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4BD" w:rsidRPr="009D1340" w:rsidRDefault="002474BD" w:rsidP="000C0A76">
      <w:pPr>
        <w:rPr>
          <w:rFonts w:ascii="Accolade-Serial DB" w:hAnsi="Accolade-Serial DB" w:cs="Hacen Lebanon" w:hint="cs"/>
          <w:sz w:val="26"/>
          <w:szCs w:val="26"/>
          <w:lang w:bidi="ar-EG"/>
        </w:rPr>
      </w:pPr>
    </w:p>
    <w:p w:rsidR="002474BD" w:rsidRPr="009D1340" w:rsidRDefault="009D1340" w:rsidP="009D1340">
      <w:pPr>
        <w:rPr>
          <w:rFonts w:ascii="Accolade-Serial DB" w:hAnsi="Accolade-Serial DB" w:cs="Hacen Lebanon"/>
          <w:sz w:val="26"/>
          <w:szCs w:val="26"/>
          <w:lang w:bidi="ar-EG"/>
        </w:rPr>
      </w:pPr>
      <w:r w:rsidRPr="009D1340">
        <w:rPr>
          <w:rFonts w:ascii="Accolade-Serial DB" w:hAnsi="Accolade-Serial DB" w:cs="Hacen Lebanon"/>
          <w:noProof/>
          <w:sz w:val="26"/>
          <w:szCs w:val="26"/>
          <w:rtl/>
        </w:rPr>
        <w:drawing>
          <wp:anchor distT="0" distB="0" distL="114300" distR="114300" simplePos="0" relativeHeight="251221504" behindDoc="0" locked="0" layoutInCell="1" allowOverlap="1">
            <wp:simplePos x="0" y="0"/>
            <wp:positionH relativeFrom="column">
              <wp:posOffset>3361764</wp:posOffset>
            </wp:positionH>
            <wp:positionV relativeFrom="paragraph">
              <wp:posOffset>190129</wp:posOffset>
            </wp:positionV>
            <wp:extent cx="3289465" cy="1080654"/>
            <wp:effectExtent l="0" t="0" r="0" b="0"/>
            <wp:wrapNone/>
            <wp:docPr id="5204"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83681" cy="1323439"/>
                      <a:chOff x="2643174" y="1571612"/>
                      <a:chExt cx="4783681" cy="1323439"/>
                    </a:xfrm>
                  </a:grpSpPr>
                  <a:sp>
                    <a:nvSpPr>
                      <a:cNvPr id="4" name="مستطيل 3"/>
                      <a:cNvSpPr/>
                    </a:nvSpPr>
                    <a:spPr>
                      <a:xfrm>
                        <a:off x="2643174" y="1571612"/>
                        <a:ext cx="4783681" cy="1323439"/>
                      </a:xfrm>
                      <a:prstGeom prst="rect">
                        <a:avLst/>
                      </a:prstGeom>
                    </a:spPr>
                    <a:txSp>
                      <a:txBody>
                        <a:bodyPr wrap="none">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sz="8000" b="1" spc="50" dirty="0" smtClean="0">
                              <a:ln w="11430"/>
                              <a:effectLst>
                                <a:outerShdw blurRad="76200" dist="50800" dir="5400000" algn="tl" rotWithShape="0">
                                  <a:srgbClr val="000000">
                                    <a:alpha val="65000"/>
                                  </a:srgbClr>
                                </a:outerShdw>
                              </a:effectLst>
                              <a:latin typeface="1980 Portable" pitchFamily="2" charset="0"/>
                              <a:cs typeface="AGA Granada Regular" pitchFamily="2" charset="-78"/>
                            </a:rPr>
                            <a:t>سلسلة مذكرات</a:t>
                          </a:r>
                        </a:p>
                      </a:txBody>
                      <a:useSpRect/>
                    </a:txSp>
                  </a:sp>
                </lc:lockedCanvas>
              </a:graphicData>
            </a:graphic>
          </wp:anchor>
        </w:drawing>
      </w:r>
    </w:p>
    <w:p w:rsidR="002474BD" w:rsidRPr="009D1340" w:rsidRDefault="002474BD" w:rsidP="00AE7574">
      <w:pPr>
        <w:rPr>
          <w:rFonts w:ascii="Accolade-Serial DB" w:hAnsi="Accolade-Serial DB" w:cs="Hacen Lebanon"/>
          <w:sz w:val="26"/>
          <w:szCs w:val="26"/>
          <w:lang w:bidi="ar-EG"/>
        </w:rPr>
      </w:pPr>
    </w:p>
    <w:p w:rsidR="002474BD" w:rsidRPr="009D1340" w:rsidRDefault="002474BD" w:rsidP="00AE7574">
      <w:pPr>
        <w:rPr>
          <w:rFonts w:ascii="Accolade-Serial DB" w:hAnsi="Accolade-Serial DB" w:cs="Hacen Lebanon"/>
          <w:sz w:val="26"/>
          <w:szCs w:val="26"/>
          <w:lang w:bidi="ar-EG"/>
        </w:rPr>
      </w:pPr>
    </w:p>
    <w:p w:rsidR="002474BD" w:rsidRPr="009D1340" w:rsidRDefault="002474BD" w:rsidP="00AE7574">
      <w:pPr>
        <w:tabs>
          <w:tab w:val="left" w:pos="4358"/>
        </w:tabs>
        <w:rPr>
          <w:rFonts w:ascii="Accolade-Serial DB" w:hAnsi="Accolade-Serial DB" w:cs="Hacen Lebanon"/>
          <w:sz w:val="26"/>
          <w:szCs w:val="26"/>
          <w:lang w:bidi="ar-EG"/>
        </w:rPr>
      </w:pPr>
    </w:p>
    <w:p w:rsidR="002474BD" w:rsidRPr="009D1340" w:rsidRDefault="002474BD" w:rsidP="000C0A76">
      <w:pPr>
        <w:rPr>
          <w:rFonts w:ascii="Accolade-Serial DB" w:hAnsi="Accolade-Serial DB" w:cs="Hacen Lebanon"/>
          <w:sz w:val="26"/>
          <w:szCs w:val="26"/>
          <w:lang w:bidi="ar-EG"/>
        </w:rPr>
      </w:pPr>
    </w:p>
    <w:p w:rsidR="002474BD" w:rsidRPr="009D1340" w:rsidRDefault="009D1340" w:rsidP="009D1340">
      <w:pPr>
        <w:tabs>
          <w:tab w:val="left" w:pos="7236"/>
        </w:tabs>
        <w:rPr>
          <w:rFonts w:ascii="Accolade-Serial DB" w:hAnsi="Accolade-Serial DB" w:cs="Hacen Lebanon"/>
          <w:sz w:val="26"/>
          <w:szCs w:val="26"/>
          <w:rtl/>
          <w:lang w:bidi="ar-EG"/>
        </w:rPr>
      </w:pPr>
      <w:r>
        <w:rPr>
          <w:rFonts w:ascii="Accolade-Serial DB" w:hAnsi="Accolade-Serial DB" w:cs="Hacen Lebanon"/>
          <w:noProof/>
          <w:sz w:val="26"/>
          <w:szCs w:val="26"/>
          <w:rtl/>
        </w:rPr>
        <w:drawing>
          <wp:anchor distT="0" distB="0" distL="114300" distR="114300" simplePos="0" relativeHeight="251222528" behindDoc="0" locked="0" layoutInCell="1" allowOverlap="1">
            <wp:simplePos x="0" y="0"/>
            <wp:positionH relativeFrom="column">
              <wp:posOffset>689610</wp:posOffset>
            </wp:positionH>
            <wp:positionV relativeFrom="paragraph">
              <wp:posOffset>287655</wp:posOffset>
            </wp:positionV>
            <wp:extent cx="5486400" cy="2446020"/>
            <wp:effectExtent l="0" t="0" r="0" b="0"/>
            <wp:wrapNone/>
            <wp:docPr id="5206"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82644" cy="3644751"/>
                      <a:chOff x="409240" y="3213249"/>
                      <a:chExt cx="8182644" cy="3644751"/>
                    </a:xfrm>
                  </a:grpSpPr>
                  <a:sp>
                    <a:nvSpPr>
                      <a:cNvPr id="5" name="مستطيل 4"/>
                      <a:cNvSpPr/>
                    </a:nvSpPr>
                    <a:spPr>
                      <a:xfrm>
                        <a:off x="409240" y="3213249"/>
                        <a:ext cx="3448380" cy="2215991"/>
                      </a:xfrm>
                      <a:prstGeom prst="rect">
                        <a:avLst/>
                      </a:prstGeom>
                    </a:spPr>
                    <a:txSp>
                      <a:txBody>
                        <a:bodyPr wrap="none">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3800" b="1" spc="50" dirty="0" smtClean="0">
                              <a:ln w="11430"/>
                              <a:effectLst>
                                <a:outerShdw blurRad="76200" dist="50800" dir="5400000" algn="tl" rotWithShape="0">
                                  <a:srgbClr val="000000">
                                    <a:alpha val="65000"/>
                                  </a:srgbClr>
                                </a:outerShdw>
                              </a:effectLst>
                              <a:latin typeface="1980 Portable" pitchFamily="2" charset="0"/>
                            </a:rPr>
                            <a:t>S A L M A</a:t>
                          </a:r>
                          <a:endParaRPr lang="ar-EG" sz="8000" b="1" spc="50" dirty="0" smtClean="0">
                            <a:ln w="11430"/>
                            <a:effectLst>
                              <a:outerShdw blurRad="76200" dist="50800" dir="5400000" algn="tl" rotWithShape="0">
                                <a:srgbClr val="000000">
                                  <a:alpha val="65000"/>
                                </a:srgbClr>
                              </a:outerShdw>
                            </a:effectLst>
                            <a:latin typeface="1980 Portable" pitchFamily="2" charset="0"/>
                          </a:endParaRPr>
                        </a:p>
                      </a:txBody>
                      <a:useSpRect/>
                    </a:txSp>
                  </a:sp>
                  <a:sp>
                    <a:nvSpPr>
                      <a:cNvPr id="6" name="مستطيل 5"/>
                      <a:cNvSpPr/>
                    </a:nvSpPr>
                    <a:spPr>
                      <a:xfrm>
                        <a:off x="5143504" y="3213249"/>
                        <a:ext cx="3448380" cy="2215991"/>
                      </a:xfrm>
                      <a:prstGeom prst="rect">
                        <a:avLst/>
                      </a:prstGeom>
                    </a:spPr>
                    <a:txSp>
                      <a:txBody>
                        <a:bodyPr wrap="none">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3800" b="1" spc="50" dirty="0" smtClean="0">
                              <a:ln w="11430"/>
                              <a:effectLst>
                                <a:outerShdw blurRad="76200" dist="50800" dir="5400000" algn="tl" rotWithShape="0">
                                  <a:srgbClr val="000000">
                                    <a:alpha val="65000"/>
                                  </a:srgbClr>
                                </a:outerShdw>
                              </a:effectLst>
                              <a:latin typeface="1980 Portable" pitchFamily="2" charset="0"/>
                            </a:rPr>
                            <a:t>M A L A K</a:t>
                          </a:r>
                          <a:endParaRPr lang="ar-EG" sz="8000" b="1" spc="50" dirty="0" smtClean="0">
                            <a:ln w="11430"/>
                            <a:effectLst>
                              <a:outerShdw blurRad="76200" dist="50800" dir="5400000" algn="tl" rotWithShape="0">
                                <a:srgbClr val="000000">
                                  <a:alpha val="65000"/>
                                </a:srgbClr>
                              </a:outerShdw>
                            </a:effectLst>
                            <a:latin typeface="1980 Portable" pitchFamily="2" charset="0"/>
                          </a:endParaRPr>
                        </a:p>
                      </a:txBody>
                      <a:useSpRect/>
                    </a:txSp>
                  </a:sp>
                  <a:sp>
                    <a:nvSpPr>
                      <a:cNvPr id="7" name="مستطيل 6"/>
                      <a:cNvSpPr/>
                    </a:nvSpPr>
                    <a:spPr>
                      <a:xfrm>
                        <a:off x="3233865" y="4642009"/>
                        <a:ext cx="2909771" cy="2215991"/>
                      </a:xfrm>
                      <a:prstGeom prst="rect">
                        <a:avLst/>
                      </a:prstGeom>
                    </a:spPr>
                    <a:txSp>
                      <a:txBody>
                        <a:bodyPr wrap="none">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3800" b="1" spc="50" dirty="0" smtClean="0">
                              <a:ln w="11430"/>
                              <a:effectLst>
                                <a:outerShdw blurRad="76200" dist="50800" dir="5400000" algn="tl" rotWithShape="0">
                                  <a:srgbClr val="000000">
                                    <a:alpha val="65000"/>
                                  </a:srgbClr>
                                </a:outerShdw>
                              </a:effectLst>
                              <a:latin typeface="1980 Portable" pitchFamily="2" charset="0"/>
                            </a:rPr>
                            <a:t>2 0 2 0 </a:t>
                          </a:r>
                          <a:endParaRPr lang="ar-EG" sz="8000" b="1" spc="50" dirty="0" smtClean="0">
                            <a:ln w="11430"/>
                            <a:effectLst>
                              <a:outerShdw blurRad="76200" dist="50800" dir="5400000" algn="tl" rotWithShape="0">
                                <a:srgbClr val="000000">
                                  <a:alpha val="65000"/>
                                </a:srgbClr>
                              </a:outerShdw>
                            </a:effectLst>
                            <a:latin typeface="1980 Portable" pitchFamily="2" charset="0"/>
                          </a:endParaRPr>
                        </a:p>
                      </a:txBody>
                      <a:useSpRect/>
                    </a:txSp>
                  </a:sp>
                </lc:lockedCanvas>
              </a:graphicData>
            </a:graphic>
          </wp:anchor>
        </w:drawing>
      </w:r>
      <w:r w:rsidR="004C4444" w:rsidRPr="009D1340">
        <w:rPr>
          <w:rFonts w:ascii="Accolade-Serial DB" w:hAnsi="Accolade-Serial DB" w:cs="Hacen Lebanon"/>
          <w:sz w:val="26"/>
          <w:szCs w:val="26"/>
          <w:rtl/>
          <w:lang w:bidi="ar-EG"/>
        </w:rPr>
        <w:tab/>
      </w:r>
    </w:p>
    <w:p w:rsidR="002474BD" w:rsidRPr="009D1340" w:rsidRDefault="002474BD" w:rsidP="00AE7574">
      <w:pPr>
        <w:rPr>
          <w:rFonts w:ascii="Accolade-Serial DB" w:hAnsi="Accolade-Serial DB" w:cs="Hacen Lebanon"/>
          <w:sz w:val="26"/>
          <w:szCs w:val="26"/>
          <w:lang w:bidi="ar-EG"/>
        </w:rPr>
      </w:pPr>
    </w:p>
    <w:p w:rsidR="002474BD" w:rsidRPr="009D1340" w:rsidRDefault="007D2F74" w:rsidP="00AE7574">
      <w:pPr>
        <w:tabs>
          <w:tab w:val="left" w:pos="7792"/>
        </w:tabs>
        <w:rPr>
          <w:rFonts w:ascii="Accolade-Serial DB" w:hAnsi="Accolade-Serial DB" w:cs="Hacen Lebanon"/>
          <w:sz w:val="26"/>
          <w:szCs w:val="26"/>
          <w:lang w:bidi="ar-EG"/>
        </w:rPr>
      </w:pPr>
      <w:r w:rsidRPr="009D1340">
        <w:rPr>
          <w:rFonts w:ascii="Accolade-Serial DB" w:hAnsi="Accolade-Serial DB" w:cs="Hacen Lebanon"/>
          <w:sz w:val="26"/>
          <w:szCs w:val="26"/>
          <w:rtl/>
          <w:lang w:bidi="ar-EG"/>
        </w:rPr>
        <w:tab/>
      </w:r>
    </w:p>
    <w:p w:rsidR="000C0A76" w:rsidRPr="009D1340" w:rsidRDefault="000C0A76" w:rsidP="00AE7574">
      <w:pPr>
        <w:rPr>
          <w:rFonts w:ascii="Accolade-Serial DB" w:hAnsi="Accolade-Serial DB" w:cs="Hacen Lebanon"/>
          <w:sz w:val="26"/>
          <w:szCs w:val="26"/>
          <w:lang w:bidi="ar-EG"/>
        </w:rPr>
      </w:pPr>
    </w:p>
    <w:p w:rsidR="002474BD" w:rsidRPr="009D1340" w:rsidRDefault="002474BD" w:rsidP="00AE7574">
      <w:pPr>
        <w:rPr>
          <w:rFonts w:ascii="Accolade-Serial DB" w:hAnsi="Accolade-Serial DB" w:cs="Hacen Lebanon"/>
          <w:sz w:val="26"/>
          <w:szCs w:val="26"/>
          <w:lang w:bidi="ar-EG"/>
        </w:rPr>
      </w:pPr>
    </w:p>
    <w:p w:rsidR="002474BD" w:rsidRPr="009D1340" w:rsidRDefault="002474BD" w:rsidP="00AE7574">
      <w:pPr>
        <w:rPr>
          <w:rFonts w:ascii="Accolade-Serial DB" w:hAnsi="Accolade-Serial DB" w:cs="Hacen Lebanon"/>
          <w:sz w:val="26"/>
          <w:szCs w:val="26"/>
          <w:lang w:bidi="ar-EG"/>
        </w:rPr>
      </w:pPr>
    </w:p>
    <w:p w:rsidR="002474BD" w:rsidRPr="009D1340" w:rsidRDefault="002474BD" w:rsidP="00AE7574">
      <w:pPr>
        <w:rPr>
          <w:rFonts w:ascii="Accolade-Serial DB" w:hAnsi="Accolade-Serial DB" w:cs="Hacen Lebanon"/>
          <w:sz w:val="26"/>
          <w:szCs w:val="26"/>
          <w:lang w:bidi="ar-EG"/>
        </w:rPr>
      </w:pPr>
    </w:p>
    <w:p w:rsidR="002474BD" w:rsidRPr="009D1340" w:rsidRDefault="002474BD" w:rsidP="00AE7574">
      <w:pPr>
        <w:tabs>
          <w:tab w:val="left" w:pos="7860"/>
        </w:tabs>
        <w:rPr>
          <w:rFonts w:ascii="Accolade-Serial DB" w:hAnsi="Accolade-Serial DB" w:cs="Hacen Lebanon"/>
          <w:sz w:val="26"/>
          <w:szCs w:val="26"/>
          <w:lang w:bidi="ar-EG"/>
        </w:rPr>
      </w:pPr>
      <w:r w:rsidRPr="009D1340">
        <w:rPr>
          <w:rFonts w:ascii="Accolade-Serial DB" w:hAnsi="Accolade-Serial DB" w:cs="Hacen Lebanon"/>
          <w:sz w:val="26"/>
          <w:szCs w:val="26"/>
          <w:rtl/>
          <w:lang w:bidi="ar-EG"/>
        </w:rPr>
        <w:tab/>
      </w:r>
    </w:p>
    <w:p w:rsidR="002474BD" w:rsidRPr="009D1340" w:rsidRDefault="002474BD" w:rsidP="00AE7574">
      <w:pPr>
        <w:rPr>
          <w:rFonts w:ascii="Accolade-Serial DB" w:hAnsi="Accolade-Serial DB" w:cs="Hacen Lebanon"/>
          <w:sz w:val="26"/>
          <w:szCs w:val="26"/>
          <w:lang w:bidi="ar-EG"/>
        </w:rPr>
      </w:pPr>
    </w:p>
    <w:p w:rsidR="00842861" w:rsidRPr="009D1340" w:rsidRDefault="00842861" w:rsidP="00AE7574">
      <w:pPr>
        <w:rPr>
          <w:rFonts w:ascii="Accolade-Serial DB" w:hAnsi="Accolade-Serial DB" w:cs="Hacen Lebanon"/>
          <w:sz w:val="26"/>
          <w:szCs w:val="26"/>
          <w:rtl/>
          <w:lang w:bidi="ar-EG"/>
        </w:rPr>
      </w:pPr>
    </w:p>
    <w:p w:rsidR="00842861" w:rsidRPr="009D1340" w:rsidRDefault="00842861" w:rsidP="00AE7574">
      <w:pPr>
        <w:rPr>
          <w:rFonts w:ascii="Accolade-Serial DB" w:hAnsi="Accolade-Serial DB" w:cs="Hacen Lebanon"/>
          <w:sz w:val="26"/>
          <w:szCs w:val="26"/>
          <w:rtl/>
          <w:lang w:bidi="ar-EG"/>
        </w:rPr>
      </w:pPr>
    </w:p>
    <w:p w:rsidR="00842861" w:rsidRPr="009D1340" w:rsidRDefault="00842861" w:rsidP="00AE7574">
      <w:pPr>
        <w:rPr>
          <w:rFonts w:ascii="Accolade-Serial DB" w:hAnsi="Accolade-Serial DB" w:cs="Hacen Lebanon"/>
          <w:sz w:val="26"/>
          <w:szCs w:val="26"/>
          <w:rtl/>
          <w:lang w:bidi="ar-EG"/>
        </w:rPr>
      </w:pPr>
    </w:p>
    <w:p w:rsidR="00842861" w:rsidRPr="009D1340" w:rsidRDefault="009D1340" w:rsidP="009D1340">
      <w:pPr>
        <w:rPr>
          <w:rFonts w:ascii="Accolade-Serial DB" w:hAnsi="Accolade-Serial DB" w:cs="Hacen Lebanon"/>
          <w:sz w:val="26"/>
          <w:szCs w:val="26"/>
          <w:rtl/>
          <w:lang w:bidi="ar-EG"/>
        </w:rPr>
      </w:pPr>
      <w:r w:rsidRPr="009D1340">
        <w:rPr>
          <w:rFonts w:ascii="Accolade-Serial DB" w:hAnsi="Accolade-Serial DB" w:cs="Hacen Lebanon"/>
          <w:noProof/>
          <w:sz w:val="26"/>
          <w:szCs w:val="26"/>
          <w:rtl/>
        </w:rPr>
        <w:drawing>
          <wp:anchor distT="0" distB="0" distL="114300" distR="114300" simplePos="0" relativeHeight="251223552" behindDoc="0" locked="0" layoutInCell="1" allowOverlap="1">
            <wp:simplePos x="0" y="0"/>
            <wp:positionH relativeFrom="column">
              <wp:posOffset>2589868</wp:posOffset>
            </wp:positionH>
            <wp:positionV relativeFrom="paragraph">
              <wp:posOffset>22431</wp:posOffset>
            </wp:positionV>
            <wp:extent cx="1757548" cy="1401288"/>
            <wp:effectExtent l="0" t="0" r="0" b="0"/>
            <wp:wrapNone/>
            <wp:docPr id="5211" name="كائن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63248" cy="1323439"/>
                      <a:chOff x="3790376" y="2767281"/>
                      <a:chExt cx="1563248" cy="1323439"/>
                    </a:xfrm>
                  </a:grpSpPr>
                  <a:sp>
                    <a:nvSpPr>
                      <a:cNvPr id="6" name="مستطيل 5"/>
                      <a:cNvSpPr/>
                    </a:nvSpPr>
                    <a:spPr>
                      <a:xfrm>
                        <a:off x="3790376" y="2767281"/>
                        <a:ext cx="1563248" cy="1323439"/>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sz="8000" spc="50" dirty="0" smtClean="0">
                              <a:ln w="11430"/>
                              <a:effectLst>
                                <a:outerShdw blurRad="76200" dist="50800" dir="5400000" algn="tl" rotWithShape="0">
                                  <a:srgbClr val="000000">
                                    <a:alpha val="65000"/>
                                  </a:srgbClr>
                                </a:outerShdw>
                              </a:effectLst>
                              <a:latin typeface="1980 Portable" pitchFamily="2" charset="0"/>
                              <a:cs typeface="AGA Granada Regular" pitchFamily="2" charset="-78"/>
                            </a:rPr>
                            <a:t>فـــي</a:t>
                          </a:r>
                        </a:p>
                      </a:txBody>
                      <a:useSpRect/>
                    </a:txSp>
                  </a:sp>
                </lc:lockedCanvas>
              </a:graphicData>
            </a:graphic>
          </wp:anchor>
        </w:drawing>
      </w:r>
    </w:p>
    <w:p w:rsidR="00842861" w:rsidRPr="009D1340" w:rsidRDefault="00842861" w:rsidP="00C87A81">
      <w:pPr>
        <w:rPr>
          <w:rFonts w:ascii="Accolade-Serial DB" w:hAnsi="Accolade-Serial DB" w:cs="Hacen Lebanon"/>
          <w:sz w:val="26"/>
          <w:szCs w:val="26"/>
          <w:rtl/>
          <w:lang w:bidi="ar-EG"/>
        </w:rPr>
      </w:pPr>
    </w:p>
    <w:p w:rsidR="00DB75FD" w:rsidRPr="009D1340" w:rsidRDefault="00DB75FD" w:rsidP="00AE7574">
      <w:pPr>
        <w:rPr>
          <w:rFonts w:ascii="Accolade-Serial DB" w:hAnsi="Accolade-Serial DB" w:cs="Hacen Lebanon"/>
          <w:sz w:val="26"/>
          <w:szCs w:val="26"/>
          <w:rtl/>
          <w:lang w:bidi="ar-EG"/>
        </w:rPr>
      </w:pPr>
    </w:p>
    <w:p w:rsidR="008D2D07" w:rsidRPr="009D1340" w:rsidRDefault="009D1340" w:rsidP="009D1340">
      <w:pPr>
        <w:rPr>
          <w:rFonts w:ascii="Accolade-Serial DB" w:hAnsi="Accolade-Serial DB" w:cs="Hacen Lebanon"/>
          <w:sz w:val="44"/>
          <w:szCs w:val="44"/>
          <w:rtl/>
          <w:lang w:bidi="ar-EG"/>
        </w:rPr>
      </w:pPr>
      <w:r w:rsidRPr="009D1340">
        <w:rPr>
          <w:rFonts w:ascii="Accolade-Serial DB" w:hAnsi="Accolade-Serial DB" w:cs="Hacen Lebanon"/>
          <w:noProof/>
          <w:sz w:val="44"/>
          <w:szCs w:val="44"/>
          <w:rtl/>
        </w:rPr>
        <w:drawing>
          <wp:anchor distT="0" distB="0" distL="114300" distR="114300" simplePos="0" relativeHeight="251224576" behindDoc="0" locked="0" layoutInCell="1" allowOverlap="1">
            <wp:simplePos x="0" y="0"/>
            <wp:positionH relativeFrom="column">
              <wp:posOffset>1259832</wp:posOffset>
            </wp:positionH>
            <wp:positionV relativeFrom="paragraph">
              <wp:posOffset>409624</wp:posOffset>
            </wp:positionV>
            <wp:extent cx="4263241" cy="1318161"/>
            <wp:effectExtent l="0" t="0" r="0" b="0"/>
            <wp:wrapNone/>
            <wp:docPr id="5212" name="كائن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64309" cy="1323439"/>
                      <a:chOff x="2439845" y="2767281"/>
                      <a:chExt cx="4264309" cy="1323439"/>
                    </a:xfrm>
                  </a:grpSpPr>
                  <a:sp>
                    <a:nvSpPr>
                      <a:cNvPr id="4" name="مستطيل 3"/>
                      <a:cNvSpPr/>
                    </a:nvSpPr>
                    <a:spPr>
                      <a:xfrm>
                        <a:off x="2439845" y="2767281"/>
                        <a:ext cx="4264309" cy="1323439"/>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sz="8000" spc="50" dirty="0" smtClean="0">
                              <a:ln w="11430"/>
                              <a:effectLst>
                                <a:outerShdw blurRad="76200" dist="50800" dir="5400000" algn="tl" rotWithShape="0">
                                  <a:srgbClr val="000000">
                                    <a:alpha val="65000"/>
                                  </a:srgbClr>
                                </a:outerShdw>
                              </a:effectLst>
                              <a:latin typeface="1980 Portable" pitchFamily="2" charset="0"/>
                              <a:cs typeface="AGA Granada Regular" pitchFamily="2" charset="-78"/>
                            </a:rPr>
                            <a:t>الـــفـــيــز يــاء</a:t>
                          </a:r>
                        </a:p>
                      </a:txBody>
                      <a:useSpRect/>
                    </a:txSp>
                  </a:sp>
                </lc:lockedCanvas>
              </a:graphicData>
            </a:graphic>
          </wp:anchor>
        </w:drawing>
      </w:r>
    </w:p>
    <w:p w:rsidR="008D2D07" w:rsidRPr="009D1340" w:rsidRDefault="008D2D07" w:rsidP="00AE7574">
      <w:pPr>
        <w:rPr>
          <w:rFonts w:ascii="Accolade-Serial DB" w:hAnsi="Accolade-Serial DB" w:cs="Hacen Lebanon"/>
          <w:sz w:val="44"/>
          <w:szCs w:val="44"/>
          <w:rtl/>
          <w:lang w:bidi="ar-EG"/>
        </w:rPr>
      </w:pPr>
    </w:p>
    <w:p w:rsidR="008D2D07" w:rsidRPr="009D1340" w:rsidRDefault="008D2D07" w:rsidP="00A75D8E">
      <w:pPr>
        <w:rPr>
          <w:rFonts w:ascii="Accolade-Serial DB" w:hAnsi="Accolade-Serial DB" w:cs="Hacen Lebanon"/>
          <w:sz w:val="44"/>
          <w:szCs w:val="44"/>
          <w:rtl/>
          <w:lang w:bidi="ar-EG"/>
        </w:rPr>
      </w:pPr>
    </w:p>
    <w:p w:rsidR="008D2D07" w:rsidRPr="009D1340" w:rsidRDefault="009D1340" w:rsidP="009D1340">
      <w:pPr>
        <w:rPr>
          <w:rFonts w:ascii="Accolade-Serial DB" w:hAnsi="Accolade-Serial DB" w:cs="Hacen Lebanon"/>
          <w:sz w:val="44"/>
          <w:szCs w:val="44"/>
          <w:rtl/>
          <w:lang w:bidi="ar-EG"/>
        </w:rPr>
      </w:pPr>
      <w:r>
        <w:rPr>
          <w:rFonts w:ascii="Accolade-Serial DB" w:hAnsi="Accolade-Serial DB" w:cs="Hacen Lebanon"/>
          <w:noProof/>
          <w:sz w:val="44"/>
          <w:szCs w:val="44"/>
          <w:rtl/>
        </w:rPr>
        <w:drawing>
          <wp:anchor distT="0" distB="0" distL="114300" distR="114300" simplePos="0" relativeHeight="251225600" behindDoc="0" locked="0" layoutInCell="1" allowOverlap="1">
            <wp:simplePos x="0" y="0"/>
            <wp:positionH relativeFrom="column">
              <wp:posOffset>-46454</wp:posOffset>
            </wp:positionH>
            <wp:positionV relativeFrom="paragraph">
              <wp:posOffset>177635</wp:posOffset>
            </wp:positionV>
            <wp:extent cx="4488873" cy="1199408"/>
            <wp:effectExtent l="0" t="0" r="0" b="0"/>
            <wp:wrapNone/>
            <wp:docPr id="193" name="كائن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245112" cy="1323439"/>
                      <a:chOff x="-642974" y="4429132"/>
                      <a:chExt cx="10245112" cy="1323439"/>
                    </a:xfrm>
                  </a:grpSpPr>
                  <a:sp>
                    <a:nvSpPr>
                      <a:cNvPr id="5" name="مستطيل 4"/>
                      <a:cNvSpPr/>
                    </a:nvSpPr>
                    <a:spPr>
                      <a:xfrm>
                        <a:off x="-642974" y="4429132"/>
                        <a:ext cx="10245112" cy="1323439"/>
                      </a:xfrm>
                      <a:prstGeom prst="rect">
                        <a:avLst/>
                      </a:prstGeom>
                    </a:spPr>
                    <a:txSp>
                      <a:txBody>
                        <a:bodyPr wrap="none">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sz="8000" spc="50" dirty="0" smtClean="0">
                              <a:ln w="11430">
                                <a:solidFill>
                                  <a:sysClr val="windowText" lastClr="000000"/>
                                </a:solidFill>
                              </a:ln>
                              <a:effectLst>
                                <a:outerShdw blurRad="76200" dist="50800" dir="5400000" algn="tl" rotWithShape="0">
                                  <a:srgbClr val="000000">
                                    <a:alpha val="65000"/>
                                  </a:srgbClr>
                                </a:outerShdw>
                              </a:effectLst>
                              <a:latin typeface="1980 Portable" pitchFamily="2" charset="0"/>
                              <a:cs typeface="AGA Granada Regular" pitchFamily="2" charset="-78"/>
                            </a:rPr>
                            <a:t>إعداد الأستاذ / أحمد </a:t>
                          </a:r>
                          <a:r>
                            <a:rPr lang="ar-EG" sz="8000" spc="50" dirty="0" err="1" smtClean="0">
                              <a:ln w="11430">
                                <a:solidFill>
                                  <a:sysClr val="windowText" lastClr="000000"/>
                                </a:solidFill>
                              </a:ln>
                              <a:effectLst>
                                <a:outerShdw blurRad="76200" dist="50800" dir="5400000" algn="tl" rotWithShape="0">
                                  <a:srgbClr val="000000">
                                    <a:alpha val="65000"/>
                                  </a:srgbClr>
                                </a:outerShdw>
                              </a:effectLst>
                              <a:latin typeface="1980 Portable" pitchFamily="2" charset="0"/>
                              <a:cs typeface="AGA Granada Regular" pitchFamily="2" charset="-78"/>
                            </a:rPr>
                            <a:t>الغمري</a:t>
                          </a:r>
                          <a:r>
                            <a:rPr lang="ar-EG" sz="8000" spc="50" dirty="0" smtClean="0">
                              <a:ln w="11430">
                                <a:solidFill>
                                  <a:sysClr val="windowText" lastClr="000000"/>
                                </a:solidFill>
                              </a:ln>
                              <a:effectLst>
                                <a:outerShdw blurRad="76200" dist="50800" dir="5400000" algn="tl" rotWithShape="0">
                                  <a:srgbClr val="000000">
                                    <a:alpha val="65000"/>
                                  </a:srgbClr>
                                </a:outerShdw>
                              </a:effectLst>
                              <a:latin typeface="1980 Portable" pitchFamily="2" charset="0"/>
                              <a:cs typeface="AGA Granada Regular" pitchFamily="2" charset="-78"/>
                            </a:rPr>
                            <a:t/>
                          </a:r>
                        </a:p>
                      </a:txBody>
                      <a:useSpRect/>
                    </a:txSp>
                  </a:sp>
                </lc:lockedCanvas>
              </a:graphicData>
            </a:graphic>
          </wp:anchor>
        </w:drawing>
      </w:r>
    </w:p>
    <w:p w:rsidR="00A23D7B" w:rsidRPr="009D1340" w:rsidRDefault="00A23D7B" w:rsidP="00AE7574">
      <w:pPr>
        <w:jc w:val="center"/>
        <w:rPr>
          <w:rFonts w:ascii="Accolade-Serial DB" w:hAnsi="Accolade-Serial DB" w:cs="Hacen Lebanon"/>
          <w:sz w:val="26"/>
          <w:szCs w:val="26"/>
          <w:rtl/>
          <w:lang w:bidi="ar-EG"/>
        </w:rPr>
      </w:pPr>
    </w:p>
    <w:p w:rsidR="000C0A76" w:rsidRPr="009D1340" w:rsidRDefault="000C0A76" w:rsidP="00AE7574">
      <w:pPr>
        <w:jc w:val="center"/>
        <w:rPr>
          <w:rFonts w:ascii="Accolade-Serial DB" w:hAnsi="Accolade-Serial DB" w:cs="Hacen Lebanon"/>
          <w:sz w:val="26"/>
          <w:szCs w:val="26"/>
          <w:rtl/>
          <w:lang w:bidi="ar-EG"/>
        </w:rPr>
      </w:pPr>
    </w:p>
    <w:p w:rsidR="00DB75FD" w:rsidRPr="009D1340" w:rsidRDefault="00DB75FD" w:rsidP="00AE7574">
      <w:pPr>
        <w:jc w:val="center"/>
        <w:rPr>
          <w:rFonts w:ascii="Accolade-Serial DB" w:hAnsi="Accolade-Serial DB" w:cs="Hacen Lebanon"/>
          <w:sz w:val="26"/>
          <w:szCs w:val="26"/>
          <w:rtl/>
          <w:lang w:bidi="ar-EG"/>
        </w:rPr>
      </w:pPr>
    </w:p>
    <w:p w:rsidR="00720F6A" w:rsidRPr="009D1340" w:rsidRDefault="00720F6A" w:rsidP="00AE7574">
      <w:pPr>
        <w:jc w:val="center"/>
        <w:rPr>
          <w:rFonts w:ascii="Accolade-Serial DB" w:hAnsi="Accolade-Serial DB" w:cs="Hacen Lebanon"/>
          <w:sz w:val="26"/>
          <w:szCs w:val="26"/>
          <w:rtl/>
          <w:lang w:bidi="ar-EG"/>
        </w:rPr>
      </w:pPr>
    </w:p>
    <w:p w:rsidR="00720F6A" w:rsidRPr="009D1340" w:rsidRDefault="00720F6A" w:rsidP="00720F6A">
      <w:pPr>
        <w:jc w:val="center"/>
        <w:rPr>
          <w:rFonts w:ascii="Accolade-Serial DB" w:hAnsi="Accolade-Serial DB" w:cs="Hacen Lebanon"/>
          <w:sz w:val="26"/>
          <w:szCs w:val="26"/>
          <w:rtl/>
          <w:lang w:bidi="ar-EG"/>
        </w:rPr>
      </w:pPr>
    </w:p>
    <w:p w:rsidR="00DB75FD" w:rsidRPr="00B06B63" w:rsidRDefault="00DB75FD" w:rsidP="00AE7574">
      <w:pPr>
        <w:jc w:val="center"/>
        <w:rPr>
          <w:rFonts w:ascii="Accolade-Serial DB" w:hAnsi="Accolade-Serial DB" w:cs="Hacen Lebanon"/>
          <w:sz w:val="2"/>
          <w:szCs w:val="2"/>
          <w:rtl/>
          <w:lang w:bidi="ar-EG"/>
        </w:rPr>
      </w:pPr>
    </w:p>
    <w:p w:rsidR="00DB75FD" w:rsidRPr="00DE4BD1" w:rsidRDefault="00605B35" w:rsidP="00AE7574">
      <w:pPr>
        <w:pStyle w:val="20"/>
        <w:shd w:val="clear" w:color="auto" w:fill="auto"/>
        <w:rPr>
          <w:rFonts w:ascii="Hacen Beirut" w:hAnsi="Hacen Beirut" w:cs="Hacen Beirut"/>
          <w:color w:val="auto"/>
          <w:sz w:val="26"/>
          <w:szCs w:val="26"/>
          <w:rtl/>
        </w:rPr>
      </w:pPr>
      <w:r>
        <w:rPr>
          <w:rFonts w:ascii="Hacen Beirut" w:hAnsi="Hacen Beirut" w:cs="Hacen Beirut"/>
          <w:noProof/>
          <w:color w:val="auto"/>
          <w:sz w:val="26"/>
          <w:szCs w:val="26"/>
          <w:rtl/>
          <w:lang w:bidi="ar-SA"/>
        </w:rPr>
        <w:lastRenderedPageBrea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8490" type="#_x0000_t80" style="position:absolute;left:0;text-align:left;margin-left:33.15pt;margin-top:13.8pt;width:444.9pt;height:42.55pt;z-index:251402752" adj="14259,8148,19247,10350" fillcolor="white [3201]" strokecolor="black [3200]" strokeweight="2.5pt">
            <v:shadow color="#868686"/>
            <v:textbox style="mso-next-textbox:#_x0000_s8490">
              <w:txbxContent>
                <w:p w:rsidR="0027604B" w:rsidRPr="0059200B" w:rsidRDefault="0027604B" w:rsidP="00DD458F">
                  <w:pPr>
                    <w:tabs>
                      <w:tab w:val="left" w:pos="10063"/>
                    </w:tabs>
                    <w:jc w:val="center"/>
                    <w:rPr>
                      <w:rFonts w:ascii="Hacen Beirut" w:eastAsia="Arial Unicode MS" w:hAnsi="Hacen Beirut" w:cs="Hacen Beirut"/>
                      <w:sz w:val="34"/>
                      <w:szCs w:val="34"/>
                      <w:rtl/>
                      <w:lang w:bidi="ar-EG"/>
                    </w:rPr>
                  </w:pPr>
                  <w:r w:rsidRPr="0059200B">
                    <w:rPr>
                      <w:rFonts w:ascii="Hacen Beirut" w:eastAsia="Arial Unicode MS" w:hAnsi="Hacen Beirut" w:cs="Hacen Beirut"/>
                      <w:sz w:val="34"/>
                      <w:szCs w:val="34"/>
                      <w:rtl/>
                      <w:lang w:bidi="ar-EG"/>
                    </w:rPr>
                    <w:t>وحدات القياس والكميات الفيزيائية الأساسية والمشتقة فى النظام الدولى</w:t>
                  </w:r>
                </w:p>
                <w:p w:rsidR="0027604B" w:rsidRPr="00B04E18" w:rsidRDefault="0027604B">
                  <w:pPr>
                    <w:rPr>
                      <w:lang w:bidi="ar-EG"/>
                    </w:rPr>
                  </w:pPr>
                </w:p>
              </w:txbxContent>
            </v:textbox>
            <w10:wrap anchorx="page"/>
          </v:shape>
        </w:pict>
      </w:r>
    </w:p>
    <w:p w:rsidR="00B04E18" w:rsidRPr="009D1340" w:rsidRDefault="00B04E18" w:rsidP="00AE7574">
      <w:pPr>
        <w:pStyle w:val="20"/>
        <w:shd w:val="clear" w:color="auto" w:fill="auto"/>
        <w:rPr>
          <w:rFonts w:ascii="Accolade-Serial DB" w:hAnsi="Accolade-Serial DB" w:cs="Hacen Lebanon"/>
          <w:color w:val="auto"/>
          <w:sz w:val="26"/>
          <w:szCs w:val="26"/>
          <w:rtl/>
        </w:rPr>
      </w:pPr>
    </w:p>
    <w:p w:rsidR="00B04E18" w:rsidRPr="009D1340" w:rsidRDefault="00B04E18" w:rsidP="00AE7574">
      <w:pPr>
        <w:tabs>
          <w:tab w:val="left" w:pos="10063"/>
        </w:tabs>
        <w:rPr>
          <w:rFonts w:ascii="Accolade-Serial DB" w:eastAsia="Arial Unicode MS" w:hAnsi="Accolade-Serial DB" w:cs="Hacen Lebanon"/>
          <w:sz w:val="16"/>
          <w:szCs w:val="16"/>
          <w:u w:val="single"/>
          <w:rtl/>
          <w:lang w:bidi="ar-EG"/>
        </w:rPr>
      </w:pPr>
    </w:p>
    <w:p w:rsidR="00B04E18" w:rsidRPr="0059200B" w:rsidRDefault="00A23D7B" w:rsidP="0059200B">
      <w:pPr>
        <w:tabs>
          <w:tab w:val="left" w:pos="10063"/>
        </w:tabs>
        <w:jc w:val="center"/>
        <w:rPr>
          <w:rFonts w:ascii="Accolade-Serial DB" w:eastAsia="Arial Unicode MS" w:hAnsi="Accolade-Serial DB" w:cs="AF_Taif Normal"/>
          <w:sz w:val="34"/>
          <w:szCs w:val="34"/>
          <w:rtl/>
          <w:lang w:bidi="ar-EG"/>
        </w:rPr>
      </w:pPr>
      <w:r w:rsidRPr="0059200B">
        <w:rPr>
          <w:rFonts w:ascii="Hacen Beirut" w:eastAsia="Arial Unicode MS" w:hAnsi="Hacen Beirut" w:cs="Hacen Beirut"/>
          <w:sz w:val="34"/>
          <w:szCs w:val="34"/>
          <w:rtl/>
          <w:lang w:bidi="ar-EG"/>
        </w:rPr>
        <w:t>أولا:الكميات والوحدات الأسا</w:t>
      </w:r>
      <w:r w:rsidR="00AD724A" w:rsidRPr="0059200B">
        <w:rPr>
          <w:rFonts w:ascii="Hacen Beirut" w:eastAsia="Arial Unicode MS" w:hAnsi="Hacen Beirut" w:cs="Hacen Beirut"/>
          <w:sz w:val="34"/>
          <w:szCs w:val="34"/>
          <w:rtl/>
          <w:lang w:bidi="ar-EG"/>
        </w:rPr>
        <w:t xml:space="preserve"> سـ</w:t>
      </w:r>
      <w:r w:rsidRPr="0059200B">
        <w:rPr>
          <w:rFonts w:ascii="Hacen Beirut" w:eastAsia="Arial Unicode MS" w:hAnsi="Hacen Beirut" w:cs="Hacen Beirut"/>
          <w:sz w:val="34"/>
          <w:szCs w:val="34"/>
          <w:rtl/>
          <w:lang w:bidi="ar-EG"/>
        </w:rPr>
        <w:t>ية</w:t>
      </w:r>
    </w:p>
    <w:tbl>
      <w:tblPr>
        <w:bidiVisual/>
        <w:tblW w:w="0" w:type="auto"/>
        <w:tblInd w:w="1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1884"/>
        <w:gridCol w:w="2935"/>
      </w:tblGrid>
      <w:tr w:rsidR="00A23D7B" w:rsidRPr="00536435" w:rsidTr="0059200B">
        <w:tc>
          <w:tcPr>
            <w:tcW w:w="2127" w:type="dxa"/>
          </w:tcPr>
          <w:p w:rsidR="00A23D7B" w:rsidRPr="0059200B" w:rsidRDefault="00A23D7B" w:rsidP="003C6E15">
            <w:pPr>
              <w:tabs>
                <w:tab w:val="left" w:pos="10063"/>
              </w:tabs>
              <w:jc w:val="center"/>
              <w:rPr>
                <w:rFonts w:ascii="Hacen Beirut" w:eastAsia="Arial Unicode MS" w:hAnsi="Hacen Beirut" w:cs="Hacen Beirut"/>
                <w:sz w:val="30"/>
                <w:szCs w:val="30"/>
                <w:rtl/>
                <w:lang w:bidi="ar-EG"/>
              </w:rPr>
            </w:pPr>
            <w:r w:rsidRPr="0059200B">
              <w:rPr>
                <w:rFonts w:ascii="Hacen Beirut" w:eastAsia="Arial Unicode MS" w:hAnsi="Hacen Beirut" w:cs="Hacen Beirut"/>
                <w:sz w:val="30"/>
                <w:szCs w:val="30"/>
                <w:rtl/>
                <w:lang w:bidi="ar-EG"/>
              </w:rPr>
              <w:t>الكمية الفيزيائية</w:t>
            </w:r>
          </w:p>
        </w:tc>
        <w:tc>
          <w:tcPr>
            <w:tcW w:w="1884" w:type="dxa"/>
          </w:tcPr>
          <w:p w:rsidR="00A23D7B" w:rsidRPr="0059200B" w:rsidRDefault="00A23D7B" w:rsidP="003C6E15">
            <w:pPr>
              <w:tabs>
                <w:tab w:val="left" w:pos="10063"/>
              </w:tabs>
              <w:jc w:val="center"/>
              <w:rPr>
                <w:rFonts w:ascii="Hacen Beirut" w:eastAsia="Arial Unicode MS" w:hAnsi="Hacen Beirut" w:cs="Hacen Beirut"/>
                <w:sz w:val="30"/>
                <w:szCs w:val="30"/>
                <w:rtl/>
                <w:lang w:bidi="ar-EG"/>
              </w:rPr>
            </w:pPr>
            <w:r w:rsidRPr="0059200B">
              <w:rPr>
                <w:rFonts w:ascii="Hacen Beirut" w:eastAsia="Arial Unicode MS" w:hAnsi="Hacen Beirut" w:cs="Hacen Beirut"/>
                <w:sz w:val="30"/>
                <w:szCs w:val="30"/>
                <w:rtl/>
                <w:lang w:bidi="ar-EG"/>
              </w:rPr>
              <w:t>رمزها</w:t>
            </w:r>
          </w:p>
        </w:tc>
        <w:tc>
          <w:tcPr>
            <w:tcW w:w="2935" w:type="dxa"/>
          </w:tcPr>
          <w:p w:rsidR="00A23D7B" w:rsidRPr="0059200B" w:rsidRDefault="00A23D7B" w:rsidP="003C6E15">
            <w:pPr>
              <w:tabs>
                <w:tab w:val="left" w:pos="10063"/>
              </w:tabs>
              <w:jc w:val="center"/>
              <w:rPr>
                <w:rFonts w:ascii="Hacen Beirut" w:eastAsia="Arial Unicode MS" w:hAnsi="Hacen Beirut" w:cs="Hacen Beirut"/>
                <w:sz w:val="30"/>
                <w:szCs w:val="30"/>
                <w:rtl/>
                <w:lang w:bidi="ar-EG"/>
              </w:rPr>
            </w:pPr>
            <w:r w:rsidRPr="0059200B">
              <w:rPr>
                <w:rFonts w:ascii="Hacen Beirut" w:eastAsia="Arial Unicode MS" w:hAnsi="Hacen Beirut" w:cs="Hacen Beirut"/>
                <w:sz w:val="30"/>
                <w:szCs w:val="30"/>
                <w:rtl/>
                <w:lang w:bidi="ar-EG"/>
              </w:rPr>
              <w:t>وحدة القياس</w:t>
            </w:r>
          </w:p>
        </w:tc>
      </w:tr>
      <w:tr w:rsidR="00A23D7B" w:rsidRPr="00536435" w:rsidTr="0059200B">
        <w:tc>
          <w:tcPr>
            <w:tcW w:w="2127" w:type="dxa"/>
          </w:tcPr>
          <w:p w:rsidR="00A23D7B" w:rsidRPr="00536435" w:rsidRDefault="00A23D7B" w:rsidP="003C6E1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الطول</w:t>
            </w:r>
          </w:p>
        </w:tc>
        <w:tc>
          <w:tcPr>
            <w:tcW w:w="1884" w:type="dxa"/>
          </w:tcPr>
          <w:p w:rsidR="00A23D7B" w:rsidRPr="00536435" w:rsidRDefault="00A23D7B" w:rsidP="00DD458F">
            <w:pPr>
              <w:jc w:val="center"/>
              <w:rPr>
                <w:rFonts w:ascii="Accolade-Serial DB" w:hAnsi="Accolade-Serial DB" w:cs="Hacen Lebanon"/>
                <w:sz w:val="26"/>
                <w:szCs w:val="26"/>
                <w:lang w:bidi="ar-EG"/>
              </w:rPr>
            </w:pPr>
            <w:r w:rsidRPr="00536435">
              <w:rPr>
                <w:rFonts w:ascii="Accolade-Serial DB" w:hAnsi="Accolade-Serial DB" w:cs="Hacen Lebanon"/>
                <w:sz w:val="26"/>
                <w:szCs w:val="26"/>
                <w:lang w:bidi="ar-EG"/>
              </w:rPr>
              <w:t>L</w:t>
            </w:r>
          </w:p>
        </w:tc>
        <w:tc>
          <w:tcPr>
            <w:tcW w:w="2935" w:type="dxa"/>
          </w:tcPr>
          <w:p w:rsidR="00A23D7B" w:rsidRPr="00536435" w:rsidRDefault="00A23D7B" w:rsidP="003C6E1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المتر(</w:t>
            </w:r>
            <w:r w:rsidRPr="00536435">
              <w:rPr>
                <w:rFonts w:ascii="Hacen Beirut" w:eastAsia="Arial Unicode MS" w:hAnsi="Hacen Beirut" w:cs="Hacen Beirut"/>
                <w:sz w:val="26"/>
                <w:szCs w:val="26"/>
                <w:lang w:bidi="ar-EG"/>
              </w:rPr>
              <w:t>m</w:t>
            </w:r>
            <w:r w:rsidRPr="00536435">
              <w:rPr>
                <w:rFonts w:ascii="Hacen Beirut" w:eastAsia="Arial Unicode MS" w:hAnsi="Hacen Beirut" w:cs="Hacen Beirut"/>
                <w:sz w:val="26"/>
                <w:szCs w:val="26"/>
                <w:rtl/>
                <w:lang w:bidi="ar-EG"/>
              </w:rPr>
              <w:t>)</w:t>
            </w:r>
          </w:p>
        </w:tc>
      </w:tr>
      <w:tr w:rsidR="00A23D7B" w:rsidRPr="00536435" w:rsidTr="0059200B">
        <w:tc>
          <w:tcPr>
            <w:tcW w:w="2127" w:type="dxa"/>
          </w:tcPr>
          <w:p w:rsidR="00A23D7B" w:rsidRPr="00536435" w:rsidRDefault="00A23D7B" w:rsidP="003C6E1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الكتلة</w:t>
            </w:r>
          </w:p>
        </w:tc>
        <w:tc>
          <w:tcPr>
            <w:tcW w:w="1884" w:type="dxa"/>
          </w:tcPr>
          <w:p w:rsidR="00A23D7B" w:rsidRPr="00536435" w:rsidRDefault="00A23D7B" w:rsidP="00404727">
            <w:pPr>
              <w:jc w:val="center"/>
              <w:rPr>
                <w:rFonts w:ascii="Accolade-Serial DB" w:hAnsi="Accolade-Serial DB" w:cs="Hacen Lebanon"/>
                <w:sz w:val="26"/>
                <w:szCs w:val="26"/>
                <w:vertAlign w:val="superscript"/>
                <w:lang w:bidi="ar-EG"/>
              </w:rPr>
            </w:pPr>
            <w:r w:rsidRPr="00536435">
              <w:rPr>
                <w:rFonts w:ascii="Accolade-Serial DB" w:hAnsi="Accolade-Serial DB" w:cs="Hacen Lebanon"/>
                <w:sz w:val="26"/>
                <w:szCs w:val="26"/>
                <w:lang w:bidi="ar-EG"/>
              </w:rPr>
              <w:t>M</w:t>
            </w:r>
          </w:p>
        </w:tc>
        <w:tc>
          <w:tcPr>
            <w:tcW w:w="2935" w:type="dxa"/>
          </w:tcPr>
          <w:p w:rsidR="00A23D7B" w:rsidRPr="00536435" w:rsidRDefault="00A23D7B" w:rsidP="003C6E1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كجم(</w:t>
            </w:r>
            <w:r w:rsidRPr="00536435">
              <w:rPr>
                <w:rFonts w:ascii="Hacen Beirut" w:eastAsia="Arial Unicode MS" w:hAnsi="Hacen Beirut" w:cs="Hacen Beirut"/>
                <w:sz w:val="26"/>
                <w:szCs w:val="26"/>
                <w:lang w:bidi="ar-EG"/>
              </w:rPr>
              <w:t>Kg</w:t>
            </w:r>
            <w:r w:rsidRPr="00536435">
              <w:rPr>
                <w:rFonts w:ascii="Hacen Beirut" w:eastAsia="Arial Unicode MS" w:hAnsi="Hacen Beirut" w:cs="Hacen Beirut"/>
                <w:sz w:val="26"/>
                <w:szCs w:val="26"/>
                <w:rtl/>
                <w:lang w:bidi="ar-EG"/>
              </w:rPr>
              <w:t>)</w:t>
            </w:r>
          </w:p>
        </w:tc>
      </w:tr>
      <w:tr w:rsidR="00A23D7B" w:rsidRPr="00536435" w:rsidTr="0059200B">
        <w:tc>
          <w:tcPr>
            <w:tcW w:w="2127" w:type="dxa"/>
          </w:tcPr>
          <w:p w:rsidR="00A23D7B" w:rsidRPr="00536435" w:rsidRDefault="00A23D7B" w:rsidP="003C6E1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الزمن</w:t>
            </w:r>
          </w:p>
        </w:tc>
        <w:tc>
          <w:tcPr>
            <w:tcW w:w="1884" w:type="dxa"/>
          </w:tcPr>
          <w:p w:rsidR="00A23D7B" w:rsidRPr="00536435" w:rsidRDefault="00A23D7B" w:rsidP="00DD458F">
            <w:pPr>
              <w:jc w:val="center"/>
              <w:rPr>
                <w:rFonts w:ascii="Accolade-Serial DB" w:hAnsi="Accolade-Serial DB" w:cs="Hacen Lebanon"/>
                <w:sz w:val="26"/>
                <w:szCs w:val="26"/>
                <w:lang w:bidi="ar-EG"/>
              </w:rPr>
            </w:pPr>
            <w:r w:rsidRPr="00536435">
              <w:rPr>
                <w:rFonts w:ascii="Accolade-Serial DB" w:hAnsi="Accolade-Serial DB" w:cs="Hacen Lebanon"/>
                <w:sz w:val="26"/>
                <w:szCs w:val="26"/>
                <w:lang w:bidi="ar-EG"/>
              </w:rPr>
              <w:t>T   ,</w:t>
            </w:r>
            <w:r w:rsidR="00536435" w:rsidRPr="00536435">
              <w:rPr>
                <w:rFonts w:ascii="Accolade-Serial DB" w:hAnsi="Accolade-Serial DB" w:cs="Hacen Lebanon"/>
                <w:sz w:val="26"/>
                <w:szCs w:val="26"/>
                <w:lang w:bidi="ar-EG"/>
              </w:rPr>
              <w:t xml:space="preserve">    </w:t>
            </w:r>
            <w:r w:rsidRPr="00536435">
              <w:rPr>
                <w:rFonts w:ascii="Accolade-Serial DB" w:hAnsi="Accolade-Serial DB" w:cs="Hacen Lebanon"/>
                <w:sz w:val="26"/>
                <w:szCs w:val="26"/>
                <w:lang w:bidi="ar-EG"/>
              </w:rPr>
              <w:t>t</w:t>
            </w:r>
          </w:p>
        </w:tc>
        <w:tc>
          <w:tcPr>
            <w:tcW w:w="2935" w:type="dxa"/>
          </w:tcPr>
          <w:p w:rsidR="00A23D7B" w:rsidRPr="00536435" w:rsidRDefault="00A23D7B" w:rsidP="003C6E1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الثانية</w:t>
            </w:r>
            <w:r w:rsidR="00F0285B">
              <w:rPr>
                <w:rFonts w:ascii="Hacen Beirut" w:eastAsia="Arial Unicode MS" w:hAnsi="Hacen Beirut" w:cs="Hacen Beirut" w:hint="cs"/>
                <w:sz w:val="26"/>
                <w:szCs w:val="26"/>
                <w:rtl/>
                <w:lang w:bidi="ar-EG"/>
              </w:rPr>
              <w:t xml:space="preserve"> </w:t>
            </w:r>
            <w:r w:rsidRPr="00536435">
              <w:rPr>
                <w:rFonts w:ascii="Hacen Beirut" w:eastAsia="Arial Unicode MS" w:hAnsi="Hacen Beirut" w:cs="Hacen Beirut"/>
                <w:sz w:val="26"/>
                <w:szCs w:val="26"/>
                <w:rtl/>
                <w:lang w:bidi="ar-EG"/>
              </w:rPr>
              <w:t>(</w:t>
            </w:r>
            <w:r w:rsidRPr="00536435">
              <w:rPr>
                <w:rFonts w:ascii="Hacen Beirut" w:eastAsia="Arial Unicode MS" w:hAnsi="Hacen Beirut" w:cs="Hacen Beirut"/>
                <w:sz w:val="26"/>
                <w:szCs w:val="26"/>
                <w:lang w:bidi="ar-EG"/>
              </w:rPr>
              <w:t>Sec</w:t>
            </w:r>
            <w:r w:rsidRPr="00536435">
              <w:rPr>
                <w:rFonts w:ascii="Hacen Beirut" w:eastAsia="Arial Unicode MS" w:hAnsi="Hacen Beirut" w:cs="Hacen Beirut"/>
                <w:sz w:val="26"/>
                <w:szCs w:val="26"/>
                <w:rtl/>
                <w:lang w:bidi="ar-EG"/>
              </w:rPr>
              <w:t>)</w:t>
            </w:r>
          </w:p>
        </w:tc>
      </w:tr>
      <w:tr w:rsidR="00A23D7B" w:rsidRPr="00536435" w:rsidTr="0059200B">
        <w:tc>
          <w:tcPr>
            <w:tcW w:w="2127" w:type="dxa"/>
          </w:tcPr>
          <w:p w:rsidR="00A23D7B" w:rsidRPr="00536435" w:rsidRDefault="00A23D7B" w:rsidP="003C6E1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شدةالتيار</w:t>
            </w:r>
          </w:p>
        </w:tc>
        <w:tc>
          <w:tcPr>
            <w:tcW w:w="1884" w:type="dxa"/>
          </w:tcPr>
          <w:p w:rsidR="00A23D7B" w:rsidRPr="00536435" w:rsidRDefault="00A23D7B" w:rsidP="00DD458F">
            <w:pPr>
              <w:jc w:val="center"/>
              <w:rPr>
                <w:rFonts w:ascii="Accolade-Serial DB" w:hAnsi="Accolade-Serial DB" w:cs="Hacen Lebanon"/>
                <w:sz w:val="26"/>
                <w:szCs w:val="26"/>
                <w:lang w:bidi="ar-EG"/>
              </w:rPr>
            </w:pPr>
            <w:r w:rsidRPr="00536435">
              <w:rPr>
                <w:rFonts w:ascii="Accolade-Serial DB" w:hAnsi="Accolade-Serial DB" w:cs="Hacen Lebanon"/>
                <w:sz w:val="26"/>
                <w:szCs w:val="26"/>
                <w:lang w:bidi="ar-EG"/>
              </w:rPr>
              <w:t>I</w:t>
            </w:r>
          </w:p>
        </w:tc>
        <w:tc>
          <w:tcPr>
            <w:tcW w:w="2935" w:type="dxa"/>
          </w:tcPr>
          <w:p w:rsidR="00A23D7B" w:rsidRPr="00536435" w:rsidRDefault="00A23D7B" w:rsidP="003C6E1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الأمبير(</w:t>
            </w:r>
            <w:r w:rsidRPr="00536435">
              <w:rPr>
                <w:rFonts w:ascii="Hacen Beirut" w:eastAsia="Arial Unicode MS" w:hAnsi="Hacen Beirut" w:cs="Hacen Beirut"/>
                <w:sz w:val="26"/>
                <w:szCs w:val="26"/>
                <w:lang w:bidi="ar-EG"/>
              </w:rPr>
              <w:t>A</w:t>
            </w:r>
            <w:r w:rsidRPr="00536435">
              <w:rPr>
                <w:rFonts w:ascii="Hacen Beirut" w:eastAsia="Arial Unicode MS" w:hAnsi="Hacen Beirut" w:cs="Hacen Beirut"/>
                <w:sz w:val="26"/>
                <w:szCs w:val="26"/>
                <w:rtl/>
                <w:lang w:bidi="ar-EG"/>
              </w:rPr>
              <w:t>)</w:t>
            </w:r>
          </w:p>
        </w:tc>
      </w:tr>
      <w:tr w:rsidR="00A23D7B" w:rsidRPr="00536435" w:rsidTr="0059200B">
        <w:tc>
          <w:tcPr>
            <w:tcW w:w="2127" w:type="dxa"/>
          </w:tcPr>
          <w:p w:rsidR="00A23D7B" w:rsidRPr="00536435" w:rsidRDefault="00A23D7B" w:rsidP="003C6E1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درجة الحرارة</w:t>
            </w:r>
          </w:p>
        </w:tc>
        <w:tc>
          <w:tcPr>
            <w:tcW w:w="1884" w:type="dxa"/>
          </w:tcPr>
          <w:p w:rsidR="00A23D7B" w:rsidRPr="00536435" w:rsidRDefault="00A23D7B" w:rsidP="00DD458F">
            <w:pPr>
              <w:jc w:val="center"/>
              <w:rPr>
                <w:rFonts w:ascii="Accolade-Serial DB" w:hAnsi="Accolade-Serial DB" w:cs="Hacen Lebanon"/>
                <w:sz w:val="26"/>
                <w:szCs w:val="26"/>
                <w:lang w:bidi="ar-EG"/>
              </w:rPr>
            </w:pPr>
            <w:r w:rsidRPr="00536435">
              <w:rPr>
                <w:rFonts w:ascii="Accolade-Serial DB" w:hAnsi="Accolade-Serial DB" w:cs="Hacen Lebanon"/>
                <w:sz w:val="26"/>
                <w:szCs w:val="26"/>
                <w:lang w:bidi="ar-EG"/>
              </w:rPr>
              <w:t>T</w:t>
            </w:r>
          </w:p>
        </w:tc>
        <w:tc>
          <w:tcPr>
            <w:tcW w:w="2935" w:type="dxa"/>
          </w:tcPr>
          <w:p w:rsidR="00A23D7B" w:rsidRPr="00536435" w:rsidRDefault="00A23D7B" w:rsidP="003C6E1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الكلفن</w:t>
            </w:r>
            <w:r w:rsidR="00F0285B">
              <w:rPr>
                <w:rFonts w:ascii="Hacen Beirut" w:eastAsia="Arial Unicode MS" w:hAnsi="Hacen Beirut" w:cs="Hacen Beirut" w:hint="cs"/>
                <w:sz w:val="26"/>
                <w:szCs w:val="26"/>
                <w:rtl/>
                <w:lang w:bidi="ar-EG"/>
              </w:rPr>
              <w:t xml:space="preserve"> </w:t>
            </w:r>
            <w:r w:rsidRPr="00536435">
              <w:rPr>
                <w:rFonts w:ascii="Hacen Beirut" w:eastAsia="Arial Unicode MS" w:hAnsi="Hacen Beirut" w:cs="Hacen Beirut"/>
                <w:sz w:val="26"/>
                <w:szCs w:val="26"/>
                <w:rtl/>
                <w:lang w:bidi="ar-EG"/>
              </w:rPr>
              <w:t>(</w:t>
            </w:r>
            <w:r w:rsidRPr="00536435">
              <w:rPr>
                <w:rFonts w:ascii="Hacen Beirut" w:eastAsia="Arial Unicode MS" w:hAnsi="Hacen Beirut" w:cs="Hacen Beirut"/>
                <w:sz w:val="26"/>
                <w:szCs w:val="26"/>
                <w:lang w:bidi="ar-EG"/>
              </w:rPr>
              <w:t>K</w:t>
            </w:r>
            <w:r w:rsidRPr="00536435">
              <w:rPr>
                <w:rFonts w:ascii="Hacen Beirut" w:eastAsia="Arial Unicode MS" w:hAnsi="Hacen Beirut" w:cs="Hacen Beirut"/>
                <w:sz w:val="26"/>
                <w:szCs w:val="26"/>
                <w:lang w:bidi="ar-EG"/>
              </w:rPr>
              <w:sym w:font="Symbol" w:char="F0B0"/>
            </w:r>
            <w:r w:rsidRPr="00536435">
              <w:rPr>
                <w:rFonts w:ascii="Hacen Beirut" w:eastAsia="Arial Unicode MS" w:hAnsi="Hacen Beirut" w:cs="Hacen Beirut"/>
                <w:sz w:val="26"/>
                <w:szCs w:val="26"/>
                <w:rtl/>
                <w:lang w:bidi="ar-EG"/>
              </w:rPr>
              <w:t>)</w:t>
            </w:r>
          </w:p>
        </w:tc>
      </w:tr>
    </w:tbl>
    <w:p w:rsidR="00AC62BB" w:rsidRPr="00536435" w:rsidRDefault="00605B35" w:rsidP="00AE7574">
      <w:pPr>
        <w:pStyle w:val="10"/>
        <w:shd w:val="clear" w:color="auto" w:fill="auto"/>
        <w:rPr>
          <w:rFonts w:ascii="Accolade-Serial DB" w:eastAsia="Arial Unicode MS" w:hAnsi="Accolade-Serial DB" w:cs="Hacen Lebanon"/>
          <w:color w:val="auto"/>
          <w:sz w:val="26"/>
          <w:szCs w:val="26"/>
          <w:rtl/>
        </w:rPr>
      </w:pPr>
      <w:r>
        <w:rPr>
          <w:rFonts w:ascii="Accolade-Serial DB" w:eastAsia="Arial Unicode MS" w:hAnsi="Accolade-Serial DB" w:cs="Hacen Lebanon"/>
          <w:noProof/>
          <w:color w:val="auto"/>
          <w:sz w:val="26"/>
          <w:szCs w:val="26"/>
          <w:rtl/>
          <w:lang w:bidi="ar-SA"/>
        </w:rPr>
        <w:pict>
          <v:rect id="_x0000_s8495" style="position:absolute;left:0;text-align:left;margin-left:11.75pt;margin-top:12pt;width:504.8pt;height:3.55pt;flip:y;z-index:251406848;mso-position-horizontal-relative:text;mso-position-vertical-relative:text">
            <v:fill r:id="rId8" o:title="فلين" type="tile"/>
            <w10:wrap anchorx="page"/>
          </v:rect>
        </w:pict>
      </w:r>
    </w:p>
    <w:p w:rsidR="00DD458F" w:rsidRPr="0059200B" w:rsidRDefault="00DE4BD1" w:rsidP="0059200B">
      <w:pPr>
        <w:tabs>
          <w:tab w:val="left" w:pos="10063"/>
        </w:tabs>
        <w:jc w:val="center"/>
        <w:rPr>
          <w:rFonts w:ascii="Hacen Beirut" w:eastAsia="Arial Unicode MS" w:hAnsi="Hacen Beirut" w:cs="Hacen Beirut"/>
          <w:sz w:val="34"/>
          <w:szCs w:val="34"/>
          <w:lang w:bidi="ar-EG"/>
        </w:rPr>
      </w:pPr>
      <w:r w:rsidRPr="0059200B">
        <w:rPr>
          <w:rFonts w:ascii="Hacen Beirut" w:eastAsia="Arial Unicode MS" w:hAnsi="Hacen Beirut" w:cs="Hacen Beirut" w:hint="cs"/>
          <w:sz w:val="34"/>
          <w:szCs w:val="34"/>
          <w:rtl/>
          <w:lang w:bidi="ar-EG"/>
        </w:rPr>
        <w:t xml:space="preserve">         </w:t>
      </w:r>
      <w:r w:rsidR="00A23D7B" w:rsidRPr="0059200B">
        <w:rPr>
          <w:rFonts w:ascii="Hacen Beirut" w:eastAsia="Arial Unicode MS" w:hAnsi="Hacen Beirut" w:cs="Hacen Beirut"/>
          <w:sz w:val="34"/>
          <w:szCs w:val="34"/>
          <w:rtl/>
          <w:lang w:bidi="ar-EG"/>
        </w:rPr>
        <w:t>ثانيا: الكميات والوحدات المشتقة</w:t>
      </w:r>
    </w:p>
    <w:tbl>
      <w:tblPr>
        <w:bidiVisual/>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4"/>
        <w:gridCol w:w="970"/>
        <w:gridCol w:w="2633"/>
        <w:gridCol w:w="3050"/>
      </w:tblGrid>
      <w:tr w:rsidR="00A23D7B" w:rsidRPr="009D1340" w:rsidTr="00010BFF">
        <w:trPr>
          <w:trHeight w:val="428"/>
        </w:trPr>
        <w:tc>
          <w:tcPr>
            <w:tcW w:w="2204" w:type="dxa"/>
          </w:tcPr>
          <w:p w:rsidR="00A23D7B" w:rsidRPr="00372AE1" w:rsidRDefault="00A23D7B" w:rsidP="00536435">
            <w:pPr>
              <w:tabs>
                <w:tab w:val="left" w:pos="10063"/>
              </w:tabs>
              <w:jc w:val="center"/>
              <w:rPr>
                <w:rFonts w:ascii="Hacen Beirut" w:eastAsia="Arial Unicode MS" w:hAnsi="Hacen Beirut" w:cs="Hacen Beirut"/>
                <w:sz w:val="28"/>
                <w:szCs w:val="28"/>
                <w:rtl/>
                <w:lang w:bidi="ar-EG"/>
              </w:rPr>
            </w:pPr>
            <w:r w:rsidRPr="00372AE1">
              <w:rPr>
                <w:rFonts w:ascii="Hacen Beirut" w:eastAsia="Arial Unicode MS" w:hAnsi="Hacen Beirut" w:cs="Hacen Beirut"/>
                <w:sz w:val="28"/>
                <w:szCs w:val="28"/>
                <w:rtl/>
                <w:lang w:bidi="ar-EG"/>
              </w:rPr>
              <w:t>الكمية الفيزيائية</w:t>
            </w:r>
          </w:p>
        </w:tc>
        <w:tc>
          <w:tcPr>
            <w:tcW w:w="970" w:type="dxa"/>
          </w:tcPr>
          <w:p w:rsidR="00A23D7B" w:rsidRPr="00372AE1" w:rsidRDefault="00A23D7B" w:rsidP="00536435">
            <w:pPr>
              <w:tabs>
                <w:tab w:val="left" w:pos="10063"/>
              </w:tabs>
              <w:jc w:val="center"/>
              <w:rPr>
                <w:rFonts w:ascii="Hacen Beirut" w:eastAsia="Arial Unicode MS" w:hAnsi="Hacen Beirut" w:cs="Hacen Beirut"/>
                <w:sz w:val="28"/>
                <w:szCs w:val="28"/>
                <w:rtl/>
                <w:lang w:bidi="ar-EG"/>
              </w:rPr>
            </w:pPr>
            <w:r w:rsidRPr="00372AE1">
              <w:rPr>
                <w:rFonts w:ascii="Hacen Beirut" w:eastAsia="Arial Unicode MS" w:hAnsi="Hacen Beirut" w:cs="Hacen Beirut"/>
                <w:sz w:val="28"/>
                <w:szCs w:val="28"/>
                <w:rtl/>
                <w:lang w:bidi="ar-EG"/>
              </w:rPr>
              <w:t>رمزها</w:t>
            </w:r>
          </w:p>
        </w:tc>
        <w:tc>
          <w:tcPr>
            <w:tcW w:w="2633" w:type="dxa"/>
          </w:tcPr>
          <w:p w:rsidR="00A23D7B" w:rsidRPr="00372AE1" w:rsidRDefault="00A23D7B" w:rsidP="00536435">
            <w:pPr>
              <w:tabs>
                <w:tab w:val="left" w:pos="10063"/>
              </w:tabs>
              <w:jc w:val="center"/>
              <w:rPr>
                <w:rFonts w:ascii="Hacen Beirut" w:eastAsia="Arial Unicode MS" w:hAnsi="Hacen Beirut" w:cs="Hacen Beirut"/>
                <w:sz w:val="28"/>
                <w:szCs w:val="28"/>
                <w:rtl/>
                <w:lang w:bidi="ar-EG"/>
              </w:rPr>
            </w:pPr>
            <w:r w:rsidRPr="00372AE1">
              <w:rPr>
                <w:rFonts w:ascii="Hacen Beirut" w:eastAsia="Arial Unicode MS" w:hAnsi="Hacen Beirut" w:cs="Hacen Beirut"/>
                <w:sz w:val="28"/>
                <w:szCs w:val="28"/>
                <w:rtl/>
                <w:lang w:bidi="ar-EG"/>
              </w:rPr>
              <w:t>وحدة القياس</w:t>
            </w:r>
          </w:p>
        </w:tc>
        <w:tc>
          <w:tcPr>
            <w:tcW w:w="3050" w:type="dxa"/>
          </w:tcPr>
          <w:p w:rsidR="00A23D7B" w:rsidRPr="00372AE1" w:rsidRDefault="00A23D7B" w:rsidP="00536435">
            <w:pPr>
              <w:tabs>
                <w:tab w:val="left" w:pos="10063"/>
              </w:tabs>
              <w:jc w:val="center"/>
              <w:rPr>
                <w:rFonts w:ascii="Hacen Beirut" w:eastAsia="Arial Unicode MS" w:hAnsi="Hacen Beirut" w:cs="Hacen Beirut"/>
                <w:sz w:val="28"/>
                <w:szCs w:val="28"/>
                <w:rtl/>
                <w:lang w:bidi="ar-EG"/>
              </w:rPr>
            </w:pPr>
            <w:r w:rsidRPr="00372AE1">
              <w:rPr>
                <w:rFonts w:ascii="Hacen Beirut" w:eastAsia="Arial Unicode MS" w:hAnsi="Hacen Beirut" w:cs="Hacen Beirut"/>
                <w:sz w:val="28"/>
                <w:szCs w:val="28"/>
                <w:rtl/>
                <w:lang w:bidi="ar-EG"/>
              </w:rPr>
              <w:t>العلاقة الرياضية</w:t>
            </w:r>
          </w:p>
        </w:tc>
      </w:tr>
      <w:tr w:rsidR="00A23D7B" w:rsidRPr="009D1340" w:rsidTr="00010BFF">
        <w:trPr>
          <w:trHeight w:val="406"/>
        </w:trPr>
        <w:tc>
          <w:tcPr>
            <w:tcW w:w="2204" w:type="dxa"/>
          </w:tcPr>
          <w:p w:rsidR="00A23D7B" w:rsidRPr="00536435" w:rsidRDefault="00A23D7B"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المساحة</w:t>
            </w:r>
          </w:p>
        </w:tc>
        <w:tc>
          <w:tcPr>
            <w:tcW w:w="970" w:type="dxa"/>
          </w:tcPr>
          <w:p w:rsidR="00A23D7B" w:rsidRPr="002F3B0A" w:rsidRDefault="00A23D7B" w:rsidP="00536435">
            <w:pPr>
              <w:tabs>
                <w:tab w:val="left" w:pos="10063"/>
              </w:tabs>
              <w:jc w:val="center"/>
              <w:rPr>
                <w:rFonts w:asciiTheme="majorBidi" w:eastAsia="Arial Unicode MS" w:hAnsiTheme="majorBidi" w:cstheme="majorBidi"/>
                <w:b/>
                <w:bCs/>
                <w:sz w:val="26"/>
                <w:szCs w:val="26"/>
                <w:lang w:bidi="ar-EG"/>
              </w:rPr>
            </w:pPr>
            <w:r w:rsidRPr="002F3B0A">
              <w:rPr>
                <w:rFonts w:asciiTheme="majorBidi" w:eastAsia="Arial Unicode MS" w:hAnsiTheme="majorBidi" w:cstheme="majorBidi"/>
                <w:b/>
                <w:bCs/>
                <w:sz w:val="26"/>
                <w:szCs w:val="26"/>
                <w:lang w:bidi="ar-EG"/>
              </w:rPr>
              <w:t>A</w:t>
            </w:r>
          </w:p>
        </w:tc>
        <w:tc>
          <w:tcPr>
            <w:tcW w:w="2633" w:type="dxa"/>
          </w:tcPr>
          <w:p w:rsidR="00A23D7B"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م</w:t>
            </w:r>
            <w:r w:rsidRPr="00536435">
              <w:rPr>
                <w:rFonts w:ascii="Hacen Beirut" w:eastAsia="Arial Unicode MS" w:hAnsi="Hacen Beirut" w:cs="Hacen Beirut"/>
                <w:sz w:val="26"/>
                <w:szCs w:val="26"/>
                <w:vertAlign w:val="superscript"/>
                <w:rtl/>
                <w:lang w:bidi="ar-EG"/>
              </w:rPr>
              <w:t>2</w:t>
            </w:r>
            <w:r w:rsidRPr="00536435">
              <w:rPr>
                <w:rFonts w:ascii="Hacen Beirut" w:eastAsia="Arial Unicode MS" w:hAnsi="Hacen Beirut" w:cs="Hacen Beirut"/>
                <w:sz w:val="26"/>
                <w:szCs w:val="26"/>
                <w:rtl/>
                <w:lang w:bidi="ar-EG"/>
              </w:rPr>
              <w:t xml:space="preserve"> (</w:t>
            </w:r>
            <w:r w:rsidRPr="002F3B0A">
              <w:rPr>
                <w:rFonts w:asciiTheme="majorBidi" w:eastAsia="Arial Unicode MS" w:hAnsiTheme="majorBidi" w:cstheme="majorBidi"/>
                <w:b/>
                <w:bCs/>
                <w:sz w:val="26"/>
                <w:szCs w:val="26"/>
                <w:lang w:bidi="ar-EG"/>
              </w:rPr>
              <w:t>m</w:t>
            </w:r>
            <w:r w:rsidRPr="00536435">
              <w:rPr>
                <w:rFonts w:ascii="Hacen Beirut" w:eastAsia="Arial Unicode MS" w:hAnsi="Hacen Beirut" w:cs="Hacen Beirut"/>
                <w:sz w:val="26"/>
                <w:szCs w:val="26"/>
                <w:vertAlign w:val="superscript"/>
                <w:lang w:bidi="ar-EG"/>
              </w:rPr>
              <w:t>2</w:t>
            </w:r>
            <w:r w:rsidRPr="00536435">
              <w:rPr>
                <w:rFonts w:ascii="Hacen Beirut" w:eastAsia="Arial Unicode MS" w:hAnsi="Hacen Beirut" w:cs="Hacen Beirut"/>
                <w:sz w:val="26"/>
                <w:szCs w:val="26"/>
                <w:rtl/>
                <w:lang w:bidi="ar-EG"/>
              </w:rPr>
              <w:t>)</w:t>
            </w:r>
          </w:p>
        </w:tc>
        <w:tc>
          <w:tcPr>
            <w:tcW w:w="3050" w:type="dxa"/>
          </w:tcPr>
          <w:p w:rsidR="00AC62BB" w:rsidRPr="00372AE1" w:rsidRDefault="00A23D7B" w:rsidP="00536435">
            <w:pPr>
              <w:tabs>
                <w:tab w:val="left" w:pos="10063"/>
              </w:tabs>
              <w:jc w:val="center"/>
              <w:rPr>
                <w:rFonts w:ascii="Hacen Beirut" w:eastAsia="Arial Unicode MS" w:hAnsi="Hacen Beirut" w:cs="Hacen Beirut"/>
                <w:sz w:val="28"/>
                <w:szCs w:val="28"/>
                <w:rtl/>
                <w:lang w:bidi="ar-EG"/>
              </w:rPr>
            </w:pPr>
            <w:r w:rsidRPr="00372AE1">
              <w:rPr>
                <w:rFonts w:ascii="Hacen Beirut" w:eastAsia="Arial Unicode MS" w:hAnsi="Hacen Beirut" w:cs="Hacen Beirut"/>
                <w:sz w:val="28"/>
                <w:szCs w:val="28"/>
                <w:rtl/>
                <w:lang w:bidi="ar-EG"/>
              </w:rPr>
              <w:t>حاصل ضرب بعدين</w:t>
            </w:r>
          </w:p>
        </w:tc>
      </w:tr>
      <w:tr w:rsidR="00CF4EA7" w:rsidRPr="009D1340" w:rsidTr="00155DE8">
        <w:trPr>
          <w:trHeight w:val="546"/>
        </w:trPr>
        <w:tc>
          <w:tcPr>
            <w:tcW w:w="2204" w:type="dxa"/>
          </w:tcPr>
          <w:p w:rsidR="00CF4EA7"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الحجم</w:t>
            </w:r>
          </w:p>
        </w:tc>
        <w:tc>
          <w:tcPr>
            <w:tcW w:w="970" w:type="dxa"/>
          </w:tcPr>
          <w:p w:rsidR="00CF4EA7" w:rsidRPr="002F3B0A" w:rsidRDefault="00CF4EA7" w:rsidP="00536435">
            <w:pPr>
              <w:tabs>
                <w:tab w:val="left" w:pos="10063"/>
              </w:tabs>
              <w:jc w:val="center"/>
              <w:rPr>
                <w:rFonts w:asciiTheme="majorBidi" w:eastAsia="Arial Unicode MS" w:hAnsiTheme="majorBidi" w:cstheme="majorBidi"/>
                <w:b/>
                <w:bCs/>
                <w:sz w:val="26"/>
                <w:szCs w:val="26"/>
                <w:lang w:bidi="ar-EG"/>
              </w:rPr>
            </w:pPr>
            <w:r w:rsidRPr="002F3B0A">
              <w:rPr>
                <w:rFonts w:asciiTheme="majorBidi" w:eastAsia="Arial Unicode MS" w:hAnsiTheme="majorBidi" w:cstheme="majorBidi"/>
                <w:b/>
                <w:bCs/>
                <w:sz w:val="26"/>
                <w:szCs w:val="26"/>
                <w:lang w:bidi="ar-EG"/>
              </w:rPr>
              <w:t>V</w:t>
            </w:r>
            <w:r w:rsidRPr="002F3B0A">
              <w:rPr>
                <w:rFonts w:asciiTheme="majorBidi" w:eastAsia="Arial Unicode MS" w:hAnsiTheme="majorBidi" w:cstheme="majorBidi"/>
                <w:b/>
                <w:bCs/>
                <w:sz w:val="26"/>
                <w:szCs w:val="26"/>
                <w:vertAlign w:val="subscript"/>
                <w:lang w:bidi="ar-EG"/>
              </w:rPr>
              <w:t>ol</w:t>
            </w:r>
          </w:p>
        </w:tc>
        <w:tc>
          <w:tcPr>
            <w:tcW w:w="2633" w:type="dxa"/>
          </w:tcPr>
          <w:p w:rsidR="00CF4EA7"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م</w:t>
            </w:r>
            <w:r w:rsidRPr="00536435">
              <w:rPr>
                <w:rFonts w:ascii="Hacen Beirut" w:eastAsia="Arial Unicode MS" w:hAnsi="Hacen Beirut" w:cs="Hacen Beirut"/>
                <w:sz w:val="26"/>
                <w:szCs w:val="26"/>
                <w:vertAlign w:val="superscript"/>
                <w:rtl/>
                <w:lang w:bidi="ar-EG"/>
              </w:rPr>
              <w:t>3</w:t>
            </w:r>
            <w:r w:rsidRPr="00536435">
              <w:rPr>
                <w:rFonts w:ascii="Hacen Beirut" w:eastAsia="Arial Unicode MS" w:hAnsi="Hacen Beirut" w:cs="Hacen Beirut"/>
                <w:sz w:val="26"/>
                <w:szCs w:val="26"/>
                <w:rtl/>
                <w:lang w:bidi="ar-EG"/>
              </w:rPr>
              <w:t xml:space="preserve"> (</w:t>
            </w:r>
            <w:r w:rsidRPr="002F3B0A">
              <w:rPr>
                <w:rFonts w:asciiTheme="majorBidi" w:eastAsia="Arial Unicode MS" w:hAnsiTheme="majorBidi" w:cstheme="majorBidi"/>
                <w:b/>
                <w:bCs/>
                <w:sz w:val="26"/>
                <w:szCs w:val="26"/>
                <w:lang w:bidi="ar-EG"/>
              </w:rPr>
              <w:t>m</w:t>
            </w:r>
            <w:r w:rsidRPr="002F3B0A">
              <w:rPr>
                <w:rFonts w:asciiTheme="majorBidi" w:eastAsia="Arial Unicode MS" w:hAnsiTheme="majorBidi" w:cstheme="majorBidi"/>
                <w:b/>
                <w:bCs/>
                <w:sz w:val="26"/>
                <w:szCs w:val="26"/>
                <w:vertAlign w:val="superscript"/>
                <w:lang w:bidi="ar-EG"/>
              </w:rPr>
              <w:t>3</w:t>
            </w:r>
            <w:r w:rsidRPr="00536435">
              <w:rPr>
                <w:rFonts w:ascii="Hacen Beirut" w:eastAsia="Arial Unicode MS" w:hAnsi="Hacen Beirut" w:cs="Hacen Beirut"/>
                <w:sz w:val="26"/>
                <w:szCs w:val="26"/>
                <w:rtl/>
                <w:lang w:bidi="ar-EG"/>
              </w:rPr>
              <w:t>)</w:t>
            </w:r>
          </w:p>
        </w:tc>
        <w:tc>
          <w:tcPr>
            <w:tcW w:w="3050" w:type="dxa"/>
          </w:tcPr>
          <w:p w:rsidR="00AC62BB" w:rsidRPr="00372AE1" w:rsidRDefault="00CF4EA7" w:rsidP="00536435">
            <w:pPr>
              <w:tabs>
                <w:tab w:val="left" w:pos="10063"/>
              </w:tabs>
              <w:jc w:val="center"/>
              <w:rPr>
                <w:rFonts w:ascii="Hacen Beirut" w:eastAsia="Arial Unicode MS" w:hAnsi="Hacen Beirut" w:cs="Hacen Beirut"/>
                <w:sz w:val="28"/>
                <w:szCs w:val="28"/>
                <w:rtl/>
                <w:lang w:bidi="ar-EG"/>
              </w:rPr>
            </w:pPr>
            <w:r w:rsidRPr="00372AE1">
              <w:rPr>
                <w:rFonts w:ascii="Hacen Beirut" w:eastAsia="Arial Unicode MS" w:hAnsi="Hacen Beirut" w:cs="Hacen Beirut"/>
                <w:sz w:val="28"/>
                <w:szCs w:val="28"/>
                <w:rtl/>
                <w:lang w:bidi="ar-EG"/>
              </w:rPr>
              <w:t>حاصل ضرب ثلاثة أبعاد</w:t>
            </w:r>
          </w:p>
        </w:tc>
      </w:tr>
      <w:tr w:rsidR="00CF4EA7" w:rsidRPr="009D1340" w:rsidTr="00010BFF">
        <w:trPr>
          <w:trHeight w:val="976"/>
        </w:trPr>
        <w:tc>
          <w:tcPr>
            <w:tcW w:w="2204" w:type="dxa"/>
          </w:tcPr>
          <w:p w:rsidR="00CF4EA7"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الكثافة</w:t>
            </w:r>
          </w:p>
        </w:tc>
        <w:tc>
          <w:tcPr>
            <w:tcW w:w="970" w:type="dxa"/>
          </w:tcPr>
          <w:p w:rsidR="00CF4EA7" w:rsidRPr="002F3B0A" w:rsidRDefault="002F3B0A" w:rsidP="00536435">
            <w:pPr>
              <w:tabs>
                <w:tab w:val="left" w:pos="10063"/>
              </w:tabs>
              <w:jc w:val="center"/>
              <w:rPr>
                <w:rFonts w:asciiTheme="majorBidi" w:eastAsia="Arial Unicode MS" w:hAnsiTheme="majorBidi" w:cstheme="majorBidi"/>
                <w:b/>
                <w:bCs/>
                <w:sz w:val="26"/>
                <w:szCs w:val="26"/>
                <w:rtl/>
                <w:lang w:bidi="ar-EG"/>
              </w:rPr>
            </w:pPr>
            <m:oMath>
              <m:r>
                <m:rPr>
                  <m:sty m:val="b"/>
                </m:rPr>
                <w:rPr>
                  <w:rFonts w:ascii="Cambria Math" w:eastAsia="Arial Unicode MS" w:hAnsi="Cambria Math" w:cs="Cambria Math" w:hint="cs"/>
                  <w:sz w:val="26"/>
                  <w:szCs w:val="26"/>
                  <w:rtl/>
                  <w:lang w:bidi="ar-EG"/>
                </w:rPr>
                <m:t>ρ</m:t>
              </m:r>
            </m:oMath>
            <w:r w:rsidR="00CF4EA7" w:rsidRPr="002F3B0A">
              <w:rPr>
                <w:rFonts w:asciiTheme="majorBidi" w:eastAsia="Arial Unicode MS" w:hAnsiTheme="majorBidi" w:cstheme="majorBidi"/>
                <w:b/>
                <w:bCs/>
                <w:sz w:val="26"/>
                <w:szCs w:val="26"/>
                <w:rtl/>
                <w:lang w:bidi="ar-EG"/>
              </w:rPr>
              <w:t>(رو)</w:t>
            </w:r>
          </w:p>
        </w:tc>
        <w:tc>
          <w:tcPr>
            <w:tcW w:w="2633" w:type="dxa"/>
          </w:tcPr>
          <w:p w:rsidR="00CF4EA7"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كجم/م</w:t>
            </w:r>
            <w:r w:rsidRPr="00536435">
              <w:rPr>
                <w:rFonts w:ascii="Hacen Beirut" w:eastAsia="Arial Unicode MS" w:hAnsi="Hacen Beirut" w:cs="Hacen Beirut"/>
                <w:sz w:val="26"/>
                <w:szCs w:val="26"/>
                <w:vertAlign w:val="superscript"/>
                <w:rtl/>
                <w:lang w:bidi="ar-EG"/>
              </w:rPr>
              <w:t>3</w:t>
            </w:r>
            <w:r w:rsidRPr="00536435">
              <w:rPr>
                <w:rFonts w:ascii="Hacen Beirut" w:eastAsia="Arial Unicode MS" w:hAnsi="Hacen Beirut" w:cs="Hacen Beirut"/>
                <w:sz w:val="26"/>
                <w:szCs w:val="26"/>
                <w:lang w:bidi="ar-EG"/>
              </w:rPr>
              <w:t>(</w:t>
            </w:r>
            <w:r w:rsidRPr="002F3B0A">
              <w:rPr>
                <w:rFonts w:asciiTheme="majorBidi" w:eastAsia="Arial Unicode MS" w:hAnsiTheme="majorBidi" w:cstheme="majorBidi"/>
                <w:b/>
                <w:bCs/>
                <w:sz w:val="26"/>
                <w:szCs w:val="26"/>
                <w:lang w:bidi="ar-EG"/>
              </w:rPr>
              <w:t>kg/m</w:t>
            </w:r>
            <w:r w:rsidRPr="00536435">
              <w:rPr>
                <w:rFonts w:ascii="Hacen Beirut" w:eastAsia="Arial Unicode MS" w:hAnsi="Hacen Beirut" w:cs="Hacen Beirut"/>
                <w:sz w:val="26"/>
                <w:szCs w:val="26"/>
                <w:vertAlign w:val="superscript"/>
                <w:lang w:bidi="ar-EG"/>
              </w:rPr>
              <w:t>3</w:t>
            </w:r>
            <w:r w:rsidRPr="00536435">
              <w:rPr>
                <w:rFonts w:ascii="Hacen Beirut" w:eastAsia="Arial Unicode MS" w:hAnsi="Hacen Beirut" w:cs="Hacen Beirut"/>
                <w:sz w:val="26"/>
                <w:szCs w:val="26"/>
                <w:lang w:bidi="ar-EG"/>
              </w:rPr>
              <w:t>)</w:t>
            </w:r>
          </w:p>
        </w:tc>
        <w:tc>
          <w:tcPr>
            <w:tcW w:w="3050" w:type="dxa"/>
          </w:tcPr>
          <w:p w:rsidR="00AC62BB"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lang w:bidi="ar-EG"/>
              </w:rPr>
              <w:object w:dxaOrig="7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34.5pt" o:ole="">
                  <v:imagedata r:id="rId9" o:title=""/>
                </v:shape>
                <o:OLEObject Type="Embed" ProgID="Equation.3" ShapeID="_x0000_i1025" DrawAspect="Content" ObjectID="_1511289135" r:id="rId10"/>
              </w:object>
            </w:r>
          </w:p>
        </w:tc>
      </w:tr>
      <w:tr w:rsidR="00CF4EA7" w:rsidRPr="009D1340" w:rsidTr="00010BFF">
        <w:trPr>
          <w:trHeight w:val="896"/>
        </w:trPr>
        <w:tc>
          <w:tcPr>
            <w:tcW w:w="2204" w:type="dxa"/>
          </w:tcPr>
          <w:p w:rsidR="00CF4EA7"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السرعة</w:t>
            </w:r>
          </w:p>
        </w:tc>
        <w:tc>
          <w:tcPr>
            <w:tcW w:w="970" w:type="dxa"/>
          </w:tcPr>
          <w:p w:rsidR="00CF4EA7" w:rsidRPr="002F3B0A" w:rsidRDefault="00CF4EA7" w:rsidP="00536435">
            <w:pPr>
              <w:tabs>
                <w:tab w:val="left" w:pos="10063"/>
              </w:tabs>
              <w:jc w:val="center"/>
              <w:rPr>
                <w:rFonts w:asciiTheme="majorBidi" w:eastAsia="Arial Unicode MS" w:hAnsiTheme="majorBidi" w:cstheme="majorBidi"/>
                <w:b/>
                <w:bCs/>
                <w:sz w:val="26"/>
                <w:szCs w:val="26"/>
                <w:lang w:bidi="ar-EG"/>
              </w:rPr>
            </w:pPr>
            <w:r w:rsidRPr="002F3B0A">
              <w:rPr>
                <w:rFonts w:asciiTheme="majorBidi" w:eastAsia="Arial Unicode MS" w:hAnsiTheme="majorBidi" w:cstheme="majorBidi"/>
                <w:b/>
                <w:bCs/>
                <w:sz w:val="26"/>
                <w:szCs w:val="26"/>
                <w:lang w:bidi="ar-EG"/>
              </w:rPr>
              <w:t>V</w:t>
            </w:r>
          </w:p>
        </w:tc>
        <w:tc>
          <w:tcPr>
            <w:tcW w:w="2633" w:type="dxa"/>
          </w:tcPr>
          <w:p w:rsidR="00CF4EA7"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م/ث  (</w:t>
            </w:r>
            <w:r w:rsidRPr="002F3B0A">
              <w:rPr>
                <w:rFonts w:asciiTheme="majorBidi" w:eastAsia="Arial Unicode MS" w:hAnsiTheme="majorBidi" w:cstheme="majorBidi"/>
                <w:b/>
                <w:bCs/>
                <w:sz w:val="26"/>
                <w:szCs w:val="26"/>
                <w:lang w:bidi="ar-EG"/>
              </w:rPr>
              <w:t>m/sce</w:t>
            </w:r>
            <w:r w:rsidRPr="00536435">
              <w:rPr>
                <w:rFonts w:ascii="Hacen Beirut" w:eastAsia="Arial Unicode MS" w:hAnsi="Hacen Beirut" w:cs="Hacen Beirut"/>
                <w:sz w:val="26"/>
                <w:szCs w:val="26"/>
                <w:rtl/>
                <w:lang w:bidi="ar-EG"/>
              </w:rPr>
              <w:t>)</w:t>
            </w:r>
          </w:p>
        </w:tc>
        <w:tc>
          <w:tcPr>
            <w:tcW w:w="3050" w:type="dxa"/>
          </w:tcPr>
          <w:p w:rsidR="00AC62BB"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lang w:bidi="ar-EG"/>
              </w:rPr>
              <w:t>V =</w:t>
            </w:r>
            <m:oMath>
              <m:f>
                <m:fPr>
                  <m:ctrlPr>
                    <w:rPr>
                      <w:rFonts w:ascii="Cambria Math" w:eastAsia="Arial Unicode MS" w:hAnsi="Hacen Beirut" w:cs="Hacen Beirut"/>
                      <w:sz w:val="26"/>
                      <w:szCs w:val="26"/>
                      <w:lang w:bidi="ar-EG"/>
                    </w:rPr>
                  </m:ctrlPr>
                </m:fPr>
                <m:num>
                  <m:r>
                    <m:rPr>
                      <m:sty m:val="p"/>
                    </m:rPr>
                    <w:rPr>
                      <w:rFonts w:ascii="Cambria Math" w:eastAsia="Arial Unicode MS" w:hAnsi="Cambria Math" w:cs="Hacen Beirut"/>
                      <w:sz w:val="26"/>
                      <w:szCs w:val="26"/>
                      <w:lang w:bidi="ar-EG"/>
                    </w:rPr>
                    <m:t>x</m:t>
                  </m:r>
                </m:num>
                <m:den>
                  <m:r>
                    <m:rPr>
                      <m:sty m:val="p"/>
                    </m:rPr>
                    <w:rPr>
                      <w:rFonts w:ascii="Cambria Math" w:eastAsia="Arial Unicode MS" w:hAnsi="Cambria Math" w:cs="Hacen Beirut"/>
                      <w:sz w:val="26"/>
                      <w:szCs w:val="26"/>
                      <w:lang w:bidi="ar-EG"/>
                    </w:rPr>
                    <m:t>t</m:t>
                  </m:r>
                </m:den>
              </m:f>
            </m:oMath>
          </w:p>
        </w:tc>
      </w:tr>
      <w:tr w:rsidR="00CF4EA7" w:rsidRPr="009D1340" w:rsidTr="00010BFF">
        <w:trPr>
          <w:trHeight w:val="910"/>
        </w:trPr>
        <w:tc>
          <w:tcPr>
            <w:tcW w:w="2204" w:type="dxa"/>
          </w:tcPr>
          <w:p w:rsidR="00CF4EA7"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الضغط</w:t>
            </w:r>
          </w:p>
        </w:tc>
        <w:tc>
          <w:tcPr>
            <w:tcW w:w="970" w:type="dxa"/>
          </w:tcPr>
          <w:p w:rsidR="00CF4EA7" w:rsidRPr="002F3B0A" w:rsidRDefault="00CF4EA7" w:rsidP="00536435">
            <w:pPr>
              <w:tabs>
                <w:tab w:val="left" w:pos="10063"/>
              </w:tabs>
              <w:jc w:val="center"/>
              <w:rPr>
                <w:rFonts w:asciiTheme="majorBidi" w:eastAsia="Arial Unicode MS" w:hAnsiTheme="majorBidi" w:cstheme="majorBidi"/>
                <w:b/>
                <w:bCs/>
                <w:sz w:val="26"/>
                <w:szCs w:val="26"/>
                <w:lang w:bidi="ar-EG"/>
              </w:rPr>
            </w:pPr>
            <w:r w:rsidRPr="002F3B0A">
              <w:rPr>
                <w:rFonts w:asciiTheme="majorBidi" w:eastAsia="Arial Unicode MS" w:hAnsiTheme="majorBidi" w:cstheme="majorBidi"/>
                <w:b/>
                <w:bCs/>
                <w:sz w:val="26"/>
                <w:szCs w:val="26"/>
                <w:lang w:bidi="ar-EG"/>
              </w:rPr>
              <w:t>P</w:t>
            </w:r>
          </w:p>
        </w:tc>
        <w:tc>
          <w:tcPr>
            <w:tcW w:w="2633" w:type="dxa"/>
          </w:tcPr>
          <w:p w:rsidR="00CF4EA7"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 xml:space="preserve">نيوتن </w:t>
            </w:r>
            <w:r w:rsidRPr="00536435">
              <w:rPr>
                <w:rFonts w:ascii="Hacen Beirut" w:eastAsia="Arial Unicode MS" w:hAnsi="Hacen Beirut" w:cs="Hacen Beirut"/>
                <w:sz w:val="26"/>
                <w:szCs w:val="26"/>
                <w:lang w:bidi="ar-EG"/>
              </w:rPr>
              <w:t>/</w:t>
            </w:r>
            <w:r w:rsidRPr="00536435">
              <w:rPr>
                <w:rFonts w:ascii="Hacen Beirut" w:eastAsia="Arial Unicode MS" w:hAnsi="Hacen Beirut" w:cs="Hacen Beirut"/>
                <w:sz w:val="26"/>
                <w:szCs w:val="26"/>
                <w:rtl/>
                <w:lang w:bidi="ar-EG"/>
              </w:rPr>
              <w:t>م</w:t>
            </w:r>
            <w:r w:rsidRPr="00536435">
              <w:rPr>
                <w:rFonts w:ascii="Hacen Beirut" w:eastAsia="Arial Unicode MS" w:hAnsi="Hacen Beirut" w:cs="Hacen Beirut"/>
                <w:sz w:val="26"/>
                <w:szCs w:val="26"/>
                <w:vertAlign w:val="superscript"/>
                <w:rtl/>
                <w:lang w:bidi="ar-EG"/>
              </w:rPr>
              <w:t>2</w:t>
            </w:r>
            <w:r w:rsidRPr="00536435">
              <w:rPr>
                <w:rFonts w:ascii="Hacen Beirut" w:eastAsia="Arial Unicode MS" w:hAnsi="Hacen Beirut" w:cs="Hacen Beirut"/>
                <w:sz w:val="26"/>
                <w:szCs w:val="26"/>
                <w:rtl/>
                <w:lang w:bidi="ar-EG"/>
              </w:rPr>
              <w:t xml:space="preserve"> ( </w:t>
            </w:r>
            <w:r w:rsidRPr="002F3B0A">
              <w:rPr>
                <w:rFonts w:asciiTheme="majorBidi" w:eastAsia="Arial Unicode MS" w:hAnsiTheme="majorBidi" w:cstheme="majorBidi"/>
                <w:b/>
                <w:bCs/>
                <w:sz w:val="26"/>
                <w:szCs w:val="26"/>
                <w:lang w:bidi="ar-EG"/>
              </w:rPr>
              <w:t>N/m</w:t>
            </w:r>
            <w:r w:rsidR="00536435" w:rsidRPr="002F3B0A">
              <w:rPr>
                <w:rFonts w:asciiTheme="majorBidi" w:eastAsia="Arial Unicode MS" w:hAnsiTheme="majorBidi" w:cstheme="majorBidi"/>
                <w:b/>
                <w:bCs/>
                <w:sz w:val="26"/>
                <w:szCs w:val="26"/>
                <w:vertAlign w:val="superscript"/>
                <w:lang w:bidi="ar-EG"/>
              </w:rPr>
              <w:t>2</w:t>
            </w:r>
            <w:r w:rsidRPr="00536435">
              <w:rPr>
                <w:rFonts w:ascii="Hacen Beirut" w:eastAsia="Arial Unicode MS" w:hAnsi="Hacen Beirut" w:cs="Hacen Beirut"/>
                <w:sz w:val="26"/>
                <w:szCs w:val="26"/>
                <w:rtl/>
                <w:lang w:bidi="ar-EG"/>
              </w:rPr>
              <w:t>)</w:t>
            </w:r>
          </w:p>
        </w:tc>
        <w:tc>
          <w:tcPr>
            <w:tcW w:w="3050" w:type="dxa"/>
          </w:tcPr>
          <w:p w:rsidR="00AC62BB" w:rsidRPr="00536435" w:rsidRDefault="00536435"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position w:val="-24"/>
                <w:sz w:val="26"/>
                <w:szCs w:val="26"/>
                <w:lang w:bidi="ar-EG"/>
              </w:rPr>
              <w:object w:dxaOrig="700" w:dyaOrig="620">
                <v:shape id="_x0000_i1026" type="#_x0000_t75" style="width:36pt;height:30pt" o:ole="">
                  <v:imagedata r:id="rId11" o:title=""/>
                </v:shape>
                <o:OLEObject Type="Embed" ProgID="Equation.3" ShapeID="_x0000_i1026" DrawAspect="Content" ObjectID="_1511289136" r:id="rId12"/>
              </w:object>
            </w:r>
          </w:p>
        </w:tc>
      </w:tr>
      <w:tr w:rsidR="00CF4EA7" w:rsidRPr="009D1340" w:rsidTr="00010BFF">
        <w:trPr>
          <w:trHeight w:val="682"/>
        </w:trPr>
        <w:tc>
          <w:tcPr>
            <w:tcW w:w="2204" w:type="dxa"/>
          </w:tcPr>
          <w:p w:rsidR="00CF4EA7"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القوة(الوزن)</w:t>
            </w:r>
          </w:p>
        </w:tc>
        <w:tc>
          <w:tcPr>
            <w:tcW w:w="970" w:type="dxa"/>
          </w:tcPr>
          <w:p w:rsidR="00CF4EA7" w:rsidRPr="002F3B0A" w:rsidRDefault="00CF4EA7" w:rsidP="00536435">
            <w:pPr>
              <w:tabs>
                <w:tab w:val="left" w:pos="10063"/>
              </w:tabs>
              <w:jc w:val="center"/>
              <w:rPr>
                <w:rFonts w:asciiTheme="majorBidi" w:eastAsia="Arial Unicode MS" w:hAnsiTheme="majorBidi" w:cstheme="majorBidi"/>
                <w:b/>
                <w:bCs/>
                <w:sz w:val="26"/>
                <w:szCs w:val="26"/>
                <w:lang w:bidi="ar-EG"/>
              </w:rPr>
            </w:pPr>
            <w:r w:rsidRPr="002F3B0A">
              <w:rPr>
                <w:rFonts w:asciiTheme="majorBidi" w:eastAsia="Arial Unicode MS" w:hAnsiTheme="majorBidi" w:cstheme="majorBidi"/>
                <w:b/>
                <w:bCs/>
                <w:sz w:val="26"/>
                <w:szCs w:val="26"/>
                <w:lang w:bidi="ar-EG"/>
              </w:rPr>
              <w:t>F,F</w:t>
            </w:r>
            <w:r w:rsidRPr="002F3B0A">
              <w:rPr>
                <w:rFonts w:asciiTheme="majorBidi" w:eastAsia="Arial Unicode MS" w:hAnsiTheme="majorBidi" w:cstheme="majorBidi"/>
                <w:b/>
                <w:bCs/>
                <w:sz w:val="26"/>
                <w:szCs w:val="26"/>
                <w:vertAlign w:val="subscript"/>
                <w:lang w:bidi="ar-EG"/>
              </w:rPr>
              <w:t>g</w:t>
            </w:r>
          </w:p>
        </w:tc>
        <w:tc>
          <w:tcPr>
            <w:tcW w:w="2633" w:type="dxa"/>
          </w:tcPr>
          <w:p w:rsidR="00CF4EA7"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نيوتن (</w:t>
            </w:r>
            <w:r w:rsidRPr="002F3B0A">
              <w:rPr>
                <w:rFonts w:asciiTheme="majorBidi" w:eastAsia="Arial Unicode MS" w:hAnsiTheme="majorBidi" w:cstheme="majorBidi"/>
                <w:sz w:val="26"/>
                <w:szCs w:val="26"/>
                <w:lang w:bidi="ar-EG"/>
              </w:rPr>
              <w:t>N</w:t>
            </w:r>
            <w:r w:rsidRPr="00536435">
              <w:rPr>
                <w:rFonts w:ascii="Hacen Beirut" w:eastAsia="Arial Unicode MS" w:hAnsi="Hacen Beirut" w:cs="Hacen Beirut"/>
                <w:sz w:val="26"/>
                <w:szCs w:val="26"/>
                <w:rtl/>
                <w:lang w:bidi="ar-EG"/>
              </w:rPr>
              <w:t>)</w:t>
            </w:r>
          </w:p>
        </w:tc>
        <w:tc>
          <w:tcPr>
            <w:tcW w:w="3050" w:type="dxa"/>
          </w:tcPr>
          <w:p w:rsidR="00AC62BB" w:rsidRPr="002F3B0A" w:rsidRDefault="00CF4EA7" w:rsidP="00536435">
            <w:pPr>
              <w:tabs>
                <w:tab w:val="left" w:pos="10063"/>
              </w:tabs>
              <w:jc w:val="center"/>
              <w:rPr>
                <w:rFonts w:asciiTheme="majorBidi" w:eastAsia="Arial Unicode MS" w:hAnsiTheme="majorBidi" w:cstheme="majorBidi"/>
                <w:b/>
                <w:bCs/>
                <w:sz w:val="26"/>
                <w:szCs w:val="26"/>
                <w:rtl/>
                <w:lang w:bidi="ar-EG"/>
              </w:rPr>
            </w:pPr>
            <w:r w:rsidRPr="002F3B0A">
              <w:rPr>
                <w:rFonts w:asciiTheme="majorBidi" w:eastAsia="Arial Unicode MS" w:hAnsiTheme="majorBidi" w:cstheme="majorBidi"/>
                <w:b/>
                <w:bCs/>
                <w:sz w:val="26"/>
                <w:szCs w:val="26"/>
                <w:lang w:bidi="ar-EG"/>
              </w:rPr>
              <w:t>F=mg</w:t>
            </w:r>
          </w:p>
        </w:tc>
      </w:tr>
      <w:tr w:rsidR="00CF4EA7" w:rsidRPr="009D1340" w:rsidTr="00010BFF">
        <w:trPr>
          <w:trHeight w:val="495"/>
        </w:trPr>
        <w:tc>
          <w:tcPr>
            <w:tcW w:w="2204" w:type="dxa"/>
          </w:tcPr>
          <w:p w:rsidR="00CF4EA7"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الشغل(الطاقة)</w:t>
            </w:r>
          </w:p>
        </w:tc>
        <w:tc>
          <w:tcPr>
            <w:tcW w:w="970" w:type="dxa"/>
          </w:tcPr>
          <w:p w:rsidR="00CF4EA7" w:rsidRPr="002F3B0A" w:rsidRDefault="00CF4EA7" w:rsidP="00536435">
            <w:pPr>
              <w:tabs>
                <w:tab w:val="left" w:pos="10063"/>
              </w:tabs>
              <w:jc w:val="center"/>
              <w:rPr>
                <w:rFonts w:asciiTheme="majorBidi" w:eastAsia="Arial Unicode MS" w:hAnsiTheme="majorBidi" w:cstheme="majorBidi"/>
                <w:b/>
                <w:bCs/>
                <w:sz w:val="26"/>
                <w:szCs w:val="26"/>
                <w:lang w:bidi="ar-EG"/>
              </w:rPr>
            </w:pPr>
            <w:r w:rsidRPr="002F3B0A">
              <w:rPr>
                <w:rFonts w:asciiTheme="majorBidi" w:eastAsia="Arial Unicode MS" w:hAnsiTheme="majorBidi" w:cstheme="majorBidi"/>
                <w:b/>
                <w:bCs/>
                <w:sz w:val="26"/>
                <w:szCs w:val="26"/>
                <w:lang w:bidi="ar-EG"/>
              </w:rPr>
              <w:t>W</w:t>
            </w:r>
          </w:p>
        </w:tc>
        <w:tc>
          <w:tcPr>
            <w:tcW w:w="2633" w:type="dxa"/>
          </w:tcPr>
          <w:p w:rsidR="00CF4EA7"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الجول(</w:t>
            </w:r>
            <w:r w:rsidRPr="002F3B0A">
              <w:rPr>
                <w:rFonts w:asciiTheme="majorBidi" w:eastAsia="Arial Unicode MS" w:hAnsiTheme="majorBidi" w:cstheme="majorBidi"/>
                <w:b/>
                <w:bCs/>
                <w:sz w:val="26"/>
                <w:szCs w:val="26"/>
                <w:lang w:bidi="ar-EG"/>
              </w:rPr>
              <w:t>J</w:t>
            </w:r>
            <w:r w:rsidRPr="00536435">
              <w:rPr>
                <w:rFonts w:ascii="Hacen Beirut" w:eastAsia="Arial Unicode MS" w:hAnsi="Hacen Beirut" w:cs="Hacen Beirut"/>
                <w:sz w:val="26"/>
                <w:szCs w:val="26"/>
                <w:rtl/>
                <w:lang w:bidi="ar-EG"/>
              </w:rPr>
              <w:t>)</w:t>
            </w:r>
          </w:p>
        </w:tc>
        <w:tc>
          <w:tcPr>
            <w:tcW w:w="3050" w:type="dxa"/>
          </w:tcPr>
          <w:p w:rsidR="00AC62BB" w:rsidRPr="002F3B0A" w:rsidRDefault="00CF4EA7" w:rsidP="00536435">
            <w:pPr>
              <w:tabs>
                <w:tab w:val="left" w:pos="10063"/>
              </w:tabs>
              <w:jc w:val="center"/>
              <w:rPr>
                <w:rFonts w:asciiTheme="majorBidi" w:eastAsia="Arial Unicode MS" w:hAnsiTheme="majorBidi" w:cstheme="majorBidi"/>
                <w:b/>
                <w:bCs/>
                <w:sz w:val="26"/>
                <w:szCs w:val="26"/>
                <w:lang w:bidi="ar-EG"/>
              </w:rPr>
            </w:pPr>
            <w:r w:rsidRPr="002F3B0A">
              <w:rPr>
                <w:rFonts w:asciiTheme="majorBidi" w:eastAsia="Arial Unicode MS" w:hAnsiTheme="majorBidi" w:cstheme="majorBidi"/>
                <w:b/>
                <w:bCs/>
                <w:sz w:val="26"/>
                <w:szCs w:val="26"/>
                <w:lang w:bidi="ar-EG"/>
              </w:rPr>
              <w:t>W=Fd</w:t>
            </w:r>
          </w:p>
        </w:tc>
      </w:tr>
      <w:tr w:rsidR="00CF4EA7" w:rsidRPr="009D1340" w:rsidTr="00010BFF">
        <w:trPr>
          <w:trHeight w:val="722"/>
        </w:trPr>
        <w:tc>
          <w:tcPr>
            <w:tcW w:w="2204" w:type="dxa"/>
          </w:tcPr>
          <w:p w:rsidR="00CF4EA7"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كمية التحرك</w:t>
            </w:r>
          </w:p>
        </w:tc>
        <w:tc>
          <w:tcPr>
            <w:tcW w:w="970" w:type="dxa"/>
          </w:tcPr>
          <w:p w:rsidR="00CF4EA7" w:rsidRPr="002F3B0A" w:rsidRDefault="00CF4EA7" w:rsidP="00536435">
            <w:pPr>
              <w:tabs>
                <w:tab w:val="left" w:pos="10063"/>
              </w:tabs>
              <w:jc w:val="center"/>
              <w:rPr>
                <w:rFonts w:asciiTheme="majorBidi" w:eastAsia="Arial Unicode MS" w:hAnsiTheme="majorBidi" w:cstheme="majorBidi"/>
                <w:b/>
                <w:bCs/>
                <w:sz w:val="26"/>
                <w:szCs w:val="26"/>
                <w:rtl/>
                <w:lang w:bidi="ar-EG"/>
              </w:rPr>
            </w:pPr>
            <w:r w:rsidRPr="002F3B0A">
              <w:rPr>
                <w:rFonts w:asciiTheme="majorBidi" w:eastAsia="Arial Unicode MS" w:hAnsiTheme="majorBidi" w:cstheme="majorBidi"/>
                <w:b/>
                <w:bCs/>
                <w:sz w:val="26"/>
                <w:szCs w:val="26"/>
                <w:lang w:bidi="ar-EG"/>
              </w:rPr>
              <w:t>P</w:t>
            </w:r>
            <w:r w:rsidRPr="002F3B0A">
              <w:rPr>
                <w:rFonts w:asciiTheme="majorBidi" w:eastAsia="Arial Unicode MS" w:hAnsiTheme="majorBidi" w:cstheme="majorBidi"/>
                <w:b/>
                <w:bCs/>
                <w:sz w:val="26"/>
                <w:szCs w:val="26"/>
                <w:vertAlign w:val="subscript"/>
                <w:lang w:bidi="ar-EG"/>
              </w:rPr>
              <w:t>L</w:t>
            </w:r>
          </w:p>
        </w:tc>
        <w:tc>
          <w:tcPr>
            <w:tcW w:w="2633" w:type="dxa"/>
          </w:tcPr>
          <w:p w:rsidR="00CF4EA7" w:rsidRPr="00536435" w:rsidRDefault="00CF4EA7" w:rsidP="00536435">
            <w:pPr>
              <w:tabs>
                <w:tab w:val="left" w:pos="10063"/>
              </w:tabs>
              <w:jc w:val="center"/>
              <w:rPr>
                <w:rFonts w:ascii="Hacen Beirut" w:eastAsia="Arial Unicode MS" w:hAnsi="Hacen Beirut" w:cs="Hacen Beirut"/>
                <w:sz w:val="26"/>
                <w:szCs w:val="26"/>
                <w:rtl/>
                <w:lang w:bidi="ar-EG"/>
              </w:rPr>
            </w:pPr>
            <w:r w:rsidRPr="00536435">
              <w:rPr>
                <w:rFonts w:ascii="Hacen Beirut" w:eastAsia="Arial Unicode MS" w:hAnsi="Hacen Beirut" w:cs="Hacen Beirut"/>
                <w:sz w:val="26"/>
                <w:szCs w:val="26"/>
                <w:rtl/>
                <w:lang w:bidi="ar-EG"/>
              </w:rPr>
              <w:t>كجم.م/ث(</w:t>
            </w:r>
            <w:r w:rsidRPr="002F3B0A">
              <w:rPr>
                <w:rFonts w:asciiTheme="majorBidi" w:eastAsia="Arial Unicode MS" w:hAnsiTheme="majorBidi" w:cstheme="majorBidi"/>
                <w:b/>
                <w:bCs/>
                <w:sz w:val="26"/>
                <w:szCs w:val="26"/>
                <w:lang w:bidi="ar-EG"/>
              </w:rPr>
              <w:t>Kg.m/Sec</w:t>
            </w:r>
            <w:r w:rsidRPr="00536435">
              <w:rPr>
                <w:rFonts w:ascii="Hacen Beirut" w:eastAsia="Arial Unicode MS" w:hAnsi="Hacen Beirut" w:cs="Hacen Beirut"/>
                <w:sz w:val="26"/>
                <w:szCs w:val="26"/>
                <w:rtl/>
                <w:lang w:bidi="ar-EG"/>
              </w:rPr>
              <w:t>)</w:t>
            </w:r>
          </w:p>
        </w:tc>
        <w:tc>
          <w:tcPr>
            <w:tcW w:w="3050" w:type="dxa"/>
          </w:tcPr>
          <w:p w:rsidR="00AC62BB" w:rsidRPr="002F3B0A" w:rsidRDefault="00CF4EA7" w:rsidP="00536435">
            <w:pPr>
              <w:tabs>
                <w:tab w:val="left" w:pos="10063"/>
              </w:tabs>
              <w:jc w:val="center"/>
              <w:rPr>
                <w:rFonts w:asciiTheme="majorBidi" w:eastAsia="Arial Unicode MS" w:hAnsiTheme="majorBidi" w:cstheme="majorBidi"/>
                <w:b/>
                <w:bCs/>
                <w:sz w:val="26"/>
                <w:szCs w:val="26"/>
                <w:rtl/>
                <w:lang w:bidi="ar-EG"/>
              </w:rPr>
            </w:pPr>
            <w:r w:rsidRPr="002F3B0A">
              <w:rPr>
                <w:rFonts w:asciiTheme="majorBidi" w:eastAsia="Arial Unicode MS" w:hAnsiTheme="majorBidi" w:cstheme="majorBidi"/>
                <w:b/>
                <w:bCs/>
                <w:sz w:val="26"/>
                <w:szCs w:val="26"/>
                <w:lang w:bidi="ar-EG"/>
              </w:rPr>
              <w:t>P</w:t>
            </w:r>
            <w:r w:rsidRPr="002F3B0A">
              <w:rPr>
                <w:rFonts w:asciiTheme="majorBidi" w:eastAsia="Arial Unicode MS" w:hAnsiTheme="majorBidi" w:cstheme="majorBidi"/>
                <w:b/>
                <w:bCs/>
                <w:sz w:val="26"/>
                <w:szCs w:val="26"/>
                <w:vertAlign w:val="subscript"/>
                <w:lang w:bidi="ar-EG"/>
              </w:rPr>
              <w:t>L</w:t>
            </w:r>
            <w:r w:rsidRPr="002F3B0A">
              <w:rPr>
                <w:rFonts w:asciiTheme="majorBidi" w:eastAsia="Arial Unicode MS" w:hAnsiTheme="majorBidi" w:cstheme="majorBidi"/>
                <w:b/>
                <w:bCs/>
                <w:sz w:val="26"/>
                <w:szCs w:val="26"/>
                <w:lang w:bidi="ar-EG"/>
              </w:rPr>
              <w:t xml:space="preserve"> =mv</w:t>
            </w:r>
          </w:p>
        </w:tc>
      </w:tr>
      <w:tr w:rsidR="00274F46" w:rsidRPr="009D1340" w:rsidTr="00010BFF">
        <w:trPr>
          <w:trHeight w:val="722"/>
        </w:trPr>
        <w:tc>
          <w:tcPr>
            <w:tcW w:w="2204" w:type="dxa"/>
          </w:tcPr>
          <w:p w:rsidR="00274F46" w:rsidRPr="00536435" w:rsidRDefault="00274F46" w:rsidP="00536435">
            <w:pPr>
              <w:tabs>
                <w:tab w:val="left" w:pos="10063"/>
              </w:tabs>
              <w:jc w:val="center"/>
              <w:rPr>
                <w:rFonts w:ascii="Hacen Beirut" w:eastAsia="Arial Unicode MS" w:hAnsi="Hacen Beirut" w:cs="Hacen Beirut"/>
                <w:sz w:val="26"/>
                <w:szCs w:val="26"/>
                <w:rtl/>
                <w:lang w:bidi="ar-EG"/>
              </w:rPr>
            </w:pPr>
            <w:r>
              <w:rPr>
                <w:rFonts w:ascii="Hacen Beirut" w:eastAsia="Arial Unicode MS" w:hAnsi="Hacen Beirut" w:cs="Hacen Beirut" w:hint="cs"/>
                <w:sz w:val="26"/>
                <w:szCs w:val="26"/>
                <w:rtl/>
                <w:lang w:bidi="ar-EG"/>
              </w:rPr>
              <w:t>سعة المكثف</w:t>
            </w:r>
          </w:p>
        </w:tc>
        <w:tc>
          <w:tcPr>
            <w:tcW w:w="970" w:type="dxa"/>
          </w:tcPr>
          <w:p w:rsidR="00274F46" w:rsidRPr="002F3B0A" w:rsidRDefault="00274F46" w:rsidP="00536435">
            <w:pPr>
              <w:tabs>
                <w:tab w:val="left" w:pos="10063"/>
              </w:tabs>
              <w:jc w:val="center"/>
              <w:rPr>
                <w:rFonts w:asciiTheme="majorBidi" w:eastAsia="Arial Unicode MS" w:hAnsiTheme="majorBidi" w:cstheme="majorBidi"/>
                <w:b/>
                <w:bCs/>
                <w:sz w:val="26"/>
                <w:szCs w:val="26"/>
                <w:lang w:bidi="ar-EG"/>
              </w:rPr>
            </w:pPr>
            <w:r w:rsidRPr="002F3B0A">
              <w:rPr>
                <w:rFonts w:asciiTheme="majorBidi" w:eastAsia="Arial Unicode MS" w:hAnsiTheme="majorBidi" w:cstheme="majorBidi"/>
                <w:b/>
                <w:bCs/>
                <w:sz w:val="26"/>
                <w:szCs w:val="26"/>
                <w:lang w:bidi="ar-EG"/>
              </w:rPr>
              <w:t>C</w:t>
            </w:r>
          </w:p>
        </w:tc>
        <w:tc>
          <w:tcPr>
            <w:tcW w:w="2633" w:type="dxa"/>
          </w:tcPr>
          <w:p w:rsidR="00274F46" w:rsidRPr="00536435" w:rsidRDefault="00274F46" w:rsidP="00536435">
            <w:pPr>
              <w:tabs>
                <w:tab w:val="left" w:pos="10063"/>
              </w:tabs>
              <w:jc w:val="center"/>
              <w:rPr>
                <w:rFonts w:ascii="Hacen Beirut" w:eastAsia="Arial Unicode MS" w:hAnsi="Hacen Beirut" w:cs="Hacen Beirut"/>
                <w:sz w:val="26"/>
                <w:szCs w:val="26"/>
                <w:rtl/>
                <w:lang w:bidi="ar-EG"/>
              </w:rPr>
            </w:pPr>
            <w:r>
              <w:rPr>
                <w:rFonts w:ascii="Hacen Beirut" w:eastAsia="Arial Unicode MS" w:hAnsi="Hacen Beirut" w:cs="Hacen Beirut" w:hint="cs"/>
                <w:sz w:val="26"/>
                <w:szCs w:val="26"/>
                <w:rtl/>
                <w:lang w:bidi="ar-EG"/>
              </w:rPr>
              <w:t>الفاراد  (</w:t>
            </w:r>
            <w:r w:rsidRPr="002F3B0A">
              <w:rPr>
                <w:rFonts w:asciiTheme="majorBidi" w:eastAsia="Arial Unicode MS" w:hAnsiTheme="majorBidi" w:cstheme="majorBidi"/>
                <w:b/>
                <w:bCs/>
                <w:sz w:val="26"/>
                <w:szCs w:val="26"/>
                <w:lang w:bidi="ar-EG"/>
              </w:rPr>
              <w:t>F</w:t>
            </w:r>
            <w:r>
              <w:rPr>
                <w:rFonts w:ascii="Hacen Beirut" w:eastAsia="Arial Unicode MS" w:hAnsi="Hacen Beirut" w:cs="Hacen Beirut" w:hint="cs"/>
                <w:sz w:val="26"/>
                <w:szCs w:val="26"/>
                <w:rtl/>
                <w:lang w:bidi="ar-EG"/>
              </w:rPr>
              <w:t>)</w:t>
            </w:r>
          </w:p>
        </w:tc>
        <w:tc>
          <w:tcPr>
            <w:tcW w:w="3050" w:type="dxa"/>
          </w:tcPr>
          <w:p w:rsidR="00274F46" w:rsidRPr="00536435" w:rsidRDefault="00274F46" w:rsidP="00536435">
            <w:pPr>
              <w:tabs>
                <w:tab w:val="left" w:pos="10063"/>
              </w:tabs>
              <w:jc w:val="center"/>
              <w:rPr>
                <w:rFonts w:ascii="Hacen Beirut" w:eastAsia="Arial Unicode MS" w:hAnsi="Hacen Beirut" w:cs="Hacen Beirut"/>
                <w:sz w:val="26"/>
                <w:szCs w:val="26"/>
                <w:rtl/>
                <w:lang w:bidi="ar-EG"/>
              </w:rPr>
            </w:pPr>
            <w:r>
              <w:rPr>
                <w:rFonts w:ascii="Hacen Beirut" w:eastAsia="Arial Unicode MS" w:hAnsi="Hacen Beirut" w:cs="Hacen Beirut"/>
                <w:sz w:val="26"/>
                <w:szCs w:val="26"/>
                <w:lang w:bidi="ar-EG"/>
              </w:rPr>
              <w:t>C =</w:t>
            </w:r>
            <m:oMath>
              <m:f>
                <m:fPr>
                  <m:ctrlPr>
                    <w:rPr>
                      <w:rFonts w:ascii="Cambria Math" w:eastAsia="Arial Unicode MS" w:hAnsi="Cambria Math" w:cs="Hacen Beirut"/>
                      <w:i/>
                      <w:sz w:val="26"/>
                      <w:szCs w:val="26"/>
                      <w:lang w:bidi="ar-EG"/>
                    </w:rPr>
                  </m:ctrlPr>
                </m:fPr>
                <m:num>
                  <m:r>
                    <w:rPr>
                      <w:rFonts w:ascii="Cambria Math" w:eastAsia="Arial Unicode MS" w:hAnsi="Cambria Math" w:cs="Hacen Beirut"/>
                      <w:sz w:val="26"/>
                      <w:szCs w:val="26"/>
                      <w:lang w:bidi="ar-EG"/>
                    </w:rPr>
                    <m:t>Q</m:t>
                  </m:r>
                </m:num>
                <m:den>
                  <m:r>
                    <w:rPr>
                      <w:rFonts w:ascii="Cambria Math" w:eastAsia="Arial Unicode MS" w:hAnsi="Cambria Math" w:cs="Hacen Beirut"/>
                      <w:sz w:val="26"/>
                      <w:szCs w:val="26"/>
                      <w:lang w:bidi="ar-EG"/>
                    </w:rPr>
                    <m:t>V</m:t>
                  </m:r>
                </m:den>
              </m:f>
            </m:oMath>
          </w:p>
        </w:tc>
      </w:tr>
    </w:tbl>
    <w:p w:rsidR="00F84660" w:rsidRPr="009D1340" w:rsidRDefault="00F84660" w:rsidP="00491D1E">
      <w:pPr>
        <w:pStyle w:val="20"/>
        <w:shd w:val="clear" w:color="auto" w:fill="auto"/>
        <w:ind w:firstLine="0"/>
        <w:rPr>
          <w:rFonts w:ascii="Accolade-Serial DB" w:eastAsia="Arial Unicode MS" w:hAnsi="Accolade-Serial DB" w:cs="Hacen Lebanon"/>
          <w:color w:val="auto"/>
          <w:sz w:val="24"/>
          <w:szCs w:val="24"/>
          <w:rtl/>
        </w:rPr>
      </w:pPr>
    </w:p>
    <w:p w:rsidR="008D2D07" w:rsidRDefault="008D2D07" w:rsidP="00AE7574">
      <w:pPr>
        <w:pStyle w:val="20"/>
        <w:shd w:val="clear" w:color="auto" w:fill="auto"/>
        <w:rPr>
          <w:rFonts w:ascii="Accolade-Serial DB" w:eastAsia="Arial Unicode MS" w:hAnsi="Accolade-Serial DB" w:cs="Hacen Lebanon"/>
          <w:color w:val="auto"/>
          <w:sz w:val="24"/>
          <w:szCs w:val="24"/>
          <w:rtl/>
        </w:rPr>
      </w:pPr>
    </w:p>
    <w:p w:rsidR="00536435" w:rsidRDefault="00536435" w:rsidP="00AE7574">
      <w:pPr>
        <w:pStyle w:val="20"/>
        <w:shd w:val="clear" w:color="auto" w:fill="auto"/>
        <w:rPr>
          <w:rFonts w:ascii="Accolade-Serial DB" w:eastAsia="Arial Unicode MS" w:hAnsi="Accolade-Serial DB" w:cs="Hacen Lebanon"/>
          <w:color w:val="auto"/>
          <w:sz w:val="24"/>
          <w:szCs w:val="24"/>
          <w:rtl/>
        </w:rPr>
      </w:pPr>
    </w:p>
    <w:p w:rsidR="00536435" w:rsidRDefault="00536435" w:rsidP="00AE7574">
      <w:pPr>
        <w:pStyle w:val="20"/>
        <w:shd w:val="clear" w:color="auto" w:fill="auto"/>
        <w:rPr>
          <w:rFonts w:ascii="Accolade-Serial DB" w:eastAsia="Arial Unicode MS" w:hAnsi="Accolade-Serial DB" w:cs="Hacen Lebanon"/>
          <w:color w:val="auto"/>
          <w:sz w:val="24"/>
          <w:szCs w:val="24"/>
          <w:rtl/>
        </w:rPr>
      </w:pPr>
    </w:p>
    <w:p w:rsidR="00417627" w:rsidRPr="009D1340" w:rsidRDefault="00605B35" w:rsidP="00491D1E">
      <w:pPr>
        <w:pStyle w:val="20"/>
        <w:shd w:val="clear" w:color="auto" w:fill="auto"/>
        <w:ind w:firstLine="0"/>
        <w:rPr>
          <w:rFonts w:ascii="Accolade-Serial DB" w:eastAsia="Arial Unicode MS" w:hAnsi="Accolade-Serial DB" w:cs="Hacen Lebanon"/>
          <w:color w:val="auto"/>
          <w:sz w:val="26"/>
          <w:szCs w:val="26"/>
          <w:rtl/>
        </w:rPr>
      </w:pPr>
      <w:r>
        <w:rPr>
          <w:rFonts w:ascii="Accolade-Serial DB" w:eastAsia="Arial Unicode MS" w:hAnsi="Accolade-Serial DB" w:cs="Hacen Lebanon"/>
          <w:noProof/>
          <w:color w:val="auto"/>
          <w:sz w:val="26"/>
          <w:szCs w:val="26"/>
          <w:rtl/>
          <w:lang w:bidi="ar-SA"/>
        </w:rPr>
        <w:lastRenderedPageBreak/>
        <w:pict>
          <v:shape id="_x0000_s8492" type="#_x0000_t80" style="position:absolute;left:0;text-align:left;margin-left:95.8pt;margin-top:17.05pt;width:342.75pt;height:53.25pt;z-index:251403776" adj=",9875,17544,10405" fillcolor="white [3201]" strokecolor="black [3200]" strokeweight="2.5pt">
            <v:shadow color="#868686"/>
            <v:textbox style="mso-next-textbox:#_x0000_s8492">
              <w:txbxContent>
                <w:p w:rsidR="0027604B" w:rsidRPr="00551F38" w:rsidRDefault="0027604B" w:rsidP="00404727">
                  <w:pPr>
                    <w:tabs>
                      <w:tab w:val="left" w:pos="10063"/>
                    </w:tabs>
                    <w:jc w:val="center"/>
                    <w:rPr>
                      <w:rFonts w:ascii="Hacen Lebanon" w:eastAsia="Arial Unicode MS" w:hAnsi="Hacen Lebanon" w:cs="AF_Taif Normal"/>
                      <w:sz w:val="28"/>
                      <w:szCs w:val="28"/>
                      <w:rtl/>
                      <w:lang w:bidi="ar-EG"/>
                    </w:rPr>
                  </w:pPr>
                  <w:r w:rsidRPr="0059200B">
                    <w:rPr>
                      <w:rFonts w:ascii="Hacen Beirut" w:eastAsia="Arial Unicode MS" w:hAnsi="Hacen Beirut" w:cs="Hacen Beirut"/>
                      <w:sz w:val="36"/>
                      <w:szCs w:val="36"/>
                      <w:rtl/>
                      <w:lang w:bidi="ar-EG"/>
                    </w:rPr>
                    <w:t>بعض التحويلات الهامة التى تستخدم عند حل المسائل</w:t>
                  </w:r>
                </w:p>
                <w:p w:rsidR="0027604B" w:rsidRPr="00B04E18" w:rsidRDefault="0027604B" w:rsidP="00417627">
                  <w:pPr>
                    <w:jc w:val="center"/>
                    <w:rPr>
                      <w:lang w:bidi="ar-EG"/>
                    </w:rPr>
                  </w:pPr>
                </w:p>
              </w:txbxContent>
            </v:textbox>
            <w10:wrap anchorx="page"/>
          </v:shape>
        </w:pict>
      </w:r>
    </w:p>
    <w:p w:rsidR="00417627" w:rsidRPr="009D1340" w:rsidRDefault="00417627" w:rsidP="00AE7574">
      <w:pPr>
        <w:pStyle w:val="10"/>
        <w:shd w:val="clear" w:color="auto" w:fill="auto"/>
        <w:rPr>
          <w:rFonts w:ascii="Accolade-Serial DB" w:eastAsia="Arial Unicode MS" w:hAnsi="Accolade-Serial DB" w:cs="Hacen Lebanon"/>
          <w:color w:val="auto"/>
          <w:sz w:val="20"/>
          <w:szCs w:val="20"/>
          <w:rtl/>
        </w:rPr>
      </w:pPr>
    </w:p>
    <w:p w:rsidR="00417627" w:rsidRPr="009D1340" w:rsidRDefault="00417627" w:rsidP="00AE7574">
      <w:pPr>
        <w:pStyle w:val="10"/>
        <w:shd w:val="clear" w:color="auto" w:fill="auto"/>
        <w:rPr>
          <w:rFonts w:ascii="Accolade-Serial DB" w:eastAsia="Arial Unicode MS" w:hAnsi="Accolade-Serial DB" w:cs="Hacen Lebanon"/>
          <w:color w:val="auto"/>
          <w:sz w:val="2"/>
          <w:szCs w:val="2"/>
          <w:rtl/>
        </w:rPr>
      </w:pPr>
    </w:p>
    <w:p w:rsidR="008D2392" w:rsidRDefault="008D2392" w:rsidP="008D2392">
      <w:pPr>
        <w:tabs>
          <w:tab w:val="left" w:pos="10063"/>
        </w:tabs>
        <w:jc w:val="center"/>
        <w:rPr>
          <w:rFonts w:ascii="Hacen Beirut" w:eastAsia="Arial Unicode MS" w:hAnsi="Hacen Beirut" w:cs="Hacen Beirut"/>
          <w:sz w:val="30"/>
          <w:szCs w:val="30"/>
          <w:rtl/>
          <w:lang w:bidi="ar-EG"/>
        </w:rPr>
      </w:pPr>
    </w:p>
    <w:p w:rsidR="00417627" w:rsidRPr="008D2392" w:rsidRDefault="00A23D7B" w:rsidP="008D2392">
      <w:pPr>
        <w:tabs>
          <w:tab w:val="left" w:pos="10063"/>
        </w:tabs>
        <w:jc w:val="center"/>
        <w:rPr>
          <w:rFonts w:ascii="Hacen Beirut" w:eastAsia="Arial Unicode MS" w:hAnsi="Hacen Beirut" w:cs="Hacen Beirut"/>
          <w:sz w:val="36"/>
          <w:szCs w:val="36"/>
          <w:rtl/>
          <w:lang w:bidi="ar-EG"/>
        </w:rPr>
      </w:pPr>
      <w:r w:rsidRPr="008D2392">
        <w:rPr>
          <w:rFonts w:ascii="Hacen Beirut" w:eastAsia="Arial Unicode MS" w:hAnsi="Hacen Beirut" w:cs="Hacen Beirut"/>
          <w:sz w:val="36"/>
          <w:szCs w:val="36"/>
          <w:rtl/>
          <w:lang w:bidi="ar-EG"/>
        </w:rPr>
        <w:t>وحدة الأطوال</w:t>
      </w:r>
      <w:r w:rsidR="00536435" w:rsidRPr="008D2392">
        <w:rPr>
          <w:rFonts w:ascii="Hacen Beirut" w:eastAsia="Arial Unicode MS" w:hAnsi="Hacen Beirut" w:cs="Hacen Beirut" w:hint="cs"/>
          <w:sz w:val="36"/>
          <w:szCs w:val="36"/>
          <w:rtl/>
          <w:lang w:bidi="ar-EG"/>
        </w:rPr>
        <w:t xml:space="preserve"> :</w:t>
      </w:r>
      <w:r w:rsidRPr="008D2392">
        <w:rPr>
          <w:rFonts w:ascii="Hacen Beirut" w:eastAsia="Arial Unicode MS" w:hAnsi="Hacen Beirut" w:cs="Hacen Beirut"/>
          <w:sz w:val="36"/>
          <w:szCs w:val="36"/>
          <w:rtl/>
          <w:lang w:bidi="ar-EG"/>
        </w:rPr>
        <w:t>المتر</w:t>
      </w:r>
      <w:r w:rsidR="00404727" w:rsidRPr="008D2392">
        <w:rPr>
          <w:rFonts w:ascii="Hacen Beirut" w:eastAsia="Arial Unicode MS" w:hAnsi="Hacen Beirut" w:cs="Hacen Beirut" w:hint="cs"/>
          <w:sz w:val="36"/>
          <w:szCs w:val="36"/>
          <w:rtl/>
          <w:lang w:bidi="ar-EG"/>
        </w:rPr>
        <w:t xml:space="preserve"> (</w:t>
      </w:r>
      <w:r w:rsidRPr="008D2392">
        <w:rPr>
          <w:rFonts w:ascii="Hacen Beirut" w:eastAsia="Arial Unicode MS" w:hAnsi="Hacen Beirut" w:cs="Hacen Beirut"/>
          <w:sz w:val="36"/>
          <w:szCs w:val="36"/>
          <w:lang w:bidi="ar-EG"/>
        </w:rPr>
        <w:t>m</w:t>
      </w:r>
      <w:r w:rsidRPr="008D2392">
        <w:rPr>
          <w:rFonts w:ascii="Hacen Beirut" w:eastAsia="Arial Unicode MS" w:hAnsi="Hacen Beirut" w:cs="Hacen Beirut"/>
          <w:sz w:val="36"/>
          <w:szCs w:val="36"/>
          <w:rtl/>
          <w:lang w:bidi="ar-EG"/>
        </w:rPr>
        <w:t>)</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026"/>
        <w:gridCol w:w="2009"/>
        <w:gridCol w:w="3378"/>
      </w:tblGrid>
      <w:tr w:rsidR="00B80B62" w:rsidRPr="00536435" w:rsidTr="00AC62BB">
        <w:tc>
          <w:tcPr>
            <w:tcW w:w="1800" w:type="dxa"/>
          </w:tcPr>
          <w:p w:rsidR="00B80B62" w:rsidRPr="00536435" w:rsidRDefault="00B80B62"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للتحويل من</w:t>
            </w:r>
          </w:p>
        </w:tc>
        <w:tc>
          <w:tcPr>
            <w:tcW w:w="2026" w:type="dxa"/>
          </w:tcPr>
          <w:p w:rsidR="00B80B62" w:rsidRPr="00536435" w:rsidRDefault="00B80B62"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سم (</w:t>
            </w:r>
            <w:r w:rsidRPr="00536435">
              <w:rPr>
                <w:rFonts w:ascii="Hacen Beirut" w:eastAsia="Arial Unicode MS" w:hAnsi="Hacen Beirut" w:cs="Hacen Beirut"/>
                <w:sz w:val="30"/>
                <w:szCs w:val="30"/>
                <w:lang w:bidi="ar-EG"/>
              </w:rPr>
              <w:t>(cm</w:t>
            </w:r>
          </w:p>
        </w:tc>
        <w:tc>
          <w:tcPr>
            <w:tcW w:w="2009" w:type="dxa"/>
          </w:tcPr>
          <w:p w:rsidR="00B80B62" w:rsidRPr="00536435" w:rsidRDefault="00B80B62"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إلى     م (</w:t>
            </w:r>
            <w:r w:rsidRPr="00536435">
              <w:rPr>
                <w:rFonts w:ascii="Hacen Beirut" w:eastAsia="Arial Unicode MS" w:hAnsi="Hacen Beirut" w:cs="Hacen Beirut"/>
                <w:sz w:val="30"/>
                <w:szCs w:val="30"/>
                <w:lang w:bidi="ar-EG"/>
              </w:rPr>
              <w:t>m</w:t>
            </w:r>
            <w:r w:rsidRPr="00536435">
              <w:rPr>
                <w:rFonts w:ascii="Hacen Beirut" w:eastAsia="Arial Unicode MS" w:hAnsi="Hacen Beirut" w:cs="Hacen Beirut"/>
                <w:sz w:val="30"/>
                <w:szCs w:val="30"/>
                <w:rtl/>
                <w:lang w:bidi="ar-EG"/>
              </w:rPr>
              <w:t xml:space="preserve"> )</w:t>
            </w:r>
          </w:p>
        </w:tc>
        <w:tc>
          <w:tcPr>
            <w:tcW w:w="3378" w:type="dxa"/>
          </w:tcPr>
          <w:p w:rsidR="00B80B62" w:rsidRPr="00536435" w:rsidRDefault="00536435" w:rsidP="00536435">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sidR="000738D4" w:rsidRPr="000738D4">
              <w:rPr>
                <w:rFonts w:ascii="Hacen Beirut" w:eastAsia="Arial Unicode MS" w:hAnsi="Hacen Beirut" w:cs="Hacen Beirut"/>
                <w:sz w:val="30"/>
                <w:szCs w:val="30"/>
                <w:vertAlign w:val="superscript"/>
                <w:lang w:bidi="ar-EG"/>
              </w:rPr>
              <w:t>-2</w:t>
            </w:r>
            <w:r>
              <w:rPr>
                <w:rFonts w:ascii="Hacen Beirut" w:eastAsia="Arial Unicode MS" w:hAnsi="Hacen Beirut" w:cs="Hacen Beirut"/>
                <w:sz w:val="30"/>
                <w:szCs w:val="30"/>
                <w:rtl/>
                <w:lang w:bidi="ar-EG"/>
              </w:rPr>
              <w:t>×</w:t>
            </w:r>
          </w:p>
        </w:tc>
      </w:tr>
      <w:tr w:rsidR="00536435" w:rsidRPr="00536435" w:rsidTr="00AC62BB">
        <w:tc>
          <w:tcPr>
            <w:tcW w:w="1800" w:type="dxa"/>
          </w:tcPr>
          <w:p w:rsidR="00536435" w:rsidRPr="00536435" w:rsidRDefault="00536435"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للتحويل من</w:t>
            </w:r>
          </w:p>
        </w:tc>
        <w:tc>
          <w:tcPr>
            <w:tcW w:w="2026" w:type="dxa"/>
          </w:tcPr>
          <w:p w:rsidR="00536435" w:rsidRPr="00536435" w:rsidRDefault="00536435"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مم  (</w:t>
            </w:r>
            <w:r w:rsidRPr="00536435">
              <w:rPr>
                <w:rFonts w:ascii="Hacen Beirut" w:eastAsia="Arial Unicode MS" w:hAnsi="Hacen Beirut" w:cs="Hacen Beirut"/>
                <w:sz w:val="30"/>
                <w:szCs w:val="30"/>
                <w:lang w:bidi="ar-EG"/>
              </w:rPr>
              <w:t>mm</w:t>
            </w:r>
            <w:r w:rsidRPr="00536435">
              <w:rPr>
                <w:rFonts w:ascii="Hacen Beirut" w:eastAsia="Arial Unicode MS" w:hAnsi="Hacen Beirut" w:cs="Hacen Beirut"/>
                <w:sz w:val="30"/>
                <w:szCs w:val="30"/>
                <w:rtl/>
                <w:lang w:bidi="ar-EG"/>
              </w:rPr>
              <w:t>)</w:t>
            </w:r>
          </w:p>
        </w:tc>
        <w:tc>
          <w:tcPr>
            <w:tcW w:w="2009" w:type="dxa"/>
          </w:tcPr>
          <w:p w:rsidR="00536435" w:rsidRPr="00536435" w:rsidRDefault="00536435"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إلى    م  (</w:t>
            </w:r>
            <w:r w:rsidRPr="00536435">
              <w:rPr>
                <w:rFonts w:ascii="Hacen Beirut" w:eastAsia="Arial Unicode MS" w:hAnsi="Hacen Beirut" w:cs="Hacen Beirut"/>
                <w:sz w:val="30"/>
                <w:szCs w:val="30"/>
                <w:lang w:bidi="ar-EG"/>
              </w:rPr>
              <w:t>m</w:t>
            </w:r>
            <w:r w:rsidRPr="00536435">
              <w:rPr>
                <w:rFonts w:ascii="Hacen Beirut" w:eastAsia="Arial Unicode MS" w:hAnsi="Hacen Beirut" w:cs="Hacen Beirut"/>
                <w:sz w:val="30"/>
                <w:szCs w:val="30"/>
                <w:rtl/>
                <w:lang w:bidi="ar-EG"/>
              </w:rPr>
              <w:t xml:space="preserve"> )</w:t>
            </w:r>
          </w:p>
        </w:tc>
        <w:tc>
          <w:tcPr>
            <w:tcW w:w="3378" w:type="dxa"/>
          </w:tcPr>
          <w:p w:rsidR="00536435" w:rsidRPr="00536435" w:rsidRDefault="00536435" w:rsidP="00922E66">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sidR="000738D4" w:rsidRPr="000738D4">
              <w:rPr>
                <w:rFonts w:ascii="Hacen Beirut" w:eastAsia="Arial Unicode MS" w:hAnsi="Hacen Beirut" w:cs="Hacen Beirut"/>
                <w:sz w:val="30"/>
                <w:szCs w:val="30"/>
                <w:vertAlign w:val="superscript"/>
                <w:lang w:bidi="ar-EG"/>
              </w:rPr>
              <w:t>-3</w:t>
            </w:r>
            <w:r>
              <w:rPr>
                <w:rFonts w:ascii="Hacen Beirut" w:eastAsia="Arial Unicode MS" w:hAnsi="Hacen Beirut" w:cs="Hacen Beirut"/>
                <w:sz w:val="30"/>
                <w:szCs w:val="30"/>
                <w:rtl/>
                <w:lang w:bidi="ar-EG"/>
              </w:rPr>
              <w:t>×</w:t>
            </w:r>
          </w:p>
        </w:tc>
      </w:tr>
      <w:tr w:rsidR="000738D4" w:rsidRPr="00536435" w:rsidTr="00AC62BB">
        <w:tc>
          <w:tcPr>
            <w:tcW w:w="1800" w:type="dxa"/>
          </w:tcPr>
          <w:p w:rsidR="000738D4" w:rsidRPr="00536435" w:rsidRDefault="000738D4"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للتحويل من</w:t>
            </w:r>
          </w:p>
        </w:tc>
        <w:tc>
          <w:tcPr>
            <w:tcW w:w="2026" w:type="dxa"/>
          </w:tcPr>
          <w:p w:rsidR="000738D4" w:rsidRPr="00536435" w:rsidRDefault="000738D4"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ميكرومتر(</w:t>
            </w:r>
            <w:r w:rsidRPr="00536435">
              <w:rPr>
                <w:rFonts w:ascii="Hacen Beirut" w:eastAsia="Arial Unicode MS" w:hAnsi="Hacen Beirut" w:cs="Hacen Beirut"/>
                <w:sz w:val="30"/>
                <w:szCs w:val="30"/>
                <w:lang w:bidi="ar-EG"/>
              </w:rPr>
              <w:sym w:font="Symbol" w:char="F06D"/>
            </w:r>
            <w:r w:rsidRPr="00536435">
              <w:rPr>
                <w:rFonts w:ascii="Hacen Beirut" w:eastAsia="Arial Unicode MS" w:hAnsi="Hacen Beirut" w:cs="Hacen Beirut"/>
                <w:sz w:val="30"/>
                <w:szCs w:val="30"/>
                <w:lang w:bidi="ar-EG"/>
              </w:rPr>
              <w:t>m</w:t>
            </w:r>
            <w:r w:rsidRPr="00536435">
              <w:rPr>
                <w:rFonts w:ascii="Hacen Beirut" w:eastAsia="Arial Unicode MS" w:hAnsi="Hacen Beirut" w:cs="Hacen Beirut"/>
                <w:sz w:val="30"/>
                <w:szCs w:val="30"/>
                <w:rtl/>
                <w:lang w:bidi="ar-EG"/>
              </w:rPr>
              <w:t xml:space="preserve"> )</w:t>
            </w:r>
          </w:p>
        </w:tc>
        <w:tc>
          <w:tcPr>
            <w:tcW w:w="2009" w:type="dxa"/>
          </w:tcPr>
          <w:p w:rsidR="000738D4" w:rsidRPr="00536435" w:rsidRDefault="000738D4"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إلى     م (</w:t>
            </w:r>
            <w:r w:rsidRPr="00536435">
              <w:rPr>
                <w:rFonts w:ascii="Hacen Beirut" w:eastAsia="Arial Unicode MS" w:hAnsi="Hacen Beirut" w:cs="Hacen Beirut"/>
                <w:sz w:val="30"/>
                <w:szCs w:val="30"/>
                <w:lang w:bidi="ar-EG"/>
              </w:rPr>
              <w:t>m</w:t>
            </w:r>
            <w:r w:rsidRPr="00536435">
              <w:rPr>
                <w:rFonts w:ascii="Hacen Beirut" w:eastAsia="Arial Unicode MS" w:hAnsi="Hacen Beirut" w:cs="Hacen Beirut"/>
                <w:sz w:val="30"/>
                <w:szCs w:val="30"/>
                <w:rtl/>
                <w:lang w:bidi="ar-EG"/>
              </w:rPr>
              <w:t xml:space="preserve"> )</w:t>
            </w:r>
          </w:p>
        </w:tc>
        <w:tc>
          <w:tcPr>
            <w:tcW w:w="3378" w:type="dxa"/>
          </w:tcPr>
          <w:p w:rsidR="000738D4" w:rsidRPr="00536435" w:rsidRDefault="000738D4" w:rsidP="00922E66">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sidRPr="000738D4">
              <w:rPr>
                <w:rFonts w:ascii="Hacen Beirut" w:eastAsia="Arial Unicode MS" w:hAnsi="Hacen Beirut" w:cs="Hacen Beirut"/>
                <w:sz w:val="30"/>
                <w:szCs w:val="30"/>
                <w:vertAlign w:val="superscript"/>
                <w:lang w:bidi="ar-EG"/>
              </w:rPr>
              <w:t>-6</w:t>
            </w:r>
            <w:r>
              <w:rPr>
                <w:rFonts w:ascii="Hacen Beirut" w:eastAsia="Arial Unicode MS" w:hAnsi="Hacen Beirut" w:cs="Hacen Beirut"/>
                <w:sz w:val="30"/>
                <w:szCs w:val="30"/>
                <w:rtl/>
                <w:lang w:bidi="ar-EG"/>
              </w:rPr>
              <w:t>×</w:t>
            </w:r>
          </w:p>
        </w:tc>
      </w:tr>
      <w:tr w:rsidR="000738D4" w:rsidRPr="00536435" w:rsidTr="00AC62BB">
        <w:tc>
          <w:tcPr>
            <w:tcW w:w="1800" w:type="dxa"/>
          </w:tcPr>
          <w:p w:rsidR="000738D4" w:rsidRPr="00536435" w:rsidRDefault="000738D4"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للتحويل من</w:t>
            </w:r>
          </w:p>
        </w:tc>
        <w:tc>
          <w:tcPr>
            <w:tcW w:w="2026" w:type="dxa"/>
          </w:tcPr>
          <w:p w:rsidR="000738D4" w:rsidRPr="00536435" w:rsidRDefault="000738D4"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نانومتر (</w:t>
            </w:r>
            <w:r w:rsidRPr="00536435">
              <w:rPr>
                <w:rFonts w:ascii="Hacen Beirut" w:eastAsia="Arial Unicode MS" w:hAnsi="Hacen Beirut" w:cs="Hacen Beirut"/>
                <w:sz w:val="30"/>
                <w:szCs w:val="30"/>
                <w:lang w:bidi="ar-EG"/>
              </w:rPr>
              <w:t>nm</w:t>
            </w:r>
            <w:r w:rsidRPr="00536435">
              <w:rPr>
                <w:rFonts w:ascii="Hacen Beirut" w:eastAsia="Arial Unicode MS" w:hAnsi="Hacen Beirut" w:cs="Hacen Beirut"/>
                <w:sz w:val="30"/>
                <w:szCs w:val="30"/>
                <w:rtl/>
                <w:lang w:bidi="ar-EG"/>
              </w:rPr>
              <w:t xml:space="preserve">  )</w:t>
            </w:r>
          </w:p>
        </w:tc>
        <w:tc>
          <w:tcPr>
            <w:tcW w:w="2009" w:type="dxa"/>
          </w:tcPr>
          <w:p w:rsidR="000738D4" w:rsidRPr="00536435" w:rsidRDefault="000738D4"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إلى     م  (</w:t>
            </w:r>
            <w:r w:rsidRPr="00536435">
              <w:rPr>
                <w:rFonts w:ascii="Hacen Beirut" w:eastAsia="Arial Unicode MS" w:hAnsi="Hacen Beirut" w:cs="Hacen Beirut"/>
                <w:sz w:val="30"/>
                <w:szCs w:val="30"/>
                <w:lang w:bidi="ar-EG"/>
              </w:rPr>
              <w:t>m</w:t>
            </w:r>
            <w:r w:rsidRPr="00536435">
              <w:rPr>
                <w:rFonts w:ascii="Hacen Beirut" w:eastAsia="Arial Unicode MS" w:hAnsi="Hacen Beirut" w:cs="Hacen Beirut"/>
                <w:sz w:val="30"/>
                <w:szCs w:val="30"/>
                <w:rtl/>
                <w:lang w:bidi="ar-EG"/>
              </w:rPr>
              <w:t xml:space="preserve"> )</w:t>
            </w:r>
          </w:p>
        </w:tc>
        <w:tc>
          <w:tcPr>
            <w:tcW w:w="3378" w:type="dxa"/>
          </w:tcPr>
          <w:p w:rsidR="000738D4" w:rsidRPr="00536435" w:rsidRDefault="000738D4" w:rsidP="00922E66">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sidRPr="000738D4">
              <w:rPr>
                <w:rFonts w:ascii="Hacen Beirut" w:eastAsia="Arial Unicode MS" w:hAnsi="Hacen Beirut" w:cs="Hacen Beirut"/>
                <w:sz w:val="30"/>
                <w:szCs w:val="30"/>
                <w:vertAlign w:val="superscript"/>
                <w:lang w:bidi="ar-EG"/>
              </w:rPr>
              <w:t>-9</w:t>
            </w:r>
            <w:r>
              <w:rPr>
                <w:rFonts w:ascii="Hacen Beirut" w:eastAsia="Arial Unicode MS" w:hAnsi="Hacen Beirut" w:cs="Hacen Beirut"/>
                <w:sz w:val="30"/>
                <w:szCs w:val="30"/>
                <w:rtl/>
                <w:lang w:bidi="ar-EG"/>
              </w:rPr>
              <w:t>×</w:t>
            </w:r>
          </w:p>
        </w:tc>
      </w:tr>
      <w:tr w:rsidR="000738D4" w:rsidRPr="00536435" w:rsidTr="00AC62BB">
        <w:tc>
          <w:tcPr>
            <w:tcW w:w="1800" w:type="dxa"/>
          </w:tcPr>
          <w:p w:rsidR="000738D4" w:rsidRPr="00536435" w:rsidRDefault="000738D4"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للتحويل من</w:t>
            </w:r>
          </w:p>
        </w:tc>
        <w:tc>
          <w:tcPr>
            <w:tcW w:w="2026" w:type="dxa"/>
          </w:tcPr>
          <w:p w:rsidR="000738D4" w:rsidRPr="00536435" w:rsidRDefault="000738D4"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إنجستروم(</w:t>
            </w:r>
            <w:r w:rsidRPr="00536435">
              <w:rPr>
                <w:rFonts w:ascii="Hacen Beirut" w:eastAsia="Arial Unicode MS" w:hAnsi="Hacen Beirut" w:cs="Hacen Beirut"/>
                <w:sz w:val="30"/>
                <w:szCs w:val="30"/>
                <w:lang w:bidi="ar-EG"/>
              </w:rPr>
              <w:t>A</w:t>
            </w:r>
            <w:r w:rsidRPr="00536435">
              <w:rPr>
                <w:rFonts w:ascii="Hacen Beirut" w:eastAsia="Arial Unicode MS" w:hAnsi="Hacen Beirut" w:cs="Hacen Beirut"/>
                <w:sz w:val="30"/>
                <w:szCs w:val="30"/>
                <w:lang w:bidi="ar-EG"/>
              </w:rPr>
              <w:sym w:font="Symbol" w:char="F0B0"/>
            </w:r>
            <w:r w:rsidRPr="00536435">
              <w:rPr>
                <w:rFonts w:ascii="Hacen Beirut" w:eastAsia="Arial Unicode MS" w:hAnsi="Hacen Beirut" w:cs="Hacen Beirut"/>
                <w:sz w:val="30"/>
                <w:szCs w:val="30"/>
                <w:rtl/>
                <w:lang w:bidi="ar-EG"/>
              </w:rPr>
              <w:t xml:space="preserve">   )</w:t>
            </w:r>
          </w:p>
        </w:tc>
        <w:tc>
          <w:tcPr>
            <w:tcW w:w="2009" w:type="dxa"/>
          </w:tcPr>
          <w:p w:rsidR="000738D4" w:rsidRPr="00536435" w:rsidRDefault="000738D4"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إلى    م  (</w:t>
            </w:r>
            <w:r w:rsidRPr="00536435">
              <w:rPr>
                <w:rFonts w:ascii="Hacen Beirut" w:eastAsia="Arial Unicode MS" w:hAnsi="Hacen Beirut" w:cs="Hacen Beirut"/>
                <w:sz w:val="30"/>
                <w:szCs w:val="30"/>
                <w:lang w:bidi="ar-EG"/>
              </w:rPr>
              <w:t>m</w:t>
            </w:r>
            <w:r w:rsidRPr="00536435">
              <w:rPr>
                <w:rFonts w:ascii="Hacen Beirut" w:eastAsia="Arial Unicode MS" w:hAnsi="Hacen Beirut" w:cs="Hacen Beirut"/>
                <w:sz w:val="30"/>
                <w:szCs w:val="30"/>
                <w:rtl/>
                <w:lang w:bidi="ar-EG"/>
              </w:rPr>
              <w:t xml:space="preserve"> )</w:t>
            </w:r>
          </w:p>
        </w:tc>
        <w:tc>
          <w:tcPr>
            <w:tcW w:w="3378" w:type="dxa"/>
          </w:tcPr>
          <w:p w:rsidR="000738D4" w:rsidRPr="00536435" w:rsidRDefault="000738D4" w:rsidP="00922E66">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sidRPr="000738D4">
              <w:rPr>
                <w:rFonts w:ascii="Hacen Beirut" w:eastAsia="Arial Unicode MS" w:hAnsi="Hacen Beirut" w:cs="Hacen Beirut"/>
                <w:sz w:val="30"/>
                <w:szCs w:val="30"/>
                <w:vertAlign w:val="superscript"/>
                <w:lang w:bidi="ar-EG"/>
              </w:rPr>
              <w:t>-10</w:t>
            </w:r>
            <w:r>
              <w:rPr>
                <w:rFonts w:ascii="Hacen Beirut" w:eastAsia="Arial Unicode MS" w:hAnsi="Hacen Beirut" w:cs="Hacen Beirut"/>
                <w:sz w:val="30"/>
                <w:szCs w:val="30"/>
                <w:rtl/>
                <w:lang w:bidi="ar-EG"/>
              </w:rPr>
              <w:t>×</w:t>
            </w:r>
          </w:p>
        </w:tc>
      </w:tr>
      <w:tr w:rsidR="000738D4" w:rsidRPr="00536435" w:rsidTr="00AC62BB">
        <w:tc>
          <w:tcPr>
            <w:tcW w:w="1800" w:type="dxa"/>
          </w:tcPr>
          <w:p w:rsidR="000738D4" w:rsidRPr="00536435" w:rsidRDefault="000738D4"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للتحويل من</w:t>
            </w:r>
          </w:p>
        </w:tc>
        <w:tc>
          <w:tcPr>
            <w:tcW w:w="2026" w:type="dxa"/>
          </w:tcPr>
          <w:p w:rsidR="000738D4" w:rsidRPr="00536435" w:rsidRDefault="000738D4" w:rsidP="000738D4">
            <w:pPr>
              <w:tabs>
                <w:tab w:val="left" w:pos="10063"/>
              </w:tabs>
              <w:rPr>
                <w:rFonts w:ascii="Hacen Beirut" w:eastAsia="Arial Unicode MS" w:hAnsi="Hacen Beirut" w:cs="Hacen Beirut"/>
                <w:sz w:val="30"/>
                <w:szCs w:val="30"/>
                <w:rtl/>
                <w:lang w:bidi="ar-EG"/>
              </w:rPr>
            </w:pPr>
            <w:r w:rsidRPr="00536435">
              <w:rPr>
                <w:rFonts w:ascii="Hacen Beirut" w:eastAsia="Arial Unicode MS" w:hAnsi="Hacen Beirut" w:cs="Hacen Beirut"/>
                <w:sz w:val="30"/>
                <w:szCs w:val="30"/>
                <w:rtl/>
                <w:lang w:bidi="ar-EG"/>
              </w:rPr>
              <w:t>بيكومتر (</w:t>
            </w:r>
            <w:r>
              <w:rPr>
                <w:rFonts w:ascii="Hacen Beirut" w:eastAsia="Arial Unicode MS" w:hAnsi="Hacen Beirut" w:cs="Hacen Beirut"/>
                <w:sz w:val="30"/>
                <w:szCs w:val="30"/>
                <w:lang w:bidi="ar-EG"/>
              </w:rPr>
              <w:t>p</w:t>
            </w:r>
            <w:r w:rsidRPr="00536435">
              <w:rPr>
                <w:rFonts w:ascii="Hacen Beirut" w:eastAsia="Arial Unicode MS" w:hAnsi="Hacen Beirut" w:cs="Hacen Beirut"/>
                <w:sz w:val="30"/>
                <w:szCs w:val="30"/>
                <w:lang w:bidi="ar-EG"/>
              </w:rPr>
              <w:t>m</w:t>
            </w:r>
            <w:r>
              <w:rPr>
                <w:rFonts w:ascii="Hacen Beirut" w:eastAsia="Arial Unicode MS" w:hAnsi="Hacen Beirut" w:cs="Hacen Beirut" w:hint="cs"/>
                <w:sz w:val="30"/>
                <w:szCs w:val="30"/>
                <w:rtl/>
                <w:lang w:bidi="ar-EG"/>
              </w:rPr>
              <w:t xml:space="preserve">  )   </w:t>
            </w:r>
          </w:p>
        </w:tc>
        <w:tc>
          <w:tcPr>
            <w:tcW w:w="2009" w:type="dxa"/>
          </w:tcPr>
          <w:p w:rsidR="000738D4" w:rsidRPr="00536435" w:rsidRDefault="000738D4"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إلى     م  (</w:t>
            </w:r>
            <w:r w:rsidRPr="00536435">
              <w:rPr>
                <w:rFonts w:ascii="Hacen Beirut" w:eastAsia="Arial Unicode MS" w:hAnsi="Hacen Beirut" w:cs="Hacen Beirut"/>
                <w:sz w:val="30"/>
                <w:szCs w:val="30"/>
                <w:lang w:bidi="ar-EG"/>
              </w:rPr>
              <w:t>m</w:t>
            </w:r>
            <w:r w:rsidRPr="00536435">
              <w:rPr>
                <w:rFonts w:ascii="Hacen Beirut" w:eastAsia="Arial Unicode MS" w:hAnsi="Hacen Beirut" w:cs="Hacen Beirut"/>
                <w:sz w:val="30"/>
                <w:szCs w:val="30"/>
                <w:rtl/>
                <w:lang w:bidi="ar-EG"/>
              </w:rPr>
              <w:t xml:space="preserve"> )</w:t>
            </w:r>
          </w:p>
        </w:tc>
        <w:tc>
          <w:tcPr>
            <w:tcW w:w="3378" w:type="dxa"/>
          </w:tcPr>
          <w:p w:rsidR="000738D4" w:rsidRPr="00536435" w:rsidRDefault="000738D4" w:rsidP="00922E66">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sidRPr="000738D4">
              <w:rPr>
                <w:rFonts w:ascii="Hacen Beirut" w:eastAsia="Arial Unicode MS" w:hAnsi="Hacen Beirut" w:cs="Hacen Beirut"/>
                <w:sz w:val="30"/>
                <w:szCs w:val="30"/>
                <w:vertAlign w:val="superscript"/>
                <w:lang w:bidi="ar-EG"/>
              </w:rPr>
              <w:t>-12</w:t>
            </w:r>
            <w:r>
              <w:rPr>
                <w:rFonts w:ascii="Hacen Beirut" w:eastAsia="Arial Unicode MS" w:hAnsi="Hacen Beirut" w:cs="Hacen Beirut"/>
                <w:sz w:val="30"/>
                <w:szCs w:val="30"/>
                <w:rtl/>
                <w:lang w:bidi="ar-EG"/>
              </w:rPr>
              <w:t>×</w:t>
            </w:r>
          </w:p>
        </w:tc>
      </w:tr>
      <w:tr w:rsidR="000738D4" w:rsidRPr="00536435" w:rsidTr="00AC62BB">
        <w:tc>
          <w:tcPr>
            <w:tcW w:w="1800" w:type="dxa"/>
          </w:tcPr>
          <w:p w:rsidR="000738D4" w:rsidRPr="00536435" w:rsidRDefault="000738D4"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للتحويل من</w:t>
            </w:r>
          </w:p>
        </w:tc>
        <w:tc>
          <w:tcPr>
            <w:tcW w:w="2026" w:type="dxa"/>
          </w:tcPr>
          <w:p w:rsidR="000738D4" w:rsidRPr="00536435" w:rsidRDefault="000738D4"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فيمتومتر(</w:t>
            </w:r>
            <w:r w:rsidRPr="00536435">
              <w:rPr>
                <w:rFonts w:ascii="Hacen Beirut" w:eastAsia="Arial Unicode MS" w:hAnsi="Hacen Beirut" w:cs="Hacen Beirut"/>
                <w:sz w:val="30"/>
                <w:szCs w:val="30"/>
                <w:lang w:bidi="ar-EG"/>
              </w:rPr>
              <w:t>Fm</w:t>
            </w:r>
            <w:r w:rsidRPr="00536435">
              <w:rPr>
                <w:rFonts w:ascii="Hacen Beirut" w:eastAsia="Arial Unicode MS" w:hAnsi="Hacen Beirut" w:cs="Hacen Beirut"/>
                <w:sz w:val="30"/>
                <w:szCs w:val="30"/>
                <w:rtl/>
                <w:lang w:bidi="ar-EG"/>
              </w:rPr>
              <w:t xml:space="preserve">  )</w:t>
            </w:r>
          </w:p>
        </w:tc>
        <w:tc>
          <w:tcPr>
            <w:tcW w:w="2009" w:type="dxa"/>
          </w:tcPr>
          <w:p w:rsidR="000738D4" w:rsidRPr="00536435" w:rsidRDefault="000738D4" w:rsidP="00536435">
            <w:pPr>
              <w:tabs>
                <w:tab w:val="left" w:pos="10063"/>
              </w:tabs>
              <w:rPr>
                <w:rFonts w:ascii="Hacen Beirut" w:eastAsia="Arial Unicode MS" w:hAnsi="Hacen Beirut" w:cs="Hacen Beirut"/>
                <w:sz w:val="30"/>
                <w:szCs w:val="30"/>
                <w:lang w:bidi="ar-EG"/>
              </w:rPr>
            </w:pPr>
            <w:r w:rsidRPr="00536435">
              <w:rPr>
                <w:rFonts w:ascii="Hacen Beirut" w:eastAsia="Arial Unicode MS" w:hAnsi="Hacen Beirut" w:cs="Hacen Beirut"/>
                <w:sz w:val="30"/>
                <w:szCs w:val="30"/>
                <w:rtl/>
                <w:lang w:bidi="ar-EG"/>
              </w:rPr>
              <w:t>إلى     م  (</w:t>
            </w:r>
            <w:r w:rsidRPr="00536435">
              <w:rPr>
                <w:rFonts w:ascii="Hacen Beirut" w:eastAsia="Arial Unicode MS" w:hAnsi="Hacen Beirut" w:cs="Hacen Beirut"/>
                <w:sz w:val="30"/>
                <w:szCs w:val="30"/>
                <w:lang w:bidi="ar-EG"/>
              </w:rPr>
              <w:t>m</w:t>
            </w:r>
            <w:r w:rsidRPr="00536435">
              <w:rPr>
                <w:rFonts w:ascii="Hacen Beirut" w:eastAsia="Arial Unicode MS" w:hAnsi="Hacen Beirut" w:cs="Hacen Beirut"/>
                <w:sz w:val="30"/>
                <w:szCs w:val="30"/>
                <w:rtl/>
                <w:lang w:bidi="ar-EG"/>
              </w:rPr>
              <w:t xml:space="preserve"> )</w:t>
            </w:r>
          </w:p>
        </w:tc>
        <w:tc>
          <w:tcPr>
            <w:tcW w:w="3378" w:type="dxa"/>
          </w:tcPr>
          <w:p w:rsidR="000738D4" w:rsidRPr="00536435" w:rsidRDefault="000738D4" w:rsidP="00922E66">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sidRPr="000738D4">
              <w:rPr>
                <w:rFonts w:ascii="Hacen Beirut" w:eastAsia="Arial Unicode MS" w:hAnsi="Hacen Beirut" w:cs="Hacen Beirut"/>
                <w:sz w:val="30"/>
                <w:szCs w:val="30"/>
                <w:vertAlign w:val="superscript"/>
                <w:lang w:bidi="ar-EG"/>
              </w:rPr>
              <w:t>-15</w:t>
            </w:r>
            <w:r>
              <w:rPr>
                <w:rFonts w:ascii="Hacen Beirut" w:eastAsia="Arial Unicode MS" w:hAnsi="Hacen Beirut" w:cs="Hacen Beirut"/>
                <w:sz w:val="30"/>
                <w:szCs w:val="30"/>
                <w:rtl/>
                <w:lang w:bidi="ar-EG"/>
              </w:rPr>
              <w:t>×</w:t>
            </w:r>
          </w:p>
        </w:tc>
      </w:tr>
      <w:tr w:rsidR="000738D4" w:rsidRPr="00536435" w:rsidTr="00AC62BB">
        <w:tc>
          <w:tcPr>
            <w:tcW w:w="1800" w:type="dxa"/>
          </w:tcPr>
          <w:p w:rsidR="000738D4" w:rsidRPr="00536435" w:rsidRDefault="000738D4" w:rsidP="00536435">
            <w:pPr>
              <w:tabs>
                <w:tab w:val="left" w:pos="10063"/>
              </w:tabs>
              <w:rPr>
                <w:rFonts w:ascii="Hacen Beirut" w:eastAsia="Arial Unicode MS" w:hAnsi="Hacen Beirut" w:cs="Hacen Beirut"/>
                <w:sz w:val="30"/>
                <w:szCs w:val="30"/>
                <w:rtl/>
                <w:lang w:bidi="ar-EG"/>
              </w:rPr>
            </w:pPr>
            <w:r w:rsidRPr="00536435">
              <w:rPr>
                <w:rFonts w:ascii="Hacen Beirut" w:eastAsia="Arial Unicode MS" w:hAnsi="Hacen Beirut" w:cs="Hacen Beirut"/>
                <w:sz w:val="30"/>
                <w:szCs w:val="30"/>
                <w:rtl/>
                <w:lang w:bidi="ar-EG"/>
              </w:rPr>
              <w:t>للتحويل من</w:t>
            </w:r>
          </w:p>
        </w:tc>
        <w:tc>
          <w:tcPr>
            <w:tcW w:w="2026" w:type="dxa"/>
          </w:tcPr>
          <w:p w:rsidR="000738D4" w:rsidRPr="00536435" w:rsidRDefault="000738D4" w:rsidP="00536435">
            <w:pPr>
              <w:tabs>
                <w:tab w:val="left" w:pos="10063"/>
              </w:tabs>
              <w:rPr>
                <w:rFonts w:ascii="Hacen Beirut" w:eastAsia="Arial Unicode MS" w:hAnsi="Hacen Beirut" w:cs="Hacen Beirut"/>
                <w:sz w:val="30"/>
                <w:szCs w:val="30"/>
                <w:rtl/>
                <w:lang w:bidi="ar-EG"/>
              </w:rPr>
            </w:pPr>
            <w:r w:rsidRPr="00536435">
              <w:rPr>
                <w:rFonts w:ascii="Hacen Beirut" w:eastAsia="Arial Unicode MS" w:hAnsi="Hacen Beirut" w:cs="Hacen Beirut"/>
                <w:sz w:val="30"/>
                <w:szCs w:val="30"/>
                <w:rtl/>
                <w:lang w:bidi="ar-EG"/>
              </w:rPr>
              <w:t>كيلومتر  (</w:t>
            </w:r>
            <w:r w:rsidRPr="00536435">
              <w:rPr>
                <w:rFonts w:ascii="Hacen Beirut" w:eastAsia="Arial Unicode MS" w:hAnsi="Hacen Beirut" w:cs="Hacen Beirut"/>
                <w:sz w:val="30"/>
                <w:szCs w:val="30"/>
                <w:lang w:bidi="ar-EG"/>
              </w:rPr>
              <w:t>Km</w:t>
            </w:r>
            <w:r w:rsidRPr="00536435">
              <w:rPr>
                <w:rFonts w:ascii="Hacen Beirut" w:eastAsia="Arial Unicode MS" w:hAnsi="Hacen Beirut" w:cs="Hacen Beirut"/>
                <w:sz w:val="30"/>
                <w:szCs w:val="30"/>
                <w:rtl/>
                <w:lang w:bidi="ar-EG"/>
              </w:rPr>
              <w:t xml:space="preserve"> )</w:t>
            </w:r>
          </w:p>
        </w:tc>
        <w:tc>
          <w:tcPr>
            <w:tcW w:w="2009" w:type="dxa"/>
          </w:tcPr>
          <w:p w:rsidR="000738D4" w:rsidRPr="00536435" w:rsidRDefault="000738D4" w:rsidP="00536435">
            <w:pPr>
              <w:tabs>
                <w:tab w:val="left" w:pos="10063"/>
              </w:tabs>
              <w:rPr>
                <w:rFonts w:ascii="Hacen Beirut" w:eastAsia="Arial Unicode MS" w:hAnsi="Hacen Beirut" w:cs="Hacen Beirut"/>
                <w:sz w:val="30"/>
                <w:szCs w:val="30"/>
                <w:rtl/>
                <w:lang w:bidi="ar-EG"/>
              </w:rPr>
            </w:pPr>
            <w:r w:rsidRPr="00536435">
              <w:rPr>
                <w:rFonts w:ascii="Hacen Beirut" w:eastAsia="Arial Unicode MS" w:hAnsi="Hacen Beirut" w:cs="Hacen Beirut"/>
                <w:sz w:val="30"/>
                <w:szCs w:val="30"/>
                <w:rtl/>
                <w:lang w:bidi="ar-EG"/>
              </w:rPr>
              <w:t>إلى     م  (</w:t>
            </w:r>
            <w:r w:rsidRPr="00536435">
              <w:rPr>
                <w:rFonts w:ascii="Hacen Beirut" w:eastAsia="Arial Unicode MS" w:hAnsi="Hacen Beirut" w:cs="Hacen Beirut"/>
                <w:sz w:val="30"/>
                <w:szCs w:val="30"/>
                <w:lang w:bidi="ar-EG"/>
              </w:rPr>
              <w:t>m</w:t>
            </w:r>
            <w:r w:rsidRPr="00536435">
              <w:rPr>
                <w:rFonts w:ascii="Hacen Beirut" w:eastAsia="Arial Unicode MS" w:hAnsi="Hacen Beirut" w:cs="Hacen Beirut"/>
                <w:sz w:val="30"/>
                <w:szCs w:val="30"/>
                <w:rtl/>
                <w:lang w:bidi="ar-EG"/>
              </w:rPr>
              <w:t xml:space="preserve"> )</w:t>
            </w:r>
          </w:p>
        </w:tc>
        <w:tc>
          <w:tcPr>
            <w:tcW w:w="3378" w:type="dxa"/>
          </w:tcPr>
          <w:p w:rsidR="000738D4" w:rsidRPr="00536435" w:rsidRDefault="000738D4" w:rsidP="00922E66">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sidRPr="000738D4">
              <w:rPr>
                <w:rFonts w:ascii="Hacen Beirut" w:eastAsia="Arial Unicode MS" w:hAnsi="Hacen Beirut" w:cs="Hacen Beirut"/>
                <w:sz w:val="30"/>
                <w:szCs w:val="30"/>
                <w:vertAlign w:val="superscript"/>
                <w:lang w:bidi="ar-EG"/>
              </w:rPr>
              <w:t>3</w:t>
            </w:r>
            <w:r>
              <w:rPr>
                <w:rFonts w:ascii="Hacen Beirut" w:eastAsia="Arial Unicode MS" w:hAnsi="Hacen Beirut" w:cs="Hacen Beirut"/>
                <w:sz w:val="30"/>
                <w:szCs w:val="30"/>
                <w:rtl/>
                <w:lang w:bidi="ar-EG"/>
              </w:rPr>
              <w:t>×</w:t>
            </w:r>
          </w:p>
        </w:tc>
      </w:tr>
    </w:tbl>
    <w:p w:rsidR="000738D4" w:rsidRPr="000738D4" w:rsidRDefault="00A23D7B" w:rsidP="000738D4">
      <w:pPr>
        <w:tabs>
          <w:tab w:val="left" w:pos="10063"/>
        </w:tabs>
        <w:rPr>
          <w:rFonts w:ascii="Hacen Beirut" w:eastAsia="Arial Unicode MS" w:hAnsi="Hacen Beirut" w:cs="Hacen Beirut"/>
          <w:sz w:val="30"/>
          <w:szCs w:val="30"/>
          <w:rtl/>
          <w:lang w:bidi="ar-EG"/>
        </w:rPr>
      </w:pPr>
      <w:r w:rsidRPr="000738D4">
        <w:rPr>
          <w:rFonts w:ascii="Hacen Beirut" w:eastAsia="Arial Unicode MS" w:hAnsi="Hacen Beirut" w:cs="Hacen Beirut"/>
          <w:sz w:val="30"/>
          <w:szCs w:val="30"/>
          <w:rtl/>
          <w:lang w:bidi="ar-EG"/>
        </w:rPr>
        <w:t>1-محيط المربع</w:t>
      </w:r>
      <w:r w:rsidR="000738D4" w:rsidRPr="000738D4">
        <w:rPr>
          <w:rFonts w:ascii="Hacen Beirut" w:eastAsia="Arial Unicode MS" w:hAnsi="Hacen Beirut" w:cs="Hacen Beirut"/>
          <w:sz w:val="30"/>
          <w:szCs w:val="30"/>
          <w:lang w:bidi="ar-EG"/>
        </w:rPr>
        <w:t xml:space="preserve"> </w:t>
      </w:r>
      <w:r w:rsidRPr="000738D4">
        <w:rPr>
          <w:rFonts w:ascii="Hacen Beirut" w:eastAsia="Arial Unicode MS" w:hAnsi="Hacen Beirut" w:cs="Hacen Beirut"/>
          <w:sz w:val="30"/>
          <w:szCs w:val="30"/>
          <w:lang w:bidi="ar-EG"/>
        </w:rPr>
        <w:t xml:space="preserve">4 </w:t>
      </w:r>
      <w:r w:rsidRPr="003455D5">
        <w:rPr>
          <w:rFonts w:asciiTheme="majorBidi" w:eastAsia="Arial Unicode MS" w:hAnsiTheme="majorBidi" w:cstheme="majorBidi"/>
          <w:b/>
          <w:bCs/>
          <w:sz w:val="30"/>
          <w:szCs w:val="30"/>
          <w:lang w:bidi="ar-EG"/>
        </w:rPr>
        <w:t>L</w:t>
      </w:r>
      <w:r w:rsidR="000738D4">
        <w:rPr>
          <w:rFonts w:ascii="Hacen Beirut" w:eastAsia="Arial Unicode MS" w:hAnsi="Hacen Beirut" w:cs="Hacen Beirut"/>
          <w:sz w:val="30"/>
          <w:szCs w:val="30"/>
          <w:lang w:bidi="ar-EG"/>
        </w:rPr>
        <w:t>)</w:t>
      </w:r>
      <w:r w:rsidR="000738D4" w:rsidRPr="000738D4">
        <w:rPr>
          <w:rFonts w:ascii="Hacen Beirut" w:eastAsia="Arial Unicode MS" w:hAnsi="Hacen Beirut" w:cs="Hacen Beirut"/>
          <w:sz w:val="30"/>
          <w:szCs w:val="30"/>
          <w:lang w:bidi="ar-EG"/>
        </w:rPr>
        <w:t xml:space="preserve"> </w:t>
      </w:r>
      <w:r w:rsidR="002A1E60">
        <w:rPr>
          <w:rFonts w:ascii="Hacen Beirut" w:eastAsia="Arial Unicode MS" w:hAnsi="Hacen Beirut" w:cs="Hacen Beirut"/>
          <w:sz w:val="30"/>
          <w:szCs w:val="30"/>
          <w:lang w:bidi="ar-EG"/>
        </w:rPr>
        <w:t>=</w:t>
      </w:r>
      <w:r w:rsidR="000738D4">
        <w:rPr>
          <w:rFonts w:ascii="Hacen Beirut" w:eastAsia="Arial Unicode MS" w:hAnsi="Hacen Beirut" w:cs="Hacen Beirut"/>
          <w:sz w:val="30"/>
          <w:szCs w:val="30"/>
          <w:lang w:bidi="ar-EG"/>
        </w:rPr>
        <w:t xml:space="preserve">  </w:t>
      </w:r>
      <w:r w:rsidR="000738D4" w:rsidRPr="000738D4">
        <w:rPr>
          <w:rFonts w:ascii="Hacen Beirut" w:eastAsia="Arial Unicode MS" w:hAnsi="Hacen Beirut" w:cs="Hacen Beirut"/>
          <w:sz w:val="30"/>
          <w:szCs w:val="30"/>
          <w:lang w:bidi="ar-EG"/>
        </w:rPr>
        <w:t xml:space="preserve"> </w:t>
      </w:r>
      <w:r w:rsidR="000738D4" w:rsidRPr="000738D4">
        <w:rPr>
          <w:rFonts w:ascii="Hacen Beirut" w:eastAsia="Arial Unicode MS" w:hAnsi="Hacen Beirut" w:cs="Hacen Beirut" w:hint="cs"/>
          <w:sz w:val="30"/>
          <w:szCs w:val="30"/>
          <w:rtl/>
          <w:lang w:bidi="ar-EG"/>
        </w:rPr>
        <w:t>)</w:t>
      </w:r>
      <w:r w:rsidRPr="000738D4">
        <w:rPr>
          <w:rFonts w:ascii="Hacen Beirut" w:eastAsia="Arial Unicode MS" w:hAnsi="Hacen Beirut" w:cs="Hacen Beirut"/>
          <w:sz w:val="30"/>
          <w:szCs w:val="30"/>
          <w:lang w:bidi="ar-EG"/>
        </w:rPr>
        <w:tab/>
      </w:r>
      <w:r w:rsidRPr="000738D4">
        <w:rPr>
          <w:rFonts w:ascii="Hacen Beirut" w:eastAsia="Arial Unicode MS" w:hAnsi="Hacen Beirut" w:cs="Hacen Beirut"/>
          <w:sz w:val="30"/>
          <w:szCs w:val="30"/>
          <w:lang w:bidi="ar-EG"/>
        </w:rPr>
        <w:tab/>
      </w:r>
      <w:r w:rsidRPr="000738D4">
        <w:rPr>
          <w:rFonts w:ascii="Hacen Beirut" w:eastAsia="Arial Unicode MS" w:hAnsi="Hacen Beirut" w:cs="Hacen Beirut"/>
          <w:sz w:val="30"/>
          <w:szCs w:val="30"/>
          <w:rtl/>
          <w:lang w:bidi="ar-EG"/>
        </w:rPr>
        <w:t xml:space="preserve">      </w:t>
      </w:r>
    </w:p>
    <w:p w:rsidR="00A23D7B" w:rsidRPr="000738D4" w:rsidRDefault="00A23D7B" w:rsidP="000738D4">
      <w:pPr>
        <w:tabs>
          <w:tab w:val="left" w:pos="10063"/>
        </w:tabs>
        <w:rPr>
          <w:rFonts w:ascii="Hacen Beirut" w:eastAsia="Arial Unicode MS" w:hAnsi="Hacen Beirut" w:cs="Hacen Beirut"/>
          <w:sz w:val="30"/>
          <w:szCs w:val="30"/>
          <w:rtl/>
          <w:lang w:bidi="ar-EG"/>
        </w:rPr>
      </w:pPr>
      <w:r w:rsidRPr="000738D4">
        <w:rPr>
          <w:rFonts w:ascii="Hacen Beirut" w:eastAsia="Arial Unicode MS" w:hAnsi="Hacen Beirut" w:cs="Hacen Beirut"/>
          <w:sz w:val="30"/>
          <w:szCs w:val="30"/>
          <w:rtl/>
          <w:lang w:bidi="ar-EG"/>
        </w:rPr>
        <w:t>2-محيط الدائرة</w:t>
      </w:r>
      <w:r w:rsidR="000738D4">
        <w:rPr>
          <w:rFonts w:ascii="Hacen Beirut" w:eastAsia="Arial Unicode MS" w:hAnsi="Hacen Beirut" w:cs="Hacen Beirut" w:hint="cs"/>
          <w:sz w:val="30"/>
          <w:szCs w:val="30"/>
          <w:rtl/>
          <w:lang w:bidi="ar-EG"/>
        </w:rPr>
        <w:t xml:space="preserve">  </w:t>
      </w:r>
      <w:r w:rsidR="002A1E60">
        <w:rPr>
          <w:rFonts w:ascii="Hacen Beirut" w:eastAsia="Arial Unicode MS" w:hAnsi="Hacen Beirut" w:cs="Hacen Beirut" w:hint="cs"/>
          <w:sz w:val="30"/>
          <w:szCs w:val="30"/>
          <w:rtl/>
          <w:lang w:bidi="ar-EG"/>
        </w:rPr>
        <w:t>=</w:t>
      </w:r>
      <w:r w:rsidRPr="000738D4">
        <w:rPr>
          <w:rFonts w:ascii="Hacen Beirut" w:eastAsia="Arial Unicode MS" w:hAnsi="Hacen Beirut" w:cs="Hacen Beirut"/>
          <w:sz w:val="30"/>
          <w:szCs w:val="30"/>
          <w:rtl/>
          <w:lang w:bidi="ar-EG"/>
        </w:rPr>
        <w:t xml:space="preserve"> </w:t>
      </w:r>
      <w:r w:rsidR="000738D4" w:rsidRPr="000738D4">
        <w:rPr>
          <w:rFonts w:ascii="Hacen Beirut" w:eastAsia="Arial Unicode MS" w:hAnsi="Hacen Beirut" w:cs="Hacen Beirut" w:hint="cs"/>
          <w:sz w:val="30"/>
          <w:szCs w:val="30"/>
          <w:rtl/>
          <w:lang w:bidi="ar-EG"/>
        </w:rPr>
        <w:t>(</w:t>
      </w:r>
      <w:r w:rsidR="000738D4" w:rsidRPr="000738D4">
        <w:rPr>
          <w:rFonts w:ascii="Hacen Beirut" w:eastAsia="Arial Unicode MS" w:hAnsi="Hacen Beirut" w:cs="Hacen Beirut"/>
          <w:sz w:val="30"/>
          <w:szCs w:val="30"/>
          <w:lang w:bidi="ar-EG"/>
        </w:rPr>
        <w:t>2</w:t>
      </w:r>
      <w:r w:rsidR="000738D4" w:rsidRPr="000738D4">
        <w:rPr>
          <w:rFonts w:ascii="Hacen Beirut" w:eastAsia="Arial Unicode MS" w:hAnsi="Hacen Beirut" w:cs="Hacen Beirut"/>
          <w:sz w:val="30"/>
          <w:szCs w:val="30"/>
          <w:lang w:bidi="ar-EG"/>
        </w:rPr>
        <w:sym w:font="Symbol" w:char="F070"/>
      </w:r>
      <w:r w:rsidR="000738D4" w:rsidRPr="000738D4">
        <w:rPr>
          <w:rFonts w:ascii="Hacen Beirut" w:eastAsia="Arial Unicode MS" w:hAnsi="Hacen Beirut" w:cs="Hacen Beirut"/>
          <w:sz w:val="30"/>
          <w:szCs w:val="30"/>
          <w:lang w:bidi="ar-EG"/>
        </w:rPr>
        <w:t xml:space="preserve"> </w:t>
      </w:r>
      <w:r w:rsidR="000738D4" w:rsidRPr="003455D5">
        <w:rPr>
          <w:rFonts w:asciiTheme="majorBidi" w:eastAsia="Arial Unicode MS" w:hAnsiTheme="majorBidi" w:cstheme="majorBidi"/>
          <w:b/>
          <w:bCs/>
          <w:sz w:val="30"/>
          <w:szCs w:val="30"/>
          <w:lang w:bidi="ar-EG"/>
        </w:rPr>
        <w:t>r</w:t>
      </w:r>
      <w:r w:rsidR="000738D4" w:rsidRPr="000738D4">
        <w:rPr>
          <w:rFonts w:ascii="Hacen Beirut" w:eastAsia="Arial Unicode MS" w:hAnsi="Hacen Beirut" w:cs="Hacen Beirut"/>
          <w:sz w:val="30"/>
          <w:szCs w:val="30"/>
          <w:lang w:bidi="ar-EG"/>
        </w:rPr>
        <w:t xml:space="preserve"> </w:t>
      </w:r>
      <w:r w:rsidR="000738D4" w:rsidRPr="000738D4">
        <w:rPr>
          <w:rFonts w:ascii="Hacen Beirut" w:eastAsia="Arial Unicode MS" w:hAnsi="Hacen Beirut" w:cs="Hacen Beirut" w:hint="cs"/>
          <w:sz w:val="30"/>
          <w:szCs w:val="30"/>
          <w:rtl/>
          <w:lang w:bidi="ar-EG"/>
        </w:rPr>
        <w:t xml:space="preserve"> )</w:t>
      </w:r>
    </w:p>
    <w:p w:rsidR="00A23D7B" w:rsidRPr="000738D4" w:rsidRDefault="00A23D7B" w:rsidP="000738D4">
      <w:pPr>
        <w:tabs>
          <w:tab w:val="left" w:pos="10063"/>
        </w:tabs>
        <w:rPr>
          <w:rFonts w:ascii="Hacen Beirut" w:eastAsia="Arial Unicode MS" w:hAnsi="Hacen Beirut" w:cs="Hacen Beirut"/>
          <w:sz w:val="30"/>
          <w:szCs w:val="30"/>
          <w:rtl/>
          <w:lang w:bidi="ar-EG"/>
        </w:rPr>
      </w:pPr>
      <w:r w:rsidRPr="000738D4">
        <w:rPr>
          <w:rFonts w:ascii="Hacen Beirut" w:eastAsia="Arial Unicode MS" w:hAnsi="Hacen Beirut" w:cs="Hacen Beirut"/>
          <w:sz w:val="30"/>
          <w:szCs w:val="30"/>
          <w:rtl/>
          <w:lang w:bidi="ar-EG"/>
        </w:rPr>
        <w:t xml:space="preserve">3-محيط المستطيل = (الطول +العرض) </w:t>
      </w:r>
      <w:r w:rsidRPr="000738D4">
        <w:rPr>
          <w:rFonts w:ascii="Hacen Beirut" w:eastAsia="Arial Unicode MS" w:hAnsi="Hacen Beirut" w:cs="Hacen Beirut"/>
          <w:sz w:val="30"/>
          <w:szCs w:val="30"/>
          <w:lang w:bidi="ar-EG"/>
        </w:rPr>
        <w:t>2</w:t>
      </w:r>
      <w:r w:rsidR="00416890" w:rsidRPr="000738D4">
        <w:rPr>
          <w:rFonts w:ascii="Hacen Beirut" w:eastAsia="Arial Unicode MS" w:hAnsi="Hacen Beirut" w:cs="Hacen Beirut"/>
          <w:sz w:val="30"/>
          <w:szCs w:val="30"/>
          <w:lang w:bidi="ar-EG"/>
        </w:rPr>
        <w:t xml:space="preserve"> x</w:t>
      </w:r>
    </w:p>
    <w:p w:rsidR="00A23D7B" w:rsidRPr="009D1340" w:rsidRDefault="00A23D7B" w:rsidP="000738D4">
      <w:pPr>
        <w:tabs>
          <w:tab w:val="left" w:pos="10063"/>
        </w:tabs>
        <w:rPr>
          <w:rFonts w:ascii="Accolade-Serial DB" w:eastAsia="Arial Unicode MS" w:hAnsi="Accolade-Serial DB" w:cs="Hacen Lebanon"/>
          <w:sz w:val="26"/>
          <w:szCs w:val="26"/>
          <w:rtl/>
          <w:lang w:bidi="ar-EG"/>
        </w:rPr>
      </w:pPr>
      <w:r w:rsidRPr="000738D4">
        <w:rPr>
          <w:rFonts w:ascii="Hacen Beirut" w:eastAsia="Arial Unicode MS" w:hAnsi="Hacen Beirut" w:cs="Hacen Beirut"/>
          <w:sz w:val="30"/>
          <w:szCs w:val="30"/>
          <w:rtl/>
          <w:lang w:bidi="ar-EG"/>
        </w:rPr>
        <w:t>4-طول السلك الملفوف بشكل دائرى =</w:t>
      </w:r>
      <w:r w:rsidR="000738D4">
        <w:rPr>
          <w:rFonts w:ascii="Hacen Beirut" w:eastAsia="Arial Unicode MS" w:hAnsi="Hacen Beirut" w:cs="Hacen Beirut" w:hint="cs"/>
          <w:sz w:val="30"/>
          <w:szCs w:val="30"/>
          <w:rtl/>
          <w:lang w:bidi="ar-EG"/>
        </w:rPr>
        <w:t xml:space="preserve"> </w:t>
      </w:r>
      <w:r w:rsidRPr="000738D4">
        <w:rPr>
          <w:rFonts w:ascii="Hacen Beirut" w:eastAsia="Arial Unicode MS" w:hAnsi="Hacen Beirut" w:cs="Hacen Beirut"/>
          <w:sz w:val="30"/>
          <w:szCs w:val="30"/>
          <w:rtl/>
          <w:lang w:bidi="ar-EG"/>
        </w:rPr>
        <w:t>محيط اللفة الواحدة</w:t>
      </w:r>
      <w:r w:rsidRPr="000738D4">
        <w:rPr>
          <w:rFonts w:ascii="Hacen Beirut" w:eastAsia="Arial Unicode MS" w:hAnsi="Hacen Beirut" w:cs="Hacen Beirut"/>
          <w:sz w:val="30"/>
          <w:szCs w:val="30"/>
          <w:lang w:bidi="ar-EG"/>
        </w:rPr>
        <w:t xml:space="preserve"> x </w:t>
      </w:r>
      <w:r w:rsidRPr="009D1340">
        <w:rPr>
          <w:rFonts w:ascii="Accolade-Serial DB" w:eastAsia="Arial Unicode MS" w:hAnsi="Accolade-Serial DB" w:cs="Hacen Lebanon"/>
          <w:sz w:val="26"/>
          <w:szCs w:val="26"/>
          <w:rtl/>
          <w:lang w:bidi="ar-EG"/>
        </w:rPr>
        <w:t xml:space="preserve">عدداللفات </w:t>
      </w:r>
      <w:r w:rsidR="000738D4">
        <w:rPr>
          <w:rFonts w:ascii="Accolade-Serial DB" w:eastAsia="Arial Unicode MS" w:hAnsi="Accolade-Serial DB" w:cs="Hacen Lebanon" w:hint="cs"/>
          <w:sz w:val="26"/>
          <w:szCs w:val="26"/>
          <w:rtl/>
          <w:lang w:bidi="ar-EG"/>
        </w:rPr>
        <w:t xml:space="preserve">             </w:t>
      </w:r>
      <w:r w:rsidR="000738D4" w:rsidRPr="000738D4">
        <w:rPr>
          <w:rFonts w:ascii="Accolade-Serial DB" w:eastAsia="Arial Unicode MS" w:hAnsi="Accolade-Serial DB" w:cs="Hacen Lebanon"/>
          <w:b/>
          <w:bCs/>
          <w:sz w:val="26"/>
          <w:szCs w:val="26"/>
          <w:lang w:bidi="ar-EG"/>
        </w:rPr>
        <w:t>N</w:t>
      </w:r>
      <w:r w:rsidRPr="000738D4">
        <w:rPr>
          <w:rFonts w:ascii="Accolade-Serial DB" w:eastAsia="Arial Unicode MS" w:hAnsi="Accolade-Serial DB" w:cs="Hacen Lebanon"/>
          <w:b/>
          <w:bCs/>
          <w:sz w:val="26"/>
          <w:szCs w:val="26"/>
          <w:rtl/>
          <w:lang w:bidi="ar-EG"/>
        </w:rPr>
        <w:t xml:space="preserve"> </w:t>
      </w:r>
      <w:r w:rsidR="000738D4" w:rsidRPr="000738D4">
        <w:rPr>
          <w:rFonts w:ascii="Accolade-Serial DB" w:eastAsia="Arial Unicode MS" w:hAnsi="Accolade-Serial DB" w:cs="Hacen Lebanon"/>
          <w:b/>
          <w:bCs/>
          <w:sz w:val="26"/>
          <w:szCs w:val="26"/>
          <w:lang w:bidi="ar-EG"/>
        </w:rPr>
        <w:t>2</w:t>
      </w:r>
      <w:r w:rsidR="000738D4" w:rsidRPr="000738D4">
        <w:rPr>
          <w:rFonts w:ascii="Accolade-Serial DB" w:eastAsia="Arial Unicode MS" w:hAnsi="Accolade-Serial DB" w:cs="Hacen Lebanon"/>
          <w:b/>
          <w:bCs/>
          <w:sz w:val="26"/>
          <w:szCs w:val="26"/>
          <w:lang w:bidi="ar-EG"/>
        </w:rPr>
        <w:sym w:font="Symbol" w:char="F070"/>
      </w:r>
      <w:r w:rsidR="000738D4" w:rsidRPr="000738D4">
        <w:rPr>
          <w:rFonts w:ascii="Accolade-Serial DB" w:eastAsia="Arial Unicode MS" w:hAnsi="Accolade-Serial DB" w:cs="Hacen Lebanon"/>
          <w:b/>
          <w:bCs/>
          <w:sz w:val="26"/>
          <w:szCs w:val="26"/>
          <w:lang w:bidi="ar-EG"/>
        </w:rPr>
        <w:t xml:space="preserve"> r</w:t>
      </w:r>
      <w:r w:rsidR="000738D4" w:rsidRPr="000738D4">
        <w:rPr>
          <w:rFonts w:ascii="Hacen Beirut" w:eastAsia="Arial Unicode MS" w:hAnsi="Hacen Beirut" w:cs="Hacen Beirut"/>
          <w:b/>
          <w:bCs/>
          <w:sz w:val="30"/>
          <w:szCs w:val="30"/>
          <w:lang w:bidi="ar-EG"/>
        </w:rPr>
        <w:t xml:space="preserve">. </w:t>
      </w:r>
      <w:r w:rsidR="000738D4" w:rsidRPr="000738D4">
        <w:rPr>
          <w:rFonts w:ascii="Hacen Beirut" w:eastAsia="Arial Unicode MS" w:hAnsi="Hacen Beirut" w:cs="Hacen Beirut" w:hint="cs"/>
          <w:b/>
          <w:bCs/>
          <w:sz w:val="30"/>
          <w:szCs w:val="30"/>
          <w:rtl/>
          <w:lang w:bidi="ar-EG"/>
        </w:rPr>
        <w:t xml:space="preserve"> </w:t>
      </w:r>
      <w:r w:rsidR="000738D4" w:rsidRPr="000738D4">
        <w:rPr>
          <w:rFonts w:ascii="Accolade-Serial DB" w:eastAsia="Arial Unicode MS" w:hAnsi="Accolade-Serial DB" w:cs="Hacen Lebanon"/>
          <w:b/>
          <w:bCs/>
          <w:sz w:val="26"/>
          <w:szCs w:val="26"/>
          <w:lang w:bidi="ar-EG"/>
        </w:rPr>
        <w:t>L</w:t>
      </w:r>
      <w:r w:rsidR="00D375C5">
        <w:rPr>
          <w:rFonts w:ascii="Accolade-Serial DB" w:eastAsia="Arial Unicode MS" w:hAnsi="Accolade-Serial DB" w:cs="Hacen Lebanon"/>
          <w:b/>
          <w:bCs/>
          <w:sz w:val="26"/>
          <w:szCs w:val="26"/>
          <w:lang w:bidi="ar-EG"/>
        </w:rPr>
        <w:t xml:space="preserve"> </w:t>
      </w:r>
      <w:r w:rsidR="000738D4" w:rsidRPr="000738D4">
        <w:rPr>
          <w:rFonts w:ascii="Accolade-Serial DB" w:eastAsia="Arial Unicode MS" w:hAnsi="Accolade-Serial DB" w:cs="Hacen Lebanon"/>
          <w:b/>
          <w:bCs/>
          <w:sz w:val="26"/>
          <w:szCs w:val="26"/>
          <w:lang w:bidi="ar-EG"/>
        </w:rPr>
        <w:t xml:space="preserve">= </w:t>
      </w:r>
      <w:r w:rsidRPr="000738D4">
        <w:rPr>
          <w:rFonts w:ascii="Accolade-Serial DB" w:eastAsia="Arial Unicode MS" w:hAnsi="Accolade-Serial DB" w:cs="Hacen Lebanon"/>
          <w:b/>
          <w:bCs/>
          <w:sz w:val="26"/>
          <w:szCs w:val="26"/>
          <w:rtl/>
          <w:lang w:bidi="ar-EG"/>
        </w:rPr>
        <w:t xml:space="preserve">  </w:t>
      </w:r>
      <w:r w:rsidRPr="009D1340">
        <w:rPr>
          <w:rFonts w:ascii="Accolade-Serial DB" w:eastAsia="Arial Unicode MS" w:hAnsi="Accolade-Serial DB" w:cs="Hacen Lebanon"/>
          <w:sz w:val="26"/>
          <w:szCs w:val="26"/>
          <w:rtl/>
          <w:lang w:bidi="ar-EG"/>
        </w:rPr>
        <w:t xml:space="preserve">   </w:t>
      </w:r>
    </w:p>
    <w:p w:rsidR="00BD7D7B" w:rsidRPr="009D1340" w:rsidRDefault="00605B35" w:rsidP="00AE7574">
      <w:pPr>
        <w:rPr>
          <w:rFonts w:ascii="Accolade-Serial DB" w:eastAsia="Arial Unicode MS" w:hAnsi="Accolade-Serial DB" w:cs="Hacen Lebanon"/>
          <w:sz w:val="20"/>
          <w:szCs w:val="20"/>
          <w:rtl/>
          <w:lang w:bidi="ar-EG"/>
        </w:rPr>
      </w:pPr>
      <w:r>
        <w:rPr>
          <w:rFonts w:ascii="Accolade-Serial DB" w:eastAsia="Arial Unicode MS" w:hAnsi="Accolade-Serial DB" w:cs="Hacen Lebanon"/>
          <w:noProof/>
          <w:sz w:val="20"/>
          <w:szCs w:val="20"/>
          <w:rtl/>
        </w:rPr>
        <w:pict>
          <v:rect id="_x0000_s8493" style="position:absolute;left:0;text-align:left;margin-left:.65pt;margin-top:-.6pt;width:504.8pt;height:3.55pt;flip:y;z-index:251404800">
            <v:fill r:id="rId8" o:title="فلين" type="tile"/>
            <w10:wrap anchorx="page"/>
          </v:rect>
        </w:pict>
      </w:r>
    </w:p>
    <w:p w:rsidR="00BD7D7B" w:rsidRPr="008D2392" w:rsidRDefault="00A23D7B" w:rsidP="008D2392">
      <w:pPr>
        <w:tabs>
          <w:tab w:val="left" w:pos="10063"/>
        </w:tabs>
        <w:jc w:val="center"/>
        <w:rPr>
          <w:rFonts w:ascii="Hacen Beirut" w:eastAsia="Arial Unicode MS" w:hAnsi="Hacen Beirut" w:cs="Hacen Beirut"/>
          <w:sz w:val="36"/>
          <w:szCs w:val="36"/>
          <w:lang w:bidi="ar-EG"/>
        </w:rPr>
      </w:pPr>
      <w:r w:rsidRPr="008D2392">
        <w:rPr>
          <w:rFonts w:ascii="Hacen Beirut" w:eastAsia="Arial Unicode MS" w:hAnsi="Hacen Beirut" w:cs="Hacen Beirut"/>
          <w:sz w:val="36"/>
          <w:szCs w:val="36"/>
          <w:rtl/>
          <w:lang w:bidi="ar-EG"/>
        </w:rPr>
        <w:t>وحدة المساحات(م</w:t>
      </w:r>
      <w:r w:rsidRPr="008D2392">
        <w:rPr>
          <w:rFonts w:ascii="Hacen Beirut" w:eastAsia="Arial Unicode MS" w:hAnsi="Hacen Beirut" w:cs="Hacen Beirut"/>
          <w:sz w:val="36"/>
          <w:szCs w:val="36"/>
          <w:vertAlign w:val="superscript"/>
          <w:rtl/>
          <w:lang w:bidi="ar-EG"/>
        </w:rPr>
        <w:t>2</w:t>
      </w:r>
      <w:r w:rsidRPr="008D2392">
        <w:rPr>
          <w:rFonts w:ascii="Hacen Beirut" w:eastAsia="Arial Unicode MS" w:hAnsi="Hacen Beirut" w:cs="Hacen Beirut"/>
          <w:sz w:val="36"/>
          <w:szCs w:val="36"/>
          <w:rtl/>
          <w:lang w:bidi="ar-EG"/>
        </w:rPr>
        <w:t xml:space="preserve">)( </w:t>
      </w:r>
      <w:r w:rsidRPr="008D2392">
        <w:rPr>
          <w:rFonts w:ascii="Hacen Beirut" w:eastAsia="Arial Unicode MS" w:hAnsi="Hacen Beirut" w:cs="Hacen Beirut"/>
          <w:sz w:val="36"/>
          <w:szCs w:val="36"/>
          <w:lang w:bidi="ar-EG"/>
        </w:rPr>
        <w:t>m</w:t>
      </w:r>
      <w:r w:rsidR="00010BFF" w:rsidRPr="008D2392">
        <w:rPr>
          <w:rFonts w:ascii="Hacen Beirut" w:eastAsia="Arial Unicode MS" w:hAnsi="Hacen Beirut" w:cs="Hacen Beirut"/>
          <w:sz w:val="36"/>
          <w:szCs w:val="36"/>
          <w:vertAlign w:val="superscript"/>
          <w:lang w:bidi="ar-EG"/>
        </w:rPr>
        <w:t>2</w:t>
      </w:r>
      <w:r w:rsidRPr="008D2392">
        <w:rPr>
          <w:rFonts w:ascii="Hacen Beirut" w:eastAsia="Arial Unicode MS" w:hAnsi="Hacen Beirut" w:cs="Hacen Beirut"/>
          <w:sz w:val="36"/>
          <w:szCs w:val="36"/>
          <w:rtl/>
          <w:lang w:bidi="ar-EG"/>
        </w:rPr>
        <w:t xml:space="preserve"> )</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4"/>
        <w:gridCol w:w="1735"/>
        <w:gridCol w:w="1984"/>
        <w:gridCol w:w="4112"/>
      </w:tblGrid>
      <w:tr w:rsidR="00A74A5F" w:rsidRPr="00A74A5F" w:rsidTr="00AC62BB">
        <w:tc>
          <w:tcPr>
            <w:tcW w:w="1524" w:type="dxa"/>
          </w:tcPr>
          <w:p w:rsidR="00A74A5F" w:rsidRPr="00A74A5F" w:rsidRDefault="00A74A5F" w:rsidP="00A74A5F">
            <w:pPr>
              <w:tabs>
                <w:tab w:val="left" w:pos="10063"/>
              </w:tabs>
              <w:rPr>
                <w:rFonts w:ascii="Hacen Beirut" w:eastAsia="Arial Unicode MS" w:hAnsi="Hacen Beirut" w:cs="Hacen Beirut"/>
                <w:sz w:val="30"/>
                <w:szCs w:val="30"/>
                <w:lang w:bidi="ar-EG"/>
              </w:rPr>
            </w:pPr>
            <w:r w:rsidRPr="00A74A5F">
              <w:rPr>
                <w:rFonts w:ascii="Hacen Beirut" w:eastAsia="Arial Unicode MS" w:hAnsi="Hacen Beirut" w:cs="Hacen Beirut"/>
                <w:sz w:val="30"/>
                <w:szCs w:val="30"/>
                <w:rtl/>
                <w:lang w:bidi="ar-EG"/>
              </w:rPr>
              <w:t>للتحويل من</w:t>
            </w:r>
          </w:p>
        </w:tc>
        <w:tc>
          <w:tcPr>
            <w:tcW w:w="1735" w:type="dxa"/>
          </w:tcPr>
          <w:p w:rsidR="00A74A5F" w:rsidRPr="00A74A5F" w:rsidRDefault="00A74A5F" w:rsidP="00A74A5F">
            <w:pPr>
              <w:tabs>
                <w:tab w:val="left" w:pos="10063"/>
              </w:tabs>
              <w:rPr>
                <w:rFonts w:ascii="Hacen Beirut" w:eastAsia="Arial Unicode MS" w:hAnsi="Hacen Beirut" w:cs="Hacen Beirut"/>
                <w:sz w:val="30"/>
                <w:szCs w:val="30"/>
                <w:lang w:bidi="ar-EG"/>
              </w:rPr>
            </w:pPr>
            <w:r>
              <w:rPr>
                <w:rFonts w:ascii="Hacen Beirut" w:eastAsia="Arial Unicode MS" w:hAnsi="Hacen Beirut" w:cs="Hacen Beirut" w:hint="cs"/>
                <w:sz w:val="30"/>
                <w:szCs w:val="30"/>
                <w:rtl/>
                <w:lang w:bidi="ar-EG"/>
              </w:rPr>
              <w:t>س</w:t>
            </w:r>
            <w:r w:rsidRPr="00A74A5F">
              <w:rPr>
                <w:rFonts w:ascii="Hacen Beirut" w:eastAsia="Arial Unicode MS" w:hAnsi="Hacen Beirut" w:cs="Hacen Beirut"/>
                <w:sz w:val="30"/>
                <w:szCs w:val="30"/>
                <w:rtl/>
                <w:lang w:bidi="ar-EG"/>
              </w:rPr>
              <w:t>م</w:t>
            </w:r>
            <w:r w:rsidRPr="00A74A5F">
              <w:rPr>
                <w:rFonts w:ascii="Hacen Beirut" w:eastAsia="Arial Unicode MS" w:hAnsi="Hacen Beirut" w:cs="Hacen Beirut"/>
                <w:sz w:val="30"/>
                <w:szCs w:val="30"/>
                <w:vertAlign w:val="superscript"/>
                <w:rtl/>
                <w:lang w:bidi="ar-EG"/>
              </w:rPr>
              <w:t>2</w:t>
            </w:r>
            <w:r w:rsidRPr="00A74A5F">
              <w:rPr>
                <w:rFonts w:ascii="Hacen Beirut" w:eastAsia="Arial Unicode MS" w:hAnsi="Hacen Beirut" w:cs="Hacen Beirut"/>
                <w:sz w:val="30"/>
                <w:szCs w:val="30"/>
                <w:rtl/>
                <w:lang w:bidi="ar-EG"/>
              </w:rPr>
              <w:t>(</w:t>
            </w:r>
            <w:r>
              <w:rPr>
                <w:rFonts w:ascii="Hacen Beirut" w:eastAsia="Arial Unicode MS" w:hAnsi="Hacen Beirut" w:cs="Hacen Beirut"/>
                <w:sz w:val="30"/>
                <w:szCs w:val="30"/>
                <w:lang w:bidi="ar-EG"/>
              </w:rPr>
              <w:t>c</w:t>
            </w:r>
            <w:r w:rsidRPr="00A74A5F">
              <w:rPr>
                <w:rFonts w:ascii="Hacen Beirut" w:eastAsia="Arial Unicode MS" w:hAnsi="Hacen Beirut" w:cs="Hacen Beirut"/>
                <w:sz w:val="30"/>
                <w:szCs w:val="30"/>
                <w:lang w:bidi="ar-EG"/>
              </w:rPr>
              <w:t>m</w:t>
            </w:r>
            <w:r w:rsidRPr="00A74A5F">
              <w:rPr>
                <w:rFonts w:ascii="Hacen Beirut" w:eastAsia="Arial Unicode MS" w:hAnsi="Hacen Beirut" w:cs="Hacen Beirut"/>
                <w:sz w:val="30"/>
                <w:szCs w:val="30"/>
                <w:vertAlign w:val="superscript"/>
                <w:lang w:bidi="ar-EG"/>
              </w:rPr>
              <w:t xml:space="preserve"> 2</w:t>
            </w:r>
            <w:r w:rsidRPr="00A74A5F">
              <w:rPr>
                <w:rFonts w:ascii="Hacen Beirut" w:eastAsia="Arial Unicode MS" w:hAnsi="Hacen Beirut" w:cs="Hacen Beirut"/>
                <w:sz w:val="30"/>
                <w:szCs w:val="30"/>
                <w:rtl/>
                <w:lang w:bidi="ar-EG"/>
              </w:rPr>
              <w:t>)</w:t>
            </w:r>
          </w:p>
        </w:tc>
        <w:tc>
          <w:tcPr>
            <w:tcW w:w="1984" w:type="dxa"/>
          </w:tcPr>
          <w:p w:rsidR="00A74A5F" w:rsidRPr="00A74A5F" w:rsidRDefault="00A74A5F" w:rsidP="00A74A5F">
            <w:pPr>
              <w:tabs>
                <w:tab w:val="left" w:pos="10063"/>
              </w:tabs>
              <w:rPr>
                <w:rFonts w:ascii="Hacen Beirut" w:eastAsia="Arial Unicode MS" w:hAnsi="Hacen Beirut" w:cs="Hacen Beirut"/>
                <w:sz w:val="30"/>
                <w:szCs w:val="30"/>
                <w:lang w:bidi="ar-EG"/>
              </w:rPr>
            </w:pPr>
            <w:r w:rsidRPr="00A74A5F">
              <w:rPr>
                <w:rFonts w:ascii="Hacen Beirut" w:eastAsia="Arial Unicode MS" w:hAnsi="Hacen Beirut" w:cs="Hacen Beirut"/>
                <w:sz w:val="30"/>
                <w:szCs w:val="30"/>
                <w:rtl/>
                <w:lang w:bidi="ar-EG"/>
              </w:rPr>
              <w:t>إلى     م</w:t>
            </w:r>
            <w:r w:rsidRPr="00A74A5F">
              <w:rPr>
                <w:rFonts w:ascii="Hacen Beirut" w:eastAsia="Arial Unicode MS" w:hAnsi="Hacen Beirut" w:cs="Hacen Beirut"/>
                <w:sz w:val="30"/>
                <w:szCs w:val="30"/>
                <w:vertAlign w:val="superscript"/>
                <w:rtl/>
                <w:lang w:bidi="ar-EG"/>
              </w:rPr>
              <w:t>2</w:t>
            </w:r>
            <w:r w:rsidRPr="00A74A5F">
              <w:rPr>
                <w:rFonts w:ascii="Hacen Beirut" w:eastAsia="Arial Unicode MS" w:hAnsi="Hacen Beirut" w:cs="Hacen Beirut"/>
                <w:sz w:val="30"/>
                <w:szCs w:val="30"/>
                <w:rtl/>
                <w:lang w:bidi="ar-EG"/>
              </w:rPr>
              <w:t>(</w:t>
            </w:r>
            <w:r w:rsidRPr="00A74A5F">
              <w:rPr>
                <w:rFonts w:ascii="Hacen Beirut" w:eastAsia="Arial Unicode MS" w:hAnsi="Hacen Beirut" w:cs="Hacen Beirut"/>
                <w:sz w:val="30"/>
                <w:szCs w:val="30"/>
                <w:lang w:bidi="ar-EG"/>
              </w:rPr>
              <w:t>m</w:t>
            </w:r>
            <w:r w:rsidRPr="00A74A5F">
              <w:rPr>
                <w:rFonts w:ascii="Hacen Beirut" w:eastAsia="Arial Unicode MS" w:hAnsi="Hacen Beirut" w:cs="Hacen Beirut"/>
                <w:sz w:val="30"/>
                <w:szCs w:val="30"/>
                <w:vertAlign w:val="superscript"/>
                <w:lang w:bidi="ar-EG"/>
              </w:rPr>
              <w:t xml:space="preserve"> 2</w:t>
            </w:r>
            <w:r w:rsidRPr="00A74A5F">
              <w:rPr>
                <w:rFonts w:ascii="Hacen Beirut" w:eastAsia="Arial Unicode MS" w:hAnsi="Hacen Beirut" w:cs="Hacen Beirut"/>
                <w:sz w:val="30"/>
                <w:szCs w:val="30"/>
                <w:rtl/>
                <w:lang w:bidi="ar-EG"/>
              </w:rPr>
              <w:t>)</w:t>
            </w:r>
          </w:p>
        </w:tc>
        <w:tc>
          <w:tcPr>
            <w:tcW w:w="4112" w:type="dxa"/>
          </w:tcPr>
          <w:p w:rsidR="00A74A5F" w:rsidRPr="00536435" w:rsidRDefault="00A74A5F" w:rsidP="00A74A5F">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Pr>
                <w:rFonts w:ascii="Hacen Beirut" w:eastAsia="Arial Unicode MS" w:hAnsi="Hacen Beirut" w:cs="Hacen Beirut"/>
                <w:sz w:val="30"/>
                <w:szCs w:val="30"/>
                <w:vertAlign w:val="superscript"/>
                <w:lang w:bidi="ar-EG"/>
              </w:rPr>
              <w:t>-4</w:t>
            </w:r>
            <w:r>
              <w:rPr>
                <w:rFonts w:ascii="Hacen Beirut" w:eastAsia="Arial Unicode MS" w:hAnsi="Hacen Beirut" w:cs="Hacen Beirut"/>
                <w:sz w:val="30"/>
                <w:szCs w:val="30"/>
                <w:rtl/>
                <w:lang w:bidi="ar-EG"/>
              </w:rPr>
              <w:t>×</w:t>
            </w:r>
          </w:p>
        </w:tc>
      </w:tr>
      <w:tr w:rsidR="00A74A5F" w:rsidRPr="00A74A5F" w:rsidTr="00AC62BB">
        <w:tc>
          <w:tcPr>
            <w:tcW w:w="1524" w:type="dxa"/>
          </w:tcPr>
          <w:p w:rsidR="00A74A5F" w:rsidRPr="00A74A5F" w:rsidRDefault="00A74A5F" w:rsidP="00A74A5F">
            <w:pPr>
              <w:tabs>
                <w:tab w:val="left" w:pos="10063"/>
              </w:tabs>
              <w:rPr>
                <w:rFonts w:ascii="Hacen Beirut" w:eastAsia="Arial Unicode MS" w:hAnsi="Hacen Beirut" w:cs="Hacen Beirut"/>
                <w:sz w:val="30"/>
                <w:szCs w:val="30"/>
                <w:lang w:bidi="ar-EG"/>
              </w:rPr>
            </w:pPr>
            <w:r w:rsidRPr="00A74A5F">
              <w:rPr>
                <w:rFonts w:ascii="Hacen Beirut" w:eastAsia="Arial Unicode MS" w:hAnsi="Hacen Beirut" w:cs="Hacen Beirut"/>
                <w:sz w:val="30"/>
                <w:szCs w:val="30"/>
                <w:rtl/>
                <w:lang w:bidi="ar-EG"/>
              </w:rPr>
              <w:t>للتحويل من</w:t>
            </w:r>
          </w:p>
        </w:tc>
        <w:tc>
          <w:tcPr>
            <w:tcW w:w="1735" w:type="dxa"/>
          </w:tcPr>
          <w:p w:rsidR="00A74A5F" w:rsidRPr="00A74A5F" w:rsidRDefault="00A74A5F" w:rsidP="00A74A5F">
            <w:pPr>
              <w:tabs>
                <w:tab w:val="left" w:pos="10063"/>
              </w:tabs>
              <w:rPr>
                <w:rFonts w:ascii="Hacen Beirut" w:eastAsia="Arial Unicode MS" w:hAnsi="Hacen Beirut" w:cs="Hacen Beirut"/>
                <w:sz w:val="30"/>
                <w:szCs w:val="30"/>
                <w:lang w:bidi="ar-EG"/>
              </w:rPr>
            </w:pPr>
            <w:r>
              <w:rPr>
                <w:rFonts w:ascii="Hacen Beirut" w:eastAsia="Arial Unicode MS" w:hAnsi="Hacen Beirut" w:cs="Hacen Beirut" w:hint="cs"/>
                <w:sz w:val="30"/>
                <w:szCs w:val="30"/>
                <w:rtl/>
                <w:lang w:bidi="ar-EG"/>
              </w:rPr>
              <w:t>م</w:t>
            </w:r>
            <w:r w:rsidRPr="00A74A5F">
              <w:rPr>
                <w:rFonts w:ascii="Hacen Beirut" w:eastAsia="Arial Unicode MS" w:hAnsi="Hacen Beirut" w:cs="Hacen Beirut"/>
                <w:sz w:val="30"/>
                <w:szCs w:val="30"/>
                <w:rtl/>
                <w:lang w:bidi="ar-EG"/>
              </w:rPr>
              <w:t>م</w:t>
            </w:r>
            <w:r w:rsidRPr="00A74A5F">
              <w:rPr>
                <w:rFonts w:ascii="Hacen Beirut" w:eastAsia="Arial Unicode MS" w:hAnsi="Hacen Beirut" w:cs="Hacen Beirut"/>
                <w:sz w:val="30"/>
                <w:szCs w:val="30"/>
                <w:vertAlign w:val="superscript"/>
                <w:rtl/>
                <w:lang w:bidi="ar-EG"/>
              </w:rPr>
              <w:t>2</w:t>
            </w:r>
            <w:r w:rsidRPr="00A74A5F">
              <w:rPr>
                <w:rFonts w:ascii="Hacen Beirut" w:eastAsia="Arial Unicode MS" w:hAnsi="Hacen Beirut" w:cs="Hacen Beirut"/>
                <w:sz w:val="30"/>
                <w:szCs w:val="30"/>
                <w:rtl/>
                <w:lang w:bidi="ar-EG"/>
              </w:rPr>
              <w:t>(</w:t>
            </w:r>
            <w:r>
              <w:rPr>
                <w:rFonts w:ascii="Hacen Beirut" w:eastAsia="Arial Unicode MS" w:hAnsi="Hacen Beirut" w:cs="Hacen Beirut"/>
                <w:sz w:val="30"/>
                <w:szCs w:val="30"/>
                <w:lang w:bidi="ar-EG"/>
              </w:rPr>
              <w:t>m</w:t>
            </w:r>
            <w:r w:rsidRPr="00A74A5F">
              <w:rPr>
                <w:rFonts w:ascii="Hacen Beirut" w:eastAsia="Arial Unicode MS" w:hAnsi="Hacen Beirut" w:cs="Hacen Beirut"/>
                <w:sz w:val="30"/>
                <w:szCs w:val="30"/>
                <w:lang w:bidi="ar-EG"/>
              </w:rPr>
              <w:t>m</w:t>
            </w:r>
            <w:r w:rsidRPr="00A74A5F">
              <w:rPr>
                <w:rFonts w:ascii="Hacen Beirut" w:eastAsia="Arial Unicode MS" w:hAnsi="Hacen Beirut" w:cs="Hacen Beirut"/>
                <w:sz w:val="30"/>
                <w:szCs w:val="30"/>
                <w:vertAlign w:val="superscript"/>
                <w:lang w:bidi="ar-EG"/>
              </w:rPr>
              <w:t xml:space="preserve"> 2</w:t>
            </w:r>
            <w:r w:rsidRPr="00A74A5F">
              <w:rPr>
                <w:rFonts w:ascii="Hacen Beirut" w:eastAsia="Arial Unicode MS" w:hAnsi="Hacen Beirut" w:cs="Hacen Beirut"/>
                <w:sz w:val="30"/>
                <w:szCs w:val="30"/>
                <w:rtl/>
                <w:lang w:bidi="ar-EG"/>
              </w:rPr>
              <w:t>)</w:t>
            </w:r>
          </w:p>
        </w:tc>
        <w:tc>
          <w:tcPr>
            <w:tcW w:w="1984" w:type="dxa"/>
          </w:tcPr>
          <w:p w:rsidR="00A74A5F" w:rsidRPr="00A74A5F" w:rsidRDefault="00A74A5F" w:rsidP="00A74A5F">
            <w:pPr>
              <w:tabs>
                <w:tab w:val="left" w:pos="10063"/>
              </w:tabs>
              <w:rPr>
                <w:rFonts w:ascii="Hacen Beirut" w:eastAsia="Arial Unicode MS" w:hAnsi="Hacen Beirut" w:cs="Hacen Beirut"/>
                <w:sz w:val="30"/>
                <w:szCs w:val="30"/>
                <w:lang w:bidi="ar-EG"/>
              </w:rPr>
            </w:pPr>
            <w:r w:rsidRPr="00A74A5F">
              <w:rPr>
                <w:rFonts w:ascii="Hacen Beirut" w:eastAsia="Arial Unicode MS" w:hAnsi="Hacen Beirut" w:cs="Hacen Beirut"/>
                <w:sz w:val="30"/>
                <w:szCs w:val="30"/>
                <w:rtl/>
                <w:lang w:bidi="ar-EG"/>
              </w:rPr>
              <w:t>إلى     م</w:t>
            </w:r>
            <w:r w:rsidRPr="00A74A5F">
              <w:rPr>
                <w:rFonts w:ascii="Hacen Beirut" w:eastAsia="Arial Unicode MS" w:hAnsi="Hacen Beirut" w:cs="Hacen Beirut"/>
                <w:sz w:val="30"/>
                <w:szCs w:val="30"/>
                <w:vertAlign w:val="superscript"/>
                <w:rtl/>
                <w:lang w:bidi="ar-EG"/>
              </w:rPr>
              <w:t>2</w:t>
            </w:r>
            <w:r w:rsidRPr="00A74A5F">
              <w:rPr>
                <w:rFonts w:ascii="Hacen Beirut" w:eastAsia="Arial Unicode MS" w:hAnsi="Hacen Beirut" w:cs="Hacen Beirut"/>
                <w:sz w:val="30"/>
                <w:szCs w:val="30"/>
                <w:rtl/>
                <w:lang w:bidi="ar-EG"/>
              </w:rPr>
              <w:t>(</w:t>
            </w:r>
            <w:r w:rsidRPr="00A74A5F">
              <w:rPr>
                <w:rFonts w:ascii="Hacen Beirut" w:eastAsia="Arial Unicode MS" w:hAnsi="Hacen Beirut" w:cs="Hacen Beirut"/>
                <w:sz w:val="30"/>
                <w:szCs w:val="30"/>
                <w:lang w:bidi="ar-EG"/>
              </w:rPr>
              <w:t>m</w:t>
            </w:r>
            <w:r w:rsidRPr="00A74A5F">
              <w:rPr>
                <w:rFonts w:ascii="Hacen Beirut" w:eastAsia="Arial Unicode MS" w:hAnsi="Hacen Beirut" w:cs="Hacen Beirut"/>
                <w:sz w:val="30"/>
                <w:szCs w:val="30"/>
                <w:vertAlign w:val="superscript"/>
                <w:lang w:bidi="ar-EG"/>
              </w:rPr>
              <w:t xml:space="preserve"> 2</w:t>
            </w:r>
            <w:r w:rsidRPr="00A74A5F">
              <w:rPr>
                <w:rFonts w:ascii="Hacen Beirut" w:eastAsia="Arial Unicode MS" w:hAnsi="Hacen Beirut" w:cs="Hacen Beirut"/>
                <w:sz w:val="30"/>
                <w:szCs w:val="30"/>
                <w:rtl/>
                <w:lang w:bidi="ar-EG"/>
              </w:rPr>
              <w:t>)</w:t>
            </w:r>
          </w:p>
        </w:tc>
        <w:tc>
          <w:tcPr>
            <w:tcW w:w="4112" w:type="dxa"/>
          </w:tcPr>
          <w:p w:rsidR="00A74A5F" w:rsidRPr="00536435" w:rsidRDefault="00A74A5F" w:rsidP="00A74A5F">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Pr>
                <w:rFonts w:ascii="Hacen Beirut" w:eastAsia="Arial Unicode MS" w:hAnsi="Hacen Beirut" w:cs="Hacen Beirut"/>
                <w:sz w:val="30"/>
                <w:szCs w:val="30"/>
                <w:vertAlign w:val="superscript"/>
                <w:lang w:bidi="ar-EG"/>
              </w:rPr>
              <w:t>-6</w:t>
            </w:r>
            <w:r>
              <w:rPr>
                <w:rFonts w:ascii="Hacen Beirut" w:eastAsia="Arial Unicode MS" w:hAnsi="Hacen Beirut" w:cs="Hacen Beirut"/>
                <w:sz w:val="30"/>
                <w:szCs w:val="30"/>
                <w:rtl/>
                <w:lang w:bidi="ar-EG"/>
              </w:rPr>
              <w:t>×</w:t>
            </w:r>
          </w:p>
        </w:tc>
      </w:tr>
      <w:tr w:rsidR="00A74A5F" w:rsidRPr="00A74A5F" w:rsidTr="00AC62BB">
        <w:tc>
          <w:tcPr>
            <w:tcW w:w="1524" w:type="dxa"/>
          </w:tcPr>
          <w:p w:rsidR="00A74A5F" w:rsidRPr="00A74A5F" w:rsidRDefault="00A74A5F" w:rsidP="00A74A5F">
            <w:pPr>
              <w:tabs>
                <w:tab w:val="left" w:pos="10063"/>
              </w:tabs>
              <w:rPr>
                <w:rFonts w:ascii="Hacen Beirut" w:eastAsia="Arial Unicode MS" w:hAnsi="Hacen Beirut" w:cs="Hacen Beirut"/>
                <w:sz w:val="30"/>
                <w:szCs w:val="30"/>
                <w:lang w:bidi="ar-EG"/>
              </w:rPr>
            </w:pPr>
            <w:r w:rsidRPr="00A74A5F">
              <w:rPr>
                <w:rFonts w:ascii="Hacen Beirut" w:eastAsia="Arial Unicode MS" w:hAnsi="Hacen Beirut" w:cs="Hacen Beirut"/>
                <w:sz w:val="30"/>
                <w:szCs w:val="30"/>
                <w:rtl/>
                <w:lang w:bidi="ar-EG"/>
              </w:rPr>
              <w:t>للتحويل من</w:t>
            </w:r>
          </w:p>
        </w:tc>
        <w:tc>
          <w:tcPr>
            <w:tcW w:w="1735" w:type="dxa"/>
          </w:tcPr>
          <w:p w:rsidR="00A74A5F" w:rsidRPr="00A74A5F" w:rsidRDefault="00A74A5F" w:rsidP="00A74A5F">
            <w:pPr>
              <w:tabs>
                <w:tab w:val="left" w:pos="10063"/>
              </w:tabs>
              <w:rPr>
                <w:rFonts w:ascii="Hacen Beirut" w:eastAsia="Arial Unicode MS" w:hAnsi="Hacen Beirut" w:cs="Hacen Beirut"/>
                <w:sz w:val="30"/>
                <w:szCs w:val="30"/>
                <w:lang w:bidi="ar-EG"/>
              </w:rPr>
            </w:pPr>
            <w:r>
              <w:rPr>
                <w:rFonts w:ascii="Hacen Beirut" w:eastAsia="Arial Unicode MS" w:hAnsi="Hacen Beirut" w:cs="Hacen Beirut" w:hint="cs"/>
                <w:sz w:val="30"/>
                <w:szCs w:val="30"/>
                <w:rtl/>
                <w:lang w:bidi="ar-EG"/>
              </w:rPr>
              <w:t>ك</w:t>
            </w:r>
            <w:r w:rsidRPr="00A74A5F">
              <w:rPr>
                <w:rFonts w:ascii="Hacen Beirut" w:eastAsia="Arial Unicode MS" w:hAnsi="Hacen Beirut" w:cs="Hacen Beirut"/>
                <w:sz w:val="30"/>
                <w:szCs w:val="30"/>
                <w:rtl/>
                <w:lang w:bidi="ar-EG"/>
              </w:rPr>
              <w:t>م</w:t>
            </w:r>
            <w:r w:rsidRPr="00A74A5F">
              <w:rPr>
                <w:rFonts w:ascii="Hacen Beirut" w:eastAsia="Arial Unicode MS" w:hAnsi="Hacen Beirut" w:cs="Hacen Beirut"/>
                <w:sz w:val="30"/>
                <w:szCs w:val="30"/>
                <w:vertAlign w:val="superscript"/>
                <w:rtl/>
                <w:lang w:bidi="ar-EG"/>
              </w:rPr>
              <w:t>2</w:t>
            </w:r>
            <w:r w:rsidRPr="00A74A5F">
              <w:rPr>
                <w:rFonts w:ascii="Hacen Beirut" w:eastAsia="Arial Unicode MS" w:hAnsi="Hacen Beirut" w:cs="Hacen Beirut"/>
                <w:sz w:val="30"/>
                <w:szCs w:val="30"/>
                <w:rtl/>
                <w:lang w:bidi="ar-EG"/>
              </w:rPr>
              <w:t>(</w:t>
            </w:r>
            <w:r>
              <w:rPr>
                <w:rFonts w:ascii="Hacen Beirut" w:eastAsia="Arial Unicode MS" w:hAnsi="Hacen Beirut" w:cs="Hacen Beirut"/>
                <w:sz w:val="30"/>
                <w:szCs w:val="30"/>
                <w:lang w:bidi="ar-EG"/>
              </w:rPr>
              <w:t>k</w:t>
            </w:r>
            <w:r w:rsidRPr="00A74A5F">
              <w:rPr>
                <w:rFonts w:ascii="Hacen Beirut" w:eastAsia="Arial Unicode MS" w:hAnsi="Hacen Beirut" w:cs="Hacen Beirut"/>
                <w:sz w:val="30"/>
                <w:szCs w:val="30"/>
                <w:lang w:bidi="ar-EG"/>
              </w:rPr>
              <w:t>m</w:t>
            </w:r>
            <w:r w:rsidRPr="00A74A5F">
              <w:rPr>
                <w:rFonts w:ascii="Hacen Beirut" w:eastAsia="Arial Unicode MS" w:hAnsi="Hacen Beirut" w:cs="Hacen Beirut"/>
                <w:sz w:val="30"/>
                <w:szCs w:val="30"/>
                <w:vertAlign w:val="superscript"/>
                <w:lang w:bidi="ar-EG"/>
              </w:rPr>
              <w:t xml:space="preserve"> 2</w:t>
            </w:r>
            <w:r w:rsidRPr="00A74A5F">
              <w:rPr>
                <w:rFonts w:ascii="Hacen Beirut" w:eastAsia="Arial Unicode MS" w:hAnsi="Hacen Beirut" w:cs="Hacen Beirut"/>
                <w:sz w:val="30"/>
                <w:szCs w:val="30"/>
                <w:rtl/>
                <w:lang w:bidi="ar-EG"/>
              </w:rPr>
              <w:t>)</w:t>
            </w:r>
          </w:p>
        </w:tc>
        <w:tc>
          <w:tcPr>
            <w:tcW w:w="1984" w:type="dxa"/>
          </w:tcPr>
          <w:p w:rsidR="00A74A5F" w:rsidRPr="00A74A5F" w:rsidRDefault="00A74A5F" w:rsidP="00A74A5F">
            <w:pPr>
              <w:tabs>
                <w:tab w:val="left" w:pos="10063"/>
              </w:tabs>
              <w:rPr>
                <w:rFonts w:ascii="Hacen Beirut" w:eastAsia="Arial Unicode MS" w:hAnsi="Hacen Beirut" w:cs="Hacen Beirut"/>
                <w:sz w:val="30"/>
                <w:szCs w:val="30"/>
                <w:lang w:bidi="ar-EG"/>
              </w:rPr>
            </w:pPr>
            <w:r w:rsidRPr="00A74A5F">
              <w:rPr>
                <w:rFonts w:ascii="Hacen Beirut" w:eastAsia="Arial Unicode MS" w:hAnsi="Hacen Beirut" w:cs="Hacen Beirut"/>
                <w:sz w:val="30"/>
                <w:szCs w:val="30"/>
                <w:rtl/>
                <w:lang w:bidi="ar-EG"/>
              </w:rPr>
              <w:t>إلى     م</w:t>
            </w:r>
            <w:r w:rsidRPr="00A74A5F">
              <w:rPr>
                <w:rFonts w:ascii="Hacen Beirut" w:eastAsia="Arial Unicode MS" w:hAnsi="Hacen Beirut" w:cs="Hacen Beirut"/>
                <w:sz w:val="30"/>
                <w:szCs w:val="30"/>
                <w:vertAlign w:val="superscript"/>
                <w:rtl/>
                <w:lang w:bidi="ar-EG"/>
              </w:rPr>
              <w:t>2</w:t>
            </w:r>
            <w:r w:rsidRPr="00A74A5F">
              <w:rPr>
                <w:rFonts w:ascii="Hacen Beirut" w:eastAsia="Arial Unicode MS" w:hAnsi="Hacen Beirut" w:cs="Hacen Beirut"/>
                <w:sz w:val="30"/>
                <w:szCs w:val="30"/>
                <w:rtl/>
                <w:lang w:bidi="ar-EG"/>
              </w:rPr>
              <w:t>(</w:t>
            </w:r>
            <w:r w:rsidRPr="00A74A5F">
              <w:rPr>
                <w:rFonts w:ascii="Hacen Beirut" w:eastAsia="Arial Unicode MS" w:hAnsi="Hacen Beirut" w:cs="Hacen Beirut"/>
                <w:sz w:val="30"/>
                <w:szCs w:val="30"/>
                <w:lang w:bidi="ar-EG"/>
              </w:rPr>
              <w:t>m</w:t>
            </w:r>
            <w:r w:rsidRPr="00A74A5F">
              <w:rPr>
                <w:rFonts w:ascii="Hacen Beirut" w:eastAsia="Arial Unicode MS" w:hAnsi="Hacen Beirut" w:cs="Hacen Beirut"/>
                <w:sz w:val="30"/>
                <w:szCs w:val="30"/>
                <w:vertAlign w:val="superscript"/>
                <w:lang w:bidi="ar-EG"/>
              </w:rPr>
              <w:t xml:space="preserve"> 2</w:t>
            </w:r>
            <w:r w:rsidRPr="00A74A5F">
              <w:rPr>
                <w:rFonts w:ascii="Hacen Beirut" w:eastAsia="Arial Unicode MS" w:hAnsi="Hacen Beirut" w:cs="Hacen Beirut"/>
                <w:sz w:val="30"/>
                <w:szCs w:val="30"/>
                <w:rtl/>
                <w:lang w:bidi="ar-EG"/>
              </w:rPr>
              <w:t>)</w:t>
            </w:r>
          </w:p>
        </w:tc>
        <w:tc>
          <w:tcPr>
            <w:tcW w:w="4112" w:type="dxa"/>
          </w:tcPr>
          <w:p w:rsidR="00A74A5F" w:rsidRPr="00536435" w:rsidRDefault="00A74A5F" w:rsidP="00A74A5F">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Pr>
                <w:rFonts w:ascii="Hacen Beirut" w:eastAsia="Arial Unicode MS" w:hAnsi="Hacen Beirut" w:cs="Hacen Beirut"/>
                <w:sz w:val="30"/>
                <w:szCs w:val="30"/>
                <w:vertAlign w:val="superscript"/>
                <w:lang w:bidi="ar-EG"/>
              </w:rPr>
              <w:t>6</w:t>
            </w:r>
            <w:r>
              <w:rPr>
                <w:rFonts w:ascii="Hacen Beirut" w:eastAsia="Arial Unicode MS" w:hAnsi="Hacen Beirut" w:cs="Hacen Beirut"/>
                <w:sz w:val="30"/>
                <w:szCs w:val="30"/>
                <w:rtl/>
                <w:lang w:bidi="ar-EG"/>
              </w:rPr>
              <w:t>×</w:t>
            </w:r>
          </w:p>
        </w:tc>
      </w:tr>
    </w:tbl>
    <w:p w:rsidR="00A23D7B" w:rsidRPr="00A74A5F" w:rsidRDefault="00A23D7B" w:rsidP="00A74A5F">
      <w:pPr>
        <w:tabs>
          <w:tab w:val="left" w:pos="10063"/>
        </w:tabs>
        <w:rPr>
          <w:rFonts w:ascii="Hacen Beirut" w:eastAsia="Arial Unicode MS" w:hAnsi="Hacen Beirut" w:cs="Hacen Beirut"/>
          <w:sz w:val="30"/>
          <w:szCs w:val="30"/>
          <w:rtl/>
          <w:lang w:bidi="ar-EG"/>
        </w:rPr>
      </w:pPr>
      <w:r w:rsidRPr="00A74A5F">
        <w:rPr>
          <w:rFonts w:ascii="Hacen Beirut" w:eastAsia="Arial Unicode MS" w:hAnsi="Hacen Beirut" w:cs="Hacen Beirut"/>
          <w:sz w:val="30"/>
          <w:szCs w:val="30"/>
          <w:rtl/>
          <w:lang w:bidi="ar-EG"/>
        </w:rPr>
        <w:t>1-مساحة المربع=</w:t>
      </w:r>
      <w:r w:rsidRPr="003455D5">
        <w:rPr>
          <w:rFonts w:asciiTheme="majorBidi" w:eastAsia="Arial Unicode MS" w:hAnsiTheme="majorBidi" w:cstheme="majorBidi"/>
          <w:b/>
          <w:bCs/>
          <w:sz w:val="30"/>
          <w:szCs w:val="30"/>
          <w:lang w:bidi="ar-EG"/>
        </w:rPr>
        <w:t>L</w:t>
      </w:r>
      <w:r w:rsidRPr="003455D5">
        <w:rPr>
          <w:rFonts w:asciiTheme="majorBidi" w:eastAsia="Arial Unicode MS" w:hAnsiTheme="majorBidi" w:cstheme="majorBidi"/>
          <w:b/>
          <w:bCs/>
          <w:sz w:val="30"/>
          <w:szCs w:val="30"/>
          <w:vertAlign w:val="superscript"/>
          <w:lang w:bidi="ar-EG"/>
        </w:rPr>
        <w:t>2</w:t>
      </w:r>
    </w:p>
    <w:p w:rsidR="00A23D7B" w:rsidRPr="00A74A5F" w:rsidRDefault="00A23D7B" w:rsidP="00A74A5F">
      <w:pPr>
        <w:tabs>
          <w:tab w:val="left" w:pos="10063"/>
        </w:tabs>
        <w:rPr>
          <w:rFonts w:ascii="Hacen Beirut" w:eastAsia="Arial Unicode MS" w:hAnsi="Hacen Beirut" w:cs="Hacen Beirut"/>
          <w:sz w:val="30"/>
          <w:szCs w:val="30"/>
          <w:rtl/>
          <w:lang w:bidi="ar-EG"/>
        </w:rPr>
      </w:pPr>
      <w:r w:rsidRPr="00A74A5F">
        <w:rPr>
          <w:rFonts w:ascii="Hacen Beirut" w:eastAsia="Arial Unicode MS" w:hAnsi="Hacen Beirut" w:cs="Hacen Beirut"/>
          <w:sz w:val="30"/>
          <w:szCs w:val="30"/>
          <w:rtl/>
          <w:lang w:bidi="ar-EG"/>
        </w:rPr>
        <w:t xml:space="preserve">2-مساحة المستطيل= الطول </w:t>
      </w:r>
      <w:r w:rsidRPr="00A74A5F">
        <w:rPr>
          <w:rFonts w:ascii="Hacen Beirut" w:eastAsia="Arial Unicode MS" w:hAnsi="Hacen Beirut" w:cs="Hacen Beirut"/>
          <w:sz w:val="30"/>
          <w:szCs w:val="30"/>
          <w:lang w:bidi="ar-EG"/>
        </w:rPr>
        <w:t>X</w:t>
      </w:r>
      <w:r w:rsidRPr="00A74A5F">
        <w:rPr>
          <w:rFonts w:ascii="Hacen Beirut" w:eastAsia="Arial Unicode MS" w:hAnsi="Hacen Beirut" w:cs="Hacen Beirut"/>
          <w:sz w:val="30"/>
          <w:szCs w:val="30"/>
          <w:rtl/>
          <w:lang w:bidi="ar-EG"/>
        </w:rPr>
        <w:t>العرض</w:t>
      </w:r>
    </w:p>
    <w:p w:rsidR="00172009" w:rsidRPr="00A74A5F" w:rsidRDefault="00A23D7B" w:rsidP="00885172">
      <w:pPr>
        <w:tabs>
          <w:tab w:val="left" w:pos="10063"/>
        </w:tabs>
        <w:rPr>
          <w:rFonts w:ascii="Hacen Beirut" w:eastAsia="Arial Unicode MS" w:hAnsi="Hacen Beirut" w:cs="Hacen Beirut"/>
          <w:sz w:val="30"/>
          <w:szCs w:val="30"/>
          <w:rtl/>
          <w:lang w:bidi="ar-EG"/>
        </w:rPr>
      </w:pPr>
      <w:r w:rsidRPr="00A74A5F">
        <w:rPr>
          <w:rFonts w:ascii="Hacen Beirut" w:eastAsia="Arial Unicode MS" w:hAnsi="Hacen Beirut" w:cs="Hacen Beirut"/>
          <w:sz w:val="30"/>
          <w:szCs w:val="30"/>
          <w:rtl/>
          <w:lang w:bidi="ar-EG"/>
        </w:rPr>
        <w:t>3-مساحة الدائرة=</w:t>
      </w:r>
      <w:r w:rsidR="00885172">
        <w:rPr>
          <w:rFonts w:ascii="Hacen Beirut" w:eastAsia="Arial Unicode MS" w:hAnsi="Hacen Beirut" w:cs="Hacen Beirut" w:hint="cs"/>
          <w:sz w:val="30"/>
          <w:szCs w:val="30"/>
          <w:rtl/>
          <w:lang w:bidi="ar-EG"/>
        </w:rPr>
        <w:t xml:space="preserve">   </w:t>
      </w:r>
      <w:r w:rsidR="000738D4" w:rsidRPr="00A74A5F">
        <w:rPr>
          <w:rFonts w:ascii="Hacen Beirut" w:eastAsia="Arial Unicode MS" w:hAnsi="Hacen Beirut" w:cs="Hacen Beirut"/>
          <w:sz w:val="30"/>
          <w:szCs w:val="30"/>
          <w:lang w:bidi="ar-EG"/>
        </w:rPr>
        <w:sym w:font="Symbol" w:char="F070"/>
      </w:r>
      <w:r w:rsidRPr="00A74A5F">
        <w:rPr>
          <w:rFonts w:ascii="Hacen Beirut" w:eastAsia="Arial Unicode MS" w:hAnsi="Hacen Beirut" w:cs="Hacen Beirut"/>
          <w:sz w:val="30"/>
          <w:szCs w:val="30"/>
          <w:lang w:bidi="ar-EG"/>
        </w:rPr>
        <w:t xml:space="preserve"> </w:t>
      </w:r>
      <w:r w:rsidRPr="003455D5">
        <w:rPr>
          <w:rFonts w:asciiTheme="majorBidi" w:eastAsia="Arial Unicode MS" w:hAnsiTheme="majorBidi" w:cstheme="majorBidi"/>
          <w:b/>
          <w:bCs/>
          <w:sz w:val="30"/>
          <w:szCs w:val="30"/>
          <w:lang w:bidi="ar-EG"/>
        </w:rPr>
        <w:t>r</w:t>
      </w:r>
      <w:r w:rsidR="00885172">
        <w:rPr>
          <w:rFonts w:ascii="Hacen Beirut" w:eastAsia="Arial Unicode MS" w:hAnsi="Hacen Beirut" w:cs="Hacen Beirut"/>
          <w:sz w:val="30"/>
          <w:szCs w:val="30"/>
          <w:vertAlign w:val="superscript"/>
          <w:lang w:bidi="ar-EG"/>
        </w:rPr>
        <w:t xml:space="preserve"> </w:t>
      </w:r>
      <w:r w:rsidR="00885172" w:rsidRPr="003455D5">
        <w:rPr>
          <w:rFonts w:asciiTheme="majorBidi" w:eastAsia="Arial Unicode MS" w:hAnsiTheme="majorBidi" w:cstheme="majorBidi"/>
          <w:b/>
          <w:bCs/>
          <w:sz w:val="30"/>
          <w:szCs w:val="30"/>
          <w:vertAlign w:val="superscript"/>
          <w:lang w:bidi="ar-EG"/>
        </w:rPr>
        <w:t>2</w:t>
      </w:r>
    </w:p>
    <w:p w:rsidR="00885172" w:rsidRPr="00F95354" w:rsidRDefault="00A23D7B" w:rsidP="00F0285B">
      <w:pPr>
        <w:rPr>
          <w:rFonts w:ascii="Accolade-Serial DB" w:eastAsia="Arial Unicode MS" w:hAnsi="Accolade-Serial DB" w:cs="Hacen Lebanon"/>
          <w:sz w:val="28"/>
          <w:szCs w:val="28"/>
          <w:rtl/>
          <w:lang w:bidi="ar-EG"/>
        </w:rPr>
      </w:pPr>
      <w:r w:rsidRPr="00885172">
        <w:rPr>
          <w:rFonts w:ascii="Accolade-Serial DB" w:eastAsia="Arial Unicode MS" w:hAnsi="Accolade-Serial DB" w:cs="Hacen Lebanon"/>
          <w:rtl/>
          <w:lang w:bidi="ar-EG"/>
        </w:rPr>
        <w:t>4</w:t>
      </w:r>
      <w:r w:rsidRPr="00885172">
        <w:rPr>
          <w:rFonts w:ascii="Accolade-Serial DB" w:eastAsia="Arial Unicode MS" w:hAnsi="Accolade-Serial DB" w:cs="Hacen Lebanon"/>
          <w:sz w:val="28"/>
          <w:szCs w:val="28"/>
          <w:rtl/>
          <w:lang w:bidi="ar-EG"/>
        </w:rPr>
        <w:t>-مساحة سطح المكعب</w:t>
      </w:r>
      <w:r w:rsidR="008D2392">
        <w:rPr>
          <w:rFonts w:ascii="Accolade-Serial DB" w:eastAsia="Arial Unicode MS" w:hAnsi="Accolade-Serial DB" w:cs="Hacen Lebanon" w:hint="cs"/>
          <w:sz w:val="28"/>
          <w:szCs w:val="28"/>
          <w:rtl/>
          <w:lang w:bidi="ar-EG"/>
        </w:rPr>
        <w:t xml:space="preserve"> </w:t>
      </w:r>
      <w:r w:rsidR="00885172" w:rsidRPr="00885172">
        <w:rPr>
          <w:rFonts w:ascii="Hacen Beirut" w:eastAsia="Arial Unicode MS" w:hAnsi="Hacen Beirut" w:cs="Hacen Beirut"/>
          <w:sz w:val="30"/>
          <w:szCs w:val="30"/>
          <w:rtl/>
          <w:lang w:bidi="ar-EG"/>
        </w:rPr>
        <w:t>=</w:t>
      </w:r>
      <w:r w:rsidR="00885172" w:rsidRPr="00885172">
        <w:rPr>
          <w:rFonts w:ascii="Accolade-Serial DB" w:eastAsia="Arial Unicode MS" w:hAnsi="Accolade-Serial DB" w:cs="Hacen Lebanon"/>
          <w:sz w:val="28"/>
          <w:szCs w:val="28"/>
          <w:lang w:bidi="ar-EG"/>
        </w:rPr>
        <w:t xml:space="preserve"> </w:t>
      </w:r>
      <w:r w:rsidRPr="00885172">
        <w:rPr>
          <w:rFonts w:ascii="Accolade-Serial DB" w:eastAsia="Arial Unicode MS" w:hAnsi="Accolade-Serial DB" w:cs="Hacen Lebanon"/>
          <w:sz w:val="28"/>
          <w:szCs w:val="28"/>
          <w:rtl/>
          <w:lang w:bidi="ar-EG"/>
        </w:rPr>
        <w:t>مربع طول الضلع</w:t>
      </w:r>
      <w:r w:rsidR="00F95354">
        <w:rPr>
          <w:rFonts w:ascii="Accolade-Serial DB" w:eastAsia="Arial Unicode MS" w:hAnsi="Accolade-Serial DB" w:cs="Hacen Lebanon" w:hint="cs"/>
          <w:sz w:val="28"/>
          <w:szCs w:val="28"/>
          <w:rtl/>
          <w:lang w:bidi="ar-EG"/>
        </w:rPr>
        <w:t xml:space="preserve"> </w:t>
      </w:r>
      <w:r w:rsidR="00F95354" w:rsidRPr="00F95354">
        <w:rPr>
          <w:rFonts w:ascii="Accolade-Serial DB" w:eastAsia="Arial Unicode MS" w:hAnsi="Accolade-Serial DB" w:cs="Hacen Lebanon"/>
          <w:sz w:val="28"/>
          <w:szCs w:val="28"/>
          <w:lang w:bidi="ar-EG"/>
        </w:rPr>
        <w:t xml:space="preserve"> </w:t>
      </w:r>
      <w:r w:rsidR="00F95354" w:rsidRPr="00885172">
        <w:rPr>
          <w:rFonts w:ascii="Accolade-Serial DB" w:eastAsia="Arial Unicode MS" w:hAnsi="Accolade-Serial DB" w:cs="Hacen Lebanon"/>
          <w:sz w:val="28"/>
          <w:szCs w:val="28"/>
          <w:lang w:bidi="ar-EG"/>
        </w:rPr>
        <w:t>x</w:t>
      </w:r>
      <w:r w:rsidRPr="00885172">
        <w:rPr>
          <w:rFonts w:ascii="Accolade-Serial DB" w:eastAsia="Arial Unicode MS" w:hAnsi="Accolade-Serial DB" w:cs="Hacen Lebanon"/>
          <w:sz w:val="28"/>
          <w:szCs w:val="28"/>
          <w:rtl/>
          <w:lang w:bidi="ar-EG"/>
        </w:rPr>
        <w:t xml:space="preserve"> </w:t>
      </w:r>
      <w:r w:rsidR="00F95354">
        <w:rPr>
          <w:rFonts w:ascii="Accolade-Serial DB" w:eastAsia="Arial Unicode MS" w:hAnsi="Accolade-Serial DB" w:cs="Hacen Lebanon"/>
          <w:sz w:val="28"/>
          <w:szCs w:val="28"/>
          <w:lang w:bidi="ar-EG"/>
        </w:rPr>
        <w:t>6</w:t>
      </w:r>
      <w:r w:rsidR="00885172" w:rsidRPr="00885172">
        <w:rPr>
          <w:rFonts w:ascii="Accolade-Serial DB" w:eastAsia="Arial Unicode MS" w:hAnsi="Accolade-Serial DB" w:cs="Hacen Lebanon" w:hint="cs"/>
          <w:sz w:val="28"/>
          <w:szCs w:val="28"/>
          <w:rtl/>
          <w:lang w:bidi="ar-EG"/>
        </w:rPr>
        <w:t xml:space="preserve"> </w:t>
      </w:r>
      <w:r w:rsidR="00885172" w:rsidRPr="00885172">
        <w:rPr>
          <w:rFonts w:ascii="Accolade-Serial DB" w:eastAsia="Arial Unicode MS" w:hAnsi="Accolade-Serial DB" w:cs="Hacen Lebanon"/>
          <w:sz w:val="28"/>
          <w:szCs w:val="28"/>
          <w:lang w:bidi="ar-EG"/>
        </w:rPr>
        <w:t>6</w:t>
      </w:r>
      <w:r w:rsidR="00F95354" w:rsidRPr="00F95354">
        <w:rPr>
          <w:rFonts w:ascii="Hacen Beirut" w:eastAsia="Arial Unicode MS" w:hAnsi="Hacen Beirut" w:cs="Hacen Beirut"/>
          <w:sz w:val="30"/>
          <w:szCs w:val="30"/>
          <w:lang w:bidi="ar-EG"/>
        </w:rPr>
        <w:t xml:space="preserve"> </w:t>
      </w:r>
      <w:r w:rsidR="00F95354" w:rsidRPr="003455D5">
        <w:rPr>
          <w:rFonts w:asciiTheme="majorBidi" w:eastAsia="Arial Unicode MS" w:hAnsiTheme="majorBidi" w:cstheme="majorBidi"/>
          <w:b/>
          <w:bCs/>
          <w:sz w:val="30"/>
          <w:szCs w:val="30"/>
          <w:lang w:bidi="ar-EG"/>
        </w:rPr>
        <w:t>L</w:t>
      </w:r>
      <w:r w:rsidR="00F95354" w:rsidRPr="003455D5">
        <w:rPr>
          <w:rFonts w:asciiTheme="majorBidi" w:eastAsia="Arial Unicode MS" w:hAnsiTheme="majorBidi" w:cstheme="majorBidi"/>
          <w:b/>
          <w:bCs/>
          <w:sz w:val="30"/>
          <w:szCs w:val="30"/>
          <w:vertAlign w:val="superscript"/>
          <w:lang w:bidi="ar-EG"/>
        </w:rPr>
        <w:t>2</w:t>
      </w:r>
      <w:r w:rsidR="00F95354">
        <w:rPr>
          <w:rFonts w:ascii="Hacen Beirut" w:eastAsia="Arial Unicode MS" w:hAnsi="Hacen Beirut" w:cs="Hacen Beirut"/>
          <w:sz w:val="30"/>
          <w:szCs w:val="30"/>
          <w:vertAlign w:val="superscript"/>
          <w:lang w:bidi="ar-EG"/>
        </w:rPr>
        <w:t xml:space="preserve">                                </w:t>
      </w:r>
    </w:p>
    <w:p w:rsidR="00885172" w:rsidRDefault="00885172" w:rsidP="00AE7574">
      <w:pPr>
        <w:rPr>
          <w:rFonts w:ascii="Accolade-Serial DB" w:eastAsia="Arial Unicode MS" w:hAnsi="Accolade-Serial DB" w:cs="Hacen Lebanon"/>
          <w:sz w:val="28"/>
          <w:szCs w:val="28"/>
          <w:rtl/>
          <w:lang w:bidi="ar-EG"/>
        </w:rPr>
      </w:pPr>
    </w:p>
    <w:p w:rsidR="00885172" w:rsidRDefault="00885172" w:rsidP="00AE7574">
      <w:pPr>
        <w:rPr>
          <w:rFonts w:ascii="Accolade-Serial DB" w:eastAsia="Arial Unicode MS" w:hAnsi="Accolade-Serial DB" w:cs="Hacen Lebanon"/>
          <w:sz w:val="28"/>
          <w:szCs w:val="28"/>
          <w:rtl/>
          <w:lang w:bidi="ar-EG"/>
        </w:rPr>
      </w:pPr>
    </w:p>
    <w:p w:rsidR="00BD7D7B" w:rsidRPr="009D1340" w:rsidRDefault="00BD7D7B" w:rsidP="00AE7574">
      <w:pPr>
        <w:rPr>
          <w:rFonts w:ascii="Accolade-Serial DB" w:eastAsia="Arial Unicode MS" w:hAnsi="Accolade-Serial DB" w:cs="Hacen Lebanon"/>
          <w:sz w:val="26"/>
          <w:szCs w:val="26"/>
          <w:rtl/>
          <w:lang w:bidi="ar-EG"/>
        </w:rPr>
      </w:pPr>
    </w:p>
    <w:p w:rsidR="008D2392" w:rsidRDefault="008D2392" w:rsidP="008D2392">
      <w:pPr>
        <w:tabs>
          <w:tab w:val="left" w:pos="10063"/>
        </w:tabs>
        <w:jc w:val="center"/>
        <w:rPr>
          <w:rFonts w:ascii="Hacen Beirut" w:eastAsia="Arial Unicode MS" w:hAnsi="Hacen Beirut" w:cs="Hacen Beirut"/>
          <w:sz w:val="36"/>
          <w:szCs w:val="36"/>
          <w:rtl/>
          <w:lang w:bidi="ar-EG"/>
        </w:rPr>
      </w:pPr>
    </w:p>
    <w:p w:rsidR="00155DE8" w:rsidRDefault="00155DE8" w:rsidP="008D2392">
      <w:pPr>
        <w:tabs>
          <w:tab w:val="left" w:pos="10063"/>
        </w:tabs>
        <w:jc w:val="center"/>
        <w:rPr>
          <w:rFonts w:ascii="Hacen Beirut" w:eastAsia="Arial Unicode MS" w:hAnsi="Hacen Beirut" w:cs="Hacen Beirut"/>
          <w:sz w:val="36"/>
          <w:szCs w:val="36"/>
          <w:rtl/>
          <w:lang w:bidi="ar-EG"/>
        </w:rPr>
      </w:pPr>
    </w:p>
    <w:p w:rsidR="00A23D7B" w:rsidRPr="008D2392" w:rsidRDefault="00A23D7B" w:rsidP="008D2392">
      <w:pPr>
        <w:tabs>
          <w:tab w:val="left" w:pos="10063"/>
        </w:tabs>
        <w:jc w:val="center"/>
        <w:rPr>
          <w:rFonts w:ascii="Hacen Beirut" w:eastAsia="Arial Unicode MS" w:hAnsi="Hacen Beirut" w:cs="Hacen Beirut"/>
          <w:sz w:val="36"/>
          <w:szCs w:val="36"/>
          <w:rtl/>
          <w:lang w:bidi="ar-EG"/>
        </w:rPr>
      </w:pPr>
      <w:r w:rsidRPr="008D2392">
        <w:rPr>
          <w:rFonts w:ascii="Hacen Beirut" w:eastAsia="Arial Unicode MS" w:hAnsi="Hacen Beirut" w:cs="Hacen Beirut"/>
          <w:sz w:val="36"/>
          <w:szCs w:val="36"/>
          <w:rtl/>
          <w:lang w:bidi="ar-EG"/>
        </w:rPr>
        <w:t xml:space="preserve">وحدة الحجوم </w:t>
      </w:r>
      <w:r w:rsidR="00BD7D7B" w:rsidRPr="008D2392">
        <w:rPr>
          <w:rFonts w:ascii="Hacen Beirut" w:eastAsia="Arial Unicode MS" w:hAnsi="Hacen Beirut" w:cs="Hacen Beirut"/>
          <w:sz w:val="36"/>
          <w:szCs w:val="36"/>
          <w:rtl/>
          <w:lang w:bidi="ar-EG"/>
        </w:rPr>
        <w:t>(م</w:t>
      </w:r>
      <w:r w:rsidR="00BD7D7B" w:rsidRPr="008D2392">
        <w:rPr>
          <w:rFonts w:ascii="Hacen Beirut" w:eastAsia="Arial Unicode MS" w:hAnsi="Hacen Beirut" w:cs="Hacen Beirut"/>
          <w:sz w:val="36"/>
          <w:szCs w:val="36"/>
          <w:vertAlign w:val="superscript"/>
          <w:rtl/>
          <w:lang w:bidi="ar-EG"/>
        </w:rPr>
        <w:t>3</w:t>
      </w:r>
      <w:r w:rsidR="00BD7D7B" w:rsidRPr="008D2392">
        <w:rPr>
          <w:rFonts w:ascii="Hacen Beirut" w:eastAsia="Arial Unicode MS" w:hAnsi="Hacen Beirut" w:cs="Hacen Beirut"/>
          <w:sz w:val="36"/>
          <w:szCs w:val="36"/>
          <w:rtl/>
          <w:lang w:bidi="ar-EG"/>
        </w:rPr>
        <w:t xml:space="preserve">)( </w:t>
      </w:r>
      <w:r w:rsidR="00BD7D7B" w:rsidRPr="008D2392">
        <w:rPr>
          <w:rFonts w:ascii="Hacen Beirut" w:eastAsia="Arial Unicode MS" w:hAnsi="Hacen Beirut" w:cs="Hacen Beirut"/>
          <w:sz w:val="36"/>
          <w:szCs w:val="36"/>
          <w:lang w:bidi="ar-EG"/>
        </w:rPr>
        <w:t>m</w:t>
      </w:r>
      <w:r w:rsidR="00BD7D7B" w:rsidRPr="008D2392">
        <w:rPr>
          <w:rFonts w:ascii="Hacen Beirut" w:eastAsia="Arial Unicode MS" w:hAnsi="Hacen Beirut" w:cs="Hacen Beirut"/>
          <w:sz w:val="36"/>
          <w:szCs w:val="36"/>
          <w:vertAlign w:val="superscript"/>
          <w:lang w:bidi="ar-EG"/>
        </w:rPr>
        <w:t>3</w:t>
      </w:r>
      <w:r w:rsidR="00BD7D7B" w:rsidRPr="008D2392">
        <w:rPr>
          <w:rFonts w:ascii="Hacen Beirut" w:eastAsia="Arial Unicode MS" w:hAnsi="Hacen Beirut" w:cs="Hacen Beirut"/>
          <w:sz w:val="36"/>
          <w:szCs w:val="36"/>
          <w:rtl/>
          <w:lang w:bidi="ar-EG"/>
        </w:rPr>
        <w:t xml:space="preserve"> )</w:t>
      </w:r>
    </w:p>
    <w:p w:rsidR="00A73047" w:rsidRPr="009D1340" w:rsidRDefault="00A73047" w:rsidP="00AE7574">
      <w:pPr>
        <w:rPr>
          <w:rFonts w:ascii="Accolade-Serial DB" w:eastAsia="Arial Unicode MS" w:hAnsi="Accolade-Serial DB" w:cs="Hacen Lebanon"/>
          <w:sz w:val="26"/>
          <w:szCs w:val="26"/>
          <w:u w:val="single"/>
          <w:lang w:bidi="ar-EG"/>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3"/>
        <w:gridCol w:w="1701"/>
        <w:gridCol w:w="1984"/>
        <w:gridCol w:w="3687"/>
      </w:tblGrid>
      <w:tr w:rsidR="00D7142B" w:rsidRPr="00885172" w:rsidTr="00404727">
        <w:tc>
          <w:tcPr>
            <w:tcW w:w="1983" w:type="dxa"/>
          </w:tcPr>
          <w:p w:rsidR="00D7142B" w:rsidRPr="00885172" w:rsidRDefault="00D7142B" w:rsidP="00885172">
            <w:pPr>
              <w:tabs>
                <w:tab w:val="left" w:pos="10063"/>
              </w:tabs>
              <w:rPr>
                <w:rFonts w:ascii="Hacen Beirut" w:eastAsia="Arial Unicode MS" w:hAnsi="Hacen Beirut" w:cs="Hacen Beirut"/>
                <w:sz w:val="30"/>
                <w:szCs w:val="30"/>
                <w:lang w:bidi="ar-EG"/>
              </w:rPr>
            </w:pPr>
            <w:r w:rsidRPr="00885172">
              <w:rPr>
                <w:rFonts w:ascii="Hacen Beirut" w:eastAsia="Arial Unicode MS" w:hAnsi="Hacen Beirut" w:cs="Hacen Beirut"/>
                <w:sz w:val="30"/>
                <w:szCs w:val="30"/>
                <w:rtl/>
                <w:lang w:bidi="ar-EG"/>
              </w:rPr>
              <w:t>للتحويل من</w:t>
            </w:r>
          </w:p>
        </w:tc>
        <w:tc>
          <w:tcPr>
            <w:tcW w:w="1701" w:type="dxa"/>
          </w:tcPr>
          <w:p w:rsidR="00D7142B" w:rsidRPr="00885172" w:rsidRDefault="00D7142B" w:rsidP="002A1E60">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hint="cs"/>
                <w:sz w:val="30"/>
                <w:szCs w:val="30"/>
                <w:rtl/>
                <w:lang w:bidi="ar-EG"/>
              </w:rPr>
              <w:t>س</w:t>
            </w:r>
            <w:r w:rsidRPr="00885172">
              <w:rPr>
                <w:rFonts w:ascii="Hacen Beirut" w:eastAsia="Arial Unicode MS" w:hAnsi="Hacen Beirut" w:cs="Hacen Beirut"/>
                <w:sz w:val="30"/>
                <w:szCs w:val="30"/>
                <w:rtl/>
                <w:lang w:bidi="ar-EG"/>
              </w:rPr>
              <w:t>م</w:t>
            </w:r>
            <w:r w:rsidRPr="00D7142B">
              <w:rPr>
                <w:rFonts w:ascii="Hacen Beirut" w:eastAsia="Arial Unicode MS" w:hAnsi="Hacen Beirut" w:cs="Hacen Beirut"/>
                <w:sz w:val="30"/>
                <w:szCs w:val="30"/>
                <w:vertAlign w:val="superscript"/>
                <w:rtl/>
                <w:lang w:bidi="ar-EG"/>
              </w:rPr>
              <w:t>3</w:t>
            </w:r>
            <w:r w:rsidRPr="00885172">
              <w:rPr>
                <w:rFonts w:ascii="Hacen Beirut" w:eastAsia="Arial Unicode MS" w:hAnsi="Hacen Beirut" w:cs="Hacen Beirut"/>
                <w:sz w:val="30"/>
                <w:szCs w:val="30"/>
                <w:rtl/>
                <w:lang w:bidi="ar-EG"/>
              </w:rPr>
              <w:t xml:space="preserve"> (</w:t>
            </w:r>
            <w:r>
              <w:rPr>
                <w:rFonts w:ascii="Hacen Beirut" w:eastAsia="Arial Unicode MS" w:hAnsi="Hacen Beirut" w:cs="Hacen Beirut"/>
                <w:sz w:val="30"/>
                <w:szCs w:val="30"/>
                <w:lang w:bidi="ar-EG"/>
              </w:rPr>
              <w:t>c</w:t>
            </w:r>
            <w:r w:rsidRPr="00885172">
              <w:rPr>
                <w:rFonts w:ascii="Hacen Beirut" w:eastAsia="Arial Unicode MS" w:hAnsi="Hacen Beirut" w:cs="Hacen Beirut"/>
                <w:sz w:val="30"/>
                <w:szCs w:val="30"/>
                <w:lang w:bidi="ar-EG"/>
              </w:rPr>
              <w:t>m</w:t>
            </w:r>
            <w:r w:rsidRPr="00D7142B">
              <w:rPr>
                <w:rFonts w:ascii="Hacen Beirut" w:eastAsia="Arial Unicode MS" w:hAnsi="Hacen Beirut" w:cs="Hacen Beirut"/>
                <w:sz w:val="30"/>
                <w:szCs w:val="30"/>
                <w:vertAlign w:val="superscript"/>
                <w:lang w:bidi="ar-EG"/>
              </w:rPr>
              <w:t>3</w:t>
            </w:r>
            <w:r w:rsidRPr="00885172">
              <w:rPr>
                <w:rFonts w:ascii="Hacen Beirut" w:eastAsia="Arial Unicode MS" w:hAnsi="Hacen Beirut" w:cs="Hacen Beirut"/>
                <w:sz w:val="30"/>
                <w:szCs w:val="30"/>
                <w:rtl/>
                <w:lang w:bidi="ar-EG"/>
              </w:rPr>
              <w:t>)</w:t>
            </w:r>
          </w:p>
        </w:tc>
        <w:tc>
          <w:tcPr>
            <w:tcW w:w="1984" w:type="dxa"/>
          </w:tcPr>
          <w:p w:rsidR="00D7142B" w:rsidRPr="00885172" w:rsidRDefault="00D7142B" w:rsidP="00D7142B">
            <w:pPr>
              <w:tabs>
                <w:tab w:val="left" w:pos="10063"/>
              </w:tabs>
              <w:rPr>
                <w:rFonts w:ascii="Hacen Beirut" w:eastAsia="Arial Unicode MS" w:hAnsi="Hacen Beirut" w:cs="Hacen Beirut"/>
                <w:sz w:val="30"/>
                <w:szCs w:val="30"/>
                <w:lang w:bidi="ar-EG"/>
              </w:rPr>
            </w:pPr>
            <w:r w:rsidRPr="00885172">
              <w:rPr>
                <w:rFonts w:ascii="Hacen Beirut" w:eastAsia="Arial Unicode MS" w:hAnsi="Hacen Beirut" w:cs="Hacen Beirut"/>
                <w:sz w:val="30"/>
                <w:szCs w:val="30"/>
                <w:rtl/>
                <w:lang w:bidi="ar-EG"/>
              </w:rPr>
              <w:t>إلى     م</w:t>
            </w:r>
            <w:r w:rsidRPr="00D7142B">
              <w:rPr>
                <w:rFonts w:ascii="Hacen Beirut" w:eastAsia="Arial Unicode MS" w:hAnsi="Hacen Beirut" w:cs="Hacen Beirut"/>
                <w:sz w:val="30"/>
                <w:szCs w:val="30"/>
                <w:vertAlign w:val="superscript"/>
                <w:rtl/>
                <w:lang w:bidi="ar-EG"/>
              </w:rPr>
              <w:t>3</w:t>
            </w:r>
            <w:r w:rsidRPr="00885172">
              <w:rPr>
                <w:rFonts w:ascii="Hacen Beirut" w:eastAsia="Arial Unicode MS" w:hAnsi="Hacen Beirut" w:cs="Hacen Beirut"/>
                <w:sz w:val="30"/>
                <w:szCs w:val="30"/>
                <w:rtl/>
                <w:lang w:bidi="ar-EG"/>
              </w:rPr>
              <w:t xml:space="preserve"> (</w:t>
            </w:r>
            <w:r w:rsidRPr="00885172">
              <w:rPr>
                <w:rFonts w:ascii="Hacen Beirut" w:eastAsia="Arial Unicode MS" w:hAnsi="Hacen Beirut" w:cs="Hacen Beirut"/>
                <w:sz w:val="30"/>
                <w:szCs w:val="30"/>
                <w:lang w:bidi="ar-EG"/>
              </w:rPr>
              <w:t>m</w:t>
            </w:r>
            <w:r w:rsidRPr="00D7142B">
              <w:rPr>
                <w:rFonts w:ascii="Hacen Beirut" w:eastAsia="Arial Unicode MS" w:hAnsi="Hacen Beirut" w:cs="Hacen Beirut"/>
                <w:sz w:val="30"/>
                <w:szCs w:val="30"/>
                <w:vertAlign w:val="superscript"/>
                <w:lang w:bidi="ar-EG"/>
              </w:rPr>
              <w:t>3</w:t>
            </w:r>
            <w:r w:rsidRPr="00885172">
              <w:rPr>
                <w:rFonts w:ascii="Hacen Beirut" w:eastAsia="Arial Unicode MS" w:hAnsi="Hacen Beirut" w:cs="Hacen Beirut"/>
                <w:sz w:val="30"/>
                <w:szCs w:val="30"/>
                <w:rtl/>
                <w:lang w:bidi="ar-EG"/>
              </w:rPr>
              <w:t>)</w:t>
            </w:r>
          </w:p>
        </w:tc>
        <w:tc>
          <w:tcPr>
            <w:tcW w:w="3687" w:type="dxa"/>
          </w:tcPr>
          <w:p w:rsidR="00D7142B" w:rsidRPr="00536435" w:rsidRDefault="00D7142B" w:rsidP="00D7142B">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Pr>
                <w:rFonts w:ascii="Hacen Beirut" w:eastAsia="Arial Unicode MS" w:hAnsi="Hacen Beirut" w:cs="Hacen Beirut"/>
                <w:sz w:val="30"/>
                <w:szCs w:val="30"/>
                <w:vertAlign w:val="superscript"/>
                <w:lang w:bidi="ar-EG"/>
              </w:rPr>
              <w:t>-6</w:t>
            </w:r>
            <w:r>
              <w:rPr>
                <w:rFonts w:ascii="Hacen Beirut" w:eastAsia="Arial Unicode MS" w:hAnsi="Hacen Beirut" w:cs="Hacen Beirut"/>
                <w:sz w:val="30"/>
                <w:szCs w:val="30"/>
                <w:rtl/>
                <w:lang w:bidi="ar-EG"/>
              </w:rPr>
              <w:t>×</w:t>
            </w:r>
          </w:p>
        </w:tc>
      </w:tr>
      <w:tr w:rsidR="00D7142B" w:rsidRPr="00885172" w:rsidTr="00404727">
        <w:tc>
          <w:tcPr>
            <w:tcW w:w="1983" w:type="dxa"/>
          </w:tcPr>
          <w:p w:rsidR="00D7142B" w:rsidRPr="00885172" w:rsidRDefault="00D7142B" w:rsidP="00885172">
            <w:pPr>
              <w:tabs>
                <w:tab w:val="left" w:pos="10063"/>
              </w:tabs>
              <w:rPr>
                <w:rFonts w:ascii="Hacen Beirut" w:eastAsia="Arial Unicode MS" w:hAnsi="Hacen Beirut" w:cs="Hacen Beirut"/>
                <w:sz w:val="30"/>
                <w:szCs w:val="30"/>
                <w:lang w:bidi="ar-EG"/>
              </w:rPr>
            </w:pPr>
            <w:r w:rsidRPr="00885172">
              <w:rPr>
                <w:rFonts w:ascii="Hacen Beirut" w:eastAsia="Arial Unicode MS" w:hAnsi="Hacen Beirut" w:cs="Hacen Beirut"/>
                <w:sz w:val="30"/>
                <w:szCs w:val="30"/>
                <w:rtl/>
                <w:lang w:bidi="ar-EG"/>
              </w:rPr>
              <w:t>للتحويل من</w:t>
            </w:r>
          </w:p>
        </w:tc>
        <w:tc>
          <w:tcPr>
            <w:tcW w:w="1701" w:type="dxa"/>
          </w:tcPr>
          <w:p w:rsidR="00D7142B" w:rsidRPr="00885172" w:rsidRDefault="00D7142B" w:rsidP="002A1E60">
            <w:pPr>
              <w:tabs>
                <w:tab w:val="left" w:pos="10063"/>
              </w:tabs>
              <w:jc w:val="center"/>
              <w:rPr>
                <w:rFonts w:ascii="Hacen Beirut" w:eastAsia="Arial Unicode MS" w:hAnsi="Hacen Beirut" w:cs="Hacen Beirut"/>
                <w:sz w:val="30"/>
                <w:szCs w:val="30"/>
                <w:rtl/>
                <w:lang w:bidi="ar-EG"/>
              </w:rPr>
            </w:pPr>
            <w:r>
              <w:rPr>
                <w:rFonts w:ascii="Hacen Beirut" w:eastAsia="Arial Unicode MS" w:hAnsi="Hacen Beirut" w:cs="Hacen Beirut" w:hint="cs"/>
                <w:sz w:val="30"/>
                <w:szCs w:val="30"/>
                <w:rtl/>
                <w:lang w:bidi="ar-EG"/>
              </w:rPr>
              <w:t>م</w:t>
            </w:r>
            <w:r w:rsidRPr="00885172">
              <w:rPr>
                <w:rFonts w:ascii="Hacen Beirut" w:eastAsia="Arial Unicode MS" w:hAnsi="Hacen Beirut" w:cs="Hacen Beirut"/>
                <w:sz w:val="30"/>
                <w:szCs w:val="30"/>
                <w:rtl/>
                <w:lang w:bidi="ar-EG"/>
              </w:rPr>
              <w:t>م</w:t>
            </w:r>
            <w:r w:rsidRPr="00D7142B">
              <w:rPr>
                <w:rFonts w:ascii="Hacen Beirut" w:eastAsia="Arial Unicode MS" w:hAnsi="Hacen Beirut" w:cs="Hacen Beirut"/>
                <w:sz w:val="30"/>
                <w:szCs w:val="30"/>
                <w:vertAlign w:val="superscript"/>
                <w:rtl/>
                <w:lang w:bidi="ar-EG"/>
              </w:rPr>
              <w:t>3</w:t>
            </w:r>
            <w:r w:rsidRPr="00885172">
              <w:rPr>
                <w:rFonts w:ascii="Hacen Beirut" w:eastAsia="Arial Unicode MS" w:hAnsi="Hacen Beirut" w:cs="Hacen Beirut"/>
                <w:sz w:val="30"/>
                <w:szCs w:val="30"/>
                <w:rtl/>
                <w:lang w:bidi="ar-EG"/>
              </w:rPr>
              <w:t xml:space="preserve"> (</w:t>
            </w:r>
            <w:r>
              <w:rPr>
                <w:rFonts w:ascii="Hacen Beirut" w:eastAsia="Arial Unicode MS" w:hAnsi="Hacen Beirut" w:cs="Hacen Beirut"/>
                <w:sz w:val="30"/>
                <w:szCs w:val="30"/>
                <w:lang w:bidi="ar-EG"/>
              </w:rPr>
              <w:t>m</w:t>
            </w:r>
            <w:r w:rsidRPr="00885172">
              <w:rPr>
                <w:rFonts w:ascii="Hacen Beirut" w:eastAsia="Arial Unicode MS" w:hAnsi="Hacen Beirut" w:cs="Hacen Beirut"/>
                <w:sz w:val="30"/>
                <w:szCs w:val="30"/>
                <w:lang w:bidi="ar-EG"/>
              </w:rPr>
              <w:t>m</w:t>
            </w:r>
            <w:r w:rsidRPr="00D7142B">
              <w:rPr>
                <w:rFonts w:ascii="Hacen Beirut" w:eastAsia="Arial Unicode MS" w:hAnsi="Hacen Beirut" w:cs="Hacen Beirut"/>
                <w:sz w:val="30"/>
                <w:szCs w:val="30"/>
                <w:vertAlign w:val="superscript"/>
                <w:lang w:bidi="ar-EG"/>
              </w:rPr>
              <w:t>3</w:t>
            </w:r>
            <w:r w:rsidRPr="00885172">
              <w:rPr>
                <w:rFonts w:ascii="Hacen Beirut" w:eastAsia="Arial Unicode MS" w:hAnsi="Hacen Beirut" w:cs="Hacen Beirut"/>
                <w:sz w:val="30"/>
                <w:szCs w:val="30"/>
                <w:rtl/>
                <w:lang w:bidi="ar-EG"/>
              </w:rPr>
              <w:t>)</w:t>
            </w:r>
          </w:p>
        </w:tc>
        <w:tc>
          <w:tcPr>
            <w:tcW w:w="1984" w:type="dxa"/>
          </w:tcPr>
          <w:p w:rsidR="00D7142B" w:rsidRPr="00885172" w:rsidRDefault="00D7142B" w:rsidP="00885172">
            <w:pPr>
              <w:tabs>
                <w:tab w:val="left" w:pos="10063"/>
              </w:tabs>
              <w:rPr>
                <w:rFonts w:ascii="Hacen Beirut" w:eastAsia="Arial Unicode MS" w:hAnsi="Hacen Beirut" w:cs="Hacen Beirut"/>
                <w:sz w:val="30"/>
                <w:szCs w:val="30"/>
                <w:lang w:bidi="ar-EG"/>
              </w:rPr>
            </w:pPr>
            <w:r w:rsidRPr="00885172">
              <w:rPr>
                <w:rFonts w:ascii="Hacen Beirut" w:eastAsia="Arial Unicode MS" w:hAnsi="Hacen Beirut" w:cs="Hacen Beirut"/>
                <w:sz w:val="30"/>
                <w:szCs w:val="30"/>
                <w:rtl/>
                <w:lang w:bidi="ar-EG"/>
              </w:rPr>
              <w:t>إلى     م</w:t>
            </w:r>
            <w:r w:rsidRPr="00D7142B">
              <w:rPr>
                <w:rFonts w:ascii="Hacen Beirut" w:eastAsia="Arial Unicode MS" w:hAnsi="Hacen Beirut" w:cs="Hacen Beirut"/>
                <w:sz w:val="30"/>
                <w:szCs w:val="30"/>
                <w:vertAlign w:val="superscript"/>
                <w:rtl/>
                <w:lang w:bidi="ar-EG"/>
              </w:rPr>
              <w:t>3</w:t>
            </w:r>
            <w:r w:rsidRPr="00885172">
              <w:rPr>
                <w:rFonts w:ascii="Hacen Beirut" w:eastAsia="Arial Unicode MS" w:hAnsi="Hacen Beirut" w:cs="Hacen Beirut"/>
                <w:sz w:val="30"/>
                <w:szCs w:val="30"/>
                <w:rtl/>
                <w:lang w:bidi="ar-EG"/>
              </w:rPr>
              <w:t xml:space="preserve"> (</w:t>
            </w:r>
            <w:r w:rsidRPr="00885172">
              <w:rPr>
                <w:rFonts w:ascii="Hacen Beirut" w:eastAsia="Arial Unicode MS" w:hAnsi="Hacen Beirut" w:cs="Hacen Beirut"/>
                <w:sz w:val="30"/>
                <w:szCs w:val="30"/>
                <w:lang w:bidi="ar-EG"/>
              </w:rPr>
              <w:t>m</w:t>
            </w:r>
            <w:r w:rsidRPr="00D7142B">
              <w:rPr>
                <w:rFonts w:ascii="Hacen Beirut" w:eastAsia="Arial Unicode MS" w:hAnsi="Hacen Beirut" w:cs="Hacen Beirut"/>
                <w:sz w:val="30"/>
                <w:szCs w:val="30"/>
                <w:vertAlign w:val="superscript"/>
                <w:lang w:bidi="ar-EG"/>
              </w:rPr>
              <w:t>3</w:t>
            </w:r>
            <w:r w:rsidRPr="00885172">
              <w:rPr>
                <w:rFonts w:ascii="Hacen Beirut" w:eastAsia="Arial Unicode MS" w:hAnsi="Hacen Beirut" w:cs="Hacen Beirut"/>
                <w:sz w:val="30"/>
                <w:szCs w:val="30"/>
                <w:rtl/>
                <w:lang w:bidi="ar-EG"/>
              </w:rPr>
              <w:t>)</w:t>
            </w:r>
          </w:p>
        </w:tc>
        <w:tc>
          <w:tcPr>
            <w:tcW w:w="3687" w:type="dxa"/>
          </w:tcPr>
          <w:p w:rsidR="00D7142B" w:rsidRPr="00536435" w:rsidRDefault="00D7142B" w:rsidP="00D7142B">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Pr>
                <w:rFonts w:ascii="Hacen Beirut" w:eastAsia="Arial Unicode MS" w:hAnsi="Hacen Beirut" w:cs="Hacen Beirut"/>
                <w:sz w:val="30"/>
                <w:szCs w:val="30"/>
                <w:vertAlign w:val="superscript"/>
                <w:lang w:bidi="ar-EG"/>
              </w:rPr>
              <w:t>-9</w:t>
            </w:r>
            <w:r>
              <w:rPr>
                <w:rFonts w:ascii="Hacen Beirut" w:eastAsia="Arial Unicode MS" w:hAnsi="Hacen Beirut" w:cs="Hacen Beirut"/>
                <w:sz w:val="30"/>
                <w:szCs w:val="30"/>
                <w:rtl/>
                <w:lang w:bidi="ar-EG"/>
              </w:rPr>
              <w:t>×</w:t>
            </w:r>
          </w:p>
        </w:tc>
      </w:tr>
      <w:tr w:rsidR="00D7142B" w:rsidRPr="00885172" w:rsidTr="00404727">
        <w:tc>
          <w:tcPr>
            <w:tcW w:w="1983" w:type="dxa"/>
          </w:tcPr>
          <w:p w:rsidR="00D7142B" w:rsidRPr="00885172" w:rsidRDefault="00D7142B" w:rsidP="00885172">
            <w:pPr>
              <w:tabs>
                <w:tab w:val="left" w:pos="10063"/>
              </w:tabs>
              <w:rPr>
                <w:rFonts w:ascii="Hacen Beirut" w:eastAsia="Arial Unicode MS" w:hAnsi="Hacen Beirut" w:cs="Hacen Beirut"/>
                <w:sz w:val="30"/>
                <w:szCs w:val="30"/>
                <w:lang w:bidi="ar-EG"/>
              </w:rPr>
            </w:pPr>
            <w:r w:rsidRPr="00885172">
              <w:rPr>
                <w:rFonts w:ascii="Hacen Beirut" w:eastAsia="Arial Unicode MS" w:hAnsi="Hacen Beirut" w:cs="Hacen Beirut"/>
                <w:sz w:val="30"/>
                <w:szCs w:val="30"/>
                <w:rtl/>
                <w:lang w:bidi="ar-EG"/>
              </w:rPr>
              <w:t>للتحويل من</w:t>
            </w:r>
          </w:p>
        </w:tc>
        <w:tc>
          <w:tcPr>
            <w:tcW w:w="1701" w:type="dxa"/>
          </w:tcPr>
          <w:p w:rsidR="00D7142B" w:rsidRPr="00885172" w:rsidRDefault="00D7142B" w:rsidP="002A1E60">
            <w:pPr>
              <w:tabs>
                <w:tab w:val="left" w:pos="10063"/>
              </w:tabs>
              <w:jc w:val="center"/>
              <w:rPr>
                <w:rFonts w:ascii="Hacen Beirut" w:eastAsia="Arial Unicode MS" w:hAnsi="Hacen Beirut" w:cs="Hacen Beirut"/>
                <w:sz w:val="30"/>
                <w:szCs w:val="30"/>
                <w:lang w:bidi="ar-EG"/>
              </w:rPr>
            </w:pPr>
            <w:r w:rsidRPr="00885172">
              <w:rPr>
                <w:rFonts w:ascii="Hacen Beirut" w:eastAsia="Arial Unicode MS" w:hAnsi="Hacen Beirut" w:cs="Hacen Beirut"/>
                <w:sz w:val="30"/>
                <w:szCs w:val="30"/>
                <w:rtl/>
                <w:lang w:bidi="ar-EG"/>
              </w:rPr>
              <w:t>لتر (</w:t>
            </w:r>
            <w:r w:rsidRPr="00885172">
              <w:rPr>
                <w:rFonts w:ascii="Hacen Beirut" w:eastAsia="Arial Unicode MS" w:hAnsi="Hacen Beirut" w:cs="Hacen Beirut"/>
                <w:sz w:val="30"/>
                <w:szCs w:val="30"/>
                <w:lang w:bidi="ar-EG"/>
              </w:rPr>
              <w:t>Lit</w:t>
            </w:r>
            <w:r w:rsidRPr="00885172">
              <w:rPr>
                <w:rFonts w:ascii="Hacen Beirut" w:eastAsia="Arial Unicode MS" w:hAnsi="Hacen Beirut" w:cs="Hacen Beirut"/>
                <w:sz w:val="30"/>
                <w:szCs w:val="30"/>
                <w:rtl/>
                <w:lang w:bidi="ar-EG"/>
              </w:rPr>
              <w:t xml:space="preserve">   )</w:t>
            </w:r>
          </w:p>
        </w:tc>
        <w:tc>
          <w:tcPr>
            <w:tcW w:w="1984" w:type="dxa"/>
          </w:tcPr>
          <w:p w:rsidR="00D7142B" w:rsidRPr="00885172" w:rsidRDefault="00D7142B" w:rsidP="00885172">
            <w:pPr>
              <w:tabs>
                <w:tab w:val="left" w:pos="10063"/>
              </w:tabs>
              <w:rPr>
                <w:rFonts w:ascii="Hacen Beirut" w:eastAsia="Arial Unicode MS" w:hAnsi="Hacen Beirut" w:cs="Hacen Beirut"/>
                <w:sz w:val="30"/>
                <w:szCs w:val="30"/>
                <w:lang w:bidi="ar-EG"/>
              </w:rPr>
            </w:pPr>
            <w:r w:rsidRPr="00885172">
              <w:rPr>
                <w:rFonts w:ascii="Hacen Beirut" w:eastAsia="Arial Unicode MS" w:hAnsi="Hacen Beirut" w:cs="Hacen Beirut"/>
                <w:sz w:val="30"/>
                <w:szCs w:val="30"/>
                <w:rtl/>
                <w:lang w:bidi="ar-EG"/>
              </w:rPr>
              <w:t>إلى     م</w:t>
            </w:r>
            <w:r w:rsidRPr="00D7142B">
              <w:rPr>
                <w:rFonts w:ascii="Hacen Beirut" w:eastAsia="Arial Unicode MS" w:hAnsi="Hacen Beirut" w:cs="Hacen Beirut"/>
                <w:sz w:val="30"/>
                <w:szCs w:val="30"/>
                <w:vertAlign w:val="superscript"/>
                <w:rtl/>
                <w:lang w:bidi="ar-EG"/>
              </w:rPr>
              <w:t>3</w:t>
            </w:r>
            <w:r w:rsidRPr="00885172">
              <w:rPr>
                <w:rFonts w:ascii="Hacen Beirut" w:eastAsia="Arial Unicode MS" w:hAnsi="Hacen Beirut" w:cs="Hacen Beirut"/>
                <w:sz w:val="30"/>
                <w:szCs w:val="30"/>
                <w:rtl/>
                <w:lang w:bidi="ar-EG"/>
              </w:rPr>
              <w:t xml:space="preserve"> (</w:t>
            </w:r>
            <w:r w:rsidRPr="00885172">
              <w:rPr>
                <w:rFonts w:ascii="Hacen Beirut" w:eastAsia="Arial Unicode MS" w:hAnsi="Hacen Beirut" w:cs="Hacen Beirut"/>
                <w:sz w:val="30"/>
                <w:szCs w:val="30"/>
                <w:lang w:bidi="ar-EG"/>
              </w:rPr>
              <w:t>m</w:t>
            </w:r>
            <w:r w:rsidRPr="00D7142B">
              <w:rPr>
                <w:rFonts w:ascii="Hacen Beirut" w:eastAsia="Arial Unicode MS" w:hAnsi="Hacen Beirut" w:cs="Hacen Beirut"/>
                <w:sz w:val="30"/>
                <w:szCs w:val="30"/>
                <w:vertAlign w:val="superscript"/>
                <w:lang w:bidi="ar-EG"/>
              </w:rPr>
              <w:t>3</w:t>
            </w:r>
            <w:r w:rsidRPr="00885172">
              <w:rPr>
                <w:rFonts w:ascii="Hacen Beirut" w:eastAsia="Arial Unicode MS" w:hAnsi="Hacen Beirut" w:cs="Hacen Beirut"/>
                <w:sz w:val="30"/>
                <w:szCs w:val="30"/>
                <w:rtl/>
                <w:lang w:bidi="ar-EG"/>
              </w:rPr>
              <w:t>)</w:t>
            </w:r>
          </w:p>
        </w:tc>
        <w:tc>
          <w:tcPr>
            <w:tcW w:w="3687" w:type="dxa"/>
          </w:tcPr>
          <w:p w:rsidR="00D7142B" w:rsidRPr="00536435" w:rsidRDefault="00D7142B" w:rsidP="00D7142B">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Pr>
                <w:rFonts w:ascii="Hacen Beirut" w:eastAsia="Arial Unicode MS" w:hAnsi="Hacen Beirut" w:cs="Hacen Beirut"/>
                <w:sz w:val="30"/>
                <w:szCs w:val="30"/>
                <w:vertAlign w:val="superscript"/>
                <w:lang w:bidi="ar-EG"/>
              </w:rPr>
              <w:t>-3</w:t>
            </w:r>
            <w:r>
              <w:rPr>
                <w:rFonts w:ascii="Hacen Beirut" w:eastAsia="Arial Unicode MS" w:hAnsi="Hacen Beirut" w:cs="Hacen Beirut"/>
                <w:sz w:val="30"/>
                <w:szCs w:val="30"/>
                <w:rtl/>
                <w:lang w:bidi="ar-EG"/>
              </w:rPr>
              <w:t>×</w:t>
            </w:r>
          </w:p>
        </w:tc>
      </w:tr>
      <w:tr w:rsidR="00D7142B" w:rsidRPr="00885172" w:rsidTr="00404727">
        <w:tc>
          <w:tcPr>
            <w:tcW w:w="1983" w:type="dxa"/>
          </w:tcPr>
          <w:p w:rsidR="00D7142B" w:rsidRPr="00885172" w:rsidRDefault="00D7142B" w:rsidP="00885172">
            <w:pPr>
              <w:tabs>
                <w:tab w:val="left" w:pos="10063"/>
              </w:tabs>
              <w:rPr>
                <w:rFonts w:ascii="Hacen Beirut" w:eastAsia="Arial Unicode MS" w:hAnsi="Hacen Beirut" w:cs="Hacen Beirut"/>
                <w:sz w:val="30"/>
                <w:szCs w:val="30"/>
                <w:lang w:bidi="ar-EG"/>
              </w:rPr>
            </w:pPr>
            <w:r w:rsidRPr="00885172">
              <w:rPr>
                <w:rFonts w:ascii="Hacen Beirut" w:eastAsia="Arial Unicode MS" w:hAnsi="Hacen Beirut" w:cs="Hacen Beirut"/>
                <w:sz w:val="30"/>
                <w:szCs w:val="30"/>
                <w:rtl/>
                <w:lang w:bidi="ar-EG"/>
              </w:rPr>
              <w:t>للتحويل من</w:t>
            </w:r>
          </w:p>
        </w:tc>
        <w:tc>
          <w:tcPr>
            <w:tcW w:w="1701" w:type="dxa"/>
          </w:tcPr>
          <w:p w:rsidR="00D7142B" w:rsidRPr="00885172" w:rsidRDefault="00D7142B" w:rsidP="002A1E60">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hint="cs"/>
                <w:sz w:val="30"/>
                <w:szCs w:val="30"/>
                <w:rtl/>
                <w:lang w:bidi="ar-EG"/>
              </w:rPr>
              <w:t>ك</w:t>
            </w:r>
            <w:r w:rsidRPr="00885172">
              <w:rPr>
                <w:rFonts w:ascii="Hacen Beirut" w:eastAsia="Arial Unicode MS" w:hAnsi="Hacen Beirut" w:cs="Hacen Beirut"/>
                <w:sz w:val="30"/>
                <w:szCs w:val="30"/>
                <w:rtl/>
                <w:lang w:bidi="ar-EG"/>
              </w:rPr>
              <w:t>م</w:t>
            </w:r>
            <w:r w:rsidRPr="00D7142B">
              <w:rPr>
                <w:rFonts w:ascii="Hacen Beirut" w:eastAsia="Arial Unicode MS" w:hAnsi="Hacen Beirut" w:cs="Hacen Beirut"/>
                <w:sz w:val="30"/>
                <w:szCs w:val="30"/>
                <w:vertAlign w:val="superscript"/>
                <w:rtl/>
                <w:lang w:bidi="ar-EG"/>
              </w:rPr>
              <w:t>3</w:t>
            </w:r>
            <w:r w:rsidRPr="00885172">
              <w:rPr>
                <w:rFonts w:ascii="Hacen Beirut" w:eastAsia="Arial Unicode MS" w:hAnsi="Hacen Beirut" w:cs="Hacen Beirut"/>
                <w:sz w:val="30"/>
                <w:szCs w:val="30"/>
                <w:rtl/>
                <w:lang w:bidi="ar-EG"/>
              </w:rPr>
              <w:t xml:space="preserve"> (</w:t>
            </w:r>
            <w:r>
              <w:rPr>
                <w:rFonts w:ascii="Hacen Beirut" w:eastAsia="Arial Unicode MS" w:hAnsi="Hacen Beirut" w:cs="Hacen Beirut"/>
                <w:sz w:val="30"/>
                <w:szCs w:val="30"/>
                <w:lang w:bidi="ar-EG"/>
              </w:rPr>
              <w:t>k</w:t>
            </w:r>
            <w:r w:rsidRPr="00885172">
              <w:rPr>
                <w:rFonts w:ascii="Hacen Beirut" w:eastAsia="Arial Unicode MS" w:hAnsi="Hacen Beirut" w:cs="Hacen Beirut"/>
                <w:sz w:val="30"/>
                <w:szCs w:val="30"/>
                <w:lang w:bidi="ar-EG"/>
              </w:rPr>
              <w:t>m</w:t>
            </w:r>
            <w:r w:rsidRPr="00D7142B">
              <w:rPr>
                <w:rFonts w:ascii="Hacen Beirut" w:eastAsia="Arial Unicode MS" w:hAnsi="Hacen Beirut" w:cs="Hacen Beirut"/>
                <w:sz w:val="30"/>
                <w:szCs w:val="30"/>
                <w:vertAlign w:val="superscript"/>
                <w:lang w:bidi="ar-EG"/>
              </w:rPr>
              <w:t>3</w:t>
            </w:r>
            <w:r w:rsidRPr="00885172">
              <w:rPr>
                <w:rFonts w:ascii="Hacen Beirut" w:eastAsia="Arial Unicode MS" w:hAnsi="Hacen Beirut" w:cs="Hacen Beirut"/>
                <w:sz w:val="30"/>
                <w:szCs w:val="30"/>
                <w:rtl/>
                <w:lang w:bidi="ar-EG"/>
              </w:rPr>
              <w:t>)</w:t>
            </w:r>
          </w:p>
        </w:tc>
        <w:tc>
          <w:tcPr>
            <w:tcW w:w="1984" w:type="dxa"/>
          </w:tcPr>
          <w:p w:rsidR="00D7142B" w:rsidRPr="00885172" w:rsidRDefault="00D7142B" w:rsidP="00885172">
            <w:pPr>
              <w:tabs>
                <w:tab w:val="left" w:pos="10063"/>
              </w:tabs>
              <w:rPr>
                <w:rFonts w:ascii="Hacen Beirut" w:eastAsia="Arial Unicode MS" w:hAnsi="Hacen Beirut" w:cs="Hacen Beirut"/>
                <w:sz w:val="30"/>
                <w:szCs w:val="30"/>
                <w:rtl/>
                <w:lang w:bidi="ar-EG"/>
              </w:rPr>
            </w:pPr>
            <w:r w:rsidRPr="00885172">
              <w:rPr>
                <w:rFonts w:ascii="Hacen Beirut" w:eastAsia="Arial Unicode MS" w:hAnsi="Hacen Beirut" w:cs="Hacen Beirut"/>
                <w:sz w:val="30"/>
                <w:szCs w:val="30"/>
                <w:rtl/>
                <w:lang w:bidi="ar-EG"/>
              </w:rPr>
              <w:t>إلى     م</w:t>
            </w:r>
            <w:r w:rsidRPr="00D7142B">
              <w:rPr>
                <w:rFonts w:ascii="Hacen Beirut" w:eastAsia="Arial Unicode MS" w:hAnsi="Hacen Beirut" w:cs="Hacen Beirut"/>
                <w:sz w:val="30"/>
                <w:szCs w:val="30"/>
                <w:vertAlign w:val="superscript"/>
                <w:rtl/>
                <w:lang w:bidi="ar-EG"/>
              </w:rPr>
              <w:t>3</w:t>
            </w:r>
            <w:r w:rsidRPr="00885172">
              <w:rPr>
                <w:rFonts w:ascii="Hacen Beirut" w:eastAsia="Arial Unicode MS" w:hAnsi="Hacen Beirut" w:cs="Hacen Beirut"/>
                <w:sz w:val="30"/>
                <w:szCs w:val="30"/>
                <w:rtl/>
                <w:lang w:bidi="ar-EG"/>
              </w:rPr>
              <w:t xml:space="preserve"> (</w:t>
            </w:r>
            <w:r w:rsidRPr="00885172">
              <w:rPr>
                <w:rFonts w:ascii="Hacen Beirut" w:eastAsia="Arial Unicode MS" w:hAnsi="Hacen Beirut" w:cs="Hacen Beirut"/>
                <w:sz w:val="30"/>
                <w:szCs w:val="30"/>
                <w:lang w:bidi="ar-EG"/>
              </w:rPr>
              <w:t>m</w:t>
            </w:r>
            <w:r w:rsidRPr="00D7142B">
              <w:rPr>
                <w:rFonts w:ascii="Hacen Beirut" w:eastAsia="Arial Unicode MS" w:hAnsi="Hacen Beirut" w:cs="Hacen Beirut"/>
                <w:sz w:val="30"/>
                <w:szCs w:val="30"/>
                <w:vertAlign w:val="superscript"/>
                <w:lang w:bidi="ar-EG"/>
              </w:rPr>
              <w:t>3</w:t>
            </w:r>
            <w:r w:rsidRPr="00885172">
              <w:rPr>
                <w:rFonts w:ascii="Hacen Beirut" w:eastAsia="Arial Unicode MS" w:hAnsi="Hacen Beirut" w:cs="Hacen Beirut"/>
                <w:sz w:val="30"/>
                <w:szCs w:val="30"/>
                <w:rtl/>
                <w:lang w:bidi="ar-EG"/>
              </w:rPr>
              <w:t>)</w:t>
            </w:r>
          </w:p>
        </w:tc>
        <w:tc>
          <w:tcPr>
            <w:tcW w:w="3687" w:type="dxa"/>
          </w:tcPr>
          <w:p w:rsidR="00D7142B" w:rsidRPr="00536435" w:rsidRDefault="00D7142B" w:rsidP="00D7142B">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Pr>
                <w:rFonts w:ascii="Hacen Beirut" w:eastAsia="Arial Unicode MS" w:hAnsi="Hacen Beirut" w:cs="Hacen Beirut"/>
                <w:sz w:val="30"/>
                <w:szCs w:val="30"/>
                <w:vertAlign w:val="superscript"/>
                <w:lang w:bidi="ar-EG"/>
              </w:rPr>
              <w:t>9</w:t>
            </w:r>
            <w:r>
              <w:rPr>
                <w:rFonts w:ascii="Hacen Beirut" w:eastAsia="Arial Unicode MS" w:hAnsi="Hacen Beirut" w:cs="Hacen Beirut"/>
                <w:sz w:val="30"/>
                <w:szCs w:val="30"/>
                <w:rtl/>
                <w:lang w:bidi="ar-EG"/>
              </w:rPr>
              <w:t>×</w:t>
            </w:r>
          </w:p>
        </w:tc>
      </w:tr>
    </w:tbl>
    <w:p w:rsidR="00A23D7B" w:rsidRPr="00885172" w:rsidRDefault="00A23D7B" w:rsidP="00D7142B">
      <w:pPr>
        <w:tabs>
          <w:tab w:val="left" w:pos="10063"/>
        </w:tabs>
        <w:rPr>
          <w:rFonts w:ascii="Hacen Beirut" w:eastAsia="Arial Unicode MS" w:hAnsi="Hacen Beirut" w:cs="Hacen Beirut"/>
          <w:sz w:val="30"/>
          <w:szCs w:val="30"/>
          <w:rtl/>
          <w:lang w:bidi="ar-EG"/>
        </w:rPr>
      </w:pPr>
      <w:r w:rsidRPr="00885172">
        <w:rPr>
          <w:rFonts w:ascii="Hacen Beirut" w:eastAsia="Arial Unicode MS" w:hAnsi="Hacen Beirut" w:cs="Hacen Beirut"/>
          <w:sz w:val="30"/>
          <w:szCs w:val="30"/>
          <w:rtl/>
          <w:lang w:bidi="ar-EG"/>
        </w:rPr>
        <w:t>1-حجم المكعب =</w:t>
      </w:r>
      <w:r w:rsidRPr="003455D5">
        <w:rPr>
          <w:rFonts w:asciiTheme="majorBidi" w:eastAsia="Arial Unicode MS" w:hAnsiTheme="majorBidi" w:cstheme="majorBidi"/>
          <w:b/>
          <w:bCs/>
          <w:sz w:val="30"/>
          <w:szCs w:val="30"/>
          <w:lang w:bidi="ar-EG"/>
        </w:rPr>
        <w:t>L</w:t>
      </w:r>
      <w:r w:rsidR="00D7142B" w:rsidRPr="003455D5">
        <w:rPr>
          <w:rFonts w:asciiTheme="majorBidi" w:eastAsia="Arial Unicode MS" w:hAnsiTheme="majorBidi" w:cstheme="majorBidi"/>
          <w:b/>
          <w:bCs/>
          <w:sz w:val="30"/>
          <w:szCs w:val="30"/>
          <w:vertAlign w:val="superscript"/>
          <w:lang w:bidi="ar-EG"/>
        </w:rPr>
        <w:t>3</w:t>
      </w:r>
    </w:p>
    <w:p w:rsidR="00A23D7B" w:rsidRPr="00885172" w:rsidRDefault="00A23D7B" w:rsidP="00885172">
      <w:pPr>
        <w:tabs>
          <w:tab w:val="left" w:pos="10063"/>
        </w:tabs>
        <w:rPr>
          <w:rFonts w:ascii="Hacen Beirut" w:eastAsia="Arial Unicode MS" w:hAnsi="Hacen Beirut" w:cs="Hacen Beirut"/>
          <w:sz w:val="30"/>
          <w:szCs w:val="30"/>
          <w:rtl/>
          <w:lang w:bidi="ar-EG"/>
        </w:rPr>
      </w:pPr>
      <w:r w:rsidRPr="00885172">
        <w:rPr>
          <w:rFonts w:ascii="Hacen Beirut" w:eastAsia="Arial Unicode MS" w:hAnsi="Hacen Beirut" w:cs="Hacen Beirut"/>
          <w:sz w:val="30"/>
          <w:szCs w:val="30"/>
          <w:rtl/>
          <w:lang w:bidi="ar-EG"/>
        </w:rPr>
        <w:t xml:space="preserve">2-حجم متوازى المستطيلات = الطول </w:t>
      </w:r>
      <w:r w:rsidRPr="00885172">
        <w:rPr>
          <w:rFonts w:ascii="Hacen Beirut" w:eastAsia="Arial Unicode MS" w:hAnsi="Hacen Beirut" w:cs="Hacen Beirut"/>
          <w:sz w:val="30"/>
          <w:szCs w:val="30"/>
          <w:lang w:bidi="ar-EG"/>
        </w:rPr>
        <w:t>X</w:t>
      </w:r>
      <w:r w:rsidRPr="00885172">
        <w:rPr>
          <w:rFonts w:ascii="Hacen Beirut" w:eastAsia="Arial Unicode MS" w:hAnsi="Hacen Beirut" w:cs="Hacen Beirut"/>
          <w:sz w:val="30"/>
          <w:szCs w:val="30"/>
          <w:rtl/>
          <w:lang w:bidi="ar-EG"/>
        </w:rPr>
        <w:t xml:space="preserve"> العرض </w:t>
      </w:r>
      <w:r w:rsidRPr="00885172">
        <w:rPr>
          <w:rFonts w:ascii="Hacen Beirut" w:eastAsia="Arial Unicode MS" w:hAnsi="Hacen Beirut" w:cs="Hacen Beirut"/>
          <w:sz w:val="30"/>
          <w:szCs w:val="30"/>
          <w:lang w:bidi="ar-EG"/>
        </w:rPr>
        <w:t>X</w:t>
      </w:r>
      <w:r w:rsidRPr="00885172">
        <w:rPr>
          <w:rFonts w:ascii="Hacen Beirut" w:eastAsia="Arial Unicode MS" w:hAnsi="Hacen Beirut" w:cs="Hacen Beirut"/>
          <w:sz w:val="30"/>
          <w:szCs w:val="30"/>
          <w:rtl/>
          <w:lang w:bidi="ar-EG"/>
        </w:rPr>
        <w:t xml:space="preserve"> الإرتفاع</w:t>
      </w:r>
    </w:p>
    <w:p w:rsidR="00A23D7B" w:rsidRPr="00885172" w:rsidRDefault="00A23D7B" w:rsidP="00D375C5">
      <w:pPr>
        <w:tabs>
          <w:tab w:val="left" w:pos="7974"/>
          <w:tab w:val="left" w:pos="8300"/>
          <w:tab w:val="left" w:pos="10063"/>
        </w:tabs>
        <w:rPr>
          <w:rFonts w:ascii="Hacen Beirut" w:eastAsia="Arial Unicode MS" w:hAnsi="Hacen Beirut" w:cs="Hacen Beirut"/>
          <w:sz w:val="30"/>
          <w:szCs w:val="30"/>
          <w:rtl/>
          <w:lang w:bidi="ar-EG"/>
        </w:rPr>
      </w:pPr>
      <w:r w:rsidRPr="00885172">
        <w:rPr>
          <w:rFonts w:ascii="Hacen Beirut" w:eastAsia="Arial Unicode MS" w:hAnsi="Hacen Beirut" w:cs="Hacen Beirut"/>
          <w:sz w:val="30"/>
          <w:szCs w:val="30"/>
          <w:rtl/>
          <w:lang w:bidi="ar-EG"/>
        </w:rPr>
        <w:t xml:space="preserve">3-حجم الإسطوانة =مساحة القاعدة </w:t>
      </w:r>
      <w:r w:rsidRPr="00885172">
        <w:rPr>
          <w:rFonts w:ascii="Hacen Beirut" w:eastAsia="Arial Unicode MS" w:hAnsi="Hacen Beirut" w:cs="Hacen Beirut"/>
          <w:sz w:val="30"/>
          <w:szCs w:val="30"/>
          <w:lang w:bidi="ar-EG"/>
        </w:rPr>
        <w:t>X</w:t>
      </w:r>
      <w:r w:rsidR="00885172">
        <w:rPr>
          <w:rFonts w:ascii="Hacen Beirut" w:eastAsia="Arial Unicode MS" w:hAnsi="Hacen Beirut" w:cs="Hacen Beirut"/>
          <w:sz w:val="30"/>
          <w:szCs w:val="30"/>
          <w:rtl/>
          <w:lang w:bidi="ar-EG"/>
        </w:rPr>
        <w:t xml:space="preserve">  الإرتفاع</w:t>
      </w:r>
      <w:r w:rsidR="00885172">
        <w:rPr>
          <w:rFonts w:ascii="Hacen Beirut" w:eastAsia="Arial Unicode MS" w:hAnsi="Hacen Beirut" w:cs="Hacen Beirut" w:hint="cs"/>
          <w:sz w:val="30"/>
          <w:szCs w:val="30"/>
          <w:rtl/>
          <w:lang w:bidi="ar-EG"/>
        </w:rPr>
        <w:t xml:space="preserve">                                    </w:t>
      </w:r>
      <w:r w:rsidRPr="00942A05">
        <w:rPr>
          <w:rFonts w:ascii="Hacen Beirut" w:eastAsia="Arial Unicode MS" w:hAnsi="Hacen Beirut" w:cs="Hacen Beirut"/>
          <w:sz w:val="36"/>
          <w:szCs w:val="36"/>
          <w:lang w:bidi="ar-EG"/>
        </w:rPr>
        <w:t xml:space="preserve">h    </w:t>
      </w:r>
      <w:r w:rsidR="00D7142B" w:rsidRPr="00942A05">
        <w:rPr>
          <w:rFonts w:ascii="Hacen Beirut" w:eastAsia="Arial Unicode MS" w:hAnsi="Hacen Beirut" w:cs="Hacen Beirut"/>
          <w:sz w:val="36"/>
          <w:szCs w:val="36"/>
          <w:lang w:bidi="ar-EG"/>
        </w:rPr>
        <w:tab/>
      </w:r>
      <w:r w:rsidRPr="00942A05">
        <w:rPr>
          <w:rFonts w:ascii="Hacen Beirut" w:eastAsia="Arial Unicode MS" w:hAnsi="Hacen Beirut" w:cs="Hacen Beirut"/>
          <w:sz w:val="36"/>
          <w:szCs w:val="36"/>
          <w:lang w:bidi="ar-EG"/>
        </w:rPr>
        <w:t>V</w:t>
      </w:r>
      <w:r w:rsidRPr="00942A05">
        <w:rPr>
          <w:rFonts w:ascii="Hacen Beirut" w:eastAsia="Arial Unicode MS" w:hAnsi="Hacen Beirut" w:cs="Hacen Beirut"/>
          <w:sz w:val="36"/>
          <w:szCs w:val="36"/>
          <w:vertAlign w:val="subscript"/>
          <w:lang w:bidi="ar-EG"/>
        </w:rPr>
        <w:t>ol</w:t>
      </w:r>
      <w:r w:rsidRPr="00942A05">
        <w:rPr>
          <w:rFonts w:ascii="Hacen Beirut" w:eastAsia="Arial Unicode MS" w:hAnsi="Hacen Beirut" w:cs="Hacen Beirut"/>
          <w:sz w:val="36"/>
          <w:szCs w:val="36"/>
          <w:lang w:bidi="ar-EG"/>
        </w:rPr>
        <w:t>=</w:t>
      </w:r>
      <w:r w:rsidR="00942A05" w:rsidRPr="00942A05">
        <w:rPr>
          <w:rFonts w:ascii="Hacen Beirut" w:eastAsia="Arial Unicode MS" w:hAnsi="Hacen Beirut" w:cs="Hacen Beirut"/>
          <w:sz w:val="36"/>
          <w:szCs w:val="36"/>
          <w:lang w:bidi="ar-EG"/>
        </w:rPr>
        <w:t xml:space="preserve"> </w:t>
      </w:r>
      <w:r w:rsidRPr="00942A05">
        <w:rPr>
          <w:rFonts w:ascii="Hacen Beirut" w:eastAsia="Arial Unicode MS" w:hAnsi="Hacen Beirut" w:cs="Hacen Beirut"/>
          <w:sz w:val="36"/>
          <w:szCs w:val="36"/>
          <w:lang w:bidi="ar-EG"/>
        </w:rPr>
        <w:t>A h</w:t>
      </w:r>
      <w:r w:rsidR="00942A05" w:rsidRPr="00942A05">
        <w:rPr>
          <w:rFonts w:ascii="Hacen Beirut" w:eastAsia="Arial Unicode MS" w:hAnsi="Hacen Beirut" w:cs="Hacen Beirut"/>
          <w:sz w:val="36"/>
          <w:szCs w:val="36"/>
          <w:lang w:bidi="ar-EG"/>
        </w:rPr>
        <w:t xml:space="preserve"> </w:t>
      </w:r>
      <w:r w:rsidRPr="00942A05">
        <w:rPr>
          <w:rFonts w:ascii="Hacen Beirut" w:eastAsia="Arial Unicode MS" w:hAnsi="Hacen Beirut" w:cs="Hacen Beirut"/>
          <w:sz w:val="36"/>
          <w:szCs w:val="36"/>
          <w:lang w:bidi="ar-EG"/>
        </w:rPr>
        <w:t>=</w:t>
      </w:r>
      <w:r w:rsidR="00D375C5" w:rsidRPr="00942A05">
        <w:rPr>
          <w:rFonts w:ascii="Hacen Beirut" w:eastAsia="Arial Unicode MS" w:hAnsi="Hacen Beirut" w:cs="Hacen Beirut"/>
          <w:sz w:val="36"/>
          <w:szCs w:val="36"/>
          <w:lang w:bidi="ar-EG"/>
        </w:rPr>
        <w:sym w:font="Symbol" w:char="F070"/>
      </w:r>
      <w:r w:rsidR="00D375C5" w:rsidRPr="00942A05">
        <w:rPr>
          <w:rFonts w:ascii="Hacen Beirut" w:eastAsia="Arial Unicode MS" w:hAnsi="Hacen Beirut" w:cs="Hacen Beirut"/>
          <w:sz w:val="36"/>
          <w:szCs w:val="36"/>
          <w:lang w:bidi="ar-EG"/>
        </w:rPr>
        <w:t xml:space="preserve"> </w:t>
      </w:r>
      <w:r w:rsidR="00D375C5" w:rsidRPr="003455D5">
        <w:rPr>
          <w:rFonts w:asciiTheme="majorBidi" w:eastAsia="Arial Unicode MS" w:hAnsiTheme="majorBidi" w:cstheme="majorBidi"/>
          <w:b/>
          <w:bCs/>
          <w:sz w:val="36"/>
          <w:szCs w:val="36"/>
          <w:lang w:bidi="ar-EG"/>
        </w:rPr>
        <w:t>r</w:t>
      </w:r>
      <w:r w:rsidR="00D375C5" w:rsidRPr="003455D5">
        <w:rPr>
          <w:rFonts w:asciiTheme="majorBidi" w:eastAsia="Arial Unicode MS" w:hAnsiTheme="majorBidi" w:cstheme="majorBidi"/>
          <w:b/>
          <w:bCs/>
          <w:sz w:val="36"/>
          <w:szCs w:val="36"/>
          <w:vertAlign w:val="superscript"/>
          <w:lang w:bidi="ar-EG"/>
        </w:rPr>
        <w:t>2</w:t>
      </w:r>
    </w:p>
    <w:p w:rsidR="00D7142B" w:rsidRDefault="00A23D7B" w:rsidP="00D7142B">
      <w:pPr>
        <w:tabs>
          <w:tab w:val="left" w:pos="10063"/>
        </w:tabs>
        <w:rPr>
          <w:rFonts w:ascii="Hacen Beirut" w:eastAsia="Arial Unicode MS" w:hAnsi="Hacen Beirut" w:cs="Hacen Beirut"/>
          <w:sz w:val="30"/>
          <w:szCs w:val="30"/>
          <w:rtl/>
          <w:lang w:bidi="ar-EG"/>
        </w:rPr>
      </w:pPr>
      <w:r w:rsidRPr="00885172">
        <w:rPr>
          <w:rFonts w:ascii="Hacen Beirut" w:eastAsia="Arial Unicode MS" w:hAnsi="Hacen Beirut" w:cs="Hacen Beirut"/>
          <w:sz w:val="30"/>
          <w:szCs w:val="30"/>
          <w:rtl/>
          <w:lang w:bidi="ar-EG"/>
        </w:rPr>
        <w:t xml:space="preserve">4-حجم الكرة </w:t>
      </w:r>
      <w:r w:rsidR="00D7142B">
        <w:rPr>
          <w:rFonts w:ascii="Hacen Beirut" w:eastAsia="Arial Unicode MS" w:hAnsi="Hacen Beirut" w:cs="Hacen Beirut" w:hint="cs"/>
          <w:sz w:val="30"/>
          <w:szCs w:val="30"/>
          <w:rtl/>
          <w:lang w:bidi="ar-EG"/>
        </w:rPr>
        <w:t xml:space="preserve"> </w:t>
      </w:r>
      <w:r w:rsidRPr="00885172">
        <w:rPr>
          <w:rFonts w:ascii="Hacen Beirut" w:eastAsia="Arial Unicode MS" w:hAnsi="Hacen Beirut" w:cs="Hacen Beirut"/>
          <w:sz w:val="30"/>
          <w:szCs w:val="30"/>
          <w:rtl/>
          <w:lang w:bidi="ar-EG"/>
        </w:rPr>
        <w:t>=</w:t>
      </w:r>
      <w:r w:rsidR="00D7142B">
        <w:rPr>
          <w:rFonts w:ascii="Hacen Beirut" w:eastAsia="Arial Unicode MS" w:hAnsi="Hacen Beirut" w:cs="Hacen Beirut" w:hint="cs"/>
          <w:sz w:val="30"/>
          <w:szCs w:val="30"/>
          <w:rtl/>
          <w:lang w:bidi="ar-EG"/>
        </w:rPr>
        <w:t xml:space="preserve"> </w:t>
      </w:r>
      <w:r w:rsidRPr="00885172">
        <w:rPr>
          <w:rFonts w:ascii="Hacen Beirut" w:eastAsia="Arial Unicode MS" w:hAnsi="Hacen Beirut" w:cs="Hacen Beirut"/>
          <w:sz w:val="30"/>
          <w:szCs w:val="30"/>
          <w:lang w:bidi="ar-EG"/>
        </w:rPr>
        <w:sym w:font="Symbol" w:char="F070"/>
      </w:r>
      <w:r w:rsidRPr="00885172">
        <w:rPr>
          <w:rFonts w:ascii="Hacen Beirut" w:eastAsia="Arial Unicode MS" w:hAnsi="Hacen Beirut" w:cs="Hacen Beirut"/>
          <w:sz w:val="30"/>
          <w:szCs w:val="30"/>
          <w:lang w:bidi="ar-EG"/>
        </w:rPr>
        <w:t xml:space="preserve"> </w:t>
      </w:r>
      <w:r w:rsidRPr="003455D5">
        <w:rPr>
          <w:rFonts w:asciiTheme="majorBidi" w:eastAsia="Arial Unicode MS" w:hAnsiTheme="majorBidi" w:cstheme="majorBidi"/>
          <w:b/>
          <w:bCs/>
          <w:sz w:val="30"/>
          <w:szCs w:val="30"/>
          <w:lang w:bidi="ar-EG"/>
        </w:rPr>
        <w:t>r</w:t>
      </w:r>
      <w:r w:rsidR="00D7142B" w:rsidRPr="003455D5">
        <w:rPr>
          <w:rFonts w:asciiTheme="majorBidi" w:eastAsia="Arial Unicode MS" w:hAnsiTheme="majorBidi" w:cstheme="majorBidi"/>
          <w:b/>
          <w:bCs/>
          <w:sz w:val="30"/>
          <w:szCs w:val="30"/>
          <w:vertAlign w:val="superscript"/>
          <w:lang w:bidi="ar-EG"/>
        </w:rPr>
        <w:t>3</w:t>
      </w:r>
      <w:r w:rsidR="00D7142B">
        <w:rPr>
          <w:rFonts w:ascii="Hacen Beirut" w:eastAsia="Arial Unicode MS" w:hAnsi="Hacen Beirut" w:cs="Hacen Beirut"/>
          <w:sz w:val="30"/>
          <w:szCs w:val="30"/>
          <w:lang w:bidi="ar-EG"/>
        </w:rPr>
        <w:t xml:space="preserve">  </w:t>
      </w:r>
      <w:r w:rsidR="00D7142B">
        <w:rPr>
          <w:rFonts w:ascii="Hacen Beirut" w:eastAsia="Arial Unicode MS" w:hAnsi="Hacen Beirut" w:cs="Hacen Beirut" w:hint="cs"/>
          <w:sz w:val="30"/>
          <w:szCs w:val="30"/>
          <w:rtl/>
          <w:lang w:bidi="ar-EG"/>
        </w:rPr>
        <w:t xml:space="preserve">  </w:t>
      </w:r>
      <m:oMath>
        <m:f>
          <m:fPr>
            <m:ctrlPr>
              <w:rPr>
                <w:rFonts w:ascii="Cambria Math" w:eastAsia="Arial Unicode MS" w:hAnsi="Cambria Math" w:cs="Hacen Beirut"/>
                <w:sz w:val="30"/>
                <w:szCs w:val="30"/>
                <w:lang w:bidi="ar-EG"/>
              </w:rPr>
            </m:ctrlPr>
          </m:fPr>
          <m:num>
            <m:r>
              <w:rPr>
                <w:rFonts w:ascii="Cambria Math" w:eastAsia="Arial Unicode MS" w:hAnsi="Cambria Math" w:cs="Hacen Beirut"/>
                <w:sz w:val="30"/>
                <w:szCs w:val="30"/>
                <w:lang w:bidi="ar-EG"/>
              </w:rPr>
              <m:t>4</m:t>
            </m:r>
          </m:num>
          <m:den>
            <m:r>
              <m:rPr>
                <m:sty m:val="p"/>
              </m:rPr>
              <w:rPr>
                <w:rFonts w:ascii="Cambria Math" w:eastAsia="Arial Unicode MS" w:hAnsi="Cambria Math" w:cs="Hacen Beirut"/>
                <w:sz w:val="30"/>
                <w:szCs w:val="30"/>
                <w:lang w:bidi="ar-EG"/>
              </w:rPr>
              <m:t>3</m:t>
            </m:r>
          </m:den>
        </m:f>
      </m:oMath>
    </w:p>
    <w:p w:rsidR="00A23D7B" w:rsidRPr="00885172" w:rsidRDefault="0028383F" w:rsidP="00885172">
      <w:pPr>
        <w:tabs>
          <w:tab w:val="left" w:pos="10063"/>
        </w:tabs>
        <w:rPr>
          <w:rFonts w:ascii="Hacen Beirut" w:eastAsia="Arial Unicode MS" w:hAnsi="Hacen Beirut" w:cs="Hacen Beirut"/>
          <w:sz w:val="30"/>
          <w:szCs w:val="30"/>
          <w:rtl/>
          <w:lang w:bidi="ar-EG"/>
        </w:rPr>
      </w:pPr>
      <w:r w:rsidRPr="00885172">
        <w:rPr>
          <w:rFonts w:ascii="Hacen Beirut" w:eastAsia="Arial Unicode MS" w:hAnsi="Hacen Beirut" w:cs="Hacen Beirut"/>
          <w:sz w:val="30"/>
          <w:szCs w:val="30"/>
          <w:rtl/>
          <w:lang w:bidi="ar-EG"/>
        </w:rPr>
        <w:t xml:space="preserve"> 5</w:t>
      </w:r>
      <w:r w:rsidR="00A23D7B" w:rsidRPr="00885172">
        <w:rPr>
          <w:rFonts w:ascii="Hacen Beirut" w:eastAsia="Arial Unicode MS" w:hAnsi="Hacen Beirut" w:cs="Hacen Beirut"/>
          <w:sz w:val="30"/>
          <w:szCs w:val="30"/>
          <w:rtl/>
          <w:lang w:bidi="ar-EG"/>
        </w:rPr>
        <w:t>- حجم أى</w:t>
      </w:r>
      <w:r w:rsidR="00922E66">
        <w:rPr>
          <w:rFonts w:ascii="Hacen Beirut" w:eastAsia="Arial Unicode MS" w:hAnsi="Hacen Beirut" w:cs="Hacen Beirut" w:hint="cs"/>
          <w:sz w:val="30"/>
          <w:szCs w:val="30"/>
          <w:rtl/>
          <w:lang w:bidi="ar-EG"/>
        </w:rPr>
        <w:t xml:space="preserve"> </w:t>
      </w:r>
      <w:r w:rsidR="00A23D7B" w:rsidRPr="00885172">
        <w:rPr>
          <w:rFonts w:ascii="Hacen Beirut" w:eastAsia="Arial Unicode MS" w:hAnsi="Hacen Beirut" w:cs="Hacen Beirut"/>
          <w:sz w:val="30"/>
          <w:szCs w:val="30"/>
          <w:rtl/>
          <w:lang w:bidi="ar-EG"/>
        </w:rPr>
        <w:t>شكل هندسى قائم</w:t>
      </w:r>
      <w:r w:rsidR="00A23D7B" w:rsidRPr="00942A05">
        <w:rPr>
          <w:rFonts w:ascii="Hacen Beirut" w:eastAsia="Arial Unicode MS" w:hAnsi="Hacen Beirut" w:cs="Hacen Beirut"/>
          <w:sz w:val="36"/>
          <w:szCs w:val="36"/>
          <w:lang w:bidi="ar-EG"/>
        </w:rPr>
        <w:t>V</w:t>
      </w:r>
      <w:r w:rsidR="00A23D7B" w:rsidRPr="00942A05">
        <w:rPr>
          <w:rFonts w:ascii="Hacen Beirut" w:eastAsia="Arial Unicode MS" w:hAnsi="Hacen Beirut" w:cs="Hacen Beirut"/>
          <w:sz w:val="36"/>
          <w:szCs w:val="36"/>
          <w:vertAlign w:val="subscript"/>
          <w:lang w:bidi="ar-EG"/>
        </w:rPr>
        <w:t>ol</w:t>
      </w:r>
      <w:r w:rsidR="00A23D7B" w:rsidRPr="00942A05">
        <w:rPr>
          <w:rFonts w:ascii="Hacen Beirut" w:eastAsia="Arial Unicode MS" w:hAnsi="Hacen Beirut" w:cs="Hacen Beirut"/>
          <w:sz w:val="36"/>
          <w:szCs w:val="36"/>
          <w:lang w:bidi="ar-EG"/>
        </w:rPr>
        <w:t>=</w:t>
      </w:r>
      <w:r w:rsidR="002A1E60">
        <w:rPr>
          <w:rFonts w:ascii="Hacen Beirut" w:eastAsia="Arial Unicode MS" w:hAnsi="Hacen Beirut" w:cs="Hacen Beirut"/>
          <w:sz w:val="36"/>
          <w:szCs w:val="36"/>
          <w:lang w:bidi="ar-EG"/>
        </w:rPr>
        <w:t xml:space="preserve"> </w:t>
      </w:r>
      <w:r w:rsidR="00A23D7B" w:rsidRPr="00942A05">
        <w:rPr>
          <w:rFonts w:ascii="Hacen Beirut" w:eastAsia="Arial Unicode MS" w:hAnsi="Hacen Beirut" w:cs="Hacen Beirut"/>
          <w:sz w:val="36"/>
          <w:szCs w:val="36"/>
          <w:lang w:bidi="ar-EG"/>
        </w:rPr>
        <w:t>A h</w:t>
      </w:r>
      <w:r w:rsidR="00D7142B" w:rsidRPr="00942A05">
        <w:rPr>
          <w:rFonts w:ascii="Hacen Beirut" w:eastAsia="Arial Unicode MS" w:hAnsi="Hacen Beirut" w:cs="Hacen Beirut"/>
          <w:sz w:val="36"/>
          <w:szCs w:val="36"/>
          <w:lang w:bidi="ar-EG"/>
        </w:rPr>
        <w:t xml:space="preserve">       : </w:t>
      </w:r>
    </w:p>
    <w:p w:rsidR="00BD7D7B" w:rsidRPr="00942A05" w:rsidRDefault="00605B35" w:rsidP="00AE7574">
      <w:pPr>
        <w:rPr>
          <w:rFonts w:ascii="Accolade-Serial DB" w:eastAsia="Arial Unicode MS" w:hAnsi="Accolade-Serial DB" w:cs="Hacen Lebanon"/>
          <w:sz w:val="16"/>
          <w:szCs w:val="16"/>
          <w:rtl/>
          <w:lang w:bidi="ar-EG"/>
        </w:rPr>
      </w:pPr>
      <w:r w:rsidRPr="00605B35">
        <w:rPr>
          <w:rFonts w:ascii="Accolade-Serial DB" w:eastAsia="Arial Unicode MS" w:hAnsi="Accolade-Serial DB" w:cs="Hacen Lebanon"/>
          <w:noProof/>
          <w:sz w:val="26"/>
          <w:szCs w:val="26"/>
          <w:rtl/>
        </w:rPr>
        <w:pict>
          <v:rect id="_x0000_s8494" style="position:absolute;left:0;text-align:left;margin-left:12.65pt;margin-top:5.85pt;width:504.8pt;height:3.55pt;flip:y;z-index:251405824">
            <v:fill r:id="rId8" o:title="فلين" type="tile"/>
            <w10:wrap anchorx="page"/>
          </v:rect>
        </w:pict>
      </w:r>
    </w:p>
    <w:p w:rsidR="00404727" w:rsidRPr="00942A05" w:rsidRDefault="00A23D7B" w:rsidP="00942A05">
      <w:pPr>
        <w:tabs>
          <w:tab w:val="left" w:pos="10063"/>
        </w:tabs>
        <w:jc w:val="center"/>
        <w:rPr>
          <w:rFonts w:ascii="Hacen Beirut" w:eastAsia="Arial Unicode MS" w:hAnsi="Hacen Beirut" w:cs="Hacen Beirut"/>
          <w:sz w:val="36"/>
          <w:szCs w:val="36"/>
          <w:rtl/>
          <w:lang w:bidi="ar-EG"/>
        </w:rPr>
      </w:pPr>
      <w:r w:rsidRPr="00942A05">
        <w:rPr>
          <w:rFonts w:ascii="Hacen Beirut" w:eastAsia="Arial Unicode MS" w:hAnsi="Hacen Beirut" w:cs="Hacen Beirut"/>
          <w:sz w:val="36"/>
          <w:szCs w:val="36"/>
          <w:rtl/>
          <w:lang w:bidi="ar-EG"/>
        </w:rPr>
        <w:t>وحدة الكتل(كجم)(</w:t>
      </w:r>
      <w:r w:rsidRPr="00942A05">
        <w:rPr>
          <w:rFonts w:ascii="Hacen Beirut" w:eastAsia="Arial Unicode MS" w:hAnsi="Hacen Beirut" w:cs="Hacen Beirut"/>
          <w:sz w:val="36"/>
          <w:szCs w:val="36"/>
          <w:lang w:bidi="ar-EG"/>
        </w:rPr>
        <w:t xml:space="preserve"> (Kg</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8"/>
        <w:gridCol w:w="2268"/>
        <w:gridCol w:w="2409"/>
        <w:gridCol w:w="3120"/>
      </w:tblGrid>
      <w:tr w:rsidR="00B86684" w:rsidRPr="00922E66" w:rsidTr="00922E66">
        <w:tc>
          <w:tcPr>
            <w:tcW w:w="1558" w:type="dxa"/>
          </w:tcPr>
          <w:p w:rsidR="00B86684" w:rsidRPr="00922E66" w:rsidRDefault="00B86684"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للتحويل من</w:t>
            </w:r>
          </w:p>
        </w:tc>
        <w:tc>
          <w:tcPr>
            <w:tcW w:w="2268" w:type="dxa"/>
          </w:tcPr>
          <w:p w:rsidR="00B86684" w:rsidRPr="00922E66" w:rsidRDefault="00B86684" w:rsidP="00B86684">
            <w:pPr>
              <w:tabs>
                <w:tab w:val="left" w:pos="10063"/>
              </w:tabs>
              <w:rPr>
                <w:rFonts w:ascii="Hacen Beirut" w:eastAsia="Arial Unicode MS" w:hAnsi="Hacen Beirut" w:cs="Hacen Beirut"/>
                <w:sz w:val="30"/>
                <w:szCs w:val="30"/>
                <w:rtl/>
                <w:lang w:bidi="ar-EG"/>
              </w:rPr>
            </w:pPr>
            <w:r w:rsidRPr="00922E66">
              <w:rPr>
                <w:rFonts w:ascii="Hacen Beirut" w:eastAsia="Arial Unicode MS" w:hAnsi="Hacen Beirut" w:cs="Hacen Beirut"/>
                <w:sz w:val="30"/>
                <w:szCs w:val="30"/>
                <w:rtl/>
                <w:lang w:bidi="ar-EG"/>
              </w:rPr>
              <w:t xml:space="preserve">جرام </w:t>
            </w:r>
            <w:r w:rsidRPr="00922E66">
              <w:rPr>
                <w:rFonts w:ascii="Hacen Beirut" w:eastAsia="Arial Unicode MS" w:hAnsi="Hacen Beirut" w:cs="Hacen Beirut"/>
                <w:sz w:val="30"/>
                <w:szCs w:val="30"/>
                <w:lang w:bidi="ar-EG"/>
              </w:rPr>
              <w:t>gm</w:t>
            </w:r>
            <w:r>
              <w:rPr>
                <w:rFonts w:ascii="Hacen Beirut" w:eastAsia="Arial Unicode MS" w:hAnsi="Hacen Beirut" w:cs="Hacen Beirut"/>
                <w:sz w:val="30"/>
                <w:szCs w:val="30"/>
                <w:lang w:bidi="ar-EG"/>
              </w:rPr>
              <w:t xml:space="preserve">)     </w:t>
            </w:r>
            <w:r>
              <w:rPr>
                <w:rFonts w:ascii="Hacen Beirut" w:eastAsia="Arial Unicode MS" w:hAnsi="Hacen Beirut" w:cs="Hacen Beirut" w:hint="cs"/>
                <w:sz w:val="30"/>
                <w:szCs w:val="30"/>
                <w:rtl/>
                <w:lang w:bidi="ar-EG"/>
              </w:rPr>
              <w:t>)</w:t>
            </w:r>
          </w:p>
        </w:tc>
        <w:tc>
          <w:tcPr>
            <w:tcW w:w="2409" w:type="dxa"/>
          </w:tcPr>
          <w:p w:rsidR="00B86684" w:rsidRPr="00922E66" w:rsidRDefault="00B86684"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إلى  كجم(</w:t>
            </w:r>
            <w:r w:rsidRPr="00922E66">
              <w:rPr>
                <w:rFonts w:ascii="Hacen Beirut" w:eastAsia="Arial Unicode MS" w:hAnsi="Hacen Beirut" w:cs="Hacen Beirut"/>
                <w:sz w:val="30"/>
                <w:szCs w:val="30"/>
                <w:lang w:bidi="ar-EG"/>
              </w:rPr>
              <w:t>Kg</w:t>
            </w:r>
            <w:r w:rsidRPr="00922E66">
              <w:rPr>
                <w:rFonts w:ascii="Hacen Beirut" w:eastAsia="Arial Unicode MS" w:hAnsi="Hacen Beirut" w:cs="Hacen Beirut"/>
                <w:sz w:val="30"/>
                <w:szCs w:val="30"/>
                <w:rtl/>
                <w:lang w:bidi="ar-EG"/>
              </w:rPr>
              <w:t>)</w:t>
            </w:r>
          </w:p>
        </w:tc>
        <w:tc>
          <w:tcPr>
            <w:tcW w:w="3120" w:type="dxa"/>
          </w:tcPr>
          <w:p w:rsidR="00B86684" w:rsidRPr="00536435" w:rsidRDefault="00B86684" w:rsidP="00B86684">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Pr>
                <w:rFonts w:ascii="Hacen Beirut" w:eastAsia="Arial Unicode MS" w:hAnsi="Hacen Beirut" w:cs="Hacen Beirut"/>
                <w:sz w:val="30"/>
                <w:szCs w:val="30"/>
                <w:vertAlign w:val="superscript"/>
                <w:lang w:bidi="ar-EG"/>
              </w:rPr>
              <w:t>-3</w:t>
            </w:r>
            <w:r>
              <w:rPr>
                <w:rFonts w:ascii="Hacen Beirut" w:eastAsia="Arial Unicode MS" w:hAnsi="Hacen Beirut" w:cs="Hacen Beirut"/>
                <w:sz w:val="30"/>
                <w:szCs w:val="30"/>
                <w:rtl/>
                <w:lang w:bidi="ar-EG"/>
              </w:rPr>
              <w:t>×</w:t>
            </w:r>
          </w:p>
        </w:tc>
      </w:tr>
      <w:tr w:rsidR="00B86684" w:rsidRPr="00922E66" w:rsidTr="00922E66">
        <w:tc>
          <w:tcPr>
            <w:tcW w:w="1558" w:type="dxa"/>
          </w:tcPr>
          <w:p w:rsidR="00B86684" w:rsidRPr="00922E66" w:rsidRDefault="00B86684"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للتحويل من</w:t>
            </w:r>
          </w:p>
        </w:tc>
        <w:tc>
          <w:tcPr>
            <w:tcW w:w="2268" w:type="dxa"/>
          </w:tcPr>
          <w:p w:rsidR="00B86684" w:rsidRPr="00922E66" w:rsidRDefault="00B86684" w:rsidP="00922E66">
            <w:pPr>
              <w:tabs>
                <w:tab w:val="left" w:pos="10063"/>
              </w:tabs>
              <w:rPr>
                <w:rFonts w:ascii="Hacen Beirut" w:eastAsia="Arial Unicode MS" w:hAnsi="Hacen Beirut" w:cs="Hacen Beirut"/>
                <w:sz w:val="30"/>
                <w:szCs w:val="30"/>
                <w:rtl/>
                <w:lang w:bidi="ar-EG"/>
              </w:rPr>
            </w:pPr>
            <w:r w:rsidRPr="00922E66">
              <w:rPr>
                <w:rFonts w:ascii="Hacen Beirut" w:eastAsia="Arial Unicode MS" w:hAnsi="Hacen Beirut" w:cs="Hacen Beirut"/>
                <w:sz w:val="30"/>
                <w:szCs w:val="30"/>
                <w:rtl/>
                <w:lang w:bidi="ar-EG"/>
              </w:rPr>
              <w:t>مللى جرام (</w:t>
            </w:r>
            <w:r w:rsidRPr="00922E66">
              <w:rPr>
                <w:rFonts w:ascii="Hacen Beirut" w:eastAsia="Arial Unicode MS" w:hAnsi="Hacen Beirut" w:cs="Hacen Beirut"/>
                <w:sz w:val="30"/>
                <w:szCs w:val="30"/>
                <w:lang w:bidi="ar-EG"/>
              </w:rPr>
              <w:t>mgm</w:t>
            </w:r>
            <w:r w:rsidRPr="00922E66">
              <w:rPr>
                <w:rFonts w:ascii="Hacen Beirut" w:eastAsia="Arial Unicode MS" w:hAnsi="Hacen Beirut" w:cs="Hacen Beirut"/>
                <w:sz w:val="30"/>
                <w:szCs w:val="30"/>
                <w:rtl/>
                <w:lang w:bidi="ar-EG"/>
              </w:rPr>
              <w:t xml:space="preserve"> )     </w:t>
            </w:r>
          </w:p>
        </w:tc>
        <w:tc>
          <w:tcPr>
            <w:tcW w:w="2409" w:type="dxa"/>
          </w:tcPr>
          <w:p w:rsidR="00B86684" w:rsidRPr="00922E66" w:rsidRDefault="00B86684"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إلى  كجم (</w:t>
            </w:r>
            <w:r w:rsidRPr="00922E66">
              <w:rPr>
                <w:rFonts w:ascii="Hacen Beirut" w:eastAsia="Arial Unicode MS" w:hAnsi="Hacen Beirut" w:cs="Hacen Beirut"/>
                <w:sz w:val="30"/>
                <w:szCs w:val="30"/>
                <w:lang w:bidi="ar-EG"/>
              </w:rPr>
              <w:t>Kg</w:t>
            </w:r>
            <w:r w:rsidRPr="00922E66">
              <w:rPr>
                <w:rFonts w:ascii="Hacen Beirut" w:eastAsia="Arial Unicode MS" w:hAnsi="Hacen Beirut" w:cs="Hacen Beirut"/>
                <w:sz w:val="30"/>
                <w:szCs w:val="30"/>
                <w:rtl/>
                <w:lang w:bidi="ar-EG"/>
              </w:rPr>
              <w:t>)</w:t>
            </w:r>
          </w:p>
        </w:tc>
        <w:tc>
          <w:tcPr>
            <w:tcW w:w="3120" w:type="dxa"/>
          </w:tcPr>
          <w:p w:rsidR="00B86684" w:rsidRPr="00536435" w:rsidRDefault="00B86684" w:rsidP="00B86684">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Pr>
                <w:rFonts w:ascii="Hacen Beirut" w:eastAsia="Arial Unicode MS" w:hAnsi="Hacen Beirut" w:cs="Hacen Beirut"/>
                <w:sz w:val="30"/>
                <w:szCs w:val="30"/>
                <w:vertAlign w:val="superscript"/>
                <w:lang w:bidi="ar-EG"/>
              </w:rPr>
              <w:t>-6</w:t>
            </w:r>
            <w:r>
              <w:rPr>
                <w:rFonts w:ascii="Hacen Beirut" w:eastAsia="Arial Unicode MS" w:hAnsi="Hacen Beirut" w:cs="Hacen Beirut"/>
                <w:sz w:val="30"/>
                <w:szCs w:val="30"/>
                <w:rtl/>
                <w:lang w:bidi="ar-EG"/>
              </w:rPr>
              <w:t>×</w:t>
            </w:r>
          </w:p>
        </w:tc>
      </w:tr>
      <w:tr w:rsidR="00B86684" w:rsidRPr="00922E66" w:rsidTr="00922E66">
        <w:tc>
          <w:tcPr>
            <w:tcW w:w="1558" w:type="dxa"/>
          </w:tcPr>
          <w:p w:rsidR="00B86684" w:rsidRPr="00922E66" w:rsidRDefault="00B86684"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للتحويل من</w:t>
            </w:r>
          </w:p>
        </w:tc>
        <w:tc>
          <w:tcPr>
            <w:tcW w:w="2268" w:type="dxa"/>
          </w:tcPr>
          <w:p w:rsidR="00B86684" w:rsidRPr="00922E66" w:rsidRDefault="00B86684"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طن (</w:t>
            </w:r>
            <w:r w:rsidRPr="00922E66">
              <w:rPr>
                <w:rFonts w:ascii="Hacen Beirut" w:eastAsia="Arial Unicode MS" w:hAnsi="Hacen Beirut" w:cs="Hacen Beirut"/>
                <w:sz w:val="30"/>
                <w:szCs w:val="30"/>
                <w:lang w:bidi="ar-EG"/>
              </w:rPr>
              <w:t>Tonn</w:t>
            </w:r>
            <w:r w:rsidRPr="00922E66">
              <w:rPr>
                <w:rFonts w:ascii="Hacen Beirut" w:eastAsia="Arial Unicode MS" w:hAnsi="Hacen Beirut" w:cs="Hacen Beirut"/>
                <w:sz w:val="30"/>
                <w:szCs w:val="30"/>
                <w:rtl/>
                <w:lang w:bidi="ar-EG"/>
              </w:rPr>
              <w:t xml:space="preserve"> )</w:t>
            </w:r>
          </w:p>
        </w:tc>
        <w:tc>
          <w:tcPr>
            <w:tcW w:w="2409" w:type="dxa"/>
          </w:tcPr>
          <w:p w:rsidR="00B86684" w:rsidRPr="00922E66" w:rsidRDefault="00B86684"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إلى  كجم (</w:t>
            </w:r>
            <w:r w:rsidRPr="00922E66">
              <w:rPr>
                <w:rFonts w:ascii="Hacen Beirut" w:eastAsia="Arial Unicode MS" w:hAnsi="Hacen Beirut" w:cs="Hacen Beirut"/>
                <w:sz w:val="30"/>
                <w:szCs w:val="30"/>
                <w:lang w:bidi="ar-EG"/>
              </w:rPr>
              <w:t>Kg</w:t>
            </w:r>
            <w:r w:rsidRPr="00922E66">
              <w:rPr>
                <w:rFonts w:ascii="Hacen Beirut" w:eastAsia="Arial Unicode MS" w:hAnsi="Hacen Beirut" w:cs="Hacen Beirut"/>
                <w:sz w:val="30"/>
                <w:szCs w:val="30"/>
                <w:rtl/>
                <w:lang w:bidi="ar-EG"/>
              </w:rPr>
              <w:t>)</w:t>
            </w:r>
          </w:p>
        </w:tc>
        <w:tc>
          <w:tcPr>
            <w:tcW w:w="3120" w:type="dxa"/>
          </w:tcPr>
          <w:p w:rsidR="00B86684" w:rsidRPr="00536435" w:rsidRDefault="00B86684" w:rsidP="00B86684">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Pr>
                <w:rFonts w:ascii="Hacen Beirut" w:eastAsia="Arial Unicode MS" w:hAnsi="Hacen Beirut" w:cs="Hacen Beirut"/>
                <w:sz w:val="30"/>
                <w:szCs w:val="30"/>
                <w:vertAlign w:val="superscript"/>
                <w:lang w:bidi="ar-EG"/>
              </w:rPr>
              <w:t>3</w:t>
            </w:r>
            <w:r>
              <w:rPr>
                <w:rFonts w:ascii="Hacen Beirut" w:eastAsia="Arial Unicode MS" w:hAnsi="Hacen Beirut" w:cs="Hacen Beirut"/>
                <w:sz w:val="30"/>
                <w:szCs w:val="30"/>
                <w:rtl/>
                <w:lang w:bidi="ar-EG"/>
              </w:rPr>
              <w:t>×</w:t>
            </w:r>
          </w:p>
        </w:tc>
      </w:tr>
    </w:tbl>
    <w:p w:rsidR="00A23D7B" w:rsidRPr="00942A05" w:rsidRDefault="00A23D7B" w:rsidP="00942A05">
      <w:pPr>
        <w:tabs>
          <w:tab w:val="left" w:pos="10063"/>
        </w:tabs>
        <w:jc w:val="center"/>
        <w:rPr>
          <w:rFonts w:ascii="Hacen Beirut" w:eastAsia="Arial Unicode MS" w:hAnsi="Hacen Beirut" w:cs="Hacen Beirut"/>
          <w:sz w:val="36"/>
          <w:szCs w:val="36"/>
          <w:rtl/>
          <w:lang w:bidi="ar-EG"/>
        </w:rPr>
      </w:pPr>
      <w:r w:rsidRPr="00942A05">
        <w:rPr>
          <w:rFonts w:ascii="Hacen Beirut" w:eastAsia="Arial Unicode MS" w:hAnsi="Hacen Beirut" w:cs="Hacen Beirut"/>
          <w:sz w:val="36"/>
          <w:szCs w:val="36"/>
          <w:rtl/>
          <w:lang w:bidi="ar-EG"/>
        </w:rPr>
        <w:t>وحدة الزمن(ث)(</w:t>
      </w:r>
      <w:r w:rsidRPr="00942A05">
        <w:rPr>
          <w:rFonts w:ascii="Hacen Beirut" w:eastAsia="Arial Unicode MS" w:hAnsi="Hacen Beirut" w:cs="Hacen Beirut"/>
          <w:sz w:val="36"/>
          <w:szCs w:val="36"/>
          <w:lang w:bidi="ar-EG"/>
        </w:rPr>
        <w:t>(Sec</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4"/>
        <w:gridCol w:w="2110"/>
        <w:gridCol w:w="2410"/>
        <w:gridCol w:w="3261"/>
      </w:tblGrid>
      <w:tr w:rsidR="007E447D" w:rsidRPr="00922E66" w:rsidTr="00B86684">
        <w:tc>
          <w:tcPr>
            <w:tcW w:w="1574" w:type="dxa"/>
          </w:tcPr>
          <w:p w:rsidR="007E447D" w:rsidRPr="00922E66" w:rsidRDefault="007E447D"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للتحويل من</w:t>
            </w:r>
          </w:p>
        </w:tc>
        <w:tc>
          <w:tcPr>
            <w:tcW w:w="2110" w:type="dxa"/>
          </w:tcPr>
          <w:p w:rsidR="007E447D" w:rsidRPr="00922E66" w:rsidRDefault="007E447D"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دقيقة (</w:t>
            </w:r>
            <w:r w:rsidRPr="00922E66">
              <w:rPr>
                <w:rFonts w:ascii="Hacen Beirut" w:eastAsia="Arial Unicode MS" w:hAnsi="Hacen Beirut" w:cs="Hacen Beirut"/>
                <w:sz w:val="30"/>
                <w:szCs w:val="30"/>
                <w:lang w:bidi="ar-EG"/>
              </w:rPr>
              <w:t>min</w:t>
            </w:r>
            <w:r w:rsidRPr="00922E66">
              <w:rPr>
                <w:rFonts w:ascii="Hacen Beirut" w:eastAsia="Arial Unicode MS" w:hAnsi="Hacen Beirut" w:cs="Hacen Beirut"/>
                <w:sz w:val="30"/>
                <w:szCs w:val="30"/>
                <w:rtl/>
                <w:lang w:bidi="ar-EG"/>
              </w:rPr>
              <w:t xml:space="preserve"> )</w:t>
            </w:r>
          </w:p>
        </w:tc>
        <w:tc>
          <w:tcPr>
            <w:tcW w:w="2410" w:type="dxa"/>
          </w:tcPr>
          <w:p w:rsidR="007E447D" w:rsidRPr="00922E66" w:rsidRDefault="007E447D"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إلى     ثانية  (</w:t>
            </w:r>
            <w:r w:rsidRPr="00922E66">
              <w:rPr>
                <w:rFonts w:ascii="Hacen Beirut" w:eastAsia="Arial Unicode MS" w:hAnsi="Hacen Beirut" w:cs="Hacen Beirut"/>
                <w:sz w:val="30"/>
                <w:szCs w:val="30"/>
                <w:lang w:bidi="ar-EG"/>
              </w:rPr>
              <w:t>Sec</w:t>
            </w:r>
            <w:r w:rsidRPr="00922E66">
              <w:rPr>
                <w:rFonts w:ascii="Hacen Beirut" w:eastAsia="Arial Unicode MS" w:hAnsi="Hacen Beirut" w:cs="Hacen Beirut"/>
                <w:sz w:val="30"/>
                <w:szCs w:val="30"/>
                <w:rtl/>
                <w:lang w:bidi="ar-EG"/>
              </w:rPr>
              <w:t>)</w:t>
            </w:r>
          </w:p>
        </w:tc>
        <w:tc>
          <w:tcPr>
            <w:tcW w:w="3261" w:type="dxa"/>
          </w:tcPr>
          <w:p w:rsidR="007E447D" w:rsidRPr="00922E66" w:rsidRDefault="007E447D" w:rsidP="008D2392">
            <w:pPr>
              <w:tabs>
                <w:tab w:val="left" w:pos="10063"/>
              </w:tabs>
              <w:jc w:val="center"/>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lang w:bidi="ar-EG"/>
              </w:rPr>
              <w:t>x60</w:t>
            </w:r>
            <w:r w:rsidR="00E90FE2">
              <w:rPr>
                <w:rFonts w:ascii="Hacen Beirut" w:eastAsia="Arial Unicode MS" w:hAnsi="Hacen Beirut" w:cs="Hacen Beirut"/>
                <w:sz w:val="30"/>
                <w:szCs w:val="30"/>
                <w:lang w:bidi="ar-EG"/>
              </w:rPr>
              <w:t xml:space="preserve">         </w:t>
            </w:r>
          </w:p>
        </w:tc>
      </w:tr>
      <w:tr w:rsidR="007E447D" w:rsidRPr="00922E66" w:rsidTr="00B86684">
        <w:tc>
          <w:tcPr>
            <w:tcW w:w="1574" w:type="dxa"/>
          </w:tcPr>
          <w:p w:rsidR="007E447D" w:rsidRPr="00922E66" w:rsidRDefault="007E447D"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للتحويل من</w:t>
            </w:r>
          </w:p>
        </w:tc>
        <w:tc>
          <w:tcPr>
            <w:tcW w:w="2110" w:type="dxa"/>
          </w:tcPr>
          <w:p w:rsidR="007E447D" w:rsidRPr="00922E66" w:rsidRDefault="007E447D"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ساعة (</w:t>
            </w:r>
            <w:r w:rsidRPr="00922E66">
              <w:rPr>
                <w:rFonts w:ascii="Hacen Beirut" w:eastAsia="Arial Unicode MS" w:hAnsi="Hacen Beirut" w:cs="Hacen Beirut"/>
                <w:sz w:val="30"/>
                <w:szCs w:val="30"/>
                <w:lang w:bidi="ar-EG"/>
              </w:rPr>
              <w:t>hr</w:t>
            </w:r>
            <w:r w:rsidRPr="00922E66">
              <w:rPr>
                <w:rFonts w:ascii="Hacen Beirut" w:eastAsia="Arial Unicode MS" w:hAnsi="Hacen Beirut" w:cs="Hacen Beirut"/>
                <w:sz w:val="30"/>
                <w:szCs w:val="30"/>
                <w:rtl/>
                <w:lang w:bidi="ar-EG"/>
              </w:rPr>
              <w:t xml:space="preserve">  )</w:t>
            </w:r>
          </w:p>
        </w:tc>
        <w:tc>
          <w:tcPr>
            <w:tcW w:w="2410" w:type="dxa"/>
          </w:tcPr>
          <w:p w:rsidR="007E447D" w:rsidRPr="00922E66" w:rsidRDefault="007E447D"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إلى     ثانية  (</w:t>
            </w:r>
            <w:r w:rsidRPr="00922E66">
              <w:rPr>
                <w:rFonts w:ascii="Hacen Beirut" w:eastAsia="Arial Unicode MS" w:hAnsi="Hacen Beirut" w:cs="Hacen Beirut"/>
                <w:sz w:val="30"/>
                <w:szCs w:val="30"/>
                <w:lang w:bidi="ar-EG"/>
              </w:rPr>
              <w:t>Sec</w:t>
            </w:r>
            <w:r w:rsidRPr="00922E66">
              <w:rPr>
                <w:rFonts w:ascii="Hacen Beirut" w:eastAsia="Arial Unicode MS" w:hAnsi="Hacen Beirut" w:cs="Hacen Beirut"/>
                <w:sz w:val="30"/>
                <w:szCs w:val="30"/>
                <w:rtl/>
                <w:lang w:bidi="ar-EG"/>
              </w:rPr>
              <w:t>)</w:t>
            </w:r>
          </w:p>
        </w:tc>
        <w:tc>
          <w:tcPr>
            <w:tcW w:w="3261" w:type="dxa"/>
          </w:tcPr>
          <w:p w:rsidR="007E447D" w:rsidRPr="00922E66" w:rsidRDefault="007E447D" w:rsidP="008D2392">
            <w:pPr>
              <w:tabs>
                <w:tab w:val="left" w:pos="10063"/>
              </w:tabs>
              <w:jc w:val="center"/>
              <w:rPr>
                <w:rFonts w:ascii="Hacen Beirut" w:eastAsia="Arial Unicode MS" w:hAnsi="Hacen Beirut" w:cs="Hacen Beirut"/>
                <w:sz w:val="30"/>
                <w:szCs w:val="30"/>
                <w:rtl/>
                <w:lang w:bidi="ar-EG"/>
              </w:rPr>
            </w:pPr>
            <w:r w:rsidRPr="00922E66">
              <w:rPr>
                <w:rFonts w:ascii="Hacen Beirut" w:eastAsia="Arial Unicode MS" w:hAnsi="Hacen Beirut" w:cs="Hacen Beirut"/>
                <w:sz w:val="30"/>
                <w:szCs w:val="30"/>
                <w:rtl/>
                <w:lang w:bidi="ar-EG"/>
              </w:rPr>
              <w:t xml:space="preserve">( </w:t>
            </w:r>
            <w:r w:rsidRPr="00922E66">
              <w:rPr>
                <w:rFonts w:ascii="Hacen Beirut" w:eastAsia="Arial Unicode MS" w:hAnsi="Hacen Beirut" w:cs="Hacen Beirut"/>
                <w:sz w:val="30"/>
                <w:szCs w:val="30"/>
                <w:lang w:bidi="ar-EG"/>
              </w:rPr>
              <w:t>60x60</w:t>
            </w:r>
            <w:r w:rsidRPr="00922E66">
              <w:rPr>
                <w:rFonts w:ascii="Hacen Beirut" w:eastAsia="Arial Unicode MS" w:hAnsi="Hacen Beirut" w:cs="Hacen Beirut"/>
                <w:sz w:val="30"/>
                <w:szCs w:val="30"/>
                <w:rtl/>
                <w:lang w:bidi="ar-EG"/>
              </w:rPr>
              <w:t>)</w:t>
            </w:r>
            <w:r w:rsidR="002A1E60">
              <w:rPr>
                <w:rFonts w:ascii="Hacen Beirut" w:eastAsia="Arial Unicode MS" w:hAnsi="Hacen Beirut" w:cs="Hacen Beirut"/>
                <w:sz w:val="30"/>
                <w:szCs w:val="30"/>
                <w:rtl/>
                <w:lang w:bidi="ar-EG"/>
              </w:rPr>
              <w:t>×</w:t>
            </w:r>
          </w:p>
        </w:tc>
      </w:tr>
      <w:tr w:rsidR="00942A05" w:rsidRPr="00922E66" w:rsidTr="00B86684">
        <w:tc>
          <w:tcPr>
            <w:tcW w:w="1574" w:type="dxa"/>
          </w:tcPr>
          <w:p w:rsidR="00942A05" w:rsidRPr="00922E66" w:rsidRDefault="00942A05" w:rsidP="00155DE8">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للتحويل من</w:t>
            </w:r>
          </w:p>
        </w:tc>
        <w:tc>
          <w:tcPr>
            <w:tcW w:w="2110" w:type="dxa"/>
          </w:tcPr>
          <w:p w:rsidR="00942A05" w:rsidRPr="00922E66" w:rsidRDefault="00942A05" w:rsidP="00942A05">
            <w:pPr>
              <w:tabs>
                <w:tab w:val="left" w:pos="10063"/>
              </w:tabs>
              <w:rPr>
                <w:rFonts w:ascii="Hacen Beirut" w:eastAsia="Arial Unicode MS" w:hAnsi="Hacen Beirut" w:cs="Hacen Beirut"/>
                <w:sz w:val="30"/>
                <w:szCs w:val="30"/>
                <w:lang w:bidi="ar-EG"/>
              </w:rPr>
            </w:pPr>
            <w:r>
              <w:rPr>
                <w:rFonts w:ascii="Hacen Beirut" w:eastAsia="Arial Unicode MS" w:hAnsi="Hacen Beirut" w:cs="Hacen Beirut" w:hint="cs"/>
                <w:sz w:val="30"/>
                <w:szCs w:val="30"/>
                <w:rtl/>
                <w:lang w:bidi="ar-EG"/>
              </w:rPr>
              <w:t>م ث</w:t>
            </w:r>
            <w:r w:rsidRPr="00922E66">
              <w:rPr>
                <w:rFonts w:ascii="Hacen Beirut" w:eastAsia="Arial Unicode MS" w:hAnsi="Hacen Beirut" w:cs="Hacen Beirut"/>
                <w:sz w:val="30"/>
                <w:szCs w:val="30"/>
                <w:rtl/>
                <w:lang w:bidi="ar-EG"/>
              </w:rPr>
              <w:t xml:space="preserve"> (</w:t>
            </w:r>
            <w:r w:rsidRPr="00922E66">
              <w:rPr>
                <w:rFonts w:ascii="Hacen Beirut" w:eastAsia="Arial Unicode MS" w:hAnsi="Hacen Beirut" w:cs="Hacen Beirut"/>
                <w:sz w:val="30"/>
                <w:szCs w:val="30"/>
                <w:lang w:bidi="ar-EG"/>
              </w:rPr>
              <w:t>m</w:t>
            </w:r>
            <w:r>
              <w:rPr>
                <w:rFonts w:ascii="Hacen Beirut" w:eastAsia="Arial Unicode MS" w:hAnsi="Hacen Beirut" w:cs="Hacen Beirut"/>
                <w:sz w:val="30"/>
                <w:szCs w:val="30"/>
                <w:lang w:bidi="ar-EG"/>
              </w:rPr>
              <w:t>s</w:t>
            </w:r>
            <w:r w:rsidRPr="00922E66">
              <w:rPr>
                <w:rFonts w:ascii="Hacen Beirut" w:eastAsia="Arial Unicode MS" w:hAnsi="Hacen Beirut" w:cs="Hacen Beirut"/>
                <w:sz w:val="30"/>
                <w:szCs w:val="30"/>
                <w:rtl/>
                <w:lang w:bidi="ar-EG"/>
              </w:rPr>
              <w:t xml:space="preserve"> )</w:t>
            </w:r>
          </w:p>
        </w:tc>
        <w:tc>
          <w:tcPr>
            <w:tcW w:w="2410" w:type="dxa"/>
          </w:tcPr>
          <w:p w:rsidR="00942A05" w:rsidRPr="00922E66" w:rsidRDefault="00942A05" w:rsidP="00155DE8">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إلى     ثانية  (</w:t>
            </w:r>
            <w:r w:rsidRPr="00922E66">
              <w:rPr>
                <w:rFonts w:ascii="Hacen Beirut" w:eastAsia="Arial Unicode MS" w:hAnsi="Hacen Beirut" w:cs="Hacen Beirut"/>
                <w:sz w:val="30"/>
                <w:szCs w:val="30"/>
                <w:lang w:bidi="ar-EG"/>
              </w:rPr>
              <w:t>Sec</w:t>
            </w:r>
            <w:r w:rsidRPr="00922E66">
              <w:rPr>
                <w:rFonts w:ascii="Hacen Beirut" w:eastAsia="Arial Unicode MS" w:hAnsi="Hacen Beirut" w:cs="Hacen Beirut"/>
                <w:sz w:val="30"/>
                <w:szCs w:val="30"/>
                <w:rtl/>
                <w:lang w:bidi="ar-EG"/>
              </w:rPr>
              <w:t>)</w:t>
            </w:r>
          </w:p>
        </w:tc>
        <w:tc>
          <w:tcPr>
            <w:tcW w:w="3261" w:type="dxa"/>
          </w:tcPr>
          <w:p w:rsidR="00942A05" w:rsidRPr="00922E66" w:rsidRDefault="00942A05" w:rsidP="00942A05">
            <w:pPr>
              <w:tabs>
                <w:tab w:val="left" w:pos="10063"/>
              </w:tabs>
              <w:jc w:val="center"/>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lang w:bidi="ar-EG"/>
              </w:rPr>
              <w:t>X</w:t>
            </w:r>
            <w:r>
              <w:rPr>
                <w:rFonts w:ascii="Hacen Beirut" w:eastAsia="Arial Unicode MS" w:hAnsi="Hacen Beirut" w:cs="Hacen Beirut"/>
                <w:sz w:val="30"/>
                <w:szCs w:val="30"/>
                <w:lang w:bidi="ar-EG"/>
              </w:rPr>
              <w:t>10</w:t>
            </w:r>
            <w:r w:rsidRPr="00942A05">
              <w:rPr>
                <w:rFonts w:ascii="Hacen Beirut" w:eastAsia="Arial Unicode MS" w:hAnsi="Hacen Beirut" w:cs="Hacen Beirut"/>
                <w:sz w:val="30"/>
                <w:szCs w:val="30"/>
                <w:vertAlign w:val="superscript"/>
                <w:lang w:bidi="ar-EG"/>
              </w:rPr>
              <w:t>-3</w:t>
            </w:r>
            <w:r w:rsidR="00E90FE2">
              <w:rPr>
                <w:rFonts w:ascii="Hacen Beirut" w:eastAsia="Arial Unicode MS" w:hAnsi="Hacen Beirut" w:cs="Hacen Beirut"/>
                <w:sz w:val="30"/>
                <w:szCs w:val="30"/>
                <w:vertAlign w:val="superscript"/>
                <w:lang w:bidi="ar-EG"/>
              </w:rPr>
              <w:t xml:space="preserve">             </w:t>
            </w:r>
          </w:p>
        </w:tc>
      </w:tr>
    </w:tbl>
    <w:p w:rsidR="00A23D7B" w:rsidRPr="00942A05" w:rsidRDefault="00A23D7B" w:rsidP="00942A05">
      <w:pPr>
        <w:tabs>
          <w:tab w:val="left" w:pos="10063"/>
        </w:tabs>
        <w:jc w:val="center"/>
        <w:rPr>
          <w:rFonts w:ascii="Hacen Beirut" w:eastAsia="Arial Unicode MS" w:hAnsi="Hacen Beirut" w:cs="Hacen Beirut"/>
          <w:sz w:val="36"/>
          <w:szCs w:val="36"/>
          <w:rtl/>
          <w:lang w:bidi="ar-EG"/>
        </w:rPr>
      </w:pPr>
      <w:r w:rsidRPr="00942A05">
        <w:rPr>
          <w:rFonts w:ascii="Hacen Beirut" w:eastAsia="Arial Unicode MS" w:hAnsi="Hacen Beirut" w:cs="Hacen Beirut"/>
          <w:sz w:val="36"/>
          <w:szCs w:val="36"/>
          <w:rtl/>
          <w:lang w:bidi="ar-EG"/>
        </w:rPr>
        <w:t>وحدة الوزن أوالقوة(نيوتن)(</w:t>
      </w:r>
      <w:r w:rsidRPr="00942A05">
        <w:rPr>
          <w:rFonts w:ascii="Hacen Beirut" w:eastAsia="Arial Unicode MS" w:hAnsi="Hacen Beirut" w:cs="Hacen Beirut"/>
          <w:sz w:val="36"/>
          <w:szCs w:val="36"/>
          <w:lang w:bidi="ar-EG"/>
        </w:rPr>
        <w:t>N</w:t>
      </w:r>
      <w:r w:rsidRPr="00942A05">
        <w:rPr>
          <w:rFonts w:ascii="Hacen Beirut" w:eastAsia="Arial Unicode MS" w:hAnsi="Hacen Beirut" w:cs="Hacen Beirut"/>
          <w:sz w:val="36"/>
          <w:szCs w:val="36"/>
          <w:rtl/>
          <w:lang w:bidi="ar-EG"/>
        </w:rPr>
        <w:t>)</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6"/>
        <w:gridCol w:w="2268"/>
        <w:gridCol w:w="1984"/>
        <w:gridCol w:w="3686"/>
      </w:tblGrid>
      <w:tr w:rsidR="00D37C47" w:rsidRPr="00922E66" w:rsidTr="008D2392">
        <w:tc>
          <w:tcPr>
            <w:tcW w:w="1416" w:type="dxa"/>
          </w:tcPr>
          <w:p w:rsidR="00D37C47" w:rsidRPr="00922E66" w:rsidRDefault="00D37C47"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للتحويل من</w:t>
            </w:r>
          </w:p>
        </w:tc>
        <w:tc>
          <w:tcPr>
            <w:tcW w:w="2268" w:type="dxa"/>
          </w:tcPr>
          <w:p w:rsidR="00D37C47" w:rsidRPr="00922E66" w:rsidRDefault="00D37C47"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ثقل كجم(</w:t>
            </w:r>
            <w:r w:rsidRPr="00922E66">
              <w:rPr>
                <w:rFonts w:ascii="Hacen Beirut" w:eastAsia="Arial Unicode MS" w:hAnsi="Hacen Beirut" w:cs="Hacen Beirut"/>
                <w:sz w:val="30"/>
                <w:szCs w:val="30"/>
                <w:lang w:bidi="ar-EG"/>
              </w:rPr>
              <w:t>Kg wt</w:t>
            </w:r>
            <w:r w:rsidRPr="00922E66">
              <w:rPr>
                <w:rFonts w:ascii="Hacen Beirut" w:eastAsia="Arial Unicode MS" w:hAnsi="Hacen Beirut" w:cs="Hacen Beirut"/>
                <w:sz w:val="30"/>
                <w:szCs w:val="30"/>
                <w:rtl/>
                <w:lang w:bidi="ar-EG"/>
              </w:rPr>
              <w:t xml:space="preserve"> )</w:t>
            </w:r>
          </w:p>
        </w:tc>
        <w:tc>
          <w:tcPr>
            <w:tcW w:w="1984" w:type="dxa"/>
          </w:tcPr>
          <w:p w:rsidR="00D37C47" w:rsidRPr="00922E66" w:rsidRDefault="00D37C47"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إلى    نيوتن(</w:t>
            </w:r>
            <w:r w:rsidRPr="00922E66">
              <w:rPr>
                <w:rFonts w:ascii="Hacen Beirut" w:eastAsia="Arial Unicode MS" w:hAnsi="Hacen Beirut" w:cs="Hacen Beirut"/>
                <w:sz w:val="30"/>
                <w:szCs w:val="30"/>
                <w:lang w:bidi="ar-EG"/>
              </w:rPr>
              <w:t>N</w:t>
            </w:r>
            <w:r w:rsidRPr="00922E66">
              <w:rPr>
                <w:rFonts w:ascii="Hacen Beirut" w:eastAsia="Arial Unicode MS" w:hAnsi="Hacen Beirut" w:cs="Hacen Beirut"/>
                <w:sz w:val="30"/>
                <w:szCs w:val="30"/>
                <w:rtl/>
                <w:lang w:bidi="ar-EG"/>
              </w:rPr>
              <w:t xml:space="preserve"> )</w:t>
            </w:r>
          </w:p>
        </w:tc>
        <w:tc>
          <w:tcPr>
            <w:tcW w:w="3686" w:type="dxa"/>
          </w:tcPr>
          <w:p w:rsidR="00D37C47" w:rsidRPr="00922E66" w:rsidRDefault="00D37C47" w:rsidP="00F0285B">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بالضرب</w:t>
            </w:r>
            <w:r w:rsidR="00F0285B">
              <w:rPr>
                <w:rFonts w:ascii="Hacen Beirut" w:eastAsia="Arial Unicode MS" w:hAnsi="Hacen Beirut" w:cs="Hacen Beirut" w:hint="cs"/>
                <w:sz w:val="30"/>
                <w:szCs w:val="30"/>
                <w:rtl/>
                <w:lang w:bidi="ar-EG"/>
              </w:rPr>
              <w:t xml:space="preserve"> </w:t>
            </w:r>
            <w:r w:rsidRPr="00922E66">
              <w:rPr>
                <w:rFonts w:ascii="Hacen Beirut" w:eastAsia="Arial Unicode MS" w:hAnsi="Hacen Beirut" w:cs="Hacen Beirut"/>
                <w:sz w:val="30"/>
                <w:szCs w:val="30"/>
                <w:lang w:bidi="ar-EG"/>
              </w:rPr>
              <w:t xml:space="preserve"> g</w:t>
            </w:r>
            <w:r w:rsidR="00F0285B">
              <w:rPr>
                <w:rFonts w:ascii="Hacen Beirut" w:eastAsia="Arial Unicode MS" w:hAnsi="Hacen Beirut" w:cs="Hacen Beirut"/>
                <w:sz w:val="30"/>
                <w:szCs w:val="30"/>
                <w:lang w:bidi="ar-EG"/>
              </w:rPr>
              <w:t xml:space="preserve"> </w:t>
            </w:r>
            <w:r w:rsidR="00F0285B" w:rsidRPr="00922E66">
              <w:rPr>
                <w:rFonts w:ascii="Hacen Beirut" w:eastAsia="Arial Unicode MS" w:hAnsi="Hacen Beirut" w:cs="Hacen Beirut"/>
                <w:sz w:val="30"/>
                <w:szCs w:val="30"/>
                <w:lang w:bidi="ar-EG"/>
              </w:rPr>
              <w:t>x</w:t>
            </w:r>
            <w:r w:rsidR="00F0285B">
              <w:rPr>
                <w:rFonts w:ascii="Hacen Beirut" w:eastAsia="Arial Unicode MS" w:hAnsi="Hacen Beirut" w:cs="Hacen Beirut" w:hint="cs"/>
                <w:sz w:val="30"/>
                <w:szCs w:val="30"/>
                <w:rtl/>
                <w:lang w:bidi="ar-EG"/>
              </w:rPr>
              <w:t xml:space="preserve"> </w:t>
            </w:r>
            <w:r w:rsidRPr="00922E66">
              <w:rPr>
                <w:rFonts w:ascii="Hacen Beirut" w:eastAsia="Arial Unicode MS" w:hAnsi="Hacen Beirut" w:cs="Hacen Beirut"/>
                <w:sz w:val="30"/>
                <w:szCs w:val="30"/>
                <w:rtl/>
                <w:lang w:bidi="ar-EG"/>
              </w:rPr>
              <w:t>عجلة الجاذبيةالأرضية</w:t>
            </w:r>
          </w:p>
        </w:tc>
      </w:tr>
      <w:tr w:rsidR="006629DD" w:rsidRPr="00922E66" w:rsidTr="008D2392">
        <w:tc>
          <w:tcPr>
            <w:tcW w:w="1416" w:type="dxa"/>
          </w:tcPr>
          <w:p w:rsidR="006629DD" w:rsidRPr="00922E66" w:rsidRDefault="006629DD"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للتحويل من</w:t>
            </w:r>
          </w:p>
        </w:tc>
        <w:tc>
          <w:tcPr>
            <w:tcW w:w="2268" w:type="dxa"/>
          </w:tcPr>
          <w:p w:rsidR="006629DD" w:rsidRPr="00922E66" w:rsidRDefault="006629DD"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دا ين(</w:t>
            </w:r>
            <w:r w:rsidRPr="00922E66">
              <w:rPr>
                <w:rFonts w:ascii="Hacen Beirut" w:eastAsia="Arial Unicode MS" w:hAnsi="Hacen Beirut" w:cs="Hacen Beirut"/>
                <w:sz w:val="30"/>
                <w:szCs w:val="30"/>
                <w:lang w:bidi="ar-EG"/>
              </w:rPr>
              <w:t>Dyne</w:t>
            </w:r>
            <w:r w:rsidRPr="00922E66">
              <w:rPr>
                <w:rFonts w:ascii="Hacen Beirut" w:eastAsia="Arial Unicode MS" w:hAnsi="Hacen Beirut" w:cs="Hacen Beirut"/>
                <w:sz w:val="30"/>
                <w:szCs w:val="30"/>
                <w:rtl/>
                <w:lang w:bidi="ar-EG"/>
              </w:rPr>
              <w:t xml:space="preserve"> )</w:t>
            </w:r>
          </w:p>
        </w:tc>
        <w:tc>
          <w:tcPr>
            <w:tcW w:w="1984" w:type="dxa"/>
          </w:tcPr>
          <w:p w:rsidR="006629DD" w:rsidRPr="00922E66" w:rsidRDefault="006629DD" w:rsidP="00922E66">
            <w:pPr>
              <w:tabs>
                <w:tab w:val="left" w:pos="10063"/>
              </w:tabs>
              <w:rPr>
                <w:rFonts w:ascii="Hacen Beirut" w:eastAsia="Arial Unicode MS" w:hAnsi="Hacen Beirut" w:cs="Hacen Beirut"/>
                <w:sz w:val="30"/>
                <w:szCs w:val="30"/>
                <w:lang w:bidi="ar-EG"/>
              </w:rPr>
            </w:pPr>
            <w:r w:rsidRPr="00922E66">
              <w:rPr>
                <w:rFonts w:ascii="Hacen Beirut" w:eastAsia="Arial Unicode MS" w:hAnsi="Hacen Beirut" w:cs="Hacen Beirut"/>
                <w:sz w:val="30"/>
                <w:szCs w:val="30"/>
                <w:rtl/>
                <w:lang w:bidi="ar-EG"/>
              </w:rPr>
              <w:t>إلى    نيوتن (</w:t>
            </w:r>
            <w:r w:rsidRPr="00922E66">
              <w:rPr>
                <w:rFonts w:ascii="Hacen Beirut" w:eastAsia="Arial Unicode MS" w:hAnsi="Hacen Beirut" w:cs="Hacen Beirut"/>
                <w:sz w:val="30"/>
                <w:szCs w:val="30"/>
                <w:lang w:bidi="ar-EG"/>
              </w:rPr>
              <w:t>N</w:t>
            </w:r>
            <w:r w:rsidRPr="00922E66">
              <w:rPr>
                <w:rFonts w:ascii="Hacen Beirut" w:eastAsia="Arial Unicode MS" w:hAnsi="Hacen Beirut" w:cs="Hacen Beirut"/>
                <w:sz w:val="30"/>
                <w:szCs w:val="30"/>
                <w:rtl/>
                <w:lang w:bidi="ar-EG"/>
              </w:rPr>
              <w:t xml:space="preserve"> )</w:t>
            </w:r>
          </w:p>
        </w:tc>
        <w:tc>
          <w:tcPr>
            <w:tcW w:w="3686" w:type="dxa"/>
          </w:tcPr>
          <w:p w:rsidR="006629DD" w:rsidRPr="00536435" w:rsidRDefault="006629DD" w:rsidP="006629DD">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t>10</w:t>
            </w:r>
            <w:r>
              <w:rPr>
                <w:rFonts w:ascii="Hacen Beirut" w:eastAsia="Arial Unicode MS" w:hAnsi="Hacen Beirut" w:cs="Hacen Beirut"/>
                <w:sz w:val="30"/>
                <w:szCs w:val="30"/>
                <w:vertAlign w:val="superscript"/>
                <w:lang w:bidi="ar-EG"/>
              </w:rPr>
              <w:t>-5</w:t>
            </w:r>
            <w:r>
              <w:rPr>
                <w:rFonts w:ascii="Hacen Beirut" w:eastAsia="Arial Unicode MS" w:hAnsi="Hacen Beirut" w:cs="Hacen Beirut"/>
                <w:sz w:val="30"/>
                <w:szCs w:val="30"/>
                <w:rtl/>
                <w:lang w:bidi="ar-EG"/>
              </w:rPr>
              <w:t>×</w:t>
            </w:r>
          </w:p>
        </w:tc>
      </w:tr>
    </w:tbl>
    <w:p w:rsidR="00D37C47" w:rsidRPr="009D1340" w:rsidRDefault="00390A6C" w:rsidP="00010BFF">
      <w:pPr>
        <w:tabs>
          <w:tab w:val="left" w:pos="10063"/>
        </w:tabs>
        <w:rPr>
          <w:rFonts w:ascii="Hacen Lebanon" w:eastAsia="Arial Unicode MS" w:hAnsi="Hacen Lebanon" w:cs="AF_Taif Normal"/>
          <w:sz w:val="28"/>
          <w:szCs w:val="28"/>
          <w:rtl/>
          <w:lang w:bidi="ar-EG"/>
        </w:rPr>
      </w:pPr>
      <w:r>
        <w:rPr>
          <w:rFonts w:ascii="Hacen Lebanon" w:eastAsia="Arial Unicode MS" w:hAnsi="Hacen Lebanon" w:cs="AF_Taif Normal"/>
          <w:noProof/>
          <w:sz w:val="28"/>
          <w:szCs w:val="28"/>
          <w:rtl/>
        </w:rPr>
        <w:drawing>
          <wp:anchor distT="0" distB="0" distL="114300" distR="114300" simplePos="0" relativeHeight="251226624" behindDoc="0" locked="0" layoutInCell="1" allowOverlap="1">
            <wp:simplePos x="0" y="0"/>
            <wp:positionH relativeFrom="column">
              <wp:posOffset>592199</wp:posOffset>
            </wp:positionH>
            <wp:positionV relativeFrom="paragraph">
              <wp:posOffset>-4742</wp:posOffset>
            </wp:positionV>
            <wp:extent cx="5486400" cy="1246909"/>
            <wp:effectExtent l="0" t="0" r="0" b="0"/>
            <wp:wrapNone/>
            <wp:docPr id="197" name="كائن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715568" cy="2215991"/>
                      <a:chOff x="-285784" y="2321004"/>
                      <a:chExt cx="9715568" cy="2215991"/>
                    </a:xfrm>
                  </a:grpSpPr>
                  <a:sp>
                    <a:nvSpPr>
                      <a:cNvPr id="4" name="مستطيل 3"/>
                      <a:cNvSpPr/>
                    </a:nvSpPr>
                    <a:spPr>
                      <a:xfrm>
                        <a:off x="-285784" y="2321004"/>
                        <a:ext cx="3448380" cy="2215991"/>
                      </a:xfrm>
                      <a:prstGeom prst="rect">
                        <a:avLst/>
                      </a:prstGeom>
                    </a:spPr>
                    <a:txSp>
                      <a:txBody>
                        <a:bodyPr wrap="none">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3800" b="1" spc="50" dirty="0" smtClean="0">
                              <a:ln w="11430"/>
                              <a:effectLst>
                                <a:outerShdw blurRad="76200" dist="50800" dir="5400000" algn="tl" rotWithShape="0">
                                  <a:srgbClr val="000000">
                                    <a:alpha val="65000"/>
                                  </a:srgbClr>
                                </a:outerShdw>
                              </a:effectLst>
                              <a:latin typeface="1980 Portable" pitchFamily="2" charset="0"/>
                            </a:rPr>
                            <a:t>S A L M A</a:t>
                          </a:r>
                          <a:endParaRPr lang="ar-EG" sz="8000" b="1" spc="50" dirty="0" smtClean="0">
                            <a:ln w="11430"/>
                            <a:effectLst>
                              <a:outerShdw blurRad="76200" dist="50800" dir="5400000" algn="tl" rotWithShape="0">
                                <a:srgbClr val="000000">
                                  <a:alpha val="65000"/>
                                </a:srgbClr>
                              </a:outerShdw>
                            </a:effectLst>
                            <a:latin typeface="1980 Portable" pitchFamily="2" charset="0"/>
                          </a:endParaRPr>
                        </a:p>
                      </a:txBody>
                      <a:useSpRect/>
                    </a:txSp>
                  </a:sp>
                  <a:sp>
                    <a:nvSpPr>
                      <a:cNvPr id="5" name="مستطيل 4"/>
                      <a:cNvSpPr/>
                    </a:nvSpPr>
                    <a:spPr>
                      <a:xfrm>
                        <a:off x="5981404" y="2321004"/>
                        <a:ext cx="3448380" cy="2215991"/>
                      </a:xfrm>
                      <a:prstGeom prst="rect">
                        <a:avLst/>
                      </a:prstGeom>
                    </a:spPr>
                    <a:txSp>
                      <a:txBody>
                        <a:bodyPr wrap="none">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3800" b="1" spc="50" dirty="0" smtClean="0">
                              <a:ln w="11430"/>
                              <a:effectLst>
                                <a:outerShdw blurRad="76200" dist="50800" dir="5400000" algn="tl" rotWithShape="0">
                                  <a:srgbClr val="000000">
                                    <a:alpha val="65000"/>
                                  </a:srgbClr>
                                </a:outerShdw>
                              </a:effectLst>
                              <a:latin typeface="1980 Portable" pitchFamily="2" charset="0"/>
                            </a:rPr>
                            <a:t>M A L A K</a:t>
                          </a:r>
                          <a:endParaRPr lang="ar-EG" sz="8000" b="1" spc="50" dirty="0" smtClean="0">
                            <a:ln w="11430"/>
                            <a:effectLst>
                              <a:outerShdw blurRad="76200" dist="50800" dir="5400000" algn="tl" rotWithShape="0">
                                <a:srgbClr val="000000">
                                  <a:alpha val="65000"/>
                                </a:srgbClr>
                              </a:outerShdw>
                            </a:effectLst>
                            <a:latin typeface="1980 Portable" pitchFamily="2" charset="0"/>
                          </a:endParaRPr>
                        </a:p>
                      </a:txBody>
                      <a:useSpRect/>
                    </a:txSp>
                  </a:sp>
                  <a:sp>
                    <a:nvSpPr>
                      <a:cNvPr id="6" name="مستطيل 5"/>
                      <a:cNvSpPr/>
                    </a:nvSpPr>
                    <a:spPr>
                      <a:xfrm>
                        <a:off x="3233865" y="2321004"/>
                        <a:ext cx="2909771" cy="2215991"/>
                      </a:xfrm>
                      <a:prstGeom prst="rect">
                        <a:avLst/>
                      </a:prstGeom>
                    </a:spPr>
                    <a:txSp>
                      <a:txBody>
                        <a:bodyPr wrap="none">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3800" b="1" spc="50" dirty="0" smtClean="0">
                              <a:ln w="11430"/>
                              <a:effectLst>
                                <a:outerShdw blurRad="76200" dist="50800" dir="5400000" algn="tl" rotWithShape="0">
                                  <a:srgbClr val="000000">
                                    <a:alpha val="65000"/>
                                  </a:srgbClr>
                                </a:outerShdw>
                              </a:effectLst>
                              <a:latin typeface="1980 Portable" pitchFamily="2" charset="0"/>
                            </a:rPr>
                            <a:t>2 0 2 0 </a:t>
                          </a:r>
                          <a:endParaRPr lang="ar-EG" sz="8000" b="1" spc="50" dirty="0" smtClean="0">
                            <a:ln w="11430"/>
                            <a:effectLst>
                              <a:outerShdw blurRad="76200" dist="50800" dir="5400000" algn="tl" rotWithShape="0">
                                <a:srgbClr val="000000">
                                  <a:alpha val="65000"/>
                                </a:srgbClr>
                              </a:outerShdw>
                            </a:effectLst>
                            <a:latin typeface="1980 Portable" pitchFamily="2" charset="0"/>
                          </a:endParaRPr>
                        </a:p>
                      </a:txBody>
                      <a:useSpRect/>
                    </a:txSp>
                  </a:sp>
                </lc:lockedCanvas>
              </a:graphicData>
            </a:graphic>
          </wp:anchor>
        </w:drawing>
      </w:r>
    </w:p>
    <w:p w:rsidR="00D37C47" w:rsidRPr="009D1340" w:rsidRDefault="00D37C47" w:rsidP="00A4340B">
      <w:pPr>
        <w:tabs>
          <w:tab w:val="left" w:pos="10063"/>
        </w:tabs>
        <w:rPr>
          <w:rFonts w:ascii="Hacen Lebanon" w:eastAsia="Arial Unicode MS" w:hAnsi="Hacen Lebanon" w:cs="AF_Taif Normal"/>
          <w:sz w:val="28"/>
          <w:szCs w:val="28"/>
          <w:rtl/>
          <w:lang w:bidi="ar-EG"/>
        </w:rPr>
      </w:pPr>
    </w:p>
    <w:p w:rsidR="00D37C47" w:rsidRPr="009D1340" w:rsidRDefault="00D37C47" w:rsidP="00010BFF">
      <w:pPr>
        <w:tabs>
          <w:tab w:val="left" w:pos="10063"/>
        </w:tabs>
        <w:rPr>
          <w:rFonts w:ascii="Hacen Lebanon" w:eastAsia="Arial Unicode MS" w:hAnsi="Hacen Lebanon" w:cs="AF_Taif Normal"/>
          <w:sz w:val="28"/>
          <w:szCs w:val="28"/>
          <w:rtl/>
          <w:lang w:bidi="ar-EG"/>
        </w:rPr>
      </w:pPr>
    </w:p>
    <w:p w:rsidR="00D37C47" w:rsidRPr="009D1340" w:rsidRDefault="00D37C47" w:rsidP="00390A6C">
      <w:pPr>
        <w:tabs>
          <w:tab w:val="left" w:pos="10063"/>
        </w:tabs>
        <w:rPr>
          <w:rFonts w:ascii="Hacen Lebanon" w:eastAsia="Arial Unicode MS" w:hAnsi="Hacen Lebanon" w:cs="AF_Taif Normal"/>
          <w:sz w:val="28"/>
          <w:szCs w:val="28"/>
          <w:rtl/>
          <w:lang w:bidi="ar-EG"/>
        </w:rPr>
      </w:pPr>
    </w:p>
    <w:p w:rsidR="00D37C47" w:rsidRPr="009D1340" w:rsidRDefault="00D37C47" w:rsidP="00010BFF">
      <w:pPr>
        <w:tabs>
          <w:tab w:val="left" w:pos="10063"/>
        </w:tabs>
        <w:rPr>
          <w:rFonts w:ascii="Hacen Lebanon" w:eastAsia="Arial Unicode MS" w:hAnsi="Hacen Lebanon" w:cs="AF_Taif Normal"/>
          <w:sz w:val="28"/>
          <w:szCs w:val="28"/>
          <w:rtl/>
          <w:lang w:bidi="ar-EG"/>
        </w:rPr>
      </w:pPr>
    </w:p>
    <w:p w:rsidR="00922E66" w:rsidRDefault="00922E66" w:rsidP="00FB2348">
      <w:pPr>
        <w:rPr>
          <w:rFonts w:ascii="Hacen Lebanon" w:eastAsia="Arial Unicode MS" w:hAnsi="Hacen Lebanon" w:cs="AF_Taif Normal"/>
          <w:sz w:val="28"/>
          <w:szCs w:val="28"/>
          <w:rtl/>
          <w:lang w:bidi="ar-EG"/>
        </w:rPr>
      </w:pPr>
    </w:p>
    <w:p w:rsidR="002A1E60" w:rsidRDefault="002A1E60" w:rsidP="00FB2348">
      <w:pPr>
        <w:rPr>
          <w:rFonts w:ascii="Hacen Lebanon" w:eastAsia="Arial Unicode MS" w:hAnsi="Hacen Lebanon" w:cs="AF_Taif Normal"/>
          <w:sz w:val="28"/>
          <w:szCs w:val="28"/>
          <w:rtl/>
          <w:lang w:bidi="ar-EG"/>
        </w:rPr>
      </w:pPr>
    </w:p>
    <w:p w:rsidR="00FB2348" w:rsidRPr="009D1340" w:rsidRDefault="00605B35" w:rsidP="002A1E60">
      <w:pPr>
        <w:rPr>
          <w:rFonts w:ascii="Hacen Lebanon" w:eastAsia="Arial Unicode MS" w:hAnsi="Hacen Lebanon" w:cs="AF_Taif Normal"/>
          <w:sz w:val="28"/>
          <w:szCs w:val="28"/>
          <w:rtl/>
          <w:lang w:bidi="ar-EG"/>
        </w:rPr>
      </w:pPr>
      <w:r w:rsidRPr="00605B35">
        <w:rPr>
          <w:rFonts w:ascii="Accolade-Serial DB" w:hAnsi="Accolade-Serial DB" w:cs="Hacen Lebanon"/>
          <w:noProof/>
          <w:sz w:val="26"/>
          <w:szCs w:val="26"/>
          <w:rtl/>
        </w:rPr>
        <w:lastRenderedPageBreak/>
        <w:pict>
          <v:roundrect id="_x0000_s38555" style="position:absolute;left:0;text-align:left;margin-left:256.65pt;margin-top:11.3pt;width:251.45pt;height:82.9pt;z-index:251835904" arcsize="10923f" fillcolor="white [3201]" strokecolor="#95b3d7 [1940]" strokeweight="1pt">
            <v:fill color2="#b8cce4 [1300]" focusposition="1" focussize="" focus="100%" type="gradient"/>
            <v:shadow on="t" type="perspective" color="#243f60 [1604]" opacity=".5" offset="1pt" offset2="-3pt"/>
            <v:textbox style="mso-next-textbox:#_x0000_s38555">
              <w:txbxContent>
                <w:p w:rsidR="0027604B" w:rsidRPr="007A24D0" w:rsidRDefault="0027604B" w:rsidP="008E3734">
                  <w:pPr>
                    <w:pStyle w:val="af2"/>
                    <w:jc w:val="center"/>
                    <w:rPr>
                      <w:rFonts w:ascii="Hacen Beirut" w:eastAsia="Arial Unicode MS" w:hAnsi="Hacen Beirut" w:cs="Hacen Beirut"/>
                      <w:b w:val="0"/>
                      <w:bCs w:val="0"/>
                      <w:sz w:val="40"/>
                      <w:szCs w:val="40"/>
                      <w:rtl/>
                      <w:lang w:bidi="ar-EG"/>
                    </w:rPr>
                  </w:pPr>
                  <w:r w:rsidRPr="007A24D0">
                    <w:rPr>
                      <w:rFonts w:ascii="Hacen Beirut" w:eastAsia="Arial Unicode MS" w:hAnsi="Hacen Beirut" w:cs="Hacen Beirut"/>
                      <w:b w:val="0"/>
                      <w:bCs w:val="0"/>
                      <w:sz w:val="40"/>
                      <w:szCs w:val="40"/>
                      <w:rtl/>
                      <w:lang w:bidi="ar-EG"/>
                    </w:rPr>
                    <w:t xml:space="preserve">الفصل الأول </w:t>
                  </w:r>
                </w:p>
                <w:p w:rsidR="0027604B" w:rsidRPr="007A24D0" w:rsidRDefault="0027604B" w:rsidP="008E3734">
                  <w:pPr>
                    <w:pStyle w:val="af2"/>
                    <w:jc w:val="center"/>
                    <w:rPr>
                      <w:rFonts w:ascii="Hacen Beirut" w:eastAsia="Arial Unicode MS" w:hAnsi="Hacen Beirut" w:cs="Hacen Beirut"/>
                      <w:b w:val="0"/>
                      <w:bCs w:val="0"/>
                      <w:sz w:val="40"/>
                      <w:szCs w:val="40"/>
                      <w:lang w:bidi="ar-EG"/>
                    </w:rPr>
                  </w:pPr>
                  <w:r w:rsidRPr="007A24D0">
                    <w:rPr>
                      <w:rFonts w:ascii="Hacen Beirut" w:eastAsia="Arial Unicode MS" w:hAnsi="Hacen Beirut" w:cs="Hacen Beirut"/>
                      <w:b w:val="0"/>
                      <w:bCs w:val="0"/>
                      <w:sz w:val="40"/>
                      <w:szCs w:val="40"/>
                      <w:rtl/>
                      <w:lang w:bidi="ar-EG"/>
                    </w:rPr>
                    <w:t>التيار الكهربي وقانون أوم</w:t>
                  </w:r>
                </w:p>
                <w:p w:rsidR="0027604B" w:rsidRPr="008E3734" w:rsidRDefault="0027604B" w:rsidP="008E3734">
                  <w:pPr>
                    <w:rPr>
                      <w:rFonts w:ascii="Hacen Beirut" w:hAnsi="Hacen Beirut" w:cs="Hacen Beirut"/>
                      <w:b/>
                      <w:bCs/>
                      <w:sz w:val="42"/>
                      <w:szCs w:val="42"/>
                    </w:rPr>
                  </w:pPr>
                </w:p>
              </w:txbxContent>
            </v:textbox>
            <w10:wrap anchorx="page"/>
          </v:roundrect>
        </w:pict>
      </w:r>
    </w:p>
    <w:p w:rsidR="00FB2348" w:rsidRPr="009D1340" w:rsidRDefault="00605B35" w:rsidP="00FB2348">
      <w:pPr>
        <w:rPr>
          <w:rFonts w:ascii="Hacen Lebanon" w:eastAsia="Arial Unicode MS" w:hAnsi="Hacen Lebanon" w:cs="AF_Taif Normal"/>
          <w:sz w:val="28"/>
          <w:szCs w:val="28"/>
          <w:rtl/>
          <w:lang w:bidi="ar-EG"/>
        </w:rPr>
      </w:pPr>
      <w:r w:rsidRPr="00605B35">
        <w:rPr>
          <w:rFonts w:ascii="Accolade-Serial DB" w:hAnsi="Accolade-Serial DB" w:cs="Hacen Lebanon"/>
          <w:noProof/>
          <w:sz w:val="26"/>
          <w:szCs w:val="26"/>
          <w:rtl/>
        </w:rPr>
        <w:pict>
          <v:group id="_x0000_s19984" style="position:absolute;left:0;text-align:left;margin-left:1.4pt;margin-top:8.4pt;width:254.85pt;height:66.7pt;z-index:251825664" coordorigin="5040,6433" coordsize="2340,90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9985" type="#_x0000_t15" style="position:absolute;left:5040;top:6433;width:2340;height:900" fillcolor="#92cddc [1944]" strokecolor="#92cddc [1944]" strokeweight="1pt">
              <v:fill color2="#daeef3 [664]" rotate="t" angle="-45" focus="-50%" type="gradient"/>
              <v:shadow on="t" type="perspective" color="#205867 [1608]" opacity=".5" offset="1pt" offset2="-3pt"/>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9986" type="#_x0000_t144" style="position:absolute;left:5236;top:6763;width:1948;height:418" fillcolor="black">
              <v:shadow color="#868686"/>
              <v:textpath style="font-family:&quot;Arial Black&quot;" fitshape="t" trim="t" string="Electricity and Ohm's Law"/>
            </v:shape>
            <w10:wrap anchorx="page"/>
          </v:group>
        </w:pict>
      </w:r>
    </w:p>
    <w:p w:rsidR="00FB2348" w:rsidRPr="009D1340" w:rsidRDefault="00FB2348" w:rsidP="00390A6C">
      <w:pPr>
        <w:rPr>
          <w:rFonts w:ascii="Accolade-Serial DB" w:hAnsi="Accolade-Serial DB" w:cs="Hacen Lebanon"/>
          <w:sz w:val="26"/>
          <w:szCs w:val="26"/>
          <w:rtl/>
          <w:lang w:bidi="ar-EG"/>
        </w:rPr>
      </w:pPr>
    </w:p>
    <w:p w:rsidR="00416890" w:rsidRPr="009D1340" w:rsidRDefault="00416890" w:rsidP="00FB2348">
      <w:pPr>
        <w:rPr>
          <w:rFonts w:ascii="Accolade-Serial DB" w:hAnsi="Accolade-Serial DB" w:cs="Hacen Lebanon"/>
          <w:sz w:val="26"/>
          <w:szCs w:val="26"/>
          <w:rtl/>
          <w:lang w:bidi="ar-EG"/>
        </w:rPr>
      </w:pPr>
    </w:p>
    <w:p w:rsidR="00DB75FD" w:rsidRPr="009D1340" w:rsidRDefault="00DB75FD" w:rsidP="00F82E26">
      <w:pPr>
        <w:rPr>
          <w:rFonts w:ascii="Accolade-Serial DB" w:hAnsi="Accolade-Serial DB" w:cs="Hacen Lebanon"/>
          <w:sz w:val="2"/>
          <w:szCs w:val="2"/>
          <w:rtl/>
          <w:lang w:bidi="ar-EG"/>
        </w:rPr>
      </w:pPr>
    </w:p>
    <w:p w:rsidR="00FB2348" w:rsidRPr="009D1340" w:rsidRDefault="00605B35" w:rsidP="00AE7574">
      <w:pPr>
        <w:rPr>
          <w:rFonts w:ascii="Accolade-Serial DB" w:hAnsi="Accolade-Serial DB" w:cs="Hacen Lebanon"/>
          <w:sz w:val="12"/>
          <w:szCs w:val="12"/>
          <w:rtl/>
          <w:lang w:bidi="ar-EG"/>
        </w:rPr>
      </w:pPr>
      <w:r w:rsidRPr="00605B35">
        <w:rPr>
          <w:rFonts w:ascii="Accolade-Serial DB" w:hAnsi="Accolade-Serial DB" w:cs="Hacen Lebanon"/>
          <w:noProof/>
          <w:sz w:val="26"/>
          <w:szCs w:val="26"/>
          <w:rtl/>
        </w:rPr>
        <w:pict>
          <v:roundrect id="_x0000_s8518" style="position:absolute;left:0;text-align:left;margin-left:358pt;margin-top:10.2pt;width:150.1pt;height:43.05pt;z-index:251695616" arcsize="10923f" fillcolor="white [3201]" strokecolor="#95b3d7 [1940]" strokeweight="1pt">
            <v:fill color2="#b8cce4 [1300]" focusposition="1" focussize="" focus="100%" type="gradient"/>
            <v:shadow on="t" type="perspective" color="#243f60 [1604]" opacity=".5" offset="1pt" offset2="-3pt"/>
            <v:textbox style="mso-next-textbox:#_x0000_s8518">
              <w:txbxContent>
                <w:p w:rsidR="0027604B" w:rsidRPr="007A24D0" w:rsidRDefault="0027604B" w:rsidP="00C61C2B">
                  <w:pPr>
                    <w:pStyle w:val="af2"/>
                    <w:jc w:val="center"/>
                    <w:rPr>
                      <w:rFonts w:ascii="Hacen Beirut" w:eastAsia="Arial Unicode MS" w:hAnsi="Hacen Beirut" w:cs="Hacen Beirut"/>
                      <w:b w:val="0"/>
                      <w:bCs w:val="0"/>
                      <w:sz w:val="40"/>
                      <w:szCs w:val="40"/>
                      <w:lang w:bidi="ar-EG"/>
                    </w:rPr>
                  </w:pPr>
                  <w:r w:rsidRPr="007A24D0">
                    <w:rPr>
                      <w:rFonts w:ascii="Hacen Beirut" w:eastAsia="Arial Unicode MS" w:hAnsi="Hacen Beirut" w:cs="Hacen Beirut" w:hint="cs"/>
                      <w:b w:val="0"/>
                      <w:bCs w:val="0"/>
                      <w:sz w:val="40"/>
                      <w:szCs w:val="40"/>
                      <w:rtl/>
                      <w:lang w:bidi="ar-EG"/>
                    </w:rPr>
                    <w:t>التيار الكهربي</w:t>
                  </w:r>
                </w:p>
                <w:p w:rsidR="0027604B" w:rsidRPr="00883728" w:rsidRDefault="0027604B">
                  <w:pPr>
                    <w:rPr>
                      <w:rFonts w:cs="AF_Taif Normal"/>
                      <w:b/>
                      <w:bCs/>
                      <w:sz w:val="28"/>
                      <w:szCs w:val="28"/>
                    </w:rPr>
                  </w:pPr>
                </w:p>
              </w:txbxContent>
            </v:textbox>
            <w10:wrap anchorx="page"/>
          </v:roundrect>
        </w:pict>
      </w:r>
    </w:p>
    <w:p w:rsidR="00691C5D" w:rsidRPr="009D1340" w:rsidRDefault="00691C5D" w:rsidP="00AE7574">
      <w:pPr>
        <w:rPr>
          <w:rFonts w:ascii="Accolade-Serial DB" w:hAnsi="Accolade-Serial DB" w:cs="Hacen Lebanon"/>
          <w:sz w:val="12"/>
          <w:szCs w:val="12"/>
          <w:rtl/>
          <w:lang w:bidi="ar-EG"/>
        </w:rPr>
      </w:pPr>
    </w:p>
    <w:p w:rsidR="00F82E26" w:rsidRPr="009D1340" w:rsidRDefault="00F82E26" w:rsidP="00AE7574">
      <w:pPr>
        <w:rPr>
          <w:rFonts w:ascii="Accolade-Serial DB" w:hAnsi="Accolade-Serial DB" w:cs="Hacen Lebanon"/>
          <w:sz w:val="26"/>
          <w:szCs w:val="26"/>
          <w:rtl/>
          <w:lang w:bidi="ar-EG"/>
        </w:rPr>
      </w:pPr>
    </w:p>
    <w:p w:rsidR="00F82E26" w:rsidRPr="00B06B63" w:rsidRDefault="00F82E26" w:rsidP="00AE7574">
      <w:pPr>
        <w:rPr>
          <w:rFonts w:ascii="Accolade-Serial DB" w:hAnsi="Accolade-Serial DB" w:cs="Hacen Lebanon"/>
          <w:sz w:val="4"/>
          <w:szCs w:val="4"/>
          <w:rtl/>
          <w:lang w:bidi="ar-EG"/>
        </w:rPr>
      </w:pPr>
    </w:p>
    <w:p w:rsidR="008F2576" w:rsidRPr="009D1340" w:rsidRDefault="008F2576" w:rsidP="00AE7574">
      <w:pPr>
        <w:rPr>
          <w:rFonts w:ascii="Accolade-Serial DB" w:hAnsi="Accolade-Serial DB" w:cs="Hacen Lebanon"/>
          <w:sz w:val="4"/>
          <w:szCs w:val="4"/>
          <w:rtl/>
          <w:lang w:bidi="ar-EG"/>
        </w:rPr>
      </w:pPr>
    </w:p>
    <w:p w:rsidR="00FC4184" w:rsidRPr="00291DD8" w:rsidRDefault="00605B35" w:rsidP="00FC4184">
      <w:pPr>
        <w:tabs>
          <w:tab w:val="left" w:pos="10063"/>
        </w:tabs>
        <w:rPr>
          <w:rFonts w:ascii="Hacen Beirut" w:eastAsia="Arial Unicode MS" w:hAnsi="Hacen Beirut" w:cs="Hacen Beirut"/>
          <w:sz w:val="28"/>
          <w:szCs w:val="28"/>
          <w:rtl/>
          <w:lang w:bidi="ar-EG"/>
        </w:rPr>
      </w:pPr>
      <w:r w:rsidRPr="00605B35">
        <w:rPr>
          <w:rFonts w:ascii="Accolade-Serial DB" w:hAnsi="Accolade-Serial DB" w:cs="Hacen Lebanon"/>
          <w:noProof/>
          <w:sz w:val="26"/>
          <w:szCs w:val="26"/>
          <w:rtl/>
        </w:rPr>
        <w:pict>
          <v:shapetype id="_x0000_t202" coordsize="21600,21600" o:spt="202" path="m,l,21600r21600,l21600,xe">
            <v:stroke joinstyle="miter"/>
            <v:path gradientshapeok="t" o:connecttype="rect"/>
          </v:shapetype>
          <v:shape id="_x0000_s16599" type="#_x0000_t202" style="position:absolute;left:0;text-align:left;margin-left:372.15pt;margin-top:20.45pt;width:142.55pt;height:36.95pt;z-index:251696640" fillcolor="white [3201]" strokecolor="#95b3d7 [1940]" strokeweight="1pt">
            <v:fill color2="#b8cce4 [1300]" focusposition="1" focussize="" focus="100%" type="gradient"/>
            <v:shadow on="t" type="perspective" color="#243f60 [1604]" opacity=".5" offset="1pt" offset2="-3pt"/>
            <v:textbox style="mso-next-textbox:#_x0000_s16599">
              <w:txbxContent>
                <w:p w:rsidR="0027604B" w:rsidRPr="007A24D0" w:rsidRDefault="0027604B" w:rsidP="00FC4184">
                  <w:pPr>
                    <w:pStyle w:val="af2"/>
                    <w:jc w:val="center"/>
                    <w:rPr>
                      <w:rFonts w:ascii="Hacen Beirut" w:eastAsia="Arial Unicode MS" w:hAnsi="Hacen Beirut" w:cs="Hacen Beirut"/>
                      <w:b w:val="0"/>
                      <w:bCs w:val="0"/>
                      <w:sz w:val="40"/>
                      <w:szCs w:val="40"/>
                      <w:lang w:bidi="ar-EG"/>
                    </w:rPr>
                  </w:pPr>
                  <w:r w:rsidRPr="007A24D0">
                    <w:rPr>
                      <w:rFonts w:ascii="Hacen Beirut" w:eastAsia="Arial Unicode MS" w:hAnsi="Hacen Beirut" w:cs="Hacen Beirut" w:hint="cs"/>
                      <w:b w:val="0"/>
                      <w:bCs w:val="0"/>
                      <w:sz w:val="40"/>
                      <w:szCs w:val="40"/>
                      <w:rtl/>
                      <w:lang w:bidi="ar-EG"/>
                    </w:rPr>
                    <w:t xml:space="preserve">اتجاه التيا ر  </w:t>
                  </w:r>
                </w:p>
                <w:p w:rsidR="0027604B" w:rsidRPr="00DF48F9" w:rsidRDefault="0027604B" w:rsidP="004B34E4">
                  <w:pPr>
                    <w:rPr>
                      <w:rFonts w:cs="AF_Taif Normal"/>
                      <w:b/>
                      <w:bCs/>
                      <w:sz w:val="16"/>
                      <w:szCs w:val="16"/>
                    </w:rPr>
                  </w:pPr>
                </w:p>
              </w:txbxContent>
            </v:textbox>
            <w10:wrap anchorx="page"/>
          </v:shape>
        </w:pict>
      </w:r>
      <w:r w:rsidR="002474BD" w:rsidRPr="00291DD8">
        <w:rPr>
          <w:rFonts w:ascii="Hacen Beirut" w:eastAsia="Arial Unicode MS" w:hAnsi="Hacen Beirut" w:cs="Hacen Beirut"/>
          <w:sz w:val="28"/>
          <w:szCs w:val="28"/>
          <w:rtl/>
          <w:lang w:bidi="ar-EG"/>
        </w:rPr>
        <w:t xml:space="preserve">هو فيض (سيل) من الشحنات الكهربية تسرى </w:t>
      </w:r>
      <w:r w:rsidR="00FC4184" w:rsidRPr="00291DD8">
        <w:rPr>
          <w:rFonts w:ascii="Hacen Beirut" w:eastAsia="Arial Unicode MS" w:hAnsi="Hacen Beirut" w:cs="Hacen Beirut" w:hint="cs"/>
          <w:sz w:val="28"/>
          <w:szCs w:val="28"/>
          <w:rtl/>
          <w:lang w:bidi="ar-EG"/>
        </w:rPr>
        <w:t>خلال الموصلات.</w:t>
      </w:r>
    </w:p>
    <w:p w:rsidR="00FC4184" w:rsidRDefault="006167B7" w:rsidP="00FC4184">
      <w:pPr>
        <w:tabs>
          <w:tab w:val="left" w:pos="10063"/>
        </w:tabs>
        <w:rPr>
          <w:rFonts w:ascii="Hacen Beirut" w:eastAsia="Arial Unicode MS" w:hAnsi="Hacen Beirut" w:cs="Hacen Beirut"/>
          <w:sz w:val="26"/>
          <w:szCs w:val="26"/>
          <w:rtl/>
          <w:lang w:bidi="ar-EG"/>
        </w:rPr>
      </w:pPr>
      <w:r>
        <w:rPr>
          <w:rFonts w:ascii="Accolade-Serial DB" w:hAnsi="Accolade-Serial DB" w:cs="Hacen Lebanon"/>
          <w:noProof/>
          <w:sz w:val="26"/>
          <w:szCs w:val="26"/>
          <w:rtl/>
        </w:rPr>
        <w:drawing>
          <wp:anchor distT="0" distB="0" distL="114300" distR="114300" simplePos="0" relativeHeight="251019776" behindDoc="1" locked="0" layoutInCell="1" allowOverlap="1">
            <wp:simplePos x="0" y="0"/>
            <wp:positionH relativeFrom="column">
              <wp:posOffset>-243205</wp:posOffset>
            </wp:positionH>
            <wp:positionV relativeFrom="paragraph">
              <wp:posOffset>207010</wp:posOffset>
            </wp:positionV>
            <wp:extent cx="2760345" cy="1449070"/>
            <wp:effectExtent l="0" t="0" r="0" b="0"/>
            <wp:wrapTight wrapText="bothSides">
              <wp:wrapPolygon edited="0">
                <wp:start x="7901" y="0"/>
                <wp:lineTo x="2236" y="1136"/>
                <wp:lineTo x="2236" y="13630"/>
                <wp:lineTo x="447" y="18174"/>
                <wp:lineTo x="894" y="20729"/>
                <wp:lineTo x="8199" y="20729"/>
                <wp:lineTo x="16248" y="20729"/>
                <wp:lineTo x="21168" y="19877"/>
                <wp:lineTo x="20870" y="18174"/>
                <wp:lineTo x="19677" y="1420"/>
                <wp:lineTo x="18932" y="852"/>
                <wp:lineTo x="13565" y="0"/>
                <wp:lineTo x="7901" y="0"/>
              </wp:wrapPolygon>
            </wp:wrapTight>
            <wp:docPr id="5203" name="كائن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74292" cy="2703731"/>
                      <a:chOff x="3962400" y="2438400"/>
                      <a:chExt cx="3674292" cy="2703731"/>
                    </a:xfrm>
                  </a:grpSpPr>
                  <a:cxnSp>
                    <a:nvCxnSpPr>
                      <a:cNvPr id="6" name="رابط مستقيم 5"/>
                      <a:cNvCxnSpPr/>
                    </a:nvCxnSpPr>
                    <a:spPr bwMode="auto">
                      <a:xfrm rot="10800000">
                        <a:off x="6248400" y="2590800"/>
                        <a:ext cx="990600" cy="1588"/>
                      </a:xfrm>
                      <a:prstGeom prst="line">
                        <a:avLst/>
                      </a:prstGeom>
                      <a:ln>
                        <a:headEnd type="none" w="med" len="med"/>
                        <a:tailEnd type="none" w="med" len="med"/>
                      </a:ln>
                    </a:spPr>
                    <a:style>
                      <a:lnRef idx="2">
                        <a:schemeClr val="dk1"/>
                      </a:lnRef>
                      <a:fillRef idx="1">
                        <a:schemeClr val="lt1"/>
                      </a:fillRef>
                      <a:effectRef idx="0">
                        <a:schemeClr val="dk1"/>
                      </a:effectRef>
                      <a:fontRef idx="minor">
                        <a:schemeClr val="dk1"/>
                      </a:fontRef>
                    </a:style>
                  </a:cxnSp>
                  <a:sp>
                    <a:nvSpPr>
                      <a:cNvPr id="7" name="مستطيل 6"/>
                      <a:cNvSpPr/>
                    </a:nvSpPr>
                    <a:spPr bwMode="auto">
                      <a:xfrm>
                        <a:off x="5410200" y="2438400"/>
                        <a:ext cx="838200" cy="228600"/>
                      </a:xfrm>
                      <a:prstGeom prst="rect">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r" rtl="1" fontAlgn="base">
                            <a:spcBef>
                              <a:spcPct val="0"/>
                            </a:spcBef>
                            <a:spcAft>
                              <a:spcPct val="0"/>
                            </a:spcAft>
                            <a:defRPr kern="1200">
                              <a:solidFill>
                                <a:schemeClr val="dk1"/>
                              </a:solidFill>
                              <a:latin typeface="+mn-lt"/>
                              <a:ea typeface="+mn-ea"/>
                              <a:cs typeface="+mn-cs"/>
                            </a:defRPr>
                          </a:lvl1pPr>
                          <a:lvl2pPr marL="457200" algn="r" rtl="1" fontAlgn="base">
                            <a:spcBef>
                              <a:spcPct val="0"/>
                            </a:spcBef>
                            <a:spcAft>
                              <a:spcPct val="0"/>
                            </a:spcAft>
                            <a:defRPr kern="1200">
                              <a:solidFill>
                                <a:schemeClr val="dk1"/>
                              </a:solidFill>
                              <a:latin typeface="+mn-lt"/>
                              <a:ea typeface="+mn-ea"/>
                              <a:cs typeface="+mn-cs"/>
                            </a:defRPr>
                          </a:lvl2pPr>
                          <a:lvl3pPr marL="914400" algn="r" rtl="1" fontAlgn="base">
                            <a:spcBef>
                              <a:spcPct val="0"/>
                            </a:spcBef>
                            <a:spcAft>
                              <a:spcPct val="0"/>
                            </a:spcAft>
                            <a:defRPr kern="1200">
                              <a:solidFill>
                                <a:schemeClr val="dk1"/>
                              </a:solidFill>
                              <a:latin typeface="+mn-lt"/>
                              <a:ea typeface="+mn-ea"/>
                              <a:cs typeface="+mn-cs"/>
                            </a:defRPr>
                          </a:lvl3pPr>
                          <a:lvl4pPr marL="1371600" algn="r" rtl="1" fontAlgn="base">
                            <a:spcBef>
                              <a:spcPct val="0"/>
                            </a:spcBef>
                            <a:spcAft>
                              <a:spcPct val="0"/>
                            </a:spcAft>
                            <a:defRPr kern="1200">
                              <a:solidFill>
                                <a:schemeClr val="dk1"/>
                              </a:solidFill>
                              <a:latin typeface="+mn-lt"/>
                              <a:ea typeface="+mn-ea"/>
                              <a:cs typeface="+mn-cs"/>
                            </a:defRPr>
                          </a:lvl4pPr>
                          <a:lvl5pPr marL="1828800" algn="r" rtl="1" fontAlgn="base">
                            <a:spcBef>
                              <a:spcPct val="0"/>
                            </a:spcBef>
                            <a:spcAft>
                              <a:spcPct val="0"/>
                            </a:spcAft>
                            <a:defRPr kern="1200">
                              <a:solidFill>
                                <a:schemeClr val="dk1"/>
                              </a:solidFill>
                              <a:latin typeface="+mn-lt"/>
                              <a:ea typeface="+mn-ea"/>
                              <a:cs typeface="+mn-cs"/>
                            </a:defRPr>
                          </a:lvl5pPr>
                          <a:lvl6pPr marL="2286000" algn="r" defTabSz="914400" rtl="1" eaLnBrk="1" latinLnBrk="0" hangingPunct="1">
                            <a:defRPr kern="1200">
                              <a:solidFill>
                                <a:schemeClr val="dk1"/>
                              </a:solidFill>
                              <a:latin typeface="+mn-lt"/>
                              <a:ea typeface="+mn-ea"/>
                              <a:cs typeface="+mn-cs"/>
                            </a:defRPr>
                          </a:lvl6pPr>
                          <a:lvl7pPr marL="2743200" algn="r" defTabSz="914400" rtl="1" eaLnBrk="1" latinLnBrk="0" hangingPunct="1">
                            <a:defRPr kern="1200">
                              <a:solidFill>
                                <a:schemeClr val="dk1"/>
                              </a:solidFill>
                              <a:latin typeface="+mn-lt"/>
                              <a:ea typeface="+mn-ea"/>
                              <a:cs typeface="+mn-cs"/>
                            </a:defRPr>
                          </a:lvl7pPr>
                          <a:lvl8pPr marL="3200400" algn="r" defTabSz="914400" rtl="1" eaLnBrk="1" latinLnBrk="0" hangingPunct="1">
                            <a:defRPr kern="1200">
                              <a:solidFill>
                                <a:schemeClr val="dk1"/>
                              </a:solidFill>
                              <a:latin typeface="+mn-lt"/>
                              <a:ea typeface="+mn-ea"/>
                              <a:cs typeface="+mn-cs"/>
                            </a:defRPr>
                          </a:lvl8pPr>
                          <a:lvl9pPr marL="3657600" algn="r" defTabSz="914400" rtl="1" eaLnBrk="1" latinLnBrk="0" hangingPunct="1">
                            <a:defRPr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cxnSp>
                    <a:nvCxnSpPr>
                      <a:cNvPr id="8" name="رابط مستقيم 7"/>
                      <a:cNvCxnSpPr/>
                    </a:nvCxnSpPr>
                    <a:spPr bwMode="auto">
                      <a:xfrm rot="10800000">
                        <a:off x="4426525" y="2590800"/>
                        <a:ext cx="990600" cy="1588"/>
                      </a:xfrm>
                      <a:prstGeom prst="line">
                        <a:avLst/>
                      </a:prstGeom>
                      <a:ln>
                        <a:headEnd type="none" w="med" len="med"/>
                        <a:tailEnd type="none" w="med" len="med"/>
                      </a:ln>
                    </a:spPr>
                    <a:style>
                      <a:lnRef idx="2">
                        <a:schemeClr val="dk1"/>
                      </a:lnRef>
                      <a:fillRef idx="1">
                        <a:schemeClr val="lt1"/>
                      </a:fillRef>
                      <a:effectRef idx="0">
                        <a:schemeClr val="dk1"/>
                      </a:effectRef>
                      <a:fontRef idx="minor">
                        <a:schemeClr val="dk1"/>
                      </a:fontRef>
                    </a:style>
                  </a:cxnSp>
                  <a:cxnSp>
                    <a:nvCxnSpPr>
                      <a:cNvPr id="10" name="رابط مستقيم 9"/>
                      <a:cNvCxnSpPr/>
                    </a:nvCxnSpPr>
                    <a:spPr bwMode="auto">
                      <a:xfrm rot="5400000">
                        <a:off x="6972300" y="2856706"/>
                        <a:ext cx="533400" cy="1588"/>
                      </a:xfrm>
                      <a:prstGeom prst="line">
                        <a:avLst/>
                      </a:prstGeom>
                      <a:ln>
                        <a:headEnd type="none" w="med" len="med"/>
                        <a:tailEnd type="none" w="med" len="med"/>
                      </a:ln>
                    </a:spPr>
                    <a:style>
                      <a:lnRef idx="2">
                        <a:schemeClr val="dk1"/>
                      </a:lnRef>
                      <a:fillRef idx="1">
                        <a:schemeClr val="lt1"/>
                      </a:fillRef>
                      <a:effectRef idx="0">
                        <a:schemeClr val="dk1"/>
                      </a:effectRef>
                      <a:fontRef idx="minor">
                        <a:schemeClr val="dk1"/>
                      </a:fontRef>
                    </a:style>
                  </a:cxnSp>
                  <a:sp>
                    <a:nvSpPr>
                      <a:cNvPr id="11" name="مستطيل 10"/>
                      <a:cNvSpPr/>
                    </a:nvSpPr>
                    <a:spPr bwMode="auto">
                      <a:xfrm>
                        <a:off x="7121235" y="3124200"/>
                        <a:ext cx="228600" cy="762000"/>
                      </a:xfrm>
                      <a:prstGeom prst="rect">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r" rtl="1" fontAlgn="base">
                            <a:spcBef>
                              <a:spcPct val="0"/>
                            </a:spcBef>
                            <a:spcAft>
                              <a:spcPct val="0"/>
                            </a:spcAft>
                            <a:defRPr kern="1200">
                              <a:solidFill>
                                <a:schemeClr val="dk1"/>
                              </a:solidFill>
                              <a:latin typeface="+mn-lt"/>
                              <a:ea typeface="+mn-ea"/>
                              <a:cs typeface="+mn-cs"/>
                            </a:defRPr>
                          </a:lvl1pPr>
                          <a:lvl2pPr marL="457200" algn="r" rtl="1" fontAlgn="base">
                            <a:spcBef>
                              <a:spcPct val="0"/>
                            </a:spcBef>
                            <a:spcAft>
                              <a:spcPct val="0"/>
                            </a:spcAft>
                            <a:defRPr kern="1200">
                              <a:solidFill>
                                <a:schemeClr val="dk1"/>
                              </a:solidFill>
                              <a:latin typeface="+mn-lt"/>
                              <a:ea typeface="+mn-ea"/>
                              <a:cs typeface="+mn-cs"/>
                            </a:defRPr>
                          </a:lvl2pPr>
                          <a:lvl3pPr marL="914400" algn="r" rtl="1" fontAlgn="base">
                            <a:spcBef>
                              <a:spcPct val="0"/>
                            </a:spcBef>
                            <a:spcAft>
                              <a:spcPct val="0"/>
                            </a:spcAft>
                            <a:defRPr kern="1200">
                              <a:solidFill>
                                <a:schemeClr val="dk1"/>
                              </a:solidFill>
                              <a:latin typeface="+mn-lt"/>
                              <a:ea typeface="+mn-ea"/>
                              <a:cs typeface="+mn-cs"/>
                            </a:defRPr>
                          </a:lvl3pPr>
                          <a:lvl4pPr marL="1371600" algn="r" rtl="1" fontAlgn="base">
                            <a:spcBef>
                              <a:spcPct val="0"/>
                            </a:spcBef>
                            <a:spcAft>
                              <a:spcPct val="0"/>
                            </a:spcAft>
                            <a:defRPr kern="1200">
                              <a:solidFill>
                                <a:schemeClr val="dk1"/>
                              </a:solidFill>
                              <a:latin typeface="+mn-lt"/>
                              <a:ea typeface="+mn-ea"/>
                              <a:cs typeface="+mn-cs"/>
                            </a:defRPr>
                          </a:lvl4pPr>
                          <a:lvl5pPr marL="1828800" algn="r" rtl="1" fontAlgn="base">
                            <a:spcBef>
                              <a:spcPct val="0"/>
                            </a:spcBef>
                            <a:spcAft>
                              <a:spcPct val="0"/>
                            </a:spcAft>
                            <a:defRPr kern="1200">
                              <a:solidFill>
                                <a:schemeClr val="dk1"/>
                              </a:solidFill>
                              <a:latin typeface="+mn-lt"/>
                              <a:ea typeface="+mn-ea"/>
                              <a:cs typeface="+mn-cs"/>
                            </a:defRPr>
                          </a:lvl5pPr>
                          <a:lvl6pPr marL="2286000" algn="r" defTabSz="914400" rtl="1" eaLnBrk="1" latinLnBrk="0" hangingPunct="1">
                            <a:defRPr kern="1200">
                              <a:solidFill>
                                <a:schemeClr val="dk1"/>
                              </a:solidFill>
                              <a:latin typeface="+mn-lt"/>
                              <a:ea typeface="+mn-ea"/>
                              <a:cs typeface="+mn-cs"/>
                            </a:defRPr>
                          </a:lvl6pPr>
                          <a:lvl7pPr marL="2743200" algn="r" defTabSz="914400" rtl="1" eaLnBrk="1" latinLnBrk="0" hangingPunct="1">
                            <a:defRPr kern="1200">
                              <a:solidFill>
                                <a:schemeClr val="dk1"/>
                              </a:solidFill>
                              <a:latin typeface="+mn-lt"/>
                              <a:ea typeface="+mn-ea"/>
                              <a:cs typeface="+mn-cs"/>
                            </a:defRPr>
                          </a:lvl7pPr>
                          <a:lvl8pPr marL="3200400" algn="r" defTabSz="914400" rtl="1" eaLnBrk="1" latinLnBrk="0" hangingPunct="1">
                            <a:defRPr kern="1200">
                              <a:solidFill>
                                <a:schemeClr val="dk1"/>
                              </a:solidFill>
                              <a:latin typeface="+mn-lt"/>
                              <a:ea typeface="+mn-ea"/>
                              <a:cs typeface="+mn-cs"/>
                            </a:defRPr>
                          </a:lvl8pPr>
                          <a:lvl9pPr marL="3657600" algn="r" defTabSz="914400" rtl="1" eaLnBrk="1" latinLnBrk="0" hangingPunct="1">
                            <a:defRPr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cxnSp>
                    <a:nvCxnSpPr>
                      <a:cNvPr id="12" name="رابط مستقيم 11"/>
                      <a:cNvCxnSpPr/>
                    </a:nvCxnSpPr>
                    <a:spPr bwMode="auto">
                      <a:xfrm rot="5400000">
                        <a:off x="6973094" y="4152106"/>
                        <a:ext cx="533400" cy="1588"/>
                      </a:xfrm>
                      <a:prstGeom prst="line">
                        <a:avLst/>
                      </a:prstGeom>
                      <a:ln>
                        <a:headEnd type="none" w="med" len="med"/>
                        <a:tailEnd type="none" w="med" len="med"/>
                      </a:ln>
                    </a:spPr>
                    <a:style>
                      <a:lnRef idx="2">
                        <a:schemeClr val="dk1"/>
                      </a:lnRef>
                      <a:fillRef idx="1">
                        <a:schemeClr val="lt1"/>
                      </a:fillRef>
                      <a:effectRef idx="0">
                        <a:schemeClr val="dk1"/>
                      </a:effectRef>
                      <a:fontRef idx="minor">
                        <a:schemeClr val="dk1"/>
                      </a:fontRef>
                    </a:style>
                  </a:cxnSp>
                  <a:cxnSp>
                    <a:nvCxnSpPr>
                      <a:cNvPr id="13" name="رابط مستقيم 12"/>
                      <a:cNvCxnSpPr/>
                    </a:nvCxnSpPr>
                    <a:spPr bwMode="auto">
                      <a:xfrm rot="10800000">
                        <a:off x="6248400" y="4419600"/>
                        <a:ext cx="990600" cy="1588"/>
                      </a:xfrm>
                      <a:prstGeom prst="line">
                        <a:avLst/>
                      </a:prstGeom>
                      <a:ln>
                        <a:headEnd type="none" w="med" len="med"/>
                        <a:tailEnd type="none" w="med" len="med"/>
                      </a:ln>
                    </a:spPr>
                    <a:style>
                      <a:lnRef idx="2">
                        <a:schemeClr val="dk1"/>
                      </a:lnRef>
                      <a:fillRef idx="1">
                        <a:schemeClr val="lt1"/>
                      </a:fillRef>
                      <a:effectRef idx="0">
                        <a:schemeClr val="dk1"/>
                      </a:effectRef>
                      <a:fontRef idx="minor">
                        <a:schemeClr val="dk1"/>
                      </a:fontRef>
                    </a:style>
                  </a:cxnSp>
                  <a:cxnSp>
                    <a:nvCxnSpPr>
                      <a:cNvPr id="16" name="رابط مستقيم 15"/>
                      <a:cNvCxnSpPr/>
                    </a:nvCxnSpPr>
                    <a:spPr bwMode="auto">
                      <a:xfrm rot="5400000">
                        <a:off x="6095206" y="4418806"/>
                        <a:ext cx="304800" cy="1588"/>
                      </a:xfrm>
                      <a:prstGeom prst="line">
                        <a:avLst/>
                      </a:prstGeom>
                      <a:ln>
                        <a:headEnd type="none" w="med" len="med"/>
                        <a:tailEnd type="none" w="med" len="med"/>
                      </a:ln>
                    </a:spPr>
                    <a:style>
                      <a:lnRef idx="2">
                        <a:schemeClr val="dk1"/>
                      </a:lnRef>
                      <a:fillRef idx="1">
                        <a:schemeClr val="lt1"/>
                      </a:fillRef>
                      <a:effectRef idx="0">
                        <a:schemeClr val="dk1"/>
                      </a:effectRef>
                      <a:fontRef idx="minor">
                        <a:schemeClr val="dk1"/>
                      </a:fontRef>
                    </a:style>
                  </a:cxnSp>
                  <a:cxnSp>
                    <a:nvCxnSpPr>
                      <a:cNvPr id="18" name="رابط مستقيم 17"/>
                      <a:cNvCxnSpPr/>
                    </a:nvCxnSpPr>
                    <a:spPr bwMode="auto">
                      <a:xfrm rot="5400000" flipH="1" flipV="1">
                        <a:off x="5904706" y="4380706"/>
                        <a:ext cx="533400" cy="1588"/>
                      </a:xfrm>
                      <a:prstGeom prst="line">
                        <a:avLst/>
                      </a:prstGeom>
                      <a:ln>
                        <a:headEnd type="none" w="med" len="med"/>
                        <a:tailEnd type="none" w="med" len="med"/>
                      </a:ln>
                    </a:spPr>
                    <a:style>
                      <a:lnRef idx="2">
                        <a:schemeClr val="dk1"/>
                      </a:lnRef>
                      <a:fillRef idx="1">
                        <a:schemeClr val="lt1"/>
                      </a:fillRef>
                      <a:effectRef idx="0">
                        <a:schemeClr val="dk1"/>
                      </a:effectRef>
                      <a:fontRef idx="minor">
                        <a:schemeClr val="dk1"/>
                      </a:fontRef>
                    </a:style>
                  </a:cxnSp>
                  <a:cxnSp>
                    <a:nvCxnSpPr>
                      <a:cNvPr id="19" name="رابط مستقيم 18"/>
                      <a:cNvCxnSpPr/>
                    </a:nvCxnSpPr>
                    <a:spPr bwMode="auto">
                      <a:xfrm rot="10800000">
                        <a:off x="4419600" y="4419600"/>
                        <a:ext cx="1752600" cy="1588"/>
                      </a:xfrm>
                      <a:prstGeom prst="line">
                        <a:avLst/>
                      </a:prstGeom>
                      <a:ln>
                        <a:headEnd type="none" w="med" len="med"/>
                        <a:tailEnd type="none" w="med" len="med"/>
                      </a:ln>
                    </a:spPr>
                    <a:style>
                      <a:lnRef idx="2">
                        <a:schemeClr val="dk1"/>
                      </a:lnRef>
                      <a:fillRef idx="1">
                        <a:schemeClr val="lt1"/>
                      </a:fillRef>
                      <a:effectRef idx="0">
                        <a:schemeClr val="dk1"/>
                      </a:effectRef>
                      <a:fontRef idx="minor">
                        <a:schemeClr val="dk1"/>
                      </a:fontRef>
                    </a:style>
                  </a:cxnSp>
                  <a:cxnSp>
                    <a:nvCxnSpPr>
                      <a:cNvPr id="20" name="رابط مستقيم 19"/>
                      <a:cNvCxnSpPr/>
                    </a:nvCxnSpPr>
                    <a:spPr bwMode="auto">
                      <a:xfrm rot="5400000">
                        <a:off x="3505994" y="3504406"/>
                        <a:ext cx="1828800" cy="1588"/>
                      </a:xfrm>
                      <a:prstGeom prst="line">
                        <a:avLst/>
                      </a:prstGeom>
                      <a:ln>
                        <a:headEnd type="none" w="med" len="med"/>
                        <a:tailEnd type="none" w="med" len="med"/>
                      </a:ln>
                    </a:spPr>
                    <a:style>
                      <a:lnRef idx="2">
                        <a:schemeClr val="dk1"/>
                      </a:lnRef>
                      <a:fillRef idx="1">
                        <a:schemeClr val="lt1"/>
                      </a:fillRef>
                      <a:effectRef idx="0">
                        <a:schemeClr val="dk1"/>
                      </a:effectRef>
                      <a:fontRef idx="minor">
                        <a:schemeClr val="dk1"/>
                      </a:fontRef>
                    </a:style>
                  </a:cxnSp>
                  <a:cxnSp>
                    <a:nvCxnSpPr>
                      <a:cNvPr id="24" name="رابط مستقيم 23"/>
                      <a:cNvCxnSpPr/>
                    </a:nvCxnSpPr>
                    <a:spPr bwMode="auto">
                      <a:xfrm rot="10800000">
                        <a:off x="4572795" y="4267200"/>
                        <a:ext cx="990600" cy="1588"/>
                      </a:xfrm>
                      <a:prstGeom prst="line">
                        <a:avLst/>
                      </a:prstGeom>
                      <a:ln>
                        <a:headEnd type="none" w="med" len="med"/>
                        <a:tailEnd type="none" w="med" len="med"/>
                      </a:ln>
                    </a:spPr>
                    <a:style>
                      <a:lnRef idx="2">
                        <a:schemeClr val="dk1"/>
                      </a:lnRef>
                      <a:fillRef idx="1">
                        <a:schemeClr val="lt1"/>
                      </a:fillRef>
                      <a:effectRef idx="0">
                        <a:schemeClr val="dk1"/>
                      </a:effectRef>
                      <a:fontRef idx="minor">
                        <a:schemeClr val="dk1"/>
                      </a:fontRef>
                    </a:style>
                  </a:cxnSp>
                  <a:cxnSp>
                    <a:nvCxnSpPr>
                      <a:cNvPr id="26" name="رابط كسهم مستقيم 25"/>
                      <a:cNvCxnSpPr/>
                    </a:nvCxnSpPr>
                    <a:spPr bwMode="auto">
                      <a:xfrm rot="5400000" flipH="1" flipV="1">
                        <a:off x="4267994" y="3961605"/>
                        <a:ext cx="609600" cy="1588"/>
                      </a:xfrm>
                      <a:prstGeom prst="straightConnector1">
                        <a:avLst/>
                      </a:prstGeom>
                      <a:ln>
                        <a:headEnd type="none" w="med" len="med"/>
                        <a:tailEnd type="arrow"/>
                      </a:ln>
                    </a:spPr>
                    <a:style>
                      <a:lnRef idx="2">
                        <a:schemeClr val="dk1"/>
                      </a:lnRef>
                      <a:fillRef idx="1">
                        <a:schemeClr val="lt1"/>
                      </a:fillRef>
                      <a:effectRef idx="0">
                        <a:schemeClr val="dk1"/>
                      </a:effectRef>
                      <a:fontRef idx="minor">
                        <a:schemeClr val="dk1"/>
                      </a:fontRef>
                    </a:style>
                  </a:cxnSp>
                  <a:cxnSp>
                    <a:nvCxnSpPr>
                      <a:cNvPr id="28" name="رابط مستقيم 27"/>
                      <a:cNvCxnSpPr/>
                    </a:nvCxnSpPr>
                    <a:spPr bwMode="auto">
                      <a:xfrm rot="10800000">
                        <a:off x="6629400" y="4191000"/>
                        <a:ext cx="381000" cy="1588"/>
                      </a:xfrm>
                      <a:prstGeom prst="line">
                        <a:avLst/>
                      </a:prstGeom>
                      <a:ln>
                        <a:headEnd type="none" w="med" len="med"/>
                        <a:tailEnd type="none" w="med" len="med"/>
                      </a:ln>
                    </a:spPr>
                    <a:style>
                      <a:lnRef idx="2">
                        <a:schemeClr val="dk1"/>
                      </a:lnRef>
                      <a:fillRef idx="1">
                        <a:schemeClr val="lt1"/>
                      </a:fillRef>
                      <a:effectRef idx="0">
                        <a:schemeClr val="dk1"/>
                      </a:effectRef>
                      <a:fontRef idx="minor">
                        <a:schemeClr val="dk1"/>
                      </a:fontRef>
                    </a:style>
                  </a:cxnSp>
                  <a:cxnSp>
                    <a:nvCxnSpPr>
                      <a:cNvPr id="29" name="رابط كسهم مستقيم 28"/>
                      <a:cNvCxnSpPr/>
                    </a:nvCxnSpPr>
                    <a:spPr bwMode="auto">
                      <a:xfrm rot="5400000" flipH="1" flipV="1">
                        <a:off x="6743700" y="3924300"/>
                        <a:ext cx="533400" cy="1588"/>
                      </a:xfrm>
                      <a:prstGeom prst="straightConnector1">
                        <a:avLst/>
                      </a:prstGeom>
                      <a:ln>
                        <a:headEnd type="none" w="med" len="med"/>
                        <a:tailEnd type="arrow"/>
                      </a:ln>
                    </a:spPr>
                    <a:style>
                      <a:lnRef idx="2">
                        <a:schemeClr val="dk1"/>
                      </a:lnRef>
                      <a:fillRef idx="1">
                        <a:schemeClr val="lt1"/>
                      </a:fillRef>
                      <a:effectRef idx="0">
                        <a:schemeClr val="dk1"/>
                      </a:effectRef>
                      <a:fontRef idx="minor">
                        <a:schemeClr val="dk1"/>
                      </a:fontRef>
                    </a:style>
                  </a:cxnSp>
                  <a:sp>
                    <a:nvSpPr>
                      <a:cNvPr id="31" name="مستطيل 30"/>
                      <a:cNvSpPr/>
                    </a:nvSpPr>
                    <a:spPr>
                      <a:xfrm>
                        <a:off x="6172200" y="3867090"/>
                        <a:ext cx="327334" cy="400110"/>
                      </a:xfrm>
                      <a:prstGeom prst="rect">
                        <a:avLst/>
                      </a:prstGeom>
                    </a:spPr>
                    <a:txSp>
                      <a:txBody>
                        <a:bodyPr wrap="none">
                          <a:spAutoFit/>
                        </a:bodyPr>
                        <a:lstStyle>
                          <a:defPPr>
                            <a:defRPr lang="en-US"/>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r>
                            <a:rPr lang="en-US" sz="2000" b="1" dirty="0" smtClean="0"/>
                            <a:t>_</a:t>
                          </a:r>
                          <a:endParaRPr lang="ar-EG" sz="2000" b="1" dirty="0"/>
                        </a:p>
                      </a:txBody>
                      <a:useSpRect/>
                    </a:txSp>
                  </a:sp>
                  <a:sp>
                    <a:nvSpPr>
                      <a:cNvPr id="32" name="مستطيل 31"/>
                      <a:cNvSpPr/>
                    </a:nvSpPr>
                    <a:spPr>
                      <a:xfrm>
                        <a:off x="5838454" y="4019490"/>
                        <a:ext cx="333746" cy="400110"/>
                      </a:xfrm>
                      <a:prstGeom prst="rect">
                        <a:avLst/>
                      </a:prstGeom>
                    </a:spPr>
                    <a:txSp>
                      <a:txBody>
                        <a:bodyPr wrap="none">
                          <a:spAutoFit/>
                        </a:bodyPr>
                        <a:lstStyle>
                          <a:defPPr>
                            <a:defRPr lang="en-US"/>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r>
                            <a:rPr lang="en-US" sz="2000" b="1" dirty="0" smtClean="0"/>
                            <a:t>+</a:t>
                          </a:r>
                          <a:endParaRPr lang="ar-EG" sz="2000" b="1" dirty="0"/>
                        </a:p>
                      </a:txBody>
                      <a:useSpRect/>
                    </a:txSp>
                  </a:sp>
                  <a:sp>
                    <a:nvSpPr>
                      <a:cNvPr id="33" name="مستطيل 32"/>
                      <a:cNvSpPr/>
                    </a:nvSpPr>
                    <a:spPr>
                      <a:xfrm>
                        <a:off x="5943600" y="4648200"/>
                        <a:ext cx="1693092" cy="369332"/>
                      </a:xfrm>
                      <a:prstGeom prst="rect">
                        <a:avLst/>
                      </a:prstGeom>
                    </a:spPr>
                    <a:txSp>
                      <a:txBody>
                        <a:bodyPr wrap="none">
                          <a:spAutoFit/>
                        </a:bodyPr>
                        <a:lstStyle>
                          <a:defPPr>
                            <a:defRPr lang="en-US"/>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r>
                            <a:rPr lang="ar-EG" b="1" dirty="0" err="1" smtClean="0"/>
                            <a:t>الإتجاه</a:t>
                          </a:r>
                          <a:r>
                            <a:rPr lang="ar-EG" b="1" dirty="0" smtClean="0"/>
                            <a:t> الفعلي للتيار </a:t>
                          </a:r>
                          <a:endParaRPr lang="ar-EG" b="1" dirty="0"/>
                        </a:p>
                      </a:txBody>
                      <a:useSpRect/>
                    </a:txSp>
                  </a:sp>
                  <a:sp>
                    <a:nvSpPr>
                      <a:cNvPr id="34" name="مستطيل 33"/>
                      <a:cNvSpPr/>
                    </a:nvSpPr>
                    <a:spPr>
                      <a:xfrm>
                        <a:off x="3962400" y="4495800"/>
                        <a:ext cx="1564851" cy="646331"/>
                      </a:xfrm>
                      <a:prstGeom prst="rect">
                        <a:avLst/>
                      </a:prstGeom>
                    </a:spPr>
                    <a:txSp>
                      <a:txBody>
                        <a:bodyPr wrap="none">
                          <a:spAutoFit/>
                        </a:bodyPr>
                        <a:lstStyle>
                          <a:defPPr>
                            <a:defRPr lang="en-US"/>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r>
                            <a:rPr lang="ar-EG" b="1" dirty="0" err="1" smtClean="0"/>
                            <a:t>الإتجاه</a:t>
                          </a:r>
                          <a:r>
                            <a:rPr lang="ar-EG" b="1" dirty="0" smtClean="0"/>
                            <a:t/>
                          </a:r>
                          <a:r>
                            <a:rPr lang="ar-EG" b="1" dirty="0" err="1" smtClean="0"/>
                            <a:t>الإصطلاحي</a:t>
                          </a:r>
                          <a:endParaRPr lang="ar-EG" b="1" dirty="0" smtClean="0"/>
                        </a:p>
                        <a:p>
                          <a:r>
                            <a:rPr lang="ar-EG" b="1" dirty="0" smtClean="0"/>
                            <a:t> ( التقليدي) للتيار</a:t>
                          </a:r>
                          <a:endParaRPr lang="ar-EG" b="1" dirty="0"/>
                        </a:p>
                      </a:txBody>
                      <a:useSpRect/>
                    </a:txSp>
                  </a:sp>
                  <a:sp>
                    <a:nvSpPr>
                      <a:cNvPr id="36" name="مستطيل 35"/>
                      <a:cNvSpPr/>
                    </a:nvSpPr>
                    <a:spPr>
                      <a:xfrm>
                        <a:off x="6679952" y="3581400"/>
                        <a:ext cx="274434" cy="369332"/>
                      </a:xfrm>
                      <a:prstGeom prst="rect">
                        <a:avLst/>
                      </a:prstGeom>
                    </a:spPr>
                    <a:txSp>
                      <a:txBody>
                        <a:bodyPr wrap="none">
                          <a:spAutoFit/>
                        </a:bodyPr>
                        <a:lstStyle>
                          <a:defPPr>
                            <a:defRPr lang="en-US"/>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r>
                            <a:rPr lang="en-US" b="1" dirty="0" smtClean="0">
                              <a:latin typeface="Times New Roman" pitchFamily="18" charset="0"/>
                              <a:cs typeface="Times New Roman" pitchFamily="18" charset="0"/>
                            </a:rPr>
                            <a:t>I</a:t>
                          </a:r>
                          <a:endParaRPr lang="ar-EG" b="1" dirty="0">
                            <a:latin typeface="Times New Roman" pitchFamily="18" charset="0"/>
                            <a:cs typeface="Times New Roman" pitchFamily="18" charset="0"/>
                          </a:endParaRPr>
                        </a:p>
                      </a:txBody>
                      <a:useSpRect/>
                    </a:txSp>
                  </a:sp>
                  <a:sp>
                    <a:nvSpPr>
                      <a:cNvPr id="37" name="مستطيل 36"/>
                      <a:cNvSpPr/>
                    </a:nvSpPr>
                    <a:spPr>
                      <a:xfrm>
                        <a:off x="4648200" y="3581400"/>
                        <a:ext cx="274434" cy="369332"/>
                      </a:xfrm>
                      <a:prstGeom prst="rect">
                        <a:avLst/>
                      </a:prstGeom>
                    </a:spPr>
                    <a:txSp>
                      <a:txBody>
                        <a:bodyPr wrap="none">
                          <a:spAutoFit/>
                        </a:bodyPr>
                        <a:lstStyle>
                          <a:defPPr>
                            <a:defRPr lang="en-US"/>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r>
                            <a:rPr lang="en-US" b="1" dirty="0" smtClean="0">
                              <a:latin typeface="Times New Roman" pitchFamily="18" charset="0"/>
                              <a:cs typeface="Times New Roman" pitchFamily="18" charset="0"/>
                            </a:rPr>
                            <a:t>I</a:t>
                          </a:r>
                          <a:endParaRPr lang="ar-EG" b="1" dirty="0">
                            <a:latin typeface="Times New Roman" pitchFamily="18" charset="0"/>
                            <a:cs typeface="Times New Roman" pitchFamily="18" charset="0"/>
                          </a:endParaRPr>
                        </a:p>
                      </a:txBody>
                      <a:useSpRect/>
                    </a:txSp>
                  </a:sp>
                </lc:lockedCanvas>
              </a:graphicData>
            </a:graphic>
          </wp:anchor>
        </w:drawing>
      </w:r>
    </w:p>
    <w:p w:rsidR="00FC4184" w:rsidRDefault="00FC4184" w:rsidP="00FC4184">
      <w:pPr>
        <w:tabs>
          <w:tab w:val="left" w:pos="10063"/>
        </w:tabs>
        <w:rPr>
          <w:rFonts w:ascii="Hacen Beirut" w:eastAsia="Arial Unicode MS" w:hAnsi="Hacen Beirut" w:cs="Hacen Beirut"/>
          <w:sz w:val="26"/>
          <w:szCs w:val="26"/>
          <w:rtl/>
          <w:lang w:bidi="ar-EG"/>
        </w:rPr>
      </w:pPr>
    </w:p>
    <w:p w:rsidR="002474BD" w:rsidRPr="00291DD8" w:rsidRDefault="00605B35" w:rsidP="00FC4184">
      <w:pPr>
        <w:tabs>
          <w:tab w:val="left" w:pos="10063"/>
        </w:tabs>
        <w:rPr>
          <w:rFonts w:ascii="Hacen Beirut" w:eastAsia="Arial Unicode MS" w:hAnsi="Hacen Beirut" w:cs="Hacen Beirut"/>
          <w:sz w:val="32"/>
          <w:szCs w:val="32"/>
          <w:rtl/>
          <w:lang w:bidi="ar-EG"/>
        </w:rPr>
      </w:pPr>
      <w:r w:rsidRPr="00605B35">
        <w:rPr>
          <w:rFonts w:ascii="Hacen Beirut" w:eastAsia="Arial Unicode MS" w:hAnsi="Hacen Beirut" w:cs="Hacen Beirut"/>
          <w:noProof/>
          <w:sz w:val="30"/>
          <w:szCs w:val="30"/>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38553" type="#_x0000_t66" style="position:absolute;left:0;text-align:left;margin-left:302.1pt;margin-top:5.4pt;width:19.35pt;height:14.3pt;z-index:251833856" fillcolor="black [3200]" strokecolor="#f2f2f2 [3041]" strokeweight="3pt">
            <v:shadow on="t" type="perspective" color="#7f7f7f [1601]" opacity=".5" offset="1pt" offset2="-1pt"/>
            <w10:wrap anchorx="page"/>
          </v:shape>
        </w:pict>
      </w:r>
      <w:r w:rsidR="008F35A7" w:rsidRPr="00291DD8">
        <w:rPr>
          <w:rFonts w:ascii="Hacen Beirut" w:eastAsia="Arial Unicode MS" w:hAnsi="Hacen Beirut" w:cs="Hacen Beirut" w:hint="cs"/>
          <w:sz w:val="30"/>
          <w:szCs w:val="30"/>
          <w:rtl/>
          <w:lang w:bidi="ar-EG"/>
        </w:rPr>
        <w:t xml:space="preserve">     </w:t>
      </w:r>
      <w:r w:rsidR="002474BD" w:rsidRPr="00291DD8">
        <w:rPr>
          <w:rFonts w:ascii="Hacen Beirut" w:eastAsia="Arial Unicode MS" w:hAnsi="Hacen Beirut" w:cs="Hacen Beirut"/>
          <w:sz w:val="32"/>
          <w:szCs w:val="32"/>
          <w:rtl/>
          <w:lang w:bidi="ar-EG"/>
        </w:rPr>
        <w:t xml:space="preserve">من القطب الموجب  إلى القطب السالب </w:t>
      </w:r>
      <w:r w:rsidR="00FC4184" w:rsidRPr="00291DD8">
        <w:rPr>
          <w:rFonts w:ascii="Hacen Beirut" w:eastAsia="Arial Unicode MS" w:hAnsi="Hacen Beirut" w:cs="Hacen Beirut" w:hint="cs"/>
          <w:sz w:val="32"/>
          <w:szCs w:val="32"/>
          <w:rtl/>
          <w:lang w:bidi="ar-EG"/>
        </w:rPr>
        <w:t>:</w:t>
      </w:r>
    </w:p>
    <w:p w:rsidR="002474BD" w:rsidRPr="00291DD8" w:rsidRDefault="00291DD8" w:rsidP="00FC4184">
      <w:pPr>
        <w:tabs>
          <w:tab w:val="left" w:pos="10063"/>
        </w:tabs>
        <w:rPr>
          <w:rFonts w:ascii="Hacen Beirut" w:eastAsia="Arial Unicode MS" w:hAnsi="Hacen Beirut" w:cs="Hacen Beirut"/>
          <w:sz w:val="28"/>
          <w:szCs w:val="28"/>
          <w:rtl/>
          <w:lang w:bidi="ar-EG"/>
        </w:rPr>
      </w:pPr>
      <w:r>
        <w:rPr>
          <w:rFonts w:ascii="Hacen Beirut" w:eastAsia="Arial Unicode MS" w:hAnsi="Hacen Beirut" w:cs="Hacen Beirut" w:hint="cs"/>
          <w:sz w:val="28"/>
          <w:szCs w:val="28"/>
          <w:rtl/>
          <w:lang w:bidi="ar-EG"/>
        </w:rPr>
        <w:t xml:space="preserve">           </w:t>
      </w:r>
      <w:r w:rsidR="00FC4184" w:rsidRPr="00291DD8">
        <w:rPr>
          <w:rFonts w:ascii="Hacen Beirut" w:eastAsia="Arial Unicode MS" w:hAnsi="Hacen Beirut" w:cs="Hacen Beirut"/>
          <w:sz w:val="28"/>
          <w:szCs w:val="28"/>
          <w:rtl/>
          <w:lang w:bidi="ar-EG"/>
        </w:rPr>
        <w:t>يسمى</w:t>
      </w:r>
      <w:r w:rsidR="00FC4184" w:rsidRPr="00291DD8">
        <w:rPr>
          <w:rFonts w:ascii="Hacen Beirut" w:eastAsia="Arial Unicode MS" w:hAnsi="Hacen Beirut" w:cs="Hacen Beirut" w:hint="cs"/>
          <w:sz w:val="28"/>
          <w:szCs w:val="28"/>
          <w:rtl/>
          <w:lang w:bidi="ar-EG"/>
        </w:rPr>
        <w:t xml:space="preserve"> </w:t>
      </w:r>
      <w:r w:rsidR="002474BD" w:rsidRPr="00291DD8">
        <w:rPr>
          <w:rFonts w:ascii="Hacen Beirut" w:eastAsia="Arial Unicode MS" w:hAnsi="Hacen Beirut" w:cs="Hacen Beirut"/>
          <w:sz w:val="28"/>
          <w:szCs w:val="28"/>
          <w:rtl/>
          <w:lang w:bidi="ar-EG"/>
        </w:rPr>
        <w:t>بالاتجاه   التقليدى</w:t>
      </w:r>
      <w:r w:rsidR="00DB3767" w:rsidRPr="00291DD8">
        <w:rPr>
          <w:rFonts w:ascii="Hacen Beirut" w:eastAsia="Arial Unicode MS" w:hAnsi="Hacen Beirut" w:cs="Hacen Beirut"/>
          <w:sz w:val="28"/>
          <w:szCs w:val="28"/>
          <w:rtl/>
          <w:lang w:bidi="ar-EG"/>
        </w:rPr>
        <w:t xml:space="preserve"> أوالإصطلاحى</w:t>
      </w:r>
      <w:r w:rsidR="00FC4184" w:rsidRPr="00291DD8">
        <w:rPr>
          <w:rFonts w:ascii="Hacen Beirut" w:eastAsia="Arial Unicode MS" w:hAnsi="Hacen Beirut" w:cs="Hacen Beirut" w:hint="cs"/>
          <w:sz w:val="28"/>
          <w:szCs w:val="28"/>
          <w:rtl/>
          <w:lang w:bidi="ar-EG"/>
        </w:rPr>
        <w:t xml:space="preserve"> للتيار</w:t>
      </w:r>
      <w:r w:rsidR="002474BD" w:rsidRPr="00291DD8">
        <w:rPr>
          <w:rFonts w:ascii="Hacen Beirut" w:eastAsia="Arial Unicode MS" w:hAnsi="Hacen Beirut" w:cs="Hacen Beirut"/>
          <w:sz w:val="28"/>
          <w:szCs w:val="28"/>
          <w:rtl/>
          <w:lang w:bidi="ar-EG"/>
        </w:rPr>
        <w:t xml:space="preserve"> </w:t>
      </w:r>
      <w:r w:rsidR="00FC4184" w:rsidRPr="00291DD8">
        <w:rPr>
          <w:rFonts w:ascii="Hacen Beirut" w:eastAsia="Arial Unicode MS" w:hAnsi="Hacen Beirut" w:cs="Hacen Beirut" w:hint="cs"/>
          <w:sz w:val="28"/>
          <w:szCs w:val="28"/>
          <w:rtl/>
          <w:lang w:bidi="ar-EG"/>
        </w:rPr>
        <w:t xml:space="preserve">. </w:t>
      </w:r>
    </w:p>
    <w:p w:rsidR="00FC4184" w:rsidRPr="00291DD8" w:rsidRDefault="00605B35" w:rsidP="003376C2">
      <w:pPr>
        <w:rPr>
          <w:rFonts w:ascii="Accolade-Serial DB" w:hAnsi="Accolade-Serial DB" w:cs="Hacen Lebanon"/>
          <w:sz w:val="32"/>
          <w:szCs w:val="32"/>
          <w:rtl/>
        </w:rPr>
      </w:pPr>
      <w:r w:rsidRPr="00605B35">
        <w:rPr>
          <w:rFonts w:ascii="Hacen Beirut" w:eastAsia="Arial Unicode MS" w:hAnsi="Hacen Beirut" w:cs="Hacen Beirut"/>
          <w:noProof/>
          <w:sz w:val="32"/>
          <w:szCs w:val="32"/>
          <w:rtl/>
        </w:rPr>
        <w:pict>
          <v:shape id="_x0000_s38554" type="#_x0000_t66" style="position:absolute;left:0;text-align:left;margin-left:295.6pt;margin-top:10.1pt;width:19.35pt;height:14pt;z-index:251834880" fillcolor="black [3200]" strokecolor="#f2f2f2 [3041]" strokeweight="3pt">
            <v:shadow on="t" type="perspective" color="#7f7f7f [1601]" opacity=".5" offset="1pt" offset2="-1pt"/>
            <w10:wrap anchorx="page"/>
          </v:shape>
        </w:pict>
      </w:r>
      <w:r w:rsidR="00291DD8" w:rsidRPr="00291DD8">
        <w:rPr>
          <w:rFonts w:ascii="Hacen Beirut" w:eastAsia="Arial Unicode MS" w:hAnsi="Hacen Beirut" w:cs="Hacen Beirut" w:hint="cs"/>
          <w:sz w:val="32"/>
          <w:szCs w:val="32"/>
          <w:rtl/>
          <w:lang w:bidi="ar-EG"/>
        </w:rPr>
        <w:t xml:space="preserve"> </w:t>
      </w:r>
      <w:r w:rsidR="008F35A7" w:rsidRPr="00291DD8">
        <w:rPr>
          <w:rFonts w:ascii="Hacen Beirut" w:eastAsia="Arial Unicode MS" w:hAnsi="Hacen Beirut" w:cs="Hacen Beirut" w:hint="cs"/>
          <w:sz w:val="32"/>
          <w:szCs w:val="32"/>
          <w:rtl/>
          <w:lang w:bidi="ar-EG"/>
        </w:rPr>
        <w:t xml:space="preserve"> </w:t>
      </w:r>
      <w:r w:rsidR="00E90FE2">
        <w:rPr>
          <w:rFonts w:ascii="Hacen Beirut" w:eastAsia="Arial Unicode MS" w:hAnsi="Hacen Beirut" w:cs="Hacen Beirut" w:hint="cs"/>
          <w:sz w:val="32"/>
          <w:szCs w:val="32"/>
          <w:rtl/>
          <w:lang w:bidi="ar-EG"/>
        </w:rPr>
        <w:t xml:space="preserve">  </w:t>
      </w:r>
      <w:r w:rsidR="002474BD" w:rsidRPr="00291DD8">
        <w:rPr>
          <w:rFonts w:ascii="Hacen Beirut" w:eastAsia="Arial Unicode MS" w:hAnsi="Hacen Beirut" w:cs="Hacen Beirut"/>
          <w:sz w:val="32"/>
          <w:szCs w:val="32"/>
          <w:rtl/>
          <w:lang w:bidi="ar-EG"/>
        </w:rPr>
        <w:t>من القطب السالب إلى القطب الموجب</w:t>
      </w:r>
      <w:r w:rsidR="002474BD" w:rsidRPr="00291DD8">
        <w:rPr>
          <w:rFonts w:ascii="Accolade-Serial DB" w:hAnsi="Accolade-Serial DB" w:cs="Hacen Lebanon"/>
          <w:sz w:val="32"/>
          <w:szCs w:val="32"/>
          <w:rtl/>
        </w:rPr>
        <w:t xml:space="preserve"> </w:t>
      </w:r>
      <w:r w:rsidR="00FC4184" w:rsidRPr="00291DD8">
        <w:rPr>
          <w:rFonts w:ascii="Accolade-Serial DB" w:hAnsi="Accolade-Serial DB" w:cs="Hacen Lebanon" w:hint="cs"/>
          <w:sz w:val="32"/>
          <w:szCs w:val="32"/>
          <w:rtl/>
        </w:rPr>
        <w:t>:</w:t>
      </w:r>
    </w:p>
    <w:p w:rsidR="008F2576" w:rsidRPr="00291DD8" w:rsidRDefault="00291DD8" w:rsidP="00FC4184">
      <w:pPr>
        <w:rPr>
          <w:rFonts w:ascii="Accolade-Serial DB" w:hAnsi="Accolade-Serial DB" w:cs="Hacen Lebanon"/>
          <w:sz w:val="28"/>
          <w:szCs w:val="28"/>
          <w:rtl/>
        </w:rPr>
      </w:pPr>
      <w:r>
        <w:rPr>
          <w:rFonts w:ascii="Hacen Beirut" w:eastAsia="Arial Unicode MS" w:hAnsi="Hacen Beirut" w:cs="Hacen Beirut" w:hint="cs"/>
          <w:sz w:val="28"/>
          <w:szCs w:val="28"/>
          <w:rtl/>
          <w:lang w:bidi="ar-EG"/>
        </w:rPr>
        <w:t xml:space="preserve">         </w:t>
      </w:r>
      <w:r w:rsidR="00FC4184" w:rsidRPr="00291DD8">
        <w:rPr>
          <w:rFonts w:ascii="Hacen Beirut" w:eastAsia="Arial Unicode MS" w:hAnsi="Hacen Beirut" w:cs="Hacen Beirut"/>
          <w:sz w:val="28"/>
          <w:szCs w:val="28"/>
          <w:rtl/>
          <w:lang w:bidi="ar-EG"/>
        </w:rPr>
        <w:t xml:space="preserve">يسمى </w:t>
      </w:r>
      <w:r w:rsidR="008F2576" w:rsidRPr="00291DD8">
        <w:rPr>
          <w:rFonts w:ascii="Hacen Beirut" w:eastAsia="Arial Unicode MS" w:hAnsi="Hacen Beirut" w:cs="Hacen Beirut"/>
          <w:sz w:val="28"/>
          <w:szCs w:val="28"/>
          <w:rtl/>
          <w:lang w:bidi="ar-EG"/>
        </w:rPr>
        <w:t>الإتجاه الفعلى للتيار</w:t>
      </w:r>
      <w:r w:rsidR="00FC4184" w:rsidRPr="00291DD8">
        <w:rPr>
          <w:rFonts w:ascii="Hacen Beirut" w:eastAsia="Arial Unicode MS" w:hAnsi="Hacen Beirut" w:cs="Hacen Beirut" w:hint="cs"/>
          <w:sz w:val="28"/>
          <w:szCs w:val="28"/>
          <w:rtl/>
          <w:lang w:bidi="ar-EG"/>
        </w:rPr>
        <w:t>.</w:t>
      </w:r>
    </w:p>
    <w:p w:rsidR="008F2576" w:rsidRPr="009D1340" w:rsidRDefault="00605B35" w:rsidP="00AE7574">
      <w:pPr>
        <w:pStyle w:val="10"/>
        <w:shd w:val="clear" w:color="auto" w:fill="auto"/>
        <w:rPr>
          <w:rFonts w:ascii="Accolade-Serial DB" w:hAnsi="Accolade-Serial DB" w:cs="Hacen Lebanon"/>
          <w:color w:val="auto"/>
          <w:sz w:val="26"/>
          <w:szCs w:val="26"/>
          <w:rtl/>
        </w:rPr>
      </w:pPr>
      <w:r>
        <w:rPr>
          <w:rFonts w:ascii="Accolade-Serial DB" w:hAnsi="Accolade-Serial DB" w:cs="Hacen Lebanon"/>
          <w:noProof/>
          <w:color w:val="auto"/>
          <w:sz w:val="26"/>
          <w:szCs w:val="26"/>
          <w:rtl/>
          <w:lang w:bidi="ar-SA"/>
        </w:rPr>
        <w:pict>
          <v:group id="_x0000_s8802" style="position:absolute;left:0;text-align:left;margin-left:17.55pt;margin-top:15pt;width:498.25pt;height:142pt;z-index:251409920" coordorigin="730,7430" coordsize="10103,2840">
            <v:roundrect id="_x0000_s8496"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8496">
                <w:txbxContent>
                  <w:p w:rsidR="0027604B" w:rsidRPr="007A24D0" w:rsidRDefault="0027604B" w:rsidP="00C61C2B">
                    <w:pPr>
                      <w:pStyle w:val="af2"/>
                      <w:jc w:val="center"/>
                      <w:rPr>
                        <w:rFonts w:eastAsia="Arial Unicode MS"/>
                        <w:b w:val="0"/>
                        <w:bCs w:val="0"/>
                        <w:sz w:val="36"/>
                        <w:szCs w:val="36"/>
                        <w:lang w:bidi="ar-EG"/>
                      </w:rPr>
                    </w:pPr>
                    <w:r w:rsidRPr="007A24D0">
                      <w:rPr>
                        <w:rFonts w:eastAsia="Arial Unicode MS"/>
                        <w:b w:val="0"/>
                        <w:bCs w:val="0"/>
                        <w:sz w:val="36"/>
                        <w:szCs w:val="36"/>
                        <w:rtl/>
                        <w:lang w:bidi="ar-EG"/>
                      </w:rPr>
                      <w:t>عــــــلـــل</w:t>
                    </w:r>
                  </w:p>
                </w:txbxContent>
              </v:textbox>
            </v:roundrect>
            <v:group id="_x0000_s8503" style="position:absolute;left:730;top:8147;width:10103;height:2123" coordorigin="1556,7719" coordsize="8571,2963">
              <v:group id="_x0000_s8501" style="position:absolute;left:1556;top:7719;width:8571;height:2963" coordorigin="1524,6514" coordsize="8571,2963">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8497" type="#_x0000_t16" style="position:absolute;left:1524;top:6514;width:8571;height:2963" adj="7990" fillcolor="white [3201]" strokecolor="black [3200]" strokeweight="2.5pt">
                  <v:shadow color="#868686"/>
                  <v:textbox style="mso-next-textbox:#_x0000_s8497">
                    <w:txbxContent>
                      <w:p w:rsidR="0027604B" w:rsidRDefault="0027604B">
                        <w:pPr>
                          <w:rPr>
                            <w:lang w:bidi="ar-EG"/>
                          </w:rPr>
                        </w:pPr>
                      </w:p>
                    </w:txbxContent>
                  </v:textbox>
                </v:shape>
                <v:shape id="_x0000_s8500"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8500">
                    <w:txbxContent>
                      <w:p w:rsidR="0027604B" w:rsidRPr="00781F48" w:rsidRDefault="0027604B" w:rsidP="00781F48">
                        <w:pPr>
                          <w:tabs>
                            <w:tab w:val="left" w:pos="10063"/>
                          </w:tabs>
                          <w:jc w:val="center"/>
                          <w:rPr>
                            <w:rFonts w:ascii="Accolade-Serial DB" w:eastAsia="Arial Unicode MS" w:hAnsi="Accolade-Serial DB" w:cs="Hacen Lebanon"/>
                            <w:sz w:val="26"/>
                            <w:szCs w:val="26"/>
                            <w:rtl/>
                            <w:lang w:bidi="ar-EG"/>
                          </w:rPr>
                        </w:pPr>
                        <w:r w:rsidRPr="00781F48">
                          <w:rPr>
                            <w:rFonts w:ascii="Accolade-Serial DB" w:eastAsia="Arial Unicode MS" w:hAnsi="Accolade-Serial DB" w:cs="Hacen Lebanon"/>
                            <w:sz w:val="26"/>
                            <w:szCs w:val="26"/>
                            <w:rtl/>
                            <w:lang w:bidi="ar-EG"/>
                          </w:rPr>
                          <w:t xml:space="preserve">لان </w:t>
                        </w:r>
                        <w:r w:rsidRPr="00FC4184">
                          <w:rPr>
                            <w:rFonts w:ascii="Hacen Beirut" w:eastAsia="Arial Unicode MS" w:hAnsi="Hacen Beirut" w:cs="Hacen Beirut"/>
                            <w:sz w:val="26"/>
                            <w:szCs w:val="26"/>
                            <w:rtl/>
                            <w:lang w:bidi="ar-EG"/>
                          </w:rPr>
                          <w:t xml:space="preserve">المواد الموصلة للتيار </w:t>
                        </w:r>
                        <w:r w:rsidRPr="00FC4184">
                          <w:rPr>
                            <w:rFonts w:ascii="Hacen Beirut" w:eastAsia="Arial Unicode MS" w:hAnsi="Hacen Beirut" w:cs="Hacen Beirut" w:hint="cs"/>
                            <w:sz w:val="26"/>
                            <w:szCs w:val="26"/>
                            <w:rtl/>
                            <w:lang w:bidi="ar-EG"/>
                          </w:rPr>
                          <w:t>تتميز بوفرةفي</w:t>
                        </w:r>
                        <w:r w:rsidRPr="00FC4184">
                          <w:rPr>
                            <w:rFonts w:ascii="Hacen Beirut" w:eastAsia="Arial Unicode MS" w:hAnsi="Hacen Beirut" w:cs="Hacen Beirut"/>
                            <w:sz w:val="26"/>
                            <w:szCs w:val="26"/>
                            <w:rtl/>
                            <w:lang w:bidi="ar-EG"/>
                          </w:rPr>
                          <w:t xml:space="preserve"> الالكترونات الحرة</w:t>
                        </w:r>
                        <w:r w:rsidRPr="00FC4184">
                          <w:rPr>
                            <w:rFonts w:ascii="Hacen Beirut" w:eastAsia="Arial Unicode MS" w:hAnsi="Hacen Beirut" w:cs="Hacen Beirut" w:hint="cs"/>
                            <w:sz w:val="26"/>
                            <w:szCs w:val="26"/>
                            <w:rtl/>
                            <w:lang w:bidi="ar-EG"/>
                          </w:rPr>
                          <w:t xml:space="preserve"> في مدار</w:t>
                        </w:r>
                        <w:r>
                          <w:rPr>
                            <w:rFonts w:ascii="Hacen Beirut" w:eastAsia="Arial Unicode MS" w:hAnsi="Hacen Beirut" w:cs="Hacen Beirut" w:hint="cs"/>
                            <w:sz w:val="26"/>
                            <w:szCs w:val="26"/>
                            <w:rtl/>
                            <w:lang w:bidi="ar-EG"/>
                          </w:rPr>
                          <w:t>ا</w:t>
                        </w:r>
                        <w:r w:rsidRPr="00FC4184">
                          <w:rPr>
                            <w:rFonts w:ascii="Hacen Beirut" w:eastAsia="Arial Unicode MS" w:hAnsi="Hacen Beirut" w:cs="Hacen Beirut" w:hint="cs"/>
                            <w:sz w:val="26"/>
                            <w:szCs w:val="26"/>
                            <w:rtl/>
                            <w:lang w:bidi="ar-EG"/>
                          </w:rPr>
                          <w:t>تها الخارجيةبينما</w:t>
                        </w:r>
                        <w:r w:rsidRPr="00FC4184">
                          <w:rPr>
                            <w:rFonts w:ascii="Hacen Beirut" w:eastAsia="Arial Unicode MS" w:hAnsi="Hacen Beirut" w:cs="Hacen Beirut"/>
                            <w:sz w:val="26"/>
                            <w:szCs w:val="26"/>
                            <w:rtl/>
                            <w:lang w:bidi="ar-EG"/>
                          </w:rPr>
                          <w:t xml:space="preserve"> المواد العازلة تتميز بندرة فى الالكترونات الحرة </w:t>
                        </w:r>
                        <w:r w:rsidRPr="00FC4184">
                          <w:rPr>
                            <w:rFonts w:ascii="Hacen Beirut" w:eastAsia="Arial Unicode MS" w:hAnsi="Hacen Beirut" w:cs="Hacen Beirut" w:hint="cs"/>
                            <w:sz w:val="26"/>
                            <w:szCs w:val="26"/>
                            <w:rtl/>
                            <w:lang w:bidi="ar-EG"/>
                          </w:rPr>
                          <w:t>في مدار</w:t>
                        </w:r>
                        <w:r>
                          <w:rPr>
                            <w:rFonts w:ascii="Hacen Beirut" w:eastAsia="Arial Unicode MS" w:hAnsi="Hacen Beirut" w:cs="Hacen Beirut" w:hint="cs"/>
                            <w:sz w:val="26"/>
                            <w:szCs w:val="26"/>
                            <w:rtl/>
                            <w:lang w:bidi="ar-EG"/>
                          </w:rPr>
                          <w:t>ا</w:t>
                        </w:r>
                        <w:r w:rsidRPr="00FC4184">
                          <w:rPr>
                            <w:rFonts w:ascii="Hacen Beirut" w:eastAsia="Arial Unicode MS" w:hAnsi="Hacen Beirut" w:cs="Hacen Beirut" w:hint="cs"/>
                            <w:sz w:val="26"/>
                            <w:szCs w:val="26"/>
                            <w:rtl/>
                            <w:lang w:bidi="ar-EG"/>
                          </w:rPr>
                          <w:t>تها الخارجية</w:t>
                        </w:r>
                      </w:p>
                      <w:p w:rsidR="0027604B" w:rsidRPr="002B08E1" w:rsidRDefault="0027604B" w:rsidP="002B08E1">
                        <w:pPr>
                          <w:rPr>
                            <w:lang w:bidi="ar-EG"/>
                          </w:rPr>
                        </w:pPr>
                      </w:p>
                    </w:txbxContent>
                  </v:textbox>
                </v:shape>
              </v:group>
              <v:shape id="_x0000_s8502"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8502">
                  <w:txbxContent>
                    <w:p w:rsidR="0027604B" w:rsidRPr="00FC4184" w:rsidRDefault="0027604B" w:rsidP="00C61C2B">
                      <w:pPr>
                        <w:pStyle w:val="af2"/>
                        <w:rPr>
                          <w:rFonts w:ascii="Hacen Beirut" w:eastAsia="Arial Unicode MS" w:hAnsi="Hacen Beirut" w:cs="Hacen Beirut"/>
                          <w:b w:val="0"/>
                          <w:bCs w:val="0"/>
                          <w:sz w:val="30"/>
                          <w:szCs w:val="30"/>
                          <w:rtl/>
                          <w:lang w:bidi="ar-EG"/>
                        </w:rPr>
                      </w:pPr>
                      <w:r w:rsidRPr="00FC4184">
                        <w:rPr>
                          <w:rFonts w:ascii="Hacen Beirut" w:eastAsia="Arial Unicode MS" w:hAnsi="Hacen Beirut" w:cs="Hacen Beirut"/>
                          <w:b w:val="0"/>
                          <w:bCs w:val="0"/>
                          <w:sz w:val="30"/>
                          <w:szCs w:val="30"/>
                          <w:rtl/>
                          <w:lang w:bidi="ar-EG"/>
                        </w:rPr>
                        <w:t xml:space="preserve">  تسمح بعض المواد بتوصيل التيار الكهربي بينما البعض الأخر عازل للكهربية</w:t>
                      </w:r>
                    </w:p>
                    <w:p w:rsidR="0027604B" w:rsidRPr="003376C2" w:rsidRDefault="0027604B" w:rsidP="002B08E1">
                      <w:pPr>
                        <w:rPr>
                          <w:rFonts w:cs="AL-Mateen"/>
                          <w:lang w:bidi="ar-EG"/>
                        </w:rPr>
                      </w:pPr>
                    </w:p>
                  </w:txbxContent>
                </v:textbox>
              </v:shape>
            </v:group>
            <w10:wrap anchorx="page"/>
          </v:group>
        </w:pict>
      </w:r>
    </w:p>
    <w:p w:rsidR="008F2576" w:rsidRPr="009D1340" w:rsidRDefault="00605B35" w:rsidP="004B34E4">
      <w:pPr>
        <w:pStyle w:val="10"/>
        <w:shd w:val="clear" w:color="auto" w:fill="auto"/>
        <w:rPr>
          <w:rFonts w:ascii="Accolade-Serial DB" w:hAnsi="Accolade-Serial DB" w:cs="Hacen Lebanon"/>
          <w:color w:val="auto"/>
          <w:sz w:val="26"/>
          <w:szCs w:val="26"/>
          <w:rtl/>
        </w:rPr>
      </w:pPr>
      <w:r w:rsidRPr="00605B35">
        <w:rPr>
          <w:rFonts w:ascii="Accolade-Serial DB" w:hAnsi="Accolade-Serial DB" w:cs="Hacen Lebanon"/>
          <w:noProof/>
          <w:color w:val="auto"/>
          <w:sz w:val="26"/>
          <w:szCs w:val="26"/>
          <w:u w:val="none"/>
          <w:rtl/>
          <w:lang w:bidi="ar-SA"/>
        </w:rPr>
        <w:pict>
          <v:shape id="_x0000_s8531" type="#_x0000_t202" style="position:absolute;left:0;text-align:left;margin-left:448.95pt;margin-top:19.15pt;width:50.85pt;height:27.65pt;z-index:251410944" filled="f" stroked="f">
            <v:fill type="tile"/>
            <v:textbox style="mso-next-textbox:#_x0000_s8531">
              <w:txbxContent>
                <w:p w:rsidR="0027604B" w:rsidRPr="00330374" w:rsidRDefault="0027604B" w:rsidP="00330374">
                  <w:pPr>
                    <w:rPr>
                      <w:rFonts w:eastAsia="Arial Unicode MS"/>
                    </w:rPr>
                  </w:pPr>
                </w:p>
              </w:txbxContent>
            </v:textbox>
            <w10:wrap anchorx="page"/>
          </v:shape>
        </w:pict>
      </w:r>
    </w:p>
    <w:p w:rsidR="008F2576" w:rsidRPr="009D1340" w:rsidRDefault="00B43461" w:rsidP="008F2576">
      <w:pPr>
        <w:pStyle w:val="10"/>
        <w:shd w:val="clear" w:color="auto" w:fill="auto"/>
        <w:tabs>
          <w:tab w:val="clear" w:pos="10063"/>
          <w:tab w:val="left" w:pos="2026"/>
        </w:tabs>
        <w:rPr>
          <w:rFonts w:ascii="Accolade-Serial DB" w:hAnsi="Accolade-Serial DB" w:cs="Hacen Lebanon"/>
          <w:color w:val="auto"/>
          <w:sz w:val="26"/>
          <w:szCs w:val="26"/>
          <w:u w:val="none"/>
          <w:rtl/>
        </w:rPr>
      </w:pPr>
      <w:r>
        <w:rPr>
          <w:rFonts w:ascii="Accolade-Serial DB" w:hAnsi="Accolade-Serial DB" w:cs="Hacen Lebanon"/>
          <w:noProof/>
          <w:color w:val="auto"/>
          <w:sz w:val="26"/>
          <w:szCs w:val="26"/>
          <w:u w:val="none"/>
          <w:rtl/>
          <w:lang w:bidi="ar-SA"/>
        </w:rPr>
        <w:drawing>
          <wp:anchor distT="0" distB="0" distL="114300" distR="114300" simplePos="0" relativeHeight="251227648" behindDoc="0" locked="0" layoutInCell="1" allowOverlap="1">
            <wp:simplePos x="0" y="0"/>
            <wp:positionH relativeFrom="column">
              <wp:posOffset>5772455</wp:posOffset>
            </wp:positionH>
            <wp:positionV relativeFrom="paragraph">
              <wp:posOffset>43873</wp:posOffset>
            </wp:positionV>
            <wp:extent cx="736270" cy="1175657"/>
            <wp:effectExtent l="0" t="0" r="0" b="0"/>
            <wp:wrapNone/>
            <wp:docPr id="217" name="كائن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9912" cy="2325623"/>
                      <a:chOff x="5461595" y="4062708"/>
                      <a:chExt cx="569912" cy="2325623"/>
                    </a:xfrm>
                  </a:grpSpPr>
                  <a:sp>
                    <a:nvSpPr>
                      <a:cNvPr id="11" name="AutoShape 2"/>
                      <a:cNvSpPr>
                        <a:spLocks noChangeArrowheads="1"/>
                      </a:cNvSpPr>
                    </a:nvSpPr>
                    <a:spPr bwMode="auto">
                      <a:xfrm rot="17957211">
                        <a:off x="4583739" y="4940564"/>
                        <a:ext cx="2325623" cy="569912"/>
                      </a:xfrm>
                      <a:prstGeom prst="roundRect">
                        <a:avLst>
                          <a:gd name="adj" fmla="val 16667"/>
                        </a:avLst>
                      </a:prstGeom>
                      <a:noFill/>
                      <a:ln w="9525">
                        <a:no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4000" b="1" i="0" u="none" strike="noStrike" normalizeH="0" baseline="0" dirty="0" smtClean="0">
                              <a:ln w="17780" cmpd="sng">
                                <a:solidFill>
                                  <a:sysClr val="windowText" lastClr="000000"/>
                                </a:solidFill>
                                <a:prstDash val="solid"/>
                                <a:miter lim="800000"/>
                              </a:ln>
                              <a:effectLst>
                                <a:outerShdw blurRad="50800" algn="tl" rotWithShape="0">
                                  <a:srgbClr val="000000"/>
                                </a:outerShdw>
                              </a:effectLst>
                              <a:latin typeface="Monotype Corsiva" pitchFamily="66" charset="0"/>
                              <a:ea typeface="Arial" pitchFamily="34" charset="0"/>
                              <a:cs typeface="Arial" pitchFamily="34" charset="0"/>
                            </a:rPr>
                            <a:t>SALMA</a:t>
                          </a:r>
                          <a:endParaRPr kumimoji="0" lang="ar-EG" sz="3200" b="1" i="0" u="none" strike="noStrike" normalizeH="0" baseline="0" dirty="0" smtClean="0">
                            <a:ln w="17780" cmpd="sng">
                              <a:solidFill>
                                <a:sysClr val="windowText" lastClr="000000"/>
                              </a:solidFill>
                              <a:prstDash val="solid"/>
                              <a:miter lim="800000"/>
                            </a:ln>
                            <a:effectLst>
                              <a:outerShdw blurRad="50800" algn="tl" rotWithShape="0">
                                <a:srgbClr val="000000"/>
                              </a:outerShdw>
                            </a:effectLst>
                            <a:latin typeface="Arial" pitchFamily="34" charset="0"/>
                            <a:cs typeface="Arial" pitchFamily="34" charset="0"/>
                          </a:endParaRPr>
                        </a:p>
                      </a:txBody>
                      <a:useSpRect/>
                    </a:txSp>
                  </a:sp>
                </lc:lockedCanvas>
              </a:graphicData>
            </a:graphic>
          </wp:anchor>
        </w:drawing>
      </w:r>
      <w:r w:rsidR="008F2576" w:rsidRPr="009D1340">
        <w:rPr>
          <w:rFonts w:ascii="Accolade-Serial DB" w:hAnsi="Accolade-Serial DB" w:cs="Hacen Lebanon"/>
          <w:color w:val="auto"/>
          <w:sz w:val="26"/>
          <w:szCs w:val="26"/>
          <w:u w:val="none"/>
          <w:rtl/>
        </w:rPr>
        <w:tab/>
      </w:r>
      <w:r w:rsidR="008F2576" w:rsidRPr="009D1340">
        <w:rPr>
          <w:rFonts w:ascii="Accolade-Serial DB" w:hAnsi="Accolade-Serial DB" w:cs="Hacen Lebanon"/>
          <w:color w:val="auto"/>
          <w:sz w:val="26"/>
          <w:szCs w:val="26"/>
          <w:u w:val="none"/>
          <w:rtl/>
        </w:rPr>
        <w:tab/>
      </w:r>
    </w:p>
    <w:p w:rsidR="008F2576" w:rsidRPr="009D1340" w:rsidRDefault="00605B35" w:rsidP="00AE7574">
      <w:pPr>
        <w:pStyle w:val="10"/>
        <w:shd w:val="clear" w:color="auto" w:fill="auto"/>
        <w:rPr>
          <w:rFonts w:ascii="Accolade-Serial DB" w:hAnsi="Accolade-Serial DB" w:cs="Hacen Lebanon"/>
          <w:color w:val="auto"/>
          <w:sz w:val="26"/>
          <w:szCs w:val="26"/>
          <w:rtl/>
        </w:rPr>
      </w:pPr>
      <w:r>
        <w:rPr>
          <w:rFonts w:ascii="Accolade-Serial DB" w:hAnsi="Accolade-Serial DB" w:cs="Hacen Lebanon"/>
          <w:noProof/>
          <w:color w:val="auto"/>
          <w:sz w:val="26"/>
          <w:szCs w:val="26"/>
          <w:rtl/>
        </w:rPr>
        <w:pict>
          <v:shape id="_x0000_s8567" type="#_x0000_t202" style="position:absolute;left:0;text-align:left;margin-left:425.2pt;margin-top:19.15pt;width:38.5pt;height:27.65pt;z-index:251411968" filled="f" stroked="f">
            <v:fill type="tile"/>
            <v:textbox style="mso-next-textbox:#_x0000_s8567">
              <w:txbxContent>
                <w:p w:rsidR="0027604B" w:rsidRPr="008F2576" w:rsidRDefault="0027604B" w:rsidP="00EC772F">
                  <w:pPr>
                    <w:tabs>
                      <w:tab w:val="left" w:pos="10063"/>
                    </w:tabs>
                    <w:jc w:val="center"/>
                    <w:rPr>
                      <w:rFonts w:ascii="Accolade-Serial DB" w:eastAsia="Arial Unicode MS" w:hAnsi="Accolade-Serial DB" w:cs="AF_Taif Normal"/>
                      <w:sz w:val="26"/>
                      <w:szCs w:val="26"/>
                      <w:lang w:bidi="ar-EG"/>
                    </w:rPr>
                  </w:pPr>
                  <w:r>
                    <w:rPr>
                      <w:rFonts w:ascii="Accolade-Serial DB" w:eastAsia="Arial Unicode MS" w:hAnsi="Accolade-Serial DB" w:cs="AF_Taif Normal" w:hint="cs"/>
                      <w:sz w:val="26"/>
                      <w:szCs w:val="26"/>
                      <w:rtl/>
                      <w:lang w:bidi="ar-EG"/>
                    </w:rPr>
                    <w:t>جـ/</w:t>
                  </w:r>
                </w:p>
              </w:txbxContent>
            </v:textbox>
            <w10:wrap anchorx="page"/>
          </v:shape>
        </w:pict>
      </w:r>
    </w:p>
    <w:p w:rsidR="008F2576" w:rsidRPr="009D1340" w:rsidRDefault="008F2576" w:rsidP="00AE7574">
      <w:pPr>
        <w:pStyle w:val="10"/>
        <w:shd w:val="clear" w:color="auto" w:fill="auto"/>
        <w:rPr>
          <w:rFonts w:ascii="Accolade-Serial DB" w:hAnsi="Accolade-Serial DB" w:cs="Hacen Lebanon"/>
          <w:color w:val="auto"/>
          <w:sz w:val="26"/>
          <w:szCs w:val="26"/>
          <w:rtl/>
        </w:rPr>
      </w:pPr>
    </w:p>
    <w:p w:rsidR="008F2576" w:rsidRPr="009D1340" w:rsidRDefault="008F2576" w:rsidP="00AE7574">
      <w:pPr>
        <w:pStyle w:val="10"/>
        <w:shd w:val="clear" w:color="auto" w:fill="auto"/>
        <w:rPr>
          <w:rFonts w:ascii="Accolade-Serial DB" w:hAnsi="Accolade-Serial DB" w:cs="Hacen Lebanon"/>
          <w:color w:val="auto"/>
          <w:sz w:val="26"/>
          <w:szCs w:val="26"/>
          <w:rtl/>
        </w:rPr>
      </w:pPr>
    </w:p>
    <w:p w:rsidR="008F2576" w:rsidRPr="009D1340" w:rsidRDefault="00605B35" w:rsidP="009E6C99">
      <w:pPr>
        <w:pStyle w:val="10"/>
        <w:shd w:val="clear" w:color="auto" w:fill="auto"/>
        <w:rPr>
          <w:rFonts w:ascii="Accolade-Serial DB" w:hAnsi="Accolade-Serial DB" w:cs="Hacen Lebanon"/>
          <w:color w:val="auto"/>
          <w:sz w:val="26"/>
          <w:szCs w:val="26"/>
          <w:rtl/>
        </w:rPr>
      </w:pPr>
      <w:r>
        <w:rPr>
          <w:rFonts w:ascii="Accolade-Serial DB" w:hAnsi="Accolade-Serial DB" w:cs="Hacen Lebanon"/>
          <w:noProof/>
          <w:color w:val="auto"/>
          <w:sz w:val="26"/>
          <w:szCs w:val="26"/>
          <w:rtl/>
          <w:lang w:bidi="ar-SA"/>
        </w:rPr>
        <w:pict>
          <v:group id="_x0000_s8548" style="position:absolute;left:0;text-align:left;margin-left:12.95pt;margin-top:3.5pt;width:502.5pt;height:112.6pt;z-index:251812352" coordorigin="1524,6514" coordsize="8571,2963">
            <v:shape id="_x0000_s8549" type="#_x0000_t16" style="position:absolute;left:1524;top:6514;width:8571;height:2963" adj="7990" fillcolor="white [3201]" strokecolor="black [3200]" strokeweight="2.5pt">
              <v:shadow color="#868686"/>
              <v:textbox style="mso-next-textbox:#_x0000_s8549">
                <w:txbxContent>
                  <w:p w:rsidR="0027604B" w:rsidRDefault="0027604B" w:rsidP="00513D2B">
                    <w:pPr>
                      <w:rPr>
                        <w:lang w:bidi="ar-EG"/>
                      </w:rPr>
                    </w:pPr>
                  </w:p>
                  <w:p w:rsidR="0027604B" w:rsidRDefault="0027604B"/>
                </w:txbxContent>
              </v:textbox>
            </v:shape>
            <v:shape id="_x0000_s8550" type="#_x0000_t202" style="position:absolute;left:1641;top:7787;width:7233;height:1571" fillcolor="white [3201]" strokecolor="black [3200]" strokeweight="2.5pt">
              <v:shadow color="#868686"/>
              <v:textbox style="mso-next-textbox:#_x0000_s8550">
                <w:txbxContent>
                  <w:p w:rsidR="0027604B" w:rsidRPr="00513D2B" w:rsidRDefault="0027604B" w:rsidP="00513D2B">
                    <w:pPr>
                      <w:tabs>
                        <w:tab w:val="left" w:pos="10063"/>
                      </w:tabs>
                      <w:jc w:val="center"/>
                      <w:rPr>
                        <w:rFonts w:ascii="Accolade-Serial DB" w:eastAsia="Arial Unicode MS" w:hAnsi="Accolade-Serial DB" w:cs="Hacen Lebanon"/>
                        <w:sz w:val="28"/>
                        <w:szCs w:val="28"/>
                        <w:rtl/>
                        <w:lang w:bidi="ar-EG"/>
                      </w:rPr>
                    </w:pPr>
                    <w:r w:rsidRPr="00FC4184">
                      <w:rPr>
                        <w:rFonts w:ascii="Hacen Beirut" w:eastAsia="Arial Unicode MS" w:hAnsi="Hacen Beirut" w:cs="Hacen Beirut"/>
                        <w:sz w:val="26"/>
                        <w:szCs w:val="26"/>
                        <w:rtl/>
                        <w:lang w:bidi="ar-EG"/>
                      </w:rPr>
                      <w:t>لان التيار الكهربى عبارة عن شحنات كهربية تدخل من احد طرفى السلك وتخرج</w:t>
                    </w:r>
                    <w:r w:rsidRPr="00513D2B">
                      <w:rPr>
                        <w:rFonts w:ascii="Accolade-Serial DB" w:eastAsia="Arial Unicode MS" w:hAnsi="Accolade-Serial DB" w:cs="Hacen Lebanon"/>
                        <w:sz w:val="28"/>
                        <w:szCs w:val="28"/>
                        <w:rtl/>
                        <w:lang w:bidi="ar-EG"/>
                      </w:rPr>
                      <w:t xml:space="preserve"> </w:t>
                    </w:r>
                    <w:r w:rsidRPr="00FC4184">
                      <w:rPr>
                        <w:rFonts w:ascii="Hacen Beirut" w:eastAsia="Arial Unicode MS" w:hAnsi="Hacen Beirut" w:cs="Hacen Beirut"/>
                        <w:sz w:val="26"/>
                        <w:szCs w:val="26"/>
                        <w:rtl/>
                        <w:lang w:bidi="ar-EG"/>
                      </w:rPr>
                      <w:t>من الطرف الاخر بنفس المعدل .</w:t>
                    </w:r>
                  </w:p>
                  <w:p w:rsidR="0027604B" w:rsidRPr="002B08E1" w:rsidRDefault="0027604B" w:rsidP="00513D2B">
                    <w:pPr>
                      <w:rPr>
                        <w:lang w:bidi="ar-EG"/>
                      </w:rPr>
                    </w:pPr>
                  </w:p>
                </w:txbxContent>
              </v:textbox>
            </v:shape>
            <w10:wrap anchorx="page"/>
          </v:group>
        </w:pict>
      </w:r>
      <w:r>
        <w:rPr>
          <w:rFonts w:ascii="Accolade-Serial DB" w:hAnsi="Accolade-Serial DB" w:cs="Hacen Lebanon"/>
          <w:noProof/>
          <w:color w:val="auto"/>
          <w:sz w:val="26"/>
          <w:szCs w:val="26"/>
          <w:rtl/>
          <w:lang w:bidi="ar-SA"/>
        </w:rPr>
        <w:pict>
          <v:shape id="_x0000_s8551" type="#_x0000_t202" style="position:absolute;left:0;text-align:left;margin-left:63.7pt;margin-top:11.2pt;width:349.55pt;height:31.65pt;z-index:251813376" fillcolor="white [3201]" stroked="f" strokecolor="black [3200]" strokeweight="2.5pt">
            <v:shadow color="#868686"/>
            <v:textbox style="mso-next-textbox:#_x0000_s8551">
              <w:txbxContent>
                <w:p w:rsidR="0027604B" w:rsidRPr="00FC4184" w:rsidRDefault="0027604B" w:rsidP="00C61C2B">
                  <w:pPr>
                    <w:pStyle w:val="af2"/>
                    <w:rPr>
                      <w:rFonts w:ascii="Hacen Beirut" w:eastAsia="Arial Unicode MS" w:hAnsi="Hacen Beirut" w:cs="Hacen Beirut"/>
                      <w:b w:val="0"/>
                      <w:bCs w:val="0"/>
                      <w:sz w:val="30"/>
                      <w:szCs w:val="30"/>
                      <w:rtl/>
                      <w:lang w:bidi="ar-EG"/>
                    </w:rPr>
                  </w:pPr>
                  <w:r w:rsidRPr="00FC4184">
                    <w:rPr>
                      <w:rFonts w:ascii="Hacen Beirut" w:eastAsia="Arial Unicode MS" w:hAnsi="Hacen Beirut" w:cs="Hacen Beirut"/>
                      <w:b w:val="0"/>
                      <w:bCs w:val="0"/>
                      <w:sz w:val="30"/>
                      <w:szCs w:val="30"/>
                      <w:rtl/>
                      <w:lang w:bidi="ar-EG"/>
                    </w:rPr>
                    <w:t xml:space="preserve">لايشحن موصل عند مرورتيار كهربى فيه. </w:t>
                  </w:r>
                </w:p>
                <w:p w:rsidR="0027604B" w:rsidRPr="002B08E1" w:rsidRDefault="0027604B" w:rsidP="00513D2B">
                  <w:pPr>
                    <w:rPr>
                      <w:lang w:bidi="ar-EG"/>
                    </w:rPr>
                  </w:pPr>
                </w:p>
              </w:txbxContent>
            </v:textbox>
            <w10:wrap anchorx="page"/>
          </v:shape>
        </w:pict>
      </w:r>
      <w:r>
        <w:rPr>
          <w:rFonts w:ascii="Accolade-Serial DB" w:hAnsi="Accolade-Serial DB" w:cs="Hacen Lebanon"/>
          <w:noProof/>
          <w:color w:val="auto"/>
          <w:sz w:val="26"/>
          <w:szCs w:val="26"/>
          <w:rtl/>
          <w:lang w:bidi="ar-SA"/>
        </w:rPr>
        <w:pict>
          <v:shape id="_x0000_s19760" type="#_x0000_t202" style="position:absolute;left:0;text-align:left;margin-left:410.45pt;margin-top:6.4pt;width:38.5pt;height:27.65pt;z-index:251814400" filled="f" stroked="f">
            <v:fill type="tile"/>
            <v:textbox style="mso-next-textbox:#_x0000_s19760">
              <w:txbxContent>
                <w:p w:rsidR="0027604B" w:rsidRPr="00FC4184" w:rsidRDefault="0027604B" w:rsidP="00C61C2B">
                  <w:pPr>
                    <w:pStyle w:val="af2"/>
                    <w:rPr>
                      <w:rFonts w:ascii="Hacen Beirut" w:eastAsia="Arial Unicode MS" w:hAnsi="Hacen Beirut" w:cs="Hacen Beirut"/>
                      <w:b w:val="0"/>
                      <w:bCs w:val="0"/>
                      <w:lang w:bidi="ar-EG"/>
                    </w:rPr>
                  </w:pPr>
                  <w:r w:rsidRPr="00FC4184">
                    <w:rPr>
                      <w:rFonts w:ascii="Hacen Beirut" w:eastAsia="Arial Unicode MS" w:hAnsi="Hacen Beirut" w:cs="Hacen Beirut"/>
                      <w:b w:val="0"/>
                      <w:bCs w:val="0"/>
                      <w:rtl/>
                      <w:lang w:bidi="ar-EG"/>
                    </w:rPr>
                    <w:t>س /</w:t>
                  </w:r>
                </w:p>
              </w:txbxContent>
            </v:textbox>
            <w10:wrap anchorx="page"/>
          </v:shape>
        </w:pict>
      </w:r>
      <w:r w:rsidR="003376C2">
        <w:rPr>
          <w:rFonts w:ascii="Accolade-Serial DB" w:hAnsi="Accolade-Serial DB" w:cs="Hacen Lebanon"/>
          <w:noProof/>
          <w:color w:val="auto"/>
          <w:sz w:val="26"/>
          <w:szCs w:val="26"/>
          <w:rtl/>
          <w:lang w:bidi="ar-SA"/>
        </w:rPr>
        <w:drawing>
          <wp:anchor distT="0" distB="0" distL="114300" distR="114300" simplePos="0" relativeHeight="251228672" behindDoc="0" locked="0" layoutInCell="1" allowOverlap="1">
            <wp:simplePos x="0" y="0"/>
            <wp:positionH relativeFrom="column">
              <wp:posOffset>5843707</wp:posOffset>
            </wp:positionH>
            <wp:positionV relativeFrom="paragraph">
              <wp:posOffset>140112</wp:posOffset>
            </wp:positionV>
            <wp:extent cx="736270" cy="1306286"/>
            <wp:effectExtent l="0" t="0" r="0" b="0"/>
            <wp:wrapNone/>
            <wp:docPr id="254" name="كائن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9912" cy="2325623"/>
                      <a:chOff x="5461595" y="4062708"/>
                      <a:chExt cx="569912" cy="2325623"/>
                    </a:xfrm>
                  </a:grpSpPr>
                  <a:sp>
                    <a:nvSpPr>
                      <a:cNvPr id="11" name="AutoShape 2"/>
                      <a:cNvSpPr>
                        <a:spLocks noChangeArrowheads="1"/>
                      </a:cNvSpPr>
                    </a:nvSpPr>
                    <a:spPr bwMode="auto">
                      <a:xfrm rot="17957211">
                        <a:off x="4583739" y="4940564"/>
                        <a:ext cx="2325623" cy="569912"/>
                      </a:xfrm>
                      <a:prstGeom prst="roundRect">
                        <a:avLst>
                          <a:gd name="adj" fmla="val 16667"/>
                        </a:avLst>
                      </a:prstGeom>
                      <a:noFill/>
                      <a:ln w="9525">
                        <a:no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4000" b="1" i="0" u="none" strike="noStrike" normalizeH="0" baseline="0" dirty="0" err="1" smtClean="0">
                              <a:ln w="17780" cmpd="sng">
                                <a:solidFill>
                                  <a:sysClr val="windowText" lastClr="000000"/>
                                </a:solidFill>
                                <a:prstDash val="solid"/>
                                <a:miter lim="800000"/>
                              </a:ln>
                              <a:effectLst>
                                <a:outerShdw blurRad="50800" algn="tl" rotWithShape="0">
                                  <a:srgbClr val="000000"/>
                                </a:outerShdw>
                              </a:effectLst>
                              <a:latin typeface="Monotype Corsiva" pitchFamily="66" charset="0"/>
                              <a:ea typeface="Arial" pitchFamily="34" charset="0"/>
                              <a:cs typeface="Arial" pitchFamily="34" charset="0"/>
                            </a:rPr>
                            <a:t>MALAk</a:t>
                          </a:r>
                          <a:endParaRPr kumimoji="0" lang="ar-EG" sz="3200" b="1" i="0" u="none" strike="noStrike" normalizeH="0" baseline="0" dirty="0" smtClean="0">
                            <a:ln w="17780" cmpd="sng">
                              <a:solidFill>
                                <a:sysClr val="windowText" lastClr="000000"/>
                              </a:solidFill>
                              <a:prstDash val="solid"/>
                              <a:miter lim="800000"/>
                            </a:ln>
                            <a:effectLst>
                              <a:outerShdw blurRad="50800" algn="tl" rotWithShape="0">
                                <a:srgbClr val="000000"/>
                              </a:outerShdw>
                            </a:effectLst>
                            <a:latin typeface="Arial" pitchFamily="34" charset="0"/>
                            <a:cs typeface="Arial" pitchFamily="34" charset="0"/>
                          </a:endParaRPr>
                        </a:p>
                      </a:txBody>
                      <a:useSpRect/>
                    </a:txSp>
                  </a:sp>
                </lc:lockedCanvas>
              </a:graphicData>
            </a:graphic>
          </wp:anchor>
        </w:drawing>
      </w:r>
      <w:r>
        <w:rPr>
          <w:rFonts w:ascii="Accolade-Serial DB" w:hAnsi="Accolade-Serial DB" w:cs="Hacen Lebanon"/>
          <w:noProof/>
          <w:color w:val="auto"/>
          <w:sz w:val="26"/>
          <w:szCs w:val="26"/>
          <w:rtl/>
          <w:lang w:bidi="ar-SA"/>
        </w:rPr>
        <w:pict>
          <v:shape id="_x0000_s8568" type="#_x0000_t202" style="position:absolute;left:0;text-align:left;margin-left:437.75pt;margin-top:11.75pt;width:38.5pt;height:27.65pt;z-index:251412992;mso-position-horizontal-relative:text;mso-position-vertical-relative:text" filled="f" stroked="f">
            <v:fill type="tile"/>
            <v:textbox style="mso-next-textbox:#_x0000_s8568">
              <w:txbxContent>
                <w:p w:rsidR="0027604B" w:rsidRPr="00FE0922" w:rsidRDefault="0027604B" w:rsidP="00781F48">
                  <w:pPr>
                    <w:tabs>
                      <w:tab w:val="left" w:pos="10063"/>
                    </w:tabs>
                    <w:jc w:val="center"/>
                    <w:rPr>
                      <w:rFonts w:ascii="Accolade-Serial DB" w:eastAsia="Arial Unicode MS" w:hAnsi="Accolade-Serial DB" w:cs="AF_Taif Normal"/>
                      <w:color w:val="003DB8"/>
                      <w:sz w:val="26"/>
                      <w:szCs w:val="26"/>
                      <w:lang w:bidi="ar-EG"/>
                    </w:rPr>
                  </w:pPr>
                  <w:r w:rsidRPr="00223581">
                    <w:rPr>
                      <w:rFonts w:ascii="Accolade-Serial DB" w:eastAsia="Arial Unicode MS" w:hAnsi="Accolade-Serial DB" w:cs="AF_Taif Normal" w:hint="cs"/>
                      <w:sz w:val="26"/>
                      <w:szCs w:val="26"/>
                      <w:rtl/>
                      <w:lang w:bidi="ar-EG"/>
                    </w:rPr>
                    <w:t>س</w:t>
                  </w:r>
                  <w:r w:rsidRPr="00FE0922">
                    <w:rPr>
                      <w:rFonts w:ascii="Accolade-Serial DB" w:eastAsia="Arial Unicode MS" w:hAnsi="Accolade-Serial DB" w:cs="AF_Taif Normal" w:hint="cs"/>
                      <w:color w:val="003DB8"/>
                      <w:sz w:val="26"/>
                      <w:szCs w:val="26"/>
                      <w:rtl/>
                      <w:lang w:bidi="ar-EG"/>
                    </w:rPr>
                    <w:t xml:space="preserve"> /</w:t>
                  </w:r>
                </w:p>
              </w:txbxContent>
            </v:textbox>
            <w10:wrap anchorx="page"/>
          </v:shape>
        </w:pict>
      </w:r>
    </w:p>
    <w:p w:rsidR="00513D2B" w:rsidRPr="009D1340" w:rsidRDefault="00513D2B" w:rsidP="00AE7574">
      <w:pPr>
        <w:pStyle w:val="10"/>
        <w:shd w:val="clear" w:color="auto" w:fill="auto"/>
        <w:rPr>
          <w:rFonts w:ascii="Accolade-Serial DB" w:hAnsi="Accolade-Serial DB" w:cs="Hacen Lebanon"/>
          <w:color w:val="auto"/>
          <w:sz w:val="26"/>
          <w:szCs w:val="26"/>
          <w:rtl/>
        </w:rPr>
      </w:pPr>
    </w:p>
    <w:p w:rsidR="00513D2B" w:rsidRPr="009D1340" w:rsidRDefault="00605B35" w:rsidP="00AE7574">
      <w:pPr>
        <w:pStyle w:val="10"/>
        <w:shd w:val="clear" w:color="auto" w:fill="auto"/>
        <w:rPr>
          <w:rFonts w:ascii="Accolade-Serial DB" w:hAnsi="Accolade-Serial DB" w:cs="Hacen Lebanon"/>
          <w:color w:val="auto"/>
          <w:sz w:val="26"/>
          <w:szCs w:val="26"/>
          <w:rtl/>
        </w:rPr>
      </w:pPr>
      <w:r w:rsidRPr="00605B35">
        <w:rPr>
          <w:rFonts w:ascii="Accolade-Serial DB" w:hAnsi="Accolade-Serial DB" w:cs="Hacen Lebanon"/>
          <w:noProof/>
          <w:sz w:val="26"/>
          <w:szCs w:val="26"/>
          <w:rtl/>
        </w:rPr>
        <w:pict>
          <v:shape id="_x0000_s19761" type="#_x0000_t202" style="position:absolute;left:0;text-align:left;margin-left:434.9pt;margin-top:3.5pt;width:38.5pt;height:27.65pt;z-index:251815424" filled="f" stroked="f">
            <v:fill type="tile"/>
            <v:textbox style="mso-next-textbox:#_x0000_s19761">
              <w:txbxContent>
                <w:p w:rsidR="0027604B" w:rsidRPr="008F2576" w:rsidRDefault="0027604B" w:rsidP="00C61C2B">
                  <w:pPr>
                    <w:tabs>
                      <w:tab w:val="left" w:pos="10063"/>
                    </w:tabs>
                    <w:jc w:val="center"/>
                    <w:rPr>
                      <w:rFonts w:ascii="Accolade-Serial DB" w:eastAsia="Arial Unicode MS" w:hAnsi="Accolade-Serial DB" w:cs="AF_Taif Normal"/>
                      <w:sz w:val="26"/>
                      <w:szCs w:val="26"/>
                      <w:lang w:bidi="ar-EG"/>
                    </w:rPr>
                  </w:pPr>
                  <w:r>
                    <w:rPr>
                      <w:rFonts w:ascii="Accolade-Serial DB" w:eastAsia="Arial Unicode MS" w:hAnsi="Accolade-Serial DB" w:cs="AF_Taif Normal" w:hint="cs"/>
                      <w:sz w:val="26"/>
                      <w:szCs w:val="26"/>
                      <w:rtl/>
                      <w:lang w:bidi="ar-EG"/>
                    </w:rPr>
                    <w:t>جـ/</w:t>
                  </w:r>
                </w:p>
              </w:txbxContent>
            </v:textbox>
            <w10:wrap anchorx="page"/>
          </v:shape>
        </w:pict>
      </w:r>
      <w:r>
        <w:rPr>
          <w:rFonts w:ascii="Accolade-Serial DB" w:hAnsi="Accolade-Serial DB" w:cs="Hacen Lebanon"/>
          <w:noProof/>
          <w:color w:val="auto"/>
          <w:sz w:val="26"/>
          <w:szCs w:val="26"/>
          <w:rtl/>
          <w:lang w:bidi="ar-SA"/>
        </w:rPr>
        <w:pict>
          <v:shape id="_x0000_s8569" type="#_x0000_t202" style="position:absolute;left:0;text-align:left;margin-left:425.2pt;margin-top:1.75pt;width:38.5pt;height:27.65pt;z-index:251414016" filled="f" stroked="f">
            <v:fill type="tile"/>
            <v:textbox style="mso-next-textbox:#_x0000_s8569">
              <w:txbxContent>
                <w:p w:rsidR="0027604B" w:rsidRPr="008F2576" w:rsidRDefault="0027604B" w:rsidP="00105021">
                  <w:pPr>
                    <w:tabs>
                      <w:tab w:val="left" w:pos="10063"/>
                    </w:tabs>
                    <w:jc w:val="center"/>
                    <w:rPr>
                      <w:rFonts w:ascii="Accolade-Serial DB" w:eastAsia="Arial Unicode MS" w:hAnsi="Accolade-Serial DB" w:cs="AF_Taif Normal"/>
                      <w:sz w:val="26"/>
                      <w:szCs w:val="26"/>
                      <w:lang w:bidi="ar-EG"/>
                    </w:rPr>
                  </w:pPr>
                  <w:r>
                    <w:rPr>
                      <w:rFonts w:ascii="Accolade-Serial DB" w:eastAsia="Arial Unicode MS" w:hAnsi="Accolade-Serial DB" w:cs="AF_Taif Normal" w:hint="cs"/>
                      <w:sz w:val="26"/>
                      <w:szCs w:val="26"/>
                      <w:rtl/>
                      <w:lang w:bidi="ar-EG"/>
                    </w:rPr>
                    <w:t>جـ/</w:t>
                  </w:r>
                </w:p>
              </w:txbxContent>
            </v:textbox>
            <w10:wrap anchorx="page"/>
          </v:shape>
        </w:pict>
      </w:r>
    </w:p>
    <w:p w:rsidR="00513D2B" w:rsidRPr="009D1340" w:rsidRDefault="00513D2B" w:rsidP="00AE7574">
      <w:pPr>
        <w:pStyle w:val="10"/>
        <w:shd w:val="clear" w:color="auto" w:fill="auto"/>
        <w:rPr>
          <w:rFonts w:ascii="Accolade-Serial DB" w:hAnsi="Accolade-Serial DB" w:cs="Hacen Lebanon"/>
          <w:color w:val="auto"/>
          <w:sz w:val="26"/>
          <w:szCs w:val="26"/>
          <w:rtl/>
        </w:rPr>
      </w:pPr>
    </w:p>
    <w:p w:rsidR="00513D2B" w:rsidRPr="009D1340" w:rsidRDefault="00605B35" w:rsidP="00AE7574">
      <w:pPr>
        <w:pStyle w:val="10"/>
        <w:shd w:val="clear" w:color="auto" w:fill="auto"/>
        <w:rPr>
          <w:rFonts w:ascii="Accolade-Serial DB" w:hAnsi="Accolade-Serial DB" w:cs="Hacen Lebanon"/>
          <w:color w:val="auto"/>
          <w:sz w:val="26"/>
          <w:szCs w:val="26"/>
          <w:rtl/>
        </w:rPr>
      </w:pPr>
      <w:r>
        <w:rPr>
          <w:rFonts w:ascii="Accolade-Serial DB" w:hAnsi="Accolade-Serial DB" w:cs="Hacen Lebanon"/>
          <w:noProof/>
          <w:color w:val="auto"/>
          <w:sz w:val="26"/>
          <w:szCs w:val="26"/>
          <w:rtl/>
          <w:lang w:bidi="ar-SA"/>
        </w:rPr>
        <w:pict>
          <v:group id="_x0000_s8570" style="position:absolute;left:0;text-align:left;margin-left:9.85pt;margin-top:17.55pt;width:498.25pt;height:110.45pt;z-index:251407872" coordorigin="624,12805" coordsize="10103,2306">
            <v:roundrect id="_x0000_s8556" style="position:absolute;left:7585;top:12805;width:3036;height:683" arcsize="10923f" fillcolor="white [3201]" strokecolor="#666 [1936]" strokeweight="1pt">
              <v:fill color2="#999 [1296]" focusposition="1" focussize="" focus="100%" type="gradient"/>
              <v:shadow on="t" type="perspective" color="#7f7f7f [1601]" opacity=".5" offset="1pt" offset2="-3pt"/>
              <v:textbox style="mso-next-textbox:#_x0000_s8556">
                <w:txbxContent>
                  <w:p w:rsidR="0027604B" w:rsidRPr="00291DD8" w:rsidRDefault="0027604B" w:rsidP="00C61C2B">
                    <w:pPr>
                      <w:pStyle w:val="af2"/>
                      <w:jc w:val="center"/>
                      <w:rPr>
                        <w:rFonts w:eastAsia="Arial Unicode MS"/>
                        <w:sz w:val="28"/>
                        <w:szCs w:val="28"/>
                        <w:lang w:bidi="ar-EG"/>
                      </w:rPr>
                    </w:pPr>
                    <w:r w:rsidRPr="00291DD8">
                      <w:rPr>
                        <w:rFonts w:ascii="Hacen Beirut" w:eastAsia="Arial Unicode MS" w:hAnsi="Hacen Beirut" w:cs="Hacen Beirut" w:hint="cs"/>
                        <w:b w:val="0"/>
                        <w:bCs w:val="0"/>
                        <w:sz w:val="32"/>
                        <w:szCs w:val="32"/>
                        <w:rtl/>
                        <w:lang w:bidi="ar-EG"/>
                      </w:rPr>
                      <w:t>اكتب</w:t>
                    </w:r>
                    <w:r w:rsidRPr="00291DD8">
                      <w:rPr>
                        <w:rFonts w:eastAsia="Arial Unicode MS" w:hint="cs"/>
                        <w:sz w:val="28"/>
                        <w:szCs w:val="28"/>
                        <w:rtl/>
                        <w:lang w:bidi="ar-EG"/>
                      </w:rPr>
                      <w:t xml:space="preserve"> </w:t>
                    </w:r>
                    <w:r w:rsidRPr="0066452F">
                      <w:rPr>
                        <w:rFonts w:ascii="Hacen Lebanon" w:eastAsia="Arial Unicode MS" w:hAnsi="Hacen Lebanon" w:cs="Hacen Lebanon"/>
                        <w:sz w:val="28"/>
                        <w:szCs w:val="28"/>
                        <w:rtl/>
                        <w:lang w:bidi="ar-EG"/>
                      </w:rPr>
                      <w:t>ا</w:t>
                    </w:r>
                    <w:r w:rsidRPr="0066452F">
                      <w:rPr>
                        <w:rFonts w:ascii="Hacen Lebanon" w:eastAsia="Arial Unicode MS" w:hAnsi="Hacen Lebanon" w:cs="Hacen Lebanon"/>
                        <w:b w:val="0"/>
                        <w:bCs w:val="0"/>
                        <w:sz w:val="32"/>
                        <w:szCs w:val="32"/>
                        <w:rtl/>
                        <w:lang w:bidi="ar-EG"/>
                      </w:rPr>
                      <w:t>لمصطلح</w:t>
                    </w:r>
                    <w:r w:rsidRPr="00291DD8">
                      <w:rPr>
                        <w:rFonts w:ascii="Hacen Beirut" w:eastAsia="Arial Unicode MS" w:hAnsi="Hacen Beirut" w:cs="Hacen Beirut" w:hint="cs"/>
                        <w:b w:val="0"/>
                        <w:bCs w:val="0"/>
                        <w:sz w:val="32"/>
                        <w:szCs w:val="32"/>
                        <w:rtl/>
                        <w:lang w:bidi="ar-EG"/>
                      </w:rPr>
                      <w:t xml:space="preserve"> العلمي</w:t>
                    </w:r>
                  </w:p>
                </w:txbxContent>
              </v:textbox>
            </v:roundrect>
            <v:shape id="_x0000_s8565" type="#_x0000_t202" style="position:absolute;left:5896;top:12805;width:1205;height:564" fillcolor="white [3201]" strokecolor="#666 [1936]" strokeweight="1pt">
              <v:fill color2="#999 [1296]" focusposition="1" focussize="" focus="100%" type="gradient"/>
              <v:shadow on="t" type="perspective" color="#7f7f7f [1601]" opacity=".5" offset="1pt" offset2="-3pt"/>
              <v:textbox style="mso-next-textbox:#_x0000_s8565">
                <w:txbxContent>
                  <w:p w:rsidR="0027604B" w:rsidRPr="00C61C2B" w:rsidRDefault="0027604B" w:rsidP="00C61C2B">
                    <w:pPr>
                      <w:pStyle w:val="af2"/>
                      <w:jc w:val="center"/>
                      <w:rPr>
                        <w:rFonts w:eastAsia="Arial Unicode MS"/>
                        <w:sz w:val="32"/>
                        <w:szCs w:val="32"/>
                        <w:lang w:bidi="ar-EG"/>
                      </w:rPr>
                    </w:pPr>
                    <w:r w:rsidRPr="00C61C2B">
                      <w:rPr>
                        <w:rFonts w:eastAsia="Arial Unicode MS"/>
                        <w:sz w:val="32"/>
                        <w:szCs w:val="32"/>
                        <w:lang w:bidi="ar-EG"/>
                      </w:rPr>
                      <w:t>2014</w:t>
                    </w:r>
                  </w:p>
                  <w:p w:rsidR="0027604B" w:rsidRDefault="0027604B"/>
                </w:txbxContent>
              </v:textbox>
            </v:shape>
            <v:shape id="_x0000_s8559" type="#_x0000_t16" style="position:absolute;left:624;top:13583;width:10103;height:1528" adj="7990" fillcolor="white [3201]" strokecolor="black [3200]" strokeweight="2.5pt">
              <v:shadow color="#868686"/>
              <v:textbox style="mso-next-textbox:#_x0000_s8559">
                <w:txbxContent>
                  <w:p w:rsidR="0027604B" w:rsidRPr="00EF3684" w:rsidRDefault="0027604B" w:rsidP="00513D2B">
                    <w:pPr>
                      <w:rPr>
                        <w:rFonts w:ascii="Accolade-Serial DB" w:eastAsia="Arial Unicode MS" w:hAnsi="Accolade-Serial DB" w:cs="Hacen Lebanon"/>
                        <w:sz w:val="26"/>
                        <w:szCs w:val="26"/>
                        <w:lang w:bidi="ar-EG"/>
                      </w:rPr>
                    </w:pPr>
                  </w:p>
                </w:txbxContent>
              </v:textbox>
            </v:shape>
            <w10:wrap anchorx="page"/>
          </v:group>
        </w:pict>
      </w:r>
    </w:p>
    <w:p w:rsidR="00513D2B" w:rsidRPr="009D1340" w:rsidRDefault="00513D2B" w:rsidP="00AE7574">
      <w:pPr>
        <w:pStyle w:val="10"/>
        <w:shd w:val="clear" w:color="auto" w:fill="auto"/>
        <w:rPr>
          <w:rFonts w:ascii="Accolade-Serial DB" w:hAnsi="Accolade-Serial DB" w:cs="Hacen Lebanon"/>
          <w:color w:val="auto"/>
          <w:sz w:val="26"/>
          <w:szCs w:val="26"/>
          <w:rtl/>
        </w:rPr>
      </w:pPr>
    </w:p>
    <w:p w:rsidR="002474BD" w:rsidRPr="009D1340" w:rsidRDefault="00666A27" w:rsidP="00AE7574">
      <w:pPr>
        <w:rPr>
          <w:rFonts w:ascii="Accolade-Serial DB" w:hAnsi="Accolade-Serial DB" w:cs="Hacen Lebanon"/>
          <w:sz w:val="26"/>
          <w:szCs w:val="26"/>
          <w:rtl/>
          <w:lang w:bidi="ar-EG"/>
        </w:rPr>
      </w:pPr>
      <w:r w:rsidRPr="009D1340">
        <w:rPr>
          <w:rFonts w:ascii="Accolade-Serial DB" w:hAnsi="Accolade-Serial DB" w:cs="Hacen Lebanon"/>
          <w:noProof/>
          <w:sz w:val="26"/>
          <w:szCs w:val="26"/>
          <w:rtl/>
        </w:rPr>
        <w:drawing>
          <wp:anchor distT="0" distB="0" distL="114300" distR="114300" simplePos="0" relativeHeight="251020800" behindDoc="0" locked="0" layoutInCell="1" allowOverlap="1">
            <wp:simplePos x="0" y="0"/>
            <wp:positionH relativeFrom="column">
              <wp:posOffset>5791097</wp:posOffset>
            </wp:positionH>
            <wp:positionV relativeFrom="paragraph">
              <wp:posOffset>80971</wp:posOffset>
            </wp:positionV>
            <wp:extent cx="733646" cy="839972"/>
            <wp:effectExtent l="0" t="0" r="0" b="0"/>
            <wp:wrapNone/>
            <wp:docPr id="5199" name="كائن 51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9912" cy="1774825"/>
                      <a:chOff x="3018632" y="3736181"/>
                      <a:chExt cx="569912" cy="1774825"/>
                    </a:xfrm>
                  </a:grpSpPr>
                  <a:sp>
                    <a:nvSpPr>
                      <a:cNvPr id="44034" name="AutoShape 2"/>
                      <a:cNvSpPr>
                        <a:spLocks noChangeArrowheads="1"/>
                      </a:cNvSpPr>
                    </a:nvSpPr>
                    <a:spPr bwMode="auto">
                      <a:xfrm rot="17957211">
                        <a:off x="2416175" y="4338638"/>
                        <a:ext cx="1774825" cy="569912"/>
                      </a:xfrm>
                      <a:prstGeom prst="roundRect">
                        <a:avLst>
                          <a:gd name="adj" fmla="val 16667"/>
                        </a:avLst>
                      </a:prstGeom>
                      <a:no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2400" b="1" i="0" u="none" strike="noStrike" cap="none" normalizeH="0" baseline="0" smtClean="0">
                              <a:ln>
                                <a:noFill/>
                              </a:ln>
                              <a:solidFill>
                                <a:schemeClr val="tx1"/>
                              </a:solidFill>
                              <a:effectLst/>
                              <a:latin typeface="Monotype Corsiva" pitchFamily="66" charset="0"/>
                              <a:ea typeface="Arial" pitchFamily="34" charset="0"/>
                              <a:cs typeface="Arial" pitchFamily="34" charset="0"/>
                            </a:rPr>
                            <a:t>SALMA</a:t>
                          </a:r>
                          <a:endParaRPr kumimoji="0" lang="ar-EG" sz="1800" b="0" i="0" u="none" strike="noStrike" cap="none" normalizeH="0" baseline="0" smtClean="0">
                            <a:ln>
                              <a:noFill/>
                            </a:ln>
                            <a:solidFill>
                              <a:schemeClr val="tx1"/>
                            </a:solidFill>
                            <a:effectLst/>
                            <a:latin typeface="Arial" pitchFamily="34" charset="0"/>
                            <a:cs typeface="Arial" pitchFamily="34" charset="0"/>
                          </a:endParaRPr>
                        </a:p>
                      </a:txBody>
                      <a:useSpRect/>
                    </a:txSp>
                  </a:sp>
                </lc:lockedCanvas>
              </a:graphicData>
            </a:graphic>
          </wp:anchor>
        </w:drawing>
      </w:r>
      <w:r w:rsidR="00605B35">
        <w:rPr>
          <w:rFonts w:ascii="Accolade-Serial DB" w:hAnsi="Accolade-Serial DB" w:cs="Hacen Lebanon"/>
          <w:noProof/>
          <w:sz w:val="26"/>
          <w:szCs w:val="26"/>
          <w:rtl/>
        </w:rPr>
        <w:pict>
          <v:shape id="_x0000_s8566" type="#_x0000_t202" style="position:absolute;left:0;text-align:left;margin-left:19.6pt;margin-top:3.2pt;width:439.85pt;height:26.55pt;z-index:251408896;mso-position-horizontal-relative:text;mso-position-vertical-relative:text" filled="f" stroked="f">
            <v:textbox style="mso-next-textbox:#_x0000_s8566">
              <w:txbxContent>
                <w:p w:rsidR="0027604B" w:rsidRPr="007A24D0" w:rsidRDefault="0027604B" w:rsidP="00FC4184">
                  <w:pPr>
                    <w:pStyle w:val="af2"/>
                    <w:rPr>
                      <w:rFonts w:ascii="Hacen Beirut" w:eastAsia="Arial Unicode MS" w:hAnsi="Hacen Beirut" w:cs="Hacen Beirut"/>
                      <w:b w:val="0"/>
                      <w:bCs w:val="0"/>
                      <w:sz w:val="32"/>
                      <w:szCs w:val="32"/>
                      <w:lang w:bidi="ar-EG"/>
                    </w:rPr>
                  </w:pPr>
                  <w:r w:rsidRPr="007A24D0">
                    <w:rPr>
                      <w:rFonts w:ascii="Hacen Beirut" w:eastAsia="Arial Unicode MS" w:hAnsi="Hacen Beirut" w:cs="Hacen Beirut"/>
                      <w:b w:val="0"/>
                      <w:bCs w:val="0"/>
                      <w:sz w:val="32"/>
                      <w:szCs w:val="32"/>
                      <w:rtl/>
                      <w:lang w:bidi="ar-EG"/>
                    </w:rPr>
                    <w:t xml:space="preserve">فيض من الشحنات الكهربية تسرى </w:t>
                  </w:r>
                  <w:r w:rsidRPr="007A24D0">
                    <w:rPr>
                      <w:rFonts w:ascii="Hacen Beirut" w:eastAsia="Arial Unicode MS" w:hAnsi="Hacen Beirut" w:cs="Hacen Beirut" w:hint="cs"/>
                      <w:b w:val="0"/>
                      <w:bCs w:val="0"/>
                      <w:sz w:val="32"/>
                      <w:szCs w:val="32"/>
                      <w:rtl/>
                      <w:lang w:bidi="ar-EG"/>
                    </w:rPr>
                    <w:t>خلال الموصلات</w:t>
                  </w:r>
                </w:p>
              </w:txbxContent>
            </v:textbox>
            <w10:wrap anchorx="page"/>
          </v:shape>
        </w:pict>
      </w:r>
    </w:p>
    <w:p w:rsidR="002474BD"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shape id="_x0000_s16605" type="#_x0000_t202" style="position:absolute;left:0;text-align:left;margin-left:274.3pt;margin-top:13.3pt;width:182.9pt;height:26.55pt;z-index:251706880" filled="f" stroked="f">
            <v:textbox style="mso-next-textbox:#_x0000_s16605">
              <w:txbxContent>
                <w:p w:rsidR="0027604B" w:rsidRPr="00291DD8" w:rsidRDefault="0027604B" w:rsidP="00291DD8">
                  <w:pPr>
                    <w:pStyle w:val="af2"/>
                    <w:jc w:val="center"/>
                    <w:rPr>
                      <w:rFonts w:ascii="Hacen Beirut" w:eastAsia="Arial Unicode MS" w:hAnsi="Hacen Beirut" w:cs="Hacen Beirut"/>
                      <w:b w:val="0"/>
                      <w:bCs w:val="0"/>
                      <w:sz w:val="30"/>
                      <w:szCs w:val="30"/>
                      <w:lang w:bidi="ar-EG"/>
                    </w:rPr>
                  </w:pPr>
                  <w:r>
                    <w:rPr>
                      <w:rFonts w:ascii="Hacen Beirut" w:eastAsia="Arial Unicode MS" w:hAnsi="Hacen Beirut" w:cs="Hacen Beirut" w:hint="cs"/>
                      <w:b w:val="0"/>
                      <w:bCs w:val="0"/>
                      <w:sz w:val="30"/>
                      <w:szCs w:val="30"/>
                      <w:rtl/>
                      <w:lang w:bidi="ar-EG"/>
                    </w:rPr>
                    <w:t xml:space="preserve">ج/ </w:t>
                  </w:r>
                  <w:r w:rsidRPr="00291DD8">
                    <w:rPr>
                      <w:rFonts w:ascii="Hacen Beirut" w:eastAsia="Arial Unicode MS" w:hAnsi="Hacen Beirut" w:cs="Hacen Beirut" w:hint="cs"/>
                      <w:b w:val="0"/>
                      <w:bCs w:val="0"/>
                      <w:sz w:val="30"/>
                      <w:szCs w:val="30"/>
                      <w:rtl/>
                      <w:lang w:bidi="ar-EG"/>
                    </w:rPr>
                    <w:t>التيار الكهربي</w:t>
                  </w:r>
                </w:p>
                <w:p w:rsidR="0027604B" w:rsidRPr="00291DD8" w:rsidRDefault="0027604B" w:rsidP="00291DD8">
                  <w:pPr>
                    <w:rPr>
                      <w:rFonts w:eastAsia="Arial Unicode MS"/>
                      <w:szCs w:val="26"/>
                    </w:rPr>
                  </w:pPr>
                </w:p>
              </w:txbxContent>
            </v:textbox>
            <w10:wrap anchorx="page"/>
          </v:shape>
        </w:pict>
      </w:r>
    </w:p>
    <w:p w:rsidR="001D123C" w:rsidRPr="009D1340" w:rsidRDefault="001D123C" w:rsidP="00AE7574">
      <w:pPr>
        <w:rPr>
          <w:rFonts w:ascii="Accolade-Serial DB" w:hAnsi="Accolade-Serial DB" w:cs="Hacen Lebanon"/>
          <w:sz w:val="26"/>
          <w:szCs w:val="26"/>
          <w:rtl/>
          <w:lang w:bidi="ar-EG"/>
        </w:rPr>
      </w:pPr>
    </w:p>
    <w:p w:rsidR="00FB2348" w:rsidRPr="009D1340" w:rsidRDefault="00605B35" w:rsidP="00B43461">
      <w:pPr>
        <w:rPr>
          <w:rFonts w:ascii="Accolade-Serial DB" w:hAnsi="Accolade-Serial DB" w:cs="Hacen Lebanon"/>
          <w:sz w:val="26"/>
          <w:szCs w:val="26"/>
          <w:rtl/>
          <w:lang w:bidi="ar-EG"/>
        </w:rPr>
      </w:pPr>
      <w:r>
        <w:rPr>
          <w:rFonts w:ascii="Accolade-Serial DB" w:hAnsi="Accolade-Serial DB" w:cs="Hacen Lebanon"/>
          <w:noProof/>
          <w:sz w:val="26"/>
          <w:szCs w:val="26"/>
          <w:rtl/>
        </w:rPr>
        <w:lastRenderedPageBreak/>
        <w:pict>
          <v:group id="_x0000_s19987" style="position:absolute;left:0;text-align:left;margin-left:73pt;margin-top:11.3pt;width:269.75pt;height:35.75pt;z-index:251826688" coordorigin="5040,6433" coordsize="2340,900">
            <v:rect id="_x0000_s19988" style="position:absolute;left:5040;top:6433;width:2340;height:900" fillcolor="white [3201]" strokecolor="#666 [1936]" strokeweight="1pt">
              <v:fill color2="#999 [1296]" rotate="t" focusposition="1" focussize="" focus="100%" type="gradient"/>
              <v:shadow on="t" type="perspective" color="#7f7f7f [1601]" opacity=".5" offset="1pt" offset2="-3pt"/>
            </v:rect>
            <v:shape id="_x0000_s19989" type="#_x0000_t144" style="position:absolute;left:5236;top:6763;width:1948;height:418" fillcolor="black">
              <v:shadow color="#868686"/>
              <v:textpath style="font-family:&quot;Arial Black&quot;" fitshape="t" trim="t" string="The intensity of electric current"/>
            </v:shape>
            <w10:wrap anchorx="page"/>
          </v:group>
        </w:pict>
      </w:r>
      <w:r>
        <w:rPr>
          <w:rFonts w:ascii="Accolade-Serial DB" w:hAnsi="Accolade-Serial DB" w:cs="Hacen Lebanon"/>
          <w:noProof/>
          <w:sz w:val="26"/>
          <w:szCs w:val="26"/>
          <w:rtl/>
        </w:rPr>
        <w:pict>
          <v:shape id="_x0000_s8574" type="#_x0000_t202" style="position:absolute;left:0;text-align:left;margin-left:342.2pt;margin-top:11.3pt;width:163.05pt;height:35.75pt;z-index:251697664" fillcolor="white [3201]" strokecolor="#666 [1936]" strokeweight="1pt">
            <v:fill color2="#999 [1296]" focusposition="1" focussize="" focus="100%" type="gradient"/>
            <v:shadow on="t" type="perspective" color="#7f7f7f [1601]" opacity=".5" offset="1pt" offset2="-3pt"/>
            <v:textbox style="mso-next-textbox:#_x0000_s8574">
              <w:txbxContent>
                <w:p w:rsidR="0027604B" w:rsidRPr="007A24D0" w:rsidRDefault="0027604B" w:rsidP="00291DD8">
                  <w:pPr>
                    <w:pStyle w:val="af2"/>
                    <w:jc w:val="center"/>
                    <w:rPr>
                      <w:rFonts w:ascii="Hacen Beirut" w:eastAsia="Arial Unicode MS" w:hAnsi="Hacen Beirut" w:cs="Hacen Beirut"/>
                      <w:b w:val="0"/>
                      <w:bCs w:val="0"/>
                      <w:sz w:val="40"/>
                      <w:szCs w:val="40"/>
                      <w:lang w:bidi="ar-EG"/>
                    </w:rPr>
                  </w:pPr>
                  <w:r w:rsidRPr="007A24D0">
                    <w:rPr>
                      <w:rFonts w:ascii="Hacen Beirut" w:eastAsia="Arial Unicode MS" w:hAnsi="Hacen Beirut" w:cs="Hacen Beirut" w:hint="cs"/>
                      <w:b w:val="0"/>
                      <w:bCs w:val="0"/>
                      <w:sz w:val="40"/>
                      <w:szCs w:val="40"/>
                      <w:rtl/>
                      <w:lang w:bidi="ar-EG"/>
                    </w:rPr>
                    <w:t>شدة التيار الكهربي</w:t>
                  </w:r>
                  <w:r w:rsidRPr="007A24D0">
                    <w:rPr>
                      <w:rFonts w:asciiTheme="majorBidi" w:eastAsia="Arial Unicode MS" w:hAnsiTheme="majorBidi" w:cstheme="majorBidi"/>
                      <w:b w:val="0"/>
                      <w:bCs w:val="0"/>
                      <w:sz w:val="40"/>
                      <w:szCs w:val="40"/>
                      <w:lang w:bidi="ar-EG"/>
                    </w:rPr>
                    <w:t xml:space="preserve">I </w:t>
                  </w:r>
                </w:p>
                <w:p w:rsidR="0027604B" w:rsidRPr="00883728" w:rsidRDefault="0027604B" w:rsidP="00491D1E">
                  <w:pPr>
                    <w:rPr>
                      <w:rFonts w:cs="AF_Taif Normal"/>
                      <w:b/>
                      <w:bCs/>
                      <w:sz w:val="28"/>
                      <w:szCs w:val="28"/>
                    </w:rPr>
                  </w:pPr>
                </w:p>
              </w:txbxContent>
            </v:textbox>
            <w10:wrap anchorx="page"/>
          </v:shape>
        </w:pict>
      </w:r>
    </w:p>
    <w:p w:rsidR="00491D1E"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2036" style="position:absolute;left:0;text-align:left;margin-left:46pt;margin-top:20.4pt;width:1in;height:48.6pt;z-index:251415040" coordorigin="2160,5508" coordsize="1440,972">
            <v:shape id="_x0000_s2037" type="#_x0000_t202" style="position:absolute;left:2160;top:5760;width:540;height:540" filled="f" stroked="f">
              <v:textbox style="mso-next-textbox:#_x0000_s2037">
                <w:txbxContent>
                  <w:p w:rsidR="0027604B" w:rsidRPr="00EB2C57" w:rsidRDefault="0027604B" w:rsidP="002474BD">
                    <w:pPr>
                      <w:rPr>
                        <w:b/>
                        <w:bCs/>
                        <w:sz w:val="28"/>
                        <w:szCs w:val="28"/>
                      </w:rPr>
                    </w:pPr>
                    <w:r>
                      <w:rPr>
                        <w:b/>
                        <w:bCs/>
                        <w:sz w:val="28"/>
                        <w:szCs w:val="28"/>
                      </w:rPr>
                      <w:t>I</w:t>
                    </w:r>
                  </w:p>
                </w:txbxContent>
              </v:textbox>
            </v:shape>
            <v:shape id="_x0000_s2038" type="#_x0000_t202" style="position:absolute;left:3060;top:5508;width:540;height:540" filled="f" stroked="f">
              <v:textbox style="mso-next-textbox:#_x0000_s2038">
                <w:txbxContent>
                  <w:p w:rsidR="0027604B" w:rsidRPr="00EB2C57" w:rsidRDefault="0027604B" w:rsidP="002474BD">
                    <w:pPr>
                      <w:jc w:val="center"/>
                      <w:rPr>
                        <w:b/>
                        <w:bCs/>
                        <w:sz w:val="28"/>
                        <w:szCs w:val="28"/>
                        <w:rtl/>
                        <w:lang w:bidi="ar-EG"/>
                      </w:rPr>
                    </w:pPr>
                    <w:r w:rsidRPr="00EB2C57">
                      <w:rPr>
                        <w:b/>
                        <w:bCs/>
                        <w:sz w:val="28"/>
                        <w:szCs w:val="28"/>
                      </w:rPr>
                      <w:t>Q</w:t>
                    </w:r>
                  </w:p>
                </w:txbxContent>
              </v:textbox>
            </v:shape>
            <v:shape id="_x0000_s2039" type="#_x0000_t202" style="position:absolute;left:3060;top:5940;width:540;height:540" filled="f" stroked="f">
              <v:textbox style="mso-next-textbox:#_x0000_s2039">
                <w:txbxContent>
                  <w:p w:rsidR="0027604B" w:rsidRPr="00EB2C57" w:rsidRDefault="0027604B" w:rsidP="002474BD">
                    <w:pPr>
                      <w:jc w:val="center"/>
                      <w:rPr>
                        <w:b/>
                        <w:bCs/>
                        <w:sz w:val="28"/>
                        <w:szCs w:val="28"/>
                        <w:rtl/>
                        <w:lang w:bidi="ar-EG"/>
                      </w:rPr>
                    </w:pPr>
                    <w:r>
                      <w:rPr>
                        <w:b/>
                        <w:bCs/>
                        <w:sz w:val="28"/>
                        <w:szCs w:val="28"/>
                      </w:rPr>
                      <w:t>t</w:t>
                    </w:r>
                  </w:p>
                </w:txbxContent>
              </v:textbox>
            </v:shape>
            <v:shape id="_x0000_s2040" type="#_x0000_t202" style="position:absolute;left:2520;top:5760;width:540;height:540" filled="f" stroked="f">
              <v:textbox style="mso-next-textbox:#_x0000_s2040">
                <w:txbxContent>
                  <w:p w:rsidR="0027604B" w:rsidRPr="00356DB9" w:rsidRDefault="0027604B" w:rsidP="002474BD">
                    <w:pPr>
                      <w:rPr>
                        <w:rtl/>
                        <w:lang w:bidi="ar-EG"/>
                      </w:rPr>
                    </w:pPr>
                    <w:r>
                      <w:rPr>
                        <w:b/>
                        <w:bCs/>
                        <w:sz w:val="28"/>
                        <w:szCs w:val="28"/>
                      </w:rPr>
                      <w:t>=</w:t>
                    </w:r>
                  </w:p>
                </w:txbxContent>
              </v:textbox>
            </v:shape>
            <v:line id="_x0000_s2041" style="position:absolute" from="3060,5940" to="3600,5940"/>
            <w10:wrap anchorx="page"/>
          </v:group>
        </w:pict>
      </w:r>
    </w:p>
    <w:p w:rsidR="007E15E6" w:rsidRPr="009D1340" w:rsidRDefault="007E15E6" w:rsidP="007E15E6">
      <w:pPr>
        <w:tabs>
          <w:tab w:val="left" w:pos="10063"/>
        </w:tabs>
        <w:rPr>
          <w:rFonts w:ascii="Accolade-Serial DB" w:eastAsia="Arial Unicode MS" w:hAnsi="Accolade-Serial DB" w:cs="AF_Taif Normal"/>
          <w:sz w:val="12"/>
          <w:szCs w:val="12"/>
          <w:rtl/>
          <w:lang w:bidi="ar-EG"/>
        </w:rPr>
      </w:pPr>
    </w:p>
    <w:p w:rsidR="002474BD" w:rsidRPr="009D1340" w:rsidRDefault="002474BD" w:rsidP="006A19F1">
      <w:pPr>
        <w:tabs>
          <w:tab w:val="left" w:pos="10063"/>
        </w:tabs>
        <w:rPr>
          <w:rFonts w:ascii="Accolade-Serial DB" w:eastAsia="Arial Unicode MS" w:hAnsi="Accolade-Serial DB" w:cs="AF_Taif Normal"/>
          <w:sz w:val="26"/>
          <w:szCs w:val="26"/>
          <w:rtl/>
          <w:lang w:bidi="ar-EG"/>
        </w:rPr>
      </w:pPr>
      <w:r w:rsidRPr="00291DD8">
        <w:rPr>
          <w:rFonts w:ascii="Hacen Beirut" w:eastAsia="Arial Unicode MS" w:hAnsi="Hacen Beirut" w:cs="Hacen Beirut"/>
          <w:sz w:val="28"/>
          <w:szCs w:val="28"/>
          <w:rtl/>
          <w:lang w:bidi="ar-EG"/>
        </w:rPr>
        <w:t xml:space="preserve">هوكميةالكهربية المارة </w:t>
      </w:r>
      <w:r w:rsidR="005B46AB" w:rsidRPr="00291DD8">
        <w:rPr>
          <w:rFonts w:ascii="Hacen Beirut" w:eastAsia="Arial Unicode MS" w:hAnsi="Hacen Beirut" w:cs="Hacen Beirut"/>
          <w:sz w:val="28"/>
          <w:szCs w:val="28"/>
          <w:rtl/>
          <w:lang w:bidi="ar-EG"/>
        </w:rPr>
        <w:t>عبر</w:t>
      </w:r>
      <w:r w:rsidRPr="00291DD8">
        <w:rPr>
          <w:rFonts w:ascii="Hacen Beirut" w:eastAsia="Arial Unicode MS" w:hAnsi="Hacen Beirut" w:cs="Hacen Beirut"/>
          <w:sz w:val="28"/>
          <w:szCs w:val="28"/>
          <w:rtl/>
          <w:lang w:bidi="ar-EG"/>
        </w:rPr>
        <w:t xml:space="preserve"> مقطع مع</w:t>
      </w:r>
      <w:r w:rsidR="00291DD8">
        <w:rPr>
          <w:rFonts w:ascii="Hacen Beirut" w:eastAsia="Arial Unicode MS" w:hAnsi="Hacen Beirut" w:cs="Hacen Beirut" w:hint="cs"/>
          <w:sz w:val="28"/>
          <w:szCs w:val="28"/>
          <w:rtl/>
          <w:lang w:bidi="ar-EG"/>
        </w:rPr>
        <w:t>ي</w:t>
      </w:r>
      <w:r w:rsidRPr="00291DD8">
        <w:rPr>
          <w:rFonts w:ascii="Hacen Beirut" w:eastAsia="Arial Unicode MS" w:hAnsi="Hacen Beirut" w:cs="Hacen Beirut"/>
          <w:sz w:val="28"/>
          <w:szCs w:val="28"/>
          <w:rtl/>
          <w:lang w:bidi="ar-EG"/>
        </w:rPr>
        <w:t xml:space="preserve">ن من الموصل فى الثانية الواحدة </w:t>
      </w:r>
      <w:r w:rsidR="005B46AB" w:rsidRPr="009D1340">
        <w:rPr>
          <w:rFonts w:ascii="Accolade-Serial DB" w:eastAsia="Arial Unicode MS" w:hAnsi="Accolade-Serial DB" w:cs="AF_Taif Normal"/>
          <w:sz w:val="26"/>
          <w:szCs w:val="26"/>
          <w:rtl/>
          <w:lang w:bidi="ar-EG"/>
        </w:rPr>
        <w:t>.</w:t>
      </w:r>
    </w:p>
    <w:p w:rsidR="002474BD" w:rsidRPr="009D1340" w:rsidRDefault="00605B35" w:rsidP="00AE7574">
      <w:pPr>
        <w:rPr>
          <w:rFonts w:ascii="Accolade-Serial DB" w:hAnsi="Accolade-Serial DB" w:cs="Hacen Lebanon"/>
          <w:sz w:val="10"/>
          <w:szCs w:val="10"/>
          <w:rtl/>
          <w:lang w:bidi="ar-EG"/>
        </w:rPr>
      </w:pPr>
      <w:r>
        <w:rPr>
          <w:rFonts w:ascii="Accolade-Serial DB" w:hAnsi="Accolade-Serial DB" w:cs="Hacen Lebanon"/>
          <w:noProof/>
          <w:sz w:val="10"/>
          <w:szCs w:val="10"/>
          <w:rtl/>
        </w:rPr>
        <w:pict>
          <v:group id="_x0000_s2042" style="position:absolute;left:0;text-align:left;margin-left:196.95pt;margin-top:7.45pt;width:1in;height:48.6pt;z-index:251416064" coordorigin="2160,5508" coordsize="1440,972">
            <v:shape id="_x0000_s2043" type="#_x0000_t202" style="position:absolute;left:2160;top:5760;width:540;height:540" filled="f" stroked="f">
              <v:textbox style="mso-next-textbox:#_x0000_s2043">
                <w:txbxContent>
                  <w:p w:rsidR="0027604B" w:rsidRPr="00EB2C57" w:rsidRDefault="0027604B" w:rsidP="002474BD">
                    <w:pPr>
                      <w:rPr>
                        <w:b/>
                        <w:bCs/>
                        <w:sz w:val="28"/>
                        <w:szCs w:val="28"/>
                      </w:rPr>
                    </w:pPr>
                    <w:r>
                      <w:rPr>
                        <w:b/>
                        <w:bCs/>
                        <w:sz w:val="28"/>
                        <w:szCs w:val="28"/>
                      </w:rPr>
                      <w:t>A</w:t>
                    </w:r>
                  </w:p>
                </w:txbxContent>
              </v:textbox>
            </v:shape>
            <v:shape id="_x0000_s2044" type="#_x0000_t202" style="position:absolute;left:3060;top:5508;width:540;height:540" filled="f" stroked="f">
              <v:textbox style="mso-next-textbox:#_x0000_s2044">
                <w:txbxContent>
                  <w:p w:rsidR="0027604B" w:rsidRPr="00EB2C57" w:rsidRDefault="0027604B" w:rsidP="002474BD">
                    <w:pPr>
                      <w:jc w:val="center"/>
                      <w:rPr>
                        <w:b/>
                        <w:bCs/>
                        <w:sz w:val="28"/>
                        <w:szCs w:val="28"/>
                      </w:rPr>
                    </w:pPr>
                    <w:r>
                      <w:rPr>
                        <w:b/>
                        <w:bCs/>
                        <w:sz w:val="28"/>
                        <w:szCs w:val="28"/>
                      </w:rPr>
                      <w:t>C</w:t>
                    </w:r>
                  </w:p>
                </w:txbxContent>
              </v:textbox>
            </v:shape>
            <v:shape id="_x0000_s2045" type="#_x0000_t202" style="position:absolute;left:3060;top:5940;width:540;height:540" filled="f" stroked="f">
              <v:textbox style="mso-next-textbox:#_x0000_s2045">
                <w:txbxContent>
                  <w:p w:rsidR="0027604B" w:rsidRPr="00EB2C57" w:rsidRDefault="0027604B" w:rsidP="002474BD">
                    <w:pPr>
                      <w:jc w:val="center"/>
                      <w:rPr>
                        <w:b/>
                        <w:bCs/>
                        <w:sz w:val="28"/>
                        <w:szCs w:val="28"/>
                      </w:rPr>
                    </w:pPr>
                    <w:r>
                      <w:rPr>
                        <w:b/>
                        <w:bCs/>
                        <w:sz w:val="28"/>
                        <w:szCs w:val="28"/>
                      </w:rPr>
                      <w:t>S</w:t>
                    </w:r>
                  </w:p>
                </w:txbxContent>
              </v:textbox>
            </v:shape>
            <v:shape id="_x0000_s2046" type="#_x0000_t202" style="position:absolute;left:2520;top:5760;width:540;height:540" filled="f" stroked="f">
              <v:textbox style="mso-next-textbox:#_x0000_s2046">
                <w:txbxContent>
                  <w:p w:rsidR="0027604B" w:rsidRPr="00356DB9" w:rsidRDefault="0027604B" w:rsidP="002474BD">
                    <w:pPr>
                      <w:rPr>
                        <w:rtl/>
                        <w:lang w:bidi="ar-EG"/>
                      </w:rPr>
                    </w:pPr>
                    <w:r>
                      <w:rPr>
                        <w:b/>
                        <w:bCs/>
                        <w:sz w:val="28"/>
                        <w:szCs w:val="28"/>
                      </w:rPr>
                      <w:t>=</w:t>
                    </w:r>
                  </w:p>
                </w:txbxContent>
              </v:textbox>
            </v:shape>
            <v:line id="_x0000_s2047" style="position:absolute" from="3060,5940" to="3600,5940"/>
            <w10:wrap anchorx="page"/>
          </v:group>
        </w:pict>
      </w:r>
    </w:p>
    <w:p w:rsidR="00EA1429" w:rsidRPr="009D1340" w:rsidRDefault="00605B35" w:rsidP="00EA1429">
      <w:pPr>
        <w:rPr>
          <w:rFonts w:ascii="Accolade-Serial DB" w:hAnsi="Accolade-Serial DB" w:cs="Hacen Lebanon"/>
          <w:sz w:val="26"/>
          <w:szCs w:val="26"/>
          <w:rtl/>
          <w:lang w:bidi="ar-EG"/>
        </w:rPr>
      </w:pPr>
      <w:r w:rsidRPr="00605B35">
        <w:rPr>
          <w:rFonts w:ascii="Hacen Beirut" w:eastAsia="Arial Unicode MS" w:hAnsi="Hacen Beirut" w:cs="Hacen Beirut"/>
          <w:sz w:val="28"/>
          <w:szCs w:val="28"/>
          <w:rtl/>
          <w:lang w:bidi="ar-EG"/>
        </w:rPr>
        <w:pict>
          <v:shape id="_x0000_s8578" type="#_x0000_t202" style="position:absolute;left:0;text-align:left;margin-left:402.8pt;margin-top:40.75pt;width:92.85pt;height:38.3pt;z-index:251698688" fillcolor="white [3201]" strokecolor="#666 [1936]" strokeweight="1pt">
            <v:fill color2="#999 [1296]" focusposition="1" focussize="" focus="100%" type="gradient"/>
            <v:shadow on="t" type="perspective" color="#7f7f7f [1601]" opacity=".5" offset="1pt" offset2="-3pt"/>
            <v:textbox style="mso-next-textbox:#_x0000_s8578">
              <w:txbxContent>
                <w:p w:rsidR="0027604B" w:rsidRPr="007A24D0" w:rsidRDefault="0027604B" w:rsidP="00291DD8">
                  <w:pPr>
                    <w:pStyle w:val="af2"/>
                    <w:jc w:val="center"/>
                    <w:rPr>
                      <w:rFonts w:ascii="Hacen Beirut" w:eastAsia="Arial Unicode MS" w:hAnsi="Hacen Beirut" w:cs="Hacen Beirut"/>
                      <w:b w:val="0"/>
                      <w:bCs w:val="0"/>
                      <w:sz w:val="40"/>
                      <w:szCs w:val="40"/>
                      <w:lang w:bidi="ar-EG"/>
                    </w:rPr>
                  </w:pPr>
                  <w:r w:rsidRPr="007A24D0">
                    <w:rPr>
                      <w:rFonts w:ascii="Hacen Beirut" w:eastAsia="Arial Unicode MS" w:hAnsi="Hacen Beirut" w:cs="Hacen Beirut" w:hint="cs"/>
                      <w:b w:val="0"/>
                      <w:bCs w:val="0"/>
                      <w:sz w:val="40"/>
                      <w:szCs w:val="40"/>
                      <w:rtl/>
                      <w:lang w:bidi="ar-EG"/>
                    </w:rPr>
                    <w:t>الأمبير</w:t>
                  </w:r>
                  <w:r w:rsidRPr="007A24D0">
                    <w:rPr>
                      <w:rFonts w:ascii="Hacen Beirut" w:eastAsia="Arial Unicode MS" w:hAnsi="Hacen Beirut" w:cs="Hacen Beirut"/>
                      <w:b w:val="0"/>
                      <w:bCs w:val="0"/>
                      <w:sz w:val="40"/>
                      <w:szCs w:val="40"/>
                      <w:lang w:bidi="ar-EG"/>
                    </w:rPr>
                    <w:t xml:space="preserve">A </w:t>
                  </w:r>
                </w:p>
                <w:p w:rsidR="0027604B" w:rsidRPr="007518BD" w:rsidRDefault="0027604B" w:rsidP="007518BD">
                  <w:pPr>
                    <w:rPr>
                      <w:rFonts w:cs="AF_Taif Normal"/>
                      <w:sz w:val="28"/>
                      <w:szCs w:val="28"/>
                    </w:rPr>
                  </w:pPr>
                </w:p>
              </w:txbxContent>
            </v:textbox>
            <w10:wrap anchorx="page"/>
          </v:shape>
        </w:pict>
      </w:r>
      <w:r w:rsidR="00703CF2" w:rsidRPr="00291DD8">
        <w:rPr>
          <w:rFonts w:ascii="Hacen Beirut" w:eastAsia="Arial Unicode MS" w:hAnsi="Hacen Beirut" w:cs="Hacen Beirut" w:hint="cs"/>
          <w:sz w:val="28"/>
          <w:szCs w:val="28"/>
          <w:rtl/>
          <w:lang w:bidi="ar-EG"/>
        </w:rPr>
        <w:t>تقاس</w:t>
      </w:r>
      <w:r w:rsidR="002474BD" w:rsidRPr="00291DD8">
        <w:rPr>
          <w:rFonts w:ascii="Hacen Beirut" w:eastAsia="Arial Unicode MS" w:hAnsi="Hacen Beirut" w:cs="Hacen Beirut"/>
          <w:sz w:val="28"/>
          <w:szCs w:val="28"/>
          <w:rtl/>
          <w:lang w:bidi="ar-EG"/>
        </w:rPr>
        <w:t xml:space="preserve"> شدة التيار </w:t>
      </w:r>
      <w:r w:rsidR="004A053C" w:rsidRPr="00291DD8">
        <w:rPr>
          <w:rFonts w:ascii="Hacen Beirut" w:eastAsia="Arial Unicode MS" w:hAnsi="Hacen Beirut" w:cs="Hacen Beirut" w:hint="cs"/>
          <w:sz w:val="28"/>
          <w:szCs w:val="28"/>
          <w:rtl/>
          <w:lang w:bidi="ar-EG"/>
        </w:rPr>
        <w:t>بوحدة :ال</w:t>
      </w:r>
      <w:r w:rsidR="002474BD" w:rsidRPr="00291DD8">
        <w:rPr>
          <w:rFonts w:ascii="Hacen Beirut" w:eastAsia="Arial Unicode MS" w:hAnsi="Hacen Beirut" w:cs="Hacen Beirut"/>
          <w:sz w:val="28"/>
          <w:szCs w:val="28"/>
          <w:rtl/>
          <w:lang w:bidi="ar-EG"/>
        </w:rPr>
        <w:t>أمبير</w:t>
      </w:r>
      <w:r w:rsidR="002474BD" w:rsidRPr="009D1340">
        <w:rPr>
          <w:rFonts w:ascii="Accolade-Serial DB" w:hAnsi="Accolade-Serial DB" w:cs="Hacen Lebanon"/>
          <w:sz w:val="26"/>
          <w:szCs w:val="26"/>
          <w:rtl/>
          <w:lang w:bidi="ar-EG"/>
        </w:rPr>
        <w:t xml:space="preserve"> =  </w:t>
      </w:r>
      <m:oMath>
        <m:f>
          <m:fPr>
            <m:ctrlPr>
              <w:rPr>
                <w:rFonts w:ascii="Cambria Math" w:hAnsi="Cambria Math" w:cs="Hacen Lebanon"/>
                <w:sz w:val="28"/>
                <w:szCs w:val="28"/>
                <w:lang w:bidi="ar-EG"/>
              </w:rPr>
            </m:ctrlPr>
          </m:fPr>
          <m:num>
            <m:r>
              <m:rPr>
                <m:sty m:val="p"/>
              </m:rPr>
              <w:rPr>
                <w:rFonts w:ascii="Cambria Math" w:hAnsi="Cambria Math" w:cs="Hacen Lebanon"/>
                <w:sz w:val="28"/>
                <w:szCs w:val="28"/>
                <w:rtl/>
                <w:lang w:bidi="ar-EG"/>
              </w:rPr>
              <m:t xml:space="preserve">كولوم </m:t>
            </m:r>
          </m:num>
          <m:den>
            <m:r>
              <m:rPr>
                <m:sty m:val="p"/>
              </m:rPr>
              <w:rPr>
                <w:rFonts w:ascii="Cambria Math" w:hAnsi="Cambria Math" w:cs="Hacen Lebanon"/>
                <w:sz w:val="28"/>
                <w:szCs w:val="28"/>
                <w:rtl/>
                <w:lang w:bidi="ar-EG"/>
              </w:rPr>
              <m:t>ثانية</m:t>
            </m:r>
          </m:den>
        </m:f>
      </m:oMath>
    </w:p>
    <w:p w:rsidR="007518BD" w:rsidRPr="009D1340" w:rsidRDefault="007518BD" w:rsidP="00EA1429">
      <w:pPr>
        <w:rPr>
          <w:rFonts w:ascii="Accolade-Serial DB" w:hAnsi="Accolade-Serial DB" w:cs="Hacen Lebanon"/>
          <w:sz w:val="26"/>
          <w:szCs w:val="26"/>
          <w:rtl/>
          <w:lang w:bidi="ar-EG"/>
        </w:rPr>
      </w:pPr>
    </w:p>
    <w:p w:rsidR="007518BD" w:rsidRPr="009D1340" w:rsidRDefault="007518BD" w:rsidP="00EA1429">
      <w:pPr>
        <w:rPr>
          <w:rFonts w:ascii="Accolade-Serial DB" w:hAnsi="Accolade-Serial DB" w:cs="Hacen Lebanon"/>
          <w:sz w:val="8"/>
          <w:szCs w:val="8"/>
          <w:rtl/>
          <w:lang w:bidi="ar-EG"/>
        </w:rPr>
      </w:pPr>
    </w:p>
    <w:p w:rsidR="007518BD" w:rsidRPr="006E3F52" w:rsidRDefault="00292445" w:rsidP="00694F46">
      <w:pPr>
        <w:tabs>
          <w:tab w:val="left" w:pos="10063"/>
        </w:tabs>
        <w:rPr>
          <w:rFonts w:ascii="Hacen Beirut" w:eastAsia="Arial Unicode MS" w:hAnsi="Hacen Beirut" w:cs="Hacen Beirut"/>
          <w:sz w:val="28"/>
          <w:szCs w:val="28"/>
          <w:rtl/>
          <w:lang w:bidi="ar-EG"/>
        </w:rPr>
      </w:pPr>
      <w:r w:rsidRPr="006E3F52">
        <w:rPr>
          <w:rFonts w:ascii="Hacen Beirut" w:eastAsia="Arial Unicode MS" w:hAnsi="Hacen Beirut" w:cs="Hacen Beirut" w:hint="cs"/>
          <w:sz w:val="28"/>
          <w:szCs w:val="28"/>
          <w:rtl/>
          <w:lang w:bidi="ar-EG"/>
        </w:rPr>
        <w:t>هو شدة التيار الكهربي عندما تمر كمية كهربية</w:t>
      </w:r>
      <w:r w:rsidR="00694F46">
        <w:rPr>
          <w:rFonts w:ascii="Hacen Beirut" w:eastAsia="Arial Unicode MS" w:hAnsi="Hacen Beirut" w:cs="Hacen Beirut" w:hint="cs"/>
          <w:sz w:val="28"/>
          <w:szCs w:val="28"/>
          <w:rtl/>
          <w:lang w:bidi="ar-EG"/>
        </w:rPr>
        <w:t xml:space="preserve"> </w:t>
      </w:r>
      <w:r w:rsidR="00694F46">
        <w:rPr>
          <w:rFonts w:ascii="Hacen Beirut" w:eastAsia="Arial Unicode MS" w:hAnsi="Hacen Beirut" w:cs="Hacen Beirut"/>
          <w:sz w:val="28"/>
          <w:szCs w:val="28"/>
          <w:lang w:bidi="ar-EG"/>
        </w:rPr>
        <w:t>C</w:t>
      </w:r>
      <w:r w:rsidRPr="006E3F52">
        <w:rPr>
          <w:rFonts w:ascii="Hacen Beirut" w:eastAsia="Arial Unicode MS" w:hAnsi="Hacen Beirut" w:cs="Hacen Beirut" w:hint="cs"/>
          <w:sz w:val="28"/>
          <w:szCs w:val="28"/>
          <w:rtl/>
          <w:lang w:bidi="ar-EG"/>
        </w:rPr>
        <w:t xml:space="preserve"> </w:t>
      </w:r>
      <w:r w:rsidRPr="006E3F52">
        <w:rPr>
          <w:rFonts w:ascii="Hacen Beirut" w:eastAsia="Arial Unicode MS" w:hAnsi="Hacen Beirut" w:cs="Hacen Beirut"/>
          <w:sz w:val="28"/>
          <w:szCs w:val="28"/>
          <w:lang w:bidi="ar-EG"/>
        </w:rPr>
        <w:t>1</w:t>
      </w:r>
      <w:r w:rsidRPr="006E3F52">
        <w:rPr>
          <w:rFonts w:ascii="Hacen Beirut" w:eastAsia="Arial Unicode MS" w:hAnsi="Hacen Beirut" w:cs="Hacen Beirut" w:hint="cs"/>
          <w:sz w:val="28"/>
          <w:szCs w:val="28"/>
          <w:rtl/>
          <w:lang w:bidi="ar-EG"/>
        </w:rPr>
        <w:t xml:space="preserve"> خلال مقطع من موصل في الثانية</w:t>
      </w:r>
      <w:r w:rsidR="00B82F3A" w:rsidRPr="006E3F52">
        <w:rPr>
          <w:rFonts w:ascii="Hacen Beirut" w:eastAsia="Arial Unicode MS" w:hAnsi="Hacen Beirut" w:cs="Hacen Beirut" w:hint="cs"/>
          <w:sz w:val="28"/>
          <w:szCs w:val="28"/>
          <w:rtl/>
          <w:lang w:bidi="ar-EG"/>
        </w:rPr>
        <w:t>.</w:t>
      </w:r>
    </w:p>
    <w:p w:rsidR="007518BD" w:rsidRPr="009D1340" w:rsidRDefault="00605B35" w:rsidP="007518BD">
      <w:pPr>
        <w:tabs>
          <w:tab w:val="left" w:pos="10063"/>
        </w:tabs>
        <w:rPr>
          <w:rFonts w:ascii="Accolade-Serial DB" w:eastAsia="Arial Unicode MS" w:hAnsi="Accolade-Serial DB" w:cs="AF_Taif Normal"/>
          <w:sz w:val="26"/>
          <w:szCs w:val="26"/>
          <w:rtl/>
          <w:lang w:bidi="ar-EG"/>
        </w:rPr>
      </w:pPr>
      <w:r w:rsidRPr="00605B35">
        <w:rPr>
          <w:rFonts w:ascii="Accolade-Serial DB" w:hAnsi="Accolade-Serial DB" w:cs="Hacen Lebanon"/>
          <w:noProof/>
          <w:sz w:val="26"/>
          <w:szCs w:val="26"/>
          <w:rtl/>
        </w:rPr>
        <w:pict>
          <v:shape id="_x0000_s8582" type="#_x0000_t202" style="position:absolute;left:0;text-align:left;margin-left:401.85pt;margin-top:.5pt;width:94.3pt;height:40.85pt;z-index:251699712" fillcolor="white [3201]" strokecolor="#666 [1936]" strokeweight="1pt">
            <v:fill color2="#999 [1296]" focusposition="1" focussize="" focus="100%" type="gradient"/>
            <v:shadow on="t" type="perspective" color="#7f7f7f [1601]" opacity=".5" offset="1pt" offset2="-3pt"/>
            <v:textbox style="mso-next-textbox:#_x0000_s8582">
              <w:txbxContent>
                <w:p w:rsidR="0027604B" w:rsidRPr="007A24D0" w:rsidRDefault="0027604B" w:rsidP="006E3F52">
                  <w:pPr>
                    <w:pStyle w:val="af2"/>
                    <w:jc w:val="center"/>
                    <w:rPr>
                      <w:rFonts w:ascii="Hacen Beirut" w:eastAsia="Arial Unicode MS" w:hAnsi="Hacen Beirut" w:cs="Hacen Beirut"/>
                      <w:b w:val="0"/>
                      <w:bCs w:val="0"/>
                      <w:sz w:val="40"/>
                      <w:szCs w:val="40"/>
                      <w:lang w:bidi="ar-EG"/>
                    </w:rPr>
                  </w:pPr>
                  <w:r w:rsidRPr="007A24D0">
                    <w:rPr>
                      <w:rFonts w:ascii="Hacen Beirut" w:eastAsia="Arial Unicode MS" w:hAnsi="Hacen Beirut" w:cs="Hacen Beirut" w:hint="cs"/>
                      <w:b w:val="0"/>
                      <w:bCs w:val="0"/>
                      <w:sz w:val="40"/>
                      <w:szCs w:val="40"/>
                      <w:rtl/>
                      <w:lang w:bidi="ar-EG"/>
                    </w:rPr>
                    <w:t>الكولوم</w:t>
                  </w:r>
                  <w:r w:rsidRPr="007A24D0">
                    <w:rPr>
                      <w:rFonts w:ascii="Hacen Beirut" w:eastAsia="Arial Unicode MS" w:hAnsi="Hacen Beirut" w:cs="Hacen Beirut"/>
                      <w:b w:val="0"/>
                      <w:bCs w:val="0"/>
                      <w:sz w:val="40"/>
                      <w:szCs w:val="40"/>
                      <w:lang w:bidi="ar-EG"/>
                    </w:rPr>
                    <w:t xml:space="preserve">C </w:t>
                  </w:r>
                </w:p>
                <w:p w:rsidR="0027604B" w:rsidRPr="00B43461" w:rsidRDefault="0027604B" w:rsidP="007518BD">
                  <w:pPr>
                    <w:rPr>
                      <w:rFonts w:cs="AF_Taif Normal"/>
                      <w:sz w:val="28"/>
                      <w:szCs w:val="28"/>
                    </w:rPr>
                  </w:pPr>
                </w:p>
              </w:txbxContent>
            </v:textbox>
            <w10:wrap anchorx="page"/>
          </v:shape>
        </w:pict>
      </w:r>
    </w:p>
    <w:p w:rsidR="007518BD" w:rsidRPr="009D1340" w:rsidRDefault="007518BD" w:rsidP="007518BD">
      <w:pPr>
        <w:rPr>
          <w:rFonts w:ascii="Accolade-Serial DB" w:hAnsi="Accolade-Serial DB" w:cs="Hacen Lebanon"/>
          <w:sz w:val="26"/>
          <w:szCs w:val="26"/>
          <w:rtl/>
          <w:lang w:bidi="ar-EG"/>
        </w:rPr>
      </w:pPr>
    </w:p>
    <w:p w:rsidR="007518BD" w:rsidRPr="009D1340" w:rsidRDefault="007518BD" w:rsidP="00EA1429">
      <w:pPr>
        <w:rPr>
          <w:rFonts w:ascii="Accolade-Serial DB" w:hAnsi="Accolade-Serial DB" w:cs="Hacen Lebanon"/>
          <w:sz w:val="8"/>
          <w:szCs w:val="8"/>
          <w:rtl/>
          <w:lang w:bidi="ar-EG"/>
        </w:rPr>
      </w:pPr>
    </w:p>
    <w:p w:rsidR="00B82F3A" w:rsidRPr="009D1340" w:rsidRDefault="000A1F08" w:rsidP="006E3F52">
      <w:pPr>
        <w:tabs>
          <w:tab w:val="left" w:pos="10063"/>
        </w:tabs>
        <w:rPr>
          <w:rFonts w:ascii="Accolade-Serial DB" w:eastAsia="Arial Unicode MS" w:hAnsi="Accolade-Serial DB" w:cs="AF_Taif Normal"/>
          <w:sz w:val="26"/>
          <w:szCs w:val="26"/>
          <w:rtl/>
          <w:lang w:bidi="ar-EG"/>
        </w:rPr>
      </w:pPr>
      <w:r w:rsidRPr="006E3F52">
        <w:rPr>
          <w:rFonts w:ascii="Hacen Beirut" w:eastAsia="Arial Unicode MS" w:hAnsi="Hacen Beirut" w:cs="Hacen Beirut" w:hint="cs"/>
          <w:sz w:val="28"/>
          <w:szCs w:val="28"/>
          <w:rtl/>
          <w:lang w:bidi="ar-EG"/>
        </w:rPr>
        <w:t xml:space="preserve">هو كمية الكهربية التي تمر عبر مقطع </w:t>
      </w:r>
      <w:r w:rsidR="00A36F5B" w:rsidRPr="006E3F52">
        <w:rPr>
          <w:rFonts w:ascii="Hacen Beirut" w:eastAsia="Arial Unicode MS" w:hAnsi="Hacen Beirut" w:cs="Hacen Beirut" w:hint="cs"/>
          <w:sz w:val="28"/>
          <w:szCs w:val="28"/>
          <w:rtl/>
          <w:lang w:bidi="ar-EG"/>
        </w:rPr>
        <w:t>من موصل</w:t>
      </w:r>
      <w:r w:rsidRPr="006E3F52">
        <w:rPr>
          <w:rFonts w:ascii="Hacen Beirut" w:eastAsia="Arial Unicode MS" w:hAnsi="Hacen Beirut" w:cs="Hacen Beirut" w:hint="cs"/>
          <w:sz w:val="28"/>
          <w:szCs w:val="28"/>
          <w:rtl/>
          <w:lang w:bidi="ar-EG"/>
        </w:rPr>
        <w:t xml:space="preserve"> في زمن قدره </w:t>
      </w:r>
      <w:r w:rsidR="006E3F52">
        <w:rPr>
          <w:rFonts w:ascii="Hacen Beirut" w:eastAsia="Arial Unicode MS" w:hAnsi="Hacen Beirut" w:cs="Hacen Beirut"/>
          <w:sz w:val="28"/>
          <w:szCs w:val="28"/>
          <w:lang w:bidi="ar-EG"/>
        </w:rPr>
        <w:t>1S</w:t>
      </w:r>
      <w:r w:rsidRPr="006E3F52">
        <w:rPr>
          <w:rFonts w:ascii="Hacen Beirut" w:eastAsia="Arial Unicode MS" w:hAnsi="Hacen Beirut" w:cs="Hacen Beirut" w:hint="cs"/>
          <w:sz w:val="28"/>
          <w:szCs w:val="28"/>
          <w:rtl/>
          <w:lang w:bidi="ar-EG"/>
        </w:rPr>
        <w:t xml:space="preserve"> عندما تكون شدة التيار </w:t>
      </w:r>
      <w:r w:rsidR="006E3F52">
        <w:rPr>
          <w:rFonts w:ascii="Hacen Beirut" w:eastAsia="Arial Unicode MS" w:hAnsi="Hacen Beirut" w:cs="Hacen Beirut"/>
          <w:sz w:val="28"/>
          <w:szCs w:val="28"/>
          <w:lang w:bidi="ar-EG"/>
        </w:rPr>
        <w:t>1A</w:t>
      </w:r>
      <w:r w:rsidRPr="006E3F52">
        <w:rPr>
          <w:rFonts w:ascii="Hacen Beirut" w:eastAsia="Arial Unicode MS" w:hAnsi="Hacen Beirut" w:cs="Hacen Beirut" w:hint="cs"/>
          <w:sz w:val="28"/>
          <w:szCs w:val="28"/>
          <w:rtl/>
          <w:lang w:bidi="ar-EG"/>
        </w:rPr>
        <w:t xml:space="preserve"> </w:t>
      </w:r>
    </w:p>
    <w:p w:rsidR="00A36F5B" w:rsidRPr="009D1340" w:rsidRDefault="00605B35" w:rsidP="001831A3">
      <w:pPr>
        <w:rPr>
          <w:rFonts w:ascii="Accolade-Serial DB" w:hAnsi="Accolade-Serial DB" w:cs="Hacen Lebanon"/>
          <w:sz w:val="26"/>
          <w:szCs w:val="26"/>
          <w:rtl/>
          <w:lang w:bidi="ar-EG"/>
        </w:rPr>
      </w:pPr>
      <w:r>
        <w:rPr>
          <w:rFonts w:ascii="Accolade-Serial DB" w:hAnsi="Accolade-Serial DB" w:cs="Hacen Lebanon"/>
          <w:noProof/>
          <w:sz w:val="26"/>
          <w:szCs w:val="26"/>
          <w:rtl/>
        </w:rPr>
        <w:pict>
          <v:roundrect id="_x0000_s38764" style="position:absolute;left:0;text-align:left;margin-left:16.15pt;margin-top:16.8pt;width:489.1pt;height:255.4pt;z-index:-251479552" arcsize="10923f">
            <w10:wrap anchorx="page"/>
          </v:roundrect>
        </w:pict>
      </w:r>
    </w:p>
    <w:p w:rsidR="002474BD" w:rsidRPr="002D0FCD" w:rsidRDefault="00605B35" w:rsidP="00694F46">
      <w:pPr>
        <w:tabs>
          <w:tab w:val="center" w:pos="5031"/>
          <w:tab w:val="left" w:pos="7618"/>
        </w:tabs>
        <w:rPr>
          <w:rFonts w:ascii="Accolade-Serial DB" w:hAnsi="Accolade-Serial DB" w:cs="Hacen Lebanon"/>
          <w:color w:val="FFFFFF" w:themeColor="background1"/>
          <w:sz w:val="34"/>
          <w:szCs w:val="34"/>
          <w:rtl/>
          <w:lang w:bidi="ar-EG"/>
        </w:rPr>
      </w:pPr>
      <w:r w:rsidRPr="00605B35">
        <w:rPr>
          <w:rFonts w:ascii="Accolade-Serial DB" w:hAnsi="Accolade-Serial DB" w:cs="Hacen Lebanon"/>
          <w:noProof/>
          <w:sz w:val="28"/>
          <w:szCs w:val="28"/>
          <w:rtl/>
        </w:rPr>
        <w:pict>
          <v:shape id="_x0000_s38769" type="#_x0000_t80" style="position:absolute;left:0;text-align:left;margin-left:275.65pt;margin-top:2.4pt;width:76.65pt;height:44.15pt;z-index:-251475456" fillcolor="black [3200]" strokecolor="#f2f2f2 [3041]" strokeweight="3pt">
            <v:shadow on="t" type="perspective" color="#7f7f7f [1601]" opacity=".5" offset="1pt" offset2="-1pt"/>
            <w10:wrap anchorx="page"/>
          </v:shape>
        </w:pict>
      </w:r>
      <w:r w:rsidR="00694F46" w:rsidRPr="002D0FCD">
        <w:rPr>
          <w:rFonts w:ascii="Accolade-Serial DB" w:hAnsi="Accolade-Serial DB" w:cs="Hacen Lebanon" w:hint="cs"/>
          <w:sz w:val="34"/>
          <w:szCs w:val="34"/>
          <w:rtl/>
          <w:lang w:bidi="ar-EG"/>
        </w:rPr>
        <w:t xml:space="preserve">           </w:t>
      </w:r>
      <w:r w:rsidR="00F0285B">
        <w:rPr>
          <w:rFonts w:ascii="Accolade-Serial DB" w:hAnsi="Accolade-Serial DB" w:cs="Hacen Lebanon" w:hint="cs"/>
          <w:sz w:val="34"/>
          <w:szCs w:val="34"/>
          <w:rtl/>
          <w:lang w:bidi="ar-EG"/>
        </w:rPr>
        <w:t xml:space="preserve">                              </w:t>
      </w:r>
      <w:r w:rsidR="00694F46" w:rsidRPr="002D0FCD">
        <w:rPr>
          <w:rFonts w:ascii="Accolade-Serial DB" w:hAnsi="Accolade-Serial DB" w:cs="Hacen Lebanon" w:hint="cs"/>
          <w:sz w:val="34"/>
          <w:szCs w:val="34"/>
          <w:rtl/>
          <w:lang w:bidi="ar-EG"/>
        </w:rPr>
        <w:t xml:space="preserve"> </w:t>
      </w:r>
      <w:r w:rsidR="00694F46" w:rsidRPr="002D0FCD">
        <w:rPr>
          <w:rFonts w:ascii="Accolade-Serial DB" w:hAnsi="Accolade-Serial DB" w:cs="Hacen Lebanon" w:hint="cs"/>
          <w:color w:val="FFFFFF" w:themeColor="background1"/>
          <w:sz w:val="34"/>
          <w:szCs w:val="34"/>
          <w:rtl/>
          <w:lang w:bidi="ar-EG"/>
        </w:rPr>
        <w:t>لاحظ</w:t>
      </w:r>
      <w:r w:rsidR="002D0FCD">
        <w:rPr>
          <w:rFonts w:ascii="Accolade-Serial DB" w:hAnsi="Accolade-Serial DB" w:cs="Hacen Lebanon" w:hint="cs"/>
          <w:color w:val="FFFFFF" w:themeColor="background1"/>
          <w:sz w:val="34"/>
          <w:szCs w:val="34"/>
          <w:rtl/>
          <w:lang w:bidi="ar-EG"/>
        </w:rPr>
        <w:t xml:space="preserve"> </w:t>
      </w:r>
    </w:p>
    <w:p w:rsidR="001F4A13" w:rsidRPr="009D1340" w:rsidRDefault="001F4A13" w:rsidP="00AE7574">
      <w:pPr>
        <w:rPr>
          <w:rFonts w:ascii="Accolade-Serial DB" w:hAnsi="Accolade-Serial DB" w:cs="Hacen Lebanon"/>
          <w:sz w:val="26"/>
          <w:szCs w:val="26"/>
          <w:rtl/>
          <w:lang w:bidi="ar-EG"/>
        </w:rPr>
      </w:pPr>
    </w:p>
    <w:p w:rsidR="001F4A13" w:rsidRPr="009D1340" w:rsidRDefault="00605B35" w:rsidP="00AE7574">
      <w:pPr>
        <w:rPr>
          <w:rFonts w:ascii="Accolade-Serial DB" w:hAnsi="Accolade-Serial DB" w:cs="Hacen Lebanon"/>
          <w:sz w:val="26"/>
          <w:szCs w:val="26"/>
          <w:rtl/>
          <w:lang w:bidi="ar-EG"/>
        </w:rPr>
      </w:pPr>
      <w:r w:rsidRPr="00605B35">
        <w:rPr>
          <w:rFonts w:ascii="Accolade-Serial DB" w:hAnsi="Accolade-Serial DB" w:cs="Hacen Lebanon"/>
          <w:noProof/>
          <w:sz w:val="32"/>
          <w:szCs w:val="32"/>
          <w:rtl/>
        </w:rPr>
        <w:pict>
          <v:shape id="_x0000_s16604" type="#_x0000_t202" style="position:absolute;left:0;text-align:left;margin-left:46pt;margin-top:2.15pt;width:411.95pt;height:158pt;z-index:251816448" fillcolor="white [3201]" stroked="f" strokecolor="black [3200]" strokeweight="2.5pt">
            <v:shadow color="#868686"/>
            <v:textbox style="mso-next-textbox:#_x0000_s16604">
              <w:txbxContent>
                <w:p w:rsidR="0027604B" w:rsidRPr="006E3F52" w:rsidRDefault="0027604B" w:rsidP="006E3F52">
                  <w:pPr>
                    <w:tabs>
                      <w:tab w:val="left" w:pos="10063"/>
                    </w:tabs>
                    <w:rPr>
                      <w:rFonts w:ascii="Hacen Beirut" w:eastAsia="Arial Unicode MS" w:hAnsi="Hacen Beirut" w:cs="Hacen Beirut"/>
                      <w:sz w:val="28"/>
                      <w:szCs w:val="28"/>
                      <w:rtl/>
                      <w:lang w:bidi="ar-EG"/>
                    </w:rPr>
                  </w:pPr>
                  <w:r w:rsidRPr="006E3F52">
                    <w:rPr>
                      <w:rFonts w:ascii="Hacen Beirut" w:eastAsia="Arial Unicode MS" w:hAnsi="Hacen Beirut" w:cs="Hacen Beirut"/>
                      <w:sz w:val="28"/>
                      <w:szCs w:val="28"/>
                      <w:rtl/>
                      <w:lang w:bidi="ar-EG"/>
                    </w:rPr>
                    <w:t xml:space="preserve">كمية </w:t>
                  </w:r>
                  <w:r w:rsidRPr="006E3F52">
                    <w:rPr>
                      <w:rFonts w:ascii="Hacen Beirut" w:eastAsia="Arial Unicode MS" w:hAnsi="Hacen Beirut" w:cs="Hacen Beirut" w:hint="cs"/>
                      <w:sz w:val="28"/>
                      <w:szCs w:val="28"/>
                      <w:rtl/>
                      <w:lang w:bidi="ar-EG"/>
                    </w:rPr>
                    <w:t>الشحنة الكهربية =</w:t>
                  </w:r>
                  <w:r w:rsidRPr="006E3F52">
                    <w:rPr>
                      <w:rFonts w:ascii="Hacen Beirut" w:eastAsia="Arial Unicode MS" w:hAnsi="Hacen Beirut" w:cs="Hacen Beirut"/>
                      <w:sz w:val="28"/>
                      <w:szCs w:val="28"/>
                      <w:rtl/>
                      <w:lang w:bidi="ar-EG"/>
                    </w:rPr>
                    <w:t xml:space="preserve">شحنة الإلكترون </w:t>
                  </w:r>
                  <w:r w:rsidRPr="006E3F52">
                    <w:rPr>
                      <w:rFonts w:ascii="Hacen Beirut" w:eastAsia="Arial Unicode MS" w:hAnsi="Hacen Beirut" w:cs="Hacen Beirut"/>
                      <w:sz w:val="28"/>
                      <w:szCs w:val="28"/>
                      <w:lang w:bidi="ar-EG"/>
                    </w:rPr>
                    <w:t>x</w:t>
                  </w:r>
                  <w:r w:rsidRPr="006E3F52">
                    <w:rPr>
                      <w:rFonts w:ascii="Hacen Beirut" w:eastAsia="Arial Unicode MS" w:hAnsi="Hacen Beirut" w:cs="Hacen Beirut" w:hint="cs"/>
                      <w:sz w:val="28"/>
                      <w:szCs w:val="28"/>
                      <w:rtl/>
                      <w:lang w:bidi="ar-EG"/>
                    </w:rPr>
                    <w:t xml:space="preserve"> عدد الإلكترونات</w:t>
                  </w:r>
                </w:p>
                <w:p w:rsidR="0027604B" w:rsidRPr="006E3F52" w:rsidRDefault="0027604B" w:rsidP="006E3F52">
                  <w:pPr>
                    <w:tabs>
                      <w:tab w:val="left" w:pos="10063"/>
                    </w:tabs>
                    <w:jc w:val="center"/>
                    <w:rPr>
                      <w:rFonts w:ascii="Hacen Beirut" w:eastAsia="Arial Unicode MS" w:hAnsi="Hacen Beirut" w:cs="Hacen Beirut"/>
                      <w:sz w:val="38"/>
                      <w:szCs w:val="38"/>
                      <w:rtl/>
                      <w:lang w:bidi="ar-EG"/>
                    </w:rPr>
                  </w:pPr>
                  <w:r w:rsidRPr="006E3F52">
                    <w:rPr>
                      <w:rFonts w:ascii="Hacen Beirut" w:eastAsia="Arial Unicode MS" w:hAnsi="Hacen Beirut" w:cs="Hacen Beirut"/>
                      <w:sz w:val="38"/>
                      <w:szCs w:val="38"/>
                      <w:lang w:bidi="ar-EG"/>
                    </w:rPr>
                    <w:t xml:space="preserve">Q = Ne                                                               </w:t>
                  </w:r>
                </w:p>
                <w:p w:rsidR="0027604B" w:rsidRDefault="0027604B" w:rsidP="006E3F52">
                  <w:pPr>
                    <w:tabs>
                      <w:tab w:val="left" w:pos="10063"/>
                    </w:tabs>
                    <w:rPr>
                      <w:rFonts w:ascii="Hacen Beirut" w:eastAsia="Arial Unicode MS" w:hAnsi="Hacen Beirut" w:cs="Hacen Beirut"/>
                      <w:sz w:val="34"/>
                      <w:szCs w:val="34"/>
                      <w:rtl/>
                      <w:lang w:bidi="ar-EG"/>
                    </w:rPr>
                  </w:pPr>
                  <w:r w:rsidRPr="006E3F52">
                    <w:rPr>
                      <w:rFonts w:ascii="Hacen Beirut" w:eastAsia="Arial Unicode MS" w:hAnsi="Hacen Beirut" w:cs="Hacen Beirut"/>
                      <w:sz w:val="34"/>
                      <w:szCs w:val="34"/>
                      <w:rtl/>
                      <w:lang w:bidi="ar-EG"/>
                    </w:rPr>
                    <w:t>شحنة الالكترو</w:t>
                  </w:r>
                  <w:r w:rsidRPr="006E3F52">
                    <w:rPr>
                      <w:rFonts w:ascii="Hacen Beirut" w:eastAsia="Arial Unicode MS" w:hAnsi="Hacen Beirut" w:cs="Hacen Beirut" w:hint="cs"/>
                      <w:sz w:val="34"/>
                      <w:szCs w:val="34"/>
                      <w:rtl/>
                      <w:lang w:bidi="ar-EG"/>
                    </w:rPr>
                    <w:t xml:space="preserve"> </w:t>
                  </w:r>
                  <w:r w:rsidRPr="006E3F52">
                    <w:rPr>
                      <w:rFonts w:ascii="Hacen Beirut" w:eastAsia="Arial Unicode MS" w:hAnsi="Hacen Beirut" w:cs="Hacen Beirut"/>
                      <w:sz w:val="34"/>
                      <w:szCs w:val="34"/>
                      <w:rtl/>
                      <w:lang w:bidi="ar-EG"/>
                    </w:rPr>
                    <w:t>ن</w:t>
                  </w:r>
                  <w:r w:rsidRPr="006E3F52">
                    <w:rPr>
                      <w:rFonts w:ascii="Hacen Beirut" w:eastAsia="Arial Unicode MS" w:hAnsi="Hacen Beirut" w:cs="Hacen Beirut"/>
                      <w:sz w:val="34"/>
                      <w:szCs w:val="34"/>
                      <w:lang w:bidi="ar-EG"/>
                    </w:rPr>
                    <w:t>1.6x10</w:t>
                  </w:r>
                  <w:r w:rsidRPr="006E3F52">
                    <w:rPr>
                      <w:rFonts w:ascii="Hacen Beirut" w:eastAsia="Arial Unicode MS" w:hAnsi="Hacen Beirut" w:cs="Hacen Beirut"/>
                      <w:sz w:val="34"/>
                      <w:szCs w:val="34"/>
                      <w:vertAlign w:val="superscript"/>
                      <w:lang w:bidi="ar-EG"/>
                    </w:rPr>
                    <w:t>-19</w:t>
                  </w:r>
                  <w:r w:rsidRPr="006E3F52">
                    <w:rPr>
                      <w:rFonts w:ascii="Hacen Beirut" w:eastAsia="Arial Unicode MS" w:hAnsi="Hacen Beirut" w:cs="Hacen Beirut"/>
                      <w:sz w:val="34"/>
                      <w:szCs w:val="34"/>
                      <w:lang w:bidi="ar-EG"/>
                    </w:rPr>
                    <w:t xml:space="preserve"> </w:t>
                  </w:r>
                  <w:r>
                    <w:rPr>
                      <w:rFonts w:ascii="Hacen Beirut" w:eastAsia="Arial Unicode MS" w:hAnsi="Hacen Beirut" w:cs="Hacen Beirut"/>
                      <w:sz w:val="34"/>
                      <w:szCs w:val="34"/>
                      <w:lang w:bidi="ar-EG"/>
                    </w:rPr>
                    <w:t>C</w:t>
                  </w:r>
                  <w:r w:rsidRPr="006E3F52">
                    <w:rPr>
                      <w:rFonts w:ascii="Hacen Beirut" w:eastAsia="Arial Unicode MS" w:hAnsi="Hacen Beirut" w:cs="Hacen Beirut"/>
                      <w:sz w:val="34"/>
                      <w:szCs w:val="34"/>
                      <w:lang w:bidi="ar-EG"/>
                    </w:rPr>
                    <w:t xml:space="preserve">       =  e</w:t>
                  </w:r>
                  <w:r>
                    <w:rPr>
                      <w:rFonts w:ascii="Hacen Beirut" w:eastAsia="Arial Unicode MS" w:hAnsi="Hacen Beirut" w:cs="Hacen Beirut"/>
                      <w:sz w:val="34"/>
                      <w:szCs w:val="34"/>
                      <w:lang w:bidi="ar-EG"/>
                    </w:rPr>
                    <w:t xml:space="preserve"> </w:t>
                  </w:r>
                </w:p>
                <w:p w:rsidR="0027604B" w:rsidRPr="006E3F52" w:rsidRDefault="0027604B" w:rsidP="006E3F52">
                  <w:pPr>
                    <w:tabs>
                      <w:tab w:val="left" w:pos="10063"/>
                    </w:tabs>
                    <w:rPr>
                      <w:rFonts w:ascii="Hacen Beirut" w:eastAsia="Arial Unicode MS" w:hAnsi="Hacen Beirut" w:cs="Hacen Beirut"/>
                      <w:sz w:val="34"/>
                      <w:szCs w:val="34"/>
                      <w:rtl/>
                      <w:lang w:bidi="ar-EG"/>
                    </w:rPr>
                  </w:pPr>
                  <w:r w:rsidRPr="006E3F52">
                    <w:rPr>
                      <w:rFonts w:ascii="Hacen Beirut" w:eastAsia="Arial Unicode MS" w:hAnsi="Hacen Beirut" w:cs="Hacen Beirut"/>
                      <w:sz w:val="32"/>
                      <w:szCs w:val="32"/>
                      <w:rtl/>
                      <w:lang w:bidi="ar-EG"/>
                    </w:rPr>
                    <w:t xml:space="preserve"> وحيث ان   </w:t>
                  </w:r>
                  <w:r w:rsidRPr="006E3F52">
                    <w:rPr>
                      <w:rFonts w:ascii="Hacen Beirut" w:eastAsia="Arial Unicode MS" w:hAnsi="Hacen Beirut" w:cs="Hacen Beirut"/>
                      <w:sz w:val="32"/>
                      <w:szCs w:val="32"/>
                      <w:lang w:bidi="ar-EG"/>
                    </w:rPr>
                    <w:t xml:space="preserve">Q = It      </w:t>
                  </w:r>
                  <w:r w:rsidRPr="006E3F52">
                    <w:rPr>
                      <w:rFonts w:ascii="Hacen Beirut" w:eastAsia="Arial Unicode MS" w:hAnsi="Hacen Beirut" w:cs="Hacen Beirut"/>
                      <w:sz w:val="32"/>
                      <w:szCs w:val="32"/>
                      <w:rtl/>
                      <w:lang w:bidi="ar-EG"/>
                    </w:rPr>
                    <w:t xml:space="preserve">    ف</w:t>
                  </w:r>
                  <w:r w:rsidRPr="006E3F52">
                    <w:rPr>
                      <w:rFonts w:ascii="Hacen Beirut" w:eastAsia="Arial Unicode MS" w:hAnsi="Hacen Beirut" w:cs="Hacen Beirut" w:hint="cs"/>
                      <w:sz w:val="32"/>
                      <w:szCs w:val="32"/>
                      <w:rtl/>
                      <w:lang w:bidi="ar-EG"/>
                    </w:rPr>
                    <w:t>إ</w:t>
                  </w:r>
                  <w:r w:rsidRPr="006E3F52">
                    <w:rPr>
                      <w:rFonts w:ascii="Hacen Beirut" w:eastAsia="Arial Unicode MS" w:hAnsi="Hacen Beirut" w:cs="Hacen Beirut"/>
                      <w:sz w:val="32"/>
                      <w:szCs w:val="32"/>
                      <w:rtl/>
                      <w:lang w:bidi="ar-EG"/>
                    </w:rPr>
                    <w:t xml:space="preserve">ن </w:t>
                  </w:r>
                  <w:r w:rsidRPr="006E3F52">
                    <w:rPr>
                      <w:rFonts w:ascii="Hacen Beirut" w:eastAsia="Arial Unicode MS" w:hAnsi="Hacen Beirut" w:cs="Hacen Beirut"/>
                      <w:sz w:val="32"/>
                      <w:szCs w:val="32"/>
                      <w:lang w:bidi="ar-EG"/>
                    </w:rPr>
                    <w:t xml:space="preserve">          Ne = I t         </w:t>
                  </w:r>
                </w:p>
                <w:p w:rsidR="0027604B" w:rsidRDefault="0027604B" w:rsidP="007A24D0">
                  <w:pPr>
                    <w:tabs>
                      <w:tab w:val="left" w:pos="10063"/>
                    </w:tabs>
                    <w:rPr>
                      <w:rFonts w:ascii="Hacen Beirut" w:eastAsia="Arial Unicode MS" w:hAnsi="Hacen Beirut" w:cs="Hacen Beirut"/>
                      <w:sz w:val="28"/>
                      <w:szCs w:val="28"/>
                      <w:rtl/>
                      <w:lang w:bidi="ar-EG"/>
                    </w:rPr>
                  </w:pPr>
                  <w:r w:rsidRPr="006E3F52">
                    <w:rPr>
                      <w:rFonts w:ascii="Hacen Beirut" w:eastAsia="Arial Unicode MS" w:hAnsi="Hacen Beirut" w:cs="Hacen Beirut" w:hint="cs"/>
                      <w:sz w:val="28"/>
                      <w:szCs w:val="28"/>
                      <w:rtl/>
                      <w:lang w:bidi="ar-EG"/>
                    </w:rPr>
                    <w:t>الجهاز المستخدم لقياس شدة التيار هو الأ</w:t>
                  </w:r>
                  <w:r>
                    <w:rPr>
                      <w:rFonts w:ascii="Hacen Beirut" w:eastAsia="Arial Unicode MS" w:hAnsi="Hacen Beirut" w:cs="Hacen Beirut" w:hint="cs"/>
                      <w:sz w:val="28"/>
                      <w:szCs w:val="28"/>
                      <w:rtl/>
                      <w:lang w:bidi="ar-EG"/>
                    </w:rPr>
                    <w:t xml:space="preserve"> </w:t>
                  </w:r>
                  <w:r w:rsidRPr="006E3F52">
                    <w:rPr>
                      <w:rFonts w:ascii="Hacen Beirut" w:eastAsia="Arial Unicode MS" w:hAnsi="Hacen Beirut" w:cs="Hacen Beirut" w:hint="cs"/>
                      <w:sz w:val="28"/>
                      <w:szCs w:val="28"/>
                      <w:rtl/>
                      <w:lang w:bidi="ar-EG"/>
                    </w:rPr>
                    <w:t>ميتر</w:t>
                  </w:r>
                  <w:r>
                    <w:rPr>
                      <w:rFonts w:ascii="Hacen Beirut" w:eastAsia="Arial Unicode MS" w:hAnsi="Hacen Beirut" w:cs="Hacen Beirut" w:hint="cs"/>
                      <w:sz w:val="28"/>
                      <w:szCs w:val="28"/>
                      <w:rtl/>
                      <w:lang w:bidi="ar-EG"/>
                    </w:rPr>
                    <w:t>.</w:t>
                  </w:r>
                </w:p>
                <w:p w:rsidR="0027604B" w:rsidRPr="00EE0748" w:rsidRDefault="0027604B" w:rsidP="007A24D0">
                  <w:pPr>
                    <w:tabs>
                      <w:tab w:val="left" w:pos="10063"/>
                    </w:tabs>
                    <w:rPr>
                      <w:rFonts w:ascii="Accolade-Serial DB" w:eastAsia="Arial Unicode MS" w:hAnsi="Accolade-Serial DB" w:cs="Hacen Lebanon"/>
                      <w:sz w:val="22"/>
                      <w:szCs w:val="22"/>
                      <w:lang w:bidi="ar-EG"/>
                    </w:rPr>
                  </w:pPr>
                  <w:r>
                    <w:rPr>
                      <w:rFonts w:ascii="Hacen Beirut" w:eastAsia="Arial Unicode MS" w:hAnsi="Hacen Beirut" w:cs="Hacen Beirut" w:hint="cs"/>
                      <w:sz w:val="28"/>
                      <w:szCs w:val="28"/>
                      <w:rtl/>
                      <w:lang w:bidi="ar-EG"/>
                    </w:rPr>
                    <w:t xml:space="preserve">               (</w:t>
                  </w:r>
                  <w:r w:rsidRPr="006E3F52">
                    <w:rPr>
                      <w:rFonts w:ascii="Hacen Beirut" w:eastAsia="Arial Unicode MS" w:hAnsi="Hacen Beirut" w:cs="Hacen Beirut" w:hint="cs"/>
                      <w:sz w:val="28"/>
                      <w:szCs w:val="28"/>
                      <w:rtl/>
                      <w:lang w:bidi="ar-EG"/>
                    </w:rPr>
                    <w:t>ويوصل في الدائرة علي التوالي</w:t>
                  </w:r>
                  <w:r>
                    <w:rPr>
                      <w:rFonts w:ascii="Accolade-Serial DB" w:eastAsia="Arial Unicode MS" w:hAnsi="Accolade-Serial DB" w:cs="Hacen Lebanon" w:hint="cs"/>
                      <w:sz w:val="22"/>
                      <w:szCs w:val="22"/>
                      <w:rtl/>
                      <w:lang w:bidi="ar-EG"/>
                    </w:rPr>
                    <w:t xml:space="preserve"> )</w:t>
                  </w:r>
                </w:p>
              </w:txbxContent>
            </v:textbox>
            <w10:wrap anchorx="page"/>
          </v:shape>
        </w:pict>
      </w:r>
      <w:r w:rsidRPr="00605B35">
        <w:rPr>
          <w:rFonts w:ascii="Accolade-Serial DB" w:hAnsi="Accolade-Serial DB" w:cs="Hacen Lebanon"/>
          <w:noProof/>
          <w:sz w:val="32"/>
          <w:szCs w:val="32"/>
          <w:rtl/>
        </w:rPr>
        <w:pict>
          <v:shape id="_x0000_s38765" type="#_x0000_t66" style="position:absolute;left:0;text-align:left;margin-left:461.8pt;margin-top:2.15pt;width:21.65pt;height:22.45pt;z-index:251837952" fillcolor="black [3200]" strokecolor="#f2f2f2 [3041]" strokeweight="3pt">
            <v:shadow on="t" type="perspective" color="#7f7f7f [1601]" opacity=".5" offset="1pt" offset2="-1pt"/>
            <w10:wrap anchorx="page"/>
          </v:shape>
        </w:pict>
      </w:r>
    </w:p>
    <w:p w:rsidR="001F4A13" w:rsidRPr="009D1340" w:rsidRDefault="001F4A13" w:rsidP="00AE7574">
      <w:pPr>
        <w:rPr>
          <w:rFonts w:ascii="Accolade-Serial DB" w:hAnsi="Accolade-Serial DB" w:cs="Hacen Lebanon"/>
          <w:sz w:val="26"/>
          <w:szCs w:val="26"/>
          <w:rtl/>
          <w:lang w:bidi="ar-EG"/>
        </w:rPr>
      </w:pPr>
    </w:p>
    <w:p w:rsidR="001F4A13" w:rsidRPr="009D1340" w:rsidRDefault="00605B35" w:rsidP="00AE7574">
      <w:pPr>
        <w:tabs>
          <w:tab w:val="left" w:pos="6358"/>
        </w:tabs>
        <w:rPr>
          <w:rFonts w:ascii="Accolade-Serial DB" w:hAnsi="Accolade-Serial DB" w:cs="Hacen Lebanon"/>
          <w:sz w:val="26"/>
          <w:szCs w:val="26"/>
          <w:lang w:bidi="ar-EG"/>
        </w:rPr>
      </w:pPr>
      <w:r>
        <w:rPr>
          <w:rFonts w:ascii="Accolade-Serial DB" w:hAnsi="Accolade-Serial DB" w:cs="Hacen Lebanon"/>
          <w:noProof/>
          <w:sz w:val="26"/>
          <w:szCs w:val="26"/>
        </w:rPr>
        <w:pict>
          <v:shape id="_x0000_s38766" type="#_x0000_t66" style="position:absolute;left:0;text-align:left;margin-left:461.8pt;margin-top:3.6pt;width:21.65pt;height:22.45pt;z-index:251838976" fillcolor="black [3200]" strokecolor="#f2f2f2 [3041]" strokeweight="3pt">
            <v:shadow on="t" type="perspective" color="#7f7f7f [1601]" opacity=".5" offset="1pt" offset2="-1pt"/>
            <w10:wrap anchorx="page"/>
          </v:shape>
        </w:pict>
      </w:r>
      <w:r w:rsidR="00FE0922" w:rsidRPr="009D1340">
        <w:rPr>
          <w:rFonts w:ascii="Accolade-Serial DB" w:hAnsi="Accolade-Serial DB" w:cs="Hacen Lebanon" w:hint="cs"/>
          <w:sz w:val="26"/>
          <w:szCs w:val="26"/>
          <w:rtl/>
          <w:lang w:bidi="ar-EG"/>
        </w:rPr>
        <w:tab/>
      </w:r>
    </w:p>
    <w:p w:rsidR="001831A3" w:rsidRPr="009D1340" w:rsidRDefault="001831A3" w:rsidP="00AE7574">
      <w:pPr>
        <w:tabs>
          <w:tab w:val="left" w:pos="6358"/>
        </w:tabs>
        <w:rPr>
          <w:rFonts w:ascii="Accolade-Serial DB" w:hAnsi="Accolade-Serial DB" w:cs="Hacen Lebanon"/>
          <w:sz w:val="26"/>
          <w:szCs w:val="26"/>
          <w:lang w:bidi="ar-EG"/>
        </w:rPr>
      </w:pPr>
    </w:p>
    <w:p w:rsidR="001831A3" w:rsidRPr="009D1340" w:rsidRDefault="001831A3" w:rsidP="00AE7574">
      <w:pPr>
        <w:tabs>
          <w:tab w:val="left" w:pos="6358"/>
        </w:tabs>
        <w:rPr>
          <w:rFonts w:ascii="Accolade-Serial DB" w:hAnsi="Accolade-Serial DB" w:cs="Hacen Lebanon"/>
          <w:sz w:val="26"/>
          <w:szCs w:val="26"/>
          <w:lang w:bidi="ar-EG"/>
        </w:rPr>
      </w:pPr>
    </w:p>
    <w:p w:rsidR="00694F46" w:rsidRDefault="00605B35" w:rsidP="00AE7574">
      <w:pPr>
        <w:tabs>
          <w:tab w:val="left" w:pos="6358"/>
        </w:tabs>
        <w:rPr>
          <w:rFonts w:ascii="Accolade-Serial DB" w:hAnsi="Accolade-Serial DB" w:cs="Hacen Lebanon"/>
          <w:sz w:val="26"/>
          <w:szCs w:val="26"/>
          <w:lang w:bidi="ar-EG"/>
        </w:rPr>
      </w:pPr>
      <w:r>
        <w:rPr>
          <w:rFonts w:ascii="Accolade-Serial DB" w:hAnsi="Accolade-Serial DB" w:cs="Hacen Lebanon"/>
          <w:noProof/>
          <w:sz w:val="26"/>
          <w:szCs w:val="26"/>
        </w:rPr>
        <w:pict>
          <v:shape id="_x0000_s38767" type="#_x0000_t66" style="position:absolute;left:0;text-align:left;margin-left:461.8pt;margin-top:6.75pt;width:21.65pt;height:22.45pt;z-index:251840000" fillcolor="black [3200]" strokecolor="#f2f2f2 [3041]" strokeweight="3pt">
            <v:shadow on="t" type="perspective" color="#7f7f7f [1601]" opacity=".5" offset="1pt" offset2="-1pt"/>
            <w10:wrap anchorx="page"/>
          </v:shape>
        </w:pict>
      </w:r>
    </w:p>
    <w:p w:rsidR="00694F46" w:rsidRDefault="00694F46" w:rsidP="00AE7574">
      <w:pPr>
        <w:tabs>
          <w:tab w:val="left" w:pos="6358"/>
        </w:tabs>
        <w:rPr>
          <w:rFonts w:ascii="Accolade-Serial DB" w:hAnsi="Accolade-Serial DB" w:cs="Hacen Lebanon"/>
          <w:sz w:val="26"/>
          <w:szCs w:val="26"/>
          <w:lang w:bidi="ar-EG"/>
        </w:rPr>
      </w:pPr>
    </w:p>
    <w:p w:rsidR="00694F46" w:rsidRDefault="00694F46" w:rsidP="00AE7574">
      <w:pPr>
        <w:tabs>
          <w:tab w:val="left" w:pos="6358"/>
        </w:tabs>
        <w:rPr>
          <w:rFonts w:ascii="Accolade-Serial DB" w:hAnsi="Accolade-Serial DB" w:cs="Hacen Lebanon"/>
          <w:sz w:val="26"/>
          <w:szCs w:val="26"/>
          <w:lang w:bidi="ar-EG"/>
        </w:rPr>
      </w:pPr>
    </w:p>
    <w:p w:rsidR="00694F46" w:rsidRDefault="00694F46" w:rsidP="00AE7574">
      <w:pPr>
        <w:tabs>
          <w:tab w:val="left" w:pos="6358"/>
        </w:tabs>
        <w:rPr>
          <w:rFonts w:ascii="Accolade-Serial DB" w:hAnsi="Accolade-Serial DB" w:cs="Hacen Lebanon"/>
          <w:sz w:val="26"/>
          <w:szCs w:val="26"/>
          <w:lang w:bidi="ar-EG"/>
        </w:rPr>
      </w:pPr>
    </w:p>
    <w:p w:rsidR="00694F46" w:rsidRDefault="00694F46" w:rsidP="00AE7574">
      <w:pPr>
        <w:tabs>
          <w:tab w:val="left" w:pos="6358"/>
        </w:tabs>
        <w:rPr>
          <w:rFonts w:ascii="Accolade-Serial DB" w:hAnsi="Accolade-Serial DB" w:cs="Hacen Lebanon"/>
          <w:sz w:val="26"/>
          <w:szCs w:val="26"/>
          <w:lang w:bidi="ar-EG"/>
        </w:rPr>
      </w:pPr>
    </w:p>
    <w:p w:rsidR="00694F46" w:rsidRDefault="00694F46" w:rsidP="00AE7574">
      <w:pPr>
        <w:tabs>
          <w:tab w:val="left" w:pos="6358"/>
        </w:tabs>
        <w:rPr>
          <w:rFonts w:ascii="Accolade-Serial DB" w:hAnsi="Accolade-Serial DB" w:cs="Hacen Lebanon"/>
          <w:sz w:val="26"/>
          <w:szCs w:val="26"/>
          <w:lang w:bidi="ar-EG"/>
        </w:rPr>
      </w:pPr>
    </w:p>
    <w:p w:rsidR="001831A3" w:rsidRPr="009D1340" w:rsidRDefault="00605B35" w:rsidP="006A19F1">
      <w:pPr>
        <w:tabs>
          <w:tab w:val="left" w:pos="6358"/>
        </w:tabs>
        <w:rPr>
          <w:rFonts w:ascii="Accolade-Serial DB" w:hAnsi="Accolade-Serial DB" w:cs="Hacen Lebanon"/>
          <w:sz w:val="26"/>
          <w:szCs w:val="26"/>
          <w:rtl/>
          <w:lang w:bidi="ar-EG"/>
        </w:rPr>
      </w:pPr>
      <w:r w:rsidRPr="00605B35">
        <w:rPr>
          <w:rFonts w:ascii="Accolade-Serial DB" w:hAnsi="Accolade-Serial DB" w:cs="Hacen Lebanon"/>
          <w:b/>
          <w:bCs/>
          <w:noProof/>
          <w:sz w:val="26"/>
          <w:szCs w:val="26"/>
          <w:rtl/>
        </w:rPr>
        <w:pict>
          <v:roundrect id="_x0000_s8804" style="position:absolute;left:0;text-align:left;margin-left:401.85pt;margin-top:7.85pt;width:102.45pt;height:30.75pt;z-index:251700736" arcsize="10868f" fillcolor="white [3201]" strokecolor="#666 [1936]" strokeweight="1pt">
            <v:fill color2="#999 [1296]" focusposition="1" focussize="" focus="100%" type="gradient"/>
            <v:shadow on="t" type="perspective" color="#7f7f7f [1601]" opacity=".5" offset="1pt" offset2="-3pt"/>
            <v:textbox style="mso-next-textbox:#_x0000_s8804">
              <w:txbxContent>
                <w:p w:rsidR="0027604B" w:rsidRPr="006E3F52" w:rsidRDefault="0027604B" w:rsidP="006E3F52">
                  <w:pPr>
                    <w:pStyle w:val="af2"/>
                    <w:jc w:val="center"/>
                    <w:rPr>
                      <w:rFonts w:ascii="Hacen Beirut" w:eastAsia="Arial Unicode MS" w:hAnsi="Hacen Beirut" w:cs="Hacen Beirut"/>
                      <w:b w:val="0"/>
                      <w:bCs w:val="0"/>
                      <w:sz w:val="36"/>
                      <w:szCs w:val="36"/>
                      <w:lang w:bidi="ar-EG"/>
                    </w:rPr>
                  </w:pPr>
                  <w:r w:rsidRPr="006E3F52">
                    <w:rPr>
                      <w:rFonts w:ascii="Hacen Beirut" w:eastAsia="Arial Unicode MS" w:hAnsi="Hacen Beirut" w:cs="Hacen Beirut" w:hint="cs"/>
                      <w:b w:val="0"/>
                      <w:bCs w:val="0"/>
                      <w:sz w:val="36"/>
                      <w:szCs w:val="36"/>
                      <w:rtl/>
                      <w:lang w:bidi="ar-EG"/>
                    </w:rPr>
                    <w:t xml:space="preserve">ما معني أن </w:t>
                  </w:r>
                </w:p>
              </w:txbxContent>
            </v:textbox>
            <w10:wrap anchorx="page"/>
          </v:roundrect>
        </w:pict>
      </w:r>
    </w:p>
    <w:p w:rsidR="001F4A13" w:rsidRPr="009D1340" w:rsidRDefault="001F4A13" w:rsidP="00AE7574">
      <w:pPr>
        <w:tabs>
          <w:tab w:val="left" w:pos="6358"/>
        </w:tabs>
        <w:rPr>
          <w:rFonts w:ascii="Accolade-Serial DB" w:hAnsi="Accolade-Serial DB" w:cs="Hacen Lebanon"/>
          <w:sz w:val="26"/>
          <w:szCs w:val="26"/>
          <w:lang w:bidi="ar-EG"/>
        </w:rPr>
      </w:pPr>
    </w:p>
    <w:p w:rsidR="001F4A13" w:rsidRPr="009D1340" w:rsidRDefault="003376C2" w:rsidP="00AE7574">
      <w:pPr>
        <w:tabs>
          <w:tab w:val="left" w:pos="6358"/>
        </w:tabs>
        <w:rPr>
          <w:rFonts w:ascii="Accolade-Serial DB" w:hAnsi="Accolade-Serial DB" w:cs="Hacen Lebanon"/>
          <w:sz w:val="26"/>
          <w:szCs w:val="26"/>
          <w:lang w:bidi="ar-EG"/>
        </w:rPr>
      </w:pPr>
      <w:r>
        <w:rPr>
          <w:rFonts w:ascii="Accolade-Serial DB" w:hAnsi="Accolade-Serial DB" w:cs="Hacen Lebanon"/>
          <w:noProof/>
          <w:sz w:val="26"/>
          <w:szCs w:val="26"/>
        </w:rPr>
        <w:drawing>
          <wp:anchor distT="0" distB="0" distL="114300" distR="114300" simplePos="0" relativeHeight="251229696" behindDoc="0" locked="0" layoutInCell="1" allowOverlap="1">
            <wp:simplePos x="0" y="0"/>
            <wp:positionH relativeFrom="column">
              <wp:posOffset>5760580</wp:posOffset>
            </wp:positionH>
            <wp:positionV relativeFrom="paragraph">
              <wp:posOffset>3085</wp:posOffset>
            </wp:positionV>
            <wp:extent cx="570015" cy="1484415"/>
            <wp:effectExtent l="0" t="0" r="0" b="0"/>
            <wp:wrapNone/>
            <wp:docPr id="258" name="كائن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9912" cy="2325623"/>
                      <a:chOff x="8533430" y="4348459"/>
                      <a:chExt cx="569912" cy="2325623"/>
                    </a:xfrm>
                  </a:grpSpPr>
                  <a:sp>
                    <a:nvSpPr>
                      <a:cNvPr id="18" name="AutoShape 2"/>
                      <a:cNvSpPr>
                        <a:spLocks noChangeArrowheads="1"/>
                      </a:cNvSpPr>
                    </a:nvSpPr>
                    <a:spPr bwMode="auto">
                      <a:xfrm rot="17957211">
                        <a:off x="7655574" y="5226315"/>
                        <a:ext cx="2325623" cy="569912"/>
                      </a:xfrm>
                      <a:prstGeom prst="roundRect">
                        <a:avLst>
                          <a:gd name="adj" fmla="val 16667"/>
                        </a:avLst>
                      </a:prstGeom>
                      <a:noFill/>
                      <a:ln w="9525">
                        <a:no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4000" b="1" i="0" u="none" strike="noStrike" normalizeH="0" baseline="0" dirty="0" smtClean="0">
                              <a:ln w="17780" cmpd="sng">
                                <a:solidFill>
                                  <a:sysClr val="windowText" lastClr="000000"/>
                                </a:solidFill>
                                <a:prstDash val="solid"/>
                                <a:miter lim="800000"/>
                              </a:ln>
                              <a:effectLst>
                                <a:outerShdw blurRad="50800" algn="tl" rotWithShape="0">
                                  <a:srgbClr val="000000"/>
                                </a:outerShdw>
                              </a:effectLst>
                              <a:latin typeface="Monotype Corsiva" pitchFamily="66" charset="0"/>
                              <a:ea typeface="Arial" pitchFamily="34" charset="0"/>
                              <a:cs typeface="Arial" pitchFamily="34" charset="0"/>
                            </a:rPr>
                            <a:t>OMAR</a:t>
                          </a:r>
                          <a:endParaRPr kumimoji="0" lang="ar-EG" sz="3200" b="1" i="0" u="none" strike="noStrike" normalizeH="0" baseline="0" dirty="0" smtClean="0">
                            <a:ln w="17780" cmpd="sng">
                              <a:solidFill>
                                <a:sysClr val="windowText" lastClr="000000"/>
                              </a:solidFill>
                              <a:prstDash val="solid"/>
                              <a:miter lim="800000"/>
                            </a:ln>
                            <a:effectLst>
                              <a:outerShdw blurRad="50800" algn="tl" rotWithShape="0">
                                <a:srgbClr val="000000"/>
                              </a:outerShdw>
                            </a:effectLst>
                            <a:latin typeface="Arial" pitchFamily="34" charset="0"/>
                            <a:cs typeface="Arial" pitchFamily="34" charset="0"/>
                          </a:endParaRPr>
                        </a:p>
                      </a:txBody>
                      <a:useSpRect/>
                    </a:txSp>
                  </a:sp>
                </lc:lockedCanvas>
              </a:graphicData>
            </a:graphic>
          </wp:anchor>
        </w:drawing>
      </w:r>
      <w:r w:rsidR="00605B35">
        <w:rPr>
          <w:rFonts w:ascii="Accolade-Serial DB" w:hAnsi="Accolade-Serial DB" w:cs="Hacen Lebanon"/>
          <w:noProof/>
          <w:sz w:val="26"/>
          <w:szCs w:val="26"/>
        </w:rPr>
        <w:pict>
          <v:group id="_x0000_s8806" style="position:absolute;left:0;text-align:left;margin-left:-5.7pt;margin-top:3.8pt;width:505.15pt;height:106.15pt;z-index:251701760;mso-position-horizontal-relative:text;mso-position-vertical-relative:text" coordorigin="1524,6514" coordsize="8571,2963">
            <v:shape id="_x0000_s8807" type="#_x0000_t16" style="position:absolute;left:1524;top:6514;width:8571;height:2963" adj="7990" fillcolor="white [3201]" strokecolor="black [3200]" strokeweight="2.5pt">
              <v:shadow color="#868686"/>
              <v:textbox style="mso-next-textbox:#_x0000_s8807">
                <w:txbxContent>
                  <w:p w:rsidR="0027604B" w:rsidRPr="000F32CB" w:rsidRDefault="0027604B" w:rsidP="001F4A13">
                    <w:pPr>
                      <w:rPr>
                        <w:rFonts w:ascii="Accolade-Serial DB" w:eastAsia="Arial Unicode MS" w:hAnsi="Accolade-Serial DB" w:cs="Hacen Lebanon"/>
                        <w:sz w:val="26"/>
                        <w:szCs w:val="26"/>
                        <w:lang w:bidi="ar-EG"/>
                      </w:rPr>
                    </w:pPr>
                  </w:p>
                </w:txbxContent>
              </v:textbox>
            </v:shape>
            <v:shape id="_x0000_s8808"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8808">
                <w:txbxContent>
                  <w:p w:rsidR="0027604B" w:rsidRPr="0006499F" w:rsidRDefault="0027604B" w:rsidP="0006499F">
                    <w:pPr>
                      <w:tabs>
                        <w:tab w:val="left" w:pos="10063"/>
                      </w:tabs>
                      <w:rPr>
                        <w:rFonts w:ascii="Accolade-Serial DB" w:eastAsia="Arial Unicode MS" w:hAnsi="Accolade-Serial DB" w:cs="Hacen Lebanon"/>
                        <w:sz w:val="26"/>
                        <w:szCs w:val="26"/>
                        <w:rtl/>
                        <w:lang w:bidi="ar-EG"/>
                      </w:rPr>
                    </w:pPr>
                    <w:r w:rsidRPr="006E3F52">
                      <w:rPr>
                        <w:rFonts w:ascii="Hacen Beirut" w:eastAsia="Arial Unicode MS" w:hAnsi="Hacen Beirut" w:cs="Hacen Beirut"/>
                        <w:sz w:val="28"/>
                        <w:szCs w:val="28"/>
                        <w:rtl/>
                        <w:lang w:bidi="ar-EG"/>
                      </w:rPr>
                      <w:t>أى أن كمية الكهربية المارة عبر مقط</w:t>
                    </w:r>
                    <w:r w:rsidRPr="0006499F">
                      <w:rPr>
                        <w:rFonts w:ascii="Accolade-Serial DB" w:eastAsia="Arial Unicode MS" w:hAnsi="Accolade-Serial DB" w:cs="Hacen Lebanon"/>
                        <w:sz w:val="26"/>
                        <w:szCs w:val="26"/>
                        <w:rtl/>
                        <w:lang w:bidi="ar-EG"/>
                      </w:rPr>
                      <w:t xml:space="preserve">ع </w:t>
                    </w:r>
                    <w:r w:rsidRPr="006E3F52">
                      <w:rPr>
                        <w:rFonts w:ascii="Hacen Beirut" w:eastAsia="Arial Unicode MS" w:hAnsi="Hacen Beirut" w:cs="Hacen Beirut"/>
                        <w:sz w:val="28"/>
                        <w:szCs w:val="28"/>
                        <w:rtl/>
                        <w:lang w:bidi="ar-EG"/>
                      </w:rPr>
                      <w:t>معين من الموصل فى الثانية الواحدة</w:t>
                    </w:r>
                    <w:r w:rsidRPr="006E3F52">
                      <w:rPr>
                        <w:rFonts w:ascii="Hacen Beirut" w:eastAsia="Arial Unicode MS" w:hAnsi="Hacen Beirut" w:cs="Hacen Beirut"/>
                        <w:sz w:val="28"/>
                        <w:szCs w:val="28"/>
                        <w:lang w:bidi="ar-EG"/>
                      </w:rPr>
                      <w:t xml:space="preserve">  5 C</w:t>
                    </w:r>
                    <w:r w:rsidRPr="0006499F">
                      <w:rPr>
                        <w:rFonts w:ascii="Accolade-Serial DB" w:eastAsia="Arial Unicode MS" w:hAnsi="Accolade-Serial DB" w:cs="Hacen Lebanon"/>
                        <w:sz w:val="26"/>
                        <w:szCs w:val="26"/>
                        <w:lang w:bidi="ar-EG"/>
                      </w:rPr>
                      <w:t xml:space="preserve">=  </w:t>
                    </w:r>
                  </w:p>
                  <w:p w:rsidR="0027604B" w:rsidRPr="002B08E1" w:rsidRDefault="0027604B" w:rsidP="001F4A13">
                    <w:pPr>
                      <w:rPr>
                        <w:lang w:bidi="ar-EG"/>
                      </w:rPr>
                    </w:pPr>
                  </w:p>
                </w:txbxContent>
              </v:textbox>
            </v:shape>
            <w10:wrap anchorx="page"/>
          </v:group>
        </w:pict>
      </w:r>
      <w:r w:rsidR="00605B35">
        <w:rPr>
          <w:rFonts w:ascii="Accolade-Serial DB" w:hAnsi="Accolade-Serial DB" w:cs="Hacen Lebanon"/>
          <w:noProof/>
          <w:sz w:val="26"/>
          <w:szCs w:val="26"/>
        </w:rPr>
        <w:pict>
          <v:shape id="_x0000_s8809" type="#_x0000_t202" style="position:absolute;left:0;text-align:left;margin-left:43.9pt;margin-top:8pt;width:421.55pt;height:29.85pt;z-index:251702784;mso-position-horizontal-relative:text;mso-position-vertical-relative:text" filled="f" fillcolor="white [3201]" stroked="f" strokecolor="#d99594 [1941]" strokeweight="1pt">
            <v:fill color2="#e5b8b7 [1301]" focusposition="1" focussize="" focus="100%" type="gradient"/>
            <v:shadow on="t" type="perspective" color="#622423 [1605]" opacity=".5" offset="1pt" offset2="-3pt"/>
            <v:textbox style="mso-next-textbox:#_x0000_s8809">
              <w:txbxContent>
                <w:p w:rsidR="0027604B" w:rsidRPr="006E3F52" w:rsidRDefault="0027604B" w:rsidP="006E3F52">
                  <w:pPr>
                    <w:pStyle w:val="af2"/>
                    <w:jc w:val="center"/>
                    <w:rPr>
                      <w:rFonts w:ascii="Hacen Beirut" w:eastAsia="Arial Unicode MS" w:hAnsi="Hacen Beirut" w:cs="Hacen Beirut"/>
                      <w:b w:val="0"/>
                      <w:bCs w:val="0"/>
                      <w:sz w:val="36"/>
                      <w:szCs w:val="36"/>
                      <w:rtl/>
                      <w:lang w:bidi="ar-EG"/>
                    </w:rPr>
                  </w:pPr>
                  <w:r w:rsidRPr="006E3F52">
                    <w:rPr>
                      <w:rFonts w:ascii="Hacen Beirut" w:eastAsia="Arial Unicode MS" w:hAnsi="Hacen Beirut" w:cs="Hacen Beirut"/>
                      <w:b w:val="0"/>
                      <w:bCs w:val="0"/>
                      <w:sz w:val="36"/>
                      <w:szCs w:val="36"/>
                      <w:rtl/>
                      <w:lang w:bidi="ar-EG"/>
                    </w:rPr>
                    <w:t xml:space="preserve">شدة التيار الكهربى المار فى موصل تساوى </w:t>
                  </w:r>
                  <w:r>
                    <w:rPr>
                      <w:rFonts w:ascii="Hacen Beirut" w:eastAsia="Arial Unicode MS" w:hAnsi="Hacen Beirut" w:cs="Hacen Beirut"/>
                      <w:b w:val="0"/>
                      <w:bCs w:val="0"/>
                      <w:sz w:val="36"/>
                      <w:szCs w:val="36"/>
                      <w:lang w:bidi="ar-EG"/>
                    </w:rPr>
                    <w:t xml:space="preserve">A </w:t>
                  </w:r>
                  <w:r>
                    <w:rPr>
                      <w:rFonts w:ascii="Hacen Beirut" w:eastAsia="Arial Unicode MS" w:hAnsi="Hacen Beirut" w:cs="Hacen Beirut" w:hint="cs"/>
                      <w:b w:val="0"/>
                      <w:bCs w:val="0"/>
                      <w:sz w:val="36"/>
                      <w:szCs w:val="36"/>
                      <w:rtl/>
                      <w:lang w:bidi="ar-EG"/>
                    </w:rPr>
                    <w:t xml:space="preserve"> </w:t>
                  </w:r>
                  <w:r w:rsidRPr="006E3F52">
                    <w:rPr>
                      <w:rFonts w:ascii="Hacen Beirut" w:eastAsia="Arial Unicode MS" w:hAnsi="Hacen Beirut" w:cs="Hacen Beirut"/>
                      <w:b w:val="0"/>
                      <w:bCs w:val="0"/>
                      <w:sz w:val="36"/>
                      <w:szCs w:val="36"/>
                      <w:lang w:bidi="ar-EG"/>
                    </w:rPr>
                    <w:t>5</w:t>
                  </w:r>
                  <w:r w:rsidRPr="006E3F52">
                    <w:rPr>
                      <w:rFonts w:ascii="Hacen Beirut" w:eastAsia="Arial Unicode MS" w:hAnsi="Hacen Beirut" w:cs="Hacen Beirut"/>
                      <w:b w:val="0"/>
                      <w:bCs w:val="0"/>
                      <w:sz w:val="36"/>
                      <w:szCs w:val="36"/>
                      <w:rtl/>
                      <w:lang w:bidi="ar-EG"/>
                    </w:rPr>
                    <w:t xml:space="preserve"> </w:t>
                  </w:r>
                </w:p>
                <w:p w:rsidR="0027604B" w:rsidRPr="001F4A13" w:rsidRDefault="0027604B" w:rsidP="001F4A13">
                  <w:pPr>
                    <w:rPr>
                      <w:b/>
                      <w:bCs/>
                      <w:lang w:bidi="ar-EG"/>
                    </w:rPr>
                  </w:pPr>
                </w:p>
              </w:txbxContent>
            </v:textbox>
            <w10:wrap anchorx="page"/>
          </v:shape>
        </w:pict>
      </w:r>
    </w:p>
    <w:p w:rsidR="001F4A13" w:rsidRPr="009D1340" w:rsidRDefault="001F4A13" w:rsidP="00AE7574">
      <w:pPr>
        <w:tabs>
          <w:tab w:val="left" w:pos="6358"/>
        </w:tabs>
        <w:rPr>
          <w:rFonts w:ascii="Accolade-Serial DB" w:hAnsi="Accolade-Serial DB" w:cs="Hacen Lebanon"/>
          <w:sz w:val="26"/>
          <w:szCs w:val="26"/>
          <w:lang w:bidi="ar-EG"/>
        </w:rPr>
      </w:pPr>
    </w:p>
    <w:p w:rsidR="001F4A13" w:rsidRPr="009D1340" w:rsidRDefault="001F4A13" w:rsidP="00AE7574">
      <w:pPr>
        <w:tabs>
          <w:tab w:val="left" w:pos="6358"/>
        </w:tabs>
        <w:rPr>
          <w:rFonts w:ascii="Accolade-Serial DB" w:hAnsi="Accolade-Serial DB" w:cs="Hacen Lebanon"/>
          <w:sz w:val="26"/>
          <w:szCs w:val="26"/>
          <w:lang w:bidi="ar-EG"/>
        </w:rPr>
      </w:pPr>
    </w:p>
    <w:p w:rsidR="001F4A13" w:rsidRPr="009D1340" w:rsidRDefault="001F4A13" w:rsidP="00AE7574">
      <w:pPr>
        <w:tabs>
          <w:tab w:val="left" w:pos="6358"/>
        </w:tabs>
        <w:rPr>
          <w:rFonts w:ascii="Accolade-Serial DB" w:hAnsi="Accolade-Serial DB" w:cs="Hacen Lebanon"/>
          <w:sz w:val="26"/>
          <w:szCs w:val="26"/>
          <w:lang w:bidi="ar-EG"/>
        </w:rPr>
      </w:pPr>
    </w:p>
    <w:p w:rsidR="001F4A13" w:rsidRPr="009D1340" w:rsidRDefault="001F4A13" w:rsidP="00AE7574">
      <w:pPr>
        <w:tabs>
          <w:tab w:val="left" w:pos="6358"/>
        </w:tabs>
        <w:rPr>
          <w:rFonts w:ascii="Accolade-Serial DB" w:hAnsi="Accolade-Serial DB" w:cs="Hacen Lebanon"/>
          <w:sz w:val="26"/>
          <w:szCs w:val="26"/>
          <w:lang w:bidi="ar-EG"/>
        </w:rPr>
      </w:pPr>
    </w:p>
    <w:p w:rsidR="001F4A13" w:rsidRPr="009D1340" w:rsidRDefault="001F4A13" w:rsidP="00AE7574">
      <w:pPr>
        <w:tabs>
          <w:tab w:val="left" w:pos="6358"/>
        </w:tabs>
        <w:rPr>
          <w:rFonts w:ascii="Accolade-Serial DB" w:hAnsi="Accolade-Serial DB" w:cs="Hacen Lebanon"/>
          <w:sz w:val="26"/>
          <w:szCs w:val="26"/>
          <w:lang w:bidi="ar-EG"/>
        </w:rPr>
      </w:pPr>
    </w:p>
    <w:p w:rsidR="008C71C3" w:rsidRPr="009D1340" w:rsidRDefault="002474BD" w:rsidP="00672262">
      <w:pPr>
        <w:tabs>
          <w:tab w:val="left" w:pos="6358"/>
        </w:tabs>
        <w:rPr>
          <w:rFonts w:ascii="Accolade-Serial DB" w:hAnsi="Accolade-Serial DB" w:cs="Hacen Lebanon"/>
          <w:sz w:val="26"/>
          <w:szCs w:val="26"/>
          <w:rtl/>
          <w:lang w:bidi="ar-EG"/>
        </w:rPr>
      </w:pPr>
      <w:r w:rsidRPr="009D1340">
        <w:rPr>
          <w:rFonts w:ascii="Accolade-Serial DB" w:hAnsi="Accolade-Serial DB" w:cs="Hacen Lebanon"/>
          <w:sz w:val="26"/>
          <w:szCs w:val="26"/>
          <w:lang w:bidi="ar-EG"/>
        </w:rPr>
        <w:tab/>
      </w:r>
    </w:p>
    <w:p w:rsidR="004A053C"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lastRenderedPageBreak/>
        <w:pict>
          <v:shape id="_x0000_s8818" type="#_x0000_t202" style="position:absolute;left:0;text-align:left;margin-left:362.5pt;margin-top:13.05pt;width:164.95pt;height:38.15pt;z-index:251703808" fillcolor="white [3201]" strokecolor="#666 [1936]" strokeweight="1pt">
            <v:fill color2="#999 [1296]" focusposition="1" focussize="" focus="100%" type="gradient"/>
            <v:shadow on="t" type="perspective" color="#7f7f7f [1601]" opacity=".5" offset="1pt" offset2="-3pt"/>
            <v:textbox style="mso-next-textbox:#_x0000_s8818">
              <w:txbxContent>
                <w:p w:rsidR="0027604B" w:rsidRPr="007E4E16" w:rsidRDefault="0027604B" w:rsidP="007E4E16">
                  <w:pPr>
                    <w:pStyle w:val="af2"/>
                    <w:jc w:val="center"/>
                    <w:rPr>
                      <w:rFonts w:ascii="Hacen Beirut" w:eastAsia="Arial Unicode MS" w:hAnsi="Hacen Beirut" w:cs="Hacen Beirut"/>
                      <w:b w:val="0"/>
                      <w:bCs w:val="0"/>
                      <w:sz w:val="36"/>
                      <w:szCs w:val="36"/>
                      <w:rtl/>
                      <w:lang w:bidi="ar-EG"/>
                    </w:rPr>
                  </w:pPr>
                  <w:r w:rsidRPr="007E4E16">
                    <w:rPr>
                      <w:rFonts w:ascii="Hacen Beirut" w:eastAsia="Arial Unicode MS" w:hAnsi="Hacen Beirut" w:cs="Hacen Beirut" w:hint="cs"/>
                      <w:b w:val="0"/>
                      <w:bCs w:val="0"/>
                      <w:sz w:val="36"/>
                      <w:szCs w:val="36"/>
                      <w:rtl/>
                      <w:lang w:bidi="ar-EG"/>
                    </w:rPr>
                    <w:t>فرق الجهد الكهربي</w:t>
                  </w:r>
                  <w:r w:rsidRPr="007E4E16">
                    <w:rPr>
                      <w:rFonts w:asciiTheme="majorBidi" w:eastAsia="Arial Unicode MS" w:hAnsiTheme="majorBidi" w:cstheme="majorBidi"/>
                      <w:b w:val="0"/>
                      <w:bCs w:val="0"/>
                      <w:sz w:val="36"/>
                      <w:szCs w:val="36"/>
                      <w:lang w:bidi="ar-EG"/>
                    </w:rPr>
                    <w:t>V</w:t>
                  </w:r>
                  <w:r>
                    <w:rPr>
                      <w:rFonts w:asciiTheme="majorBidi" w:eastAsia="Arial Unicode MS" w:hAnsiTheme="majorBidi" w:cstheme="majorBidi"/>
                      <w:b w:val="0"/>
                      <w:bCs w:val="0"/>
                      <w:sz w:val="36"/>
                      <w:szCs w:val="36"/>
                      <w:lang w:bidi="ar-EG"/>
                    </w:rPr>
                    <w:t xml:space="preserve"> </w:t>
                  </w:r>
                </w:p>
                <w:p w:rsidR="0027604B" w:rsidRPr="004A053C" w:rsidRDefault="0027604B" w:rsidP="004A053C">
                  <w:pPr>
                    <w:rPr>
                      <w:rFonts w:cs="AF_Taif Normal"/>
                      <w:sz w:val="28"/>
                      <w:szCs w:val="28"/>
                    </w:rPr>
                  </w:pPr>
                </w:p>
              </w:txbxContent>
            </v:textbox>
            <w10:wrap anchorx="page"/>
          </v:shape>
        </w:pict>
      </w:r>
      <w:r>
        <w:rPr>
          <w:rFonts w:ascii="Accolade-Serial DB" w:hAnsi="Accolade-Serial DB" w:cs="Hacen Lebanon"/>
          <w:noProof/>
          <w:sz w:val="26"/>
          <w:szCs w:val="26"/>
          <w:rtl/>
        </w:rPr>
        <w:pict>
          <v:group id="_x0000_s19990" style="position:absolute;left:0;text-align:left;margin-left:124pt;margin-top:15.15pt;width:235.4pt;height:34.9pt;z-index:251827712" coordorigin="5040,6433" coordsize="2340,900">
            <v:rect id="_x0000_s19991" style="position:absolute;left:5040;top:6433;width:2340;height:900" fillcolor="white [3201]" strokecolor="#666 [1936]" strokeweight="1pt">
              <v:fill color2="#999 [1296]" rotate="t" focusposition="1" focussize="" focus="100%" type="gradient"/>
              <v:shadow on="t" type="perspective" color="#7f7f7f [1601]" opacity=".5" offset="1pt" offset2="-3pt"/>
            </v:rect>
            <v:shape id="_x0000_s19992" type="#_x0000_t144" style="position:absolute;left:5236;top:6763;width:1948;height:418" fillcolor="black">
              <v:shadow color="#868686"/>
              <v:textpath style="font-family:&quot;Arial Black&quot;" fitshape="t" trim="t" string="Teams voltage"/>
            </v:shape>
            <w10:wrap anchorx="page"/>
          </v:group>
        </w:pict>
      </w:r>
    </w:p>
    <w:p w:rsidR="002474BD" w:rsidRPr="009D1340" w:rsidRDefault="002474BD" w:rsidP="00AE7574">
      <w:pPr>
        <w:rPr>
          <w:rFonts w:ascii="Accolade-Serial DB" w:hAnsi="Accolade-Serial DB" w:cs="Hacen Lebanon"/>
          <w:sz w:val="26"/>
          <w:szCs w:val="26"/>
          <w:rtl/>
          <w:lang w:bidi="ar-EG"/>
        </w:rPr>
      </w:pPr>
    </w:p>
    <w:p w:rsidR="004A053C" w:rsidRPr="006E3F52" w:rsidRDefault="00605B35" w:rsidP="006E3F52">
      <w:pPr>
        <w:tabs>
          <w:tab w:val="left" w:pos="10063"/>
        </w:tabs>
        <w:rPr>
          <w:rFonts w:ascii="Hacen Beirut" w:eastAsia="Arial Unicode MS" w:hAnsi="Hacen Beirut" w:cs="Hacen Beirut"/>
          <w:sz w:val="28"/>
          <w:szCs w:val="28"/>
          <w:rtl/>
          <w:lang w:bidi="ar-EG"/>
        </w:rPr>
      </w:pPr>
      <w:r>
        <w:rPr>
          <w:rFonts w:ascii="Hacen Beirut" w:eastAsia="Arial Unicode MS" w:hAnsi="Hacen Beirut" w:cs="Hacen Beirut"/>
          <w:sz w:val="28"/>
          <w:szCs w:val="28"/>
          <w:rtl/>
          <w:lang w:bidi="ar-EG"/>
        </w:rPr>
        <w:pict>
          <v:group id="_x0000_s3073" style="position:absolute;left:0;text-align:left;margin-left:32.1pt;margin-top:10.65pt;width:104.3pt;height:59.4pt;z-index:251422208" coordorigin="2160,5508" coordsize="1440,972">
            <v:shape id="_x0000_s3074" type="#_x0000_t202" style="position:absolute;left:2160;top:5760;width:540;height:540" filled="f" stroked="f">
              <v:textbox style="mso-next-textbox:#_x0000_s3074">
                <w:txbxContent>
                  <w:p w:rsidR="0027604B" w:rsidRPr="00EB2C57" w:rsidRDefault="0027604B" w:rsidP="002474BD">
                    <w:pPr>
                      <w:rPr>
                        <w:b/>
                        <w:bCs/>
                        <w:sz w:val="28"/>
                        <w:szCs w:val="28"/>
                      </w:rPr>
                    </w:pPr>
                    <w:r>
                      <w:rPr>
                        <w:b/>
                        <w:bCs/>
                        <w:sz w:val="28"/>
                        <w:szCs w:val="28"/>
                      </w:rPr>
                      <w:t>V</w:t>
                    </w:r>
                  </w:p>
                  <w:p w:rsidR="0027604B" w:rsidRPr="00AE0389" w:rsidRDefault="0027604B" w:rsidP="002474BD">
                    <w:pPr>
                      <w:rPr>
                        <w:rtl/>
                        <w:lang w:bidi="ar-EG"/>
                      </w:rPr>
                    </w:pPr>
                  </w:p>
                </w:txbxContent>
              </v:textbox>
            </v:shape>
            <v:shape id="_x0000_s3075" type="#_x0000_t202" style="position:absolute;left:3060;top:5508;width:540;height:540" filled="f" stroked="f">
              <v:textbox style="mso-next-textbox:#_x0000_s3075">
                <w:txbxContent>
                  <w:p w:rsidR="0027604B" w:rsidRPr="00EB2C57" w:rsidRDefault="0027604B" w:rsidP="002474BD">
                    <w:pPr>
                      <w:jc w:val="center"/>
                      <w:rPr>
                        <w:b/>
                        <w:bCs/>
                        <w:sz w:val="28"/>
                        <w:szCs w:val="28"/>
                        <w:lang w:bidi="ar-EG"/>
                      </w:rPr>
                    </w:pPr>
                    <w:r>
                      <w:rPr>
                        <w:b/>
                        <w:bCs/>
                        <w:sz w:val="28"/>
                        <w:szCs w:val="28"/>
                        <w:lang w:bidi="ar-EG"/>
                      </w:rPr>
                      <w:t>W</w:t>
                    </w:r>
                  </w:p>
                </w:txbxContent>
              </v:textbox>
            </v:shape>
            <v:shape id="_x0000_s3076" type="#_x0000_t202" style="position:absolute;left:3060;top:5940;width:540;height:540" filled="f" stroked="f">
              <v:textbox style="mso-next-textbox:#_x0000_s3076">
                <w:txbxContent>
                  <w:p w:rsidR="0027604B" w:rsidRPr="00EB2C57" w:rsidRDefault="0027604B" w:rsidP="002474BD">
                    <w:pPr>
                      <w:jc w:val="center"/>
                      <w:rPr>
                        <w:b/>
                        <w:bCs/>
                        <w:sz w:val="28"/>
                        <w:szCs w:val="28"/>
                        <w:rtl/>
                        <w:lang w:bidi="ar-EG"/>
                      </w:rPr>
                    </w:pPr>
                    <w:r>
                      <w:rPr>
                        <w:b/>
                        <w:bCs/>
                        <w:sz w:val="28"/>
                        <w:szCs w:val="28"/>
                      </w:rPr>
                      <w:t>Q</w:t>
                    </w:r>
                  </w:p>
                </w:txbxContent>
              </v:textbox>
            </v:shape>
            <v:shape id="_x0000_s3077" type="#_x0000_t202" style="position:absolute;left:2520;top:5760;width:540;height:540" filled="f" stroked="f">
              <v:textbox style="mso-next-textbox:#_x0000_s3077">
                <w:txbxContent>
                  <w:p w:rsidR="0027604B" w:rsidRPr="00356DB9" w:rsidRDefault="0027604B" w:rsidP="002474BD">
                    <w:pPr>
                      <w:rPr>
                        <w:rtl/>
                        <w:lang w:bidi="ar-EG"/>
                      </w:rPr>
                    </w:pPr>
                    <w:r>
                      <w:rPr>
                        <w:b/>
                        <w:bCs/>
                        <w:sz w:val="28"/>
                        <w:szCs w:val="28"/>
                      </w:rPr>
                      <w:t>=</w:t>
                    </w:r>
                  </w:p>
                </w:txbxContent>
              </v:textbox>
            </v:shape>
            <v:line id="_x0000_s3078" style="position:absolute" from="3060,5940" to="3600,5940"/>
            <w10:wrap anchorx="page"/>
          </v:group>
        </w:pict>
      </w:r>
      <w:r w:rsidR="002474BD" w:rsidRPr="006E3F52">
        <w:rPr>
          <w:rFonts w:ascii="Hacen Beirut" w:eastAsia="Arial Unicode MS" w:hAnsi="Hacen Beirut" w:cs="Hacen Beirut"/>
          <w:sz w:val="28"/>
          <w:szCs w:val="28"/>
          <w:rtl/>
          <w:lang w:bidi="ar-EG"/>
        </w:rPr>
        <w:t>هو الشغل المبذول لنقل شحنة</w:t>
      </w:r>
      <w:r w:rsidR="000F5FB3" w:rsidRPr="006E3F52">
        <w:rPr>
          <w:rFonts w:ascii="Hacen Beirut" w:eastAsia="Arial Unicode MS" w:hAnsi="Hacen Beirut" w:cs="Hacen Beirut"/>
          <w:sz w:val="28"/>
          <w:szCs w:val="28"/>
          <w:rtl/>
          <w:lang w:bidi="ar-EG"/>
        </w:rPr>
        <w:t xml:space="preserve"> كهربية مقدارها </w:t>
      </w:r>
      <w:r w:rsidR="002474BD" w:rsidRPr="006E3F52">
        <w:rPr>
          <w:rFonts w:ascii="Hacen Beirut" w:eastAsia="Arial Unicode MS" w:hAnsi="Hacen Beirut" w:cs="Hacen Beirut"/>
          <w:sz w:val="28"/>
          <w:szCs w:val="28"/>
          <w:rtl/>
          <w:lang w:bidi="ar-EG"/>
        </w:rPr>
        <w:t>واحد كولوم بين نق</w:t>
      </w:r>
      <w:r w:rsidR="00283A4B" w:rsidRPr="006E3F52">
        <w:rPr>
          <w:rFonts w:ascii="Hacen Beirut" w:eastAsia="Arial Unicode MS" w:hAnsi="Hacen Beirut" w:cs="Hacen Beirut"/>
          <w:sz w:val="28"/>
          <w:szCs w:val="28"/>
          <w:rtl/>
          <w:lang w:bidi="ar-EG"/>
        </w:rPr>
        <w:t>طت</w:t>
      </w:r>
      <w:r w:rsidR="002474BD" w:rsidRPr="006E3F52">
        <w:rPr>
          <w:rFonts w:ascii="Hacen Beirut" w:eastAsia="Arial Unicode MS" w:hAnsi="Hacen Beirut" w:cs="Hacen Beirut"/>
          <w:sz w:val="28"/>
          <w:szCs w:val="28"/>
          <w:rtl/>
          <w:lang w:bidi="ar-EG"/>
        </w:rPr>
        <w:t xml:space="preserve">ين  </w:t>
      </w:r>
      <w:r w:rsidR="00947487">
        <w:rPr>
          <w:rFonts w:ascii="Hacen Beirut" w:eastAsia="Arial Unicode MS" w:hAnsi="Hacen Beirut" w:cs="Hacen Beirut" w:hint="cs"/>
          <w:sz w:val="28"/>
          <w:szCs w:val="28"/>
          <w:rtl/>
          <w:lang w:bidi="ar-EG"/>
        </w:rPr>
        <w:t>.</w:t>
      </w:r>
      <w:r w:rsidR="002474BD" w:rsidRPr="006E3F52">
        <w:rPr>
          <w:rFonts w:ascii="Hacen Beirut" w:eastAsia="Arial Unicode MS" w:hAnsi="Hacen Beirut" w:cs="Hacen Beirut"/>
          <w:sz w:val="28"/>
          <w:szCs w:val="28"/>
          <w:rtl/>
          <w:lang w:bidi="ar-EG"/>
        </w:rPr>
        <w:t xml:space="preserve">  </w:t>
      </w:r>
    </w:p>
    <w:p w:rsidR="006E3F52" w:rsidRPr="006E3F52" w:rsidRDefault="006E3F52" w:rsidP="006E3F52">
      <w:pPr>
        <w:tabs>
          <w:tab w:val="left" w:pos="10063"/>
        </w:tabs>
        <w:rPr>
          <w:rFonts w:ascii="Hacen Beirut" w:eastAsia="Arial Unicode MS" w:hAnsi="Hacen Beirut" w:cs="Hacen Beirut"/>
          <w:sz w:val="28"/>
          <w:szCs w:val="28"/>
          <w:rtl/>
          <w:lang w:bidi="ar-EG"/>
        </w:rPr>
      </w:pPr>
    </w:p>
    <w:p w:rsidR="006E3F52" w:rsidRDefault="006E3F52" w:rsidP="00E5364F">
      <w:pPr>
        <w:rPr>
          <w:rFonts w:ascii="Accolade-Serial DB" w:hAnsi="Accolade-Serial DB" w:cs="Hacen Lebanon"/>
          <w:sz w:val="26"/>
          <w:szCs w:val="26"/>
          <w:rtl/>
          <w:lang w:bidi="ar-EG"/>
        </w:rPr>
      </w:pPr>
    </w:p>
    <w:p w:rsidR="006E3F52" w:rsidRDefault="006E3F52" w:rsidP="00E5364F">
      <w:pPr>
        <w:rPr>
          <w:rFonts w:ascii="Accolade-Serial DB" w:hAnsi="Accolade-Serial DB" w:cs="Hacen Lebanon"/>
          <w:sz w:val="26"/>
          <w:szCs w:val="26"/>
          <w:rtl/>
          <w:lang w:bidi="ar-EG"/>
        </w:rPr>
      </w:pPr>
    </w:p>
    <w:p w:rsidR="00E5364F" w:rsidRPr="009D1340" w:rsidRDefault="00605B35" w:rsidP="00E5364F">
      <w:pPr>
        <w:rPr>
          <w:rFonts w:ascii="Accolade-Serial DB" w:hAnsi="Accolade-Serial DB" w:cs="Hacen Lebanon"/>
          <w:sz w:val="26"/>
          <w:szCs w:val="26"/>
          <w:rtl/>
          <w:lang w:bidi="ar-EG"/>
        </w:rPr>
      </w:pPr>
      <w:r w:rsidRPr="00605B35">
        <w:rPr>
          <w:rFonts w:ascii="Hacen Beirut" w:eastAsia="Arial Unicode MS" w:hAnsi="Hacen Beirut" w:cs="Hacen Beirut"/>
          <w:sz w:val="28"/>
          <w:szCs w:val="28"/>
          <w:rtl/>
          <w:lang w:bidi="ar-EG"/>
        </w:rPr>
        <w:pict>
          <v:group id="_x0000_s3079" style="position:absolute;left:0;text-align:left;margin-left:52pt;margin-top:2.05pt;width:1in;height:59.4pt;z-index:251423232" coordorigin="2160,5508" coordsize="1440,972">
            <v:shape id="_x0000_s3080" type="#_x0000_t202" style="position:absolute;left:2160;top:5760;width:540;height:540" filled="f" stroked="f">
              <v:textbox style="mso-next-textbox:#_x0000_s3080">
                <w:txbxContent>
                  <w:p w:rsidR="0027604B" w:rsidRPr="00EB2C57" w:rsidRDefault="0027604B" w:rsidP="002474BD">
                    <w:pPr>
                      <w:rPr>
                        <w:b/>
                        <w:bCs/>
                        <w:sz w:val="28"/>
                        <w:szCs w:val="28"/>
                        <w:rtl/>
                        <w:lang w:bidi="ar-EG"/>
                      </w:rPr>
                    </w:pPr>
                    <w:r>
                      <w:rPr>
                        <w:b/>
                        <w:bCs/>
                        <w:sz w:val="28"/>
                        <w:szCs w:val="28"/>
                      </w:rPr>
                      <w:t>V</w:t>
                    </w:r>
                  </w:p>
                  <w:p w:rsidR="0027604B" w:rsidRPr="00AE0389" w:rsidRDefault="0027604B" w:rsidP="002474BD">
                    <w:pPr>
                      <w:rPr>
                        <w:rtl/>
                        <w:lang w:bidi="ar-EG"/>
                      </w:rPr>
                    </w:pPr>
                  </w:p>
                </w:txbxContent>
              </v:textbox>
            </v:shape>
            <v:shape id="_x0000_s3081" type="#_x0000_t202" style="position:absolute;left:3060;top:5508;width:540;height:540" filled="f" stroked="f">
              <v:textbox style="mso-next-textbox:#_x0000_s3081">
                <w:txbxContent>
                  <w:p w:rsidR="0027604B" w:rsidRPr="00EB2C57" w:rsidRDefault="0027604B" w:rsidP="002474BD">
                    <w:pPr>
                      <w:jc w:val="center"/>
                      <w:rPr>
                        <w:b/>
                        <w:bCs/>
                        <w:sz w:val="28"/>
                        <w:szCs w:val="28"/>
                        <w:lang w:bidi="ar-EG"/>
                      </w:rPr>
                    </w:pPr>
                    <w:r>
                      <w:rPr>
                        <w:b/>
                        <w:bCs/>
                        <w:sz w:val="28"/>
                        <w:szCs w:val="28"/>
                        <w:lang w:bidi="ar-EG"/>
                      </w:rPr>
                      <w:t>J</w:t>
                    </w:r>
                  </w:p>
                </w:txbxContent>
              </v:textbox>
            </v:shape>
            <v:shape id="_x0000_s3082" type="#_x0000_t202" style="position:absolute;left:3060;top:5940;width:540;height:540" filled="f" stroked="f">
              <v:textbox style="mso-next-textbox:#_x0000_s3082">
                <w:txbxContent>
                  <w:p w:rsidR="0027604B" w:rsidRPr="00EB2C57" w:rsidRDefault="0027604B" w:rsidP="002474BD">
                    <w:pPr>
                      <w:jc w:val="center"/>
                      <w:rPr>
                        <w:b/>
                        <w:bCs/>
                        <w:sz w:val="28"/>
                        <w:szCs w:val="28"/>
                      </w:rPr>
                    </w:pPr>
                    <w:r>
                      <w:rPr>
                        <w:b/>
                        <w:bCs/>
                        <w:sz w:val="28"/>
                        <w:szCs w:val="28"/>
                      </w:rPr>
                      <w:t>C</w:t>
                    </w:r>
                  </w:p>
                </w:txbxContent>
              </v:textbox>
            </v:shape>
            <v:shape id="_x0000_s3083" type="#_x0000_t202" style="position:absolute;left:2520;top:5760;width:540;height:540" filled="f" stroked="f">
              <v:textbox style="mso-next-textbox:#_x0000_s3083">
                <w:txbxContent>
                  <w:p w:rsidR="0027604B" w:rsidRPr="00356DB9" w:rsidRDefault="0027604B" w:rsidP="002474BD">
                    <w:pPr>
                      <w:rPr>
                        <w:rtl/>
                        <w:lang w:bidi="ar-EG"/>
                      </w:rPr>
                    </w:pPr>
                    <w:r>
                      <w:rPr>
                        <w:b/>
                        <w:bCs/>
                        <w:sz w:val="28"/>
                        <w:szCs w:val="28"/>
                      </w:rPr>
                      <w:t>=</w:t>
                    </w:r>
                  </w:p>
                </w:txbxContent>
              </v:textbox>
            </v:shape>
            <v:line id="_x0000_s3084" style="position:absolute" from="3060,5940" to="3600,5940"/>
            <w10:wrap anchorx="page"/>
          </v:group>
        </w:pict>
      </w:r>
      <w:r w:rsidR="004A053C" w:rsidRPr="007E4E16">
        <w:rPr>
          <w:rFonts w:ascii="Hacen Beirut" w:eastAsia="Arial Unicode MS" w:hAnsi="Hacen Beirut" w:cs="Hacen Beirut" w:hint="cs"/>
          <w:sz w:val="28"/>
          <w:szCs w:val="28"/>
          <w:rtl/>
          <w:lang w:bidi="ar-EG"/>
        </w:rPr>
        <w:t>يقاس</w:t>
      </w:r>
      <w:r w:rsidR="009C5874" w:rsidRPr="007E4E16">
        <w:rPr>
          <w:rFonts w:ascii="Hacen Beirut" w:eastAsia="Arial Unicode MS" w:hAnsi="Hacen Beirut" w:cs="Hacen Beirut"/>
          <w:sz w:val="28"/>
          <w:szCs w:val="28"/>
          <w:rtl/>
          <w:lang w:bidi="ar-EG"/>
        </w:rPr>
        <w:t xml:space="preserve"> فرق الجهد الكهربى </w:t>
      </w:r>
      <w:r w:rsidR="004A053C" w:rsidRPr="007E4E16">
        <w:rPr>
          <w:rFonts w:ascii="Hacen Beirut" w:eastAsia="Arial Unicode MS" w:hAnsi="Hacen Beirut" w:cs="Hacen Beirut" w:hint="cs"/>
          <w:sz w:val="28"/>
          <w:szCs w:val="28"/>
          <w:rtl/>
          <w:lang w:bidi="ar-EG"/>
        </w:rPr>
        <w:t xml:space="preserve">بوحدة </w:t>
      </w:r>
      <w:r w:rsidR="009C5874" w:rsidRPr="007E4E16">
        <w:rPr>
          <w:rFonts w:ascii="Hacen Beirut" w:eastAsia="Arial Unicode MS" w:hAnsi="Hacen Beirut" w:cs="Hacen Beirut"/>
          <w:sz w:val="28"/>
          <w:szCs w:val="28"/>
          <w:rtl/>
          <w:lang w:bidi="ar-EG"/>
        </w:rPr>
        <w:t xml:space="preserve"> :-</w:t>
      </w:r>
      <w:r w:rsidR="004A053C" w:rsidRPr="007E4E16">
        <w:rPr>
          <w:rFonts w:ascii="Hacen Beirut" w:eastAsia="Arial Unicode MS" w:hAnsi="Hacen Beirut" w:cs="Hacen Beirut" w:hint="cs"/>
          <w:sz w:val="28"/>
          <w:szCs w:val="28"/>
          <w:rtl/>
          <w:lang w:bidi="ar-EG"/>
        </w:rPr>
        <w:t>ال</w:t>
      </w:r>
      <w:r w:rsidR="00283A4B" w:rsidRPr="007E4E16">
        <w:rPr>
          <w:rFonts w:ascii="Hacen Beirut" w:eastAsia="Arial Unicode MS" w:hAnsi="Hacen Beirut" w:cs="Hacen Beirut"/>
          <w:sz w:val="28"/>
          <w:szCs w:val="28"/>
          <w:rtl/>
          <w:lang w:bidi="ar-EG"/>
        </w:rPr>
        <w:t xml:space="preserve">فولت </w:t>
      </w:r>
      <w:r w:rsidR="009C5874" w:rsidRPr="007E4E16">
        <w:rPr>
          <w:rFonts w:ascii="Hacen Beirut" w:eastAsia="Arial Unicode MS" w:hAnsi="Hacen Beirut" w:cs="Hacen Beirut"/>
          <w:sz w:val="28"/>
          <w:szCs w:val="28"/>
          <w:rtl/>
          <w:lang w:bidi="ar-EG"/>
        </w:rPr>
        <w:t>وهو ي</w:t>
      </w:r>
      <w:r w:rsidR="00283A4B" w:rsidRPr="007E4E16">
        <w:rPr>
          <w:rFonts w:ascii="Hacen Beirut" w:eastAsia="Arial Unicode MS" w:hAnsi="Hacen Beirut" w:cs="Hacen Beirut"/>
          <w:sz w:val="28"/>
          <w:szCs w:val="28"/>
          <w:rtl/>
          <w:lang w:bidi="ar-EG"/>
        </w:rPr>
        <w:t>كافئ</w:t>
      </w:r>
      <w:r w:rsidR="007E4E16">
        <w:rPr>
          <w:rFonts w:ascii="Hacen Beirut" w:eastAsia="Arial Unicode MS" w:hAnsi="Hacen Beirut" w:cs="Hacen Beirut" w:hint="cs"/>
          <w:sz w:val="28"/>
          <w:szCs w:val="28"/>
          <w:rtl/>
          <w:lang w:bidi="ar-EG"/>
        </w:rPr>
        <w:t xml:space="preserve">     </w:t>
      </w:r>
      <m:oMath>
        <m:f>
          <m:fPr>
            <m:ctrlPr>
              <w:rPr>
                <w:rFonts w:ascii="Cambria Math" w:hAnsi="Cambria Math" w:cs="Hacen Lebanon"/>
                <w:sz w:val="28"/>
                <w:szCs w:val="28"/>
                <w:lang w:bidi="ar-EG"/>
              </w:rPr>
            </m:ctrlPr>
          </m:fPr>
          <m:num>
            <m:r>
              <m:rPr>
                <m:sty m:val="p"/>
              </m:rPr>
              <w:rPr>
                <w:rFonts w:ascii="Cambria Math" w:hAnsi="Cambria Math" w:cs="Hacen Lebanon"/>
                <w:sz w:val="28"/>
                <w:szCs w:val="28"/>
                <w:rtl/>
                <w:lang w:bidi="ar-EG"/>
              </w:rPr>
              <m:t xml:space="preserve">جول </m:t>
            </m:r>
          </m:num>
          <m:den>
            <m:r>
              <m:rPr>
                <m:sty m:val="p"/>
              </m:rPr>
              <w:rPr>
                <w:rFonts w:ascii="Cambria Math" w:hAnsi="Cambria Math" w:cs="Hacen Lebanon"/>
                <w:sz w:val="28"/>
                <w:szCs w:val="28"/>
                <w:rtl/>
                <w:lang w:bidi="ar-EG"/>
              </w:rPr>
              <m:t>كولوم</m:t>
            </m:r>
          </m:den>
        </m:f>
      </m:oMath>
    </w:p>
    <w:p w:rsidR="00862E62" w:rsidRPr="009D1340" w:rsidRDefault="00605B35" w:rsidP="00AE7574">
      <w:pPr>
        <w:pStyle w:val="20"/>
        <w:shd w:val="clear" w:color="auto" w:fill="auto"/>
        <w:rPr>
          <w:rFonts w:ascii="Accolade-Serial DB" w:hAnsi="Accolade-Serial DB" w:cs="Hacen Lebanon"/>
          <w:color w:val="auto"/>
          <w:sz w:val="26"/>
          <w:szCs w:val="26"/>
          <w:rtl/>
        </w:rPr>
      </w:pPr>
      <w:r>
        <w:rPr>
          <w:rFonts w:ascii="Accolade-Serial DB" w:hAnsi="Accolade-Serial DB" w:cs="Hacen Lebanon"/>
          <w:noProof/>
          <w:color w:val="auto"/>
          <w:sz w:val="26"/>
          <w:szCs w:val="26"/>
          <w:rtl/>
          <w:lang w:bidi="ar-SA"/>
        </w:rPr>
        <w:pict>
          <v:shape id="_x0000_s8821" type="#_x0000_t202" style="position:absolute;left:0;text-align:left;margin-left:200.25pt;margin-top:23.3pt;width:305.35pt;height:28.5pt;z-index:251704832" fillcolor="white [3201]" strokecolor="#666 [1936]" strokeweight="1pt">
            <v:fill color2="#999 [1296]" focusposition="1" focussize="" focus="100%" type="gradient"/>
            <v:shadow on="t" type="perspective" color="#7f7f7f [1601]" opacity=".5" offset="1pt" offset2="-3pt"/>
            <v:textbox style="mso-next-textbox:#_x0000_s8821">
              <w:txbxContent>
                <w:p w:rsidR="0027604B" w:rsidRPr="00947487" w:rsidRDefault="0027604B" w:rsidP="00947487">
                  <w:pPr>
                    <w:pStyle w:val="af2"/>
                    <w:jc w:val="center"/>
                    <w:rPr>
                      <w:rFonts w:ascii="Hacen Beirut" w:eastAsia="Arial Unicode MS" w:hAnsi="Hacen Beirut" w:cs="Hacen Beirut"/>
                      <w:b w:val="0"/>
                      <w:bCs w:val="0"/>
                      <w:sz w:val="36"/>
                      <w:szCs w:val="36"/>
                      <w:rtl/>
                      <w:lang w:bidi="ar-EG"/>
                    </w:rPr>
                  </w:pPr>
                  <w:r w:rsidRPr="00947487">
                    <w:rPr>
                      <w:rFonts w:ascii="Hacen Beirut" w:eastAsia="Arial Unicode MS" w:hAnsi="Hacen Beirut" w:cs="Hacen Beirut"/>
                      <w:b w:val="0"/>
                      <w:bCs w:val="0"/>
                      <w:sz w:val="36"/>
                      <w:szCs w:val="36"/>
                      <w:rtl/>
                      <w:lang w:bidi="ar-EG"/>
                    </w:rPr>
                    <w:t xml:space="preserve">القوة الدافعة الكهربية لمصدر   </w:t>
                  </w:r>
                  <w:r w:rsidRPr="00947487">
                    <w:rPr>
                      <w:rFonts w:ascii="Hacen Beirut" w:eastAsia="Arial Unicode MS" w:hAnsi="Hacen Beirut" w:cs="Hacen Beirut"/>
                      <w:b w:val="0"/>
                      <w:bCs w:val="0"/>
                      <w:sz w:val="36"/>
                      <w:szCs w:val="36"/>
                      <w:lang w:bidi="ar-EG"/>
                    </w:rPr>
                    <w:t xml:space="preserve"> V</w:t>
                  </w:r>
                  <w:r w:rsidRPr="00947487">
                    <w:rPr>
                      <w:rFonts w:ascii="Hacen Beirut" w:eastAsia="Arial Unicode MS" w:hAnsi="Hacen Beirut" w:cs="Hacen Beirut"/>
                      <w:b w:val="0"/>
                      <w:bCs w:val="0"/>
                      <w:sz w:val="36"/>
                      <w:szCs w:val="36"/>
                      <w:vertAlign w:val="subscript"/>
                      <w:lang w:bidi="ar-EG"/>
                    </w:rPr>
                    <w:t>B</w:t>
                  </w:r>
                  <w:r w:rsidRPr="00947487">
                    <w:rPr>
                      <w:rFonts w:ascii="Hacen Beirut" w:eastAsia="Arial Unicode MS" w:hAnsi="Hacen Beirut" w:cs="Hacen Beirut"/>
                      <w:b w:val="0"/>
                      <w:bCs w:val="0"/>
                      <w:sz w:val="36"/>
                      <w:szCs w:val="36"/>
                      <w:rtl/>
                      <w:lang w:bidi="ar-EG"/>
                    </w:rPr>
                    <w:t xml:space="preserve">  ( </w:t>
                  </w:r>
                  <w:r w:rsidRPr="00947487">
                    <w:rPr>
                      <w:rFonts w:ascii="Hacen Beirut" w:eastAsia="Arial Unicode MS" w:hAnsi="Hacen Beirut" w:cs="Hacen Beirut"/>
                      <w:b w:val="0"/>
                      <w:bCs w:val="0"/>
                      <w:sz w:val="36"/>
                      <w:szCs w:val="36"/>
                      <w:lang w:bidi="ar-EG"/>
                    </w:rPr>
                    <w:t xml:space="preserve"> emf</w:t>
                  </w:r>
                  <w:r w:rsidRPr="00947487">
                    <w:rPr>
                      <w:rFonts w:ascii="Hacen Beirut" w:eastAsia="Arial Unicode MS" w:hAnsi="Hacen Beirut" w:cs="Hacen Beirut"/>
                      <w:b w:val="0"/>
                      <w:bCs w:val="0"/>
                      <w:sz w:val="36"/>
                      <w:szCs w:val="36"/>
                      <w:rtl/>
                      <w:lang w:bidi="ar-EG"/>
                    </w:rPr>
                    <w:t>)</w:t>
                  </w:r>
                </w:p>
                <w:p w:rsidR="0027604B" w:rsidRPr="004A053C" w:rsidRDefault="0027604B" w:rsidP="00862E62">
                  <w:pPr>
                    <w:rPr>
                      <w:rFonts w:cs="AF_Taif Normal"/>
                      <w:sz w:val="28"/>
                      <w:szCs w:val="28"/>
                      <w:lang w:bidi="ar-EG"/>
                    </w:rPr>
                  </w:pPr>
                </w:p>
              </w:txbxContent>
            </v:textbox>
            <w10:wrap anchorx="page"/>
          </v:shape>
        </w:pict>
      </w:r>
    </w:p>
    <w:p w:rsidR="00862E62" w:rsidRPr="009D1340" w:rsidRDefault="00862E62" w:rsidP="00AE7574">
      <w:pPr>
        <w:pStyle w:val="20"/>
        <w:shd w:val="clear" w:color="auto" w:fill="auto"/>
        <w:rPr>
          <w:rFonts w:ascii="Accolade-Serial DB" w:hAnsi="Accolade-Serial DB" w:cs="Hacen Lebanon"/>
          <w:color w:val="auto"/>
          <w:sz w:val="26"/>
          <w:szCs w:val="26"/>
          <w:rtl/>
        </w:rPr>
      </w:pPr>
    </w:p>
    <w:p w:rsidR="009C5874" w:rsidRPr="009D1340" w:rsidRDefault="00605B35" w:rsidP="00947487">
      <w:pPr>
        <w:tabs>
          <w:tab w:val="left" w:pos="10063"/>
        </w:tabs>
        <w:rPr>
          <w:rFonts w:ascii="Accolade-Serial DB" w:hAnsi="Accolade-Serial DB" w:cs="Hacen Lebanon"/>
          <w:sz w:val="26"/>
          <w:szCs w:val="26"/>
          <w:rtl/>
          <w:lang w:bidi="ar-EG"/>
        </w:rPr>
      </w:pPr>
      <w:r>
        <w:rPr>
          <w:rFonts w:ascii="Accolade-Serial DB" w:hAnsi="Accolade-Serial DB" w:cs="Hacen Lebanon"/>
          <w:noProof/>
          <w:sz w:val="26"/>
          <w:szCs w:val="26"/>
          <w:rtl/>
        </w:rPr>
        <w:pict>
          <v:shape id="_x0000_s38770" type="#_x0000_t202" style="position:absolute;left:0;text-align:left;margin-left:423.1pt;margin-top:23.2pt;width:92.85pt;height:38.3pt;z-index:251842048" fillcolor="white [3201]" strokecolor="#666 [1936]" strokeweight="1pt">
            <v:fill color2="#999 [1296]" focusposition="1" focussize="" focus="100%" type="gradient"/>
            <v:shadow on="t" type="perspective" color="#7f7f7f [1601]" opacity=".5" offset="1pt" offset2="-3pt"/>
            <v:textbox style="mso-next-textbox:#_x0000_s38770">
              <w:txbxContent>
                <w:p w:rsidR="0027604B" w:rsidRPr="00947487" w:rsidRDefault="0027604B" w:rsidP="00947487">
                  <w:pPr>
                    <w:pStyle w:val="af2"/>
                    <w:jc w:val="center"/>
                    <w:rPr>
                      <w:sz w:val="30"/>
                      <w:szCs w:val="30"/>
                    </w:rPr>
                  </w:pPr>
                  <w:r w:rsidRPr="00947487">
                    <w:rPr>
                      <w:rFonts w:ascii="Hacen Beirut" w:eastAsia="Arial Unicode MS" w:hAnsi="Hacen Beirut" w:cs="Hacen Beirut" w:hint="cs"/>
                      <w:sz w:val="36"/>
                      <w:szCs w:val="36"/>
                      <w:rtl/>
                      <w:lang w:bidi="ar-EG"/>
                    </w:rPr>
                    <w:t>الفولت</w:t>
                  </w:r>
                  <w:r w:rsidRPr="00947487">
                    <w:rPr>
                      <w:rFonts w:hint="cs"/>
                      <w:sz w:val="30"/>
                      <w:szCs w:val="30"/>
                      <w:rtl/>
                    </w:rPr>
                    <w:t xml:space="preserve"> </w:t>
                  </w:r>
                  <w:r>
                    <w:rPr>
                      <w:sz w:val="30"/>
                      <w:szCs w:val="30"/>
                    </w:rPr>
                    <w:t>V</w:t>
                  </w:r>
                </w:p>
                <w:p w:rsidR="0027604B" w:rsidRPr="00291DD8" w:rsidRDefault="0027604B" w:rsidP="00947487">
                  <w:pPr>
                    <w:pStyle w:val="af2"/>
                    <w:jc w:val="center"/>
                    <w:rPr>
                      <w:rFonts w:ascii="Hacen Beirut" w:eastAsia="Arial Unicode MS" w:hAnsi="Hacen Beirut" w:cs="Hacen Beirut"/>
                      <w:sz w:val="40"/>
                      <w:szCs w:val="40"/>
                      <w:lang w:bidi="ar-EG"/>
                    </w:rPr>
                  </w:pPr>
                  <w:r>
                    <w:rPr>
                      <w:rFonts w:ascii="Hacen Beirut" w:eastAsia="Arial Unicode MS" w:hAnsi="Hacen Beirut" w:cs="Hacen Beirut"/>
                      <w:sz w:val="40"/>
                      <w:szCs w:val="40"/>
                      <w:lang w:bidi="ar-EG"/>
                    </w:rPr>
                    <w:t xml:space="preserve"> </w:t>
                  </w:r>
                </w:p>
                <w:p w:rsidR="0027604B" w:rsidRPr="007518BD" w:rsidRDefault="0027604B" w:rsidP="00947487">
                  <w:pPr>
                    <w:rPr>
                      <w:rFonts w:cs="AF_Taif Normal"/>
                      <w:sz w:val="28"/>
                      <w:szCs w:val="28"/>
                    </w:rPr>
                  </w:pPr>
                </w:p>
              </w:txbxContent>
            </v:textbox>
            <w10:wrap anchorx="page"/>
          </v:shape>
        </w:pict>
      </w:r>
      <w:r w:rsidR="009C5874" w:rsidRPr="00947487">
        <w:rPr>
          <w:rFonts w:ascii="Hacen Beirut" w:eastAsia="Arial Unicode MS" w:hAnsi="Hacen Beirut" w:cs="Hacen Beirut"/>
          <w:sz w:val="28"/>
          <w:szCs w:val="28"/>
          <w:rtl/>
          <w:lang w:bidi="ar-EG"/>
        </w:rPr>
        <w:t xml:space="preserve"> هى الشغل الكلى المبذول لنقل شحنة  كهربية مقدارها واحد كولوم </w:t>
      </w:r>
      <w:r w:rsidR="00E5364F" w:rsidRPr="00947487">
        <w:rPr>
          <w:rFonts w:ascii="Hacen Beirut" w:eastAsia="Arial Unicode MS" w:hAnsi="Hacen Beirut" w:cs="Hacen Beirut" w:hint="cs"/>
          <w:sz w:val="28"/>
          <w:szCs w:val="28"/>
          <w:rtl/>
          <w:lang w:bidi="ar-EG"/>
        </w:rPr>
        <w:t>داخل وخارج المصدر</w:t>
      </w:r>
      <w:r w:rsidR="00947487">
        <w:rPr>
          <w:rFonts w:ascii="Accolade-Serial DB" w:hAnsi="Accolade-Serial DB" w:cs="Hacen Lebanon" w:hint="cs"/>
          <w:sz w:val="26"/>
          <w:szCs w:val="26"/>
          <w:rtl/>
          <w:lang w:bidi="ar-EG"/>
        </w:rPr>
        <w:t>(العمود)</w:t>
      </w:r>
    </w:p>
    <w:p w:rsidR="00E5364F" w:rsidRPr="009D1340" w:rsidRDefault="00947487" w:rsidP="00947487">
      <w:pPr>
        <w:tabs>
          <w:tab w:val="left" w:pos="1831"/>
        </w:tabs>
        <w:rPr>
          <w:rFonts w:ascii="Accolade-Serial DB" w:hAnsi="Accolade-Serial DB" w:cs="Hacen Lebanon"/>
          <w:sz w:val="26"/>
          <w:szCs w:val="26"/>
          <w:rtl/>
          <w:lang w:bidi="ar-EG"/>
        </w:rPr>
      </w:pPr>
      <w:r>
        <w:rPr>
          <w:rFonts w:ascii="Accolade-Serial DB" w:hAnsi="Accolade-Serial DB" w:cs="Hacen Lebanon"/>
          <w:sz w:val="26"/>
          <w:szCs w:val="26"/>
          <w:rtl/>
          <w:lang w:bidi="ar-EG"/>
        </w:rPr>
        <w:tab/>
      </w:r>
    </w:p>
    <w:p w:rsidR="00E5364F" w:rsidRPr="009D1340" w:rsidRDefault="00E5364F" w:rsidP="00402164">
      <w:pPr>
        <w:tabs>
          <w:tab w:val="left" w:pos="2266"/>
        </w:tabs>
        <w:spacing w:line="120" w:lineRule="auto"/>
        <w:rPr>
          <w:rFonts w:ascii="Accolade-Serial DB" w:hAnsi="Accolade-Serial DB" w:cs="Hacen Lebanon"/>
          <w:sz w:val="26"/>
          <w:szCs w:val="26"/>
          <w:rtl/>
          <w:lang w:bidi="ar-EG"/>
        </w:rPr>
      </w:pPr>
    </w:p>
    <w:p w:rsidR="00265ADD" w:rsidRDefault="00E5364F" w:rsidP="00265ADD">
      <w:pPr>
        <w:tabs>
          <w:tab w:val="left" w:pos="10063"/>
        </w:tabs>
        <w:rPr>
          <w:rFonts w:ascii="Hacen Beirut" w:eastAsia="Arial Unicode MS" w:hAnsi="Hacen Beirut" w:cs="Hacen Beirut"/>
          <w:sz w:val="28"/>
          <w:szCs w:val="28"/>
          <w:rtl/>
          <w:lang w:bidi="ar-EG"/>
        </w:rPr>
      </w:pPr>
      <w:r w:rsidRPr="00947487">
        <w:rPr>
          <w:rFonts w:ascii="Hacen Beirut" w:eastAsia="Arial Unicode MS" w:hAnsi="Hacen Beirut" w:cs="Hacen Beirut" w:hint="cs"/>
          <w:sz w:val="28"/>
          <w:szCs w:val="28"/>
          <w:rtl/>
          <w:lang w:bidi="ar-EG"/>
        </w:rPr>
        <w:t xml:space="preserve">هو فرق الجهد الكهربي بين نقطتين إذا انتقلت بينهما كمية كهربية </w:t>
      </w:r>
      <w:r w:rsidRPr="00947487">
        <w:rPr>
          <w:rFonts w:ascii="Hacen Beirut" w:eastAsia="Arial Unicode MS" w:hAnsi="Hacen Beirut" w:cs="Hacen Beirut"/>
          <w:sz w:val="28"/>
          <w:szCs w:val="28"/>
          <w:lang w:bidi="ar-EG"/>
        </w:rPr>
        <w:t>1C</w:t>
      </w:r>
      <w:r w:rsidRPr="00947487">
        <w:rPr>
          <w:rFonts w:ascii="Hacen Beirut" w:eastAsia="Arial Unicode MS" w:hAnsi="Hacen Beirut" w:cs="Hacen Beirut" w:hint="cs"/>
          <w:sz w:val="28"/>
          <w:szCs w:val="28"/>
          <w:rtl/>
          <w:lang w:bidi="ar-EG"/>
        </w:rPr>
        <w:t xml:space="preserve"> يلزم بذل شغل </w:t>
      </w:r>
      <w:r w:rsidRPr="00947487">
        <w:rPr>
          <w:rFonts w:ascii="Hacen Beirut" w:eastAsia="Arial Unicode MS" w:hAnsi="Hacen Beirut" w:cs="Hacen Beirut"/>
          <w:sz w:val="28"/>
          <w:szCs w:val="28"/>
          <w:lang w:bidi="ar-EG"/>
        </w:rPr>
        <w:t>1J</w:t>
      </w:r>
    </w:p>
    <w:p w:rsidR="00265ADD" w:rsidRPr="00265ADD" w:rsidRDefault="00605B35" w:rsidP="00947487">
      <w:pPr>
        <w:tabs>
          <w:tab w:val="left" w:pos="10063"/>
        </w:tabs>
        <w:rPr>
          <w:rFonts w:ascii="Hacen Beirut" w:eastAsia="Arial Unicode MS" w:hAnsi="Hacen Beirut" w:cs="Hacen Beirut"/>
          <w:color w:val="FFFFFF" w:themeColor="background1"/>
          <w:sz w:val="28"/>
          <w:szCs w:val="28"/>
          <w:rtl/>
          <w:lang w:bidi="ar-EG"/>
        </w:rPr>
      </w:pPr>
      <w:r w:rsidRPr="00605B35">
        <w:rPr>
          <w:rFonts w:ascii="Hacen Beirut" w:eastAsia="Arial Unicode MS" w:hAnsi="Hacen Beirut" w:cs="Hacen Beirut"/>
          <w:noProof/>
          <w:sz w:val="28"/>
          <w:szCs w:val="28"/>
          <w:rtl/>
        </w:rPr>
        <w:pict>
          <v:shape id="_x0000_s38771" type="#_x0000_t80" style="position:absolute;left:0;text-align:left;margin-left:268.45pt;margin-top:0;width:90.95pt;height:54.85pt;z-index:-251473408" fillcolor="black [3200]" strokecolor="#f2f2f2 [3041]" strokeweight="3pt">
            <v:shadow on="t" type="perspective" color="#7f7f7f [1601]" opacity=".5" offset="1pt" offset2="-1pt"/>
            <w10:wrap anchorx="page"/>
          </v:shape>
        </w:pict>
      </w:r>
      <w:r w:rsidR="00265ADD">
        <w:rPr>
          <w:rFonts w:ascii="Hacen Beirut" w:eastAsia="Arial Unicode MS" w:hAnsi="Hacen Beirut" w:cs="Hacen Beirut" w:hint="cs"/>
          <w:color w:val="FFFFFF" w:themeColor="background1"/>
          <w:sz w:val="28"/>
          <w:szCs w:val="28"/>
          <w:rtl/>
          <w:lang w:bidi="ar-EG"/>
        </w:rPr>
        <w:t xml:space="preserve">                                                           </w:t>
      </w:r>
      <w:r w:rsidR="00265ADD" w:rsidRPr="00265ADD">
        <w:rPr>
          <w:rFonts w:ascii="Hacen Beirut" w:eastAsia="Arial Unicode MS" w:hAnsi="Hacen Beirut" w:cs="Hacen Beirut" w:hint="cs"/>
          <w:color w:val="FFFFFF" w:themeColor="background1"/>
          <w:sz w:val="36"/>
          <w:szCs w:val="36"/>
          <w:rtl/>
          <w:lang w:bidi="ar-EG"/>
        </w:rPr>
        <w:t>لاحظ</w:t>
      </w:r>
    </w:p>
    <w:p w:rsidR="00265ADD" w:rsidRDefault="00265ADD" w:rsidP="00947487">
      <w:pPr>
        <w:tabs>
          <w:tab w:val="left" w:pos="10063"/>
        </w:tabs>
        <w:rPr>
          <w:rFonts w:ascii="Hacen Beirut" w:eastAsia="Arial Unicode MS" w:hAnsi="Hacen Beirut" w:cs="Hacen Beirut"/>
          <w:sz w:val="28"/>
          <w:szCs w:val="28"/>
          <w:rtl/>
          <w:lang w:bidi="ar-EG"/>
        </w:rPr>
      </w:pPr>
    </w:p>
    <w:p w:rsidR="00265ADD" w:rsidRPr="00947487" w:rsidRDefault="00605B35" w:rsidP="00947487">
      <w:pPr>
        <w:tabs>
          <w:tab w:val="left" w:pos="10063"/>
        </w:tabs>
        <w:rPr>
          <w:rFonts w:ascii="Hacen Beirut" w:eastAsia="Arial Unicode MS" w:hAnsi="Hacen Beirut" w:cs="Hacen Beirut"/>
          <w:sz w:val="28"/>
          <w:szCs w:val="28"/>
          <w:lang w:bidi="ar-EG"/>
        </w:rPr>
      </w:pPr>
      <w:r>
        <w:rPr>
          <w:rFonts w:ascii="Hacen Beirut" w:eastAsia="Arial Unicode MS" w:hAnsi="Hacen Beirut" w:cs="Hacen Beirut"/>
          <w:noProof/>
          <w:sz w:val="28"/>
          <w:szCs w:val="28"/>
        </w:rPr>
        <w:pict>
          <v:roundrect id="_x0000_s38772" style="position:absolute;left:0;text-align:left;margin-left:-1.5pt;margin-top:8.8pt;width:517.45pt;height:89.65pt;z-index:-251472384" arcsize="10923f">
            <w10:wrap anchorx="page"/>
          </v:roundrect>
        </w:pict>
      </w:r>
    </w:p>
    <w:p w:rsidR="00265ADD" w:rsidRPr="00947487" w:rsidRDefault="00605B35" w:rsidP="00265ADD">
      <w:pPr>
        <w:rPr>
          <w:rFonts w:ascii="Hacen Beirut" w:eastAsia="Arial Unicode MS" w:hAnsi="Hacen Beirut" w:cs="Hacen Beirut"/>
          <w:sz w:val="28"/>
          <w:szCs w:val="28"/>
          <w:rtl/>
          <w:lang w:bidi="ar-EG"/>
        </w:rPr>
      </w:pPr>
      <w:r>
        <w:rPr>
          <w:rFonts w:ascii="Hacen Beirut" w:eastAsia="Arial Unicode MS" w:hAnsi="Hacen Beirut" w:cs="Hacen Beirut"/>
          <w:noProof/>
          <w:sz w:val="28"/>
          <w:szCs w:val="28"/>
          <w:rtl/>
        </w:rPr>
        <w:pict>
          <v:shape id="_x0000_s38773" type="#_x0000_t66" style="position:absolute;left:0;text-align:left;margin-left:487.5pt;margin-top:0;width:19.4pt;height:13.6pt;z-index:251845120" fillcolor="black [3200]" strokecolor="#f2f2f2 [3041]" strokeweight="3pt">
            <v:shadow on="t" type="perspective" color="#7f7f7f [1601]" opacity=".5" offset="1pt" offset2="-1pt"/>
            <w10:wrap anchorx="page"/>
          </v:shape>
        </w:pict>
      </w:r>
      <w:r w:rsidR="00265ADD">
        <w:rPr>
          <w:rFonts w:ascii="Accolade-Serial DB" w:hAnsi="Accolade-Serial DB" w:cs="Hacen Lebanon" w:hint="cs"/>
          <w:rtl/>
          <w:lang w:bidi="ar-EG"/>
        </w:rPr>
        <w:t xml:space="preserve">        </w:t>
      </w:r>
      <w:r w:rsidR="00265ADD" w:rsidRPr="00947487">
        <w:rPr>
          <w:rFonts w:ascii="Hacen Beirut" w:eastAsia="Arial Unicode MS" w:hAnsi="Hacen Beirut" w:cs="Hacen Beirut"/>
          <w:sz w:val="28"/>
          <w:szCs w:val="28"/>
          <w:rtl/>
          <w:lang w:bidi="ar-EG"/>
        </w:rPr>
        <w:t xml:space="preserve">تقاس القوة الدافعة الكهربية بنفس وحدات قياس فرق الجهد الكهربى </w:t>
      </w:r>
      <w:r w:rsidR="00265ADD" w:rsidRPr="00947487">
        <w:rPr>
          <w:rFonts w:ascii="Hacen Beirut" w:eastAsia="Arial Unicode MS" w:hAnsi="Hacen Beirut" w:cs="Hacen Beirut" w:hint="cs"/>
          <w:sz w:val="28"/>
          <w:szCs w:val="28"/>
          <w:rtl/>
          <w:lang w:bidi="ar-EG"/>
        </w:rPr>
        <w:t>.</w:t>
      </w:r>
    </w:p>
    <w:p w:rsidR="006A19F1" w:rsidRDefault="00605B35" w:rsidP="00265ADD">
      <w:pPr>
        <w:rPr>
          <w:rFonts w:ascii="Hacen Beirut" w:eastAsia="Arial Unicode MS" w:hAnsi="Hacen Beirut" w:cs="Hacen Beirut"/>
          <w:sz w:val="28"/>
          <w:szCs w:val="28"/>
          <w:rtl/>
          <w:lang w:bidi="ar-EG"/>
        </w:rPr>
      </w:pPr>
      <w:r w:rsidRPr="00605B35">
        <w:rPr>
          <w:rFonts w:ascii="Accolade-Serial DB" w:hAnsi="Accolade-Serial DB" w:cs="Hacen Lebanon"/>
          <w:noProof/>
          <w:rtl/>
        </w:rPr>
        <w:pict>
          <v:shape id="_x0000_s38774" type="#_x0000_t66" style="position:absolute;left:0;text-align:left;margin-left:489pt;margin-top:2.25pt;width:19.4pt;height:13.6pt;z-index:251846144" fillcolor="black [3200]" strokecolor="#f2f2f2 [3041]" strokeweight="3pt">
            <v:shadow on="t" type="perspective" color="#7f7f7f [1601]" opacity=".5" offset="1pt" offset2="-1pt"/>
            <w10:wrap anchorx="page"/>
          </v:shape>
        </w:pict>
      </w:r>
      <w:r w:rsidR="00265ADD">
        <w:rPr>
          <w:rFonts w:ascii="Accolade-Serial DB" w:hAnsi="Accolade-Serial DB" w:cs="Hacen Lebanon" w:hint="cs"/>
          <w:rtl/>
          <w:lang w:bidi="ar-EG"/>
        </w:rPr>
        <w:t xml:space="preserve">       </w:t>
      </w:r>
      <w:r w:rsidR="00265ADD" w:rsidRPr="00265ADD">
        <w:rPr>
          <w:rFonts w:ascii="Hacen Beirut" w:eastAsia="Arial Unicode MS" w:hAnsi="Hacen Beirut" w:cs="Hacen Beirut" w:hint="cs"/>
          <w:sz w:val="28"/>
          <w:szCs w:val="28"/>
          <w:rtl/>
          <w:lang w:bidi="ar-EG"/>
        </w:rPr>
        <w:t>ال</w:t>
      </w:r>
      <w:r w:rsidR="00265ADD" w:rsidRPr="00265ADD">
        <w:rPr>
          <w:rFonts w:ascii="Hacen Beirut" w:eastAsia="Arial Unicode MS" w:hAnsi="Hacen Beirut" w:cs="Hacen Beirut"/>
          <w:sz w:val="28"/>
          <w:szCs w:val="28"/>
          <w:rtl/>
          <w:lang w:bidi="ar-EG"/>
        </w:rPr>
        <w:t xml:space="preserve">جهاز </w:t>
      </w:r>
      <w:r w:rsidR="00265ADD" w:rsidRPr="00265ADD">
        <w:rPr>
          <w:rFonts w:ascii="Hacen Beirut" w:eastAsia="Arial Unicode MS" w:hAnsi="Hacen Beirut" w:cs="Hacen Beirut" w:hint="cs"/>
          <w:sz w:val="28"/>
          <w:szCs w:val="28"/>
          <w:rtl/>
          <w:lang w:bidi="ar-EG"/>
        </w:rPr>
        <w:t xml:space="preserve"> المستخدم لقياس فرق الجهد والقوة الدافعة الكهربية هو :</w:t>
      </w:r>
      <w:r w:rsidR="00265ADD" w:rsidRPr="00265ADD">
        <w:rPr>
          <w:rFonts w:ascii="Hacen Beirut" w:eastAsia="Arial Unicode MS" w:hAnsi="Hacen Beirut" w:cs="Hacen Beirut"/>
          <w:sz w:val="28"/>
          <w:szCs w:val="28"/>
          <w:rtl/>
          <w:lang w:bidi="ar-EG"/>
        </w:rPr>
        <w:t xml:space="preserve">الفولتميتر </w:t>
      </w:r>
    </w:p>
    <w:p w:rsidR="00265ADD" w:rsidRPr="00265ADD" w:rsidRDefault="006A19F1" w:rsidP="00265ADD">
      <w:pPr>
        <w:rPr>
          <w:rFonts w:ascii="Hacen Beirut" w:eastAsia="Arial Unicode MS" w:hAnsi="Hacen Beirut" w:cs="Hacen Beirut"/>
          <w:sz w:val="28"/>
          <w:szCs w:val="28"/>
          <w:rtl/>
          <w:lang w:bidi="ar-EG"/>
        </w:rPr>
      </w:pPr>
      <w:r>
        <w:rPr>
          <w:rFonts w:ascii="Hacen Beirut" w:eastAsia="Arial Unicode MS" w:hAnsi="Hacen Beirut" w:cs="Hacen Beirut" w:hint="cs"/>
          <w:sz w:val="28"/>
          <w:szCs w:val="28"/>
          <w:rtl/>
          <w:lang w:bidi="ar-EG"/>
        </w:rPr>
        <w:t xml:space="preserve">                                                           </w:t>
      </w:r>
      <w:r w:rsidR="00265ADD" w:rsidRPr="00265ADD">
        <w:rPr>
          <w:rFonts w:ascii="Hacen Beirut" w:eastAsia="Arial Unicode MS" w:hAnsi="Hacen Beirut" w:cs="Hacen Beirut"/>
          <w:sz w:val="28"/>
          <w:szCs w:val="28"/>
          <w:rtl/>
          <w:lang w:bidi="ar-EG"/>
        </w:rPr>
        <w:t>(ويوصل فى الدائرةعلى التوازى).</w:t>
      </w:r>
      <w:r>
        <w:rPr>
          <w:rFonts w:ascii="Hacen Beirut" w:eastAsia="Arial Unicode MS" w:hAnsi="Hacen Beirut" w:cs="Hacen Beirut" w:hint="cs"/>
          <w:sz w:val="28"/>
          <w:szCs w:val="28"/>
          <w:rtl/>
          <w:lang w:bidi="ar-EG"/>
        </w:rPr>
        <w:t xml:space="preserve"> </w:t>
      </w:r>
    </w:p>
    <w:p w:rsidR="00265ADD" w:rsidRDefault="00605B35" w:rsidP="00265ADD">
      <w:pPr>
        <w:rPr>
          <w:rFonts w:ascii="Accolade-Serial DB" w:hAnsi="Accolade-Serial DB" w:cs="Hacen Lebanon"/>
          <w:sz w:val="26"/>
          <w:szCs w:val="26"/>
          <w:rtl/>
          <w:lang w:bidi="ar-EG"/>
        </w:rPr>
      </w:pPr>
      <w:r w:rsidRPr="00605B35">
        <w:rPr>
          <w:rFonts w:ascii="Hacen Beirut" w:eastAsia="Arial Unicode MS" w:hAnsi="Hacen Beirut" w:cs="Hacen Beirut"/>
          <w:noProof/>
          <w:sz w:val="36"/>
          <w:szCs w:val="36"/>
          <w:rtl/>
        </w:rPr>
        <w:pict>
          <v:group id="_x0000_s55306" style="position:absolute;left:0;text-align:left;margin-left:.95pt;margin-top:17.6pt;width:515pt;height:161.55pt;z-index:251856384" coordorigin="730,7430" coordsize="10103,2840">
            <v:roundrect id="_x0000_s55307"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55307">
                <w:txbxContent>
                  <w:p w:rsidR="0027604B" w:rsidRPr="00CA5930" w:rsidRDefault="0027604B" w:rsidP="00E76061">
                    <w:pPr>
                      <w:pStyle w:val="af2"/>
                      <w:jc w:val="center"/>
                      <w:rPr>
                        <w:rFonts w:ascii="Hacen Beirut" w:eastAsia="Arial Unicode MS" w:hAnsi="Hacen Beirut" w:cs="Hacen Beirut"/>
                        <w:b w:val="0"/>
                        <w:bCs w:val="0"/>
                        <w:sz w:val="40"/>
                        <w:szCs w:val="40"/>
                        <w:lang w:bidi="ar-EG"/>
                      </w:rPr>
                    </w:pPr>
                    <w:r w:rsidRPr="00CA5930">
                      <w:rPr>
                        <w:rFonts w:ascii="Hacen Beirut" w:eastAsia="Arial Unicode MS" w:hAnsi="Hacen Beirut" w:cs="Hacen Beirut" w:hint="cs"/>
                        <w:b w:val="0"/>
                        <w:bCs w:val="0"/>
                        <w:sz w:val="40"/>
                        <w:szCs w:val="40"/>
                        <w:rtl/>
                        <w:lang w:bidi="ar-EG"/>
                      </w:rPr>
                      <w:t>علل</w:t>
                    </w:r>
                  </w:p>
                </w:txbxContent>
              </v:textbox>
            </v:roundrect>
            <v:group id="_x0000_s55308" style="position:absolute;left:730;top:8147;width:10103;height:2123" coordorigin="1556,7719" coordsize="8571,2963">
              <v:group id="_x0000_s55309" style="position:absolute;left:1556;top:7719;width:8571;height:2963" coordorigin="1524,6514" coordsize="8571,2963">
                <v:shape id="_x0000_s55310" type="#_x0000_t16" style="position:absolute;left:1524;top:6514;width:8571;height:2963" adj="7990" fillcolor="white [3201]" strokecolor="black [3200]" strokeweight="2.5pt">
                  <v:shadow color="#868686"/>
                  <v:textbox style="mso-next-textbox:#_x0000_s55310">
                    <w:txbxContent>
                      <w:p w:rsidR="0027604B" w:rsidRDefault="0027604B" w:rsidP="00200288">
                        <w:pPr>
                          <w:rPr>
                            <w:lang w:bidi="ar-EG"/>
                          </w:rPr>
                        </w:pPr>
                      </w:p>
                    </w:txbxContent>
                  </v:textbox>
                </v:shape>
                <v:shape id="_x0000_s55311"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55311">
                    <w:txbxContent>
                      <w:p w:rsidR="0027604B" w:rsidRPr="00265ADD" w:rsidRDefault="0027604B" w:rsidP="00200288">
                        <w:pPr>
                          <w:rPr>
                            <w:rFonts w:ascii="Hacen Beirut" w:eastAsia="Arial Unicode MS" w:hAnsi="Hacen Beirut" w:cs="Hacen Beirut"/>
                            <w:sz w:val="28"/>
                            <w:szCs w:val="28"/>
                            <w:rtl/>
                            <w:lang w:bidi="ar-EG"/>
                          </w:rPr>
                        </w:pPr>
                        <w:r w:rsidRPr="00265ADD">
                          <w:rPr>
                            <w:rFonts w:ascii="Hacen Beirut" w:eastAsia="Arial Unicode MS" w:hAnsi="Hacen Beirut" w:cs="Hacen Beirut" w:hint="cs"/>
                            <w:sz w:val="28"/>
                            <w:szCs w:val="28"/>
                            <w:rtl/>
                            <w:lang w:bidi="ar-EG"/>
                          </w:rPr>
                          <w:t xml:space="preserve">    </w:t>
                        </w:r>
                        <w:r>
                          <w:rPr>
                            <w:rFonts w:ascii="Hacen Beirut" w:eastAsia="Arial Unicode MS" w:hAnsi="Hacen Beirut" w:cs="Hacen Beirut" w:hint="cs"/>
                            <w:sz w:val="28"/>
                            <w:szCs w:val="28"/>
                            <w:rtl/>
                            <w:lang w:bidi="ar-EG"/>
                          </w:rPr>
                          <w:t xml:space="preserve">         </w:t>
                        </w:r>
                        <w:r w:rsidRPr="00265ADD">
                          <w:rPr>
                            <w:rFonts w:ascii="Hacen Beirut" w:eastAsia="Arial Unicode MS" w:hAnsi="Hacen Beirut" w:cs="Hacen Beirut" w:hint="cs"/>
                            <w:sz w:val="28"/>
                            <w:szCs w:val="28"/>
                            <w:rtl/>
                            <w:lang w:bidi="ar-EG"/>
                          </w:rPr>
                          <w:t xml:space="preserve"> جـ / </w:t>
                        </w:r>
                        <w:r w:rsidRPr="00265ADD">
                          <w:rPr>
                            <w:rFonts w:ascii="Hacen Beirut" w:eastAsia="Arial Unicode MS" w:hAnsi="Hacen Beirut" w:cs="Hacen Beirut"/>
                            <w:sz w:val="28"/>
                            <w:szCs w:val="28"/>
                            <w:rtl/>
                            <w:lang w:bidi="ar-EG"/>
                          </w:rPr>
                          <w:t xml:space="preserve"> للتغلب على المقاومة بين النقطتين. </w:t>
                        </w:r>
                      </w:p>
                      <w:p w:rsidR="0027604B" w:rsidRPr="002B08E1" w:rsidRDefault="0027604B" w:rsidP="00200288">
                        <w:pPr>
                          <w:rPr>
                            <w:lang w:bidi="ar-EG"/>
                          </w:rPr>
                        </w:pPr>
                      </w:p>
                    </w:txbxContent>
                  </v:textbox>
                </v:shape>
              </v:group>
              <v:shape id="_x0000_s55312"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55312">
                  <w:txbxContent>
                    <w:p w:rsidR="0027604B" w:rsidRPr="00200288" w:rsidRDefault="0027604B" w:rsidP="00E76061">
                      <w:pPr>
                        <w:pStyle w:val="af2"/>
                        <w:rPr>
                          <w:rFonts w:ascii="Hacen Beirut" w:eastAsia="Arial Unicode MS" w:hAnsi="Hacen Beirut" w:cs="Hacen Beirut"/>
                          <w:b w:val="0"/>
                          <w:bCs w:val="0"/>
                          <w:sz w:val="32"/>
                          <w:szCs w:val="32"/>
                          <w:rtl/>
                          <w:lang w:bidi="ar-EG"/>
                        </w:rPr>
                      </w:pPr>
                      <w:r w:rsidRPr="00200288">
                        <w:rPr>
                          <w:rFonts w:ascii="Hacen Beirut" w:eastAsia="Arial Unicode MS" w:hAnsi="Hacen Beirut" w:cs="Hacen Beirut" w:hint="cs"/>
                          <w:b w:val="0"/>
                          <w:bCs w:val="0"/>
                          <w:sz w:val="32"/>
                          <w:szCs w:val="32"/>
                          <w:rtl/>
                          <w:lang w:bidi="ar-EG"/>
                        </w:rPr>
                        <w:t xml:space="preserve">     </w:t>
                      </w:r>
                      <w:r>
                        <w:rPr>
                          <w:rFonts w:ascii="Hacen Beirut" w:eastAsia="Arial Unicode MS" w:hAnsi="Hacen Beirut" w:cs="Hacen Beirut" w:hint="cs"/>
                          <w:b w:val="0"/>
                          <w:bCs w:val="0"/>
                          <w:sz w:val="32"/>
                          <w:szCs w:val="32"/>
                          <w:rtl/>
                          <w:lang w:bidi="ar-EG"/>
                        </w:rPr>
                        <w:t xml:space="preserve">     </w:t>
                      </w:r>
                      <w:r w:rsidRPr="00200288">
                        <w:rPr>
                          <w:rFonts w:ascii="Hacen Beirut" w:eastAsia="Arial Unicode MS" w:hAnsi="Hacen Beirut" w:cs="Hacen Beirut"/>
                          <w:b w:val="0"/>
                          <w:bCs w:val="0"/>
                          <w:sz w:val="32"/>
                          <w:szCs w:val="32"/>
                          <w:rtl/>
                          <w:lang w:bidi="ar-EG"/>
                        </w:rPr>
                        <w:t xml:space="preserve">يلزم بذل شغل لنقل الشحنات الكهربية من نقطة لاخرى </w:t>
                      </w:r>
                    </w:p>
                    <w:p w:rsidR="0027604B" w:rsidRPr="003376C2" w:rsidRDefault="0027604B" w:rsidP="00200288">
                      <w:pPr>
                        <w:rPr>
                          <w:rFonts w:cs="AL-Mateen"/>
                          <w:lang w:bidi="ar-EG"/>
                        </w:rPr>
                      </w:pPr>
                    </w:p>
                  </w:txbxContent>
                </v:textbox>
              </v:shape>
            </v:group>
            <w10:wrap anchorx="page"/>
          </v:group>
        </w:pict>
      </w:r>
    </w:p>
    <w:p w:rsidR="00200288" w:rsidRDefault="00200288" w:rsidP="00200288">
      <w:pPr>
        <w:pStyle w:val="af2"/>
        <w:rPr>
          <w:rFonts w:ascii="Hacen Beirut" w:eastAsia="Arial Unicode MS" w:hAnsi="Hacen Beirut" w:cs="Hacen Beirut"/>
          <w:sz w:val="36"/>
          <w:szCs w:val="36"/>
          <w:rtl/>
          <w:lang w:bidi="ar-EG"/>
        </w:rPr>
      </w:pPr>
      <w:r>
        <w:rPr>
          <w:rFonts w:ascii="Hacen Beirut" w:eastAsia="Arial Unicode MS" w:hAnsi="Hacen Beirut" w:cs="Hacen Beirut" w:hint="cs"/>
          <w:sz w:val="36"/>
          <w:szCs w:val="36"/>
          <w:rtl/>
          <w:lang w:bidi="ar-EG"/>
        </w:rPr>
        <w:t xml:space="preserve">              </w:t>
      </w:r>
    </w:p>
    <w:p w:rsidR="00200288" w:rsidRDefault="00200288" w:rsidP="00200288">
      <w:pPr>
        <w:pStyle w:val="af2"/>
        <w:rPr>
          <w:rFonts w:ascii="Hacen Beirut" w:eastAsia="Arial Unicode MS" w:hAnsi="Hacen Beirut" w:cs="Hacen Beirut"/>
          <w:sz w:val="36"/>
          <w:szCs w:val="36"/>
          <w:rtl/>
          <w:lang w:bidi="ar-EG"/>
        </w:rPr>
      </w:pPr>
    </w:p>
    <w:p w:rsidR="00200288" w:rsidRDefault="00200288" w:rsidP="00200288">
      <w:pPr>
        <w:pStyle w:val="af2"/>
        <w:rPr>
          <w:rFonts w:ascii="Hacen Beirut" w:eastAsia="Arial Unicode MS" w:hAnsi="Hacen Beirut" w:cs="Hacen Beirut"/>
          <w:sz w:val="36"/>
          <w:szCs w:val="36"/>
          <w:rtl/>
          <w:lang w:bidi="ar-EG"/>
        </w:rPr>
      </w:pPr>
    </w:p>
    <w:p w:rsidR="00200288" w:rsidRDefault="00200288" w:rsidP="00200288">
      <w:pPr>
        <w:pStyle w:val="af2"/>
        <w:rPr>
          <w:rFonts w:ascii="Hacen Beirut" w:eastAsia="Arial Unicode MS" w:hAnsi="Hacen Beirut" w:cs="Hacen Beirut"/>
          <w:sz w:val="36"/>
          <w:szCs w:val="36"/>
          <w:rtl/>
          <w:lang w:bidi="ar-EG"/>
        </w:rPr>
      </w:pPr>
    </w:p>
    <w:p w:rsidR="00200288" w:rsidRDefault="00200288" w:rsidP="00200288">
      <w:pPr>
        <w:pStyle w:val="af2"/>
        <w:rPr>
          <w:rFonts w:ascii="Hacen Beirut" w:eastAsia="Arial Unicode MS" w:hAnsi="Hacen Beirut" w:cs="Hacen Beirut"/>
          <w:sz w:val="36"/>
          <w:szCs w:val="36"/>
          <w:rtl/>
          <w:lang w:bidi="ar-EG"/>
        </w:rPr>
      </w:pPr>
    </w:p>
    <w:p w:rsidR="00200288" w:rsidRDefault="00200288" w:rsidP="00200288">
      <w:pPr>
        <w:pStyle w:val="af2"/>
        <w:rPr>
          <w:rFonts w:ascii="Hacen Beirut" w:eastAsia="Arial Unicode MS" w:hAnsi="Hacen Beirut" w:cs="Hacen Beirut"/>
          <w:sz w:val="36"/>
          <w:szCs w:val="36"/>
          <w:rtl/>
          <w:lang w:bidi="ar-EG"/>
        </w:rPr>
      </w:pPr>
    </w:p>
    <w:p w:rsidR="00200288" w:rsidRDefault="00200288" w:rsidP="00200288">
      <w:pPr>
        <w:pStyle w:val="af2"/>
        <w:rPr>
          <w:rFonts w:ascii="Hacen Beirut" w:eastAsia="Arial Unicode MS" w:hAnsi="Hacen Beirut" w:cs="Hacen Beirut"/>
          <w:sz w:val="36"/>
          <w:szCs w:val="36"/>
          <w:rtl/>
          <w:lang w:bidi="ar-EG"/>
        </w:rPr>
      </w:pPr>
    </w:p>
    <w:p w:rsidR="00E5364F" w:rsidRPr="00200288" w:rsidRDefault="00E5364F" w:rsidP="00AE7574">
      <w:pPr>
        <w:rPr>
          <w:rFonts w:ascii="Accolade-Serial DB" w:hAnsi="Accolade-Serial DB" w:cs="Hacen Lebanon"/>
          <w:i/>
          <w:iCs/>
          <w:sz w:val="26"/>
          <w:szCs w:val="26"/>
          <w:lang w:bidi="ar-EG"/>
        </w:rPr>
      </w:pPr>
    </w:p>
    <w:p w:rsidR="00E5364F" w:rsidRPr="009D1340" w:rsidRDefault="00E5364F" w:rsidP="00AE7574">
      <w:pPr>
        <w:rPr>
          <w:rFonts w:ascii="Accolade-Serial DB" w:hAnsi="Accolade-Serial DB" w:cs="Hacen Lebanon"/>
          <w:sz w:val="26"/>
          <w:szCs w:val="26"/>
          <w:lang w:bidi="ar-EG"/>
        </w:rPr>
      </w:pPr>
    </w:p>
    <w:p w:rsidR="00E5364F"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lastRenderedPageBreak/>
        <w:pict>
          <v:roundrect id="_x0000_s8831" style="position:absolute;left:0;text-align:left;margin-left:390.45pt;margin-top:4.75pt;width:126.75pt;height:40.8pt;z-index:251705856" arcsize="53969f" fillcolor="white [3201]" strokecolor="#666 [1936]" strokeweight="1pt">
            <v:fill color2="#999 [1296]" focusposition="1" focussize="" focus="100%" type="gradient"/>
            <v:shadow on="t" type="perspective" color="#7f7f7f [1601]" opacity=".5" offset="1pt" offset2="-3pt"/>
            <v:textbox style="mso-next-textbox:#_x0000_s8831">
              <w:txbxContent>
                <w:p w:rsidR="0027604B" w:rsidRPr="007207E9" w:rsidRDefault="0027604B" w:rsidP="007207E9">
                  <w:pPr>
                    <w:pStyle w:val="af2"/>
                    <w:rPr>
                      <w:rFonts w:ascii="Hacen Beirut" w:eastAsia="Arial Unicode MS" w:hAnsi="Hacen Beirut" w:cs="Hacen Beirut"/>
                      <w:b w:val="0"/>
                      <w:bCs w:val="0"/>
                      <w:sz w:val="36"/>
                      <w:szCs w:val="36"/>
                      <w:lang w:bidi="ar-EG"/>
                    </w:rPr>
                  </w:pPr>
                  <w:r>
                    <w:rPr>
                      <w:rFonts w:ascii="Hacen Beirut" w:eastAsia="Arial Unicode MS" w:hAnsi="Hacen Beirut" w:cs="Hacen Beirut" w:hint="cs"/>
                      <w:b w:val="0"/>
                      <w:bCs w:val="0"/>
                      <w:sz w:val="36"/>
                      <w:szCs w:val="36"/>
                      <w:rtl/>
                      <w:lang w:bidi="ar-EG"/>
                    </w:rPr>
                    <w:t xml:space="preserve">     </w:t>
                  </w:r>
                  <w:r w:rsidRPr="007207E9">
                    <w:rPr>
                      <w:rFonts w:ascii="Hacen Beirut" w:eastAsia="Arial Unicode MS" w:hAnsi="Hacen Beirut" w:cs="Hacen Beirut" w:hint="cs"/>
                      <w:b w:val="0"/>
                      <w:bCs w:val="0"/>
                      <w:sz w:val="36"/>
                      <w:szCs w:val="36"/>
                      <w:rtl/>
                      <w:lang w:bidi="ar-EG"/>
                    </w:rPr>
                    <w:t>ما معني أن</w:t>
                  </w:r>
                </w:p>
                <w:p w:rsidR="0027604B" w:rsidRPr="006A463F" w:rsidRDefault="0027604B" w:rsidP="006A463F">
                  <w:pPr>
                    <w:rPr>
                      <w:rFonts w:eastAsia="Arial Unicode MS"/>
                      <w:szCs w:val="28"/>
                    </w:rPr>
                  </w:pPr>
                </w:p>
              </w:txbxContent>
            </v:textbox>
            <w10:wrap anchorx="page"/>
          </v:roundrect>
        </w:pict>
      </w:r>
    </w:p>
    <w:p w:rsidR="002A4CE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roundrect id="_x0000_s38780" style="position:absolute;left:0;text-align:left;margin-left:51.5pt;margin-top:26.15pt;width:472.05pt;height:179.3pt;z-index:-251469312" arcsize="10923f">
            <w10:wrap anchorx="page"/>
          </v:roundrect>
        </w:pict>
      </w:r>
    </w:p>
    <w:p w:rsidR="002A4CE0" w:rsidRPr="009D1340" w:rsidRDefault="002A4CE0" w:rsidP="00AE7574">
      <w:pPr>
        <w:rPr>
          <w:rFonts w:ascii="Accolade-Serial DB" w:hAnsi="Accolade-Serial DB" w:cs="Hacen Lebanon"/>
          <w:sz w:val="26"/>
          <w:szCs w:val="26"/>
          <w:lang w:bidi="ar-EG"/>
        </w:rPr>
      </w:pPr>
    </w:p>
    <w:p w:rsidR="002A4CE0" w:rsidRPr="002A4CE0" w:rsidRDefault="002A4CE0" w:rsidP="002A4CE0">
      <w:pPr>
        <w:pStyle w:val="af2"/>
        <w:rPr>
          <w:rFonts w:ascii="Hacen Beirut" w:eastAsia="Arial Unicode MS" w:hAnsi="Hacen Beirut" w:cs="Hacen Beirut"/>
          <w:b w:val="0"/>
          <w:bCs w:val="0"/>
          <w:sz w:val="36"/>
          <w:szCs w:val="36"/>
          <w:rtl/>
          <w:lang w:bidi="ar-EG"/>
        </w:rPr>
      </w:pPr>
      <w:r>
        <w:rPr>
          <w:rFonts w:ascii="Hacen Beirut" w:eastAsia="Arial Unicode MS" w:hAnsi="Hacen Beirut" w:cs="Hacen Beirut" w:hint="cs"/>
          <w:b w:val="0"/>
          <w:bCs w:val="0"/>
          <w:sz w:val="36"/>
          <w:szCs w:val="36"/>
          <w:rtl/>
          <w:lang w:bidi="ar-EG"/>
        </w:rPr>
        <w:t>1</w:t>
      </w:r>
      <w:r w:rsidRPr="002A4CE0">
        <w:rPr>
          <w:rFonts w:ascii="Hacen Beirut" w:eastAsia="Arial Unicode MS" w:hAnsi="Hacen Beirut" w:cs="Hacen Beirut" w:hint="cs"/>
          <w:b w:val="0"/>
          <w:bCs w:val="0"/>
          <w:sz w:val="36"/>
          <w:szCs w:val="36"/>
          <w:rtl/>
          <w:lang w:bidi="ar-EG"/>
        </w:rPr>
        <w:t xml:space="preserve">-  </w:t>
      </w:r>
      <w:r w:rsidRPr="002A4CE0">
        <w:rPr>
          <w:rFonts w:ascii="Hacen Beirut" w:eastAsia="Arial Unicode MS" w:hAnsi="Hacen Beirut" w:cs="Hacen Beirut"/>
          <w:b w:val="0"/>
          <w:bCs w:val="0"/>
          <w:sz w:val="36"/>
          <w:szCs w:val="36"/>
          <w:rtl/>
          <w:lang w:bidi="ar-EG"/>
        </w:rPr>
        <w:t>القوة الدافعة الكهربية لعمود جاف =</w:t>
      </w:r>
      <w:r w:rsidRPr="006F1E43">
        <w:rPr>
          <w:rFonts w:asciiTheme="majorBidi" w:eastAsia="Arial Unicode MS" w:hAnsiTheme="majorBidi" w:cstheme="majorBidi"/>
          <w:sz w:val="36"/>
          <w:szCs w:val="36"/>
          <w:lang w:bidi="ar-EG"/>
        </w:rPr>
        <w:t>1.5</w:t>
      </w:r>
      <w:r w:rsidRPr="002A4CE0">
        <w:rPr>
          <w:rFonts w:ascii="Hacen Beirut" w:eastAsia="Arial Unicode MS" w:hAnsi="Hacen Beirut" w:cs="Hacen Beirut"/>
          <w:b w:val="0"/>
          <w:bCs w:val="0"/>
          <w:sz w:val="36"/>
          <w:szCs w:val="36"/>
          <w:lang w:bidi="ar-EG"/>
        </w:rPr>
        <w:t xml:space="preserve"> </w:t>
      </w:r>
      <w:r w:rsidRPr="002A4CE0">
        <w:rPr>
          <w:rFonts w:ascii="Hacen Beirut" w:eastAsia="Arial Unicode MS" w:hAnsi="Hacen Beirut" w:cs="Hacen Beirut"/>
          <w:b w:val="0"/>
          <w:bCs w:val="0"/>
          <w:sz w:val="36"/>
          <w:szCs w:val="36"/>
          <w:rtl/>
          <w:lang w:bidi="ar-EG"/>
        </w:rPr>
        <w:t xml:space="preserve"> فولت </w:t>
      </w:r>
    </w:p>
    <w:p w:rsidR="002A4CE0" w:rsidRPr="002A4CE0" w:rsidRDefault="002A4CE0" w:rsidP="002A4CE0">
      <w:pPr>
        <w:rPr>
          <w:rFonts w:ascii="Hacen Beirut" w:eastAsia="Arial Unicode MS" w:hAnsi="Hacen Beirut" w:cs="Hacen Beirut"/>
          <w:sz w:val="28"/>
          <w:szCs w:val="28"/>
          <w:rtl/>
          <w:lang w:bidi="ar-EG"/>
        </w:rPr>
      </w:pPr>
      <w:r w:rsidRPr="002A4CE0">
        <w:rPr>
          <w:rFonts w:ascii="Hacen Beirut" w:eastAsia="Arial Unicode MS" w:hAnsi="Hacen Beirut" w:cs="Hacen Beirut" w:hint="cs"/>
          <w:sz w:val="28"/>
          <w:szCs w:val="28"/>
          <w:rtl/>
          <w:lang w:bidi="ar-EG"/>
        </w:rPr>
        <w:t xml:space="preserve">جـ1/ </w:t>
      </w:r>
      <w:r w:rsidRPr="002A4CE0">
        <w:rPr>
          <w:rFonts w:ascii="Hacen Beirut" w:eastAsia="Arial Unicode MS" w:hAnsi="Hacen Beirut" w:cs="Hacen Beirut"/>
          <w:sz w:val="28"/>
          <w:szCs w:val="28"/>
          <w:rtl/>
          <w:lang w:bidi="ar-EG"/>
        </w:rPr>
        <w:t>أى أن الشغل الكلى المبذول لنقل شحنة مقدارها</w:t>
      </w:r>
      <w:r w:rsidRPr="006F1E43">
        <w:rPr>
          <w:rFonts w:asciiTheme="majorBidi" w:eastAsia="Arial Unicode MS" w:hAnsiTheme="majorBidi" w:cstheme="majorBidi"/>
          <w:b/>
          <w:bCs/>
          <w:sz w:val="28"/>
          <w:szCs w:val="28"/>
          <w:lang w:bidi="ar-EG"/>
        </w:rPr>
        <w:t>1C</w:t>
      </w:r>
      <w:r w:rsidRPr="002A4CE0">
        <w:rPr>
          <w:rFonts w:ascii="Hacen Beirut" w:eastAsia="Arial Unicode MS" w:hAnsi="Hacen Beirut" w:cs="Hacen Beirut"/>
          <w:sz w:val="28"/>
          <w:szCs w:val="28"/>
          <w:lang w:bidi="ar-EG"/>
        </w:rPr>
        <w:t xml:space="preserve"> </w:t>
      </w:r>
      <w:r w:rsidRPr="002A4CE0">
        <w:rPr>
          <w:rFonts w:ascii="Hacen Beirut" w:eastAsia="Arial Unicode MS" w:hAnsi="Hacen Beirut" w:cs="Hacen Beirut"/>
          <w:sz w:val="28"/>
          <w:szCs w:val="28"/>
          <w:rtl/>
          <w:lang w:bidi="ar-EG"/>
        </w:rPr>
        <w:t xml:space="preserve">داخل </w:t>
      </w:r>
      <w:r w:rsidRPr="002A4CE0">
        <w:rPr>
          <w:rFonts w:ascii="Hacen Beirut" w:eastAsia="Arial Unicode MS" w:hAnsi="Hacen Beirut" w:cs="Hacen Beirut" w:hint="cs"/>
          <w:sz w:val="28"/>
          <w:szCs w:val="28"/>
          <w:rtl/>
          <w:lang w:bidi="ar-EG"/>
        </w:rPr>
        <w:t>المصدر</w:t>
      </w:r>
      <w:r w:rsidRPr="002A4CE0">
        <w:rPr>
          <w:rFonts w:ascii="Hacen Beirut" w:eastAsia="Arial Unicode MS" w:hAnsi="Hacen Beirut" w:cs="Hacen Beirut"/>
          <w:sz w:val="28"/>
          <w:szCs w:val="28"/>
          <w:rtl/>
          <w:lang w:bidi="ar-EG"/>
        </w:rPr>
        <w:t xml:space="preserve"> وخارجه = </w:t>
      </w:r>
      <w:r w:rsidRPr="006F1E43">
        <w:rPr>
          <w:rFonts w:asciiTheme="majorBidi" w:eastAsia="Arial Unicode MS" w:hAnsiTheme="majorBidi" w:cstheme="majorBidi"/>
          <w:b/>
          <w:bCs/>
          <w:sz w:val="28"/>
          <w:szCs w:val="28"/>
          <w:lang w:bidi="ar-EG"/>
        </w:rPr>
        <w:t>1.5 J</w:t>
      </w:r>
    </w:p>
    <w:p w:rsidR="002A4CE0" w:rsidRPr="002A4CE0" w:rsidRDefault="002A4CE0" w:rsidP="002A4CE0">
      <w:pPr>
        <w:pStyle w:val="af2"/>
        <w:rPr>
          <w:rFonts w:ascii="Hacen Beirut" w:eastAsia="Arial Unicode MS" w:hAnsi="Hacen Beirut" w:cs="Hacen Beirut"/>
          <w:b w:val="0"/>
          <w:bCs w:val="0"/>
          <w:sz w:val="36"/>
          <w:szCs w:val="36"/>
          <w:rtl/>
          <w:lang w:bidi="ar-EG"/>
        </w:rPr>
      </w:pPr>
      <w:r>
        <w:rPr>
          <w:rFonts w:ascii="Hacen Beirut" w:eastAsia="Arial Unicode MS" w:hAnsi="Hacen Beirut" w:cs="Hacen Beirut" w:hint="cs"/>
          <w:b w:val="0"/>
          <w:bCs w:val="0"/>
          <w:sz w:val="36"/>
          <w:szCs w:val="36"/>
          <w:rtl/>
          <w:lang w:bidi="ar-EG"/>
        </w:rPr>
        <w:t>2</w:t>
      </w:r>
      <w:r w:rsidRPr="002A4CE0">
        <w:rPr>
          <w:rFonts w:ascii="Hacen Beirut" w:eastAsia="Arial Unicode MS" w:hAnsi="Hacen Beirut" w:cs="Hacen Beirut" w:hint="cs"/>
          <w:b w:val="0"/>
          <w:bCs w:val="0"/>
          <w:sz w:val="36"/>
          <w:szCs w:val="36"/>
          <w:rtl/>
          <w:lang w:bidi="ar-EG"/>
        </w:rPr>
        <w:t xml:space="preserve">-  </w:t>
      </w:r>
      <w:r w:rsidRPr="002A4CE0">
        <w:rPr>
          <w:rFonts w:ascii="Hacen Beirut" w:eastAsia="Arial Unicode MS" w:hAnsi="Hacen Beirut" w:cs="Hacen Beirut"/>
          <w:b w:val="0"/>
          <w:bCs w:val="0"/>
          <w:sz w:val="36"/>
          <w:szCs w:val="36"/>
          <w:rtl/>
          <w:lang w:bidi="ar-EG"/>
        </w:rPr>
        <w:t xml:space="preserve">فرق الجهد بين نقطتين= </w:t>
      </w:r>
      <w:r w:rsidRPr="006F1E43">
        <w:rPr>
          <w:rFonts w:asciiTheme="majorBidi" w:eastAsia="Arial Unicode MS" w:hAnsiTheme="majorBidi" w:cstheme="majorBidi"/>
          <w:sz w:val="36"/>
          <w:szCs w:val="36"/>
          <w:lang w:bidi="ar-EG"/>
        </w:rPr>
        <w:t>5</w:t>
      </w:r>
      <w:r w:rsidRPr="002A4CE0">
        <w:rPr>
          <w:rFonts w:ascii="Hacen Beirut" w:eastAsia="Arial Unicode MS" w:hAnsi="Hacen Beirut" w:cs="Hacen Beirut"/>
          <w:b w:val="0"/>
          <w:bCs w:val="0"/>
          <w:sz w:val="36"/>
          <w:szCs w:val="36"/>
          <w:rtl/>
          <w:lang w:bidi="ar-EG"/>
        </w:rPr>
        <w:t xml:space="preserve"> فولت </w:t>
      </w:r>
    </w:p>
    <w:p w:rsidR="002A4CE0" w:rsidRPr="002A4CE0" w:rsidRDefault="002A4CE0" w:rsidP="002A4CE0">
      <w:pPr>
        <w:rPr>
          <w:rFonts w:ascii="Hacen Beirut" w:eastAsia="Arial Unicode MS" w:hAnsi="Hacen Beirut" w:cs="Hacen Beirut"/>
          <w:sz w:val="28"/>
          <w:szCs w:val="28"/>
          <w:rtl/>
          <w:lang w:bidi="ar-EG"/>
        </w:rPr>
      </w:pPr>
      <w:r w:rsidRPr="002A4CE0">
        <w:rPr>
          <w:rFonts w:ascii="Hacen Beirut" w:eastAsia="Arial Unicode MS" w:hAnsi="Hacen Beirut" w:cs="Hacen Beirut" w:hint="cs"/>
          <w:sz w:val="28"/>
          <w:szCs w:val="28"/>
          <w:rtl/>
          <w:lang w:bidi="ar-EG"/>
        </w:rPr>
        <w:t xml:space="preserve">جـ 2 / أي أن </w:t>
      </w:r>
      <w:r w:rsidRPr="002A4CE0">
        <w:rPr>
          <w:rFonts w:ascii="Hacen Beirut" w:eastAsia="Arial Unicode MS" w:hAnsi="Hacen Beirut" w:cs="Hacen Beirut"/>
          <w:sz w:val="28"/>
          <w:szCs w:val="28"/>
          <w:rtl/>
          <w:lang w:bidi="ar-EG"/>
        </w:rPr>
        <w:t xml:space="preserve">الشغل المبذول لنقل شحنة مقدارها </w:t>
      </w:r>
      <w:r w:rsidRPr="006F1E43">
        <w:rPr>
          <w:rFonts w:asciiTheme="majorBidi" w:eastAsia="Arial Unicode MS" w:hAnsiTheme="majorBidi" w:cstheme="majorBidi"/>
          <w:b/>
          <w:bCs/>
          <w:sz w:val="28"/>
          <w:szCs w:val="28"/>
          <w:lang w:bidi="ar-EG"/>
        </w:rPr>
        <w:t>1C</w:t>
      </w:r>
      <w:r w:rsidRPr="002A4CE0">
        <w:rPr>
          <w:rFonts w:ascii="Hacen Beirut" w:eastAsia="Arial Unicode MS" w:hAnsi="Hacen Beirut" w:cs="Hacen Beirut"/>
          <w:sz w:val="28"/>
          <w:szCs w:val="28"/>
          <w:rtl/>
          <w:lang w:bidi="ar-EG"/>
        </w:rPr>
        <w:t xml:space="preserve"> بين نقطتين = </w:t>
      </w:r>
      <w:r w:rsidRPr="006F1E43">
        <w:rPr>
          <w:rFonts w:asciiTheme="majorBidi" w:eastAsia="Arial Unicode MS" w:hAnsiTheme="majorBidi" w:cstheme="majorBidi"/>
          <w:b/>
          <w:bCs/>
          <w:sz w:val="28"/>
          <w:szCs w:val="28"/>
          <w:lang w:bidi="ar-EG"/>
        </w:rPr>
        <w:t>5 J</w:t>
      </w:r>
    </w:p>
    <w:p w:rsidR="002A4CE0" w:rsidRPr="00200288" w:rsidRDefault="002A4CE0" w:rsidP="002A4CE0">
      <w:pPr>
        <w:rPr>
          <w:rFonts w:ascii="Hacen Beirut" w:eastAsia="Arial Unicode MS" w:hAnsi="Hacen Beirut" w:cs="Hacen Beirut"/>
          <w:sz w:val="36"/>
          <w:szCs w:val="36"/>
          <w:lang w:bidi="ar-EG"/>
        </w:rPr>
      </w:pPr>
      <w:r w:rsidRPr="00200288">
        <w:rPr>
          <w:rFonts w:ascii="Hacen Beirut" w:eastAsia="Arial Unicode MS" w:hAnsi="Hacen Beirut" w:cs="Hacen Beirut" w:hint="cs"/>
          <w:sz w:val="36"/>
          <w:szCs w:val="36"/>
          <w:rtl/>
          <w:lang w:bidi="ar-EG"/>
        </w:rPr>
        <w:t xml:space="preserve">3- </w:t>
      </w:r>
      <w:r w:rsidRPr="00200288">
        <w:rPr>
          <w:rFonts w:ascii="Hacen Beirut" w:eastAsia="Arial Unicode MS" w:hAnsi="Hacen Beirut" w:cs="Hacen Beirut"/>
          <w:sz w:val="36"/>
          <w:szCs w:val="36"/>
          <w:rtl/>
          <w:lang w:bidi="ar-EG"/>
        </w:rPr>
        <w:t xml:space="preserve">الشغل المبذول لنقل شحنة كهربية </w:t>
      </w:r>
      <w:r w:rsidRPr="00330374">
        <w:rPr>
          <w:rFonts w:asciiTheme="majorBidi" w:eastAsia="Arial Unicode MS" w:hAnsiTheme="majorBidi" w:cstheme="majorBidi"/>
          <w:b/>
          <w:bCs/>
          <w:sz w:val="36"/>
          <w:szCs w:val="36"/>
          <w:lang w:bidi="ar-EG"/>
        </w:rPr>
        <w:t>8C</w:t>
      </w:r>
      <w:r w:rsidRPr="00200288">
        <w:rPr>
          <w:rFonts w:ascii="Hacen Beirut" w:eastAsia="Arial Unicode MS" w:hAnsi="Hacen Beirut" w:cs="Hacen Beirut"/>
          <w:sz w:val="36"/>
          <w:szCs w:val="36"/>
          <w:lang w:bidi="ar-EG"/>
        </w:rPr>
        <w:t xml:space="preserve"> </w:t>
      </w:r>
      <w:r w:rsidRPr="00200288">
        <w:rPr>
          <w:rFonts w:ascii="Hacen Beirut" w:eastAsia="Arial Unicode MS" w:hAnsi="Hacen Beirut" w:cs="Hacen Beirut"/>
          <w:sz w:val="36"/>
          <w:szCs w:val="36"/>
          <w:rtl/>
          <w:lang w:bidi="ar-EG"/>
        </w:rPr>
        <w:t xml:space="preserve"> بين نقطتين = </w:t>
      </w:r>
      <w:r w:rsidRPr="00330374">
        <w:rPr>
          <w:rFonts w:asciiTheme="majorBidi" w:eastAsia="Arial Unicode MS" w:hAnsiTheme="majorBidi" w:cstheme="majorBidi"/>
          <w:b/>
          <w:bCs/>
          <w:sz w:val="36"/>
          <w:szCs w:val="36"/>
          <w:lang w:bidi="ar-EG"/>
        </w:rPr>
        <w:t>64J</w:t>
      </w:r>
    </w:p>
    <w:p w:rsidR="002A4CE0" w:rsidRPr="002A4CE0" w:rsidRDefault="002A4CE0" w:rsidP="002A4CE0">
      <w:pPr>
        <w:rPr>
          <w:rFonts w:ascii="Hacen Beirut" w:eastAsia="Arial Unicode MS" w:hAnsi="Hacen Beirut" w:cs="Hacen Beirut"/>
          <w:sz w:val="28"/>
          <w:szCs w:val="28"/>
          <w:rtl/>
          <w:lang w:bidi="ar-EG"/>
        </w:rPr>
      </w:pPr>
      <w:r w:rsidRPr="002A4CE0">
        <w:rPr>
          <w:rFonts w:ascii="Hacen Beirut" w:eastAsia="Arial Unicode MS" w:hAnsi="Hacen Beirut" w:cs="Hacen Beirut" w:hint="cs"/>
          <w:sz w:val="28"/>
          <w:szCs w:val="28"/>
          <w:rtl/>
          <w:lang w:bidi="ar-EG"/>
        </w:rPr>
        <w:t>جـ 3 /</w:t>
      </w:r>
      <w:r w:rsidRPr="002A4CE0">
        <w:rPr>
          <w:rFonts w:ascii="Hacen Beirut" w:eastAsia="Arial Unicode MS" w:hAnsi="Hacen Beirut" w:cs="Hacen Beirut"/>
          <w:sz w:val="28"/>
          <w:szCs w:val="28"/>
          <w:rtl/>
          <w:lang w:bidi="ar-EG"/>
        </w:rPr>
        <w:t xml:space="preserve">أي أن فرق الجهد بين نقطتين = </w:t>
      </w:r>
      <w:r w:rsidRPr="006F1E43">
        <w:rPr>
          <w:rFonts w:asciiTheme="majorBidi" w:eastAsia="Arial Unicode MS" w:hAnsiTheme="majorBidi" w:cstheme="majorBidi"/>
          <w:b/>
          <w:bCs/>
          <w:sz w:val="34"/>
          <w:szCs w:val="34"/>
          <w:lang w:bidi="ar-EG"/>
        </w:rPr>
        <w:t>8V</w:t>
      </w:r>
    </w:p>
    <w:p w:rsidR="00E5364F" w:rsidRPr="002A4CE0" w:rsidRDefault="00E5364F" w:rsidP="003773AB">
      <w:pPr>
        <w:rPr>
          <w:rFonts w:ascii="Accolade-Serial DB" w:hAnsi="Accolade-Serial DB" w:cs="Hacen Lebanon"/>
          <w:sz w:val="26"/>
          <w:szCs w:val="26"/>
          <w:lang w:bidi="ar-EG"/>
        </w:rPr>
      </w:pPr>
    </w:p>
    <w:p w:rsidR="00E5364F" w:rsidRPr="009D1340" w:rsidRDefault="00605B35" w:rsidP="00AE7574">
      <w:pPr>
        <w:rPr>
          <w:rFonts w:ascii="Accolade-Serial DB" w:hAnsi="Accolade-Serial DB" w:cs="Hacen Lebanon"/>
          <w:sz w:val="26"/>
          <w:szCs w:val="26"/>
          <w:lang w:bidi="ar-EG"/>
        </w:rPr>
      </w:pPr>
      <w:r>
        <w:rPr>
          <w:rFonts w:ascii="Accolade-Serial DB" w:hAnsi="Accolade-Serial DB" w:cs="Hacen Lebanon"/>
          <w:noProof/>
          <w:sz w:val="26"/>
          <w:szCs w:val="26"/>
        </w:rPr>
        <w:pict>
          <v:shape id="_x0000_s38781" type="#_x0000_t80" style="position:absolute;left:0;text-align:left;margin-left:271.6pt;margin-top:7pt;width:90.95pt;height:54.85pt;z-index:-251468288" fillcolor="black [3200]" strokecolor="#f2f2f2 [3041]" strokeweight="3pt">
            <v:shadow on="t" type="perspective" color="#7f7f7f [1601]" opacity=".5" offset="1pt" offset2="-1pt"/>
            <w10:wrap anchorx="page"/>
          </v:shape>
        </w:pict>
      </w:r>
    </w:p>
    <w:p w:rsidR="006A463F" w:rsidRPr="006A463F" w:rsidRDefault="006A463F" w:rsidP="00AE7574">
      <w:pPr>
        <w:rPr>
          <w:rFonts w:ascii="Accolade-Serial DB" w:hAnsi="Accolade-Serial DB" w:cs="Hacen Lebanon"/>
          <w:sz w:val="2"/>
          <w:szCs w:val="2"/>
          <w:lang w:bidi="ar-EG"/>
        </w:rPr>
      </w:pPr>
    </w:p>
    <w:p w:rsidR="00432883" w:rsidRPr="00432883" w:rsidRDefault="00432883" w:rsidP="00432883">
      <w:pPr>
        <w:tabs>
          <w:tab w:val="left" w:pos="3094"/>
        </w:tabs>
        <w:rPr>
          <w:rFonts w:ascii="Hacen Beirut" w:eastAsia="Arial Unicode MS" w:hAnsi="Hacen Beirut" w:cs="Hacen Beirut"/>
          <w:color w:val="FFFFFF" w:themeColor="background1"/>
          <w:sz w:val="28"/>
          <w:szCs w:val="28"/>
          <w:rtl/>
          <w:lang w:bidi="ar-EG"/>
        </w:rPr>
      </w:pPr>
      <w:r w:rsidRPr="00432883">
        <w:rPr>
          <w:rFonts w:ascii="Hacen Beirut" w:eastAsia="Arial Unicode MS" w:hAnsi="Hacen Beirut" w:cs="Hacen Beirut"/>
          <w:color w:val="FFFFFF" w:themeColor="background1"/>
          <w:sz w:val="28"/>
          <w:szCs w:val="28"/>
          <w:rtl/>
          <w:lang w:bidi="ar-EG"/>
        </w:rPr>
        <w:tab/>
      </w:r>
      <w:r>
        <w:rPr>
          <w:rFonts w:ascii="Hacen Beirut" w:eastAsia="Arial Unicode MS" w:hAnsi="Hacen Beirut" w:cs="Hacen Beirut" w:hint="cs"/>
          <w:color w:val="FFFFFF" w:themeColor="background1"/>
          <w:sz w:val="28"/>
          <w:szCs w:val="28"/>
          <w:rtl/>
          <w:lang w:bidi="ar-EG"/>
        </w:rPr>
        <w:t xml:space="preserve">      </w:t>
      </w:r>
      <w:r w:rsidRPr="00432883">
        <w:rPr>
          <w:rFonts w:ascii="Hacen Beirut" w:eastAsia="Arial Unicode MS" w:hAnsi="Hacen Beirut" w:cs="Hacen Beirut" w:hint="cs"/>
          <w:color w:val="FFFFFF" w:themeColor="background1"/>
          <w:sz w:val="36"/>
          <w:szCs w:val="36"/>
          <w:rtl/>
          <w:lang w:bidi="ar-EG"/>
        </w:rPr>
        <w:t>لاحظ</w:t>
      </w:r>
    </w:p>
    <w:p w:rsidR="00432883" w:rsidRDefault="00432883" w:rsidP="00432883">
      <w:pPr>
        <w:rPr>
          <w:rFonts w:ascii="Hacen Beirut" w:eastAsia="Arial Unicode MS" w:hAnsi="Hacen Beirut" w:cs="Hacen Beirut"/>
          <w:sz w:val="28"/>
          <w:szCs w:val="28"/>
          <w:rtl/>
          <w:lang w:bidi="ar-EG"/>
        </w:rPr>
      </w:pPr>
    </w:p>
    <w:p w:rsidR="00432883" w:rsidRDefault="00605B35" w:rsidP="00432883">
      <w:pPr>
        <w:rPr>
          <w:rFonts w:ascii="Hacen Beirut" w:eastAsia="Arial Unicode MS" w:hAnsi="Hacen Beirut" w:cs="Hacen Beirut"/>
          <w:sz w:val="28"/>
          <w:szCs w:val="28"/>
          <w:rtl/>
          <w:lang w:bidi="ar-EG"/>
        </w:rPr>
      </w:pPr>
      <w:r>
        <w:rPr>
          <w:rFonts w:ascii="Hacen Beirut" w:eastAsia="Arial Unicode MS" w:hAnsi="Hacen Beirut" w:cs="Hacen Beirut"/>
          <w:noProof/>
          <w:sz w:val="28"/>
          <w:szCs w:val="28"/>
          <w:rtl/>
        </w:rPr>
        <w:pict>
          <v:roundrect id="_x0000_s38782" style="position:absolute;left:0;text-align:left;margin-left:58.3pt;margin-top:1.45pt;width:465.25pt;height:94.95pt;z-index:-251467264" arcsize="10923f">
            <w10:wrap anchorx="page"/>
          </v:roundrect>
        </w:pict>
      </w:r>
    </w:p>
    <w:p w:rsidR="00432883" w:rsidRPr="00432883" w:rsidRDefault="00605B35" w:rsidP="00432883">
      <w:pPr>
        <w:rPr>
          <w:rFonts w:ascii="Hacen Beirut" w:eastAsia="Arial Unicode MS" w:hAnsi="Hacen Beirut" w:cs="Hacen Beirut"/>
          <w:sz w:val="28"/>
          <w:szCs w:val="28"/>
          <w:rtl/>
          <w:lang w:bidi="ar-EG"/>
        </w:rPr>
      </w:pPr>
      <w:r>
        <w:rPr>
          <w:rFonts w:ascii="Hacen Beirut" w:eastAsia="Arial Unicode MS" w:hAnsi="Hacen Beirut" w:cs="Hacen Beirut"/>
          <w:noProof/>
          <w:sz w:val="28"/>
          <w:szCs w:val="28"/>
          <w:rtl/>
        </w:rPr>
        <w:pict>
          <v:shape id="_x0000_s38783" type="#_x0000_t66" style="position:absolute;left:0;text-align:left;margin-left:499.05pt;margin-top:1.55pt;width:16.05pt;height:12.25pt;z-index:251850240" fillcolor="black [3200]" strokecolor="#f2f2f2 [3041]" strokeweight="3pt">
            <v:shadow on="t" type="perspective" color="#7f7f7f [1601]" opacity=".5" offset="1pt" offset2="-1pt"/>
            <w10:wrap anchorx="page"/>
          </v:shape>
        </w:pict>
      </w:r>
      <w:r w:rsidR="00432883" w:rsidRPr="00432883">
        <w:rPr>
          <w:rFonts w:ascii="Hacen Beirut" w:eastAsia="Arial Unicode MS" w:hAnsi="Hacen Beirut" w:cs="Hacen Beirut"/>
          <w:sz w:val="28"/>
          <w:szCs w:val="28"/>
          <w:rtl/>
          <w:lang w:bidi="ar-EG"/>
        </w:rPr>
        <w:t xml:space="preserve">- </w:t>
      </w:r>
      <w:r w:rsidR="00432883">
        <w:rPr>
          <w:rFonts w:ascii="Hacen Beirut" w:eastAsia="Arial Unicode MS" w:hAnsi="Hacen Beirut" w:cs="Hacen Beirut" w:hint="cs"/>
          <w:sz w:val="28"/>
          <w:szCs w:val="28"/>
          <w:rtl/>
          <w:lang w:bidi="ar-EG"/>
        </w:rPr>
        <w:t xml:space="preserve"> </w:t>
      </w:r>
      <w:r w:rsidR="00432883" w:rsidRPr="00432883">
        <w:rPr>
          <w:rFonts w:ascii="Hacen Beirut" w:eastAsia="Arial Unicode MS" w:hAnsi="Hacen Beirut" w:cs="Hacen Beirut"/>
          <w:sz w:val="28"/>
          <w:szCs w:val="28"/>
          <w:rtl/>
          <w:lang w:bidi="ar-EG"/>
        </w:rPr>
        <w:t>لا يمر تيار إلا إذا انتقلت الشحنات من النقطة الأعلى فى الجهد إلى النقطة الأقل فى الجهد .</w:t>
      </w:r>
    </w:p>
    <w:p w:rsidR="00432883" w:rsidRPr="00432883" w:rsidRDefault="00605B35" w:rsidP="00432883">
      <w:pPr>
        <w:rPr>
          <w:rFonts w:ascii="Hacen Beirut" w:eastAsia="Arial Unicode MS" w:hAnsi="Hacen Beirut" w:cs="Hacen Beirut"/>
          <w:sz w:val="28"/>
          <w:szCs w:val="28"/>
          <w:rtl/>
          <w:lang w:bidi="ar-EG"/>
        </w:rPr>
      </w:pPr>
      <w:r>
        <w:rPr>
          <w:rFonts w:ascii="Hacen Beirut" w:eastAsia="Arial Unicode MS" w:hAnsi="Hacen Beirut" w:cs="Hacen Beirut"/>
          <w:noProof/>
          <w:sz w:val="28"/>
          <w:szCs w:val="28"/>
          <w:rtl/>
        </w:rPr>
        <w:pict>
          <v:shape id="_x0000_s38785" type="#_x0000_t66" style="position:absolute;left:0;text-align:left;margin-left:499.85pt;margin-top:3.15pt;width:16.05pt;height:12.25pt;z-index:251851264" fillcolor="black [3200]" strokecolor="#f2f2f2 [3041]" strokeweight="3pt">
            <v:shadow on="t" type="perspective" color="#7f7f7f [1601]" opacity=".5" offset="1pt" offset2="-1pt"/>
            <w10:wrap anchorx="page"/>
          </v:shape>
        </w:pict>
      </w:r>
      <w:r w:rsidR="00432883" w:rsidRPr="00432883">
        <w:rPr>
          <w:rFonts w:ascii="Hacen Beirut" w:eastAsia="Arial Unicode MS" w:hAnsi="Hacen Beirut" w:cs="Hacen Beirut"/>
          <w:sz w:val="28"/>
          <w:szCs w:val="28"/>
          <w:rtl/>
          <w:lang w:bidi="ar-EG"/>
        </w:rPr>
        <w:t xml:space="preserve">- </w:t>
      </w:r>
      <w:r w:rsidR="00432883">
        <w:rPr>
          <w:rFonts w:ascii="Hacen Beirut" w:eastAsia="Arial Unicode MS" w:hAnsi="Hacen Beirut" w:cs="Hacen Beirut" w:hint="cs"/>
          <w:sz w:val="28"/>
          <w:szCs w:val="28"/>
          <w:rtl/>
          <w:lang w:bidi="ar-EG"/>
        </w:rPr>
        <w:t xml:space="preserve"> </w:t>
      </w:r>
      <w:r w:rsidR="00432883" w:rsidRPr="00432883">
        <w:rPr>
          <w:rFonts w:ascii="Hacen Beirut" w:eastAsia="Arial Unicode MS" w:hAnsi="Hacen Beirut" w:cs="Hacen Beirut"/>
          <w:sz w:val="28"/>
          <w:szCs w:val="28"/>
          <w:rtl/>
          <w:lang w:bidi="ar-EG"/>
        </w:rPr>
        <w:t>لا يمر تيار إلا إذا كانت الدائرة الكهربية مغلقة .</w:t>
      </w:r>
    </w:p>
    <w:p w:rsidR="00432883" w:rsidRPr="00432883" w:rsidRDefault="00605B35" w:rsidP="00F0285B">
      <w:pPr>
        <w:rPr>
          <w:rFonts w:ascii="Hacen Beirut" w:eastAsia="Arial Unicode MS" w:hAnsi="Hacen Beirut" w:cs="Hacen Beirut"/>
          <w:sz w:val="28"/>
          <w:szCs w:val="28"/>
          <w:rtl/>
          <w:lang w:bidi="ar-EG"/>
        </w:rPr>
      </w:pPr>
      <w:r>
        <w:rPr>
          <w:rFonts w:ascii="Hacen Beirut" w:eastAsia="Arial Unicode MS" w:hAnsi="Hacen Beirut" w:cs="Hacen Beirut"/>
          <w:noProof/>
          <w:sz w:val="28"/>
          <w:szCs w:val="28"/>
          <w:rtl/>
        </w:rPr>
        <w:pict>
          <v:shape id="_x0000_s38786" type="#_x0000_t66" style="position:absolute;left:0;text-align:left;margin-left:499.25pt;margin-top:4.05pt;width:16.05pt;height:12.25pt;z-index:251852288" fillcolor="black [3200]" strokecolor="#f2f2f2 [3041]" strokeweight="3pt">
            <v:shadow on="t" type="perspective" color="#7f7f7f [1601]" opacity=".5" offset="1pt" offset2="-1pt"/>
            <w10:wrap anchorx="page"/>
          </v:shape>
        </w:pict>
      </w:r>
      <w:r w:rsidR="00432883" w:rsidRPr="00432883">
        <w:rPr>
          <w:rFonts w:ascii="Hacen Beirut" w:eastAsia="Arial Unicode MS" w:hAnsi="Hacen Beirut" w:cs="Hacen Beirut"/>
          <w:sz w:val="28"/>
          <w:szCs w:val="28"/>
          <w:rtl/>
          <w:lang w:bidi="ar-EG"/>
        </w:rPr>
        <w:t xml:space="preserve">- </w:t>
      </w:r>
      <w:r w:rsidR="00432883">
        <w:rPr>
          <w:rFonts w:ascii="Hacen Beirut" w:eastAsia="Arial Unicode MS" w:hAnsi="Hacen Beirut" w:cs="Hacen Beirut" w:hint="cs"/>
          <w:sz w:val="28"/>
          <w:szCs w:val="28"/>
          <w:rtl/>
          <w:lang w:bidi="ar-EG"/>
        </w:rPr>
        <w:t xml:space="preserve"> </w:t>
      </w:r>
      <w:r w:rsidR="00432883" w:rsidRPr="00432883">
        <w:rPr>
          <w:rFonts w:ascii="Hacen Beirut" w:eastAsia="Arial Unicode MS" w:hAnsi="Hacen Beirut" w:cs="Hacen Beirut"/>
          <w:sz w:val="28"/>
          <w:szCs w:val="28"/>
          <w:rtl/>
          <w:lang w:bidi="ar-EG"/>
        </w:rPr>
        <w:t>إذا كان الجهد بين نقطتين متساوى لا يمر تيار .</w:t>
      </w:r>
    </w:p>
    <w:p w:rsidR="007B183B" w:rsidRPr="009D1340" w:rsidRDefault="00605B35" w:rsidP="00AE7574">
      <w:pPr>
        <w:pStyle w:val="30"/>
        <w:rPr>
          <w:rFonts w:ascii="Accolade-Serial DB" w:hAnsi="Accolade-Serial DB" w:cs="Hacen Lebanon"/>
          <w:b w:val="0"/>
          <w:bCs w:val="0"/>
          <w:color w:val="auto"/>
          <w:sz w:val="26"/>
          <w:szCs w:val="26"/>
          <w:rtl/>
        </w:rPr>
      </w:pPr>
      <w:r>
        <w:rPr>
          <w:rFonts w:ascii="Accolade-Serial DB" w:hAnsi="Accolade-Serial DB" w:cs="Hacen Lebanon"/>
          <w:b w:val="0"/>
          <w:bCs w:val="0"/>
          <w:noProof/>
          <w:color w:val="auto"/>
          <w:sz w:val="26"/>
          <w:szCs w:val="26"/>
          <w:rtl/>
          <w:lang w:bidi="ar-SA"/>
        </w:rPr>
        <w:pict>
          <v:roundrect id="_x0000_s55296" style="position:absolute;left:0;text-align:left;margin-left:186.2pt;margin-top:19pt;width:217.6pt;height:40.8pt;z-index:251853312" arcsize="66017f" fillcolor="white [3201]" strokecolor="#666 [1936]" strokeweight="1pt">
            <v:fill color2="#999 [1296]" focusposition="1" focussize="" focus="100%" type="gradient"/>
            <v:shadow on="t" type="perspective" color="#7f7f7f [1601]" opacity=".5" offset="1pt" offset2="-3pt"/>
            <v:textbox style="mso-next-textbox:#_x0000_s55296">
              <w:txbxContent>
                <w:p w:rsidR="0027604B" w:rsidRPr="007207E9" w:rsidRDefault="0027604B" w:rsidP="007D5AB0">
                  <w:pPr>
                    <w:pStyle w:val="af2"/>
                    <w:rPr>
                      <w:rFonts w:ascii="Hacen Beirut" w:eastAsia="Arial Unicode MS" w:hAnsi="Hacen Beirut" w:cs="Hacen Beirut"/>
                      <w:b w:val="0"/>
                      <w:bCs w:val="0"/>
                      <w:sz w:val="36"/>
                      <w:szCs w:val="36"/>
                      <w:lang w:bidi="ar-EG"/>
                    </w:rPr>
                  </w:pPr>
                  <w:r>
                    <w:rPr>
                      <w:rFonts w:ascii="Hacen Beirut" w:eastAsia="Arial Unicode MS" w:hAnsi="Hacen Beirut" w:cs="Hacen Beirut" w:hint="cs"/>
                      <w:b w:val="0"/>
                      <w:bCs w:val="0"/>
                      <w:sz w:val="36"/>
                      <w:szCs w:val="36"/>
                      <w:rtl/>
                      <w:lang w:bidi="ar-EG"/>
                    </w:rPr>
                    <w:t>قانون أوم</w:t>
                  </w:r>
                  <w:r w:rsidRPr="007D5AB0">
                    <w:rPr>
                      <w:rFonts w:ascii="Hacen Beirut" w:eastAsia="Arial Unicode MS" w:hAnsi="Hacen Beirut" w:cs="Hacen Beirut"/>
                      <w:b w:val="0"/>
                      <w:bCs w:val="0"/>
                      <w:sz w:val="36"/>
                      <w:szCs w:val="36"/>
                      <w:lang w:bidi="ar-EG"/>
                    </w:rPr>
                    <w:t>Ohm's Law</w:t>
                  </w:r>
                  <w:r>
                    <w:rPr>
                      <w:rFonts w:ascii="Hacen Beirut" w:eastAsia="Arial Unicode MS" w:hAnsi="Hacen Beirut" w:cs="Hacen Beirut"/>
                      <w:b w:val="0"/>
                      <w:bCs w:val="0"/>
                      <w:sz w:val="36"/>
                      <w:szCs w:val="36"/>
                      <w:lang w:bidi="ar-EG"/>
                    </w:rPr>
                    <w:t xml:space="preserve">           </w:t>
                  </w:r>
                </w:p>
                <w:p w:rsidR="0027604B" w:rsidRPr="006A463F" w:rsidRDefault="0027604B" w:rsidP="007D5AB0">
                  <w:pPr>
                    <w:rPr>
                      <w:rFonts w:eastAsia="Arial Unicode MS"/>
                      <w:szCs w:val="28"/>
                    </w:rPr>
                  </w:pPr>
                </w:p>
              </w:txbxContent>
            </v:textbox>
            <w10:wrap anchorx="page"/>
          </v:roundrect>
        </w:pict>
      </w:r>
    </w:p>
    <w:p w:rsidR="007B183B" w:rsidRPr="009D1340" w:rsidRDefault="007B183B" w:rsidP="00AE7574">
      <w:pPr>
        <w:pStyle w:val="30"/>
        <w:rPr>
          <w:rFonts w:ascii="Accolade-Serial DB" w:hAnsi="Accolade-Serial DB" w:cs="Hacen Lebanon"/>
          <w:b w:val="0"/>
          <w:bCs w:val="0"/>
          <w:color w:val="auto"/>
          <w:sz w:val="26"/>
          <w:szCs w:val="26"/>
          <w:rtl/>
        </w:rPr>
      </w:pPr>
    </w:p>
    <w:p w:rsidR="007B183B" w:rsidRPr="009D1340" w:rsidRDefault="007B183B" w:rsidP="00AE7574">
      <w:pPr>
        <w:pStyle w:val="30"/>
        <w:rPr>
          <w:rFonts w:ascii="Accolade-Serial DB" w:hAnsi="Accolade-Serial DB" w:cs="Hacen Lebanon"/>
          <w:b w:val="0"/>
          <w:bCs w:val="0"/>
          <w:color w:val="auto"/>
          <w:sz w:val="26"/>
          <w:szCs w:val="26"/>
          <w:rtl/>
        </w:rPr>
      </w:pPr>
    </w:p>
    <w:p w:rsidR="007D5AB0" w:rsidRDefault="00605B35" w:rsidP="00291BCD">
      <w:pPr>
        <w:rPr>
          <w:rFonts w:ascii="Hacen Beirut" w:eastAsia="Arial Unicode MS" w:hAnsi="Hacen Beirut" w:cs="Hacen Beirut"/>
          <w:sz w:val="28"/>
          <w:szCs w:val="28"/>
          <w:rtl/>
          <w:lang w:bidi="ar-EG"/>
        </w:rPr>
      </w:pPr>
      <w:r>
        <w:rPr>
          <w:rFonts w:ascii="Hacen Beirut" w:eastAsia="Arial Unicode MS" w:hAnsi="Hacen Beirut" w:cs="Hacen Beirut"/>
          <w:noProof/>
          <w:sz w:val="28"/>
          <w:szCs w:val="28"/>
          <w:rtl/>
        </w:rPr>
        <w:pict>
          <v:roundrect id="_x0000_s55297" style="position:absolute;left:0;text-align:left;margin-left:24.85pt;margin-top:9.45pt;width:486.05pt;height:46.95pt;z-index:-251462144" arcsize="10923f">
            <w10:wrap anchorx="page"/>
          </v:roundrect>
        </w:pict>
      </w:r>
    </w:p>
    <w:p w:rsidR="009C05D5" w:rsidRDefault="009C05D5" w:rsidP="00291BCD">
      <w:pPr>
        <w:rPr>
          <w:rFonts w:ascii="Hacen Beirut" w:eastAsia="Arial Unicode MS" w:hAnsi="Hacen Beirut" w:cs="Hacen Beirut"/>
          <w:sz w:val="28"/>
          <w:szCs w:val="28"/>
          <w:rtl/>
          <w:lang w:bidi="ar-EG"/>
        </w:rPr>
      </w:pPr>
      <w:r w:rsidRPr="007D5AB0">
        <w:rPr>
          <w:rFonts w:ascii="Hacen Beirut" w:eastAsia="Arial Unicode MS" w:hAnsi="Hacen Beirut" w:cs="Hacen Beirut"/>
          <w:sz w:val="28"/>
          <w:szCs w:val="28"/>
          <w:rtl/>
          <w:lang w:bidi="ar-EG"/>
        </w:rPr>
        <w:t>شدة التيار المار فى موصل يتناسب طرديا مع فرق الجهد بين طرفى الموصل عند ثبوت درجة الحرارة .</w:t>
      </w:r>
    </w:p>
    <w:p w:rsidR="007D5AB0" w:rsidRDefault="007D5AB0" w:rsidP="00291BCD">
      <w:pPr>
        <w:rPr>
          <w:rFonts w:ascii="Hacen Beirut" w:eastAsia="Arial Unicode MS" w:hAnsi="Hacen Beirut" w:cs="Hacen Beirut"/>
          <w:sz w:val="28"/>
          <w:szCs w:val="28"/>
          <w:rtl/>
          <w:lang w:bidi="ar-EG"/>
        </w:rPr>
      </w:pPr>
    </w:p>
    <w:p w:rsidR="007D5AB0" w:rsidRDefault="00605B35" w:rsidP="00291BCD">
      <w:pPr>
        <w:rPr>
          <w:rFonts w:ascii="Hacen Beirut" w:eastAsia="Arial Unicode MS" w:hAnsi="Hacen Beirut" w:cs="Hacen Beirut"/>
          <w:sz w:val="28"/>
          <w:szCs w:val="28"/>
          <w:rtl/>
          <w:lang w:bidi="ar-EG"/>
        </w:rPr>
      </w:pPr>
      <w:r>
        <w:rPr>
          <w:rFonts w:ascii="Hacen Beirut" w:eastAsia="Arial Unicode MS" w:hAnsi="Hacen Beirut" w:cs="Hacen Beirut"/>
          <w:sz w:val="28"/>
          <w:szCs w:val="28"/>
          <w:rtl/>
          <w:lang w:bidi="ar-EG"/>
        </w:rPr>
        <w:pict>
          <v:group id="_x0000_s7332" style="position:absolute;left:0;text-align:left;margin-left:20.7pt;margin-top:12.9pt;width:214.3pt;height:63pt;z-index:251400704" coordorigin="900,7047" coordsize="3944,1260">
            <v:group id="_x0000_s7333" style="position:absolute;left:900;top:7047;width:2520;height:1260" coordorigin="1620,7407" coordsize="2443,1235">
              <v:shape id="_x0000_s7334" type="#_x0000_t202" style="position:absolute;left:1620;top:7407;width:1577;height:386" stroked="f">
                <v:textbox style="mso-next-textbox:#_x0000_s7334">
                  <w:txbxContent>
                    <w:p w:rsidR="0027604B" w:rsidRPr="005B50AC" w:rsidRDefault="0027604B" w:rsidP="009C05D5">
                      <w:pPr>
                        <w:rPr>
                          <w:rFonts w:ascii="Arial" w:hAnsi="Arial" w:cs="Arial"/>
                          <w:b/>
                          <w:bCs/>
                          <w:rtl/>
                        </w:rPr>
                      </w:pPr>
                      <w:r w:rsidRPr="005B50AC">
                        <w:rPr>
                          <w:rFonts w:ascii="Arial" w:hAnsi="Arial" w:cs="Arial"/>
                          <w:b/>
                          <w:bCs/>
                        </w:rPr>
                        <w:t>V</w:t>
                      </w:r>
                      <w:r>
                        <w:rPr>
                          <w:rFonts w:ascii="Arial" w:hAnsi="Arial" w:cs="Arial" w:hint="cs"/>
                          <w:b/>
                          <w:bCs/>
                          <w:rtl/>
                        </w:rPr>
                        <w:t xml:space="preserve"> فرق الجهــد</w:t>
                      </w:r>
                    </w:p>
                  </w:txbxContent>
                </v:textbox>
              </v:shape>
              <v:group id="_x0000_s7335" style="position:absolute;left:2880;top:7767;width:1183;height:875" coordorigin="1260,7224" coordsize="1440,1083">
                <v:group id="_x0000_s7336" style="position:absolute;left:1260;top:7224;width:1440;height:1083" coordorigin="1260,7224" coordsize="1440,1083">
                  <v:line id="_x0000_s7337" style="position:absolute;flip:y" from="1260,7224" to="1260,8304" strokeweight="1.5pt">
                    <v:stroke endarrow="block"/>
                  </v:line>
                  <v:line id="_x0000_s7338" style="position:absolute;flip:y" from="1260,8307" to="2700,8307" strokeweight="1.5pt">
                    <v:stroke endarrow="block"/>
                  </v:line>
                </v:group>
                <v:line id="_x0000_s7339" style="position:absolute;flip:y" from="1260,7587" to="2160,8307" strokeweight="1.5pt"/>
              </v:group>
            </v:group>
            <v:shape id="_x0000_s7340" type="#_x0000_t202" style="position:absolute;left:3420;top:7767;width:1424;height:393" stroked="f">
              <v:textbox style="mso-next-textbox:#_x0000_s7340">
                <w:txbxContent>
                  <w:p w:rsidR="0027604B" w:rsidRPr="005B50AC" w:rsidRDefault="0027604B" w:rsidP="009C05D5">
                    <w:pPr>
                      <w:bidi w:val="0"/>
                      <w:rPr>
                        <w:b/>
                        <w:bCs/>
                      </w:rPr>
                    </w:pPr>
                    <w:r>
                      <w:rPr>
                        <w:b/>
                        <w:bCs/>
                      </w:rPr>
                      <w:t>I</w:t>
                    </w:r>
                    <w:r w:rsidRPr="005B50AC">
                      <w:rPr>
                        <w:rFonts w:hint="cs"/>
                        <w:b/>
                        <w:bCs/>
                        <w:rtl/>
                      </w:rPr>
                      <w:t>شدة التيار</w:t>
                    </w:r>
                  </w:p>
                </w:txbxContent>
              </v:textbox>
            </v:shape>
            <w10:wrap anchorx="page"/>
          </v:group>
        </w:pict>
      </w:r>
    </w:p>
    <w:p w:rsidR="007D5AB0" w:rsidRDefault="007D5AB0" w:rsidP="00291BCD">
      <w:pPr>
        <w:rPr>
          <w:rFonts w:ascii="Hacen Beirut" w:eastAsia="Arial Unicode MS" w:hAnsi="Hacen Beirut" w:cs="Hacen Beirut"/>
          <w:sz w:val="28"/>
          <w:szCs w:val="28"/>
          <w:rtl/>
          <w:lang w:bidi="ar-EG"/>
        </w:rPr>
      </w:pPr>
    </w:p>
    <w:p w:rsidR="007D5AB0" w:rsidRDefault="007D5AB0" w:rsidP="00291BCD">
      <w:pPr>
        <w:rPr>
          <w:rFonts w:ascii="Hacen Beirut" w:eastAsia="Arial Unicode MS" w:hAnsi="Hacen Beirut" w:cs="Hacen Beirut"/>
          <w:sz w:val="28"/>
          <w:szCs w:val="28"/>
          <w:rtl/>
          <w:lang w:bidi="ar-EG"/>
        </w:rPr>
      </w:pPr>
    </w:p>
    <w:p w:rsidR="009C05D5" w:rsidRPr="009D1340" w:rsidRDefault="009C05D5" w:rsidP="004A1040">
      <w:pPr>
        <w:rPr>
          <w:rFonts w:ascii="Accolade-Serial DB" w:hAnsi="Accolade-Serial DB" w:cs="Hacen Lebanon"/>
          <w:sz w:val="14"/>
          <w:szCs w:val="14"/>
          <w:rtl/>
          <w:lang w:bidi="ar-EG"/>
        </w:rPr>
      </w:pPr>
    </w:p>
    <w:p w:rsidR="009C05D5" w:rsidRDefault="009C05D5" w:rsidP="00AE7574">
      <w:pPr>
        <w:jc w:val="center"/>
        <w:rPr>
          <w:rFonts w:ascii="Accolade-Serial DB" w:hAnsi="Accolade-Serial DB" w:cs="Hacen Lebanon"/>
          <w:sz w:val="34"/>
          <w:szCs w:val="34"/>
          <w:rtl/>
          <w:lang w:bidi="ar-EG"/>
        </w:rPr>
      </w:pPr>
      <w:r w:rsidRPr="007A24D0">
        <w:rPr>
          <w:rFonts w:ascii="Accolade-Serial DB" w:hAnsi="Accolade-Serial DB" w:cs="Hacen Lebanon"/>
          <w:sz w:val="34"/>
          <w:szCs w:val="34"/>
        </w:rPr>
        <w:t>V= I R</w:t>
      </w:r>
    </w:p>
    <w:p w:rsidR="00330374" w:rsidRPr="007A24D0" w:rsidRDefault="00605B35" w:rsidP="00AE7574">
      <w:pPr>
        <w:jc w:val="center"/>
        <w:rPr>
          <w:rFonts w:ascii="Accolade-Serial DB" w:hAnsi="Accolade-Serial DB" w:cs="Hacen Lebanon"/>
          <w:sz w:val="34"/>
          <w:szCs w:val="34"/>
          <w:rtl/>
          <w:lang w:bidi="ar-EG"/>
        </w:rPr>
      </w:pPr>
      <w:r>
        <w:rPr>
          <w:rFonts w:ascii="Accolade-Serial DB" w:hAnsi="Accolade-Serial DB" w:cs="Hacen Lebanon"/>
          <w:noProof/>
          <w:sz w:val="34"/>
          <w:szCs w:val="34"/>
          <w:rtl/>
        </w:rPr>
        <w:pict>
          <v:roundrect id="_x0000_s55592" style="position:absolute;left:0;text-align:left;margin-left:152.4pt;margin-top:22.55pt;width:364.8pt;height:56.95pt;z-index:-251440640" arcsize="10923f">
            <w10:wrap anchorx="page"/>
          </v:roundrect>
        </w:pict>
      </w:r>
    </w:p>
    <w:p w:rsidR="00090541" w:rsidRDefault="00090541" w:rsidP="00090541">
      <w:pPr>
        <w:pStyle w:val="af2"/>
        <w:rPr>
          <w:rFonts w:ascii="Hacen Beirut" w:eastAsia="Arial Unicode MS" w:hAnsi="Hacen Beirut" w:cs="Hacen Beirut"/>
          <w:b w:val="0"/>
          <w:bCs w:val="0"/>
          <w:sz w:val="32"/>
          <w:szCs w:val="32"/>
          <w:rtl/>
          <w:lang w:bidi="ar-EG"/>
        </w:rPr>
      </w:pPr>
      <w:r w:rsidRPr="00090541">
        <w:rPr>
          <w:rFonts w:ascii="Hacen Beirut" w:eastAsia="Arial Unicode MS" w:hAnsi="Hacen Beirut" w:cs="Hacen Beirut" w:hint="cs"/>
          <w:b w:val="0"/>
          <w:bCs w:val="0"/>
          <w:sz w:val="32"/>
          <w:szCs w:val="32"/>
          <w:rtl/>
          <w:lang w:bidi="ar-EG"/>
        </w:rPr>
        <w:t xml:space="preserve">س/علل - شرط أساسي لتحقيق قانون  أوم ثبوت درجة الحرارة </w:t>
      </w:r>
      <w:r w:rsidR="00330374">
        <w:rPr>
          <w:rFonts w:ascii="Hacen Beirut" w:eastAsia="Arial Unicode MS" w:hAnsi="Hacen Beirut" w:cs="Hacen Beirut" w:hint="cs"/>
          <w:b w:val="0"/>
          <w:bCs w:val="0"/>
          <w:sz w:val="32"/>
          <w:szCs w:val="32"/>
          <w:rtl/>
          <w:lang w:bidi="ar-EG"/>
        </w:rPr>
        <w:t>؟</w:t>
      </w:r>
    </w:p>
    <w:p w:rsidR="00090541" w:rsidRPr="00330374" w:rsidRDefault="00090541" w:rsidP="00090541">
      <w:pPr>
        <w:pStyle w:val="af2"/>
        <w:rPr>
          <w:rFonts w:ascii="Hacen Beirut" w:eastAsia="Arial Unicode MS" w:hAnsi="Hacen Beirut" w:cs="Hacen Beirut"/>
          <w:b w:val="0"/>
          <w:bCs w:val="0"/>
          <w:sz w:val="32"/>
          <w:szCs w:val="32"/>
          <w:rtl/>
          <w:lang w:bidi="ar-EG"/>
        </w:rPr>
      </w:pPr>
      <w:r w:rsidRPr="00330374">
        <w:rPr>
          <w:rFonts w:ascii="Hacen Beirut" w:eastAsia="Arial Unicode MS" w:hAnsi="Hacen Beirut" w:cs="Hacen Beirut" w:hint="cs"/>
          <w:b w:val="0"/>
          <w:bCs w:val="0"/>
          <w:sz w:val="32"/>
          <w:szCs w:val="32"/>
          <w:rtl/>
          <w:lang w:bidi="ar-EG"/>
        </w:rPr>
        <w:t xml:space="preserve">   </w:t>
      </w:r>
      <w:r w:rsidRPr="00330374">
        <w:rPr>
          <w:rFonts w:ascii="Hacen Beirut" w:eastAsia="Arial Unicode MS" w:hAnsi="Hacen Beirut" w:cs="Hacen Beirut" w:hint="cs"/>
          <w:b w:val="0"/>
          <w:bCs w:val="0"/>
          <w:sz w:val="28"/>
          <w:szCs w:val="28"/>
          <w:rtl/>
          <w:lang w:bidi="ar-EG"/>
        </w:rPr>
        <w:t>جـ/  لأن المقاومة تتغير بتغير درجة الحرارة</w:t>
      </w:r>
      <w:r w:rsidR="006F1E43">
        <w:rPr>
          <w:rFonts w:ascii="Hacen Beirut" w:eastAsia="Arial Unicode MS" w:hAnsi="Hacen Beirut" w:cs="Hacen Beirut" w:hint="cs"/>
          <w:b w:val="0"/>
          <w:bCs w:val="0"/>
          <w:sz w:val="32"/>
          <w:szCs w:val="32"/>
          <w:rtl/>
          <w:lang w:bidi="ar-EG"/>
        </w:rPr>
        <w:t>.</w:t>
      </w:r>
    </w:p>
    <w:p w:rsidR="007D5AB0" w:rsidRPr="00090541" w:rsidRDefault="00605B35" w:rsidP="00AE7574">
      <w:pPr>
        <w:jc w:val="center"/>
        <w:rPr>
          <w:rFonts w:ascii="Accolade-Serial DB" w:hAnsi="Accolade-Serial DB" w:cs="Hacen Lebanon"/>
          <w:sz w:val="26"/>
          <w:szCs w:val="26"/>
          <w:rtl/>
          <w:lang w:bidi="ar-EG"/>
        </w:rPr>
      </w:pPr>
      <w:r>
        <w:rPr>
          <w:rFonts w:ascii="Accolade-Serial DB" w:hAnsi="Accolade-Serial DB" w:cs="Hacen Lebanon"/>
          <w:noProof/>
          <w:sz w:val="26"/>
          <w:szCs w:val="26"/>
          <w:rtl/>
        </w:rPr>
        <w:lastRenderedPageBreak/>
        <w:pict>
          <v:group id="_x0000_s19993" style="position:absolute;left:0;text-align:left;margin-left:188.8pt;margin-top:24.9pt;width:166pt;height:30.4pt;z-index:251828736" coordorigin="5040,6433" coordsize="2340,900">
            <v:rect id="_x0000_s19994" style="position:absolute;left:5040;top:6433;width:2340;height:900" fillcolor="white [3201]" strokecolor="#666 [1936]" strokeweight="1pt">
              <v:fill color2="#999 [1296]" rotate="t" focusposition="1" focussize="" focus="100%" type="gradient"/>
              <v:shadow on="t" type="perspective" color="#7f7f7f [1601]" opacity=".5" offset="1pt" offset2="-3p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995" type="#_x0000_t136" style="position:absolute;left:5236;top:6763;width:1948;height:418" fillcolor="black [3213]" strokecolor="black [3213]" strokeweight="1pt">
              <v:fill color2="#999 [1296]"/>
              <v:shadow type="perspective" color="#7f7f7f [1601]" opacity=".5" offset="1pt" offset2="-3pt"/>
              <v:textpath style="font-family:&quot;Arial&quot;;v-text-kern:t" trim="t" fitpath="t" string="Electrical resistance"/>
            </v:shape>
            <w10:wrap anchorx="page"/>
          </v:group>
        </w:pict>
      </w:r>
      <w:r w:rsidRPr="00605B35">
        <w:rPr>
          <w:noProof/>
          <w:sz w:val="30"/>
          <w:szCs w:val="30"/>
          <w:rtl/>
        </w:rPr>
        <w:pict>
          <v:roundrect id="_x0000_s55301" style="position:absolute;left:0;text-align:left;margin-left:357.4pt;margin-top:21.6pt;width:157.4pt;height:42.45pt;z-index:251855360" arcsize="10962f" fillcolor="white [3201]" strokecolor="#666 [1936]" strokeweight="1pt">
            <v:fill color2="#999 [1296]" focusposition="1" focussize="" focus="100%" type="gradient"/>
            <v:shadow on="t" type="perspective" color="#7f7f7f [1601]" opacity=".5" offset="1pt" offset2="-3pt"/>
            <v:textbox style="mso-next-textbox:#_x0000_s55301">
              <w:txbxContent>
                <w:p w:rsidR="0027604B" w:rsidRPr="007A24D0" w:rsidRDefault="0027604B" w:rsidP="007A24D0">
                  <w:pPr>
                    <w:pStyle w:val="af2"/>
                    <w:jc w:val="center"/>
                    <w:rPr>
                      <w:sz w:val="32"/>
                      <w:szCs w:val="32"/>
                    </w:rPr>
                  </w:pPr>
                  <w:r w:rsidRPr="007A24D0">
                    <w:rPr>
                      <w:rFonts w:ascii="Hacen Beirut" w:eastAsia="Arial Unicode MS" w:hAnsi="Hacen Beirut" w:cs="Hacen Beirut" w:hint="cs"/>
                      <w:b w:val="0"/>
                      <w:bCs w:val="0"/>
                      <w:sz w:val="34"/>
                      <w:szCs w:val="34"/>
                      <w:rtl/>
                      <w:lang w:bidi="ar-EG"/>
                    </w:rPr>
                    <w:t>المقاومة الكهربية</w:t>
                  </w:r>
                  <w:r w:rsidRPr="007A24D0">
                    <w:rPr>
                      <w:rFonts w:hint="cs"/>
                      <w:sz w:val="32"/>
                      <w:szCs w:val="32"/>
                      <w:rtl/>
                    </w:rPr>
                    <w:t xml:space="preserve"> </w:t>
                  </w:r>
                  <w:r w:rsidRPr="007A24D0">
                    <w:rPr>
                      <w:sz w:val="32"/>
                      <w:szCs w:val="32"/>
                    </w:rPr>
                    <w:t>R</w:t>
                  </w:r>
                </w:p>
                <w:p w:rsidR="0027604B" w:rsidRPr="006A463F" w:rsidRDefault="0027604B" w:rsidP="007A24D0">
                  <w:pPr>
                    <w:rPr>
                      <w:rFonts w:eastAsia="Arial Unicode MS"/>
                      <w:szCs w:val="28"/>
                      <w:lang w:bidi="ar-EG"/>
                    </w:rPr>
                  </w:pPr>
                </w:p>
              </w:txbxContent>
            </v:textbox>
            <w10:wrap anchorx="page"/>
          </v:roundrect>
        </w:pict>
      </w:r>
    </w:p>
    <w:p w:rsidR="007D5AB0" w:rsidRPr="009D1340" w:rsidRDefault="007D5AB0" w:rsidP="00AE7574">
      <w:pPr>
        <w:jc w:val="center"/>
        <w:rPr>
          <w:rFonts w:ascii="Accolade-Serial DB" w:hAnsi="Accolade-Serial DB" w:cs="Hacen Lebanon"/>
          <w:sz w:val="26"/>
          <w:szCs w:val="26"/>
        </w:rPr>
      </w:pPr>
    </w:p>
    <w:p w:rsidR="009D609C" w:rsidRPr="009D1340" w:rsidRDefault="009D609C" w:rsidP="00AE7574">
      <w:pPr>
        <w:jc w:val="center"/>
        <w:rPr>
          <w:rFonts w:ascii="Accolade-Serial DB" w:hAnsi="Accolade-Serial DB" w:cs="Hacen Lebanon"/>
          <w:sz w:val="2"/>
          <w:szCs w:val="2"/>
        </w:rPr>
      </w:pPr>
    </w:p>
    <w:p w:rsidR="00517FF3" w:rsidRPr="009D1340" w:rsidRDefault="00517FF3" w:rsidP="00AE7574">
      <w:pPr>
        <w:rPr>
          <w:rFonts w:ascii="Accolade-Serial DB" w:hAnsi="Accolade-Serial DB" w:cs="Hacen Lebanon"/>
          <w:sz w:val="26"/>
          <w:szCs w:val="26"/>
          <w:rtl/>
          <w:lang w:bidi="ar-EG"/>
        </w:rPr>
      </w:pPr>
    </w:p>
    <w:p w:rsidR="009C05D5" w:rsidRPr="009D1340" w:rsidRDefault="00605B35" w:rsidP="006606C1">
      <w:pPr>
        <w:tabs>
          <w:tab w:val="left" w:pos="6430"/>
        </w:tabs>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3086" style="position:absolute;left:0;text-align:left;margin-left:21.05pt;margin-top:17.65pt;width:1in;height:48.6pt;z-index:251707904" coordorigin="2160,5508" coordsize="1440,972">
            <v:shape id="_x0000_s3087" type="#_x0000_t202" style="position:absolute;left:2160;top:5760;width:540;height:540" filled="f" stroked="f">
              <v:textbox style="mso-next-textbox:#_x0000_s3087">
                <w:txbxContent>
                  <w:p w:rsidR="0027604B" w:rsidRPr="00EB2C57" w:rsidRDefault="0027604B" w:rsidP="002474BD">
                    <w:pPr>
                      <w:rPr>
                        <w:b/>
                        <w:bCs/>
                        <w:sz w:val="28"/>
                        <w:szCs w:val="28"/>
                      </w:rPr>
                    </w:pPr>
                    <w:r>
                      <w:rPr>
                        <w:b/>
                        <w:bCs/>
                        <w:sz w:val="28"/>
                        <w:szCs w:val="28"/>
                      </w:rPr>
                      <w:t>R</w:t>
                    </w:r>
                  </w:p>
                  <w:p w:rsidR="0027604B" w:rsidRPr="00AE0389" w:rsidRDefault="0027604B" w:rsidP="002474BD">
                    <w:pPr>
                      <w:rPr>
                        <w:rtl/>
                        <w:lang w:bidi="ar-EG"/>
                      </w:rPr>
                    </w:pPr>
                  </w:p>
                </w:txbxContent>
              </v:textbox>
            </v:shape>
            <v:shape id="_x0000_s3088" type="#_x0000_t202" style="position:absolute;left:3060;top:5508;width:540;height:540" filled="f" stroked="f">
              <v:textbox style="mso-next-textbox:#_x0000_s3088">
                <w:txbxContent>
                  <w:p w:rsidR="0027604B" w:rsidRPr="00EB2C57" w:rsidRDefault="0027604B" w:rsidP="002474BD">
                    <w:pPr>
                      <w:jc w:val="center"/>
                      <w:rPr>
                        <w:b/>
                        <w:bCs/>
                        <w:sz w:val="28"/>
                        <w:szCs w:val="28"/>
                        <w:lang w:bidi="ar-EG"/>
                      </w:rPr>
                    </w:pPr>
                    <w:r>
                      <w:rPr>
                        <w:b/>
                        <w:bCs/>
                        <w:sz w:val="28"/>
                        <w:szCs w:val="28"/>
                        <w:lang w:bidi="ar-EG"/>
                      </w:rPr>
                      <w:t>V</w:t>
                    </w:r>
                  </w:p>
                </w:txbxContent>
              </v:textbox>
            </v:shape>
            <v:shape id="_x0000_s3089" type="#_x0000_t202" style="position:absolute;left:3060;top:5940;width:540;height:540" filled="f" stroked="f">
              <v:textbox style="mso-next-textbox:#_x0000_s3089">
                <w:txbxContent>
                  <w:p w:rsidR="0027604B" w:rsidRPr="00EB2C57" w:rsidRDefault="0027604B" w:rsidP="002474BD">
                    <w:pPr>
                      <w:jc w:val="center"/>
                      <w:rPr>
                        <w:b/>
                        <w:bCs/>
                        <w:sz w:val="28"/>
                        <w:szCs w:val="28"/>
                      </w:rPr>
                    </w:pPr>
                    <w:r>
                      <w:rPr>
                        <w:b/>
                        <w:bCs/>
                        <w:sz w:val="28"/>
                        <w:szCs w:val="28"/>
                      </w:rPr>
                      <w:t>I</w:t>
                    </w:r>
                  </w:p>
                </w:txbxContent>
              </v:textbox>
            </v:shape>
            <v:shape id="_x0000_s3090" type="#_x0000_t202" style="position:absolute;left:2520;top:5760;width:540;height:540" filled="f" stroked="f">
              <v:textbox style="mso-next-textbox:#_x0000_s3090">
                <w:txbxContent>
                  <w:p w:rsidR="0027604B" w:rsidRPr="00356DB9" w:rsidRDefault="0027604B" w:rsidP="002474BD">
                    <w:pPr>
                      <w:rPr>
                        <w:rtl/>
                        <w:lang w:bidi="ar-EG"/>
                      </w:rPr>
                    </w:pPr>
                    <w:r>
                      <w:rPr>
                        <w:b/>
                        <w:bCs/>
                        <w:sz w:val="28"/>
                        <w:szCs w:val="28"/>
                      </w:rPr>
                      <w:t>=</w:t>
                    </w:r>
                  </w:p>
                </w:txbxContent>
              </v:textbox>
            </v:shape>
            <v:line id="_x0000_s3091" style="position:absolute" from="3060,5940" to="3600,5940"/>
            <w10:wrap anchorx="page"/>
          </v:group>
        </w:pict>
      </w:r>
      <w:r w:rsidR="006606C1" w:rsidRPr="009D1340">
        <w:rPr>
          <w:rFonts w:ascii="Accolade-Serial DB" w:hAnsi="Accolade-Serial DB" w:cs="Hacen Lebanon"/>
          <w:sz w:val="26"/>
          <w:szCs w:val="26"/>
          <w:rtl/>
          <w:lang w:bidi="ar-EG"/>
        </w:rPr>
        <w:tab/>
      </w:r>
    </w:p>
    <w:p w:rsidR="00F507B2" w:rsidRPr="007A24D0" w:rsidRDefault="002474BD" w:rsidP="007A24D0">
      <w:pPr>
        <w:pStyle w:val="af2"/>
        <w:rPr>
          <w:rFonts w:ascii="Accolade-Serial DB" w:hAnsi="Accolade-Serial DB" w:cs="Hacen Lebanon"/>
          <w:b w:val="0"/>
          <w:bCs w:val="0"/>
          <w:rtl/>
          <w:lang w:bidi="ar-EG"/>
        </w:rPr>
      </w:pPr>
      <w:r w:rsidRPr="007A24D0">
        <w:rPr>
          <w:rFonts w:ascii="Hacen Beirut" w:eastAsia="Arial Unicode MS" w:hAnsi="Hacen Beirut" w:cs="Hacen Beirut"/>
          <w:b w:val="0"/>
          <w:bCs w:val="0"/>
          <w:sz w:val="28"/>
          <w:szCs w:val="28"/>
          <w:rtl/>
          <w:lang w:bidi="ar-EG"/>
        </w:rPr>
        <w:t xml:space="preserve">هى ممانعة الموصل لمرور التيار الكهربى </w:t>
      </w:r>
      <w:r w:rsidR="007A393F" w:rsidRPr="007A24D0">
        <w:rPr>
          <w:rFonts w:ascii="Hacen Beirut" w:eastAsia="Arial Unicode MS" w:hAnsi="Hacen Beirut" w:cs="Hacen Beirut"/>
          <w:b w:val="0"/>
          <w:bCs w:val="0"/>
          <w:sz w:val="28"/>
          <w:szCs w:val="28"/>
          <w:rtl/>
          <w:lang w:bidi="ar-EG"/>
        </w:rPr>
        <w:t>خلاله.</w:t>
      </w:r>
    </w:p>
    <w:p w:rsidR="007A24D0" w:rsidRDefault="002474BD" w:rsidP="007A24D0">
      <w:pPr>
        <w:rPr>
          <w:rFonts w:ascii="Accolade-Serial DB" w:hAnsi="Accolade-Serial DB" w:cs="Hacen Lebanon"/>
          <w:sz w:val="26"/>
          <w:szCs w:val="26"/>
          <w:rtl/>
          <w:lang w:bidi="ar-EG"/>
        </w:rPr>
      </w:pPr>
      <w:r w:rsidRPr="009D1340">
        <w:rPr>
          <w:rFonts w:ascii="Accolade-Serial DB" w:hAnsi="Accolade-Serial DB" w:cs="Hacen Lebanon"/>
          <w:sz w:val="26"/>
          <w:szCs w:val="26"/>
          <w:rtl/>
          <w:lang w:bidi="ar-EG"/>
        </w:rPr>
        <w:t>أوهى</w:t>
      </w:r>
    </w:p>
    <w:p w:rsidR="002474BD" w:rsidRPr="007A24D0" w:rsidRDefault="002474BD" w:rsidP="007A24D0">
      <w:pPr>
        <w:rPr>
          <w:rFonts w:ascii="Hacen Beirut" w:eastAsia="Arial Unicode MS" w:hAnsi="Hacen Beirut" w:cs="Hacen Beirut"/>
          <w:sz w:val="28"/>
          <w:szCs w:val="28"/>
          <w:rtl/>
          <w:lang w:bidi="ar-EG"/>
        </w:rPr>
      </w:pPr>
      <w:r w:rsidRPr="007A24D0">
        <w:rPr>
          <w:rFonts w:ascii="Hacen Beirut" w:eastAsia="Arial Unicode MS" w:hAnsi="Hacen Beirut" w:cs="Hacen Beirut"/>
          <w:sz w:val="28"/>
          <w:szCs w:val="28"/>
          <w:rtl/>
          <w:lang w:bidi="ar-EG"/>
        </w:rPr>
        <w:t xml:space="preserve">النسبة بين فرق الجهد بين طرفى الموصل  بالفولت إلى شدة التيار الكهربى المار فيه بالأمبير </w:t>
      </w:r>
      <w:r w:rsidR="00061E1A" w:rsidRPr="007A24D0">
        <w:rPr>
          <w:rFonts w:ascii="Hacen Beirut" w:eastAsia="Arial Unicode MS" w:hAnsi="Hacen Beirut" w:cs="Hacen Beirut"/>
          <w:sz w:val="28"/>
          <w:szCs w:val="28"/>
          <w:rtl/>
          <w:lang w:bidi="ar-EG"/>
        </w:rPr>
        <w:t>.</w:t>
      </w:r>
    </w:p>
    <w:p w:rsidR="009D609C" w:rsidRPr="007A24D0" w:rsidRDefault="00605B35" w:rsidP="006606C1">
      <w:pPr>
        <w:rPr>
          <w:rFonts w:ascii="Accolade-Serial DB" w:hAnsi="Accolade-Serial DB" w:cs="Hacen Lebanon"/>
          <w:sz w:val="26"/>
          <w:szCs w:val="26"/>
          <w:rtl/>
          <w:lang w:bidi="ar-EG"/>
        </w:rPr>
      </w:pPr>
      <w:r w:rsidRPr="00605B35">
        <w:rPr>
          <w:rFonts w:ascii="Hacen Beirut" w:eastAsia="Arial Unicode MS" w:hAnsi="Hacen Beirut" w:cs="Hacen Beirut"/>
          <w:noProof/>
          <w:sz w:val="28"/>
          <w:szCs w:val="28"/>
          <w:rtl/>
        </w:rPr>
        <w:pict>
          <v:shape id="_x0000_s56031" type="#_x0000_t66" style="position:absolute;left:0;text-align:left;margin-left:488.65pt;margin-top:10.5pt;width:20.3pt;height:16.85pt;z-index:251889152" fillcolor="black [3200]" strokecolor="#f2f2f2 [3041]" strokeweight="3pt">
            <v:shadow on="t" type="perspective" color="#7f7f7f [1601]" opacity=".5" offset="1pt" offset2="-1pt"/>
            <w10:wrap anchorx="page"/>
          </v:shape>
        </w:pict>
      </w:r>
      <w:r w:rsidRPr="00605B35">
        <w:rPr>
          <w:rFonts w:ascii="Hacen Beirut" w:eastAsia="Arial Unicode MS" w:hAnsi="Hacen Beirut" w:cs="Hacen Beirut"/>
          <w:noProof/>
          <w:sz w:val="28"/>
          <w:szCs w:val="28"/>
          <w:rtl/>
        </w:rPr>
        <w:pict>
          <v:shape id="_x0000_s55315" type="#_x0000_t66" style="position:absolute;left:0;text-align:left;margin-left:488.65pt;margin-top:44.4pt;width:20.3pt;height:16.85pt;z-index:251859456" fillcolor="black [3200]" strokecolor="#f2f2f2 [3041]" strokeweight="3pt">
            <v:shadow on="t" type="perspective" color="#7f7f7f [1601]" opacity=".5" offset="1pt" offset2="-1pt"/>
            <w10:wrap anchorx="page"/>
          </v:shape>
        </w:pict>
      </w:r>
      <w:r w:rsidRPr="00605B35">
        <w:rPr>
          <w:rFonts w:ascii="Hacen Beirut" w:eastAsia="Arial Unicode MS" w:hAnsi="Hacen Beirut" w:cs="Hacen Beirut"/>
          <w:sz w:val="28"/>
          <w:szCs w:val="28"/>
          <w:rtl/>
          <w:lang w:bidi="ar-EG"/>
        </w:rPr>
        <w:pict>
          <v:group id="_x0000_s3092" style="position:absolute;left:0;text-align:left;margin-left:104.25pt;margin-top:.35pt;width:1in;height:48.6pt;z-index:251708928" coordorigin="2160,5508" coordsize="1440,972">
            <v:shape id="_x0000_s3093" type="#_x0000_t202" style="position:absolute;left:2160;top:5760;width:540;height:540" filled="f" stroked="f">
              <v:textbox style="mso-next-textbox:#_x0000_s3093">
                <w:txbxContent>
                  <w:p w:rsidR="0027604B" w:rsidRPr="002209D1" w:rsidRDefault="0027604B" w:rsidP="002474BD">
                    <w:r>
                      <w:rPr>
                        <w:b/>
                        <w:bCs/>
                        <w:sz w:val="28"/>
                        <w:szCs w:val="28"/>
                      </w:rPr>
                      <w:sym w:font="Symbol" w:char="F057"/>
                    </w:r>
                  </w:p>
                  <w:p w:rsidR="0027604B" w:rsidRPr="00AE0389" w:rsidRDefault="0027604B" w:rsidP="002474BD">
                    <w:pPr>
                      <w:rPr>
                        <w:rtl/>
                        <w:lang w:bidi="ar-EG"/>
                      </w:rPr>
                    </w:pPr>
                  </w:p>
                </w:txbxContent>
              </v:textbox>
            </v:shape>
            <v:shape id="_x0000_s3094" type="#_x0000_t202" style="position:absolute;left:3060;top:5508;width:540;height:540" filled="f" stroked="f">
              <v:textbox style="mso-next-textbox:#_x0000_s3094">
                <w:txbxContent>
                  <w:p w:rsidR="0027604B" w:rsidRPr="00EB2C57" w:rsidRDefault="0027604B" w:rsidP="002474BD">
                    <w:pPr>
                      <w:jc w:val="center"/>
                      <w:rPr>
                        <w:b/>
                        <w:bCs/>
                        <w:sz w:val="28"/>
                        <w:szCs w:val="28"/>
                        <w:rtl/>
                        <w:lang w:bidi="ar-EG"/>
                      </w:rPr>
                    </w:pPr>
                    <w:r>
                      <w:rPr>
                        <w:b/>
                        <w:bCs/>
                        <w:sz w:val="28"/>
                        <w:szCs w:val="28"/>
                        <w:lang w:bidi="ar-EG"/>
                      </w:rPr>
                      <w:t>V</w:t>
                    </w:r>
                  </w:p>
                </w:txbxContent>
              </v:textbox>
            </v:shape>
            <v:shape id="_x0000_s3095" type="#_x0000_t202" style="position:absolute;left:3060;top:5940;width:540;height:540" filled="f" stroked="f">
              <v:textbox style="mso-next-textbox:#_x0000_s3095">
                <w:txbxContent>
                  <w:p w:rsidR="0027604B" w:rsidRPr="00EB2C57" w:rsidRDefault="0027604B" w:rsidP="002474BD">
                    <w:pPr>
                      <w:jc w:val="center"/>
                      <w:rPr>
                        <w:b/>
                        <w:bCs/>
                        <w:sz w:val="28"/>
                        <w:szCs w:val="28"/>
                      </w:rPr>
                    </w:pPr>
                    <w:r>
                      <w:rPr>
                        <w:b/>
                        <w:bCs/>
                        <w:sz w:val="28"/>
                        <w:szCs w:val="28"/>
                      </w:rPr>
                      <w:t>A</w:t>
                    </w:r>
                  </w:p>
                </w:txbxContent>
              </v:textbox>
            </v:shape>
            <v:shape id="_x0000_s3096" type="#_x0000_t202" style="position:absolute;left:2520;top:5760;width:540;height:540" filled="f" stroked="f">
              <v:textbox style="mso-next-textbox:#_x0000_s3096">
                <w:txbxContent>
                  <w:p w:rsidR="0027604B" w:rsidRPr="00356DB9" w:rsidRDefault="0027604B" w:rsidP="002474BD">
                    <w:pPr>
                      <w:rPr>
                        <w:rtl/>
                        <w:lang w:bidi="ar-EG"/>
                      </w:rPr>
                    </w:pPr>
                    <w:r>
                      <w:rPr>
                        <w:b/>
                        <w:bCs/>
                        <w:sz w:val="28"/>
                        <w:szCs w:val="28"/>
                      </w:rPr>
                      <w:t>=</w:t>
                    </w:r>
                  </w:p>
                </w:txbxContent>
              </v:textbox>
            </v:shape>
            <v:line id="_x0000_s3097" style="position:absolute" from="3060,5940" to="3600,5940"/>
            <w10:wrap anchorx="page"/>
          </v:group>
        </w:pict>
      </w:r>
      <w:r w:rsidR="00F0285B">
        <w:rPr>
          <w:rFonts w:ascii="Hacen Beirut" w:eastAsia="Arial Unicode MS" w:hAnsi="Hacen Beirut" w:cs="Hacen Beirut" w:hint="cs"/>
          <w:sz w:val="28"/>
          <w:szCs w:val="28"/>
          <w:rtl/>
          <w:lang w:bidi="ar-EG"/>
        </w:rPr>
        <w:t xml:space="preserve">      </w:t>
      </w:r>
      <w:r w:rsidR="009D609C" w:rsidRPr="007A24D0">
        <w:rPr>
          <w:rFonts w:ascii="Hacen Beirut" w:eastAsia="Arial Unicode MS" w:hAnsi="Hacen Beirut" w:cs="Hacen Beirut" w:hint="cs"/>
          <w:sz w:val="28"/>
          <w:szCs w:val="28"/>
          <w:rtl/>
          <w:lang w:bidi="ar-EG"/>
        </w:rPr>
        <w:t>تقاس المقاومة الكهربية بوحدة : الأوم ويكافئ</w:t>
      </w:r>
      <w:r w:rsidR="007A24D0">
        <w:rPr>
          <w:rFonts w:ascii="Hacen Beirut" w:eastAsia="Arial Unicode MS" w:hAnsi="Hacen Beirut" w:cs="Hacen Beirut" w:hint="cs"/>
          <w:sz w:val="28"/>
          <w:szCs w:val="28"/>
          <w:rtl/>
          <w:lang w:bidi="ar-EG"/>
        </w:rPr>
        <w:t xml:space="preserve">    </w:t>
      </w:r>
      <m:oMath>
        <m:f>
          <m:fPr>
            <m:ctrlPr>
              <w:rPr>
                <w:rFonts w:ascii="Cambria Math" w:hAnsi="Cambria Math" w:cs="Hacen Lebanon"/>
                <w:sz w:val="28"/>
                <w:szCs w:val="28"/>
                <w:lang w:bidi="ar-EG"/>
              </w:rPr>
            </m:ctrlPr>
          </m:fPr>
          <m:num>
            <m:r>
              <m:rPr>
                <m:sty m:val="p"/>
              </m:rPr>
              <w:rPr>
                <w:rFonts w:ascii="Cambria Math" w:hAnsi="Cambria Math" w:cs="Hacen Lebanon"/>
                <w:sz w:val="28"/>
                <w:szCs w:val="28"/>
                <w:rtl/>
                <w:lang w:bidi="ar-EG"/>
              </w:rPr>
              <m:t>فولت</m:t>
            </m:r>
          </m:num>
          <m:den>
            <m:r>
              <m:rPr>
                <m:sty m:val="p"/>
              </m:rPr>
              <w:rPr>
                <w:rFonts w:ascii="Cambria Math" w:hAnsi="Cambria Math" w:cs="Hacen Lebanon"/>
                <w:sz w:val="28"/>
                <w:szCs w:val="28"/>
                <w:rtl/>
                <w:lang w:bidi="ar-EG"/>
              </w:rPr>
              <m:t xml:space="preserve">أمبير </m:t>
            </m:r>
          </m:den>
        </m:f>
      </m:oMath>
      <w:r w:rsidR="007A24D0">
        <w:rPr>
          <w:rFonts w:ascii="Accolade-Serial DB" w:hAnsi="Accolade-Serial DB" w:cs="Hacen Lebanon" w:hint="cs"/>
          <w:sz w:val="26"/>
          <w:szCs w:val="26"/>
          <w:rtl/>
          <w:lang w:bidi="ar-EG"/>
        </w:rPr>
        <w:t xml:space="preserve">      </w:t>
      </w:r>
    </w:p>
    <w:p w:rsidR="006606C1" w:rsidRDefault="00A35072" w:rsidP="005D1A52">
      <w:pPr>
        <w:rPr>
          <w:rFonts w:ascii="Hacen Beirut" w:eastAsia="Arial Unicode MS" w:hAnsi="Hacen Beirut" w:cs="Hacen Beirut"/>
          <w:sz w:val="28"/>
          <w:szCs w:val="28"/>
          <w:rtl/>
          <w:lang w:bidi="ar-EG"/>
        </w:rPr>
      </w:pPr>
      <w:r>
        <w:rPr>
          <w:rFonts w:ascii="Hacen Beirut" w:eastAsia="Arial Unicode MS" w:hAnsi="Hacen Beirut" w:cs="Hacen Beirut" w:hint="cs"/>
          <w:sz w:val="28"/>
          <w:szCs w:val="28"/>
          <w:rtl/>
          <w:lang w:bidi="ar-EG"/>
        </w:rPr>
        <w:t xml:space="preserve">      </w:t>
      </w:r>
      <w:r w:rsidR="006606C1" w:rsidRPr="005D1A52">
        <w:rPr>
          <w:rFonts w:ascii="Hacen Beirut" w:eastAsia="Arial Unicode MS" w:hAnsi="Hacen Beirut" w:cs="Hacen Beirut" w:hint="cs"/>
          <w:sz w:val="28"/>
          <w:szCs w:val="28"/>
          <w:rtl/>
          <w:lang w:bidi="ar-EG"/>
        </w:rPr>
        <w:t>ال</w:t>
      </w:r>
      <w:r w:rsidR="006606C1" w:rsidRPr="005D1A52">
        <w:rPr>
          <w:rFonts w:ascii="Hacen Beirut" w:eastAsia="Arial Unicode MS" w:hAnsi="Hacen Beirut" w:cs="Hacen Beirut"/>
          <w:sz w:val="28"/>
          <w:szCs w:val="28"/>
          <w:rtl/>
          <w:lang w:bidi="ar-EG"/>
        </w:rPr>
        <w:t>جهاز</w:t>
      </w:r>
      <w:r w:rsidR="006606C1" w:rsidRPr="005D1A52">
        <w:rPr>
          <w:rFonts w:ascii="Hacen Beirut" w:eastAsia="Arial Unicode MS" w:hAnsi="Hacen Beirut" w:cs="Hacen Beirut" w:hint="cs"/>
          <w:sz w:val="28"/>
          <w:szCs w:val="28"/>
          <w:rtl/>
          <w:lang w:bidi="ar-EG"/>
        </w:rPr>
        <w:t xml:space="preserve"> المستخدم في قياس المقاومة الكهربية هو : </w:t>
      </w:r>
      <w:r w:rsidR="006606C1" w:rsidRPr="005D1A52">
        <w:rPr>
          <w:rFonts w:ascii="Hacen Beirut" w:eastAsia="Arial Unicode MS" w:hAnsi="Hacen Beirut" w:cs="Hacen Beirut"/>
          <w:sz w:val="28"/>
          <w:szCs w:val="28"/>
          <w:rtl/>
          <w:lang w:bidi="ar-EG"/>
        </w:rPr>
        <w:t xml:space="preserve"> ال</w:t>
      </w:r>
      <w:r w:rsidR="005D1A52">
        <w:rPr>
          <w:rFonts w:ascii="Hacen Beirut" w:eastAsia="Arial Unicode MS" w:hAnsi="Hacen Beirut" w:cs="Hacen Beirut" w:hint="cs"/>
          <w:sz w:val="28"/>
          <w:szCs w:val="28"/>
          <w:rtl/>
          <w:lang w:bidi="ar-EG"/>
        </w:rPr>
        <w:t>أ</w:t>
      </w:r>
      <w:r w:rsidR="006606C1" w:rsidRPr="005D1A52">
        <w:rPr>
          <w:rFonts w:ascii="Hacen Beirut" w:eastAsia="Arial Unicode MS" w:hAnsi="Hacen Beirut" w:cs="Hacen Beirut"/>
          <w:sz w:val="28"/>
          <w:szCs w:val="28"/>
          <w:rtl/>
          <w:lang w:bidi="ar-EG"/>
        </w:rPr>
        <w:t>وميتر</w:t>
      </w:r>
      <w:r w:rsidR="006606C1" w:rsidRPr="005D1A52">
        <w:rPr>
          <w:rFonts w:ascii="Hacen Beirut" w:eastAsia="Arial Unicode MS" w:hAnsi="Hacen Beirut" w:cs="Hacen Beirut" w:hint="cs"/>
          <w:sz w:val="28"/>
          <w:szCs w:val="28"/>
          <w:rtl/>
          <w:lang w:bidi="ar-EG"/>
        </w:rPr>
        <w:t>.</w:t>
      </w:r>
    </w:p>
    <w:p w:rsidR="005D1A52" w:rsidRPr="005D1A52" w:rsidRDefault="00605B35" w:rsidP="003773AB">
      <w:pPr>
        <w:rPr>
          <w:rFonts w:ascii="Hacen Beirut" w:eastAsia="Arial Unicode MS" w:hAnsi="Hacen Beirut" w:cs="Hacen Beirut"/>
          <w:sz w:val="28"/>
          <w:szCs w:val="28"/>
          <w:rtl/>
          <w:lang w:bidi="ar-EG"/>
        </w:rPr>
      </w:pPr>
      <w:r w:rsidRPr="00605B35">
        <w:rPr>
          <w:rFonts w:ascii="Accolade-Serial DB" w:hAnsi="Accolade-Serial DB" w:cs="Hacen Lebanon"/>
          <w:noProof/>
          <w:sz w:val="26"/>
          <w:szCs w:val="26"/>
          <w:rtl/>
        </w:rPr>
        <w:pict>
          <v:shape id="_x0000_s55313" type="#_x0000_t202" style="position:absolute;left:0;text-align:left;margin-left:419.2pt;margin-top:10.2pt;width:92.85pt;height:38.3pt;z-index:251857408" fillcolor="white [3201]" strokecolor="#666 [1936]" strokeweight="1pt">
            <v:fill color2="#999 [1296]" focusposition="1" focussize="" focus="100%" type="gradient"/>
            <v:shadow on="t" type="perspective" color="#7f7f7f [1601]" opacity=".5" offset="1pt" offset2="-3pt"/>
            <v:textbox style="mso-next-textbox:#_x0000_s55313">
              <w:txbxContent>
                <w:p w:rsidR="0027604B" w:rsidRPr="005D1A52" w:rsidRDefault="0027604B" w:rsidP="005D1A52">
                  <w:pPr>
                    <w:pStyle w:val="af2"/>
                    <w:jc w:val="center"/>
                    <w:rPr>
                      <w:b w:val="0"/>
                      <w:bCs w:val="0"/>
                      <w:sz w:val="30"/>
                      <w:szCs w:val="30"/>
                    </w:rPr>
                  </w:pPr>
                  <w:r w:rsidRPr="0060163B">
                    <w:rPr>
                      <w:rFonts w:ascii="Hacen Beirut" w:eastAsia="Arial Unicode MS" w:hAnsi="Hacen Beirut" w:cs="Hacen Beirut" w:hint="cs"/>
                      <w:b w:val="0"/>
                      <w:bCs w:val="0"/>
                      <w:sz w:val="36"/>
                      <w:szCs w:val="36"/>
                      <w:rtl/>
                      <w:lang w:bidi="ar-EG"/>
                    </w:rPr>
                    <w:t>الأوم</w:t>
                  </w:r>
                  <w:r w:rsidRPr="005D1A52">
                    <w:rPr>
                      <w:rFonts w:ascii="Hacen Beirut" w:eastAsia="Arial Unicode MS" w:hAnsi="Hacen Beirut" w:cs="Hacen Beirut" w:hint="cs"/>
                      <w:b w:val="0"/>
                      <w:bCs w:val="0"/>
                      <w:sz w:val="36"/>
                      <w:szCs w:val="36"/>
                      <w:rtl/>
                      <w:lang w:bidi="ar-EG"/>
                    </w:rPr>
                    <w:t xml:space="preserve"> </w:t>
                  </w:r>
                  <w:r w:rsidRPr="005D1A52">
                    <w:rPr>
                      <w:rFonts w:hint="cs"/>
                      <w:b w:val="0"/>
                      <w:bCs w:val="0"/>
                      <w:sz w:val="30"/>
                      <w:szCs w:val="30"/>
                      <w:rtl/>
                    </w:rPr>
                    <w:t xml:space="preserve"> </w:t>
                  </w:r>
                  <w:r w:rsidRPr="005D1A52">
                    <w:rPr>
                      <w:rFonts w:cs="Times New Roman"/>
                      <w:b w:val="0"/>
                      <w:bCs w:val="0"/>
                      <w:sz w:val="30"/>
                      <w:szCs w:val="30"/>
                    </w:rPr>
                    <w:t>Ω</w:t>
                  </w:r>
                </w:p>
                <w:p w:rsidR="0027604B" w:rsidRPr="00291DD8" w:rsidRDefault="0027604B" w:rsidP="005D1A52">
                  <w:pPr>
                    <w:pStyle w:val="af2"/>
                    <w:jc w:val="center"/>
                    <w:rPr>
                      <w:rFonts w:ascii="Hacen Beirut" w:eastAsia="Arial Unicode MS" w:hAnsi="Hacen Beirut" w:cs="Hacen Beirut"/>
                      <w:sz w:val="40"/>
                      <w:szCs w:val="40"/>
                      <w:lang w:bidi="ar-EG"/>
                    </w:rPr>
                  </w:pPr>
                  <w:r>
                    <w:rPr>
                      <w:rFonts w:ascii="Hacen Beirut" w:eastAsia="Arial Unicode MS" w:hAnsi="Hacen Beirut" w:cs="Hacen Beirut"/>
                      <w:sz w:val="40"/>
                      <w:szCs w:val="40"/>
                      <w:lang w:bidi="ar-EG"/>
                    </w:rPr>
                    <w:t xml:space="preserve"> </w:t>
                  </w:r>
                </w:p>
                <w:p w:rsidR="0027604B" w:rsidRPr="007518BD" w:rsidRDefault="0027604B" w:rsidP="005D1A52">
                  <w:pPr>
                    <w:rPr>
                      <w:rFonts w:cs="AF_Taif Normal"/>
                      <w:sz w:val="28"/>
                      <w:szCs w:val="28"/>
                    </w:rPr>
                  </w:pPr>
                </w:p>
              </w:txbxContent>
            </v:textbox>
            <w10:wrap anchorx="page"/>
          </v:shape>
        </w:pict>
      </w:r>
    </w:p>
    <w:p w:rsidR="007A4D87" w:rsidRPr="009D1340" w:rsidRDefault="007A4D87" w:rsidP="003773AB">
      <w:pPr>
        <w:rPr>
          <w:rFonts w:ascii="Accolade-Serial DB" w:hAnsi="Accolade-Serial DB" w:cs="Hacen Lebanon"/>
          <w:sz w:val="26"/>
          <w:szCs w:val="26"/>
          <w:rtl/>
          <w:lang w:bidi="ar-EG"/>
        </w:rPr>
      </w:pPr>
    </w:p>
    <w:p w:rsidR="007A4D87" w:rsidRPr="005D1A52" w:rsidRDefault="00193A61" w:rsidP="000812C5">
      <w:pPr>
        <w:rPr>
          <w:rFonts w:ascii="Hacen Beirut" w:eastAsia="Arial Unicode MS" w:hAnsi="Hacen Beirut" w:cs="Hacen Beirut"/>
          <w:sz w:val="28"/>
          <w:szCs w:val="28"/>
          <w:rtl/>
          <w:lang w:bidi="ar-EG"/>
        </w:rPr>
      </w:pPr>
      <w:r w:rsidRPr="005D1A52">
        <w:rPr>
          <w:rFonts w:ascii="Hacen Beirut" w:eastAsia="Arial Unicode MS" w:hAnsi="Hacen Beirut" w:cs="Hacen Beirut" w:hint="cs"/>
          <w:sz w:val="28"/>
          <w:szCs w:val="28"/>
          <w:rtl/>
          <w:lang w:bidi="ar-EG"/>
        </w:rPr>
        <w:t xml:space="preserve">هو مقاومة موصل </w:t>
      </w:r>
      <w:r w:rsidR="000812C5" w:rsidRPr="005D1A52">
        <w:rPr>
          <w:rFonts w:ascii="Hacen Beirut" w:eastAsia="Arial Unicode MS" w:hAnsi="Hacen Beirut" w:cs="Hacen Beirut" w:hint="cs"/>
          <w:sz w:val="28"/>
          <w:szCs w:val="28"/>
          <w:rtl/>
          <w:lang w:bidi="ar-EG"/>
        </w:rPr>
        <w:t xml:space="preserve">يمر فيه تيار كهربي شدته </w:t>
      </w:r>
      <w:r w:rsidR="000812C5" w:rsidRPr="005D1A52">
        <w:rPr>
          <w:rFonts w:ascii="Hacen Beirut" w:eastAsia="Arial Unicode MS" w:hAnsi="Hacen Beirut" w:cs="Hacen Beirut"/>
          <w:sz w:val="28"/>
          <w:szCs w:val="28"/>
          <w:lang w:bidi="ar-EG"/>
        </w:rPr>
        <w:t>1A</w:t>
      </w:r>
      <w:r w:rsidR="000812C5" w:rsidRPr="005D1A52">
        <w:rPr>
          <w:rFonts w:ascii="Hacen Beirut" w:eastAsia="Arial Unicode MS" w:hAnsi="Hacen Beirut" w:cs="Hacen Beirut" w:hint="cs"/>
          <w:sz w:val="28"/>
          <w:szCs w:val="28"/>
          <w:rtl/>
          <w:lang w:bidi="ar-EG"/>
        </w:rPr>
        <w:t xml:space="preserve"> عندما يكون فرق الجهد بين طرفيه </w:t>
      </w:r>
      <w:r w:rsidR="000812C5" w:rsidRPr="005D1A52">
        <w:rPr>
          <w:rFonts w:ascii="Hacen Beirut" w:eastAsia="Arial Unicode MS" w:hAnsi="Hacen Beirut" w:cs="Hacen Beirut"/>
          <w:sz w:val="28"/>
          <w:szCs w:val="28"/>
          <w:lang w:bidi="ar-EG"/>
        </w:rPr>
        <w:t>1V</w:t>
      </w:r>
      <w:r w:rsidR="005D1A52">
        <w:rPr>
          <w:rFonts w:ascii="Hacen Beirut" w:eastAsia="Arial Unicode MS" w:hAnsi="Hacen Beirut" w:cs="Hacen Beirut" w:hint="cs"/>
          <w:sz w:val="28"/>
          <w:szCs w:val="28"/>
          <w:rtl/>
          <w:lang w:bidi="ar-EG"/>
        </w:rPr>
        <w:t xml:space="preserve"> .</w:t>
      </w:r>
    </w:p>
    <w:p w:rsidR="009D609C" w:rsidRPr="009D1340" w:rsidRDefault="00605B35" w:rsidP="00AE7574">
      <w:pPr>
        <w:pStyle w:val="30"/>
        <w:rPr>
          <w:rFonts w:ascii="Accolade-Serial DB" w:hAnsi="Accolade-Serial DB" w:cs="Hacen Lebanon"/>
          <w:b w:val="0"/>
          <w:bCs w:val="0"/>
          <w:color w:val="auto"/>
          <w:sz w:val="26"/>
          <w:szCs w:val="26"/>
          <w:rtl/>
        </w:rPr>
      </w:pPr>
      <w:r>
        <w:rPr>
          <w:rFonts w:ascii="Accolade-Serial DB" w:hAnsi="Accolade-Serial DB" w:cs="Hacen Lebanon"/>
          <w:b w:val="0"/>
          <w:bCs w:val="0"/>
          <w:noProof/>
          <w:color w:val="auto"/>
          <w:sz w:val="26"/>
          <w:szCs w:val="26"/>
          <w:rtl/>
          <w:lang w:bidi="ar-SA"/>
        </w:rPr>
        <w:pict>
          <v:roundrect id="_x0000_s55314" style="position:absolute;left:0;text-align:left;margin-left:388.05pt;margin-top:1.7pt;width:126.75pt;height:40.8pt;z-index:251858432" arcsize="53969f" fillcolor="white [3201]" strokecolor="#666 [1936]" strokeweight="1pt">
            <v:fill color2="#999 [1296]" focusposition="1" focussize="" focus="100%" type="gradient"/>
            <v:shadow on="t" type="perspective" color="#7f7f7f [1601]" opacity=".5" offset="1pt" offset2="-3pt"/>
            <v:textbox style="mso-next-textbox:#_x0000_s55314">
              <w:txbxContent>
                <w:p w:rsidR="0027604B" w:rsidRPr="007207E9" w:rsidRDefault="0027604B" w:rsidP="005D1A52">
                  <w:pPr>
                    <w:pStyle w:val="af2"/>
                    <w:rPr>
                      <w:rFonts w:ascii="Hacen Beirut" w:eastAsia="Arial Unicode MS" w:hAnsi="Hacen Beirut" w:cs="Hacen Beirut"/>
                      <w:b w:val="0"/>
                      <w:bCs w:val="0"/>
                      <w:sz w:val="36"/>
                      <w:szCs w:val="36"/>
                      <w:lang w:bidi="ar-EG"/>
                    </w:rPr>
                  </w:pPr>
                  <w:r>
                    <w:rPr>
                      <w:rFonts w:ascii="Hacen Beirut" w:eastAsia="Arial Unicode MS" w:hAnsi="Hacen Beirut" w:cs="Hacen Beirut" w:hint="cs"/>
                      <w:b w:val="0"/>
                      <w:bCs w:val="0"/>
                      <w:sz w:val="36"/>
                      <w:szCs w:val="36"/>
                      <w:rtl/>
                      <w:lang w:bidi="ar-EG"/>
                    </w:rPr>
                    <w:t xml:space="preserve">     </w:t>
                  </w:r>
                  <w:r w:rsidRPr="007207E9">
                    <w:rPr>
                      <w:rFonts w:ascii="Hacen Beirut" w:eastAsia="Arial Unicode MS" w:hAnsi="Hacen Beirut" w:cs="Hacen Beirut" w:hint="cs"/>
                      <w:b w:val="0"/>
                      <w:bCs w:val="0"/>
                      <w:sz w:val="36"/>
                      <w:szCs w:val="36"/>
                      <w:rtl/>
                      <w:lang w:bidi="ar-EG"/>
                    </w:rPr>
                    <w:t>ما معني أن</w:t>
                  </w:r>
                </w:p>
                <w:p w:rsidR="0027604B" w:rsidRPr="006A463F" w:rsidRDefault="0027604B" w:rsidP="005D1A52">
                  <w:pPr>
                    <w:rPr>
                      <w:rFonts w:eastAsia="Arial Unicode MS"/>
                      <w:szCs w:val="28"/>
                    </w:rPr>
                  </w:pPr>
                </w:p>
              </w:txbxContent>
            </v:textbox>
            <w10:wrap anchorx="page"/>
          </v:roundrect>
        </w:pict>
      </w:r>
    </w:p>
    <w:p w:rsidR="009D609C" w:rsidRPr="009D1340" w:rsidRDefault="00605B35" w:rsidP="00AE7574">
      <w:pPr>
        <w:rPr>
          <w:rFonts w:ascii="Accolade-Serial DB" w:hAnsi="Accolade-Serial DB" w:cs="Hacen Lebanon"/>
          <w:sz w:val="26"/>
          <w:szCs w:val="26"/>
          <w:rtl/>
          <w:lang w:bidi="ar-EG"/>
        </w:rPr>
      </w:pPr>
      <w:r w:rsidRPr="00605B35">
        <w:rPr>
          <w:rFonts w:ascii="Accolade-Serial DB" w:hAnsi="Accolade-Serial DB" w:cs="Hacen Lebanon"/>
          <w:b/>
          <w:bCs/>
          <w:noProof/>
          <w:sz w:val="26"/>
          <w:szCs w:val="26"/>
          <w:rtl/>
        </w:rPr>
        <w:pict>
          <v:group id="_x0000_s8857" style="position:absolute;left:0;text-align:left;margin-left:8.75pt;margin-top:23.85pt;width:505.15pt;height:90.6pt;z-index:251709952" coordorigin="914,10283" coordsize="10103,1671">
            <v:group id="_x0000_s8852" style="position:absolute;left:914;top:10297;width:10103;height:1657" coordorigin="1524,6514" coordsize="8571,2963">
              <v:shape id="_x0000_s8853" type="#_x0000_t16" style="position:absolute;left:1524;top:6514;width:8571;height:2963" adj="7990" fillcolor="white [3201]" strokecolor="black [3200]" strokeweight="2.5pt">
                <v:shadow color="#868686"/>
                <v:textbox style="mso-next-textbox:#_x0000_s8853">
                  <w:txbxContent>
                    <w:p w:rsidR="0027604B" w:rsidRDefault="0027604B" w:rsidP="009D609C">
                      <w:pPr>
                        <w:rPr>
                          <w:lang w:bidi="ar-EG"/>
                        </w:rPr>
                      </w:pPr>
                    </w:p>
                  </w:txbxContent>
                </v:textbox>
              </v:shape>
              <v:shape id="_x0000_s8854"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8854">
                  <w:txbxContent>
                    <w:p w:rsidR="0027604B" w:rsidRPr="005D1A52" w:rsidRDefault="0027604B" w:rsidP="005D1A52">
                      <w:pPr>
                        <w:rPr>
                          <w:rFonts w:ascii="Hacen Beirut" w:eastAsia="Arial Unicode MS" w:hAnsi="Hacen Beirut" w:cs="Hacen Beirut"/>
                          <w:sz w:val="28"/>
                          <w:szCs w:val="28"/>
                          <w:rtl/>
                          <w:lang w:bidi="ar-EG"/>
                        </w:rPr>
                      </w:pPr>
                      <w:r w:rsidRPr="005D1A52">
                        <w:rPr>
                          <w:rFonts w:ascii="Hacen Beirut" w:eastAsia="Arial Unicode MS" w:hAnsi="Hacen Beirut" w:cs="Hacen Beirut" w:hint="cs"/>
                          <w:sz w:val="28"/>
                          <w:szCs w:val="28"/>
                          <w:rtl/>
                          <w:lang w:bidi="ar-EG"/>
                        </w:rPr>
                        <w:t xml:space="preserve">أي </w:t>
                      </w:r>
                      <w:r w:rsidRPr="005D1A52">
                        <w:rPr>
                          <w:rFonts w:ascii="Hacen Beirut" w:eastAsia="Arial Unicode MS" w:hAnsi="Hacen Beirut" w:cs="Hacen Beirut"/>
                          <w:sz w:val="28"/>
                          <w:szCs w:val="28"/>
                          <w:rtl/>
                          <w:lang w:bidi="ar-EG"/>
                        </w:rPr>
                        <w:t xml:space="preserve">أن </w:t>
                      </w:r>
                      <w:r w:rsidRPr="005D1A52">
                        <w:rPr>
                          <w:rFonts w:ascii="Hacen Beirut" w:eastAsia="Arial Unicode MS" w:hAnsi="Hacen Beirut" w:cs="Hacen Beirut" w:hint="cs"/>
                          <w:sz w:val="28"/>
                          <w:szCs w:val="28"/>
                          <w:rtl/>
                          <w:lang w:bidi="ar-EG"/>
                        </w:rPr>
                        <w:t>ال</w:t>
                      </w:r>
                      <w:r w:rsidRPr="005D1A52">
                        <w:rPr>
                          <w:rFonts w:ascii="Hacen Beirut" w:eastAsia="Arial Unicode MS" w:hAnsi="Hacen Beirut" w:cs="Hacen Beirut"/>
                          <w:sz w:val="28"/>
                          <w:szCs w:val="28"/>
                          <w:rtl/>
                          <w:lang w:bidi="ar-EG"/>
                        </w:rPr>
                        <w:t xml:space="preserve">نسبة </w:t>
                      </w:r>
                      <w:r w:rsidRPr="005D1A52">
                        <w:rPr>
                          <w:rFonts w:ascii="Hacen Beirut" w:eastAsia="Arial Unicode MS" w:hAnsi="Hacen Beirut" w:cs="Hacen Beirut" w:hint="cs"/>
                          <w:sz w:val="28"/>
                          <w:szCs w:val="28"/>
                          <w:rtl/>
                          <w:lang w:bidi="ar-EG"/>
                        </w:rPr>
                        <w:t xml:space="preserve">بين </w:t>
                      </w:r>
                      <w:r w:rsidRPr="005D1A52">
                        <w:rPr>
                          <w:rFonts w:ascii="Hacen Beirut" w:eastAsia="Arial Unicode MS" w:hAnsi="Hacen Beirut" w:cs="Hacen Beirut"/>
                          <w:sz w:val="28"/>
                          <w:szCs w:val="28"/>
                          <w:rtl/>
                          <w:lang w:bidi="ar-EG"/>
                        </w:rPr>
                        <w:t xml:space="preserve">فرق الجهد بين طرفى الموصل  بالفولت إلى شدة التيار الكهربى المار فيه بالأمبيرتساوى </w:t>
                      </w:r>
                      <w:r w:rsidRPr="005D1A52">
                        <w:rPr>
                          <w:rFonts w:ascii="Hacen Beirut" w:eastAsia="Arial Unicode MS" w:hAnsi="Hacen Beirut" w:cs="Hacen Beirut"/>
                          <w:sz w:val="28"/>
                          <w:szCs w:val="28"/>
                          <w:lang w:bidi="ar-EG"/>
                        </w:rPr>
                        <w:t>10</w:t>
                      </w:r>
                      <w:r w:rsidRPr="005D1A52">
                        <w:rPr>
                          <w:rFonts w:ascii="Hacen Beirut" w:eastAsia="Arial Unicode MS" w:hAnsi="Hacen Beirut" w:cs="Hacen Beirut"/>
                          <w:sz w:val="28"/>
                          <w:szCs w:val="28"/>
                          <w:rtl/>
                          <w:lang w:bidi="ar-EG"/>
                        </w:rPr>
                        <w:t xml:space="preserve"> فولت / أمبير(أوم).</w:t>
                      </w:r>
                    </w:p>
                    <w:p w:rsidR="0027604B" w:rsidRPr="002B08E1" w:rsidRDefault="0027604B" w:rsidP="009D609C">
                      <w:pPr>
                        <w:rPr>
                          <w:lang w:bidi="ar-EG"/>
                        </w:rPr>
                      </w:pPr>
                    </w:p>
                  </w:txbxContent>
                </v:textbox>
              </v:shape>
            </v:group>
            <v:shape id="_x0000_s8855"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8855">
                <w:txbxContent>
                  <w:p w:rsidR="0027604B" w:rsidRPr="005D1A52" w:rsidRDefault="0027604B" w:rsidP="003376C2">
                    <w:pPr>
                      <w:pStyle w:val="af2"/>
                      <w:rPr>
                        <w:b w:val="0"/>
                        <w:bCs w:val="0"/>
                        <w:sz w:val="36"/>
                        <w:szCs w:val="36"/>
                        <w:rtl/>
                      </w:rPr>
                    </w:pPr>
                    <w:r w:rsidRPr="005D1A52">
                      <w:rPr>
                        <w:b w:val="0"/>
                        <w:bCs w:val="0"/>
                        <w:sz w:val="36"/>
                        <w:szCs w:val="36"/>
                        <w:rtl/>
                      </w:rPr>
                      <w:t>مقاومة مو</w:t>
                    </w:r>
                    <w:r w:rsidRPr="005D1A52">
                      <w:rPr>
                        <w:rFonts w:ascii="Hacen Beirut" w:eastAsia="Arial Unicode MS" w:hAnsi="Hacen Beirut" w:cs="Hacen Beirut"/>
                        <w:b w:val="0"/>
                        <w:bCs w:val="0"/>
                        <w:sz w:val="36"/>
                        <w:szCs w:val="36"/>
                        <w:rtl/>
                        <w:lang w:bidi="ar-EG"/>
                      </w:rPr>
                      <w:t>صل =</w:t>
                    </w:r>
                    <w:r w:rsidRPr="005D1A52">
                      <w:rPr>
                        <w:rFonts w:ascii="Hacen Beirut" w:eastAsia="Arial Unicode MS" w:hAnsi="Hacen Beirut" w:cs="Hacen Beirut"/>
                        <w:b w:val="0"/>
                        <w:bCs w:val="0"/>
                        <w:sz w:val="36"/>
                        <w:szCs w:val="36"/>
                        <w:lang w:bidi="ar-EG"/>
                      </w:rPr>
                      <w:t>10</w:t>
                    </w:r>
                    <w:r w:rsidRPr="005D1A52">
                      <w:rPr>
                        <w:rFonts w:ascii="Hacen Beirut" w:eastAsia="Arial Unicode MS" w:hAnsi="Hacen Beirut" w:cs="Hacen Beirut"/>
                        <w:b w:val="0"/>
                        <w:bCs w:val="0"/>
                        <w:sz w:val="36"/>
                        <w:szCs w:val="36"/>
                        <w:rtl/>
                        <w:lang w:bidi="ar-EG"/>
                      </w:rPr>
                      <w:t xml:space="preserve"> أوم</w:t>
                    </w:r>
                  </w:p>
                  <w:p w:rsidR="0027604B" w:rsidRPr="001F4A13" w:rsidRDefault="0027604B" w:rsidP="009D609C">
                    <w:pPr>
                      <w:jc w:val="center"/>
                      <w:rPr>
                        <w:b/>
                        <w:bCs/>
                        <w:lang w:bidi="ar-EG"/>
                      </w:rPr>
                    </w:pPr>
                  </w:p>
                </w:txbxContent>
              </v:textbox>
            </v:shape>
            <w10:wrap anchorx="page"/>
          </v:group>
        </w:pict>
      </w:r>
    </w:p>
    <w:p w:rsidR="009D609C" w:rsidRPr="009D1340" w:rsidRDefault="009D609C" w:rsidP="00AE7574">
      <w:pPr>
        <w:rPr>
          <w:rFonts w:ascii="Accolade-Serial DB" w:hAnsi="Accolade-Serial DB" w:cs="Hacen Lebanon"/>
          <w:sz w:val="26"/>
          <w:szCs w:val="26"/>
          <w:rtl/>
          <w:lang w:bidi="ar-EG"/>
        </w:rPr>
      </w:pPr>
    </w:p>
    <w:p w:rsidR="00F85FA8" w:rsidRDefault="00F85FA8" w:rsidP="003550CB">
      <w:pPr>
        <w:jc w:val="center"/>
        <w:rPr>
          <w:rFonts w:ascii="Accolade-Serial DB" w:hAnsi="Accolade-Serial DB" w:cs="Hacen Lebanon"/>
          <w:sz w:val="26"/>
          <w:szCs w:val="26"/>
          <w:rtl/>
          <w:lang w:bidi="ar-EG"/>
        </w:rPr>
      </w:pPr>
    </w:p>
    <w:p w:rsidR="00F85FA8" w:rsidRDefault="00F85FA8" w:rsidP="003550CB">
      <w:pPr>
        <w:jc w:val="center"/>
        <w:rPr>
          <w:rFonts w:ascii="Accolade-Serial DB" w:hAnsi="Accolade-Serial DB" w:cs="Hacen Lebanon"/>
          <w:sz w:val="26"/>
          <w:szCs w:val="26"/>
          <w:rtl/>
          <w:lang w:bidi="ar-EG"/>
        </w:rPr>
      </w:pPr>
    </w:p>
    <w:p w:rsidR="00F85FA8" w:rsidRDefault="00330374" w:rsidP="003550CB">
      <w:pPr>
        <w:jc w:val="center"/>
        <w:rPr>
          <w:rFonts w:ascii="Accolade-Serial DB" w:hAnsi="Accolade-Serial DB" w:cs="Hacen Lebanon"/>
          <w:sz w:val="26"/>
          <w:szCs w:val="26"/>
          <w:rtl/>
          <w:lang w:bidi="ar-EG"/>
        </w:rPr>
      </w:pPr>
      <w:r>
        <w:rPr>
          <w:rFonts w:ascii="Accolade-Serial DB" w:hAnsi="Accolade-Serial DB" w:cs="Hacen Lebanon"/>
          <w:noProof/>
          <w:sz w:val="26"/>
          <w:szCs w:val="26"/>
          <w:rtl/>
        </w:rPr>
        <w:drawing>
          <wp:anchor distT="0" distB="0" distL="114300" distR="114300" simplePos="0" relativeHeight="251237888" behindDoc="0" locked="0" layoutInCell="1" allowOverlap="1">
            <wp:simplePos x="0" y="0"/>
            <wp:positionH relativeFrom="column">
              <wp:posOffset>61816</wp:posOffset>
            </wp:positionH>
            <wp:positionV relativeFrom="paragraph">
              <wp:posOffset>221035</wp:posOffset>
            </wp:positionV>
            <wp:extent cx="6070191" cy="1948070"/>
            <wp:effectExtent l="19050" t="0" r="6759" b="0"/>
            <wp:wrapNone/>
            <wp:docPr id="18881" name="صورة 1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1"/>
                    <pic:cNvPicPr>
                      <a:picLocks noChangeAspect="1" noChangeArrowheads="1"/>
                    </pic:cNvPicPr>
                  </pic:nvPicPr>
                  <pic:blipFill>
                    <a:blip r:embed="rId13" cstate="print"/>
                    <a:srcRect/>
                    <a:stretch>
                      <a:fillRect/>
                    </a:stretch>
                  </pic:blipFill>
                  <pic:spPr bwMode="auto">
                    <a:xfrm>
                      <a:off x="0" y="0"/>
                      <a:ext cx="6079198" cy="1950961"/>
                    </a:xfrm>
                    <a:prstGeom prst="rect">
                      <a:avLst/>
                    </a:prstGeom>
                    <a:noFill/>
                  </pic:spPr>
                </pic:pic>
              </a:graphicData>
            </a:graphic>
          </wp:anchor>
        </w:drawing>
      </w:r>
    </w:p>
    <w:p w:rsidR="00F85FA8" w:rsidRDefault="00F85FA8" w:rsidP="003550CB">
      <w:pPr>
        <w:jc w:val="center"/>
        <w:rPr>
          <w:rFonts w:ascii="Accolade-Serial DB" w:hAnsi="Accolade-Serial DB" w:cs="Hacen Lebanon"/>
          <w:sz w:val="26"/>
          <w:szCs w:val="26"/>
          <w:rtl/>
          <w:lang w:bidi="ar-EG"/>
        </w:rPr>
      </w:pPr>
    </w:p>
    <w:p w:rsidR="00F85FA8" w:rsidRDefault="00F85FA8" w:rsidP="003550CB">
      <w:pPr>
        <w:jc w:val="center"/>
        <w:rPr>
          <w:rFonts w:ascii="Accolade-Serial DB" w:hAnsi="Accolade-Serial DB" w:cs="Hacen Lebanon"/>
          <w:sz w:val="26"/>
          <w:szCs w:val="26"/>
          <w:rtl/>
          <w:lang w:bidi="ar-EG"/>
        </w:rPr>
      </w:pPr>
    </w:p>
    <w:p w:rsidR="00E86CE5" w:rsidRDefault="00E86CE5" w:rsidP="00FC7008">
      <w:pPr>
        <w:pStyle w:val="af2"/>
        <w:rPr>
          <w:rtl/>
        </w:rPr>
      </w:pPr>
    </w:p>
    <w:p w:rsidR="00E86CE5" w:rsidRDefault="00E86CE5" w:rsidP="00FC7008">
      <w:pPr>
        <w:pStyle w:val="af2"/>
        <w:rPr>
          <w:rtl/>
        </w:rPr>
      </w:pPr>
    </w:p>
    <w:p w:rsidR="00E86CE5" w:rsidRDefault="00E86CE5" w:rsidP="00FC7008">
      <w:pPr>
        <w:pStyle w:val="af2"/>
        <w:rPr>
          <w:rtl/>
        </w:rPr>
      </w:pPr>
    </w:p>
    <w:p w:rsidR="00E86CE5" w:rsidRDefault="00E86CE5" w:rsidP="00FC7008">
      <w:pPr>
        <w:pStyle w:val="af2"/>
        <w:rPr>
          <w:rtl/>
        </w:rPr>
      </w:pPr>
    </w:p>
    <w:p w:rsidR="00E86CE5" w:rsidRDefault="00E86CE5" w:rsidP="00FC7008">
      <w:pPr>
        <w:pStyle w:val="af2"/>
        <w:rPr>
          <w:noProof/>
          <w:rtl/>
        </w:rPr>
      </w:pPr>
    </w:p>
    <w:p w:rsidR="00E86CE5" w:rsidRDefault="00605B35" w:rsidP="00FC7008">
      <w:pPr>
        <w:pStyle w:val="af2"/>
        <w:rPr>
          <w:noProof/>
          <w:rtl/>
        </w:rPr>
      </w:pPr>
      <w:r>
        <w:rPr>
          <w:noProof/>
          <w:rtl/>
        </w:rPr>
        <w:pict>
          <v:group id="_x0000_s55316" style="position:absolute;left:0;text-align:left;margin-left:-.65pt;margin-top:2.6pt;width:505.15pt;height:85.6pt;z-index:251860480" coordorigin="914,10283" coordsize="10103,1671">
            <v:group id="_x0000_s55317" style="position:absolute;left:914;top:10297;width:10103;height:1657" coordorigin="1524,6514" coordsize="8571,2963">
              <v:shape id="_x0000_s55318" type="#_x0000_t16" style="position:absolute;left:1524;top:6514;width:8571;height:2963" adj="7990" fillcolor="white [3201]" strokecolor="black [3200]" strokeweight="2.5pt">
                <v:shadow color="#868686"/>
                <v:textbox style="mso-next-textbox:#_x0000_s55318">
                  <w:txbxContent>
                    <w:p w:rsidR="0027604B" w:rsidRDefault="0027604B" w:rsidP="00A35072">
                      <w:pPr>
                        <w:rPr>
                          <w:lang w:bidi="ar-EG"/>
                        </w:rPr>
                      </w:pPr>
                    </w:p>
                  </w:txbxContent>
                </v:textbox>
              </v:shape>
              <v:shape id="_x0000_s55319"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55319">
                  <w:txbxContent>
                    <w:p w:rsidR="0027604B" w:rsidRPr="009D1340" w:rsidRDefault="0027604B" w:rsidP="00A35072">
                      <w:pPr>
                        <w:rPr>
                          <w:rFonts w:ascii="Accolade-Serial DB" w:hAnsi="Accolade-Serial DB" w:cs="Hacen Lebanon"/>
                          <w:rtl/>
                          <w:lang w:bidi="ar-EG"/>
                        </w:rPr>
                      </w:pPr>
                      <w:r w:rsidRPr="008E0CD7">
                        <w:rPr>
                          <w:rFonts w:ascii="Hacen Beirut" w:eastAsia="Arial Unicode MS" w:hAnsi="Hacen Beirut" w:cs="Hacen Beirut" w:hint="cs"/>
                          <w:sz w:val="28"/>
                          <w:szCs w:val="28"/>
                          <w:rtl/>
                          <w:lang w:bidi="ar-EG"/>
                        </w:rPr>
                        <w:t>جـ /</w:t>
                      </w:r>
                      <w:r w:rsidRPr="009D1340">
                        <w:rPr>
                          <w:rFonts w:ascii="Accolade-Serial DB" w:hAnsi="Accolade-Serial DB" w:cs="Hacen Lebanon" w:hint="cs"/>
                          <w:rtl/>
                          <w:lang w:bidi="ar-EG"/>
                        </w:rPr>
                        <w:t xml:space="preserve"> </w:t>
                      </w:r>
                      <w:r w:rsidRPr="00A35072">
                        <w:rPr>
                          <w:rFonts w:ascii="Hacen Beirut" w:eastAsia="Arial Unicode MS" w:hAnsi="Hacen Beirut" w:cs="Hacen Beirut" w:hint="cs"/>
                          <w:sz w:val="28"/>
                          <w:szCs w:val="28"/>
                          <w:rtl/>
                          <w:lang w:bidi="ar-EG"/>
                        </w:rPr>
                        <w:t xml:space="preserve">   </w:t>
                      </w:r>
                      <w:r w:rsidRPr="00A35072">
                        <w:rPr>
                          <w:rFonts w:ascii="Hacen Beirut" w:eastAsia="Arial Unicode MS" w:hAnsi="Hacen Beirut" w:cs="Hacen Beirut"/>
                          <w:sz w:val="28"/>
                          <w:szCs w:val="28"/>
                          <w:rtl/>
                          <w:lang w:bidi="ar-EG"/>
                        </w:rPr>
                        <w:t>التحكم فى شدةالتياروبالتالى التحكم فى فرق الجهد المناظر.</w:t>
                      </w:r>
                    </w:p>
                    <w:p w:rsidR="0027604B" w:rsidRPr="002B08E1" w:rsidRDefault="0027604B" w:rsidP="00A35072">
                      <w:pPr>
                        <w:rPr>
                          <w:lang w:bidi="ar-EG"/>
                        </w:rPr>
                      </w:pPr>
                    </w:p>
                  </w:txbxContent>
                </v:textbox>
              </v:shape>
            </v:group>
            <v:shape id="_x0000_s55320"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55320">
                <w:txbxContent>
                  <w:p w:rsidR="0027604B" w:rsidRPr="00FC7008" w:rsidRDefault="0027604B" w:rsidP="00A35072">
                    <w:pPr>
                      <w:pStyle w:val="af2"/>
                      <w:rPr>
                        <w:rtl/>
                      </w:rPr>
                    </w:pPr>
                    <w:r w:rsidRPr="008E0CD7">
                      <w:rPr>
                        <w:rFonts w:ascii="Hacen Beirut" w:eastAsia="Arial Unicode MS" w:hAnsi="Hacen Beirut" w:cs="Hacen Beirut" w:hint="cs"/>
                        <w:b w:val="0"/>
                        <w:bCs w:val="0"/>
                        <w:sz w:val="36"/>
                        <w:szCs w:val="36"/>
                        <w:rtl/>
                        <w:lang w:bidi="ar-EG"/>
                      </w:rPr>
                      <w:t>س /</w:t>
                    </w:r>
                    <w:r w:rsidRPr="00FC7008">
                      <w:rPr>
                        <w:rFonts w:hint="cs"/>
                        <w:rtl/>
                      </w:rPr>
                      <w:t xml:space="preserve"> </w:t>
                    </w:r>
                    <w:r w:rsidRPr="00A35072">
                      <w:rPr>
                        <w:rFonts w:ascii="Hacen Beirut" w:eastAsia="Arial Unicode MS" w:hAnsi="Hacen Beirut" w:cs="Hacen Beirut" w:hint="cs"/>
                        <w:b w:val="0"/>
                        <w:bCs w:val="0"/>
                        <w:sz w:val="36"/>
                        <w:szCs w:val="36"/>
                        <w:rtl/>
                        <w:lang w:bidi="ar-EG"/>
                      </w:rPr>
                      <w:t xml:space="preserve">ما هي </w:t>
                    </w:r>
                    <w:r w:rsidRPr="00A35072">
                      <w:rPr>
                        <w:rFonts w:ascii="Hacen Beirut" w:eastAsia="Arial Unicode MS" w:hAnsi="Hacen Beirut" w:cs="Hacen Beirut"/>
                        <w:b w:val="0"/>
                        <w:bCs w:val="0"/>
                        <w:sz w:val="36"/>
                        <w:szCs w:val="36"/>
                        <w:rtl/>
                        <w:lang w:bidi="ar-EG"/>
                      </w:rPr>
                      <w:t>وظيفةالريوستات فى الدوائر الكهربية</w:t>
                    </w:r>
                    <w:r w:rsidRPr="00A35072">
                      <w:rPr>
                        <w:rFonts w:ascii="Hacen Beirut" w:eastAsia="Arial Unicode MS" w:hAnsi="Hacen Beirut" w:cs="Hacen Beirut" w:hint="cs"/>
                        <w:b w:val="0"/>
                        <w:bCs w:val="0"/>
                        <w:sz w:val="36"/>
                        <w:szCs w:val="36"/>
                        <w:rtl/>
                        <w:lang w:bidi="ar-EG"/>
                      </w:rPr>
                      <w:t>؟</w:t>
                    </w:r>
                    <w:r w:rsidRPr="00FC7008">
                      <w:rPr>
                        <w:rFonts w:hint="cs"/>
                        <w:rtl/>
                      </w:rPr>
                      <w:t xml:space="preserve"> </w:t>
                    </w:r>
                  </w:p>
                  <w:p w:rsidR="0027604B" w:rsidRPr="001F4A13" w:rsidRDefault="0027604B" w:rsidP="00A35072">
                    <w:pPr>
                      <w:jc w:val="center"/>
                      <w:rPr>
                        <w:b/>
                        <w:bCs/>
                      </w:rPr>
                    </w:pPr>
                  </w:p>
                </w:txbxContent>
              </v:textbox>
            </v:shape>
            <w10:wrap anchorx="page"/>
          </v:group>
        </w:pict>
      </w:r>
    </w:p>
    <w:p w:rsidR="00E86CE5" w:rsidRDefault="00E86CE5" w:rsidP="00FC7008">
      <w:pPr>
        <w:pStyle w:val="af2"/>
        <w:rPr>
          <w:noProof/>
          <w:rtl/>
        </w:rPr>
      </w:pPr>
    </w:p>
    <w:p w:rsidR="00E86CE5" w:rsidRDefault="00E86CE5" w:rsidP="00FC7008">
      <w:pPr>
        <w:pStyle w:val="af2"/>
        <w:rPr>
          <w:noProof/>
          <w:rtl/>
        </w:rPr>
      </w:pPr>
    </w:p>
    <w:p w:rsidR="00E86CE5" w:rsidRDefault="00E86CE5" w:rsidP="00FC7008">
      <w:pPr>
        <w:pStyle w:val="af2"/>
        <w:rPr>
          <w:noProof/>
          <w:rtl/>
        </w:rPr>
      </w:pPr>
    </w:p>
    <w:p w:rsidR="00E86CE5" w:rsidRDefault="00E86CE5" w:rsidP="00FC7008">
      <w:pPr>
        <w:pStyle w:val="af2"/>
        <w:rPr>
          <w:noProof/>
          <w:rtl/>
        </w:rPr>
      </w:pPr>
    </w:p>
    <w:p w:rsidR="00E86CE5" w:rsidRDefault="00E86CE5" w:rsidP="00FC7008">
      <w:pPr>
        <w:pStyle w:val="af2"/>
        <w:rPr>
          <w:noProof/>
          <w:rtl/>
        </w:rPr>
      </w:pPr>
    </w:p>
    <w:p w:rsidR="00A35072" w:rsidRDefault="00A35072" w:rsidP="00FC7008">
      <w:pPr>
        <w:pStyle w:val="af2"/>
        <w:rPr>
          <w:noProof/>
          <w:rtl/>
        </w:rPr>
      </w:pPr>
    </w:p>
    <w:p w:rsidR="00E86CE5" w:rsidRDefault="00605B35" w:rsidP="00FC7008">
      <w:pPr>
        <w:pStyle w:val="af2"/>
        <w:rPr>
          <w:rtl/>
        </w:rPr>
      </w:pPr>
      <w:r w:rsidRPr="00605B35">
        <w:rPr>
          <w:rFonts w:ascii="Accolade-Serial DB" w:hAnsi="Accolade-Serial DB" w:cs="Hacen Lebanon"/>
          <w:noProof/>
          <w:rtl/>
        </w:rPr>
        <w:pict>
          <v:group id="_x0000_s55321" style="position:absolute;left:0;text-align:left;margin-left:7.2pt;margin-top:-.15pt;width:505.15pt;height:85.6pt;z-index:251861504" coordorigin="914,10283" coordsize="10103,1671">
            <v:group id="_x0000_s55322" style="position:absolute;left:914;top:10297;width:10103;height:1657" coordorigin="1524,6514" coordsize="8571,2963">
              <v:shape id="_x0000_s55323" type="#_x0000_t16" style="position:absolute;left:1524;top:6514;width:8571;height:2963" adj="7990" fillcolor="white [3201]" strokecolor="black [3200]" strokeweight="2.5pt">
                <v:shadow color="#868686"/>
                <v:textbox style="mso-next-textbox:#_x0000_s55323">
                  <w:txbxContent>
                    <w:p w:rsidR="0027604B" w:rsidRDefault="0027604B" w:rsidP="00733CD4">
                      <w:pPr>
                        <w:rPr>
                          <w:lang w:bidi="ar-EG"/>
                        </w:rPr>
                      </w:pPr>
                    </w:p>
                  </w:txbxContent>
                </v:textbox>
              </v:shape>
              <v:shape id="_x0000_s55324"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55324">
                  <w:txbxContent>
                    <w:p w:rsidR="0027604B" w:rsidRDefault="0027604B" w:rsidP="00733CD4">
                      <w:pPr>
                        <w:rPr>
                          <w:rFonts w:ascii="Hacen Beirut" w:eastAsia="Arial Unicode MS" w:hAnsi="Hacen Beirut" w:cs="Hacen Beirut"/>
                          <w:sz w:val="28"/>
                          <w:szCs w:val="28"/>
                          <w:rtl/>
                          <w:lang w:bidi="ar-EG"/>
                        </w:rPr>
                      </w:pPr>
                      <w:r w:rsidRPr="008E0CD7">
                        <w:rPr>
                          <w:rFonts w:ascii="Hacen Beirut" w:eastAsia="Arial Unicode MS" w:hAnsi="Hacen Beirut" w:cs="Hacen Beirut" w:hint="cs"/>
                          <w:sz w:val="28"/>
                          <w:szCs w:val="28"/>
                          <w:rtl/>
                          <w:lang w:bidi="ar-EG"/>
                        </w:rPr>
                        <w:t>جـ /</w:t>
                      </w:r>
                      <w:r w:rsidRPr="009D1340">
                        <w:rPr>
                          <w:rFonts w:ascii="Accolade-Serial DB" w:hAnsi="Accolade-Serial DB" w:cs="Hacen Lebanon" w:hint="cs"/>
                          <w:rtl/>
                          <w:lang w:bidi="ar-EG"/>
                        </w:rPr>
                        <w:t xml:space="preserve"> </w:t>
                      </w:r>
                      <w:r w:rsidRPr="00A35072">
                        <w:rPr>
                          <w:rFonts w:ascii="Hacen Beirut" w:eastAsia="Arial Unicode MS" w:hAnsi="Hacen Beirut" w:cs="Hacen Beirut" w:hint="cs"/>
                          <w:sz w:val="28"/>
                          <w:szCs w:val="28"/>
                          <w:rtl/>
                          <w:lang w:bidi="ar-EG"/>
                        </w:rPr>
                        <w:t xml:space="preserve">   </w:t>
                      </w:r>
                      <w:r w:rsidRPr="00733CD4">
                        <w:rPr>
                          <w:rFonts w:ascii="Hacen Beirut" w:eastAsia="Arial Unicode MS" w:hAnsi="Hacen Beirut" w:cs="Hacen Beirut"/>
                          <w:sz w:val="28"/>
                          <w:szCs w:val="28"/>
                          <w:rtl/>
                          <w:lang w:bidi="ar-EG"/>
                        </w:rPr>
                        <w:t xml:space="preserve">لانه بزيادة درجة الحرارة تزداد طاقة حركة جزيئات المادة </w:t>
                      </w:r>
                      <w:r w:rsidRPr="00733CD4">
                        <w:rPr>
                          <w:rFonts w:ascii="Hacen Beirut" w:eastAsia="Arial Unicode MS" w:hAnsi="Hacen Beirut" w:cs="Hacen Beirut" w:hint="cs"/>
                          <w:sz w:val="28"/>
                          <w:szCs w:val="28"/>
                          <w:rtl/>
                          <w:lang w:bidi="ar-EG"/>
                        </w:rPr>
                        <w:t>ف</w:t>
                      </w:r>
                      <w:r w:rsidRPr="00733CD4">
                        <w:rPr>
                          <w:rFonts w:ascii="Hacen Beirut" w:eastAsia="Arial Unicode MS" w:hAnsi="Hacen Beirut" w:cs="Hacen Beirut"/>
                          <w:sz w:val="28"/>
                          <w:szCs w:val="28"/>
                          <w:rtl/>
                          <w:lang w:bidi="ar-EG"/>
                        </w:rPr>
                        <w:t xml:space="preserve">يزداد معدل تصادمات </w:t>
                      </w:r>
                      <w:r>
                        <w:rPr>
                          <w:rFonts w:ascii="Hacen Beirut" w:eastAsia="Arial Unicode MS" w:hAnsi="Hacen Beirut" w:cs="Hacen Beirut" w:hint="cs"/>
                          <w:sz w:val="28"/>
                          <w:szCs w:val="28"/>
                          <w:rtl/>
                          <w:lang w:bidi="ar-EG"/>
                        </w:rPr>
                        <w:t xml:space="preserve">  </w:t>
                      </w:r>
                    </w:p>
                    <w:p w:rsidR="0027604B" w:rsidRPr="00733CD4" w:rsidRDefault="0027604B" w:rsidP="00733CD4">
                      <w:pPr>
                        <w:rPr>
                          <w:rFonts w:ascii="Hacen Beirut" w:eastAsia="Arial Unicode MS" w:hAnsi="Hacen Beirut" w:cs="Hacen Beirut"/>
                          <w:sz w:val="28"/>
                          <w:szCs w:val="28"/>
                          <w:lang w:bidi="ar-EG"/>
                        </w:rPr>
                      </w:pPr>
                      <w:r>
                        <w:rPr>
                          <w:rFonts w:ascii="Hacen Beirut" w:eastAsia="Arial Unicode MS" w:hAnsi="Hacen Beirut" w:cs="Hacen Beirut" w:hint="cs"/>
                          <w:sz w:val="28"/>
                          <w:szCs w:val="28"/>
                          <w:rtl/>
                          <w:lang w:bidi="ar-EG"/>
                        </w:rPr>
                        <w:t xml:space="preserve">          </w:t>
                      </w:r>
                      <w:r w:rsidRPr="00733CD4">
                        <w:rPr>
                          <w:rFonts w:ascii="Hacen Beirut" w:eastAsia="Arial Unicode MS" w:hAnsi="Hacen Beirut" w:cs="Hacen Beirut"/>
                          <w:sz w:val="28"/>
                          <w:szCs w:val="28"/>
                          <w:rtl/>
                          <w:lang w:bidi="ar-EG"/>
                        </w:rPr>
                        <w:t>الالكترونات الحرة  للتيار مع جزيئات وذرات المادة فتزداد المقاومة .</w:t>
                      </w:r>
                    </w:p>
                  </w:txbxContent>
                </v:textbox>
              </v:shape>
            </v:group>
            <v:shape id="_x0000_s55325"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55325">
                <w:txbxContent>
                  <w:p w:rsidR="0027604B" w:rsidRPr="00733CD4" w:rsidRDefault="0027604B" w:rsidP="00733CD4">
                    <w:pPr>
                      <w:pStyle w:val="af2"/>
                      <w:rPr>
                        <w:rFonts w:ascii="Hacen Beirut" w:eastAsia="Arial Unicode MS" w:hAnsi="Hacen Beirut" w:cs="Hacen Beirut"/>
                        <w:b w:val="0"/>
                        <w:bCs w:val="0"/>
                        <w:sz w:val="36"/>
                        <w:szCs w:val="36"/>
                        <w:rtl/>
                        <w:lang w:bidi="ar-EG"/>
                      </w:rPr>
                    </w:pPr>
                    <w:r w:rsidRPr="008E0CD7">
                      <w:rPr>
                        <w:rFonts w:ascii="Hacen Beirut" w:eastAsia="Arial Unicode MS" w:hAnsi="Hacen Beirut" w:cs="Hacen Beirut" w:hint="cs"/>
                        <w:b w:val="0"/>
                        <w:bCs w:val="0"/>
                        <w:sz w:val="36"/>
                        <w:szCs w:val="36"/>
                        <w:rtl/>
                        <w:lang w:bidi="ar-EG"/>
                      </w:rPr>
                      <w:t xml:space="preserve">س </w:t>
                    </w:r>
                    <w:r w:rsidRPr="00733CD4">
                      <w:rPr>
                        <w:rFonts w:ascii="Hacen Beirut" w:eastAsia="Arial Unicode MS" w:hAnsi="Hacen Beirut" w:cs="Hacen Beirut" w:hint="cs"/>
                        <w:b w:val="0"/>
                        <w:bCs w:val="0"/>
                        <w:sz w:val="36"/>
                        <w:szCs w:val="36"/>
                        <w:rtl/>
                        <w:lang w:bidi="ar-EG"/>
                      </w:rPr>
                      <w:t xml:space="preserve">/علل - </w:t>
                    </w:r>
                    <w:r w:rsidRPr="00733CD4">
                      <w:rPr>
                        <w:rFonts w:ascii="Hacen Beirut" w:eastAsia="Arial Unicode MS" w:hAnsi="Hacen Beirut" w:cs="Hacen Beirut"/>
                        <w:b w:val="0"/>
                        <w:bCs w:val="0"/>
                        <w:sz w:val="36"/>
                        <w:szCs w:val="36"/>
                        <w:rtl/>
                        <w:lang w:bidi="ar-EG"/>
                      </w:rPr>
                      <w:t xml:space="preserve">بإرتفاع درجة حرارة موصل  تزداد مقاومته الكهربية </w:t>
                    </w:r>
                    <w:r w:rsidRPr="00733CD4">
                      <w:rPr>
                        <w:rFonts w:ascii="Hacen Beirut" w:eastAsia="Arial Unicode MS" w:hAnsi="Hacen Beirut" w:cs="Hacen Beirut" w:hint="cs"/>
                        <w:b w:val="0"/>
                        <w:bCs w:val="0"/>
                        <w:sz w:val="36"/>
                        <w:szCs w:val="36"/>
                        <w:rtl/>
                        <w:lang w:bidi="ar-EG"/>
                      </w:rPr>
                      <w:t>؟</w:t>
                    </w:r>
                  </w:p>
                  <w:p w:rsidR="0027604B" w:rsidRPr="00733CD4" w:rsidRDefault="0027604B" w:rsidP="00733CD4"/>
                </w:txbxContent>
              </v:textbox>
            </v:shape>
            <w10:wrap anchorx="page"/>
          </v:group>
        </w:pict>
      </w:r>
    </w:p>
    <w:p w:rsidR="0017123B" w:rsidRPr="009D1340" w:rsidRDefault="0017123B" w:rsidP="00B375EF">
      <w:pPr>
        <w:rPr>
          <w:rFonts w:ascii="Accolade-Serial DB" w:hAnsi="Accolade-Serial DB" w:cs="Hacen Lebanon"/>
          <w:lang w:bidi="ar-EG"/>
        </w:rPr>
      </w:pPr>
    </w:p>
    <w:p w:rsidR="00733CD4" w:rsidRDefault="00733CD4" w:rsidP="00AE7574">
      <w:pPr>
        <w:rPr>
          <w:rFonts w:ascii="Accolade-Serial DB" w:hAnsi="Accolade-Serial DB" w:cs="Hacen Lebanon"/>
          <w:sz w:val="26"/>
          <w:szCs w:val="26"/>
          <w:rtl/>
          <w:lang w:bidi="ar-EG"/>
        </w:rPr>
      </w:pPr>
    </w:p>
    <w:p w:rsidR="00733CD4" w:rsidRDefault="00733CD4" w:rsidP="00AE7574">
      <w:pPr>
        <w:rPr>
          <w:rFonts w:ascii="Accolade-Serial DB" w:hAnsi="Accolade-Serial DB" w:cs="Hacen Lebanon"/>
          <w:sz w:val="26"/>
          <w:szCs w:val="26"/>
          <w:rtl/>
          <w:lang w:bidi="ar-EG"/>
        </w:rPr>
      </w:pPr>
    </w:p>
    <w:p w:rsidR="00733CD4"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55326" style="position:absolute;left:0;text-align:left;margin-left:8.15pt;margin-top:12.25pt;width:505.15pt;height:85.6pt;z-index:251862528" coordorigin="914,10283" coordsize="10103,1671">
            <v:group id="_x0000_s55327" style="position:absolute;left:914;top:10297;width:10103;height:1657" coordorigin="1524,6514" coordsize="8571,2963">
              <v:shape id="_x0000_s55328" type="#_x0000_t16" style="position:absolute;left:1524;top:6514;width:8571;height:2963" adj="7990" fillcolor="white [3201]" strokecolor="black [3200]" strokeweight="2.5pt">
                <v:shadow color="#868686"/>
                <v:textbox style="mso-next-textbox:#_x0000_s55328">
                  <w:txbxContent>
                    <w:p w:rsidR="0027604B" w:rsidRDefault="0027604B" w:rsidP="006A5BC0">
                      <w:pPr>
                        <w:rPr>
                          <w:lang w:bidi="ar-EG"/>
                        </w:rPr>
                      </w:pPr>
                    </w:p>
                  </w:txbxContent>
                </v:textbox>
              </v:shape>
              <v:shape id="_x0000_s55329"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55329">
                  <w:txbxContent>
                    <w:p w:rsidR="0027604B" w:rsidRPr="00733CD4" w:rsidRDefault="0027604B" w:rsidP="006A5BC0">
                      <w:pPr>
                        <w:rPr>
                          <w:rFonts w:ascii="Hacen Beirut" w:eastAsia="Arial Unicode MS" w:hAnsi="Hacen Beirut" w:cs="Hacen Beirut"/>
                          <w:sz w:val="28"/>
                          <w:szCs w:val="28"/>
                          <w:lang w:bidi="ar-EG"/>
                        </w:rPr>
                      </w:pPr>
                      <w:r w:rsidRPr="008E0CD7">
                        <w:rPr>
                          <w:rFonts w:ascii="Hacen Beirut" w:eastAsia="Arial Unicode MS" w:hAnsi="Hacen Beirut" w:cs="Hacen Beirut" w:hint="cs"/>
                          <w:sz w:val="28"/>
                          <w:szCs w:val="28"/>
                          <w:rtl/>
                          <w:lang w:bidi="ar-EG"/>
                        </w:rPr>
                        <w:t>جـ /</w:t>
                      </w:r>
                      <w:r w:rsidRPr="006A5BC0">
                        <w:rPr>
                          <w:rFonts w:ascii="Hacen Beirut" w:eastAsia="Arial Unicode MS" w:hAnsi="Hacen Beirut" w:cs="Hacen Beirut" w:hint="cs"/>
                          <w:sz w:val="28"/>
                          <w:szCs w:val="28"/>
                          <w:rtl/>
                          <w:lang w:bidi="ar-EG"/>
                        </w:rPr>
                        <w:t xml:space="preserve"> </w:t>
                      </w:r>
                      <w:r w:rsidRPr="00A35072">
                        <w:rPr>
                          <w:rFonts w:ascii="Hacen Beirut" w:eastAsia="Arial Unicode MS" w:hAnsi="Hacen Beirut" w:cs="Hacen Beirut" w:hint="cs"/>
                          <w:sz w:val="28"/>
                          <w:szCs w:val="28"/>
                          <w:rtl/>
                          <w:lang w:bidi="ar-EG"/>
                        </w:rPr>
                        <w:t xml:space="preserve">  </w:t>
                      </w:r>
                      <w:r w:rsidRPr="006A5BC0">
                        <w:rPr>
                          <w:rFonts w:ascii="Hacen Beirut" w:eastAsia="Arial Unicode MS" w:hAnsi="Hacen Beirut" w:cs="Hacen Beirut"/>
                          <w:sz w:val="28"/>
                          <w:szCs w:val="28"/>
                          <w:rtl/>
                          <w:lang w:bidi="ar-EG"/>
                        </w:rPr>
                        <w:t>بسبب المقاومة التى يلقاها التيار اثناء مروره فى السلك بسبب احتكاك الكترونات التيار مع ذرات  السلك.</w:t>
                      </w:r>
                    </w:p>
                  </w:txbxContent>
                </v:textbox>
              </v:shape>
            </v:group>
            <v:shape id="_x0000_s55330"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55330">
                <w:txbxContent>
                  <w:p w:rsidR="0027604B" w:rsidRPr="006A5BC0" w:rsidRDefault="0027604B" w:rsidP="006A5BC0">
                    <w:pPr>
                      <w:pStyle w:val="af2"/>
                      <w:rPr>
                        <w:rFonts w:ascii="Hacen Beirut" w:eastAsia="Arial Unicode MS" w:hAnsi="Hacen Beirut" w:cs="Hacen Beirut"/>
                        <w:b w:val="0"/>
                        <w:bCs w:val="0"/>
                        <w:sz w:val="36"/>
                        <w:szCs w:val="36"/>
                        <w:lang w:bidi="ar-EG"/>
                      </w:rPr>
                    </w:pPr>
                    <w:r w:rsidRPr="008E0CD7">
                      <w:rPr>
                        <w:rFonts w:ascii="Hacen Beirut" w:eastAsia="Arial Unicode MS" w:hAnsi="Hacen Beirut" w:cs="Hacen Beirut" w:hint="cs"/>
                        <w:b w:val="0"/>
                        <w:bCs w:val="0"/>
                        <w:sz w:val="36"/>
                        <w:szCs w:val="36"/>
                        <w:rtl/>
                        <w:lang w:bidi="ar-EG"/>
                      </w:rPr>
                      <w:t xml:space="preserve">س </w:t>
                    </w:r>
                    <w:r w:rsidRPr="00733CD4">
                      <w:rPr>
                        <w:rFonts w:ascii="Hacen Beirut" w:eastAsia="Arial Unicode MS" w:hAnsi="Hacen Beirut" w:cs="Hacen Beirut" w:hint="cs"/>
                        <w:b w:val="0"/>
                        <w:bCs w:val="0"/>
                        <w:sz w:val="36"/>
                        <w:szCs w:val="36"/>
                        <w:rtl/>
                        <w:lang w:bidi="ar-EG"/>
                      </w:rPr>
                      <w:t xml:space="preserve">/علل - </w:t>
                    </w:r>
                    <w:r w:rsidRPr="006A5BC0">
                      <w:rPr>
                        <w:rFonts w:ascii="Hacen Beirut" w:eastAsia="Arial Unicode MS" w:hAnsi="Hacen Beirut" w:cs="Hacen Beirut"/>
                        <w:b w:val="0"/>
                        <w:bCs w:val="0"/>
                        <w:sz w:val="36"/>
                        <w:szCs w:val="36"/>
                        <w:rtl/>
                        <w:lang w:bidi="ar-EG"/>
                      </w:rPr>
                      <w:t>عند مرور تيار كهربى فى سلك يتولد فيه كمية من الحرارة</w:t>
                    </w:r>
                    <w:r>
                      <w:rPr>
                        <w:rFonts w:ascii="Hacen Beirut" w:eastAsia="Arial Unicode MS" w:hAnsi="Hacen Beirut" w:cs="Hacen Beirut" w:hint="cs"/>
                        <w:b w:val="0"/>
                        <w:bCs w:val="0"/>
                        <w:sz w:val="36"/>
                        <w:szCs w:val="36"/>
                        <w:rtl/>
                        <w:lang w:bidi="ar-EG"/>
                      </w:rPr>
                      <w:t>؟</w:t>
                    </w:r>
                  </w:p>
                </w:txbxContent>
              </v:textbox>
            </v:shape>
            <w10:wrap anchorx="page"/>
          </v:group>
        </w:pict>
      </w:r>
    </w:p>
    <w:p w:rsidR="00733CD4" w:rsidRDefault="00733CD4" w:rsidP="00AE7574">
      <w:pPr>
        <w:rPr>
          <w:rFonts w:ascii="Accolade-Serial DB" w:hAnsi="Accolade-Serial DB" w:cs="Hacen Lebanon"/>
          <w:sz w:val="26"/>
          <w:szCs w:val="26"/>
          <w:rtl/>
          <w:lang w:bidi="ar-EG"/>
        </w:rPr>
      </w:pPr>
    </w:p>
    <w:p w:rsidR="00733CD4" w:rsidRDefault="00733CD4" w:rsidP="00AE7574">
      <w:pPr>
        <w:rPr>
          <w:rFonts w:ascii="Accolade-Serial DB" w:hAnsi="Accolade-Serial DB" w:cs="Hacen Lebanon"/>
          <w:sz w:val="26"/>
          <w:szCs w:val="26"/>
          <w:rtl/>
          <w:lang w:bidi="ar-EG"/>
        </w:rPr>
      </w:pPr>
    </w:p>
    <w:p w:rsidR="00733CD4" w:rsidRDefault="00733CD4" w:rsidP="00AE7574">
      <w:pPr>
        <w:rPr>
          <w:rFonts w:ascii="Accolade-Serial DB" w:hAnsi="Accolade-Serial DB" w:cs="Hacen Lebanon"/>
          <w:sz w:val="26"/>
          <w:szCs w:val="26"/>
          <w:rtl/>
          <w:lang w:bidi="ar-EG"/>
        </w:rPr>
      </w:pPr>
    </w:p>
    <w:p w:rsidR="00733CD4"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shape id="_x0000_s8985" type="#_x0000_t202" style="position:absolute;left:0;text-align:left;margin-left:240.9pt;margin-top:.4pt;width:267.95pt;height:30.7pt;z-index:251710976" fillcolor="white [3201]" strokecolor="#666 [1936]" strokeweight="1pt">
            <v:fill color2="#999 [1296]" focusposition="1" focussize="" focus="100%" type="gradient"/>
            <v:shadow on="t" type="perspective" color="#7f7f7f [1601]" opacity=".5" offset="1pt" offset2="-3pt"/>
            <v:textbox style="mso-next-textbox:#_x0000_s8985">
              <w:txbxContent>
                <w:p w:rsidR="0027604B" w:rsidRPr="00FC7008" w:rsidRDefault="0027604B" w:rsidP="007D3824">
                  <w:pPr>
                    <w:pStyle w:val="af2"/>
                    <w:rPr>
                      <w:rFonts w:ascii="Hacen Lebanon" w:eastAsia="Arial Unicode MS" w:hAnsi="Hacen Lebanon"/>
                      <w:sz w:val="28"/>
                      <w:szCs w:val="28"/>
                      <w:rtl/>
                      <w:lang w:bidi="ar-EG"/>
                    </w:rPr>
                  </w:pPr>
                  <w:r w:rsidRPr="007D3824">
                    <w:rPr>
                      <w:rFonts w:ascii="Hacen Beirut" w:eastAsia="Arial Unicode MS" w:hAnsi="Hacen Beirut" w:cs="Hacen Beirut" w:hint="cs"/>
                      <w:b w:val="0"/>
                      <w:bCs w:val="0"/>
                      <w:sz w:val="36"/>
                      <w:szCs w:val="36"/>
                      <w:rtl/>
                      <w:lang w:bidi="ar-EG"/>
                    </w:rPr>
                    <w:t>العوامل التي تتوقف عليها مقاومة موصل</w:t>
                  </w:r>
                  <w:r w:rsidRPr="00FC7008">
                    <w:rPr>
                      <w:rFonts w:ascii="Hacen Lebanon" w:eastAsia="Arial Unicode MS" w:hAnsi="Hacen Lebanon" w:hint="cs"/>
                      <w:sz w:val="28"/>
                      <w:szCs w:val="28"/>
                      <w:rtl/>
                      <w:lang w:bidi="ar-EG"/>
                    </w:rPr>
                    <w:t xml:space="preserve"> </w:t>
                  </w:r>
                </w:p>
                <w:p w:rsidR="0027604B" w:rsidRPr="004A053C" w:rsidRDefault="0027604B" w:rsidP="00E3640C">
                  <w:pPr>
                    <w:rPr>
                      <w:rFonts w:cs="AF_Taif Normal"/>
                      <w:sz w:val="28"/>
                      <w:szCs w:val="28"/>
                    </w:rPr>
                  </w:pPr>
                </w:p>
              </w:txbxContent>
            </v:textbox>
            <w10:wrap anchorx="page"/>
          </v:shape>
        </w:pict>
      </w:r>
    </w:p>
    <w:p w:rsidR="009D79FA" w:rsidRPr="009D1340" w:rsidRDefault="009D79FA" w:rsidP="00AE7574">
      <w:pPr>
        <w:rPr>
          <w:rFonts w:ascii="Accolade-Serial DB" w:hAnsi="Accolade-Serial DB" w:cs="Hacen Lebanon"/>
          <w:sz w:val="2"/>
          <w:szCs w:val="2"/>
          <w:rtl/>
          <w:lang w:bidi="ar-EG"/>
        </w:rPr>
      </w:pPr>
    </w:p>
    <w:p w:rsidR="002474BD" w:rsidRPr="009D1340" w:rsidRDefault="002474BD" w:rsidP="00AE7574">
      <w:pPr>
        <w:rPr>
          <w:rFonts w:ascii="Accolade-Serial DB" w:hAnsi="Accolade-Serial DB" w:cs="Hacen Lebanon"/>
          <w:sz w:val="2"/>
          <w:szCs w:val="2"/>
          <w:rtl/>
          <w:lang w:bidi="ar-EG"/>
        </w:rPr>
      </w:pPr>
    </w:p>
    <w:p w:rsidR="00E3640C" w:rsidRPr="009D1340" w:rsidRDefault="00E3640C" w:rsidP="00AE7574">
      <w:pPr>
        <w:pStyle w:val="30"/>
        <w:rPr>
          <w:rFonts w:ascii="Accolade-Serial DB" w:hAnsi="Accolade-Serial DB" w:cs="Hacen Lebanon"/>
          <w:b w:val="0"/>
          <w:bCs w:val="0"/>
          <w:color w:val="auto"/>
          <w:sz w:val="16"/>
          <w:szCs w:val="16"/>
          <w:rtl/>
        </w:rPr>
      </w:pPr>
    </w:p>
    <w:p w:rsidR="002474BD" w:rsidRPr="003044F4" w:rsidRDefault="00354F56" w:rsidP="003044F4">
      <w:pPr>
        <w:pStyle w:val="af2"/>
        <w:rPr>
          <w:b w:val="0"/>
          <w:bCs w:val="0"/>
          <w:rtl/>
          <w:lang w:bidi="ar-EG"/>
        </w:rPr>
      </w:pPr>
      <w:r w:rsidRPr="007D3824">
        <w:rPr>
          <w:rFonts w:ascii="Hacen Beirut" w:eastAsia="Arial Unicode MS" w:hAnsi="Hacen Beirut" w:cs="Hacen Beirut" w:hint="cs"/>
          <w:b w:val="0"/>
          <w:bCs w:val="0"/>
          <w:sz w:val="36"/>
          <w:szCs w:val="36"/>
          <w:rtl/>
          <w:lang w:bidi="ar-EG"/>
        </w:rPr>
        <w:t xml:space="preserve">1- </w:t>
      </w:r>
      <w:r w:rsidR="002474BD" w:rsidRPr="007D3824">
        <w:rPr>
          <w:rFonts w:ascii="Hacen Beirut" w:eastAsia="Arial Unicode MS" w:hAnsi="Hacen Beirut" w:cs="Hacen Beirut"/>
          <w:b w:val="0"/>
          <w:bCs w:val="0"/>
          <w:sz w:val="36"/>
          <w:szCs w:val="36"/>
          <w:rtl/>
          <w:lang w:bidi="ar-EG"/>
        </w:rPr>
        <w:t>طول الموصل</w:t>
      </w:r>
      <w:r w:rsidR="007D3824">
        <w:rPr>
          <w:rFonts w:ascii="Hacen Beirut" w:eastAsia="Arial Unicode MS" w:hAnsi="Hacen Beirut" w:cs="Hacen Beirut" w:hint="cs"/>
          <w:b w:val="0"/>
          <w:bCs w:val="0"/>
          <w:sz w:val="36"/>
          <w:szCs w:val="36"/>
          <w:rtl/>
          <w:lang w:bidi="ar-EG"/>
        </w:rPr>
        <w:t xml:space="preserve">  </w:t>
      </w:r>
      <w:r w:rsidR="002474BD" w:rsidRPr="003044F4">
        <w:rPr>
          <w:b w:val="0"/>
          <w:bCs w:val="0"/>
          <w:rtl/>
        </w:rPr>
        <w:t xml:space="preserve"> </w:t>
      </w:r>
      <w:r w:rsidR="002474BD" w:rsidRPr="007D3824">
        <w:rPr>
          <w:sz w:val="32"/>
          <w:szCs w:val="32"/>
        </w:rPr>
        <w:t>L</w:t>
      </w:r>
    </w:p>
    <w:p w:rsidR="002474BD" w:rsidRPr="009D1340" w:rsidRDefault="00605B35" w:rsidP="004938C2">
      <w:pPr>
        <w:rPr>
          <w:rFonts w:ascii="Accolade-Serial DB" w:hAnsi="Accolade-Serial DB" w:cs="Hacen Lebanon"/>
          <w:sz w:val="26"/>
          <w:szCs w:val="26"/>
          <w:rtl/>
          <w:lang w:bidi="ar-EG"/>
        </w:rPr>
      </w:pPr>
      <w:r w:rsidRPr="00605B35">
        <w:rPr>
          <w:rFonts w:ascii="Hacen Beirut" w:eastAsia="Arial Unicode MS" w:hAnsi="Hacen Beirut" w:cs="Hacen Beirut"/>
          <w:sz w:val="28"/>
          <w:szCs w:val="28"/>
          <w:rtl/>
          <w:lang w:bidi="ar-EG"/>
        </w:rPr>
        <w:pict>
          <v:group id="_x0000_s3098" style="position:absolute;left:0;text-align:left;margin-left:61.7pt;margin-top:2.35pt;width:81pt;height:27pt;z-index:251345408" coordorigin="7920,5759" coordsize="1620,540">
            <v:shape id="_x0000_s3099" type="#_x0000_t202" style="position:absolute;left:7920;top:5759;width:540;height:540" filled="f" stroked="f">
              <v:textbox style="mso-next-textbox:#_x0000_s3099">
                <w:txbxContent>
                  <w:p w:rsidR="0027604B" w:rsidRPr="007D3824" w:rsidRDefault="0027604B" w:rsidP="002474BD">
                    <w:pPr>
                      <w:rPr>
                        <w:b/>
                        <w:bCs/>
                        <w:sz w:val="28"/>
                        <w:szCs w:val="28"/>
                      </w:rPr>
                    </w:pPr>
                    <w:r w:rsidRPr="007D3824">
                      <w:rPr>
                        <w:b/>
                        <w:bCs/>
                        <w:sz w:val="28"/>
                        <w:szCs w:val="28"/>
                      </w:rPr>
                      <w:t>R</w:t>
                    </w:r>
                  </w:p>
                </w:txbxContent>
              </v:textbox>
            </v:shape>
            <v:shape id="_x0000_s3100" type="#_x0000_t202" style="position:absolute;left:8460;top:5759;width:540;height:540" filled="f" stroked="f">
              <v:textbox style="mso-next-textbox:#_x0000_s3100">
                <w:txbxContent>
                  <w:p w:rsidR="0027604B" w:rsidRPr="00503B39" w:rsidRDefault="0027604B" w:rsidP="002474BD">
                    <w:pPr>
                      <w:rPr>
                        <w:rtl/>
                        <w:lang w:bidi="ar-EG"/>
                      </w:rPr>
                    </w:pPr>
                    <w:r>
                      <w:rPr>
                        <w:sz w:val="36"/>
                        <w:szCs w:val="36"/>
                        <w:lang w:bidi="ar-EG"/>
                      </w:rPr>
                      <w:t>α</w:t>
                    </w:r>
                  </w:p>
                </w:txbxContent>
              </v:textbox>
            </v:shape>
            <v:shape id="_x0000_s3101" type="#_x0000_t202" style="position:absolute;left:9000;top:5759;width:540;height:540" filled="f" stroked="f">
              <v:textbox style="mso-next-textbox:#_x0000_s3101">
                <w:txbxContent>
                  <w:p w:rsidR="0027604B" w:rsidRPr="007D3824" w:rsidRDefault="0027604B" w:rsidP="002474BD">
                    <w:pPr>
                      <w:rPr>
                        <w:b/>
                        <w:bCs/>
                        <w:sz w:val="28"/>
                        <w:szCs w:val="28"/>
                        <w:lang w:bidi="ar-EG"/>
                      </w:rPr>
                    </w:pPr>
                    <w:r w:rsidRPr="007D3824">
                      <w:rPr>
                        <w:b/>
                        <w:bCs/>
                        <w:sz w:val="28"/>
                        <w:szCs w:val="28"/>
                        <w:lang w:bidi="ar-EG"/>
                      </w:rPr>
                      <w:t>L</w:t>
                    </w:r>
                  </w:p>
                </w:txbxContent>
              </v:textbox>
            </v:shape>
            <w10:wrap anchorx="page"/>
          </v:group>
        </w:pict>
      </w:r>
      <w:r w:rsidR="002474BD" w:rsidRPr="007D3824">
        <w:rPr>
          <w:rFonts w:ascii="Hacen Beirut" w:eastAsia="Arial Unicode MS" w:hAnsi="Hacen Beirut" w:cs="Hacen Beirut"/>
          <w:sz w:val="28"/>
          <w:szCs w:val="28"/>
          <w:rtl/>
          <w:lang w:bidi="ar-EG"/>
        </w:rPr>
        <w:t xml:space="preserve">تتناسب </w:t>
      </w:r>
      <w:r w:rsidR="007412DE" w:rsidRPr="007D3824">
        <w:rPr>
          <w:rFonts w:ascii="Hacen Beirut" w:eastAsia="Arial Unicode MS" w:hAnsi="Hacen Beirut" w:cs="Hacen Beirut" w:hint="cs"/>
          <w:sz w:val="28"/>
          <w:szCs w:val="28"/>
          <w:rtl/>
          <w:lang w:bidi="ar-EG"/>
        </w:rPr>
        <w:t>ال</w:t>
      </w:r>
      <w:r w:rsidR="002474BD" w:rsidRPr="007D3824">
        <w:rPr>
          <w:rFonts w:ascii="Hacen Beirut" w:eastAsia="Arial Unicode MS" w:hAnsi="Hacen Beirut" w:cs="Hacen Beirut"/>
          <w:sz w:val="28"/>
          <w:szCs w:val="28"/>
          <w:rtl/>
          <w:lang w:bidi="ar-EG"/>
        </w:rPr>
        <w:t>مقاومة طرديا مع طول</w:t>
      </w:r>
      <w:r w:rsidR="007412DE" w:rsidRPr="007D3824">
        <w:rPr>
          <w:rFonts w:ascii="Hacen Beirut" w:eastAsia="Arial Unicode MS" w:hAnsi="Hacen Beirut" w:cs="Hacen Beirut" w:hint="cs"/>
          <w:sz w:val="28"/>
          <w:szCs w:val="28"/>
          <w:rtl/>
          <w:lang w:bidi="ar-EG"/>
        </w:rPr>
        <w:t xml:space="preserve"> الموصل</w:t>
      </w:r>
      <w:r w:rsidR="002474BD" w:rsidRPr="007D3824">
        <w:rPr>
          <w:rFonts w:ascii="Hacen Beirut" w:eastAsia="Arial Unicode MS" w:hAnsi="Hacen Beirut" w:cs="Hacen Beirut"/>
          <w:sz w:val="28"/>
          <w:szCs w:val="28"/>
          <w:rtl/>
          <w:lang w:bidi="ar-EG"/>
        </w:rPr>
        <w:t xml:space="preserve"> عند ثبوت باقى العوامل </w:t>
      </w:r>
      <w:r w:rsidR="00C0792B">
        <w:rPr>
          <w:rFonts w:ascii="Accolade-Serial DB" w:hAnsi="Accolade-Serial DB" w:cs="Hacen Lebanon" w:hint="cs"/>
          <w:sz w:val="26"/>
          <w:szCs w:val="26"/>
          <w:rtl/>
          <w:lang w:bidi="ar-EG"/>
        </w:rPr>
        <w:t>.</w:t>
      </w:r>
      <w:r w:rsidR="002474BD" w:rsidRPr="009D1340">
        <w:rPr>
          <w:rFonts w:ascii="Accolade-Serial DB" w:hAnsi="Accolade-Serial DB" w:cs="Hacen Lebanon"/>
          <w:sz w:val="26"/>
          <w:szCs w:val="26"/>
          <w:rtl/>
          <w:lang w:bidi="ar-EG"/>
        </w:rPr>
        <w:t xml:space="preserve">                                                                                  </w:t>
      </w:r>
    </w:p>
    <w:p w:rsidR="00E3640C" w:rsidRPr="009D1340" w:rsidRDefault="00E3640C" w:rsidP="00AE7574">
      <w:pPr>
        <w:pStyle w:val="30"/>
        <w:rPr>
          <w:rFonts w:ascii="Accolade-Serial DB" w:hAnsi="Accolade-Serial DB" w:cs="Hacen Lebanon"/>
          <w:b w:val="0"/>
          <w:bCs w:val="0"/>
          <w:color w:val="auto"/>
          <w:sz w:val="8"/>
          <w:szCs w:val="8"/>
        </w:rPr>
      </w:pPr>
    </w:p>
    <w:p w:rsidR="002474BD" w:rsidRPr="003044F4" w:rsidRDefault="00605B35" w:rsidP="003044F4">
      <w:pPr>
        <w:pStyle w:val="af2"/>
        <w:rPr>
          <w:b w:val="0"/>
          <w:bCs w:val="0"/>
        </w:rPr>
      </w:pPr>
      <w:r w:rsidRPr="00605B35">
        <w:rPr>
          <w:rFonts w:ascii="Hacen Beirut" w:eastAsia="Arial Unicode MS" w:hAnsi="Hacen Beirut" w:cs="Hacen Beirut"/>
          <w:b w:val="0"/>
          <w:bCs w:val="0"/>
          <w:sz w:val="36"/>
          <w:szCs w:val="36"/>
          <w:lang w:bidi="ar-EG"/>
        </w:rPr>
        <w:pict>
          <v:group id="_x0000_s3102" style="position:absolute;left:0;text-align:left;margin-left:62.9pt;margin-top:19.05pt;width:81pt;height:54pt;z-index:251346432" coordorigin="1080,4749" coordsize="1620,1080">
            <v:shape id="_x0000_s3103" type="#_x0000_t202" style="position:absolute;left:1080;top:4929;width:540;height:540" filled="f" stroked="f">
              <v:textbox style="mso-next-textbox:#_x0000_s3103">
                <w:txbxContent>
                  <w:p w:rsidR="0027604B" w:rsidRPr="00EB2C57" w:rsidRDefault="0027604B" w:rsidP="002474BD">
                    <w:pPr>
                      <w:rPr>
                        <w:b/>
                        <w:bCs/>
                        <w:sz w:val="28"/>
                        <w:szCs w:val="28"/>
                      </w:rPr>
                    </w:pPr>
                    <w:r>
                      <w:rPr>
                        <w:b/>
                        <w:bCs/>
                        <w:sz w:val="28"/>
                        <w:szCs w:val="28"/>
                      </w:rPr>
                      <w:t>R</w:t>
                    </w:r>
                  </w:p>
                </w:txbxContent>
              </v:textbox>
            </v:shape>
            <v:shape id="_x0000_s3104" type="#_x0000_t202" style="position:absolute;left:1620;top:4929;width:540;height:540" filled="f" stroked="f">
              <v:textbox style="mso-next-textbox:#_x0000_s3104">
                <w:txbxContent>
                  <w:p w:rsidR="0027604B" w:rsidRPr="00503B39" w:rsidRDefault="0027604B" w:rsidP="002474BD">
                    <w:pPr>
                      <w:rPr>
                        <w:rtl/>
                        <w:lang w:bidi="ar-EG"/>
                      </w:rPr>
                    </w:pPr>
                    <w:r>
                      <w:rPr>
                        <w:sz w:val="36"/>
                        <w:szCs w:val="36"/>
                        <w:lang w:bidi="ar-EG"/>
                      </w:rPr>
                      <w:t>α</w:t>
                    </w:r>
                  </w:p>
                </w:txbxContent>
              </v:textbox>
            </v:shape>
            <v:group id="_x0000_s3105" style="position:absolute;left:2160;top:4749;width:540;height:1080" coordorigin="3240,5289" coordsize="540,1080">
              <v:shape id="_x0000_s3106" type="#_x0000_t202" style="position:absolute;left:3240;top:5829;width:540;height:540" filled="f" stroked="f">
                <v:textbox style="mso-next-textbox:#_x0000_s3106">
                  <w:txbxContent>
                    <w:p w:rsidR="0027604B" w:rsidRPr="00EB2C57" w:rsidRDefault="0027604B" w:rsidP="002474BD">
                      <w:pPr>
                        <w:rPr>
                          <w:b/>
                          <w:bCs/>
                          <w:sz w:val="28"/>
                          <w:szCs w:val="28"/>
                          <w:lang w:bidi="ar-EG"/>
                        </w:rPr>
                      </w:pPr>
                      <w:r>
                        <w:rPr>
                          <w:b/>
                          <w:bCs/>
                          <w:sz w:val="28"/>
                          <w:szCs w:val="28"/>
                          <w:lang w:bidi="ar-EG"/>
                        </w:rPr>
                        <w:t>A</w:t>
                      </w:r>
                    </w:p>
                  </w:txbxContent>
                </v:textbox>
              </v:shape>
              <v:shape id="_x0000_s3107" type="#_x0000_t202" style="position:absolute;left:3240;top:5289;width:540;height:540" filled="f" stroked="f">
                <v:textbox style="mso-next-textbox:#_x0000_s3107">
                  <w:txbxContent>
                    <w:p w:rsidR="0027604B" w:rsidRPr="00EB2C57" w:rsidRDefault="0027604B" w:rsidP="002474BD">
                      <w:pPr>
                        <w:jc w:val="center"/>
                        <w:rPr>
                          <w:b/>
                          <w:bCs/>
                          <w:sz w:val="28"/>
                          <w:szCs w:val="28"/>
                          <w:rtl/>
                          <w:lang w:bidi="ar-EG"/>
                        </w:rPr>
                      </w:pPr>
                      <w:r>
                        <w:rPr>
                          <w:b/>
                          <w:bCs/>
                          <w:sz w:val="28"/>
                          <w:szCs w:val="28"/>
                          <w:lang w:bidi="ar-EG"/>
                        </w:rPr>
                        <w:t>1</w:t>
                      </w:r>
                    </w:p>
                  </w:txbxContent>
                </v:textbox>
              </v:shape>
              <v:line id="_x0000_s3108" style="position:absolute" from="3240,5829" to="3780,5829"/>
            </v:group>
            <w10:wrap anchorx="page"/>
          </v:group>
        </w:pict>
      </w:r>
      <w:r w:rsidR="00354F56" w:rsidRPr="007D3824">
        <w:rPr>
          <w:rFonts w:ascii="Hacen Beirut" w:eastAsia="Arial Unicode MS" w:hAnsi="Hacen Beirut" w:cs="Hacen Beirut" w:hint="cs"/>
          <w:b w:val="0"/>
          <w:bCs w:val="0"/>
          <w:sz w:val="36"/>
          <w:szCs w:val="36"/>
          <w:rtl/>
          <w:lang w:bidi="ar-EG"/>
        </w:rPr>
        <w:t xml:space="preserve">2- </w:t>
      </w:r>
      <w:r w:rsidR="002474BD" w:rsidRPr="007D3824">
        <w:rPr>
          <w:rFonts w:ascii="Hacen Beirut" w:eastAsia="Arial Unicode MS" w:hAnsi="Hacen Beirut" w:cs="Hacen Beirut"/>
          <w:b w:val="0"/>
          <w:bCs w:val="0"/>
          <w:sz w:val="36"/>
          <w:szCs w:val="36"/>
          <w:rtl/>
          <w:lang w:bidi="ar-EG"/>
        </w:rPr>
        <w:t xml:space="preserve">مساحة مقطع الموصل </w:t>
      </w:r>
      <w:r w:rsidR="002474BD" w:rsidRPr="007D3824">
        <w:rPr>
          <w:sz w:val="32"/>
          <w:szCs w:val="32"/>
        </w:rPr>
        <w:t>A</w:t>
      </w:r>
      <w:r w:rsidR="002474BD" w:rsidRPr="007D3824">
        <w:rPr>
          <w:b w:val="0"/>
          <w:bCs w:val="0"/>
          <w:sz w:val="32"/>
          <w:szCs w:val="32"/>
        </w:rPr>
        <w:t xml:space="preserve"> </w:t>
      </w:r>
    </w:p>
    <w:p w:rsidR="002474BD" w:rsidRPr="007D3824" w:rsidRDefault="002474BD" w:rsidP="00E3640C">
      <w:pPr>
        <w:rPr>
          <w:rFonts w:ascii="Hacen Beirut" w:eastAsia="Arial Unicode MS" w:hAnsi="Hacen Beirut" w:cs="Hacen Beirut"/>
          <w:sz w:val="28"/>
          <w:szCs w:val="28"/>
          <w:rtl/>
          <w:lang w:bidi="ar-EG"/>
        </w:rPr>
      </w:pPr>
      <w:r w:rsidRPr="007D3824">
        <w:rPr>
          <w:rFonts w:ascii="Hacen Beirut" w:eastAsia="Arial Unicode MS" w:hAnsi="Hacen Beirut" w:cs="Hacen Beirut"/>
          <w:sz w:val="28"/>
          <w:szCs w:val="28"/>
          <w:rtl/>
          <w:lang w:bidi="ar-EG"/>
        </w:rPr>
        <w:t xml:space="preserve">تتناسب </w:t>
      </w:r>
      <w:r w:rsidR="00E3640C" w:rsidRPr="007D3824">
        <w:rPr>
          <w:rFonts w:ascii="Hacen Beirut" w:eastAsia="Arial Unicode MS" w:hAnsi="Hacen Beirut" w:cs="Hacen Beirut" w:hint="cs"/>
          <w:sz w:val="28"/>
          <w:szCs w:val="28"/>
          <w:rtl/>
          <w:lang w:bidi="ar-EG"/>
        </w:rPr>
        <w:t>ال</w:t>
      </w:r>
      <w:r w:rsidRPr="007D3824">
        <w:rPr>
          <w:rFonts w:ascii="Hacen Beirut" w:eastAsia="Arial Unicode MS" w:hAnsi="Hacen Beirut" w:cs="Hacen Beirut"/>
          <w:sz w:val="28"/>
          <w:szCs w:val="28"/>
          <w:rtl/>
          <w:lang w:bidi="ar-EG"/>
        </w:rPr>
        <w:t xml:space="preserve">مقاومةعكسيا مع </w:t>
      </w:r>
      <w:r w:rsidR="00E3640C" w:rsidRPr="007D3824">
        <w:rPr>
          <w:rFonts w:ascii="Hacen Beirut" w:eastAsia="Arial Unicode MS" w:hAnsi="Hacen Beirut" w:cs="Hacen Beirut" w:hint="cs"/>
          <w:sz w:val="28"/>
          <w:szCs w:val="28"/>
          <w:rtl/>
          <w:lang w:bidi="ar-EG"/>
        </w:rPr>
        <w:t>ال</w:t>
      </w:r>
      <w:r w:rsidRPr="007D3824">
        <w:rPr>
          <w:rFonts w:ascii="Hacen Beirut" w:eastAsia="Arial Unicode MS" w:hAnsi="Hacen Beirut" w:cs="Hacen Beirut"/>
          <w:sz w:val="28"/>
          <w:szCs w:val="28"/>
          <w:rtl/>
          <w:lang w:bidi="ar-EG"/>
        </w:rPr>
        <w:t xml:space="preserve">مساحة عند ثبوت باقى العوامل </w:t>
      </w:r>
      <w:r w:rsidR="00C0792B">
        <w:rPr>
          <w:rFonts w:ascii="Hacen Beirut" w:eastAsia="Arial Unicode MS" w:hAnsi="Hacen Beirut" w:cs="Hacen Beirut" w:hint="cs"/>
          <w:sz w:val="28"/>
          <w:szCs w:val="28"/>
          <w:rtl/>
          <w:lang w:bidi="ar-EG"/>
        </w:rPr>
        <w:t>.</w:t>
      </w:r>
    </w:p>
    <w:p w:rsidR="002474BD" w:rsidRPr="009D1340" w:rsidRDefault="002474BD" w:rsidP="00AE7574">
      <w:pPr>
        <w:rPr>
          <w:rFonts w:ascii="Accolade-Serial DB" w:hAnsi="Accolade-Serial DB" w:cs="Hacen Lebanon"/>
          <w:sz w:val="6"/>
          <w:szCs w:val="6"/>
          <w:u w:val="single"/>
          <w:lang w:bidi="ar-EG"/>
        </w:rPr>
      </w:pPr>
    </w:p>
    <w:p w:rsidR="00E3640C" w:rsidRPr="007D3824" w:rsidRDefault="00354F56" w:rsidP="003044F4">
      <w:pPr>
        <w:pStyle w:val="af2"/>
        <w:rPr>
          <w:rFonts w:ascii="Hacen Beirut" w:eastAsia="Arial Unicode MS" w:hAnsi="Hacen Beirut" w:cs="Hacen Beirut"/>
          <w:b w:val="0"/>
          <w:bCs w:val="0"/>
          <w:sz w:val="36"/>
          <w:szCs w:val="36"/>
          <w:rtl/>
          <w:lang w:bidi="ar-EG"/>
        </w:rPr>
      </w:pPr>
      <w:r w:rsidRPr="007D3824">
        <w:rPr>
          <w:rFonts w:ascii="Hacen Beirut" w:eastAsia="Arial Unicode MS" w:hAnsi="Hacen Beirut" w:cs="Hacen Beirut" w:hint="cs"/>
          <w:b w:val="0"/>
          <w:bCs w:val="0"/>
          <w:sz w:val="36"/>
          <w:szCs w:val="36"/>
          <w:rtl/>
          <w:lang w:bidi="ar-EG"/>
        </w:rPr>
        <w:t xml:space="preserve">3- </w:t>
      </w:r>
      <w:r w:rsidR="002474BD" w:rsidRPr="007D3824">
        <w:rPr>
          <w:rFonts w:ascii="Hacen Beirut" w:eastAsia="Arial Unicode MS" w:hAnsi="Hacen Beirut" w:cs="Hacen Beirut"/>
          <w:b w:val="0"/>
          <w:bCs w:val="0"/>
          <w:sz w:val="36"/>
          <w:szCs w:val="36"/>
          <w:rtl/>
          <w:lang w:bidi="ar-EG"/>
        </w:rPr>
        <w:t>نوع مادة الموصل</w:t>
      </w:r>
    </w:p>
    <w:p w:rsidR="00893305" w:rsidRPr="007D3824" w:rsidRDefault="002474BD" w:rsidP="00E3640C">
      <w:pPr>
        <w:rPr>
          <w:rFonts w:ascii="Hacen Beirut" w:eastAsia="Arial Unicode MS" w:hAnsi="Hacen Beirut" w:cs="Hacen Beirut"/>
          <w:sz w:val="28"/>
          <w:szCs w:val="28"/>
          <w:rtl/>
          <w:lang w:bidi="ar-EG"/>
        </w:rPr>
      </w:pPr>
      <w:r w:rsidRPr="007D3824">
        <w:rPr>
          <w:rFonts w:ascii="Hacen Beirut" w:eastAsia="Arial Unicode MS" w:hAnsi="Hacen Beirut" w:cs="Hacen Beirut"/>
          <w:sz w:val="28"/>
          <w:szCs w:val="28"/>
          <w:rtl/>
          <w:lang w:bidi="ar-EG"/>
        </w:rPr>
        <w:t xml:space="preserve">تختلف مقاومة الموصل بإختلاف نوع مادة الموصل </w:t>
      </w:r>
      <w:r w:rsidR="00C0792B">
        <w:rPr>
          <w:rFonts w:ascii="Hacen Beirut" w:eastAsia="Arial Unicode MS" w:hAnsi="Hacen Beirut" w:cs="Hacen Beirut" w:hint="cs"/>
          <w:sz w:val="28"/>
          <w:szCs w:val="28"/>
          <w:rtl/>
          <w:lang w:bidi="ar-EG"/>
        </w:rPr>
        <w:t>.</w:t>
      </w:r>
    </w:p>
    <w:p w:rsidR="00893305" w:rsidRPr="007D3824" w:rsidRDefault="00605B35" w:rsidP="007D3824">
      <w:pPr>
        <w:pStyle w:val="af2"/>
        <w:rPr>
          <w:rFonts w:ascii="Hacen Beirut" w:eastAsia="Arial Unicode MS" w:hAnsi="Hacen Beirut" w:cs="Hacen Beirut"/>
          <w:b w:val="0"/>
          <w:bCs w:val="0"/>
          <w:sz w:val="36"/>
          <w:szCs w:val="36"/>
          <w:rtl/>
          <w:lang w:bidi="ar-EG"/>
        </w:rPr>
      </w:pPr>
      <w:r w:rsidRPr="00605B35">
        <w:rPr>
          <w:rFonts w:ascii="Accolade-Serial DB" w:hAnsi="Accolade-Serial DB" w:cs="Hacen Lebanon"/>
          <w:noProof/>
          <w:rtl/>
        </w:rPr>
        <w:pict>
          <v:group id="_x0000_s55331" style="position:absolute;left:0;text-align:left;margin-left:10.5pt;margin-top:24.45pt;width:505.15pt;height:96.7pt;z-index:251863552" coordorigin="914,10283" coordsize="10103,1671">
            <v:group id="_x0000_s55332" style="position:absolute;left:914;top:10297;width:10103;height:1657" coordorigin="1524,6514" coordsize="8571,2963">
              <v:shape id="_x0000_s55333" type="#_x0000_t16" style="position:absolute;left:1524;top:6514;width:8571;height:2963" adj="7990" fillcolor="white [3201]" strokecolor="black [3200]" strokeweight="2.5pt">
                <v:shadow color="#868686"/>
                <v:textbox style="mso-next-textbox:#_x0000_s55333">
                  <w:txbxContent>
                    <w:p w:rsidR="0027604B" w:rsidRDefault="0027604B" w:rsidP="007D3824">
                      <w:pPr>
                        <w:rPr>
                          <w:lang w:bidi="ar-EG"/>
                        </w:rPr>
                      </w:pPr>
                    </w:p>
                  </w:txbxContent>
                </v:textbox>
              </v:shape>
              <v:shape id="_x0000_s55334"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55334">
                  <w:txbxContent>
                    <w:p w:rsidR="0027604B" w:rsidRDefault="0027604B" w:rsidP="00E3710D">
                      <w:pPr>
                        <w:rPr>
                          <w:rFonts w:ascii="Accolade-Serial DB" w:hAnsi="Accolade-Serial DB" w:cs="Hacen Lebanon"/>
                          <w:sz w:val="26"/>
                          <w:szCs w:val="26"/>
                          <w:rtl/>
                          <w:lang w:bidi="ar-EG"/>
                        </w:rPr>
                      </w:pPr>
                      <w:r w:rsidRPr="008E0CD7">
                        <w:rPr>
                          <w:rFonts w:ascii="Hacen Beirut" w:eastAsia="Arial Unicode MS" w:hAnsi="Hacen Beirut" w:cs="Hacen Beirut" w:hint="cs"/>
                          <w:sz w:val="28"/>
                          <w:szCs w:val="28"/>
                          <w:rtl/>
                          <w:lang w:bidi="ar-EG"/>
                        </w:rPr>
                        <w:t xml:space="preserve">جـ </w:t>
                      </w:r>
                      <w:r w:rsidRPr="00E3710D">
                        <w:rPr>
                          <w:rFonts w:ascii="Hacen Beirut" w:eastAsia="Arial Unicode MS" w:hAnsi="Hacen Beirut" w:cs="Hacen Beirut" w:hint="cs"/>
                          <w:sz w:val="28"/>
                          <w:szCs w:val="28"/>
                          <w:rtl/>
                          <w:lang w:bidi="ar-EG"/>
                        </w:rPr>
                        <w:t>/ لأن المقاومة الكهربية تتناسب عكسياً مع مربع نصف القطر</w:t>
                      </w:r>
                      <w:r>
                        <w:rPr>
                          <w:rFonts w:ascii="Accolade-Serial DB" w:hAnsi="Accolade-Serial DB" w:cs="Hacen Lebanon" w:hint="cs"/>
                          <w:sz w:val="26"/>
                          <w:szCs w:val="26"/>
                          <w:rtl/>
                          <w:lang w:bidi="ar-EG"/>
                        </w:rPr>
                        <w:t xml:space="preserve"> .</w:t>
                      </w:r>
                    </w:p>
                    <w:p w:rsidR="0027604B" w:rsidRPr="00733CD4" w:rsidRDefault="0027604B" w:rsidP="00E3710D">
                      <w:pPr>
                        <w:rPr>
                          <w:rFonts w:ascii="Hacen Beirut" w:eastAsia="Arial Unicode MS" w:hAnsi="Hacen Beirut" w:cs="Hacen Beirut"/>
                          <w:sz w:val="28"/>
                          <w:szCs w:val="28"/>
                          <w:lang w:bidi="ar-EG"/>
                        </w:rPr>
                      </w:pPr>
                    </w:p>
                  </w:txbxContent>
                </v:textbox>
              </v:shape>
            </v:group>
            <v:shape id="_x0000_s55335"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55335">
                <w:txbxContent>
                  <w:p w:rsidR="0027604B" w:rsidRPr="00E3710D" w:rsidRDefault="0027604B" w:rsidP="006F1E43">
                    <w:pPr>
                      <w:pStyle w:val="af2"/>
                      <w:rPr>
                        <w:rFonts w:ascii="Hacen Beirut" w:eastAsia="Arial Unicode MS" w:hAnsi="Hacen Beirut" w:cs="Hacen Beirut"/>
                        <w:b w:val="0"/>
                        <w:bCs w:val="0"/>
                        <w:sz w:val="32"/>
                        <w:szCs w:val="32"/>
                        <w:rtl/>
                        <w:lang w:bidi="ar-EG"/>
                      </w:rPr>
                    </w:pPr>
                    <w:r w:rsidRPr="00E3710D">
                      <w:rPr>
                        <w:rFonts w:ascii="Hacen Beirut" w:eastAsia="Arial Unicode MS" w:hAnsi="Hacen Beirut" w:cs="Hacen Beirut" w:hint="cs"/>
                        <w:b w:val="0"/>
                        <w:bCs w:val="0"/>
                        <w:sz w:val="40"/>
                        <w:szCs w:val="40"/>
                        <w:rtl/>
                        <w:lang w:bidi="ar-EG"/>
                      </w:rPr>
                      <w:t>علل/</w:t>
                    </w:r>
                    <w:r w:rsidRPr="00E3710D">
                      <w:rPr>
                        <w:rFonts w:ascii="Hacen Beirut" w:eastAsia="Arial Unicode MS" w:hAnsi="Hacen Beirut" w:cs="Hacen Beirut"/>
                        <w:b w:val="0"/>
                        <w:bCs w:val="0"/>
                        <w:sz w:val="32"/>
                        <w:szCs w:val="32"/>
                        <w:rtl/>
                        <w:lang w:bidi="ar-EG"/>
                      </w:rPr>
                      <w:t xml:space="preserve">مضاعفة نصف قطر </w:t>
                    </w:r>
                    <w:r>
                      <w:rPr>
                        <w:rFonts w:ascii="Hacen Beirut" w:eastAsia="Arial Unicode MS" w:hAnsi="Hacen Beirut" w:cs="Hacen Beirut" w:hint="cs"/>
                        <w:b w:val="0"/>
                        <w:bCs w:val="0"/>
                        <w:sz w:val="32"/>
                        <w:szCs w:val="32"/>
                        <w:rtl/>
                        <w:lang w:bidi="ar-EG"/>
                      </w:rPr>
                      <w:t>سلك</w:t>
                    </w:r>
                    <w:r w:rsidRPr="00E3710D">
                      <w:rPr>
                        <w:rFonts w:ascii="Hacen Beirut" w:eastAsia="Arial Unicode MS" w:hAnsi="Hacen Beirut" w:cs="Hacen Beirut" w:hint="cs"/>
                        <w:b w:val="0"/>
                        <w:bCs w:val="0"/>
                        <w:sz w:val="32"/>
                        <w:szCs w:val="32"/>
                        <w:rtl/>
                        <w:lang w:bidi="ar-EG"/>
                      </w:rPr>
                      <w:t xml:space="preserve"> من النحاس ي</w:t>
                    </w:r>
                    <w:r w:rsidRPr="00E3710D">
                      <w:rPr>
                        <w:rFonts w:ascii="Hacen Beirut" w:eastAsia="Arial Unicode MS" w:hAnsi="Hacen Beirut" w:cs="Hacen Beirut"/>
                        <w:b w:val="0"/>
                        <w:bCs w:val="0"/>
                        <w:sz w:val="32"/>
                        <w:szCs w:val="32"/>
                        <w:rtl/>
                        <w:lang w:bidi="ar-EG"/>
                      </w:rPr>
                      <w:t xml:space="preserve">ؤدي إلي نقصان مقاومته </w:t>
                    </w:r>
                    <w:r w:rsidRPr="00E3710D">
                      <w:rPr>
                        <w:rFonts w:ascii="Hacen Beirut" w:eastAsia="Arial Unicode MS" w:hAnsi="Hacen Beirut" w:cs="Hacen Beirut" w:hint="cs"/>
                        <w:b w:val="0"/>
                        <w:bCs w:val="0"/>
                        <w:sz w:val="32"/>
                        <w:szCs w:val="32"/>
                        <w:rtl/>
                        <w:lang w:bidi="ar-EG"/>
                      </w:rPr>
                      <w:t>للربع؟</w:t>
                    </w:r>
                    <w:r w:rsidRPr="00E3710D">
                      <w:rPr>
                        <w:rFonts w:ascii="Hacen Beirut" w:eastAsia="Arial Unicode MS" w:hAnsi="Hacen Beirut" w:cs="Hacen Beirut"/>
                        <w:b w:val="0"/>
                        <w:bCs w:val="0"/>
                        <w:sz w:val="32"/>
                        <w:szCs w:val="32"/>
                        <w:rtl/>
                        <w:lang w:bidi="ar-EG"/>
                      </w:rPr>
                      <w:t xml:space="preserve"> الربع</w:t>
                    </w:r>
                    <w:r w:rsidRPr="00E3710D">
                      <w:rPr>
                        <w:rFonts w:ascii="Hacen Beirut" w:eastAsia="Arial Unicode MS" w:hAnsi="Hacen Beirut" w:cs="Hacen Beirut" w:hint="cs"/>
                        <w:b w:val="0"/>
                        <w:bCs w:val="0"/>
                        <w:sz w:val="32"/>
                        <w:szCs w:val="32"/>
                        <w:rtl/>
                        <w:lang w:bidi="ar-EG"/>
                      </w:rPr>
                      <w:t>؟</w:t>
                    </w:r>
                  </w:p>
                  <w:p w:rsidR="0027604B" w:rsidRPr="00733CD4" w:rsidRDefault="0027604B" w:rsidP="007D3824">
                    <w:pPr>
                      <w:pStyle w:val="af2"/>
                    </w:pPr>
                  </w:p>
                </w:txbxContent>
              </v:textbox>
            </v:shape>
            <w10:wrap anchorx="page"/>
          </v:group>
        </w:pict>
      </w:r>
      <w:r w:rsidR="0005464B" w:rsidRPr="007D3824">
        <w:rPr>
          <w:rFonts w:ascii="Hacen Beirut" w:eastAsia="Arial Unicode MS" w:hAnsi="Hacen Beirut" w:cs="Hacen Beirut" w:hint="cs"/>
          <w:b w:val="0"/>
          <w:bCs w:val="0"/>
          <w:sz w:val="36"/>
          <w:szCs w:val="36"/>
          <w:rtl/>
          <w:lang w:bidi="ar-EG"/>
        </w:rPr>
        <w:t xml:space="preserve">4- درجة الحرارة </w:t>
      </w:r>
    </w:p>
    <w:p w:rsidR="0005464B" w:rsidRDefault="007D3824" w:rsidP="007D3824">
      <w:pPr>
        <w:tabs>
          <w:tab w:val="left" w:pos="2162"/>
        </w:tabs>
        <w:rPr>
          <w:rFonts w:ascii="Accolade-Serial DB" w:hAnsi="Accolade-Serial DB" w:cs="Hacen Lebanon"/>
          <w:sz w:val="26"/>
          <w:szCs w:val="26"/>
          <w:rtl/>
          <w:lang w:bidi="ar-EG"/>
        </w:rPr>
      </w:pPr>
      <w:r>
        <w:rPr>
          <w:rFonts w:ascii="Accolade-Serial DB" w:hAnsi="Accolade-Serial DB" w:cs="Hacen Lebanon"/>
          <w:sz w:val="26"/>
          <w:szCs w:val="26"/>
          <w:rtl/>
          <w:lang w:bidi="ar-EG"/>
        </w:rPr>
        <w:tab/>
      </w:r>
    </w:p>
    <w:p w:rsidR="007D3824" w:rsidRDefault="007D3824" w:rsidP="007D3824">
      <w:pPr>
        <w:tabs>
          <w:tab w:val="left" w:pos="2162"/>
        </w:tabs>
        <w:rPr>
          <w:rFonts w:ascii="Accolade-Serial DB" w:hAnsi="Accolade-Serial DB" w:cs="Hacen Lebanon"/>
          <w:sz w:val="26"/>
          <w:szCs w:val="26"/>
          <w:rtl/>
          <w:lang w:bidi="ar-EG"/>
        </w:rPr>
      </w:pPr>
    </w:p>
    <w:p w:rsidR="007D3824" w:rsidRDefault="007D3824" w:rsidP="007D3824">
      <w:pPr>
        <w:tabs>
          <w:tab w:val="left" w:pos="2162"/>
        </w:tabs>
        <w:rPr>
          <w:rFonts w:ascii="Accolade-Serial DB" w:hAnsi="Accolade-Serial DB" w:cs="Hacen Lebanon"/>
          <w:sz w:val="26"/>
          <w:szCs w:val="26"/>
          <w:rtl/>
          <w:lang w:bidi="ar-EG"/>
        </w:rPr>
      </w:pPr>
    </w:p>
    <w:p w:rsidR="007D3824" w:rsidRDefault="00605B35" w:rsidP="007D3824">
      <w:pPr>
        <w:tabs>
          <w:tab w:val="left" w:pos="2162"/>
        </w:tabs>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55336" style="position:absolute;left:0;text-align:left;margin-left:1.2pt;margin-top:24pt;width:516.4pt;height:97.15pt;z-index:251864576" coordorigin="914,10283" coordsize="10103,1671">
            <v:group id="_x0000_s55337" style="position:absolute;left:914;top:10297;width:10103;height:1657" coordorigin="1524,6514" coordsize="8571,2963">
              <v:shape id="_x0000_s55338" type="#_x0000_t16" style="position:absolute;left:1524;top:6514;width:8571;height:2963" adj="7990" fillcolor="white [3201]" strokecolor="black [3200]" strokeweight="2.5pt">
                <v:shadow color="#868686"/>
                <v:textbox style="mso-next-textbox:#_x0000_s55338">
                  <w:txbxContent>
                    <w:p w:rsidR="0027604B" w:rsidRDefault="0027604B" w:rsidP="007D3824">
                      <w:pPr>
                        <w:rPr>
                          <w:lang w:bidi="ar-EG"/>
                        </w:rPr>
                      </w:pPr>
                    </w:p>
                  </w:txbxContent>
                </v:textbox>
              </v:shape>
              <v:shape id="_x0000_s55339"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55339">
                  <w:txbxContent>
                    <w:p w:rsidR="0027604B" w:rsidRDefault="0027604B" w:rsidP="00D2422C">
                      <w:pPr>
                        <w:rPr>
                          <w:rFonts w:ascii="Hacen Beirut" w:eastAsia="Arial Unicode MS" w:hAnsi="Hacen Beirut" w:cs="Hacen Beirut"/>
                          <w:sz w:val="28"/>
                          <w:szCs w:val="28"/>
                          <w:rtl/>
                          <w:lang w:bidi="ar-EG"/>
                        </w:rPr>
                      </w:pPr>
                      <w:r w:rsidRPr="008E0CD7">
                        <w:rPr>
                          <w:rFonts w:ascii="Hacen Beirut" w:eastAsia="Arial Unicode MS" w:hAnsi="Hacen Beirut" w:cs="Hacen Beirut" w:hint="cs"/>
                          <w:sz w:val="28"/>
                          <w:szCs w:val="28"/>
                          <w:rtl/>
                          <w:lang w:bidi="ar-EG"/>
                        </w:rPr>
                        <w:t>جـ /</w:t>
                      </w:r>
                      <w:r w:rsidRPr="00A35072">
                        <w:rPr>
                          <w:rFonts w:ascii="Hacen Beirut" w:eastAsia="Arial Unicode MS" w:hAnsi="Hacen Beirut" w:cs="Hacen Beirut" w:hint="cs"/>
                          <w:sz w:val="28"/>
                          <w:szCs w:val="28"/>
                          <w:rtl/>
                          <w:lang w:bidi="ar-EG"/>
                        </w:rPr>
                        <w:t xml:space="preserve">  </w:t>
                      </w:r>
                      <w:r w:rsidRPr="00E3710D">
                        <w:rPr>
                          <w:rFonts w:ascii="Hacen Beirut" w:eastAsia="Arial Unicode MS" w:hAnsi="Hacen Beirut" w:cs="Hacen Beirut"/>
                          <w:sz w:val="28"/>
                          <w:szCs w:val="28"/>
                          <w:rtl/>
                          <w:lang w:bidi="ar-EG"/>
                        </w:rPr>
                        <w:t xml:space="preserve">لأن </w:t>
                      </w:r>
                      <w:r w:rsidRPr="00E3710D">
                        <w:rPr>
                          <w:rFonts w:ascii="Hacen Beirut" w:eastAsia="Arial Unicode MS" w:hAnsi="Hacen Beirut" w:cs="Hacen Beirut" w:hint="cs"/>
                          <w:sz w:val="28"/>
                          <w:szCs w:val="28"/>
                          <w:rtl/>
                          <w:lang w:bidi="ar-EG"/>
                        </w:rPr>
                        <w:t>ال</w:t>
                      </w:r>
                      <w:r w:rsidRPr="00E3710D">
                        <w:rPr>
                          <w:rFonts w:ascii="Hacen Beirut" w:eastAsia="Arial Unicode MS" w:hAnsi="Hacen Beirut" w:cs="Hacen Beirut"/>
                          <w:sz w:val="28"/>
                          <w:szCs w:val="28"/>
                          <w:rtl/>
                          <w:lang w:bidi="ar-EG"/>
                        </w:rPr>
                        <w:t xml:space="preserve">متوازى له </w:t>
                      </w:r>
                      <w:r>
                        <w:rPr>
                          <w:rFonts w:ascii="Hacen Beirut" w:eastAsia="Arial Unicode MS" w:hAnsi="Hacen Beirut" w:cs="Hacen Beirut" w:hint="cs"/>
                          <w:sz w:val="28"/>
                          <w:szCs w:val="28"/>
                          <w:rtl/>
                          <w:lang w:bidi="ar-EG"/>
                        </w:rPr>
                        <w:t>ثلاثة أ</w:t>
                      </w:r>
                      <w:r w:rsidRPr="00E3710D">
                        <w:rPr>
                          <w:rFonts w:ascii="Hacen Beirut" w:eastAsia="Arial Unicode MS" w:hAnsi="Hacen Beirut" w:cs="Hacen Beirut"/>
                          <w:sz w:val="28"/>
                          <w:szCs w:val="28"/>
                          <w:rtl/>
                          <w:lang w:bidi="ar-EG"/>
                        </w:rPr>
                        <w:t xml:space="preserve"> وجه,يختلف كل منها فى الطول والمساحة حسب طريقة </w:t>
                      </w:r>
                      <w:r>
                        <w:rPr>
                          <w:rFonts w:ascii="Hacen Beirut" w:eastAsia="Arial Unicode MS" w:hAnsi="Hacen Beirut" w:cs="Hacen Beirut" w:hint="cs"/>
                          <w:sz w:val="28"/>
                          <w:szCs w:val="28"/>
                          <w:rtl/>
                          <w:lang w:bidi="ar-EG"/>
                        </w:rPr>
                        <w:t xml:space="preserve">   </w:t>
                      </w:r>
                    </w:p>
                    <w:p w:rsidR="0027604B" w:rsidRPr="00733CD4" w:rsidRDefault="0027604B" w:rsidP="00D2422C">
                      <w:pPr>
                        <w:rPr>
                          <w:rFonts w:ascii="Hacen Beirut" w:eastAsia="Arial Unicode MS" w:hAnsi="Hacen Beirut" w:cs="Hacen Beirut"/>
                          <w:sz w:val="28"/>
                          <w:szCs w:val="28"/>
                          <w:lang w:bidi="ar-EG"/>
                        </w:rPr>
                      </w:pPr>
                      <w:r>
                        <w:rPr>
                          <w:rFonts w:ascii="Hacen Beirut" w:eastAsia="Arial Unicode MS" w:hAnsi="Hacen Beirut" w:cs="Hacen Beirut" w:hint="cs"/>
                          <w:sz w:val="28"/>
                          <w:szCs w:val="28"/>
                          <w:rtl/>
                          <w:lang w:bidi="ar-EG"/>
                        </w:rPr>
                        <w:t xml:space="preserve">     </w:t>
                      </w:r>
                      <w:r w:rsidRPr="00E3710D">
                        <w:rPr>
                          <w:rFonts w:ascii="Hacen Beirut" w:eastAsia="Arial Unicode MS" w:hAnsi="Hacen Beirut" w:cs="Hacen Beirut"/>
                          <w:sz w:val="28"/>
                          <w:szCs w:val="28"/>
                          <w:rtl/>
                          <w:lang w:bidi="ar-EG"/>
                        </w:rPr>
                        <w:t>التوصيل ،بينما المكعب له أوجه متساوية فى الطول و المساحة عند أى طريقة توصيل</w:t>
                      </w:r>
                      <w:r>
                        <w:rPr>
                          <w:rFonts w:ascii="Hacen Beirut" w:eastAsia="Arial Unicode MS" w:hAnsi="Hacen Beirut" w:cs="Hacen Beirut" w:hint="cs"/>
                          <w:sz w:val="28"/>
                          <w:szCs w:val="28"/>
                          <w:rtl/>
                          <w:lang w:bidi="ar-EG"/>
                        </w:rPr>
                        <w:t>.</w:t>
                      </w:r>
                      <w:r w:rsidRPr="003044F4">
                        <w:rPr>
                          <w:rFonts w:ascii="Accolade-Serial DB" w:hAnsi="Accolade-Serial DB" w:cs="Hacen Lebanon"/>
                          <w:sz w:val="26"/>
                          <w:szCs w:val="26"/>
                          <w:rtl/>
                          <w:lang w:bidi="ar-EG"/>
                        </w:rPr>
                        <w:t xml:space="preserve">  .</w:t>
                      </w:r>
                    </w:p>
                  </w:txbxContent>
                </v:textbox>
              </v:shape>
            </v:group>
            <v:shape id="_x0000_s55340"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55340">
                <w:txbxContent>
                  <w:p w:rsidR="0027604B" w:rsidRPr="00E3710D" w:rsidRDefault="0027604B" w:rsidP="00E3710D">
                    <w:pPr>
                      <w:pStyle w:val="af2"/>
                      <w:rPr>
                        <w:rFonts w:ascii="Hacen Beirut" w:eastAsia="Arial Unicode MS" w:hAnsi="Hacen Beirut" w:cs="Hacen Beirut"/>
                        <w:b w:val="0"/>
                        <w:bCs w:val="0"/>
                        <w:sz w:val="30"/>
                        <w:szCs w:val="30"/>
                        <w:rtl/>
                        <w:lang w:bidi="ar-EG"/>
                      </w:rPr>
                    </w:pPr>
                    <w:r w:rsidRPr="00E3710D">
                      <w:rPr>
                        <w:rFonts w:ascii="Hacen Beirut" w:eastAsia="Arial Unicode MS" w:hAnsi="Hacen Beirut" w:cs="Hacen Beirut" w:hint="cs"/>
                        <w:b w:val="0"/>
                        <w:bCs w:val="0"/>
                        <w:sz w:val="32"/>
                        <w:szCs w:val="32"/>
                        <w:rtl/>
                        <w:lang w:bidi="ar-EG"/>
                      </w:rPr>
                      <w:t xml:space="preserve">علل/ </w:t>
                    </w:r>
                    <w:r w:rsidRPr="00E3710D">
                      <w:rPr>
                        <w:rFonts w:ascii="Hacen Beirut" w:eastAsia="Arial Unicode MS" w:hAnsi="Hacen Beirut" w:cs="Hacen Beirut" w:hint="cs"/>
                        <w:b w:val="0"/>
                        <w:bCs w:val="0"/>
                        <w:sz w:val="30"/>
                        <w:szCs w:val="30"/>
                        <w:rtl/>
                        <w:lang w:bidi="ar-EG"/>
                      </w:rPr>
                      <w:t xml:space="preserve">للمكعب المعدني مقاومة واحدة بينما لمتوازي المستطيلات ثلاث قيم للمقاومة ؟ </w:t>
                    </w:r>
                  </w:p>
                  <w:p w:rsidR="0027604B" w:rsidRPr="00733CD4" w:rsidRDefault="0027604B" w:rsidP="00E3710D">
                    <w:pPr>
                      <w:pStyle w:val="af2"/>
                    </w:pPr>
                  </w:p>
                </w:txbxContent>
              </v:textbox>
            </v:shape>
            <w10:wrap anchorx="page"/>
          </v:group>
        </w:pict>
      </w:r>
    </w:p>
    <w:p w:rsidR="007D3824" w:rsidRDefault="007D3824" w:rsidP="007D3824">
      <w:pPr>
        <w:tabs>
          <w:tab w:val="left" w:pos="2162"/>
        </w:tabs>
        <w:rPr>
          <w:rFonts w:ascii="Accolade-Serial DB" w:hAnsi="Accolade-Serial DB" w:cs="Hacen Lebanon"/>
          <w:sz w:val="26"/>
          <w:szCs w:val="26"/>
          <w:rtl/>
          <w:lang w:bidi="ar-EG"/>
        </w:rPr>
      </w:pPr>
    </w:p>
    <w:p w:rsidR="007D3824" w:rsidRDefault="007D3824" w:rsidP="007D3824">
      <w:pPr>
        <w:tabs>
          <w:tab w:val="left" w:pos="2162"/>
        </w:tabs>
        <w:rPr>
          <w:rFonts w:ascii="Accolade-Serial DB" w:hAnsi="Accolade-Serial DB" w:cs="Hacen Lebanon"/>
          <w:sz w:val="26"/>
          <w:szCs w:val="26"/>
          <w:rtl/>
          <w:lang w:bidi="ar-EG"/>
        </w:rPr>
      </w:pPr>
    </w:p>
    <w:p w:rsidR="007D3824" w:rsidRDefault="007D3824" w:rsidP="007D3824">
      <w:pPr>
        <w:tabs>
          <w:tab w:val="left" w:pos="2162"/>
        </w:tabs>
        <w:rPr>
          <w:rFonts w:ascii="Accolade-Serial DB" w:hAnsi="Accolade-Serial DB" w:cs="Hacen Lebanon"/>
          <w:sz w:val="26"/>
          <w:szCs w:val="26"/>
          <w:rtl/>
          <w:lang w:bidi="ar-EG"/>
        </w:rPr>
      </w:pPr>
    </w:p>
    <w:p w:rsidR="007D3824" w:rsidRDefault="007D3824" w:rsidP="007D3824">
      <w:pPr>
        <w:tabs>
          <w:tab w:val="left" w:pos="2162"/>
        </w:tabs>
        <w:rPr>
          <w:rFonts w:ascii="Accolade-Serial DB" w:hAnsi="Accolade-Serial DB" w:cs="Hacen Lebanon"/>
          <w:sz w:val="26"/>
          <w:szCs w:val="26"/>
          <w:rtl/>
          <w:lang w:bidi="ar-EG"/>
        </w:rPr>
      </w:pPr>
    </w:p>
    <w:p w:rsidR="007D3824" w:rsidRPr="002D2BB8" w:rsidRDefault="00605B35" w:rsidP="002D2BB8">
      <w:pPr>
        <w:pStyle w:val="af2"/>
        <w:jc w:val="center"/>
        <w:rPr>
          <w:rFonts w:ascii="Hacen Beirut" w:eastAsia="Arial Unicode MS" w:hAnsi="Hacen Beirut" w:cs="Hacen Beirut"/>
          <w:b w:val="0"/>
          <w:bCs w:val="0"/>
          <w:sz w:val="44"/>
          <w:szCs w:val="44"/>
          <w:rtl/>
          <w:lang w:bidi="ar-EG"/>
        </w:rPr>
      </w:pPr>
      <w:r>
        <w:rPr>
          <w:rFonts w:ascii="Hacen Beirut" w:eastAsia="Arial Unicode MS" w:hAnsi="Hacen Beirut" w:cs="Hacen Beirut"/>
          <w:b w:val="0"/>
          <w:bCs w:val="0"/>
          <w:noProof/>
          <w:sz w:val="44"/>
          <w:szCs w:val="44"/>
          <w:rtl/>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56032" type="#_x0000_t77" style="position:absolute;left:0;text-align:left;margin-left:400.3pt;margin-top:3pt;width:77.65pt;height:26.3pt;z-index:251890176" fillcolor="black [3200]" strokecolor="#f2f2f2 [3041]" strokeweight="3pt">
            <v:shadow on="t" type="perspective" color="#7f7f7f [1601]" opacity=".5" offset="1pt" offset2="-1pt"/>
            <w10:wrap anchorx="page"/>
          </v:shape>
        </w:pict>
      </w:r>
      <w:r w:rsidR="002D2BB8">
        <w:rPr>
          <w:rFonts w:ascii="Hacen Beirut" w:eastAsia="Arial Unicode MS" w:hAnsi="Hacen Beirut" w:cs="Hacen Beirut" w:hint="cs"/>
          <w:b w:val="0"/>
          <w:bCs w:val="0"/>
          <w:sz w:val="44"/>
          <w:szCs w:val="44"/>
          <w:rtl/>
          <w:lang w:bidi="ar-EG"/>
        </w:rPr>
        <w:t>أ</w:t>
      </w:r>
      <w:r w:rsidR="002D2BB8" w:rsidRPr="002D2BB8">
        <w:rPr>
          <w:rFonts w:ascii="Hacen Beirut" w:eastAsia="Arial Unicode MS" w:hAnsi="Hacen Beirut" w:cs="Hacen Beirut" w:hint="cs"/>
          <w:b w:val="0"/>
          <w:bCs w:val="0"/>
          <w:sz w:val="44"/>
          <w:szCs w:val="44"/>
          <w:rtl/>
          <w:lang w:bidi="ar-EG"/>
        </w:rPr>
        <w:t>كبر مقاومة عند أقل مساحة والعكس</w:t>
      </w:r>
    </w:p>
    <w:p w:rsidR="00A708EE" w:rsidRDefault="00A708EE" w:rsidP="007D3824">
      <w:pPr>
        <w:tabs>
          <w:tab w:val="left" w:pos="2162"/>
        </w:tabs>
        <w:rPr>
          <w:rFonts w:ascii="Accolade-Serial DB" w:hAnsi="Accolade-Serial DB" w:cs="Hacen Lebanon"/>
          <w:sz w:val="26"/>
          <w:szCs w:val="26"/>
          <w:rtl/>
          <w:lang w:bidi="ar-EG"/>
        </w:rPr>
      </w:pPr>
    </w:p>
    <w:p w:rsidR="00A708EE" w:rsidRDefault="00605B35" w:rsidP="007D3824">
      <w:pPr>
        <w:tabs>
          <w:tab w:val="left" w:pos="2162"/>
        </w:tabs>
        <w:rPr>
          <w:rFonts w:ascii="Accolade-Serial DB" w:hAnsi="Accolade-Serial DB" w:cs="Hacen Lebanon"/>
          <w:sz w:val="26"/>
          <w:szCs w:val="26"/>
          <w:rtl/>
          <w:lang w:bidi="ar-EG"/>
        </w:rPr>
      </w:pPr>
      <w:r>
        <w:rPr>
          <w:rFonts w:ascii="Accolade-Serial DB" w:hAnsi="Accolade-Serial DB" w:cs="Hacen Lebanon"/>
          <w:noProof/>
          <w:sz w:val="26"/>
          <w:szCs w:val="26"/>
          <w:rtl/>
        </w:rPr>
        <w:lastRenderedPageBreak/>
        <w:pict>
          <v:shape id="_x0000_s55366" type="#_x0000_t202" style="position:absolute;left:0;text-align:left;margin-left:335.15pt;margin-top:12.65pt;width:186.65pt;height:36.7pt;z-index:251866624" fillcolor="white [3201]" strokecolor="#666 [1936]" strokeweight="1pt">
            <v:fill color2="#999 [1296]" focusposition="1" focussize="" focus="100%" type="gradient"/>
            <v:shadow on="t" type="perspective" color="#7f7f7f [1601]" opacity=".5" offset="1pt" offset2="-3pt"/>
            <v:textbox style="mso-next-textbox:#_x0000_s55366">
              <w:txbxContent>
                <w:p w:rsidR="0027604B" w:rsidRPr="00A708EE" w:rsidRDefault="0027604B" w:rsidP="00A708EE">
                  <w:pPr>
                    <w:pStyle w:val="af2"/>
                    <w:rPr>
                      <w:rFonts w:ascii="Hacen Beirut" w:eastAsia="Arial Unicode MS" w:hAnsi="Hacen Beirut" w:cs="Hacen Beirut"/>
                      <w:b w:val="0"/>
                      <w:bCs w:val="0"/>
                      <w:sz w:val="30"/>
                      <w:szCs w:val="30"/>
                      <w:rtl/>
                      <w:lang w:bidi="ar-EG"/>
                    </w:rPr>
                  </w:pPr>
                  <w:r w:rsidRPr="00A708EE">
                    <w:rPr>
                      <w:rFonts w:ascii="Hacen Beirut" w:eastAsia="Arial Unicode MS" w:hAnsi="Hacen Beirut" w:cs="Hacen Beirut"/>
                      <w:b w:val="0"/>
                      <w:bCs w:val="0"/>
                      <w:sz w:val="30"/>
                      <w:szCs w:val="30"/>
                      <w:rtl/>
                      <w:lang w:bidi="ar-EG"/>
                    </w:rPr>
                    <w:t>استنتاج المقاومة النوعية لموصل</w:t>
                  </w:r>
                </w:p>
                <w:p w:rsidR="0027604B" w:rsidRPr="004A053C" w:rsidRDefault="0027604B" w:rsidP="00A708EE">
                  <w:pPr>
                    <w:rPr>
                      <w:rFonts w:cs="AF_Taif Normal"/>
                      <w:sz w:val="28"/>
                      <w:szCs w:val="28"/>
                    </w:rPr>
                  </w:pPr>
                </w:p>
              </w:txbxContent>
            </v:textbox>
            <w10:wrap anchorx="page"/>
          </v:shape>
        </w:pict>
      </w:r>
    </w:p>
    <w:p w:rsidR="00A708EE" w:rsidRDefault="00A708EE" w:rsidP="007D3824">
      <w:pPr>
        <w:tabs>
          <w:tab w:val="left" w:pos="2162"/>
        </w:tabs>
        <w:rPr>
          <w:rFonts w:ascii="Accolade-Serial DB" w:hAnsi="Accolade-Serial DB" w:cs="Hacen Lebanon"/>
          <w:sz w:val="26"/>
          <w:szCs w:val="26"/>
          <w:rtl/>
          <w:lang w:bidi="ar-EG"/>
        </w:rPr>
      </w:pPr>
    </w:p>
    <w:p w:rsidR="00A708EE" w:rsidRPr="00983EE5" w:rsidRDefault="00A708EE" w:rsidP="007D3824">
      <w:pPr>
        <w:tabs>
          <w:tab w:val="left" w:pos="2162"/>
        </w:tabs>
        <w:rPr>
          <w:rFonts w:ascii="Accolade-Serial DB" w:hAnsi="Accolade-Serial DB" w:cs="Hacen Lebanon"/>
          <w:sz w:val="6"/>
          <w:szCs w:val="6"/>
          <w:rtl/>
          <w:lang w:bidi="ar-EG"/>
        </w:rPr>
      </w:pPr>
    </w:p>
    <w:p w:rsidR="00A708EE" w:rsidRPr="009D1340" w:rsidRDefault="00605B35" w:rsidP="00983EE5">
      <w:pPr>
        <w:tabs>
          <w:tab w:val="left" w:pos="7759"/>
        </w:tabs>
        <w:rPr>
          <w:rFonts w:ascii="Accolade-Serial DB" w:hAnsi="Accolade-Serial DB" w:cs="Hacen Lebanon"/>
          <w:sz w:val="26"/>
          <w:szCs w:val="26"/>
          <w:rtl/>
          <w:lang w:bidi="ar-EG"/>
        </w:rPr>
      </w:pPr>
      <w:r>
        <w:rPr>
          <w:rFonts w:ascii="Accolade-Serial DB" w:hAnsi="Accolade-Serial DB" w:cs="Hacen Lebanon"/>
          <w:noProof/>
          <w:sz w:val="26"/>
          <w:szCs w:val="26"/>
          <w:rt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70656" type="#_x0000_t13" style="position:absolute;left:0;text-align:left;margin-left:13.55pt;margin-top:10pt;width:16.1pt;height:16.25pt;z-index:251898368" fillcolor="black [3200]" strokecolor="#f2f2f2 [3041]" strokeweight="3pt">
            <v:shadow on="t" type="perspective" color="#7f7f7f [1601]" opacity=".5" offset="1pt" offset2="-1pt"/>
            <w10:wrap anchorx="page"/>
          </v:shape>
        </w:pict>
      </w:r>
      <w:r>
        <w:rPr>
          <w:rFonts w:ascii="Accolade-Serial DB" w:hAnsi="Accolade-Serial DB" w:cs="Hacen Lebanon"/>
          <w:noProof/>
          <w:sz w:val="26"/>
          <w:szCs w:val="26"/>
          <w:rtl/>
        </w:rPr>
        <w:pict>
          <v:shape id="_x0000_s55593" type="#_x0000_t13" style="position:absolute;left:0;text-align:left;margin-left:116.5pt;margin-top:10pt;width:16.1pt;height:16.6pt;z-index:251876864" fillcolor="black [3200]" strokecolor="#f2f2f2 [3041]" strokeweight="3pt">
            <v:shadow on="t" type="perspective" color="#7f7f7f [1601]" opacity=".5" offset="1pt" offset2="-1pt"/>
            <w10:wrap anchorx="page"/>
          </v:shape>
        </w:pict>
      </w:r>
      <w:r>
        <w:rPr>
          <w:rFonts w:ascii="Accolade-Serial DB" w:hAnsi="Accolade-Serial DB" w:cs="Hacen Lebanon"/>
          <w:noProof/>
          <w:sz w:val="26"/>
          <w:szCs w:val="26"/>
          <w:rtl/>
        </w:rPr>
        <w:pict>
          <v:shape id="_x0000_s55595" type="#_x0000_t13" style="position:absolute;left:0;text-align:left;margin-left:367.05pt;margin-top:15.95pt;width:16.1pt;height:14.2pt;z-index:251878912" fillcolor="black [3200]" strokecolor="#f2f2f2 [3041]" strokeweight="3pt">
            <v:shadow on="t" type="perspective" color="#7f7f7f [1601]" opacity=".5" offset="1pt" offset2="-1pt"/>
            <w10:wrap anchorx="page"/>
          </v:shape>
        </w:pict>
      </w:r>
      <w:r>
        <w:rPr>
          <w:rFonts w:ascii="Accolade-Serial DB" w:hAnsi="Accolade-Serial DB" w:cs="Hacen Lebanon"/>
          <w:noProof/>
          <w:sz w:val="26"/>
          <w:szCs w:val="26"/>
          <w:rtl/>
        </w:rPr>
        <w:pict>
          <v:shape id="_x0000_s55594" type="#_x0000_t13" style="position:absolute;left:0;text-align:left;margin-left:241.6pt;margin-top:10pt;width:16.1pt;height:18.85pt;z-index:251877888" fillcolor="black [3200]" strokecolor="#f2f2f2 [3041]" strokeweight="3pt">
            <v:shadow on="t" type="perspective" color="#7f7f7f [1601]" opacity=".5" offset="1pt" offset2="-1pt"/>
            <w10:wrap anchorx="page"/>
          </v:shape>
        </w:pict>
      </w:r>
      <w:r>
        <w:rPr>
          <w:rFonts w:ascii="Accolade-Serial DB" w:hAnsi="Accolade-Serial DB" w:cs="Hacen Lebanon"/>
          <w:noProof/>
          <w:sz w:val="26"/>
          <w:szCs w:val="26"/>
          <w:rtl/>
        </w:rPr>
        <w:pict>
          <v:group id="_x0000_s55341" style="position:absolute;left:0;text-align:left;margin-left:25.25pt;margin-top:1pt;width:459pt;height:57.6pt;z-index:251865600" coordorigin="900,9784" coordsize="9180,1152">
            <v:group id="_x0000_s55342" style="position:absolute;left:7740;top:9784;width:2340;height:1152" coordorigin="2160,5508" coordsize="1440,972">
              <v:shape id="_x0000_s55343" type="#_x0000_t202" style="position:absolute;left:2160;top:5760;width:540;height:540" filled="f" stroked="f">
                <v:textbox style="mso-next-textbox:#_x0000_s55343">
                  <w:txbxContent>
                    <w:p w:rsidR="0027604B" w:rsidRPr="00EB2C57" w:rsidRDefault="0027604B" w:rsidP="00A708EE">
                      <w:pPr>
                        <w:rPr>
                          <w:b/>
                          <w:bCs/>
                          <w:sz w:val="28"/>
                          <w:szCs w:val="28"/>
                        </w:rPr>
                      </w:pPr>
                      <w:r>
                        <w:rPr>
                          <w:b/>
                          <w:bCs/>
                          <w:sz w:val="28"/>
                          <w:szCs w:val="28"/>
                        </w:rPr>
                        <w:t>R</w:t>
                      </w:r>
                    </w:p>
                    <w:p w:rsidR="0027604B" w:rsidRPr="00AE0389" w:rsidRDefault="0027604B" w:rsidP="00A708EE">
                      <w:pPr>
                        <w:rPr>
                          <w:rtl/>
                          <w:lang w:bidi="ar-EG"/>
                        </w:rPr>
                      </w:pPr>
                    </w:p>
                  </w:txbxContent>
                </v:textbox>
              </v:shape>
              <v:shape id="_x0000_s55344" type="#_x0000_t202" style="position:absolute;left:3060;top:5508;width:540;height:540" filled="f" stroked="f">
                <v:textbox style="mso-next-textbox:#_x0000_s55344">
                  <w:txbxContent>
                    <w:p w:rsidR="0027604B" w:rsidRPr="00CF5D3A" w:rsidRDefault="0027604B" w:rsidP="00A708EE">
                      <w:r>
                        <w:rPr>
                          <w:b/>
                          <w:bCs/>
                          <w:sz w:val="28"/>
                          <w:szCs w:val="28"/>
                        </w:rPr>
                        <w:sym w:font="Symbol" w:char="F072"/>
                      </w:r>
                      <w:r w:rsidRPr="005C4338">
                        <w:rPr>
                          <w:b/>
                          <w:bCs/>
                          <w:sz w:val="28"/>
                          <w:szCs w:val="28"/>
                          <w:vertAlign w:val="subscript"/>
                        </w:rPr>
                        <w:t>e</w:t>
                      </w:r>
                      <w:r>
                        <w:rPr>
                          <w:b/>
                          <w:bCs/>
                          <w:sz w:val="28"/>
                          <w:szCs w:val="28"/>
                          <w:vertAlign w:val="subscript"/>
                        </w:rPr>
                        <w:t xml:space="preserve"> L</w:t>
                      </w:r>
                    </w:p>
                    <w:p w:rsidR="0027604B" w:rsidRPr="00503B39" w:rsidRDefault="0027604B" w:rsidP="00A708EE">
                      <w:pPr>
                        <w:rPr>
                          <w:lang w:bidi="ar-EG"/>
                        </w:rPr>
                      </w:pPr>
                    </w:p>
                  </w:txbxContent>
                </v:textbox>
              </v:shape>
              <v:shape id="_x0000_s55345" type="#_x0000_t202" style="position:absolute;left:3060;top:5940;width:540;height:540" filled="f" stroked="f">
                <v:textbox style="mso-next-textbox:#_x0000_s55345">
                  <w:txbxContent>
                    <w:p w:rsidR="0027604B" w:rsidRPr="00EB2C57" w:rsidRDefault="0027604B" w:rsidP="00A708EE">
                      <w:pPr>
                        <w:jc w:val="center"/>
                        <w:rPr>
                          <w:b/>
                          <w:bCs/>
                          <w:sz w:val="28"/>
                          <w:szCs w:val="28"/>
                          <w:lang w:bidi="ar-EG"/>
                        </w:rPr>
                      </w:pPr>
                      <w:r>
                        <w:rPr>
                          <w:b/>
                          <w:bCs/>
                          <w:sz w:val="28"/>
                          <w:szCs w:val="28"/>
                          <w:lang w:bidi="ar-EG"/>
                        </w:rPr>
                        <w:t>A</w:t>
                      </w:r>
                    </w:p>
                  </w:txbxContent>
                </v:textbox>
              </v:shape>
              <v:shape id="_x0000_s55346" type="#_x0000_t202" style="position:absolute;left:2520;top:5760;width:540;height:540" filled="f" stroked="f">
                <v:textbox style="mso-next-textbox:#_x0000_s55346">
                  <w:txbxContent>
                    <w:p w:rsidR="0027604B" w:rsidRPr="00356DB9" w:rsidRDefault="0027604B" w:rsidP="00A708EE">
                      <w:pPr>
                        <w:rPr>
                          <w:rtl/>
                          <w:lang w:bidi="ar-EG"/>
                        </w:rPr>
                      </w:pPr>
                      <w:r>
                        <w:rPr>
                          <w:b/>
                          <w:bCs/>
                          <w:sz w:val="28"/>
                          <w:szCs w:val="28"/>
                        </w:rPr>
                        <w:t>=</w:t>
                      </w:r>
                    </w:p>
                  </w:txbxContent>
                </v:textbox>
              </v:shape>
              <v:line id="_x0000_s55347" style="position:absolute" from="3060,5940" to="3600,5940"/>
            </v:group>
            <v:group id="_x0000_s55348" style="position:absolute;left:900;top:9964;width:1620;height:540" coordorigin="7920,5759" coordsize="1620,540">
              <v:shape id="_x0000_s55349" type="#_x0000_t202" style="position:absolute;left:7920;top:5759;width:540;height:540" filled="f" stroked="f">
                <v:textbox style="mso-next-textbox:#_x0000_s55349">
                  <w:txbxContent>
                    <w:p w:rsidR="0027604B" w:rsidRPr="00EB2C57" w:rsidRDefault="0027604B" w:rsidP="00A708EE">
                      <w:pPr>
                        <w:rPr>
                          <w:b/>
                          <w:bCs/>
                          <w:sz w:val="28"/>
                          <w:szCs w:val="28"/>
                        </w:rPr>
                      </w:pPr>
                      <w:r>
                        <w:rPr>
                          <w:b/>
                          <w:bCs/>
                          <w:sz w:val="28"/>
                          <w:szCs w:val="28"/>
                        </w:rPr>
                        <w:t>R</w:t>
                      </w:r>
                    </w:p>
                  </w:txbxContent>
                </v:textbox>
              </v:shape>
              <v:shape id="_x0000_s55350" type="#_x0000_t202" style="position:absolute;left:8460;top:5759;width:540;height:540" filled="f" stroked="f">
                <v:textbox style="mso-next-textbox:#_x0000_s55350">
                  <w:txbxContent>
                    <w:p w:rsidR="0027604B" w:rsidRPr="00503B39" w:rsidRDefault="0027604B" w:rsidP="00A708EE">
                      <w:pPr>
                        <w:rPr>
                          <w:rtl/>
                          <w:lang w:bidi="ar-EG"/>
                        </w:rPr>
                      </w:pPr>
                      <w:r>
                        <w:rPr>
                          <w:sz w:val="36"/>
                          <w:szCs w:val="36"/>
                          <w:lang w:bidi="ar-EG"/>
                        </w:rPr>
                        <w:t>α</w:t>
                      </w:r>
                    </w:p>
                  </w:txbxContent>
                </v:textbox>
              </v:shape>
              <v:shape id="_x0000_s55351" type="#_x0000_t202" style="position:absolute;left:9000;top:5759;width:540;height:540" filled="f" stroked="f">
                <v:textbox style="mso-next-textbox:#_x0000_s55351">
                  <w:txbxContent>
                    <w:p w:rsidR="0027604B" w:rsidRPr="00EB2C57" w:rsidRDefault="0027604B" w:rsidP="00A708EE">
                      <w:pPr>
                        <w:rPr>
                          <w:b/>
                          <w:bCs/>
                          <w:sz w:val="28"/>
                          <w:szCs w:val="28"/>
                          <w:lang w:bidi="ar-EG"/>
                        </w:rPr>
                      </w:pPr>
                      <w:r>
                        <w:rPr>
                          <w:b/>
                          <w:bCs/>
                          <w:sz w:val="28"/>
                          <w:szCs w:val="28"/>
                          <w:lang w:bidi="ar-EG"/>
                        </w:rPr>
                        <w:t>L</w:t>
                      </w:r>
                    </w:p>
                  </w:txbxContent>
                </v:textbox>
              </v:shape>
            </v:group>
            <v:group id="_x0000_s55352" style="position:absolute;left:3060;top:9784;width:1620;height:1080" coordorigin="1080,4749" coordsize="1620,1080">
              <v:shape id="_x0000_s55353" type="#_x0000_t202" style="position:absolute;left:1080;top:4929;width:540;height:540" filled="f" stroked="f">
                <v:textbox style="mso-next-textbox:#_x0000_s55353">
                  <w:txbxContent>
                    <w:p w:rsidR="0027604B" w:rsidRPr="00EB2C57" w:rsidRDefault="0027604B" w:rsidP="00A708EE">
                      <w:pPr>
                        <w:rPr>
                          <w:b/>
                          <w:bCs/>
                          <w:sz w:val="28"/>
                          <w:szCs w:val="28"/>
                        </w:rPr>
                      </w:pPr>
                      <w:r>
                        <w:rPr>
                          <w:b/>
                          <w:bCs/>
                          <w:sz w:val="28"/>
                          <w:szCs w:val="28"/>
                        </w:rPr>
                        <w:t>R</w:t>
                      </w:r>
                    </w:p>
                  </w:txbxContent>
                </v:textbox>
              </v:shape>
              <v:shape id="_x0000_s55354" type="#_x0000_t202" style="position:absolute;left:1620;top:4929;width:540;height:540" filled="f" stroked="f">
                <v:textbox style="mso-next-textbox:#_x0000_s55354">
                  <w:txbxContent>
                    <w:p w:rsidR="0027604B" w:rsidRPr="00503B39" w:rsidRDefault="0027604B" w:rsidP="00A708EE">
                      <w:pPr>
                        <w:rPr>
                          <w:rtl/>
                          <w:lang w:bidi="ar-EG"/>
                        </w:rPr>
                      </w:pPr>
                      <w:r>
                        <w:rPr>
                          <w:sz w:val="36"/>
                          <w:szCs w:val="36"/>
                          <w:lang w:bidi="ar-EG"/>
                        </w:rPr>
                        <w:t>α</w:t>
                      </w:r>
                    </w:p>
                  </w:txbxContent>
                </v:textbox>
              </v:shape>
              <v:group id="_x0000_s55355" style="position:absolute;left:2160;top:4749;width:540;height:1080" coordorigin="3240,5289" coordsize="540,1080">
                <v:shape id="_x0000_s55356" type="#_x0000_t202" style="position:absolute;left:3240;top:5829;width:540;height:540" filled="f" stroked="f">
                  <v:textbox style="mso-next-textbox:#_x0000_s55356">
                    <w:txbxContent>
                      <w:p w:rsidR="0027604B" w:rsidRPr="00EB2C57" w:rsidRDefault="0027604B" w:rsidP="00A708EE">
                        <w:pPr>
                          <w:rPr>
                            <w:b/>
                            <w:bCs/>
                            <w:sz w:val="28"/>
                            <w:szCs w:val="28"/>
                            <w:lang w:bidi="ar-EG"/>
                          </w:rPr>
                        </w:pPr>
                        <w:r>
                          <w:rPr>
                            <w:b/>
                            <w:bCs/>
                            <w:sz w:val="28"/>
                            <w:szCs w:val="28"/>
                            <w:lang w:bidi="ar-EG"/>
                          </w:rPr>
                          <w:t>A</w:t>
                        </w:r>
                      </w:p>
                    </w:txbxContent>
                  </v:textbox>
                </v:shape>
                <v:shape id="_x0000_s55357" type="#_x0000_t202" style="position:absolute;left:3240;top:5289;width:540;height:540" filled="f" stroked="f">
                  <v:textbox style="mso-next-textbox:#_x0000_s55357">
                    <w:txbxContent>
                      <w:p w:rsidR="0027604B" w:rsidRPr="00EB2C57" w:rsidRDefault="0027604B" w:rsidP="00A708EE">
                        <w:pPr>
                          <w:jc w:val="center"/>
                          <w:rPr>
                            <w:b/>
                            <w:bCs/>
                            <w:sz w:val="28"/>
                            <w:szCs w:val="28"/>
                            <w:lang w:bidi="ar-EG"/>
                          </w:rPr>
                        </w:pPr>
                        <w:r>
                          <w:rPr>
                            <w:b/>
                            <w:bCs/>
                            <w:sz w:val="28"/>
                            <w:szCs w:val="28"/>
                            <w:lang w:bidi="ar-EG"/>
                          </w:rPr>
                          <w:t>1</w:t>
                        </w:r>
                      </w:p>
                    </w:txbxContent>
                  </v:textbox>
                </v:shape>
                <v:line id="_x0000_s55358" style="position:absolute" from="3240,5829" to="3780,5829"/>
              </v:group>
            </v:group>
            <v:group id="_x0000_s55359" style="position:absolute;left:5580;top:9784;width:1620;height:1080" coordorigin="1080,4749" coordsize="1620,1080">
              <v:shape id="_x0000_s55360" type="#_x0000_t202" style="position:absolute;left:1080;top:4929;width:540;height:540" filled="f" stroked="f">
                <v:textbox style="mso-next-textbox:#_x0000_s55360">
                  <w:txbxContent>
                    <w:p w:rsidR="0027604B" w:rsidRPr="00EB2C57" w:rsidRDefault="0027604B" w:rsidP="00A708EE">
                      <w:pPr>
                        <w:rPr>
                          <w:b/>
                          <w:bCs/>
                          <w:sz w:val="28"/>
                          <w:szCs w:val="28"/>
                        </w:rPr>
                      </w:pPr>
                      <w:r>
                        <w:rPr>
                          <w:b/>
                          <w:bCs/>
                          <w:sz w:val="28"/>
                          <w:szCs w:val="28"/>
                        </w:rPr>
                        <w:t>R</w:t>
                      </w:r>
                    </w:p>
                  </w:txbxContent>
                </v:textbox>
              </v:shape>
              <v:shape id="_x0000_s55361" type="#_x0000_t202" style="position:absolute;left:1620;top:4929;width:540;height:540" filled="f" stroked="f">
                <v:textbox style="mso-next-textbox:#_x0000_s55361">
                  <w:txbxContent>
                    <w:p w:rsidR="0027604B" w:rsidRPr="00503B39" w:rsidRDefault="0027604B" w:rsidP="00A708EE">
                      <w:pPr>
                        <w:rPr>
                          <w:rtl/>
                          <w:lang w:bidi="ar-EG"/>
                        </w:rPr>
                      </w:pPr>
                      <w:r>
                        <w:rPr>
                          <w:sz w:val="36"/>
                          <w:szCs w:val="36"/>
                          <w:lang w:bidi="ar-EG"/>
                        </w:rPr>
                        <w:t>α</w:t>
                      </w:r>
                    </w:p>
                  </w:txbxContent>
                </v:textbox>
              </v:shape>
              <v:group id="_x0000_s55362" style="position:absolute;left:2160;top:4749;width:540;height:1080" coordorigin="3240,5289" coordsize="540,1080">
                <v:shape id="_x0000_s55363" type="#_x0000_t202" style="position:absolute;left:3240;top:5829;width:540;height:540" filled="f" stroked="f">
                  <v:textbox style="mso-next-textbox:#_x0000_s55363">
                    <w:txbxContent>
                      <w:p w:rsidR="0027604B" w:rsidRPr="00EB2C57" w:rsidRDefault="0027604B" w:rsidP="00A708EE">
                        <w:pPr>
                          <w:rPr>
                            <w:b/>
                            <w:bCs/>
                            <w:sz w:val="28"/>
                            <w:szCs w:val="28"/>
                            <w:lang w:bidi="ar-EG"/>
                          </w:rPr>
                        </w:pPr>
                        <w:r>
                          <w:rPr>
                            <w:b/>
                            <w:bCs/>
                            <w:sz w:val="28"/>
                            <w:szCs w:val="28"/>
                            <w:lang w:bidi="ar-EG"/>
                          </w:rPr>
                          <w:t>A</w:t>
                        </w:r>
                      </w:p>
                    </w:txbxContent>
                  </v:textbox>
                </v:shape>
                <v:shape id="_x0000_s55364" type="#_x0000_t202" style="position:absolute;left:3240;top:5289;width:540;height:540" filled="f" stroked="f">
                  <v:textbox style="mso-next-textbox:#_x0000_s55364">
                    <w:txbxContent>
                      <w:p w:rsidR="0027604B" w:rsidRPr="00EB2C57" w:rsidRDefault="0027604B" w:rsidP="00A708EE">
                        <w:pPr>
                          <w:jc w:val="center"/>
                          <w:rPr>
                            <w:b/>
                            <w:bCs/>
                            <w:sz w:val="28"/>
                            <w:szCs w:val="28"/>
                            <w:lang w:bidi="ar-EG"/>
                          </w:rPr>
                        </w:pPr>
                        <w:r>
                          <w:rPr>
                            <w:b/>
                            <w:bCs/>
                            <w:sz w:val="28"/>
                            <w:szCs w:val="28"/>
                            <w:lang w:bidi="ar-EG"/>
                          </w:rPr>
                          <w:t>L</w:t>
                        </w:r>
                      </w:p>
                    </w:txbxContent>
                  </v:textbox>
                </v:shape>
                <v:line id="_x0000_s55365" style="position:absolute" from="3240,5829" to="3780,5829"/>
              </v:group>
            </v:group>
            <w10:wrap anchorx="page"/>
          </v:group>
        </w:pict>
      </w:r>
      <w:r w:rsidR="00983EE5">
        <w:rPr>
          <w:rFonts w:ascii="Accolade-Serial DB" w:hAnsi="Accolade-Serial DB" w:cs="Hacen Lebanon"/>
          <w:sz w:val="26"/>
          <w:szCs w:val="26"/>
          <w:rtl/>
          <w:lang w:bidi="ar-EG"/>
        </w:rPr>
        <w:tab/>
      </w:r>
    </w:p>
    <w:p w:rsidR="00A708EE" w:rsidRDefault="00A708EE" w:rsidP="00A708EE">
      <w:pPr>
        <w:rPr>
          <w:rFonts w:ascii="Accolade-Serial DB" w:hAnsi="Accolade-Serial DB" w:cs="Hacen Lebanon"/>
          <w:sz w:val="26"/>
          <w:szCs w:val="26"/>
          <w:rtl/>
          <w:lang w:bidi="ar-EG"/>
        </w:rPr>
      </w:pPr>
    </w:p>
    <w:p w:rsidR="00A708EE" w:rsidRDefault="00605B35" w:rsidP="00A708EE">
      <w:pPr>
        <w:rPr>
          <w:rFonts w:ascii="Accolade-Serial DB" w:hAnsi="Accolade-Serial DB" w:cs="Hacen Lebanon"/>
          <w:sz w:val="26"/>
          <w:szCs w:val="26"/>
          <w:rtl/>
          <w:lang w:bidi="ar-EG"/>
        </w:rPr>
      </w:pPr>
      <w:r>
        <w:rPr>
          <w:rFonts w:ascii="Accolade-Serial DB" w:hAnsi="Accolade-Serial DB" w:cs="Hacen Lebanon"/>
          <w:noProof/>
          <w:sz w:val="26"/>
          <w:szCs w:val="26"/>
          <w:rtl/>
        </w:rPr>
        <w:pict>
          <v:roundrect id="_x0000_s55373" style="position:absolute;left:0;text-align:left;margin-left:203.85pt;margin-top:14.45pt;width:145.35pt;height:46.95pt;z-index:-251448832" arcsize="10923f">
            <w10:wrap anchorx="page"/>
          </v:roundrect>
        </w:pict>
      </w:r>
      <w:r>
        <w:rPr>
          <w:rFonts w:ascii="Accolade-Serial DB" w:hAnsi="Accolade-Serial DB" w:cs="Hacen Lebanon"/>
          <w:noProof/>
          <w:sz w:val="26"/>
          <w:szCs w:val="26"/>
          <w:rtl/>
        </w:rPr>
        <w:pict>
          <v:group id="_x0000_s3109" style="position:absolute;left:0;text-align:left;margin-left:203.85pt;margin-top:14.45pt;width:117pt;height:57.6pt;z-index:251347456" coordorigin="2160,5508" coordsize="1440,972">
            <v:shape id="_x0000_s3110" type="#_x0000_t202" style="position:absolute;left:2160;top:5760;width:540;height:540" filled="f" stroked="f">
              <v:textbox style="mso-next-textbox:#_x0000_s3110">
                <w:txbxContent>
                  <w:p w:rsidR="0027604B" w:rsidRPr="00AE0389" w:rsidRDefault="0027604B" w:rsidP="002474BD">
                    <w:pPr>
                      <w:rPr>
                        <w:rtl/>
                        <w:lang w:bidi="ar-EG"/>
                      </w:rPr>
                    </w:pPr>
                    <w:r>
                      <w:rPr>
                        <w:b/>
                        <w:bCs/>
                        <w:sz w:val="28"/>
                        <w:szCs w:val="28"/>
                      </w:rPr>
                      <w:sym w:font="Symbol" w:char="F072"/>
                    </w:r>
                    <w:r w:rsidRPr="005C4338">
                      <w:rPr>
                        <w:b/>
                        <w:bCs/>
                        <w:sz w:val="28"/>
                        <w:szCs w:val="28"/>
                        <w:vertAlign w:val="subscript"/>
                      </w:rPr>
                      <w:t>e</w:t>
                    </w:r>
                  </w:p>
                </w:txbxContent>
              </v:textbox>
            </v:shape>
            <v:shape id="_x0000_s3111" type="#_x0000_t202" style="position:absolute;left:3060;top:5508;width:540;height:540" filled="f" stroked="f">
              <v:textbox style="mso-next-textbox:#_x0000_s3111">
                <w:txbxContent>
                  <w:p w:rsidR="0027604B" w:rsidRPr="00EB2C57" w:rsidRDefault="0027604B" w:rsidP="002474BD">
                    <w:pPr>
                      <w:rPr>
                        <w:b/>
                        <w:bCs/>
                        <w:sz w:val="28"/>
                        <w:szCs w:val="28"/>
                      </w:rPr>
                    </w:pPr>
                    <w:r>
                      <w:rPr>
                        <w:b/>
                        <w:bCs/>
                        <w:sz w:val="28"/>
                        <w:szCs w:val="28"/>
                      </w:rPr>
                      <w:t>R A</w:t>
                    </w:r>
                  </w:p>
                  <w:p w:rsidR="0027604B" w:rsidRPr="00503B39" w:rsidRDefault="0027604B" w:rsidP="002474BD">
                    <w:pPr>
                      <w:rPr>
                        <w:lang w:bidi="ar-EG"/>
                      </w:rPr>
                    </w:pPr>
                  </w:p>
                </w:txbxContent>
              </v:textbox>
            </v:shape>
            <v:shape id="_x0000_s3112" type="#_x0000_t202" style="position:absolute;left:3060;top:5940;width:540;height:540" filled="f" stroked="f">
              <v:textbox style="mso-next-textbox:#_x0000_s3112">
                <w:txbxContent>
                  <w:p w:rsidR="0027604B" w:rsidRPr="00EB2C57" w:rsidRDefault="0027604B" w:rsidP="002474BD">
                    <w:pPr>
                      <w:jc w:val="center"/>
                      <w:rPr>
                        <w:b/>
                        <w:bCs/>
                        <w:sz w:val="28"/>
                        <w:szCs w:val="28"/>
                        <w:rtl/>
                        <w:lang w:bidi="ar-EG"/>
                      </w:rPr>
                    </w:pPr>
                    <w:r>
                      <w:rPr>
                        <w:b/>
                        <w:bCs/>
                        <w:sz w:val="28"/>
                        <w:szCs w:val="28"/>
                        <w:lang w:bidi="ar-EG"/>
                      </w:rPr>
                      <w:t>L</w:t>
                    </w:r>
                  </w:p>
                </w:txbxContent>
              </v:textbox>
            </v:shape>
            <v:shape id="_x0000_s3113" type="#_x0000_t202" style="position:absolute;left:2520;top:5760;width:540;height:540" filled="f" stroked="f">
              <v:textbox style="mso-next-textbox:#_x0000_s3113">
                <w:txbxContent>
                  <w:p w:rsidR="0027604B" w:rsidRPr="00356DB9" w:rsidRDefault="0027604B" w:rsidP="002474BD">
                    <w:pPr>
                      <w:rPr>
                        <w:rtl/>
                        <w:lang w:bidi="ar-EG"/>
                      </w:rPr>
                    </w:pPr>
                    <w:r>
                      <w:rPr>
                        <w:b/>
                        <w:bCs/>
                        <w:sz w:val="28"/>
                        <w:szCs w:val="28"/>
                      </w:rPr>
                      <w:t>=</w:t>
                    </w:r>
                  </w:p>
                </w:txbxContent>
              </v:textbox>
            </v:shape>
            <v:line id="_x0000_s3114" style="position:absolute" from="3060,5940" to="3600,5940"/>
            <w10:wrap anchorx="page"/>
          </v:group>
        </w:pict>
      </w:r>
    </w:p>
    <w:p w:rsidR="00A708EE" w:rsidRDefault="00A708EE" w:rsidP="00A708EE">
      <w:pPr>
        <w:rPr>
          <w:rFonts w:ascii="Accolade-Serial DB" w:hAnsi="Accolade-Serial DB" w:cs="Hacen Lebanon"/>
          <w:sz w:val="26"/>
          <w:szCs w:val="26"/>
          <w:rtl/>
          <w:lang w:bidi="ar-EG"/>
        </w:rPr>
      </w:pPr>
    </w:p>
    <w:p w:rsidR="00A708EE" w:rsidRDefault="00605B35" w:rsidP="007D3824">
      <w:pPr>
        <w:tabs>
          <w:tab w:val="left" w:pos="2162"/>
        </w:tabs>
        <w:rPr>
          <w:rFonts w:ascii="Accolade-Serial DB" w:hAnsi="Accolade-Serial DB" w:cs="Hacen Lebanon"/>
          <w:sz w:val="26"/>
          <w:szCs w:val="26"/>
          <w:rtl/>
          <w:lang w:bidi="ar-EG"/>
        </w:rPr>
      </w:pPr>
      <w:r>
        <w:rPr>
          <w:rFonts w:ascii="Accolade-Serial DB" w:hAnsi="Accolade-Serial DB" w:cs="Hacen Lebanon"/>
          <w:noProof/>
          <w:sz w:val="26"/>
          <w:szCs w:val="26"/>
          <w:rtl/>
        </w:rPr>
        <w:pict>
          <v:shape id="_x0000_s9222" type="#_x0000_t202" style="position:absolute;left:0;text-align:left;margin-left:270pt;margin-top:14pt;width:270.4pt;height:36.7pt;z-index:251712000" fillcolor="white [3201]" strokecolor="#666 [1936]" strokeweight="1pt">
            <v:fill color2="#999 [1296]" focusposition="1" focussize="" focus="100%" type="gradient"/>
            <v:shadow on="t" type="perspective" color="#7f7f7f [1601]" opacity=".5" offset="1pt" offset2="-3pt"/>
            <v:textbox style="mso-next-textbox:#_x0000_s9222">
              <w:txbxContent>
                <w:p w:rsidR="0027604B" w:rsidRPr="00FC7008" w:rsidRDefault="0027604B" w:rsidP="00A708EE">
                  <w:pPr>
                    <w:tabs>
                      <w:tab w:val="left" w:pos="10063"/>
                    </w:tabs>
                    <w:jc w:val="center"/>
                    <w:rPr>
                      <w:rFonts w:ascii="Hacen Lebanon" w:eastAsia="Arial Unicode MS" w:hAnsi="Hacen Lebanon" w:cs="AF_Taif Normal"/>
                      <w:sz w:val="28"/>
                      <w:szCs w:val="28"/>
                      <w:lang w:bidi="ar-EG"/>
                    </w:rPr>
                  </w:pPr>
                  <w:r w:rsidRPr="00A708EE">
                    <w:rPr>
                      <w:rFonts w:ascii="Hacen Beirut" w:eastAsia="Arial Unicode MS" w:hAnsi="Hacen Beirut" w:cs="Hacen Beirut" w:hint="cs"/>
                      <w:sz w:val="30"/>
                      <w:szCs w:val="30"/>
                      <w:rtl/>
                      <w:lang w:bidi="ar-EG"/>
                    </w:rPr>
                    <w:t>المقاومة النوعية لمادة</w:t>
                  </w:r>
                  <w:r>
                    <w:rPr>
                      <w:rFonts w:ascii="Hacen Lebanon" w:eastAsia="Arial Unicode MS" w:hAnsi="Hacen Lebanon" w:cs="AF_Taif Normal" w:hint="cs"/>
                      <w:sz w:val="28"/>
                      <w:szCs w:val="28"/>
                      <w:rtl/>
                      <w:lang w:bidi="ar-EG"/>
                    </w:rPr>
                    <w:t xml:space="preserve">   </w:t>
                  </w:r>
                  <m:oMath>
                    <m:r>
                      <m:rPr>
                        <m:sty m:val="p"/>
                      </m:rPr>
                      <w:rPr>
                        <w:rFonts w:ascii="Cambria Math" w:eastAsia="Arial Unicode MS" w:hAnsi="Cambria Math" w:cs="Cambria Math" w:hint="cs"/>
                        <w:sz w:val="28"/>
                        <w:szCs w:val="28"/>
                        <w:rtl/>
                        <w:lang w:bidi="ar-EG"/>
                      </w:rPr>
                      <m:t>ρ</m:t>
                    </m:r>
                  </m:oMath>
                  <w:r w:rsidRPr="00FC7008">
                    <w:rPr>
                      <w:rFonts w:ascii="Hacen Lebanon" w:eastAsia="Arial Unicode MS" w:hAnsi="Hacen Lebanon" w:cs="AF_Taif Normal"/>
                      <w:sz w:val="28"/>
                      <w:szCs w:val="28"/>
                      <w:vertAlign w:val="subscript"/>
                      <w:lang w:bidi="ar-EG"/>
                    </w:rPr>
                    <w:t>e</w:t>
                  </w:r>
                  <w:r>
                    <w:rPr>
                      <w:rFonts w:ascii="Hacen Lebanon" w:eastAsia="Arial Unicode MS" w:hAnsi="Hacen Lebanon" w:cs="AF_Taif Normal"/>
                      <w:sz w:val="28"/>
                      <w:szCs w:val="28"/>
                      <w:vertAlign w:val="subscript"/>
                      <w:lang w:bidi="ar-EG"/>
                    </w:rPr>
                    <w:t xml:space="preserve">   </w:t>
                  </w:r>
                  <w:r w:rsidRPr="00A708EE">
                    <w:t xml:space="preserve"> </w:t>
                  </w:r>
                  <w:r>
                    <w:rPr>
                      <w:rFonts w:ascii="Hacen Lebanon" w:eastAsia="Arial Unicode MS" w:hAnsi="Hacen Lebanon" w:cs="AF_Taif Normal" w:hint="cs"/>
                      <w:sz w:val="28"/>
                      <w:szCs w:val="28"/>
                      <w:rtl/>
                      <w:lang w:bidi="ar-EG"/>
                    </w:rPr>
                    <w:t xml:space="preserve">          </w:t>
                  </w:r>
                  <w:r w:rsidRPr="00FC7008">
                    <w:rPr>
                      <w:rFonts w:ascii="Hacen Lebanon" w:eastAsia="Arial Unicode MS" w:hAnsi="Hacen Lebanon" w:cs="AF_Taif Normal" w:hint="cs"/>
                      <w:sz w:val="28"/>
                      <w:szCs w:val="28"/>
                      <w:rtl/>
                      <w:lang w:bidi="ar-EG"/>
                    </w:rPr>
                    <w:t xml:space="preserve">  </w:t>
                  </w:r>
                  <w:r w:rsidRPr="00A708EE">
                    <w:rPr>
                      <w:rFonts w:asciiTheme="majorBidi" w:eastAsia="Arial Unicode MS" w:hAnsiTheme="majorBidi" w:cstheme="majorBidi"/>
                      <w:b/>
                      <w:bCs/>
                      <w:sz w:val="32"/>
                      <w:szCs w:val="32"/>
                      <w:lang w:bidi="ar-EG"/>
                    </w:rPr>
                    <w:t>Resistivity</w:t>
                  </w:r>
                </w:p>
                <w:p w:rsidR="0027604B" w:rsidRPr="004A053C" w:rsidRDefault="0027604B" w:rsidP="000812C5">
                  <w:pPr>
                    <w:rPr>
                      <w:rFonts w:cs="AF_Taif Normal"/>
                      <w:sz w:val="28"/>
                      <w:szCs w:val="28"/>
                    </w:rPr>
                  </w:pPr>
                </w:p>
              </w:txbxContent>
            </v:textbox>
            <w10:wrap anchorx="page"/>
          </v:shape>
        </w:pict>
      </w:r>
    </w:p>
    <w:p w:rsidR="00A708EE" w:rsidRDefault="00605B35" w:rsidP="007D3824">
      <w:pPr>
        <w:tabs>
          <w:tab w:val="left" w:pos="2162"/>
        </w:tabs>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55374" style="position:absolute;left:0;text-align:left;margin-left:16.5pt;margin-top:11.7pt;width:117pt;height:57.6pt;z-index:251868672" coordorigin="2160,5508" coordsize="1440,972">
            <v:shape id="_x0000_s55375" type="#_x0000_t202" style="position:absolute;left:2160;top:5760;width:540;height:540" filled="f" stroked="f">
              <v:textbox style="mso-next-textbox:#_x0000_s55375">
                <w:txbxContent>
                  <w:p w:rsidR="0027604B" w:rsidRPr="00AE0389" w:rsidRDefault="0027604B" w:rsidP="00DE012F">
                    <w:pPr>
                      <w:rPr>
                        <w:rtl/>
                        <w:lang w:bidi="ar-EG"/>
                      </w:rPr>
                    </w:pPr>
                    <w:r>
                      <w:rPr>
                        <w:b/>
                        <w:bCs/>
                        <w:sz w:val="28"/>
                        <w:szCs w:val="28"/>
                      </w:rPr>
                      <w:sym w:font="Symbol" w:char="F072"/>
                    </w:r>
                    <w:r w:rsidRPr="005C4338">
                      <w:rPr>
                        <w:b/>
                        <w:bCs/>
                        <w:sz w:val="28"/>
                        <w:szCs w:val="28"/>
                        <w:vertAlign w:val="subscript"/>
                      </w:rPr>
                      <w:t>e</w:t>
                    </w:r>
                  </w:p>
                </w:txbxContent>
              </v:textbox>
            </v:shape>
            <v:shape id="_x0000_s55376" type="#_x0000_t202" style="position:absolute;left:3060;top:5508;width:540;height:540" filled="f" stroked="f">
              <v:textbox style="mso-next-textbox:#_x0000_s55376">
                <w:txbxContent>
                  <w:p w:rsidR="0027604B" w:rsidRPr="00EB2C57" w:rsidRDefault="0027604B" w:rsidP="00DE012F">
                    <w:pPr>
                      <w:rPr>
                        <w:b/>
                        <w:bCs/>
                        <w:sz w:val="28"/>
                        <w:szCs w:val="28"/>
                      </w:rPr>
                    </w:pPr>
                    <w:r>
                      <w:rPr>
                        <w:b/>
                        <w:bCs/>
                        <w:sz w:val="28"/>
                        <w:szCs w:val="28"/>
                      </w:rPr>
                      <w:t>R A</w:t>
                    </w:r>
                  </w:p>
                  <w:p w:rsidR="0027604B" w:rsidRPr="00503B39" w:rsidRDefault="0027604B" w:rsidP="00DE012F">
                    <w:pPr>
                      <w:rPr>
                        <w:lang w:bidi="ar-EG"/>
                      </w:rPr>
                    </w:pPr>
                  </w:p>
                </w:txbxContent>
              </v:textbox>
            </v:shape>
            <v:shape id="_x0000_s55377" type="#_x0000_t202" style="position:absolute;left:3060;top:5940;width:540;height:540" filled="f" stroked="f">
              <v:textbox style="mso-next-textbox:#_x0000_s55377">
                <w:txbxContent>
                  <w:p w:rsidR="0027604B" w:rsidRPr="00EB2C57" w:rsidRDefault="0027604B" w:rsidP="00DE012F">
                    <w:pPr>
                      <w:jc w:val="center"/>
                      <w:rPr>
                        <w:b/>
                        <w:bCs/>
                        <w:sz w:val="28"/>
                        <w:szCs w:val="28"/>
                        <w:rtl/>
                        <w:lang w:bidi="ar-EG"/>
                      </w:rPr>
                    </w:pPr>
                    <w:r>
                      <w:rPr>
                        <w:b/>
                        <w:bCs/>
                        <w:sz w:val="28"/>
                        <w:szCs w:val="28"/>
                        <w:lang w:bidi="ar-EG"/>
                      </w:rPr>
                      <w:t>L</w:t>
                    </w:r>
                  </w:p>
                </w:txbxContent>
              </v:textbox>
            </v:shape>
            <v:shape id="_x0000_s55378" type="#_x0000_t202" style="position:absolute;left:2520;top:5760;width:540;height:540" filled="f" stroked="f">
              <v:textbox style="mso-next-textbox:#_x0000_s55378">
                <w:txbxContent>
                  <w:p w:rsidR="0027604B" w:rsidRPr="00356DB9" w:rsidRDefault="0027604B" w:rsidP="00DE012F">
                    <w:pPr>
                      <w:rPr>
                        <w:rtl/>
                        <w:lang w:bidi="ar-EG"/>
                      </w:rPr>
                    </w:pPr>
                    <w:r>
                      <w:rPr>
                        <w:b/>
                        <w:bCs/>
                        <w:sz w:val="28"/>
                        <w:szCs w:val="28"/>
                      </w:rPr>
                      <w:t>=</w:t>
                    </w:r>
                  </w:p>
                </w:txbxContent>
              </v:textbox>
            </v:shape>
            <v:line id="_x0000_s55379" style="position:absolute" from="3060,5940" to="3600,5940"/>
            <w10:wrap anchorx="page"/>
          </v:group>
        </w:pict>
      </w:r>
    </w:p>
    <w:p w:rsidR="002474BD" w:rsidRPr="009D1340" w:rsidRDefault="002474BD" w:rsidP="00AE7574">
      <w:pPr>
        <w:rPr>
          <w:rFonts w:ascii="Accolade-Serial DB" w:hAnsi="Accolade-Serial DB" w:cs="Hacen Lebanon"/>
          <w:sz w:val="26"/>
          <w:szCs w:val="26"/>
          <w:rtl/>
          <w:lang w:bidi="ar-EG"/>
        </w:rPr>
      </w:pPr>
      <w:r w:rsidRPr="00A708EE">
        <w:rPr>
          <w:rFonts w:ascii="Hacen Beirut" w:eastAsia="Arial Unicode MS" w:hAnsi="Hacen Beirut" w:cs="Hacen Beirut"/>
          <w:sz w:val="28"/>
          <w:szCs w:val="28"/>
          <w:rtl/>
          <w:lang w:bidi="ar-EG"/>
        </w:rPr>
        <w:t xml:space="preserve">هى مقاومة موصل من المادة طوله واحد متر ومساحة مقطعه </w:t>
      </w:r>
      <w:r w:rsidR="00766A52" w:rsidRPr="00A708EE">
        <w:rPr>
          <w:rFonts w:ascii="Hacen Beirut" w:eastAsia="Arial Unicode MS" w:hAnsi="Hacen Beirut" w:cs="Hacen Beirut"/>
          <w:sz w:val="28"/>
          <w:szCs w:val="28"/>
          <w:rtl/>
          <w:lang w:bidi="ar-EG"/>
        </w:rPr>
        <w:t>واحد</w:t>
      </w:r>
      <w:r w:rsidRPr="00A708EE">
        <w:rPr>
          <w:rFonts w:ascii="Hacen Beirut" w:eastAsia="Arial Unicode MS" w:hAnsi="Hacen Beirut" w:cs="Hacen Beirut"/>
          <w:sz w:val="28"/>
          <w:szCs w:val="28"/>
          <w:rtl/>
          <w:lang w:bidi="ar-EG"/>
        </w:rPr>
        <w:t xml:space="preserve"> متر مربع .</w:t>
      </w:r>
      <w:r w:rsidRPr="009D1340">
        <w:rPr>
          <w:rFonts w:ascii="Accolade-Serial DB" w:hAnsi="Accolade-Serial DB" w:cs="Hacen Lebanon"/>
          <w:sz w:val="26"/>
          <w:szCs w:val="26"/>
          <w:rtl/>
          <w:lang w:bidi="ar-EG"/>
        </w:rPr>
        <w:t xml:space="preserve"> </w:t>
      </w:r>
    </w:p>
    <w:p w:rsidR="00DE012F" w:rsidRDefault="00DE012F" w:rsidP="00AE7574">
      <w:pPr>
        <w:pStyle w:val="30"/>
        <w:rPr>
          <w:rFonts w:ascii="Accolade-Serial DB" w:hAnsi="Accolade-Serial DB" w:cs="Hacen Lebanon"/>
          <w:b w:val="0"/>
          <w:bCs w:val="0"/>
          <w:color w:val="auto"/>
          <w:sz w:val="26"/>
          <w:szCs w:val="26"/>
          <w:rtl/>
        </w:rPr>
      </w:pPr>
    </w:p>
    <w:p w:rsidR="000812C5" w:rsidRPr="009D1340" w:rsidRDefault="00605B35" w:rsidP="003455D5">
      <w:pPr>
        <w:pStyle w:val="30"/>
        <w:rPr>
          <w:rFonts w:ascii="Accolade-Serial DB" w:hAnsi="Accolade-Serial DB" w:cs="Hacen Lebanon"/>
          <w:b w:val="0"/>
          <w:bCs w:val="0"/>
          <w:color w:val="auto"/>
          <w:sz w:val="26"/>
          <w:szCs w:val="26"/>
          <w:rtl/>
        </w:rPr>
      </w:pPr>
      <w:r w:rsidRPr="00605B35">
        <w:rPr>
          <w:rFonts w:ascii="Hacen Beirut" w:eastAsia="Arial Unicode MS" w:hAnsi="Hacen Beirut" w:cs="Hacen Beirut"/>
          <w:b w:val="0"/>
          <w:bCs w:val="0"/>
          <w:color w:val="auto"/>
          <w:rtl/>
        </w:rPr>
        <w:pict>
          <v:shape id="_x0000_s55380" type="#_x0000_t66" style="position:absolute;left:0;text-align:left;margin-left:505.5pt;margin-top:1.15pt;width:21.3pt;height:18.2pt;z-index:251869696" fillcolor="black [3200]" strokecolor="#f2f2f2 [3041]" strokeweight="3pt">
            <v:shadow on="t" type="perspective" color="#7f7f7f [1601]" opacity=".5" offset="1pt" offset2="-1pt"/>
            <w10:wrap anchorx="page"/>
          </v:shape>
        </w:pict>
      </w:r>
      <w:r w:rsidR="00BF662E">
        <w:rPr>
          <w:rFonts w:ascii="Hacen Beirut" w:eastAsia="Arial Unicode MS" w:hAnsi="Hacen Beirut" w:cs="Hacen Beirut" w:hint="cs"/>
          <w:b w:val="0"/>
          <w:bCs w:val="0"/>
          <w:color w:val="auto"/>
          <w:rtl/>
        </w:rPr>
        <w:t xml:space="preserve">  </w:t>
      </w:r>
      <w:r w:rsidR="000812C5" w:rsidRPr="00DE012F">
        <w:rPr>
          <w:rFonts w:ascii="Hacen Beirut" w:eastAsia="Arial Unicode MS" w:hAnsi="Hacen Beirut" w:cs="Hacen Beirut" w:hint="cs"/>
          <w:b w:val="0"/>
          <w:bCs w:val="0"/>
          <w:color w:val="auto"/>
          <w:rtl/>
        </w:rPr>
        <w:t>تقاس المقاومة النوعية بوحدة :   أوم.متر</w:t>
      </w:r>
      <w:r w:rsidR="000812C5" w:rsidRPr="009D1340">
        <w:rPr>
          <w:rFonts w:ascii="Accolade-Serial DB" w:hAnsi="Accolade-Serial DB" w:cs="Hacen Lebanon" w:hint="cs"/>
          <w:b w:val="0"/>
          <w:bCs w:val="0"/>
          <w:color w:val="auto"/>
          <w:sz w:val="26"/>
          <w:szCs w:val="26"/>
          <w:rtl/>
        </w:rPr>
        <w:t xml:space="preserve"> </w:t>
      </w:r>
      <w:r w:rsidR="000812C5" w:rsidRPr="009D1340">
        <w:rPr>
          <w:rFonts w:cs="Times New Roman"/>
          <w:b w:val="0"/>
          <w:bCs w:val="0"/>
          <w:color w:val="auto"/>
          <w:sz w:val="26"/>
          <w:szCs w:val="26"/>
        </w:rPr>
        <w:t xml:space="preserve">.m   </w:t>
      </w:r>
      <w:r w:rsidR="000812C5" w:rsidRPr="009D1340">
        <w:rPr>
          <w:rFonts w:cs="Times New Roman"/>
          <w:b w:val="0"/>
          <w:bCs w:val="0"/>
          <w:color w:val="auto"/>
          <w:sz w:val="26"/>
          <w:szCs w:val="26"/>
          <w:rtl/>
        </w:rPr>
        <w:t>Ω</w:t>
      </w:r>
      <w:r w:rsidR="000812C5" w:rsidRPr="009D1340">
        <w:rPr>
          <w:rFonts w:ascii="Accolade-Serial DB" w:hAnsi="Accolade-Serial DB" w:cs="Hacen Lebanon" w:hint="cs"/>
          <w:b w:val="0"/>
          <w:bCs w:val="0"/>
          <w:color w:val="auto"/>
          <w:sz w:val="26"/>
          <w:szCs w:val="26"/>
          <w:rtl/>
        </w:rPr>
        <w:t xml:space="preserve">   </w:t>
      </w:r>
      <w:r w:rsidR="000812C5" w:rsidRPr="00DE012F">
        <w:rPr>
          <w:rFonts w:ascii="Hacen Beirut" w:eastAsia="Arial Unicode MS" w:hAnsi="Hacen Beirut" w:cs="Hacen Beirut" w:hint="cs"/>
          <w:b w:val="0"/>
          <w:bCs w:val="0"/>
          <w:color w:val="auto"/>
          <w:rtl/>
        </w:rPr>
        <w:t>وتكافئ</w:t>
      </w:r>
      <w:r w:rsidR="003455D5">
        <w:rPr>
          <w:rFonts w:ascii="Hacen Beirut" w:eastAsia="Arial Unicode MS" w:hAnsi="Hacen Beirut" w:cs="Hacen Beirut" w:hint="cs"/>
          <w:b w:val="0"/>
          <w:bCs w:val="0"/>
          <w:color w:val="auto"/>
          <w:rtl/>
        </w:rPr>
        <w:t xml:space="preserve">       </w:t>
      </w:r>
      <w:r w:rsidR="000812C5" w:rsidRPr="00DE012F">
        <w:rPr>
          <w:rFonts w:ascii="Hacen Beirut" w:eastAsia="Arial Unicode MS" w:hAnsi="Hacen Beirut" w:cs="Hacen Beirut" w:hint="cs"/>
          <w:b w:val="0"/>
          <w:bCs w:val="0"/>
          <w:color w:val="auto"/>
          <w:rtl/>
        </w:rPr>
        <w:t xml:space="preserve"> </w:t>
      </w:r>
      <m:oMath>
        <m:f>
          <m:fPr>
            <m:ctrlPr>
              <w:rPr>
                <w:rFonts w:ascii="Cambria Math" w:hAnsi="Cambria Math" w:cs="Hacen Lebanon"/>
                <w:b w:val="0"/>
                <w:bCs w:val="0"/>
                <w:color w:val="auto"/>
                <w:sz w:val="36"/>
                <w:szCs w:val="36"/>
              </w:rPr>
            </m:ctrlPr>
          </m:fPr>
          <m:num>
            <m:r>
              <m:rPr>
                <m:sty m:val="bi"/>
              </m:rPr>
              <w:rPr>
                <w:rFonts w:ascii="Cambria Math" w:hAnsi="Cambria Math" w:cs="Hacen Lebanon"/>
                <w:color w:val="auto"/>
                <w:sz w:val="36"/>
                <w:szCs w:val="36"/>
              </w:rPr>
              <m:t>V.m</m:t>
            </m:r>
          </m:num>
          <m:den>
            <m:r>
              <m:rPr>
                <m:sty m:val="b"/>
              </m:rPr>
              <w:rPr>
                <w:rFonts w:ascii="Cambria Math" w:hAnsi="Cambria Math" w:cs="Hacen Lebanon"/>
                <w:color w:val="auto"/>
                <w:sz w:val="36"/>
                <w:szCs w:val="36"/>
              </w:rPr>
              <m:t>A</m:t>
            </m:r>
          </m:den>
        </m:f>
      </m:oMath>
    </w:p>
    <w:p w:rsidR="001D0157" w:rsidRPr="00DE012F" w:rsidRDefault="00605B35" w:rsidP="00DE012F">
      <w:pPr>
        <w:rPr>
          <w:rFonts w:ascii="Hacen Beirut" w:eastAsia="Arial Unicode MS" w:hAnsi="Hacen Beirut" w:cs="Hacen Beirut"/>
          <w:sz w:val="28"/>
          <w:szCs w:val="28"/>
          <w:rtl/>
          <w:lang w:bidi="ar-EG"/>
        </w:rPr>
      </w:pPr>
      <w:r w:rsidRPr="00605B35">
        <w:rPr>
          <w:rFonts w:ascii="Accolade-Serial DB" w:hAnsi="Accolade-Serial DB" w:cs="Hacen Lebanon"/>
          <w:b/>
          <w:bCs/>
          <w:noProof/>
          <w:sz w:val="26"/>
          <w:szCs w:val="26"/>
          <w:rtl/>
        </w:rPr>
        <w:pict>
          <v:shape id="_x0000_s55381" type="#_x0000_t66" style="position:absolute;left:0;text-align:left;margin-left:506.45pt;margin-top:2.15pt;width:21.3pt;height:18.2pt;z-index:251870720" fillcolor="black [3200]" strokecolor="#f2f2f2 [3041]" strokeweight="3pt">
            <v:shadow on="t" type="perspective" color="#7f7f7f [1601]" opacity=".5" offset="1pt" offset2="-1pt"/>
            <w10:wrap anchorx="page"/>
          </v:shape>
        </w:pict>
      </w:r>
      <w:r w:rsidR="001D0157" w:rsidRPr="00DE012F">
        <w:rPr>
          <w:rFonts w:ascii="Hacen Beirut" w:eastAsia="Arial Unicode MS" w:hAnsi="Hacen Beirut" w:cs="Hacen Beirut" w:hint="cs"/>
          <w:sz w:val="28"/>
          <w:szCs w:val="28"/>
          <w:rtl/>
          <w:lang w:bidi="ar-EG"/>
        </w:rPr>
        <w:t xml:space="preserve">المقاومة النوعية خاصية فيزيائية مميزة للمادة </w:t>
      </w:r>
      <w:r w:rsidR="00B561AC" w:rsidRPr="00DE012F">
        <w:rPr>
          <w:rFonts w:ascii="Hacen Beirut" w:eastAsia="Arial Unicode MS" w:hAnsi="Hacen Beirut" w:cs="Hacen Beirut" w:hint="cs"/>
          <w:sz w:val="28"/>
          <w:szCs w:val="28"/>
          <w:rtl/>
          <w:lang w:bidi="ar-EG"/>
        </w:rPr>
        <w:t xml:space="preserve">وذلك لأنها تعتمد علي نوع المادة فقط عند ثبوت درجة الحرارة </w:t>
      </w:r>
    </w:p>
    <w:p w:rsidR="002474BD"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shape id="_x0000_s16812" type="#_x0000_t202" style="position:absolute;left:0;text-align:left;margin-left:285.5pt;margin-top:8.75pt;width:242.25pt;height:30.7pt;z-index:251714048" fillcolor="white [3201]" strokecolor="#666 [1936]" strokeweight="1pt">
            <v:fill color2="#999 [1296]" focusposition="1" focussize="" focus="100%" type="gradient"/>
            <v:shadow on="t" type="perspective" color="#7f7f7f [1601]" opacity=".5" offset="1pt" offset2="-3pt"/>
            <v:textbox style="mso-next-textbox:#_x0000_s16812">
              <w:txbxContent>
                <w:p w:rsidR="0027604B" w:rsidRPr="00FC7008" w:rsidRDefault="0027604B" w:rsidP="00FC7008">
                  <w:pPr>
                    <w:tabs>
                      <w:tab w:val="left" w:pos="10063"/>
                    </w:tabs>
                    <w:jc w:val="center"/>
                    <w:rPr>
                      <w:rFonts w:ascii="Hacen Lebanon" w:eastAsia="Arial Unicode MS" w:hAnsi="Hacen Lebanon" w:cs="AF_Taif Normal"/>
                      <w:sz w:val="28"/>
                      <w:szCs w:val="28"/>
                      <w:rtl/>
                      <w:lang w:bidi="ar-EG"/>
                    </w:rPr>
                  </w:pPr>
                  <w:r w:rsidRPr="00DE012F">
                    <w:rPr>
                      <w:rFonts w:ascii="Hacen Beirut" w:eastAsia="Arial Unicode MS" w:hAnsi="Hacen Beirut" w:cs="Hacen Beirut" w:hint="cs"/>
                      <w:sz w:val="30"/>
                      <w:szCs w:val="30"/>
                      <w:rtl/>
                      <w:lang w:bidi="ar-EG"/>
                    </w:rPr>
                    <w:t>العوامل التي تتوقف عليها المقاومة النوعية</w:t>
                  </w:r>
                  <w:r w:rsidRPr="00FC7008">
                    <w:rPr>
                      <w:rFonts w:ascii="Hacen Lebanon" w:eastAsia="Arial Unicode MS" w:hAnsi="Hacen Lebanon" w:cs="AF_Taif Normal" w:hint="cs"/>
                      <w:sz w:val="28"/>
                      <w:szCs w:val="28"/>
                      <w:rtl/>
                      <w:lang w:bidi="ar-EG"/>
                    </w:rPr>
                    <w:t xml:space="preserve">  </w:t>
                  </w:r>
                </w:p>
                <w:p w:rsidR="0027604B" w:rsidRPr="004A053C" w:rsidRDefault="0027604B" w:rsidP="004730D0">
                  <w:pPr>
                    <w:rPr>
                      <w:rFonts w:cs="AF_Taif Normal"/>
                      <w:sz w:val="28"/>
                      <w:szCs w:val="28"/>
                    </w:rPr>
                  </w:pPr>
                </w:p>
              </w:txbxContent>
            </v:textbox>
            <w10:wrap anchorx="page"/>
          </v:shape>
        </w:pict>
      </w:r>
    </w:p>
    <w:p w:rsidR="004730D0" w:rsidRPr="009D1340" w:rsidRDefault="004730D0" w:rsidP="00AE7574">
      <w:pPr>
        <w:rPr>
          <w:rFonts w:ascii="Accolade-Serial DB" w:hAnsi="Accolade-Serial DB" w:cs="Hacen Lebanon"/>
          <w:sz w:val="26"/>
          <w:szCs w:val="26"/>
          <w:rtl/>
          <w:lang w:bidi="ar-EG"/>
        </w:rPr>
      </w:pPr>
    </w:p>
    <w:p w:rsidR="004730D0" w:rsidRPr="00DE012F" w:rsidRDefault="004730D0" w:rsidP="00BF662E">
      <w:pPr>
        <w:tabs>
          <w:tab w:val="left" w:pos="10063"/>
        </w:tabs>
        <w:rPr>
          <w:rFonts w:ascii="Hacen Beirut" w:eastAsia="Arial Unicode MS" w:hAnsi="Hacen Beirut" w:cs="Hacen Beirut"/>
          <w:sz w:val="30"/>
          <w:szCs w:val="30"/>
          <w:rtl/>
          <w:lang w:bidi="ar-EG"/>
        </w:rPr>
      </w:pPr>
      <w:r w:rsidRPr="00DE012F">
        <w:rPr>
          <w:rFonts w:ascii="Hacen Beirut" w:eastAsia="Arial Unicode MS" w:hAnsi="Hacen Beirut" w:cs="Hacen Beirut" w:hint="cs"/>
          <w:sz w:val="30"/>
          <w:szCs w:val="30"/>
          <w:rtl/>
          <w:lang w:bidi="ar-EG"/>
        </w:rPr>
        <w:t xml:space="preserve">1- نوع المادة  </w:t>
      </w:r>
      <w:r w:rsidR="00BF662E">
        <w:rPr>
          <w:rFonts w:ascii="Hacen Beirut" w:eastAsia="Arial Unicode MS" w:hAnsi="Hacen Beirut" w:cs="Hacen Beirut" w:hint="cs"/>
          <w:sz w:val="30"/>
          <w:szCs w:val="30"/>
          <w:rtl/>
          <w:lang w:bidi="ar-EG"/>
        </w:rPr>
        <w:t xml:space="preserve">                </w:t>
      </w:r>
      <w:r w:rsidRPr="00DE012F">
        <w:rPr>
          <w:rFonts w:ascii="Hacen Beirut" w:eastAsia="Arial Unicode MS" w:hAnsi="Hacen Beirut" w:cs="Hacen Beirut" w:hint="cs"/>
          <w:sz w:val="30"/>
          <w:szCs w:val="30"/>
          <w:rtl/>
          <w:lang w:bidi="ar-EG"/>
        </w:rPr>
        <w:t xml:space="preserve">    2- درجة الحرارة </w:t>
      </w:r>
    </w:p>
    <w:p w:rsidR="002474BD"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shape id="_x0000_s9225" type="#_x0000_t202" style="position:absolute;left:0;text-align:left;margin-left:352.9pt;margin-top:13.4pt;width:162.25pt;height:33.2pt;z-index:251713024" fillcolor="white [3201]" strokecolor="#666 [1936]" strokeweight="1pt">
            <v:fill color2="#999 [1296]" focusposition="1" focussize="" focus="100%" type="gradient"/>
            <v:shadow on="t" type="perspective" color="#7f7f7f [1601]" opacity=".5" offset="1pt" offset2="-3pt"/>
            <v:textbox style="mso-next-textbox:#_x0000_s9225">
              <w:txbxContent>
                <w:p w:rsidR="0027604B" w:rsidRPr="00DE012F" w:rsidRDefault="0027604B" w:rsidP="00FC7008">
                  <w:pPr>
                    <w:tabs>
                      <w:tab w:val="left" w:pos="10063"/>
                    </w:tabs>
                    <w:jc w:val="center"/>
                    <w:rPr>
                      <w:rFonts w:ascii="Hacen Beirut" w:eastAsia="Arial Unicode MS" w:hAnsi="Hacen Beirut" w:cs="Hacen Beirut"/>
                      <w:sz w:val="30"/>
                      <w:szCs w:val="30"/>
                      <w:lang w:bidi="ar-EG"/>
                    </w:rPr>
                  </w:pPr>
                  <w:r w:rsidRPr="00DE012F">
                    <w:rPr>
                      <w:rFonts w:ascii="Hacen Beirut" w:eastAsia="Arial Unicode MS" w:hAnsi="Hacen Beirut" w:cs="Hacen Beirut" w:hint="cs"/>
                      <w:sz w:val="30"/>
                      <w:szCs w:val="30"/>
                      <w:rtl/>
                      <w:lang w:bidi="ar-EG"/>
                    </w:rPr>
                    <w:t xml:space="preserve">التوصيلية الكهربية  </w:t>
                  </w:r>
                  <m:oMath>
                    <m:r>
                      <m:rPr>
                        <m:sty m:val="p"/>
                      </m:rPr>
                      <w:rPr>
                        <w:rFonts w:ascii="Cambria Math" w:eastAsia="Arial Unicode MS" w:hAnsi="Cambria Math" w:cs="Cambria Math" w:hint="cs"/>
                        <w:sz w:val="30"/>
                        <w:szCs w:val="30"/>
                        <w:rtl/>
                        <w:lang w:bidi="ar-EG"/>
                      </w:rPr>
                      <m:t>σ</m:t>
                    </m:r>
                  </m:oMath>
                </w:p>
                <w:p w:rsidR="0027604B" w:rsidRPr="004A053C" w:rsidRDefault="0027604B" w:rsidP="000812C5">
                  <w:pPr>
                    <w:rPr>
                      <w:rFonts w:cs="AF_Taif Normal"/>
                      <w:sz w:val="28"/>
                      <w:szCs w:val="28"/>
                    </w:rPr>
                  </w:pPr>
                </w:p>
              </w:txbxContent>
            </v:textbox>
            <w10:wrap anchorx="page"/>
          </v:shape>
        </w:pict>
      </w:r>
      <w:r>
        <w:rPr>
          <w:rFonts w:ascii="Accolade-Serial DB" w:hAnsi="Accolade-Serial DB" w:cs="Hacen Lebanon"/>
          <w:noProof/>
          <w:sz w:val="26"/>
          <w:szCs w:val="26"/>
          <w:rtl/>
        </w:rPr>
        <w:pict>
          <v:group id="_x0000_s19999" style="position:absolute;left:0;text-align:left;margin-left:183.05pt;margin-top:16.65pt;width:166pt;height:30.4pt;z-index:251829760" coordorigin="5040,6433" coordsize="2340,900">
            <v:rect id="_x0000_s20000" style="position:absolute;left:5040;top:6433;width:2340;height:900" fillcolor="white [3201]" strokecolor="#666 [1936]" strokeweight="1pt">
              <v:fill color2="#999 [1296]" rotate="t" focusposition="1" focussize="" focus="100%" type="gradient"/>
              <v:shadow on="t" type="perspective" color="#7f7f7f [1601]" opacity=".5" offset="1pt" offset2="-3pt"/>
            </v:rect>
            <v:shape id="_x0000_s20001" type="#_x0000_t136" style="position:absolute;left:5236;top:6763;width:1948;height:418" fillcolor="black [3213]" strokecolor="black [3213]" strokeweight="1pt">
              <v:fill color2="#999 [1296]"/>
              <v:shadow type="perspective" color="#7f7f7f [1601]" opacity=".5" offset="1pt" offset2="-3pt"/>
              <v:textpath style="font-family:&quot;Arial&quot;;v-text-kern:t" trim="t" fitpath="t" string="Electrical conductivity"/>
            </v:shape>
            <w10:wrap anchorx="page"/>
          </v:group>
        </w:pict>
      </w:r>
    </w:p>
    <w:p w:rsidR="002474BD"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3140" style="position:absolute;left:0;text-align:left;margin-left:28.9pt;margin-top:24.15pt;width:198pt;height:69.85pt;z-index:251348480" coordorigin="1080,1235" coordsize="3960,1152">
            <v:group id="_x0000_s3141" style="position:absolute;left:1080;top:1257;width:1440;height:972" coordorigin="2160,5508" coordsize="1440,972">
              <v:shape id="_x0000_s3142" type="#_x0000_t202" style="position:absolute;left:2160;top:5760;width:540;height:540" filled="f" stroked="f">
                <v:textbox style="mso-next-textbox:#_x0000_s3142">
                  <w:txbxContent>
                    <w:p w:rsidR="0027604B" w:rsidRPr="005C4338" w:rsidRDefault="0027604B" w:rsidP="002474BD">
                      <w:r>
                        <w:rPr>
                          <w:b/>
                          <w:bCs/>
                          <w:sz w:val="28"/>
                          <w:szCs w:val="28"/>
                        </w:rPr>
                        <w:sym w:font="Symbol" w:char="F073"/>
                      </w:r>
                    </w:p>
                    <w:p w:rsidR="0027604B" w:rsidRPr="00AE0389" w:rsidRDefault="0027604B" w:rsidP="002474BD">
                      <w:pPr>
                        <w:rPr>
                          <w:rtl/>
                          <w:lang w:bidi="ar-EG"/>
                        </w:rPr>
                      </w:pPr>
                    </w:p>
                  </w:txbxContent>
                </v:textbox>
              </v:shape>
              <v:shape id="_x0000_s3143" type="#_x0000_t202" style="position:absolute;left:3060;top:5508;width:540;height:540" filled="f" stroked="f">
                <v:textbox style="mso-next-textbox:#_x0000_s3143">
                  <w:txbxContent>
                    <w:p w:rsidR="0027604B" w:rsidRPr="00EB2C57" w:rsidRDefault="0027604B" w:rsidP="002474BD">
                      <w:pPr>
                        <w:jc w:val="center"/>
                        <w:rPr>
                          <w:b/>
                          <w:bCs/>
                          <w:sz w:val="28"/>
                          <w:szCs w:val="28"/>
                          <w:lang w:bidi="ar-EG"/>
                        </w:rPr>
                      </w:pPr>
                      <w:r>
                        <w:rPr>
                          <w:b/>
                          <w:bCs/>
                          <w:sz w:val="28"/>
                          <w:szCs w:val="28"/>
                          <w:lang w:bidi="ar-EG"/>
                        </w:rPr>
                        <w:t>1</w:t>
                      </w:r>
                    </w:p>
                  </w:txbxContent>
                </v:textbox>
              </v:shape>
              <v:shape id="_x0000_s3144" type="#_x0000_t202" style="position:absolute;left:3060;top:5940;width:540;height:540" filled="f" stroked="f">
                <v:textbox style="mso-next-textbox:#_x0000_s3144">
                  <w:txbxContent>
                    <w:p w:rsidR="0027604B" w:rsidRPr="00CF5D3A" w:rsidRDefault="0027604B" w:rsidP="002474BD">
                      <w:r>
                        <w:rPr>
                          <w:b/>
                          <w:bCs/>
                          <w:sz w:val="28"/>
                          <w:szCs w:val="28"/>
                        </w:rPr>
                        <w:sym w:font="Symbol" w:char="F072"/>
                      </w:r>
                      <w:r w:rsidRPr="005C4338">
                        <w:rPr>
                          <w:b/>
                          <w:bCs/>
                          <w:sz w:val="28"/>
                          <w:szCs w:val="28"/>
                          <w:vertAlign w:val="subscript"/>
                        </w:rPr>
                        <w:t>e</w:t>
                      </w:r>
                    </w:p>
                    <w:p w:rsidR="0027604B" w:rsidRPr="004566CA" w:rsidRDefault="0027604B" w:rsidP="002474BD"/>
                  </w:txbxContent>
                </v:textbox>
              </v:shape>
              <v:shape id="_x0000_s3145" type="#_x0000_t202" style="position:absolute;left:2520;top:5760;width:540;height:540" filled="f" stroked="f">
                <v:textbox style="mso-next-textbox:#_x0000_s3145">
                  <w:txbxContent>
                    <w:p w:rsidR="0027604B" w:rsidRPr="00356DB9" w:rsidRDefault="0027604B" w:rsidP="002474BD">
                      <w:pPr>
                        <w:rPr>
                          <w:rtl/>
                          <w:lang w:bidi="ar-EG"/>
                        </w:rPr>
                      </w:pPr>
                      <w:r>
                        <w:rPr>
                          <w:b/>
                          <w:bCs/>
                          <w:sz w:val="28"/>
                          <w:szCs w:val="28"/>
                        </w:rPr>
                        <w:t>=</w:t>
                      </w:r>
                    </w:p>
                  </w:txbxContent>
                </v:textbox>
              </v:shape>
              <v:line id="_x0000_s3146" style="position:absolute" from="3060,5940" to="3600,5940"/>
            </v:group>
            <v:group id="_x0000_s3147" style="position:absolute;left:2700;top:1235;width:2340;height:1152" coordorigin="2160,5508" coordsize="1440,972">
              <v:shape id="_x0000_s3148" type="#_x0000_t202" style="position:absolute;left:2160;top:5760;width:540;height:540" filled="f" stroked="f">
                <v:textbox style="mso-next-textbox:#_x0000_s3148">
                  <w:txbxContent>
                    <w:p w:rsidR="0027604B" w:rsidRPr="005C4338" w:rsidRDefault="0027604B" w:rsidP="002474BD">
                      <w:r>
                        <w:rPr>
                          <w:b/>
                          <w:bCs/>
                          <w:sz w:val="28"/>
                          <w:szCs w:val="28"/>
                        </w:rPr>
                        <w:sym w:font="Symbol" w:char="F073"/>
                      </w:r>
                    </w:p>
                    <w:p w:rsidR="0027604B" w:rsidRPr="00AE0389" w:rsidRDefault="0027604B" w:rsidP="002474BD">
                      <w:pPr>
                        <w:rPr>
                          <w:rtl/>
                          <w:lang w:bidi="ar-EG"/>
                        </w:rPr>
                      </w:pPr>
                    </w:p>
                  </w:txbxContent>
                </v:textbox>
              </v:shape>
              <v:shape id="_x0000_s3149" type="#_x0000_t202" style="position:absolute;left:3060;top:5508;width:540;height:540" filled="f" stroked="f">
                <v:textbox style="mso-next-textbox:#_x0000_s3149">
                  <w:txbxContent>
                    <w:p w:rsidR="0027604B" w:rsidRPr="00CF5D3A" w:rsidRDefault="0027604B" w:rsidP="002474BD">
                      <w:pPr>
                        <w:jc w:val="center"/>
                      </w:pPr>
                      <w:r>
                        <w:rPr>
                          <w:b/>
                          <w:bCs/>
                          <w:sz w:val="28"/>
                          <w:szCs w:val="28"/>
                          <w:vertAlign w:val="subscript"/>
                        </w:rPr>
                        <w:t>L</w:t>
                      </w:r>
                    </w:p>
                    <w:p w:rsidR="0027604B" w:rsidRPr="00503B39" w:rsidRDefault="0027604B" w:rsidP="002474BD">
                      <w:pPr>
                        <w:rPr>
                          <w:lang w:bidi="ar-EG"/>
                        </w:rPr>
                      </w:pPr>
                    </w:p>
                  </w:txbxContent>
                </v:textbox>
              </v:shape>
              <v:shape id="_x0000_s3150" type="#_x0000_t202" style="position:absolute;left:3060;top:5940;width:540;height:540" filled="f" stroked="f">
                <v:textbox style="mso-next-textbox:#_x0000_s3150">
                  <w:txbxContent>
                    <w:p w:rsidR="0027604B" w:rsidRPr="00EB2C57" w:rsidRDefault="0027604B" w:rsidP="002474BD">
                      <w:pPr>
                        <w:jc w:val="center"/>
                        <w:rPr>
                          <w:b/>
                          <w:bCs/>
                          <w:sz w:val="28"/>
                          <w:szCs w:val="28"/>
                          <w:rtl/>
                          <w:lang w:bidi="ar-EG"/>
                        </w:rPr>
                      </w:pPr>
                      <w:r>
                        <w:rPr>
                          <w:b/>
                          <w:bCs/>
                          <w:sz w:val="28"/>
                          <w:szCs w:val="28"/>
                          <w:lang w:bidi="ar-EG"/>
                        </w:rPr>
                        <w:t>RA</w:t>
                      </w:r>
                    </w:p>
                  </w:txbxContent>
                </v:textbox>
              </v:shape>
              <v:shape id="_x0000_s3151" type="#_x0000_t202" style="position:absolute;left:2520;top:5760;width:540;height:540" filled="f" stroked="f">
                <v:textbox style="mso-next-textbox:#_x0000_s3151">
                  <w:txbxContent>
                    <w:p w:rsidR="0027604B" w:rsidRPr="00356DB9" w:rsidRDefault="0027604B" w:rsidP="002474BD">
                      <w:pPr>
                        <w:rPr>
                          <w:rtl/>
                          <w:lang w:bidi="ar-EG"/>
                        </w:rPr>
                      </w:pPr>
                      <w:r>
                        <w:rPr>
                          <w:b/>
                          <w:bCs/>
                          <w:sz w:val="28"/>
                          <w:szCs w:val="28"/>
                        </w:rPr>
                        <w:t>=</w:t>
                      </w:r>
                    </w:p>
                  </w:txbxContent>
                </v:textbox>
              </v:shape>
              <v:line id="_x0000_s3152" style="position:absolute" from="3060,5940" to="3600,5940"/>
            </v:group>
            <w10:wrap anchorx="page"/>
          </v:group>
        </w:pict>
      </w:r>
    </w:p>
    <w:p w:rsidR="002474BD" w:rsidRPr="00DE012F" w:rsidRDefault="002474BD" w:rsidP="00AE7574">
      <w:pPr>
        <w:rPr>
          <w:rFonts w:ascii="Hacen Beirut" w:eastAsia="Arial Unicode MS" w:hAnsi="Hacen Beirut" w:cs="Hacen Beirut"/>
          <w:sz w:val="28"/>
          <w:szCs w:val="28"/>
          <w:rtl/>
          <w:lang w:bidi="ar-EG"/>
        </w:rPr>
      </w:pPr>
      <w:r w:rsidRPr="009D1340">
        <w:rPr>
          <w:rFonts w:ascii="Accolade-Serial DB" w:hAnsi="Accolade-Serial DB" w:cs="Hacen Lebanon"/>
          <w:sz w:val="26"/>
          <w:szCs w:val="26"/>
          <w:rtl/>
          <w:lang w:bidi="ar-EG"/>
        </w:rPr>
        <w:t xml:space="preserve">  </w:t>
      </w:r>
      <w:r w:rsidRPr="00DE012F">
        <w:rPr>
          <w:rFonts w:ascii="Hacen Beirut" w:eastAsia="Arial Unicode MS" w:hAnsi="Hacen Beirut" w:cs="Hacen Beirut"/>
          <w:sz w:val="28"/>
          <w:szCs w:val="28"/>
          <w:rtl/>
          <w:lang w:bidi="ar-EG"/>
        </w:rPr>
        <w:t xml:space="preserve">هى مقلوب المقاومة النوعية للمادة </w:t>
      </w:r>
      <w:r w:rsidR="003F5E73" w:rsidRPr="00DE012F">
        <w:rPr>
          <w:rFonts w:ascii="Hacen Beirut" w:eastAsia="Arial Unicode MS" w:hAnsi="Hacen Beirut" w:cs="Hacen Beirut"/>
          <w:sz w:val="28"/>
          <w:szCs w:val="28"/>
          <w:rtl/>
          <w:lang w:bidi="ar-EG"/>
        </w:rPr>
        <w:t>.</w:t>
      </w:r>
    </w:p>
    <w:p w:rsidR="00075E3D" w:rsidRPr="009D1340" w:rsidRDefault="00075E3D" w:rsidP="00AE7574">
      <w:pPr>
        <w:rPr>
          <w:rFonts w:ascii="Accolade-Serial DB" w:hAnsi="Accolade-Serial DB" w:cs="Hacen Lebanon"/>
          <w:sz w:val="26"/>
          <w:szCs w:val="26"/>
          <w:rtl/>
          <w:lang w:bidi="ar-EG"/>
        </w:rPr>
      </w:pPr>
    </w:p>
    <w:p w:rsidR="00FE1663" w:rsidRPr="009D1340" w:rsidRDefault="00605B35" w:rsidP="00DE012F">
      <w:pPr>
        <w:pStyle w:val="30"/>
        <w:rPr>
          <w:rFonts w:ascii="Accolade-Serial DB" w:hAnsi="Accolade-Serial DB" w:cs="Hacen Lebanon"/>
          <w:b w:val="0"/>
          <w:bCs w:val="0"/>
          <w:color w:val="auto"/>
          <w:sz w:val="26"/>
          <w:szCs w:val="26"/>
          <w:rtl/>
        </w:rPr>
      </w:pPr>
      <w:r w:rsidRPr="00605B35">
        <w:rPr>
          <w:rFonts w:ascii="Hacen Beirut" w:eastAsia="Arial Unicode MS" w:hAnsi="Hacen Beirut" w:cs="Hacen Beirut"/>
          <w:b w:val="0"/>
          <w:bCs w:val="0"/>
          <w:noProof/>
          <w:color w:val="auto"/>
          <w:rtl/>
          <w:lang w:bidi="ar-SA"/>
        </w:rPr>
        <w:pict>
          <v:shape id="_x0000_s55382" type="#_x0000_t66" style="position:absolute;left:0;text-align:left;margin-left:506.15pt;margin-top:4.45pt;width:21.3pt;height:18.2pt;z-index:251871744" fillcolor="black [3200]" strokecolor="#f2f2f2 [3041]" strokeweight="3pt">
            <v:shadow on="t" type="perspective" color="#7f7f7f [1601]" opacity=".5" offset="1pt" offset2="-1pt"/>
            <w10:wrap anchorx="page"/>
          </v:shape>
        </w:pict>
      </w:r>
      <w:r w:rsidR="00BF51D2" w:rsidRPr="00DE012F">
        <w:rPr>
          <w:rFonts w:ascii="Hacen Beirut" w:eastAsia="Arial Unicode MS" w:hAnsi="Hacen Beirut" w:cs="Hacen Beirut" w:hint="cs"/>
          <w:b w:val="0"/>
          <w:bCs w:val="0"/>
          <w:color w:val="auto"/>
          <w:rtl/>
        </w:rPr>
        <w:t xml:space="preserve">تقاس </w:t>
      </w:r>
      <w:r w:rsidR="00745122" w:rsidRPr="00DE012F">
        <w:rPr>
          <w:rFonts w:ascii="Hacen Beirut" w:eastAsia="Arial Unicode MS" w:hAnsi="Hacen Beirut" w:cs="Hacen Beirut" w:hint="cs"/>
          <w:b w:val="0"/>
          <w:bCs w:val="0"/>
          <w:color w:val="auto"/>
          <w:rtl/>
        </w:rPr>
        <w:t>التوصيلية الكهربية بوحدة</w:t>
      </w:r>
      <w:r w:rsidR="00745122" w:rsidRPr="009D1340">
        <w:rPr>
          <w:rFonts w:ascii="Accolade-Serial DB" w:hAnsi="Accolade-Serial DB" w:cs="Hacen Lebanon" w:hint="cs"/>
          <w:b w:val="0"/>
          <w:bCs w:val="0"/>
          <w:color w:val="auto"/>
          <w:sz w:val="26"/>
          <w:szCs w:val="26"/>
          <w:rtl/>
        </w:rPr>
        <w:t xml:space="preserve"> :   </w:t>
      </w:r>
      <w:r w:rsidR="00745122" w:rsidRPr="00840C42">
        <w:rPr>
          <w:rFonts w:ascii="Hacen Beirut" w:eastAsia="Arial Unicode MS" w:hAnsi="Hacen Beirut" w:cs="Hacen Beirut" w:hint="cs"/>
          <w:b w:val="0"/>
          <w:bCs w:val="0"/>
          <w:color w:val="auto"/>
          <w:rtl/>
        </w:rPr>
        <w:t>أوم</w:t>
      </w:r>
      <w:r w:rsidR="00745122" w:rsidRPr="009D1340">
        <w:rPr>
          <w:rFonts w:ascii="Accolade-Serial DB" w:hAnsi="Accolade-Serial DB" w:cs="Hacen Lebanon" w:hint="cs"/>
          <w:b w:val="0"/>
          <w:bCs w:val="0"/>
          <w:color w:val="auto"/>
          <w:vertAlign w:val="superscript"/>
          <w:rtl/>
        </w:rPr>
        <w:t>-1</w:t>
      </w:r>
      <w:r w:rsidR="00745122" w:rsidRPr="009D1340">
        <w:rPr>
          <w:rFonts w:ascii="Accolade-Serial DB" w:hAnsi="Accolade-Serial DB" w:cs="Hacen Lebanon" w:hint="cs"/>
          <w:b w:val="0"/>
          <w:bCs w:val="0"/>
          <w:color w:val="auto"/>
          <w:sz w:val="26"/>
          <w:szCs w:val="26"/>
          <w:rtl/>
        </w:rPr>
        <w:t>.متر</w:t>
      </w:r>
      <w:r w:rsidR="00745122" w:rsidRPr="009D1340">
        <w:rPr>
          <w:rFonts w:ascii="Accolade-Serial DB" w:hAnsi="Accolade-Serial DB" w:cs="Hacen Lebanon" w:hint="cs"/>
          <w:b w:val="0"/>
          <w:bCs w:val="0"/>
          <w:color w:val="auto"/>
          <w:vertAlign w:val="superscript"/>
          <w:rtl/>
        </w:rPr>
        <w:t>-1</w:t>
      </w:r>
      <w:r w:rsidR="00745122" w:rsidRPr="003455D5">
        <w:rPr>
          <w:rFonts w:ascii="Accolade-Serial DB" w:hAnsi="Accolade-Serial DB" w:cs="Hacen Lebanon"/>
          <w:color w:val="auto"/>
          <w:sz w:val="26"/>
          <w:szCs w:val="26"/>
          <w:vertAlign w:val="superscript"/>
        </w:rPr>
        <w:t>-1</w:t>
      </w:r>
      <w:r w:rsidR="00745122" w:rsidRPr="003455D5">
        <w:rPr>
          <w:rFonts w:ascii="Accolade-Serial DB" w:hAnsi="Accolade-Serial DB" w:cs="Hacen Lebanon"/>
          <w:color w:val="auto"/>
          <w:sz w:val="26"/>
          <w:szCs w:val="26"/>
        </w:rPr>
        <w:t>.m</w:t>
      </w:r>
      <w:r w:rsidR="00745122" w:rsidRPr="003455D5">
        <w:rPr>
          <w:rFonts w:ascii="Accolade-Serial DB" w:hAnsi="Accolade-Serial DB" w:cs="Hacen Lebanon"/>
          <w:color w:val="auto"/>
          <w:sz w:val="26"/>
          <w:szCs w:val="26"/>
          <w:vertAlign w:val="superscript"/>
        </w:rPr>
        <w:t>-1</w:t>
      </w:r>
      <w:r w:rsidR="006F1E43" w:rsidRPr="003455D5">
        <w:rPr>
          <w:rFonts w:ascii="Accolade-Serial DB" w:hAnsi="Accolade-Serial DB" w:cs="Hacen Lebanon"/>
          <w:color w:val="auto"/>
          <w:sz w:val="26"/>
          <w:szCs w:val="26"/>
          <w:vertAlign w:val="superscript"/>
        </w:rPr>
        <w:t xml:space="preserve">               </w:t>
      </w:r>
      <w:r w:rsidR="00745122" w:rsidRPr="003455D5">
        <w:rPr>
          <w:rFonts w:ascii="Accolade-Serial DB" w:hAnsi="Accolade-Serial DB" w:cs="Hacen Lebanon"/>
          <w:color w:val="auto"/>
          <w:sz w:val="26"/>
          <w:szCs w:val="26"/>
          <w:rtl/>
        </w:rPr>
        <w:t>Ω</w:t>
      </w:r>
    </w:p>
    <w:p w:rsidR="00FE1663" w:rsidRPr="00DE012F" w:rsidRDefault="00FE1663" w:rsidP="00FE1663">
      <w:pPr>
        <w:pStyle w:val="30"/>
        <w:rPr>
          <w:rFonts w:ascii="Accolade-Serial DB" w:hAnsi="Accolade-Serial DB" w:cs="Hacen Lebanon"/>
          <w:b w:val="0"/>
          <w:bCs w:val="0"/>
          <w:color w:val="auto"/>
          <w:sz w:val="14"/>
          <w:szCs w:val="14"/>
        </w:rPr>
      </w:pPr>
    </w:p>
    <w:p w:rsidR="00547FCF" w:rsidRDefault="00605B35" w:rsidP="00DE012F">
      <w:pPr>
        <w:pStyle w:val="30"/>
        <w:rPr>
          <w:rFonts w:ascii="Hacen Beirut" w:eastAsia="Arial Unicode MS" w:hAnsi="Hacen Beirut" w:cs="Hacen Beirut"/>
          <w:b w:val="0"/>
          <w:bCs w:val="0"/>
          <w:color w:val="auto"/>
          <w:rtl/>
        </w:rPr>
      </w:pPr>
      <w:r>
        <w:rPr>
          <w:rFonts w:ascii="Hacen Beirut" w:eastAsia="Arial Unicode MS" w:hAnsi="Hacen Beirut" w:cs="Hacen Beirut"/>
          <w:b w:val="0"/>
          <w:bCs w:val="0"/>
          <w:noProof/>
          <w:color w:val="auto"/>
          <w:rtl/>
          <w:lang w:bidi="ar-SA"/>
        </w:rPr>
        <w:pict>
          <v:shape id="_x0000_s55383" type="#_x0000_t66" style="position:absolute;left:0;text-align:left;margin-left:505.5pt;margin-top:2.5pt;width:21.3pt;height:18.2pt;z-index:251872768" fillcolor="black [3200]" strokecolor="#f2f2f2 [3041]" strokeweight="3pt">
            <v:shadow on="t" type="perspective" color="#7f7f7f [1601]" opacity=".5" offset="1pt" offset2="-1pt"/>
            <w10:wrap anchorx="page"/>
          </v:shape>
        </w:pict>
      </w:r>
      <w:r w:rsidR="00B561AC" w:rsidRPr="00DE012F">
        <w:rPr>
          <w:rFonts w:ascii="Hacen Beirut" w:eastAsia="Arial Unicode MS" w:hAnsi="Hacen Beirut" w:cs="Hacen Beirut" w:hint="cs"/>
          <w:b w:val="0"/>
          <w:bCs w:val="0"/>
          <w:color w:val="auto"/>
          <w:rtl/>
        </w:rPr>
        <w:t xml:space="preserve">التوصيلية الكهربية  خاصية فيزيائية مميزة للمادة </w:t>
      </w:r>
    </w:p>
    <w:p w:rsidR="00B561AC" w:rsidRDefault="00B561AC" w:rsidP="00DE012F">
      <w:pPr>
        <w:pStyle w:val="30"/>
        <w:rPr>
          <w:rFonts w:ascii="Hacen Beirut" w:eastAsia="Arial Unicode MS" w:hAnsi="Hacen Beirut" w:cs="Hacen Beirut"/>
          <w:b w:val="0"/>
          <w:bCs w:val="0"/>
          <w:color w:val="auto"/>
          <w:rtl/>
        </w:rPr>
      </w:pPr>
      <w:r w:rsidRPr="00DE012F">
        <w:rPr>
          <w:rFonts w:ascii="Hacen Beirut" w:eastAsia="Arial Unicode MS" w:hAnsi="Hacen Beirut" w:cs="Hacen Beirut" w:hint="cs"/>
          <w:b w:val="0"/>
          <w:bCs w:val="0"/>
          <w:color w:val="auto"/>
          <w:rtl/>
        </w:rPr>
        <w:t xml:space="preserve">وذلك لأنها </w:t>
      </w:r>
      <w:r w:rsidR="00FE1663" w:rsidRPr="00DE012F">
        <w:rPr>
          <w:rFonts w:ascii="Hacen Beirut" w:eastAsia="Arial Unicode MS" w:hAnsi="Hacen Beirut" w:cs="Hacen Beirut" w:hint="cs"/>
          <w:b w:val="0"/>
          <w:bCs w:val="0"/>
          <w:color w:val="auto"/>
          <w:rtl/>
        </w:rPr>
        <w:t xml:space="preserve">مقلوب المقاومة النوعية والمقاومة النوعية </w:t>
      </w:r>
      <w:r w:rsidRPr="00DE012F">
        <w:rPr>
          <w:rFonts w:ascii="Hacen Beirut" w:eastAsia="Arial Unicode MS" w:hAnsi="Hacen Beirut" w:cs="Hacen Beirut" w:hint="cs"/>
          <w:b w:val="0"/>
          <w:bCs w:val="0"/>
          <w:color w:val="auto"/>
          <w:rtl/>
        </w:rPr>
        <w:t xml:space="preserve">تعتمد علي نوع المادة فقط عند ثبوت درجة الحرارة </w:t>
      </w:r>
    </w:p>
    <w:p w:rsidR="00547FCF" w:rsidRPr="00DE012F" w:rsidRDefault="00547FCF" w:rsidP="00DE012F">
      <w:pPr>
        <w:pStyle w:val="30"/>
        <w:rPr>
          <w:rFonts w:ascii="Hacen Beirut" w:eastAsia="Arial Unicode MS" w:hAnsi="Hacen Beirut" w:cs="Hacen Beirut"/>
          <w:b w:val="0"/>
          <w:bCs w:val="0"/>
          <w:color w:val="auto"/>
          <w:rtl/>
        </w:rPr>
      </w:pPr>
    </w:p>
    <w:p w:rsidR="002474BD" w:rsidRPr="00DE012F" w:rsidRDefault="00605B35" w:rsidP="00DE012F">
      <w:pPr>
        <w:pStyle w:val="30"/>
        <w:rPr>
          <w:rFonts w:ascii="Hacen Beirut" w:eastAsia="Arial Unicode MS" w:hAnsi="Hacen Beirut" w:cs="Hacen Beirut"/>
          <w:b w:val="0"/>
          <w:bCs w:val="0"/>
          <w:color w:val="auto"/>
        </w:rPr>
      </w:pPr>
      <w:r>
        <w:rPr>
          <w:rFonts w:ascii="Hacen Beirut" w:eastAsia="Arial Unicode MS" w:hAnsi="Hacen Beirut" w:cs="Hacen Beirut"/>
          <w:b w:val="0"/>
          <w:bCs w:val="0"/>
          <w:noProof/>
          <w:color w:val="auto"/>
          <w:lang w:bidi="ar-SA"/>
        </w:rPr>
        <w:pict>
          <v:shape id="_x0000_s55384" type="#_x0000_t66" style="position:absolute;left:0;text-align:left;margin-left:509.05pt;margin-top:.8pt;width:21.3pt;height:18.2pt;z-index:251873792" fillcolor="black [3200]" strokecolor="#f2f2f2 [3041]" strokeweight="3pt">
            <v:shadow on="t" type="perspective" color="#7f7f7f [1601]" opacity=".5" offset="1pt" offset2="-1pt"/>
            <w10:wrap anchorx="page"/>
          </v:shape>
        </w:pict>
      </w:r>
      <w:r w:rsidR="002474BD" w:rsidRPr="00DE012F">
        <w:rPr>
          <w:rFonts w:ascii="Hacen Beirut" w:eastAsia="Arial Unicode MS" w:hAnsi="Hacen Beirut" w:cs="Hacen Beirut"/>
          <w:b w:val="0"/>
          <w:bCs w:val="0"/>
          <w:color w:val="auto"/>
          <w:rtl/>
        </w:rPr>
        <w:t xml:space="preserve">حاصل ضرب المقاومة النوعية للمادة × معامل التوصيل الكهربى للمادة = </w:t>
      </w:r>
      <w:r w:rsidR="002474BD" w:rsidRPr="00DE012F">
        <w:rPr>
          <w:rFonts w:ascii="Hacen Beirut" w:eastAsia="Arial Unicode MS" w:hAnsi="Hacen Beirut" w:cs="Hacen Beirut"/>
          <w:b w:val="0"/>
          <w:bCs w:val="0"/>
          <w:color w:val="auto"/>
        </w:rPr>
        <w:t>1</w:t>
      </w:r>
      <w:r w:rsidR="00FE7047" w:rsidRPr="00DE012F">
        <w:rPr>
          <w:rFonts w:ascii="Hacen Beirut" w:eastAsia="Arial Unicode MS" w:hAnsi="Hacen Beirut" w:cs="Hacen Beirut"/>
          <w:b w:val="0"/>
          <w:bCs w:val="0"/>
          <w:color w:val="auto"/>
          <w:rtl/>
        </w:rPr>
        <w:t>(واحد صحيح)</w:t>
      </w:r>
    </w:p>
    <w:p w:rsidR="004730D0" w:rsidRPr="009D1340" w:rsidRDefault="00605B35" w:rsidP="00547FCF">
      <w:pPr>
        <w:pStyle w:val="30"/>
        <w:rPr>
          <w:rFonts w:ascii="Accolade-Serial DB" w:hAnsi="Accolade-Serial DB" w:cs="Hacen Lebanon"/>
          <w:b w:val="0"/>
          <w:bCs w:val="0"/>
          <w:color w:val="auto"/>
          <w:sz w:val="24"/>
          <w:szCs w:val="24"/>
          <w:rtl/>
        </w:rPr>
      </w:pPr>
      <w:r w:rsidRPr="00605B35">
        <w:rPr>
          <w:rFonts w:ascii="Hacen Beirut" w:eastAsia="Arial Unicode MS" w:hAnsi="Hacen Beirut" w:cs="Hacen Beirut"/>
          <w:b w:val="0"/>
          <w:bCs w:val="0"/>
          <w:color w:val="auto"/>
          <w:rtl/>
        </w:rPr>
        <w:pict>
          <v:shape id="_x0000_s55385" type="#_x0000_t66" style="position:absolute;left:0;text-align:left;margin-left:510.35pt;margin-top:11.1pt;width:21.3pt;height:18.2pt;z-index:251874816" fillcolor="black [3200]" strokecolor="#f2f2f2 [3041]" strokeweight="3pt">
            <v:shadow on="t" type="perspective" color="#7f7f7f [1601]" opacity=".5" offset="1pt" offset2="-1pt"/>
            <w10:wrap anchorx="page"/>
          </v:shape>
        </w:pict>
      </w:r>
      <w:r w:rsidR="00C75B30" w:rsidRPr="00840C42">
        <w:rPr>
          <w:rFonts w:ascii="Hacen Beirut" w:eastAsia="Arial Unicode MS" w:hAnsi="Hacen Beirut" w:cs="Hacen Beirut" w:hint="cs"/>
          <w:b w:val="0"/>
          <w:bCs w:val="0"/>
          <w:color w:val="auto"/>
          <w:rtl/>
        </w:rPr>
        <w:t xml:space="preserve">الوحدات التي تكافئ </w:t>
      </w:r>
      <w:r w:rsidR="00C75B30" w:rsidRPr="009D1340">
        <w:rPr>
          <w:rFonts w:ascii="Accolade-Serial DB" w:hAnsi="Accolade-Serial DB" w:cs="Hacen Lebanon"/>
          <w:b w:val="0"/>
          <w:bCs w:val="0"/>
          <w:color w:val="auto"/>
          <w:sz w:val="26"/>
          <w:szCs w:val="26"/>
          <w:vertAlign w:val="superscript"/>
        </w:rPr>
        <w:t>-1</w:t>
      </w:r>
      <w:r w:rsidR="00C75B30" w:rsidRPr="009D1340">
        <w:rPr>
          <w:rFonts w:ascii="Accolade-Serial DB" w:hAnsi="Accolade-Serial DB" w:cs="Hacen Lebanon"/>
          <w:b w:val="0"/>
          <w:bCs w:val="0"/>
          <w:color w:val="auto"/>
          <w:sz w:val="26"/>
          <w:szCs w:val="26"/>
        </w:rPr>
        <w:t>.m</w:t>
      </w:r>
      <w:r w:rsidR="00C75B30" w:rsidRPr="009D1340">
        <w:rPr>
          <w:rFonts w:ascii="Accolade-Serial DB" w:hAnsi="Accolade-Serial DB" w:cs="Hacen Lebanon"/>
          <w:b w:val="0"/>
          <w:bCs w:val="0"/>
          <w:color w:val="auto"/>
          <w:sz w:val="26"/>
          <w:szCs w:val="26"/>
          <w:vertAlign w:val="superscript"/>
        </w:rPr>
        <w:t>-1</w:t>
      </w:r>
      <w:r w:rsidR="00C75B30" w:rsidRPr="009D1340">
        <w:rPr>
          <w:rFonts w:ascii="Accolade-Serial DB" w:hAnsi="Accolade-Serial DB" w:cs="Hacen Lebanon"/>
          <w:b w:val="0"/>
          <w:bCs w:val="0"/>
          <w:color w:val="auto"/>
          <w:sz w:val="26"/>
          <w:szCs w:val="26"/>
          <w:rtl/>
        </w:rPr>
        <w:t>Ω</w:t>
      </w:r>
      <w:r w:rsidR="00C75B30" w:rsidRPr="009D1340">
        <w:rPr>
          <w:rFonts w:ascii="Accolade-Serial DB" w:hAnsi="Accolade-Serial DB" w:cs="Hacen Lebanon" w:hint="cs"/>
          <w:b w:val="0"/>
          <w:bCs w:val="0"/>
          <w:color w:val="auto"/>
          <w:sz w:val="24"/>
          <w:szCs w:val="24"/>
          <w:rtl/>
        </w:rPr>
        <w:t xml:space="preserve">  :   سيمون .م</w:t>
      </w:r>
      <w:r w:rsidR="00C75B30" w:rsidRPr="009D1340">
        <w:rPr>
          <w:rFonts w:ascii="Accolade-Serial DB" w:hAnsi="Accolade-Serial DB" w:cs="Hacen Lebanon" w:hint="cs"/>
          <w:b w:val="0"/>
          <w:bCs w:val="0"/>
          <w:color w:val="auto"/>
          <w:vertAlign w:val="superscript"/>
          <w:rtl/>
        </w:rPr>
        <w:t>-1</w:t>
      </w:r>
      <w:r w:rsidR="00C75B30" w:rsidRPr="009D1340">
        <w:rPr>
          <w:rFonts w:ascii="Accolade-Serial DB" w:hAnsi="Accolade-Serial DB" w:cs="Hacen Lebanon" w:hint="cs"/>
          <w:b w:val="0"/>
          <w:bCs w:val="0"/>
          <w:color w:val="auto"/>
          <w:sz w:val="24"/>
          <w:szCs w:val="24"/>
          <w:rtl/>
        </w:rPr>
        <w:t>،      سيمينز.م</w:t>
      </w:r>
      <w:r w:rsidR="00C75B30" w:rsidRPr="009D1340">
        <w:rPr>
          <w:rFonts w:ascii="Accolade-Serial DB" w:hAnsi="Accolade-Serial DB" w:cs="Hacen Lebanon" w:hint="cs"/>
          <w:b w:val="0"/>
          <w:bCs w:val="0"/>
          <w:color w:val="auto"/>
          <w:vertAlign w:val="superscript"/>
          <w:rtl/>
        </w:rPr>
        <w:t>-1</w:t>
      </w:r>
      <w:r w:rsidR="003455D5">
        <w:rPr>
          <w:rFonts w:ascii="Accolade-Serial DB" w:hAnsi="Accolade-Serial DB" w:cs="Hacen Lebanon" w:hint="cs"/>
          <w:b w:val="0"/>
          <w:bCs w:val="0"/>
          <w:color w:val="auto"/>
          <w:sz w:val="24"/>
          <w:szCs w:val="24"/>
          <w:rtl/>
        </w:rPr>
        <w:t xml:space="preserve"> </w:t>
      </w:r>
      <w:r w:rsidR="00547FCF">
        <w:rPr>
          <w:rFonts w:ascii="Accolade-Serial DB" w:hAnsi="Accolade-Serial DB" w:cs="Hacen Lebanon" w:hint="cs"/>
          <w:b w:val="0"/>
          <w:bCs w:val="0"/>
          <w:color w:val="auto"/>
          <w:sz w:val="24"/>
          <w:szCs w:val="24"/>
          <w:rtl/>
        </w:rPr>
        <w:t xml:space="preserve">, </w:t>
      </w:r>
      <w:r w:rsidR="003455D5">
        <w:rPr>
          <w:rFonts w:ascii="Accolade-Serial DB" w:hAnsi="Accolade-Serial DB" w:cs="Hacen Lebanon" w:hint="cs"/>
          <w:b w:val="0"/>
          <w:bCs w:val="0"/>
          <w:color w:val="auto"/>
          <w:sz w:val="24"/>
          <w:szCs w:val="24"/>
          <w:rtl/>
        </w:rPr>
        <w:t xml:space="preserve">    </w:t>
      </w:r>
      <m:oMath>
        <m:r>
          <m:rPr>
            <m:sty m:val="b"/>
          </m:rPr>
          <w:rPr>
            <w:rFonts w:ascii="Cambria Math" w:hAnsi="Cambria Math" w:cs="Hacen Lebanon"/>
            <w:color w:val="auto"/>
            <w:sz w:val="34"/>
            <w:szCs w:val="34"/>
          </w:rPr>
          <m:t xml:space="preserve">   </m:t>
        </m:r>
        <m:f>
          <m:fPr>
            <m:ctrlPr>
              <w:rPr>
                <w:rFonts w:ascii="Cambria Math" w:hAnsi="Cambria Math" w:cs="Hacen Lebanon"/>
                <w:color w:val="auto"/>
                <w:sz w:val="34"/>
                <w:szCs w:val="34"/>
              </w:rPr>
            </m:ctrlPr>
          </m:fPr>
          <m:num>
            <m:r>
              <m:rPr>
                <m:sty m:val="bi"/>
              </m:rPr>
              <w:rPr>
                <w:rFonts w:ascii="Cambria Math" w:hAnsi="Cambria Math" w:cs="Hacen Lebanon"/>
                <w:color w:val="auto"/>
                <w:sz w:val="34"/>
                <w:szCs w:val="34"/>
              </w:rPr>
              <m:t>A</m:t>
            </m:r>
          </m:num>
          <m:den>
            <m:r>
              <m:rPr>
                <m:sty m:val="b"/>
              </m:rPr>
              <w:rPr>
                <w:rFonts w:ascii="Cambria Math" w:hAnsi="Cambria Math" w:cs="Hacen Lebanon"/>
                <w:color w:val="auto"/>
                <w:sz w:val="34"/>
                <w:szCs w:val="34"/>
              </w:rPr>
              <m:t>V.m</m:t>
            </m:r>
          </m:den>
        </m:f>
      </m:oMath>
    </w:p>
    <w:p w:rsidR="00C75B30" w:rsidRDefault="006F1E43" w:rsidP="003455D5">
      <w:pPr>
        <w:pStyle w:val="30"/>
        <w:rPr>
          <w:rFonts w:ascii="Accolade-Serial DB" w:hAnsi="Accolade-Serial DB" w:cs="Hacen Lebanon"/>
          <w:b w:val="0"/>
          <w:bCs w:val="0"/>
          <w:color w:val="auto"/>
          <w:sz w:val="24"/>
          <w:szCs w:val="24"/>
          <w:rtl/>
        </w:rPr>
      </w:pPr>
      <w:r>
        <w:rPr>
          <w:rFonts w:ascii="Accolade-Serial DB" w:hAnsi="Accolade-Serial DB" w:cs="Hacen Lebanon" w:hint="cs"/>
          <w:b w:val="0"/>
          <w:bCs w:val="0"/>
          <w:color w:val="auto"/>
          <w:sz w:val="24"/>
          <w:szCs w:val="24"/>
          <w:rtl/>
        </w:rPr>
        <w:t xml:space="preserve">     </w:t>
      </w:r>
      <w:r w:rsidR="00C75B30" w:rsidRPr="009D1340">
        <w:rPr>
          <w:rFonts w:ascii="Accolade-Serial DB" w:hAnsi="Accolade-Serial DB" w:cs="Hacen Lebanon" w:hint="cs"/>
          <w:b w:val="0"/>
          <w:bCs w:val="0"/>
          <w:color w:val="auto"/>
          <w:sz w:val="24"/>
          <w:szCs w:val="24"/>
          <w:rtl/>
        </w:rPr>
        <w:t xml:space="preserve">لذلك فإن : سيمون </w:t>
      </w:r>
      <w:r w:rsidR="00C75B30" w:rsidRPr="009D1340">
        <w:rPr>
          <w:rFonts w:ascii="Accolade-Serial DB" w:hAnsi="Accolade-Serial DB" w:cs="Hacen Lebanon" w:hint="cs"/>
          <w:b w:val="0"/>
          <w:bCs w:val="0"/>
          <w:color w:val="auto"/>
          <w:vertAlign w:val="superscript"/>
          <w:rtl/>
        </w:rPr>
        <w:t>-1</w:t>
      </w:r>
      <w:r w:rsidR="00C75B30" w:rsidRPr="009D1340">
        <w:rPr>
          <w:rFonts w:ascii="Accolade-Serial DB" w:hAnsi="Accolade-Serial DB" w:cs="Hacen Lebanon" w:hint="cs"/>
          <w:b w:val="0"/>
          <w:bCs w:val="0"/>
          <w:color w:val="auto"/>
          <w:sz w:val="24"/>
          <w:szCs w:val="24"/>
          <w:rtl/>
        </w:rPr>
        <w:t xml:space="preserve">= </w:t>
      </w:r>
      <w:r w:rsidR="003455D5">
        <w:rPr>
          <w:rFonts w:ascii="Accolade-Serial DB" w:hAnsi="Accolade-Serial DB" w:cs="Hacen Lebanon" w:hint="cs"/>
          <w:b w:val="0"/>
          <w:bCs w:val="0"/>
          <w:color w:val="auto"/>
          <w:sz w:val="24"/>
          <w:szCs w:val="24"/>
          <w:rtl/>
        </w:rPr>
        <w:t>أ</w:t>
      </w:r>
      <w:r w:rsidR="00C75B30" w:rsidRPr="009D1340">
        <w:rPr>
          <w:rFonts w:ascii="Accolade-Serial DB" w:hAnsi="Accolade-Serial DB" w:cs="Hacen Lebanon" w:hint="cs"/>
          <w:b w:val="0"/>
          <w:bCs w:val="0"/>
          <w:color w:val="auto"/>
          <w:sz w:val="24"/>
          <w:szCs w:val="24"/>
          <w:rtl/>
        </w:rPr>
        <w:t>وم</w:t>
      </w:r>
      <w:r w:rsidR="00547FCF">
        <w:rPr>
          <w:rFonts w:ascii="Accolade-Serial DB" w:hAnsi="Accolade-Serial DB" w:cs="Hacen Lebanon" w:hint="cs"/>
          <w:b w:val="0"/>
          <w:bCs w:val="0"/>
          <w:color w:val="auto"/>
          <w:sz w:val="24"/>
          <w:szCs w:val="24"/>
          <w:rtl/>
        </w:rPr>
        <w:t xml:space="preserve">       </w:t>
      </w:r>
      <w:r w:rsidR="00C75B30" w:rsidRPr="009D1340">
        <w:rPr>
          <w:rFonts w:ascii="Accolade-Serial DB" w:hAnsi="Accolade-Serial DB" w:cs="Hacen Lebanon" w:hint="cs"/>
          <w:b w:val="0"/>
          <w:bCs w:val="0"/>
          <w:color w:val="auto"/>
          <w:sz w:val="24"/>
          <w:szCs w:val="24"/>
          <w:rtl/>
        </w:rPr>
        <w:t xml:space="preserve"> </w:t>
      </w:r>
      <w:r w:rsidR="00547FCF">
        <w:rPr>
          <w:rFonts w:cs="Times New Roman"/>
          <w:b w:val="0"/>
          <w:bCs w:val="0"/>
          <w:color w:val="auto"/>
          <w:sz w:val="24"/>
          <w:szCs w:val="24"/>
          <w:rtl/>
        </w:rPr>
        <w:t>Ω</w:t>
      </w:r>
    </w:p>
    <w:p w:rsidR="00547FCF" w:rsidRDefault="00547FCF" w:rsidP="003455D5">
      <w:pPr>
        <w:pStyle w:val="30"/>
        <w:rPr>
          <w:rFonts w:ascii="Accolade-Serial DB" w:hAnsi="Accolade-Serial DB" w:cs="Hacen Lebanon"/>
          <w:b w:val="0"/>
          <w:bCs w:val="0"/>
          <w:color w:val="auto"/>
          <w:sz w:val="24"/>
          <w:szCs w:val="24"/>
          <w:rtl/>
        </w:rPr>
      </w:pPr>
    </w:p>
    <w:p w:rsidR="00BF662E" w:rsidRDefault="00605B35" w:rsidP="004730D0">
      <w:pPr>
        <w:pStyle w:val="30"/>
        <w:rPr>
          <w:rFonts w:ascii="Accolade-Serial DB" w:hAnsi="Accolade-Serial DB" w:cs="Hacen Lebanon"/>
          <w:b w:val="0"/>
          <w:bCs w:val="0"/>
          <w:color w:val="auto"/>
          <w:sz w:val="24"/>
          <w:szCs w:val="24"/>
          <w:rtl/>
        </w:rPr>
      </w:pPr>
      <w:r>
        <w:rPr>
          <w:rFonts w:ascii="Accolade-Serial DB" w:hAnsi="Accolade-Serial DB" w:cs="Hacen Lebanon"/>
          <w:b w:val="0"/>
          <w:bCs w:val="0"/>
          <w:noProof/>
          <w:color w:val="auto"/>
          <w:sz w:val="24"/>
          <w:szCs w:val="24"/>
          <w:rtl/>
          <w:lang w:bidi="ar-SA"/>
        </w:rPr>
        <w:lastRenderedPageBreak/>
        <w:pict>
          <v:shape id="_x0000_s16813" type="#_x0000_t202" style="position:absolute;left:0;text-align:left;margin-left:238.05pt;margin-top:12.8pt;width:276.7pt;height:30.7pt;z-index:251715072" fillcolor="white [3201]" strokecolor="#666 [1936]" strokeweight="1pt">
            <v:fill color2="#999 [1296]" focusposition="1" focussize="" focus="100%" type="gradient"/>
            <v:shadow on="t" type="perspective" color="#7f7f7f [1601]" opacity=".5" offset="1pt" offset2="-3pt"/>
            <v:textbox style="mso-next-textbox:#_x0000_s16813">
              <w:txbxContent>
                <w:p w:rsidR="0027604B" w:rsidRPr="00FC7008" w:rsidRDefault="0027604B" w:rsidP="00FC7008">
                  <w:pPr>
                    <w:tabs>
                      <w:tab w:val="left" w:pos="10063"/>
                    </w:tabs>
                    <w:jc w:val="center"/>
                    <w:rPr>
                      <w:rFonts w:ascii="Hacen Lebanon" w:eastAsia="Arial Unicode MS" w:hAnsi="Hacen Lebanon" w:cs="AF_Taif Normal"/>
                      <w:sz w:val="28"/>
                      <w:szCs w:val="28"/>
                      <w:rtl/>
                      <w:lang w:bidi="ar-EG"/>
                    </w:rPr>
                  </w:pPr>
                  <w:r w:rsidRPr="00840C42">
                    <w:rPr>
                      <w:rFonts w:ascii="Hacen Beirut" w:eastAsia="Arial Unicode MS" w:hAnsi="Hacen Beirut" w:cs="Hacen Beirut" w:hint="cs"/>
                      <w:sz w:val="30"/>
                      <w:szCs w:val="30"/>
                      <w:rtl/>
                      <w:lang w:bidi="ar-EG"/>
                    </w:rPr>
                    <w:t>العوامل التي تتوقف عليها التوصيلية الكهربية</w:t>
                  </w:r>
                  <w:r w:rsidRPr="00FC7008">
                    <w:rPr>
                      <w:rFonts w:ascii="Hacen Lebanon" w:eastAsia="Arial Unicode MS" w:hAnsi="Hacen Lebanon" w:cs="AF_Taif Normal" w:hint="cs"/>
                      <w:sz w:val="28"/>
                      <w:szCs w:val="28"/>
                      <w:rtl/>
                      <w:lang w:bidi="ar-EG"/>
                    </w:rPr>
                    <w:t xml:space="preserve">  </w:t>
                  </w:r>
                </w:p>
                <w:p w:rsidR="0027604B" w:rsidRPr="004A053C" w:rsidRDefault="0027604B" w:rsidP="004730D0">
                  <w:pPr>
                    <w:rPr>
                      <w:rFonts w:cs="AF_Taif Normal"/>
                      <w:sz w:val="28"/>
                      <w:szCs w:val="28"/>
                    </w:rPr>
                  </w:pPr>
                </w:p>
              </w:txbxContent>
            </v:textbox>
            <w10:wrap anchorx="page"/>
          </v:shape>
        </w:pict>
      </w:r>
    </w:p>
    <w:p w:rsidR="00C75B30" w:rsidRPr="009D1340" w:rsidRDefault="00C75B30" w:rsidP="003455D5">
      <w:pPr>
        <w:pStyle w:val="30"/>
        <w:rPr>
          <w:rFonts w:ascii="Accolade-Serial DB" w:hAnsi="Accolade-Serial DB" w:cs="Hacen Lebanon"/>
          <w:b w:val="0"/>
          <w:bCs w:val="0"/>
          <w:color w:val="auto"/>
          <w:sz w:val="24"/>
          <w:szCs w:val="24"/>
          <w:rtl/>
        </w:rPr>
      </w:pPr>
    </w:p>
    <w:p w:rsidR="004730D0" w:rsidRPr="009D1340" w:rsidRDefault="004730D0" w:rsidP="004730D0">
      <w:pPr>
        <w:pStyle w:val="30"/>
        <w:rPr>
          <w:rFonts w:ascii="Accolade-Serial DB" w:hAnsi="Accolade-Serial DB" w:cs="Hacen Lebanon"/>
          <w:b w:val="0"/>
          <w:bCs w:val="0"/>
          <w:color w:val="auto"/>
          <w:sz w:val="6"/>
          <w:szCs w:val="6"/>
          <w:rtl/>
        </w:rPr>
      </w:pPr>
    </w:p>
    <w:p w:rsidR="004730D0" w:rsidRPr="00840C42" w:rsidRDefault="00605B35" w:rsidP="00EB298C">
      <w:pPr>
        <w:tabs>
          <w:tab w:val="left" w:pos="10063"/>
        </w:tabs>
        <w:rPr>
          <w:rFonts w:ascii="Hacen Beirut" w:eastAsia="Arial Unicode MS" w:hAnsi="Hacen Beirut" w:cs="Hacen Beirut"/>
          <w:sz w:val="30"/>
          <w:szCs w:val="30"/>
          <w:rtl/>
          <w:lang w:bidi="ar-EG"/>
        </w:rPr>
      </w:pPr>
      <w:r w:rsidRPr="00605B35">
        <w:rPr>
          <w:rFonts w:ascii="Accolade-Serial DB" w:hAnsi="Accolade-Serial DB" w:cs="Hacen Lebanon"/>
          <w:b/>
          <w:bCs/>
          <w:noProof/>
          <w:rtl/>
        </w:rPr>
        <w:pict>
          <v:roundrect id="_x0000_s9227" style="position:absolute;left:0;text-align:left;margin-left:338.3pt;margin-top:20.1pt;width:159.05pt;height:35.6pt;z-index:251426304" arcsize="128443f" fillcolor="white [3201]" strokecolor="#666 [1936]" strokeweight="1pt">
            <v:fill color2="#999 [1296]" focusposition="1" focussize="" focus="100%" type="gradient"/>
            <v:shadow on="t" type="perspective" color="#7f7f7f [1601]" opacity=".5" offset="1pt" offset2="-3pt"/>
            <v:textbox style="mso-next-textbox:#_x0000_s9227">
              <w:txbxContent>
                <w:p w:rsidR="0027604B" w:rsidRPr="00526132" w:rsidRDefault="0027604B" w:rsidP="00FC7008">
                  <w:pPr>
                    <w:tabs>
                      <w:tab w:val="left" w:pos="10063"/>
                    </w:tabs>
                    <w:jc w:val="center"/>
                    <w:rPr>
                      <w:rFonts w:ascii="Hacen Beirut" w:eastAsia="Arial Unicode MS" w:hAnsi="Hacen Beirut" w:cs="Hacen Beirut"/>
                      <w:sz w:val="30"/>
                      <w:szCs w:val="30"/>
                      <w:lang w:bidi="ar-EG"/>
                    </w:rPr>
                  </w:pPr>
                  <w:r w:rsidRPr="00526132">
                    <w:rPr>
                      <w:rFonts w:ascii="Hacen Beirut" w:eastAsia="Arial Unicode MS" w:hAnsi="Hacen Beirut" w:cs="Hacen Beirut" w:hint="cs"/>
                      <w:sz w:val="30"/>
                      <w:szCs w:val="30"/>
                      <w:rtl/>
                      <w:lang w:bidi="ar-EG"/>
                    </w:rPr>
                    <w:t>أسئلة متنوعة محلولة</w:t>
                  </w:r>
                </w:p>
              </w:txbxContent>
            </v:textbox>
            <w10:wrap anchorx="page"/>
          </v:roundrect>
        </w:pict>
      </w:r>
      <w:r w:rsidR="004730D0" w:rsidRPr="00840C42">
        <w:rPr>
          <w:rFonts w:ascii="Hacen Beirut" w:eastAsia="Arial Unicode MS" w:hAnsi="Hacen Beirut" w:cs="Hacen Beirut" w:hint="cs"/>
          <w:sz w:val="30"/>
          <w:szCs w:val="30"/>
          <w:rtl/>
          <w:lang w:bidi="ar-EG"/>
        </w:rPr>
        <w:t xml:space="preserve">1- نوع المادة    </w:t>
      </w:r>
      <w:r w:rsidR="00EB298C">
        <w:rPr>
          <w:rFonts w:ascii="Hacen Beirut" w:eastAsia="Arial Unicode MS" w:hAnsi="Hacen Beirut" w:cs="Hacen Beirut" w:hint="cs"/>
          <w:sz w:val="30"/>
          <w:szCs w:val="30"/>
          <w:rtl/>
          <w:lang w:bidi="ar-EG"/>
        </w:rPr>
        <w:t xml:space="preserve">                   </w:t>
      </w:r>
      <w:r w:rsidR="004730D0" w:rsidRPr="00840C42">
        <w:rPr>
          <w:rFonts w:ascii="Hacen Beirut" w:eastAsia="Arial Unicode MS" w:hAnsi="Hacen Beirut" w:cs="Hacen Beirut" w:hint="cs"/>
          <w:sz w:val="30"/>
          <w:szCs w:val="30"/>
          <w:rtl/>
          <w:lang w:bidi="ar-EG"/>
        </w:rPr>
        <w:t xml:space="preserve">  2- درجة الحرارة </w:t>
      </w:r>
    </w:p>
    <w:p w:rsidR="00FE1663" w:rsidRPr="009D1340" w:rsidRDefault="00FE1663" w:rsidP="00FE1663">
      <w:pPr>
        <w:pStyle w:val="30"/>
        <w:ind w:left="360"/>
        <w:rPr>
          <w:rFonts w:ascii="Accolade-Serial DB" w:hAnsi="Accolade-Serial DB" w:cs="Hacen Lebanon"/>
          <w:b w:val="0"/>
          <w:bCs w:val="0"/>
          <w:color w:val="auto"/>
          <w:sz w:val="24"/>
          <w:szCs w:val="24"/>
          <w:rtl/>
        </w:rPr>
      </w:pPr>
    </w:p>
    <w:p w:rsidR="005828C6" w:rsidRPr="009D1340" w:rsidRDefault="00605B35" w:rsidP="00AE7574">
      <w:pPr>
        <w:ind w:left="360"/>
        <w:rPr>
          <w:rFonts w:ascii="Accolade-Serial DB" w:hAnsi="Accolade-Serial DB" w:cs="Hacen Lebanon"/>
          <w:sz w:val="26"/>
          <w:szCs w:val="26"/>
          <w:rtl/>
        </w:rPr>
      </w:pPr>
      <w:r w:rsidRPr="00605B35">
        <w:rPr>
          <w:rFonts w:ascii="Accolade-Serial DB" w:hAnsi="Accolade-Serial DB" w:cs="Hacen Lebanon"/>
          <w:b/>
          <w:bCs/>
          <w:noProof/>
          <w:rtl/>
        </w:rPr>
        <w:pict>
          <v:roundrect id="_x0000_s9226" style="position:absolute;left:0;text-align:left;margin-left:16.5pt;margin-top:14.45pt;width:501.75pt;height:288.45pt;z-index:251425280" arcsize="12597f" fillcolor="white [3201]" strokecolor="black [3200]" strokeweight="2.5pt">
            <v:shadow color="#868686"/>
            <v:textbox style="mso-next-textbox:#_x0000_s9226">
              <w:txbxContent>
                <w:p w:rsidR="0027604B" w:rsidRPr="00526132" w:rsidRDefault="0027604B" w:rsidP="00840C42">
                  <w:pPr>
                    <w:tabs>
                      <w:tab w:val="left" w:pos="10063"/>
                    </w:tabs>
                    <w:jc w:val="center"/>
                    <w:rPr>
                      <w:rFonts w:ascii="Hacen Beirut" w:eastAsia="Arial Unicode MS" w:hAnsi="Hacen Beirut" w:cs="Hacen Beirut"/>
                      <w:sz w:val="30"/>
                      <w:szCs w:val="30"/>
                      <w:rtl/>
                      <w:lang w:bidi="ar-EG"/>
                    </w:rPr>
                  </w:pPr>
                  <w:r w:rsidRPr="00526132">
                    <w:rPr>
                      <w:rFonts w:ascii="Hacen Beirut" w:eastAsia="Arial Unicode MS" w:hAnsi="Hacen Beirut" w:cs="Hacen Beirut"/>
                      <w:sz w:val="30"/>
                      <w:szCs w:val="30"/>
                      <w:rtl/>
                      <w:lang w:bidi="ar-EG"/>
                    </w:rPr>
                    <w:t xml:space="preserve">س : اختر مع التعليل : إذا زاد طول موصل إلى الضعف وقلت مساحة مقطعه إلى الربع  فإن </w:t>
                  </w:r>
                  <w:r w:rsidRPr="00526132">
                    <w:rPr>
                      <w:rFonts w:ascii="Hacen Beirut" w:eastAsia="Arial Unicode MS" w:hAnsi="Hacen Beirut" w:cs="Hacen Beirut" w:hint="cs"/>
                      <w:sz w:val="30"/>
                      <w:szCs w:val="30"/>
                      <w:rtl/>
                      <w:lang w:bidi="ar-EG"/>
                    </w:rPr>
                    <w:t xml:space="preserve">  </w:t>
                  </w:r>
                </w:p>
                <w:p w:rsidR="0027604B" w:rsidRDefault="0027604B" w:rsidP="00526132">
                  <w:pPr>
                    <w:tabs>
                      <w:tab w:val="left" w:pos="10063"/>
                    </w:tabs>
                    <w:jc w:val="center"/>
                    <w:rPr>
                      <w:rFonts w:ascii="Hacen Beirut" w:eastAsia="Arial Unicode MS" w:hAnsi="Hacen Beirut" w:cs="Hacen Beirut"/>
                      <w:sz w:val="28"/>
                      <w:szCs w:val="28"/>
                      <w:rtl/>
                      <w:lang w:bidi="ar-EG"/>
                    </w:rPr>
                  </w:pPr>
                  <w:r>
                    <w:rPr>
                      <w:rFonts w:ascii="Hacen Beirut" w:eastAsia="Arial Unicode MS" w:hAnsi="Hacen Beirut" w:cs="Hacen Beirut" w:hint="cs"/>
                      <w:sz w:val="28"/>
                      <w:szCs w:val="28"/>
                      <w:rtl/>
                      <w:lang w:bidi="ar-EG"/>
                    </w:rPr>
                    <w:t xml:space="preserve">                            </w:t>
                  </w:r>
                  <w:r w:rsidRPr="00526132">
                    <w:rPr>
                      <w:rFonts w:ascii="Hacen Beirut" w:eastAsia="Arial Unicode MS" w:hAnsi="Hacen Beirut" w:cs="Hacen Beirut"/>
                      <w:sz w:val="30"/>
                      <w:szCs w:val="30"/>
                      <w:rtl/>
                      <w:lang w:bidi="ar-EG"/>
                    </w:rPr>
                    <w:t xml:space="preserve">مقاومتة النوعية </w:t>
                  </w:r>
                  <w:r w:rsidRPr="00840C42">
                    <w:rPr>
                      <w:rFonts w:ascii="Hacen Beirut" w:eastAsia="Arial Unicode MS" w:hAnsi="Hacen Beirut" w:cs="Hacen Beirut"/>
                      <w:sz w:val="28"/>
                      <w:szCs w:val="28"/>
                      <w:rtl/>
                      <w:lang w:bidi="ar-EG"/>
                    </w:rPr>
                    <w:t xml:space="preserve">( تقل للنصف – تزداد لأربع أمثال – </w:t>
                  </w:r>
                  <w:r w:rsidRPr="00526132">
                    <w:rPr>
                      <w:rFonts w:ascii="Hacen Beirut" w:eastAsia="Arial Unicode MS" w:hAnsi="Hacen Beirut" w:cs="Hacen Beirut"/>
                      <w:sz w:val="28"/>
                      <w:szCs w:val="28"/>
                      <w:u w:val="single"/>
                      <w:rtl/>
                      <w:lang w:bidi="ar-EG"/>
                    </w:rPr>
                    <w:t>تظل ثابتة</w:t>
                  </w:r>
                  <w:r w:rsidRPr="00526132">
                    <w:rPr>
                      <w:rFonts w:ascii="Hacen Beirut" w:eastAsia="Arial Unicode MS" w:hAnsi="Hacen Beirut" w:cs="Hacen Beirut"/>
                      <w:sz w:val="32"/>
                      <w:szCs w:val="32"/>
                      <w:u w:val="single"/>
                      <w:rtl/>
                      <w:lang w:bidi="ar-EG"/>
                    </w:rPr>
                    <w:t xml:space="preserve"> </w:t>
                  </w:r>
                  <w:r w:rsidRPr="00840C42">
                    <w:rPr>
                      <w:rFonts w:ascii="Hacen Beirut" w:eastAsia="Arial Unicode MS" w:hAnsi="Hacen Beirut" w:cs="Hacen Beirut"/>
                      <w:sz w:val="28"/>
                      <w:szCs w:val="28"/>
                      <w:rtl/>
                      <w:lang w:bidi="ar-EG"/>
                    </w:rPr>
                    <w:t>) .</w:t>
                  </w:r>
                </w:p>
                <w:p w:rsidR="0027604B" w:rsidRPr="00840C42" w:rsidRDefault="0027604B" w:rsidP="00526132">
                  <w:pPr>
                    <w:tabs>
                      <w:tab w:val="left" w:pos="10063"/>
                    </w:tabs>
                    <w:rPr>
                      <w:rFonts w:ascii="Hacen Beirut" w:eastAsia="Arial Unicode MS" w:hAnsi="Hacen Beirut" w:cs="Hacen Beirut"/>
                      <w:sz w:val="28"/>
                      <w:szCs w:val="28"/>
                      <w:rtl/>
                      <w:lang w:bidi="ar-EG"/>
                    </w:rPr>
                  </w:pPr>
                  <w:r>
                    <w:rPr>
                      <w:rFonts w:ascii="Hacen Beirut" w:eastAsia="Arial Unicode MS" w:hAnsi="Hacen Beirut" w:cs="Hacen Beirut" w:hint="cs"/>
                      <w:sz w:val="28"/>
                      <w:szCs w:val="28"/>
                      <w:rtl/>
                      <w:lang w:bidi="ar-EG"/>
                    </w:rPr>
                    <w:t xml:space="preserve">التعليل: </w:t>
                  </w:r>
                  <w:r w:rsidRPr="00547FCF">
                    <w:rPr>
                      <w:rFonts w:ascii="Hacen Beirut" w:eastAsia="Arial Unicode MS" w:hAnsi="Hacen Beirut" w:cs="Hacen Beirut" w:hint="cs"/>
                      <w:rtl/>
                      <w:lang w:bidi="ar-EG"/>
                    </w:rPr>
                    <w:t>لأن المقاومة النوعية خاصية مميزة للمادة تعتمد على نوع المادة عندثبوت درجة الحرارة.</w:t>
                  </w:r>
                </w:p>
                <w:p w:rsidR="0027604B" w:rsidRDefault="0027604B" w:rsidP="005C7BAF">
                  <w:pPr>
                    <w:tabs>
                      <w:tab w:val="left" w:pos="10063"/>
                    </w:tabs>
                    <w:rPr>
                      <w:b/>
                      <w:bCs/>
                      <w:rtl/>
                    </w:rPr>
                  </w:pPr>
                  <w:r w:rsidRPr="00840C42">
                    <w:rPr>
                      <w:rFonts w:ascii="Hacen Beirut" w:eastAsia="Arial Unicode MS" w:hAnsi="Hacen Beirut" w:cs="Hacen Beirut"/>
                      <w:sz w:val="30"/>
                      <w:szCs w:val="30"/>
                      <w:rtl/>
                      <w:lang w:bidi="ar-EG"/>
                    </w:rPr>
                    <w:t>س: متى تتساوى مقاومة موصل</w:t>
                  </w:r>
                  <w:r>
                    <w:rPr>
                      <w:rFonts w:ascii="Hacen Beirut" w:eastAsia="Arial Unicode MS" w:hAnsi="Hacen Beirut" w:cs="Hacen Beirut" w:hint="cs"/>
                      <w:sz w:val="30"/>
                      <w:szCs w:val="30"/>
                      <w:rtl/>
                      <w:lang w:bidi="ar-EG"/>
                    </w:rPr>
                    <w:t xml:space="preserve"> عدديا</w:t>
                  </w:r>
                  <w:r w:rsidRPr="00840C42">
                    <w:rPr>
                      <w:rFonts w:ascii="Hacen Beirut" w:eastAsia="Arial Unicode MS" w:hAnsi="Hacen Beirut" w:cs="Hacen Beirut"/>
                      <w:sz w:val="30"/>
                      <w:szCs w:val="30"/>
                      <w:rtl/>
                      <w:lang w:bidi="ar-EG"/>
                    </w:rPr>
                    <w:t xml:space="preserve"> مع مقاومته النوعية؟</w:t>
                  </w:r>
                </w:p>
                <w:p w:rsidR="0027604B" w:rsidRPr="00547FCF" w:rsidRDefault="0027604B" w:rsidP="005C7BAF">
                  <w:pPr>
                    <w:tabs>
                      <w:tab w:val="left" w:pos="10063"/>
                    </w:tabs>
                    <w:rPr>
                      <w:b/>
                      <w:bCs/>
                      <w:sz w:val="20"/>
                      <w:szCs w:val="20"/>
                      <w:rtl/>
                    </w:rPr>
                  </w:pPr>
                  <w:r w:rsidRPr="00547FCF">
                    <w:rPr>
                      <w:rFonts w:ascii="Hacen Beirut" w:eastAsia="Arial Unicode MS" w:hAnsi="Hacen Beirut" w:cs="Hacen Beirut"/>
                      <w:rtl/>
                      <w:lang w:bidi="ar-EG"/>
                    </w:rPr>
                    <w:t>جـ : إذا كان الموصل طوله الوحدة (</w:t>
                  </w:r>
                  <w:r w:rsidRPr="00547FCF">
                    <w:rPr>
                      <w:rFonts w:ascii="Hacen Beirut" w:eastAsia="Arial Unicode MS" w:hAnsi="Hacen Beirut" w:cs="Hacen Beirut"/>
                      <w:lang w:bidi="ar-EG"/>
                    </w:rPr>
                    <w:t>1m</w:t>
                  </w:r>
                  <w:r w:rsidRPr="00547FCF">
                    <w:rPr>
                      <w:rFonts w:ascii="Hacen Beirut" w:eastAsia="Arial Unicode MS" w:hAnsi="Hacen Beirut" w:cs="Hacen Beirut"/>
                      <w:rtl/>
                      <w:lang w:bidi="ar-EG"/>
                    </w:rPr>
                    <w:t>) ومساحة مقطعه الوحدة (</w:t>
                  </w:r>
                  <w:r w:rsidRPr="00547FCF">
                    <w:rPr>
                      <w:rFonts w:ascii="Hacen Beirut" w:eastAsia="Arial Unicode MS" w:hAnsi="Hacen Beirut" w:cs="Hacen Beirut"/>
                      <w:lang w:bidi="ar-EG"/>
                    </w:rPr>
                    <w:t>1m</w:t>
                  </w:r>
                  <w:r w:rsidRPr="00547FCF">
                    <w:rPr>
                      <w:rFonts w:ascii="Hacen Beirut" w:eastAsia="Arial Unicode MS" w:hAnsi="Hacen Beirut" w:cs="Hacen Beirut"/>
                      <w:vertAlign w:val="superscript"/>
                      <w:lang w:bidi="ar-EG"/>
                    </w:rPr>
                    <w:t>2</w:t>
                  </w:r>
                  <w:r w:rsidRPr="00547FCF">
                    <w:rPr>
                      <w:rFonts w:ascii="Hacen Beirut" w:eastAsia="Arial Unicode MS" w:hAnsi="Hacen Beirut" w:cs="Hacen Beirut"/>
                      <w:rtl/>
                      <w:lang w:bidi="ar-EG"/>
                    </w:rPr>
                    <w:t>) .</w:t>
                  </w:r>
                </w:p>
                <w:p w:rsidR="0027604B" w:rsidRPr="00EB298C" w:rsidRDefault="0027604B" w:rsidP="00EB298C">
                  <w:pPr>
                    <w:tabs>
                      <w:tab w:val="left" w:pos="10063"/>
                    </w:tabs>
                    <w:rPr>
                      <w:rFonts w:ascii="Hacen Beirut" w:eastAsia="Arial Unicode MS" w:hAnsi="Hacen Beirut" w:cs="Hacen Beirut"/>
                      <w:sz w:val="30"/>
                      <w:szCs w:val="30"/>
                      <w:rtl/>
                      <w:lang w:bidi="ar-EG"/>
                    </w:rPr>
                  </w:pPr>
                  <w:r w:rsidRPr="00EB298C">
                    <w:rPr>
                      <w:rFonts w:ascii="Hacen Beirut" w:eastAsia="Arial Unicode MS" w:hAnsi="Hacen Beirut" w:cs="Hacen Beirut" w:hint="cs"/>
                      <w:sz w:val="30"/>
                      <w:szCs w:val="30"/>
                      <w:rtl/>
                      <w:lang w:bidi="ar-EG"/>
                    </w:rPr>
                    <w:t xml:space="preserve">علل / </w:t>
                  </w:r>
                </w:p>
                <w:p w:rsidR="0027604B" w:rsidRPr="00EB298C" w:rsidRDefault="0027604B" w:rsidP="00EB298C">
                  <w:pPr>
                    <w:tabs>
                      <w:tab w:val="left" w:pos="10063"/>
                    </w:tabs>
                    <w:rPr>
                      <w:rFonts w:ascii="Hacen Beirut" w:eastAsia="Arial Unicode MS" w:hAnsi="Hacen Beirut" w:cs="Hacen Beirut"/>
                      <w:sz w:val="30"/>
                      <w:szCs w:val="30"/>
                      <w:rtl/>
                      <w:lang w:bidi="ar-EG"/>
                    </w:rPr>
                  </w:pPr>
                  <w:r w:rsidRPr="00EB298C">
                    <w:rPr>
                      <w:rFonts w:ascii="Hacen Beirut" w:eastAsia="Arial Unicode MS" w:hAnsi="Hacen Beirut" w:cs="Hacen Beirut" w:hint="cs"/>
                      <w:sz w:val="30"/>
                      <w:szCs w:val="30"/>
                      <w:rtl/>
                      <w:lang w:bidi="ar-EG"/>
                    </w:rPr>
                    <w:t xml:space="preserve">1- </w:t>
                  </w:r>
                  <w:r w:rsidRPr="00EB298C">
                    <w:rPr>
                      <w:rFonts w:ascii="Hacen Beirut" w:eastAsia="Arial Unicode MS" w:hAnsi="Hacen Beirut" w:cs="Hacen Beirut"/>
                      <w:sz w:val="30"/>
                      <w:szCs w:val="30"/>
                      <w:rtl/>
                      <w:lang w:bidi="ar-EG"/>
                    </w:rPr>
                    <w:t xml:space="preserve">معامل التوصيل الكهربى للنحاس كبير </w:t>
                  </w:r>
                  <w:r>
                    <w:rPr>
                      <w:rFonts w:ascii="Hacen Beirut" w:eastAsia="Arial Unicode MS" w:hAnsi="Hacen Beirut" w:cs="Hacen Beirut" w:hint="cs"/>
                      <w:sz w:val="30"/>
                      <w:szCs w:val="30"/>
                      <w:rtl/>
                      <w:lang w:bidi="ar-EG"/>
                    </w:rPr>
                    <w:t>.</w:t>
                  </w:r>
                </w:p>
                <w:p w:rsidR="0027604B" w:rsidRPr="00EB298C" w:rsidRDefault="0027604B" w:rsidP="00EB298C">
                  <w:pPr>
                    <w:tabs>
                      <w:tab w:val="left" w:pos="10063"/>
                    </w:tabs>
                    <w:rPr>
                      <w:rFonts w:ascii="Hacen Beirut" w:eastAsia="Arial Unicode MS" w:hAnsi="Hacen Beirut" w:cs="Hacen Beirut"/>
                      <w:sz w:val="30"/>
                      <w:szCs w:val="30"/>
                      <w:rtl/>
                      <w:lang w:bidi="ar-EG"/>
                    </w:rPr>
                  </w:pPr>
                  <w:r>
                    <w:rPr>
                      <w:rFonts w:ascii="Hacen Beirut" w:eastAsia="Arial Unicode MS" w:hAnsi="Hacen Beirut" w:cs="Hacen Beirut" w:hint="cs"/>
                      <w:sz w:val="30"/>
                      <w:szCs w:val="30"/>
                      <w:rtl/>
                      <w:lang w:bidi="ar-EG"/>
                    </w:rPr>
                    <w:t xml:space="preserve">  </w:t>
                  </w:r>
                  <w:r w:rsidRPr="00EB298C">
                    <w:rPr>
                      <w:rFonts w:ascii="Hacen Beirut" w:eastAsia="Arial Unicode MS" w:hAnsi="Hacen Beirut" w:cs="Hacen Beirut" w:hint="cs"/>
                      <w:sz w:val="30"/>
                      <w:szCs w:val="30"/>
                      <w:rtl/>
                      <w:lang w:bidi="ar-EG"/>
                    </w:rPr>
                    <w:t xml:space="preserve">* </w:t>
                  </w:r>
                  <w:r w:rsidRPr="00EB298C">
                    <w:rPr>
                      <w:rFonts w:ascii="Hacen Beirut" w:eastAsia="Arial Unicode MS" w:hAnsi="Hacen Beirut" w:cs="Hacen Beirut"/>
                      <w:sz w:val="30"/>
                      <w:szCs w:val="30"/>
                      <w:rtl/>
                      <w:lang w:bidi="ar-EG"/>
                    </w:rPr>
                    <w:t xml:space="preserve">يفضل استخدام النحاس فى صناعة أسلاك التوصيل </w:t>
                  </w:r>
                  <w:r>
                    <w:rPr>
                      <w:rFonts w:ascii="Hacen Beirut" w:eastAsia="Arial Unicode MS" w:hAnsi="Hacen Beirut" w:cs="Hacen Beirut" w:hint="cs"/>
                      <w:sz w:val="30"/>
                      <w:szCs w:val="30"/>
                      <w:rtl/>
                      <w:lang w:bidi="ar-EG"/>
                    </w:rPr>
                    <w:t>.</w:t>
                  </w:r>
                </w:p>
                <w:p w:rsidR="0027604B" w:rsidRPr="00547FCF" w:rsidRDefault="0027604B" w:rsidP="00EB298C">
                  <w:pPr>
                    <w:tabs>
                      <w:tab w:val="left" w:pos="10063"/>
                    </w:tabs>
                    <w:jc w:val="center"/>
                    <w:rPr>
                      <w:rFonts w:ascii="Hacen Beirut" w:eastAsia="Arial Unicode MS" w:hAnsi="Hacen Beirut" w:cs="Hacen Beirut"/>
                      <w:rtl/>
                      <w:lang w:bidi="ar-EG"/>
                    </w:rPr>
                  </w:pPr>
                  <w:r w:rsidRPr="00547FCF">
                    <w:rPr>
                      <w:rFonts w:ascii="Hacen Beirut" w:eastAsia="Arial Unicode MS" w:hAnsi="Hacen Beirut" w:cs="Hacen Beirut"/>
                      <w:rtl/>
                      <w:lang w:bidi="ar-EG"/>
                    </w:rPr>
                    <w:t>جـ</w:t>
                  </w:r>
                  <w:r w:rsidRPr="00547FCF">
                    <w:rPr>
                      <w:rFonts w:ascii="Hacen Beirut" w:eastAsia="Arial Unicode MS" w:hAnsi="Hacen Beirut" w:cs="Hacen Beirut" w:hint="cs"/>
                      <w:rtl/>
                      <w:lang w:bidi="ar-EG"/>
                    </w:rPr>
                    <w:t xml:space="preserve">/ </w:t>
                  </w:r>
                  <w:r w:rsidRPr="00547FCF">
                    <w:rPr>
                      <w:rFonts w:ascii="Hacen Beirut" w:eastAsia="Arial Unicode MS" w:hAnsi="Hacen Beirut" w:cs="Hacen Beirut"/>
                      <w:rtl/>
                      <w:lang w:bidi="ar-EG"/>
                    </w:rPr>
                    <w:t xml:space="preserve"> وذلك لأن المقاومة النوعية للنحاس صغيرة </w:t>
                  </w:r>
                  <w:r w:rsidRPr="00547FCF">
                    <w:rPr>
                      <w:rFonts w:ascii="Hacen Beirut" w:eastAsia="Arial Unicode MS" w:hAnsi="Hacen Beirut" w:cs="Hacen Beirut" w:hint="cs"/>
                      <w:rtl/>
                      <w:lang w:bidi="ar-EG"/>
                    </w:rPr>
                    <w:t>لذلك</w:t>
                  </w:r>
                  <w:r w:rsidRPr="00547FCF">
                    <w:rPr>
                      <w:rFonts w:ascii="Hacen Beirut" w:eastAsia="Arial Unicode MS" w:hAnsi="Hacen Beirut" w:cs="Hacen Beirut"/>
                      <w:rtl/>
                      <w:lang w:bidi="ar-EG"/>
                    </w:rPr>
                    <w:t xml:space="preserve"> كلما قلت المقاومة النوعية زادت التوصيليةالكهربية للموصل حيث تتناسب المقاومة النوعية عكسيا مع التوصيلية الكهربية.</w:t>
                  </w:r>
                </w:p>
                <w:p w:rsidR="0027604B" w:rsidRPr="00BF490E" w:rsidRDefault="0027604B" w:rsidP="0049504D">
                  <w:pPr>
                    <w:ind w:left="360"/>
                    <w:rPr>
                      <w:rFonts w:ascii="Accolade-Serial DB" w:hAnsi="Accolade-Serial DB" w:cs="Hacen Lebanon"/>
                      <w:sz w:val="26"/>
                      <w:szCs w:val="26"/>
                      <w:rtl/>
                    </w:rPr>
                  </w:pPr>
                </w:p>
                <w:p w:rsidR="0027604B" w:rsidRPr="00BF490E" w:rsidRDefault="0027604B" w:rsidP="0049504D">
                  <w:pPr>
                    <w:pStyle w:val="30"/>
                    <w:rPr>
                      <w:rFonts w:ascii="Accolade-Serial DB" w:hAnsi="Accolade-Serial DB" w:cs="Hacen Lebanon"/>
                      <w:b w:val="0"/>
                      <w:bCs w:val="0"/>
                      <w:color w:val="auto"/>
                      <w:sz w:val="26"/>
                      <w:szCs w:val="26"/>
                      <w:rtl/>
                      <w:lang w:bidi="ar-SA"/>
                    </w:rPr>
                  </w:pPr>
                </w:p>
                <w:p w:rsidR="0027604B" w:rsidRDefault="0027604B">
                  <w:pPr>
                    <w:rPr>
                      <w:lang w:bidi="ar-EG"/>
                    </w:rPr>
                  </w:pPr>
                </w:p>
              </w:txbxContent>
            </v:textbox>
            <w10:wrap anchorx="page"/>
          </v:roundrect>
        </w:pict>
      </w:r>
    </w:p>
    <w:p w:rsidR="005828C6" w:rsidRPr="009D1340" w:rsidRDefault="005828C6" w:rsidP="00AE7574">
      <w:pPr>
        <w:ind w:left="360"/>
        <w:rPr>
          <w:rFonts w:ascii="Accolade-Serial DB" w:hAnsi="Accolade-Serial DB" w:cs="Hacen Lebanon"/>
          <w:sz w:val="26"/>
          <w:szCs w:val="26"/>
          <w:rtl/>
        </w:rPr>
      </w:pPr>
    </w:p>
    <w:p w:rsidR="005828C6" w:rsidRPr="009D1340" w:rsidRDefault="005828C6" w:rsidP="00AE7574">
      <w:pPr>
        <w:ind w:left="360"/>
        <w:rPr>
          <w:rFonts w:ascii="Accolade-Serial DB" w:hAnsi="Accolade-Serial DB" w:cs="Hacen Lebanon"/>
          <w:sz w:val="26"/>
          <w:szCs w:val="26"/>
          <w:rtl/>
        </w:rPr>
      </w:pPr>
    </w:p>
    <w:p w:rsidR="005828C6" w:rsidRPr="009D1340" w:rsidRDefault="005828C6" w:rsidP="00AE7574">
      <w:pPr>
        <w:ind w:left="360"/>
        <w:rPr>
          <w:rFonts w:ascii="Accolade-Serial DB" w:hAnsi="Accolade-Serial DB" w:cs="Hacen Lebanon"/>
          <w:sz w:val="26"/>
          <w:szCs w:val="26"/>
          <w:rtl/>
        </w:rPr>
      </w:pPr>
    </w:p>
    <w:p w:rsidR="005828C6" w:rsidRPr="009D1340" w:rsidRDefault="005828C6" w:rsidP="00AE7574">
      <w:pPr>
        <w:ind w:left="360"/>
        <w:rPr>
          <w:rFonts w:ascii="Accolade-Serial DB" w:hAnsi="Accolade-Serial DB" w:cs="Hacen Lebanon"/>
          <w:sz w:val="26"/>
          <w:szCs w:val="26"/>
          <w:rtl/>
        </w:rPr>
      </w:pPr>
    </w:p>
    <w:p w:rsidR="005828C6" w:rsidRPr="009D1340" w:rsidRDefault="005828C6" w:rsidP="00AE7574">
      <w:pPr>
        <w:ind w:left="360"/>
        <w:rPr>
          <w:rFonts w:ascii="Accolade-Serial DB" w:hAnsi="Accolade-Serial DB" w:cs="Hacen Lebanon"/>
          <w:sz w:val="26"/>
          <w:szCs w:val="26"/>
          <w:rtl/>
        </w:rPr>
      </w:pPr>
    </w:p>
    <w:p w:rsidR="005828C6" w:rsidRPr="009D1340" w:rsidRDefault="005828C6" w:rsidP="00AE7574">
      <w:pPr>
        <w:ind w:left="360"/>
        <w:rPr>
          <w:rFonts w:ascii="Accolade-Serial DB" w:hAnsi="Accolade-Serial DB" w:cs="Hacen Lebanon"/>
          <w:sz w:val="26"/>
          <w:szCs w:val="26"/>
          <w:rtl/>
        </w:rPr>
      </w:pPr>
    </w:p>
    <w:p w:rsidR="0072485A" w:rsidRPr="009D1340" w:rsidRDefault="0072485A" w:rsidP="00AE7574">
      <w:pPr>
        <w:ind w:left="360"/>
        <w:rPr>
          <w:rFonts w:ascii="Accolade-Serial DB" w:hAnsi="Accolade-Serial DB" w:cs="Hacen Lebanon"/>
          <w:sz w:val="26"/>
          <w:szCs w:val="26"/>
          <w:rtl/>
        </w:rPr>
      </w:pPr>
    </w:p>
    <w:p w:rsidR="0072485A" w:rsidRPr="009D1340" w:rsidRDefault="0072485A" w:rsidP="00AE7574">
      <w:pPr>
        <w:rPr>
          <w:rFonts w:ascii="Accolade-Serial DB" w:hAnsi="Accolade-Serial DB" w:cs="Hacen Lebanon"/>
          <w:sz w:val="26"/>
          <w:szCs w:val="26"/>
          <w:rtl/>
          <w:lang w:bidi="ar-EG"/>
        </w:rPr>
      </w:pPr>
    </w:p>
    <w:p w:rsidR="002823FF" w:rsidRPr="009D1340" w:rsidRDefault="002823FF" w:rsidP="00AE7574">
      <w:pPr>
        <w:ind w:left="141"/>
        <w:rPr>
          <w:rFonts w:ascii="Accolade-Serial DB" w:hAnsi="Accolade-Serial DB" w:cs="Hacen Lebanon"/>
          <w:sz w:val="4"/>
          <w:szCs w:val="4"/>
          <w:rtl/>
        </w:rPr>
      </w:pPr>
    </w:p>
    <w:p w:rsidR="002823FF" w:rsidRPr="009D1340" w:rsidRDefault="002823FF" w:rsidP="00AE7574">
      <w:pPr>
        <w:ind w:left="141"/>
        <w:rPr>
          <w:rFonts w:ascii="Accolade-Serial DB" w:hAnsi="Accolade-Serial DB" w:cs="Hacen Lebanon"/>
          <w:sz w:val="4"/>
          <w:szCs w:val="4"/>
          <w:rtl/>
        </w:rPr>
      </w:pPr>
    </w:p>
    <w:p w:rsidR="002823FF" w:rsidRPr="009D1340" w:rsidRDefault="00605B35" w:rsidP="00AE7574">
      <w:pPr>
        <w:ind w:left="141"/>
        <w:rPr>
          <w:rFonts w:ascii="Accolade-Serial DB" w:hAnsi="Accolade-Serial DB" w:cs="Hacen Lebanon"/>
          <w:sz w:val="4"/>
          <w:szCs w:val="4"/>
          <w:rtl/>
        </w:rPr>
      </w:pPr>
      <w:r w:rsidRPr="00605B35">
        <w:rPr>
          <w:rFonts w:ascii="Accolade-Serial DB" w:hAnsi="Accolade-Serial DB" w:cs="Hacen Lebanon"/>
          <w:noProof/>
          <w:sz w:val="26"/>
          <w:szCs w:val="26"/>
          <w:rtl/>
        </w:rPr>
        <w:pict>
          <v:group id="_x0000_s9228" style="position:absolute;left:0;text-align:left;margin-left:45.8pt;margin-top:1.45pt;width:81pt;height:48.6pt;z-index:251427328" coordorigin="7380,11519" coordsize="1620,972">
            <v:shape id="_x0000_s9229" type="#_x0000_t202" style="position:absolute;left:7380;top:11771;width:540;height:540" filled="f" stroked="f">
              <v:textbox style="mso-next-textbox:#_x0000_s9229">
                <w:txbxContent>
                  <w:p w:rsidR="0027604B" w:rsidRPr="005C4338" w:rsidRDefault="0027604B" w:rsidP="0049504D">
                    <w:r>
                      <w:rPr>
                        <w:b/>
                        <w:bCs/>
                        <w:sz w:val="28"/>
                        <w:szCs w:val="28"/>
                      </w:rPr>
                      <w:sym w:font="Symbol" w:char="F073"/>
                    </w:r>
                  </w:p>
                  <w:p w:rsidR="0027604B" w:rsidRPr="00AE0389" w:rsidRDefault="0027604B" w:rsidP="0049504D">
                    <w:pPr>
                      <w:rPr>
                        <w:rtl/>
                        <w:lang w:bidi="ar-EG"/>
                      </w:rPr>
                    </w:pPr>
                  </w:p>
                </w:txbxContent>
              </v:textbox>
            </v:shape>
            <v:shape id="_x0000_s9230" type="#_x0000_t202" style="position:absolute;left:8460;top:11519;width:540;height:540" filled="f" stroked="f">
              <v:textbox style="mso-next-textbox:#_x0000_s9230">
                <w:txbxContent>
                  <w:p w:rsidR="0027604B" w:rsidRPr="00EB2C57" w:rsidRDefault="0027604B" w:rsidP="0049504D">
                    <w:pPr>
                      <w:jc w:val="center"/>
                      <w:rPr>
                        <w:b/>
                        <w:bCs/>
                        <w:sz w:val="28"/>
                        <w:szCs w:val="28"/>
                        <w:lang w:bidi="ar-EG"/>
                      </w:rPr>
                    </w:pPr>
                    <w:r>
                      <w:rPr>
                        <w:b/>
                        <w:bCs/>
                        <w:sz w:val="28"/>
                        <w:szCs w:val="28"/>
                        <w:lang w:bidi="ar-EG"/>
                      </w:rPr>
                      <w:t>1</w:t>
                    </w:r>
                  </w:p>
                </w:txbxContent>
              </v:textbox>
            </v:shape>
            <v:shape id="_x0000_s9231" type="#_x0000_t202" style="position:absolute;left:8460;top:11951;width:540;height:540" filled="f" stroked="f">
              <v:textbox style="mso-next-textbox:#_x0000_s9231">
                <w:txbxContent>
                  <w:p w:rsidR="0027604B" w:rsidRPr="00CF5D3A" w:rsidRDefault="0027604B" w:rsidP="0049504D">
                    <w:r>
                      <w:rPr>
                        <w:b/>
                        <w:bCs/>
                        <w:sz w:val="28"/>
                        <w:szCs w:val="28"/>
                      </w:rPr>
                      <w:sym w:font="Symbol" w:char="F072"/>
                    </w:r>
                    <w:r w:rsidRPr="005C4338">
                      <w:rPr>
                        <w:b/>
                        <w:bCs/>
                        <w:sz w:val="28"/>
                        <w:szCs w:val="28"/>
                        <w:vertAlign w:val="subscript"/>
                      </w:rPr>
                      <w:t>e</w:t>
                    </w:r>
                  </w:p>
                  <w:p w:rsidR="0027604B" w:rsidRPr="004566CA" w:rsidRDefault="0027604B" w:rsidP="0049504D"/>
                </w:txbxContent>
              </v:textbox>
            </v:shape>
            <v:shape id="_x0000_s9232" type="#_x0000_t202" style="position:absolute;left:7920;top:11699;width:540;height:540" filled="f" stroked="f">
              <v:textbox style="mso-next-textbox:#_x0000_s9232">
                <w:txbxContent>
                  <w:p w:rsidR="0027604B" w:rsidRPr="00503B39" w:rsidRDefault="0027604B" w:rsidP="0049504D">
                    <w:pPr>
                      <w:rPr>
                        <w:rtl/>
                        <w:lang w:bidi="ar-EG"/>
                      </w:rPr>
                    </w:pPr>
                    <w:r>
                      <w:rPr>
                        <w:sz w:val="36"/>
                        <w:szCs w:val="36"/>
                        <w:lang w:bidi="ar-EG"/>
                      </w:rPr>
                      <w:t>α</w:t>
                    </w:r>
                  </w:p>
                  <w:p w:rsidR="0027604B" w:rsidRPr="00B879D5" w:rsidRDefault="0027604B" w:rsidP="0049504D">
                    <w:pPr>
                      <w:rPr>
                        <w:rtl/>
                      </w:rPr>
                    </w:pPr>
                  </w:p>
                </w:txbxContent>
              </v:textbox>
            </v:shape>
            <v:line id="_x0000_s9233" style="position:absolute" from="8460,11951" to="9000,11951"/>
            <w10:wrap anchorx="page"/>
          </v:group>
        </w:pict>
      </w:r>
    </w:p>
    <w:p w:rsidR="002823FF" w:rsidRPr="009D1340" w:rsidRDefault="002823FF" w:rsidP="00AE7574">
      <w:pPr>
        <w:ind w:left="141"/>
        <w:rPr>
          <w:rFonts w:ascii="Accolade-Serial DB" w:hAnsi="Accolade-Serial DB" w:cs="Hacen Lebanon"/>
          <w:sz w:val="4"/>
          <w:szCs w:val="4"/>
          <w:rtl/>
        </w:rPr>
      </w:pPr>
    </w:p>
    <w:p w:rsidR="002823FF" w:rsidRPr="009D1340" w:rsidRDefault="002823FF" w:rsidP="00AE7574">
      <w:pPr>
        <w:ind w:left="141"/>
        <w:rPr>
          <w:rFonts w:ascii="Accolade-Serial DB" w:hAnsi="Accolade-Serial DB" w:cs="Hacen Lebanon"/>
          <w:sz w:val="4"/>
          <w:szCs w:val="4"/>
          <w:rtl/>
        </w:rPr>
      </w:pPr>
    </w:p>
    <w:p w:rsidR="002823FF" w:rsidRPr="009D1340" w:rsidRDefault="002823FF" w:rsidP="00AE7574">
      <w:pPr>
        <w:ind w:left="141"/>
        <w:rPr>
          <w:rFonts w:ascii="Accolade-Serial DB" w:hAnsi="Accolade-Serial DB" w:cs="Hacen Lebanon"/>
          <w:sz w:val="4"/>
          <w:szCs w:val="4"/>
          <w:rtl/>
        </w:rPr>
      </w:pPr>
    </w:p>
    <w:p w:rsidR="002823FF" w:rsidRPr="009D1340" w:rsidRDefault="002823FF" w:rsidP="00AE7574">
      <w:pPr>
        <w:ind w:left="141"/>
        <w:rPr>
          <w:rFonts w:ascii="Accolade-Serial DB" w:hAnsi="Accolade-Serial DB" w:cs="Hacen Lebanon"/>
          <w:sz w:val="4"/>
          <w:szCs w:val="4"/>
          <w:rtl/>
        </w:rPr>
      </w:pPr>
    </w:p>
    <w:p w:rsidR="002823FF" w:rsidRPr="009D1340" w:rsidRDefault="002823FF" w:rsidP="00AE7574">
      <w:pPr>
        <w:ind w:left="141"/>
        <w:rPr>
          <w:rFonts w:ascii="Accolade-Serial DB" w:hAnsi="Accolade-Serial DB" w:cs="Hacen Lebanon"/>
          <w:sz w:val="4"/>
          <w:szCs w:val="4"/>
          <w:rtl/>
        </w:rPr>
      </w:pPr>
    </w:p>
    <w:p w:rsidR="001D751D" w:rsidRPr="009D1340" w:rsidRDefault="001D751D" w:rsidP="00AE7574">
      <w:pPr>
        <w:ind w:left="141"/>
        <w:rPr>
          <w:rFonts w:ascii="Accolade-Serial DB" w:hAnsi="Accolade-Serial DB" w:cs="Hacen Lebanon"/>
          <w:sz w:val="26"/>
          <w:szCs w:val="26"/>
          <w:rtl/>
        </w:rPr>
      </w:pPr>
    </w:p>
    <w:p w:rsidR="001D751D" w:rsidRPr="009D1340" w:rsidRDefault="00605B35" w:rsidP="00AE7574">
      <w:pPr>
        <w:ind w:left="141"/>
        <w:rPr>
          <w:rFonts w:ascii="Accolade-Serial DB" w:hAnsi="Accolade-Serial DB" w:cs="Hacen Lebanon"/>
          <w:sz w:val="16"/>
          <w:szCs w:val="16"/>
          <w:rtl/>
          <w:lang w:bidi="ar-EG"/>
        </w:rPr>
      </w:pPr>
      <w:r w:rsidRPr="00605B35">
        <w:rPr>
          <w:rFonts w:ascii="Accolade-Serial DB" w:hAnsi="Accolade-Serial DB" w:cs="Hacen Lebanon"/>
          <w:b/>
          <w:bCs/>
          <w:noProof/>
          <w:sz w:val="26"/>
          <w:szCs w:val="26"/>
          <w:rtl/>
        </w:rPr>
        <w:pict>
          <v:shape id="_x0000_s9236" type="#_x0000_t202" style="position:absolute;left:0;text-align:left;margin-left:311.45pt;margin-top:7.9pt;width:198.55pt;height:28.15pt;z-index:251716096" fillcolor="white [3201]" strokecolor="#666 [1936]" strokeweight="1pt">
            <v:fill color2="#999 [1296]" focusposition="1" focussize="" focus="100%" type="gradient"/>
            <v:shadow on="t" type="perspective" color="#7f7f7f [1601]" opacity=".5" offset="1pt" offset2="-3pt"/>
            <v:textbox style="mso-next-textbox:#_x0000_s9236">
              <w:txbxContent>
                <w:p w:rsidR="0027604B" w:rsidRPr="00EB298C" w:rsidRDefault="0027604B" w:rsidP="00EB298C">
                  <w:pPr>
                    <w:tabs>
                      <w:tab w:val="left" w:pos="10063"/>
                    </w:tabs>
                    <w:rPr>
                      <w:rFonts w:ascii="Hacen Beirut" w:eastAsia="Arial Unicode MS" w:hAnsi="Hacen Beirut" w:cs="Hacen Beirut"/>
                      <w:sz w:val="30"/>
                      <w:szCs w:val="30"/>
                      <w:rtl/>
                      <w:lang w:bidi="ar-EG"/>
                    </w:rPr>
                  </w:pPr>
                  <w:r w:rsidRPr="00EB298C">
                    <w:rPr>
                      <w:rFonts w:ascii="Hacen Beirut" w:eastAsia="Arial Unicode MS" w:hAnsi="Hacen Beirut" w:cs="Hacen Beirut"/>
                      <w:sz w:val="30"/>
                      <w:szCs w:val="30"/>
                      <w:rtl/>
                      <w:lang w:bidi="ar-EG"/>
                    </w:rPr>
                    <w:t>أهمية دراسة التوصيلية الكهربية</w:t>
                  </w:r>
                </w:p>
                <w:p w:rsidR="0027604B" w:rsidRPr="004A053C" w:rsidRDefault="0027604B" w:rsidP="001D751D">
                  <w:pPr>
                    <w:rPr>
                      <w:rFonts w:cs="AF_Taif Normal"/>
                      <w:sz w:val="28"/>
                      <w:szCs w:val="28"/>
                    </w:rPr>
                  </w:pPr>
                </w:p>
              </w:txbxContent>
            </v:textbox>
            <w10:wrap anchorx="page"/>
          </v:shape>
        </w:pict>
      </w:r>
    </w:p>
    <w:p w:rsidR="00526132" w:rsidRDefault="00526132" w:rsidP="00EB298C">
      <w:pPr>
        <w:tabs>
          <w:tab w:val="left" w:pos="10063"/>
        </w:tabs>
        <w:rPr>
          <w:rFonts w:ascii="Hacen Beirut" w:eastAsia="Arial Unicode MS" w:hAnsi="Hacen Beirut" w:cs="Hacen Beirut"/>
          <w:sz w:val="28"/>
          <w:szCs w:val="28"/>
          <w:rtl/>
          <w:lang w:bidi="ar-EG"/>
        </w:rPr>
      </w:pPr>
    </w:p>
    <w:p w:rsidR="00EB298C" w:rsidRDefault="002474BD" w:rsidP="00EB298C">
      <w:pPr>
        <w:tabs>
          <w:tab w:val="left" w:pos="10063"/>
        </w:tabs>
        <w:rPr>
          <w:rFonts w:ascii="Hacen Beirut" w:eastAsia="Arial Unicode MS" w:hAnsi="Hacen Beirut" w:cs="Hacen Beirut"/>
          <w:sz w:val="28"/>
          <w:szCs w:val="28"/>
          <w:rtl/>
          <w:lang w:bidi="ar-EG"/>
        </w:rPr>
      </w:pPr>
      <w:r w:rsidRPr="00EB298C">
        <w:rPr>
          <w:rFonts w:ascii="Hacen Beirut" w:eastAsia="Arial Unicode MS" w:hAnsi="Hacen Beirut" w:cs="Hacen Beirut"/>
          <w:sz w:val="28"/>
          <w:szCs w:val="28"/>
          <w:rtl/>
          <w:lang w:bidi="ar-EG"/>
        </w:rPr>
        <w:t>يمكن من خلالها تصنيف المواد من حيث التوصيلية الكهربية إلى</w:t>
      </w:r>
      <w:r w:rsidR="00EB298C">
        <w:rPr>
          <w:rFonts w:ascii="Hacen Beirut" w:eastAsia="Arial Unicode MS" w:hAnsi="Hacen Beirut" w:cs="Hacen Beirut" w:hint="cs"/>
          <w:sz w:val="28"/>
          <w:szCs w:val="28"/>
          <w:rtl/>
          <w:lang w:bidi="ar-EG"/>
        </w:rPr>
        <w:t>:</w:t>
      </w:r>
    </w:p>
    <w:p w:rsidR="0072485A" w:rsidRPr="00EB298C" w:rsidRDefault="00EB298C" w:rsidP="00EB298C">
      <w:pPr>
        <w:tabs>
          <w:tab w:val="left" w:pos="10063"/>
        </w:tabs>
        <w:rPr>
          <w:rFonts w:ascii="Hacen Beirut" w:eastAsia="Arial Unicode MS" w:hAnsi="Hacen Beirut" w:cs="Hacen Beirut"/>
          <w:sz w:val="28"/>
          <w:szCs w:val="28"/>
          <w:lang w:bidi="ar-EG"/>
        </w:rPr>
      </w:pPr>
      <w:r>
        <w:rPr>
          <w:rFonts w:ascii="Hacen Beirut" w:eastAsia="Arial Unicode MS" w:hAnsi="Hacen Beirut" w:cs="Hacen Beirut" w:hint="cs"/>
          <w:sz w:val="28"/>
          <w:szCs w:val="28"/>
          <w:rtl/>
          <w:lang w:bidi="ar-EG"/>
        </w:rPr>
        <w:t xml:space="preserve">1- </w:t>
      </w:r>
      <w:r w:rsidR="002474BD" w:rsidRPr="00EB298C">
        <w:rPr>
          <w:rFonts w:ascii="Hacen Beirut" w:eastAsia="Arial Unicode MS" w:hAnsi="Hacen Beirut" w:cs="Hacen Beirut"/>
          <w:sz w:val="28"/>
          <w:szCs w:val="28"/>
          <w:rtl/>
          <w:lang w:bidi="ar-EG"/>
        </w:rPr>
        <w:t xml:space="preserve">موصلات </w:t>
      </w:r>
      <w:r>
        <w:rPr>
          <w:rFonts w:ascii="Hacen Beirut" w:eastAsia="Arial Unicode MS" w:hAnsi="Hacen Beirut" w:cs="Hacen Beirut" w:hint="cs"/>
          <w:sz w:val="28"/>
          <w:szCs w:val="28"/>
          <w:rtl/>
          <w:lang w:bidi="ar-EG"/>
        </w:rPr>
        <w:t xml:space="preserve">.                                   2- </w:t>
      </w:r>
      <w:r w:rsidR="002474BD" w:rsidRPr="00EB298C">
        <w:rPr>
          <w:rFonts w:ascii="Hacen Beirut" w:eastAsia="Arial Unicode MS" w:hAnsi="Hacen Beirut" w:cs="Hacen Beirut"/>
          <w:sz w:val="28"/>
          <w:szCs w:val="28"/>
          <w:rtl/>
          <w:lang w:bidi="ar-EG"/>
        </w:rPr>
        <w:t>عازلات</w:t>
      </w:r>
      <w:r>
        <w:rPr>
          <w:rFonts w:ascii="Hacen Beirut" w:eastAsia="Arial Unicode MS" w:hAnsi="Hacen Beirut" w:cs="Hacen Beirut" w:hint="cs"/>
          <w:sz w:val="28"/>
          <w:szCs w:val="28"/>
          <w:rtl/>
          <w:lang w:bidi="ar-EG"/>
        </w:rPr>
        <w:t xml:space="preserve">.                                               </w:t>
      </w:r>
      <w:r w:rsidR="002474BD" w:rsidRPr="00EB298C">
        <w:rPr>
          <w:rFonts w:ascii="Hacen Beirut" w:eastAsia="Arial Unicode MS" w:hAnsi="Hacen Beirut" w:cs="Hacen Beirut"/>
          <w:sz w:val="28"/>
          <w:szCs w:val="28"/>
          <w:rtl/>
          <w:lang w:bidi="ar-EG"/>
        </w:rPr>
        <w:t xml:space="preserve"> </w:t>
      </w:r>
      <w:r>
        <w:rPr>
          <w:rFonts w:ascii="Hacen Beirut" w:eastAsia="Arial Unicode MS" w:hAnsi="Hacen Beirut" w:cs="Hacen Beirut" w:hint="cs"/>
          <w:sz w:val="28"/>
          <w:szCs w:val="28"/>
          <w:rtl/>
          <w:lang w:bidi="ar-EG"/>
        </w:rPr>
        <w:t xml:space="preserve">3- </w:t>
      </w:r>
      <w:r w:rsidR="002474BD" w:rsidRPr="00EB298C">
        <w:rPr>
          <w:rFonts w:ascii="Hacen Beirut" w:eastAsia="Arial Unicode MS" w:hAnsi="Hacen Beirut" w:cs="Hacen Beirut"/>
          <w:sz w:val="28"/>
          <w:szCs w:val="28"/>
          <w:rtl/>
          <w:lang w:bidi="ar-EG"/>
        </w:rPr>
        <w:t xml:space="preserve"> أشباه موصلات .</w:t>
      </w:r>
    </w:p>
    <w:p w:rsidR="004C5082" w:rsidRPr="00FC7008" w:rsidRDefault="00605B35" w:rsidP="00EB298C">
      <w:pPr>
        <w:tabs>
          <w:tab w:val="left" w:pos="10063"/>
        </w:tabs>
        <w:rPr>
          <w:rFonts w:ascii="Hacen Lebanon" w:eastAsia="Arial Unicode MS" w:hAnsi="Hacen Lebanon" w:cs="AF_Taif Normal"/>
          <w:sz w:val="28"/>
          <w:szCs w:val="28"/>
          <w:rtl/>
          <w:lang w:bidi="ar-EG"/>
        </w:rPr>
      </w:pPr>
      <w:r w:rsidRPr="00605B35">
        <w:rPr>
          <w:rFonts w:ascii="Hacen Beirut" w:eastAsia="Arial Unicode MS" w:hAnsi="Hacen Beirut" w:cs="Hacen Beirut"/>
          <w:sz w:val="30"/>
          <w:szCs w:val="30"/>
          <w:rtl/>
          <w:lang w:bidi="ar-EG"/>
        </w:rPr>
        <w:pict>
          <v:rect id="_x0000_s19762" style="position:absolute;left:0;text-align:left;margin-left:352.6pt;margin-top:3.35pt;width:152.4pt;height:23.4pt;z-index:-251499008">
            <w10:wrap anchorx="page"/>
          </v:rect>
        </w:pict>
      </w:r>
      <w:r w:rsidR="002474BD" w:rsidRPr="00EB298C">
        <w:rPr>
          <w:rFonts w:ascii="Hacen Beirut" w:eastAsia="Arial Unicode MS" w:hAnsi="Hacen Beirut" w:cs="Hacen Beirut"/>
          <w:sz w:val="30"/>
          <w:szCs w:val="30"/>
          <w:rtl/>
          <w:lang w:bidi="ar-EG"/>
        </w:rPr>
        <w:t>مواد موصلة</w:t>
      </w:r>
      <w:r w:rsidR="002474BD" w:rsidRPr="00EB298C">
        <w:rPr>
          <w:rFonts w:ascii="Hacen Beirut" w:eastAsia="Arial Unicode MS" w:hAnsi="Hacen Beirut" w:cs="Hacen Beirut"/>
          <w:sz w:val="30"/>
          <w:szCs w:val="30"/>
          <w:lang w:bidi="ar-EG"/>
        </w:rPr>
        <w:t>Conductors</w:t>
      </w:r>
    </w:p>
    <w:p w:rsidR="006C64E5" w:rsidRPr="00EB298C" w:rsidRDefault="007A79B0" w:rsidP="007A79B0">
      <w:pPr>
        <w:tabs>
          <w:tab w:val="left" w:pos="10063"/>
        </w:tabs>
        <w:rPr>
          <w:rFonts w:ascii="Hacen Beirut" w:eastAsia="Arial Unicode MS" w:hAnsi="Hacen Beirut" w:cs="Hacen Beirut"/>
          <w:sz w:val="28"/>
          <w:szCs w:val="28"/>
          <w:rtl/>
          <w:lang w:bidi="ar-EG"/>
        </w:rPr>
      </w:pPr>
      <w:r>
        <w:rPr>
          <w:rFonts w:ascii="Hacen Beirut" w:eastAsia="Arial Unicode MS" w:hAnsi="Hacen Beirut" w:cs="Hacen Beirut" w:hint="cs"/>
          <w:sz w:val="28"/>
          <w:szCs w:val="28"/>
          <w:rtl/>
          <w:lang w:bidi="ar-EG"/>
        </w:rPr>
        <w:t xml:space="preserve">           </w:t>
      </w:r>
      <w:r w:rsidR="002474BD" w:rsidRPr="00EB298C">
        <w:rPr>
          <w:rFonts w:ascii="Hacen Beirut" w:eastAsia="Arial Unicode MS" w:hAnsi="Hacen Beirut" w:cs="Hacen Beirut"/>
          <w:sz w:val="28"/>
          <w:szCs w:val="28"/>
          <w:rtl/>
          <w:lang w:bidi="ar-EG"/>
        </w:rPr>
        <w:t>وهى مواد جيدة التوصيل للحرارة والكهرباء لوفرة الالكترونات الحرة</w:t>
      </w:r>
      <w:r w:rsidR="0072485A" w:rsidRPr="00EB298C">
        <w:rPr>
          <w:rFonts w:ascii="Hacen Beirut" w:eastAsia="Arial Unicode MS" w:hAnsi="Hacen Beirut" w:cs="Hacen Beirut"/>
          <w:sz w:val="28"/>
          <w:szCs w:val="28"/>
          <w:rtl/>
          <w:lang w:bidi="ar-EG"/>
        </w:rPr>
        <w:t xml:space="preserve">  بها مثل</w:t>
      </w:r>
      <w:r w:rsidR="00EB298C">
        <w:rPr>
          <w:rFonts w:ascii="Hacen Beirut" w:eastAsia="Arial Unicode MS" w:hAnsi="Hacen Beirut" w:cs="Hacen Beirut" w:hint="cs"/>
          <w:sz w:val="28"/>
          <w:szCs w:val="28"/>
          <w:rtl/>
          <w:lang w:bidi="ar-EG"/>
        </w:rPr>
        <w:t>:</w:t>
      </w:r>
    </w:p>
    <w:p w:rsidR="008C71C3" w:rsidRPr="00EB298C" w:rsidRDefault="00EB298C" w:rsidP="00EB298C">
      <w:pPr>
        <w:tabs>
          <w:tab w:val="left" w:pos="10063"/>
        </w:tabs>
        <w:rPr>
          <w:rFonts w:ascii="Hacen Beirut" w:eastAsia="Arial Unicode MS" w:hAnsi="Hacen Beirut" w:cs="Hacen Beirut"/>
          <w:sz w:val="28"/>
          <w:szCs w:val="28"/>
          <w:rtl/>
          <w:lang w:bidi="ar-EG"/>
        </w:rPr>
      </w:pPr>
      <w:r>
        <w:rPr>
          <w:rFonts w:ascii="Hacen Beirut" w:eastAsia="Arial Unicode MS" w:hAnsi="Hacen Beirut" w:cs="Hacen Beirut" w:hint="cs"/>
          <w:sz w:val="28"/>
          <w:szCs w:val="28"/>
          <w:rtl/>
          <w:lang w:bidi="ar-EG"/>
        </w:rPr>
        <w:t xml:space="preserve">                                         </w:t>
      </w:r>
      <w:r w:rsidR="001D751D" w:rsidRPr="00EB298C">
        <w:rPr>
          <w:rFonts w:ascii="Hacen Beirut" w:eastAsia="Arial Unicode MS" w:hAnsi="Hacen Beirut" w:cs="Hacen Beirut" w:hint="cs"/>
          <w:sz w:val="28"/>
          <w:szCs w:val="28"/>
          <w:rtl/>
          <w:lang w:bidi="ar-EG"/>
        </w:rPr>
        <w:t>(</w:t>
      </w:r>
      <w:r w:rsidR="0072485A" w:rsidRPr="00EB298C">
        <w:rPr>
          <w:rFonts w:ascii="Hacen Beirut" w:eastAsia="Arial Unicode MS" w:hAnsi="Hacen Beirut" w:cs="Hacen Beirut"/>
          <w:sz w:val="28"/>
          <w:szCs w:val="28"/>
          <w:rtl/>
          <w:lang w:bidi="ar-EG"/>
        </w:rPr>
        <w:t>النحاس – الألومنيوم – الحديد─ الرصاص).</w:t>
      </w:r>
    </w:p>
    <w:p w:rsidR="001D751D" w:rsidRPr="00EB298C" w:rsidRDefault="00605B35" w:rsidP="00FC7008">
      <w:pPr>
        <w:tabs>
          <w:tab w:val="left" w:pos="10063"/>
        </w:tabs>
        <w:rPr>
          <w:rFonts w:ascii="Hacen Beirut" w:eastAsia="Arial Unicode MS" w:hAnsi="Hacen Beirut" w:cs="Hacen Beirut"/>
          <w:sz w:val="30"/>
          <w:szCs w:val="30"/>
          <w:rtl/>
          <w:lang w:bidi="ar-EG"/>
        </w:rPr>
      </w:pPr>
      <w:r>
        <w:rPr>
          <w:rFonts w:ascii="Hacen Beirut" w:eastAsia="Arial Unicode MS" w:hAnsi="Hacen Beirut" w:cs="Hacen Beirut"/>
          <w:sz w:val="30"/>
          <w:szCs w:val="30"/>
          <w:rtl/>
          <w:lang w:bidi="ar-EG"/>
        </w:rPr>
        <w:pict>
          <v:rect id="_x0000_s19763" style="position:absolute;left:0;text-align:left;margin-left:354.15pt;margin-top:1.8pt;width:152.4pt;height:23.4pt;z-index:-251497984">
            <w10:wrap anchorx="page"/>
          </v:rect>
        </w:pict>
      </w:r>
      <w:r w:rsidR="002474BD" w:rsidRPr="00EB298C">
        <w:rPr>
          <w:rFonts w:ascii="Hacen Beirut" w:eastAsia="Arial Unicode MS" w:hAnsi="Hacen Beirut" w:cs="Hacen Beirut"/>
          <w:sz w:val="30"/>
          <w:szCs w:val="30"/>
          <w:rtl/>
          <w:lang w:bidi="ar-EG"/>
        </w:rPr>
        <w:t xml:space="preserve">مواد عازلة </w:t>
      </w:r>
      <w:r w:rsidR="002474BD" w:rsidRPr="00EB298C">
        <w:rPr>
          <w:rFonts w:ascii="Hacen Beirut" w:eastAsia="Arial Unicode MS" w:hAnsi="Hacen Beirut" w:cs="Hacen Beirut"/>
          <w:sz w:val="30"/>
          <w:szCs w:val="30"/>
          <w:lang w:bidi="ar-EG"/>
        </w:rPr>
        <w:t>Insulators</w:t>
      </w:r>
    </w:p>
    <w:p w:rsidR="00EB298C" w:rsidRDefault="007A79B0" w:rsidP="00EB298C">
      <w:pPr>
        <w:tabs>
          <w:tab w:val="left" w:pos="10063"/>
        </w:tabs>
        <w:rPr>
          <w:rFonts w:ascii="Hacen Beirut" w:eastAsia="Arial Unicode MS" w:hAnsi="Hacen Beirut" w:cs="Hacen Beirut"/>
          <w:sz w:val="28"/>
          <w:szCs w:val="28"/>
          <w:rtl/>
          <w:lang w:bidi="ar-EG"/>
        </w:rPr>
      </w:pPr>
      <w:r>
        <w:rPr>
          <w:rFonts w:ascii="Hacen Beirut" w:eastAsia="Arial Unicode MS" w:hAnsi="Hacen Beirut" w:cs="Hacen Beirut" w:hint="cs"/>
          <w:sz w:val="28"/>
          <w:szCs w:val="28"/>
          <w:rtl/>
          <w:lang w:bidi="ar-EG"/>
        </w:rPr>
        <w:t xml:space="preserve">        </w:t>
      </w:r>
      <w:r w:rsidR="002474BD" w:rsidRPr="00EB298C">
        <w:rPr>
          <w:rFonts w:ascii="Hacen Beirut" w:eastAsia="Arial Unicode MS" w:hAnsi="Hacen Beirut" w:cs="Hacen Beirut"/>
          <w:sz w:val="28"/>
          <w:szCs w:val="28"/>
          <w:rtl/>
          <w:lang w:bidi="ar-EG"/>
        </w:rPr>
        <w:t>وهى مواد ردئية التوصيل للحرارة والكهرباء لندرة الإلكترونات الحرة بها</w:t>
      </w:r>
      <w:r w:rsidR="0072485A" w:rsidRPr="00EB298C">
        <w:rPr>
          <w:rFonts w:ascii="Hacen Beirut" w:eastAsia="Arial Unicode MS" w:hAnsi="Hacen Beirut" w:cs="Hacen Beirut"/>
          <w:sz w:val="28"/>
          <w:szCs w:val="28"/>
          <w:rtl/>
          <w:lang w:bidi="ar-EG"/>
        </w:rPr>
        <w:t>مثل</w:t>
      </w:r>
      <w:r w:rsidR="00EB298C">
        <w:rPr>
          <w:rFonts w:ascii="Hacen Beirut" w:eastAsia="Arial Unicode MS" w:hAnsi="Hacen Beirut" w:cs="Hacen Beirut" w:hint="cs"/>
          <w:sz w:val="28"/>
          <w:szCs w:val="28"/>
          <w:rtl/>
          <w:lang w:bidi="ar-EG"/>
        </w:rPr>
        <w:t>:</w:t>
      </w:r>
    </w:p>
    <w:p w:rsidR="002474BD" w:rsidRPr="00EB298C" w:rsidRDefault="00EB298C" w:rsidP="00EB298C">
      <w:pPr>
        <w:tabs>
          <w:tab w:val="left" w:pos="10063"/>
        </w:tabs>
        <w:rPr>
          <w:rFonts w:ascii="Hacen Beirut" w:eastAsia="Arial Unicode MS" w:hAnsi="Hacen Beirut" w:cs="Hacen Beirut"/>
          <w:sz w:val="28"/>
          <w:szCs w:val="28"/>
          <w:rtl/>
          <w:lang w:bidi="ar-EG"/>
        </w:rPr>
      </w:pPr>
      <w:r>
        <w:rPr>
          <w:rFonts w:ascii="Hacen Beirut" w:eastAsia="Arial Unicode MS" w:hAnsi="Hacen Beirut" w:cs="Hacen Beirut" w:hint="cs"/>
          <w:sz w:val="28"/>
          <w:szCs w:val="28"/>
          <w:rtl/>
          <w:lang w:bidi="ar-EG"/>
        </w:rPr>
        <w:t xml:space="preserve">                                         </w:t>
      </w:r>
      <w:r w:rsidR="0072485A" w:rsidRPr="00EB298C">
        <w:rPr>
          <w:rFonts w:ascii="Hacen Beirut" w:eastAsia="Arial Unicode MS" w:hAnsi="Hacen Beirut" w:cs="Hacen Beirut"/>
          <w:sz w:val="28"/>
          <w:szCs w:val="28"/>
          <w:rtl/>
          <w:lang w:bidi="ar-EG"/>
        </w:rPr>
        <w:t xml:space="preserve">( الزجاج </w:t>
      </w:r>
      <w:r>
        <w:rPr>
          <w:rFonts w:ascii="Hacen Beirut" w:eastAsia="Arial Unicode MS" w:hAnsi="Hacen Beirut" w:cs="Hacen Beirut" w:hint="cs"/>
          <w:sz w:val="28"/>
          <w:szCs w:val="28"/>
          <w:rtl/>
          <w:lang w:bidi="ar-EG"/>
        </w:rPr>
        <w:t>-</w:t>
      </w:r>
      <w:r w:rsidR="0072485A" w:rsidRPr="00EB298C">
        <w:rPr>
          <w:rFonts w:ascii="Hacen Beirut" w:eastAsia="Arial Unicode MS" w:hAnsi="Hacen Beirut" w:cs="Hacen Beirut"/>
          <w:sz w:val="28"/>
          <w:szCs w:val="28"/>
          <w:rtl/>
          <w:lang w:bidi="ar-EG"/>
        </w:rPr>
        <w:t xml:space="preserve">البورسلين </w:t>
      </w:r>
      <w:r>
        <w:rPr>
          <w:rFonts w:ascii="Hacen Beirut" w:eastAsia="Arial Unicode MS" w:hAnsi="Hacen Beirut" w:cs="Hacen Beirut" w:hint="cs"/>
          <w:sz w:val="28"/>
          <w:szCs w:val="28"/>
          <w:rtl/>
          <w:lang w:bidi="ar-EG"/>
        </w:rPr>
        <w:t>-</w:t>
      </w:r>
      <w:r w:rsidR="0072485A" w:rsidRPr="00EB298C">
        <w:rPr>
          <w:rFonts w:ascii="Hacen Beirut" w:eastAsia="Arial Unicode MS" w:hAnsi="Hacen Beirut" w:cs="Hacen Beirut"/>
          <w:sz w:val="28"/>
          <w:szCs w:val="28"/>
          <w:rtl/>
          <w:lang w:bidi="ar-EG"/>
        </w:rPr>
        <w:t>البلاستيك</w:t>
      </w:r>
      <w:r>
        <w:rPr>
          <w:rFonts w:ascii="Hacen Beirut" w:eastAsia="Arial Unicode MS" w:hAnsi="Hacen Beirut" w:cs="Hacen Beirut" w:hint="cs"/>
          <w:sz w:val="28"/>
          <w:szCs w:val="28"/>
          <w:rtl/>
          <w:lang w:bidi="ar-EG"/>
        </w:rPr>
        <w:t>- الخشب</w:t>
      </w:r>
      <w:r w:rsidR="0072485A" w:rsidRPr="00EB298C">
        <w:rPr>
          <w:rFonts w:ascii="Hacen Beirut" w:eastAsia="Arial Unicode MS" w:hAnsi="Hacen Beirut" w:cs="Hacen Beirut"/>
          <w:sz w:val="28"/>
          <w:szCs w:val="28"/>
          <w:rtl/>
          <w:lang w:bidi="ar-EG"/>
        </w:rPr>
        <w:t xml:space="preserve"> </w:t>
      </w:r>
      <w:r>
        <w:rPr>
          <w:rFonts w:ascii="Hacen Beirut" w:eastAsia="Arial Unicode MS" w:hAnsi="Hacen Beirut" w:cs="Hacen Beirut" w:hint="cs"/>
          <w:sz w:val="28"/>
          <w:szCs w:val="28"/>
          <w:rtl/>
          <w:lang w:bidi="ar-EG"/>
        </w:rPr>
        <w:t>)</w:t>
      </w:r>
    </w:p>
    <w:p w:rsidR="004C5082" w:rsidRPr="007A79B0" w:rsidRDefault="00605B35" w:rsidP="00FC7008">
      <w:pPr>
        <w:tabs>
          <w:tab w:val="left" w:pos="10063"/>
        </w:tabs>
        <w:rPr>
          <w:rFonts w:ascii="Hacen Beirut" w:eastAsia="Arial Unicode MS" w:hAnsi="Hacen Beirut" w:cs="Hacen Beirut"/>
          <w:sz w:val="30"/>
          <w:szCs w:val="30"/>
          <w:rtl/>
          <w:lang w:bidi="ar-EG"/>
        </w:rPr>
      </w:pPr>
      <w:r>
        <w:rPr>
          <w:rFonts w:ascii="Hacen Beirut" w:eastAsia="Arial Unicode MS" w:hAnsi="Hacen Beirut" w:cs="Hacen Beirut"/>
          <w:sz w:val="30"/>
          <w:szCs w:val="30"/>
          <w:rtl/>
          <w:lang w:bidi="ar-EG"/>
        </w:rPr>
        <w:pict>
          <v:rect id="_x0000_s19764" style="position:absolute;left:0;text-align:left;margin-left:311.45pt;margin-top:2.2pt;width:195.1pt;height:23.4pt;z-index:-251496960">
            <w10:wrap anchorx="page"/>
          </v:rect>
        </w:pict>
      </w:r>
      <w:r w:rsidR="002474BD" w:rsidRPr="007A79B0">
        <w:rPr>
          <w:rFonts w:ascii="Hacen Beirut" w:eastAsia="Arial Unicode MS" w:hAnsi="Hacen Beirut" w:cs="Hacen Beirut"/>
          <w:sz w:val="30"/>
          <w:szCs w:val="30"/>
          <w:rtl/>
          <w:lang w:bidi="ar-EG"/>
        </w:rPr>
        <w:t>أشباه الموصلات</w:t>
      </w:r>
      <w:r w:rsidR="002474BD" w:rsidRPr="007A79B0">
        <w:rPr>
          <w:rFonts w:ascii="Hacen Beirut" w:eastAsia="Arial Unicode MS" w:hAnsi="Hacen Beirut" w:cs="Hacen Beirut"/>
          <w:sz w:val="30"/>
          <w:szCs w:val="30"/>
          <w:lang w:bidi="ar-EG"/>
        </w:rPr>
        <w:t>Semiconductors</w:t>
      </w:r>
    </w:p>
    <w:p w:rsidR="00EB298C" w:rsidRDefault="00F460DB" w:rsidP="00EB298C">
      <w:pPr>
        <w:tabs>
          <w:tab w:val="left" w:pos="10063"/>
        </w:tabs>
        <w:rPr>
          <w:rFonts w:ascii="Hacen Beirut" w:eastAsia="Arial Unicode MS" w:hAnsi="Hacen Beirut" w:cs="Hacen Beirut"/>
          <w:sz w:val="28"/>
          <w:szCs w:val="28"/>
          <w:rtl/>
          <w:lang w:bidi="ar-EG"/>
        </w:rPr>
      </w:pPr>
      <w:r>
        <w:rPr>
          <w:rFonts w:ascii="Hacen Beirut" w:eastAsia="Arial Unicode MS" w:hAnsi="Hacen Beirut" w:cs="Hacen Beirut" w:hint="cs"/>
          <w:sz w:val="28"/>
          <w:szCs w:val="28"/>
          <w:rtl/>
          <w:lang w:bidi="ar-EG"/>
        </w:rPr>
        <w:t xml:space="preserve">        </w:t>
      </w:r>
      <w:r w:rsidR="002474BD" w:rsidRPr="00EB298C">
        <w:rPr>
          <w:rFonts w:ascii="Hacen Beirut" w:eastAsia="Arial Unicode MS" w:hAnsi="Hacen Beirut" w:cs="Hacen Beirut"/>
          <w:sz w:val="28"/>
          <w:szCs w:val="28"/>
          <w:rtl/>
          <w:lang w:bidi="ar-EG"/>
        </w:rPr>
        <w:t>وهى مواد متردده بين المواد الموصلة والمواد العازلة</w:t>
      </w:r>
      <w:r w:rsidR="00EB298C">
        <w:rPr>
          <w:rFonts w:ascii="Hacen Beirut" w:eastAsia="Arial Unicode MS" w:hAnsi="Hacen Beirut" w:cs="Hacen Beirut" w:hint="cs"/>
          <w:sz w:val="28"/>
          <w:szCs w:val="28"/>
          <w:rtl/>
          <w:lang w:bidi="ar-EG"/>
        </w:rPr>
        <w:t xml:space="preserve">  </w:t>
      </w:r>
      <w:r w:rsidR="004C5082" w:rsidRPr="00EB298C">
        <w:rPr>
          <w:rFonts w:ascii="Hacen Beirut" w:eastAsia="Arial Unicode MS" w:hAnsi="Hacen Beirut" w:cs="Hacen Beirut"/>
          <w:sz w:val="28"/>
          <w:szCs w:val="28"/>
          <w:rtl/>
          <w:lang w:bidi="ar-EG"/>
        </w:rPr>
        <w:t xml:space="preserve">مثل </w:t>
      </w:r>
      <w:r w:rsidR="00EB298C">
        <w:rPr>
          <w:rFonts w:ascii="Hacen Beirut" w:eastAsia="Arial Unicode MS" w:hAnsi="Hacen Beirut" w:cs="Hacen Beirut" w:hint="cs"/>
          <w:sz w:val="28"/>
          <w:szCs w:val="28"/>
          <w:rtl/>
          <w:lang w:bidi="ar-EG"/>
        </w:rPr>
        <w:t>:</w:t>
      </w:r>
    </w:p>
    <w:p w:rsidR="006C64E5" w:rsidRPr="00EB298C" w:rsidRDefault="00EB298C" w:rsidP="00EB298C">
      <w:pPr>
        <w:tabs>
          <w:tab w:val="left" w:pos="10063"/>
        </w:tabs>
        <w:rPr>
          <w:rFonts w:ascii="Hacen Beirut" w:eastAsia="Arial Unicode MS" w:hAnsi="Hacen Beirut" w:cs="Hacen Beirut"/>
          <w:sz w:val="28"/>
          <w:szCs w:val="28"/>
          <w:rtl/>
          <w:lang w:bidi="ar-EG"/>
        </w:rPr>
      </w:pPr>
      <w:r>
        <w:rPr>
          <w:rFonts w:ascii="Hacen Beirut" w:eastAsia="Arial Unicode MS" w:hAnsi="Hacen Beirut" w:cs="Hacen Beirut" w:hint="cs"/>
          <w:sz w:val="28"/>
          <w:szCs w:val="28"/>
          <w:rtl/>
          <w:lang w:bidi="ar-EG"/>
        </w:rPr>
        <w:t xml:space="preserve">                                       </w:t>
      </w:r>
      <w:r w:rsidR="004C5082" w:rsidRPr="00EB298C">
        <w:rPr>
          <w:rFonts w:ascii="Hacen Beirut" w:eastAsia="Arial Unicode MS" w:hAnsi="Hacen Beirut" w:cs="Hacen Beirut"/>
          <w:sz w:val="28"/>
          <w:szCs w:val="28"/>
          <w:rtl/>
          <w:lang w:bidi="ar-EG"/>
        </w:rPr>
        <w:t>(السيليكون والجرمانيوم ).</w:t>
      </w:r>
    </w:p>
    <w:p w:rsidR="008549F6" w:rsidRPr="00EB298C" w:rsidRDefault="008549F6" w:rsidP="00EB298C">
      <w:pPr>
        <w:tabs>
          <w:tab w:val="left" w:pos="10063"/>
        </w:tabs>
        <w:rPr>
          <w:rFonts w:ascii="Hacen Beirut" w:eastAsia="Arial Unicode MS" w:hAnsi="Hacen Beirut" w:cs="Hacen Beirut"/>
          <w:sz w:val="28"/>
          <w:szCs w:val="28"/>
          <w:rtl/>
          <w:lang w:bidi="ar-EG"/>
        </w:rPr>
      </w:pPr>
      <w:r w:rsidRPr="00EB298C">
        <w:rPr>
          <w:rFonts w:ascii="Hacen Beirut" w:eastAsia="Arial Unicode MS" w:hAnsi="Hacen Beirut" w:cs="Hacen Beirut" w:hint="cs"/>
          <w:sz w:val="28"/>
          <w:szCs w:val="28"/>
          <w:rtl/>
          <w:lang w:bidi="ar-EG"/>
        </w:rPr>
        <w:t xml:space="preserve"> سيتم دراس</w:t>
      </w:r>
      <w:r w:rsidR="006C64E5" w:rsidRPr="00EB298C">
        <w:rPr>
          <w:rFonts w:ascii="Hacen Beirut" w:eastAsia="Arial Unicode MS" w:hAnsi="Hacen Beirut" w:cs="Hacen Beirut" w:hint="cs"/>
          <w:sz w:val="28"/>
          <w:szCs w:val="28"/>
          <w:rtl/>
          <w:lang w:bidi="ar-EG"/>
        </w:rPr>
        <w:t>ة أشباه الموصلات</w:t>
      </w:r>
      <w:r w:rsidRPr="00EB298C">
        <w:rPr>
          <w:rFonts w:ascii="Hacen Beirut" w:eastAsia="Arial Unicode MS" w:hAnsi="Hacen Beirut" w:cs="Hacen Beirut" w:hint="cs"/>
          <w:sz w:val="28"/>
          <w:szCs w:val="28"/>
          <w:rtl/>
          <w:lang w:bidi="ar-EG"/>
        </w:rPr>
        <w:t xml:space="preserve"> بالتفصيل في الفصل </w:t>
      </w:r>
      <w:r w:rsidR="00EB298C" w:rsidRPr="00EB298C">
        <w:rPr>
          <w:rFonts w:ascii="Hacen Beirut" w:eastAsia="Arial Unicode MS" w:hAnsi="Hacen Beirut" w:cs="Hacen Beirut" w:hint="cs"/>
          <w:sz w:val="28"/>
          <w:szCs w:val="28"/>
          <w:rtl/>
          <w:lang w:bidi="ar-EG"/>
        </w:rPr>
        <w:t xml:space="preserve">الأخير </w:t>
      </w:r>
      <w:r w:rsidR="00547FCF">
        <w:rPr>
          <w:rFonts w:ascii="Hacen Beirut" w:eastAsia="Arial Unicode MS" w:hAnsi="Hacen Beirut" w:cs="Hacen Beirut" w:hint="cs"/>
          <w:sz w:val="28"/>
          <w:szCs w:val="28"/>
          <w:rtl/>
          <w:lang w:bidi="ar-EG"/>
        </w:rPr>
        <w:t xml:space="preserve">( </w:t>
      </w:r>
      <w:r w:rsidR="00EB298C" w:rsidRPr="00EB298C">
        <w:rPr>
          <w:rFonts w:ascii="Hacen Beirut" w:eastAsia="Arial Unicode MS" w:hAnsi="Hacen Beirut" w:cs="Hacen Beirut" w:hint="cs"/>
          <w:sz w:val="28"/>
          <w:szCs w:val="28"/>
          <w:rtl/>
          <w:lang w:bidi="ar-EG"/>
        </w:rPr>
        <w:t>الالكترونيات الحديثة</w:t>
      </w:r>
      <w:r w:rsidR="00547FCF">
        <w:rPr>
          <w:rFonts w:ascii="Hacen Beirut" w:eastAsia="Arial Unicode MS" w:hAnsi="Hacen Beirut" w:cs="Hacen Beirut" w:hint="cs"/>
          <w:sz w:val="28"/>
          <w:szCs w:val="28"/>
          <w:rtl/>
          <w:lang w:bidi="ar-EG"/>
        </w:rPr>
        <w:t xml:space="preserve"> )</w:t>
      </w:r>
      <w:r w:rsidRPr="00EB298C">
        <w:rPr>
          <w:rFonts w:ascii="Hacen Beirut" w:eastAsia="Arial Unicode MS" w:hAnsi="Hacen Beirut" w:cs="Hacen Beirut" w:hint="cs"/>
          <w:sz w:val="28"/>
          <w:szCs w:val="28"/>
          <w:rtl/>
          <w:lang w:bidi="ar-EG"/>
        </w:rPr>
        <w:t xml:space="preserve"> .</w:t>
      </w:r>
    </w:p>
    <w:p w:rsidR="006054B0" w:rsidRPr="009D1340" w:rsidRDefault="00605B35" w:rsidP="008549F6">
      <w:pPr>
        <w:jc w:val="lowKashida"/>
        <w:rPr>
          <w:rFonts w:ascii="Accolade-Serial DB" w:hAnsi="Accolade-Serial DB" w:cs="Hacen Lebanon"/>
          <w:sz w:val="26"/>
          <w:szCs w:val="26"/>
          <w:rtl/>
        </w:rPr>
      </w:pPr>
      <w:r w:rsidRPr="00605B35">
        <w:rPr>
          <w:rFonts w:ascii="Accolade-Serial DB" w:hAnsi="Accolade-Serial DB" w:cs="Hacen Lebanon"/>
          <w:b/>
          <w:sz w:val="26"/>
          <w:szCs w:val="26"/>
          <w:rtl/>
        </w:rPr>
        <w:lastRenderedPageBreak/>
        <w:pict>
          <v:group id="_x0000_s9241" style="position:absolute;left:0;text-align:left;margin-left:14.25pt;margin-top:-7.35pt;width:508.85pt;height:684.9pt;z-index:251428352" coordorigin="851,7504" coordsize="10168,6596">
            <v:shape id="_x0000_s9238" type="#_x0000_t66" style="position:absolute;left:10192;top:7504;width:827;height:869;rotation:-2502013fd" fillcolor="white [3201]" strokecolor="black [3200]" strokeweight="2.5pt">
              <v:shadow color="#868686"/>
              <v:textbox style="mso-next-textbox:#_x0000_s9238">
                <w:txbxContent>
                  <w:p w:rsidR="0027604B" w:rsidRPr="00526132" w:rsidRDefault="0027604B" w:rsidP="008A112E">
                    <w:pPr>
                      <w:jc w:val="center"/>
                      <w:rPr>
                        <w:rFonts w:cs="AF_Taif Normal"/>
                      </w:rPr>
                    </w:pPr>
                    <w:r w:rsidRPr="00526132">
                      <w:rPr>
                        <w:rFonts w:cs="AF_Taif Normal" w:hint="cs"/>
                        <w:rtl/>
                      </w:rPr>
                      <w:t>لاحظ</w:t>
                    </w:r>
                  </w:p>
                  <w:p w:rsidR="0027604B" w:rsidRDefault="0027604B" w:rsidP="008A112E"/>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9239" type="#_x0000_t21" style="position:absolute;left:851;top:7855;width:9811;height:6245" adj="1893" fillcolor="white [3201]" strokecolor="black [3200]" strokeweight="2.5pt">
              <v:shadow color="#868686"/>
              <v:textbox style="mso-next-textbox:#_x0000_s9239">
                <w:txbxContent>
                  <w:p w:rsidR="0027604B" w:rsidRPr="007D4870" w:rsidRDefault="0027604B" w:rsidP="0047006D">
                    <w:pPr>
                      <w:tabs>
                        <w:tab w:val="left" w:pos="10063"/>
                      </w:tabs>
                      <w:rPr>
                        <w:rFonts w:ascii="Hacen Beirut" w:eastAsia="Arial Unicode MS" w:hAnsi="Hacen Beirut" w:cs="Hacen Beirut"/>
                        <w:sz w:val="30"/>
                        <w:szCs w:val="30"/>
                        <w:rtl/>
                        <w:lang w:bidi="ar-EG"/>
                      </w:rPr>
                    </w:pPr>
                    <w:r w:rsidRPr="007D4870">
                      <w:rPr>
                        <w:rFonts w:ascii="Hacen Beirut" w:eastAsia="Arial Unicode MS" w:hAnsi="Hacen Beirut" w:cs="Hacen Beirut"/>
                        <w:sz w:val="30"/>
                        <w:szCs w:val="30"/>
                        <w:rtl/>
                        <w:lang w:bidi="ar-EG"/>
                      </w:rPr>
                      <w:t xml:space="preserve">هناك حالتان يتناسب فيهما الطول عكسياً مع المساحة :- </w:t>
                    </w:r>
                  </w:p>
                  <w:p w:rsidR="0027604B" w:rsidRPr="0047006D" w:rsidRDefault="0027604B" w:rsidP="0047006D">
                    <w:pPr>
                      <w:tabs>
                        <w:tab w:val="left" w:pos="10063"/>
                      </w:tabs>
                      <w:rPr>
                        <w:rFonts w:ascii="Hacen Beirut" w:eastAsia="Arial Unicode MS" w:hAnsi="Hacen Beirut" w:cs="Hacen Beirut"/>
                        <w:sz w:val="30"/>
                        <w:szCs w:val="30"/>
                        <w:rtl/>
                        <w:lang w:bidi="ar-EG"/>
                      </w:rPr>
                    </w:pPr>
                    <w:r w:rsidRPr="0047006D">
                      <w:rPr>
                        <w:rFonts w:ascii="Hacen Beirut" w:eastAsia="Arial Unicode MS" w:hAnsi="Hacen Beirut" w:cs="Hacen Beirut"/>
                        <w:sz w:val="30"/>
                        <w:szCs w:val="30"/>
                        <w:rtl/>
                        <w:lang w:bidi="ar-EG"/>
                      </w:rPr>
                      <w:t>1</w:t>
                    </w:r>
                    <w:r w:rsidRPr="0047006D">
                      <w:rPr>
                        <w:rFonts w:ascii="Hacen Beirut" w:eastAsia="Arial Unicode MS" w:hAnsi="Hacen Beirut" w:cs="Hacen Beirut"/>
                        <w:sz w:val="28"/>
                        <w:szCs w:val="28"/>
                        <w:rtl/>
                        <w:lang w:bidi="ar-EG"/>
                      </w:rPr>
                      <w:t>) إذا أعيد تشكيل الموصل .</w:t>
                    </w:r>
                    <w:r w:rsidRPr="0047006D">
                      <w:rPr>
                        <w:rFonts w:ascii="Hacen Beirut" w:eastAsia="Arial Unicode MS" w:hAnsi="Hacen Beirut" w:cs="Hacen Beirut"/>
                        <w:sz w:val="30"/>
                        <w:szCs w:val="30"/>
                        <w:rtl/>
                        <w:lang w:bidi="ar-EG"/>
                      </w:rPr>
                      <w:t xml:space="preserve">          </w:t>
                    </w:r>
                  </w:p>
                  <w:p w:rsidR="0027604B" w:rsidRDefault="0027604B" w:rsidP="0047006D">
                    <w:pPr>
                      <w:tabs>
                        <w:tab w:val="left" w:pos="10063"/>
                      </w:tabs>
                      <w:rPr>
                        <w:rFonts w:ascii="Accolade-Serial DB" w:hAnsi="Accolade-Serial DB" w:cs="Hacen Lebanon"/>
                        <w:sz w:val="26"/>
                        <w:szCs w:val="26"/>
                        <w:rtl/>
                      </w:rPr>
                    </w:pPr>
                    <w:r w:rsidRPr="0047006D">
                      <w:rPr>
                        <w:rFonts w:ascii="Hacen Beirut" w:eastAsia="Arial Unicode MS" w:hAnsi="Hacen Beirut" w:cs="Hacen Beirut"/>
                        <w:sz w:val="28"/>
                        <w:szCs w:val="28"/>
                        <w:rtl/>
                        <w:lang w:bidi="ar-EG"/>
                      </w:rPr>
                      <w:t>2) إذا سحب (شد) الموصل من طرفيه بانتظام</w:t>
                    </w:r>
                    <w:r>
                      <w:rPr>
                        <w:rFonts w:ascii="Accolade-Serial DB" w:hAnsi="Accolade-Serial DB" w:cs="Hacen Lebanon" w:hint="cs"/>
                        <w:sz w:val="26"/>
                        <w:szCs w:val="26"/>
                        <w:rtl/>
                      </w:rPr>
                      <w:t>.</w:t>
                    </w:r>
                  </w:p>
                  <w:p w:rsidR="0027604B" w:rsidRDefault="0027604B" w:rsidP="0047006D">
                    <w:pPr>
                      <w:tabs>
                        <w:tab w:val="left" w:pos="10063"/>
                      </w:tabs>
                      <w:jc w:val="center"/>
                      <w:rPr>
                        <w:rFonts w:ascii="Accolade-Serial DB" w:hAnsi="Accolade-Serial DB" w:cs="Hacen Lebanon"/>
                        <w:sz w:val="26"/>
                        <w:szCs w:val="26"/>
                        <w:rtl/>
                      </w:rPr>
                    </w:pPr>
                    <w:r w:rsidRPr="0047006D">
                      <w:rPr>
                        <w:rFonts w:ascii="Hacen Beirut" w:eastAsia="Arial Unicode MS" w:hAnsi="Hacen Beirut" w:cs="Hacen Beirut" w:hint="cs"/>
                        <w:sz w:val="38"/>
                        <w:szCs w:val="38"/>
                        <w:rtl/>
                        <w:lang w:bidi="ar-EG"/>
                      </w:rPr>
                      <w:t>أمثلة</w:t>
                    </w:r>
                  </w:p>
                  <w:p w:rsidR="0027604B" w:rsidRPr="0047006D" w:rsidRDefault="0027604B" w:rsidP="0047006D">
                    <w:pPr>
                      <w:tabs>
                        <w:tab w:val="left" w:pos="10063"/>
                      </w:tabs>
                      <w:rPr>
                        <w:rFonts w:ascii="Hacen Beirut" w:eastAsia="Arial Unicode MS" w:hAnsi="Hacen Beirut" w:cs="Hacen Beirut"/>
                        <w:sz w:val="26"/>
                        <w:szCs w:val="26"/>
                        <w:rtl/>
                        <w:lang w:bidi="ar-EG"/>
                      </w:rPr>
                    </w:pPr>
                    <w:r w:rsidRPr="0047006D">
                      <w:rPr>
                        <w:rFonts w:ascii="Hacen Beirut" w:eastAsia="Arial Unicode MS" w:hAnsi="Hacen Beirut" w:cs="Hacen Beirut"/>
                        <w:sz w:val="26"/>
                        <w:szCs w:val="26"/>
                        <w:rtl/>
                        <w:lang w:bidi="ar-EG"/>
                      </w:rPr>
                      <w:t>مثال1</w:t>
                    </w:r>
                    <w:r w:rsidRPr="0047006D">
                      <w:rPr>
                        <w:rFonts w:ascii="Hacen Beirut" w:eastAsia="Arial Unicode MS" w:hAnsi="Hacen Beirut" w:cs="Hacen Beirut" w:hint="cs"/>
                        <w:sz w:val="26"/>
                        <w:szCs w:val="26"/>
                        <w:rtl/>
                        <w:lang w:bidi="ar-EG"/>
                      </w:rPr>
                      <w:t xml:space="preserve">/ </w:t>
                    </w:r>
                    <w:r w:rsidRPr="0047006D">
                      <w:rPr>
                        <w:rFonts w:ascii="Hacen Beirut" w:eastAsia="Arial Unicode MS" w:hAnsi="Hacen Beirut" w:cs="Hacen Beirut"/>
                        <w:sz w:val="26"/>
                        <w:szCs w:val="26"/>
                        <w:rtl/>
                        <w:lang w:bidi="ar-EG"/>
                      </w:rPr>
                      <w:t>موصل شد من طرفيه بإنتظام فأصبح طوله ضعف ما كان عليه أولاً  احسب مقاومته</w:t>
                    </w:r>
                    <w:r>
                      <w:rPr>
                        <w:rFonts w:ascii="Hacen Beirut" w:eastAsia="Arial Unicode MS" w:hAnsi="Hacen Beirut" w:cs="Hacen Beirut" w:hint="cs"/>
                        <w:sz w:val="26"/>
                        <w:szCs w:val="26"/>
                        <w:rtl/>
                        <w:lang w:bidi="ar-EG"/>
                      </w:rPr>
                      <w:t>؟</w:t>
                    </w:r>
                  </w:p>
                  <w:p w:rsidR="0027604B" w:rsidRPr="0047006D" w:rsidRDefault="0027604B" w:rsidP="0047006D">
                    <w:pPr>
                      <w:tabs>
                        <w:tab w:val="left" w:pos="10063"/>
                      </w:tabs>
                      <w:rPr>
                        <w:rFonts w:ascii="Hacen Beirut" w:eastAsia="Arial Unicode MS" w:hAnsi="Hacen Beirut" w:cs="Hacen Beirut"/>
                        <w:sz w:val="28"/>
                        <w:szCs w:val="28"/>
                        <w:rtl/>
                        <w:lang w:bidi="ar-EG"/>
                      </w:rPr>
                    </w:pPr>
                    <w:r>
                      <w:rPr>
                        <w:rFonts w:ascii="Hacen Beirut" w:eastAsia="Arial Unicode MS" w:hAnsi="Hacen Beirut" w:cs="Hacen Beirut" w:hint="cs"/>
                        <w:sz w:val="28"/>
                        <w:szCs w:val="28"/>
                        <w:rtl/>
                        <w:lang w:bidi="ar-EG"/>
                      </w:rPr>
                      <w:t>------------------------------------------------------------------------------------------------------</w:t>
                    </w:r>
                  </w:p>
                  <w:p w:rsidR="0027604B" w:rsidRPr="0047006D" w:rsidRDefault="0027604B" w:rsidP="00D875C5">
                    <w:pPr>
                      <w:tabs>
                        <w:tab w:val="left" w:pos="10063"/>
                      </w:tabs>
                      <w:rPr>
                        <w:rFonts w:ascii="Hacen Beirut" w:eastAsia="Arial Unicode MS" w:hAnsi="Hacen Beirut" w:cs="Hacen Beirut"/>
                        <w:sz w:val="26"/>
                        <w:szCs w:val="26"/>
                        <w:rtl/>
                        <w:lang w:bidi="ar-EG"/>
                      </w:rPr>
                    </w:pPr>
                    <w:r w:rsidRPr="0047006D">
                      <w:rPr>
                        <w:rFonts w:ascii="Hacen Beirut" w:eastAsia="Arial Unicode MS" w:hAnsi="Hacen Beirut" w:cs="Hacen Beirut"/>
                        <w:sz w:val="26"/>
                        <w:szCs w:val="26"/>
                        <w:rtl/>
                        <w:lang w:bidi="ar-EG"/>
                      </w:rPr>
                      <w:t xml:space="preserve">مثال </w:t>
                    </w:r>
                    <w:r w:rsidRPr="0047006D">
                      <w:rPr>
                        <w:rFonts w:ascii="Hacen Beirut" w:eastAsia="Arial Unicode MS" w:hAnsi="Hacen Beirut" w:cs="Hacen Beirut" w:hint="cs"/>
                        <w:sz w:val="26"/>
                        <w:szCs w:val="26"/>
                        <w:rtl/>
                        <w:lang w:bidi="ar-EG"/>
                      </w:rPr>
                      <w:t xml:space="preserve">2/ </w:t>
                    </w:r>
                    <w:r w:rsidRPr="0047006D">
                      <w:rPr>
                        <w:rFonts w:ascii="Hacen Beirut" w:eastAsia="Arial Unicode MS" w:hAnsi="Hacen Beirut" w:cs="Hacen Beirut"/>
                        <w:sz w:val="26"/>
                        <w:szCs w:val="26"/>
                        <w:rtl/>
                        <w:lang w:bidi="ar-EG"/>
                      </w:rPr>
                      <w:t xml:space="preserve">موصل أعيد تشكيله فأصبح طوله </w:t>
                    </w:r>
                    <w:r w:rsidRPr="0047006D">
                      <w:rPr>
                        <w:rFonts w:ascii="Hacen Beirut" w:eastAsia="Arial Unicode MS" w:hAnsi="Hacen Beirut" w:cs="Hacen Beirut"/>
                        <w:sz w:val="26"/>
                        <w:szCs w:val="26"/>
                        <w:lang w:bidi="ar-EG"/>
                      </w:rPr>
                      <w:t>9</w:t>
                    </w:r>
                    <w:r w:rsidRPr="0047006D">
                      <w:rPr>
                        <w:rFonts w:ascii="Hacen Beirut" w:eastAsia="Arial Unicode MS" w:hAnsi="Hacen Beirut" w:cs="Hacen Beirut"/>
                        <w:sz w:val="26"/>
                        <w:szCs w:val="26"/>
                        <w:rtl/>
                        <w:lang w:bidi="ar-EG"/>
                      </w:rPr>
                      <w:t xml:space="preserve"> امثال ما كان عليه أولاً </w:t>
                    </w:r>
                    <w:r>
                      <w:rPr>
                        <w:rFonts w:ascii="Hacen Beirut" w:eastAsia="Arial Unicode MS" w:hAnsi="Hacen Beirut" w:cs="Hacen Beirut" w:hint="cs"/>
                        <w:sz w:val="26"/>
                        <w:szCs w:val="26"/>
                        <w:rtl/>
                        <w:lang w:bidi="ar-EG"/>
                      </w:rPr>
                      <w:t xml:space="preserve">. </w:t>
                    </w:r>
                    <w:r w:rsidRPr="0047006D">
                      <w:rPr>
                        <w:rFonts w:ascii="Hacen Beirut" w:eastAsia="Arial Unicode MS" w:hAnsi="Hacen Beirut" w:cs="Hacen Beirut"/>
                        <w:sz w:val="26"/>
                        <w:szCs w:val="26"/>
                        <w:rtl/>
                        <w:lang w:bidi="ar-EG"/>
                      </w:rPr>
                      <w:t>احسب مقاومته</w:t>
                    </w:r>
                    <w:r>
                      <w:rPr>
                        <w:rFonts w:ascii="Hacen Beirut" w:eastAsia="Arial Unicode MS" w:hAnsi="Hacen Beirut" w:cs="Hacen Beirut" w:hint="cs"/>
                        <w:sz w:val="26"/>
                        <w:szCs w:val="26"/>
                        <w:rtl/>
                        <w:lang w:bidi="ar-EG"/>
                      </w:rPr>
                      <w:t>؟</w:t>
                    </w:r>
                  </w:p>
                  <w:p w:rsidR="0027604B" w:rsidRPr="0047006D" w:rsidRDefault="0027604B" w:rsidP="0047006D">
                    <w:pPr>
                      <w:tabs>
                        <w:tab w:val="left" w:pos="10063"/>
                      </w:tabs>
                      <w:rPr>
                        <w:rFonts w:ascii="Hacen Beirut" w:eastAsia="Arial Unicode MS" w:hAnsi="Hacen Beirut" w:cs="Hacen Beirut"/>
                        <w:sz w:val="28"/>
                        <w:szCs w:val="28"/>
                        <w:rtl/>
                        <w:lang w:bidi="ar-EG"/>
                      </w:rPr>
                    </w:pPr>
                    <w:r>
                      <w:rPr>
                        <w:rFonts w:ascii="Hacen Beirut" w:eastAsia="Arial Unicode MS" w:hAnsi="Hacen Beirut" w:cs="Hacen Beirut" w:hint="cs"/>
                        <w:sz w:val="28"/>
                        <w:szCs w:val="28"/>
                        <w:rtl/>
                        <w:lang w:bidi="ar-EG"/>
                      </w:rPr>
                      <w:t>------------------------------------------------------------------------------------------------------</w:t>
                    </w:r>
                  </w:p>
                  <w:p w:rsidR="0027604B" w:rsidRPr="0047006D" w:rsidRDefault="0027604B" w:rsidP="0047006D">
                    <w:pPr>
                      <w:tabs>
                        <w:tab w:val="left" w:pos="10063"/>
                      </w:tabs>
                      <w:rPr>
                        <w:rFonts w:ascii="Hacen Beirut" w:eastAsia="Arial Unicode MS" w:hAnsi="Hacen Beirut" w:cs="Hacen Beirut"/>
                        <w:sz w:val="26"/>
                        <w:szCs w:val="26"/>
                        <w:rtl/>
                        <w:lang w:bidi="ar-EG"/>
                      </w:rPr>
                    </w:pPr>
                    <w:r w:rsidRPr="0047006D">
                      <w:rPr>
                        <w:rFonts w:ascii="Hacen Beirut" w:eastAsia="Arial Unicode MS" w:hAnsi="Hacen Beirut" w:cs="Hacen Beirut"/>
                        <w:sz w:val="26"/>
                        <w:szCs w:val="26"/>
                        <w:rtl/>
                        <w:lang w:bidi="ar-EG"/>
                      </w:rPr>
                      <w:t>مثال</w:t>
                    </w:r>
                    <w:r w:rsidRPr="0047006D">
                      <w:rPr>
                        <w:rFonts w:ascii="Hacen Beirut" w:eastAsia="Arial Unicode MS" w:hAnsi="Hacen Beirut" w:cs="Hacen Beirut" w:hint="cs"/>
                        <w:sz w:val="26"/>
                        <w:szCs w:val="26"/>
                        <w:rtl/>
                        <w:lang w:bidi="ar-EG"/>
                      </w:rPr>
                      <w:t xml:space="preserve">3/ </w:t>
                    </w:r>
                    <w:r w:rsidRPr="0047006D">
                      <w:rPr>
                        <w:rFonts w:ascii="Hacen Beirut" w:eastAsia="Arial Unicode MS" w:hAnsi="Hacen Beirut" w:cs="Hacen Beirut"/>
                        <w:sz w:val="26"/>
                        <w:szCs w:val="26"/>
                        <w:rtl/>
                        <w:lang w:bidi="ar-EG"/>
                      </w:rPr>
                      <w:t xml:space="preserve">سلك مقاومته </w:t>
                    </w:r>
                    <w:r w:rsidRPr="0047006D">
                      <w:rPr>
                        <w:rFonts w:ascii="Hacen Beirut" w:eastAsia="Arial Unicode MS" w:hAnsi="Hacen Beirut" w:cs="Hacen Beirut"/>
                        <w:sz w:val="26"/>
                        <w:szCs w:val="26"/>
                        <w:lang w:bidi="ar-EG"/>
                      </w:rPr>
                      <w:t>200</w:t>
                    </w:r>
                    <w:r w:rsidRPr="0047006D">
                      <w:rPr>
                        <w:rFonts w:ascii="Hacen Beirut" w:eastAsia="Arial Unicode MS" w:hAnsi="Hacen Beirut" w:cs="Hacen Beirut"/>
                        <w:sz w:val="26"/>
                        <w:szCs w:val="26"/>
                        <w:rtl/>
                        <w:lang w:bidi="ar-EG"/>
                      </w:rPr>
                      <w:t>أوم أحسب مقاومة سلك من نفس المادة طوله ضعف طول الأول ومسا حة مقطعه ضعف مساحة مقطع الأول .</w:t>
                    </w:r>
                  </w:p>
                  <w:p w:rsidR="0027604B" w:rsidRPr="0047006D" w:rsidRDefault="0027604B" w:rsidP="0047006D">
                    <w:pPr>
                      <w:tabs>
                        <w:tab w:val="left" w:pos="10063"/>
                      </w:tabs>
                      <w:rPr>
                        <w:rFonts w:ascii="Hacen Beirut" w:eastAsia="Arial Unicode MS" w:hAnsi="Hacen Beirut" w:cs="Hacen Beirut"/>
                        <w:sz w:val="28"/>
                        <w:szCs w:val="28"/>
                        <w:rtl/>
                        <w:lang w:bidi="ar-EG"/>
                      </w:rPr>
                    </w:pPr>
                    <w:r>
                      <w:rPr>
                        <w:rFonts w:ascii="Hacen Beirut" w:eastAsia="Arial Unicode MS" w:hAnsi="Hacen Beirut" w:cs="Hacen Beirut" w:hint="cs"/>
                        <w:sz w:val="28"/>
                        <w:szCs w:val="28"/>
                        <w:rtl/>
                        <w:lang w:bidi="ar-EG"/>
                      </w:rPr>
                      <w:t>------------------------------------------------------------------------------------------------------</w:t>
                    </w:r>
                  </w:p>
                  <w:p w:rsidR="0027604B" w:rsidRPr="0047006D" w:rsidRDefault="0027604B" w:rsidP="007D4870">
                    <w:pPr>
                      <w:tabs>
                        <w:tab w:val="left" w:pos="10063"/>
                      </w:tabs>
                      <w:rPr>
                        <w:rFonts w:ascii="Accolade-Serial DB" w:hAnsi="Accolade-Serial DB" w:cs="Hacen Lebanon"/>
                        <w:sz w:val="22"/>
                        <w:szCs w:val="22"/>
                        <w:rtl/>
                        <w:lang w:bidi="ar-EG"/>
                      </w:rPr>
                    </w:pPr>
                    <w:r w:rsidRPr="0047006D">
                      <w:rPr>
                        <w:rFonts w:ascii="Hacen Beirut" w:eastAsia="Arial Unicode MS" w:hAnsi="Hacen Beirut" w:cs="Hacen Beirut"/>
                        <w:sz w:val="26"/>
                        <w:szCs w:val="26"/>
                        <w:rtl/>
                        <w:lang w:bidi="ar-EG"/>
                      </w:rPr>
                      <w:t>مثال</w:t>
                    </w:r>
                    <w:r w:rsidRPr="0047006D">
                      <w:rPr>
                        <w:rFonts w:ascii="Hacen Beirut" w:eastAsia="Arial Unicode MS" w:hAnsi="Hacen Beirut" w:cs="Hacen Beirut" w:hint="cs"/>
                        <w:sz w:val="26"/>
                        <w:szCs w:val="26"/>
                        <w:rtl/>
                        <w:lang w:bidi="ar-EG"/>
                      </w:rPr>
                      <w:t xml:space="preserve">4/ </w:t>
                    </w:r>
                    <w:r w:rsidRPr="0047006D">
                      <w:rPr>
                        <w:rFonts w:ascii="Hacen Beirut" w:eastAsia="Arial Unicode MS" w:hAnsi="Hacen Beirut" w:cs="Hacen Beirut"/>
                        <w:sz w:val="26"/>
                        <w:szCs w:val="26"/>
                        <w:rtl/>
                        <w:lang w:bidi="ar-EG"/>
                      </w:rPr>
                      <w:t xml:space="preserve"> لديك سلكان (</w:t>
                    </w:r>
                    <w:r w:rsidRPr="0047006D">
                      <w:rPr>
                        <w:rFonts w:ascii="Hacen Beirut" w:eastAsia="Arial Unicode MS" w:hAnsi="Hacen Beirut" w:cs="Hacen Beirut"/>
                        <w:sz w:val="26"/>
                        <w:szCs w:val="26"/>
                        <w:lang w:bidi="ar-EG"/>
                      </w:rPr>
                      <w:t xml:space="preserve">( A </w:t>
                    </w:r>
                    <w:r w:rsidRPr="0047006D">
                      <w:rPr>
                        <w:rFonts w:ascii="Hacen Beirut" w:eastAsia="Arial Unicode MS" w:hAnsi="Hacen Beirut" w:cs="Hacen Beirut"/>
                        <w:sz w:val="26"/>
                        <w:szCs w:val="26"/>
                        <w:rtl/>
                        <w:lang w:bidi="ar-EG"/>
                      </w:rPr>
                      <w:t xml:space="preserve"> ، (</w:t>
                    </w:r>
                    <w:r w:rsidRPr="0047006D">
                      <w:rPr>
                        <w:rFonts w:ascii="Hacen Beirut" w:eastAsia="Arial Unicode MS" w:hAnsi="Hacen Beirut" w:cs="Hacen Beirut"/>
                        <w:sz w:val="26"/>
                        <w:szCs w:val="26"/>
                        <w:lang w:bidi="ar-EG"/>
                      </w:rPr>
                      <w:t>B</w:t>
                    </w:r>
                    <w:r w:rsidRPr="0047006D">
                      <w:rPr>
                        <w:rFonts w:ascii="Hacen Beirut" w:eastAsia="Arial Unicode MS" w:hAnsi="Hacen Beirut" w:cs="Hacen Beirut"/>
                        <w:sz w:val="26"/>
                        <w:szCs w:val="26"/>
                        <w:rtl/>
                        <w:lang w:bidi="ar-EG"/>
                      </w:rPr>
                      <w:t>) من نفس المادة طول الأول (</w:t>
                    </w:r>
                    <w:r w:rsidRPr="0047006D">
                      <w:rPr>
                        <w:rFonts w:ascii="Hacen Beirut" w:eastAsia="Arial Unicode MS" w:hAnsi="Hacen Beirut" w:cs="Hacen Beirut"/>
                        <w:sz w:val="26"/>
                        <w:szCs w:val="26"/>
                        <w:lang w:bidi="ar-EG"/>
                      </w:rPr>
                      <w:t>A</w:t>
                    </w:r>
                    <w:r w:rsidRPr="0047006D">
                      <w:rPr>
                        <w:rFonts w:ascii="Hacen Beirut" w:eastAsia="Arial Unicode MS" w:hAnsi="Hacen Beirut" w:cs="Hacen Beirut"/>
                        <w:sz w:val="26"/>
                        <w:szCs w:val="26"/>
                        <w:rtl/>
                        <w:lang w:bidi="ar-EG"/>
                      </w:rPr>
                      <w:t>) ضعف طول الثانى (</w:t>
                    </w:r>
                    <w:r w:rsidRPr="0047006D">
                      <w:rPr>
                        <w:rFonts w:ascii="Hacen Beirut" w:eastAsia="Arial Unicode MS" w:hAnsi="Hacen Beirut" w:cs="Hacen Beirut"/>
                        <w:sz w:val="26"/>
                        <w:szCs w:val="26"/>
                        <w:lang w:bidi="ar-EG"/>
                      </w:rPr>
                      <w:t>B</w:t>
                    </w:r>
                    <w:r w:rsidRPr="0047006D">
                      <w:rPr>
                        <w:rFonts w:ascii="Hacen Beirut" w:eastAsia="Arial Unicode MS" w:hAnsi="Hacen Beirut" w:cs="Hacen Beirut"/>
                        <w:sz w:val="26"/>
                        <w:szCs w:val="26"/>
                        <w:rtl/>
                        <w:lang w:bidi="ar-EG"/>
                      </w:rPr>
                      <w:t>) فإذا كانت النسبة بين مقاومة السلك الأول (</w:t>
                    </w:r>
                    <w:r w:rsidRPr="0047006D">
                      <w:rPr>
                        <w:rFonts w:ascii="Hacen Beirut" w:eastAsia="Arial Unicode MS" w:hAnsi="Hacen Beirut" w:cs="Hacen Beirut"/>
                        <w:sz w:val="26"/>
                        <w:szCs w:val="26"/>
                        <w:lang w:bidi="ar-EG"/>
                      </w:rPr>
                      <w:t>A</w:t>
                    </w:r>
                    <w:r w:rsidRPr="0047006D">
                      <w:rPr>
                        <w:rFonts w:ascii="Hacen Beirut" w:eastAsia="Arial Unicode MS" w:hAnsi="Hacen Beirut" w:cs="Hacen Beirut"/>
                        <w:sz w:val="26"/>
                        <w:szCs w:val="26"/>
                        <w:rtl/>
                        <w:lang w:bidi="ar-EG"/>
                      </w:rPr>
                      <w:t>) إلى مقاومة السلك الثانى (</w:t>
                    </w:r>
                    <w:r w:rsidRPr="0047006D">
                      <w:rPr>
                        <w:rFonts w:ascii="Hacen Beirut" w:eastAsia="Arial Unicode MS" w:hAnsi="Hacen Beirut" w:cs="Hacen Beirut"/>
                        <w:sz w:val="26"/>
                        <w:szCs w:val="26"/>
                        <w:lang w:bidi="ar-EG"/>
                      </w:rPr>
                      <w:t>B</w:t>
                    </w:r>
                    <w:r w:rsidRPr="0047006D">
                      <w:rPr>
                        <w:rFonts w:ascii="Hacen Beirut" w:eastAsia="Arial Unicode MS" w:hAnsi="Hacen Beirut" w:cs="Hacen Beirut"/>
                        <w:sz w:val="26"/>
                        <w:szCs w:val="26"/>
                        <w:rtl/>
                        <w:lang w:bidi="ar-EG"/>
                      </w:rPr>
                      <w:t xml:space="preserve">) تساوى </w:t>
                    </w:r>
                    <w:r w:rsidRPr="0047006D">
                      <w:rPr>
                        <w:rFonts w:ascii="Hacen Beirut" w:eastAsia="Arial Unicode MS" w:hAnsi="Hacen Beirut" w:cs="Hacen Beirut"/>
                        <w:sz w:val="26"/>
                        <w:szCs w:val="26"/>
                        <w:lang w:bidi="ar-EG"/>
                      </w:rPr>
                      <w:t>8</w:t>
                    </w:r>
                    <w:r w:rsidRPr="0047006D">
                      <w:rPr>
                        <w:rFonts w:ascii="Hacen Beirut" w:eastAsia="Arial Unicode MS" w:hAnsi="Hacen Beirut" w:cs="Hacen Beirut"/>
                        <w:sz w:val="26"/>
                        <w:szCs w:val="26"/>
                        <w:rtl/>
                        <w:lang w:bidi="ar-EG"/>
                      </w:rPr>
                      <w:t xml:space="preserve"> ونصف قطر السلك (</w:t>
                    </w:r>
                    <w:r w:rsidRPr="0047006D">
                      <w:rPr>
                        <w:rFonts w:ascii="Hacen Beirut" w:eastAsia="Arial Unicode MS" w:hAnsi="Hacen Beirut" w:cs="Hacen Beirut"/>
                        <w:sz w:val="26"/>
                        <w:szCs w:val="26"/>
                        <w:lang w:bidi="ar-EG"/>
                      </w:rPr>
                      <w:t>A</w:t>
                    </w:r>
                    <w:r w:rsidRPr="0047006D">
                      <w:rPr>
                        <w:rFonts w:ascii="Hacen Beirut" w:eastAsia="Arial Unicode MS" w:hAnsi="Hacen Beirut" w:cs="Hacen Beirut"/>
                        <w:sz w:val="26"/>
                        <w:szCs w:val="26"/>
                        <w:rtl/>
                        <w:lang w:bidi="ar-EG"/>
                      </w:rPr>
                      <w:t xml:space="preserve">) </w:t>
                    </w:r>
                    <w:r w:rsidRPr="0047006D">
                      <w:rPr>
                        <w:rFonts w:ascii="Hacen Beirut" w:eastAsia="Arial Unicode MS" w:hAnsi="Hacen Beirut" w:cs="Hacen Beirut"/>
                        <w:sz w:val="26"/>
                        <w:szCs w:val="26"/>
                        <w:lang w:bidi="ar-EG"/>
                      </w:rPr>
                      <w:t>4mm</w:t>
                    </w:r>
                    <w:r w:rsidRPr="0047006D">
                      <w:rPr>
                        <w:rFonts w:ascii="Hacen Beirut" w:eastAsia="Arial Unicode MS" w:hAnsi="Hacen Beirut" w:cs="Hacen Beirut"/>
                        <w:sz w:val="26"/>
                        <w:szCs w:val="26"/>
                        <w:rtl/>
                        <w:lang w:bidi="ar-EG"/>
                      </w:rPr>
                      <w:t>احسب  مساحة مقطع السلك (</w:t>
                    </w:r>
                    <w:r w:rsidRPr="0047006D">
                      <w:rPr>
                        <w:rFonts w:ascii="Hacen Beirut" w:eastAsia="Arial Unicode MS" w:hAnsi="Hacen Beirut" w:cs="Hacen Beirut"/>
                        <w:sz w:val="26"/>
                        <w:szCs w:val="26"/>
                        <w:lang w:bidi="ar-EG"/>
                      </w:rPr>
                      <w:t>B</w:t>
                    </w:r>
                    <w:r w:rsidRPr="0047006D">
                      <w:rPr>
                        <w:rFonts w:ascii="Hacen Beirut" w:eastAsia="Arial Unicode MS" w:hAnsi="Hacen Beirut" w:cs="Hacen Beirut"/>
                        <w:sz w:val="26"/>
                        <w:szCs w:val="26"/>
                        <w:rtl/>
                        <w:lang w:bidi="ar-EG"/>
                      </w:rPr>
                      <w:t>).</w:t>
                    </w:r>
                  </w:p>
                  <w:p w:rsidR="0027604B" w:rsidRPr="007B183B" w:rsidRDefault="0027604B" w:rsidP="008A112E">
                    <w:r>
                      <w:rPr>
                        <w:rFonts w:hint="cs"/>
                        <w:rtl/>
                      </w:rPr>
                      <w:t>--------------------------------------------------------------------------------------------------------------------------------------------------------------------------------------------------------------------------------------------------------------------------------------------------------------------------------------------------------------------------------------------------------------------------------------------------------------------------------------------------------------------------------------------------------------------------------------------------------------------------------------------------------------------------------------------------------------------------------------------------------------------------------------------------------------------------------------------------------------------------------------------------------------------------------------------------------------------------------------------------------------------------------------------------------------------------------------------------------------------------------------------------------------------------------------------------------------------------------------------------------------------------------------------------------------------------------------------------------------------------------------------------------------------------------------------------------------------------------------------------------------------------------------------------------------------------------------------------------------------------------------------------------------------------------------------------------------------------------------------------------------------------------------------------------------------------------------------------------------------------------------------------------------------------------------------------------------------------------------------------------------------------------------------------------------------------------------------------------------------------------------------</w:t>
                    </w:r>
                  </w:p>
                </w:txbxContent>
              </v:textbox>
            </v:shape>
            <w10:wrap anchorx="page"/>
          </v:group>
        </w:pict>
      </w:r>
    </w:p>
    <w:p w:rsidR="001D751D" w:rsidRPr="009D1340" w:rsidRDefault="001D751D" w:rsidP="00AE7574">
      <w:pPr>
        <w:pStyle w:val="5"/>
        <w:rPr>
          <w:rFonts w:ascii="Accolade-Serial DB" w:hAnsi="Accolade-Serial DB" w:cs="Hacen Lebanon"/>
          <w:b w:val="0"/>
          <w:color w:val="auto"/>
          <w:sz w:val="26"/>
          <w:szCs w:val="26"/>
          <w:rtl/>
        </w:rPr>
      </w:pPr>
    </w:p>
    <w:p w:rsidR="003E4756" w:rsidRPr="009D1340" w:rsidRDefault="003E4756" w:rsidP="00AE7574">
      <w:pPr>
        <w:ind w:left="360"/>
        <w:rPr>
          <w:rFonts w:ascii="Accolade-Serial DB" w:hAnsi="Accolade-Serial DB" w:cs="Hacen Lebanon"/>
          <w:sz w:val="26"/>
          <w:szCs w:val="26"/>
          <w:rtl/>
        </w:rPr>
      </w:pPr>
    </w:p>
    <w:p w:rsidR="00F507B2" w:rsidRPr="009D1340" w:rsidRDefault="00F507B2" w:rsidP="00AE7574">
      <w:pPr>
        <w:ind w:left="360"/>
        <w:rPr>
          <w:rFonts w:ascii="Accolade-Serial DB" w:hAnsi="Accolade-Serial DB" w:cs="Hacen Lebanon"/>
          <w:sz w:val="26"/>
          <w:szCs w:val="26"/>
          <w:rtl/>
        </w:rPr>
      </w:pPr>
    </w:p>
    <w:p w:rsidR="003E4756" w:rsidRPr="009D1340" w:rsidRDefault="003E4756" w:rsidP="00AE7574">
      <w:pPr>
        <w:rPr>
          <w:rFonts w:ascii="Accolade-Serial DB" w:hAnsi="Accolade-Serial DB" w:cs="Hacen Lebanon"/>
          <w:sz w:val="26"/>
          <w:szCs w:val="26"/>
          <w:rtl/>
        </w:rPr>
      </w:pPr>
    </w:p>
    <w:p w:rsidR="008A112E" w:rsidRPr="009D1340" w:rsidRDefault="008A112E" w:rsidP="00AE7574">
      <w:pPr>
        <w:rPr>
          <w:rFonts w:ascii="Accolade-Serial DB" w:hAnsi="Accolade-Serial DB" w:cs="Hacen Lebanon"/>
          <w:sz w:val="26"/>
          <w:szCs w:val="26"/>
          <w:rtl/>
        </w:rPr>
      </w:pPr>
    </w:p>
    <w:p w:rsidR="008A112E" w:rsidRPr="009D1340" w:rsidRDefault="008A112E" w:rsidP="00AE7574">
      <w:pPr>
        <w:rPr>
          <w:rFonts w:ascii="Accolade-Serial DB" w:hAnsi="Accolade-Serial DB" w:cs="Hacen Lebanon"/>
          <w:sz w:val="26"/>
          <w:szCs w:val="26"/>
          <w:rtl/>
        </w:rPr>
      </w:pPr>
    </w:p>
    <w:p w:rsidR="008A112E" w:rsidRPr="009D1340" w:rsidRDefault="008A112E" w:rsidP="00AE7574">
      <w:pPr>
        <w:rPr>
          <w:rFonts w:ascii="Accolade-Serial DB" w:hAnsi="Accolade-Serial DB" w:cs="Hacen Lebanon"/>
          <w:sz w:val="26"/>
          <w:szCs w:val="26"/>
          <w:rtl/>
        </w:rPr>
      </w:pPr>
    </w:p>
    <w:p w:rsidR="008A112E" w:rsidRPr="009D1340" w:rsidRDefault="008A112E" w:rsidP="00AE7574">
      <w:pPr>
        <w:rPr>
          <w:rFonts w:ascii="Accolade-Serial DB" w:hAnsi="Accolade-Serial DB" w:cs="Hacen Lebanon"/>
          <w:sz w:val="26"/>
          <w:szCs w:val="26"/>
          <w:rtl/>
        </w:rPr>
      </w:pPr>
    </w:p>
    <w:p w:rsidR="008A112E" w:rsidRPr="009D1340" w:rsidRDefault="008A112E" w:rsidP="00AE7574">
      <w:pPr>
        <w:rPr>
          <w:rFonts w:ascii="Accolade-Serial DB" w:hAnsi="Accolade-Serial DB" w:cs="Hacen Lebanon"/>
          <w:sz w:val="26"/>
          <w:szCs w:val="26"/>
          <w:rtl/>
        </w:rPr>
      </w:pPr>
    </w:p>
    <w:p w:rsidR="008A112E" w:rsidRPr="009D1340" w:rsidRDefault="008A112E" w:rsidP="00AE7574">
      <w:pPr>
        <w:rPr>
          <w:rFonts w:ascii="Accolade-Serial DB" w:hAnsi="Accolade-Serial DB" w:cs="Hacen Lebanon"/>
          <w:sz w:val="26"/>
          <w:szCs w:val="26"/>
          <w:rtl/>
        </w:rPr>
      </w:pPr>
    </w:p>
    <w:p w:rsidR="008A112E" w:rsidRPr="009D1340" w:rsidRDefault="008A112E" w:rsidP="00AE7574">
      <w:pPr>
        <w:rPr>
          <w:rFonts w:ascii="Accolade-Serial DB" w:hAnsi="Accolade-Serial DB" w:cs="Hacen Lebanon"/>
          <w:sz w:val="26"/>
          <w:szCs w:val="26"/>
          <w:rtl/>
        </w:rPr>
      </w:pPr>
    </w:p>
    <w:p w:rsidR="008A112E" w:rsidRPr="009D1340" w:rsidRDefault="008A112E" w:rsidP="00AE7574">
      <w:pPr>
        <w:rPr>
          <w:rFonts w:ascii="Accolade-Serial DB" w:hAnsi="Accolade-Serial DB" w:cs="Hacen Lebanon"/>
          <w:sz w:val="26"/>
          <w:szCs w:val="26"/>
          <w:rtl/>
        </w:rPr>
      </w:pPr>
    </w:p>
    <w:p w:rsidR="008A112E" w:rsidRPr="009D1340" w:rsidRDefault="008A112E" w:rsidP="00AE7574">
      <w:pPr>
        <w:rPr>
          <w:rFonts w:ascii="Accolade-Serial DB" w:hAnsi="Accolade-Serial DB" w:cs="Hacen Lebanon"/>
          <w:sz w:val="26"/>
          <w:szCs w:val="26"/>
          <w:rtl/>
        </w:rPr>
      </w:pPr>
    </w:p>
    <w:p w:rsidR="008A112E" w:rsidRPr="009D1340" w:rsidRDefault="008A112E" w:rsidP="00AE7574">
      <w:pPr>
        <w:rPr>
          <w:rFonts w:ascii="Accolade-Serial DB" w:hAnsi="Accolade-Serial DB" w:cs="Hacen Lebanon"/>
          <w:sz w:val="26"/>
          <w:szCs w:val="26"/>
          <w:rtl/>
        </w:rPr>
      </w:pPr>
    </w:p>
    <w:p w:rsidR="008A112E" w:rsidRPr="009D1340" w:rsidRDefault="008A112E" w:rsidP="0066768A">
      <w:pPr>
        <w:rPr>
          <w:rFonts w:ascii="Accolade-Serial DB" w:hAnsi="Accolade-Serial DB" w:cs="Hacen Lebanon"/>
          <w:sz w:val="26"/>
          <w:szCs w:val="26"/>
          <w:rtl/>
        </w:rPr>
      </w:pPr>
    </w:p>
    <w:p w:rsidR="008A112E" w:rsidRPr="009D1340" w:rsidRDefault="008A112E" w:rsidP="00AE7574">
      <w:pPr>
        <w:pStyle w:val="30"/>
        <w:jc w:val="center"/>
        <w:rPr>
          <w:rFonts w:ascii="Accolade-Serial DB" w:hAnsi="Accolade-Serial DB" w:cs="Hacen Lebanon"/>
          <w:b w:val="0"/>
          <w:bCs w:val="0"/>
          <w:color w:val="auto"/>
          <w:sz w:val="26"/>
          <w:szCs w:val="26"/>
          <w:rtl/>
        </w:rPr>
      </w:pPr>
    </w:p>
    <w:p w:rsidR="0037735E" w:rsidRPr="009D1340" w:rsidRDefault="0037735E" w:rsidP="004D571E">
      <w:pPr>
        <w:pStyle w:val="30"/>
        <w:jc w:val="center"/>
        <w:rPr>
          <w:rFonts w:ascii="Accolade-Serial DB" w:hAnsi="Accolade-Serial DB" w:cs="Hacen Lebanon"/>
          <w:b w:val="0"/>
          <w:bCs w:val="0"/>
          <w:color w:val="auto"/>
          <w:sz w:val="16"/>
          <w:szCs w:val="16"/>
          <w:rtl/>
        </w:rPr>
      </w:pPr>
    </w:p>
    <w:p w:rsidR="006D0CBF" w:rsidRPr="009D1340" w:rsidRDefault="006D0CBF" w:rsidP="00AE7574">
      <w:pPr>
        <w:pStyle w:val="30"/>
        <w:jc w:val="center"/>
        <w:rPr>
          <w:rFonts w:ascii="Accolade-Serial DB" w:hAnsi="Accolade-Serial DB" w:cs="Hacen Lebanon"/>
          <w:b w:val="0"/>
          <w:bCs w:val="0"/>
          <w:color w:val="auto"/>
          <w:sz w:val="2"/>
          <w:szCs w:val="2"/>
          <w:rtl/>
        </w:rPr>
      </w:pPr>
    </w:p>
    <w:p w:rsidR="006D0CBF" w:rsidRPr="009D1340" w:rsidRDefault="006D0CBF" w:rsidP="00AE7574">
      <w:pPr>
        <w:pStyle w:val="30"/>
        <w:jc w:val="center"/>
        <w:rPr>
          <w:rFonts w:ascii="Accolade-Serial DB" w:hAnsi="Accolade-Serial DB" w:cs="Hacen Lebanon"/>
          <w:b w:val="0"/>
          <w:bCs w:val="0"/>
          <w:color w:val="auto"/>
          <w:sz w:val="4"/>
          <w:szCs w:val="4"/>
          <w:rtl/>
        </w:rPr>
      </w:pPr>
    </w:p>
    <w:p w:rsidR="008549F6" w:rsidRPr="009D1340" w:rsidRDefault="008549F6" w:rsidP="00D233F5">
      <w:pPr>
        <w:pStyle w:val="30"/>
        <w:jc w:val="center"/>
        <w:rPr>
          <w:rFonts w:ascii="Accolade-Serial DB" w:hAnsi="Accolade-Serial DB" w:cs="Hacen Lebanon"/>
          <w:b w:val="0"/>
          <w:bCs w:val="0"/>
          <w:color w:val="auto"/>
          <w:sz w:val="26"/>
          <w:szCs w:val="26"/>
          <w:rtl/>
        </w:rPr>
      </w:pPr>
    </w:p>
    <w:p w:rsidR="008549F6" w:rsidRPr="009D1340" w:rsidRDefault="008549F6" w:rsidP="00AE7574">
      <w:pPr>
        <w:pStyle w:val="30"/>
        <w:jc w:val="center"/>
        <w:rPr>
          <w:rFonts w:ascii="Accolade-Serial DB" w:hAnsi="Accolade-Serial DB" w:cs="Hacen Lebanon"/>
          <w:b w:val="0"/>
          <w:bCs w:val="0"/>
          <w:color w:val="auto"/>
          <w:sz w:val="26"/>
          <w:szCs w:val="26"/>
          <w:rtl/>
        </w:rPr>
      </w:pPr>
    </w:p>
    <w:p w:rsidR="008549F6" w:rsidRPr="009D1340" w:rsidRDefault="008549F6" w:rsidP="00FA2BA2">
      <w:pPr>
        <w:pStyle w:val="30"/>
        <w:jc w:val="center"/>
        <w:rPr>
          <w:rFonts w:ascii="Accolade-Serial DB" w:hAnsi="Accolade-Serial DB" w:cs="Hacen Lebanon"/>
          <w:b w:val="0"/>
          <w:bCs w:val="0"/>
          <w:color w:val="auto"/>
          <w:sz w:val="26"/>
          <w:szCs w:val="26"/>
          <w:rtl/>
        </w:rPr>
      </w:pPr>
    </w:p>
    <w:p w:rsidR="008549F6" w:rsidRPr="009D1340" w:rsidRDefault="008549F6" w:rsidP="00AE7574">
      <w:pPr>
        <w:pStyle w:val="30"/>
        <w:jc w:val="center"/>
        <w:rPr>
          <w:rFonts w:ascii="Accolade-Serial DB" w:hAnsi="Accolade-Serial DB" w:cs="Hacen Lebanon"/>
          <w:b w:val="0"/>
          <w:bCs w:val="0"/>
          <w:color w:val="auto"/>
          <w:sz w:val="26"/>
          <w:szCs w:val="26"/>
          <w:rtl/>
        </w:rPr>
      </w:pPr>
    </w:p>
    <w:p w:rsidR="008549F6" w:rsidRPr="009D1340" w:rsidRDefault="008549F6" w:rsidP="00AE7574">
      <w:pPr>
        <w:pStyle w:val="30"/>
        <w:jc w:val="center"/>
        <w:rPr>
          <w:rFonts w:ascii="Accolade-Serial DB" w:hAnsi="Accolade-Serial DB" w:cs="Hacen Lebanon"/>
          <w:b w:val="0"/>
          <w:bCs w:val="0"/>
          <w:color w:val="auto"/>
          <w:sz w:val="26"/>
          <w:szCs w:val="26"/>
          <w:rtl/>
        </w:rPr>
      </w:pPr>
    </w:p>
    <w:p w:rsidR="008549F6" w:rsidRPr="009D1340" w:rsidRDefault="008549F6" w:rsidP="00AE7574">
      <w:pPr>
        <w:pStyle w:val="30"/>
        <w:jc w:val="center"/>
        <w:rPr>
          <w:rFonts w:ascii="Accolade-Serial DB" w:hAnsi="Accolade-Serial DB" w:cs="Hacen Lebanon"/>
          <w:b w:val="0"/>
          <w:bCs w:val="0"/>
          <w:color w:val="auto"/>
          <w:sz w:val="26"/>
          <w:szCs w:val="26"/>
          <w:rtl/>
        </w:rPr>
      </w:pPr>
    </w:p>
    <w:p w:rsidR="00E86CE5" w:rsidRDefault="00E86CE5" w:rsidP="00AE7574">
      <w:pPr>
        <w:pStyle w:val="30"/>
        <w:jc w:val="center"/>
        <w:rPr>
          <w:rFonts w:ascii="Accolade-Serial DB" w:hAnsi="Accolade-Serial DB" w:cs="Hacen Lebanon"/>
          <w:b w:val="0"/>
          <w:bCs w:val="0"/>
          <w:color w:val="auto"/>
          <w:sz w:val="26"/>
          <w:szCs w:val="26"/>
          <w:rtl/>
        </w:rPr>
      </w:pPr>
    </w:p>
    <w:p w:rsidR="00E86CE5" w:rsidRDefault="00E86CE5" w:rsidP="00AE7574">
      <w:pPr>
        <w:pStyle w:val="30"/>
        <w:jc w:val="center"/>
        <w:rPr>
          <w:rFonts w:ascii="Accolade-Serial DB" w:hAnsi="Accolade-Serial DB" w:cs="Hacen Lebanon"/>
          <w:b w:val="0"/>
          <w:bCs w:val="0"/>
          <w:color w:val="auto"/>
          <w:sz w:val="26"/>
          <w:szCs w:val="26"/>
          <w:rtl/>
        </w:rPr>
      </w:pPr>
    </w:p>
    <w:p w:rsidR="00E86CE5" w:rsidRDefault="00E86CE5" w:rsidP="00AE7574">
      <w:pPr>
        <w:pStyle w:val="30"/>
        <w:jc w:val="center"/>
        <w:rPr>
          <w:rFonts w:ascii="Accolade-Serial DB" w:hAnsi="Accolade-Serial DB" w:cs="Hacen Lebanon"/>
          <w:b w:val="0"/>
          <w:bCs w:val="0"/>
          <w:color w:val="auto"/>
          <w:sz w:val="26"/>
          <w:szCs w:val="26"/>
          <w:rtl/>
        </w:rPr>
      </w:pPr>
    </w:p>
    <w:p w:rsidR="00E86CE5" w:rsidRDefault="00605B35" w:rsidP="00AE7574">
      <w:pPr>
        <w:pStyle w:val="30"/>
        <w:jc w:val="center"/>
        <w:rPr>
          <w:rFonts w:ascii="Accolade-Serial DB" w:hAnsi="Accolade-Serial DB" w:cs="Hacen Lebanon"/>
          <w:b w:val="0"/>
          <w:bCs w:val="0"/>
          <w:color w:val="auto"/>
          <w:sz w:val="26"/>
          <w:szCs w:val="26"/>
          <w:rtl/>
        </w:rPr>
      </w:pPr>
      <w:r w:rsidRPr="00605B35">
        <w:rPr>
          <w:rFonts w:ascii="Accolade-Serial DB" w:hAnsi="Accolade-Serial DB" w:cs="Hacen Lebanon"/>
          <w:b w:val="0"/>
          <w:bCs w:val="0"/>
          <w:noProof/>
          <w:color w:val="auto"/>
          <w:sz w:val="14"/>
          <w:szCs w:val="14"/>
          <w:rtl/>
          <w:lang w:bidi="ar-SA"/>
        </w:rPr>
        <w:lastRenderedPageBreak/>
        <w:pict>
          <v:shape id="_x0000_s9244" type="#_x0000_t202" style="position:absolute;left:0;text-align:left;margin-left:127.65pt;margin-top:18.2pt;width:290.2pt;height:34.5pt;z-index:251717120" fillcolor="white [3201]" strokecolor="#666 [1936]" strokeweight="1pt">
            <v:fill color2="#999 [1296]" focusposition="1" focussize="" focus="100%" type="gradient"/>
            <v:shadow on="t" type="perspective" color="#7f7f7f [1601]" opacity=".5" offset="1pt" offset2="-3pt"/>
            <v:textbox style="mso-next-textbox:#_x0000_s9244">
              <w:txbxContent>
                <w:p w:rsidR="0027604B" w:rsidRPr="00D875C5" w:rsidRDefault="0027604B" w:rsidP="00831418">
                  <w:pPr>
                    <w:tabs>
                      <w:tab w:val="left" w:pos="10063"/>
                    </w:tabs>
                    <w:jc w:val="center"/>
                    <w:rPr>
                      <w:rFonts w:ascii="Hacen Beirut" w:eastAsia="Arial Unicode MS" w:hAnsi="Hacen Beirut" w:cs="Hacen Beirut"/>
                      <w:sz w:val="32"/>
                      <w:szCs w:val="32"/>
                      <w:rtl/>
                      <w:lang w:bidi="ar-EG"/>
                    </w:rPr>
                  </w:pPr>
                  <w:r w:rsidRPr="00D875C5">
                    <w:rPr>
                      <w:rFonts w:ascii="Hacen Beirut" w:eastAsia="Arial Unicode MS" w:hAnsi="Hacen Beirut" w:cs="Hacen Beirut"/>
                      <w:sz w:val="32"/>
                      <w:szCs w:val="32"/>
                      <w:rtl/>
                      <w:lang w:bidi="ar-EG"/>
                    </w:rPr>
                    <w:t xml:space="preserve">مقارنة </w:t>
                  </w:r>
                  <w:r w:rsidRPr="00D875C5">
                    <w:rPr>
                      <w:rFonts w:ascii="Hacen Beirut" w:eastAsia="Arial Unicode MS" w:hAnsi="Hacen Beirut" w:cs="Hacen Beirut" w:hint="cs"/>
                      <w:sz w:val="32"/>
                      <w:szCs w:val="32"/>
                      <w:rtl/>
                      <w:lang w:bidi="ar-EG"/>
                    </w:rPr>
                    <w:t>بي</w:t>
                  </w:r>
                  <w:r w:rsidRPr="00D875C5">
                    <w:rPr>
                      <w:rFonts w:ascii="Hacen Beirut" w:eastAsia="Arial Unicode MS" w:hAnsi="Hacen Beirut" w:cs="Hacen Beirut"/>
                      <w:sz w:val="32"/>
                      <w:szCs w:val="32"/>
                      <w:rtl/>
                      <w:lang w:bidi="ar-EG"/>
                    </w:rPr>
                    <w:t>ن المقاومة النوعية والتوصيلية الكهربية</w:t>
                  </w:r>
                </w:p>
                <w:p w:rsidR="0027604B" w:rsidRPr="005E0BC2" w:rsidRDefault="0027604B" w:rsidP="00831418">
                  <w:pPr>
                    <w:tabs>
                      <w:tab w:val="left" w:pos="10063"/>
                    </w:tabs>
                    <w:jc w:val="center"/>
                    <w:rPr>
                      <w:rFonts w:ascii="Hacen Beirut" w:eastAsia="Arial Unicode MS" w:hAnsi="Hacen Beirut" w:cs="Hacen Beirut"/>
                      <w:sz w:val="30"/>
                      <w:szCs w:val="30"/>
                      <w:lang w:bidi="ar-EG"/>
                    </w:rPr>
                  </w:pPr>
                </w:p>
              </w:txbxContent>
            </v:textbox>
            <w10:wrap anchorx="page"/>
          </v:shape>
        </w:pict>
      </w:r>
    </w:p>
    <w:p w:rsidR="0037735E" w:rsidRPr="009D1340" w:rsidRDefault="0037735E" w:rsidP="00AE7574">
      <w:pPr>
        <w:pStyle w:val="30"/>
        <w:jc w:val="center"/>
        <w:rPr>
          <w:rFonts w:ascii="Accolade-Serial DB" w:hAnsi="Accolade-Serial DB" w:cs="Hacen Lebanon"/>
          <w:b w:val="0"/>
          <w:bCs w:val="0"/>
          <w:color w:val="auto"/>
          <w:sz w:val="14"/>
          <w:szCs w:val="14"/>
          <w:rtl/>
        </w:rPr>
      </w:pPr>
    </w:p>
    <w:p w:rsidR="006D0CBF" w:rsidRPr="00547FCF" w:rsidRDefault="006D0CBF" w:rsidP="006D0CBF">
      <w:pPr>
        <w:pStyle w:val="30"/>
        <w:rPr>
          <w:rFonts w:ascii="Accolade-Serial DB" w:hAnsi="Accolade-Serial DB" w:cs="Hacen Lebanon"/>
          <w:b w:val="0"/>
          <w:bCs w:val="0"/>
          <w:color w:val="auto"/>
          <w:sz w:val="16"/>
          <w:szCs w:val="16"/>
          <w:rtl/>
        </w:rPr>
      </w:pPr>
    </w:p>
    <w:p w:rsidR="006D0CBF" w:rsidRPr="009D1340" w:rsidRDefault="006D0CBF" w:rsidP="006D0CBF">
      <w:pPr>
        <w:pStyle w:val="30"/>
        <w:rPr>
          <w:rFonts w:ascii="Accolade-Serial DB" w:hAnsi="Accolade-Serial DB" w:cs="Hacen Lebanon"/>
          <w:b w:val="0"/>
          <w:bCs w:val="0"/>
          <w:color w:val="auto"/>
          <w:sz w:val="8"/>
          <w:szCs w:val="8"/>
          <w:rtl/>
        </w:rPr>
      </w:pPr>
    </w:p>
    <w:tbl>
      <w:tblPr>
        <w:bidiVisual/>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4"/>
        <w:gridCol w:w="4056"/>
        <w:gridCol w:w="4733"/>
      </w:tblGrid>
      <w:tr w:rsidR="002474BD" w:rsidRPr="009D1340" w:rsidTr="00FC7008">
        <w:trPr>
          <w:trHeight w:val="550"/>
        </w:trPr>
        <w:tc>
          <w:tcPr>
            <w:tcW w:w="1524" w:type="dxa"/>
            <w:tcBorders>
              <w:top w:val="single" w:sz="4" w:space="0" w:color="auto"/>
              <w:left w:val="single" w:sz="4" w:space="0" w:color="auto"/>
              <w:bottom w:val="single" w:sz="4" w:space="0" w:color="auto"/>
              <w:right w:val="single" w:sz="4" w:space="0" w:color="auto"/>
            </w:tcBorders>
          </w:tcPr>
          <w:p w:rsidR="002474BD" w:rsidRPr="005E0BC2" w:rsidRDefault="002474BD" w:rsidP="005E0BC2">
            <w:pPr>
              <w:tabs>
                <w:tab w:val="left" w:pos="10063"/>
              </w:tabs>
              <w:rPr>
                <w:rFonts w:ascii="Hacen Beirut" w:eastAsia="Arial Unicode MS" w:hAnsi="Hacen Beirut" w:cs="Hacen Beirut"/>
                <w:sz w:val="30"/>
                <w:szCs w:val="30"/>
                <w:lang w:bidi="ar-EG"/>
              </w:rPr>
            </w:pPr>
            <w:r w:rsidRPr="005E0BC2">
              <w:rPr>
                <w:rFonts w:ascii="Hacen Beirut" w:eastAsia="Arial Unicode MS" w:hAnsi="Hacen Beirut" w:cs="Hacen Beirut"/>
                <w:sz w:val="30"/>
                <w:szCs w:val="30"/>
                <w:rtl/>
                <w:lang w:bidi="ar-EG"/>
              </w:rPr>
              <w:t>وجه المقارن</w:t>
            </w:r>
            <w:r w:rsidR="00702952" w:rsidRPr="005E0BC2">
              <w:rPr>
                <w:rFonts w:ascii="Hacen Beirut" w:eastAsia="Arial Unicode MS" w:hAnsi="Hacen Beirut" w:cs="Hacen Beirut"/>
                <w:sz w:val="30"/>
                <w:szCs w:val="30"/>
                <w:rtl/>
                <w:lang w:bidi="ar-EG"/>
              </w:rPr>
              <w:t>ة</w:t>
            </w:r>
          </w:p>
        </w:tc>
        <w:tc>
          <w:tcPr>
            <w:tcW w:w="4056" w:type="dxa"/>
            <w:tcBorders>
              <w:top w:val="single" w:sz="4" w:space="0" w:color="auto"/>
              <w:left w:val="single" w:sz="4" w:space="0" w:color="auto"/>
              <w:bottom w:val="single" w:sz="4" w:space="0" w:color="auto"/>
              <w:right w:val="single" w:sz="4" w:space="0" w:color="auto"/>
            </w:tcBorders>
          </w:tcPr>
          <w:p w:rsidR="002474BD" w:rsidRPr="005E0BC2" w:rsidRDefault="002474BD" w:rsidP="00690744">
            <w:pPr>
              <w:tabs>
                <w:tab w:val="left" w:pos="10063"/>
              </w:tabs>
              <w:jc w:val="center"/>
              <w:rPr>
                <w:rFonts w:ascii="Hacen Beirut" w:eastAsia="Arial Unicode MS" w:hAnsi="Hacen Beirut" w:cs="Hacen Beirut"/>
                <w:sz w:val="30"/>
                <w:szCs w:val="30"/>
                <w:lang w:bidi="ar-EG"/>
              </w:rPr>
            </w:pPr>
            <w:r w:rsidRPr="005E0BC2">
              <w:rPr>
                <w:rFonts w:ascii="Hacen Beirut" w:eastAsia="Arial Unicode MS" w:hAnsi="Hacen Beirut" w:cs="Hacen Beirut"/>
                <w:sz w:val="30"/>
                <w:szCs w:val="30"/>
                <w:rtl/>
                <w:lang w:bidi="ar-EG"/>
              </w:rPr>
              <w:t xml:space="preserve">المقاومة النوعية للمادة </w:t>
            </w:r>
            <w:r w:rsidRPr="005E0BC2">
              <w:rPr>
                <w:rFonts w:ascii="Hacen Beirut" w:eastAsia="Arial Unicode MS" w:hAnsi="Hacen Beirut" w:cs="Hacen Beirut"/>
                <w:sz w:val="30"/>
                <w:szCs w:val="30"/>
                <w:lang w:bidi="ar-EG"/>
              </w:rPr>
              <w:sym w:font="Symbol" w:char="F072"/>
            </w:r>
            <w:r w:rsidRPr="00831418">
              <w:rPr>
                <w:rFonts w:ascii="Hacen Beirut" w:eastAsia="Arial Unicode MS" w:hAnsi="Hacen Beirut" w:cs="Hacen Beirut"/>
                <w:sz w:val="30"/>
                <w:szCs w:val="30"/>
                <w:vertAlign w:val="subscript"/>
                <w:lang w:bidi="ar-EG"/>
              </w:rPr>
              <w:t>e</w:t>
            </w:r>
          </w:p>
          <w:p w:rsidR="002474BD" w:rsidRPr="005E0BC2" w:rsidRDefault="002474BD" w:rsidP="005E0BC2">
            <w:pPr>
              <w:tabs>
                <w:tab w:val="left" w:pos="10063"/>
              </w:tabs>
              <w:rPr>
                <w:rFonts w:ascii="Hacen Beirut" w:eastAsia="Arial Unicode MS" w:hAnsi="Hacen Beirut" w:cs="Hacen Beirut"/>
                <w:sz w:val="30"/>
                <w:szCs w:val="30"/>
                <w:lang w:bidi="ar-EG"/>
              </w:rPr>
            </w:pPr>
          </w:p>
        </w:tc>
        <w:tc>
          <w:tcPr>
            <w:tcW w:w="4733" w:type="dxa"/>
            <w:tcBorders>
              <w:top w:val="single" w:sz="4" w:space="0" w:color="auto"/>
              <w:left w:val="single" w:sz="4" w:space="0" w:color="auto"/>
              <w:bottom w:val="single" w:sz="4" w:space="0" w:color="auto"/>
              <w:right w:val="single" w:sz="4" w:space="0" w:color="auto"/>
            </w:tcBorders>
          </w:tcPr>
          <w:p w:rsidR="002474BD" w:rsidRPr="005E0BC2" w:rsidRDefault="002474BD" w:rsidP="00690744">
            <w:pPr>
              <w:tabs>
                <w:tab w:val="left" w:pos="10063"/>
              </w:tabs>
              <w:jc w:val="center"/>
              <w:rPr>
                <w:rFonts w:ascii="Hacen Beirut" w:eastAsia="Arial Unicode MS" w:hAnsi="Hacen Beirut" w:cs="Hacen Beirut"/>
                <w:sz w:val="30"/>
                <w:szCs w:val="30"/>
                <w:rtl/>
                <w:lang w:bidi="ar-EG"/>
              </w:rPr>
            </w:pPr>
            <w:r w:rsidRPr="005E0BC2">
              <w:rPr>
                <w:rFonts w:ascii="Hacen Beirut" w:eastAsia="Arial Unicode MS" w:hAnsi="Hacen Beirut" w:cs="Hacen Beirut"/>
                <w:sz w:val="30"/>
                <w:szCs w:val="30"/>
                <w:rtl/>
                <w:lang w:bidi="ar-EG"/>
              </w:rPr>
              <w:t xml:space="preserve">التوصيلية الكهربية   </w:t>
            </w:r>
            <w:r w:rsidRPr="005E0BC2">
              <w:rPr>
                <w:rFonts w:ascii="Hacen Beirut" w:eastAsia="Arial Unicode MS" w:hAnsi="Hacen Beirut" w:cs="Hacen Beirut"/>
                <w:sz w:val="30"/>
                <w:szCs w:val="30"/>
                <w:lang w:bidi="ar-EG"/>
              </w:rPr>
              <w:sym w:font="Symbol" w:char="F073"/>
            </w:r>
          </w:p>
          <w:p w:rsidR="002474BD" w:rsidRPr="005E0BC2" w:rsidRDefault="002474BD" w:rsidP="00690744">
            <w:pPr>
              <w:tabs>
                <w:tab w:val="left" w:pos="10063"/>
              </w:tabs>
              <w:jc w:val="center"/>
              <w:rPr>
                <w:rFonts w:ascii="Hacen Beirut" w:eastAsia="Arial Unicode MS" w:hAnsi="Hacen Beirut" w:cs="Hacen Beirut"/>
                <w:sz w:val="30"/>
                <w:szCs w:val="30"/>
                <w:lang w:bidi="ar-EG"/>
              </w:rPr>
            </w:pPr>
            <w:r w:rsidRPr="005E0BC2">
              <w:rPr>
                <w:rFonts w:ascii="Hacen Beirut" w:eastAsia="Arial Unicode MS" w:hAnsi="Hacen Beirut" w:cs="Hacen Beirut"/>
                <w:sz w:val="30"/>
                <w:szCs w:val="30"/>
                <w:rtl/>
                <w:lang w:bidi="ar-EG"/>
              </w:rPr>
              <w:t>( معامل التوصيل الكهربى )</w:t>
            </w:r>
          </w:p>
        </w:tc>
      </w:tr>
      <w:tr w:rsidR="002474BD" w:rsidRPr="009D1340" w:rsidTr="00FC7008">
        <w:tc>
          <w:tcPr>
            <w:tcW w:w="1524" w:type="dxa"/>
            <w:vMerge w:val="restart"/>
            <w:tcBorders>
              <w:top w:val="single" w:sz="4" w:space="0" w:color="auto"/>
              <w:left w:val="single" w:sz="4" w:space="0" w:color="auto"/>
              <w:bottom w:val="single" w:sz="4" w:space="0" w:color="auto"/>
              <w:right w:val="single" w:sz="4" w:space="0" w:color="auto"/>
            </w:tcBorders>
          </w:tcPr>
          <w:p w:rsidR="002474BD" w:rsidRPr="009517FF" w:rsidRDefault="002474BD" w:rsidP="009517FF">
            <w:pPr>
              <w:tabs>
                <w:tab w:val="left" w:pos="10063"/>
              </w:tabs>
              <w:rPr>
                <w:rFonts w:ascii="Hacen Beirut" w:eastAsia="Arial Unicode MS" w:hAnsi="Hacen Beirut" w:cs="Hacen Beirut"/>
                <w:sz w:val="28"/>
                <w:szCs w:val="28"/>
                <w:rtl/>
                <w:lang w:bidi="ar-EG"/>
              </w:rPr>
            </w:pPr>
          </w:p>
          <w:p w:rsidR="002474BD" w:rsidRPr="009517FF" w:rsidRDefault="002474BD" w:rsidP="009517FF">
            <w:pPr>
              <w:pStyle w:val="30"/>
              <w:tabs>
                <w:tab w:val="left" w:pos="10063"/>
              </w:tabs>
              <w:rPr>
                <w:rFonts w:ascii="Hacen Beirut" w:eastAsia="Arial Unicode MS" w:hAnsi="Hacen Beirut" w:cs="Hacen Beirut"/>
                <w:b w:val="0"/>
                <w:bCs w:val="0"/>
                <w:color w:val="auto"/>
              </w:rPr>
            </w:pPr>
            <w:r w:rsidRPr="009517FF">
              <w:rPr>
                <w:rFonts w:ascii="Hacen Beirut" w:eastAsia="Arial Unicode MS" w:hAnsi="Hacen Beirut" w:cs="Hacen Beirut"/>
                <w:b w:val="0"/>
                <w:bCs w:val="0"/>
                <w:color w:val="auto"/>
                <w:rtl/>
              </w:rPr>
              <w:t>التعريف</w:t>
            </w:r>
          </w:p>
        </w:tc>
        <w:tc>
          <w:tcPr>
            <w:tcW w:w="4056" w:type="dxa"/>
            <w:tcBorders>
              <w:top w:val="single" w:sz="4" w:space="0" w:color="auto"/>
              <w:left w:val="single" w:sz="4" w:space="0" w:color="auto"/>
              <w:bottom w:val="single" w:sz="4" w:space="0" w:color="auto"/>
              <w:right w:val="single" w:sz="4" w:space="0" w:color="auto"/>
            </w:tcBorders>
          </w:tcPr>
          <w:p w:rsidR="002474BD" w:rsidRPr="009517FF" w:rsidRDefault="002474BD" w:rsidP="009517FF">
            <w:pPr>
              <w:tabs>
                <w:tab w:val="left" w:pos="10063"/>
              </w:tabs>
              <w:rPr>
                <w:rFonts w:ascii="Hacen Beirut" w:eastAsia="Arial Unicode MS" w:hAnsi="Hacen Beirut" w:cs="Hacen Beirut"/>
                <w:sz w:val="26"/>
                <w:szCs w:val="26"/>
                <w:lang w:bidi="ar-EG"/>
              </w:rPr>
            </w:pPr>
            <w:r w:rsidRPr="009517FF">
              <w:rPr>
                <w:rFonts w:ascii="Hacen Beirut" w:eastAsia="Arial Unicode MS" w:hAnsi="Hacen Beirut" w:cs="Hacen Beirut"/>
                <w:sz w:val="26"/>
                <w:szCs w:val="26"/>
                <w:rtl/>
                <w:lang w:bidi="ar-EG"/>
              </w:rPr>
              <w:t xml:space="preserve">مقاومة موصل طوله </w:t>
            </w:r>
            <w:r w:rsidR="006C34C8">
              <w:rPr>
                <w:rFonts w:ascii="Hacen Beirut" w:eastAsia="Arial Unicode MS" w:hAnsi="Hacen Beirut" w:cs="Hacen Beirut" w:hint="cs"/>
                <w:sz w:val="26"/>
                <w:szCs w:val="26"/>
                <w:rtl/>
                <w:lang w:bidi="ar-EG"/>
              </w:rPr>
              <w:t>واحدمتر</w:t>
            </w:r>
            <w:r w:rsidRPr="009517FF">
              <w:rPr>
                <w:rFonts w:ascii="Hacen Beirut" w:eastAsia="Arial Unicode MS" w:hAnsi="Hacen Beirut" w:cs="Hacen Beirut"/>
                <w:sz w:val="26"/>
                <w:szCs w:val="26"/>
                <w:rtl/>
                <w:lang w:bidi="ar-EG"/>
              </w:rPr>
              <w:t xml:space="preserve">ومساحة مقطعه </w:t>
            </w:r>
            <w:r w:rsidR="006C34C8">
              <w:rPr>
                <w:rFonts w:ascii="Hacen Beirut" w:eastAsia="Arial Unicode MS" w:hAnsi="Hacen Beirut" w:cs="Hacen Beirut" w:hint="cs"/>
                <w:sz w:val="26"/>
                <w:szCs w:val="26"/>
                <w:rtl/>
                <w:lang w:bidi="ar-EG"/>
              </w:rPr>
              <w:t>واحد متر مربع</w:t>
            </w:r>
            <w:r w:rsidR="00E7203A" w:rsidRPr="009517FF">
              <w:rPr>
                <w:rFonts w:ascii="Hacen Beirut" w:eastAsia="Arial Unicode MS" w:hAnsi="Hacen Beirut" w:cs="Hacen Beirut" w:hint="cs"/>
                <w:sz w:val="26"/>
                <w:szCs w:val="26"/>
                <w:rtl/>
                <w:lang w:bidi="ar-EG"/>
              </w:rPr>
              <w:t>.</w:t>
            </w:r>
          </w:p>
        </w:tc>
        <w:tc>
          <w:tcPr>
            <w:tcW w:w="4733" w:type="dxa"/>
            <w:tcBorders>
              <w:top w:val="single" w:sz="4" w:space="0" w:color="auto"/>
              <w:left w:val="single" w:sz="4" w:space="0" w:color="auto"/>
              <w:bottom w:val="single" w:sz="4" w:space="0" w:color="auto"/>
              <w:right w:val="single" w:sz="4" w:space="0" w:color="auto"/>
            </w:tcBorders>
          </w:tcPr>
          <w:p w:rsidR="002474BD" w:rsidRPr="009517FF" w:rsidRDefault="002474BD" w:rsidP="006C34C8">
            <w:pPr>
              <w:tabs>
                <w:tab w:val="left" w:pos="10063"/>
              </w:tabs>
              <w:rPr>
                <w:rFonts w:ascii="Hacen Beirut" w:eastAsia="Arial Unicode MS" w:hAnsi="Hacen Beirut" w:cs="Hacen Beirut"/>
                <w:sz w:val="26"/>
                <w:szCs w:val="26"/>
                <w:rtl/>
                <w:lang w:bidi="ar-EG"/>
              </w:rPr>
            </w:pPr>
            <w:r w:rsidRPr="009517FF">
              <w:rPr>
                <w:rFonts w:ascii="Hacen Beirut" w:eastAsia="Arial Unicode MS" w:hAnsi="Hacen Beirut" w:cs="Hacen Beirut"/>
                <w:sz w:val="26"/>
                <w:szCs w:val="26"/>
                <w:rtl/>
                <w:lang w:bidi="ar-EG"/>
              </w:rPr>
              <w:t xml:space="preserve">مقلوب مقاومة موصل طوله </w:t>
            </w:r>
            <w:r w:rsidR="006C34C8">
              <w:rPr>
                <w:rFonts w:ascii="Hacen Beirut" w:eastAsia="Arial Unicode MS" w:hAnsi="Hacen Beirut" w:cs="Hacen Beirut" w:hint="cs"/>
                <w:sz w:val="26"/>
                <w:szCs w:val="26"/>
                <w:rtl/>
                <w:lang w:bidi="ar-EG"/>
              </w:rPr>
              <w:t>واحدمتر</w:t>
            </w:r>
            <w:r w:rsidRPr="009517FF">
              <w:rPr>
                <w:rFonts w:ascii="Hacen Beirut" w:eastAsia="Arial Unicode MS" w:hAnsi="Hacen Beirut" w:cs="Hacen Beirut"/>
                <w:sz w:val="26"/>
                <w:szCs w:val="26"/>
                <w:rtl/>
                <w:lang w:bidi="ar-EG"/>
              </w:rPr>
              <w:t xml:space="preserve">ومساحة مقطعه </w:t>
            </w:r>
            <w:r w:rsidR="006C34C8">
              <w:rPr>
                <w:rFonts w:ascii="Hacen Beirut" w:eastAsia="Arial Unicode MS" w:hAnsi="Hacen Beirut" w:cs="Hacen Beirut" w:hint="cs"/>
                <w:sz w:val="26"/>
                <w:szCs w:val="26"/>
                <w:rtl/>
                <w:lang w:bidi="ar-EG"/>
              </w:rPr>
              <w:t>واحد متر مربع</w:t>
            </w:r>
            <w:r w:rsidR="00E7203A" w:rsidRPr="009517FF">
              <w:rPr>
                <w:rFonts w:ascii="Hacen Beirut" w:eastAsia="Arial Unicode MS" w:hAnsi="Hacen Beirut" w:cs="Hacen Beirut" w:hint="cs"/>
                <w:sz w:val="26"/>
                <w:szCs w:val="26"/>
                <w:rtl/>
                <w:lang w:bidi="ar-EG"/>
              </w:rPr>
              <w:t>.</w:t>
            </w:r>
          </w:p>
        </w:tc>
      </w:tr>
      <w:tr w:rsidR="002474BD" w:rsidRPr="009D1340" w:rsidTr="00FC7008">
        <w:tc>
          <w:tcPr>
            <w:tcW w:w="1524" w:type="dxa"/>
            <w:vMerge/>
            <w:tcBorders>
              <w:top w:val="single" w:sz="4" w:space="0" w:color="auto"/>
              <w:left w:val="single" w:sz="4" w:space="0" w:color="auto"/>
              <w:bottom w:val="single" w:sz="4" w:space="0" w:color="auto"/>
              <w:right w:val="single" w:sz="4" w:space="0" w:color="auto"/>
            </w:tcBorders>
          </w:tcPr>
          <w:p w:rsidR="002474BD" w:rsidRPr="009517FF" w:rsidRDefault="002474BD" w:rsidP="009517FF">
            <w:pPr>
              <w:tabs>
                <w:tab w:val="left" w:pos="10063"/>
              </w:tabs>
              <w:rPr>
                <w:rFonts w:ascii="Hacen Beirut" w:eastAsia="Arial Unicode MS" w:hAnsi="Hacen Beirut" w:cs="Hacen Beirut"/>
                <w:sz w:val="28"/>
                <w:szCs w:val="28"/>
                <w:lang w:bidi="ar-EG"/>
              </w:rPr>
            </w:pPr>
          </w:p>
        </w:tc>
        <w:tc>
          <w:tcPr>
            <w:tcW w:w="4056" w:type="dxa"/>
            <w:tcBorders>
              <w:top w:val="single" w:sz="4" w:space="0" w:color="auto"/>
              <w:left w:val="single" w:sz="4" w:space="0" w:color="auto"/>
              <w:bottom w:val="single" w:sz="4" w:space="0" w:color="auto"/>
              <w:right w:val="single" w:sz="4" w:space="0" w:color="auto"/>
            </w:tcBorders>
          </w:tcPr>
          <w:p w:rsidR="002474BD" w:rsidRPr="009517FF" w:rsidRDefault="002474BD" w:rsidP="009517FF">
            <w:pPr>
              <w:tabs>
                <w:tab w:val="left" w:pos="10063"/>
              </w:tabs>
              <w:rPr>
                <w:rFonts w:ascii="Hacen Beirut" w:eastAsia="Arial Unicode MS" w:hAnsi="Hacen Beirut" w:cs="Hacen Beirut"/>
                <w:sz w:val="26"/>
                <w:szCs w:val="26"/>
                <w:lang w:bidi="ar-EG"/>
              </w:rPr>
            </w:pPr>
            <w:r w:rsidRPr="009517FF">
              <w:rPr>
                <w:rFonts w:ascii="Hacen Beirut" w:eastAsia="Arial Unicode MS" w:hAnsi="Hacen Beirut" w:cs="Hacen Beirut"/>
                <w:sz w:val="26"/>
                <w:szCs w:val="26"/>
                <w:rtl/>
                <w:lang w:bidi="ar-EG"/>
              </w:rPr>
              <w:t>مقلوب التوصيلية الكهربية   للمادة</w:t>
            </w:r>
          </w:p>
        </w:tc>
        <w:tc>
          <w:tcPr>
            <w:tcW w:w="4733" w:type="dxa"/>
            <w:tcBorders>
              <w:top w:val="single" w:sz="4" w:space="0" w:color="auto"/>
              <w:left w:val="single" w:sz="4" w:space="0" w:color="auto"/>
              <w:bottom w:val="single" w:sz="4" w:space="0" w:color="auto"/>
              <w:right w:val="single" w:sz="4" w:space="0" w:color="auto"/>
            </w:tcBorders>
          </w:tcPr>
          <w:p w:rsidR="002474BD" w:rsidRPr="009517FF" w:rsidRDefault="002474BD" w:rsidP="009517FF">
            <w:pPr>
              <w:tabs>
                <w:tab w:val="left" w:pos="10063"/>
              </w:tabs>
              <w:rPr>
                <w:rFonts w:ascii="Hacen Beirut" w:eastAsia="Arial Unicode MS" w:hAnsi="Hacen Beirut" w:cs="Hacen Beirut"/>
                <w:sz w:val="26"/>
                <w:szCs w:val="26"/>
                <w:lang w:bidi="ar-EG"/>
              </w:rPr>
            </w:pPr>
            <w:r w:rsidRPr="009517FF">
              <w:rPr>
                <w:rFonts w:ascii="Hacen Beirut" w:eastAsia="Arial Unicode MS" w:hAnsi="Hacen Beirut" w:cs="Hacen Beirut"/>
                <w:sz w:val="26"/>
                <w:szCs w:val="26"/>
                <w:rtl/>
                <w:lang w:bidi="ar-EG"/>
              </w:rPr>
              <w:t>مقلوب المقاومة النوعية للمادة</w:t>
            </w:r>
          </w:p>
        </w:tc>
      </w:tr>
      <w:tr w:rsidR="002474BD" w:rsidRPr="009D1340" w:rsidTr="00FC7008">
        <w:tc>
          <w:tcPr>
            <w:tcW w:w="1524" w:type="dxa"/>
            <w:tcBorders>
              <w:top w:val="single" w:sz="4" w:space="0" w:color="auto"/>
              <w:left w:val="single" w:sz="4" w:space="0" w:color="auto"/>
              <w:bottom w:val="single" w:sz="4" w:space="0" w:color="auto"/>
              <w:right w:val="single" w:sz="4" w:space="0" w:color="auto"/>
            </w:tcBorders>
          </w:tcPr>
          <w:p w:rsidR="002474BD" w:rsidRPr="009517FF" w:rsidRDefault="002474BD" w:rsidP="009517FF">
            <w:pPr>
              <w:tabs>
                <w:tab w:val="left" w:pos="10063"/>
              </w:tabs>
              <w:rPr>
                <w:rFonts w:ascii="Hacen Beirut" w:eastAsia="Arial Unicode MS" w:hAnsi="Hacen Beirut" w:cs="Hacen Beirut"/>
                <w:sz w:val="28"/>
                <w:szCs w:val="28"/>
                <w:lang w:bidi="ar-EG"/>
              </w:rPr>
            </w:pPr>
            <w:r w:rsidRPr="009517FF">
              <w:rPr>
                <w:rFonts w:ascii="Hacen Beirut" w:eastAsia="Arial Unicode MS" w:hAnsi="Hacen Beirut" w:cs="Hacen Beirut"/>
                <w:sz w:val="28"/>
                <w:szCs w:val="28"/>
                <w:rtl/>
                <w:lang w:bidi="ar-EG"/>
              </w:rPr>
              <w:t>العوامل التى يتوقف عليها</w:t>
            </w:r>
          </w:p>
        </w:tc>
        <w:tc>
          <w:tcPr>
            <w:tcW w:w="4056" w:type="dxa"/>
            <w:tcBorders>
              <w:top w:val="single" w:sz="4" w:space="0" w:color="auto"/>
              <w:left w:val="single" w:sz="4" w:space="0" w:color="auto"/>
              <w:bottom w:val="single" w:sz="4" w:space="0" w:color="auto"/>
              <w:right w:val="single" w:sz="4" w:space="0" w:color="auto"/>
            </w:tcBorders>
          </w:tcPr>
          <w:p w:rsidR="002474BD" w:rsidRPr="009517FF" w:rsidRDefault="006C34C8" w:rsidP="009517FF">
            <w:pPr>
              <w:tabs>
                <w:tab w:val="left" w:pos="10063"/>
              </w:tabs>
              <w:rPr>
                <w:rFonts w:ascii="Hacen Beirut" w:eastAsia="Arial Unicode MS" w:hAnsi="Hacen Beirut" w:cs="Hacen Beirut"/>
                <w:sz w:val="26"/>
                <w:szCs w:val="26"/>
                <w:lang w:bidi="ar-EG"/>
              </w:rPr>
            </w:pPr>
            <w:r>
              <w:rPr>
                <w:rFonts w:ascii="Hacen Beirut" w:eastAsia="Arial Unicode MS" w:hAnsi="Hacen Beirut" w:cs="Hacen Beirut" w:hint="cs"/>
                <w:sz w:val="26"/>
                <w:szCs w:val="26"/>
                <w:rtl/>
                <w:lang w:bidi="ar-EG"/>
              </w:rPr>
              <w:t xml:space="preserve">1- نوع المادة              2- درجة الحرارة          </w:t>
            </w:r>
            <w:r w:rsidR="00A92374">
              <w:rPr>
                <w:rFonts w:ascii="Hacen Beirut" w:eastAsia="Arial Unicode MS" w:hAnsi="Hacen Beirut" w:cs="Hacen Beirut" w:hint="cs"/>
                <w:sz w:val="26"/>
                <w:szCs w:val="26"/>
                <w:rtl/>
                <w:lang w:bidi="ar-EG"/>
              </w:rPr>
              <w:t>*</w:t>
            </w:r>
            <w:r w:rsidR="002474BD" w:rsidRPr="009517FF">
              <w:rPr>
                <w:rFonts w:ascii="Hacen Beirut" w:eastAsia="Arial Unicode MS" w:hAnsi="Hacen Beirut" w:cs="Hacen Beirut"/>
                <w:sz w:val="26"/>
                <w:szCs w:val="26"/>
                <w:rtl/>
                <w:lang w:bidi="ar-EG"/>
              </w:rPr>
              <w:t>صفة فيزيائية مميزة للمادة تتوقف فقط على نوع المادة عند ثبوت درجة الحرارة</w:t>
            </w:r>
          </w:p>
        </w:tc>
        <w:tc>
          <w:tcPr>
            <w:tcW w:w="4733" w:type="dxa"/>
            <w:tcBorders>
              <w:top w:val="single" w:sz="4" w:space="0" w:color="auto"/>
              <w:left w:val="single" w:sz="4" w:space="0" w:color="auto"/>
              <w:bottom w:val="single" w:sz="4" w:space="0" w:color="auto"/>
              <w:right w:val="single" w:sz="4" w:space="0" w:color="auto"/>
            </w:tcBorders>
          </w:tcPr>
          <w:p w:rsidR="006C34C8" w:rsidRDefault="006C34C8" w:rsidP="009517FF">
            <w:pPr>
              <w:tabs>
                <w:tab w:val="left" w:pos="10063"/>
              </w:tabs>
              <w:rPr>
                <w:rFonts w:ascii="Hacen Beirut" w:eastAsia="Arial Unicode MS" w:hAnsi="Hacen Beirut" w:cs="Hacen Beirut"/>
                <w:sz w:val="26"/>
                <w:szCs w:val="26"/>
                <w:rtl/>
                <w:lang w:bidi="ar-EG"/>
              </w:rPr>
            </w:pPr>
            <w:r>
              <w:rPr>
                <w:rFonts w:ascii="Hacen Beirut" w:eastAsia="Arial Unicode MS" w:hAnsi="Hacen Beirut" w:cs="Hacen Beirut" w:hint="cs"/>
                <w:sz w:val="26"/>
                <w:szCs w:val="26"/>
                <w:rtl/>
                <w:lang w:bidi="ar-EG"/>
              </w:rPr>
              <w:t xml:space="preserve">1- نوع المادة              2- درجة الحرارة          </w:t>
            </w:r>
          </w:p>
          <w:p w:rsidR="002474BD" w:rsidRPr="009517FF" w:rsidRDefault="00A92374" w:rsidP="009517FF">
            <w:pPr>
              <w:tabs>
                <w:tab w:val="left" w:pos="10063"/>
              </w:tabs>
              <w:rPr>
                <w:rFonts w:ascii="Hacen Beirut" w:eastAsia="Arial Unicode MS" w:hAnsi="Hacen Beirut" w:cs="Hacen Beirut"/>
                <w:sz w:val="26"/>
                <w:szCs w:val="26"/>
                <w:lang w:bidi="ar-EG"/>
              </w:rPr>
            </w:pPr>
            <w:r>
              <w:rPr>
                <w:rFonts w:ascii="Hacen Beirut" w:eastAsia="Arial Unicode MS" w:hAnsi="Hacen Beirut" w:cs="Hacen Beirut" w:hint="cs"/>
                <w:sz w:val="26"/>
                <w:szCs w:val="26"/>
                <w:rtl/>
                <w:lang w:bidi="ar-EG"/>
              </w:rPr>
              <w:t>*</w:t>
            </w:r>
            <w:r w:rsidR="002474BD" w:rsidRPr="009517FF">
              <w:rPr>
                <w:rFonts w:ascii="Hacen Beirut" w:eastAsia="Arial Unicode MS" w:hAnsi="Hacen Beirut" w:cs="Hacen Beirut"/>
                <w:sz w:val="26"/>
                <w:szCs w:val="26"/>
                <w:rtl/>
                <w:lang w:bidi="ar-EG"/>
              </w:rPr>
              <w:t>صفة فيزيائية مميزة للمادة تتوقف فقط على نوع المادة عند ثبوت درجة الحرارة</w:t>
            </w:r>
          </w:p>
        </w:tc>
      </w:tr>
      <w:tr w:rsidR="002474BD" w:rsidRPr="009D1340" w:rsidTr="00FC7008">
        <w:trPr>
          <w:trHeight w:val="2346"/>
        </w:trPr>
        <w:tc>
          <w:tcPr>
            <w:tcW w:w="1524" w:type="dxa"/>
            <w:tcBorders>
              <w:top w:val="single" w:sz="4" w:space="0" w:color="auto"/>
              <w:left w:val="single" w:sz="4" w:space="0" w:color="auto"/>
              <w:bottom w:val="single" w:sz="4" w:space="0" w:color="auto"/>
              <w:right w:val="single" w:sz="4" w:space="0" w:color="auto"/>
            </w:tcBorders>
          </w:tcPr>
          <w:p w:rsidR="002474BD" w:rsidRPr="009517FF" w:rsidRDefault="002474BD" w:rsidP="009517FF">
            <w:pPr>
              <w:tabs>
                <w:tab w:val="left" w:pos="10063"/>
              </w:tabs>
              <w:rPr>
                <w:rFonts w:ascii="Hacen Beirut" w:eastAsia="Arial Unicode MS" w:hAnsi="Hacen Beirut" w:cs="Hacen Beirut"/>
                <w:sz w:val="28"/>
                <w:szCs w:val="28"/>
                <w:rtl/>
                <w:lang w:bidi="ar-EG"/>
              </w:rPr>
            </w:pPr>
          </w:p>
          <w:p w:rsidR="002474BD" w:rsidRPr="009517FF" w:rsidRDefault="002474BD" w:rsidP="009517FF">
            <w:pPr>
              <w:pStyle w:val="30"/>
              <w:tabs>
                <w:tab w:val="left" w:pos="10063"/>
              </w:tabs>
              <w:rPr>
                <w:rFonts w:ascii="Hacen Beirut" w:eastAsia="Arial Unicode MS" w:hAnsi="Hacen Beirut" w:cs="Hacen Beirut"/>
                <w:b w:val="0"/>
                <w:bCs w:val="0"/>
                <w:color w:val="auto"/>
                <w:rtl/>
              </w:rPr>
            </w:pPr>
            <w:r w:rsidRPr="009517FF">
              <w:rPr>
                <w:rFonts w:ascii="Hacen Beirut" w:eastAsia="Arial Unicode MS" w:hAnsi="Hacen Beirut" w:cs="Hacen Beirut"/>
                <w:b w:val="0"/>
                <w:bCs w:val="0"/>
                <w:color w:val="auto"/>
                <w:rtl/>
              </w:rPr>
              <w:t>العلاقات الرياضية</w:t>
            </w:r>
          </w:p>
          <w:p w:rsidR="002474BD" w:rsidRPr="009517FF" w:rsidRDefault="002474BD" w:rsidP="009517FF">
            <w:pPr>
              <w:tabs>
                <w:tab w:val="left" w:pos="10063"/>
              </w:tabs>
              <w:rPr>
                <w:rFonts w:ascii="Hacen Beirut" w:eastAsia="Arial Unicode MS" w:hAnsi="Hacen Beirut" w:cs="Hacen Beirut"/>
                <w:sz w:val="28"/>
                <w:szCs w:val="28"/>
                <w:lang w:bidi="ar-EG"/>
              </w:rPr>
            </w:pPr>
          </w:p>
        </w:tc>
        <w:tc>
          <w:tcPr>
            <w:tcW w:w="4056" w:type="dxa"/>
            <w:tcBorders>
              <w:top w:val="single" w:sz="4" w:space="0" w:color="auto"/>
              <w:left w:val="single" w:sz="4" w:space="0" w:color="auto"/>
              <w:bottom w:val="single" w:sz="4" w:space="0" w:color="auto"/>
              <w:right w:val="single" w:sz="4" w:space="0" w:color="auto"/>
            </w:tcBorders>
          </w:tcPr>
          <w:p w:rsidR="00743430" w:rsidRPr="009D1340" w:rsidRDefault="00605B35" w:rsidP="00AE7574">
            <w:pPr>
              <w:jc w:val="center"/>
              <w:rPr>
                <w:rFonts w:ascii="Accolade-Serial DB" w:hAnsi="Accolade-Serial DB" w:cs="Hacen Lebanon"/>
                <w:sz w:val="26"/>
                <w:szCs w:val="26"/>
                <w:lang w:bidi="ar-EG"/>
              </w:rPr>
            </w:pPr>
            <w:r>
              <w:rPr>
                <w:rFonts w:ascii="Accolade-Serial DB" w:hAnsi="Accolade-Serial DB" w:cs="Hacen Lebanon"/>
                <w:noProof/>
                <w:sz w:val="26"/>
                <w:szCs w:val="26"/>
              </w:rPr>
              <w:pict>
                <v:group id="_x0000_s3165" style="position:absolute;left:0;text-align:left;margin-left:3.3pt;margin-top:66.75pt;width:117pt;height:57.6pt;z-index:251351552;mso-position-horizontal-relative:text;mso-position-vertical-relative:text" coordorigin="2160,5508" coordsize="1440,972">
                  <v:shape id="_x0000_s3166" type="#_x0000_t202" style="position:absolute;left:2160;top:5760;width:540;height:540" filled="f" stroked="f">
                    <v:textbox style="mso-next-textbox:#_x0000_s3166">
                      <w:txbxContent>
                        <w:p w:rsidR="0027604B" w:rsidRPr="00AE0389" w:rsidRDefault="0027604B" w:rsidP="002474BD">
                          <w:pPr>
                            <w:rPr>
                              <w:rtl/>
                              <w:lang w:bidi="ar-EG"/>
                            </w:rPr>
                          </w:pPr>
                          <w:r>
                            <w:rPr>
                              <w:b/>
                              <w:bCs/>
                              <w:sz w:val="28"/>
                              <w:szCs w:val="28"/>
                            </w:rPr>
                            <w:sym w:font="Symbol" w:char="F072"/>
                          </w:r>
                          <w:r w:rsidRPr="005C4338">
                            <w:rPr>
                              <w:b/>
                              <w:bCs/>
                              <w:sz w:val="28"/>
                              <w:szCs w:val="28"/>
                              <w:vertAlign w:val="subscript"/>
                            </w:rPr>
                            <w:t>e</w:t>
                          </w:r>
                        </w:p>
                      </w:txbxContent>
                    </v:textbox>
                  </v:shape>
                  <v:shape id="_x0000_s3167" type="#_x0000_t202" style="position:absolute;left:3060;top:5508;width:540;height:540" filled="f" stroked="f">
                    <v:textbox style="mso-next-textbox:#_x0000_s3167">
                      <w:txbxContent>
                        <w:p w:rsidR="0027604B" w:rsidRPr="00EB2C57" w:rsidRDefault="0027604B" w:rsidP="002474BD">
                          <w:pPr>
                            <w:rPr>
                              <w:b/>
                              <w:bCs/>
                              <w:sz w:val="28"/>
                              <w:szCs w:val="28"/>
                            </w:rPr>
                          </w:pPr>
                          <w:r>
                            <w:rPr>
                              <w:b/>
                              <w:bCs/>
                              <w:sz w:val="28"/>
                              <w:szCs w:val="28"/>
                            </w:rPr>
                            <w:t>R A</w:t>
                          </w:r>
                        </w:p>
                        <w:p w:rsidR="0027604B" w:rsidRPr="00503B39" w:rsidRDefault="0027604B" w:rsidP="002474BD">
                          <w:pPr>
                            <w:rPr>
                              <w:lang w:bidi="ar-EG"/>
                            </w:rPr>
                          </w:pPr>
                        </w:p>
                      </w:txbxContent>
                    </v:textbox>
                  </v:shape>
                  <v:shape id="_x0000_s3168" type="#_x0000_t202" style="position:absolute;left:3060;top:5940;width:540;height:540" filled="f" stroked="f">
                    <v:textbox style="mso-next-textbox:#_x0000_s3168">
                      <w:txbxContent>
                        <w:p w:rsidR="0027604B" w:rsidRPr="00EB2C57" w:rsidRDefault="0027604B" w:rsidP="002474BD">
                          <w:pPr>
                            <w:jc w:val="center"/>
                            <w:rPr>
                              <w:b/>
                              <w:bCs/>
                              <w:sz w:val="28"/>
                              <w:szCs w:val="28"/>
                              <w:lang w:bidi="ar-EG"/>
                            </w:rPr>
                          </w:pPr>
                          <w:r>
                            <w:rPr>
                              <w:b/>
                              <w:bCs/>
                              <w:sz w:val="28"/>
                              <w:szCs w:val="28"/>
                              <w:lang w:bidi="ar-EG"/>
                            </w:rPr>
                            <w:t>L</w:t>
                          </w:r>
                        </w:p>
                      </w:txbxContent>
                    </v:textbox>
                  </v:shape>
                  <v:shape id="_x0000_s3169" type="#_x0000_t202" style="position:absolute;left:2520;top:5760;width:540;height:540" filled="f" stroked="f">
                    <v:textbox style="mso-next-textbox:#_x0000_s3169">
                      <w:txbxContent>
                        <w:p w:rsidR="0027604B" w:rsidRPr="00356DB9" w:rsidRDefault="0027604B" w:rsidP="002474BD">
                          <w:pPr>
                            <w:rPr>
                              <w:rtl/>
                              <w:lang w:bidi="ar-EG"/>
                            </w:rPr>
                          </w:pPr>
                          <w:r>
                            <w:rPr>
                              <w:b/>
                              <w:bCs/>
                              <w:sz w:val="28"/>
                              <w:szCs w:val="28"/>
                            </w:rPr>
                            <w:t>=</w:t>
                          </w:r>
                        </w:p>
                      </w:txbxContent>
                    </v:textbox>
                  </v:shape>
                  <v:line id="_x0000_s3170" style="position:absolute" from="3060,5940" to="3600,5940"/>
                  <w10:wrap anchorx="page"/>
                </v:group>
              </w:pict>
            </w:r>
            <w:r>
              <w:rPr>
                <w:rFonts w:ascii="Accolade-Serial DB" w:hAnsi="Accolade-Serial DB" w:cs="Hacen Lebanon"/>
                <w:noProof/>
                <w:sz w:val="26"/>
                <w:szCs w:val="26"/>
              </w:rPr>
              <w:pict>
                <v:group id="_x0000_s3171" style="position:absolute;left:0;text-align:left;margin-left:24.55pt;margin-top:7.35pt;width:1in;height:48.6pt;z-index:251352576;mso-position-horizontal-relative:text;mso-position-vertical-relative:text" coordorigin="2160,5508" coordsize="1440,972">
                  <v:shape id="_x0000_s3172" type="#_x0000_t202" style="position:absolute;left:2160;top:5760;width:540;height:540" filled="f" stroked="f">
                    <v:textbox style="mso-next-textbox:#_x0000_s3172">
                      <w:txbxContent>
                        <w:p w:rsidR="0027604B" w:rsidRPr="00CF5D3A" w:rsidRDefault="0027604B" w:rsidP="002474BD">
                          <w:r>
                            <w:rPr>
                              <w:b/>
                              <w:bCs/>
                              <w:sz w:val="28"/>
                              <w:szCs w:val="28"/>
                            </w:rPr>
                            <w:sym w:font="Symbol" w:char="F072"/>
                          </w:r>
                          <w:r w:rsidRPr="005C4338">
                            <w:rPr>
                              <w:b/>
                              <w:bCs/>
                              <w:sz w:val="28"/>
                              <w:szCs w:val="28"/>
                              <w:vertAlign w:val="subscript"/>
                            </w:rPr>
                            <w:t>e</w:t>
                          </w:r>
                        </w:p>
                        <w:p w:rsidR="0027604B" w:rsidRPr="00AE0389" w:rsidRDefault="0027604B" w:rsidP="002474BD">
                          <w:pPr>
                            <w:rPr>
                              <w:rtl/>
                              <w:lang w:bidi="ar-EG"/>
                            </w:rPr>
                          </w:pPr>
                        </w:p>
                      </w:txbxContent>
                    </v:textbox>
                  </v:shape>
                  <v:shape id="_x0000_s3173" type="#_x0000_t202" style="position:absolute;left:3060;top:5508;width:540;height:540" filled="f" stroked="f">
                    <v:textbox style="mso-next-textbox:#_x0000_s3173">
                      <w:txbxContent>
                        <w:p w:rsidR="0027604B" w:rsidRPr="00EB2C57" w:rsidRDefault="0027604B" w:rsidP="002474BD">
                          <w:pPr>
                            <w:jc w:val="center"/>
                            <w:rPr>
                              <w:b/>
                              <w:bCs/>
                              <w:sz w:val="28"/>
                              <w:szCs w:val="28"/>
                              <w:lang w:bidi="ar-EG"/>
                            </w:rPr>
                          </w:pPr>
                          <w:r>
                            <w:rPr>
                              <w:b/>
                              <w:bCs/>
                              <w:sz w:val="28"/>
                              <w:szCs w:val="28"/>
                              <w:lang w:bidi="ar-EG"/>
                            </w:rPr>
                            <w:t>1</w:t>
                          </w:r>
                        </w:p>
                      </w:txbxContent>
                    </v:textbox>
                  </v:shape>
                  <v:shape id="_x0000_s3174" type="#_x0000_t202" style="position:absolute;left:3060;top:5940;width:540;height:540" filled="f" stroked="f">
                    <v:textbox style="mso-next-textbox:#_x0000_s3174">
                      <w:txbxContent>
                        <w:p w:rsidR="0027604B" w:rsidRPr="005C4338" w:rsidRDefault="0027604B" w:rsidP="002474BD">
                          <w:r>
                            <w:rPr>
                              <w:b/>
                              <w:bCs/>
                              <w:sz w:val="28"/>
                              <w:szCs w:val="28"/>
                            </w:rPr>
                            <w:sym w:font="Symbol" w:char="F073"/>
                          </w:r>
                        </w:p>
                        <w:p w:rsidR="0027604B" w:rsidRPr="004566CA" w:rsidRDefault="0027604B" w:rsidP="002474BD"/>
                      </w:txbxContent>
                    </v:textbox>
                  </v:shape>
                  <v:shape id="_x0000_s3175" type="#_x0000_t202" style="position:absolute;left:2520;top:5760;width:540;height:540" filled="f" stroked="f">
                    <v:textbox style="mso-next-textbox:#_x0000_s3175">
                      <w:txbxContent>
                        <w:p w:rsidR="0027604B" w:rsidRPr="00356DB9" w:rsidRDefault="0027604B" w:rsidP="002474BD">
                          <w:pPr>
                            <w:rPr>
                              <w:rtl/>
                              <w:lang w:bidi="ar-EG"/>
                            </w:rPr>
                          </w:pPr>
                          <w:r>
                            <w:rPr>
                              <w:b/>
                              <w:bCs/>
                              <w:sz w:val="28"/>
                              <w:szCs w:val="28"/>
                            </w:rPr>
                            <w:t>=</w:t>
                          </w:r>
                        </w:p>
                      </w:txbxContent>
                    </v:textbox>
                  </v:shape>
                  <v:line id="_x0000_s3176" style="position:absolute" from="3060,5940" to="3600,5940"/>
                  <w10:wrap anchorx="page"/>
                </v:group>
              </w:pict>
            </w:r>
          </w:p>
          <w:p w:rsidR="00743430" w:rsidRPr="009D1340" w:rsidRDefault="00743430" w:rsidP="00AE7574">
            <w:pPr>
              <w:rPr>
                <w:rFonts w:ascii="Accolade-Serial DB" w:hAnsi="Accolade-Serial DB" w:cs="Hacen Lebanon"/>
                <w:sz w:val="26"/>
                <w:szCs w:val="26"/>
                <w:lang w:bidi="ar-EG"/>
              </w:rPr>
            </w:pPr>
          </w:p>
          <w:p w:rsidR="00743430" w:rsidRPr="009D1340" w:rsidRDefault="00743430" w:rsidP="00AE7574">
            <w:pPr>
              <w:rPr>
                <w:rFonts w:ascii="Accolade-Serial DB" w:hAnsi="Accolade-Serial DB" w:cs="Hacen Lebanon"/>
                <w:sz w:val="26"/>
                <w:szCs w:val="26"/>
                <w:lang w:bidi="ar-EG"/>
              </w:rPr>
            </w:pPr>
          </w:p>
          <w:p w:rsidR="00743430" w:rsidRPr="009D1340" w:rsidRDefault="00743430" w:rsidP="00AE7574">
            <w:pPr>
              <w:rPr>
                <w:rFonts w:ascii="Accolade-Serial DB" w:hAnsi="Accolade-Serial DB" w:cs="Hacen Lebanon"/>
                <w:sz w:val="26"/>
                <w:szCs w:val="26"/>
                <w:lang w:bidi="ar-EG"/>
              </w:rPr>
            </w:pPr>
          </w:p>
          <w:p w:rsidR="00743430" w:rsidRPr="009D1340" w:rsidRDefault="00743430" w:rsidP="00AE7574">
            <w:pPr>
              <w:rPr>
                <w:rFonts w:ascii="Accolade-Serial DB" w:hAnsi="Accolade-Serial DB" w:cs="Hacen Lebanon"/>
                <w:sz w:val="26"/>
                <w:szCs w:val="26"/>
                <w:lang w:bidi="ar-EG"/>
              </w:rPr>
            </w:pPr>
          </w:p>
          <w:p w:rsidR="00743430" w:rsidRPr="009D1340" w:rsidRDefault="00743430" w:rsidP="00AE7574">
            <w:pPr>
              <w:rPr>
                <w:rFonts w:ascii="Accolade-Serial DB" w:hAnsi="Accolade-Serial DB" w:cs="Hacen Lebanon"/>
                <w:sz w:val="26"/>
                <w:szCs w:val="26"/>
                <w:lang w:bidi="ar-EG"/>
              </w:rPr>
            </w:pPr>
          </w:p>
          <w:p w:rsidR="00743430" w:rsidRPr="009D1340" w:rsidRDefault="00743430" w:rsidP="00AE7574">
            <w:pPr>
              <w:rPr>
                <w:rFonts w:ascii="Accolade-Serial DB" w:hAnsi="Accolade-Serial DB" w:cs="Hacen Lebanon"/>
                <w:sz w:val="26"/>
                <w:szCs w:val="26"/>
                <w:lang w:bidi="ar-EG"/>
              </w:rPr>
            </w:pPr>
          </w:p>
          <w:p w:rsidR="00743430" w:rsidRPr="009D1340" w:rsidRDefault="00743430" w:rsidP="00AE7574">
            <w:pPr>
              <w:rPr>
                <w:rFonts w:ascii="Accolade-Serial DB" w:hAnsi="Accolade-Serial DB" w:cs="Hacen Lebanon"/>
                <w:sz w:val="26"/>
                <w:szCs w:val="26"/>
                <w:lang w:bidi="ar-EG"/>
              </w:rPr>
            </w:pPr>
          </w:p>
          <w:p w:rsidR="002474BD" w:rsidRPr="009D1340" w:rsidRDefault="002474BD" w:rsidP="00AE7574">
            <w:pPr>
              <w:rPr>
                <w:rFonts w:ascii="Accolade-Serial DB" w:hAnsi="Accolade-Serial DB" w:cs="Hacen Lebanon"/>
                <w:sz w:val="26"/>
                <w:szCs w:val="26"/>
                <w:lang w:bidi="ar-EG"/>
              </w:rPr>
            </w:pPr>
          </w:p>
        </w:tc>
        <w:tc>
          <w:tcPr>
            <w:tcW w:w="4733" w:type="dxa"/>
            <w:tcBorders>
              <w:top w:val="single" w:sz="4" w:space="0" w:color="auto"/>
              <w:left w:val="single" w:sz="4" w:space="0" w:color="auto"/>
              <w:bottom w:val="single" w:sz="4" w:space="0" w:color="auto"/>
              <w:right w:val="single" w:sz="4" w:space="0" w:color="auto"/>
            </w:tcBorders>
          </w:tcPr>
          <w:p w:rsidR="002474BD" w:rsidRPr="009D1340" w:rsidRDefault="00605B35" w:rsidP="00AE7574">
            <w:pPr>
              <w:jc w:val="center"/>
              <w:rPr>
                <w:rFonts w:ascii="Accolade-Serial DB" w:hAnsi="Accolade-Serial DB" w:cs="Hacen Lebanon"/>
                <w:sz w:val="26"/>
                <w:szCs w:val="26"/>
                <w:lang w:bidi="ar-EG"/>
              </w:rPr>
            </w:pPr>
            <w:r>
              <w:rPr>
                <w:rFonts w:ascii="Accolade-Serial DB" w:hAnsi="Accolade-Serial DB" w:cs="Hacen Lebanon"/>
                <w:noProof/>
                <w:sz w:val="26"/>
                <w:szCs w:val="26"/>
              </w:rPr>
              <w:pict>
                <v:group id="_x0000_s3159" style="position:absolute;left:0;text-align:left;margin-left:-16.85pt;margin-top:81.7pt;width:117pt;height:57.6pt;z-index:251350528;mso-position-horizontal-relative:text;mso-position-vertical-relative:text" coordorigin="2160,5508" coordsize="1440,972">
                  <v:shape id="_x0000_s3160" type="#_x0000_t202" style="position:absolute;left:2160;top:5760;width:540;height:540" filled="f" stroked="f">
                    <v:textbox style="mso-next-textbox:#_x0000_s3160">
                      <w:txbxContent>
                        <w:p w:rsidR="0027604B" w:rsidRPr="005C4338" w:rsidRDefault="0027604B" w:rsidP="002474BD">
                          <w:r>
                            <w:rPr>
                              <w:b/>
                              <w:bCs/>
                              <w:sz w:val="28"/>
                              <w:szCs w:val="28"/>
                            </w:rPr>
                            <w:sym w:font="Symbol" w:char="F073"/>
                          </w:r>
                        </w:p>
                        <w:p w:rsidR="0027604B" w:rsidRPr="00AE0389" w:rsidRDefault="0027604B" w:rsidP="002474BD">
                          <w:pPr>
                            <w:rPr>
                              <w:rtl/>
                              <w:lang w:bidi="ar-EG"/>
                            </w:rPr>
                          </w:pPr>
                        </w:p>
                      </w:txbxContent>
                    </v:textbox>
                  </v:shape>
                  <v:shape id="_x0000_s3161" type="#_x0000_t202" style="position:absolute;left:3060;top:5508;width:540;height:540" filled="f" stroked="f">
                    <v:textbox style="mso-next-textbox:#_x0000_s3161">
                      <w:txbxContent>
                        <w:p w:rsidR="0027604B" w:rsidRPr="00702952" w:rsidRDefault="0027604B" w:rsidP="002474BD">
                          <w:pPr>
                            <w:jc w:val="center"/>
                            <w:rPr>
                              <w:sz w:val="30"/>
                              <w:szCs w:val="30"/>
                            </w:rPr>
                          </w:pPr>
                          <w:r w:rsidRPr="00702952">
                            <w:rPr>
                              <w:b/>
                              <w:bCs/>
                              <w:sz w:val="34"/>
                              <w:szCs w:val="34"/>
                              <w:vertAlign w:val="subscript"/>
                            </w:rPr>
                            <w:t>L</w:t>
                          </w:r>
                        </w:p>
                        <w:p w:rsidR="0027604B" w:rsidRPr="00503B39" w:rsidRDefault="0027604B" w:rsidP="002474BD">
                          <w:pPr>
                            <w:rPr>
                              <w:lang w:bidi="ar-EG"/>
                            </w:rPr>
                          </w:pPr>
                        </w:p>
                      </w:txbxContent>
                    </v:textbox>
                  </v:shape>
                  <v:shape id="_x0000_s3162" type="#_x0000_t202" style="position:absolute;left:3060;top:5940;width:540;height:540" filled="f" stroked="f">
                    <v:textbox style="mso-next-textbox:#_x0000_s3162">
                      <w:txbxContent>
                        <w:p w:rsidR="0027604B" w:rsidRPr="00EB2C57" w:rsidRDefault="0027604B" w:rsidP="002474BD">
                          <w:pPr>
                            <w:jc w:val="center"/>
                            <w:rPr>
                              <w:b/>
                              <w:bCs/>
                              <w:sz w:val="28"/>
                              <w:szCs w:val="28"/>
                              <w:lang w:bidi="ar-EG"/>
                            </w:rPr>
                          </w:pPr>
                          <w:r>
                            <w:rPr>
                              <w:b/>
                              <w:bCs/>
                              <w:sz w:val="28"/>
                              <w:szCs w:val="28"/>
                              <w:lang w:bidi="ar-EG"/>
                            </w:rPr>
                            <w:t>RA</w:t>
                          </w:r>
                        </w:p>
                      </w:txbxContent>
                    </v:textbox>
                  </v:shape>
                  <v:shape id="_x0000_s3163" type="#_x0000_t202" style="position:absolute;left:2520;top:5760;width:540;height:540" filled="f" stroked="f">
                    <v:textbox style="mso-next-textbox:#_x0000_s3163">
                      <w:txbxContent>
                        <w:p w:rsidR="0027604B" w:rsidRPr="00356DB9" w:rsidRDefault="0027604B" w:rsidP="002474BD">
                          <w:pPr>
                            <w:rPr>
                              <w:rtl/>
                              <w:lang w:bidi="ar-EG"/>
                            </w:rPr>
                          </w:pPr>
                          <w:r>
                            <w:rPr>
                              <w:b/>
                              <w:bCs/>
                              <w:sz w:val="28"/>
                              <w:szCs w:val="28"/>
                            </w:rPr>
                            <w:t>=</w:t>
                          </w:r>
                        </w:p>
                      </w:txbxContent>
                    </v:textbox>
                  </v:shape>
                  <v:line id="_x0000_s3164" style="position:absolute" from="3060,5940" to="3600,5940"/>
                  <w10:wrap anchorx="page"/>
                </v:group>
              </w:pict>
            </w:r>
            <w:r>
              <w:rPr>
                <w:rFonts w:ascii="Accolade-Serial DB" w:hAnsi="Accolade-Serial DB" w:cs="Hacen Lebanon"/>
                <w:noProof/>
                <w:sz w:val="26"/>
                <w:szCs w:val="26"/>
              </w:rPr>
              <w:pict>
                <v:group id="_x0000_s3153" style="position:absolute;left:0;text-align:left;margin-left:27.35pt;margin-top:7.35pt;width:1in;height:48.6pt;z-index:251349504;mso-position-horizontal-relative:text;mso-position-vertical-relative:text" coordorigin="2160,5508" coordsize="1440,972">
                  <v:shape id="_x0000_s3154" type="#_x0000_t202" style="position:absolute;left:2160;top:5760;width:540;height:540" filled="f" stroked="f">
                    <v:textbox style="mso-next-textbox:#_x0000_s3154">
                      <w:txbxContent>
                        <w:p w:rsidR="0027604B" w:rsidRPr="005C4338" w:rsidRDefault="0027604B" w:rsidP="002474BD">
                          <w:r>
                            <w:rPr>
                              <w:b/>
                              <w:bCs/>
                              <w:sz w:val="28"/>
                              <w:szCs w:val="28"/>
                            </w:rPr>
                            <w:sym w:font="Symbol" w:char="F073"/>
                          </w:r>
                        </w:p>
                        <w:p w:rsidR="0027604B" w:rsidRPr="00AE0389" w:rsidRDefault="0027604B" w:rsidP="002474BD">
                          <w:pPr>
                            <w:rPr>
                              <w:rtl/>
                              <w:lang w:bidi="ar-EG"/>
                            </w:rPr>
                          </w:pPr>
                        </w:p>
                      </w:txbxContent>
                    </v:textbox>
                  </v:shape>
                  <v:shape id="_x0000_s3155" type="#_x0000_t202" style="position:absolute;left:3060;top:5508;width:540;height:540" filled="f" stroked="f">
                    <v:textbox style="mso-next-textbox:#_x0000_s3155">
                      <w:txbxContent>
                        <w:p w:rsidR="0027604B" w:rsidRPr="00EB2C57" w:rsidRDefault="0027604B" w:rsidP="002474BD">
                          <w:pPr>
                            <w:jc w:val="center"/>
                            <w:rPr>
                              <w:b/>
                              <w:bCs/>
                              <w:sz w:val="28"/>
                              <w:szCs w:val="28"/>
                              <w:lang w:bidi="ar-EG"/>
                            </w:rPr>
                          </w:pPr>
                          <w:r>
                            <w:rPr>
                              <w:b/>
                              <w:bCs/>
                              <w:sz w:val="28"/>
                              <w:szCs w:val="28"/>
                              <w:lang w:bidi="ar-EG"/>
                            </w:rPr>
                            <w:t>1</w:t>
                          </w:r>
                        </w:p>
                      </w:txbxContent>
                    </v:textbox>
                  </v:shape>
                  <v:shape id="_x0000_s3156" type="#_x0000_t202" style="position:absolute;left:3060;top:5940;width:540;height:540" filled="f" stroked="f">
                    <v:textbox style="mso-next-textbox:#_x0000_s3156">
                      <w:txbxContent>
                        <w:p w:rsidR="0027604B" w:rsidRPr="00CF5D3A" w:rsidRDefault="0027604B" w:rsidP="002474BD">
                          <w:r>
                            <w:rPr>
                              <w:b/>
                              <w:bCs/>
                              <w:sz w:val="28"/>
                              <w:szCs w:val="28"/>
                            </w:rPr>
                            <w:sym w:font="Symbol" w:char="F072"/>
                          </w:r>
                          <w:r w:rsidRPr="005C4338">
                            <w:rPr>
                              <w:b/>
                              <w:bCs/>
                              <w:sz w:val="28"/>
                              <w:szCs w:val="28"/>
                              <w:vertAlign w:val="subscript"/>
                            </w:rPr>
                            <w:t>e</w:t>
                          </w:r>
                        </w:p>
                        <w:p w:rsidR="0027604B" w:rsidRPr="004566CA" w:rsidRDefault="0027604B" w:rsidP="002474BD"/>
                      </w:txbxContent>
                    </v:textbox>
                  </v:shape>
                  <v:shape id="_x0000_s3157" type="#_x0000_t202" style="position:absolute;left:2520;top:5760;width:540;height:540" filled="f" stroked="f">
                    <v:textbox style="mso-next-textbox:#_x0000_s3157">
                      <w:txbxContent>
                        <w:p w:rsidR="0027604B" w:rsidRPr="00356DB9" w:rsidRDefault="0027604B" w:rsidP="002474BD">
                          <w:pPr>
                            <w:rPr>
                              <w:rtl/>
                              <w:lang w:bidi="ar-EG"/>
                            </w:rPr>
                          </w:pPr>
                          <w:r>
                            <w:rPr>
                              <w:b/>
                              <w:bCs/>
                              <w:sz w:val="28"/>
                              <w:szCs w:val="28"/>
                            </w:rPr>
                            <w:t>=</w:t>
                          </w:r>
                        </w:p>
                      </w:txbxContent>
                    </v:textbox>
                  </v:shape>
                  <v:line id="_x0000_s3158" style="position:absolute" from="3060,5940" to="3600,5940"/>
                  <w10:wrap anchorx="page"/>
                </v:group>
              </w:pict>
            </w:r>
          </w:p>
        </w:tc>
      </w:tr>
      <w:tr w:rsidR="002474BD" w:rsidRPr="009D1340" w:rsidTr="00FC7008">
        <w:trPr>
          <w:trHeight w:val="741"/>
        </w:trPr>
        <w:tc>
          <w:tcPr>
            <w:tcW w:w="1524" w:type="dxa"/>
            <w:tcBorders>
              <w:top w:val="single" w:sz="4" w:space="0" w:color="auto"/>
              <w:left w:val="single" w:sz="4" w:space="0" w:color="auto"/>
              <w:bottom w:val="single" w:sz="4" w:space="0" w:color="auto"/>
              <w:right w:val="single" w:sz="4" w:space="0" w:color="auto"/>
            </w:tcBorders>
          </w:tcPr>
          <w:p w:rsidR="002474BD" w:rsidRPr="009517FF" w:rsidRDefault="002474BD" w:rsidP="009517FF">
            <w:pPr>
              <w:tabs>
                <w:tab w:val="left" w:pos="10063"/>
              </w:tabs>
              <w:rPr>
                <w:rFonts w:ascii="Hacen Beirut" w:eastAsia="Arial Unicode MS" w:hAnsi="Hacen Beirut" w:cs="Hacen Beirut"/>
                <w:sz w:val="28"/>
                <w:szCs w:val="28"/>
                <w:lang w:bidi="ar-EG"/>
              </w:rPr>
            </w:pPr>
            <w:r w:rsidRPr="009517FF">
              <w:rPr>
                <w:rFonts w:ascii="Hacen Beirut" w:eastAsia="Arial Unicode MS" w:hAnsi="Hacen Beirut" w:cs="Hacen Beirut"/>
                <w:sz w:val="28"/>
                <w:szCs w:val="28"/>
                <w:rtl/>
                <w:lang w:bidi="ar-EG"/>
              </w:rPr>
              <w:t>وحدات القياس</w:t>
            </w:r>
          </w:p>
        </w:tc>
        <w:tc>
          <w:tcPr>
            <w:tcW w:w="4056" w:type="dxa"/>
            <w:tcBorders>
              <w:top w:val="single" w:sz="4" w:space="0" w:color="auto"/>
              <w:left w:val="single" w:sz="4" w:space="0" w:color="auto"/>
              <w:bottom w:val="single" w:sz="4" w:space="0" w:color="auto"/>
              <w:right w:val="single" w:sz="4" w:space="0" w:color="auto"/>
            </w:tcBorders>
          </w:tcPr>
          <w:p w:rsidR="002474BD" w:rsidRPr="009D1340" w:rsidRDefault="00702952" w:rsidP="00AE7574">
            <w:pPr>
              <w:jc w:val="center"/>
              <w:rPr>
                <w:rFonts w:ascii="Accolade-Serial DB" w:hAnsi="Accolade-Serial DB" w:cs="Hacen Lebanon"/>
                <w:noProof/>
                <w:sz w:val="26"/>
                <w:szCs w:val="26"/>
                <w:rtl/>
              </w:rPr>
            </w:pPr>
            <w:r w:rsidRPr="009D1340">
              <w:rPr>
                <w:rFonts w:ascii="Accolade-Serial DB" w:hAnsi="Accolade-Serial DB" w:cs="Hacen Lebanon"/>
                <w:noProof/>
                <w:sz w:val="26"/>
                <w:szCs w:val="26"/>
                <w:rtl/>
              </w:rPr>
              <w:t>أ</w:t>
            </w:r>
            <w:r w:rsidR="002474BD" w:rsidRPr="009D1340">
              <w:rPr>
                <w:rFonts w:ascii="Accolade-Serial DB" w:hAnsi="Accolade-Serial DB" w:cs="Hacen Lebanon"/>
                <w:noProof/>
                <w:sz w:val="26"/>
                <w:szCs w:val="26"/>
                <w:rtl/>
              </w:rPr>
              <w:t>وم 0 م</w:t>
            </w:r>
            <w:r w:rsidR="002474BD" w:rsidRPr="009D1340">
              <w:rPr>
                <w:rFonts w:ascii="Accolade-Serial DB" w:hAnsi="Accolade-Serial DB" w:cs="Hacen Lebanon"/>
                <w:sz w:val="26"/>
                <w:szCs w:val="26"/>
                <w:rtl/>
                <w:lang w:bidi="ar-EG"/>
              </w:rPr>
              <w:t xml:space="preserve"> (  </w:t>
            </w:r>
            <w:r w:rsidR="002474BD" w:rsidRPr="009D1340">
              <w:rPr>
                <w:rFonts w:ascii="Accolade-Serial DB" w:hAnsi="Accolade-Serial DB" w:cs="Hacen Lebanon"/>
                <w:sz w:val="26"/>
                <w:szCs w:val="26"/>
                <w:lang w:bidi="ar-EG"/>
              </w:rPr>
              <w:t xml:space="preserve"> m</w:t>
            </w:r>
            <w:r w:rsidR="002474BD" w:rsidRPr="009D1340">
              <w:rPr>
                <w:rFonts w:ascii="Accolade-Serial DB" w:hAnsi="Accolade-Serial DB" w:cs="Hacen Lebanon"/>
                <w:sz w:val="26"/>
                <w:szCs w:val="26"/>
                <w:rtl/>
                <w:lang w:bidi="ar-EG"/>
              </w:rPr>
              <w:t xml:space="preserve">. </w:t>
            </w:r>
            <w:r w:rsidR="002474BD" w:rsidRPr="009D1340">
              <w:rPr>
                <w:rFonts w:ascii="Accolade-Serial DB" w:hAnsi="Accolade-Serial DB" w:cs="Hacen Lebanon"/>
                <w:sz w:val="26"/>
                <w:szCs w:val="26"/>
                <w:lang w:bidi="ar-EG"/>
              </w:rPr>
              <w:sym w:font="Symbol" w:char="F057"/>
            </w:r>
            <w:r w:rsidR="002474BD" w:rsidRPr="009D1340">
              <w:rPr>
                <w:rFonts w:ascii="Accolade-Serial DB" w:hAnsi="Accolade-Serial DB" w:cs="Hacen Lebanon"/>
                <w:sz w:val="26"/>
                <w:szCs w:val="26"/>
                <w:rtl/>
                <w:lang w:bidi="ar-EG"/>
              </w:rPr>
              <w:t xml:space="preserve">  )</w:t>
            </w:r>
            <w:r w:rsidR="006F56C2" w:rsidRPr="009D1340">
              <w:rPr>
                <w:rFonts w:ascii="Accolade-Serial DB" w:hAnsi="Accolade-Serial DB" w:cs="Hacen Lebanon" w:hint="cs"/>
                <w:noProof/>
                <w:sz w:val="26"/>
                <w:szCs w:val="26"/>
                <w:rtl/>
              </w:rPr>
              <w:t xml:space="preserve">= </w:t>
            </w:r>
            <w:r w:rsidR="006F56C2" w:rsidRPr="009D1340">
              <w:rPr>
                <w:rFonts w:ascii="Accolade-Serial DB" w:hAnsi="Accolade-Serial DB" w:cs="Hacen Lebanon"/>
                <w:noProof/>
                <w:sz w:val="26"/>
                <w:szCs w:val="26"/>
                <w:rtl/>
              </w:rPr>
              <w:t xml:space="preserve">فولت .م </w:t>
            </w:r>
            <w:r w:rsidR="006F56C2" w:rsidRPr="009D1340">
              <w:rPr>
                <w:rFonts w:ascii="Accolade-Serial DB" w:hAnsi="Accolade-Serial DB" w:cs="Hacen Lebanon"/>
                <w:noProof/>
                <w:sz w:val="26"/>
                <w:szCs w:val="26"/>
              </w:rPr>
              <w:sym w:font="Symbol" w:char="F02F"/>
            </w:r>
            <w:r w:rsidR="006F56C2" w:rsidRPr="009D1340">
              <w:rPr>
                <w:rFonts w:ascii="Accolade-Serial DB" w:hAnsi="Accolade-Serial DB" w:cs="Hacen Lebanon"/>
                <w:noProof/>
                <w:sz w:val="26"/>
                <w:szCs w:val="26"/>
                <w:rtl/>
              </w:rPr>
              <w:t xml:space="preserve"> أمبير</w:t>
            </w:r>
          </w:p>
          <w:p w:rsidR="002474BD" w:rsidRPr="009D1340" w:rsidRDefault="002474BD" w:rsidP="006F56C2">
            <w:pPr>
              <w:rPr>
                <w:rFonts w:ascii="Accolade-Serial DB" w:hAnsi="Accolade-Serial DB" w:cs="Hacen Lebanon"/>
                <w:noProof/>
                <w:sz w:val="26"/>
                <w:szCs w:val="26"/>
              </w:rPr>
            </w:pPr>
          </w:p>
        </w:tc>
        <w:tc>
          <w:tcPr>
            <w:tcW w:w="4733" w:type="dxa"/>
            <w:tcBorders>
              <w:top w:val="single" w:sz="4" w:space="0" w:color="auto"/>
              <w:left w:val="single" w:sz="4" w:space="0" w:color="auto"/>
              <w:bottom w:val="single" w:sz="4" w:space="0" w:color="auto"/>
              <w:right w:val="single" w:sz="4" w:space="0" w:color="auto"/>
            </w:tcBorders>
          </w:tcPr>
          <w:p w:rsidR="002474BD" w:rsidRPr="009D1340" w:rsidRDefault="00702952" w:rsidP="00AE7574">
            <w:pPr>
              <w:jc w:val="center"/>
              <w:rPr>
                <w:rFonts w:ascii="Accolade-Serial DB" w:hAnsi="Accolade-Serial DB" w:cs="Hacen Lebanon"/>
                <w:noProof/>
                <w:sz w:val="26"/>
                <w:szCs w:val="26"/>
                <w:rtl/>
                <w:lang w:bidi="ar-EG"/>
              </w:rPr>
            </w:pPr>
            <w:r w:rsidRPr="009D1340">
              <w:rPr>
                <w:rFonts w:ascii="Accolade-Serial DB" w:hAnsi="Accolade-Serial DB" w:cs="Hacen Lebanon"/>
                <w:noProof/>
                <w:sz w:val="26"/>
                <w:szCs w:val="26"/>
                <w:rtl/>
              </w:rPr>
              <w:t>أ</w:t>
            </w:r>
            <w:r w:rsidR="002474BD" w:rsidRPr="009D1340">
              <w:rPr>
                <w:rFonts w:ascii="Accolade-Serial DB" w:hAnsi="Accolade-Serial DB" w:cs="Hacen Lebanon"/>
                <w:noProof/>
                <w:sz w:val="26"/>
                <w:szCs w:val="26"/>
                <w:rtl/>
              </w:rPr>
              <w:t xml:space="preserve">وم </w:t>
            </w:r>
            <w:r w:rsidR="002474BD" w:rsidRPr="009D1340">
              <w:rPr>
                <w:rFonts w:ascii="Accolade-Serial DB" w:hAnsi="Accolade-Serial DB" w:cs="Hacen Lebanon"/>
                <w:noProof/>
                <w:sz w:val="26"/>
                <w:szCs w:val="26"/>
                <w:vertAlign w:val="superscript"/>
                <w:rtl/>
              </w:rPr>
              <w:t>-1</w:t>
            </w:r>
            <w:r w:rsidR="002474BD" w:rsidRPr="009D1340">
              <w:rPr>
                <w:rFonts w:ascii="Accolade-Serial DB" w:hAnsi="Accolade-Serial DB" w:cs="Hacen Lebanon"/>
                <w:noProof/>
                <w:sz w:val="26"/>
                <w:szCs w:val="26"/>
                <w:rtl/>
              </w:rPr>
              <w:t xml:space="preserve"> . م </w:t>
            </w:r>
            <w:r w:rsidR="002474BD" w:rsidRPr="009D1340">
              <w:rPr>
                <w:rFonts w:ascii="Accolade-Serial DB" w:hAnsi="Accolade-Serial DB" w:cs="Hacen Lebanon"/>
                <w:noProof/>
                <w:sz w:val="26"/>
                <w:szCs w:val="26"/>
                <w:vertAlign w:val="superscript"/>
                <w:rtl/>
              </w:rPr>
              <w:t>-1</w:t>
            </w:r>
            <w:r w:rsidR="002474BD" w:rsidRPr="009D1340">
              <w:rPr>
                <w:rFonts w:ascii="Accolade-Serial DB" w:hAnsi="Accolade-Serial DB" w:cs="Hacen Lebanon"/>
                <w:sz w:val="26"/>
                <w:szCs w:val="26"/>
                <w:rtl/>
                <w:lang w:bidi="ar-EG"/>
              </w:rPr>
              <w:t xml:space="preserve">  (   </w:t>
            </w:r>
            <w:r w:rsidR="002474BD" w:rsidRPr="009D1340">
              <w:rPr>
                <w:rFonts w:ascii="Accolade-Serial DB" w:hAnsi="Accolade-Serial DB" w:cs="Hacen Lebanon"/>
                <w:sz w:val="26"/>
                <w:szCs w:val="26"/>
                <w:lang w:bidi="ar-EG"/>
              </w:rPr>
              <w:t xml:space="preserve"> m</w:t>
            </w:r>
            <w:r w:rsidR="002474BD" w:rsidRPr="009D1340">
              <w:rPr>
                <w:rFonts w:ascii="Accolade-Serial DB" w:hAnsi="Accolade-Serial DB" w:cs="Hacen Lebanon"/>
                <w:sz w:val="26"/>
                <w:szCs w:val="26"/>
                <w:vertAlign w:val="superscript"/>
                <w:lang w:bidi="ar-EG"/>
              </w:rPr>
              <w:t>-1</w:t>
            </w:r>
            <w:r w:rsidR="002474BD" w:rsidRPr="009D1340">
              <w:rPr>
                <w:rFonts w:ascii="Accolade-Serial DB" w:hAnsi="Accolade-Serial DB" w:cs="Hacen Lebanon"/>
                <w:sz w:val="26"/>
                <w:szCs w:val="26"/>
                <w:rtl/>
                <w:lang w:bidi="ar-EG"/>
              </w:rPr>
              <w:t xml:space="preserve">. </w:t>
            </w:r>
            <w:r w:rsidR="002474BD" w:rsidRPr="009D1340">
              <w:rPr>
                <w:rFonts w:ascii="Accolade-Serial DB" w:hAnsi="Accolade-Serial DB" w:cs="Hacen Lebanon"/>
                <w:sz w:val="26"/>
                <w:szCs w:val="26"/>
                <w:lang w:bidi="ar-EG"/>
              </w:rPr>
              <w:sym w:font="Symbol" w:char="F057"/>
            </w:r>
            <w:r w:rsidR="002474BD" w:rsidRPr="009D1340">
              <w:rPr>
                <w:rFonts w:ascii="Accolade-Serial DB" w:hAnsi="Accolade-Serial DB" w:cs="Hacen Lebanon"/>
                <w:sz w:val="26"/>
                <w:szCs w:val="26"/>
                <w:vertAlign w:val="superscript"/>
                <w:lang w:bidi="ar-EG"/>
              </w:rPr>
              <w:t>-1</w:t>
            </w:r>
            <w:r w:rsidR="002474BD" w:rsidRPr="009D1340">
              <w:rPr>
                <w:rFonts w:ascii="Accolade-Serial DB" w:hAnsi="Accolade-Serial DB" w:cs="Hacen Lebanon"/>
                <w:noProof/>
                <w:sz w:val="26"/>
                <w:szCs w:val="26"/>
                <w:rtl/>
                <w:lang w:bidi="ar-EG"/>
              </w:rPr>
              <w:t>)</w:t>
            </w:r>
          </w:p>
          <w:p w:rsidR="002474BD" w:rsidRPr="009D1340" w:rsidRDefault="00605B35" w:rsidP="006F56C2">
            <w:pPr>
              <w:jc w:val="center"/>
              <w:rPr>
                <w:rFonts w:ascii="Accolade-Serial DB" w:hAnsi="Accolade-Serial DB" w:cs="Hacen Lebanon"/>
                <w:noProof/>
                <w:sz w:val="26"/>
                <w:szCs w:val="26"/>
                <w:lang w:bidi="ar-EG"/>
              </w:rPr>
            </w:pPr>
            <w:r>
              <w:rPr>
                <w:rFonts w:ascii="Accolade-Serial DB" w:hAnsi="Accolade-Serial DB" w:cs="Hacen Lebanon"/>
                <w:noProof/>
                <w:sz w:val="26"/>
                <w:szCs w:val="26"/>
              </w:rPr>
              <w:pict>
                <v:group id="_x0000_s3184" style="position:absolute;left:0;text-align:left;margin-left:11.55pt;margin-top:20.05pt;width:117.8pt;height:99.8pt;z-index:251354624" coordorigin="4304,6893" coordsize="2356,1996">
                  <v:group id="_x0000_s3185" style="position:absolute;left:4860;top:7089;width:1440;height:1440" coordorigin="4860,7089" coordsize="1440,1440">
                    <v:line id="_x0000_s3186" style="position:absolute" from="4860,7089" to="4860,8529" strokeweight="1.5pt"/>
                    <v:line id="_x0000_s3187" style="position:absolute" from="4860,8529" to="6300,8529" strokeweight="1.5pt"/>
                  </v:group>
                  <v:shape id="_x0000_s3188" type="#_x0000_t202" style="position:absolute;left:4304;top:6893;width:540;height:720" filled="f" stroked="f">
                    <v:textbox style="mso-next-textbox:#_x0000_s3188">
                      <w:txbxContent>
                        <w:p w:rsidR="0027604B" w:rsidRPr="00A72FA3" w:rsidRDefault="0027604B" w:rsidP="002474BD">
                          <w:r>
                            <w:rPr>
                              <w:b/>
                              <w:bCs/>
                              <w:sz w:val="28"/>
                              <w:szCs w:val="28"/>
                            </w:rPr>
                            <w:sym w:font="Symbol" w:char="F073"/>
                          </w:r>
                        </w:p>
                      </w:txbxContent>
                    </v:textbox>
                  </v:shape>
                  <v:shape id="_x0000_s3189" type="#_x0000_t202" style="position:absolute;left:6120;top:8349;width:540;height:540" filled="f" stroked="f">
                    <v:textbox style="mso-next-textbox:#_x0000_s3189">
                      <w:txbxContent>
                        <w:p w:rsidR="0027604B" w:rsidRPr="00EB2C57" w:rsidRDefault="0027604B" w:rsidP="002474BD">
                          <w:pPr>
                            <w:rPr>
                              <w:b/>
                              <w:bCs/>
                              <w:sz w:val="28"/>
                              <w:szCs w:val="28"/>
                              <w:rtl/>
                              <w:lang w:bidi="ar-EG"/>
                            </w:rPr>
                          </w:pPr>
                          <w:r>
                            <w:rPr>
                              <w:b/>
                              <w:bCs/>
                              <w:sz w:val="28"/>
                              <w:szCs w:val="28"/>
                              <w:lang w:bidi="ar-EG"/>
                            </w:rPr>
                            <w:t>L</w:t>
                          </w:r>
                        </w:p>
                      </w:txbxContent>
                    </v:textbox>
                  </v:shape>
                  <v:line id="_x0000_s3190" style="position:absolute" from="4860,7809" to="5940,7809" strokeweight="1pt"/>
                  <w10:wrap anchorx="page"/>
                </v:group>
              </w:pict>
            </w:r>
            <w:r w:rsidR="002474BD" w:rsidRPr="009D1340">
              <w:rPr>
                <w:rFonts w:ascii="Accolade-Serial DB" w:hAnsi="Accolade-Serial DB" w:cs="Hacen Lebanon"/>
                <w:noProof/>
                <w:sz w:val="26"/>
                <w:szCs w:val="26"/>
                <w:rtl/>
              </w:rPr>
              <w:t>سيمون . م</w:t>
            </w:r>
            <w:r w:rsidR="002474BD" w:rsidRPr="009D1340">
              <w:rPr>
                <w:rFonts w:ascii="Accolade-Serial DB" w:hAnsi="Accolade-Serial DB" w:cs="Hacen Lebanon"/>
                <w:noProof/>
                <w:sz w:val="28"/>
                <w:szCs w:val="28"/>
                <w:vertAlign w:val="superscript"/>
                <w:rtl/>
              </w:rPr>
              <w:t>-1</w:t>
            </w:r>
            <w:r w:rsidR="006F56C2" w:rsidRPr="009D1340">
              <w:rPr>
                <w:rFonts w:ascii="Accolade-Serial DB" w:hAnsi="Accolade-Serial DB" w:cs="Hacen Lebanon" w:hint="cs"/>
                <w:noProof/>
                <w:sz w:val="28"/>
                <w:szCs w:val="28"/>
                <w:rtl/>
              </w:rPr>
              <w:t>=</w:t>
            </w:r>
            <w:r w:rsidR="006F56C2" w:rsidRPr="009D1340">
              <w:rPr>
                <w:rFonts w:ascii="Accolade-Serial DB" w:hAnsi="Accolade-Serial DB" w:cs="Hacen Lebanon"/>
                <w:noProof/>
                <w:sz w:val="26"/>
                <w:szCs w:val="26"/>
                <w:rtl/>
              </w:rPr>
              <w:t xml:space="preserve">أمبير </w:t>
            </w:r>
            <w:r w:rsidR="006F56C2" w:rsidRPr="009D1340">
              <w:rPr>
                <w:rFonts w:ascii="Accolade-Serial DB" w:hAnsi="Accolade-Serial DB" w:cs="Hacen Lebanon"/>
                <w:noProof/>
                <w:sz w:val="26"/>
                <w:szCs w:val="26"/>
              </w:rPr>
              <w:sym w:font="Symbol" w:char="F0A4"/>
            </w:r>
            <w:r w:rsidR="006F56C2" w:rsidRPr="009D1340">
              <w:rPr>
                <w:rFonts w:ascii="Accolade-Serial DB" w:hAnsi="Accolade-Serial DB" w:cs="Hacen Lebanon"/>
                <w:noProof/>
                <w:sz w:val="26"/>
                <w:szCs w:val="26"/>
                <w:rtl/>
              </w:rPr>
              <w:t xml:space="preserve"> فولت . م</w:t>
            </w:r>
          </w:p>
        </w:tc>
      </w:tr>
      <w:tr w:rsidR="002474BD" w:rsidRPr="009D1340" w:rsidTr="00FC7008">
        <w:trPr>
          <w:trHeight w:val="1864"/>
        </w:trPr>
        <w:tc>
          <w:tcPr>
            <w:tcW w:w="1524" w:type="dxa"/>
            <w:tcBorders>
              <w:top w:val="single" w:sz="4" w:space="0" w:color="auto"/>
              <w:left w:val="single" w:sz="4" w:space="0" w:color="auto"/>
              <w:bottom w:val="single" w:sz="4" w:space="0" w:color="auto"/>
              <w:right w:val="single" w:sz="4" w:space="0" w:color="auto"/>
            </w:tcBorders>
          </w:tcPr>
          <w:p w:rsidR="002474BD" w:rsidRPr="009517FF" w:rsidRDefault="002474BD" w:rsidP="009517FF">
            <w:pPr>
              <w:tabs>
                <w:tab w:val="left" w:pos="10063"/>
              </w:tabs>
              <w:rPr>
                <w:rFonts w:ascii="Hacen Beirut" w:eastAsia="Arial Unicode MS" w:hAnsi="Hacen Beirut" w:cs="Hacen Beirut"/>
                <w:sz w:val="28"/>
                <w:szCs w:val="28"/>
                <w:rtl/>
                <w:lang w:bidi="ar-EG"/>
              </w:rPr>
            </w:pPr>
          </w:p>
          <w:p w:rsidR="002474BD" w:rsidRPr="009517FF" w:rsidRDefault="002474BD" w:rsidP="009517FF">
            <w:pPr>
              <w:pStyle w:val="30"/>
              <w:tabs>
                <w:tab w:val="left" w:pos="10063"/>
              </w:tabs>
              <w:rPr>
                <w:rFonts w:ascii="Hacen Beirut" w:eastAsia="Arial Unicode MS" w:hAnsi="Hacen Beirut" w:cs="Hacen Beirut"/>
                <w:b w:val="0"/>
                <w:bCs w:val="0"/>
                <w:color w:val="auto"/>
              </w:rPr>
            </w:pPr>
            <w:r w:rsidRPr="009517FF">
              <w:rPr>
                <w:rFonts w:ascii="Hacen Beirut" w:eastAsia="Arial Unicode MS" w:hAnsi="Hacen Beirut" w:cs="Hacen Beirut"/>
                <w:b w:val="0"/>
                <w:bCs w:val="0"/>
                <w:color w:val="auto"/>
                <w:rtl/>
              </w:rPr>
              <w:t>العلاقة البيانية</w:t>
            </w:r>
          </w:p>
        </w:tc>
        <w:tc>
          <w:tcPr>
            <w:tcW w:w="4056" w:type="dxa"/>
            <w:tcBorders>
              <w:top w:val="single" w:sz="4" w:space="0" w:color="auto"/>
              <w:left w:val="single" w:sz="4" w:space="0" w:color="auto"/>
              <w:bottom w:val="single" w:sz="4" w:space="0" w:color="auto"/>
              <w:right w:val="single" w:sz="4" w:space="0" w:color="auto"/>
            </w:tcBorders>
          </w:tcPr>
          <w:p w:rsidR="00AF4C27" w:rsidRPr="009D1340" w:rsidRDefault="00605B35" w:rsidP="00AE7574">
            <w:pPr>
              <w:jc w:val="center"/>
              <w:rPr>
                <w:rFonts w:ascii="Accolade-Serial DB" w:hAnsi="Accolade-Serial DB" w:cs="Hacen Lebanon"/>
                <w:noProof/>
                <w:sz w:val="26"/>
                <w:szCs w:val="26"/>
              </w:rPr>
            </w:pPr>
            <w:r>
              <w:rPr>
                <w:rFonts w:ascii="Accolade-Serial DB" w:hAnsi="Accolade-Serial DB" w:cs="Hacen Lebanon"/>
                <w:noProof/>
                <w:sz w:val="26"/>
                <w:szCs w:val="26"/>
              </w:rPr>
              <w:pict>
                <v:group id="_x0000_s3177" style="position:absolute;left:0;text-align:left;margin-left:-2.3pt;margin-top:.65pt;width:117.8pt;height:99.8pt;z-index:251353600;mso-position-horizontal-relative:text;mso-position-vertical-relative:text" coordorigin="4304,6893" coordsize="2356,1996">
                  <v:group id="_x0000_s3178" style="position:absolute;left:4860;top:7089;width:1440;height:1440" coordorigin="4860,7089" coordsize="1440,1440">
                    <v:line id="_x0000_s3179" style="position:absolute" from="4860,7089" to="4860,8529" strokeweight="1.5pt"/>
                    <v:line id="_x0000_s3180" style="position:absolute" from="4860,8529" to="6300,8529" strokeweight="1.5pt"/>
                  </v:group>
                  <v:shape id="_x0000_s3181" type="#_x0000_t202" style="position:absolute;left:4304;top:6893;width:540;height:720" filled="f" stroked="f">
                    <v:textbox style="mso-next-textbox:#_x0000_s3181">
                      <w:txbxContent>
                        <w:p w:rsidR="0027604B" w:rsidRPr="00CF5D3A" w:rsidRDefault="0027604B" w:rsidP="002474BD">
                          <w:r>
                            <w:rPr>
                              <w:b/>
                              <w:bCs/>
                              <w:sz w:val="28"/>
                              <w:szCs w:val="28"/>
                            </w:rPr>
                            <w:sym w:font="Symbol" w:char="F072"/>
                          </w:r>
                          <w:r w:rsidRPr="005C4338">
                            <w:rPr>
                              <w:b/>
                              <w:bCs/>
                              <w:sz w:val="28"/>
                              <w:szCs w:val="28"/>
                              <w:vertAlign w:val="subscript"/>
                            </w:rPr>
                            <w:t>e</w:t>
                          </w:r>
                        </w:p>
                      </w:txbxContent>
                    </v:textbox>
                  </v:shape>
                  <v:shape id="_x0000_s3182" type="#_x0000_t202" style="position:absolute;left:6120;top:8349;width:540;height:540" filled="f" stroked="f">
                    <v:textbox style="mso-next-textbox:#_x0000_s3182">
                      <w:txbxContent>
                        <w:p w:rsidR="0027604B" w:rsidRPr="00EB2C57" w:rsidRDefault="0027604B" w:rsidP="002474BD">
                          <w:pPr>
                            <w:rPr>
                              <w:b/>
                              <w:bCs/>
                              <w:sz w:val="28"/>
                              <w:szCs w:val="28"/>
                              <w:lang w:bidi="ar-EG"/>
                            </w:rPr>
                          </w:pPr>
                          <w:r>
                            <w:rPr>
                              <w:b/>
                              <w:bCs/>
                              <w:sz w:val="28"/>
                              <w:szCs w:val="28"/>
                              <w:lang w:bidi="ar-EG"/>
                            </w:rPr>
                            <w:t>L</w:t>
                          </w:r>
                        </w:p>
                      </w:txbxContent>
                    </v:textbox>
                  </v:shape>
                  <v:line id="_x0000_s3183" style="position:absolute" from="4860,7809" to="5940,7809" strokeweight="1pt"/>
                  <w10:wrap anchorx="page"/>
                </v:group>
              </w:pict>
            </w:r>
          </w:p>
          <w:p w:rsidR="00AF4C27" w:rsidRPr="009D1340" w:rsidRDefault="00AF4C27" w:rsidP="00AE7574">
            <w:pPr>
              <w:rPr>
                <w:rFonts w:ascii="Accolade-Serial DB" w:hAnsi="Accolade-Serial DB" w:cs="Hacen Lebanon"/>
                <w:sz w:val="26"/>
                <w:szCs w:val="26"/>
              </w:rPr>
            </w:pPr>
          </w:p>
          <w:p w:rsidR="00AF4C27" w:rsidRPr="009D1340" w:rsidRDefault="00AF4C27" w:rsidP="00AE7574">
            <w:pPr>
              <w:rPr>
                <w:rFonts w:ascii="Accolade-Serial DB" w:hAnsi="Accolade-Serial DB" w:cs="Hacen Lebanon"/>
                <w:sz w:val="26"/>
                <w:szCs w:val="26"/>
              </w:rPr>
            </w:pPr>
          </w:p>
          <w:p w:rsidR="00AF4C27" w:rsidRPr="009D1340" w:rsidRDefault="00AF4C27" w:rsidP="00AE7574">
            <w:pPr>
              <w:rPr>
                <w:rFonts w:ascii="Accolade-Serial DB" w:hAnsi="Accolade-Serial DB" w:cs="Hacen Lebanon"/>
                <w:sz w:val="26"/>
                <w:szCs w:val="26"/>
              </w:rPr>
            </w:pPr>
          </w:p>
          <w:p w:rsidR="00AF4C27" w:rsidRPr="009D1340" w:rsidRDefault="00AF4C27" w:rsidP="00AE7574">
            <w:pPr>
              <w:rPr>
                <w:rFonts w:ascii="Accolade-Serial DB" w:hAnsi="Accolade-Serial DB" w:cs="Hacen Lebanon"/>
                <w:sz w:val="26"/>
                <w:szCs w:val="26"/>
              </w:rPr>
            </w:pPr>
          </w:p>
          <w:p w:rsidR="002474BD" w:rsidRPr="009D1340" w:rsidRDefault="002474BD" w:rsidP="00AE7574">
            <w:pPr>
              <w:rPr>
                <w:rFonts w:ascii="Accolade-Serial DB" w:hAnsi="Accolade-Serial DB" w:cs="Hacen Lebanon"/>
                <w:sz w:val="26"/>
                <w:szCs w:val="26"/>
                <w:lang w:bidi="ar-EG"/>
              </w:rPr>
            </w:pPr>
          </w:p>
        </w:tc>
        <w:tc>
          <w:tcPr>
            <w:tcW w:w="4733" w:type="dxa"/>
            <w:tcBorders>
              <w:top w:val="single" w:sz="4" w:space="0" w:color="auto"/>
              <w:left w:val="single" w:sz="4" w:space="0" w:color="auto"/>
              <w:bottom w:val="single" w:sz="4" w:space="0" w:color="auto"/>
              <w:right w:val="single" w:sz="4" w:space="0" w:color="auto"/>
            </w:tcBorders>
          </w:tcPr>
          <w:p w:rsidR="002474BD" w:rsidRPr="009D1340" w:rsidRDefault="002474BD" w:rsidP="00AE7574">
            <w:pPr>
              <w:jc w:val="center"/>
              <w:rPr>
                <w:rFonts w:ascii="Accolade-Serial DB" w:hAnsi="Accolade-Serial DB" w:cs="Hacen Lebanon"/>
                <w:noProof/>
                <w:sz w:val="26"/>
                <w:szCs w:val="26"/>
              </w:rPr>
            </w:pPr>
          </w:p>
        </w:tc>
      </w:tr>
    </w:tbl>
    <w:p w:rsidR="00742CA2" w:rsidRPr="009D1340" w:rsidRDefault="00742CA2" w:rsidP="00FA1D4B">
      <w:pPr>
        <w:pStyle w:val="30"/>
        <w:rPr>
          <w:rFonts w:ascii="Accolade-Serial DB" w:hAnsi="Accolade-Serial DB" w:cs="Hacen Lebanon"/>
          <w:b w:val="0"/>
          <w:bCs w:val="0"/>
          <w:color w:val="auto"/>
          <w:sz w:val="26"/>
          <w:szCs w:val="26"/>
        </w:rPr>
      </w:pPr>
      <w:r w:rsidRPr="009D1340">
        <w:rPr>
          <w:rFonts w:ascii="Accolade-Serial DB" w:hAnsi="Accolade-Serial DB" w:cs="Hacen Lebanon" w:hint="cs"/>
          <w:b w:val="0"/>
          <w:bCs w:val="0"/>
          <w:color w:val="auto"/>
          <w:sz w:val="26"/>
          <w:szCs w:val="26"/>
          <w:rtl/>
        </w:rPr>
        <w:t xml:space="preserve">س / ما </w:t>
      </w:r>
      <w:r w:rsidR="00FA1D4B" w:rsidRPr="009D1340">
        <w:rPr>
          <w:rFonts w:ascii="Accolade-Serial DB" w:hAnsi="Accolade-Serial DB" w:cs="Hacen Lebanon" w:hint="cs"/>
          <w:b w:val="0"/>
          <w:bCs w:val="0"/>
          <w:color w:val="auto"/>
          <w:sz w:val="26"/>
          <w:szCs w:val="26"/>
          <w:rtl/>
        </w:rPr>
        <w:t>م</w:t>
      </w:r>
      <w:r w:rsidRPr="009D1340">
        <w:rPr>
          <w:rFonts w:ascii="Accolade-Serial DB" w:hAnsi="Accolade-Serial DB" w:cs="Hacen Lebanon" w:hint="cs"/>
          <w:b w:val="0"/>
          <w:bCs w:val="0"/>
          <w:color w:val="auto"/>
          <w:sz w:val="26"/>
          <w:szCs w:val="26"/>
          <w:rtl/>
        </w:rPr>
        <w:t xml:space="preserve">عني أن : </w:t>
      </w:r>
    </w:p>
    <w:p w:rsidR="00512B22" w:rsidRPr="009D1340" w:rsidRDefault="00512B22">
      <w:pPr>
        <w:rPr>
          <w:sz w:val="2"/>
          <w:szCs w:val="2"/>
          <w:rtl/>
          <w:lang w:bidi="ar-EG"/>
        </w:rPr>
      </w:pPr>
    </w:p>
    <w:tbl>
      <w:tblPr>
        <w:bidiVisual/>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4"/>
        <w:gridCol w:w="5149"/>
      </w:tblGrid>
      <w:tr w:rsidR="002474BD" w:rsidRPr="009D1340" w:rsidTr="00FC7008">
        <w:trPr>
          <w:trHeight w:val="385"/>
        </w:trPr>
        <w:tc>
          <w:tcPr>
            <w:tcW w:w="5164" w:type="dxa"/>
            <w:tcBorders>
              <w:top w:val="single" w:sz="4" w:space="0" w:color="auto"/>
              <w:left w:val="single" w:sz="4" w:space="0" w:color="auto"/>
              <w:bottom w:val="single" w:sz="4" w:space="0" w:color="auto"/>
              <w:right w:val="single" w:sz="4" w:space="0" w:color="auto"/>
            </w:tcBorders>
          </w:tcPr>
          <w:p w:rsidR="002474BD" w:rsidRPr="009517FF" w:rsidRDefault="002474BD" w:rsidP="00D875C5">
            <w:pPr>
              <w:tabs>
                <w:tab w:val="left" w:pos="10063"/>
              </w:tabs>
              <w:rPr>
                <w:rFonts w:ascii="Hacen Beirut" w:eastAsia="Arial Unicode MS" w:hAnsi="Hacen Beirut" w:cs="Hacen Beirut"/>
                <w:sz w:val="30"/>
                <w:szCs w:val="30"/>
                <w:lang w:bidi="ar-EG"/>
              </w:rPr>
            </w:pPr>
            <w:r w:rsidRPr="009517FF">
              <w:rPr>
                <w:rFonts w:ascii="Hacen Beirut" w:eastAsia="Arial Unicode MS" w:hAnsi="Hacen Beirut" w:cs="Hacen Beirut"/>
                <w:sz w:val="30"/>
                <w:szCs w:val="30"/>
                <w:rtl/>
                <w:lang w:bidi="ar-EG"/>
              </w:rPr>
              <w:t>1-  المقاومة النوعية لمادة</w:t>
            </w:r>
            <w:r w:rsidR="00D875C5">
              <w:rPr>
                <w:rFonts w:ascii="Hacen Beirut" w:eastAsia="Arial Unicode MS" w:hAnsi="Hacen Beirut" w:cs="Hacen Beirut" w:hint="cs"/>
                <w:sz w:val="30"/>
                <w:szCs w:val="30"/>
                <w:rtl/>
                <w:lang w:bidi="ar-EG"/>
              </w:rPr>
              <w:t xml:space="preserve">   =   </w:t>
            </w:r>
            <w:r w:rsidR="00D875C5">
              <w:rPr>
                <w:rFonts w:eastAsia="Arial Unicode MS"/>
                <w:sz w:val="30"/>
                <w:szCs w:val="30"/>
                <w:lang w:bidi="ar-EG"/>
              </w:rPr>
              <w:t>m</w:t>
            </w:r>
            <w:r w:rsidR="00D875C5">
              <w:rPr>
                <w:rFonts w:eastAsia="Arial Unicode MS"/>
                <w:sz w:val="30"/>
                <w:szCs w:val="30"/>
                <w:rtl/>
                <w:lang w:bidi="ar-EG"/>
              </w:rPr>
              <w:t>Ω</w:t>
            </w:r>
            <w:r w:rsidR="00D875C5">
              <w:rPr>
                <w:rFonts w:ascii="Hacen Beirut" w:eastAsia="Arial Unicode MS" w:hAnsi="Hacen Beirut" w:cs="Hacen Beirut" w:hint="cs"/>
                <w:sz w:val="30"/>
                <w:szCs w:val="30"/>
                <w:rtl/>
                <w:lang w:bidi="ar-EG"/>
              </w:rPr>
              <w:t xml:space="preserve"> </w:t>
            </w:r>
            <w:r w:rsidRPr="009517FF">
              <w:rPr>
                <w:rFonts w:ascii="Hacen Beirut" w:eastAsia="Arial Unicode MS" w:hAnsi="Hacen Beirut" w:cs="Hacen Beirut"/>
                <w:sz w:val="30"/>
                <w:szCs w:val="30"/>
                <w:lang w:bidi="ar-EG"/>
              </w:rPr>
              <w:t>10</w:t>
            </w:r>
            <w:r w:rsidRPr="009517FF">
              <w:rPr>
                <w:rFonts w:ascii="Hacen Beirut" w:eastAsia="Arial Unicode MS" w:hAnsi="Hacen Beirut" w:cs="Hacen Beirut"/>
                <w:sz w:val="30"/>
                <w:szCs w:val="30"/>
                <w:vertAlign w:val="superscript"/>
                <w:lang w:bidi="ar-EG"/>
              </w:rPr>
              <w:t>-6</w:t>
            </w:r>
            <w:r w:rsidRPr="009517FF">
              <w:rPr>
                <w:rFonts w:ascii="Hacen Beirut" w:eastAsia="Arial Unicode MS" w:hAnsi="Hacen Beirut" w:cs="Hacen Beirut"/>
                <w:sz w:val="30"/>
                <w:szCs w:val="30"/>
                <w:rtl/>
                <w:lang w:bidi="ar-EG"/>
              </w:rPr>
              <w:t xml:space="preserve"> × </w:t>
            </w:r>
            <w:r w:rsidR="00D875C5">
              <w:rPr>
                <w:rFonts w:ascii="Hacen Beirut" w:eastAsia="Arial Unicode MS" w:hAnsi="Hacen Beirut" w:cs="Hacen Beirut"/>
                <w:sz w:val="30"/>
                <w:szCs w:val="30"/>
                <w:lang w:bidi="ar-EG"/>
              </w:rPr>
              <w:t xml:space="preserve">    </w:t>
            </w:r>
            <w:r w:rsidRPr="009517FF">
              <w:rPr>
                <w:rFonts w:ascii="Hacen Beirut" w:eastAsia="Arial Unicode MS" w:hAnsi="Hacen Beirut" w:cs="Hacen Beirut"/>
                <w:sz w:val="30"/>
                <w:szCs w:val="30"/>
                <w:lang w:bidi="ar-EG"/>
              </w:rPr>
              <w:t xml:space="preserve"> 7</w:t>
            </w:r>
            <w:r w:rsidRPr="009517FF">
              <w:rPr>
                <w:rFonts w:ascii="Hacen Beirut" w:eastAsia="Arial Unicode MS" w:hAnsi="Hacen Beirut" w:cs="Hacen Beirut"/>
                <w:sz w:val="30"/>
                <w:szCs w:val="30"/>
                <w:rtl/>
                <w:lang w:bidi="ar-EG"/>
              </w:rPr>
              <w:t xml:space="preserve"> </w:t>
            </w:r>
          </w:p>
        </w:tc>
        <w:tc>
          <w:tcPr>
            <w:tcW w:w="5149" w:type="dxa"/>
            <w:tcBorders>
              <w:top w:val="single" w:sz="4" w:space="0" w:color="auto"/>
              <w:left w:val="single" w:sz="4" w:space="0" w:color="auto"/>
              <w:bottom w:val="single" w:sz="4" w:space="0" w:color="auto"/>
              <w:right w:val="single" w:sz="4" w:space="0" w:color="auto"/>
            </w:tcBorders>
          </w:tcPr>
          <w:p w:rsidR="002474BD" w:rsidRPr="009517FF" w:rsidRDefault="00702952" w:rsidP="00D875C5">
            <w:pPr>
              <w:tabs>
                <w:tab w:val="left" w:pos="10063"/>
              </w:tabs>
              <w:rPr>
                <w:rFonts w:ascii="Hacen Beirut" w:eastAsia="Arial Unicode MS" w:hAnsi="Hacen Beirut" w:cs="Hacen Beirut"/>
                <w:sz w:val="30"/>
                <w:szCs w:val="30"/>
                <w:lang w:bidi="ar-EG"/>
              </w:rPr>
            </w:pPr>
            <w:r w:rsidRPr="009517FF">
              <w:rPr>
                <w:rFonts w:ascii="Hacen Beirut" w:eastAsia="Arial Unicode MS" w:hAnsi="Hacen Beirut" w:cs="Hacen Beirut"/>
                <w:sz w:val="30"/>
                <w:szCs w:val="30"/>
                <w:rtl/>
                <w:lang w:bidi="ar-EG"/>
              </w:rPr>
              <w:t>2-</w:t>
            </w:r>
            <w:r w:rsidR="00690744">
              <w:rPr>
                <w:rFonts w:ascii="Hacen Beirut" w:eastAsia="Arial Unicode MS" w:hAnsi="Hacen Beirut" w:cs="Hacen Beirut" w:hint="cs"/>
                <w:sz w:val="30"/>
                <w:szCs w:val="30"/>
                <w:rtl/>
                <w:lang w:bidi="ar-EG"/>
              </w:rPr>
              <w:t xml:space="preserve"> </w:t>
            </w:r>
            <w:r w:rsidR="002474BD" w:rsidRPr="009517FF">
              <w:rPr>
                <w:rFonts w:ascii="Hacen Beirut" w:eastAsia="Arial Unicode MS" w:hAnsi="Hacen Beirut" w:cs="Hacen Beirut"/>
                <w:sz w:val="30"/>
                <w:szCs w:val="30"/>
                <w:rtl/>
                <w:lang w:bidi="ar-EG"/>
              </w:rPr>
              <w:t>التوصيلية الكهربية لمادة</w:t>
            </w:r>
            <w:r w:rsidR="00D875C5">
              <w:rPr>
                <w:rFonts w:ascii="Hacen Beirut" w:eastAsia="Arial Unicode MS" w:hAnsi="Hacen Beirut" w:cs="Hacen Beirut" w:hint="cs"/>
                <w:sz w:val="30"/>
                <w:szCs w:val="30"/>
                <w:rtl/>
                <w:lang w:bidi="ar-EG"/>
              </w:rPr>
              <w:t xml:space="preserve"> = </w:t>
            </w:r>
            <w:r w:rsidR="00D875C5" w:rsidRPr="00D875C5">
              <w:rPr>
                <w:rFonts w:eastAsia="Arial Unicode MS"/>
                <w:sz w:val="30"/>
                <w:szCs w:val="30"/>
                <w:vertAlign w:val="superscript"/>
                <w:lang w:bidi="ar-EG"/>
              </w:rPr>
              <w:t>-1</w:t>
            </w:r>
            <w:r w:rsidR="00D875C5">
              <w:rPr>
                <w:rFonts w:eastAsia="Arial Unicode MS"/>
                <w:sz w:val="30"/>
                <w:szCs w:val="30"/>
                <w:lang w:bidi="ar-EG"/>
              </w:rPr>
              <w:t>m</w:t>
            </w:r>
            <w:r w:rsidR="00D875C5" w:rsidRPr="00D875C5">
              <w:rPr>
                <w:rFonts w:eastAsia="Arial Unicode MS"/>
                <w:sz w:val="30"/>
                <w:szCs w:val="30"/>
                <w:vertAlign w:val="superscript"/>
                <w:lang w:bidi="ar-EG"/>
              </w:rPr>
              <w:t>-1</w:t>
            </w:r>
            <w:r w:rsidR="00D875C5">
              <w:rPr>
                <w:rFonts w:eastAsia="Arial Unicode MS"/>
                <w:sz w:val="30"/>
                <w:szCs w:val="30"/>
                <w:rtl/>
                <w:lang w:bidi="ar-EG"/>
              </w:rPr>
              <w:t>Ω</w:t>
            </w:r>
            <w:r w:rsidR="00D875C5">
              <w:rPr>
                <w:rFonts w:ascii="Hacen Beirut" w:eastAsia="Arial Unicode MS" w:hAnsi="Hacen Beirut" w:cs="Hacen Beirut" w:hint="cs"/>
                <w:sz w:val="30"/>
                <w:szCs w:val="30"/>
                <w:rtl/>
                <w:lang w:bidi="ar-EG"/>
              </w:rPr>
              <w:t xml:space="preserve"> </w:t>
            </w:r>
            <w:r w:rsidR="002474BD" w:rsidRPr="009517FF">
              <w:rPr>
                <w:rFonts w:ascii="Hacen Beirut" w:eastAsia="Arial Unicode MS" w:hAnsi="Hacen Beirut" w:cs="Hacen Beirut"/>
                <w:sz w:val="30"/>
                <w:szCs w:val="30"/>
                <w:lang w:bidi="ar-EG"/>
              </w:rPr>
              <w:t>10</w:t>
            </w:r>
            <w:r w:rsidR="002474BD" w:rsidRPr="009517FF">
              <w:rPr>
                <w:rFonts w:ascii="Hacen Beirut" w:eastAsia="Arial Unicode MS" w:hAnsi="Hacen Beirut" w:cs="Hacen Beirut"/>
                <w:sz w:val="30"/>
                <w:szCs w:val="30"/>
                <w:vertAlign w:val="superscript"/>
                <w:lang w:bidi="ar-EG"/>
              </w:rPr>
              <w:t>7</w:t>
            </w:r>
            <w:r w:rsidR="002474BD" w:rsidRPr="009517FF">
              <w:rPr>
                <w:rFonts w:ascii="Hacen Beirut" w:eastAsia="Arial Unicode MS" w:hAnsi="Hacen Beirut" w:cs="Hacen Beirut"/>
                <w:sz w:val="30"/>
                <w:szCs w:val="30"/>
                <w:rtl/>
                <w:lang w:bidi="ar-EG"/>
              </w:rPr>
              <w:t xml:space="preserve">× </w:t>
            </w:r>
            <w:r w:rsidR="00D875C5">
              <w:rPr>
                <w:rFonts w:ascii="Hacen Beirut" w:eastAsia="Arial Unicode MS" w:hAnsi="Hacen Beirut" w:cs="Hacen Beirut"/>
                <w:sz w:val="30"/>
                <w:szCs w:val="30"/>
                <w:lang w:bidi="ar-EG"/>
              </w:rPr>
              <w:t xml:space="preserve"> </w:t>
            </w:r>
            <w:r w:rsidR="002474BD" w:rsidRPr="009517FF">
              <w:rPr>
                <w:rFonts w:ascii="Hacen Beirut" w:eastAsia="Arial Unicode MS" w:hAnsi="Hacen Beirut" w:cs="Hacen Beirut"/>
                <w:sz w:val="30"/>
                <w:szCs w:val="30"/>
                <w:lang w:bidi="ar-EG"/>
              </w:rPr>
              <w:t>5</w:t>
            </w:r>
          </w:p>
        </w:tc>
      </w:tr>
      <w:tr w:rsidR="00DC22F4" w:rsidRPr="009D1340" w:rsidTr="00FC7008">
        <w:tc>
          <w:tcPr>
            <w:tcW w:w="5164" w:type="dxa"/>
            <w:tcBorders>
              <w:top w:val="single" w:sz="4" w:space="0" w:color="auto"/>
              <w:left w:val="single" w:sz="4" w:space="0" w:color="auto"/>
              <w:bottom w:val="single" w:sz="4" w:space="0" w:color="auto"/>
              <w:right w:val="single" w:sz="4" w:space="0" w:color="auto"/>
            </w:tcBorders>
          </w:tcPr>
          <w:p w:rsidR="009517FF" w:rsidRPr="00D12825" w:rsidRDefault="00A6080A" w:rsidP="009517FF">
            <w:pPr>
              <w:tabs>
                <w:tab w:val="left" w:pos="10063"/>
              </w:tabs>
              <w:rPr>
                <w:rFonts w:ascii="Hacen Beirut" w:eastAsia="Arial Unicode MS" w:hAnsi="Hacen Beirut" w:cs="Hacen Beirut"/>
                <w:sz w:val="26"/>
                <w:szCs w:val="26"/>
                <w:rtl/>
                <w:lang w:bidi="ar-EG"/>
              </w:rPr>
            </w:pPr>
            <w:r w:rsidRPr="00D12825">
              <w:rPr>
                <w:rFonts w:ascii="Hacen Beirut" w:eastAsia="Arial Unicode MS" w:hAnsi="Hacen Beirut" w:cs="Hacen Beirut" w:hint="cs"/>
                <w:sz w:val="26"/>
                <w:szCs w:val="26"/>
                <w:rtl/>
                <w:lang w:bidi="ar-EG"/>
              </w:rPr>
              <w:t xml:space="preserve">جـ / </w:t>
            </w:r>
            <w:r w:rsidR="00702952" w:rsidRPr="00D12825">
              <w:rPr>
                <w:rFonts w:ascii="Hacen Beirut" w:eastAsia="Arial Unicode MS" w:hAnsi="Hacen Beirut" w:cs="Hacen Beirut"/>
                <w:sz w:val="26"/>
                <w:szCs w:val="26"/>
                <w:rtl/>
                <w:lang w:bidi="ar-EG"/>
              </w:rPr>
              <w:t>أ</w:t>
            </w:r>
            <w:r w:rsidR="00DC22F4" w:rsidRPr="00D12825">
              <w:rPr>
                <w:rFonts w:ascii="Hacen Beirut" w:eastAsia="Arial Unicode MS" w:hAnsi="Hacen Beirut" w:cs="Hacen Beirut"/>
                <w:sz w:val="26"/>
                <w:szCs w:val="26"/>
                <w:rtl/>
                <w:lang w:bidi="ar-EG"/>
              </w:rPr>
              <w:t xml:space="preserve">ى </w:t>
            </w:r>
            <w:r w:rsidR="00702952" w:rsidRPr="00D12825">
              <w:rPr>
                <w:rFonts w:ascii="Hacen Beirut" w:eastAsia="Arial Unicode MS" w:hAnsi="Hacen Beirut" w:cs="Hacen Beirut"/>
                <w:sz w:val="26"/>
                <w:szCs w:val="26"/>
                <w:rtl/>
                <w:lang w:bidi="ar-EG"/>
              </w:rPr>
              <w:t>أ</w:t>
            </w:r>
            <w:r w:rsidR="00DC22F4" w:rsidRPr="00D12825">
              <w:rPr>
                <w:rFonts w:ascii="Hacen Beirut" w:eastAsia="Arial Unicode MS" w:hAnsi="Hacen Beirut" w:cs="Hacen Beirut"/>
                <w:sz w:val="26"/>
                <w:szCs w:val="26"/>
                <w:rtl/>
                <w:lang w:bidi="ar-EG"/>
              </w:rPr>
              <w:t xml:space="preserve">ن مقاومة موصل طوله واحد متر ومساحة </w:t>
            </w:r>
            <w:r w:rsidR="009517FF" w:rsidRPr="00D12825">
              <w:rPr>
                <w:rFonts w:ascii="Hacen Beirut" w:eastAsia="Arial Unicode MS" w:hAnsi="Hacen Beirut" w:cs="Hacen Beirut" w:hint="cs"/>
                <w:sz w:val="26"/>
                <w:szCs w:val="26"/>
                <w:rtl/>
                <w:lang w:bidi="ar-EG"/>
              </w:rPr>
              <w:t xml:space="preserve">  </w:t>
            </w:r>
          </w:p>
          <w:p w:rsidR="00DC22F4" w:rsidRPr="009517FF" w:rsidRDefault="009517FF" w:rsidP="00D875C5">
            <w:pPr>
              <w:tabs>
                <w:tab w:val="left" w:pos="10063"/>
              </w:tabs>
              <w:rPr>
                <w:rFonts w:ascii="Hacen Beirut" w:eastAsia="Arial Unicode MS" w:hAnsi="Hacen Beirut" w:cs="Hacen Beirut"/>
                <w:sz w:val="26"/>
                <w:szCs w:val="26"/>
                <w:lang w:bidi="ar-EG"/>
              </w:rPr>
            </w:pPr>
            <w:r>
              <w:rPr>
                <w:rFonts w:ascii="Hacen Beirut" w:eastAsia="Arial Unicode MS" w:hAnsi="Hacen Beirut" w:cs="Hacen Beirut" w:hint="cs"/>
                <w:sz w:val="26"/>
                <w:szCs w:val="26"/>
                <w:rtl/>
                <w:lang w:bidi="ar-EG"/>
              </w:rPr>
              <w:t xml:space="preserve">           </w:t>
            </w:r>
            <w:r w:rsidR="00DC22F4" w:rsidRPr="009517FF">
              <w:rPr>
                <w:rFonts w:ascii="Hacen Beirut" w:eastAsia="Arial Unicode MS" w:hAnsi="Hacen Beirut" w:cs="Hacen Beirut"/>
                <w:sz w:val="26"/>
                <w:szCs w:val="26"/>
                <w:rtl/>
                <w:lang w:bidi="ar-EG"/>
              </w:rPr>
              <w:t xml:space="preserve">مقطعه </w:t>
            </w:r>
            <w:r w:rsidR="00DC22F4" w:rsidRPr="009517FF">
              <w:rPr>
                <w:rFonts w:ascii="Hacen Beirut" w:eastAsia="Arial Unicode MS" w:hAnsi="Hacen Beirut" w:cs="Hacen Beirut"/>
                <w:sz w:val="26"/>
                <w:szCs w:val="26"/>
                <w:lang w:bidi="ar-EG"/>
              </w:rPr>
              <w:t>1</w:t>
            </w:r>
            <w:r w:rsidR="00DC22F4" w:rsidRPr="009517FF">
              <w:rPr>
                <w:rFonts w:ascii="Hacen Beirut" w:eastAsia="Arial Unicode MS" w:hAnsi="Hacen Beirut" w:cs="Hacen Beirut"/>
                <w:sz w:val="26"/>
                <w:szCs w:val="26"/>
                <w:rtl/>
                <w:lang w:bidi="ar-EG"/>
              </w:rPr>
              <w:t xml:space="preserve"> متر مربع</w:t>
            </w:r>
            <w:r w:rsidR="00D875C5">
              <w:rPr>
                <w:rFonts w:ascii="Hacen Beirut" w:eastAsia="Arial Unicode MS" w:hAnsi="Hacen Beirut" w:cs="Hacen Beirut" w:hint="cs"/>
                <w:sz w:val="26"/>
                <w:szCs w:val="26"/>
                <w:rtl/>
                <w:lang w:bidi="ar-EG"/>
              </w:rPr>
              <w:t xml:space="preserve"> </w:t>
            </w:r>
            <w:r w:rsidR="00D875C5">
              <w:rPr>
                <w:rFonts w:eastAsia="Arial Unicode MS" w:hint="cs"/>
                <w:sz w:val="30"/>
                <w:szCs w:val="30"/>
                <w:rtl/>
                <w:lang w:bidi="ar-EG"/>
              </w:rPr>
              <w:t xml:space="preserve"> </w:t>
            </w:r>
            <w:r w:rsidR="00D875C5">
              <w:rPr>
                <w:rFonts w:ascii="Hacen Beirut" w:eastAsia="Arial Unicode MS" w:hAnsi="Hacen Beirut" w:cs="Hacen Beirut" w:hint="cs"/>
                <w:sz w:val="30"/>
                <w:szCs w:val="30"/>
                <w:rtl/>
                <w:lang w:bidi="ar-EG"/>
              </w:rPr>
              <w:t>=</w:t>
            </w:r>
            <w:r w:rsidR="00D875C5">
              <w:rPr>
                <w:rFonts w:eastAsia="Arial Unicode MS" w:hint="cs"/>
                <w:sz w:val="30"/>
                <w:szCs w:val="30"/>
                <w:rtl/>
                <w:lang w:bidi="ar-EG"/>
              </w:rPr>
              <w:t xml:space="preserve">         </w:t>
            </w:r>
            <w:r w:rsidR="00D875C5">
              <w:rPr>
                <w:rFonts w:eastAsia="Arial Unicode MS"/>
                <w:sz w:val="30"/>
                <w:szCs w:val="30"/>
                <w:rtl/>
                <w:lang w:bidi="ar-EG"/>
              </w:rPr>
              <w:t>Ω</w:t>
            </w:r>
            <w:r w:rsidR="00DC22F4" w:rsidRPr="009517FF">
              <w:rPr>
                <w:rFonts w:ascii="Hacen Beirut" w:eastAsia="Arial Unicode MS" w:hAnsi="Hacen Beirut" w:cs="Hacen Beirut"/>
                <w:sz w:val="26"/>
                <w:szCs w:val="26"/>
                <w:rtl/>
                <w:lang w:bidi="ar-EG"/>
              </w:rPr>
              <w:t xml:space="preserve">  </w:t>
            </w:r>
            <w:r w:rsidR="00DC22F4" w:rsidRPr="009517FF">
              <w:rPr>
                <w:rFonts w:ascii="Hacen Beirut" w:eastAsia="Arial Unicode MS" w:hAnsi="Hacen Beirut" w:cs="Hacen Beirut"/>
                <w:sz w:val="26"/>
                <w:szCs w:val="26"/>
                <w:lang w:bidi="ar-EG"/>
              </w:rPr>
              <w:t>10</w:t>
            </w:r>
            <w:r w:rsidR="00DC22F4" w:rsidRPr="009517FF">
              <w:rPr>
                <w:rFonts w:ascii="Hacen Beirut" w:eastAsia="Arial Unicode MS" w:hAnsi="Hacen Beirut" w:cs="Hacen Beirut"/>
                <w:sz w:val="26"/>
                <w:szCs w:val="26"/>
                <w:vertAlign w:val="superscript"/>
                <w:lang w:bidi="ar-EG"/>
              </w:rPr>
              <w:t>-6</w:t>
            </w:r>
            <w:r w:rsidR="00DC22F4" w:rsidRPr="009517FF">
              <w:rPr>
                <w:rFonts w:ascii="Hacen Beirut" w:eastAsia="Arial Unicode MS" w:hAnsi="Hacen Beirut" w:cs="Hacen Beirut"/>
                <w:sz w:val="26"/>
                <w:szCs w:val="26"/>
                <w:rtl/>
                <w:lang w:bidi="ar-EG"/>
              </w:rPr>
              <w:t xml:space="preserve"> × </w:t>
            </w:r>
            <w:r w:rsidR="00DC22F4" w:rsidRPr="009517FF">
              <w:rPr>
                <w:rFonts w:ascii="Hacen Beirut" w:eastAsia="Arial Unicode MS" w:hAnsi="Hacen Beirut" w:cs="Hacen Beirut"/>
                <w:sz w:val="26"/>
                <w:szCs w:val="26"/>
                <w:lang w:bidi="ar-EG"/>
              </w:rPr>
              <w:t xml:space="preserve"> 7</w:t>
            </w:r>
          </w:p>
        </w:tc>
        <w:tc>
          <w:tcPr>
            <w:tcW w:w="5149" w:type="dxa"/>
            <w:tcBorders>
              <w:top w:val="single" w:sz="4" w:space="0" w:color="auto"/>
              <w:left w:val="single" w:sz="4" w:space="0" w:color="auto"/>
              <w:bottom w:val="single" w:sz="4" w:space="0" w:color="auto"/>
              <w:right w:val="single" w:sz="4" w:space="0" w:color="auto"/>
            </w:tcBorders>
          </w:tcPr>
          <w:p w:rsidR="009517FF" w:rsidRDefault="00A6080A" w:rsidP="009517FF">
            <w:pPr>
              <w:tabs>
                <w:tab w:val="left" w:pos="10063"/>
              </w:tabs>
              <w:rPr>
                <w:rFonts w:ascii="Hacen Beirut" w:eastAsia="Arial Unicode MS" w:hAnsi="Hacen Beirut" w:cs="Hacen Beirut"/>
                <w:sz w:val="26"/>
                <w:szCs w:val="26"/>
                <w:rtl/>
                <w:lang w:bidi="ar-EG"/>
              </w:rPr>
            </w:pPr>
            <w:r w:rsidRPr="009517FF">
              <w:rPr>
                <w:rFonts w:ascii="Hacen Beirut" w:eastAsia="Arial Unicode MS" w:hAnsi="Hacen Beirut" w:cs="Hacen Beirut" w:hint="cs"/>
                <w:sz w:val="26"/>
                <w:szCs w:val="26"/>
                <w:rtl/>
                <w:lang w:bidi="ar-EG"/>
              </w:rPr>
              <w:t xml:space="preserve">جـ/ </w:t>
            </w:r>
            <w:r w:rsidR="00702952" w:rsidRPr="009517FF">
              <w:rPr>
                <w:rFonts w:ascii="Hacen Beirut" w:eastAsia="Arial Unicode MS" w:hAnsi="Hacen Beirut" w:cs="Hacen Beirut"/>
                <w:sz w:val="26"/>
                <w:szCs w:val="26"/>
                <w:rtl/>
                <w:lang w:bidi="ar-EG"/>
              </w:rPr>
              <w:t>أ</w:t>
            </w:r>
            <w:r w:rsidR="00DC22F4" w:rsidRPr="009517FF">
              <w:rPr>
                <w:rFonts w:ascii="Hacen Beirut" w:eastAsia="Arial Unicode MS" w:hAnsi="Hacen Beirut" w:cs="Hacen Beirut"/>
                <w:sz w:val="26"/>
                <w:szCs w:val="26"/>
                <w:rtl/>
                <w:lang w:bidi="ar-EG"/>
              </w:rPr>
              <w:t xml:space="preserve">ى </w:t>
            </w:r>
            <w:r w:rsidR="00702952" w:rsidRPr="009517FF">
              <w:rPr>
                <w:rFonts w:ascii="Hacen Beirut" w:eastAsia="Arial Unicode MS" w:hAnsi="Hacen Beirut" w:cs="Hacen Beirut"/>
                <w:sz w:val="26"/>
                <w:szCs w:val="26"/>
                <w:rtl/>
                <w:lang w:bidi="ar-EG"/>
              </w:rPr>
              <w:t>أ</w:t>
            </w:r>
            <w:r w:rsidR="00DC22F4" w:rsidRPr="009517FF">
              <w:rPr>
                <w:rFonts w:ascii="Hacen Beirut" w:eastAsia="Arial Unicode MS" w:hAnsi="Hacen Beirut" w:cs="Hacen Beirut"/>
                <w:sz w:val="26"/>
                <w:szCs w:val="26"/>
                <w:rtl/>
                <w:lang w:bidi="ar-EG"/>
              </w:rPr>
              <w:t xml:space="preserve">ن مقلوب مقاومة موصل طوله واحد متر ومساحة </w:t>
            </w:r>
            <w:r w:rsidR="009517FF">
              <w:rPr>
                <w:rFonts w:ascii="Hacen Beirut" w:eastAsia="Arial Unicode MS" w:hAnsi="Hacen Beirut" w:cs="Hacen Beirut" w:hint="cs"/>
                <w:sz w:val="26"/>
                <w:szCs w:val="26"/>
                <w:rtl/>
                <w:lang w:bidi="ar-EG"/>
              </w:rPr>
              <w:t xml:space="preserve">   </w:t>
            </w:r>
          </w:p>
          <w:p w:rsidR="00DC22F4" w:rsidRPr="009517FF" w:rsidRDefault="009517FF" w:rsidP="001F6820">
            <w:pPr>
              <w:tabs>
                <w:tab w:val="left" w:pos="10063"/>
              </w:tabs>
              <w:rPr>
                <w:rFonts w:ascii="Hacen Beirut" w:eastAsia="Arial Unicode MS" w:hAnsi="Hacen Beirut" w:cs="Hacen Beirut"/>
                <w:sz w:val="26"/>
                <w:szCs w:val="26"/>
                <w:lang w:bidi="ar-EG"/>
              </w:rPr>
            </w:pPr>
            <w:r>
              <w:rPr>
                <w:rFonts w:ascii="Hacen Beirut" w:eastAsia="Arial Unicode MS" w:hAnsi="Hacen Beirut" w:cs="Hacen Beirut" w:hint="cs"/>
                <w:sz w:val="26"/>
                <w:szCs w:val="26"/>
                <w:rtl/>
                <w:lang w:bidi="ar-EG"/>
              </w:rPr>
              <w:t xml:space="preserve">        </w:t>
            </w:r>
            <w:r w:rsidR="00DC22F4" w:rsidRPr="009517FF">
              <w:rPr>
                <w:rFonts w:ascii="Hacen Beirut" w:eastAsia="Arial Unicode MS" w:hAnsi="Hacen Beirut" w:cs="Hacen Beirut"/>
                <w:sz w:val="26"/>
                <w:szCs w:val="26"/>
                <w:rtl/>
                <w:lang w:bidi="ar-EG"/>
              </w:rPr>
              <w:t xml:space="preserve">مقطعه </w:t>
            </w:r>
            <w:r w:rsidR="00DC22F4" w:rsidRPr="009517FF">
              <w:rPr>
                <w:rFonts w:ascii="Hacen Beirut" w:eastAsia="Arial Unicode MS" w:hAnsi="Hacen Beirut" w:cs="Hacen Beirut"/>
                <w:sz w:val="26"/>
                <w:szCs w:val="26"/>
                <w:lang w:bidi="ar-EG"/>
              </w:rPr>
              <w:t>1</w:t>
            </w:r>
            <w:r w:rsidR="00DC22F4" w:rsidRPr="009517FF">
              <w:rPr>
                <w:rFonts w:ascii="Hacen Beirut" w:eastAsia="Arial Unicode MS" w:hAnsi="Hacen Beirut" w:cs="Hacen Beirut"/>
                <w:sz w:val="26"/>
                <w:szCs w:val="26"/>
                <w:rtl/>
                <w:lang w:bidi="ar-EG"/>
              </w:rPr>
              <w:t xml:space="preserve"> متر مربع </w:t>
            </w:r>
            <w:r w:rsidR="001F6820">
              <w:rPr>
                <w:rFonts w:ascii="Hacen Beirut" w:eastAsia="Arial Unicode MS" w:hAnsi="Hacen Beirut" w:cs="Hacen Beirut" w:hint="cs"/>
                <w:sz w:val="30"/>
                <w:szCs w:val="30"/>
                <w:rtl/>
                <w:lang w:bidi="ar-EG"/>
              </w:rPr>
              <w:t xml:space="preserve">= </w:t>
            </w:r>
            <w:r w:rsidR="00D875C5">
              <w:rPr>
                <w:rFonts w:ascii="Hacen Beirut" w:eastAsia="Arial Unicode MS" w:hAnsi="Hacen Beirut" w:cs="Hacen Beirut" w:hint="cs"/>
                <w:sz w:val="26"/>
                <w:szCs w:val="26"/>
                <w:rtl/>
                <w:lang w:bidi="ar-EG"/>
              </w:rPr>
              <w:t xml:space="preserve"> </w:t>
            </w:r>
            <w:r w:rsidR="001F6820" w:rsidRPr="00D875C5">
              <w:rPr>
                <w:rFonts w:eastAsia="Arial Unicode MS"/>
                <w:sz w:val="30"/>
                <w:szCs w:val="30"/>
                <w:vertAlign w:val="superscript"/>
                <w:lang w:bidi="ar-EG"/>
              </w:rPr>
              <w:t>-1</w:t>
            </w:r>
            <w:r w:rsidR="001F6820">
              <w:rPr>
                <w:rFonts w:eastAsia="Arial Unicode MS"/>
                <w:sz w:val="30"/>
                <w:szCs w:val="30"/>
                <w:rtl/>
                <w:lang w:bidi="ar-EG"/>
              </w:rPr>
              <w:t>Ω</w:t>
            </w:r>
            <w:r w:rsidR="001F6820" w:rsidRPr="009517FF">
              <w:rPr>
                <w:rFonts w:ascii="Hacen Beirut" w:eastAsia="Arial Unicode MS" w:hAnsi="Hacen Beirut" w:cs="Hacen Beirut"/>
                <w:sz w:val="26"/>
                <w:szCs w:val="26"/>
                <w:lang w:bidi="ar-EG"/>
              </w:rPr>
              <w:t>10</w:t>
            </w:r>
            <w:r w:rsidR="001F6820" w:rsidRPr="009517FF">
              <w:rPr>
                <w:rFonts w:ascii="Hacen Beirut" w:eastAsia="Arial Unicode MS" w:hAnsi="Hacen Beirut" w:cs="Hacen Beirut"/>
                <w:sz w:val="26"/>
                <w:szCs w:val="26"/>
                <w:vertAlign w:val="superscript"/>
                <w:lang w:bidi="ar-EG"/>
              </w:rPr>
              <w:t>7</w:t>
            </w:r>
            <w:r w:rsidR="001F6820" w:rsidRPr="009517FF">
              <w:rPr>
                <w:rFonts w:ascii="Hacen Beirut" w:eastAsia="Arial Unicode MS" w:hAnsi="Hacen Beirut" w:cs="Hacen Beirut"/>
                <w:sz w:val="26"/>
                <w:szCs w:val="26"/>
                <w:rtl/>
                <w:lang w:bidi="ar-EG"/>
              </w:rPr>
              <w:t xml:space="preserve">  × </w:t>
            </w:r>
            <w:r w:rsidR="001F6820" w:rsidRPr="009517FF">
              <w:rPr>
                <w:rFonts w:ascii="Hacen Beirut" w:eastAsia="Arial Unicode MS" w:hAnsi="Hacen Beirut" w:cs="Hacen Beirut"/>
                <w:sz w:val="26"/>
                <w:szCs w:val="26"/>
                <w:lang w:bidi="ar-EG"/>
              </w:rPr>
              <w:t>5</w:t>
            </w:r>
            <w:r w:rsidR="001F6820">
              <w:rPr>
                <w:rFonts w:ascii="Hacen Beirut" w:eastAsia="Arial Unicode MS" w:hAnsi="Hacen Beirut" w:cs="Hacen Beirut" w:hint="cs"/>
                <w:sz w:val="26"/>
                <w:szCs w:val="26"/>
                <w:rtl/>
                <w:lang w:bidi="ar-EG"/>
              </w:rPr>
              <w:t xml:space="preserve">   </w:t>
            </w:r>
            <w:r w:rsidR="001F6820" w:rsidRPr="009517FF">
              <w:rPr>
                <w:rFonts w:ascii="Hacen Beirut" w:eastAsia="Arial Unicode MS" w:hAnsi="Hacen Beirut" w:cs="Hacen Beirut" w:hint="cs"/>
                <w:sz w:val="26"/>
                <w:szCs w:val="26"/>
                <w:rtl/>
                <w:lang w:bidi="ar-EG"/>
              </w:rPr>
              <w:t xml:space="preserve"> </w:t>
            </w:r>
          </w:p>
        </w:tc>
      </w:tr>
      <w:tr w:rsidR="00DC22F4" w:rsidRPr="009D1340" w:rsidTr="00FC7008">
        <w:tc>
          <w:tcPr>
            <w:tcW w:w="5164" w:type="dxa"/>
            <w:tcBorders>
              <w:top w:val="single" w:sz="4" w:space="0" w:color="auto"/>
              <w:left w:val="single" w:sz="4" w:space="0" w:color="auto"/>
              <w:bottom w:val="single" w:sz="4" w:space="0" w:color="auto"/>
              <w:right w:val="single" w:sz="4" w:space="0" w:color="auto"/>
            </w:tcBorders>
          </w:tcPr>
          <w:p w:rsidR="00DC22F4" w:rsidRDefault="00A6080A" w:rsidP="001F6820">
            <w:pPr>
              <w:tabs>
                <w:tab w:val="left" w:pos="10063"/>
              </w:tabs>
              <w:rPr>
                <w:rFonts w:ascii="Hacen Beirut" w:eastAsia="Arial Unicode MS" w:hAnsi="Hacen Beirut" w:cs="Hacen Beirut"/>
                <w:sz w:val="26"/>
                <w:szCs w:val="26"/>
                <w:rtl/>
                <w:lang w:bidi="ar-EG"/>
              </w:rPr>
            </w:pPr>
            <w:r w:rsidRPr="009517FF">
              <w:rPr>
                <w:rFonts w:ascii="Hacen Beirut" w:eastAsia="Arial Unicode MS" w:hAnsi="Hacen Beirut" w:cs="Hacen Beirut" w:hint="cs"/>
                <w:sz w:val="26"/>
                <w:szCs w:val="26"/>
                <w:rtl/>
                <w:lang w:bidi="ar-EG"/>
              </w:rPr>
              <w:t xml:space="preserve">جـ/ </w:t>
            </w:r>
            <w:r w:rsidR="00702952" w:rsidRPr="009517FF">
              <w:rPr>
                <w:rFonts w:ascii="Hacen Beirut" w:eastAsia="Arial Unicode MS" w:hAnsi="Hacen Beirut" w:cs="Hacen Beirut"/>
                <w:sz w:val="26"/>
                <w:szCs w:val="26"/>
                <w:rtl/>
                <w:lang w:bidi="ar-EG"/>
              </w:rPr>
              <w:t>أ</w:t>
            </w:r>
            <w:r w:rsidR="00DC22F4" w:rsidRPr="009517FF">
              <w:rPr>
                <w:rFonts w:ascii="Hacen Beirut" w:eastAsia="Arial Unicode MS" w:hAnsi="Hacen Beirut" w:cs="Hacen Beirut"/>
                <w:sz w:val="26"/>
                <w:szCs w:val="26"/>
                <w:rtl/>
                <w:lang w:bidi="ar-EG"/>
              </w:rPr>
              <w:t xml:space="preserve">ى </w:t>
            </w:r>
            <w:r w:rsidR="00702952" w:rsidRPr="009517FF">
              <w:rPr>
                <w:rFonts w:ascii="Hacen Beirut" w:eastAsia="Arial Unicode MS" w:hAnsi="Hacen Beirut" w:cs="Hacen Beirut"/>
                <w:sz w:val="26"/>
                <w:szCs w:val="26"/>
                <w:rtl/>
                <w:lang w:bidi="ar-EG"/>
              </w:rPr>
              <w:t>أ</w:t>
            </w:r>
            <w:r w:rsidR="00DC22F4" w:rsidRPr="009517FF">
              <w:rPr>
                <w:rFonts w:ascii="Hacen Beirut" w:eastAsia="Arial Unicode MS" w:hAnsi="Hacen Beirut" w:cs="Hacen Beirut"/>
                <w:sz w:val="26"/>
                <w:szCs w:val="26"/>
                <w:rtl/>
                <w:lang w:bidi="ar-EG"/>
              </w:rPr>
              <w:t>ن مقلوب التوصيلية الكهربية للمادة</w:t>
            </w:r>
            <w:r w:rsidR="001F6820">
              <w:rPr>
                <w:rFonts w:ascii="Hacen Beirut" w:eastAsia="Arial Unicode MS" w:hAnsi="Hacen Beirut" w:cs="Hacen Beirut" w:hint="cs"/>
                <w:sz w:val="26"/>
                <w:szCs w:val="26"/>
                <w:rtl/>
                <w:lang w:bidi="ar-EG"/>
              </w:rPr>
              <w:t xml:space="preserve">           </w:t>
            </w:r>
            <w:r w:rsidR="00DC22F4" w:rsidRPr="009517FF">
              <w:rPr>
                <w:rFonts w:ascii="Hacen Beirut" w:eastAsia="Arial Unicode MS" w:hAnsi="Hacen Beirut" w:cs="Hacen Beirut"/>
                <w:sz w:val="26"/>
                <w:szCs w:val="26"/>
                <w:rtl/>
                <w:lang w:bidi="ar-EG"/>
              </w:rPr>
              <w:t xml:space="preserve"> </w:t>
            </w:r>
            <w:r w:rsidR="00D875C5">
              <w:rPr>
                <w:rFonts w:ascii="Hacen Beirut" w:eastAsia="Arial Unicode MS" w:hAnsi="Hacen Beirut" w:cs="Hacen Beirut" w:hint="cs"/>
                <w:sz w:val="26"/>
                <w:szCs w:val="26"/>
                <w:rtl/>
                <w:lang w:bidi="ar-EG"/>
              </w:rPr>
              <w:t xml:space="preserve">             </w:t>
            </w:r>
            <w:r w:rsidR="00D875C5">
              <w:rPr>
                <w:rFonts w:eastAsia="Arial Unicode MS"/>
                <w:sz w:val="30"/>
                <w:szCs w:val="30"/>
                <w:lang w:bidi="ar-EG"/>
              </w:rPr>
              <w:t>m</w:t>
            </w:r>
            <w:r w:rsidR="001F6820">
              <w:rPr>
                <w:rFonts w:eastAsia="Arial Unicode MS"/>
                <w:sz w:val="30"/>
                <w:szCs w:val="30"/>
                <w:lang w:bidi="ar-EG"/>
              </w:rPr>
              <w:t xml:space="preserve">                    </w:t>
            </w:r>
            <w:r w:rsidR="00D875C5">
              <w:rPr>
                <w:rFonts w:eastAsia="Arial Unicode MS"/>
                <w:sz w:val="30"/>
                <w:szCs w:val="30"/>
                <w:rtl/>
                <w:lang w:bidi="ar-EG"/>
              </w:rPr>
              <w:t>Ω</w:t>
            </w:r>
            <w:r w:rsidR="00DC22F4" w:rsidRPr="009517FF">
              <w:rPr>
                <w:rFonts w:ascii="Hacen Beirut" w:eastAsia="Arial Unicode MS" w:hAnsi="Hacen Beirut" w:cs="Hacen Beirut"/>
                <w:sz w:val="26"/>
                <w:szCs w:val="26"/>
                <w:lang w:bidi="ar-EG"/>
              </w:rPr>
              <w:t>10</w:t>
            </w:r>
            <w:r w:rsidR="00DC22F4" w:rsidRPr="009517FF">
              <w:rPr>
                <w:rFonts w:ascii="Hacen Beirut" w:eastAsia="Arial Unicode MS" w:hAnsi="Hacen Beirut" w:cs="Hacen Beirut"/>
                <w:sz w:val="26"/>
                <w:szCs w:val="26"/>
                <w:vertAlign w:val="superscript"/>
                <w:lang w:bidi="ar-EG"/>
              </w:rPr>
              <w:t>-6</w:t>
            </w:r>
            <w:r w:rsidR="00690744">
              <w:rPr>
                <w:rFonts w:ascii="Hacen Beirut" w:eastAsia="Arial Unicode MS" w:hAnsi="Hacen Beirut" w:cs="Hacen Beirut"/>
                <w:sz w:val="26"/>
                <w:szCs w:val="26"/>
                <w:vertAlign w:val="superscript"/>
                <w:lang w:bidi="ar-EG"/>
              </w:rPr>
              <w:t xml:space="preserve">     </w:t>
            </w:r>
            <w:r w:rsidR="00DC22F4" w:rsidRPr="009517FF">
              <w:rPr>
                <w:rFonts w:ascii="Hacen Beirut" w:eastAsia="Arial Unicode MS" w:hAnsi="Hacen Beirut" w:cs="Hacen Beirut"/>
                <w:sz w:val="26"/>
                <w:szCs w:val="26"/>
                <w:rtl/>
                <w:lang w:bidi="ar-EG"/>
              </w:rPr>
              <w:t xml:space="preserve"> × </w:t>
            </w:r>
            <w:r w:rsidR="00DC22F4" w:rsidRPr="009517FF">
              <w:rPr>
                <w:rFonts w:ascii="Hacen Beirut" w:eastAsia="Arial Unicode MS" w:hAnsi="Hacen Beirut" w:cs="Hacen Beirut"/>
                <w:sz w:val="26"/>
                <w:szCs w:val="26"/>
                <w:lang w:bidi="ar-EG"/>
              </w:rPr>
              <w:t xml:space="preserve">   7</w:t>
            </w:r>
          </w:p>
          <w:p w:rsidR="00D875C5" w:rsidRPr="009D1340" w:rsidRDefault="00D875C5" w:rsidP="00690744">
            <w:pPr>
              <w:tabs>
                <w:tab w:val="left" w:pos="10063"/>
              </w:tabs>
              <w:rPr>
                <w:rFonts w:ascii="Accolade-Serial DB" w:hAnsi="Accolade-Serial DB" w:cs="Hacen Lebanon"/>
                <w:lang w:bidi="ar-EG"/>
              </w:rPr>
            </w:pPr>
          </w:p>
        </w:tc>
        <w:tc>
          <w:tcPr>
            <w:tcW w:w="5149" w:type="dxa"/>
            <w:tcBorders>
              <w:top w:val="single" w:sz="4" w:space="0" w:color="auto"/>
              <w:left w:val="single" w:sz="4" w:space="0" w:color="auto"/>
              <w:bottom w:val="single" w:sz="4" w:space="0" w:color="auto"/>
              <w:right w:val="single" w:sz="4" w:space="0" w:color="auto"/>
            </w:tcBorders>
          </w:tcPr>
          <w:p w:rsidR="001F6820" w:rsidRDefault="00A6080A" w:rsidP="009517FF">
            <w:pPr>
              <w:tabs>
                <w:tab w:val="left" w:pos="10063"/>
              </w:tabs>
              <w:rPr>
                <w:rFonts w:ascii="Hacen Beirut" w:eastAsia="Arial Unicode MS" w:hAnsi="Hacen Beirut" w:cs="Hacen Beirut"/>
                <w:sz w:val="26"/>
                <w:szCs w:val="26"/>
                <w:rtl/>
                <w:lang w:bidi="ar-EG"/>
              </w:rPr>
            </w:pPr>
            <w:r w:rsidRPr="009517FF">
              <w:rPr>
                <w:rFonts w:ascii="Hacen Beirut" w:eastAsia="Arial Unicode MS" w:hAnsi="Hacen Beirut" w:cs="Hacen Beirut" w:hint="cs"/>
                <w:sz w:val="26"/>
                <w:szCs w:val="26"/>
                <w:rtl/>
                <w:lang w:bidi="ar-EG"/>
              </w:rPr>
              <w:t xml:space="preserve">جـ/ </w:t>
            </w:r>
            <w:r w:rsidR="00702952" w:rsidRPr="009517FF">
              <w:rPr>
                <w:rFonts w:ascii="Hacen Beirut" w:eastAsia="Arial Unicode MS" w:hAnsi="Hacen Beirut" w:cs="Hacen Beirut"/>
                <w:sz w:val="26"/>
                <w:szCs w:val="26"/>
                <w:rtl/>
                <w:lang w:bidi="ar-EG"/>
              </w:rPr>
              <w:t>أ</w:t>
            </w:r>
            <w:r w:rsidR="00DC22F4" w:rsidRPr="009517FF">
              <w:rPr>
                <w:rFonts w:ascii="Hacen Beirut" w:eastAsia="Arial Unicode MS" w:hAnsi="Hacen Beirut" w:cs="Hacen Beirut"/>
                <w:sz w:val="26"/>
                <w:szCs w:val="26"/>
                <w:rtl/>
                <w:lang w:bidi="ar-EG"/>
              </w:rPr>
              <w:t xml:space="preserve">ى </w:t>
            </w:r>
            <w:r w:rsidR="00702952" w:rsidRPr="009517FF">
              <w:rPr>
                <w:rFonts w:ascii="Hacen Beirut" w:eastAsia="Arial Unicode MS" w:hAnsi="Hacen Beirut" w:cs="Hacen Beirut"/>
                <w:sz w:val="26"/>
                <w:szCs w:val="26"/>
                <w:rtl/>
                <w:lang w:bidi="ar-EG"/>
              </w:rPr>
              <w:t>أ</w:t>
            </w:r>
            <w:r w:rsidR="00DC22F4" w:rsidRPr="009517FF">
              <w:rPr>
                <w:rFonts w:ascii="Hacen Beirut" w:eastAsia="Arial Unicode MS" w:hAnsi="Hacen Beirut" w:cs="Hacen Beirut"/>
                <w:sz w:val="26"/>
                <w:szCs w:val="26"/>
                <w:rtl/>
                <w:lang w:bidi="ar-EG"/>
              </w:rPr>
              <w:t>ن مقلوب المقاومة النوعية للمادة</w:t>
            </w:r>
            <w:r w:rsidR="00690744">
              <w:rPr>
                <w:rFonts w:ascii="Hacen Beirut" w:eastAsia="Arial Unicode MS" w:hAnsi="Hacen Beirut" w:cs="Hacen Beirut" w:hint="cs"/>
                <w:sz w:val="26"/>
                <w:szCs w:val="26"/>
                <w:rtl/>
                <w:lang w:bidi="ar-EG"/>
              </w:rPr>
              <w:t xml:space="preserve"> يساوى</w:t>
            </w:r>
          </w:p>
          <w:p w:rsidR="00DC22F4" w:rsidRPr="009517FF" w:rsidRDefault="001F6820" w:rsidP="001F6820">
            <w:pPr>
              <w:tabs>
                <w:tab w:val="left" w:pos="10063"/>
              </w:tabs>
              <w:rPr>
                <w:rFonts w:ascii="Hacen Beirut" w:eastAsia="Arial Unicode MS" w:hAnsi="Hacen Beirut" w:cs="Hacen Beirut"/>
                <w:sz w:val="26"/>
                <w:szCs w:val="26"/>
                <w:lang w:bidi="ar-EG"/>
              </w:rPr>
            </w:pPr>
            <w:r w:rsidRPr="00D875C5">
              <w:rPr>
                <w:rFonts w:eastAsia="Arial Unicode MS"/>
                <w:sz w:val="30"/>
                <w:szCs w:val="30"/>
                <w:vertAlign w:val="superscript"/>
                <w:lang w:bidi="ar-EG"/>
              </w:rPr>
              <w:t>-1</w:t>
            </w:r>
            <w:r>
              <w:rPr>
                <w:rFonts w:eastAsia="Arial Unicode MS"/>
                <w:sz w:val="30"/>
                <w:szCs w:val="30"/>
                <w:lang w:bidi="ar-EG"/>
              </w:rPr>
              <w:t>m</w:t>
            </w:r>
            <w:r w:rsidRPr="00D875C5">
              <w:rPr>
                <w:rFonts w:eastAsia="Arial Unicode MS"/>
                <w:sz w:val="30"/>
                <w:szCs w:val="30"/>
                <w:vertAlign w:val="superscript"/>
                <w:lang w:bidi="ar-EG"/>
              </w:rPr>
              <w:t>-1</w:t>
            </w:r>
            <w:r>
              <w:rPr>
                <w:rFonts w:eastAsia="Arial Unicode MS"/>
                <w:sz w:val="30"/>
                <w:szCs w:val="30"/>
                <w:vertAlign w:val="superscript"/>
                <w:lang w:bidi="ar-EG"/>
              </w:rPr>
              <w:t xml:space="preserve">                                 </w:t>
            </w:r>
            <w:r>
              <w:rPr>
                <w:rFonts w:eastAsia="Arial Unicode MS"/>
                <w:sz w:val="30"/>
                <w:szCs w:val="30"/>
                <w:rtl/>
                <w:lang w:bidi="ar-EG"/>
              </w:rPr>
              <w:t>Ω</w:t>
            </w:r>
            <w:r w:rsidR="00DC22F4" w:rsidRPr="009517FF">
              <w:rPr>
                <w:rFonts w:ascii="Hacen Beirut" w:eastAsia="Arial Unicode MS" w:hAnsi="Hacen Beirut" w:cs="Hacen Beirut"/>
                <w:sz w:val="26"/>
                <w:szCs w:val="26"/>
                <w:lang w:bidi="ar-EG"/>
              </w:rPr>
              <w:t>10</w:t>
            </w:r>
            <w:r w:rsidR="00DC22F4" w:rsidRPr="009517FF">
              <w:rPr>
                <w:rFonts w:ascii="Hacen Beirut" w:eastAsia="Arial Unicode MS" w:hAnsi="Hacen Beirut" w:cs="Hacen Beirut"/>
                <w:sz w:val="26"/>
                <w:szCs w:val="26"/>
                <w:vertAlign w:val="superscript"/>
                <w:lang w:bidi="ar-EG"/>
              </w:rPr>
              <w:t>7</w:t>
            </w:r>
            <w:r>
              <w:rPr>
                <w:rFonts w:ascii="Hacen Beirut" w:eastAsia="Arial Unicode MS" w:hAnsi="Hacen Beirut" w:cs="Hacen Beirut"/>
                <w:sz w:val="26"/>
                <w:szCs w:val="26"/>
                <w:vertAlign w:val="superscript"/>
                <w:lang w:bidi="ar-EG"/>
              </w:rPr>
              <w:t xml:space="preserve">  </w:t>
            </w:r>
            <w:r w:rsidR="00690744">
              <w:rPr>
                <w:rFonts w:ascii="Hacen Beirut" w:eastAsia="Arial Unicode MS" w:hAnsi="Hacen Beirut" w:cs="Hacen Beirut"/>
                <w:sz w:val="26"/>
                <w:szCs w:val="26"/>
                <w:vertAlign w:val="superscript"/>
                <w:lang w:bidi="ar-EG"/>
              </w:rPr>
              <w:t xml:space="preserve"> </w:t>
            </w:r>
            <w:r w:rsidR="00DC22F4" w:rsidRPr="009517FF">
              <w:rPr>
                <w:rFonts w:ascii="Hacen Beirut" w:eastAsia="Arial Unicode MS" w:hAnsi="Hacen Beirut" w:cs="Hacen Beirut"/>
                <w:sz w:val="26"/>
                <w:szCs w:val="26"/>
                <w:rtl/>
                <w:lang w:bidi="ar-EG"/>
              </w:rPr>
              <w:t xml:space="preserve">  × </w:t>
            </w:r>
            <w:r w:rsidR="00D875C5">
              <w:rPr>
                <w:rFonts w:ascii="Hacen Beirut" w:eastAsia="Arial Unicode MS" w:hAnsi="Hacen Beirut" w:cs="Hacen Beirut"/>
                <w:sz w:val="26"/>
                <w:szCs w:val="26"/>
                <w:lang w:bidi="ar-EG"/>
              </w:rPr>
              <w:t xml:space="preserve">  </w:t>
            </w:r>
            <w:r w:rsidR="00DC22F4" w:rsidRPr="009517FF">
              <w:rPr>
                <w:rFonts w:ascii="Hacen Beirut" w:eastAsia="Arial Unicode MS" w:hAnsi="Hacen Beirut" w:cs="Hacen Beirut"/>
                <w:sz w:val="26"/>
                <w:szCs w:val="26"/>
                <w:lang w:bidi="ar-EG"/>
              </w:rPr>
              <w:t>5</w:t>
            </w:r>
            <w:r w:rsidR="00DC22F4" w:rsidRPr="009517FF">
              <w:rPr>
                <w:rFonts w:ascii="Hacen Beirut" w:eastAsia="Arial Unicode MS" w:hAnsi="Hacen Beirut" w:cs="Hacen Beirut"/>
                <w:sz w:val="26"/>
                <w:szCs w:val="26"/>
                <w:rtl/>
                <w:lang w:bidi="ar-EG"/>
              </w:rPr>
              <w:t xml:space="preserve"> </w:t>
            </w:r>
          </w:p>
        </w:tc>
      </w:tr>
    </w:tbl>
    <w:p w:rsidR="00FC7008" w:rsidRDefault="00FC7008" w:rsidP="00AE7574">
      <w:pPr>
        <w:tabs>
          <w:tab w:val="left" w:pos="4020"/>
        </w:tabs>
        <w:rPr>
          <w:rFonts w:ascii="Accolade-Serial DB" w:hAnsi="Accolade-Serial DB" w:cs="Hacen Lebanon"/>
          <w:rtl/>
          <w:lang w:bidi="ar-EG"/>
        </w:rPr>
      </w:pPr>
    </w:p>
    <w:p w:rsidR="00C56A39" w:rsidRDefault="00C56A39" w:rsidP="00AE7574">
      <w:pPr>
        <w:tabs>
          <w:tab w:val="left" w:pos="4020"/>
        </w:tabs>
        <w:rPr>
          <w:rFonts w:ascii="Accolade-Serial DB" w:hAnsi="Accolade-Serial DB" w:cs="Hacen Lebanon"/>
          <w:rtl/>
          <w:lang w:bidi="ar-EG"/>
        </w:rPr>
      </w:pPr>
    </w:p>
    <w:p w:rsidR="00C56A39" w:rsidRDefault="00605B35" w:rsidP="00AE7574">
      <w:pPr>
        <w:tabs>
          <w:tab w:val="left" w:pos="4020"/>
        </w:tabs>
        <w:rPr>
          <w:rFonts w:ascii="Accolade-Serial DB" w:hAnsi="Accolade-Serial DB" w:cs="Hacen Lebanon"/>
          <w:rtl/>
          <w:lang w:bidi="ar-EG"/>
        </w:rPr>
      </w:pPr>
      <w:r w:rsidRPr="00605B35">
        <w:rPr>
          <w:rFonts w:ascii="Accolade-Serial DB" w:hAnsi="Accolade-Serial DB" w:cs="Hacen Lebanon"/>
          <w:noProof/>
          <w:sz w:val="26"/>
          <w:szCs w:val="26"/>
          <w:rtl/>
        </w:rPr>
        <w:lastRenderedPageBreak/>
        <w:pict>
          <v:shape id="_x0000_s9248" type="#_x0000_t202" style="position:absolute;left:0;text-align:left;margin-left:234.95pt;margin-top:17.6pt;width:275.5pt;height:31.6pt;z-index:251718144" fillcolor="white [3201]" strokecolor="#666 [1936]" strokeweight="1pt">
            <v:fill color2="#999 [1296]" focusposition="1" focussize="" focus="100%" type="gradient"/>
            <v:shadow on="t" type="perspective" color="#7f7f7f [1601]" opacity=".5" offset="1pt" offset2="-3pt"/>
            <v:textbox style="mso-next-textbox:#_x0000_s9248">
              <w:txbxContent>
                <w:p w:rsidR="0027604B" w:rsidRPr="00D12825" w:rsidRDefault="0027604B" w:rsidP="00D12825">
                  <w:pPr>
                    <w:tabs>
                      <w:tab w:val="left" w:pos="10063"/>
                    </w:tabs>
                    <w:jc w:val="center"/>
                    <w:rPr>
                      <w:rFonts w:ascii="Hacen Beirut" w:eastAsia="Arial Unicode MS" w:hAnsi="Hacen Beirut" w:cs="Hacen Beirut"/>
                      <w:sz w:val="30"/>
                      <w:szCs w:val="30"/>
                      <w:rtl/>
                      <w:lang w:bidi="ar-EG"/>
                    </w:rPr>
                  </w:pPr>
                  <w:r w:rsidRPr="00D12825">
                    <w:rPr>
                      <w:rFonts w:ascii="Hacen Beirut" w:eastAsia="Arial Unicode MS" w:hAnsi="Hacen Beirut" w:cs="Hacen Beirut" w:hint="cs"/>
                      <w:sz w:val="30"/>
                      <w:szCs w:val="30"/>
                      <w:rtl/>
                      <w:lang w:bidi="ar-EG"/>
                    </w:rPr>
                    <w:t xml:space="preserve">الطاقة الكهربية </w:t>
                  </w:r>
                  <w:r w:rsidRPr="00D12825">
                    <w:rPr>
                      <w:rFonts w:ascii="Hacen Beirut" w:eastAsia="Arial Unicode MS" w:hAnsi="Hacen Beirut" w:cs="Hacen Beirut"/>
                      <w:sz w:val="34"/>
                      <w:szCs w:val="34"/>
                      <w:lang w:bidi="ar-EG"/>
                    </w:rPr>
                    <w:t>Electric Power</w:t>
                  </w:r>
                  <w:r>
                    <w:rPr>
                      <w:rFonts w:ascii="Hacen Beirut" w:eastAsia="Arial Unicode MS" w:hAnsi="Hacen Beirut" w:cs="Hacen Beirut"/>
                      <w:sz w:val="34"/>
                      <w:szCs w:val="34"/>
                      <w:lang w:bidi="ar-EG"/>
                    </w:rPr>
                    <w:t xml:space="preserve">          </w:t>
                  </w:r>
                  <w:r w:rsidRPr="00D12825">
                    <w:rPr>
                      <w:rFonts w:ascii="Hacen Beirut" w:eastAsia="Arial Unicode MS" w:hAnsi="Hacen Beirut" w:cs="Hacen Beirut"/>
                      <w:sz w:val="34"/>
                      <w:szCs w:val="34"/>
                      <w:lang w:bidi="ar-EG"/>
                    </w:rPr>
                    <w:t>E</w:t>
                  </w:r>
                  <w:r w:rsidRPr="00D12825">
                    <w:rPr>
                      <w:rFonts w:ascii="Hacen Beirut" w:eastAsia="Arial Unicode MS" w:hAnsi="Hacen Beirut" w:cs="Hacen Beirut"/>
                      <w:sz w:val="34"/>
                      <w:szCs w:val="34"/>
                      <w:vertAlign w:val="subscript"/>
                      <w:lang w:bidi="ar-EG"/>
                    </w:rPr>
                    <w:t>P</w:t>
                  </w:r>
                </w:p>
                <w:p w:rsidR="0027604B" w:rsidRPr="004A053C" w:rsidRDefault="0027604B" w:rsidP="00742CA2">
                  <w:pPr>
                    <w:rPr>
                      <w:rFonts w:cs="AF_Taif Normal"/>
                      <w:sz w:val="28"/>
                      <w:szCs w:val="28"/>
                    </w:rPr>
                  </w:pPr>
                </w:p>
              </w:txbxContent>
            </v:textbox>
            <w10:wrap anchorx="page"/>
          </v:shape>
        </w:pict>
      </w:r>
    </w:p>
    <w:p w:rsidR="00C56A39" w:rsidRDefault="00C56A39" w:rsidP="00AE7574">
      <w:pPr>
        <w:tabs>
          <w:tab w:val="left" w:pos="4020"/>
        </w:tabs>
        <w:rPr>
          <w:rFonts w:ascii="Accolade-Serial DB" w:hAnsi="Accolade-Serial DB" w:cs="Hacen Lebanon"/>
          <w:rtl/>
          <w:lang w:bidi="ar-EG"/>
        </w:rPr>
      </w:pPr>
    </w:p>
    <w:p w:rsidR="00FA2BA2" w:rsidRPr="009D1340" w:rsidRDefault="00FA2BA2" w:rsidP="00AE7574">
      <w:pPr>
        <w:tabs>
          <w:tab w:val="left" w:pos="4020"/>
        </w:tabs>
        <w:rPr>
          <w:rFonts w:ascii="Accolade-Serial DB" w:hAnsi="Accolade-Serial DB" w:cs="Hacen Lebanon"/>
          <w:rtl/>
          <w:lang w:bidi="ar-EG"/>
        </w:rPr>
      </w:pPr>
    </w:p>
    <w:p w:rsidR="00742CA2" w:rsidRPr="009D1340" w:rsidRDefault="00742CA2" w:rsidP="00742CA2">
      <w:pPr>
        <w:rPr>
          <w:rFonts w:ascii="Accolade-Serial DB" w:hAnsi="Accolade-Serial DB" w:cs="Hacen Lebanon"/>
          <w:sz w:val="4"/>
          <w:szCs w:val="4"/>
          <w:rtl/>
          <w:lang w:bidi="ar-EG"/>
        </w:rPr>
      </w:pPr>
    </w:p>
    <w:p w:rsidR="00742CA2" w:rsidRPr="009D1340" w:rsidRDefault="00742CA2" w:rsidP="00742CA2">
      <w:pPr>
        <w:rPr>
          <w:rFonts w:ascii="Accolade-Serial DB" w:hAnsi="Accolade-Serial DB" w:cs="Hacen Lebanon"/>
          <w:sz w:val="4"/>
          <w:szCs w:val="4"/>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7"/>
        <w:gridCol w:w="2662"/>
        <w:gridCol w:w="3150"/>
      </w:tblGrid>
      <w:tr w:rsidR="002474BD" w:rsidRPr="009D1340" w:rsidTr="00E15A7E">
        <w:tc>
          <w:tcPr>
            <w:tcW w:w="4217" w:type="dxa"/>
            <w:tcBorders>
              <w:top w:val="single" w:sz="4" w:space="0" w:color="auto"/>
              <w:left w:val="single" w:sz="4" w:space="0" w:color="auto"/>
              <w:bottom w:val="single" w:sz="4" w:space="0" w:color="auto"/>
              <w:right w:val="single" w:sz="4" w:space="0" w:color="auto"/>
            </w:tcBorders>
          </w:tcPr>
          <w:p w:rsidR="002474BD" w:rsidRPr="00D12825" w:rsidRDefault="002474BD" w:rsidP="00D12825">
            <w:pPr>
              <w:tabs>
                <w:tab w:val="left" w:pos="10063"/>
              </w:tabs>
              <w:jc w:val="center"/>
              <w:rPr>
                <w:rFonts w:ascii="Hacen Beirut" w:eastAsia="Arial Unicode MS" w:hAnsi="Hacen Beirut" w:cs="Hacen Beirut"/>
                <w:sz w:val="30"/>
                <w:szCs w:val="30"/>
                <w:lang w:bidi="ar-EG"/>
              </w:rPr>
            </w:pPr>
            <w:r w:rsidRPr="00D12825">
              <w:rPr>
                <w:rFonts w:ascii="Hacen Beirut" w:eastAsia="Arial Unicode MS" w:hAnsi="Hacen Beirut" w:cs="Hacen Beirut"/>
                <w:sz w:val="30"/>
                <w:szCs w:val="30"/>
                <w:rtl/>
                <w:lang w:bidi="ar-EG"/>
              </w:rPr>
              <w:t>التعريف</w:t>
            </w:r>
          </w:p>
        </w:tc>
        <w:tc>
          <w:tcPr>
            <w:tcW w:w="2662" w:type="dxa"/>
            <w:tcBorders>
              <w:top w:val="single" w:sz="4" w:space="0" w:color="auto"/>
              <w:left w:val="single" w:sz="4" w:space="0" w:color="auto"/>
              <w:bottom w:val="single" w:sz="4" w:space="0" w:color="auto"/>
              <w:right w:val="single" w:sz="4" w:space="0" w:color="auto"/>
            </w:tcBorders>
          </w:tcPr>
          <w:p w:rsidR="002474BD" w:rsidRPr="00D12825" w:rsidRDefault="002474BD" w:rsidP="00D12825">
            <w:pPr>
              <w:tabs>
                <w:tab w:val="left" w:pos="10063"/>
              </w:tabs>
              <w:jc w:val="center"/>
              <w:rPr>
                <w:rFonts w:ascii="Hacen Beirut" w:eastAsia="Arial Unicode MS" w:hAnsi="Hacen Beirut" w:cs="Hacen Beirut"/>
                <w:sz w:val="30"/>
                <w:szCs w:val="30"/>
                <w:lang w:bidi="ar-EG"/>
              </w:rPr>
            </w:pPr>
            <w:r w:rsidRPr="00D12825">
              <w:rPr>
                <w:rFonts w:ascii="Hacen Beirut" w:eastAsia="Arial Unicode MS" w:hAnsi="Hacen Beirut" w:cs="Hacen Beirut"/>
                <w:sz w:val="30"/>
                <w:szCs w:val="30"/>
                <w:rtl/>
                <w:lang w:bidi="ar-EG"/>
              </w:rPr>
              <w:t>القانون</w:t>
            </w:r>
          </w:p>
        </w:tc>
        <w:tc>
          <w:tcPr>
            <w:tcW w:w="3150" w:type="dxa"/>
            <w:tcBorders>
              <w:top w:val="single" w:sz="4" w:space="0" w:color="auto"/>
              <w:left w:val="single" w:sz="4" w:space="0" w:color="auto"/>
              <w:bottom w:val="single" w:sz="4" w:space="0" w:color="auto"/>
              <w:right w:val="single" w:sz="4" w:space="0" w:color="auto"/>
            </w:tcBorders>
          </w:tcPr>
          <w:p w:rsidR="002474BD" w:rsidRPr="00D12825" w:rsidRDefault="002474BD" w:rsidP="00D12825">
            <w:pPr>
              <w:tabs>
                <w:tab w:val="left" w:pos="10063"/>
              </w:tabs>
              <w:jc w:val="center"/>
              <w:rPr>
                <w:rFonts w:ascii="Hacen Beirut" w:eastAsia="Arial Unicode MS" w:hAnsi="Hacen Beirut" w:cs="Hacen Beirut"/>
                <w:sz w:val="30"/>
                <w:szCs w:val="30"/>
                <w:lang w:bidi="ar-EG"/>
              </w:rPr>
            </w:pPr>
            <w:r w:rsidRPr="00D12825">
              <w:rPr>
                <w:rFonts w:ascii="Hacen Beirut" w:eastAsia="Arial Unicode MS" w:hAnsi="Hacen Beirut" w:cs="Hacen Beirut"/>
                <w:sz w:val="30"/>
                <w:szCs w:val="30"/>
                <w:rtl/>
                <w:lang w:bidi="ar-EG"/>
              </w:rPr>
              <w:t>وحدة القياس</w:t>
            </w:r>
          </w:p>
        </w:tc>
      </w:tr>
      <w:tr w:rsidR="002474BD" w:rsidRPr="009D1340" w:rsidTr="00B238CE">
        <w:trPr>
          <w:trHeight w:val="318"/>
        </w:trPr>
        <w:tc>
          <w:tcPr>
            <w:tcW w:w="4217" w:type="dxa"/>
            <w:tcBorders>
              <w:top w:val="single" w:sz="4" w:space="0" w:color="auto"/>
              <w:left w:val="single" w:sz="4" w:space="0" w:color="auto"/>
              <w:bottom w:val="single" w:sz="4" w:space="0" w:color="auto"/>
              <w:right w:val="single" w:sz="4" w:space="0" w:color="auto"/>
            </w:tcBorders>
          </w:tcPr>
          <w:p w:rsidR="002474BD" w:rsidRPr="00D12825" w:rsidRDefault="00953C12" w:rsidP="00D12825">
            <w:pPr>
              <w:tabs>
                <w:tab w:val="left" w:pos="10063"/>
              </w:tabs>
              <w:rPr>
                <w:rFonts w:ascii="Hacen Beirut" w:eastAsia="Arial Unicode MS" w:hAnsi="Hacen Beirut" w:cs="Hacen Beirut"/>
                <w:sz w:val="26"/>
                <w:szCs w:val="26"/>
                <w:lang w:bidi="ar-EG"/>
              </w:rPr>
            </w:pPr>
            <w:r w:rsidRPr="00D12825">
              <w:rPr>
                <w:rFonts w:ascii="Hacen Beirut" w:eastAsia="Arial Unicode MS" w:hAnsi="Hacen Beirut" w:cs="Hacen Beirut" w:hint="cs"/>
                <w:sz w:val="26"/>
                <w:szCs w:val="26"/>
                <w:rtl/>
                <w:lang w:bidi="ar-EG"/>
              </w:rPr>
              <w:t xml:space="preserve">هي إمكانية بذل شغل </w:t>
            </w:r>
          </w:p>
        </w:tc>
        <w:tc>
          <w:tcPr>
            <w:tcW w:w="2662" w:type="dxa"/>
            <w:tcBorders>
              <w:top w:val="single" w:sz="4" w:space="0" w:color="auto"/>
              <w:left w:val="single" w:sz="4" w:space="0" w:color="auto"/>
              <w:bottom w:val="single" w:sz="4" w:space="0" w:color="auto"/>
              <w:right w:val="single" w:sz="4" w:space="0" w:color="auto"/>
            </w:tcBorders>
          </w:tcPr>
          <w:p w:rsidR="002474BD" w:rsidRPr="009D1340" w:rsidRDefault="002474BD" w:rsidP="00E15A7E">
            <w:pPr>
              <w:rPr>
                <w:rFonts w:ascii="Accolade-Serial DB" w:hAnsi="Accolade-Serial DB" w:cs="Hacen Lebanon"/>
                <w:sz w:val="2"/>
                <w:szCs w:val="2"/>
                <w:rtl/>
                <w:lang w:bidi="ar-EG"/>
              </w:rPr>
            </w:pPr>
          </w:p>
          <w:p w:rsidR="002474BD" w:rsidRPr="009D1340" w:rsidRDefault="00605B35" w:rsidP="00742CA2">
            <w:pPr>
              <w:rPr>
                <w:rFonts w:ascii="Accolade-Serial DB" w:hAnsi="Accolade-Serial DB" w:cs="Hacen Lebanon"/>
                <w:sz w:val="26"/>
                <w:szCs w:val="26"/>
                <w:lang w:bidi="ar-EG"/>
              </w:rPr>
            </w:pPr>
            <w:r>
              <w:rPr>
                <w:rFonts w:ascii="Accolade-Serial DB" w:hAnsi="Accolade-Serial DB" w:cs="Hacen Lebanon"/>
                <w:noProof/>
                <w:sz w:val="26"/>
                <w:szCs w:val="26"/>
              </w:rPr>
              <w:pict>
                <v:group id="_x0000_s9265" style="position:absolute;left:0;text-align:left;margin-left:-14.65pt;margin-top:.6pt;width:100.55pt;height:27pt;z-index:251430400" coordorigin="4027,7408" coordsize="2011,540">
                  <v:shape id="_x0000_s3193" type="#_x0000_t202" style="position:absolute;left:5195;top:7408;width:843;height:540" filled="f" stroked="f">
                    <v:textbox style="mso-next-textbox:#_x0000_s3193">
                      <w:txbxContent>
                        <w:p w:rsidR="0027604B" w:rsidRPr="00EB2C57" w:rsidRDefault="0027604B" w:rsidP="00742CA2">
                          <w:pPr>
                            <w:ind w:left="-156" w:right="-426" w:hanging="142"/>
                            <w:jc w:val="center"/>
                            <w:rPr>
                              <w:b/>
                              <w:bCs/>
                              <w:sz w:val="28"/>
                              <w:szCs w:val="28"/>
                              <w:lang w:bidi="ar-EG"/>
                            </w:rPr>
                          </w:pPr>
                          <w:r>
                            <w:rPr>
                              <w:b/>
                              <w:bCs/>
                              <w:sz w:val="28"/>
                              <w:szCs w:val="28"/>
                              <w:lang w:bidi="ar-EG"/>
                            </w:rPr>
                            <w:t>VQ</w:t>
                          </w:r>
                        </w:p>
                      </w:txbxContent>
                    </v:textbox>
                  </v:shape>
                  <v:group id="_x0000_s9264" style="position:absolute;left:4027;top:7408;width:1288;height:540" coordorigin="4452,7408" coordsize="1288,540">
                    <v:shape id="_x0000_s3192" type="#_x0000_t202" style="position:absolute;left:4452;top:7408;width:773;height:540" filled="f" stroked="f">
                      <v:textbox style="mso-next-textbox:#_x0000_s3192">
                        <w:txbxContent>
                          <w:p w:rsidR="0027604B" w:rsidRPr="00AE0389" w:rsidRDefault="0027604B" w:rsidP="00653CED">
                            <w:pPr>
                              <w:jc w:val="center"/>
                              <w:rPr>
                                <w:rtl/>
                                <w:lang w:bidi="ar-EG"/>
                              </w:rPr>
                            </w:pPr>
                            <w:r>
                              <w:rPr>
                                <w:b/>
                                <w:bCs/>
                                <w:sz w:val="28"/>
                                <w:szCs w:val="28"/>
                              </w:rPr>
                              <w:t>E</w:t>
                            </w:r>
                            <w:r>
                              <w:rPr>
                                <w:b/>
                                <w:bCs/>
                                <w:sz w:val="28"/>
                                <w:szCs w:val="28"/>
                                <w:vertAlign w:val="subscript"/>
                              </w:rPr>
                              <w:t>p</w:t>
                            </w:r>
                          </w:p>
                        </w:txbxContent>
                      </v:textbox>
                    </v:shape>
                    <v:shape id="_x0000_s3195" type="#_x0000_t202" style="position:absolute;left:4967;top:7408;width:773;height:540" filled="f" stroked="f">
                      <v:textbox style="mso-next-textbox:#_x0000_s3195">
                        <w:txbxContent>
                          <w:p w:rsidR="0027604B" w:rsidRPr="00742CA2" w:rsidRDefault="0027604B" w:rsidP="00742CA2">
                            <w:pPr>
                              <w:jc w:val="center"/>
                              <w:rPr>
                                <w:rFonts w:ascii="Accolade-Serial DB" w:hAnsi="Accolade-Serial DB" w:cs="Hacen Lebanon"/>
                                <w:rtl/>
                                <w:lang w:bidi="ar-EG"/>
                              </w:rPr>
                            </w:pPr>
                            <w:r w:rsidRPr="00742CA2">
                              <w:rPr>
                                <w:rFonts w:ascii="Accolade-Serial DB" w:hAnsi="Accolade-Serial DB" w:cs="Hacen Lebanon"/>
                                <w:lang w:bidi="ar-EG"/>
                              </w:rPr>
                              <w:t>=</w:t>
                            </w:r>
                          </w:p>
                        </w:txbxContent>
                      </v:textbox>
                    </v:shape>
                  </v:group>
                  <w10:wrap anchorx="page"/>
                </v:group>
              </w:pict>
            </w:r>
          </w:p>
        </w:tc>
        <w:tc>
          <w:tcPr>
            <w:tcW w:w="3150" w:type="dxa"/>
            <w:tcBorders>
              <w:top w:val="single" w:sz="4" w:space="0" w:color="auto"/>
              <w:left w:val="single" w:sz="4" w:space="0" w:color="auto"/>
              <w:bottom w:val="single" w:sz="4" w:space="0" w:color="auto"/>
              <w:right w:val="single" w:sz="4" w:space="0" w:color="auto"/>
            </w:tcBorders>
          </w:tcPr>
          <w:p w:rsidR="002474BD" w:rsidRPr="009D1340" w:rsidRDefault="00A22273" w:rsidP="00A22273">
            <w:pPr>
              <w:jc w:val="center"/>
              <w:rPr>
                <w:rFonts w:ascii="Accolade-Serial DB" w:hAnsi="Accolade-Serial DB" w:cs="Hacen Lebanon"/>
                <w:rtl/>
                <w:lang w:bidi="ar-EG"/>
              </w:rPr>
            </w:pPr>
            <w:r w:rsidRPr="009D1340">
              <w:rPr>
                <w:rFonts w:ascii="Accolade-Serial DB" w:hAnsi="Accolade-Serial DB" w:cs="Hacen Lebanon" w:hint="cs"/>
                <w:rtl/>
                <w:lang w:bidi="ar-EG"/>
              </w:rPr>
              <w:t>فولت .كولوم</w:t>
            </w:r>
            <w:r w:rsidR="002474BD" w:rsidRPr="009D1340">
              <w:rPr>
                <w:rFonts w:ascii="Accolade-Serial DB" w:hAnsi="Accolade-Serial DB" w:cs="Hacen Lebanon"/>
                <w:rtl/>
                <w:lang w:bidi="ar-EG"/>
              </w:rPr>
              <w:t xml:space="preserve"> = </w:t>
            </w:r>
            <w:r w:rsidRPr="009D1340">
              <w:rPr>
                <w:rFonts w:ascii="Accolade-Serial DB" w:hAnsi="Accolade-Serial DB" w:cs="Hacen Lebanon" w:hint="cs"/>
                <w:rtl/>
                <w:lang w:bidi="ar-EG"/>
              </w:rPr>
              <w:t>جول</w:t>
            </w:r>
          </w:p>
          <w:p w:rsidR="002474BD" w:rsidRPr="009D1340" w:rsidRDefault="00A22273" w:rsidP="00A22273">
            <w:pPr>
              <w:jc w:val="center"/>
              <w:rPr>
                <w:rFonts w:ascii="Accolade-Serial DB" w:hAnsi="Accolade-Serial DB" w:cs="Hacen Lebanon"/>
                <w:rtl/>
                <w:lang w:bidi="ar-EG"/>
              </w:rPr>
            </w:pPr>
            <w:r w:rsidRPr="009D1340">
              <w:rPr>
                <w:rFonts w:ascii="Accolade-Serial DB" w:hAnsi="Accolade-Serial DB" w:cs="Hacen Lebanon"/>
                <w:lang w:bidi="ar-EG"/>
              </w:rPr>
              <w:t>J   =   V.C</w:t>
            </w:r>
          </w:p>
        </w:tc>
      </w:tr>
      <w:tr w:rsidR="002474BD" w:rsidRPr="009D1340" w:rsidTr="00E15A7E">
        <w:tc>
          <w:tcPr>
            <w:tcW w:w="4217" w:type="dxa"/>
            <w:tcBorders>
              <w:top w:val="single" w:sz="4" w:space="0" w:color="auto"/>
              <w:left w:val="single" w:sz="4" w:space="0" w:color="auto"/>
              <w:bottom w:val="single" w:sz="4" w:space="0" w:color="auto"/>
              <w:right w:val="single" w:sz="4" w:space="0" w:color="auto"/>
            </w:tcBorders>
          </w:tcPr>
          <w:p w:rsidR="002474BD" w:rsidRPr="00D12825" w:rsidRDefault="002474BD" w:rsidP="00D12825">
            <w:pPr>
              <w:tabs>
                <w:tab w:val="left" w:pos="10063"/>
              </w:tabs>
              <w:rPr>
                <w:rFonts w:ascii="Hacen Beirut" w:eastAsia="Arial Unicode MS" w:hAnsi="Hacen Beirut" w:cs="Hacen Beirut"/>
                <w:sz w:val="26"/>
                <w:szCs w:val="26"/>
                <w:lang w:bidi="ar-EG"/>
              </w:rPr>
            </w:pPr>
            <w:r w:rsidRPr="00D12825">
              <w:rPr>
                <w:rFonts w:ascii="Hacen Beirut" w:eastAsia="Arial Unicode MS" w:hAnsi="Hacen Beirut" w:cs="Hacen Beirut"/>
                <w:sz w:val="26"/>
                <w:szCs w:val="26"/>
                <w:rtl/>
                <w:lang w:bidi="ar-EG"/>
              </w:rPr>
              <w:t xml:space="preserve">حاصل ضرب فرق الجهد بين </w:t>
            </w:r>
            <w:r w:rsidR="00A13CBF" w:rsidRPr="00D12825">
              <w:rPr>
                <w:rFonts w:ascii="Hacen Beirut" w:eastAsia="Arial Unicode MS" w:hAnsi="Hacen Beirut" w:cs="Hacen Beirut"/>
                <w:sz w:val="26"/>
                <w:szCs w:val="26"/>
                <w:rtl/>
                <w:lang w:bidi="ar-EG"/>
              </w:rPr>
              <w:t>طرفى الموصل فى شدة التيار المار</w:t>
            </w:r>
            <w:r w:rsidRPr="00D12825">
              <w:rPr>
                <w:rFonts w:ascii="Hacen Beirut" w:eastAsia="Arial Unicode MS" w:hAnsi="Hacen Beirut" w:cs="Hacen Beirut"/>
                <w:sz w:val="26"/>
                <w:szCs w:val="26"/>
                <w:rtl/>
                <w:lang w:bidi="ar-EG"/>
              </w:rPr>
              <w:t>فيه</w:t>
            </w:r>
            <w:r w:rsidR="00E14155" w:rsidRPr="00D12825">
              <w:rPr>
                <w:rFonts w:ascii="Hacen Beirut" w:eastAsia="Arial Unicode MS" w:hAnsi="Hacen Beirut" w:cs="Hacen Beirut" w:hint="cs"/>
                <w:sz w:val="26"/>
                <w:szCs w:val="26"/>
                <w:rtl/>
                <w:lang w:bidi="ar-EG"/>
              </w:rPr>
              <w:t xml:space="preserve"> في الثانية </w:t>
            </w:r>
          </w:p>
        </w:tc>
        <w:tc>
          <w:tcPr>
            <w:tcW w:w="2662" w:type="dxa"/>
            <w:tcBorders>
              <w:top w:val="single" w:sz="4" w:space="0" w:color="auto"/>
              <w:left w:val="single" w:sz="4" w:space="0" w:color="auto"/>
              <w:bottom w:val="single" w:sz="4" w:space="0" w:color="auto"/>
              <w:right w:val="single" w:sz="4" w:space="0" w:color="auto"/>
            </w:tcBorders>
          </w:tcPr>
          <w:p w:rsidR="00F22D1A" w:rsidRPr="009D1340" w:rsidRDefault="00F22D1A" w:rsidP="00F22D1A">
            <w:pPr>
              <w:jc w:val="center"/>
              <w:rPr>
                <w:rFonts w:ascii="Accolade-Serial DB" w:hAnsi="Accolade-Serial DB" w:cs="Hacen Lebanon"/>
                <w:rtl/>
                <w:lang w:bidi="ar-EG"/>
              </w:rPr>
            </w:pPr>
            <w:r w:rsidRPr="009D1340">
              <w:rPr>
                <w:b/>
                <w:bCs/>
                <w:sz w:val="28"/>
                <w:szCs w:val="28"/>
              </w:rPr>
              <w:t>E</w:t>
            </w:r>
            <w:r w:rsidRPr="009D1340">
              <w:rPr>
                <w:b/>
                <w:bCs/>
                <w:sz w:val="28"/>
                <w:szCs w:val="28"/>
                <w:vertAlign w:val="subscript"/>
              </w:rPr>
              <w:t>p</w:t>
            </w:r>
            <w:r w:rsidRPr="009D1340">
              <w:rPr>
                <w:rFonts w:ascii="Accolade-Serial DB" w:hAnsi="Accolade-Serial DB" w:cs="Hacen Lebanon"/>
                <w:lang w:bidi="ar-EG"/>
              </w:rPr>
              <w:t xml:space="preserve">  = V I t</w:t>
            </w:r>
          </w:p>
          <w:p w:rsidR="002474BD" w:rsidRPr="009D1340" w:rsidRDefault="002474BD" w:rsidP="00742CA2">
            <w:pPr>
              <w:rPr>
                <w:rFonts w:ascii="Accolade-Serial DB" w:hAnsi="Accolade-Serial DB" w:cs="Hacen Lebanon"/>
                <w:lang w:bidi="ar-EG"/>
              </w:rPr>
            </w:pPr>
          </w:p>
        </w:tc>
        <w:tc>
          <w:tcPr>
            <w:tcW w:w="3150" w:type="dxa"/>
            <w:tcBorders>
              <w:top w:val="single" w:sz="4" w:space="0" w:color="auto"/>
              <w:left w:val="single" w:sz="4" w:space="0" w:color="auto"/>
              <w:bottom w:val="single" w:sz="4" w:space="0" w:color="auto"/>
              <w:right w:val="single" w:sz="4" w:space="0" w:color="auto"/>
            </w:tcBorders>
          </w:tcPr>
          <w:p w:rsidR="002474BD" w:rsidRPr="009D1340" w:rsidRDefault="002474BD" w:rsidP="00A22273">
            <w:pPr>
              <w:jc w:val="center"/>
              <w:rPr>
                <w:rFonts w:ascii="Accolade-Serial DB" w:hAnsi="Accolade-Serial DB" w:cs="Hacen Lebanon"/>
                <w:rtl/>
                <w:lang w:bidi="ar-EG"/>
              </w:rPr>
            </w:pPr>
            <w:r w:rsidRPr="009D1340">
              <w:rPr>
                <w:rFonts w:ascii="Accolade-Serial DB" w:hAnsi="Accolade-Serial DB" w:cs="Hacen Lebanon"/>
                <w:rtl/>
                <w:lang w:bidi="ar-EG"/>
              </w:rPr>
              <w:t>فول</w:t>
            </w:r>
            <w:r w:rsidR="00A22273" w:rsidRPr="009D1340">
              <w:rPr>
                <w:rFonts w:ascii="Accolade-Serial DB" w:hAnsi="Accolade-Serial DB" w:cs="Hacen Lebanon" w:hint="cs"/>
                <w:rtl/>
                <w:lang w:bidi="ar-EG"/>
              </w:rPr>
              <w:t xml:space="preserve">ت </w:t>
            </w:r>
            <w:r w:rsidRPr="009D1340">
              <w:rPr>
                <w:rFonts w:ascii="Accolade-Serial DB" w:hAnsi="Accolade-Serial DB" w:cs="Hacen Lebanon"/>
                <w:rtl/>
                <w:lang w:bidi="ar-EG"/>
              </w:rPr>
              <w:t xml:space="preserve">. </w:t>
            </w:r>
            <w:r w:rsidR="00A13CBF" w:rsidRPr="009D1340">
              <w:rPr>
                <w:rFonts w:ascii="Accolade-Serial DB" w:hAnsi="Accolade-Serial DB" w:cs="Hacen Lebanon"/>
                <w:rtl/>
                <w:lang w:bidi="ar-EG"/>
              </w:rPr>
              <w:t>أ</w:t>
            </w:r>
            <w:r w:rsidRPr="009D1340">
              <w:rPr>
                <w:rFonts w:ascii="Accolade-Serial DB" w:hAnsi="Accolade-Serial DB" w:cs="Hacen Lebanon"/>
                <w:rtl/>
                <w:lang w:bidi="ar-EG"/>
              </w:rPr>
              <w:t xml:space="preserve">مبير </w:t>
            </w:r>
            <w:r w:rsidR="00A22273" w:rsidRPr="009D1340">
              <w:rPr>
                <w:rFonts w:ascii="Accolade-Serial DB" w:hAnsi="Accolade-Serial DB" w:cs="Hacen Lebanon" w:hint="cs"/>
                <w:rtl/>
                <w:lang w:bidi="ar-EG"/>
              </w:rPr>
              <w:t>.ثانية</w:t>
            </w:r>
          </w:p>
          <w:p w:rsidR="00A22273" w:rsidRPr="009D1340" w:rsidRDefault="00A22273" w:rsidP="00A22273">
            <w:pPr>
              <w:jc w:val="center"/>
              <w:rPr>
                <w:rFonts w:ascii="Accolade-Serial DB" w:hAnsi="Accolade-Serial DB" w:cs="Hacen Lebanon"/>
                <w:rtl/>
                <w:lang w:bidi="ar-EG"/>
              </w:rPr>
            </w:pPr>
            <w:r w:rsidRPr="009D1340">
              <w:rPr>
                <w:rFonts w:ascii="Accolade-Serial DB" w:hAnsi="Accolade-Serial DB" w:cs="Hacen Lebanon"/>
                <w:lang w:bidi="ar-EG"/>
              </w:rPr>
              <w:t>V.A.s</w:t>
            </w:r>
          </w:p>
        </w:tc>
      </w:tr>
      <w:tr w:rsidR="002474BD" w:rsidRPr="009D1340" w:rsidTr="00E15A7E">
        <w:tc>
          <w:tcPr>
            <w:tcW w:w="4217" w:type="dxa"/>
            <w:tcBorders>
              <w:top w:val="single" w:sz="4" w:space="0" w:color="auto"/>
              <w:left w:val="single" w:sz="4" w:space="0" w:color="auto"/>
              <w:bottom w:val="single" w:sz="4" w:space="0" w:color="auto"/>
              <w:right w:val="single" w:sz="4" w:space="0" w:color="auto"/>
            </w:tcBorders>
          </w:tcPr>
          <w:p w:rsidR="002474BD" w:rsidRPr="00D12825" w:rsidRDefault="000D5206" w:rsidP="00D12825">
            <w:pPr>
              <w:tabs>
                <w:tab w:val="left" w:pos="10063"/>
              </w:tabs>
              <w:rPr>
                <w:rFonts w:ascii="Hacen Beirut" w:eastAsia="Arial Unicode MS" w:hAnsi="Hacen Beirut" w:cs="Hacen Beirut"/>
                <w:sz w:val="26"/>
                <w:szCs w:val="26"/>
                <w:lang w:bidi="ar-EG"/>
              </w:rPr>
            </w:pPr>
            <w:r w:rsidRPr="00D12825">
              <w:rPr>
                <w:rFonts w:ascii="Hacen Beirut" w:eastAsia="Arial Unicode MS" w:hAnsi="Hacen Beirut" w:cs="Hacen Beirut"/>
                <w:sz w:val="26"/>
                <w:szCs w:val="26"/>
                <w:rtl/>
                <w:lang w:bidi="ar-EG"/>
              </w:rPr>
              <w:t>مربع شدة التيار المار فى موصل مقاومته واحد أوم</w:t>
            </w:r>
            <w:r w:rsidR="00EA0504" w:rsidRPr="00D12825">
              <w:rPr>
                <w:rFonts w:ascii="Hacen Beirut" w:eastAsia="Arial Unicode MS" w:hAnsi="Hacen Beirut" w:cs="Hacen Beirut" w:hint="cs"/>
                <w:sz w:val="26"/>
                <w:szCs w:val="26"/>
                <w:rtl/>
                <w:lang w:bidi="ar-EG"/>
              </w:rPr>
              <w:t xml:space="preserve"> في الثانية .</w:t>
            </w:r>
          </w:p>
        </w:tc>
        <w:tc>
          <w:tcPr>
            <w:tcW w:w="2662" w:type="dxa"/>
            <w:tcBorders>
              <w:top w:val="single" w:sz="4" w:space="0" w:color="auto"/>
              <w:left w:val="single" w:sz="4" w:space="0" w:color="auto"/>
              <w:bottom w:val="single" w:sz="4" w:space="0" w:color="auto"/>
              <w:right w:val="single" w:sz="4" w:space="0" w:color="auto"/>
            </w:tcBorders>
          </w:tcPr>
          <w:p w:rsidR="002474BD" w:rsidRPr="009D1340" w:rsidRDefault="00F22D1A" w:rsidP="00653CED">
            <w:pPr>
              <w:tabs>
                <w:tab w:val="left" w:pos="536"/>
                <w:tab w:val="center" w:pos="1591"/>
                <w:tab w:val="right" w:pos="3182"/>
              </w:tabs>
              <w:jc w:val="right"/>
              <w:rPr>
                <w:rFonts w:ascii="Accolade-Serial DB" w:hAnsi="Accolade-Serial DB" w:cs="Hacen Lebanon"/>
                <w:sz w:val="26"/>
                <w:szCs w:val="26"/>
                <w:rtl/>
                <w:lang w:bidi="ar-EG"/>
              </w:rPr>
            </w:pPr>
            <w:r w:rsidRPr="009D1340">
              <w:rPr>
                <w:rFonts w:ascii="Accolade-Serial DB" w:hAnsi="Accolade-Serial DB" w:cs="Hacen Lebanon"/>
                <w:sz w:val="26"/>
                <w:szCs w:val="26"/>
                <w:rtl/>
                <w:lang w:bidi="ar-EG"/>
              </w:rPr>
              <w:tab/>
            </w:r>
            <w:r w:rsidRPr="009D1340">
              <w:rPr>
                <w:rFonts w:ascii="Accolade-Serial DB" w:hAnsi="Accolade-Serial DB" w:cs="Hacen Lebanon"/>
                <w:sz w:val="26"/>
                <w:szCs w:val="26"/>
                <w:rtl/>
                <w:lang w:bidi="ar-EG"/>
              </w:rPr>
              <w:tab/>
            </w:r>
            <w:r w:rsidR="00FD6BCD" w:rsidRPr="009D1340">
              <w:rPr>
                <w:b/>
                <w:bCs/>
                <w:sz w:val="28"/>
                <w:szCs w:val="28"/>
              </w:rPr>
              <w:t>E</w:t>
            </w:r>
            <w:r w:rsidR="00FD6BCD" w:rsidRPr="009D1340">
              <w:rPr>
                <w:b/>
                <w:bCs/>
                <w:sz w:val="28"/>
                <w:szCs w:val="28"/>
                <w:vertAlign w:val="subscript"/>
              </w:rPr>
              <w:t>p</w:t>
            </w:r>
            <w:r w:rsidR="00FD6BCD" w:rsidRPr="009D1340">
              <w:rPr>
                <w:rFonts w:ascii="Accolade-Serial DB" w:hAnsi="Accolade-Serial DB" w:cs="Hacen Lebanon"/>
                <w:sz w:val="26"/>
                <w:szCs w:val="26"/>
                <w:lang w:bidi="ar-EG"/>
              </w:rPr>
              <w:t>= I</w:t>
            </w:r>
            <w:r w:rsidR="00FD6BCD" w:rsidRPr="009D1340">
              <w:rPr>
                <w:rFonts w:ascii="Accolade-Serial DB" w:hAnsi="Accolade-Serial DB" w:cs="Hacen Lebanon"/>
                <w:sz w:val="26"/>
                <w:szCs w:val="26"/>
                <w:vertAlign w:val="superscript"/>
                <w:lang w:bidi="ar-EG"/>
              </w:rPr>
              <w:t>2</w:t>
            </w:r>
            <w:r w:rsidR="00FD6BCD" w:rsidRPr="009D1340">
              <w:rPr>
                <w:rFonts w:ascii="Accolade-Serial DB" w:hAnsi="Accolade-Serial DB" w:cs="Hacen Lebanon"/>
                <w:sz w:val="26"/>
                <w:szCs w:val="26"/>
                <w:lang w:bidi="ar-EG"/>
              </w:rPr>
              <w:t xml:space="preserve"> R t</w:t>
            </w:r>
          </w:p>
          <w:p w:rsidR="00FD6BCD" w:rsidRPr="009D1340" w:rsidRDefault="00FD6BCD" w:rsidP="00742CA2">
            <w:pPr>
              <w:rPr>
                <w:rFonts w:ascii="Accolade-Serial DB" w:hAnsi="Accolade-Serial DB" w:cs="Hacen Lebanon"/>
                <w:sz w:val="26"/>
                <w:szCs w:val="26"/>
                <w:lang w:bidi="ar-EG"/>
              </w:rPr>
            </w:pPr>
          </w:p>
          <w:p w:rsidR="002474BD" w:rsidRPr="009D1340" w:rsidRDefault="00605B35" w:rsidP="00742CA2">
            <w:pPr>
              <w:rPr>
                <w:rFonts w:ascii="Accolade-Serial DB" w:hAnsi="Accolade-Serial DB" w:cs="Hacen Lebanon"/>
                <w:sz w:val="26"/>
                <w:szCs w:val="26"/>
                <w:lang w:bidi="ar-EG"/>
              </w:rPr>
            </w:pPr>
            <w:r>
              <w:rPr>
                <w:rFonts w:ascii="Accolade-Serial DB" w:hAnsi="Accolade-Serial DB" w:cs="Hacen Lebanon"/>
                <w:noProof/>
                <w:sz w:val="26"/>
                <w:szCs w:val="26"/>
              </w:rPr>
              <w:pict>
                <v:shape id="_x0000_s9251" type="#_x0000_t202" style="position:absolute;left:0;text-align:left;margin-left:64.4pt;margin-top:15.25pt;width:38.6pt;height:27pt;z-index:251432448" filled="f" stroked="f">
                  <v:textbox style="mso-next-textbox:#_x0000_s9251">
                    <w:txbxContent>
                      <w:p w:rsidR="0027604B" w:rsidRPr="00EB2C57" w:rsidRDefault="0027604B" w:rsidP="00742CA2">
                        <w:pPr>
                          <w:jc w:val="center"/>
                          <w:rPr>
                            <w:b/>
                            <w:bCs/>
                            <w:sz w:val="28"/>
                            <w:szCs w:val="28"/>
                            <w:rtl/>
                            <w:lang w:bidi="ar-EG"/>
                          </w:rPr>
                        </w:pPr>
                        <w:r>
                          <w:rPr>
                            <w:b/>
                            <w:bCs/>
                            <w:sz w:val="28"/>
                            <w:szCs w:val="28"/>
                            <w:lang w:bidi="ar-EG"/>
                          </w:rPr>
                          <w:t>V</w:t>
                        </w:r>
                        <w:r w:rsidRPr="00292C70">
                          <w:rPr>
                            <w:b/>
                            <w:bCs/>
                            <w:sz w:val="28"/>
                            <w:szCs w:val="28"/>
                            <w:vertAlign w:val="superscript"/>
                            <w:lang w:bidi="ar-EG"/>
                          </w:rPr>
                          <w:t>2</w:t>
                        </w:r>
                      </w:p>
                    </w:txbxContent>
                  </v:textbox>
                  <w10:wrap anchorx="page"/>
                </v:shape>
              </w:pict>
            </w:r>
          </w:p>
        </w:tc>
        <w:tc>
          <w:tcPr>
            <w:tcW w:w="3150" w:type="dxa"/>
            <w:tcBorders>
              <w:top w:val="single" w:sz="4" w:space="0" w:color="auto"/>
              <w:left w:val="single" w:sz="4" w:space="0" w:color="auto"/>
              <w:bottom w:val="single" w:sz="4" w:space="0" w:color="auto"/>
              <w:right w:val="single" w:sz="4" w:space="0" w:color="auto"/>
            </w:tcBorders>
          </w:tcPr>
          <w:p w:rsidR="002474BD" w:rsidRPr="009D1340" w:rsidRDefault="00A22273" w:rsidP="00A22273">
            <w:pPr>
              <w:jc w:val="center"/>
              <w:rPr>
                <w:rFonts w:ascii="Accolade-Serial DB" w:hAnsi="Accolade-Serial DB" w:cs="Hacen Lebanon"/>
                <w:rtl/>
                <w:lang w:bidi="ar-EG"/>
              </w:rPr>
            </w:pPr>
            <w:r w:rsidRPr="009D1340">
              <w:rPr>
                <w:rFonts w:ascii="Accolade-Serial DB" w:hAnsi="Accolade-Serial DB" w:cs="Hacen Lebanon" w:hint="cs"/>
                <w:rtl/>
                <w:lang w:bidi="ar-EG"/>
              </w:rPr>
              <w:t>أمبير</w:t>
            </w:r>
            <w:r w:rsidR="002474BD" w:rsidRPr="009D1340">
              <w:rPr>
                <w:rFonts w:ascii="Accolade-Serial DB" w:hAnsi="Accolade-Serial DB" w:cs="Hacen Lebanon"/>
                <w:sz w:val="32"/>
                <w:szCs w:val="32"/>
                <w:vertAlign w:val="superscript"/>
                <w:rtl/>
                <w:lang w:bidi="ar-EG"/>
              </w:rPr>
              <w:t>2</w:t>
            </w:r>
            <w:r w:rsidRPr="009D1340">
              <w:rPr>
                <w:rFonts w:ascii="Accolade-Serial DB" w:hAnsi="Accolade-Serial DB" w:cs="Hacen Lebanon" w:hint="cs"/>
                <w:rtl/>
                <w:lang w:bidi="ar-EG"/>
              </w:rPr>
              <w:t xml:space="preserve">. </w:t>
            </w:r>
            <w:r w:rsidR="00A13CBF" w:rsidRPr="009D1340">
              <w:rPr>
                <w:rFonts w:ascii="Accolade-Serial DB" w:hAnsi="Accolade-Serial DB" w:cs="Hacen Lebanon"/>
                <w:rtl/>
                <w:lang w:bidi="ar-EG"/>
              </w:rPr>
              <w:t>أ</w:t>
            </w:r>
            <w:r w:rsidR="002474BD" w:rsidRPr="009D1340">
              <w:rPr>
                <w:rFonts w:ascii="Accolade-Serial DB" w:hAnsi="Accolade-Serial DB" w:cs="Hacen Lebanon"/>
                <w:rtl/>
                <w:lang w:bidi="ar-EG"/>
              </w:rPr>
              <w:t>وم</w:t>
            </w:r>
            <w:r w:rsidRPr="009D1340">
              <w:rPr>
                <w:rFonts w:ascii="Accolade-Serial DB" w:hAnsi="Accolade-Serial DB" w:cs="Hacen Lebanon" w:hint="cs"/>
                <w:rtl/>
                <w:lang w:bidi="ar-EG"/>
              </w:rPr>
              <w:t xml:space="preserve"> . ثانية</w:t>
            </w:r>
          </w:p>
          <w:p w:rsidR="001018F1" w:rsidRPr="009D1340" w:rsidRDefault="001018F1" w:rsidP="001018F1">
            <w:pPr>
              <w:jc w:val="center"/>
              <w:rPr>
                <w:rFonts w:ascii="Accolade-Serial DB" w:hAnsi="Accolade-Serial DB" w:cs="Hacen Lebanon"/>
                <w:rtl/>
                <w:lang w:bidi="ar-EG"/>
              </w:rPr>
            </w:pPr>
            <w:r w:rsidRPr="009D1340">
              <w:rPr>
                <w:rFonts w:ascii="Accolade-Serial DB" w:hAnsi="Accolade-Serial DB" w:cs="Hacen Lebanon"/>
                <w:lang w:bidi="ar-EG"/>
              </w:rPr>
              <w:t>A</w:t>
            </w:r>
            <w:r w:rsidRPr="009D1340">
              <w:rPr>
                <w:rFonts w:ascii="Accolade-Serial DB" w:hAnsi="Accolade-Serial DB" w:cs="Hacen Lebanon"/>
                <w:vertAlign w:val="superscript"/>
                <w:lang w:bidi="ar-EG"/>
              </w:rPr>
              <w:t>2</w:t>
            </w:r>
            <w:r w:rsidRPr="009D1340">
              <w:rPr>
                <w:rFonts w:ascii="Accolade-Serial DB" w:hAnsi="Accolade-Serial DB" w:cs="Hacen Lebanon"/>
                <w:lang w:bidi="ar-EG"/>
              </w:rPr>
              <w:t>.</w:t>
            </w:r>
            <w:r w:rsidRPr="009D1340">
              <w:rPr>
                <w:lang w:bidi="ar-EG"/>
              </w:rPr>
              <w:t xml:space="preserve"> Ω</w:t>
            </w:r>
            <w:r w:rsidRPr="009D1340">
              <w:rPr>
                <w:rFonts w:ascii="Accolade-Serial DB" w:hAnsi="Accolade-Serial DB" w:cs="Hacen Lebanon"/>
                <w:lang w:bidi="ar-EG"/>
              </w:rPr>
              <w:t>. s</w:t>
            </w:r>
          </w:p>
        </w:tc>
      </w:tr>
      <w:tr w:rsidR="002474BD" w:rsidRPr="009D1340" w:rsidTr="00E15A7E">
        <w:tc>
          <w:tcPr>
            <w:tcW w:w="4217" w:type="dxa"/>
            <w:tcBorders>
              <w:top w:val="single" w:sz="4" w:space="0" w:color="auto"/>
              <w:left w:val="single" w:sz="4" w:space="0" w:color="auto"/>
              <w:bottom w:val="single" w:sz="4" w:space="0" w:color="auto"/>
              <w:right w:val="single" w:sz="4" w:space="0" w:color="auto"/>
            </w:tcBorders>
          </w:tcPr>
          <w:p w:rsidR="000D5206" w:rsidRPr="00D12825" w:rsidRDefault="000D5206" w:rsidP="00D12825">
            <w:pPr>
              <w:tabs>
                <w:tab w:val="left" w:pos="10063"/>
              </w:tabs>
              <w:rPr>
                <w:rFonts w:ascii="Hacen Beirut" w:eastAsia="Arial Unicode MS" w:hAnsi="Hacen Beirut" w:cs="Hacen Beirut"/>
                <w:sz w:val="26"/>
                <w:szCs w:val="26"/>
                <w:rtl/>
                <w:lang w:bidi="ar-EG"/>
              </w:rPr>
            </w:pPr>
            <w:r w:rsidRPr="00D12825">
              <w:rPr>
                <w:rFonts w:ascii="Hacen Beirut" w:eastAsia="Arial Unicode MS" w:hAnsi="Hacen Beirut" w:cs="Hacen Beirut"/>
                <w:sz w:val="26"/>
                <w:szCs w:val="26"/>
                <w:rtl/>
                <w:lang w:bidi="ar-EG"/>
              </w:rPr>
              <w:t xml:space="preserve">مربع فرق الجهد بين طرفى موصل </w:t>
            </w:r>
          </w:p>
          <w:p w:rsidR="002474BD" w:rsidRPr="00D12825" w:rsidRDefault="000D5206" w:rsidP="00D12825">
            <w:pPr>
              <w:tabs>
                <w:tab w:val="left" w:pos="10063"/>
              </w:tabs>
              <w:rPr>
                <w:rFonts w:ascii="Hacen Beirut" w:eastAsia="Arial Unicode MS" w:hAnsi="Hacen Beirut" w:cs="Hacen Beirut"/>
                <w:sz w:val="26"/>
                <w:szCs w:val="26"/>
                <w:lang w:bidi="ar-EG"/>
              </w:rPr>
            </w:pPr>
            <w:r w:rsidRPr="00D12825">
              <w:rPr>
                <w:rFonts w:ascii="Hacen Beirut" w:eastAsia="Arial Unicode MS" w:hAnsi="Hacen Beirut" w:cs="Hacen Beirut"/>
                <w:sz w:val="26"/>
                <w:szCs w:val="26"/>
                <w:rtl/>
                <w:lang w:bidi="ar-EG"/>
              </w:rPr>
              <w:t>مقاومته واحد أوم</w:t>
            </w:r>
            <w:r w:rsidR="00EA0504" w:rsidRPr="00D12825">
              <w:rPr>
                <w:rFonts w:ascii="Hacen Beirut" w:eastAsia="Arial Unicode MS" w:hAnsi="Hacen Beirut" w:cs="Hacen Beirut" w:hint="cs"/>
                <w:sz w:val="26"/>
                <w:szCs w:val="26"/>
                <w:rtl/>
                <w:lang w:bidi="ar-EG"/>
              </w:rPr>
              <w:t xml:space="preserve"> في الثانية .</w:t>
            </w:r>
          </w:p>
        </w:tc>
        <w:tc>
          <w:tcPr>
            <w:tcW w:w="2662" w:type="dxa"/>
            <w:tcBorders>
              <w:top w:val="single" w:sz="4" w:space="0" w:color="auto"/>
              <w:left w:val="single" w:sz="4" w:space="0" w:color="auto"/>
              <w:bottom w:val="single" w:sz="4" w:space="0" w:color="auto"/>
              <w:right w:val="single" w:sz="4" w:space="0" w:color="auto"/>
            </w:tcBorders>
          </w:tcPr>
          <w:p w:rsidR="000D5206" w:rsidRPr="009D1340" w:rsidRDefault="00605B35" w:rsidP="000D5206">
            <w:pPr>
              <w:rPr>
                <w:rFonts w:ascii="Accolade-Serial DB" w:hAnsi="Accolade-Serial DB" w:cs="Hacen Lebanon"/>
                <w:sz w:val="26"/>
                <w:szCs w:val="26"/>
                <w:lang w:bidi="ar-EG"/>
              </w:rPr>
            </w:pPr>
            <w:r>
              <w:rPr>
                <w:rFonts w:ascii="Accolade-Serial DB" w:hAnsi="Accolade-Serial DB" w:cs="Hacen Lebanon"/>
                <w:noProof/>
                <w:sz w:val="26"/>
                <w:szCs w:val="26"/>
              </w:rPr>
              <w:pict>
                <v:shape id="_x0000_s9274" type="#_x0000_t202" style="position:absolute;left:0;text-align:left;margin-left:91.45pt;margin-top:10.05pt;width:38.6pt;height:27pt;z-index:251436544;mso-position-horizontal-relative:text;mso-position-vertical-relative:text" filled="f" stroked="f">
                  <v:textbox style="mso-next-textbox:#_x0000_s9274">
                    <w:txbxContent>
                      <w:p w:rsidR="0027604B" w:rsidRPr="00EB2C57" w:rsidRDefault="0027604B" w:rsidP="00292C70">
                        <w:pPr>
                          <w:jc w:val="center"/>
                          <w:rPr>
                            <w:b/>
                            <w:bCs/>
                            <w:sz w:val="28"/>
                            <w:szCs w:val="28"/>
                            <w:rtl/>
                            <w:lang w:bidi="ar-EG"/>
                          </w:rPr>
                        </w:pPr>
                        <w:r>
                          <w:rPr>
                            <w:b/>
                            <w:bCs/>
                            <w:sz w:val="28"/>
                            <w:szCs w:val="28"/>
                            <w:lang w:bidi="ar-EG"/>
                          </w:rPr>
                          <w:t>t</w:t>
                        </w:r>
                      </w:p>
                    </w:txbxContent>
                  </v:textbox>
                  <w10:wrap anchorx="page"/>
                </v:shape>
              </w:pict>
            </w:r>
            <w:r>
              <w:rPr>
                <w:rFonts w:ascii="Accolade-Serial DB" w:hAnsi="Accolade-Serial DB" w:cs="Hacen Lebanon"/>
                <w:noProof/>
                <w:sz w:val="26"/>
                <w:szCs w:val="26"/>
              </w:rPr>
              <w:pict>
                <v:shape id="_x0000_s9253" type="#_x0000_t202" style="position:absolute;left:0;text-align:left;margin-left:25.75pt;margin-top:10.05pt;width:38.65pt;height:27pt;z-index:251434496;mso-position-horizontal-relative:text;mso-position-vertical-relative:text" filled="f" stroked="f">
                  <v:textbox style="mso-next-textbox:#_x0000_s9253">
                    <w:txbxContent>
                      <w:p w:rsidR="0027604B" w:rsidRPr="00742CA2" w:rsidRDefault="0027604B" w:rsidP="00742CA2">
                        <w:pPr>
                          <w:jc w:val="center"/>
                          <w:rPr>
                            <w:rFonts w:ascii="Accolade-Serial DB" w:hAnsi="Accolade-Serial DB" w:cs="Hacen Lebanon"/>
                            <w:rtl/>
                            <w:lang w:bidi="ar-EG"/>
                          </w:rPr>
                        </w:pPr>
                        <w:r w:rsidRPr="00742CA2">
                          <w:rPr>
                            <w:rFonts w:ascii="Accolade-Serial DB" w:hAnsi="Accolade-Serial DB" w:cs="Hacen Lebanon"/>
                            <w:lang w:bidi="ar-EG"/>
                          </w:rPr>
                          <w:t>=</w:t>
                        </w:r>
                      </w:p>
                    </w:txbxContent>
                  </v:textbox>
                  <w10:wrap anchorx="page"/>
                </v:shape>
              </w:pict>
            </w:r>
            <w:r>
              <w:rPr>
                <w:rFonts w:ascii="Accolade-Serial DB" w:hAnsi="Accolade-Serial DB" w:cs="Hacen Lebanon"/>
                <w:noProof/>
                <w:sz w:val="26"/>
                <w:szCs w:val="26"/>
              </w:rPr>
              <w:pict>
                <v:shape id="_x0000_s9252" type="#_x0000_t202" style="position:absolute;left:0;text-align:left;margin-left:64.4pt;margin-top:19.05pt;width:38.6pt;height:27pt;z-index:251433472;mso-position-horizontal-relative:text;mso-position-vertical-relative:text" filled="f" stroked="f">
                  <v:textbox style="mso-next-textbox:#_x0000_s9252">
                    <w:txbxContent>
                      <w:p w:rsidR="0027604B" w:rsidRPr="00CF5D3A" w:rsidRDefault="0027604B" w:rsidP="00742CA2">
                        <w:pPr>
                          <w:jc w:val="center"/>
                        </w:pPr>
                        <w:r>
                          <w:rPr>
                            <w:b/>
                            <w:bCs/>
                            <w:sz w:val="28"/>
                            <w:szCs w:val="28"/>
                          </w:rPr>
                          <w:t>R</w:t>
                        </w:r>
                      </w:p>
                      <w:p w:rsidR="0027604B" w:rsidRPr="004566CA" w:rsidRDefault="0027604B" w:rsidP="00742CA2"/>
                    </w:txbxContent>
                  </v:textbox>
                  <w10:wrap anchorx="page"/>
                </v:shape>
              </w:pict>
            </w:r>
            <w:r>
              <w:rPr>
                <w:rFonts w:ascii="Accolade-Serial DB" w:hAnsi="Accolade-Serial DB" w:cs="Hacen Lebanon"/>
                <w:noProof/>
                <w:sz w:val="26"/>
                <w:szCs w:val="26"/>
              </w:rPr>
              <w:pict>
                <v:shape id="_x0000_s9250" type="#_x0000_t202" style="position:absolute;left:0;text-align:left;margin-left:0;margin-top:10.05pt;width:38.65pt;height:27pt;z-index:251431424;mso-position-horizontal-relative:text;mso-position-vertical-relative:text" filled="f" stroked="f">
                  <v:textbox style="mso-next-textbox:#_x0000_s9250">
                    <w:txbxContent>
                      <w:p w:rsidR="0027604B" w:rsidRPr="00EB2C57" w:rsidRDefault="0027604B" w:rsidP="00292C70">
                        <w:pPr>
                          <w:jc w:val="center"/>
                          <w:rPr>
                            <w:b/>
                            <w:bCs/>
                            <w:sz w:val="28"/>
                            <w:szCs w:val="28"/>
                            <w:rtl/>
                            <w:lang w:bidi="ar-EG"/>
                          </w:rPr>
                        </w:pPr>
                        <w:r>
                          <w:rPr>
                            <w:b/>
                            <w:bCs/>
                            <w:sz w:val="28"/>
                            <w:szCs w:val="28"/>
                          </w:rPr>
                          <w:t>E</w:t>
                        </w:r>
                        <w:r>
                          <w:rPr>
                            <w:b/>
                            <w:bCs/>
                            <w:sz w:val="28"/>
                            <w:szCs w:val="28"/>
                            <w:vertAlign w:val="subscript"/>
                          </w:rPr>
                          <w:t>p</w:t>
                        </w:r>
                      </w:p>
                      <w:p w:rsidR="0027604B" w:rsidRPr="00AE0389" w:rsidRDefault="0027604B" w:rsidP="00742CA2">
                        <w:pPr>
                          <w:rPr>
                            <w:rtl/>
                            <w:lang w:bidi="ar-EG"/>
                          </w:rPr>
                        </w:pPr>
                      </w:p>
                    </w:txbxContent>
                  </v:textbox>
                  <w10:wrap anchorx="page"/>
                </v:shape>
              </w:pict>
            </w:r>
            <w:r>
              <w:rPr>
                <w:rFonts w:ascii="Accolade-Serial DB" w:hAnsi="Accolade-Serial DB" w:cs="Hacen Lebanon"/>
                <w:noProof/>
                <w:sz w:val="26"/>
                <w:szCs w:val="26"/>
              </w:rPr>
              <w:pict>
                <v:line id="_x0000_s9254" style="position:absolute;left:0;text-align:left;z-index:251435520;mso-position-horizontal-relative:text;mso-position-vertical-relative:text" from="64.4pt,19.05pt" to="103pt,19.05pt">
                  <w10:wrap anchorx="page"/>
                </v:line>
              </w:pict>
            </w:r>
          </w:p>
          <w:p w:rsidR="002474BD" w:rsidRPr="009D1340" w:rsidRDefault="00292C70" w:rsidP="000D5206">
            <w:pPr>
              <w:tabs>
                <w:tab w:val="left" w:pos="821"/>
              </w:tabs>
              <w:rPr>
                <w:rFonts w:ascii="Accolade-Serial DB" w:hAnsi="Accolade-Serial DB" w:cs="Hacen Lebanon"/>
                <w:sz w:val="26"/>
                <w:szCs w:val="26"/>
                <w:lang w:bidi="ar-EG"/>
              </w:rPr>
            </w:pPr>
            <w:r w:rsidRPr="009D1340">
              <w:rPr>
                <w:rFonts w:ascii="Accolade-Serial DB" w:hAnsi="Accolade-Serial DB" w:cs="Hacen Lebanon"/>
                <w:sz w:val="26"/>
                <w:szCs w:val="26"/>
                <w:rtl/>
                <w:lang w:bidi="ar-EG"/>
              </w:rPr>
              <w:tab/>
            </w:r>
          </w:p>
        </w:tc>
        <w:tc>
          <w:tcPr>
            <w:tcW w:w="3150" w:type="dxa"/>
            <w:tcBorders>
              <w:top w:val="single" w:sz="4" w:space="0" w:color="auto"/>
              <w:left w:val="single" w:sz="4" w:space="0" w:color="auto"/>
              <w:bottom w:val="single" w:sz="4" w:space="0" w:color="auto"/>
              <w:right w:val="single" w:sz="4" w:space="0" w:color="auto"/>
            </w:tcBorders>
          </w:tcPr>
          <w:p w:rsidR="002474BD" w:rsidRPr="009D1340" w:rsidRDefault="001018F1" w:rsidP="00AE7574">
            <w:pPr>
              <w:jc w:val="center"/>
              <w:rPr>
                <w:rFonts w:ascii="Accolade-Serial DB" w:hAnsi="Accolade-Serial DB" w:cs="Hacen Lebanon"/>
                <w:rtl/>
                <w:lang w:bidi="ar-EG"/>
              </w:rPr>
            </w:pPr>
            <w:r w:rsidRPr="009D1340">
              <w:rPr>
                <w:rFonts w:ascii="Accolade-Serial DB" w:hAnsi="Accolade-Serial DB" w:cs="Hacen Lebanon" w:hint="cs"/>
                <w:rtl/>
                <w:lang w:bidi="ar-EG"/>
              </w:rPr>
              <w:t xml:space="preserve">فولت </w:t>
            </w:r>
            <w:r w:rsidRPr="009D1340">
              <w:rPr>
                <w:rFonts w:ascii="Accolade-Serial DB" w:hAnsi="Accolade-Serial DB" w:cs="Hacen Lebanon" w:hint="cs"/>
                <w:vertAlign w:val="superscript"/>
                <w:rtl/>
                <w:lang w:bidi="ar-EG"/>
              </w:rPr>
              <w:t>2</w:t>
            </w:r>
            <w:r w:rsidRPr="009D1340">
              <w:rPr>
                <w:rFonts w:ascii="Accolade-Serial DB" w:hAnsi="Accolade-Serial DB" w:cs="Hacen Lebanon" w:hint="cs"/>
                <w:rtl/>
                <w:lang w:bidi="ar-EG"/>
              </w:rPr>
              <w:t xml:space="preserve">.ثانية / اوم </w:t>
            </w:r>
          </w:p>
          <w:p w:rsidR="001018F1" w:rsidRPr="009D1340" w:rsidRDefault="001018F1" w:rsidP="00AE7574">
            <w:pPr>
              <w:jc w:val="center"/>
              <w:rPr>
                <w:rFonts w:ascii="Accolade-Serial DB" w:hAnsi="Accolade-Serial DB" w:cs="Hacen Lebanon"/>
                <w:rtl/>
                <w:lang w:bidi="ar-EG"/>
              </w:rPr>
            </w:pPr>
            <w:r w:rsidRPr="009D1340">
              <w:rPr>
                <w:rFonts w:ascii="Accolade-Serial DB" w:hAnsi="Accolade-Serial DB" w:cs="Hacen Lebanon"/>
                <w:lang w:bidi="ar-EG"/>
              </w:rPr>
              <w:t>V</w:t>
            </w:r>
            <w:r w:rsidRPr="009D1340">
              <w:rPr>
                <w:rFonts w:ascii="Accolade-Serial DB" w:hAnsi="Accolade-Serial DB" w:cs="Hacen Lebanon"/>
                <w:vertAlign w:val="superscript"/>
                <w:lang w:bidi="ar-EG"/>
              </w:rPr>
              <w:t>2</w:t>
            </w:r>
            <w:r w:rsidRPr="009D1340">
              <w:rPr>
                <w:rFonts w:ascii="Accolade-Serial DB" w:hAnsi="Accolade-Serial DB" w:cs="Hacen Lebanon"/>
                <w:lang w:bidi="ar-EG"/>
              </w:rPr>
              <w:t>.s/</w:t>
            </w:r>
            <w:r w:rsidRPr="009D1340">
              <w:rPr>
                <w:lang w:bidi="ar-EG"/>
              </w:rPr>
              <w:t>Ω</w:t>
            </w:r>
          </w:p>
        </w:tc>
      </w:tr>
    </w:tbl>
    <w:p w:rsidR="00742CA2"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shape id="_x0000_s9263" type="#_x0000_t202" style="position:absolute;left:0;text-align:left;margin-left:228.75pt;margin-top:2.8pt;width:279.8pt;height:31.3pt;z-index:251719168;mso-position-horizontal-relative:text;mso-position-vertical-relative:text" fillcolor="white [3201]" strokecolor="#666 [1936]" strokeweight="1pt">
            <v:fill color2="#999 [1296]" focusposition="1" focussize="" focus="100%" type="gradient"/>
            <v:shadow on="t" type="perspective" color="#7f7f7f [1601]" opacity=".5" offset="1pt" offset2="-3pt"/>
            <v:textbox style="mso-next-textbox:#_x0000_s9263">
              <w:txbxContent>
                <w:p w:rsidR="0027604B" w:rsidRPr="00D12825" w:rsidRDefault="0027604B" w:rsidP="00D12825">
                  <w:pPr>
                    <w:tabs>
                      <w:tab w:val="left" w:pos="10063"/>
                    </w:tabs>
                    <w:jc w:val="center"/>
                    <w:rPr>
                      <w:rFonts w:ascii="Hacen Beirut" w:eastAsia="Arial Unicode MS" w:hAnsi="Hacen Beirut" w:cs="Hacen Beirut"/>
                      <w:sz w:val="30"/>
                      <w:szCs w:val="30"/>
                      <w:rtl/>
                      <w:lang w:bidi="ar-EG"/>
                    </w:rPr>
                  </w:pPr>
                  <w:r w:rsidRPr="00D12825">
                    <w:rPr>
                      <w:rFonts w:ascii="Hacen Beirut" w:eastAsia="Arial Unicode MS" w:hAnsi="Hacen Beirut" w:cs="Hacen Beirut" w:hint="cs"/>
                      <w:sz w:val="30"/>
                      <w:szCs w:val="30"/>
                      <w:rtl/>
                      <w:lang w:bidi="ar-EG"/>
                    </w:rPr>
                    <w:t>القدرة الكهربية</w:t>
                  </w:r>
                  <w:r>
                    <w:rPr>
                      <w:rFonts w:ascii="Hacen Beirut" w:eastAsia="Arial Unicode MS" w:hAnsi="Hacen Beirut" w:cs="Hacen Beirut" w:hint="cs"/>
                      <w:sz w:val="30"/>
                      <w:szCs w:val="30"/>
                      <w:rtl/>
                      <w:lang w:bidi="ar-EG"/>
                    </w:rPr>
                    <w:t xml:space="preserve">  </w:t>
                  </w:r>
                  <w:r w:rsidRPr="00D12825">
                    <w:rPr>
                      <w:rFonts w:ascii="Hacen Beirut" w:eastAsia="Arial Unicode MS" w:hAnsi="Hacen Beirut" w:cs="Hacen Beirut"/>
                      <w:sz w:val="36"/>
                      <w:szCs w:val="36"/>
                      <w:lang w:bidi="ar-EG"/>
                    </w:rPr>
                    <w:t>P</w:t>
                  </w:r>
                  <w:r w:rsidRPr="00D12825">
                    <w:rPr>
                      <w:rFonts w:ascii="Hacen Beirut" w:eastAsia="Arial Unicode MS" w:hAnsi="Hacen Beirut" w:cs="Hacen Beirut"/>
                      <w:sz w:val="36"/>
                      <w:szCs w:val="36"/>
                      <w:vertAlign w:val="subscript"/>
                      <w:lang w:bidi="ar-EG"/>
                    </w:rPr>
                    <w:t>W</w:t>
                  </w:r>
                  <w:r w:rsidRPr="00D12825">
                    <w:rPr>
                      <w:rFonts w:ascii="Hacen Beirut" w:eastAsia="Arial Unicode MS" w:hAnsi="Hacen Beirut" w:cs="Hacen Beirut" w:hint="cs"/>
                      <w:sz w:val="36"/>
                      <w:szCs w:val="36"/>
                      <w:rtl/>
                      <w:lang w:bidi="ar-EG"/>
                    </w:rPr>
                    <w:t xml:space="preserve">   </w:t>
                  </w:r>
                  <w:r>
                    <w:rPr>
                      <w:rFonts w:ascii="Hacen Beirut" w:eastAsia="Arial Unicode MS" w:hAnsi="Hacen Beirut" w:cs="Hacen Beirut" w:hint="cs"/>
                      <w:sz w:val="30"/>
                      <w:szCs w:val="30"/>
                      <w:rtl/>
                      <w:lang w:bidi="ar-EG"/>
                    </w:rPr>
                    <w:t xml:space="preserve">       </w:t>
                  </w:r>
                  <w:r w:rsidRPr="00D12825">
                    <w:rPr>
                      <w:rFonts w:ascii="Hacen Beirut" w:eastAsia="Arial Unicode MS" w:hAnsi="Hacen Beirut" w:cs="Hacen Beirut" w:hint="cs"/>
                      <w:sz w:val="34"/>
                      <w:szCs w:val="34"/>
                      <w:rtl/>
                      <w:lang w:bidi="ar-EG"/>
                    </w:rPr>
                    <w:t xml:space="preserve">  </w:t>
                  </w:r>
                  <w:r w:rsidRPr="00D12825">
                    <w:rPr>
                      <w:rFonts w:ascii="Hacen Beirut" w:eastAsia="Arial Unicode MS" w:hAnsi="Hacen Beirut" w:cs="Hacen Beirut"/>
                      <w:sz w:val="34"/>
                      <w:szCs w:val="34"/>
                      <w:lang w:bidi="ar-EG"/>
                    </w:rPr>
                    <w:t>Electrical powe</w:t>
                  </w:r>
                  <w:r w:rsidRPr="00D12825">
                    <w:rPr>
                      <w:rFonts w:ascii="Hacen Beirut" w:eastAsia="Arial Unicode MS" w:hAnsi="Hacen Beirut" w:cs="Hacen Beirut"/>
                      <w:sz w:val="30"/>
                      <w:szCs w:val="30"/>
                      <w:lang w:bidi="ar-EG"/>
                    </w:rPr>
                    <w:t>r</w:t>
                  </w:r>
                </w:p>
                <w:p w:rsidR="0027604B" w:rsidRPr="004A053C" w:rsidRDefault="0027604B" w:rsidP="00742CA2">
                  <w:pPr>
                    <w:rPr>
                      <w:rFonts w:cs="AF_Taif Normal"/>
                      <w:sz w:val="28"/>
                      <w:szCs w:val="28"/>
                    </w:rPr>
                  </w:pPr>
                </w:p>
              </w:txbxContent>
            </v:textbox>
            <w10:wrap anchorx="page"/>
          </v:shape>
        </w:pict>
      </w:r>
    </w:p>
    <w:p w:rsidR="00FA1D4B" w:rsidRPr="009D1340" w:rsidRDefault="00FA1D4B" w:rsidP="00AE7574">
      <w:pPr>
        <w:rPr>
          <w:rFonts w:ascii="Accolade-Serial DB" w:hAnsi="Accolade-Serial DB" w:cs="Hacen Lebanon"/>
          <w:sz w:val="10"/>
          <w:szCs w:val="10"/>
          <w:rtl/>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1"/>
        <w:gridCol w:w="3398"/>
        <w:gridCol w:w="3150"/>
      </w:tblGrid>
      <w:tr w:rsidR="00742CA2" w:rsidRPr="009D1340" w:rsidTr="00DF3E1E">
        <w:tc>
          <w:tcPr>
            <w:tcW w:w="3481" w:type="dxa"/>
            <w:tcBorders>
              <w:top w:val="single" w:sz="4" w:space="0" w:color="auto"/>
              <w:left w:val="single" w:sz="4" w:space="0" w:color="auto"/>
              <w:bottom w:val="single" w:sz="4" w:space="0" w:color="auto"/>
              <w:right w:val="single" w:sz="4" w:space="0" w:color="auto"/>
            </w:tcBorders>
          </w:tcPr>
          <w:p w:rsidR="00742CA2" w:rsidRPr="00D12825" w:rsidRDefault="00742CA2" w:rsidP="00D12825">
            <w:pPr>
              <w:tabs>
                <w:tab w:val="left" w:pos="10063"/>
              </w:tabs>
              <w:jc w:val="center"/>
              <w:rPr>
                <w:rFonts w:ascii="Hacen Beirut" w:eastAsia="Arial Unicode MS" w:hAnsi="Hacen Beirut" w:cs="Hacen Beirut"/>
                <w:sz w:val="30"/>
                <w:szCs w:val="30"/>
                <w:lang w:bidi="ar-EG"/>
              </w:rPr>
            </w:pPr>
            <w:r w:rsidRPr="00D12825">
              <w:rPr>
                <w:rFonts w:ascii="Hacen Beirut" w:eastAsia="Arial Unicode MS" w:hAnsi="Hacen Beirut" w:cs="Hacen Beirut"/>
                <w:sz w:val="30"/>
                <w:szCs w:val="30"/>
                <w:rtl/>
                <w:lang w:bidi="ar-EG"/>
              </w:rPr>
              <w:t>التعريف</w:t>
            </w:r>
          </w:p>
        </w:tc>
        <w:tc>
          <w:tcPr>
            <w:tcW w:w="3398" w:type="dxa"/>
            <w:tcBorders>
              <w:top w:val="single" w:sz="4" w:space="0" w:color="auto"/>
              <w:left w:val="single" w:sz="4" w:space="0" w:color="auto"/>
              <w:bottom w:val="single" w:sz="4" w:space="0" w:color="auto"/>
              <w:right w:val="single" w:sz="4" w:space="0" w:color="auto"/>
            </w:tcBorders>
          </w:tcPr>
          <w:p w:rsidR="00742CA2" w:rsidRPr="00D12825" w:rsidRDefault="00605B35" w:rsidP="00D12825">
            <w:pPr>
              <w:tabs>
                <w:tab w:val="left" w:pos="10063"/>
              </w:tabs>
              <w:jc w:val="center"/>
              <w:rPr>
                <w:rFonts w:ascii="Hacen Beirut" w:eastAsia="Arial Unicode MS" w:hAnsi="Hacen Beirut" w:cs="Hacen Beirut"/>
                <w:sz w:val="30"/>
                <w:szCs w:val="30"/>
                <w:lang w:bidi="ar-EG"/>
              </w:rPr>
            </w:pPr>
            <w:r>
              <w:rPr>
                <w:rFonts w:ascii="Hacen Beirut" w:eastAsia="Arial Unicode MS" w:hAnsi="Hacen Beirut" w:cs="Hacen Beirut"/>
                <w:sz w:val="30"/>
                <w:szCs w:val="30"/>
                <w:lang w:bidi="ar-EG"/>
              </w:rPr>
              <w:pict>
                <v:group id="_x0000_s9276" style="position:absolute;left:0;text-align:left;margin-left:4.15pt;margin-top:26.05pt;width:103pt;height:48.6pt;z-index:251437568;mso-position-horizontal-relative:text;mso-position-vertical-relative:text" coordorigin="2160,5508" coordsize="1440,972">
                  <v:shape id="_x0000_s9277" type="#_x0000_t202" style="position:absolute;left:2160;top:5760;width:540;height:540" filled="f" stroked="f">
                    <v:textbox style="mso-next-textbox:#_x0000_s9277">
                      <w:txbxContent>
                        <w:p w:rsidR="0027604B" w:rsidRPr="00EB2C57" w:rsidRDefault="0027604B" w:rsidP="0071653A">
                          <w:pPr>
                            <w:jc w:val="center"/>
                            <w:rPr>
                              <w:b/>
                              <w:bCs/>
                              <w:sz w:val="28"/>
                              <w:szCs w:val="28"/>
                            </w:rPr>
                          </w:pPr>
                          <w:r>
                            <w:rPr>
                              <w:b/>
                              <w:bCs/>
                              <w:sz w:val="28"/>
                              <w:szCs w:val="28"/>
                            </w:rPr>
                            <w:t>P</w:t>
                          </w:r>
                          <w:r w:rsidRPr="005832F3">
                            <w:rPr>
                              <w:b/>
                              <w:bCs/>
                              <w:sz w:val="28"/>
                              <w:szCs w:val="28"/>
                              <w:vertAlign w:val="subscript"/>
                            </w:rPr>
                            <w:t>w</w:t>
                          </w:r>
                        </w:p>
                        <w:p w:rsidR="0027604B" w:rsidRPr="00AE0389" w:rsidRDefault="0027604B" w:rsidP="0071653A">
                          <w:pPr>
                            <w:rPr>
                              <w:rtl/>
                              <w:lang w:bidi="ar-EG"/>
                            </w:rPr>
                          </w:pPr>
                        </w:p>
                      </w:txbxContent>
                    </v:textbox>
                  </v:shape>
                  <v:shape id="_x0000_s9278" type="#_x0000_t202" style="position:absolute;left:3060;top:5508;width:540;height:540;v-text-anchor:middle" filled="f" stroked="f">
                    <v:textbox style="mso-next-textbox:#_x0000_s9278">
                      <w:txbxContent>
                        <w:p w:rsidR="0027604B" w:rsidRPr="00EB2C57" w:rsidRDefault="0027604B" w:rsidP="0071653A">
                          <w:pPr>
                            <w:jc w:val="center"/>
                            <w:rPr>
                              <w:b/>
                              <w:bCs/>
                              <w:sz w:val="28"/>
                              <w:szCs w:val="28"/>
                              <w:lang w:bidi="ar-EG"/>
                            </w:rPr>
                          </w:pPr>
                          <w:r>
                            <w:rPr>
                              <w:b/>
                              <w:bCs/>
                              <w:sz w:val="28"/>
                              <w:szCs w:val="28"/>
                              <w:lang w:bidi="ar-EG"/>
                            </w:rPr>
                            <w:t>Eppp</w:t>
                          </w:r>
                        </w:p>
                      </w:txbxContent>
                    </v:textbox>
                  </v:shape>
                  <v:shape id="_x0000_s9279" type="#_x0000_t202" style="position:absolute;left:3060;top:5940;width:540;height:540" filled="f" stroked="f">
                    <v:textbox style="mso-next-textbox:#_x0000_s9279">
                      <w:txbxContent>
                        <w:p w:rsidR="0027604B" w:rsidRPr="00CF5D3A" w:rsidRDefault="0027604B" w:rsidP="0071653A">
                          <w:pPr>
                            <w:jc w:val="center"/>
                          </w:pPr>
                          <w:r>
                            <w:rPr>
                              <w:b/>
                              <w:bCs/>
                              <w:sz w:val="28"/>
                              <w:szCs w:val="28"/>
                            </w:rPr>
                            <w:t>t</w:t>
                          </w:r>
                        </w:p>
                        <w:p w:rsidR="0027604B" w:rsidRPr="004566CA" w:rsidRDefault="0027604B" w:rsidP="0071653A"/>
                      </w:txbxContent>
                    </v:textbox>
                  </v:shape>
                  <v:shape id="_x0000_s9280" type="#_x0000_t202" style="position:absolute;left:2520;top:5760;width:540;height:540" filled="f" stroked="f">
                    <v:textbox style="mso-next-textbox:#_x0000_s9280">
                      <w:txbxContent>
                        <w:p w:rsidR="0027604B" w:rsidRPr="00356DB9" w:rsidRDefault="0027604B" w:rsidP="0071653A">
                          <w:pPr>
                            <w:rPr>
                              <w:rtl/>
                              <w:lang w:bidi="ar-EG"/>
                            </w:rPr>
                          </w:pPr>
                          <w:r>
                            <w:rPr>
                              <w:b/>
                              <w:bCs/>
                              <w:sz w:val="28"/>
                              <w:szCs w:val="28"/>
                            </w:rPr>
                            <w:t>=</w:t>
                          </w:r>
                        </w:p>
                      </w:txbxContent>
                    </v:textbox>
                  </v:shape>
                  <v:line id="_x0000_s9281" style="position:absolute" from="3060,5940" to="3600,5940"/>
                  <w10:wrap anchorx="page"/>
                </v:group>
              </w:pict>
            </w:r>
            <w:r w:rsidR="00742CA2" w:rsidRPr="00D12825">
              <w:rPr>
                <w:rFonts w:ascii="Hacen Beirut" w:eastAsia="Arial Unicode MS" w:hAnsi="Hacen Beirut" w:cs="Hacen Beirut"/>
                <w:sz w:val="30"/>
                <w:szCs w:val="30"/>
                <w:rtl/>
                <w:lang w:bidi="ar-EG"/>
              </w:rPr>
              <w:t>القانون</w:t>
            </w:r>
          </w:p>
        </w:tc>
        <w:tc>
          <w:tcPr>
            <w:tcW w:w="3150" w:type="dxa"/>
            <w:tcBorders>
              <w:top w:val="single" w:sz="4" w:space="0" w:color="auto"/>
              <w:left w:val="single" w:sz="4" w:space="0" w:color="auto"/>
              <w:bottom w:val="single" w:sz="4" w:space="0" w:color="auto"/>
              <w:right w:val="single" w:sz="4" w:space="0" w:color="auto"/>
            </w:tcBorders>
          </w:tcPr>
          <w:p w:rsidR="00742CA2" w:rsidRPr="00D12825" w:rsidRDefault="00742CA2" w:rsidP="00D12825">
            <w:pPr>
              <w:tabs>
                <w:tab w:val="left" w:pos="10063"/>
              </w:tabs>
              <w:jc w:val="center"/>
              <w:rPr>
                <w:rFonts w:ascii="Hacen Beirut" w:eastAsia="Arial Unicode MS" w:hAnsi="Hacen Beirut" w:cs="Hacen Beirut"/>
                <w:sz w:val="30"/>
                <w:szCs w:val="30"/>
                <w:lang w:bidi="ar-EG"/>
              </w:rPr>
            </w:pPr>
            <w:r w:rsidRPr="00D12825">
              <w:rPr>
                <w:rFonts w:ascii="Hacen Beirut" w:eastAsia="Arial Unicode MS" w:hAnsi="Hacen Beirut" w:cs="Hacen Beirut"/>
                <w:sz w:val="30"/>
                <w:szCs w:val="30"/>
                <w:rtl/>
                <w:lang w:bidi="ar-EG"/>
              </w:rPr>
              <w:t>وحدة القياس</w:t>
            </w:r>
          </w:p>
        </w:tc>
      </w:tr>
      <w:tr w:rsidR="00742CA2" w:rsidRPr="009D1340" w:rsidTr="00DF3E1E">
        <w:tc>
          <w:tcPr>
            <w:tcW w:w="3481" w:type="dxa"/>
            <w:tcBorders>
              <w:top w:val="single" w:sz="4" w:space="0" w:color="auto"/>
              <w:left w:val="single" w:sz="4" w:space="0" w:color="auto"/>
              <w:bottom w:val="single" w:sz="4" w:space="0" w:color="auto"/>
              <w:right w:val="single" w:sz="4" w:space="0" w:color="auto"/>
            </w:tcBorders>
          </w:tcPr>
          <w:p w:rsidR="00742CA2" w:rsidRPr="00D12825" w:rsidRDefault="00831418" w:rsidP="00D12825">
            <w:pPr>
              <w:tabs>
                <w:tab w:val="left" w:pos="10063"/>
              </w:tabs>
              <w:rPr>
                <w:rFonts w:ascii="Hacen Beirut" w:eastAsia="Arial Unicode MS" w:hAnsi="Hacen Beirut" w:cs="Hacen Beirut"/>
                <w:sz w:val="26"/>
                <w:szCs w:val="26"/>
                <w:lang w:bidi="ar-EG"/>
              </w:rPr>
            </w:pPr>
            <w:r>
              <w:rPr>
                <w:rFonts w:ascii="Hacen Beirut" w:eastAsia="Arial Unicode MS" w:hAnsi="Hacen Beirut" w:cs="Hacen Beirut" w:hint="cs"/>
                <w:sz w:val="26"/>
                <w:szCs w:val="26"/>
                <w:rtl/>
                <w:lang w:bidi="ar-EG"/>
              </w:rPr>
              <w:t>مقدار</w:t>
            </w:r>
            <w:r w:rsidR="00742CA2" w:rsidRPr="00D12825">
              <w:rPr>
                <w:rFonts w:ascii="Hacen Beirut" w:eastAsia="Arial Unicode MS" w:hAnsi="Hacen Beirut" w:cs="Hacen Beirut"/>
                <w:sz w:val="26"/>
                <w:szCs w:val="26"/>
                <w:rtl/>
                <w:lang w:bidi="ar-EG"/>
              </w:rPr>
              <w:t xml:space="preserve">الطاقة الكهربية المستهلكة </w:t>
            </w:r>
            <w:r>
              <w:rPr>
                <w:rFonts w:ascii="Hacen Beirut" w:eastAsia="Arial Unicode MS" w:hAnsi="Hacen Beirut" w:cs="Hacen Beirut" w:hint="cs"/>
                <w:sz w:val="26"/>
                <w:szCs w:val="26"/>
                <w:rtl/>
                <w:lang w:bidi="ar-EG"/>
              </w:rPr>
              <w:t>(المستنفذة)</w:t>
            </w:r>
            <w:r w:rsidR="00742CA2" w:rsidRPr="00D12825">
              <w:rPr>
                <w:rFonts w:ascii="Hacen Beirut" w:eastAsia="Arial Unicode MS" w:hAnsi="Hacen Beirut" w:cs="Hacen Beirut"/>
                <w:sz w:val="26"/>
                <w:szCs w:val="26"/>
                <w:rtl/>
                <w:lang w:bidi="ar-EG"/>
              </w:rPr>
              <w:t xml:space="preserve">فى الثانية الواحدة </w:t>
            </w:r>
          </w:p>
        </w:tc>
        <w:tc>
          <w:tcPr>
            <w:tcW w:w="3398" w:type="dxa"/>
            <w:tcBorders>
              <w:top w:val="single" w:sz="4" w:space="0" w:color="auto"/>
              <w:left w:val="single" w:sz="4" w:space="0" w:color="auto"/>
              <w:bottom w:val="single" w:sz="4" w:space="0" w:color="auto"/>
              <w:right w:val="single" w:sz="4" w:space="0" w:color="auto"/>
            </w:tcBorders>
          </w:tcPr>
          <w:p w:rsidR="00742CA2" w:rsidRPr="009D1340" w:rsidRDefault="00742CA2" w:rsidP="00DF3E1E">
            <w:pPr>
              <w:jc w:val="center"/>
              <w:rPr>
                <w:rFonts w:ascii="Accolade-Serial DB" w:hAnsi="Accolade-Serial DB" w:cs="Hacen Lebanon"/>
                <w:sz w:val="26"/>
                <w:szCs w:val="26"/>
                <w:rtl/>
                <w:lang w:bidi="ar-EG"/>
              </w:rPr>
            </w:pPr>
          </w:p>
          <w:p w:rsidR="00742CA2" w:rsidRPr="009D1340" w:rsidRDefault="00742CA2" w:rsidP="00DF3E1E">
            <w:pPr>
              <w:rPr>
                <w:rFonts w:ascii="Accolade-Serial DB" w:hAnsi="Accolade-Serial DB" w:cs="Hacen Lebanon"/>
                <w:sz w:val="26"/>
                <w:szCs w:val="26"/>
                <w:lang w:bidi="ar-EG"/>
              </w:rPr>
            </w:pPr>
          </w:p>
        </w:tc>
        <w:tc>
          <w:tcPr>
            <w:tcW w:w="3150" w:type="dxa"/>
            <w:tcBorders>
              <w:top w:val="single" w:sz="4" w:space="0" w:color="auto"/>
              <w:left w:val="single" w:sz="4" w:space="0" w:color="auto"/>
              <w:bottom w:val="single" w:sz="4" w:space="0" w:color="auto"/>
              <w:right w:val="single" w:sz="4" w:space="0" w:color="auto"/>
            </w:tcBorders>
          </w:tcPr>
          <w:p w:rsidR="00742CA2" w:rsidRPr="009D1340" w:rsidRDefault="00742CA2" w:rsidP="00DF3E1E">
            <w:pPr>
              <w:jc w:val="center"/>
              <w:rPr>
                <w:rFonts w:ascii="Accolade-Serial DB" w:hAnsi="Accolade-Serial DB" w:cs="Hacen Lebanon"/>
                <w:rtl/>
                <w:lang w:bidi="ar-EG"/>
              </w:rPr>
            </w:pPr>
            <w:r w:rsidRPr="009D1340">
              <w:rPr>
                <w:rFonts w:ascii="Accolade-Serial DB" w:hAnsi="Accolade-Serial DB" w:cs="Hacen Lebanon"/>
                <w:rtl/>
                <w:lang w:bidi="ar-EG"/>
              </w:rPr>
              <w:t xml:space="preserve">جول </w:t>
            </w:r>
            <w:r w:rsidRPr="009D1340">
              <w:rPr>
                <w:rFonts w:ascii="Accolade-Serial DB" w:hAnsi="Accolade-Serial DB" w:cs="Hacen Lebanon"/>
                <w:lang w:bidi="ar-EG"/>
              </w:rPr>
              <w:sym w:font="Symbol" w:char="F02F"/>
            </w:r>
            <w:r w:rsidRPr="009D1340">
              <w:rPr>
                <w:rFonts w:ascii="Accolade-Serial DB" w:hAnsi="Accolade-Serial DB" w:cs="Hacen Lebanon"/>
                <w:rtl/>
                <w:lang w:bidi="ar-EG"/>
              </w:rPr>
              <w:t xml:space="preserve"> ثانية = وا ت</w:t>
            </w:r>
          </w:p>
          <w:p w:rsidR="00742CA2" w:rsidRPr="009D1340" w:rsidRDefault="00742CA2" w:rsidP="00DF3E1E">
            <w:pPr>
              <w:jc w:val="center"/>
              <w:rPr>
                <w:rFonts w:ascii="Accolade-Serial DB" w:hAnsi="Accolade-Serial DB" w:cs="Hacen Lebanon"/>
                <w:lang w:bidi="ar-EG"/>
              </w:rPr>
            </w:pPr>
            <w:r w:rsidRPr="009D1340">
              <w:rPr>
                <w:rFonts w:ascii="Accolade-Serial DB" w:hAnsi="Accolade-Serial DB" w:cs="Hacen Lebanon"/>
                <w:lang w:bidi="ar-EG"/>
              </w:rPr>
              <w:t xml:space="preserve">J </w:t>
            </w:r>
            <w:r w:rsidRPr="009D1340">
              <w:rPr>
                <w:rFonts w:ascii="Accolade-Serial DB" w:hAnsi="Accolade-Serial DB" w:cs="Hacen Lebanon"/>
                <w:lang w:bidi="ar-EG"/>
              </w:rPr>
              <w:sym w:font="Symbol" w:char="F02F"/>
            </w:r>
            <w:r w:rsidRPr="009D1340">
              <w:rPr>
                <w:rFonts w:ascii="Accolade-Serial DB" w:hAnsi="Accolade-Serial DB" w:cs="Hacen Lebanon"/>
                <w:lang w:bidi="ar-EG"/>
              </w:rPr>
              <w:t xml:space="preserve"> S    =   watt</w:t>
            </w:r>
          </w:p>
        </w:tc>
      </w:tr>
      <w:tr w:rsidR="00742CA2" w:rsidRPr="009D1340" w:rsidTr="00DF3E1E">
        <w:tc>
          <w:tcPr>
            <w:tcW w:w="3481" w:type="dxa"/>
            <w:tcBorders>
              <w:top w:val="single" w:sz="4" w:space="0" w:color="auto"/>
              <w:left w:val="single" w:sz="4" w:space="0" w:color="auto"/>
              <w:bottom w:val="single" w:sz="4" w:space="0" w:color="auto"/>
              <w:right w:val="single" w:sz="4" w:space="0" w:color="auto"/>
            </w:tcBorders>
          </w:tcPr>
          <w:p w:rsidR="00742CA2" w:rsidRPr="00D12825" w:rsidRDefault="00742CA2" w:rsidP="00D12825">
            <w:pPr>
              <w:tabs>
                <w:tab w:val="left" w:pos="10063"/>
              </w:tabs>
              <w:rPr>
                <w:rFonts w:ascii="Hacen Beirut" w:eastAsia="Arial Unicode MS" w:hAnsi="Hacen Beirut" w:cs="Hacen Beirut"/>
                <w:sz w:val="26"/>
                <w:szCs w:val="26"/>
                <w:lang w:bidi="ar-EG"/>
              </w:rPr>
            </w:pPr>
            <w:r w:rsidRPr="00D12825">
              <w:rPr>
                <w:rFonts w:ascii="Hacen Beirut" w:eastAsia="Arial Unicode MS" w:hAnsi="Hacen Beirut" w:cs="Hacen Beirut"/>
                <w:sz w:val="26"/>
                <w:szCs w:val="26"/>
                <w:rtl/>
                <w:lang w:bidi="ar-EG"/>
              </w:rPr>
              <w:t xml:space="preserve">حاصل ضرب فرق الجهد بين طرفى الموصل فى شدة التيار المارفيه </w:t>
            </w:r>
          </w:p>
        </w:tc>
        <w:tc>
          <w:tcPr>
            <w:tcW w:w="3398" w:type="dxa"/>
            <w:tcBorders>
              <w:top w:val="single" w:sz="4" w:space="0" w:color="auto"/>
              <w:left w:val="single" w:sz="4" w:space="0" w:color="auto"/>
              <w:bottom w:val="single" w:sz="4" w:space="0" w:color="auto"/>
              <w:right w:val="single" w:sz="4" w:space="0" w:color="auto"/>
            </w:tcBorders>
          </w:tcPr>
          <w:p w:rsidR="00742CA2" w:rsidRPr="009D1340" w:rsidRDefault="00742CA2" w:rsidP="00DF3E1E">
            <w:pPr>
              <w:jc w:val="center"/>
              <w:rPr>
                <w:rFonts w:ascii="Accolade-Serial DB" w:hAnsi="Accolade-Serial DB" w:cs="Hacen Lebanon"/>
                <w:rtl/>
                <w:lang w:bidi="ar-EG"/>
              </w:rPr>
            </w:pPr>
            <w:r w:rsidRPr="009D1340">
              <w:rPr>
                <w:rFonts w:ascii="Accolade-Serial DB" w:hAnsi="Accolade-Serial DB" w:cs="Hacen Lebanon"/>
                <w:lang w:bidi="ar-EG"/>
              </w:rPr>
              <w:t>PW  = I V</w:t>
            </w:r>
          </w:p>
          <w:p w:rsidR="00742CA2" w:rsidRPr="009D1340" w:rsidRDefault="00742CA2" w:rsidP="00DF3E1E">
            <w:pPr>
              <w:jc w:val="center"/>
              <w:rPr>
                <w:rFonts w:ascii="Accolade-Serial DB" w:hAnsi="Accolade-Serial DB" w:cs="Hacen Lebanon"/>
                <w:lang w:bidi="ar-EG"/>
              </w:rPr>
            </w:pPr>
          </w:p>
          <w:p w:rsidR="00742CA2" w:rsidRPr="009D1340" w:rsidRDefault="00742CA2" w:rsidP="00DF3E1E">
            <w:pPr>
              <w:rPr>
                <w:rFonts w:ascii="Accolade-Serial DB" w:hAnsi="Accolade-Serial DB" w:cs="Hacen Lebanon"/>
                <w:lang w:bidi="ar-EG"/>
              </w:rPr>
            </w:pPr>
          </w:p>
        </w:tc>
        <w:tc>
          <w:tcPr>
            <w:tcW w:w="3150" w:type="dxa"/>
            <w:tcBorders>
              <w:top w:val="single" w:sz="4" w:space="0" w:color="auto"/>
              <w:left w:val="single" w:sz="4" w:space="0" w:color="auto"/>
              <w:bottom w:val="single" w:sz="4" w:space="0" w:color="auto"/>
              <w:right w:val="single" w:sz="4" w:space="0" w:color="auto"/>
            </w:tcBorders>
          </w:tcPr>
          <w:p w:rsidR="00742CA2" w:rsidRPr="009D1340" w:rsidRDefault="00742CA2" w:rsidP="00DF3E1E">
            <w:pPr>
              <w:jc w:val="center"/>
              <w:rPr>
                <w:rFonts w:ascii="Accolade-Serial DB" w:hAnsi="Accolade-Serial DB" w:cs="Hacen Lebanon"/>
                <w:lang w:bidi="ar-EG"/>
              </w:rPr>
            </w:pPr>
            <w:r w:rsidRPr="009D1340">
              <w:rPr>
                <w:rFonts w:ascii="Accolade-Serial DB" w:hAnsi="Accolade-Serial DB" w:cs="Hacen Lebanon"/>
                <w:rtl/>
                <w:lang w:bidi="ar-EG"/>
              </w:rPr>
              <w:t xml:space="preserve">فولت . أمبير </w:t>
            </w:r>
          </w:p>
        </w:tc>
      </w:tr>
      <w:tr w:rsidR="00742CA2" w:rsidRPr="009D1340" w:rsidTr="00DF3E1E">
        <w:tc>
          <w:tcPr>
            <w:tcW w:w="3481" w:type="dxa"/>
            <w:tcBorders>
              <w:top w:val="single" w:sz="4" w:space="0" w:color="auto"/>
              <w:left w:val="single" w:sz="4" w:space="0" w:color="auto"/>
              <w:bottom w:val="single" w:sz="4" w:space="0" w:color="auto"/>
              <w:right w:val="single" w:sz="4" w:space="0" w:color="auto"/>
            </w:tcBorders>
          </w:tcPr>
          <w:p w:rsidR="00742CA2" w:rsidRPr="00D12825" w:rsidRDefault="00742CA2" w:rsidP="00D12825">
            <w:pPr>
              <w:tabs>
                <w:tab w:val="left" w:pos="10063"/>
              </w:tabs>
              <w:rPr>
                <w:rFonts w:ascii="Hacen Beirut" w:eastAsia="Arial Unicode MS" w:hAnsi="Hacen Beirut" w:cs="Hacen Beirut"/>
                <w:sz w:val="26"/>
                <w:szCs w:val="26"/>
                <w:rtl/>
                <w:lang w:bidi="ar-EG"/>
              </w:rPr>
            </w:pPr>
            <w:r w:rsidRPr="00D12825">
              <w:rPr>
                <w:rFonts w:ascii="Hacen Beirut" w:eastAsia="Arial Unicode MS" w:hAnsi="Hacen Beirut" w:cs="Hacen Beirut"/>
                <w:sz w:val="26"/>
                <w:szCs w:val="26"/>
                <w:rtl/>
                <w:lang w:bidi="ar-EG"/>
              </w:rPr>
              <w:t xml:space="preserve">مربع فرق الجهد بين طرفى موصل </w:t>
            </w:r>
          </w:p>
          <w:p w:rsidR="00742CA2" w:rsidRPr="00D12825" w:rsidRDefault="00742CA2" w:rsidP="00D12825">
            <w:pPr>
              <w:tabs>
                <w:tab w:val="left" w:pos="10063"/>
              </w:tabs>
              <w:rPr>
                <w:rFonts w:ascii="Hacen Beirut" w:eastAsia="Arial Unicode MS" w:hAnsi="Hacen Beirut" w:cs="Hacen Beirut"/>
                <w:sz w:val="26"/>
                <w:szCs w:val="26"/>
                <w:lang w:bidi="ar-EG"/>
              </w:rPr>
            </w:pPr>
            <w:r w:rsidRPr="00D12825">
              <w:rPr>
                <w:rFonts w:ascii="Hacen Beirut" w:eastAsia="Arial Unicode MS" w:hAnsi="Hacen Beirut" w:cs="Hacen Beirut"/>
                <w:sz w:val="26"/>
                <w:szCs w:val="26"/>
                <w:rtl/>
                <w:lang w:bidi="ar-EG"/>
              </w:rPr>
              <w:t xml:space="preserve">مقاومته واحد أوم </w:t>
            </w:r>
          </w:p>
        </w:tc>
        <w:tc>
          <w:tcPr>
            <w:tcW w:w="3398" w:type="dxa"/>
            <w:tcBorders>
              <w:top w:val="single" w:sz="4" w:space="0" w:color="auto"/>
              <w:left w:val="single" w:sz="4" w:space="0" w:color="auto"/>
              <w:bottom w:val="single" w:sz="4" w:space="0" w:color="auto"/>
              <w:right w:val="single" w:sz="4" w:space="0" w:color="auto"/>
            </w:tcBorders>
          </w:tcPr>
          <w:p w:rsidR="00742CA2" w:rsidRPr="009D1340" w:rsidRDefault="00605B35" w:rsidP="00DF3E1E">
            <w:pPr>
              <w:jc w:val="cente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9255" style="position:absolute;left:0;text-align:left;margin-left:43.8pt;margin-top:-.3pt;width:84.6pt;height:48.6pt;z-index:251429376;mso-position-horizontal-relative:text;mso-position-vertical-relative:text" coordorigin="2160,5508" coordsize="1440,972">
                  <v:shape id="_x0000_s9256" type="#_x0000_t202" style="position:absolute;left:2160;top:5760;width:540;height:540" filled="f" stroked="f">
                    <v:textbox style="mso-next-textbox:#_x0000_s9256">
                      <w:txbxContent>
                        <w:p w:rsidR="0027604B" w:rsidRPr="00EB2C57" w:rsidRDefault="0027604B" w:rsidP="00742CA2">
                          <w:pPr>
                            <w:jc w:val="center"/>
                            <w:rPr>
                              <w:b/>
                              <w:bCs/>
                              <w:sz w:val="28"/>
                              <w:szCs w:val="28"/>
                              <w:rtl/>
                              <w:lang w:bidi="ar-EG"/>
                            </w:rPr>
                          </w:pPr>
                          <w:r>
                            <w:rPr>
                              <w:b/>
                              <w:bCs/>
                              <w:sz w:val="28"/>
                              <w:szCs w:val="28"/>
                            </w:rPr>
                            <w:t>P</w:t>
                          </w:r>
                          <w:r w:rsidRPr="005832F3">
                            <w:rPr>
                              <w:b/>
                              <w:bCs/>
                              <w:sz w:val="28"/>
                              <w:szCs w:val="28"/>
                              <w:vertAlign w:val="subscript"/>
                            </w:rPr>
                            <w:t>w</w:t>
                          </w:r>
                        </w:p>
                        <w:p w:rsidR="0027604B" w:rsidRPr="00AE0389" w:rsidRDefault="0027604B" w:rsidP="00742CA2">
                          <w:pPr>
                            <w:rPr>
                              <w:rtl/>
                              <w:lang w:bidi="ar-EG"/>
                            </w:rPr>
                          </w:pPr>
                        </w:p>
                      </w:txbxContent>
                    </v:textbox>
                  </v:shape>
                  <v:shape id="_x0000_s9257" type="#_x0000_t202" style="position:absolute;left:3060;top:5508;width:540;height:540" filled="f" stroked="f">
                    <v:textbox style="mso-next-textbox:#_x0000_s9257">
                      <w:txbxContent>
                        <w:p w:rsidR="0027604B" w:rsidRPr="00EB2C57" w:rsidRDefault="0027604B" w:rsidP="00742CA2">
                          <w:pPr>
                            <w:jc w:val="center"/>
                            <w:rPr>
                              <w:b/>
                              <w:bCs/>
                              <w:sz w:val="28"/>
                              <w:szCs w:val="28"/>
                              <w:lang w:bidi="ar-EG"/>
                            </w:rPr>
                          </w:pPr>
                          <w:r>
                            <w:rPr>
                              <w:b/>
                              <w:bCs/>
                              <w:sz w:val="28"/>
                              <w:szCs w:val="28"/>
                              <w:lang w:bidi="ar-EG"/>
                            </w:rPr>
                            <w:t>V</w:t>
                          </w:r>
                          <w:r w:rsidRPr="00946FA5">
                            <w:rPr>
                              <w:b/>
                              <w:bCs/>
                              <w:sz w:val="28"/>
                              <w:szCs w:val="28"/>
                              <w:vertAlign w:val="superscript"/>
                              <w:lang w:bidi="ar-EG"/>
                            </w:rPr>
                            <w:t>2</w:t>
                          </w:r>
                        </w:p>
                      </w:txbxContent>
                    </v:textbox>
                  </v:shape>
                  <v:shape id="_x0000_s9258" type="#_x0000_t202" style="position:absolute;left:3060;top:5940;width:540;height:540" filled="f" stroked="f">
                    <v:textbox style="mso-next-textbox:#_x0000_s9258">
                      <w:txbxContent>
                        <w:p w:rsidR="0027604B" w:rsidRPr="00CF5D3A" w:rsidRDefault="0027604B" w:rsidP="00742CA2">
                          <w:pPr>
                            <w:jc w:val="center"/>
                          </w:pPr>
                          <w:r>
                            <w:rPr>
                              <w:b/>
                              <w:bCs/>
                              <w:sz w:val="28"/>
                              <w:szCs w:val="28"/>
                            </w:rPr>
                            <w:t>R</w:t>
                          </w:r>
                        </w:p>
                        <w:p w:rsidR="0027604B" w:rsidRPr="004566CA" w:rsidRDefault="0027604B" w:rsidP="00742CA2"/>
                      </w:txbxContent>
                    </v:textbox>
                  </v:shape>
                  <v:shape id="_x0000_s9259" type="#_x0000_t202" style="position:absolute;left:2520;top:5760;width:540;height:540" filled="f" stroked="f">
                    <v:textbox style="mso-next-textbox:#_x0000_s9259">
                      <w:txbxContent>
                        <w:p w:rsidR="0027604B" w:rsidRPr="00356DB9" w:rsidRDefault="0027604B" w:rsidP="00742CA2">
                          <w:pPr>
                            <w:rPr>
                              <w:rtl/>
                              <w:lang w:bidi="ar-EG"/>
                            </w:rPr>
                          </w:pPr>
                          <w:r>
                            <w:rPr>
                              <w:b/>
                              <w:bCs/>
                              <w:sz w:val="28"/>
                              <w:szCs w:val="28"/>
                            </w:rPr>
                            <w:t>=</w:t>
                          </w:r>
                        </w:p>
                      </w:txbxContent>
                    </v:textbox>
                  </v:shape>
                  <v:line id="_x0000_s9260" style="position:absolute" from="3060,5940" to="3600,5940"/>
                  <w10:wrap anchorx="page"/>
                </v:group>
              </w:pict>
            </w:r>
          </w:p>
          <w:p w:rsidR="00742CA2" w:rsidRPr="009D1340" w:rsidRDefault="00742CA2" w:rsidP="00DF3E1E">
            <w:pPr>
              <w:rPr>
                <w:rFonts w:ascii="Accolade-Serial DB" w:hAnsi="Accolade-Serial DB" w:cs="Hacen Lebanon"/>
                <w:sz w:val="26"/>
                <w:szCs w:val="26"/>
                <w:lang w:bidi="ar-EG"/>
              </w:rPr>
            </w:pPr>
          </w:p>
        </w:tc>
        <w:tc>
          <w:tcPr>
            <w:tcW w:w="3150" w:type="dxa"/>
            <w:tcBorders>
              <w:top w:val="single" w:sz="4" w:space="0" w:color="auto"/>
              <w:left w:val="single" w:sz="4" w:space="0" w:color="auto"/>
              <w:bottom w:val="single" w:sz="4" w:space="0" w:color="auto"/>
              <w:right w:val="single" w:sz="4" w:space="0" w:color="auto"/>
            </w:tcBorders>
          </w:tcPr>
          <w:p w:rsidR="00742CA2" w:rsidRPr="009D1340" w:rsidRDefault="00742CA2" w:rsidP="00DF3E1E">
            <w:pPr>
              <w:jc w:val="center"/>
              <w:rPr>
                <w:rFonts w:ascii="Accolade-Serial DB" w:hAnsi="Accolade-Serial DB" w:cs="Hacen Lebanon"/>
                <w:lang w:bidi="ar-EG"/>
              </w:rPr>
            </w:pPr>
            <w:r w:rsidRPr="009D1340">
              <w:rPr>
                <w:rFonts w:ascii="Accolade-Serial DB" w:hAnsi="Accolade-Serial DB" w:cs="Hacen Lebanon"/>
                <w:rtl/>
                <w:lang w:bidi="ar-EG"/>
              </w:rPr>
              <w:t xml:space="preserve">فولت </w:t>
            </w:r>
            <w:r w:rsidRPr="00956973">
              <w:rPr>
                <w:rFonts w:ascii="Accolade-Serial DB" w:hAnsi="Accolade-Serial DB" w:cs="Hacen Lebanon"/>
                <w:vertAlign w:val="superscript"/>
                <w:rtl/>
                <w:lang w:bidi="ar-EG"/>
              </w:rPr>
              <w:t>2</w:t>
            </w:r>
            <w:r w:rsidRPr="009D1340">
              <w:rPr>
                <w:rFonts w:ascii="Accolade-Serial DB" w:hAnsi="Accolade-Serial DB" w:cs="Hacen Lebanon"/>
                <w:rtl/>
                <w:lang w:bidi="ar-EG"/>
              </w:rPr>
              <w:t xml:space="preserve"> </w:t>
            </w:r>
            <w:r w:rsidRPr="009D1340">
              <w:rPr>
                <w:rFonts w:ascii="Accolade-Serial DB" w:hAnsi="Accolade-Serial DB" w:cs="Hacen Lebanon"/>
                <w:lang w:bidi="ar-EG"/>
              </w:rPr>
              <w:sym w:font="Symbol" w:char="F02F"/>
            </w:r>
            <w:r w:rsidRPr="009D1340">
              <w:rPr>
                <w:rFonts w:ascii="Accolade-Serial DB" w:hAnsi="Accolade-Serial DB" w:cs="Hacen Lebanon"/>
                <w:rtl/>
                <w:lang w:bidi="ar-EG"/>
              </w:rPr>
              <w:t xml:space="preserve"> أوم</w:t>
            </w:r>
          </w:p>
        </w:tc>
      </w:tr>
      <w:tr w:rsidR="00742CA2" w:rsidRPr="009D1340" w:rsidTr="00DF3E1E">
        <w:tc>
          <w:tcPr>
            <w:tcW w:w="3481" w:type="dxa"/>
            <w:tcBorders>
              <w:top w:val="single" w:sz="4" w:space="0" w:color="auto"/>
              <w:left w:val="single" w:sz="4" w:space="0" w:color="auto"/>
              <w:bottom w:val="single" w:sz="4" w:space="0" w:color="auto"/>
              <w:right w:val="single" w:sz="4" w:space="0" w:color="auto"/>
            </w:tcBorders>
          </w:tcPr>
          <w:p w:rsidR="00742CA2" w:rsidRPr="00D12825" w:rsidRDefault="00742CA2" w:rsidP="00D12825">
            <w:pPr>
              <w:tabs>
                <w:tab w:val="left" w:pos="10063"/>
              </w:tabs>
              <w:rPr>
                <w:rFonts w:ascii="Hacen Beirut" w:eastAsia="Arial Unicode MS" w:hAnsi="Hacen Beirut" w:cs="Hacen Beirut"/>
                <w:sz w:val="26"/>
                <w:szCs w:val="26"/>
                <w:lang w:bidi="ar-EG"/>
              </w:rPr>
            </w:pPr>
            <w:r w:rsidRPr="00D12825">
              <w:rPr>
                <w:rFonts w:ascii="Hacen Beirut" w:eastAsia="Arial Unicode MS" w:hAnsi="Hacen Beirut" w:cs="Hacen Beirut"/>
                <w:sz w:val="26"/>
                <w:szCs w:val="26"/>
                <w:rtl/>
                <w:lang w:bidi="ar-EG"/>
              </w:rPr>
              <w:t>مربع شدة التيار المار فى موصل مقاومته واحد أوم</w:t>
            </w:r>
          </w:p>
        </w:tc>
        <w:tc>
          <w:tcPr>
            <w:tcW w:w="3398" w:type="dxa"/>
            <w:tcBorders>
              <w:top w:val="single" w:sz="4" w:space="0" w:color="auto"/>
              <w:left w:val="single" w:sz="4" w:space="0" w:color="auto"/>
              <w:bottom w:val="single" w:sz="4" w:space="0" w:color="auto"/>
              <w:right w:val="single" w:sz="4" w:space="0" w:color="auto"/>
            </w:tcBorders>
          </w:tcPr>
          <w:p w:rsidR="00742CA2" w:rsidRPr="009D1340" w:rsidRDefault="00742CA2" w:rsidP="00DF3E1E">
            <w:pPr>
              <w:jc w:val="center"/>
              <w:rPr>
                <w:rFonts w:ascii="Accolade-Serial DB" w:hAnsi="Accolade-Serial DB" w:cs="Hacen Lebanon"/>
                <w:sz w:val="26"/>
                <w:szCs w:val="26"/>
                <w:rtl/>
                <w:lang w:bidi="ar-EG"/>
              </w:rPr>
            </w:pPr>
          </w:p>
          <w:p w:rsidR="00742CA2" w:rsidRPr="009D1340" w:rsidRDefault="00742CA2" w:rsidP="00DF3E1E">
            <w:pPr>
              <w:jc w:val="center"/>
              <w:rPr>
                <w:rFonts w:ascii="Accolade-Serial DB" w:hAnsi="Accolade-Serial DB" w:cs="Hacen Lebanon"/>
                <w:sz w:val="26"/>
                <w:szCs w:val="26"/>
                <w:rtl/>
                <w:lang w:bidi="ar-EG"/>
              </w:rPr>
            </w:pPr>
            <w:r w:rsidRPr="009D1340">
              <w:rPr>
                <w:rFonts w:ascii="Accolade-Serial DB" w:hAnsi="Accolade-Serial DB" w:cs="Hacen Lebanon"/>
                <w:sz w:val="26"/>
                <w:szCs w:val="26"/>
                <w:lang w:bidi="ar-EG"/>
              </w:rPr>
              <w:t>P</w:t>
            </w:r>
            <w:r w:rsidRPr="009D1340">
              <w:rPr>
                <w:rFonts w:ascii="Accolade-Serial DB" w:hAnsi="Accolade-Serial DB" w:cs="Hacen Lebanon"/>
                <w:sz w:val="26"/>
                <w:szCs w:val="26"/>
                <w:vertAlign w:val="subscript"/>
                <w:lang w:bidi="ar-EG"/>
              </w:rPr>
              <w:t>W</w:t>
            </w:r>
            <w:r w:rsidRPr="009D1340">
              <w:rPr>
                <w:rFonts w:ascii="Accolade-Serial DB" w:hAnsi="Accolade-Serial DB" w:cs="Hacen Lebanon"/>
                <w:sz w:val="26"/>
                <w:szCs w:val="26"/>
                <w:lang w:bidi="ar-EG"/>
              </w:rPr>
              <w:t xml:space="preserve">  = I</w:t>
            </w:r>
            <w:r w:rsidRPr="009D1340">
              <w:rPr>
                <w:rFonts w:ascii="Accolade-Serial DB" w:hAnsi="Accolade-Serial DB" w:cs="Hacen Lebanon"/>
                <w:sz w:val="26"/>
                <w:szCs w:val="26"/>
                <w:vertAlign w:val="superscript"/>
                <w:lang w:bidi="ar-EG"/>
              </w:rPr>
              <w:t>2</w:t>
            </w:r>
            <w:r w:rsidRPr="009D1340">
              <w:rPr>
                <w:rFonts w:ascii="Accolade-Serial DB" w:hAnsi="Accolade-Serial DB" w:cs="Hacen Lebanon"/>
                <w:sz w:val="26"/>
                <w:szCs w:val="26"/>
                <w:lang w:bidi="ar-EG"/>
              </w:rPr>
              <w:t xml:space="preserve"> R</w:t>
            </w:r>
          </w:p>
          <w:p w:rsidR="00742CA2" w:rsidRPr="009D1340" w:rsidRDefault="00742CA2" w:rsidP="00DF3E1E">
            <w:pPr>
              <w:jc w:val="center"/>
              <w:rPr>
                <w:rFonts w:ascii="Accolade-Serial DB" w:hAnsi="Accolade-Serial DB" w:cs="Hacen Lebanon"/>
                <w:sz w:val="26"/>
                <w:szCs w:val="26"/>
                <w:lang w:bidi="ar-EG"/>
              </w:rPr>
            </w:pPr>
          </w:p>
        </w:tc>
        <w:tc>
          <w:tcPr>
            <w:tcW w:w="3150" w:type="dxa"/>
            <w:tcBorders>
              <w:top w:val="single" w:sz="4" w:space="0" w:color="auto"/>
              <w:left w:val="single" w:sz="4" w:space="0" w:color="auto"/>
              <w:bottom w:val="single" w:sz="4" w:space="0" w:color="auto"/>
              <w:right w:val="single" w:sz="4" w:space="0" w:color="auto"/>
            </w:tcBorders>
          </w:tcPr>
          <w:p w:rsidR="00742CA2" w:rsidRPr="009D1340" w:rsidRDefault="00742CA2" w:rsidP="00DF3E1E">
            <w:pPr>
              <w:jc w:val="center"/>
              <w:rPr>
                <w:rFonts w:ascii="Accolade-Serial DB" w:hAnsi="Accolade-Serial DB" w:cs="Hacen Lebanon"/>
                <w:lang w:bidi="ar-EG"/>
              </w:rPr>
            </w:pPr>
            <w:r w:rsidRPr="009D1340">
              <w:rPr>
                <w:rFonts w:ascii="Accolade-Serial DB" w:hAnsi="Accolade-Serial DB" w:cs="Hacen Lebanon"/>
                <w:rtl/>
                <w:lang w:bidi="ar-EG"/>
              </w:rPr>
              <w:t xml:space="preserve">امبير </w:t>
            </w:r>
            <w:r w:rsidRPr="00956973">
              <w:rPr>
                <w:rFonts w:ascii="Accolade-Serial DB" w:hAnsi="Accolade-Serial DB" w:cs="Hacen Lebanon"/>
                <w:vertAlign w:val="superscript"/>
                <w:rtl/>
                <w:lang w:bidi="ar-EG"/>
              </w:rPr>
              <w:t>2</w:t>
            </w:r>
            <w:r w:rsidRPr="009D1340">
              <w:rPr>
                <w:rFonts w:ascii="Accolade-Serial DB" w:hAnsi="Accolade-Serial DB" w:cs="Hacen Lebanon"/>
                <w:rtl/>
                <w:lang w:bidi="ar-EG"/>
              </w:rPr>
              <w:t xml:space="preserve"> . أوم </w:t>
            </w:r>
          </w:p>
        </w:tc>
      </w:tr>
    </w:tbl>
    <w:p w:rsidR="00742CA2"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55813" style="position:absolute;left:0;text-align:left;margin-left:6pt;margin-top:9.85pt;width:516.4pt;height:117.5pt;z-index:251881984;mso-position-horizontal-relative:text;mso-position-vertical-relative:text" coordorigin="914,10283" coordsize="10103,1671">
            <v:group id="_x0000_s55814" style="position:absolute;left:914;top:10297;width:10103;height:1657" coordorigin="1524,6514" coordsize="8571,2963">
              <v:shape id="_x0000_s55815" type="#_x0000_t16" style="position:absolute;left:1524;top:6514;width:8571;height:2963" adj="7990" fillcolor="white [3201]" strokecolor="black [3200]" strokeweight="2.5pt">
                <v:shadow color="#868686"/>
                <v:textbox style="mso-next-textbox:#_x0000_s55815">
                  <w:txbxContent>
                    <w:p w:rsidR="0027604B" w:rsidRDefault="0027604B" w:rsidP="00831418">
                      <w:pPr>
                        <w:rPr>
                          <w:lang w:bidi="ar-EG"/>
                        </w:rPr>
                      </w:pPr>
                    </w:p>
                  </w:txbxContent>
                </v:textbox>
              </v:shape>
              <v:shape id="_x0000_s55816"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55816">
                  <w:txbxContent>
                    <w:p w:rsidR="0027604B" w:rsidRDefault="0027604B" w:rsidP="00831418">
                      <w:pPr>
                        <w:rPr>
                          <w:rFonts w:ascii="Hacen Beirut" w:hAnsi="Hacen Beirut" w:cs="Hacen Beirut"/>
                          <w:sz w:val="28"/>
                          <w:szCs w:val="28"/>
                          <w:rtl/>
                          <w:lang w:bidi="ar-EG"/>
                        </w:rPr>
                      </w:pPr>
                      <w:r w:rsidRPr="000A5157">
                        <w:rPr>
                          <w:rFonts w:ascii="Hacen Beirut" w:hAnsi="Hacen Beirut" w:cs="Hacen Beirut" w:hint="cs"/>
                          <w:sz w:val="28"/>
                          <w:szCs w:val="28"/>
                          <w:rtl/>
                          <w:lang w:bidi="ar-EG"/>
                        </w:rPr>
                        <w:t xml:space="preserve">جـ / </w:t>
                      </w:r>
                      <w:r w:rsidRPr="000A5157">
                        <w:rPr>
                          <w:rFonts w:ascii="Hacen Beirut" w:hAnsi="Hacen Beirut" w:cs="Hacen Beirut"/>
                          <w:sz w:val="28"/>
                          <w:szCs w:val="28"/>
                          <w:rtl/>
                          <w:lang w:bidi="ar-EG"/>
                        </w:rPr>
                        <w:t>لأن القدرة</w:t>
                      </w:r>
                      <w:r>
                        <w:rPr>
                          <w:rFonts w:ascii="Hacen Beirut" w:hAnsi="Hacen Beirut" w:cs="Hacen Beirut" w:hint="cs"/>
                          <w:sz w:val="28"/>
                          <w:szCs w:val="28"/>
                          <w:rtl/>
                          <w:lang w:bidi="ar-EG"/>
                        </w:rPr>
                        <w:t xml:space="preserve"> الكهربية</w:t>
                      </w:r>
                      <w:r w:rsidRPr="000A5157">
                        <w:rPr>
                          <w:rFonts w:ascii="Hacen Beirut" w:hAnsi="Hacen Beirut" w:cs="Hacen Beirut"/>
                          <w:sz w:val="28"/>
                          <w:szCs w:val="28"/>
                          <w:rtl/>
                          <w:lang w:bidi="ar-EG"/>
                        </w:rPr>
                        <w:t xml:space="preserve"> تتعين من العلاقة </w:t>
                      </w:r>
                      <w:r w:rsidRPr="00547FCF">
                        <w:rPr>
                          <w:rFonts w:asciiTheme="majorBidi" w:hAnsiTheme="majorBidi" w:cstheme="majorBidi"/>
                          <w:b/>
                          <w:bCs/>
                          <w:sz w:val="28"/>
                          <w:szCs w:val="28"/>
                          <w:lang w:bidi="ar-EG"/>
                        </w:rPr>
                        <w:t>V</w:t>
                      </w:r>
                      <w:r>
                        <w:rPr>
                          <w:rFonts w:asciiTheme="majorBidi" w:hAnsiTheme="majorBidi" w:cstheme="majorBidi"/>
                          <w:sz w:val="28"/>
                          <w:szCs w:val="28"/>
                          <w:lang w:bidi="ar-EG"/>
                        </w:rPr>
                        <w:t xml:space="preserve"> </w:t>
                      </w:r>
                      <w:r w:rsidRPr="00547FCF">
                        <w:rPr>
                          <w:rFonts w:asciiTheme="majorBidi" w:hAnsiTheme="majorBidi" w:cstheme="majorBidi"/>
                          <w:b/>
                          <w:bCs/>
                          <w:sz w:val="28"/>
                          <w:szCs w:val="28"/>
                          <w:lang w:bidi="ar-EG"/>
                        </w:rPr>
                        <w:t>I</w:t>
                      </w:r>
                      <w:r w:rsidRPr="000A5157">
                        <w:rPr>
                          <w:rFonts w:asciiTheme="majorBidi" w:hAnsiTheme="majorBidi" w:cstheme="majorBidi"/>
                          <w:sz w:val="28"/>
                          <w:szCs w:val="28"/>
                          <w:lang w:bidi="ar-EG"/>
                        </w:rPr>
                        <w:t xml:space="preserve">  </w:t>
                      </w:r>
                      <w:r w:rsidRPr="000A5157">
                        <w:rPr>
                          <w:rFonts w:ascii="Hacen Beirut" w:hAnsi="Hacen Beirut" w:cs="Hacen Beirut"/>
                          <w:sz w:val="28"/>
                          <w:szCs w:val="28"/>
                          <w:rtl/>
                          <w:lang w:bidi="ar-EG"/>
                        </w:rPr>
                        <w:t xml:space="preserve"> </w:t>
                      </w:r>
                      <w:r w:rsidRPr="00547FCF">
                        <w:rPr>
                          <w:rFonts w:asciiTheme="majorBidi" w:hAnsiTheme="majorBidi" w:cstheme="majorBidi"/>
                          <w:b/>
                          <w:bCs/>
                          <w:sz w:val="28"/>
                          <w:szCs w:val="28"/>
                          <w:lang w:bidi="ar-EG"/>
                        </w:rPr>
                        <w:t>P</w:t>
                      </w:r>
                      <w:r w:rsidRPr="000A5157">
                        <w:rPr>
                          <w:rFonts w:asciiTheme="majorBidi" w:hAnsiTheme="majorBidi" w:cstheme="majorBidi"/>
                          <w:sz w:val="28"/>
                          <w:szCs w:val="28"/>
                          <w:lang w:bidi="ar-EG"/>
                        </w:rPr>
                        <w:t xml:space="preserve"> </w:t>
                      </w:r>
                      <w:r w:rsidRPr="00547FCF">
                        <w:rPr>
                          <w:rFonts w:asciiTheme="majorBidi" w:hAnsiTheme="majorBidi" w:cstheme="majorBidi"/>
                          <w:b/>
                          <w:bCs/>
                          <w:sz w:val="28"/>
                          <w:szCs w:val="28"/>
                          <w:vertAlign w:val="subscript"/>
                          <w:lang w:bidi="ar-EG"/>
                        </w:rPr>
                        <w:t>w</w:t>
                      </w:r>
                      <w:r w:rsidRPr="000A5157">
                        <w:rPr>
                          <w:rFonts w:asciiTheme="majorBidi" w:hAnsiTheme="majorBidi" w:cstheme="majorBidi"/>
                          <w:sz w:val="28"/>
                          <w:szCs w:val="28"/>
                          <w:lang w:bidi="ar-EG"/>
                        </w:rPr>
                        <w:t xml:space="preserve">  =  </w:t>
                      </w:r>
                      <w:r>
                        <w:rPr>
                          <w:rFonts w:ascii="Hacen Beirut" w:hAnsi="Hacen Beirut" w:cs="Hacen Beirut" w:hint="cs"/>
                          <w:sz w:val="28"/>
                          <w:szCs w:val="28"/>
                          <w:rtl/>
                          <w:lang w:bidi="ar-EG"/>
                        </w:rPr>
                        <w:t xml:space="preserve">  فعند</w:t>
                      </w:r>
                      <w:r w:rsidRPr="000A5157">
                        <w:rPr>
                          <w:rFonts w:ascii="Hacen Beirut" w:hAnsi="Hacen Beirut" w:cs="Hacen Beirut"/>
                          <w:sz w:val="28"/>
                          <w:szCs w:val="28"/>
                          <w:rtl/>
                          <w:lang w:bidi="ar-EG"/>
                        </w:rPr>
                        <w:t xml:space="preserve"> ثبوت فرق الجهد نجد أن القدرة </w:t>
                      </w:r>
                      <w:r>
                        <w:rPr>
                          <w:rFonts w:ascii="Hacen Beirut" w:hAnsi="Hacen Beirut" w:cs="Hacen Beirut" w:hint="cs"/>
                          <w:sz w:val="28"/>
                          <w:szCs w:val="28"/>
                          <w:rtl/>
                          <w:lang w:bidi="ar-EG"/>
                        </w:rPr>
                        <w:t xml:space="preserve">الكهربية </w:t>
                      </w:r>
                      <w:r w:rsidRPr="000A5157">
                        <w:rPr>
                          <w:rFonts w:ascii="Hacen Beirut" w:hAnsi="Hacen Beirut" w:cs="Hacen Beirut"/>
                          <w:sz w:val="28"/>
                          <w:szCs w:val="28"/>
                          <w:rtl/>
                          <w:lang w:bidi="ar-EG"/>
                        </w:rPr>
                        <w:t>تتناسب طرديا مع شدة التيار فبزيادة قدرة الأجهزة تزداد شدة التيار.</w:t>
                      </w:r>
                    </w:p>
                    <w:p w:rsidR="0027604B" w:rsidRPr="00733CD4" w:rsidRDefault="0027604B" w:rsidP="00831418">
                      <w:pPr>
                        <w:rPr>
                          <w:rFonts w:ascii="Hacen Beirut" w:eastAsia="Arial Unicode MS" w:hAnsi="Hacen Beirut" w:cs="Hacen Beirut"/>
                          <w:sz w:val="28"/>
                          <w:szCs w:val="28"/>
                          <w:lang w:bidi="ar-EG"/>
                        </w:rPr>
                      </w:pPr>
                      <w:r w:rsidRPr="003044F4">
                        <w:rPr>
                          <w:rFonts w:ascii="Accolade-Serial DB" w:hAnsi="Accolade-Serial DB" w:cs="Hacen Lebanon"/>
                          <w:sz w:val="26"/>
                          <w:szCs w:val="26"/>
                          <w:rtl/>
                          <w:lang w:bidi="ar-EG"/>
                        </w:rPr>
                        <w:t>.</w:t>
                      </w:r>
                    </w:p>
                  </w:txbxContent>
                </v:textbox>
              </v:shape>
            </v:group>
            <v:shape id="_x0000_s55817"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55817">
                <w:txbxContent>
                  <w:p w:rsidR="0027604B" w:rsidRPr="000A5157" w:rsidRDefault="0027604B" w:rsidP="00831418">
                    <w:pPr>
                      <w:rPr>
                        <w:rFonts w:ascii="Hacen Beirut" w:hAnsi="Hacen Beirut" w:cs="Hacen Beirut"/>
                        <w:sz w:val="30"/>
                        <w:szCs w:val="30"/>
                        <w:rtl/>
                        <w:lang w:bidi="ar-EG"/>
                      </w:rPr>
                    </w:pPr>
                    <w:r w:rsidRPr="000A5157">
                      <w:rPr>
                        <w:rFonts w:ascii="Hacen Beirut" w:hAnsi="Hacen Beirut" w:cs="Hacen Beirut" w:hint="cs"/>
                        <w:sz w:val="30"/>
                        <w:szCs w:val="30"/>
                        <w:rtl/>
                        <w:lang w:bidi="ar-EG"/>
                      </w:rPr>
                      <w:t>س/علل :</w:t>
                    </w:r>
                    <w:r w:rsidRPr="000A5157">
                      <w:rPr>
                        <w:rFonts w:ascii="Hacen Beirut" w:hAnsi="Hacen Beirut" w:cs="Hacen Beirut"/>
                        <w:sz w:val="30"/>
                        <w:szCs w:val="30"/>
                        <w:rtl/>
                        <w:lang w:bidi="ar-EG"/>
                      </w:rPr>
                      <w:t xml:space="preserve"> عند زيادة قدرة الأجهزة الكهربية بالمنزل تزداد شدة التيار فى المنصهر العام</w:t>
                    </w:r>
                    <w:r>
                      <w:rPr>
                        <w:rFonts w:ascii="Hacen Beirut" w:hAnsi="Hacen Beirut" w:cs="Hacen Beirut" w:hint="cs"/>
                        <w:sz w:val="30"/>
                        <w:szCs w:val="30"/>
                        <w:rtl/>
                        <w:lang w:bidi="ar-EG"/>
                      </w:rPr>
                      <w:t>؟</w:t>
                    </w:r>
                    <w:r w:rsidRPr="000A5157">
                      <w:rPr>
                        <w:rFonts w:ascii="Hacen Beirut" w:hAnsi="Hacen Beirut" w:cs="Hacen Beirut" w:hint="cs"/>
                        <w:sz w:val="30"/>
                        <w:szCs w:val="30"/>
                        <w:rtl/>
                        <w:lang w:bidi="ar-EG"/>
                      </w:rPr>
                      <w:t xml:space="preserve"> </w:t>
                    </w:r>
                  </w:p>
                  <w:p w:rsidR="0027604B" w:rsidRPr="00733CD4" w:rsidRDefault="0027604B" w:rsidP="00831418">
                    <w:pPr>
                      <w:pStyle w:val="af2"/>
                      <w:rPr>
                        <w:lang w:bidi="ar-EG"/>
                      </w:rPr>
                    </w:pPr>
                  </w:p>
                </w:txbxContent>
              </v:textbox>
            </v:shape>
            <w10:wrap anchorx="page"/>
          </v:group>
        </w:pict>
      </w:r>
    </w:p>
    <w:p w:rsidR="00FA2BA2" w:rsidRPr="009D1340" w:rsidRDefault="00FA2BA2" w:rsidP="00BC1D98">
      <w:pPr>
        <w:rPr>
          <w:rFonts w:ascii="Accolade-Serial DB" w:hAnsi="Accolade-Serial DB" w:cs="Hacen Lebanon"/>
          <w:sz w:val="26"/>
          <w:szCs w:val="26"/>
          <w:rtl/>
          <w:lang w:bidi="ar-EG"/>
        </w:rPr>
      </w:pPr>
    </w:p>
    <w:p w:rsidR="00FA2BA2" w:rsidRPr="009D1340" w:rsidRDefault="00FA2BA2" w:rsidP="00AE7574">
      <w:pPr>
        <w:rPr>
          <w:rFonts w:ascii="Accolade-Serial DB" w:hAnsi="Accolade-Serial DB" w:cs="Hacen Lebanon"/>
          <w:sz w:val="26"/>
          <w:szCs w:val="26"/>
          <w:rtl/>
          <w:lang w:bidi="ar-EG"/>
        </w:rPr>
      </w:pPr>
    </w:p>
    <w:p w:rsidR="00FA2BA2" w:rsidRPr="009D1340" w:rsidRDefault="00FA2BA2" w:rsidP="00AE7574">
      <w:pPr>
        <w:rPr>
          <w:rFonts w:ascii="Accolade-Serial DB" w:hAnsi="Accolade-Serial DB" w:cs="Hacen Lebanon"/>
          <w:sz w:val="26"/>
          <w:szCs w:val="26"/>
          <w:rtl/>
          <w:lang w:bidi="ar-EG"/>
        </w:rPr>
      </w:pPr>
    </w:p>
    <w:p w:rsidR="00FA2BA2" w:rsidRPr="009D1340" w:rsidRDefault="00FA2BA2" w:rsidP="00AE7574">
      <w:pPr>
        <w:rPr>
          <w:rFonts w:ascii="Accolade-Serial DB" w:hAnsi="Accolade-Serial DB" w:cs="Hacen Lebanon"/>
          <w:sz w:val="26"/>
          <w:szCs w:val="26"/>
          <w:rtl/>
          <w:lang w:bidi="ar-EG"/>
        </w:rPr>
      </w:pPr>
    </w:p>
    <w:p w:rsidR="00FA1D4B" w:rsidRPr="009D1340" w:rsidRDefault="00FA1D4B" w:rsidP="00AE7574">
      <w:pPr>
        <w:rPr>
          <w:rFonts w:ascii="Accolade-Serial DB" w:hAnsi="Accolade-Serial DB" w:cs="Hacen Lebanon"/>
          <w:sz w:val="26"/>
          <w:szCs w:val="26"/>
          <w:rtl/>
          <w:lang w:bidi="ar-EG"/>
        </w:rPr>
      </w:pPr>
    </w:p>
    <w:p w:rsidR="00FA2BA2" w:rsidRPr="009D1340" w:rsidRDefault="00FA2BA2" w:rsidP="00AE7574">
      <w:pPr>
        <w:rPr>
          <w:rFonts w:ascii="Accolade-Serial DB" w:hAnsi="Accolade-Serial DB" w:cs="Hacen Lebanon"/>
          <w:sz w:val="12"/>
          <w:szCs w:val="12"/>
          <w:rtl/>
          <w:lang w:bidi="ar-EG"/>
        </w:rPr>
      </w:pPr>
    </w:p>
    <w:p w:rsidR="0063686D" w:rsidRPr="009D1340" w:rsidRDefault="0063686D" w:rsidP="00AE7574">
      <w:pPr>
        <w:rPr>
          <w:rFonts w:ascii="Accolade-Serial DB" w:hAnsi="Accolade-Serial DB" w:cs="Hacen Lebanon"/>
          <w:sz w:val="26"/>
          <w:szCs w:val="26"/>
          <w:rtl/>
          <w:lang w:bidi="ar-EG"/>
        </w:rPr>
      </w:pPr>
    </w:p>
    <w:p w:rsidR="00FC7008" w:rsidRPr="00FC7008" w:rsidRDefault="00FC7008" w:rsidP="00AE7574">
      <w:pPr>
        <w:rPr>
          <w:rFonts w:ascii="Accolade-Serial DB" w:hAnsi="Accolade-Serial DB" w:cs="Hacen Lebanon"/>
          <w:sz w:val="12"/>
          <w:szCs w:val="12"/>
          <w:rtl/>
          <w:lang w:bidi="ar-EG"/>
        </w:rPr>
      </w:pPr>
    </w:p>
    <w:p w:rsidR="002474BD" w:rsidRPr="009D1340" w:rsidRDefault="00605B35" w:rsidP="00AE7574">
      <w:pPr>
        <w:rPr>
          <w:rFonts w:ascii="Accolade-Serial DB" w:hAnsi="Accolade-Serial DB" w:cs="Hacen Lebanon"/>
          <w:sz w:val="28"/>
          <w:szCs w:val="28"/>
          <w:rtl/>
          <w:lang w:bidi="ar-EG"/>
        </w:rPr>
      </w:pPr>
      <w:r w:rsidRPr="00605B35">
        <w:rPr>
          <w:rFonts w:ascii="Accolade-Serial DB" w:hAnsi="Accolade-Serial DB" w:cs="Hacen Lebanon"/>
          <w:noProof/>
          <w:sz w:val="26"/>
          <w:szCs w:val="26"/>
          <w:rtl/>
        </w:rPr>
        <w:pict>
          <v:shape id="_x0000_s9283" type="#_x0000_t66" style="position:absolute;left:0;text-align:left;margin-left:483.25pt;margin-top:4.25pt;width:37.95pt;height:37.85pt;rotation:-2502013fd;z-index:251438592" fillcolor="white [3201]" strokecolor="black [3200]" strokeweight="2.5pt">
            <v:shadow color="#868686"/>
            <v:textbox style="mso-next-textbox:#_x0000_s9283">
              <w:txbxContent>
                <w:p w:rsidR="0027604B" w:rsidRPr="006606C1" w:rsidRDefault="0027604B" w:rsidP="006070FC">
                  <w:pPr>
                    <w:jc w:val="center"/>
                    <w:rPr>
                      <w:rFonts w:cs="AF_Taif Normal"/>
                      <w:sz w:val="20"/>
                      <w:szCs w:val="20"/>
                    </w:rPr>
                  </w:pPr>
                  <w:r w:rsidRPr="006606C1">
                    <w:rPr>
                      <w:rFonts w:cs="AF_Taif Normal" w:hint="cs"/>
                      <w:sz w:val="20"/>
                      <w:szCs w:val="20"/>
                      <w:rtl/>
                    </w:rPr>
                    <w:t>لاحظ</w:t>
                  </w:r>
                </w:p>
                <w:p w:rsidR="0027604B" w:rsidRDefault="0027604B" w:rsidP="006070FC"/>
              </w:txbxContent>
            </v:textbox>
            <w10:wrap anchorx="page"/>
          </v:shape>
        </w:pict>
      </w:r>
    </w:p>
    <w:p w:rsidR="006070FC"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shape id="_x0000_s55812" type="#_x0000_t66" style="position:absolute;left:0;text-align:left;margin-left:461.05pt;margin-top:18.55pt;width:22.2pt;height:19.4pt;z-index:251880960" fillcolor="black [3200]" strokecolor="#f2f2f2 [3041]" strokeweight="3pt">
            <v:shadow on="t" type="perspective" color="#7f7f7f [1601]" opacity=".5" offset="1pt" offset2="-1pt"/>
            <w10:wrap anchorx="page"/>
          </v:shape>
        </w:pict>
      </w:r>
      <w:r>
        <w:rPr>
          <w:rFonts w:ascii="Accolade-Serial DB" w:hAnsi="Accolade-Serial DB" w:cs="Hacen Lebanon"/>
          <w:noProof/>
          <w:sz w:val="26"/>
          <w:szCs w:val="26"/>
          <w:rtl/>
        </w:rPr>
        <w:pict>
          <v:shape id="_x0000_s9284" type="#_x0000_t21" style="position:absolute;left:0;text-align:left;margin-left:3.3pt;margin-top:-.2pt;width:502.1pt;height:589.05pt;z-index:251439616" adj="1049" fillcolor="white [3201]" strokecolor="black [3200]" strokeweight="2.5pt">
            <v:shadow color="#868686"/>
            <v:textbox style="mso-next-textbox:#_x0000_s9284">
              <w:txbxContent>
                <w:p w:rsidR="0027604B" w:rsidRPr="000A5157" w:rsidRDefault="0027604B" w:rsidP="006F20B6">
                  <w:pPr>
                    <w:rPr>
                      <w:rFonts w:ascii="Hacen Beirut" w:hAnsi="Hacen Beirut" w:cs="Hacen Beirut"/>
                      <w:sz w:val="28"/>
                      <w:szCs w:val="28"/>
                      <w:rtl/>
                      <w:lang w:bidi="ar-EG"/>
                    </w:rPr>
                  </w:pPr>
                  <w:r>
                    <w:rPr>
                      <w:rFonts w:ascii="Hacen Beirut" w:hAnsi="Hacen Beirut" w:cs="Hacen Beirut" w:hint="cs"/>
                      <w:sz w:val="28"/>
                      <w:szCs w:val="28"/>
                      <w:rtl/>
                      <w:lang w:bidi="ar-EG"/>
                    </w:rPr>
                    <w:t xml:space="preserve">        </w:t>
                  </w:r>
                  <w:r w:rsidRPr="000A5157">
                    <w:rPr>
                      <w:rFonts w:ascii="Hacen Beirut" w:hAnsi="Hacen Beirut" w:cs="Hacen Beirut"/>
                      <w:sz w:val="28"/>
                      <w:szCs w:val="28"/>
                      <w:rtl/>
                      <w:lang w:bidi="ar-EG"/>
                    </w:rPr>
                    <w:t>تدل قيمة القدرة الكهربية على شدة الاضاءة .</w:t>
                  </w:r>
                </w:p>
                <w:p w:rsidR="0027604B" w:rsidRPr="000A5157" w:rsidRDefault="0027604B" w:rsidP="000A5157">
                  <w:pPr>
                    <w:rPr>
                      <w:rFonts w:ascii="Hacen Beirut" w:hAnsi="Hacen Beirut" w:cs="Hacen Beirut"/>
                      <w:sz w:val="28"/>
                      <w:szCs w:val="28"/>
                      <w:rtl/>
                      <w:lang w:bidi="ar-EG"/>
                    </w:rPr>
                  </w:pPr>
                </w:p>
                <w:p w:rsidR="0027604B" w:rsidRPr="000A5157" w:rsidRDefault="0027604B" w:rsidP="006070FC">
                  <w:pPr>
                    <w:rPr>
                      <w:rFonts w:ascii="Hacen Beirut" w:hAnsi="Hacen Beirut" w:cs="Hacen Beirut"/>
                      <w:sz w:val="30"/>
                      <w:szCs w:val="30"/>
                      <w:rtl/>
                    </w:rPr>
                  </w:pPr>
                  <w:r>
                    <w:rPr>
                      <w:rFonts w:ascii="Hacen Beirut" w:hAnsi="Hacen Beirut" w:cs="Hacen Beirut" w:hint="cs"/>
                      <w:sz w:val="30"/>
                      <w:szCs w:val="30"/>
                      <w:rtl/>
                      <w:lang w:bidi="ar-EG"/>
                    </w:rPr>
                    <w:t xml:space="preserve">        </w:t>
                  </w:r>
                  <w:r w:rsidRPr="000A5157">
                    <w:rPr>
                      <w:rFonts w:ascii="Hacen Beirut" w:hAnsi="Hacen Beirut" w:cs="Hacen Beirut"/>
                      <w:sz w:val="30"/>
                      <w:szCs w:val="30"/>
                      <w:rtl/>
                      <w:lang w:bidi="ar-EG"/>
                    </w:rPr>
                    <w:t>عند المقارنة بين مقاومة سلكين :</w:t>
                  </w:r>
                </w:p>
                <w:p w:rsidR="0027604B" w:rsidRDefault="0027604B" w:rsidP="00B41402">
                  <w:pPr>
                    <w:rPr>
                      <w:rFonts w:ascii="Accolade-Serial DB" w:hAnsi="Accolade-Serial DB" w:cs="Hacen Lebanon"/>
                      <w:sz w:val="22"/>
                      <w:szCs w:val="22"/>
                      <w:rtl/>
                      <w:lang w:bidi="ar-EG"/>
                    </w:rPr>
                  </w:pPr>
                </w:p>
                <w:p w:rsidR="0027604B" w:rsidRDefault="0027604B" w:rsidP="00B41402">
                  <w:pPr>
                    <w:rPr>
                      <w:rFonts w:ascii="Accolade-Serial DB" w:hAnsi="Accolade-Serial DB" w:cs="Hacen Lebanon"/>
                      <w:sz w:val="22"/>
                      <w:szCs w:val="22"/>
                      <w:rtl/>
                      <w:lang w:bidi="ar-EG"/>
                    </w:rPr>
                  </w:pPr>
                </w:p>
                <w:p w:rsidR="0027604B" w:rsidRDefault="0027604B" w:rsidP="00B41402">
                  <w:pPr>
                    <w:rPr>
                      <w:rFonts w:ascii="Accolade-Serial DB" w:hAnsi="Accolade-Serial DB" w:cs="Hacen Lebanon"/>
                      <w:sz w:val="22"/>
                      <w:szCs w:val="22"/>
                      <w:rtl/>
                      <w:lang w:bidi="ar-EG"/>
                    </w:rPr>
                  </w:pPr>
                </w:p>
                <w:p w:rsidR="0027604B" w:rsidRDefault="0027604B" w:rsidP="00B41402">
                  <w:pPr>
                    <w:rPr>
                      <w:rFonts w:ascii="Accolade-Serial DB" w:hAnsi="Accolade-Serial DB" w:cs="Hacen Lebanon"/>
                      <w:sz w:val="22"/>
                      <w:szCs w:val="22"/>
                      <w:rtl/>
                      <w:lang w:bidi="ar-EG"/>
                    </w:rPr>
                  </w:pPr>
                </w:p>
                <w:p w:rsidR="0027604B" w:rsidRPr="00603D45" w:rsidRDefault="0027604B" w:rsidP="00B41402">
                  <w:pPr>
                    <w:rPr>
                      <w:rFonts w:ascii="Accolade-Serial DB" w:hAnsi="Accolade-Serial DB" w:cs="Hacen Lebanon"/>
                      <w:b/>
                      <w:bCs/>
                      <w:sz w:val="22"/>
                      <w:szCs w:val="22"/>
                      <w:rtl/>
                      <w:lang w:bidi="ar-EG"/>
                    </w:rPr>
                  </w:pPr>
                </w:p>
                <w:p w:rsidR="0027604B" w:rsidRPr="000A5157" w:rsidRDefault="0027604B" w:rsidP="00F305B7">
                  <w:pPr>
                    <w:rPr>
                      <w:rFonts w:ascii="Hacen Beirut" w:hAnsi="Hacen Beirut" w:cs="Hacen Beirut"/>
                      <w:sz w:val="30"/>
                      <w:szCs w:val="30"/>
                      <w:rtl/>
                      <w:lang w:bidi="ar-EG"/>
                    </w:rPr>
                  </w:pPr>
                  <w:r>
                    <w:rPr>
                      <w:rFonts w:ascii="Hacen Beirut" w:hAnsi="Hacen Beirut" w:cs="Hacen Beirut" w:hint="cs"/>
                      <w:sz w:val="30"/>
                      <w:szCs w:val="30"/>
                      <w:rtl/>
                      <w:lang w:bidi="ar-EG"/>
                    </w:rPr>
                    <w:t xml:space="preserve">          </w:t>
                  </w:r>
                  <w:r w:rsidRPr="000A5157">
                    <w:rPr>
                      <w:rFonts w:ascii="Hacen Beirut" w:hAnsi="Hacen Beirut" w:cs="Hacen Beirut"/>
                      <w:sz w:val="30"/>
                      <w:szCs w:val="30"/>
                      <w:rtl/>
                      <w:lang w:bidi="ar-EG"/>
                    </w:rPr>
                    <w:t>عند المقارنة بين مقاومة سلكين</w:t>
                  </w:r>
                  <w:r>
                    <w:rPr>
                      <w:rFonts w:ascii="Hacen Beirut" w:hAnsi="Hacen Beirut" w:cs="Hacen Beirut" w:hint="cs"/>
                      <w:sz w:val="30"/>
                      <w:szCs w:val="30"/>
                      <w:rtl/>
                      <w:lang w:bidi="ar-EG"/>
                    </w:rPr>
                    <w:t xml:space="preserve"> بعلومية الكتلة</w:t>
                  </w:r>
                  <w:r w:rsidRPr="000A5157">
                    <w:rPr>
                      <w:rFonts w:ascii="Hacen Beirut" w:hAnsi="Hacen Beirut" w:cs="Hacen Beirut"/>
                      <w:sz w:val="30"/>
                      <w:szCs w:val="30"/>
                      <w:rtl/>
                      <w:lang w:bidi="ar-EG"/>
                    </w:rPr>
                    <w:t xml:space="preserve"> :</w:t>
                  </w:r>
                </w:p>
                <w:p w:rsidR="0027604B" w:rsidRPr="00B41402" w:rsidRDefault="0027604B" w:rsidP="00B41402">
                  <w:pPr>
                    <w:rPr>
                      <w:rFonts w:ascii="Accolade-Serial DB" w:hAnsi="Accolade-Serial DB" w:cs="Hacen Lebanon"/>
                      <w:sz w:val="22"/>
                      <w:szCs w:val="22"/>
                      <w:rtl/>
                      <w:lang w:bidi="ar-EG"/>
                    </w:rPr>
                  </w:pPr>
                </w:p>
                <w:p w:rsidR="0027604B" w:rsidRPr="00B41402" w:rsidRDefault="0027604B" w:rsidP="00B41402">
                  <w:pPr>
                    <w:rPr>
                      <w:rFonts w:ascii="Accolade-Serial DB" w:hAnsi="Accolade-Serial DB" w:cs="Hacen Lebanon"/>
                      <w:sz w:val="22"/>
                      <w:szCs w:val="22"/>
                      <w:rtl/>
                      <w:lang w:bidi="ar-EG"/>
                    </w:rPr>
                  </w:pPr>
                </w:p>
                <w:p w:rsidR="0027604B" w:rsidRDefault="0027604B" w:rsidP="00603D45">
                  <w:pPr>
                    <w:rPr>
                      <w:rFonts w:ascii="Hacen Beirut" w:hAnsi="Hacen Beirut" w:cs="Hacen Beirut"/>
                      <w:sz w:val="30"/>
                      <w:szCs w:val="30"/>
                      <w:rtl/>
                      <w:lang w:bidi="ar-EG"/>
                    </w:rPr>
                  </w:pPr>
                </w:p>
                <w:p w:rsidR="0027604B" w:rsidRPr="000A5157" w:rsidRDefault="0027604B" w:rsidP="00603D45">
                  <w:pPr>
                    <w:rPr>
                      <w:rFonts w:ascii="Hacen Beirut" w:hAnsi="Hacen Beirut" w:cs="Hacen Beirut"/>
                      <w:sz w:val="30"/>
                      <w:szCs w:val="30"/>
                      <w:rtl/>
                      <w:lang w:bidi="ar-EG"/>
                    </w:rPr>
                  </w:pPr>
                  <w:r>
                    <w:rPr>
                      <w:rFonts w:ascii="Hacen Beirut" w:hAnsi="Hacen Beirut" w:cs="Hacen Beirut" w:hint="cs"/>
                      <w:sz w:val="30"/>
                      <w:szCs w:val="30"/>
                      <w:rtl/>
                      <w:lang w:bidi="ar-EG"/>
                    </w:rPr>
                    <w:t xml:space="preserve">        </w:t>
                  </w:r>
                  <w:r w:rsidRPr="000A5157">
                    <w:rPr>
                      <w:rFonts w:ascii="Hacen Beirut" w:hAnsi="Hacen Beirut" w:cs="Hacen Beirut"/>
                      <w:sz w:val="30"/>
                      <w:szCs w:val="30"/>
                      <w:rtl/>
                      <w:lang w:bidi="ar-EG"/>
                    </w:rPr>
                    <w:t xml:space="preserve">عند المقارنة بين </w:t>
                  </w:r>
                  <w:r>
                    <w:rPr>
                      <w:rFonts w:ascii="Hacen Beirut" w:hAnsi="Hacen Beirut" w:cs="Hacen Beirut" w:hint="cs"/>
                      <w:sz w:val="30"/>
                      <w:szCs w:val="30"/>
                      <w:rtl/>
                      <w:lang w:bidi="ar-EG"/>
                    </w:rPr>
                    <w:t>كتلة</w:t>
                  </w:r>
                  <w:r w:rsidRPr="000A5157">
                    <w:rPr>
                      <w:rFonts w:ascii="Hacen Beirut" w:hAnsi="Hacen Beirut" w:cs="Hacen Beirut"/>
                      <w:sz w:val="30"/>
                      <w:szCs w:val="30"/>
                      <w:rtl/>
                      <w:lang w:bidi="ar-EG"/>
                    </w:rPr>
                    <w:t xml:space="preserve"> سلكين</w:t>
                  </w:r>
                  <w:r>
                    <w:rPr>
                      <w:rFonts w:ascii="Hacen Beirut" w:hAnsi="Hacen Beirut" w:cs="Hacen Beirut" w:hint="cs"/>
                      <w:sz w:val="30"/>
                      <w:szCs w:val="30"/>
                      <w:rtl/>
                      <w:lang w:bidi="ar-EG"/>
                    </w:rPr>
                    <w:t xml:space="preserve"> مختلفين بعلومية الكثافة والمقاومة النوعية</w:t>
                  </w:r>
                  <w:r w:rsidRPr="000A5157">
                    <w:rPr>
                      <w:rFonts w:ascii="Hacen Beirut" w:hAnsi="Hacen Beirut" w:cs="Hacen Beirut"/>
                      <w:sz w:val="30"/>
                      <w:szCs w:val="30"/>
                      <w:rtl/>
                      <w:lang w:bidi="ar-EG"/>
                    </w:rPr>
                    <w:t xml:space="preserve"> :</w:t>
                  </w:r>
                </w:p>
                <w:p w:rsidR="0027604B" w:rsidRDefault="0027604B">
                  <w:pPr>
                    <w:rPr>
                      <w:rtl/>
                      <w:lang w:bidi="ar-EG"/>
                    </w:rPr>
                  </w:pPr>
                </w:p>
                <w:p w:rsidR="0027604B" w:rsidRDefault="0027604B">
                  <w:pPr>
                    <w:rPr>
                      <w:lang w:bidi="ar-EG"/>
                    </w:rPr>
                  </w:pPr>
                </w:p>
                <w:p w:rsidR="0027604B" w:rsidRDefault="0027604B">
                  <w:pPr>
                    <w:rPr>
                      <w:rtl/>
                      <w:lang w:bidi="ar-EG"/>
                    </w:rPr>
                  </w:pPr>
                </w:p>
                <w:p w:rsidR="0027604B" w:rsidRDefault="0027604B">
                  <w:pPr>
                    <w:rPr>
                      <w:rtl/>
                      <w:lang w:bidi="ar-EG"/>
                    </w:rPr>
                  </w:pPr>
                </w:p>
                <w:p w:rsidR="0027604B" w:rsidRDefault="0027604B">
                  <w:pPr>
                    <w:rPr>
                      <w:rtl/>
                      <w:lang w:bidi="ar-EG"/>
                    </w:rPr>
                  </w:pPr>
                </w:p>
                <w:p w:rsidR="0027604B" w:rsidRDefault="0027604B">
                  <w:pPr>
                    <w:rPr>
                      <w:rtl/>
                      <w:lang w:bidi="ar-EG"/>
                    </w:rPr>
                  </w:pPr>
                </w:p>
                <w:p w:rsidR="0027604B" w:rsidRDefault="0027604B">
                  <w:pPr>
                    <w:rPr>
                      <w:rtl/>
                      <w:lang w:bidi="ar-EG"/>
                    </w:rPr>
                  </w:pPr>
                </w:p>
                <w:p w:rsidR="0027604B" w:rsidRDefault="0027604B">
                  <w:pPr>
                    <w:rPr>
                      <w:rtl/>
                      <w:lang w:bidi="ar-EG"/>
                    </w:rPr>
                  </w:pPr>
                </w:p>
                <w:p w:rsidR="0027604B" w:rsidRPr="001F6820" w:rsidRDefault="0027604B" w:rsidP="001F6820">
                  <w:pPr>
                    <w:rPr>
                      <w:b/>
                      <w:bCs/>
                      <w:sz w:val="32"/>
                      <w:szCs w:val="32"/>
                      <w:lang w:bidi="ar-EG"/>
                    </w:rPr>
                  </w:pPr>
                  <w:r>
                    <w:rPr>
                      <w:rFonts w:ascii="Hacen Beirut" w:hAnsi="Hacen Beirut" w:cs="Hacen Beirut" w:hint="cs"/>
                      <w:sz w:val="30"/>
                      <w:szCs w:val="30"/>
                      <w:rtl/>
                      <w:lang w:bidi="ar-EG"/>
                    </w:rPr>
                    <w:t xml:space="preserve">                    </w:t>
                  </w:r>
                  <w:r w:rsidRPr="001F6820">
                    <w:rPr>
                      <w:rFonts w:ascii="Hacen Beirut" w:hAnsi="Hacen Beirut" w:cs="Hacen Beirut" w:hint="cs"/>
                      <w:sz w:val="30"/>
                      <w:szCs w:val="30"/>
                      <w:rtl/>
                      <w:lang w:bidi="ar-EG"/>
                    </w:rPr>
                    <w:t>لاتنسى :</w:t>
                  </w:r>
                  <w:r w:rsidRPr="001F6820">
                    <w:rPr>
                      <w:rFonts w:hint="cs"/>
                      <w:b/>
                      <w:bCs/>
                      <w:sz w:val="32"/>
                      <w:szCs w:val="32"/>
                      <w:rtl/>
                      <w:lang w:bidi="ar-EG"/>
                    </w:rPr>
                    <w:t xml:space="preserve">       </w:t>
                  </w:r>
                  <w:r>
                    <w:rPr>
                      <w:rFonts w:hint="cs"/>
                      <w:b/>
                      <w:bCs/>
                      <w:sz w:val="32"/>
                      <w:szCs w:val="32"/>
                      <w:rtl/>
                      <w:lang w:bidi="ar-EG"/>
                    </w:rPr>
                    <w:t xml:space="preserve">                      </w:t>
                  </w:r>
                  <w:r w:rsidRPr="001F6820">
                    <w:rPr>
                      <w:rFonts w:hint="cs"/>
                      <w:b/>
                      <w:bCs/>
                      <w:sz w:val="32"/>
                      <w:szCs w:val="32"/>
                      <w:rtl/>
                      <w:lang w:bidi="ar-EG"/>
                    </w:rPr>
                    <w:t xml:space="preserve">   </w:t>
                  </w:r>
                  <w:r w:rsidRPr="001F6820">
                    <w:rPr>
                      <w:b/>
                      <w:bCs/>
                      <w:sz w:val="32"/>
                      <w:szCs w:val="32"/>
                      <w:lang w:bidi="ar-EG"/>
                    </w:rPr>
                    <w:t xml:space="preserve">AL=ρ( </w:t>
                  </w:r>
                  <w:r w:rsidRPr="001F6820">
                    <w:rPr>
                      <w:b/>
                      <w:bCs/>
                      <w:sz w:val="32"/>
                      <w:szCs w:val="32"/>
                      <w:lang w:bidi="ar-EG"/>
                    </w:rPr>
                    <w:sym w:font="Symbol" w:char="F070"/>
                  </w:r>
                  <w:r w:rsidRPr="001F6820">
                    <w:rPr>
                      <w:b/>
                      <w:bCs/>
                      <w:sz w:val="32"/>
                      <w:szCs w:val="32"/>
                      <w:lang w:bidi="ar-EG"/>
                    </w:rPr>
                    <w:t xml:space="preserve"> r</w:t>
                  </w:r>
                  <w:r w:rsidRPr="001F6820">
                    <w:rPr>
                      <w:b/>
                      <w:bCs/>
                      <w:sz w:val="32"/>
                      <w:szCs w:val="32"/>
                      <w:vertAlign w:val="superscript"/>
                      <w:lang w:bidi="ar-EG"/>
                    </w:rPr>
                    <w:t>2</w:t>
                  </w:r>
                  <w:r w:rsidRPr="001F6820">
                    <w:rPr>
                      <w:b/>
                      <w:bCs/>
                      <w:sz w:val="32"/>
                      <w:szCs w:val="32"/>
                      <w:lang w:bidi="ar-EG"/>
                    </w:rPr>
                    <w:t xml:space="preserve"> )L</w:t>
                  </w:r>
                  <w:r w:rsidRPr="001F6820">
                    <w:rPr>
                      <w:rFonts w:hint="cs"/>
                      <w:b/>
                      <w:bCs/>
                      <w:sz w:val="32"/>
                      <w:szCs w:val="32"/>
                      <w:rtl/>
                      <w:lang w:bidi="ar-EG"/>
                    </w:rPr>
                    <w:t xml:space="preserve"> </w:t>
                  </w:r>
                  <w:r w:rsidRPr="001F6820">
                    <w:rPr>
                      <w:b/>
                      <w:bCs/>
                      <w:sz w:val="32"/>
                      <w:szCs w:val="32"/>
                      <w:rtl/>
                      <w:lang w:bidi="ar-EG"/>
                    </w:rPr>
                    <w:t>ρ</w:t>
                  </w:r>
                  <w:r w:rsidRPr="001F6820">
                    <w:rPr>
                      <w:rFonts w:hint="cs"/>
                      <w:b/>
                      <w:bCs/>
                      <w:sz w:val="32"/>
                      <w:szCs w:val="32"/>
                      <w:rtl/>
                      <w:lang w:bidi="ar-EG"/>
                    </w:rPr>
                    <w:t xml:space="preserve">=   </w:t>
                  </w:r>
                  <w:r w:rsidRPr="001F6820">
                    <w:rPr>
                      <w:b/>
                      <w:bCs/>
                      <w:sz w:val="32"/>
                      <w:szCs w:val="32"/>
                      <w:lang w:bidi="ar-EG"/>
                    </w:rPr>
                    <w:t>V</w:t>
                  </w:r>
                  <w:r w:rsidRPr="001F6820">
                    <w:rPr>
                      <w:b/>
                      <w:bCs/>
                      <w:sz w:val="32"/>
                      <w:szCs w:val="32"/>
                      <w:vertAlign w:val="subscript"/>
                      <w:lang w:bidi="ar-EG"/>
                    </w:rPr>
                    <w:t>OL</w:t>
                  </w:r>
                  <w:r w:rsidRPr="001F6820">
                    <w:rPr>
                      <w:rFonts w:hint="cs"/>
                      <w:b/>
                      <w:bCs/>
                      <w:sz w:val="32"/>
                      <w:szCs w:val="32"/>
                      <w:rtl/>
                      <w:lang w:bidi="ar-EG"/>
                    </w:rPr>
                    <w:t xml:space="preserve"> </w:t>
                  </w:r>
                  <w:r w:rsidRPr="001F6820">
                    <w:rPr>
                      <w:b/>
                      <w:bCs/>
                      <w:sz w:val="32"/>
                      <w:szCs w:val="32"/>
                      <w:rtl/>
                      <w:lang w:bidi="ar-EG"/>
                    </w:rPr>
                    <w:t>ρ</w:t>
                  </w:r>
                  <w:r>
                    <w:rPr>
                      <w:rFonts w:hint="cs"/>
                      <w:b/>
                      <w:bCs/>
                      <w:sz w:val="32"/>
                      <w:szCs w:val="32"/>
                      <w:rtl/>
                      <w:lang w:bidi="ar-EG"/>
                    </w:rPr>
                    <w:t xml:space="preserve">  </w:t>
                  </w:r>
                  <w:r w:rsidRPr="001F6820">
                    <w:rPr>
                      <w:rFonts w:hint="cs"/>
                      <w:b/>
                      <w:bCs/>
                      <w:sz w:val="32"/>
                      <w:szCs w:val="32"/>
                      <w:rtl/>
                      <w:lang w:bidi="ar-EG"/>
                    </w:rPr>
                    <w:t>=</w:t>
                  </w:r>
                  <w:r w:rsidRPr="001F6820">
                    <w:rPr>
                      <w:b/>
                      <w:bCs/>
                      <w:sz w:val="32"/>
                      <w:szCs w:val="32"/>
                      <w:lang w:bidi="ar-EG"/>
                    </w:rPr>
                    <w:t xml:space="preserve">    M</w:t>
                  </w:r>
                </w:p>
              </w:txbxContent>
            </v:textbox>
            <w10:wrap anchorx="page"/>
          </v:shape>
        </w:pict>
      </w:r>
    </w:p>
    <w:p w:rsidR="006070FC" w:rsidRPr="009D1340" w:rsidRDefault="006070FC" w:rsidP="00AE7574">
      <w:pPr>
        <w:rPr>
          <w:rFonts w:ascii="Accolade-Serial DB" w:hAnsi="Accolade-Serial DB" w:cs="Hacen Lebanon"/>
          <w:sz w:val="26"/>
          <w:szCs w:val="26"/>
          <w:rtl/>
          <w:lang w:bidi="ar-EG"/>
        </w:rPr>
      </w:pPr>
    </w:p>
    <w:p w:rsidR="002474BD"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55596" style="position:absolute;left:0;text-align:left;margin-left:68.8pt;margin-top:15.55pt;width:126pt;height:48.6pt;z-index:251879936" coordorigin="3780,9180" coordsize="2520,972">
            <v:shape id="_x0000_s55597" type="#_x0000_t202" style="position:absolute;left:4680;top:9432;width:540;height:540" filled="f" stroked="f">
              <v:textbox style="mso-next-textbox:#_x0000_s55597">
                <w:txbxContent>
                  <w:p w:rsidR="0027604B" w:rsidRPr="00356DB9" w:rsidRDefault="0027604B" w:rsidP="00603D45">
                    <w:pPr>
                      <w:rPr>
                        <w:rtl/>
                        <w:lang w:bidi="ar-EG"/>
                      </w:rPr>
                    </w:pPr>
                    <w:r>
                      <w:rPr>
                        <w:b/>
                        <w:bCs/>
                        <w:sz w:val="28"/>
                        <w:szCs w:val="28"/>
                      </w:rPr>
                      <w:t>=</w:t>
                    </w:r>
                  </w:p>
                </w:txbxContent>
              </v:textbox>
            </v:shape>
            <v:group id="_x0000_s55598" style="position:absolute;left:5220;top:9180;width:1080;height:972" coordorigin="5220,9180" coordsize="540,972">
              <v:shape id="_x0000_s55599" type="#_x0000_t202" style="position:absolute;left:5220;top:9180;width:540;height:540" filled="f" stroked="f">
                <v:textbox style="mso-next-textbox:#_x0000_s55599">
                  <w:txbxContent>
                    <w:p w:rsidR="0027604B" w:rsidRPr="00EB2C57" w:rsidRDefault="0027604B" w:rsidP="00603D45">
                      <w:pPr>
                        <w:jc w:val="center"/>
                        <w:rPr>
                          <w:b/>
                          <w:bCs/>
                          <w:sz w:val="28"/>
                          <w:szCs w:val="28"/>
                          <w:lang w:bidi="ar-EG"/>
                        </w:rPr>
                      </w:pPr>
                      <w:r>
                        <w:rPr>
                          <w:b/>
                          <w:bCs/>
                          <w:sz w:val="28"/>
                          <w:szCs w:val="28"/>
                          <w:lang w:bidi="ar-EG"/>
                        </w:rPr>
                        <w:t>L</w:t>
                      </w:r>
                      <w:r w:rsidRPr="004424DE">
                        <w:rPr>
                          <w:b/>
                          <w:bCs/>
                          <w:sz w:val="28"/>
                          <w:szCs w:val="28"/>
                          <w:vertAlign w:val="subscript"/>
                          <w:lang w:bidi="ar-EG"/>
                        </w:rPr>
                        <w:t>1</w:t>
                      </w:r>
                      <w:r>
                        <w:rPr>
                          <w:b/>
                          <w:bCs/>
                          <w:sz w:val="28"/>
                          <w:szCs w:val="28"/>
                          <w:lang w:bidi="ar-EG"/>
                        </w:rPr>
                        <w:t xml:space="preserve"> A</w:t>
                      </w:r>
                      <w:r w:rsidRPr="004424DE">
                        <w:rPr>
                          <w:b/>
                          <w:bCs/>
                          <w:sz w:val="28"/>
                          <w:szCs w:val="28"/>
                          <w:vertAlign w:val="subscript"/>
                          <w:lang w:bidi="ar-EG"/>
                        </w:rPr>
                        <w:t>2</w:t>
                      </w:r>
                    </w:p>
                  </w:txbxContent>
                </v:textbox>
              </v:shape>
              <v:shape id="_x0000_s55600" type="#_x0000_t202" style="position:absolute;left:5220;top:9612;width:540;height:540" filled="f" stroked="f">
                <v:textbox style="mso-next-textbox:#_x0000_s55600">
                  <w:txbxContent>
                    <w:p w:rsidR="0027604B" w:rsidRPr="00EB2C57" w:rsidRDefault="0027604B" w:rsidP="00603D45">
                      <w:pPr>
                        <w:jc w:val="center"/>
                        <w:rPr>
                          <w:b/>
                          <w:bCs/>
                          <w:sz w:val="28"/>
                          <w:szCs w:val="28"/>
                        </w:rPr>
                      </w:pPr>
                      <w:r>
                        <w:rPr>
                          <w:b/>
                          <w:bCs/>
                          <w:sz w:val="28"/>
                          <w:szCs w:val="28"/>
                        </w:rPr>
                        <w:t>L</w:t>
                      </w:r>
                      <w:r w:rsidRPr="004424DE">
                        <w:rPr>
                          <w:b/>
                          <w:bCs/>
                          <w:sz w:val="28"/>
                          <w:szCs w:val="28"/>
                          <w:vertAlign w:val="subscript"/>
                        </w:rPr>
                        <w:t>2</w:t>
                      </w:r>
                      <w:r>
                        <w:rPr>
                          <w:b/>
                          <w:bCs/>
                          <w:sz w:val="28"/>
                          <w:szCs w:val="28"/>
                        </w:rPr>
                        <w:t>A</w:t>
                      </w:r>
                      <w:r w:rsidRPr="004424DE">
                        <w:rPr>
                          <w:b/>
                          <w:bCs/>
                          <w:sz w:val="28"/>
                          <w:szCs w:val="28"/>
                          <w:vertAlign w:val="subscript"/>
                        </w:rPr>
                        <w:t>1</w:t>
                      </w:r>
                    </w:p>
                  </w:txbxContent>
                </v:textbox>
              </v:shape>
              <v:line id="_x0000_s55601" style="position:absolute" from="5220,9612" to="5760,9612"/>
            </v:group>
            <v:group id="_x0000_s55602" style="position:absolute;left:3780;top:9180;width:900;height:972" coordorigin="5220,9180" coordsize="540,972">
              <v:shape id="_x0000_s55603" type="#_x0000_t202" style="position:absolute;left:5220;top:9180;width:540;height:540" filled="f" stroked="f">
                <v:textbox style="mso-next-textbox:#_x0000_s55603">
                  <w:txbxContent>
                    <w:p w:rsidR="0027604B" w:rsidRPr="00EB2C57" w:rsidRDefault="0027604B" w:rsidP="00603D45">
                      <w:pPr>
                        <w:jc w:val="center"/>
                        <w:rPr>
                          <w:b/>
                          <w:bCs/>
                          <w:sz w:val="28"/>
                          <w:szCs w:val="28"/>
                          <w:lang w:bidi="ar-EG"/>
                        </w:rPr>
                      </w:pPr>
                      <w:r>
                        <w:rPr>
                          <w:b/>
                          <w:bCs/>
                          <w:sz w:val="28"/>
                          <w:szCs w:val="28"/>
                          <w:lang w:bidi="ar-EG"/>
                        </w:rPr>
                        <w:t>R</w:t>
                      </w:r>
                      <w:r w:rsidRPr="004424DE">
                        <w:rPr>
                          <w:b/>
                          <w:bCs/>
                          <w:sz w:val="28"/>
                          <w:szCs w:val="28"/>
                          <w:vertAlign w:val="subscript"/>
                          <w:lang w:bidi="ar-EG"/>
                        </w:rPr>
                        <w:t>1</w:t>
                      </w:r>
                    </w:p>
                  </w:txbxContent>
                </v:textbox>
              </v:shape>
              <v:shape id="_x0000_s55604" type="#_x0000_t202" style="position:absolute;left:5220;top:9612;width:540;height:540" filled="f" stroked="f">
                <v:textbox style="mso-next-textbox:#_x0000_s55604">
                  <w:txbxContent>
                    <w:p w:rsidR="0027604B" w:rsidRPr="00EB2C57" w:rsidRDefault="0027604B" w:rsidP="00603D45">
                      <w:pPr>
                        <w:jc w:val="center"/>
                        <w:rPr>
                          <w:b/>
                          <w:bCs/>
                          <w:sz w:val="28"/>
                          <w:szCs w:val="28"/>
                        </w:rPr>
                      </w:pPr>
                      <w:r>
                        <w:rPr>
                          <w:b/>
                          <w:bCs/>
                          <w:sz w:val="28"/>
                          <w:szCs w:val="28"/>
                        </w:rPr>
                        <w:t>R</w:t>
                      </w:r>
                      <w:r w:rsidRPr="004424DE">
                        <w:rPr>
                          <w:b/>
                          <w:bCs/>
                          <w:sz w:val="28"/>
                          <w:szCs w:val="28"/>
                          <w:vertAlign w:val="subscript"/>
                        </w:rPr>
                        <w:t>2</w:t>
                      </w:r>
                    </w:p>
                  </w:txbxContent>
                </v:textbox>
              </v:shape>
              <v:line id="_x0000_s55605" style="position:absolute" from="5220,9612" to="5760,9612"/>
            </v:group>
            <w10:wrap anchorx="page"/>
          </v:group>
        </w:pict>
      </w:r>
      <w:r>
        <w:rPr>
          <w:rFonts w:ascii="Accolade-Serial DB" w:hAnsi="Accolade-Serial DB" w:cs="Hacen Lebanon"/>
          <w:noProof/>
          <w:sz w:val="26"/>
          <w:szCs w:val="26"/>
          <w:rtl/>
        </w:rPr>
        <w:pict>
          <v:shape id="_x0000_s55818" type="#_x0000_t66" style="position:absolute;left:0;text-align:left;margin-left:463.3pt;margin-top:11.75pt;width:22.2pt;height:19.4pt;z-index:251883008" fillcolor="black [3200]" strokecolor="#f2f2f2 [3041]" strokeweight="3pt">
            <v:shadow on="t" type="perspective" color="#7f7f7f [1601]" opacity=".5" offset="1pt" offset2="-1pt"/>
            <w10:wrap anchorx="page"/>
          </v:shape>
        </w:pict>
      </w:r>
    </w:p>
    <w:p w:rsidR="006070FC" w:rsidRPr="009D1340" w:rsidRDefault="006070FC" w:rsidP="00AE7574">
      <w:pPr>
        <w:rPr>
          <w:rFonts w:ascii="Accolade-Serial DB" w:hAnsi="Accolade-Serial DB" w:cs="Hacen Lebanon"/>
          <w:sz w:val="26"/>
          <w:szCs w:val="26"/>
          <w:rtl/>
          <w:lang w:bidi="ar-EG"/>
        </w:rPr>
      </w:pPr>
    </w:p>
    <w:p w:rsidR="006070FC"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9295" style="position:absolute;left:0;text-align:left;margin-left:68.8pt;margin-top:17.75pt;width:126pt;height:48.6pt;z-index:251441664" coordorigin="3780,9180" coordsize="2520,972">
            <v:shape id="_x0000_s9296" type="#_x0000_t202" style="position:absolute;left:4680;top:9432;width:540;height:540" filled="f" stroked="f">
              <v:textbox style="mso-next-textbox:#_x0000_s9296">
                <w:txbxContent>
                  <w:p w:rsidR="0027604B" w:rsidRPr="00356DB9" w:rsidRDefault="0027604B" w:rsidP="00EB0A6E">
                    <w:pPr>
                      <w:rPr>
                        <w:rtl/>
                        <w:lang w:bidi="ar-EG"/>
                      </w:rPr>
                    </w:pPr>
                    <w:r>
                      <w:rPr>
                        <w:b/>
                        <w:bCs/>
                        <w:sz w:val="28"/>
                        <w:szCs w:val="28"/>
                      </w:rPr>
                      <w:t>=</w:t>
                    </w:r>
                  </w:p>
                </w:txbxContent>
              </v:textbox>
            </v:shape>
            <v:group id="_x0000_s9297" style="position:absolute;left:5220;top:9180;width:1080;height:972" coordorigin="5220,9180" coordsize="540,972">
              <v:shape id="_x0000_s9298" type="#_x0000_t202" style="position:absolute;left:5220;top:9180;width:540;height:540" filled="f" stroked="f">
                <v:textbox style="mso-next-textbox:#_x0000_s9298">
                  <w:txbxContent>
                    <w:p w:rsidR="0027604B" w:rsidRPr="00EB2C57" w:rsidRDefault="0027604B" w:rsidP="00EB0A6E">
                      <w:pPr>
                        <w:jc w:val="center"/>
                        <w:rPr>
                          <w:b/>
                          <w:bCs/>
                          <w:sz w:val="28"/>
                          <w:szCs w:val="28"/>
                          <w:lang w:bidi="ar-EG"/>
                        </w:rPr>
                      </w:pPr>
                      <w:r>
                        <w:rPr>
                          <w:b/>
                          <w:bCs/>
                          <w:sz w:val="28"/>
                          <w:szCs w:val="28"/>
                          <w:lang w:bidi="ar-EG"/>
                        </w:rPr>
                        <w:t>L</w:t>
                      </w:r>
                      <w:r w:rsidRPr="004424DE">
                        <w:rPr>
                          <w:b/>
                          <w:bCs/>
                          <w:sz w:val="28"/>
                          <w:szCs w:val="28"/>
                          <w:vertAlign w:val="subscript"/>
                          <w:lang w:bidi="ar-EG"/>
                        </w:rPr>
                        <w:t>1</w:t>
                      </w:r>
                      <w:r>
                        <w:rPr>
                          <w:b/>
                          <w:bCs/>
                          <w:sz w:val="28"/>
                          <w:szCs w:val="28"/>
                          <w:lang w:bidi="ar-EG"/>
                        </w:rPr>
                        <w:t xml:space="preserve"> r</w:t>
                      </w:r>
                      <w:r w:rsidRPr="001A7496">
                        <w:rPr>
                          <w:b/>
                          <w:bCs/>
                          <w:sz w:val="28"/>
                          <w:szCs w:val="28"/>
                          <w:vertAlign w:val="subscript"/>
                          <w:lang w:bidi="ar-EG"/>
                        </w:rPr>
                        <w:t>2</w:t>
                      </w:r>
                      <w:r w:rsidRPr="001A7496">
                        <w:rPr>
                          <w:b/>
                          <w:bCs/>
                          <w:sz w:val="28"/>
                          <w:szCs w:val="28"/>
                          <w:vertAlign w:val="superscript"/>
                          <w:lang w:bidi="ar-EG"/>
                        </w:rPr>
                        <w:t>2</w:t>
                      </w:r>
                    </w:p>
                  </w:txbxContent>
                </v:textbox>
              </v:shape>
              <v:shape id="_x0000_s9299" type="#_x0000_t202" style="position:absolute;left:5220;top:9612;width:540;height:540" filled="f" stroked="f">
                <v:textbox style="mso-next-textbox:#_x0000_s9299">
                  <w:txbxContent>
                    <w:p w:rsidR="0027604B" w:rsidRPr="00EB2C57" w:rsidRDefault="0027604B" w:rsidP="00EB0A6E">
                      <w:pPr>
                        <w:jc w:val="center"/>
                        <w:rPr>
                          <w:b/>
                          <w:bCs/>
                          <w:sz w:val="28"/>
                          <w:szCs w:val="28"/>
                        </w:rPr>
                      </w:pPr>
                      <w:r>
                        <w:rPr>
                          <w:b/>
                          <w:bCs/>
                          <w:sz w:val="28"/>
                          <w:szCs w:val="28"/>
                        </w:rPr>
                        <w:t>L</w:t>
                      </w:r>
                      <w:r w:rsidRPr="004424DE">
                        <w:rPr>
                          <w:b/>
                          <w:bCs/>
                          <w:sz w:val="28"/>
                          <w:szCs w:val="28"/>
                          <w:vertAlign w:val="subscript"/>
                        </w:rPr>
                        <w:t>2</w:t>
                      </w:r>
                      <w:r>
                        <w:rPr>
                          <w:b/>
                          <w:bCs/>
                          <w:sz w:val="28"/>
                          <w:szCs w:val="28"/>
                        </w:rPr>
                        <w:t>r</w:t>
                      </w:r>
                      <w:r w:rsidRPr="001A7496">
                        <w:rPr>
                          <w:b/>
                          <w:bCs/>
                          <w:sz w:val="28"/>
                          <w:szCs w:val="28"/>
                          <w:vertAlign w:val="subscript"/>
                        </w:rPr>
                        <w:t>1</w:t>
                      </w:r>
                      <w:r w:rsidRPr="001A7496">
                        <w:rPr>
                          <w:b/>
                          <w:bCs/>
                          <w:sz w:val="28"/>
                          <w:szCs w:val="28"/>
                          <w:vertAlign w:val="superscript"/>
                        </w:rPr>
                        <w:t>2</w:t>
                      </w:r>
                    </w:p>
                  </w:txbxContent>
                </v:textbox>
              </v:shape>
              <v:line id="_x0000_s9300" style="position:absolute" from="5220,9612" to="5760,9612"/>
            </v:group>
            <v:group id="_x0000_s9301" style="position:absolute;left:3780;top:9180;width:900;height:972" coordorigin="5220,9180" coordsize="540,972">
              <v:shape id="_x0000_s9302" type="#_x0000_t202" style="position:absolute;left:5220;top:9180;width:540;height:540" filled="f" stroked="f">
                <v:textbox style="mso-next-textbox:#_x0000_s9302">
                  <w:txbxContent>
                    <w:p w:rsidR="0027604B" w:rsidRPr="00EB2C57" w:rsidRDefault="0027604B" w:rsidP="00EB0A6E">
                      <w:pPr>
                        <w:jc w:val="center"/>
                        <w:rPr>
                          <w:b/>
                          <w:bCs/>
                          <w:sz w:val="28"/>
                          <w:szCs w:val="28"/>
                          <w:lang w:bidi="ar-EG"/>
                        </w:rPr>
                      </w:pPr>
                      <w:r>
                        <w:rPr>
                          <w:b/>
                          <w:bCs/>
                          <w:sz w:val="28"/>
                          <w:szCs w:val="28"/>
                          <w:lang w:bidi="ar-EG"/>
                        </w:rPr>
                        <w:t>R</w:t>
                      </w:r>
                      <w:r w:rsidRPr="004424DE">
                        <w:rPr>
                          <w:b/>
                          <w:bCs/>
                          <w:sz w:val="28"/>
                          <w:szCs w:val="28"/>
                          <w:vertAlign w:val="subscript"/>
                          <w:lang w:bidi="ar-EG"/>
                        </w:rPr>
                        <w:t>1</w:t>
                      </w:r>
                    </w:p>
                  </w:txbxContent>
                </v:textbox>
              </v:shape>
              <v:shape id="_x0000_s9303" type="#_x0000_t202" style="position:absolute;left:5220;top:9612;width:540;height:540" filled="f" stroked="f">
                <v:textbox style="mso-next-textbox:#_x0000_s9303">
                  <w:txbxContent>
                    <w:p w:rsidR="0027604B" w:rsidRPr="00EB2C57" w:rsidRDefault="0027604B" w:rsidP="00EB0A6E">
                      <w:pPr>
                        <w:jc w:val="center"/>
                        <w:rPr>
                          <w:b/>
                          <w:bCs/>
                          <w:sz w:val="28"/>
                          <w:szCs w:val="28"/>
                        </w:rPr>
                      </w:pPr>
                      <w:r>
                        <w:rPr>
                          <w:b/>
                          <w:bCs/>
                          <w:sz w:val="28"/>
                          <w:szCs w:val="28"/>
                        </w:rPr>
                        <w:t>R</w:t>
                      </w:r>
                      <w:r w:rsidRPr="004424DE">
                        <w:rPr>
                          <w:b/>
                          <w:bCs/>
                          <w:sz w:val="28"/>
                          <w:szCs w:val="28"/>
                          <w:vertAlign w:val="subscript"/>
                        </w:rPr>
                        <w:t>2</w:t>
                      </w:r>
                    </w:p>
                  </w:txbxContent>
                </v:textbox>
              </v:shape>
              <v:line id="_x0000_s9304" style="position:absolute" from="5220,9612" to="5760,9612"/>
            </v:group>
            <w10:wrap anchorx="page"/>
          </v:group>
        </w:pict>
      </w:r>
    </w:p>
    <w:p w:rsidR="006070FC" w:rsidRPr="009D1340" w:rsidRDefault="006070FC" w:rsidP="00AE7574">
      <w:pPr>
        <w:rPr>
          <w:rFonts w:ascii="Accolade-Serial DB" w:hAnsi="Accolade-Serial DB" w:cs="Hacen Lebanon"/>
          <w:sz w:val="26"/>
          <w:szCs w:val="26"/>
          <w:rtl/>
          <w:lang w:bidi="ar-EG"/>
        </w:rPr>
      </w:pPr>
    </w:p>
    <w:p w:rsidR="002474BD" w:rsidRPr="009D1340" w:rsidRDefault="002474BD" w:rsidP="00AE7574">
      <w:pPr>
        <w:rPr>
          <w:rFonts w:ascii="Accolade-Serial DB" w:hAnsi="Accolade-Serial DB" w:cs="Hacen Lebanon"/>
          <w:sz w:val="26"/>
          <w:szCs w:val="26"/>
          <w:rtl/>
          <w:lang w:bidi="ar-EG"/>
        </w:rPr>
      </w:pPr>
    </w:p>
    <w:p w:rsidR="006070FC"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9305" style="position:absolute;left:0;text-align:left;margin-left:62.05pt;margin-top:24.25pt;width:126pt;height:48.6pt;z-index:251442688" coordorigin="3780,9180" coordsize="2520,972">
            <v:shape id="_x0000_s9306" type="#_x0000_t202" style="position:absolute;left:4680;top:9432;width:540;height:540" filled="f" stroked="f">
              <v:textbox style="mso-next-textbox:#_x0000_s9306">
                <w:txbxContent>
                  <w:p w:rsidR="0027604B" w:rsidRPr="00356DB9" w:rsidRDefault="0027604B" w:rsidP="00EB0A6E">
                    <w:pPr>
                      <w:rPr>
                        <w:rtl/>
                        <w:lang w:bidi="ar-EG"/>
                      </w:rPr>
                    </w:pPr>
                    <w:r>
                      <w:rPr>
                        <w:b/>
                        <w:bCs/>
                        <w:sz w:val="28"/>
                        <w:szCs w:val="28"/>
                      </w:rPr>
                      <w:t>=</w:t>
                    </w:r>
                  </w:p>
                </w:txbxContent>
              </v:textbox>
            </v:shape>
            <v:group id="_x0000_s9307" style="position:absolute;left:5220;top:9180;width:1080;height:972" coordorigin="5220,9180" coordsize="540,972">
              <v:shape id="_x0000_s9308" type="#_x0000_t202" style="position:absolute;left:5220;top:9180;width:540;height:540" filled="f" stroked="f">
                <v:textbox style="mso-next-textbox:#_x0000_s9308">
                  <w:txbxContent>
                    <w:p w:rsidR="0027604B" w:rsidRPr="00EB2C57" w:rsidRDefault="0027604B" w:rsidP="00EB0A6E">
                      <w:pPr>
                        <w:jc w:val="center"/>
                        <w:rPr>
                          <w:b/>
                          <w:bCs/>
                          <w:sz w:val="28"/>
                          <w:szCs w:val="28"/>
                          <w:lang w:bidi="ar-EG"/>
                        </w:rPr>
                      </w:pPr>
                      <w:r>
                        <w:rPr>
                          <w:b/>
                          <w:bCs/>
                          <w:sz w:val="28"/>
                          <w:szCs w:val="28"/>
                          <w:lang w:bidi="ar-EG"/>
                        </w:rPr>
                        <w:t>L</w:t>
                      </w:r>
                      <w:r w:rsidRPr="004424DE">
                        <w:rPr>
                          <w:b/>
                          <w:bCs/>
                          <w:sz w:val="28"/>
                          <w:szCs w:val="28"/>
                          <w:vertAlign w:val="subscript"/>
                          <w:lang w:bidi="ar-EG"/>
                        </w:rPr>
                        <w:t>1</w:t>
                      </w:r>
                      <w:r w:rsidRPr="00603D45">
                        <w:rPr>
                          <w:b/>
                          <w:bCs/>
                          <w:sz w:val="34"/>
                          <w:szCs w:val="34"/>
                          <w:vertAlign w:val="superscript"/>
                          <w:lang w:bidi="ar-EG"/>
                        </w:rPr>
                        <w:t>2</w:t>
                      </w:r>
                      <w:r>
                        <w:rPr>
                          <w:b/>
                          <w:bCs/>
                          <w:sz w:val="28"/>
                          <w:szCs w:val="28"/>
                          <w:lang w:bidi="ar-EG"/>
                        </w:rPr>
                        <w:t xml:space="preserve"> m</w:t>
                      </w:r>
                      <w:r w:rsidRPr="001A7496">
                        <w:rPr>
                          <w:b/>
                          <w:bCs/>
                          <w:sz w:val="28"/>
                          <w:szCs w:val="28"/>
                          <w:vertAlign w:val="subscript"/>
                          <w:lang w:bidi="ar-EG"/>
                        </w:rPr>
                        <w:t>2</w:t>
                      </w:r>
                    </w:p>
                  </w:txbxContent>
                </v:textbox>
              </v:shape>
              <v:shape id="_x0000_s9309" type="#_x0000_t202" style="position:absolute;left:5220;top:9612;width:540;height:540" filled="f" stroked="f">
                <v:textbox style="mso-next-textbox:#_x0000_s9309">
                  <w:txbxContent>
                    <w:p w:rsidR="0027604B" w:rsidRPr="00EB2C57" w:rsidRDefault="0027604B" w:rsidP="00EB0A6E">
                      <w:pPr>
                        <w:jc w:val="center"/>
                        <w:rPr>
                          <w:b/>
                          <w:bCs/>
                          <w:sz w:val="28"/>
                          <w:szCs w:val="28"/>
                        </w:rPr>
                      </w:pPr>
                      <w:r>
                        <w:rPr>
                          <w:b/>
                          <w:bCs/>
                          <w:sz w:val="28"/>
                          <w:szCs w:val="28"/>
                        </w:rPr>
                        <w:t>L</w:t>
                      </w:r>
                      <w:r w:rsidRPr="004424DE">
                        <w:rPr>
                          <w:b/>
                          <w:bCs/>
                          <w:sz w:val="28"/>
                          <w:szCs w:val="28"/>
                          <w:vertAlign w:val="subscript"/>
                        </w:rPr>
                        <w:t>2</w:t>
                      </w:r>
                      <w:r w:rsidRPr="00603D45">
                        <w:rPr>
                          <w:b/>
                          <w:bCs/>
                          <w:sz w:val="34"/>
                          <w:szCs w:val="34"/>
                          <w:vertAlign w:val="superscript"/>
                        </w:rPr>
                        <w:t>2</w:t>
                      </w:r>
                      <w:r>
                        <w:rPr>
                          <w:b/>
                          <w:bCs/>
                          <w:sz w:val="28"/>
                          <w:szCs w:val="28"/>
                        </w:rPr>
                        <w:t xml:space="preserve"> m</w:t>
                      </w:r>
                      <w:r w:rsidRPr="001A7496">
                        <w:rPr>
                          <w:b/>
                          <w:bCs/>
                          <w:sz w:val="28"/>
                          <w:szCs w:val="28"/>
                          <w:vertAlign w:val="subscript"/>
                        </w:rPr>
                        <w:t>1</w:t>
                      </w:r>
                    </w:p>
                  </w:txbxContent>
                </v:textbox>
              </v:shape>
              <v:line id="_x0000_s9310" style="position:absolute" from="5220,9612" to="5760,9612"/>
            </v:group>
            <v:group id="_x0000_s9311" style="position:absolute;left:3780;top:9180;width:900;height:972" coordorigin="5220,9180" coordsize="540,972">
              <v:shape id="_x0000_s9312" type="#_x0000_t202" style="position:absolute;left:5220;top:9180;width:540;height:540" filled="f" stroked="f">
                <v:textbox style="mso-next-textbox:#_x0000_s9312">
                  <w:txbxContent>
                    <w:p w:rsidR="0027604B" w:rsidRPr="00EB2C57" w:rsidRDefault="0027604B" w:rsidP="00EB0A6E">
                      <w:pPr>
                        <w:jc w:val="center"/>
                        <w:rPr>
                          <w:b/>
                          <w:bCs/>
                          <w:sz w:val="28"/>
                          <w:szCs w:val="28"/>
                          <w:lang w:bidi="ar-EG"/>
                        </w:rPr>
                      </w:pPr>
                      <w:r>
                        <w:rPr>
                          <w:b/>
                          <w:bCs/>
                          <w:sz w:val="28"/>
                          <w:szCs w:val="28"/>
                          <w:lang w:bidi="ar-EG"/>
                        </w:rPr>
                        <w:t>R</w:t>
                      </w:r>
                      <w:r w:rsidRPr="004424DE">
                        <w:rPr>
                          <w:b/>
                          <w:bCs/>
                          <w:sz w:val="28"/>
                          <w:szCs w:val="28"/>
                          <w:vertAlign w:val="subscript"/>
                          <w:lang w:bidi="ar-EG"/>
                        </w:rPr>
                        <w:t>1</w:t>
                      </w:r>
                    </w:p>
                  </w:txbxContent>
                </v:textbox>
              </v:shape>
              <v:shape id="_x0000_s9313" type="#_x0000_t202" style="position:absolute;left:5220;top:9612;width:540;height:540" filled="f" stroked="f">
                <v:textbox style="mso-next-textbox:#_x0000_s9313">
                  <w:txbxContent>
                    <w:p w:rsidR="0027604B" w:rsidRPr="00EB2C57" w:rsidRDefault="0027604B" w:rsidP="00EB0A6E">
                      <w:pPr>
                        <w:jc w:val="center"/>
                        <w:rPr>
                          <w:b/>
                          <w:bCs/>
                          <w:sz w:val="28"/>
                          <w:szCs w:val="28"/>
                        </w:rPr>
                      </w:pPr>
                      <w:r>
                        <w:rPr>
                          <w:b/>
                          <w:bCs/>
                          <w:sz w:val="28"/>
                          <w:szCs w:val="28"/>
                        </w:rPr>
                        <w:t>R</w:t>
                      </w:r>
                      <w:r w:rsidRPr="004424DE">
                        <w:rPr>
                          <w:b/>
                          <w:bCs/>
                          <w:sz w:val="28"/>
                          <w:szCs w:val="28"/>
                          <w:vertAlign w:val="subscript"/>
                        </w:rPr>
                        <w:t>2</w:t>
                      </w:r>
                    </w:p>
                  </w:txbxContent>
                </v:textbox>
              </v:shape>
              <v:line id="_x0000_s9314" style="position:absolute" from="5220,9612" to="5760,9612"/>
            </v:group>
            <w10:wrap anchorx="page"/>
          </v:group>
        </w:pict>
      </w:r>
      <w:r>
        <w:rPr>
          <w:rFonts w:ascii="Accolade-Serial DB" w:hAnsi="Accolade-Serial DB" w:cs="Hacen Lebanon"/>
          <w:noProof/>
          <w:sz w:val="26"/>
          <w:szCs w:val="26"/>
          <w:rtl/>
        </w:rPr>
        <w:pict>
          <v:shape id="_x0000_s55819" type="#_x0000_t66" style="position:absolute;left:0;text-align:left;margin-left:456.65pt;margin-top:12.05pt;width:28.85pt;height:21.3pt;z-index:251884032" fillcolor="black [3200]" strokecolor="#f2f2f2 [3041]" strokeweight="3pt">
            <v:shadow on="t" type="perspective" color="#7f7f7f [1601]" opacity=".5" offset="1pt" offset2="-1pt"/>
            <w10:wrap anchorx="page"/>
          </v:shape>
        </w:pict>
      </w:r>
    </w:p>
    <w:p w:rsidR="006070FC" w:rsidRPr="009D1340" w:rsidRDefault="006070FC" w:rsidP="00AE7574">
      <w:pPr>
        <w:rPr>
          <w:rFonts w:ascii="Accolade-Serial DB" w:hAnsi="Accolade-Serial DB" w:cs="Hacen Lebanon"/>
          <w:sz w:val="26"/>
          <w:szCs w:val="26"/>
          <w:rtl/>
          <w:lang w:bidi="ar-EG"/>
        </w:rPr>
      </w:pPr>
    </w:p>
    <w:p w:rsidR="006070FC" w:rsidRPr="009D1340" w:rsidRDefault="006070FC" w:rsidP="00AE7574">
      <w:pPr>
        <w:rPr>
          <w:rFonts w:ascii="Accolade-Serial DB" w:hAnsi="Accolade-Serial DB" w:cs="Hacen Lebanon"/>
          <w:sz w:val="26"/>
          <w:szCs w:val="26"/>
          <w:rtl/>
          <w:lang w:bidi="ar-EG"/>
        </w:rPr>
      </w:pPr>
    </w:p>
    <w:p w:rsidR="006070FC"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shape id="_x0000_s55820" type="#_x0000_t66" style="position:absolute;left:0;text-align:left;margin-left:456.65pt;margin-top:19.85pt;width:36.95pt;height:29.45pt;z-index:251885056" fillcolor="black [3200]" strokecolor="#f2f2f2 [3041]" strokeweight="3pt">
            <v:shadow on="t" type="perspective" color="#7f7f7f [1601]" opacity=".5" offset="1pt" offset2="-1pt"/>
            <w10:wrap anchorx="page"/>
          </v:shape>
        </w:pict>
      </w:r>
    </w:p>
    <w:p w:rsidR="006070FC" w:rsidRPr="009D1340" w:rsidRDefault="006070FC" w:rsidP="00AE7574">
      <w:pPr>
        <w:rPr>
          <w:rFonts w:ascii="Accolade-Serial DB" w:hAnsi="Accolade-Serial DB" w:cs="Hacen Lebanon"/>
          <w:sz w:val="26"/>
          <w:szCs w:val="26"/>
          <w:rtl/>
          <w:lang w:bidi="ar-EG"/>
        </w:rPr>
      </w:pPr>
    </w:p>
    <w:p w:rsidR="006070FC" w:rsidRPr="009D1340" w:rsidRDefault="006070FC" w:rsidP="00AE7574">
      <w:pPr>
        <w:rPr>
          <w:rFonts w:ascii="Accolade-Serial DB" w:hAnsi="Accolade-Serial DB" w:cs="Hacen Lebanon"/>
          <w:sz w:val="26"/>
          <w:szCs w:val="26"/>
          <w:rtl/>
          <w:lang w:bidi="ar-EG"/>
        </w:rPr>
      </w:pPr>
    </w:p>
    <w:p w:rsidR="006070FC"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9285" style="position:absolute;left:0;text-align:left;margin-left:53.9pt;margin-top:3.2pt;width:126pt;height:48.6pt;z-index:251440640" coordorigin="3780,9180" coordsize="2520,972">
            <v:shape id="_x0000_s9286" type="#_x0000_t202" style="position:absolute;left:4680;top:9432;width:540;height:540" filled="f" stroked="f">
              <v:textbox style="mso-next-textbox:#_x0000_s9286">
                <w:txbxContent>
                  <w:p w:rsidR="0027604B" w:rsidRPr="00356DB9" w:rsidRDefault="0027604B" w:rsidP="00EB0A6E">
                    <w:pPr>
                      <w:rPr>
                        <w:rtl/>
                        <w:lang w:bidi="ar-EG"/>
                      </w:rPr>
                    </w:pPr>
                    <w:r>
                      <w:rPr>
                        <w:b/>
                        <w:bCs/>
                        <w:sz w:val="28"/>
                        <w:szCs w:val="28"/>
                      </w:rPr>
                      <w:t>=</w:t>
                    </w:r>
                  </w:p>
                </w:txbxContent>
              </v:textbox>
            </v:shape>
            <v:group id="_x0000_s9287" style="position:absolute;left:5220;top:9180;width:1080;height:972" coordorigin="5220,9180" coordsize="540,972">
              <v:shape id="_x0000_s9288" type="#_x0000_t202" style="position:absolute;left:5220;top:9180;width:540;height:540" filled="f" stroked="f">
                <v:textbox style="mso-next-textbox:#_x0000_s9288">
                  <w:txbxContent>
                    <w:p w:rsidR="0027604B" w:rsidRPr="00EB2C57" w:rsidRDefault="0027604B" w:rsidP="00603D45">
                      <w:pPr>
                        <w:jc w:val="center"/>
                        <w:rPr>
                          <w:b/>
                          <w:bCs/>
                          <w:sz w:val="28"/>
                          <w:szCs w:val="28"/>
                          <w:rtl/>
                          <w:lang w:bidi="ar-EG"/>
                        </w:rPr>
                      </w:pPr>
                      <w:r>
                        <w:rPr>
                          <w:b/>
                          <w:bCs/>
                          <w:sz w:val="28"/>
                          <w:szCs w:val="28"/>
                          <w:lang w:bidi="ar-EG"/>
                        </w:rPr>
                        <w:t>ρ</w:t>
                      </w:r>
                      <w:r w:rsidRPr="004424DE">
                        <w:rPr>
                          <w:b/>
                          <w:bCs/>
                          <w:sz w:val="28"/>
                          <w:szCs w:val="28"/>
                          <w:vertAlign w:val="subscript"/>
                          <w:lang w:bidi="ar-EG"/>
                        </w:rPr>
                        <w:t>1</w:t>
                      </w:r>
                      <w:r>
                        <w:rPr>
                          <w:b/>
                          <w:bCs/>
                          <w:sz w:val="28"/>
                          <w:szCs w:val="28"/>
                          <w:lang w:bidi="ar-EG"/>
                        </w:rPr>
                        <w:t xml:space="preserve"> ρ</w:t>
                      </w:r>
                      <w:r>
                        <w:rPr>
                          <w:b/>
                          <w:bCs/>
                          <w:sz w:val="28"/>
                          <w:szCs w:val="28"/>
                          <w:vertAlign w:val="subscript"/>
                          <w:lang w:bidi="ar-EG"/>
                        </w:rPr>
                        <w:t>e1</w:t>
                      </w:r>
                    </w:p>
                  </w:txbxContent>
                </v:textbox>
              </v:shape>
              <v:shape id="_x0000_s9289" type="#_x0000_t202" style="position:absolute;left:5220;top:9612;width:540;height:540" filled="f" stroked="f">
                <v:textbox style="mso-next-textbox:#_x0000_s9289">
                  <w:txbxContent>
                    <w:p w:rsidR="0027604B" w:rsidRPr="00EB2C57" w:rsidRDefault="0027604B" w:rsidP="00603D45">
                      <w:pPr>
                        <w:jc w:val="center"/>
                        <w:rPr>
                          <w:b/>
                          <w:bCs/>
                          <w:sz w:val="28"/>
                          <w:szCs w:val="28"/>
                        </w:rPr>
                      </w:pPr>
                      <w:r>
                        <w:rPr>
                          <w:b/>
                          <w:bCs/>
                          <w:sz w:val="28"/>
                          <w:szCs w:val="28"/>
                        </w:rPr>
                        <w:t>ρ</w:t>
                      </w:r>
                      <w:r w:rsidRPr="004424DE">
                        <w:rPr>
                          <w:b/>
                          <w:bCs/>
                          <w:sz w:val="28"/>
                          <w:szCs w:val="28"/>
                          <w:vertAlign w:val="subscript"/>
                        </w:rPr>
                        <w:t>2</w:t>
                      </w:r>
                      <w:r>
                        <w:rPr>
                          <w:b/>
                          <w:bCs/>
                          <w:sz w:val="28"/>
                          <w:szCs w:val="28"/>
                        </w:rPr>
                        <w:t>ρ</w:t>
                      </w:r>
                      <w:r>
                        <w:rPr>
                          <w:b/>
                          <w:bCs/>
                          <w:sz w:val="28"/>
                          <w:szCs w:val="28"/>
                          <w:vertAlign w:val="subscript"/>
                        </w:rPr>
                        <w:t>e2</w:t>
                      </w:r>
                    </w:p>
                  </w:txbxContent>
                </v:textbox>
              </v:shape>
              <v:line id="_x0000_s9290" style="position:absolute" from="5220,9612" to="5760,9612"/>
            </v:group>
            <v:group id="_x0000_s9291" style="position:absolute;left:3780;top:9180;width:900;height:972" coordorigin="5220,9180" coordsize="540,972">
              <v:shape id="_x0000_s9292" type="#_x0000_t202" style="position:absolute;left:5220;top:9180;width:540;height:540" filled="f" stroked="f">
                <v:textbox style="mso-next-textbox:#_x0000_s9292">
                  <w:txbxContent>
                    <w:p w:rsidR="0027604B" w:rsidRPr="00EB2C57" w:rsidRDefault="0027604B" w:rsidP="00EB0A6E">
                      <w:pPr>
                        <w:jc w:val="center"/>
                        <w:rPr>
                          <w:b/>
                          <w:bCs/>
                          <w:sz w:val="28"/>
                          <w:szCs w:val="28"/>
                          <w:rtl/>
                          <w:lang w:bidi="ar-EG"/>
                        </w:rPr>
                      </w:pPr>
                      <w:r>
                        <w:rPr>
                          <w:b/>
                          <w:bCs/>
                          <w:sz w:val="28"/>
                          <w:szCs w:val="28"/>
                          <w:lang w:bidi="ar-EG"/>
                        </w:rPr>
                        <w:t>M</w:t>
                      </w:r>
                      <w:r w:rsidRPr="004424DE">
                        <w:rPr>
                          <w:b/>
                          <w:bCs/>
                          <w:sz w:val="28"/>
                          <w:szCs w:val="28"/>
                          <w:vertAlign w:val="subscript"/>
                          <w:lang w:bidi="ar-EG"/>
                        </w:rPr>
                        <w:t>1</w:t>
                      </w:r>
                    </w:p>
                  </w:txbxContent>
                </v:textbox>
              </v:shape>
              <v:shape id="_x0000_s9293" type="#_x0000_t202" style="position:absolute;left:5220;top:9612;width:540;height:540" filled="f" stroked="f">
                <v:textbox style="mso-next-textbox:#_x0000_s9293">
                  <w:txbxContent>
                    <w:p w:rsidR="0027604B" w:rsidRPr="00EB2C57" w:rsidRDefault="0027604B" w:rsidP="00EB0A6E">
                      <w:pPr>
                        <w:jc w:val="center"/>
                        <w:rPr>
                          <w:b/>
                          <w:bCs/>
                          <w:sz w:val="28"/>
                          <w:szCs w:val="28"/>
                        </w:rPr>
                      </w:pPr>
                      <w:r>
                        <w:rPr>
                          <w:b/>
                          <w:bCs/>
                          <w:sz w:val="28"/>
                          <w:szCs w:val="28"/>
                        </w:rPr>
                        <w:t>M</w:t>
                      </w:r>
                      <w:r w:rsidRPr="004424DE">
                        <w:rPr>
                          <w:b/>
                          <w:bCs/>
                          <w:sz w:val="28"/>
                          <w:szCs w:val="28"/>
                          <w:vertAlign w:val="subscript"/>
                        </w:rPr>
                        <w:t>2</w:t>
                      </w:r>
                    </w:p>
                  </w:txbxContent>
                </v:textbox>
              </v:shape>
              <v:line id="_x0000_s9294" style="position:absolute" from="5220,9612" to="5760,9612"/>
            </v:group>
            <w10:wrap anchorx="page"/>
          </v:group>
        </w:pict>
      </w:r>
    </w:p>
    <w:p w:rsidR="006070FC" w:rsidRPr="009D1340" w:rsidRDefault="006070FC" w:rsidP="00AE7574">
      <w:pPr>
        <w:rPr>
          <w:rFonts w:ascii="Accolade-Serial DB" w:hAnsi="Accolade-Serial DB" w:cs="Hacen Lebanon"/>
          <w:sz w:val="26"/>
          <w:szCs w:val="26"/>
          <w:rtl/>
          <w:lang w:bidi="ar-EG"/>
        </w:rPr>
      </w:pPr>
    </w:p>
    <w:p w:rsidR="006070FC"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shape id="_x0000_s80320" type="#_x0000_t66" style="position:absolute;left:0;text-align:left;margin-left:441.95pt;margin-top:15.85pt;width:47.15pt;height:42.35pt;z-index:251929088" fillcolor="black [3200]" strokecolor="#f2f2f2 [3041]" strokeweight="3pt">
            <v:shadow on="t" type="perspective" color="#7f7f7f [1601]" opacity=".5" offset="1pt" offset2="-1pt"/>
            <w10:wrap anchorx="page"/>
          </v:shape>
        </w:pict>
      </w:r>
    </w:p>
    <w:p w:rsidR="006070FC" w:rsidRPr="009D1340" w:rsidRDefault="006070FC" w:rsidP="00AE7574">
      <w:pPr>
        <w:rPr>
          <w:rFonts w:ascii="Accolade-Serial DB" w:hAnsi="Accolade-Serial DB" w:cs="Hacen Lebanon"/>
          <w:sz w:val="26"/>
          <w:szCs w:val="26"/>
          <w:rtl/>
          <w:lang w:bidi="ar-EG"/>
        </w:rPr>
      </w:pPr>
    </w:p>
    <w:p w:rsidR="006070FC" w:rsidRPr="009D1340" w:rsidRDefault="001F6820" w:rsidP="00AE7574">
      <w:pPr>
        <w:rPr>
          <w:rFonts w:ascii="Accolade-Serial DB" w:hAnsi="Accolade-Serial DB" w:cs="Hacen Lebanon"/>
          <w:sz w:val="26"/>
          <w:szCs w:val="26"/>
          <w:rtl/>
          <w:lang w:bidi="ar-EG"/>
        </w:rPr>
      </w:pPr>
      <w:r>
        <w:rPr>
          <w:noProof/>
          <w:rtl/>
        </w:rPr>
        <w:drawing>
          <wp:inline distT="0" distB="0" distL="0" distR="0">
            <wp:extent cx="545465" cy="568325"/>
            <wp:effectExtent l="0" t="0" r="6985" b="0"/>
            <wp:docPr id="5209"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 cstate="print"/>
                    <a:srcRect/>
                    <a:stretch>
                      <a:fillRect/>
                    </a:stretch>
                  </pic:blipFill>
                  <pic:spPr bwMode="auto">
                    <a:xfrm>
                      <a:off x="0" y="0"/>
                      <a:ext cx="545465" cy="568325"/>
                    </a:xfrm>
                    <a:prstGeom prst="rect">
                      <a:avLst/>
                    </a:prstGeom>
                    <a:noFill/>
                    <a:ln w="9525">
                      <a:noFill/>
                      <a:miter lim="800000"/>
                      <a:headEnd/>
                      <a:tailEnd/>
                    </a:ln>
                  </pic:spPr>
                </pic:pic>
              </a:graphicData>
            </a:graphic>
          </wp:inline>
        </w:drawing>
      </w:r>
    </w:p>
    <w:p w:rsidR="006070FC" w:rsidRPr="009D1340" w:rsidRDefault="006070FC" w:rsidP="00AE7574">
      <w:pPr>
        <w:rPr>
          <w:rFonts w:ascii="Accolade-Serial DB" w:hAnsi="Accolade-Serial DB" w:cs="Hacen Lebanon"/>
          <w:sz w:val="26"/>
          <w:szCs w:val="26"/>
          <w:rtl/>
          <w:lang w:bidi="ar-EG"/>
        </w:rPr>
      </w:pPr>
    </w:p>
    <w:p w:rsidR="006070FC" w:rsidRPr="009D1340" w:rsidRDefault="006070FC" w:rsidP="00AE7574">
      <w:pPr>
        <w:rPr>
          <w:rFonts w:ascii="Accolade-Serial DB" w:hAnsi="Accolade-Serial DB" w:cs="Hacen Lebanon"/>
          <w:sz w:val="26"/>
          <w:szCs w:val="26"/>
          <w:rtl/>
          <w:lang w:bidi="ar-EG"/>
        </w:rPr>
      </w:pPr>
    </w:p>
    <w:p w:rsidR="006070FC" w:rsidRPr="009D1340" w:rsidRDefault="006070FC" w:rsidP="00AE7574">
      <w:pPr>
        <w:rPr>
          <w:rFonts w:ascii="Accolade-Serial DB" w:hAnsi="Accolade-Serial DB" w:cs="Hacen Lebanon"/>
          <w:sz w:val="26"/>
          <w:szCs w:val="26"/>
          <w:rtl/>
          <w:lang w:bidi="ar-EG"/>
        </w:rPr>
      </w:pPr>
    </w:p>
    <w:p w:rsidR="006070FC" w:rsidRPr="009D1340" w:rsidRDefault="006070FC" w:rsidP="00AE7574">
      <w:pPr>
        <w:rPr>
          <w:rFonts w:ascii="Accolade-Serial DB" w:hAnsi="Accolade-Serial DB" w:cs="Hacen Lebanon"/>
          <w:sz w:val="26"/>
          <w:szCs w:val="26"/>
          <w:rtl/>
          <w:lang w:bidi="ar-EG"/>
        </w:rPr>
      </w:pPr>
    </w:p>
    <w:p w:rsidR="006070FC" w:rsidRPr="009D1340" w:rsidRDefault="006070FC" w:rsidP="00AE7574">
      <w:pPr>
        <w:rPr>
          <w:rFonts w:ascii="Accolade-Serial DB" w:hAnsi="Accolade-Serial DB" w:cs="Hacen Lebanon"/>
          <w:sz w:val="26"/>
          <w:szCs w:val="26"/>
          <w:rtl/>
          <w:lang w:bidi="ar-EG"/>
        </w:rPr>
      </w:pPr>
    </w:p>
    <w:p w:rsidR="006070FC" w:rsidRPr="009D1340" w:rsidRDefault="006070FC" w:rsidP="00AE7574">
      <w:pPr>
        <w:rPr>
          <w:rFonts w:ascii="Accolade-Serial DB" w:hAnsi="Accolade-Serial DB" w:cs="Hacen Lebanon"/>
          <w:sz w:val="26"/>
          <w:szCs w:val="26"/>
          <w:rtl/>
          <w:lang w:bidi="ar-EG"/>
        </w:rPr>
      </w:pPr>
    </w:p>
    <w:p w:rsidR="002474BD" w:rsidRPr="009D1340" w:rsidRDefault="002474BD" w:rsidP="00AE7574">
      <w:pPr>
        <w:rPr>
          <w:rFonts w:ascii="Accolade-Serial DB" w:hAnsi="Accolade-Serial DB" w:cs="Hacen Lebanon"/>
          <w:sz w:val="26"/>
          <w:szCs w:val="26"/>
          <w:rtl/>
          <w:lang w:bidi="ar-EG"/>
        </w:rPr>
      </w:pPr>
    </w:p>
    <w:p w:rsidR="000E38EB" w:rsidRPr="009D1340" w:rsidRDefault="00605B35" w:rsidP="00AE7574">
      <w:pPr>
        <w:rPr>
          <w:rFonts w:ascii="Accolade-Serial DB" w:hAnsi="Accolade-Serial DB" w:cs="Hacen Lebanon"/>
          <w:sz w:val="20"/>
          <w:szCs w:val="20"/>
          <w:rtl/>
          <w:lang w:bidi="ar-EG"/>
        </w:rPr>
      </w:pPr>
      <w:r w:rsidRPr="00605B35">
        <w:rPr>
          <w:rFonts w:ascii="Accolade-Serial DB" w:hAnsi="Accolade-Serial DB" w:cs="Hacen Lebanon"/>
          <w:b/>
          <w:bCs/>
          <w:noProof/>
          <w:sz w:val="26"/>
          <w:szCs w:val="26"/>
          <w:rtl/>
        </w:rPr>
        <w:lastRenderedPageBreak/>
        <w:pict>
          <v:roundrect id="_x0000_s9355" style="position:absolute;left:0;text-align:left;margin-left:418.15pt;margin-top:4.55pt;width:102.45pt;height:30.7pt;z-index:251720192" arcsize="10992f" fillcolor="white [3201]" strokecolor="black [3200]" strokeweight="2.5pt">
            <v:shadow color="#868686"/>
            <v:textbox style="mso-next-textbox:#_x0000_s9355">
              <w:txbxContent>
                <w:p w:rsidR="0027604B" w:rsidRPr="00887778" w:rsidRDefault="0027604B" w:rsidP="00A92374">
                  <w:pPr>
                    <w:rPr>
                      <w:rFonts w:ascii="Hacen Lebanon" w:eastAsia="Arial Unicode MS" w:hAnsi="Hacen Lebanon" w:cs="AF_Taif Normal"/>
                      <w:sz w:val="28"/>
                      <w:szCs w:val="28"/>
                      <w:lang w:bidi="ar-EG"/>
                    </w:rPr>
                  </w:pPr>
                  <w:r>
                    <w:rPr>
                      <w:rFonts w:ascii="Hacen Beirut" w:hAnsi="Hacen Beirut" w:cs="Hacen Beirut" w:hint="cs"/>
                      <w:sz w:val="30"/>
                      <w:szCs w:val="30"/>
                      <w:rtl/>
                      <w:lang w:bidi="ar-EG"/>
                    </w:rPr>
                    <w:t xml:space="preserve">  </w:t>
                  </w:r>
                  <w:r w:rsidRPr="00A92374">
                    <w:rPr>
                      <w:rFonts w:ascii="Hacen Beirut" w:hAnsi="Hacen Beirut" w:cs="Hacen Beirut" w:hint="cs"/>
                      <w:sz w:val="30"/>
                      <w:szCs w:val="30"/>
                      <w:rtl/>
                      <w:lang w:bidi="ar-EG"/>
                    </w:rPr>
                    <w:t>سؤال</w:t>
                  </w:r>
                  <w:r>
                    <w:rPr>
                      <w:rFonts w:ascii="Hacen Lebanon" w:eastAsia="Arial Unicode MS" w:hAnsi="Hacen Lebanon" w:cs="AF_Taif Normal" w:hint="cs"/>
                      <w:sz w:val="28"/>
                      <w:szCs w:val="28"/>
                      <w:rtl/>
                      <w:lang w:bidi="ar-EG"/>
                    </w:rPr>
                    <w:t xml:space="preserve">   </w:t>
                  </w:r>
                  <w:r w:rsidRPr="00887778">
                    <w:rPr>
                      <w:rFonts w:ascii="Hacen Lebanon" w:eastAsia="Arial Unicode MS" w:hAnsi="Hacen Lebanon" w:cs="AF_Taif Normal" w:hint="cs"/>
                      <w:sz w:val="28"/>
                      <w:szCs w:val="28"/>
                      <w:rtl/>
                      <w:lang w:bidi="ar-EG"/>
                    </w:rPr>
                    <w:t xml:space="preserve"> </w:t>
                  </w:r>
                  <w:r>
                    <w:rPr>
                      <w:rFonts w:ascii="Hacen Beirut" w:hAnsi="Hacen Beirut" w:cs="Hacen Beirut" w:hint="cs"/>
                      <w:sz w:val="30"/>
                      <w:szCs w:val="30"/>
                      <w:rtl/>
                      <w:lang w:bidi="ar-EG"/>
                    </w:rPr>
                    <w:t>هام</w:t>
                  </w:r>
                </w:p>
              </w:txbxContent>
            </v:textbox>
            <w10:wrap anchorx="page"/>
          </v:roundrect>
        </w:pict>
      </w:r>
    </w:p>
    <w:p w:rsidR="00B81659" w:rsidRPr="009D1340" w:rsidRDefault="00605B35" w:rsidP="00AE7574">
      <w:pPr>
        <w:pStyle w:val="30"/>
        <w:rPr>
          <w:rFonts w:ascii="Accolade-Serial DB" w:hAnsi="Accolade-Serial DB" w:cs="Hacen Lebanon"/>
          <w:b w:val="0"/>
          <w:bCs w:val="0"/>
          <w:color w:val="auto"/>
          <w:sz w:val="26"/>
          <w:szCs w:val="26"/>
          <w:rtl/>
        </w:rPr>
      </w:pPr>
      <w:r>
        <w:rPr>
          <w:rFonts w:ascii="Accolade-Serial DB" w:hAnsi="Accolade-Serial DB" w:cs="Hacen Lebanon"/>
          <w:b w:val="0"/>
          <w:bCs w:val="0"/>
          <w:noProof/>
          <w:color w:val="auto"/>
          <w:sz w:val="26"/>
          <w:szCs w:val="26"/>
          <w:rtl/>
          <w:lang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9358" type="#_x0000_t65" style="position:absolute;left:0;text-align:left;margin-left:-.7pt;margin-top:20.8pt;width:514.4pt;height:635.65pt;z-index:251721216" adj="21006" fillcolor="white [3201]" strokecolor="black [3200]" strokeweight="2.5pt">
            <v:shadow color="#868686"/>
            <v:textbox style="mso-next-textbox:#_x0000_s9358">
              <w:txbxContent>
                <w:p w:rsidR="0027604B" w:rsidRPr="00A92374" w:rsidRDefault="0027604B" w:rsidP="00A92374">
                  <w:pPr>
                    <w:rPr>
                      <w:rFonts w:ascii="Hacen Beirut" w:hAnsi="Hacen Beirut" w:cs="Hacen Beirut"/>
                      <w:sz w:val="30"/>
                      <w:szCs w:val="30"/>
                      <w:rtl/>
                      <w:lang w:bidi="ar-EG"/>
                    </w:rPr>
                  </w:pPr>
                  <w:r w:rsidRPr="00A92374">
                    <w:rPr>
                      <w:rFonts w:ascii="Hacen Beirut" w:hAnsi="Hacen Beirut" w:cs="Hacen Beirut"/>
                      <w:sz w:val="30"/>
                      <w:szCs w:val="30"/>
                      <w:rtl/>
                      <w:lang w:bidi="ar-EG"/>
                    </w:rPr>
                    <w:t xml:space="preserve">س فى الشكل المقابل </w:t>
                  </w:r>
                  <w:r w:rsidRPr="00A92374">
                    <w:rPr>
                      <w:rFonts w:ascii="Hacen Beirut" w:hAnsi="Hacen Beirut" w:cs="Hacen Beirut" w:hint="cs"/>
                      <w:sz w:val="30"/>
                      <w:szCs w:val="30"/>
                      <w:rtl/>
                      <w:lang w:bidi="ar-EG"/>
                    </w:rPr>
                    <w:t xml:space="preserve">: </w:t>
                  </w:r>
                  <w:r w:rsidRPr="00A92374">
                    <w:rPr>
                      <w:rFonts w:ascii="Hacen Beirut" w:hAnsi="Hacen Beirut" w:cs="Hacen Beirut"/>
                      <w:sz w:val="30"/>
                      <w:szCs w:val="30"/>
                      <w:rtl/>
                      <w:lang w:bidi="ar-EG"/>
                    </w:rPr>
                    <w:t>علاقة ب</w:t>
                  </w:r>
                  <w:r>
                    <w:rPr>
                      <w:rFonts w:ascii="Hacen Beirut" w:hAnsi="Hacen Beirut" w:cs="Hacen Beirut" w:hint="cs"/>
                      <w:sz w:val="30"/>
                      <w:szCs w:val="30"/>
                      <w:rtl/>
                      <w:lang w:bidi="ar-EG"/>
                    </w:rPr>
                    <w:t>ي</w:t>
                  </w:r>
                  <w:r w:rsidRPr="00A92374">
                    <w:rPr>
                      <w:rFonts w:ascii="Hacen Beirut" w:hAnsi="Hacen Beirut" w:cs="Hacen Beirut"/>
                      <w:sz w:val="30"/>
                      <w:szCs w:val="30"/>
                      <w:rtl/>
                      <w:lang w:bidi="ar-EG"/>
                    </w:rPr>
                    <w:t>ن فرق الجهد لسلك</w:t>
                  </w:r>
                  <w:r>
                    <w:rPr>
                      <w:rFonts w:ascii="Hacen Beirut" w:hAnsi="Hacen Beirut" w:cs="Hacen Beirut" w:hint="cs"/>
                      <w:sz w:val="30"/>
                      <w:szCs w:val="30"/>
                      <w:rtl/>
                      <w:lang w:bidi="ar-EG"/>
                    </w:rPr>
                    <w:t>ي</w:t>
                  </w:r>
                  <w:r w:rsidRPr="00A92374">
                    <w:rPr>
                      <w:rFonts w:ascii="Hacen Beirut" w:hAnsi="Hacen Beirut" w:cs="Hacen Beirut"/>
                      <w:sz w:val="30"/>
                      <w:szCs w:val="30"/>
                      <w:rtl/>
                      <w:lang w:bidi="ar-EG"/>
                    </w:rPr>
                    <w:t>ن من النحاس و شدة التيار المار</w:t>
                  </w:r>
                  <w:r w:rsidRPr="00A92374">
                    <w:rPr>
                      <w:rFonts w:ascii="Hacen Beirut" w:hAnsi="Hacen Beirut" w:cs="Hacen Beirut" w:hint="cs"/>
                      <w:sz w:val="30"/>
                      <w:szCs w:val="30"/>
                      <w:rtl/>
                      <w:lang w:bidi="ar-EG"/>
                    </w:rPr>
                    <w:t xml:space="preserve"> .</w:t>
                  </w:r>
                  <w:r w:rsidRPr="00A92374">
                    <w:rPr>
                      <w:rFonts w:ascii="Hacen Beirut" w:hAnsi="Hacen Beirut" w:cs="Hacen Beirut"/>
                      <w:sz w:val="30"/>
                      <w:szCs w:val="30"/>
                      <w:rtl/>
                      <w:lang w:bidi="ar-EG"/>
                    </w:rPr>
                    <w:t>أى السلك</w:t>
                  </w:r>
                  <w:r>
                    <w:rPr>
                      <w:rFonts w:ascii="Hacen Beirut" w:hAnsi="Hacen Beirut" w:cs="Hacen Beirut" w:hint="cs"/>
                      <w:sz w:val="30"/>
                      <w:szCs w:val="30"/>
                      <w:rtl/>
                      <w:lang w:bidi="ar-EG"/>
                    </w:rPr>
                    <w:t>ي</w:t>
                  </w:r>
                  <w:r w:rsidRPr="00A92374">
                    <w:rPr>
                      <w:rFonts w:ascii="Hacen Beirut" w:hAnsi="Hacen Beirut" w:cs="Hacen Beirut"/>
                      <w:sz w:val="30"/>
                      <w:szCs w:val="30"/>
                      <w:rtl/>
                      <w:lang w:bidi="ar-EG"/>
                    </w:rPr>
                    <w:t>ن</w:t>
                  </w:r>
                  <w:r>
                    <w:rPr>
                      <w:rFonts w:ascii="Hacen Beirut" w:hAnsi="Hacen Beirut" w:cs="Hacen Beirut" w:hint="cs"/>
                      <w:sz w:val="30"/>
                      <w:szCs w:val="30"/>
                      <w:rtl/>
                      <w:lang w:bidi="ar-EG"/>
                    </w:rPr>
                    <w:t>:</w:t>
                  </w:r>
                </w:p>
                <w:p w:rsidR="0027604B" w:rsidRPr="00A92374" w:rsidRDefault="0027604B" w:rsidP="00A92374">
                  <w:pPr>
                    <w:rPr>
                      <w:rFonts w:ascii="Hacen Beirut" w:hAnsi="Hacen Beirut" w:cs="Hacen Beirut"/>
                      <w:sz w:val="30"/>
                      <w:szCs w:val="30"/>
                      <w:rtl/>
                      <w:lang w:bidi="ar-EG"/>
                    </w:rPr>
                  </w:pPr>
                </w:p>
                <w:p w:rsidR="0027604B" w:rsidRDefault="0027604B" w:rsidP="00A92374">
                  <w:pPr>
                    <w:rPr>
                      <w:rFonts w:ascii="Hacen Beirut" w:hAnsi="Hacen Beirut" w:cs="Hacen Beirut"/>
                      <w:sz w:val="30"/>
                      <w:szCs w:val="30"/>
                      <w:rtl/>
                      <w:lang w:bidi="ar-EG"/>
                    </w:rPr>
                  </w:pPr>
                  <w:r>
                    <w:rPr>
                      <w:rFonts w:ascii="Hacen Beirut" w:hAnsi="Hacen Beirut" w:cs="Hacen Beirut" w:hint="cs"/>
                      <w:sz w:val="30"/>
                      <w:szCs w:val="30"/>
                      <w:rtl/>
                      <w:lang w:bidi="ar-EG"/>
                    </w:rPr>
                    <w:t xml:space="preserve">  </w:t>
                  </w:r>
                  <w:r w:rsidRPr="00A92374">
                    <w:rPr>
                      <w:rFonts w:ascii="Hacen Beirut" w:hAnsi="Hacen Beirut" w:cs="Hacen Beirut"/>
                      <w:sz w:val="30"/>
                      <w:szCs w:val="30"/>
                      <w:rtl/>
                      <w:lang w:bidi="ar-EG"/>
                    </w:rPr>
                    <w:t xml:space="preserve">أ- أكبر مقاومة . </w:t>
                  </w:r>
                  <w:r>
                    <w:rPr>
                      <w:rFonts w:ascii="Hacen Beirut" w:hAnsi="Hacen Beirut" w:cs="Hacen Beirut" w:hint="cs"/>
                      <w:sz w:val="30"/>
                      <w:szCs w:val="30"/>
                      <w:rtl/>
                      <w:lang w:bidi="ar-EG"/>
                    </w:rPr>
                    <w:t xml:space="preserve">                                     </w:t>
                  </w:r>
                  <w:r w:rsidRPr="00A92374">
                    <w:rPr>
                      <w:rFonts w:ascii="Hacen Beirut" w:hAnsi="Hacen Beirut" w:cs="Hacen Beirut"/>
                      <w:sz w:val="30"/>
                      <w:szCs w:val="30"/>
                      <w:rtl/>
                      <w:lang w:bidi="ar-EG"/>
                    </w:rPr>
                    <w:t>ب- أكبر طولا.</w:t>
                  </w:r>
                </w:p>
                <w:p w:rsidR="0027604B" w:rsidRDefault="0027604B" w:rsidP="00A92374">
                  <w:pPr>
                    <w:rPr>
                      <w:rFonts w:ascii="Hacen Beirut" w:hAnsi="Hacen Beirut" w:cs="Hacen Beirut"/>
                      <w:sz w:val="30"/>
                      <w:szCs w:val="30"/>
                      <w:rtl/>
                      <w:lang w:bidi="ar-EG"/>
                    </w:rPr>
                  </w:pPr>
                  <w:r w:rsidRPr="00A92374">
                    <w:rPr>
                      <w:rFonts w:ascii="Hacen Beirut" w:hAnsi="Hacen Beirut" w:cs="Hacen Beirut"/>
                      <w:sz w:val="30"/>
                      <w:szCs w:val="30"/>
                      <w:rtl/>
                      <w:lang w:bidi="ar-EG"/>
                    </w:rPr>
                    <w:t xml:space="preserve"> ج- أكبر نصف قطر .</w:t>
                  </w:r>
                  <w:r>
                    <w:rPr>
                      <w:rFonts w:ascii="Hacen Beirut" w:hAnsi="Hacen Beirut" w:cs="Hacen Beirut" w:hint="cs"/>
                      <w:sz w:val="30"/>
                      <w:szCs w:val="30"/>
                      <w:rtl/>
                      <w:lang w:bidi="ar-EG"/>
                    </w:rPr>
                    <w:t xml:space="preserve">                                  </w:t>
                  </w:r>
                  <w:r>
                    <w:rPr>
                      <w:rFonts w:ascii="Hacen Beirut" w:hAnsi="Hacen Beirut" w:cs="Hacen Beirut"/>
                      <w:sz w:val="30"/>
                      <w:szCs w:val="30"/>
                      <w:rtl/>
                      <w:lang w:bidi="ar-EG"/>
                    </w:rPr>
                    <w:t xml:space="preserve"> د- أكبر مقاومة نوعية .</w:t>
                  </w:r>
                </w:p>
                <w:p w:rsidR="0027604B" w:rsidRPr="00A92374" w:rsidRDefault="0027604B" w:rsidP="00A92374">
                  <w:pPr>
                    <w:rPr>
                      <w:rFonts w:ascii="Hacen Beirut" w:hAnsi="Hacen Beirut" w:cs="Hacen Beirut"/>
                      <w:sz w:val="30"/>
                      <w:szCs w:val="30"/>
                      <w:rtl/>
                      <w:lang w:bidi="ar-EG"/>
                    </w:rPr>
                  </w:pPr>
                  <w:r>
                    <w:rPr>
                      <w:rFonts w:ascii="Hacen Beirut" w:hAnsi="Hacen Beirut" w:cs="Hacen Beirut" w:hint="cs"/>
                      <w:sz w:val="30"/>
                      <w:szCs w:val="30"/>
                      <w:rtl/>
                      <w:lang w:bidi="ar-EG"/>
                    </w:rPr>
                    <w:t xml:space="preserve">                                   مع التعليل؟</w:t>
                  </w:r>
                </w:p>
                <w:p w:rsidR="0027604B" w:rsidRPr="00526D6C" w:rsidRDefault="0027604B" w:rsidP="00A92374">
                  <w:pPr>
                    <w:tabs>
                      <w:tab w:val="left" w:pos="10063"/>
                    </w:tabs>
                    <w:jc w:val="center"/>
                    <w:rPr>
                      <w:rFonts w:ascii="Hacen Lebanon" w:eastAsia="Arial Unicode MS" w:hAnsi="Hacen Lebanon" w:cs="AF_Taif Normal"/>
                      <w:sz w:val="28"/>
                      <w:szCs w:val="28"/>
                      <w:lang w:bidi="ar-EG"/>
                    </w:rPr>
                  </w:pPr>
                </w:p>
                <w:p w:rsidR="0027604B" w:rsidRDefault="0027604B" w:rsidP="00EA6CE0">
                  <w:pPr>
                    <w:rPr>
                      <w:rtl/>
                      <w:lang w:bidi="ar-EG"/>
                    </w:rPr>
                  </w:pPr>
                  <w:r>
                    <w:rPr>
                      <w:rFonts w:hint="cs"/>
                      <w:rtl/>
                      <w:lang w:bidi="ar-EG"/>
                    </w:rPr>
                    <w:t>----------------------------------------------------------------------------------------------------------------------------------------------------------------------------------------------------------------------------------------------------------------------------------------------------------------------------------------------------------------------------------------------------------------------------------------------------------------------------------------------------------------------------------------------------------------------------------------------------------------------------------------------------------------------------------------------------------------------------------------------------------------------------------------------------------------------------------------------------------------------------------------------------------------------------------------------------------------------------------------------------------------------------------------------------------------------------------------------------------------------------------------------------------------------------------------------------------------------------------------------------------------------------------------------------------------------------------------------------------------------------------------------------------------------------------------------------------------------------------------------------------------------------------------------------------------------------------------------------------------------------------------------------------------------------</w:t>
                  </w:r>
                </w:p>
                <w:p w:rsidR="0027604B" w:rsidRDefault="0027604B" w:rsidP="00EA6CE0">
                  <w:pPr>
                    <w:rPr>
                      <w:rtl/>
                      <w:lang w:bidi="ar-EG"/>
                    </w:rPr>
                  </w:pPr>
                  <w:r>
                    <w:rPr>
                      <w:rFonts w:hint="cs"/>
                      <w:rtl/>
                      <w:lang w:bidi="ar-EG"/>
                    </w:rPr>
                    <w:t>------------------------------------------------------------------------------------------------------------------------------------------------------------------------------------------------------------------------------------------------------------------------------------------------------------------------------------------------------------------------------------------------------------------------------------------------------------------------------------------------------------------------------------------------------------------------------------------------------------------------------------------------------------------------------------------------------------------------------------------------------------------------------------------------------------------------------------------------------------------------------------------------------------------------------------------------------------------------------------------------------------------------------------------------------------------------------------------------------------------------------------------------------------------------------------------------------------------------------------------------------------------------------------------------------------------------------------------------------------------------------------------------------------------------------------------------------------------------------------------------------------------------------------------------</w:t>
                  </w:r>
                </w:p>
                <w:p w:rsidR="0027604B" w:rsidRPr="00A92374" w:rsidRDefault="0027604B" w:rsidP="00EA6CE0">
                  <w:pPr>
                    <w:rPr>
                      <w:lang w:bidi="ar-EG"/>
                    </w:rPr>
                  </w:pPr>
                  <w:r>
                    <w:rPr>
                      <w:rFonts w:hint="cs"/>
                      <w:rtl/>
                      <w:lang w:bidi="ar-EG"/>
                    </w:rPr>
                    <w:t>------------------------------------------------------------------------------------------------------------------------------------------------------------------------------------------------------------------------------------------------------------------------------------------------------------------------------------------------------------------------------------------------------------------------------------------------------------------------------------------------------------------------------------------------------------------------------------------------------------------------------------------------------------------------------------------------------------------------------------------------------------------------------------------------------------------------------------------------------------------------------------------------------------------------------------------------------------------------------------------------------------------------------------------------------------------------------------------------------------------------------------------------------------------------------------------------------------------------------------------------------------------------------------------------------------------------------------------------------------------------------------------------------------------------------------------------------------------------------------------------------------------------------------------------</w:t>
                  </w:r>
                </w:p>
              </w:txbxContent>
            </v:textbox>
            <w10:wrap anchorx="page"/>
          </v:shape>
        </w:pict>
      </w:r>
    </w:p>
    <w:p w:rsidR="0013691D" w:rsidRPr="009D1340" w:rsidRDefault="0013691D" w:rsidP="00AE7574">
      <w:pPr>
        <w:pStyle w:val="30"/>
        <w:rPr>
          <w:rFonts w:ascii="Accolade-Serial DB" w:hAnsi="Accolade-Serial DB" w:cs="Hacen Lebanon"/>
          <w:b w:val="0"/>
          <w:bCs w:val="0"/>
          <w:color w:val="auto"/>
          <w:sz w:val="26"/>
          <w:szCs w:val="26"/>
          <w:rtl/>
        </w:rPr>
      </w:pPr>
    </w:p>
    <w:p w:rsidR="00EA6CE0" w:rsidRPr="009D1340" w:rsidRDefault="00605B35" w:rsidP="00AE7574">
      <w:pPr>
        <w:pStyle w:val="30"/>
        <w:rPr>
          <w:rFonts w:ascii="Accolade-Serial DB" w:hAnsi="Accolade-Serial DB" w:cs="Hacen Lebanon"/>
          <w:b w:val="0"/>
          <w:bCs w:val="0"/>
          <w:color w:val="auto"/>
          <w:sz w:val="26"/>
          <w:szCs w:val="26"/>
          <w:rtl/>
        </w:rPr>
      </w:pPr>
      <w:r>
        <w:rPr>
          <w:rFonts w:ascii="Accolade-Serial DB" w:hAnsi="Accolade-Serial DB" w:cs="Hacen Lebanon"/>
          <w:b w:val="0"/>
          <w:bCs w:val="0"/>
          <w:noProof/>
          <w:color w:val="auto"/>
          <w:sz w:val="26"/>
          <w:szCs w:val="26"/>
          <w:rtl/>
          <w:lang w:bidi="ar-SA"/>
        </w:rPr>
        <w:pict>
          <v:group id="_x0000_s17029" style="position:absolute;left:0;text-align:left;margin-left:14.95pt;margin-top:26.1pt;width:102.9pt;height:99.8pt;z-index:251722240" coordorigin="1260,2393" coordsize="2356,1996">
            <v:group id="_x0000_s17030" style="position:absolute;left:1260;top:2393;width:2356;height:1996" coordorigin="1260,2393" coordsize="2356,1996">
              <v:group id="_x0000_s17031" style="position:absolute;left:1816;top:2589;width:1440;height:1440" coordorigin="4860,7089" coordsize="1440,1440">
                <v:line id="_x0000_s17032" style="position:absolute" from="4860,7089" to="4860,8529" strokeweight="1.5pt"/>
                <v:line id="_x0000_s17033" style="position:absolute" from="4860,8529" to="6300,8529" strokeweight="1.5pt"/>
              </v:group>
              <v:shape id="_x0000_s17034" type="#_x0000_t202" style="position:absolute;left:1260;top:2393;width:540;height:720" filled="f" stroked="f">
                <v:textbox style="mso-next-textbox:#_x0000_s17034">
                  <w:txbxContent>
                    <w:p w:rsidR="0027604B" w:rsidRPr="00CF5D3A" w:rsidRDefault="0027604B" w:rsidP="0013691D">
                      <w:r>
                        <w:rPr>
                          <w:b/>
                          <w:bCs/>
                          <w:sz w:val="28"/>
                          <w:szCs w:val="28"/>
                        </w:rPr>
                        <w:t>V</w:t>
                      </w:r>
                    </w:p>
                  </w:txbxContent>
                </v:textbox>
              </v:shape>
              <v:shape id="_x0000_s17035" type="#_x0000_t202" style="position:absolute;left:3076;top:3849;width:540;height:540" filled="f" stroked="f">
                <v:textbox style="mso-next-textbox:#_x0000_s17035">
                  <w:txbxContent>
                    <w:p w:rsidR="0027604B" w:rsidRPr="00EB2C57" w:rsidRDefault="0027604B" w:rsidP="0013691D">
                      <w:pPr>
                        <w:rPr>
                          <w:b/>
                          <w:bCs/>
                          <w:sz w:val="28"/>
                          <w:szCs w:val="28"/>
                          <w:lang w:bidi="ar-EG"/>
                        </w:rPr>
                      </w:pPr>
                      <w:r>
                        <w:rPr>
                          <w:b/>
                          <w:bCs/>
                          <w:sz w:val="28"/>
                          <w:szCs w:val="28"/>
                          <w:lang w:bidi="ar-EG"/>
                        </w:rPr>
                        <w:t>I</w:t>
                      </w:r>
                    </w:p>
                  </w:txbxContent>
                </v:textbox>
              </v:shape>
            </v:group>
            <v:line id="_x0000_s17036" style="position:absolute;flip:y" from="1800,2949" to="2340,4029"/>
            <v:line id="_x0000_s17037" style="position:absolute;flip:y" from="1800,3309" to="2880,4029"/>
            <v:shape id="_x0000_s17038" type="#_x0000_t202" style="position:absolute;left:2340;top:2589;width:360;height:540" filled="f" stroked="f" strokecolor="blue">
              <v:textbox style="mso-next-textbox:#_x0000_s17038">
                <w:txbxContent>
                  <w:p w:rsidR="0027604B" w:rsidRPr="004B5155" w:rsidRDefault="0027604B" w:rsidP="0013691D">
                    <w:pPr>
                      <w:rPr>
                        <w:b/>
                        <w:bCs/>
                      </w:rPr>
                    </w:pPr>
                    <w:r w:rsidRPr="004B5155">
                      <w:rPr>
                        <w:b/>
                        <w:bCs/>
                      </w:rPr>
                      <w:t>A</w:t>
                    </w:r>
                  </w:p>
                </w:txbxContent>
              </v:textbox>
            </v:shape>
            <v:shape id="_x0000_s17039" type="#_x0000_t202" style="position:absolute;left:2880;top:2949;width:360;height:540" filled="f" stroked="f" strokecolor="blue">
              <v:textbox style="mso-next-textbox:#_x0000_s17039">
                <w:txbxContent>
                  <w:p w:rsidR="0027604B" w:rsidRPr="004B5155" w:rsidRDefault="0027604B" w:rsidP="0013691D">
                    <w:pPr>
                      <w:rPr>
                        <w:b/>
                        <w:bCs/>
                      </w:rPr>
                    </w:pPr>
                    <w:r>
                      <w:rPr>
                        <w:b/>
                        <w:bCs/>
                      </w:rPr>
                      <w:t>B</w:t>
                    </w:r>
                  </w:p>
                </w:txbxContent>
              </v:textbox>
            </v:shape>
            <w10:wrap anchorx="page"/>
          </v:group>
        </w:pict>
      </w:r>
    </w:p>
    <w:p w:rsidR="00EA6CE0" w:rsidRPr="009D1340" w:rsidRDefault="00EA6CE0" w:rsidP="00AE7574">
      <w:pPr>
        <w:pStyle w:val="30"/>
        <w:rPr>
          <w:rFonts w:ascii="Accolade-Serial DB" w:hAnsi="Accolade-Serial DB" w:cs="Hacen Lebanon"/>
          <w:b w:val="0"/>
          <w:bCs w:val="0"/>
          <w:color w:val="auto"/>
          <w:sz w:val="26"/>
          <w:szCs w:val="26"/>
          <w:rtl/>
        </w:rPr>
      </w:pPr>
    </w:p>
    <w:p w:rsidR="00EA6CE0" w:rsidRPr="009D1340" w:rsidRDefault="00EA6CE0" w:rsidP="00AE7574">
      <w:pPr>
        <w:pStyle w:val="30"/>
        <w:rPr>
          <w:rFonts w:ascii="Accolade-Serial DB" w:hAnsi="Accolade-Serial DB" w:cs="Hacen Lebanon"/>
          <w:b w:val="0"/>
          <w:bCs w:val="0"/>
          <w:color w:val="auto"/>
          <w:sz w:val="26"/>
          <w:szCs w:val="26"/>
          <w:rtl/>
        </w:rPr>
      </w:pPr>
    </w:p>
    <w:p w:rsidR="00EA6CE0" w:rsidRPr="009D1340" w:rsidRDefault="00EA6CE0" w:rsidP="00AE7574">
      <w:pPr>
        <w:pStyle w:val="30"/>
        <w:rPr>
          <w:rFonts w:ascii="Accolade-Serial DB" w:hAnsi="Accolade-Serial DB" w:cs="Hacen Lebanon"/>
          <w:b w:val="0"/>
          <w:bCs w:val="0"/>
          <w:color w:val="auto"/>
          <w:sz w:val="26"/>
          <w:szCs w:val="26"/>
          <w:rtl/>
        </w:rPr>
      </w:pPr>
    </w:p>
    <w:p w:rsidR="00EA6CE0" w:rsidRPr="009D1340" w:rsidRDefault="00EA6CE0" w:rsidP="00AE7574">
      <w:pPr>
        <w:pStyle w:val="30"/>
        <w:rPr>
          <w:rFonts w:ascii="Accolade-Serial DB" w:hAnsi="Accolade-Serial DB" w:cs="Hacen Lebanon"/>
          <w:b w:val="0"/>
          <w:bCs w:val="0"/>
          <w:color w:val="auto"/>
          <w:sz w:val="26"/>
          <w:szCs w:val="26"/>
          <w:rtl/>
        </w:rPr>
      </w:pPr>
    </w:p>
    <w:p w:rsidR="00EA6CE0" w:rsidRPr="009D1340" w:rsidRDefault="00EA6CE0" w:rsidP="00AE7574">
      <w:pPr>
        <w:pStyle w:val="30"/>
        <w:rPr>
          <w:rFonts w:ascii="Accolade-Serial DB" w:hAnsi="Accolade-Serial DB" w:cs="Hacen Lebanon"/>
          <w:b w:val="0"/>
          <w:bCs w:val="0"/>
          <w:color w:val="auto"/>
          <w:sz w:val="26"/>
          <w:szCs w:val="26"/>
          <w:rtl/>
        </w:rPr>
      </w:pPr>
    </w:p>
    <w:p w:rsidR="00EA6CE0" w:rsidRPr="009D1340" w:rsidRDefault="00EA6CE0" w:rsidP="00AE7574">
      <w:pPr>
        <w:pStyle w:val="30"/>
        <w:rPr>
          <w:rFonts w:ascii="Accolade-Serial DB" w:hAnsi="Accolade-Serial DB" w:cs="Hacen Lebanon"/>
          <w:b w:val="0"/>
          <w:bCs w:val="0"/>
          <w:color w:val="auto"/>
          <w:sz w:val="26"/>
          <w:szCs w:val="26"/>
          <w:rtl/>
        </w:rPr>
      </w:pPr>
    </w:p>
    <w:p w:rsidR="00EA6CE0" w:rsidRPr="009D1340" w:rsidRDefault="00EA6CE0" w:rsidP="00AE7574">
      <w:pPr>
        <w:pStyle w:val="30"/>
        <w:rPr>
          <w:rFonts w:ascii="Accolade-Serial DB" w:hAnsi="Accolade-Serial DB" w:cs="Hacen Lebanon"/>
          <w:b w:val="0"/>
          <w:bCs w:val="0"/>
          <w:color w:val="auto"/>
          <w:sz w:val="26"/>
          <w:szCs w:val="26"/>
          <w:rtl/>
        </w:rPr>
      </w:pPr>
    </w:p>
    <w:p w:rsidR="00767E4A" w:rsidRDefault="00767E4A" w:rsidP="00AE7574">
      <w:pPr>
        <w:rPr>
          <w:rFonts w:ascii="Accolade-Serial DB" w:hAnsi="Accolade-Serial DB" w:cs="Hacen Lebanon"/>
          <w:sz w:val="26"/>
          <w:szCs w:val="26"/>
          <w:rtl/>
          <w:lang w:bidi="ar-EG"/>
        </w:rPr>
      </w:pPr>
    </w:p>
    <w:p w:rsidR="00526D6C" w:rsidRDefault="00526D6C" w:rsidP="00AE7574">
      <w:pPr>
        <w:rPr>
          <w:rFonts w:ascii="Accolade-Serial DB" w:hAnsi="Accolade-Serial DB" w:cs="Hacen Lebanon"/>
          <w:sz w:val="26"/>
          <w:szCs w:val="26"/>
          <w:rtl/>
          <w:lang w:bidi="ar-EG"/>
        </w:rPr>
      </w:pPr>
    </w:p>
    <w:p w:rsidR="00526D6C" w:rsidRDefault="00526D6C" w:rsidP="00AE7574">
      <w:pPr>
        <w:rPr>
          <w:rFonts w:ascii="Accolade-Serial DB" w:hAnsi="Accolade-Serial DB" w:cs="Hacen Lebanon"/>
          <w:sz w:val="26"/>
          <w:szCs w:val="26"/>
          <w:rtl/>
          <w:lang w:bidi="ar-EG"/>
        </w:rPr>
      </w:pPr>
    </w:p>
    <w:p w:rsidR="00526D6C" w:rsidRDefault="00526D6C" w:rsidP="00AE7574">
      <w:pPr>
        <w:rPr>
          <w:rFonts w:ascii="Accolade-Serial DB" w:hAnsi="Accolade-Serial DB" w:cs="Hacen Lebanon"/>
          <w:sz w:val="26"/>
          <w:szCs w:val="26"/>
          <w:rtl/>
          <w:lang w:bidi="ar-EG"/>
        </w:rPr>
      </w:pPr>
    </w:p>
    <w:p w:rsidR="00E86CE5" w:rsidRDefault="00E86CE5">
      <w:pPr>
        <w:bidi w:val="0"/>
        <w:rPr>
          <w:rFonts w:ascii="Accolade-Serial DB" w:hAnsi="Accolade-Serial DB" w:cs="Hacen Lebanon"/>
          <w:sz w:val="26"/>
          <w:szCs w:val="26"/>
          <w:rtl/>
          <w:lang w:bidi="ar-EG"/>
        </w:rPr>
      </w:pPr>
      <w:r>
        <w:rPr>
          <w:rFonts w:ascii="Accolade-Serial DB" w:hAnsi="Accolade-Serial DB" w:cs="Hacen Lebanon"/>
          <w:sz w:val="26"/>
          <w:szCs w:val="26"/>
          <w:rtl/>
          <w:lang w:bidi="ar-EG"/>
        </w:rPr>
        <w:br w:type="page"/>
      </w:r>
    </w:p>
    <w:p w:rsidR="00767E4A" w:rsidRDefault="00605B35" w:rsidP="00526D6C">
      <w:pPr>
        <w:rPr>
          <w:rFonts w:ascii="Accolade-Serial DB" w:hAnsi="Accolade-Serial DB" w:cs="Hacen Lebanon"/>
          <w:sz w:val="26"/>
          <w:szCs w:val="26"/>
          <w:rtl/>
          <w:lang w:bidi="ar-EG"/>
        </w:rPr>
      </w:pPr>
      <w:r>
        <w:rPr>
          <w:rFonts w:ascii="Accolade-Serial DB" w:hAnsi="Accolade-Serial DB" w:cs="Hacen Lebanon"/>
          <w:noProof/>
          <w:sz w:val="26"/>
          <w:szCs w:val="26"/>
          <w:rtl/>
        </w:rPr>
        <w:lastRenderedPageBreak/>
        <w:pict>
          <v:shape id="_x0000_s16385" type="#_x0000_t202" style="position:absolute;left:0;text-align:left;margin-left:60.35pt;margin-top:7.8pt;width:388.25pt;height:28.05pt;z-index:251738624" fillcolor="white [3201]" strokecolor="black [3200]" strokeweight="2.5pt">
            <v:shadow color="#868686"/>
            <v:textbox style="mso-next-textbox:#_x0000_s16385">
              <w:txbxContent>
                <w:p w:rsidR="0027604B" w:rsidRPr="00A92374" w:rsidRDefault="0027604B" w:rsidP="00A92374">
                  <w:pPr>
                    <w:jc w:val="center"/>
                    <w:rPr>
                      <w:rFonts w:ascii="Hacen Beirut" w:hAnsi="Hacen Beirut" w:cs="Hacen Beirut"/>
                      <w:sz w:val="30"/>
                      <w:szCs w:val="30"/>
                      <w:lang w:bidi="ar-EG"/>
                    </w:rPr>
                  </w:pPr>
                  <w:r w:rsidRPr="00A92374">
                    <w:rPr>
                      <w:rFonts w:ascii="Hacen Beirut" w:hAnsi="Hacen Beirut" w:cs="Hacen Beirut" w:hint="cs"/>
                      <w:sz w:val="30"/>
                      <w:szCs w:val="30"/>
                      <w:rtl/>
                      <w:lang w:bidi="ar-EG"/>
                    </w:rPr>
                    <w:t xml:space="preserve">مسائل شدة التيار-  المقاومة   النوعية </w:t>
                  </w:r>
                  <w:r w:rsidRPr="00A92374">
                    <w:rPr>
                      <w:rFonts w:ascii="Hacen Beirut" w:hAnsi="Hacen Beirut" w:cs="Hacen Beirut"/>
                      <w:sz w:val="30"/>
                      <w:szCs w:val="30"/>
                      <w:rtl/>
                      <w:lang w:bidi="ar-EG"/>
                    </w:rPr>
                    <w:t>–</w:t>
                  </w:r>
                  <w:r w:rsidRPr="00A92374">
                    <w:rPr>
                      <w:rFonts w:ascii="Hacen Beirut" w:hAnsi="Hacen Beirut" w:cs="Hacen Beirut" w:hint="cs"/>
                      <w:sz w:val="30"/>
                      <w:szCs w:val="30"/>
                      <w:rtl/>
                      <w:lang w:bidi="ar-EG"/>
                    </w:rPr>
                    <w:t xml:space="preserve">  التوصيلية الكهربية</w:t>
                  </w:r>
                  <w:r>
                    <w:rPr>
                      <w:rFonts w:ascii="Hacen Beirut" w:hAnsi="Hacen Beirut" w:cs="Hacen Beirut" w:hint="cs"/>
                      <w:sz w:val="30"/>
                      <w:szCs w:val="30"/>
                      <w:rtl/>
                      <w:lang w:bidi="ar-EG"/>
                    </w:rPr>
                    <w:t xml:space="preserve">    </w:t>
                  </w:r>
                  <w:r>
                    <w:rPr>
                      <w:rFonts w:ascii="Hacen Beirut" w:hAnsi="Hacen Beirut" w:cs="Hacen Beirut"/>
                      <w:sz w:val="30"/>
                      <w:szCs w:val="30"/>
                      <w:lang w:bidi="ar-EG"/>
                    </w:rPr>
                    <w:t>H.W</w:t>
                  </w:r>
                </w:p>
              </w:txbxContent>
            </v:textbox>
            <w10:wrap anchorx="page"/>
          </v:shape>
        </w:pict>
      </w:r>
    </w:p>
    <w:p w:rsidR="00526D6C" w:rsidRPr="00526D6C" w:rsidRDefault="00526D6C" w:rsidP="00AE7574">
      <w:pPr>
        <w:rPr>
          <w:rFonts w:ascii="Accolade-Serial DB" w:hAnsi="Accolade-Serial DB" w:cs="Hacen Lebanon"/>
          <w:sz w:val="10"/>
          <w:szCs w:val="10"/>
          <w:rtl/>
          <w:lang w:bidi="ar-EG"/>
        </w:rPr>
      </w:pPr>
    </w:p>
    <w:p w:rsidR="00F765F3" w:rsidRPr="009D1340" w:rsidRDefault="00605B35" w:rsidP="00AE7574">
      <w:pPr>
        <w:rPr>
          <w:rFonts w:ascii="Accolade-Serial DB" w:hAnsi="Accolade-Serial DB" w:cs="Hacen Lebanon"/>
          <w:sz w:val="4"/>
          <w:szCs w:val="4"/>
          <w:rtl/>
          <w:lang w:bidi="ar-EG"/>
        </w:rPr>
      </w:pPr>
      <w:r>
        <w:rPr>
          <w:rFonts w:ascii="Accolade-Serial DB" w:hAnsi="Accolade-Serial DB" w:cs="Hacen Lebanon"/>
          <w:noProof/>
          <w:sz w:val="4"/>
          <w:szCs w:val="4"/>
          <w:rtl/>
        </w:rPr>
        <w:pict>
          <v:rect id="_x0000_s16387" style="position:absolute;left:0;text-align:left;margin-left:18.6pt;margin-top:1.5pt;width:260.15pt;height:25.25pt;z-index:-251623936">
            <w10:wrap anchorx="page"/>
          </v:rect>
        </w:pict>
      </w:r>
    </w:p>
    <w:p w:rsidR="00F765F3" w:rsidRPr="0011632F" w:rsidRDefault="00F765F3" w:rsidP="0011632F">
      <w:pPr>
        <w:jc w:val="center"/>
        <w:rPr>
          <w:rFonts w:ascii="Hacen Beirut" w:hAnsi="Hacen Beirut" w:cs="Hacen Beirut"/>
          <w:rtl/>
          <w:lang w:bidi="ar-EG"/>
        </w:rPr>
      </w:pPr>
      <w:r w:rsidRPr="0011632F">
        <w:rPr>
          <w:rFonts w:ascii="Hacen Beirut" w:hAnsi="Hacen Beirut" w:cs="Hacen Beirut" w:hint="cs"/>
          <w:rtl/>
          <w:lang w:bidi="ar-EG"/>
        </w:rPr>
        <w:t xml:space="preserve">     </w:t>
      </w:r>
      <w:r w:rsidR="0011632F" w:rsidRPr="0011632F">
        <w:rPr>
          <w:rFonts w:ascii="Hacen Beirut" w:hAnsi="Hacen Beirut" w:cs="Hacen Beirut" w:hint="cs"/>
          <w:rtl/>
          <w:lang w:bidi="ar-EG"/>
        </w:rPr>
        <w:t xml:space="preserve">                          </w:t>
      </w:r>
      <w:r w:rsidRPr="0011632F">
        <w:rPr>
          <w:rFonts w:ascii="Hacen Beirut" w:hAnsi="Hacen Beirut" w:cs="Hacen Beirut" w:hint="cs"/>
          <w:rtl/>
          <w:lang w:bidi="ar-EG"/>
        </w:rPr>
        <w:t xml:space="preserve">               </w:t>
      </w:r>
      <w:r w:rsidR="00FD20CB">
        <w:rPr>
          <w:rFonts w:ascii="Hacen Beirut" w:hAnsi="Hacen Beirut" w:cs="Hacen Beirut" w:hint="cs"/>
          <w:rtl/>
          <w:lang w:bidi="ar-EG"/>
        </w:rPr>
        <w:t xml:space="preserve">                                 </w:t>
      </w:r>
      <w:r w:rsidRPr="0011632F">
        <w:rPr>
          <w:rFonts w:ascii="Hacen Beirut" w:hAnsi="Hacen Beirut" w:cs="Hacen Beirut" w:hint="cs"/>
          <w:rtl/>
          <w:lang w:bidi="ar-EG"/>
        </w:rPr>
        <w:t xml:space="preserve"> تذكر أن : شحنة الإلكترون مقدار ثابت </w:t>
      </w:r>
      <w:r w:rsidRPr="0011632F">
        <w:rPr>
          <w:rFonts w:ascii="Hacen Beirut" w:hAnsi="Hacen Beirut" w:cs="Hacen Beirut"/>
          <w:lang w:bidi="ar-EG"/>
        </w:rPr>
        <w:t>1.6 × 10</w:t>
      </w:r>
      <w:r w:rsidRPr="00FD20CB">
        <w:rPr>
          <w:rFonts w:ascii="Hacen Beirut" w:hAnsi="Hacen Beirut" w:cs="Hacen Beirut"/>
          <w:vertAlign w:val="superscript"/>
          <w:lang w:bidi="ar-EG"/>
        </w:rPr>
        <w:t>-19</w:t>
      </w:r>
      <w:r w:rsidRPr="0011632F">
        <w:rPr>
          <w:rFonts w:ascii="Hacen Beirut" w:hAnsi="Hacen Beirut" w:cs="Hacen Beirut"/>
          <w:rtl/>
          <w:lang w:bidi="ar-EG"/>
        </w:rPr>
        <w:t xml:space="preserve">  كولوم  </w:t>
      </w:r>
    </w:p>
    <w:p w:rsidR="00A57FD1" w:rsidRDefault="00FD20CB" w:rsidP="00FD20CB">
      <w:pPr>
        <w:rPr>
          <w:rFonts w:ascii="Hacen Beirut" w:hAnsi="Hacen Beirut" w:cs="Hacen Beirut"/>
          <w:sz w:val="26"/>
          <w:szCs w:val="26"/>
          <w:rtl/>
          <w:lang w:bidi="ar-EG"/>
        </w:rPr>
      </w:pPr>
      <w:r>
        <w:rPr>
          <w:rFonts w:ascii="Hacen Beirut" w:hAnsi="Hacen Beirut" w:cs="Hacen Beirut"/>
          <w:sz w:val="30"/>
          <w:szCs w:val="30"/>
          <w:lang w:bidi="ar-EG"/>
        </w:rPr>
        <w:t>1</w:t>
      </w:r>
      <w:r w:rsidR="00E7772A" w:rsidRPr="00FD20CB">
        <w:rPr>
          <w:rFonts w:ascii="Hacen Beirut" w:hAnsi="Hacen Beirut" w:cs="Hacen Beirut" w:hint="cs"/>
          <w:sz w:val="26"/>
          <w:szCs w:val="26"/>
          <w:rtl/>
          <w:lang w:bidi="ar-EG"/>
        </w:rPr>
        <w:t xml:space="preserve">- تيار كهربي شدته </w:t>
      </w:r>
      <w:r w:rsidR="00E7772A" w:rsidRPr="00FD20CB">
        <w:rPr>
          <w:rFonts w:ascii="Hacen Beirut" w:hAnsi="Hacen Beirut" w:cs="Hacen Beirut"/>
          <w:sz w:val="26"/>
          <w:szCs w:val="26"/>
          <w:lang w:bidi="ar-EG"/>
        </w:rPr>
        <w:t>5 mA</w:t>
      </w:r>
      <w:r w:rsidR="00E7772A" w:rsidRPr="00FD20CB">
        <w:rPr>
          <w:rFonts w:ascii="Hacen Beirut" w:hAnsi="Hacen Beirut" w:cs="Hacen Beirut" w:hint="cs"/>
          <w:sz w:val="26"/>
          <w:szCs w:val="26"/>
          <w:rtl/>
          <w:lang w:bidi="ar-EG"/>
        </w:rPr>
        <w:t xml:space="preserve"> يمر في سلك . احسب كمية</w:t>
      </w:r>
      <w:r w:rsidR="00E7772A" w:rsidRPr="00A92374">
        <w:rPr>
          <w:rFonts w:ascii="Hacen Beirut" w:hAnsi="Hacen Beirut" w:cs="Hacen Beirut" w:hint="cs"/>
          <w:sz w:val="26"/>
          <w:szCs w:val="26"/>
          <w:rtl/>
          <w:lang w:bidi="ar-EG"/>
        </w:rPr>
        <w:t xml:space="preserve"> الكهربية التي تمر عبر مقطع معين من السلك في زمن </w:t>
      </w:r>
      <w:r w:rsidR="00A57FD1">
        <w:rPr>
          <w:rFonts w:ascii="Hacen Beirut" w:hAnsi="Hacen Beirut" w:cs="Hacen Beirut" w:hint="cs"/>
          <w:sz w:val="26"/>
          <w:szCs w:val="26"/>
          <w:rtl/>
          <w:lang w:bidi="ar-EG"/>
        </w:rPr>
        <w:t xml:space="preserve"> </w:t>
      </w:r>
    </w:p>
    <w:p w:rsidR="00A57FD1" w:rsidRDefault="00A57FD1" w:rsidP="00FD20CB">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 xml:space="preserve">قدره </w:t>
      </w:r>
      <w:r w:rsidR="00E7772A" w:rsidRPr="00A92374">
        <w:rPr>
          <w:rFonts w:ascii="Hacen Beirut" w:hAnsi="Hacen Beirut" w:cs="Hacen Beirut"/>
          <w:sz w:val="26"/>
          <w:szCs w:val="26"/>
          <w:lang w:bidi="ar-EG"/>
        </w:rPr>
        <w:t>10 s</w:t>
      </w:r>
      <w:r w:rsidR="00E7772A" w:rsidRPr="00A92374">
        <w:rPr>
          <w:rFonts w:ascii="Hacen Beirut" w:hAnsi="Hacen Beirut" w:cs="Hacen Beirut" w:hint="cs"/>
          <w:sz w:val="26"/>
          <w:szCs w:val="26"/>
          <w:rtl/>
          <w:lang w:bidi="ar-EG"/>
        </w:rPr>
        <w:t xml:space="preserve"> وإذا كان هذا التيار ناتجا عن سريان الإلكترونات فاحسب عدد الإلكترونات المارة عبر هذا المقطع خلال </w:t>
      </w:r>
      <w:r>
        <w:rPr>
          <w:rFonts w:ascii="Hacen Beirut" w:hAnsi="Hacen Beirut" w:cs="Hacen Beirut" w:hint="cs"/>
          <w:sz w:val="26"/>
          <w:szCs w:val="26"/>
          <w:rtl/>
          <w:lang w:bidi="ar-EG"/>
        </w:rPr>
        <w:t xml:space="preserve"> </w:t>
      </w:r>
    </w:p>
    <w:p w:rsidR="00E7772A" w:rsidRPr="00A92374" w:rsidRDefault="00A57FD1" w:rsidP="00FD20CB">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 xml:space="preserve">تلك الفترة ، علماً بأن شحنة الإلكترون </w:t>
      </w:r>
      <w:r w:rsidR="00E7772A" w:rsidRPr="00A92374">
        <w:rPr>
          <w:rFonts w:ascii="Hacen Beirut" w:hAnsi="Hacen Beirut" w:cs="Hacen Beirut"/>
          <w:b/>
          <w:sz w:val="26"/>
          <w:szCs w:val="26"/>
        </w:rPr>
        <w:t>[ 0.05 C , 3.125 x 10</w:t>
      </w:r>
      <w:r w:rsidR="00E7772A" w:rsidRPr="00A92374">
        <w:rPr>
          <w:rFonts w:ascii="Hacen Beirut" w:hAnsi="Hacen Beirut" w:cs="Hacen Beirut"/>
          <w:b/>
          <w:sz w:val="26"/>
          <w:szCs w:val="26"/>
          <w:vertAlign w:val="superscript"/>
        </w:rPr>
        <w:t>17</w:t>
      </w:r>
      <w:r w:rsidR="00E7772A" w:rsidRPr="00A92374">
        <w:rPr>
          <w:rFonts w:ascii="Hacen Beirut" w:hAnsi="Hacen Beirut" w:cs="Hacen Beirut"/>
          <w:b/>
          <w:sz w:val="26"/>
          <w:szCs w:val="26"/>
        </w:rPr>
        <w:t>e</w:t>
      </w:r>
      <w:r w:rsidR="00A92374">
        <w:rPr>
          <w:rFonts w:ascii="Hacen Beirut" w:hAnsi="Hacen Beirut" w:cs="Hacen Beirut"/>
          <w:b/>
          <w:sz w:val="26"/>
          <w:szCs w:val="26"/>
        </w:rPr>
        <w:t>lc</w:t>
      </w:r>
      <w:r w:rsidR="00E7772A" w:rsidRPr="00A92374">
        <w:rPr>
          <w:rFonts w:ascii="Hacen Beirut" w:hAnsi="Hacen Beirut" w:cs="Hacen Beirut"/>
          <w:b/>
          <w:sz w:val="26"/>
          <w:szCs w:val="26"/>
        </w:rPr>
        <w:t xml:space="preserve"> ]</w:t>
      </w:r>
      <w:r w:rsidR="00A92374">
        <w:rPr>
          <w:rFonts w:ascii="Hacen Beirut" w:hAnsi="Hacen Beirut" w:cs="Hacen Beirut"/>
          <w:sz w:val="26"/>
          <w:szCs w:val="26"/>
          <w:lang w:bidi="ar-EG"/>
        </w:rPr>
        <w:t xml:space="preserve">             </w:t>
      </w:r>
      <w:r w:rsidR="00913181">
        <w:rPr>
          <w:rFonts w:ascii="Hacen Beirut" w:hAnsi="Hacen Beirut" w:cs="Hacen Beirut"/>
          <w:sz w:val="26"/>
          <w:szCs w:val="26"/>
          <w:lang w:bidi="ar-EG"/>
        </w:rPr>
        <w:t xml:space="preserve">       </w:t>
      </w:r>
      <w:r w:rsidR="00A92374">
        <w:rPr>
          <w:rFonts w:ascii="Hacen Beirut" w:hAnsi="Hacen Beirut" w:cs="Hacen Beirut"/>
          <w:sz w:val="26"/>
          <w:szCs w:val="26"/>
          <w:lang w:bidi="ar-EG"/>
        </w:rPr>
        <w:t xml:space="preserve">                     </w:t>
      </w:r>
      <w:r w:rsidR="00A92374" w:rsidRPr="00A92374">
        <w:rPr>
          <w:rFonts w:ascii="Hacen Beirut" w:hAnsi="Hacen Beirut" w:cs="Hacen Beirut"/>
          <w:sz w:val="26"/>
          <w:szCs w:val="26"/>
          <w:lang w:bidi="ar-EG"/>
        </w:rPr>
        <w:t xml:space="preserve"> 1.6 x 10</w:t>
      </w:r>
      <w:r w:rsidR="00A92374" w:rsidRPr="00A92374">
        <w:rPr>
          <w:rFonts w:ascii="Hacen Beirut" w:hAnsi="Hacen Beirut" w:cs="Hacen Beirut"/>
          <w:sz w:val="26"/>
          <w:szCs w:val="26"/>
          <w:vertAlign w:val="superscript"/>
          <w:lang w:bidi="ar-EG"/>
        </w:rPr>
        <w:t xml:space="preserve">-19 </w:t>
      </w:r>
      <w:r w:rsidR="00A92374" w:rsidRPr="00A92374">
        <w:rPr>
          <w:rFonts w:ascii="Hacen Beirut" w:hAnsi="Hacen Beirut" w:cs="Hacen Beirut"/>
          <w:sz w:val="26"/>
          <w:szCs w:val="26"/>
          <w:lang w:bidi="ar-EG"/>
        </w:rPr>
        <w:t>C</w:t>
      </w:r>
    </w:p>
    <w:p w:rsidR="00E7772A" w:rsidRPr="00A92374" w:rsidRDefault="00FD20CB" w:rsidP="00A92374">
      <w:pPr>
        <w:rPr>
          <w:rFonts w:ascii="Hacen Beirut" w:hAnsi="Hacen Beirut" w:cs="Hacen Beirut"/>
          <w:sz w:val="26"/>
          <w:szCs w:val="26"/>
          <w:rtl/>
          <w:lang w:bidi="ar-EG"/>
        </w:rPr>
      </w:pPr>
      <w:r>
        <w:rPr>
          <w:rFonts w:ascii="Hacen Beirut" w:hAnsi="Hacen Beirut" w:cs="Hacen Beirut"/>
          <w:sz w:val="26"/>
          <w:szCs w:val="26"/>
          <w:lang w:bidi="ar-EG"/>
        </w:rPr>
        <w:t>2</w:t>
      </w:r>
      <w:r w:rsidR="00E7772A" w:rsidRPr="00A92374">
        <w:rPr>
          <w:rFonts w:ascii="Hacen Beirut" w:hAnsi="Hacen Beirut" w:cs="Hacen Beirut" w:hint="cs"/>
          <w:sz w:val="26"/>
          <w:szCs w:val="26"/>
          <w:rtl/>
          <w:lang w:bidi="ar-EG"/>
        </w:rPr>
        <w:t xml:space="preserve">- إذا كان الشغل المبذول لنقل كمية </w:t>
      </w:r>
      <w:r w:rsidR="00E7772A" w:rsidRPr="00A92374">
        <w:rPr>
          <w:rFonts w:ascii="Hacen Beirut" w:hAnsi="Hacen Beirut" w:cs="Hacen Beirut"/>
          <w:sz w:val="26"/>
          <w:szCs w:val="26"/>
          <w:lang w:bidi="ar-EG"/>
        </w:rPr>
        <w:t>5 C</w:t>
      </w:r>
      <w:r w:rsidR="00E7772A" w:rsidRPr="00A92374">
        <w:rPr>
          <w:rFonts w:ascii="Hacen Beirut" w:hAnsi="Hacen Beirut" w:cs="Hacen Beirut" w:hint="cs"/>
          <w:sz w:val="26"/>
          <w:szCs w:val="26"/>
          <w:rtl/>
          <w:lang w:bidi="ar-EG"/>
        </w:rPr>
        <w:t xml:space="preserve"> خلال </w:t>
      </w:r>
      <w:r w:rsidR="00E7772A" w:rsidRPr="00A92374">
        <w:rPr>
          <w:rFonts w:ascii="Hacen Beirut" w:hAnsi="Hacen Beirut" w:cs="Hacen Beirut"/>
          <w:sz w:val="26"/>
          <w:szCs w:val="26"/>
          <w:lang w:bidi="ar-EG"/>
        </w:rPr>
        <w:t>1 s</w:t>
      </w:r>
      <w:r w:rsidR="00E7772A" w:rsidRPr="00A92374">
        <w:rPr>
          <w:rFonts w:ascii="Hacen Beirut" w:hAnsi="Hacen Beirut" w:cs="Hacen Beirut" w:hint="cs"/>
          <w:sz w:val="26"/>
          <w:szCs w:val="26"/>
          <w:rtl/>
          <w:lang w:bidi="ar-EG"/>
        </w:rPr>
        <w:t xml:space="preserve"> بين نقطتين في موصل هو </w:t>
      </w:r>
      <w:r w:rsidR="00E7772A" w:rsidRPr="00A92374">
        <w:rPr>
          <w:rFonts w:ascii="Hacen Beirut" w:hAnsi="Hacen Beirut" w:cs="Hacen Beirut"/>
          <w:sz w:val="26"/>
          <w:szCs w:val="26"/>
          <w:lang w:bidi="ar-EG"/>
        </w:rPr>
        <w:t>100 J</w:t>
      </w:r>
      <w:r w:rsidR="00E7772A" w:rsidRPr="00A92374">
        <w:rPr>
          <w:rFonts w:ascii="Hacen Beirut" w:hAnsi="Hacen Beirut" w:cs="Hacen Beirut" w:hint="cs"/>
          <w:sz w:val="26"/>
          <w:szCs w:val="26"/>
          <w:rtl/>
          <w:lang w:bidi="ar-EG"/>
        </w:rPr>
        <w:t xml:space="preserve"> احسب </w:t>
      </w:r>
      <w:r w:rsidR="00A57FD1">
        <w:rPr>
          <w:rFonts w:ascii="Hacen Beirut" w:hAnsi="Hacen Beirut" w:cs="Hacen Beirut" w:hint="cs"/>
          <w:sz w:val="26"/>
          <w:szCs w:val="26"/>
          <w:rtl/>
          <w:lang w:bidi="ar-EG"/>
        </w:rPr>
        <w:t>:</w:t>
      </w:r>
    </w:p>
    <w:p w:rsidR="006D5EB1" w:rsidRDefault="00A57FD1" w:rsidP="006D5EB1">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 xml:space="preserve">أ- فرق الجهد بين النقطتين .  </w:t>
      </w:r>
      <w:r w:rsidR="006D5EB1">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 xml:space="preserve"> ب- شدة التيار المار . </w:t>
      </w:r>
    </w:p>
    <w:p w:rsidR="006D5EB1" w:rsidRDefault="00A57FD1" w:rsidP="006D5EB1">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ج- القدرة الكهربية .</w:t>
      </w:r>
      <w:r w:rsidR="006D5EB1" w:rsidRPr="00A92374">
        <w:rPr>
          <w:rFonts w:ascii="Hacen Beirut" w:hAnsi="Hacen Beirut" w:cs="Hacen Beirut" w:hint="cs"/>
          <w:sz w:val="26"/>
          <w:szCs w:val="26"/>
          <w:rtl/>
          <w:lang w:bidi="ar-EG"/>
        </w:rPr>
        <w:t xml:space="preserve"> </w:t>
      </w:r>
      <w:r w:rsidR="006D5EB1">
        <w:rPr>
          <w:rFonts w:ascii="Hacen Beirut" w:hAnsi="Hacen Beirut" w:cs="Hacen Beirut" w:hint="cs"/>
          <w:sz w:val="26"/>
          <w:szCs w:val="26"/>
          <w:rtl/>
          <w:lang w:bidi="ar-EG"/>
        </w:rPr>
        <w:t xml:space="preserve">                                    </w:t>
      </w:r>
      <w:r w:rsidR="004F547F">
        <w:rPr>
          <w:rFonts w:ascii="Hacen Beirut" w:hAnsi="Hacen Beirut" w:cs="Hacen Beirut" w:hint="cs"/>
          <w:sz w:val="26"/>
          <w:szCs w:val="26"/>
          <w:rtl/>
          <w:lang w:bidi="ar-EG"/>
        </w:rPr>
        <w:t xml:space="preserve"> </w:t>
      </w:r>
      <w:r w:rsidR="006D5EB1">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د- عدد الإلكترونات المارة خلال</w:t>
      </w:r>
      <w:r w:rsidR="006D5EB1">
        <w:rPr>
          <w:rFonts w:ascii="Hacen Beirut" w:hAnsi="Hacen Beirut" w:cs="Hacen Beirut" w:hint="cs"/>
          <w:sz w:val="26"/>
          <w:szCs w:val="26"/>
          <w:rtl/>
          <w:lang w:bidi="ar-EG"/>
        </w:rPr>
        <w:t xml:space="preserve">  </w:t>
      </w:r>
      <w:r w:rsidR="006D5EB1">
        <w:rPr>
          <w:rFonts w:ascii="Hacen Beirut" w:hAnsi="Hacen Beirut" w:cs="Hacen Beirut"/>
          <w:sz w:val="26"/>
          <w:szCs w:val="26"/>
          <w:lang w:bidi="ar-EG"/>
        </w:rPr>
        <w:t>2s</w:t>
      </w:r>
      <w:r w:rsidR="006D5EB1">
        <w:rPr>
          <w:rFonts w:ascii="Hacen Beirut" w:hAnsi="Hacen Beirut" w:cs="Hacen Beirut" w:hint="cs"/>
          <w:sz w:val="26"/>
          <w:szCs w:val="26"/>
          <w:rtl/>
          <w:lang w:bidi="ar-EG"/>
        </w:rPr>
        <w:t xml:space="preserve">                                  </w:t>
      </w:r>
    </w:p>
    <w:p w:rsidR="00E7772A" w:rsidRPr="00A92374" w:rsidRDefault="006D5EB1" w:rsidP="006D5EB1">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 xml:space="preserve"> </w:t>
      </w:r>
      <w:r w:rsidRPr="00A92374">
        <w:rPr>
          <w:rFonts w:ascii="Hacen Beirut" w:hAnsi="Hacen Beirut" w:cs="Hacen Beirut"/>
          <w:b/>
          <w:sz w:val="26"/>
          <w:szCs w:val="26"/>
          <w:lang w:bidi="ar-EG"/>
        </w:rPr>
        <w:t>[ 20 V , 5 A , 100 W , 6.25 x 10</w:t>
      </w:r>
      <w:r w:rsidRPr="006D5EB1">
        <w:rPr>
          <w:rFonts w:ascii="Hacen Beirut" w:hAnsi="Hacen Beirut" w:cs="Hacen Beirut"/>
          <w:b/>
          <w:sz w:val="26"/>
          <w:szCs w:val="26"/>
          <w:vertAlign w:val="superscript"/>
          <w:lang w:bidi="ar-EG"/>
        </w:rPr>
        <w:t>19</w:t>
      </w:r>
      <w:r w:rsidRPr="00A92374">
        <w:rPr>
          <w:rFonts w:ascii="Hacen Beirut" w:hAnsi="Hacen Beirut" w:cs="Hacen Beirut"/>
          <w:b/>
          <w:sz w:val="26"/>
          <w:szCs w:val="26"/>
          <w:lang w:bidi="ar-EG"/>
        </w:rPr>
        <w:t xml:space="preserve"> e ]</w:t>
      </w:r>
      <w:r>
        <w:rPr>
          <w:rFonts w:ascii="Hacen Beirut" w:hAnsi="Hacen Beirut" w:cs="Hacen Beirut"/>
          <w:b/>
          <w:sz w:val="26"/>
          <w:szCs w:val="26"/>
          <w:lang w:bidi="ar-EG"/>
        </w:rPr>
        <w:t xml:space="preserve">                                                                                           </w:t>
      </w:r>
    </w:p>
    <w:p w:rsidR="00A57FD1" w:rsidRDefault="00FD20CB" w:rsidP="006D5EB1">
      <w:pPr>
        <w:rPr>
          <w:rFonts w:ascii="Hacen Beirut" w:hAnsi="Hacen Beirut" w:cs="Hacen Beirut"/>
          <w:sz w:val="26"/>
          <w:szCs w:val="26"/>
          <w:rtl/>
          <w:lang w:bidi="ar-EG"/>
        </w:rPr>
      </w:pPr>
      <w:r>
        <w:rPr>
          <w:rFonts w:ascii="Hacen Beirut" w:hAnsi="Hacen Beirut" w:cs="Hacen Beirut"/>
          <w:sz w:val="26"/>
          <w:szCs w:val="26"/>
          <w:lang w:bidi="ar-EG"/>
        </w:rPr>
        <w:t>3</w:t>
      </w:r>
      <w:r w:rsidR="00E7772A" w:rsidRPr="00A92374">
        <w:rPr>
          <w:rFonts w:ascii="Hacen Beirut" w:hAnsi="Hacen Beirut" w:cs="Hacen Beirut" w:hint="cs"/>
          <w:sz w:val="26"/>
          <w:szCs w:val="26"/>
          <w:rtl/>
          <w:lang w:bidi="ar-EG"/>
        </w:rPr>
        <w:t xml:space="preserve">- سلك من النحاس طوله </w:t>
      </w:r>
      <w:r w:rsidR="00E7772A" w:rsidRPr="00A92374">
        <w:rPr>
          <w:rFonts w:ascii="Hacen Beirut" w:hAnsi="Hacen Beirut" w:cs="Hacen Beirut"/>
          <w:sz w:val="26"/>
          <w:szCs w:val="26"/>
          <w:lang w:bidi="ar-EG"/>
        </w:rPr>
        <w:t>30 m</w:t>
      </w:r>
      <w:r w:rsidR="00E7772A" w:rsidRPr="00A92374">
        <w:rPr>
          <w:rFonts w:ascii="Hacen Beirut" w:hAnsi="Hacen Beirut" w:cs="Hacen Beirut" w:hint="cs"/>
          <w:sz w:val="26"/>
          <w:szCs w:val="26"/>
          <w:rtl/>
          <w:lang w:bidi="ar-EG"/>
        </w:rPr>
        <w:t xml:space="preserve"> ومساحة مقطعه </w:t>
      </w:r>
      <w:r w:rsidR="00E7772A" w:rsidRPr="00A92374">
        <w:rPr>
          <w:rFonts w:ascii="Hacen Beirut" w:hAnsi="Hacen Beirut" w:cs="Hacen Beirut"/>
          <w:sz w:val="26"/>
          <w:szCs w:val="26"/>
          <w:lang w:bidi="ar-EG"/>
        </w:rPr>
        <w:t>0.33 x 10</w:t>
      </w:r>
      <w:r w:rsidR="00E7772A" w:rsidRPr="006D5EB1">
        <w:rPr>
          <w:rFonts w:ascii="Hacen Beirut" w:hAnsi="Hacen Beirut" w:cs="Hacen Beirut"/>
          <w:sz w:val="26"/>
          <w:szCs w:val="26"/>
          <w:vertAlign w:val="superscript"/>
          <w:lang w:bidi="ar-EG"/>
        </w:rPr>
        <w:t>-6</w:t>
      </w:r>
      <w:r w:rsidR="00E7772A" w:rsidRPr="00A92374">
        <w:rPr>
          <w:rFonts w:ascii="Hacen Beirut" w:hAnsi="Hacen Beirut" w:cs="Hacen Beirut"/>
          <w:sz w:val="26"/>
          <w:szCs w:val="26"/>
          <w:lang w:bidi="ar-EG"/>
        </w:rPr>
        <w:t xml:space="preserve"> m</w:t>
      </w:r>
      <w:r w:rsidR="00E7772A" w:rsidRPr="006D5EB1">
        <w:rPr>
          <w:rFonts w:ascii="Hacen Beirut" w:hAnsi="Hacen Beirut" w:cs="Hacen Beirut"/>
          <w:sz w:val="26"/>
          <w:szCs w:val="26"/>
          <w:vertAlign w:val="superscript"/>
          <w:lang w:bidi="ar-EG"/>
        </w:rPr>
        <w:t>2</w:t>
      </w:r>
      <w:r w:rsidR="00E7772A" w:rsidRPr="00A92374">
        <w:rPr>
          <w:rFonts w:ascii="Hacen Beirut" w:hAnsi="Hacen Beirut" w:cs="Hacen Beirut" w:hint="cs"/>
          <w:sz w:val="26"/>
          <w:szCs w:val="26"/>
          <w:rtl/>
          <w:lang w:bidi="ar-EG"/>
        </w:rPr>
        <w:t xml:space="preserve"> ومقاومته النوعية </w:t>
      </w:r>
      <w:r w:rsidR="00E7772A" w:rsidRPr="00A92374">
        <w:rPr>
          <w:rFonts w:ascii="Hacen Beirut" w:hAnsi="Hacen Beirut" w:cs="Hacen Beirut"/>
          <w:sz w:val="26"/>
          <w:szCs w:val="26"/>
          <w:lang w:bidi="ar-EG"/>
        </w:rPr>
        <w:t>1.72 x 10</w:t>
      </w:r>
      <w:r w:rsidR="00E7772A" w:rsidRPr="006D5EB1">
        <w:rPr>
          <w:rFonts w:ascii="Hacen Beirut" w:hAnsi="Hacen Beirut" w:cs="Hacen Beirut"/>
          <w:sz w:val="26"/>
          <w:szCs w:val="26"/>
          <w:vertAlign w:val="superscript"/>
          <w:lang w:bidi="ar-EG"/>
        </w:rPr>
        <w:t>-8</w:t>
      </w:r>
      <w:r w:rsidR="006D5EB1">
        <w:rPr>
          <w:sz w:val="26"/>
          <w:szCs w:val="26"/>
          <w:lang w:bidi="ar-EG"/>
        </w:rPr>
        <w:t>Ω</w:t>
      </w:r>
      <w:r w:rsidR="00E81035" w:rsidRPr="00A92374">
        <w:rPr>
          <w:rFonts w:ascii="Hacen Beirut" w:hAnsi="Hacen Beirut" w:cs="Hacen Beirut"/>
          <w:sz w:val="26"/>
          <w:szCs w:val="26"/>
          <w:lang w:bidi="ar-EG"/>
        </w:rPr>
        <w:t>.</w:t>
      </w:r>
      <w:r w:rsidR="006D5EB1">
        <w:rPr>
          <w:rFonts w:ascii="Hacen Beirut" w:hAnsi="Hacen Beirut" w:cs="Hacen Beirut"/>
          <w:sz w:val="26"/>
          <w:szCs w:val="26"/>
          <w:lang w:bidi="ar-EG"/>
        </w:rPr>
        <w:t>m</w:t>
      </w:r>
      <w:r w:rsidR="00A80E7A" w:rsidRPr="00A92374">
        <w:rPr>
          <w:rFonts w:ascii="Hacen Beirut" w:hAnsi="Hacen Beirut" w:cs="Hacen Beirut" w:hint="cs"/>
          <w:sz w:val="26"/>
          <w:szCs w:val="26"/>
          <w:rtl/>
          <w:lang w:bidi="ar-EG"/>
        </w:rPr>
        <w:t xml:space="preserve"> احسب </w:t>
      </w:r>
      <w:r w:rsidR="00A57FD1">
        <w:rPr>
          <w:rFonts w:ascii="Hacen Beirut" w:hAnsi="Hacen Beirut" w:cs="Hacen Beirut" w:hint="cs"/>
          <w:sz w:val="26"/>
          <w:szCs w:val="26"/>
          <w:rtl/>
          <w:lang w:bidi="ar-EG"/>
        </w:rPr>
        <w:t xml:space="preserve"> </w:t>
      </w:r>
    </w:p>
    <w:p w:rsidR="00E7772A" w:rsidRPr="00A92374" w:rsidRDefault="00A57FD1" w:rsidP="006D5EB1">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A80E7A" w:rsidRPr="00A92374">
        <w:rPr>
          <w:rFonts w:ascii="Hacen Beirut" w:hAnsi="Hacen Beirut" w:cs="Hacen Beirut" w:hint="cs"/>
          <w:sz w:val="26"/>
          <w:szCs w:val="26"/>
          <w:rtl/>
          <w:lang w:bidi="ar-EG"/>
        </w:rPr>
        <w:t xml:space="preserve">مقاومة السلك </w:t>
      </w:r>
      <w:r>
        <w:rPr>
          <w:rFonts w:ascii="Hacen Beirut" w:hAnsi="Hacen Beirut" w:cs="Hacen Beirut" w:hint="cs"/>
          <w:sz w:val="26"/>
          <w:szCs w:val="26"/>
          <w:rtl/>
          <w:lang w:bidi="ar-EG"/>
        </w:rPr>
        <w:t>.</w:t>
      </w:r>
      <w:r w:rsidR="00526D6C" w:rsidRPr="00A92374">
        <w:rPr>
          <w:rFonts w:ascii="Hacen Beirut" w:hAnsi="Hacen Beirut" w:cs="Hacen Beirut"/>
          <w:sz w:val="26"/>
          <w:szCs w:val="26"/>
          <w:lang w:bidi="ar-EG"/>
        </w:rPr>
        <w:t>[ 1.564</w:t>
      </w:r>
      <w:r w:rsidR="006D5EB1">
        <w:rPr>
          <w:sz w:val="26"/>
          <w:szCs w:val="26"/>
          <w:lang w:bidi="ar-EG"/>
        </w:rPr>
        <w:t>Ω</w:t>
      </w:r>
      <w:r w:rsidR="00526D6C" w:rsidRPr="00A92374">
        <w:rPr>
          <w:rFonts w:ascii="Hacen Beirut" w:hAnsi="Hacen Beirut" w:cs="Hacen Beirut"/>
          <w:sz w:val="26"/>
          <w:szCs w:val="26"/>
          <w:lang w:bidi="ar-EG"/>
        </w:rPr>
        <w:t xml:space="preserve"> ]      </w:t>
      </w:r>
      <w:r w:rsidR="004F547F">
        <w:rPr>
          <w:rFonts w:ascii="Hacen Beirut" w:hAnsi="Hacen Beirut" w:cs="Hacen Beirut"/>
          <w:sz w:val="26"/>
          <w:szCs w:val="26"/>
          <w:lang w:bidi="ar-EG"/>
        </w:rPr>
        <w:t xml:space="preserve">                    </w:t>
      </w:r>
      <w:r w:rsidR="00526D6C" w:rsidRPr="00A92374">
        <w:rPr>
          <w:rFonts w:ascii="Hacen Beirut" w:hAnsi="Hacen Beirut" w:cs="Hacen Beirut"/>
          <w:sz w:val="26"/>
          <w:szCs w:val="26"/>
          <w:lang w:bidi="ar-EG"/>
        </w:rPr>
        <w:t xml:space="preserve">   </w:t>
      </w:r>
      <w:r w:rsidR="006D5EB1">
        <w:rPr>
          <w:rFonts w:ascii="Hacen Beirut" w:hAnsi="Hacen Beirut" w:cs="Hacen Beirut"/>
          <w:sz w:val="26"/>
          <w:szCs w:val="26"/>
          <w:lang w:bidi="ar-EG"/>
        </w:rPr>
        <w:t xml:space="preserve">             </w:t>
      </w:r>
      <w:r w:rsidR="00526D6C" w:rsidRPr="00A92374">
        <w:rPr>
          <w:rFonts w:ascii="Hacen Beirut" w:hAnsi="Hacen Beirut" w:cs="Hacen Beirut"/>
          <w:sz w:val="26"/>
          <w:szCs w:val="26"/>
          <w:lang w:bidi="ar-EG"/>
        </w:rPr>
        <w:t xml:space="preserve">                                                                                     </w:t>
      </w:r>
    </w:p>
    <w:p w:rsidR="00E7772A" w:rsidRPr="00A92374" w:rsidRDefault="00FD20CB" w:rsidP="006D5EB1">
      <w:pPr>
        <w:rPr>
          <w:rFonts w:ascii="Hacen Beirut" w:hAnsi="Hacen Beirut" w:cs="Hacen Beirut"/>
          <w:sz w:val="26"/>
          <w:szCs w:val="26"/>
          <w:rtl/>
          <w:lang w:bidi="ar-EG"/>
        </w:rPr>
      </w:pPr>
      <w:r>
        <w:rPr>
          <w:rFonts w:ascii="Hacen Beirut" w:hAnsi="Hacen Beirut" w:cs="Hacen Beirut"/>
          <w:sz w:val="26"/>
          <w:szCs w:val="26"/>
          <w:lang w:bidi="ar-EG"/>
        </w:rPr>
        <w:t>4</w:t>
      </w:r>
      <w:r w:rsidR="00E7772A" w:rsidRPr="00A92374">
        <w:rPr>
          <w:rFonts w:ascii="Hacen Beirut" w:hAnsi="Hacen Beirut" w:cs="Hacen Beirut" w:hint="cs"/>
          <w:sz w:val="26"/>
          <w:szCs w:val="26"/>
          <w:rtl/>
          <w:lang w:bidi="ar-EG"/>
        </w:rPr>
        <w:t xml:space="preserve">- سلك من النحاس طوله </w:t>
      </w:r>
      <w:r w:rsidR="00E7772A" w:rsidRPr="00A92374">
        <w:rPr>
          <w:rFonts w:ascii="Hacen Beirut" w:hAnsi="Hacen Beirut" w:cs="Hacen Beirut"/>
          <w:sz w:val="26"/>
          <w:szCs w:val="26"/>
          <w:lang w:bidi="ar-EG"/>
        </w:rPr>
        <w:t>30 m</w:t>
      </w:r>
      <w:r w:rsidR="00E7772A" w:rsidRPr="00A92374">
        <w:rPr>
          <w:rFonts w:ascii="Hacen Beirut" w:hAnsi="Hacen Beirut" w:cs="Hacen Beirut" w:hint="cs"/>
          <w:sz w:val="26"/>
          <w:szCs w:val="26"/>
          <w:rtl/>
          <w:lang w:bidi="ar-EG"/>
        </w:rPr>
        <w:t xml:space="preserve"> ومساحة مقطعه </w:t>
      </w:r>
      <w:r w:rsidR="00E7772A" w:rsidRPr="00A92374">
        <w:rPr>
          <w:rFonts w:ascii="Hacen Beirut" w:hAnsi="Hacen Beirut" w:cs="Hacen Beirut"/>
          <w:sz w:val="26"/>
          <w:szCs w:val="26"/>
          <w:lang w:bidi="ar-EG"/>
        </w:rPr>
        <w:t>2 x 10</w:t>
      </w:r>
      <w:r w:rsidR="00E7772A" w:rsidRPr="006D5EB1">
        <w:rPr>
          <w:rFonts w:ascii="Hacen Beirut" w:hAnsi="Hacen Beirut" w:cs="Hacen Beirut"/>
          <w:sz w:val="26"/>
          <w:szCs w:val="26"/>
          <w:vertAlign w:val="superscript"/>
          <w:lang w:bidi="ar-EG"/>
        </w:rPr>
        <w:t>-6</w:t>
      </w:r>
      <w:r w:rsidR="00E7772A" w:rsidRPr="00A92374">
        <w:rPr>
          <w:rFonts w:ascii="Hacen Beirut" w:hAnsi="Hacen Beirut" w:cs="Hacen Beirut"/>
          <w:sz w:val="26"/>
          <w:szCs w:val="26"/>
          <w:lang w:bidi="ar-EG"/>
        </w:rPr>
        <w:t xml:space="preserve"> m</w:t>
      </w:r>
      <w:r w:rsidR="00E7772A" w:rsidRPr="006D5EB1">
        <w:rPr>
          <w:rFonts w:ascii="Hacen Beirut" w:hAnsi="Hacen Beirut" w:cs="Hacen Beirut"/>
          <w:sz w:val="26"/>
          <w:szCs w:val="26"/>
          <w:vertAlign w:val="superscript"/>
          <w:lang w:bidi="ar-EG"/>
        </w:rPr>
        <w:t>2</w:t>
      </w:r>
      <w:r w:rsidR="00E7772A" w:rsidRPr="00A92374">
        <w:rPr>
          <w:rFonts w:ascii="Hacen Beirut" w:hAnsi="Hacen Beirut" w:cs="Hacen Beirut" w:hint="cs"/>
          <w:sz w:val="26"/>
          <w:szCs w:val="26"/>
          <w:rtl/>
          <w:lang w:bidi="ar-EG"/>
        </w:rPr>
        <w:t xml:space="preserve"> عندما مر به تيار كهربي أصبح فرق الجهد بين طرفيه </w:t>
      </w:r>
      <w:r w:rsidR="00E7772A" w:rsidRPr="00A92374">
        <w:rPr>
          <w:rFonts w:ascii="Hacen Beirut" w:hAnsi="Hacen Beirut" w:cs="Hacen Beirut"/>
          <w:sz w:val="26"/>
          <w:szCs w:val="26"/>
          <w:lang w:bidi="ar-EG"/>
        </w:rPr>
        <w:t>3 V</w:t>
      </w:r>
      <w:r w:rsidR="00A57FD1">
        <w:rPr>
          <w:rFonts w:ascii="Hacen Beirut" w:hAnsi="Hacen Beirut" w:cs="Hacen Beirut"/>
          <w:sz w:val="26"/>
          <w:szCs w:val="26"/>
          <w:lang w:bidi="ar-EG"/>
        </w:rPr>
        <w:t xml:space="preserve">    </w:t>
      </w:r>
      <w:r w:rsidR="00E7772A" w:rsidRPr="00A92374">
        <w:rPr>
          <w:rFonts w:ascii="Hacen Beirut" w:hAnsi="Hacen Beirut" w:cs="Hacen Beirut" w:hint="cs"/>
          <w:sz w:val="26"/>
          <w:szCs w:val="26"/>
          <w:rtl/>
          <w:lang w:bidi="ar-EG"/>
        </w:rPr>
        <w:t xml:space="preserve"> احسب شدة التيار الكهربي المار .</w:t>
      </w:r>
      <w:r w:rsidR="00A80E7A" w:rsidRPr="00A92374">
        <w:rPr>
          <w:rFonts w:ascii="Hacen Beirut" w:hAnsi="Hacen Beirut" w:cs="Hacen Beirut" w:hint="cs"/>
          <w:sz w:val="26"/>
          <w:szCs w:val="26"/>
          <w:rtl/>
          <w:lang w:bidi="ar-EG"/>
        </w:rPr>
        <w:t xml:space="preserve"> علماً بأن المقاومة النوعية للنحاس </w:t>
      </w:r>
      <w:r w:rsidR="00A80E7A" w:rsidRPr="00A92374">
        <w:rPr>
          <w:rFonts w:ascii="Hacen Beirut" w:hAnsi="Hacen Beirut" w:cs="Hacen Beirut"/>
          <w:sz w:val="26"/>
          <w:szCs w:val="26"/>
          <w:lang w:bidi="ar-EG"/>
        </w:rPr>
        <w:t>1.79 x 10</w:t>
      </w:r>
      <w:r w:rsidR="00A80E7A" w:rsidRPr="006D5EB1">
        <w:rPr>
          <w:rFonts w:ascii="Hacen Beirut" w:hAnsi="Hacen Beirut" w:cs="Hacen Beirut"/>
          <w:sz w:val="26"/>
          <w:szCs w:val="26"/>
          <w:vertAlign w:val="superscript"/>
          <w:lang w:bidi="ar-EG"/>
        </w:rPr>
        <w:t>-8</w:t>
      </w:r>
      <w:r w:rsidR="006D5EB1">
        <w:rPr>
          <w:sz w:val="26"/>
          <w:szCs w:val="26"/>
          <w:lang w:bidi="ar-EG"/>
        </w:rPr>
        <w:t>Ω</w:t>
      </w:r>
      <w:r w:rsidR="00A80E7A" w:rsidRPr="00A92374">
        <w:rPr>
          <w:rFonts w:ascii="Hacen Beirut" w:hAnsi="Hacen Beirut" w:cs="Hacen Beirut"/>
          <w:sz w:val="26"/>
          <w:szCs w:val="26"/>
          <w:lang w:bidi="ar-EG"/>
        </w:rPr>
        <w:t>.m</w:t>
      </w:r>
    </w:p>
    <w:p w:rsidR="00843532" w:rsidRPr="00A92374" w:rsidRDefault="000C7BB6" w:rsidP="006D5EB1">
      <w:pPr>
        <w:rPr>
          <w:rFonts w:ascii="Hacen Beirut" w:hAnsi="Hacen Beirut" w:cs="Hacen Beirut"/>
          <w:sz w:val="26"/>
          <w:szCs w:val="26"/>
          <w:rtl/>
          <w:lang w:bidi="ar-EG"/>
        </w:rPr>
      </w:pPr>
      <w:r w:rsidRPr="00A92374">
        <w:rPr>
          <w:rFonts w:ascii="Hacen Beirut" w:hAnsi="Hacen Beirut" w:cs="Hacen Beirut"/>
          <w:sz w:val="26"/>
          <w:szCs w:val="26"/>
          <w:lang w:bidi="ar-EG"/>
        </w:rPr>
        <w:t>[ 11.17 A ]</w:t>
      </w:r>
      <w:r w:rsidR="006D5EB1">
        <w:rPr>
          <w:rFonts w:ascii="Hacen Beirut" w:hAnsi="Hacen Beirut" w:cs="Hacen Beirut"/>
          <w:sz w:val="26"/>
          <w:szCs w:val="26"/>
          <w:lang w:bidi="ar-EG"/>
        </w:rPr>
        <w:t xml:space="preserve">       </w:t>
      </w:r>
      <w:r w:rsidR="004F547F">
        <w:rPr>
          <w:rFonts w:ascii="Hacen Beirut" w:hAnsi="Hacen Beirut" w:cs="Hacen Beirut"/>
          <w:sz w:val="26"/>
          <w:szCs w:val="26"/>
          <w:lang w:bidi="ar-EG"/>
        </w:rPr>
        <w:t xml:space="preserve">            </w:t>
      </w:r>
      <w:r w:rsidR="006D5EB1">
        <w:rPr>
          <w:rFonts w:ascii="Hacen Beirut" w:hAnsi="Hacen Beirut" w:cs="Hacen Beirut"/>
          <w:sz w:val="26"/>
          <w:szCs w:val="26"/>
          <w:lang w:bidi="ar-EG"/>
        </w:rPr>
        <w:t xml:space="preserve">                                                                                                                                   </w:t>
      </w:r>
    </w:p>
    <w:p w:rsidR="00B350E0" w:rsidRDefault="00FD20CB" w:rsidP="00B350E0">
      <w:pPr>
        <w:rPr>
          <w:rFonts w:ascii="Hacen Beirut" w:hAnsi="Hacen Beirut" w:cs="Hacen Beirut"/>
          <w:sz w:val="26"/>
          <w:szCs w:val="26"/>
          <w:rtl/>
          <w:lang w:bidi="ar-EG"/>
        </w:rPr>
      </w:pPr>
      <w:r>
        <w:rPr>
          <w:rFonts w:ascii="Hacen Beirut" w:hAnsi="Hacen Beirut" w:cs="Hacen Beirut"/>
          <w:sz w:val="26"/>
          <w:szCs w:val="26"/>
          <w:lang w:bidi="ar-EG"/>
        </w:rPr>
        <w:t>5</w:t>
      </w:r>
      <w:r w:rsidR="00E7772A" w:rsidRPr="00A92374">
        <w:rPr>
          <w:rFonts w:ascii="Hacen Beirut" w:hAnsi="Hacen Beirut" w:cs="Hacen Beirut" w:hint="cs"/>
          <w:sz w:val="26"/>
          <w:szCs w:val="26"/>
          <w:rtl/>
          <w:lang w:bidi="ar-EG"/>
        </w:rPr>
        <w:t xml:space="preserve">- سلك طوله </w:t>
      </w:r>
      <w:r w:rsidR="00E7772A" w:rsidRPr="00A92374">
        <w:rPr>
          <w:rFonts w:ascii="Hacen Beirut" w:hAnsi="Hacen Beirut" w:cs="Hacen Beirut"/>
          <w:sz w:val="26"/>
          <w:szCs w:val="26"/>
          <w:lang w:bidi="ar-EG"/>
        </w:rPr>
        <w:t>30 m</w:t>
      </w:r>
      <w:r w:rsidR="00E7772A" w:rsidRPr="00A92374">
        <w:rPr>
          <w:rFonts w:ascii="Hacen Beirut" w:hAnsi="Hacen Beirut" w:cs="Hacen Beirut" w:hint="cs"/>
          <w:sz w:val="26"/>
          <w:szCs w:val="26"/>
          <w:rtl/>
          <w:lang w:bidi="ar-EG"/>
        </w:rPr>
        <w:t xml:space="preserve"> ومساحة مقطعه </w:t>
      </w:r>
      <w:r w:rsidR="00E7772A" w:rsidRPr="00A92374">
        <w:rPr>
          <w:rFonts w:ascii="Hacen Beirut" w:hAnsi="Hacen Beirut" w:cs="Hacen Beirut"/>
          <w:sz w:val="26"/>
          <w:szCs w:val="26"/>
          <w:lang w:bidi="ar-EG"/>
        </w:rPr>
        <w:t>0.3 cm</w:t>
      </w:r>
      <w:r w:rsidR="00E7772A" w:rsidRPr="006D5EB1">
        <w:rPr>
          <w:rFonts w:ascii="Hacen Beirut" w:hAnsi="Hacen Beirut" w:cs="Hacen Beirut"/>
          <w:sz w:val="26"/>
          <w:szCs w:val="26"/>
          <w:vertAlign w:val="superscript"/>
          <w:lang w:bidi="ar-EG"/>
        </w:rPr>
        <w:t>2</w:t>
      </w:r>
      <w:r w:rsidR="00E7772A" w:rsidRPr="00A92374">
        <w:rPr>
          <w:rFonts w:ascii="Hacen Beirut" w:hAnsi="Hacen Beirut" w:cs="Hacen Beirut" w:hint="cs"/>
          <w:sz w:val="26"/>
          <w:szCs w:val="26"/>
          <w:rtl/>
          <w:lang w:bidi="ar-EG"/>
        </w:rPr>
        <w:t xml:space="preserve"> وصل علي التوالي مع مصدر تيار مستمر وأميتر مقاومته مهملة فإذا </w:t>
      </w:r>
      <w:r w:rsidR="00B350E0">
        <w:rPr>
          <w:rFonts w:ascii="Hacen Beirut" w:hAnsi="Hacen Beirut" w:cs="Hacen Beirut" w:hint="cs"/>
          <w:sz w:val="26"/>
          <w:szCs w:val="26"/>
          <w:rtl/>
          <w:lang w:bidi="ar-EG"/>
        </w:rPr>
        <w:t xml:space="preserve">  </w:t>
      </w:r>
    </w:p>
    <w:p w:rsidR="007D4870" w:rsidRDefault="00B350E0" w:rsidP="007D4870">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A57FD1">
        <w:rPr>
          <w:rFonts w:ascii="Hacen Beirut" w:hAnsi="Hacen Beirut" w:cs="Hacen Beirut" w:hint="cs"/>
          <w:sz w:val="26"/>
          <w:szCs w:val="26"/>
          <w:rtl/>
          <w:lang w:bidi="ar-EG"/>
        </w:rPr>
        <w:t xml:space="preserve"> </w:t>
      </w:r>
      <w:r>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 xml:space="preserve">كانت شدة التيار المار في السلك </w:t>
      </w:r>
      <w:r w:rsidR="00E7772A" w:rsidRPr="00A92374">
        <w:rPr>
          <w:rFonts w:ascii="Hacen Beirut" w:hAnsi="Hacen Beirut" w:cs="Hacen Beirut"/>
          <w:sz w:val="26"/>
          <w:szCs w:val="26"/>
          <w:lang w:bidi="ar-EG"/>
        </w:rPr>
        <w:t>2 A</w:t>
      </w:r>
      <w:r w:rsidR="00E7772A" w:rsidRPr="00A92374">
        <w:rPr>
          <w:rFonts w:ascii="Hacen Beirut" w:hAnsi="Hacen Beirut" w:cs="Hacen Beirut" w:hint="cs"/>
          <w:sz w:val="26"/>
          <w:szCs w:val="26"/>
          <w:rtl/>
          <w:lang w:bidi="ar-EG"/>
        </w:rPr>
        <w:t xml:space="preserve"> وفرق الجهد بين طرفيه </w:t>
      </w:r>
      <w:r w:rsidR="00E7772A" w:rsidRPr="00A92374">
        <w:rPr>
          <w:rFonts w:ascii="Hacen Beirut" w:hAnsi="Hacen Beirut" w:cs="Hacen Beirut"/>
          <w:sz w:val="26"/>
          <w:szCs w:val="26"/>
          <w:lang w:bidi="ar-EG"/>
        </w:rPr>
        <w:t>0.8 V</w:t>
      </w:r>
      <w:r w:rsidR="00E7772A" w:rsidRPr="00A92374">
        <w:rPr>
          <w:rFonts w:ascii="Hacen Beirut" w:hAnsi="Hacen Beirut" w:cs="Hacen Beirut" w:hint="cs"/>
          <w:sz w:val="26"/>
          <w:szCs w:val="26"/>
          <w:rtl/>
          <w:lang w:bidi="ar-EG"/>
        </w:rPr>
        <w:t xml:space="preserve"> احسب التوصيلية الكهربية</w:t>
      </w:r>
      <w:r w:rsidR="007D4870">
        <w:rPr>
          <w:rFonts w:ascii="Hacen Beirut" w:hAnsi="Hacen Beirut" w:cs="Hacen Beirut" w:hint="cs"/>
          <w:sz w:val="26"/>
          <w:szCs w:val="26"/>
          <w:rtl/>
          <w:lang w:bidi="ar-EG"/>
        </w:rPr>
        <w:t xml:space="preserve"> له.</w:t>
      </w:r>
      <w:r w:rsidR="00E7772A" w:rsidRPr="00A92374">
        <w:rPr>
          <w:rFonts w:ascii="Hacen Beirut" w:hAnsi="Hacen Beirut" w:cs="Hacen Beirut" w:hint="cs"/>
          <w:sz w:val="26"/>
          <w:szCs w:val="26"/>
          <w:rtl/>
          <w:lang w:bidi="ar-EG"/>
        </w:rPr>
        <w:t xml:space="preserve"> </w:t>
      </w:r>
      <w:r w:rsidR="007D4870">
        <w:rPr>
          <w:rFonts w:ascii="Hacen Beirut" w:hAnsi="Hacen Beirut" w:cs="Hacen Beirut" w:hint="cs"/>
          <w:sz w:val="26"/>
          <w:szCs w:val="26"/>
          <w:rtl/>
          <w:lang w:bidi="ar-EG"/>
        </w:rPr>
        <w:t xml:space="preserve">   </w:t>
      </w:r>
    </w:p>
    <w:p w:rsidR="00E7772A" w:rsidRPr="00A92374" w:rsidRDefault="007D4870" w:rsidP="007D4870">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 xml:space="preserve">                                                                                         </w:t>
      </w:r>
      <w:r w:rsidR="006D5EB1">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 xml:space="preserve">    </w:t>
      </w:r>
      <w:r w:rsidR="00E7772A" w:rsidRPr="00A92374">
        <w:rPr>
          <w:rFonts w:ascii="Hacen Beirut" w:hAnsi="Hacen Beirut" w:cs="Hacen Beirut"/>
          <w:sz w:val="26"/>
          <w:szCs w:val="26"/>
          <w:lang w:bidi="ar-EG"/>
        </w:rPr>
        <w:t xml:space="preserve"> [ 2</w:t>
      </w:r>
      <w:r w:rsidR="006D7B72">
        <w:rPr>
          <w:rFonts w:ascii="Hacen Beirut" w:hAnsi="Hacen Beirut" w:cs="Hacen Beirut"/>
          <w:sz w:val="26"/>
          <w:szCs w:val="26"/>
          <w:lang w:bidi="ar-EG"/>
        </w:rPr>
        <w:t>.</w:t>
      </w:r>
      <w:r w:rsidR="00E7772A" w:rsidRPr="00A92374">
        <w:rPr>
          <w:rFonts w:ascii="Hacen Beirut" w:hAnsi="Hacen Beirut" w:cs="Hacen Beirut"/>
          <w:sz w:val="26"/>
          <w:szCs w:val="26"/>
          <w:lang w:bidi="ar-EG"/>
        </w:rPr>
        <w:t>5 x 10</w:t>
      </w:r>
      <w:r w:rsidR="006D7B72">
        <w:rPr>
          <w:rFonts w:ascii="Hacen Beirut" w:hAnsi="Hacen Beirut" w:cs="Hacen Beirut"/>
          <w:sz w:val="26"/>
          <w:szCs w:val="26"/>
          <w:vertAlign w:val="superscript"/>
          <w:lang w:bidi="ar-EG"/>
        </w:rPr>
        <w:t xml:space="preserve">6 </w:t>
      </w:r>
      <w:r w:rsidR="006D5EB1">
        <w:rPr>
          <w:sz w:val="26"/>
          <w:szCs w:val="26"/>
          <w:lang w:bidi="ar-EG"/>
        </w:rPr>
        <w:t>Ω</w:t>
      </w:r>
      <w:r w:rsidR="00E7772A" w:rsidRPr="006D5EB1">
        <w:rPr>
          <w:rFonts w:ascii="Hacen Beirut" w:hAnsi="Hacen Beirut" w:cs="Hacen Beirut"/>
          <w:sz w:val="26"/>
          <w:szCs w:val="26"/>
          <w:vertAlign w:val="superscript"/>
          <w:lang w:bidi="ar-EG"/>
        </w:rPr>
        <w:t>-1</w:t>
      </w:r>
      <w:r w:rsidR="00E7772A" w:rsidRPr="00A92374">
        <w:rPr>
          <w:rFonts w:ascii="Hacen Beirut" w:hAnsi="Hacen Beirut" w:cs="Hacen Beirut"/>
          <w:sz w:val="26"/>
          <w:szCs w:val="26"/>
          <w:lang w:bidi="ar-EG"/>
        </w:rPr>
        <w:t xml:space="preserve"> . m</w:t>
      </w:r>
      <w:r w:rsidR="00E7772A" w:rsidRPr="006D5EB1">
        <w:rPr>
          <w:rFonts w:ascii="Hacen Beirut" w:hAnsi="Hacen Beirut" w:cs="Hacen Beirut"/>
          <w:sz w:val="26"/>
          <w:szCs w:val="26"/>
          <w:vertAlign w:val="superscript"/>
          <w:lang w:bidi="ar-EG"/>
        </w:rPr>
        <w:t>-1</w:t>
      </w:r>
      <w:r w:rsidR="00E7772A" w:rsidRPr="00A92374">
        <w:rPr>
          <w:rFonts w:ascii="Hacen Beirut" w:hAnsi="Hacen Beirut" w:cs="Hacen Beirut"/>
          <w:sz w:val="26"/>
          <w:szCs w:val="26"/>
          <w:lang w:bidi="ar-EG"/>
        </w:rPr>
        <w:t xml:space="preserve"> ]</w:t>
      </w:r>
    </w:p>
    <w:p w:rsidR="00A57FD1" w:rsidRDefault="00FD20CB" w:rsidP="006D5EB1">
      <w:pPr>
        <w:rPr>
          <w:rFonts w:ascii="Hacen Beirut" w:hAnsi="Hacen Beirut" w:cs="Hacen Beirut"/>
          <w:sz w:val="26"/>
          <w:szCs w:val="26"/>
          <w:rtl/>
          <w:lang w:bidi="ar-EG"/>
        </w:rPr>
      </w:pPr>
      <w:r>
        <w:rPr>
          <w:rFonts w:ascii="Hacen Beirut" w:hAnsi="Hacen Beirut" w:cs="Hacen Beirut"/>
          <w:sz w:val="26"/>
          <w:szCs w:val="26"/>
          <w:lang w:bidi="ar-EG"/>
        </w:rPr>
        <w:t>6</w:t>
      </w:r>
      <w:r w:rsidR="00E7772A" w:rsidRPr="00A92374">
        <w:rPr>
          <w:rFonts w:ascii="Hacen Beirut" w:hAnsi="Hacen Beirut" w:cs="Hacen Beirut" w:hint="cs"/>
          <w:sz w:val="26"/>
          <w:szCs w:val="26"/>
          <w:rtl/>
          <w:lang w:bidi="ar-EG"/>
        </w:rPr>
        <w:t>- سلك مقاومت</w:t>
      </w:r>
      <w:r w:rsidR="006D5EB1">
        <w:rPr>
          <w:rFonts w:ascii="Hacen Beirut" w:hAnsi="Hacen Beirut" w:cs="Hacen Beirut" w:hint="cs"/>
          <w:sz w:val="26"/>
          <w:szCs w:val="26"/>
          <w:rtl/>
          <w:lang w:bidi="ar-EG"/>
        </w:rPr>
        <w:t xml:space="preserve">ه   </w:t>
      </w:r>
      <w:r w:rsidR="006D5EB1">
        <w:rPr>
          <w:rFonts w:ascii="Hacen Beirut" w:hAnsi="Hacen Beirut" w:cs="Hacen Beirut"/>
          <w:sz w:val="26"/>
          <w:szCs w:val="26"/>
          <w:lang w:bidi="ar-EG"/>
        </w:rPr>
        <w:t>200</w:t>
      </w:r>
      <w:r w:rsidR="006D5EB1">
        <w:rPr>
          <w:sz w:val="26"/>
          <w:szCs w:val="26"/>
          <w:lang w:bidi="ar-EG"/>
        </w:rPr>
        <w:t>Ω</w:t>
      </w:r>
      <w:r w:rsidR="00E7772A" w:rsidRPr="00A92374">
        <w:rPr>
          <w:rFonts w:ascii="Hacen Beirut" w:hAnsi="Hacen Beirut" w:cs="Hacen Beirut" w:hint="cs"/>
          <w:sz w:val="26"/>
          <w:szCs w:val="26"/>
          <w:rtl/>
          <w:lang w:bidi="ar-EG"/>
        </w:rPr>
        <w:t xml:space="preserve"> احسب مقاومة سلك من نفس المادة طوله ضعف طول السلك الأول ومساحة مقطعه ضعف </w:t>
      </w:r>
      <w:r w:rsidR="00A57FD1">
        <w:rPr>
          <w:rFonts w:ascii="Hacen Beirut" w:hAnsi="Hacen Beirut" w:cs="Hacen Beirut" w:hint="cs"/>
          <w:sz w:val="26"/>
          <w:szCs w:val="26"/>
          <w:rtl/>
          <w:lang w:bidi="ar-EG"/>
        </w:rPr>
        <w:t xml:space="preserve"> </w:t>
      </w:r>
    </w:p>
    <w:p w:rsidR="00E7772A" w:rsidRPr="00A92374" w:rsidRDefault="00A57FD1" w:rsidP="006D5EB1">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 xml:space="preserve">مساحة مقطع السلك الأول </w:t>
      </w:r>
      <w:r w:rsidR="006D5EB1">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w:t>
      </w:r>
      <w:r w:rsidR="00E7772A" w:rsidRPr="00A92374">
        <w:rPr>
          <w:rFonts w:ascii="Hacen Beirut" w:hAnsi="Hacen Beirut" w:cs="Hacen Beirut"/>
          <w:sz w:val="26"/>
          <w:szCs w:val="26"/>
          <w:lang w:bidi="ar-EG"/>
        </w:rPr>
        <w:t>[</w:t>
      </w:r>
      <w:r w:rsidR="006D5EB1">
        <w:rPr>
          <w:rFonts w:ascii="Hacen Beirut" w:hAnsi="Hacen Beirut" w:cs="Hacen Beirut"/>
          <w:sz w:val="26"/>
          <w:szCs w:val="26"/>
          <w:lang w:bidi="ar-EG"/>
        </w:rPr>
        <w:t xml:space="preserve">   </w:t>
      </w:r>
      <w:r w:rsidR="00E7772A" w:rsidRPr="00A92374">
        <w:rPr>
          <w:rFonts w:ascii="Hacen Beirut" w:hAnsi="Hacen Beirut" w:cs="Hacen Beirut"/>
          <w:sz w:val="26"/>
          <w:szCs w:val="26"/>
          <w:lang w:bidi="ar-EG"/>
        </w:rPr>
        <w:t xml:space="preserve"> </w:t>
      </w:r>
      <w:r w:rsidR="006D5EB1">
        <w:rPr>
          <w:rFonts w:ascii="Hacen Beirut" w:hAnsi="Hacen Beirut" w:cs="Hacen Beirut"/>
          <w:sz w:val="26"/>
          <w:szCs w:val="26"/>
          <w:lang w:bidi="ar-EG"/>
        </w:rPr>
        <w:t>200</w:t>
      </w:r>
      <w:r w:rsidR="006D5EB1">
        <w:rPr>
          <w:sz w:val="26"/>
          <w:szCs w:val="26"/>
          <w:lang w:bidi="ar-EG"/>
        </w:rPr>
        <w:t>Ω</w:t>
      </w:r>
      <w:r w:rsidR="00E7772A" w:rsidRPr="00A92374">
        <w:rPr>
          <w:rFonts w:ascii="Hacen Beirut" w:hAnsi="Hacen Beirut" w:cs="Hacen Beirut"/>
          <w:sz w:val="26"/>
          <w:szCs w:val="26"/>
          <w:lang w:bidi="ar-EG"/>
        </w:rPr>
        <w:t xml:space="preserve"> </w:t>
      </w:r>
      <w:r w:rsidR="006D5EB1">
        <w:rPr>
          <w:rFonts w:ascii="Hacen Beirut" w:hAnsi="Hacen Beirut" w:cs="Hacen Beirut"/>
          <w:sz w:val="26"/>
          <w:szCs w:val="26"/>
          <w:lang w:bidi="ar-EG"/>
        </w:rPr>
        <w:t xml:space="preserve">     </w:t>
      </w:r>
      <w:r w:rsidR="00E7772A" w:rsidRPr="00A92374">
        <w:rPr>
          <w:rFonts w:ascii="Hacen Beirut" w:hAnsi="Hacen Beirut" w:cs="Hacen Beirut"/>
          <w:sz w:val="26"/>
          <w:szCs w:val="26"/>
          <w:lang w:bidi="ar-EG"/>
        </w:rPr>
        <w:t>]</w:t>
      </w:r>
      <w:r w:rsidR="006D5EB1">
        <w:rPr>
          <w:rFonts w:ascii="Hacen Beirut" w:hAnsi="Hacen Beirut" w:cs="Hacen Beirut"/>
          <w:sz w:val="26"/>
          <w:szCs w:val="26"/>
          <w:lang w:bidi="ar-EG"/>
        </w:rPr>
        <w:t xml:space="preserve">   </w:t>
      </w:r>
      <w:r w:rsidR="004F547F">
        <w:rPr>
          <w:rFonts w:ascii="Hacen Beirut" w:hAnsi="Hacen Beirut" w:cs="Hacen Beirut"/>
          <w:sz w:val="26"/>
          <w:szCs w:val="26"/>
          <w:lang w:bidi="ar-EG"/>
        </w:rPr>
        <w:t xml:space="preserve">                   </w:t>
      </w:r>
      <w:r w:rsidR="006D5EB1">
        <w:rPr>
          <w:rFonts w:ascii="Hacen Beirut" w:hAnsi="Hacen Beirut" w:cs="Hacen Beirut"/>
          <w:sz w:val="26"/>
          <w:szCs w:val="26"/>
          <w:lang w:bidi="ar-EG"/>
        </w:rPr>
        <w:t xml:space="preserve">                                                                               </w:t>
      </w:r>
    </w:p>
    <w:p w:rsidR="00A57FD1" w:rsidRDefault="00FD20CB" w:rsidP="007936D6">
      <w:pPr>
        <w:rPr>
          <w:rFonts w:ascii="Hacen Beirut" w:hAnsi="Hacen Beirut" w:cs="Hacen Beirut"/>
          <w:sz w:val="26"/>
          <w:szCs w:val="26"/>
          <w:rtl/>
          <w:lang w:bidi="ar-EG"/>
        </w:rPr>
      </w:pPr>
      <w:r>
        <w:rPr>
          <w:rFonts w:ascii="Hacen Beirut" w:hAnsi="Hacen Beirut" w:cs="Hacen Beirut"/>
          <w:sz w:val="26"/>
          <w:szCs w:val="26"/>
          <w:lang w:bidi="ar-EG"/>
        </w:rPr>
        <w:t>7</w:t>
      </w:r>
      <w:r w:rsidR="00E7772A" w:rsidRPr="00A92374">
        <w:rPr>
          <w:rFonts w:ascii="Hacen Beirut" w:hAnsi="Hacen Beirut" w:cs="Hacen Beirut" w:hint="cs"/>
          <w:sz w:val="26"/>
          <w:szCs w:val="26"/>
          <w:rtl/>
          <w:lang w:bidi="ar-EG"/>
        </w:rPr>
        <w:t xml:space="preserve">- سلكان من مادتين مختلفتين طول الأول ضعف طول الثاني ونصف قطر الأول ضعف نصف قطر الثاني ومقاومة </w:t>
      </w:r>
      <w:r w:rsidR="00A57FD1">
        <w:rPr>
          <w:rFonts w:ascii="Hacen Beirut" w:hAnsi="Hacen Beirut" w:cs="Hacen Beirut" w:hint="cs"/>
          <w:sz w:val="26"/>
          <w:szCs w:val="26"/>
          <w:rtl/>
          <w:lang w:bidi="ar-EG"/>
        </w:rPr>
        <w:t xml:space="preserve"> </w:t>
      </w:r>
    </w:p>
    <w:p w:rsidR="00E7772A" w:rsidRPr="00A92374" w:rsidRDefault="00A57FD1" w:rsidP="007936D6">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الأول تساوي مقاومة الثاني احسب النسبة بين المقاومتين النوعيتين لهما .</w:t>
      </w:r>
      <w:r w:rsidR="00E7772A" w:rsidRPr="00A92374">
        <w:rPr>
          <w:rFonts w:ascii="Hacen Beirut" w:hAnsi="Hacen Beirut" w:cs="Hacen Beirut"/>
          <w:sz w:val="26"/>
          <w:szCs w:val="26"/>
          <w:lang w:bidi="ar-EG"/>
        </w:rPr>
        <w:t>[</w:t>
      </w:r>
      <w:r w:rsidR="000267CD">
        <w:rPr>
          <w:rFonts w:ascii="Hacen Beirut" w:hAnsi="Hacen Beirut" w:cs="Hacen Beirut"/>
          <w:sz w:val="26"/>
          <w:szCs w:val="26"/>
          <w:lang w:bidi="ar-EG"/>
        </w:rPr>
        <w:t xml:space="preserve">   </w:t>
      </w:r>
      <w:r w:rsidR="00E7772A" w:rsidRPr="00A92374">
        <w:rPr>
          <w:rFonts w:ascii="Hacen Beirut" w:hAnsi="Hacen Beirut" w:cs="Hacen Beirut"/>
          <w:sz w:val="26"/>
          <w:szCs w:val="26"/>
          <w:lang w:bidi="ar-EG"/>
        </w:rPr>
        <w:t xml:space="preserve"> </w:t>
      </w:r>
      <m:oMath>
        <m:f>
          <m:fPr>
            <m:ctrlPr>
              <w:rPr>
                <w:rFonts w:ascii="Cambria Math" w:hAnsi="Cambria Math" w:cs="Hacen Beirut"/>
                <w:i/>
                <w:sz w:val="26"/>
                <w:szCs w:val="26"/>
                <w:lang w:bidi="ar-EG"/>
              </w:rPr>
            </m:ctrlPr>
          </m:fPr>
          <m:num>
            <m:r>
              <w:rPr>
                <w:rFonts w:ascii="Cambria Math" w:hAnsi="Cambria Math" w:cs="Hacen Beirut"/>
                <w:sz w:val="26"/>
                <w:szCs w:val="26"/>
                <w:lang w:bidi="ar-EG"/>
              </w:rPr>
              <m:t>2</m:t>
            </m:r>
          </m:num>
          <m:den>
            <m:r>
              <w:rPr>
                <w:rFonts w:ascii="Cambria Math" w:hAnsi="Cambria Math" w:cs="Hacen Beirut"/>
                <w:sz w:val="26"/>
                <w:szCs w:val="26"/>
                <w:lang w:bidi="ar-EG"/>
              </w:rPr>
              <m:t>1</m:t>
            </m:r>
          </m:den>
        </m:f>
        <m:r>
          <w:rPr>
            <w:rFonts w:ascii="Cambria Math" w:hAnsi="Cambria Math" w:cs="Hacen Beirut"/>
            <w:sz w:val="26"/>
            <w:szCs w:val="26"/>
            <w:lang w:bidi="ar-EG"/>
          </w:rPr>
          <m:t xml:space="preserve">   </m:t>
        </m:r>
      </m:oMath>
      <w:r w:rsidR="00E7772A" w:rsidRPr="00A92374">
        <w:rPr>
          <w:rFonts w:ascii="Hacen Beirut" w:hAnsi="Hacen Beirut" w:cs="Hacen Beirut"/>
          <w:sz w:val="26"/>
          <w:szCs w:val="26"/>
          <w:lang w:bidi="ar-EG"/>
        </w:rPr>
        <w:t xml:space="preserve">] </w:t>
      </w:r>
      <w:r w:rsidR="00155049">
        <w:rPr>
          <w:rFonts w:ascii="Hacen Beirut" w:hAnsi="Hacen Beirut" w:cs="Hacen Beirut"/>
          <w:sz w:val="26"/>
          <w:szCs w:val="26"/>
          <w:lang w:bidi="ar-EG"/>
        </w:rPr>
        <w:t xml:space="preserve">                             </w:t>
      </w:r>
      <w:r w:rsidR="00E7772A" w:rsidRPr="00A92374">
        <w:rPr>
          <w:rFonts w:ascii="Hacen Beirut" w:hAnsi="Hacen Beirut" w:cs="Hacen Beirut"/>
          <w:sz w:val="26"/>
          <w:szCs w:val="26"/>
          <w:lang w:bidi="ar-EG"/>
        </w:rPr>
        <w:t xml:space="preserve">   </w:t>
      </w:r>
      <w:r w:rsidR="000267CD">
        <w:rPr>
          <w:rFonts w:ascii="Hacen Beirut" w:hAnsi="Hacen Beirut" w:cs="Hacen Beirut"/>
          <w:sz w:val="26"/>
          <w:szCs w:val="26"/>
          <w:lang w:bidi="ar-EG"/>
        </w:rPr>
        <w:t xml:space="preserve">        </w:t>
      </w:r>
      <w:r w:rsidR="00E7772A" w:rsidRPr="00A92374">
        <w:rPr>
          <w:rFonts w:ascii="Hacen Beirut" w:hAnsi="Hacen Beirut" w:cs="Hacen Beirut"/>
          <w:sz w:val="26"/>
          <w:szCs w:val="26"/>
          <w:lang w:bidi="ar-EG"/>
        </w:rPr>
        <w:t xml:space="preserve">  </w:t>
      </w:r>
    </w:p>
    <w:p w:rsidR="00A57FD1" w:rsidRDefault="00FD20CB" w:rsidP="00A57FD1">
      <w:pPr>
        <w:rPr>
          <w:rFonts w:ascii="Hacen Beirut" w:hAnsi="Hacen Beirut" w:cs="Hacen Beirut"/>
          <w:sz w:val="26"/>
          <w:szCs w:val="26"/>
          <w:rtl/>
          <w:lang w:bidi="ar-EG"/>
        </w:rPr>
      </w:pPr>
      <w:r>
        <w:rPr>
          <w:rFonts w:ascii="Hacen Beirut" w:hAnsi="Hacen Beirut" w:cs="Hacen Beirut"/>
          <w:sz w:val="26"/>
          <w:szCs w:val="26"/>
          <w:lang w:bidi="ar-EG"/>
        </w:rPr>
        <w:t>8</w:t>
      </w:r>
      <w:r w:rsidR="00E7772A" w:rsidRPr="00A92374">
        <w:rPr>
          <w:rFonts w:ascii="Hacen Beirut" w:hAnsi="Hacen Beirut" w:cs="Hacen Beirut" w:hint="cs"/>
          <w:sz w:val="26"/>
          <w:szCs w:val="26"/>
          <w:rtl/>
          <w:lang w:bidi="ar-EG"/>
        </w:rPr>
        <w:t xml:space="preserve">- لديك سلكان </w:t>
      </w:r>
      <w:r w:rsidR="00E7772A" w:rsidRPr="00A92374">
        <w:rPr>
          <w:rFonts w:ascii="Hacen Beirut" w:hAnsi="Hacen Beirut" w:cs="Hacen Beirut"/>
          <w:sz w:val="26"/>
          <w:szCs w:val="26"/>
          <w:lang w:bidi="ar-EG"/>
        </w:rPr>
        <w:t>( a )</w:t>
      </w:r>
      <w:r w:rsidR="00E7772A" w:rsidRPr="00A92374">
        <w:rPr>
          <w:rFonts w:ascii="Hacen Beirut" w:hAnsi="Hacen Beirut" w:cs="Hacen Beirut" w:hint="cs"/>
          <w:sz w:val="26"/>
          <w:szCs w:val="26"/>
          <w:rtl/>
          <w:lang w:bidi="ar-EG"/>
        </w:rPr>
        <w:t xml:space="preserve"> ، </w:t>
      </w:r>
      <w:r w:rsidR="00E7772A" w:rsidRPr="00A92374">
        <w:rPr>
          <w:rFonts w:ascii="Hacen Beirut" w:hAnsi="Hacen Beirut" w:cs="Hacen Beirut"/>
          <w:sz w:val="26"/>
          <w:szCs w:val="26"/>
          <w:lang w:bidi="ar-EG"/>
        </w:rPr>
        <w:t>( b )</w:t>
      </w:r>
      <w:r w:rsidR="00E7772A" w:rsidRPr="00A92374">
        <w:rPr>
          <w:rFonts w:ascii="Hacen Beirut" w:hAnsi="Hacen Beirut" w:cs="Hacen Beirut" w:hint="cs"/>
          <w:sz w:val="26"/>
          <w:szCs w:val="26"/>
          <w:rtl/>
          <w:lang w:bidi="ar-EG"/>
        </w:rPr>
        <w:t xml:space="preserve"> من نفس المادة طول </w:t>
      </w:r>
      <w:r w:rsidR="00E7772A" w:rsidRPr="00A92374">
        <w:rPr>
          <w:rFonts w:ascii="Hacen Beirut" w:hAnsi="Hacen Beirut" w:cs="Hacen Beirut"/>
          <w:sz w:val="26"/>
          <w:szCs w:val="26"/>
          <w:lang w:bidi="ar-EG"/>
        </w:rPr>
        <w:t>( a )</w:t>
      </w:r>
      <w:r w:rsidR="00E7772A" w:rsidRPr="00A92374">
        <w:rPr>
          <w:rFonts w:ascii="Hacen Beirut" w:hAnsi="Hacen Beirut" w:cs="Hacen Beirut" w:hint="cs"/>
          <w:sz w:val="26"/>
          <w:szCs w:val="26"/>
          <w:rtl/>
          <w:lang w:bidi="ar-EG"/>
        </w:rPr>
        <w:t xml:space="preserve"> ضعف طول </w:t>
      </w:r>
      <w:r w:rsidR="00E7772A" w:rsidRPr="00A92374">
        <w:rPr>
          <w:rFonts w:ascii="Hacen Beirut" w:hAnsi="Hacen Beirut" w:cs="Hacen Beirut"/>
          <w:sz w:val="26"/>
          <w:szCs w:val="26"/>
          <w:lang w:bidi="ar-EG"/>
        </w:rPr>
        <w:t xml:space="preserve">( b ) </w:t>
      </w:r>
      <w:r w:rsidR="00E7772A" w:rsidRPr="00A92374">
        <w:rPr>
          <w:rFonts w:ascii="Hacen Beirut" w:hAnsi="Hacen Beirut" w:cs="Hacen Beirut" w:hint="cs"/>
          <w:sz w:val="26"/>
          <w:szCs w:val="26"/>
          <w:rtl/>
          <w:lang w:bidi="ar-EG"/>
        </w:rPr>
        <w:t xml:space="preserve"> ، فإذا كانت النسبة بين مقاومة السلك </w:t>
      </w:r>
      <w:r w:rsidR="00E7772A" w:rsidRPr="00A92374">
        <w:rPr>
          <w:rFonts w:ascii="Hacen Beirut" w:hAnsi="Hacen Beirut" w:cs="Hacen Beirut"/>
          <w:sz w:val="26"/>
          <w:szCs w:val="26"/>
          <w:lang w:bidi="ar-EG"/>
        </w:rPr>
        <w:t>( a )</w:t>
      </w:r>
      <w:r w:rsidR="00E7772A" w:rsidRPr="00A92374">
        <w:rPr>
          <w:rFonts w:ascii="Hacen Beirut" w:hAnsi="Hacen Beirut" w:cs="Hacen Beirut" w:hint="cs"/>
          <w:sz w:val="26"/>
          <w:szCs w:val="26"/>
          <w:rtl/>
          <w:lang w:bidi="ar-EG"/>
        </w:rPr>
        <w:t xml:space="preserve"> </w:t>
      </w:r>
      <w:r w:rsidR="00A57FD1">
        <w:rPr>
          <w:rFonts w:ascii="Hacen Beirut" w:hAnsi="Hacen Beirut" w:cs="Hacen Beirut" w:hint="cs"/>
          <w:sz w:val="26"/>
          <w:szCs w:val="26"/>
          <w:rtl/>
          <w:lang w:bidi="ar-EG"/>
        </w:rPr>
        <w:t xml:space="preserve">   </w:t>
      </w:r>
    </w:p>
    <w:p w:rsidR="000267CD" w:rsidRDefault="00A57FD1" w:rsidP="00A57FD1">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 xml:space="preserve">إلي مقاومة السلك </w:t>
      </w:r>
      <w:r w:rsidR="00E7772A" w:rsidRPr="00A92374">
        <w:rPr>
          <w:rFonts w:ascii="Hacen Beirut" w:hAnsi="Hacen Beirut" w:cs="Hacen Beirut"/>
          <w:sz w:val="26"/>
          <w:szCs w:val="26"/>
          <w:lang w:bidi="ar-EG"/>
        </w:rPr>
        <w:t>( b )</w:t>
      </w:r>
      <w:r w:rsidR="00E7772A" w:rsidRPr="00A92374">
        <w:rPr>
          <w:rFonts w:ascii="Hacen Beirut" w:hAnsi="Hacen Beirut" w:cs="Hacen Beirut" w:hint="cs"/>
          <w:sz w:val="26"/>
          <w:szCs w:val="26"/>
          <w:rtl/>
          <w:lang w:bidi="ar-EG"/>
        </w:rPr>
        <w:t xml:space="preserve"> تساوي </w:t>
      </w:r>
      <w:r w:rsidR="00E7772A" w:rsidRPr="00A92374">
        <w:rPr>
          <w:rFonts w:ascii="Hacen Beirut" w:hAnsi="Hacen Beirut" w:cs="Hacen Beirut"/>
          <w:sz w:val="26"/>
          <w:szCs w:val="26"/>
          <w:lang w:bidi="ar-EG"/>
        </w:rPr>
        <w:t>8</w:t>
      </w:r>
      <w:r w:rsidR="00E7772A" w:rsidRPr="00A92374">
        <w:rPr>
          <w:rFonts w:ascii="Hacen Beirut" w:hAnsi="Hacen Beirut" w:cs="Hacen Beirut" w:hint="cs"/>
          <w:sz w:val="26"/>
          <w:szCs w:val="26"/>
          <w:rtl/>
          <w:lang w:bidi="ar-EG"/>
        </w:rPr>
        <w:t xml:space="preserve"> ونصف قطر السلك</w:t>
      </w:r>
      <w:r w:rsidRPr="00A92374">
        <w:rPr>
          <w:rFonts w:ascii="Hacen Beirut" w:hAnsi="Hacen Beirut" w:cs="Hacen Beirut"/>
          <w:sz w:val="26"/>
          <w:szCs w:val="26"/>
          <w:lang w:bidi="ar-EG"/>
        </w:rPr>
        <w:t xml:space="preserve">( a ) </w:t>
      </w:r>
      <w:r w:rsidR="00E7772A" w:rsidRPr="00A92374">
        <w:rPr>
          <w:rFonts w:ascii="Hacen Beirut" w:hAnsi="Hacen Beirut" w:cs="Hacen Beirut" w:hint="cs"/>
          <w:sz w:val="26"/>
          <w:szCs w:val="26"/>
          <w:rtl/>
          <w:lang w:bidi="ar-EG"/>
        </w:rPr>
        <w:t xml:space="preserve"> </w:t>
      </w:r>
      <w:r w:rsidR="00E7772A" w:rsidRPr="00A92374">
        <w:rPr>
          <w:rFonts w:ascii="Hacen Beirut" w:hAnsi="Hacen Beirut" w:cs="Hacen Beirut"/>
          <w:sz w:val="26"/>
          <w:szCs w:val="26"/>
          <w:lang w:bidi="ar-EG"/>
        </w:rPr>
        <w:t>4 mm</w:t>
      </w:r>
      <w:r w:rsidR="00E7772A" w:rsidRPr="00A92374">
        <w:rPr>
          <w:rFonts w:ascii="Hacen Beirut" w:hAnsi="Hacen Beirut" w:cs="Hacen Beirut" w:hint="cs"/>
          <w:sz w:val="26"/>
          <w:szCs w:val="26"/>
          <w:rtl/>
          <w:lang w:bidi="ar-EG"/>
        </w:rPr>
        <w:t xml:space="preserve"> احسب مساحة مقطع السلك </w:t>
      </w:r>
      <w:r w:rsidR="00E7772A" w:rsidRPr="00A92374">
        <w:rPr>
          <w:rFonts w:ascii="Hacen Beirut" w:hAnsi="Hacen Beirut" w:cs="Hacen Beirut"/>
          <w:sz w:val="26"/>
          <w:szCs w:val="26"/>
          <w:lang w:bidi="ar-EG"/>
        </w:rPr>
        <w:t>( b )</w:t>
      </w:r>
      <w:r w:rsidR="00E7772A" w:rsidRPr="00A92374">
        <w:rPr>
          <w:rFonts w:ascii="Hacen Beirut" w:hAnsi="Hacen Beirut" w:cs="Hacen Beirut" w:hint="cs"/>
          <w:sz w:val="26"/>
          <w:szCs w:val="26"/>
          <w:rtl/>
          <w:lang w:bidi="ar-EG"/>
        </w:rPr>
        <w:t xml:space="preserve"> .  </w:t>
      </w:r>
    </w:p>
    <w:p w:rsidR="00E7772A" w:rsidRPr="00A92374" w:rsidRDefault="000267CD" w:rsidP="000267CD">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4F547F">
        <w:rPr>
          <w:rFonts w:ascii="Hacen Beirut" w:hAnsi="Hacen Beirut" w:cs="Hacen Beirut" w:hint="cs"/>
          <w:sz w:val="26"/>
          <w:szCs w:val="26"/>
          <w:rtl/>
          <w:lang w:bidi="ar-EG"/>
        </w:rPr>
        <w:t xml:space="preserve">      </w:t>
      </w:r>
      <w:r>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 xml:space="preserve"> </w:t>
      </w:r>
      <w:r w:rsidR="00E7772A" w:rsidRPr="00A92374">
        <w:rPr>
          <w:rFonts w:ascii="Hacen Beirut" w:hAnsi="Hacen Beirut" w:cs="Hacen Beirut"/>
          <w:sz w:val="26"/>
          <w:szCs w:val="26"/>
          <w:lang w:bidi="ar-EG"/>
        </w:rPr>
        <w:t>[ 2 x 10</w:t>
      </w:r>
      <w:r w:rsidR="00E7772A" w:rsidRPr="000267CD">
        <w:rPr>
          <w:rFonts w:ascii="Hacen Beirut" w:hAnsi="Hacen Beirut" w:cs="Hacen Beirut"/>
          <w:sz w:val="26"/>
          <w:szCs w:val="26"/>
          <w:vertAlign w:val="superscript"/>
          <w:lang w:bidi="ar-EG"/>
        </w:rPr>
        <w:t>-4</w:t>
      </w:r>
      <w:r w:rsidR="00E7772A" w:rsidRPr="00A92374">
        <w:rPr>
          <w:rFonts w:ascii="Hacen Beirut" w:hAnsi="Hacen Beirut" w:cs="Hacen Beirut"/>
          <w:sz w:val="26"/>
          <w:szCs w:val="26"/>
          <w:lang w:bidi="ar-EG"/>
        </w:rPr>
        <w:t xml:space="preserve"> m</w:t>
      </w:r>
      <w:r w:rsidR="00E7772A" w:rsidRPr="000267CD">
        <w:rPr>
          <w:rFonts w:ascii="Hacen Beirut" w:hAnsi="Hacen Beirut" w:cs="Hacen Beirut"/>
          <w:sz w:val="26"/>
          <w:szCs w:val="26"/>
          <w:vertAlign w:val="superscript"/>
          <w:lang w:bidi="ar-EG"/>
        </w:rPr>
        <w:t>2</w:t>
      </w:r>
      <w:r w:rsidR="00E7772A" w:rsidRPr="00A92374">
        <w:rPr>
          <w:rFonts w:ascii="Hacen Beirut" w:hAnsi="Hacen Beirut" w:cs="Hacen Beirut"/>
          <w:sz w:val="26"/>
          <w:szCs w:val="26"/>
          <w:lang w:bidi="ar-EG"/>
        </w:rPr>
        <w:t xml:space="preserve"> ]  </w:t>
      </w:r>
    </w:p>
    <w:p w:rsidR="000267CD" w:rsidRDefault="00FD20CB" w:rsidP="006D7B72">
      <w:pPr>
        <w:rPr>
          <w:rFonts w:ascii="Hacen Beirut" w:hAnsi="Hacen Beirut" w:cs="Hacen Beirut"/>
          <w:sz w:val="26"/>
          <w:szCs w:val="26"/>
          <w:rtl/>
          <w:lang w:bidi="ar-EG"/>
        </w:rPr>
      </w:pPr>
      <w:r>
        <w:rPr>
          <w:rFonts w:ascii="Hacen Beirut" w:hAnsi="Hacen Beirut" w:cs="Hacen Beirut"/>
          <w:sz w:val="26"/>
          <w:szCs w:val="26"/>
          <w:lang w:bidi="ar-EG"/>
        </w:rPr>
        <w:t>9</w:t>
      </w:r>
      <w:r w:rsidR="00E7772A" w:rsidRPr="00A92374">
        <w:rPr>
          <w:rFonts w:ascii="Hacen Beirut" w:hAnsi="Hacen Beirut" w:cs="Hacen Beirut" w:hint="cs"/>
          <w:sz w:val="26"/>
          <w:szCs w:val="26"/>
          <w:rtl/>
          <w:lang w:bidi="ar-EG"/>
        </w:rPr>
        <w:t xml:space="preserve">- سلكان من النحاس طول أحدهما </w:t>
      </w:r>
      <w:r w:rsidR="00E7772A" w:rsidRPr="00A92374">
        <w:rPr>
          <w:rFonts w:ascii="Hacen Beirut" w:hAnsi="Hacen Beirut" w:cs="Hacen Beirut"/>
          <w:sz w:val="26"/>
          <w:szCs w:val="26"/>
          <w:lang w:bidi="ar-EG"/>
        </w:rPr>
        <w:t>10 m</w:t>
      </w:r>
      <w:r w:rsidR="00E7772A" w:rsidRPr="00A92374">
        <w:rPr>
          <w:rFonts w:ascii="Hacen Beirut" w:hAnsi="Hacen Beirut" w:cs="Hacen Beirut" w:hint="cs"/>
          <w:sz w:val="26"/>
          <w:szCs w:val="26"/>
          <w:rtl/>
          <w:lang w:bidi="ar-EG"/>
        </w:rPr>
        <w:t xml:space="preserve"> وكتلته </w:t>
      </w:r>
      <w:r w:rsidR="00E7772A" w:rsidRPr="00A92374">
        <w:rPr>
          <w:rFonts w:ascii="Hacen Beirut" w:hAnsi="Hacen Beirut" w:cs="Hacen Beirut"/>
          <w:sz w:val="26"/>
          <w:szCs w:val="26"/>
          <w:lang w:bidi="ar-EG"/>
        </w:rPr>
        <w:t>0.1 kg</w:t>
      </w:r>
      <w:r w:rsidR="00E7772A" w:rsidRPr="00A92374">
        <w:rPr>
          <w:rFonts w:ascii="Hacen Beirut" w:hAnsi="Hacen Beirut" w:cs="Hacen Beirut" w:hint="cs"/>
          <w:sz w:val="26"/>
          <w:szCs w:val="26"/>
          <w:rtl/>
          <w:lang w:bidi="ar-EG"/>
        </w:rPr>
        <w:t xml:space="preserve">وطول الآخر </w:t>
      </w:r>
      <w:r w:rsidR="00E7772A" w:rsidRPr="00A92374">
        <w:rPr>
          <w:rFonts w:ascii="Hacen Beirut" w:hAnsi="Hacen Beirut" w:cs="Hacen Beirut"/>
          <w:sz w:val="26"/>
          <w:szCs w:val="26"/>
          <w:lang w:bidi="ar-EG"/>
        </w:rPr>
        <w:t>40 m</w:t>
      </w:r>
      <w:r w:rsidR="00E7772A" w:rsidRPr="00A92374">
        <w:rPr>
          <w:rFonts w:ascii="Hacen Beirut" w:hAnsi="Hacen Beirut" w:cs="Hacen Beirut" w:hint="cs"/>
          <w:sz w:val="26"/>
          <w:szCs w:val="26"/>
          <w:rtl/>
          <w:lang w:bidi="ar-EG"/>
        </w:rPr>
        <w:t xml:space="preserve"> وكتلته </w:t>
      </w:r>
      <w:r w:rsidR="00E7772A" w:rsidRPr="00A92374">
        <w:rPr>
          <w:rFonts w:ascii="Hacen Beirut" w:hAnsi="Hacen Beirut" w:cs="Hacen Beirut"/>
          <w:sz w:val="26"/>
          <w:szCs w:val="26"/>
          <w:lang w:bidi="ar-EG"/>
        </w:rPr>
        <w:t>0.2 kg</w:t>
      </w:r>
      <w:r w:rsidR="00E7772A" w:rsidRPr="00A92374">
        <w:rPr>
          <w:rFonts w:ascii="Hacen Beirut" w:hAnsi="Hacen Beirut" w:cs="Hacen Beirut" w:hint="cs"/>
          <w:sz w:val="26"/>
          <w:szCs w:val="26"/>
          <w:rtl/>
          <w:lang w:bidi="ar-EG"/>
        </w:rPr>
        <w:t xml:space="preserve"> قارن بين </w:t>
      </w:r>
      <w:r w:rsidR="006D7B72">
        <w:rPr>
          <w:rFonts w:ascii="Hacen Beirut" w:hAnsi="Hacen Beirut" w:cs="Hacen Beirut" w:hint="cs"/>
          <w:sz w:val="26"/>
          <w:szCs w:val="26"/>
          <w:rtl/>
          <w:lang w:bidi="ar-EG"/>
        </w:rPr>
        <w:t>مقاومتيهما</w:t>
      </w:r>
      <w:r w:rsidR="00E7772A" w:rsidRPr="00A92374">
        <w:rPr>
          <w:rFonts w:ascii="Hacen Beirut" w:hAnsi="Hacen Beirut" w:cs="Hacen Beirut" w:hint="cs"/>
          <w:sz w:val="26"/>
          <w:szCs w:val="26"/>
          <w:rtl/>
          <w:lang w:bidi="ar-EG"/>
        </w:rPr>
        <w:t xml:space="preserve"> </w:t>
      </w:r>
      <w:r w:rsidR="000267CD">
        <w:rPr>
          <w:rFonts w:ascii="Hacen Beirut" w:hAnsi="Hacen Beirut" w:cs="Hacen Beirut" w:hint="cs"/>
          <w:sz w:val="26"/>
          <w:szCs w:val="26"/>
          <w:rtl/>
          <w:lang w:bidi="ar-EG"/>
        </w:rPr>
        <w:t xml:space="preserve">   </w:t>
      </w:r>
    </w:p>
    <w:p w:rsidR="000C7BB6" w:rsidRPr="00A92374" w:rsidRDefault="00155049" w:rsidP="006D7B72">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 xml:space="preserve"> </w:t>
      </w:r>
      <w:r w:rsidR="00E7772A" w:rsidRPr="00A92374">
        <w:rPr>
          <w:rFonts w:ascii="Hacen Beirut" w:hAnsi="Hacen Beirut" w:cs="Hacen Beirut"/>
          <w:sz w:val="26"/>
          <w:szCs w:val="26"/>
          <w:lang w:bidi="ar-EG"/>
        </w:rPr>
        <w:t>[</w:t>
      </w:r>
      <m:oMath>
        <m:f>
          <m:fPr>
            <m:ctrlPr>
              <w:rPr>
                <w:rFonts w:ascii="Cambria Math" w:hAnsi="Cambria Math" w:cs="Hacen Beirut"/>
                <w:sz w:val="26"/>
                <w:szCs w:val="26"/>
                <w:lang w:bidi="ar-EG"/>
              </w:rPr>
            </m:ctrlPr>
          </m:fPr>
          <m:num>
            <m:r>
              <m:rPr>
                <m:sty m:val="p"/>
              </m:rPr>
              <w:rPr>
                <w:rFonts w:ascii="Cambria Math" w:hAnsi="Cambria Math" w:cs="Hacen Beirut"/>
                <w:sz w:val="26"/>
                <w:szCs w:val="26"/>
                <w:lang w:bidi="ar-EG"/>
              </w:rPr>
              <m:t>1</m:t>
            </m:r>
          </m:num>
          <m:den>
            <m:r>
              <m:rPr>
                <m:sty m:val="p"/>
              </m:rPr>
              <w:rPr>
                <w:rFonts w:ascii="Cambria Math" w:hAnsi="Cambria Math" w:cs="Hacen Beirut"/>
                <w:sz w:val="26"/>
                <w:szCs w:val="26"/>
                <w:lang w:bidi="ar-EG"/>
              </w:rPr>
              <m:t>8</m:t>
            </m:r>
          </m:den>
        </m:f>
      </m:oMath>
      <w:r w:rsidR="00E7772A" w:rsidRPr="00A92374">
        <w:rPr>
          <w:rFonts w:ascii="Hacen Beirut" w:hAnsi="Hacen Beirut" w:cs="Hacen Beirut"/>
          <w:sz w:val="26"/>
          <w:szCs w:val="26"/>
          <w:lang w:bidi="ar-EG"/>
        </w:rPr>
        <w:t xml:space="preserve">] </w:t>
      </w:r>
    </w:p>
    <w:p w:rsidR="00A57FD1" w:rsidRDefault="00FD20CB" w:rsidP="00A92374">
      <w:pPr>
        <w:rPr>
          <w:rFonts w:ascii="Hacen Beirut" w:hAnsi="Hacen Beirut" w:cs="Hacen Beirut"/>
          <w:sz w:val="26"/>
          <w:szCs w:val="26"/>
          <w:rtl/>
          <w:lang w:bidi="ar-EG"/>
        </w:rPr>
      </w:pPr>
      <w:r>
        <w:rPr>
          <w:rFonts w:ascii="Hacen Beirut" w:hAnsi="Hacen Beirut" w:cs="Hacen Beirut"/>
          <w:sz w:val="26"/>
          <w:szCs w:val="26"/>
          <w:lang w:bidi="ar-EG"/>
        </w:rPr>
        <w:t>10</w:t>
      </w:r>
      <w:r w:rsidR="00E7772A" w:rsidRPr="00A92374">
        <w:rPr>
          <w:rFonts w:ascii="Hacen Beirut" w:hAnsi="Hacen Beirut" w:cs="Hacen Beirut" w:hint="cs"/>
          <w:sz w:val="26"/>
          <w:szCs w:val="26"/>
          <w:rtl/>
          <w:lang w:bidi="ar-EG"/>
        </w:rPr>
        <w:t xml:space="preserve">- تتصل محطة لتوليد الكهرباء ، بمصنع يبعد عنها مسافة </w:t>
      </w:r>
      <w:r w:rsidR="00E7772A" w:rsidRPr="00A92374">
        <w:rPr>
          <w:rFonts w:ascii="Hacen Beirut" w:hAnsi="Hacen Beirut" w:cs="Hacen Beirut"/>
          <w:sz w:val="26"/>
          <w:szCs w:val="26"/>
          <w:lang w:bidi="ar-EG"/>
        </w:rPr>
        <w:t xml:space="preserve">2.5 </w:t>
      </w:r>
      <w:r w:rsidR="00E7772A" w:rsidRPr="00547FCF">
        <w:rPr>
          <w:rFonts w:asciiTheme="majorBidi" w:hAnsiTheme="majorBidi" w:cstheme="majorBidi"/>
          <w:b/>
          <w:bCs/>
          <w:sz w:val="26"/>
          <w:szCs w:val="26"/>
          <w:lang w:bidi="ar-EG"/>
        </w:rPr>
        <w:t>km</w:t>
      </w:r>
      <w:r w:rsidR="00E7772A" w:rsidRPr="00A92374">
        <w:rPr>
          <w:rFonts w:ascii="Hacen Beirut" w:hAnsi="Hacen Beirut" w:cs="Hacen Beirut" w:hint="cs"/>
          <w:sz w:val="26"/>
          <w:szCs w:val="26"/>
          <w:rtl/>
          <w:lang w:bidi="ar-EG"/>
        </w:rPr>
        <w:t xml:space="preserve"> بسلكين فإذا كان فرق الجهد بين طرفي </w:t>
      </w:r>
    </w:p>
    <w:p w:rsidR="00E7772A" w:rsidRPr="00A92374" w:rsidRDefault="00A57FD1" w:rsidP="00A92374">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 xml:space="preserve">السلكين عند المحطة </w:t>
      </w:r>
      <w:r w:rsidR="00E7772A" w:rsidRPr="00A92374">
        <w:rPr>
          <w:rFonts w:ascii="Hacen Beirut" w:hAnsi="Hacen Beirut" w:cs="Hacen Beirut"/>
          <w:sz w:val="26"/>
          <w:szCs w:val="26"/>
          <w:lang w:bidi="ar-EG"/>
        </w:rPr>
        <w:t>240 V</w:t>
      </w:r>
      <w:r w:rsidR="00E7772A" w:rsidRPr="00A92374">
        <w:rPr>
          <w:rFonts w:ascii="Hacen Beirut" w:hAnsi="Hacen Beirut" w:cs="Hacen Beirut" w:hint="cs"/>
          <w:sz w:val="26"/>
          <w:szCs w:val="26"/>
          <w:rtl/>
          <w:lang w:bidi="ar-EG"/>
        </w:rPr>
        <w:t xml:space="preserve"> وبين الطرفين عند المصنع </w:t>
      </w:r>
      <w:r w:rsidR="00E7772A" w:rsidRPr="00A92374">
        <w:rPr>
          <w:rFonts w:ascii="Hacen Beirut" w:hAnsi="Hacen Beirut" w:cs="Hacen Beirut"/>
          <w:sz w:val="26"/>
          <w:szCs w:val="26"/>
          <w:lang w:bidi="ar-EG"/>
        </w:rPr>
        <w:t>220 V</w:t>
      </w:r>
      <w:r w:rsidR="00E7772A" w:rsidRPr="00A92374">
        <w:rPr>
          <w:rFonts w:ascii="Hacen Beirut" w:hAnsi="Hacen Beirut" w:cs="Hacen Beirut" w:hint="cs"/>
          <w:sz w:val="26"/>
          <w:szCs w:val="26"/>
          <w:rtl/>
          <w:lang w:bidi="ar-EG"/>
        </w:rPr>
        <w:t xml:space="preserve"> وكان المصنع يستخدم تياراً شدته </w:t>
      </w:r>
      <w:r w:rsidR="00E7772A" w:rsidRPr="00A92374">
        <w:rPr>
          <w:rFonts w:ascii="Hacen Beirut" w:hAnsi="Hacen Beirut" w:cs="Hacen Beirut"/>
          <w:sz w:val="26"/>
          <w:szCs w:val="26"/>
          <w:lang w:bidi="ar-EG"/>
        </w:rPr>
        <w:t>80 A</w:t>
      </w:r>
      <w:r w:rsidR="000C7BB6" w:rsidRPr="00A92374">
        <w:rPr>
          <w:rFonts w:ascii="Hacen Beirut" w:hAnsi="Hacen Beirut" w:cs="Hacen Beirut" w:hint="cs"/>
          <w:sz w:val="26"/>
          <w:szCs w:val="26"/>
          <w:rtl/>
          <w:lang w:bidi="ar-EG"/>
        </w:rPr>
        <w:t xml:space="preserve"> احسب </w:t>
      </w:r>
    </w:p>
    <w:p w:rsidR="00E7772A" w:rsidRPr="00A92374" w:rsidRDefault="00A57FD1" w:rsidP="00A92374">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أ- مقاومة المتر الواحد من السلك .</w:t>
      </w:r>
    </w:p>
    <w:p w:rsidR="00E7772A" w:rsidRPr="00A92374" w:rsidRDefault="00A57FD1" w:rsidP="006D7B72">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hint="cs"/>
          <w:sz w:val="26"/>
          <w:szCs w:val="26"/>
          <w:rtl/>
          <w:lang w:bidi="ar-EG"/>
        </w:rPr>
        <w:t xml:space="preserve">ب- نصف قطر السلك إذا علمت أن المقاومة النوعية لمادة السلك </w:t>
      </w:r>
      <w:r w:rsidR="00E7772A" w:rsidRPr="00A92374">
        <w:rPr>
          <w:rFonts w:ascii="Hacen Beirut" w:hAnsi="Hacen Beirut" w:cs="Hacen Beirut"/>
          <w:sz w:val="26"/>
          <w:szCs w:val="26"/>
          <w:lang w:bidi="ar-EG"/>
        </w:rPr>
        <w:t>1.57 x 10</w:t>
      </w:r>
      <w:r w:rsidR="00E7772A" w:rsidRPr="006D7B72">
        <w:rPr>
          <w:rFonts w:ascii="Hacen Beirut" w:hAnsi="Hacen Beirut" w:cs="Hacen Beirut"/>
          <w:sz w:val="26"/>
          <w:szCs w:val="26"/>
          <w:vertAlign w:val="superscript"/>
          <w:lang w:bidi="ar-EG"/>
        </w:rPr>
        <w:t>-8</w:t>
      </w:r>
      <w:r w:rsidR="006D7B72">
        <w:rPr>
          <w:sz w:val="26"/>
          <w:szCs w:val="26"/>
          <w:lang w:bidi="ar-EG"/>
        </w:rPr>
        <w:t>Ω</w:t>
      </w:r>
      <w:r w:rsidR="00843532" w:rsidRPr="00A92374">
        <w:rPr>
          <w:rFonts w:ascii="Hacen Beirut" w:hAnsi="Hacen Beirut" w:cs="Hacen Beirut"/>
          <w:sz w:val="26"/>
          <w:szCs w:val="26"/>
          <w:lang w:bidi="ar-EG"/>
        </w:rPr>
        <w:t>.</w:t>
      </w:r>
      <w:r w:rsidR="00E7772A" w:rsidRPr="00A92374">
        <w:rPr>
          <w:rFonts w:ascii="Hacen Beirut" w:hAnsi="Hacen Beirut" w:cs="Hacen Beirut"/>
          <w:sz w:val="26"/>
          <w:szCs w:val="26"/>
          <w:lang w:bidi="ar-EG"/>
        </w:rPr>
        <w:t>.m</w:t>
      </w:r>
    </w:p>
    <w:p w:rsidR="00E7772A" w:rsidRPr="00A92374" w:rsidRDefault="00E7772A" w:rsidP="006D7B72">
      <w:pPr>
        <w:rPr>
          <w:rFonts w:ascii="Hacen Beirut" w:hAnsi="Hacen Beirut" w:cs="Hacen Beirut"/>
          <w:sz w:val="26"/>
          <w:szCs w:val="26"/>
          <w:rtl/>
          <w:lang w:bidi="ar-EG"/>
        </w:rPr>
      </w:pPr>
      <w:r w:rsidRPr="00A92374">
        <w:rPr>
          <w:rFonts w:ascii="Hacen Beirut" w:hAnsi="Hacen Beirut" w:cs="Hacen Beirut"/>
          <w:sz w:val="26"/>
          <w:szCs w:val="26"/>
          <w:lang w:bidi="ar-EG"/>
        </w:rPr>
        <w:t>[ 5 x 10</w:t>
      </w:r>
      <w:r w:rsidRPr="006D7B72">
        <w:rPr>
          <w:rFonts w:ascii="Hacen Beirut" w:hAnsi="Hacen Beirut" w:cs="Hacen Beirut"/>
          <w:sz w:val="26"/>
          <w:szCs w:val="26"/>
          <w:vertAlign w:val="superscript"/>
          <w:lang w:bidi="ar-EG"/>
        </w:rPr>
        <w:t>-5</w:t>
      </w:r>
      <w:r w:rsidR="006D7B72">
        <w:rPr>
          <w:sz w:val="26"/>
          <w:szCs w:val="26"/>
          <w:lang w:bidi="ar-EG"/>
        </w:rPr>
        <w:t>Ω</w:t>
      </w:r>
      <w:r w:rsidR="006D7B72">
        <w:rPr>
          <w:rFonts w:ascii="Hacen Beirut" w:hAnsi="Hacen Beirut" w:cs="Hacen Beirut"/>
          <w:sz w:val="26"/>
          <w:szCs w:val="26"/>
          <w:lang w:bidi="ar-EG"/>
        </w:rPr>
        <w:t xml:space="preserve">    </w:t>
      </w:r>
      <w:r w:rsidRPr="00A92374">
        <w:rPr>
          <w:rFonts w:ascii="Hacen Beirut" w:hAnsi="Hacen Beirut" w:cs="Hacen Beirut"/>
          <w:sz w:val="26"/>
          <w:szCs w:val="26"/>
          <w:lang w:bidi="ar-EG"/>
        </w:rPr>
        <w:t xml:space="preserve"> , 0.01 m ]</w:t>
      </w:r>
      <w:r w:rsidR="006D7B72">
        <w:rPr>
          <w:rFonts w:ascii="Hacen Beirut" w:hAnsi="Hacen Beirut" w:cs="Hacen Beirut"/>
          <w:sz w:val="26"/>
          <w:szCs w:val="26"/>
          <w:lang w:bidi="ar-EG"/>
        </w:rPr>
        <w:t xml:space="preserve">   </w:t>
      </w:r>
      <w:r w:rsidR="00913181">
        <w:rPr>
          <w:rFonts w:ascii="Hacen Beirut" w:hAnsi="Hacen Beirut" w:cs="Hacen Beirut"/>
          <w:sz w:val="26"/>
          <w:szCs w:val="26"/>
          <w:lang w:bidi="ar-EG"/>
        </w:rPr>
        <w:t xml:space="preserve">     </w:t>
      </w:r>
      <w:r w:rsidR="006D7B72">
        <w:rPr>
          <w:rFonts w:ascii="Hacen Beirut" w:hAnsi="Hacen Beirut" w:cs="Hacen Beirut"/>
          <w:sz w:val="26"/>
          <w:szCs w:val="26"/>
          <w:lang w:bidi="ar-EG"/>
        </w:rPr>
        <w:t xml:space="preserve">                                                                                                                             </w:t>
      </w:r>
    </w:p>
    <w:p w:rsidR="00E7772A" w:rsidRPr="00A92374" w:rsidRDefault="00FD20CB" w:rsidP="00A92374">
      <w:pPr>
        <w:rPr>
          <w:rFonts w:ascii="Hacen Beirut" w:hAnsi="Hacen Beirut" w:cs="Hacen Beirut"/>
          <w:sz w:val="26"/>
          <w:szCs w:val="26"/>
          <w:rtl/>
          <w:lang w:bidi="ar-EG"/>
        </w:rPr>
      </w:pPr>
      <w:r>
        <w:rPr>
          <w:rFonts w:ascii="Hacen Beirut" w:hAnsi="Hacen Beirut" w:cs="Hacen Beirut"/>
          <w:sz w:val="26"/>
          <w:szCs w:val="26"/>
          <w:lang w:bidi="ar-EG"/>
        </w:rPr>
        <w:t>11</w:t>
      </w:r>
      <w:r w:rsidR="00E7772A" w:rsidRPr="00A92374">
        <w:rPr>
          <w:rFonts w:ascii="Hacen Beirut" w:hAnsi="Hacen Beirut" w:cs="Hacen Beirut"/>
          <w:sz w:val="26"/>
          <w:szCs w:val="26"/>
          <w:rtl/>
          <w:lang w:bidi="ar-EG"/>
        </w:rPr>
        <w:t xml:space="preserve">- احسب عدد الإلكترونات التي تمر في موصل شدة التيار المار به </w:t>
      </w:r>
      <w:r w:rsidR="00774304" w:rsidRPr="00A92374">
        <w:rPr>
          <w:rFonts w:ascii="Hacen Beirut" w:hAnsi="Hacen Beirut" w:cs="Hacen Beirut"/>
          <w:sz w:val="26"/>
          <w:szCs w:val="26"/>
          <w:lang w:bidi="ar-EG"/>
        </w:rPr>
        <w:t xml:space="preserve">1A </w:t>
      </w:r>
      <w:r w:rsidR="00511984" w:rsidRPr="00A92374">
        <w:rPr>
          <w:rFonts w:ascii="Hacen Beirut" w:hAnsi="Hacen Beirut" w:cs="Hacen Beirut" w:hint="cs"/>
          <w:sz w:val="26"/>
          <w:szCs w:val="26"/>
          <w:rtl/>
          <w:lang w:bidi="ar-EG"/>
        </w:rPr>
        <w:t xml:space="preserve">خلال زمن قدره </w:t>
      </w:r>
      <w:r w:rsidR="00511984" w:rsidRPr="00A92374">
        <w:rPr>
          <w:rFonts w:ascii="Hacen Beirut" w:hAnsi="Hacen Beirut" w:cs="Hacen Beirut"/>
          <w:sz w:val="26"/>
          <w:szCs w:val="26"/>
          <w:lang w:bidi="ar-EG"/>
        </w:rPr>
        <w:t xml:space="preserve">1s </w:t>
      </w:r>
    </w:p>
    <w:p w:rsidR="00E7772A" w:rsidRDefault="006D7B72" w:rsidP="0011632F">
      <w:pPr>
        <w:rPr>
          <w:rFonts w:ascii="Hacen Beirut" w:hAnsi="Hacen Beirut" w:cs="Hacen Beirut"/>
          <w:sz w:val="26"/>
          <w:szCs w:val="26"/>
          <w:rtl/>
          <w:lang w:bidi="ar-EG"/>
        </w:rPr>
      </w:pPr>
      <w:r w:rsidRPr="00A92374">
        <w:rPr>
          <w:rFonts w:ascii="Hacen Beirut" w:hAnsi="Hacen Beirut" w:cs="Hacen Beirut"/>
          <w:sz w:val="26"/>
          <w:szCs w:val="26"/>
          <w:lang w:bidi="ar-EG"/>
        </w:rPr>
        <w:t xml:space="preserve"> </w:t>
      </w:r>
      <w:r w:rsidR="005D77A2" w:rsidRPr="00A92374">
        <w:rPr>
          <w:rFonts w:ascii="Hacen Beirut" w:hAnsi="Hacen Beirut" w:cs="Hacen Beirut"/>
          <w:sz w:val="26"/>
          <w:szCs w:val="26"/>
          <w:lang w:bidi="ar-EG"/>
        </w:rPr>
        <w:t xml:space="preserve">[ </w:t>
      </w:r>
      <w:r w:rsidR="00E7772A" w:rsidRPr="00A92374">
        <w:rPr>
          <w:rFonts w:ascii="Hacen Beirut" w:hAnsi="Hacen Beirut" w:cs="Hacen Beirut"/>
          <w:sz w:val="26"/>
          <w:szCs w:val="26"/>
          <w:lang w:bidi="ar-EG"/>
        </w:rPr>
        <w:t>6.25  x  10</w:t>
      </w:r>
      <w:r w:rsidR="00E7772A" w:rsidRPr="006D7B72">
        <w:rPr>
          <w:rFonts w:ascii="Hacen Beirut" w:hAnsi="Hacen Beirut" w:cs="Hacen Beirut"/>
          <w:sz w:val="26"/>
          <w:szCs w:val="26"/>
          <w:vertAlign w:val="superscript"/>
          <w:lang w:bidi="ar-EG"/>
        </w:rPr>
        <w:t>18</w:t>
      </w:r>
      <w:r>
        <w:rPr>
          <w:rFonts w:ascii="Hacen Beirut" w:hAnsi="Hacen Beirut" w:cs="Hacen Beirut"/>
          <w:sz w:val="26"/>
          <w:szCs w:val="26"/>
          <w:lang w:bidi="ar-EG"/>
        </w:rPr>
        <w:t xml:space="preserve">  </w:t>
      </w:r>
      <w:r w:rsidR="0011632F" w:rsidRPr="00A92374">
        <w:rPr>
          <w:rFonts w:ascii="Hacen Beirut" w:hAnsi="Hacen Beirut" w:cs="Hacen Beirut"/>
          <w:sz w:val="26"/>
          <w:szCs w:val="26"/>
          <w:lang w:bidi="ar-EG"/>
        </w:rPr>
        <w:t>elc</w:t>
      </w:r>
      <w:r w:rsidRPr="00A92374">
        <w:rPr>
          <w:rFonts w:ascii="Hacen Beirut" w:hAnsi="Hacen Beirut" w:cs="Hacen Beirut"/>
          <w:sz w:val="26"/>
          <w:szCs w:val="26"/>
          <w:lang w:bidi="ar-EG"/>
        </w:rPr>
        <w:t>]</w:t>
      </w:r>
      <w:r>
        <w:rPr>
          <w:rFonts w:ascii="Hacen Beirut" w:hAnsi="Hacen Beirut" w:cs="Hacen Beirut"/>
          <w:sz w:val="26"/>
          <w:szCs w:val="26"/>
          <w:lang w:bidi="ar-EG"/>
        </w:rPr>
        <w:t xml:space="preserve">        </w:t>
      </w:r>
      <w:r w:rsidR="00913181">
        <w:rPr>
          <w:rFonts w:ascii="Hacen Beirut" w:hAnsi="Hacen Beirut" w:cs="Hacen Beirut"/>
          <w:sz w:val="26"/>
          <w:szCs w:val="26"/>
          <w:lang w:bidi="ar-EG"/>
        </w:rPr>
        <w:t xml:space="preserve">     </w:t>
      </w:r>
      <w:r>
        <w:rPr>
          <w:rFonts w:ascii="Hacen Beirut" w:hAnsi="Hacen Beirut" w:cs="Hacen Beirut"/>
          <w:sz w:val="26"/>
          <w:szCs w:val="26"/>
          <w:lang w:bidi="ar-EG"/>
        </w:rPr>
        <w:t xml:space="preserve">    </w:t>
      </w:r>
      <w:r w:rsidR="004F547F">
        <w:rPr>
          <w:rFonts w:ascii="Hacen Beirut" w:hAnsi="Hacen Beirut" w:cs="Hacen Beirut"/>
          <w:sz w:val="26"/>
          <w:szCs w:val="26"/>
          <w:lang w:bidi="ar-EG"/>
        </w:rPr>
        <w:t xml:space="preserve">            </w:t>
      </w:r>
      <w:r>
        <w:rPr>
          <w:rFonts w:ascii="Hacen Beirut" w:hAnsi="Hacen Beirut" w:cs="Hacen Beirut"/>
          <w:sz w:val="26"/>
          <w:szCs w:val="26"/>
          <w:lang w:bidi="ar-EG"/>
        </w:rPr>
        <w:t xml:space="preserve">                                                                                                                </w:t>
      </w:r>
    </w:p>
    <w:p w:rsidR="007D4870" w:rsidRPr="00A92374" w:rsidRDefault="007D4870" w:rsidP="0011632F">
      <w:pPr>
        <w:rPr>
          <w:rFonts w:ascii="Hacen Beirut" w:hAnsi="Hacen Beirut" w:cs="Hacen Beirut"/>
          <w:sz w:val="26"/>
          <w:szCs w:val="26"/>
          <w:rtl/>
          <w:lang w:bidi="ar-EG"/>
        </w:rPr>
      </w:pPr>
    </w:p>
    <w:p w:rsidR="00E7772A" w:rsidRPr="00A92374" w:rsidRDefault="00E7772A" w:rsidP="00A92374">
      <w:pPr>
        <w:rPr>
          <w:rFonts w:ascii="Hacen Beirut" w:hAnsi="Hacen Beirut" w:cs="Hacen Beirut"/>
          <w:sz w:val="26"/>
          <w:szCs w:val="26"/>
          <w:rtl/>
          <w:lang w:bidi="ar-EG"/>
        </w:rPr>
      </w:pPr>
    </w:p>
    <w:p w:rsidR="006D7B72" w:rsidRDefault="00FD20CB" w:rsidP="006D7B72">
      <w:pPr>
        <w:rPr>
          <w:rFonts w:ascii="Hacen Beirut" w:hAnsi="Hacen Beirut" w:cs="Hacen Beirut"/>
          <w:sz w:val="26"/>
          <w:szCs w:val="26"/>
          <w:rtl/>
          <w:lang w:bidi="ar-EG"/>
        </w:rPr>
      </w:pPr>
      <w:r>
        <w:rPr>
          <w:rFonts w:ascii="Hacen Beirut" w:hAnsi="Hacen Beirut" w:cs="Hacen Beirut"/>
          <w:sz w:val="26"/>
          <w:szCs w:val="26"/>
          <w:lang w:bidi="ar-EG"/>
        </w:rPr>
        <w:t>12</w:t>
      </w:r>
      <w:r w:rsidR="00E7772A" w:rsidRPr="00A92374">
        <w:rPr>
          <w:rFonts w:ascii="Hacen Beirut" w:hAnsi="Hacen Beirut" w:cs="Hacen Beirut"/>
          <w:sz w:val="26"/>
          <w:szCs w:val="26"/>
          <w:rtl/>
          <w:lang w:bidi="ar-EG"/>
        </w:rPr>
        <w:t xml:space="preserve">-مدفأة كهربية تعمل على فرق جهد قدره </w:t>
      </w:r>
      <w:r w:rsidR="00E7772A" w:rsidRPr="00A92374">
        <w:rPr>
          <w:rFonts w:ascii="Hacen Beirut" w:hAnsi="Hacen Beirut" w:cs="Hacen Beirut"/>
          <w:sz w:val="26"/>
          <w:szCs w:val="26"/>
          <w:lang w:bidi="ar-EG"/>
        </w:rPr>
        <w:t>220</w:t>
      </w:r>
      <w:r w:rsidR="00E7772A" w:rsidRPr="00A92374">
        <w:rPr>
          <w:rFonts w:ascii="Hacen Beirut" w:hAnsi="Hacen Beirut" w:cs="Hacen Beirut"/>
          <w:sz w:val="26"/>
          <w:szCs w:val="26"/>
          <w:rtl/>
          <w:lang w:bidi="ar-EG"/>
        </w:rPr>
        <w:t xml:space="preserve"> فولت فإذا كانت شدة التيار المار فيها </w:t>
      </w:r>
      <w:r w:rsidR="00F264D8" w:rsidRPr="00A92374">
        <w:rPr>
          <w:rFonts w:ascii="Hacen Beirut" w:hAnsi="Hacen Beirut" w:cs="Hacen Beirut"/>
          <w:sz w:val="26"/>
          <w:szCs w:val="26"/>
          <w:lang w:bidi="ar-EG"/>
        </w:rPr>
        <w:t>A</w:t>
      </w:r>
      <w:r w:rsidR="00E7772A" w:rsidRPr="00A92374">
        <w:rPr>
          <w:rFonts w:ascii="Hacen Beirut" w:hAnsi="Hacen Beirut" w:cs="Hacen Beirut"/>
          <w:sz w:val="26"/>
          <w:szCs w:val="26"/>
          <w:lang w:bidi="ar-EG"/>
        </w:rPr>
        <w:t>5.5</w:t>
      </w:r>
      <w:r w:rsidR="00E7772A" w:rsidRPr="00A92374">
        <w:rPr>
          <w:rFonts w:ascii="Hacen Beirut" w:hAnsi="Hacen Beirut" w:cs="Hacen Beirut"/>
          <w:sz w:val="26"/>
          <w:szCs w:val="26"/>
          <w:rtl/>
          <w:lang w:bidi="ar-EG"/>
        </w:rPr>
        <w:t xml:space="preserve"> أوجد مقاومة سلك </w:t>
      </w:r>
    </w:p>
    <w:p w:rsidR="00E7772A" w:rsidRPr="00A92374" w:rsidRDefault="006D7B72" w:rsidP="006D7B72">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sz w:val="26"/>
          <w:szCs w:val="26"/>
          <w:rtl/>
          <w:lang w:bidi="ar-EG"/>
        </w:rPr>
        <w:t>المدفأة  .</w:t>
      </w:r>
      <w:r w:rsidR="00F264D8" w:rsidRPr="00A92374">
        <w:rPr>
          <w:rFonts w:ascii="Hacen Beirut" w:hAnsi="Hacen Beirut" w:cs="Hacen Beirut"/>
          <w:sz w:val="26"/>
          <w:szCs w:val="26"/>
          <w:lang w:bidi="ar-EG"/>
        </w:rPr>
        <w:t>[ 40</w:t>
      </w:r>
      <w:r>
        <w:rPr>
          <w:sz w:val="26"/>
          <w:szCs w:val="26"/>
          <w:lang w:bidi="ar-EG"/>
        </w:rPr>
        <w:t>Ω</w:t>
      </w:r>
      <w:r w:rsidR="00F264D8" w:rsidRPr="00A92374">
        <w:rPr>
          <w:rFonts w:ascii="Hacen Beirut" w:hAnsi="Hacen Beirut" w:cs="Hacen Beirut"/>
          <w:sz w:val="26"/>
          <w:szCs w:val="26"/>
          <w:lang w:bidi="ar-EG"/>
        </w:rPr>
        <w:t xml:space="preserve"> ] </w:t>
      </w:r>
      <w:r w:rsidR="00547FCF">
        <w:rPr>
          <w:rFonts w:ascii="Hacen Beirut" w:hAnsi="Hacen Beirut" w:cs="Hacen Beirut"/>
          <w:sz w:val="26"/>
          <w:szCs w:val="26"/>
          <w:lang w:bidi="ar-EG"/>
        </w:rPr>
        <w:t xml:space="preserve">    </w:t>
      </w:r>
      <w:r w:rsidR="00913181">
        <w:rPr>
          <w:rFonts w:ascii="Hacen Beirut" w:hAnsi="Hacen Beirut" w:cs="Hacen Beirut"/>
          <w:sz w:val="26"/>
          <w:szCs w:val="26"/>
          <w:lang w:bidi="ar-EG"/>
        </w:rPr>
        <w:t xml:space="preserve">     </w:t>
      </w:r>
      <w:r w:rsidR="00547FCF">
        <w:rPr>
          <w:rFonts w:ascii="Hacen Beirut" w:hAnsi="Hacen Beirut" w:cs="Hacen Beirut"/>
          <w:sz w:val="26"/>
          <w:szCs w:val="26"/>
          <w:lang w:bidi="ar-EG"/>
        </w:rPr>
        <w:t xml:space="preserve">                    </w:t>
      </w:r>
      <w:r w:rsidR="00F264D8" w:rsidRPr="00A92374">
        <w:rPr>
          <w:rFonts w:ascii="Hacen Beirut" w:hAnsi="Hacen Beirut" w:cs="Hacen Beirut"/>
          <w:sz w:val="26"/>
          <w:szCs w:val="26"/>
          <w:lang w:bidi="ar-EG"/>
        </w:rPr>
        <w:t xml:space="preserve">                                                                                                          </w:t>
      </w:r>
    </w:p>
    <w:p w:rsidR="00A57FD1" w:rsidRDefault="00FD20CB" w:rsidP="00A57FD1">
      <w:pPr>
        <w:rPr>
          <w:rFonts w:ascii="Hacen Beirut" w:hAnsi="Hacen Beirut" w:cs="Hacen Beirut"/>
          <w:sz w:val="26"/>
          <w:szCs w:val="26"/>
          <w:rtl/>
          <w:lang w:bidi="ar-EG"/>
        </w:rPr>
      </w:pPr>
      <w:r>
        <w:rPr>
          <w:rFonts w:ascii="Hacen Beirut" w:hAnsi="Hacen Beirut" w:cs="Hacen Beirut"/>
          <w:sz w:val="26"/>
          <w:szCs w:val="26"/>
          <w:lang w:bidi="ar-EG"/>
        </w:rPr>
        <w:t>13</w:t>
      </w:r>
      <w:r w:rsidR="00E7772A" w:rsidRPr="00A92374">
        <w:rPr>
          <w:rFonts w:ascii="Hacen Beirut" w:hAnsi="Hacen Beirut" w:cs="Hacen Beirut"/>
          <w:sz w:val="26"/>
          <w:szCs w:val="26"/>
          <w:rtl/>
          <w:lang w:bidi="ar-EG"/>
        </w:rPr>
        <w:t xml:space="preserve">-إلكترون يدور حول نواة ذرة الهيدروجين بمعدل  </w:t>
      </w:r>
      <w:r w:rsidR="00E7772A" w:rsidRPr="00A92374">
        <w:rPr>
          <w:rFonts w:ascii="Hacen Beirut" w:hAnsi="Hacen Beirut" w:cs="Hacen Beirut"/>
          <w:sz w:val="26"/>
          <w:szCs w:val="26"/>
          <w:lang w:bidi="ar-EG"/>
        </w:rPr>
        <w:t>6.6 X 10</w:t>
      </w:r>
      <w:r w:rsidR="00E7772A" w:rsidRPr="006D7B72">
        <w:rPr>
          <w:rFonts w:ascii="Hacen Beirut" w:hAnsi="Hacen Beirut" w:cs="Hacen Beirut"/>
          <w:sz w:val="26"/>
          <w:szCs w:val="26"/>
          <w:vertAlign w:val="superscript"/>
          <w:lang w:bidi="ar-EG"/>
        </w:rPr>
        <w:t>15</w:t>
      </w:r>
      <w:r w:rsidR="00E7772A" w:rsidRPr="00A92374">
        <w:rPr>
          <w:rFonts w:ascii="Hacen Beirut" w:hAnsi="Hacen Beirut" w:cs="Hacen Beirut"/>
          <w:sz w:val="26"/>
          <w:szCs w:val="26"/>
          <w:rtl/>
          <w:lang w:bidi="ar-EG"/>
        </w:rPr>
        <w:t xml:space="preserve"> دورة في الثانية احسب شدة التيار الكهربي الناتج  </w:t>
      </w:r>
      <w:r w:rsidR="00A57FD1">
        <w:rPr>
          <w:rFonts w:ascii="Hacen Beirut" w:hAnsi="Hacen Beirut" w:cs="Hacen Beirut" w:hint="cs"/>
          <w:sz w:val="26"/>
          <w:szCs w:val="26"/>
          <w:rtl/>
          <w:lang w:bidi="ar-EG"/>
        </w:rPr>
        <w:t xml:space="preserve">   </w:t>
      </w:r>
    </w:p>
    <w:p w:rsidR="00E7772A" w:rsidRPr="00A92374" w:rsidRDefault="00A57FD1" w:rsidP="00A57FD1">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sz w:val="26"/>
          <w:szCs w:val="26"/>
          <w:rtl/>
          <w:lang w:bidi="ar-EG"/>
        </w:rPr>
        <w:t>عن حركة الإلكترون علما بأن شحنة الإلكترون</w:t>
      </w:r>
      <w:r w:rsidR="00E7772A" w:rsidRPr="00A92374">
        <w:rPr>
          <w:rFonts w:ascii="Hacen Beirut" w:hAnsi="Hacen Beirut" w:cs="Hacen Beirut"/>
          <w:sz w:val="26"/>
          <w:szCs w:val="26"/>
          <w:lang w:bidi="ar-EG"/>
        </w:rPr>
        <w:t>1.6 X 10</w:t>
      </w:r>
      <w:r w:rsidR="00E7772A" w:rsidRPr="00CC3011">
        <w:rPr>
          <w:rFonts w:ascii="Hacen Beirut" w:hAnsi="Hacen Beirut" w:cs="Hacen Beirut"/>
          <w:sz w:val="26"/>
          <w:szCs w:val="26"/>
          <w:vertAlign w:val="superscript"/>
          <w:lang w:bidi="ar-EG"/>
        </w:rPr>
        <w:t>-19</w:t>
      </w:r>
      <w:r w:rsidR="00E7772A" w:rsidRPr="00A92374">
        <w:rPr>
          <w:rFonts w:ascii="Hacen Beirut" w:hAnsi="Hacen Beirut" w:cs="Hacen Beirut"/>
          <w:sz w:val="26"/>
          <w:szCs w:val="26"/>
          <w:rtl/>
          <w:lang w:bidi="ar-EG"/>
        </w:rPr>
        <w:t xml:space="preserve"> كولوم </w:t>
      </w:r>
      <w:r w:rsidR="00CC3011">
        <w:rPr>
          <w:rFonts w:ascii="Hacen Beirut" w:hAnsi="Hacen Beirut" w:cs="Hacen Beirut" w:hint="cs"/>
          <w:sz w:val="26"/>
          <w:szCs w:val="26"/>
          <w:rtl/>
          <w:lang w:bidi="ar-EG"/>
        </w:rPr>
        <w:t xml:space="preserve">              </w:t>
      </w:r>
      <w:r w:rsidR="00913181">
        <w:rPr>
          <w:rFonts w:ascii="Hacen Beirut" w:hAnsi="Hacen Beirut" w:cs="Hacen Beirut" w:hint="cs"/>
          <w:sz w:val="26"/>
          <w:szCs w:val="26"/>
          <w:rtl/>
          <w:lang w:bidi="ar-EG"/>
        </w:rPr>
        <w:t xml:space="preserve">      </w:t>
      </w:r>
      <w:r w:rsidR="00CC3011">
        <w:rPr>
          <w:rFonts w:ascii="Hacen Beirut" w:hAnsi="Hacen Beirut" w:cs="Hacen Beirut" w:hint="cs"/>
          <w:sz w:val="26"/>
          <w:szCs w:val="26"/>
          <w:rtl/>
          <w:lang w:bidi="ar-EG"/>
        </w:rPr>
        <w:t xml:space="preserve">   </w:t>
      </w:r>
      <w:r w:rsidR="00CC3011">
        <w:rPr>
          <w:rFonts w:ascii="Hacen Beirut" w:hAnsi="Hacen Beirut" w:cs="Hacen Beirut"/>
          <w:sz w:val="26"/>
          <w:szCs w:val="26"/>
          <w:lang w:bidi="ar-EG"/>
        </w:rPr>
        <w:t xml:space="preserve">   A  </w:t>
      </w:r>
      <w:r w:rsidR="005D77A2" w:rsidRPr="00A92374">
        <w:rPr>
          <w:rFonts w:ascii="Hacen Beirut" w:hAnsi="Hacen Beirut" w:cs="Hacen Beirut"/>
          <w:sz w:val="26"/>
          <w:szCs w:val="26"/>
          <w:lang w:bidi="ar-EG"/>
        </w:rPr>
        <w:t>]</w:t>
      </w:r>
      <w:r w:rsidR="00CC3011" w:rsidRPr="00A92374">
        <w:rPr>
          <w:rFonts w:ascii="Hacen Beirut" w:hAnsi="Hacen Beirut" w:cs="Hacen Beirut" w:hint="cs"/>
          <w:sz w:val="26"/>
          <w:szCs w:val="26"/>
          <w:rtl/>
          <w:lang w:bidi="ar-EG"/>
        </w:rPr>
        <w:t xml:space="preserve"> </w:t>
      </w:r>
      <w:r w:rsidR="005D77A2" w:rsidRPr="00A92374">
        <w:rPr>
          <w:rFonts w:ascii="Hacen Beirut" w:hAnsi="Hacen Beirut" w:cs="Hacen Beirut" w:hint="cs"/>
          <w:sz w:val="26"/>
          <w:szCs w:val="26"/>
          <w:rtl/>
          <w:lang w:bidi="ar-EG"/>
        </w:rPr>
        <w:t>ِ</w:t>
      </w:r>
      <w:r w:rsidR="005D77A2" w:rsidRPr="00A92374">
        <w:rPr>
          <w:rFonts w:ascii="Hacen Beirut" w:hAnsi="Hacen Beirut" w:cs="Hacen Beirut"/>
          <w:sz w:val="26"/>
          <w:szCs w:val="26"/>
          <w:lang w:bidi="ar-EG"/>
        </w:rPr>
        <w:t xml:space="preserve"> [</w:t>
      </w:r>
      <w:r w:rsidR="00CC3011">
        <w:rPr>
          <w:rFonts w:ascii="Hacen Beirut" w:hAnsi="Hacen Beirut" w:cs="Hacen Beirut"/>
          <w:sz w:val="26"/>
          <w:szCs w:val="26"/>
          <w:lang w:bidi="ar-EG"/>
        </w:rPr>
        <w:t xml:space="preserve">     </w:t>
      </w:r>
      <w:r w:rsidR="00CC3011" w:rsidRPr="00A92374">
        <w:rPr>
          <w:rFonts w:ascii="Hacen Beirut" w:hAnsi="Hacen Beirut" w:cs="Hacen Beirut"/>
          <w:sz w:val="26"/>
          <w:szCs w:val="26"/>
          <w:lang w:bidi="ar-EG"/>
        </w:rPr>
        <w:t>1.056 x 10</w:t>
      </w:r>
      <w:r w:rsidR="00CC3011">
        <w:rPr>
          <w:rFonts w:ascii="Hacen Beirut" w:hAnsi="Hacen Beirut" w:cs="Hacen Beirut"/>
          <w:sz w:val="26"/>
          <w:szCs w:val="26"/>
          <w:vertAlign w:val="superscript"/>
          <w:lang w:bidi="ar-EG"/>
        </w:rPr>
        <w:t>-3</w:t>
      </w:r>
      <w:r w:rsidR="00CC3011" w:rsidRPr="00A92374">
        <w:rPr>
          <w:rFonts w:ascii="Hacen Beirut" w:hAnsi="Hacen Beirut" w:cs="Hacen Beirut" w:hint="cs"/>
          <w:sz w:val="26"/>
          <w:szCs w:val="26"/>
          <w:rtl/>
          <w:lang w:bidi="ar-EG"/>
        </w:rPr>
        <w:t>ِ</w:t>
      </w:r>
      <w:r w:rsidR="00CC3011">
        <w:rPr>
          <w:rFonts w:ascii="Hacen Beirut" w:hAnsi="Hacen Beirut" w:cs="Hacen Beirut"/>
          <w:sz w:val="26"/>
          <w:szCs w:val="26"/>
          <w:lang w:bidi="ar-EG"/>
        </w:rPr>
        <w:t xml:space="preserve">  </w:t>
      </w:r>
    </w:p>
    <w:p w:rsidR="00E7772A" w:rsidRPr="00A92374" w:rsidRDefault="00FD20CB" w:rsidP="00A57FD1">
      <w:pPr>
        <w:rPr>
          <w:rFonts w:ascii="Hacen Beirut" w:hAnsi="Hacen Beirut" w:cs="Hacen Beirut"/>
          <w:sz w:val="26"/>
          <w:szCs w:val="26"/>
          <w:rtl/>
          <w:lang w:bidi="ar-EG"/>
        </w:rPr>
      </w:pPr>
      <w:r>
        <w:rPr>
          <w:rFonts w:ascii="Hacen Beirut" w:hAnsi="Hacen Beirut" w:cs="Hacen Beirut"/>
          <w:sz w:val="26"/>
          <w:szCs w:val="26"/>
          <w:lang w:bidi="ar-EG"/>
        </w:rPr>
        <w:t>14</w:t>
      </w:r>
      <w:r w:rsidR="00E7772A" w:rsidRPr="00A92374">
        <w:rPr>
          <w:rFonts w:ascii="Hacen Beirut" w:hAnsi="Hacen Beirut" w:cs="Hacen Beirut"/>
          <w:sz w:val="26"/>
          <w:szCs w:val="26"/>
          <w:rtl/>
          <w:lang w:bidi="ar-EG"/>
        </w:rPr>
        <w:t xml:space="preserve">- ساق معدنية طولها </w:t>
      </w:r>
      <w:r w:rsidR="00E7772A" w:rsidRPr="00A92374">
        <w:rPr>
          <w:rFonts w:ascii="Hacen Beirut" w:hAnsi="Hacen Beirut" w:cs="Hacen Beirut"/>
          <w:sz w:val="26"/>
          <w:szCs w:val="26"/>
          <w:lang w:bidi="ar-EG"/>
        </w:rPr>
        <w:t>2</w:t>
      </w:r>
      <w:r w:rsidR="00A57FD1">
        <w:rPr>
          <w:rFonts w:ascii="Hacen Beirut" w:hAnsi="Hacen Beirut" w:cs="Hacen Beirut"/>
          <w:sz w:val="26"/>
          <w:szCs w:val="26"/>
          <w:lang w:bidi="ar-EG"/>
        </w:rPr>
        <w:t>m</w:t>
      </w:r>
      <w:r w:rsidR="00E7772A" w:rsidRPr="00A92374">
        <w:rPr>
          <w:rFonts w:ascii="Hacen Beirut" w:hAnsi="Hacen Beirut" w:cs="Hacen Beirut"/>
          <w:sz w:val="26"/>
          <w:szCs w:val="26"/>
          <w:rtl/>
          <w:lang w:bidi="ar-EG"/>
        </w:rPr>
        <w:t xml:space="preserve"> وقطرها </w:t>
      </w:r>
      <w:r w:rsidR="00E7772A" w:rsidRPr="00A92374">
        <w:rPr>
          <w:rFonts w:ascii="Hacen Beirut" w:hAnsi="Hacen Beirut" w:cs="Hacen Beirut"/>
          <w:sz w:val="26"/>
          <w:szCs w:val="26"/>
          <w:lang w:bidi="ar-EG"/>
        </w:rPr>
        <w:t>8</w:t>
      </w:r>
      <w:r w:rsidR="00597E57">
        <w:rPr>
          <w:rFonts w:ascii="Hacen Beirut" w:hAnsi="Hacen Beirut" w:cs="Hacen Beirut"/>
          <w:sz w:val="26"/>
          <w:szCs w:val="26"/>
          <w:lang w:bidi="ar-EG"/>
        </w:rPr>
        <w:t>mm</w:t>
      </w:r>
      <w:r w:rsidR="00E7772A" w:rsidRPr="00A92374">
        <w:rPr>
          <w:rFonts w:ascii="Hacen Beirut" w:hAnsi="Hacen Beirut" w:cs="Hacen Beirut"/>
          <w:sz w:val="26"/>
          <w:szCs w:val="26"/>
          <w:rtl/>
          <w:lang w:bidi="ar-EG"/>
        </w:rPr>
        <w:t xml:space="preserve"> احسب مقاومتها إذا كانت مقاوم</w:t>
      </w:r>
      <w:r w:rsidR="00A57FD1">
        <w:rPr>
          <w:rFonts w:ascii="Hacen Beirut" w:hAnsi="Hacen Beirut" w:cs="Hacen Beirut" w:hint="cs"/>
          <w:sz w:val="26"/>
          <w:szCs w:val="26"/>
          <w:rtl/>
          <w:lang w:bidi="ar-EG"/>
        </w:rPr>
        <w:t>تها</w:t>
      </w:r>
      <w:r w:rsidR="00E7772A" w:rsidRPr="00A92374">
        <w:rPr>
          <w:rFonts w:ascii="Hacen Beirut" w:hAnsi="Hacen Beirut" w:cs="Hacen Beirut"/>
          <w:sz w:val="26"/>
          <w:szCs w:val="26"/>
          <w:rtl/>
          <w:lang w:bidi="ar-EG"/>
        </w:rPr>
        <w:t xml:space="preserve"> النوعية</w:t>
      </w:r>
      <w:r w:rsidR="00A57FD1">
        <w:rPr>
          <w:rFonts w:hint="cs"/>
          <w:sz w:val="26"/>
          <w:szCs w:val="26"/>
          <w:rtl/>
          <w:lang w:bidi="ar-EG"/>
        </w:rPr>
        <w:t xml:space="preserve"> </w:t>
      </w:r>
      <w:r w:rsidR="00A57FD1">
        <w:rPr>
          <w:sz w:val="26"/>
          <w:szCs w:val="26"/>
          <w:lang w:bidi="ar-EG"/>
        </w:rPr>
        <w:t>m</w:t>
      </w:r>
      <w:r w:rsidR="00A57FD1">
        <w:rPr>
          <w:sz w:val="26"/>
          <w:szCs w:val="26"/>
          <w:rtl/>
          <w:lang w:bidi="ar-EG"/>
        </w:rPr>
        <w:t>Ω</w:t>
      </w:r>
      <w:r w:rsidR="00E7772A" w:rsidRPr="00A92374">
        <w:rPr>
          <w:rFonts w:ascii="Hacen Beirut" w:hAnsi="Hacen Beirut" w:cs="Hacen Beirut"/>
          <w:sz w:val="26"/>
          <w:szCs w:val="26"/>
          <w:rtl/>
          <w:lang w:bidi="ar-EG"/>
        </w:rPr>
        <w:t xml:space="preserve"> </w:t>
      </w:r>
      <w:r w:rsidR="00A57FD1" w:rsidRPr="00A92374">
        <w:rPr>
          <w:rFonts w:ascii="Hacen Beirut" w:hAnsi="Hacen Beirut" w:cs="Hacen Beirut"/>
          <w:sz w:val="26"/>
          <w:szCs w:val="26"/>
          <w:lang w:bidi="ar-EG"/>
        </w:rPr>
        <w:t>1.76 X 10</w:t>
      </w:r>
      <w:r w:rsidR="00A57FD1" w:rsidRPr="00CC3011">
        <w:rPr>
          <w:rFonts w:ascii="Hacen Beirut" w:hAnsi="Hacen Beirut" w:cs="Hacen Beirut"/>
          <w:sz w:val="26"/>
          <w:szCs w:val="26"/>
          <w:vertAlign w:val="superscript"/>
          <w:lang w:bidi="ar-EG"/>
        </w:rPr>
        <w:t>-8</w:t>
      </w:r>
    </w:p>
    <w:p w:rsidR="00E7772A" w:rsidRPr="00A92374" w:rsidRDefault="00A57FD1" w:rsidP="00913181">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sz w:val="26"/>
          <w:szCs w:val="26"/>
          <w:rtl/>
          <w:lang w:bidi="ar-EG"/>
        </w:rPr>
        <w:t>ثم احسب التوصيلية الكهربية لها ؟</w:t>
      </w:r>
      <w:r w:rsidR="00547FCF">
        <w:rPr>
          <w:rFonts w:ascii="Hacen Beirut" w:hAnsi="Hacen Beirut" w:cs="Hacen Beirut" w:hint="cs"/>
          <w:sz w:val="26"/>
          <w:szCs w:val="26"/>
          <w:rtl/>
          <w:lang w:bidi="ar-EG"/>
        </w:rPr>
        <w:t xml:space="preserve">                     </w:t>
      </w:r>
      <w:r w:rsidR="00913181">
        <w:rPr>
          <w:rFonts w:ascii="Hacen Beirut" w:hAnsi="Hacen Beirut" w:cs="Hacen Beirut" w:hint="cs"/>
          <w:sz w:val="26"/>
          <w:szCs w:val="26"/>
          <w:rtl/>
          <w:lang w:bidi="ar-EG"/>
        </w:rPr>
        <w:t xml:space="preserve">   </w:t>
      </w:r>
      <w:r w:rsidR="00547FCF">
        <w:rPr>
          <w:rFonts w:ascii="Hacen Beirut" w:hAnsi="Hacen Beirut" w:cs="Hacen Beirut" w:hint="cs"/>
          <w:sz w:val="26"/>
          <w:szCs w:val="26"/>
          <w:rtl/>
          <w:lang w:bidi="ar-EG"/>
        </w:rPr>
        <w:t xml:space="preserve">  </w:t>
      </w:r>
      <w:r w:rsidR="00E7772A" w:rsidRPr="00A92374">
        <w:rPr>
          <w:rFonts w:ascii="Hacen Beirut" w:hAnsi="Hacen Beirut" w:cs="Hacen Beirut"/>
          <w:sz w:val="26"/>
          <w:szCs w:val="26"/>
          <w:rtl/>
          <w:lang w:bidi="ar-EG"/>
        </w:rPr>
        <w:t xml:space="preserve">  </w:t>
      </w:r>
      <w:r w:rsidR="00913181" w:rsidRPr="00A92374">
        <w:rPr>
          <w:rFonts w:ascii="Hacen Beirut" w:hAnsi="Hacen Beirut" w:cs="Hacen Beirut"/>
          <w:sz w:val="26"/>
          <w:szCs w:val="26"/>
          <w:lang w:bidi="ar-EG"/>
        </w:rPr>
        <w:t>]</w:t>
      </w:r>
      <w:r w:rsidR="00CC3011">
        <w:rPr>
          <w:rFonts w:ascii="Hacen Beirut" w:hAnsi="Hacen Beirut" w:cs="Hacen Beirut" w:hint="cs"/>
          <w:sz w:val="26"/>
          <w:szCs w:val="26"/>
          <w:rtl/>
          <w:lang w:bidi="ar-EG"/>
        </w:rPr>
        <w:t xml:space="preserve">  </w:t>
      </w:r>
      <w:r w:rsidR="00CC3011">
        <w:rPr>
          <w:sz w:val="26"/>
          <w:szCs w:val="26"/>
          <w:lang w:bidi="ar-EG"/>
        </w:rPr>
        <w:t>Ω</w:t>
      </w:r>
      <w:r w:rsidR="00CC3011" w:rsidRPr="00CC3011">
        <w:rPr>
          <w:rFonts w:ascii="Hacen Beirut" w:hAnsi="Hacen Beirut" w:cs="Hacen Beirut"/>
          <w:sz w:val="26"/>
          <w:szCs w:val="26"/>
          <w:vertAlign w:val="superscript"/>
          <w:lang w:bidi="ar-EG"/>
        </w:rPr>
        <w:t xml:space="preserve"> -1</w:t>
      </w:r>
      <w:r w:rsidR="00CC3011" w:rsidRPr="00A92374">
        <w:rPr>
          <w:rFonts w:ascii="Hacen Beirut" w:hAnsi="Hacen Beirut" w:cs="Hacen Beirut"/>
          <w:sz w:val="26"/>
          <w:szCs w:val="26"/>
          <w:lang w:bidi="ar-EG"/>
        </w:rPr>
        <w:t>m</w:t>
      </w:r>
      <w:r w:rsidR="00CC3011" w:rsidRPr="00CC3011">
        <w:rPr>
          <w:rFonts w:ascii="Hacen Beirut" w:hAnsi="Hacen Beirut" w:cs="Hacen Beirut"/>
          <w:sz w:val="26"/>
          <w:szCs w:val="26"/>
          <w:vertAlign w:val="superscript"/>
          <w:lang w:bidi="ar-EG"/>
        </w:rPr>
        <w:t>-1</w:t>
      </w:r>
      <w:r w:rsidR="00CC3011">
        <w:rPr>
          <w:rFonts w:ascii="Hacen Beirut" w:hAnsi="Hacen Beirut" w:cs="Hacen Beirut" w:hint="cs"/>
          <w:sz w:val="26"/>
          <w:szCs w:val="26"/>
          <w:rtl/>
          <w:lang w:bidi="ar-EG"/>
        </w:rPr>
        <w:t xml:space="preserve">  </w:t>
      </w:r>
      <w:r w:rsidR="00313B49" w:rsidRPr="00A92374">
        <w:rPr>
          <w:rFonts w:ascii="Hacen Beirut" w:hAnsi="Hacen Beirut" w:cs="Hacen Beirut"/>
          <w:sz w:val="26"/>
          <w:szCs w:val="26"/>
          <w:lang w:bidi="ar-EG"/>
        </w:rPr>
        <w:t>7</w:t>
      </w:r>
      <w:r w:rsidR="00CC3011">
        <w:rPr>
          <w:rFonts w:ascii="Hacen Beirut" w:hAnsi="Hacen Beirut" w:cs="Hacen Beirut"/>
          <w:sz w:val="26"/>
          <w:szCs w:val="26"/>
          <w:lang w:bidi="ar-EG"/>
        </w:rPr>
        <w:t>.0028</w:t>
      </w:r>
      <w:r w:rsidR="00313B49" w:rsidRPr="00A92374">
        <w:rPr>
          <w:rFonts w:ascii="Hacen Beirut" w:hAnsi="Hacen Beirut" w:cs="Hacen Beirut"/>
          <w:sz w:val="26"/>
          <w:szCs w:val="26"/>
          <w:lang w:bidi="ar-EG"/>
        </w:rPr>
        <w:t>x10</w:t>
      </w:r>
      <w:r w:rsidR="00313B49" w:rsidRPr="00CC3011">
        <w:rPr>
          <w:rFonts w:ascii="Hacen Beirut" w:hAnsi="Hacen Beirut" w:cs="Hacen Beirut"/>
          <w:sz w:val="26"/>
          <w:szCs w:val="26"/>
          <w:vertAlign w:val="superscript"/>
          <w:lang w:bidi="ar-EG"/>
        </w:rPr>
        <w:t>-4</w:t>
      </w:r>
      <w:r w:rsidR="00313B49" w:rsidRPr="00A92374">
        <w:rPr>
          <w:rFonts w:ascii="Hacen Beirut" w:hAnsi="Hacen Beirut" w:cs="Hacen Beirut"/>
          <w:sz w:val="26"/>
          <w:szCs w:val="26"/>
          <w:lang w:bidi="ar-EG"/>
        </w:rPr>
        <w:t xml:space="preserve"> </w:t>
      </w:r>
      <w:r w:rsidR="00CC3011">
        <w:rPr>
          <w:sz w:val="26"/>
          <w:szCs w:val="26"/>
          <w:lang w:bidi="ar-EG"/>
        </w:rPr>
        <w:t>Ω</w:t>
      </w:r>
      <w:r w:rsidR="00CC3011">
        <w:rPr>
          <w:rFonts w:ascii="Hacen Beirut" w:hAnsi="Hacen Beirut" w:cs="Hacen Beirut"/>
          <w:sz w:val="26"/>
          <w:szCs w:val="26"/>
          <w:lang w:bidi="ar-EG"/>
        </w:rPr>
        <w:t xml:space="preserve"> -  </w:t>
      </w:r>
      <w:r w:rsidR="00E7772A" w:rsidRPr="00A92374">
        <w:rPr>
          <w:rFonts w:ascii="Hacen Beirut" w:hAnsi="Hacen Beirut" w:cs="Hacen Beirut"/>
          <w:sz w:val="26"/>
          <w:szCs w:val="26"/>
          <w:lang w:bidi="ar-EG"/>
        </w:rPr>
        <w:t>5</w:t>
      </w:r>
      <w:r w:rsidR="00DD050E" w:rsidRPr="00A92374">
        <w:rPr>
          <w:rFonts w:ascii="Hacen Beirut" w:hAnsi="Hacen Beirut" w:cs="Hacen Beirut"/>
          <w:sz w:val="26"/>
          <w:szCs w:val="26"/>
          <w:lang w:bidi="ar-EG"/>
        </w:rPr>
        <w:t>6</w:t>
      </w:r>
      <w:r w:rsidR="00E7772A" w:rsidRPr="00A92374">
        <w:rPr>
          <w:rFonts w:ascii="Hacen Beirut" w:hAnsi="Hacen Beirut" w:cs="Hacen Beirut"/>
          <w:sz w:val="26"/>
          <w:szCs w:val="26"/>
          <w:lang w:bidi="ar-EG"/>
        </w:rPr>
        <w:t>.</w:t>
      </w:r>
      <w:r w:rsidR="00DD050E" w:rsidRPr="00A92374">
        <w:rPr>
          <w:rFonts w:ascii="Hacen Beirut" w:hAnsi="Hacen Beirut" w:cs="Hacen Beirut"/>
          <w:sz w:val="26"/>
          <w:szCs w:val="26"/>
          <w:lang w:bidi="ar-EG"/>
        </w:rPr>
        <w:t>818</w:t>
      </w:r>
      <w:r w:rsidR="00E7772A" w:rsidRPr="00A92374">
        <w:rPr>
          <w:rFonts w:ascii="Hacen Beirut" w:hAnsi="Hacen Beirut" w:cs="Hacen Beirut"/>
          <w:sz w:val="26"/>
          <w:szCs w:val="26"/>
          <w:lang w:bidi="ar-EG"/>
        </w:rPr>
        <w:t xml:space="preserve"> x 10</w:t>
      </w:r>
      <w:r w:rsidR="00DD050E" w:rsidRPr="00A92374">
        <w:rPr>
          <w:rFonts w:ascii="Hacen Beirut" w:hAnsi="Hacen Beirut" w:cs="Hacen Beirut"/>
          <w:sz w:val="26"/>
          <w:szCs w:val="26"/>
          <w:lang w:bidi="ar-EG"/>
        </w:rPr>
        <w:t xml:space="preserve"> </w:t>
      </w:r>
      <w:r w:rsidR="00DD050E" w:rsidRPr="00CC3011">
        <w:rPr>
          <w:rFonts w:ascii="Hacen Beirut" w:hAnsi="Hacen Beirut" w:cs="Hacen Beirut"/>
          <w:sz w:val="26"/>
          <w:szCs w:val="26"/>
          <w:vertAlign w:val="superscript"/>
          <w:lang w:bidi="ar-EG"/>
        </w:rPr>
        <w:t>6</w:t>
      </w:r>
      <w:r w:rsidR="00E7772A" w:rsidRPr="00A92374">
        <w:rPr>
          <w:rFonts w:ascii="Hacen Beirut" w:hAnsi="Hacen Beirut" w:cs="Hacen Beirut"/>
          <w:sz w:val="26"/>
          <w:szCs w:val="26"/>
          <w:rtl/>
          <w:lang w:bidi="ar-EG"/>
        </w:rPr>
        <w:t xml:space="preserve">  </w:t>
      </w:r>
      <w:r w:rsidR="00913181" w:rsidRPr="00A92374">
        <w:rPr>
          <w:rFonts w:ascii="Hacen Beirut" w:hAnsi="Hacen Beirut" w:cs="Hacen Beirut"/>
          <w:sz w:val="26"/>
          <w:szCs w:val="26"/>
          <w:lang w:bidi="ar-EG"/>
        </w:rPr>
        <w:t>[</w:t>
      </w:r>
    </w:p>
    <w:p w:rsidR="00A57FD1" w:rsidRDefault="00FD20CB" w:rsidP="00734646">
      <w:pPr>
        <w:rPr>
          <w:rFonts w:ascii="Hacen Beirut" w:hAnsi="Hacen Beirut" w:cs="Hacen Beirut"/>
          <w:sz w:val="26"/>
          <w:szCs w:val="26"/>
          <w:rtl/>
          <w:lang w:bidi="ar-EG"/>
        </w:rPr>
      </w:pPr>
      <w:r>
        <w:rPr>
          <w:rFonts w:ascii="Hacen Beirut" w:hAnsi="Hacen Beirut" w:cs="Hacen Beirut"/>
          <w:sz w:val="26"/>
          <w:szCs w:val="26"/>
          <w:lang w:bidi="ar-EG"/>
        </w:rPr>
        <w:t>15</w:t>
      </w:r>
      <w:r w:rsidR="00E7772A" w:rsidRPr="00A92374">
        <w:rPr>
          <w:rFonts w:ascii="Hacen Beirut" w:hAnsi="Hacen Beirut" w:cs="Hacen Beirut"/>
          <w:sz w:val="26"/>
          <w:szCs w:val="26"/>
          <w:rtl/>
          <w:lang w:bidi="ar-EG"/>
        </w:rPr>
        <w:t xml:space="preserve">- سلك من الألومنيوم قطره </w:t>
      </w:r>
      <w:r w:rsidR="00E7772A" w:rsidRPr="00A92374">
        <w:rPr>
          <w:rFonts w:ascii="Hacen Beirut" w:hAnsi="Hacen Beirut" w:cs="Hacen Beirut"/>
          <w:sz w:val="26"/>
          <w:szCs w:val="26"/>
          <w:lang w:bidi="ar-EG"/>
        </w:rPr>
        <w:t>2.59 mm</w:t>
      </w:r>
      <w:r w:rsidR="00E7772A" w:rsidRPr="00A92374">
        <w:rPr>
          <w:rFonts w:ascii="Hacen Beirut" w:hAnsi="Hacen Beirut" w:cs="Hacen Beirut"/>
          <w:sz w:val="26"/>
          <w:szCs w:val="26"/>
          <w:rtl/>
          <w:lang w:bidi="ar-EG"/>
        </w:rPr>
        <w:t xml:space="preserve"> كم يكون طول هذا السلك اللازم لعمل مقاومة </w:t>
      </w:r>
      <w:r w:rsidR="00313B49" w:rsidRPr="00A92374">
        <w:rPr>
          <w:rFonts w:ascii="Hacen Beirut" w:hAnsi="Hacen Beirut" w:cs="Hacen Beirut" w:hint="cs"/>
          <w:sz w:val="26"/>
          <w:szCs w:val="26"/>
          <w:rtl/>
          <w:lang w:bidi="ar-EG"/>
        </w:rPr>
        <w:t>Ω</w:t>
      </w:r>
      <w:r w:rsidR="00E7772A" w:rsidRPr="00A92374">
        <w:rPr>
          <w:rFonts w:ascii="Hacen Beirut" w:hAnsi="Hacen Beirut" w:cs="Hacen Beirut"/>
          <w:sz w:val="26"/>
          <w:szCs w:val="26"/>
          <w:lang w:bidi="ar-EG"/>
        </w:rPr>
        <w:t>1</w:t>
      </w:r>
      <w:r w:rsidR="00E7772A" w:rsidRPr="00A92374">
        <w:rPr>
          <w:rFonts w:ascii="Hacen Beirut" w:hAnsi="Hacen Beirut" w:cs="Hacen Beirut"/>
          <w:sz w:val="26"/>
          <w:szCs w:val="26"/>
          <w:rtl/>
          <w:lang w:bidi="ar-EG"/>
        </w:rPr>
        <w:t xml:space="preserve"> علما بأن المقاومة </w:t>
      </w:r>
      <w:r w:rsidR="00A57FD1">
        <w:rPr>
          <w:rFonts w:ascii="Hacen Beirut" w:hAnsi="Hacen Beirut" w:cs="Hacen Beirut" w:hint="cs"/>
          <w:sz w:val="26"/>
          <w:szCs w:val="26"/>
          <w:rtl/>
          <w:lang w:bidi="ar-EG"/>
        </w:rPr>
        <w:t xml:space="preserve">   </w:t>
      </w:r>
    </w:p>
    <w:p w:rsidR="00E7772A" w:rsidRPr="00A92374" w:rsidRDefault="00A57FD1" w:rsidP="00913181">
      <w:pPr>
        <w:rPr>
          <w:rFonts w:ascii="Hacen Beirut" w:hAnsi="Hacen Beirut" w:cs="Hacen Beirut"/>
          <w:sz w:val="26"/>
          <w:szCs w:val="26"/>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sz w:val="26"/>
          <w:szCs w:val="26"/>
          <w:rtl/>
          <w:lang w:bidi="ar-EG"/>
        </w:rPr>
        <w:t>النوعية للألومنيوم</w:t>
      </w:r>
      <w:r w:rsidR="00E7772A" w:rsidRPr="00A92374">
        <w:rPr>
          <w:rFonts w:ascii="Hacen Beirut" w:hAnsi="Hacen Beirut" w:cs="Hacen Beirut"/>
          <w:sz w:val="26"/>
          <w:szCs w:val="26"/>
          <w:lang w:bidi="ar-EG"/>
        </w:rPr>
        <w:t>X 10</w:t>
      </w:r>
      <w:r w:rsidR="00E7772A" w:rsidRPr="00CC3011">
        <w:rPr>
          <w:rFonts w:ascii="Hacen Beirut" w:hAnsi="Hacen Beirut" w:cs="Hacen Beirut"/>
          <w:sz w:val="26"/>
          <w:szCs w:val="26"/>
          <w:vertAlign w:val="superscript"/>
          <w:lang w:bidi="ar-EG"/>
        </w:rPr>
        <w:t>-7</w:t>
      </w:r>
      <w:r w:rsidR="00313B49" w:rsidRPr="00A92374">
        <w:rPr>
          <w:rFonts w:ascii="Hacen Beirut" w:hAnsi="Hacen Beirut" w:cs="Hacen Beirut"/>
          <w:sz w:val="26"/>
          <w:szCs w:val="26"/>
          <w:lang w:bidi="ar-EG"/>
        </w:rPr>
        <w:t xml:space="preserve"> </w:t>
      </w:r>
      <w:r w:rsidR="00CC3011">
        <w:rPr>
          <w:sz w:val="26"/>
          <w:szCs w:val="26"/>
          <w:lang w:bidi="ar-EG"/>
        </w:rPr>
        <w:t>Ω</w:t>
      </w:r>
      <w:r w:rsidR="00313B49" w:rsidRPr="00A92374">
        <w:rPr>
          <w:rFonts w:ascii="Hacen Beirut" w:hAnsi="Hacen Beirut" w:cs="Hacen Beirut"/>
          <w:sz w:val="26"/>
          <w:szCs w:val="26"/>
          <w:lang w:bidi="ar-EG"/>
        </w:rPr>
        <w:t>.m</w:t>
      </w:r>
      <w:r w:rsidR="00E7772A" w:rsidRPr="00A92374">
        <w:rPr>
          <w:rFonts w:ascii="Hacen Beirut" w:hAnsi="Hacen Beirut" w:cs="Hacen Beirut"/>
          <w:sz w:val="26"/>
          <w:szCs w:val="26"/>
          <w:rtl/>
          <w:lang w:bidi="ar-EG"/>
        </w:rPr>
        <w:t xml:space="preserve"> </w:t>
      </w:r>
      <w:r w:rsidR="00CC3011" w:rsidRPr="00A92374">
        <w:rPr>
          <w:rFonts w:ascii="Hacen Beirut" w:hAnsi="Hacen Beirut" w:cs="Hacen Beirut"/>
          <w:sz w:val="26"/>
          <w:szCs w:val="26"/>
          <w:lang w:bidi="ar-EG"/>
        </w:rPr>
        <w:t>2.8</w:t>
      </w:r>
      <w:r w:rsidR="00E7772A" w:rsidRPr="00A92374">
        <w:rPr>
          <w:rFonts w:ascii="Hacen Beirut" w:hAnsi="Hacen Beirut" w:cs="Hacen Beirut"/>
          <w:sz w:val="26"/>
          <w:szCs w:val="26"/>
          <w:rtl/>
          <w:lang w:bidi="ar-EG"/>
        </w:rPr>
        <w:t xml:space="preserve"> ؟  </w:t>
      </w:r>
      <w:r w:rsidR="00734646">
        <w:rPr>
          <w:rFonts w:ascii="Hacen Beirut" w:hAnsi="Hacen Beirut" w:cs="Hacen Beirut" w:hint="cs"/>
          <w:sz w:val="26"/>
          <w:szCs w:val="26"/>
          <w:rtl/>
          <w:lang w:bidi="ar-EG"/>
        </w:rPr>
        <w:t xml:space="preserve">                                        </w:t>
      </w:r>
      <w:r w:rsidR="00547FCF">
        <w:rPr>
          <w:rFonts w:ascii="Hacen Beirut" w:hAnsi="Hacen Beirut" w:cs="Hacen Beirut" w:hint="cs"/>
          <w:sz w:val="26"/>
          <w:szCs w:val="26"/>
          <w:rtl/>
          <w:lang w:bidi="ar-EG"/>
        </w:rPr>
        <w:t xml:space="preserve">                                </w:t>
      </w:r>
      <w:r w:rsidR="00E7772A" w:rsidRPr="00A92374">
        <w:rPr>
          <w:rFonts w:ascii="Hacen Beirut" w:hAnsi="Hacen Beirut" w:cs="Hacen Beirut"/>
          <w:sz w:val="26"/>
          <w:szCs w:val="26"/>
          <w:rtl/>
          <w:lang w:bidi="ar-EG"/>
        </w:rPr>
        <w:t xml:space="preserve"> </w:t>
      </w:r>
      <w:r w:rsidR="00913181" w:rsidRPr="00A92374">
        <w:rPr>
          <w:rFonts w:ascii="Hacen Beirut" w:hAnsi="Hacen Beirut" w:cs="Hacen Beirut"/>
          <w:sz w:val="26"/>
          <w:szCs w:val="26"/>
          <w:lang w:bidi="ar-EG"/>
        </w:rPr>
        <w:t>[</w:t>
      </w:r>
      <w:r w:rsidR="00E7772A" w:rsidRPr="00A92374">
        <w:rPr>
          <w:rFonts w:ascii="Hacen Beirut" w:hAnsi="Hacen Beirut" w:cs="Hacen Beirut"/>
          <w:sz w:val="26"/>
          <w:szCs w:val="26"/>
          <w:lang w:bidi="ar-EG"/>
        </w:rPr>
        <w:t xml:space="preserve">  18</w:t>
      </w:r>
      <w:r w:rsidR="00313B49" w:rsidRPr="00A92374">
        <w:rPr>
          <w:rFonts w:ascii="Hacen Beirut" w:hAnsi="Hacen Beirut" w:cs="Hacen Beirut"/>
          <w:sz w:val="26"/>
          <w:szCs w:val="26"/>
          <w:lang w:bidi="ar-EG"/>
        </w:rPr>
        <w:t>.</w:t>
      </w:r>
      <w:r w:rsidR="00E7772A" w:rsidRPr="00A92374">
        <w:rPr>
          <w:rFonts w:ascii="Hacen Beirut" w:hAnsi="Hacen Beirut" w:cs="Hacen Beirut"/>
          <w:sz w:val="26"/>
          <w:szCs w:val="26"/>
          <w:lang w:bidi="ar-EG"/>
        </w:rPr>
        <w:t>8</w:t>
      </w:r>
      <w:r w:rsidR="004F547F">
        <w:rPr>
          <w:rFonts w:ascii="Hacen Beirut" w:hAnsi="Hacen Beirut" w:cs="Hacen Beirut"/>
          <w:sz w:val="26"/>
          <w:szCs w:val="26"/>
          <w:lang w:bidi="ar-EG"/>
        </w:rPr>
        <w:t>16</w:t>
      </w:r>
      <w:r w:rsidR="00313B49" w:rsidRPr="00A92374">
        <w:rPr>
          <w:rFonts w:ascii="Hacen Beirut" w:hAnsi="Hacen Beirut" w:cs="Hacen Beirut"/>
          <w:sz w:val="26"/>
          <w:szCs w:val="26"/>
          <w:lang w:bidi="ar-EG"/>
        </w:rPr>
        <w:t xml:space="preserve"> m</w:t>
      </w:r>
      <w:r w:rsidR="00E7772A" w:rsidRPr="00A92374">
        <w:rPr>
          <w:rFonts w:ascii="Hacen Beirut" w:hAnsi="Hacen Beirut" w:cs="Hacen Beirut"/>
          <w:sz w:val="26"/>
          <w:szCs w:val="26"/>
          <w:lang w:bidi="ar-EG"/>
        </w:rPr>
        <w:t xml:space="preserve">  )  </w:t>
      </w:r>
      <w:r w:rsidR="00734646">
        <w:rPr>
          <w:rFonts w:ascii="Hacen Beirut" w:hAnsi="Hacen Beirut" w:cs="Hacen Beirut" w:hint="cs"/>
          <w:sz w:val="26"/>
          <w:szCs w:val="26"/>
          <w:rtl/>
          <w:lang w:bidi="ar-EG"/>
        </w:rPr>
        <w:t xml:space="preserve">                </w:t>
      </w:r>
    </w:p>
    <w:p w:rsidR="00A57FD1" w:rsidRDefault="00FD20CB" w:rsidP="00464749">
      <w:pPr>
        <w:rPr>
          <w:rFonts w:ascii="Hacen Beirut" w:hAnsi="Hacen Beirut" w:cs="Hacen Beirut"/>
          <w:sz w:val="26"/>
          <w:szCs w:val="26"/>
          <w:rtl/>
          <w:lang w:bidi="ar-EG"/>
        </w:rPr>
      </w:pPr>
      <w:r>
        <w:rPr>
          <w:rFonts w:ascii="Hacen Beirut" w:hAnsi="Hacen Beirut" w:cs="Hacen Beirut"/>
          <w:sz w:val="26"/>
          <w:szCs w:val="26"/>
          <w:lang w:bidi="ar-EG"/>
        </w:rPr>
        <w:t>16</w:t>
      </w:r>
      <w:r w:rsidR="00E7772A" w:rsidRPr="00A92374">
        <w:rPr>
          <w:rFonts w:ascii="Hacen Beirut" w:hAnsi="Hacen Beirut" w:cs="Hacen Beirut"/>
          <w:sz w:val="26"/>
          <w:szCs w:val="26"/>
          <w:rtl/>
          <w:lang w:bidi="ar-EG"/>
        </w:rPr>
        <w:t>- مقاومة مجهولة عندما يمر بها تيار كهربي شدته</w:t>
      </w:r>
      <w:r w:rsidR="00313B49" w:rsidRPr="00A92374">
        <w:rPr>
          <w:rFonts w:ascii="Hacen Beirut" w:hAnsi="Hacen Beirut" w:cs="Hacen Beirut"/>
          <w:sz w:val="26"/>
          <w:szCs w:val="26"/>
          <w:lang w:bidi="ar-EG"/>
        </w:rPr>
        <w:t xml:space="preserve"> A</w:t>
      </w:r>
      <w:r w:rsidR="00E7772A" w:rsidRPr="00A92374">
        <w:rPr>
          <w:rFonts w:ascii="Hacen Beirut" w:hAnsi="Hacen Beirut" w:cs="Hacen Beirut"/>
          <w:sz w:val="26"/>
          <w:szCs w:val="26"/>
          <w:lang w:bidi="ar-EG"/>
        </w:rPr>
        <w:t>4</w:t>
      </w:r>
      <w:r w:rsidR="00E7772A" w:rsidRPr="00A92374">
        <w:rPr>
          <w:rFonts w:ascii="Hacen Beirut" w:hAnsi="Hacen Beirut" w:cs="Hacen Beirut"/>
          <w:sz w:val="26"/>
          <w:szCs w:val="26"/>
          <w:rtl/>
          <w:lang w:bidi="ar-EG"/>
        </w:rPr>
        <w:t xml:space="preserve"> يصبح فرق الجهد بين طرفيها</w:t>
      </w:r>
      <w:r w:rsidR="00464749">
        <w:rPr>
          <w:rFonts w:ascii="Hacen Beirut" w:hAnsi="Hacen Beirut" w:cs="Hacen Beirut" w:hint="cs"/>
          <w:sz w:val="26"/>
          <w:szCs w:val="26"/>
          <w:rtl/>
          <w:lang w:bidi="ar-EG"/>
        </w:rPr>
        <w:t xml:space="preserve"> </w:t>
      </w:r>
      <w:r w:rsidR="00F87099" w:rsidRPr="00A92374">
        <w:rPr>
          <w:rFonts w:ascii="Hacen Beirut" w:hAnsi="Hacen Beirut" w:cs="Hacen Beirut"/>
          <w:sz w:val="26"/>
          <w:szCs w:val="26"/>
          <w:lang w:bidi="ar-EG"/>
        </w:rPr>
        <w:t>V</w:t>
      </w:r>
      <w:r w:rsidR="00E7772A" w:rsidRPr="00A92374">
        <w:rPr>
          <w:rFonts w:ascii="Hacen Beirut" w:hAnsi="Hacen Beirut" w:cs="Hacen Beirut"/>
          <w:sz w:val="26"/>
          <w:szCs w:val="26"/>
          <w:rtl/>
          <w:lang w:bidi="ar-EG"/>
        </w:rPr>
        <w:t xml:space="preserve"> </w:t>
      </w:r>
      <w:r w:rsidR="00464749" w:rsidRPr="00A92374">
        <w:rPr>
          <w:rFonts w:ascii="Hacen Beirut" w:hAnsi="Hacen Beirut" w:cs="Hacen Beirut"/>
          <w:sz w:val="26"/>
          <w:szCs w:val="26"/>
          <w:lang w:bidi="ar-EG"/>
        </w:rPr>
        <w:t>20</w:t>
      </w:r>
      <w:r w:rsidR="00E7772A" w:rsidRPr="00A92374">
        <w:rPr>
          <w:rFonts w:ascii="Hacen Beirut" w:hAnsi="Hacen Beirut" w:cs="Hacen Beirut"/>
          <w:sz w:val="26"/>
          <w:szCs w:val="26"/>
          <w:rtl/>
          <w:lang w:bidi="ar-EG"/>
        </w:rPr>
        <w:t xml:space="preserve">احسب المقاومة </w:t>
      </w:r>
      <w:r w:rsidR="00A57FD1">
        <w:rPr>
          <w:rFonts w:ascii="Hacen Beirut" w:hAnsi="Hacen Beirut" w:cs="Hacen Beirut" w:hint="cs"/>
          <w:sz w:val="26"/>
          <w:szCs w:val="26"/>
          <w:rtl/>
          <w:lang w:bidi="ar-EG"/>
        </w:rPr>
        <w:t xml:space="preserve">  </w:t>
      </w:r>
    </w:p>
    <w:p w:rsidR="00464749" w:rsidRDefault="00A57FD1" w:rsidP="00464749">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sz w:val="26"/>
          <w:szCs w:val="26"/>
          <w:rtl/>
          <w:lang w:bidi="ar-EG"/>
        </w:rPr>
        <w:t>النوعية لمادتها إذا كان طولها</w:t>
      </w:r>
      <w:r w:rsidR="005721D1" w:rsidRPr="00A92374">
        <w:rPr>
          <w:rFonts w:ascii="Hacen Beirut" w:hAnsi="Hacen Beirut" w:cs="Hacen Beirut"/>
          <w:sz w:val="26"/>
          <w:szCs w:val="26"/>
          <w:lang w:bidi="ar-EG"/>
        </w:rPr>
        <w:t xml:space="preserve">m </w:t>
      </w:r>
      <w:r w:rsidR="00E7772A" w:rsidRPr="00A92374">
        <w:rPr>
          <w:rFonts w:ascii="Hacen Beirut" w:hAnsi="Hacen Beirut" w:cs="Hacen Beirut"/>
          <w:sz w:val="26"/>
          <w:szCs w:val="26"/>
          <w:rtl/>
          <w:lang w:bidi="ar-EG"/>
        </w:rPr>
        <w:t xml:space="preserve"> </w:t>
      </w:r>
      <w:r w:rsidR="00464749" w:rsidRPr="00A92374">
        <w:rPr>
          <w:rFonts w:ascii="Hacen Beirut" w:hAnsi="Hacen Beirut" w:cs="Hacen Beirut"/>
          <w:sz w:val="26"/>
          <w:szCs w:val="26"/>
          <w:lang w:bidi="ar-EG"/>
        </w:rPr>
        <w:t>4</w:t>
      </w:r>
      <w:r w:rsidR="00E7772A" w:rsidRPr="00A92374">
        <w:rPr>
          <w:rFonts w:ascii="Hacen Beirut" w:hAnsi="Hacen Beirut" w:cs="Hacen Beirut"/>
          <w:sz w:val="26"/>
          <w:szCs w:val="26"/>
          <w:rtl/>
          <w:lang w:bidi="ar-EG"/>
        </w:rPr>
        <w:t xml:space="preserve">ومساحة مقطعها </w:t>
      </w:r>
      <w:r w:rsidR="00E7772A" w:rsidRPr="00A92374">
        <w:rPr>
          <w:rFonts w:ascii="Hacen Beirut" w:hAnsi="Hacen Beirut" w:cs="Hacen Beirut"/>
          <w:sz w:val="26"/>
          <w:szCs w:val="26"/>
          <w:lang w:bidi="ar-EG"/>
        </w:rPr>
        <w:t xml:space="preserve"> 0.2 cm</w:t>
      </w:r>
      <w:r w:rsidR="00E7772A" w:rsidRPr="00464749">
        <w:rPr>
          <w:rFonts w:ascii="Hacen Beirut" w:hAnsi="Hacen Beirut" w:cs="Hacen Beirut"/>
          <w:sz w:val="26"/>
          <w:szCs w:val="26"/>
          <w:vertAlign w:val="superscript"/>
          <w:lang w:bidi="ar-EG"/>
        </w:rPr>
        <w:t>2</w:t>
      </w:r>
      <w:r w:rsidR="00E7772A" w:rsidRPr="00A92374">
        <w:rPr>
          <w:rFonts w:ascii="Hacen Beirut" w:hAnsi="Hacen Beirut" w:cs="Hacen Beirut"/>
          <w:sz w:val="26"/>
          <w:szCs w:val="26"/>
          <w:rtl/>
          <w:lang w:bidi="ar-EG"/>
        </w:rPr>
        <w:t>.ثم احسب التوصيلية الكهربية لها</w:t>
      </w:r>
    </w:p>
    <w:p w:rsidR="00464749" w:rsidRDefault="00464749" w:rsidP="00913181">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913181" w:rsidRPr="00A92374">
        <w:rPr>
          <w:rFonts w:ascii="Hacen Beirut" w:hAnsi="Hacen Beirut" w:cs="Hacen Beirut"/>
          <w:sz w:val="26"/>
          <w:szCs w:val="26"/>
          <w:lang w:bidi="ar-EG"/>
        </w:rPr>
        <w:t>]</w:t>
      </w:r>
      <w:r w:rsidR="00913181">
        <w:rPr>
          <w:rFonts w:ascii="Hacen Beirut" w:hAnsi="Hacen Beirut" w:cs="Hacen Beirut" w:hint="cs"/>
          <w:sz w:val="26"/>
          <w:szCs w:val="26"/>
          <w:rtl/>
          <w:lang w:bidi="ar-EG"/>
        </w:rPr>
        <w:t xml:space="preserve">  </w:t>
      </w:r>
      <w:r>
        <w:rPr>
          <w:rFonts w:ascii="Hacen Beirut" w:hAnsi="Hacen Beirut" w:cs="Hacen Beirut" w:hint="cs"/>
          <w:sz w:val="26"/>
          <w:szCs w:val="26"/>
          <w:rtl/>
          <w:lang w:bidi="ar-EG"/>
        </w:rPr>
        <w:t xml:space="preserve"> </w:t>
      </w:r>
      <w:r>
        <w:rPr>
          <w:rFonts w:ascii="Hacen Beirut" w:hAnsi="Hacen Beirut" w:cs="Hacen Beirut"/>
          <w:sz w:val="26"/>
          <w:szCs w:val="26"/>
          <w:lang w:bidi="ar-EG"/>
        </w:rPr>
        <w:t>m</w:t>
      </w:r>
      <w:r>
        <w:rPr>
          <w:sz w:val="26"/>
          <w:szCs w:val="26"/>
          <w:rtl/>
          <w:lang w:bidi="ar-EG"/>
        </w:rPr>
        <w:t>Ω</w:t>
      </w:r>
      <w:r>
        <w:rPr>
          <w:rFonts w:ascii="Hacen Beirut" w:hAnsi="Hacen Beirut" w:cs="Hacen Beirut" w:hint="cs"/>
          <w:sz w:val="26"/>
          <w:szCs w:val="26"/>
          <w:rtl/>
          <w:lang w:bidi="ar-EG"/>
        </w:rPr>
        <w:t xml:space="preserve">   </w:t>
      </w:r>
      <w:r>
        <w:rPr>
          <w:rFonts w:ascii="Hacen Beirut" w:hAnsi="Hacen Beirut" w:cs="Hacen Beirut"/>
          <w:sz w:val="26"/>
          <w:szCs w:val="26"/>
          <w:lang w:bidi="ar-EG"/>
        </w:rPr>
        <w:t>2.5</w:t>
      </w:r>
      <m:oMath>
        <m:r>
          <w:rPr>
            <w:rFonts w:ascii="Cambria Math" w:hAnsi="Cambria Math" w:cs="Hacen Beirut"/>
            <w:sz w:val="26"/>
            <w:szCs w:val="26"/>
            <w:rtl/>
            <w:lang w:bidi="ar-EG"/>
          </w:rPr>
          <m:t>×</m:t>
        </m:r>
        <m:r>
          <w:rPr>
            <w:rFonts w:ascii="Cambria Math" w:hAnsi="Cambria Math" w:cs="Hacen Beirut"/>
            <w:sz w:val="26"/>
            <w:szCs w:val="26"/>
            <w:lang w:bidi="ar-EG"/>
          </w:rPr>
          <m:t>10</m:t>
        </m:r>
      </m:oMath>
      <w:r w:rsidRPr="00464749">
        <w:rPr>
          <w:rFonts w:ascii="Hacen Beirut" w:hAnsi="Hacen Beirut" w:cs="Hacen Beirut"/>
          <w:sz w:val="26"/>
          <w:szCs w:val="26"/>
          <w:vertAlign w:val="superscript"/>
          <w:lang w:bidi="ar-EG"/>
        </w:rPr>
        <w:t>-5</w:t>
      </w:r>
      <w:r>
        <w:rPr>
          <w:rFonts w:ascii="Hacen Beirut" w:hAnsi="Hacen Beirut" w:cs="Hacen Beirut" w:hint="cs"/>
          <w:sz w:val="26"/>
          <w:szCs w:val="26"/>
          <w:rtl/>
          <w:lang w:bidi="ar-EG"/>
        </w:rPr>
        <w:t xml:space="preserve"> - </w:t>
      </w:r>
      <w:r>
        <w:rPr>
          <w:rFonts w:ascii="Hacen Beirut" w:hAnsi="Hacen Beirut" w:cs="Hacen Beirut"/>
          <w:sz w:val="26"/>
          <w:szCs w:val="26"/>
          <w:lang w:bidi="ar-EG"/>
        </w:rPr>
        <w:t>40000</w:t>
      </w:r>
      <w:r w:rsidRPr="00464749">
        <w:rPr>
          <w:sz w:val="26"/>
          <w:szCs w:val="26"/>
          <w:lang w:bidi="ar-EG"/>
        </w:rPr>
        <w:t xml:space="preserve"> </w:t>
      </w:r>
      <w:r>
        <w:rPr>
          <w:sz w:val="26"/>
          <w:szCs w:val="26"/>
          <w:lang w:bidi="ar-EG"/>
        </w:rPr>
        <w:t>Ω</w:t>
      </w:r>
      <w:r w:rsidRPr="00CC3011">
        <w:rPr>
          <w:rFonts w:ascii="Hacen Beirut" w:hAnsi="Hacen Beirut" w:cs="Hacen Beirut"/>
          <w:sz w:val="26"/>
          <w:szCs w:val="26"/>
          <w:vertAlign w:val="superscript"/>
          <w:lang w:bidi="ar-EG"/>
        </w:rPr>
        <w:t xml:space="preserve"> -1</w:t>
      </w:r>
      <w:r w:rsidRPr="00A92374">
        <w:rPr>
          <w:rFonts w:ascii="Hacen Beirut" w:hAnsi="Hacen Beirut" w:cs="Hacen Beirut"/>
          <w:sz w:val="26"/>
          <w:szCs w:val="26"/>
          <w:lang w:bidi="ar-EG"/>
        </w:rPr>
        <w:t>m</w:t>
      </w:r>
      <w:r w:rsidRPr="00CC3011">
        <w:rPr>
          <w:rFonts w:ascii="Hacen Beirut" w:hAnsi="Hacen Beirut" w:cs="Hacen Beirut"/>
          <w:sz w:val="26"/>
          <w:szCs w:val="26"/>
          <w:vertAlign w:val="superscript"/>
          <w:lang w:bidi="ar-EG"/>
        </w:rPr>
        <w:t>-1</w:t>
      </w:r>
      <w:r>
        <w:rPr>
          <w:rFonts w:ascii="Hacen Beirut" w:hAnsi="Hacen Beirut" w:cs="Hacen Beirut"/>
          <w:sz w:val="26"/>
          <w:szCs w:val="26"/>
          <w:lang w:bidi="ar-EG"/>
        </w:rPr>
        <w:t xml:space="preserve">  </w:t>
      </w:r>
      <w:r>
        <w:rPr>
          <w:rFonts w:ascii="Hacen Beirut" w:hAnsi="Hacen Beirut" w:cs="Hacen Beirut" w:hint="cs"/>
          <w:sz w:val="26"/>
          <w:szCs w:val="26"/>
          <w:rtl/>
          <w:lang w:bidi="ar-EG"/>
        </w:rPr>
        <w:t xml:space="preserve">  </w:t>
      </w:r>
      <w:r w:rsidR="00913181" w:rsidRPr="00A92374">
        <w:rPr>
          <w:rFonts w:ascii="Hacen Beirut" w:hAnsi="Hacen Beirut" w:cs="Hacen Beirut"/>
          <w:sz w:val="26"/>
          <w:szCs w:val="26"/>
          <w:lang w:bidi="ar-EG"/>
        </w:rPr>
        <w:t>[</w:t>
      </w:r>
    </w:p>
    <w:p w:rsidR="00A57FD1" w:rsidRDefault="00FD20CB" w:rsidP="00464749">
      <w:pPr>
        <w:rPr>
          <w:rFonts w:ascii="Hacen Beirut" w:hAnsi="Hacen Beirut" w:cs="Hacen Beirut"/>
          <w:sz w:val="26"/>
          <w:szCs w:val="26"/>
          <w:rtl/>
          <w:lang w:bidi="ar-EG"/>
        </w:rPr>
      </w:pPr>
      <w:r>
        <w:rPr>
          <w:rFonts w:ascii="Hacen Beirut" w:hAnsi="Hacen Beirut" w:cs="Hacen Beirut"/>
          <w:sz w:val="26"/>
          <w:szCs w:val="26"/>
          <w:lang w:bidi="ar-EG"/>
        </w:rPr>
        <w:t>17</w:t>
      </w:r>
      <w:r w:rsidR="00E7772A" w:rsidRPr="00A92374">
        <w:rPr>
          <w:rFonts w:ascii="Hacen Beirut" w:hAnsi="Hacen Beirut" w:cs="Hacen Beirut"/>
          <w:sz w:val="26"/>
          <w:szCs w:val="26"/>
          <w:rtl/>
          <w:lang w:bidi="ar-EG"/>
        </w:rPr>
        <w:t>-  سلكان لهما نفس الطول ومن مادة واحدة ، الأول مقاومته</w:t>
      </w:r>
      <w:r w:rsidR="00290733" w:rsidRPr="00A92374">
        <w:rPr>
          <w:rFonts w:ascii="Hacen Beirut" w:hAnsi="Hacen Beirut" w:cs="Hacen Beirut" w:hint="cs"/>
          <w:sz w:val="26"/>
          <w:szCs w:val="26"/>
          <w:rtl/>
          <w:lang w:bidi="ar-EG"/>
        </w:rPr>
        <w:t>Ω</w:t>
      </w:r>
      <w:r w:rsidR="00E7772A" w:rsidRPr="00A92374">
        <w:rPr>
          <w:rFonts w:ascii="Hacen Beirut" w:hAnsi="Hacen Beirut" w:cs="Hacen Beirut"/>
          <w:sz w:val="26"/>
          <w:szCs w:val="26"/>
          <w:lang w:bidi="ar-EG"/>
        </w:rPr>
        <w:t>25</w:t>
      </w:r>
      <w:r w:rsidR="00E7772A" w:rsidRPr="00A92374">
        <w:rPr>
          <w:rFonts w:ascii="Hacen Beirut" w:hAnsi="Hacen Beirut" w:cs="Hacen Beirut"/>
          <w:sz w:val="26"/>
          <w:szCs w:val="26"/>
          <w:rtl/>
          <w:lang w:bidi="ar-EG"/>
        </w:rPr>
        <w:t xml:space="preserve"> والثاني مقاومته</w:t>
      </w:r>
      <w:r w:rsidR="00290733" w:rsidRPr="00A92374">
        <w:rPr>
          <w:rFonts w:ascii="Hacen Beirut" w:hAnsi="Hacen Beirut" w:cs="Hacen Beirut" w:hint="cs"/>
          <w:sz w:val="26"/>
          <w:szCs w:val="26"/>
          <w:rtl/>
          <w:lang w:bidi="ar-EG"/>
        </w:rPr>
        <w:t>Ω</w:t>
      </w:r>
      <w:r w:rsidR="00E7772A" w:rsidRPr="00A92374">
        <w:rPr>
          <w:rFonts w:ascii="Hacen Beirut" w:hAnsi="Hacen Beirut" w:cs="Hacen Beirut"/>
          <w:sz w:val="26"/>
          <w:szCs w:val="26"/>
          <w:lang w:bidi="ar-EG"/>
        </w:rPr>
        <w:t>49</w:t>
      </w:r>
      <w:r w:rsidR="00E7772A" w:rsidRPr="00A92374">
        <w:rPr>
          <w:rFonts w:ascii="Hacen Beirut" w:hAnsi="Hacen Beirut" w:cs="Hacen Beirut"/>
          <w:sz w:val="26"/>
          <w:szCs w:val="26"/>
          <w:rtl/>
          <w:lang w:bidi="ar-EG"/>
        </w:rPr>
        <w:t xml:space="preserve"> احسب النسبة بين </w:t>
      </w:r>
    </w:p>
    <w:p w:rsidR="00E7772A" w:rsidRPr="00A92374" w:rsidRDefault="00A57FD1" w:rsidP="00913181">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sz w:val="26"/>
          <w:szCs w:val="26"/>
          <w:rtl/>
          <w:lang w:bidi="ar-EG"/>
        </w:rPr>
        <w:t>قطريهما ؟</w:t>
      </w:r>
      <w:r w:rsidR="00593475">
        <w:rPr>
          <w:rFonts w:ascii="Hacen Beirut" w:hAnsi="Hacen Beirut" w:cs="Hacen Beirut" w:hint="cs"/>
          <w:sz w:val="26"/>
          <w:szCs w:val="26"/>
          <w:rtl/>
          <w:lang w:bidi="ar-EG"/>
        </w:rPr>
        <w:t xml:space="preserve">                                                                                                                                    </w:t>
      </w:r>
      <w:r w:rsidR="00E7772A" w:rsidRPr="00A92374">
        <w:rPr>
          <w:rFonts w:ascii="Hacen Beirut" w:hAnsi="Hacen Beirut" w:cs="Hacen Beirut"/>
          <w:sz w:val="26"/>
          <w:szCs w:val="26"/>
          <w:rtl/>
          <w:lang w:bidi="ar-EG"/>
        </w:rPr>
        <w:t xml:space="preserve">   </w:t>
      </w:r>
      <w:r w:rsidR="00913181" w:rsidRPr="00A92374">
        <w:rPr>
          <w:rFonts w:ascii="Hacen Beirut" w:hAnsi="Hacen Beirut" w:cs="Hacen Beirut"/>
          <w:sz w:val="26"/>
          <w:szCs w:val="26"/>
          <w:lang w:bidi="ar-EG"/>
        </w:rPr>
        <w:t>]</w:t>
      </w:r>
      <w:r w:rsidR="00913181">
        <w:rPr>
          <w:rFonts w:ascii="Hacen Beirut" w:hAnsi="Hacen Beirut" w:cs="Hacen Beirut" w:hint="cs"/>
          <w:sz w:val="26"/>
          <w:szCs w:val="26"/>
          <w:rtl/>
          <w:lang w:bidi="ar-EG"/>
        </w:rPr>
        <w:t xml:space="preserve">  </w:t>
      </w:r>
      <w:r w:rsidR="00E7772A" w:rsidRPr="00A92374">
        <w:rPr>
          <w:rFonts w:ascii="Hacen Beirut" w:hAnsi="Hacen Beirut" w:cs="Hacen Beirut"/>
          <w:sz w:val="26"/>
          <w:szCs w:val="26"/>
          <w:lang w:bidi="ar-EG"/>
        </w:rPr>
        <w:t>7 : 5</w:t>
      </w:r>
      <w:r w:rsidR="00E7772A" w:rsidRPr="00A92374">
        <w:rPr>
          <w:rFonts w:ascii="Hacen Beirut" w:hAnsi="Hacen Beirut" w:cs="Hacen Beirut"/>
          <w:sz w:val="26"/>
          <w:szCs w:val="26"/>
          <w:rtl/>
          <w:lang w:bidi="ar-EG"/>
        </w:rPr>
        <w:t xml:space="preserve"> </w:t>
      </w:r>
      <w:r w:rsidR="00913181" w:rsidRPr="00A92374">
        <w:rPr>
          <w:rFonts w:ascii="Hacen Beirut" w:hAnsi="Hacen Beirut" w:cs="Hacen Beirut"/>
          <w:sz w:val="26"/>
          <w:szCs w:val="26"/>
          <w:lang w:bidi="ar-EG"/>
        </w:rPr>
        <w:t>[</w:t>
      </w:r>
    </w:p>
    <w:p w:rsidR="00BF18D5" w:rsidRDefault="00FD20CB" w:rsidP="00A92374">
      <w:pPr>
        <w:rPr>
          <w:rFonts w:ascii="Hacen Beirut" w:hAnsi="Hacen Beirut" w:cs="Hacen Beirut"/>
          <w:sz w:val="26"/>
          <w:szCs w:val="26"/>
          <w:rtl/>
          <w:lang w:bidi="ar-EG"/>
        </w:rPr>
      </w:pPr>
      <w:r>
        <w:rPr>
          <w:rFonts w:ascii="Hacen Beirut" w:hAnsi="Hacen Beirut" w:cs="Hacen Beirut"/>
          <w:sz w:val="26"/>
          <w:szCs w:val="26"/>
          <w:lang w:bidi="ar-EG"/>
        </w:rPr>
        <w:t>18</w:t>
      </w:r>
      <w:r w:rsidR="00E7772A" w:rsidRPr="00A92374">
        <w:rPr>
          <w:rFonts w:ascii="Hacen Beirut" w:hAnsi="Hacen Beirut" w:cs="Hacen Beirut"/>
          <w:sz w:val="26"/>
          <w:szCs w:val="26"/>
          <w:rtl/>
          <w:lang w:bidi="ar-EG"/>
        </w:rPr>
        <w:t xml:space="preserve">- يمر تيار من البروتونات في خط مستقيم بمعدل مليون بروتون في ميكرو ثانية احسب شدة التيار الكهربي </w:t>
      </w:r>
    </w:p>
    <w:p w:rsidR="00E7772A" w:rsidRPr="00A92374" w:rsidRDefault="00E7772A" w:rsidP="00913181">
      <w:pPr>
        <w:jc w:val="right"/>
        <w:rPr>
          <w:rFonts w:ascii="Hacen Beirut" w:hAnsi="Hacen Beirut" w:cs="Hacen Beirut"/>
          <w:sz w:val="26"/>
          <w:szCs w:val="26"/>
          <w:rtl/>
          <w:lang w:bidi="ar-EG"/>
        </w:rPr>
      </w:pPr>
      <w:r w:rsidRPr="00A92374">
        <w:rPr>
          <w:rFonts w:ascii="Hacen Beirut" w:hAnsi="Hacen Beirut" w:cs="Hacen Beirut"/>
          <w:sz w:val="26"/>
          <w:szCs w:val="26"/>
          <w:lang w:bidi="ar-EG"/>
        </w:rPr>
        <w:t>1.6 x10</w:t>
      </w:r>
      <w:r w:rsidRPr="00BF18D5">
        <w:rPr>
          <w:rFonts w:ascii="Hacen Beirut" w:hAnsi="Hacen Beirut" w:cs="Hacen Beirut"/>
          <w:sz w:val="26"/>
          <w:szCs w:val="26"/>
          <w:vertAlign w:val="superscript"/>
          <w:lang w:bidi="ar-EG"/>
        </w:rPr>
        <w:t xml:space="preserve"> -7</w:t>
      </w:r>
      <w:r w:rsidRPr="00A92374">
        <w:rPr>
          <w:rFonts w:ascii="Hacen Beirut" w:hAnsi="Hacen Beirut" w:cs="Hacen Beirut"/>
          <w:sz w:val="26"/>
          <w:szCs w:val="26"/>
          <w:lang w:bidi="ar-EG"/>
        </w:rPr>
        <w:t>A</w:t>
      </w:r>
      <w:r w:rsidR="00913181" w:rsidRPr="00A92374">
        <w:rPr>
          <w:rFonts w:ascii="Hacen Beirut" w:hAnsi="Hacen Beirut" w:cs="Hacen Beirut"/>
          <w:sz w:val="26"/>
          <w:szCs w:val="26"/>
          <w:lang w:bidi="ar-EG"/>
        </w:rPr>
        <w:t>]</w:t>
      </w:r>
      <w:r w:rsidR="00BF18D5">
        <w:rPr>
          <w:rFonts w:ascii="Hacen Beirut" w:hAnsi="Hacen Beirut" w:cs="Hacen Beirut"/>
          <w:sz w:val="26"/>
          <w:szCs w:val="26"/>
          <w:lang w:bidi="ar-EG"/>
        </w:rPr>
        <w:t xml:space="preserve">   </w:t>
      </w:r>
      <w:r w:rsidRPr="00A92374">
        <w:rPr>
          <w:rFonts w:ascii="Hacen Beirut" w:hAnsi="Hacen Beirut" w:cs="Hacen Beirut"/>
          <w:sz w:val="26"/>
          <w:szCs w:val="26"/>
          <w:rtl/>
          <w:lang w:bidi="ar-EG"/>
        </w:rPr>
        <w:t xml:space="preserve"> </w:t>
      </w:r>
      <w:r w:rsidR="00913181" w:rsidRPr="00A92374">
        <w:rPr>
          <w:rFonts w:ascii="Hacen Beirut" w:hAnsi="Hacen Beirut" w:cs="Hacen Beirut"/>
          <w:sz w:val="26"/>
          <w:szCs w:val="26"/>
          <w:lang w:bidi="ar-EG"/>
        </w:rPr>
        <w:t>[</w:t>
      </w:r>
    </w:p>
    <w:p w:rsidR="00A57FD1" w:rsidRDefault="00FD20CB" w:rsidP="00C70E48">
      <w:pPr>
        <w:rPr>
          <w:rFonts w:ascii="Hacen Beirut" w:hAnsi="Hacen Beirut" w:cs="Hacen Beirut"/>
          <w:sz w:val="26"/>
          <w:szCs w:val="26"/>
          <w:rtl/>
          <w:lang w:bidi="ar-EG"/>
        </w:rPr>
      </w:pPr>
      <w:r>
        <w:rPr>
          <w:rFonts w:ascii="Hacen Beirut" w:hAnsi="Hacen Beirut" w:cs="Hacen Beirut"/>
          <w:sz w:val="26"/>
          <w:szCs w:val="26"/>
          <w:lang w:bidi="ar-EG"/>
        </w:rPr>
        <w:t>19</w:t>
      </w:r>
      <w:r w:rsidR="00E7772A" w:rsidRPr="00A92374">
        <w:rPr>
          <w:rFonts w:ascii="Hacen Beirut" w:hAnsi="Hacen Beirut" w:cs="Hacen Beirut"/>
          <w:sz w:val="26"/>
          <w:szCs w:val="26"/>
          <w:rtl/>
          <w:lang w:bidi="ar-EG"/>
        </w:rPr>
        <w:t xml:space="preserve">- تيار شدته </w:t>
      </w:r>
      <w:r w:rsidR="00290733" w:rsidRPr="00A92374">
        <w:rPr>
          <w:rFonts w:ascii="Hacen Beirut" w:hAnsi="Hacen Beirut" w:cs="Hacen Beirut"/>
          <w:sz w:val="26"/>
          <w:szCs w:val="26"/>
          <w:lang w:bidi="ar-EG"/>
        </w:rPr>
        <w:t>mA</w:t>
      </w:r>
      <w:r w:rsidR="00E7772A" w:rsidRPr="00A92374">
        <w:rPr>
          <w:rFonts w:ascii="Hacen Beirut" w:hAnsi="Hacen Beirut" w:cs="Hacen Beirut"/>
          <w:sz w:val="26"/>
          <w:szCs w:val="26"/>
          <w:rtl/>
          <w:lang w:bidi="ar-EG"/>
        </w:rPr>
        <w:t xml:space="preserve"> </w:t>
      </w:r>
      <w:r w:rsidR="007D4870" w:rsidRPr="00A92374">
        <w:rPr>
          <w:rFonts w:ascii="Hacen Beirut" w:hAnsi="Hacen Beirut" w:cs="Hacen Beirut"/>
          <w:sz w:val="26"/>
          <w:szCs w:val="26"/>
          <w:lang w:bidi="ar-EG"/>
        </w:rPr>
        <w:t>8</w:t>
      </w:r>
      <w:r w:rsidR="00E7772A" w:rsidRPr="00A92374">
        <w:rPr>
          <w:rFonts w:ascii="Hacen Beirut" w:hAnsi="Hacen Beirut" w:cs="Hacen Beirut"/>
          <w:sz w:val="26"/>
          <w:szCs w:val="26"/>
          <w:rtl/>
          <w:lang w:bidi="ar-EG"/>
        </w:rPr>
        <w:t xml:space="preserve">يمر في سلك احسب كمية الكهربية التي تمر عبر مقطع معين من السلك في زمن قدره </w:t>
      </w:r>
      <w:r w:rsidR="00E7772A" w:rsidRPr="00A92374">
        <w:rPr>
          <w:rFonts w:ascii="Hacen Beirut" w:hAnsi="Hacen Beirut" w:cs="Hacen Beirut"/>
          <w:sz w:val="26"/>
          <w:szCs w:val="26"/>
          <w:lang w:bidi="ar-EG"/>
        </w:rPr>
        <w:t>10</w:t>
      </w:r>
      <w:r w:rsidR="00290733" w:rsidRPr="00A92374">
        <w:rPr>
          <w:rFonts w:ascii="Hacen Beirut" w:hAnsi="Hacen Beirut" w:cs="Hacen Beirut"/>
          <w:sz w:val="26"/>
          <w:szCs w:val="26"/>
          <w:lang w:bidi="ar-EG"/>
        </w:rPr>
        <w:t xml:space="preserve"> s</w:t>
      </w:r>
      <w:r w:rsidR="00E7772A" w:rsidRPr="00A92374">
        <w:rPr>
          <w:rFonts w:ascii="Hacen Beirut" w:hAnsi="Hacen Beirut" w:cs="Hacen Beirut"/>
          <w:sz w:val="26"/>
          <w:szCs w:val="26"/>
          <w:rtl/>
          <w:lang w:bidi="ar-EG"/>
        </w:rPr>
        <w:t xml:space="preserve"> </w:t>
      </w:r>
      <w:r w:rsidR="00A57FD1">
        <w:rPr>
          <w:rFonts w:ascii="Hacen Beirut" w:hAnsi="Hacen Beirut" w:cs="Hacen Beirut" w:hint="cs"/>
          <w:sz w:val="26"/>
          <w:szCs w:val="26"/>
          <w:rtl/>
          <w:lang w:bidi="ar-EG"/>
        </w:rPr>
        <w:t xml:space="preserve">  </w:t>
      </w:r>
    </w:p>
    <w:p w:rsidR="00C70E48" w:rsidRDefault="00A57FD1" w:rsidP="00C70E48">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E7772A" w:rsidRPr="00A92374">
        <w:rPr>
          <w:rFonts w:ascii="Hacen Beirut" w:hAnsi="Hacen Beirut" w:cs="Hacen Beirut"/>
          <w:sz w:val="26"/>
          <w:szCs w:val="26"/>
          <w:rtl/>
          <w:lang w:bidi="ar-EG"/>
        </w:rPr>
        <w:t>وإذا كان التيار ناتجا عن سريان الإلكترونات فاحسب عدد الإلكترونات التي تمر عبر هذا المقطع</w:t>
      </w:r>
      <w:r w:rsidR="00C70E48">
        <w:rPr>
          <w:rFonts w:ascii="Hacen Beirut" w:hAnsi="Hacen Beirut" w:cs="Hacen Beirut" w:hint="cs"/>
          <w:sz w:val="26"/>
          <w:szCs w:val="26"/>
          <w:rtl/>
          <w:lang w:bidi="ar-EG"/>
        </w:rPr>
        <w:t xml:space="preserve">  . </w:t>
      </w:r>
    </w:p>
    <w:p w:rsidR="00E7772A" w:rsidRPr="00A92374" w:rsidRDefault="00E7772A" w:rsidP="00913181">
      <w:pPr>
        <w:jc w:val="right"/>
        <w:rPr>
          <w:rFonts w:ascii="Hacen Beirut" w:hAnsi="Hacen Beirut" w:cs="Hacen Beirut"/>
          <w:sz w:val="26"/>
          <w:szCs w:val="26"/>
          <w:rtl/>
          <w:lang w:bidi="ar-EG"/>
        </w:rPr>
      </w:pPr>
      <w:r w:rsidRPr="00A92374">
        <w:rPr>
          <w:rFonts w:ascii="Hacen Beirut" w:hAnsi="Hacen Beirut" w:cs="Hacen Beirut"/>
          <w:sz w:val="26"/>
          <w:szCs w:val="26"/>
          <w:rtl/>
          <w:lang w:bidi="ar-EG"/>
        </w:rPr>
        <w:t xml:space="preserve"> </w:t>
      </w:r>
      <w:r w:rsidRPr="00A92374">
        <w:rPr>
          <w:rFonts w:ascii="Hacen Beirut" w:hAnsi="Hacen Beirut" w:cs="Hacen Beirut"/>
          <w:sz w:val="26"/>
          <w:szCs w:val="26"/>
          <w:lang w:bidi="ar-EG"/>
        </w:rPr>
        <w:t>0.08</w:t>
      </w:r>
      <w:r w:rsidR="006A0926" w:rsidRPr="00A92374">
        <w:rPr>
          <w:rFonts w:ascii="Hacen Beirut" w:hAnsi="Hacen Beirut" w:cs="Hacen Beirut"/>
          <w:sz w:val="26"/>
          <w:szCs w:val="26"/>
          <w:lang w:bidi="ar-EG"/>
        </w:rPr>
        <w:t>C</w:t>
      </w:r>
      <w:r w:rsidRPr="00A92374">
        <w:rPr>
          <w:rFonts w:ascii="Hacen Beirut" w:hAnsi="Hacen Beirut" w:cs="Hacen Beirut"/>
          <w:sz w:val="26"/>
          <w:szCs w:val="26"/>
          <w:lang w:bidi="ar-EG"/>
        </w:rPr>
        <w:t xml:space="preserve"> </w:t>
      </w:r>
      <w:r w:rsidR="00913181" w:rsidRPr="00A92374">
        <w:rPr>
          <w:rFonts w:ascii="Hacen Beirut" w:hAnsi="Hacen Beirut" w:cs="Hacen Beirut"/>
          <w:sz w:val="26"/>
          <w:szCs w:val="26"/>
          <w:lang w:bidi="ar-EG"/>
        </w:rPr>
        <w:t>]</w:t>
      </w:r>
      <w:r w:rsidR="00913181">
        <w:rPr>
          <w:rFonts w:ascii="Hacen Beirut" w:hAnsi="Hacen Beirut" w:cs="Hacen Beirut" w:hint="cs"/>
          <w:sz w:val="26"/>
          <w:szCs w:val="26"/>
          <w:rtl/>
          <w:lang w:bidi="ar-EG"/>
        </w:rPr>
        <w:t xml:space="preserve"> </w:t>
      </w:r>
      <w:r w:rsidRPr="00A92374">
        <w:rPr>
          <w:rFonts w:ascii="Hacen Beirut" w:hAnsi="Hacen Beirut" w:cs="Hacen Beirut"/>
          <w:sz w:val="26"/>
          <w:szCs w:val="26"/>
          <w:lang w:bidi="ar-EG"/>
        </w:rPr>
        <w:t xml:space="preserve"> </w:t>
      </w:r>
      <w:r w:rsidR="00BF18D5">
        <w:rPr>
          <w:rFonts w:ascii="Hacen Beirut" w:hAnsi="Hacen Beirut" w:cs="Hacen Beirut" w:hint="cs"/>
          <w:sz w:val="26"/>
          <w:szCs w:val="26"/>
          <w:rtl/>
          <w:lang w:bidi="ar-EG"/>
        </w:rPr>
        <w:t xml:space="preserve"> </w:t>
      </w:r>
      <w:r w:rsidRPr="00A92374">
        <w:rPr>
          <w:rFonts w:ascii="Hacen Beirut" w:hAnsi="Hacen Beirut" w:cs="Hacen Beirut"/>
          <w:sz w:val="26"/>
          <w:szCs w:val="26"/>
          <w:rtl/>
          <w:lang w:bidi="ar-EG"/>
        </w:rPr>
        <w:t>–</w:t>
      </w:r>
      <w:r w:rsidR="00BF18D5">
        <w:rPr>
          <w:rFonts w:ascii="Hacen Beirut" w:hAnsi="Hacen Beirut" w:cs="Hacen Beirut" w:hint="cs"/>
          <w:sz w:val="26"/>
          <w:szCs w:val="26"/>
          <w:rtl/>
          <w:lang w:bidi="ar-EG"/>
        </w:rPr>
        <w:t xml:space="preserve">   </w:t>
      </w:r>
      <w:r w:rsidRPr="00A92374">
        <w:rPr>
          <w:rFonts w:ascii="Hacen Beirut" w:hAnsi="Hacen Beirut" w:cs="Hacen Beirut"/>
          <w:sz w:val="26"/>
          <w:szCs w:val="26"/>
          <w:lang w:bidi="ar-EG"/>
        </w:rPr>
        <w:t xml:space="preserve"> 5x 10 </w:t>
      </w:r>
      <w:r w:rsidRPr="00BF18D5">
        <w:rPr>
          <w:rFonts w:ascii="Hacen Beirut" w:hAnsi="Hacen Beirut" w:cs="Hacen Beirut"/>
          <w:sz w:val="26"/>
          <w:szCs w:val="26"/>
          <w:vertAlign w:val="superscript"/>
          <w:lang w:bidi="ar-EG"/>
        </w:rPr>
        <w:t>1</w:t>
      </w:r>
      <w:r w:rsidR="00290733" w:rsidRPr="00BF18D5">
        <w:rPr>
          <w:rFonts w:ascii="Hacen Beirut" w:hAnsi="Hacen Beirut" w:cs="Hacen Beirut"/>
          <w:sz w:val="26"/>
          <w:szCs w:val="26"/>
          <w:vertAlign w:val="superscript"/>
          <w:lang w:bidi="ar-EG"/>
        </w:rPr>
        <w:t>7</w:t>
      </w:r>
      <w:r w:rsidR="006A0926" w:rsidRPr="00A92374">
        <w:rPr>
          <w:rFonts w:ascii="Hacen Beirut" w:hAnsi="Hacen Beirut" w:cs="Hacen Beirut"/>
          <w:sz w:val="26"/>
          <w:szCs w:val="26"/>
          <w:lang w:bidi="ar-EG"/>
        </w:rPr>
        <w:t>elc</w:t>
      </w:r>
      <w:r w:rsidRPr="00A92374">
        <w:rPr>
          <w:rFonts w:ascii="Hacen Beirut" w:hAnsi="Hacen Beirut" w:cs="Hacen Beirut"/>
          <w:sz w:val="26"/>
          <w:szCs w:val="26"/>
          <w:rtl/>
          <w:lang w:bidi="ar-EG"/>
        </w:rPr>
        <w:t xml:space="preserve"> </w:t>
      </w:r>
      <w:r w:rsidR="00913181" w:rsidRPr="00A92374">
        <w:rPr>
          <w:rFonts w:ascii="Hacen Beirut" w:hAnsi="Hacen Beirut" w:cs="Hacen Beirut"/>
          <w:sz w:val="26"/>
          <w:szCs w:val="26"/>
          <w:lang w:bidi="ar-EG"/>
        </w:rPr>
        <w:t>[</w:t>
      </w:r>
    </w:p>
    <w:p w:rsidR="006A0926" w:rsidRPr="00A92374" w:rsidRDefault="00FD20CB" w:rsidP="00865A45">
      <w:pPr>
        <w:rPr>
          <w:rFonts w:ascii="Hacen Beirut" w:hAnsi="Hacen Beirut" w:cs="Hacen Beirut"/>
          <w:sz w:val="26"/>
          <w:szCs w:val="26"/>
          <w:rtl/>
          <w:lang w:bidi="ar-EG"/>
        </w:rPr>
      </w:pPr>
      <w:r>
        <w:rPr>
          <w:rFonts w:ascii="Hacen Beirut" w:hAnsi="Hacen Beirut" w:cs="Hacen Beirut"/>
          <w:sz w:val="26"/>
          <w:szCs w:val="26"/>
          <w:lang w:bidi="ar-EG"/>
        </w:rPr>
        <w:t>20</w:t>
      </w:r>
      <w:r w:rsidR="00E7772A" w:rsidRPr="00A92374">
        <w:rPr>
          <w:rFonts w:ascii="Hacen Beirut" w:hAnsi="Hacen Beirut" w:cs="Hacen Beirut" w:hint="cs"/>
          <w:sz w:val="26"/>
          <w:szCs w:val="26"/>
          <w:rtl/>
          <w:lang w:bidi="ar-EG"/>
        </w:rPr>
        <w:t>-</w:t>
      </w:r>
      <w:r w:rsidR="00E7772A" w:rsidRPr="00A92374">
        <w:rPr>
          <w:rFonts w:ascii="Hacen Beirut" w:hAnsi="Hacen Beirut" w:cs="Hacen Beirut"/>
          <w:sz w:val="26"/>
          <w:szCs w:val="26"/>
          <w:rtl/>
          <w:lang w:bidi="ar-EG"/>
        </w:rPr>
        <w:t xml:space="preserve"> ما طول سلك قطره</w:t>
      </w:r>
      <w:r w:rsidR="00290733" w:rsidRPr="00A92374">
        <w:rPr>
          <w:rFonts w:ascii="Hacen Beirut" w:hAnsi="Hacen Beirut" w:cs="Hacen Beirut"/>
          <w:sz w:val="26"/>
          <w:szCs w:val="26"/>
          <w:lang w:bidi="ar-EG"/>
        </w:rPr>
        <w:t>mm</w:t>
      </w:r>
      <w:r w:rsidR="00E7772A" w:rsidRPr="00A92374">
        <w:rPr>
          <w:rFonts w:ascii="Hacen Beirut" w:hAnsi="Hacen Beirut" w:cs="Hacen Beirut"/>
          <w:sz w:val="26"/>
          <w:szCs w:val="26"/>
          <w:rtl/>
          <w:lang w:bidi="ar-EG"/>
        </w:rPr>
        <w:t xml:space="preserve"> </w:t>
      </w:r>
      <w:r w:rsidR="00865A45" w:rsidRPr="00A92374">
        <w:rPr>
          <w:rFonts w:ascii="Hacen Beirut" w:hAnsi="Hacen Beirut" w:cs="Hacen Beirut"/>
          <w:sz w:val="26"/>
          <w:szCs w:val="26"/>
          <w:lang w:bidi="ar-EG"/>
        </w:rPr>
        <w:t>0.6</w:t>
      </w:r>
      <w:r w:rsidR="00E7772A" w:rsidRPr="00A92374">
        <w:rPr>
          <w:rFonts w:ascii="Hacen Beirut" w:hAnsi="Hacen Beirut" w:cs="Hacen Beirut"/>
          <w:sz w:val="26"/>
          <w:szCs w:val="26"/>
          <w:rtl/>
          <w:lang w:bidi="ar-EG"/>
        </w:rPr>
        <w:t xml:space="preserve">مقاومته </w:t>
      </w:r>
      <w:r w:rsidR="00290733" w:rsidRPr="00A92374">
        <w:rPr>
          <w:rFonts w:ascii="Hacen Beirut" w:hAnsi="Hacen Beirut" w:cs="Hacen Beirut" w:hint="cs"/>
          <w:sz w:val="26"/>
          <w:szCs w:val="26"/>
          <w:rtl/>
          <w:lang w:bidi="ar-EG"/>
        </w:rPr>
        <w:t>Ω</w:t>
      </w:r>
      <w:r w:rsidR="00E7772A" w:rsidRPr="00A92374">
        <w:rPr>
          <w:rFonts w:ascii="Hacen Beirut" w:hAnsi="Hacen Beirut" w:cs="Hacen Beirut"/>
          <w:sz w:val="26"/>
          <w:szCs w:val="26"/>
          <w:lang w:bidi="ar-EG"/>
        </w:rPr>
        <w:t>4</w:t>
      </w:r>
      <w:r w:rsidR="00E7772A" w:rsidRPr="00A92374">
        <w:rPr>
          <w:rFonts w:ascii="Hacen Beirut" w:hAnsi="Hacen Beirut" w:cs="Hacen Beirut"/>
          <w:sz w:val="26"/>
          <w:szCs w:val="26"/>
          <w:rtl/>
          <w:lang w:bidi="ar-EG"/>
        </w:rPr>
        <w:t xml:space="preserve"> والمقاومة النوعية لمادته</w:t>
      </w:r>
      <w:r w:rsidR="00290733" w:rsidRPr="00A92374">
        <w:rPr>
          <w:rFonts w:ascii="Hacen Beirut" w:hAnsi="Hacen Beirut" w:cs="Hacen Beirut"/>
          <w:sz w:val="26"/>
          <w:szCs w:val="26"/>
          <w:lang w:bidi="ar-EG"/>
        </w:rPr>
        <w:t xml:space="preserve">   </w:t>
      </w:r>
      <w:r w:rsidR="00E7772A" w:rsidRPr="00A92374">
        <w:rPr>
          <w:rFonts w:ascii="Hacen Beirut" w:hAnsi="Hacen Beirut" w:cs="Hacen Beirut"/>
          <w:sz w:val="26"/>
          <w:szCs w:val="26"/>
          <w:lang w:bidi="ar-EG"/>
        </w:rPr>
        <w:t xml:space="preserve"> 1.8</w:t>
      </w:r>
      <w:r w:rsidR="00DD050E" w:rsidRPr="00A92374">
        <w:rPr>
          <w:rFonts w:ascii="Hacen Beirut" w:hAnsi="Hacen Beirut" w:cs="Hacen Beirut"/>
          <w:sz w:val="26"/>
          <w:szCs w:val="26"/>
          <w:lang w:bidi="ar-EG"/>
        </w:rPr>
        <w:t xml:space="preserve"> x</w:t>
      </w:r>
      <w:r w:rsidR="00E7772A" w:rsidRPr="00A92374">
        <w:rPr>
          <w:rFonts w:ascii="Hacen Beirut" w:hAnsi="Hacen Beirut" w:cs="Hacen Beirut"/>
          <w:sz w:val="26"/>
          <w:szCs w:val="26"/>
          <w:lang w:bidi="ar-EG"/>
        </w:rPr>
        <w:t>10</w:t>
      </w:r>
      <w:r w:rsidR="00BF18D5" w:rsidRPr="00BF18D5">
        <w:rPr>
          <w:rFonts w:ascii="Hacen Beirut" w:hAnsi="Hacen Beirut" w:cs="Hacen Beirut"/>
          <w:sz w:val="26"/>
          <w:szCs w:val="26"/>
          <w:vertAlign w:val="superscript"/>
          <w:lang w:bidi="ar-EG"/>
        </w:rPr>
        <w:t>-8</w:t>
      </w:r>
      <w:r w:rsidR="00BF18D5">
        <w:rPr>
          <w:rFonts w:ascii="Hacen Beirut" w:hAnsi="Hacen Beirut" w:cs="Hacen Beirut"/>
          <w:sz w:val="26"/>
          <w:szCs w:val="26"/>
          <w:lang w:bidi="ar-EG"/>
        </w:rPr>
        <w:t xml:space="preserve">     </w:t>
      </w:r>
      <w:r w:rsidR="00BF18D5">
        <w:rPr>
          <w:sz w:val="26"/>
          <w:szCs w:val="26"/>
          <w:lang w:bidi="ar-EG"/>
        </w:rPr>
        <w:t>Ω</w:t>
      </w:r>
      <w:r w:rsidR="00BF18D5" w:rsidRPr="00CC3011">
        <w:rPr>
          <w:rFonts w:ascii="Hacen Beirut" w:hAnsi="Hacen Beirut" w:cs="Hacen Beirut"/>
          <w:sz w:val="26"/>
          <w:szCs w:val="26"/>
          <w:vertAlign w:val="superscript"/>
          <w:lang w:bidi="ar-EG"/>
        </w:rPr>
        <w:t xml:space="preserve"> -1</w:t>
      </w:r>
      <w:r w:rsidR="00BF18D5" w:rsidRPr="00A92374">
        <w:rPr>
          <w:rFonts w:ascii="Hacen Beirut" w:hAnsi="Hacen Beirut" w:cs="Hacen Beirut"/>
          <w:sz w:val="26"/>
          <w:szCs w:val="26"/>
          <w:lang w:bidi="ar-EG"/>
        </w:rPr>
        <w:t>m</w:t>
      </w:r>
      <w:r w:rsidR="00BF18D5" w:rsidRPr="00CC3011">
        <w:rPr>
          <w:rFonts w:ascii="Hacen Beirut" w:hAnsi="Hacen Beirut" w:cs="Hacen Beirut"/>
          <w:sz w:val="26"/>
          <w:szCs w:val="26"/>
          <w:vertAlign w:val="superscript"/>
          <w:lang w:bidi="ar-EG"/>
        </w:rPr>
        <w:t>-1</w:t>
      </w:r>
      <w:r w:rsidR="00BF18D5">
        <w:rPr>
          <w:rFonts w:ascii="Hacen Beirut" w:hAnsi="Hacen Beirut" w:cs="Hacen Beirut"/>
          <w:sz w:val="26"/>
          <w:szCs w:val="26"/>
          <w:lang w:bidi="ar-EG"/>
        </w:rPr>
        <w:t xml:space="preserve">      </w:t>
      </w:r>
    </w:p>
    <w:p w:rsidR="00E7772A" w:rsidRPr="00913181" w:rsidRDefault="000C7BB6" w:rsidP="00913181">
      <w:pPr>
        <w:jc w:val="right"/>
        <w:rPr>
          <w:rFonts w:ascii="Hacen Beirut" w:hAnsi="Hacen Beirut" w:cs="Hacen Beirut"/>
          <w:sz w:val="26"/>
          <w:szCs w:val="26"/>
          <w:rtl/>
          <w:lang w:bidi="ar-EG"/>
        </w:rPr>
      </w:pPr>
      <w:r w:rsidRPr="00A92374">
        <w:rPr>
          <w:rFonts w:ascii="Hacen Beirut" w:hAnsi="Hacen Beirut" w:cs="Hacen Beirut"/>
          <w:sz w:val="26"/>
          <w:szCs w:val="26"/>
          <w:lang w:bidi="ar-EG"/>
        </w:rPr>
        <w:t>62.</w:t>
      </w:r>
      <w:r w:rsidR="006A0926" w:rsidRPr="00A92374">
        <w:rPr>
          <w:rFonts w:ascii="Hacen Beirut" w:hAnsi="Hacen Beirut" w:cs="Hacen Beirut"/>
          <w:sz w:val="26"/>
          <w:szCs w:val="26"/>
          <w:lang w:bidi="ar-EG"/>
        </w:rPr>
        <w:t>831</w:t>
      </w:r>
      <w:r w:rsidRPr="00A92374">
        <w:rPr>
          <w:rFonts w:ascii="Hacen Beirut" w:hAnsi="Hacen Beirut" w:cs="Hacen Beirut"/>
          <w:sz w:val="26"/>
          <w:szCs w:val="26"/>
          <w:lang w:bidi="ar-EG"/>
        </w:rPr>
        <w:t>m</w:t>
      </w:r>
      <w:r w:rsidR="00913181">
        <w:rPr>
          <w:rFonts w:ascii="Hacen Beirut" w:hAnsi="Hacen Beirut" w:cs="Hacen Beirut"/>
          <w:sz w:val="26"/>
          <w:szCs w:val="26"/>
          <w:lang w:bidi="ar-EG"/>
        </w:rPr>
        <w:t xml:space="preserve">    </w:t>
      </w:r>
      <w:r w:rsidR="00913181" w:rsidRPr="00A92374">
        <w:rPr>
          <w:rFonts w:ascii="Hacen Beirut" w:hAnsi="Hacen Beirut" w:cs="Hacen Beirut"/>
          <w:sz w:val="26"/>
          <w:szCs w:val="26"/>
          <w:lang w:bidi="ar-EG"/>
        </w:rPr>
        <w:t>]</w:t>
      </w:r>
      <w:r w:rsidR="00913181">
        <w:rPr>
          <w:rFonts w:ascii="Hacen Beirut" w:hAnsi="Hacen Beirut" w:cs="Hacen Beirut"/>
          <w:sz w:val="26"/>
          <w:szCs w:val="26"/>
          <w:lang w:bidi="ar-EG"/>
        </w:rPr>
        <w:t xml:space="preserve">                                                                                                                                                      </w:t>
      </w:r>
      <w:r w:rsidR="00913181">
        <w:rPr>
          <w:rFonts w:ascii="Hacen Beirut" w:hAnsi="Hacen Beirut" w:cs="Hacen Beirut" w:hint="cs"/>
          <w:sz w:val="26"/>
          <w:szCs w:val="26"/>
          <w:rtl/>
          <w:lang w:bidi="ar-EG"/>
        </w:rPr>
        <w:t xml:space="preserve">  </w:t>
      </w:r>
      <w:r w:rsidR="00913181">
        <w:rPr>
          <w:rFonts w:ascii="Hacen Beirut" w:hAnsi="Hacen Beirut" w:cs="Hacen Beirut"/>
          <w:sz w:val="26"/>
          <w:szCs w:val="26"/>
          <w:lang w:bidi="ar-EG"/>
        </w:rPr>
        <w:t xml:space="preserve">        </w:t>
      </w:r>
    </w:p>
    <w:p w:rsidR="00A57FD1" w:rsidRDefault="00FD20CB" w:rsidP="00A92374">
      <w:pPr>
        <w:rPr>
          <w:rFonts w:ascii="Hacen Beirut" w:hAnsi="Hacen Beirut" w:cs="Hacen Beirut"/>
          <w:sz w:val="26"/>
          <w:szCs w:val="26"/>
          <w:rtl/>
          <w:lang w:bidi="ar-EG"/>
        </w:rPr>
      </w:pPr>
      <w:r>
        <w:rPr>
          <w:rFonts w:ascii="Hacen Beirut" w:hAnsi="Hacen Beirut" w:cs="Hacen Beirut"/>
          <w:sz w:val="26"/>
          <w:szCs w:val="26"/>
          <w:lang w:bidi="ar-EG"/>
        </w:rPr>
        <w:t>21</w:t>
      </w:r>
      <w:r w:rsidR="006A0926" w:rsidRPr="00A92374">
        <w:rPr>
          <w:rFonts w:ascii="Hacen Beirut" w:hAnsi="Hacen Beirut" w:cs="Hacen Beirut" w:hint="cs"/>
          <w:sz w:val="26"/>
          <w:szCs w:val="26"/>
          <w:rtl/>
          <w:lang w:bidi="ar-EG"/>
        </w:rPr>
        <w:t xml:space="preserve">- </w:t>
      </w:r>
      <w:r w:rsidR="00264F5F" w:rsidRPr="00A92374">
        <w:rPr>
          <w:rFonts w:ascii="Hacen Beirut" w:hAnsi="Hacen Beirut" w:cs="Hacen Beirut" w:hint="cs"/>
          <w:sz w:val="26"/>
          <w:szCs w:val="26"/>
          <w:rtl/>
          <w:lang w:bidi="ar-EG"/>
        </w:rPr>
        <w:t xml:space="preserve">سلكان من النحاس طول الأول ضعف طول الثاني ونصف قطر الأول أربع أمثال نصف قطر الثاني ومقاومة الأول </w:t>
      </w:r>
      <w:r w:rsidR="00A57FD1">
        <w:rPr>
          <w:rFonts w:ascii="Hacen Beirut" w:hAnsi="Hacen Beirut" w:cs="Hacen Beirut" w:hint="cs"/>
          <w:sz w:val="26"/>
          <w:szCs w:val="26"/>
          <w:rtl/>
          <w:lang w:bidi="ar-EG"/>
        </w:rPr>
        <w:t xml:space="preserve">  </w:t>
      </w:r>
    </w:p>
    <w:p w:rsidR="00E7772A" w:rsidRPr="00A92374" w:rsidRDefault="00A57FD1" w:rsidP="00A92374">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264F5F" w:rsidRPr="00A92374">
        <w:rPr>
          <w:rFonts w:ascii="Hacen Beirut" w:hAnsi="Hacen Beirut" w:cs="Hacen Beirut" w:hint="cs"/>
          <w:sz w:val="26"/>
          <w:szCs w:val="26"/>
          <w:rtl/>
          <w:lang w:bidi="ar-EG"/>
        </w:rPr>
        <w:t>تساوي مقاومة الثاني احسب النسبة بين المقاومتين النوعيتين للسلكين.</w:t>
      </w:r>
    </w:p>
    <w:p w:rsidR="0013691D" w:rsidRPr="00A92374" w:rsidRDefault="0013691D" w:rsidP="00913181">
      <w:pPr>
        <w:rPr>
          <w:rFonts w:ascii="Hacen Beirut" w:hAnsi="Hacen Beirut" w:cs="Hacen Beirut"/>
          <w:sz w:val="26"/>
          <w:szCs w:val="26"/>
          <w:lang w:bidi="ar-EG"/>
        </w:rPr>
      </w:pPr>
      <w:r w:rsidRPr="00A92374">
        <w:rPr>
          <w:rFonts w:ascii="Hacen Beirut" w:hAnsi="Hacen Beirut" w:cs="Hacen Beirut" w:hint="cs"/>
          <w:sz w:val="26"/>
          <w:szCs w:val="26"/>
          <w:rtl/>
          <w:lang w:bidi="ar-EG"/>
        </w:rPr>
        <w:t xml:space="preserve">  </w:t>
      </w:r>
      <w:r w:rsidR="00865A45">
        <w:rPr>
          <w:rFonts w:ascii="Hacen Beirut" w:hAnsi="Hacen Beirut" w:cs="Hacen Beirut" w:hint="cs"/>
          <w:sz w:val="26"/>
          <w:szCs w:val="26"/>
          <w:rtl/>
          <w:lang w:bidi="ar-EG"/>
        </w:rPr>
        <w:t xml:space="preserve">                                                                                                                               </w:t>
      </w:r>
      <w:r w:rsidR="00593475">
        <w:rPr>
          <w:rFonts w:ascii="Hacen Beirut" w:hAnsi="Hacen Beirut" w:cs="Hacen Beirut" w:hint="cs"/>
          <w:sz w:val="26"/>
          <w:szCs w:val="26"/>
          <w:rtl/>
          <w:lang w:bidi="ar-EG"/>
        </w:rPr>
        <w:t xml:space="preserve">           </w:t>
      </w:r>
      <w:r w:rsidR="00913181">
        <w:rPr>
          <w:rFonts w:ascii="Hacen Beirut" w:hAnsi="Hacen Beirut" w:cs="Hacen Beirut" w:hint="cs"/>
          <w:sz w:val="26"/>
          <w:szCs w:val="26"/>
          <w:rtl/>
          <w:lang w:bidi="ar-EG"/>
        </w:rPr>
        <w:t xml:space="preserve">       </w:t>
      </w:r>
      <w:r w:rsidR="00593475">
        <w:rPr>
          <w:rFonts w:ascii="Hacen Beirut" w:hAnsi="Hacen Beirut" w:cs="Hacen Beirut" w:hint="cs"/>
          <w:sz w:val="26"/>
          <w:szCs w:val="26"/>
          <w:rtl/>
          <w:lang w:bidi="ar-EG"/>
        </w:rPr>
        <w:t xml:space="preserve">    </w:t>
      </w:r>
      <w:r w:rsidR="00865A45">
        <w:rPr>
          <w:rFonts w:ascii="Hacen Beirut" w:hAnsi="Hacen Beirut" w:cs="Hacen Beirut" w:hint="cs"/>
          <w:sz w:val="26"/>
          <w:szCs w:val="26"/>
          <w:rtl/>
          <w:lang w:bidi="ar-EG"/>
        </w:rPr>
        <w:t xml:space="preserve">  </w:t>
      </w:r>
      <w:r w:rsidR="00913181" w:rsidRPr="00A92374">
        <w:rPr>
          <w:rFonts w:ascii="Hacen Beirut" w:hAnsi="Hacen Beirut" w:cs="Hacen Beirut"/>
          <w:sz w:val="26"/>
          <w:szCs w:val="26"/>
          <w:lang w:bidi="ar-EG"/>
        </w:rPr>
        <w:t>]</w:t>
      </w:r>
      <w:r w:rsidR="00913181">
        <w:rPr>
          <w:rFonts w:ascii="Hacen Beirut" w:hAnsi="Hacen Beirut" w:cs="Hacen Beirut" w:hint="cs"/>
          <w:sz w:val="26"/>
          <w:szCs w:val="26"/>
          <w:rtl/>
          <w:lang w:bidi="ar-EG"/>
        </w:rPr>
        <w:t xml:space="preserve">  </w:t>
      </w:r>
      <w:r w:rsidRPr="00A92374">
        <w:rPr>
          <w:rFonts w:ascii="Hacen Beirut" w:hAnsi="Hacen Beirut" w:cs="Hacen Beirut" w:hint="cs"/>
          <w:sz w:val="26"/>
          <w:szCs w:val="26"/>
          <w:rtl/>
          <w:lang w:bidi="ar-EG"/>
        </w:rPr>
        <w:t xml:space="preserve">أجب بنفسك </w:t>
      </w:r>
      <w:r w:rsidRPr="00A92374">
        <w:rPr>
          <w:rFonts w:ascii="Hacen Beirut" w:hAnsi="Hacen Beirut" w:cs="Hacen Beirut"/>
          <w:sz w:val="26"/>
          <w:szCs w:val="26"/>
          <w:lang w:bidi="ar-EG"/>
        </w:rPr>
        <w:t xml:space="preserve">    </w:t>
      </w:r>
      <w:r w:rsidR="00913181">
        <w:rPr>
          <w:rFonts w:ascii="Hacen Beirut" w:hAnsi="Hacen Beirut" w:cs="Hacen Beirut"/>
          <w:sz w:val="26"/>
          <w:szCs w:val="26"/>
          <w:lang w:bidi="ar-EG"/>
        </w:rPr>
        <w:t xml:space="preserve"> </w:t>
      </w:r>
      <w:r w:rsidR="00913181" w:rsidRPr="00A92374">
        <w:rPr>
          <w:rFonts w:ascii="Hacen Beirut" w:hAnsi="Hacen Beirut" w:cs="Hacen Beirut"/>
          <w:sz w:val="26"/>
          <w:szCs w:val="26"/>
          <w:lang w:bidi="ar-EG"/>
        </w:rPr>
        <w:t>[</w:t>
      </w:r>
      <w:r w:rsidRPr="00A92374">
        <w:rPr>
          <w:rFonts w:ascii="Hacen Beirut" w:hAnsi="Hacen Beirut" w:cs="Hacen Beirut"/>
          <w:sz w:val="26"/>
          <w:szCs w:val="26"/>
          <w:lang w:bidi="ar-EG"/>
        </w:rPr>
        <w:t xml:space="preserve"> </w:t>
      </w:r>
    </w:p>
    <w:p w:rsidR="00A57FD1" w:rsidRDefault="00FD20CB" w:rsidP="00865A45">
      <w:pPr>
        <w:rPr>
          <w:rFonts w:ascii="Hacen Beirut" w:hAnsi="Hacen Beirut" w:cs="Hacen Beirut"/>
          <w:sz w:val="26"/>
          <w:szCs w:val="26"/>
          <w:rtl/>
          <w:lang w:bidi="ar-EG"/>
        </w:rPr>
      </w:pPr>
      <w:r>
        <w:rPr>
          <w:rFonts w:ascii="Hacen Beirut" w:hAnsi="Hacen Beirut" w:cs="Hacen Beirut"/>
          <w:sz w:val="26"/>
          <w:szCs w:val="26"/>
          <w:lang w:bidi="ar-EG"/>
        </w:rPr>
        <w:t>22</w:t>
      </w:r>
      <w:r w:rsidR="008950E9" w:rsidRPr="00A92374">
        <w:rPr>
          <w:rFonts w:ascii="Hacen Beirut" w:hAnsi="Hacen Beirut" w:cs="Hacen Beirut" w:hint="cs"/>
          <w:sz w:val="26"/>
          <w:szCs w:val="26"/>
          <w:rtl/>
          <w:lang w:bidi="ar-EG"/>
        </w:rPr>
        <w:t xml:space="preserve">- سلك من مادة ما مقاومته </w:t>
      </w:r>
      <w:r w:rsidR="008950E9" w:rsidRPr="00A92374">
        <w:rPr>
          <w:rFonts w:ascii="Hacen Beirut" w:hAnsi="Hacen Beirut" w:cs="Hacen Beirut"/>
          <w:sz w:val="26"/>
          <w:szCs w:val="26"/>
          <w:lang w:bidi="ar-EG"/>
        </w:rPr>
        <w:t>0.3</w:t>
      </w:r>
      <w:r w:rsidR="00865A45">
        <w:rPr>
          <w:sz w:val="26"/>
          <w:szCs w:val="26"/>
          <w:lang w:bidi="ar-EG"/>
        </w:rPr>
        <w:t>Ω</w:t>
      </w:r>
      <w:r w:rsidR="008950E9" w:rsidRPr="00A92374">
        <w:rPr>
          <w:rFonts w:ascii="Hacen Beirut" w:hAnsi="Hacen Beirut" w:cs="Hacen Beirut" w:hint="cs"/>
          <w:sz w:val="26"/>
          <w:szCs w:val="26"/>
          <w:rtl/>
          <w:lang w:bidi="ar-EG"/>
        </w:rPr>
        <w:t xml:space="preserve"> طوله </w:t>
      </w:r>
      <w:r w:rsidR="00717B80" w:rsidRPr="00A92374">
        <w:rPr>
          <w:rFonts w:ascii="Hacen Beirut" w:hAnsi="Hacen Beirut" w:cs="Hacen Beirut"/>
          <w:sz w:val="26"/>
          <w:szCs w:val="26"/>
          <w:lang w:bidi="ar-EG"/>
        </w:rPr>
        <w:t>4m</w:t>
      </w:r>
      <w:r w:rsidR="00A077AB" w:rsidRPr="00A92374">
        <w:rPr>
          <w:rFonts w:ascii="Hacen Beirut" w:hAnsi="Hacen Beirut" w:cs="Hacen Beirut" w:hint="cs"/>
          <w:sz w:val="26"/>
          <w:szCs w:val="26"/>
          <w:rtl/>
          <w:lang w:bidi="ar-EG"/>
        </w:rPr>
        <w:t xml:space="preserve"> وقطره </w:t>
      </w:r>
      <w:r w:rsidR="00A077AB" w:rsidRPr="00A92374">
        <w:rPr>
          <w:rFonts w:ascii="Hacen Beirut" w:hAnsi="Hacen Beirut" w:cs="Hacen Beirut"/>
          <w:sz w:val="26"/>
          <w:szCs w:val="26"/>
          <w:lang w:bidi="ar-EG"/>
        </w:rPr>
        <w:t>2mm</w:t>
      </w:r>
      <w:r w:rsidR="00A077AB" w:rsidRPr="00A92374">
        <w:rPr>
          <w:rFonts w:ascii="Hacen Beirut" w:hAnsi="Hacen Beirut" w:cs="Hacen Beirut" w:hint="cs"/>
          <w:sz w:val="26"/>
          <w:szCs w:val="26"/>
          <w:rtl/>
          <w:lang w:bidi="ar-EG"/>
        </w:rPr>
        <w:t xml:space="preserve"> أعيد تشكيله حيث تم سحبه فأصبح قطره </w:t>
      </w:r>
      <w:r w:rsidR="00A077AB" w:rsidRPr="00A92374">
        <w:rPr>
          <w:rFonts w:ascii="Hacen Beirut" w:hAnsi="Hacen Beirut" w:cs="Hacen Beirut"/>
          <w:sz w:val="26"/>
          <w:szCs w:val="26"/>
          <w:lang w:bidi="ar-EG"/>
        </w:rPr>
        <w:t>1mm</w:t>
      </w:r>
      <w:r w:rsidR="00A077AB" w:rsidRPr="00A92374">
        <w:rPr>
          <w:rFonts w:ascii="Hacen Beirut" w:hAnsi="Hacen Beirut" w:cs="Hacen Beirut" w:hint="cs"/>
          <w:sz w:val="26"/>
          <w:szCs w:val="26"/>
          <w:rtl/>
          <w:lang w:bidi="ar-EG"/>
        </w:rPr>
        <w:t xml:space="preserve"> </w:t>
      </w:r>
      <w:r w:rsidR="00A57FD1">
        <w:rPr>
          <w:rFonts w:ascii="Hacen Beirut" w:hAnsi="Hacen Beirut" w:cs="Hacen Beirut" w:hint="cs"/>
          <w:sz w:val="26"/>
          <w:szCs w:val="26"/>
          <w:rtl/>
          <w:lang w:bidi="ar-EG"/>
        </w:rPr>
        <w:t xml:space="preserve"> </w:t>
      </w:r>
    </w:p>
    <w:p w:rsidR="00766436" w:rsidRPr="00A92374" w:rsidRDefault="00A57FD1" w:rsidP="00913181">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A077AB" w:rsidRPr="00A92374">
        <w:rPr>
          <w:rFonts w:ascii="Hacen Beirut" w:hAnsi="Hacen Beirut" w:cs="Hacen Beirut" w:hint="cs"/>
          <w:sz w:val="26"/>
          <w:szCs w:val="26"/>
          <w:rtl/>
          <w:lang w:bidi="ar-EG"/>
        </w:rPr>
        <w:t xml:space="preserve">احسب </w:t>
      </w:r>
      <w:r w:rsidR="00295816" w:rsidRPr="00A92374">
        <w:rPr>
          <w:rFonts w:ascii="Hacen Beirut" w:hAnsi="Hacen Beirut" w:cs="Hacen Beirut" w:hint="cs"/>
          <w:sz w:val="26"/>
          <w:szCs w:val="26"/>
          <w:rtl/>
          <w:lang w:bidi="ar-EG"/>
        </w:rPr>
        <w:t xml:space="preserve">     1- </w:t>
      </w:r>
      <w:r w:rsidR="006A668D" w:rsidRPr="00A92374">
        <w:rPr>
          <w:rFonts w:ascii="Hacen Beirut" w:hAnsi="Hacen Beirut" w:cs="Hacen Beirut" w:hint="cs"/>
          <w:sz w:val="26"/>
          <w:szCs w:val="26"/>
          <w:rtl/>
          <w:lang w:bidi="ar-EG"/>
        </w:rPr>
        <w:t>طول السلك الناتج .                      2- مقاومة السلك الناتج .</w:t>
      </w:r>
      <w:r w:rsidR="009F4F49">
        <w:rPr>
          <w:rFonts w:ascii="Hacen Beirut" w:hAnsi="Hacen Beirut" w:cs="Hacen Beirut" w:hint="cs"/>
          <w:sz w:val="26"/>
          <w:szCs w:val="26"/>
          <w:rtl/>
          <w:lang w:bidi="ar-EG"/>
        </w:rPr>
        <w:t xml:space="preserve">                     </w:t>
      </w:r>
      <w:r w:rsidR="00913181">
        <w:rPr>
          <w:rFonts w:ascii="Hacen Beirut" w:hAnsi="Hacen Beirut" w:cs="Hacen Beirut" w:hint="cs"/>
          <w:sz w:val="26"/>
          <w:szCs w:val="26"/>
          <w:rtl/>
          <w:lang w:bidi="ar-EG"/>
        </w:rPr>
        <w:t xml:space="preserve">            </w:t>
      </w:r>
      <w:r w:rsidR="009F4F49">
        <w:rPr>
          <w:rFonts w:ascii="Hacen Beirut" w:hAnsi="Hacen Beirut" w:cs="Hacen Beirut" w:hint="cs"/>
          <w:sz w:val="26"/>
          <w:szCs w:val="26"/>
          <w:rtl/>
          <w:lang w:bidi="ar-EG"/>
        </w:rPr>
        <w:t xml:space="preserve">     </w:t>
      </w:r>
      <w:r w:rsidR="00913181" w:rsidRPr="00A92374">
        <w:rPr>
          <w:rFonts w:ascii="Hacen Beirut" w:hAnsi="Hacen Beirut" w:cs="Hacen Beirut"/>
          <w:sz w:val="26"/>
          <w:szCs w:val="26"/>
          <w:lang w:bidi="ar-EG"/>
        </w:rPr>
        <w:t>]</w:t>
      </w:r>
      <w:r w:rsidR="00913181">
        <w:rPr>
          <w:rFonts w:ascii="Hacen Beirut" w:hAnsi="Hacen Beirut" w:cs="Hacen Beirut" w:hint="cs"/>
          <w:sz w:val="26"/>
          <w:szCs w:val="26"/>
          <w:rtl/>
          <w:lang w:bidi="ar-EG"/>
        </w:rPr>
        <w:t xml:space="preserve">  </w:t>
      </w:r>
      <w:r w:rsidR="009F4F49" w:rsidRPr="00A92374">
        <w:rPr>
          <w:rFonts w:ascii="Hacen Beirut" w:hAnsi="Hacen Beirut" w:cs="Hacen Beirut" w:hint="cs"/>
          <w:sz w:val="26"/>
          <w:szCs w:val="26"/>
          <w:rtl/>
          <w:lang w:bidi="ar-EG"/>
        </w:rPr>
        <w:t xml:space="preserve">أجب بنفسك </w:t>
      </w:r>
      <w:r w:rsidR="00913181">
        <w:rPr>
          <w:rFonts w:ascii="Hacen Beirut" w:hAnsi="Hacen Beirut" w:cs="Hacen Beirut"/>
          <w:sz w:val="26"/>
          <w:szCs w:val="26"/>
          <w:lang w:bidi="ar-EG"/>
        </w:rPr>
        <w:t xml:space="preserve"> </w:t>
      </w:r>
      <w:r w:rsidR="00913181" w:rsidRPr="00A92374">
        <w:rPr>
          <w:rFonts w:ascii="Hacen Beirut" w:hAnsi="Hacen Beirut" w:cs="Hacen Beirut"/>
          <w:sz w:val="26"/>
          <w:szCs w:val="26"/>
          <w:lang w:bidi="ar-EG"/>
        </w:rPr>
        <w:t>[</w:t>
      </w:r>
    </w:p>
    <w:p w:rsidR="00A57FD1" w:rsidRDefault="00FD20CB" w:rsidP="00A51042">
      <w:pPr>
        <w:rPr>
          <w:rFonts w:ascii="Hacen Beirut" w:hAnsi="Hacen Beirut" w:cs="Hacen Beirut"/>
          <w:sz w:val="26"/>
          <w:szCs w:val="26"/>
          <w:rtl/>
          <w:lang w:bidi="ar-EG"/>
        </w:rPr>
      </w:pPr>
      <w:r>
        <w:rPr>
          <w:rFonts w:ascii="Hacen Beirut" w:hAnsi="Hacen Beirut" w:cs="Hacen Beirut"/>
          <w:sz w:val="26"/>
          <w:szCs w:val="26"/>
          <w:lang w:bidi="ar-EG"/>
        </w:rPr>
        <w:t>23</w:t>
      </w:r>
      <w:r w:rsidR="00A51042">
        <w:rPr>
          <w:rFonts w:ascii="Hacen Beirut" w:hAnsi="Hacen Beirut" w:cs="Hacen Beirut" w:hint="cs"/>
          <w:sz w:val="26"/>
          <w:szCs w:val="26"/>
          <w:rtl/>
          <w:lang w:bidi="ar-EG"/>
        </w:rPr>
        <w:t xml:space="preserve">- </w:t>
      </w:r>
      <w:r w:rsidR="00461F9A" w:rsidRPr="00A92374">
        <w:rPr>
          <w:rFonts w:ascii="Hacen Beirut" w:hAnsi="Hacen Beirut" w:cs="Hacen Beirut" w:hint="cs"/>
          <w:sz w:val="26"/>
          <w:szCs w:val="26"/>
          <w:rtl/>
          <w:lang w:bidi="ar-EG"/>
        </w:rPr>
        <w:t xml:space="preserve">سلكان </w:t>
      </w:r>
      <w:r w:rsidR="00461F9A">
        <w:rPr>
          <w:rFonts w:ascii="Hacen Beirut" w:hAnsi="Hacen Beirut" w:cs="Hacen Beirut" w:hint="cs"/>
          <w:sz w:val="26"/>
          <w:szCs w:val="26"/>
          <w:rtl/>
          <w:lang w:bidi="ar-EG"/>
        </w:rPr>
        <w:t>من</w:t>
      </w:r>
      <w:r w:rsidR="00461F9A" w:rsidRPr="00A92374">
        <w:rPr>
          <w:rFonts w:ascii="Hacen Beirut" w:hAnsi="Hacen Beirut" w:cs="Hacen Beirut"/>
          <w:sz w:val="26"/>
          <w:szCs w:val="26"/>
          <w:lang w:bidi="ar-EG"/>
        </w:rPr>
        <w:t xml:space="preserve"> </w:t>
      </w:r>
      <w:r w:rsidR="00461F9A">
        <w:rPr>
          <w:rFonts w:ascii="Hacen Beirut" w:hAnsi="Hacen Beirut" w:cs="Hacen Beirut" w:hint="cs"/>
          <w:sz w:val="26"/>
          <w:szCs w:val="26"/>
          <w:rtl/>
          <w:lang w:bidi="ar-EG"/>
        </w:rPr>
        <w:t>النحاس</w:t>
      </w:r>
      <w:r w:rsidR="00461F9A" w:rsidRPr="00A92374">
        <w:rPr>
          <w:rFonts w:ascii="Hacen Beirut" w:hAnsi="Hacen Beirut" w:cs="Hacen Beirut"/>
          <w:sz w:val="26"/>
          <w:szCs w:val="26"/>
          <w:lang w:bidi="ar-EG"/>
        </w:rPr>
        <w:t xml:space="preserve"> </w:t>
      </w:r>
      <w:r w:rsidR="00461F9A" w:rsidRPr="00A92374">
        <w:rPr>
          <w:rFonts w:ascii="Hacen Beirut" w:hAnsi="Hacen Beirut" w:cs="Hacen Beirut" w:hint="cs"/>
          <w:sz w:val="26"/>
          <w:szCs w:val="26"/>
          <w:rtl/>
          <w:lang w:bidi="ar-EG"/>
        </w:rPr>
        <w:t xml:space="preserve">، </w:t>
      </w:r>
      <w:r w:rsidR="00461F9A">
        <w:rPr>
          <w:rFonts w:ascii="Hacen Beirut" w:hAnsi="Hacen Beirut" w:cs="Hacen Beirut" w:hint="cs"/>
          <w:sz w:val="26"/>
          <w:szCs w:val="26"/>
          <w:rtl/>
          <w:lang w:bidi="ar-EG"/>
        </w:rPr>
        <w:t>والالومنيوم</w:t>
      </w:r>
      <w:r w:rsidR="00461F9A" w:rsidRPr="00A92374">
        <w:rPr>
          <w:rFonts w:ascii="Hacen Beirut" w:hAnsi="Hacen Beirut" w:cs="Hacen Beirut" w:hint="cs"/>
          <w:sz w:val="26"/>
          <w:szCs w:val="26"/>
          <w:rtl/>
          <w:lang w:bidi="ar-EG"/>
        </w:rPr>
        <w:t xml:space="preserve"> </w:t>
      </w:r>
      <w:r w:rsidR="00A51042">
        <w:rPr>
          <w:rFonts w:ascii="Hacen Beirut" w:hAnsi="Hacen Beirut" w:cs="Hacen Beirut" w:hint="cs"/>
          <w:sz w:val="26"/>
          <w:szCs w:val="26"/>
          <w:rtl/>
          <w:lang w:bidi="ar-EG"/>
        </w:rPr>
        <w:t>ب</w:t>
      </w:r>
      <w:r w:rsidR="00461F9A" w:rsidRPr="00A92374">
        <w:rPr>
          <w:rFonts w:ascii="Hacen Beirut" w:hAnsi="Hacen Beirut" w:cs="Hacen Beirut" w:hint="cs"/>
          <w:sz w:val="26"/>
          <w:szCs w:val="26"/>
          <w:rtl/>
          <w:lang w:bidi="ar-EG"/>
        </w:rPr>
        <w:t xml:space="preserve">نفس </w:t>
      </w:r>
      <w:r w:rsidR="00A51042">
        <w:rPr>
          <w:rFonts w:ascii="Hacen Beirut" w:hAnsi="Hacen Beirut" w:cs="Hacen Beirut" w:hint="cs"/>
          <w:sz w:val="26"/>
          <w:szCs w:val="26"/>
          <w:rtl/>
          <w:lang w:bidi="ar-EG"/>
        </w:rPr>
        <w:t>ال</w:t>
      </w:r>
      <w:r w:rsidR="00461F9A" w:rsidRPr="00A92374">
        <w:rPr>
          <w:rFonts w:ascii="Hacen Beirut" w:hAnsi="Hacen Beirut" w:cs="Hacen Beirut" w:hint="cs"/>
          <w:sz w:val="26"/>
          <w:szCs w:val="26"/>
          <w:rtl/>
          <w:lang w:bidi="ar-EG"/>
        </w:rPr>
        <w:t xml:space="preserve">طول </w:t>
      </w:r>
      <w:r w:rsidR="00A51042">
        <w:rPr>
          <w:rFonts w:ascii="Hacen Beirut" w:hAnsi="Hacen Beirut" w:cs="Hacen Beirut" w:hint="cs"/>
          <w:sz w:val="26"/>
          <w:szCs w:val="26"/>
          <w:rtl/>
          <w:lang w:bidi="ar-EG"/>
        </w:rPr>
        <w:t xml:space="preserve">ونفس المقاومة قارن بين كتلتيهما </w:t>
      </w:r>
      <w:r w:rsidR="00461F9A" w:rsidRPr="00A92374">
        <w:rPr>
          <w:rFonts w:ascii="Hacen Beirut" w:hAnsi="Hacen Beirut" w:cs="Hacen Beirut" w:hint="cs"/>
          <w:sz w:val="26"/>
          <w:szCs w:val="26"/>
          <w:rtl/>
          <w:lang w:bidi="ar-EG"/>
        </w:rPr>
        <w:t xml:space="preserve">إذا كانت النسبة بين </w:t>
      </w:r>
      <w:r w:rsidR="00A51042">
        <w:rPr>
          <w:rFonts w:ascii="Hacen Beirut" w:hAnsi="Hacen Beirut" w:cs="Hacen Beirut" w:hint="cs"/>
          <w:sz w:val="26"/>
          <w:szCs w:val="26"/>
          <w:rtl/>
          <w:lang w:bidi="ar-EG"/>
        </w:rPr>
        <w:t>كثافة</w:t>
      </w:r>
      <w:r w:rsidR="00461F9A" w:rsidRPr="00A92374">
        <w:rPr>
          <w:rFonts w:ascii="Hacen Beirut" w:hAnsi="Hacen Beirut" w:cs="Hacen Beirut" w:hint="cs"/>
          <w:sz w:val="26"/>
          <w:szCs w:val="26"/>
          <w:rtl/>
          <w:lang w:bidi="ar-EG"/>
        </w:rPr>
        <w:t xml:space="preserve"> </w:t>
      </w:r>
    </w:p>
    <w:p w:rsidR="00461F9A" w:rsidRDefault="00A57FD1" w:rsidP="00A51042">
      <w:pPr>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A51042">
        <w:rPr>
          <w:rFonts w:ascii="Hacen Beirut" w:hAnsi="Hacen Beirut" w:cs="Hacen Beirut" w:hint="cs"/>
          <w:sz w:val="26"/>
          <w:szCs w:val="26"/>
          <w:rtl/>
          <w:lang w:bidi="ar-EG"/>
        </w:rPr>
        <w:t>الالومنيوم</w:t>
      </w:r>
      <w:r w:rsidR="00A51042" w:rsidRPr="00A92374">
        <w:rPr>
          <w:rFonts w:ascii="Hacen Beirut" w:hAnsi="Hacen Beirut" w:cs="Hacen Beirut"/>
          <w:sz w:val="26"/>
          <w:szCs w:val="26"/>
          <w:lang w:bidi="ar-EG"/>
        </w:rPr>
        <w:t xml:space="preserve"> </w:t>
      </w:r>
      <w:r w:rsidR="00461F9A" w:rsidRPr="00A92374">
        <w:rPr>
          <w:rFonts w:ascii="Hacen Beirut" w:hAnsi="Hacen Beirut" w:cs="Hacen Beirut" w:hint="cs"/>
          <w:sz w:val="26"/>
          <w:szCs w:val="26"/>
          <w:rtl/>
          <w:lang w:bidi="ar-EG"/>
        </w:rPr>
        <w:t xml:space="preserve"> إلي </w:t>
      </w:r>
      <w:r w:rsidR="00A51042">
        <w:rPr>
          <w:rFonts w:ascii="Hacen Beirut" w:hAnsi="Hacen Beirut" w:cs="Hacen Beirut" w:hint="cs"/>
          <w:sz w:val="26"/>
          <w:szCs w:val="26"/>
          <w:rtl/>
          <w:lang w:bidi="ar-EG"/>
        </w:rPr>
        <w:t xml:space="preserve">النحاس </w:t>
      </w:r>
      <w:r w:rsidR="00A51042">
        <w:rPr>
          <w:rFonts w:ascii="Hacen Beirut" w:hAnsi="Hacen Beirut" w:cs="Hacen Beirut"/>
          <w:sz w:val="26"/>
          <w:szCs w:val="26"/>
          <w:lang w:bidi="ar-EG"/>
        </w:rPr>
        <w:t>3.6:1</w:t>
      </w:r>
      <w:r w:rsidR="00A51042" w:rsidRPr="00A51042">
        <w:rPr>
          <w:rFonts w:ascii="Hacen Beirut" w:hAnsi="Hacen Beirut" w:cs="Hacen Beirut" w:hint="cs"/>
          <w:sz w:val="26"/>
          <w:szCs w:val="26"/>
          <w:rtl/>
          <w:lang w:bidi="ar-EG"/>
        </w:rPr>
        <w:t xml:space="preserve"> </w:t>
      </w:r>
      <w:r w:rsidR="00A51042">
        <w:rPr>
          <w:rFonts w:ascii="Hacen Beirut" w:hAnsi="Hacen Beirut" w:cs="Hacen Beirut" w:hint="cs"/>
          <w:sz w:val="26"/>
          <w:szCs w:val="26"/>
          <w:rtl/>
          <w:lang w:bidi="ar-EG"/>
        </w:rPr>
        <w:t>و</w:t>
      </w:r>
      <w:r w:rsidR="00A51042" w:rsidRPr="00A92374">
        <w:rPr>
          <w:rFonts w:ascii="Hacen Beirut" w:hAnsi="Hacen Beirut" w:cs="Hacen Beirut" w:hint="cs"/>
          <w:sz w:val="26"/>
          <w:szCs w:val="26"/>
          <w:rtl/>
          <w:lang w:bidi="ar-EG"/>
        </w:rPr>
        <w:t xml:space="preserve">النسبة بين </w:t>
      </w:r>
      <w:r w:rsidR="00A51042">
        <w:rPr>
          <w:rFonts w:ascii="Hacen Beirut" w:hAnsi="Hacen Beirut" w:cs="Hacen Beirut" w:hint="cs"/>
          <w:sz w:val="26"/>
          <w:szCs w:val="26"/>
          <w:rtl/>
          <w:lang w:bidi="ar-EG"/>
        </w:rPr>
        <w:t>المقاومة النوعية للنحاس الى الالومنيوم</w:t>
      </w:r>
      <w:r w:rsidR="00A51042">
        <w:rPr>
          <w:rFonts w:ascii="Hacen Beirut" w:hAnsi="Hacen Beirut" w:cs="Hacen Beirut"/>
          <w:sz w:val="26"/>
          <w:szCs w:val="26"/>
          <w:lang w:bidi="ar-EG"/>
        </w:rPr>
        <w:t xml:space="preserve">0.55:1 </w:t>
      </w:r>
      <w:r w:rsidR="00461F9A" w:rsidRPr="00A92374">
        <w:rPr>
          <w:rFonts w:ascii="Hacen Beirut" w:hAnsi="Hacen Beirut" w:cs="Hacen Beirut" w:hint="cs"/>
          <w:sz w:val="26"/>
          <w:szCs w:val="26"/>
          <w:rtl/>
          <w:lang w:bidi="ar-EG"/>
        </w:rPr>
        <w:t xml:space="preserve">  </w:t>
      </w:r>
    </w:p>
    <w:p w:rsidR="00461F9A" w:rsidRPr="00A51042" w:rsidRDefault="00913181" w:rsidP="00913181">
      <w:pPr>
        <w:tabs>
          <w:tab w:val="right" w:pos="10063"/>
        </w:tabs>
        <w:bidi w:val="0"/>
        <w:rPr>
          <w:rFonts w:ascii="Accolade-Serial DB" w:hAnsi="Accolade-Serial DB" w:cs="Hacen Lebanon"/>
          <w:b/>
          <w:bCs/>
          <w:sz w:val="26"/>
          <w:szCs w:val="26"/>
          <w:rtl/>
          <w:lang w:bidi="ar-EG"/>
        </w:rPr>
      </w:pPr>
      <w:r w:rsidRPr="00A92374">
        <w:rPr>
          <w:rFonts w:ascii="Hacen Beirut" w:hAnsi="Hacen Beirut" w:cs="Hacen Beirut"/>
          <w:sz w:val="26"/>
          <w:szCs w:val="26"/>
          <w:lang w:bidi="ar-EG"/>
        </w:rPr>
        <w:t>[</w:t>
      </w:r>
      <w:r>
        <w:rPr>
          <w:rFonts w:ascii="Accolade-Serial DB" w:hAnsi="Accolade-Serial DB" w:cs="Hacen Lebanon"/>
          <w:b/>
          <w:bCs/>
          <w:sz w:val="26"/>
          <w:szCs w:val="26"/>
          <w:lang w:bidi="ar-EG"/>
        </w:rPr>
        <w:t xml:space="preserve"> </w:t>
      </w:r>
      <w:r w:rsidR="00A51042" w:rsidRPr="00A51042">
        <w:rPr>
          <w:rFonts w:ascii="Accolade-Serial DB" w:hAnsi="Accolade-Serial DB" w:cs="Hacen Lebanon"/>
          <w:b/>
          <w:bCs/>
          <w:sz w:val="26"/>
          <w:szCs w:val="26"/>
          <w:lang w:bidi="ar-EG"/>
        </w:rPr>
        <w:t>1:1.98</w:t>
      </w:r>
      <w:r>
        <w:rPr>
          <w:rFonts w:ascii="Hacen Beirut" w:hAnsi="Hacen Beirut" w:cs="Hacen Beirut"/>
          <w:sz w:val="26"/>
          <w:szCs w:val="26"/>
          <w:lang w:bidi="ar-EG"/>
        </w:rPr>
        <w:t xml:space="preserve"> </w:t>
      </w:r>
      <w:r w:rsidRPr="00A92374">
        <w:rPr>
          <w:rFonts w:ascii="Hacen Beirut" w:hAnsi="Hacen Beirut" w:cs="Hacen Beirut"/>
          <w:sz w:val="26"/>
          <w:szCs w:val="26"/>
          <w:lang w:bidi="ar-EG"/>
        </w:rPr>
        <w:t>]</w:t>
      </w:r>
      <w:r>
        <w:rPr>
          <w:rFonts w:ascii="Hacen Beirut" w:hAnsi="Hacen Beirut" w:cs="Hacen Beirut" w:hint="cs"/>
          <w:sz w:val="26"/>
          <w:szCs w:val="26"/>
          <w:rtl/>
          <w:lang w:bidi="ar-EG"/>
        </w:rPr>
        <w:t xml:space="preserve">  </w:t>
      </w:r>
    </w:p>
    <w:p w:rsidR="00155049" w:rsidRPr="0047006D" w:rsidRDefault="00155049" w:rsidP="00155049">
      <w:pPr>
        <w:tabs>
          <w:tab w:val="left" w:pos="10063"/>
        </w:tabs>
        <w:rPr>
          <w:rFonts w:ascii="Hacen Beirut" w:eastAsia="Arial Unicode MS" w:hAnsi="Hacen Beirut" w:cs="Hacen Beirut"/>
          <w:sz w:val="26"/>
          <w:szCs w:val="26"/>
          <w:rtl/>
          <w:lang w:bidi="ar-EG"/>
        </w:rPr>
      </w:pPr>
      <w:r>
        <w:rPr>
          <w:rFonts w:ascii="Hacen Beirut" w:eastAsia="Arial Unicode MS" w:hAnsi="Hacen Beirut" w:cs="Hacen Beirut"/>
          <w:sz w:val="26"/>
          <w:szCs w:val="26"/>
          <w:lang w:bidi="ar-EG"/>
        </w:rPr>
        <w:t>24</w:t>
      </w:r>
      <w:r>
        <w:rPr>
          <w:rFonts w:ascii="Hacen Beirut" w:eastAsia="Arial Unicode MS" w:hAnsi="Hacen Beirut" w:cs="Hacen Beirut" w:hint="cs"/>
          <w:sz w:val="26"/>
          <w:szCs w:val="26"/>
          <w:rtl/>
          <w:lang w:bidi="ar-EG"/>
        </w:rPr>
        <w:t>-</w:t>
      </w:r>
      <w:r w:rsidRPr="0047006D">
        <w:rPr>
          <w:rFonts w:ascii="Hacen Beirut" w:eastAsia="Arial Unicode MS" w:hAnsi="Hacen Beirut" w:cs="Hacen Beirut" w:hint="cs"/>
          <w:sz w:val="26"/>
          <w:szCs w:val="26"/>
          <w:rtl/>
          <w:lang w:bidi="ar-EG"/>
        </w:rPr>
        <w:t xml:space="preserve"> </w:t>
      </w:r>
      <w:r>
        <w:rPr>
          <w:rFonts w:ascii="Hacen Beirut" w:eastAsia="Arial Unicode MS" w:hAnsi="Hacen Beirut" w:cs="Hacen Beirut" w:hint="cs"/>
          <w:sz w:val="26"/>
          <w:szCs w:val="26"/>
          <w:rtl/>
          <w:lang w:bidi="ar-EG"/>
        </w:rPr>
        <w:t>سلك</w:t>
      </w:r>
      <w:r w:rsidRPr="0047006D">
        <w:rPr>
          <w:rFonts w:ascii="Hacen Beirut" w:eastAsia="Arial Unicode MS" w:hAnsi="Hacen Beirut" w:cs="Hacen Beirut"/>
          <w:sz w:val="26"/>
          <w:szCs w:val="26"/>
          <w:rtl/>
          <w:lang w:bidi="ar-EG"/>
        </w:rPr>
        <w:t xml:space="preserve"> </w:t>
      </w:r>
      <w:r>
        <w:rPr>
          <w:rFonts w:ascii="Hacen Beirut" w:eastAsia="Arial Unicode MS" w:hAnsi="Hacen Beirut" w:cs="Hacen Beirut" w:hint="cs"/>
          <w:sz w:val="26"/>
          <w:szCs w:val="26"/>
          <w:rtl/>
          <w:lang w:bidi="ar-EG"/>
        </w:rPr>
        <w:t xml:space="preserve"> فضة مقاومته  </w:t>
      </w:r>
      <w:r>
        <w:rPr>
          <w:rFonts w:ascii="Hacen Beirut" w:eastAsia="Arial Unicode MS" w:hAnsi="Hacen Beirut" w:cs="Hacen Beirut"/>
          <w:sz w:val="26"/>
          <w:szCs w:val="26"/>
          <w:lang w:bidi="ar-EG"/>
        </w:rPr>
        <w:t>8</w:t>
      </w:r>
      <w:r>
        <w:rPr>
          <w:rFonts w:eastAsia="Arial Unicode MS"/>
          <w:sz w:val="26"/>
          <w:szCs w:val="26"/>
          <w:lang w:bidi="ar-EG"/>
        </w:rPr>
        <w:t>Ω</w:t>
      </w:r>
      <w:r w:rsidRPr="0047006D">
        <w:rPr>
          <w:rFonts w:ascii="Hacen Beirut" w:eastAsia="Arial Unicode MS" w:hAnsi="Hacen Beirut" w:cs="Hacen Beirut"/>
          <w:sz w:val="26"/>
          <w:szCs w:val="26"/>
          <w:rtl/>
          <w:lang w:bidi="ar-EG"/>
        </w:rPr>
        <w:t xml:space="preserve">أعيد تشكيله فأصبح طوله </w:t>
      </w:r>
      <w:r>
        <w:rPr>
          <w:rFonts w:ascii="Hacen Beirut" w:eastAsia="Arial Unicode MS" w:hAnsi="Hacen Beirut" w:cs="Hacen Beirut"/>
          <w:sz w:val="26"/>
          <w:szCs w:val="26"/>
          <w:lang w:bidi="ar-EG"/>
        </w:rPr>
        <w:t>3</w:t>
      </w:r>
      <w:r w:rsidRPr="0047006D">
        <w:rPr>
          <w:rFonts w:ascii="Hacen Beirut" w:eastAsia="Arial Unicode MS" w:hAnsi="Hacen Beirut" w:cs="Hacen Beirut"/>
          <w:sz w:val="26"/>
          <w:szCs w:val="26"/>
          <w:rtl/>
          <w:lang w:bidi="ar-EG"/>
        </w:rPr>
        <w:t xml:space="preserve"> امثال </w:t>
      </w:r>
      <w:r>
        <w:rPr>
          <w:rFonts w:ascii="Hacen Beirut" w:eastAsia="Arial Unicode MS" w:hAnsi="Hacen Beirut" w:cs="Hacen Beirut" w:hint="cs"/>
          <w:sz w:val="26"/>
          <w:szCs w:val="26"/>
          <w:rtl/>
          <w:lang w:bidi="ar-EG"/>
        </w:rPr>
        <w:t xml:space="preserve">طوله الأصلى </w:t>
      </w:r>
      <w:r w:rsidRPr="0047006D">
        <w:rPr>
          <w:rFonts w:ascii="Hacen Beirut" w:eastAsia="Arial Unicode MS" w:hAnsi="Hacen Beirut" w:cs="Hacen Beirut"/>
          <w:sz w:val="26"/>
          <w:szCs w:val="26"/>
          <w:rtl/>
          <w:lang w:bidi="ar-EG"/>
        </w:rPr>
        <w:t xml:space="preserve"> احسب مقاومته .</w:t>
      </w:r>
    </w:p>
    <w:p w:rsidR="00E1107C" w:rsidRDefault="00913181" w:rsidP="00913181">
      <w:pPr>
        <w:tabs>
          <w:tab w:val="right" w:pos="10063"/>
        </w:tabs>
        <w:bidi w:val="0"/>
        <w:rPr>
          <w:rFonts w:ascii="Accolade-Serial DB" w:hAnsi="Accolade-Serial DB" w:cs="Hacen Lebanon"/>
          <w:sz w:val="26"/>
          <w:szCs w:val="26"/>
          <w:rtl/>
          <w:lang w:bidi="ar-EG"/>
        </w:rPr>
      </w:pPr>
      <w:r w:rsidRPr="00A92374">
        <w:rPr>
          <w:rFonts w:ascii="Hacen Beirut" w:hAnsi="Hacen Beirut" w:cs="Hacen Beirut"/>
          <w:sz w:val="26"/>
          <w:szCs w:val="26"/>
          <w:lang w:bidi="ar-EG"/>
        </w:rPr>
        <w:t>[</w:t>
      </w:r>
      <w:r w:rsidR="00E1107C" w:rsidRPr="00E1107C">
        <w:rPr>
          <w:rFonts w:ascii="Accolade-Serial DB" w:hAnsi="Accolade-Serial DB" w:cs="Hacen Lebanon"/>
          <w:b/>
          <w:bCs/>
          <w:sz w:val="26"/>
          <w:szCs w:val="26"/>
          <w:lang w:bidi="ar-EG"/>
        </w:rPr>
        <w:t xml:space="preserve"> 72</w:t>
      </w:r>
      <w:r w:rsidR="00E1107C" w:rsidRPr="00E1107C">
        <w:rPr>
          <w:b/>
          <w:bCs/>
          <w:sz w:val="26"/>
          <w:szCs w:val="26"/>
          <w:lang w:bidi="ar-EG"/>
        </w:rPr>
        <w:t>Ω</w:t>
      </w:r>
      <w:r>
        <w:rPr>
          <w:b/>
          <w:bCs/>
          <w:sz w:val="26"/>
          <w:szCs w:val="26"/>
          <w:lang w:bidi="ar-EG"/>
        </w:rPr>
        <w:t xml:space="preserve"> </w:t>
      </w:r>
      <w:r w:rsidRPr="00A92374">
        <w:rPr>
          <w:rFonts w:ascii="Hacen Beirut" w:hAnsi="Hacen Beirut" w:cs="Hacen Beirut"/>
          <w:sz w:val="26"/>
          <w:szCs w:val="26"/>
          <w:lang w:bidi="ar-EG"/>
        </w:rPr>
        <w:t>]</w:t>
      </w:r>
      <w:r>
        <w:rPr>
          <w:rFonts w:ascii="Hacen Beirut" w:hAnsi="Hacen Beirut" w:cs="Hacen Beirut" w:hint="cs"/>
          <w:sz w:val="26"/>
          <w:szCs w:val="26"/>
          <w:rtl/>
          <w:lang w:bidi="ar-EG"/>
        </w:rPr>
        <w:t xml:space="preserve">  </w:t>
      </w:r>
    </w:p>
    <w:p w:rsidR="00061906" w:rsidRDefault="00061906" w:rsidP="00061906">
      <w:pPr>
        <w:rPr>
          <w:rFonts w:ascii="Hacen Beirut" w:hAnsi="Hacen Beirut" w:cs="Hacen Beirut"/>
          <w:sz w:val="26"/>
          <w:szCs w:val="26"/>
          <w:rtl/>
          <w:lang w:bidi="ar-EG"/>
        </w:rPr>
      </w:pPr>
      <w:r>
        <w:rPr>
          <w:rFonts w:ascii="Hacen Beirut" w:hAnsi="Hacen Beirut" w:cs="Hacen Beirut"/>
          <w:sz w:val="26"/>
          <w:szCs w:val="26"/>
          <w:lang w:bidi="ar-EG"/>
        </w:rPr>
        <w:t>-25</w:t>
      </w:r>
      <w:r w:rsidR="00E1107C">
        <w:rPr>
          <w:rFonts w:ascii="Hacen Beirut" w:hAnsi="Hacen Beirut" w:cs="Hacen Beirut" w:hint="cs"/>
          <w:sz w:val="26"/>
          <w:szCs w:val="26"/>
          <w:rtl/>
          <w:lang w:bidi="ar-EG"/>
        </w:rPr>
        <w:t xml:space="preserve"> </w:t>
      </w:r>
      <w:r w:rsidR="00E1107C" w:rsidRPr="00A92374">
        <w:rPr>
          <w:rFonts w:ascii="Hacen Beirut" w:hAnsi="Hacen Beirut" w:cs="Hacen Beirut" w:hint="cs"/>
          <w:sz w:val="26"/>
          <w:szCs w:val="26"/>
          <w:rtl/>
          <w:lang w:bidi="ar-EG"/>
        </w:rPr>
        <w:t xml:space="preserve">محطة لتوليد الكهرباء ، </w:t>
      </w:r>
      <w:r>
        <w:rPr>
          <w:rFonts w:ascii="Hacen Beirut" w:hAnsi="Hacen Beirut" w:cs="Hacen Beirut" w:hint="cs"/>
          <w:sz w:val="26"/>
          <w:szCs w:val="26"/>
          <w:rtl/>
          <w:lang w:bidi="ar-EG"/>
        </w:rPr>
        <w:t xml:space="preserve">تغذى </w:t>
      </w:r>
      <w:r w:rsidR="00E1107C" w:rsidRPr="00A92374">
        <w:rPr>
          <w:rFonts w:ascii="Hacen Beirut" w:hAnsi="Hacen Beirut" w:cs="Hacen Beirut" w:hint="cs"/>
          <w:sz w:val="26"/>
          <w:szCs w:val="26"/>
          <w:rtl/>
          <w:lang w:bidi="ar-EG"/>
        </w:rPr>
        <w:t xml:space="preserve">مصنع يبعد عنها </w:t>
      </w:r>
      <w:r>
        <w:rPr>
          <w:rFonts w:ascii="Hacen Beirut" w:hAnsi="Hacen Beirut" w:cs="Hacen Beirut"/>
          <w:sz w:val="26"/>
          <w:szCs w:val="26"/>
          <w:lang w:bidi="ar-EG"/>
        </w:rPr>
        <w:t>400m</w:t>
      </w:r>
      <w:r w:rsidR="00E1107C" w:rsidRPr="00A92374">
        <w:rPr>
          <w:rFonts w:ascii="Hacen Beirut" w:hAnsi="Hacen Beirut" w:cs="Hacen Beirut" w:hint="cs"/>
          <w:sz w:val="26"/>
          <w:szCs w:val="26"/>
          <w:rtl/>
          <w:lang w:bidi="ar-EG"/>
        </w:rPr>
        <w:t xml:space="preserve"> فإذا كان فرق الجهد عند المحطة </w:t>
      </w:r>
      <w:r w:rsidR="00E1107C" w:rsidRPr="00A92374">
        <w:rPr>
          <w:rFonts w:ascii="Hacen Beirut" w:hAnsi="Hacen Beirut" w:cs="Hacen Beirut"/>
          <w:sz w:val="26"/>
          <w:szCs w:val="26"/>
          <w:lang w:bidi="ar-EG"/>
        </w:rPr>
        <w:t>240 V</w:t>
      </w:r>
      <w:r w:rsidR="00E1107C" w:rsidRPr="00A92374">
        <w:rPr>
          <w:rFonts w:ascii="Hacen Beirut" w:hAnsi="Hacen Beirut" w:cs="Hacen Beirut" w:hint="cs"/>
          <w:sz w:val="26"/>
          <w:szCs w:val="26"/>
          <w:rtl/>
          <w:lang w:bidi="ar-EG"/>
        </w:rPr>
        <w:t xml:space="preserve"> و</w:t>
      </w:r>
    </w:p>
    <w:p w:rsidR="00E1107C" w:rsidRPr="00A92374" w:rsidRDefault="00E1107C" w:rsidP="00ED2982">
      <w:pPr>
        <w:rPr>
          <w:rFonts w:ascii="Hacen Beirut" w:hAnsi="Hacen Beirut" w:cs="Hacen Beirut"/>
          <w:sz w:val="26"/>
          <w:szCs w:val="26"/>
          <w:rtl/>
          <w:lang w:bidi="ar-EG"/>
        </w:rPr>
      </w:pPr>
      <w:r w:rsidRPr="00A92374">
        <w:rPr>
          <w:rFonts w:ascii="Hacen Beirut" w:hAnsi="Hacen Beirut" w:cs="Hacen Beirut" w:hint="cs"/>
          <w:sz w:val="26"/>
          <w:szCs w:val="26"/>
          <w:rtl/>
          <w:lang w:bidi="ar-EG"/>
        </w:rPr>
        <w:t xml:space="preserve"> </w:t>
      </w:r>
      <w:r w:rsidR="00A57FD1">
        <w:rPr>
          <w:rFonts w:ascii="Hacen Beirut" w:hAnsi="Hacen Beirut" w:cs="Hacen Beirut" w:hint="cs"/>
          <w:sz w:val="26"/>
          <w:szCs w:val="26"/>
          <w:rtl/>
          <w:lang w:bidi="ar-EG"/>
        </w:rPr>
        <w:t xml:space="preserve">     </w:t>
      </w:r>
      <w:r w:rsidRPr="00A92374">
        <w:rPr>
          <w:rFonts w:ascii="Hacen Beirut" w:hAnsi="Hacen Beirut" w:cs="Hacen Beirut" w:hint="cs"/>
          <w:sz w:val="26"/>
          <w:szCs w:val="26"/>
          <w:rtl/>
          <w:lang w:bidi="ar-EG"/>
        </w:rPr>
        <w:t xml:space="preserve">عند المصنع </w:t>
      </w:r>
      <w:r w:rsidR="00ED2982">
        <w:rPr>
          <w:rFonts w:ascii="Hacen Beirut" w:hAnsi="Hacen Beirut" w:cs="Hacen Beirut"/>
          <w:sz w:val="26"/>
          <w:szCs w:val="26"/>
          <w:lang w:bidi="ar-EG"/>
        </w:rPr>
        <w:t>220</w:t>
      </w:r>
      <w:r w:rsidRPr="00A92374">
        <w:rPr>
          <w:rFonts w:ascii="Hacen Beirut" w:hAnsi="Hacen Beirut" w:cs="Hacen Beirut"/>
          <w:sz w:val="26"/>
          <w:szCs w:val="26"/>
          <w:lang w:bidi="ar-EG"/>
        </w:rPr>
        <w:t xml:space="preserve"> V</w:t>
      </w:r>
      <w:r w:rsidRPr="00A92374">
        <w:rPr>
          <w:rFonts w:ascii="Hacen Beirut" w:hAnsi="Hacen Beirut" w:cs="Hacen Beirut" w:hint="cs"/>
          <w:sz w:val="26"/>
          <w:szCs w:val="26"/>
          <w:rtl/>
          <w:lang w:bidi="ar-EG"/>
        </w:rPr>
        <w:t xml:space="preserve"> وكان المصنع يستخدم تياراً شدته </w:t>
      </w:r>
      <w:r w:rsidR="00061906">
        <w:rPr>
          <w:rFonts w:ascii="Hacen Beirut" w:hAnsi="Hacen Beirut" w:cs="Hacen Beirut"/>
          <w:sz w:val="26"/>
          <w:szCs w:val="26"/>
          <w:lang w:bidi="ar-EG"/>
        </w:rPr>
        <w:t>50</w:t>
      </w:r>
      <w:r w:rsidRPr="00A92374">
        <w:rPr>
          <w:rFonts w:ascii="Hacen Beirut" w:hAnsi="Hacen Beirut" w:cs="Hacen Beirut"/>
          <w:sz w:val="26"/>
          <w:szCs w:val="26"/>
          <w:lang w:bidi="ar-EG"/>
        </w:rPr>
        <w:t xml:space="preserve"> A</w:t>
      </w:r>
      <w:r w:rsidRPr="00A92374">
        <w:rPr>
          <w:rFonts w:ascii="Hacen Beirut" w:hAnsi="Hacen Beirut" w:cs="Hacen Beirut" w:hint="cs"/>
          <w:sz w:val="26"/>
          <w:szCs w:val="26"/>
          <w:rtl/>
          <w:lang w:bidi="ar-EG"/>
        </w:rPr>
        <w:t xml:space="preserve"> احسب مقاومة المتر الواحد من </w:t>
      </w:r>
      <w:r w:rsidR="00061906">
        <w:rPr>
          <w:rFonts w:ascii="Hacen Beirut" w:hAnsi="Hacen Beirut" w:cs="Hacen Beirut" w:hint="cs"/>
          <w:sz w:val="26"/>
          <w:szCs w:val="26"/>
          <w:rtl/>
          <w:lang w:bidi="ar-EG"/>
        </w:rPr>
        <w:t>أسلاك التوصيل</w:t>
      </w:r>
      <w:r w:rsidRPr="00A92374">
        <w:rPr>
          <w:rFonts w:ascii="Hacen Beirut" w:hAnsi="Hacen Beirut" w:cs="Hacen Beirut" w:hint="cs"/>
          <w:sz w:val="26"/>
          <w:szCs w:val="26"/>
          <w:rtl/>
          <w:lang w:bidi="ar-EG"/>
        </w:rPr>
        <w:t xml:space="preserve"> .</w:t>
      </w:r>
    </w:p>
    <w:p w:rsidR="00E1107C" w:rsidRPr="00061906" w:rsidRDefault="00913181" w:rsidP="00913181">
      <w:pPr>
        <w:tabs>
          <w:tab w:val="right" w:pos="10063"/>
        </w:tabs>
        <w:bidi w:val="0"/>
        <w:rPr>
          <w:rFonts w:ascii="Accolade-Serial DB" w:hAnsi="Accolade-Serial DB" w:cs="Hacen Lebanon"/>
          <w:b/>
          <w:bCs/>
          <w:sz w:val="26"/>
          <w:szCs w:val="26"/>
          <w:lang w:bidi="ar-EG"/>
        </w:rPr>
      </w:pPr>
      <w:r w:rsidRPr="00A92374">
        <w:rPr>
          <w:rFonts w:ascii="Hacen Beirut" w:hAnsi="Hacen Beirut" w:cs="Hacen Beirut"/>
          <w:sz w:val="26"/>
          <w:szCs w:val="26"/>
          <w:lang w:bidi="ar-EG"/>
        </w:rPr>
        <w:t>[</w:t>
      </w:r>
      <w:r>
        <w:rPr>
          <w:rFonts w:ascii="Accolade-Serial DB" w:hAnsi="Accolade-Serial DB" w:cs="Hacen Lebanon"/>
          <w:b/>
          <w:bCs/>
          <w:sz w:val="26"/>
          <w:szCs w:val="26"/>
          <w:lang w:bidi="ar-EG"/>
        </w:rPr>
        <w:t xml:space="preserve"> </w:t>
      </w:r>
      <w:r w:rsidR="00061906" w:rsidRPr="00061906">
        <w:rPr>
          <w:rFonts w:ascii="Accolade-Serial DB" w:hAnsi="Accolade-Serial DB" w:cs="Hacen Lebanon"/>
          <w:b/>
          <w:bCs/>
          <w:sz w:val="26"/>
          <w:szCs w:val="26"/>
          <w:lang w:bidi="ar-EG"/>
        </w:rPr>
        <w:t>5x10</w:t>
      </w:r>
      <w:r w:rsidR="00061906" w:rsidRPr="00061906">
        <w:rPr>
          <w:rFonts w:ascii="Accolade-Serial DB" w:hAnsi="Accolade-Serial DB" w:cs="Hacen Lebanon"/>
          <w:b/>
          <w:bCs/>
          <w:sz w:val="26"/>
          <w:szCs w:val="26"/>
          <w:vertAlign w:val="superscript"/>
          <w:lang w:bidi="ar-EG"/>
        </w:rPr>
        <w:t>-4</w:t>
      </w:r>
      <w:r w:rsidR="00061906">
        <w:rPr>
          <w:b/>
          <w:bCs/>
          <w:sz w:val="26"/>
          <w:szCs w:val="26"/>
          <w:lang w:bidi="ar-EG"/>
        </w:rPr>
        <w:t xml:space="preserve">   Ω</w:t>
      </w:r>
      <w:r w:rsidR="00061906">
        <w:rPr>
          <w:rFonts w:ascii="Accolade-Serial DB" w:hAnsi="Accolade-Serial DB" w:cs="Hacen Lebanon"/>
          <w:b/>
          <w:bCs/>
          <w:sz w:val="26"/>
          <w:szCs w:val="26"/>
          <w:lang w:bidi="ar-EG"/>
        </w:rPr>
        <w:t xml:space="preserve">  </w:t>
      </w:r>
      <w:r w:rsidRPr="00A92374">
        <w:rPr>
          <w:rFonts w:ascii="Hacen Beirut" w:hAnsi="Hacen Beirut" w:cs="Hacen Beirut"/>
          <w:sz w:val="26"/>
          <w:szCs w:val="26"/>
          <w:lang w:bidi="ar-EG"/>
        </w:rPr>
        <w:t>]</w:t>
      </w:r>
      <w:r>
        <w:rPr>
          <w:rFonts w:ascii="Hacen Beirut" w:hAnsi="Hacen Beirut" w:cs="Hacen Beirut" w:hint="cs"/>
          <w:sz w:val="26"/>
          <w:szCs w:val="26"/>
          <w:rtl/>
          <w:lang w:bidi="ar-EG"/>
        </w:rPr>
        <w:t xml:space="preserve">  </w:t>
      </w:r>
    </w:p>
    <w:p w:rsidR="00766436" w:rsidRDefault="00766436" w:rsidP="00AE7574">
      <w:pPr>
        <w:rPr>
          <w:rFonts w:ascii="Accolade-Serial DB" w:hAnsi="Accolade-Serial DB" w:cs="Hacen Lebanon"/>
          <w:sz w:val="26"/>
          <w:szCs w:val="26"/>
          <w:rtl/>
          <w:lang w:bidi="ar-EG"/>
        </w:rPr>
      </w:pPr>
    </w:p>
    <w:p w:rsidR="00597E57"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lastRenderedPageBreak/>
        <w:pict>
          <v:shape id="_x0000_s7911" type="#_x0000_t21" style="position:absolute;left:0;text-align:left;margin-left:251.85pt;margin-top:12.65pt;width:219.1pt;height:35.9pt;z-index:251401728" fillcolor="white [3201]" strokecolor="#666 [1936]" strokeweight="1pt">
            <v:fill color2="#999 [1296]" focusposition="1" focussize="" focus="100%" type="gradient"/>
            <v:shadow on="t" type="perspective" color="#7f7f7f [1601]" opacity=".5" offset="1pt" offset2="-3pt"/>
            <v:textbox style="mso-next-textbox:#_x0000_s7911">
              <w:txbxContent>
                <w:p w:rsidR="0027604B" w:rsidRPr="008D364F" w:rsidRDefault="0027604B" w:rsidP="00526D6C">
                  <w:pPr>
                    <w:tabs>
                      <w:tab w:val="left" w:pos="10063"/>
                    </w:tabs>
                    <w:jc w:val="center"/>
                    <w:rPr>
                      <w:rFonts w:ascii="Hacen Lebanon" w:eastAsia="Arial Unicode MS" w:hAnsi="Hacen Lebanon" w:cs="AF_Taif Normal"/>
                      <w:sz w:val="34"/>
                      <w:szCs w:val="34"/>
                      <w:lang w:bidi="ar-EG"/>
                    </w:rPr>
                  </w:pPr>
                  <w:r w:rsidRPr="008D364F">
                    <w:rPr>
                      <w:rFonts w:ascii="Hacen Lebanon" w:eastAsia="Arial Unicode MS" w:hAnsi="Hacen Lebanon" w:cs="AF_Taif Normal" w:hint="cs"/>
                      <w:sz w:val="34"/>
                      <w:szCs w:val="34"/>
                      <w:rtl/>
                      <w:lang w:bidi="ar-EG"/>
                    </w:rPr>
                    <w:t>توصيل المقاومات</w:t>
                  </w:r>
                </w:p>
              </w:txbxContent>
            </v:textbox>
          </v:shape>
        </w:pict>
      </w:r>
      <w:r w:rsidRPr="00605B35">
        <w:rPr>
          <w:rFonts w:ascii="Accolade-Serial DB" w:hAnsi="Accolade-Serial DB" w:cs="Hacen Lebanon"/>
          <w:noProof/>
          <w:sz w:val="12"/>
          <w:szCs w:val="12"/>
          <w:rtl/>
        </w:rPr>
        <w:pict>
          <v:group id="_x0000_s20005" style="position:absolute;left:0;text-align:left;margin-left:50.95pt;margin-top:12.95pt;width:189.8pt;height:30.4pt;z-index:251830784" coordorigin="5040,6433" coordsize="2340,900">
            <v:rect id="_x0000_s20006" style="position:absolute;left:5040;top:6433;width:2340;height:900" fillcolor="white [3201]" strokecolor="#666 [1936]" strokeweight="1pt">
              <v:fill color2="#999 [1296]" rotate="t" focusposition="1" focussize="" focus="100%" type="gradient"/>
              <v:shadow on="t" type="perspective" color="#7f7f7f [1601]" opacity=".5" offset="1pt" offset2="-3pt"/>
            </v:rect>
            <v:shape id="_x0000_s20007" type="#_x0000_t136" style="position:absolute;left:5236;top:6763;width:1948;height:418" fillcolor="black [3213]" strokecolor="black [3213]" strokeweight="1pt">
              <v:fill color2="#999 [1296]"/>
              <v:shadow type="perspective" color="#7f7f7f [1601]" opacity=".5" offset="1pt" offset2="-3pt"/>
              <v:textpath style="font-family:&quot;Arial&quot;;v-text-kern:t" trim="t" fitpath="t" string="Combination of Resistance"/>
            </v:shape>
            <w10:wrap anchorx="page"/>
          </v:group>
        </w:pict>
      </w:r>
    </w:p>
    <w:p w:rsidR="002474BD"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20008" style="position:absolute;left:0;text-align:left;margin-left:52.1pt;margin-top:24.45pt;width:189.8pt;height:30.4pt;z-index:251831808" coordorigin="5040,6433" coordsize="2340,900">
            <v:rect id="_x0000_s20009" style="position:absolute;left:5040;top:6433;width:2340;height:900" fillcolor="white [3201]" strokecolor="#666 [1936]" strokeweight="1pt">
              <v:fill color2="#999 [1296]" rotate="t" focusposition="1" focussize="" focus="100%" type="gradient"/>
              <v:shadow on="t" type="perspective" color="#7f7f7f [1601]" opacity=".5" offset="1pt" offset2="-3pt"/>
            </v:rect>
            <v:shape id="_x0000_s20010" type="#_x0000_t136" style="position:absolute;left:5236;top:6763;width:1948;height:418" fillcolor="black [3213]" strokecolor="black [3213]" strokeweight="1pt">
              <v:fill color2="#999 [1296]"/>
              <v:shadow type="perspective" color="#7f7f7f [1601]" opacity=".5" offset="1pt" offset2="-3pt"/>
              <v:textpath style="font-family:&quot;Arial&quot;;v-text-kern:t" trim="t" fitpath="t" string="Resistance in series"/>
            </v:shape>
            <w10:wrap anchorx="page"/>
          </v:group>
        </w:pict>
      </w:r>
    </w:p>
    <w:p w:rsidR="00B81659" w:rsidRPr="009D1340" w:rsidRDefault="00605B35" w:rsidP="00AE7574">
      <w:pPr>
        <w:rPr>
          <w:rFonts w:ascii="Accolade-Serial DB" w:hAnsi="Accolade-Serial DB" w:cs="Hacen Lebanon"/>
          <w:sz w:val="12"/>
          <w:szCs w:val="12"/>
          <w:rtl/>
          <w:lang w:bidi="ar-EG"/>
        </w:rPr>
      </w:pPr>
      <w:r w:rsidRPr="00605B35">
        <w:rPr>
          <w:rFonts w:ascii="Accolade-Serial DB" w:hAnsi="Accolade-Serial DB" w:cs="Hacen Lebanon"/>
          <w:noProof/>
          <w:sz w:val="26"/>
          <w:szCs w:val="26"/>
          <w:rtl/>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9395" type="#_x0000_t130" style="position:absolute;left:0;text-align:left;margin-left:247.4pt;margin-top:2.85pt;width:263.8pt;height:31.85pt;z-index:251444736" fillcolor="white [3201]" strokecolor="#666 [1936]" strokeweight="1pt">
            <v:fill color2="#999 [1296]" focusposition="1" focussize="" focus="100%" type="gradient"/>
            <v:shadow on="t" type="perspective" color="#7f7f7f [1601]" opacity=".5" offset="1pt" offset2="-3pt"/>
            <v:textbox style="mso-next-textbox:#_x0000_s9395">
              <w:txbxContent>
                <w:p w:rsidR="0027604B" w:rsidRPr="008D364F" w:rsidRDefault="0027604B" w:rsidP="00526D6C">
                  <w:pPr>
                    <w:tabs>
                      <w:tab w:val="left" w:pos="10063"/>
                    </w:tabs>
                    <w:jc w:val="center"/>
                    <w:rPr>
                      <w:rFonts w:ascii="Hacen Lebanon" w:eastAsia="Arial Unicode MS" w:hAnsi="Hacen Lebanon" w:cs="AF_Taif Normal"/>
                      <w:sz w:val="32"/>
                      <w:szCs w:val="32"/>
                      <w:lang w:bidi="ar-EG"/>
                    </w:rPr>
                  </w:pPr>
                  <w:r>
                    <w:rPr>
                      <w:rFonts w:ascii="Hacen Lebanon" w:eastAsia="Arial Unicode MS" w:hAnsi="Hacen Lebanon" w:cs="AF_Taif Normal" w:hint="cs"/>
                      <w:sz w:val="32"/>
                      <w:szCs w:val="32"/>
                      <w:rtl/>
                      <w:lang w:bidi="ar-EG"/>
                    </w:rPr>
                    <w:t xml:space="preserve">أولا:  </w:t>
                  </w:r>
                  <w:r w:rsidRPr="008D364F">
                    <w:rPr>
                      <w:rFonts w:ascii="Hacen Lebanon" w:eastAsia="Arial Unicode MS" w:hAnsi="Hacen Lebanon" w:cs="AF_Taif Normal" w:hint="cs"/>
                      <w:sz w:val="32"/>
                      <w:szCs w:val="32"/>
                      <w:rtl/>
                      <w:lang w:bidi="ar-EG"/>
                    </w:rPr>
                    <w:t>التوصيل علي التوالي</w:t>
                  </w:r>
                </w:p>
              </w:txbxContent>
            </v:textbox>
          </v:shape>
        </w:pict>
      </w:r>
    </w:p>
    <w:p w:rsidR="002474BD" w:rsidRPr="009D1340" w:rsidRDefault="002474BD" w:rsidP="00AE7574">
      <w:pPr>
        <w:rPr>
          <w:rFonts w:ascii="Accolade-Serial DB" w:hAnsi="Accolade-Serial DB" w:cs="Hacen Lebanon"/>
          <w:sz w:val="26"/>
          <w:szCs w:val="26"/>
          <w:lang w:bidi="ar-EG"/>
        </w:rPr>
      </w:pPr>
    </w:p>
    <w:p w:rsidR="002474BD" w:rsidRPr="002E3569" w:rsidRDefault="002474BD" w:rsidP="00AE7574">
      <w:pPr>
        <w:rPr>
          <w:rFonts w:ascii="Accolade-Serial DB" w:hAnsi="Accolade-Serial DB" w:cs="Hacen Lebanon"/>
          <w:sz w:val="12"/>
          <w:szCs w:val="12"/>
          <w:rtl/>
          <w:lang w:bidi="ar-EG"/>
        </w:rPr>
      </w:pPr>
    </w:p>
    <w:p w:rsidR="002474BD" w:rsidRPr="00597E57" w:rsidRDefault="002474BD" w:rsidP="00766436">
      <w:pPr>
        <w:rPr>
          <w:rFonts w:ascii="Hacen Beirut" w:hAnsi="Hacen Beirut" w:cs="Hacen Beirut"/>
          <w:sz w:val="26"/>
          <w:szCs w:val="26"/>
          <w:rtl/>
          <w:lang w:bidi="ar-EG"/>
        </w:rPr>
      </w:pPr>
      <w:r w:rsidRPr="00597E57">
        <w:rPr>
          <w:rFonts w:ascii="Hacen Beirut" w:hAnsi="Hacen Beirut" w:cs="Hacen Beirut"/>
          <w:sz w:val="30"/>
          <w:szCs w:val="30"/>
          <w:rtl/>
        </w:rPr>
        <w:t>الغرض</w:t>
      </w:r>
      <w:r w:rsidR="006F4F67" w:rsidRPr="00597E57">
        <w:rPr>
          <w:rFonts w:ascii="Hacen Beirut" w:hAnsi="Hacen Beirut" w:cs="Hacen Beirut"/>
          <w:sz w:val="30"/>
          <w:szCs w:val="30"/>
          <w:rtl/>
        </w:rPr>
        <w:t xml:space="preserve"> منه:</w:t>
      </w:r>
      <w:r w:rsidRPr="00597E57">
        <w:rPr>
          <w:rFonts w:ascii="Hacen Beirut" w:hAnsi="Hacen Beirut" w:cs="Hacen Beirut"/>
          <w:sz w:val="26"/>
          <w:szCs w:val="26"/>
          <w:rtl/>
          <w:lang w:bidi="ar-EG"/>
        </w:rPr>
        <w:t xml:space="preserve">الحصول على مقاومة كبيرة من مجموعة </w:t>
      </w:r>
      <w:r w:rsidR="00CC0DC9" w:rsidRPr="00597E57">
        <w:rPr>
          <w:rFonts w:ascii="Hacen Beirut" w:hAnsi="Hacen Beirut" w:cs="Hacen Beirut" w:hint="cs"/>
          <w:sz w:val="26"/>
          <w:szCs w:val="26"/>
          <w:rtl/>
          <w:lang w:bidi="ar-EG"/>
        </w:rPr>
        <w:t>مقاومات صغيرة .</w:t>
      </w:r>
    </w:p>
    <w:p w:rsidR="00B327B1" w:rsidRPr="00597E57" w:rsidRDefault="002474BD" w:rsidP="00766436">
      <w:pPr>
        <w:rPr>
          <w:rFonts w:ascii="Hacen Beirut" w:hAnsi="Hacen Beirut" w:cs="Hacen Beirut"/>
          <w:sz w:val="26"/>
          <w:szCs w:val="26"/>
          <w:rtl/>
          <w:lang w:bidi="ar-EG"/>
        </w:rPr>
      </w:pPr>
      <w:r w:rsidRPr="00597E57">
        <w:rPr>
          <w:rFonts w:ascii="Hacen Beirut" w:hAnsi="Hacen Beirut" w:cs="Hacen Beirut"/>
          <w:sz w:val="30"/>
          <w:szCs w:val="30"/>
          <w:rtl/>
        </w:rPr>
        <w:t>مميزاته :</w:t>
      </w:r>
      <w:r w:rsidRPr="00597E57">
        <w:rPr>
          <w:rFonts w:ascii="Hacen Beirut" w:hAnsi="Hacen Beirut" w:cs="Hacen Beirut"/>
          <w:sz w:val="26"/>
          <w:szCs w:val="26"/>
          <w:rtl/>
          <w:lang w:bidi="ar-EG"/>
        </w:rPr>
        <w:t xml:space="preserve">1- </w:t>
      </w:r>
      <w:r w:rsidR="00B327B1" w:rsidRPr="00597E57">
        <w:rPr>
          <w:rFonts w:ascii="Hacen Beirut" w:hAnsi="Hacen Beirut" w:cs="Hacen Beirut" w:hint="cs"/>
          <w:sz w:val="26"/>
          <w:szCs w:val="26"/>
          <w:rtl/>
          <w:lang w:bidi="ar-EG"/>
        </w:rPr>
        <w:t>شدة التيار ثابت.</w:t>
      </w:r>
      <w:r w:rsidR="00B327B1" w:rsidRPr="00597E57">
        <w:rPr>
          <w:rFonts w:ascii="Hacen Beirut" w:hAnsi="Hacen Beirut" w:cs="Hacen Beirut"/>
          <w:sz w:val="26"/>
          <w:szCs w:val="26"/>
          <w:rtl/>
          <w:lang w:bidi="ar-EG"/>
        </w:rPr>
        <w:t xml:space="preserve">                 2- فرق الجهد يتجزأ(يتوزع).</w:t>
      </w:r>
    </w:p>
    <w:p w:rsidR="002474BD" w:rsidRPr="002E3569" w:rsidRDefault="00434732" w:rsidP="00597E57">
      <w:pPr>
        <w:rPr>
          <w:rFonts w:ascii="Hacen Beirut" w:hAnsi="Hacen Beirut" w:cs="Hacen Beirut"/>
          <w:sz w:val="30"/>
          <w:szCs w:val="30"/>
          <w:rtl/>
          <w:lang w:bidi="ar-EG"/>
        </w:rPr>
      </w:pPr>
      <w:r w:rsidRPr="002E3569">
        <w:rPr>
          <w:rFonts w:ascii="Hacen Beirut" w:hAnsi="Hacen Beirut" w:cs="Hacen Beirut" w:hint="cs"/>
          <w:sz w:val="30"/>
          <w:szCs w:val="30"/>
          <w:rtl/>
          <w:lang w:bidi="ar-EG"/>
        </w:rPr>
        <w:t xml:space="preserve">- </w:t>
      </w:r>
      <w:r w:rsidR="002474BD" w:rsidRPr="002E3569">
        <w:rPr>
          <w:rFonts w:ascii="Hacen Beirut" w:hAnsi="Hacen Beirut" w:cs="Hacen Beirut"/>
          <w:sz w:val="30"/>
          <w:szCs w:val="30"/>
          <w:rtl/>
          <w:lang w:bidi="ar-EG"/>
        </w:rPr>
        <w:t>تعيين المقاومة المكافئة لمجموعة من المقاوماتمتصلة على التوالى</w:t>
      </w:r>
      <w:r w:rsidR="00605B35">
        <w:rPr>
          <w:rFonts w:ascii="Hacen Beirut" w:hAnsi="Hacen Beirut" w:cs="Hacen Beirut"/>
          <w:sz w:val="30"/>
          <w:szCs w:val="30"/>
          <w:rtl/>
          <w:lang w:bidi="ar-EG"/>
        </w:rPr>
        <w:pict>
          <v:shape id="_x0000_s3456" type="#_x0000_t202" style="position:absolute;left:0;text-align:left;margin-left:45pt;margin-top:11.25pt;width:22pt;height:23.3pt;z-index:-251956736;mso-wrap-style:none;mso-position-horizontal-relative:text;mso-position-vertical-relative:text" filled="f" stroked="f">
            <v:textbox style="mso-next-textbox:#_x0000_s3456;mso-fit-shape-to-text:t">
              <w:txbxContent>
                <w:p w:rsidR="0027604B" w:rsidRPr="00560653" w:rsidRDefault="0027604B" w:rsidP="002474BD">
                  <w:pPr>
                    <w:rPr>
                      <w:rFonts w:cs="Arabic Transparent"/>
                      <w:b/>
                      <w:bCs/>
                      <w:sz w:val="28"/>
                      <w:szCs w:val="28"/>
                      <w:lang w:bidi="ar-EG"/>
                    </w:rPr>
                  </w:pPr>
                </w:p>
              </w:txbxContent>
            </v:textbox>
          </v:shape>
        </w:pict>
      </w:r>
      <w:r w:rsidR="00627EFF" w:rsidRPr="002E3569">
        <w:rPr>
          <w:rFonts w:ascii="Hacen Beirut" w:hAnsi="Hacen Beirut" w:cs="Hacen Beirut"/>
          <w:sz w:val="30"/>
          <w:szCs w:val="30"/>
          <w:rtl/>
          <w:lang w:bidi="ar-EG"/>
        </w:rPr>
        <w:t xml:space="preserve"> عمليا</w:t>
      </w:r>
      <w:r w:rsidR="002474BD" w:rsidRPr="002E3569">
        <w:rPr>
          <w:rFonts w:ascii="Hacen Beirut" w:hAnsi="Hacen Beirut" w:cs="Hacen Beirut"/>
          <w:sz w:val="30"/>
          <w:szCs w:val="30"/>
          <w:lang w:bidi="ar-EG"/>
        </w:rPr>
        <w:t>:</w:t>
      </w:r>
      <w:r w:rsidR="00597E57" w:rsidRPr="002E3569">
        <w:rPr>
          <w:rFonts w:ascii="Hacen Beirut" w:hAnsi="Hacen Beirut" w:cs="Hacen Beirut" w:hint="cs"/>
          <w:sz w:val="30"/>
          <w:szCs w:val="30"/>
          <w:rtl/>
          <w:lang w:bidi="ar-EG"/>
        </w:rPr>
        <w:t>(تجربة واستنتاج)</w:t>
      </w:r>
    </w:p>
    <w:p w:rsidR="002474BD" w:rsidRPr="009D1340" w:rsidRDefault="00434732" w:rsidP="00AE7574">
      <w:pPr>
        <w:rPr>
          <w:rFonts w:ascii="Accolade-Serial DB" w:hAnsi="Accolade-Serial DB" w:cs="Hacen Lebanon"/>
          <w:sz w:val="26"/>
          <w:szCs w:val="26"/>
          <w:rtl/>
          <w:lang w:bidi="ar-EG"/>
        </w:rPr>
      </w:pPr>
      <w:r w:rsidRPr="009D1340">
        <w:rPr>
          <w:rFonts w:ascii="Accolade-Serial DB" w:hAnsi="Accolade-Serial DB" w:cs="Hacen Lebanon"/>
          <w:noProof/>
          <w:sz w:val="26"/>
          <w:szCs w:val="26"/>
          <w:rtl/>
        </w:rPr>
        <w:drawing>
          <wp:anchor distT="0" distB="0" distL="114300" distR="114300" simplePos="0" relativeHeight="251021824" behindDoc="0" locked="0" layoutInCell="1" allowOverlap="1">
            <wp:simplePos x="0" y="0"/>
            <wp:positionH relativeFrom="column">
              <wp:posOffset>721774</wp:posOffset>
            </wp:positionH>
            <wp:positionV relativeFrom="paragraph">
              <wp:posOffset>26063</wp:posOffset>
            </wp:positionV>
            <wp:extent cx="5386888" cy="1216549"/>
            <wp:effectExtent l="19050" t="0" r="4262"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contrast="36000"/>
                    </a:blip>
                    <a:srcRect r="980"/>
                    <a:stretch>
                      <a:fillRect/>
                    </a:stretch>
                  </pic:blipFill>
                  <pic:spPr bwMode="auto">
                    <a:xfrm>
                      <a:off x="0" y="0"/>
                      <a:ext cx="5391150" cy="1217512"/>
                    </a:xfrm>
                    <a:prstGeom prst="rect">
                      <a:avLst/>
                    </a:prstGeom>
                    <a:noFill/>
                    <a:ln w="9525">
                      <a:noFill/>
                      <a:miter lim="800000"/>
                      <a:headEnd/>
                      <a:tailEnd/>
                    </a:ln>
                  </pic:spPr>
                </pic:pic>
              </a:graphicData>
            </a:graphic>
          </wp:anchor>
        </w:drawing>
      </w:r>
    </w:p>
    <w:p w:rsidR="002474BD" w:rsidRPr="009D1340" w:rsidRDefault="009757CC" w:rsidP="00AE7574">
      <w:pPr>
        <w:tabs>
          <w:tab w:val="left" w:pos="8107"/>
        </w:tabs>
        <w:rPr>
          <w:rFonts w:ascii="Accolade-Serial DB" w:hAnsi="Accolade-Serial DB" w:cs="Hacen Lebanon"/>
          <w:sz w:val="26"/>
          <w:szCs w:val="26"/>
          <w:rtl/>
          <w:lang w:bidi="ar-EG"/>
        </w:rPr>
      </w:pPr>
      <w:r w:rsidRPr="009D1340">
        <w:rPr>
          <w:rFonts w:ascii="Accolade-Serial DB" w:hAnsi="Accolade-Serial DB" w:cs="Hacen Lebanon"/>
          <w:sz w:val="26"/>
          <w:szCs w:val="26"/>
          <w:rtl/>
          <w:lang w:bidi="ar-EG"/>
        </w:rPr>
        <w:tab/>
      </w:r>
    </w:p>
    <w:p w:rsidR="006F4F67" w:rsidRPr="009D1340" w:rsidRDefault="006F4F67" w:rsidP="00AE7574">
      <w:pPr>
        <w:rPr>
          <w:rFonts w:ascii="Accolade-Serial DB" w:hAnsi="Accolade-Serial DB" w:cs="Hacen Lebanon"/>
          <w:sz w:val="26"/>
          <w:szCs w:val="26"/>
          <w:rtl/>
          <w:lang w:bidi="ar-EG"/>
        </w:rPr>
      </w:pPr>
    </w:p>
    <w:p w:rsidR="004254B4" w:rsidRPr="009D1340" w:rsidRDefault="004254B4" w:rsidP="00AE7574">
      <w:pPr>
        <w:rPr>
          <w:rFonts w:ascii="Accolade-Serial DB" w:hAnsi="Accolade-Serial DB" w:cs="Hacen Lebanon"/>
          <w:sz w:val="4"/>
          <w:szCs w:val="4"/>
          <w:rtl/>
          <w:lang w:bidi="ar-EG"/>
        </w:rPr>
      </w:pPr>
    </w:p>
    <w:p w:rsidR="009E0EA1" w:rsidRDefault="009E0EA1" w:rsidP="00F62BD8">
      <w:pPr>
        <w:rPr>
          <w:rFonts w:ascii="Accolade-Serial DB" w:hAnsi="Accolade-Serial DB" w:cs="Hacen Lebanon"/>
          <w:sz w:val="12"/>
          <w:szCs w:val="12"/>
          <w:rtl/>
          <w:lang w:bidi="ar-EG"/>
        </w:rPr>
      </w:pPr>
    </w:p>
    <w:p w:rsidR="00F62BD8" w:rsidRPr="009E0EA1" w:rsidRDefault="004254B4" w:rsidP="00F62BD8">
      <w:pPr>
        <w:rPr>
          <w:rFonts w:ascii="Hacen Beirut" w:hAnsi="Hacen Beirut" w:cs="Hacen Beirut"/>
          <w:sz w:val="26"/>
          <w:szCs w:val="26"/>
          <w:rtl/>
          <w:lang w:bidi="ar-EG"/>
        </w:rPr>
      </w:pPr>
      <w:r w:rsidRPr="009E0EA1">
        <w:rPr>
          <w:rFonts w:ascii="Hacen Beirut" w:hAnsi="Hacen Beirut" w:cs="Hacen Beirut" w:hint="cs"/>
          <w:sz w:val="26"/>
          <w:szCs w:val="26"/>
          <w:rtl/>
          <w:lang w:bidi="ar-EG"/>
        </w:rPr>
        <w:t xml:space="preserve">1- كون دائرة كهربية كما بالشكل </w:t>
      </w:r>
      <w:r w:rsidR="00F62BD8" w:rsidRPr="009E0EA1">
        <w:rPr>
          <w:rFonts w:ascii="Hacen Beirut" w:hAnsi="Hacen Beirut" w:cs="Hacen Beirut" w:hint="cs"/>
          <w:sz w:val="26"/>
          <w:szCs w:val="26"/>
          <w:rtl/>
          <w:lang w:bidi="ar-EG"/>
        </w:rPr>
        <w:t>.</w:t>
      </w:r>
    </w:p>
    <w:p w:rsidR="007F463F" w:rsidRPr="009E0EA1" w:rsidRDefault="002474BD" w:rsidP="00F62BD8">
      <w:pPr>
        <w:rPr>
          <w:rFonts w:ascii="Hacen Beirut" w:hAnsi="Hacen Beirut" w:cs="Hacen Beirut"/>
          <w:sz w:val="26"/>
          <w:szCs w:val="26"/>
          <w:rtl/>
          <w:lang w:bidi="ar-EG"/>
        </w:rPr>
      </w:pPr>
      <w:r w:rsidRPr="009E0EA1">
        <w:rPr>
          <w:rFonts w:ascii="Hacen Beirut" w:hAnsi="Hacen Beirut" w:cs="Hacen Beirut"/>
          <w:sz w:val="26"/>
          <w:szCs w:val="26"/>
          <w:rtl/>
          <w:lang w:bidi="ar-EG"/>
        </w:rPr>
        <w:t xml:space="preserve">2- </w:t>
      </w:r>
      <w:r w:rsidR="00F62BD8" w:rsidRPr="009E0EA1">
        <w:rPr>
          <w:rFonts w:ascii="Hacen Beirut" w:hAnsi="Hacen Beirut" w:cs="Hacen Beirut" w:hint="cs"/>
          <w:sz w:val="26"/>
          <w:szCs w:val="26"/>
          <w:rtl/>
          <w:lang w:bidi="ar-EG"/>
        </w:rPr>
        <w:t>أ</w:t>
      </w:r>
      <w:r w:rsidRPr="009E0EA1">
        <w:rPr>
          <w:rFonts w:ascii="Hacen Beirut" w:hAnsi="Hacen Beirut" w:cs="Hacen Beirut"/>
          <w:sz w:val="26"/>
          <w:szCs w:val="26"/>
          <w:rtl/>
          <w:lang w:bidi="ar-EG"/>
        </w:rPr>
        <w:t xml:space="preserve">غلق </w:t>
      </w:r>
      <w:r w:rsidR="00F62BD8" w:rsidRPr="009E0EA1">
        <w:rPr>
          <w:rFonts w:ascii="Hacen Beirut" w:hAnsi="Hacen Beirut" w:cs="Hacen Beirut" w:hint="cs"/>
          <w:sz w:val="26"/>
          <w:szCs w:val="26"/>
          <w:rtl/>
          <w:lang w:bidi="ar-EG"/>
        </w:rPr>
        <w:t>الدائرة وعدل مقاومة الريوستات ليمر تيار مناسب في  الدائرة .</w:t>
      </w:r>
    </w:p>
    <w:p w:rsidR="00B327B1" w:rsidRPr="009E0EA1" w:rsidRDefault="00B327B1" w:rsidP="009E0EA1">
      <w:pPr>
        <w:rPr>
          <w:rFonts w:ascii="Hacen Beirut" w:hAnsi="Hacen Beirut" w:cs="Hacen Beirut"/>
          <w:sz w:val="26"/>
          <w:szCs w:val="26"/>
          <w:rtl/>
          <w:lang w:bidi="ar-EG"/>
        </w:rPr>
      </w:pPr>
      <w:r w:rsidRPr="009E0EA1">
        <w:rPr>
          <w:rFonts w:ascii="Hacen Beirut" w:hAnsi="Hacen Beirut" w:cs="Hacen Beirut" w:hint="cs"/>
          <w:sz w:val="26"/>
          <w:szCs w:val="26"/>
          <w:rtl/>
          <w:lang w:bidi="ar-EG"/>
        </w:rPr>
        <w:t xml:space="preserve">3- من قراءة الأميترات نلاحظ أن : شدة التيار ثابت </w:t>
      </w:r>
    </w:p>
    <w:p w:rsidR="00597E57" w:rsidRPr="00B42526" w:rsidRDefault="00597E57" w:rsidP="00597E57">
      <w:pPr>
        <w:jc w:val="center"/>
        <w:rPr>
          <w:rFonts w:ascii="Accolade-Serial DB" w:hAnsi="Accolade-Serial DB" w:cs="Hacen Lebanon"/>
          <w:sz w:val="32"/>
          <w:szCs w:val="32"/>
          <w:vertAlign w:val="subscript"/>
          <w:lang w:bidi="ar-EG"/>
        </w:rPr>
      </w:pPr>
      <w:r w:rsidRPr="00B42526">
        <w:rPr>
          <w:rFonts w:ascii="Accolade-Serial DB" w:hAnsi="Accolade-Serial DB" w:cs="Hacen Lebanon"/>
          <w:sz w:val="32"/>
          <w:szCs w:val="32"/>
          <w:lang w:bidi="ar-EG"/>
        </w:rPr>
        <w:t>I</w:t>
      </w:r>
      <w:r w:rsidRPr="00B42526">
        <w:rPr>
          <w:rFonts w:ascii="Accolade-Serial DB" w:hAnsi="Accolade-Serial DB" w:cs="Hacen Lebanon"/>
          <w:sz w:val="32"/>
          <w:szCs w:val="32"/>
          <w:vertAlign w:val="subscript"/>
          <w:lang w:bidi="ar-EG"/>
        </w:rPr>
        <w:t xml:space="preserve">eq </w:t>
      </w:r>
      <w:r w:rsidRPr="00B42526">
        <w:rPr>
          <w:rFonts w:ascii="Accolade-Serial DB" w:hAnsi="Accolade-Serial DB" w:cs="Hacen Lebanon"/>
          <w:sz w:val="32"/>
          <w:szCs w:val="32"/>
          <w:lang w:bidi="ar-EG"/>
        </w:rPr>
        <w:t>= I</w:t>
      </w:r>
      <w:r w:rsidRPr="00B42526">
        <w:rPr>
          <w:rFonts w:ascii="Accolade-Serial DB" w:hAnsi="Accolade-Serial DB" w:cs="Hacen Lebanon"/>
          <w:sz w:val="32"/>
          <w:szCs w:val="32"/>
          <w:vertAlign w:val="subscript"/>
          <w:lang w:bidi="ar-EG"/>
        </w:rPr>
        <w:t>1</w:t>
      </w:r>
      <w:r w:rsidRPr="00B42526">
        <w:rPr>
          <w:rFonts w:ascii="Accolade-Serial DB" w:hAnsi="Accolade-Serial DB" w:cs="Hacen Lebanon"/>
          <w:sz w:val="32"/>
          <w:szCs w:val="32"/>
          <w:lang w:bidi="ar-EG"/>
        </w:rPr>
        <w:t xml:space="preserve"> = I</w:t>
      </w:r>
      <w:r w:rsidRPr="00B42526">
        <w:rPr>
          <w:rFonts w:ascii="Accolade-Serial DB" w:hAnsi="Accolade-Serial DB" w:cs="Hacen Lebanon"/>
          <w:sz w:val="32"/>
          <w:szCs w:val="32"/>
          <w:vertAlign w:val="subscript"/>
          <w:lang w:bidi="ar-EG"/>
        </w:rPr>
        <w:t>2</w:t>
      </w:r>
      <w:r w:rsidRPr="00B42526">
        <w:rPr>
          <w:rFonts w:ascii="Accolade-Serial DB" w:hAnsi="Accolade-Serial DB" w:cs="Hacen Lebanon"/>
          <w:sz w:val="32"/>
          <w:szCs w:val="32"/>
          <w:lang w:bidi="ar-EG"/>
        </w:rPr>
        <w:t>= I</w:t>
      </w:r>
      <w:r w:rsidRPr="00B42526">
        <w:rPr>
          <w:rFonts w:ascii="Accolade-Serial DB" w:hAnsi="Accolade-Serial DB" w:cs="Hacen Lebanon"/>
          <w:sz w:val="32"/>
          <w:szCs w:val="32"/>
          <w:vertAlign w:val="subscript"/>
          <w:lang w:bidi="ar-EG"/>
        </w:rPr>
        <w:t xml:space="preserve">3         </w:t>
      </w:r>
      <w:r w:rsidR="009E0EA1" w:rsidRPr="00B42526">
        <w:rPr>
          <w:rFonts w:ascii="Accolade-Serial DB" w:hAnsi="Accolade-Serial DB" w:cs="Hacen Lebanon"/>
          <w:sz w:val="32"/>
          <w:szCs w:val="32"/>
          <w:vertAlign w:val="subscript"/>
          <w:lang w:bidi="ar-EG"/>
        </w:rPr>
        <w:t xml:space="preserve">                     </w:t>
      </w:r>
      <w:r w:rsidRPr="00B42526">
        <w:rPr>
          <w:rFonts w:ascii="Accolade-Serial DB" w:hAnsi="Accolade-Serial DB" w:cs="Hacen Lebanon"/>
          <w:sz w:val="32"/>
          <w:szCs w:val="32"/>
          <w:vertAlign w:val="subscript"/>
          <w:lang w:bidi="ar-EG"/>
        </w:rPr>
        <w:t xml:space="preserve">                                                                                           </w:t>
      </w:r>
    </w:p>
    <w:p w:rsidR="00B327B1" w:rsidRPr="00572855" w:rsidRDefault="00597E57" w:rsidP="00597E57">
      <w:pPr>
        <w:jc w:val="center"/>
        <w:rPr>
          <w:rFonts w:ascii="Accolade-Serial DB" w:hAnsi="Accolade-Serial DB" w:cs="Hacen Lebanon"/>
          <w:sz w:val="10"/>
          <w:szCs w:val="10"/>
          <w:rtl/>
          <w:lang w:bidi="ar-EG"/>
        </w:rPr>
      </w:pPr>
      <w:r w:rsidRPr="00572855">
        <w:rPr>
          <w:rFonts w:ascii="Accolade-Serial DB" w:hAnsi="Accolade-Serial DB" w:cs="Hacen Lebanon"/>
          <w:sz w:val="14"/>
          <w:szCs w:val="14"/>
          <w:vertAlign w:val="subscript"/>
          <w:lang w:bidi="ar-EG"/>
        </w:rPr>
        <w:t xml:space="preserve">            </w:t>
      </w:r>
      <w:r w:rsidRPr="00572855">
        <w:rPr>
          <w:rFonts w:ascii="Accolade-Serial DB" w:hAnsi="Accolade-Serial DB" w:cs="Hacen Lebanon"/>
          <w:sz w:val="10"/>
          <w:szCs w:val="10"/>
          <w:lang w:bidi="ar-EG"/>
        </w:rPr>
        <w:t xml:space="preserve">                                                                                                                      </w:t>
      </w:r>
    </w:p>
    <w:p w:rsidR="00B327B1" w:rsidRPr="009E0EA1" w:rsidRDefault="00B327B1" w:rsidP="009E0EA1">
      <w:pPr>
        <w:rPr>
          <w:rFonts w:ascii="Hacen Beirut" w:hAnsi="Hacen Beirut" w:cs="Hacen Beirut"/>
          <w:sz w:val="26"/>
          <w:szCs w:val="26"/>
          <w:rtl/>
          <w:lang w:bidi="ar-EG"/>
        </w:rPr>
      </w:pPr>
      <w:r w:rsidRPr="009E0EA1">
        <w:rPr>
          <w:rFonts w:ascii="Hacen Beirut" w:hAnsi="Hacen Beirut" w:cs="Hacen Beirut" w:hint="cs"/>
          <w:sz w:val="26"/>
          <w:szCs w:val="26"/>
          <w:rtl/>
          <w:lang w:bidi="ar-EG"/>
        </w:rPr>
        <w:t>4- من قراءة الفولتميترات نلاحظ أن : فرق الجهد يتجزأ ( يتوزع )</w:t>
      </w:r>
    </w:p>
    <w:p w:rsidR="00B327B1" w:rsidRPr="00597E57" w:rsidRDefault="00597E57" w:rsidP="00B327B1">
      <w:pPr>
        <w:rPr>
          <w:rFonts w:ascii="Accolade-Serial DB" w:hAnsi="Accolade-Serial DB" w:cs="Hacen Lebanon"/>
          <w:sz w:val="26"/>
          <w:szCs w:val="26"/>
          <w:rtl/>
          <w:lang w:bidi="ar-EG"/>
        </w:rPr>
      </w:pPr>
      <w:r w:rsidRPr="00597E57">
        <w:rPr>
          <w:rFonts w:ascii="Accolade-Serial DB" w:hAnsi="Accolade-Serial DB" w:cs="Hacen Lebanon"/>
          <w:sz w:val="30"/>
          <w:szCs w:val="30"/>
          <w:lang w:bidi="ar-EG"/>
        </w:rPr>
        <w:t>V</w:t>
      </w:r>
      <w:r w:rsidRPr="00597E57">
        <w:rPr>
          <w:rFonts w:ascii="Accolade-Serial DB" w:hAnsi="Accolade-Serial DB" w:cs="Hacen Lebanon"/>
          <w:sz w:val="30"/>
          <w:szCs w:val="30"/>
          <w:vertAlign w:val="subscript"/>
          <w:lang w:bidi="ar-EG"/>
        </w:rPr>
        <w:t>eq</w:t>
      </w:r>
      <w:r w:rsidRPr="00597E57">
        <w:rPr>
          <w:rFonts w:ascii="Accolade-Serial DB" w:hAnsi="Accolade-Serial DB" w:cs="Hacen Lebanon"/>
          <w:sz w:val="30"/>
          <w:szCs w:val="30"/>
          <w:lang w:bidi="ar-EG"/>
        </w:rPr>
        <w:t>=V</w:t>
      </w:r>
      <w:r w:rsidRPr="00597E57">
        <w:rPr>
          <w:rFonts w:ascii="Accolade-Serial DB" w:hAnsi="Accolade-Serial DB" w:cs="Hacen Lebanon"/>
          <w:sz w:val="30"/>
          <w:szCs w:val="30"/>
          <w:vertAlign w:val="subscript"/>
          <w:lang w:bidi="ar-EG"/>
        </w:rPr>
        <w:t>1</w:t>
      </w:r>
      <w:r w:rsidRPr="00597E57">
        <w:rPr>
          <w:rFonts w:ascii="Accolade-Serial DB" w:hAnsi="Accolade-Serial DB" w:cs="Hacen Lebanon"/>
          <w:sz w:val="30"/>
          <w:szCs w:val="30"/>
          <w:lang w:bidi="ar-EG"/>
        </w:rPr>
        <w:t>+V</w:t>
      </w:r>
      <w:r w:rsidRPr="00597E57">
        <w:rPr>
          <w:rFonts w:ascii="Accolade-Serial DB" w:hAnsi="Accolade-Serial DB" w:cs="Hacen Lebanon"/>
          <w:sz w:val="30"/>
          <w:szCs w:val="30"/>
          <w:vertAlign w:val="subscript"/>
          <w:lang w:bidi="ar-EG"/>
        </w:rPr>
        <w:t>2</w:t>
      </w:r>
      <w:r w:rsidRPr="00597E57">
        <w:rPr>
          <w:rFonts w:ascii="Accolade-Serial DB" w:hAnsi="Accolade-Serial DB" w:cs="Hacen Lebanon"/>
          <w:sz w:val="30"/>
          <w:szCs w:val="30"/>
          <w:lang w:bidi="ar-EG"/>
        </w:rPr>
        <w:t>+V</w:t>
      </w:r>
      <w:r w:rsidRPr="00597E57">
        <w:rPr>
          <w:rFonts w:ascii="Accolade-Serial DB" w:hAnsi="Accolade-Serial DB" w:cs="Hacen Lebanon"/>
          <w:sz w:val="30"/>
          <w:szCs w:val="30"/>
          <w:vertAlign w:val="subscript"/>
          <w:lang w:bidi="ar-EG"/>
        </w:rPr>
        <w:t>3</w:t>
      </w:r>
      <w:r w:rsidRPr="00597E57">
        <w:rPr>
          <w:rFonts w:ascii="Accolade-Serial DB" w:hAnsi="Accolade-Serial DB" w:cs="Hacen Lebanon"/>
          <w:sz w:val="30"/>
          <w:szCs w:val="30"/>
          <w:lang w:bidi="ar-EG"/>
        </w:rPr>
        <w:t xml:space="preserve">  </w:t>
      </w:r>
      <w:r w:rsidRPr="00597E57">
        <w:rPr>
          <w:rFonts w:ascii="Accolade-Serial DB" w:hAnsi="Accolade-Serial DB" w:cs="Hacen Lebanon"/>
          <w:sz w:val="26"/>
          <w:szCs w:val="26"/>
          <w:lang w:bidi="ar-EG"/>
        </w:rPr>
        <w:t xml:space="preserve">    </w:t>
      </w:r>
      <w:r>
        <w:rPr>
          <w:rFonts w:ascii="Accolade-Serial DB" w:hAnsi="Accolade-Serial DB" w:cs="Hacen Lebanon"/>
          <w:sz w:val="26"/>
          <w:szCs w:val="26"/>
          <w:lang w:bidi="ar-EG"/>
        </w:rPr>
        <w:t xml:space="preserve">        </w:t>
      </w:r>
      <w:r w:rsidRPr="00597E57">
        <w:rPr>
          <w:rFonts w:ascii="Accolade-Serial DB" w:hAnsi="Accolade-Serial DB" w:cs="Hacen Lebanon"/>
          <w:sz w:val="26"/>
          <w:szCs w:val="26"/>
          <w:lang w:bidi="ar-EG"/>
        </w:rPr>
        <w:t xml:space="preserve">                                                                                         </w:t>
      </w:r>
    </w:p>
    <w:p w:rsidR="00593475" w:rsidRDefault="00B327B1" w:rsidP="00B327B1">
      <w:pPr>
        <w:tabs>
          <w:tab w:val="left" w:pos="9043"/>
        </w:tabs>
        <w:rPr>
          <w:rFonts w:ascii="Accolade-Serial DB" w:hAnsi="Accolade-Serial DB" w:cs="Hacen Lebanon"/>
          <w:sz w:val="30"/>
          <w:szCs w:val="30"/>
          <w:rtl/>
          <w:lang w:bidi="ar-EG"/>
        </w:rPr>
      </w:pPr>
      <w:r w:rsidRPr="00597E57">
        <w:rPr>
          <w:rFonts w:ascii="Accolade-Serial DB" w:hAnsi="Accolade-Serial DB" w:cs="Hacen Lebanon" w:hint="cs"/>
          <w:sz w:val="30"/>
          <w:szCs w:val="30"/>
          <w:rtl/>
          <w:lang w:bidi="ar-EG"/>
        </w:rPr>
        <w:t xml:space="preserve">                                                        </w:t>
      </w:r>
      <w:r w:rsidR="00597E57">
        <w:rPr>
          <w:rFonts w:ascii="Accolade-Serial DB" w:hAnsi="Accolade-Serial DB" w:cs="Hacen Lebanon" w:hint="cs"/>
          <w:sz w:val="30"/>
          <w:szCs w:val="30"/>
          <w:rtl/>
          <w:lang w:bidi="ar-EG"/>
        </w:rPr>
        <w:t xml:space="preserve">             </w:t>
      </w:r>
    </w:p>
    <w:p w:rsidR="00B327B1" w:rsidRDefault="00593475" w:rsidP="00593475">
      <w:pPr>
        <w:tabs>
          <w:tab w:val="left" w:pos="9043"/>
        </w:tabs>
        <w:rPr>
          <w:rFonts w:ascii="Accolade-Serial DB" w:hAnsi="Accolade-Serial DB" w:cs="Hacen Lebanon"/>
          <w:sz w:val="30"/>
          <w:szCs w:val="30"/>
          <w:rtl/>
          <w:lang w:bidi="ar-EG"/>
        </w:rPr>
      </w:pPr>
      <w:r>
        <w:rPr>
          <w:rFonts w:ascii="Accolade-Serial DB" w:hAnsi="Accolade-Serial DB" w:cs="Hacen Lebanon" w:hint="cs"/>
          <w:sz w:val="30"/>
          <w:szCs w:val="30"/>
          <w:rtl/>
          <w:lang w:bidi="ar-EG"/>
        </w:rPr>
        <w:t xml:space="preserve">                                                                     </w:t>
      </w:r>
      <w:r w:rsidR="00597E57">
        <w:rPr>
          <w:rFonts w:ascii="Accolade-Serial DB" w:hAnsi="Accolade-Serial DB" w:cs="Hacen Lebanon" w:hint="cs"/>
          <w:sz w:val="30"/>
          <w:szCs w:val="30"/>
          <w:rtl/>
          <w:lang w:bidi="ar-EG"/>
        </w:rPr>
        <w:t xml:space="preserve">  </w:t>
      </w:r>
      <w:r w:rsidR="00B327B1" w:rsidRPr="00597E57">
        <w:rPr>
          <w:rFonts w:ascii="Accolade-Serial DB" w:hAnsi="Accolade-Serial DB" w:cs="Hacen Lebanon" w:hint="cs"/>
          <w:sz w:val="30"/>
          <w:szCs w:val="30"/>
          <w:rtl/>
          <w:lang w:bidi="ar-EG"/>
        </w:rPr>
        <w:t xml:space="preserve"> </w:t>
      </w:r>
      <w:r w:rsidR="00B327B1" w:rsidRPr="009E0EA1">
        <w:rPr>
          <w:rFonts w:ascii="Hacen Beirut" w:hAnsi="Hacen Beirut" w:cs="Hacen Beirut" w:hint="cs"/>
          <w:sz w:val="26"/>
          <w:szCs w:val="26"/>
          <w:rtl/>
          <w:lang w:bidi="ar-EG"/>
        </w:rPr>
        <w:t>من قانون أوم</w:t>
      </w:r>
      <w:r w:rsidR="00B327B1" w:rsidRPr="00597E57">
        <w:rPr>
          <w:rFonts w:ascii="Accolade-Serial DB" w:hAnsi="Accolade-Serial DB" w:cs="Hacen Lebanon" w:hint="cs"/>
          <w:sz w:val="30"/>
          <w:szCs w:val="30"/>
          <w:rtl/>
          <w:lang w:bidi="ar-EG"/>
        </w:rPr>
        <w:t xml:space="preserve"> </w:t>
      </w:r>
      <w:r w:rsidR="00913181">
        <w:rPr>
          <w:rFonts w:ascii="Accolade-Serial DB" w:hAnsi="Accolade-Serial DB" w:cs="Hacen Lebanon" w:hint="cs"/>
          <w:sz w:val="30"/>
          <w:szCs w:val="30"/>
          <w:rtl/>
          <w:lang w:bidi="ar-EG"/>
        </w:rPr>
        <w:t>:</w:t>
      </w:r>
      <w:r w:rsidR="00B327B1" w:rsidRPr="00597E57">
        <w:rPr>
          <w:rFonts w:ascii="Accolade-Serial DB" w:hAnsi="Accolade-Serial DB" w:cs="Hacen Lebanon" w:hint="cs"/>
          <w:sz w:val="30"/>
          <w:szCs w:val="30"/>
          <w:rtl/>
          <w:lang w:bidi="ar-EG"/>
        </w:rPr>
        <w:t xml:space="preserve">                       </w:t>
      </w:r>
      <w:r w:rsidR="00597E57" w:rsidRPr="00597E57">
        <w:rPr>
          <w:rFonts w:ascii="Accolade-Serial DB" w:hAnsi="Accolade-Serial DB" w:cs="Hacen Lebanon" w:hint="cs"/>
          <w:sz w:val="30"/>
          <w:szCs w:val="30"/>
          <w:rtl/>
          <w:lang w:bidi="ar-EG"/>
        </w:rPr>
        <w:t xml:space="preserve">  </w:t>
      </w:r>
      <w:r w:rsidR="009E0EA1">
        <w:rPr>
          <w:rFonts w:ascii="Accolade-Serial DB" w:hAnsi="Accolade-Serial DB" w:cs="Hacen Lebanon" w:hint="cs"/>
          <w:sz w:val="30"/>
          <w:szCs w:val="30"/>
          <w:rtl/>
          <w:lang w:bidi="ar-EG"/>
        </w:rPr>
        <w:t xml:space="preserve">    </w:t>
      </w:r>
      <w:r w:rsidR="00B327B1" w:rsidRPr="00597E57">
        <w:rPr>
          <w:rFonts w:ascii="Accolade-Serial DB" w:hAnsi="Accolade-Serial DB" w:cs="Hacen Lebanon" w:hint="cs"/>
          <w:sz w:val="30"/>
          <w:szCs w:val="30"/>
          <w:rtl/>
          <w:lang w:bidi="ar-EG"/>
        </w:rPr>
        <w:t xml:space="preserve">     </w:t>
      </w:r>
      <w:r w:rsidR="00B327B1" w:rsidRPr="00597E57">
        <w:rPr>
          <w:rFonts w:ascii="Accolade-Serial DB" w:hAnsi="Accolade-Serial DB" w:cs="Hacen Lebanon"/>
          <w:sz w:val="30"/>
          <w:szCs w:val="30"/>
          <w:lang w:bidi="ar-EG"/>
        </w:rPr>
        <w:t>V=I</w:t>
      </w:r>
      <w:r w:rsidR="00597E57" w:rsidRPr="00597E57">
        <w:rPr>
          <w:rFonts w:ascii="Accolade-Serial DB" w:hAnsi="Accolade-Serial DB" w:cs="Hacen Lebanon"/>
          <w:sz w:val="30"/>
          <w:szCs w:val="30"/>
          <w:lang w:bidi="ar-EG"/>
        </w:rPr>
        <w:t xml:space="preserve"> </w:t>
      </w:r>
      <w:r w:rsidR="00B327B1" w:rsidRPr="00597E57">
        <w:rPr>
          <w:rFonts w:ascii="Accolade-Serial DB" w:hAnsi="Accolade-Serial DB" w:cs="Hacen Lebanon"/>
          <w:sz w:val="30"/>
          <w:szCs w:val="30"/>
          <w:lang w:bidi="ar-EG"/>
        </w:rPr>
        <w:t>R</w:t>
      </w:r>
    </w:p>
    <w:p w:rsidR="00593475" w:rsidRPr="00597E57" w:rsidRDefault="00593475" w:rsidP="00B42526">
      <w:pPr>
        <w:tabs>
          <w:tab w:val="left" w:pos="9043"/>
        </w:tabs>
        <w:rPr>
          <w:rFonts w:ascii="Accolade-Serial DB" w:hAnsi="Accolade-Serial DB" w:cs="Hacen Lebanon"/>
          <w:sz w:val="30"/>
          <w:szCs w:val="30"/>
          <w:lang w:bidi="ar-EG"/>
        </w:rPr>
      </w:pPr>
      <w:r w:rsidRPr="00593475">
        <w:rPr>
          <w:rFonts w:ascii="Hacen Beirut" w:hAnsi="Hacen Beirut" w:cs="Hacen Beirut" w:hint="cs"/>
          <w:sz w:val="26"/>
          <w:szCs w:val="26"/>
          <w:rtl/>
          <w:lang w:bidi="ar-EG"/>
        </w:rPr>
        <w:t>بالتعويض عن قيمة</w:t>
      </w:r>
      <w:r>
        <w:rPr>
          <w:rFonts w:ascii="Accolade-Serial DB" w:hAnsi="Accolade-Serial DB" w:cs="Hacen Lebanon" w:hint="cs"/>
          <w:sz w:val="30"/>
          <w:szCs w:val="30"/>
          <w:rtl/>
          <w:lang w:bidi="ar-EG"/>
        </w:rPr>
        <w:t xml:space="preserve"> </w:t>
      </w:r>
      <w:r>
        <w:rPr>
          <w:rFonts w:ascii="Accolade-Serial DB" w:hAnsi="Accolade-Serial DB" w:cs="Hacen Lebanon"/>
          <w:sz w:val="30"/>
          <w:szCs w:val="30"/>
          <w:lang w:bidi="ar-EG"/>
        </w:rPr>
        <w:t>V</w:t>
      </w:r>
      <w:r w:rsidR="00913181">
        <w:rPr>
          <w:rFonts w:ascii="Accolade-Serial DB" w:hAnsi="Accolade-Serial DB" w:cs="Hacen Lebanon" w:hint="cs"/>
          <w:sz w:val="30"/>
          <w:szCs w:val="30"/>
          <w:rtl/>
          <w:lang w:bidi="ar-EG"/>
        </w:rPr>
        <w:t>:</w:t>
      </w:r>
    </w:p>
    <w:p w:rsidR="00B327B1" w:rsidRPr="00597E57" w:rsidRDefault="00B327B1" w:rsidP="00597E57">
      <w:pPr>
        <w:jc w:val="center"/>
        <w:rPr>
          <w:rFonts w:ascii="Accolade-Serial DB" w:hAnsi="Accolade-Serial DB" w:cs="Hacen Lebanon"/>
          <w:sz w:val="30"/>
          <w:szCs w:val="30"/>
          <w:rtl/>
          <w:lang w:bidi="ar-EG"/>
        </w:rPr>
      </w:pPr>
      <w:r w:rsidRPr="00597E57">
        <w:rPr>
          <w:rFonts w:ascii="Accolade-Serial DB" w:hAnsi="Accolade-Serial DB" w:cs="Hacen Lebanon"/>
          <w:sz w:val="30"/>
          <w:szCs w:val="30"/>
          <w:lang w:bidi="ar-EG"/>
        </w:rPr>
        <w:t>IR</w:t>
      </w:r>
      <w:r w:rsidRPr="00597E57">
        <w:rPr>
          <w:rFonts w:ascii="Accolade-Serial DB" w:hAnsi="Accolade-Serial DB" w:cs="Hacen Lebanon"/>
          <w:sz w:val="30"/>
          <w:szCs w:val="30"/>
          <w:vertAlign w:val="subscript"/>
          <w:lang w:bidi="ar-EG"/>
        </w:rPr>
        <w:t>2</w:t>
      </w:r>
      <w:r w:rsidRPr="00597E57">
        <w:rPr>
          <w:rFonts w:ascii="Accolade-Serial DB" w:hAnsi="Accolade-Serial DB" w:cs="Hacen Lebanon"/>
          <w:sz w:val="30"/>
          <w:szCs w:val="30"/>
          <w:lang w:bidi="ar-EG"/>
        </w:rPr>
        <w:t xml:space="preserve"> </w:t>
      </w:r>
      <w:r w:rsidRPr="00913181">
        <w:rPr>
          <w:rFonts w:ascii="Accolade-Serial DB" w:hAnsi="Accolade-Serial DB" w:cs="Hacen Lebanon"/>
          <w:b/>
          <w:bCs/>
          <w:sz w:val="30"/>
          <w:szCs w:val="30"/>
          <w:lang w:bidi="ar-EG"/>
        </w:rPr>
        <w:t>+</w:t>
      </w:r>
      <w:r w:rsidRPr="00597E57">
        <w:rPr>
          <w:rFonts w:ascii="Accolade-Serial DB" w:hAnsi="Accolade-Serial DB" w:cs="Hacen Lebanon"/>
          <w:sz w:val="30"/>
          <w:szCs w:val="30"/>
          <w:lang w:bidi="ar-EG"/>
        </w:rPr>
        <w:t xml:space="preserve"> IR</w:t>
      </w:r>
      <w:r w:rsidR="00597E57">
        <w:rPr>
          <w:rFonts w:ascii="Accolade-Serial DB" w:hAnsi="Accolade-Serial DB" w:cs="Hacen Lebanon"/>
          <w:sz w:val="30"/>
          <w:szCs w:val="30"/>
          <w:vertAlign w:val="subscript"/>
          <w:lang w:bidi="ar-EG"/>
        </w:rPr>
        <w:t>3</w:t>
      </w:r>
      <w:r w:rsidRPr="00597E57">
        <w:rPr>
          <w:rFonts w:ascii="Accolade-Serial DB" w:hAnsi="Accolade-Serial DB" w:cs="Hacen Lebanon"/>
          <w:sz w:val="30"/>
          <w:szCs w:val="30"/>
          <w:vertAlign w:val="subscript"/>
          <w:lang w:bidi="ar-EG"/>
        </w:rPr>
        <w:t xml:space="preserve">                                                                                                                       </w:t>
      </w:r>
      <w:r w:rsidRPr="00597E57">
        <w:rPr>
          <w:rFonts w:ascii="Accolade-Serial DB" w:hAnsi="Accolade-Serial DB" w:cs="Hacen Lebanon"/>
          <w:sz w:val="30"/>
          <w:szCs w:val="30"/>
          <w:rtl/>
          <w:lang w:bidi="ar-EG"/>
        </w:rPr>
        <w:t xml:space="preserve"> +</w:t>
      </w:r>
      <w:r w:rsidR="00597E57" w:rsidRPr="00597E57">
        <w:rPr>
          <w:rFonts w:ascii="Accolade-Serial DB" w:hAnsi="Accolade-Serial DB" w:cs="Hacen Lebanon"/>
          <w:sz w:val="30"/>
          <w:szCs w:val="30"/>
          <w:lang w:bidi="ar-EG"/>
        </w:rPr>
        <w:t xml:space="preserve"> IR</w:t>
      </w:r>
      <w:r w:rsidR="00597E57" w:rsidRPr="00597E57">
        <w:rPr>
          <w:rFonts w:ascii="Accolade-Serial DB" w:hAnsi="Accolade-Serial DB" w:cs="Hacen Lebanon"/>
          <w:sz w:val="30"/>
          <w:szCs w:val="30"/>
          <w:vertAlign w:val="subscript"/>
          <w:lang w:bidi="ar-EG"/>
        </w:rPr>
        <w:t>1</w:t>
      </w:r>
      <w:r w:rsidRPr="00597E57">
        <w:rPr>
          <w:rFonts w:ascii="Accolade-Serial DB" w:hAnsi="Accolade-Serial DB" w:cs="Hacen Lebanon"/>
          <w:sz w:val="30"/>
          <w:szCs w:val="30"/>
          <w:rtl/>
          <w:lang w:bidi="ar-EG"/>
        </w:rPr>
        <w:t xml:space="preserve"> </w:t>
      </w:r>
      <w:r w:rsidRPr="00597E57">
        <w:rPr>
          <w:rFonts w:ascii="Accolade-Serial DB" w:hAnsi="Accolade-Serial DB" w:cs="Hacen Lebanon"/>
          <w:sz w:val="30"/>
          <w:szCs w:val="30"/>
          <w:lang w:bidi="ar-EG"/>
        </w:rPr>
        <w:t>IR</w:t>
      </w:r>
      <w:r w:rsidRPr="00597E57">
        <w:rPr>
          <w:rFonts w:ascii="Accolade-Serial DB" w:hAnsi="Accolade-Serial DB" w:cs="Hacen Lebanon"/>
          <w:sz w:val="30"/>
          <w:szCs w:val="30"/>
          <w:vertAlign w:val="subscript"/>
          <w:lang w:bidi="ar-EG"/>
        </w:rPr>
        <w:t>eq</w:t>
      </w:r>
      <w:r w:rsidRPr="00597E57">
        <w:rPr>
          <w:rFonts w:ascii="Accolade-Serial DB" w:hAnsi="Accolade-Serial DB" w:cs="Hacen Lebanon"/>
          <w:sz w:val="30"/>
          <w:szCs w:val="30"/>
          <w:lang w:bidi="ar-EG"/>
        </w:rPr>
        <w:t xml:space="preserve"> =</w:t>
      </w:r>
    </w:p>
    <w:p w:rsidR="00E86CE5" w:rsidRPr="00593475" w:rsidRDefault="00605B35" w:rsidP="00593475">
      <w:pPr>
        <w:rPr>
          <w:rFonts w:ascii="Accolade-Serial DB" w:hAnsi="Accolade-Serial DB" w:cs="Hacen Lebanon"/>
          <w:sz w:val="38"/>
          <w:szCs w:val="38"/>
          <w:vertAlign w:val="subscript"/>
          <w:rtl/>
          <w:lang w:bidi="ar-EG"/>
        </w:rPr>
      </w:pPr>
      <w:r w:rsidRPr="00605B35">
        <w:rPr>
          <w:rFonts w:ascii="Accolade-Serial DB" w:hAnsi="Accolade-Serial DB" w:cs="Hacen Lebanon"/>
          <w:noProof/>
          <w:sz w:val="26"/>
          <w:szCs w:val="26"/>
          <w:rtl/>
        </w:rPr>
        <w:pict>
          <v:shape id="_x0000_s9393" type="#_x0000_t66" style="position:absolute;left:0;text-align:left;margin-left:473.3pt;margin-top:16.5pt;width:37.9pt;height:33.6pt;rotation:-2502013fd;z-index:251443712" fillcolor="white [3201]" strokecolor="black [3200]" strokeweight="2.5pt">
            <v:shadow color="#868686"/>
            <v:textbox style="mso-next-textbox:#_x0000_s9393">
              <w:txbxContent>
                <w:p w:rsidR="0027604B" w:rsidRPr="0090114A" w:rsidRDefault="0027604B" w:rsidP="0090114A">
                  <w:pPr>
                    <w:jc w:val="center"/>
                    <w:rPr>
                      <w:rFonts w:cs="AF_Taif Normal"/>
                      <w:b/>
                      <w:bCs/>
                      <w:sz w:val="20"/>
                      <w:szCs w:val="20"/>
                    </w:rPr>
                  </w:pPr>
                  <w:r w:rsidRPr="0090114A">
                    <w:rPr>
                      <w:rFonts w:cs="AF_Taif Normal" w:hint="cs"/>
                      <w:b/>
                      <w:bCs/>
                      <w:sz w:val="20"/>
                      <w:szCs w:val="20"/>
                      <w:rtl/>
                    </w:rPr>
                    <w:t>لاحظ</w:t>
                  </w:r>
                </w:p>
                <w:p w:rsidR="0027604B" w:rsidRPr="0090114A" w:rsidRDefault="0027604B" w:rsidP="0090114A">
                  <w:pPr>
                    <w:rPr>
                      <w:b/>
                      <w:bCs/>
                    </w:rPr>
                  </w:pPr>
                </w:p>
              </w:txbxContent>
            </v:textbox>
            <w10:wrap anchorx="page"/>
          </v:shape>
        </w:pict>
      </w:r>
      <w:r w:rsidRPr="00605B35">
        <w:rPr>
          <w:rFonts w:ascii="Accolade-Serial DB" w:hAnsi="Accolade-Serial DB" w:cs="Hacen Lebanon"/>
          <w:noProof/>
          <w:sz w:val="38"/>
          <w:szCs w:val="38"/>
          <w:rtl/>
        </w:rPr>
        <w:pict>
          <v:shape id="_x0000_s55821" type="#_x0000_t13" style="position:absolute;left:0;text-align:left;margin-left:152.4pt;margin-top:9.95pt;width:33.15pt;height:18.45pt;z-index:251886080" fillcolor="black [3200]" strokecolor="#f2f2f2 [3041]" strokeweight="3pt">
            <v:shadow on="t" type="perspective" color="#7f7f7f [1601]" opacity=".5" offset="1pt" offset2="-1pt"/>
            <w10:wrap anchorx="page"/>
          </v:shape>
        </w:pict>
      </w:r>
      <w:r w:rsidR="00B327B1" w:rsidRPr="00593475">
        <w:rPr>
          <w:rFonts w:ascii="Accolade-Serial DB" w:hAnsi="Accolade-Serial DB" w:cs="Hacen Lebanon"/>
          <w:sz w:val="38"/>
          <w:szCs w:val="38"/>
          <w:lang w:bidi="ar-EG"/>
        </w:rPr>
        <w:t>R</w:t>
      </w:r>
      <w:r w:rsidR="00B327B1" w:rsidRPr="00593475">
        <w:rPr>
          <w:rFonts w:ascii="Accolade-Serial DB" w:hAnsi="Accolade-Serial DB" w:cs="Hacen Lebanon"/>
          <w:sz w:val="38"/>
          <w:szCs w:val="38"/>
          <w:vertAlign w:val="subscript"/>
          <w:lang w:bidi="ar-EG"/>
        </w:rPr>
        <w:t>2</w:t>
      </w:r>
      <w:r w:rsidR="00B327B1" w:rsidRPr="00593475">
        <w:rPr>
          <w:rFonts w:ascii="Accolade-Serial DB" w:hAnsi="Accolade-Serial DB" w:cs="Hacen Lebanon"/>
          <w:sz w:val="38"/>
          <w:szCs w:val="38"/>
          <w:lang w:bidi="ar-EG"/>
        </w:rPr>
        <w:t xml:space="preserve"> + R</w:t>
      </w:r>
      <w:r w:rsidR="009E0EA1" w:rsidRPr="00593475">
        <w:rPr>
          <w:rFonts w:ascii="Accolade-Serial DB" w:hAnsi="Accolade-Serial DB" w:cs="Hacen Lebanon"/>
          <w:sz w:val="38"/>
          <w:szCs w:val="38"/>
          <w:vertAlign w:val="subscript"/>
          <w:lang w:bidi="ar-EG"/>
        </w:rPr>
        <w:t>3</w:t>
      </w:r>
      <w:r w:rsidR="00593475">
        <w:rPr>
          <w:rFonts w:ascii="Accolade-Serial DB" w:hAnsi="Accolade-Serial DB" w:cs="Hacen Lebanon"/>
          <w:sz w:val="38"/>
          <w:szCs w:val="38"/>
          <w:vertAlign w:val="subscript"/>
          <w:lang w:bidi="ar-EG"/>
        </w:rPr>
        <w:t xml:space="preserve">    </w:t>
      </w:r>
      <w:r w:rsidR="009E0EA1" w:rsidRPr="00593475">
        <w:rPr>
          <w:rFonts w:ascii="Accolade-Serial DB" w:hAnsi="Accolade-Serial DB" w:cs="Hacen Lebanon"/>
          <w:sz w:val="38"/>
          <w:szCs w:val="38"/>
          <w:vertAlign w:val="subscript"/>
          <w:lang w:bidi="ar-EG"/>
        </w:rPr>
        <w:t xml:space="preserve"> </w:t>
      </w:r>
      <w:r w:rsidR="00B327B1" w:rsidRPr="00593475">
        <w:rPr>
          <w:rFonts w:ascii="Accolade-Serial DB" w:hAnsi="Accolade-Serial DB" w:cs="Hacen Lebanon"/>
          <w:sz w:val="38"/>
          <w:szCs w:val="38"/>
          <w:vertAlign w:val="subscript"/>
          <w:lang w:bidi="ar-EG"/>
        </w:rPr>
        <w:t xml:space="preserve">        </w:t>
      </w:r>
      <w:r w:rsidR="00593475">
        <w:rPr>
          <w:rFonts w:ascii="Accolade-Serial DB" w:hAnsi="Accolade-Serial DB" w:cs="Hacen Lebanon"/>
          <w:sz w:val="38"/>
          <w:szCs w:val="38"/>
          <w:vertAlign w:val="subscript"/>
          <w:lang w:bidi="ar-EG"/>
        </w:rPr>
        <w:t xml:space="preserve">  </w:t>
      </w:r>
      <w:r w:rsidR="00B327B1" w:rsidRPr="00593475">
        <w:rPr>
          <w:rFonts w:ascii="Accolade-Serial DB" w:hAnsi="Accolade-Serial DB" w:cs="Hacen Lebanon"/>
          <w:sz w:val="38"/>
          <w:szCs w:val="38"/>
          <w:vertAlign w:val="subscript"/>
          <w:lang w:bidi="ar-EG"/>
        </w:rPr>
        <w:t xml:space="preserve">                           </w:t>
      </w:r>
      <w:r w:rsidR="00B327B1" w:rsidRPr="00593475">
        <w:rPr>
          <w:rFonts w:ascii="Accolade-Serial DB" w:hAnsi="Accolade-Serial DB" w:cs="Hacen Lebanon"/>
          <w:sz w:val="38"/>
          <w:szCs w:val="38"/>
          <w:rtl/>
          <w:lang w:bidi="ar-EG"/>
        </w:rPr>
        <w:t xml:space="preserve"> + </w:t>
      </w:r>
      <w:r w:rsidR="00B327B1" w:rsidRPr="00593475">
        <w:rPr>
          <w:rFonts w:ascii="Accolade-Serial DB" w:hAnsi="Accolade-Serial DB" w:cs="Hacen Lebanon"/>
          <w:sz w:val="38"/>
          <w:szCs w:val="38"/>
          <w:lang w:bidi="ar-EG"/>
        </w:rPr>
        <w:t>R</w:t>
      </w:r>
      <w:r w:rsidR="00B327B1" w:rsidRPr="00593475">
        <w:rPr>
          <w:rFonts w:ascii="Accolade-Serial DB" w:hAnsi="Accolade-Serial DB" w:cs="Hacen Lebanon"/>
          <w:sz w:val="38"/>
          <w:szCs w:val="38"/>
          <w:vertAlign w:val="subscript"/>
          <w:lang w:bidi="ar-EG"/>
        </w:rPr>
        <w:t>eq</w:t>
      </w:r>
      <w:r w:rsidR="00B327B1" w:rsidRPr="00593475">
        <w:rPr>
          <w:rFonts w:ascii="Accolade-Serial DB" w:hAnsi="Accolade-Serial DB" w:cs="Hacen Lebanon"/>
          <w:sz w:val="38"/>
          <w:szCs w:val="38"/>
          <w:lang w:bidi="ar-EG"/>
        </w:rPr>
        <w:t xml:space="preserve"> =</w:t>
      </w:r>
      <w:r w:rsidR="00597E57" w:rsidRPr="00593475">
        <w:rPr>
          <w:rFonts w:ascii="Accolade-Serial DB" w:hAnsi="Accolade-Serial DB" w:cs="Hacen Lebanon"/>
          <w:sz w:val="38"/>
          <w:szCs w:val="38"/>
          <w:lang w:bidi="ar-EG"/>
        </w:rPr>
        <w:t xml:space="preserve"> R</w:t>
      </w:r>
      <w:r w:rsidR="00597E57" w:rsidRPr="00593475">
        <w:rPr>
          <w:rFonts w:ascii="Accolade-Serial DB" w:hAnsi="Accolade-Serial DB" w:cs="Hacen Lebanon"/>
          <w:sz w:val="38"/>
          <w:szCs w:val="38"/>
          <w:vertAlign w:val="subscript"/>
          <w:lang w:bidi="ar-EG"/>
        </w:rPr>
        <w:t>1</w:t>
      </w:r>
    </w:p>
    <w:p w:rsidR="00572855" w:rsidRDefault="00605B35" w:rsidP="00572855">
      <w:pPr>
        <w:bidi w:val="0"/>
        <w:rPr>
          <w:rFonts w:ascii="Accolade-Serial DB" w:hAnsi="Accolade-Serial DB" w:cs="Hacen Lebanon"/>
          <w:sz w:val="26"/>
          <w:szCs w:val="26"/>
          <w:vertAlign w:val="subscript"/>
          <w:lang w:bidi="ar-EG"/>
        </w:rPr>
      </w:pPr>
      <w:r>
        <w:rPr>
          <w:rFonts w:ascii="Accolade-Serial DB" w:hAnsi="Accolade-Serial DB" w:cs="Hacen Lebanon"/>
          <w:noProof/>
          <w:sz w:val="26"/>
          <w:szCs w:val="26"/>
          <w:vertAlign w:val="subscript"/>
        </w:rPr>
        <w:pict>
          <v:shape id="_x0000_s55822" type="#_x0000_t21" style="position:absolute;margin-left:12.95pt;margin-top:2.35pt;width:468.3pt;height:109.8pt;z-index:251887104" adj="1893" fillcolor="white [3201]" strokecolor="black [3200]" strokeweight="2.5pt">
            <v:shadow color="#868686"/>
            <v:textbox style="mso-next-textbox:#_x0000_s55822">
              <w:txbxContent>
                <w:p w:rsidR="0027604B" w:rsidRDefault="0027604B" w:rsidP="002E3569">
                  <w:pPr>
                    <w:rPr>
                      <w:rFonts w:ascii="Hacen Beirut" w:hAnsi="Hacen Beirut" w:cs="Hacen Beirut"/>
                      <w:sz w:val="30"/>
                      <w:szCs w:val="30"/>
                      <w:rtl/>
                      <w:lang w:bidi="ar-EG"/>
                    </w:rPr>
                  </w:pPr>
                  <w:r w:rsidRPr="007A5547">
                    <w:rPr>
                      <w:rFonts w:ascii="Accolade-Serial DB" w:hAnsi="Accolade-Serial DB" w:cs="Hacen Lebanon"/>
                      <w:rtl/>
                      <w:lang w:bidi="ar-EG"/>
                    </w:rPr>
                    <w:t>1</w:t>
                  </w:r>
                  <w:r w:rsidRPr="007A5547">
                    <w:rPr>
                      <w:rFonts w:ascii="Hacen Beirut" w:hAnsi="Hacen Beirut" w:cs="Hacen Beirut"/>
                      <w:sz w:val="28"/>
                      <w:szCs w:val="28"/>
                      <w:rtl/>
                      <w:lang w:bidi="ar-EG"/>
                    </w:rPr>
                    <w:t xml:space="preserve">- إذا كانت المقاومات المتصلة على التوالى متساوية وقيمة كل منها </w:t>
                  </w:r>
                  <w:r w:rsidRPr="007A5547">
                    <w:rPr>
                      <w:rFonts w:asciiTheme="majorBidi" w:hAnsiTheme="majorBidi" w:cstheme="majorBidi"/>
                      <w:b/>
                      <w:bCs/>
                      <w:sz w:val="28"/>
                      <w:szCs w:val="28"/>
                      <w:lang w:bidi="ar-EG"/>
                    </w:rPr>
                    <w:t>R</w:t>
                  </w:r>
                  <w:r w:rsidRPr="007A5547">
                    <w:rPr>
                      <w:rFonts w:ascii="Hacen Beirut" w:hAnsi="Hacen Beirut" w:cs="Hacen Beirut"/>
                      <w:sz w:val="28"/>
                      <w:szCs w:val="28"/>
                      <w:lang w:bidi="ar-EG"/>
                    </w:rPr>
                    <w:t xml:space="preserve">  </w:t>
                  </w:r>
                  <w:r w:rsidRPr="007A5547">
                    <w:rPr>
                      <w:rFonts w:ascii="Hacen Beirut" w:hAnsi="Hacen Beirut" w:cs="Hacen Beirut"/>
                      <w:sz w:val="28"/>
                      <w:szCs w:val="28"/>
                      <w:rtl/>
                      <w:lang w:bidi="ar-EG"/>
                    </w:rPr>
                    <w:t xml:space="preserve"> وعددها </w:t>
                  </w:r>
                  <w:r w:rsidRPr="007A5547">
                    <w:rPr>
                      <w:rFonts w:asciiTheme="majorBidi" w:hAnsiTheme="majorBidi" w:cstheme="majorBidi"/>
                      <w:b/>
                      <w:bCs/>
                      <w:sz w:val="28"/>
                      <w:szCs w:val="28"/>
                      <w:lang w:bidi="ar-EG"/>
                    </w:rPr>
                    <w:t>N</w:t>
                  </w:r>
                  <w:r w:rsidRPr="007A5547">
                    <w:rPr>
                      <w:rFonts w:ascii="Hacen Beirut" w:hAnsi="Hacen Beirut" w:cs="Hacen Beirut"/>
                      <w:sz w:val="28"/>
                      <w:szCs w:val="28"/>
                      <w:lang w:bidi="ar-EG"/>
                    </w:rPr>
                    <w:t xml:space="preserve"> </w:t>
                  </w:r>
                  <w:r w:rsidRPr="007A5547">
                    <w:rPr>
                      <w:rFonts w:ascii="Hacen Beirut" w:hAnsi="Hacen Beirut" w:cs="Hacen Beirut"/>
                      <w:sz w:val="28"/>
                      <w:szCs w:val="28"/>
                      <w:rtl/>
                      <w:lang w:bidi="ar-EG"/>
                    </w:rPr>
                    <w:t xml:space="preserve"> فإن</w:t>
                  </w:r>
                  <w:r>
                    <w:rPr>
                      <w:rFonts w:ascii="Hacen Beirut" w:hAnsi="Hacen Beirut" w:cs="Hacen Beirut" w:hint="cs"/>
                      <w:sz w:val="28"/>
                      <w:szCs w:val="28"/>
                      <w:rtl/>
                      <w:lang w:bidi="ar-EG"/>
                    </w:rPr>
                    <w:t>:</w:t>
                  </w:r>
                  <w:r w:rsidRPr="007A5547">
                    <w:rPr>
                      <w:rFonts w:ascii="Hacen Beirut" w:hAnsi="Hacen Beirut" w:cs="Hacen Beirut"/>
                      <w:sz w:val="30"/>
                      <w:szCs w:val="30"/>
                      <w:rtl/>
                      <w:lang w:bidi="ar-EG"/>
                    </w:rPr>
                    <w:t xml:space="preserve"> </w:t>
                  </w:r>
                  <w:r>
                    <w:rPr>
                      <w:rFonts w:ascii="Hacen Beirut" w:hAnsi="Hacen Beirut" w:cs="Hacen Beirut" w:hint="cs"/>
                      <w:sz w:val="30"/>
                      <w:szCs w:val="30"/>
                      <w:rtl/>
                      <w:lang w:bidi="ar-EG"/>
                    </w:rPr>
                    <w:t xml:space="preserve">  </w:t>
                  </w:r>
                </w:p>
                <w:p w:rsidR="0027604B" w:rsidRDefault="0027604B" w:rsidP="002E3569">
                  <w:pPr>
                    <w:rPr>
                      <w:rFonts w:ascii="Hacen Beirut" w:hAnsi="Hacen Beirut" w:cs="Hacen Beirut"/>
                      <w:sz w:val="30"/>
                      <w:szCs w:val="30"/>
                      <w:rtl/>
                      <w:lang w:bidi="ar-EG"/>
                    </w:rPr>
                  </w:pPr>
                  <w:r>
                    <w:rPr>
                      <w:rFonts w:ascii="Hacen Beirut" w:hAnsi="Hacen Beirut" w:cs="Hacen Beirut" w:hint="cs"/>
                      <w:sz w:val="30"/>
                      <w:szCs w:val="30"/>
                      <w:rtl/>
                      <w:lang w:bidi="ar-EG"/>
                    </w:rPr>
                    <w:t xml:space="preserve">    </w:t>
                  </w:r>
                  <w:r w:rsidRPr="007A5547">
                    <w:rPr>
                      <w:rFonts w:ascii="Hacen Beirut" w:hAnsi="Hacen Beirut" w:cs="Hacen Beirut"/>
                      <w:sz w:val="30"/>
                      <w:szCs w:val="30"/>
                      <w:rtl/>
                      <w:lang w:bidi="ar-EG"/>
                    </w:rPr>
                    <w:t xml:space="preserve">المقاومة المكافئة لهم = عدد المقاومات ×  </w:t>
                  </w:r>
                  <w:r>
                    <w:rPr>
                      <w:rFonts w:ascii="Hacen Beirut" w:hAnsi="Hacen Beirut" w:cs="Hacen Beirut" w:hint="cs"/>
                      <w:sz w:val="30"/>
                      <w:szCs w:val="30"/>
                      <w:rtl/>
                      <w:lang w:bidi="ar-EG"/>
                    </w:rPr>
                    <w:t>قيمة</w:t>
                  </w:r>
                  <w:r w:rsidRPr="007A5547">
                    <w:rPr>
                      <w:rFonts w:ascii="Hacen Beirut" w:hAnsi="Hacen Beirut" w:cs="Hacen Beirut"/>
                      <w:sz w:val="30"/>
                      <w:szCs w:val="30"/>
                      <w:rtl/>
                      <w:lang w:bidi="ar-EG"/>
                    </w:rPr>
                    <w:t xml:space="preserve"> إحدى المقاومات  </w:t>
                  </w:r>
                </w:p>
                <w:p w:rsidR="0027604B" w:rsidRPr="00747483" w:rsidRDefault="0027604B" w:rsidP="002E3569">
                  <w:pPr>
                    <w:jc w:val="right"/>
                    <w:rPr>
                      <w:rFonts w:asciiTheme="majorBidi" w:hAnsiTheme="majorBidi" w:cstheme="majorBidi"/>
                      <w:b/>
                      <w:bCs/>
                      <w:sz w:val="30"/>
                      <w:szCs w:val="30"/>
                      <w:rtl/>
                      <w:lang w:bidi="ar-EG"/>
                    </w:rPr>
                  </w:pPr>
                  <w:r w:rsidRPr="00747483">
                    <w:rPr>
                      <w:rFonts w:asciiTheme="majorBidi" w:hAnsiTheme="majorBidi" w:cstheme="majorBidi"/>
                      <w:b/>
                      <w:bCs/>
                      <w:sz w:val="30"/>
                      <w:szCs w:val="30"/>
                      <w:lang w:bidi="ar-EG"/>
                    </w:rPr>
                    <w:t xml:space="preserve">N R        </w:t>
                  </w:r>
                  <w:r w:rsidRPr="00747483">
                    <w:rPr>
                      <w:rFonts w:asciiTheme="majorBidi" w:hAnsiTheme="majorBidi" w:cstheme="majorBidi"/>
                      <w:b/>
                      <w:bCs/>
                      <w:sz w:val="30"/>
                      <w:szCs w:val="30"/>
                      <w:rtl/>
                      <w:lang w:bidi="ar-EG"/>
                    </w:rPr>
                    <w:t xml:space="preserve">   =  </w:t>
                  </w:r>
                  <w:r w:rsidRPr="00747483">
                    <w:rPr>
                      <w:rFonts w:asciiTheme="majorBidi" w:hAnsiTheme="majorBidi" w:cstheme="majorBidi"/>
                      <w:b/>
                      <w:bCs/>
                      <w:sz w:val="30"/>
                      <w:szCs w:val="30"/>
                      <w:lang w:bidi="ar-EG"/>
                    </w:rPr>
                    <w:t>R</w:t>
                  </w:r>
                  <w:r w:rsidRPr="00747483">
                    <w:rPr>
                      <w:rFonts w:asciiTheme="majorBidi" w:hAnsiTheme="majorBidi" w:cstheme="majorBidi"/>
                      <w:b/>
                      <w:bCs/>
                      <w:sz w:val="36"/>
                      <w:szCs w:val="36"/>
                      <w:vertAlign w:val="subscript"/>
                      <w:lang w:bidi="ar-EG"/>
                    </w:rPr>
                    <w:t>eq</w:t>
                  </w:r>
                </w:p>
                <w:p w:rsidR="0027604B" w:rsidRPr="007A5547" w:rsidRDefault="0027604B" w:rsidP="00913181">
                  <w:pPr>
                    <w:rPr>
                      <w:rFonts w:ascii="Hacen Beirut" w:hAnsi="Hacen Beirut" w:cs="Hacen Beirut"/>
                      <w:sz w:val="30"/>
                      <w:szCs w:val="30"/>
                      <w:rtl/>
                      <w:lang w:bidi="ar-EG"/>
                    </w:rPr>
                  </w:pPr>
                  <w:r w:rsidRPr="007A5547">
                    <w:rPr>
                      <w:rFonts w:ascii="Hacen Beirut" w:hAnsi="Hacen Beirut" w:cs="Hacen Beirut"/>
                      <w:sz w:val="30"/>
                      <w:szCs w:val="30"/>
                      <w:rtl/>
                      <w:lang w:bidi="ar-EG"/>
                    </w:rPr>
                    <w:t xml:space="preserve">2- المقاومة المكافئة لعدة مقاومات على التوالى </w:t>
                  </w:r>
                  <w:r>
                    <w:rPr>
                      <w:rFonts w:ascii="Hacen Beirut" w:hAnsi="Hacen Beirut" w:cs="Hacen Beirut" w:hint="cs"/>
                      <w:sz w:val="30"/>
                      <w:szCs w:val="30"/>
                      <w:rtl/>
                      <w:lang w:bidi="ar-EG"/>
                    </w:rPr>
                    <w:t>أ</w:t>
                  </w:r>
                  <w:r w:rsidRPr="007A5547">
                    <w:rPr>
                      <w:rFonts w:ascii="Hacen Beirut" w:hAnsi="Hacen Beirut" w:cs="Hacen Beirut"/>
                      <w:sz w:val="30"/>
                      <w:szCs w:val="30"/>
                      <w:rtl/>
                      <w:lang w:bidi="ar-EG"/>
                    </w:rPr>
                    <w:t xml:space="preserve">كبر من </w:t>
                  </w:r>
                  <w:r>
                    <w:rPr>
                      <w:rFonts w:ascii="Hacen Beirut" w:hAnsi="Hacen Beirut" w:cs="Hacen Beirut" w:hint="cs"/>
                      <w:sz w:val="30"/>
                      <w:szCs w:val="30"/>
                      <w:rtl/>
                      <w:lang w:bidi="ar-EG"/>
                    </w:rPr>
                    <w:t>أ</w:t>
                  </w:r>
                  <w:r w:rsidRPr="007A5547">
                    <w:rPr>
                      <w:rFonts w:ascii="Hacen Beirut" w:hAnsi="Hacen Beirut" w:cs="Hacen Beirut"/>
                      <w:sz w:val="30"/>
                      <w:szCs w:val="30"/>
                      <w:rtl/>
                      <w:lang w:bidi="ar-EG"/>
                    </w:rPr>
                    <w:t>كبر مقاومة .</w:t>
                  </w:r>
                </w:p>
                <w:p w:rsidR="0027604B" w:rsidRPr="0090114A" w:rsidRDefault="0027604B" w:rsidP="002E3569">
                  <w:pPr>
                    <w:rPr>
                      <w:lang w:bidi="ar-EG"/>
                    </w:rPr>
                  </w:pPr>
                </w:p>
              </w:txbxContent>
            </v:textbox>
            <w10:wrap anchorx="page"/>
          </v:shape>
        </w:pict>
      </w:r>
    </w:p>
    <w:p w:rsidR="00572855" w:rsidRPr="00572855" w:rsidRDefault="00572855" w:rsidP="00572855">
      <w:pPr>
        <w:bidi w:val="0"/>
        <w:rPr>
          <w:rFonts w:ascii="Accolade-Serial DB" w:hAnsi="Accolade-Serial DB" w:cs="Hacen Lebanon"/>
          <w:sz w:val="26"/>
          <w:szCs w:val="26"/>
          <w:vertAlign w:val="subscript"/>
          <w:lang w:bidi="ar-EG"/>
        </w:rPr>
      </w:pPr>
    </w:p>
    <w:p w:rsidR="00CE3AA5" w:rsidRPr="009D1340" w:rsidRDefault="00CE3AA5" w:rsidP="00CE3AA5">
      <w:pPr>
        <w:rPr>
          <w:rFonts w:ascii="Accolade-Serial DB" w:hAnsi="Accolade-Serial DB" w:cs="Hacen Lebanon"/>
          <w:sz w:val="26"/>
          <w:szCs w:val="26"/>
          <w:rtl/>
          <w:lang w:bidi="ar-EG"/>
        </w:rPr>
      </w:pPr>
    </w:p>
    <w:p w:rsidR="00767E4A" w:rsidRPr="009D1340" w:rsidRDefault="00767E4A" w:rsidP="00CE3AA5">
      <w:pPr>
        <w:rPr>
          <w:rFonts w:ascii="Accolade-Serial DB" w:hAnsi="Accolade-Serial DB" w:cs="Hacen Lebanon"/>
          <w:sz w:val="26"/>
          <w:szCs w:val="26"/>
          <w:rtl/>
          <w:lang w:bidi="ar-EG"/>
        </w:rPr>
      </w:pPr>
    </w:p>
    <w:p w:rsidR="00A6080A" w:rsidRDefault="00A6080A" w:rsidP="00AE7574">
      <w:pPr>
        <w:rPr>
          <w:rFonts w:ascii="Accolade-Serial DB" w:hAnsi="Accolade-Serial DB" w:cs="Hacen Lebanon"/>
          <w:sz w:val="26"/>
          <w:szCs w:val="26"/>
          <w:rtl/>
          <w:lang w:bidi="ar-EG"/>
        </w:rPr>
      </w:pPr>
    </w:p>
    <w:p w:rsidR="00D45E6C" w:rsidRPr="00D3176B" w:rsidRDefault="00572855" w:rsidP="00AE7574">
      <w:pPr>
        <w:rPr>
          <w:rFonts w:ascii="Hacen Beirut" w:hAnsi="Hacen Beirut" w:cs="Hacen Beirut"/>
          <w:sz w:val="40"/>
          <w:szCs w:val="40"/>
          <w:rtl/>
          <w:lang w:bidi="ar-EG"/>
        </w:rPr>
      </w:pPr>
      <w:r w:rsidRPr="00D3176B">
        <w:rPr>
          <w:rFonts w:ascii="Hacen Beirut" w:hAnsi="Hacen Beirut" w:cs="Hacen Beirut" w:hint="cs"/>
          <w:sz w:val="40"/>
          <w:szCs w:val="40"/>
          <w:rtl/>
          <w:lang w:bidi="ar-EG"/>
        </w:rPr>
        <w:t>قانون كيرشوف:</w:t>
      </w:r>
    </w:p>
    <w:p w:rsidR="00572855" w:rsidRPr="00572855" w:rsidRDefault="00605B35" w:rsidP="00572855">
      <w:pPr>
        <w:bidi w:val="0"/>
        <w:jc w:val="right"/>
        <w:rPr>
          <w:rFonts w:ascii="Accolade-Serial DB" w:hAnsi="Accolade-Serial DB" w:cs="Hacen Lebanon"/>
          <w:b/>
          <w:bCs/>
          <w:sz w:val="26"/>
          <w:szCs w:val="26"/>
          <w:vertAlign w:val="subscript"/>
          <w:lang w:bidi="ar-EG"/>
        </w:rPr>
      </w:pPr>
      <w:r w:rsidRPr="00605B35">
        <w:rPr>
          <w:rFonts w:ascii="Accolade-Serial DB" w:hAnsi="Accolade-Serial DB" w:cs="Hacen Lebanon"/>
          <w:noProof/>
          <w:sz w:val="26"/>
          <w:szCs w:val="26"/>
          <w:vertAlign w:val="subscript"/>
        </w:rPr>
        <w:pict>
          <v:shape id="_x0000_s55824" type="#_x0000_t202" style="position:absolute;left:0;text-align:left;margin-left:429.9pt;margin-top:105.4pt;width:106.35pt;height:28.8pt;z-index:251888128" fillcolor="white [3201]" strokecolor="#666 [1936]" strokeweight="1pt">
            <v:fill color2="#999 [1296]" focusposition="1" focussize="" focus="100%" type="gradient"/>
            <v:shadow on="t" type="perspective" color="#7f7f7f [1601]" opacity=".5" offset="1pt" offset2="-3pt"/>
            <v:textbox style="mso-next-textbox:#_x0000_s55824">
              <w:txbxContent>
                <w:p w:rsidR="0027604B" w:rsidRPr="00D45E6C" w:rsidRDefault="0027604B" w:rsidP="00572855">
                  <w:pPr>
                    <w:rPr>
                      <w:rFonts w:ascii="Hacen Beirut" w:hAnsi="Hacen Beirut" w:cs="Hacen Beirut"/>
                      <w:sz w:val="30"/>
                      <w:szCs w:val="30"/>
                      <w:rtl/>
                      <w:lang w:bidi="ar-EG"/>
                    </w:rPr>
                  </w:pPr>
                  <w:r w:rsidRPr="00D45E6C">
                    <w:rPr>
                      <w:rFonts w:ascii="Hacen Beirut" w:hAnsi="Hacen Beirut" w:cs="Hacen Beirut" w:hint="cs"/>
                      <w:sz w:val="30"/>
                      <w:szCs w:val="30"/>
                      <w:rtl/>
                      <w:lang w:bidi="ar-EG"/>
                    </w:rPr>
                    <w:t>قانون كيرشوف</w:t>
                  </w:r>
                </w:p>
                <w:p w:rsidR="0027604B" w:rsidRPr="004A053C" w:rsidRDefault="0027604B" w:rsidP="00572855">
                  <w:pPr>
                    <w:rPr>
                      <w:rFonts w:cs="AF_Taif Normal"/>
                      <w:sz w:val="28"/>
                      <w:szCs w:val="28"/>
                    </w:rPr>
                  </w:pPr>
                </w:p>
              </w:txbxContent>
            </v:textbox>
            <w10:wrap anchorx="page"/>
          </v:shape>
        </w:pict>
      </w:r>
      <w:r w:rsidR="00572855" w:rsidRPr="00D45E6C">
        <w:rPr>
          <w:rFonts w:ascii="Hacen Beirut" w:hAnsi="Hacen Beirut" w:cs="Hacen Beirut"/>
          <w:sz w:val="26"/>
          <w:szCs w:val="26"/>
          <w:rtl/>
          <w:lang w:bidi="ar-EG"/>
        </w:rPr>
        <w:t>مجموع فروق الجهد على المقاومات بالدائرة يساوى فرق الجهد الكلى بين طرفى المجموعة</w:t>
      </w:r>
      <w:r w:rsidR="00747483">
        <w:rPr>
          <w:rFonts w:ascii="Hacen Beirut" w:hAnsi="Hacen Beirut" w:cs="Hacen Beirut" w:hint="cs"/>
          <w:sz w:val="26"/>
          <w:szCs w:val="26"/>
          <w:rtl/>
          <w:lang w:bidi="ar-EG"/>
        </w:rPr>
        <w:t>.</w:t>
      </w:r>
    </w:p>
    <w:p w:rsidR="00767E4A"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lastRenderedPageBreak/>
        <w:pict>
          <v:group id="_x0000_s20014" style="position:absolute;left:0;text-align:left;margin-left:63.8pt;margin-top:14.2pt;width:189.8pt;height:30.4pt;z-index:251832832" coordorigin="5040,6433" coordsize="2340,900">
            <v:rect id="_x0000_s20015" style="position:absolute;left:5040;top:6433;width:2340;height:900" fillcolor="white [3201]" strokecolor="#666 [1936]" strokeweight="1pt">
              <v:fill color2="#999 [1296]" rotate="t" focusposition="1" focussize="" focus="100%" type="gradient"/>
              <v:shadow on="t" type="perspective" color="#7f7f7f [1601]" opacity=".5" offset="1pt" offset2="-3pt"/>
            </v:rect>
            <v:shape id="_x0000_s20016" type="#_x0000_t136" style="position:absolute;left:5236;top:6763;width:1948;height:418" fillcolor="black [3213]" strokecolor="black [3213]" strokeweight="1pt">
              <v:fill color2="#999 [1296]"/>
              <v:shadow type="perspective" color="#7f7f7f [1601]" opacity=".5" offset="1pt" offset2="-3pt"/>
              <v:textpath style="font-family:&quot;Arial&quot;;v-text-kern:t" trim="t" fitpath="t" string="Resistance in Parallel"/>
            </v:shape>
            <w10:wrap anchorx="page"/>
          </v:group>
        </w:pict>
      </w:r>
      <w:r>
        <w:rPr>
          <w:rFonts w:ascii="Accolade-Serial DB" w:hAnsi="Accolade-Serial DB" w:cs="Hacen Lebanon"/>
          <w:noProof/>
          <w:sz w:val="26"/>
          <w:szCs w:val="26"/>
          <w:rtl/>
        </w:rPr>
        <w:pict>
          <v:shape id="_x0000_s9396" type="#_x0000_t130" style="position:absolute;left:0;text-align:left;margin-left:255.7pt;margin-top:10.8pt;width:261.5pt;height:31.85pt;z-index:251445760" fillcolor="white [3201]" strokecolor="#666 [1936]" strokeweight="1pt">
            <v:fill color2="#999 [1296]" focusposition="1" focussize="" focus="100%" type="gradient"/>
            <v:shadow on="t" type="perspective" color="#7f7f7f [1601]" opacity=".5" offset="1pt" offset2="-3pt"/>
            <v:textbox style="mso-next-textbox:#_x0000_s9396">
              <w:txbxContent>
                <w:p w:rsidR="0027604B" w:rsidRPr="00572855" w:rsidRDefault="0027604B" w:rsidP="00434732">
                  <w:pPr>
                    <w:pStyle w:val="30"/>
                    <w:jc w:val="center"/>
                    <w:rPr>
                      <w:color w:val="auto"/>
                      <w:sz w:val="32"/>
                      <w:szCs w:val="32"/>
                    </w:rPr>
                  </w:pPr>
                  <w:r w:rsidRPr="00572855">
                    <w:rPr>
                      <w:rFonts w:hint="cs"/>
                      <w:color w:val="auto"/>
                      <w:sz w:val="32"/>
                      <w:szCs w:val="32"/>
                      <w:rtl/>
                    </w:rPr>
                    <w:t>ثانيا:التوصيل علي التوازي</w:t>
                  </w:r>
                </w:p>
              </w:txbxContent>
            </v:textbox>
          </v:shape>
        </w:pict>
      </w:r>
    </w:p>
    <w:p w:rsidR="002474BD" w:rsidRPr="009D1340" w:rsidRDefault="002474BD" w:rsidP="00AE7574">
      <w:pPr>
        <w:rPr>
          <w:rFonts w:ascii="Accolade-Serial DB" w:hAnsi="Accolade-Serial DB" w:cs="Hacen Lebanon"/>
          <w:sz w:val="26"/>
          <w:szCs w:val="26"/>
          <w:rtl/>
          <w:lang w:bidi="ar-EG"/>
        </w:rPr>
      </w:pPr>
    </w:p>
    <w:p w:rsidR="002474BD" w:rsidRPr="00572855" w:rsidRDefault="002474BD" w:rsidP="00AE7574">
      <w:pPr>
        <w:rPr>
          <w:rFonts w:ascii="Hacen Beirut" w:hAnsi="Hacen Beirut" w:cs="Hacen Beirut"/>
          <w:sz w:val="26"/>
          <w:szCs w:val="26"/>
          <w:rtl/>
        </w:rPr>
      </w:pPr>
      <w:r w:rsidRPr="00572855">
        <w:rPr>
          <w:rFonts w:ascii="Hacen Beirut" w:hAnsi="Hacen Beirut" w:cs="Hacen Beirut"/>
          <w:sz w:val="30"/>
          <w:szCs w:val="30"/>
          <w:rtl/>
        </w:rPr>
        <w:t xml:space="preserve">الغرض منه </w:t>
      </w:r>
      <w:r w:rsidRPr="00572855">
        <w:rPr>
          <w:rFonts w:ascii="Hacen Beirut" w:hAnsi="Hacen Beirut" w:cs="Hacen Beirut"/>
          <w:rtl/>
        </w:rPr>
        <w:t>:</w:t>
      </w:r>
      <w:r w:rsidRPr="00572855">
        <w:rPr>
          <w:rFonts w:ascii="Hacen Beirut" w:hAnsi="Hacen Beirut" w:cs="Hacen Beirut"/>
          <w:sz w:val="26"/>
          <w:szCs w:val="26"/>
          <w:rtl/>
        </w:rPr>
        <w:t>الحصول على</w:t>
      </w:r>
      <w:r w:rsidR="00572855" w:rsidRPr="00572855">
        <w:rPr>
          <w:rFonts w:ascii="Hacen Beirut" w:hAnsi="Hacen Beirut" w:cs="Hacen Beirut" w:hint="cs"/>
          <w:sz w:val="26"/>
          <w:szCs w:val="26"/>
          <w:rtl/>
        </w:rPr>
        <w:t xml:space="preserve"> </w:t>
      </w:r>
      <w:r w:rsidRPr="00572855">
        <w:rPr>
          <w:rFonts w:ascii="Hacen Beirut" w:hAnsi="Hacen Beirut" w:cs="Hacen Beirut"/>
          <w:sz w:val="26"/>
          <w:szCs w:val="26"/>
          <w:rtl/>
        </w:rPr>
        <w:t>مقاومة صغيرة من مجموعة من مقاومات الكبيرة.</w:t>
      </w:r>
    </w:p>
    <w:p w:rsidR="00434732" w:rsidRPr="00572855" w:rsidRDefault="002474BD" w:rsidP="00434732">
      <w:pPr>
        <w:rPr>
          <w:rFonts w:ascii="Hacen Beirut" w:hAnsi="Hacen Beirut" w:cs="Hacen Beirut"/>
          <w:sz w:val="26"/>
          <w:szCs w:val="26"/>
          <w:rtl/>
        </w:rPr>
      </w:pPr>
      <w:r w:rsidRPr="00572855">
        <w:rPr>
          <w:rFonts w:ascii="Hacen Beirut" w:hAnsi="Hacen Beirut" w:cs="Hacen Beirut"/>
          <w:sz w:val="30"/>
          <w:szCs w:val="30"/>
          <w:rtl/>
        </w:rPr>
        <w:t>مميزاته</w:t>
      </w:r>
      <w:r w:rsidR="0046491D" w:rsidRPr="00572855">
        <w:rPr>
          <w:rFonts w:ascii="Hacen Beirut" w:hAnsi="Hacen Beirut" w:cs="Hacen Beirut"/>
          <w:sz w:val="30"/>
          <w:szCs w:val="30"/>
          <w:rtl/>
        </w:rPr>
        <w:t xml:space="preserve"> :-</w:t>
      </w:r>
      <w:r w:rsidRPr="00572855">
        <w:rPr>
          <w:rFonts w:ascii="Hacen Beirut" w:hAnsi="Hacen Beirut" w:cs="Hacen Beirut"/>
          <w:sz w:val="30"/>
          <w:szCs w:val="30"/>
          <w:rtl/>
        </w:rPr>
        <w:t>1</w:t>
      </w:r>
      <w:r w:rsidRPr="00572855">
        <w:rPr>
          <w:rFonts w:ascii="Hacen Beirut" w:hAnsi="Hacen Beirut" w:cs="Hacen Beirut"/>
          <w:sz w:val="26"/>
          <w:szCs w:val="26"/>
          <w:rtl/>
        </w:rPr>
        <w:t xml:space="preserve">- </w:t>
      </w:r>
      <w:r w:rsidR="00434732" w:rsidRPr="00572855">
        <w:rPr>
          <w:rFonts w:ascii="Hacen Beirut" w:hAnsi="Hacen Beirut" w:cs="Hacen Beirut" w:hint="cs"/>
          <w:sz w:val="26"/>
          <w:szCs w:val="26"/>
          <w:rtl/>
        </w:rPr>
        <w:t>فرق الجهد ثابت.</w:t>
      </w:r>
      <w:r w:rsidR="00434732" w:rsidRPr="00572855">
        <w:rPr>
          <w:rFonts w:ascii="Hacen Beirut" w:hAnsi="Hacen Beirut" w:cs="Hacen Beirut"/>
          <w:sz w:val="26"/>
          <w:szCs w:val="26"/>
          <w:rtl/>
        </w:rPr>
        <w:t xml:space="preserve">                  2- شدة التيار يتجزأ.</w:t>
      </w:r>
    </w:p>
    <w:p w:rsidR="002474BD" w:rsidRPr="008D364F" w:rsidRDefault="00434732" w:rsidP="00572855">
      <w:pPr>
        <w:rPr>
          <w:rFonts w:ascii="Accolade-Serial DB" w:hAnsi="Accolade-Serial DB" w:cs="Hacen Lebanon"/>
          <w:b/>
          <w:bCs/>
          <w:sz w:val="30"/>
          <w:szCs w:val="30"/>
          <w:rtl/>
          <w:lang w:bidi="ar-EG"/>
        </w:rPr>
      </w:pPr>
      <w:r w:rsidRPr="00572855">
        <w:rPr>
          <w:rFonts w:ascii="Hacen Beirut" w:hAnsi="Hacen Beirut" w:cs="Hacen Beirut" w:hint="cs"/>
          <w:sz w:val="30"/>
          <w:szCs w:val="30"/>
          <w:rtl/>
        </w:rPr>
        <w:t xml:space="preserve">- </w:t>
      </w:r>
      <w:r w:rsidR="002474BD" w:rsidRPr="00572855">
        <w:rPr>
          <w:rFonts w:ascii="Hacen Beirut" w:hAnsi="Hacen Beirut" w:cs="Hacen Beirut"/>
          <w:sz w:val="30"/>
          <w:szCs w:val="30"/>
          <w:rtl/>
        </w:rPr>
        <w:t>تعيين المقاومة المكافئة لمجموعة من المقاومات المتصلة على التوازى</w:t>
      </w:r>
      <w:r w:rsidR="0046491D" w:rsidRPr="00572855">
        <w:rPr>
          <w:rFonts w:ascii="Hacen Beirut" w:hAnsi="Hacen Beirut" w:cs="Hacen Beirut"/>
          <w:sz w:val="30"/>
          <w:szCs w:val="30"/>
          <w:rtl/>
        </w:rPr>
        <w:t xml:space="preserve"> عمليا</w:t>
      </w:r>
      <w:r w:rsidR="002474BD" w:rsidRPr="00572855">
        <w:rPr>
          <w:rFonts w:ascii="Hacen Beirut" w:hAnsi="Hacen Beirut" w:cs="Hacen Beirut"/>
          <w:sz w:val="30"/>
          <w:szCs w:val="30"/>
        </w:rPr>
        <w:t>:</w:t>
      </w:r>
      <w:r w:rsidR="00572855">
        <w:rPr>
          <w:rFonts w:ascii="Hacen Beirut" w:hAnsi="Hacen Beirut" w:cs="Hacen Beirut"/>
          <w:sz w:val="30"/>
          <w:szCs w:val="30"/>
        </w:rPr>
        <w:t xml:space="preserve"> </w:t>
      </w:r>
      <w:r w:rsidR="0046491D" w:rsidRPr="008D364F">
        <w:rPr>
          <w:rFonts w:ascii="Accolade-Serial DB" w:hAnsi="Accolade-Serial DB" w:cs="Hacen Lebanon"/>
          <w:b/>
          <w:bCs/>
          <w:sz w:val="30"/>
          <w:szCs w:val="30"/>
          <w:rtl/>
        </w:rPr>
        <w:tab/>
      </w:r>
      <w:r w:rsidR="00572855" w:rsidRPr="002E3569">
        <w:rPr>
          <w:rFonts w:ascii="Hacen Beirut" w:hAnsi="Hacen Beirut" w:cs="Hacen Beirut" w:hint="cs"/>
          <w:sz w:val="30"/>
          <w:szCs w:val="30"/>
          <w:rtl/>
          <w:lang w:bidi="ar-EG"/>
        </w:rPr>
        <w:t>(تجربة واستنتاج)</w:t>
      </w:r>
    </w:p>
    <w:p w:rsidR="00434732" w:rsidRPr="009D1340" w:rsidRDefault="00434732" w:rsidP="00434732">
      <w:pPr>
        <w:pStyle w:val="30"/>
        <w:rPr>
          <w:rFonts w:ascii="Accolade-Serial DB" w:hAnsi="Accolade-Serial DB" w:cs="Hacen Lebanon"/>
          <w:b w:val="0"/>
          <w:bCs w:val="0"/>
          <w:color w:val="auto"/>
          <w:sz w:val="26"/>
          <w:szCs w:val="26"/>
          <w:rtl/>
        </w:rPr>
      </w:pPr>
      <w:r w:rsidRPr="009D1340">
        <w:rPr>
          <w:rFonts w:ascii="Accolade-Serial DB" w:hAnsi="Accolade-Serial DB" w:cs="Hacen Lebanon" w:hint="cs"/>
          <w:b w:val="0"/>
          <w:bCs w:val="0"/>
          <w:noProof/>
          <w:color w:val="auto"/>
          <w:sz w:val="26"/>
          <w:szCs w:val="26"/>
          <w:rtl/>
          <w:lang w:bidi="ar-SA"/>
        </w:rPr>
        <w:drawing>
          <wp:anchor distT="0" distB="0" distL="114300" distR="114300" simplePos="0" relativeHeight="251022848" behindDoc="0" locked="0" layoutInCell="1" allowOverlap="1">
            <wp:simplePos x="0" y="0"/>
            <wp:positionH relativeFrom="column">
              <wp:posOffset>825336</wp:posOffset>
            </wp:positionH>
            <wp:positionV relativeFrom="paragraph">
              <wp:posOffset>74658</wp:posOffset>
            </wp:positionV>
            <wp:extent cx="5109882" cy="2019982"/>
            <wp:effectExtent l="1905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bright="-36000" contrast="54000"/>
                      <a:grayscl/>
                    </a:blip>
                    <a:srcRect t="3030"/>
                    <a:stretch>
                      <a:fillRect/>
                    </a:stretch>
                  </pic:blipFill>
                  <pic:spPr bwMode="auto">
                    <a:xfrm>
                      <a:off x="0" y="0"/>
                      <a:ext cx="5108157" cy="2019300"/>
                    </a:xfrm>
                    <a:prstGeom prst="rect">
                      <a:avLst/>
                    </a:prstGeom>
                    <a:noFill/>
                    <a:ln w="9525">
                      <a:noFill/>
                      <a:miter lim="800000"/>
                      <a:headEnd/>
                      <a:tailEnd/>
                    </a:ln>
                  </pic:spPr>
                </pic:pic>
              </a:graphicData>
            </a:graphic>
          </wp:anchor>
        </w:drawing>
      </w:r>
    </w:p>
    <w:p w:rsidR="00434732" w:rsidRPr="009D1340" w:rsidRDefault="00434732" w:rsidP="00434732">
      <w:pPr>
        <w:pStyle w:val="30"/>
        <w:rPr>
          <w:rFonts w:ascii="Accolade-Serial DB" w:hAnsi="Accolade-Serial DB" w:cs="Hacen Lebanon"/>
          <w:b w:val="0"/>
          <w:bCs w:val="0"/>
          <w:color w:val="auto"/>
          <w:sz w:val="26"/>
          <w:szCs w:val="26"/>
          <w:rtl/>
        </w:rPr>
      </w:pPr>
    </w:p>
    <w:p w:rsidR="00434732" w:rsidRPr="009D1340" w:rsidRDefault="00434732" w:rsidP="00434732">
      <w:pPr>
        <w:pStyle w:val="30"/>
        <w:rPr>
          <w:rFonts w:ascii="Accolade-Serial DB" w:hAnsi="Accolade-Serial DB" w:cs="Hacen Lebanon"/>
          <w:b w:val="0"/>
          <w:bCs w:val="0"/>
          <w:color w:val="auto"/>
          <w:sz w:val="26"/>
          <w:szCs w:val="26"/>
          <w:rtl/>
        </w:rPr>
      </w:pPr>
    </w:p>
    <w:p w:rsidR="00434732" w:rsidRPr="009D1340" w:rsidRDefault="00434732" w:rsidP="00434732">
      <w:pPr>
        <w:pStyle w:val="30"/>
        <w:rPr>
          <w:rFonts w:ascii="Accolade-Serial DB" w:hAnsi="Accolade-Serial DB" w:cs="Hacen Lebanon"/>
          <w:b w:val="0"/>
          <w:bCs w:val="0"/>
          <w:color w:val="auto"/>
          <w:sz w:val="26"/>
          <w:szCs w:val="26"/>
          <w:rtl/>
        </w:rPr>
      </w:pPr>
    </w:p>
    <w:p w:rsidR="00434732" w:rsidRPr="009D1340" w:rsidRDefault="00434732" w:rsidP="00434732">
      <w:pPr>
        <w:pStyle w:val="30"/>
        <w:rPr>
          <w:rFonts w:ascii="Accolade-Serial DB" w:hAnsi="Accolade-Serial DB" w:cs="Hacen Lebanon"/>
          <w:b w:val="0"/>
          <w:bCs w:val="0"/>
          <w:color w:val="auto"/>
          <w:sz w:val="26"/>
          <w:szCs w:val="26"/>
          <w:rtl/>
        </w:rPr>
      </w:pPr>
    </w:p>
    <w:p w:rsidR="00434732" w:rsidRPr="009D1340" w:rsidRDefault="00434732" w:rsidP="00434732">
      <w:pPr>
        <w:pStyle w:val="30"/>
        <w:rPr>
          <w:rFonts w:ascii="Accolade-Serial DB" w:hAnsi="Accolade-Serial DB" w:cs="Hacen Lebanon"/>
          <w:b w:val="0"/>
          <w:bCs w:val="0"/>
          <w:color w:val="auto"/>
          <w:sz w:val="26"/>
          <w:szCs w:val="26"/>
          <w:rtl/>
        </w:rPr>
      </w:pPr>
    </w:p>
    <w:p w:rsidR="00434732" w:rsidRPr="009D1340" w:rsidRDefault="00434732" w:rsidP="00434732">
      <w:pPr>
        <w:pStyle w:val="30"/>
        <w:rPr>
          <w:rFonts w:ascii="Accolade-Serial DB" w:hAnsi="Accolade-Serial DB" w:cs="Hacen Lebanon"/>
          <w:b w:val="0"/>
          <w:bCs w:val="0"/>
          <w:color w:val="auto"/>
          <w:sz w:val="26"/>
          <w:szCs w:val="26"/>
          <w:rtl/>
        </w:rPr>
      </w:pPr>
    </w:p>
    <w:p w:rsidR="00434732" w:rsidRPr="006E6CF1" w:rsidRDefault="00434732" w:rsidP="00434732">
      <w:pPr>
        <w:rPr>
          <w:rFonts w:ascii="Hacen Beirut" w:hAnsi="Hacen Beirut" w:cs="Hacen Beirut"/>
          <w:sz w:val="26"/>
          <w:szCs w:val="26"/>
          <w:rtl/>
        </w:rPr>
      </w:pPr>
      <w:r w:rsidRPr="006E6CF1">
        <w:rPr>
          <w:rFonts w:ascii="Hacen Beirut" w:hAnsi="Hacen Beirut" w:cs="Hacen Beirut" w:hint="cs"/>
          <w:sz w:val="26"/>
          <w:szCs w:val="26"/>
          <w:rtl/>
        </w:rPr>
        <w:t>1- كون دائرة كهربية كما بالشكل .</w:t>
      </w:r>
    </w:p>
    <w:p w:rsidR="00434732" w:rsidRPr="006E6CF1" w:rsidRDefault="00434732" w:rsidP="00E71285">
      <w:pPr>
        <w:rPr>
          <w:rFonts w:ascii="Hacen Beirut" w:hAnsi="Hacen Beirut" w:cs="Hacen Beirut"/>
          <w:sz w:val="26"/>
          <w:szCs w:val="26"/>
          <w:rtl/>
        </w:rPr>
      </w:pPr>
      <w:r w:rsidRPr="006E6CF1">
        <w:rPr>
          <w:rFonts w:ascii="Hacen Beirut" w:hAnsi="Hacen Beirut" w:cs="Hacen Beirut"/>
          <w:sz w:val="26"/>
          <w:szCs w:val="26"/>
          <w:rtl/>
        </w:rPr>
        <w:t xml:space="preserve">2- </w:t>
      </w:r>
      <w:r w:rsidR="00E71285">
        <w:rPr>
          <w:rFonts w:ascii="Hacen Beirut" w:hAnsi="Hacen Beirut" w:cs="Hacen Beirut" w:hint="cs"/>
          <w:sz w:val="26"/>
          <w:szCs w:val="26"/>
          <w:rtl/>
        </w:rPr>
        <w:t>إ</w:t>
      </w:r>
      <w:r w:rsidRPr="006E6CF1">
        <w:rPr>
          <w:rFonts w:ascii="Hacen Beirut" w:hAnsi="Hacen Beirut" w:cs="Hacen Beirut"/>
          <w:sz w:val="26"/>
          <w:szCs w:val="26"/>
          <w:rtl/>
        </w:rPr>
        <w:t xml:space="preserve">غلق </w:t>
      </w:r>
      <w:r w:rsidRPr="006E6CF1">
        <w:rPr>
          <w:rFonts w:ascii="Hacen Beirut" w:hAnsi="Hacen Beirut" w:cs="Hacen Beirut" w:hint="cs"/>
          <w:sz w:val="26"/>
          <w:szCs w:val="26"/>
          <w:rtl/>
        </w:rPr>
        <w:t>الدائرة وعدل مقاومة الريوستات ليمر تيار مناسب في  الدائرة .</w:t>
      </w:r>
    </w:p>
    <w:p w:rsidR="00434732" w:rsidRPr="006E6CF1" w:rsidRDefault="00434732" w:rsidP="006E6CF1">
      <w:pPr>
        <w:rPr>
          <w:rFonts w:ascii="Hacen Beirut" w:hAnsi="Hacen Beirut" w:cs="Hacen Beirut"/>
          <w:sz w:val="26"/>
          <w:szCs w:val="26"/>
          <w:rtl/>
        </w:rPr>
      </w:pPr>
      <w:r w:rsidRPr="006E6CF1">
        <w:rPr>
          <w:rFonts w:ascii="Hacen Beirut" w:hAnsi="Hacen Beirut" w:cs="Hacen Beirut" w:hint="cs"/>
          <w:sz w:val="26"/>
          <w:szCs w:val="26"/>
          <w:rtl/>
        </w:rPr>
        <w:t xml:space="preserve">3- من قراءة الفولتميترات نلاحظ أن : فرق الجهد ثابت </w:t>
      </w:r>
    </w:p>
    <w:p w:rsidR="00434732" w:rsidRPr="006E6CF1" w:rsidRDefault="006E6CF1" w:rsidP="006E6CF1">
      <w:pPr>
        <w:jc w:val="right"/>
        <w:rPr>
          <w:rFonts w:ascii="Hacen Beirut" w:hAnsi="Hacen Beirut" w:cs="Hacen Beirut"/>
          <w:sz w:val="26"/>
          <w:szCs w:val="26"/>
          <w:rtl/>
        </w:rPr>
      </w:pPr>
      <w:r w:rsidRPr="006E6CF1">
        <w:rPr>
          <w:rFonts w:ascii="Accolade-Serial DB" w:hAnsi="Accolade-Serial DB" w:cs="Hacen Lebanon"/>
          <w:sz w:val="36"/>
          <w:szCs w:val="36"/>
          <w:lang w:bidi="ar-EG"/>
        </w:rPr>
        <w:t>V</w:t>
      </w:r>
      <w:r w:rsidRPr="006E6CF1">
        <w:rPr>
          <w:rFonts w:ascii="Accolade-Serial DB" w:hAnsi="Accolade-Serial DB" w:cs="Hacen Lebanon"/>
          <w:sz w:val="36"/>
          <w:szCs w:val="36"/>
          <w:vertAlign w:val="subscript"/>
          <w:lang w:bidi="ar-EG"/>
        </w:rPr>
        <w:t>eq</w:t>
      </w:r>
      <w:r w:rsidRPr="006E6CF1">
        <w:rPr>
          <w:rFonts w:ascii="Accolade-Serial DB" w:hAnsi="Accolade-Serial DB" w:cs="Hacen Lebanon"/>
          <w:sz w:val="36"/>
          <w:szCs w:val="36"/>
          <w:lang w:bidi="ar-EG"/>
        </w:rPr>
        <w:t>=V</w:t>
      </w:r>
      <w:r w:rsidRPr="006E6CF1">
        <w:rPr>
          <w:rFonts w:ascii="Accolade-Serial DB" w:hAnsi="Accolade-Serial DB" w:cs="Hacen Lebanon"/>
          <w:sz w:val="36"/>
          <w:szCs w:val="36"/>
          <w:vertAlign w:val="subscript"/>
          <w:lang w:bidi="ar-EG"/>
        </w:rPr>
        <w:t>1</w:t>
      </w:r>
      <w:r w:rsidRPr="006E6CF1">
        <w:rPr>
          <w:rFonts w:ascii="Accolade-Serial DB" w:hAnsi="Accolade-Serial DB" w:cs="Hacen Lebanon"/>
          <w:sz w:val="36"/>
          <w:szCs w:val="36"/>
          <w:lang w:bidi="ar-EG"/>
        </w:rPr>
        <w:t>=V</w:t>
      </w:r>
      <w:r w:rsidRPr="006E6CF1">
        <w:rPr>
          <w:rFonts w:ascii="Accolade-Serial DB" w:hAnsi="Accolade-Serial DB" w:cs="Hacen Lebanon"/>
          <w:sz w:val="36"/>
          <w:szCs w:val="36"/>
          <w:vertAlign w:val="subscript"/>
          <w:lang w:bidi="ar-EG"/>
        </w:rPr>
        <w:t>2</w:t>
      </w:r>
      <w:r w:rsidRPr="006E6CF1">
        <w:rPr>
          <w:rFonts w:ascii="Accolade-Serial DB" w:hAnsi="Accolade-Serial DB" w:cs="Hacen Lebanon"/>
          <w:sz w:val="36"/>
          <w:szCs w:val="36"/>
          <w:lang w:bidi="ar-EG"/>
        </w:rPr>
        <w:t xml:space="preserve"> =V</w:t>
      </w:r>
      <w:r w:rsidRPr="006E6CF1">
        <w:rPr>
          <w:rFonts w:ascii="Accolade-Serial DB" w:hAnsi="Accolade-Serial DB" w:cs="Hacen Lebanon"/>
          <w:sz w:val="36"/>
          <w:szCs w:val="36"/>
          <w:vertAlign w:val="subscript"/>
          <w:lang w:bidi="ar-EG"/>
        </w:rPr>
        <w:t>3</w:t>
      </w:r>
    </w:p>
    <w:p w:rsidR="00434732" w:rsidRPr="006E6CF1" w:rsidRDefault="00434732" w:rsidP="006E6CF1">
      <w:pPr>
        <w:rPr>
          <w:rFonts w:ascii="Hacen Beirut" w:hAnsi="Hacen Beirut" w:cs="Hacen Beirut"/>
          <w:sz w:val="26"/>
          <w:szCs w:val="26"/>
          <w:rtl/>
        </w:rPr>
      </w:pPr>
      <w:r w:rsidRPr="006E6CF1">
        <w:rPr>
          <w:rFonts w:ascii="Hacen Beirut" w:hAnsi="Hacen Beirut" w:cs="Hacen Beirut" w:hint="cs"/>
          <w:sz w:val="26"/>
          <w:szCs w:val="26"/>
          <w:rtl/>
        </w:rPr>
        <w:t>4- من قراءة الأميترات نلاحظ أن : شدة التيار يتجزأ ( يتوزع )</w:t>
      </w:r>
    </w:p>
    <w:p w:rsidR="00434732" w:rsidRPr="009D1340" w:rsidRDefault="006E6CF1" w:rsidP="00434732">
      <w:pPr>
        <w:rPr>
          <w:rFonts w:ascii="Accolade-Serial DB" w:hAnsi="Accolade-Serial DB" w:cs="Hacen Lebanon"/>
          <w:sz w:val="26"/>
          <w:szCs w:val="26"/>
          <w:vertAlign w:val="subscript"/>
          <w:rtl/>
          <w:lang w:bidi="ar-EG"/>
        </w:rPr>
      </w:pPr>
      <w:r>
        <w:rPr>
          <w:rFonts w:ascii="Accolade-Serial DB" w:hAnsi="Accolade-Serial DB" w:cs="Hacen Lebanon"/>
          <w:noProof/>
          <w:sz w:val="2"/>
          <w:szCs w:val="2"/>
        </w:rPr>
        <w:t>I</w:t>
      </w:r>
    </w:p>
    <w:p w:rsidR="00434732" w:rsidRPr="009D1340" w:rsidRDefault="00434732" w:rsidP="00434732">
      <w:pPr>
        <w:rPr>
          <w:rFonts w:ascii="Accolade-Serial DB" w:hAnsi="Accolade-Serial DB" w:cs="Hacen Lebanon"/>
          <w:sz w:val="2"/>
          <w:szCs w:val="2"/>
          <w:vertAlign w:val="subscript"/>
          <w:rtl/>
          <w:lang w:bidi="ar-EG"/>
        </w:rPr>
      </w:pPr>
    </w:p>
    <w:p w:rsidR="006E6CF1" w:rsidRPr="006E6CF1" w:rsidRDefault="00434732" w:rsidP="006E6CF1">
      <w:pPr>
        <w:tabs>
          <w:tab w:val="right" w:pos="10063"/>
        </w:tabs>
        <w:rPr>
          <w:rFonts w:ascii="Accolade-Serial DB" w:hAnsi="Accolade-Serial DB" w:cs="Hacen Lebanon"/>
          <w:sz w:val="36"/>
          <w:szCs w:val="36"/>
          <w:lang w:bidi="ar-EG"/>
        </w:rPr>
      </w:pPr>
      <w:r w:rsidRPr="006E6CF1">
        <w:rPr>
          <w:rFonts w:ascii="Accolade-Serial DB" w:hAnsi="Accolade-Serial DB" w:cs="Hacen Lebanon" w:hint="cs"/>
          <w:sz w:val="36"/>
          <w:szCs w:val="36"/>
          <w:rtl/>
          <w:lang w:bidi="ar-EG"/>
        </w:rPr>
        <w:t xml:space="preserve">                                                                                    </w:t>
      </w:r>
      <w:r w:rsidR="006E6CF1" w:rsidRPr="006E6CF1">
        <w:rPr>
          <w:rFonts w:ascii="Accolade-Serial DB" w:hAnsi="Accolade-Serial DB" w:cs="Hacen Lebanon"/>
          <w:sz w:val="36"/>
          <w:szCs w:val="36"/>
          <w:rtl/>
          <w:lang w:bidi="ar-EG"/>
        </w:rPr>
        <w:tab/>
      </w:r>
      <w:r w:rsidR="006E6CF1" w:rsidRPr="006E6CF1">
        <w:rPr>
          <w:rFonts w:ascii="Accolade-Serial DB" w:hAnsi="Accolade-Serial DB" w:cs="Hacen Lebanon"/>
          <w:sz w:val="36"/>
          <w:szCs w:val="36"/>
          <w:lang w:bidi="ar-EG"/>
        </w:rPr>
        <w:t>I</w:t>
      </w:r>
      <w:r w:rsidR="006E6CF1" w:rsidRPr="006E6CF1">
        <w:rPr>
          <w:rFonts w:ascii="Accolade-Serial DB" w:hAnsi="Accolade-Serial DB" w:cs="Hacen Lebanon"/>
          <w:sz w:val="36"/>
          <w:szCs w:val="36"/>
          <w:vertAlign w:val="subscript"/>
          <w:lang w:bidi="ar-EG"/>
        </w:rPr>
        <w:t>eq</w:t>
      </w:r>
      <w:r w:rsidR="006E6CF1" w:rsidRPr="006E6CF1">
        <w:rPr>
          <w:rFonts w:ascii="Accolade-Serial DB" w:hAnsi="Accolade-Serial DB" w:cs="Hacen Lebanon"/>
          <w:sz w:val="36"/>
          <w:szCs w:val="36"/>
          <w:lang w:bidi="ar-EG"/>
        </w:rPr>
        <w:t>=I</w:t>
      </w:r>
      <w:r w:rsidR="006E6CF1" w:rsidRPr="006E6CF1">
        <w:rPr>
          <w:rFonts w:ascii="Accolade-Serial DB" w:hAnsi="Accolade-Serial DB" w:cs="Hacen Lebanon"/>
          <w:sz w:val="36"/>
          <w:szCs w:val="36"/>
          <w:vertAlign w:val="subscript"/>
          <w:lang w:bidi="ar-EG"/>
        </w:rPr>
        <w:t>1</w:t>
      </w:r>
      <w:r w:rsidR="006E6CF1" w:rsidRPr="006E6CF1">
        <w:rPr>
          <w:rFonts w:ascii="Accolade-Serial DB" w:hAnsi="Accolade-Serial DB" w:cs="Hacen Lebanon"/>
          <w:sz w:val="36"/>
          <w:szCs w:val="36"/>
          <w:lang w:bidi="ar-EG"/>
        </w:rPr>
        <w:t>+I</w:t>
      </w:r>
      <w:r w:rsidR="006E6CF1" w:rsidRPr="006E6CF1">
        <w:rPr>
          <w:rFonts w:ascii="Accolade-Serial DB" w:hAnsi="Accolade-Serial DB" w:cs="Hacen Lebanon"/>
          <w:sz w:val="36"/>
          <w:szCs w:val="36"/>
          <w:vertAlign w:val="subscript"/>
          <w:lang w:bidi="ar-EG"/>
        </w:rPr>
        <w:t>2</w:t>
      </w:r>
      <w:r w:rsidR="006E6CF1" w:rsidRPr="006E6CF1">
        <w:rPr>
          <w:rFonts w:ascii="Accolade-Serial DB" w:hAnsi="Accolade-Serial DB" w:cs="Hacen Lebanon"/>
          <w:sz w:val="36"/>
          <w:szCs w:val="36"/>
          <w:lang w:bidi="ar-EG"/>
        </w:rPr>
        <w:t>+I</w:t>
      </w:r>
      <w:r w:rsidR="006E6CF1" w:rsidRPr="006E6CF1">
        <w:rPr>
          <w:rFonts w:ascii="Accolade-Serial DB" w:hAnsi="Accolade-Serial DB" w:cs="Hacen Lebanon"/>
          <w:sz w:val="36"/>
          <w:szCs w:val="36"/>
          <w:vertAlign w:val="subscript"/>
          <w:lang w:bidi="ar-EG"/>
        </w:rPr>
        <w:t>3</w:t>
      </w:r>
    </w:p>
    <w:p w:rsidR="006E6CF1" w:rsidRDefault="00605B35" w:rsidP="006E6CF1">
      <w:pPr>
        <w:tabs>
          <w:tab w:val="right" w:pos="10063"/>
        </w:tabs>
        <w:rPr>
          <w:rFonts w:ascii="Accolade-Serial DB" w:hAnsi="Accolade-Serial DB" w:cs="Hacen Lebanon"/>
          <w:sz w:val="26"/>
          <w:szCs w:val="26"/>
          <w:rtl/>
          <w:lang w:bidi="ar-EG"/>
        </w:rPr>
      </w:pPr>
      <w:r w:rsidRPr="00605B35">
        <w:rPr>
          <w:rFonts w:ascii="Accolade-Serial DB" w:hAnsi="Accolade-Serial DB" w:cs="Hacen Lebanon"/>
          <w:noProof/>
          <w:sz w:val="2"/>
          <w:szCs w:val="2"/>
          <w:rtl/>
        </w:rPr>
        <w:pict>
          <v:group id="_x0000_s3476" style="position:absolute;left:0;text-align:left;margin-left:54pt;margin-top:19.3pt;width:45pt;height:45pt;z-index:251450880" coordorigin="5220,13929" coordsize="900,900">
            <v:shape id="_x0000_s3477" type="#_x0000_t202" style="position:absolute;left:5400;top:13929;width:540;height:540" filled="f" stroked="f">
              <v:textbox style="mso-next-textbox:#_x0000_s3477">
                <w:txbxContent>
                  <w:p w:rsidR="0027604B" w:rsidRPr="00AB75B2" w:rsidRDefault="0027604B" w:rsidP="002474BD">
                    <w:pPr>
                      <w:jc w:val="center"/>
                      <w:rPr>
                        <w:b/>
                        <w:bCs/>
                        <w:sz w:val="28"/>
                        <w:szCs w:val="28"/>
                        <w:lang w:bidi="ar-EG"/>
                      </w:rPr>
                    </w:pPr>
                    <w:r w:rsidRPr="00AB75B2">
                      <w:rPr>
                        <w:b/>
                        <w:bCs/>
                        <w:sz w:val="28"/>
                        <w:szCs w:val="28"/>
                        <w:lang w:bidi="ar-EG"/>
                      </w:rPr>
                      <w:t>V</w:t>
                    </w:r>
                  </w:p>
                </w:txbxContent>
              </v:textbox>
            </v:shape>
            <v:shape id="_x0000_s3478" type="#_x0000_t202" style="position:absolute;left:5220;top:14289;width:900;height:540" filled="f" stroked="f">
              <v:textbox style="mso-next-textbox:#_x0000_s3478">
                <w:txbxContent>
                  <w:p w:rsidR="0027604B" w:rsidRPr="00AB75B2" w:rsidRDefault="0027604B" w:rsidP="00434732">
                    <w:pPr>
                      <w:jc w:val="center"/>
                      <w:rPr>
                        <w:b/>
                        <w:bCs/>
                        <w:sz w:val="28"/>
                        <w:szCs w:val="28"/>
                        <w:rtl/>
                        <w:lang w:bidi="ar-EG"/>
                      </w:rPr>
                    </w:pPr>
                    <w:r w:rsidRPr="00AB75B2">
                      <w:rPr>
                        <w:b/>
                        <w:bCs/>
                        <w:sz w:val="28"/>
                        <w:szCs w:val="28"/>
                        <w:lang w:bidi="ar-EG"/>
                      </w:rPr>
                      <w:t>R</w:t>
                    </w:r>
                  </w:p>
                </w:txbxContent>
              </v:textbox>
            </v:shape>
            <v:line id="_x0000_s3479" style="position:absolute" from="5400,14289" to="5940,14289" strokeweight="1pt"/>
            <w10:wrap anchorx="page"/>
          </v:group>
        </w:pict>
      </w:r>
    </w:p>
    <w:p w:rsidR="00434732" w:rsidRPr="009D1340" w:rsidRDefault="00434732" w:rsidP="006E6CF1">
      <w:pPr>
        <w:tabs>
          <w:tab w:val="left" w:pos="8986"/>
        </w:tabs>
        <w:rPr>
          <w:rFonts w:ascii="Accolade-Serial DB" w:hAnsi="Accolade-Serial DB" w:cs="Hacen Lebanon"/>
          <w:sz w:val="26"/>
          <w:szCs w:val="26"/>
          <w:lang w:bidi="ar-EG"/>
        </w:rPr>
      </w:pPr>
      <w:r w:rsidRPr="009D1340">
        <w:rPr>
          <w:rFonts w:ascii="Accolade-Serial DB" w:hAnsi="Accolade-Serial DB" w:cs="Hacen Lebanon" w:hint="cs"/>
          <w:sz w:val="26"/>
          <w:szCs w:val="26"/>
          <w:rtl/>
          <w:lang w:bidi="ar-EG"/>
        </w:rPr>
        <w:t xml:space="preserve">    </w:t>
      </w:r>
      <w:r w:rsidR="006E6CF1">
        <w:rPr>
          <w:rFonts w:ascii="Accolade-Serial DB" w:hAnsi="Accolade-Serial DB" w:cs="Hacen Lebanon" w:hint="cs"/>
          <w:sz w:val="26"/>
          <w:szCs w:val="26"/>
          <w:rtl/>
          <w:lang w:bidi="ar-EG"/>
        </w:rPr>
        <w:t xml:space="preserve">                                                                                 </w:t>
      </w:r>
      <w:r w:rsidRPr="009D1340">
        <w:rPr>
          <w:rFonts w:ascii="Accolade-Serial DB" w:hAnsi="Accolade-Serial DB" w:cs="Hacen Lebanon" w:hint="cs"/>
          <w:sz w:val="26"/>
          <w:szCs w:val="26"/>
          <w:rtl/>
          <w:lang w:bidi="ar-EG"/>
        </w:rPr>
        <w:t xml:space="preserve"> </w:t>
      </w:r>
      <w:r w:rsidRPr="006E6CF1">
        <w:rPr>
          <w:rFonts w:ascii="Hacen Beirut" w:hAnsi="Hacen Beirut" w:cs="Hacen Beirut" w:hint="cs"/>
          <w:sz w:val="26"/>
          <w:szCs w:val="26"/>
          <w:rtl/>
        </w:rPr>
        <w:t>من قانون أوم</w:t>
      </w:r>
      <w:r w:rsidR="006E6CF1">
        <w:rPr>
          <w:rFonts w:ascii="Hacen Beirut" w:hAnsi="Hacen Beirut" w:cs="Hacen Beirut" w:hint="cs"/>
          <w:sz w:val="26"/>
          <w:szCs w:val="26"/>
          <w:rtl/>
          <w:lang w:bidi="ar-EG"/>
        </w:rPr>
        <w:t>:</w:t>
      </w:r>
      <w:r w:rsidRPr="009D1340">
        <w:rPr>
          <w:rFonts w:ascii="Accolade-Serial DB" w:hAnsi="Accolade-Serial DB" w:cs="Hacen Lebanon" w:hint="cs"/>
          <w:sz w:val="26"/>
          <w:szCs w:val="26"/>
          <w:rtl/>
          <w:lang w:bidi="ar-EG"/>
        </w:rPr>
        <w:t xml:space="preserve">           </w:t>
      </w:r>
      <w:r w:rsidR="00D3176B">
        <w:rPr>
          <w:rFonts w:ascii="Accolade-Serial DB" w:hAnsi="Accolade-Serial DB" w:cs="Hacen Lebanon" w:hint="cs"/>
          <w:sz w:val="26"/>
          <w:szCs w:val="26"/>
          <w:rtl/>
          <w:lang w:bidi="ar-EG"/>
        </w:rPr>
        <w:t xml:space="preserve">   </w:t>
      </w:r>
      <w:r w:rsidRPr="009D1340">
        <w:rPr>
          <w:rFonts w:ascii="Accolade-Serial DB" w:hAnsi="Accolade-Serial DB" w:cs="Hacen Lebanon" w:hint="cs"/>
          <w:sz w:val="26"/>
          <w:szCs w:val="26"/>
          <w:rtl/>
          <w:lang w:bidi="ar-EG"/>
        </w:rPr>
        <w:t xml:space="preserve">                   </w:t>
      </w:r>
      <w:r w:rsidR="006E6CF1">
        <w:rPr>
          <w:rFonts w:ascii="Accolade-Serial DB" w:hAnsi="Accolade-Serial DB" w:cs="Hacen Lebanon"/>
          <w:sz w:val="26"/>
          <w:szCs w:val="26"/>
          <w:rtl/>
          <w:lang w:bidi="ar-EG"/>
        </w:rPr>
        <w:tab/>
      </w:r>
      <w:r w:rsidR="006E6CF1">
        <w:rPr>
          <w:rFonts w:ascii="Accolade-Serial DB" w:hAnsi="Accolade-Serial DB" w:cs="Hacen Lebanon"/>
          <w:sz w:val="26"/>
          <w:szCs w:val="26"/>
          <w:lang w:bidi="ar-EG"/>
        </w:rPr>
        <w:t>I=</w:t>
      </w:r>
    </w:p>
    <w:p w:rsidR="00434732" w:rsidRPr="009D1340" w:rsidRDefault="00605B35" w:rsidP="00434732">
      <w:pPr>
        <w:tabs>
          <w:tab w:val="left" w:pos="9043"/>
        </w:tabs>
        <w:rPr>
          <w:rFonts w:ascii="Accolade-Serial DB" w:hAnsi="Accolade-Serial DB" w:cs="Hacen Lebanon"/>
          <w:sz w:val="26"/>
          <w:szCs w:val="26"/>
          <w:lang w:bidi="ar-EG"/>
        </w:rPr>
      </w:pPr>
      <w:r>
        <w:rPr>
          <w:rFonts w:ascii="Accolade-Serial DB" w:hAnsi="Accolade-Serial DB" w:cs="Hacen Lebanon"/>
          <w:noProof/>
          <w:sz w:val="26"/>
          <w:szCs w:val="26"/>
        </w:rPr>
        <w:pict>
          <v:group id="_x0000_s9400" style="position:absolute;left:0;text-align:left;margin-left:186pt;margin-top:14.15pt;width:45pt;height:45pt;z-index:251453952" coordorigin="5220,13929" coordsize="900,900">
            <v:shape id="_x0000_s9401" type="#_x0000_t202" style="position:absolute;left:5400;top:13929;width:540;height:540" filled="f" stroked="f">
              <v:textbox style="mso-next-textbox:#_x0000_s9401">
                <w:txbxContent>
                  <w:p w:rsidR="0027604B" w:rsidRPr="00AB75B2" w:rsidRDefault="0027604B" w:rsidP="00434732">
                    <w:pPr>
                      <w:jc w:val="center"/>
                      <w:rPr>
                        <w:b/>
                        <w:bCs/>
                        <w:sz w:val="28"/>
                        <w:szCs w:val="28"/>
                        <w:rtl/>
                        <w:lang w:bidi="ar-EG"/>
                      </w:rPr>
                    </w:pPr>
                    <w:r w:rsidRPr="00AB75B2">
                      <w:rPr>
                        <w:b/>
                        <w:bCs/>
                        <w:sz w:val="28"/>
                        <w:szCs w:val="28"/>
                        <w:lang w:bidi="ar-EG"/>
                      </w:rPr>
                      <w:t>V</w:t>
                    </w:r>
                  </w:p>
                </w:txbxContent>
              </v:textbox>
            </v:shape>
            <v:shape id="_x0000_s9402" type="#_x0000_t202" style="position:absolute;left:5220;top:14289;width:900;height:540" filled="f" stroked="f">
              <v:textbox style="mso-next-textbox:#_x0000_s9402">
                <w:txbxContent>
                  <w:p w:rsidR="0027604B" w:rsidRPr="00AB75B2" w:rsidRDefault="0027604B" w:rsidP="00434732">
                    <w:pPr>
                      <w:jc w:val="center"/>
                      <w:rPr>
                        <w:b/>
                        <w:bCs/>
                        <w:sz w:val="28"/>
                        <w:szCs w:val="28"/>
                        <w:lang w:bidi="ar-EG"/>
                      </w:rPr>
                    </w:pPr>
                    <w:r w:rsidRPr="00AB75B2">
                      <w:rPr>
                        <w:b/>
                        <w:bCs/>
                        <w:sz w:val="28"/>
                        <w:szCs w:val="28"/>
                        <w:lang w:bidi="ar-EG"/>
                      </w:rPr>
                      <w:t>R</w:t>
                    </w:r>
                    <w:r>
                      <w:rPr>
                        <w:b/>
                        <w:bCs/>
                        <w:sz w:val="28"/>
                        <w:szCs w:val="28"/>
                        <w:vertAlign w:val="subscript"/>
                        <w:lang w:bidi="ar-EG"/>
                      </w:rPr>
                      <w:t>3</w:t>
                    </w:r>
                  </w:p>
                </w:txbxContent>
              </v:textbox>
            </v:shape>
            <v:line id="_x0000_s9403" style="position:absolute" from="5400,14289" to="5940,14289" strokeweight="1pt"/>
            <w10:wrap anchorx="page"/>
          </v:group>
        </w:pict>
      </w:r>
      <w:r>
        <w:rPr>
          <w:rFonts w:ascii="Accolade-Serial DB" w:hAnsi="Accolade-Serial DB" w:cs="Hacen Lebanon"/>
          <w:noProof/>
          <w:sz w:val="26"/>
          <w:szCs w:val="26"/>
        </w:rPr>
        <w:pict>
          <v:group id="_x0000_s3472" style="position:absolute;left:0;text-align:left;margin-left:135pt;margin-top:14.15pt;width:45pt;height:45pt;z-index:251449856" coordorigin="5220,13929" coordsize="900,900">
            <v:shape id="_x0000_s3473" type="#_x0000_t202" style="position:absolute;left:5400;top:13929;width:540;height:540" filled="f" stroked="f">
              <v:textbox style="mso-next-textbox:#_x0000_s3473">
                <w:txbxContent>
                  <w:p w:rsidR="0027604B" w:rsidRPr="00AB75B2" w:rsidRDefault="0027604B" w:rsidP="002474BD">
                    <w:pPr>
                      <w:jc w:val="center"/>
                      <w:rPr>
                        <w:b/>
                        <w:bCs/>
                        <w:sz w:val="28"/>
                        <w:szCs w:val="28"/>
                        <w:lang w:bidi="ar-EG"/>
                      </w:rPr>
                    </w:pPr>
                    <w:r w:rsidRPr="00AB75B2">
                      <w:rPr>
                        <w:b/>
                        <w:bCs/>
                        <w:sz w:val="28"/>
                        <w:szCs w:val="28"/>
                        <w:lang w:bidi="ar-EG"/>
                      </w:rPr>
                      <w:t>V</w:t>
                    </w:r>
                  </w:p>
                </w:txbxContent>
              </v:textbox>
            </v:shape>
            <v:shape id="_x0000_s3474" type="#_x0000_t202" style="position:absolute;left:5220;top:14289;width:900;height:540" filled="f" stroked="f">
              <v:textbox style="mso-next-textbox:#_x0000_s3474">
                <w:txbxContent>
                  <w:p w:rsidR="0027604B" w:rsidRPr="00AB75B2" w:rsidRDefault="0027604B" w:rsidP="002474BD">
                    <w:pPr>
                      <w:jc w:val="center"/>
                      <w:rPr>
                        <w:b/>
                        <w:bCs/>
                        <w:sz w:val="28"/>
                        <w:szCs w:val="28"/>
                        <w:lang w:bidi="ar-EG"/>
                      </w:rPr>
                    </w:pPr>
                    <w:r w:rsidRPr="00AB75B2">
                      <w:rPr>
                        <w:b/>
                        <w:bCs/>
                        <w:sz w:val="28"/>
                        <w:szCs w:val="28"/>
                        <w:lang w:bidi="ar-EG"/>
                      </w:rPr>
                      <w:t>R</w:t>
                    </w:r>
                    <w:r>
                      <w:rPr>
                        <w:b/>
                        <w:bCs/>
                        <w:sz w:val="28"/>
                        <w:szCs w:val="28"/>
                        <w:vertAlign w:val="subscript"/>
                        <w:lang w:bidi="ar-EG"/>
                      </w:rPr>
                      <w:t>2</w:t>
                    </w:r>
                  </w:p>
                </w:txbxContent>
              </v:textbox>
            </v:shape>
            <v:line id="_x0000_s3475" style="position:absolute" from="5400,14289" to="5940,14289" strokeweight="1pt"/>
            <w10:wrap anchorx="page"/>
          </v:group>
        </w:pict>
      </w:r>
      <w:r>
        <w:rPr>
          <w:rFonts w:ascii="Accolade-Serial DB" w:hAnsi="Accolade-Serial DB" w:cs="Hacen Lebanon"/>
          <w:noProof/>
          <w:sz w:val="26"/>
          <w:szCs w:val="26"/>
        </w:rPr>
        <w:pict>
          <v:group id="_x0000_s3468" style="position:absolute;left:0;text-align:left;margin-left:81pt;margin-top:14.15pt;width:45pt;height:45pt;z-index:251448832" coordorigin="5220,13929" coordsize="900,900">
            <v:shape id="_x0000_s3469" type="#_x0000_t202" style="position:absolute;left:5400;top:13929;width:540;height:540" filled="f" stroked="f">
              <v:textbox style="mso-next-textbox:#_x0000_s3469">
                <w:txbxContent>
                  <w:p w:rsidR="0027604B" w:rsidRPr="00AB75B2" w:rsidRDefault="0027604B" w:rsidP="002474BD">
                    <w:pPr>
                      <w:jc w:val="center"/>
                      <w:rPr>
                        <w:b/>
                        <w:bCs/>
                        <w:sz w:val="28"/>
                        <w:szCs w:val="28"/>
                        <w:lang w:bidi="ar-EG"/>
                      </w:rPr>
                    </w:pPr>
                    <w:r w:rsidRPr="00AB75B2">
                      <w:rPr>
                        <w:b/>
                        <w:bCs/>
                        <w:sz w:val="28"/>
                        <w:szCs w:val="28"/>
                        <w:lang w:bidi="ar-EG"/>
                      </w:rPr>
                      <w:t>V</w:t>
                    </w:r>
                  </w:p>
                </w:txbxContent>
              </v:textbox>
            </v:shape>
            <v:shape id="_x0000_s3470" type="#_x0000_t202" style="position:absolute;left:5220;top:14289;width:900;height:540" filled="f" stroked="f">
              <v:textbox style="mso-next-textbox:#_x0000_s3470">
                <w:txbxContent>
                  <w:p w:rsidR="0027604B" w:rsidRPr="00AB75B2" w:rsidRDefault="0027604B" w:rsidP="002474BD">
                    <w:pPr>
                      <w:jc w:val="center"/>
                      <w:rPr>
                        <w:b/>
                        <w:bCs/>
                        <w:sz w:val="28"/>
                        <w:szCs w:val="28"/>
                        <w:lang w:bidi="ar-EG"/>
                      </w:rPr>
                    </w:pPr>
                    <w:r w:rsidRPr="00AB75B2">
                      <w:rPr>
                        <w:b/>
                        <w:bCs/>
                        <w:sz w:val="28"/>
                        <w:szCs w:val="28"/>
                        <w:lang w:bidi="ar-EG"/>
                      </w:rPr>
                      <w:t>R</w:t>
                    </w:r>
                    <w:r>
                      <w:rPr>
                        <w:b/>
                        <w:bCs/>
                        <w:sz w:val="28"/>
                        <w:szCs w:val="28"/>
                        <w:vertAlign w:val="subscript"/>
                        <w:lang w:bidi="ar-EG"/>
                      </w:rPr>
                      <w:t>1</w:t>
                    </w:r>
                  </w:p>
                </w:txbxContent>
              </v:textbox>
            </v:shape>
            <v:line id="_x0000_s3471" style="position:absolute" from="5400,14289" to="5940,14289" strokeweight="1pt"/>
            <w10:wrap anchorx="page"/>
          </v:group>
        </w:pict>
      </w:r>
      <w:r>
        <w:rPr>
          <w:rFonts w:ascii="Accolade-Serial DB" w:hAnsi="Accolade-Serial DB" w:cs="Hacen Lebanon"/>
          <w:noProof/>
          <w:sz w:val="26"/>
          <w:szCs w:val="26"/>
        </w:rPr>
        <w:pict>
          <v:group id="_x0000_s3463" style="position:absolute;left:0;text-align:left;margin-left:18pt;margin-top:14.15pt;width:45pt;height:45pt;z-index:251446784" coordorigin="5220,13929" coordsize="900,900">
            <v:shape id="_x0000_s3464" type="#_x0000_t202" style="position:absolute;left:5400;top:13929;width:540;height:540" filled="f" stroked="f">
              <v:textbox style="mso-next-textbox:#_x0000_s3464">
                <w:txbxContent>
                  <w:p w:rsidR="0027604B" w:rsidRPr="00AB75B2" w:rsidRDefault="0027604B" w:rsidP="002474BD">
                    <w:pPr>
                      <w:jc w:val="center"/>
                      <w:rPr>
                        <w:b/>
                        <w:bCs/>
                        <w:sz w:val="28"/>
                        <w:szCs w:val="28"/>
                        <w:lang w:bidi="ar-EG"/>
                      </w:rPr>
                    </w:pPr>
                    <w:r w:rsidRPr="00AB75B2">
                      <w:rPr>
                        <w:b/>
                        <w:bCs/>
                        <w:sz w:val="28"/>
                        <w:szCs w:val="28"/>
                        <w:lang w:bidi="ar-EG"/>
                      </w:rPr>
                      <w:t>V</w:t>
                    </w:r>
                  </w:p>
                </w:txbxContent>
              </v:textbox>
            </v:shape>
            <v:shape id="_x0000_s3465" type="#_x0000_t202" style="position:absolute;left:5220;top:14289;width:900;height:540" filled="f" stroked="f">
              <v:textbox style="mso-next-textbox:#_x0000_s3465">
                <w:txbxContent>
                  <w:p w:rsidR="0027604B" w:rsidRPr="00AB75B2" w:rsidRDefault="0027604B" w:rsidP="002474BD">
                    <w:pPr>
                      <w:jc w:val="center"/>
                      <w:rPr>
                        <w:b/>
                        <w:bCs/>
                        <w:sz w:val="28"/>
                        <w:szCs w:val="28"/>
                        <w:lang w:bidi="ar-EG"/>
                      </w:rPr>
                    </w:pPr>
                    <w:r w:rsidRPr="00AB75B2">
                      <w:rPr>
                        <w:b/>
                        <w:bCs/>
                        <w:sz w:val="28"/>
                        <w:szCs w:val="28"/>
                        <w:lang w:bidi="ar-EG"/>
                      </w:rPr>
                      <w:t>R</w:t>
                    </w:r>
                    <w:r w:rsidRPr="00AB75B2">
                      <w:rPr>
                        <w:b/>
                        <w:bCs/>
                        <w:sz w:val="28"/>
                        <w:szCs w:val="28"/>
                        <w:vertAlign w:val="subscript"/>
                        <w:lang w:bidi="ar-EG"/>
                      </w:rPr>
                      <w:t>eq</w:t>
                    </w:r>
                  </w:p>
                </w:txbxContent>
              </v:textbox>
            </v:shape>
            <v:line id="_x0000_s3466" style="position:absolute" from="5400,14289" to="5940,14289" strokeweight="1pt"/>
            <w10:wrap anchorx="page"/>
          </v:group>
        </w:pict>
      </w:r>
    </w:p>
    <w:p w:rsidR="002474BD" w:rsidRPr="009D1340" w:rsidRDefault="00605B35" w:rsidP="00AE7574">
      <w:pPr>
        <w:tabs>
          <w:tab w:val="center" w:pos="5031"/>
        </w:tabs>
        <w:rPr>
          <w:rFonts w:ascii="Accolade-Serial DB" w:hAnsi="Accolade-Serial DB" w:cs="Hacen Lebanon"/>
          <w:sz w:val="26"/>
          <w:szCs w:val="26"/>
          <w:rtl/>
          <w:lang w:bidi="ar-EG"/>
        </w:rPr>
      </w:pPr>
      <w:r w:rsidRPr="00605B35">
        <w:rPr>
          <w:rFonts w:ascii="Hacen Beirut" w:hAnsi="Hacen Beirut" w:cs="Hacen Beirut"/>
          <w:sz w:val="26"/>
          <w:szCs w:val="26"/>
          <w:rtl/>
        </w:rPr>
        <w:pict>
          <v:shape id="_x0000_s3481" type="#_x0000_t202" style="position:absolute;left:0;text-align:left;margin-left:180pt;margin-top:7.65pt;width:18pt;height:27pt;z-index:251452928" filled="f" stroked="f">
            <v:textbox style="mso-next-textbox:#_x0000_s3481">
              <w:txbxContent>
                <w:p w:rsidR="0027604B" w:rsidRPr="00A328DB" w:rsidRDefault="0027604B" w:rsidP="002474BD">
                  <w:pPr>
                    <w:rPr>
                      <w:b/>
                      <w:bCs/>
                      <w:sz w:val="28"/>
                      <w:szCs w:val="28"/>
                    </w:rPr>
                  </w:pPr>
                  <w:r w:rsidRPr="00A328DB">
                    <w:rPr>
                      <w:b/>
                      <w:bCs/>
                      <w:sz w:val="28"/>
                      <w:szCs w:val="28"/>
                    </w:rPr>
                    <w:sym w:font="Symbol" w:char="F02B"/>
                  </w:r>
                </w:p>
              </w:txbxContent>
            </v:textbox>
            <w10:wrap anchorx="page"/>
          </v:shape>
        </w:pict>
      </w:r>
      <w:r w:rsidRPr="00605B35">
        <w:rPr>
          <w:rFonts w:ascii="Hacen Beirut" w:hAnsi="Hacen Beirut" w:cs="Hacen Beirut"/>
          <w:sz w:val="26"/>
          <w:szCs w:val="26"/>
          <w:rtl/>
        </w:rPr>
        <w:pict>
          <v:shape id="_x0000_s3480" type="#_x0000_t202" style="position:absolute;left:0;text-align:left;margin-left:126pt;margin-top:7.65pt;width:18pt;height:27pt;z-index:251451904" filled="f" stroked="f">
            <v:textbox style="mso-next-textbox:#_x0000_s3480">
              <w:txbxContent>
                <w:p w:rsidR="0027604B" w:rsidRPr="00A328DB" w:rsidRDefault="0027604B" w:rsidP="002474BD">
                  <w:pPr>
                    <w:rPr>
                      <w:b/>
                      <w:bCs/>
                      <w:sz w:val="28"/>
                      <w:szCs w:val="28"/>
                    </w:rPr>
                  </w:pPr>
                  <w:r w:rsidRPr="00A328DB">
                    <w:rPr>
                      <w:b/>
                      <w:bCs/>
                      <w:sz w:val="28"/>
                      <w:szCs w:val="28"/>
                    </w:rPr>
                    <w:sym w:font="Symbol" w:char="F02B"/>
                  </w:r>
                </w:p>
              </w:txbxContent>
            </v:textbox>
            <w10:wrap anchorx="page"/>
          </v:shape>
        </w:pict>
      </w:r>
      <w:r w:rsidRPr="00605B35">
        <w:rPr>
          <w:rFonts w:ascii="Hacen Beirut" w:hAnsi="Hacen Beirut" w:cs="Hacen Beirut"/>
          <w:sz w:val="26"/>
          <w:szCs w:val="26"/>
          <w:rtl/>
        </w:rPr>
        <w:pict>
          <v:shape id="_x0000_s3467" type="#_x0000_t202" style="position:absolute;left:0;text-align:left;margin-left:54pt;margin-top:7.65pt;width:27pt;height:18pt;z-index:251447808" filled="f" stroked="f">
            <v:textbox style="mso-next-textbox:#_x0000_s3467">
              <w:txbxContent>
                <w:p w:rsidR="0027604B" w:rsidRPr="00E3704F" w:rsidRDefault="0027604B" w:rsidP="002474BD">
                  <w:pPr>
                    <w:rPr>
                      <w:b/>
                      <w:bCs/>
                      <w:sz w:val="28"/>
                      <w:szCs w:val="28"/>
                    </w:rPr>
                  </w:pPr>
                  <w:r w:rsidRPr="00E3704F">
                    <w:rPr>
                      <w:b/>
                      <w:bCs/>
                      <w:sz w:val="28"/>
                      <w:szCs w:val="28"/>
                    </w:rPr>
                    <w:t>=</w:t>
                  </w:r>
                </w:p>
              </w:txbxContent>
            </v:textbox>
            <w10:wrap anchorx="page"/>
          </v:shape>
        </w:pict>
      </w:r>
      <w:r w:rsidR="006E6CF1" w:rsidRPr="006E6CF1">
        <w:rPr>
          <w:rFonts w:ascii="Hacen Beirut" w:hAnsi="Hacen Beirut" w:cs="Hacen Beirut" w:hint="cs"/>
          <w:sz w:val="26"/>
          <w:szCs w:val="26"/>
          <w:rtl/>
        </w:rPr>
        <w:t>بالتعويض عن قيمة</w:t>
      </w:r>
      <w:r w:rsidR="006E6CF1">
        <w:rPr>
          <w:rFonts w:ascii="Accolade-Serial DB" w:hAnsi="Accolade-Serial DB" w:cs="Hacen Lebanon" w:hint="cs"/>
          <w:sz w:val="26"/>
          <w:szCs w:val="26"/>
          <w:rtl/>
          <w:lang w:bidi="ar-EG"/>
        </w:rPr>
        <w:t xml:space="preserve"> </w:t>
      </w:r>
      <w:r w:rsidR="006E6CF1">
        <w:rPr>
          <w:rFonts w:ascii="Accolade-Serial DB" w:hAnsi="Accolade-Serial DB" w:cs="Hacen Lebanon"/>
          <w:sz w:val="26"/>
          <w:szCs w:val="26"/>
          <w:lang w:bidi="ar-EG"/>
        </w:rPr>
        <w:t xml:space="preserve">I </w:t>
      </w:r>
      <w:r w:rsidR="00D3176B">
        <w:rPr>
          <w:rFonts w:ascii="Accolade-Serial DB" w:hAnsi="Accolade-Serial DB" w:cs="Hacen Lebanon" w:hint="cs"/>
          <w:sz w:val="26"/>
          <w:szCs w:val="26"/>
          <w:rtl/>
          <w:lang w:bidi="ar-EG"/>
        </w:rPr>
        <w:t xml:space="preserve">  :</w:t>
      </w:r>
    </w:p>
    <w:p w:rsidR="002474BD" w:rsidRPr="009D1340" w:rsidRDefault="002474BD" w:rsidP="00AE7574">
      <w:pPr>
        <w:tabs>
          <w:tab w:val="left" w:pos="2329"/>
          <w:tab w:val="left" w:pos="2376"/>
        </w:tabs>
        <w:rPr>
          <w:rFonts w:ascii="Accolade-Serial DB" w:hAnsi="Accolade-Serial DB" w:cs="Hacen Lebanon"/>
          <w:sz w:val="26"/>
          <w:szCs w:val="26"/>
          <w:rtl/>
          <w:lang w:bidi="ar-EG"/>
        </w:rPr>
      </w:pPr>
      <w:r w:rsidRPr="009D1340">
        <w:rPr>
          <w:rFonts w:ascii="Accolade-Serial DB" w:hAnsi="Accolade-Serial DB" w:cs="Hacen Lebanon"/>
          <w:sz w:val="26"/>
          <w:szCs w:val="26"/>
          <w:rtl/>
          <w:lang w:bidi="ar-EG"/>
        </w:rPr>
        <w:tab/>
      </w:r>
      <w:r w:rsidRPr="009D1340">
        <w:rPr>
          <w:rFonts w:ascii="Accolade-Serial DB" w:hAnsi="Accolade-Serial DB" w:cs="Hacen Lebanon"/>
          <w:sz w:val="26"/>
          <w:szCs w:val="26"/>
          <w:rtl/>
          <w:lang w:bidi="ar-EG"/>
        </w:rPr>
        <w:tab/>
      </w:r>
    </w:p>
    <w:p w:rsidR="002474BD"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shape id="_x0000_s56033" type="#_x0000_t13" style="position:absolute;left:0;text-align:left;margin-left:92.15pt;margin-top:9.4pt;width:32.5pt;height:23.2pt;z-index:251891200" fillcolor="black [3200]" strokecolor="#f2f2f2 [3041]" strokeweight="3pt">
            <v:shadow on="t" type="perspective" color="#7f7f7f [1601]" opacity=".5" offset="1pt" offset2="-1pt"/>
            <w10:wrap anchorx="page"/>
          </v:shape>
        </w:pict>
      </w:r>
      <w:r>
        <w:rPr>
          <w:rFonts w:ascii="Accolade-Serial DB" w:hAnsi="Accolade-Serial DB" w:cs="Hacen Lebanon"/>
          <w:noProof/>
          <w:sz w:val="26"/>
          <w:szCs w:val="26"/>
          <w:rtl/>
        </w:rPr>
        <w:pict>
          <v:group id="_x0000_s3482" style="position:absolute;left:0;text-align:left;margin-left:138.35pt;margin-top:3.75pt;width:235.55pt;height:45pt;z-index:251360768" coordorigin="720,13929" coordsize="4320,900">
            <v:group id="_x0000_s3483" style="position:absolute;left:720;top:13929;width:900;height:900" coordorigin="5220,13929" coordsize="900,900">
              <v:shape id="_x0000_s3484" type="#_x0000_t202" style="position:absolute;left:5400;top:13929;width:540;height:540" filled="f" stroked="f">
                <v:textbox style="mso-next-textbox:#_x0000_s3484">
                  <w:txbxContent>
                    <w:p w:rsidR="0027604B" w:rsidRPr="00AB75B2" w:rsidRDefault="0027604B" w:rsidP="002474BD">
                      <w:pPr>
                        <w:jc w:val="center"/>
                        <w:rPr>
                          <w:b/>
                          <w:bCs/>
                          <w:sz w:val="28"/>
                          <w:szCs w:val="28"/>
                          <w:lang w:bidi="ar-EG"/>
                        </w:rPr>
                      </w:pPr>
                      <w:r>
                        <w:rPr>
                          <w:b/>
                          <w:bCs/>
                          <w:sz w:val="28"/>
                          <w:szCs w:val="28"/>
                          <w:lang w:bidi="ar-EG"/>
                        </w:rPr>
                        <w:t>1</w:t>
                      </w:r>
                    </w:p>
                  </w:txbxContent>
                </v:textbox>
              </v:shape>
              <v:shape id="_x0000_s3485" type="#_x0000_t202" style="position:absolute;left:5220;top:14289;width:900;height:540" filled="f" stroked="f">
                <v:textbox style="mso-next-textbox:#_x0000_s3485">
                  <w:txbxContent>
                    <w:p w:rsidR="0027604B" w:rsidRPr="00AB75B2" w:rsidRDefault="0027604B" w:rsidP="002474BD">
                      <w:pPr>
                        <w:jc w:val="center"/>
                        <w:rPr>
                          <w:b/>
                          <w:bCs/>
                          <w:sz w:val="28"/>
                          <w:szCs w:val="28"/>
                          <w:lang w:bidi="ar-EG"/>
                        </w:rPr>
                      </w:pPr>
                      <w:r w:rsidRPr="00AB75B2">
                        <w:rPr>
                          <w:b/>
                          <w:bCs/>
                          <w:sz w:val="28"/>
                          <w:szCs w:val="28"/>
                          <w:lang w:bidi="ar-EG"/>
                        </w:rPr>
                        <w:t>R</w:t>
                      </w:r>
                      <w:r w:rsidRPr="00AB75B2">
                        <w:rPr>
                          <w:b/>
                          <w:bCs/>
                          <w:sz w:val="28"/>
                          <w:szCs w:val="28"/>
                          <w:vertAlign w:val="subscript"/>
                          <w:lang w:bidi="ar-EG"/>
                        </w:rPr>
                        <w:t>eq</w:t>
                      </w:r>
                    </w:p>
                  </w:txbxContent>
                </v:textbox>
              </v:shape>
              <v:line id="_x0000_s3486" style="position:absolute" from="5400,14289" to="5940,14289" strokeweight="1pt"/>
            </v:group>
            <v:shape id="_x0000_s3487" type="#_x0000_t202" style="position:absolute;left:1440;top:14109;width:540;height:360" filled="f" stroked="f">
              <v:textbox style="mso-next-textbox:#_x0000_s3487">
                <w:txbxContent>
                  <w:p w:rsidR="0027604B" w:rsidRPr="00E3704F" w:rsidRDefault="0027604B" w:rsidP="002474BD">
                    <w:pPr>
                      <w:rPr>
                        <w:b/>
                        <w:bCs/>
                        <w:sz w:val="28"/>
                        <w:szCs w:val="28"/>
                      </w:rPr>
                    </w:pPr>
                    <w:r w:rsidRPr="00E3704F">
                      <w:rPr>
                        <w:b/>
                        <w:bCs/>
                        <w:sz w:val="28"/>
                        <w:szCs w:val="28"/>
                      </w:rPr>
                      <w:t>=</w:t>
                    </w:r>
                  </w:p>
                </w:txbxContent>
              </v:textbox>
            </v:shape>
            <v:group id="_x0000_s3488" style="position:absolute;left:1980;top:13929;width:900;height:900" coordorigin="5220,13929" coordsize="900,900">
              <v:shape id="_x0000_s3489" type="#_x0000_t202" style="position:absolute;left:5400;top:13929;width:540;height:540" filled="f" stroked="f">
                <v:textbox style="mso-next-textbox:#_x0000_s3489">
                  <w:txbxContent>
                    <w:p w:rsidR="0027604B" w:rsidRPr="00AB75B2" w:rsidRDefault="0027604B" w:rsidP="002474BD">
                      <w:pPr>
                        <w:jc w:val="center"/>
                        <w:rPr>
                          <w:b/>
                          <w:bCs/>
                          <w:sz w:val="28"/>
                          <w:szCs w:val="28"/>
                          <w:lang w:bidi="ar-EG"/>
                        </w:rPr>
                      </w:pPr>
                      <w:r>
                        <w:rPr>
                          <w:b/>
                          <w:bCs/>
                          <w:sz w:val="28"/>
                          <w:szCs w:val="28"/>
                          <w:lang w:bidi="ar-EG"/>
                        </w:rPr>
                        <w:t>1</w:t>
                      </w:r>
                    </w:p>
                  </w:txbxContent>
                </v:textbox>
              </v:shape>
              <v:shape id="_x0000_s3490" type="#_x0000_t202" style="position:absolute;left:5220;top:14289;width:900;height:540" filled="f" stroked="f">
                <v:textbox style="mso-next-textbox:#_x0000_s3490">
                  <w:txbxContent>
                    <w:p w:rsidR="0027604B" w:rsidRPr="00AB75B2" w:rsidRDefault="0027604B" w:rsidP="002474BD">
                      <w:pPr>
                        <w:jc w:val="center"/>
                        <w:rPr>
                          <w:b/>
                          <w:bCs/>
                          <w:sz w:val="28"/>
                          <w:szCs w:val="28"/>
                          <w:lang w:bidi="ar-EG"/>
                        </w:rPr>
                      </w:pPr>
                      <w:r w:rsidRPr="00AB75B2">
                        <w:rPr>
                          <w:b/>
                          <w:bCs/>
                          <w:sz w:val="28"/>
                          <w:szCs w:val="28"/>
                          <w:lang w:bidi="ar-EG"/>
                        </w:rPr>
                        <w:t>R</w:t>
                      </w:r>
                      <w:r>
                        <w:rPr>
                          <w:b/>
                          <w:bCs/>
                          <w:sz w:val="28"/>
                          <w:szCs w:val="28"/>
                          <w:vertAlign w:val="subscript"/>
                          <w:lang w:bidi="ar-EG"/>
                        </w:rPr>
                        <w:t>1</w:t>
                      </w:r>
                    </w:p>
                  </w:txbxContent>
                </v:textbox>
              </v:shape>
              <v:line id="_x0000_s3491" style="position:absolute" from="5400,14289" to="5940,14289" strokeweight="1pt"/>
            </v:group>
            <v:group id="_x0000_s3492" style="position:absolute;left:3060;top:13929;width:900;height:900" coordorigin="5220,13929" coordsize="900,900">
              <v:shape id="_x0000_s3493" type="#_x0000_t202" style="position:absolute;left:5400;top:13929;width:540;height:540" filled="f" stroked="f">
                <v:textbox style="mso-next-textbox:#_x0000_s3493">
                  <w:txbxContent>
                    <w:p w:rsidR="0027604B" w:rsidRPr="00AB75B2" w:rsidRDefault="0027604B" w:rsidP="002474BD">
                      <w:pPr>
                        <w:jc w:val="center"/>
                        <w:rPr>
                          <w:b/>
                          <w:bCs/>
                          <w:sz w:val="28"/>
                          <w:szCs w:val="28"/>
                          <w:rtl/>
                          <w:lang w:bidi="ar-EG"/>
                        </w:rPr>
                      </w:pPr>
                      <w:r>
                        <w:rPr>
                          <w:b/>
                          <w:bCs/>
                          <w:sz w:val="28"/>
                          <w:szCs w:val="28"/>
                          <w:lang w:bidi="ar-EG"/>
                        </w:rPr>
                        <w:t>1</w:t>
                      </w:r>
                    </w:p>
                  </w:txbxContent>
                </v:textbox>
              </v:shape>
              <v:shape id="_x0000_s3494" type="#_x0000_t202" style="position:absolute;left:5220;top:14289;width:900;height:540" filled="f" stroked="f">
                <v:textbox style="mso-next-textbox:#_x0000_s3494">
                  <w:txbxContent>
                    <w:p w:rsidR="0027604B" w:rsidRPr="00AB75B2" w:rsidRDefault="0027604B" w:rsidP="002474BD">
                      <w:pPr>
                        <w:jc w:val="center"/>
                        <w:rPr>
                          <w:b/>
                          <w:bCs/>
                          <w:sz w:val="28"/>
                          <w:szCs w:val="28"/>
                          <w:lang w:bidi="ar-EG"/>
                        </w:rPr>
                      </w:pPr>
                      <w:r w:rsidRPr="00AB75B2">
                        <w:rPr>
                          <w:b/>
                          <w:bCs/>
                          <w:sz w:val="28"/>
                          <w:szCs w:val="28"/>
                          <w:lang w:bidi="ar-EG"/>
                        </w:rPr>
                        <w:t>R</w:t>
                      </w:r>
                      <w:r>
                        <w:rPr>
                          <w:b/>
                          <w:bCs/>
                          <w:sz w:val="28"/>
                          <w:szCs w:val="28"/>
                          <w:vertAlign w:val="subscript"/>
                          <w:lang w:bidi="ar-EG"/>
                        </w:rPr>
                        <w:t>2</w:t>
                      </w:r>
                    </w:p>
                  </w:txbxContent>
                </v:textbox>
              </v:shape>
              <v:line id="_x0000_s3495" style="position:absolute" from="5400,14289" to="5940,14289" strokeweight="1pt"/>
            </v:group>
            <v:group id="_x0000_s3496" style="position:absolute;left:4140;top:13929;width:900;height:900" coordorigin="5220,13929" coordsize="900,900">
              <v:shape id="_x0000_s3497" type="#_x0000_t202" style="position:absolute;left:5400;top:13929;width:540;height:540" filled="f" stroked="f">
                <v:textbox style="mso-next-textbox:#_x0000_s3497">
                  <w:txbxContent>
                    <w:p w:rsidR="0027604B" w:rsidRPr="00AB75B2" w:rsidRDefault="0027604B" w:rsidP="002474BD">
                      <w:pPr>
                        <w:jc w:val="center"/>
                        <w:rPr>
                          <w:b/>
                          <w:bCs/>
                          <w:sz w:val="28"/>
                          <w:szCs w:val="28"/>
                          <w:lang w:bidi="ar-EG"/>
                        </w:rPr>
                      </w:pPr>
                      <w:r>
                        <w:rPr>
                          <w:b/>
                          <w:bCs/>
                          <w:sz w:val="28"/>
                          <w:szCs w:val="28"/>
                          <w:lang w:bidi="ar-EG"/>
                        </w:rPr>
                        <w:t>1</w:t>
                      </w:r>
                    </w:p>
                  </w:txbxContent>
                </v:textbox>
              </v:shape>
              <v:shape id="_x0000_s3498" type="#_x0000_t202" style="position:absolute;left:5220;top:14289;width:900;height:540" filled="f" stroked="f">
                <v:textbox style="mso-next-textbox:#_x0000_s3498">
                  <w:txbxContent>
                    <w:p w:rsidR="0027604B" w:rsidRPr="00AB75B2" w:rsidRDefault="0027604B" w:rsidP="002474BD">
                      <w:pPr>
                        <w:jc w:val="center"/>
                        <w:rPr>
                          <w:b/>
                          <w:bCs/>
                          <w:sz w:val="28"/>
                          <w:szCs w:val="28"/>
                          <w:lang w:bidi="ar-EG"/>
                        </w:rPr>
                      </w:pPr>
                      <w:r w:rsidRPr="00AB75B2">
                        <w:rPr>
                          <w:b/>
                          <w:bCs/>
                          <w:sz w:val="28"/>
                          <w:szCs w:val="28"/>
                          <w:lang w:bidi="ar-EG"/>
                        </w:rPr>
                        <w:t>R</w:t>
                      </w:r>
                      <w:r>
                        <w:rPr>
                          <w:b/>
                          <w:bCs/>
                          <w:sz w:val="28"/>
                          <w:szCs w:val="28"/>
                          <w:vertAlign w:val="subscript"/>
                          <w:lang w:bidi="ar-EG"/>
                        </w:rPr>
                        <w:t>3</w:t>
                      </w:r>
                    </w:p>
                  </w:txbxContent>
                </v:textbox>
              </v:shape>
              <v:line id="_x0000_s3499" style="position:absolute" from="5400,14289" to="5940,14289" strokeweight="1pt"/>
            </v:group>
            <v:shape id="_x0000_s3500" type="#_x0000_t202" style="position:absolute;left:2880;top:14109;width:360;height:540" filled="f" stroked="f">
              <v:textbox style="mso-next-textbox:#_x0000_s3500">
                <w:txbxContent>
                  <w:p w:rsidR="0027604B" w:rsidRPr="00A328DB" w:rsidRDefault="0027604B" w:rsidP="002474BD">
                    <w:pPr>
                      <w:rPr>
                        <w:b/>
                        <w:bCs/>
                        <w:sz w:val="28"/>
                        <w:szCs w:val="28"/>
                      </w:rPr>
                    </w:pPr>
                    <w:r w:rsidRPr="00A328DB">
                      <w:rPr>
                        <w:b/>
                        <w:bCs/>
                        <w:sz w:val="28"/>
                        <w:szCs w:val="28"/>
                      </w:rPr>
                      <w:sym w:font="Symbol" w:char="F02B"/>
                    </w:r>
                  </w:p>
                </w:txbxContent>
              </v:textbox>
            </v:shape>
            <v:shape id="_x0000_s3501" type="#_x0000_t202" style="position:absolute;left:3960;top:14109;width:360;height:540" filled="f" stroked="f">
              <v:textbox style="mso-next-textbox:#_x0000_s3501">
                <w:txbxContent>
                  <w:p w:rsidR="0027604B" w:rsidRPr="00A328DB" w:rsidRDefault="0027604B" w:rsidP="002474BD">
                    <w:pPr>
                      <w:rPr>
                        <w:b/>
                        <w:bCs/>
                        <w:sz w:val="28"/>
                        <w:szCs w:val="28"/>
                      </w:rPr>
                    </w:pPr>
                    <w:r w:rsidRPr="00A328DB">
                      <w:rPr>
                        <w:b/>
                        <w:bCs/>
                        <w:sz w:val="28"/>
                        <w:szCs w:val="28"/>
                      </w:rPr>
                      <w:sym w:font="Symbol" w:char="F02B"/>
                    </w:r>
                  </w:p>
                </w:txbxContent>
              </v:textbox>
            </v:shape>
            <w10:wrap anchorx="page"/>
          </v:group>
        </w:pict>
      </w:r>
    </w:p>
    <w:p w:rsidR="006E6CF1" w:rsidRPr="009D1340" w:rsidRDefault="006E6CF1" w:rsidP="00AE7574">
      <w:pPr>
        <w:rPr>
          <w:rFonts w:ascii="Accolade-Serial DB" w:hAnsi="Accolade-Serial DB" w:cs="Hacen Lebanon"/>
          <w:sz w:val="26"/>
          <w:szCs w:val="26"/>
          <w:rtl/>
          <w:lang w:bidi="ar-EG"/>
        </w:rPr>
      </w:pPr>
    </w:p>
    <w:p w:rsidR="002474BD" w:rsidRPr="00D3176B" w:rsidRDefault="002474BD" w:rsidP="00B42526">
      <w:pPr>
        <w:tabs>
          <w:tab w:val="center" w:pos="5031"/>
        </w:tabs>
        <w:rPr>
          <w:rFonts w:ascii="Hacen Beirut" w:hAnsi="Hacen Beirut" w:cs="Hacen Beirut"/>
          <w:sz w:val="28"/>
          <w:szCs w:val="28"/>
          <w:rtl/>
        </w:rPr>
      </w:pPr>
      <w:r w:rsidRPr="00D3176B">
        <w:rPr>
          <w:rFonts w:ascii="Hacen Beirut" w:hAnsi="Hacen Beirut" w:cs="Hacen Beirut"/>
          <w:sz w:val="28"/>
          <w:szCs w:val="28"/>
        </w:rPr>
        <w:object w:dxaOrig="220" w:dyaOrig="200">
          <v:shape id="_x0000_i1027" type="#_x0000_t75" style="width:11.25pt;height:10.5pt" o:ole="">
            <v:imagedata r:id="rId17" o:title=""/>
          </v:shape>
          <o:OLEObject Type="Embed" ProgID="Equation.3" ShapeID="_x0000_i1027" DrawAspect="Content" ObjectID="_1511289137" r:id="rId18"/>
        </w:object>
      </w:r>
      <w:r w:rsidRPr="00D3176B">
        <w:rPr>
          <w:rFonts w:ascii="Hacen Beirut" w:hAnsi="Hacen Beirut" w:cs="Hacen Beirut"/>
          <w:sz w:val="28"/>
          <w:szCs w:val="28"/>
          <w:rtl/>
        </w:rPr>
        <w:t xml:space="preserve"> مقلوب المقاومة المكافئة لعدة مقاومات متصلة على التوازى يساوى مجموع مقلوب هذه المقاومات .</w:t>
      </w:r>
    </w:p>
    <w:p w:rsidR="00BB711A" w:rsidRPr="009D1340" w:rsidRDefault="00BB711A" w:rsidP="00AE7574">
      <w:pPr>
        <w:rPr>
          <w:rFonts w:ascii="Accolade-Serial DB" w:hAnsi="Accolade-Serial DB" w:cs="Hacen Lebanon"/>
          <w:sz w:val="26"/>
          <w:szCs w:val="26"/>
          <w:rtl/>
          <w:lang w:bidi="ar-EG"/>
        </w:rPr>
      </w:pPr>
    </w:p>
    <w:p w:rsidR="00BB711A" w:rsidRPr="009D1340" w:rsidRDefault="00BB711A" w:rsidP="00AE7574">
      <w:pPr>
        <w:rPr>
          <w:rFonts w:ascii="Accolade-Serial DB" w:hAnsi="Accolade-Serial DB" w:cs="Hacen Lebanon"/>
          <w:sz w:val="26"/>
          <w:szCs w:val="26"/>
          <w:rtl/>
          <w:lang w:bidi="ar-EG"/>
        </w:rPr>
      </w:pPr>
    </w:p>
    <w:p w:rsidR="00852313" w:rsidRPr="009D1340" w:rsidRDefault="00852313" w:rsidP="00AE7574">
      <w:pPr>
        <w:rPr>
          <w:rFonts w:ascii="Accolade-Serial DB" w:hAnsi="Accolade-Serial DB" w:cs="Hacen Lebanon"/>
          <w:sz w:val="26"/>
          <w:szCs w:val="26"/>
          <w:rtl/>
          <w:lang w:bidi="ar-EG"/>
        </w:rPr>
      </w:pPr>
    </w:p>
    <w:p w:rsidR="00272F1D" w:rsidRPr="009D1340" w:rsidRDefault="00272F1D" w:rsidP="00AE7574">
      <w:pPr>
        <w:rPr>
          <w:rFonts w:ascii="Accolade-Serial DB" w:hAnsi="Accolade-Serial DB" w:cs="Hacen Lebanon"/>
          <w:sz w:val="10"/>
          <w:szCs w:val="10"/>
          <w:rtl/>
          <w:lang w:bidi="ar-EG"/>
        </w:rPr>
      </w:pPr>
    </w:p>
    <w:p w:rsidR="00272F1D" w:rsidRPr="009D1340" w:rsidRDefault="00272F1D" w:rsidP="00AE7574">
      <w:pPr>
        <w:rPr>
          <w:rFonts w:ascii="Accolade-Serial DB" w:hAnsi="Accolade-Serial DB" w:cs="Hacen Lebanon"/>
          <w:sz w:val="10"/>
          <w:szCs w:val="10"/>
          <w:rtl/>
          <w:lang w:bidi="ar-EG"/>
        </w:rPr>
      </w:pPr>
    </w:p>
    <w:p w:rsidR="00272F1D" w:rsidRPr="009D1340" w:rsidRDefault="00605B35" w:rsidP="00AE7574">
      <w:pPr>
        <w:rPr>
          <w:rFonts w:ascii="Accolade-Serial DB" w:hAnsi="Accolade-Serial DB" w:cs="Hacen Lebanon"/>
          <w:sz w:val="10"/>
          <w:szCs w:val="10"/>
          <w:rtl/>
          <w:lang w:bidi="ar-EG"/>
        </w:rPr>
      </w:pPr>
      <w:r>
        <w:rPr>
          <w:rFonts w:ascii="Accolade-Serial DB" w:hAnsi="Accolade-Serial DB" w:cs="Hacen Lebanon"/>
          <w:noProof/>
          <w:sz w:val="10"/>
          <w:szCs w:val="10"/>
          <w:rtl/>
        </w:rPr>
        <w:pict>
          <v:shape id="_x0000_s9642" type="#_x0000_t66" style="position:absolute;left:0;text-align:left;margin-left:479.3pt;margin-top:5.1pt;width:37.9pt;height:33.6pt;rotation:-2502013fd;z-index:251458048" fillcolor="white [3201]" strokecolor="black [3200]" strokeweight="2.5pt">
            <v:shadow color="#868686"/>
            <v:textbox style="mso-next-textbox:#_x0000_s9642">
              <w:txbxContent>
                <w:p w:rsidR="0027604B" w:rsidRPr="0090114A" w:rsidRDefault="0027604B" w:rsidP="00074CBA">
                  <w:pPr>
                    <w:jc w:val="center"/>
                    <w:rPr>
                      <w:rFonts w:cs="AF_Taif Normal"/>
                      <w:b/>
                      <w:bCs/>
                      <w:sz w:val="20"/>
                      <w:szCs w:val="20"/>
                    </w:rPr>
                  </w:pPr>
                  <w:r w:rsidRPr="0090114A">
                    <w:rPr>
                      <w:rFonts w:cs="AF_Taif Normal" w:hint="cs"/>
                      <w:b/>
                      <w:bCs/>
                      <w:sz w:val="20"/>
                      <w:szCs w:val="20"/>
                      <w:rtl/>
                    </w:rPr>
                    <w:t>لاحظ</w:t>
                  </w:r>
                </w:p>
                <w:p w:rsidR="0027604B" w:rsidRPr="0090114A" w:rsidRDefault="0027604B" w:rsidP="00074CBA">
                  <w:pPr>
                    <w:rPr>
                      <w:b/>
                      <w:bCs/>
                    </w:rPr>
                  </w:pPr>
                </w:p>
              </w:txbxContent>
            </v:textbox>
            <w10:wrap anchorx="page"/>
          </v:shape>
        </w:pict>
      </w:r>
    </w:p>
    <w:p w:rsidR="00852313" w:rsidRPr="009D1340" w:rsidRDefault="00852313" w:rsidP="00AE7574">
      <w:pPr>
        <w:rPr>
          <w:rFonts w:ascii="Accolade-Serial DB" w:hAnsi="Accolade-Serial DB" w:cs="Hacen Lebanon"/>
          <w:sz w:val="10"/>
          <w:szCs w:val="10"/>
          <w:rtl/>
          <w:lang w:bidi="ar-EG"/>
        </w:rPr>
      </w:pPr>
    </w:p>
    <w:p w:rsidR="00852313"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shape id="_x0000_s9623" type="#_x0000_t21" style="position:absolute;left:0;text-align:left;margin-left:14.8pt;margin-top:2.75pt;width:480pt;height:364.55pt;z-index:251454976" adj="1893" fillcolor="white [3201]" strokecolor="black [3200]" strokeweight="2.5pt">
            <v:shadow color="#868686"/>
            <v:textbox style="mso-next-textbox:#_x0000_s9623">
              <w:txbxContent>
                <w:p w:rsidR="0027604B" w:rsidRPr="00B42526" w:rsidRDefault="0027604B" w:rsidP="00B42526">
                  <w:pPr>
                    <w:tabs>
                      <w:tab w:val="center" w:pos="5031"/>
                    </w:tabs>
                    <w:rPr>
                      <w:rFonts w:ascii="Hacen Beirut" w:hAnsi="Hacen Beirut" w:cs="Hacen Beirut"/>
                      <w:sz w:val="26"/>
                      <w:szCs w:val="26"/>
                      <w:rtl/>
                    </w:rPr>
                  </w:pPr>
                  <w:r w:rsidRPr="00B42526">
                    <w:rPr>
                      <w:rFonts w:ascii="Hacen Beirut" w:hAnsi="Hacen Beirut" w:cs="Hacen Beirut"/>
                      <w:sz w:val="26"/>
                      <w:szCs w:val="26"/>
                      <w:rtl/>
                    </w:rPr>
                    <w:t xml:space="preserve">1- المقاومة المكافئة لعدة مقاومات متصلة على التوازى تكون أصغر من أصغر مقاومة </w:t>
                  </w:r>
                  <w:r>
                    <w:rPr>
                      <w:rFonts w:ascii="Hacen Beirut" w:hAnsi="Hacen Beirut" w:cs="Hacen Beirut" w:hint="cs"/>
                      <w:sz w:val="26"/>
                      <w:szCs w:val="26"/>
                      <w:rtl/>
                    </w:rPr>
                    <w:t>.</w:t>
                  </w:r>
                </w:p>
                <w:p w:rsidR="0027604B" w:rsidRPr="00B42526" w:rsidRDefault="0027604B" w:rsidP="00B42526">
                  <w:pPr>
                    <w:tabs>
                      <w:tab w:val="center" w:pos="5031"/>
                    </w:tabs>
                    <w:rPr>
                      <w:rFonts w:ascii="Hacen Beirut" w:hAnsi="Hacen Beirut" w:cs="Hacen Beirut"/>
                      <w:sz w:val="26"/>
                      <w:szCs w:val="26"/>
                      <w:rtl/>
                    </w:rPr>
                  </w:pPr>
                </w:p>
                <w:p w:rsidR="0027604B" w:rsidRPr="00B42526" w:rsidRDefault="0027604B" w:rsidP="00B42526">
                  <w:pPr>
                    <w:tabs>
                      <w:tab w:val="center" w:pos="5031"/>
                    </w:tabs>
                    <w:rPr>
                      <w:rFonts w:ascii="Hacen Beirut" w:hAnsi="Hacen Beirut" w:cs="Hacen Beirut"/>
                      <w:sz w:val="26"/>
                      <w:szCs w:val="26"/>
                      <w:rtl/>
                      <w:lang w:bidi="ar-EG"/>
                    </w:rPr>
                  </w:pPr>
                </w:p>
                <w:p w:rsidR="0027604B" w:rsidRPr="00B42526" w:rsidRDefault="0027604B" w:rsidP="0063133A">
                  <w:pPr>
                    <w:tabs>
                      <w:tab w:val="center" w:pos="5031"/>
                    </w:tabs>
                    <w:rPr>
                      <w:rFonts w:ascii="Hacen Beirut" w:hAnsi="Hacen Beirut" w:cs="Hacen Beirut"/>
                      <w:sz w:val="26"/>
                      <w:szCs w:val="26"/>
                      <w:rtl/>
                    </w:rPr>
                  </w:pPr>
                  <w:r w:rsidRPr="00B42526">
                    <w:rPr>
                      <w:rFonts w:ascii="Hacen Beirut" w:hAnsi="Hacen Beirut" w:cs="Hacen Beirut"/>
                      <w:sz w:val="26"/>
                      <w:szCs w:val="26"/>
                      <w:rtl/>
                    </w:rPr>
                    <w:t>2- إذا كانت الم</w:t>
                  </w:r>
                  <w:r>
                    <w:rPr>
                      <w:rFonts w:ascii="Hacen Beirut" w:hAnsi="Hacen Beirut" w:cs="Hacen Beirut" w:hint="cs"/>
                      <w:sz w:val="26"/>
                      <w:szCs w:val="26"/>
                      <w:rtl/>
                    </w:rPr>
                    <w:t>ق</w:t>
                  </w:r>
                  <w:r w:rsidRPr="00B42526">
                    <w:rPr>
                      <w:rFonts w:ascii="Hacen Beirut" w:hAnsi="Hacen Beirut" w:cs="Hacen Beirut"/>
                      <w:sz w:val="26"/>
                      <w:szCs w:val="26"/>
                      <w:rtl/>
                    </w:rPr>
                    <w:t xml:space="preserve">اومات المتصلة على التوازى متساوية وقيمة كل منها </w:t>
                  </w:r>
                  <w:r w:rsidRPr="00D3176B">
                    <w:rPr>
                      <w:rFonts w:asciiTheme="majorBidi" w:hAnsiTheme="majorBidi" w:cstheme="majorBidi"/>
                      <w:sz w:val="30"/>
                      <w:szCs w:val="30"/>
                    </w:rPr>
                    <w:t>R</w:t>
                  </w:r>
                  <w:r w:rsidRPr="00D3176B">
                    <w:rPr>
                      <w:rFonts w:ascii="Hacen Beirut" w:hAnsi="Hacen Beirut" w:cs="Hacen Beirut"/>
                      <w:sz w:val="30"/>
                      <w:szCs w:val="30"/>
                    </w:rPr>
                    <w:t xml:space="preserve">  </w:t>
                  </w:r>
                  <w:r w:rsidRPr="00D3176B">
                    <w:rPr>
                      <w:rFonts w:ascii="Hacen Beirut" w:hAnsi="Hacen Beirut" w:cs="Hacen Beirut"/>
                      <w:sz w:val="30"/>
                      <w:szCs w:val="30"/>
                      <w:rtl/>
                    </w:rPr>
                    <w:t xml:space="preserve"> </w:t>
                  </w:r>
                  <w:r w:rsidRPr="00B42526">
                    <w:rPr>
                      <w:rFonts w:ascii="Hacen Beirut" w:hAnsi="Hacen Beirut" w:cs="Hacen Beirut"/>
                      <w:sz w:val="26"/>
                      <w:szCs w:val="26"/>
                      <w:rtl/>
                    </w:rPr>
                    <w:t xml:space="preserve">وعددها </w:t>
                  </w:r>
                  <w:r w:rsidRPr="00D3176B">
                    <w:rPr>
                      <w:rFonts w:asciiTheme="majorBidi" w:hAnsiTheme="majorBidi" w:cstheme="majorBidi"/>
                      <w:sz w:val="34"/>
                      <w:szCs w:val="34"/>
                    </w:rPr>
                    <w:t>N</w:t>
                  </w:r>
                </w:p>
                <w:p w:rsidR="0027604B" w:rsidRDefault="0027604B" w:rsidP="00B42526">
                  <w:pPr>
                    <w:tabs>
                      <w:tab w:val="center" w:pos="5031"/>
                    </w:tabs>
                    <w:rPr>
                      <w:rFonts w:ascii="Hacen Beirut" w:hAnsi="Hacen Beirut" w:cs="Hacen Beirut"/>
                      <w:sz w:val="26"/>
                      <w:szCs w:val="26"/>
                      <w:rtl/>
                    </w:rPr>
                  </w:pPr>
                  <w:r w:rsidRPr="00B42526">
                    <w:rPr>
                      <w:rFonts w:ascii="Hacen Beirut" w:hAnsi="Hacen Beirut" w:cs="Hacen Beirut"/>
                      <w:sz w:val="26"/>
                      <w:szCs w:val="26"/>
                      <w:rtl/>
                    </w:rPr>
                    <w:t>فإن المقاومة المكافئة لهم تصبح كالتالى :</w:t>
                  </w:r>
                  <w:r>
                    <w:rPr>
                      <w:rFonts w:ascii="Hacen Beirut" w:hAnsi="Hacen Beirut" w:cs="Hacen Beirut" w:hint="cs"/>
                      <w:sz w:val="26"/>
                      <w:szCs w:val="26"/>
                      <w:rtl/>
                    </w:rPr>
                    <w:t xml:space="preserve">                             </w:t>
                  </w:r>
                  <w:r w:rsidRPr="00B42526">
                    <w:rPr>
                      <w:rFonts w:ascii="Hacen Beirut" w:hAnsi="Hacen Beirut" w:cs="Hacen Beirut"/>
                      <w:sz w:val="26"/>
                      <w:szCs w:val="26"/>
                      <w:rtl/>
                    </w:rPr>
                    <w:t xml:space="preserve">  </w:t>
                  </w:r>
                  <m:oMath>
                    <m:f>
                      <m:fPr>
                        <m:ctrlPr>
                          <w:rPr>
                            <w:rFonts w:ascii="Cambria Math" w:hAnsi="Cambria Math" w:cs="Hacen Beirut"/>
                            <w:sz w:val="26"/>
                            <w:szCs w:val="26"/>
                          </w:rPr>
                        </m:ctrlPr>
                      </m:fPr>
                      <m:num>
                        <m:r>
                          <m:rPr>
                            <m:sty m:val="p"/>
                          </m:rPr>
                          <w:rPr>
                            <w:rFonts w:ascii="Cambria Math" w:hAnsi="Cambria Math" w:cs="Hacen Beirut"/>
                            <w:sz w:val="26"/>
                            <w:szCs w:val="26"/>
                            <w:rtl/>
                            <w:lang w:bidi="ar-EG"/>
                          </w:rPr>
                          <m:t>احداهم</m:t>
                        </m:r>
                      </m:num>
                      <m:den>
                        <m:r>
                          <m:rPr>
                            <m:sty m:val="p"/>
                          </m:rPr>
                          <w:rPr>
                            <w:rFonts w:ascii="Cambria Math" w:hAnsi="Cambria Math" w:cs="Hacen Beirut"/>
                            <w:sz w:val="26"/>
                            <w:szCs w:val="26"/>
                            <w:rtl/>
                            <w:lang w:bidi="ar-EG"/>
                          </w:rPr>
                          <m:t>عددهم</m:t>
                        </m:r>
                      </m:den>
                    </m:f>
                    <m:r>
                      <m:rPr>
                        <m:sty m:val="p"/>
                      </m:rPr>
                      <w:rPr>
                        <w:rFonts w:ascii="Cambria Math" w:hAnsi="Cambria Math" w:cs="Hacen Beirut"/>
                        <w:sz w:val="26"/>
                        <w:szCs w:val="26"/>
                      </w:rPr>
                      <w:br/>
                    </m:r>
                  </m:oMath>
                </w:p>
                <w:p w:rsidR="0027604B" w:rsidRDefault="0027604B" w:rsidP="00B42526">
                  <w:pPr>
                    <w:tabs>
                      <w:tab w:val="center" w:pos="5031"/>
                    </w:tabs>
                    <w:rPr>
                      <w:rFonts w:ascii="Hacen Beirut" w:hAnsi="Hacen Beirut" w:cs="Hacen Beirut"/>
                      <w:sz w:val="26"/>
                      <w:szCs w:val="26"/>
                      <w:rtl/>
                    </w:rPr>
                  </w:pPr>
                  <w:r w:rsidRPr="00B42526">
                    <w:rPr>
                      <w:rFonts w:ascii="Hacen Beirut" w:hAnsi="Hacen Beirut" w:cs="Hacen Beirut"/>
                      <w:sz w:val="26"/>
                      <w:szCs w:val="26"/>
                      <w:rtl/>
                    </w:rPr>
                    <w:t>3-</w:t>
                  </w:r>
                  <w:r>
                    <w:rPr>
                      <w:rFonts w:ascii="Hacen Beirut" w:hAnsi="Hacen Beirut" w:cs="Hacen Beirut" w:hint="cs"/>
                      <w:sz w:val="26"/>
                      <w:szCs w:val="26"/>
                      <w:rtl/>
                    </w:rPr>
                    <w:t xml:space="preserve"> </w:t>
                  </w:r>
                  <w:r w:rsidRPr="00B42526">
                    <w:rPr>
                      <w:rFonts w:ascii="Hacen Beirut" w:hAnsi="Hacen Beirut" w:cs="Hacen Beirut"/>
                      <w:sz w:val="26"/>
                      <w:szCs w:val="26"/>
                      <w:rtl/>
                    </w:rPr>
                    <w:t>فى حالة إتصال مقاومتين على التوازى تكون المقاومة المكافئة لهما</w:t>
                  </w:r>
                  <w:r>
                    <w:rPr>
                      <w:rFonts w:ascii="Hacen Beirut" w:hAnsi="Hacen Beirut" w:cs="Hacen Beirut" w:hint="cs"/>
                      <w:sz w:val="26"/>
                      <w:szCs w:val="26"/>
                      <w:rtl/>
                    </w:rPr>
                    <w:t>:</w:t>
                  </w:r>
                  <w:r w:rsidRPr="00B42526">
                    <w:rPr>
                      <w:rFonts w:ascii="Hacen Beirut" w:hAnsi="Hacen Beirut" w:cs="Hacen Beirut"/>
                      <w:sz w:val="26"/>
                      <w:szCs w:val="26"/>
                      <w:rtl/>
                    </w:rPr>
                    <w:t xml:space="preserve"> </w:t>
                  </w:r>
                </w:p>
                <w:p w:rsidR="0027604B" w:rsidRDefault="00605B35" w:rsidP="00B42526">
                  <w:pPr>
                    <w:tabs>
                      <w:tab w:val="center" w:pos="5031"/>
                    </w:tabs>
                    <w:rPr>
                      <w:rFonts w:ascii="Hacen Beirut" w:hAnsi="Hacen Beirut" w:cs="Hacen Beirut"/>
                      <w:sz w:val="26"/>
                      <w:szCs w:val="26"/>
                      <w:rtl/>
                    </w:rPr>
                  </w:pPr>
                  <m:oMathPara>
                    <m:oMath>
                      <m:f>
                        <m:fPr>
                          <m:ctrlPr>
                            <w:rPr>
                              <w:rFonts w:ascii="Cambria Math" w:hAnsi="Cambria Math" w:cs="Hacen Beirut"/>
                              <w:sz w:val="26"/>
                              <w:szCs w:val="26"/>
                            </w:rPr>
                          </m:ctrlPr>
                        </m:fPr>
                        <m:num>
                          <m:r>
                            <m:rPr>
                              <m:sty m:val="p"/>
                            </m:rPr>
                            <w:rPr>
                              <w:rFonts w:ascii="Cambria Math" w:hAnsi="Cambria Math" w:cs="Hacen Beirut"/>
                              <w:sz w:val="26"/>
                              <w:szCs w:val="26"/>
                              <w:lang w:bidi="ar-EG"/>
                            </w:rPr>
                            <m:t xml:space="preserve"> </m:t>
                          </m:r>
                          <m:r>
                            <m:rPr>
                              <m:sty m:val="p"/>
                            </m:rPr>
                            <w:rPr>
                              <w:rFonts w:ascii="Cambria Math" w:hAnsi="Cambria Math" w:cs="Hacen Beirut"/>
                              <w:sz w:val="26"/>
                              <w:szCs w:val="26"/>
                              <w:rtl/>
                              <w:lang w:bidi="ar-EG"/>
                            </w:rPr>
                            <m:t xml:space="preserve">ضربهما </m:t>
                          </m:r>
                          <m:r>
                            <m:rPr>
                              <m:sty m:val="p"/>
                            </m:rPr>
                            <w:rPr>
                              <w:rFonts w:ascii="Cambria Math" w:hAnsi="Cambria Math" w:cs="Hacen Beirut"/>
                              <w:sz w:val="26"/>
                              <w:szCs w:val="26"/>
                              <w:lang w:bidi="ar-EG"/>
                            </w:rPr>
                            <m:t xml:space="preserve"> </m:t>
                          </m:r>
                          <m:r>
                            <m:rPr>
                              <m:sty m:val="p"/>
                            </m:rPr>
                            <w:rPr>
                              <w:rFonts w:ascii="Cambria Math" w:hAnsi="Cambria Math" w:cs="Hacen Beirut"/>
                              <w:sz w:val="26"/>
                              <w:szCs w:val="26"/>
                              <w:rtl/>
                              <w:lang w:bidi="ar-EG"/>
                            </w:rPr>
                            <m:t>حاصل</m:t>
                          </m:r>
                          <m:r>
                            <m:rPr>
                              <m:sty m:val="p"/>
                            </m:rPr>
                            <w:rPr>
                              <w:rFonts w:ascii="Cambria Math" w:hAnsi="Cambria Math" w:cs="Hacen Beirut"/>
                              <w:sz w:val="26"/>
                              <w:szCs w:val="26"/>
                              <w:lang w:bidi="ar-EG"/>
                            </w:rPr>
                            <m:t xml:space="preserve">   </m:t>
                          </m:r>
                        </m:num>
                        <m:den>
                          <m:r>
                            <m:rPr>
                              <m:sty m:val="p"/>
                            </m:rPr>
                            <w:rPr>
                              <w:rFonts w:ascii="Cambria Math" w:hAnsi="Cambria Math" w:cs="Hacen Beirut"/>
                              <w:sz w:val="26"/>
                              <w:szCs w:val="26"/>
                              <w:rtl/>
                              <w:lang w:bidi="ar-EG"/>
                            </w:rPr>
                            <m:t>جمعهما حاصل</m:t>
                          </m:r>
                          <m:r>
                            <m:rPr>
                              <m:sty m:val="p"/>
                            </m:rPr>
                            <w:rPr>
                              <w:rFonts w:ascii="Cambria Math" w:hAnsi="Cambria Math" w:cs="Hacen Beirut"/>
                              <w:sz w:val="26"/>
                              <w:szCs w:val="26"/>
                              <w:lang w:bidi="ar-EG"/>
                            </w:rPr>
                            <m:t xml:space="preserve">  </m:t>
                          </m:r>
                        </m:den>
                      </m:f>
                    </m:oMath>
                  </m:oMathPara>
                </w:p>
                <w:p w:rsidR="0027604B" w:rsidRDefault="0027604B" w:rsidP="00B42526">
                  <w:pPr>
                    <w:tabs>
                      <w:tab w:val="center" w:pos="5031"/>
                    </w:tabs>
                    <w:rPr>
                      <w:rFonts w:ascii="Hacen Beirut" w:hAnsi="Hacen Beirut" w:cs="Hacen Beirut"/>
                      <w:sz w:val="26"/>
                      <w:szCs w:val="26"/>
                      <w:rtl/>
                    </w:rPr>
                  </w:pPr>
                </w:p>
                <w:p w:rsidR="0027604B" w:rsidRPr="00B42526" w:rsidRDefault="0027604B" w:rsidP="0047463B">
                  <w:pPr>
                    <w:tabs>
                      <w:tab w:val="center" w:pos="5031"/>
                    </w:tabs>
                    <w:rPr>
                      <w:rFonts w:ascii="Hacen Beirut" w:hAnsi="Hacen Beirut" w:cs="Hacen Beirut"/>
                      <w:sz w:val="26"/>
                      <w:szCs w:val="26"/>
                      <w:rtl/>
                    </w:rPr>
                  </w:pPr>
                  <w:r w:rsidRPr="00B42526">
                    <w:rPr>
                      <w:rFonts w:ascii="Hacen Beirut" w:hAnsi="Hacen Beirut" w:cs="Hacen Beirut"/>
                      <w:sz w:val="26"/>
                      <w:szCs w:val="26"/>
                      <w:rtl/>
                    </w:rPr>
                    <w:t xml:space="preserve">4- عند </w:t>
                  </w:r>
                  <w:r>
                    <w:rPr>
                      <w:rFonts w:ascii="Hacen Beirut" w:hAnsi="Hacen Beirut" w:cs="Hacen Beirut" w:hint="cs"/>
                      <w:sz w:val="26"/>
                      <w:szCs w:val="26"/>
                      <w:rtl/>
                    </w:rPr>
                    <w:t xml:space="preserve">توصيل </w:t>
                  </w:r>
                  <w:r w:rsidRPr="00B42526">
                    <w:rPr>
                      <w:rFonts w:ascii="Hacen Beirut" w:hAnsi="Hacen Beirut" w:cs="Hacen Beirut"/>
                      <w:sz w:val="26"/>
                      <w:szCs w:val="26"/>
                      <w:rtl/>
                    </w:rPr>
                    <w:t xml:space="preserve"> مقاومتين على التوازى فإن الجزء الأكبر من التيار يمر فى المقاومة الأصغر</w:t>
                  </w:r>
                  <w:r>
                    <w:rPr>
                      <w:rFonts w:ascii="Hacen Beirut" w:hAnsi="Hacen Beirut" w:cs="Hacen Beirut" w:hint="cs"/>
                      <w:sz w:val="26"/>
                      <w:szCs w:val="26"/>
                      <w:rtl/>
                    </w:rPr>
                    <w:t xml:space="preserve"> والعكس</w:t>
                  </w:r>
                  <w:r w:rsidRPr="00B42526">
                    <w:rPr>
                      <w:rFonts w:ascii="Hacen Beirut" w:hAnsi="Hacen Beirut" w:cs="Hacen Beirut"/>
                      <w:sz w:val="26"/>
                      <w:szCs w:val="26"/>
                      <w:rtl/>
                    </w:rPr>
                    <w:t xml:space="preserve"> .</w:t>
                  </w:r>
                </w:p>
                <w:p w:rsidR="0027604B" w:rsidRPr="00B42526" w:rsidRDefault="0027604B" w:rsidP="0047463B">
                  <w:pPr>
                    <w:tabs>
                      <w:tab w:val="center" w:pos="5031"/>
                    </w:tabs>
                    <w:rPr>
                      <w:rFonts w:ascii="Hacen Beirut" w:hAnsi="Hacen Beirut" w:cs="Hacen Beirut"/>
                      <w:sz w:val="26"/>
                      <w:szCs w:val="26"/>
                    </w:rPr>
                  </w:pPr>
                  <w:r w:rsidRPr="00B42526">
                    <w:rPr>
                      <w:rFonts w:ascii="Hacen Beirut" w:hAnsi="Hacen Beirut" w:cs="Hacen Beirut"/>
                      <w:sz w:val="26"/>
                      <w:szCs w:val="26"/>
                      <w:rtl/>
                    </w:rPr>
                    <w:t xml:space="preserve">5- فى حالة </w:t>
                  </w:r>
                  <w:r>
                    <w:rPr>
                      <w:rFonts w:ascii="Hacen Beirut" w:hAnsi="Hacen Beirut" w:cs="Hacen Beirut" w:hint="cs"/>
                      <w:sz w:val="26"/>
                      <w:szCs w:val="26"/>
                      <w:rtl/>
                    </w:rPr>
                    <w:t xml:space="preserve">توصيل </w:t>
                  </w:r>
                  <w:r w:rsidRPr="00B42526">
                    <w:rPr>
                      <w:rFonts w:ascii="Hacen Beirut" w:hAnsi="Hacen Beirut" w:cs="Hacen Beirut"/>
                      <w:sz w:val="26"/>
                      <w:szCs w:val="26"/>
                      <w:rtl/>
                    </w:rPr>
                    <w:t xml:space="preserve"> المقاومات على التوازى تزداد القدرة المسحوبة من المصدر لصغر المقاومة الكلية وبالتالى تزيد قيمة شدة التيار المسحوب.</w:t>
                  </w:r>
                </w:p>
                <w:p w:rsidR="0027604B" w:rsidRPr="00852313" w:rsidRDefault="0027604B" w:rsidP="00852313"/>
              </w:txbxContent>
            </v:textbox>
            <w10:wrap anchorx="page"/>
          </v:shape>
        </w:pict>
      </w:r>
    </w:p>
    <w:p w:rsidR="00852313" w:rsidRPr="009D1340" w:rsidRDefault="00852313" w:rsidP="00AE7574">
      <w:pPr>
        <w:rPr>
          <w:rFonts w:ascii="Accolade-Serial DB" w:hAnsi="Accolade-Serial DB" w:cs="Hacen Lebanon"/>
          <w:sz w:val="26"/>
          <w:szCs w:val="26"/>
          <w:rtl/>
          <w:lang w:bidi="ar-EG"/>
        </w:rPr>
      </w:pPr>
    </w:p>
    <w:p w:rsidR="00852313" w:rsidRPr="009D1340" w:rsidRDefault="00852313" w:rsidP="00AE7574">
      <w:pPr>
        <w:rPr>
          <w:rFonts w:ascii="Accolade-Serial DB" w:hAnsi="Accolade-Serial DB" w:cs="Hacen Lebanon"/>
          <w:sz w:val="26"/>
          <w:szCs w:val="26"/>
          <w:rtl/>
          <w:lang w:bidi="ar-EG"/>
        </w:rPr>
      </w:pPr>
    </w:p>
    <w:p w:rsidR="00852313" w:rsidRPr="009D1340" w:rsidRDefault="00852313" w:rsidP="00AE7574">
      <w:pPr>
        <w:rPr>
          <w:rFonts w:ascii="Accolade-Serial DB" w:hAnsi="Accolade-Serial DB" w:cs="Hacen Lebanon"/>
          <w:sz w:val="26"/>
          <w:szCs w:val="26"/>
          <w:rtl/>
          <w:lang w:bidi="ar-EG"/>
        </w:rPr>
      </w:pPr>
    </w:p>
    <w:p w:rsidR="00852313" w:rsidRPr="009D1340" w:rsidRDefault="00605B35" w:rsidP="00AE7574">
      <w:pPr>
        <w:rPr>
          <w:rFonts w:ascii="Accolade-Serial DB" w:hAnsi="Accolade-Serial DB" w:cs="Hacen Lebanon"/>
          <w:sz w:val="26"/>
          <w:szCs w:val="26"/>
          <w:rtl/>
          <w:lang w:bidi="ar-EG"/>
        </w:rPr>
      </w:pPr>
      <w:r w:rsidRPr="00605B35">
        <w:rPr>
          <w:rFonts w:ascii="Accolade-Serial DB" w:hAnsi="Accolade-Serial DB" w:cs="Hacen Lebanon"/>
          <w:noProof/>
          <w:sz w:val="10"/>
          <w:szCs w:val="10"/>
          <w:rtl/>
        </w:rPr>
        <w:pict>
          <v:group id="_x0000_s9624" style="position:absolute;left:0;text-align:left;margin-left:46.7pt;margin-top:-.6pt;width:99pt;height:48.6pt;z-index:251456000" coordorigin="2160,5508" coordsize="1440,972">
            <v:shape id="_x0000_s9625" type="#_x0000_t202" style="position:absolute;left:2160;top:5760;width:540;height:540" filled="f" stroked="f">
              <v:textbox style="mso-next-textbox:#_x0000_s9625">
                <w:txbxContent>
                  <w:p w:rsidR="0027604B" w:rsidRPr="00AB75B2" w:rsidRDefault="0027604B" w:rsidP="00852313">
                    <w:pPr>
                      <w:jc w:val="center"/>
                      <w:rPr>
                        <w:b/>
                        <w:bCs/>
                        <w:sz w:val="28"/>
                        <w:szCs w:val="28"/>
                        <w:lang w:bidi="ar-EG"/>
                      </w:rPr>
                    </w:pPr>
                    <w:r w:rsidRPr="00AB75B2">
                      <w:rPr>
                        <w:b/>
                        <w:bCs/>
                        <w:sz w:val="28"/>
                        <w:szCs w:val="28"/>
                        <w:lang w:bidi="ar-EG"/>
                      </w:rPr>
                      <w:t>R</w:t>
                    </w:r>
                    <w:r w:rsidRPr="00AB75B2">
                      <w:rPr>
                        <w:b/>
                        <w:bCs/>
                        <w:sz w:val="28"/>
                        <w:szCs w:val="28"/>
                        <w:vertAlign w:val="subscript"/>
                        <w:lang w:bidi="ar-EG"/>
                      </w:rPr>
                      <w:t>eq</w:t>
                    </w:r>
                  </w:p>
                  <w:p w:rsidR="0027604B" w:rsidRPr="00AE0389" w:rsidRDefault="0027604B" w:rsidP="00852313">
                    <w:pPr>
                      <w:rPr>
                        <w:rtl/>
                        <w:lang w:bidi="ar-EG"/>
                      </w:rPr>
                    </w:pPr>
                  </w:p>
                </w:txbxContent>
              </v:textbox>
            </v:shape>
            <v:shape id="_x0000_s9626" type="#_x0000_t202" style="position:absolute;left:3060;top:5508;width:540;height:540" filled="f" stroked="f">
              <v:textbox style="mso-next-textbox:#_x0000_s9626">
                <w:txbxContent>
                  <w:p w:rsidR="0027604B" w:rsidRPr="00EB2C57" w:rsidRDefault="0027604B" w:rsidP="00852313">
                    <w:pPr>
                      <w:jc w:val="center"/>
                      <w:rPr>
                        <w:b/>
                        <w:bCs/>
                        <w:sz w:val="28"/>
                        <w:szCs w:val="28"/>
                        <w:rtl/>
                        <w:lang w:bidi="ar-EG"/>
                      </w:rPr>
                    </w:pPr>
                    <w:r>
                      <w:rPr>
                        <w:b/>
                        <w:bCs/>
                        <w:sz w:val="28"/>
                        <w:szCs w:val="28"/>
                        <w:lang w:bidi="ar-EG"/>
                      </w:rPr>
                      <w:t>R</w:t>
                    </w:r>
                  </w:p>
                </w:txbxContent>
              </v:textbox>
            </v:shape>
            <v:shape id="_x0000_s9627" type="#_x0000_t202" style="position:absolute;left:3060;top:5940;width:540;height:540" filled="f" stroked="f">
              <v:textbox style="mso-next-textbox:#_x0000_s9627">
                <w:txbxContent>
                  <w:p w:rsidR="0027604B" w:rsidRPr="00CF5D3A" w:rsidRDefault="0027604B" w:rsidP="00852313">
                    <w:pPr>
                      <w:jc w:val="center"/>
                    </w:pPr>
                    <w:r>
                      <w:rPr>
                        <w:b/>
                        <w:bCs/>
                        <w:sz w:val="28"/>
                        <w:szCs w:val="28"/>
                      </w:rPr>
                      <w:t>N</w:t>
                    </w:r>
                  </w:p>
                  <w:p w:rsidR="0027604B" w:rsidRPr="004566CA" w:rsidRDefault="0027604B" w:rsidP="00852313"/>
                </w:txbxContent>
              </v:textbox>
            </v:shape>
            <v:shape id="_x0000_s9628" type="#_x0000_t202" style="position:absolute;left:2520;top:5760;width:540;height:540" filled="f" stroked="f">
              <v:textbox style="mso-next-textbox:#_x0000_s9628">
                <w:txbxContent>
                  <w:p w:rsidR="0027604B" w:rsidRPr="00356DB9" w:rsidRDefault="0027604B" w:rsidP="00852313">
                    <w:pPr>
                      <w:rPr>
                        <w:rtl/>
                        <w:lang w:bidi="ar-EG"/>
                      </w:rPr>
                    </w:pPr>
                    <w:r>
                      <w:rPr>
                        <w:b/>
                        <w:bCs/>
                        <w:sz w:val="28"/>
                        <w:szCs w:val="28"/>
                      </w:rPr>
                      <w:t>=</w:t>
                    </w:r>
                  </w:p>
                </w:txbxContent>
              </v:textbox>
            </v:shape>
            <v:line id="_x0000_s9629" style="position:absolute" from="3060,5940" to="3600,5940"/>
            <w10:wrap anchorx="page"/>
          </v:group>
        </w:pict>
      </w:r>
    </w:p>
    <w:p w:rsidR="00852313" w:rsidRPr="009D1340" w:rsidRDefault="00852313" w:rsidP="00AE7574">
      <w:pPr>
        <w:rPr>
          <w:rFonts w:ascii="Accolade-Serial DB" w:hAnsi="Accolade-Serial DB" w:cs="Hacen Lebanon"/>
          <w:sz w:val="26"/>
          <w:szCs w:val="26"/>
          <w:rtl/>
          <w:lang w:bidi="ar-EG"/>
        </w:rPr>
      </w:pPr>
    </w:p>
    <w:p w:rsidR="00852313" w:rsidRPr="009D1340" w:rsidRDefault="00852313" w:rsidP="00AE7574">
      <w:pPr>
        <w:rPr>
          <w:rFonts w:ascii="Accolade-Serial DB" w:hAnsi="Accolade-Serial DB" w:cs="Hacen Lebanon"/>
          <w:sz w:val="26"/>
          <w:szCs w:val="26"/>
          <w:rtl/>
          <w:lang w:bidi="ar-EG"/>
        </w:rPr>
      </w:pPr>
    </w:p>
    <w:p w:rsidR="00272F1D" w:rsidRPr="009D1340" w:rsidRDefault="00605B35" w:rsidP="00AE7574">
      <w:pPr>
        <w:rPr>
          <w:rFonts w:ascii="Accolade-Serial DB" w:hAnsi="Accolade-Serial DB" w:cs="Hacen Lebanon"/>
          <w:sz w:val="8"/>
          <w:szCs w:val="8"/>
          <w:rtl/>
          <w:lang w:bidi="ar-EG"/>
        </w:rPr>
      </w:pPr>
      <w:r w:rsidRPr="00605B35">
        <w:rPr>
          <w:rFonts w:ascii="Accolade-Serial DB" w:hAnsi="Accolade-Serial DB" w:cs="Hacen Lebanon"/>
          <w:noProof/>
          <w:sz w:val="26"/>
          <w:szCs w:val="26"/>
          <w:rtl/>
        </w:rPr>
        <w:pict>
          <v:group id="_x0000_s9636" style="position:absolute;left:0;text-align:left;margin-left:49.85pt;margin-top:4.95pt;width:117pt;height:45pt;z-index:251457024" coordorigin="2160,4029" coordsize="2340,900">
            <v:shape id="_x0000_s9637" type="#_x0000_t202" style="position:absolute;left:2160;top:4209;width:720;height:540" filled="f" stroked="f">
              <v:textbox style="mso-next-textbox:#_x0000_s9637">
                <w:txbxContent>
                  <w:p w:rsidR="0027604B" w:rsidRPr="00AB75B2" w:rsidRDefault="0027604B" w:rsidP="00852313">
                    <w:pPr>
                      <w:jc w:val="center"/>
                      <w:rPr>
                        <w:b/>
                        <w:bCs/>
                        <w:sz w:val="28"/>
                        <w:szCs w:val="28"/>
                        <w:lang w:bidi="ar-EG"/>
                      </w:rPr>
                    </w:pPr>
                    <w:r w:rsidRPr="00AB75B2">
                      <w:rPr>
                        <w:b/>
                        <w:bCs/>
                        <w:sz w:val="28"/>
                        <w:szCs w:val="28"/>
                        <w:lang w:bidi="ar-EG"/>
                      </w:rPr>
                      <w:t>R</w:t>
                    </w:r>
                    <w:r w:rsidRPr="00AB75B2">
                      <w:rPr>
                        <w:b/>
                        <w:bCs/>
                        <w:sz w:val="28"/>
                        <w:szCs w:val="28"/>
                        <w:vertAlign w:val="subscript"/>
                        <w:lang w:bidi="ar-EG"/>
                      </w:rPr>
                      <w:t>eq</w:t>
                    </w:r>
                  </w:p>
                  <w:p w:rsidR="0027604B" w:rsidRPr="00AE0389" w:rsidRDefault="0027604B" w:rsidP="00852313">
                    <w:pPr>
                      <w:rPr>
                        <w:rtl/>
                        <w:lang w:bidi="ar-EG"/>
                      </w:rPr>
                    </w:pPr>
                  </w:p>
                </w:txbxContent>
              </v:textbox>
            </v:shape>
            <v:shape id="_x0000_s9638" type="#_x0000_t202" style="position:absolute;left:3398;top:4029;width:1102;height:540" filled="f" stroked="f">
              <v:textbox style="mso-next-textbox:#_x0000_s9638">
                <w:txbxContent>
                  <w:p w:rsidR="0027604B" w:rsidRPr="00EB2C57" w:rsidRDefault="0027604B" w:rsidP="00852313">
                    <w:pPr>
                      <w:jc w:val="center"/>
                      <w:rPr>
                        <w:b/>
                        <w:bCs/>
                        <w:sz w:val="28"/>
                        <w:szCs w:val="28"/>
                        <w:lang w:bidi="ar-EG"/>
                      </w:rPr>
                    </w:pPr>
                    <w:r>
                      <w:rPr>
                        <w:b/>
                        <w:bCs/>
                        <w:sz w:val="28"/>
                        <w:szCs w:val="28"/>
                        <w:lang w:bidi="ar-EG"/>
                      </w:rPr>
                      <w:t>R</w:t>
                    </w:r>
                    <w:r w:rsidRPr="001F6CE9">
                      <w:rPr>
                        <w:b/>
                        <w:bCs/>
                        <w:sz w:val="28"/>
                        <w:szCs w:val="28"/>
                        <w:vertAlign w:val="subscript"/>
                        <w:lang w:bidi="ar-EG"/>
                      </w:rPr>
                      <w:t>1</w:t>
                    </w:r>
                    <w:r>
                      <w:rPr>
                        <w:b/>
                        <w:bCs/>
                        <w:sz w:val="28"/>
                        <w:szCs w:val="28"/>
                        <w:vertAlign w:val="subscript"/>
                        <w:lang w:bidi="ar-EG"/>
                      </w:rPr>
                      <w:t xml:space="preserve">  </w:t>
                    </w:r>
                    <w:r>
                      <w:rPr>
                        <w:b/>
                        <w:bCs/>
                        <w:sz w:val="28"/>
                        <w:szCs w:val="28"/>
                        <w:lang w:bidi="ar-EG"/>
                      </w:rPr>
                      <w:t>R</w:t>
                    </w:r>
                    <w:r w:rsidRPr="001F6CE9">
                      <w:rPr>
                        <w:b/>
                        <w:bCs/>
                        <w:sz w:val="28"/>
                        <w:szCs w:val="28"/>
                        <w:vertAlign w:val="subscript"/>
                        <w:lang w:bidi="ar-EG"/>
                      </w:rPr>
                      <w:t>2</w:t>
                    </w:r>
                  </w:p>
                </w:txbxContent>
              </v:textbox>
            </v:shape>
            <v:shape id="_x0000_s9639" type="#_x0000_t202" style="position:absolute;left:3240;top:4389;width:1260;height:540" filled="f" stroked="f">
              <v:textbox style="mso-next-textbox:#_x0000_s9639">
                <w:txbxContent>
                  <w:p w:rsidR="0027604B" w:rsidRPr="00EB2C57" w:rsidRDefault="0027604B" w:rsidP="00852313">
                    <w:pPr>
                      <w:jc w:val="center"/>
                      <w:rPr>
                        <w:b/>
                        <w:bCs/>
                        <w:sz w:val="28"/>
                        <w:szCs w:val="28"/>
                        <w:lang w:bidi="ar-EG"/>
                      </w:rPr>
                    </w:pPr>
                    <w:r>
                      <w:rPr>
                        <w:b/>
                        <w:bCs/>
                        <w:sz w:val="28"/>
                        <w:szCs w:val="28"/>
                        <w:lang w:bidi="ar-EG"/>
                      </w:rPr>
                      <w:t>R</w:t>
                    </w:r>
                    <w:r w:rsidRPr="001F6CE9">
                      <w:rPr>
                        <w:b/>
                        <w:bCs/>
                        <w:sz w:val="28"/>
                        <w:szCs w:val="28"/>
                        <w:vertAlign w:val="subscript"/>
                        <w:lang w:bidi="ar-EG"/>
                      </w:rPr>
                      <w:t>1</w:t>
                    </w:r>
                    <w:r>
                      <w:rPr>
                        <w:b/>
                        <w:bCs/>
                        <w:sz w:val="28"/>
                        <w:szCs w:val="28"/>
                        <w:lang w:bidi="ar-EG"/>
                      </w:rPr>
                      <w:t>+R</w:t>
                    </w:r>
                    <w:r w:rsidRPr="001F6CE9">
                      <w:rPr>
                        <w:b/>
                        <w:bCs/>
                        <w:sz w:val="28"/>
                        <w:szCs w:val="28"/>
                        <w:vertAlign w:val="subscript"/>
                        <w:lang w:bidi="ar-EG"/>
                      </w:rPr>
                      <w:t>2</w:t>
                    </w:r>
                  </w:p>
                  <w:p w:rsidR="0027604B" w:rsidRPr="004566CA" w:rsidRDefault="0027604B" w:rsidP="00852313"/>
                </w:txbxContent>
              </v:textbox>
            </v:shape>
            <v:shape id="_x0000_s9640" type="#_x0000_t202" style="position:absolute;left:2497;top:4209;width:743;height:540" filled="f" stroked="f">
              <v:textbox style="mso-next-textbox:#_x0000_s9640">
                <w:txbxContent>
                  <w:p w:rsidR="0027604B" w:rsidRPr="00356DB9" w:rsidRDefault="0027604B" w:rsidP="00852313">
                    <w:pPr>
                      <w:rPr>
                        <w:rtl/>
                        <w:lang w:bidi="ar-EG"/>
                      </w:rPr>
                    </w:pPr>
                    <w:r>
                      <w:rPr>
                        <w:b/>
                        <w:bCs/>
                        <w:sz w:val="28"/>
                        <w:szCs w:val="28"/>
                      </w:rPr>
                      <w:t>=</w:t>
                    </w:r>
                  </w:p>
                </w:txbxContent>
              </v:textbox>
            </v:shape>
            <v:line id="_x0000_s9641" style="position:absolute" from="3420,4389" to="4320,4389"/>
            <w10:wrap anchorx="page"/>
          </v:group>
        </w:pict>
      </w:r>
    </w:p>
    <w:p w:rsidR="00B42526" w:rsidRDefault="00B42526" w:rsidP="00EC2FFE">
      <w:pPr>
        <w:rPr>
          <w:rFonts w:ascii="Accolade-Serial DB" w:hAnsi="Accolade-Serial DB" w:cs="Hacen Lebanon"/>
          <w:sz w:val="26"/>
          <w:szCs w:val="26"/>
          <w:rtl/>
          <w:lang w:bidi="ar-EG"/>
        </w:rPr>
      </w:pPr>
    </w:p>
    <w:p w:rsidR="00B42526" w:rsidRDefault="00B42526" w:rsidP="00EC2FFE">
      <w:pPr>
        <w:rPr>
          <w:rFonts w:ascii="Accolade-Serial DB" w:hAnsi="Accolade-Serial DB" w:cs="Hacen Lebanon"/>
          <w:sz w:val="26"/>
          <w:szCs w:val="26"/>
          <w:rtl/>
          <w:lang w:bidi="ar-EG"/>
        </w:rPr>
      </w:pPr>
    </w:p>
    <w:p w:rsidR="00B42526" w:rsidRDefault="00B42526" w:rsidP="00EC2FFE">
      <w:pPr>
        <w:rPr>
          <w:rFonts w:ascii="Accolade-Serial DB" w:hAnsi="Accolade-Serial DB" w:cs="Hacen Lebanon"/>
          <w:sz w:val="26"/>
          <w:szCs w:val="26"/>
          <w:rtl/>
          <w:lang w:bidi="ar-EG"/>
        </w:rPr>
      </w:pPr>
    </w:p>
    <w:p w:rsidR="00B42526" w:rsidRDefault="00B42526" w:rsidP="00EC2FFE">
      <w:pPr>
        <w:rPr>
          <w:rFonts w:ascii="Accolade-Serial DB" w:hAnsi="Accolade-Serial DB" w:cs="Hacen Lebanon"/>
          <w:sz w:val="26"/>
          <w:szCs w:val="26"/>
          <w:rtl/>
          <w:lang w:bidi="ar-EG"/>
        </w:rPr>
      </w:pPr>
    </w:p>
    <w:p w:rsidR="00B42526" w:rsidRDefault="00B42526" w:rsidP="00EC2FFE">
      <w:pPr>
        <w:rPr>
          <w:rFonts w:ascii="Accolade-Serial DB" w:hAnsi="Accolade-Serial DB" w:cs="Hacen Lebanon"/>
          <w:sz w:val="26"/>
          <w:szCs w:val="26"/>
          <w:rtl/>
          <w:lang w:bidi="ar-EG"/>
        </w:rPr>
      </w:pPr>
    </w:p>
    <w:p w:rsidR="00B42526" w:rsidRDefault="00B42526" w:rsidP="00EC2FFE">
      <w:pPr>
        <w:rPr>
          <w:rFonts w:ascii="Accolade-Serial DB" w:hAnsi="Accolade-Serial DB" w:cs="Hacen Lebanon"/>
          <w:sz w:val="26"/>
          <w:szCs w:val="26"/>
          <w:rtl/>
          <w:lang w:bidi="ar-EG"/>
        </w:rPr>
      </w:pPr>
    </w:p>
    <w:p w:rsidR="00B42526" w:rsidRDefault="00605B35" w:rsidP="00EC2FFE">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56034" style="position:absolute;left:0;text-align:left;margin-left:1.8pt;margin-top:18.75pt;width:516.05pt;height:143.4pt;z-index:251892224" coordorigin="914,10283" coordsize="10103,1671">
            <v:group id="_x0000_s56035" style="position:absolute;left:914;top:10297;width:10103;height:1657" coordorigin="1524,6514" coordsize="8571,2963">
              <v:shape id="_x0000_s56036" type="#_x0000_t16" style="position:absolute;left:1524;top:6514;width:8571;height:2963" adj="7990" fillcolor="white [3201]" strokecolor="black [3200]" strokeweight="2.5pt">
                <v:shadow color="#868686"/>
                <v:textbox style="mso-next-textbox:#_x0000_s56036">
                  <w:txbxContent>
                    <w:p w:rsidR="0027604B" w:rsidRDefault="0027604B" w:rsidP="00076CFA">
                      <w:pPr>
                        <w:rPr>
                          <w:lang w:bidi="ar-EG"/>
                        </w:rPr>
                      </w:pPr>
                    </w:p>
                  </w:txbxContent>
                </v:textbox>
              </v:shape>
              <v:shape id="_x0000_s56037"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56037">
                  <w:txbxContent>
                    <w:p w:rsidR="0027604B" w:rsidRPr="00DC4714" w:rsidRDefault="0027604B" w:rsidP="00076CFA">
                      <w:pPr>
                        <w:tabs>
                          <w:tab w:val="center" w:pos="5031"/>
                        </w:tabs>
                        <w:rPr>
                          <w:rFonts w:ascii="Hacen Beirut" w:hAnsi="Hacen Beirut" w:cs="Hacen Beirut"/>
                          <w:sz w:val="26"/>
                          <w:szCs w:val="26"/>
                          <w:rtl/>
                        </w:rPr>
                      </w:pPr>
                      <w:r w:rsidRPr="00DC4714">
                        <w:rPr>
                          <w:rFonts w:ascii="Hacen Beirut" w:hAnsi="Hacen Beirut" w:cs="Hacen Beirut" w:hint="cs"/>
                          <w:sz w:val="26"/>
                          <w:szCs w:val="26"/>
                          <w:rtl/>
                        </w:rPr>
                        <w:t xml:space="preserve">جـ / </w:t>
                      </w:r>
                      <w:r w:rsidRPr="00DC4714">
                        <w:rPr>
                          <w:rFonts w:ascii="Hacen Beirut" w:hAnsi="Hacen Beirut" w:cs="Hacen Beirut"/>
                          <w:sz w:val="26"/>
                          <w:szCs w:val="26"/>
                          <w:rtl/>
                        </w:rPr>
                        <w:t>لأن شدةالتيارفى دائرةالتوازى تكون أكبرما يمكن عندمدخل ومخرج التيارلذلك تستخدم اسلاك سميكةلها مقاومةاقل فلا تؤثرفيها شدة التياربينما يتجزأالتيارفى كل مقاومةعلى حدة  فتستخدم أسلاك أقل سمكا.</w:t>
                      </w:r>
                    </w:p>
                    <w:p w:rsidR="0027604B" w:rsidRDefault="0027604B" w:rsidP="00076CFA">
                      <w:pPr>
                        <w:rPr>
                          <w:rFonts w:ascii="Hacen Beirut" w:hAnsi="Hacen Beirut" w:cs="Hacen Beirut"/>
                          <w:sz w:val="28"/>
                          <w:szCs w:val="28"/>
                          <w:rtl/>
                        </w:rPr>
                      </w:pPr>
                    </w:p>
                    <w:p w:rsidR="0027604B" w:rsidRPr="00733CD4" w:rsidRDefault="0027604B" w:rsidP="00076CFA">
                      <w:pPr>
                        <w:rPr>
                          <w:rFonts w:ascii="Hacen Beirut" w:eastAsia="Arial Unicode MS" w:hAnsi="Hacen Beirut" w:cs="Hacen Beirut"/>
                          <w:sz w:val="28"/>
                          <w:szCs w:val="28"/>
                          <w:lang w:bidi="ar-EG"/>
                        </w:rPr>
                      </w:pPr>
                      <w:r w:rsidRPr="003044F4">
                        <w:rPr>
                          <w:rFonts w:ascii="Accolade-Serial DB" w:hAnsi="Accolade-Serial DB" w:cs="Hacen Lebanon"/>
                          <w:sz w:val="26"/>
                          <w:szCs w:val="26"/>
                          <w:rtl/>
                          <w:lang w:bidi="ar-EG"/>
                        </w:rPr>
                        <w:t>.</w:t>
                      </w:r>
                    </w:p>
                  </w:txbxContent>
                </v:textbox>
              </v:shape>
            </v:group>
            <v:shape id="_x0000_s56038"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56038">
                <w:txbxContent>
                  <w:p w:rsidR="0027604B" w:rsidRDefault="0027604B" w:rsidP="00076CFA">
                    <w:pPr>
                      <w:tabs>
                        <w:tab w:val="center" w:pos="5031"/>
                      </w:tabs>
                      <w:rPr>
                        <w:rFonts w:ascii="Hacen Beirut" w:hAnsi="Hacen Beirut" w:cs="Hacen Beirut"/>
                        <w:sz w:val="30"/>
                        <w:szCs w:val="30"/>
                        <w:rtl/>
                      </w:rPr>
                    </w:pPr>
                    <w:r>
                      <w:rPr>
                        <w:rFonts w:ascii="Hacen Beirut" w:hAnsi="Hacen Beirut" w:cs="Hacen Beirut" w:hint="cs"/>
                        <w:sz w:val="30"/>
                        <w:szCs w:val="30"/>
                        <w:rtl/>
                        <w:lang w:bidi="ar-EG"/>
                      </w:rPr>
                      <w:t>علل</w:t>
                    </w:r>
                    <w:r w:rsidRPr="00076CFA">
                      <w:rPr>
                        <w:rFonts w:ascii="Hacen Beirut" w:hAnsi="Hacen Beirut" w:cs="Hacen Beirut" w:hint="cs"/>
                        <w:sz w:val="30"/>
                        <w:szCs w:val="30"/>
                        <w:rtl/>
                      </w:rPr>
                      <w:t xml:space="preserve"> </w:t>
                    </w:r>
                    <w:r w:rsidRPr="00DC4714">
                      <w:rPr>
                        <w:rFonts w:ascii="Hacen Beirut" w:hAnsi="Hacen Beirut" w:cs="Hacen Beirut" w:hint="cs"/>
                        <w:sz w:val="30"/>
                        <w:szCs w:val="30"/>
                        <w:rtl/>
                      </w:rPr>
                      <w:t xml:space="preserve">/ </w:t>
                    </w:r>
                    <w:r w:rsidRPr="00DC4714">
                      <w:rPr>
                        <w:rFonts w:ascii="Hacen Beirut" w:hAnsi="Hacen Beirut" w:cs="Hacen Beirut"/>
                        <w:sz w:val="30"/>
                        <w:szCs w:val="30"/>
                        <w:rtl/>
                      </w:rPr>
                      <w:t xml:space="preserve">فى الدوائرالكهربيةالمتصلةعلى التوازى تستخدم أسلاك سميكةعند طرفىّ </w:t>
                    </w:r>
                    <w:r>
                      <w:rPr>
                        <w:rFonts w:ascii="Hacen Beirut" w:hAnsi="Hacen Beirut" w:cs="Hacen Beirut" w:hint="cs"/>
                        <w:sz w:val="30"/>
                        <w:szCs w:val="30"/>
                        <w:rtl/>
                      </w:rPr>
                      <w:t xml:space="preserve">     </w:t>
                    </w:r>
                  </w:p>
                  <w:p w:rsidR="0027604B" w:rsidRPr="00DC4714" w:rsidRDefault="0027604B" w:rsidP="00076CFA">
                    <w:pPr>
                      <w:tabs>
                        <w:tab w:val="center" w:pos="5031"/>
                      </w:tabs>
                      <w:rPr>
                        <w:rFonts w:ascii="Hacen Beirut" w:hAnsi="Hacen Beirut" w:cs="Hacen Beirut"/>
                        <w:sz w:val="30"/>
                        <w:szCs w:val="30"/>
                        <w:rtl/>
                      </w:rPr>
                    </w:pPr>
                    <w:r>
                      <w:rPr>
                        <w:rFonts w:ascii="Hacen Beirut" w:hAnsi="Hacen Beirut" w:cs="Hacen Beirut" w:hint="cs"/>
                        <w:sz w:val="30"/>
                        <w:szCs w:val="30"/>
                        <w:rtl/>
                      </w:rPr>
                      <w:t xml:space="preserve">         </w:t>
                    </w:r>
                    <w:r w:rsidRPr="00DC4714">
                      <w:rPr>
                        <w:rFonts w:ascii="Hacen Beirut" w:hAnsi="Hacen Beirut" w:cs="Hacen Beirut"/>
                        <w:sz w:val="30"/>
                        <w:szCs w:val="30"/>
                        <w:rtl/>
                      </w:rPr>
                      <w:t>البطارية بينماتستخدم أسلاك أقل سمكاً عند طرفىّ كل مقاومة فى الدائــرة</w:t>
                    </w:r>
                    <w:r w:rsidRPr="00DC4714">
                      <w:rPr>
                        <w:rFonts w:ascii="Hacen Beirut" w:hAnsi="Hacen Beirut" w:cs="Hacen Beirut" w:hint="cs"/>
                        <w:sz w:val="30"/>
                        <w:szCs w:val="30"/>
                        <w:rtl/>
                      </w:rPr>
                      <w:t xml:space="preserve"> ؟</w:t>
                    </w:r>
                  </w:p>
                  <w:p w:rsidR="0027604B" w:rsidRPr="00733CD4" w:rsidRDefault="0027604B" w:rsidP="00076CFA"/>
                </w:txbxContent>
              </v:textbox>
            </v:shape>
            <w10:wrap anchorx="page"/>
          </v:group>
        </w:pict>
      </w:r>
    </w:p>
    <w:p w:rsidR="00076CFA" w:rsidRDefault="00076CFA" w:rsidP="00EC2FFE">
      <w:pPr>
        <w:rPr>
          <w:rFonts w:ascii="Accolade-Serial DB" w:hAnsi="Accolade-Serial DB" w:cs="Hacen Lebanon"/>
          <w:sz w:val="26"/>
          <w:szCs w:val="26"/>
          <w:rtl/>
          <w:lang w:bidi="ar-EG"/>
        </w:rPr>
      </w:pPr>
    </w:p>
    <w:p w:rsidR="00076CFA" w:rsidRDefault="00076CFA" w:rsidP="00EC2FFE">
      <w:pPr>
        <w:rPr>
          <w:rFonts w:ascii="Accolade-Serial DB" w:hAnsi="Accolade-Serial DB" w:cs="Hacen Lebanon"/>
          <w:sz w:val="26"/>
          <w:szCs w:val="26"/>
          <w:rtl/>
          <w:lang w:bidi="ar-EG"/>
        </w:rPr>
      </w:pPr>
    </w:p>
    <w:p w:rsidR="00076CFA" w:rsidRDefault="00076CFA" w:rsidP="00EC2FFE">
      <w:pPr>
        <w:rPr>
          <w:rFonts w:ascii="Accolade-Serial DB" w:hAnsi="Accolade-Serial DB" w:cs="Hacen Lebanon"/>
          <w:sz w:val="26"/>
          <w:szCs w:val="26"/>
          <w:rtl/>
          <w:lang w:bidi="ar-EG"/>
        </w:rPr>
      </w:pPr>
    </w:p>
    <w:p w:rsidR="00076CFA" w:rsidRDefault="00076CFA" w:rsidP="00EC2FFE">
      <w:pPr>
        <w:rPr>
          <w:rFonts w:ascii="Accolade-Serial DB" w:hAnsi="Accolade-Serial DB" w:cs="Hacen Lebanon"/>
          <w:sz w:val="26"/>
          <w:szCs w:val="26"/>
          <w:rtl/>
          <w:lang w:bidi="ar-EG"/>
        </w:rPr>
      </w:pPr>
    </w:p>
    <w:p w:rsidR="00076CFA" w:rsidRPr="00076CFA" w:rsidRDefault="00076CFA" w:rsidP="00EC2FFE">
      <w:pPr>
        <w:rPr>
          <w:rFonts w:ascii="Accolade-Serial DB" w:hAnsi="Accolade-Serial DB" w:cs="Hacen Lebanon"/>
          <w:b/>
          <w:bCs/>
          <w:sz w:val="26"/>
          <w:szCs w:val="26"/>
          <w:rtl/>
          <w:lang w:bidi="ar-EG"/>
        </w:rPr>
      </w:pPr>
    </w:p>
    <w:p w:rsidR="00076CFA" w:rsidRDefault="00605B35" w:rsidP="00EC2FFE">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56039" style="position:absolute;left:0;text-align:left;margin-left:5.7pt;margin-top:9.4pt;width:513.85pt;height:160.3pt;z-index:251893248" coordorigin="914,10283" coordsize="10103,1671">
            <v:group id="_x0000_s56040" style="position:absolute;left:914;top:10297;width:10103;height:1657" coordorigin="1524,6514" coordsize="8571,2963">
              <v:shape id="_x0000_s56041" type="#_x0000_t16" style="position:absolute;left:1524;top:6514;width:8571;height:2963" adj="7990" fillcolor="white [3201]" strokecolor="black [3200]" strokeweight="2.5pt">
                <v:shadow color="#868686"/>
                <v:textbox style="mso-next-textbox:#_x0000_s56041">
                  <w:txbxContent>
                    <w:p w:rsidR="0027604B" w:rsidRPr="0047463B" w:rsidRDefault="0027604B" w:rsidP="00076CFA">
                      <w:pPr>
                        <w:rPr>
                          <w:sz w:val="2"/>
                          <w:szCs w:val="2"/>
                          <w:lang w:bidi="ar-EG"/>
                        </w:rPr>
                      </w:pPr>
                    </w:p>
                  </w:txbxContent>
                </v:textbox>
              </v:shape>
              <v:shape id="_x0000_s56042"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56042">
                  <w:txbxContent>
                    <w:p w:rsidR="0027604B" w:rsidRPr="00DC4714" w:rsidRDefault="0027604B" w:rsidP="00076CFA">
                      <w:pPr>
                        <w:tabs>
                          <w:tab w:val="center" w:pos="5031"/>
                        </w:tabs>
                        <w:rPr>
                          <w:rFonts w:ascii="Hacen Beirut" w:hAnsi="Hacen Beirut" w:cs="Hacen Beirut"/>
                          <w:sz w:val="26"/>
                          <w:szCs w:val="26"/>
                          <w:rtl/>
                        </w:rPr>
                      </w:pPr>
                      <w:r w:rsidRPr="00DC4714">
                        <w:rPr>
                          <w:rFonts w:ascii="Hacen Beirut" w:hAnsi="Hacen Beirut" w:cs="Hacen Beirut" w:hint="cs"/>
                          <w:sz w:val="26"/>
                          <w:szCs w:val="26"/>
                          <w:rtl/>
                        </w:rPr>
                        <w:t xml:space="preserve">جـ / </w:t>
                      </w:r>
                      <w:r w:rsidRPr="00DC4714">
                        <w:rPr>
                          <w:rFonts w:ascii="Hacen Beirut" w:hAnsi="Hacen Beirut" w:cs="Hacen Beirut"/>
                          <w:sz w:val="26"/>
                          <w:szCs w:val="26"/>
                          <w:rtl/>
                        </w:rPr>
                        <w:t xml:space="preserve">1)التوصيل على التوازى يتيح لنا تشغيل كل جهازعلى حدة </w:t>
                      </w:r>
                      <w:r>
                        <w:rPr>
                          <w:rFonts w:ascii="Hacen Beirut" w:hAnsi="Hacen Beirut" w:cs="Hacen Beirut" w:hint="cs"/>
                          <w:sz w:val="26"/>
                          <w:szCs w:val="26"/>
                          <w:rtl/>
                        </w:rPr>
                        <w:t>.</w:t>
                      </w:r>
                    </w:p>
                    <w:p w:rsidR="0027604B" w:rsidRPr="00DC4714" w:rsidRDefault="0027604B" w:rsidP="00D549BB">
                      <w:pPr>
                        <w:tabs>
                          <w:tab w:val="center" w:pos="5031"/>
                        </w:tabs>
                        <w:rPr>
                          <w:rFonts w:ascii="Hacen Beirut" w:hAnsi="Hacen Beirut" w:cs="Hacen Beirut"/>
                          <w:sz w:val="26"/>
                          <w:szCs w:val="26"/>
                          <w:rtl/>
                        </w:rPr>
                      </w:pPr>
                      <w:r w:rsidRPr="00DC4714">
                        <w:rPr>
                          <w:rFonts w:ascii="Hacen Beirut" w:hAnsi="Hacen Beirut" w:cs="Hacen Beirut"/>
                          <w:sz w:val="26"/>
                          <w:szCs w:val="26"/>
                          <w:rtl/>
                        </w:rPr>
                        <w:t>2)</w:t>
                      </w:r>
                      <w:r>
                        <w:rPr>
                          <w:rFonts w:ascii="Hacen Beirut" w:hAnsi="Hacen Beirut" w:cs="Hacen Beirut" w:hint="cs"/>
                          <w:sz w:val="26"/>
                          <w:szCs w:val="26"/>
                          <w:rtl/>
                        </w:rPr>
                        <w:t>إ</w:t>
                      </w:r>
                      <w:r w:rsidRPr="00DC4714">
                        <w:rPr>
                          <w:rFonts w:ascii="Hacen Beirut" w:hAnsi="Hacen Beirut" w:cs="Hacen Beirut"/>
                          <w:sz w:val="26"/>
                          <w:szCs w:val="26"/>
                          <w:rtl/>
                        </w:rPr>
                        <w:t>ذا تم إيقاف تشغيل أى جهازلاتتوقف باقى ال</w:t>
                      </w:r>
                      <w:r>
                        <w:rPr>
                          <w:rFonts w:ascii="Hacen Beirut" w:hAnsi="Hacen Beirut" w:cs="Hacen Beirut" w:hint="cs"/>
                          <w:sz w:val="26"/>
                          <w:szCs w:val="26"/>
                          <w:rtl/>
                        </w:rPr>
                        <w:t>أ</w:t>
                      </w:r>
                      <w:r w:rsidRPr="00DC4714">
                        <w:rPr>
                          <w:rFonts w:ascii="Hacen Beirut" w:hAnsi="Hacen Beirut" w:cs="Hacen Beirut"/>
                          <w:sz w:val="26"/>
                          <w:szCs w:val="26"/>
                          <w:rtl/>
                        </w:rPr>
                        <w:t xml:space="preserve">جهزة عن العمل </w:t>
                      </w:r>
                      <w:r>
                        <w:rPr>
                          <w:rFonts w:ascii="Hacen Beirut" w:hAnsi="Hacen Beirut" w:cs="Hacen Beirut" w:hint="cs"/>
                          <w:sz w:val="26"/>
                          <w:szCs w:val="26"/>
                          <w:rtl/>
                        </w:rPr>
                        <w:t>.</w:t>
                      </w:r>
                    </w:p>
                    <w:p w:rsidR="0027604B" w:rsidRPr="00DC4714" w:rsidRDefault="0027604B" w:rsidP="00D549BB">
                      <w:pPr>
                        <w:tabs>
                          <w:tab w:val="center" w:pos="5031"/>
                        </w:tabs>
                        <w:rPr>
                          <w:rFonts w:ascii="Hacen Beirut" w:hAnsi="Hacen Beirut" w:cs="Hacen Beirut"/>
                          <w:sz w:val="26"/>
                          <w:szCs w:val="26"/>
                          <w:rtl/>
                        </w:rPr>
                      </w:pPr>
                      <w:r w:rsidRPr="00DC4714">
                        <w:rPr>
                          <w:rFonts w:ascii="Hacen Beirut" w:hAnsi="Hacen Beirut" w:cs="Hacen Beirut"/>
                          <w:sz w:val="26"/>
                          <w:szCs w:val="26"/>
                          <w:rtl/>
                        </w:rPr>
                        <w:t xml:space="preserve">3)كما </w:t>
                      </w:r>
                      <w:r>
                        <w:rPr>
                          <w:rFonts w:ascii="Hacen Beirut" w:hAnsi="Hacen Beirut" w:cs="Hacen Beirut" w:hint="cs"/>
                          <w:sz w:val="26"/>
                          <w:szCs w:val="26"/>
                          <w:rtl/>
                        </w:rPr>
                        <w:t>أ</w:t>
                      </w:r>
                      <w:r w:rsidRPr="00DC4714">
                        <w:rPr>
                          <w:rFonts w:ascii="Hacen Beirut" w:hAnsi="Hacen Beirut" w:cs="Hacen Beirut"/>
                          <w:sz w:val="26"/>
                          <w:szCs w:val="26"/>
                          <w:rtl/>
                        </w:rPr>
                        <w:t>ن التوصيل على التوازى</w:t>
                      </w:r>
                      <w:r>
                        <w:rPr>
                          <w:rFonts w:ascii="Hacen Beirut" w:hAnsi="Hacen Beirut" w:cs="Hacen Beirut" w:hint="cs"/>
                          <w:sz w:val="26"/>
                          <w:szCs w:val="26"/>
                          <w:rtl/>
                        </w:rPr>
                        <w:t xml:space="preserve"> </w:t>
                      </w:r>
                      <w:r w:rsidRPr="00DC4714">
                        <w:rPr>
                          <w:rFonts w:ascii="Hacen Beirut" w:hAnsi="Hacen Beirut" w:cs="Hacen Beirut"/>
                          <w:sz w:val="26"/>
                          <w:szCs w:val="26"/>
                          <w:rtl/>
                        </w:rPr>
                        <w:t>يتميز بثبوت فرق الجهد الكهربى والمقاومةالكلية لل</w:t>
                      </w:r>
                      <w:r>
                        <w:rPr>
                          <w:rFonts w:ascii="Hacen Beirut" w:hAnsi="Hacen Beirut" w:cs="Hacen Beirut" w:hint="cs"/>
                          <w:sz w:val="26"/>
                          <w:szCs w:val="26"/>
                          <w:rtl/>
                        </w:rPr>
                        <w:t>أ</w:t>
                      </w:r>
                      <w:r w:rsidRPr="00DC4714">
                        <w:rPr>
                          <w:rFonts w:ascii="Hacen Beirut" w:hAnsi="Hacen Beirut" w:cs="Hacen Beirut"/>
                          <w:sz w:val="26"/>
                          <w:szCs w:val="26"/>
                          <w:rtl/>
                        </w:rPr>
                        <w:t xml:space="preserve">جهزة تكون </w:t>
                      </w:r>
                      <w:r>
                        <w:rPr>
                          <w:rFonts w:ascii="Hacen Beirut" w:hAnsi="Hacen Beirut" w:cs="Hacen Beirut" w:hint="cs"/>
                          <w:sz w:val="26"/>
                          <w:szCs w:val="26"/>
                          <w:rtl/>
                        </w:rPr>
                        <w:t>أ</w:t>
                      </w:r>
                      <w:r w:rsidRPr="00DC4714">
                        <w:rPr>
                          <w:rFonts w:ascii="Hacen Beirut" w:hAnsi="Hacen Beirut" w:cs="Hacen Beirut"/>
                          <w:sz w:val="26"/>
                          <w:szCs w:val="26"/>
                          <w:rtl/>
                        </w:rPr>
                        <w:t xml:space="preserve">صغر ما يمكن فتكون شدة التيار كبيرة </w:t>
                      </w:r>
                      <w:r>
                        <w:rPr>
                          <w:rFonts w:ascii="Hacen Beirut" w:hAnsi="Hacen Beirut" w:cs="Hacen Beirut" w:hint="cs"/>
                          <w:sz w:val="26"/>
                          <w:szCs w:val="26"/>
                          <w:rtl/>
                        </w:rPr>
                        <w:t>تكفى لتشغيل كل الأجهزة فى وقت واحد</w:t>
                      </w:r>
                      <w:r w:rsidRPr="00DC4714">
                        <w:rPr>
                          <w:rFonts w:ascii="Hacen Beirut" w:hAnsi="Hacen Beirut" w:cs="Hacen Beirut"/>
                          <w:sz w:val="26"/>
                          <w:szCs w:val="26"/>
                          <w:rtl/>
                        </w:rPr>
                        <w:t>.</w:t>
                      </w:r>
                    </w:p>
                    <w:p w:rsidR="0027604B" w:rsidRDefault="0027604B" w:rsidP="00076CFA">
                      <w:pPr>
                        <w:rPr>
                          <w:rFonts w:ascii="Hacen Beirut" w:hAnsi="Hacen Beirut" w:cs="Hacen Beirut"/>
                          <w:sz w:val="28"/>
                          <w:szCs w:val="28"/>
                          <w:rtl/>
                        </w:rPr>
                      </w:pPr>
                    </w:p>
                    <w:p w:rsidR="0027604B" w:rsidRPr="00733CD4" w:rsidRDefault="0027604B" w:rsidP="00076CFA">
                      <w:pPr>
                        <w:rPr>
                          <w:rFonts w:ascii="Hacen Beirut" w:eastAsia="Arial Unicode MS" w:hAnsi="Hacen Beirut" w:cs="Hacen Beirut"/>
                          <w:sz w:val="28"/>
                          <w:szCs w:val="28"/>
                          <w:lang w:bidi="ar-EG"/>
                        </w:rPr>
                      </w:pPr>
                      <w:r w:rsidRPr="003044F4">
                        <w:rPr>
                          <w:rFonts w:ascii="Accolade-Serial DB" w:hAnsi="Accolade-Serial DB" w:cs="Hacen Lebanon"/>
                          <w:sz w:val="26"/>
                          <w:szCs w:val="26"/>
                          <w:rtl/>
                          <w:lang w:bidi="ar-EG"/>
                        </w:rPr>
                        <w:t>.</w:t>
                      </w:r>
                    </w:p>
                  </w:txbxContent>
                </v:textbox>
              </v:shape>
            </v:group>
            <v:shape id="_x0000_s56043"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56043">
                <w:txbxContent>
                  <w:p w:rsidR="0027604B" w:rsidRPr="00DC4714" w:rsidRDefault="0027604B" w:rsidP="00076CFA">
                    <w:pPr>
                      <w:tabs>
                        <w:tab w:val="center" w:pos="5031"/>
                      </w:tabs>
                      <w:rPr>
                        <w:rFonts w:ascii="Hacen Beirut" w:hAnsi="Hacen Beirut" w:cs="Hacen Beirut"/>
                        <w:sz w:val="30"/>
                        <w:szCs w:val="30"/>
                        <w:rtl/>
                      </w:rPr>
                    </w:pPr>
                    <w:r>
                      <w:rPr>
                        <w:rFonts w:ascii="Hacen Beirut" w:hAnsi="Hacen Beirut" w:cs="Hacen Beirut" w:hint="cs"/>
                        <w:sz w:val="30"/>
                        <w:szCs w:val="30"/>
                        <w:rtl/>
                      </w:rPr>
                      <w:t>علل</w:t>
                    </w:r>
                    <w:r w:rsidRPr="00DC4714">
                      <w:rPr>
                        <w:rFonts w:ascii="Hacen Beirut" w:hAnsi="Hacen Beirut" w:cs="Hacen Beirut" w:hint="cs"/>
                        <w:sz w:val="30"/>
                        <w:szCs w:val="30"/>
                        <w:rtl/>
                      </w:rPr>
                      <w:t>/</w:t>
                    </w:r>
                    <w:r w:rsidRPr="00DC4714">
                      <w:rPr>
                        <w:rFonts w:ascii="Hacen Beirut" w:hAnsi="Hacen Beirut" w:cs="Hacen Beirut"/>
                        <w:sz w:val="30"/>
                        <w:szCs w:val="30"/>
                        <w:rtl/>
                      </w:rPr>
                      <w:t xml:space="preserve"> توصل الاجهزة الكهربية فى المنازل على التوازى</w:t>
                    </w:r>
                    <w:r w:rsidRPr="00DC4714">
                      <w:rPr>
                        <w:rFonts w:ascii="Hacen Beirut" w:hAnsi="Hacen Beirut" w:cs="Hacen Beirut" w:hint="cs"/>
                        <w:sz w:val="30"/>
                        <w:szCs w:val="30"/>
                        <w:rtl/>
                      </w:rPr>
                      <w:t xml:space="preserve"> ؟</w:t>
                    </w:r>
                  </w:p>
                  <w:p w:rsidR="0027604B" w:rsidRPr="00E71285" w:rsidRDefault="0027604B" w:rsidP="00076CFA">
                    <w:pPr>
                      <w:tabs>
                        <w:tab w:val="center" w:pos="5031"/>
                      </w:tabs>
                      <w:rPr>
                        <w:rFonts w:ascii="Hacen Beirut" w:hAnsi="Hacen Beirut" w:cs="Hacen Beirut"/>
                        <w:sz w:val="2"/>
                        <w:szCs w:val="2"/>
                        <w:rtl/>
                      </w:rPr>
                    </w:pPr>
                  </w:p>
                  <w:p w:rsidR="0027604B" w:rsidRPr="00733CD4" w:rsidRDefault="0027604B" w:rsidP="00076CFA"/>
                </w:txbxContent>
              </v:textbox>
            </v:shape>
            <w10:wrap anchorx="page"/>
          </v:group>
        </w:pict>
      </w:r>
    </w:p>
    <w:p w:rsidR="00076CFA" w:rsidRDefault="00076CFA" w:rsidP="00EC2FFE">
      <w:pPr>
        <w:rPr>
          <w:rFonts w:ascii="Accolade-Serial DB" w:hAnsi="Accolade-Serial DB" w:cs="Hacen Lebanon"/>
          <w:sz w:val="26"/>
          <w:szCs w:val="26"/>
          <w:rtl/>
          <w:lang w:bidi="ar-EG"/>
        </w:rPr>
      </w:pPr>
    </w:p>
    <w:p w:rsidR="00076CFA" w:rsidRDefault="00076CFA" w:rsidP="00EC2FFE">
      <w:pPr>
        <w:rPr>
          <w:rFonts w:ascii="Accolade-Serial DB" w:hAnsi="Accolade-Serial DB" w:cs="Hacen Lebanon"/>
          <w:sz w:val="26"/>
          <w:szCs w:val="26"/>
          <w:rtl/>
          <w:lang w:bidi="ar-EG"/>
        </w:rPr>
      </w:pPr>
    </w:p>
    <w:p w:rsidR="00076CFA" w:rsidRDefault="00076CFA" w:rsidP="00EC2FFE">
      <w:pPr>
        <w:rPr>
          <w:rFonts w:ascii="Accolade-Serial DB" w:hAnsi="Accolade-Serial DB" w:cs="Hacen Lebanon"/>
          <w:sz w:val="26"/>
          <w:szCs w:val="26"/>
          <w:rtl/>
          <w:lang w:bidi="ar-EG"/>
        </w:rPr>
      </w:pPr>
    </w:p>
    <w:p w:rsidR="00076CFA" w:rsidRDefault="00076CFA" w:rsidP="00EC2FFE">
      <w:pPr>
        <w:rPr>
          <w:rFonts w:ascii="Accolade-Serial DB" w:hAnsi="Accolade-Serial DB" w:cs="Hacen Lebanon"/>
          <w:sz w:val="26"/>
          <w:szCs w:val="26"/>
          <w:rtl/>
          <w:lang w:bidi="ar-EG"/>
        </w:rPr>
      </w:pPr>
    </w:p>
    <w:p w:rsidR="00076CFA" w:rsidRDefault="00076CFA" w:rsidP="00EC2FFE">
      <w:pPr>
        <w:rPr>
          <w:rFonts w:ascii="Accolade-Serial DB" w:hAnsi="Accolade-Serial DB" w:cs="Hacen Lebanon"/>
          <w:sz w:val="26"/>
          <w:szCs w:val="26"/>
          <w:rtl/>
          <w:lang w:bidi="ar-EG"/>
        </w:rPr>
      </w:pPr>
    </w:p>
    <w:p w:rsidR="00076CFA" w:rsidRDefault="00076CFA" w:rsidP="00EC2FFE">
      <w:pPr>
        <w:rPr>
          <w:rFonts w:ascii="Accolade-Serial DB" w:hAnsi="Accolade-Serial DB" w:cs="Hacen Lebanon"/>
          <w:sz w:val="26"/>
          <w:szCs w:val="26"/>
          <w:rtl/>
          <w:lang w:bidi="ar-EG"/>
        </w:rPr>
      </w:pPr>
    </w:p>
    <w:p w:rsidR="00D549BB" w:rsidRDefault="00605B35" w:rsidP="00EC2FFE">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56250" style="position:absolute;left:0;text-align:left;margin-left:1.5pt;margin-top:9.95pt;width:516.05pt;height:96.15pt;z-index:251894272" coordorigin="914,10283" coordsize="10103,1671">
            <v:group id="_x0000_s56251" style="position:absolute;left:914;top:10297;width:10103;height:1657" coordorigin="1524,6514" coordsize="8571,2963">
              <v:shape id="_x0000_s56252" type="#_x0000_t16" style="position:absolute;left:1524;top:6514;width:8571;height:2963" adj="7990" fillcolor="white [3201]" strokecolor="black [3200]" strokeweight="2.5pt">
                <v:shadow color="#868686"/>
                <v:textbox style="mso-next-textbox:#_x0000_s56252">
                  <w:txbxContent>
                    <w:p w:rsidR="0027604B" w:rsidRDefault="0027604B" w:rsidP="00D549BB">
                      <w:pPr>
                        <w:rPr>
                          <w:lang w:bidi="ar-EG"/>
                        </w:rPr>
                      </w:pPr>
                    </w:p>
                  </w:txbxContent>
                </v:textbox>
              </v:shape>
              <v:shape id="_x0000_s56253"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56253">
                  <w:txbxContent>
                    <w:p w:rsidR="0027604B" w:rsidRPr="00D549BB" w:rsidRDefault="0027604B" w:rsidP="00D549BB">
                      <w:pPr>
                        <w:pStyle w:val="30"/>
                        <w:rPr>
                          <w:rFonts w:ascii="Hacen Beirut" w:hAnsi="Hacen Beirut" w:cs="Hacen Beirut"/>
                          <w:b w:val="0"/>
                          <w:bCs w:val="0"/>
                          <w:color w:val="auto"/>
                          <w:sz w:val="26"/>
                          <w:szCs w:val="26"/>
                          <w:rtl/>
                          <w:lang w:bidi="ar-SA"/>
                        </w:rPr>
                      </w:pPr>
                      <w:r w:rsidRPr="00D549BB">
                        <w:rPr>
                          <w:rFonts w:ascii="Hacen Beirut" w:hAnsi="Hacen Beirut" w:cs="Hacen Beirut" w:hint="cs"/>
                          <w:b w:val="0"/>
                          <w:bCs w:val="0"/>
                          <w:color w:val="auto"/>
                          <w:sz w:val="26"/>
                          <w:szCs w:val="26"/>
                          <w:rtl/>
                          <w:lang w:bidi="ar-SA"/>
                        </w:rPr>
                        <w:t xml:space="preserve">جـ / </w:t>
                      </w:r>
                      <w:r w:rsidRPr="00D549BB">
                        <w:rPr>
                          <w:rFonts w:ascii="Hacen Beirut" w:hAnsi="Hacen Beirut" w:cs="Hacen Beirut"/>
                          <w:b w:val="0"/>
                          <w:bCs w:val="0"/>
                          <w:color w:val="auto"/>
                          <w:sz w:val="26"/>
                          <w:szCs w:val="26"/>
                          <w:rtl/>
                          <w:lang w:bidi="ar-SA"/>
                        </w:rPr>
                        <w:t xml:space="preserve">لانه يمكن اعتبار السلك الطويل كما لو كان مكون من عدة مقاومات متصلة على التوالى وايضا المقاومة تتناسب تناسبا طرديا مع طول السلك عند ثبوت باقى العوامل </w:t>
                      </w:r>
                      <w:r>
                        <w:rPr>
                          <w:rFonts w:ascii="Hacen Beirut" w:hAnsi="Hacen Beirut" w:cs="Hacen Beirut" w:hint="cs"/>
                          <w:b w:val="0"/>
                          <w:bCs w:val="0"/>
                          <w:color w:val="auto"/>
                          <w:sz w:val="26"/>
                          <w:szCs w:val="26"/>
                          <w:rtl/>
                        </w:rPr>
                        <w:t xml:space="preserve">   </w:t>
                      </w:r>
                      <w:r w:rsidRPr="00D549BB">
                        <w:rPr>
                          <w:rFonts w:ascii="Hacen Beirut" w:hAnsi="Hacen Beirut" w:cs="Hacen Beirut"/>
                          <w:b w:val="0"/>
                          <w:bCs w:val="0"/>
                          <w:color w:val="auto"/>
                          <w:sz w:val="26"/>
                          <w:szCs w:val="26"/>
                          <w:rtl/>
                          <w:lang w:bidi="ar-SA"/>
                        </w:rPr>
                        <w:t xml:space="preserve"> </w:t>
                      </w:r>
                      <w:r w:rsidRPr="00D549BB">
                        <w:rPr>
                          <w:rFonts w:ascii="Hacen Beirut" w:hAnsi="Hacen Beirut" w:cs="Hacen Beirut"/>
                          <w:b w:val="0"/>
                          <w:bCs w:val="0"/>
                          <w:color w:val="auto"/>
                          <w:sz w:val="26"/>
                          <w:szCs w:val="26"/>
                          <w:lang w:bidi="ar-SA"/>
                        </w:rPr>
                        <w:t xml:space="preserve">L   </w:t>
                      </w:r>
                      <w:r w:rsidRPr="00D549BB">
                        <w:rPr>
                          <w:rFonts w:ascii="Hacen Beirut" w:hAnsi="Hacen Beirut" w:cs="Hacen Beirut"/>
                          <w:b w:val="0"/>
                          <w:bCs w:val="0"/>
                          <w:color w:val="auto"/>
                          <w:sz w:val="26"/>
                          <w:szCs w:val="26"/>
                          <w:lang w:bidi="ar-SA"/>
                        </w:rPr>
                        <w:object w:dxaOrig="240" w:dyaOrig="200">
                          <v:shape id="_x0000_i1227" type="#_x0000_t75" style="width:12.75pt;height:10.5pt" o:ole="">
                            <v:imagedata r:id="rId19" o:title=""/>
                          </v:shape>
                          <o:OLEObject Type="Embed" ProgID="Equation.3" ShapeID="_x0000_i1227" DrawAspect="Content" ObjectID="_1511289337" r:id="rId20"/>
                        </w:object>
                      </w:r>
                      <w:r w:rsidRPr="00D549BB">
                        <w:rPr>
                          <w:rFonts w:ascii="Hacen Beirut" w:hAnsi="Hacen Beirut" w:cs="Hacen Beirut"/>
                          <w:b w:val="0"/>
                          <w:bCs w:val="0"/>
                          <w:color w:val="auto"/>
                          <w:sz w:val="26"/>
                          <w:szCs w:val="26"/>
                          <w:lang w:bidi="ar-SA"/>
                        </w:rPr>
                        <w:t>R</w:t>
                      </w:r>
                      <w:r w:rsidRPr="00D549BB">
                        <w:rPr>
                          <w:rFonts w:ascii="Hacen Beirut" w:hAnsi="Hacen Beirut" w:cs="Hacen Beirut"/>
                          <w:b w:val="0"/>
                          <w:bCs w:val="0"/>
                          <w:color w:val="auto"/>
                          <w:sz w:val="26"/>
                          <w:szCs w:val="26"/>
                          <w:rtl/>
                          <w:lang w:bidi="ar-SA"/>
                        </w:rPr>
                        <w:t>.</w:t>
                      </w:r>
                    </w:p>
                    <w:p w:rsidR="0027604B" w:rsidRDefault="0027604B" w:rsidP="00D549BB">
                      <w:pPr>
                        <w:rPr>
                          <w:rFonts w:ascii="Hacen Beirut" w:hAnsi="Hacen Beirut" w:cs="Hacen Beirut"/>
                          <w:sz w:val="28"/>
                          <w:szCs w:val="28"/>
                          <w:rtl/>
                          <w:lang w:bidi="ar-EG"/>
                        </w:rPr>
                      </w:pPr>
                    </w:p>
                    <w:p w:rsidR="0027604B" w:rsidRPr="00733CD4" w:rsidRDefault="0027604B" w:rsidP="00D549BB">
                      <w:pPr>
                        <w:rPr>
                          <w:rFonts w:ascii="Hacen Beirut" w:eastAsia="Arial Unicode MS" w:hAnsi="Hacen Beirut" w:cs="Hacen Beirut"/>
                          <w:sz w:val="28"/>
                          <w:szCs w:val="28"/>
                          <w:lang w:bidi="ar-EG"/>
                        </w:rPr>
                      </w:pPr>
                      <w:r w:rsidRPr="003044F4">
                        <w:rPr>
                          <w:rFonts w:ascii="Accolade-Serial DB" w:hAnsi="Accolade-Serial DB" w:cs="Hacen Lebanon"/>
                          <w:sz w:val="26"/>
                          <w:szCs w:val="26"/>
                          <w:rtl/>
                          <w:lang w:bidi="ar-EG"/>
                        </w:rPr>
                        <w:t>.</w:t>
                      </w:r>
                    </w:p>
                  </w:txbxContent>
                </v:textbox>
              </v:shape>
            </v:group>
            <v:shape id="_x0000_s56254"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56254">
                <w:txbxContent>
                  <w:p w:rsidR="0027604B" w:rsidRPr="00076CFA" w:rsidRDefault="0027604B" w:rsidP="00D549BB">
                    <w:pPr>
                      <w:tabs>
                        <w:tab w:val="center" w:pos="5031"/>
                      </w:tabs>
                      <w:rPr>
                        <w:rFonts w:ascii="Hacen Beirut" w:hAnsi="Hacen Beirut" w:cs="Hacen Beirut"/>
                        <w:sz w:val="30"/>
                        <w:szCs w:val="30"/>
                        <w:rtl/>
                      </w:rPr>
                    </w:pPr>
                    <w:r>
                      <w:rPr>
                        <w:rFonts w:ascii="Hacen Beirut" w:hAnsi="Hacen Beirut" w:cs="Hacen Beirut" w:hint="cs"/>
                        <w:sz w:val="30"/>
                        <w:szCs w:val="30"/>
                        <w:rtl/>
                        <w:lang w:bidi="ar-EG"/>
                      </w:rPr>
                      <w:t>علل</w:t>
                    </w:r>
                    <w:r w:rsidRPr="00076CFA">
                      <w:rPr>
                        <w:rFonts w:ascii="Hacen Beirut" w:hAnsi="Hacen Beirut" w:cs="Hacen Beirut" w:hint="cs"/>
                        <w:sz w:val="30"/>
                        <w:szCs w:val="30"/>
                        <w:rtl/>
                      </w:rPr>
                      <w:t xml:space="preserve"> /</w:t>
                    </w:r>
                    <w:r w:rsidRPr="00076CFA">
                      <w:rPr>
                        <w:rFonts w:ascii="Hacen Beirut" w:hAnsi="Hacen Beirut" w:cs="Hacen Beirut"/>
                        <w:sz w:val="30"/>
                        <w:szCs w:val="30"/>
                        <w:rtl/>
                      </w:rPr>
                      <w:t xml:space="preserve"> كلما زاد طول السلك زادت مقاومته</w:t>
                    </w:r>
                    <w:r w:rsidRPr="00076CFA">
                      <w:rPr>
                        <w:rFonts w:ascii="Hacen Beirut" w:hAnsi="Hacen Beirut" w:cs="Hacen Beirut" w:hint="cs"/>
                        <w:sz w:val="30"/>
                        <w:szCs w:val="30"/>
                        <w:rtl/>
                      </w:rPr>
                      <w:t xml:space="preserve"> ؟</w:t>
                    </w:r>
                  </w:p>
                  <w:p w:rsidR="0027604B" w:rsidRPr="00733CD4" w:rsidRDefault="0027604B" w:rsidP="00D549BB">
                    <w:pPr>
                      <w:tabs>
                        <w:tab w:val="center" w:pos="5031"/>
                      </w:tabs>
                    </w:pPr>
                  </w:p>
                </w:txbxContent>
              </v:textbox>
            </v:shape>
            <w10:wrap anchorx="page"/>
          </v:group>
        </w:pict>
      </w:r>
    </w:p>
    <w:p w:rsidR="00D549BB" w:rsidRDefault="00D549BB" w:rsidP="00EC2FFE">
      <w:pPr>
        <w:rPr>
          <w:rFonts w:ascii="Accolade-Serial DB" w:hAnsi="Accolade-Serial DB" w:cs="Hacen Lebanon"/>
          <w:sz w:val="26"/>
          <w:szCs w:val="26"/>
          <w:rtl/>
          <w:lang w:bidi="ar-EG"/>
        </w:rPr>
      </w:pPr>
    </w:p>
    <w:p w:rsidR="00D549BB" w:rsidRDefault="00D549BB" w:rsidP="00EC2FFE">
      <w:pPr>
        <w:rPr>
          <w:rFonts w:ascii="Accolade-Serial DB" w:hAnsi="Accolade-Serial DB" w:cs="Hacen Lebanon"/>
          <w:sz w:val="26"/>
          <w:szCs w:val="26"/>
          <w:rtl/>
          <w:lang w:bidi="ar-EG"/>
        </w:rPr>
      </w:pPr>
    </w:p>
    <w:p w:rsidR="00D549BB" w:rsidRDefault="00D549BB" w:rsidP="00EC2FFE">
      <w:pPr>
        <w:rPr>
          <w:rFonts w:ascii="Accolade-Serial DB" w:hAnsi="Accolade-Serial DB" w:cs="Hacen Lebanon"/>
          <w:sz w:val="26"/>
          <w:szCs w:val="26"/>
          <w:rtl/>
          <w:lang w:bidi="ar-EG"/>
        </w:rPr>
      </w:pPr>
    </w:p>
    <w:p w:rsidR="00D549BB" w:rsidRDefault="00605B35" w:rsidP="00EC2FFE">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56255" style="position:absolute;left:0;text-align:left;margin-left:1.5pt;margin-top:2.45pt;width:516.05pt;height:96.15pt;z-index:251895296" coordorigin="914,10283" coordsize="10103,1671">
            <v:group id="_x0000_s56256" style="position:absolute;left:914;top:10297;width:10103;height:1657" coordorigin="1524,6514" coordsize="8571,2963">
              <v:shape id="_x0000_s56257" type="#_x0000_t16" style="position:absolute;left:1524;top:6514;width:8571;height:2963" adj="7990" fillcolor="white [3201]" strokecolor="black [3200]" strokeweight="2.5pt">
                <v:shadow color="#868686"/>
                <v:textbox style="mso-next-textbox:#_x0000_s56257">
                  <w:txbxContent>
                    <w:p w:rsidR="0027604B" w:rsidRDefault="0027604B" w:rsidP="00D549BB">
                      <w:pPr>
                        <w:rPr>
                          <w:lang w:bidi="ar-EG"/>
                        </w:rPr>
                      </w:pPr>
                    </w:p>
                  </w:txbxContent>
                </v:textbox>
              </v:shape>
              <v:shape id="_x0000_s56258"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56258">
                  <w:txbxContent>
                    <w:p w:rsidR="0027604B" w:rsidRPr="00D549BB" w:rsidRDefault="0027604B" w:rsidP="00D549BB">
                      <w:pPr>
                        <w:pStyle w:val="30"/>
                        <w:rPr>
                          <w:rFonts w:ascii="Hacen Beirut" w:hAnsi="Hacen Beirut" w:cs="Hacen Beirut"/>
                          <w:b w:val="0"/>
                          <w:bCs w:val="0"/>
                          <w:color w:val="auto"/>
                          <w:sz w:val="26"/>
                          <w:szCs w:val="26"/>
                          <w:rtl/>
                          <w:lang w:bidi="ar-SA"/>
                        </w:rPr>
                      </w:pPr>
                      <w:r w:rsidRPr="00D549BB">
                        <w:rPr>
                          <w:rFonts w:ascii="Hacen Beirut" w:hAnsi="Hacen Beirut" w:cs="Hacen Beirut" w:hint="cs"/>
                          <w:b w:val="0"/>
                          <w:bCs w:val="0"/>
                          <w:color w:val="auto"/>
                          <w:sz w:val="26"/>
                          <w:szCs w:val="26"/>
                          <w:rtl/>
                          <w:lang w:bidi="ar-SA"/>
                        </w:rPr>
                        <w:t xml:space="preserve">جـ / </w:t>
                      </w:r>
                      <w:r w:rsidRPr="00D549BB">
                        <w:rPr>
                          <w:rFonts w:ascii="Hacen Beirut" w:hAnsi="Hacen Beirut" w:cs="Hacen Beirut"/>
                          <w:b w:val="0"/>
                          <w:bCs w:val="0"/>
                          <w:color w:val="auto"/>
                          <w:sz w:val="26"/>
                          <w:szCs w:val="26"/>
                          <w:rtl/>
                          <w:lang w:bidi="ar-SA"/>
                        </w:rPr>
                        <w:t>لأن المقاومة تتناسب عكسيا مع مساحة مقطع السلك عند ثبوت باقى العوامل</w:t>
                      </w:r>
                      <w:r>
                        <w:rPr>
                          <w:rFonts w:ascii="Hacen Beirut" w:hAnsi="Hacen Beirut" w:cs="Hacen Beirut" w:hint="cs"/>
                          <w:b w:val="0"/>
                          <w:bCs w:val="0"/>
                          <w:color w:val="auto"/>
                          <w:sz w:val="26"/>
                          <w:szCs w:val="26"/>
                          <w:rtl/>
                          <w:lang w:bidi="ar-SA"/>
                        </w:rPr>
                        <w:t xml:space="preserve">     </w:t>
                      </w:r>
                      <w:r w:rsidRPr="00D549BB">
                        <w:rPr>
                          <w:rFonts w:ascii="Hacen Beirut" w:hAnsi="Hacen Beirut" w:cs="Hacen Beirut"/>
                          <w:b w:val="0"/>
                          <w:bCs w:val="0"/>
                          <w:color w:val="auto"/>
                          <w:sz w:val="26"/>
                          <w:szCs w:val="26"/>
                          <w:rtl/>
                          <w:lang w:bidi="ar-SA"/>
                        </w:rPr>
                        <w:t xml:space="preserve"> </w:t>
                      </w:r>
                      <m:oMath>
                        <m:r>
                          <m:rPr>
                            <m:sty m:val="b"/>
                          </m:rPr>
                          <w:rPr>
                            <w:rFonts w:ascii="Cambria Math" w:hAnsi="Cambria Math" w:cs="Hacen Beirut"/>
                            <w:color w:val="auto"/>
                            <w:sz w:val="26"/>
                            <w:szCs w:val="26"/>
                            <w:lang w:bidi="ar-SA"/>
                          </w:rPr>
                          <m:t>R</m:t>
                        </m:r>
                        <m:r>
                          <m:rPr>
                            <m:sty m:val="b"/>
                          </m:rPr>
                          <w:rPr>
                            <w:rFonts w:ascii="Cambria Math" w:hAnsi="Cambria Math" w:cs="Cambria Math" w:hint="cs"/>
                            <w:color w:val="auto"/>
                            <w:sz w:val="26"/>
                            <w:szCs w:val="26"/>
                            <w:rtl/>
                            <w:lang w:bidi="ar-SA"/>
                          </w:rPr>
                          <m:t>α</m:t>
                        </m:r>
                        <m:f>
                          <m:fPr>
                            <m:ctrlPr>
                              <w:rPr>
                                <w:rFonts w:ascii="Cambria Math" w:hAnsi="Cambria Math" w:cs="Hacen Beirut"/>
                                <w:b w:val="0"/>
                                <w:bCs w:val="0"/>
                                <w:color w:val="auto"/>
                                <w:sz w:val="26"/>
                                <w:szCs w:val="26"/>
                                <w:lang w:bidi="ar-SA"/>
                              </w:rPr>
                            </m:ctrlPr>
                          </m:fPr>
                          <m:num>
                            <m:r>
                              <m:rPr>
                                <m:sty m:val="b"/>
                              </m:rPr>
                              <w:rPr>
                                <w:rFonts w:ascii="Cambria Math" w:hAnsi="Cambria Math" w:cs="Hacen Beirut"/>
                                <w:color w:val="auto"/>
                                <w:sz w:val="26"/>
                                <w:szCs w:val="26"/>
                                <w:lang w:bidi="ar-SA"/>
                              </w:rPr>
                              <m:t>1</m:t>
                            </m:r>
                          </m:num>
                          <m:den>
                            <m:r>
                              <m:rPr>
                                <m:sty m:val="b"/>
                              </m:rPr>
                              <w:rPr>
                                <w:rFonts w:ascii="Cambria Math" w:hAnsi="Cambria Math" w:cs="Hacen Beirut"/>
                                <w:color w:val="auto"/>
                                <w:sz w:val="26"/>
                                <w:szCs w:val="26"/>
                                <w:lang w:bidi="ar-SA"/>
                              </w:rPr>
                              <m:t>A</m:t>
                            </m:r>
                          </m:den>
                        </m:f>
                      </m:oMath>
                    </w:p>
                    <w:p w:rsidR="0027604B" w:rsidRPr="00D549BB" w:rsidRDefault="0027604B" w:rsidP="00D549BB">
                      <w:pPr>
                        <w:pStyle w:val="30"/>
                        <w:rPr>
                          <w:rFonts w:ascii="Hacen Beirut" w:hAnsi="Hacen Beirut" w:cs="Hacen Beirut"/>
                          <w:b w:val="0"/>
                          <w:bCs w:val="0"/>
                          <w:color w:val="auto"/>
                          <w:sz w:val="26"/>
                          <w:szCs w:val="26"/>
                          <w:rtl/>
                          <w:lang w:bidi="ar-SA"/>
                        </w:rPr>
                      </w:pPr>
                      <w:r w:rsidRPr="00D549BB">
                        <w:rPr>
                          <w:rFonts w:ascii="Hacen Beirut" w:hAnsi="Hacen Beirut" w:cs="Hacen Beirut"/>
                          <w:b w:val="0"/>
                          <w:bCs w:val="0"/>
                          <w:color w:val="auto"/>
                          <w:sz w:val="26"/>
                          <w:szCs w:val="26"/>
                          <w:rtl/>
                          <w:lang w:bidi="ar-SA"/>
                        </w:rPr>
                        <w:t>ويمكن إعتبار السلك السميك كما لو كان مكون من عدة مقاومات متصلة على التوازى .</w:t>
                      </w:r>
                    </w:p>
                    <w:p w:rsidR="0027604B" w:rsidRPr="00733CD4" w:rsidRDefault="0027604B" w:rsidP="00D549BB">
                      <w:pPr>
                        <w:rPr>
                          <w:rFonts w:ascii="Hacen Beirut" w:eastAsia="Arial Unicode MS" w:hAnsi="Hacen Beirut" w:cs="Hacen Beirut"/>
                          <w:sz w:val="28"/>
                          <w:szCs w:val="28"/>
                          <w:lang w:bidi="ar-EG"/>
                        </w:rPr>
                      </w:pPr>
                      <w:r w:rsidRPr="003044F4">
                        <w:rPr>
                          <w:rFonts w:ascii="Accolade-Serial DB" w:hAnsi="Accolade-Serial DB" w:cs="Hacen Lebanon"/>
                          <w:sz w:val="26"/>
                          <w:szCs w:val="26"/>
                          <w:rtl/>
                          <w:lang w:bidi="ar-EG"/>
                        </w:rPr>
                        <w:t>.</w:t>
                      </w:r>
                    </w:p>
                  </w:txbxContent>
                </v:textbox>
              </v:shape>
            </v:group>
            <v:shape id="_x0000_s56259"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56259">
                <w:txbxContent>
                  <w:p w:rsidR="0027604B" w:rsidRPr="00D549BB" w:rsidRDefault="0027604B" w:rsidP="00D549BB">
                    <w:pPr>
                      <w:pStyle w:val="30"/>
                      <w:pBdr>
                        <w:top w:val="single" w:sz="4" w:space="1" w:color="auto"/>
                      </w:pBdr>
                      <w:rPr>
                        <w:rFonts w:ascii="Hacen Beirut" w:hAnsi="Hacen Beirut" w:cs="Hacen Beirut"/>
                        <w:b w:val="0"/>
                        <w:bCs w:val="0"/>
                        <w:color w:val="auto"/>
                        <w:sz w:val="30"/>
                        <w:szCs w:val="30"/>
                        <w:rtl/>
                        <w:lang w:bidi="ar-SA"/>
                      </w:rPr>
                    </w:pPr>
                    <w:r w:rsidRPr="00D549BB">
                      <w:rPr>
                        <w:rFonts w:ascii="Hacen Beirut" w:hAnsi="Hacen Beirut" w:cs="Hacen Beirut" w:hint="cs"/>
                        <w:color w:val="auto"/>
                        <w:sz w:val="30"/>
                        <w:szCs w:val="30"/>
                        <w:rtl/>
                      </w:rPr>
                      <w:t>علل</w:t>
                    </w:r>
                    <w:r w:rsidRPr="00076CFA">
                      <w:rPr>
                        <w:rFonts w:ascii="Hacen Beirut" w:hAnsi="Hacen Beirut" w:cs="Hacen Beirut" w:hint="cs"/>
                        <w:sz w:val="30"/>
                        <w:szCs w:val="30"/>
                        <w:rtl/>
                      </w:rPr>
                      <w:t xml:space="preserve"> </w:t>
                    </w:r>
                    <w:r w:rsidRPr="00D549BB">
                      <w:rPr>
                        <w:rFonts w:ascii="Hacen Beirut" w:hAnsi="Hacen Beirut" w:cs="Hacen Beirut" w:hint="cs"/>
                        <w:b w:val="0"/>
                        <w:bCs w:val="0"/>
                        <w:color w:val="auto"/>
                        <w:sz w:val="30"/>
                        <w:szCs w:val="30"/>
                        <w:rtl/>
                        <w:lang w:bidi="ar-SA"/>
                      </w:rPr>
                      <w:t>/</w:t>
                    </w:r>
                    <w:r w:rsidRPr="00D549BB">
                      <w:rPr>
                        <w:rFonts w:ascii="Hacen Beirut" w:hAnsi="Hacen Beirut" w:cs="Hacen Beirut"/>
                        <w:b w:val="0"/>
                        <w:bCs w:val="0"/>
                        <w:color w:val="auto"/>
                        <w:sz w:val="30"/>
                        <w:szCs w:val="30"/>
                        <w:rtl/>
                        <w:lang w:bidi="ar-SA"/>
                      </w:rPr>
                      <w:t xml:space="preserve"> كلما زادت مساحة مقطع السلك قلت مقاومته </w:t>
                    </w:r>
                    <w:r w:rsidRPr="00D549BB">
                      <w:rPr>
                        <w:rFonts w:ascii="Hacen Beirut" w:hAnsi="Hacen Beirut" w:cs="Hacen Beirut" w:hint="cs"/>
                        <w:b w:val="0"/>
                        <w:bCs w:val="0"/>
                        <w:color w:val="auto"/>
                        <w:sz w:val="30"/>
                        <w:szCs w:val="30"/>
                        <w:rtl/>
                        <w:lang w:bidi="ar-SA"/>
                      </w:rPr>
                      <w:t xml:space="preserve"> ؟</w:t>
                    </w:r>
                  </w:p>
                  <w:p w:rsidR="0027604B" w:rsidRPr="00733CD4" w:rsidRDefault="0027604B" w:rsidP="00D549BB">
                    <w:pPr>
                      <w:tabs>
                        <w:tab w:val="center" w:pos="5031"/>
                      </w:tabs>
                      <w:rPr>
                        <w:lang w:bidi="ar-EG"/>
                      </w:rPr>
                    </w:pPr>
                  </w:p>
                </w:txbxContent>
              </v:textbox>
            </v:shape>
            <w10:wrap anchorx="page"/>
          </v:group>
        </w:pict>
      </w:r>
    </w:p>
    <w:p w:rsidR="00D549BB" w:rsidRDefault="00D549BB" w:rsidP="00EC2FFE">
      <w:pPr>
        <w:rPr>
          <w:rFonts w:ascii="Accolade-Serial DB" w:hAnsi="Accolade-Serial DB" w:cs="Hacen Lebanon"/>
          <w:sz w:val="26"/>
          <w:szCs w:val="26"/>
          <w:rtl/>
          <w:lang w:bidi="ar-EG"/>
        </w:rPr>
      </w:pPr>
    </w:p>
    <w:p w:rsidR="00D549BB" w:rsidRDefault="00D549BB" w:rsidP="00EC2FFE">
      <w:pPr>
        <w:rPr>
          <w:rFonts w:ascii="Accolade-Serial DB" w:hAnsi="Accolade-Serial DB" w:cs="Hacen Lebanon"/>
          <w:sz w:val="26"/>
          <w:szCs w:val="26"/>
          <w:rtl/>
          <w:lang w:bidi="ar-EG"/>
        </w:rPr>
      </w:pPr>
    </w:p>
    <w:p w:rsidR="00D549BB" w:rsidRDefault="00605B35" w:rsidP="00EC2FFE">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56260" style="position:absolute;left:0;text-align:left;margin-left:3.75pt;margin-top:21.65pt;width:516.05pt;height:96.15pt;z-index:251896320" coordorigin="914,10283" coordsize="10103,1671">
            <v:group id="_x0000_s56261" style="position:absolute;left:914;top:10297;width:10103;height:1657" coordorigin="1524,6514" coordsize="8571,2963">
              <v:shape id="_x0000_s56262" type="#_x0000_t16" style="position:absolute;left:1524;top:6514;width:8571;height:2963" adj="7990" fillcolor="white [3201]" strokecolor="black [3200]" strokeweight="2.5pt">
                <v:shadow color="#868686"/>
                <v:textbox style="mso-next-textbox:#_x0000_s56262">
                  <w:txbxContent>
                    <w:p w:rsidR="0027604B" w:rsidRDefault="0027604B" w:rsidP="00D549BB">
                      <w:pPr>
                        <w:rPr>
                          <w:lang w:bidi="ar-EG"/>
                        </w:rPr>
                      </w:pPr>
                    </w:p>
                  </w:txbxContent>
                </v:textbox>
              </v:shape>
              <v:shape id="_x0000_s56263"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56263">
                  <w:txbxContent>
                    <w:p w:rsidR="0027604B" w:rsidRPr="00F72214" w:rsidRDefault="0027604B" w:rsidP="00D549BB">
                      <w:pPr>
                        <w:pStyle w:val="30"/>
                        <w:rPr>
                          <w:rFonts w:ascii="Accolade-Serial DB" w:hAnsi="Accolade-Serial DB" w:cs="Hacen Lebanon"/>
                          <w:b w:val="0"/>
                          <w:bCs w:val="0"/>
                          <w:color w:val="auto"/>
                          <w:sz w:val="22"/>
                          <w:szCs w:val="22"/>
                        </w:rPr>
                      </w:pPr>
                      <w:r w:rsidRPr="00D549BB">
                        <w:rPr>
                          <w:rFonts w:ascii="Hacen Beirut" w:hAnsi="Hacen Beirut" w:cs="Hacen Beirut"/>
                          <w:b w:val="0"/>
                          <w:bCs w:val="0"/>
                          <w:color w:val="auto"/>
                          <w:sz w:val="26"/>
                          <w:szCs w:val="26"/>
                          <w:rtl/>
                          <w:lang w:bidi="ar-SA"/>
                        </w:rPr>
                        <w:t xml:space="preserve">أى أن قيمة المقاومة الواحدة التى تؤدى وظيفة </w:t>
                      </w:r>
                      <w:r>
                        <w:rPr>
                          <w:rFonts w:ascii="Hacen Beirut" w:hAnsi="Hacen Beirut" w:cs="Hacen Beirut" w:hint="cs"/>
                          <w:b w:val="0"/>
                          <w:bCs w:val="0"/>
                          <w:color w:val="auto"/>
                          <w:sz w:val="26"/>
                          <w:szCs w:val="26"/>
                          <w:rtl/>
                          <w:lang w:bidi="ar-SA"/>
                        </w:rPr>
                        <w:t>هذه المقاومات</w:t>
                      </w:r>
                      <w:r w:rsidRPr="00D549BB">
                        <w:rPr>
                          <w:rFonts w:ascii="Hacen Beirut" w:hAnsi="Hacen Beirut" w:cs="Hacen Beirut"/>
                          <w:b w:val="0"/>
                          <w:bCs w:val="0"/>
                          <w:color w:val="auto"/>
                          <w:sz w:val="26"/>
                          <w:szCs w:val="26"/>
                          <w:rtl/>
                          <w:lang w:bidi="ar-SA"/>
                        </w:rPr>
                        <w:t xml:space="preserve"> بحيث لايتغير </w:t>
                      </w:r>
                      <w:r>
                        <w:rPr>
                          <w:rFonts w:ascii="Hacen Beirut" w:hAnsi="Hacen Beirut" w:cs="Hacen Beirut" w:hint="cs"/>
                          <w:b w:val="0"/>
                          <w:bCs w:val="0"/>
                          <w:color w:val="auto"/>
                          <w:sz w:val="26"/>
                          <w:szCs w:val="26"/>
                          <w:rtl/>
                          <w:lang w:bidi="ar-SA"/>
                        </w:rPr>
                        <w:t xml:space="preserve">كلا من </w:t>
                      </w:r>
                      <w:r w:rsidRPr="00D549BB">
                        <w:rPr>
                          <w:rFonts w:ascii="Hacen Beirut" w:hAnsi="Hacen Beirut" w:cs="Hacen Beirut"/>
                          <w:b w:val="0"/>
                          <w:bCs w:val="0"/>
                          <w:color w:val="auto"/>
                          <w:sz w:val="26"/>
                          <w:szCs w:val="26"/>
                          <w:rtl/>
                          <w:lang w:bidi="ar-SA"/>
                        </w:rPr>
                        <w:t xml:space="preserve">فرق الجهد أو شدة التيار الكلى= </w:t>
                      </w:r>
                      <w:r w:rsidRPr="00D549BB">
                        <w:rPr>
                          <w:rFonts w:ascii="Hacen Beirut" w:hAnsi="Hacen Beirut" w:cs="Hacen Beirut"/>
                          <w:b w:val="0"/>
                          <w:bCs w:val="0"/>
                          <w:color w:val="auto"/>
                          <w:sz w:val="26"/>
                          <w:szCs w:val="26"/>
                          <w:lang w:bidi="ar-SA"/>
                        </w:rPr>
                        <w:t xml:space="preserve">10 </w:t>
                      </w:r>
                      <w:r w:rsidRPr="00D549BB">
                        <w:rPr>
                          <w:rFonts w:ascii="Hacen Beirut" w:hAnsi="Hacen Beirut" w:cs="Hacen Beirut"/>
                          <w:b w:val="0"/>
                          <w:bCs w:val="0"/>
                          <w:color w:val="auto"/>
                          <w:sz w:val="26"/>
                          <w:szCs w:val="26"/>
                          <w:rtl/>
                          <w:lang w:bidi="ar-SA"/>
                        </w:rPr>
                        <w:t>اوم</w:t>
                      </w:r>
                      <w:r>
                        <w:rPr>
                          <w:rFonts w:ascii="Accolade-Serial DB" w:hAnsi="Accolade-Serial DB" w:cs="Hacen Lebanon"/>
                          <w:b w:val="0"/>
                          <w:bCs w:val="0"/>
                          <w:color w:val="auto"/>
                          <w:sz w:val="22"/>
                          <w:szCs w:val="22"/>
                          <w:rtl/>
                        </w:rPr>
                        <w:t xml:space="preserve"> .</w:t>
                      </w:r>
                    </w:p>
                    <w:p w:rsidR="0027604B" w:rsidRPr="00733CD4" w:rsidRDefault="0027604B" w:rsidP="00D549BB">
                      <w:pPr>
                        <w:rPr>
                          <w:rFonts w:ascii="Hacen Beirut" w:eastAsia="Arial Unicode MS" w:hAnsi="Hacen Beirut" w:cs="Hacen Beirut"/>
                          <w:sz w:val="28"/>
                          <w:szCs w:val="28"/>
                          <w:lang w:bidi="ar-EG"/>
                        </w:rPr>
                      </w:pPr>
                      <w:r w:rsidRPr="003044F4">
                        <w:rPr>
                          <w:rFonts w:ascii="Accolade-Serial DB" w:hAnsi="Accolade-Serial DB" w:cs="Hacen Lebanon"/>
                          <w:sz w:val="26"/>
                          <w:szCs w:val="26"/>
                          <w:rtl/>
                          <w:lang w:bidi="ar-EG"/>
                        </w:rPr>
                        <w:t>.</w:t>
                      </w:r>
                    </w:p>
                  </w:txbxContent>
                </v:textbox>
              </v:shape>
            </v:group>
            <v:shape id="_x0000_s56264"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56264">
                <w:txbxContent>
                  <w:p w:rsidR="0027604B" w:rsidRPr="00D549BB" w:rsidRDefault="0027604B" w:rsidP="00062FAF">
                    <w:pPr>
                      <w:pStyle w:val="30"/>
                      <w:pBdr>
                        <w:top w:val="single" w:sz="4" w:space="1" w:color="auto"/>
                      </w:pBdr>
                      <w:rPr>
                        <w:b w:val="0"/>
                        <w:bCs w:val="0"/>
                        <w:color w:val="auto"/>
                        <w:sz w:val="26"/>
                        <w:szCs w:val="26"/>
                        <w:rtl/>
                      </w:rPr>
                    </w:pPr>
                    <w:r>
                      <w:rPr>
                        <w:rFonts w:ascii="Hacen Beirut" w:hAnsi="Hacen Beirut" w:cs="Hacen Beirut" w:hint="cs"/>
                        <w:b w:val="0"/>
                        <w:bCs w:val="0"/>
                        <w:color w:val="auto"/>
                        <w:sz w:val="34"/>
                        <w:szCs w:val="34"/>
                        <w:rtl/>
                        <w:lang w:bidi="ar-SA"/>
                      </w:rPr>
                      <w:t>هاااام ...</w:t>
                    </w:r>
                    <w:r w:rsidRPr="00D549BB">
                      <w:rPr>
                        <w:rFonts w:ascii="Hacen Beirut" w:hAnsi="Hacen Beirut" w:cs="Hacen Beirut"/>
                        <w:b w:val="0"/>
                        <w:bCs w:val="0"/>
                        <w:color w:val="auto"/>
                        <w:sz w:val="34"/>
                        <w:szCs w:val="34"/>
                        <w:rtl/>
                        <w:lang w:bidi="ar-SA"/>
                      </w:rPr>
                      <w:t xml:space="preserve">ما معنى قولنا </w:t>
                    </w:r>
                    <w:r>
                      <w:rPr>
                        <w:rFonts w:ascii="Hacen Beirut" w:hAnsi="Hacen Beirut" w:cs="Hacen Beirut" w:hint="cs"/>
                        <w:b w:val="0"/>
                        <w:bCs w:val="0"/>
                        <w:color w:val="auto"/>
                        <w:sz w:val="34"/>
                        <w:szCs w:val="34"/>
                        <w:rtl/>
                        <w:lang w:bidi="ar-SA"/>
                      </w:rPr>
                      <w:t>أ</w:t>
                    </w:r>
                    <w:r w:rsidRPr="00D549BB">
                      <w:rPr>
                        <w:rFonts w:ascii="Hacen Beirut" w:hAnsi="Hacen Beirut" w:cs="Hacen Beirut"/>
                        <w:b w:val="0"/>
                        <w:bCs w:val="0"/>
                        <w:color w:val="auto"/>
                        <w:sz w:val="34"/>
                        <w:szCs w:val="34"/>
                        <w:rtl/>
                        <w:lang w:bidi="ar-SA"/>
                      </w:rPr>
                      <w:t>ن</w:t>
                    </w:r>
                    <w:r w:rsidRPr="00D549BB">
                      <w:rPr>
                        <w:rFonts w:ascii="Hacen Beirut" w:hAnsi="Hacen Beirut" w:cs="Hacen Beirut" w:hint="cs"/>
                        <w:b w:val="0"/>
                        <w:bCs w:val="0"/>
                        <w:color w:val="auto"/>
                        <w:sz w:val="34"/>
                        <w:szCs w:val="34"/>
                        <w:rtl/>
                        <w:lang w:bidi="ar-SA"/>
                      </w:rPr>
                      <w:t>/</w:t>
                    </w:r>
                    <w:r w:rsidRPr="00D549BB">
                      <w:rPr>
                        <w:rFonts w:ascii="Hacen Beirut" w:hAnsi="Hacen Beirut" w:cs="Hacen Beirut"/>
                        <w:b w:val="0"/>
                        <w:bCs w:val="0"/>
                        <w:color w:val="auto"/>
                        <w:sz w:val="34"/>
                        <w:szCs w:val="34"/>
                        <w:rtl/>
                        <w:lang w:bidi="ar-SA"/>
                      </w:rPr>
                      <w:t xml:space="preserve"> المقاومة المكافئة لعدة مقاومات موصلة معا =</w:t>
                    </w:r>
                    <w:r w:rsidRPr="00D549BB">
                      <w:rPr>
                        <w:rFonts w:ascii="Hacen Beirut" w:hAnsi="Hacen Beirut" w:cs="Hacen Beirut"/>
                        <w:b w:val="0"/>
                        <w:bCs w:val="0"/>
                        <w:color w:val="auto"/>
                        <w:sz w:val="34"/>
                        <w:szCs w:val="34"/>
                        <w:lang w:bidi="ar-SA"/>
                      </w:rPr>
                      <w:t xml:space="preserve">10 </w:t>
                    </w:r>
                    <w:r w:rsidRPr="00D549BB">
                      <w:rPr>
                        <w:rFonts w:ascii="Hacen Beirut" w:hAnsi="Hacen Beirut" w:cs="Hacen Beirut"/>
                        <w:b w:val="0"/>
                        <w:bCs w:val="0"/>
                        <w:color w:val="auto"/>
                        <w:sz w:val="34"/>
                        <w:szCs w:val="34"/>
                        <w:rtl/>
                        <w:lang w:bidi="ar-SA"/>
                      </w:rPr>
                      <w:t xml:space="preserve"> </w:t>
                    </w:r>
                    <w:r>
                      <w:rPr>
                        <w:rFonts w:ascii="Hacen Beirut" w:hAnsi="Hacen Beirut" w:cs="Hacen Beirut" w:hint="cs"/>
                        <w:b w:val="0"/>
                        <w:bCs w:val="0"/>
                        <w:color w:val="auto"/>
                        <w:sz w:val="34"/>
                        <w:szCs w:val="34"/>
                        <w:rtl/>
                        <w:lang w:bidi="ar-SA"/>
                      </w:rPr>
                      <w:t>أ</w:t>
                    </w:r>
                    <w:r w:rsidRPr="00D549BB">
                      <w:rPr>
                        <w:rFonts w:ascii="Hacen Beirut" w:hAnsi="Hacen Beirut" w:cs="Hacen Beirut"/>
                        <w:b w:val="0"/>
                        <w:bCs w:val="0"/>
                        <w:color w:val="auto"/>
                        <w:sz w:val="34"/>
                        <w:szCs w:val="34"/>
                        <w:rtl/>
                        <w:lang w:bidi="ar-SA"/>
                      </w:rPr>
                      <w:t xml:space="preserve">وم </w:t>
                    </w:r>
                  </w:p>
                  <w:p w:rsidR="0027604B" w:rsidRPr="00733CD4" w:rsidRDefault="0027604B" w:rsidP="00D549BB">
                    <w:pPr>
                      <w:tabs>
                        <w:tab w:val="center" w:pos="5031"/>
                      </w:tabs>
                      <w:rPr>
                        <w:lang w:bidi="ar-EG"/>
                      </w:rPr>
                    </w:pPr>
                  </w:p>
                </w:txbxContent>
              </v:textbox>
            </v:shape>
            <w10:wrap anchorx="page"/>
          </v:group>
        </w:pict>
      </w:r>
    </w:p>
    <w:p w:rsidR="00D549BB" w:rsidRDefault="00D549BB" w:rsidP="00EC2FFE">
      <w:pPr>
        <w:rPr>
          <w:rFonts w:ascii="Accolade-Serial DB" w:hAnsi="Accolade-Serial DB" w:cs="Hacen Lebanon"/>
          <w:sz w:val="26"/>
          <w:szCs w:val="26"/>
          <w:rtl/>
          <w:lang w:bidi="ar-EG"/>
        </w:rPr>
      </w:pPr>
    </w:p>
    <w:p w:rsidR="00D549BB" w:rsidRDefault="00D549BB" w:rsidP="00EC2FFE">
      <w:pPr>
        <w:rPr>
          <w:rFonts w:ascii="Accolade-Serial DB" w:hAnsi="Accolade-Serial DB" w:cs="Hacen Lebanon"/>
          <w:sz w:val="26"/>
          <w:szCs w:val="26"/>
          <w:rtl/>
          <w:lang w:bidi="ar-EG"/>
        </w:rPr>
      </w:pPr>
    </w:p>
    <w:p w:rsidR="00D549BB" w:rsidRDefault="00D549BB" w:rsidP="00EC2FFE">
      <w:pPr>
        <w:rPr>
          <w:rFonts w:ascii="Accolade-Serial DB" w:hAnsi="Accolade-Serial DB" w:cs="Hacen Lebanon"/>
          <w:sz w:val="26"/>
          <w:szCs w:val="26"/>
          <w:rtl/>
          <w:lang w:bidi="ar-EG"/>
        </w:rPr>
      </w:pPr>
    </w:p>
    <w:p w:rsidR="00D549BB" w:rsidRDefault="00D549BB" w:rsidP="00EC2FFE">
      <w:pPr>
        <w:rPr>
          <w:rFonts w:ascii="Accolade-Serial DB" w:hAnsi="Accolade-Serial DB" w:cs="Hacen Lebanon"/>
          <w:sz w:val="26"/>
          <w:szCs w:val="26"/>
          <w:rtl/>
          <w:lang w:bidi="ar-EG"/>
        </w:rPr>
      </w:pPr>
    </w:p>
    <w:p w:rsidR="00823B99" w:rsidRDefault="00605B35" w:rsidP="00062FAF">
      <w:pPr>
        <w:pStyle w:val="30"/>
        <w:rPr>
          <w:rFonts w:ascii="Accolade-Serial DB" w:hAnsi="Accolade-Serial DB" w:cs="Hacen Lebanon"/>
          <w:b w:val="0"/>
          <w:bCs w:val="0"/>
          <w:color w:val="auto"/>
          <w:sz w:val="26"/>
          <w:szCs w:val="26"/>
          <w:rtl/>
        </w:rPr>
      </w:pPr>
      <w:r w:rsidRPr="00605B35">
        <w:rPr>
          <w:b w:val="0"/>
          <w:bCs w:val="0"/>
          <w:noProof/>
          <w:color w:val="auto"/>
          <w:sz w:val="26"/>
          <w:szCs w:val="26"/>
          <w:rtl/>
          <w:lang w:bidi="ar-SA"/>
        </w:rPr>
        <w:pict>
          <v:shape id="_x0000_s56265" type="#_x0000_t202" style="position:absolute;left:0;text-align:left;margin-left:112.95pt;margin-top:.3pt;width:290.2pt;height:34.5pt;z-index:251897344" fillcolor="white [3201]" strokecolor="#666 [1936]" strokeweight="1pt">
            <v:fill color2="#999 [1296]" focusposition="1" focussize="" focus="100%" type="gradient"/>
            <v:shadow on="t" type="perspective" color="#7f7f7f [1601]" opacity=".5" offset="1pt" offset2="-3pt"/>
            <v:textbox style="mso-next-textbox:#_x0000_s56265">
              <w:txbxContent>
                <w:p w:rsidR="0027604B" w:rsidRPr="00823B99" w:rsidRDefault="0027604B" w:rsidP="00823B99">
                  <w:pPr>
                    <w:tabs>
                      <w:tab w:val="left" w:pos="10063"/>
                    </w:tabs>
                    <w:rPr>
                      <w:rFonts w:ascii="Hacen Beirut" w:eastAsia="Arial Unicode MS" w:hAnsi="Hacen Beirut" w:cs="Hacen Beirut"/>
                      <w:sz w:val="30"/>
                      <w:szCs w:val="30"/>
                      <w:rtl/>
                      <w:lang w:bidi="ar-EG"/>
                    </w:rPr>
                  </w:pPr>
                  <w:r w:rsidRPr="00823B99">
                    <w:rPr>
                      <w:rFonts w:ascii="Hacen Beirut" w:eastAsia="Arial Unicode MS" w:hAnsi="Hacen Beirut" w:cs="Hacen Beirut" w:hint="cs"/>
                      <w:sz w:val="30"/>
                      <w:szCs w:val="30"/>
                      <w:rtl/>
                      <w:lang w:bidi="ar-EG"/>
                    </w:rPr>
                    <w:t xml:space="preserve">        </w:t>
                  </w:r>
                  <w:r>
                    <w:rPr>
                      <w:rFonts w:ascii="Hacen Beirut" w:eastAsia="Arial Unicode MS" w:hAnsi="Hacen Beirut" w:cs="Hacen Beirut" w:hint="cs"/>
                      <w:sz w:val="30"/>
                      <w:szCs w:val="30"/>
                      <w:rtl/>
                      <w:lang w:bidi="ar-EG"/>
                    </w:rPr>
                    <w:t xml:space="preserve">  </w:t>
                  </w:r>
                  <w:r w:rsidRPr="00823B99">
                    <w:rPr>
                      <w:rFonts w:ascii="Hacen Beirut" w:eastAsia="Arial Unicode MS" w:hAnsi="Hacen Beirut" w:cs="Hacen Beirut" w:hint="cs"/>
                      <w:sz w:val="30"/>
                      <w:szCs w:val="30"/>
                      <w:rtl/>
                      <w:lang w:bidi="ar-EG"/>
                    </w:rPr>
                    <w:t xml:space="preserve">   </w:t>
                  </w:r>
                  <w:r w:rsidRPr="00823B99">
                    <w:rPr>
                      <w:rFonts w:ascii="Hacen Beirut" w:eastAsia="Arial Unicode MS" w:hAnsi="Hacen Beirut" w:cs="Hacen Beirut"/>
                      <w:sz w:val="30"/>
                      <w:szCs w:val="30"/>
                      <w:rtl/>
                      <w:lang w:bidi="ar-EG"/>
                    </w:rPr>
                    <w:t>مقارنة بين التوصيل على التوالى والتوازى</w:t>
                  </w:r>
                  <w:r w:rsidRPr="00823B99">
                    <w:rPr>
                      <w:rFonts w:ascii="Hacen Beirut" w:eastAsia="Arial Unicode MS" w:hAnsi="Hacen Beirut" w:cs="Hacen Beirut" w:hint="cs"/>
                      <w:sz w:val="30"/>
                      <w:szCs w:val="30"/>
                      <w:rtl/>
                      <w:lang w:bidi="ar-EG"/>
                    </w:rPr>
                    <w:t xml:space="preserve"> </w:t>
                  </w:r>
                </w:p>
                <w:p w:rsidR="0027604B" w:rsidRPr="005E0BC2" w:rsidRDefault="0027604B" w:rsidP="00823B99">
                  <w:pPr>
                    <w:tabs>
                      <w:tab w:val="left" w:pos="10063"/>
                    </w:tabs>
                    <w:jc w:val="center"/>
                    <w:rPr>
                      <w:rFonts w:ascii="Hacen Beirut" w:eastAsia="Arial Unicode MS" w:hAnsi="Hacen Beirut" w:cs="Hacen Beirut"/>
                      <w:sz w:val="30"/>
                      <w:szCs w:val="30"/>
                      <w:lang w:bidi="ar-EG"/>
                    </w:rPr>
                  </w:pPr>
                </w:p>
              </w:txbxContent>
            </v:textbox>
            <w10:wrap anchorx="page"/>
          </v:shape>
        </w:pict>
      </w:r>
    </w:p>
    <w:p w:rsidR="00062FAF" w:rsidRDefault="00062FAF" w:rsidP="00062FAF">
      <w:pPr>
        <w:pStyle w:val="30"/>
        <w:rPr>
          <w:b w:val="0"/>
          <w:bCs w:val="0"/>
          <w:color w:val="auto"/>
          <w:sz w:val="26"/>
          <w:szCs w:val="26"/>
          <w:rtl/>
        </w:rPr>
      </w:pPr>
    </w:p>
    <w:tbl>
      <w:tblPr>
        <w:bidiVisual/>
        <w:tblW w:w="10206"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4111"/>
        <w:gridCol w:w="4678"/>
      </w:tblGrid>
      <w:tr w:rsidR="00737EDE" w:rsidRPr="009D1340" w:rsidTr="001278C5">
        <w:trPr>
          <w:trHeight w:val="710"/>
        </w:trPr>
        <w:tc>
          <w:tcPr>
            <w:tcW w:w="1417" w:type="dxa"/>
            <w:tcBorders>
              <w:top w:val="single" w:sz="4" w:space="0" w:color="auto"/>
              <w:left w:val="single" w:sz="4" w:space="0" w:color="auto"/>
              <w:bottom w:val="single" w:sz="4" w:space="0" w:color="auto"/>
              <w:right w:val="single" w:sz="4" w:space="0" w:color="auto"/>
            </w:tcBorders>
            <w:vAlign w:val="center"/>
          </w:tcPr>
          <w:p w:rsidR="00737EDE" w:rsidRPr="00823B99" w:rsidRDefault="00737EDE" w:rsidP="00823B99">
            <w:pPr>
              <w:tabs>
                <w:tab w:val="left" w:pos="10063"/>
              </w:tabs>
              <w:rPr>
                <w:rFonts w:ascii="Hacen Beirut" w:eastAsia="Arial Unicode MS" w:hAnsi="Hacen Beirut" w:cs="Hacen Beirut"/>
                <w:sz w:val="30"/>
                <w:szCs w:val="30"/>
                <w:lang w:bidi="ar-EG"/>
              </w:rPr>
            </w:pPr>
            <w:r w:rsidRPr="00823B99">
              <w:rPr>
                <w:rFonts w:ascii="Hacen Beirut" w:eastAsia="Arial Unicode MS" w:hAnsi="Hacen Beirut" w:cs="Hacen Beirut"/>
                <w:sz w:val="30"/>
                <w:szCs w:val="30"/>
                <w:rtl/>
                <w:lang w:bidi="ar-EG"/>
              </w:rPr>
              <w:t>وجه المقارنة</w:t>
            </w:r>
          </w:p>
        </w:tc>
        <w:tc>
          <w:tcPr>
            <w:tcW w:w="4111" w:type="dxa"/>
            <w:tcBorders>
              <w:top w:val="single" w:sz="4" w:space="0" w:color="auto"/>
              <w:left w:val="single" w:sz="4" w:space="0" w:color="auto"/>
              <w:bottom w:val="single" w:sz="4" w:space="0" w:color="auto"/>
              <w:right w:val="single" w:sz="4" w:space="0" w:color="auto"/>
            </w:tcBorders>
            <w:vAlign w:val="center"/>
          </w:tcPr>
          <w:p w:rsidR="00737EDE" w:rsidRPr="00823B99" w:rsidRDefault="00737EDE" w:rsidP="00823B99">
            <w:pPr>
              <w:tabs>
                <w:tab w:val="left" w:pos="10063"/>
              </w:tabs>
              <w:jc w:val="center"/>
              <w:rPr>
                <w:rFonts w:ascii="Hacen Beirut" w:eastAsia="Arial Unicode MS" w:hAnsi="Hacen Beirut" w:cs="Hacen Beirut"/>
                <w:sz w:val="30"/>
                <w:szCs w:val="30"/>
                <w:lang w:bidi="ar-EG"/>
              </w:rPr>
            </w:pPr>
            <w:r w:rsidRPr="00823B99">
              <w:rPr>
                <w:rFonts w:ascii="Hacen Beirut" w:eastAsia="Arial Unicode MS" w:hAnsi="Hacen Beirut" w:cs="Hacen Beirut"/>
                <w:sz w:val="30"/>
                <w:szCs w:val="30"/>
                <w:rtl/>
                <w:lang w:bidi="ar-EG"/>
              </w:rPr>
              <w:t>التوصيل على التوالى</w:t>
            </w:r>
          </w:p>
        </w:tc>
        <w:tc>
          <w:tcPr>
            <w:tcW w:w="4678" w:type="dxa"/>
            <w:tcBorders>
              <w:top w:val="single" w:sz="4" w:space="0" w:color="auto"/>
              <w:left w:val="single" w:sz="4" w:space="0" w:color="auto"/>
              <w:bottom w:val="single" w:sz="4" w:space="0" w:color="auto"/>
              <w:right w:val="single" w:sz="4" w:space="0" w:color="auto"/>
            </w:tcBorders>
            <w:vAlign w:val="center"/>
          </w:tcPr>
          <w:p w:rsidR="00737EDE" w:rsidRPr="00823B99" w:rsidRDefault="00737EDE" w:rsidP="00823B99">
            <w:pPr>
              <w:tabs>
                <w:tab w:val="left" w:pos="10063"/>
              </w:tabs>
              <w:jc w:val="center"/>
              <w:rPr>
                <w:rFonts w:ascii="Hacen Beirut" w:eastAsia="Arial Unicode MS" w:hAnsi="Hacen Beirut" w:cs="Hacen Beirut"/>
                <w:sz w:val="30"/>
                <w:szCs w:val="30"/>
                <w:lang w:bidi="ar-EG"/>
              </w:rPr>
            </w:pPr>
            <w:r w:rsidRPr="00823B99">
              <w:rPr>
                <w:rFonts w:ascii="Hacen Beirut" w:eastAsia="Arial Unicode MS" w:hAnsi="Hacen Beirut" w:cs="Hacen Beirut"/>
                <w:sz w:val="30"/>
                <w:szCs w:val="30"/>
                <w:rtl/>
                <w:lang w:bidi="ar-EG"/>
              </w:rPr>
              <w:t>التوصيل على التوازى</w:t>
            </w:r>
          </w:p>
        </w:tc>
      </w:tr>
      <w:tr w:rsidR="00737EDE" w:rsidRPr="009D1340" w:rsidTr="001278C5">
        <w:trPr>
          <w:trHeight w:val="710"/>
        </w:trPr>
        <w:tc>
          <w:tcPr>
            <w:tcW w:w="1417" w:type="dxa"/>
            <w:tcBorders>
              <w:top w:val="single" w:sz="4" w:space="0" w:color="auto"/>
              <w:left w:val="single" w:sz="4" w:space="0" w:color="auto"/>
              <w:bottom w:val="single" w:sz="4" w:space="0" w:color="auto"/>
              <w:right w:val="single" w:sz="4" w:space="0" w:color="auto"/>
            </w:tcBorders>
            <w:vAlign w:val="center"/>
          </w:tcPr>
          <w:p w:rsidR="00737EDE" w:rsidRPr="00823B99" w:rsidRDefault="00737EDE" w:rsidP="00CE3AA5">
            <w:pPr>
              <w:pStyle w:val="30"/>
              <w:rPr>
                <w:rFonts w:ascii="Hacen Beirut" w:eastAsia="Arial Unicode MS" w:hAnsi="Hacen Beirut" w:cs="Hacen Beirut"/>
                <w:b w:val="0"/>
                <w:bCs w:val="0"/>
                <w:color w:val="auto"/>
                <w:sz w:val="30"/>
                <w:szCs w:val="30"/>
              </w:rPr>
            </w:pPr>
            <w:r w:rsidRPr="00823B99">
              <w:rPr>
                <w:rFonts w:ascii="Hacen Beirut" w:eastAsia="Arial Unicode MS" w:hAnsi="Hacen Beirut" w:cs="Hacen Beirut"/>
                <w:b w:val="0"/>
                <w:bCs w:val="0"/>
                <w:color w:val="auto"/>
                <w:sz w:val="30"/>
                <w:szCs w:val="30"/>
                <w:rtl/>
              </w:rPr>
              <w:t>الغرض</w:t>
            </w:r>
          </w:p>
        </w:tc>
        <w:tc>
          <w:tcPr>
            <w:tcW w:w="4111" w:type="dxa"/>
            <w:tcBorders>
              <w:top w:val="single" w:sz="4" w:space="0" w:color="auto"/>
              <w:left w:val="single" w:sz="4" w:space="0" w:color="auto"/>
              <w:bottom w:val="single" w:sz="4" w:space="0" w:color="auto"/>
              <w:right w:val="single" w:sz="4" w:space="0" w:color="auto"/>
            </w:tcBorders>
            <w:vAlign w:val="center"/>
          </w:tcPr>
          <w:p w:rsidR="00737EDE" w:rsidRPr="00AD60C2" w:rsidRDefault="00737EDE" w:rsidP="00CE3AA5">
            <w:pPr>
              <w:pStyle w:val="30"/>
              <w:rPr>
                <w:rFonts w:ascii="Hacen Beirut" w:hAnsi="Hacen Beirut" w:cs="Hacen Beirut"/>
                <w:b w:val="0"/>
                <w:bCs w:val="0"/>
                <w:color w:val="auto"/>
                <w:sz w:val="26"/>
                <w:szCs w:val="26"/>
                <w:lang w:bidi="ar-SA"/>
              </w:rPr>
            </w:pPr>
            <w:r w:rsidRPr="00AD60C2">
              <w:rPr>
                <w:rFonts w:ascii="Hacen Beirut" w:hAnsi="Hacen Beirut" w:cs="Hacen Beirut"/>
                <w:b w:val="0"/>
                <w:bCs w:val="0"/>
                <w:color w:val="auto"/>
                <w:sz w:val="26"/>
                <w:szCs w:val="26"/>
                <w:rtl/>
                <w:lang w:bidi="ar-SA"/>
              </w:rPr>
              <w:t>الحصول على مقاومة كبيرة من عدة مقاومات صغيرة</w:t>
            </w:r>
            <w:r w:rsidR="001E225D">
              <w:rPr>
                <w:rFonts w:ascii="Hacen Beirut" w:hAnsi="Hacen Beirut" w:cs="Hacen Beirut" w:hint="cs"/>
                <w:b w:val="0"/>
                <w:bCs w:val="0"/>
                <w:color w:val="auto"/>
                <w:sz w:val="26"/>
                <w:szCs w:val="26"/>
                <w:rtl/>
                <w:lang w:bidi="ar-SA"/>
              </w:rPr>
              <w:t>.</w:t>
            </w:r>
          </w:p>
        </w:tc>
        <w:tc>
          <w:tcPr>
            <w:tcW w:w="4678" w:type="dxa"/>
            <w:tcBorders>
              <w:top w:val="single" w:sz="4" w:space="0" w:color="auto"/>
              <w:left w:val="single" w:sz="4" w:space="0" w:color="auto"/>
              <w:bottom w:val="single" w:sz="4" w:space="0" w:color="auto"/>
              <w:right w:val="single" w:sz="4" w:space="0" w:color="auto"/>
            </w:tcBorders>
            <w:vAlign w:val="center"/>
          </w:tcPr>
          <w:p w:rsidR="00737EDE" w:rsidRPr="00AD60C2" w:rsidRDefault="00737EDE" w:rsidP="00CE3AA5">
            <w:pPr>
              <w:pStyle w:val="30"/>
              <w:rPr>
                <w:rFonts w:ascii="Hacen Beirut" w:hAnsi="Hacen Beirut" w:cs="Hacen Beirut"/>
                <w:b w:val="0"/>
                <w:bCs w:val="0"/>
                <w:color w:val="auto"/>
                <w:sz w:val="26"/>
                <w:szCs w:val="26"/>
                <w:lang w:bidi="ar-SA"/>
              </w:rPr>
            </w:pPr>
            <w:r w:rsidRPr="00AD60C2">
              <w:rPr>
                <w:rFonts w:ascii="Hacen Beirut" w:hAnsi="Hacen Beirut" w:cs="Hacen Beirut"/>
                <w:b w:val="0"/>
                <w:bCs w:val="0"/>
                <w:color w:val="auto"/>
                <w:sz w:val="26"/>
                <w:szCs w:val="26"/>
                <w:rtl/>
                <w:lang w:bidi="ar-SA"/>
              </w:rPr>
              <w:t>الحصول على مقاومة صغيرة من عدة مقاومات كبيرة</w:t>
            </w:r>
            <w:r w:rsidR="001E225D">
              <w:rPr>
                <w:rFonts w:ascii="Hacen Beirut" w:hAnsi="Hacen Beirut" w:cs="Hacen Beirut" w:hint="cs"/>
                <w:b w:val="0"/>
                <w:bCs w:val="0"/>
                <w:color w:val="auto"/>
                <w:sz w:val="26"/>
                <w:szCs w:val="26"/>
                <w:rtl/>
                <w:lang w:bidi="ar-SA"/>
              </w:rPr>
              <w:t>.</w:t>
            </w:r>
          </w:p>
        </w:tc>
      </w:tr>
      <w:tr w:rsidR="00737EDE" w:rsidRPr="009D1340" w:rsidTr="001278C5">
        <w:trPr>
          <w:trHeight w:val="1065"/>
        </w:trPr>
        <w:tc>
          <w:tcPr>
            <w:tcW w:w="1417" w:type="dxa"/>
            <w:tcBorders>
              <w:top w:val="single" w:sz="4" w:space="0" w:color="auto"/>
              <w:left w:val="single" w:sz="4" w:space="0" w:color="auto"/>
              <w:bottom w:val="single" w:sz="4" w:space="0" w:color="auto"/>
              <w:right w:val="single" w:sz="4" w:space="0" w:color="auto"/>
            </w:tcBorders>
            <w:vAlign w:val="center"/>
          </w:tcPr>
          <w:p w:rsidR="00737EDE" w:rsidRPr="00823B99" w:rsidRDefault="00737EDE" w:rsidP="00CE3AA5">
            <w:pPr>
              <w:pStyle w:val="30"/>
              <w:rPr>
                <w:rFonts w:ascii="Hacen Beirut" w:eastAsia="Arial Unicode MS" w:hAnsi="Hacen Beirut" w:cs="Hacen Beirut"/>
                <w:b w:val="0"/>
                <w:bCs w:val="0"/>
                <w:color w:val="auto"/>
                <w:sz w:val="30"/>
                <w:szCs w:val="30"/>
              </w:rPr>
            </w:pPr>
            <w:r w:rsidRPr="00823B99">
              <w:rPr>
                <w:rFonts w:ascii="Hacen Beirut" w:eastAsia="Arial Unicode MS" w:hAnsi="Hacen Beirut" w:cs="Hacen Beirut"/>
                <w:b w:val="0"/>
                <w:bCs w:val="0"/>
                <w:color w:val="auto"/>
                <w:sz w:val="30"/>
                <w:szCs w:val="30"/>
                <w:rtl/>
              </w:rPr>
              <w:t>السبب العلمى</w:t>
            </w:r>
          </w:p>
        </w:tc>
        <w:tc>
          <w:tcPr>
            <w:tcW w:w="4111" w:type="dxa"/>
            <w:tcBorders>
              <w:top w:val="single" w:sz="4" w:space="0" w:color="auto"/>
              <w:left w:val="single" w:sz="4" w:space="0" w:color="auto"/>
              <w:bottom w:val="single" w:sz="4" w:space="0" w:color="auto"/>
              <w:right w:val="single" w:sz="4" w:space="0" w:color="auto"/>
            </w:tcBorders>
            <w:vAlign w:val="center"/>
          </w:tcPr>
          <w:p w:rsidR="00737EDE" w:rsidRPr="00AD60C2" w:rsidRDefault="00737EDE" w:rsidP="00CE3AA5">
            <w:pPr>
              <w:pStyle w:val="30"/>
              <w:rPr>
                <w:rFonts w:ascii="Hacen Beirut" w:hAnsi="Hacen Beirut" w:cs="Hacen Beirut"/>
                <w:b w:val="0"/>
                <w:bCs w:val="0"/>
                <w:color w:val="auto"/>
                <w:sz w:val="26"/>
                <w:szCs w:val="26"/>
                <w:lang w:bidi="ar-SA"/>
              </w:rPr>
            </w:pPr>
            <w:r w:rsidRPr="00AD60C2">
              <w:rPr>
                <w:rFonts w:ascii="Hacen Beirut" w:hAnsi="Hacen Beirut" w:cs="Hacen Beirut"/>
                <w:b w:val="0"/>
                <w:bCs w:val="0"/>
                <w:color w:val="auto"/>
                <w:sz w:val="26"/>
                <w:szCs w:val="26"/>
                <w:rtl/>
                <w:lang w:bidi="ar-SA"/>
              </w:rPr>
              <w:t>المقاومة تتناسب طرديا مع الطول وفى التوصيل على التوالى يزداد طول المسار أمام التيا ر</w:t>
            </w:r>
            <w:r w:rsidR="001E225D">
              <w:rPr>
                <w:rFonts w:ascii="Hacen Beirut" w:hAnsi="Hacen Beirut" w:cs="Hacen Beirut" w:hint="cs"/>
                <w:b w:val="0"/>
                <w:bCs w:val="0"/>
                <w:color w:val="auto"/>
                <w:sz w:val="26"/>
                <w:szCs w:val="26"/>
                <w:rtl/>
                <w:lang w:bidi="ar-SA"/>
              </w:rPr>
              <w:t>.</w:t>
            </w:r>
          </w:p>
        </w:tc>
        <w:tc>
          <w:tcPr>
            <w:tcW w:w="4678" w:type="dxa"/>
            <w:tcBorders>
              <w:top w:val="single" w:sz="4" w:space="0" w:color="auto"/>
              <w:left w:val="single" w:sz="4" w:space="0" w:color="auto"/>
              <w:bottom w:val="single" w:sz="4" w:space="0" w:color="auto"/>
              <w:right w:val="single" w:sz="4" w:space="0" w:color="auto"/>
            </w:tcBorders>
            <w:vAlign w:val="center"/>
          </w:tcPr>
          <w:p w:rsidR="00737EDE" w:rsidRPr="00AD60C2" w:rsidRDefault="00737EDE" w:rsidP="00CE3AA5">
            <w:pPr>
              <w:pStyle w:val="30"/>
              <w:rPr>
                <w:rFonts w:ascii="Hacen Beirut" w:hAnsi="Hacen Beirut" w:cs="Hacen Beirut"/>
                <w:b w:val="0"/>
                <w:bCs w:val="0"/>
                <w:color w:val="auto"/>
                <w:sz w:val="26"/>
                <w:szCs w:val="26"/>
                <w:lang w:bidi="ar-SA"/>
              </w:rPr>
            </w:pPr>
            <w:r w:rsidRPr="00AD60C2">
              <w:rPr>
                <w:rFonts w:ascii="Hacen Beirut" w:hAnsi="Hacen Beirut" w:cs="Hacen Beirut"/>
                <w:b w:val="0"/>
                <w:bCs w:val="0"/>
                <w:color w:val="auto"/>
                <w:sz w:val="26"/>
                <w:szCs w:val="26"/>
                <w:rtl/>
                <w:lang w:bidi="ar-SA"/>
              </w:rPr>
              <w:t>المقاومة تتناسب عكسياً مع المساحة وفى التوصيل على التوازى تزداد المساحة أمام التيار</w:t>
            </w:r>
            <w:r w:rsidR="001E225D">
              <w:rPr>
                <w:rFonts w:ascii="Hacen Beirut" w:hAnsi="Hacen Beirut" w:cs="Hacen Beirut" w:hint="cs"/>
                <w:b w:val="0"/>
                <w:bCs w:val="0"/>
                <w:color w:val="auto"/>
                <w:sz w:val="26"/>
                <w:szCs w:val="26"/>
                <w:rtl/>
                <w:lang w:bidi="ar-SA"/>
              </w:rPr>
              <w:t>.</w:t>
            </w:r>
          </w:p>
        </w:tc>
      </w:tr>
      <w:tr w:rsidR="00737EDE" w:rsidRPr="009D1340" w:rsidTr="001278C5">
        <w:trPr>
          <w:trHeight w:val="710"/>
        </w:trPr>
        <w:tc>
          <w:tcPr>
            <w:tcW w:w="1417" w:type="dxa"/>
            <w:tcBorders>
              <w:top w:val="single" w:sz="4" w:space="0" w:color="auto"/>
              <w:left w:val="single" w:sz="4" w:space="0" w:color="auto"/>
              <w:bottom w:val="single" w:sz="4" w:space="0" w:color="auto"/>
              <w:right w:val="single" w:sz="4" w:space="0" w:color="auto"/>
            </w:tcBorders>
            <w:vAlign w:val="center"/>
          </w:tcPr>
          <w:p w:rsidR="00737EDE" w:rsidRPr="00823B99" w:rsidRDefault="00737EDE" w:rsidP="00CE3AA5">
            <w:pPr>
              <w:pStyle w:val="30"/>
              <w:rPr>
                <w:rFonts w:ascii="Hacen Beirut" w:eastAsia="Arial Unicode MS" w:hAnsi="Hacen Beirut" w:cs="Hacen Beirut"/>
                <w:b w:val="0"/>
                <w:bCs w:val="0"/>
                <w:color w:val="auto"/>
                <w:sz w:val="30"/>
                <w:szCs w:val="30"/>
              </w:rPr>
            </w:pPr>
            <w:r w:rsidRPr="00823B99">
              <w:rPr>
                <w:rFonts w:ascii="Hacen Beirut" w:eastAsia="Arial Unicode MS" w:hAnsi="Hacen Beirut" w:cs="Hacen Beirut"/>
                <w:b w:val="0"/>
                <w:bCs w:val="0"/>
                <w:color w:val="auto"/>
                <w:sz w:val="30"/>
                <w:szCs w:val="30"/>
                <w:rtl/>
              </w:rPr>
              <w:t>طريقة التوصيل</w:t>
            </w:r>
          </w:p>
        </w:tc>
        <w:tc>
          <w:tcPr>
            <w:tcW w:w="4111" w:type="dxa"/>
            <w:tcBorders>
              <w:top w:val="single" w:sz="4" w:space="0" w:color="auto"/>
              <w:left w:val="single" w:sz="4" w:space="0" w:color="auto"/>
              <w:bottom w:val="single" w:sz="4" w:space="0" w:color="auto"/>
              <w:right w:val="single" w:sz="4" w:space="0" w:color="auto"/>
            </w:tcBorders>
            <w:vAlign w:val="center"/>
          </w:tcPr>
          <w:p w:rsidR="00737EDE" w:rsidRPr="00AD60C2" w:rsidRDefault="00737EDE" w:rsidP="00CE3AA5">
            <w:pPr>
              <w:pStyle w:val="30"/>
              <w:rPr>
                <w:rFonts w:ascii="Hacen Beirut" w:hAnsi="Hacen Beirut" w:cs="Hacen Beirut"/>
                <w:b w:val="0"/>
                <w:bCs w:val="0"/>
                <w:color w:val="auto"/>
                <w:sz w:val="26"/>
                <w:szCs w:val="26"/>
                <w:rtl/>
                <w:lang w:bidi="ar-SA"/>
              </w:rPr>
            </w:pPr>
            <w:r w:rsidRPr="00AD60C2">
              <w:rPr>
                <w:rFonts w:ascii="Hacen Beirut" w:hAnsi="Hacen Beirut" w:cs="Hacen Beirut"/>
                <w:b w:val="0"/>
                <w:bCs w:val="0"/>
                <w:color w:val="auto"/>
                <w:sz w:val="26"/>
                <w:szCs w:val="26"/>
                <w:rtl/>
                <w:lang w:bidi="ar-SA"/>
              </w:rPr>
              <w:t>يكون هناك مسار واحد فقط أمام التيار</w:t>
            </w:r>
          </w:p>
          <w:p w:rsidR="00737EDE" w:rsidRPr="00AD60C2" w:rsidRDefault="00737EDE" w:rsidP="00CE3AA5">
            <w:pPr>
              <w:pStyle w:val="30"/>
              <w:rPr>
                <w:rFonts w:ascii="Hacen Beirut" w:hAnsi="Hacen Beirut" w:cs="Hacen Beirut"/>
                <w:b w:val="0"/>
                <w:bCs w:val="0"/>
                <w:color w:val="auto"/>
                <w:sz w:val="26"/>
                <w:szCs w:val="26"/>
                <w:lang w:bidi="ar-SA"/>
              </w:rPr>
            </w:pPr>
            <w:r w:rsidRPr="00AD60C2">
              <w:rPr>
                <w:rFonts w:ascii="Hacen Beirut" w:hAnsi="Hacen Beirut" w:cs="Hacen Beirut"/>
                <w:b w:val="0"/>
                <w:bCs w:val="0"/>
                <w:color w:val="auto"/>
                <w:sz w:val="26"/>
                <w:szCs w:val="26"/>
                <w:rtl/>
                <w:lang w:bidi="ar-SA"/>
              </w:rPr>
              <w:t xml:space="preserve"> ( خط واحد )</w:t>
            </w:r>
            <w:r w:rsidR="001E225D">
              <w:rPr>
                <w:rFonts w:ascii="Hacen Beirut" w:hAnsi="Hacen Beirut" w:cs="Hacen Beirut" w:hint="cs"/>
                <w:b w:val="0"/>
                <w:bCs w:val="0"/>
                <w:color w:val="auto"/>
                <w:sz w:val="26"/>
                <w:szCs w:val="26"/>
                <w:rtl/>
                <w:lang w:bidi="ar-SA"/>
              </w:rPr>
              <w:t>.</w:t>
            </w:r>
          </w:p>
        </w:tc>
        <w:tc>
          <w:tcPr>
            <w:tcW w:w="4678" w:type="dxa"/>
            <w:tcBorders>
              <w:top w:val="single" w:sz="4" w:space="0" w:color="auto"/>
              <w:left w:val="single" w:sz="4" w:space="0" w:color="auto"/>
              <w:bottom w:val="single" w:sz="4" w:space="0" w:color="auto"/>
              <w:right w:val="single" w:sz="4" w:space="0" w:color="auto"/>
            </w:tcBorders>
            <w:vAlign w:val="center"/>
          </w:tcPr>
          <w:p w:rsidR="00737EDE" w:rsidRPr="00AD60C2" w:rsidRDefault="00737EDE" w:rsidP="00CE3AA5">
            <w:pPr>
              <w:pStyle w:val="30"/>
              <w:rPr>
                <w:rFonts w:ascii="Hacen Beirut" w:hAnsi="Hacen Beirut" w:cs="Hacen Beirut"/>
                <w:b w:val="0"/>
                <w:bCs w:val="0"/>
                <w:color w:val="auto"/>
                <w:sz w:val="26"/>
                <w:szCs w:val="26"/>
                <w:rtl/>
                <w:lang w:bidi="ar-SA"/>
              </w:rPr>
            </w:pPr>
            <w:r w:rsidRPr="00AD60C2">
              <w:rPr>
                <w:rFonts w:ascii="Hacen Beirut" w:hAnsi="Hacen Beirut" w:cs="Hacen Beirut"/>
                <w:b w:val="0"/>
                <w:bCs w:val="0"/>
                <w:color w:val="auto"/>
                <w:sz w:val="26"/>
                <w:szCs w:val="26"/>
                <w:rtl/>
                <w:lang w:bidi="ar-SA"/>
              </w:rPr>
              <w:t xml:space="preserve">يكون هناك أكثر من مسار أمام التيار </w:t>
            </w:r>
          </w:p>
          <w:p w:rsidR="00737EDE" w:rsidRPr="00AD60C2" w:rsidRDefault="00737EDE" w:rsidP="00CE3AA5">
            <w:pPr>
              <w:pStyle w:val="30"/>
              <w:rPr>
                <w:rFonts w:ascii="Hacen Beirut" w:hAnsi="Hacen Beirut" w:cs="Hacen Beirut"/>
                <w:b w:val="0"/>
                <w:bCs w:val="0"/>
                <w:color w:val="auto"/>
                <w:sz w:val="26"/>
                <w:szCs w:val="26"/>
                <w:lang w:bidi="ar-SA"/>
              </w:rPr>
            </w:pPr>
            <w:r w:rsidRPr="00AD60C2">
              <w:rPr>
                <w:rFonts w:ascii="Hacen Beirut" w:hAnsi="Hacen Beirut" w:cs="Hacen Beirut"/>
                <w:b w:val="0"/>
                <w:bCs w:val="0"/>
                <w:color w:val="auto"/>
                <w:sz w:val="26"/>
                <w:szCs w:val="26"/>
                <w:rtl/>
                <w:lang w:bidi="ar-SA"/>
              </w:rPr>
              <w:t>( أكثر من خط )</w:t>
            </w:r>
            <w:r w:rsidR="001E225D">
              <w:rPr>
                <w:rFonts w:ascii="Hacen Beirut" w:hAnsi="Hacen Beirut" w:cs="Hacen Beirut" w:hint="cs"/>
                <w:b w:val="0"/>
                <w:bCs w:val="0"/>
                <w:color w:val="auto"/>
                <w:sz w:val="26"/>
                <w:szCs w:val="26"/>
                <w:rtl/>
                <w:lang w:bidi="ar-SA"/>
              </w:rPr>
              <w:t>.</w:t>
            </w:r>
          </w:p>
        </w:tc>
      </w:tr>
      <w:tr w:rsidR="00737EDE" w:rsidRPr="009D1340" w:rsidTr="001278C5">
        <w:trPr>
          <w:trHeight w:val="710"/>
        </w:trPr>
        <w:tc>
          <w:tcPr>
            <w:tcW w:w="1417" w:type="dxa"/>
            <w:tcBorders>
              <w:top w:val="single" w:sz="4" w:space="0" w:color="auto"/>
              <w:left w:val="single" w:sz="4" w:space="0" w:color="auto"/>
              <w:bottom w:val="single" w:sz="4" w:space="0" w:color="auto"/>
              <w:right w:val="single" w:sz="4" w:space="0" w:color="auto"/>
            </w:tcBorders>
            <w:vAlign w:val="center"/>
          </w:tcPr>
          <w:p w:rsidR="00737EDE" w:rsidRPr="00823B99" w:rsidRDefault="00737EDE" w:rsidP="00CE3AA5">
            <w:pPr>
              <w:pStyle w:val="30"/>
              <w:rPr>
                <w:rFonts w:ascii="Hacen Beirut" w:eastAsia="Arial Unicode MS" w:hAnsi="Hacen Beirut" w:cs="Hacen Beirut"/>
                <w:b w:val="0"/>
                <w:bCs w:val="0"/>
                <w:color w:val="auto"/>
                <w:sz w:val="30"/>
                <w:szCs w:val="30"/>
              </w:rPr>
            </w:pPr>
            <w:r w:rsidRPr="00823B99">
              <w:rPr>
                <w:rFonts w:ascii="Hacen Beirut" w:eastAsia="Arial Unicode MS" w:hAnsi="Hacen Beirut" w:cs="Hacen Beirut"/>
                <w:b w:val="0"/>
                <w:bCs w:val="0"/>
                <w:color w:val="auto"/>
                <w:sz w:val="30"/>
                <w:szCs w:val="30"/>
                <w:rtl/>
              </w:rPr>
              <w:t>شدة التيار</w:t>
            </w:r>
          </w:p>
        </w:tc>
        <w:tc>
          <w:tcPr>
            <w:tcW w:w="4111" w:type="dxa"/>
            <w:tcBorders>
              <w:top w:val="single" w:sz="4" w:space="0" w:color="auto"/>
              <w:left w:val="single" w:sz="4" w:space="0" w:color="auto"/>
              <w:bottom w:val="single" w:sz="4" w:space="0" w:color="auto"/>
              <w:right w:val="single" w:sz="4" w:space="0" w:color="auto"/>
            </w:tcBorders>
            <w:vAlign w:val="center"/>
          </w:tcPr>
          <w:p w:rsidR="00737EDE" w:rsidRPr="009D1340" w:rsidRDefault="00737EDE" w:rsidP="00AD60C2">
            <w:pPr>
              <w:pStyle w:val="30"/>
              <w:jc w:val="center"/>
              <w:rPr>
                <w:rFonts w:ascii="Accolade-Serial DB" w:hAnsi="Accolade-Serial DB" w:cs="Hacen Lebanon"/>
                <w:b w:val="0"/>
                <w:bCs w:val="0"/>
                <w:color w:val="auto"/>
                <w:sz w:val="24"/>
                <w:szCs w:val="24"/>
                <w:rtl/>
              </w:rPr>
            </w:pPr>
            <w:r w:rsidRPr="001278C5">
              <w:rPr>
                <w:rFonts w:ascii="Hacen Beirut" w:hAnsi="Hacen Beirut" w:cs="Hacen Beirut"/>
                <w:b w:val="0"/>
                <w:bCs w:val="0"/>
                <w:color w:val="auto"/>
                <w:sz w:val="26"/>
                <w:szCs w:val="26"/>
                <w:rtl/>
                <w:lang w:bidi="ar-SA"/>
              </w:rPr>
              <w:t>ثابتة لا تتجزأ</w:t>
            </w:r>
            <w:r w:rsidR="00AD60C2">
              <w:rPr>
                <w:rFonts w:ascii="Accolade-Serial DB" w:hAnsi="Accolade-Serial DB" w:cs="Hacen Lebanon" w:hint="cs"/>
                <w:b w:val="0"/>
                <w:bCs w:val="0"/>
                <w:color w:val="auto"/>
                <w:sz w:val="24"/>
                <w:szCs w:val="24"/>
                <w:rtl/>
              </w:rPr>
              <w:t xml:space="preserve">         </w:t>
            </w:r>
            <w:r w:rsidRPr="009D1340">
              <w:rPr>
                <w:rFonts w:ascii="Accolade-Serial DB" w:hAnsi="Accolade-Serial DB" w:cs="Hacen Lebanon"/>
                <w:b w:val="0"/>
                <w:bCs w:val="0"/>
                <w:color w:val="auto"/>
                <w:sz w:val="24"/>
                <w:szCs w:val="24"/>
              </w:rPr>
              <w:t xml:space="preserve"> I = I</w:t>
            </w:r>
            <w:r w:rsidRPr="009D1340">
              <w:rPr>
                <w:rFonts w:ascii="Accolade-Serial DB" w:hAnsi="Accolade-Serial DB" w:cs="Hacen Lebanon"/>
                <w:b w:val="0"/>
                <w:bCs w:val="0"/>
                <w:color w:val="auto"/>
                <w:sz w:val="24"/>
                <w:szCs w:val="24"/>
                <w:vertAlign w:val="subscript"/>
              </w:rPr>
              <w:t>1</w:t>
            </w:r>
            <w:r w:rsidRPr="009D1340">
              <w:rPr>
                <w:rFonts w:ascii="Accolade-Serial DB" w:hAnsi="Accolade-Serial DB" w:cs="Hacen Lebanon"/>
                <w:b w:val="0"/>
                <w:bCs w:val="0"/>
                <w:color w:val="auto"/>
                <w:sz w:val="24"/>
                <w:szCs w:val="24"/>
              </w:rPr>
              <w:t xml:space="preserve"> = I</w:t>
            </w:r>
            <w:r w:rsidRPr="009D1340">
              <w:rPr>
                <w:rFonts w:ascii="Accolade-Serial DB" w:hAnsi="Accolade-Serial DB" w:cs="Hacen Lebanon"/>
                <w:b w:val="0"/>
                <w:bCs w:val="0"/>
                <w:color w:val="auto"/>
                <w:sz w:val="24"/>
                <w:szCs w:val="24"/>
                <w:vertAlign w:val="subscript"/>
              </w:rPr>
              <w:t>2</w:t>
            </w:r>
            <w:r w:rsidRPr="009D1340">
              <w:rPr>
                <w:rFonts w:ascii="Accolade-Serial DB" w:hAnsi="Accolade-Serial DB" w:cs="Hacen Lebanon"/>
                <w:b w:val="0"/>
                <w:bCs w:val="0"/>
                <w:color w:val="auto"/>
                <w:sz w:val="24"/>
                <w:szCs w:val="24"/>
              </w:rPr>
              <w:t xml:space="preserve"> = I</w:t>
            </w:r>
            <w:r w:rsidRPr="009D1340">
              <w:rPr>
                <w:rFonts w:ascii="Accolade-Serial DB" w:hAnsi="Accolade-Serial DB" w:cs="Hacen Lebanon"/>
                <w:b w:val="0"/>
                <w:bCs w:val="0"/>
                <w:color w:val="auto"/>
                <w:sz w:val="24"/>
                <w:szCs w:val="24"/>
                <w:vertAlign w:val="subscript"/>
              </w:rPr>
              <w:t>3</w:t>
            </w:r>
          </w:p>
        </w:tc>
        <w:tc>
          <w:tcPr>
            <w:tcW w:w="4678" w:type="dxa"/>
            <w:tcBorders>
              <w:top w:val="single" w:sz="4" w:space="0" w:color="auto"/>
              <w:left w:val="single" w:sz="4" w:space="0" w:color="auto"/>
              <w:bottom w:val="single" w:sz="4" w:space="0" w:color="auto"/>
              <w:right w:val="single" w:sz="4" w:space="0" w:color="auto"/>
            </w:tcBorders>
            <w:vAlign w:val="center"/>
          </w:tcPr>
          <w:p w:rsidR="00737EDE" w:rsidRPr="009D1340" w:rsidRDefault="00737EDE" w:rsidP="00AD60C2">
            <w:pPr>
              <w:pStyle w:val="30"/>
              <w:jc w:val="center"/>
              <w:rPr>
                <w:rFonts w:ascii="Accolade-Serial DB" w:hAnsi="Accolade-Serial DB" w:cs="Hacen Lebanon"/>
                <w:b w:val="0"/>
                <w:bCs w:val="0"/>
                <w:color w:val="auto"/>
                <w:sz w:val="24"/>
                <w:szCs w:val="24"/>
              </w:rPr>
            </w:pPr>
            <w:r w:rsidRPr="001278C5">
              <w:rPr>
                <w:rFonts w:ascii="Hacen Beirut" w:hAnsi="Hacen Beirut" w:cs="Hacen Beirut"/>
                <w:b w:val="0"/>
                <w:bCs w:val="0"/>
                <w:color w:val="auto"/>
                <w:sz w:val="26"/>
                <w:szCs w:val="26"/>
                <w:rtl/>
                <w:lang w:bidi="ar-SA"/>
              </w:rPr>
              <w:t>تتجزأ ويكون</w:t>
            </w:r>
            <w:r w:rsidR="00AD60C2">
              <w:rPr>
                <w:rFonts w:ascii="Accolade-Serial DB" w:hAnsi="Accolade-Serial DB" w:cs="Hacen Lebanon" w:hint="cs"/>
                <w:b w:val="0"/>
                <w:bCs w:val="0"/>
                <w:color w:val="auto"/>
                <w:sz w:val="24"/>
                <w:szCs w:val="24"/>
                <w:rtl/>
              </w:rPr>
              <w:t xml:space="preserve">        </w:t>
            </w:r>
            <w:r w:rsidRPr="009D1340">
              <w:rPr>
                <w:rFonts w:ascii="Accolade-Serial DB" w:hAnsi="Accolade-Serial DB" w:cs="Hacen Lebanon"/>
                <w:b w:val="0"/>
                <w:bCs w:val="0"/>
                <w:color w:val="auto"/>
                <w:sz w:val="24"/>
                <w:szCs w:val="24"/>
              </w:rPr>
              <w:t xml:space="preserve"> I = I</w:t>
            </w:r>
            <w:r w:rsidRPr="009D1340">
              <w:rPr>
                <w:rFonts w:ascii="Accolade-Serial DB" w:hAnsi="Accolade-Serial DB" w:cs="Hacen Lebanon"/>
                <w:b w:val="0"/>
                <w:bCs w:val="0"/>
                <w:color w:val="auto"/>
                <w:sz w:val="24"/>
                <w:szCs w:val="24"/>
                <w:vertAlign w:val="subscript"/>
              </w:rPr>
              <w:t>1</w:t>
            </w:r>
            <w:r w:rsidRPr="009D1340">
              <w:rPr>
                <w:rFonts w:ascii="Accolade-Serial DB" w:hAnsi="Accolade-Serial DB" w:cs="Hacen Lebanon"/>
                <w:b w:val="0"/>
                <w:bCs w:val="0"/>
                <w:color w:val="auto"/>
                <w:sz w:val="24"/>
                <w:szCs w:val="24"/>
              </w:rPr>
              <w:t xml:space="preserve"> + I</w:t>
            </w:r>
            <w:r w:rsidRPr="009D1340">
              <w:rPr>
                <w:rFonts w:ascii="Accolade-Serial DB" w:hAnsi="Accolade-Serial DB" w:cs="Hacen Lebanon"/>
                <w:b w:val="0"/>
                <w:bCs w:val="0"/>
                <w:color w:val="auto"/>
                <w:sz w:val="24"/>
                <w:szCs w:val="24"/>
                <w:vertAlign w:val="subscript"/>
              </w:rPr>
              <w:t>2</w:t>
            </w:r>
            <w:r w:rsidRPr="009D1340">
              <w:rPr>
                <w:rFonts w:ascii="Accolade-Serial DB" w:hAnsi="Accolade-Serial DB" w:cs="Hacen Lebanon"/>
                <w:b w:val="0"/>
                <w:bCs w:val="0"/>
                <w:color w:val="auto"/>
                <w:sz w:val="24"/>
                <w:szCs w:val="24"/>
              </w:rPr>
              <w:t xml:space="preserve"> + I</w:t>
            </w:r>
            <w:r w:rsidRPr="009D1340">
              <w:rPr>
                <w:rFonts w:ascii="Accolade-Serial DB" w:hAnsi="Accolade-Serial DB" w:cs="Hacen Lebanon"/>
                <w:b w:val="0"/>
                <w:bCs w:val="0"/>
                <w:color w:val="auto"/>
                <w:sz w:val="24"/>
                <w:szCs w:val="24"/>
                <w:vertAlign w:val="subscript"/>
              </w:rPr>
              <w:t>3</w:t>
            </w:r>
          </w:p>
        </w:tc>
      </w:tr>
      <w:tr w:rsidR="00737EDE" w:rsidRPr="009D1340" w:rsidTr="001278C5">
        <w:trPr>
          <w:trHeight w:val="723"/>
        </w:trPr>
        <w:tc>
          <w:tcPr>
            <w:tcW w:w="1417" w:type="dxa"/>
            <w:tcBorders>
              <w:top w:val="single" w:sz="4" w:space="0" w:color="auto"/>
              <w:left w:val="single" w:sz="4" w:space="0" w:color="auto"/>
              <w:bottom w:val="single" w:sz="4" w:space="0" w:color="auto"/>
              <w:right w:val="single" w:sz="4" w:space="0" w:color="auto"/>
            </w:tcBorders>
            <w:vAlign w:val="center"/>
          </w:tcPr>
          <w:p w:rsidR="00737EDE" w:rsidRPr="00823B99" w:rsidRDefault="00737EDE" w:rsidP="00CE3AA5">
            <w:pPr>
              <w:pStyle w:val="30"/>
              <w:rPr>
                <w:rFonts w:ascii="Hacen Beirut" w:eastAsia="Arial Unicode MS" w:hAnsi="Hacen Beirut" w:cs="Hacen Beirut"/>
                <w:b w:val="0"/>
                <w:bCs w:val="0"/>
                <w:color w:val="auto"/>
                <w:sz w:val="30"/>
                <w:szCs w:val="30"/>
              </w:rPr>
            </w:pPr>
            <w:r w:rsidRPr="00823B99">
              <w:rPr>
                <w:rFonts w:ascii="Hacen Beirut" w:eastAsia="Arial Unicode MS" w:hAnsi="Hacen Beirut" w:cs="Hacen Beirut"/>
                <w:b w:val="0"/>
                <w:bCs w:val="0"/>
                <w:color w:val="auto"/>
                <w:sz w:val="30"/>
                <w:szCs w:val="30"/>
                <w:rtl/>
              </w:rPr>
              <w:t>فرق الجهد</w:t>
            </w:r>
          </w:p>
        </w:tc>
        <w:tc>
          <w:tcPr>
            <w:tcW w:w="4111" w:type="dxa"/>
            <w:tcBorders>
              <w:top w:val="single" w:sz="4" w:space="0" w:color="auto"/>
              <w:left w:val="single" w:sz="4" w:space="0" w:color="auto"/>
              <w:bottom w:val="single" w:sz="4" w:space="0" w:color="auto"/>
              <w:right w:val="single" w:sz="4" w:space="0" w:color="auto"/>
            </w:tcBorders>
            <w:vAlign w:val="center"/>
          </w:tcPr>
          <w:p w:rsidR="00737EDE" w:rsidRPr="001278C5" w:rsidRDefault="00737EDE" w:rsidP="00AD60C2">
            <w:pPr>
              <w:pStyle w:val="30"/>
              <w:jc w:val="center"/>
              <w:rPr>
                <w:rFonts w:ascii="Hacen Beirut" w:hAnsi="Hacen Beirut" w:cs="Hacen Beirut"/>
                <w:b w:val="0"/>
                <w:bCs w:val="0"/>
                <w:color w:val="auto"/>
                <w:sz w:val="26"/>
                <w:szCs w:val="26"/>
                <w:rtl/>
                <w:lang w:bidi="ar-SA"/>
              </w:rPr>
            </w:pPr>
            <w:r w:rsidRPr="001278C5">
              <w:rPr>
                <w:rFonts w:ascii="Hacen Beirut" w:hAnsi="Hacen Beirut" w:cs="Hacen Beirut"/>
                <w:b w:val="0"/>
                <w:bCs w:val="0"/>
                <w:color w:val="auto"/>
                <w:sz w:val="26"/>
                <w:szCs w:val="26"/>
                <w:rtl/>
                <w:lang w:bidi="ar-SA"/>
              </w:rPr>
              <w:t>يتجزأ ويكون</w:t>
            </w:r>
          </w:p>
          <w:p w:rsidR="00737EDE" w:rsidRPr="009D1340" w:rsidRDefault="00737EDE" w:rsidP="00AD60C2">
            <w:pPr>
              <w:pStyle w:val="30"/>
              <w:jc w:val="center"/>
              <w:rPr>
                <w:rFonts w:ascii="Accolade-Serial DB" w:hAnsi="Accolade-Serial DB" w:cs="Hacen Lebanon"/>
                <w:b w:val="0"/>
                <w:bCs w:val="0"/>
                <w:color w:val="auto"/>
                <w:sz w:val="24"/>
                <w:szCs w:val="24"/>
              </w:rPr>
            </w:pPr>
            <w:r w:rsidRPr="009D1340">
              <w:rPr>
                <w:rFonts w:ascii="Accolade-Serial DB" w:hAnsi="Accolade-Serial DB" w:cs="Hacen Lebanon"/>
                <w:b w:val="0"/>
                <w:bCs w:val="0"/>
                <w:color w:val="auto"/>
                <w:sz w:val="24"/>
                <w:szCs w:val="24"/>
              </w:rPr>
              <w:t>V = V</w:t>
            </w:r>
            <w:r w:rsidRPr="009D1340">
              <w:rPr>
                <w:rFonts w:ascii="Accolade-Serial DB" w:hAnsi="Accolade-Serial DB" w:cs="Hacen Lebanon"/>
                <w:b w:val="0"/>
                <w:bCs w:val="0"/>
                <w:color w:val="auto"/>
                <w:sz w:val="24"/>
                <w:szCs w:val="24"/>
                <w:vertAlign w:val="subscript"/>
              </w:rPr>
              <w:t>1</w:t>
            </w:r>
            <w:r w:rsidRPr="009D1340">
              <w:rPr>
                <w:rFonts w:ascii="Accolade-Serial DB" w:hAnsi="Accolade-Serial DB" w:cs="Hacen Lebanon"/>
                <w:b w:val="0"/>
                <w:bCs w:val="0"/>
                <w:color w:val="auto"/>
                <w:sz w:val="24"/>
                <w:szCs w:val="24"/>
              </w:rPr>
              <w:t xml:space="preserve"> + V</w:t>
            </w:r>
            <w:r w:rsidRPr="009D1340">
              <w:rPr>
                <w:rFonts w:ascii="Accolade-Serial DB" w:hAnsi="Accolade-Serial DB" w:cs="Hacen Lebanon"/>
                <w:b w:val="0"/>
                <w:bCs w:val="0"/>
                <w:color w:val="auto"/>
                <w:sz w:val="24"/>
                <w:szCs w:val="24"/>
                <w:vertAlign w:val="subscript"/>
              </w:rPr>
              <w:t>2</w:t>
            </w:r>
            <w:r w:rsidRPr="009D1340">
              <w:rPr>
                <w:rFonts w:ascii="Accolade-Serial DB" w:hAnsi="Accolade-Serial DB" w:cs="Hacen Lebanon"/>
                <w:b w:val="0"/>
                <w:bCs w:val="0"/>
                <w:color w:val="auto"/>
                <w:sz w:val="24"/>
                <w:szCs w:val="24"/>
              </w:rPr>
              <w:t xml:space="preserve"> + V</w:t>
            </w:r>
            <w:r w:rsidRPr="009D1340">
              <w:rPr>
                <w:rFonts w:ascii="Accolade-Serial DB" w:hAnsi="Accolade-Serial DB" w:cs="Hacen Lebanon"/>
                <w:b w:val="0"/>
                <w:bCs w:val="0"/>
                <w:color w:val="auto"/>
                <w:sz w:val="24"/>
                <w:szCs w:val="24"/>
                <w:vertAlign w:val="subscript"/>
              </w:rPr>
              <w:t>3</w:t>
            </w:r>
          </w:p>
        </w:tc>
        <w:tc>
          <w:tcPr>
            <w:tcW w:w="4678" w:type="dxa"/>
            <w:tcBorders>
              <w:top w:val="single" w:sz="4" w:space="0" w:color="auto"/>
              <w:left w:val="single" w:sz="4" w:space="0" w:color="auto"/>
              <w:bottom w:val="single" w:sz="4" w:space="0" w:color="auto"/>
              <w:right w:val="single" w:sz="4" w:space="0" w:color="auto"/>
            </w:tcBorders>
            <w:vAlign w:val="center"/>
          </w:tcPr>
          <w:p w:rsidR="00737EDE" w:rsidRPr="001278C5" w:rsidRDefault="00737EDE" w:rsidP="001E225D">
            <w:pPr>
              <w:pStyle w:val="30"/>
              <w:jc w:val="center"/>
              <w:rPr>
                <w:rFonts w:ascii="Hacen Beirut" w:hAnsi="Hacen Beirut" w:cs="Hacen Beirut"/>
                <w:color w:val="auto"/>
                <w:sz w:val="26"/>
                <w:szCs w:val="26"/>
                <w:rtl/>
                <w:lang w:bidi="ar-SA"/>
              </w:rPr>
            </w:pPr>
            <w:r w:rsidRPr="001278C5">
              <w:rPr>
                <w:rFonts w:ascii="Hacen Beirut" w:hAnsi="Hacen Beirut" w:cs="Hacen Beirut"/>
                <w:color w:val="auto"/>
                <w:sz w:val="26"/>
                <w:szCs w:val="26"/>
                <w:rtl/>
                <w:lang w:bidi="ar-SA"/>
              </w:rPr>
              <w:t xml:space="preserve">ثابت لا يتجزأ </w:t>
            </w:r>
          </w:p>
          <w:p w:rsidR="00737EDE" w:rsidRPr="009D1340" w:rsidRDefault="00737EDE" w:rsidP="00AD60C2">
            <w:pPr>
              <w:pStyle w:val="30"/>
              <w:jc w:val="center"/>
              <w:rPr>
                <w:rFonts w:ascii="Accolade-Serial DB" w:hAnsi="Accolade-Serial DB" w:cs="Hacen Lebanon"/>
                <w:b w:val="0"/>
                <w:bCs w:val="0"/>
                <w:color w:val="auto"/>
                <w:sz w:val="24"/>
                <w:szCs w:val="24"/>
              </w:rPr>
            </w:pPr>
            <w:r w:rsidRPr="009D1340">
              <w:rPr>
                <w:rFonts w:ascii="Accolade-Serial DB" w:hAnsi="Accolade-Serial DB" w:cs="Hacen Lebanon"/>
                <w:b w:val="0"/>
                <w:bCs w:val="0"/>
                <w:color w:val="auto"/>
                <w:sz w:val="24"/>
                <w:szCs w:val="24"/>
              </w:rPr>
              <w:t>V = V</w:t>
            </w:r>
            <w:r w:rsidRPr="009D1340">
              <w:rPr>
                <w:rFonts w:ascii="Accolade-Serial DB" w:hAnsi="Accolade-Serial DB" w:cs="Hacen Lebanon"/>
                <w:b w:val="0"/>
                <w:bCs w:val="0"/>
                <w:color w:val="auto"/>
                <w:sz w:val="24"/>
                <w:szCs w:val="24"/>
                <w:vertAlign w:val="subscript"/>
              </w:rPr>
              <w:t>1</w:t>
            </w:r>
            <w:r w:rsidRPr="009D1340">
              <w:rPr>
                <w:rFonts w:ascii="Accolade-Serial DB" w:hAnsi="Accolade-Serial DB" w:cs="Hacen Lebanon"/>
                <w:b w:val="0"/>
                <w:bCs w:val="0"/>
                <w:color w:val="auto"/>
                <w:sz w:val="24"/>
                <w:szCs w:val="24"/>
              </w:rPr>
              <w:t xml:space="preserve"> = V</w:t>
            </w:r>
            <w:r w:rsidRPr="009D1340">
              <w:rPr>
                <w:rFonts w:ascii="Accolade-Serial DB" w:hAnsi="Accolade-Serial DB" w:cs="Hacen Lebanon"/>
                <w:b w:val="0"/>
                <w:bCs w:val="0"/>
                <w:color w:val="auto"/>
                <w:sz w:val="24"/>
                <w:szCs w:val="24"/>
                <w:vertAlign w:val="subscript"/>
              </w:rPr>
              <w:t>2</w:t>
            </w:r>
            <w:r w:rsidRPr="009D1340">
              <w:rPr>
                <w:rFonts w:ascii="Accolade-Serial DB" w:hAnsi="Accolade-Serial DB" w:cs="Hacen Lebanon"/>
                <w:b w:val="0"/>
                <w:bCs w:val="0"/>
                <w:color w:val="auto"/>
                <w:sz w:val="24"/>
                <w:szCs w:val="24"/>
              </w:rPr>
              <w:t xml:space="preserve"> = V</w:t>
            </w:r>
            <w:r w:rsidRPr="009D1340">
              <w:rPr>
                <w:rFonts w:ascii="Accolade-Serial DB" w:hAnsi="Accolade-Serial DB" w:cs="Hacen Lebanon"/>
                <w:b w:val="0"/>
                <w:bCs w:val="0"/>
                <w:color w:val="auto"/>
                <w:sz w:val="24"/>
                <w:szCs w:val="24"/>
                <w:vertAlign w:val="subscript"/>
              </w:rPr>
              <w:t>3</w:t>
            </w:r>
          </w:p>
        </w:tc>
      </w:tr>
      <w:tr w:rsidR="00737EDE" w:rsidRPr="009D1340" w:rsidTr="001278C5">
        <w:trPr>
          <w:trHeight w:val="710"/>
        </w:trPr>
        <w:tc>
          <w:tcPr>
            <w:tcW w:w="1417" w:type="dxa"/>
            <w:tcBorders>
              <w:top w:val="single" w:sz="4" w:space="0" w:color="auto"/>
              <w:left w:val="single" w:sz="4" w:space="0" w:color="auto"/>
              <w:bottom w:val="single" w:sz="4" w:space="0" w:color="auto"/>
              <w:right w:val="single" w:sz="4" w:space="0" w:color="auto"/>
            </w:tcBorders>
            <w:vAlign w:val="center"/>
          </w:tcPr>
          <w:p w:rsidR="00737EDE" w:rsidRPr="00823B99" w:rsidRDefault="00737EDE" w:rsidP="00CE3AA5">
            <w:pPr>
              <w:pStyle w:val="30"/>
              <w:rPr>
                <w:rFonts w:ascii="Hacen Beirut" w:eastAsia="Arial Unicode MS" w:hAnsi="Hacen Beirut" w:cs="Hacen Beirut"/>
                <w:b w:val="0"/>
                <w:bCs w:val="0"/>
                <w:color w:val="auto"/>
                <w:sz w:val="30"/>
                <w:szCs w:val="30"/>
              </w:rPr>
            </w:pPr>
            <w:r w:rsidRPr="00823B99">
              <w:rPr>
                <w:rFonts w:ascii="Hacen Beirut" w:eastAsia="Arial Unicode MS" w:hAnsi="Hacen Beirut" w:cs="Hacen Beirut"/>
                <w:b w:val="0"/>
                <w:bCs w:val="0"/>
                <w:color w:val="auto"/>
                <w:sz w:val="30"/>
                <w:szCs w:val="30"/>
                <w:rtl/>
              </w:rPr>
              <w:t>القانون الرياضى</w:t>
            </w:r>
          </w:p>
        </w:tc>
        <w:tc>
          <w:tcPr>
            <w:tcW w:w="4111" w:type="dxa"/>
            <w:tcBorders>
              <w:top w:val="single" w:sz="4" w:space="0" w:color="auto"/>
              <w:left w:val="single" w:sz="4" w:space="0" w:color="auto"/>
              <w:bottom w:val="single" w:sz="4" w:space="0" w:color="auto"/>
              <w:right w:val="single" w:sz="4" w:space="0" w:color="auto"/>
            </w:tcBorders>
            <w:vAlign w:val="center"/>
          </w:tcPr>
          <w:p w:rsidR="00737EDE" w:rsidRPr="009D1340" w:rsidRDefault="00737EDE" w:rsidP="00AD60C2">
            <w:pPr>
              <w:pStyle w:val="30"/>
              <w:jc w:val="center"/>
              <w:rPr>
                <w:rFonts w:ascii="Accolade-Serial DB" w:hAnsi="Accolade-Serial DB" w:cs="Hacen Lebanon"/>
                <w:b w:val="0"/>
                <w:bCs w:val="0"/>
                <w:color w:val="auto"/>
                <w:sz w:val="24"/>
                <w:szCs w:val="24"/>
              </w:rPr>
            </w:pPr>
            <w:r w:rsidRPr="009D1340">
              <w:rPr>
                <w:rFonts w:ascii="Accolade-Serial DB" w:hAnsi="Accolade-Serial DB" w:cs="Hacen Lebanon"/>
                <w:b w:val="0"/>
                <w:bCs w:val="0"/>
                <w:color w:val="auto"/>
                <w:sz w:val="24"/>
                <w:szCs w:val="24"/>
              </w:rPr>
              <w:t>R</w:t>
            </w:r>
            <w:r w:rsidRPr="009D1340">
              <w:rPr>
                <w:rFonts w:ascii="Accolade-Serial DB" w:hAnsi="Accolade-Serial DB" w:cs="Hacen Lebanon"/>
                <w:b w:val="0"/>
                <w:bCs w:val="0"/>
                <w:color w:val="auto"/>
                <w:sz w:val="24"/>
                <w:szCs w:val="24"/>
                <w:vertAlign w:val="subscript"/>
              </w:rPr>
              <w:t>eq</w:t>
            </w:r>
            <w:r w:rsidRPr="009D1340">
              <w:rPr>
                <w:rFonts w:ascii="Accolade-Serial DB" w:hAnsi="Accolade-Serial DB" w:cs="Hacen Lebanon"/>
                <w:b w:val="0"/>
                <w:bCs w:val="0"/>
                <w:color w:val="auto"/>
                <w:sz w:val="24"/>
                <w:szCs w:val="24"/>
              </w:rPr>
              <w:t xml:space="preserve"> = R</w:t>
            </w:r>
            <w:r w:rsidRPr="009D1340">
              <w:rPr>
                <w:rFonts w:ascii="Accolade-Serial DB" w:hAnsi="Accolade-Serial DB" w:cs="Hacen Lebanon"/>
                <w:b w:val="0"/>
                <w:bCs w:val="0"/>
                <w:color w:val="auto"/>
                <w:sz w:val="24"/>
                <w:szCs w:val="24"/>
                <w:vertAlign w:val="subscript"/>
              </w:rPr>
              <w:t>1</w:t>
            </w:r>
            <w:r w:rsidRPr="009D1340">
              <w:rPr>
                <w:rFonts w:ascii="Accolade-Serial DB" w:hAnsi="Accolade-Serial DB" w:cs="Hacen Lebanon"/>
                <w:b w:val="0"/>
                <w:bCs w:val="0"/>
                <w:color w:val="auto"/>
                <w:sz w:val="24"/>
                <w:szCs w:val="24"/>
              </w:rPr>
              <w:t xml:space="preserve"> + R</w:t>
            </w:r>
            <w:r w:rsidRPr="009D1340">
              <w:rPr>
                <w:rFonts w:ascii="Accolade-Serial DB" w:hAnsi="Accolade-Serial DB" w:cs="Hacen Lebanon"/>
                <w:b w:val="0"/>
                <w:bCs w:val="0"/>
                <w:color w:val="auto"/>
                <w:sz w:val="24"/>
                <w:szCs w:val="24"/>
                <w:vertAlign w:val="subscript"/>
              </w:rPr>
              <w:t>2</w:t>
            </w:r>
            <w:r w:rsidRPr="009D1340">
              <w:rPr>
                <w:rFonts w:ascii="Accolade-Serial DB" w:hAnsi="Accolade-Serial DB" w:cs="Hacen Lebanon"/>
                <w:b w:val="0"/>
                <w:bCs w:val="0"/>
                <w:color w:val="auto"/>
                <w:sz w:val="24"/>
                <w:szCs w:val="24"/>
              </w:rPr>
              <w:t xml:space="preserve"> + R</w:t>
            </w:r>
            <w:r w:rsidRPr="009D1340">
              <w:rPr>
                <w:rFonts w:ascii="Accolade-Serial DB" w:hAnsi="Accolade-Serial DB" w:cs="Hacen Lebanon"/>
                <w:b w:val="0"/>
                <w:bCs w:val="0"/>
                <w:color w:val="auto"/>
                <w:sz w:val="24"/>
                <w:szCs w:val="24"/>
                <w:vertAlign w:val="subscript"/>
              </w:rPr>
              <w:t>3</w:t>
            </w:r>
          </w:p>
        </w:tc>
        <w:tc>
          <w:tcPr>
            <w:tcW w:w="4678" w:type="dxa"/>
            <w:tcBorders>
              <w:top w:val="single" w:sz="4" w:space="0" w:color="auto"/>
              <w:left w:val="single" w:sz="4" w:space="0" w:color="auto"/>
              <w:bottom w:val="single" w:sz="4" w:space="0" w:color="auto"/>
              <w:right w:val="single" w:sz="4" w:space="0" w:color="auto"/>
            </w:tcBorders>
            <w:vAlign w:val="center"/>
          </w:tcPr>
          <w:p w:rsidR="00737EDE" w:rsidRPr="009D1340" w:rsidRDefault="00737EDE" w:rsidP="00AD60C2">
            <w:pPr>
              <w:pStyle w:val="30"/>
              <w:jc w:val="center"/>
              <w:rPr>
                <w:rFonts w:ascii="Accolade-Serial DB" w:hAnsi="Accolade-Serial DB" w:cs="Hacen Lebanon"/>
                <w:b w:val="0"/>
                <w:bCs w:val="0"/>
                <w:color w:val="auto"/>
                <w:sz w:val="24"/>
                <w:szCs w:val="24"/>
              </w:rPr>
            </w:pPr>
            <w:r w:rsidRPr="009D1340">
              <w:rPr>
                <w:rFonts w:ascii="Accolade-Serial DB" w:hAnsi="Accolade-Serial DB" w:cs="Hacen Lebanon"/>
                <w:b w:val="0"/>
                <w:bCs w:val="0"/>
                <w:color w:val="auto"/>
                <w:sz w:val="24"/>
                <w:szCs w:val="24"/>
              </w:rPr>
              <w:object w:dxaOrig="1800" w:dyaOrig="680">
                <v:shape id="_x0000_i1028" type="#_x0000_t75" style="width:117pt;height:34.5pt" o:ole="" fillcolor="window">
                  <v:imagedata r:id="rId21" o:title=""/>
                </v:shape>
                <o:OLEObject Type="Embed" ProgID="Equation.3" ShapeID="_x0000_i1028" DrawAspect="Content" ObjectID="_1511289138" r:id="rId22"/>
              </w:object>
            </w:r>
          </w:p>
        </w:tc>
      </w:tr>
    </w:tbl>
    <w:p w:rsidR="00B357D5" w:rsidRPr="009D1340" w:rsidRDefault="00605B35" w:rsidP="00B357D5">
      <w:pPr>
        <w:rPr>
          <w:rFonts w:ascii="Hacen Lebanon" w:hAnsi="Hacen Lebanon" w:cs="Hacen Lebanon"/>
          <w:rtl/>
          <w:lang w:bidi="ar-EG"/>
        </w:rPr>
      </w:pPr>
      <w:r>
        <w:rPr>
          <w:rFonts w:ascii="Hacen Lebanon" w:hAnsi="Hacen Lebanon" w:cs="Hacen Lebanon"/>
          <w:noProof/>
          <w:rtl/>
        </w:rPr>
        <w:lastRenderedPageBreak/>
        <w:pict>
          <v:group id="_x0000_s16390" style="position:absolute;left:0;text-align:left;margin-left:60.65pt;margin-top:8.3pt;width:400.2pt;height:32.75pt;z-index:251694592;mso-position-horizontal-relative:text;mso-position-vertical-relative:text" coordorigin="6732,6264" coordsize="4059,655">
            <v:shape id="_x0000_s16391" type="#_x0000_t21" style="position:absolute;left:6732;top:6264;width:4059;height:655" fillcolor="white [3201]" strokecolor="black [3200]" strokeweight="2.5pt">
              <v:shadow color="#868686"/>
            </v:shape>
            <v:shape id="_x0000_s16392" type="#_x0000_t202" style="position:absolute;left:6863;top:6320;width:3815;height:561" fillcolor="white [3201]" strokecolor="black [3200]" strokeweight="2.5pt">
              <v:shadow color="#868686"/>
              <v:textbox style="mso-next-textbox:#_x0000_s16392">
                <w:txbxContent>
                  <w:p w:rsidR="0027604B" w:rsidRPr="007430D5" w:rsidRDefault="0027604B" w:rsidP="00A966AB">
                    <w:pPr>
                      <w:pStyle w:val="30"/>
                      <w:jc w:val="center"/>
                      <w:rPr>
                        <w:b w:val="0"/>
                        <w:bCs w:val="0"/>
                        <w:color w:val="auto"/>
                      </w:rPr>
                    </w:pPr>
                    <w:r w:rsidRPr="007430D5">
                      <w:rPr>
                        <w:rFonts w:ascii="Hacen Beirut" w:eastAsia="Arial Unicode MS" w:hAnsi="Hacen Beirut" w:cs="Hacen Beirut"/>
                        <w:b w:val="0"/>
                        <w:bCs w:val="0"/>
                        <w:color w:val="auto"/>
                        <w:sz w:val="32"/>
                        <w:szCs w:val="32"/>
                        <w:rtl/>
                      </w:rPr>
                      <w:t>مـــــســـــائـــــل تـــوصــــيــــل الــــمــــــقـــــــــاومــــات</w:t>
                    </w:r>
                    <w:r w:rsidRPr="007430D5">
                      <w:rPr>
                        <w:b w:val="0"/>
                        <w:bCs w:val="0"/>
                        <w:color w:val="auto"/>
                        <w:rtl/>
                      </w:rPr>
                      <w:t xml:space="preserve"> </w:t>
                    </w:r>
                  </w:p>
                </w:txbxContent>
              </v:textbox>
            </v:shape>
            <w10:wrap anchorx="page"/>
          </v:group>
        </w:pict>
      </w:r>
    </w:p>
    <w:p w:rsidR="00B357D5" w:rsidRPr="009D1340" w:rsidRDefault="00B357D5" w:rsidP="00B357D5">
      <w:pPr>
        <w:rPr>
          <w:rFonts w:ascii="Hacen Lebanon" w:hAnsi="Hacen Lebanon" w:cs="Hacen Lebanon"/>
          <w:sz w:val="18"/>
          <w:szCs w:val="18"/>
          <w:rtl/>
          <w:lang w:bidi="ar-EG"/>
        </w:rPr>
      </w:pPr>
    </w:p>
    <w:p w:rsidR="008C091D" w:rsidRPr="009D1340" w:rsidRDefault="00B357D5" w:rsidP="00926198">
      <w:pPr>
        <w:pStyle w:val="a9"/>
        <w:numPr>
          <w:ilvl w:val="0"/>
          <w:numId w:val="115"/>
        </w:numPr>
        <w:tabs>
          <w:tab w:val="left" w:pos="9072"/>
        </w:tabs>
        <w:spacing w:afterLines="40"/>
        <w:ind w:right="180"/>
        <w:contextualSpacing/>
        <w:rPr>
          <w:rFonts w:ascii="Hacen Lebanon" w:hAnsi="Hacen Lebanon" w:cs="Hacen Lebanon"/>
          <w:rtl/>
          <w:lang w:bidi="ar-EG"/>
        </w:rPr>
      </w:pPr>
      <w:r w:rsidRPr="007430D5">
        <w:rPr>
          <w:rFonts w:ascii="Hacen Beirut" w:hAnsi="Hacen Beirut" w:cs="Hacen Beirut"/>
          <w:sz w:val="26"/>
          <w:szCs w:val="26"/>
          <w:rtl/>
        </w:rPr>
        <w:t>سلكان لهما نفس الطول ومن نفس المادة مساحة مقطع الأول ضعف الثاني ، وصلا معاً علي التوازي في دائرة كهربية وعند غلق الدائرة كانت شدة التيار المار في الدائرة</w:t>
      </w:r>
      <w:r w:rsidR="007430D5">
        <w:rPr>
          <w:rFonts w:ascii="Hacen Beirut" w:hAnsi="Hacen Beirut" w:cs="Hacen Beirut" w:hint="cs"/>
          <w:sz w:val="26"/>
          <w:szCs w:val="26"/>
          <w:rtl/>
        </w:rPr>
        <w:t xml:space="preserve">  </w:t>
      </w:r>
      <w:r w:rsidR="007430D5" w:rsidRPr="007430D5">
        <w:rPr>
          <w:rFonts w:ascii="Hacen Beirut" w:hAnsi="Hacen Beirut" w:cs="Hacen Beirut"/>
          <w:sz w:val="26"/>
          <w:szCs w:val="26"/>
        </w:rPr>
        <w:t>A</w:t>
      </w:r>
      <w:r w:rsidR="007430D5">
        <w:rPr>
          <w:rFonts w:ascii="Hacen Beirut" w:hAnsi="Hacen Beirut" w:cs="Hacen Beirut" w:hint="cs"/>
          <w:sz w:val="26"/>
          <w:szCs w:val="26"/>
          <w:rtl/>
        </w:rPr>
        <w:t xml:space="preserve"> </w:t>
      </w:r>
      <w:r w:rsidRPr="007430D5">
        <w:rPr>
          <w:rFonts w:ascii="Hacen Beirut" w:hAnsi="Hacen Beirut" w:cs="Hacen Beirut"/>
          <w:sz w:val="26"/>
          <w:szCs w:val="26"/>
        </w:rPr>
        <w:t>3</w:t>
      </w:r>
      <w:r w:rsidRPr="007430D5">
        <w:rPr>
          <w:rFonts w:ascii="Hacen Beirut" w:hAnsi="Hacen Beirut" w:cs="Hacen Beirut"/>
          <w:sz w:val="26"/>
          <w:szCs w:val="26"/>
          <w:rtl/>
        </w:rPr>
        <w:t xml:space="preserve"> احسب شدة التيار المار في كل منهما </w:t>
      </w:r>
      <w:r w:rsidRPr="009D1340">
        <w:rPr>
          <w:rFonts w:ascii="Hacen Lebanon" w:hAnsi="Hacen Lebanon" w:cs="Hacen Lebanon"/>
          <w:rtl/>
          <w:lang w:bidi="ar-EG"/>
        </w:rPr>
        <w:t>.</w:t>
      </w:r>
    </w:p>
    <w:p w:rsidR="00B357D5" w:rsidRPr="009D1340" w:rsidRDefault="00B357D5" w:rsidP="00295306">
      <w:pPr>
        <w:pBdr>
          <w:bottom w:val="single" w:sz="4" w:space="1" w:color="auto"/>
        </w:pBdr>
        <w:jc w:val="center"/>
        <w:rPr>
          <w:rFonts w:ascii="Hacen Lebanon" w:hAnsi="Hacen Lebanon" w:cs="Hacen Lebanon"/>
          <w:rtl/>
          <w:lang w:bidi="ar-EG"/>
        </w:rPr>
      </w:pPr>
      <w:r w:rsidRPr="009D1340">
        <w:rPr>
          <w:rFonts w:ascii="Hacen Lebanon" w:hAnsi="Hacen Lebanon" w:cs="Hacen Lebanon"/>
          <w:lang w:bidi="ar-EG"/>
        </w:rPr>
        <w:t>[ 2 A , 1 A ]</w:t>
      </w:r>
      <w:r w:rsidR="007430D5">
        <w:rPr>
          <w:rFonts w:ascii="Hacen Lebanon" w:hAnsi="Hacen Lebanon" w:cs="Hacen Lebanon"/>
          <w:lang w:bidi="ar-EG"/>
        </w:rPr>
        <w:t xml:space="preserve">                                                                                                                                     </w:t>
      </w:r>
    </w:p>
    <w:p w:rsidR="00B357D5" w:rsidRPr="009D1340" w:rsidRDefault="00B357D5" w:rsidP="00926198">
      <w:pPr>
        <w:pStyle w:val="a9"/>
        <w:numPr>
          <w:ilvl w:val="0"/>
          <w:numId w:val="115"/>
        </w:numPr>
        <w:tabs>
          <w:tab w:val="left" w:pos="9072"/>
        </w:tabs>
        <w:spacing w:afterLines="40"/>
        <w:ind w:right="180"/>
        <w:contextualSpacing/>
        <w:rPr>
          <w:rFonts w:ascii="Hacen Lebanon" w:hAnsi="Hacen Lebanon" w:cs="Hacen Lebanon"/>
          <w:rtl/>
          <w:lang w:bidi="ar-EG"/>
        </w:rPr>
      </w:pPr>
      <w:r w:rsidRPr="007430D5">
        <w:rPr>
          <w:rFonts w:ascii="Hacen Beirut" w:hAnsi="Hacen Beirut" w:cs="Hacen Beirut"/>
          <w:sz w:val="26"/>
          <w:szCs w:val="26"/>
          <w:rtl/>
        </w:rPr>
        <w:t>ثلاث مقاومات</w:t>
      </w:r>
      <w:r w:rsidRPr="009D1340">
        <w:rPr>
          <w:rFonts w:ascii="Hacen Lebanon" w:hAnsi="Hacen Lebanon" w:cs="Hacen Lebanon"/>
          <w:rtl/>
          <w:lang w:bidi="ar-EG"/>
        </w:rPr>
        <w:t xml:space="preserve"> </w:t>
      </w:r>
      <w:r w:rsidRPr="009D1340">
        <w:rPr>
          <w:rFonts w:ascii="Hacen Lebanon" w:hAnsi="Hacen Lebanon" w:cs="Hacen Lebanon"/>
          <w:lang w:bidi="ar-EG"/>
        </w:rPr>
        <w:t xml:space="preserve">100 </w:t>
      </w:r>
      <w:r w:rsidRPr="009D1340">
        <w:rPr>
          <w:rFonts w:cs="Hacen Lebanon"/>
          <w:lang w:bidi="ar-EG"/>
        </w:rPr>
        <w:t>Ω</w:t>
      </w:r>
      <w:r w:rsidRPr="009D1340">
        <w:rPr>
          <w:rFonts w:ascii="Hacen Lebanon" w:hAnsi="Hacen Lebanon" w:cs="Hacen Lebanon"/>
          <w:rtl/>
          <w:lang w:bidi="ar-EG"/>
        </w:rPr>
        <w:t xml:space="preserve"> ، </w:t>
      </w:r>
      <w:r w:rsidRPr="009D1340">
        <w:rPr>
          <w:rFonts w:ascii="Hacen Lebanon" w:hAnsi="Hacen Lebanon" w:cs="Hacen Lebanon"/>
          <w:lang w:bidi="ar-EG"/>
        </w:rPr>
        <w:t xml:space="preserve">150 </w:t>
      </w:r>
      <w:r w:rsidRPr="009D1340">
        <w:rPr>
          <w:rFonts w:cs="Hacen Lebanon"/>
          <w:lang w:bidi="ar-EG"/>
        </w:rPr>
        <w:t>Ω</w:t>
      </w:r>
      <w:r w:rsidRPr="009D1340">
        <w:rPr>
          <w:rFonts w:ascii="Hacen Lebanon" w:hAnsi="Hacen Lebanon" w:cs="Hacen Lebanon"/>
          <w:rtl/>
          <w:lang w:bidi="ar-EG"/>
        </w:rPr>
        <w:t xml:space="preserve"> ، </w:t>
      </w:r>
      <w:r w:rsidRPr="009D1340">
        <w:rPr>
          <w:rFonts w:ascii="Hacen Lebanon" w:hAnsi="Hacen Lebanon" w:cs="Hacen Lebanon"/>
          <w:lang w:bidi="ar-EG"/>
        </w:rPr>
        <w:t xml:space="preserve">80 </w:t>
      </w:r>
      <w:r w:rsidR="007430D5">
        <w:rPr>
          <w:sz w:val="26"/>
          <w:szCs w:val="26"/>
        </w:rPr>
        <w:t>Ω</w:t>
      </w:r>
      <w:r w:rsidR="007430D5">
        <w:rPr>
          <w:rFonts w:ascii="Hacen Beirut" w:hAnsi="Hacen Beirut" w:cs="Hacen Beirut"/>
          <w:sz w:val="26"/>
          <w:szCs w:val="26"/>
        </w:rPr>
        <w:t xml:space="preserve">  </w:t>
      </w:r>
      <w:r w:rsidR="007430D5">
        <w:rPr>
          <w:rFonts w:ascii="Hacen Beirut" w:hAnsi="Hacen Beirut" w:cs="Hacen Beirut" w:hint="cs"/>
          <w:sz w:val="26"/>
          <w:szCs w:val="26"/>
          <w:rtl/>
        </w:rPr>
        <w:t xml:space="preserve">     </w:t>
      </w:r>
      <w:r w:rsidR="008C091D" w:rsidRPr="007430D5">
        <w:rPr>
          <w:rFonts w:ascii="Hacen Beirut" w:hAnsi="Hacen Beirut" w:cs="Hacen Beirut"/>
          <w:sz w:val="26"/>
          <w:szCs w:val="26"/>
          <w:rtl/>
        </w:rPr>
        <w:t>أوجد المقاومة الكلية المكافئة عند توصيلها</w:t>
      </w:r>
      <w:r w:rsidR="008C091D" w:rsidRPr="009D1340">
        <w:rPr>
          <w:rFonts w:ascii="Hacen Lebanon" w:hAnsi="Hacen Lebanon" w:cs="Hacen Lebanon"/>
          <w:rtl/>
          <w:lang w:bidi="ar-EG"/>
        </w:rPr>
        <w:t xml:space="preserve"> : </w:t>
      </w:r>
    </w:p>
    <w:p w:rsidR="00B357D5" w:rsidRPr="009D1340" w:rsidRDefault="00B357D5" w:rsidP="00926198">
      <w:pPr>
        <w:numPr>
          <w:ilvl w:val="0"/>
          <w:numId w:val="111"/>
        </w:numPr>
        <w:pBdr>
          <w:bottom w:val="single" w:sz="4" w:space="1" w:color="auto"/>
        </w:pBdr>
        <w:rPr>
          <w:rFonts w:ascii="Hacen Lebanon" w:hAnsi="Hacen Lebanon" w:cs="Hacen Lebanon"/>
          <w:lang w:bidi="ar-EG"/>
        </w:rPr>
      </w:pPr>
      <w:r w:rsidRPr="007430D5">
        <w:rPr>
          <w:rFonts w:ascii="Hacen Beirut" w:hAnsi="Hacen Beirut" w:cs="Hacen Beirut"/>
          <w:sz w:val="26"/>
          <w:szCs w:val="26"/>
          <w:rtl/>
        </w:rPr>
        <w:t xml:space="preserve">علي التوالي .  </w:t>
      </w:r>
      <w:r w:rsidR="00D3176B">
        <w:rPr>
          <w:rFonts w:ascii="Hacen Beirut" w:hAnsi="Hacen Beirut" w:cs="Hacen Beirut" w:hint="cs"/>
          <w:sz w:val="26"/>
          <w:szCs w:val="26"/>
          <w:rtl/>
        </w:rPr>
        <w:t xml:space="preserve">     </w:t>
      </w:r>
      <w:r w:rsidRPr="007430D5">
        <w:rPr>
          <w:rFonts w:ascii="Hacen Beirut" w:hAnsi="Hacen Beirut" w:cs="Hacen Beirut"/>
          <w:sz w:val="26"/>
          <w:szCs w:val="26"/>
          <w:rtl/>
        </w:rPr>
        <w:t xml:space="preserve">  ب- علي التوازي   </w:t>
      </w:r>
      <w:r w:rsidRPr="009D1340">
        <w:rPr>
          <w:rFonts w:ascii="Hacen Lebanon" w:hAnsi="Hacen Lebanon" w:cs="Hacen Lebanon"/>
          <w:lang w:bidi="ar-EG"/>
        </w:rPr>
        <w:t xml:space="preserve">[ 330 </w:t>
      </w:r>
      <w:r w:rsidRPr="009D1340">
        <w:rPr>
          <w:rFonts w:cs="Hacen Lebanon"/>
          <w:lang w:bidi="ar-EG"/>
        </w:rPr>
        <w:t>Ω</w:t>
      </w:r>
      <w:r w:rsidRPr="009D1340">
        <w:rPr>
          <w:rFonts w:ascii="Hacen Lebanon" w:hAnsi="Hacen Lebanon" w:cs="Hacen Lebanon"/>
          <w:lang w:bidi="ar-EG"/>
        </w:rPr>
        <w:t xml:space="preserve"> , 34.286 </w:t>
      </w:r>
      <w:r w:rsidRPr="009D1340">
        <w:rPr>
          <w:rFonts w:cs="Hacen Lebanon"/>
          <w:lang w:bidi="ar-EG"/>
        </w:rPr>
        <w:t>Ω</w:t>
      </w:r>
      <w:r w:rsidRPr="009D1340">
        <w:rPr>
          <w:rFonts w:ascii="Hacen Lebanon" w:hAnsi="Hacen Lebanon" w:cs="Hacen Lebanon"/>
          <w:lang w:bidi="ar-EG"/>
        </w:rPr>
        <w:t xml:space="preserve"> ]  </w:t>
      </w:r>
      <w:r w:rsidR="007430D5">
        <w:rPr>
          <w:rFonts w:ascii="Hacen Lebanon" w:hAnsi="Hacen Lebanon" w:cs="Hacen Lebanon"/>
          <w:lang w:bidi="ar-EG"/>
        </w:rPr>
        <w:t xml:space="preserve">                                                             </w:t>
      </w:r>
      <w:r w:rsidRPr="009D1340">
        <w:rPr>
          <w:rFonts w:ascii="Hacen Lebanon" w:hAnsi="Hacen Lebanon" w:cs="Hacen Lebanon"/>
          <w:lang w:bidi="ar-EG"/>
        </w:rPr>
        <w:t xml:space="preserve">  </w:t>
      </w:r>
    </w:p>
    <w:p w:rsidR="0058143C" w:rsidRPr="007430D5" w:rsidRDefault="00B357D5" w:rsidP="00926198">
      <w:pPr>
        <w:pStyle w:val="a9"/>
        <w:numPr>
          <w:ilvl w:val="0"/>
          <w:numId w:val="115"/>
        </w:numPr>
        <w:tabs>
          <w:tab w:val="left" w:pos="9072"/>
        </w:tabs>
        <w:spacing w:afterLines="40"/>
        <w:ind w:right="180"/>
        <w:contextualSpacing/>
        <w:rPr>
          <w:rFonts w:ascii="Hacen Beirut" w:hAnsi="Hacen Beirut" w:cs="Hacen Beirut"/>
          <w:sz w:val="26"/>
          <w:szCs w:val="26"/>
          <w:rtl/>
        </w:rPr>
      </w:pPr>
      <w:r w:rsidRPr="007430D5">
        <w:rPr>
          <w:rFonts w:ascii="Hacen Beirut" w:hAnsi="Hacen Beirut" w:cs="Hacen Beirut"/>
          <w:sz w:val="26"/>
          <w:szCs w:val="26"/>
          <w:rtl/>
        </w:rPr>
        <w:t xml:space="preserve">في </w:t>
      </w:r>
      <w:r w:rsidR="000B0450" w:rsidRPr="007430D5">
        <w:rPr>
          <w:rFonts w:ascii="Hacen Beirut" w:hAnsi="Hacen Beirut" w:cs="Hacen Beirut" w:hint="cs"/>
          <w:sz w:val="26"/>
          <w:szCs w:val="26"/>
          <w:rtl/>
        </w:rPr>
        <w:t>الشكل</w:t>
      </w:r>
      <w:r w:rsidR="009D1E4C" w:rsidRPr="007430D5">
        <w:rPr>
          <w:rFonts w:ascii="Hacen Beirut" w:hAnsi="Hacen Beirut" w:cs="Hacen Beirut" w:hint="cs"/>
          <w:sz w:val="26"/>
          <w:szCs w:val="26"/>
          <w:rtl/>
        </w:rPr>
        <w:t>ين</w:t>
      </w:r>
      <w:r w:rsidR="000B0450" w:rsidRPr="007430D5">
        <w:rPr>
          <w:rFonts w:ascii="Hacen Beirut" w:hAnsi="Hacen Beirut" w:cs="Hacen Beirut" w:hint="cs"/>
          <w:sz w:val="26"/>
          <w:szCs w:val="26"/>
          <w:rtl/>
        </w:rPr>
        <w:t xml:space="preserve"> المقابل</w:t>
      </w:r>
      <w:r w:rsidR="009D1E4C" w:rsidRPr="007430D5">
        <w:rPr>
          <w:rFonts w:ascii="Hacen Beirut" w:hAnsi="Hacen Beirut" w:cs="Hacen Beirut" w:hint="cs"/>
          <w:sz w:val="26"/>
          <w:szCs w:val="26"/>
          <w:rtl/>
        </w:rPr>
        <w:t>ين</w:t>
      </w:r>
      <w:r w:rsidRPr="007430D5">
        <w:rPr>
          <w:rFonts w:ascii="Hacen Beirut" w:hAnsi="Hacen Beirut" w:cs="Hacen Beirut"/>
          <w:sz w:val="26"/>
          <w:szCs w:val="26"/>
          <w:rtl/>
        </w:rPr>
        <w:t xml:space="preserve"> : </w:t>
      </w:r>
      <w:r w:rsidR="002F5919" w:rsidRPr="007430D5">
        <w:rPr>
          <w:rFonts w:ascii="Hacen Beirut" w:hAnsi="Hacen Beirut" w:cs="Hacen Beirut"/>
          <w:sz w:val="26"/>
          <w:szCs w:val="26"/>
          <w:rtl/>
        </w:rPr>
        <w:t xml:space="preserve">عند غلق المفتاح </w:t>
      </w:r>
      <w:r w:rsidR="00A145D7">
        <w:rPr>
          <w:rFonts w:ascii="Hacen Beirut" w:hAnsi="Hacen Beirut" w:cs="Hacen Beirut" w:hint="cs"/>
          <w:sz w:val="26"/>
          <w:szCs w:val="26"/>
          <w:rtl/>
        </w:rPr>
        <w:t xml:space="preserve"> </w:t>
      </w:r>
      <w:r w:rsidR="00A145D7" w:rsidRPr="00747483">
        <w:rPr>
          <w:rFonts w:asciiTheme="majorBidi" w:hAnsiTheme="majorBidi" w:cstheme="majorBidi"/>
          <w:b/>
          <w:bCs/>
          <w:sz w:val="26"/>
          <w:szCs w:val="26"/>
        </w:rPr>
        <w:t>K</w:t>
      </w:r>
      <w:r w:rsidR="00A145D7">
        <w:rPr>
          <w:rFonts w:ascii="Hacen Beirut" w:hAnsi="Hacen Beirut" w:cs="Hacen Beirut"/>
          <w:sz w:val="26"/>
          <w:szCs w:val="26"/>
        </w:rPr>
        <w:t xml:space="preserve"> </w:t>
      </w:r>
      <w:r w:rsidR="00A145D7">
        <w:rPr>
          <w:rFonts w:ascii="Hacen Beirut" w:hAnsi="Hacen Beirut" w:cs="Hacen Beirut" w:hint="cs"/>
          <w:sz w:val="26"/>
          <w:szCs w:val="26"/>
          <w:rtl/>
          <w:lang w:bidi="ar-EG"/>
        </w:rPr>
        <w:t xml:space="preserve"> </w:t>
      </w:r>
      <w:r w:rsidR="002F5919" w:rsidRPr="007430D5">
        <w:rPr>
          <w:rFonts w:ascii="Hacen Beirut" w:hAnsi="Hacen Beirut" w:cs="Hacen Beirut"/>
          <w:sz w:val="26"/>
          <w:szCs w:val="26"/>
          <w:rtl/>
        </w:rPr>
        <w:t>تقل قيمة المقاومة الكلية المكافئة إلي نصف قيمتها .</w:t>
      </w:r>
      <w:r w:rsidR="0058143C" w:rsidRPr="007430D5">
        <w:rPr>
          <w:rFonts w:ascii="Hacen Beirut" w:hAnsi="Hacen Beirut" w:cs="Hacen Beirut"/>
          <w:sz w:val="26"/>
          <w:szCs w:val="26"/>
          <w:rtl/>
        </w:rPr>
        <w:t xml:space="preserve">احسب قيمة المقاومة </w:t>
      </w:r>
      <w:r w:rsidR="0058143C" w:rsidRPr="007430D5">
        <w:rPr>
          <w:rFonts w:asciiTheme="majorBidi" w:hAnsiTheme="majorBidi" w:cstheme="majorBidi"/>
          <w:sz w:val="26"/>
          <w:szCs w:val="26"/>
        </w:rPr>
        <w:t>R</w:t>
      </w:r>
      <w:r w:rsidR="007430D5">
        <w:rPr>
          <w:rFonts w:ascii="Hacen Beirut" w:hAnsi="Hacen Beirut" w:cs="Hacen Beirut" w:hint="cs"/>
          <w:sz w:val="26"/>
          <w:szCs w:val="26"/>
          <w:rtl/>
        </w:rPr>
        <w:t xml:space="preserve">  </w:t>
      </w:r>
      <w:r w:rsidR="0058143C" w:rsidRPr="007430D5">
        <w:rPr>
          <w:rFonts w:ascii="Hacen Beirut" w:hAnsi="Hacen Beirut" w:cs="Hacen Beirut" w:hint="cs"/>
          <w:sz w:val="26"/>
          <w:szCs w:val="26"/>
          <w:rtl/>
        </w:rPr>
        <w:t>في كل منهما .</w:t>
      </w:r>
    </w:p>
    <w:p w:rsidR="0058143C" w:rsidRPr="009D1340" w:rsidRDefault="00A145D7" w:rsidP="00E15FBF">
      <w:pPr>
        <w:pBdr>
          <w:bottom w:val="single" w:sz="4" w:space="1" w:color="auto"/>
        </w:pBdr>
        <w:rPr>
          <w:rFonts w:ascii="Hacen Lebanon" w:hAnsi="Hacen Lebanon" w:cs="Hacen Lebanon"/>
          <w:rtl/>
          <w:lang w:bidi="ar-EG"/>
        </w:rPr>
      </w:pPr>
      <w:r>
        <w:rPr>
          <w:rFonts w:ascii="Hacen Lebanon" w:hAnsi="Hacen Lebanon" w:cs="Hacen Lebanon" w:hint="cs"/>
          <w:noProof/>
          <w:rtl/>
        </w:rPr>
        <w:drawing>
          <wp:anchor distT="0" distB="0" distL="114300" distR="114300" simplePos="0" relativeHeight="251080192" behindDoc="1" locked="0" layoutInCell="1" allowOverlap="1">
            <wp:simplePos x="0" y="0"/>
            <wp:positionH relativeFrom="column">
              <wp:posOffset>3676015</wp:posOffset>
            </wp:positionH>
            <wp:positionV relativeFrom="paragraph">
              <wp:posOffset>236855</wp:posOffset>
            </wp:positionV>
            <wp:extent cx="2122805" cy="2639695"/>
            <wp:effectExtent l="0" t="0" r="0" b="0"/>
            <wp:wrapTight wrapText="bothSides">
              <wp:wrapPolygon edited="0">
                <wp:start x="6009" y="468"/>
                <wp:lineTo x="2326" y="1559"/>
                <wp:lineTo x="1357" y="2026"/>
                <wp:lineTo x="1357" y="10444"/>
                <wp:lineTo x="582" y="12938"/>
                <wp:lineTo x="0" y="13718"/>
                <wp:lineTo x="388" y="14497"/>
                <wp:lineTo x="1357" y="15432"/>
                <wp:lineTo x="1163" y="20420"/>
                <wp:lineTo x="1745" y="21356"/>
                <wp:lineTo x="9692" y="21356"/>
                <wp:lineTo x="9886" y="21356"/>
                <wp:lineTo x="10080" y="20576"/>
                <wp:lineTo x="14538" y="20420"/>
                <wp:lineTo x="17445" y="19329"/>
                <wp:lineTo x="17833" y="15432"/>
                <wp:lineTo x="20741" y="14965"/>
                <wp:lineTo x="20741" y="14029"/>
                <wp:lineTo x="17833" y="12938"/>
                <wp:lineTo x="17833" y="7950"/>
                <wp:lineTo x="19965" y="7638"/>
                <wp:lineTo x="19965" y="6859"/>
                <wp:lineTo x="17445" y="5456"/>
                <wp:lineTo x="17833" y="4053"/>
                <wp:lineTo x="16476" y="3429"/>
                <wp:lineTo x="11824" y="2962"/>
                <wp:lineTo x="12212" y="2182"/>
                <wp:lineTo x="11436" y="1715"/>
                <wp:lineTo x="7366" y="468"/>
                <wp:lineTo x="6009" y="468"/>
              </wp:wrapPolygon>
            </wp:wrapTight>
            <wp:docPr id="5191" name="كائن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31036" cy="4095579"/>
                      <a:chOff x="2314560" y="620893"/>
                      <a:chExt cx="2531036" cy="4095579"/>
                    </a:xfrm>
                  </a:grpSpPr>
                  <a:cxnSp>
                    <a:nvCxnSpPr>
                      <a:cNvPr id="73" name="رابط مستقيم 72"/>
                      <a:cNvCxnSpPr/>
                    </a:nvCxnSpPr>
                    <a:spPr>
                      <a:xfrm rot="10800000">
                        <a:off x="3000364" y="1357298"/>
                        <a:ext cx="1285884" cy="1588"/>
                      </a:xfrm>
                      <a:prstGeom prst="line">
                        <a:avLst/>
                      </a:prstGeom>
                    </a:spPr>
                    <a:style>
                      <a:lnRef idx="2">
                        <a:schemeClr val="dk1"/>
                      </a:lnRef>
                      <a:fillRef idx="1002">
                        <a:schemeClr val="lt1"/>
                      </a:fillRef>
                      <a:effectRef idx="1">
                        <a:schemeClr val="dk1"/>
                      </a:effectRef>
                      <a:fontRef idx="minor">
                        <a:schemeClr val="tx1"/>
                      </a:fontRef>
                    </a:style>
                  </a:cxnSp>
                  <a:cxnSp>
                    <a:nvCxnSpPr>
                      <a:cNvPr id="74" name="رابط مستقيم 73"/>
                      <a:cNvCxnSpPr/>
                    </a:nvCxnSpPr>
                    <a:spPr>
                      <a:xfrm rot="5400000">
                        <a:off x="4108446" y="1535892"/>
                        <a:ext cx="357192" cy="1588"/>
                      </a:xfrm>
                      <a:prstGeom prst="line">
                        <a:avLst/>
                      </a:prstGeom>
                    </a:spPr>
                    <a:style>
                      <a:lnRef idx="2">
                        <a:schemeClr val="dk1"/>
                      </a:lnRef>
                      <a:fillRef idx="1002">
                        <a:schemeClr val="lt1"/>
                      </a:fillRef>
                      <a:effectRef idx="1">
                        <a:schemeClr val="dk1"/>
                      </a:effectRef>
                      <a:fontRef idx="minor">
                        <a:schemeClr val="tx1"/>
                      </a:fontRef>
                    </a:style>
                  </a:cxnSp>
                  <a:cxnSp>
                    <a:nvCxnSpPr>
                      <a:cNvPr id="75" name="رابط مستقيم 74"/>
                      <a:cNvCxnSpPr/>
                    </a:nvCxnSpPr>
                    <a:spPr>
                      <a:xfrm rot="5400000">
                        <a:off x="4037009" y="2606669"/>
                        <a:ext cx="500066" cy="1588"/>
                      </a:xfrm>
                      <a:prstGeom prst="line">
                        <a:avLst/>
                      </a:prstGeom>
                    </a:spPr>
                    <a:style>
                      <a:lnRef idx="2">
                        <a:schemeClr val="dk1"/>
                      </a:lnRef>
                      <a:fillRef idx="1002">
                        <a:schemeClr val="lt1"/>
                      </a:fillRef>
                      <a:effectRef idx="1">
                        <a:schemeClr val="dk1"/>
                      </a:effectRef>
                      <a:fontRef idx="minor">
                        <a:schemeClr val="tx1"/>
                      </a:fontRef>
                    </a:style>
                  </a:cxnSp>
                  <a:cxnSp>
                    <a:nvCxnSpPr>
                      <a:cNvPr id="76" name="رابط مستقيم 75"/>
                      <a:cNvCxnSpPr/>
                    </a:nvCxnSpPr>
                    <a:spPr>
                      <a:xfrm rot="10800000">
                        <a:off x="3857620" y="2857496"/>
                        <a:ext cx="428628" cy="1588"/>
                      </a:xfrm>
                      <a:prstGeom prst="line">
                        <a:avLst/>
                      </a:prstGeom>
                    </a:spPr>
                    <a:style>
                      <a:lnRef idx="2">
                        <a:schemeClr val="dk1"/>
                      </a:lnRef>
                      <a:fillRef idx="1002">
                        <a:schemeClr val="lt1"/>
                      </a:fillRef>
                      <a:effectRef idx="1">
                        <a:schemeClr val="dk1"/>
                      </a:effectRef>
                      <a:fontRef idx="minor">
                        <a:schemeClr val="tx1"/>
                      </a:fontRef>
                    </a:style>
                  </a:cxnSp>
                  <a:sp>
                    <a:nvSpPr>
                      <a:cNvPr id="77" name="مخطط انسيابي: رابط 76"/>
                      <a:cNvSpPr/>
                    </a:nvSpPr>
                    <a:spPr>
                      <a:xfrm>
                        <a:off x="3843332" y="2843208"/>
                        <a:ext cx="45719" cy="71438"/>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002">
                        <a:schemeClr val="lt1"/>
                      </a:fillRef>
                      <a:effectRef idx="0">
                        <a:schemeClr val="dk1"/>
                      </a:effectRef>
                      <a:fontRef idx="minor">
                        <a:schemeClr val="lt1"/>
                      </a:fontRef>
                    </a:style>
                  </a:sp>
                  <a:sp>
                    <a:nvSpPr>
                      <a:cNvPr id="78" name="مخطط انسيابي: رابط 77"/>
                      <a:cNvSpPr/>
                    </a:nvSpPr>
                    <a:spPr>
                      <a:xfrm>
                        <a:off x="3643306" y="2643182"/>
                        <a:ext cx="45719" cy="71438"/>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002">
                        <a:schemeClr val="lt1"/>
                      </a:fillRef>
                      <a:effectRef idx="0">
                        <a:schemeClr val="dk1"/>
                      </a:effectRef>
                      <a:fontRef idx="minor">
                        <a:schemeClr val="lt1"/>
                      </a:fontRef>
                    </a:style>
                  </a:sp>
                  <a:cxnSp>
                    <a:nvCxnSpPr>
                      <a:cNvPr id="79" name="رابط مستقيم 78"/>
                      <a:cNvCxnSpPr/>
                    </a:nvCxnSpPr>
                    <a:spPr>
                      <a:xfrm rot="10800000" flipV="1">
                        <a:off x="3422642" y="2714620"/>
                        <a:ext cx="220664" cy="157164"/>
                      </a:xfrm>
                      <a:prstGeom prst="line">
                        <a:avLst/>
                      </a:prstGeom>
                    </a:spPr>
                    <a:style>
                      <a:lnRef idx="2">
                        <a:schemeClr val="dk1"/>
                      </a:lnRef>
                      <a:fillRef idx="1002">
                        <a:schemeClr val="lt1"/>
                      </a:fillRef>
                      <a:effectRef idx="1">
                        <a:schemeClr val="dk1"/>
                      </a:effectRef>
                      <a:fontRef idx="minor">
                        <a:schemeClr val="tx1"/>
                      </a:fontRef>
                    </a:style>
                  </a:cxnSp>
                  <a:cxnSp>
                    <a:nvCxnSpPr>
                      <a:cNvPr id="80" name="رابط مستقيم 79"/>
                      <a:cNvCxnSpPr/>
                    </a:nvCxnSpPr>
                    <a:spPr>
                      <a:xfrm rot="5400000">
                        <a:off x="3194040" y="4478344"/>
                        <a:ext cx="471492" cy="1588"/>
                      </a:xfrm>
                      <a:prstGeom prst="line">
                        <a:avLst/>
                      </a:prstGeom>
                    </a:spPr>
                    <a:style>
                      <a:lnRef idx="2">
                        <a:schemeClr val="dk1"/>
                      </a:lnRef>
                      <a:fillRef idx="1002">
                        <a:schemeClr val="lt1"/>
                      </a:fillRef>
                      <a:effectRef idx="1">
                        <a:schemeClr val="dk1"/>
                      </a:effectRef>
                      <a:fontRef idx="minor">
                        <a:schemeClr val="tx1"/>
                      </a:fontRef>
                    </a:style>
                  </a:cxnSp>
                  <a:cxnSp>
                    <a:nvCxnSpPr>
                      <a:cNvPr id="81" name="رابط مستقيم 80"/>
                      <a:cNvCxnSpPr/>
                    </a:nvCxnSpPr>
                    <a:spPr>
                      <a:xfrm rot="10800000">
                        <a:off x="3000364" y="4214818"/>
                        <a:ext cx="1285884" cy="1588"/>
                      </a:xfrm>
                      <a:prstGeom prst="line">
                        <a:avLst/>
                      </a:prstGeom>
                    </a:spPr>
                    <a:style>
                      <a:lnRef idx="2">
                        <a:schemeClr val="dk1"/>
                      </a:lnRef>
                      <a:fillRef idx="1002">
                        <a:schemeClr val="lt1"/>
                      </a:fillRef>
                      <a:effectRef idx="1">
                        <a:schemeClr val="dk1"/>
                      </a:effectRef>
                      <a:fontRef idx="minor">
                        <a:schemeClr val="tx1"/>
                      </a:fontRef>
                    </a:style>
                  </a:cxnSp>
                  <a:cxnSp>
                    <a:nvCxnSpPr>
                      <a:cNvPr id="82" name="رابط مستقيم 81"/>
                      <a:cNvCxnSpPr/>
                    </a:nvCxnSpPr>
                    <a:spPr>
                      <a:xfrm rot="5400000" flipH="1" flipV="1">
                        <a:off x="3463917" y="1178703"/>
                        <a:ext cx="357984" cy="794"/>
                      </a:xfrm>
                      <a:prstGeom prst="line">
                        <a:avLst/>
                      </a:prstGeom>
                    </a:spPr>
                    <a:style>
                      <a:lnRef idx="2">
                        <a:schemeClr val="dk1"/>
                      </a:lnRef>
                      <a:fillRef idx="1002">
                        <a:schemeClr val="lt1"/>
                      </a:fillRef>
                      <a:effectRef idx="1">
                        <a:schemeClr val="dk1"/>
                      </a:effectRef>
                      <a:fontRef idx="minor">
                        <a:schemeClr val="tx1"/>
                      </a:fontRef>
                    </a:style>
                  </a:cxnSp>
                  <a:sp>
                    <a:nvSpPr>
                      <a:cNvPr id="83" name="مستطيل 82"/>
                      <a:cNvSpPr/>
                    </a:nvSpPr>
                    <a:spPr>
                      <a:xfrm>
                        <a:off x="4357686" y="1849627"/>
                        <a:ext cx="410689"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5</a:t>
                          </a:r>
                          <a:r>
                            <a:rPr lang="el-GR" sz="1400" b="1" dirty="0" smtClean="0"/>
                            <a:t>Ω</a:t>
                          </a:r>
                          <a:endParaRPr lang="ar-EG" sz="1400" b="1" dirty="0"/>
                        </a:p>
                      </a:txBody>
                      <a:useSpRect/>
                    </a:txSp>
                  </a:sp>
                  <a:sp>
                    <a:nvSpPr>
                      <a:cNvPr id="84" name="مستطيل 83"/>
                      <a:cNvSpPr/>
                    </a:nvSpPr>
                    <a:spPr>
                      <a:xfrm>
                        <a:off x="4329108" y="3271838"/>
                        <a:ext cx="516488"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30</a:t>
                          </a:r>
                          <a:r>
                            <a:rPr lang="el-GR" sz="1400" b="1" dirty="0" smtClean="0"/>
                            <a:t>Ω</a:t>
                          </a:r>
                          <a:endParaRPr lang="ar-EG" sz="1400" b="1" dirty="0" smtClean="0"/>
                        </a:p>
                      </a:txBody>
                      <a:useSpRect/>
                    </a:txSp>
                  </a:sp>
                  <a:sp>
                    <a:nvSpPr>
                      <a:cNvPr id="85" name="مستطيل 84"/>
                      <a:cNvSpPr/>
                    </a:nvSpPr>
                    <a:spPr>
                      <a:xfrm>
                        <a:off x="2457436" y="1871652"/>
                        <a:ext cx="516488"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45</a:t>
                          </a:r>
                          <a:r>
                            <a:rPr lang="el-GR" sz="1400" b="1" dirty="0" smtClean="0"/>
                            <a:t>Ω</a:t>
                          </a:r>
                          <a:endParaRPr lang="ar-EG" sz="1400" b="1" dirty="0"/>
                        </a:p>
                      </a:txBody>
                      <a:useSpRect/>
                    </a:txSp>
                  </a:sp>
                  <a:sp>
                    <a:nvSpPr>
                      <a:cNvPr id="86" name="مستطيل 85"/>
                      <a:cNvSpPr/>
                    </a:nvSpPr>
                    <a:spPr>
                      <a:xfrm>
                        <a:off x="2520371" y="3300412"/>
                        <a:ext cx="410689"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5</a:t>
                          </a:r>
                          <a:r>
                            <a:rPr lang="el-GR" sz="1400" b="1" dirty="0" smtClean="0"/>
                            <a:t>Ω</a:t>
                          </a:r>
                          <a:endParaRPr lang="ar-EG" sz="1400" b="1" dirty="0" smtClean="0"/>
                        </a:p>
                      </a:txBody>
                      <a:useSpRect/>
                    </a:txSp>
                  </a:sp>
                  <a:cxnSp>
                    <a:nvCxnSpPr>
                      <a:cNvPr id="87" name="رابط مستقيم 86"/>
                      <a:cNvCxnSpPr/>
                    </a:nvCxnSpPr>
                    <a:spPr>
                      <a:xfrm rot="10800000">
                        <a:off x="3286116" y="1000108"/>
                        <a:ext cx="357190" cy="1588"/>
                      </a:xfrm>
                      <a:prstGeom prst="line">
                        <a:avLst/>
                      </a:prstGeom>
                    </a:spPr>
                    <a:style>
                      <a:lnRef idx="2">
                        <a:schemeClr val="dk1"/>
                      </a:lnRef>
                      <a:fillRef idx="1002">
                        <a:schemeClr val="lt1"/>
                      </a:fillRef>
                      <a:effectRef idx="1">
                        <a:schemeClr val="dk1"/>
                      </a:effectRef>
                      <a:fontRef idx="minor">
                        <a:schemeClr val="tx1"/>
                      </a:fontRef>
                    </a:style>
                  </a:cxnSp>
                  <a:sp>
                    <a:nvSpPr>
                      <a:cNvPr id="88" name="مستطيل 87"/>
                      <a:cNvSpPr/>
                    </a:nvSpPr>
                    <a:spPr>
                      <a:xfrm>
                        <a:off x="2928926" y="620893"/>
                        <a:ext cx="293670"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R</a:t>
                          </a:r>
                          <a:endParaRPr lang="ar-EG" sz="1400" b="1" dirty="0" smtClean="0"/>
                        </a:p>
                      </a:txBody>
                      <a:useSpRect/>
                    </a:txSp>
                  </a:sp>
                  <a:sp>
                    <a:nvSpPr>
                      <a:cNvPr id="89" name="مستطيل 88"/>
                      <a:cNvSpPr/>
                    </a:nvSpPr>
                    <a:spPr>
                      <a:xfrm>
                        <a:off x="4214810" y="1714488"/>
                        <a:ext cx="142876" cy="642942"/>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002">
                        <a:schemeClr val="lt1"/>
                      </a:fillRef>
                      <a:effectRef idx="0">
                        <a:schemeClr val="dk1"/>
                      </a:effectRef>
                      <a:fontRef idx="minor">
                        <a:schemeClr val="dk1"/>
                      </a:fontRef>
                    </a:style>
                  </a:sp>
                  <a:cxnSp>
                    <a:nvCxnSpPr>
                      <a:cNvPr id="90" name="رابط مستقيم 89"/>
                      <a:cNvCxnSpPr/>
                    </a:nvCxnSpPr>
                    <a:spPr>
                      <a:xfrm rot="5400000">
                        <a:off x="2822562" y="1520812"/>
                        <a:ext cx="357192" cy="1588"/>
                      </a:xfrm>
                      <a:prstGeom prst="line">
                        <a:avLst/>
                      </a:prstGeom>
                    </a:spPr>
                    <a:style>
                      <a:lnRef idx="2">
                        <a:schemeClr val="dk1"/>
                      </a:lnRef>
                      <a:fillRef idx="1002">
                        <a:schemeClr val="lt1"/>
                      </a:fillRef>
                      <a:effectRef idx="1">
                        <a:schemeClr val="dk1"/>
                      </a:effectRef>
                      <a:fontRef idx="minor">
                        <a:schemeClr val="tx1"/>
                      </a:fontRef>
                    </a:style>
                  </a:cxnSp>
                  <a:cxnSp>
                    <a:nvCxnSpPr>
                      <a:cNvPr id="91" name="رابط مستقيم 90"/>
                      <a:cNvCxnSpPr/>
                    </a:nvCxnSpPr>
                    <a:spPr>
                      <a:xfrm rot="5400000">
                        <a:off x="2751125" y="2591589"/>
                        <a:ext cx="500066" cy="1588"/>
                      </a:xfrm>
                      <a:prstGeom prst="line">
                        <a:avLst/>
                      </a:prstGeom>
                    </a:spPr>
                    <a:style>
                      <a:lnRef idx="2">
                        <a:schemeClr val="dk1"/>
                      </a:lnRef>
                      <a:fillRef idx="1002">
                        <a:schemeClr val="lt1"/>
                      </a:fillRef>
                      <a:effectRef idx="1">
                        <a:schemeClr val="dk1"/>
                      </a:effectRef>
                      <a:fontRef idx="minor">
                        <a:schemeClr val="tx1"/>
                      </a:fontRef>
                    </a:style>
                  </a:cxnSp>
                  <a:sp>
                    <a:nvSpPr>
                      <a:cNvPr id="92" name="مستطيل 91"/>
                      <a:cNvSpPr/>
                    </a:nvSpPr>
                    <a:spPr>
                      <a:xfrm>
                        <a:off x="2928926" y="1699408"/>
                        <a:ext cx="142876" cy="642942"/>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002">
                        <a:schemeClr val="lt1"/>
                      </a:fillRef>
                      <a:effectRef idx="0">
                        <a:schemeClr val="dk1"/>
                      </a:effectRef>
                      <a:fontRef idx="minor">
                        <a:schemeClr val="dk1"/>
                      </a:fontRef>
                    </a:style>
                  </a:sp>
                  <a:cxnSp>
                    <a:nvCxnSpPr>
                      <a:cNvPr id="93" name="رابط مستقيم 92"/>
                      <a:cNvCxnSpPr/>
                    </a:nvCxnSpPr>
                    <a:spPr>
                      <a:xfrm rot="10800000">
                        <a:off x="3000364" y="2857496"/>
                        <a:ext cx="428628" cy="1588"/>
                      </a:xfrm>
                      <a:prstGeom prst="line">
                        <a:avLst/>
                      </a:prstGeom>
                    </a:spPr>
                    <a:style>
                      <a:lnRef idx="2">
                        <a:schemeClr val="dk1"/>
                      </a:lnRef>
                      <a:fillRef idx="1002">
                        <a:schemeClr val="lt1"/>
                      </a:fillRef>
                      <a:effectRef idx="1">
                        <a:schemeClr val="dk1"/>
                      </a:effectRef>
                      <a:fontRef idx="minor">
                        <a:schemeClr val="tx1"/>
                      </a:fontRef>
                    </a:style>
                  </a:cxnSp>
                  <a:cxnSp>
                    <a:nvCxnSpPr>
                      <a:cNvPr id="94" name="رابط مستقيم 93"/>
                      <a:cNvCxnSpPr/>
                    </a:nvCxnSpPr>
                    <a:spPr>
                      <a:xfrm rot="5400000">
                        <a:off x="4108446" y="2893214"/>
                        <a:ext cx="357192" cy="1588"/>
                      </a:xfrm>
                      <a:prstGeom prst="line">
                        <a:avLst/>
                      </a:prstGeom>
                    </a:spPr>
                    <a:style>
                      <a:lnRef idx="2">
                        <a:schemeClr val="dk1"/>
                      </a:lnRef>
                      <a:fillRef idx="1002">
                        <a:schemeClr val="lt1"/>
                      </a:fillRef>
                      <a:effectRef idx="1">
                        <a:schemeClr val="dk1"/>
                      </a:effectRef>
                      <a:fontRef idx="minor">
                        <a:schemeClr val="tx1"/>
                      </a:fontRef>
                    </a:style>
                  </a:cxnSp>
                  <a:cxnSp>
                    <a:nvCxnSpPr>
                      <a:cNvPr id="95" name="رابط مستقيم 94"/>
                      <a:cNvCxnSpPr/>
                    </a:nvCxnSpPr>
                    <a:spPr>
                      <a:xfrm rot="5400000">
                        <a:off x="4037009" y="3963991"/>
                        <a:ext cx="500066" cy="1588"/>
                      </a:xfrm>
                      <a:prstGeom prst="line">
                        <a:avLst/>
                      </a:prstGeom>
                    </a:spPr>
                    <a:style>
                      <a:lnRef idx="2">
                        <a:schemeClr val="dk1"/>
                      </a:lnRef>
                      <a:fillRef idx="1002">
                        <a:schemeClr val="lt1"/>
                      </a:fillRef>
                      <a:effectRef idx="1">
                        <a:schemeClr val="dk1"/>
                      </a:effectRef>
                      <a:fontRef idx="minor">
                        <a:schemeClr val="tx1"/>
                      </a:fontRef>
                    </a:style>
                  </a:cxnSp>
                  <a:sp>
                    <a:nvSpPr>
                      <a:cNvPr id="96" name="مستطيل 95"/>
                      <a:cNvSpPr/>
                    </a:nvSpPr>
                    <a:spPr>
                      <a:xfrm>
                        <a:off x="4214810" y="3071810"/>
                        <a:ext cx="142876" cy="642942"/>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002">
                        <a:schemeClr val="lt1"/>
                      </a:fillRef>
                      <a:effectRef idx="0">
                        <a:schemeClr val="dk1"/>
                      </a:effectRef>
                      <a:fontRef idx="minor">
                        <a:schemeClr val="dk1"/>
                      </a:fontRef>
                    </a:style>
                  </a:sp>
                  <a:cxnSp>
                    <a:nvCxnSpPr>
                      <a:cNvPr id="97" name="رابط مستقيم 96"/>
                      <a:cNvCxnSpPr/>
                    </a:nvCxnSpPr>
                    <a:spPr>
                      <a:xfrm rot="5400000">
                        <a:off x="2822562" y="2893214"/>
                        <a:ext cx="357192" cy="1588"/>
                      </a:xfrm>
                      <a:prstGeom prst="line">
                        <a:avLst/>
                      </a:prstGeom>
                    </a:spPr>
                    <a:style>
                      <a:lnRef idx="2">
                        <a:schemeClr val="dk1"/>
                      </a:lnRef>
                      <a:fillRef idx="1002">
                        <a:schemeClr val="lt1"/>
                      </a:fillRef>
                      <a:effectRef idx="1">
                        <a:schemeClr val="dk1"/>
                      </a:effectRef>
                      <a:fontRef idx="minor">
                        <a:schemeClr val="tx1"/>
                      </a:fontRef>
                    </a:style>
                  </a:cxnSp>
                  <a:cxnSp>
                    <a:nvCxnSpPr>
                      <a:cNvPr id="98" name="رابط مستقيم 97"/>
                      <a:cNvCxnSpPr/>
                    </a:nvCxnSpPr>
                    <a:spPr>
                      <a:xfrm rot="5400000">
                        <a:off x="2751125" y="3963991"/>
                        <a:ext cx="500066" cy="1588"/>
                      </a:xfrm>
                      <a:prstGeom prst="line">
                        <a:avLst/>
                      </a:prstGeom>
                    </a:spPr>
                    <a:style>
                      <a:lnRef idx="2">
                        <a:schemeClr val="dk1"/>
                      </a:lnRef>
                      <a:fillRef idx="1002">
                        <a:schemeClr val="lt1"/>
                      </a:fillRef>
                      <a:effectRef idx="1">
                        <a:schemeClr val="dk1"/>
                      </a:effectRef>
                      <a:fontRef idx="minor">
                        <a:schemeClr val="tx1"/>
                      </a:fontRef>
                    </a:style>
                  </a:cxnSp>
                  <a:sp>
                    <a:nvSpPr>
                      <a:cNvPr id="99" name="مستطيل 98"/>
                      <a:cNvSpPr/>
                    </a:nvSpPr>
                    <a:spPr>
                      <a:xfrm>
                        <a:off x="2928926" y="3071810"/>
                        <a:ext cx="142876" cy="642942"/>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002">
                        <a:schemeClr val="lt1"/>
                      </a:fillRef>
                      <a:effectRef idx="0">
                        <a:schemeClr val="dk1"/>
                      </a:effectRef>
                      <a:fontRef idx="minor">
                        <a:schemeClr val="dk1"/>
                      </a:fontRef>
                    </a:style>
                  </a:sp>
                  <a:sp>
                    <a:nvSpPr>
                      <a:cNvPr id="100" name="مستطيل 99"/>
                      <a:cNvSpPr/>
                    </a:nvSpPr>
                    <a:spPr>
                      <a:xfrm>
                        <a:off x="3743318" y="4143380"/>
                        <a:ext cx="428628"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002">
                        <a:schemeClr val="lt1"/>
                      </a:fillRef>
                      <a:effectRef idx="0">
                        <a:schemeClr val="dk1"/>
                      </a:effectRef>
                      <a:fontRef idx="minor">
                        <a:schemeClr val="dk1"/>
                      </a:fontRef>
                    </a:style>
                  </a:sp>
                  <a:cxnSp>
                    <a:nvCxnSpPr>
                      <a:cNvPr id="101" name="رابط مستقيم 100"/>
                      <a:cNvCxnSpPr/>
                    </a:nvCxnSpPr>
                    <a:spPr>
                      <a:xfrm rot="10800000">
                        <a:off x="2500298" y="1000108"/>
                        <a:ext cx="357190" cy="1588"/>
                      </a:xfrm>
                      <a:prstGeom prst="line">
                        <a:avLst/>
                      </a:prstGeom>
                    </a:spPr>
                    <a:style>
                      <a:lnRef idx="2">
                        <a:schemeClr val="dk1"/>
                      </a:lnRef>
                      <a:fillRef idx="1002">
                        <a:schemeClr val="lt1"/>
                      </a:fillRef>
                      <a:effectRef idx="1">
                        <a:schemeClr val="dk1"/>
                      </a:effectRef>
                      <a:fontRef idx="minor">
                        <a:schemeClr val="tx1"/>
                      </a:fontRef>
                    </a:style>
                  </a:cxnSp>
                  <a:cxnSp>
                    <a:nvCxnSpPr>
                      <a:cNvPr id="102" name="رابط مستقيم 101"/>
                      <a:cNvCxnSpPr/>
                    </a:nvCxnSpPr>
                    <a:spPr>
                      <a:xfrm rot="10800000">
                        <a:off x="2500298" y="4714884"/>
                        <a:ext cx="928694" cy="1588"/>
                      </a:xfrm>
                      <a:prstGeom prst="line">
                        <a:avLst/>
                      </a:prstGeom>
                    </a:spPr>
                    <a:style>
                      <a:lnRef idx="2">
                        <a:schemeClr val="dk1"/>
                      </a:lnRef>
                      <a:fillRef idx="1002">
                        <a:schemeClr val="lt1"/>
                      </a:fillRef>
                      <a:effectRef idx="1">
                        <a:schemeClr val="dk1"/>
                      </a:effectRef>
                      <a:fontRef idx="minor">
                        <a:schemeClr val="tx1"/>
                      </a:fontRef>
                    </a:style>
                  </a:cxnSp>
                  <a:cxnSp>
                    <a:nvCxnSpPr>
                      <a:cNvPr id="103" name="رابط مستقيم 102"/>
                      <a:cNvCxnSpPr/>
                    </a:nvCxnSpPr>
                    <a:spPr>
                      <a:xfrm rot="5400000">
                        <a:off x="1434284" y="2066122"/>
                        <a:ext cx="2143140" cy="11112"/>
                      </a:xfrm>
                      <a:prstGeom prst="line">
                        <a:avLst/>
                      </a:prstGeom>
                    </a:spPr>
                    <a:style>
                      <a:lnRef idx="2">
                        <a:schemeClr val="dk1"/>
                      </a:lnRef>
                      <a:fillRef idx="1002">
                        <a:schemeClr val="lt1"/>
                      </a:fillRef>
                      <a:effectRef idx="1">
                        <a:schemeClr val="dk1"/>
                      </a:effectRef>
                      <a:fontRef idx="minor">
                        <a:schemeClr val="tx1"/>
                      </a:fontRef>
                    </a:style>
                  </a:cxnSp>
                  <a:cxnSp>
                    <a:nvCxnSpPr>
                      <a:cNvPr id="104" name="رابط مستقيم 103"/>
                      <a:cNvCxnSpPr/>
                    </a:nvCxnSpPr>
                    <a:spPr>
                      <a:xfrm>
                        <a:off x="2385998" y="3171822"/>
                        <a:ext cx="214314" cy="1588"/>
                      </a:xfrm>
                      <a:prstGeom prst="line">
                        <a:avLst/>
                      </a:prstGeom>
                    </a:spPr>
                    <a:style>
                      <a:lnRef idx="2">
                        <a:schemeClr val="dk1"/>
                      </a:lnRef>
                      <a:fillRef idx="1002">
                        <a:schemeClr val="lt1"/>
                      </a:fillRef>
                      <a:effectRef idx="1">
                        <a:schemeClr val="dk1"/>
                      </a:effectRef>
                      <a:fontRef idx="minor">
                        <a:schemeClr val="tx1"/>
                      </a:fontRef>
                    </a:style>
                  </a:cxnSp>
                  <a:cxnSp>
                    <a:nvCxnSpPr>
                      <a:cNvPr id="105" name="رابط مستقيم 104"/>
                      <a:cNvCxnSpPr/>
                    </a:nvCxnSpPr>
                    <a:spPr>
                      <a:xfrm>
                        <a:off x="2314560" y="3286124"/>
                        <a:ext cx="357190" cy="1588"/>
                      </a:xfrm>
                      <a:prstGeom prst="line">
                        <a:avLst/>
                      </a:prstGeom>
                    </a:spPr>
                    <a:style>
                      <a:lnRef idx="2">
                        <a:schemeClr val="dk1"/>
                      </a:lnRef>
                      <a:fillRef idx="1002">
                        <a:schemeClr val="lt1"/>
                      </a:fillRef>
                      <a:effectRef idx="1">
                        <a:schemeClr val="dk1"/>
                      </a:effectRef>
                      <a:fontRef idx="minor">
                        <a:schemeClr val="tx1"/>
                      </a:fontRef>
                    </a:style>
                  </a:cxnSp>
                  <a:cxnSp>
                    <a:nvCxnSpPr>
                      <a:cNvPr id="106" name="رابط مستقيم 105"/>
                      <a:cNvCxnSpPr/>
                    </a:nvCxnSpPr>
                    <a:spPr>
                      <a:xfrm rot="5400000">
                        <a:off x="1785918" y="3999710"/>
                        <a:ext cx="1428760" cy="1588"/>
                      </a:xfrm>
                      <a:prstGeom prst="line">
                        <a:avLst/>
                      </a:prstGeom>
                    </a:spPr>
                    <a:style>
                      <a:lnRef idx="2">
                        <a:schemeClr val="dk1"/>
                      </a:lnRef>
                      <a:fillRef idx="1002">
                        <a:schemeClr val="lt1"/>
                      </a:fillRef>
                      <a:effectRef idx="1">
                        <a:schemeClr val="dk1"/>
                      </a:effectRef>
                      <a:fontRef idx="minor">
                        <a:schemeClr val="tx1"/>
                      </a:fontRef>
                    </a:style>
                  </a:cxnSp>
                  <a:sp>
                    <a:nvSpPr>
                      <a:cNvPr id="107" name="مستطيل 106"/>
                      <a:cNvSpPr/>
                    </a:nvSpPr>
                    <a:spPr>
                      <a:xfrm>
                        <a:off x="3349636" y="2406843"/>
                        <a:ext cx="293670"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k</a:t>
                          </a:r>
                          <a:endParaRPr lang="ar-EG" sz="1400" b="1" dirty="0" smtClean="0"/>
                        </a:p>
                      </a:txBody>
                      <a:useSpRect/>
                    </a:txSp>
                  </a:sp>
                  <a:sp>
                    <a:nvSpPr>
                      <a:cNvPr id="111" name="مستطيل 110"/>
                      <a:cNvSpPr/>
                    </a:nvSpPr>
                    <a:spPr>
                      <a:xfrm>
                        <a:off x="3686170" y="4300544"/>
                        <a:ext cx="516488"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15</a:t>
                          </a:r>
                          <a:r>
                            <a:rPr lang="el-GR" sz="1400" b="1" dirty="0" smtClean="0"/>
                            <a:t>Ω</a:t>
                          </a:r>
                          <a:endParaRPr lang="ar-EG" sz="1400" b="1" dirty="0" smtClean="0"/>
                        </a:p>
                      </a:txBody>
                      <a:useSpRect/>
                    </a:txSp>
                  </a:sp>
                  <a:sp>
                    <a:nvSpPr>
                      <a:cNvPr id="112" name="مستطيل 111"/>
                      <a:cNvSpPr/>
                    </a:nvSpPr>
                    <a:spPr>
                      <a:xfrm>
                        <a:off x="2857488" y="928670"/>
                        <a:ext cx="428628"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002">
                        <a:schemeClr val="lt1"/>
                      </a:fillRef>
                      <a:effectRef idx="0">
                        <a:schemeClr val="dk1"/>
                      </a:effectRef>
                      <a:fontRef idx="minor">
                        <a:schemeClr val="dk1"/>
                      </a:fontRef>
                    </a:style>
                  </a:sp>
                </lc:lockedCanvas>
              </a:graphicData>
            </a:graphic>
          </wp:anchor>
        </w:drawing>
      </w:r>
      <w:r>
        <w:rPr>
          <w:rFonts w:ascii="Hacen Lebanon" w:hAnsi="Hacen Lebanon" w:cs="Hacen Lebanon" w:hint="cs"/>
          <w:noProof/>
          <w:rtl/>
        </w:rPr>
        <w:drawing>
          <wp:anchor distT="0" distB="0" distL="114300" distR="114300" simplePos="0" relativeHeight="251079168" behindDoc="0" locked="0" layoutInCell="1" allowOverlap="1">
            <wp:simplePos x="0" y="0"/>
            <wp:positionH relativeFrom="column">
              <wp:posOffset>-4264025</wp:posOffset>
            </wp:positionH>
            <wp:positionV relativeFrom="paragraph">
              <wp:posOffset>236855</wp:posOffset>
            </wp:positionV>
            <wp:extent cx="2075180" cy="2576195"/>
            <wp:effectExtent l="0" t="0" r="0" b="0"/>
            <wp:wrapNone/>
            <wp:docPr id="5194"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31051" cy="4095579"/>
                      <a:chOff x="2314560" y="620893"/>
                      <a:chExt cx="2631051" cy="4095579"/>
                    </a:xfrm>
                  </a:grpSpPr>
                  <a:cxnSp>
                    <a:nvCxnSpPr>
                      <a:cNvPr id="4" name="رابط مستقيم 3"/>
                      <a:cNvCxnSpPr/>
                    </a:nvCxnSpPr>
                    <a:spPr>
                      <a:xfrm rot="10800000">
                        <a:off x="3000364" y="1357298"/>
                        <a:ext cx="1285884" cy="1588"/>
                      </a:xfrm>
                      <a:prstGeom prst="line">
                        <a:avLst/>
                      </a:prstGeom>
                    </a:spPr>
                    <a:style>
                      <a:lnRef idx="2">
                        <a:schemeClr val="dk1"/>
                      </a:lnRef>
                      <a:fillRef idx="1002">
                        <a:schemeClr val="lt1"/>
                      </a:fillRef>
                      <a:effectRef idx="1">
                        <a:schemeClr val="dk1"/>
                      </a:effectRef>
                      <a:fontRef idx="minor">
                        <a:schemeClr val="tx1"/>
                      </a:fontRef>
                    </a:style>
                  </a:cxnSp>
                  <a:cxnSp>
                    <a:nvCxnSpPr>
                      <a:cNvPr id="7" name="رابط مستقيم 6"/>
                      <a:cNvCxnSpPr/>
                    </a:nvCxnSpPr>
                    <a:spPr>
                      <a:xfrm rot="5400000">
                        <a:off x="4108446" y="1535892"/>
                        <a:ext cx="357192" cy="1588"/>
                      </a:xfrm>
                      <a:prstGeom prst="line">
                        <a:avLst/>
                      </a:prstGeom>
                    </a:spPr>
                    <a:style>
                      <a:lnRef idx="2">
                        <a:schemeClr val="dk1"/>
                      </a:lnRef>
                      <a:fillRef idx="1002">
                        <a:schemeClr val="lt1"/>
                      </a:fillRef>
                      <a:effectRef idx="1">
                        <a:schemeClr val="dk1"/>
                      </a:effectRef>
                      <a:fontRef idx="minor">
                        <a:schemeClr val="tx1"/>
                      </a:fontRef>
                    </a:style>
                  </a:cxnSp>
                  <a:cxnSp>
                    <a:nvCxnSpPr>
                      <a:cNvPr id="8" name="رابط مستقيم 7"/>
                      <a:cNvCxnSpPr/>
                    </a:nvCxnSpPr>
                    <a:spPr>
                      <a:xfrm rot="5400000">
                        <a:off x="4037009" y="2606669"/>
                        <a:ext cx="500066" cy="1588"/>
                      </a:xfrm>
                      <a:prstGeom prst="line">
                        <a:avLst/>
                      </a:prstGeom>
                    </a:spPr>
                    <a:style>
                      <a:lnRef idx="2">
                        <a:schemeClr val="dk1"/>
                      </a:lnRef>
                      <a:fillRef idx="1002">
                        <a:schemeClr val="lt1"/>
                      </a:fillRef>
                      <a:effectRef idx="1">
                        <a:schemeClr val="dk1"/>
                      </a:effectRef>
                      <a:fontRef idx="minor">
                        <a:schemeClr val="tx1"/>
                      </a:fontRef>
                    </a:style>
                  </a:cxnSp>
                  <a:cxnSp>
                    <a:nvCxnSpPr>
                      <a:cNvPr id="12" name="رابط مستقيم 11"/>
                      <a:cNvCxnSpPr/>
                    </a:nvCxnSpPr>
                    <a:spPr>
                      <a:xfrm rot="10800000">
                        <a:off x="3857620" y="2857496"/>
                        <a:ext cx="428628" cy="1588"/>
                      </a:xfrm>
                      <a:prstGeom prst="line">
                        <a:avLst/>
                      </a:prstGeom>
                    </a:spPr>
                    <a:style>
                      <a:lnRef idx="2">
                        <a:schemeClr val="dk1"/>
                      </a:lnRef>
                      <a:fillRef idx="1002">
                        <a:schemeClr val="lt1"/>
                      </a:fillRef>
                      <a:effectRef idx="1">
                        <a:schemeClr val="dk1"/>
                      </a:effectRef>
                      <a:fontRef idx="minor">
                        <a:schemeClr val="tx1"/>
                      </a:fontRef>
                    </a:style>
                  </a:cxnSp>
                  <a:sp>
                    <a:nvSpPr>
                      <a:cNvPr id="13" name="مخطط انسيابي: رابط 12"/>
                      <a:cNvSpPr/>
                    </a:nvSpPr>
                    <a:spPr>
                      <a:xfrm>
                        <a:off x="3843332" y="2843208"/>
                        <a:ext cx="45719" cy="71438"/>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002">
                        <a:schemeClr val="lt1"/>
                      </a:fillRef>
                      <a:effectRef idx="0">
                        <a:schemeClr val="dk1"/>
                      </a:effectRef>
                      <a:fontRef idx="minor">
                        <a:schemeClr val="lt1"/>
                      </a:fontRef>
                    </a:style>
                  </a:sp>
                  <a:sp>
                    <a:nvSpPr>
                      <a:cNvPr id="14" name="مخطط انسيابي: رابط 13"/>
                      <a:cNvSpPr/>
                    </a:nvSpPr>
                    <a:spPr>
                      <a:xfrm>
                        <a:off x="3643306" y="2643182"/>
                        <a:ext cx="45719" cy="71438"/>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002">
                        <a:schemeClr val="lt1"/>
                      </a:fillRef>
                      <a:effectRef idx="0">
                        <a:schemeClr val="dk1"/>
                      </a:effectRef>
                      <a:fontRef idx="minor">
                        <a:schemeClr val="lt1"/>
                      </a:fontRef>
                    </a:style>
                  </a:sp>
                  <a:cxnSp>
                    <a:nvCxnSpPr>
                      <a:cNvPr id="15" name="رابط مستقيم 14"/>
                      <a:cNvCxnSpPr/>
                    </a:nvCxnSpPr>
                    <a:spPr>
                      <a:xfrm rot="10800000" flipV="1">
                        <a:off x="3422642" y="2714620"/>
                        <a:ext cx="220664" cy="157164"/>
                      </a:xfrm>
                      <a:prstGeom prst="line">
                        <a:avLst/>
                      </a:prstGeom>
                    </a:spPr>
                    <a:style>
                      <a:lnRef idx="2">
                        <a:schemeClr val="dk1"/>
                      </a:lnRef>
                      <a:fillRef idx="1002">
                        <a:schemeClr val="lt1"/>
                      </a:fillRef>
                      <a:effectRef idx="1">
                        <a:schemeClr val="dk1"/>
                      </a:effectRef>
                      <a:fontRef idx="minor">
                        <a:schemeClr val="tx1"/>
                      </a:fontRef>
                    </a:style>
                  </a:cxnSp>
                  <a:cxnSp>
                    <a:nvCxnSpPr>
                      <a:cNvPr id="22" name="رابط مستقيم 21"/>
                      <a:cNvCxnSpPr/>
                    </a:nvCxnSpPr>
                    <a:spPr>
                      <a:xfrm rot="5400000">
                        <a:off x="3394067" y="4464057"/>
                        <a:ext cx="500066" cy="1588"/>
                      </a:xfrm>
                      <a:prstGeom prst="line">
                        <a:avLst/>
                      </a:prstGeom>
                    </a:spPr>
                    <a:style>
                      <a:lnRef idx="2">
                        <a:schemeClr val="dk1"/>
                      </a:lnRef>
                      <a:fillRef idx="1002">
                        <a:schemeClr val="lt1"/>
                      </a:fillRef>
                      <a:effectRef idx="1">
                        <a:schemeClr val="dk1"/>
                      </a:effectRef>
                      <a:fontRef idx="minor">
                        <a:schemeClr val="tx1"/>
                      </a:fontRef>
                    </a:style>
                  </a:cxnSp>
                  <a:cxnSp>
                    <a:nvCxnSpPr>
                      <a:cNvPr id="23" name="رابط مستقيم 22"/>
                      <a:cNvCxnSpPr/>
                    </a:nvCxnSpPr>
                    <a:spPr>
                      <a:xfrm rot="10800000">
                        <a:off x="3000364" y="4214818"/>
                        <a:ext cx="1285884" cy="1588"/>
                      </a:xfrm>
                      <a:prstGeom prst="line">
                        <a:avLst/>
                      </a:prstGeom>
                    </a:spPr>
                    <a:style>
                      <a:lnRef idx="2">
                        <a:schemeClr val="dk1"/>
                      </a:lnRef>
                      <a:fillRef idx="1002">
                        <a:schemeClr val="lt1"/>
                      </a:fillRef>
                      <a:effectRef idx="1">
                        <a:schemeClr val="dk1"/>
                      </a:effectRef>
                      <a:fontRef idx="minor">
                        <a:schemeClr val="tx1"/>
                      </a:fontRef>
                    </a:style>
                  </a:cxnSp>
                  <a:cxnSp>
                    <a:nvCxnSpPr>
                      <a:cNvPr id="24" name="رابط مستقيم 23"/>
                      <a:cNvCxnSpPr/>
                    </a:nvCxnSpPr>
                    <a:spPr>
                      <a:xfrm rot="5400000" flipH="1" flipV="1">
                        <a:off x="3463917" y="1178703"/>
                        <a:ext cx="357984" cy="794"/>
                      </a:xfrm>
                      <a:prstGeom prst="line">
                        <a:avLst/>
                      </a:prstGeom>
                    </a:spPr>
                    <a:style>
                      <a:lnRef idx="2">
                        <a:schemeClr val="dk1"/>
                      </a:lnRef>
                      <a:fillRef idx="1002">
                        <a:schemeClr val="lt1"/>
                      </a:fillRef>
                      <a:effectRef idx="1">
                        <a:schemeClr val="dk1"/>
                      </a:effectRef>
                      <a:fontRef idx="minor">
                        <a:schemeClr val="tx1"/>
                      </a:fontRef>
                    </a:style>
                  </a:cxnSp>
                  <a:sp>
                    <a:nvSpPr>
                      <a:cNvPr id="28" name="مستطيل 27"/>
                      <a:cNvSpPr/>
                    </a:nvSpPr>
                    <a:spPr>
                      <a:xfrm>
                        <a:off x="4357686" y="1785926"/>
                        <a:ext cx="516487"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10</a:t>
                          </a:r>
                          <a:r>
                            <a:rPr lang="el-GR" sz="1400" b="1" dirty="0" smtClean="0"/>
                            <a:t>Ω</a:t>
                          </a:r>
                          <a:endParaRPr lang="ar-EG" sz="1400" b="1" dirty="0"/>
                        </a:p>
                      </a:txBody>
                      <a:useSpRect/>
                    </a:txSp>
                  </a:sp>
                  <a:sp>
                    <a:nvSpPr>
                      <a:cNvPr id="29" name="مستطيل 28"/>
                      <a:cNvSpPr/>
                    </a:nvSpPr>
                    <a:spPr>
                      <a:xfrm>
                        <a:off x="4429124" y="3214686"/>
                        <a:ext cx="516487"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90</a:t>
                          </a:r>
                          <a:r>
                            <a:rPr lang="el-GR" sz="1400" b="1" dirty="0" smtClean="0"/>
                            <a:t>Ω</a:t>
                          </a:r>
                          <a:endParaRPr lang="ar-EG" sz="1400" b="1" dirty="0" smtClean="0"/>
                        </a:p>
                      </a:txBody>
                      <a:useSpRect/>
                    </a:txSp>
                  </a:sp>
                  <a:sp>
                    <a:nvSpPr>
                      <a:cNvPr id="30" name="مستطيل 29"/>
                      <a:cNvSpPr/>
                    </a:nvSpPr>
                    <a:spPr>
                      <a:xfrm>
                        <a:off x="2471724" y="1843076"/>
                        <a:ext cx="516487"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90</a:t>
                          </a:r>
                          <a:r>
                            <a:rPr lang="el-GR" sz="1400" b="1" dirty="0" smtClean="0"/>
                            <a:t>Ω</a:t>
                          </a:r>
                          <a:endParaRPr lang="ar-EG" sz="1400" b="1" dirty="0"/>
                        </a:p>
                      </a:txBody>
                      <a:useSpRect/>
                    </a:txSp>
                  </a:sp>
                  <a:sp>
                    <a:nvSpPr>
                      <a:cNvPr id="31" name="مستطيل 30"/>
                      <a:cNvSpPr/>
                    </a:nvSpPr>
                    <a:spPr>
                      <a:xfrm>
                        <a:off x="2443148" y="3328988"/>
                        <a:ext cx="516487"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10</a:t>
                          </a:r>
                          <a:r>
                            <a:rPr lang="el-GR" sz="1400" b="1" dirty="0" smtClean="0"/>
                            <a:t>Ω</a:t>
                          </a:r>
                          <a:endParaRPr lang="ar-EG" sz="1400" b="1" dirty="0" smtClean="0"/>
                        </a:p>
                      </a:txBody>
                      <a:useSpRect/>
                    </a:txSp>
                  </a:sp>
                  <a:cxnSp>
                    <a:nvCxnSpPr>
                      <a:cNvPr id="33" name="رابط مستقيم 32"/>
                      <a:cNvCxnSpPr/>
                    </a:nvCxnSpPr>
                    <a:spPr>
                      <a:xfrm rot="10800000">
                        <a:off x="3286116" y="1000108"/>
                        <a:ext cx="357190" cy="1588"/>
                      </a:xfrm>
                      <a:prstGeom prst="line">
                        <a:avLst/>
                      </a:prstGeom>
                    </a:spPr>
                    <a:style>
                      <a:lnRef idx="2">
                        <a:schemeClr val="dk1"/>
                      </a:lnRef>
                      <a:fillRef idx="1002">
                        <a:schemeClr val="lt1"/>
                      </a:fillRef>
                      <a:effectRef idx="1">
                        <a:schemeClr val="dk1"/>
                      </a:effectRef>
                      <a:fontRef idx="minor">
                        <a:schemeClr val="tx1"/>
                      </a:fontRef>
                    </a:style>
                  </a:cxnSp>
                  <a:sp>
                    <a:nvSpPr>
                      <a:cNvPr id="35" name="مستطيل 34"/>
                      <a:cNvSpPr/>
                    </a:nvSpPr>
                    <a:spPr>
                      <a:xfrm>
                        <a:off x="2928926" y="620893"/>
                        <a:ext cx="293670"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R</a:t>
                          </a:r>
                          <a:endParaRPr lang="ar-EG" sz="1400" b="1" dirty="0" smtClean="0"/>
                        </a:p>
                      </a:txBody>
                      <a:useSpRect/>
                    </a:txSp>
                  </a:sp>
                  <a:sp>
                    <a:nvSpPr>
                      <a:cNvPr id="40" name="مستطيل 39"/>
                      <a:cNvSpPr/>
                    </a:nvSpPr>
                    <a:spPr>
                      <a:xfrm>
                        <a:off x="4214810" y="1714488"/>
                        <a:ext cx="142876" cy="642942"/>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002">
                        <a:schemeClr val="lt1"/>
                      </a:fillRef>
                      <a:effectRef idx="0">
                        <a:schemeClr val="dk1"/>
                      </a:effectRef>
                      <a:fontRef idx="minor">
                        <a:schemeClr val="dk1"/>
                      </a:fontRef>
                    </a:style>
                  </a:sp>
                  <a:cxnSp>
                    <a:nvCxnSpPr>
                      <a:cNvPr id="41" name="رابط مستقيم 40"/>
                      <a:cNvCxnSpPr/>
                    </a:nvCxnSpPr>
                    <a:spPr>
                      <a:xfrm rot="5400000">
                        <a:off x="2822562" y="1520812"/>
                        <a:ext cx="357192" cy="1588"/>
                      </a:xfrm>
                      <a:prstGeom prst="line">
                        <a:avLst/>
                      </a:prstGeom>
                    </a:spPr>
                    <a:style>
                      <a:lnRef idx="2">
                        <a:schemeClr val="dk1"/>
                      </a:lnRef>
                      <a:fillRef idx="1002">
                        <a:schemeClr val="lt1"/>
                      </a:fillRef>
                      <a:effectRef idx="1">
                        <a:schemeClr val="dk1"/>
                      </a:effectRef>
                      <a:fontRef idx="minor">
                        <a:schemeClr val="tx1"/>
                      </a:fontRef>
                    </a:style>
                  </a:cxnSp>
                  <a:cxnSp>
                    <a:nvCxnSpPr>
                      <a:cNvPr id="42" name="رابط مستقيم 41"/>
                      <a:cNvCxnSpPr/>
                    </a:nvCxnSpPr>
                    <a:spPr>
                      <a:xfrm rot="5400000">
                        <a:off x="2751125" y="2591589"/>
                        <a:ext cx="500066" cy="1588"/>
                      </a:xfrm>
                      <a:prstGeom prst="line">
                        <a:avLst/>
                      </a:prstGeom>
                    </a:spPr>
                    <a:style>
                      <a:lnRef idx="2">
                        <a:schemeClr val="dk1"/>
                      </a:lnRef>
                      <a:fillRef idx="1002">
                        <a:schemeClr val="lt1"/>
                      </a:fillRef>
                      <a:effectRef idx="1">
                        <a:schemeClr val="dk1"/>
                      </a:effectRef>
                      <a:fontRef idx="minor">
                        <a:schemeClr val="tx1"/>
                      </a:fontRef>
                    </a:style>
                  </a:cxnSp>
                  <a:sp>
                    <a:nvSpPr>
                      <a:cNvPr id="43" name="مستطيل 42"/>
                      <a:cNvSpPr/>
                    </a:nvSpPr>
                    <a:spPr>
                      <a:xfrm>
                        <a:off x="2928926" y="1699408"/>
                        <a:ext cx="142876" cy="642942"/>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002">
                        <a:schemeClr val="lt1"/>
                      </a:fillRef>
                      <a:effectRef idx="0">
                        <a:schemeClr val="dk1"/>
                      </a:effectRef>
                      <a:fontRef idx="minor">
                        <a:schemeClr val="dk1"/>
                      </a:fontRef>
                    </a:style>
                  </a:sp>
                  <a:cxnSp>
                    <a:nvCxnSpPr>
                      <a:cNvPr id="45" name="رابط مستقيم 44"/>
                      <a:cNvCxnSpPr/>
                    </a:nvCxnSpPr>
                    <a:spPr>
                      <a:xfrm rot="10800000">
                        <a:off x="3000364" y="2857496"/>
                        <a:ext cx="428628" cy="1588"/>
                      </a:xfrm>
                      <a:prstGeom prst="line">
                        <a:avLst/>
                      </a:prstGeom>
                    </a:spPr>
                    <a:style>
                      <a:lnRef idx="2">
                        <a:schemeClr val="dk1"/>
                      </a:lnRef>
                      <a:fillRef idx="1002">
                        <a:schemeClr val="lt1"/>
                      </a:fillRef>
                      <a:effectRef idx="1">
                        <a:schemeClr val="dk1"/>
                      </a:effectRef>
                      <a:fontRef idx="minor">
                        <a:schemeClr val="tx1"/>
                      </a:fontRef>
                    </a:style>
                  </a:cxnSp>
                  <a:cxnSp>
                    <a:nvCxnSpPr>
                      <a:cNvPr id="51" name="رابط مستقيم 50"/>
                      <a:cNvCxnSpPr/>
                    </a:nvCxnSpPr>
                    <a:spPr>
                      <a:xfrm rot="5400000">
                        <a:off x="4108446" y="2893214"/>
                        <a:ext cx="357192" cy="1588"/>
                      </a:xfrm>
                      <a:prstGeom prst="line">
                        <a:avLst/>
                      </a:prstGeom>
                    </a:spPr>
                    <a:style>
                      <a:lnRef idx="2">
                        <a:schemeClr val="dk1"/>
                      </a:lnRef>
                      <a:fillRef idx="1002">
                        <a:schemeClr val="lt1"/>
                      </a:fillRef>
                      <a:effectRef idx="1">
                        <a:schemeClr val="dk1"/>
                      </a:effectRef>
                      <a:fontRef idx="minor">
                        <a:schemeClr val="tx1"/>
                      </a:fontRef>
                    </a:style>
                  </a:cxnSp>
                  <a:cxnSp>
                    <a:nvCxnSpPr>
                      <a:cNvPr id="52" name="رابط مستقيم 51"/>
                      <a:cNvCxnSpPr/>
                    </a:nvCxnSpPr>
                    <a:spPr>
                      <a:xfrm rot="5400000">
                        <a:off x="4037009" y="3963991"/>
                        <a:ext cx="500066" cy="1588"/>
                      </a:xfrm>
                      <a:prstGeom prst="line">
                        <a:avLst/>
                      </a:prstGeom>
                    </a:spPr>
                    <a:style>
                      <a:lnRef idx="2">
                        <a:schemeClr val="dk1"/>
                      </a:lnRef>
                      <a:fillRef idx="1002">
                        <a:schemeClr val="lt1"/>
                      </a:fillRef>
                      <a:effectRef idx="1">
                        <a:schemeClr val="dk1"/>
                      </a:effectRef>
                      <a:fontRef idx="minor">
                        <a:schemeClr val="tx1"/>
                      </a:fontRef>
                    </a:style>
                  </a:cxnSp>
                  <a:sp>
                    <a:nvSpPr>
                      <a:cNvPr id="53" name="مستطيل 52"/>
                      <a:cNvSpPr/>
                    </a:nvSpPr>
                    <a:spPr>
                      <a:xfrm>
                        <a:off x="4214810" y="3071810"/>
                        <a:ext cx="142876" cy="642942"/>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002">
                        <a:schemeClr val="lt1"/>
                      </a:fillRef>
                      <a:effectRef idx="0">
                        <a:schemeClr val="dk1"/>
                      </a:effectRef>
                      <a:fontRef idx="minor">
                        <a:schemeClr val="dk1"/>
                      </a:fontRef>
                    </a:style>
                  </a:sp>
                  <a:cxnSp>
                    <a:nvCxnSpPr>
                      <a:cNvPr id="54" name="رابط مستقيم 53"/>
                      <a:cNvCxnSpPr/>
                    </a:nvCxnSpPr>
                    <a:spPr>
                      <a:xfrm rot="5400000">
                        <a:off x="2822562" y="2893214"/>
                        <a:ext cx="357192" cy="1588"/>
                      </a:xfrm>
                      <a:prstGeom prst="line">
                        <a:avLst/>
                      </a:prstGeom>
                    </a:spPr>
                    <a:style>
                      <a:lnRef idx="2">
                        <a:schemeClr val="dk1"/>
                      </a:lnRef>
                      <a:fillRef idx="1002">
                        <a:schemeClr val="lt1"/>
                      </a:fillRef>
                      <a:effectRef idx="1">
                        <a:schemeClr val="dk1"/>
                      </a:effectRef>
                      <a:fontRef idx="minor">
                        <a:schemeClr val="tx1"/>
                      </a:fontRef>
                    </a:style>
                  </a:cxnSp>
                  <a:cxnSp>
                    <a:nvCxnSpPr>
                      <a:cNvPr id="55" name="رابط مستقيم 54"/>
                      <a:cNvCxnSpPr/>
                    </a:nvCxnSpPr>
                    <a:spPr>
                      <a:xfrm rot="5400000">
                        <a:off x="2751125" y="3963991"/>
                        <a:ext cx="500066" cy="1588"/>
                      </a:xfrm>
                      <a:prstGeom prst="line">
                        <a:avLst/>
                      </a:prstGeom>
                    </a:spPr>
                    <a:style>
                      <a:lnRef idx="2">
                        <a:schemeClr val="dk1"/>
                      </a:lnRef>
                      <a:fillRef idx="1002">
                        <a:schemeClr val="lt1"/>
                      </a:fillRef>
                      <a:effectRef idx="1">
                        <a:schemeClr val="dk1"/>
                      </a:effectRef>
                      <a:fontRef idx="minor">
                        <a:schemeClr val="tx1"/>
                      </a:fontRef>
                    </a:style>
                  </a:cxnSp>
                  <a:sp>
                    <a:nvSpPr>
                      <a:cNvPr id="56" name="مستطيل 55"/>
                      <a:cNvSpPr/>
                    </a:nvSpPr>
                    <a:spPr>
                      <a:xfrm>
                        <a:off x="2928926" y="3071810"/>
                        <a:ext cx="142876" cy="642942"/>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002">
                        <a:schemeClr val="lt1"/>
                      </a:fillRef>
                      <a:effectRef idx="0">
                        <a:schemeClr val="dk1"/>
                      </a:effectRef>
                      <a:fontRef idx="minor">
                        <a:schemeClr val="dk1"/>
                      </a:fontRef>
                    </a:style>
                  </a:sp>
                  <a:sp>
                    <a:nvSpPr>
                      <a:cNvPr id="60" name="مستطيل 59"/>
                      <a:cNvSpPr/>
                    </a:nvSpPr>
                    <a:spPr>
                      <a:xfrm>
                        <a:off x="2857488" y="928670"/>
                        <a:ext cx="428628"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002">
                        <a:schemeClr val="lt1"/>
                      </a:fillRef>
                      <a:effectRef idx="0">
                        <a:schemeClr val="dk1"/>
                      </a:effectRef>
                      <a:fontRef idx="minor">
                        <a:schemeClr val="dk1"/>
                      </a:fontRef>
                    </a:style>
                  </a:sp>
                  <a:cxnSp>
                    <a:nvCxnSpPr>
                      <a:cNvPr id="61" name="رابط مستقيم 60"/>
                      <a:cNvCxnSpPr/>
                    </a:nvCxnSpPr>
                    <a:spPr>
                      <a:xfrm rot="10800000">
                        <a:off x="2500298" y="1000108"/>
                        <a:ext cx="357190" cy="1588"/>
                      </a:xfrm>
                      <a:prstGeom prst="line">
                        <a:avLst/>
                      </a:prstGeom>
                    </a:spPr>
                    <a:style>
                      <a:lnRef idx="2">
                        <a:schemeClr val="dk1"/>
                      </a:lnRef>
                      <a:fillRef idx="1002">
                        <a:schemeClr val="lt1"/>
                      </a:fillRef>
                      <a:effectRef idx="1">
                        <a:schemeClr val="dk1"/>
                      </a:effectRef>
                      <a:fontRef idx="minor">
                        <a:schemeClr val="tx1"/>
                      </a:fontRef>
                    </a:style>
                  </a:cxnSp>
                  <a:cxnSp>
                    <a:nvCxnSpPr>
                      <a:cNvPr id="62" name="رابط مستقيم 61"/>
                      <a:cNvCxnSpPr/>
                    </a:nvCxnSpPr>
                    <a:spPr>
                      <a:xfrm rot="10800000">
                        <a:off x="2500298" y="4714884"/>
                        <a:ext cx="1143008" cy="1588"/>
                      </a:xfrm>
                      <a:prstGeom prst="line">
                        <a:avLst/>
                      </a:prstGeom>
                    </a:spPr>
                    <a:style>
                      <a:lnRef idx="2">
                        <a:schemeClr val="dk1"/>
                      </a:lnRef>
                      <a:fillRef idx="1002">
                        <a:schemeClr val="lt1"/>
                      </a:fillRef>
                      <a:effectRef idx="1">
                        <a:schemeClr val="dk1"/>
                      </a:effectRef>
                      <a:fontRef idx="minor">
                        <a:schemeClr val="tx1"/>
                      </a:fontRef>
                    </a:style>
                  </a:cxnSp>
                  <a:cxnSp>
                    <a:nvCxnSpPr>
                      <a:cNvPr id="66" name="رابط مستقيم 65"/>
                      <a:cNvCxnSpPr/>
                    </a:nvCxnSpPr>
                    <a:spPr>
                      <a:xfrm rot="5400000">
                        <a:off x="1434284" y="2066122"/>
                        <a:ext cx="2143140" cy="11112"/>
                      </a:xfrm>
                      <a:prstGeom prst="line">
                        <a:avLst/>
                      </a:prstGeom>
                    </a:spPr>
                    <a:style>
                      <a:lnRef idx="2">
                        <a:schemeClr val="dk1"/>
                      </a:lnRef>
                      <a:fillRef idx="1002">
                        <a:schemeClr val="lt1"/>
                      </a:fillRef>
                      <a:effectRef idx="1">
                        <a:schemeClr val="dk1"/>
                      </a:effectRef>
                      <a:fontRef idx="minor">
                        <a:schemeClr val="tx1"/>
                      </a:fontRef>
                    </a:style>
                  </a:cxnSp>
                  <a:cxnSp>
                    <a:nvCxnSpPr>
                      <a:cNvPr id="71" name="رابط مستقيم 70"/>
                      <a:cNvCxnSpPr/>
                    </a:nvCxnSpPr>
                    <a:spPr>
                      <a:xfrm>
                        <a:off x="2385998" y="3171822"/>
                        <a:ext cx="214314" cy="1588"/>
                      </a:xfrm>
                      <a:prstGeom prst="line">
                        <a:avLst/>
                      </a:prstGeom>
                    </a:spPr>
                    <a:style>
                      <a:lnRef idx="2">
                        <a:schemeClr val="dk1"/>
                      </a:lnRef>
                      <a:fillRef idx="1002">
                        <a:schemeClr val="lt1"/>
                      </a:fillRef>
                      <a:effectRef idx="1">
                        <a:schemeClr val="dk1"/>
                      </a:effectRef>
                      <a:fontRef idx="minor">
                        <a:schemeClr val="tx1"/>
                      </a:fontRef>
                    </a:style>
                  </a:cxnSp>
                  <a:cxnSp>
                    <a:nvCxnSpPr>
                      <a:cNvPr id="78" name="رابط مستقيم 77"/>
                      <a:cNvCxnSpPr/>
                    </a:nvCxnSpPr>
                    <a:spPr>
                      <a:xfrm>
                        <a:off x="2314560" y="3286124"/>
                        <a:ext cx="357190" cy="1588"/>
                      </a:xfrm>
                      <a:prstGeom prst="line">
                        <a:avLst/>
                      </a:prstGeom>
                    </a:spPr>
                    <a:style>
                      <a:lnRef idx="2">
                        <a:schemeClr val="dk1"/>
                      </a:lnRef>
                      <a:fillRef idx="1002">
                        <a:schemeClr val="lt1"/>
                      </a:fillRef>
                      <a:effectRef idx="1">
                        <a:schemeClr val="dk1"/>
                      </a:effectRef>
                      <a:fontRef idx="minor">
                        <a:schemeClr val="tx1"/>
                      </a:fontRef>
                    </a:style>
                  </a:cxnSp>
                  <a:cxnSp>
                    <a:nvCxnSpPr>
                      <a:cNvPr id="83" name="رابط مستقيم 82"/>
                      <a:cNvCxnSpPr/>
                    </a:nvCxnSpPr>
                    <a:spPr>
                      <a:xfrm rot="5400000">
                        <a:off x="1785918" y="3999710"/>
                        <a:ext cx="1428760" cy="1588"/>
                      </a:xfrm>
                      <a:prstGeom prst="line">
                        <a:avLst/>
                      </a:prstGeom>
                    </a:spPr>
                    <a:style>
                      <a:lnRef idx="2">
                        <a:schemeClr val="dk1"/>
                      </a:lnRef>
                      <a:fillRef idx="1002">
                        <a:schemeClr val="lt1"/>
                      </a:fillRef>
                      <a:effectRef idx="1">
                        <a:schemeClr val="dk1"/>
                      </a:effectRef>
                      <a:fontRef idx="minor">
                        <a:schemeClr val="tx1"/>
                      </a:fontRef>
                    </a:style>
                  </a:cxnSp>
                  <a:sp>
                    <a:nvSpPr>
                      <a:cNvPr id="84" name="مستطيل 83"/>
                      <a:cNvSpPr/>
                    </a:nvSpPr>
                    <a:spPr>
                      <a:xfrm>
                        <a:off x="3349636" y="2406843"/>
                        <a:ext cx="293670"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k</a:t>
                          </a:r>
                          <a:endParaRPr lang="ar-EG" sz="1400" b="1" dirty="0" smtClean="0"/>
                        </a:p>
                      </a:txBody>
                      <a:useSpRect/>
                    </a:txSp>
                  </a:sp>
                </lc:lockedCanvas>
              </a:graphicData>
            </a:graphic>
          </wp:anchor>
        </w:drawing>
      </w:r>
    </w:p>
    <w:p w:rsidR="0058143C" w:rsidRPr="009D1340" w:rsidRDefault="0058143C" w:rsidP="00E15FBF">
      <w:pPr>
        <w:pBdr>
          <w:bottom w:val="single" w:sz="4" w:space="1" w:color="auto"/>
        </w:pBdr>
        <w:rPr>
          <w:rFonts w:ascii="Hacen Lebanon" w:hAnsi="Hacen Lebanon" w:cs="Hacen Lebanon"/>
          <w:rtl/>
          <w:lang w:bidi="ar-EG"/>
        </w:rPr>
      </w:pPr>
    </w:p>
    <w:p w:rsidR="0058143C" w:rsidRPr="009D1340" w:rsidRDefault="0058143C" w:rsidP="00E15FBF">
      <w:pPr>
        <w:pBdr>
          <w:bottom w:val="single" w:sz="4" w:space="1" w:color="auto"/>
        </w:pBdr>
        <w:rPr>
          <w:rFonts w:ascii="Hacen Lebanon" w:hAnsi="Hacen Lebanon" w:cs="Hacen Lebanon"/>
          <w:rtl/>
          <w:lang w:bidi="ar-EG"/>
        </w:rPr>
      </w:pPr>
    </w:p>
    <w:p w:rsidR="0058143C" w:rsidRPr="009D1340" w:rsidRDefault="0058143C" w:rsidP="00E15FBF">
      <w:pPr>
        <w:pBdr>
          <w:bottom w:val="single" w:sz="4" w:space="1" w:color="auto"/>
        </w:pBdr>
        <w:rPr>
          <w:rFonts w:ascii="Hacen Lebanon" w:hAnsi="Hacen Lebanon" w:cs="Hacen Lebanon"/>
          <w:rtl/>
          <w:lang w:bidi="ar-EG"/>
        </w:rPr>
      </w:pPr>
    </w:p>
    <w:p w:rsidR="0058143C" w:rsidRPr="009D1340" w:rsidRDefault="0058143C" w:rsidP="00E15FBF">
      <w:pPr>
        <w:pBdr>
          <w:bottom w:val="single" w:sz="4" w:space="1" w:color="auto"/>
        </w:pBdr>
        <w:rPr>
          <w:rFonts w:ascii="Hacen Lebanon" w:hAnsi="Hacen Lebanon" w:cs="Hacen Lebanon"/>
          <w:rtl/>
          <w:lang w:bidi="ar-EG"/>
        </w:rPr>
      </w:pPr>
    </w:p>
    <w:p w:rsidR="0058143C" w:rsidRPr="009D1340" w:rsidRDefault="0058143C" w:rsidP="00E15FBF">
      <w:pPr>
        <w:pBdr>
          <w:bottom w:val="single" w:sz="4" w:space="1" w:color="auto"/>
        </w:pBdr>
        <w:rPr>
          <w:rFonts w:ascii="Hacen Lebanon" w:hAnsi="Hacen Lebanon" w:cs="Hacen Lebanon"/>
          <w:rtl/>
          <w:lang w:bidi="ar-EG"/>
        </w:rPr>
      </w:pPr>
    </w:p>
    <w:p w:rsidR="0058143C" w:rsidRPr="009D1340" w:rsidRDefault="0058143C" w:rsidP="00E15FBF">
      <w:pPr>
        <w:pBdr>
          <w:bottom w:val="single" w:sz="4" w:space="1" w:color="auto"/>
        </w:pBdr>
        <w:rPr>
          <w:rFonts w:ascii="Hacen Lebanon" w:hAnsi="Hacen Lebanon" w:cs="Hacen Lebanon"/>
          <w:rtl/>
          <w:lang w:bidi="ar-EG"/>
        </w:rPr>
      </w:pPr>
    </w:p>
    <w:p w:rsidR="0058143C" w:rsidRPr="009D1340" w:rsidRDefault="0058143C" w:rsidP="00E15FBF">
      <w:pPr>
        <w:pBdr>
          <w:bottom w:val="single" w:sz="4" w:space="1" w:color="auto"/>
        </w:pBdr>
        <w:rPr>
          <w:rFonts w:ascii="Hacen Lebanon" w:hAnsi="Hacen Lebanon" w:cs="Hacen Lebanon"/>
          <w:rtl/>
          <w:lang w:bidi="ar-EG"/>
        </w:rPr>
      </w:pPr>
    </w:p>
    <w:p w:rsidR="0058143C" w:rsidRPr="009D1340" w:rsidRDefault="0058143C" w:rsidP="00E15FBF">
      <w:pPr>
        <w:pBdr>
          <w:bottom w:val="single" w:sz="4" w:space="1" w:color="auto"/>
        </w:pBdr>
        <w:rPr>
          <w:rFonts w:ascii="Hacen Lebanon" w:hAnsi="Hacen Lebanon" w:cs="Hacen Lebanon"/>
          <w:rtl/>
          <w:lang w:bidi="ar-EG"/>
        </w:rPr>
      </w:pPr>
    </w:p>
    <w:p w:rsidR="0058143C" w:rsidRPr="009D1340" w:rsidRDefault="0058143C" w:rsidP="00E15FBF">
      <w:pPr>
        <w:pBdr>
          <w:bottom w:val="single" w:sz="4" w:space="1" w:color="auto"/>
        </w:pBdr>
        <w:rPr>
          <w:rFonts w:ascii="Hacen Lebanon" w:hAnsi="Hacen Lebanon" w:cs="Hacen Lebanon"/>
          <w:rtl/>
          <w:lang w:bidi="ar-EG"/>
        </w:rPr>
      </w:pPr>
    </w:p>
    <w:p w:rsidR="0058143C" w:rsidRPr="009D1340" w:rsidRDefault="0058143C" w:rsidP="00E15FBF">
      <w:pPr>
        <w:pBdr>
          <w:bottom w:val="single" w:sz="4" w:space="1" w:color="auto"/>
        </w:pBdr>
        <w:rPr>
          <w:rFonts w:ascii="Hacen Lebanon" w:hAnsi="Hacen Lebanon" w:cs="Hacen Lebanon"/>
          <w:rtl/>
          <w:lang w:bidi="ar-EG"/>
        </w:rPr>
      </w:pPr>
      <w:r w:rsidRPr="009D1340">
        <w:rPr>
          <w:rFonts w:ascii="Hacen Lebanon" w:hAnsi="Hacen Lebanon" w:cs="Hacen Lebanon"/>
          <w:lang w:bidi="ar-EG"/>
        </w:rPr>
        <w:t>[14</w:t>
      </w:r>
      <w:r w:rsidRPr="009D1340">
        <w:rPr>
          <w:rFonts w:cs="Hacen Lebanon"/>
          <w:lang w:bidi="ar-EG"/>
        </w:rPr>
        <w:t>Ω</w:t>
      </w:r>
      <w:r w:rsidRPr="009D1340">
        <w:rPr>
          <w:rFonts w:ascii="Hacen Lebanon" w:hAnsi="Hacen Lebanon" w:cs="Hacen Lebanon"/>
          <w:lang w:bidi="ar-EG"/>
        </w:rPr>
        <w:t xml:space="preserve"> ]                                                                           [7</w:t>
      </w:r>
      <w:r w:rsidRPr="009D1340">
        <w:rPr>
          <w:rFonts w:cs="Hacen Lebanon"/>
          <w:lang w:bidi="ar-EG"/>
        </w:rPr>
        <w:t>Ω</w:t>
      </w:r>
      <w:r w:rsidRPr="009D1340">
        <w:rPr>
          <w:rFonts w:ascii="Hacen Lebanon" w:hAnsi="Hacen Lebanon" w:cs="Hacen Lebanon"/>
          <w:lang w:bidi="ar-EG"/>
        </w:rPr>
        <w:t xml:space="preserve"> ]                                                   </w:t>
      </w:r>
    </w:p>
    <w:p w:rsidR="00B357D5" w:rsidRPr="00A145D7" w:rsidRDefault="00B357D5" w:rsidP="00926198">
      <w:pPr>
        <w:pStyle w:val="a9"/>
        <w:numPr>
          <w:ilvl w:val="0"/>
          <w:numId w:val="115"/>
        </w:numPr>
        <w:tabs>
          <w:tab w:val="left" w:pos="9072"/>
        </w:tabs>
        <w:spacing w:afterLines="40"/>
        <w:ind w:right="180"/>
        <w:contextualSpacing/>
        <w:rPr>
          <w:rFonts w:ascii="Hacen Beirut" w:hAnsi="Hacen Beirut" w:cs="Hacen Beirut"/>
          <w:sz w:val="26"/>
          <w:szCs w:val="26"/>
          <w:rtl/>
        </w:rPr>
      </w:pPr>
      <w:r w:rsidRPr="00A145D7">
        <w:rPr>
          <w:rFonts w:ascii="Hacen Beirut" w:hAnsi="Hacen Beirut" w:cs="Hacen Beirut"/>
          <w:sz w:val="26"/>
          <w:szCs w:val="26"/>
          <w:rtl/>
        </w:rPr>
        <w:t xml:space="preserve">دائرة كهربية مكونة من ثلاث مقاومات </w:t>
      </w:r>
      <w:r w:rsidRPr="00A145D7">
        <w:rPr>
          <w:rFonts w:ascii="Hacen Beirut" w:hAnsi="Hacen Beirut" w:cs="Hacen Beirut"/>
          <w:sz w:val="26"/>
          <w:szCs w:val="26"/>
        </w:rPr>
        <w:t xml:space="preserve">20 </w:t>
      </w:r>
      <w:r w:rsidR="00A145D7">
        <w:rPr>
          <w:sz w:val="26"/>
          <w:szCs w:val="26"/>
        </w:rPr>
        <w:t>Ω</w:t>
      </w:r>
      <w:r w:rsidRPr="00A145D7">
        <w:rPr>
          <w:rFonts w:ascii="Hacen Beirut" w:hAnsi="Hacen Beirut" w:cs="Hacen Beirut"/>
          <w:sz w:val="26"/>
          <w:szCs w:val="26"/>
          <w:rtl/>
        </w:rPr>
        <w:t xml:space="preserve"> ، </w:t>
      </w:r>
      <w:r w:rsidRPr="00A145D7">
        <w:rPr>
          <w:rFonts w:ascii="Hacen Beirut" w:hAnsi="Hacen Beirut" w:cs="Hacen Beirut"/>
          <w:sz w:val="26"/>
          <w:szCs w:val="26"/>
        </w:rPr>
        <w:t xml:space="preserve">30 </w:t>
      </w:r>
      <w:r w:rsidR="00A145D7">
        <w:rPr>
          <w:sz w:val="26"/>
          <w:szCs w:val="26"/>
        </w:rPr>
        <w:t>Ω</w:t>
      </w:r>
      <w:r w:rsidRPr="00A145D7">
        <w:rPr>
          <w:rFonts w:ascii="Hacen Beirut" w:hAnsi="Hacen Beirut" w:cs="Hacen Beirut"/>
          <w:sz w:val="26"/>
          <w:szCs w:val="26"/>
          <w:rtl/>
        </w:rPr>
        <w:t xml:space="preserve"> ، </w:t>
      </w:r>
      <w:r w:rsidRPr="00A145D7">
        <w:rPr>
          <w:rFonts w:ascii="Hacen Beirut" w:hAnsi="Hacen Beirut" w:cs="Hacen Beirut"/>
          <w:sz w:val="26"/>
          <w:szCs w:val="26"/>
        </w:rPr>
        <w:t>60</w:t>
      </w:r>
      <w:r w:rsidR="00A145D7">
        <w:rPr>
          <w:sz w:val="26"/>
          <w:szCs w:val="26"/>
        </w:rPr>
        <w:t>Ω</w:t>
      </w:r>
      <w:r w:rsidRPr="00A145D7">
        <w:rPr>
          <w:rFonts w:ascii="Hacen Beirut" w:hAnsi="Hacen Beirut" w:cs="Hacen Beirut"/>
          <w:sz w:val="26"/>
          <w:szCs w:val="26"/>
          <w:rtl/>
        </w:rPr>
        <w:t xml:space="preserve"> متصلة معاً علي التوازي مع بطارية تعطي فرقاً في الجهد قدره </w:t>
      </w:r>
      <w:r w:rsidRPr="00A145D7">
        <w:rPr>
          <w:rFonts w:ascii="Hacen Beirut" w:hAnsi="Hacen Beirut" w:cs="Hacen Beirut"/>
          <w:sz w:val="26"/>
          <w:szCs w:val="26"/>
        </w:rPr>
        <w:t>12 V</w:t>
      </w:r>
      <w:r w:rsidRPr="00A145D7">
        <w:rPr>
          <w:rFonts w:ascii="Hacen Beirut" w:hAnsi="Hacen Beirut" w:cs="Hacen Beirut"/>
          <w:sz w:val="26"/>
          <w:szCs w:val="26"/>
          <w:rtl/>
        </w:rPr>
        <w:t xml:space="preserve"> أوجد : </w:t>
      </w:r>
    </w:p>
    <w:p w:rsidR="00B357D5" w:rsidRPr="00A145D7" w:rsidRDefault="00B357D5" w:rsidP="00A145D7">
      <w:pPr>
        <w:tabs>
          <w:tab w:val="left" w:pos="9072"/>
        </w:tabs>
        <w:spacing w:afterLines="40"/>
        <w:ind w:right="180"/>
        <w:contextualSpacing/>
        <w:rPr>
          <w:rFonts w:ascii="Hacen Beirut" w:hAnsi="Hacen Beirut" w:cs="Hacen Beirut"/>
          <w:sz w:val="26"/>
          <w:szCs w:val="26"/>
          <w:rtl/>
        </w:rPr>
      </w:pPr>
      <w:r w:rsidRPr="00A145D7">
        <w:rPr>
          <w:rFonts w:ascii="Hacen Beirut" w:hAnsi="Hacen Beirut" w:cs="Hacen Beirut"/>
          <w:sz w:val="26"/>
          <w:szCs w:val="26"/>
          <w:rtl/>
        </w:rPr>
        <w:t xml:space="preserve">أ- المقاومة الكلية المكافئة .      </w:t>
      </w:r>
      <w:r w:rsidR="00A145D7">
        <w:rPr>
          <w:rFonts w:ascii="Hacen Beirut" w:hAnsi="Hacen Beirut" w:cs="Hacen Beirut" w:hint="cs"/>
          <w:sz w:val="26"/>
          <w:szCs w:val="26"/>
          <w:rtl/>
        </w:rPr>
        <w:t xml:space="preserve">         </w:t>
      </w:r>
      <w:r w:rsidRPr="00A145D7">
        <w:rPr>
          <w:rFonts w:ascii="Hacen Beirut" w:hAnsi="Hacen Beirut" w:cs="Hacen Beirut"/>
          <w:sz w:val="26"/>
          <w:szCs w:val="26"/>
          <w:rtl/>
        </w:rPr>
        <w:t xml:space="preserve">         ب- شدة التيار الكلي .</w:t>
      </w:r>
    </w:p>
    <w:p w:rsidR="00B357D5" w:rsidRPr="00A145D7" w:rsidRDefault="00B357D5" w:rsidP="00A145D7">
      <w:pPr>
        <w:tabs>
          <w:tab w:val="left" w:pos="9072"/>
        </w:tabs>
        <w:spacing w:afterLines="40"/>
        <w:ind w:right="180"/>
        <w:contextualSpacing/>
        <w:rPr>
          <w:rFonts w:ascii="Hacen Beirut" w:hAnsi="Hacen Beirut" w:cs="Hacen Beirut"/>
          <w:sz w:val="26"/>
          <w:szCs w:val="26"/>
          <w:rtl/>
        </w:rPr>
      </w:pPr>
      <w:r w:rsidRPr="00A145D7">
        <w:rPr>
          <w:rFonts w:ascii="Hacen Beirut" w:hAnsi="Hacen Beirut" w:cs="Hacen Beirut"/>
          <w:sz w:val="26"/>
          <w:szCs w:val="26"/>
          <w:rtl/>
        </w:rPr>
        <w:t>ج- فرق الجهد بين طرفي كل مقاومة .          د- شدة التيار المار في كل مقاومة .</w:t>
      </w:r>
    </w:p>
    <w:p w:rsidR="00B357D5" w:rsidRPr="009D1340" w:rsidRDefault="00B357D5" w:rsidP="001805E0">
      <w:pPr>
        <w:pBdr>
          <w:bottom w:val="single" w:sz="4" w:space="1" w:color="auto"/>
        </w:pBdr>
        <w:jc w:val="right"/>
        <w:rPr>
          <w:rFonts w:ascii="Hacen Lebanon" w:hAnsi="Hacen Lebanon" w:cs="Hacen Lebanon"/>
          <w:rtl/>
          <w:lang w:bidi="ar-EG"/>
        </w:rPr>
      </w:pPr>
      <w:r w:rsidRPr="009D1340">
        <w:rPr>
          <w:rFonts w:ascii="Hacen Lebanon" w:hAnsi="Hacen Lebanon" w:cs="Hacen Lebanon"/>
          <w:lang w:bidi="ar-EG"/>
        </w:rPr>
        <w:t xml:space="preserve">[ 10 </w:t>
      </w:r>
      <w:r w:rsidRPr="009D1340">
        <w:rPr>
          <w:rFonts w:cs="Hacen Lebanon"/>
          <w:lang w:bidi="ar-EG"/>
        </w:rPr>
        <w:t>Ω</w:t>
      </w:r>
      <w:r w:rsidRPr="009D1340">
        <w:rPr>
          <w:rFonts w:ascii="Hacen Lebanon" w:hAnsi="Hacen Lebanon" w:cs="Hacen Lebanon"/>
          <w:lang w:bidi="ar-EG"/>
        </w:rPr>
        <w:t xml:space="preserve"> , 1.2 A , 12 V , 0.6 A , 0.2 A ]          </w:t>
      </w:r>
    </w:p>
    <w:p w:rsidR="006B6250" w:rsidRPr="009D1340" w:rsidRDefault="00B357D5" w:rsidP="00926198">
      <w:pPr>
        <w:pStyle w:val="a9"/>
        <w:numPr>
          <w:ilvl w:val="0"/>
          <w:numId w:val="115"/>
        </w:numPr>
        <w:tabs>
          <w:tab w:val="left" w:pos="9072"/>
        </w:tabs>
        <w:spacing w:afterLines="40"/>
        <w:ind w:right="180"/>
        <w:contextualSpacing/>
        <w:rPr>
          <w:rFonts w:ascii="Hacen Lebanon" w:hAnsi="Hacen Lebanon" w:cs="Hacen Lebanon"/>
          <w:rtl/>
          <w:lang w:bidi="ar-EG"/>
        </w:rPr>
      </w:pPr>
      <w:r w:rsidRPr="001805E0">
        <w:rPr>
          <w:rFonts w:ascii="Hacen Beirut" w:hAnsi="Hacen Beirut" w:cs="Hacen Beirut"/>
          <w:sz w:val="26"/>
          <w:szCs w:val="26"/>
          <w:rtl/>
        </w:rPr>
        <w:t xml:space="preserve">إذا كان سلك المنصهر في أحد المنازل لا يتحمل تيار أكبر من  </w:t>
      </w:r>
      <w:r w:rsidRPr="001805E0">
        <w:rPr>
          <w:rFonts w:ascii="Hacen Beirut" w:hAnsi="Hacen Beirut" w:cs="Hacen Beirut"/>
          <w:sz w:val="26"/>
          <w:szCs w:val="26"/>
        </w:rPr>
        <w:t>5 A</w:t>
      </w:r>
      <w:r w:rsidRPr="001805E0">
        <w:rPr>
          <w:rFonts w:ascii="Hacen Beirut" w:hAnsi="Hacen Beirut" w:cs="Hacen Beirut"/>
          <w:sz w:val="26"/>
          <w:szCs w:val="26"/>
          <w:rtl/>
        </w:rPr>
        <w:t xml:space="preserve"> وكان فرق الجهد </w:t>
      </w:r>
      <w:r w:rsidRPr="001805E0">
        <w:rPr>
          <w:rFonts w:ascii="Hacen Beirut" w:hAnsi="Hacen Beirut" w:cs="Hacen Beirut"/>
          <w:sz w:val="26"/>
          <w:szCs w:val="26"/>
        </w:rPr>
        <w:t>110 V</w:t>
      </w:r>
      <w:r w:rsidRPr="001805E0">
        <w:rPr>
          <w:rFonts w:ascii="Hacen Beirut" w:hAnsi="Hacen Beirut" w:cs="Hacen Beirut"/>
          <w:sz w:val="26"/>
          <w:szCs w:val="26"/>
          <w:rtl/>
        </w:rPr>
        <w:t xml:space="preserve"> فما أكبر عدد من المصابيح يمكن إضاءتها دفعة واحدة دون أن يتلف سلك المنصهر علماً بأن مقاومة كل مصباح</w:t>
      </w:r>
      <w:r w:rsidR="001805E0" w:rsidRPr="001805E0">
        <w:rPr>
          <w:rFonts w:ascii="Hacen Beirut" w:hAnsi="Hacen Beirut" w:cs="Hacen Beirut" w:hint="cs"/>
          <w:sz w:val="26"/>
          <w:szCs w:val="26"/>
          <w:rtl/>
        </w:rPr>
        <w:t xml:space="preserve"> </w:t>
      </w:r>
      <w:r w:rsidRPr="001805E0">
        <w:rPr>
          <w:rFonts w:ascii="Hacen Beirut" w:hAnsi="Hacen Beirut" w:cs="Hacen Beirut"/>
          <w:sz w:val="26"/>
          <w:szCs w:val="26"/>
        </w:rPr>
        <w:t xml:space="preserve">620 </w:t>
      </w:r>
      <w:r w:rsidR="001805E0">
        <w:rPr>
          <w:sz w:val="26"/>
          <w:szCs w:val="26"/>
        </w:rPr>
        <w:t>Ω</w:t>
      </w:r>
      <w:r w:rsidRPr="001805E0">
        <w:rPr>
          <w:rFonts w:ascii="Hacen Beirut" w:hAnsi="Hacen Beirut" w:cs="Hacen Beirut"/>
          <w:sz w:val="26"/>
          <w:szCs w:val="26"/>
          <w:rtl/>
        </w:rPr>
        <w:t xml:space="preserve"> ومقاومة باقي أجزاء الدائرة</w:t>
      </w:r>
      <w:r w:rsidR="001805E0">
        <w:rPr>
          <w:rFonts w:ascii="Hacen Lebanon" w:hAnsi="Hacen Lebanon" w:cs="Hacen Lebanon" w:hint="cs"/>
          <w:rtl/>
          <w:lang w:bidi="ar-EG"/>
        </w:rPr>
        <w:t xml:space="preserve">   </w:t>
      </w:r>
      <w:r w:rsidR="001805E0">
        <w:rPr>
          <w:rFonts w:ascii="Hacen Lebanon" w:hAnsi="Hacen Lebanon" w:cs="Hacen Lebanon"/>
          <w:lang w:bidi="ar-EG"/>
        </w:rPr>
        <w:t>2</w:t>
      </w:r>
      <w:r w:rsidR="001805E0">
        <w:rPr>
          <w:lang w:bidi="ar-EG"/>
        </w:rPr>
        <w:t>Ω</w:t>
      </w:r>
      <w:r w:rsidR="001805E0">
        <w:rPr>
          <w:rFonts w:ascii="Hacen Lebanon" w:hAnsi="Hacen Lebanon" w:cs="Hacen Lebanon" w:hint="cs"/>
          <w:rtl/>
          <w:lang w:bidi="ar-EG"/>
        </w:rPr>
        <w:t xml:space="preserve">                                                                                      </w:t>
      </w:r>
      <w:r w:rsidR="00B72165" w:rsidRPr="009D1340">
        <w:rPr>
          <w:rFonts w:ascii="Hacen Lebanon" w:hAnsi="Hacen Lebanon" w:cs="Hacen Lebanon"/>
          <w:lang w:bidi="ar-EG"/>
        </w:rPr>
        <w:t>]</w:t>
      </w:r>
      <w:r w:rsidR="00B72165" w:rsidRPr="009D1340">
        <w:rPr>
          <w:rFonts w:ascii="Hacen Lebanon" w:hAnsi="Hacen Lebanon" w:cs="Hacen Lebanon" w:hint="cs"/>
          <w:rtl/>
          <w:lang w:bidi="ar-EG"/>
        </w:rPr>
        <w:t xml:space="preserve"> </w:t>
      </w:r>
      <w:r w:rsidR="001805E0" w:rsidRPr="009D1340">
        <w:rPr>
          <w:rFonts w:ascii="Hacen Lebanon" w:hAnsi="Hacen Lebanon" w:cs="Hacen Lebanon"/>
          <w:lang w:bidi="ar-EG"/>
        </w:rPr>
        <w:t>31</w:t>
      </w:r>
      <w:r w:rsidR="00B72165" w:rsidRPr="009D1340">
        <w:rPr>
          <w:rFonts w:ascii="Hacen Lebanon" w:hAnsi="Hacen Lebanon" w:cs="Hacen Lebanon" w:hint="cs"/>
          <w:rtl/>
          <w:lang w:bidi="ar-EG"/>
        </w:rPr>
        <w:t xml:space="preserve">مصباح </w:t>
      </w:r>
      <w:r w:rsidR="00B72165" w:rsidRPr="009D1340">
        <w:rPr>
          <w:rFonts w:ascii="Hacen Lebanon" w:hAnsi="Hacen Lebanon" w:cs="Hacen Lebanon"/>
          <w:lang w:bidi="ar-EG"/>
        </w:rPr>
        <w:t xml:space="preserve">[ </w:t>
      </w:r>
    </w:p>
    <w:p w:rsidR="00B357D5" w:rsidRPr="009D1340" w:rsidRDefault="00B357D5" w:rsidP="00926198">
      <w:pPr>
        <w:pStyle w:val="a9"/>
        <w:numPr>
          <w:ilvl w:val="0"/>
          <w:numId w:val="115"/>
        </w:numPr>
        <w:pBdr>
          <w:top w:val="single" w:sz="4" w:space="0" w:color="auto"/>
        </w:pBdr>
        <w:tabs>
          <w:tab w:val="left" w:pos="9072"/>
        </w:tabs>
        <w:spacing w:afterLines="40"/>
        <w:ind w:right="180"/>
        <w:contextualSpacing/>
        <w:rPr>
          <w:rFonts w:ascii="Hacen Lebanon" w:hAnsi="Hacen Lebanon" w:cs="Hacen Lebanon"/>
          <w:lang w:bidi="ar-EG"/>
        </w:rPr>
      </w:pPr>
      <w:r w:rsidRPr="00297B71">
        <w:rPr>
          <w:rFonts w:ascii="Hacen Beirut" w:hAnsi="Hacen Beirut" w:cs="Hacen Beirut"/>
          <w:sz w:val="26"/>
          <w:szCs w:val="26"/>
          <w:rtl/>
        </w:rPr>
        <w:lastRenderedPageBreak/>
        <w:t xml:space="preserve">ثلاثة مصابيح متماثلة وصلت مرة علي التوالي ومرة أخري علي التوازي مع نفس المصدر </w:t>
      </w:r>
      <w:r w:rsidR="009455F2" w:rsidRPr="00297B71">
        <w:rPr>
          <w:rFonts w:ascii="Hacen Beirut" w:hAnsi="Hacen Beirut" w:cs="Hacen Beirut"/>
          <w:sz w:val="26"/>
          <w:szCs w:val="26"/>
          <w:rtl/>
        </w:rPr>
        <w:t>قارن بين القدرة</w:t>
      </w:r>
      <w:r w:rsidRPr="00297B71">
        <w:rPr>
          <w:rFonts w:ascii="Hacen Beirut" w:hAnsi="Hacen Beirut" w:cs="Hacen Beirut"/>
          <w:sz w:val="26"/>
          <w:szCs w:val="26"/>
          <w:rtl/>
        </w:rPr>
        <w:t>الم</w:t>
      </w:r>
      <w:r w:rsidR="006B6250" w:rsidRPr="00297B71">
        <w:rPr>
          <w:rFonts w:ascii="Hacen Beirut" w:hAnsi="Hacen Beirut" w:cs="Hacen Beirut"/>
          <w:sz w:val="26"/>
          <w:szCs w:val="26"/>
          <w:rtl/>
        </w:rPr>
        <w:t>ستنفذة في المصابيح في الحالتين</w:t>
      </w:r>
      <w:r w:rsidR="001E1314">
        <w:rPr>
          <w:rFonts w:ascii="Hacen Beirut" w:hAnsi="Hacen Beirut" w:cs="Hacen Beirut" w:hint="cs"/>
          <w:sz w:val="26"/>
          <w:szCs w:val="26"/>
          <w:rtl/>
        </w:rPr>
        <w:t xml:space="preserve"> </w:t>
      </w:r>
      <w:r w:rsidR="00D3176B">
        <w:rPr>
          <w:rFonts w:ascii="Hacen Beirut" w:hAnsi="Hacen Beirut" w:cs="Hacen Beirut" w:hint="cs"/>
          <w:sz w:val="26"/>
          <w:szCs w:val="26"/>
          <w:rtl/>
          <w:lang w:bidi="ar-EG"/>
        </w:rPr>
        <w:t>.</w:t>
      </w:r>
      <w:r w:rsidR="001E1314">
        <w:rPr>
          <w:rFonts w:ascii="Hacen Beirut" w:hAnsi="Hacen Beirut" w:cs="Hacen Beirut" w:hint="cs"/>
          <w:sz w:val="26"/>
          <w:szCs w:val="26"/>
          <w:rtl/>
        </w:rPr>
        <w:t xml:space="preserve">                                                                                     </w:t>
      </w:r>
      <w:r w:rsidR="006B6250" w:rsidRPr="009D1340">
        <w:rPr>
          <w:rFonts w:ascii="Hacen Lebanon" w:hAnsi="Hacen Lebanon" w:cs="Hacen Lebanon"/>
          <w:rtl/>
          <w:lang w:bidi="ar-EG"/>
        </w:rPr>
        <w:t xml:space="preserve"> </w:t>
      </w:r>
      <w:r w:rsidRPr="009D1340">
        <w:rPr>
          <w:rFonts w:ascii="Hacen Lebanon" w:hAnsi="Hacen Lebanon" w:cs="Hacen Lebanon"/>
          <w:sz w:val="34"/>
          <w:szCs w:val="34"/>
          <w:lang w:bidi="ar-EG"/>
        </w:rPr>
        <w:t xml:space="preserve"> [</w:t>
      </w:r>
      <m:oMath>
        <m:f>
          <m:fPr>
            <m:ctrlPr>
              <w:rPr>
                <w:rFonts w:ascii="Cambria Math" w:hAnsi="Cambria Math" w:cs="Hacen Lebanon"/>
                <w:i/>
                <w:sz w:val="34"/>
                <w:szCs w:val="34"/>
                <w:lang w:bidi="ar-EG"/>
              </w:rPr>
            </m:ctrlPr>
          </m:fPr>
          <m:num>
            <m:r>
              <w:rPr>
                <w:rFonts w:ascii="Cambria Math" w:hAnsi="Cambria Math" w:cs="Hacen Lebanon"/>
                <w:sz w:val="34"/>
                <w:szCs w:val="34"/>
                <w:lang w:bidi="ar-EG"/>
              </w:rPr>
              <m:t>1</m:t>
            </m:r>
          </m:num>
          <m:den>
            <m:r>
              <w:rPr>
                <w:rFonts w:ascii="Cambria Math" w:hAnsi="Cambria Math" w:cs="Hacen Lebanon"/>
                <w:sz w:val="34"/>
                <w:szCs w:val="34"/>
                <w:lang w:bidi="ar-EG"/>
              </w:rPr>
              <m:t>9</m:t>
            </m:r>
          </m:den>
        </m:f>
      </m:oMath>
      <w:r w:rsidRPr="009D1340">
        <w:rPr>
          <w:rFonts w:ascii="Hacen Lebanon" w:hAnsi="Hacen Lebanon" w:cs="Hacen Lebanon"/>
          <w:sz w:val="34"/>
          <w:szCs w:val="34"/>
          <w:lang w:bidi="ar-EG"/>
        </w:rPr>
        <w:t>]</w:t>
      </w:r>
    </w:p>
    <w:p w:rsidR="006B6250" w:rsidRPr="009D1340" w:rsidRDefault="006B6250" w:rsidP="006B6250">
      <w:pPr>
        <w:pStyle w:val="a9"/>
        <w:tabs>
          <w:tab w:val="left" w:pos="9072"/>
        </w:tabs>
        <w:spacing w:afterLines="40"/>
        <w:ind w:left="360" w:right="180"/>
        <w:contextualSpacing/>
        <w:rPr>
          <w:rFonts w:ascii="Hacen Lebanon" w:hAnsi="Hacen Lebanon" w:cs="Hacen Lebanon"/>
          <w:sz w:val="2"/>
          <w:szCs w:val="2"/>
          <w:lang w:bidi="ar-EG"/>
        </w:rPr>
      </w:pPr>
    </w:p>
    <w:p w:rsidR="00B357D5" w:rsidRPr="009D1340" w:rsidRDefault="00B357D5" w:rsidP="00926198">
      <w:pPr>
        <w:pStyle w:val="a9"/>
        <w:numPr>
          <w:ilvl w:val="0"/>
          <w:numId w:val="115"/>
        </w:numPr>
        <w:pBdr>
          <w:top w:val="single" w:sz="4" w:space="1" w:color="auto"/>
        </w:pBdr>
        <w:tabs>
          <w:tab w:val="left" w:pos="9072"/>
        </w:tabs>
        <w:spacing w:afterLines="40"/>
        <w:ind w:right="180"/>
        <w:contextualSpacing/>
        <w:rPr>
          <w:rFonts w:ascii="Hacen Lebanon" w:hAnsi="Hacen Lebanon" w:cs="Hacen Lebanon"/>
          <w:lang w:bidi="ar-EG"/>
        </w:rPr>
      </w:pPr>
      <w:r w:rsidRPr="00297B71">
        <w:rPr>
          <w:rFonts w:ascii="Hacen Beirut" w:hAnsi="Hacen Beirut" w:cs="Hacen Beirut"/>
          <w:sz w:val="26"/>
          <w:szCs w:val="26"/>
          <w:rtl/>
        </w:rPr>
        <w:t xml:space="preserve">عدد من المقاومات قيمة كل منها </w:t>
      </w:r>
      <w:r w:rsidRPr="00297B71">
        <w:rPr>
          <w:rFonts w:ascii="Hacen Beirut" w:hAnsi="Hacen Beirut" w:cs="Hacen Beirut"/>
          <w:sz w:val="26"/>
          <w:szCs w:val="26"/>
        </w:rPr>
        <w:t xml:space="preserve">40 </w:t>
      </w:r>
      <w:r w:rsidRPr="00297B71">
        <w:rPr>
          <w:rFonts w:ascii="Hacen Beirut" w:hAnsi="Hacen Beirut" w:cs="Hacen Beirut"/>
          <w:sz w:val="26"/>
          <w:szCs w:val="26"/>
          <w:rtl/>
        </w:rPr>
        <w:t xml:space="preserve"> </w:t>
      </w:r>
      <w:r w:rsidRPr="005C273C">
        <w:rPr>
          <w:rFonts w:ascii="Hacen Beirut" w:hAnsi="Hacen Beirut" w:cs="Hacen Beirut"/>
          <w:b/>
          <w:bCs/>
          <w:sz w:val="26"/>
          <w:szCs w:val="26"/>
          <w:rtl/>
        </w:rPr>
        <w:t>أوم</w:t>
      </w:r>
      <w:r w:rsidRPr="00297B71">
        <w:rPr>
          <w:rFonts w:ascii="Hacen Beirut" w:hAnsi="Hacen Beirut" w:cs="Hacen Beirut"/>
          <w:sz w:val="26"/>
          <w:szCs w:val="26"/>
          <w:rtl/>
        </w:rPr>
        <w:t xml:space="preserve"> ، احسب كم مقاومة منها تلزم لحمل تيار شدته</w:t>
      </w:r>
      <w:r w:rsidRPr="00297B71">
        <w:rPr>
          <w:rFonts w:ascii="Hacen Beirut" w:hAnsi="Hacen Beirut" w:cs="Hacen Beirut"/>
          <w:sz w:val="26"/>
          <w:szCs w:val="26"/>
        </w:rPr>
        <w:t>15</w:t>
      </w:r>
      <w:r w:rsidR="00297B71" w:rsidRPr="00297B71">
        <w:rPr>
          <w:rFonts w:ascii="Hacen Beirut" w:hAnsi="Hacen Beirut" w:cs="Hacen Beirut"/>
          <w:sz w:val="26"/>
          <w:szCs w:val="26"/>
        </w:rPr>
        <w:t>A</w:t>
      </w:r>
      <w:r w:rsidRPr="00297B71">
        <w:rPr>
          <w:rFonts w:ascii="Hacen Beirut" w:hAnsi="Hacen Beirut" w:cs="Hacen Beirut"/>
          <w:sz w:val="26"/>
          <w:szCs w:val="26"/>
        </w:rPr>
        <w:t xml:space="preserve"> </w:t>
      </w:r>
      <w:r w:rsidRPr="00297B71">
        <w:rPr>
          <w:rFonts w:ascii="Hacen Beirut" w:hAnsi="Hacen Beirut" w:cs="Hacen Beirut"/>
          <w:sz w:val="26"/>
          <w:szCs w:val="26"/>
          <w:rtl/>
        </w:rPr>
        <w:t>علي خط</w:t>
      </w:r>
      <w:r w:rsidRPr="009D1340">
        <w:rPr>
          <w:rFonts w:ascii="Hacen Lebanon" w:hAnsi="Hacen Lebanon" w:cs="Hacen Lebanon"/>
          <w:rtl/>
          <w:lang w:bidi="ar-EG"/>
        </w:rPr>
        <w:t xml:space="preserve"> </w:t>
      </w:r>
      <w:r w:rsidRPr="00297B71">
        <w:rPr>
          <w:rFonts w:ascii="Hacen Beirut" w:hAnsi="Hacen Beirut" w:cs="Hacen Beirut"/>
          <w:sz w:val="26"/>
          <w:szCs w:val="26"/>
          <w:rtl/>
        </w:rPr>
        <w:t xml:space="preserve">فرق الجهد بين طرفيه </w:t>
      </w:r>
      <w:r w:rsidRPr="00297B71">
        <w:rPr>
          <w:rFonts w:ascii="Hacen Beirut" w:hAnsi="Hacen Beirut" w:cs="Hacen Beirut"/>
          <w:sz w:val="26"/>
          <w:szCs w:val="26"/>
        </w:rPr>
        <w:t>120</w:t>
      </w:r>
      <w:r w:rsidRPr="00297B71">
        <w:rPr>
          <w:rFonts w:ascii="Hacen Beirut" w:hAnsi="Hacen Beirut" w:cs="Hacen Beirut"/>
          <w:sz w:val="26"/>
          <w:szCs w:val="26"/>
          <w:rtl/>
        </w:rPr>
        <w:t xml:space="preserve"> فولت .</w:t>
      </w:r>
      <w:r w:rsidRPr="009D1340">
        <w:rPr>
          <w:rFonts w:ascii="Hacen Lebanon" w:hAnsi="Hacen Lebanon" w:cs="Hacen Lebanon"/>
          <w:rtl/>
          <w:lang w:bidi="ar-EG"/>
        </w:rPr>
        <w:t xml:space="preserve">              </w:t>
      </w:r>
      <w:r w:rsidR="001E1314">
        <w:rPr>
          <w:rFonts w:ascii="Hacen Lebanon" w:hAnsi="Hacen Lebanon" w:cs="Hacen Lebanon" w:hint="cs"/>
          <w:rtl/>
          <w:lang w:bidi="ar-EG"/>
        </w:rPr>
        <w:t xml:space="preserve">                                                                                  </w:t>
      </w:r>
      <w:r w:rsidRPr="009D1340">
        <w:rPr>
          <w:rFonts w:ascii="Hacen Lebanon" w:hAnsi="Hacen Lebanon" w:cs="Hacen Lebanon"/>
          <w:rtl/>
          <w:lang w:bidi="ar-EG"/>
        </w:rPr>
        <w:t xml:space="preserve">  </w:t>
      </w:r>
      <w:r w:rsidRPr="009D1340">
        <w:rPr>
          <w:rFonts w:ascii="Hacen Lebanon" w:hAnsi="Hacen Lebanon" w:cs="Hacen Lebanon"/>
          <w:lang w:bidi="ar-EG"/>
        </w:rPr>
        <w:t xml:space="preserve">[ 5 ]   </w:t>
      </w:r>
    </w:p>
    <w:p w:rsidR="006B6250" w:rsidRPr="009D1340" w:rsidRDefault="006B6250" w:rsidP="006B6250">
      <w:pPr>
        <w:pStyle w:val="a9"/>
        <w:tabs>
          <w:tab w:val="left" w:pos="9072"/>
        </w:tabs>
        <w:spacing w:afterLines="40"/>
        <w:ind w:left="360" w:right="180"/>
        <w:contextualSpacing/>
        <w:rPr>
          <w:rFonts w:ascii="Hacen Lebanon" w:hAnsi="Hacen Lebanon" w:cs="Hacen Lebanon"/>
          <w:sz w:val="2"/>
          <w:szCs w:val="2"/>
          <w:rtl/>
          <w:lang w:bidi="ar-EG"/>
        </w:rPr>
      </w:pPr>
    </w:p>
    <w:p w:rsidR="00B357D5" w:rsidRPr="009D1340" w:rsidRDefault="00B357D5" w:rsidP="00926198">
      <w:pPr>
        <w:pStyle w:val="a9"/>
        <w:numPr>
          <w:ilvl w:val="0"/>
          <w:numId w:val="115"/>
        </w:numPr>
        <w:pBdr>
          <w:top w:val="single" w:sz="4" w:space="1" w:color="auto"/>
        </w:pBdr>
        <w:tabs>
          <w:tab w:val="left" w:pos="9072"/>
        </w:tabs>
        <w:spacing w:afterLines="40"/>
        <w:ind w:right="180"/>
        <w:contextualSpacing/>
        <w:rPr>
          <w:rFonts w:ascii="Hacen Lebanon" w:hAnsi="Hacen Lebanon" w:cs="Hacen Lebanon"/>
          <w:rtl/>
          <w:lang w:bidi="ar-EG"/>
        </w:rPr>
      </w:pPr>
      <w:r w:rsidRPr="005C273C">
        <w:rPr>
          <w:rFonts w:ascii="Hacen Beirut" w:hAnsi="Hacen Beirut" w:cs="Hacen Beirut"/>
          <w:sz w:val="26"/>
          <w:szCs w:val="26"/>
          <w:rtl/>
        </w:rPr>
        <w:t xml:space="preserve">دائرة كهربية تتكون من مصدر تيار كهربي قوته الدافعة الكهربية </w:t>
      </w:r>
      <w:r w:rsidRPr="005C273C">
        <w:rPr>
          <w:rFonts w:ascii="Hacen Beirut" w:hAnsi="Hacen Beirut" w:cs="Hacen Beirut"/>
          <w:sz w:val="26"/>
          <w:szCs w:val="26"/>
        </w:rPr>
        <w:t xml:space="preserve">130 V </w:t>
      </w:r>
      <w:r w:rsidRPr="005C273C">
        <w:rPr>
          <w:rFonts w:ascii="Hacen Beirut" w:hAnsi="Hacen Beirut" w:cs="Hacen Beirut"/>
          <w:sz w:val="26"/>
          <w:szCs w:val="26"/>
          <w:rtl/>
        </w:rPr>
        <w:t xml:space="preserve"> متصل مع مقاومتان علي التوالي</w:t>
      </w:r>
      <w:r w:rsidRPr="009D1340">
        <w:rPr>
          <w:rFonts w:ascii="Hacen Lebanon" w:hAnsi="Hacen Lebanon" w:cs="Hacen Lebanon"/>
          <w:rtl/>
          <w:lang w:bidi="ar-EG"/>
        </w:rPr>
        <w:t xml:space="preserve"> </w:t>
      </w:r>
      <w:r w:rsidRPr="009D1340">
        <w:rPr>
          <w:rFonts w:ascii="Hacen Lebanon" w:hAnsi="Hacen Lebanon" w:cs="Hacen Lebanon"/>
          <w:lang w:bidi="ar-EG"/>
        </w:rPr>
        <w:t xml:space="preserve">300 </w:t>
      </w:r>
      <w:r w:rsidRPr="009D1340">
        <w:rPr>
          <w:rFonts w:cs="Hacen Lebanon"/>
          <w:lang w:bidi="ar-EG"/>
        </w:rPr>
        <w:t>Ω</w:t>
      </w:r>
      <w:r w:rsidRPr="009D1340">
        <w:rPr>
          <w:rFonts w:ascii="Hacen Lebanon" w:hAnsi="Hacen Lebanon" w:cs="Hacen Lebanon"/>
          <w:rtl/>
          <w:lang w:bidi="ar-EG"/>
        </w:rPr>
        <w:t xml:space="preserve"> ، </w:t>
      </w:r>
      <w:r w:rsidRPr="009D1340">
        <w:rPr>
          <w:rFonts w:ascii="Hacen Lebanon" w:hAnsi="Hacen Lebanon" w:cs="Hacen Lebanon"/>
          <w:lang w:bidi="ar-EG"/>
        </w:rPr>
        <w:t>400</w:t>
      </w:r>
      <w:r w:rsidR="001E1314">
        <w:rPr>
          <w:sz w:val="26"/>
          <w:szCs w:val="26"/>
        </w:rPr>
        <w:t>Ω</w:t>
      </w:r>
      <w:r w:rsidR="009455F2" w:rsidRPr="001E1314">
        <w:rPr>
          <w:rFonts w:ascii="Hacen Beirut" w:hAnsi="Hacen Beirut" w:cs="Hacen Beirut"/>
          <w:sz w:val="26"/>
          <w:szCs w:val="26"/>
          <w:rtl/>
        </w:rPr>
        <w:t>احسب قراءة فولتميتر مقاومته</w:t>
      </w:r>
      <w:r w:rsidR="009455F2" w:rsidRPr="009D1340">
        <w:rPr>
          <w:rFonts w:ascii="Hacen Lebanon" w:hAnsi="Hacen Lebanon" w:cs="Hacen Lebanon"/>
          <w:rtl/>
          <w:lang w:bidi="ar-EG"/>
        </w:rPr>
        <w:t xml:space="preserve"> </w:t>
      </w:r>
      <w:r w:rsidR="009455F2" w:rsidRPr="009D1340">
        <w:rPr>
          <w:rFonts w:ascii="Hacen Lebanon" w:hAnsi="Hacen Lebanon" w:cs="Hacen Lebanon"/>
          <w:lang w:bidi="ar-EG"/>
        </w:rPr>
        <w:t xml:space="preserve">200 </w:t>
      </w:r>
      <w:r w:rsidR="009455F2" w:rsidRPr="009D1340">
        <w:rPr>
          <w:rFonts w:cs="Hacen Lebanon"/>
          <w:lang w:bidi="ar-EG"/>
        </w:rPr>
        <w:t>Ω</w:t>
      </w:r>
      <w:r w:rsidR="009455F2" w:rsidRPr="009D1340">
        <w:rPr>
          <w:rFonts w:ascii="Hacen Lebanon" w:hAnsi="Hacen Lebanon" w:cs="Hacen Lebanon"/>
          <w:rtl/>
          <w:lang w:bidi="ar-EG"/>
        </w:rPr>
        <w:t xml:space="preserve"> </w:t>
      </w:r>
      <w:r w:rsidR="009455F2" w:rsidRPr="001E1314">
        <w:rPr>
          <w:rFonts w:ascii="Hacen Beirut" w:hAnsi="Hacen Beirut" w:cs="Hacen Beirut"/>
          <w:sz w:val="26"/>
          <w:szCs w:val="26"/>
          <w:rtl/>
        </w:rPr>
        <w:t>إذا وصل :</w:t>
      </w:r>
      <w:r w:rsidR="009455F2" w:rsidRPr="009D1340">
        <w:rPr>
          <w:rFonts w:ascii="Hacen Lebanon" w:hAnsi="Hacen Lebanon" w:cs="Hacen Lebanon"/>
          <w:rtl/>
          <w:lang w:bidi="ar-EG"/>
        </w:rPr>
        <w:t xml:space="preserve"> </w:t>
      </w:r>
    </w:p>
    <w:p w:rsidR="009E7E3F" w:rsidRPr="009D1340" w:rsidRDefault="00B357D5" w:rsidP="002F5919">
      <w:pPr>
        <w:pBdr>
          <w:bottom w:val="single" w:sz="4" w:space="1" w:color="auto"/>
        </w:pBdr>
        <w:rPr>
          <w:rFonts w:ascii="Hacen Lebanon" w:hAnsi="Hacen Lebanon" w:cs="Hacen Lebanon"/>
          <w:rtl/>
          <w:lang w:bidi="ar-EG"/>
        </w:rPr>
      </w:pPr>
      <w:r w:rsidRPr="009D1340">
        <w:rPr>
          <w:rFonts w:ascii="Hacen Lebanon" w:hAnsi="Hacen Lebanon" w:cs="Hacen Lebanon"/>
          <w:rtl/>
          <w:lang w:bidi="ar-EG"/>
        </w:rPr>
        <w:t xml:space="preserve">أ- </w:t>
      </w:r>
      <w:r w:rsidRPr="005C273C">
        <w:rPr>
          <w:rFonts w:ascii="Hacen Beirut" w:hAnsi="Hacen Beirut" w:cs="Hacen Beirut"/>
          <w:sz w:val="26"/>
          <w:szCs w:val="26"/>
          <w:rtl/>
        </w:rPr>
        <w:t>بين طرفي المقاومة الأولي</w:t>
      </w:r>
      <w:r w:rsidRPr="009D1340">
        <w:rPr>
          <w:rFonts w:ascii="Hacen Lebanon" w:hAnsi="Hacen Lebanon" w:cs="Hacen Lebanon"/>
          <w:rtl/>
          <w:lang w:bidi="ar-EG"/>
        </w:rPr>
        <w:t xml:space="preserve"> .                      ب- </w:t>
      </w:r>
      <w:r w:rsidRPr="005C273C">
        <w:rPr>
          <w:rFonts w:ascii="Hacen Beirut" w:hAnsi="Hacen Beirut" w:cs="Hacen Beirut"/>
          <w:sz w:val="26"/>
          <w:szCs w:val="26"/>
          <w:rtl/>
        </w:rPr>
        <w:t>بين طرفي المقاومة الثانية</w:t>
      </w:r>
      <w:r w:rsidRPr="009D1340">
        <w:rPr>
          <w:rFonts w:ascii="Hacen Lebanon" w:hAnsi="Hacen Lebanon" w:cs="Hacen Lebanon"/>
          <w:rtl/>
          <w:lang w:bidi="ar-EG"/>
        </w:rPr>
        <w:t xml:space="preserve">    </w:t>
      </w:r>
      <w:r w:rsidRPr="009D1340">
        <w:rPr>
          <w:rFonts w:ascii="Hacen Lebanon" w:hAnsi="Hacen Lebanon" w:cs="Hacen Lebanon"/>
          <w:lang w:bidi="ar-EG"/>
        </w:rPr>
        <w:t xml:space="preserve">[ 30 V , 40 V ]  </w:t>
      </w:r>
      <w:r w:rsidR="00297B71">
        <w:rPr>
          <w:rFonts w:ascii="Hacen Lebanon" w:hAnsi="Hacen Lebanon" w:cs="Hacen Lebanon"/>
          <w:lang w:bidi="ar-EG"/>
        </w:rPr>
        <w:t xml:space="preserve">                         </w:t>
      </w:r>
      <w:r w:rsidRPr="009D1340">
        <w:rPr>
          <w:rFonts w:ascii="Hacen Lebanon" w:hAnsi="Hacen Lebanon" w:cs="Hacen Lebanon"/>
          <w:lang w:bidi="ar-EG"/>
        </w:rPr>
        <w:t xml:space="preserve"> </w:t>
      </w:r>
    </w:p>
    <w:p w:rsidR="00B357D5" w:rsidRPr="001E1314" w:rsidRDefault="00B357D5" w:rsidP="00926198">
      <w:pPr>
        <w:pStyle w:val="a9"/>
        <w:numPr>
          <w:ilvl w:val="0"/>
          <w:numId w:val="115"/>
        </w:numPr>
        <w:tabs>
          <w:tab w:val="left" w:pos="9072"/>
        </w:tabs>
        <w:spacing w:afterLines="40"/>
        <w:ind w:right="180"/>
        <w:contextualSpacing/>
        <w:rPr>
          <w:rFonts w:ascii="Hacen Beirut" w:hAnsi="Hacen Beirut" w:cs="Hacen Beirut"/>
          <w:sz w:val="26"/>
          <w:szCs w:val="26"/>
          <w:rtl/>
        </w:rPr>
      </w:pPr>
      <w:r w:rsidRPr="001E1314">
        <w:rPr>
          <w:rFonts w:ascii="Hacen Beirut" w:hAnsi="Hacen Beirut" w:cs="Hacen Beirut"/>
          <w:sz w:val="26"/>
          <w:szCs w:val="26"/>
          <w:rtl/>
        </w:rPr>
        <w:t>مقاومتان مقدارهما</w:t>
      </w:r>
      <w:r w:rsidRPr="009D1340">
        <w:rPr>
          <w:rFonts w:ascii="Hacen Lebanon" w:hAnsi="Hacen Lebanon" w:cs="Hacen Lebanon"/>
          <w:rtl/>
          <w:lang w:bidi="ar-EG"/>
        </w:rPr>
        <w:t xml:space="preserve"> </w:t>
      </w:r>
      <w:r w:rsidRPr="009D1340">
        <w:rPr>
          <w:rFonts w:ascii="Hacen Lebanon" w:hAnsi="Hacen Lebanon" w:cs="Hacen Lebanon"/>
          <w:lang w:bidi="ar-EG"/>
        </w:rPr>
        <w:t xml:space="preserve">12 </w:t>
      </w:r>
      <w:r w:rsidRPr="009D1340">
        <w:rPr>
          <w:rFonts w:cs="Hacen Lebanon"/>
          <w:lang w:bidi="ar-EG"/>
        </w:rPr>
        <w:t>Ω</w:t>
      </w:r>
      <w:r w:rsidRPr="009D1340">
        <w:rPr>
          <w:rFonts w:ascii="Hacen Lebanon" w:hAnsi="Hacen Lebanon" w:cs="Hacen Lebanon"/>
          <w:rtl/>
          <w:lang w:bidi="ar-EG"/>
        </w:rPr>
        <w:t xml:space="preserve"> ، </w:t>
      </w:r>
      <w:r w:rsidRPr="009D1340">
        <w:rPr>
          <w:rFonts w:ascii="Hacen Lebanon" w:hAnsi="Hacen Lebanon" w:cs="Hacen Lebanon"/>
          <w:lang w:bidi="ar-EG"/>
        </w:rPr>
        <w:t xml:space="preserve">18 </w:t>
      </w:r>
      <w:r w:rsidRPr="009D1340">
        <w:rPr>
          <w:rFonts w:cs="Hacen Lebanon"/>
          <w:lang w:bidi="ar-EG"/>
        </w:rPr>
        <w:t>Ω</w:t>
      </w:r>
      <w:r w:rsidRPr="009D1340">
        <w:rPr>
          <w:rFonts w:ascii="Hacen Lebanon" w:hAnsi="Hacen Lebanon" w:cs="Hacen Lebanon"/>
          <w:rtl/>
          <w:lang w:bidi="ar-EG"/>
        </w:rPr>
        <w:t xml:space="preserve"> </w:t>
      </w:r>
      <w:r w:rsidRPr="001E1314">
        <w:rPr>
          <w:rFonts w:ascii="Hacen Beirut" w:hAnsi="Hacen Beirut" w:cs="Hacen Beirut"/>
          <w:sz w:val="26"/>
          <w:szCs w:val="26"/>
          <w:rtl/>
        </w:rPr>
        <w:t xml:space="preserve">متصلتان علي التوازي احسب : </w:t>
      </w:r>
    </w:p>
    <w:p w:rsidR="00B357D5" w:rsidRPr="001E1314" w:rsidRDefault="00B357D5" w:rsidP="00B357D5">
      <w:pPr>
        <w:rPr>
          <w:rFonts w:ascii="Hacen Beirut" w:hAnsi="Hacen Beirut" w:cs="Hacen Beirut"/>
          <w:sz w:val="26"/>
          <w:szCs w:val="26"/>
          <w:rtl/>
        </w:rPr>
      </w:pPr>
      <w:r w:rsidRPr="001E1314">
        <w:rPr>
          <w:rFonts w:ascii="Hacen Beirut" w:hAnsi="Hacen Beirut" w:cs="Hacen Beirut"/>
          <w:sz w:val="26"/>
          <w:szCs w:val="26"/>
          <w:rtl/>
        </w:rPr>
        <w:t>أ- المقاومة المكافئة لهما .</w:t>
      </w:r>
      <w:r w:rsidR="00297B71" w:rsidRPr="001E1314">
        <w:rPr>
          <w:rFonts w:ascii="Hacen Beirut" w:hAnsi="Hacen Beirut" w:cs="Hacen Beirut" w:hint="cs"/>
          <w:sz w:val="26"/>
          <w:szCs w:val="26"/>
          <w:rtl/>
        </w:rPr>
        <w:t xml:space="preserve">     </w:t>
      </w:r>
    </w:p>
    <w:p w:rsidR="009E7E3F" w:rsidRPr="009D1340" w:rsidRDefault="009E7E3F" w:rsidP="007F03F6">
      <w:pPr>
        <w:rPr>
          <w:rFonts w:ascii="Hacen Lebanon" w:hAnsi="Hacen Lebanon" w:cs="Hacen Lebanon"/>
          <w:rtl/>
          <w:lang w:bidi="ar-EG"/>
        </w:rPr>
      </w:pPr>
      <w:r w:rsidRPr="001E1314">
        <w:rPr>
          <w:rFonts w:ascii="Hacen Beirut" w:hAnsi="Hacen Beirut" w:cs="Hacen Beirut"/>
          <w:sz w:val="26"/>
          <w:szCs w:val="26"/>
          <w:rtl/>
        </w:rPr>
        <w:t xml:space="preserve">ب- فرق الجهد بين طرفيهما الذي يجعل شدة التيار </w:t>
      </w:r>
      <w:r w:rsidR="007F03F6" w:rsidRPr="001E1314">
        <w:rPr>
          <w:rFonts w:ascii="Hacen Beirut" w:hAnsi="Hacen Beirut" w:cs="Hacen Beirut"/>
          <w:sz w:val="26"/>
          <w:szCs w:val="26"/>
          <w:rtl/>
        </w:rPr>
        <w:t>الكلية في الدائرة</w:t>
      </w:r>
      <w:r w:rsidR="007F03F6" w:rsidRPr="001E1314">
        <w:rPr>
          <w:rFonts w:ascii="Hacen Beirut" w:hAnsi="Hacen Beirut" w:cs="Hacen Beirut" w:hint="cs"/>
          <w:sz w:val="26"/>
          <w:szCs w:val="26"/>
          <w:rtl/>
        </w:rPr>
        <w:t xml:space="preserve"> </w:t>
      </w:r>
      <w:r w:rsidR="007F03F6" w:rsidRPr="001E1314">
        <w:rPr>
          <w:rFonts w:ascii="Hacen Beirut" w:hAnsi="Hacen Beirut" w:cs="Hacen Beirut"/>
          <w:sz w:val="26"/>
          <w:szCs w:val="26"/>
        </w:rPr>
        <w:t>1.5 A</w:t>
      </w:r>
      <w:r w:rsidR="007F03F6" w:rsidRPr="001E1314">
        <w:rPr>
          <w:rFonts w:ascii="Hacen Beirut" w:hAnsi="Hacen Beirut" w:cs="Hacen Beirut" w:hint="cs"/>
          <w:sz w:val="26"/>
          <w:szCs w:val="26"/>
          <w:rtl/>
        </w:rPr>
        <w:t xml:space="preserve"> </w:t>
      </w:r>
      <w:r w:rsidR="007F03F6">
        <w:rPr>
          <w:rFonts w:ascii="Hacen Lebanon" w:hAnsi="Hacen Lebanon" w:cs="Hacen Lebanon" w:hint="cs"/>
          <w:rtl/>
          <w:lang w:bidi="ar-EG"/>
        </w:rPr>
        <w:t xml:space="preserve">         </w:t>
      </w:r>
      <w:r w:rsidR="001E1314">
        <w:rPr>
          <w:rFonts w:ascii="Hacen Lebanon" w:hAnsi="Hacen Lebanon" w:cs="Hacen Lebanon" w:hint="cs"/>
          <w:rtl/>
          <w:lang w:bidi="ar-EG"/>
        </w:rPr>
        <w:t xml:space="preserve">            </w:t>
      </w:r>
      <w:r w:rsidR="007F03F6">
        <w:rPr>
          <w:rFonts w:ascii="Hacen Lebanon" w:hAnsi="Hacen Lebanon" w:cs="Hacen Lebanon" w:hint="cs"/>
          <w:rtl/>
          <w:lang w:bidi="ar-EG"/>
        </w:rPr>
        <w:t xml:space="preserve">       </w:t>
      </w:r>
      <w:r w:rsidR="007F03F6" w:rsidRPr="009D1340">
        <w:rPr>
          <w:rFonts w:ascii="Hacen Lebanon" w:hAnsi="Hacen Lebanon" w:cs="Hacen Lebanon"/>
          <w:lang w:bidi="ar-EG"/>
        </w:rPr>
        <w:t>]</w:t>
      </w:r>
      <w:r w:rsidRPr="009D1340">
        <w:rPr>
          <w:rFonts w:ascii="Hacen Lebanon" w:hAnsi="Hacen Lebanon" w:cs="Hacen Lebanon"/>
          <w:rtl/>
          <w:lang w:bidi="ar-EG"/>
        </w:rPr>
        <w:t xml:space="preserve"> </w:t>
      </w:r>
      <w:r w:rsidRPr="009D1340">
        <w:rPr>
          <w:rFonts w:ascii="Hacen Lebanon" w:hAnsi="Hacen Lebanon" w:cs="Hacen Lebanon"/>
          <w:lang w:bidi="ar-EG"/>
        </w:rPr>
        <w:t xml:space="preserve">[ 7.2 </w:t>
      </w:r>
      <w:r w:rsidRPr="009D1340">
        <w:rPr>
          <w:rFonts w:cs="Hacen Lebanon"/>
          <w:lang w:bidi="ar-EG"/>
        </w:rPr>
        <w:t>Ω</w:t>
      </w:r>
      <w:r w:rsidRPr="009D1340">
        <w:rPr>
          <w:rFonts w:ascii="Hacen Lebanon" w:hAnsi="Hacen Lebanon" w:cs="Hacen Lebanon"/>
          <w:lang w:bidi="ar-EG"/>
        </w:rPr>
        <w:t xml:space="preserve"> , 1.8 </w:t>
      </w:r>
      <w:r w:rsidRPr="009D1340">
        <w:rPr>
          <w:rFonts w:cs="Hacen Lebanon"/>
          <w:lang w:bidi="ar-EG"/>
        </w:rPr>
        <w:t>Ω</w:t>
      </w:r>
    </w:p>
    <w:p w:rsidR="009E7E3F" w:rsidRPr="009D1340" w:rsidRDefault="009E7E3F" w:rsidP="000B2DA0">
      <w:pPr>
        <w:rPr>
          <w:rFonts w:ascii="Hacen Lebanon" w:hAnsi="Hacen Lebanon" w:cs="Hacen Lebanon"/>
          <w:rtl/>
          <w:lang w:bidi="ar-EG"/>
        </w:rPr>
      </w:pPr>
      <w:r w:rsidRPr="009D1340">
        <w:rPr>
          <w:rFonts w:ascii="Hacen Lebanon" w:hAnsi="Hacen Lebanon" w:cs="Hacen Lebanon" w:hint="cs"/>
          <w:rtl/>
          <w:lang w:bidi="ar-EG"/>
        </w:rPr>
        <w:t>___________________________________________________________________________________</w:t>
      </w:r>
    </w:p>
    <w:p w:rsidR="00B357D5" w:rsidRPr="009D1340" w:rsidRDefault="00B357D5" w:rsidP="00926198">
      <w:pPr>
        <w:pStyle w:val="a9"/>
        <w:numPr>
          <w:ilvl w:val="0"/>
          <w:numId w:val="115"/>
        </w:numPr>
        <w:pBdr>
          <w:bottom w:val="single" w:sz="4" w:space="1" w:color="auto"/>
        </w:pBdr>
        <w:tabs>
          <w:tab w:val="left" w:pos="424"/>
        </w:tabs>
        <w:spacing w:afterLines="40"/>
        <w:ind w:right="180"/>
        <w:contextualSpacing/>
        <w:rPr>
          <w:rFonts w:ascii="Hacen Lebanon" w:hAnsi="Hacen Lebanon" w:cs="Hacen Lebanon"/>
          <w:lang w:bidi="ar-EG"/>
        </w:rPr>
      </w:pPr>
      <w:r w:rsidRPr="001E1314">
        <w:rPr>
          <w:rFonts w:ascii="Hacen Beirut" w:hAnsi="Hacen Beirut" w:cs="Hacen Beirut"/>
          <w:sz w:val="26"/>
          <w:szCs w:val="26"/>
          <w:rtl/>
        </w:rPr>
        <w:t>م</w:t>
      </w:r>
      <w:r w:rsidR="009455F2" w:rsidRPr="001E1314">
        <w:rPr>
          <w:rFonts w:ascii="Hacen Beirut" w:hAnsi="Hacen Beirut" w:cs="Hacen Beirut" w:hint="cs"/>
          <w:sz w:val="26"/>
          <w:szCs w:val="26"/>
          <w:rtl/>
        </w:rPr>
        <w:t>قاوم</w:t>
      </w:r>
      <w:r w:rsidRPr="001E1314">
        <w:rPr>
          <w:rFonts w:ascii="Hacen Beirut" w:hAnsi="Hacen Beirut" w:cs="Hacen Beirut"/>
          <w:sz w:val="26"/>
          <w:szCs w:val="26"/>
          <w:rtl/>
        </w:rPr>
        <w:t xml:space="preserve">تان </w:t>
      </w:r>
      <w:r w:rsidRPr="001E1314">
        <w:rPr>
          <w:rFonts w:asciiTheme="majorBidi" w:hAnsiTheme="majorBidi" w:cstheme="majorBidi"/>
          <w:sz w:val="26"/>
          <w:szCs w:val="26"/>
        </w:rPr>
        <w:t>R</w:t>
      </w:r>
      <w:r w:rsidRPr="001E1314">
        <w:rPr>
          <w:rFonts w:asciiTheme="majorBidi" w:hAnsiTheme="majorBidi" w:cstheme="majorBidi"/>
          <w:sz w:val="26"/>
          <w:szCs w:val="26"/>
          <w:vertAlign w:val="subscript"/>
        </w:rPr>
        <w:t>1</w:t>
      </w:r>
      <w:r w:rsidRPr="001E1314">
        <w:rPr>
          <w:rFonts w:ascii="Hacen Beirut" w:hAnsi="Hacen Beirut" w:cs="Hacen Beirut"/>
          <w:sz w:val="26"/>
          <w:szCs w:val="26"/>
          <w:rtl/>
        </w:rPr>
        <w:t xml:space="preserve"> ، </w:t>
      </w:r>
      <w:r w:rsidRPr="001E1314">
        <w:rPr>
          <w:rFonts w:asciiTheme="majorBidi" w:hAnsiTheme="majorBidi" w:cstheme="majorBidi"/>
          <w:sz w:val="26"/>
          <w:szCs w:val="26"/>
        </w:rPr>
        <w:t>R</w:t>
      </w:r>
      <w:r w:rsidRPr="001E1314">
        <w:rPr>
          <w:rFonts w:asciiTheme="majorBidi" w:hAnsiTheme="majorBidi" w:cstheme="majorBidi"/>
          <w:sz w:val="26"/>
          <w:szCs w:val="26"/>
          <w:vertAlign w:val="subscript"/>
        </w:rPr>
        <w:t>2</w:t>
      </w:r>
      <w:r w:rsidRPr="001E1314">
        <w:rPr>
          <w:rFonts w:ascii="Hacen Beirut" w:hAnsi="Hacen Beirut" w:cs="Hacen Beirut"/>
          <w:sz w:val="26"/>
          <w:szCs w:val="26"/>
          <w:rtl/>
        </w:rPr>
        <w:t xml:space="preserve"> عند توصيلهما علي التوازي ، وجد أن المقاومة المكافئة لهما تساوي </w:t>
      </w:r>
      <w:r w:rsidRPr="001E1314">
        <w:rPr>
          <w:rFonts w:ascii="Hacen Beirut" w:hAnsi="Hacen Beirut" w:cs="Hacen Beirut"/>
          <w:sz w:val="26"/>
          <w:szCs w:val="26"/>
        </w:rPr>
        <w:t xml:space="preserve">6 </w:t>
      </w:r>
      <w:r w:rsidR="001E1314">
        <w:rPr>
          <w:sz w:val="26"/>
          <w:szCs w:val="26"/>
        </w:rPr>
        <w:t>Ω</w:t>
      </w:r>
      <w:r w:rsidRPr="001E1314">
        <w:rPr>
          <w:rFonts w:ascii="Hacen Beirut" w:hAnsi="Hacen Beirut" w:cs="Hacen Beirut"/>
          <w:sz w:val="26"/>
          <w:szCs w:val="26"/>
          <w:rtl/>
        </w:rPr>
        <w:t xml:space="preserve"> وعند توصيلهما علي التوالي ، وجد أن المقاومة المكافئة لهما تساوي </w:t>
      </w:r>
      <w:r w:rsidRPr="001E1314">
        <w:rPr>
          <w:rFonts w:ascii="Hacen Beirut" w:hAnsi="Hacen Beirut" w:cs="Hacen Beirut"/>
          <w:sz w:val="26"/>
          <w:szCs w:val="26"/>
        </w:rPr>
        <w:t xml:space="preserve">27 </w:t>
      </w:r>
      <w:r w:rsidR="001E1314">
        <w:rPr>
          <w:sz w:val="26"/>
          <w:szCs w:val="26"/>
        </w:rPr>
        <w:t>Ω</w:t>
      </w:r>
      <w:r w:rsidRPr="001E1314">
        <w:rPr>
          <w:rFonts w:ascii="Hacen Beirut" w:hAnsi="Hacen Beirut" w:cs="Hacen Beirut"/>
          <w:sz w:val="26"/>
          <w:szCs w:val="26"/>
          <w:rtl/>
        </w:rPr>
        <w:t xml:space="preserve"> أوجد قيمة كل من </w:t>
      </w:r>
      <w:r w:rsidRPr="00D3176B">
        <w:rPr>
          <w:rFonts w:asciiTheme="majorBidi" w:hAnsiTheme="majorBidi" w:cstheme="majorBidi"/>
          <w:b/>
          <w:bCs/>
          <w:sz w:val="26"/>
          <w:szCs w:val="26"/>
        </w:rPr>
        <w:t>R</w:t>
      </w:r>
      <w:r w:rsidRPr="00D3176B">
        <w:rPr>
          <w:rFonts w:asciiTheme="majorBidi" w:hAnsiTheme="majorBidi" w:cstheme="majorBidi"/>
          <w:b/>
          <w:bCs/>
          <w:sz w:val="26"/>
          <w:szCs w:val="26"/>
          <w:vertAlign w:val="subscript"/>
        </w:rPr>
        <w:t>1</w:t>
      </w:r>
      <w:r w:rsidRPr="001E1314">
        <w:rPr>
          <w:rFonts w:asciiTheme="majorBidi" w:hAnsiTheme="majorBidi" w:cstheme="majorBidi"/>
          <w:sz w:val="26"/>
          <w:szCs w:val="26"/>
          <w:rtl/>
        </w:rPr>
        <w:t xml:space="preserve"> ،</w:t>
      </w:r>
      <w:r w:rsidR="005C273C" w:rsidRPr="00D3176B">
        <w:rPr>
          <w:rFonts w:asciiTheme="majorBidi" w:hAnsiTheme="majorBidi" w:cstheme="majorBidi"/>
          <w:b/>
          <w:bCs/>
          <w:sz w:val="26"/>
          <w:szCs w:val="26"/>
        </w:rPr>
        <w:t>R</w:t>
      </w:r>
      <w:r w:rsidR="005C273C" w:rsidRPr="00D3176B">
        <w:rPr>
          <w:rFonts w:asciiTheme="majorBidi" w:hAnsiTheme="majorBidi" w:cstheme="majorBidi"/>
          <w:b/>
          <w:bCs/>
          <w:sz w:val="26"/>
          <w:szCs w:val="26"/>
          <w:vertAlign w:val="subscript"/>
        </w:rPr>
        <w:t>2</w:t>
      </w:r>
      <w:r w:rsidR="00076CFA" w:rsidRPr="001E1314">
        <w:rPr>
          <w:rFonts w:ascii="Hacen Beirut" w:hAnsi="Hacen Beirut" w:cs="Hacen Beirut" w:hint="cs"/>
          <w:sz w:val="26"/>
          <w:szCs w:val="26"/>
          <w:rtl/>
        </w:rPr>
        <w:t xml:space="preserve">   </w:t>
      </w:r>
      <w:r w:rsidR="001E1314">
        <w:rPr>
          <w:rFonts w:ascii="Hacen Beirut" w:hAnsi="Hacen Beirut" w:cs="Hacen Beirut" w:hint="cs"/>
          <w:sz w:val="26"/>
          <w:szCs w:val="26"/>
          <w:rtl/>
        </w:rPr>
        <w:t xml:space="preserve">     </w:t>
      </w:r>
      <w:r w:rsidR="00076CFA" w:rsidRPr="001E1314">
        <w:rPr>
          <w:rFonts w:ascii="Hacen Beirut" w:hAnsi="Hacen Beirut" w:cs="Hacen Beirut" w:hint="cs"/>
          <w:sz w:val="26"/>
          <w:szCs w:val="26"/>
          <w:rtl/>
        </w:rPr>
        <w:t xml:space="preserve">  </w:t>
      </w:r>
      <w:r w:rsidRPr="009D1340">
        <w:rPr>
          <w:rFonts w:ascii="Hacen Lebanon" w:hAnsi="Hacen Lebanon" w:cs="Hacen Lebanon"/>
          <w:lang w:bidi="ar-EG"/>
        </w:rPr>
        <w:t xml:space="preserve">[ 18 </w:t>
      </w:r>
      <w:r w:rsidRPr="009D1340">
        <w:rPr>
          <w:rFonts w:cs="Hacen Lebanon"/>
          <w:lang w:bidi="ar-EG"/>
        </w:rPr>
        <w:t>Ω</w:t>
      </w:r>
      <w:r w:rsidRPr="009D1340">
        <w:rPr>
          <w:rFonts w:ascii="Hacen Lebanon" w:hAnsi="Hacen Lebanon" w:cs="Hacen Lebanon"/>
          <w:lang w:bidi="ar-EG"/>
        </w:rPr>
        <w:t xml:space="preserve"> , 9 </w:t>
      </w:r>
      <w:r w:rsidRPr="009D1340">
        <w:rPr>
          <w:rFonts w:cs="Hacen Lebanon"/>
          <w:lang w:bidi="ar-EG"/>
        </w:rPr>
        <w:t>Ω</w:t>
      </w:r>
      <w:r w:rsidRPr="009D1340">
        <w:rPr>
          <w:rFonts w:ascii="Hacen Lebanon" w:hAnsi="Hacen Lebanon" w:cs="Hacen Lebanon"/>
          <w:lang w:bidi="ar-EG"/>
        </w:rPr>
        <w:t xml:space="preserve"> ] </w:t>
      </w:r>
    </w:p>
    <w:p w:rsidR="00B357D5" w:rsidRPr="001E1314" w:rsidRDefault="00076CFA" w:rsidP="00926198">
      <w:pPr>
        <w:pStyle w:val="a9"/>
        <w:numPr>
          <w:ilvl w:val="0"/>
          <w:numId w:val="115"/>
        </w:numPr>
        <w:tabs>
          <w:tab w:val="left" w:pos="424"/>
        </w:tabs>
        <w:spacing w:afterLines="40"/>
        <w:ind w:right="180"/>
        <w:contextualSpacing/>
        <w:rPr>
          <w:rFonts w:ascii="Hacen Beirut" w:hAnsi="Hacen Beirut" w:cs="Hacen Beirut"/>
          <w:sz w:val="26"/>
          <w:szCs w:val="26"/>
          <w:rtl/>
          <w:lang w:bidi="ar-EG"/>
        </w:rPr>
      </w:pPr>
      <w:r w:rsidRPr="001E1314">
        <w:rPr>
          <w:rFonts w:ascii="Hacen Beirut" w:hAnsi="Hacen Beirut" w:cs="Hacen Beirut"/>
          <w:noProof/>
          <w:sz w:val="26"/>
          <w:szCs w:val="26"/>
          <w:rtl/>
        </w:rPr>
        <w:drawing>
          <wp:anchor distT="0" distB="0" distL="114300" distR="114300" simplePos="0" relativeHeight="251238912" behindDoc="1" locked="0" layoutInCell="1" allowOverlap="1">
            <wp:simplePos x="0" y="0"/>
            <wp:positionH relativeFrom="column">
              <wp:posOffset>90170</wp:posOffset>
            </wp:positionH>
            <wp:positionV relativeFrom="paragraph">
              <wp:posOffset>260985</wp:posOffset>
            </wp:positionV>
            <wp:extent cx="2496185" cy="1613535"/>
            <wp:effectExtent l="0" t="0" r="0" b="0"/>
            <wp:wrapTight wrapText="bothSides">
              <wp:wrapPolygon edited="0">
                <wp:start x="6594" y="1275"/>
                <wp:lineTo x="2143" y="3570"/>
                <wp:lineTo x="1154" y="4335"/>
                <wp:lineTo x="330" y="13516"/>
                <wp:lineTo x="495" y="20911"/>
                <wp:lineTo x="1978" y="21166"/>
                <wp:lineTo x="15825" y="21166"/>
                <wp:lineTo x="16979" y="21166"/>
                <wp:lineTo x="17803" y="21166"/>
                <wp:lineTo x="18298" y="19636"/>
                <wp:lineTo x="18298" y="13516"/>
                <wp:lineTo x="20935" y="9691"/>
                <wp:lineTo x="21265" y="9181"/>
                <wp:lineTo x="18133" y="5355"/>
                <wp:lineTo x="18462" y="4080"/>
                <wp:lineTo x="8902" y="1275"/>
                <wp:lineTo x="6594" y="1275"/>
              </wp:wrapPolygon>
            </wp:wrapTight>
            <wp:docPr id="2"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27077" cy="2143140"/>
                      <a:chOff x="2809586" y="2357430"/>
                      <a:chExt cx="4027077" cy="2143140"/>
                    </a:xfrm>
                  </a:grpSpPr>
                  <a:cxnSp>
                    <a:nvCxnSpPr>
                      <a:cNvPr id="32" name="رابط مستقيم 31"/>
                      <a:cNvCxnSpPr/>
                    </a:nvCxnSpPr>
                    <a:spPr>
                      <a:xfrm rot="5400000">
                        <a:off x="5906579" y="3071810"/>
                        <a:ext cx="570710" cy="794"/>
                      </a:xfrm>
                      <a:prstGeom prst="line">
                        <a:avLst/>
                      </a:prstGeom>
                    </a:spPr>
                    <a:style>
                      <a:lnRef idx="2">
                        <a:schemeClr val="dk1"/>
                      </a:lnRef>
                      <a:fillRef idx="1">
                        <a:schemeClr val="lt1"/>
                      </a:fillRef>
                      <a:effectRef idx="0">
                        <a:schemeClr val="dk1"/>
                      </a:effectRef>
                      <a:fontRef idx="minor">
                        <a:schemeClr val="dk1"/>
                      </a:fontRef>
                    </a:style>
                  </a:cxnSp>
                  <a:cxnSp>
                    <a:nvCxnSpPr>
                      <a:cNvPr id="33" name="رابط مستقيم 32"/>
                      <a:cNvCxnSpPr/>
                    </a:nvCxnSpPr>
                    <a:spPr>
                      <a:xfrm rot="5400000">
                        <a:off x="5692265" y="4000504"/>
                        <a:ext cx="999338" cy="794"/>
                      </a:xfrm>
                      <a:prstGeom prst="line">
                        <a:avLst/>
                      </a:prstGeom>
                    </a:spPr>
                    <a:style>
                      <a:lnRef idx="2">
                        <a:schemeClr val="dk1"/>
                      </a:lnRef>
                      <a:fillRef idx="1">
                        <a:schemeClr val="lt1"/>
                      </a:fillRef>
                      <a:effectRef idx="0">
                        <a:schemeClr val="dk1"/>
                      </a:effectRef>
                      <a:fontRef idx="minor">
                        <a:schemeClr val="dk1"/>
                      </a:fontRef>
                    </a:style>
                  </a:cxnSp>
                  <a:sp>
                    <a:nvSpPr>
                      <a:cNvPr id="34" name="مستطيل 33"/>
                      <a:cNvSpPr/>
                    </a:nvSpPr>
                    <a:spPr>
                      <a:xfrm>
                        <a:off x="4048397" y="2714620"/>
                        <a:ext cx="642942" cy="142876"/>
                      </a:xfrm>
                      <a:prstGeom prst="rect">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5" name="رابط مستقيم 34"/>
                      <a:cNvCxnSpPr/>
                    </a:nvCxnSpPr>
                    <a:spPr>
                      <a:xfrm rot="10800000">
                        <a:off x="5905785" y="2786058"/>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36" name="رابط مستقيم 35"/>
                      <a:cNvCxnSpPr/>
                    </a:nvCxnSpPr>
                    <a:spPr>
                      <a:xfrm rot="5400000">
                        <a:off x="4334943" y="3285330"/>
                        <a:ext cx="1000132" cy="1588"/>
                      </a:xfrm>
                      <a:prstGeom prst="line">
                        <a:avLst/>
                      </a:prstGeom>
                    </a:spPr>
                    <a:style>
                      <a:lnRef idx="2">
                        <a:schemeClr val="dk1"/>
                      </a:lnRef>
                      <a:fillRef idx="1">
                        <a:schemeClr val="lt1"/>
                      </a:fillRef>
                      <a:effectRef idx="0">
                        <a:schemeClr val="dk1"/>
                      </a:effectRef>
                      <a:fontRef idx="minor">
                        <a:schemeClr val="dk1"/>
                      </a:fontRef>
                    </a:style>
                  </a:cxnSp>
                  <a:cxnSp>
                    <a:nvCxnSpPr>
                      <a:cNvPr id="37" name="رابط مستقيم 36"/>
                      <a:cNvCxnSpPr/>
                    </a:nvCxnSpPr>
                    <a:spPr>
                      <a:xfrm rot="10800000">
                        <a:off x="5905785" y="4498981"/>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38" name="رابط مستقيم 37"/>
                      <a:cNvCxnSpPr>
                        <a:stCxn id="34" idx="1"/>
                      </a:cNvCxnSpPr>
                    </a:nvCxnSpPr>
                    <a:spPr>
                      <a:xfrm rot="10800000">
                        <a:off x="3119703" y="2786058"/>
                        <a:ext cx="928694" cy="1588"/>
                      </a:xfrm>
                      <a:prstGeom prst="line">
                        <a:avLst/>
                      </a:prstGeom>
                    </a:spPr>
                    <a:style>
                      <a:lnRef idx="2">
                        <a:schemeClr val="dk1"/>
                      </a:lnRef>
                      <a:fillRef idx="0">
                        <a:schemeClr val="dk1"/>
                      </a:fillRef>
                      <a:effectRef idx="1">
                        <a:schemeClr val="dk1"/>
                      </a:effectRef>
                      <a:fontRef idx="minor">
                        <a:schemeClr val="tx1"/>
                      </a:fontRef>
                    </a:style>
                  </a:cxnSp>
                  <a:cxnSp>
                    <a:nvCxnSpPr>
                      <a:cNvPr id="39" name="رابط مستقيم 38"/>
                      <a:cNvCxnSpPr/>
                    </a:nvCxnSpPr>
                    <a:spPr>
                      <a:xfrm>
                        <a:off x="6048661" y="3357562"/>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40" name="رابط مستقيم 39"/>
                      <a:cNvCxnSpPr/>
                    </a:nvCxnSpPr>
                    <a:spPr>
                      <a:xfrm>
                        <a:off x="6091525" y="3457574"/>
                        <a:ext cx="214314" cy="1588"/>
                      </a:xfrm>
                      <a:prstGeom prst="line">
                        <a:avLst/>
                      </a:prstGeom>
                    </a:spPr>
                    <a:style>
                      <a:lnRef idx="2">
                        <a:schemeClr val="dk1"/>
                      </a:lnRef>
                      <a:fillRef idx="0">
                        <a:schemeClr val="dk1"/>
                      </a:fillRef>
                      <a:effectRef idx="1">
                        <a:schemeClr val="dk1"/>
                      </a:effectRef>
                      <a:fontRef idx="minor">
                        <a:schemeClr val="tx1"/>
                      </a:fontRef>
                    </a:style>
                  </a:cxnSp>
                  <a:sp>
                    <a:nvSpPr>
                      <a:cNvPr id="41" name="مستطيل 40"/>
                      <a:cNvSpPr/>
                    </a:nvSpPr>
                    <a:spPr>
                      <a:xfrm>
                        <a:off x="3967551" y="2357430"/>
                        <a:ext cx="607859"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10</a:t>
                          </a:r>
                          <a:r>
                            <a:rPr lang="el-GR" b="1" dirty="0" smtClean="0"/>
                            <a:t>Ω</a:t>
                          </a:r>
                          <a:endParaRPr lang="ar-EG" b="1" dirty="0"/>
                        </a:p>
                      </a:txBody>
                      <a:useSpRect/>
                    </a:txSp>
                  </a:sp>
                  <a:cxnSp>
                    <a:nvCxnSpPr>
                      <a:cNvPr id="42" name="رابط مستقيم 41"/>
                      <a:cNvCxnSpPr/>
                    </a:nvCxnSpPr>
                    <a:spPr>
                      <a:xfrm rot="10800000">
                        <a:off x="3119703" y="4500567"/>
                        <a:ext cx="2857522" cy="2"/>
                      </a:xfrm>
                      <a:prstGeom prst="line">
                        <a:avLst/>
                      </a:prstGeom>
                    </a:spPr>
                    <a:style>
                      <a:lnRef idx="2">
                        <a:schemeClr val="dk1"/>
                      </a:lnRef>
                      <a:fillRef idx="0">
                        <a:schemeClr val="dk1"/>
                      </a:fillRef>
                      <a:effectRef idx="1">
                        <a:schemeClr val="dk1"/>
                      </a:effectRef>
                      <a:fontRef idx="minor">
                        <a:schemeClr val="tx1"/>
                      </a:fontRef>
                    </a:style>
                  </a:cxnSp>
                  <a:cxnSp>
                    <a:nvCxnSpPr>
                      <a:cNvPr id="43" name="رابط مستقيم 42"/>
                      <a:cNvCxnSpPr/>
                    </a:nvCxnSpPr>
                    <a:spPr>
                      <a:xfrm rot="5400000">
                        <a:off x="3646714" y="3012514"/>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44" name="مستطيل 43"/>
                      <a:cNvSpPr/>
                    </a:nvSpPr>
                    <a:spPr>
                      <a:xfrm>
                        <a:off x="3789590" y="3000372"/>
                        <a:ext cx="142876" cy="500066"/>
                      </a:xfrm>
                      <a:prstGeom prst="rect">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45" name="مستطيل 44"/>
                      <a:cNvSpPr/>
                    </a:nvSpPr>
                    <a:spPr>
                      <a:xfrm>
                        <a:off x="3976959" y="3121223"/>
                        <a:ext cx="516488" cy="307777"/>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20</a:t>
                          </a:r>
                          <a:r>
                            <a:rPr lang="el-GR" sz="1400" b="1" dirty="0" smtClean="0"/>
                            <a:t>Ω</a:t>
                          </a:r>
                          <a:endParaRPr lang="ar-EG" sz="1400" b="1" dirty="0" smtClean="0"/>
                        </a:p>
                      </a:txBody>
                      <a:useSpRect/>
                    </a:txSp>
                  </a:sp>
                  <a:cxnSp>
                    <a:nvCxnSpPr>
                      <a:cNvPr id="46" name="رابط مستقيم 45"/>
                      <a:cNvCxnSpPr/>
                    </a:nvCxnSpPr>
                    <a:spPr>
                      <a:xfrm rot="5400000">
                        <a:off x="2905389" y="2999578"/>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47" name="مستطيل 46"/>
                      <a:cNvSpPr/>
                    </a:nvSpPr>
                    <a:spPr>
                      <a:xfrm>
                        <a:off x="3048265" y="3000372"/>
                        <a:ext cx="142876" cy="500066"/>
                      </a:xfrm>
                      <a:prstGeom prst="rect">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48" name="مستطيل 47"/>
                      <a:cNvSpPr/>
                    </a:nvSpPr>
                    <a:spPr>
                      <a:xfrm>
                        <a:off x="3119703" y="3143248"/>
                        <a:ext cx="516487" cy="307777"/>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30</a:t>
                          </a:r>
                          <a:r>
                            <a:rPr lang="el-GR" sz="1400" b="1" dirty="0" smtClean="0"/>
                            <a:t>Ω</a:t>
                          </a:r>
                          <a:endParaRPr lang="ar-EG" sz="1400" b="1" dirty="0"/>
                        </a:p>
                      </a:txBody>
                      <a:useSpRect/>
                    </a:txSp>
                  </a:sp>
                  <a:cxnSp>
                    <a:nvCxnSpPr>
                      <a:cNvPr id="49" name="رابط مستقيم 48"/>
                      <a:cNvCxnSpPr>
                        <a:endCxn id="34" idx="3"/>
                      </a:cNvCxnSpPr>
                    </a:nvCxnSpPr>
                    <a:spPr>
                      <a:xfrm rot="10800000">
                        <a:off x="4691339" y="2786058"/>
                        <a:ext cx="1214446" cy="1588"/>
                      </a:xfrm>
                      <a:prstGeom prst="line">
                        <a:avLst/>
                      </a:prstGeom>
                    </a:spPr>
                    <a:style>
                      <a:lnRef idx="2">
                        <a:schemeClr val="dk1"/>
                      </a:lnRef>
                      <a:fillRef idx="0">
                        <a:schemeClr val="dk1"/>
                      </a:fillRef>
                      <a:effectRef idx="1">
                        <a:schemeClr val="dk1"/>
                      </a:effectRef>
                      <a:fontRef idx="minor">
                        <a:schemeClr val="tx1"/>
                      </a:fontRef>
                    </a:style>
                  </a:cxnSp>
                  <a:sp>
                    <a:nvSpPr>
                      <a:cNvPr id="50" name="مستطيل 49"/>
                      <a:cNvSpPr/>
                    </a:nvSpPr>
                    <a:spPr>
                      <a:xfrm>
                        <a:off x="4619901" y="3943354"/>
                        <a:ext cx="352981" cy="307777"/>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k</a:t>
                          </a:r>
                          <a:r>
                            <a:rPr lang="en-US" sz="1400" b="1" baseline="-25000" dirty="0" smtClean="0"/>
                            <a:t>1</a:t>
                          </a:r>
                          <a:endParaRPr lang="ar-EG" sz="1400" b="1" baseline="-25000" dirty="0" smtClean="0"/>
                        </a:p>
                      </a:txBody>
                      <a:useSpRect/>
                    </a:txSp>
                  </a:sp>
                  <a:cxnSp>
                    <a:nvCxnSpPr>
                      <a:cNvPr id="51" name="رابط مستقيم 50"/>
                      <a:cNvCxnSpPr/>
                    </a:nvCxnSpPr>
                    <a:spPr>
                      <a:xfrm flipV="1">
                        <a:off x="3848369" y="4171956"/>
                        <a:ext cx="114302" cy="114300"/>
                      </a:xfrm>
                      <a:prstGeom prst="line">
                        <a:avLst/>
                      </a:prstGeom>
                    </a:spPr>
                    <a:style>
                      <a:lnRef idx="2">
                        <a:schemeClr val="dk1"/>
                      </a:lnRef>
                      <a:fillRef idx="0">
                        <a:schemeClr val="dk1"/>
                      </a:fillRef>
                      <a:effectRef idx="1">
                        <a:schemeClr val="dk1"/>
                      </a:effectRef>
                      <a:fontRef idx="minor">
                        <a:schemeClr val="tx1"/>
                      </a:fontRef>
                    </a:style>
                  </a:cxnSp>
                  <a:cxnSp>
                    <a:nvCxnSpPr>
                      <a:cNvPr id="52" name="رابط مستقيم 51"/>
                      <a:cNvCxnSpPr/>
                    </a:nvCxnSpPr>
                    <a:spPr>
                      <a:xfrm rot="5400000">
                        <a:off x="3755500" y="4392619"/>
                        <a:ext cx="214314" cy="1588"/>
                      </a:xfrm>
                      <a:prstGeom prst="line">
                        <a:avLst/>
                      </a:prstGeom>
                    </a:spPr>
                    <a:style>
                      <a:lnRef idx="2">
                        <a:schemeClr val="dk1"/>
                      </a:lnRef>
                      <a:fillRef idx="0">
                        <a:schemeClr val="dk1"/>
                      </a:fillRef>
                      <a:effectRef idx="1">
                        <a:schemeClr val="dk1"/>
                      </a:effectRef>
                      <a:fontRef idx="minor">
                        <a:schemeClr val="tx1"/>
                      </a:fontRef>
                    </a:style>
                  </a:cxnSp>
                  <a:sp>
                    <a:nvSpPr>
                      <a:cNvPr id="53" name="مخطط انسيابي: رابط 52"/>
                      <a:cNvSpPr/>
                    </a:nvSpPr>
                    <a:spPr>
                      <a:xfrm>
                        <a:off x="3974102" y="4114804"/>
                        <a:ext cx="45719" cy="71438"/>
                      </a:xfrm>
                      <a:prstGeom prst="flowChartConnector">
                        <a:avLst/>
                      </a:prstGeom>
                    </a:spPr>
                    <a:txSp>
                      <a:txBody>
                        <a:bodyPr rtlCol="1" anchor="ctr"/>
                        <a:lstStyle>
                          <a:defPPr>
                            <a:defRPr lang="ar-EG"/>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rtl="0"/>
                          <a:endParaRPr lang="ar-EG" dirty="0"/>
                        </a:p>
                      </a:txBody>
                      <a:useSpRect/>
                    </a:txSp>
                    <a:style>
                      <a:lnRef idx="2">
                        <a:schemeClr val="dk1">
                          <a:shade val="50000"/>
                        </a:schemeClr>
                      </a:lnRef>
                      <a:fillRef idx="1002">
                        <a:schemeClr val="lt1"/>
                      </a:fillRef>
                      <a:effectRef idx="0">
                        <a:schemeClr val="dk1"/>
                      </a:effectRef>
                      <a:fontRef idx="minor">
                        <a:schemeClr val="lt1"/>
                      </a:fontRef>
                    </a:style>
                  </a:sp>
                  <a:cxnSp>
                    <a:nvCxnSpPr>
                      <a:cNvPr id="54" name="رابط مستقيم 53"/>
                      <a:cNvCxnSpPr/>
                    </a:nvCxnSpPr>
                    <a:spPr>
                      <a:xfrm flipV="1">
                        <a:off x="4834215" y="4171956"/>
                        <a:ext cx="114302" cy="114300"/>
                      </a:xfrm>
                      <a:prstGeom prst="line">
                        <a:avLst/>
                      </a:prstGeom>
                    </a:spPr>
                    <a:style>
                      <a:lnRef idx="2">
                        <a:schemeClr val="dk1"/>
                      </a:lnRef>
                      <a:fillRef idx="0">
                        <a:schemeClr val="dk1"/>
                      </a:fillRef>
                      <a:effectRef idx="1">
                        <a:schemeClr val="dk1"/>
                      </a:effectRef>
                      <a:fontRef idx="minor">
                        <a:schemeClr val="tx1"/>
                      </a:fontRef>
                    </a:style>
                  </a:cxnSp>
                  <a:cxnSp>
                    <a:nvCxnSpPr>
                      <a:cNvPr id="55" name="رابط مستقيم 54"/>
                      <a:cNvCxnSpPr/>
                    </a:nvCxnSpPr>
                    <a:spPr>
                      <a:xfrm rot="5400000">
                        <a:off x="4741346" y="4392619"/>
                        <a:ext cx="214314" cy="1588"/>
                      </a:xfrm>
                      <a:prstGeom prst="line">
                        <a:avLst/>
                      </a:prstGeom>
                    </a:spPr>
                    <a:style>
                      <a:lnRef idx="2">
                        <a:schemeClr val="dk1"/>
                      </a:lnRef>
                      <a:fillRef idx="0">
                        <a:schemeClr val="dk1"/>
                      </a:fillRef>
                      <a:effectRef idx="1">
                        <a:schemeClr val="dk1"/>
                      </a:effectRef>
                      <a:fontRef idx="minor">
                        <a:schemeClr val="tx1"/>
                      </a:fontRef>
                    </a:style>
                  </a:cxnSp>
                  <a:sp>
                    <a:nvSpPr>
                      <a:cNvPr id="56" name="مخطط انسيابي: رابط 55"/>
                      <a:cNvSpPr/>
                    </a:nvSpPr>
                    <a:spPr>
                      <a:xfrm>
                        <a:off x="4959948" y="4114804"/>
                        <a:ext cx="45719" cy="71438"/>
                      </a:xfrm>
                      <a:prstGeom prst="flowChartConnector">
                        <a:avLst/>
                      </a:prstGeom>
                    </a:spPr>
                    <a:txSp>
                      <a:txBody>
                        <a:bodyPr rtlCol="1" anchor="ctr"/>
                        <a:lstStyle>
                          <a:defPPr>
                            <a:defRPr lang="ar-EG"/>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rtl="0"/>
                          <a:endParaRPr lang="ar-EG" dirty="0"/>
                        </a:p>
                      </a:txBody>
                      <a:useSpRect/>
                    </a:txSp>
                    <a:style>
                      <a:lnRef idx="2">
                        <a:schemeClr val="dk1">
                          <a:shade val="50000"/>
                        </a:schemeClr>
                      </a:lnRef>
                      <a:fillRef idx="1002">
                        <a:schemeClr val="lt1"/>
                      </a:fillRef>
                      <a:effectRef idx="0">
                        <a:schemeClr val="dk1"/>
                      </a:effectRef>
                      <a:fontRef idx="minor">
                        <a:schemeClr val="lt1"/>
                      </a:fontRef>
                    </a:style>
                  </a:sp>
                  <a:sp>
                    <a:nvSpPr>
                      <a:cNvPr id="57" name="مستطيل 56"/>
                      <a:cNvSpPr/>
                    </a:nvSpPr>
                    <a:spPr>
                      <a:xfrm>
                        <a:off x="3538252" y="3971928"/>
                        <a:ext cx="352981" cy="307777"/>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k</a:t>
                          </a:r>
                          <a:r>
                            <a:rPr lang="en-US" sz="1400" b="1" baseline="-25000" dirty="0" smtClean="0"/>
                            <a:t>2</a:t>
                          </a:r>
                          <a:endParaRPr lang="ar-EG" sz="1400" b="1" baseline="-25000" dirty="0" smtClean="0"/>
                        </a:p>
                      </a:txBody>
                      <a:useSpRect/>
                    </a:txSp>
                  </a:sp>
                  <a:cxnSp>
                    <a:nvCxnSpPr>
                      <a:cNvPr id="58" name="رابط مستقيم 57"/>
                      <a:cNvCxnSpPr/>
                    </a:nvCxnSpPr>
                    <a:spPr>
                      <a:xfrm flipV="1">
                        <a:off x="3106209" y="3814766"/>
                        <a:ext cx="114302" cy="114300"/>
                      </a:xfrm>
                      <a:prstGeom prst="line">
                        <a:avLst/>
                      </a:prstGeom>
                    </a:spPr>
                    <a:style>
                      <a:lnRef idx="2">
                        <a:schemeClr val="dk1"/>
                      </a:lnRef>
                      <a:fillRef idx="0">
                        <a:schemeClr val="dk1"/>
                      </a:fillRef>
                      <a:effectRef idx="1">
                        <a:schemeClr val="dk1"/>
                      </a:effectRef>
                      <a:fontRef idx="minor">
                        <a:schemeClr val="tx1"/>
                      </a:fontRef>
                    </a:style>
                  </a:cxnSp>
                  <a:cxnSp>
                    <a:nvCxnSpPr>
                      <a:cNvPr id="59" name="رابط مستقيم 58"/>
                      <a:cNvCxnSpPr/>
                    </a:nvCxnSpPr>
                    <a:spPr>
                      <a:xfrm rot="5400000">
                        <a:off x="3013340" y="4035429"/>
                        <a:ext cx="214314" cy="1588"/>
                      </a:xfrm>
                      <a:prstGeom prst="line">
                        <a:avLst/>
                      </a:prstGeom>
                    </a:spPr>
                    <a:style>
                      <a:lnRef idx="2">
                        <a:schemeClr val="dk1"/>
                      </a:lnRef>
                      <a:fillRef idx="0">
                        <a:schemeClr val="dk1"/>
                      </a:fillRef>
                      <a:effectRef idx="1">
                        <a:schemeClr val="dk1"/>
                      </a:effectRef>
                      <a:fontRef idx="minor">
                        <a:schemeClr val="tx1"/>
                      </a:fontRef>
                    </a:style>
                  </a:cxnSp>
                  <a:sp>
                    <a:nvSpPr>
                      <a:cNvPr id="60" name="مخطط انسيابي: رابط 59"/>
                      <a:cNvSpPr/>
                    </a:nvSpPr>
                    <a:spPr>
                      <a:xfrm>
                        <a:off x="3231942" y="3757614"/>
                        <a:ext cx="45719" cy="71438"/>
                      </a:xfrm>
                      <a:prstGeom prst="flowChartConnector">
                        <a:avLst/>
                      </a:prstGeom>
                    </a:spPr>
                    <a:txSp>
                      <a:txBody>
                        <a:bodyPr rtlCol="1" anchor="ctr"/>
                        <a:lstStyle>
                          <a:defPPr>
                            <a:defRPr lang="ar-EG"/>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rtl="0"/>
                          <a:endParaRPr lang="ar-EG" dirty="0"/>
                        </a:p>
                      </a:txBody>
                      <a:useSpRect/>
                    </a:txSp>
                    <a:style>
                      <a:lnRef idx="2">
                        <a:schemeClr val="dk1">
                          <a:shade val="50000"/>
                        </a:schemeClr>
                      </a:lnRef>
                      <a:fillRef idx="1002">
                        <a:schemeClr val="lt1"/>
                      </a:fillRef>
                      <a:effectRef idx="0">
                        <a:schemeClr val="dk1"/>
                      </a:effectRef>
                      <a:fontRef idx="minor">
                        <a:schemeClr val="lt1"/>
                      </a:fontRef>
                    </a:style>
                  </a:sp>
                  <a:sp>
                    <a:nvSpPr>
                      <a:cNvPr id="61" name="شكل بيضاوي 60"/>
                      <a:cNvSpPr/>
                    </a:nvSpPr>
                    <a:spPr>
                      <a:xfrm>
                        <a:off x="2976827" y="4071942"/>
                        <a:ext cx="285752" cy="285752"/>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en-US" dirty="0" smtClean="0"/>
                            <a:t>A</a:t>
                          </a:r>
                          <a:endParaRPr lang="ar-EG" dirty="0"/>
                        </a:p>
                      </a:txBody>
                      <a:useSpRect/>
                    </a:txSp>
                    <a:style>
                      <a:lnRef idx="2">
                        <a:schemeClr val="dk1"/>
                      </a:lnRef>
                      <a:fillRef idx="1">
                        <a:schemeClr val="lt1"/>
                      </a:fillRef>
                      <a:effectRef idx="0">
                        <a:schemeClr val="dk1"/>
                      </a:effectRef>
                      <a:fontRef idx="minor">
                        <a:schemeClr val="dk1"/>
                      </a:fontRef>
                    </a:style>
                  </a:sp>
                  <a:cxnSp>
                    <a:nvCxnSpPr>
                      <a:cNvPr id="62" name="رابط مستقيم 61"/>
                      <a:cNvCxnSpPr/>
                    </a:nvCxnSpPr>
                    <a:spPr>
                      <a:xfrm rot="5400000">
                        <a:off x="3049059" y="4428338"/>
                        <a:ext cx="142876" cy="1588"/>
                      </a:xfrm>
                      <a:prstGeom prst="line">
                        <a:avLst/>
                      </a:prstGeom>
                    </a:spPr>
                    <a:style>
                      <a:lnRef idx="2">
                        <a:schemeClr val="dk1"/>
                      </a:lnRef>
                      <a:fillRef idx="0">
                        <a:schemeClr val="dk1"/>
                      </a:fillRef>
                      <a:effectRef idx="1">
                        <a:schemeClr val="dk1"/>
                      </a:effectRef>
                      <a:fontRef idx="minor">
                        <a:schemeClr val="tx1"/>
                      </a:fontRef>
                    </a:style>
                  </a:cxnSp>
                  <a:cxnSp>
                    <a:nvCxnSpPr>
                      <a:cNvPr id="63" name="رابط مستقيم 62"/>
                      <a:cNvCxnSpPr/>
                    </a:nvCxnSpPr>
                    <a:spPr>
                      <a:xfrm rot="5400000">
                        <a:off x="3649139" y="3713958"/>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64" name="رابط مستقيم 63"/>
                      <a:cNvCxnSpPr/>
                    </a:nvCxnSpPr>
                    <a:spPr>
                      <a:xfrm rot="5400000">
                        <a:off x="3049059" y="3571082"/>
                        <a:ext cx="142876" cy="1588"/>
                      </a:xfrm>
                      <a:prstGeom prst="line">
                        <a:avLst/>
                      </a:prstGeom>
                    </a:spPr>
                    <a:style>
                      <a:lnRef idx="2">
                        <a:schemeClr val="dk1"/>
                      </a:lnRef>
                      <a:fillRef idx="0">
                        <a:schemeClr val="dk1"/>
                      </a:fillRef>
                      <a:effectRef idx="1">
                        <a:schemeClr val="dk1"/>
                      </a:effectRef>
                      <a:fontRef idx="minor">
                        <a:schemeClr val="tx1"/>
                      </a:fontRef>
                    </a:style>
                  </a:cxnSp>
                  <a:sp>
                    <a:nvSpPr>
                      <a:cNvPr id="65" name="مستطيل 64"/>
                      <a:cNvSpPr/>
                    </a:nvSpPr>
                    <a:spPr>
                      <a:xfrm>
                        <a:off x="2809586" y="3614738"/>
                        <a:ext cx="352981" cy="307777"/>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k</a:t>
                          </a:r>
                          <a:r>
                            <a:rPr lang="en-US" sz="1400" b="1" baseline="-25000" dirty="0" smtClean="0"/>
                            <a:t>3</a:t>
                          </a:r>
                          <a:endParaRPr lang="ar-EG" sz="1400" b="1" baseline="-25000" dirty="0" smtClean="0"/>
                        </a:p>
                      </a:txBody>
                      <a:useSpRect/>
                    </a:txSp>
                  </a:sp>
                  <a:sp>
                    <a:nvSpPr>
                      <a:cNvPr id="66" name="مستطيل 65"/>
                      <a:cNvSpPr/>
                    </a:nvSpPr>
                    <a:spPr>
                      <a:xfrm>
                        <a:off x="6286512" y="3143248"/>
                        <a:ext cx="550151"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12V</a:t>
                          </a:r>
                          <a:endParaRPr lang="ar-EG" dirty="0"/>
                        </a:p>
                      </a:txBody>
                      <a:useSpRect/>
                    </a:txSp>
                  </a:sp>
                </lc:lockedCanvas>
              </a:graphicData>
            </a:graphic>
          </wp:anchor>
        </w:drawing>
      </w:r>
      <w:r w:rsidR="002F5919" w:rsidRPr="001E1314">
        <w:rPr>
          <w:rFonts w:ascii="Hacen Beirut" w:hAnsi="Hacen Beirut" w:cs="Hacen Beirut"/>
          <w:sz w:val="26"/>
          <w:szCs w:val="26"/>
          <w:rtl/>
          <w:lang w:bidi="ar-EG"/>
        </w:rPr>
        <w:t>في</w:t>
      </w:r>
      <w:r w:rsidR="00B357D5" w:rsidRPr="001E1314">
        <w:rPr>
          <w:rFonts w:ascii="Hacen Beirut" w:hAnsi="Hacen Beirut" w:cs="Hacen Beirut"/>
          <w:sz w:val="26"/>
          <w:szCs w:val="26"/>
          <w:rtl/>
          <w:lang w:bidi="ar-EG"/>
        </w:rPr>
        <w:t xml:space="preserve"> الشكل المقابل : </w:t>
      </w:r>
    </w:p>
    <w:p w:rsidR="00B357D5" w:rsidRPr="001E1314" w:rsidRDefault="001E1314" w:rsidP="00AF6228">
      <w:pPr>
        <w:tabs>
          <w:tab w:val="left" w:pos="424"/>
        </w:tabs>
        <w:spacing w:afterLines="40"/>
        <w:ind w:right="180"/>
        <w:contextualSpacing/>
        <w:rPr>
          <w:rFonts w:ascii="Hacen Beirut" w:hAnsi="Hacen Beirut" w:cs="Hacen Beirut"/>
          <w:sz w:val="26"/>
          <w:szCs w:val="26"/>
          <w:rtl/>
          <w:lang w:bidi="ar-EG"/>
        </w:rPr>
      </w:pPr>
      <w:r>
        <w:rPr>
          <w:rFonts w:ascii="Hacen Beirut" w:hAnsi="Hacen Beirut" w:cs="Hacen Beirut" w:hint="cs"/>
          <w:sz w:val="26"/>
          <w:szCs w:val="26"/>
          <w:rtl/>
          <w:lang w:bidi="ar-EG"/>
        </w:rPr>
        <w:t xml:space="preserve">              </w:t>
      </w:r>
      <w:r w:rsidR="00B357D5" w:rsidRPr="001E1314">
        <w:rPr>
          <w:rFonts w:ascii="Hacen Beirut" w:hAnsi="Hacen Beirut" w:cs="Hacen Beirut"/>
          <w:sz w:val="26"/>
          <w:szCs w:val="26"/>
          <w:rtl/>
          <w:lang w:bidi="ar-EG"/>
        </w:rPr>
        <w:t xml:space="preserve">أوجد قراءة الأميتر في </w:t>
      </w:r>
      <w:r w:rsidR="00AF6228">
        <w:rPr>
          <w:rFonts w:ascii="Hacen Beirut" w:hAnsi="Hacen Beirut" w:cs="Hacen Beirut" w:hint="cs"/>
          <w:sz w:val="26"/>
          <w:szCs w:val="26"/>
          <w:rtl/>
          <w:lang w:bidi="ar-EG"/>
        </w:rPr>
        <w:t>الحالات الآتية</w:t>
      </w:r>
      <w:r w:rsidR="00B357D5" w:rsidRPr="001E1314">
        <w:rPr>
          <w:rFonts w:ascii="Hacen Beirut" w:hAnsi="Hacen Beirut" w:cs="Hacen Beirut"/>
          <w:sz w:val="26"/>
          <w:szCs w:val="26"/>
          <w:rtl/>
          <w:lang w:bidi="ar-EG"/>
        </w:rPr>
        <w:t xml:space="preserve"> : </w:t>
      </w:r>
    </w:p>
    <w:p w:rsidR="00B357D5" w:rsidRPr="00AF6228" w:rsidRDefault="00B357D5" w:rsidP="00B357D5">
      <w:pPr>
        <w:rPr>
          <w:rFonts w:ascii="Hacen Lebanon" w:hAnsi="Hacen Lebanon" w:cs="Hacen Lebanon"/>
          <w:sz w:val="28"/>
          <w:szCs w:val="28"/>
          <w:rtl/>
          <w:lang w:bidi="ar-EG"/>
        </w:rPr>
      </w:pPr>
      <w:r w:rsidRPr="00AF6228">
        <w:rPr>
          <w:rFonts w:ascii="Hacen Lebanon" w:hAnsi="Hacen Lebanon" w:cs="Hacen Lebanon"/>
          <w:sz w:val="28"/>
          <w:szCs w:val="28"/>
          <w:rtl/>
          <w:lang w:bidi="ar-EG"/>
        </w:rPr>
        <w:t xml:space="preserve">أ- فتح </w:t>
      </w:r>
      <w:r w:rsidRPr="00AF6228">
        <w:rPr>
          <w:rFonts w:ascii="Hacen Lebanon" w:hAnsi="Hacen Lebanon" w:cs="Hacen Lebanon"/>
          <w:sz w:val="28"/>
          <w:szCs w:val="28"/>
          <w:lang w:bidi="ar-EG"/>
        </w:rPr>
        <w:t>K</w:t>
      </w:r>
      <w:r w:rsidRPr="00AF6228">
        <w:rPr>
          <w:rFonts w:ascii="Hacen Lebanon" w:hAnsi="Hacen Lebanon" w:cs="Hacen Lebanon"/>
          <w:sz w:val="28"/>
          <w:szCs w:val="28"/>
          <w:vertAlign w:val="subscript"/>
          <w:lang w:bidi="ar-EG"/>
        </w:rPr>
        <w:t>1</w:t>
      </w:r>
      <w:r w:rsidRPr="00AF6228">
        <w:rPr>
          <w:rFonts w:ascii="Hacen Lebanon" w:hAnsi="Hacen Lebanon" w:cs="Hacen Lebanon"/>
          <w:sz w:val="28"/>
          <w:szCs w:val="28"/>
          <w:rtl/>
          <w:lang w:bidi="ar-EG"/>
        </w:rPr>
        <w:t xml:space="preserve"> ، </w:t>
      </w:r>
      <w:r w:rsidRPr="00AF6228">
        <w:rPr>
          <w:rFonts w:ascii="Hacen Lebanon" w:hAnsi="Hacen Lebanon" w:cs="Hacen Lebanon"/>
          <w:sz w:val="28"/>
          <w:szCs w:val="28"/>
          <w:lang w:bidi="ar-EG"/>
        </w:rPr>
        <w:t>K</w:t>
      </w:r>
      <w:r w:rsidRPr="00AF6228">
        <w:rPr>
          <w:rFonts w:ascii="Hacen Lebanon" w:hAnsi="Hacen Lebanon" w:cs="Hacen Lebanon"/>
          <w:sz w:val="28"/>
          <w:szCs w:val="28"/>
          <w:vertAlign w:val="subscript"/>
          <w:lang w:bidi="ar-EG"/>
        </w:rPr>
        <w:t>2</w:t>
      </w:r>
      <w:r w:rsidRPr="00AF6228">
        <w:rPr>
          <w:rFonts w:ascii="Hacen Lebanon" w:hAnsi="Hacen Lebanon" w:cs="Hacen Lebanon"/>
          <w:sz w:val="28"/>
          <w:szCs w:val="28"/>
          <w:rtl/>
          <w:lang w:bidi="ar-EG"/>
        </w:rPr>
        <w:t xml:space="preserve"> وغلق </w:t>
      </w:r>
      <w:r w:rsidRPr="00AF6228">
        <w:rPr>
          <w:rFonts w:ascii="Hacen Lebanon" w:hAnsi="Hacen Lebanon" w:cs="Hacen Lebanon"/>
          <w:sz w:val="28"/>
          <w:szCs w:val="28"/>
          <w:lang w:bidi="ar-EG"/>
        </w:rPr>
        <w:t>K</w:t>
      </w:r>
      <w:r w:rsidRPr="00AF6228">
        <w:rPr>
          <w:rFonts w:ascii="Hacen Lebanon" w:hAnsi="Hacen Lebanon" w:cs="Hacen Lebanon"/>
          <w:sz w:val="28"/>
          <w:szCs w:val="28"/>
          <w:vertAlign w:val="subscript"/>
          <w:lang w:bidi="ar-EG"/>
        </w:rPr>
        <w:t>3</w:t>
      </w:r>
    </w:p>
    <w:p w:rsidR="00B357D5" w:rsidRPr="00AF6228" w:rsidRDefault="00B357D5" w:rsidP="00B357D5">
      <w:pPr>
        <w:rPr>
          <w:rFonts w:ascii="Hacen Lebanon" w:hAnsi="Hacen Lebanon" w:cs="Hacen Lebanon"/>
          <w:sz w:val="28"/>
          <w:szCs w:val="28"/>
          <w:rtl/>
          <w:lang w:bidi="ar-EG"/>
        </w:rPr>
      </w:pPr>
      <w:r w:rsidRPr="00AF6228">
        <w:rPr>
          <w:rFonts w:ascii="Hacen Lebanon" w:hAnsi="Hacen Lebanon" w:cs="Hacen Lebanon"/>
          <w:sz w:val="28"/>
          <w:szCs w:val="28"/>
          <w:rtl/>
          <w:lang w:bidi="ar-EG"/>
        </w:rPr>
        <w:t xml:space="preserve">ب- فتح </w:t>
      </w:r>
      <w:r w:rsidRPr="00AF6228">
        <w:rPr>
          <w:rFonts w:ascii="Hacen Lebanon" w:hAnsi="Hacen Lebanon" w:cs="Hacen Lebanon"/>
          <w:sz w:val="28"/>
          <w:szCs w:val="28"/>
          <w:lang w:bidi="ar-EG"/>
        </w:rPr>
        <w:t>K</w:t>
      </w:r>
      <w:r w:rsidRPr="00AF6228">
        <w:rPr>
          <w:rFonts w:ascii="Hacen Lebanon" w:hAnsi="Hacen Lebanon" w:cs="Hacen Lebanon"/>
          <w:sz w:val="28"/>
          <w:szCs w:val="28"/>
          <w:vertAlign w:val="subscript"/>
          <w:lang w:bidi="ar-EG"/>
        </w:rPr>
        <w:t>1</w:t>
      </w:r>
      <w:r w:rsidRPr="00AF6228">
        <w:rPr>
          <w:rFonts w:ascii="Hacen Lebanon" w:hAnsi="Hacen Lebanon" w:cs="Hacen Lebanon"/>
          <w:sz w:val="28"/>
          <w:szCs w:val="28"/>
          <w:rtl/>
          <w:lang w:bidi="ar-EG"/>
        </w:rPr>
        <w:t xml:space="preserve"> ، وغلق </w:t>
      </w:r>
      <w:r w:rsidRPr="00AF6228">
        <w:rPr>
          <w:rFonts w:ascii="Hacen Lebanon" w:hAnsi="Hacen Lebanon" w:cs="Hacen Lebanon"/>
          <w:sz w:val="28"/>
          <w:szCs w:val="28"/>
          <w:lang w:bidi="ar-EG"/>
        </w:rPr>
        <w:t>K</w:t>
      </w:r>
      <w:r w:rsidRPr="00AF6228">
        <w:rPr>
          <w:rFonts w:ascii="Hacen Lebanon" w:hAnsi="Hacen Lebanon" w:cs="Hacen Lebanon"/>
          <w:sz w:val="28"/>
          <w:szCs w:val="28"/>
          <w:vertAlign w:val="subscript"/>
          <w:lang w:bidi="ar-EG"/>
        </w:rPr>
        <w:t>2</w:t>
      </w:r>
      <w:r w:rsidRPr="00AF6228">
        <w:rPr>
          <w:rFonts w:ascii="Hacen Lebanon" w:hAnsi="Hacen Lebanon" w:cs="Hacen Lebanon"/>
          <w:sz w:val="28"/>
          <w:szCs w:val="28"/>
          <w:rtl/>
          <w:lang w:bidi="ar-EG"/>
        </w:rPr>
        <w:t xml:space="preserve"> ، </w:t>
      </w:r>
      <w:r w:rsidRPr="00AF6228">
        <w:rPr>
          <w:rFonts w:ascii="Hacen Lebanon" w:hAnsi="Hacen Lebanon" w:cs="Hacen Lebanon"/>
          <w:sz w:val="28"/>
          <w:szCs w:val="28"/>
          <w:lang w:bidi="ar-EG"/>
        </w:rPr>
        <w:t>K</w:t>
      </w:r>
      <w:r w:rsidRPr="00AF6228">
        <w:rPr>
          <w:rFonts w:ascii="Hacen Lebanon" w:hAnsi="Hacen Lebanon" w:cs="Hacen Lebanon"/>
          <w:sz w:val="28"/>
          <w:szCs w:val="28"/>
          <w:vertAlign w:val="subscript"/>
          <w:lang w:bidi="ar-EG"/>
        </w:rPr>
        <w:t>3</w:t>
      </w:r>
    </w:p>
    <w:p w:rsidR="002F5919" w:rsidRPr="00AF6228" w:rsidRDefault="00B357D5" w:rsidP="000B2DA0">
      <w:pPr>
        <w:rPr>
          <w:rFonts w:ascii="Hacen Lebanon" w:hAnsi="Hacen Lebanon" w:cs="Hacen Lebanon"/>
          <w:sz w:val="28"/>
          <w:szCs w:val="28"/>
          <w:rtl/>
          <w:lang w:bidi="ar-EG"/>
        </w:rPr>
      </w:pPr>
      <w:r w:rsidRPr="00AF6228">
        <w:rPr>
          <w:rFonts w:ascii="Hacen Lebanon" w:hAnsi="Hacen Lebanon" w:cs="Hacen Lebanon"/>
          <w:sz w:val="28"/>
          <w:szCs w:val="28"/>
          <w:rtl/>
          <w:lang w:bidi="ar-EG"/>
        </w:rPr>
        <w:t xml:space="preserve">ج- غلق </w:t>
      </w:r>
      <w:r w:rsidRPr="00AF6228">
        <w:rPr>
          <w:rFonts w:ascii="Hacen Lebanon" w:hAnsi="Hacen Lebanon" w:cs="Hacen Lebanon"/>
          <w:sz w:val="28"/>
          <w:szCs w:val="28"/>
          <w:lang w:bidi="ar-EG"/>
        </w:rPr>
        <w:t>K</w:t>
      </w:r>
      <w:r w:rsidRPr="00AF6228">
        <w:rPr>
          <w:rFonts w:ascii="Hacen Lebanon" w:hAnsi="Hacen Lebanon" w:cs="Hacen Lebanon"/>
          <w:sz w:val="28"/>
          <w:szCs w:val="28"/>
          <w:vertAlign w:val="subscript"/>
          <w:lang w:bidi="ar-EG"/>
        </w:rPr>
        <w:t>1</w:t>
      </w:r>
      <w:r w:rsidRPr="00AF6228">
        <w:rPr>
          <w:rFonts w:ascii="Hacen Lebanon" w:hAnsi="Hacen Lebanon" w:cs="Hacen Lebanon"/>
          <w:sz w:val="28"/>
          <w:szCs w:val="28"/>
          <w:rtl/>
          <w:lang w:bidi="ar-EG"/>
        </w:rPr>
        <w:t xml:space="preserve"> ، </w:t>
      </w:r>
      <w:r w:rsidRPr="00AF6228">
        <w:rPr>
          <w:rFonts w:ascii="Hacen Lebanon" w:hAnsi="Hacen Lebanon" w:cs="Hacen Lebanon"/>
          <w:sz w:val="28"/>
          <w:szCs w:val="28"/>
          <w:lang w:bidi="ar-EG"/>
        </w:rPr>
        <w:t>K</w:t>
      </w:r>
      <w:r w:rsidRPr="00AF6228">
        <w:rPr>
          <w:rFonts w:ascii="Hacen Lebanon" w:hAnsi="Hacen Lebanon" w:cs="Hacen Lebanon"/>
          <w:sz w:val="28"/>
          <w:szCs w:val="28"/>
          <w:vertAlign w:val="subscript"/>
          <w:lang w:bidi="ar-EG"/>
        </w:rPr>
        <w:t>2</w:t>
      </w:r>
      <w:r w:rsidRPr="00AF6228">
        <w:rPr>
          <w:rFonts w:ascii="Hacen Lebanon" w:hAnsi="Hacen Lebanon" w:cs="Hacen Lebanon"/>
          <w:sz w:val="28"/>
          <w:szCs w:val="28"/>
          <w:rtl/>
          <w:lang w:bidi="ar-EG"/>
        </w:rPr>
        <w:t xml:space="preserve"> ، </w:t>
      </w:r>
      <w:r w:rsidRPr="00AF6228">
        <w:rPr>
          <w:rFonts w:ascii="Hacen Lebanon" w:hAnsi="Hacen Lebanon" w:cs="Hacen Lebanon"/>
          <w:sz w:val="28"/>
          <w:szCs w:val="28"/>
          <w:lang w:bidi="ar-EG"/>
        </w:rPr>
        <w:t>K</w:t>
      </w:r>
      <w:r w:rsidRPr="00AF6228">
        <w:rPr>
          <w:rFonts w:ascii="Hacen Lebanon" w:hAnsi="Hacen Lebanon" w:cs="Hacen Lebanon"/>
          <w:sz w:val="28"/>
          <w:szCs w:val="28"/>
          <w:vertAlign w:val="subscript"/>
          <w:lang w:bidi="ar-EG"/>
        </w:rPr>
        <w:t>3</w:t>
      </w:r>
    </w:p>
    <w:p w:rsidR="000B2DA0" w:rsidRPr="009D1340" w:rsidRDefault="000B2DA0" w:rsidP="000B2DA0">
      <w:pPr>
        <w:rPr>
          <w:rFonts w:ascii="Hacen Lebanon" w:hAnsi="Hacen Lebanon" w:cs="Hacen Lebanon"/>
          <w:rtl/>
          <w:lang w:bidi="ar-EG"/>
        </w:rPr>
      </w:pPr>
    </w:p>
    <w:p w:rsidR="000B2DA0" w:rsidRPr="009D1340" w:rsidRDefault="00B357D5" w:rsidP="001E1314">
      <w:pPr>
        <w:pBdr>
          <w:bottom w:val="single" w:sz="4" w:space="1" w:color="auto"/>
        </w:pBdr>
        <w:jc w:val="center"/>
        <w:rPr>
          <w:rFonts w:ascii="Hacen Lebanon" w:hAnsi="Hacen Lebanon" w:cs="Hacen Lebanon"/>
          <w:lang w:bidi="ar-EG"/>
        </w:rPr>
      </w:pPr>
      <w:r w:rsidRPr="009D1340">
        <w:rPr>
          <w:rFonts w:ascii="Hacen Lebanon" w:hAnsi="Hacen Lebanon" w:cs="Hacen Lebanon"/>
          <w:lang w:bidi="ar-EG"/>
        </w:rPr>
        <w:t>[ 0.3 A, 0.218 A , 0 ]</w:t>
      </w:r>
    </w:p>
    <w:p w:rsidR="00B357D5" w:rsidRPr="001E1314" w:rsidRDefault="001E1314" w:rsidP="00926198">
      <w:pPr>
        <w:pStyle w:val="a9"/>
        <w:numPr>
          <w:ilvl w:val="0"/>
          <w:numId w:val="115"/>
        </w:numPr>
        <w:tabs>
          <w:tab w:val="left" w:pos="424"/>
        </w:tabs>
        <w:spacing w:afterLines="40"/>
        <w:ind w:right="180"/>
        <w:contextualSpacing/>
        <w:rPr>
          <w:rFonts w:ascii="Hacen Beirut" w:hAnsi="Hacen Beirut" w:cs="Hacen Beirut"/>
          <w:sz w:val="26"/>
          <w:szCs w:val="26"/>
          <w:rtl/>
          <w:lang w:bidi="ar-EG"/>
        </w:rPr>
      </w:pPr>
      <w:r>
        <w:rPr>
          <w:rFonts w:ascii="Hacen Beirut" w:hAnsi="Hacen Beirut" w:cs="Hacen Beirut"/>
          <w:noProof/>
          <w:sz w:val="26"/>
          <w:szCs w:val="26"/>
          <w:rtl/>
        </w:rPr>
        <w:drawing>
          <wp:anchor distT="0" distB="0" distL="114300" distR="114300" simplePos="0" relativeHeight="251081216" behindDoc="0" locked="0" layoutInCell="1" allowOverlap="1">
            <wp:simplePos x="0" y="0"/>
            <wp:positionH relativeFrom="column">
              <wp:posOffset>175260</wp:posOffset>
            </wp:positionH>
            <wp:positionV relativeFrom="paragraph">
              <wp:posOffset>149860</wp:posOffset>
            </wp:positionV>
            <wp:extent cx="2286000" cy="1644015"/>
            <wp:effectExtent l="19050" t="0" r="0" b="0"/>
            <wp:wrapNone/>
            <wp:docPr id="222"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 cstate="print"/>
                    <a:srcRect/>
                    <a:stretch>
                      <a:fillRect/>
                    </a:stretch>
                  </pic:blipFill>
                  <pic:spPr bwMode="auto">
                    <a:xfrm>
                      <a:off x="0" y="0"/>
                      <a:ext cx="2286000" cy="1644015"/>
                    </a:xfrm>
                    <a:prstGeom prst="rect">
                      <a:avLst/>
                    </a:prstGeom>
                    <a:noFill/>
                    <a:ln w="9525">
                      <a:noFill/>
                      <a:miter lim="800000"/>
                      <a:headEnd/>
                      <a:tailEnd/>
                    </a:ln>
                  </pic:spPr>
                </pic:pic>
              </a:graphicData>
            </a:graphic>
          </wp:anchor>
        </w:drawing>
      </w:r>
      <w:r w:rsidR="00B357D5" w:rsidRPr="001E1314">
        <w:rPr>
          <w:rFonts w:ascii="Hacen Beirut" w:hAnsi="Hacen Beirut" w:cs="Hacen Beirut"/>
          <w:sz w:val="26"/>
          <w:szCs w:val="26"/>
          <w:rtl/>
          <w:lang w:bidi="ar-EG"/>
        </w:rPr>
        <w:t xml:space="preserve">في الشكل المقابل </w:t>
      </w:r>
    </w:p>
    <w:p w:rsidR="00B357D5" w:rsidRPr="001E1314" w:rsidRDefault="00B357D5" w:rsidP="00B357D5">
      <w:pPr>
        <w:rPr>
          <w:rFonts w:ascii="Hacen Lebanon" w:hAnsi="Hacen Lebanon" w:cs="Hacen Lebanon"/>
          <w:sz w:val="26"/>
          <w:szCs w:val="26"/>
          <w:rtl/>
          <w:lang w:bidi="ar-EG"/>
        </w:rPr>
      </w:pPr>
      <w:r w:rsidRPr="001E1314">
        <w:rPr>
          <w:rFonts w:ascii="Hacen Lebanon" w:hAnsi="Hacen Lebanon" w:cs="Hacen Lebanon"/>
          <w:sz w:val="26"/>
          <w:szCs w:val="26"/>
          <w:rtl/>
          <w:lang w:bidi="ar-EG"/>
        </w:rPr>
        <w:t xml:space="preserve">إذا كانت قيمة كل مقاومة </w:t>
      </w:r>
      <w:r w:rsidRPr="001E1314">
        <w:rPr>
          <w:rFonts w:ascii="Hacen Lebanon" w:hAnsi="Hacen Lebanon" w:cs="Hacen Lebanon"/>
          <w:sz w:val="26"/>
          <w:szCs w:val="26"/>
          <w:lang w:bidi="ar-EG"/>
        </w:rPr>
        <w:t xml:space="preserve">6 </w:t>
      </w:r>
      <w:r w:rsidRPr="001E1314">
        <w:rPr>
          <w:rFonts w:cs="Hacen Lebanon"/>
          <w:sz w:val="26"/>
          <w:szCs w:val="26"/>
          <w:lang w:bidi="ar-EG"/>
        </w:rPr>
        <w:t>Ω</w:t>
      </w:r>
      <w:r w:rsidRPr="001E1314">
        <w:rPr>
          <w:rFonts w:ascii="Hacen Lebanon" w:hAnsi="Hacen Lebanon" w:cs="Hacen Lebanon"/>
          <w:sz w:val="26"/>
          <w:szCs w:val="26"/>
          <w:rtl/>
          <w:lang w:bidi="ar-EG"/>
        </w:rPr>
        <w:t xml:space="preserve"> أوجد : </w:t>
      </w:r>
    </w:p>
    <w:p w:rsidR="00B357D5" w:rsidRPr="001E1314" w:rsidRDefault="00B357D5" w:rsidP="00926198">
      <w:pPr>
        <w:numPr>
          <w:ilvl w:val="0"/>
          <w:numId w:val="112"/>
        </w:numPr>
        <w:rPr>
          <w:rFonts w:ascii="Hacen Lebanon" w:hAnsi="Hacen Lebanon" w:cs="Hacen Lebanon"/>
          <w:sz w:val="26"/>
          <w:szCs w:val="26"/>
          <w:rtl/>
          <w:lang w:bidi="ar-EG"/>
        </w:rPr>
      </w:pPr>
      <w:r w:rsidRPr="001E1314">
        <w:rPr>
          <w:rFonts w:ascii="Hacen Lebanon" w:hAnsi="Hacen Lebanon" w:cs="Hacen Lebanon"/>
          <w:sz w:val="26"/>
          <w:szCs w:val="26"/>
          <w:rtl/>
          <w:lang w:bidi="ar-EG"/>
        </w:rPr>
        <w:t>المقاومة المكافئة .</w:t>
      </w:r>
    </w:p>
    <w:p w:rsidR="00B84436" w:rsidRPr="001E1314" w:rsidRDefault="00B357D5" w:rsidP="00926198">
      <w:pPr>
        <w:numPr>
          <w:ilvl w:val="0"/>
          <w:numId w:val="112"/>
        </w:numPr>
        <w:rPr>
          <w:rFonts w:ascii="Hacen Lebanon" w:hAnsi="Hacen Lebanon" w:cs="Hacen Lebanon"/>
          <w:sz w:val="26"/>
          <w:szCs w:val="26"/>
          <w:rtl/>
          <w:lang w:bidi="ar-EG"/>
        </w:rPr>
      </w:pPr>
      <w:r w:rsidRPr="001E1314">
        <w:rPr>
          <w:rFonts w:ascii="Hacen Lebanon" w:hAnsi="Hacen Lebanon" w:cs="Hacen Lebanon"/>
          <w:sz w:val="26"/>
          <w:szCs w:val="26"/>
          <w:rtl/>
          <w:lang w:bidi="ar-EG"/>
        </w:rPr>
        <w:t xml:space="preserve">قراءة </w:t>
      </w:r>
      <w:r w:rsidRPr="001E1314">
        <w:rPr>
          <w:rFonts w:ascii="Hacen Lebanon" w:hAnsi="Hacen Lebanon" w:cs="Hacen Lebanon"/>
          <w:sz w:val="26"/>
          <w:szCs w:val="26"/>
          <w:lang w:bidi="ar-EG"/>
        </w:rPr>
        <w:t>A</w:t>
      </w:r>
      <w:r w:rsidRPr="001E1314">
        <w:rPr>
          <w:rFonts w:ascii="Hacen Lebanon" w:hAnsi="Hacen Lebanon" w:cs="Hacen Lebanon"/>
          <w:sz w:val="26"/>
          <w:szCs w:val="26"/>
          <w:vertAlign w:val="subscript"/>
          <w:lang w:bidi="ar-EG"/>
        </w:rPr>
        <w:t>1</w:t>
      </w:r>
      <w:r w:rsidRPr="001E1314">
        <w:rPr>
          <w:rFonts w:ascii="Hacen Lebanon" w:hAnsi="Hacen Lebanon" w:cs="Hacen Lebanon"/>
          <w:sz w:val="26"/>
          <w:szCs w:val="26"/>
          <w:rtl/>
          <w:lang w:bidi="ar-EG"/>
        </w:rPr>
        <w:t xml:space="preserve"> ، </w:t>
      </w:r>
      <w:r w:rsidRPr="001E1314">
        <w:rPr>
          <w:rFonts w:ascii="Hacen Lebanon" w:hAnsi="Hacen Lebanon" w:cs="Hacen Lebanon"/>
          <w:sz w:val="26"/>
          <w:szCs w:val="26"/>
          <w:lang w:bidi="ar-EG"/>
        </w:rPr>
        <w:t>A</w:t>
      </w:r>
      <w:r w:rsidRPr="001E1314">
        <w:rPr>
          <w:rFonts w:ascii="Hacen Lebanon" w:hAnsi="Hacen Lebanon" w:cs="Hacen Lebanon"/>
          <w:sz w:val="26"/>
          <w:szCs w:val="26"/>
          <w:vertAlign w:val="subscript"/>
          <w:lang w:bidi="ar-EG"/>
        </w:rPr>
        <w:t>2</w:t>
      </w:r>
    </w:p>
    <w:p w:rsidR="00C757A5" w:rsidRPr="001E1314" w:rsidRDefault="00C757A5" w:rsidP="00B84436">
      <w:pPr>
        <w:rPr>
          <w:rFonts w:ascii="Hacen Lebanon" w:hAnsi="Hacen Lebanon" w:cs="Hacen Lebanon"/>
          <w:sz w:val="26"/>
          <w:szCs w:val="26"/>
          <w:lang w:bidi="ar-EG"/>
        </w:rPr>
      </w:pPr>
    </w:p>
    <w:p w:rsidR="00C757A5" w:rsidRPr="001E1314" w:rsidRDefault="00B357D5" w:rsidP="00297B71">
      <w:pPr>
        <w:ind w:left="360" w:hanging="362"/>
        <w:rPr>
          <w:rFonts w:ascii="Hacen Lebanon" w:hAnsi="Hacen Lebanon" w:cs="Hacen Lebanon"/>
          <w:sz w:val="26"/>
          <w:szCs w:val="26"/>
          <w:rtl/>
          <w:lang w:bidi="ar-EG"/>
        </w:rPr>
      </w:pPr>
      <w:r w:rsidRPr="001E1314">
        <w:rPr>
          <w:rFonts w:ascii="Hacen Lebanon" w:hAnsi="Hacen Lebanon" w:cs="Hacen Lebanon"/>
          <w:sz w:val="26"/>
          <w:szCs w:val="26"/>
          <w:rtl/>
          <w:lang w:bidi="ar-EG"/>
        </w:rPr>
        <w:t xml:space="preserve">علماً بأن القوة الدافعة الكهربية للبطارية </w:t>
      </w:r>
      <w:r w:rsidRPr="001E1314">
        <w:rPr>
          <w:rFonts w:ascii="Hacen Lebanon" w:hAnsi="Hacen Lebanon" w:cs="Hacen Lebanon"/>
          <w:sz w:val="26"/>
          <w:szCs w:val="26"/>
          <w:lang w:bidi="ar-EG"/>
        </w:rPr>
        <w:t>12 V</w:t>
      </w:r>
    </w:p>
    <w:p w:rsidR="00297B71" w:rsidRDefault="00B357D5" w:rsidP="00297B71">
      <w:pPr>
        <w:ind w:left="360" w:hanging="362"/>
        <w:rPr>
          <w:rFonts w:ascii="Hacen Lebanon" w:hAnsi="Hacen Lebanon" w:cs="Hacen Lebanon"/>
          <w:lang w:bidi="ar-EG"/>
        </w:rPr>
      </w:pPr>
      <w:r w:rsidRPr="009D1340">
        <w:rPr>
          <w:rFonts w:ascii="Hacen Lebanon" w:hAnsi="Hacen Lebanon" w:cs="Hacen Lebanon"/>
          <w:lang w:bidi="ar-EG"/>
        </w:rPr>
        <w:t xml:space="preserve">[ 4 </w:t>
      </w:r>
      <w:r w:rsidRPr="009D1340">
        <w:rPr>
          <w:rFonts w:cs="Hacen Lebanon"/>
          <w:lang w:bidi="ar-EG"/>
        </w:rPr>
        <w:t>Ω</w:t>
      </w:r>
      <w:r w:rsidRPr="009D1340">
        <w:rPr>
          <w:rFonts w:ascii="Hacen Lebanon" w:hAnsi="Hacen Lebanon" w:cs="Hacen Lebanon"/>
          <w:lang w:bidi="ar-EG"/>
        </w:rPr>
        <w:t xml:space="preserve"> , 0 , 3 A ] </w:t>
      </w:r>
      <w:r w:rsidR="00297B71">
        <w:rPr>
          <w:rFonts w:ascii="Hacen Lebanon" w:hAnsi="Hacen Lebanon" w:cs="Hacen Lebanon"/>
          <w:lang w:bidi="ar-EG"/>
        </w:rPr>
        <w:t xml:space="preserve">                                                                                                                                </w:t>
      </w:r>
    </w:p>
    <w:p w:rsidR="002F5919" w:rsidRPr="009D1340" w:rsidRDefault="00B357D5" w:rsidP="00297B71">
      <w:pPr>
        <w:ind w:left="360" w:hanging="362"/>
        <w:rPr>
          <w:rFonts w:ascii="Hacen Lebanon" w:hAnsi="Hacen Lebanon" w:cs="Hacen Lebanon"/>
          <w:rtl/>
          <w:lang w:bidi="ar-EG"/>
        </w:rPr>
      </w:pPr>
      <w:r w:rsidRPr="009D1340">
        <w:rPr>
          <w:rFonts w:ascii="Hacen Lebanon" w:hAnsi="Hacen Lebanon" w:cs="Hacen Lebanon"/>
          <w:lang w:bidi="ar-EG"/>
        </w:rPr>
        <w:t xml:space="preserve">  </w:t>
      </w:r>
    </w:p>
    <w:p w:rsidR="00B357D5" w:rsidRPr="001E1314" w:rsidRDefault="00D62C10" w:rsidP="00926198">
      <w:pPr>
        <w:pStyle w:val="a9"/>
        <w:numPr>
          <w:ilvl w:val="0"/>
          <w:numId w:val="115"/>
        </w:numPr>
        <w:tabs>
          <w:tab w:val="left" w:pos="424"/>
        </w:tabs>
        <w:spacing w:afterLines="40"/>
        <w:ind w:right="180"/>
        <w:contextualSpacing/>
        <w:rPr>
          <w:rFonts w:ascii="Hacen Beirut" w:hAnsi="Hacen Beirut" w:cs="Hacen Beirut"/>
          <w:sz w:val="26"/>
          <w:szCs w:val="26"/>
          <w:lang w:bidi="ar-EG"/>
        </w:rPr>
      </w:pPr>
      <w:r w:rsidRPr="001E1314">
        <w:rPr>
          <w:rFonts w:ascii="Hacen Beirut" w:hAnsi="Hacen Beirut" w:cs="Hacen Beirut"/>
          <w:noProof/>
          <w:sz w:val="26"/>
          <w:szCs w:val="26"/>
          <w:rtl/>
        </w:rPr>
        <w:lastRenderedPageBreak/>
        <w:drawing>
          <wp:anchor distT="0" distB="0" distL="114300" distR="114300" simplePos="0" relativeHeight="251082240" behindDoc="0" locked="0" layoutInCell="1" allowOverlap="1">
            <wp:simplePos x="0" y="0"/>
            <wp:positionH relativeFrom="column">
              <wp:posOffset>189037</wp:posOffset>
            </wp:positionH>
            <wp:positionV relativeFrom="paragraph">
              <wp:posOffset>145553</wp:posOffset>
            </wp:positionV>
            <wp:extent cx="2461757" cy="1892410"/>
            <wp:effectExtent l="19050" t="0" r="0" b="0"/>
            <wp:wrapNone/>
            <wp:docPr id="5198" name="كائن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72694" cy="2400316"/>
                      <a:chOff x="2571736" y="785794"/>
                      <a:chExt cx="3572694" cy="2400316"/>
                    </a:xfrm>
                  </a:grpSpPr>
                  <a:cxnSp>
                    <a:nvCxnSpPr>
                      <a:cNvPr id="5" name="رابط مستقيم 4"/>
                      <a:cNvCxnSpPr/>
                    </a:nvCxnSpPr>
                    <a:spPr>
                      <a:xfrm rot="10800000">
                        <a:off x="4357686" y="1214422"/>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6" name="مستطيل 5"/>
                      <a:cNvSpPr/>
                    </a:nvSpPr>
                    <a:spPr>
                      <a:xfrm>
                        <a:off x="3714744"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7" name="مستطيل 6"/>
                      <a:cNvSpPr/>
                    </a:nvSpPr>
                    <a:spPr>
                      <a:xfrm>
                        <a:off x="3714744" y="192880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 name="رابط مستقيم 7"/>
                      <a:cNvCxnSpPr/>
                    </a:nvCxnSpPr>
                    <a:spPr>
                      <a:xfrm rot="10800000">
                        <a:off x="3357554" y="1214422"/>
                        <a:ext cx="357190" cy="1588"/>
                      </a:xfrm>
                      <a:prstGeom prst="line">
                        <a:avLst/>
                      </a:prstGeom>
                    </a:spPr>
                    <a:style>
                      <a:lnRef idx="2">
                        <a:schemeClr val="dk1"/>
                      </a:lnRef>
                      <a:fillRef idx="0">
                        <a:schemeClr val="dk1"/>
                      </a:fillRef>
                      <a:effectRef idx="1">
                        <a:schemeClr val="dk1"/>
                      </a:effectRef>
                      <a:fontRef idx="minor">
                        <a:schemeClr val="tx1"/>
                      </a:fontRef>
                    </a:style>
                  </a:cxnSp>
                  <a:sp>
                    <a:nvSpPr>
                      <a:cNvPr id="9" name="مستطيل 8"/>
                      <a:cNvSpPr/>
                    </a:nvSpPr>
                    <a:spPr>
                      <a:xfrm>
                        <a:off x="5098926" y="1202280"/>
                        <a:ext cx="47320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8</a:t>
                          </a:r>
                          <a:r>
                            <a:rPr lang="el-GR" b="1" dirty="0" smtClean="0"/>
                            <a:t>Ω</a:t>
                          </a:r>
                          <a:endParaRPr lang="ar-EG" b="1" dirty="0"/>
                        </a:p>
                      </a:txBody>
                      <a:useSpRect/>
                    </a:txSp>
                  </a:sp>
                  <a:sp>
                    <a:nvSpPr>
                      <a:cNvPr id="10" name="مستطيل 9"/>
                      <a:cNvSpPr/>
                    </a:nvSpPr>
                    <a:spPr>
                      <a:xfrm>
                        <a:off x="3771759" y="785794"/>
                        <a:ext cx="47320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5</a:t>
                          </a:r>
                          <a:r>
                            <a:rPr lang="el-GR" b="1" dirty="0" smtClean="0"/>
                            <a:t>Ω</a:t>
                          </a:r>
                          <a:endParaRPr lang="ar-EG" b="1" dirty="0"/>
                        </a:p>
                      </a:txBody>
                      <a:useSpRect/>
                    </a:txSp>
                  </a:sp>
                  <a:sp>
                    <a:nvSpPr>
                      <a:cNvPr id="11" name="مستطيل 10"/>
                      <a:cNvSpPr/>
                    </a:nvSpPr>
                    <a:spPr>
                      <a:xfrm>
                        <a:off x="3678392" y="2130974"/>
                        <a:ext cx="60785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10</a:t>
                          </a:r>
                          <a:r>
                            <a:rPr lang="el-GR" b="1" dirty="0" smtClean="0"/>
                            <a:t>Ω</a:t>
                          </a:r>
                          <a:endParaRPr lang="ar-EG" b="1" dirty="0"/>
                        </a:p>
                      </a:txBody>
                      <a:useSpRect/>
                    </a:txSp>
                  </a:sp>
                  <a:cxnSp>
                    <a:nvCxnSpPr>
                      <a:cNvPr id="12" name="رابط مستقيم 11"/>
                      <a:cNvCxnSpPr/>
                    </a:nvCxnSpPr>
                    <a:spPr>
                      <a:xfrm rot="5400000">
                        <a:off x="4250926" y="1606934"/>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13" name="رابط مستقيم 12"/>
                      <a:cNvCxnSpPr/>
                    </a:nvCxnSpPr>
                    <a:spPr>
                      <a:xfrm rot="5400000">
                        <a:off x="2678496" y="1606934"/>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14" name="رابط مستقيم 13"/>
                      <a:cNvCxnSpPr/>
                    </a:nvCxnSpPr>
                    <a:spPr>
                      <a:xfrm rot="10800000">
                        <a:off x="4629152" y="1643050"/>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rot="10800000">
                        <a:off x="4357686" y="2000240"/>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10800000">
                        <a:off x="5643570" y="1643050"/>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rot="10800000" flipV="1">
                        <a:off x="3071802" y="1985954"/>
                        <a:ext cx="642942" cy="14286"/>
                      </a:xfrm>
                      <a:prstGeom prst="line">
                        <a:avLst/>
                      </a:prstGeom>
                    </a:spPr>
                    <a:style>
                      <a:lnRef idx="2">
                        <a:schemeClr val="dk1"/>
                      </a:lnRef>
                      <a:fillRef idx="0">
                        <a:schemeClr val="dk1"/>
                      </a:fillRef>
                      <a:effectRef idx="1">
                        <a:schemeClr val="dk1"/>
                      </a:effectRef>
                      <a:fontRef idx="minor">
                        <a:schemeClr val="tx1"/>
                      </a:fontRef>
                    </a:style>
                  </a:cxnSp>
                  <a:cxnSp>
                    <a:nvCxnSpPr>
                      <a:cNvPr id="18" name="رابط مستقيم 17"/>
                      <a:cNvCxnSpPr/>
                    </a:nvCxnSpPr>
                    <a:spPr>
                      <a:xfrm rot="10800000">
                        <a:off x="2571736" y="1571612"/>
                        <a:ext cx="485778" cy="15876"/>
                      </a:xfrm>
                      <a:prstGeom prst="line">
                        <a:avLst/>
                      </a:prstGeom>
                    </a:spPr>
                    <a:style>
                      <a:lnRef idx="2">
                        <a:schemeClr val="dk1"/>
                      </a:lnRef>
                      <a:fillRef idx="0">
                        <a:schemeClr val="dk1"/>
                      </a:fillRef>
                      <a:effectRef idx="1">
                        <a:schemeClr val="dk1"/>
                      </a:effectRef>
                      <a:fontRef idx="minor">
                        <a:schemeClr val="tx1"/>
                      </a:fontRef>
                    </a:style>
                  </a:cxnSp>
                  <a:sp>
                    <a:nvSpPr>
                      <a:cNvPr id="21" name="شكل بيضاوي 20"/>
                      <a:cNvSpPr/>
                    </a:nvSpPr>
                    <a:spPr>
                      <a:xfrm>
                        <a:off x="5286380" y="2000240"/>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en-US" sz="1400" dirty="0" smtClean="0"/>
                            <a:t>V</a:t>
                          </a:r>
                          <a:endParaRPr lang="ar-EG" sz="1400" dirty="0"/>
                        </a:p>
                      </a:txBody>
                      <a:useSpRect/>
                    </a:txSp>
                    <a:style>
                      <a:lnRef idx="2">
                        <a:schemeClr val="dk1"/>
                      </a:lnRef>
                      <a:fillRef idx="1">
                        <a:schemeClr val="lt1"/>
                      </a:fillRef>
                      <a:effectRef idx="0">
                        <a:schemeClr val="dk1"/>
                      </a:effectRef>
                      <a:fontRef idx="minor">
                        <a:schemeClr val="dk1"/>
                      </a:fontRef>
                    </a:style>
                  </a:sp>
                  <a:cxnSp>
                    <a:nvCxnSpPr>
                      <a:cNvPr id="22" name="رابط مستقيم 21"/>
                      <a:cNvCxnSpPr/>
                    </a:nvCxnSpPr>
                    <a:spPr>
                      <a:xfrm rot="5400000">
                        <a:off x="5751124" y="1892686"/>
                        <a:ext cx="500066" cy="794"/>
                      </a:xfrm>
                      <a:prstGeom prst="line">
                        <a:avLst/>
                      </a:prstGeom>
                    </a:spPr>
                    <a:style>
                      <a:lnRef idx="2">
                        <a:schemeClr val="dk1"/>
                      </a:lnRef>
                      <a:fillRef idx="1">
                        <a:schemeClr val="lt1"/>
                      </a:fillRef>
                      <a:effectRef idx="0">
                        <a:schemeClr val="dk1"/>
                      </a:effectRef>
                      <a:fontRef idx="minor">
                        <a:schemeClr val="dk1"/>
                      </a:fontRef>
                    </a:style>
                  </a:cxnSp>
                  <a:cxnSp>
                    <a:nvCxnSpPr>
                      <a:cNvPr id="23" name="رابط مستقيم 22"/>
                      <a:cNvCxnSpPr>
                        <a:endCxn id="21" idx="6"/>
                      </a:cNvCxnSpPr>
                    </a:nvCxnSpPr>
                    <a:spPr>
                      <a:xfrm rot="10800000">
                        <a:off x="5572132" y="2143116"/>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26" name="رابط مستقيم 25"/>
                      <a:cNvCxnSpPr/>
                    </a:nvCxnSpPr>
                    <a:spPr>
                      <a:xfrm rot="10800000">
                        <a:off x="4857752" y="2171690"/>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27" name="رابط مستقيم 26"/>
                      <a:cNvCxnSpPr/>
                    </a:nvCxnSpPr>
                    <a:spPr>
                      <a:xfrm rot="5400000">
                        <a:off x="4578748" y="1921260"/>
                        <a:ext cx="557214" cy="794"/>
                      </a:xfrm>
                      <a:prstGeom prst="line">
                        <a:avLst/>
                      </a:prstGeom>
                    </a:spPr>
                    <a:style>
                      <a:lnRef idx="2">
                        <a:schemeClr val="dk1"/>
                      </a:lnRef>
                      <a:fillRef idx="1">
                        <a:schemeClr val="lt1"/>
                      </a:fillRef>
                      <a:effectRef idx="0">
                        <a:schemeClr val="dk1"/>
                      </a:effectRef>
                      <a:fontRef idx="minor">
                        <a:schemeClr val="dk1"/>
                      </a:fontRef>
                    </a:style>
                  </a:cxnSp>
                  <a:sp>
                    <a:nvSpPr>
                      <a:cNvPr id="31" name="مستطيل 30"/>
                      <a:cNvSpPr/>
                    </a:nvSpPr>
                    <a:spPr>
                      <a:xfrm>
                        <a:off x="5072066" y="157161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33" name="شكل بيضاوي 32"/>
                      <a:cNvSpPr/>
                    </a:nvSpPr>
                    <a:spPr>
                      <a:xfrm>
                        <a:off x="3286116" y="1071546"/>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en-US" sz="1400" dirty="0" smtClean="0"/>
                            <a:t>A</a:t>
                          </a:r>
                          <a:endParaRPr lang="ar-EG" sz="1400" dirty="0"/>
                        </a:p>
                      </a:txBody>
                      <a:useSpRect/>
                    </a:txSp>
                    <a:style>
                      <a:lnRef idx="2">
                        <a:schemeClr val="dk1"/>
                      </a:lnRef>
                      <a:fillRef idx="1">
                        <a:schemeClr val="lt1"/>
                      </a:fillRef>
                      <a:effectRef idx="0">
                        <a:schemeClr val="dk1"/>
                      </a:effectRef>
                      <a:fontRef idx="minor">
                        <a:schemeClr val="dk1"/>
                      </a:fontRef>
                    </a:style>
                  </a:sp>
                  <a:cxnSp>
                    <a:nvCxnSpPr>
                      <a:cNvPr id="34" name="رابط مستقيم 33"/>
                      <a:cNvCxnSpPr>
                        <a:stCxn id="33" idx="2"/>
                      </a:cNvCxnSpPr>
                    </a:nvCxnSpPr>
                    <a:spPr>
                      <a:xfrm rot="10800000">
                        <a:off x="3071802" y="1214422"/>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39" name="رابط كسهم مستقيم 38"/>
                      <a:cNvCxnSpPr/>
                    </a:nvCxnSpPr>
                    <a:spPr>
                      <a:xfrm>
                        <a:off x="3357554" y="2000240"/>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40" name="مستطيل 39"/>
                      <a:cNvSpPr/>
                    </a:nvSpPr>
                    <a:spPr>
                      <a:xfrm>
                        <a:off x="3071802" y="2059536"/>
                        <a:ext cx="46519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a:t>
                          </a:r>
                          <a:endParaRPr lang="ar-EG" b="1" dirty="0"/>
                        </a:p>
                      </a:txBody>
                      <a:useSpRect/>
                    </a:txSp>
                  </a:sp>
                  <a:cxnSp>
                    <a:nvCxnSpPr>
                      <a:cNvPr id="41" name="رابط كسهم مستقيم 40"/>
                      <a:cNvCxnSpPr/>
                    </a:nvCxnSpPr>
                    <a:spPr>
                      <a:xfrm>
                        <a:off x="2786050" y="1571612"/>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6" name="رابط مستقيم 45"/>
                      <a:cNvCxnSpPr/>
                    </a:nvCxnSpPr>
                    <a:spPr>
                      <a:xfrm rot="5400000">
                        <a:off x="5500694" y="2285992"/>
                        <a:ext cx="1285884" cy="1588"/>
                      </a:xfrm>
                      <a:prstGeom prst="line">
                        <a:avLst/>
                      </a:prstGeom>
                    </a:spPr>
                    <a:style>
                      <a:lnRef idx="2">
                        <a:schemeClr val="dk1"/>
                      </a:lnRef>
                      <a:fillRef idx="0">
                        <a:schemeClr val="dk1"/>
                      </a:fillRef>
                      <a:effectRef idx="1">
                        <a:schemeClr val="dk1"/>
                      </a:effectRef>
                      <a:fontRef idx="minor">
                        <a:schemeClr val="tx1"/>
                      </a:fontRef>
                    </a:style>
                  </a:cxnSp>
                  <a:cxnSp>
                    <a:nvCxnSpPr>
                      <a:cNvPr id="47" name="رابط كسهم مستقيم 46"/>
                      <a:cNvCxnSpPr/>
                    </a:nvCxnSpPr>
                    <a:spPr>
                      <a:xfrm>
                        <a:off x="3509954" y="2152640"/>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8" name="رابط مستقيم 47"/>
                      <a:cNvCxnSpPr/>
                    </a:nvCxnSpPr>
                    <a:spPr>
                      <a:xfrm rot="5400000">
                        <a:off x="1893869" y="2249479"/>
                        <a:ext cx="1357322" cy="1588"/>
                      </a:xfrm>
                      <a:prstGeom prst="line">
                        <a:avLst/>
                      </a:prstGeom>
                    </a:spPr>
                    <a:style>
                      <a:lnRef idx="2">
                        <a:schemeClr val="dk1"/>
                      </a:lnRef>
                      <a:fillRef idx="0">
                        <a:schemeClr val="dk1"/>
                      </a:fillRef>
                      <a:effectRef idx="1">
                        <a:schemeClr val="dk1"/>
                      </a:effectRef>
                      <a:fontRef idx="minor">
                        <a:schemeClr val="tx1"/>
                      </a:fontRef>
                    </a:style>
                  </a:cxnSp>
                  <a:cxnSp>
                    <a:nvCxnSpPr>
                      <a:cNvPr id="51" name="رابط مستقيم 50"/>
                      <a:cNvCxnSpPr/>
                    </a:nvCxnSpPr>
                    <a:spPr>
                      <a:xfrm rot="10800000" flipV="1">
                        <a:off x="2571738" y="2928934"/>
                        <a:ext cx="1357320" cy="2"/>
                      </a:xfrm>
                      <a:prstGeom prst="line">
                        <a:avLst/>
                      </a:prstGeom>
                    </a:spPr>
                    <a:style>
                      <a:lnRef idx="2">
                        <a:schemeClr val="dk1"/>
                      </a:lnRef>
                      <a:fillRef idx="0">
                        <a:schemeClr val="dk1"/>
                      </a:fillRef>
                      <a:effectRef idx="1">
                        <a:schemeClr val="dk1"/>
                      </a:effectRef>
                      <a:fontRef idx="minor">
                        <a:schemeClr val="tx1"/>
                      </a:fontRef>
                    </a:style>
                  </a:cxnSp>
                  <a:cxnSp>
                    <a:nvCxnSpPr>
                      <a:cNvPr id="58" name="رابط مستقيم 57"/>
                      <a:cNvCxnSpPr/>
                    </a:nvCxnSpPr>
                    <a:spPr>
                      <a:xfrm rot="5400000">
                        <a:off x="3701250" y="2956714"/>
                        <a:ext cx="457204" cy="1588"/>
                      </a:xfrm>
                      <a:prstGeom prst="line">
                        <a:avLst/>
                      </a:prstGeom>
                    </a:spPr>
                    <a:style>
                      <a:lnRef idx="2">
                        <a:schemeClr val="dk1"/>
                      </a:lnRef>
                      <a:fillRef idx="0">
                        <a:schemeClr val="dk1"/>
                      </a:fillRef>
                      <a:effectRef idx="1">
                        <a:schemeClr val="dk1"/>
                      </a:effectRef>
                      <a:fontRef idx="minor">
                        <a:schemeClr val="tx1"/>
                      </a:fontRef>
                    </a:style>
                  </a:cxnSp>
                  <a:cxnSp>
                    <a:nvCxnSpPr>
                      <a:cNvPr id="60" name="رابط مستقيم 59"/>
                      <a:cNvCxnSpPr/>
                    </a:nvCxnSpPr>
                    <a:spPr>
                      <a:xfrm rot="5400000">
                        <a:off x="3901276" y="2956716"/>
                        <a:ext cx="284958" cy="794"/>
                      </a:xfrm>
                      <a:prstGeom prst="line">
                        <a:avLst/>
                      </a:prstGeom>
                    </a:spPr>
                    <a:style>
                      <a:lnRef idx="2">
                        <a:schemeClr val="dk1"/>
                      </a:lnRef>
                      <a:fillRef idx="0">
                        <a:schemeClr val="dk1"/>
                      </a:fillRef>
                      <a:effectRef idx="1">
                        <a:schemeClr val="dk1"/>
                      </a:effectRef>
                      <a:fontRef idx="minor">
                        <a:schemeClr val="tx1"/>
                      </a:fontRef>
                    </a:style>
                  </a:cxnSp>
                  <a:cxnSp>
                    <a:nvCxnSpPr>
                      <a:cNvPr id="63" name="رابط مستقيم 62"/>
                      <a:cNvCxnSpPr/>
                    </a:nvCxnSpPr>
                    <a:spPr>
                      <a:xfrm rot="10800000" flipV="1">
                        <a:off x="4071934" y="2928934"/>
                        <a:ext cx="2071702" cy="2"/>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sidR="00B357D5" w:rsidRPr="001E1314">
        <w:rPr>
          <w:rFonts w:ascii="Hacen Beirut" w:hAnsi="Hacen Beirut" w:cs="Hacen Beirut"/>
          <w:sz w:val="26"/>
          <w:szCs w:val="26"/>
          <w:rtl/>
          <w:lang w:bidi="ar-EG"/>
        </w:rPr>
        <w:t xml:space="preserve">من الشكل المقابل أوجد : </w:t>
      </w:r>
    </w:p>
    <w:p w:rsidR="00D62C10" w:rsidRPr="009D1340" w:rsidRDefault="00D62C10" w:rsidP="00D62C10">
      <w:pPr>
        <w:tabs>
          <w:tab w:val="left" w:pos="424"/>
        </w:tabs>
        <w:spacing w:afterLines="40"/>
        <w:ind w:right="180"/>
        <w:contextualSpacing/>
        <w:rPr>
          <w:rFonts w:ascii="Hacen Lebanon" w:hAnsi="Hacen Lebanon" w:cs="Hacen Lebanon"/>
          <w:rtl/>
          <w:lang w:bidi="ar-EG"/>
        </w:rPr>
      </w:pPr>
    </w:p>
    <w:p w:rsidR="00B357D5" w:rsidRPr="001E1314" w:rsidRDefault="00B357D5" w:rsidP="001E1314">
      <w:pPr>
        <w:tabs>
          <w:tab w:val="left" w:pos="424"/>
        </w:tabs>
        <w:spacing w:afterLines="40"/>
        <w:ind w:right="180"/>
        <w:contextualSpacing/>
        <w:rPr>
          <w:rFonts w:ascii="Hacen Beirut" w:hAnsi="Hacen Beirut" w:cs="Hacen Beirut"/>
          <w:sz w:val="26"/>
          <w:szCs w:val="26"/>
          <w:rtl/>
          <w:lang w:bidi="ar-EG"/>
        </w:rPr>
      </w:pPr>
      <w:r w:rsidRPr="001E1314">
        <w:rPr>
          <w:rFonts w:ascii="Hacen Beirut" w:hAnsi="Hacen Beirut" w:cs="Hacen Beirut"/>
          <w:sz w:val="26"/>
          <w:szCs w:val="26"/>
          <w:rtl/>
          <w:lang w:bidi="ar-EG"/>
        </w:rPr>
        <w:t>أ- قراءة الأميتر .</w:t>
      </w:r>
    </w:p>
    <w:p w:rsidR="00B357D5" w:rsidRPr="001E1314" w:rsidRDefault="00B357D5" w:rsidP="001E1314">
      <w:pPr>
        <w:tabs>
          <w:tab w:val="left" w:pos="424"/>
        </w:tabs>
        <w:spacing w:afterLines="40"/>
        <w:ind w:right="180"/>
        <w:contextualSpacing/>
        <w:rPr>
          <w:rFonts w:ascii="Hacen Beirut" w:hAnsi="Hacen Beirut" w:cs="Hacen Beirut"/>
          <w:sz w:val="26"/>
          <w:szCs w:val="26"/>
          <w:rtl/>
          <w:lang w:bidi="ar-EG"/>
        </w:rPr>
      </w:pPr>
      <w:r w:rsidRPr="001E1314">
        <w:rPr>
          <w:rFonts w:ascii="Hacen Beirut" w:hAnsi="Hacen Beirut" w:cs="Hacen Beirut"/>
          <w:sz w:val="26"/>
          <w:szCs w:val="26"/>
          <w:rtl/>
          <w:lang w:bidi="ar-EG"/>
        </w:rPr>
        <w:t xml:space="preserve">ب- قراءة الفولتميتر </w:t>
      </w:r>
    </w:p>
    <w:p w:rsidR="00D62C10" w:rsidRPr="009D1340" w:rsidRDefault="00D62C10" w:rsidP="000B2DA0">
      <w:pPr>
        <w:pBdr>
          <w:bottom w:val="single" w:sz="4" w:space="1" w:color="auto"/>
        </w:pBdr>
        <w:rPr>
          <w:rFonts w:ascii="Hacen Lebanon" w:hAnsi="Hacen Lebanon" w:cs="Hacen Lebanon"/>
          <w:rtl/>
          <w:lang w:bidi="ar-EG"/>
        </w:rPr>
      </w:pPr>
    </w:p>
    <w:p w:rsidR="00D62C10" w:rsidRPr="009D1340" w:rsidRDefault="00D62C10" w:rsidP="000B2DA0">
      <w:pPr>
        <w:pBdr>
          <w:bottom w:val="single" w:sz="4" w:space="1" w:color="auto"/>
        </w:pBdr>
        <w:rPr>
          <w:rFonts w:ascii="Hacen Lebanon" w:hAnsi="Hacen Lebanon" w:cs="Hacen Lebanon"/>
          <w:rtl/>
          <w:lang w:bidi="ar-EG"/>
        </w:rPr>
      </w:pPr>
    </w:p>
    <w:p w:rsidR="00D62C10" w:rsidRPr="009D1340" w:rsidRDefault="00D62C10" w:rsidP="000B2DA0">
      <w:pPr>
        <w:pBdr>
          <w:bottom w:val="single" w:sz="4" w:space="1" w:color="auto"/>
        </w:pBdr>
        <w:rPr>
          <w:rFonts w:ascii="Hacen Lebanon" w:hAnsi="Hacen Lebanon" w:cs="Hacen Lebanon"/>
          <w:rtl/>
          <w:lang w:bidi="ar-EG"/>
        </w:rPr>
      </w:pPr>
    </w:p>
    <w:p w:rsidR="00D62C10" w:rsidRPr="009D1340" w:rsidRDefault="00D62C10" w:rsidP="00D62C10">
      <w:pPr>
        <w:pBdr>
          <w:bottom w:val="single" w:sz="4" w:space="1" w:color="auto"/>
        </w:pBdr>
        <w:rPr>
          <w:rFonts w:ascii="Hacen Lebanon" w:hAnsi="Hacen Lebanon" w:cs="Hacen Lebanon"/>
          <w:rtl/>
          <w:lang w:bidi="ar-EG"/>
        </w:rPr>
      </w:pPr>
      <w:r w:rsidRPr="009D1340">
        <w:rPr>
          <w:rFonts w:ascii="Hacen Lebanon" w:hAnsi="Hacen Lebanon" w:cs="Hacen Lebanon"/>
          <w:lang w:bidi="ar-EG"/>
        </w:rPr>
        <w:t>[ 6 A  ,  72</w:t>
      </w:r>
      <w:r w:rsidRPr="009D1340">
        <w:rPr>
          <w:rFonts w:ascii="Calibri" w:hAnsi="Calibri" w:cs="Hacen Lebanon"/>
          <w:lang w:bidi="ar-EG"/>
        </w:rPr>
        <w:t xml:space="preserve">V </w:t>
      </w:r>
      <w:r w:rsidRPr="009D1340">
        <w:rPr>
          <w:rFonts w:ascii="Hacen Lebanon" w:hAnsi="Hacen Lebanon" w:cs="Hacen Lebanon"/>
          <w:lang w:bidi="ar-EG"/>
        </w:rPr>
        <w:t xml:space="preserve">]                                                                                                                                                    </w:t>
      </w:r>
    </w:p>
    <w:p w:rsidR="00B357D5" w:rsidRPr="001E1314" w:rsidRDefault="00A362B6" w:rsidP="001E1314">
      <w:pPr>
        <w:tabs>
          <w:tab w:val="left" w:pos="424"/>
        </w:tabs>
        <w:spacing w:afterLines="40"/>
        <w:ind w:right="180"/>
        <w:contextualSpacing/>
        <w:rPr>
          <w:rFonts w:ascii="Hacen Beirut" w:hAnsi="Hacen Beirut" w:cs="Hacen Beirut"/>
          <w:sz w:val="26"/>
          <w:szCs w:val="26"/>
          <w:rtl/>
          <w:lang w:bidi="ar-EG"/>
        </w:rPr>
      </w:pPr>
      <w:r>
        <w:rPr>
          <w:rFonts w:ascii="Hacen Beirut" w:hAnsi="Hacen Beirut" w:cs="Hacen Beirut" w:hint="cs"/>
          <w:noProof/>
          <w:sz w:val="26"/>
          <w:szCs w:val="26"/>
          <w:rtl/>
        </w:rPr>
        <w:drawing>
          <wp:anchor distT="0" distB="0" distL="114300" distR="114300" simplePos="0" relativeHeight="251239936" behindDoc="1" locked="0" layoutInCell="1" allowOverlap="1">
            <wp:simplePos x="0" y="0"/>
            <wp:positionH relativeFrom="column">
              <wp:posOffset>-227965</wp:posOffset>
            </wp:positionH>
            <wp:positionV relativeFrom="paragraph">
              <wp:posOffset>104140</wp:posOffset>
            </wp:positionV>
            <wp:extent cx="3011805" cy="814070"/>
            <wp:effectExtent l="0" t="0" r="0" b="0"/>
            <wp:wrapTight wrapText="bothSides">
              <wp:wrapPolygon edited="0">
                <wp:start x="5738" y="2022"/>
                <wp:lineTo x="683" y="5055"/>
                <wp:lineTo x="683" y="8087"/>
                <wp:lineTo x="3962" y="10109"/>
                <wp:lineTo x="3962" y="18197"/>
                <wp:lineTo x="5602" y="21229"/>
                <wp:lineTo x="5738" y="21229"/>
                <wp:lineTo x="6968" y="21229"/>
                <wp:lineTo x="7104" y="21229"/>
                <wp:lineTo x="9564" y="18197"/>
                <wp:lineTo x="9700" y="18197"/>
                <wp:lineTo x="12296" y="10615"/>
                <wp:lineTo x="12296" y="10109"/>
                <wp:lineTo x="20767" y="8593"/>
                <wp:lineTo x="21040" y="5560"/>
                <wp:lineTo x="16121" y="2022"/>
                <wp:lineTo x="5738" y="2022"/>
              </wp:wrapPolygon>
            </wp:wrapTight>
            <wp:docPr id="6"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90934" cy="1363393"/>
                      <a:chOff x="2349504" y="3137177"/>
                      <a:chExt cx="3690934" cy="1363393"/>
                    </a:xfrm>
                  </a:grpSpPr>
                  <a:sp>
                    <a:nvSpPr>
                      <a:cNvPr id="4" name="مستطيل 3"/>
                      <a:cNvSpPr/>
                    </a:nvSpPr>
                    <a:spPr>
                      <a:xfrm>
                        <a:off x="4714876" y="3500438"/>
                        <a:ext cx="642942" cy="142876"/>
                      </a:xfrm>
                      <a:prstGeom prst="rect">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5" name="مستطيل 4"/>
                      <a:cNvSpPr/>
                    </a:nvSpPr>
                    <a:spPr>
                      <a:xfrm>
                        <a:off x="4910352" y="3137177"/>
                        <a:ext cx="293670"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S</a:t>
                          </a:r>
                          <a:endParaRPr lang="ar-EG" b="1" dirty="0"/>
                        </a:p>
                      </a:txBody>
                      <a:useSpRect/>
                    </a:txSp>
                  </a:sp>
                  <a:cxnSp>
                    <a:nvCxnSpPr>
                      <a:cNvPr id="6" name="رابط مستقيم 5"/>
                      <a:cNvCxnSpPr/>
                    </a:nvCxnSpPr>
                    <a:spPr>
                      <a:xfrm rot="10800000">
                        <a:off x="5357818" y="3577947"/>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7" name="رابط مستقيم 6"/>
                      <a:cNvCxnSpPr/>
                    </a:nvCxnSpPr>
                    <a:spPr>
                      <a:xfrm rot="10800000">
                        <a:off x="4429124" y="3571876"/>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8" name="مستطيل 7"/>
                      <a:cNvSpPr/>
                    </a:nvSpPr>
                    <a:spPr>
                      <a:xfrm>
                        <a:off x="3143240" y="3500438"/>
                        <a:ext cx="642942" cy="142876"/>
                      </a:xfrm>
                      <a:prstGeom prst="rect">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9" name="مستطيل 8"/>
                      <a:cNvSpPr/>
                    </a:nvSpPr>
                    <a:spPr>
                      <a:xfrm>
                        <a:off x="3257359" y="3137177"/>
                        <a:ext cx="314509"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R</a:t>
                          </a:r>
                          <a:endParaRPr lang="ar-EG" b="1" dirty="0"/>
                        </a:p>
                      </a:txBody>
                      <a:useSpRect/>
                    </a:txSp>
                  </a:sp>
                  <a:cxnSp>
                    <a:nvCxnSpPr>
                      <a:cNvPr id="10" name="رابط مستقيم 9"/>
                      <a:cNvCxnSpPr/>
                    </a:nvCxnSpPr>
                    <a:spPr>
                      <a:xfrm rot="10800000">
                        <a:off x="2786050" y="3565805"/>
                        <a:ext cx="357190" cy="1588"/>
                      </a:xfrm>
                      <a:prstGeom prst="line">
                        <a:avLst/>
                      </a:prstGeom>
                    </a:spPr>
                    <a:style>
                      <a:lnRef idx="2">
                        <a:schemeClr val="dk1"/>
                      </a:lnRef>
                      <a:fillRef idx="0">
                        <a:schemeClr val="dk1"/>
                      </a:fillRef>
                      <a:effectRef idx="1">
                        <a:schemeClr val="dk1"/>
                      </a:effectRef>
                      <a:fontRef idx="minor">
                        <a:schemeClr val="tx1"/>
                      </a:fontRef>
                    </a:style>
                  </a:cxnSp>
                  <a:sp>
                    <a:nvSpPr>
                      <a:cNvPr id="11" name="مستطيل 10"/>
                      <a:cNvSpPr/>
                    </a:nvSpPr>
                    <a:spPr>
                      <a:xfrm>
                        <a:off x="2349504" y="3351491"/>
                        <a:ext cx="293670"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2" name="مستطيل 11"/>
                      <a:cNvSpPr/>
                    </a:nvSpPr>
                    <a:spPr>
                      <a:xfrm>
                        <a:off x="5746768" y="3351491"/>
                        <a:ext cx="293670"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y</a:t>
                          </a:r>
                          <a:endParaRPr lang="ar-EG" b="1" dirty="0"/>
                        </a:p>
                      </a:txBody>
                      <a:useSpRect/>
                    </a:txSp>
                  </a:sp>
                  <a:sp>
                    <a:nvSpPr>
                      <a:cNvPr id="13" name="شكل بيضاوي 12"/>
                      <a:cNvSpPr/>
                    </a:nvSpPr>
                    <a:spPr>
                      <a:xfrm flipH="1">
                        <a:off x="5732254" y="3563628"/>
                        <a:ext cx="45719" cy="45719"/>
                      </a:xfrm>
                      <a:prstGeom prst="ellipse">
                        <a:avLst/>
                      </a:prstGeom>
                    </a:spPr>
                    <a:txSp>
                      <a:txBody>
                        <a:bodyPr rtlCol="1" anchor="ctr"/>
                        <a:lstStyle>
                          <a:defPPr>
                            <a:defRPr lang="ar-EG"/>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14" name="شكل بيضاوي 13"/>
                      <a:cNvSpPr/>
                    </a:nvSpPr>
                    <a:spPr>
                      <a:xfrm flipH="1">
                        <a:off x="2740331" y="3549114"/>
                        <a:ext cx="45719" cy="45719"/>
                      </a:xfrm>
                      <a:prstGeom prst="ellipse">
                        <a:avLst/>
                      </a:prstGeom>
                    </a:spPr>
                    <a:txSp>
                      <a:txBody>
                        <a:bodyPr rtlCol="1" anchor="ctr"/>
                        <a:lstStyle>
                          <a:defPPr>
                            <a:defRPr lang="ar-EG"/>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16" name="شكل بيضاوي 15"/>
                      <a:cNvSpPr/>
                    </a:nvSpPr>
                    <a:spPr>
                      <a:xfrm>
                        <a:off x="4143372" y="3357562"/>
                        <a:ext cx="357190" cy="428628"/>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accent6"/>
                      </a:lnRef>
                      <a:fillRef idx="1">
                        <a:schemeClr val="lt1"/>
                      </a:fillRef>
                      <a:effectRef idx="0">
                        <a:schemeClr val="accent6"/>
                      </a:effectRef>
                      <a:fontRef idx="minor">
                        <a:schemeClr val="dk1"/>
                      </a:fontRef>
                    </a:style>
                  </a:sp>
                  <a:sp>
                    <a:nvSpPr>
                      <a:cNvPr id="17" name="مستطيل 16"/>
                      <a:cNvSpPr/>
                    </a:nvSpPr>
                    <a:spPr>
                      <a:xfrm>
                        <a:off x="4143372" y="3357562"/>
                        <a:ext cx="317715"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A</a:t>
                          </a:r>
                          <a:endParaRPr lang="ar-EG" dirty="0"/>
                        </a:p>
                      </a:txBody>
                      <a:useSpRect/>
                    </a:txSp>
                  </a:sp>
                  <a:cxnSp>
                    <a:nvCxnSpPr>
                      <a:cNvPr id="19" name="رابط مستقيم 18"/>
                      <a:cNvCxnSpPr/>
                    </a:nvCxnSpPr>
                    <a:spPr>
                      <a:xfrm rot="10800000">
                        <a:off x="3786182" y="3570287"/>
                        <a:ext cx="357190" cy="1588"/>
                      </a:xfrm>
                      <a:prstGeom prst="line">
                        <a:avLst/>
                      </a:prstGeom>
                    </a:spPr>
                    <a:style>
                      <a:lnRef idx="1">
                        <a:schemeClr val="dk1"/>
                      </a:lnRef>
                      <a:fillRef idx="0">
                        <a:schemeClr val="dk1"/>
                      </a:fillRef>
                      <a:effectRef idx="0">
                        <a:schemeClr val="dk1"/>
                      </a:effectRef>
                      <a:fontRef idx="minor">
                        <a:schemeClr val="tx1"/>
                      </a:fontRef>
                    </a:style>
                  </a:cxnSp>
                  <a:cxnSp>
                    <a:nvCxnSpPr>
                      <a:cNvPr id="21" name="رابط مستقيم 20"/>
                      <a:cNvCxnSpPr/>
                    </a:nvCxnSpPr>
                    <a:spPr>
                      <a:xfrm rot="5400000">
                        <a:off x="3572662" y="3928272"/>
                        <a:ext cx="714380" cy="1588"/>
                      </a:xfrm>
                      <a:prstGeom prst="line">
                        <a:avLst/>
                      </a:prstGeom>
                    </a:spPr>
                    <a:style>
                      <a:lnRef idx="2">
                        <a:schemeClr val="dk1"/>
                      </a:lnRef>
                      <a:fillRef idx="0">
                        <a:schemeClr val="dk1"/>
                      </a:fillRef>
                      <a:effectRef idx="1">
                        <a:schemeClr val="dk1"/>
                      </a:effectRef>
                      <a:fontRef idx="minor">
                        <a:schemeClr val="tx1"/>
                      </a:fontRef>
                    </a:style>
                  </a:cxnSp>
                  <a:cxnSp>
                    <a:nvCxnSpPr>
                      <a:cNvPr id="23" name="رابط مستقيم 22"/>
                      <a:cNvCxnSpPr/>
                    </a:nvCxnSpPr>
                    <a:spPr>
                      <a:xfrm rot="5400000">
                        <a:off x="2713818" y="3928272"/>
                        <a:ext cx="714380" cy="1588"/>
                      </a:xfrm>
                      <a:prstGeom prst="line">
                        <a:avLst/>
                      </a:prstGeom>
                    </a:spPr>
                    <a:style>
                      <a:lnRef idx="2">
                        <a:schemeClr val="dk1"/>
                      </a:lnRef>
                      <a:fillRef idx="0">
                        <a:schemeClr val="dk1"/>
                      </a:fillRef>
                      <a:effectRef idx="1">
                        <a:schemeClr val="dk1"/>
                      </a:effectRef>
                      <a:fontRef idx="minor">
                        <a:schemeClr val="tx1"/>
                      </a:fontRef>
                    </a:style>
                  </a:cxnSp>
                  <a:cxnSp>
                    <a:nvCxnSpPr>
                      <a:cNvPr id="25" name="رابط مستقيم 24"/>
                      <a:cNvCxnSpPr/>
                    </a:nvCxnSpPr>
                    <a:spPr>
                      <a:xfrm rot="10800000">
                        <a:off x="3071802" y="4286256"/>
                        <a:ext cx="857256" cy="1588"/>
                      </a:xfrm>
                      <a:prstGeom prst="line">
                        <a:avLst/>
                      </a:prstGeom>
                    </a:spPr>
                    <a:style>
                      <a:lnRef idx="3">
                        <a:schemeClr val="dk1"/>
                      </a:lnRef>
                      <a:fillRef idx="0">
                        <a:schemeClr val="dk1"/>
                      </a:fillRef>
                      <a:effectRef idx="2">
                        <a:schemeClr val="dk1"/>
                      </a:effectRef>
                      <a:fontRef idx="minor">
                        <a:schemeClr val="tx1"/>
                      </a:fontRef>
                    </a:style>
                  </a:cxnSp>
                  <a:sp>
                    <a:nvSpPr>
                      <a:cNvPr id="28" name="مستطيل 27"/>
                      <a:cNvSpPr/>
                    </a:nvSpPr>
                    <a:spPr>
                      <a:xfrm>
                        <a:off x="3286116" y="4071942"/>
                        <a:ext cx="317715"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V</a:t>
                          </a:r>
                          <a:endParaRPr lang="ar-EG" dirty="0"/>
                        </a:p>
                      </a:txBody>
                      <a:useSpRect/>
                    </a:txSp>
                  </a:sp>
                  <a:sp>
                    <a:nvSpPr>
                      <a:cNvPr id="29" name="شكل بيضاوي 28"/>
                      <a:cNvSpPr/>
                    </a:nvSpPr>
                    <a:spPr>
                      <a:xfrm>
                        <a:off x="3214678" y="3929066"/>
                        <a:ext cx="428628" cy="571504"/>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accent6"/>
                      </a:lnRef>
                      <a:fillRef idx="1">
                        <a:schemeClr val="lt1"/>
                      </a:fillRef>
                      <a:effectRef idx="0">
                        <a:schemeClr val="accent6"/>
                      </a:effectRef>
                      <a:fontRef idx="minor">
                        <a:schemeClr val="dk1"/>
                      </a:fontRef>
                    </a:style>
                  </a:sp>
                  <a:sp>
                    <a:nvSpPr>
                      <a:cNvPr id="30" name="مستطيل 29"/>
                      <a:cNvSpPr/>
                    </a:nvSpPr>
                    <a:spPr>
                      <a:xfrm>
                        <a:off x="3214678" y="4059800"/>
                        <a:ext cx="316112"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V</a:t>
                          </a:r>
                          <a:endParaRPr lang="ar-EG" dirty="0"/>
                        </a:p>
                      </a:txBody>
                      <a:useSpRect/>
                    </a:txSp>
                  </a:sp>
                </lc:lockedCanvas>
              </a:graphicData>
            </a:graphic>
          </wp:anchor>
        </w:drawing>
      </w:r>
      <w:r w:rsidR="001E1314">
        <w:rPr>
          <w:rFonts w:ascii="Hacen Beirut" w:hAnsi="Hacen Beirut" w:cs="Hacen Beirut" w:hint="cs"/>
          <w:sz w:val="26"/>
          <w:szCs w:val="26"/>
          <w:rtl/>
          <w:lang w:bidi="ar-EG"/>
        </w:rPr>
        <w:t xml:space="preserve">14- </w:t>
      </w:r>
      <w:r w:rsidR="00B357D5" w:rsidRPr="001E1314">
        <w:rPr>
          <w:rFonts w:ascii="Hacen Beirut" w:hAnsi="Hacen Beirut" w:cs="Hacen Beirut"/>
          <w:sz w:val="26"/>
          <w:szCs w:val="26"/>
          <w:rtl/>
          <w:lang w:bidi="ar-EG"/>
        </w:rPr>
        <w:t xml:space="preserve">في الشكل المقابل : </w:t>
      </w:r>
    </w:p>
    <w:p w:rsidR="001E1314" w:rsidRDefault="001E1314" w:rsidP="001E1314">
      <w:pPr>
        <w:rPr>
          <w:rFonts w:ascii="Hacen Lebanon" w:hAnsi="Hacen Lebanon" w:cs="Hacen Lebanon"/>
          <w:sz w:val="26"/>
          <w:szCs w:val="26"/>
          <w:rtl/>
          <w:lang w:bidi="ar-EG"/>
        </w:rPr>
      </w:pPr>
    </w:p>
    <w:p w:rsidR="00B357D5" w:rsidRPr="00A362B6" w:rsidRDefault="00B357D5" w:rsidP="00A362B6">
      <w:pPr>
        <w:tabs>
          <w:tab w:val="left" w:pos="424"/>
        </w:tabs>
        <w:spacing w:afterLines="40"/>
        <w:ind w:right="180"/>
        <w:contextualSpacing/>
        <w:rPr>
          <w:rFonts w:ascii="Hacen Beirut" w:hAnsi="Hacen Beirut" w:cs="Hacen Beirut"/>
          <w:sz w:val="26"/>
          <w:szCs w:val="26"/>
          <w:rtl/>
          <w:lang w:bidi="ar-EG"/>
        </w:rPr>
      </w:pPr>
      <w:r w:rsidRPr="00A362B6">
        <w:rPr>
          <w:rFonts w:ascii="Hacen Beirut" w:hAnsi="Hacen Beirut" w:cs="Hacen Beirut"/>
          <w:sz w:val="26"/>
          <w:szCs w:val="26"/>
          <w:rtl/>
          <w:lang w:bidi="ar-EG"/>
        </w:rPr>
        <w:t xml:space="preserve">إذا كان فرق الجهد بين النقطتين </w:t>
      </w:r>
      <w:r w:rsidRPr="00A362B6">
        <w:rPr>
          <w:rFonts w:ascii="Hacen Beirut" w:hAnsi="Hacen Beirut" w:cs="Hacen Beirut"/>
          <w:sz w:val="26"/>
          <w:szCs w:val="26"/>
          <w:lang w:bidi="ar-EG"/>
        </w:rPr>
        <w:t>x</w:t>
      </w:r>
      <w:r w:rsidRPr="00A362B6">
        <w:rPr>
          <w:rFonts w:ascii="Hacen Beirut" w:hAnsi="Hacen Beirut" w:cs="Hacen Beirut"/>
          <w:sz w:val="26"/>
          <w:szCs w:val="26"/>
          <w:rtl/>
          <w:lang w:bidi="ar-EG"/>
        </w:rPr>
        <w:t xml:space="preserve"> ، </w:t>
      </w:r>
      <w:r w:rsidRPr="00A362B6">
        <w:rPr>
          <w:rFonts w:ascii="Hacen Beirut" w:hAnsi="Hacen Beirut" w:cs="Hacen Beirut"/>
          <w:sz w:val="26"/>
          <w:szCs w:val="26"/>
          <w:lang w:bidi="ar-EG"/>
        </w:rPr>
        <w:t>y</w:t>
      </w:r>
      <w:r w:rsidR="001E1314" w:rsidRPr="00A362B6">
        <w:rPr>
          <w:rFonts w:ascii="Hacen Beirut" w:hAnsi="Hacen Beirut" w:cs="Hacen Beirut" w:hint="cs"/>
          <w:sz w:val="26"/>
          <w:szCs w:val="26"/>
          <w:rtl/>
          <w:lang w:bidi="ar-EG"/>
        </w:rPr>
        <w:t xml:space="preserve"> </w:t>
      </w:r>
      <w:r w:rsidRPr="00A362B6">
        <w:rPr>
          <w:rFonts w:ascii="Hacen Beirut" w:hAnsi="Hacen Beirut" w:cs="Hacen Beirut"/>
          <w:sz w:val="26"/>
          <w:szCs w:val="26"/>
          <w:rtl/>
          <w:lang w:bidi="ar-EG"/>
        </w:rPr>
        <w:t xml:space="preserve">يساوي </w:t>
      </w:r>
      <w:r w:rsidRPr="00A362B6">
        <w:rPr>
          <w:rFonts w:ascii="Hacen Beirut" w:hAnsi="Hacen Beirut" w:cs="Hacen Beirut"/>
          <w:sz w:val="26"/>
          <w:szCs w:val="26"/>
          <w:lang w:bidi="ar-EG"/>
        </w:rPr>
        <w:t>20 V</w:t>
      </w:r>
      <w:r w:rsidRPr="00A362B6">
        <w:rPr>
          <w:rFonts w:ascii="Hacen Beirut" w:hAnsi="Hacen Beirut" w:cs="Hacen Beirut"/>
          <w:sz w:val="26"/>
          <w:szCs w:val="26"/>
          <w:rtl/>
          <w:lang w:bidi="ar-EG"/>
        </w:rPr>
        <w:t xml:space="preserve"> وقراءة الأميتر </w:t>
      </w:r>
      <w:r w:rsidRPr="00A362B6">
        <w:rPr>
          <w:rFonts w:ascii="Hacen Beirut" w:hAnsi="Hacen Beirut" w:cs="Hacen Beirut"/>
          <w:sz w:val="26"/>
          <w:szCs w:val="26"/>
          <w:lang w:bidi="ar-EG"/>
        </w:rPr>
        <w:t>1 A</w:t>
      </w:r>
      <w:r w:rsidRPr="00A362B6">
        <w:rPr>
          <w:rFonts w:ascii="Hacen Beirut" w:hAnsi="Hacen Beirut" w:cs="Hacen Beirut"/>
          <w:sz w:val="26"/>
          <w:szCs w:val="26"/>
          <w:rtl/>
          <w:lang w:bidi="ar-EG"/>
        </w:rPr>
        <w:t xml:space="preserve"> وقراءة الفولتميتر </w:t>
      </w:r>
      <w:r w:rsidRPr="00A362B6">
        <w:rPr>
          <w:rFonts w:ascii="Hacen Beirut" w:hAnsi="Hacen Beirut" w:cs="Hacen Beirut"/>
          <w:sz w:val="26"/>
          <w:szCs w:val="26"/>
          <w:lang w:bidi="ar-EG"/>
        </w:rPr>
        <w:t>5 V</w:t>
      </w:r>
      <w:r w:rsidRPr="00A362B6">
        <w:rPr>
          <w:rFonts w:ascii="Hacen Beirut" w:hAnsi="Hacen Beirut" w:cs="Hacen Beirut"/>
          <w:sz w:val="26"/>
          <w:szCs w:val="26"/>
          <w:rtl/>
          <w:lang w:bidi="ar-EG"/>
        </w:rPr>
        <w:t xml:space="preserve"> احسب : </w:t>
      </w:r>
    </w:p>
    <w:p w:rsidR="00B357D5" w:rsidRPr="001E1314" w:rsidRDefault="00B357D5" w:rsidP="00926198">
      <w:pPr>
        <w:numPr>
          <w:ilvl w:val="0"/>
          <w:numId w:val="113"/>
        </w:numPr>
        <w:rPr>
          <w:rFonts w:ascii="Hacen Lebanon" w:hAnsi="Hacen Lebanon" w:cs="Hacen Lebanon"/>
          <w:sz w:val="26"/>
          <w:szCs w:val="26"/>
          <w:rtl/>
          <w:lang w:bidi="ar-EG"/>
        </w:rPr>
      </w:pPr>
      <w:r w:rsidRPr="001E1314">
        <w:rPr>
          <w:rFonts w:ascii="Hacen Lebanon" w:hAnsi="Hacen Lebanon" w:cs="Hacen Lebanon"/>
          <w:sz w:val="26"/>
          <w:szCs w:val="26"/>
          <w:rtl/>
          <w:lang w:bidi="ar-EG"/>
        </w:rPr>
        <w:t xml:space="preserve">قيمة القاومتان </w:t>
      </w:r>
      <w:r w:rsidRPr="00D3176B">
        <w:rPr>
          <w:rFonts w:asciiTheme="majorBidi" w:hAnsiTheme="majorBidi" w:cstheme="majorBidi"/>
          <w:b/>
          <w:bCs/>
          <w:sz w:val="26"/>
          <w:szCs w:val="26"/>
          <w:lang w:bidi="ar-EG"/>
        </w:rPr>
        <w:t>R</w:t>
      </w:r>
      <w:r w:rsidRPr="001E1314">
        <w:rPr>
          <w:rFonts w:ascii="Hacen Lebanon" w:hAnsi="Hacen Lebanon" w:cs="Hacen Lebanon"/>
          <w:sz w:val="26"/>
          <w:szCs w:val="26"/>
          <w:lang w:bidi="ar-EG"/>
        </w:rPr>
        <w:t xml:space="preserve"> </w:t>
      </w:r>
      <w:r w:rsidRPr="001E1314">
        <w:rPr>
          <w:rFonts w:ascii="Hacen Lebanon" w:hAnsi="Hacen Lebanon" w:cs="Hacen Lebanon"/>
          <w:sz w:val="26"/>
          <w:szCs w:val="26"/>
          <w:rtl/>
          <w:lang w:bidi="ar-EG"/>
        </w:rPr>
        <w:t xml:space="preserve"> ، </w:t>
      </w:r>
      <w:r w:rsidRPr="00D3176B">
        <w:rPr>
          <w:rFonts w:asciiTheme="majorBidi" w:hAnsiTheme="majorBidi" w:cstheme="majorBidi"/>
          <w:b/>
          <w:bCs/>
          <w:sz w:val="26"/>
          <w:szCs w:val="26"/>
          <w:lang w:bidi="ar-EG"/>
        </w:rPr>
        <w:t>S</w:t>
      </w:r>
    </w:p>
    <w:p w:rsidR="00B357D5" w:rsidRPr="001E1314" w:rsidRDefault="00B357D5" w:rsidP="00926198">
      <w:pPr>
        <w:numPr>
          <w:ilvl w:val="0"/>
          <w:numId w:val="113"/>
        </w:numPr>
        <w:rPr>
          <w:rFonts w:ascii="Hacen Lebanon" w:hAnsi="Hacen Lebanon" w:cs="Hacen Lebanon"/>
          <w:sz w:val="26"/>
          <w:szCs w:val="26"/>
          <w:lang w:bidi="ar-EG"/>
        </w:rPr>
      </w:pPr>
      <w:r w:rsidRPr="00A362B6">
        <w:rPr>
          <w:rFonts w:ascii="Hacen Beirut" w:hAnsi="Hacen Beirut" w:cs="Hacen Beirut"/>
          <w:sz w:val="26"/>
          <w:szCs w:val="26"/>
          <w:rtl/>
          <w:lang w:bidi="ar-EG"/>
        </w:rPr>
        <w:t xml:space="preserve">قراءة الأميتر والفولتميتر عند توصيل مقاومة </w:t>
      </w:r>
      <w:r w:rsidRPr="00A362B6">
        <w:rPr>
          <w:rFonts w:ascii="Hacen Beirut" w:hAnsi="Hacen Beirut" w:cs="Hacen Beirut"/>
          <w:sz w:val="26"/>
          <w:szCs w:val="26"/>
          <w:lang w:bidi="ar-EG"/>
        </w:rPr>
        <w:t xml:space="preserve">20 </w:t>
      </w:r>
      <w:r w:rsidR="00A362B6">
        <w:rPr>
          <w:sz w:val="26"/>
          <w:szCs w:val="26"/>
          <w:lang w:bidi="ar-EG"/>
        </w:rPr>
        <w:t>Ω</w:t>
      </w:r>
      <w:r w:rsidRPr="00A362B6">
        <w:rPr>
          <w:rFonts w:ascii="Hacen Beirut" w:hAnsi="Hacen Beirut" w:cs="Hacen Beirut"/>
          <w:sz w:val="26"/>
          <w:szCs w:val="26"/>
          <w:rtl/>
          <w:lang w:bidi="ar-EG"/>
        </w:rPr>
        <w:t xml:space="preserve">علي التوالي مع </w:t>
      </w:r>
      <w:r w:rsidRPr="00A362B6">
        <w:rPr>
          <w:rFonts w:ascii="Hacen Beirut" w:hAnsi="Hacen Beirut" w:cs="Hacen Beirut"/>
          <w:sz w:val="26"/>
          <w:szCs w:val="26"/>
          <w:lang w:bidi="ar-EG"/>
        </w:rPr>
        <w:t>S</w:t>
      </w:r>
      <w:r w:rsidR="00A362B6">
        <w:rPr>
          <w:rFonts w:ascii="Hacen Beirut" w:hAnsi="Hacen Beirut" w:cs="Hacen Beirut" w:hint="cs"/>
          <w:sz w:val="26"/>
          <w:szCs w:val="26"/>
          <w:rtl/>
          <w:lang w:bidi="ar-EG"/>
        </w:rPr>
        <w:t xml:space="preserve"> </w:t>
      </w:r>
      <w:r w:rsidR="0039782F" w:rsidRPr="00A362B6">
        <w:rPr>
          <w:rFonts w:ascii="Hacen Beirut" w:hAnsi="Hacen Beirut" w:cs="Hacen Beirut" w:hint="cs"/>
          <w:sz w:val="26"/>
          <w:szCs w:val="26"/>
          <w:rtl/>
          <w:lang w:bidi="ar-EG"/>
        </w:rPr>
        <w:t>بحيث يظل فرق الجهد</w:t>
      </w:r>
      <w:r w:rsidR="0039782F" w:rsidRPr="001E1314">
        <w:rPr>
          <w:rFonts w:ascii="Hacen Lebanon" w:hAnsi="Hacen Lebanon" w:cs="Hacen Lebanon" w:hint="cs"/>
          <w:sz w:val="26"/>
          <w:szCs w:val="26"/>
          <w:rtl/>
          <w:lang w:bidi="ar-EG"/>
        </w:rPr>
        <w:t xml:space="preserve"> </w:t>
      </w:r>
      <w:r w:rsidR="0039782F" w:rsidRPr="001E1314">
        <w:rPr>
          <w:rFonts w:ascii="Hacen Lebanon" w:hAnsi="Hacen Lebanon" w:cs="Hacen Lebanon"/>
          <w:sz w:val="26"/>
          <w:szCs w:val="26"/>
          <w:lang w:bidi="ar-EG"/>
        </w:rPr>
        <w:t xml:space="preserve">20V </w:t>
      </w:r>
    </w:p>
    <w:p w:rsidR="009E7E3F" w:rsidRPr="009D1340" w:rsidRDefault="00B357D5" w:rsidP="000B2DA0">
      <w:pPr>
        <w:pBdr>
          <w:bottom w:val="single" w:sz="4" w:space="1" w:color="auto"/>
        </w:pBdr>
        <w:ind w:left="360" w:hanging="362"/>
        <w:jc w:val="right"/>
        <w:rPr>
          <w:rFonts w:ascii="Hacen Lebanon" w:hAnsi="Hacen Lebanon" w:cs="Hacen Lebanon"/>
          <w:rtl/>
          <w:lang w:bidi="ar-EG"/>
        </w:rPr>
      </w:pPr>
      <w:r w:rsidRPr="009D1340">
        <w:rPr>
          <w:rFonts w:ascii="Hacen Lebanon" w:hAnsi="Hacen Lebanon" w:cs="Hacen Lebanon"/>
          <w:lang w:bidi="ar-EG"/>
        </w:rPr>
        <w:t xml:space="preserve">[ 5 </w:t>
      </w:r>
      <w:r w:rsidRPr="009D1340">
        <w:rPr>
          <w:rFonts w:cs="Hacen Lebanon"/>
          <w:lang w:bidi="ar-EG"/>
        </w:rPr>
        <w:t>Ω</w:t>
      </w:r>
      <w:r w:rsidRPr="009D1340">
        <w:rPr>
          <w:rFonts w:ascii="Hacen Lebanon" w:hAnsi="Hacen Lebanon" w:cs="Hacen Lebanon"/>
          <w:lang w:bidi="ar-EG"/>
        </w:rPr>
        <w:t xml:space="preserve"> , 15 </w:t>
      </w:r>
      <w:r w:rsidRPr="009D1340">
        <w:rPr>
          <w:rFonts w:cs="Hacen Lebanon"/>
          <w:lang w:bidi="ar-EG"/>
        </w:rPr>
        <w:t>Ω</w:t>
      </w:r>
      <w:r w:rsidRPr="009D1340">
        <w:rPr>
          <w:rFonts w:ascii="Hacen Lebanon" w:hAnsi="Hacen Lebanon" w:cs="Hacen Lebanon"/>
          <w:lang w:bidi="ar-EG"/>
        </w:rPr>
        <w:t xml:space="preserve"> , 0.5 A , 2.5 V ] </w:t>
      </w:r>
    </w:p>
    <w:p w:rsidR="00B357D5" w:rsidRPr="00442989" w:rsidRDefault="00F72610" w:rsidP="00442989">
      <w:pPr>
        <w:tabs>
          <w:tab w:val="left" w:pos="424"/>
        </w:tabs>
        <w:spacing w:afterLines="40"/>
        <w:ind w:right="180"/>
        <w:contextualSpacing/>
        <w:rPr>
          <w:rFonts w:ascii="Hacen Beirut" w:hAnsi="Hacen Beirut" w:cs="Hacen Beirut"/>
          <w:sz w:val="26"/>
          <w:szCs w:val="26"/>
          <w:rtl/>
          <w:lang w:bidi="ar-EG"/>
        </w:rPr>
      </w:pPr>
      <w:r w:rsidRPr="00442989">
        <w:rPr>
          <w:rFonts w:ascii="Hacen Beirut" w:hAnsi="Hacen Beirut" w:cs="Hacen Beirut"/>
          <w:noProof/>
          <w:sz w:val="26"/>
          <w:szCs w:val="26"/>
          <w:rtl/>
        </w:rPr>
        <w:drawing>
          <wp:anchor distT="0" distB="0" distL="114300" distR="114300" simplePos="0" relativeHeight="251083264" behindDoc="0" locked="0" layoutInCell="1" allowOverlap="1">
            <wp:simplePos x="0" y="0"/>
            <wp:positionH relativeFrom="column">
              <wp:posOffset>96050</wp:posOffset>
            </wp:positionH>
            <wp:positionV relativeFrom="paragraph">
              <wp:posOffset>55286</wp:posOffset>
            </wp:positionV>
            <wp:extent cx="2557895" cy="1662546"/>
            <wp:effectExtent l="19050" t="0" r="0" b="0"/>
            <wp:wrapNone/>
            <wp:docPr id="5202" name="كائن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72694" cy="2869662"/>
                      <a:chOff x="2571736" y="714356"/>
                      <a:chExt cx="3572694" cy="2869662"/>
                    </a:xfrm>
                  </a:grpSpPr>
                  <a:cxnSp>
                    <a:nvCxnSpPr>
                      <a:cNvPr id="4" name="رابط مستقيم 3"/>
                      <a:cNvCxnSpPr/>
                    </a:nvCxnSpPr>
                    <a:spPr>
                      <a:xfrm rot="10800000">
                        <a:off x="4357686" y="1214422"/>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5" name="مستطيل 4"/>
                      <a:cNvSpPr/>
                    </a:nvSpPr>
                    <a:spPr>
                      <a:xfrm>
                        <a:off x="3714744"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6" name="مستطيل 5"/>
                      <a:cNvSpPr/>
                    </a:nvSpPr>
                    <a:spPr>
                      <a:xfrm>
                        <a:off x="3714744" y="192880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7" name="رابط مستقيم 6"/>
                      <a:cNvCxnSpPr/>
                    </a:nvCxnSpPr>
                    <a:spPr>
                      <a:xfrm rot="10800000">
                        <a:off x="3357554" y="1214422"/>
                        <a:ext cx="357190" cy="1588"/>
                      </a:xfrm>
                      <a:prstGeom prst="line">
                        <a:avLst/>
                      </a:prstGeom>
                    </a:spPr>
                    <a:style>
                      <a:lnRef idx="2">
                        <a:schemeClr val="dk1"/>
                      </a:lnRef>
                      <a:fillRef idx="0">
                        <a:schemeClr val="dk1"/>
                      </a:fillRef>
                      <a:effectRef idx="1">
                        <a:schemeClr val="dk1"/>
                      </a:effectRef>
                      <a:fontRef idx="minor">
                        <a:schemeClr val="tx1"/>
                      </a:fontRef>
                    </a:style>
                  </a:cxnSp>
                  <a:sp>
                    <a:nvSpPr>
                      <a:cNvPr id="8" name="مستطيل 7"/>
                      <a:cNvSpPr/>
                    </a:nvSpPr>
                    <a:spPr>
                      <a:xfrm>
                        <a:off x="5098926" y="1202280"/>
                        <a:ext cx="47320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a:t>
                          </a:r>
                          <a:r>
                            <a:rPr lang="el-GR" b="1" dirty="0" smtClean="0"/>
                            <a:t>Ω</a:t>
                          </a:r>
                          <a:endParaRPr lang="ar-EG" b="1" dirty="0"/>
                        </a:p>
                      </a:txBody>
                      <a:useSpRect/>
                    </a:txSp>
                  </a:sp>
                  <a:sp>
                    <a:nvSpPr>
                      <a:cNvPr id="9" name="مستطيل 8"/>
                      <a:cNvSpPr/>
                    </a:nvSpPr>
                    <a:spPr>
                      <a:xfrm>
                        <a:off x="3637107" y="785794"/>
                        <a:ext cx="60785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16</a:t>
                          </a:r>
                          <a:r>
                            <a:rPr lang="el-GR" b="1" dirty="0" smtClean="0"/>
                            <a:t>Ω</a:t>
                          </a:r>
                          <a:endParaRPr lang="ar-EG" b="1" dirty="0"/>
                        </a:p>
                      </a:txBody>
                      <a:useSpRect/>
                    </a:txSp>
                  </a:sp>
                  <a:sp>
                    <a:nvSpPr>
                      <a:cNvPr id="10" name="مستطيل 9"/>
                      <a:cNvSpPr/>
                    </a:nvSpPr>
                    <a:spPr>
                      <a:xfrm>
                        <a:off x="3786182" y="2130974"/>
                        <a:ext cx="41549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R</a:t>
                          </a:r>
                          <a:r>
                            <a:rPr lang="en-US" b="1" baseline="-25000" dirty="0" smtClean="0"/>
                            <a:t>2</a:t>
                          </a:r>
                          <a:endParaRPr lang="ar-EG" b="1" baseline="-25000" dirty="0"/>
                        </a:p>
                      </a:txBody>
                      <a:useSpRect/>
                    </a:txSp>
                  </a:sp>
                  <a:cxnSp>
                    <a:nvCxnSpPr>
                      <a:cNvPr id="11" name="رابط مستقيم 10"/>
                      <a:cNvCxnSpPr/>
                    </a:nvCxnSpPr>
                    <a:spPr>
                      <a:xfrm rot="5400000">
                        <a:off x="4250926" y="1606934"/>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12" name="رابط مستقيم 11"/>
                      <a:cNvCxnSpPr/>
                    </a:nvCxnSpPr>
                    <a:spPr>
                      <a:xfrm rot="5400000">
                        <a:off x="2678496" y="1606934"/>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13" name="رابط مستقيم 12"/>
                      <a:cNvCxnSpPr/>
                    </a:nvCxnSpPr>
                    <a:spPr>
                      <a:xfrm rot="10800000">
                        <a:off x="4629152" y="1643050"/>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14" name="رابط مستقيم 13"/>
                      <a:cNvCxnSpPr/>
                    </a:nvCxnSpPr>
                    <a:spPr>
                      <a:xfrm rot="10800000">
                        <a:off x="4357686" y="2000240"/>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rot="10800000">
                        <a:off x="5643570" y="1643050"/>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10800000" flipV="1">
                        <a:off x="3071802" y="1985954"/>
                        <a:ext cx="642942" cy="14286"/>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rot="10800000">
                        <a:off x="2571736" y="1571612"/>
                        <a:ext cx="485778" cy="15876"/>
                      </a:xfrm>
                      <a:prstGeom prst="line">
                        <a:avLst/>
                      </a:prstGeom>
                    </a:spPr>
                    <a:style>
                      <a:lnRef idx="2">
                        <a:schemeClr val="dk1"/>
                      </a:lnRef>
                      <a:fillRef idx="0">
                        <a:schemeClr val="dk1"/>
                      </a:fillRef>
                      <a:effectRef idx="1">
                        <a:schemeClr val="dk1"/>
                      </a:effectRef>
                      <a:fontRef idx="minor">
                        <a:schemeClr val="tx1"/>
                      </a:fontRef>
                    </a:style>
                  </a:cxnSp>
                  <a:sp>
                    <a:nvSpPr>
                      <a:cNvPr id="18" name="شكل بيضاوي 17"/>
                      <a:cNvSpPr/>
                    </a:nvSpPr>
                    <a:spPr>
                      <a:xfrm>
                        <a:off x="5286380" y="2000240"/>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en-US" sz="1400" dirty="0" smtClean="0"/>
                            <a:t>V</a:t>
                          </a:r>
                          <a:endParaRPr lang="ar-EG" sz="1400" dirty="0"/>
                        </a:p>
                      </a:txBody>
                      <a:useSpRect/>
                    </a:txSp>
                    <a:style>
                      <a:lnRef idx="2">
                        <a:schemeClr val="dk1"/>
                      </a:lnRef>
                      <a:fillRef idx="1">
                        <a:schemeClr val="lt1"/>
                      </a:fillRef>
                      <a:effectRef idx="0">
                        <a:schemeClr val="dk1"/>
                      </a:effectRef>
                      <a:fontRef idx="minor">
                        <a:schemeClr val="dk1"/>
                      </a:fontRef>
                    </a:style>
                  </a:sp>
                  <a:cxnSp>
                    <a:nvCxnSpPr>
                      <a:cNvPr id="19" name="رابط مستقيم 18"/>
                      <a:cNvCxnSpPr/>
                    </a:nvCxnSpPr>
                    <a:spPr>
                      <a:xfrm rot="5400000">
                        <a:off x="5751124" y="1892686"/>
                        <a:ext cx="500066" cy="794"/>
                      </a:xfrm>
                      <a:prstGeom prst="line">
                        <a:avLst/>
                      </a:prstGeom>
                    </a:spPr>
                    <a:style>
                      <a:lnRef idx="2">
                        <a:schemeClr val="dk1"/>
                      </a:lnRef>
                      <a:fillRef idx="1">
                        <a:schemeClr val="lt1"/>
                      </a:fillRef>
                      <a:effectRef idx="0">
                        <a:schemeClr val="dk1"/>
                      </a:effectRef>
                      <a:fontRef idx="minor">
                        <a:schemeClr val="dk1"/>
                      </a:fontRef>
                    </a:style>
                  </a:cxnSp>
                  <a:cxnSp>
                    <a:nvCxnSpPr>
                      <a:cNvPr id="20" name="رابط مستقيم 19"/>
                      <a:cNvCxnSpPr>
                        <a:endCxn id="18" idx="6"/>
                      </a:cNvCxnSpPr>
                    </a:nvCxnSpPr>
                    <a:spPr>
                      <a:xfrm rot="10800000">
                        <a:off x="5572132" y="2143116"/>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21" name="رابط مستقيم 20"/>
                      <a:cNvCxnSpPr/>
                    </a:nvCxnSpPr>
                    <a:spPr>
                      <a:xfrm rot="10800000">
                        <a:off x="4857752" y="2171690"/>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22" name="رابط مستقيم 21"/>
                      <a:cNvCxnSpPr/>
                    </a:nvCxnSpPr>
                    <a:spPr>
                      <a:xfrm rot="5400000">
                        <a:off x="4578748" y="1921260"/>
                        <a:ext cx="557214" cy="794"/>
                      </a:xfrm>
                      <a:prstGeom prst="line">
                        <a:avLst/>
                      </a:prstGeom>
                    </a:spPr>
                    <a:style>
                      <a:lnRef idx="2">
                        <a:schemeClr val="dk1"/>
                      </a:lnRef>
                      <a:fillRef idx="1">
                        <a:schemeClr val="lt1"/>
                      </a:fillRef>
                      <a:effectRef idx="0">
                        <a:schemeClr val="dk1"/>
                      </a:effectRef>
                      <a:fontRef idx="minor">
                        <a:schemeClr val="dk1"/>
                      </a:fontRef>
                    </a:style>
                  </a:cxnSp>
                  <a:sp>
                    <a:nvSpPr>
                      <a:cNvPr id="23" name="مستطيل 22"/>
                      <a:cNvSpPr/>
                    </a:nvSpPr>
                    <a:spPr>
                      <a:xfrm>
                        <a:off x="5072066" y="157161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4" name="شكل بيضاوي 23"/>
                      <a:cNvSpPr/>
                    </a:nvSpPr>
                    <a:spPr>
                      <a:xfrm>
                        <a:off x="3286116" y="1071546"/>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en-US" sz="1400" dirty="0" smtClean="0"/>
                            <a:t>A</a:t>
                          </a:r>
                          <a:endParaRPr lang="ar-EG" sz="1400" dirty="0"/>
                        </a:p>
                      </a:txBody>
                      <a:useSpRect/>
                    </a:txSp>
                    <a:style>
                      <a:lnRef idx="2">
                        <a:schemeClr val="dk1"/>
                      </a:lnRef>
                      <a:fillRef idx="1">
                        <a:schemeClr val="lt1"/>
                      </a:fillRef>
                      <a:effectRef idx="0">
                        <a:schemeClr val="dk1"/>
                      </a:effectRef>
                      <a:fontRef idx="minor">
                        <a:schemeClr val="dk1"/>
                      </a:fontRef>
                    </a:style>
                  </a:sp>
                  <a:cxnSp>
                    <a:nvCxnSpPr>
                      <a:cNvPr id="25" name="رابط مستقيم 24"/>
                      <a:cNvCxnSpPr>
                        <a:stCxn id="24" idx="2"/>
                      </a:cNvCxnSpPr>
                    </a:nvCxnSpPr>
                    <a:spPr>
                      <a:xfrm rot="10800000">
                        <a:off x="3071802" y="1214422"/>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26" name="رابط كسهم مستقيم 25"/>
                      <a:cNvCxnSpPr/>
                    </a:nvCxnSpPr>
                    <a:spPr>
                      <a:xfrm>
                        <a:off x="3357554" y="2000240"/>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7" name="مستطيل 26"/>
                      <a:cNvSpPr/>
                    </a:nvSpPr>
                    <a:spPr>
                      <a:xfrm>
                        <a:off x="3029941" y="714356"/>
                        <a:ext cx="68480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0.5A</a:t>
                          </a:r>
                          <a:endParaRPr lang="ar-EG" b="1" dirty="0"/>
                        </a:p>
                      </a:txBody>
                      <a:useSpRect/>
                    </a:txSp>
                  </a:sp>
                  <a:cxnSp>
                    <a:nvCxnSpPr>
                      <a:cNvPr id="28" name="رابط كسهم مستقيم 27"/>
                      <a:cNvCxnSpPr/>
                    </a:nvCxnSpPr>
                    <a:spPr>
                      <a:xfrm>
                        <a:off x="2786050" y="1571612"/>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9" name="رابط مستقيم 28"/>
                      <a:cNvCxnSpPr/>
                    </a:nvCxnSpPr>
                    <a:spPr>
                      <a:xfrm rot="5400000">
                        <a:off x="5500694" y="2285992"/>
                        <a:ext cx="1285884" cy="1588"/>
                      </a:xfrm>
                      <a:prstGeom prst="line">
                        <a:avLst/>
                      </a:prstGeom>
                    </a:spPr>
                    <a:style>
                      <a:lnRef idx="2">
                        <a:schemeClr val="dk1"/>
                      </a:lnRef>
                      <a:fillRef idx="0">
                        <a:schemeClr val="dk1"/>
                      </a:fillRef>
                      <a:effectRef idx="1">
                        <a:schemeClr val="dk1"/>
                      </a:effectRef>
                      <a:fontRef idx="minor">
                        <a:schemeClr val="tx1"/>
                      </a:fontRef>
                    </a:style>
                  </a:cxnSp>
                  <a:cxnSp>
                    <a:nvCxnSpPr>
                      <a:cNvPr id="31" name="رابط مستقيم 30"/>
                      <a:cNvCxnSpPr/>
                    </a:nvCxnSpPr>
                    <a:spPr>
                      <a:xfrm rot="5400000">
                        <a:off x="1893869" y="2249479"/>
                        <a:ext cx="1357322" cy="1588"/>
                      </a:xfrm>
                      <a:prstGeom prst="line">
                        <a:avLst/>
                      </a:prstGeom>
                    </a:spPr>
                    <a:style>
                      <a:lnRef idx="2">
                        <a:schemeClr val="dk1"/>
                      </a:lnRef>
                      <a:fillRef idx="0">
                        <a:schemeClr val="dk1"/>
                      </a:fillRef>
                      <a:effectRef idx="1">
                        <a:schemeClr val="dk1"/>
                      </a:effectRef>
                      <a:fontRef idx="minor">
                        <a:schemeClr val="tx1"/>
                      </a:fontRef>
                    </a:style>
                  </a:cxnSp>
                  <a:cxnSp>
                    <a:nvCxnSpPr>
                      <a:cNvPr id="32" name="رابط مستقيم 31"/>
                      <a:cNvCxnSpPr/>
                    </a:nvCxnSpPr>
                    <a:spPr>
                      <a:xfrm rot="10800000" flipV="1">
                        <a:off x="2571738" y="2928934"/>
                        <a:ext cx="1357320" cy="2"/>
                      </a:xfrm>
                      <a:prstGeom prst="line">
                        <a:avLst/>
                      </a:prstGeom>
                    </a:spPr>
                    <a:style>
                      <a:lnRef idx="2">
                        <a:schemeClr val="dk1"/>
                      </a:lnRef>
                      <a:fillRef idx="0">
                        <a:schemeClr val="dk1"/>
                      </a:fillRef>
                      <a:effectRef idx="1">
                        <a:schemeClr val="dk1"/>
                      </a:effectRef>
                      <a:fontRef idx="minor">
                        <a:schemeClr val="tx1"/>
                      </a:fontRef>
                    </a:style>
                  </a:cxnSp>
                  <a:cxnSp>
                    <a:nvCxnSpPr>
                      <a:cNvPr id="33" name="رابط مستقيم 32"/>
                      <a:cNvCxnSpPr/>
                    </a:nvCxnSpPr>
                    <a:spPr>
                      <a:xfrm rot="5400000">
                        <a:off x="3701250" y="2956714"/>
                        <a:ext cx="457204" cy="1588"/>
                      </a:xfrm>
                      <a:prstGeom prst="line">
                        <a:avLst/>
                      </a:prstGeom>
                    </a:spPr>
                    <a:style>
                      <a:lnRef idx="2">
                        <a:schemeClr val="dk1"/>
                      </a:lnRef>
                      <a:fillRef idx="0">
                        <a:schemeClr val="dk1"/>
                      </a:fillRef>
                      <a:effectRef idx="1">
                        <a:schemeClr val="dk1"/>
                      </a:effectRef>
                      <a:fontRef idx="minor">
                        <a:schemeClr val="tx1"/>
                      </a:fontRef>
                    </a:style>
                  </a:cxnSp>
                  <a:cxnSp>
                    <a:nvCxnSpPr>
                      <a:cNvPr id="34" name="رابط مستقيم 33"/>
                      <a:cNvCxnSpPr/>
                    </a:nvCxnSpPr>
                    <a:spPr>
                      <a:xfrm rot="5400000">
                        <a:off x="3901276" y="2956716"/>
                        <a:ext cx="284958" cy="794"/>
                      </a:xfrm>
                      <a:prstGeom prst="line">
                        <a:avLst/>
                      </a:prstGeom>
                    </a:spPr>
                    <a:style>
                      <a:lnRef idx="2">
                        <a:schemeClr val="dk1"/>
                      </a:lnRef>
                      <a:fillRef idx="0">
                        <a:schemeClr val="dk1"/>
                      </a:fillRef>
                      <a:effectRef idx="1">
                        <a:schemeClr val="dk1"/>
                      </a:effectRef>
                      <a:fontRef idx="minor">
                        <a:schemeClr val="tx1"/>
                      </a:fontRef>
                    </a:style>
                  </a:cxnSp>
                  <a:cxnSp>
                    <a:nvCxnSpPr>
                      <a:cNvPr id="35" name="رابط مستقيم 34"/>
                      <a:cNvCxnSpPr/>
                    </a:nvCxnSpPr>
                    <a:spPr>
                      <a:xfrm rot="10800000" flipV="1">
                        <a:off x="4071934" y="2928934"/>
                        <a:ext cx="2071702" cy="2"/>
                      </a:xfrm>
                      <a:prstGeom prst="line">
                        <a:avLst/>
                      </a:prstGeom>
                    </a:spPr>
                    <a:style>
                      <a:lnRef idx="2">
                        <a:schemeClr val="dk1"/>
                      </a:lnRef>
                      <a:fillRef idx="0">
                        <a:schemeClr val="dk1"/>
                      </a:fillRef>
                      <a:effectRef idx="1">
                        <a:schemeClr val="dk1"/>
                      </a:effectRef>
                      <a:fontRef idx="minor">
                        <a:schemeClr val="tx1"/>
                      </a:fontRef>
                    </a:style>
                  </a:cxnSp>
                  <a:sp>
                    <a:nvSpPr>
                      <a:cNvPr id="36" name="مستطيل 35"/>
                      <a:cNvSpPr/>
                    </a:nvSpPr>
                    <a:spPr>
                      <a:xfrm>
                        <a:off x="3688007" y="3214686"/>
                        <a:ext cx="598241"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12V</a:t>
                          </a:r>
                          <a:endParaRPr lang="ar-EG" b="1" dirty="0"/>
                        </a:p>
                      </a:txBody>
                      <a:useSpRect/>
                    </a:txSp>
                  </a:sp>
                </lc:lockedCanvas>
              </a:graphicData>
            </a:graphic>
          </wp:anchor>
        </w:drawing>
      </w:r>
      <w:r w:rsidR="00442989">
        <w:rPr>
          <w:rFonts w:ascii="Hacen Beirut" w:hAnsi="Hacen Beirut" w:cs="Hacen Beirut" w:hint="cs"/>
          <w:sz w:val="26"/>
          <w:szCs w:val="26"/>
          <w:rtl/>
          <w:lang w:bidi="ar-EG"/>
        </w:rPr>
        <w:t xml:space="preserve">15- </w:t>
      </w:r>
      <w:r w:rsidR="00B357D5" w:rsidRPr="00442989">
        <w:rPr>
          <w:rFonts w:ascii="Hacen Beirut" w:hAnsi="Hacen Beirut" w:cs="Hacen Beirut"/>
          <w:sz w:val="26"/>
          <w:szCs w:val="26"/>
          <w:rtl/>
          <w:lang w:bidi="ar-EG"/>
        </w:rPr>
        <w:t xml:space="preserve">الشكل المقابل </w:t>
      </w:r>
    </w:p>
    <w:p w:rsidR="00B357D5" w:rsidRPr="009D1340" w:rsidRDefault="00B357D5" w:rsidP="00B357D5">
      <w:pPr>
        <w:rPr>
          <w:rFonts w:ascii="Hacen Lebanon" w:hAnsi="Hacen Lebanon" w:cs="Hacen Lebanon"/>
          <w:rtl/>
          <w:lang w:bidi="ar-EG"/>
        </w:rPr>
      </w:pPr>
      <w:r w:rsidRPr="009D1340">
        <w:rPr>
          <w:rFonts w:ascii="Hacen Lebanon" w:hAnsi="Hacen Lebanon" w:cs="Hacen Lebanon"/>
          <w:rtl/>
          <w:lang w:bidi="ar-EG"/>
        </w:rPr>
        <w:t>يمثل جزء من دائرة كهربية ، احسب :</w:t>
      </w:r>
    </w:p>
    <w:p w:rsidR="00B357D5" w:rsidRPr="009D1340" w:rsidRDefault="00B357D5" w:rsidP="00926198">
      <w:pPr>
        <w:numPr>
          <w:ilvl w:val="0"/>
          <w:numId w:val="114"/>
        </w:numPr>
        <w:tabs>
          <w:tab w:val="clear" w:pos="927"/>
          <w:tab w:val="num" w:pos="282"/>
        </w:tabs>
        <w:ind w:hanging="929"/>
        <w:rPr>
          <w:rFonts w:ascii="Hacen Lebanon" w:hAnsi="Hacen Lebanon" w:cs="Hacen Lebanon"/>
          <w:rtl/>
          <w:lang w:bidi="ar-EG"/>
        </w:rPr>
      </w:pPr>
      <w:r w:rsidRPr="009D1340">
        <w:rPr>
          <w:rFonts w:ascii="Hacen Lebanon" w:hAnsi="Hacen Lebanon" w:cs="Hacen Lebanon"/>
          <w:rtl/>
          <w:lang w:bidi="ar-EG"/>
        </w:rPr>
        <w:t xml:space="preserve">قراءة الفولتميتر </w:t>
      </w:r>
      <w:r w:rsidRPr="009D1340">
        <w:rPr>
          <w:rFonts w:ascii="Hacen Lebanon" w:hAnsi="Hacen Lebanon" w:cs="Hacen Lebanon"/>
          <w:lang w:bidi="ar-EG"/>
        </w:rPr>
        <w:t xml:space="preserve">( V ) </w:t>
      </w:r>
    </w:p>
    <w:p w:rsidR="00466659" w:rsidRPr="009D1340" w:rsidRDefault="009E7E3F" w:rsidP="008778B5">
      <w:pPr>
        <w:ind w:left="567" w:hanging="569"/>
        <w:rPr>
          <w:rFonts w:ascii="Hacen Lebanon" w:hAnsi="Hacen Lebanon" w:cs="Hacen Lebanon"/>
          <w:rtl/>
          <w:lang w:bidi="ar-EG"/>
        </w:rPr>
      </w:pPr>
      <w:r w:rsidRPr="009D1340">
        <w:rPr>
          <w:rFonts w:ascii="Hacen Lebanon" w:hAnsi="Hacen Lebanon" w:cs="Hacen Lebanon" w:hint="cs"/>
          <w:rtl/>
          <w:lang w:bidi="ar-EG"/>
        </w:rPr>
        <w:t xml:space="preserve">ب-  </w:t>
      </w:r>
      <w:r w:rsidR="00B357D5" w:rsidRPr="009D1340">
        <w:rPr>
          <w:rFonts w:ascii="Hacen Lebanon" w:hAnsi="Hacen Lebanon" w:cs="Hacen Lebanon"/>
          <w:rtl/>
          <w:lang w:bidi="ar-EG"/>
        </w:rPr>
        <w:t xml:space="preserve">قيمة المقاومة </w:t>
      </w:r>
      <w:r w:rsidR="00B357D5" w:rsidRPr="009D1340">
        <w:rPr>
          <w:rFonts w:ascii="Hacen Lebanon" w:hAnsi="Hacen Lebanon" w:cs="Hacen Lebanon"/>
          <w:lang w:bidi="ar-EG"/>
        </w:rPr>
        <w:t>( R</w:t>
      </w:r>
      <w:r w:rsidR="00B357D5" w:rsidRPr="009D1340">
        <w:rPr>
          <w:rFonts w:ascii="Hacen Lebanon" w:hAnsi="Hacen Lebanon" w:cs="Hacen Lebanon"/>
          <w:vertAlign w:val="subscript"/>
          <w:lang w:bidi="ar-EG"/>
        </w:rPr>
        <w:t>2</w:t>
      </w:r>
      <w:r w:rsidR="00B357D5" w:rsidRPr="009D1340">
        <w:rPr>
          <w:rFonts w:ascii="Hacen Lebanon" w:hAnsi="Hacen Lebanon" w:cs="Hacen Lebanon"/>
          <w:lang w:bidi="ar-EG"/>
        </w:rPr>
        <w:t xml:space="preserve"> )</w:t>
      </w:r>
    </w:p>
    <w:p w:rsidR="00F72610" w:rsidRPr="009D1340" w:rsidRDefault="00F72610" w:rsidP="008778B5">
      <w:pPr>
        <w:ind w:left="567" w:hanging="569"/>
        <w:jc w:val="center"/>
        <w:rPr>
          <w:rFonts w:ascii="Hacen Lebanon" w:hAnsi="Hacen Lebanon" w:cs="Hacen Lebanon"/>
          <w:rtl/>
          <w:lang w:bidi="ar-EG"/>
        </w:rPr>
      </w:pPr>
    </w:p>
    <w:p w:rsidR="00466659" w:rsidRPr="009D1340" w:rsidRDefault="00F72610" w:rsidP="00442989">
      <w:pPr>
        <w:pBdr>
          <w:bottom w:val="single" w:sz="4" w:space="1" w:color="auto"/>
        </w:pBdr>
        <w:ind w:left="567" w:hanging="569"/>
        <w:jc w:val="right"/>
        <w:rPr>
          <w:rFonts w:ascii="Hacen Lebanon" w:hAnsi="Hacen Lebanon" w:cs="Hacen Lebanon"/>
          <w:lang w:bidi="ar-EG"/>
        </w:rPr>
      </w:pPr>
      <w:r w:rsidRPr="009D1340">
        <w:rPr>
          <w:rFonts w:ascii="Hacen Lebanon" w:hAnsi="Hacen Lebanon" w:cs="Hacen Lebanon"/>
          <w:lang w:bidi="ar-EG"/>
        </w:rPr>
        <w:t xml:space="preserve">[4V, 16 </w:t>
      </w:r>
      <w:r w:rsidRPr="009D1340">
        <w:rPr>
          <w:rFonts w:cs="Hacen Lebanon"/>
          <w:lang w:bidi="ar-EG"/>
        </w:rPr>
        <w:t>Ω</w:t>
      </w:r>
      <w:r w:rsidRPr="009D1340">
        <w:rPr>
          <w:rFonts w:ascii="Hacen Lebanon" w:hAnsi="Hacen Lebanon" w:cs="Hacen Lebanon"/>
          <w:lang w:bidi="ar-EG"/>
        </w:rPr>
        <w:t xml:space="preserve">]                                                                                                                                </w:t>
      </w:r>
    </w:p>
    <w:p w:rsidR="00466659" w:rsidRPr="00442989" w:rsidRDefault="008778B5" w:rsidP="00442989">
      <w:pPr>
        <w:tabs>
          <w:tab w:val="left" w:pos="424"/>
        </w:tabs>
        <w:spacing w:afterLines="40"/>
        <w:ind w:right="180"/>
        <w:contextualSpacing/>
        <w:rPr>
          <w:rFonts w:ascii="Hacen Beirut" w:hAnsi="Hacen Beirut" w:cs="Hacen Beirut"/>
          <w:sz w:val="26"/>
          <w:szCs w:val="26"/>
          <w:rtl/>
          <w:lang w:bidi="ar-EG"/>
        </w:rPr>
      </w:pPr>
      <w:r w:rsidRPr="009D1340">
        <w:rPr>
          <w:rFonts w:ascii="Hacen Lebanon" w:hAnsi="Hacen Lebanon" w:cs="Hacen Lebanon" w:hint="cs"/>
          <w:noProof/>
          <w:rtl/>
        </w:rPr>
        <w:drawing>
          <wp:anchor distT="0" distB="0" distL="114300" distR="114300" simplePos="0" relativeHeight="251084288" behindDoc="0" locked="0" layoutInCell="1" allowOverlap="1">
            <wp:simplePos x="0" y="0"/>
            <wp:positionH relativeFrom="column">
              <wp:posOffset>91349</wp:posOffset>
            </wp:positionH>
            <wp:positionV relativeFrom="paragraph">
              <wp:posOffset>30719</wp:posOffset>
            </wp:positionV>
            <wp:extent cx="2458192" cy="1911927"/>
            <wp:effectExtent l="0" t="0" r="0" b="0"/>
            <wp:wrapNone/>
            <wp:docPr id="45" name="كائن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30911" cy="2583910"/>
                      <a:chOff x="2786050" y="500042"/>
                      <a:chExt cx="3130911" cy="2583910"/>
                    </a:xfrm>
                  </a:grpSpPr>
                  <a:cxnSp>
                    <a:nvCxnSpPr>
                      <a:cNvPr id="4" name="رابط مستقيم 3"/>
                      <a:cNvCxnSpPr>
                        <a:endCxn id="14" idx="3"/>
                      </a:cNvCxnSpPr>
                    </a:nvCxnSpPr>
                    <a:spPr>
                      <a:xfrm rot="10800000">
                        <a:off x="4219105" y="885808"/>
                        <a:ext cx="1071570" cy="1588"/>
                      </a:xfrm>
                      <a:prstGeom prst="line">
                        <a:avLst/>
                      </a:prstGeom>
                    </a:spPr>
                    <a:style>
                      <a:lnRef idx="2">
                        <a:schemeClr val="dk1"/>
                      </a:lnRef>
                      <a:fillRef idx="0">
                        <a:schemeClr val="dk1"/>
                      </a:fillRef>
                      <a:effectRef idx="1">
                        <a:schemeClr val="dk1"/>
                      </a:effectRef>
                      <a:fontRef idx="minor">
                        <a:schemeClr val="tx1"/>
                      </a:fontRef>
                    </a:style>
                  </a:cxnSp>
                  <a:sp>
                    <a:nvSpPr>
                      <a:cNvPr id="5" name="مستطيل 4"/>
                      <a:cNvSpPr/>
                    </a:nvSpPr>
                    <a:spPr>
                      <a:xfrm>
                        <a:off x="4004791" y="1600188"/>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6" name="رابط مستقيم 5"/>
                      <a:cNvCxnSpPr/>
                    </a:nvCxnSpPr>
                    <a:spPr>
                      <a:xfrm rot="10800000">
                        <a:off x="3361849" y="885808"/>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7" name="مستطيل 6"/>
                      <a:cNvSpPr/>
                    </a:nvSpPr>
                    <a:spPr>
                      <a:xfrm>
                        <a:off x="4078808" y="1242998"/>
                        <a:ext cx="47320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cxnSp>
                    <a:nvCxnSpPr>
                      <a:cNvPr id="8" name="رابط مستقيم 7"/>
                      <a:cNvCxnSpPr/>
                    </a:nvCxnSpPr>
                    <a:spPr>
                      <a:xfrm rot="5400000">
                        <a:off x="4897369" y="1278320"/>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9" name="رابط مستقيم 8"/>
                      <a:cNvCxnSpPr/>
                    </a:nvCxnSpPr>
                    <a:spPr>
                      <a:xfrm rot="5400000">
                        <a:off x="2968543" y="1278320"/>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10" name="رابط مستقيم 9"/>
                      <a:cNvCxnSpPr/>
                    </a:nvCxnSpPr>
                    <a:spPr>
                      <a:xfrm rot="10800000">
                        <a:off x="4647733" y="1671626"/>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11" name="رابط مستقيم 10"/>
                      <a:cNvCxnSpPr>
                        <a:stCxn id="5" idx="1"/>
                      </a:cNvCxnSpPr>
                    </a:nvCxnSpPr>
                    <a:spPr>
                      <a:xfrm rot="10800000">
                        <a:off x="3361849" y="1655752"/>
                        <a:ext cx="642942" cy="15874"/>
                      </a:xfrm>
                      <a:prstGeom prst="line">
                        <a:avLst/>
                      </a:prstGeom>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a:xfrm rot="10800000">
                        <a:off x="2990371" y="1257286"/>
                        <a:ext cx="357190" cy="1588"/>
                      </a:xfrm>
                      <a:prstGeom prst="line">
                        <a:avLst/>
                      </a:prstGeom>
                    </a:spPr>
                    <a:style>
                      <a:lnRef idx="2">
                        <a:schemeClr val="dk1"/>
                      </a:lnRef>
                      <a:fillRef idx="0">
                        <a:schemeClr val="dk1"/>
                      </a:fillRef>
                      <a:effectRef idx="1">
                        <a:schemeClr val="dk1"/>
                      </a:effectRef>
                      <a:fontRef idx="minor">
                        <a:schemeClr val="tx1"/>
                      </a:fontRef>
                    </a:style>
                  </a:cxnSp>
                  <a:sp>
                    <a:nvSpPr>
                      <a:cNvPr id="13" name="مستطيل 12"/>
                      <a:cNvSpPr/>
                    </a:nvSpPr>
                    <a:spPr>
                      <a:xfrm>
                        <a:off x="4433419" y="814370"/>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4" name="مستطيل 13"/>
                      <a:cNvSpPr/>
                    </a:nvSpPr>
                    <a:spPr>
                      <a:xfrm>
                        <a:off x="3576163" y="814370"/>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5" name="مستطيل 14"/>
                      <a:cNvSpPr/>
                    </a:nvSpPr>
                    <a:spPr>
                      <a:xfrm>
                        <a:off x="4531717" y="500042"/>
                        <a:ext cx="47320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a:t>
                          </a:r>
                          <a:r>
                            <a:rPr lang="el-GR" b="1" dirty="0" smtClean="0"/>
                            <a:t>Ω</a:t>
                          </a:r>
                          <a:endParaRPr lang="ar-EG" b="1" dirty="0"/>
                        </a:p>
                      </a:txBody>
                      <a:useSpRect/>
                    </a:txSp>
                  </a:sp>
                  <a:sp>
                    <a:nvSpPr>
                      <a:cNvPr id="16" name="مستطيل 15"/>
                      <a:cNvSpPr/>
                    </a:nvSpPr>
                    <a:spPr>
                      <a:xfrm>
                        <a:off x="3678756" y="516476"/>
                        <a:ext cx="47320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5</a:t>
                          </a:r>
                          <a:r>
                            <a:rPr lang="el-GR" b="1" dirty="0" smtClean="0"/>
                            <a:t>Ω</a:t>
                          </a:r>
                          <a:endParaRPr lang="ar-EG" b="1" dirty="0"/>
                        </a:p>
                      </a:txBody>
                      <a:useSpRect/>
                    </a:txSp>
                  </a:sp>
                  <a:cxnSp>
                    <a:nvCxnSpPr>
                      <a:cNvPr id="17" name="رابط مستقيم 16"/>
                      <a:cNvCxnSpPr/>
                    </a:nvCxnSpPr>
                    <a:spPr>
                      <a:xfrm rot="10800000">
                        <a:off x="5290676" y="1242998"/>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21" name="رابط مستقيم 20"/>
                      <a:cNvCxnSpPr/>
                    </a:nvCxnSpPr>
                    <a:spPr>
                      <a:xfrm rot="5400000">
                        <a:off x="5001422" y="1885940"/>
                        <a:ext cx="1285090" cy="794"/>
                      </a:xfrm>
                      <a:prstGeom prst="line">
                        <a:avLst/>
                      </a:prstGeom>
                    </a:spPr>
                    <a:style>
                      <a:lnRef idx="2">
                        <a:schemeClr val="dk1"/>
                      </a:lnRef>
                      <a:fillRef idx="0">
                        <a:schemeClr val="dk1"/>
                      </a:fillRef>
                      <a:effectRef idx="1">
                        <a:schemeClr val="dk1"/>
                      </a:effectRef>
                      <a:fontRef idx="minor">
                        <a:schemeClr val="tx1"/>
                      </a:fontRef>
                    </a:style>
                  </a:cxnSp>
                  <a:cxnSp>
                    <a:nvCxnSpPr>
                      <a:cNvPr id="24" name="رابط مستقيم 23"/>
                      <a:cNvCxnSpPr/>
                    </a:nvCxnSpPr>
                    <a:spPr>
                      <a:xfrm rot="5400000">
                        <a:off x="2358216" y="1928008"/>
                        <a:ext cx="1285090" cy="794"/>
                      </a:xfrm>
                      <a:prstGeom prst="line">
                        <a:avLst/>
                      </a:prstGeom>
                    </a:spPr>
                    <a:style>
                      <a:lnRef idx="2">
                        <a:schemeClr val="dk1"/>
                      </a:lnRef>
                      <a:fillRef idx="0">
                        <a:schemeClr val="dk1"/>
                      </a:fillRef>
                      <a:effectRef idx="1">
                        <a:schemeClr val="dk1"/>
                      </a:effectRef>
                      <a:fontRef idx="minor">
                        <a:schemeClr val="tx1"/>
                      </a:fontRef>
                    </a:style>
                  </a:cxnSp>
                  <a:cxnSp>
                    <a:nvCxnSpPr>
                      <a:cNvPr id="26" name="رابط مستقيم 25"/>
                      <a:cNvCxnSpPr/>
                    </a:nvCxnSpPr>
                    <a:spPr>
                      <a:xfrm rot="10800000">
                        <a:off x="4929190" y="2514594"/>
                        <a:ext cx="714380" cy="1588"/>
                      </a:xfrm>
                      <a:prstGeom prst="line">
                        <a:avLst/>
                      </a:prstGeom>
                    </a:spPr>
                    <a:style>
                      <a:lnRef idx="2">
                        <a:schemeClr val="dk1"/>
                      </a:lnRef>
                      <a:fillRef idx="0">
                        <a:schemeClr val="dk1"/>
                      </a:fillRef>
                      <a:effectRef idx="1">
                        <a:schemeClr val="dk1"/>
                      </a:effectRef>
                      <a:fontRef idx="minor">
                        <a:schemeClr val="tx1"/>
                      </a:fontRef>
                    </a:style>
                  </a:cxnSp>
                  <a:cxnSp>
                    <a:nvCxnSpPr>
                      <a:cNvPr id="30" name="رابط مستقيم 29"/>
                      <a:cNvCxnSpPr/>
                    </a:nvCxnSpPr>
                    <a:spPr>
                      <a:xfrm rot="5400000">
                        <a:off x="4822827" y="2535231"/>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31" name="رابط مستقيم 30"/>
                      <a:cNvCxnSpPr/>
                    </a:nvCxnSpPr>
                    <a:spPr>
                      <a:xfrm rot="5400000">
                        <a:off x="4665665" y="2520943"/>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34" name="رابط مستقيم 33"/>
                      <a:cNvCxnSpPr/>
                    </a:nvCxnSpPr>
                    <a:spPr>
                      <a:xfrm rot="10800000" flipV="1">
                        <a:off x="3000364" y="2544756"/>
                        <a:ext cx="1857388" cy="26988"/>
                      </a:xfrm>
                      <a:prstGeom prst="line">
                        <a:avLst/>
                      </a:prstGeom>
                    </a:spPr>
                    <a:style>
                      <a:lnRef idx="2">
                        <a:schemeClr val="dk1"/>
                      </a:lnRef>
                      <a:fillRef idx="0">
                        <a:schemeClr val="dk1"/>
                      </a:fillRef>
                      <a:effectRef idx="1">
                        <a:schemeClr val="dk1"/>
                      </a:effectRef>
                      <a:fontRef idx="minor">
                        <a:schemeClr val="tx1"/>
                      </a:fontRef>
                    </a:style>
                  </a:cxnSp>
                  <a:sp>
                    <a:nvSpPr>
                      <a:cNvPr id="36" name="مستطيل 35"/>
                      <a:cNvSpPr/>
                    </a:nvSpPr>
                    <a:spPr>
                      <a:xfrm>
                        <a:off x="4643438" y="2714620"/>
                        <a:ext cx="46358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4V</a:t>
                          </a:r>
                          <a:endParaRPr lang="ar-EG" b="1" dirty="0"/>
                        </a:p>
                      </a:txBody>
                      <a:useSpRect/>
                    </a:txSp>
                  </a:sp>
                  <a:sp>
                    <a:nvSpPr>
                      <a:cNvPr id="37" name="مستطيل 36"/>
                      <a:cNvSpPr/>
                    </a:nvSpPr>
                    <a:spPr>
                      <a:xfrm>
                        <a:off x="2786050" y="928670"/>
                        <a:ext cx="33054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38" name="مستطيل 37"/>
                      <a:cNvSpPr/>
                    </a:nvSpPr>
                    <a:spPr>
                      <a:xfrm>
                        <a:off x="5525507" y="900096"/>
                        <a:ext cx="39145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 </a:t>
                          </a:r>
                          <a:endParaRPr lang="ar-EG" b="1" dirty="0"/>
                        </a:p>
                      </a:txBody>
                      <a:useSpRect/>
                    </a:txSp>
                  </a:sp>
                </lc:lockedCanvas>
              </a:graphicData>
            </a:graphic>
          </wp:anchor>
        </w:drawing>
      </w:r>
    </w:p>
    <w:p w:rsidR="00B357D5" w:rsidRPr="00442989" w:rsidRDefault="00442989" w:rsidP="00442989">
      <w:pPr>
        <w:tabs>
          <w:tab w:val="left" w:pos="424"/>
        </w:tabs>
        <w:spacing w:afterLines="40"/>
        <w:ind w:right="180"/>
        <w:contextualSpacing/>
        <w:rPr>
          <w:rFonts w:ascii="Hacen Beirut" w:hAnsi="Hacen Beirut" w:cs="Hacen Beirut"/>
          <w:sz w:val="26"/>
          <w:szCs w:val="26"/>
          <w:rtl/>
          <w:lang w:bidi="ar-EG"/>
        </w:rPr>
      </w:pPr>
      <w:r>
        <w:rPr>
          <w:rFonts w:ascii="Hacen Beirut" w:hAnsi="Hacen Beirut" w:cs="Hacen Beirut" w:hint="cs"/>
          <w:sz w:val="26"/>
          <w:szCs w:val="26"/>
          <w:rtl/>
          <w:lang w:bidi="ar-EG"/>
        </w:rPr>
        <w:t xml:space="preserve">16- </w:t>
      </w:r>
      <w:r w:rsidR="00B357D5" w:rsidRPr="00442989">
        <w:rPr>
          <w:rFonts w:ascii="Hacen Beirut" w:hAnsi="Hacen Beirut" w:cs="Hacen Beirut"/>
          <w:sz w:val="26"/>
          <w:szCs w:val="26"/>
          <w:rtl/>
          <w:lang w:bidi="ar-EG"/>
        </w:rPr>
        <w:t xml:space="preserve">من الشكل المقابل احسب : </w:t>
      </w:r>
    </w:p>
    <w:p w:rsidR="00B357D5" w:rsidRPr="00AF6228" w:rsidRDefault="00B357D5" w:rsidP="008778B5">
      <w:pPr>
        <w:rPr>
          <w:rFonts w:ascii="Hacen Lebanon" w:hAnsi="Hacen Lebanon" w:cs="Hacen Lebanon"/>
          <w:sz w:val="26"/>
          <w:szCs w:val="26"/>
          <w:rtl/>
          <w:lang w:bidi="ar-EG"/>
        </w:rPr>
      </w:pPr>
      <w:r w:rsidRPr="00AF6228">
        <w:rPr>
          <w:rFonts w:ascii="Hacen Lebanon" w:hAnsi="Hacen Lebanon" w:cs="Hacen Lebanon"/>
          <w:sz w:val="26"/>
          <w:szCs w:val="26"/>
          <w:rtl/>
          <w:lang w:bidi="ar-EG"/>
        </w:rPr>
        <w:t xml:space="preserve">أ- المقاومة الكلية بين النقطتين </w:t>
      </w:r>
      <w:r w:rsidRPr="00AF6228">
        <w:rPr>
          <w:rFonts w:ascii="Hacen Lebanon" w:hAnsi="Hacen Lebanon" w:cs="Hacen Lebanon"/>
          <w:sz w:val="26"/>
          <w:szCs w:val="26"/>
          <w:lang w:bidi="ar-EG"/>
        </w:rPr>
        <w:t>A</w:t>
      </w:r>
      <w:r w:rsidRPr="00AF6228">
        <w:rPr>
          <w:rFonts w:ascii="Hacen Lebanon" w:hAnsi="Hacen Lebanon" w:cs="Hacen Lebanon"/>
          <w:sz w:val="26"/>
          <w:szCs w:val="26"/>
          <w:rtl/>
          <w:lang w:bidi="ar-EG"/>
        </w:rPr>
        <w:t xml:space="preserve"> ، </w:t>
      </w:r>
      <w:r w:rsidRPr="00AF6228">
        <w:rPr>
          <w:rFonts w:ascii="Hacen Lebanon" w:hAnsi="Hacen Lebanon" w:cs="Hacen Lebanon"/>
          <w:sz w:val="26"/>
          <w:szCs w:val="26"/>
          <w:lang w:bidi="ar-EG"/>
        </w:rPr>
        <w:t>B</w:t>
      </w:r>
    </w:p>
    <w:p w:rsidR="00B357D5" w:rsidRPr="00AF6228" w:rsidRDefault="00B357D5" w:rsidP="00B357D5">
      <w:pPr>
        <w:rPr>
          <w:rFonts w:ascii="Hacen Lebanon" w:hAnsi="Hacen Lebanon" w:cs="Hacen Lebanon"/>
          <w:sz w:val="26"/>
          <w:szCs w:val="26"/>
          <w:rtl/>
          <w:lang w:bidi="ar-EG"/>
        </w:rPr>
      </w:pPr>
      <w:r w:rsidRPr="00AF6228">
        <w:rPr>
          <w:rFonts w:ascii="Hacen Lebanon" w:hAnsi="Hacen Lebanon" w:cs="Hacen Lebanon"/>
          <w:sz w:val="26"/>
          <w:szCs w:val="26"/>
          <w:rtl/>
          <w:lang w:bidi="ar-EG"/>
        </w:rPr>
        <w:t>ب- شدة  التيار المار في دائرة البطارية</w:t>
      </w:r>
      <w:r w:rsidR="00AF6228">
        <w:rPr>
          <w:rFonts w:ascii="Hacen Lebanon" w:hAnsi="Hacen Lebanon" w:cs="Hacen Lebanon" w:hint="cs"/>
          <w:sz w:val="26"/>
          <w:szCs w:val="26"/>
          <w:rtl/>
          <w:lang w:bidi="ar-EG"/>
        </w:rPr>
        <w:t>.</w:t>
      </w:r>
      <w:r w:rsidRPr="00AF6228">
        <w:rPr>
          <w:rFonts w:ascii="Hacen Lebanon" w:hAnsi="Hacen Lebanon" w:cs="Hacen Lebanon"/>
          <w:sz w:val="26"/>
          <w:szCs w:val="26"/>
          <w:rtl/>
          <w:lang w:bidi="ar-EG"/>
        </w:rPr>
        <w:t xml:space="preserve"> </w:t>
      </w:r>
    </w:p>
    <w:p w:rsidR="00B357D5" w:rsidRPr="00AF6228" w:rsidRDefault="00B357D5" w:rsidP="00B357D5">
      <w:pPr>
        <w:rPr>
          <w:rFonts w:ascii="Hacen Lebanon" w:hAnsi="Hacen Lebanon" w:cs="Hacen Lebanon"/>
          <w:sz w:val="26"/>
          <w:szCs w:val="26"/>
          <w:rtl/>
          <w:lang w:bidi="ar-EG"/>
        </w:rPr>
      </w:pPr>
      <w:r w:rsidRPr="00AF6228">
        <w:rPr>
          <w:rFonts w:ascii="Hacen Lebanon" w:hAnsi="Hacen Lebanon" w:cs="Hacen Lebanon"/>
          <w:sz w:val="26"/>
          <w:szCs w:val="26"/>
          <w:rtl/>
          <w:lang w:bidi="ar-EG"/>
        </w:rPr>
        <w:t xml:space="preserve">ج- شدة التيار المار في المقاومة </w:t>
      </w:r>
      <w:r w:rsidRPr="00AF6228">
        <w:rPr>
          <w:rFonts w:ascii="Hacen Lebanon" w:hAnsi="Hacen Lebanon" w:cs="Hacen Lebanon"/>
          <w:sz w:val="26"/>
          <w:szCs w:val="26"/>
          <w:lang w:bidi="ar-EG"/>
        </w:rPr>
        <w:t xml:space="preserve">5 </w:t>
      </w:r>
      <w:r w:rsidRPr="00AF6228">
        <w:rPr>
          <w:rFonts w:cs="Hacen Lebanon"/>
          <w:sz w:val="26"/>
          <w:szCs w:val="26"/>
          <w:lang w:bidi="ar-EG"/>
        </w:rPr>
        <w:t>Ω</w:t>
      </w:r>
    </w:p>
    <w:p w:rsidR="008778B5" w:rsidRPr="00AF6228" w:rsidRDefault="00B357D5" w:rsidP="008778B5">
      <w:pPr>
        <w:pBdr>
          <w:bottom w:val="single" w:sz="4" w:space="1" w:color="auto"/>
        </w:pBdr>
        <w:rPr>
          <w:rFonts w:ascii="Hacen Lebanon" w:hAnsi="Hacen Lebanon" w:cs="Hacen Lebanon"/>
          <w:sz w:val="26"/>
          <w:szCs w:val="26"/>
          <w:rtl/>
          <w:lang w:bidi="ar-EG"/>
        </w:rPr>
      </w:pPr>
      <w:r w:rsidRPr="00AF6228">
        <w:rPr>
          <w:rFonts w:ascii="Hacen Lebanon" w:hAnsi="Hacen Lebanon" w:cs="Hacen Lebanon"/>
          <w:sz w:val="26"/>
          <w:szCs w:val="26"/>
          <w:rtl/>
          <w:lang w:bidi="ar-EG"/>
        </w:rPr>
        <w:t xml:space="preserve">د- شدة التيار المار في المقاومة </w:t>
      </w:r>
      <w:r w:rsidRPr="00AF6228">
        <w:rPr>
          <w:rFonts w:cs="Hacen Lebanon"/>
          <w:sz w:val="26"/>
          <w:szCs w:val="26"/>
          <w:lang w:bidi="ar-EG"/>
        </w:rPr>
        <w:t>Ω</w:t>
      </w:r>
      <w:r w:rsidRPr="00AF6228">
        <w:rPr>
          <w:rFonts w:ascii="Hacen Lebanon" w:hAnsi="Hacen Lebanon" w:cs="Hacen Lebanon"/>
          <w:sz w:val="26"/>
          <w:szCs w:val="26"/>
          <w:lang w:bidi="ar-EG"/>
        </w:rPr>
        <w:t>1</w:t>
      </w:r>
    </w:p>
    <w:p w:rsidR="00B357D5" w:rsidRDefault="00B357D5" w:rsidP="009D4E73">
      <w:pPr>
        <w:pBdr>
          <w:bottom w:val="single" w:sz="4" w:space="1" w:color="auto"/>
        </w:pBdr>
        <w:rPr>
          <w:rFonts w:ascii="Hacen Lebanon" w:hAnsi="Hacen Lebanon" w:cs="Hacen Lebanon"/>
          <w:rtl/>
          <w:lang w:bidi="ar-EG"/>
        </w:rPr>
      </w:pPr>
      <w:r w:rsidRPr="009D1340">
        <w:rPr>
          <w:rFonts w:ascii="Hacen Lebanon" w:hAnsi="Hacen Lebanon" w:cs="Hacen Lebanon"/>
          <w:lang w:bidi="ar-EG"/>
        </w:rPr>
        <w:t xml:space="preserve">[ 2 </w:t>
      </w:r>
      <w:r w:rsidRPr="009D1340">
        <w:rPr>
          <w:rFonts w:cs="Hacen Lebanon"/>
          <w:lang w:bidi="ar-EG"/>
        </w:rPr>
        <w:t>Ω</w:t>
      </w:r>
      <w:r w:rsidRPr="009D1340">
        <w:rPr>
          <w:rFonts w:ascii="Hacen Lebanon" w:hAnsi="Hacen Lebanon" w:cs="Hacen Lebanon"/>
          <w:lang w:bidi="ar-EG"/>
        </w:rPr>
        <w:t xml:space="preserve"> , 2 A , </w:t>
      </w:r>
      <m:oMath>
        <m:f>
          <m:fPr>
            <m:ctrlPr>
              <w:rPr>
                <w:rFonts w:ascii="Cambria Math" w:hAnsi="Cambria Math" w:cs="Hacen Lebanon"/>
                <w:i/>
                <w:sz w:val="34"/>
                <w:szCs w:val="34"/>
                <w:lang w:bidi="ar-EG"/>
              </w:rPr>
            </m:ctrlPr>
          </m:fPr>
          <m:num>
            <m:r>
              <w:rPr>
                <w:rFonts w:ascii="Cambria Math" w:hAnsi="Cambria Math" w:cs="Hacen Lebanon"/>
                <w:sz w:val="34"/>
                <w:szCs w:val="34"/>
                <w:lang w:bidi="ar-EG"/>
              </w:rPr>
              <m:t>2</m:t>
            </m:r>
          </m:num>
          <m:den>
            <m:r>
              <w:rPr>
                <w:rFonts w:ascii="Cambria Math" w:hAnsi="Cambria Math" w:cs="Hacen Lebanon"/>
                <w:sz w:val="34"/>
                <w:szCs w:val="34"/>
                <w:lang w:bidi="ar-EG"/>
              </w:rPr>
              <m:t>3</m:t>
            </m:r>
          </m:den>
        </m:f>
      </m:oMath>
      <w:r w:rsidRPr="009D1340">
        <w:rPr>
          <w:rFonts w:ascii="Hacen Lebanon" w:hAnsi="Hacen Lebanon" w:cs="Hacen Lebanon"/>
          <w:lang w:bidi="ar-EG"/>
        </w:rPr>
        <w:t xml:space="preserve">A , </w:t>
      </w:r>
      <m:oMath>
        <m:f>
          <m:fPr>
            <m:ctrlPr>
              <w:rPr>
                <w:rFonts w:ascii="Cambria Math" w:hAnsi="Cambria Math" w:cs="Hacen Lebanon"/>
                <w:i/>
                <w:sz w:val="34"/>
                <w:szCs w:val="34"/>
                <w:lang w:bidi="ar-EG"/>
              </w:rPr>
            </m:ctrlPr>
          </m:fPr>
          <m:num>
            <m:r>
              <w:rPr>
                <w:rFonts w:ascii="Cambria Math" w:hAnsi="Cambria Math" w:cs="Hacen Lebanon"/>
                <w:sz w:val="34"/>
                <w:szCs w:val="34"/>
                <w:lang w:bidi="ar-EG"/>
              </w:rPr>
              <m:t>2</m:t>
            </m:r>
          </m:num>
          <m:den>
            <m:r>
              <w:rPr>
                <w:rFonts w:ascii="Cambria Math" w:hAnsi="Cambria Math" w:cs="Hacen Lebanon"/>
                <w:sz w:val="34"/>
                <w:szCs w:val="34"/>
                <w:lang w:bidi="ar-EG"/>
              </w:rPr>
              <m:t>3</m:t>
            </m:r>
          </m:den>
        </m:f>
      </m:oMath>
      <w:r w:rsidRPr="009D1340">
        <w:rPr>
          <w:rFonts w:ascii="Hacen Lebanon" w:hAnsi="Hacen Lebanon" w:cs="Hacen Lebanon"/>
          <w:lang w:bidi="ar-EG"/>
        </w:rPr>
        <w:t>A ]</w:t>
      </w:r>
      <w:r w:rsidR="00442989">
        <w:rPr>
          <w:rFonts w:ascii="Hacen Lebanon" w:hAnsi="Hacen Lebanon" w:cs="Hacen Lebanon"/>
          <w:lang w:bidi="ar-EG"/>
        </w:rPr>
        <w:t xml:space="preserve">                                                                </w:t>
      </w:r>
    </w:p>
    <w:p w:rsidR="00442989" w:rsidRDefault="00442989" w:rsidP="009D4E73">
      <w:pPr>
        <w:pBdr>
          <w:bottom w:val="single" w:sz="4" w:space="1" w:color="auto"/>
        </w:pBdr>
        <w:rPr>
          <w:rFonts w:ascii="Hacen Lebanon" w:hAnsi="Hacen Lebanon" w:cs="Hacen Lebanon"/>
          <w:rtl/>
          <w:lang w:bidi="ar-EG"/>
        </w:rPr>
      </w:pPr>
    </w:p>
    <w:p w:rsidR="001E1314" w:rsidRDefault="001E1314" w:rsidP="009D4E73">
      <w:pPr>
        <w:pBdr>
          <w:bottom w:val="single" w:sz="4" w:space="1" w:color="auto"/>
        </w:pBdr>
        <w:rPr>
          <w:rFonts w:ascii="Hacen Lebanon" w:hAnsi="Hacen Lebanon" w:cs="Hacen Lebanon"/>
          <w:rtl/>
          <w:lang w:bidi="ar-EG"/>
        </w:rPr>
      </w:pPr>
    </w:p>
    <w:p w:rsidR="001E1314" w:rsidRPr="00442989" w:rsidRDefault="001E1314" w:rsidP="00442989">
      <w:pPr>
        <w:tabs>
          <w:tab w:val="left" w:pos="424"/>
        </w:tabs>
        <w:spacing w:afterLines="40"/>
        <w:ind w:right="180"/>
        <w:contextualSpacing/>
        <w:rPr>
          <w:rFonts w:ascii="Hacen Beirut" w:hAnsi="Hacen Beirut" w:cs="Hacen Beirut"/>
          <w:sz w:val="26"/>
          <w:szCs w:val="26"/>
          <w:rtl/>
          <w:lang w:bidi="ar-EG"/>
        </w:rPr>
      </w:pPr>
      <w:r>
        <w:rPr>
          <w:rFonts w:ascii="Hacen Lebanon" w:hAnsi="Hacen Lebanon" w:cs="Hacen Lebanon" w:hint="cs"/>
          <w:noProof/>
          <w:rtl/>
        </w:rPr>
        <w:drawing>
          <wp:anchor distT="0" distB="0" distL="114300" distR="114300" simplePos="0" relativeHeight="251085312" behindDoc="0" locked="0" layoutInCell="1" allowOverlap="1">
            <wp:simplePos x="0" y="0"/>
            <wp:positionH relativeFrom="column">
              <wp:posOffset>-43180</wp:posOffset>
            </wp:positionH>
            <wp:positionV relativeFrom="paragraph">
              <wp:posOffset>122555</wp:posOffset>
            </wp:positionV>
            <wp:extent cx="3019425" cy="1682750"/>
            <wp:effectExtent l="0" t="0" r="0" b="0"/>
            <wp:wrapNone/>
            <wp:docPr id="59" name="كائن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86021" cy="2281664"/>
                      <a:chOff x="2000232" y="1061610"/>
                      <a:chExt cx="3586021" cy="2281664"/>
                    </a:xfrm>
                  </a:grpSpPr>
                  <a:sp>
                    <a:nvSpPr>
                      <a:cNvPr id="4" name="مستطيل 3"/>
                      <a:cNvSpPr/>
                    </a:nvSpPr>
                    <a:spPr>
                      <a:xfrm>
                        <a:off x="3500429" y="2628668"/>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5" name="مستطيل 4"/>
                      <a:cNvSpPr/>
                    </a:nvSpPr>
                    <a:spPr>
                      <a:xfrm>
                        <a:off x="3576328" y="2330322"/>
                        <a:ext cx="442749"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5</a:t>
                          </a:r>
                          <a:r>
                            <a:rPr lang="el-GR" sz="1600" b="1" dirty="0" smtClean="0"/>
                            <a:t>Ω</a:t>
                          </a:r>
                          <a:endParaRPr lang="ar-EG" sz="1600" b="1" dirty="0"/>
                        </a:p>
                      </a:txBody>
                      <a:useSpRect/>
                    </a:txSp>
                  </a:sp>
                  <a:cxnSp>
                    <a:nvCxnSpPr>
                      <a:cNvPr id="6" name="رابط مستقيم 5"/>
                      <a:cNvCxnSpPr/>
                    </a:nvCxnSpPr>
                    <a:spPr>
                      <a:xfrm rot="16200000" flipH="1">
                        <a:off x="4264816" y="2178608"/>
                        <a:ext cx="1042994" cy="1"/>
                      </a:xfrm>
                      <a:prstGeom prst="line">
                        <a:avLst/>
                      </a:prstGeom>
                    </a:spPr>
                    <a:style>
                      <a:lnRef idx="2">
                        <a:schemeClr val="dk1"/>
                      </a:lnRef>
                      <a:fillRef idx="1">
                        <a:schemeClr val="lt1"/>
                      </a:fillRef>
                      <a:effectRef idx="0">
                        <a:schemeClr val="dk1"/>
                      </a:effectRef>
                      <a:fontRef idx="minor">
                        <a:schemeClr val="dk1"/>
                      </a:fontRef>
                    </a:style>
                  </a:cxnSp>
                  <a:cxnSp>
                    <a:nvCxnSpPr>
                      <a:cNvPr id="7" name="رابط مستقيم 6"/>
                      <a:cNvCxnSpPr/>
                    </a:nvCxnSpPr>
                    <a:spPr>
                      <a:xfrm rot="16200000" flipH="1">
                        <a:off x="2335991" y="2178607"/>
                        <a:ext cx="1042994" cy="4"/>
                      </a:xfrm>
                      <a:prstGeom prst="line">
                        <a:avLst/>
                      </a:prstGeom>
                    </a:spPr>
                    <a:style>
                      <a:lnRef idx="2">
                        <a:schemeClr val="dk1"/>
                      </a:lnRef>
                      <a:fillRef idx="1">
                        <a:schemeClr val="lt1"/>
                      </a:fillRef>
                      <a:effectRef idx="0">
                        <a:schemeClr val="dk1"/>
                      </a:effectRef>
                      <a:fontRef idx="minor">
                        <a:schemeClr val="dk1"/>
                      </a:fontRef>
                    </a:style>
                  </a:cxnSp>
                  <a:cxnSp>
                    <a:nvCxnSpPr>
                      <a:cNvPr id="8" name="رابط مستقيم 7"/>
                      <a:cNvCxnSpPr/>
                    </a:nvCxnSpPr>
                    <a:spPr>
                      <a:xfrm rot="10800000">
                        <a:off x="4143371" y="2700106"/>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9" name="رابط مستقيم 8"/>
                      <a:cNvCxnSpPr>
                        <a:stCxn id="4" idx="1"/>
                      </a:cNvCxnSpPr>
                    </a:nvCxnSpPr>
                    <a:spPr>
                      <a:xfrm rot="10800000">
                        <a:off x="2857487" y="2684232"/>
                        <a:ext cx="642942" cy="15874"/>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rot="10800000">
                        <a:off x="2486009" y="2185526"/>
                        <a:ext cx="357190" cy="1588"/>
                      </a:xfrm>
                      <a:prstGeom prst="line">
                        <a:avLst/>
                      </a:prstGeom>
                    </a:spPr>
                    <a:style>
                      <a:lnRef idx="2">
                        <a:schemeClr val="dk1"/>
                      </a:lnRef>
                      <a:fillRef idx="0">
                        <a:schemeClr val="dk1"/>
                      </a:fillRef>
                      <a:effectRef idx="1">
                        <a:schemeClr val="dk1"/>
                      </a:effectRef>
                      <a:fontRef idx="minor">
                        <a:schemeClr val="tx1"/>
                      </a:fontRef>
                    </a:style>
                  </a:cxnSp>
                  <a:sp>
                    <a:nvSpPr>
                      <a:cNvPr id="11" name="مستطيل 10"/>
                      <a:cNvSpPr/>
                    </a:nvSpPr>
                    <a:spPr>
                      <a:xfrm>
                        <a:off x="3476481" y="1275920"/>
                        <a:ext cx="638315"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2.5</a:t>
                          </a:r>
                          <a:r>
                            <a:rPr lang="el-GR" sz="1600" b="1" dirty="0" smtClean="0"/>
                            <a:t>Ω</a:t>
                          </a:r>
                          <a:endParaRPr lang="ar-EG" sz="1600" b="1" dirty="0"/>
                        </a:p>
                      </a:txBody>
                      <a:useSpRect/>
                    </a:txSp>
                  </a:sp>
                  <a:cxnSp>
                    <a:nvCxnSpPr>
                      <a:cNvPr id="12" name="رابط مستقيم 11"/>
                      <a:cNvCxnSpPr/>
                    </a:nvCxnSpPr>
                    <a:spPr>
                      <a:xfrm rot="10800000">
                        <a:off x="4786314" y="2198451"/>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a:xfrm rot="10800000">
                        <a:off x="2857488" y="1643050"/>
                        <a:ext cx="1500198" cy="1588"/>
                      </a:xfrm>
                      <a:prstGeom prst="line">
                        <a:avLst/>
                      </a:prstGeom>
                    </a:spPr>
                    <a:style>
                      <a:lnRef idx="2">
                        <a:schemeClr val="dk1"/>
                      </a:lnRef>
                      <a:fillRef idx="0">
                        <a:schemeClr val="dk1"/>
                      </a:fillRef>
                      <a:effectRef idx="1">
                        <a:schemeClr val="dk1"/>
                      </a:effectRef>
                      <a:fontRef idx="minor">
                        <a:schemeClr val="tx1"/>
                      </a:fontRef>
                    </a:style>
                  </a:cxnSp>
                  <a:sp>
                    <a:nvSpPr>
                      <a:cNvPr id="14" name="مستطيل 13"/>
                      <a:cNvSpPr/>
                    </a:nvSpPr>
                    <a:spPr>
                      <a:xfrm>
                        <a:off x="3500430" y="158567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5" name="مستطيل 14"/>
                      <a:cNvSpPr/>
                    </a:nvSpPr>
                    <a:spPr>
                      <a:xfrm>
                        <a:off x="3500430" y="212860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6" name="مستطيل 15"/>
                      <a:cNvSpPr/>
                    </a:nvSpPr>
                    <a:spPr>
                      <a:xfrm>
                        <a:off x="3494673" y="1818848"/>
                        <a:ext cx="562975"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10</a:t>
                          </a:r>
                          <a:r>
                            <a:rPr lang="el-GR" sz="1600" b="1" dirty="0" smtClean="0"/>
                            <a:t>Ω</a:t>
                          </a:r>
                          <a:endParaRPr lang="ar-EG" sz="1600" b="1" dirty="0"/>
                        </a:p>
                      </a:txBody>
                      <a:useSpRect/>
                    </a:txSp>
                  </a:sp>
                  <a:cxnSp>
                    <a:nvCxnSpPr>
                      <a:cNvPr id="17" name="رابط مستقيم 16"/>
                      <a:cNvCxnSpPr/>
                    </a:nvCxnSpPr>
                    <a:spPr>
                      <a:xfrm rot="10800000">
                        <a:off x="4143372" y="2200040"/>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18" name="رابط مستقيم 17"/>
                      <a:cNvCxnSpPr>
                        <a:stCxn id="15" idx="1"/>
                      </a:cNvCxnSpPr>
                    </a:nvCxnSpPr>
                    <a:spPr>
                      <a:xfrm rot="10800000">
                        <a:off x="2857488" y="2184166"/>
                        <a:ext cx="642942" cy="15874"/>
                      </a:xfrm>
                      <a:prstGeom prst="line">
                        <a:avLst/>
                      </a:prstGeom>
                    </a:spPr>
                    <a:style>
                      <a:lnRef idx="2">
                        <a:schemeClr val="dk1"/>
                      </a:lnRef>
                      <a:fillRef idx="0">
                        <a:schemeClr val="dk1"/>
                      </a:fillRef>
                      <a:effectRef idx="1">
                        <a:schemeClr val="dk1"/>
                      </a:effectRef>
                      <a:fontRef idx="minor">
                        <a:schemeClr val="tx1"/>
                      </a:fontRef>
                    </a:style>
                  </a:cxnSp>
                  <a:cxnSp>
                    <a:nvCxnSpPr>
                      <a:cNvPr id="22" name="رابط مستقيم 21"/>
                      <a:cNvCxnSpPr/>
                    </a:nvCxnSpPr>
                    <a:spPr>
                      <a:xfrm rot="5400000">
                        <a:off x="4251323" y="1621619"/>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28" name="رابط مستقيم 27"/>
                      <a:cNvCxnSpPr/>
                    </a:nvCxnSpPr>
                    <a:spPr>
                      <a:xfrm rot="5400000">
                        <a:off x="4294185" y="1606537"/>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34" name="رابط مستقيم 33"/>
                      <a:cNvCxnSpPr/>
                    </a:nvCxnSpPr>
                    <a:spPr>
                      <a:xfrm rot="10800000">
                        <a:off x="4500560" y="1643050"/>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37" name="رابط مستقيم 36"/>
                      <a:cNvCxnSpPr/>
                    </a:nvCxnSpPr>
                    <a:spPr>
                      <a:xfrm rot="5400000">
                        <a:off x="4929190" y="2426722"/>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38" name="مستطيل 37"/>
                      <a:cNvSpPr/>
                    </a:nvSpPr>
                    <a:spPr>
                      <a:xfrm>
                        <a:off x="5072066" y="2414580"/>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9" name="رابط مستقيم 38"/>
                      <a:cNvCxnSpPr/>
                    </a:nvCxnSpPr>
                    <a:spPr>
                      <a:xfrm rot="5400000">
                        <a:off x="4931615" y="3128166"/>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40" name="رابط مستقيم 39"/>
                      <a:cNvCxnSpPr/>
                    </a:nvCxnSpPr>
                    <a:spPr>
                      <a:xfrm rot="5400000">
                        <a:off x="2285984" y="2385212"/>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41" name="مستطيل 40"/>
                      <a:cNvSpPr/>
                    </a:nvSpPr>
                    <a:spPr>
                      <a:xfrm>
                        <a:off x="2428860" y="2373070"/>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42" name="رابط مستقيم 41"/>
                      <a:cNvCxnSpPr/>
                    </a:nvCxnSpPr>
                    <a:spPr>
                      <a:xfrm rot="5400000">
                        <a:off x="2288409" y="3086656"/>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43" name="رابط مستقيم 42"/>
                      <a:cNvCxnSpPr/>
                    </a:nvCxnSpPr>
                    <a:spPr>
                      <a:xfrm rot="10800000">
                        <a:off x="2500298" y="3314700"/>
                        <a:ext cx="2643206" cy="1588"/>
                      </a:xfrm>
                      <a:prstGeom prst="line">
                        <a:avLst/>
                      </a:prstGeom>
                    </a:spPr>
                    <a:style>
                      <a:lnRef idx="2">
                        <a:schemeClr val="dk1"/>
                      </a:lnRef>
                      <a:fillRef idx="0">
                        <a:schemeClr val="dk1"/>
                      </a:fillRef>
                      <a:effectRef idx="1">
                        <a:schemeClr val="dk1"/>
                      </a:effectRef>
                      <a:fontRef idx="minor">
                        <a:schemeClr val="tx1"/>
                      </a:fontRef>
                    </a:style>
                  </a:cxnSp>
                  <a:sp>
                    <a:nvSpPr>
                      <a:cNvPr id="46" name="مستطيل 45"/>
                      <a:cNvSpPr/>
                    </a:nvSpPr>
                    <a:spPr>
                      <a:xfrm>
                        <a:off x="5143504" y="2518942"/>
                        <a:ext cx="442749"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5</a:t>
                          </a:r>
                          <a:r>
                            <a:rPr lang="el-GR" sz="1600" b="1" dirty="0" smtClean="0"/>
                            <a:t>Ω</a:t>
                          </a:r>
                          <a:endParaRPr lang="ar-EG" sz="1600" b="1" dirty="0"/>
                        </a:p>
                      </a:txBody>
                      <a:useSpRect/>
                    </a:txSp>
                  </a:sp>
                  <a:sp>
                    <a:nvSpPr>
                      <a:cNvPr id="47" name="مستطيل 46"/>
                      <a:cNvSpPr/>
                    </a:nvSpPr>
                    <a:spPr>
                      <a:xfrm>
                        <a:off x="2000232" y="2518942"/>
                        <a:ext cx="442749"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5</a:t>
                          </a:r>
                          <a:r>
                            <a:rPr lang="el-GR" sz="1600" b="1" dirty="0" smtClean="0"/>
                            <a:t>Ω</a:t>
                          </a:r>
                          <a:endParaRPr lang="ar-EG" sz="1600" b="1" dirty="0"/>
                        </a:p>
                      </a:txBody>
                      <a:useSpRect/>
                    </a:txSp>
                  </a:sp>
                  <a:sp>
                    <a:nvSpPr>
                      <a:cNvPr id="48" name="مستطيل 47"/>
                      <a:cNvSpPr/>
                    </a:nvSpPr>
                    <a:spPr>
                      <a:xfrm>
                        <a:off x="2508130" y="1843076"/>
                        <a:ext cx="30649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49" name="مستطيل 48"/>
                      <a:cNvSpPr/>
                    </a:nvSpPr>
                    <a:spPr>
                      <a:xfrm>
                        <a:off x="4786314" y="1871652"/>
                        <a:ext cx="3193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a:t>
                          </a:r>
                          <a:endParaRPr lang="ar-EG" b="1" dirty="0"/>
                        </a:p>
                      </a:txBody>
                      <a:useSpRect/>
                    </a:txSp>
                  </a:sp>
                  <a:sp>
                    <a:nvSpPr>
                      <a:cNvPr id="50" name="مخطط انسيابي: رابط 49"/>
                      <a:cNvSpPr/>
                    </a:nvSpPr>
                    <a:spPr>
                      <a:xfrm>
                        <a:off x="4926333" y="2171692"/>
                        <a:ext cx="45719" cy="71438"/>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rtl="0"/>
                          <a:endParaRPr lang="ar-EG" dirty="0"/>
                        </a:p>
                      </a:txBody>
                      <a:useSpRect/>
                    </a:txSp>
                    <a:style>
                      <a:lnRef idx="2">
                        <a:schemeClr val="dk1">
                          <a:shade val="50000"/>
                        </a:schemeClr>
                      </a:lnRef>
                      <a:fillRef idx="1002">
                        <a:schemeClr val="lt1"/>
                      </a:fillRef>
                      <a:effectRef idx="0">
                        <a:schemeClr val="dk1"/>
                      </a:effectRef>
                      <a:fontRef idx="minor">
                        <a:schemeClr val="lt1"/>
                      </a:fontRef>
                    </a:style>
                  </a:sp>
                  <a:sp>
                    <a:nvSpPr>
                      <a:cNvPr id="51" name="مخطط انسيابي: رابط 50"/>
                      <a:cNvSpPr/>
                    </a:nvSpPr>
                    <a:spPr>
                      <a:xfrm>
                        <a:off x="2643174" y="2157404"/>
                        <a:ext cx="45719" cy="71438"/>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rtl="0"/>
                          <a:endParaRPr lang="ar-EG" dirty="0"/>
                        </a:p>
                      </a:txBody>
                      <a:useSpRect/>
                    </a:txSp>
                    <a:style>
                      <a:lnRef idx="2">
                        <a:schemeClr val="dk1">
                          <a:shade val="50000"/>
                        </a:schemeClr>
                      </a:lnRef>
                      <a:fillRef idx="1002">
                        <a:schemeClr val="lt1"/>
                      </a:fillRef>
                      <a:effectRef idx="0">
                        <a:schemeClr val="dk1"/>
                      </a:effectRef>
                      <a:fontRef idx="minor">
                        <a:schemeClr val="lt1"/>
                      </a:fontRef>
                    </a:style>
                  </a:sp>
                  <a:sp>
                    <a:nvSpPr>
                      <a:cNvPr id="52" name="مستطيل 51"/>
                      <a:cNvSpPr/>
                    </a:nvSpPr>
                    <a:spPr>
                      <a:xfrm>
                        <a:off x="4157658" y="1061610"/>
                        <a:ext cx="553357"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15V</a:t>
                          </a:r>
                          <a:endParaRPr lang="ar-EG" sz="1600" b="1" dirty="0"/>
                        </a:p>
                      </a:txBody>
                      <a:useSpRect/>
                    </a:txSp>
                  </a:sp>
                  <a:sp>
                    <a:nvSpPr>
                      <a:cNvPr id="53" name="مستطيل 52"/>
                      <a:cNvSpPr/>
                    </a:nvSpPr>
                    <a:spPr>
                      <a:xfrm>
                        <a:off x="4500564" y="1304500"/>
                        <a:ext cx="513281"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r=0</a:t>
                          </a:r>
                          <a:endParaRPr lang="ar-EG" sz="1600" b="1" dirty="0"/>
                        </a:p>
                      </a:txBody>
                      <a:useSpRect/>
                    </a:txSp>
                  </a:sp>
                </lc:lockedCanvas>
              </a:graphicData>
            </a:graphic>
          </wp:anchor>
        </w:drawing>
      </w:r>
    </w:p>
    <w:p w:rsidR="00B357D5" w:rsidRPr="00442989" w:rsidRDefault="00442989" w:rsidP="00442989">
      <w:pPr>
        <w:tabs>
          <w:tab w:val="left" w:pos="424"/>
        </w:tabs>
        <w:spacing w:afterLines="40"/>
        <w:ind w:right="180"/>
        <w:contextualSpacing/>
        <w:rPr>
          <w:rFonts w:ascii="Hacen Beirut" w:hAnsi="Hacen Beirut" w:cs="Hacen Beirut"/>
          <w:sz w:val="26"/>
          <w:szCs w:val="26"/>
          <w:rtl/>
          <w:lang w:bidi="ar-EG"/>
        </w:rPr>
      </w:pPr>
      <w:r>
        <w:rPr>
          <w:rFonts w:ascii="Hacen Beirut" w:hAnsi="Hacen Beirut" w:cs="Hacen Beirut" w:hint="cs"/>
          <w:sz w:val="26"/>
          <w:szCs w:val="26"/>
          <w:rtl/>
          <w:lang w:bidi="ar-EG"/>
        </w:rPr>
        <w:t xml:space="preserve">17- </w:t>
      </w:r>
      <w:r w:rsidR="008778B5" w:rsidRPr="00442989">
        <w:rPr>
          <w:rFonts w:ascii="Hacen Beirut" w:hAnsi="Hacen Beirut" w:cs="Hacen Beirut" w:hint="cs"/>
          <w:sz w:val="26"/>
          <w:szCs w:val="26"/>
          <w:rtl/>
          <w:lang w:bidi="ar-EG"/>
        </w:rPr>
        <w:t xml:space="preserve">في الشكل المقابل احسب </w:t>
      </w:r>
      <w:r w:rsidR="00B357D5" w:rsidRPr="00442989">
        <w:rPr>
          <w:rFonts w:ascii="Hacen Beirut" w:hAnsi="Hacen Beirut" w:cs="Hacen Beirut"/>
          <w:sz w:val="26"/>
          <w:szCs w:val="26"/>
          <w:rtl/>
          <w:lang w:bidi="ar-EG"/>
        </w:rPr>
        <w:t xml:space="preserve"> : </w:t>
      </w:r>
    </w:p>
    <w:p w:rsidR="00B357D5" w:rsidRPr="00AF6228" w:rsidRDefault="00B357D5" w:rsidP="00B357D5">
      <w:pPr>
        <w:rPr>
          <w:rFonts w:ascii="Hacen Lebanon" w:hAnsi="Hacen Lebanon" w:cs="Hacen Lebanon"/>
          <w:sz w:val="26"/>
          <w:szCs w:val="26"/>
          <w:rtl/>
          <w:lang w:bidi="ar-EG"/>
        </w:rPr>
      </w:pPr>
      <w:r w:rsidRPr="00AF6228">
        <w:rPr>
          <w:rFonts w:ascii="Hacen Lebanon" w:hAnsi="Hacen Lebanon" w:cs="Hacen Lebanon"/>
          <w:sz w:val="26"/>
          <w:szCs w:val="26"/>
          <w:rtl/>
          <w:lang w:bidi="ar-EG"/>
        </w:rPr>
        <w:t>أ- قيمة المقاومة الكلية في الدائرة .</w:t>
      </w:r>
    </w:p>
    <w:p w:rsidR="00B357D5" w:rsidRPr="00AF6228" w:rsidRDefault="00B357D5" w:rsidP="00B357D5">
      <w:pPr>
        <w:rPr>
          <w:rFonts w:ascii="Hacen Lebanon" w:hAnsi="Hacen Lebanon" w:cs="Hacen Lebanon"/>
          <w:sz w:val="26"/>
          <w:szCs w:val="26"/>
          <w:rtl/>
          <w:lang w:bidi="ar-EG"/>
        </w:rPr>
      </w:pPr>
      <w:r w:rsidRPr="00AF6228">
        <w:rPr>
          <w:rFonts w:ascii="Hacen Lebanon" w:hAnsi="Hacen Lebanon" w:cs="Hacen Lebanon"/>
          <w:sz w:val="26"/>
          <w:szCs w:val="26"/>
          <w:rtl/>
          <w:lang w:bidi="ar-EG"/>
        </w:rPr>
        <w:t>ب- شدة التيار الكلي المار في الدائرة .</w:t>
      </w:r>
    </w:p>
    <w:p w:rsidR="00B357D5" w:rsidRPr="00AF6228" w:rsidRDefault="00B357D5" w:rsidP="00B357D5">
      <w:pPr>
        <w:rPr>
          <w:rFonts w:ascii="Hacen Lebanon" w:hAnsi="Hacen Lebanon" w:cs="Hacen Lebanon"/>
          <w:sz w:val="26"/>
          <w:szCs w:val="26"/>
          <w:rtl/>
          <w:lang w:bidi="ar-EG"/>
        </w:rPr>
      </w:pPr>
      <w:r w:rsidRPr="00AF6228">
        <w:rPr>
          <w:rFonts w:ascii="Hacen Lebanon" w:hAnsi="Hacen Lebanon" w:cs="Hacen Lebanon"/>
          <w:sz w:val="26"/>
          <w:szCs w:val="26"/>
          <w:rtl/>
          <w:lang w:bidi="ar-EG"/>
        </w:rPr>
        <w:t xml:space="preserve">ج- فرق الجهد بين النقطتين </w:t>
      </w:r>
      <w:r w:rsidRPr="00AF6228">
        <w:rPr>
          <w:rFonts w:ascii="Hacen Lebanon" w:hAnsi="Hacen Lebanon" w:cs="Hacen Lebanon"/>
          <w:sz w:val="26"/>
          <w:szCs w:val="26"/>
          <w:lang w:bidi="ar-EG"/>
        </w:rPr>
        <w:t>a</w:t>
      </w:r>
      <w:r w:rsidRPr="00AF6228">
        <w:rPr>
          <w:rFonts w:ascii="Hacen Lebanon" w:hAnsi="Hacen Lebanon" w:cs="Hacen Lebanon"/>
          <w:sz w:val="26"/>
          <w:szCs w:val="26"/>
          <w:rtl/>
          <w:lang w:bidi="ar-EG"/>
        </w:rPr>
        <w:t xml:space="preserve"> ، </w:t>
      </w:r>
      <w:r w:rsidRPr="00AF6228">
        <w:rPr>
          <w:rFonts w:ascii="Hacen Lebanon" w:hAnsi="Hacen Lebanon" w:cs="Hacen Lebanon"/>
          <w:sz w:val="26"/>
          <w:szCs w:val="26"/>
          <w:lang w:bidi="ar-EG"/>
        </w:rPr>
        <w:t>b</w:t>
      </w:r>
    </w:p>
    <w:p w:rsidR="00974650" w:rsidRPr="009D1340" w:rsidRDefault="00974650" w:rsidP="00B357D5">
      <w:pPr>
        <w:rPr>
          <w:rFonts w:ascii="Hacen Lebanon" w:hAnsi="Hacen Lebanon" w:cs="Hacen Lebanon"/>
          <w:rtl/>
          <w:lang w:bidi="ar-EG"/>
        </w:rPr>
      </w:pPr>
    </w:p>
    <w:p w:rsidR="00B357D5" w:rsidRPr="009D1340" w:rsidRDefault="00B357D5" w:rsidP="00B357D5">
      <w:pPr>
        <w:jc w:val="right"/>
        <w:rPr>
          <w:rFonts w:ascii="Hacen Lebanon" w:hAnsi="Hacen Lebanon" w:cs="Hacen Lebanon"/>
          <w:rtl/>
          <w:lang w:bidi="ar-EG"/>
        </w:rPr>
      </w:pPr>
      <w:r w:rsidRPr="009D1340">
        <w:rPr>
          <w:rFonts w:ascii="Hacen Lebanon" w:hAnsi="Hacen Lebanon" w:cs="Hacen Lebanon"/>
          <w:lang w:bidi="ar-EG"/>
        </w:rPr>
        <w:t xml:space="preserve">[ 5 </w:t>
      </w:r>
      <w:r w:rsidRPr="009D1340">
        <w:rPr>
          <w:rFonts w:cs="Hacen Lebanon"/>
          <w:lang w:bidi="ar-EG"/>
        </w:rPr>
        <w:t>Ω</w:t>
      </w:r>
      <w:r w:rsidRPr="009D1340">
        <w:rPr>
          <w:rFonts w:ascii="Hacen Lebanon" w:hAnsi="Hacen Lebanon" w:cs="Hacen Lebanon"/>
          <w:lang w:bidi="ar-EG"/>
        </w:rPr>
        <w:t xml:space="preserve"> , 3 A , 7.5 V ] </w:t>
      </w:r>
    </w:p>
    <w:p w:rsidR="0062264C" w:rsidRPr="009D1340" w:rsidRDefault="008A1F26" w:rsidP="0062264C">
      <w:pPr>
        <w:pBdr>
          <w:bottom w:val="single" w:sz="4" w:space="1" w:color="auto"/>
        </w:pBdr>
        <w:rPr>
          <w:rFonts w:ascii="Hacen Lebanon" w:hAnsi="Hacen Lebanon" w:cs="Hacen Lebanon"/>
          <w:sz w:val="2"/>
          <w:szCs w:val="2"/>
          <w:rtl/>
          <w:lang w:bidi="ar-EG"/>
        </w:rPr>
      </w:pPr>
      <w:r w:rsidRPr="009D1340">
        <w:rPr>
          <w:rFonts w:ascii="Hacen Lebanon" w:hAnsi="Hacen Lebanon" w:cs="Hacen Lebanon"/>
          <w:noProof/>
          <w:sz w:val="2"/>
          <w:szCs w:val="2"/>
          <w:rtl/>
        </w:rPr>
        <w:drawing>
          <wp:anchor distT="0" distB="0" distL="114300" distR="114300" simplePos="0" relativeHeight="251086336" behindDoc="0" locked="0" layoutInCell="1" allowOverlap="1">
            <wp:simplePos x="0" y="0"/>
            <wp:positionH relativeFrom="column">
              <wp:posOffset>96050</wp:posOffset>
            </wp:positionH>
            <wp:positionV relativeFrom="paragraph">
              <wp:posOffset>31395</wp:posOffset>
            </wp:positionV>
            <wp:extent cx="3075709" cy="1650671"/>
            <wp:effectExtent l="0" t="0" r="0" b="0"/>
            <wp:wrapNone/>
            <wp:docPr id="60" name="كائن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91973" cy="2281664"/>
                      <a:chOff x="1900220" y="1061610"/>
                      <a:chExt cx="3791973" cy="2281664"/>
                    </a:xfrm>
                  </a:grpSpPr>
                  <a:sp>
                    <a:nvSpPr>
                      <a:cNvPr id="4" name="مستطيل 3"/>
                      <a:cNvSpPr/>
                    </a:nvSpPr>
                    <a:spPr>
                      <a:xfrm>
                        <a:off x="3500429" y="2628668"/>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5" name="مستطيل 4"/>
                      <a:cNvSpPr/>
                    </a:nvSpPr>
                    <a:spPr>
                      <a:xfrm>
                        <a:off x="3456103" y="2330322"/>
                        <a:ext cx="562975"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10</a:t>
                          </a:r>
                          <a:r>
                            <a:rPr lang="el-GR" sz="1600" b="1" dirty="0" smtClean="0"/>
                            <a:t>Ω</a:t>
                          </a:r>
                          <a:endParaRPr lang="ar-EG" sz="1600" b="1" dirty="0"/>
                        </a:p>
                      </a:txBody>
                      <a:useSpRect/>
                    </a:txSp>
                  </a:sp>
                  <a:cxnSp>
                    <a:nvCxnSpPr>
                      <a:cNvPr id="6" name="رابط مستقيم 5"/>
                      <a:cNvCxnSpPr/>
                    </a:nvCxnSpPr>
                    <a:spPr>
                      <a:xfrm rot="16200000" flipH="1">
                        <a:off x="4264816" y="2178608"/>
                        <a:ext cx="1042994" cy="1"/>
                      </a:xfrm>
                      <a:prstGeom prst="line">
                        <a:avLst/>
                      </a:prstGeom>
                    </a:spPr>
                    <a:style>
                      <a:lnRef idx="2">
                        <a:schemeClr val="dk1"/>
                      </a:lnRef>
                      <a:fillRef idx="1">
                        <a:schemeClr val="lt1"/>
                      </a:fillRef>
                      <a:effectRef idx="0">
                        <a:schemeClr val="dk1"/>
                      </a:effectRef>
                      <a:fontRef idx="minor">
                        <a:schemeClr val="dk1"/>
                      </a:fontRef>
                    </a:style>
                  </a:cxnSp>
                  <a:cxnSp>
                    <a:nvCxnSpPr>
                      <a:cNvPr id="7" name="رابط مستقيم 6"/>
                      <a:cNvCxnSpPr/>
                    </a:nvCxnSpPr>
                    <a:spPr>
                      <a:xfrm rot="16200000" flipH="1">
                        <a:off x="2335991" y="2178607"/>
                        <a:ext cx="1042994" cy="4"/>
                      </a:xfrm>
                      <a:prstGeom prst="line">
                        <a:avLst/>
                      </a:prstGeom>
                    </a:spPr>
                    <a:style>
                      <a:lnRef idx="2">
                        <a:schemeClr val="dk1"/>
                      </a:lnRef>
                      <a:fillRef idx="1">
                        <a:schemeClr val="lt1"/>
                      </a:fillRef>
                      <a:effectRef idx="0">
                        <a:schemeClr val="dk1"/>
                      </a:effectRef>
                      <a:fontRef idx="minor">
                        <a:schemeClr val="dk1"/>
                      </a:fontRef>
                    </a:style>
                  </a:cxnSp>
                  <a:cxnSp>
                    <a:nvCxnSpPr>
                      <a:cNvPr id="8" name="رابط مستقيم 7"/>
                      <a:cNvCxnSpPr/>
                    </a:nvCxnSpPr>
                    <a:spPr>
                      <a:xfrm rot="10800000">
                        <a:off x="4143371" y="2700106"/>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9" name="رابط مستقيم 8"/>
                      <a:cNvCxnSpPr>
                        <a:stCxn id="4" idx="1"/>
                      </a:cNvCxnSpPr>
                    </a:nvCxnSpPr>
                    <a:spPr>
                      <a:xfrm rot="10800000">
                        <a:off x="2857487" y="2684232"/>
                        <a:ext cx="642942" cy="15874"/>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rot="10800000">
                        <a:off x="2486009" y="2185526"/>
                        <a:ext cx="357190" cy="1588"/>
                      </a:xfrm>
                      <a:prstGeom prst="line">
                        <a:avLst/>
                      </a:prstGeom>
                    </a:spPr>
                    <a:style>
                      <a:lnRef idx="2">
                        <a:schemeClr val="dk1"/>
                      </a:lnRef>
                      <a:fillRef idx="0">
                        <a:schemeClr val="dk1"/>
                      </a:fillRef>
                      <a:effectRef idx="1">
                        <a:schemeClr val="dk1"/>
                      </a:effectRef>
                      <a:fontRef idx="minor">
                        <a:schemeClr val="tx1"/>
                      </a:fontRef>
                    </a:style>
                  </a:cxnSp>
                  <a:sp>
                    <a:nvSpPr>
                      <a:cNvPr id="11" name="مستطيل 10"/>
                      <a:cNvSpPr/>
                    </a:nvSpPr>
                    <a:spPr>
                      <a:xfrm>
                        <a:off x="3571868" y="1275920"/>
                        <a:ext cx="442749"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5</a:t>
                          </a:r>
                          <a:r>
                            <a:rPr lang="el-GR" sz="1600" b="1" dirty="0" smtClean="0"/>
                            <a:t>Ω</a:t>
                          </a:r>
                          <a:endParaRPr lang="ar-EG" sz="1600" b="1" dirty="0"/>
                        </a:p>
                      </a:txBody>
                      <a:useSpRect/>
                    </a:txSp>
                  </a:sp>
                  <a:cxnSp>
                    <a:nvCxnSpPr>
                      <a:cNvPr id="12" name="رابط مستقيم 11"/>
                      <a:cNvCxnSpPr/>
                    </a:nvCxnSpPr>
                    <a:spPr>
                      <a:xfrm rot="10800000">
                        <a:off x="4786314" y="2198451"/>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a:xfrm rot="10800000">
                        <a:off x="2857488" y="1643050"/>
                        <a:ext cx="1500198" cy="1588"/>
                      </a:xfrm>
                      <a:prstGeom prst="line">
                        <a:avLst/>
                      </a:prstGeom>
                    </a:spPr>
                    <a:style>
                      <a:lnRef idx="2">
                        <a:schemeClr val="dk1"/>
                      </a:lnRef>
                      <a:fillRef idx="0">
                        <a:schemeClr val="dk1"/>
                      </a:fillRef>
                      <a:effectRef idx="1">
                        <a:schemeClr val="dk1"/>
                      </a:effectRef>
                      <a:fontRef idx="minor">
                        <a:schemeClr val="tx1"/>
                      </a:fontRef>
                    </a:style>
                  </a:cxnSp>
                  <a:sp>
                    <a:nvSpPr>
                      <a:cNvPr id="14" name="مستطيل 13"/>
                      <a:cNvSpPr/>
                    </a:nvSpPr>
                    <a:spPr>
                      <a:xfrm>
                        <a:off x="3500430" y="158567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5" name="مستطيل 14"/>
                      <a:cNvSpPr/>
                    </a:nvSpPr>
                    <a:spPr>
                      <a:xfrm>
                        <a:off x="3500430" y="212860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6" name="مستطيل 15"/>
                      <a:cNvSpPr/>
                    </a:nvSpPr>
                    <a:spPr>
                      <a:xfrm>
                        <a:off x="3494675" y="1818848"/>
                        <a:ext cx="562975"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20</a:t>
                          </a:r>
                          <a:r>
                            <a:rPr lang="el-GR" sz="1600" b="1" dirty="0" smtClean="0"/>
                            <a:t>Ω</a:t>
                          </a:r>
                          <a:endParaRPr lang="ar-EG" sz="1600" b="1" dirty="0"/>
                        </a:p>
                      </a:txBody>
                      <a:useSpRect/>
                    </a:txSp>
                  </a:sp>
                  <a:cxnSp>
                    <a:nvCxnSpPr>
                      <a:cNvPr id="17" name="رابط مستقيم 16"/>
                      <a:cNvCxnSpPr/>
                    </a:nvCxnSpPr>
                    <a:spPr>
                      <a:xfrm rot="10800000">
                        <a:off x="4143372" y="2200040"/>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18" name="رابط مستقيم 17"/>
                      <a:cNvCxnSpPr>
                        <a:stCxn id="15" idx="1"/>
                      </a:cNvCxnSpPr>
                    </a:nvCxnSpPr>
                    <a:spPr>
                      <a:xfrm rot="10800000">
                        <a:off x="2857488" y="2184166"/>
                        <a:ext cx="642942" cy="15874"/>
                      </a:xfrm>
                      <a:prstGeom prst="line">
                        <a:avLst/>
                      </a:prstGeom>
                    </a:spPr>
                    <a:style>
                      <a:lnRef idx="2">
                        <a:schemeClr val="dk1"/>
                      </a:lnRef>
                      <a:fillRef idx="0">
                        <a:schemeClr val="dk1"/>
                      </a:fillRef>
                      <a:effectRef idx="1">
                        <a:schemeClr val="dk1"/>
                      </a:effectRef>
                      <a:fontRef idx="minor">
                        <a:schemeClr val="tx1"/>
                      </a:fontRef>
                    </a:style>
                  </a:cxnSp>
                  <a:cxnSp>
                    <a:nvCxnSpPr>
                      <a:cNvPr id="19" name="رابط مستقيم 18"/>
                      <a:cNvCxnSpPr/>
                    </a:nvCxnSpPr>
                    <a:spPr>
                      <a:xfrm rot="5400000">
                        <a:off x="4251323" y="1621619"/>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20" name="رابط مستقيم 19"/>
                      <a:cNvCxnSpPr/>
                    </a:nvCxnSpPr>
                    <a:spPr>
                      <a:xfrm rot="5400000">
                        <a:off x="4294185" y="1606537"/>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21" name="رابط مستقيم 20"/>
                      <a:cNvCxnSpPr/>
                    </a:nvCxnSpPr>
                    <a:spPr>
                      <a:xfrm rot="10800000">
                        <a:off x="4500560" y="1643050"/>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22" name="رابط مستقيم 21"/>
                      <a:cNvCxnSpPr/>
                    </a:nvCxnSpPr>
                    <a:spPr>
                      <a:xfrm rot="5400000">
                        <a:off x="4929190" y="2426722"/>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23" name="مستطيل 22"/>
                      <a:cNvSpPr/>
                    </a:nvSpPr>
                    <a:spPr>
                      <a:xfrm>
                        <a:off x="5072066" y="2414580"/>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24" name="رابط مستقيم 23"/>
                      <a:cNvCxnSpPr/>
                    </a:nvCxnSpPr>
                    <a:spPr>
                      <a:xfrm rot="5400000">
                        <a:off x="4931615" y="3128166"/>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25" name="رابط مستقيم 24"/>
                      <a:cNvCxnSpPr/>
                    </a:nvCxnSpPr>
                    <a:spPr>
                      <a:xfrm rot="5400000">
                        <a:off x="2285984" y="2385212"/>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26" name="مستطيل 25"/>
                      <a:cNvSpPr/>
                    </a:nvSpPr>
                    <a:spPr>
                      <a:xfrm>
                        <a:off x="2428860" y="2373070"/>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27" name="رابط مستقيم 26"/>
                      <a:cNvCxnSpPr/>
                    </a:nvCxnSpPr>
                    <a:spPr>
                      <a:xfrm rot="5400000">
                        <a:off x="2288409" y="3086656"/>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28" name="رابط مستقيم 27"/>
                      <a:cNvCxnSpPr/>
                    </a:nvCxnSpPr>
                    <a:spPr>
                      <a:xfrm rot="10800000">
                        <a:off x="2500298" y="3314700"/>
                        <a:ext cx="2643206" cy="1588"/>
                      </a:xfrm>
                      <a:prstGeom prst="line">
                        <a:avLst/>
                      </a:prstGeom>
                    </a:spPr>
                    <a:style>
                      <a:lnRef idx="2">
                        <a:schemeClr val="dk1"/>
                      </a:lnRef>
                      <a:fillRef idx="0">
                        <a:schemeClr val="dk1"/>
                      </a:fillRef>
                      <a:effectRef idx="1">
                        <a:schemeClr val="dk1"/>
                      </a:effectRef>
                      <a:fontRef idx="minor">
                        <a:schemeClr val="tx1"/>
                      </a:fontRef>
                    </a:style>
                  </a:cxnSp>
                  <a:sp>
                    <a:nvSpPr>
                      <a:cNvPr id="29" name="مستطيل 28"/>
                      <a:cNvSpPr/>
                    </a:nvSpPr>
                    <a:spPr>
                      <a:xfrm>
                        <a:off x="5129218" y="2504654"/>
                        <a:ext cx="562975"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10</a:t>
                          </a:r>
                          <a:r>
                            <a:rPr lang="el-GR" sz="1600" b="1" dirty="0" smtClean="0"/>
                            <a:t>Ω</a:t>
                          </a:r>
                          <a:endParaRPr lang="ar-EG" sz="1600" b="1" dirty="0"/>
                        </a:p>
                      </a:txBody>
                      <a:useSpRect/>
                    </a:txSp>
                  </a:sp>
                  <a:sp>
                    <a:nvSpPr>
                      <a:cNvPr id="30" name="مستطيل 29"/>
                      <a:cNvSpPr/>
                    </a:nvSpPr>
                    <a:spPr>
                      <a:xfrm>
                        <a:off x="1900220" y="2518942"/>
                        <a:ext cx="562975"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10</a:t>
                          </a:r>
                          <a:r>
                            <a:rPr lang="el-GR" sz="1600" b="1" dirty="0" smtClean="0"/>
                            <a:t>Ω</a:t>
                          </a:r>
                          <a:endParaRPr lang="ar-EG" sz="1600" b="1" dirty="0"/>
                        </a:p>
                      </a:txBody>
                      <a:useSpRect/>
                    </a:txSp>
                  </a:sp>
                  <a:sp>
                    <a:nvSpPr>
                      <a:cNvPr id="31" name="مستطيل 30"/>
                      <a:cNvSpPr/>
                    </a:nvSpPr>
                    <a:spPr>
                      <a:xfrm>
                        <a:off x="2508130" y="1843076"/>
                        <a:ext cx="30649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32" name="مستطيل 31"/>
                      <a:cNvSpPr/>
                    </a:nvSpPr>
                    <a:spPr>
                      <a:xfrm>
                        <a:off x="4786314" y="1871652"/>
                        <a:ext cx="3193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a:t>
                          </a:r>
                          <a:endParaRPr lang="ar-EG" b="1" dirty="0"/>
                        </a:p>
                      </a:txBody>
                      <a:useSpRect/>
                    </a:txSp>
                  </a:sp>
                  <a:sp>
                    <a:nvSpPr>
                      <a:cNvPr id="33" name="مخطط انسيابي: رابط 32"/>
                      <a:cNvSpPr/>
                    </a:nvSpPr>
                    <a:spPr>
                      <a:xfrm>
                        <a:off x="4926333" y="2171692"/>
                        <a:ext cx="45719" cy="71438"/>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rtl="0"/>
                          <a:endParaRPr lang="ar-EG" dirty="0"/>
                        </a:p>
                      </a:txBody>
                      <a:useSpRect/>
                    </a:txSp>
                    <a:style>
                      <a:lnRef idx="2">
                        <a:schemeClr val="dk1">
                          <a:shade val="50000"/>
                        </a:schemeClr>
                      </a:lnRef>
                      <a:fillRef idx="1002">
                        <a:schemeClr val="lt1"/>
                      </a:fillRef>
                      <a:effectRef idx="0">
                        <a:schemeClr val="dk1"/>
                      </a:effectRef>
                      <a:fontRef idx="minor">
                        <a:schemeClr val="lt1"/>
                      </a:fontRef>
                    </a:style>
                  </a:sp>
                  <a:sp>
                    <a:nvSpPr>
                      <a:cNvPr id="34" name="مخطط انسيابي: رابط 33"/>
                      <a:cNvSpPr/>
                    </a:nvSpPr>
                    <a:spPr>
                      <a:xfrm>
                        <a:off x="2643174" y="2157404"/>
                        <a:ext cx="45719" cy="71438"/>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rtl="0"/>
                          <a:endParaRPr lang="ar-EG" dirty="0"/>
                        </a:p>
                      </a:txBody>
                      <a:useSpRect/>
                    </a:txSp>
                    <a:style>
                      <a:lnRef idx="2">
                        <a:schemeClr val="dk1">
                          <a:shade val="50000"/>
                        </a:schemeClr>
                      </a:lnRef>
                      <a:fillRef idx="1002">
                        <a:schemeClr val="lt1"/>
                      </a:fillRef>
                      <a:effectRef idx="0">
                        <a:schemeClr val="dk1"/>
                      </a:effectRef>
                      <a:fontRef idx="minor">
                        <a:schemeClr val="lt1"/>
                      </a:fontRef>
                    </a:style>
                  </a:sp>
                  <a:sp>
                    <a:nvSpPr>
                      <a:cNvPr id="35" name="مستطيل 34"/>
                      <a:cNvSpPr/>
                    </a:nvSpPr>
                    <a:spPr>
                      <a:xfrm>
                        <a:off x="4157660" y="1061610"/>
                        <a:ext cx="553357"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20V</a:t>
                          </a:r>
                          <a:endParaRPr lang="ar-EG" sz="1600" b="1" dirty="0"/>
                        </a:p>
                      </a:txBody>
                      <a:useSpRect/>
                    </a:txSp>
                  </a:sp>
                  <a:sp>
                    <a:nvSpPr>
                      <a:cNvPr id="36" name="مستطيل 35"/>
                      <a:cNvSpPr/>
                    </a:nvSpPr>
                    <a:spPr>
                      <a:xfrm>
                        <a:off x="4500564" y="1304500"/>
                        <a:ext cx="513281"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r=0</a:t>
                          </a:r>
                          <a:endParaRPr lang="ar-EG" sz="1600" b="1" dirty="0"/>
                        </a:p>
                      </a:txBody>
                      <a:useSpRect/>
                    </a:txSp>
                  </a:sp>
                </lc:lockedCanvas>
              </a:graphicData>
            </a:graphic>
          </wp:anchor>
        </w:drawing>
      </w:r>
    </w:p>
    <w:p w:rsidR="0062264C" w:rsidRPr="00442989" w:rsidRDefault="00442989" w:rsidP="00442989">
      <w:pPr>
        <w:tabs>
          <w:tab w:val="left" w:pos="424"/>
        </w:tabs>
        <w:spacing w:afterLines="40"/>
        <w:ind w:right="180"/>
        <w:contextualSpacing/>
        <w:rPr>
          <w:rFonts w:ascii="Hacen Beirut" w:hAnsi="Hacen Beirut" w:cs="Hacen Beirut"/>
          <w:sz w:val="26"/>
          <w:szCs w:val="26"/>
          <w:rtl/>
          <w:lang w:bidi="ar-EG"/>
        </w:rPr>
      </w:pPr>
      <w:r>
        <w:rPr>
          <w:rFonts w:ascii="Hacen Beirut" w:hAnsi="Hacen Beirut" w:cs="Hacen Beirut" w:hint="cs"/>
          <w:sz w:val="26"/>
          <w:szCs w:val="26"/>
          <w:rtl/>
          <w:lang w:bidi="ar-EG"/>
        </w:rPr>
        <w:t xml:space="preserve">18- </w:t>
      </w:r>
      <w:r w:rsidR="0062264C" w:rsidRPr="00442989">
        <w:rPr>
          <w:rFonts w:ascii="Hacen Beirut" w:hAnsi="Hacen Beirut" w:cs="Hacen Beirut" w:hint="cs"/>
          <w:sz w:val="26"/>
          <w:szCs w:val="26"/>
          <w:rtl/>
          <w:lang w:bidi="ar-EG"/>
        </w:rPr>
        <w:t xml:space="preserve">في الشكل المقابل احسب </w:t>
      </w:r>
      <w:r w:rsidR="0062264C" w:rsidRPr="00442989">
        <w:rPr>
          <w:rFonts w:ascii="Hacen Beirut" w:hAnsi="Hacen Beirut" w:cs="Hacen Beirut"/>
          <w:sz w:val="26"/>
          <w:szCs w:val="26"/>
          <w:rtl/>
          <w:lang w:bidi="ar-EG"/>
        </w:rPr>
        <w:t xml:space="preserve"> : </w:t>
      </w:r>
    </w:p>
    <w:p w:rsidR="0062264C" w:rsidRPr="00442989" w:rsidRDefault="0062264C" w:rsidP="0062264C">
      <w:pPr>
        <w:rPr>
          <w:rFonts w:ascii="Hacen Lebanon" w:hAnsi="Hacen Lebanon" w:cs="Hacen Lebanon"/>
          <w:sz w:val="26"/>
          <w:szCs w:val="26"/>
          <w:rtl/>
          <w:lang w:bidi="ar-EG"/>
        </w:rPr>
      </w:pPr>
      <w:r w:rsidRPr="00442989">
        <w:rPr>
          <w:rFonts w:ascii="Hacen Lebanon" w:hAnsi="Hacen Lebanon" w:cs="Hacen Lebanon"/>
          <w:sz w:val="26"/>
          <w:szCs w:val="26"/>
          <w:rtl/>
          <w:lang w:bidi="ar-EG"/>
        </w:rPr>
        <w:t>أ- قيمة المقاومة الكلية في الدائرة .</w:t>
      </w:r>
    </w:p>
    <w:p w:rsidR="0062264C" w:rsidRPr="00442989" w:rsidRDefault="0062264C" w:rsidP="0062264C">
      <w:pPr>
        <w:rPr>
          <w:rFonts w:ascii="Hacen Lebanon" w:hAnsi="Hacen Lebanon" w:cs="Hacen Lebanon"/>
          <w:sz w:val="26"/>
          <w:szCs w:val="26"/>
          <w:rtl/>
          <w:lang w:bidi="ar-EG"/>
        </w:rPr>
      </w:pPr>
      <w:r w:rsidRPr="00442989">
        <w:rPr>
          <w:rFonts w:ascii="Hacen Lebanon" w:hAnsi="Hacen Lebanon" w:cs="Hacen Lebanon"/>
          <w:sz w:val="26"/>
          <w:szCs w:val="26"/>
          <w:rtl/>
          <w:lang w:bidi="ar-EG"/>
        </w:rPr>
        <w:t>ب- شدة التيار الكلي المار في الدائرة .</w:t>
      </w:r>
    </w:p>
    <w:p w:rsidR="0062264C" w:rsidRPr="00442989" w:rsidRDefault="0062264C" w:rsidP="0062264C">
      <w:pPr>
        <w:rPr>
          <w:rFonts w:ascii="Hacen Lebanon" w:hAnsi="Hacen Lebanon" w:cs="Hacen Lebanon"/>
          <w:sz w:val="26"/>
          <w:szCs w:val="26"/>
          <w:rtl/>
          <w:lang w:bidi="ar-EG"/>
        </w:rPr>
      </w:pPr>
      <w:r w:rsidRPr="00442989">
        <w:rPr>
          <w:rFonts w:ascii="Hacen Lebanon" w:hAnsi="Hacen Lebanon" w:cs="Hacen Lebanon"/>
          <w:sz w:val="26"/>
          <w:szCs w:val="26"/>
          <w:rtl/>
          <w:lang w:bidi="ar-EG"/>
        </w:rPr>
        <w:t xml:space="preserve">ج- فرق الجهد بين النقطتين </w:t>
      </w:r>
      <w:r w:rsidRPr="00442989">
        <w:rPr>
          <w:rFonts w:ascii="Hacen Lebanon" w:hAnsi="Hacen Lebanon" w:cs="Hacen Lebanon"/>
          <w:sz w:val="26"/>
          <w:szCs w:val="26"/>
          <w:lang w:bidi="ar-EG"/>
        </w:rPr>
        <w:t>a</w:t>
      </w:r>
      <w:r w:rsidRPr="00442989">
        <w:rPr>
          <w:rFonts w:ascii="Hacen Lebanon" w:hAnsi="Hacen Lebanon" w:cs="Hacen Lebanon"/>
          <w:sz w:val="26"/>
          <w:szCs w:val="26"/>
          <w:rtl/>
          <w:lang w:bidi="ar-EG"/>
        </w:rPr>
        <w:t xml:space="preserve"> ، </w:t>
      </w:r>
      <w:r w:rsidRPr="00442989">
        <w:rPr>
          <w:rFonts w:ascii="Hacen Lebanon" w:hAnsi="Hacen Lebanon" w:cs="Hacen Lebanon"/>
          <w:sz w:val="26"/>
          <w:szCs w:val="26"/>
          <w:lang w:bidi="ar-EG"/>
        </w:rPr>
        <w:t>b</w:t>
      </w:r>
    </w:p>
    <w:p w:rsidR="0062264C" w:rsidRPr="009D1340" w:rsidRDefault="0062264C" w:rsidP="0062264C">
      <w:pPr>
        <w:rPr>
          <w:rFonts w:ascii="Hacen Lebanon" w:hAnsi="Hacen Lebanon" w:cs="Hacen Lebanon"/>
          <w:rtl/>
          <w:lang w:bidi="ar-EG"/>
        </w:rPr>
      </w:pPr>
    </w:p>
    <w:p w:rsidR="0062264C" w:rsidRPr="009D1340" w:rsidRDefault="0062264C" w:rsidP="00442989">
      <w:pPr>
        <w:pBdr>
          <w:bottom w:val="single" w:sz="4" w:space="1" w:color="auto"/>
        </w:pBdr>
        <w:jc w:val="right"/>
        <w:rPr>
          <w:rFonts w:ascii="Hacen Lebanon" w:hAnsi="Hacen Lebanon" w:cs="Hacen Lebanon"/>
          <w:lang w:bidi="ar-EG"/>
        </w:rPr>
      </w:pPr>
      <w:r w:rsidRPr="009D1340">
        <w:rPr>
          <w:rFonts w:ascii="Hacen Lebanon" w:hAnsi="Hacen Lebanon" w:cs="Hacen Lebanon"/>
          <w:lang w:bidi="ar-EG"/>
        </w:rPr>
        <w:t xml:space="preserve">[ </w:t>
      </w:r>
      <w:r w:rsidR="00A216B0" w:rsidRPr="009D1340">
        <w:rPr>
          <w:rFonts w:ascii="Hacen Lebanon" w:hAnsi="Hacen Lebanon" w:cs="Hacen Lebanon"/>
          <w:lang w:bidi="ar-EG"/>
        </w:rPr>
        <w:t>10</w:t>
      </w:r>
      <w:r w:rsidRPr="009D1340">
        <w:rPr>
          <w:rFonts w:cs="Hacen Lebanon"/>
          <w:lang w:bidi="ar-EG"/>
        </w:rPr>
        <w:t>Ω</w:t>
      </w:r>
      <w:r w:rsidRPr="009D1340">
        <w:rPr>
          <w:rFonts w:ascii="Hacen Lebanon" w:hAnsi="Hacen Lebanon" w:cs="Hacen Lebanon"/>
          <w:lang w:bidi="ar-EG"/>
        </w:rPr>
        <w:t xml:space="preserve"> , </w:t>
      </w:r>
      <w:r w:rsidR="00A216B0" w:rsidRPr="009D1340">
        <w:rPr>
          <w:rFonts w:ascii="Hacen Lebanon" w:hAnsi="Hacen Lebanon" w:cs="Hacen Lebanon"/>
          <w:lang w:bidi="ar-EG"/>
        </w:rPr>
        <w:t>2</w:t>
      </w:r>
      <w:r w:rsidRPr="009D1340">
        <w:rPr>
          <w:rFonts w:ascii="Hacen Lebanon" w:hAnsi="Hacen Lebanon" w:cs="Hacen Lebanon"/>
          <w:lang w:bidi="ar-EG"/>
        </w:rPr>
        <w:t xml:space="preserve"> A ,</w:t>
      </w:r>
      <w:r w:rsidR="00A216B0" w:rsidRPr="009D1340">
        <w:rPr>
          <w:rFonts w:ascii="Hacen Lebanon" w:hAnsi="Hacen Lebanon" w:cs="Hacen Lebanon"/>
          <w:lang w:bidi="ar-EG"/>
        </w:rPr>
        <w:t>10</w:t>
      </w:r>
      <w:r w:rsidR="004F68FC" w:rsidRPr="009D1340">
        <w:rPr>
          <w:rFonts w:ascii="Hacen Lebanon" w:hAnsi="Hacen Lebanon" w:cs="Hacen Lebanon"/>
          <w:lang w:bidi="ar-EG"/>
        </w:rPr>
        <w:t xml:space="preserve"> V ]</w:t>
      </w:r>
    </w:p>
    <w:p w:rsidR="0062264C" w:rsidRPr="00442989" w:rsidRDefault="00442989" w:rsidP="00442989">
      <w:pPr>
        <w:tabs>
          <w:tab w:val="left" w:pos="424"/>
        </w:tabs>
        <w:spacing w:afterLines="40"/>
        <w:ind w:right="180"/>
        <w:contextualSpacing/>
        <w:rPr>
          <w:rFonts w:ascii="Hacen Beirut" w:hAnsi="Hacen Beirut" w:cs="Hacen Beirut"/>
          <w:sz w:val="26"/>
          <w:szCs w:val="26"/>
          <w:rtl/>
          <w:lang w:bidi="ar-EG"/>
        </w:rPr>
      </w:pPr>
      <w:r>
        <w:rPr>
          <w:rFonts w:ascii="Hacen Beirut" w:hAnsi="Hacen Beirut" w:cs="Hacen Beirut" w:hint="cs"/>
          <w:noProof/>
          <w:sz w:val="26"/>
          <w:szCs w:val="26"/>
          <w:rtl/>
        </w:rPr>
        <w:drawing>
          <wp:anchor distT="0" distB="0" distL="114300" distR="114300" simplePos="0" relativeHeight="251087360" behindDoc="0" locked="0" layoutInCell="1" allowOverlap="1">
            <wp:simplePos x="0" y="0"/>
            <wp:positionH relativeFrom="column">
              <wp:posOffset>95250</wp:posOffset>
            </wp:positionH>
            <wp:positionV relativeFrom="paragraph">
              <wp:posOffset>155575</wp:posOffset>
            </wp:positionV>
            <wp:extent cx="2900680" cy="1597660"/>
            <wp:effectExtent l="19050" t="0" r="0" b="0"/>
            <wp:wrapNone/>
            <wp:docPr id="61" name="كائن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43378" cy="2486268"/>
                      <a:chOff x="985812" y="1342784"/>
                      <a:chExt cx="3943378" cy="2486268"/>
                    </a:xfrm>
                  </a:grpSpPr>
                  <a:sp>
                    <a:nvSpPr>
                      <a:cNvPr id="38" name="مستطيل 37"/>
                      <a:cNvSpPr/>
                    </a:nvSpPr>
                    <a:spPr>
                      <a:xfrm>
                        <a:off x="3286115" y="2700106"/>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39" name="مستطيل 38"/>
                      <a:cNvSpPr/>
                    </a:nvSpPr>
                    <a:spPr>
                      <a:xfrm>
                        <a:off x="3254056" y="2373184"/>
                        <a:ext cx="60785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60</a:t>
                          </a:r>
                          <a:r>
                            <a:rPr lang="el-GR" b="1" dirty="0" smtClean="0"/>
                            <a:t>Ω</a:t>
                          </a:r>
                          <a:endParaRPr lang="ar-EG" b="1" dirty="0"/>
                        </a:p>
                      </a:txBody>
                      <a:useSpRect/>
                    </a:txSp>
                  </a:sp>
                  <a:cxnSp>
                    <a:nvCxnSpPr>
                      <a:cNvPr id="40" name="رابط مستقيم 39"/>
                      <a:cNvCxnSpPr/>
                    </a:nvCxnSpPr>
                    <a:spPr>
                      <a:xfrm rot="16200000" flipH="1">
                        <a:off x="4050502" y="2250046"/>
                        <a:ext cx="1042994" cy="1"/>
                      </a:xfrm>
                      <a:prstGeom prst="line">
                        <a:avLst/>
                      </a:prstGeom>
                    </a:spPr>
                    <a:style>
                      <a:lnRef idx="2">
                        <a:schemeClr val="dk1"/>
                      </a:lnRef>
                      <a:fillRef idx="1">
                        <a:schemeClr val="lt1"/>
                      </a:fillRef>
                      <a:effectRef idx="0">
                        <a:schemeClr val="dk1"/>
                      </a:effectRef>
                      <a:fontRef idx="minor">
                        <a:schemeClr val="dk1"/>
                      </a:fontRef>
                    </a:style>
                  </a:cxnSp>
                  <a:cxnSp>
                    <a:nvCxnSpPr>
                      <a:cNvPr id="41" name="رابط مستقيم 40"/>
                      <a:cNvCxnSpPr/>
                    </a:nvCxnSpPr>
                    <a:spPr>
                      <a:xfrm rot="16200000" flipH="1">
                        <a:off x="2121677" y="2250045"/>
                        <a:ext cx="1042994" cy="4"/>
                      </a:xfrm>
                      <a:prstGeom prst="line">
                        <a:avLst/>
                      </a:prstGeom>
                    </a:spPr>
                    <a:style>
                      <a:lnRef idx="2">
                        <a:schemeClr val="dk1"/>
                      </a:lnRef>
                      <a:fillRef idx="1">
                        <a:schemeClr val="lt1"/>
                      </a:fillRef>
                      <a:effectRef idx="0">
                        <a:schemeClr val="dk1"/>
                      </a:effectRef>
                      <a:fontRef idx="minor">
                        <a:schemeClr val="dk1"/>
                      </a:fontRef>
                    </a:style>
                  </a:cxnSp>
                  <a:cxnSp>
                    <a:nvCxnSpPr>
                      <a:cNvPr id="42" name="رابط مستقيم 41"/>
                      <a:cNvCxnSpPr/>
                    </a:nvCxnSpPr>
                    <a:spPr>
                      <a:xfrm rot="10800000">
                        <a:off x="3929057" y="2771544"/>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43" name="رابط مستقيم 42"/>
                      <a:cNvCxnSpPr>
                        <a:stCxn id="38" idx="1"/>
                      </a:cNvCxnSpPr>
                    </a:nvCxnSpPr>
                    <a:spPr>
                      <a:xfrm rot="10800000">
                        <a:off x="2643173" y="2755670"/>
                        <a:ext cx="642942" cy="15874"/>
                      </a:xfrm>
                      <a:prstGeom prst="line">
                        <a:avLst/>
                      </a:prstGeom>
                    </a:spPr>
                    <a:style>
                      <a:lnRef idx="2">
                        <a:schemeClr val="dk1"/>
                      </a:lnRef>
                      <a:fillRef idx="0">
                        <a:schemeClr val="dk1"/>
                      </a:fillRef>
                      <a:effectRef idx="1">
                        <a:schemeClr val="dk1"/>
                      </a:effectRef>
                      <a:fontRef idx="minor">
                        <a:schemeClr val="tx1"/>
                      </a:fontRef>
                    </a:style>
                  </a:cxnSp>
                  <a:sp>
                    <a:nvSpPr>
                      <a:cNvPr id="45" name="مستطيل 44"/>
                      <a:cNvSpPr/>
                    </a:nvSpPr>
                    <a:spPr>
                      <a:xfrm>
                        <a:off x="3249762" y="1342784"/>
                        <a:ext cx="60785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20</a:t>
                          </a:r>
                          <a:r>
                            <a:rPr lang="el-GR" b="1" dirty="0" smtClean="0"/>
                            <a:t>Ω</a:t>
                          </a:r>
                          <a:endParaRPr lang="ar-EG" b="1" dirty="0"/>
                        </a:p>
                      </a:txBody>
                      <a:useSpRect/>
                    </a:txSp>
                  </a:sp>
                  <a:cxnSp>
                    <a:nvCxnSpPr>
                      <a:cNvPr id="46" name="رابط مستقيم 45"/>
                      <a:cNvCxnSpPr/>
                    </a:nvCxnSpPr>
                    <a:spPr>
                      <a:xfrm rot="10800000">
                        <a:off x="4572000" y="2269889"/>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47" name="رابط مستقيم 46"/>
                      <a:cNvCxnSpPr/>
                    </a:nvCxnSpPr>
                    <a:spPr>
                      <a:xfrm rot="10800000">
                        <a:off x="2643174" y="1714488"/>
                        <a:ext cx="1938350" cy="11112"/>
                      </a:xfrm>
                      <a:prstGeom prst="line">
                        <a:avLst/>
                      </a:prstGeom>
                    </a:spPr>
                    <a:style>
                      <a:lnRef idx="2">
                        <a:schemeClr val="dk1"/>
                      </a:lnRef>
                      <a:fillRef idx="0">
                        <a:schemeClr val="dk1"/>
                      </a:fillRef>
                      <a:effectRef idx="1">
                        <a:schemeClr val="dk1"/>
                      </a:effectRef>
                      <a:fontRef idx="minor">
                        <a:schemeClr val="tx1"/>
                      </a:fontRef>
                    </a:style>
                  </a:cxnSp>
                  <a:sp>
                    <a:nvSpPr>
                      <a:cNvPr id="48" name="مستطيل 47"/>
                      <a:cNvSpPr/>
                    </a:nvSpPr>
                    <a:spPr>
                      <a:xfrm>
                        <a:off x="3286116" y="165711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49" name="مستطيل 48"/>
                      <a:cNvSpPr/>
                    </a:nvSpPr>
                    <a:spPr>
                      <a:xfrm>
                        <a:off x="3286116" y="2200040"/>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50" name="مستطيل 49"/>
                      <a:cNvSpPr/>
                    </a:nvSpPr>
                    <a:spPr>
                      <a:xfrm>
                        <a:off x="3281821" y="1886392"/>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cxnSp>
                    <a:nvCxnSpPr>
                      <a:cNvPr id="51" name="رابط مستقيم 50"/>
                      <a:cNvCxnSpPr/>
                    </a:nvCxnSpPr>
                    <a:spPr>
                      <a:xfrm rot="10800000">
                        <a:off x="3929058" y="2271478"/>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52" name="رابط مستقيم 51"/>
                      <a:cNvCxnSpPr>
                        <a:stCxn id="49" idx="1"/>
                      </a:cNvCxnSpPr>
                    </a:nvCxnSpPr>
                    <a:spPr>
                      <a:xfrm rot="10800000">
                        <a:off x="2643174" y="2255604"/>
                        <a:ext cx="642942" cy="15874"/>
                      </a:xfrm>
                      <a:prstGeom prst="line">
                        <a:avLst/>
                      </a:prstGeom>
                    </a:spPr>
                    <a:style>
                      <a:lnRef idx="2">
                        <a:schemeClr val="dk1"/>
                      </a:lnRef>
                      <a:fillRef idx="0">
                        <a:schemeClr val="dk1"/>
                      </a:fillRef>
                      <a:effectRef idx="1">
                        <a:schemeClr val="dk1"/>
                      </a:effectRef>
                      <a:fontRef idx="minor">
                        <a:schemeClr val="tx1"/>
                      </a:fontRef>
                    </a:style>
                  </a:cxnSp>
                  <a:sp>
                    <a:nvSpPr>
                      <a:cNvPr id="53" name="مستطيل 52"/>
                      <a:cNvSpPr/>
                    </a:nvSpPr>
                    <a:spPr>
                      <a:xfrm>
                        <a:off x="1320936" y="1871426"/>
                        <a:ext cx="60785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40</a:t>
                          </a:r>
                          <a:r>
                            <a:rPr lang="el-GR" b="1" dirty="0" smtClean="0"/>
                            <a:t>Ω</a:t>
                          </a:r>
                          <a:endParaRPr lang="ar-EG" b="1" dirty="0"/>
                        </a:p>
                      </a:txBody>
                      <a:useSpRect/>
                    </a:txSp>
                  </a:sp>
                  <a:cxnSp>
                    <a:nvCxnSpPr>
                      <a:cNvPr id="57" name="رابط مستقيم 56"/>
                      <a:cNvCxnSpPr/>
                    </a:nvCxnSpPr>
                    <a:spPr>
                      <a:xfrm rot="10800000">
                        <a:off x="1000100" y="2257416"/>
                        <a:ext cx="1643074" cy="1588"/>
                      </a:xfrm>
                      <a:prstGeom prst="line">
                        <a:avLst/>
                      </a:prstGeom>
                    </a:spPr>
                    <a:style>
                      <a:lnRef idx="2">
                        <a:schemeClr val="dk1"/>
                      </a:lnRef>
                      <a:fillRef idx="0">
                        <a:schemeClr val="dk1"/>
                      </a:fillRef>
                      <a:effectRef idx="1">
                        <a:schemeClr val="dk1"/>
                      </a:effectRef>
                      <a:fontRef idx="minor">
                        <a:schemeClr val="tx1"/>
                      </a:fontRef>
                    </a:style>
                  </a:cxnSp>
                  <a:sp>
                    <a:nvSpPr>
                      <a:cNvPr id="60" name="مستطيل 59"/>
                      <a:cNvSpPr/>
                    </a:nvSpPr>
                    <a:spPr>
                      <a:xfrm>
                        <a:off x="1357290" y="218575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62" name="رابط مستقيم 61"/>
                      <a:cNvCxnSpPr/>
                    </a:nvCxnSpPr>
                    <a:spPr>
                      <a:xfrm rot="5400000">
                        <a:off x="4271960" y="2928934"/>
                        <a:ext cx="1285884" cy="1588"/>
                      </a:xfrm>
                      <a:prstGeom prst="line">
                        <a:avLst/>
                      </a:prstGeom>
                    </a:spPr>
                    <a:style>
                      <a:lnRef idx="2">
                        <a:schemeClr val="dk1"/>
                      </a:lnRef>
                      <a:fillRef idx="0">
                        <a:schemeClr val="dk1"/>
                      </a:fillRef>
                      <a:effectRef idx="1">
                        <a:schemeClr val="dk1"/>
                      </a:effectRef>
                      <a:fontRef idx="minor">
                        <a:schemeClr val="tx1"/>
                      </a:fontRef>
                    </a:style>
                  </a:cxnSp>
                  <a:cxnSp>
                    <a:nvCxnSpPr>
                      <a:cNvPr id="63" name="رابط مستقيم 62"/>
                      <a:cNvCxnSpPr/>
                    </a:nvCxnSpPr>
                    <a:spPr>
                      <a:xfrm rot="5400000">
                        <a:off x="322233" y="2920997"/>
                        <a:ext cx="1357322" cy="1588"/>
                      </a:xfrm>
                      <a:prstGeom prst="line">
                        <a:avLst/>
                      </a:prstGeom>
                    </a:spPr>
                    <a:style>
                      <a:lnRef idx="2">
                        <a:schemeClr val="dk1"/>
                      </a:lnRef>
                      <a:fillRef idx="0">
                        <a:schemeClr val="dk1"/>
                      </a:fillRef>
                      <a:effectRef idx="1">
                        <a:schemeClr val="dk1"/>
                      </a:effectRef>
                      <a:fontRef idx="minor">
                        <a:schemeClr val="tx1"/>
                      </a:fontRef>
                    </a:style>
                  </a:cxnSp>
                  <a:cxnSp>
                    <a:nvCxnSpPr>
                      <a:cNvPr id="65" name="رابط مستقيم 64"/>
                      <a:cNvCxnSpPr/>
                    </a:nvCxnSpPr>
                    <a:spPr>
                      <a:xfrm rot="5400000">
                        <a:off x="2472516" y="3599656"/>
                        <a:ext cx="457204" cy="1588"/>
                      </a:xfrm>
                      <a:prstGeom prst="line">
                        <a:avLst/>
                      </a:prstGeom>
                    </a:spPr>
                    <a:style>
                      <a:lnRef idx="2">
                        <a:schemeClr val="dk1"/>
                      </a:lnRef>
                      <a:fillRef idx="0">
                        <a:schemeClr val="dk1"/>
                      </a:fillRef>
                      <a:effectRef idx="1">
                        <a:schemeClr val="dk1"/>
                      </a:effectRef>
                      <a:fontRef idx="minor">
                        <a:schemeClr val="tx1"/>
                      </a:fontRef>
                    </a:style>
                  </a:cxnSp>
                  <a:cxnSp>
                    <a:nvCxnSpPr>
                      <a:cNvPr id="66" name="رابط مستقيم 65"/>
                      <a:cNvCxnSpPr/>
                    </a:nvCxnSpPr>
                    <a:spPr>
                      <a:xfrm rot="5400000">
                        <a:off x="2672542" y="3599658"/>
                        <a:ext cx="284958" cy="794"/>
                      </a:xfrm>
                      <a:prstGeom prst="line">
                        <a:avLst/>
                      </a:prstGeom>
                    </a:spPr>
                    <a:style>
                      <a:lnRef idx="2">
                        <a:schemeClr val="dk1"/>
                      </a:lnRef>
                      <a:fillRef idx="0">
                        <a:schemeClr val="dk1"/>
                      </a:fillRef>
                      <a:effectRef idx="1">
                        <a:schemeClr val="dk1"/>
                      </a:effectRef>
                      <a:fontRef idx="minor">
                        <a:schemeClr val="tx1"/>
                      </a:fontRef>
                    </a:style>
                  </a:cxnSp>
                  <a:cxnSp>
                    <a:nvCxnSpPr>
                      <a:cNvPr id="67" name="رابط مستقيم 66"/>
                      <a:cNvCxnSpPr/>
                    </a:nvCxnSpPr>
                    <a:spPr>
                      <a:xfrm rot="10800000" flipV="1">
                        <a:off x="2843200" y="3571876"/>
                        <a:ext cx="2071702" cy="2"/>
                      </a:xfrm>
                      <a:prstGeom prst="line">
                        <a:avLst/>
                      </a:prstGeom>
                    </a:spPr>
                    <a:style>
                      <a:lnRef idx="2">
                        <a:schemeClr val="dk1"/>
                      </a:lnRef>
                      <a:fillRef idx="0">
                        <a:schemeClr val="dk1"/>
                      </a:fillRef>
                      <a:effectRef idx="1">
                        <a:schemeClr val="dk1"/>
                      </a:effectRef>
                      <a:fontRef idx="minor">
                        <a:schemeClr val="tx1"/>
                      </a:fontRef>
                    </a:style>
                  </a:cxnSp>
                  <a:cxnSp>
                    <a:nvCxnSpPr>
                      <a:cNvPr id="71" name="رابط مستقيم 70"/>
                      <a:cNvCxnSpPr/>
                    </a:nvCxnSpPr>
                    <a:spPr>
                      <a:xfrm rot="10800000">
                        <a:off x="985812" y="3629026"/>
                        <a:ext cx="1714512" cy="1588"/>
                      </a:xfrm>
                      <a:prstGeom prst="line">
                        <a:avLst/>
                      </a:prstGeom>
                    </a:spPr>
                    <a:style>
                      <a:lnRef idx="2">
                        <a:schemeClr val="dk1"/>
                      </a:lnRef>
                      <a:fillRef idx="0">
                        <a:schemeClr val="dk1"/>
                      </a:fillRef>
                      <a:effectRef idx="1">
                        <a:schemeClr val="dk1"/>
                      </a:effectRef>
                      <a:fontRef idx="minor">
                        <a:schemeClr val="tx1"/>
                      </a:fontRef>
                    </a:style>
                  </a:cxnSp>
                  <a:sp>
                    <a:nvSpPr>
                      <a:cNvPr id="75" name="مستطيل 74"/>
                      <a:cNvSpPr/>
                    </a:nvSpPr>
                    <a:spPr>
                      <a:xfrm>
                        <a:off x="4023776" y="2786058"/>
                        <a:ext cx="575799"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1.2A</a:t>
                          </a:r>
                          <a:endParaRPr lang="ar-EG" sz="1400" b="1" dirty="0"/>
                        </a:p>
                      </a:txBody>
                      <a:useSpRect/>
                    </a:txSp>
                  </a:sp>
                </lc:lockedCanvas>
              </a:graphicData>
            </a:graphic>
          </wp:anchor>
        </w:drawing>
      </w:r>
      <w:r>
        <w:rPr>
          <w:rFonts w:ascii="Hacen Beirut" w:hAnsi="Hacen Beirut" w:cs="Hacen Beirut" w:hint="cs"/>
          <w:sz w:val="26"/>
          <w:szCs w:val="26"/>
          <w:rtl/>
          <w:lang w:bidi="ar-EG"/>
        </w:rPr>
        <w:t xml:space="preserve">19- </w:t>
      </w:r>
      <w:r w:rsidR="0062264C" w:rsidRPr="00442989">
        <w:rPr>
          <w:rFonts w:ascii="Hacen Beirut" w:hAnsi="Hacen Beirut" w:cs="Hacen Beirut"/>
          <w:sz w:val="26"/>
          <w:szCs w:val="26"/>
          <w:rtl/>
          <w:lang w:bidi="ar-EG"/>
        </w:rPr>
        <w:t>من الدائرة المقابلة احسب :</w:t>
      </w:r>
    </w:p>
    <w:p w:rsidR="00B357D5" w:rsidRPr="00442989" w:rsidRDefault="00B357D5" w:rsidP="00B357D5">
      <w:pPr>
        <w:rPr>
          <w:rFonts w:ascii="Hacen Lebanon" w:hAnsi="Hacen Lebanon" w:cs="Hacen Lebanon"/>
          <w:sz w:val="26"/>
          <w:szCs w:val="26"/>
          <w:rtl/>
          <w:lang w:bidi="ar-EG"/>
        </w:rPr>
      </w:pPr>
      <w:r w:rsidRPr="00442989">
        <w:rPr>
          <w:rFonts w:ascii="Hacen Lebanon" w:hAnsi="Hacen Lebanon" w:cs="Hacen Lebanon"/>
          <w:sz w:val="26"/>
          <w:szCs w:val="26"/>
          <w:rtl/>
          <w:lang w:bidi="ar-EG"/>
        </w:rPr>
        <w:t>شدة التيار المار خلال كل مقاومة .</w:t>
      </w:r>
    </w:p>
    <w:p w:rsidR="00974650" w:rsidRPr="009D1340" w:rsidRDefault="00974650" w:rsidP="00B357D5">
      <w:pPr>
        <w:rPr>
          <w:rFonts w:ascii="Hacen Lebanon" w:hAnsi="Hacen Lebanon" w:cs="Hacen Lebanon"/>
          <w:rtl/>
          <w:lang w:bidi="ar-EG"/>
        </w:rPr>
      </w:pPr>
    </w:p>
    <w:p w:rsidR="00974650" w:rsidRPr="009D1340" w:rsidRDefault="00974650" w:rsidP="00A216B0">
      <w:pPr>
        <w:rPr>
          <w:rFonts w:ascii="Hacen Lebanon" w:hAnsi="Hacen Lebanon" w:cs="Hacen Lebanon"/>
          <w:rtl/>
          <w:lang w:bidi="ar-EG"/>
        </w:rPr>
      </w:pPr>
    </w:p>
    <w:p w:rsidR="00A216B0" w:rsidRPr="009D1340" w:rsidRDefault="00A216B0" w:rsidP="00B357D5">
      <w:pPr>
        <w:rPr>
          <w:rFonts w:ascii="Hacen Lebanon" w:hAnsi="Hacen Lebanon" w:cs="Hacen Lebanon"/>
          <w:rtl/>
          <w:lang w:bidi="ar-EG"/>
        </w:rPr>
      </w:pPr>
    </w:p>
    <w:p w:rsidR="00974650" w:rsidRPr="009D1340" w:rsidRDefault="00974650" w:rsidP="00B357D5">
      <w:pPr>
        <w:rPr>
          <w:rFonts w:ascii="Hacen Lebanon" w:hAnsi="Hacen Lebanon" w:cs="Hacen Lebanon"/>
          <w:rtl/>
          <w:lang w:bidi="ar-EG"/>
        </w:rPr>
      </w:pPr>
    </w:p>
    <w:p w:rsidR="00B357D5" w:rsidRPr="009D1340" w:rsidRDefault="00B357D5" w:rsidP="00442989">
      <w:pPr>
        <w:pBdr>
          <w:bottom w:val="single" w:sz="4" w:space="1" w:color="auto"/>
        </w:pBdr>
        <w:jc w:val="right"/>
        <w:rPr>
          <w:rFonts w:ascii="Hacen Lebanon" w:hAnsi="Hacen Lebanon" w:cs="Hacen Lebanon"/>
          <w:rtl/>
          <w:lang w:bidi="ar-EG"/>
        </w:rPr>
      </w:pPr>
      <w:r w:rsidRPr="009D1340">
        <w:rPr>
          <w:rFonts w:ascii="Hacen Lebanon" w:hAnsi="Hacen Lebanon" w:cs="Hacen Lebanon"/>
          <w:lang w:bidi="ar-EG"/>
        </w:rPr>
        <w:t>[ 3.6 A , 2.4 A , 7.2 A ]</w:t>
      </w:r>
    </w:p>
    <w:p w:rsidR="00B357D5" w:rsidRPr="00442989" w:rsidRDefault="00442989" w:rsidP="00442989">
      <w:pPr>
        <w:tabs>
          <w:tab w:val="left" w:pos="424"/>
        </w:tabs>
        <w:spacing w:afterLines="40"/>
        <w:ind w:right="180"/>
        <w:contextualSpacing/>
        <w:rPr>
          <w:rFonts w:ascii="Hacen Beirut" w:hAnsi="Hacen Beirut" w:cs="Hacen Beirut"/>
          <w:sz w:val="26"/>
          <w:szCs w:val="26"/>
          <w:rtl/>
          <w:lang w:bidi="ar-EG"/>
        </w:rPr>
      </w:pPr>
      <w:r>
        <w:rPr>
          <w:rFonts w:ascii="Hacen Beirut" w:hAnsi="Hacen Beirut" w:cs="Hacen Beirut" w:hint="cs"/>
          <w:sz w:val="26"/>
          <w:szCs w:val="26"/>
          <w:rtl/>
          <w:lang w:bidi="ar-EG"/>
        </w:rPr>
        <w:t xml:space="preserve">20- </w:t>
      </w:r>
      <w:r w:rsidR="00B357D5" w:rsidRPr="00442989">
        <w:rPr>
          <w:rFonts w:ascii="Hacen Beirut" w:hAnsi="Hacen Beirut" w:cs="Hacen Beirut"/>
          <w:sz w:val="26"/>
          <w:szCs w:val="26"/>
          <w:rtl/>
          <w:lang w:bidi="ar-EG"/>
        </w:rPr>
        <w:t xml:space="preserve">من الشكل المقابل احسب : </w:t>
      </w:r>
    </w:p>
    <w:p w:rsidR="00B357D5" w:rsidRPr="00442989" w:rsidRDefault="00B357D5" w:rsidP="00B357D5">
      <w:pPr>
        <w:rPr>
          <w:rFonts w:ascii="Hacen Lebanon" w:hAnsi="Hacen Lebanon" w:cs="Hacen Lebanon"/>
          <w:sz w:val="26"/>
          <w:szCs w:val="26"/>
          <w:rtl/>
          <w:lang w:bidi="ar-EG"/>
        </w:rPr>
      </w:pPr>
      <w:r w:rsidRPr="00442989">
        <w:rPr>
          <w:rFonts w:ascii="Hacen Lebanon" w:hAnsi="Hacen Lebanon" w:cs="Hacen Lebanon"/>
          <w:sz w:val="26"/>
          <w:szCs w:val="26"/>
          <w:rtl/>
          <w:lang w:bidi="ar-EG"/>
        </w:rPr>
        <w:t xml:space="preserve">أ- قيمة </w:t>
      </w:r>
      <w:r w:rsidRPr="00442989">
        <w:rPr>
          <w:rFonts w:ascii="Hacen Lebanon" w:hAnsi="Hacen Lebanon" w:cs="Hacen Lebanon"/>
          <w:sz w:val="26"/>
          <w:szCs w:val="26"/>
          <w:lang w:bidi="ar-EG"/>
        </w:rPr>
        <w:t>R</w:t>
      </w:r>
      <w:r w:rsidRPr="00442989">
        <w:rPr>
          <w:rFonts w:ascii="Hacen Lebanon" w:hAnsi="Hacen Lebanon" w:cs="Hacen Lebanon"/>
          <w:sz w:val="26"/>
          <w:szCs w:val="26"/>
          <w:rtl/>
          <w:lang w:bidi="ar-EG"/>
        </w:rPr>
        <w:t xml:space="preserve"> المجهولة إذا علمت أن المقاومة المكافئة لهذه الدائرة </w:t>
      </w:r>
      <w:r w:rsidRPr="00442989">
        <w:rPr>
          <w:rFonts w:ascii="Hacen Lebanon" w:hAnsi="Hacen Lebanon" w:cs="Hacen Lebanon"/>
          <w:sz w:val="26"/>
          <w:szCs w:val="26"/>
          <w:lang w:bidi="ar-EG"/>
        </w:rPr>
        <w:t xml:space="preserve">9 </w:t>
      </w:r>
      <w:r w:rsidRPr="00442989">
        <w:rPr>
          <w:rFonts w:cs="Hacen Lebanon"/>
          <w:sz w:val="26"/>
          <w:szCs w:val="26"/>
          <w:lang w:bidi="ar-EG"/>
        </w:rPr>
        <w:t>Ω</w:t>
      </w:r>
    </w:p>
    <w:p w:rsidR="00B357D5" w:rsidRPr="00442989" w:rsidRDefault="00442989" w:rsidP="007B7D01">
      <w:pPr>
        <w:rPr>
          <w:rFonts w:ascii="Hacen Lebanon" w:hAnsi="Hacen Lebanon" w:cs="Hacen Lebanon"/>
          <w:sz w:val="26"/>
          <w:szCs w:val="26"/>
          <w:rtl/>
          <w:lang w:bidi="ar-EG"/>
        </w:rPr>
      </w:pPr>
      <w:r>
        <w:rPr>
          <w:rFonts w:ascii="Hacen Lebanon" w:hAnsi="Hacen Lebanon" w:cs="Hacen Lebanon"/>
          <w:noProof/>
          <w:sz w:val="26"/>
          <w:szCs w:val="26"/>
          <w:rtl/>
        </w:rPr>
        <w:drawing>
          <wp:anchor distT="0" distB="0" distL="114300" distR="114300" simplePos="0" relativeHeight="251088384" behindDoc="1" locked="0" layoutInCell="1" allowOverlap="1">
            <wp:simplePos x="0" y="0"/>
            <wp:positionH relativeFrom="column">
              <wp:posOffset>29845</wp:posOffset>
            </wp:positionH>
            <wp:positionV relativeFrom="paragraph">
              <wp:posOffset>47625</wp:posOffset>
            </wp:positionV>
            <wp:extent cx="3423285" cy="1497965"/>
            <wp:effectExtent l="19050" t="0" r="5715" b="0"/>
            <wp:wrapTight wrapText="bothSides">
              <wp:wrapPolygon edited="0">
                <wp:start x="7933" y="824"/>
                <wp:lineTo x="1322" y="4944"/>
                <wp:lineTo x="120" y="6593"/>
                <wp:lineTo x="-120" y="20053"/>
                <wp:lineTo x="5048" y="20877"/>
                <wp:lineTo x="13462" y="20877"/>
                <wp:lineTo x="14063" y="20877"/>
                <wp:lineTo x="18751" y="20877"/>
                <wp:lineTo x="21636" y="20053"/>
                <wp:lineTo x="21636" y="7691"/>
                <wp:lineTo x="21396" y="6867"/>
                <wp:lineTo x="20314" y="5219"/>
                <wp:lineTo x="20434" y="2198"/>
                <wp:lineTo x="16708" y="824"/>
                <wp:lineTo x="9135" y="824"/>
                <wp:lineTo x="7933" y="824"/>
              </wp:wrapPolygon>
            </wp:wrapTight>
            <wp:docPr id="62" name="كائن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16694" cy="3000396"/>
                      <a:chOff x="428596" y="500042"/>
                      <a:chExt cx="6216694" cy="3000396"/>
                    </a:xfrm>
                  </a:grpSpPr>
                  <a:sp>
                    <a:nvSpPr>
                      <a:cNvPr id="4" name="مستطيل 3"/>
                      <a:cNvSpPr/>
                    </a:nvSpPr>
                    <a:spPr>
                      <a:xfrm>
                        <a:off x="5000627" y="1914288"/>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5" name="مستطيل 4"/>
                      <a:cNvSpPr/>
                    </a:nvSpPr>
                    <a:spPr>
                      <a:xfrm>
                        <a:off x="5014134" y="1615942"/>
                        <a:ext cx="562975"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12</a:t>
                          </a:r>
                          <a:r>
                            <a:rPr lang="el-GR" sz="1600" b="1" dirty="0" smtClean="0"/>
                            <a:t>Ω</a:t>
                          </a:r>
                          <a:endParaRPr lang="ar-EG" sz="1600" b="1" dirty="0"/>
                        </a:p>
                      </a:txBody>
                      <a:useSpRect/>
                    </a:txSp>
                  </a:sp>
                  <a:cxnSp>
                    <a:nvCxnSpPr>
                      <a:cNvPr id="6" name="رابط مستقيم 5"/>
                      <a:cNvCxnSpPr/>
                    </a:nvCxnSpPr>
                    <a:spPr>
                      <a:xfrm rot="16200000" flipH="1">
                        <a:off x="5472005" y="1757237"/>
                        <a:ext cx="1629012" cy="2"/>
                      </a:xfrm>
                      <a:prstGeom prst="line">
                        <a:avLst/>
                      </a:prstGeom>
                    </a:spPr>
                    <a:style>
                      <a:lnRef idx="2">
                        <a:schemeClr val="dk1"/>
                      </a:lnRef>
                      <a:fillRef idx="1">
                        <a:schemeClr val="lt1"/>
                      </a:fillRef>
                      <a:effectRef idx="0">
                        <a:schemeClr val="dk1"/>
                      </a:effectRef>
                      <a:fontRef idx="minor">
                        <a:schemeClr val="dk1"/>
                      </a:fontRef>
                    </a:style>
                  </a:cxnSp>
                  <a:cxnSp>
                    <a:nvCxnSpPr>
                      <a:cNvPr id="7" name="رابط مستقيم 6"/>
                      <a:cNvCxnSpPr/>
                    </a:nvCxnSpPr>
                    <a:spPr>
                      <a:xfrm rot="16200000" flipH="1">
                        <a:off x="3543179" y="1757237"/>
                        <a:ext cx="1629012" cy="2"/>
                      </a:xfrm>
                      <a:prstGeom prst="line">
                        <a:avLst/>
                      </a:prstGeom>
                    </a:spPr>
                    <a:style>
                      <a:lnRef idx="2">
                        <a:schemeClr val="dk1"/>
                      </a:lnRef>
                      <a:fillRef idx="1">
                        <a:schemeClr val="lt1"/>
                      </a:fillRef>
                      <a:effectRef idx="0">
                        <a:schemeClr val="dk1"/>
                      </a:effectRef>
                      <a:fontRef idx="minor">
                        <a:schemeClr val="dk1"/>
                      </a:fontRef>
                    </a:style>
                  </a:cxnSp>
                  <a:cxnSp>
                    <a:nvCxnSpPr>
                      <a:cNvPr id="8" name="رابط مستقيم 7"/>
                      <a:cNvCxnSpPr/>
                    </a:nvCxnSpPr>
                    <a:spPr>
                      <a:xfrm rot="10800000">
                        <a:off x="5643569" y="1985726"/>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9" name="رابط مستقيم 8"/>
                      <a:cNvCxnSpPr>
                        <a:stCxn id="4" idx="1"/>
                      </a:cNvCxnSpPr>
                    </a:nvCxnSpPr>
                    <a:spPr>
                      <a:xfrm rot="10800000">
                        <a:off x="4357685" y="1969852"/>
                        <a:ext cx="642942" cy="15874"/>
                      </a:xfrm>
                      <a:prstGeom prst="line">
                        <a:avLst/>
                      </a:prstGeom>
                    </a:spPr>
                    <a:style>
                      <a:lnRef idx="2">
                        <a:schemeClr val="dk1"/>
                      </a:lnRef>
                      <a:fillRef idx="0">
                        <a:schemeClr val="dk1"/>
                      </a:fillRef>
                      <a:effectRef idx="1">
                        <a:schemeClr val="dk1"/>
                      </a:effectRef>
                      <a:fontRef idx="minor">
                        <a:schemeClr val="tx1"/>
                      </a:fontRef>
                    </a:style>
                  </a:cxnSp>
                  <a:sp>
                    <a:nvSpPr>
                      <a:cNvPr id="10" name="مستطيل 9"/>
                      <a:cNvSpPr/>
                    </a:nvSpPr>
                    <a:spPr>
                      <a:xfrm>
                        <a:off x="5000628" y="571480"/>
                        <a:ext cx="562975"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24</a:t>
                          </a:r>
                          <a:r>
                            <a:rPr lang="el-GR" sz="1600" b="1" dirty="0" smtClean="0"/>
                            <a:t>Ω</a:t>
                          </a:r>
                          <a:endParaRPr lang="ar-EG" sz="1600" b="1" dirty="0"/>
                        </a:p>
                      </a:txBody>
                      <a:useSpRect/>
                    </a:txSp>
                  </a:sp>
                  <a:cxnSp>
                    <a:nvCxnSpPr>
                      <a:cNvPr id="11" name="رابط مستقيم 10"/>
                      <a:cNvCxnSpPr/>
                    </a:nvCxnSpPr>
                    <a:spPr>
                      <a:xfrm rot="10800000">
                        <a:off x="6286512" y="1484071"/>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a:xfrm rot="10800000">
                        <a:off x="4357686" y="928670"/>
                        <a:ext cx="1938350" cy="11112"/>
                      </a:xfrm>
                      <a:prstGeom prst="line">
                        <a:avLst/>
                      </a:prstGeom>
                    </a:spPr>
                    <a:style>
                      <a:lnRef idx="2">
                        <a:schemeClr val="dk1"/>
                      </a:lnRef>
                      <a:fillRef idx="0">
                        <a:schemeClr val="dk1"/>
                      </a:fillRef>
                      <a:effectRef idx="1">
                        <a:schemeClr val="dk1"/>
                      </a:effectRef>
                      <a:fontRef idx="minor">
                        <a:schemeClr val="tx1"/>
                      </a:fontRef>
                    </a:style>
                  </a:cxnSp>
                  <a:sp>
                    <a:nvSpPr>
                      <a:cNvPr id="13" name="مستطيل 12"/>
                      <a:cNvSpPr/>
                    </a:nvSpPr>
                    <a:spPr>
                      <a:xfrm>
                        <a:off x="5000628" y="87129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5" name="مستطيل 14"/>
                      <a:cNvSpPr/>
                    </a:nvSpPr>
                    <a:spPr>
                      <a:xfrm>
                        <a:off x="5072066" y="1100574"/>
                        <a:ext cx="442749"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6</a:t>
                          </a:r>
                          <a:r>
                            <a:rPr lang="el-GR" sz="1600" b="1" dirty="0" smtClean="0"/>
                            <a:t>Ω</a:t>
                          </a:r>
                          <a:endParaRPr lang="ar-EG" sz="1600" b="1" dirty="0"/>
                        </a:p>
                      </a:txBody>
                      <a:useSpRect/>
                    </a:txSp>
                  </a:sp>
                  <a:cxnSp>
                    <a:nvCxnSpPr>
                      <a:cNvPr id="16" name="رابط مستقيم 15"/>
                      <a:cNvCxnSpPr/>
                    </a:nvCxnSpPr>
                    <a:spPr>
                      <a:xfrm rot="10800000">
                        <a:off x="5643570" y="1485660"/>
                        <a:ext cx="642942" cy="1588"/>
                      </a:xfrm>
                      <a:prstGeom prst="line">
                        <a:avLst/>
                      </a:prstGeom>
                    </a:spPr>
                    <a:style>
                      <a:lnRef idx="2">
                        <a:schemeClr val="dk1"/>
                      </a:lnRef>
                      <a:fillRef idx="0">
                        <a:schemeClr val="dk1"/>
                      </a:fillRef>
                      <a:effectRef idx="1">
                        <a:schemeClr val="dk1"/>
                      </a:effectRef>
                      <a:fontRef idx="minor">
                        <a:schemeClr val="tx1"/>
                      </a:fontRef>
                    </a:style>
                  </a:cxnSp>
                  <a:sp>
                    <a:nvSpPr>
                      <a:cNvPr id="18" name="مستطيل 17"/>
                      <a:cNvSpPr/>
                    </a:nvSpPr>
                    <a:spPr>
                      <a:xfrm>
                        <a:off x="2571735" y="1899298"/>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20" name="رابط مستقيم 19"/>
                      <a:cNvCxnSpPr/>
                    </a:nvCxnSpPr>
                    <a:spPr>
                      <a:xfrm rot="16200000" flipH="1">
                        <a:off x="3336122" y="1449238"/>
                        <a:ext cx="1042994" cy="1"/>
                      </a:xfrm>
                      <a:prstGeom prst="line">
                        <a:avLst/>
                      </a:prstGeom>
                    </a:spPr>
                    <a:style>
                      <a:lnRef idx="2">
                        <a:schemeClr val="dk1"/>
                      </a:lnRef>
                      <a:fillRef idx="1">
                        <a:schemeClr val="lt1"/>
                      </a:fillRef>
                      <a:effectRef idx="0">
                        <a:schemeClr val="dk1"/>
                      </a:effectRef>
                      <a:fontRef idx="minor">
                        <a:schemeClr val="dk1"/>
                      </a:fontRef>
                    </a:style>
                  </a:cxnSp>
                  <a:cxnSp>
                    <a:nvCxnSpPr>
                      <a:cNvPr id="21" name="رابط مستقيم 20"/>
                      <a:cNvCxnSpPr/>
                    </a:nvCxnSpPr>
                    <a:spPr>
                      <a:xfrm rot="16200000" flipH="1">
                        <a:off x="1407297" y="1434949"/>
                        <a:ext cx="1042994" cy="4"/>
                      </a:xfrm>
                      <a:prstGeom prst="line">
                        <a:avLst/>
                      </a:prstGeom>
                    </a:spPr>
                    <a:style>
                      <a:lnRef idx="2">
                        <a:schemeClr val="dk1"/>
                      </a:lnRef>
                      <a:fillRef idx="1">
                        <a:schemeClr val="lt1"/>
                      </a:fillRef>
                      <a:effectRef idx="0">
                        <a:schemeClr val="dk1"/>
                      </a:effectRef>
                      <a:fontRef idx="minor">
                        <a:schemeClr val="dk1"/>
                      </a:fontRef>
                    </a:style>
                  </a:cxnSp>
                  <a:cxnSp>
                    <a:nvCxnSpPr>
                      <a:cNvPr id="22" name="رابط مستقيم 21"/>
                      <a:cNvCxnSpPr/>
                    </a:nvCxnSpPr>
                    <a:spPr>
                      <a:xfrm rot="10800000">
                        <a:off x="3214677" y="1970736"/>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23" name="رابط مستقيم 22"/>
                      <a:cNvCxnSpPr>
                        <a:stCxn id="18" idx="1"/>
                      </a:cNvCxnSpPr>
                    </a:nvCxnSpPr>
                    <a:spPr>
                      <a:xfrm rot="10800000">
                        <a:off x="1928793" y="1954862"/>
                        <a:ext cx="642942" cy="15874"/>
                      </a:xfrm>
                      <a:prstGeom prst="line">
                        <a:avLst/>
                      </a:prstGeom>
                    </a:spPr>
                    <a:style>
                      <a:lnRef idx="2">
                        <a:schemeClr val="dk1"/>
                      </a:lnRef>
                      <a:fillRef idx="0">
                        <a:schemeClr val="dk1"/>
                      </a:fillRef>
                      <a:effectRef idx="1">
                        <a:schemeClr val="dk1"/>
                      </a:effectRef>
                      <a:fontRef idx="minor">
                        <a:schemeClr val="tx1"/>
                      </a:fontRef>
                    </a:style>
                  </a:cxnSp>
                  <a:cxnSp>
                    <a:nvCxnSpPr>
                      <a:cNvPr id="26" name="رابط مستقيم 25"/>
                      <a:cNvCxnSpPr/>
                    </a:nvCxnSpPr>
                    <a:spPr>
                      <a:xfrm rot="10800000">
                        <a:off x="1928794" y="913680"/>
                        <a:ext cx="1938350" cy="11112"/>
                      </a:xfrm>
                      <a:prstGeom prst="line">
                        <a:avLst/>
                      </a:prstGeom>
                    </a:spPr>
                    <a:style>
                      <a:lnRef idx="2">
                        <a:schemeClr val="dk1"/>
                      </a:lnRef>
                      <a:fillRef idx="0">
                        <a:schemeClr val="dk1"/>
                      </a:fillRef>
                      <a:effectRef idx="1">
                        <a:schemeClr val="dk1"/>
                      </a:effectRef>
                      <a:fontRef idx="minor">
                        <a:schemeClr val="tx1"/>
                      </a:fontRef>
                    </a:style>
                  </a:cxnSp>
                  <a:sp>
                    <a:nvSpPr>
                      <a:cNvPr id="27" name="مستطيل 26"/>
                      <a:cNvSpPr/>
                    </a:nvSpPr>
                    <a:spPr>
                      <a:xfrm>
                        <a:off x="2571736" y="85630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5" name="رابط مستقيم 34"/>
                      <a:cNvCxnSpPr/>
                    </a:nvCxnSpPr>
                    <a:spPr>
                      <a:xfrm rot="10800000">
                        <a:off x="3857622" y="1500174"/>
                        <a:ext cx="1214446" cy="1588"/>
                      </a:xfrm>
                      <a:prstGeom prst="line">
                        <a:avLst/>
                      </a:prstGeom>
                    </a:spPr>
                    <a:style>
                      <a:lnRef idx="2">
                        <a:schemeClr val="dk1"/>
                      </a:lnRef>
                      <a:fillRef idx="0">
                        <a:schemeClr val="dk1"/>
                      </a:fillRef>
                      <a:effectRef idx="1">
                        <a:schemeClr val="dk1"/>
                      </a:effectRef>
                      <a:fontRef idx="minor">
                        <a:schemeClr val="tx1"/>
                      </a:fontRef>
                    </a:style>
                  </a:cxnSp>
                  <a:sp>
                    <a:nvSpPr>
                      <a:cNvPr id="38" name="مستطيل 37"/>
                      <a:cNvSpPr/>
                    </a:nvSpPr>
                    <a:spPr>
                      <a:xfrm>
                        <a:off x="5000628" y="141422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9" name="رابط مستقيم 38"/>
                      <a:cNvCxnSpPr/>
                    </a:nvCxnSpPr>
                    <a:spPr>
                      <a:xfrm rot="10800000">
                        <a:off x="428596" y="1500174"/>
                        <a:ext cx="1500198" cy="11112"/>
                      </a:xfrm>
                      <a:prstGeom prst="line">
                        <a:avLst/>
                      </a:prstGeom>
                    </a:spPr>
                    <a:style>
                      <a:lnRef idx="2">
                        <a:schemeClr val="dk1"/>
                      </a:lnRef>
                      <a:fillRef idx="0">
                        <a:schemeClr val="dk1"/>
                      </a:fillRef>
                      <a:effectRef idx="1">
                        <a:schemeClr val="dk1"/>
                      </a:effectRef>
                      <a:fontRef idx="minor">
                        <a:schemeClr val="tx1"/>
                      </a:fontRef>
                    </a:style>
                  </a:cxnSp>
                  <a:sp>
                    <a:nvSpPr>
                      <a:cNvPr id="40" name="مستطيل 39"/>
                      <a:cNvSpPr/>
                    </a:nvSpPr>
                    <a:spPr>
                      <a:xfrm>
                        <a:off x="633386" y="1442798"/>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41" name="مستطيل 40"/>
                      <a:cNvSpPr/>
                    </a:nvSpPr>
                    <a:spPr>
                      <a:xfrm>
                        <a:off x="2643174" y="500042"/>
                        <a:ext cx="47320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6</a:t>
                          </a:r>
                          <a:r>
                            <a:rPr lang="el-GR" b="1" dirty="0" smtClean="0"/>
                            <a:t>Ω</a:t>
                          </a:r>
                          <a:endParaRPr lang="ar-EG" b="1" dirty="0"/>
                        </a:p>
                      </a:txBody>
                      <a:useSpRect/>
                    </a:txSp>
                  </a:sp>
                  <a:sp>
                    <a:nvSpPr>
                      <a:cNvPr id="42" name="مستطيل 41"/>
                      <a:cNvSpPr/>
                    </a:nvSpPr>
                    <a:spPr>
                      <a:xfrm>
                        <a:off x="2628886" y="2028814"/>
                        <a:ext cx="47320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sp>
                    <a:nvSpPr>
                      <a:cNvPr id="43" name="مستطيل 42"/>
                      <a:cNvSpPr/>
                    </a:nvSpPr>
                    <a:spPr>
                      <a:xfrm>
                        <a:off x="700060" y="1100122"/>
                        <a:ext cx="47320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a:t>
                          </a:r>
                          <a:r>
                            <a:rPr lang="el-GR" b="1" dirty="0" smtClean="0"/>
                            <a:t>Ω</a:t>
                          </a:r>
                          <a:endParaRPr lang="ar-EG" b="1" dirty="0"/>
                        </a:p>
                      </a:txBody>
                      <a:useSpRect/>
                    </a:txSp>
                  </a:sp>
                  <a:sp>
                    <a:nvSpPr>
                      <a:cNvPr id="44" name="مستطيل 43"/>
                      <a:cNvSpPr/>
                    </a:nvSpPr>
                    <a:spPr>
                      <a:xfrm>
                        <a:off x="5143504" y="2214554"/>
                        <a:ext cx="309700"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R</a:t>
                          </a:r>
                          <a:endParaRPr lang="ar-EG" sz="1600" b="1" dirty="0" smtClean="0"/>
                        </a:p>
                      </a:txBody>
                      <a:useSpRect/>
                    </a:txSp>
                  </a:sp>
                  <a:cxnSp>
                    <a:nvCxnSpPr>
                      <a:cNvPr id="45" name="رابط مستقيم 44"/>
                      <a:cNvCxnSpPr/>
                    </a:nvCxnSpPr>
                    <a:spPr>
                      <a:xfrm rot="10800000">
                        <a:off x="4357686" y="2571744"/>
                        <a:ext cx="1938350" cy="11112"/>
                      </a:xfrm>
                      <a:prstGeom prst="line">
                        <a:avLst/>
                      </a:prstGeom>
                    </a:spPr>
                    <a:style>
                      <a:lnRef idx="2">
                        <a:schemeClr val="dk1"/>
                      </a:lnRef>
                      <a:fillRef idx="0">
                        <a:schemeClr val="dk1"/>
                      </a:fillRef>
                      <a:effectRef idx="1">
                        <a:schemeClr val="dk1"/>
                      </a:effectRef>
                      <a:fontRef idx="minor">
                        <a:schemeClr val="tx1"/>
                      </a:fontRef>
                    </a:style>
                  </a:cxnSp>
                  <a:sp>
                    <a:nvSpPr>
                      <a:cNvPr id="46" name="مستطيل 45"/>
                      <a:cNvSpPr/>
                    </a:nvSpPr>
                    <a:spPr>
                      <a:xfrm>
                        <a:off x="5000628" y="2514368"/>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51" name="رابط مستقيم 50"/>
                      <a:cNvCxnSpPr/>
                    </a:nvCxnSpPr>
                    <a:spPr>
                      <a:xfrm rot="5400000">
                        <a:off x="5751521" y="2392355"/>
                        <a:ext cx="1785950" cy="1588"/>
                      </a:xfrm>
                      <a:prstGeom prst="line">
                        <a:avLst/>
                      </a:prstGeom>
                    </a:spPr>
                    <a:style>
                      <a:lnRef idx="2">
                        <a:schemeClr val="dk1"/>
                      </a:lnRef>
                      <a:fillRef idx="0">
                        <a:schemeClr val="dk1"/>
                      </a:fillRef>
                      <a:effectRef idx="1">
                        <a:schemeClr val="dk1"/>
                      </a:effectRef>
                      <a:fontRef idx="minor">
                        <a:schemeClr val="tx1"/>
                      </a:fontRef>
                    </a:style>
                  </a:cxnSp>
                  <a:cxnSp>
                    <a:nvCxnSpPr>
                      <a:cNvPr id="52" name="رابط مستقيم 51"/>
                      <a:cNvCxnSpPr/>
                    </a:nvCxnSpPr>
                    <a:spPr>
                      <a:xfrm rot="5400000">
                        <a:off x="-470728" y="2370924"/>
                        <a:ext cx="1814524" cy="15876"/>
                      </a:xfrm>
                      <a:prstGeom prst="line">
                        <a:avLst/>
                      </a:prstGeom>
                    </a:spPr>
                    <a:style>
                      <a:lnRef idx="2">
                        <a:schemeClr val="dk1"/>
                      </a:lnRef>
                      <a:fillRef idx="0">
                        <a:schemeClr val="dk1"/>
                      </a:fillRef>
                      <a:effectRef idx="1">
                        <a:schemeClr val="dk1"/>
                      </a:effectRef>
                      <a:fontRef idx="minor">
                        <a:schemeClr val="tx1"/>
                      </a:fontRef>
                    </a:style>
                  </a:cxnSp>
                  <a:cxnSp>
                    <a:nvCxnSpPr>
                      <a:cNvPr id="53" name="رابط مستقيم 52"/>
                      <a:cNvCxnSpPr/>
                    </a:nvCxnSpPr>
                    <a:spPr>
                      <a:xfrm rot="5400000">
                        <a:off x="4201316" y="3271042"/>
                        <a:ext cx="457204" cy="1588"/>
                      </a:xfrm>
                      <a:prstGeom prst="line">
                        <a:avLst/>
                      </a:prstGeom>
                    </a:spPr>
                    <a:style>
                      <a:lnRef idx="2">
                        <a:schemeClr val="dk1"/>
                      </a:lnRef>
                      <a:fillRef idx="0">
                        <a:schemeClr val="dk1"/>
                      </a:fillRef>
                      <a:effectRef idx="1">
                        <a:schemeClr val="dk1"/>
                      </a:effectRef>
                      <a:fontRef idx="minor">
                        <a:schemeClr val="tx1"/>
                      </a:fontRef>
                    </a:style>
                  </a:cxnSp>
                  <a:cxnSp>
                    <a:nvCxnSpPr>
                      <a:cNvPr id="54" name="رابط مستقيم 53"/>
                      <a:cNvCxnSpPr/>
                    </a:nvCxnSpPr>
                    <a:spPr>
                      <a:xfrm rot="5400000">
                        <a:off x="4401342" y="3271044"/>
                        <a:ext cx="284958" cy="794"/>
                      </a:xfrm>
                      <a:prstGeom prst="line">
                        <a:avLst/>
                      </a:prstGeom>
                    </a:spPr>
                    <a:style>
                      <a:lnRef idx="2">
                        <a:schemeClr val="dk1"/>
                      </a:lnRef>
                      <a:fillRef idx="0">
                        <a:schemeClr val="dk1"/>
                      </a:fillRef>
                      <a:effectRef idx="1">
                        <a:schemeClr val="dk1"/>
                      </a:effectRef>
                      <a:fontRef idx="minor">
                        <a:schemeClr val="tx1"/>
                      </a:fontRef>
                    </a:style>
                  </a:cxnSp>
                  <a:cxnSp>
                    <a:nvCxnSpPr>
                      <a:cNvPr id="55" name="رابط مستقيم 54"/>
                      <a:cNvCxnSpPr/>
                    </a:nvCxnSpPr>
                    <a:spPr>
                      <a:xfrm rot="10800000" flipV="1">
                        <a:off x="4572000" y="3286126"/>
                        <a:ext cx="2071702" cy="2"/>
                      </a:xfrm>
                      <a:prstGeom prst="line">
                        <a:avLst/>
                      </a:prstGeom>
                    </a:spPr>
                    <a:style>
                      <a:lnRef idx="2">
                        <a:schemeClr val="dk1"/>
                      </a:lnRef>
                      <a:fillRef idx="0">
                        <a:schemeClr val="dk1"/>
                      </a:fillRef>
                      <a:effectRef idx="1">
                        <a:schemeClr val="dk1"/>
                      </a:effectRef>
                      <a:fontRef idx="minor">
                        <a:schemeClr val="tx1"/>
                      </a:fontRef>
                    </a:style>
                  </a:cxnSp>
                  <a:cxnSp>
                    <a:nvCxnSpPr>
                      <a:cNvPr id="60" name="رابط مستقيم 59"/>
                      <a:cNvCxnSpPr/>
                    </a:nvCxnSpPr>
                    <a:spPr>
                      <a:xfrm rot="10800000">
                        <a:off x="428597" y="3286124"/>
                        <a:ext cx="4000529" cy="1588"/>
                      </a:xfrm>
                      <a:prstGeom prst="line">
                        <a:avLst/>
                      </a:prstGeom>
                    </a:spPr>
                    <a:style>
                      <a:lnRef idx="2">
                        <a:schemeClr val="dk1"/>
                      </a:lnRef>
                      <a:fillRef idx="0">
                        <a:schemeClr val="dk1"/>
                      </a:fillRef>
                      <a:effectRef idx="1">
                        <a:schemeClr val="dk1"/>
                      </a:effectRef>
                      <a:fontRef idx="minor">
                        <a:schemeClr val="tx1"/>
                      </a:fontRef>
                    </a:style>
                  </a:cxnSp>
                  <a:sp>
                    <a:nvSpPr>
                      <a:cNvPr id="65" name="مستطيل 64"/>
                      <a:cNvSpPr/>
                    </a:nvSpPr>
                    <a:spPr>
                      <a:xfrm>
                        <a:off x="4229100" y="2743196"/>
                        <a:ext cx="553357"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36V</a:t>
                          </a:r>
                          <a:endParaRPr lang="ar-EG" sz="1600" b="1" dirty="0"/>
                        </a:p>
                      </a:txBody>
                      <a:useSpRect/>
                    </a:txSp>
                  </a:sp>
                  <a:sp>
                    <a:nvSpPr>
                      <a:cNvPr id="66" name="مستطيل 65"/>
                      <a:cNvSpPr/>
                    </a:nvSpPr>
                    <a:spPr>
                      <a:xfrm>
                        <a:off x="4643438" y="2928934"/>
                        <a:ext cx="513281"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r=0</a:t>
                          </a:r>
                          <a:endParaRPr lang="ar-EG" sz="1600" b="1" dirty="0"/>
                        </a:p>
                      </a:txBody>
                      <a:useSpRect/>
                    </a:txSp>
                  </a:sp>
                </lc:lockedCanvas>
              </a:graphicData>
            </a:graphic>
          </wp:anchor>
        </w:drawing>
      </w:r>
      <w:r w:rsidR="00B357D5" w:rsidRPr="00442989">
        <w:rPr>
          <w:rFonts w:ascii="Hacen Lebanon" w:hAnsi="Hacen Lebanon" w:cs="Hacen Lebanon"/>
          <w:sz w:val="26"/>
          <w:szCs w:val="26"/>
          <w:rtl/>
          <w:lang w:bidi="ar-EG"/>
        </w:rPr>
        <w:t xml:space="preserve">ب- فرق الجهد بين طرفي المقاومة </w:t>
      </w:r>
      <w:r w:rsidR="00B357D5" w:rsidRPr="00442989">
        <w:rPr>
          <w:rFonts w:ascii="Hacen Lebanon" w:hAnsi="Hacen Lebanon" w:cs="Hacen Lebanon"/>
          <w:sz w:val="26"/>
          <w:szCs w:val="26"/>
          <w:lang w:bidi="ar-EG"/>
        </w:rPr>
        <w:t xml:space="preserve">4 </w:t>
      </w:r>
      <w:r w:rsidR="00B357D5" w:rsidRPr="00442989">
        <w:rPr>
          <w:rFonts w:cs="Hacen Lebanon"/>
          <w:sz w:val="26"/>
          <w:szCs w:val="26"/>
          <w:lang w:bidi="ar-EG"/>
        </w:rPr>
        <w:t>Ω</w:t>
      </w:r>
    </w:p>
    <w:p w:rsidR="00B357D5" w:rsidRPr="00442989" w:rsidRDefault="00B357D5" w:rsidP="00B357D5">
      <w:pPr>
        <w:rPr>
          <w:rFonts w:ascii="Hacen Lebanon" w:hAnsi="Hacen Lebanon" w:cs="Hacen Lebanon"/>
          <w:sz w:val="26"/>
          <w:szCs w:val="26"/>
          <w:rtl/>
          <w:lang w:bidi="ar-EG"/>
        </w:rPr>
      </w:pPr>
      <w:r w:rsidRPr="00442989">
        <w:rPr>
          <w:rFonts w:ascii="Hacen Lebanon" w:hAnsi="Hacen Lebanon" w:cs="Hacen Lebanon"/>
          <w:sz w:val="26"/>
          <w:szCs w:val="26"/>
          <w:rtl/>
          <w:lang w:bidi="ar-EG"/>
        </w:rPr>
        <w:t>ج- شدة التيار المار في كل مقاومة .</w:t>
      </w:r>
    </w:p>
    <w:p w:rsidR="007B7D01" w:rsidRPr="009D1340" w:rsidRDefault="007B7D01" w:rsidP="00B357D5">
      <w:pPr>
        <w:rPr>
          <w:rFonts w:ascii="Hacen Lebanon" w:hAnsi="Hacen Lebanon" w:cs="Hacen Lebanon"/>
          <w:rtl/>
          <w:lang w:bidi="ar-EG"/>
        </w:rPr>
      </w:pPr>
    </w:p>
    <w:p w:rsidR="007B7D01" w:rsidRPr="009D1340" w:rsidRDefault="007B7D01" w:rsidP="00B357D5">
      <w:pPr>
        <w:rPr>
          <w:rFonts w:ascii="Hacen Lebanon" w:hAnsi="Hacen Lebanon" w:cs="Hacen Lebanon"/>
          <w:rtl/>
          <w:lang w:bidi="ar-EG"/>
        </w:rPr>
      </w:pPr>
    </w:p>
    <w:p w:rsidR="007B7D01" w:rsidRPr="009D1340" w:rsidRDefault="007B7D01" w:rsidP="00B357D5">
      <w:pPr>
        <w:rPr>
          <w:rFonts w:ascii="Hacen Lebanon" w:hAnsi="Hacen Lebanon" w:cs="Hacen Lebanon"/>
          <w:rtl/>
          <w:lang w:bidi="ar-EG"/>
        </w:rPr>
      </w:pPr>
    </w:p>
    <w:p w:rsidR="00B357D5" w:rsidRPr="009D1340" w:rsidRDefault="00B357D5" w:rsidP="00442989">
      <w:pPr>
        <w:jc w:val="right"/>
        <w:rPr>
          <w:rFonts w:ascii="Hacen Lebanon" w:hAnsi="Hacen Lebanon" w:cs="Hacen Lebanon"/>
          <w:rtl/>
          <w:lang w:bidi="ar-EG"/>
        </w:rPr>
      </w:pPr>
      <w:r w:rsidRPr="009D1340">
        <w:rPr>
          <w:rFonts w:ascii="Hacen Lebanon" w:hAnsi="Hacen Lebanon" w:cs="Hacen Lebanon"/>
          <w:lang w:bidi="ar-EG"/>
        </w:rPr>
        <w:t xml:space="preserve">[ 24 </w:t>
      </w:r>
      <w:r w:rsidRPr="009D1340">
        <w:rPr>
          <w:rFonts w:cs="Hacen Lebanon"/>
          <w:lang w:bidi="ar-EG"/>
        </w:rPr>
        <w:t>Ω</w:t>
      </w:r>
      <w:r w:rsidRPr="009D1340">
        <w:rPr>
          <w:rFonts w:ascii="Hacen Lebanon" w:hAnsi="Hacen Lebanon" w:cs="Hacen Lebanon"/>
          <w:lang w:bidi="ar-EG"/>
        </w:rPr>
        <w:t xml:space="preserve"> , 16 V , 4 A , 1.33 A , 2.67 A , 0.5 A , 2A , 1 A , 0.5 A ]                                        </w:t>
      </w:r>
    </w:p>
    <w:p w:rsidR="00B357D5" w:rsidRPr="00AF6228" w:rsidRDefault="00442989" w:rsidP="00AF6228">
      <w:pPr>
        <w:pBdr>
          <w:top w:val="single" w:sz="4" w:space="1" w:color="auto"/>
        </w:pBdr>
        <w:tabs>
          <w:tab w:val="left" w:pos="424"/>
        </w:tabs>
        <w:spacing w:afterLines="40"/>
        <w:ind w:right="180"/>
        <w:contextualSpacing/>
        <w:rPr>
          <w:rFonts w:ascii="Hacen Beirut" w:hAnsi="Hacen Beirut" w:cs="Hacen Beirut"/>
          <w:sz w:val="26"/>
          <w:szCs w:val="26"/>
          <w:rtl/>
          <w:lang w:bidi="ar-EG"/>
        </w:rPr>
      </w:pPr>
      <w:r>
        <w:rPr>
          <w:rFonts w:ascii="Hacen Beirut" w:hAnsi="Hacen Beirut" w:cs="Hacen Beirut" w:hint="cs"/>
          <w:sz w:val="26"/>
          <w:szCs w:val="26"/>
          <w:rtl/>
          <w:lang w:bidi="ar-EG"/>
        </w:rPr>
        <w:lastRenderedPageBreak/>
        <w:t xml:space="preserve">21- </w:t>
      </w:r>
      <w:r w:rsidR="00B357D5" w:rsidRPr="00442989">
        <w:rPr>
          <w:rFonts w:ascii="Hacen Beirut" w:hAnsi="Hacen Beirut" w:cs="Hacen Beirut"/>
          <w:sz w:val="26"/>
          <w:szCs w:val="26"/>
          <w:rtl/>
          <w:lang w:bidi="ar-EG"/>
        </w:rPr>
        <w:t xml:space="preserve">من الشكل المقابل احسب : </w:t>
      </w:r>
      <w:r w:rsidR="00686AF9" w:rsidRPr="00442989">
        <w:rPr>
          <w:rFonts w:ascii="Hacen Beirut" w:hAnsi="Hacen Beirut" w:cs="Hacen Beirut"/>
          <w:sz w:val="26"/>
          <w:szCs w:val="26"/>
          <w:rtl/>
          <w:lang w:bidi="ar-EG"/>
        </w:rPr>
        <w:t xml:space="preserve">مقاومة السلك </w:t>
      </w:r>
      <w:r w:rsidR="00686AF9" w:rsidRPr="00442989">
        <w:rPr>
          <w:rFonts w:ascii="Hacen Beirut" w:hAnsi="Hacen Beirut" w:cs="Hacen Beirut"/>
          <w:sz w:val="30"/>
          <w:szCs w:val="30"/>
          <w:lang w:bidi="ar-EG"/>
        </w:rPr>
        <w:t>bc</w:t>
      </w:r>
    </w:p>
    <w:p w:rsidR="004F68FC" w:rsidRPr="009D1340" w:rsidRDefault="00747483" w:rsidP="004F68FC">
      <w:pPr>
        <w:ind w:left="360"/>
        <w:rPr>
          <w:rFonts w:ascii="Hacen Lebanon" w:hAnsi="Hacen Lebanon" w:cs="Hacen Lebanon"/>
          <w:rtl/>
          <w:lang w:bidi="ar-EG"/>
        </w:rPr>
      </w:pPr>
      <w:r>
        <w:rPr>
          <w:rFonts w:ascii="Hacen Lebanon" w:hAnsi="Hacen Lebanon" w:cs="Hacen Lebanon"/>
          <w:noProof/>
          <w:rtl/>
        </w:rPr>
        <w:drawing>
          <wp:anchor distT="0" distB="0" distL="114300" distR="114300" simplePos="0" relativeHeight="251089408" behindDoc="0" locked="0" layoutInCell="1" allowOverlap="1">
            <wp:simplePos x="0" y="0"/>
            <wp:positionH relativeFrom="column">
              <wp:posOffset>556260</wp:posOffset>
            </wp:positionH>
            <wp:positionV relativeFrom="paragraph">
              <wp:posOffset>-1270</wp:posOffset>
            </wp:positionV>
            <wp:extent cx="2082165" cy="1812925"/>
            <wp:effectExtent l="0" t="0" r="0" b="0"/>
            <wp:wrapNone/>
            <wp:docPr id="5190"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28760" cy="2112418"/>
                      <a:chOff x="5072066" y="928670"/>
                      <a:chExt cx="1428760" cy="2112418"/>
                    </a:xfrm>
                  </a:grpSpPr>
                  <a:cxnSp>
                    <a:nvCxnSpPr>
                      <a:cNvPr id="5" name="رابط مستقيم 4"/>
                      <a:cNvCxnSpPr/>
                    </a:nvCxnSpPr>
                    <a:spPr>
                      <a:xfrm rot="5400000">
                        <a:off x="4750595" y="2250273"/>
                        <a:ext cx="1214446" cy="1588"/>
                      </a:xfrm>
                      <a:prstGeom prst="line">
                        <a:avLst/>
                      </a:prstGeom>
                    </a:spPr>
                    <a:style>
                      <a:lnRef idx="2">
                        <a:schemeClr val="dk1"/>
                      </a:lnRef>
                      <a:fillRef idx="0">
                        <a:schemeClr val="dk1"/>
                      </a:fillRef>
                      <a:effectRef idx="1">
                        <a:schemeClr val="dk1"/>
                      </a:effectRef>
                      <a:fontRef idx="minor">
                        <a:schemeClr val="tx1"/>
                      </a:fontRef>
                    </a:style>
                  </a:cxnSp>
                  <a:cxnSp>
                    <a:nvCxnSpPr>
                      <a:cNvPr id="7" name="رابط مستقيم 6"/>
                      <a:cNvCxnSpPr/>
                    </a:nvCxnSpPr>
                    <a:spPr>
                      <a:xfrm>
                        <a:off x="5357818" y="2857496"/>
                        <a:ext cx="857256" cy="1588"/>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rot="16200000" flipH="1">
                        <a:off x="5329242" y="1957378"/>
                        <a:ext cx="1057282" cy="714378"/>
                      </a:xfrm>
                      <a:prstGeom prst="line">
                        <a:avLst/>
                      </a:prstGeom>
                    </a:spPr>
                    <a:style>
                      <a:lnRef idx="2">
                        <a:schemeClr val="dk1"/>
                      </a:lnRef>
                      <a:fillRef idx="0">
                        <a:schemeClr val="dk1"/>
                      </a:fillRef>
                      <a:effectRef idx="1">
                        <a:schemeClr val="dk1"/>
                      </a:effectRef>
                      <a:fontRef idx="minor">
                        <a:schemeClr val="tx1"/>
                      </a:fontRef>
                    </a:style>
                  </a:cxnSp>
                  <a:cxnSp>
                    <a:nvCxnSpPr>
                      <a:cNvPr id="19" name="رابط مستقيم 18"/>
                      <a:cNvCxnSpPr/>
                    </a:nvCxnSpPr>
                    <a:spPr>
                      <a:xfrm rot="10800000">
                        <a:off x="5286380" y="2214553"/>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20" name="رابط مستقيم 19"/>
                      <a:cNvCxnSpPr/>
                    </a:nvCxnSpPr>
                    <a:spPr>
                      <a:xfrm rot="10800000">
                        <a:off x="5286380" y="2284403"/>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22" name="رابط مستقيم 21"/>
                      <a:cNvCxnSpPr/>
                    </a:nvCxnSpPr>
                    <a:spPr>
                      <a:xfrm rot="5400000">
                        <a:off x="5680877" y="2821777"/>
                        <a:ext cx="213520" cy="794"/>
                      </a:xfrm>
                      <a:prstGeom prst="line">
                        <a:avLst/>
                      </a:prstGeom>
                    </a:spPr>
                    <a:style>
                      <a:lnRef idx="2">
                        <a:schemeClr val="dk1"/>
                      </a:lnRef>
                      <a:fillRef idx="0">
                        <a:schemeClr val="dk1"/>
                      </a:fillRef>
                      <a:effectRef idx="1">
                        <a:schemeClr val="dk1"/>
                      </a:effectRef>
                      <a:fontRef idx="minor">
                        <a:schemeClr val="tx1"/>
                      </a:fontRef>
                    </a:style>
                  </a:cxnSp>
                  <a:cxnSp>
                    <a:nvCxnSpPr>
                      <a:cNvPr id="24" name="رابط مستقيم 23"/>
                      <a:cNvCxnSpPr/>
                    </a:nvCxnSpPr>
                    <a:spPr>
                      <a:xfrm rot="5400000">
                        <a:off x="5608645" y="2820983"/>
                        <a:ext cx="213520" cy="794"/>
                      </a:xfrm>
                      <a:prstGeom prst="line">
                        <a:avLst/>
                      </a:prstGeom>
                    </a:spPr>
                    <a:style>
                      <a:lnRef idx="2">
                        <a:schemeClr val="dk1"/>
                      </a:lnRef>
                      <a:fillRef idx="0">
                        <a:schemeClr val="dk1"/>
                      </a:fillRef>
                      <a:effectRef idx="1">
                        <a:schemeClr val="dk1"/>
                      </a:effectRef>
                      <a:fontRef idx="minor">
                        <a:schemeClr val="tx1"/>
                      </a:fontRef>
                    </a:style>
                  </a:cxnSp>
                  <a:cxnSp>
                    <a:nvCxnSpPr>
                      <a:cNvPr id="28" name="رابط كسهم مستقيم 27"/>
                      <a:cNvCxnSpPr/>
                    </a:nvCxnSpPr>
                    <a:spPr>
                      <a:xfrm rot="16200000" flipH="1">
                        <a:off x="5786446" y="2214554"/>
                        <a:ext cx="71438" cy="7143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0" name="رابط مستقيم 29"/>
                      <a:cNvCxnSpPr/>
                    </a:nvCxnSpPr>
                    <a:spPr>
                      <a:xfrm rot="5400000" flipH="1" flipV="1">
                        <a:off x="5464975" y="1607331"/>
                        <a:ext cx="214314" cy="142876"/>
                      </a:xfrm>
                      <a:prstGeom prst="line">
                        <a:avLst/>
                      </a:prstGeom>
                    </a:spPr>
                    <a:style>
                      <a:lnRef idx="2">
                        <a:schemeClr val="dk1"/>
                      </a:lnRef>
                      <a:fillRef idx="0">
                        <a:schemeClr val="dk1"/>
                      </a:fillRef>
                      <a:effectRef idx="1">
                        <a:schemeClr val="dk1"/>
                      </a:effectRef>
                      <a:fontRef idx="minor">
                        <a:schemeClr val="tx1"/>
                      </a:fontRef>
                    </a:style>
                  </a:cxnSp>
                  <a:cxnSp>
                    <a:nvCxnSpPr>
                      <a:cNvPr id="32" name="رابط مستقيم 31"/>
                      <a:cNvCxnSpPr/>
                    </a:nvCxnSpPr>
                    <a:spPr>
                      <a:xfrm rot="16200000" flipV="1">
                        <a:off x="5429256" y="1357298"/>
                        <a:ext cx="214314" cy="214314"/>
                      </a:xfrm>
                      <a:prstGeom prst="line">
                        <a:avLst/>
                      </a:prstGeom>
                    </a:spPr>
                    <a:style>
                      <a:lnRef idx="2">
                        <a:schemeClr val="dk1"/>
                      </a:lnRef>
                      <a:fillRef idx="0">
                        <a:schemeClr val="dk1"/>
                      </a:fillRef>
                      <a:effectRef idx="1">
                        <a:schemeClr val="dk1"/>
                      </a:effectRef>
                      <a:fontRef idx="minor">
                        <a:schemeClr val="tx1"/>
                      </a:fontRef>
                    </a:style>
                  </a:cxnSp>
                  <a:cxnSp>
                    <a:nvCxnSpPr>
                      <a:cNvPr id="34" name="رابط مستقيم 33"/>
                      <a:cNvCxnSpPr/>
                    </a:nvCxnSpPr>
                    <a:spPr>
                      <a:xfrm rot="10800000">
                        <a:off x="5143504" y="1643050"/>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36" name="رابط مستقيم 35"/>
                      <a:cNvCxnSpPr/>
                    </a:nvCxnSpPr>
                    <a:spPr>
                      <a:xfrm rot="5400000" flipH="1" flipV="1">
                        <a:off x="5000628" y="1500174"/>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42" name="رابط مستقيم 41"/>
                      <a:cNvCxnSpPr/>
                    </a:nvCxnSpPr>
                    <a:spPr>
                      <a:xfrm rot="10800000">
                        <a:off x="5143504" y="1357298"/>
                        <a:ext cx="142876" cy="1588"/>
                      </a:xfrm>
                      <a:prstGeom prst="line">
                        <a:avLst/>
                      </a:prstGeom>
                    </a:spPr>
                    <a:style>
                      <a:lnRef idx="2">
                        <a:schemeClr val="dk1"/>
                      </a:lnRef>
                      <a:fillRef idx="0">
                        <a:schemeClr val="dk1"/>
                      </a:fillRef>
                      <a:effectRef idx="1">
                        <a:schemeClr val="dk1"/>
                      </a:effectRef>
                      <a:fontRef idx="minor">
                        <a:schemeClr val="tx1"/>
                      </a:fontRef>
                    </a:style>
                  </a:cxnSp>
                  <a:cxnSp>
                    <a:nvCxnSpPr>
                      <a:cNvPr id="46" name="رابط مستقيم 45"/>
                      <a:cNvCxnSpPr/>
                    </a:nvCxnSpPr>
                    <a:spPr>
                      <a:xfrm rot="5400000">
                        <a:off x="5287174" y="1356504"/>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48" name="رابط مستقيم 47"/>
                      <a:cNvCxnSpPr/>
                    </a:nvCxnSpPr>
                    <a:spPr>
                      <a:xfrm rot="5400000">
                        <a:off x="5230024" y="1356504"/>
                        <a:ext cx="142876" cy="1588"/>
                      </a:xfrm>
                      <a:prstGeom prst="line">
                        <a:avLst/>
                      </a:prstGeom>
                    </a:spPr>
                    <a:style>
                      <a:lnRef idx="2">
                        <a:schemeClr val="dk1"/>
                      </a:lnRef>
                      <a:fillRef idx="0">
                        <a:schemeClr val="dk1"/>
                      </a:fillRef>
                      <a:effectRef idx="1">
                        <a:schemeClr val="dk1"/>
                      </a:effectRef>
                      <a:fontRef idx="minor">
                        <a:schemeClr val="tx1"/>
                      </a:fontRef>
                    </a:style>
                  </a:cxnSp>
                  <a:sp>
                    <a:nvSpPr>
                      <a:cNvPr id="49" name="مستطيل 48"/>
                      <a:cNvSpPr/>
                    </a:nvSpPr>
                    <a:spPr>
                      <a:xfrm>
                        <a:off x="5845366" y="1928802"/>
                        <a:ext cx="441146"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a:t>
                          </a:r>
                          <a:endParaRPr lang="ar-EG" b="1" dirty="0"/>
                        </a:p>
                      </a:txBody>
                      <a:useSpRect/>
                    </a:txSp>
                  </a:sp>
                  <a:sp>
                    <a:nvSpPr>
                      <a:cNvPr id="50" name="مستطيل 49"/>
                      <a:cNvSpPr/>
                    </a:nvSpPr>
                    <a:spPr>
                      <a:xfrm>
                        <a:off x="5086354" y="2659614"/>
                        <a:ext cx="30649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a:t>
                          </a:r>
                          <a:endParaRPr lang="ar-EG" b="1" dirty="0"/>
                        </a:p>
                      </a:txBody>
                      <a:useSpRect/>
                    </a:txSp>
                  </a:sp>
                  <a:sp>
                    <a:nvSpPr>
                      <a:cNvPr id="51" name="مستطيل 50"/>
                      <a:cNvSpPr/>
                    </a:nvSpPr>
                    <a:spPr>
                      <a:xfrm>
                        <a:off x="6219980" y="2671756"/>
                        <a:ext cx="28084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c</a:t>
                          </a:r>
                          <a:endParaRPr lang="ar-EG" b="1" dirty="0"/>
                        </a:p>
                      </a:txBody>
                      <a:useSpRect/>
                    </a:txSp>
                  </a:sp>
                  <a:sp>
                    <a:nvSpPr>
                      <a:cNvPr id="52" name="مستطيل 51"/>
                      <a:cNvSpPr/>
                    </a:nvSpPr>
                    <a:spPr>
                      <a:xfrm>
                        <a:off x="5072066" y="1602332"/>
                        <a:ext cx="2984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53" name="مستطيل 52"/>
                      <a:cNvSpPr/>
                    </a:nvSpPr>
                    <a:spPr>
                      <a:xfrm>
                        <a:off x="5100640" y="928670"/>
                        <a:ext cx="55496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12V</a:t>
                          </a:r>
                          <a:endParaRPr lang="ar-EG" b="1" dirty="0"/>
                        </a:p>
                      </a:txBody>
                      <a:useSpRect/>
                    </a:txSp>
                  </a:sp>
                </lc:lockedCanvas>
              </a:graphicData>
            </a:graphic>
          </wp:anchor>
        </w:drawing>
      </w:r>
    </w:p>
    <w:p w:rsidR="004F68FC" w:rsidRPr="009D1340" w:rsidRDefault="004F68FC" w:rsidP="004F68FC">
      <w:pPr>
        <w:rPr>
          <w:rFonts w:ascii="Hacen Lebanon" w:hAnsi="Hacen Lebanon" w:cs="Hacen Lebanon"/>
          <w:rtl/>
          <w:lang w:bidi="ar-EG"/>
        </w:rPr>
      </w:pPr>
    </w:p>
    <w:p w:rsidR="004F68FC" w:rsidRPr="009D1340" w:rsidRDefault="004F68FC" w:rsidP="004F68FC">
      <w:pPr>
        <w:rPr>
          <w:rFonts w:ascii="Hacen Lebanon" w:hAnsi="Hacen Lebanon" w:cs="Hacen Lebanon"/>
          <w:rtl/>
          <w:lang w:bidi="ar-EG"/>
        </w:rPr>
      </w:pPr>
    </w:p>
    <w:p w:rsidR="00686AF9" w:rsidRPr="009D1340" w:rsidRDefault="00686AF9" w:rsidP="004F68FC">
      <w:pPr>
        <w:rPr>
          <w:rFonts w:ascii="Hacen Lebanon" w:hAnsi="Hacen Lebanon" w:cs="Hacen Lebanon"/>
          <w:rtl/>
          <w:lang w:bidi="ar-EG"/>
        </w:rPr>
      </w:pPr>
    </w:p>
    <w:p w:rsidR="00686AF9" w:rsidRDefault="00B357D5" w:rsidP="009323A2">
      <w:pPr>
        <w:jc w:val="right"/>
        <w:rPr>
          <w:rFonts w:ascii="Hacen Lebanon" w:hAnsi="Hacen Lebanon" w:cs="Hacen Lebanon"/>
          <w:rtl/>
          <w:lang w:bidi="ar-EG"/>
        </w:rPr>
      </w:pPr>
      <w:r w:rsidRPr="009D1340">
        <w:rPr>
          <w:rFonts w:ascii="Hacen Lebanon" w:hAnsi="Hacen Lebanon" w:cs="Hacen Lebanon"/>
          <w:lang w:bidi="ar-EG"/>
        </w:rPr>
        <w:t xml:space="preserve">[ 1.17 </w:t>
      </w:r>
      <w:r w:rsidRPr="009D1340">
        <w:rPr>
          <w:rFonts w:cs="Hacen Lebanon"/>
          <w:lang w:bidi="ar-EG"/>
        </w:rPr>
        <w:t>Ω</w:t>
      </w:r>
      <w:r w:rsidRPr="009D1340">
        <w:rPr>
          <w:rFonts w:ascii="Hacen Lebanon" w:hAnsi="Hacen Lebanon" w:cs="Hacen Lebanon"/>
          <w:lang w:bidi="ar-EG"/>
        </w:rPr>
        <w:t xml:space="preserve"> ] </w:t>
      </w:r>
    </w:p>
    <w:p w:rsidR="00AF6228" w:rsidRPr="009D1340" w:rsidRDefault="00AF6228" w:rsidP="009323A2">
      <w:pPr>
        <w:jc w:val="right"/>
        <w:rPr>
          <w:rFonts w:ascii="Hacen Lebanon" w:hAnsi="Hacen Lebanon" w:cs="Hacen Lebanon"/>
          <w:rtl/>
          <w:lang w:bidi="ar-EG"/>
        </w:rPr>
      </w:pPr>
    </w:p>
    <w:p w:rsidR="009E7E3F" w:rsidRPr="009D1340" w:rsidRDefault="009E7E3F" w:rsidP="004F68FC">
      <w:pPr>
        <w:pBdr>
          <w:bottom w:val="single" w:sz="4" w:space="1" w:color="auto"/>
        </w:pBdr>
        <w:rPr>
          <w:rFonts w:ascii="Hacen Lebanon" w:hAnsi="Hacen Lebanon" w:cs="Hacen Lebanon"/>
          <w:sz w:val="2"/>
          <w:szCs w:val="2"/>
          <w:rtl/>
          <w:lang w:bidi="ar-EG"/>
        </w:rPr>
      </w:pPr>
    </w:p>
    <w:p w:rsidR="00B357D5" w:rsidRPr="00442989" w:rsidRDefault="000D3141" w:rsidP="00442989">
      <w:pPr>
        <w:pBdr>
          <w:bottom w:val="single" w:sz="4" w:space="1" w:color="auto"/>
        </w:pBdr>
        <w:tabs>
          <w:tab w:val="left" w:pos="424"/>
        </w:tabs>
        <w:spacing w:afterLines="40"/>
        <w:ind w:right="180"/>
        <w:contextualSpacing/>
        <w:rPr>
          <w:rFonts w:ascii="Hacen Lebanon" w:hAnsi="Hacen Lebanon" w:cs="Hacen Lebanon"/>
          <w:rtl/>
          <w:lang w:bidi="ar-EG"/>
        </w:rPr>
      </w:pPr>
      <w:r w:rsidRPr="00442989">
        <w:rPr>
          <w:rFonts w:ascii="Hacen Beirut" w:hAnsi="Hacen Beirut" w:cs="Hacen Beirut" w:hint="cs"/>
          <w:sz w:val="26"/>
          <w:szCs w:val="26"/>
          <w:rtl/>
          <w:lang w:bidi="ar-EG"/>
        </w:rPr>
        <w:t>2</w:t>
      </w:r>
      <w:r w:rsidR="00B357D5" w:rsidRPr="00442989">
        <w:rPr>
          <w:rFonts w:ascii="Hacen Beirut" w:hAnsi="Hacen Beirut" w:cs="Hacen Beirut"/>
          <w:sz w:val="26"/>
          <w:szCs w:val="26"/>
          <w:rtl/>
          <w:lang w:bidi="ar-EG"/>
        </w:rPr>
        <w:t xml:space="preserve">2- لديك ثلاث مقاومات قيمة كل منها </w:t>
      </w:r>
      <w:r w:rsidR="00B357D5" w:rsidRPr="00442989">
        <w:rPr>
          <w:rFonts w:ascii="Hacen Beirut" w:hAnsi="Hacen Beirut" w:cs="Hacen Beirut"/>
          <w:sz w:val="26"/>
          <w:szCs w:val="26"/>
          <w:lang w:bidi="ar-EG"/>
        </w:rPr>
        <w:t>3</w:t>
      </w:r>
      <w:r w:rsidR="009323A2" w:rsidRPr="00442989">
        <w:rPr>
          <w:rFonts w:ascii="Hacen Beirut" w:hAnsi="Hacen Beirut" w:cs="Hacen Beirut"/>
          <w:sz w:val="26"/>
          <w:szCs w:val="26"/>
          <w:lang w:bidi="ar-EG"/>
        </w:rPr>
        <w:t xml:space="preserve"> </w:t>
      </w:r>
      <w:r w:rsidR="009323A2" w:rsidRPr="00442989">
        <w:rPr>
          <w:sz w:val="26"/>
          <w:szCs w:val="26"/>
          <w:lang w:bidi="ar-EG"/>
        </w:rPr>
        <w:t>Ω</w:t>
      </w:r>
      <w:r w:rsidR="00B357D5" w:rsidRPr="00442989">
        <w:rPr>
          <w:rFonts w:ascii="Hacen Beirut" w:hAnsi="Hacen Beirut" w:cs="Hacen Beirut"/>
          <w:sz w:val="26"/>
          <w:szCs w:val="26"/>
          <w:rtl/>
          <w:lang w:bidi="ar-EG"/>
        </w:rPr>
        <w:t xml:space="preserve"> وضح بالرسم كيف يمكن توصيلها للحصول علي مقاومة مكافئة قيمتها :</w:t>
      </w:r>
      <w:r w:rsidR="00442989" w:rsidRPr="00442989">
        <w:rPr>
          <w:rFonts w:ascii="Hacen Beirut" w:hAnsi="Hacen Beirut" w:cs="Hacen Beirut" w:hint="cs"/>
          <w:sz w:val="26"/>
          <w:szCs w:val="26"/>
          <w:rtl/>
          <w:lang w:bidi="ar-EG"/>
        </w:rPr>
        <w:t xml:space="preserve">              </w:t>
      </w:r>
      <w:r w:rsidR="009E7E3F" w:rsidRPr="00442989">
        <w:rPr>
          <w:rFonts w:ascii="Hacen Lebanon" w:hAnsi="Hacen Lebanon" w:cs="Hacen Lebanon"/>
          <w:rtl/>
          <w:lang w:bidi="ar-EG"/>
        </w:rPr>
        <w:t xml:space="preserve">أ- </w:t>
      </w:r>
      <w:r w:rsidR="009E7E3F" w:rsidRPr="00442989">
        <w:rPr>
          <w:rFonts w:ascii="Hacen Lebanon" w:hAnsi="Hacen Lebanon" w:cs="Hacen Lebanon"/>
          <w:lang w:bidi="ar-EG"/>
        </w:rPr>
        <w:t>4.5</w:t>
      </w:r>
      <w:r w:rsidR="009323A2" w:rsidRPr="009D1340">
        <w:rPr>
          <w:lang w:bidi="ar-EG"/>
        </w:rPr>
        <w:t>Ω</w:t>
      </w:r>
      <w:r w:rsidR="009E7E3F" w:rsidRPr="00442989">
        <w:rPr>
          <w:rFonts w:ascii="Hacen Lebanon" w:hAnsi="Hacen Lebanon" w:cs="Hacen Lebanon"/>
          <w:rtl/>
          <w:lang w:bidi="ar-EG"/>
        </w:rPr>
        <w:t xml:space="preserve">  </w:t>
      </w:r>
      <w:r w:rsidR="00442989" w:rsidRPr="00442989">
        <w:rPr>
          <w:rFonts w:ascii="Hacen Lebanon" w:hAnsi="Hacen Lebanon" w:cs="Hacen Lebanon" w:hint="cs"/>
          <w:rtl/>
          <w:lang w:bidi="ar-EG"/>
        </w:rPr>
        <w:t xml:space="preserve">                                   </w:t>
      </w:r>
      <w:r w:rsidR="009E7E3F" w:rsidRPr="00442989">
        <w:rPr>
          <w:rFonts w:ascii="Hacen Lebanon" w:hAnsi="Hacen Lebanon" w:cs="Hacen Lebanon"/>
          <w:rtl/>
          <w:lang w:bidi="ar-EG"/>
        </w:rPr>
        <w:t xml:space="preserve">ب- </w:t>
      </w:r>
      <w:r w:rsidR="009E7E3F" w:rsidRPr="00442989">
        <w:rPr>
          <w:rFonts w:ascii="Hacen Lebanon" w:hAnsi="Hacen Lebanon" w:cs="Hacen Lebanon"/>
          <w:lang w:bidi="ar-EG"/>
        </w:rPr>
        <w:t>2</w:t>
      </w:r>
      <w:r w:rsidR="009323A2" w:rsidRPr="009D1340">
        <w:rPr>
          <w:lang w:bidi="ar-EG"/>
        </w:rPr>
        <w:t xml:space="preserve"> Ω</w:t>
      </w:r>
      <w:r w:rsidR="009E7E3F" w:rsidRPr="00442989">
        <w:rPr>
          <w:rFonts w:ascii="Hacen Lebanon" w:hAnsi="Hacen Lebanon" w:cs="Hacen Lebanon"/>
          <w:rtl/>
          <w:lang w:bidi="ar-EG"/>
        </w:rPr>
        <w:t xml:space="preserve">     </w:t>
      </w:r>
      <w:r w:rsidR="00442989" w:rsidRPr="00442989">
        <w:rPr>
          <w:rFonts w:ascii="Hacen Lebanon" w:hAnsi="Hacen Lebanon" w:cs="Hacen Lebanon" w:hint="cs"/>
          <w:rtl/>
          <w:lang w:bidi="ar-EG"/>
        </w:rPr>
        <w:t xml:space="preserve">                 </w:t>
      </w:r>
      <w:r w:rsidR="009E7E3F" w:rsidRPr="00442989">
        <w:rPr>
          <w:rFonts w:ascii="Hacen Lebanon" w:hAnsi="Hacen Lebanon" w:cs="Hacen Lebanon"/>
          <w:rtl/>
          <w:lang w:bidi="ar-EG"/>
        </w:rPr>
        <w:t xml:space="preserve">     ج- </w:t>
      </w:r>
      <w:r w:rsidR="009E7E3F" w:rsidRPr="00442989">
        <w:rPr>
          <w:rFonts w:ascii="Hacen Lebanon" w:hAnsi="Hacen Lebanon" w:cs="Hacen Lebanon"/>
          <w:lang w:bidi="ar-EG"/>
        </w:rPr>
        <w:t xml:space="preserve">1 </w:t>
      </w:r>
      <w:r w:rsidR="009323A2" w:rsidRPr="009D1340">
        <w:rPr>
          <w:lang w:bidi="ar-EG"/>
        </w:rPr>
        <w:t>Ω</w:t>
      </w:r>
    </w:p>
    <w:p w:rsidR="00B357D5" w:rsidRPr="009D1340" w:rsidRDefault="00B357D5" w:rsidP="009E7E3F">
      <w:pPr>
        <w:rPr>
          <w:rFonts w:ascii="Hacen Lebanon" w:hAnsi="Hacen Lebanon" w:cs="Hacen Lebanon"/>
          <w:sz w:val="6"/>
          <w:szCs w:val="6"/>
          <w:rtl/>
          <w:lang w:bidi="ar-EG"/>
        </w:rPr>
      </w:pPr>
    </w:p>
    <w:p w:rsidR="00B357D5" w:rsidRPr="00442989" w:rsidRDefault="000D3141" w:rsidP="00AF6228">
      <w:pPr>
        <w:tabs>
          <w:tab w:val="left" w:pos="424"/>
        </w:tabs>
        <w:spacing w:afterLines="40"/>
        <w:ind w:right="180"/>
        <w:contextualSpacing/>
        <w:rPr>
          <w:rFonts w:ascii="Hacen Beirut" w:hAnsi="Hacen Beirut" w:cs="Hacen Beirut"/>
          <w:sz w:val="26"/>
          <w:szCs w:val="26"/>
          <w:rtl/>
          <w:lang w:bidi="ar-EG"/>
        </w:rPr>
      </w:pPr>
      <w:r w:rsidRPr="00442989">
        <w:rPr>
          <w:rFonts w:ascii="Hacen Beirut" w:hAnsi="Hacen Beirut" w:cs="Hacen Beirut" w:hint="cs"/>
          <w:sz w:val="26"/>
          <w:szCs w:val="26"/>
          <w:rtl/>
          <w:lang w:bidi="ar-EG"/>
        </w:rPr>
        <w:t>2</w:t>
      </w:r>
      <w:r w:rsidR="00B357D5" w:rsidRPr="00442989">
        <w:rPr>
          <w:rFonts w:ascii="Hacen Beirut" w:hAnsi="Hacen Beirut" w:cs="Hacen Beirut"/>
          <w:sz w:val="26"/>
          <w:szCs w:val="26"/>
          <w:rtl/>
          <w:lang w:bidi="ar-EG"/>
        </w:rPr>
        <w:t xml:space="preserve">3- سلك منتظم المقطع يمر به تيار شدته </w:t>
      </w:r>
      <w:r w:rsidR="00B357D5" w:rsidRPr="00442989">
        <w:rPr>
          <w:rFonts w:ascii="Hacen Beirut" w:hAnsi="Hacen Beirut" w:cs="Hacen Beirut"/>
          <w:sz w:val="26"/>
          <w:szCs w:val="26"/>
          <w:lang w:bidi="ar-EG"/>
        </w:rPr>
        <w:t>0.1 A</w:t>
      </w:r>
      <w:r w:rsidR="00B357D5" w:rsidRPr="00442989">
        <w:rPr>
          <w:rFonts w:ascii="Hacen Beirut" w:hAnsi="Hacen Beirut" w:cs="Hacen Beirut"/>
          <w:sz w:val="26"/>
          <w:szCs w:val="26"/>
          <w:rtl/>
          <w:lang w:bidi="ar-EG"/>
        </w:rPr>
        <w:t xml:space="preserve"> عندما يكون فرق الجهد بين طرفيه </w:t>
      </w:r>
      <w:r w:rsidR="00B357D5" w:rsidRPr="00442989">
        <w:rPr>
          <w:rFonts w:ascii="Hacen Beirut" w:hAnsi="Hacen Beirut" w:cs="Hacen Beirut"/>
          <w:sz w:val="26"/>
          <w:szCs w:val="26"/>
          <w:lang w:bidi="ar-EG"/>
        </w:rPr>
        <w:t>1.2 V</w:t>
      </w:r>
      <w:r w:rsidR="00B357D5" w:rsidRPr="00442989">
        <w:rPr>
          <w:rFonts w:ascii="Hacen Beirut" w:hAnsi="Hacen Beirut" w:cs="Hacen Beirut"/>
          <w:sz w:val="26"/>
          <w:szCs w:val="26"/>
          <w:rtl/>
          <w:lang w:bidi="ar-EG"/>
        </w:rPr>
        <w:t xml:space="preserve"> فإذا تم تشكيله علي هيئة مربع مغلق </w:t>
      </w:r>
      <w:r w:rsidR="00B357D5" w:rsidRPr="00442989">
        <w:rPr>
          <w:rFonts w:ascii="Hacen Beirut" w:hAnsi="Hacen Beirut" w:cs="Hacen Beirut"/>
          <w:sz w:val="26"/>
          <w:szCs w:val="26"/>
          <w:lang w:bidi="ar-EG"/>
        </w:rPr>
        <w:t>abcd</w:t>
      </w:r>
      <w:r w:rsidR="00B357D5" w:rsidRPr="00442989">
        <w:rPr>
          <w:rFonts w:ascii="Hacen Beirut" w:hAnsi="Hacen Beirut" w:cs="Hacen Beirut"/>
          <w:sz w:val="26"/>
          <w:szCs w:val="26"/>
          <w:rtl/>
          <w:lang w:bidi="ar-EG"/>
        </w:rPr>
        <w:t xml:space="preserve"> احسب المقاومة المكافئة للسلك </w:t>
      </w:r>
    </w:p>
    <w:p w:rsidR="00B357D5" w:rsidRPr="00442989" w:rsidRDefault="00B357D5" w:rsidP="00AF6228">
      <w:pPr>
        <w:tabs>
          <w:tab w:val="left" w:pos="424"/>
        </w:tabs>
        <w:spacing w:afterLines="40"/>
        <w:ind w:right="180"/>
        <w:contextualSpacing/>
        <w:rPr>
          <w:rFonts w:ascii="Hacen Beirut" w:hAnsi="Hacen Beirut" w:cs="Hacen Beirut"/>
          <w:sz w:val="26"/>
          <w:szCs w:val="26"/>
          <w:rtl/>
          <w:lang w:bidi="ar-EG"/>
        </w:rPr>
      </w:pPr>
      <w:r w:rsidRPr="00442989">
        <w:rPr>
          <w:rFonts w:ascii="Hacen Beirut" w:hAnsi="Hacen Beirut" w:cs="Hacen Beirut"/>
          <w:sz w:val="26"/>
          <w:szCs w:val="26"/>
          <w:rtl/>
          <w:lang w:bidi="ar-EG"/>
        </w:rPr>
        <w:t xml:space="preserve">أ- إذا وصل المصدر بالنقطتين </w:t>
      </w:r>
      <w:r w:rsidRPr="00442989">
        <w:rPr>
          <w:rFonts w:ascii="Hacen Beirut" w:hAnsi="Hacen Beirut" w:cs="Hacen Beirut"/>
          <w:sz w:val="26"/>
          <w:szCs w:val="26"/>
          <w:lang w:bidi="ar-EG"/>
        </w:rPr>
        <w:t>a</w:t>
      </w:r>
      <w:r w:rsidRPr="00442989">
        <w:rPr>
          <w:rFonts w:ascii="Hacen Beirut" w:hAnsi="Hacen Beirut" w:cs="Hacen Beirut"/>
          <w:sz w:val="26"/>
          <w:szCs w:val="26"/>
          <w:rtl/>
          <w:lang w:bidi="ar-EG"/>
        </w:rPr>
        <w:t xml:space="preserve"> </w:t>
      </w:r>
      <w:r w:rsidR="00442989" w:rsidRPr="00442989">
        <w:rPr>
          <w:rFonts w:ascii="Hacen Beirut" w:hAnsi="Hacen Beirut" w:cs="Hacen Beirut" w:hint="cs"/>
          <w:sz w:val="26"/>
          <w:szCs w:val="26"/>
          <w:rtl/>
          <w:lang w:bidi="ar-EG"/>
        </w:rPr>
        <w:t>و</w:t>
      </w:r>
      <w:r w:rsidRPr="00442989">
        <w:rPr>
          <w:rFonts w:ascii="Hacen Beirut" w:hAnsi="Hacen Beirut" w:cs="Hacen Beirut"/>
          <w:sz w:val="26"/>
          <w:szCs w:val="26"/>
          <w:rtl/>
          <w:lang w:bidi="ar-EG"/>
        </w:rPr>
        <w:t xml:space="preserve"> </w:t>
      </w:r>
      <w:r w:rsidRPr="00442989">
        <w:rPr>
          <w:rFonts w:ascii="Hacen Beirut" w:hAnsi="Hacen Beirut" w:cs="Hacen Beirut"/>
          <w:sz w:val="26"/>
          <w:szCs w:val="26"/>
          <w:lang w:bidi="ar-EG"/>
        </w:rPr>
        <w:t>c</w:t>
      </w:r>
    </w:p>
    <w:p w:rsidR="00B357D5" w:rsidRPr="009D1340" w:rsidRDefault="00B357D5" w:rsidP="00AF6228">
      <w:pPr>
        <w:tabs>
          <w:tab w:val="left" w:pos="424"/>
        </w:tabs>
        <w:spacing w:afterLines="40"/>
        <w:ind w:right="180"/>
        <w:contextualSpacing/>
        <w:rPr>
          <w:rFonts w:ascii="Hacen Lebanon" w:hAnsi="Hacen Lebanon" w:cs="Hacen Lebanon"/>
          <w:rtl/>
          <w:lang w:bidi="ar-EG"/>
        </w:rPr>
      </w:pPr>
      <w:r w:rsidRPr="00442989">
        <w:rPr>
          <w:rFonts w:ascii="Hacen Beirut" w:hAnsi="Hacen Beirut" w:cs="Hacen Beirut"/>
          <w:sz w:val="26"/>
          <w:szCs w:val="26"/>
          <w:rtl/>
          <w:lang w:bidi="ar-EG"/>
        </w:rPr>
        <w:t xml:space="preserve">ب- إذا وصل المصدر بالنقطتين </w:t>
      </w:r>
      <w:r w:rsidRPr="00442989">
        <w:rPr>
          <w:rFonts w:ascii="Hacen Beirut" w:hAnsi="Hacen Beirut" w:cs="Hacen Beirut"/>
          <w:sz w:val="26"/>
          <w:szCs w:val="26"/>
          <w:lang w:bidi="ar-EG"/>
        </w:rPr>
        <w:t>a</w:t>
      </w:r>
      <w:r w:rsidR="00442989" w:rsidRPr="00442989">
        <w:rPr>
          <w:rFonts w:ascii="Hacen Beirut" w:hAnsi="Hacen Beirut" w:cs="Hacen Beirut" w:hint="cs"/>
          <w:sz w:val="26"/>
          <w:szCs w:val="26"/>
          <w:rtl/>
          <w:lang w:bidi="ar-EG"/>
        </w:rPr>
        <w:t xml:space="preserve"> و</w:t>
      </w:r>
      <w:r w:rsidRPr="00442989">
        <w:rPr>
          <w:rFonts w:ascii="Hacen Beirut" w:hAnsi="Hacen Beirut" w:cs="Hacen Beirut"/>
          <w:sz w:val="26"/>
          <w:szCs w:val="26"/>
          <w:rtl/>
          <w:lang w:bidi="ar-EG"/>
        </w:rPr>
        <w:t xml:space="preserve"> </w:t>
      </w:r>
      <w:r w:rsidR="00442989" w:rsidRPr="00442989">
        <w:rPr>
          <w:rFonts w:ascii="Hacen Beirut" w:hAnsi="Hacen Beirut" w:cs="Hacen Beirut"/>
          <w:sz w:val="26"/>
          <w:szCs w:val="26"/>
          <w:lang w:bidi="ar-EG"/>
        </w:rPr>
        <w:t>d</w:t>
      </w:r>
      <w:r w:rsidR="00442989" w:rsidRPr="009D1340">
        <w:rPr>
          <w:rFonts w:ascii="Hacen Lebanon" w:hAnsi="Hacen Lebanon" w:cs="Hacen Lebanon"/>
          <w:rtl/>
          <w:lang w:bidi="ar-EG"/>
        </w:rPr>
        <w:t xml:space="preserve"> </w:t>
      </w:r>
      <w:r w:rsidR="00442989">
        <w:rPr>
          <w:rFonts w:ascii="Hacen Lebanon" w:hAnsi="Hacen Lebanon" w:cs="Hacen Lebanon" w:hint="cs"/>
          <w:rtl/>
          <w:lang w:bidi="ar-EG"/>
        </w:rPr>
        <w:t xml:space="preserve">                                                        </w:t>
      </w:r>
      <w:r w:rsidRPr="009D1340">
        <w:rPr>
          <w:rFonts w:ascii="Hacen Lebanon" w:hAnsi="Hacen Lebanon" w:cs="Hacen Lebanon"/>
          <w:rtl/>
          <w:lang w:bidi="ar-EG"/>
        </w:rPr>
        <w:t xml:space="preserve"> </w:t>
      </w:r>
      <w:r w:rsidRPr="009D1340">
        <w:rPr>
          <w:rFonts w:ascii="Hacen Lebanon" w:hAnsi="Hacen Lebanon" w:cs="Hacen Lebanon"/>
          <w:lang w:bidi="ar-EG"/>
        </w:rPr>
        <w:t xml:space="preserve">[ 3 </w:t>
      </w:r>
      <w:r w:rsidRPr="009D1340">
        <w:rPr>
          <w:rFonts w:cs="Hacen Lebanon"/>
          <w:lang w:bidi="ar-EG"/>
        </w:rPr>
        <w:t>Ω</w:t>
      </w:r>
      <w:r w:rsidRPr="009D1340">
        <w:rPr>
          <w:rFonts w:ascii="Hacen Lebanon" w:hAnsi="Hacen Lebanon" w:cs="Hacen Lebanon"/>
          <w:lang w:bidi="ar-EG"/>
        </w:rPr>
        <w:t xml:space="preserve"> , 2.25 </w:t>
      </w:r>
      <w:r w:rsidRPr="009D1340">
        <w:rPr>
          <w:rFonts w:cs="Hacen Lebanon"/>
          <w:lang w:bidi="ar-EG"/>
        </w:rPr>
        <w:t>Ω</w:t>
      </w:r>
      <w:r w:rsidRPr="009D1340">
        <w:rPr>
          <w:rFonts w:ascii="Hacen Lebanon" w:hAnsi="Hacen Lebanon" w:cs="Hacen Lebanon"/>
          <w:lang w:bidi="ar-EG"/>
        </w:rPr>
        <w:t xml:space="preserve"> ]</w:t>
      </w:r>
    </w:p>
    <w:p w:rsidR="009E7E3F" w:rsidRPr="009D1340" w:rsidRDefault="009E7E3F" w:rsidP="00AF6228">
      <w:pPr>
        <w:rPr>
          <w:rFonts w:ascii="Hacen Lebanon" w:hAnsi="Hacen Lebanon" w:cs="Hacen Lebanon"/>
          <w:rtl/>
          <w:lang w:bidi="ar-EG"/>
        </w:rPr>
      </w:pPr>
      <w:r w:rsidRPr="009D1340">
        <w:rPr>
          <w:rFonts w:ascii="Hacen Lebanon" w:hAnsi="Hacen Lebanon" w:cs="Hacen Lebanon" w:hint="cs"/>
          <w:rtl/>
          <w:lang w:bidi="ar-EG"/>
        </w:rPr>
        <w:t>___________________________________________________________________________________</w:t>
      </w:r>
    </w:p>
    <w:p w:rsidR="00B357D5" w:rsidRPr="00AF6228" w:rsidRDefault="000D3141" w:rsidP="00AF6228">
      <w:pPr>
        <w:pBdr>
          <w:bottom w:val="single" w:sz="4" w:space="1" w:color="auto"/>
        </w:pBdr>
        <w:tabs>
          <w:tab w:val="left" w:pos="424"/>
        </w:tabs>
        <w:spacing w:afterLines="40"/>
        <w:ind w:right="180"/>
        <w:contextualSpacing/>
        <w:rPr>
          <w:rFonts w:ascii="Hacen Beirut" w:hAnsi="Hacen Beirut" w:cs="Hacen Beirut"/>
          <w:sz w:val="26"/>
          <w:szCs w:val="26"/>
          <w:rtl/>
          <w:lang w:bidi="ar-EG"/>
        </w:rPr>
      </w:pPr>
      <w:r w:rsidRPr="00AF6228">
        <w:rPr>
          <w:rFonts w:ascii="Hacen Beirut" w:hAnsi="Hacen Beirut" w:cs="Hacen Beirut" w:hint="cs"/>
          <w:sz w:val="26"/>
          <w:szCs w:val="26"/>
          <w:rtl/>
          <w:lang w:bidi="ar-EG"/>
        </w:rPr>
        <w:t>2</w:t>
      </w:r>
      <w:r w:rsidR="00B357D5" w:rsidRPr="00AF6228">
        <w:rPr>
          <w:rFonts w:ascii="Hacen Beirut" w:hAnsi="Hacen Beirut" w:cs="Hacen Beirut"/>
          <w:sz w:val="26"/>
          <w:szCs w:val="26"/>
          <w:rtl/>
          <w:lang w:bidi="ar-EG"/>
        </w:rPr>
        <w:t>4- وضح بالرسم ط</w:t>
      </w:r>
      <w:r w:rsidR="009323A2" w:rsidRPr="00AF6228">
        <w:rPr>
          <w:rFonts w:ascii="Hacen Beirut" w:hAnsi="Hacen Beirut" w:cs="Hacen Beirut" w:hint="cs"/>
          <w:sz w:val="26"/>
          <w:szCs w:val="26"/>
          <w:rtl/>
          <w:lang w:bidi="ar-EG"/>
        </w:rPr>
        <w:t>ر</w:t>
      </w:r>
      <w:r w:rsidR="00B357D5" w:rsidRPr="00AF6228">
        <w:rPr>
          <w:rFonts w:ascii="Hacen Beirut" w:hAnsi="Hacen Beirut" w:cs="Hacen Beirut"/>
          <w:sz w:val="26"/>
          <w:szCs w:val="26"/>
          <w:rtl/>
          <w:lang w:bidi="ar-EG"/>
        </w:rPr>
        <w:t xml:space="preserve">يقة توصيل سبعة أسلاك مقاومتها </w:t>
      </w:r>
      <w:r w:rsidR="00AF6228">
        <w:rPr>
          <w:sz w:val="26"/>
          <w:szCs w:val="26"/>
          <w:rtl/>
          <w:lang w:bidi="ar-EG"/>
        </w:rPr>
        <w:t>Ω</w:t>
      </w:r>
      <w:r w:rsidR="00B357D5" w:rsidRPr="00AF6228">
        <w:rPr>
          <w:rFonts w:ascii="Hacen Beirut" w:hAnsi="Hacen Beirut" w:cs="Hacen Beirut"/>
          <w:sz w:val="26"/>
          <w:szCs w:val="26"/>
          <w:lang w:bidi="ar-EG"/>
        </w:rPr>
        <w:t xml:space="preserve">( 2 , 3 , 4 ,5 , 6 , 6 , 7 ) </w:t>
      </w:r>
      <w:r w:rsidR="00B357D5" w:rsidRPr="00AF6228">
        <w:rPr>
          <w:rFonts w:ascii="Hacen Beirut" w:hAnsi="Hacen Beirut" w:cs="Hacen Beirut"/>
          <w:sz w:val="26"/>
          <w:szCs w:val="26"/>
          <w:rtl/>
          <w:lang w:bidi="ar-EG"/>
        </w:rPr>
        <w:t xml:space="preserve"> بحيث يكون المقاومة المكافئة لها </w:t>
      </w:r>
      <w:r w:rsidR="00B357D5" w:rsidRPr="00AF6228">
        <w:rPr>
          <w:rFonts w:ascii="Hacen Beirut" w:hAnsi="Hacen Beirut" w:cs="Hacen Beirut"/>
          <w:sz w:val="26"/>
          <w:szCs w:val="26"/>
          <w:lang w:bidi="ar-EG"/>
        </w:rPr>
        <w:t>2</w:t>
      </w:r>
      <w:r w:rsidR="00AF6228">
        <w:rPr>
          <w:sz w:val="26"/>
          <w:szCs w:val="26"/>
          <w:lang w:bidi="ar-EG"/>
        </w:rPr>
        <w:t>Ω</w:t>
      </w:r>
    </w:p>
    <w:p w:rsidR="00B357D5" w:rsidRPr="00AF6228" w:rsidRDefault="000D3141" w:rsidP="00AF6228">
      <w:pPr>
        <w:tabs>
          <w:tab w:val="left" w:pos="424"/>
        </w:tabs>
        <w:spacing w:afterLines="40"/>
        <w:ind w:right="180"/>
        <w:contextualSpacing/>
        <w:rPr>
          <w:rFonts w:ascii="Hacen Beirut" w:hAnsi="Hacen Beirut" w:cs="Hacen Beirut"/>
          <w:sz w:val="26"/>
          <w:szCs w:val="26"/>
          <w:rtl/>
          <w:lang w:bidi="ar-EG"/>
        </w:rPr>
      </w:pPr>
      <w:r w:rsidRPr="00AF6228">
        <w:rPr>
          <w:rFonts w:ascii="Hacen Beirut" w:hAnsi="Hacen Beirut" w:cs="Hacen Beirut" w:hint="cs"/>
          <w:sz w:val="26"/>
          <w:szCs w:val="26"/>
          <w:rtl/>
          <w:lang w:bidi="ar-EG"/>
        </w:rPr>
        <w:t>2</w:t>
      </w:r>
      <w:r w:rsidR="00B357D5" w:rsidRPr="00AF6228">
        <w:rPr>
          <w:rFonts w:ascii="Hacen Beirut" w:hAnsi="Hacen Beirut" w:cs="Hacen Beirut"/>
          <w:sz w:val="26"/>
          <w:szCs w:val="26"/>
          <w:rtl/>
          <w:lang w:bidi="ar-EG"/>
        </w:rPr>
        <w:t xml:space="preserve">5- بين بالرسم كيفية توصيل ثلاث مقاومات </w:t>
      </w:r>
      <w:r w:rsidR="00B357D5" w:rsidRPr="00AF6228">
        <w:rPr>
          <w:rFonts w:ascii="Hacen Beirut" w:hAnsi="Hacen Beirut" w:cs="Hacen Beirut"/>
          <w:sz w:val="26"/>
          <w:szCs w:val="26"/>
          <w:lang w:bidi="ar-EG"/>
        </w:rPr>
        <w:t xml:space="preserve">3 </w:t>
      </w:r>
      <w:r w:rsidR="00AF6228">
        <w:rPr>
          <w:sz w:val="26"/>
          <w:szCs w:val="26"/>
          <w:lang w:bidi="ar-EG"/>
        </w:rPr>
        <w:t>Ω</w:t>
      </w:r>
      <w:r w:rsidR="00B357D5" w:rsidRPr="00AF6228">
        <w:rPr>
          <w:rFonts w:ascii="Hacen Beirut" w:hAnsi="Hacen Beirut" w:cs="Hacen Beirut"/>
          <w:sz w:val="26"/>
          <w:szCs w:val="26"/>
          <w:lang w:bidi="ar-EG"/>
        </w:rPr>
        <w:t xml:space="preserve">, 6 </w:t>
      </w:r>
      <w:r w:rsidR="00AF6228">
        <w:rPr>
          <w:sz w:val="26"/>
          <w:szCs w:val="26"/>
          <w:lang w:bidi="ar-EG"/>
        </w:rPr>
        <w:t>Ω</w:t>
      </w:r>
      <w:r w:rsidR="00B357D5" w:rsidRPr="00AF6228">
        <w:rPr>
          <w:rFonts w:ascii="Hacen Beirut" w:hAnsi="Hacen Beirut" w:cs="Hacen Beirut"/>
          <w:sz w:val="26"/>
          <w:szCs w:val="26"/>
          <w:lang w:bidi="ar-EG"/>
        </w:rPr>
        <w:t xml:space="preserve">, 9 </w:t>
      </w:r>
      <w:r w:rsidR="00AF6228">
        <w:rPr>
          <w:sz w:val="26"/>
          <w:szCs w:val="26"/>
          <w:lang w:bidi="ar-EG"/>
        </w:rPr>
        <w:t>Ω</w:t>
      </w:r>
      <w:r w:rsidR="00B357D5" w:rsidRPr="00AF6228">
        <w:rPr>
          <w:rFonts w:ascii="Hacen Beirut" w:hAnsi="Hacen Beirut" w:cs="Hacen Beirut"/>
          <w:sz w:val="26"/>
          <w:szCs w:val="26"/>
          <w:rtl/>
          <w:lang w:bidi="ar-EG"/>
        </w:rPr>
        <w:t xml:space="preserve">معاً لتصبح قيمة المقاومة المكافئة </w:t>
      </w:r>
      <w:r w:rsidR="00B357D5" w:rsidRPr="00AF6228">
        <w:rPr>
          <w:rFonts w:ascii="Hacen Beirut" w:hAnsi="Hacen Beirut" w:cs="Hacen Beirut"/>
          <w:sz w:val="26"/>
          <w:szCs w:val="26"/>
          <w:lang w:bidi="ar-EG"/>
        </w:rPr>
        <w:t xml:space="preserve">11 </w:t>
      </w:r>
      <w:r w:rsidR="00AF6228">
        <w:rPr>
          <w:sz w:val="26"/>
          <w:szCs w:val="26"/>
          <w:lang w:bidi="ar-EG"/>
        </w:rPr>
        <w:t>Ω</w:t>
      </w:r>
      <w:r w:rsidR="00B357D5" w:rsidRPr="00AF6228">
        <w:rPr>
          <w:rFonts w:ascii="Hacen Beirut" w:hAnsi="Hacen Beirut" w:cs="Hacen Beirut"/>
          <w:sz w:val="26"/>
          <w:szCs w:val="26"/>
          <w:rtl/>
          <w:lang w:bidi="ar-EG"/>
        </w:rPr>
        <w:t xml:space="preserve">وإذا كانت شدة التيار الكلي </w:t>
      </w:r>
      <w:r w:rsidR="00B357D5" w:rsidRPr="00AF6228">
        <w:rPr>
          <w:rFonts w:ascii="Hacen Beirut" w:hAnsi="Hacen Beirut" w:cs="Hacen Beirut"/>
          <w:sz w:val="26"/>
          <w:szCs w:val="26"/>
          <w:lang w:bidi="ar-EG"/>
        </w:rPr>
        <w:t xml:space="preserve">10 A </w:t>
      </w:r>
      <w:r w:rsidR="00B357D5" w:rsidRPr="00AF6228">
        <w:rPr>
          <w:rFonts w:ascii="Hacen Beirut" w:hAnsi="Hacen Beirut" w:cs="Hacen Beirut"/>
          <w:sz w:val="26"/>
          <w:szCs w:val="26"/>
          <w:rtl/>
          <w:lang w:bidi="ar-EG"/>
        </w:rPr>
        <w:t xml:space="preserve"> احسب : </w:t>
      </w:r>
    </w:p>
    <w:p w:rsidR="00B357D5" w:rsidRPr="00AF6228" w:rsidRDefault="00B357D5" w:rsidP="00AF6228">
      <w:pPr>
        <w:tabs>
          <w:tab w:val="left" w:pos="424"/>
        </w:tabs>
        <w:spacing w:afterLines="40"/>
        <w:ind w:right="180"/>
        <w:contextualSpacing/>
        <w:rPr>
          <w:rFonts w:ascii="Hacen Beirut" w:hAnsi="Hacen Beirut" w:cs="Hacen Beirut"/>
          <w:sz w:val="26"/>
          <w:szCs w:val="26"/>
          <w:rtl/>
          <w:lang w:bidi="ar-EG"/>
        </w:rPr>
      </w:pPr>
      <w:r w:rsidRPr="00AF6228">
        <w:rPr>
          <w:rFonts w:ascii="Hacen Beirut" w:hAnsi="Hacen Beirut" w:cs="Hacen Beirut"/>
          <w:sz w:val="26"/>
          <w:szCs w:val="26"/>
          <w:rtl/>
          <w:lang w:bidi="ar-EG"/>
        </w:rPr>
        <w:t>أ- شدة التيار المار في كل مقاومة .</w:t>
      </w:r>
    </w:p>
    <w:p w:rsidR="00B357D5" w:rsidRPr="00AF6228" w:rsidRDefault="00B357D5" w:rsidP="00AF6228">
      <w:pPr>
        <w:pBdr>
          <w:bottom w:val="single" w:sz="4" w:space="1" w:color="auto"/>
        </w:pBdr>
        <w:tabs>
          <w:tab w:val="left" w:pos="424"/>
        </w:tabs>
        <w:spacing w:afterLines="40"/>
        <w:ind w:right="180"/>
        <w:contextualSpacing/>
        <w:rPr>
          <w:rFonts w:ascii="Hacen Beirut" w:hAnsi="Hacen Beirut" w:cs="Hacen Beirut"/>
          <w:sz w:val="26"/>
          <w:szCs w:val="26"/>
          <w:rtl/>
          <w:lang w:bidi="ar-EG"/>
        </w:rPr>
      </w:pPr>
      <w:r w:rsidRPr="00AF6228">
        <w:rPr>
          <w:rFonts w:ascii="Hacen Beirut" w:hAnsi="Hacen Beirut" w:cs="Hacen Beirut"/>
          <w:sz w:val="26"/>
          <w:szCs w:val="26"/>
          <w:rtl/>
          <w:lang w:bidi="ar-EG"/>
        </w:rPr>
        <w:t xml:space="preserve">ب –فرق الجهد بين طرفي كل مقاومة </w:t>
      </w:r>
      <w:r w:rsidRPr="00AF6228">
        <w:rPr>
          <w:rFonts w:ascii="Hacen Beirut" w:hAnsi="Hacen Beirut" w:cs="Hacen Beirut"/>
          <w:sz w:val="26"/>
          <w:szCs w:val="26"/>
          <w:lang w:bidi="ar-EG"/>
        </w:rPr>
        <w:t xml:space="preserve">[ 10 A , 3.33 A , 6.67 A , 90 V , 20 V , 20 V ] </w:t>
      </w:r>
      <w:r w:rsidR="00AF6228" w:rsidRPr="00AF6228">
        <w:rPr>
          <w:rFonts w:ascii="Hacen Beirut" w:hAnsi="Hacen Beirut" w:cs="Hacen Beirut"/>
          <w:sz w:val="26"/>
          <w:szCs w:val="26"/>
          <w:lang w:bidi="ar-EG"/>
        </w:rPr>
        <w:t xml:space="preserve">                                </w:t>
      </w:r>
      <w:r w:rsidRPr="00AF6228">
        <w:rPr>
          <w:rFonts w:ascii="Hacen Beirut" w:hAnsi="Hacen Beirut" w:cs="Hacen Beirut"/>
          <w:sz w:val="26"/>
          <w:szCs w:val="26"/>
          <w:lang w:bidi="ar-EG"/>
        </w:rPr>
        <w:t xml:space="preserve"> </w:t>
      </w:r>
      <w:r w:rsidR="00AF6228" w:rsidRPr="00AF6228">
        <w:rPr>
          <w:rFonts w:ascii="Hacen Beirut" w:hAnsi="Hacen Beirut" w:cs="Hacen Beirut"/>
          <w:sz w:val="26"/>
          <w:szCs w:val="26"/>
          <w:lang w:bidi="ar-EG"/>
        </w:rPr>
        <w:t xml:space="preserve">. </w:t>
      </w:r>
      <w:r w:rsidRPr="00AF6228">
        <w:rPr>
          <w:rFonts w:ascii="Hacen Beirut" w:hAnsi="Hacen Beirut" w:cs="Hacen Beirut"/>
          <w:sz w:val="26"/>
          <w:szCs w:val="26"/>
          <w:lang w:bidi="ar-EG"/>
        </w:rPr>
        <w:t xml:space="preserve"> </w:t>
      </w:r>
    </w:p>
    <w:p w:rsidR="00B357D5" w:rsidRPr="00AF6228" w:rsidRDefault="000D3141" w:rsidP="00AF6228">
      <w:pPr>
        <w:tabs>
          <w:tab w:val="left" w:pos="424"/>
        </w:tabs>
        <w:spacing w:afterLines="40"/>
        <w:ind w:right="180"/>
        <w:contextualSpacing/>
        <w:rPr>
          <w:rFonts w:ascii="Hacen Beirut" w:hAnsi="Hacen Beirut" w:cs="Hacen Beirut"/>
          <w:sz w:val="26"/>
          <w:szCs w:val="26"/>
          <w:rtl/>
          <w:lang w:bidi="ar-EG"/>
        </w:rPr>
      </w:pPr>
      <w:r w:rsidRPr="00AF6228">
        <w:rPr>
          <w:rFonts w:ascii="Hacen Beirut" w:hAnsi="Hacen Beirut" w:cs="Hacen Beirut" w:hint="cs"/>
          <w:sz w:val="26"/>
          <w:szCs w:val="26"/>
          <w:rtl/>
          <w:lang w:bidi="ar-EG"/>
        </w:rPr>
        <w:t>2</w:t>
      </w:r>
      <w:r w:rsidR="00B357D5" w:rsidRPr="00AF6228">
        <w:rPr>
          <w:rFonts w:ascii="Hacen Beirut" w:hAnsi="Hacen Beirut" w:cs="Hacen Beirut"/>
          <w:sz w:val="26"/>
          <w:szCs w:val="26"/>
          <w:rtl/>
          <w:lang w:bidi="ar-EG"/>
        </w:rPr>
        <w:t xml:space="preserve">6- وصلت ثلاث مقاومات </w:t>
      </w:r>
      <w:r w:rsidR="00B357D5" w:rsidRPr="00AF6228">
        <w:rPr>
          <w:rFonts w:ascii="Hacen Beirut" w:hAnsi="Hacen Beirut" w:cs="Hacen Beirut"/>
          <w:sz w:val="26"/>
          <w:szCs w:val="26"/>
          <w:lang w:bidi="ar-EG"/>
        </w:rPr>
        <w:t xml:space="preserve">6 </w:t>
      </w:r>
      <w:r w:rsidR="00AF6228">
        <w:rPr>
          <w:sz w:val="26"/>
          <w:szCs w:val="26"/>
          <w:lang w:bidi="ar-EG"/>
        </w:rPr>
        <w:t>Ω</w:t>
      </w:r>
      <w:r w:rsidR="00B357D5" w:rsidRPr="00AF6228">
        <w:rPr>
          <w:rFonts w:ascii="Hacen Beirut" w:hAnsi="Hacen Beirut" w:cs="Hacen Beirut"/>
          <w:sz w:val="26"/>
          <w:szCs w:val="26"/>
          <w:rtl/>
          <w:lang w:bidi="ar-EG"/>
        </w:rPr>
        <w:t xml:space="preserve"> ، </w:t>
      </w:r>
      <w:r w:rsidR="00B357D5" w:rsidRPr="00AF6228">
        <w:rPr>
          <w:rFonts w:ascii="Hacen Beirut" w:hAnsi="Hacen Beirut" w:cs="Hacen Beirut"/>
          <w:sz w:val="26"/>
          <w:szCs w:val="26"/>
          <w:lang w:bidi="ar-EG"/>
        </w:rPr>
        <w:t>3</w:t>
      </w:r>
      <w:r w:rsidR="00AF6228">
        <w:rPr>
          <w:sz w:val="26"/>
          <w:szCs w:val="26"/>
          <w:lang w:bidi="ar-EG"/>
        </w:rPr>
        <w:t>Ω</w:t>
      </w:r>
      <w:r w:rsidR="00B357D5" w:rsidRPr="00AF6228">
        <w:rPr>
          <w:rFonts w:ascii="Hacen Beirut" w:hAnsi="Hacen Beirut" w:cs="Hacen Beirut"/>
          <w:sz w:val="26"/>
          <w:szCs w:val="26"/>
          <w:rtl/>
          <w:lang w:bidi="ar-EG"/>
        </w:rPr>
        <w:t xml:space="preserve"> ، </w:t>
      </w:r>
      <w:r w:rsidR="00B357D5" w:rsidRPr="00AF6228">
        <w:rPr>
          <w:rFonts w:ascii="Hacen Beirut" w:hAnsi="Hacen Beirut" w:cs="Hacen Beirut"/>
          <w:sz w:val="26"/>
          <w:szCs w:val="26"/>
          <w:lang w:bidi="ar-EG"/>
        </w:rPr>
        <w:t>1</w:t>
      </w:r>
      <w:r w:rsidR="00AF6228">
        <w:rPr>
          <w:sz w:val="26"/>
          <w:szCs w:val="26"/>
          <w:lang w:bidi="ar-EG"/>
        </w:rPr>
        <w:t>Ω</w:t>
      </w:r>
      <w:r w:rsidR="00B357D5" w:rsidRPr="00AF6228">
        <w:rPr>
          <w:rFonts w:ascii="Hacen Beirut" w:hAnsi="Hacen Beirut" w:cs="Hacen Beirut"/>
          <w:sz w:val="26"/>
          <w:szCs w:val="26"/>
          <w:rtl/>
          <w:lang w:bidi="ar-EG"/>
        </w:rPr>
        <w:t xml:space="preserve"> بمصدر تيار كهربي وكانت شدة التيار الكهربي المار في كل مقاومة </w:t>
      </w:r>
      <w:r w:rsidR="00B357D5" w:rsidRPr="00AF6228">
        <w:rPr>
          <w:rFonts w:ascii="Hacen Beirut" w:hAnsi="Hacen Beirut" w:cs="Hacen Beirut"/>
          <w:sz w:val="26"/>
          <w:szCs w:val="26"/>
          <w:lang w:bidi="ar-EG"/>
        </w:rPr>
        <w:t>0.1 A</w:t>
      </w:r>
      <w:r w:rsidR="00B357D5" w:rsidRPr="00AF6228">
        <w:rPr>
          <w:rFonts w:ascii="Hacen Beirut" w:hAnsi="Hacen Beirut" w:cs="Hacen Beirut"/>
          <w:sz w:val="26"/>
          <w:szCs w:val="26"/>
          <w:rtl/>
          <w:lang w:bidi="ar-EG"/>
        </w:rPr>
        <w:t xml:space="preserve"> ، </w:t>
      </w:r>
      <w:r w:rsidR="00B357D5" w:rsidRPr="00AF6228">
        <w:rPr>
          <w:rFonts w:ascii="Hacen Beirut" w:hAnsi="Hacen Beirut" w:cs="Hacen Beirut"/>
          <w:sz w:val="26"/>
          <w:szCs w:val="26"/>
          <w:lang w:bidi="ar-EG"/>
        </w:rPr>
        <w:t>0.2 A</w:t>
      </w:r>
      <w:r w:rsidR="00B357D5" w:rsidRPr="00AF6228">
        <w:rPr>
          <w:rFonts w:ascii="Hacen Beirut" w:hAnsi="Hacen Beirut" w:cs="Hacen Beirut"/>
          <w:sz w:val="26"/>
          <w:szCs w:val="26"/>
          <w:rtl/>
          <w:lang w:bidi="ar-EG"/>
        </w:rPr>
        <w:t xml:space="preserve"> ، </w:t>
      </w:r>
      <w:r w:rsidR="00B357D5" w:rsidRPr="00AF6228">
        <w:rPr>
          <w:rFonts w:ascii="Hacen Beirut" w:hAnsi="Hacen Beirut" w:cs="Hacen Beirut"/>
          <w:sz w:val="26"/>
          <w:szCs w:val="26"/>
          <w:lang w:bidi="ar-EG"/>
        </w:rPr>
        <w:t>0.3 A</w:t>
      </w:r>
      <w:r w:rsidR="00B357D5" w:rsidRPr="00AF6228">
        <w:rPr>
          <w:rFonts w:ascii="Hacen Beirut" w:hAnsi="Hacen Beirut" w:cs="Hacen Beirut"/>
          <w:sz w:val="26"/>
          <w:szCs w:val="26"/>
          <w:rtl/>
          <w:lang w:bidi="ar-EG"/>
        </w:rPr>
        <w:t xml:space="preserve"> علي الترتيب . </w:t>
      </w:r>
    </w:p>
    <w:p w:rsidR="00B357D5" w:rsidRPr="009D1340" w:rsidRDefault="00B357D5" w:rsidP="00AF6228">
      <w:pPr>
        <w:pBdr>
          <w:bottom w:val="single" w:sz="4" w:space="1" w:color="auto"/>
        </w:pBdr>
        <w:tabs>
          <w:tab w:val="left" w:pos="424"/>
        </w:tabs>
        <w:spacing w:afterLines="40"/>
        <w:ind w:right="180"/>
        <w:contextualSpacing/>
        <w:rPr>
          <w:rFonts w:ascii="Hacen Lebanon" w:hAnsi="Hacen Lebanon" w:cs="Hacen Lebanon"/>
          <w:rtl/>
          <w:lang w:bidi="ar-EG"/>
        </w:rPr>
      </w:pPr>
      <w:r w:rsidRPr="00AF6228">
        <w:rPr>
          <w:rFonts w:ascii="Hacen Beirut" w:hAnsi="Hacen Beirut" w:cs="Hacen Beirut"/>
          <w:sz w:val="26"/>
          <w:szCs w:val="26"/>
          <w:rtl/>
          <w:lang w:bidi="ar-EG"/>
        </w:rPr>
        <w:t xml:space="preserve">وضح بالرسم كيفية توصيل تلك المقاومات ، </w:t>
      </w:r>
      <w:r w:rsidR="00AF6228">
        <w:rPr>
          <w:rFonts w:ascii="Hacen Beirut" w:hAnsi="Hacen Beirut" w:cs="Hacen Beirut" w:hint="cs"/>
          <w:sz w:val="26"/>
          <w:szCs w:val="26"/>
          <w:rtl/>
          <w:lang w:bidi="ar-EG"/>
        </w:rPr>
        <w:t xml:space="preserve"> </w:t>
      </w:r>
      <w:r w:rsidRPr="00AF6228">
        <w:rPr>
          <w:rFonts w:ascii="Hacen Beirut" w:hAnsi="Hacen Beirut" w:cs="Hacen Beirut"/>
          <w:sz w:val="26"/>
          <w:szCs w:val="26"/>
          <w:rtl/>
          <w:lang w:bidi="ar-EG"/>
        </w:rPr>
        <w:t>ثم احسب المقاومة الكلية للدائرة الكهربية .</w:t>
      </w:r>
      <w:r w:rsidRPr="009D1340">
        <w:rPr>
          <w:rFonts w:ascii="Hacen Lebanon" w:hAnsi="Hacen Lebanon" w:cs="Hacen Lebanon"/>
          <w:rtl/>
          <w:lang w:bidi="ar-EG"/>
        </w:rPr>
        <w:t xml:space="preserve"> </w:t>
      </w:r>
      <w:r w:rsidRPr="009D1340">
        <w:rPr>
          <w:rFonts w:ascii="Hacen Lebanon" w:hAnsi="Hacen Lebanon" w:cs="Hacen Lebanon"/>
          <w:lang w:bidi="ar-EG"/>
        </w:rPr>
        <w:t xml:space="preserve">[ 3 </w:t>
      </w:r>
      <w:r w:rsidRPr="009D1340">
        <w:rPr>
          <w:rFonts w:cs="Hacen Lebanon"/>
          <w:lang w:bidi="ar-EG"/>
        </w:rPr>
        <w:t>Ω</w:t>
      </w:r>
      <w:r w:rsidRPr="009D1340">
        <w:rPr>
          <w:rFonts w:ascii="Hacen Lebanon" w:hAnsi="Hacen Lebanon" w:cs="Hacen Lebanon"/>
          <w:lang w:bidi="ar-EG"/>
        </w:rPr>
        <w:t xml:space="preserve"> ] </w:t>
      </w:r>
      <w:r w:rsidR="00AF6228">
        <w:rPr>
          <w:rFonts w:ascii="Hacen Lebanon" w:hAnsi="Hacen Lebanon" w:cs="Hacen Lebanon"/>
          <w:lang w:bidi="ar-EG"/>
        </w:rPr>
        <w:t xml:space="preserve">        </w:t>
      </w:r>
      <w:r w:rsidRPr="009D1340">
        <w:rPr>
          <w:rFonts w:ascii="Hacen Lebanon" w:hAnsi="Hacen Lebanon" w:cs="Hacen Lebanon"/>
          <w:lang w:bidi="ar-EG"/>
        </w:rPr>
        <w:t xml:space="preserve"> </w:t>
      </w:r>
    </w:p>
    <w:p w:rsidR="00B357D5" w:rsidRPr="00AF6228" w:rsidRDefault="000D3141" w:rsidP="00AF6228">
      <w:pPr>
        <w:tabs>
          <w:tab w:val="left" w:pos="424"/>
        </w:tabs>
        <w:spacing w:afterLines="40"/>
        <w:ind w:right="180"/>
        <w:contextualSpacing/>
        <w:rPr>
          <w:rFonts w:ascii="Hacen Beirut" w:hAnsi="Hacen Beirut" w:cs="Hacen Beirut"/>
          <w:sz w:val="26"/>
          <w:szCs w:val="26"/>
          <w:rtl/>
          <w:lang w:bidi="ar-EG"/>
        </w:rPr>
      </w:pPr>
      <w:r w:rsidRPr="00AF6228">
        <w:rPr>
          <w:rFonts w:ascii="Hacen Beirut" w:hAnsi="Hacen Beirut" w:cs="Hacen Beirut" w:hint="cs"/>
          <w:sz w:val="26"/>
          <w:szCs w:val="26"/>
          <w:rtl/>
          <w:lang w:bidi="ar-EG"/>
        </w:rPr>
        <w:t>2</w:t>
      </w:r>
      <w:r w:rsidR="00B357D5" w:rsidRPr="00AF6228">
        <w:rPr>
          <w:rFonts w:ascii="Hacen Beirut" w:hAnsi="Hacen Beirut" w:cs="Hacen Beirut"/>
          <w:sz w:val="26"/>
          <w:szCs w:val="26"/>
          <w:rtl/>
          <w:lang w:bidi="ar-EG"/>
        </w:rPr>
        <w:t xml:space="preserve">7- ثلاث مقاومات ( </w:t>
      </w:r>
      <w:r w:rsidR="00B357D5" w:rsidRPr="00AF6228">
        <w:rPr>
          <w:rFonts w:ascii="Hacen Beirut" w:hAnsi="Hacen Beirut" w:cs="Hacen Beirut"/>
          <w:sz w:val="26"/>
          <w:szCs w:val="26"/>
          <w:lang w:bidi="ar-EG"/>
        </w:rPr>
        <w:t>20</w:t>
      </w:r>
      <w:r w:rsidR="00B357D5" w:rsidRPr="00AF6228">
        <w:rPr>
          <w:rFonts w:ascii="Hacen Beirut" w:hAnsi="Hacen Beirut" w:cs="Hacen Beirut"/>
          <w:sz w:val="26"/>
          <w:szCs w:val="26"/>
          <w:rtl/>
          <w:lang w:bidi="ar-EG"/>
        </w:rPr>
        <w:t xml:space="preserve"> ، </w:t>
      </w:r>
      <w:r w:rsidR="00B357D5" w:rsidRPr="00AF6228">
        <w:rPr>
          <w:rFonts w:ascii="Hacen Beirut" w:hAnsi="Hacen Beirut" w:cs="Hacen Beirut"/>
          <w:sz w:val="26"/>
          <w:szCs w:val="26"/>
          <w:lang w:bidi="ar-EG"/>
        </w:rPr>
        <w:t>40</w:t>
      </w:r>
      <w:r w:rsidR="00B357D5" w:rsidRPr="00AF6228">
        <w:rPr>
          <w:rFonts w:ascii="Hacen Beirut" w:hAnsi="Hacen Beirut" w:cs="Hacen Beirut"/>
          <w:sz w:val="26"/>
          <w:szCs w:val="26"/>
          <w:rtl/>
          <w:lang w:bidi="ar-EG"/>
        </w:rPr>
        <w:t xml:space="preserve"> ، </w:t>
      </w:r>
      <w:r w:rsidR="00B357D5" w:rsidRPr="00AF6228">
        <w:rPr>
          <w:rFonts w:ascii="Hacen Beirut" w:hAnsi="Hacen Beirut" w:cs="Hacen Beirut"/>
          <w:sz w:val="26"/>
          <w:szCs w:val="26"/>
          <w:lang w:bidi="ar-EG"/>
        </w:rPr>
        <w:t>60</w:t>
      </w:r>
      <w:r w:rsidR="00B357D5" w:rsidRPr="00AF6228">
        <w:rPr>
          <w:rFonts w:ascii="Hacen Beirut" w:hAnsi="Hacen Beirut" w:cs="Hacen Beirut"/>
          <w:sz w:val="26"/>
          <w:szCs w:val="26"/>
          <w:rtl/>
          <w:lang w:bidi="ar-EG"/>
        </w:rPr>
        <w:t xml:space="preserve"> ) أوم متصلة بمصدر تيار كهربي ، فإذا كان فرق الجهد بين طرفي كل مقاومة هو ( </w:t>
      </w:r>
      <w:r w:rsidR="00B357D5" w:rsidRPr="00AF6228">
        <w:rPr>
          <w:rFonts w:ascii="Hacen Beirut" w:hAnsi="Hacen Beirut" w:cs="Hacen Beirut"/>
          <w:sz w:val="26"/>
          <w:szCs w:val="26"/>
          <w:lang w:bidi="ar-EG"/>
        </w:rPr>
        <w:t>50</w:t>
      </w:r>
      <w:r w:rsidR="00B357D5" w:rsidRPr="00AF6228">
        <w:rPr>
          <w:rFonts w:ascii="Hacen Beirut" w:hAnsi="Hacen Beirut" w:cs="Hacen Beirut"/>
          <w:sz w:val="26"/>
          <w:szCs w:val="26"/>
          <w:rtl/>
          <w:lang w:bidi="ar-EG"/>
        </w:rPr>
        <w:t xml:space="preserve"> ، </w:t>
      </w:r>
      <w:r w:rsidR="00B357D5" w:rsidRPr="00AF6228">
        <w:rPr>
          <w:rFonts w:ascii="Hacen Beirut" w:hAnsi="Hacen Beirut" w:cs="Hacen Beirut"/>
          <w:sz w:val="26"/>
          <w:szCs w:val="26"/>
          <w:lang w:bidi="ar-EG"/>
        </w:rPr>
        <w:t>20</w:t>
      </w:r>
      <w:r w:rsidR="00B357D5" w:rsidRPr="00AF6228">
        <w:rPr>
          <w:rFonts w:ascii="Hacen Beirut" w:hAnsi="Hacen Beirut" w:cs="Hacen Beirut"/>
          <w:sz w:val="26"/>
          <w:szCs w:val="26"/>
          <w:rtl/>
          <w:lang w:bidi="ar-EG"/>
        </w:rPr>
        <w:t xml:space="preserve"> ، </w:t>
      </w:r>
      <w:r w:rsidR="00B357D5" w:rsidRPr="00AF6228">
        <w:rPr>
          <w:rFonts w:ascii="Hacen Beirut" w:hAnsi="Hacen Beirut" w:cs="Hacen Beirut"/>
          <w:sz w:val="26"/>
          <w:szCs w:val="26"/>
          <w:lang w:bidi="ar-EG"/>
        </w:rPr>
        <w:t>30</w:t>
      </w:r>
      <w:r w:rsidR="00B357D5" w:rsidRPr="00AF6228">
        <w:rPr>
          <w:rFonts w:ascii="Hacen Beirut" w:hAnsi="Hacen Beirut" w:cs="Hacen Beirut"/>
          <w:sz w:val="26"/>
          <w:szCs w:val="26"/>
          <w:rtl/>
          <w:lang w:bidi="ar-EG"/>
        </w:rPr>
        <w:t xml:space="preserve"> ) فولت علي الترتيب .</w:t>
      </w:r>
    </w:p>
    <w:p w:rsidR="00B357D5" w:rsidRPr="009D1340" w:rsidRDefault="00B357D5" w:rsidP="00AF6228">
      <w:pPr>
        <w:tabs>
          <w:tab w:val="left" w:pos="424"/>
        </w:tabs>
        <w:spacing w:afterLines="40"/>
        <w:ind w:right="180"/>
        <w:contextualSpacing/>
        <w:rPr>
          <w:rFonts w:ascii="Hacen Lebanon" w:hAnsi="Hacen Lebanon" w:cs="Hacen Lebanon"/>
          <w:rtl/>
          <w:lang w:bidi="ar-EG"/>
        </w:rPr>
      </w:pPr>
      <w:r w:rsidRPr="00AF6228">
        <w:rPr>
          <w:rFonts w:ascii="Hacen Beirut" w:hAnsi="Hacen Beirut" w:cs="Hacen Beirut"/>
          <w:sz w:val="26"/>
          <w:szCs w:val="26"/>
          <w:rtl/>
          <w:lang w:bidi="ar-EG"/>
        </w:rPr>
        <w:t xml:space="preserve">بين بالرسم كيفية توصيل هذه المقاومات ، ثم احسب المقاومة الكلية للدائرة .        </w:t>
      </w:r>
      <w:r w:rsidRPr="009D1340">
        <w:rPr>
          <w:rFonts w:ascii="Hacen Lebanon" w:hAnsi="Hacen Lebanon" w:cs="Hacen Lebanon"/>
          <w:lang w:bidi="ar-EG"/>
        </w:rPr>
        <w:t xml:space="preserve">[ 16.67 </w:t>
      </w:r>
      <w:r w:rsidRPr="009D1340">
        <w:rPr>
          <w:rFonts w:cs="Hacen Lebanon"/>
          <w:lang w:bidi="ar-EG"/>
        </w:rPr>
        <w:t>Ω</w:t>
      </w:r>
      <w:r w:rsidRPr="009D1340">
        <w:rPr>
          <w:rFonts w:ascii="Hacen Lebanon" w:hAnsi="Hacen Lebanon" w:cs="Hacen Lebanon"/>
          <w:lang w:bidi="ar-EG"/>
        </w:rPr>
        <w:t xml:space="preserve"> ]                </w:t>
      </w:r>
    </w:p>
    <w:p w:rsidR="00B357D5" w:rsidRPr="009D1340" w:rsidRDefault="00B357D5" w:rsidP="00B357D5">
      <w:pPr>
        <w:rPr>
          <w:rFonts w:ascii="Hacen Lebanon" w:hAnsi="Hacen Lebanon" w:cs="Hacen Lebanon"/>
          <w:rtl/>
          <w:lang w:bidi="ar-EG"/>
        </w:rPr>
      </w:pPr>
    </w:p>
    <w:p w:rsidR="00B357D5" w:rsidRPr="009D1340" w:rsidRDefault="00B357D5" w:rsidP="00B357D5">
      <w:pPr>
        <w:rPr>
          <w:b/>
          <w:bCs/>
          <w:sz w:val="28"/>
          <w:szCs w:val="28"/>
          <w:rtl/>
          <w:lang w:bidi="ar-EG"/>
        </w:rPr>
      </w:pPr>
    </w:p>
    <w:p w:rsidR="00B357D5" w:rsidRPr="009D1340" w:rsidRDefault="00B357D5" w:rsidP="007031FC">
      <w:pPr>
        <w:tabs>
          <w:tab w:val="left" w:pos="1526"/>
        </w:tabs>
        <w:rPr>
          <w:rFonts w:ascii="Accolade-Serial DB" w:hAnsi="Accolade-Serial DB" w:cs="Hacen Lebanon"/>
          <w:sz w:val="26"/>
          <w:szCs w:val="26"/>
          <w:rtl/>
        </w:rPr>
      </w:pPr>
    </w:p>
    <w:p w:rsidR="00B357D5" w:rsidRPr="009D1340" w:rsidRDefault="00B357D5" w:rsidP="00AE7574">
      <w:pPr>
        <w:tabs>
          <w:tab w:val="left" w:pos="1526"/>
        </w:tabs>
        <w:rPr>
          <w:rFonts w:ascii="Accolade-Serial DB" w:hAnsi="Accolade-Serial DB" w:cs="Hacen Lebanon"/>
          <w:sz w:val="26"/>
          <w:szCs w:val="26"/>
          <w:rtl/>
        </w:rPr>
      </w:pPr>
    </w:p>
    <w:p w:rsidR="00B357D5" w:rsidRPr="009D1340" w:rsidRDefault="00B357D5" w:rsidP="00AE7574">
      <w:pPr>
        <w:tabs>
          <w:tab w:val="left" w:pos="1526"/>
        </w:tabs>
        <w:rPr>
          <w:rFonts w:ascii="Accolade-Serial DB" w:hAnsi="Accolade-Serial DB" w:cs="Hacen Lebanon"/>
          <w:sz w:val="26"/>
          <w:szCs w:val="26"/>
          <w:rtl/>
        </w:rPr>
      </w:pPr>
    </w:p>
    <w:p w:rsidR="00637190" w:rsidRPr="009D1340" w:rsidRDefault="00605B35" w:rsidP="00AE7574">
      <w:pPr>
        <w:tabs>
          <w:tab w:val="left" w:pos="1526"/>
        </w:tabs>
        <w:rPr>
          <w:rFonts w:ascii="Accolade-Serial DB" w:hAnsi="Accolade-Serial DB" w:cs="Hacen Lebanon"/>
          <w:sz w:val="26"/>
          <w:szCs w:val="26"/>
          <w:rtl/>
          <w:lang w:bidi="ar-EG"/>
        </w:rPr>
      </w:pPr>
      <w:r>
        <w:rPr>
          <w:rFonts w:ascii="Accolade-Serial DB" w:hAnsi="Accolade-Serial DB" w:cs="Hacen Lebanon"/>
          <w:noProof/>
          <w:sz w:val="26"/>
          <w:szCs w:val="26"/>
          <w:rtl/>
        </w:rPr>
        <w:lastRenderedPageBreak/>
        <w:pict>
          <v:rect id="_x0000_s9648" style="position:absolute;left:0;text-align:left;margin-left:141.1pt;margin-top:11.1pt;width:232.65pt;height:37.3pt;z-index:251459072" fillcolor="white [3201]" strokecolor="#666 [1936]" strokeweight="1pt">
            <v:fill color2="#999 [1296]" focusposition="1" focussize="" focus="100%" type="gradient"/>
            <v:shadow on="t" type="perspective" color="#7f7f7f [1601]" opacity=".5" offset="1pt" offset2="-3pt"/>
            <v:textbox style="mso-next-textbox:#_x0000_s9648">
              <w:txbxContent>
                <w:p w:rsidR="0027604B" w:rsidRPr="00A966AB" w:rsidRDefault="0027604B" w:rsidP="00034302">
                  <w:pPr>
                    <w:tabs>
                      <w:tab w:val="left" w:pos="424"/>
                    </w:tabs>
                    <w:spacing w:afterLines="40"/>
                    <w:ind w:right="180"/>
                    <w:contextualSpacing/>
                    <w:jc w:val="center"/>
                    <w:rPr>
                      <w:sz w:val="36"/>
                      <w:szCs w:val="36"/>
                    </w:rPr>
                  </w:pPr>
                  <w:r w:rsidRPr="00034302">
                    <w:rPr>
                      <w:rFonts w:ascii="Hacen Beirut" w:hAnsi="Hacen Beirut" w:cs="Hacen Beirut" w:hint="cs"/>
                      <w:sz w:val="40"/>
                      <w:szCs w:val="40"/>
                      <w:rtl/>
                      <w:lang w:bidi="ar-EG"/>
                    </w:rPr>
                    <w:t>قانون أوم للدائرة المغلقة</w:t>
                  </w:r>
                </w:p>
              </w:txbxContent>
            </v:textbox>
          </v:rect>
        </w:pict>
      </w:r>
    </w:p>
    <w:p w:rsidR="00764766" w:rsidRPr="009D1340" w:rsidRDefault="00764766" w:rsidP="00AE7574">
      <w:pPr>
        <w:tabs>
          <w:tab w:val="left" w:pos="1526"/>
        </w:tabs>
        <w:rPr>
          <w:rFonts w:ascii="Accolade-Serial DB" w:hAnsi="Accolade-Serial DB" w:cs="Hacen Lebanon"/>
          <w:sz w:val="22"/>
          <w:szCs w:val="22"/>
          <w:rtl/>
          <w:lang w:bidi="ar-EG"/>
        </w:rPr>
      </w:pPr>
    </w:p>
    <w:p w:rsidR="00DB6A41" w:rsidRPr="009D1340" w:rsidRDefault="00605B35" w:rsidP="00AE7574">
      <w:pPr>
        <w:pStyle w:val="30"/>
        <w:rPr>
          <w:rFonts w:ascii="Accolade-Serial DB" w:hAnsi="Accolade-Serial DB" w:cs="Hacen Lebanon"/>
          <w:b w:val="0"/>
          <w:bCs w:val="0"/>
          <w:color w:val="auto"/>
          <w:sz w:val="26"/>
          <w:szCs w:val="26"/>
          <w:rtl/>
        </w:rPr>
      </w:pPr>
      <w:r>
        <w:rPr>
          <w:rFonts w:ascii="Accolade-Serial DB" w:hAnsi="Accolade-Serial DB" w:cs="Hacen Lebanon"/>
          <w:b w:val="0"/>
          <w:bCs w:val="0"/>
          <w:noProof/>
          <w:color w:val="auto"/>
          <w:sz w:val="26"/>
          <w:szCs w:val="26"/>
          <w:rtl/>
          <w:lang w:bidi="ar-SA"/>
        </w:rPr>
        <w:pict>
          <v:rect id="_x0000_s70872" style="position:absolute;left:0;text-align:left;margin-left:267.15pt;margin-top:6.7pt;width:258.9pt;height:37.3pt;z-index:251903488" fillcolor="white [3201]" strokecolor="#666 [1936]" strokeweight="1pt">
            <v:fill color2="#999 [1296]" focusposition="1" focussize="" focus="100%" type="gradient"/>
            <v:shadow on="t" type="perspective" color="#7f7f7f [1601]" opacity=".5" offset="1pt" offset2="-3pt"/>
            <v:textbox style="mso-next-textbox:#_x0000_s70872">
              <w:txbxContent>
                <w:p w:rsidR="0027604B" w:rsidRPr="003F6F51" w:rsidRDefault="0027604B" w:rsidP="007E5007">
                  <w:pPr>
                    <w:pStyle w:val="30"/>
                    <w:jc w:val="center"/>
                    <w:rPr>
                      <w:b w:val="0"/>
                      <w:bCs w:val="0"/>
                      <w:color w:val="auto"/>
                      <w:rtl/>
                    </w:rPr>
                  </w:pPr>
                  <w:r w:rsidRPr="003F6F51">
                    <w:rPr>
                      <w:rFonts w:ascii="Hacen Beirut" w:hAnsi="Hacen Beirut" w:cs="Hacen Beirut"/>
                      <w:b w:val="0"/>
                      <w:bCs w:val="0"/>
                      <w:color w:val="auto"/>
                      <w:sz w:val="32"/>
                      <w:szCs w:val="32"/>
                      <w:rtl/>
                    </w:rPr>
                    <w:t>القوة الدافعة الكهربية لمصدر</w:t>
                  </w:r>
                  <w:r w:rsidRPr="003F6F51">
                    <w:rPr>
                      <w:b w:val="0"/>
                      <w:bCs w:val="0"/>
                      <w:color w:val="auto"/>
                      <w:sz w:val="20"/>
                      <w:szCs w:val="20"/>
                      <w:rtl/>
                    </w:rPr>
                    <w:t xml:space="preserve">   </w:t>
                  </w:r>
                  <w:r w:rsidRPr="00747483">
                    <w:rPr>
                      <w:color w:val="auto"/>
                    </w:rPr>
                    <w:t>V</w:t>
                  </w:r>
                  <w:r w:rsidRPr="00747483">
                    <w:rPr>
                      <w:color w:val="auto"/>
                      <w:vertAlign w:val="subscript"/>
                    </w:rPr>
                    <w:t>B</w:t>
                  </w:r>
                  <w:r>
                    <w:rPr>
                      <w:rFonts w:hint="cs"/>
                      <w:b w:val="0"/>
                      <w:bCs w:val="0"/>
                      <w:color w:val="auto"/>
                      <w:sz w:val="32"/>
                      <w:szCs w:val="32"/>
                      <w:rtl/>
                    </w:rPr>
                    <w:t xml:space="preserve">     </w:t>
                  </w:r>
                  <w:r w:rsidRPr="003F6F51">
                    <w:rPr>
                      <w:rFonts w:hint="cs"/>
                      <w:b w:val="0"/>
                      <w:bCs w:val="0"/>
                      <w:color w:val="auto"/>
                      <w:sz w:val="32"/>
                      <w:szCs w:val="32"/>
                      <w:rtl/>
                    </w:rPr>
                    <w:t>(</w:t>
                  </w:r>
                  <w:r w:rsidRPr="003F6F51">
                    <w:rPr>
                      <w:b w:val="0"/>
                      <w:bCs w:val="0"/>
                      <w:color w:val="auto"/>
                    </w:rPr>
                    <w:t xml:space="preserve"> </w:t>
                  </w:r>
                  <w:r w:rsidRPr="00B712B4">
                    <w:rPr>
                      <w:color w:val="auto"/>
                    </w:rPr>
                    <w:t>emf</w:t>
                  </w:r>
                  <w:r w:rsidRPr="003F6F51">
                    <w:rPr>
                      <w:b w:val="0"/>
                      <w:bCs w:val="0"/>
                      <w:color w:val="auto"/>
                      <w:rtl/>
                    </w:rPr>
                    <w:t>)</w:t>
                  </w:r>
                </w:p>
                <w:p w:rsidR="0027604B" w:rsidRPr="007E5007" w:rsidRDefault="0027604B" w:rsidP="007E5007">
                  <w:pPr>
                    <w:rPr>
                      <w:szCs w:val="36"/>
                      <w:lang w:bidi="ar-EG"/>
                    </w:rPr>
                  </w:pPr>
                </w:p>
              </w:txbxContent>
            </v:textbox>
          </v:rect>
        </w:pict>
      </w:r>
    </w:p>
    <w:p w:rsidR="00DB6A41" w:rsidRPr="009D1340" w:rsidRDefault="00DB6A41" w:rsidP="00DB6A41">
      <w:pPr>
        <w:rPr>
          <w:rFonts w:ascii="Accolade-Serial DB" w:hAnsi="Accolade-Serial DB" w:cs="Hacen Lebanon"/>
          <w:sz w:val="2"/>
          <w:szCs w:val="2"/>
          <w:rtl/>
          <w:lang w:bidi="ar-EG"/>
        </w:rPr>
      </w:pPr>
    </w:p>
    <w:p w:rsidR="007E5007" w:rsidRDefault="007E5007" w:rsidP="00034302">
      <w:pPr>
        <w:tabs>
          <w:tab w:val="left" w:pos="424"/>
        </w:tabs>
        <w:spacing w:afterLines="40"/>
        <w:ind w:right="180"/>
        <w:contextualSpacing/>
        <w:rPr>
          <w:rFonts w:ascii="Accolade-Serial DB" w:hAnsi="Accolade-Serial DB" w:cs="Hacen Lebanon"/>
          <w:sz w:val="26"/>
          <w:szCs w:val="26"/>
          <w:rtl/>
          <w:lang w:bidi="ar-EG"/>
        </w:rPr>
      </w:pPr>
    </w:p>
    <w:p w:rsidR="00C653DB" w:rsidRPr="009D1340" w:rsidRDefault="00605B35" w:rsidP="00034302">
      <w:pPr>
        <w:tabs>
          <w:tab w:val="left" w:pos="424"/>
        </w:tabs>
        <w:spacing w:afterLines="40"/>
        <w:ind w:right="180"/>
        <w:contextualSpacing/>
        <w:rPr>
          <w:rFonts w:ascii="Accolade-Serial DB" w:hAnsi="Accolade-Serial DB" w:cs="Hacen Lebanon"/>
          <w:sz w:val="26"/>
          <w:szCs w:val="26"/>
          <w:rtl/>
          <w:lang w:bidi="ar-EG"/>
        </w:rPr>
      </w:pPr>
      <w:r w:rsidRPr="00605B35">
        <w:rPr>
          <w:rFonts w:ascii="Accolade-Serial DB" w:hAnsi="Accolade-Serial DB" w:cs="Hacen Lebanon"/>
          <w:b/>
          <w:bCs/>
          <w:noProof/>
          <w:sz w:val="26"/>
          <w:szCs w:val="26"/>
          <w:rtl/>
        </w:rPr>
        <w:pict>
          <v:group id="_x0000_s3362" style="position:absolute;left:0;text-align:left;margin-left:30.75pt;margin-top:22.5pt;width:108pt;height:48.6pt;z-index:251356672" coordorigin="3420,9357" coordsize="2160,972">
            <v:shape id="_x0000_s3363" type="#_x0000_t202" style="position:absolute;left:3420;top:9609;width:743;height:540" filled="f" stroked="f">
              <v:textbox style="mso-next-textbox:#_x0000_s3363">
                <w:txbxContent>
                  <w:p w:rsidR="0027604B" w:rsidRPr="00EB2C57" w:rsidRDefault="0027604B" w:rsidP="002474BD">
                    <w:pPr>
                      <w:rPr>
                        <w:b/>
                        <w:bCs/>
                        <w:sz w:val="28"/>
                        <w:szCs w:val="28"/>
                      </w:rPr>
                    </w:pPr>
                    <w:r>
                      <w:rPr>
                        <w:b/>
                        <w:bCs/>
                        <w:sz w:val="28"/>
                        <w:szCs w:val="28"/>
                      </w:rPr>
                      <w:t>I</w:t>
                    </w:r>
                  </w:p>
                </w:txbxContent>
              </v:textbox>
            </v:shape>
            <v:shape id="_x0000_s3364" type="#_x0000_t202" style="position:absolute;left:4658;top:9357;width:742;height:540" filled="f" stroked="f">
              <v:textbox style="mso-next-textbox:#_x0000_s3364">
                <w:txbxContent>
                  <w:p w:rsidR="0027604B" w:rsidRPr="00EB2C57" w:rsidRDefault="0027604B" w:rsidP="002474BD">
                    <w:pPr>
                      <w:jc w:val="center"/>
                      <w:rPr>
                        <w:b/>
                        <w:bCs/>
                        <w:sz w:val="28"/>
                        <w:szCs w:val="28"/>
                        <w:rtl/>
                        <w:lang w:bidi="ar-EG"/>
                      </w:rPr>
                    </w:pPr>
                    <w:r>
                      <w:rPr>
                        <w:b/>
                        <w:bCs/>
                        <w:sz w:val="28"/>
                        <w:szCs w:val="28"/>
                      </w:rPr>
                      <w:t>V</w:t>
                    </w:r>
                    <w:r w:rsidRPr="00973AB9">
                      <w:rPr>
                        <w:b/>
                        <w:bCs/>
                        <w:sz w:val="28"/>
                        <w:szCs w:val="28"/>
                        <w:vertAlign w:val="subscript"/>
                      </w:rPr>
                      <w:t>B</w:t>
                    </w:r>
                  </w:p>
                  <w:p w:rsidR="0027604B" w:rsidRPr="00E7078B" w:rsidRDefault="0027604B" w:rsidP="002474BD">
                    <w:pPr>
                      <w:rPr>
                        <w:szCs w:val="28"/>
                      </w:rPr>
                    </w:pPr>
                  </w:p>
                </w:txbxContent>
              </v:textbox>
            </v:shape>
            <v:shape id="_x0000_s3365" type="#_x0000_t202" style="position:absolute;left:4478;top:9789;width:1102;height:540" filled="f" stroked="f">
              <v:textbox style="mso-next-textbox:#_x0000_s3365">
                <w:txbxContent>
                  <w:p w:rsidR="0027604B" w:rsidRPr="00EB2C57" w:rsidRDefault="0027604B" w:rsidP="002474BD">
                    <w:pPr>
                      <w:rPr>
                        <w:b/>
                        <w:bCs/>
                        <w:sz w:val="28"/>
                        <w:szCs w:val="28"/>
                        <w:lang w:bidi="ar-EG"/>
                      </w:rPr>
                    </w:pPr>
                    <w:r w:rsidRPr="00747483">
                      <w:rPr>
                        <w:b/>
                        <w:bCs/>
                        <w:sz w:val="28"/>
                        <w:szCs w:val="28"/>
                        <w:lang w:bidi="ar-EG"/>
                      </w:rPr>
                      <w:t>R</w:t>
                    </w:r>
                    <w:r w:rsidRPr="00747483">
                      <w:rPr>
                        <w:b/>
                        <w:bCs/>
                        <w:sz w:val="28"/>
                        <w:szCs w:val="28"/>
                        <w:vertAlign w:val="subscript"/>
                        <w:lang w:bidi="ar-EG"/>
                      </w:rPr>
                      <w:t>eq</w:t>
                    </w:r>
                    <w:r>
                      <w:rPr>
                        <w:b/>
                        <w:bCs/>
                        <w:sz w:val="28"/>
                        <w:szCs w:val="28"/>
                        <w:lang w:bidi="ar-EG"/>
                      </w:rPr>
                      <w:t xml:space="preserve"> + r</w:t>
                    </w:r>
                  </w:p>
                </w:txbxContent>
              </v:textbox>
            </v:shape>
            <v:shape id="_x0000_s3366" type="#_x0000_t202" style="position:absolute;left:3780;top:9609;width:743;height:540" filled="f" stroked="f">
              <v:textbox style="mso-next-textbox:#_x0000_s3366">
                <w:txbxContent>
                  <w:p w:rsidR="0027604B" w:rsidRPr="00356DB9" w:rsidRDefault="0027604B" w:rsidP="002474BD">
                    <w:pPr>
                      <w:rPr>
                        <w:rtl/>
                        <w:lang w:bidi="ar-EG"/>
                      </w:rPr>
                    </w:pPr>
                    <w:r>
                      <w:rPr>
                        <w:b/>
                        <w:bCs/>
                        <w:sz w:val="28"/>
                        <w:szCs w:val="28"/>
                      </w:rPr>
                      <w:t>=</w:t>
                    </w:r>
                  </w:p>
                </w:txbxContent>
              </v:textbox>
            </v:shape>
            <v:line id="_x0000_s3367" style="position:absolute" from="4658,9789" to="5400,9789"/>
            <w10:wrap anchorx="page"/>
          </v:group>
        </w:pict>
      </w:r>
      <w:r w:rsidR="00C653DB" w:rsidRPr="009D1340">
        <w:rPr>
          <w:rFonts w:ascii="Accolade-Serial DB" w:hAnsi="Accolade-Serial DB" w:cs="Hacen Lebanon"/>
          <w:sz w:val="26"/>
          <w:szCs w:val="26"/>
          <w:rtl/>
          <w:lang w:bidi="ar-EG"/>
        </w:rPr>
        <w:t xml:space="preserve"> </w:t>
      </w:r>
      <w:r w:rsidR="00C653DB" w:rsidRPr="00034302">
        <w:rPr>
          <w:rFonts w:ascii="Hacen Beirut" w:hAnsi="Hacen Beirut" w:cs="Hacen Beirut"/>
          <w:sz w:val="26"/>
          <w:szCs w:val="26"/>
          <w:rtl/>
          <w:lang w:bidi="ar-EG"/>
        </w:rPr>
        <w:t>هى الشغل الكلى المبذول لنقل شحنة  كهربية مقدارها واحد كولوم داخل المصدر وخارجه .</w:t>
      </w:r>
    </w:p>
    <w:p w:rsidR="002474BD" w:rsidRPr="00041EF2" w:rsidRDefault="00637190" w:rsidP="00B110B4">
      <w:pPr>
        <w:pStyle w:val="30"/>
        <w:rPr>
          <w:rFonts w:ascii="Accolade-Serial DB" w:hAnsi="Accolade-Serial DB" w:cs="Hacen Lebanon"/>
          <w:b w:val="0"/>
          <w:bCs w:val="0"/>
          <w:sz w:val="26"/>
          <w:szCs w:val="26"/>
          <w:u w:val="single"/>
          <w:rtl/>
        </w:rPr>
      </w:pPr>
      <w:r w:rsidRPr="00041EF2">
        <w:rPr>
          <w:rFonts w:ascii="Hacen Beirut" w:hAnsi="Hacen Beirut" w:cs="Hacen Beirut"/>
          <w:b w:val="0"/>
          <w:bCs w:val="0"/>
          <w:color w:val="auto"/>
          <w:sz w:val="32"/>
          <w:szCs w:val="32"/>
          <w:u w:val="single"/>
          <w:rtl/>
        </w:rPr>
        <w:t>ت</w:t>
      </w:r>
      <w:r w:rsidR="002474BD" w:rsidRPr="00041EF2">
        <w:rPr>
          <w:rFonts w:ascii="Hacen Beirut" w:hAnsi="Hacen Beirut" w:cs="Hacen Beirut"/>
          <w:b w:val="0"/>
          <w:bCs w:val="0"/>
          <w:color w:val="auto"/>
          <w:sz w:val="32"/>
          <w:szCs w:val="32"/>
          <w:u w:val="single"/>
          <w:rtl/>
        </w:rPr>
        <w:t>تعين شدة التيارفى دائرة كهربيه مغلقة من العلاقة :-</w:t>
      </w:r>
      <w:r w:rsidR="002474BD" w:rsidRPr="00041EF2">
        <w:rPr>
          <w:rFonts w:ascii="Accolade-Serial DB" w:hAnsi="Accolade-Serial DB" w:cs="Hacen Lebanon"/>
          <w:b w:val="0"/>
          <w:bCs w:val="0"/>
          <w:sz w:val="26"/>
          <w:szCs w:val="26"/>
          <w:u w:val="single"/>
          <w:rtl/>
        </w:rPr>
        <w:t xml:space="preserve"> </w:t>
      </w:r>
    </w:p>
    <w:p w:rsidR="002474BD"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3356" style="position:absolute;left:0;text-align:left;margin-left:222.55pt;margin-top:3.55pt;width:303.5pt;height:54.75pt;z-index:251355648" coordorigin="5580,7989" coordsize="4500,900">
            <v:shape id="_x0000_s3357" type="#_x0000_t202" style="position:absolute;left:8820;top:7989;width:1260;height:540" filled="f" stroked="f">
              <v:textbox style="mso-next-textbox:#_x0000_s3357">
                <w:txbxContent>
                  <w:p w:rsidR="0027604B" w:rsidRPr="00AE2B26" w:rsidRDefault="0027604B" w:rsidP="002474BD">
                    <w:pPr>
                      <w:rPr>
                        <w:b/>
                        <w:bCs/>
                        <w:sz w:val="28"/>
                        <w:szCs w:val="28"/>
                        <w:lang w:bidi="ar-EG"/>
                      </w:rPr>
                    </w:pPr>
                    <w:r w:rsidRPr="00AE2B26">
                      <w:rPr>
                        <w:b/>
                        <w:bCs/>
                        <w:sz w:val="28"/>
                        <w:szCs w:val="28"/>
                        <w:rtl/>
                        <w:lang w:bidi="ar-EG"/>
                      </w:rPr>
                      <w:t>شدة التيار</w:t>
                    </w:r>
                    <w:r>
                      <w:rPr>
                        <w:rFonts w:hint="cs"/>
                        <w:b/>
                        <w:bCs/>
                        <w:sz w:val="28"/>
                        <w:szCs w:val="28"/>
                        <w:rtl/>
                        <w:lang w:bidi="ar-EG"/>
                      </w:rPr>
                      <w:t>الكلى</w:t>
                    </w:r>
                    <w:r w:rsidRPr="00AE2B26">
                      <w:rPr>
                        <w:b/>
                        <w:bCs/>
                        <w:sz w:val="28"/>
                        <w:szCs w:val="28"/>
                        <w:rtl/>
                        <w:lang w:bidi="ar-EG"/>
                      </w:rPr>
                      <w:t xml:space="preserve"> </w:t>
                    </w:r>
                  </w:p>
                </w:txbxContent>
              </v:textbox>
            </v:shape>
            <v:shape id="_x0000_s3358" type="#_x0000_t202" style="position:absolute;left:5580;top:7989;width:2880;height:540" filled="f" stroked="f">
              <v:textbox style="mso-next-textbox:#_x0000_s3358">
                <w:txbxContent>
                  <w:p w:rsidR="0027604B" w:rsidRPr="00AE2B26" w:rsidRDefault="0027604B" w:rsidP="002474BD">
                    <w:pPr>
                      <w:rPr>
                        <w:b/>
                        <w:bCs/>
                        <w:sz w:val="28"/>
                        <w:szCs w:val="28"/>
                        <w:lang w:bidi="ar-EG"/>
                      </w:rPr>
                    </w:pPr>
                    <w:r>
                      <w:rPr>
                        <w:rFonts w:hint="cs"/>
                        <w:b/>
                        <w:bCs/>
                        <w:sz w:val="28"/>
                        <w:szCs w:val="28"/>
                        <w:rtl/>
                        <w:lang w:bidi="ar-EG"/>
                      </w:rPr>
                      <w:t xml:space="preserve">       </w:t>
                    </w:r>
                    <w:r>
                      <w:rPr>
                        <w:b/>
                        <w:bCs/>
                        <w:sz w:val="28"/>
                        <w:szCs w:val="28"/>
                        <w:rtl/>
                        <w:lang w:bidi="ar-EG"/>
                      </w:rPr>
                      <w:t xml:space="preserve">القوة الدافعة الكهربية الكلية </w:t>
                    </w:r>
                  </w:p>
                </w:txbxContent>
              </v:textbox>
            </v:shape>
            <v:shape id="_x0000_s3359" type="#_x0000_t202" style="position:absolute;left:5760;top:8349;width:2520;height:540" filled="f" stroked="f">
              <v:textbox style="mso-next-textbox:#_x0000_s3359">
                <w:txbxContent>
                  <w:p w:rsidR="0027604B" w:rsidRPr="00AE2B26" w:rsidRDefault="0027604B" w:rsidP="002474BD">
                    <w:pPr>
                      <w:rPr>
                        <w:b/>
                        <w:bCs/>
                        <w:sz w:val="28"/>
                        <w:szCs w:val="28"/>
                        <w:lang w:bidi="ar-EG"/>
                      </w:rPr>
                    </w:pPr>
                    <w:r>
                      <w:rPr>
                        <w:rFonts w:hint="cs"/>
                        <w:b/>
                        <w:bCs/>
                        <w:sz w:val="28"/>
                        <w:szCs w:val="28"/>
                        <w:rtl/>
                        <w:lang w:bidi="ar-EG"/>
                      </w:rPr>
                      <w:t xml:space="preserve">   </w:t>
                    </w:r>
                    <w:r>
                      <w:rPr>
                        <w:b/>
                        <w:bCs/>
                        <w:sz w:val="28"/>
                        <w:szCs w:val="28"/>
                        <w:rtl/>
                        <w:lang w:bidi="ar-EG"/>
                      </w:rPr>
                      <w:t xml:space="preserve">المقاومة الكهربية الكلية </w:t>
                    </w:r>
                  </w:p>
                </w:txbxContent>
              </v:textbox>
            </v:shape>
            <v:line id="_x0000_s3360" style="position:absolute" from="5760,8349" to="8460,8349" strokeweight="1.5pt"/>
            <v:shape id="_x0000_s3361" type="#_x0000_t202" style="position:absolute;left:8460;top:7989;width:540;height:540" filled="f" stroked="f">
              <v:textbox style="mso-next-textbox:#_x0000_s3361">
                <w:txbxContent>
                  <w:p w:rsidR="0027604B" w:rsidRPr="00EF6E4A" w:rsidRDefault="0027604B" w:rsidP="002474BD">
                    <w:pPr>
                      <w:rPr>
                        <w:b/>
                        <w:bCs/>
                        <w:sz w:val="32"/>
                        <w:szCs w:val="32"/>
                        <w:lang w:bidi="ar-EG"/>
                      </w:rPr>
                    </w:pPr>
                    <w:r w:rsidRPr="00EF6E4A">
                      <w:rPr>
                        <w:b/>
                        <w:bCs/>
                        <w:sz w:val="32"/>
                        <w:szCs w:val="32"/>
                        <w:rtl/>
                        <w:lang w:bidi="ar-EG"/>
                      </w:rPr>
                      <w:t xml:space="preserve">= </w:t>
                    </w:r>
                  </w:p>
                </w:txbxContent>
              </v:textbox>
            </v:shape>
            <w10:wrap anchorx="page"/>
          </v:group>
        </w:pict>
      </w:r>
    </w:p>
    <w:p w:rsidR="002474BD"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3368" style="position:absolute;left:0;text-align:left;margin-left:96.5pt;margin-top:17.95pt;width:256.55pt;height:174.1pt;z-index:251357696" coordorigin="900,8103" coordsize="4860,3126">
            <v:shape id="_x0000_s3369" type="#_x0000_t202" style="position:absolute;left:3420;top:8889;width:720;height:540" filled="f" fillcolor="yellow" stroked="f">
              <v:textbox style="mso-next-textbox:#_x0000_s3369">
                <w:txbxContent>
                  <w:p w:rsidR="0027604B" w:rsidRPr="00EB2C57" w:rsidRDefault="0027604B" w:rsidP="002474BD">
                    <w:pPr>
                      <w:jc w:val="center"/>
                      <w:rPr>
                        <w:b/>
                        <w:bCs/>
                        <w:sz w:val="28"/>
                        <w:szCs w:val="28"/>
                        <w:rtl/>
                        <w:lang w:bidi="ar-EG"/>
                      </w:rPr>
                    </w:pPr>
                    <w:r>
                      <w:rPr>
                        <w:b/>
                        <w:bCs/>
                        <w:sz w:val="28"/>
                        <w:szCs w:val="28"/>
                      </w:rPr>
                      <w:t>V</w:t>
                    </w:r>
                    <w:r w:rsidRPr="00973AB9">
                      <w:rPr>
                        <w:b/>
                        <w:bCs/>
                        <w:sz w:val="28"/>
                        <w:szCs w:val="28"/>
                        <w:vertAlign w:val="subscript"/>
                      </w:rPr>
                      <w:t>B</w:t>
                    </w:r>
                  </w:p>
                  <w:p w:rsidR="0027604B" w:rsidRDefault="0027604B" w:rsidP="002474BD">
                    <w:pPr>
                      <w:rPr>
                        <w:lang w:bidi="ar-EG"/>
                      </w:rPr>
                    </w:pPr>
                  </w:p>
                </w:txbxContent>
              </v:textbox>
            </v:shape>
            <v:shape id="_x0000_s3370" type="#_x0000_t202" style="position:absolute;left:4140;top:8889;width:360;height:360" filled="f" stroked="f">
              <v:textbox style="mso-next-textbox:#_x0000_s3370">
                <w:txbxContent>
                  <w:p w:rsidR="0027604B" w:rsidRPr="003F6300" w:rsidRDefault="0027604B" w:rsidP="002474BD">
                    <w:pPr>
                      <w:rPr>
                        <w:sz w:val="28"/>
                        <w:szCs w:val="28"/>
                      </w:rPr>
                    </w:pPr>
                    <w:r w:rsidRPr="003F6300">
                      <w:rPr>
                        <w:sz w:val="28"/>
                        <w:szCs w:val="28"/>
                      </w:rPr>
                      <w:t>r</w:t>
                    </w:r>
                  </w:p>
                </w:txbxContent>
              </v:textbox>
            </v:shape>
            <v:shape id="_x0000_s3371" type="#_x0000_t202" style="position:absolute;left:2160;top:8349;width:360;height:540" filled="f" stroked="f">
              <v:textbox style="mso-next-textbox:#_x0000_s3371">
                <w:txbxContent>
                  <w:p w:rsidR="0027604B" w:rsidRPr="003F6300" w:rsidRDefault="0027604B" w:rsidP="002474BD">
                    <w:pPr>
                      <w:rPr>
                        <w:sz w:val="28"/>
                        <w:szCs w:val="28"/>
                      </w:rPr>
                    </w:pPr>
                    <w:r w:rsidRPr="003F6300">
                      <w:rPr>
                        <w:sz w:val="28"/>
                        <w:szCs w:val="28"/>
                      </w:rPr>
                      <w:t>K</w:t>
                    </w:r>
                  </w:p>
                </w:txbxContent>
              </v:textbox>
            </v:shape>
            <v:group id="_x0000_s3372" style="position:absolute;left:900;top:8103;width:4860;height:3126" coordorigin="900,8103" coordsize="4860,3126">
              <v:group id="_x0000_s3373" style="position:absolute;left:900;top:8103;width:4860;height:3126" coordorigin="900,7023" coordsize="4860,3126">
                <v:group id="_x0000_s3374" style="position:absolute;left:900;top:7449;width:4860;height:2700" coordorigin="900,7449" coordsize="4860,2700">
                  <v:group id="_x0000_s3375" style="position:absolute;left:1957;top:7695;width:1056;height:124" coordorigin="3060,13136" coordsize="900,183">
                    <v:line id="_x0000_s3376" style="position:absolute" from="3060,13319" to="3420,13319" strokeweight="1pt">
                      <v:stroke endarrow="oval"/>
                    </v:line>
                    <v:line id="_x0000_s3377" style="position:absolute" from="3780,13319" to="3960,13319" strokeweight="1.5pt"/>
                    <v:line id="_x0000_s3378" style="position:absolute;flip:x y" from="3600,13136" to="3780,13316" strokeweight="1pt">
                      <v:stroke endarrow="oval"/>
                    </v:line>
                  </v:group>
                  <v:group id="_x0000_s3379" style="position:absolute;left:1957;top:9412;width:1479;height:124" coordorigin="5400,10799" coordsize="1800,180">
                    <v:group id="_x0000_s3380" style="position:absolute;left:5400;top:10799;width:360;height:180" coordorigin="5400,10799" coordsize="360,180">
                      <v:line id="_x0000_s3381" style="position:absolute;flip:x" from="5400,10799" to="5580,10979" strokeweight="1.5pt"/>
                      <v:line id="_x0000_s3382" style="position:absolute" from="5580,10799" to="5760,10979" strokeweight="1.5pt"/>
                    </v:group>
                    <v:group id="_x0000_s3383" style="position:absolute;left:5760;top:10799;width:360;height:180" coordorigin="5400,10799" coordsize="360,180">
                      <v:line id="_x0000_s3384" style="position:absolute;flip:x" from="5400,10799" to="5580,10979" strokeweight="1.5pt"/>
                      <v:line id="_x0000_s3385" style="position:absolute" from="5580,10799" to="5760,10979" strokeweight="1.5pt"/>
                    </v:group>
                    <v:group id="_x0000_s3386" style="position:absolute;left:6120;top:10799;width:360;height:180" coordorigin="5400,10799" coordsize="360,180">
                      <v:line id="_x0000_s3387" style="position:absolute;flip:x" from="5400,10799" to="5580,10979" strokeweight="1.5pt"/>
                      <v:line id="_x0000_s3388" style="position:absolute" from="5580,10799" to="5760,10979" strokeweight="1.5pt"/>
                    </v:group>
                    <v:group id="_x0000_s3389" style="position:absolute;left:6480;top:10799;width:360;height:180" coordorigin="5400,10799" coordsize="360,180">
                      <v:line id="_x0000_s3390" style="position:absolute;flip:x" from="5400,10799" to="5580,10979" strokeweight="1.5pt"/>
                      <v:line id="_x0000_s3391" style="position:absolute" from="5580,10799" to="5760,10979" strokeweight="1.5pt"/>
                    </v:group>
                    <v:group id="_x0000_s3392" style="position:absolute;left:6840;top:10799;width:360;height:180" coordorigin="5400,10799" coordsize="360,180">
                      <v:line id="_x0000_s3393" style="position:absolute;flip:x" from="5400,10799" to="5580,10979" strokeweight="1.5pt"/>
                      <v:line id="_x0000_s3394" style="position:absolute" from="5580,10799" to="5760,10979" strokeweight="1.5pt"/>
                    </v:group>
                  </v:group>
                  <v:group id="_x0000_s3395" style="position:absolute;left:3647;top:7449;width:1056;height:737" coordorigin="1620,11159" coordsize="900,900">
                    <v:group id="_x0000_s3396" style="position:absolute;left:1980;top:11339;width:180;height:540" coordorigin="3780,11519" coordsize="180,540">
                      <v:line id="_x0000_s3397" style="position:absolute" from="3780,11519" to="3780,12059" strokeweight="2.25pt"/>
                      <v:line id="_x0000_s3398" style="position:absolute" from="3960,11699" to="3960,11879" strokeweight="2.25pt"/>
                    </v:group>
                    <v:rect id="_x0000_s3399" style="position:absolute;left:1620;top:11159;width:900;height:900" filled="f" stroked="f">
                      <v:textbox style="mso-next-textbox:#_x0000_s3399">
                        <w:txbxContent>
                          <w:p w:rsidR="0027604B" w:rsidRDefault="0027604B" w:rsidP="002474BD"/>
                        </w:txbxContent>
                      </v:textbox>
                    </v:rect>
                  </v:group>
                  <v:group id="_x0000_s3400" style="position:absolute;left:4281;top:8308;width:1479;height:123" coordorigin="5400,10799" coordsize="1800,180">
                    <v:group id="_x0000_s3401" style="position:absolute;left:5400;top:10799;width:360;height:180" coordorigin="5400,10799" coordsize="360,180">
                      <v:line id="_x0000_s3402" style="position:absolute;flip:x" from="5400,10799" to="5580,10979" strokeweight="1.5pt"/>
                      <v:line id="_x0000_s3403" style="position:absolute" from="5580,10799" to="5760,10979" strokeweight="1.5pt"/>
                    </v:group>
                    <v:group id="_x0000_s3404" style="position:absolute;left:5760;top:10799;width:360;height:180" coordorigin="5400,10799" coordsize="360,180">
                      <v:line id="_x0000_s3405" style="position:absolute;flip:x" from="5400,10799" to="5580,10979" strokeweight="1.5pt"/>
                      <v:line id="_x0000_s3406" style="position:absolute" from="5580,10799" to="5760,10979" strokeweight="1.5pt"/>
                    </v:group>
                    <v:group id="_x0000_s3407" style="position:absolute;left:6120;top:10799;width:360;height:180" coordorigin="5400,10799" coordsize="360,180">
                      <v:line id="_x0000_s3408" style="position:absolute;flip:x" from="5400,10799" to="5580,10979" strokeweight="1.5pt"/>
                      <v:line id="_x0000_s3409" style="position:absolute" from="5580,10799" to="5760,10979" strokeweight="1.5pt"/>
                    </v:group>
                    <v:group id="_x0000_s3410" style="position:absolute;left:6480;top:10799;width:360;height:180" coordorigin="5400,10799" coordsize="360,180">
                      <v:line id="_x0000_s3411" style="position:absolute;flip:x" from="5400,10799" to="5580,10979" strokeweight="1.5pt"/>
                      <v:line id="_x0000_s3412" style="position:absolute" from="5580,10799" to="5760,10979" strokeweight="1.5pt"/>
                    </v:group>
                    <v:group id="_x0000_s3413" style="position:absolute;left:6840;top:10799;width:360;height:180" coordorigin="5400,10799" coordsize="360,180">
                      <v:line id="_x0000_s3414" style="position:absolute;flip:x" from="5400,10799" to="5580,10979" strokeweight="1.5pt"/>
                      <v:line id="_x0000_s3415" style="position:absolute" from="5580,10799" to="5760,10979" strokeweight="1.5pt"/>
                    </v:group>
                  </v:group>
                  <v:line id="_x0000_s3416" style="position:absolute;flip:x" from="1323,7817" to="1957,7817" strokeweight="1.5pt"/>
                  <v:line id="_x0000_s3417" style="position:absolute" from="1323,7817" to="1323,8799" strokeweight="1.5pt"/>
                  <v:line id="_x0000_s3418" style="position:absolute" from="1323,9167" to="1323,9536" strokeweight="1.5pt"/>
                  <v:line id="_x0000_s3419" style="position:absolute" from="1323,9536" to="1957,9536" strokeweight="1.5pt"/>
                  <v:line id="_x0000_s3420" style="position:absolute" from="3013,7817" to="4070,7817" strokeweight="1.5pt"/>
                  <v:line id="_x0000_s3421" style="position:absolute" from="4281,7817" to="4915,7817" strokeweight="1.5pt"/>
                  <v:line id="_x0000_s3422" style="position:absolute" from="4915,7817" to="4915,8308" strokeweight="1.5pt">
                    <v:stroke endarrow="block"/>
                  </v:line>
                  <v:line id="_x0000_s3423" style="position:absolute" from="5760,8431" to="5760,9536" strokeweight="1.5pt"/>
                  <v:line id="_x0000_s3424" style="position:absolute" from="3436,9536" to="5760,9536" strokeweight="1.5pt"/>
                  <v:line id="_x0000_s3425" style="position:absolute" from="3013,10027" to="3436,10027" strokeweight="1.5pt"/>
                  <v:line id="_x0000_s3426" style="position:absolute;flip:x" from="1957,10027" to="2379,10027" strokeweight="1.5pt"/>
                  <v:line id="_x0000_s3427" style="position:absolute;flip:y" from="3436,9536" to="3436,10027" strokeweight="1.5pt"/>
                  <v:line id="_x0000_s3428" style="position:absolute;flip:y" from="1957,9536" to="1957,10027" strokeweight="1.5pt"/>
                  <v:group id="_x0000_s3429" style="position:absolute;left:2379;top:9723;width:634;height:426" coordorigin="7560,13139" coordsize="540,540">
                    <v:oval id="_x0000_s3430" style="position:absolute;left:7560;top:13139;width:540;height:540" strokeweight="1.5pt"/>
                    <v:shape id="_x0000_s3431" type="#_x0000_t202" style="position:absolute;left:7560;top:13139;width:540;height:540" filled="f" stroked="f">
                      <v:textbox style="mso-next-textbox:#_x0000_s3431">
                        <w:txbxContent>
                          <w:p w:rsidR="0027604B" w:rsidRPr="00897647" w:rsidRDefault="0027604B" w:rsidP="002474BD">
                            <w:pPr>
                              <w:jc w:val="center"/>
                              <w:rPr>
                                <w:b/>
                                <w:bCs/>
                                <w:sz w:val="28"/>
                                <w:szCs w:val="28"/>
                                <w:lang w:bidi="ar-EG"/>
                              </w:rPr>
                            </w:pPr>
                            <w:r>
                              <w:rPr>
                                <w:b/>
                                <w:bCs/>
                                <w:sz w:val="28"/>
                                <w:szCs w:val="28"/>
                                <w:lang w:bidi="ar-EG"/>
                              </w:rPr>
                              <w:t>V</w:t>
                            </w:r>
                            <w:r w:rsidRPr="00251A12">
                              <w:rPr>
                                <w:b/>
                                <w:bCs/>
                                <w:sz w:val="28"/>
                                <w:szCs w:val="28"/>
                                <w:vertAlign w:val="subscript"/>
                                <w:lang w:bidi="ar-EG"/>
                              </w:rPr>
                              <w:t>1</w:t>
                            </w:r>
                          </w:p>
                        </w:txbxContent>
                      </v:textbox>
                    </v:shape>
                  </v:group>
                  <v:group id="_x0000_s3432" style="position:absolute;left:900;top:8728;width:634;height:426" coordorigin="7560,13139" coordsize="540,540">
                    <v:oval id="_x0000_s3433" style="position:absolute;left:7560;top:13139;width:540;height:540" strokeweight="1.5pt"/>
                    <v:shape id="_x0000_s3434" type="#_x0000_t202" style="position:absolute;left:7560;top:13139;width:540;height:540" filled="f" stroked="f">
                      <v:textbox style="mso-next-textbox:#_x0000_s3434">
                        <w:txbxContent>
                          <w:p w:rsidR="0027604B" w:rsidRPr="00897647" w:rsidRDefault="0027604B" w:rsidP="002474BD">
                            <w:pPr>
                              <w:jc w:val="center"/>
                              <w:rPr>
                                <w:b/>
                                <w:bCs/>
                                <w:sz w:val="28"/>
                                <w:szCs w:val="28"/>
                                <w:lang w:bidi="ar-EG"/>
                              </w:rPr>
                            </w:pPr>
                            <w:r>
                              <w:rPr>
                                <w:b/>
                                <w:bCs/>
                                <w:sz w:val="28"/>
                                <w:szCs w:val="28"/>
                                <w:lang w:bidi="ar-EG"/>
                              </w:rPr>
                              <w:t>A</w:t>
                            </w:r>
                          </w:p>
                        </w:txbxContent>
                      </v:textbox>
                    </v:shape>
                  </v:group>
                </v:group>
                <v:group id="_x0000_s3435" style="position:absolute;left:3780;top:7023;width:540;height:426" coordorigin="7560,13139" coordsize="540,540">
                  <v:oval id="_x0000_s3436" style="position:absolute;left:7560;top:13139;width:540;height:540" filled="f" strokeweight="1.5pt"/>
                  <v:shape id="_x0000_s3437" type="#_x0000_t202" style="position:absolute;left:7560;top:13139;width:540;height:540" filled="f" stroked="f">
                    <v:textbox style="mso-next-textbox:#_x0000_s3437">
                      <w:txbxContent>
                        <w:p w:rsidR="0027604B" w:rsidRPr="00897647" w:rsidRDefault="0027604B" w:rsidP="002474BD">
                          <w:pPr>
                            <w:jc w:val="center"/>
                            <w:rPr>
                              <w:b/>
                              <w:bCs/>
                              <w:sz w:val="28"/>
                              <w:szCs w:val="28"/>
                              <w:lang w:bidi="ar-EG"/>
                            </w:rPr>
                          </w:pPr>
                          <w:r>
                            <w:rPr>
                              <w:b/>
                              <w:bCs/>
                              <w:sz w:val="28"/>
                              <w:szCs w:val="28"/>
                              <w:lang w:bidi="ar-EG"/>
                            </w:rPr>
                            <w:t>V</w:t>
                          </w:r>
                        </w:p>
                      </w:txbxContent>
                    </v:textbox>
                  </v:shape>
                </v:group>
                <v:line id="_x0000_s3438" style="position:absolute;flip:y" from="4680,7269" to="4680,7809" strokeweight="1pt"/>
                <v:line id="_x0000_s3439" style="position:absolute;flip:y" from="3420,7269" to="3420,7809" strokeweight="1pt"/>
                <v:line id="_x0000_s3440" style="position:absolute" from="3420,7269" to="3780,7269" strokeweight="1pt"/>
                <v:line id="_x0000_s3441" style="position:absolute;flip:x" from="4320,7269" to="4680,7269" strokeweight="1pt"/>
              </v:group>
              <v:shape id="_x0000_s3442" type="#_x0000_t202" style="position:absolute;left:2520;top:10149;width:360;height:540" filled="f" stroked="f">
                <v:textbox style="mso-next-textbox:#_x0000_s3442">
                  <w:txbxContent>
                    <w:p w:rsidR="0027604B" w:rsidRPr="001E591C" w:rsidRDefault="0027604B" w:rsidP="002474BD">
                      <w:pPr>
                        <w:rPr>
                          <w:b/>
                          <w:bCs/>
                          <w:sz w:val="28"/>
                          <w:szCs w:val="28"/>
                        </w:rPr>
                      </w:pPr>
                      <w:r w:rsidRPr="001E591C">
                        <w:rPr>
                          <w:b/>
                          <w:bCs/>
                          <w:sz w:val="28"/>
                          <w:szCs w:val="28"/>
                        </w:rPr>
                        <w:t>R</w:t>
                      </w:r>
                    </w:p>
                  </w:txbxContent>
                </v:textbox>
              </v:shape>
              <v:shape id="_x0000_s3443" type="#_x0000_t202" style="position:absolute;left:5040;top:9069;width:360;height:540" filled="f" stroked="f">
                <v:textbox style="mso-next-textbox:#_x0000_s3443">
                  <w:txbxContent>
                    <w:p w:rsidR="0027604B" w:rsidRPr="001E591C" w:rsidRDefault="0027604B" w:rsidP="002474BD">
                      <w:pPr>
                        <w:rPr>
                          <w:b/>
                          <w:bCs/>
                          <w:sz w:val="28"/>
                          <w:szCs w:val="28"/>
                        </w:rPr>
                      </w:pPr>
                      <w:r>
                        <w:rPr>
                          <w:b/>
                          <w:bCs/>
                          <w:sz w:val="28"/>
                          <w:szCs w:val="28"/>
                        </w:rPr>
                        <w:t>S</w:t>
                      </w:r>
                    </w:p>
                  </w:txbxContent>
                </v:textbox>
              </v:shape>
            </v:group>
            <w10:wrap anchorx="page"/>
          </v:group>
        </w:pict>
      </w:r>
    </w:p>
    <w:p w:rsidR="00B110B4" w:rsidRDefault="00B110B4" w:rsidP="009661D3">
      <w:pPr>
        <w:pStyle w:val="30"/>
        <w:rPr>
          <w:rFonts w:ascii="Accolade-Serial DB" w:hAnsi="Accolade-Serial DB" w:cs="Hacen Lebanon"/>
          <w:b w:val="0"/>
          <w:bCs w:val="0"/>
          <w:color w:val="auto"/>
          <w:sz w:val="26"/>
          <w:szCs w:val="26"/>
          <w:rtl/>
        </w:rPr>
      </w:pPr>
    </w:p>
    <w:p w:rsidR="00B110B4" w:rsidRDefault="00B110B4" w:rsidP="009661D3">
      <w:pPr>
        <w:pStyle w:val="30"/>
        <w:rPr>
          <w:rFonts w:ascii="Accolade-Serial DB" w:hAnsi="Accolade-Serial DB" w:cs="Hacen Lebanon"/>
          <w:b w:val="0"/>
          <w:bCs w:val="0"/>
          <w:color w:val="auto"/>
          <w:sz w:val="26"/>
          <w:szCs w:val="26"/>
          <w:rtl/>
        </w:rPr>
      </w:pPr>
    </w:p>
    <w:p w:rsidR="00B110B4" w:rsidRDefault="00B110B4" w:rsidP="009661D3">
      <w:pPr>
        <w:pStyle w:val="30"/>
        <w:rPr>
          <w:rFonts w:ascii="Accolade-Serial DB" w:hAnsi="Accolade-Serial DB" w:cs="Hacen Lebanon"/>
          <w:b w:val="0"/>
          <w:bCs w:val="0"/>
          <w:color w:val="auto"/>
          <w:sz w:val="26"/>
          <w:szCs w:val="26"/>
          <w:rtl/>
        </w:rPr>
      </w:pPr>
    </w:p>
    <w:p w:rsidR="00B110B4" w:rsidRDefault="00B110B4" w:rsidP="009661D3">
      <w:pPr>
        <w:pStyle w:val="30"/>
        <w:rPr>
          <w:rFonts w:ascii="Accolade-Serial DB" w:hAnsi="Accolade-Serial DB" w:cs="Hacen Lebanon"/>
          <w:b w:val="0"/>
          <w:bCs w:val="0"/>
          <w:color w:val="auto"/>
          <w:sz w:val="26"/>
          <w:szCs w:val="26"/>
          <w:rtl/>
        </w:rPr>
      </w:pPr>
    </w:p>
    <w:p w:rsidR="00B110B4" w:rsidRDefault="00B110B4" w:rsidP="009661D3">
      <w:pPr>
        <w:pStyle w:val="30"/>
        <w:rPr>
          <w:rFonts w:ascii="Accolade-Serial DB" w:hAnsi="Accolade-Serial DB" w:cs="Hacen Lebanon"/>
          <w:b w:val="0"/>
          <w:bCs w:val="0"/>
          <w:color w:val="auto"/>
          <w:sz w:val="26"/>
          <w:szCs w:val="26"/>
          <w:rtl/>
        </w:rPr>
      </w:pPr>
    </w:p>
    <w:p w:rsidR="00B110B4" w:rsidRDefault="00B110B4" w:rsidP="009661D3">
      <w:pPr>
        <w:pStyle w:val="30"/>
        <w:rPr>
          <w:rFonts w:ascii="Accolade-Serial DB" w:hAnsi="Accolade-Serial DB" w:cs="Hacen Lebanon"/>
          <w:b w:val="0"/>
          <w:bCs w:val="0"/>
          <w:color w:val="auto"/>
          <w:sz w:val="26"/>
          <w:szCs w:val="26"/>
          <w:rtl/>
        </w:rPr>
      </w:pPr>
    </w:p>
    <w:p w:rsidR="00B110B4" w:rsidRPr="007E5007" w:rsidRDefault="00605B35" w:rsidP="009661D3">
      <w:pPr>
        <w:pStyle w:val="30"/>
        <w:rPr>
          <w:rFonts w:ascii="Accolade-Serial DB" w:hAnsi="Accolade-Serial DB" w:cs="Hacen Lebanon"/>
          <w:b w:val="0"/>
          <w:bCs w:val="0"/>
          <w:color w:val="auto"/>
          <w:sz w:val="16"/>
          <w:szCs w:val="16"/>
          <w:rtl/>
        </w:rPr>
      </w:pPr>
      <w:r w:rsidRPr="00605B35">
        <w:rPr>
          <w:rFonts w:ascii="Accolade-Serial DB" w:hAnsi="Accolade-Serial DB" w:cs="Hacen Lebanon"/>
          <w:b w:val="0"/>
          <w:bCs w:val="0"/>
          <w:noProof/>
          <w:color w:val="auto"/>
          <w:sz w:val="26"/>
          <w:szCs w:val="26"/>
          <w:rtl/>
          <w:lang w:bidi="ar-SA"/>
        </w:rPr>
        <w:pict>
          <v:roundrect id="_x0000_s70870" style="position:absolute;left:0;text-align:left;margin-left:43.8pt;margin-top:8.1pt;width:478.2pt;height:167.35pt;z-index:-251415040" arcsize="10923f">
            <w10:wrap anchorx="page"/>
          </v:roundrect>
        </w:pict>
      </w:r>
    </w:p>
    <w:p w:rsidR="00B110B4" w:rsidRPr="00041EF2" w:rsidRDefault="00B110B4" w:rsidP="00B110B4">
      <w:pPr>
        <w:tabs>
          <w:tab w:val="left" w:pos="424"/>
        </w:tabs>
        <w:spacing w:afterLines="40"/>
        <w:ind w:right="180"/>
        <w:contextualSpacing/>
        <w:rPr>
          <w:sz w:val="26"/>
          <w:szCs w:val="26"/>
          <w:u w:val="single"/>
        </w:rPr>
      </w:pPr>
      <w:r w:rsidRPr="00041EF2">
        <w:rPr>
          <w:rFonts w:ascii="Hacen Beirut" w:hAnsi="Hacen Beirut" w:cs="Hacen Beirut" w:hint="cs"/>
          <w:sz w:val="30"/>
          <w:szCs w:val="30"/>
          <w:u w:val="single"/>
          <w:rtl/>
          <w:lang w:bidi="ar-EG"/>
        </w:rPr>
        <w:t>استنتاج قانون أوم للدائرة المغلقة</w:t>
      </w:r>
      <w:r w:rsidR="007E5007" w:rsidRPr="00041EF2">
        <w:rPr>
          <w:rFonts w:hint="cs"/>
          <w:sz w:val="26"/>
          <w:szCs w:val="26"/>
          <w:u w:val="single"/>
          <w:rtl/>
        </w:rPr>
        <w:t>:</w:t>
      </w:r>
    </w:p>
    <w:p w:rsidR="00B110B4" w:rsidRPr="007E5007" w:rsidRDefault="007E5007" w:rsidP="007E5007">
      <w:pPr>
        <w:pStyle w:val="30"/>
        <w:tabs>
          <w:tab w:val="left" w:pos="273"/>
        </w:tabs>
        <w:rPr>
          <w:rFonts w:ascii="Accolade-Serial DB" w:hAnsi="Accolade-Serial DB" w:cs="Hacen Lebanon"/>
          <w:b w:val="0"/>
          <w:bCs w:val="0"/>
          <w:color w:val="auto"/>
          <w:sz w:val="18"/>
          <w:szCs w:val="18"/>
          <w:rtl/>
        </w:rPr>
      </w:pPr>
      <w:r>
        <w:rPr>
          <w:rFonts w:ascii="Accolade-Serial DB" w:hAnsi="Accolade-Serial DB" w:cs="Hacen Lebanon"/>
          <w:b w:val="0"/>
          <w:bCs w:val="0"/>
          <w:color w:val="auto"/>
          <w:sz w:val="26"/>
          <w:szCs w:val="26"/>
          <w:rtl/>
        </w:rPr>
        <w:tab/>
      </w:r>
    </w:p>
    <w:p w:rsidR="00B110B4" w:rsidRPr="00B110B4" w:rsidRDefault="00B110B4" w:rsidP="00B110B4">
      <w:pPr>
        <w:pStyle w:val="30"/>
        <w:tabs>
          <w:tab w:val="left" w:pos="7563"/>
          <w:tab w:val="left" w:pos="8236"/>
        </w:tabs>
        <w:jc w:val="center"/>
        <w:rPr>
          <w:rFonts w:ascii="Accolade-Serial DB" w:hAnsi="Accolade-Serial DB" w:cs="Hacen Lebanon"/>
          <w:b w:val="0"/>
          <w:bCs w:val="0"/>
          <w:color w:val="auto"/>
          <w:sz w:val="30"/>
          <w:szCs w:val="30"/>
          <w:rtl/>
        </w:rPr>
      </w:pPr>
      <w:r w:rsidRPr="00B110B4">
        <w:rPr>
          <w:rFonts w:ascii="Accolade-Serial DB" w:hAnsi="Accolade-Serial DB" w:cs="Hacen Lebanon"/>
          <w:b w:val="0"/>
          <w:bCs w:val="0"/>
          <w:color w:val="auto"/>
          <w:sz w:val="30"/>
          <w:szCs w:val="30"/>
        </w:rPr>
        <w:t>V</w:t>
      </w:r>
      <w:r w:rsidRPr="00B110B4">
        <w:rPr>
          <w:rFonts w:ascii="Accolade-Serial DB" w:hAnsi="Accolade-Serial DB" w:cs="Hacen Lebanon"/>
          <w:b w:val="0"/>
          <w:bCs w:val="0"/>
          <w:color w:val="auto"/>
          <w:sz w:val="30"/>
          <w:szCs w:val="30"/>
          <w:vertAlign w:val="subscript"/>
        </w:rPr>
        <w:t>B</w:t>
      </w:r>
      <w:r w:rsidRPr="00B110B4">
        <w:rPr>
          <w:rFonts w:ascii="Accolade-Serial DB" w:hAnsi="Accolade-Serial DB" w:cs="Hacen Lebanon"/>
          <w:b w:val="0"/>
          <w:bCs w:val="0"/>
          <w:color w:val="auto"/>
          <w:sz w:val="30"/>
          <w:szCs w:val="30"/>
        </w:rPr>
        <w:t>= V +V</w:t>
      </w:r>
      <w:r>
        <w:rPr>
          <w:rFonts w:ascii="Accolade-Serial DB" w:hAnsi="Accolade-Serial DB" w:cs="Hacen Lebanon"/>
          <w:b w:val="0"/>
          <w:bCs w:val="0"/>
          <w:color w:val="auto"/>
          <w:sz w:val="30"/>
          <w:szCs w:val="30"/>
        </w:rPr>
        <w:t xml:space="preserve">    </w:t>
      </w:r>
    </w:p>
    <w:p w:rsidR="00B110B4" w:rsidRPr="00B110B4" w:rsidRDefault="00B110B4" w:rsidP="00B110B4">
      <w:pPr>
        <w:pStyle w:val="30"/>
        <w:tabs>
          <w:tab w:val="left" w:pos="9325"/>
        </w:tabs>
        <w:jc w:val="center"/>
        <w:rPr>
          <w:rFonts w:ascii="Accolade-Serial DB" w:hAnsi="Accolade-Serial DB" w:cs="Hacen Lebanon"/>
          <w:b w:val="0"/>
          <w:bCs w:val="0"/>
          <w:color w:val="auto"/>
          <w:sz w:val="30"/>
          <w:szCs w:val="30"/>
        </w:rPr>
      </w:pPr>
      <w:r w:rsidRPr="00B110B4">
        <w:rPr>
          <w:rFonts w:ascii="Accolade-Serial DB" w:hAnsi="Accolade-Serial DB" w:cs="Hacen Lebanon"/>
          <w:b w:val="0"/>
          <w:bCs w:val="0"/>
          <w:color w:val="auto"/>
          <w:sz w:val="30"/>
          <w:szCs w:val="30"/>
        </w:rPr>
        <w:t>V</w:t>
      </w:r>
      <w:r w:rsidRPr="00B110B4">
        <w:rPr>
          <w:rFonts w:ascii="Accolade-Serial DB" w:hAnsi="Accolade-Serial DB" w:cs="Hacen Lebanon"/>
          <w:b w:val="0"/>
          <w:bCs w:val="0"/>
          <w:color w:val="auto"/>
          <w:sz w:val="30"/>
          <w:szCs w:val="30"/>
          <w:vertAlign w:val="subscript"/>
        </w:rPr>
        <w:t>B</w:t>
      </w:r>
      <w:r w:rsidRPr="00B110B4">
        <w:rPr>
          <w:rFonts w:ascii="Accolade-Serial DB" w:hAnsi="Accolade-Serial DB" w:cs="Hacen Lebanon"/>
          <w:b w:val="0"/>
          <w:bCs w:val="0"/>
          <w:color w:val="auto"/>
          <w:sz w:val="30"/>
          <w:szCs w:val="30"/>
        </w:rPr>
        <w:t>=IR</w:t>
      </w:r>
      <w:r w:rsidRPr="00B110B4">
        <w:rPr>
          <w:rFonts w:ascii="Accolade-Serial DB" w:hAnsi="Accolade-Serial DB" w:cs="Hacen Lebanon"/>
          <w:b w:val="0"/>
          <w:bCs w:val="0"/>
          <w:color w:val="auto"/>
          <w:sz w:val="30"/>
          <w:szCs w:val="30"/>
          <w:vertAlign w:val="subscript"/>
        </w:rPr>
        <w:t>eq</w:t>
      </w:r>
      <w:r w:rsidRPr="00B110B4">
        <w:rPr>
          <w:rFonts w:ascii="Accolade-Serial DB" w:hAnsi="Accolade-Serial DB" w:cs="Hacen Lebanon"/>
          <w:b w:val="0"/>
          <w:bCs w:val="0"/>
          <w:color w:val="auto"/>
          <w:sz w:val="30"/>
          <w:szCs w:val="30"/>
        </w:rPr>
        <w:t>+Ir</w:t>
      </w:r>
      <w:r>
        <w:rPr>
          <w:rFonts w:ascii="Accolade-Serial DB" w:hAnsi="Accolade-Serial DB" w:cs="Hacen Lebanon"/>
          <w:b w:val="0"/>
          <w:bCs w:val="0"/>
          <w:color w:val="auto"/>
          <w:sz w:val="30"/>
          <w:szCs w:val="30"/>
        </w:rPr>
        <w:t xml:space="preserve">  </w:t>
      </w:r>
    </w:p>
    <w:p w:rsidR="00B110B4" w:rsidRDefault="00B110B4" w:rsidP="00B110B4">
      <w:pPr>
        <w:pStyle w:val="30"/>
        <w:tabs>
          <w:tab w:val="left" w:pos="7897"/>
        </w:tabs>
        <w:jc w:val="center"/>
        <w:rPr>
          <w:rFonts w:ascii="Accolade-Serial DB" w:hAnsi="Accolade-Serial DB" w:cs="Hacen Lebanon"/>
          <w:b w:val="0"/>
          <w:bCs w:val="0"/>
          <w:color w:val="auto"/>
          <w:sz w:val="26"/>
          <w:szCs w:val="26"/>
        </w:rPr>
      </w:pPr>
      <w:r w:rsidRPr="00B110B4">
        <w:rPr>
          <w:rFonts w:ascii="Accolade-Serial DB" w:hAnsi="Accolade-Serial DB" w:cs="Hacen Lebanon"/>
          <w:b w:val="0"/>
          <w:bCs w:val="0"/>
          <w:color w:val="auto"/>
          <w:sz w:val="30"/>
          <w:szCs w:val="30"/>
        </w:rPr>
        <w:t>V</w:t>
      </w:r>
      <w:r w:rsidRPr="00B110B4">
        <w:rPr>
          <w:rFonts w:ascii="Accolade-Serial DB" w:hAnsi="Accolade-Serial DB" w:cs="Hacen Lebanon"/>
          <w:b w:val="0"/>
          <w:bCs w:val="0"/>
          <w:color w:val="auto"/>
          <w:sz w:val="30"/>
          <w:szCs w:val="30"/>
          <w:vertAlign w:val="subscript"/>
        </w:rPr>
        <w:t>B</w:t>
      </w:r>
      <w:r w:rsidRPr="00B110B4">
        <w:rPr>
          <w:rFonts w:ascii="Accolade-Serial DB" w:hAnsi="Accolade-Serial DB" w:cs="Hacen Lebanon"/>
          <w:b w:val="0"/>
          <w:bCs w:val="0"/>
          <w:color w:val="auto"/>
          <w:sz w:val="30"/>
          <w:szCs w:val="30"/>
        </w:rPr>
        <w:t>=I(R</w:t>
      </w:r>
      <w:r w:rsidRPr="00B110B4">
        <w:rPr>
          <w:rFonts w:ascii="Accolade-Serial DB" w:hAnsi="Accolade-Serial DB" w:cs="Hacen Lebanon"/>
          <w:b w:val="0"/>
          <w:bCs w:val="0"/>
          <w:color w:val="auto"/>
          <w:sz w:val="30"/>
          <w:szCs w:val="30"/>
          <w:vertAlign w:val="subscript"/>
        </w:rPr>
        <w:t>eq</w:t>
      </w:r>
      <w:r w:rsidRPr="00B110B4">
        <w:rPr>
          <w:rFonts w:ascii="Accolade-Serial DB" w:hAnsi="Accolade-Serial DB" w:cs="Hacen Lebanon"/>
          <w:b w:val="0"/>
          <w:bCs w:val="0"/>
          <w:color w:val="auto"/>
          <w:sz w:val="30"/>
          <w:szCs w:val="30"/>
        </w:rPr>
        <w:t>+r)</w:t>
      </w:r>
      <w:r>
        <w:rPr>
          <w:rFonts w:ascii="Accolade-Serial DB" w:hAnsi="Accolade-Serial DB" w:cs="Hacen Lebanon"/>
          <w:b w:val="0"/>
          <w:bCs w:val="0"/>
          <w:color w:val="auto"/>
          <w:sz w:val="30"/>
          <w:szCs w:val="30"/>
        </w:rPr>
        <w:t xml:space="preserve"> </w:t>
      </w:r>
    </w:p>
    <w:p w:rsidR="00B110B4" w:rsidRDefault="00605B35" w:rsidP="007E5007">
      <w:pPr>
        <w:pStyle w:val="30"/>
        <w:rPr>
          <w:rFonts w:ascii="Accolade-Serial DB" w:hAnsi="Accolade-Serial DB" w:cs="Hacen Lebanon"/>
          <w:b w:val="0"/>
          <w:bCs w:val="0"/>
          <w:color w:val="auto"/>
          <w:sz w:val="26"/>
          <w:szCs w:val="26"/>
          <w:rtl/>
        </w:rPr>
      </w:pPr>
      <w:r>
        <w:rPr>
          <w:rFonts w:ascii="Accolade-Serial DB" w:hAnsi="Accolade-Serial DB" w:cs="Hacen Lebanon"/>
          <w:b w:val="0"/>
          <w:bCs w:val="0"/>
          <w:noProof/>
          <w:color w:val="auto"/>
          <w:sz w:val="26"/>
          <w:szCs w:val="26"/>
          <w:rtl/>
          <w:lang w:bidi="ar-SA"/>
        </w:rPr>
        <w:pict>
          <v:shape id="_x0000_s70863" type="#_x0000_t13" style="position:absolute;left:0;text-align:left;margin-left:166.9pt;margin-top:17.1pt;width:31.2pt;height:27.2pt;z-index:251899392" fillcolor="black [3200]" strokecolor="#f2f2f2 [3041]" strokeweight="3pt">
            <v:shadow on="t" type="perspective" color="#7f7f7f [1601]" opacity=".5" offset="1pt" offset2="-1pt"/>
            <w10:wrap anchorx="page"/>
          </v:shape>
        </w:pict>
      </w:r>
      <w:r>
        <w:rPr>
          <w:rFonts w:ascii="Accolade-Serial DB" w:hAnsi="Accolade-Serial DB" w:cs="Hacen Lebanon"/>
          <w:b w:val="0"/>
          <w:bCs w:val="0"/>
          <w:noProof/>
          <w:color w:val="auto"/>
          <w:sz w:val="26"/>
          <w:szCs w:val="26"/>
          <w:rtl/>
          <w:lang w:bidi="ar-SA"/>
        </w:rPr>
        <w:pict>
          <v:group id="_x0000_s70864" style="position:absolute;left:0;text-align:left;margin-left:204.15pt;margin-top:8.2pt;width:108pt;height:48.6pt;z-index:251900416" coordorigin="3420,9357" coordsize="2160,972">
            <v:shape id="_x0000_s70865" type="#_x0000_t202" style="position:absolute;left:3420;top:9609;width:743;height:540" filled="f" stroked="f">
              <v:textbox style="mso-next-textbox:#_x0000_s70865">
                <w:txbxContent>
                  <w:p w:rsidR="0027604B" w:rsidRPr="00EB2C57" w:rsidRDefault="0027604B" w:rsidP="00B110B4">
                    <w:pPr>
                      <w:rPr>
                        <w:b/>
                        <w:bCs/>
                        <w:sz w:val="28"/>
                        <w:szCs w:val="28"/>
                      </w:rPr>
                    </w:pPr>
                    <w:r>
                      <w:rPr>
                        <w:b/>
                        <w:bCs/>
                        <w:sz w:val="28"/>
                        <w:szCs w:val="28"/>
                      </w:rPr>
                      <w:t>I</w:t>
                    </w:r>
                  </w:p>
                </w:txbxContent>
              </v:textbox>
            </v:shape>
            <v:shape id="_x0000_s70866" type="#_x0000_t202" style="position:absolute;left:4658;top:9357;width:742;height:540" filled="f" stroked="f">
              <v:textbox style="mso-next-textbox:#_x0000_s70866">
                <w:txbxContent>
                  <w:p w:rsidR="0027604B" w:rsidRPr="00EB2C57" w:rsidRDefault="0027604B" w:rsidP="00B110B4">
                    <w:pPr>
                      <w:jc w:val="center"/>
                      <w:rPr>
                        <w:b/>
                        <w:bCs/>
                        <w:sz w:val="28"/>
                        <w:szCs w:val="28"/>
                        <w:rtl/>
                        <w:lang w:bidi="ar-EG"/>
                      </w:rPr>
                    </w:pPr>
                    <w:r>
                      <w:rPr>
                        <w:b/>
                        <w:bCs/>
                        <w:sz w:val="28"/>
                        <w:szCs w:val="28"/>
                      </w:rPr>
                      <w:t>V</w:t>
                    </w:r>
                    <w:r w:rsidRPr="00973AB9">
                      <w:rPr>
                        <w:b/>
                        <w:bCs/>
                        <w:sz w:val="28"/>
                        <w:szCs w:val="28"/>
                        <w:vertAlign w:val="subscript"/>
                      </w:rPr>
                      <w:t>B</w:t>
                    </w:r>
                  </w:p>
                  <w:p w:rsidR="0027604B" w:rsidRPr="00E7078B" w:rsidRDefault="0027604B" w:rsidP="00B110B4">
                    <w:pPr>
                      <w:rPr>
                        <w:szCs w:val="28"/>
                      </w:rPr>
                    </w:pPr>
                  </w:p>
                </w:txbxContent>
              </v:textbox>
            </v:shape>
            <v:shape id="_x0000_s70867" type="#_x0000_t202" style="position:absolute;left:4478;top:9789;width:1102;height:540" filled="f" stroked="f">
              <v:textbox style="mso-next-textbox:#_x0000_s70867">
                <w:txbxContent>
                  <w:p w:rsidR="0027604B" w:rsidRPr="00EB2C57" w:rsidRDefault="0027604B" w:rsidP="00B110B4">
                    <w:pPr>
                      <w:rPr>
                        <w:b/>
                        <w:bCs/>
                        <w:sz w:val="28"/>
                        <w:szCs w:val="28"/>
                        <w:lang w:bidi="ar-EG"/>
                      </w:rPr>
                    </w:pPr>
                    <w:r>
                      <w:rPr>
                        <w:b/>
                        <w:bCs/>
                        <w:sz w:val="28"/>
                        <w:szCs w:val="28"/>
                        <w:lang w:bidi="ar-EG"/>
                      </w:rPr>
                      <w:t>R</w:t>
                    </w:r>
                    <w:r w:rsidRPr="005A2FF1">
                      <w:rPr>
                        <w:b/>
                        <w:bCs/>
                        <w:sz w:val="28"/>
                        <w:szCs w:val="28"/>
                        <w:vertAlign w:val="subscript"/>
                        <w:lang w:bidi="ar-EG"/>
                      </w:rPr>
                      <w:t>eq</w:t>
                    </w:r>
                    <w:r>
                      <w:rPr>
                        <w:b/>
                        <w:bCs/>
                        <w:sz w:val="28"/>
                        <w:szCs w:val="28"/>
                        <w:lang w:bidi="ar-EG"/>
                      </w:rPr>
                      <w:t xml:space="preserve"> + r</w:t>
                    </w:r>
                  </w:p>
                </w:txbxContent>
              </v:textbox>
            </v:shape>
            <v:shape id="_x0000_s70868" type="#_x0000_t202" style="position:absolute;left:3780;top:9609;width:743;height:540" filled="f" stroked="f">
              <v:textbox style="mso-next-textbox:#_x0000_s70868">
                <w:txbxContent>
                  <w:p w:rsidR="0027604B" w:rsidRPr="00356DB9" w:rsidRDefault="0027604B" w:rsidP="00B110B4">
                    <w:pPr>
                      <w:rPr>
                        <w:rtl/>
                        <w:lang w:bidi="ar-EG"/>
                      </w:rPr>
                    </w:pPr>
                    <w:r>
                      <w:rPr>
                        <w:b/>
                        <w:bCs/>
                        <w:sz w:val="28"/>
                        <w:szCs w:val="28"/>
                      </w:rPr>
                      <w:t>=</w:t>
                    </w:r>
                  </w:p>
                </w:txbxContent>
              </v:textbox>
            </v:shape>
            <v:line id="_x0000_s70869" style="position:absolute" from="4658,9789" to="5400,9789"/>
            <w10:wrap anchorx="page"/>
          </v:group>
        </w:pict>
      </w:r>
      <w:r w:rsidR="00B110B4">
        <w:rPr>
          <w:rFonts w:ascii="Accolade-Serial DB" w:hAnsi="Accolade-Serial DB" w:cs="Hacen Lebanon"/>
          <w:b w:val="0"/>
          <w:bCs w:val="0"/>
          <w:color w:val="auto"/>
          <w:sz w:val="26"/>
          <w:szCs w:val="26"/>
          <w:rtl/>
        </w:rPr>
        <w:tab/>
      </w:r>
    </w:p>
    <w:p w:rsidR="00B110B4" w:rsidRDefault="00B110B4" w:rsidP="009661D3">
      <w:pPr>
        <w:pStyle w:val="30"/>
        <w:rPr>
          <w:rFonts w:ascii="Accolade-Serial DB" w:hAnsi="Accolade-Serial DB" w:cs="Hacen Lebanon"/>
          <w:b w:val="0"/>
          <w:bCs w:val="0"/>
          <w:color w:val="auto"/>
          <w:sz w:val="26"/>
          <w:szCs w:val="26"/>
          <w:rtl/>
        </w:rPr>
      </w:pPr>
    </w:p>
    <w:p w:rsidR="007E5007" w:rsidRDefault="00605B35" w:rsidP="00B110B4">
      <w:pPr>
        <w:pStyle w:val="30"/>
        <w:rPr>
          <w:rFonts w:ascii="Hacen Beirut" w:hAnsi="Hacen Beirut" w:cs="Hacen Beirut"/>
          <w:b w:val="0"/>
          <w:bCs w:val="0"/>
          <w:color w:val="auto"/>
          <w:sz w:val="32"/>
          <w:szCs w:val="32"/>
          <w:rtl/>
        </w:rPr>
      </w:pPr>
      <w:r>
        <w:rPr>
          <w:rFonts w:ascii="Hacen Beirut" w:hAnsi="Hacen Beirut" w:cs="Hacen Beirut"/>
          <w:b w:val="0"/>
          <w:bCs w:val="0"/>
          <w:noProof/>
          <w:color w:val="auto"/>
          <w:sz w:val="32"/>
          <w:szCs w:val="32"/>
          <w:rtl/>
          <w:lang w:bidi="ar-SA"/>
        </w:rPr>
        <w:pict>
          <v:roundrect id="_x0000_s70871" style="position:absolute;left:0;text-align:left;margin-left:43.65pt;margin-top:12.25pt;width:478.35pt;height:148.25pt;z-index:-251414016" arcsize="10923f">
            <w10:wrap anchorx="page"/>
          </v:roundrect>
        </w:pict>
      </w:r>
    </w:p>
    <w:p w:rsidR="00B110B4" w:rsidRPr="00041EF2" w:rsidRDefault="00B110B4" w:rsidP="00B110B4">
      <w:pPr>
        <w:pStyle w:val="30"/>
        <w:rPr>
          <w:rFonts w:ascii="Accolade-Serial DB" w:hAnsi="Accolade-Serial DB" w:cs="Hacen Lebanon"/>
          <w:b w:val="0"/>
          <w:bCs w:val="0"/>
          <w:color w:val="auto"/>
          <w:sz w:val="26"/>
          <w:szCs w:val="26"/>
          <w:u w:val="single"/>
          <w:rtl/>
        </w:rPr>
      </w:pPr>
      <w:r w:rsidRPr="00041EF2">
        <w:rPr>
          <w:rFonts w:ascii="Hacen Beirut" w:hAnsi="Hacen Beirut" w:cs="Hacen Beirut" w:hint="cs"/>
          <w:b w:val="0"/>
          <w:bCs w:val="0"/>
          <w:color w:val="auto"/>
          <w:sz w:val="32"/>
          <w:szCs w:val="32"/>
          <w:u w:val="single"/>
          <w:rtl/>
        </w:rPr>
        <w:t>العلاقة بين القوة الدافعة الكهربية وفرق الجهد الكهربى</w:t>
      </w:r>
      <w:r w:rsidR="007E5007" w:rsidRPr="00041EF2">
        <w:rPr>
          <w:rFonts w:ascii="Accolade-Serial DB" w:hAnsi="Accolade-Serial DB" w:cs="Hacen Lebanon" w:hint="cs"/>
          <w:b w:val="0"/>
          <w:bCs w:val="0"/>
          <w:color w:val="auto"/>
          <w:sz w:val="26"/>
          <w:szCs w:val="26"/>
          <w:u w:val="single"/>
          <w:rtl/>
        </w:rPr>
        <w:t>:</w:t>
      </w:r>
    </w:p>
    <w:p w:rsidR="007E5007" w:rsidRPr="003F6F51" w:rsidRDefault="007E5007" w:rsidP="003F6F51">
      <w:pPr>
        <w:pStyle w:val="30"/>
        <w:ind w:firstLine="720"/>
        <w:rPr>
          <w:rFonts w:ascii="Accolade-Serial DB" w:hAnsi="Accolade-Serial DB" w:cs="Hacen Lebanon"/>
          <w:b w:val="0"/>
          <w:bCs w:val="0"/>
          <w:color w:val="auto"/>
          <w:sz w:val="14"/>
          <w:szCs w:val="14"/>
          <w:rtl/>
        </w:rPr>
      </w:pPr>
    </w:p>
    <w:p w:rsidR="007E5007" w:rsidRPr="00B110B4" w:rsidRDefault="007E5007" w:rsidP="007E5007">
      <w:pPr>
        <w:pStyle w:val="30"/>
        <w:tabs>
          <w:tab w:val="left" w:pos="7563"/>
          <w:tab w:val="left" w:pos="8236"/>
        </w:tabs>
        <w:jc w:val="center"/>
        <w:rPr>
          <w:rFonts w:ascii="Accolade-Serial DB" w:hAnsi="Accolade-Serial DB" w:cs="Hacen Lebanon"/>
          <w:b w:val="0"/>
          <w:bCs w:val="0"/>
          <w:color w:val="auto"/>
          <w:sz w:val="30"/>
          <w:szCs w:val="30"/>
          <w:rtl/>
        </w:rPr>
      </w:pPr>
      <w:r w:rsidRPr="00B110B4">
        <w:rPr>
          <w:rFonts w:ascii="Accolade-Serial DB" w:hAnsi="Accolade-Serial DB" w:cs="Hacen Lebanon"/>
          <w:b w:val="0"/>
          <w:bCs w:val="0"/>
          <w:color w:val="auto"/>
          <w:sz w:val="30"/>
          <w:szCs w:val="30"/>
        </w:rPr>
        <w:t>V</w:t>
      </w:r>
      <w:r w:rsidRPr="00B110B4">
        <w:rPr>
          <w:rFonts w:ascii="Accolade-Serial DB" w:hAnsi="Accolade-Serial DB" w:cs="Hacen Lebanon"/>
          <w:b w:val="0"/>
          <w:bCs w:val="0"/>
          <w:color w:val="auto"/>
          <w:sz w:val="30"/>
          <w:szCs w:val="30"/>
          <w:vertAlign w:val="subscript"/>
        </w:rPr>
        <w:t>B</w:t>
      </w:r>
      <w:r w:rsidRPr="00B110B4">
        <w:rPr>
          <w:rFonts w:ascii="Accolade-Serial DB" w:hAnsi="Accolade-Serial DB" w:cs="Hacen Lebanon"/>
          <w:b w:val="0"/>
          <w:bCs w:val="0"/>
          <w:color w:val="auto"/>
          <w:sz w:val="30"/>
          <w:szCs w:val="30"/>
        </w:rPr>
        <w:t>= V +V</w:t>
      </w:r>
      <w:r>
        <w:rPr>
          <w:rFonts w:ascii="Accolade-Serial DB" w:hAnsi="Accolade-Serial DB" w:cs="Hacen Lebanon"/>
          <w:b w:val="0"/>
          <w:bCs w:val="0"/>
          <w:color w:val="auto"/>
          <w:sz w:val="30"/>
          <w:szCs w:val="30"/>
        </w:rPr>
        <w:t xml:space="preserve">    </w:t>
      </w:r>
    </w:p>
    <w:p w:rsidR="007E5007" w:rsidRPr="00B110B4" w:rsidRDefault="007E5007" w:rsidP="007E5007">
      <w:pPr>
        <w:pStyle w:val="30"/>
        <w:tabs>
          <w:tab w:val="left" w:pos="9325"/>
        </w:tabs>
        <w:jc w:val="center"/>
        <w:rPr>
          <w:rFonts w:ascii="Accolade-Serial DB" w:hAnsi="Accolade-Serial DB" w:cs="Hacen Lebanon"/>
          <w:b w:val="0"/>
          <w:bCs w:val="0"/>
          <w:color w:val="auto"/>
          <w:sz w:val="30"/>
          <w:szCs w:val="30"/>
          <w:rtl/>
        </w:rPr>
      </w:pPr>
      <w:r w:rsidRPr="00B110B4">
        <w:rPr>
          <w:rFonts w:ascii="Accolade-Serial DB" w:hAnsi="Accolade-Serial DB" w:cs="Hacen Lebanon"/>
          <w:b w:val="0"/>
          <w:bCs w:val="0"/>
          <w:color w:val="auto"/>
          <w:sz w:val="30"/>
          <w:szCs w:val="30"/>
        </w:rPr>
        <w:t>V</w:t>
      </w:r>
      <w:r w:rsidRPr="00B110B4">
        <w:rPr>
          <w:rFonts w:ascii="Accolade-Serial DB" w:hAnsi="Accolade-Serial DB" w:cs="Hacen Lebanon"/>
          <w:b w:val="0"/>
          <w:bCs w:val="0"/>
          <w:color w:val="auto"/>
          <w:sz w:val="30"/>
          <w:szCs w:val="30"/>
          <w:vertAlign w:val="subscript"/>
        </w:rPr>
        <w:t>B</w:t>
      </w:r>
      <w:r w:rsidRPr="00B110B4">
        <w:rPr>
          <w:rFonts w:ascii="Accolade-Serial DB" w:hAnsi="Accolade-Serial DB" w:cs="Hacen Lebanon"/>
          <w:b w:val="0"/>
          <w:bCs w:val="0"/>
          <w:color w:val="auto"/>
          <w:sz w:val="30"/>
          <w:szCs w:val="30"/>
        </w:rPr>
        <w:t>=</w:t>
      </w:r>
      <w:r>
        <w:rPr>
          <w:rFonts w:ascii="Accolade-Serial DB" w:hAnsi="Accolade-Serial DB" w:cs="Hacen Lebanon"/>
          <w:b w:val="0"/>
          <w:bCs w:val="0"/>
          <w:color w:val="auto"/>
          <w:sz w:val="30"/>
          <w:szCs w:val="30"/>
        </w:rPr>
        <w:t xml:space="preserve">V </w:t>
      </w:r>
      <w:r w:rsidRPr="00B110B4">
        <w:rPr>
          <w:rFonts w:ascii="Accolade-Serial DB" w:hAnsi="Accolade-Serial DB" w:cs="Hacen Lebanon"/>
          <w:b w:val="0"/>
          <w:bCs w:val="0"/>
          <w:color w:val="auto"/>
          <w:sz w:val="30"/>
          <w:szCs w:val="30"/>
        </w:rPr>
        <w:t>+Ir</w:t>
      </w:r>
      <w:r>
        <w:rPr>
          <w:rFonts w:ascii="Accolade-Serial DB" w:hAnsi="Accolade-Serial DB" w:cs="Hacen Lebanon"/>
          <w:b w:val="0"/>
          <w:bCs w:val="0"/>
          <w:color w:val="auto"/>
          <w:sz w:val="30"/>
          <w:szCs w:val="30"/>
        </w:rPr>
        <w:t xml:space="preserve">     </w:t>
      </w:r>
    </w:p>
    <w:p w:rsidR="007E5007" w:rsidRPr="00B110B4" w:rsidRDefault="00605B35" w:rsidP="007E5007">
      <w:pPr>
        <w:pStyle w:val="30"/>
        <w:tabs>
          <w:tab w:val="left" w:pos="9325"/>
        </w:tabs>
        <w:jc w:val="center"/>
        <w:rPr>
          <w:rFonts w:ascii="Accolade-Serial DB" w:hAnsi="Accolade-Serial DB" w:cs="Hacen Lebanon"/>
          <w:b w:val="0"/>
          <w:bCs w:val="0"/>
          <w:color w:val="auto"/>
          <w:sz w:val="30"/>
          <w:szCs w:val="30"/>
          <w:rtl/>
        </w:rPr>
      </w:pPr>
      <w:r w:rsidRPr="00605B35">
        <w:rPr>
          <w:rFonts w:ascii="Hacen Beirut" w:hAnsi="Hacen Beirut" w:cs="Hacen Beirut"/>
          <w:b w:val="0"/>
          <w:bCs w:val="0"/>
          <w:noProof/>
          <w:color w:val="auto"/>
          <w:sz w:val="32"/>
          <w:szCs w:val="32"/>
          <w:rtl/>
          <w:lang w:bidi="ar-SA"/>
        </w:rPr>
        <w:pict>
          <v:shape id="_x0000_s70873" type="#_x0000_t13" style="position:absolute;left:0;text-align:left;margin-left:89.5pt;margin-top:22.05pt;width:31.2pt;height:27.2pt;z-index:251904512" fillcolor="black [3200]" strokecolor="#f2f2f2 [3041]" strokeweight="3pt">
            <v:shadow on="t" type="perspective" color="#7f7f7f [1601]" opacity=".5" offset="1pt" offset2="-1pt"/>
            <w10:wrap anchorx="page"/>
          </v:shape>
        </w:pict>
      </w:r>
      <w:r w:rsidR="007E5007" w:rsidRPr="00B110B4">
        <w:rPr>
          <w:rFonts w:ascii="Accolade-Serial DB" w:hAnsi="Accolade-Serial DB" w:cs="Hacen Lebanon"/>
          <w:b w:val="0"/>
          <w:bCs w:val="0"/>
          <w:color w:val="auto"/>
          <w:sz w:val="30"/>
          <w:szCs w:val="30"/>
        </w:rPr>
        <w:t>V=</w:t>
      </w:r>
      <w:r w:rsidR="007E5007">
        <w:rPr>
          <w:rFonts w:ascii="Accolade-Serial DB" w:hAnsi="Accolade-Serial DB" w:cs="Hacen Lebanon"/>
          <w:b w:val="0"/>
          <w:bCs w:val="0"/>
          <w:color w:val="auto"/>
          <w:sz w:val="30"/>
          <w:szCs w:val="30"/>
        </w:rPr>
        <w:t>V</w:t>
      </w:r>
      <w:r w:rsidR="007E5007" w:rsidRPr="00B110B4">
        <w:rPr>
          <w:rFonts w:ascii="Accolade-Serial DB" w:hAnsi="Accolade-Serial DB" w:cs="Hacen Lebanon"/>
          <w:b w:val="0"/>
          <w:bCs w:val="0"/>
          <w:color w:val="auto"/>
          <w:sz w:val="30"/>
          <w:szCs w:val="30"/>
          <w:vertAlign w:val="subscript"/>
        </w:rPr>
        <w:t>B</w:t>
      </w:r>
      <w:r w:rsidR="007E5007">
        <w:rPr>
          <w:rFonts w:ascii="Accolade-Serial DB" w:hAnsi="Accolade-Serial DB" w:cs="Hacen Lebanon"/>
          <w:b w:val="0"/>
          <w:bCs w:val="0"/>
          <w:color w:val="auto"/>
          <w:sz w:val="30"/>
          <w:szCs w:val="30"/>
        </w:rPr>
        <w:t xml:space="preserve"> </w:t>
      </w:r>
      <w:r w:rsidR="007E5007" w:rsidRPr="007E5007">
        <w:rPr>
          <w:rFonts w:ascii="Accolade-Serial DB" w:hAnsi="Accolade-Serial DB" w:cs="Hacen Lebanon"/>
          <w:b w:val="0"/>
          <w:bCs w:val="0"/>
          <w:color w:val="auto"/>
          <w:sz w:val="40"/>
          <w:szCs w:val="40"/>
        </w:rPr>
        <w:t>-</w:t>
      </w:r>
      <w:r w:rsidR="007E5007" w:rsidRPr="00B110B4">
        <w:rPr>
          <w:rFonts w:ascii="Accolade-Serial DB" w:hAnsi="Accolade-Serial DB" w:cs="Hacen Lebanon"/>
          <w:b w:val="0"/>
          <w:bCs w:val="0"/>
          <w:color w:val="auto"/>
          <w:sz w:val="30"/>
          <w:szCs w:val="30"/>
        </w:rPr>
        <w:t>Ir</w:t>
      </w:r>
      <w:r w:rsidR="007E5007">
        <w:rPr>
          <w:rFonts w:ascii="Accolade-Serial DB" w:hAnsi="Accolade-Serial DB" w:cs="Hacen Lebanon"/>
          <w:b w:val="0"/>
          <w:bCs w:val="0"/>
          <w:color w:val="auto"/>
          <w:sz w:val="30"/>
          <w:szCs w:val="30"/>
        </w:rPr>
        <w:t xml:space="preserve">    </w:t>
      </w:r>
    </w:p>
    <w:p w:rsidR="00B110B4" w:rsidRPr="003F6F51" w:rsidRDefault="003F6F51" w:rsidP="009661D3">
      <w:pPr>
        <w:pStyle w:val="30"/>
        <w:rPr>
          <w:rFonts w:ascii="Accolade-Serial DB" w:hAnsi="Accolade-Serial DB" w:cs="Hacen Lebanon"/>
          <w:b w:val="0"/>
          <w:bCs w:val="0"/>
          <w:color w:val="auto"/>
          <w:sz w:val="26"/>
          <w:szCs w:val="26"/>
          <w:rtl/>
        </w:rPr>
      </w:pPr>
      <w:r w:rsidRPr="003F6F51">
        <w:rPr>
          <w:rFonts w:ascii="Hacen Beirut" w:hAnsi="Hacen Beirut" w:cs="Hacen Beirut" w:hint="cs"/>
          <w:b w:val="0"/>
          <w:bCs w:val="0"/>
          <w:color w:val="auto"/>
          <w:sz w:val="26"/>
          <w:szCs w:val="26"/>
          <w:rtl/>
        </w:rPr>
        <w:t xml:space="preserve">عند فتح الدائرة تنعدم شدة التيار وينعدم المقدار </w:t>
      </w:r>
      <w:r w:rsidRPr="003F6F51">
        <w:rPr>
          <w:rFonts w:asciiTheme="majorBidi" w:hAnsiTheme="majorBidi" w:cstheme="majorBidi"/>
          <w:b w:val="0"/>
          <w:bCs w:val="0"/>
          <w:color w:val="auto"/>
          <w:sz w:val="30"/>
          <w:szCs w:val="30"/>
        </w:rPr>
        <w:t>Ir</w:t>
      </w:r>
      <w:r w:rsidRPr="003F6F51">
        <w:rPr>
          <w:rFonts w:ascii="Hacen Beirut" w:hAnsi="Hacen Beirut" w:cs="Hacen Beirut"/>
          <w:b w:val="0"/>
          <w:bCs w:val="0"/>
          <w:color w:val="auto"/>
          <w:sz w:val="30"/>
          <w:szCs w:val="30"/>
        </w:rPr>
        <w:t xml:space="preserve"> </w:t>
      </w:r>
      <w:r w:rsidRPr="003F6F51">
        <w:rPr>
          <w:rFonts w:ascii="Hacen Beirut" w:hAnsi="Hacen Beirut" w:cs="Hacen Beirut" w:hint="cs"/>
          <w:b w:val="0"/>
          <w:bCs w:val="0"/>
          <w:color w:val="auto"/>
          <w:sz w:val="30"/>
          <w:szCs w:val="30"/>
          <w:rtl/>
        </w:rPr>
        <w:t xml:space="preserve">  </w:t>
      </w:r>
      <w:r w:rsidRPr="003F6F51">
        <w:rPr>
          <w:rFonts w:ascii="Hacen Beirut" w:hAnsi="Hacen Beirut" w:cs="Hacen Beirut" w:hint="cs"/>
          <w:b w:val="0"/>
          <w:bCs w:val="0"/>
          <w:color w:val="auto"/>
          <w:sz w:val="26"/>
          <w:szCs w:val="26"/>
          <w:rtl/>
        </w:rPr>
        <w:t>وتكون</w:t>
      </w:r>
      <w:r>
        <w:rPr>
          <w:rFonts w:ascii="Accolade-Serial DB" w:hAnsi="Accolade-Serial DB" w:cs="Hacen Lebanon" w:hint="cs"/>
          <w:b w:val="0"/>
          <w:bCs w:val="0"/>
          <w:color w:val="auto"/>
          <w:sz w:val="26"/>
          <w:szCs w:val="26"/>
          <w:rtl/>
        </w:rPr>
        <w:t xml:space="preserve"> :          </w:t>
      </w:r>
      <w:r w:rsidRPr="00B110B4">
        <w:rPr>
          <w:rFonts w:ascii="Accolade-Serial DB" w:hAnsi="Accolade-Serial DB" w:cs="Hacen Lebanon"/>
          <w:b w:val="0"/>
          <w:bCs w:val="0"/>
          <w:color w:val="auto"/>
          <w:sz w:val="30"/>
          <w:szCs w:val="30"/>
        </w:rPr>
        <w:t>V=</w:t>
      </w:r>
      <w:r>
        <w:rPr>
          <w:rFonts w:ascii="Accolade-Serial DB" w:hAnsi="Accolade-Serial DB" w:cs="Hacen Lebanon"/>
          <w:b w:val="0"/>
          <w:bCs w:val="0"/>
          <w:color w:val="auto"/>
          <w:sz w:val="30"/>
          <w:szCs w:val="30"/>
        </w:rPr>
        <w:t>V</w:t>
      </w:r>
      <w:r w:rsidRPr="00B110B4">
        <w:rPr>
          <w:rFonts w:ascii="Accolade-Serial DB" w:hAnsi="Accolade-Serial DB" w:cs="Hacen Lebanon"/>
          <w:b w:val="0"/>
          <w:bCs w:val="0"/>
          <w:color w:val="auto"/>
          <w:sz w:val="30"/>
          <w:szCs w:val="30"/>
          <w:vertAlign w:val="subscript"/>
        </w:rPr>
        <w:t>B</w:t>
      </w:r>
    </w:p>
    <w:p w:rsidR="00B110B4" w:rsidRDefault="00B110B4" w:rsidP="009661D3">
      <w:pPr>
        <w:pStyle w:val="30"/>
        <w:rPr>
          <w:rFonts w:ascii="Accolade-Serial DB" w:hAnsi="Accolade-Serial DB" w:cs="Hacen Lebanon"/>
          <w:b w:val="0"/>
          <w:bCs w:val="0"/>
          <w:color w:val="auto"/>
          <w:sz w:val="26"/>
          <w:szCs w:val="26"/>
          <w:rtl/>
        </w:rPr>
      </w:pPr>
    </w:p>
    <w:p w:rsidR="00B110B4" w:rsidRDefault="00605B35" w:rsidP="009661D3">
      <w:pPr>
        <w:pStyle w:val="30"/>
        <w:rPr>
          <w:rFonts w:ascii="Accolade-Serial DB" w:hAnsi="Accolade-Serial DB" w:cs="Hacen Lebanon"/>
          <w:b w:val="0"/>
          <w:bCs w:val="0"/>
          <w:color w:val="auto"/>
          <w:sz w:val="26"/>
          <w:szCs w:val="26"/>
          <w:rtl/>
        </w:rPr>
      </w:pPr>
      <w:r>
        <w:rPr>
          <w:rFonts w:ascii="Accolade-Serial DB" w:hAnsi="Accolade-Serial DB" w:cs="Hacen Lebanon"/>
          <w:b w:val="0"/>
          <w:bCs w:val="0"/>
          <w:noProof/>
          <w:color w:val="auto"/>
          <w:sz w:val="26"/>
          <w:szCs w:val="26"/>
          <w:rtl/>
          <w:lang w:bidi="ar-SA"/>
        </w:rPr>
        <w:lastRenderedPageBreak/>
        <w:pict>
          <v:rect id="_x0000_s70874" style="position:absolute;left:0;text-align:left;margin-left:337.85pt;margin-top:4.8pt;width:166.45pt;height:37.3pt;z-index:251905536" fillcolor="white [3201]" strokecolor="#666 [1936]" strokeweight="1pt">
            <v:fill color2="#999 [1296]" focusposition="1" focussize="" focus="100%" type="gradient"/>
            <v:shadow on="t" type="perspective" color="#7f7f7f [1601]" opacity=".5" offset="1pt" offset2="-3pt"/>
            <v:textbox style="mso-next-textbox:#_x0000_s70874">
              <w:txbxContent>
                <w:p w:rsidR="0027604B" w:rsidRPr="003F6F51" w:rsidRDefault="0027604B" w:rsidP="003F6F51">
                  <w:pPr>
                    <w:tabs>
                      <w:tab w:val="left" w:pos="424"/>
                    </w:tabs>
                    <w:spacing w:afterLines="40"/>
                    <w:ind w:right="180"/>
                    <w:contextualSpacing/>
                    <w:jc w:val="center"/>
                    <w:rPr>
                      <w:sz w:val="26"/>
                      <w:szCs w:val="26"/>
                    </w:rPr>
                  </w:pPr>
                  <w:r w:rsidRPr="003F6F51">
                    <w:rPr>
                      <w:rFonts w:ascii="Hacen Beirut" w:hAnsi="Hacen Beirut" w:cs="Hacen Beirut" w:hint="cs"/>
                      <w:sz w:val="30"/>
                      <w:szCs w:val="30"/>
                      <w:rtl/>
                      <w:lang w:bidi="ar-EG"/>
                    </w:rPr>
                    <w:t>قانون أوم للدائرة المغلقة</w:t>
                  </w:r>
                </w:p>
              </w:txbxContent>
            </v:textbox>
          </v:rect>
        </w:pict>
      </w:r>
    </w:p>
    <w:p w:rsidR="00B110B4" w:rsidRDefault="00B110B4" w:rsidP="009661D3">
      <w:pPr>
        <w:pStyle w:val="30"/>
        <w:rPr>
          <w:rFonts w:ascii="Accolade-Serial DB" w:hAnsi="Accolade-Serial DB" w:cs="Hacen Lebanon"/>
          <w:b w:val="0"/>
          <w:bCs w:val="0"/>
          <w:color w:val="auto"/>
          <w:sz w:val="26"/>
          <w:szCs w:val="26"/>
          <w:rtl/>
        </w:rPr>
      </w:pPr>
    </w:p>
    <w:p w:rsidR="00B110B4" w:rsidRPr="00B712B4" w:rsidRDefault="003F6F51" w:rsidP="009661D3">
      <w:pPr>
        <w:pStyle w:val="30"/>
        <w:rPr>
          <w:rFonts w:ascii="Hacen Beirut" w:hAnsi="Hacen Beirut" w:cs="Hacen Beirut"/>
          <w:b w:val="0"/>
          <w:bCs w:val="0"/>
          <w:color w:val="auto"/>
          <w:sz w:val="26"/>
          <w:szCs w:val="26"/>
          <w:rtl/>
        </w:rPr>
      </w:pPr>
      <w:r w:rsidRPr="00B712B4">
        <w:rPr>
          <w:rFonts w:ascii="Hacen Beirut" w:hAnsi="Hacen Beirut" w:cs="Hacen Beirut" w:hint="cs"/>
          <w:b w:val="0"/>
          <w:bCs w:val="0"/>
          <w:color w:val="auto"/>
          <w:sz w:val="26"/>
          <w:szCs w:val="26"/>
          <w:rtl/>
        </w:rPr>
        <w:t xml:space="preserve">شدة التيار الكلى </w:t>
      </w:r>
      <w:r w:rsidR="00B712B4" w:rsidRPr="00B712B4">
        <w:rPr>
          <w:rFonts w:ascii="Hacen Beirut" w:hAnsi="Hacen Beirut" w:cs="Hacen Beirut" w:hint="cs"/>
          <w:b w:val="0"/>
          <w:bCs w:val="0"/>
          <w:color w:val="auto"/>
          <w:sz w:val="26"/>
          <w:szCs w:val="26"/>
          <w:rtl/>
        </w:rPr>
        <w:t>يساوى خارج قسمة القوة الدافعة الكهربية الكلية على المقاومة الكلية للدائرة.</w:t>
      </w:r>
    </w:p>
    <w:p w:rsidR="00B110B4" w:rsidRDefault="00605B35" w:rsidP="009661D3">
      <w:pPr>
        <w:pStyle w:val="30"/>
        <w:rPr>
          <w:rFonts w:ascii="Accolade-Serial DB" w:hAnsi="Accolade-Serial DB" w:cs="Hacen Lebanon"/>
          <w:b w:val="0"/>
          <w:bCs w:val="0"/>
          <w:color w:val="auto"/>
          <w:sz w:val="26"/>
          <w:szCs w:val="26"/>
          <w:rtl/>
        </w:rPr>
      </w:pPr>
      <w:r>
        <w:rPr>
          <w:rFonts w:ascii="Accolade-Serial DB" w:hAnsi="Accolade-Serial DB" w:cs="Hacen Lebanon"/>
          <w:b w:val="0"/>
          <w:bCs w:val="0"/>
          <w:noProof/>
          <w:color w:val="auto"/>
          <w:sz w:val="26"/>
          <w:szCs w:val="26"/>
          <w:rtl/>
          <w:lang w:bidi="ar-SA"/>
        </w:rPr>
        <w:pict>
          <v:rect id="_x0000_s70876" style="position:absolute;left:0;text-align:left;margin-left:251.15pt;margin-top:7.15pt;width:264.6pt;height:27pt;z-index:251906560" fillcolor="white [3201]" strokecolor="#666 [1936]" strokeweight="1pt">
            <v:fill color2="#999 [1296]" focusposition="1" focussize="" focus="100%" type="gradient"/>
            <v:shadow on="t" type="perspective" color="#7f7f7f [1601]" opacity=".5" offset="1pt" offset2="-3pt"/>
            <v:textbox style="mso-next-textbox:#_x0000_s70876">
              <w:txbxContent>
                <w:p w:rsidR="0027604B" w:rsidRPr="00B712B4" w:rsidRDefault="0027604B" w:rsidP="00B712B4">
                  <w:pPr>
                    <w:tabs>
                      <w:tab w:val="left" w:pos="424"/>
                    </w:tabs>
                    <w:spacing w:afterLines="40"/>
                    <w:ind w:right="180"/>
                    <w:contextualSpacing/>
                    <w:jc w:val="center"/>
                    <w:rPr>
                      <w:rFonts w:ascii="Hacen Beirut" w:hAnsi="Hacen Beirut" w:cs="Hacen Beirut"/>
                      <w:sz w:val="30"/>
                      <w:szCs w:val="30"/>
                      <w:rtl/>
                      <w:lang w:bidi="ar-EG"/>
                    </w:rPr>
                  </w:pPr>
                  <w:r w:rsidRPr="00B712B4">
                    <w:rPr>
                      <w:rFonts w:ascii="Hacen Beirut" w:hAnsi="Hacen Beirut" w:cs="Hacen Beirut" w:hint="cs"/>
                      <w:sz w:val="30"/>
                      <w:szCs w:val="30"/>
                      <w:rtl/>
                      <w:lang w:bidi="ar-EG"/>
                    </w:rPr>
                    <w:t>تعريف آخر ل</w:t>
                  </w:r>
                  <w:r w:rsidRPr="00B712B4">
                    <w:rPr>
                      <w:rFonts w:ascii="Hacen Beirut" w:hAnsi="Hacen Beirut" w:cs="Hacen Beirut"/>
                      <w:sz w:val="30"/>
                      <w:szCs w:val="30"/>
                      <w:rtl/>
                      <w:lang w:bidi="ar-EG"/>
                    </w:rPr>
                    <w:t>لقوة الدافعة الكهربية للعمود</w:t>
                  </w:r>
                  <w:r w:rsidRPr="00B712B4">
                    <w:rPr>
                      <w:rFonts w:ascii="Hacen Beirut" w:hAnsi="Hacen Beirut" w:cs="Hacen Beirut"/>
                      <w:sz w:val="30"/>
                      <w:szCs w:val="30"/>
                      <w:lang w:bidi="ar-EG"/>
                    </w:rPr>
                    <w:t xml:space="preserve"> </w:t>
                  </w:r>
                  <w:r w:rsidRPr="00B712B4">
                    <w:rPr>
                      <w:rFonts w:asciiTheme="majorBidi" w:hAnsiTheme="majorBidi" w:cstheme="majorBidi"/>
                      <w:sz w:val="30"/>
                      <w:szCs w:val="30"/>
                      <w:lang w:bidi="ar-EG"/>
                    </w:rPr>
                    <w:t>V</w:t>
                  </w:r>
                  <w:r w:rsidRPr="00B712B4">
                    <w:rPr>
                      <w:rFonts w:asciiTheme="majorBidi" w:hAnsiTheme="majorBidi" w:cstheme="majorBidi"/>
                      <w:b/>
                      <w:bCs/>
                      <w:sz w:val="30"/>
                      <w:szCs w:val="30"/>
                      <w:vertAlign w:val="subscript"/>
                      <w:lang w:bidi="ar-EG"/>
                    </w:rPr>
                    <w:t>B</w:t>
                  </w:r>
                  <w:r>
                    <w:rPr>
                      <w:rFonts w:asciiTheme="majorBidi" w:hAnsiTheme="majorBidi" w:cstheme="majorBidi"/>
                      <w:b/>
                      <w:bCs/>
                      <w:sz w:val="30"/>
                      <w:szCs w:val="30"/>
                      <w:vertAlign w:val="subscript"/>
                      <w:lang w:bidi="ar-EG"/>
                    </w:rPr>
                    <w:t xml:space="preserve">    </w:t>
                  </w:r>
                </w:p>
                <w:p w:rsidR="0027604B" w:rsidRPr="00DB6A41" w:rsidRDefault="0027604B" w:rsidP="00B712B4">
                  <w:pPr>
                    <w:rPr>
                      <w:rFonts w:eastAsia="Arial Unicode MS"/>
                      <w:szCs w:val="26"/>
                      <w:lang w:bidi="ar-EG"/>
                    </w:rPr>
                  </w:pPr>
                </w:p>
              </w:txbxContent>
            </v:textbox>
            <w10:wrap anchorx="page"/>
          </v:rect>
        </w:pict>
      </w:r>
    </w:p>
    <w:p w:rsidR="00B712B4" w:rsidRDefault="00B712B4" w:rsidP="009661D3">
      <w:pPr>
        <w:pStyle w:val="30"/>
        <w:rPr>
          <w:rFonts w:ascii="Accolade-Serial DB" w:hAnsi="Accolade-Serial DB" w:cs="Hacen Lebanon"/>
          <w:b w:val="0"/>
          <w:bCs w:val="0"/>
          <w:color w:val="auto"/>
          <w:sz w:val="26"/>
          <w:szCs w:val="26"/>
          <w:rtl/>
        </w:rPr>
      </w:pPr>
    </w:p>
    <w:p w:rsidR="00B712B4" w:rsidRDefault="00B712B4" w:rsidP="00855123">
      <w:pPr>
        <w:rPr>
          <w:rFonts w:ascii="Hacen Beirut" w:hAnsi="Hacen Beirut" w:cs="Hacen Beirut"/>
          <w:sz w:val="26"/>
          <w:szCs w:val="26"/>
          <w:rtl/>
          <w:lang w:bidi="ar-EG"/>
        </w:rPr>
      </w:pPr>
      <w:r w:rsidRPr="00B712B4">
        <w:rPr>
          <w:rFonts w:ascii="Hacen Beirut" w:hAnsi="Hacen Beirut" w:cs="Hacen Beirut"/>
          <w:sz w:val="26"/>
          <w:szCs w:val="26"/>
          <w:rtl/>
          <w:lang w:bidi="ar-EG"/>
        </w:rPr>
        <w:t>هى فرق الجهد بين قطبى</w:t>
      </w:r>
      <w:r w:rsidR="00855123" w:rsidRPr="00855123">
        <w:rPr>
          <w:rFonts w:ascii="Hacen Beirut" w:hAnsi="Hacen Beirut" w:cs="Hacen Beirut"/>
          <w:sz w:val="26"/>
          <w:szCs w:val="26"/>
          <w:rtl/>
          <w:lang w:bidi="ar-EG"/>
        </w:rPr>
        <w:t xml:space="preserve"> </w:t>
      </w:r>
      <w:r w:rsidR="00855123" w:rsidRPr="00B712B4">
        <w:rPr>
          <w:rFonts w:ascii="Hacen Beirut" w:hAnsi="Hacen Beirut" w:cs="Hacen Beirut"/>
          <w:sz w:val="26"/>
          <w:szCs w:val="26"/>
          <w:rtl/>
          <w:lang w:bidi="ar-EG"/>
        </w:rPr>
        <w:t xml:space="preserve">عمود </w:t>
      </w:r>
      <w:r>
        <w:rPr>
          <w:rFonts w:ascii="Hacen Beirut" w:hAnsi="Hacen Beirut" w:cs="Hacen Beirut" w:hint="cs"/>
          <w:sz w:val="26"/>
          <w:szCs w:val="26"/>
          <w:rtl/>
          <w:lang w:bidi="ar-EG"/>
        </w:rPr>
        <w:t>(مصدر)</w:t>
      </w:r>
      <w:r w:rsidRPr="00B712B4">
        <w:rPr>
          <w:rFonts w:ascii="Hacen Beirut" w:hAnsi="Hacen Beirut" w:cs="Hacen Beirut"/>
          <w:sz w:val="26"/>
          <w:szCs w:val="26"/>
          <w:rtl/>
          <w:lang w:bidi="ar-EG"/>
        </w:rPr>
        <w:t xml:space="preserve"> فى حالة عدم مرور تيار كهربى فى دائرته.</w:t>
      </w:r>
    </w:p>
    <w:p w:rsidR="00B712B4" w:rsidRDefault="00605B35" w:rsidP="00B712B4">
      <w:pPr>
        <w:rPr>
          <w:rFonts w:ascii="Hacen Beirut" w:hAnsi="Hacen Beirut" w:cs="Hacen Beirut"/>
          <w:sz w:val="26"/>
          <w:szCs w:val="26"/>
          <w:rtl/>
          <w:lang w:bidi="ar-EG"/>
        </w:rPr>
      </w:pPr>
      <w:r>
        <w:rPr>
          <w:rFonts w:ascii="Hacen Beirut" w:hAnsi="Hacen Beirut" w:cs="Hacen Beirut"/>
          <w:noProof/>
          <w:sz w:val="26"/>
          <w:szCs w:val="26"/>
          <w:rtl/>
        </w:rPr>
        <w:pict>
          <v:rect id="_x0000_s70953" style="position:absolute;left:0;text-align:left;margin-left:57.75pt;margin-top:14.8pt;width:414.45pt;height:27pt;z-index:251908608" fillcolor="white [3201]" strokecolor="#666 [1936]" strokeweight="1pt">
            <v:fill color2="#999 [1296]" focusposition="1" focussize="" focus="100%" type="gradient"/>
            <v:shadow on="t" type="perspective" color="#7f7f7f [1601]" opacity=".5" offset="1pt" offset2="-3pt"/>
            <v:textbox style="mso-next-textbox:#_x0000_s70953">
              <w:txbxContent>
                <w:p w:rsidR="0027604B" w:rsidRPr="00B712B4" w:rsidRDefault="0027604B" w:rsidP="007831D5">
                  <w:pPr>
                    <w:tabs>
                      <w:tab w:val="left" w:pos="424"/>
                    </w:tabs>
                    <w:spacing w:afterLines="40"/>
                    <w:ind w:right="180"/>
                    <w:contextualSpacing/>
                    <w:jc w:val="center"/>
                    <w:rPr>
                      <w:rFonts w:ascii="Hacen Beirut" w:hAnsi="Hacen Beirut" w:cs="Hacen Beirut"/>
                      <w:sz w:val="32"/>
                      <w:szCs w:val="32"/>
                      <w:rtl/>
                      <w:lang w:bidi="ar-EG"/>
                    </w:rPr>
                  </w:pPr>
                  <w:r w:rsidRPr="00B712B4">
                    <w:rPr>
                      <w:rFonts w:ascii="Hacen Beirut" w:hAnsi="Hacen Beirut" w:cs="Hacen Beirut"/>
                      <w:sz w:val="32"/>
                      <w:szCs w:val="32"/>
                      <w:rtl/>
                      <w:lang w:bidi="ar-EG"/>
                    </w:rPr>
                    <w:t xml:space="preserve">تجربة عملية لاثبات أن </w:t>
                  </w:r>
                  <w:r w:rsidRPr="00B712B4">
                    <w:rPr>
                      <w:rFonts w:asciiTheme="majorBidi" w:hAnsiTheme="majorBidi" w:cstheme="majorBidi"/>
                      <w:sz w:val="32"/>
                      <w:szCs w:val="32"/>
                      <w:lang w:bidi="ar-EG"/>
                    </w:rPr>
                    <w:t>V=V</w:t>
                  </w:r>
                  <w:r w:rsidRPr="00B712B4">
                    <w:rPr>
                      <w:rFonts w:asciiTheme="majorBidi" w:hAnsiTheme="majorBidi" w:cstheme="majorBidi"/>
                      <w:sz w:val="32"/>
                      <w:szCs w:val="32"/>
                      <w:vertAlign w:val="subscript"/>
                      <w:lang w:bidi="ar-EG"/>
                    </w:rPr>
                    <w:t>B</w:t>
                  </w:r>
                  <w:r w:rsidRPr="00B712B4">
                    <w:rPr>
                      <w:rFonts w:ascii="Hacen Beirut" w:hAnsi="Hacen Beirut" w:cs="Hacen Beirut"/>
                      <w:sz w:val="32"/>
                      <w:szCs w:val="32"/>
                      <w:rtl/>
                      <w:lang w:bidi="ar-EG"/>
                    </w:rPr>
                    <w:t xml:space="preserve"> </w:t>
                  </w:r>
                  <w:r>
                    <w:rPr>
                      <w:rFonts w:ascii="Hacen Beirut" w:hAnsi="Hacen Beirut" w:cs="Hacen Beirut" w:hint="cs"/>
                      <w:sz w:val="32"/>
                      <w:szCs w:val="32"/>
                      <w:rtl/>
                      <w:lang w:bidi="ar-EG"/>
                    </w:rPr>
                    <w:t>بإستخدام</w:t>
                  </w:r>
                  <w:r w:rsidRPr="00B712B4">
                    <w:rPr>
                      <w:rFonts w:ascii="Hacen Beirut" w:hAnsi="Hacen Beirut" w:cs="Hacen Beirut"/>
                      <w:sz w:val="32"/>
                      <w:szCs w:val="32"/>
                      <w:rtl/>
                      <w:lang w:bidi="ar-EG"/>
                    </w:rPr>
                    <w:t xml:space="preserve"> قانون أوم للدائرة المغلقة</w:t>
                  </w:r>
                </w:p>
                <w:p w:rsidR="0027604B" w:rsidRPr="00DB6A41" w:rsidRDefault="0027604B" w:rsidP="00B712B4">
                  <w:pPr>
                    <w:rPr>
                      <w:rFonts w:eastAsia="Arial Unicode MS"/>
                      <w:szCs w:val="26"/>
                      <w:lang w:bidi="ar-EG"/>
                    </w:rPr>
                  </w:pPr>
                </w:p>
              </w:txbxContent>
            </v:textbox>
            <w10:wrap anchorx="page"/>
          </v:rect>
        </w:pict>
      </w:r>
    </w:p>
    <w:p w:rsidR="00B712B4" w:rsidRDefault="00B712B4" w:rsidP="00B712B4">
      <w:pPr>
        <w:rPr>
          <w:rFonts w:ascii="Hacen Beirut" w:hAnsi="Hacen Beirut" w:cs="Hacen Beirut"/>
          <w:sz w:val="26"/>
          <w:szCs w:val="26"/>
          <w:rtl/>
          <w:lang w:bidi="ar-EG"/>
        </w:rPr>
      </w:pPr>
    </w:p>
    <w:p w:rsidR="00B712B4" w:rsidRDefault="00B712B4" w:rsidP="00B712B4">
      <w:pPr>
        <w:rPr>
          <w:rFonts w:ascii="Hacen Beirut" w:hAnsi="Hacen Beirut" w:cs="Hacen Beirut"/>
          <w:sz w:val="26"/>
          <w:szCs w:val="26"/>
          <w:rtl/>
          <w:lang w:bidi="ar-EG"/>
        </w:rPr>
      </w:pPr>
    </w:p>
    <w:p w:rsidR="00B712B4" w:rsidRDefault="00605B35" w:rsidP="00B712B4">
      <w:pPr>
        <w:tabs>
          <w:tab w:val="left" w:pos="424"/>
        </w:tabs>
        <w:spacing w:afterLines="40"/>
        <w:ind w:right="180"/>
        <w:contextualSpacing/>
        <w:jc w:val="center"/>
        <w:rPr>
          <w:rFonts w:ascii="Hacen Beirut" w:hAnsi="Hacen Beirut" w:cs="Hacen Beirut"/>
          <w:sz w:val="36"/>
          <w:szCs w:val="36"/>
          <w:rtl/>
          <w:lang w:bidi="ar-EG"/>
        </w:rPr>
      </w:pPr>
      <w:r w:rsidRPr="00605B35">
        <w:rPr>
          <w:rFonts w:ascii="Accolade-Serial DB" w:hAnsi="Accolade-Serial DB" w:cs="Hacen Lebanon"/>
          <w:noProof/>
          <w:sz w:val="26"/>
          <w:szCs w:val="26"/>
          <w:rtl/>
        </w:rPr>
        <w:pict>
          <v:group id="_x0000_s70877" style="position:absolute;left:0;text-align:left;margin-left:148.05pt;margin-top:2.15pt;width:248.15pt;height:170.15pt;z-index:-251408896" coordorigin="900,8103" coordsize="4860,3126" wrapcoords="13571 -102 13145 0 12576 921 12576 1536 11226 1536 11013 1740 11013 3173 7105 4300 7105 4811 2061 5323 1634 5426 1634 11363 -71 12080 -71 14229 639 14639 1563 16277 1634 17403 2558 17915 4476 17915 4476 20781 5116 21191 7389 21600 7532 21600 8384 21600 8526 21600 10729 21191 11511 20679 11439 17915 18829 17915 21671 17505 21671 9111 20818 8701 18189 8087 18047 5835 17763 5323 16839 4811 16982 1843 16697 1536 15347 1536 15418 1126 14708 0 14353 -102 13571 -102">
            <v:shape id="_x0000_s70878" type="#_x0000_t202" style="position:absolute;left:3420;top:8889;width:720;height:540" filled="f" fillcolor="yellow" stroked="f">
              <v:textbox style="mso-next-textbox:#_x0000_s70878">
                <w:txbxContent>
                  <w:p w:rsidR="0027604B" w:rsidRPr="00EB2C57" w:rsidRDefault="0027604B" w:rsidP="00B712B4">
                    <w:pPr>
                      <w:jc w:val="center"/>
                      <w:rPr>
                        <w:b/>
                        <w:bCs/>
                        <w:sz w:val="28"/>
                        <w:szCs w:val="28"/>
                        <w:rtl/>
                        <w:lang w:bidi="ar-EG"/>
                      </w:rPr>
                    </w:pPr>
                    <w:r>
                      <w:rPr>
                        <w:b/>
                        <w:bCs/>
                        <w:sz w:val="28"/>
                        <w:szCs w:val="28"/>
                      </w:rPr>
                      <w:t>V</w:t>
                    </w:r>
                    <w:r w:rsidRPr="00973AB9">
                      <w:rPr>
                        <w:b/>
                        <w:bCs/>
                        <w:sz w:val="28"/>
                        <w:szCs w:val="28"/>
                        <w:vertAlign w:val="subscript"/>
                      </w:rPr>
                      <w:t>B</w:t>
                    </w:r>
                  </w:p>
                  <w:p w:rsidR="0027604B" w:rsidRDefault="0027604B" w:rsidP="00B712B4">
                    <w:pPr>
                      <w:rPr>
                        <w:lang w:bidi="ar-EG"/>
                      </w:rPr>
                    </w:pPr>
                  </w:p>
                </w:txbxContent>
              </v:textbox>
            </v:shape>
            <v:shape id="_x0000_s70879" type="#_x0000_t202" style="position:absolute;left:4140;top:8889;width:360;height:360" filled="f" stroked="f">
              <v:textbox style="mso-next-textbox:#_x0000_s70879">
                <w:txbxContent>
                  <w:p w:rsidR="0027604B" w:rsidRPr="003F6300" w:rsidRDefault="0027604B" w:rsidP="00B712B4">
                    <w:pPr>
                      <w:rPr>
                        <w:sz w:val="28"/>
                        <w:szCs w:val="28"/>
                      </w:rPr>
                    </w:pPr>
                    <w:r w:rsidRPr="003F6300">
                      <w:rPr>
                        <w:sz w:val="28"/>
                        <w:szCs w:val="28"/>
                      </w:rPr>
                      <w:t>r</w:t>
                    </w:r>
                  </w:p>
                </w:txbxContent>
              </v:textbox>
            </v:shape>
            <v:shape id="_x0000_s70880" type="#_x0000_t202" style="position:absolute;left:2160;top:8349;width:360;height:540" filled="f" stroked="f">
              <v:textbox style="mso-next-textbox:#_x0000_s70880">
                <w:txbxContent>
                  <w:p w:rsidR="0027604B" w:rsidRPr="003F6300" w:rsidRDefault="0027604B" w:rsidP="00B712B4">
                    <w:pPr>
                      <w:rPr>
                        <w:sz w:val="28"/>
                        <w:szCs w:val="28"/>
                      </w:rPr>
                    </w:pPr>
                    <w:r w:rsidRPr="003F6300">
                      <w:rPr>
                        <w:sz w:val="28"/>
                        <w:szCs w:val="28"/>
                      </w:rPr>
                      <w:t>K</w:t>
                    </w:r>
                  </w:p>
                </w:txbxContent>
              </v:textbox>
            </v:shape>
            <v:group id="_x0000_s70881" style="position:absolute;left:900;top:8103;width:4860;height:3126" coordorigin="900,8103" coordsize="4860,3126">
              <v:group id="_x0000_s70882" style="position:absolute;left:900;top:8103;width:4860;height:3126" coordorigin="900,7023" coordsize="4860,3126">
                <v:group id="_x0000_s70883" style="position:absolute;left:900;top:7449;width:4860;height:2700" coordorigin="900,7449" coordsize="4860,2700">
                  <v:group id="_x0000_s70884" style="position:absolute;left:1957;top:7695;width:1056;height:124" coordorigin="3060,13136" coordsize="900,183">
                    <v:line id="_x0000_s70885" style="position:absolute" from="3060,13319" to="3420,13319" strokeweight="1pt">
                      <v:stroke endarrow="oval"/>
                    </v:line>
                    <v:line id="_x0000_s70886" style="position:absolute" from="3780,13319" to="3960,13319" strokeweight="1.5pt"/>
                    <v:line id="_x0000_s70887" style="position:absolute;flip:x y" from="3600,13136" to="3780,13316" strokeweight="1pt">
                      <v:stroke endarrow="oval"/>
                    </v:line>
                  </v:group>
                  <v:group id="_x0000_s70888" style="position:absolute;left:1957;top:9412;width:1479;height:124" coordorigin="5400,10799" coordsize="1800,180">
                    <v:group id="_x0000_s70889" style="position:absolute;left:5400;top:10799;width:360;height:180" coordorigin="5400,10799" coordsize="360,180">
                      <v:line id="_x0000_s70890" style="position:absolute;flip:x" from="5400,10799" to="5580,10979" strokeweight="1.5pt"/>
                      <v:line id="_x0000_s70891" style="position:absolute" from="5580,10799" to="5760,10979" strokeweight="1.5pt"/>
                    </v:group>
                    <v:group id="_x0000_s70892" style="position:absolute;left:5760;top:10799;width:360;height:180" coordorigin="5400,10799" coordsize="360,180">
                      <v:line id="_x0000_s70893" style="position:absolute;flip:x" from="5400,10799" to="5580,10979" strokeweight="1.5pt"/>
                      <v:line id="_x0000_s70894" style="position:absolute" from="5580,10799" to="5760,10979" strokeweight="1.5pt"/>
                    </v:group>
                    <v:group id="_x0000_s70895" style="position:absolute;left:6120;top:10799;width:360;height:180" coordorigin="5400,10799" coordsize="360,180">
                      <v:line id="_x0000_s70896" style="position:absolute;flip:x" from="5400,10799" to="5580,10979" strokeweight="1.5pt"/>
                      <v:line id="_x0000_s70897" style="position:absolute" from="5580,10799" to="5760,10979" strokeweight="1.5pt"/>
                    </v:group>
                    <v:group id="_x0000_s70898" style="position:absolute;left:6480;top:10799;width:360;height:180" coordorigin="5400,10799" coordsize="360,180">
                      <v:line id="_x0000_s70899" style="position:absolute;flip:x" from="5400,10799" to="5580,10979" strokeweight="1.5pt"/>
                      <v:line id="_x0000_s70900" style="position:absolute" from="5580,10799" to="5760,10979" strokeweight="1.5pt"/>
                    </v:group>
                    <v:group id="_x0000_s70901" style="position:absolute;left:6840;top:10799;width:360;height:180" coordorigin="5400,10799" coordsize="360,180">
                      <v:line id="_x0000_s70902" style="position:absolute;flip:x" from="5400,10799" to="5580,10979" strokeweight="1.5pt"/>
                      <v:line id="_x0000_s70903" style="position:absolute" from="5580,10799" to="5760,10979" strokeweight="1.5pt"/>
                    </v:group>
                  </v:group>
                  <v:group id="_x0000_s70904" style="position:absolute;left:3647;top:7449;width:1056;height:737" coordorigin="1620,11159" coordsize="900,900">
                    <v:group id="_x0000_s70905" style="position:absolute;left:1980;top:11339;width:180;height:540" coordorigin="3780,11519" coordsize="180,540">
                      <v:line id="_x0000_s70906" style="position:absolute" from="3780,11519" to="3780,12059" strokeweight="2.25pt"/>
                      <v:line id="_x0000_s70907" style="position:absolute" from="3960,11699" to="3960,11879" strokeweight="2.25pt"/>
                    </v:group>
                    <v:rect id="_x0000_s70908" style="position:absolute;left:1620;top:11159;width:900;height:900" filled="f" stroked="f">
                      <v:textbox style="mso-next-textbox:#_x0000_s70908">
                        <w:txbxContent>
                          <w:p w:rsidR="0027604B" w:rsidRDefault="0027604B" w:rsidP="00B712B4"/>
                        </w:txbxContent>
                      </v:textbox>
                    </v:rect>
                  </v:group>
                  <v:group id="_x0000_s70909" style="position:absolute;left:4281;top:8308;width:1479;height:123" coordorigin="5400,10799" coordsize="1800,180">
                    <v:group id="_x0000_s70910" style="position:absolute;left:5400;top:10799;width:360;height:180" coordorigin="5400,10799" coordsize="360,180">
                      <v:line id="_x0000_s70911" style="position:absolute;flip:x" from="5400,10799" to="5580,10979" strokeweight="1.5pt"/>
                      <v:line id="_x0000_s70912" style="position:absolute" from="5580,10799" to="5760,10979" strokeweight="1.5pt"/>
                    </v:group>
                    <v:group id="_x0000_s70913" style="position:absolute;left:5760;top:10799;width:360;height:180" coordorigin="5400,10799" coordsize="360,180">
                      <v:line id="_x0000_s70914" style="position:absolute;flip:x" from="5400,10799" to="5580,10979" strokeweight="1.5pt"/>
                      <v:line id="_x0000_s70915" style="position:absolute" from="5580,10799" to="5760,10979" strokeweight="1.5pt"/>
                    </v:group>
                    <v:group id="_x0000_s70916" style="position:absolute;left:6120;top:10799;width:360;height:180" coordorigin="5400,10799" coordsize="360,180">
                      <v:line id="_x0000_s70917" style="position:absolute;flip:x" from="5400,10799" to="5580,10979" strokeweight="1.5pt"/>
                      <v:line id="_x0000_s70918" style="position:absolute" from="5580,10799" to="5760,10979" strokeweight="1.5pt"/>
                    </v:group>
                    <v:group id="_x0000_s70919" style="position:absolute;left:6480;top:10799;width:360;height:180" coordorigin="5400,10799" coordsize="360,180">
                      <v:line id="_x0000_s70920" style="position:absolute;flip:x" from="5400,10799" to="5580,10979" strokeweight="1.5pt"/>
                      <v:line id="_x0000_s70921" style="position:absolute" from="5580,10799" to="5760,10979" strokeweight="1.5pt"/>
                    </v:group>
                    <v:group id="_x0000_s70922" style="position:absolute;left:6840;top:10799;width:360;height:180" coordorigin="5400,10799" coordsize="360,180">
                      <v:line id="_x0000_s70923" style="position:absolute;flip:x" from="5400,10799" to="5580,10979" strokeweight="1.5pt"/>
                      <v:line id="_x0000_s70924" style="position:absolute" from="5580,10799" to="5760,10979" strokeweight="1.5pt"/>
                    </v:group>
                  </v:group>
                  <v:line id="_x0000_s70925" style="position:absolute;flip:x" from="1323,7817" to="1957,7817" strokeweight="1.5pt"/>
                  <v:line id="_x0000_s70926" style="position:absolute" from="1323,7817" to="1323,8799" strokeweight="1.5pt"/>
                  <v:line id="_x0000_s70927" style="position:absolute" from="1323,9167" to="1323,9536" strokeweight="1.5pt"/>
                  <v:line id="_x0000_s70928" style="position:absolute" from="1323,9536" to="1957,9536" strokeweight="1.5pt"/>
                  <v:line id="_x0000_s70929" style="position:absolute" from="3013,7817" to="4070,7817" strokeweight="1.5pt"/>
                  <v:line id="_x0000_s70930" style="position:absolute" from="4281,7817" to="4915,7817" strokeweight="1.5pt"/>
                  <v:line id="_x0000_s70931" style="position:absolute" from="4915,7817" to="4915,8308" strokeweight="1.5pt">
                    <v:stroke endarrow="block"/>
                  </v:line>
                  <v:line id="_x0000_s70932" style="position:absolute" from="5760,8431" to="5760,9536" strokeweight="1.5pt"/>
                  <v:line id="_x0000_s70933" style="position:absolute" from="3436,9536" to="5760,9536" strokeweight="1.5pt"/>
                  <v:line id="_x0000_s70934" style="position:absolute" from="3013,10027" to="3436,10027" strokeweight="1.5pt"/>
                  <v:line id="_x0000_s70935" style="position:absolute;flip:x" from="1957,10027" to="2379,10027" strokeweight="1.5pt"/>
                  <v:line id="_x0000_s70936" style="position:absolute;flip:y" from="3436,9536" to="3436,10027" strokeweight="1.5pt"/>
                  <v:line id="_x0000_s70937" style="position:absolute;flip:y" from="1957,9536" to="1957,10027" strokeweight="1.5pt"/>
                  <v:group id="_x0000_s70938" style="position:absolute;left:2379;top:9723;width:634;height:426" coordorigin="7560,13139" coordsize="540,540">
                    <v:oval id="_x0000_s70939" style="position:absolute;left:7560;top:13139;width:540;height:540" strokeweight="1.5pt"/>
                    <v:shape id="_x0000_s70940" type="#_x0000_t202" style="position:absolute;left:7560;top:13139;width:540;height:540" filled="f" stroked="f">
                      <v:textbox style="mso-next-textbox:#_x0000_s70940">
                        <w:txbxContent>
                          <w:p w:rsidR="0027604B" w:rsidRPr="00897647" w:rsidRDefault="0027604B" w:rsidP="00B712B4">
                            <w:pPr>
                              <w:jc w:val="center"/>
                              <w:rPr>
                                <w:b/>
                                <w:bCs/>
                                <w:sz w:val="28"/>
                                <w:szCs w:val="28"/>
                                <w:lang w:bidi="ar-EG"/>
                              </w:rPr>
                            </w:pPr>
                            <w:r>
                              <w:rPr>
                                <w:b/>
                                <w:bCs/>
                                <w:sz w:val="28"/>
                                <w:szCs w:val="28"/>
                                <w:lang w:bidi="ar-EG"/>
                              </w:rPr>
                              <w:t>V</w:t>
                            </w:r>
                            <w:r w:rsidRPr="00251A12">
                              <w:rPr>
                                <w:b/>
                                <w:bCs/>
                                <w:sz w:val="28"/>
                                <w:szCs w:val="28"/>
                                <w:vertAlign w:val="subscript"/>
                                <w:lang w:bidi="ar-EG"/>
                              </w:rPr>
                              <w:t>1</w:t>
                            </w:r>
                          </w:p>
                        </w:txbxContent>
                      </v:textbox>
                    </v:shape>
                  </v:group>
                  <v:group id="_x0000_s70941" style="position:absolute;left:900;top:8728;width:634;height:426" coordorigin="7560,13139" coordsize="540,540">
                    <v:oval id="_x0000_s70942" style="position:absolute;left:7560;top:13139;width:540;height:540" strokeweight="1.5pt"/>
                    <v:shape id="_x0000_s70943" type="#_x0000_t202" style="position:absolute;left:7560;top:13139;width:540;height:540" filled="f" stroked="f">
                      <v:textbox style="mso-next-textbox:#_x0000_s70943">
                        <w:txbxContent>
                          <w:p w:rsidR="0027604B" w:rsidRPr="00897647" w:rsidRDefault="0027604B" w:rsidP="00B712B4">
                            <w:pPr>
                              <w:jc w:val="center"/>
                              <w:rPr>
                                <w:b/>
                                <w:bCs/>
                                <w:sz w:val="28"/>
                                <w:szCs w:val="28"/>
                                <w:lang w:bidi="ar-EG"/>
                              </w:rPr>
                            </w:pPr>
                            <w:r>
                              <w:rPr>
                                <w:b/>
                                <w:bCs/>
                                <w:sz w:val="28"/>
                                <w:szCs w:val="28"/>
                                <w:lang w:bidi="ar-EG"/>
                              </w:rPr>
                              <w:t>A</w:t>
                            </w:r>
                          </w:p>
                        </w:txbxContent>
                      </v:textbox>
                    </v:shape>
                  </v:group>
                </v:group>
                <v:group id="_x0000_s70944" style="position:absolute;left:3780;top:7023;width:540;height:426" coordorigin="7560,13139" coordsize="540,540">
                  <v:oval id="_x0000_s70945" style="position:absolute;left:7560;top:13139;width:540;height:540" filled="f" strokeweight="1.5pt"/>
                  <v:shape id="_x0000_s70946" type="#_x0000_t202" style="position:absolute;left:7560;top:13139;width:540;height:540" filled="f" stroked="f">
                    <v:textbox style="mso-next-textbox:#_x0000_s70946">
                      <w:txbxContent>
                        <w:p w:rsidR="0027604B" w:rsidRPr="00897647" w:rsidRDefault="0027604B" w:rsidP="00B712B4">
                          <w:pPr>
                            <w:jc w:val="center"/>
                            <w:rPr>
                              <w:b/>
                              <w:bCs/>
                              <w:sz w:val="28"/>
                              <w:szCs w:val="28"/>
                              <w:lang w:bidi="ar-EG"/>
                            </w:rPr>
                          </w:pPr>
                          <w:r>
                            <w:rPr>
                              <w:b/>
                              <w:bCs/>
                              <w:sz w:val="28"/>
                              <w:szCs w:val="28"/>
                              <w:lang w:bidi="ar-EG"/>
                            </w:rPr>
                            <w:t>V</w:t>
                          </w:r>
                        </w:p>
                      </w:txbxContent>
                    </v:textbox>
                  </v:shape>
                </v:group>
                <v:line id="_x0000_s70947" style="position:absolute;flip:y" from="4680,7269" to="4680,7809" strokeweight="1pt"/>
                <v:line id="_x0000_s70948" style="position:absolute;flip:y" from="3420,7269" to="3420,7809" strokeweight="1pt"/>
                <v:line id="_x0000_s70949" style="position:absolute" from="3420,7269" to="3780,7269" strokeweight="1pt"/>
                <v:line id="_x0000_s70950" style="position:absolute;flip:x" from="4320,7269" to="4680,7269" strokeweight="1pt"/>
              </v:group>
              <v:shape id="_x0000_s70951" type="#_x0000_t202" style="position:absolute;left:2520;top:10149;width:360;height:540" filled="f" stroked="f">
                <v:textbox style="mso-next-textbox:#_x0000_s70951">
                  <w:txbxContent>
                    <w:p w:rsidR="0027604B" w:rsidRPr="001E591C" w:rsidRDefault="0027604B" w:rsidP="00B712B4">
                      <w:pPr>
                        <w:rPr>
                          <w:b/>
                          <w:bCs/>
                          <w:sz w:val="28"/>
                          <w:szCs w:val="28"/>
                        </w:rPr>
                      </w:pPr>
                      <w:r w:rsidRPr="001E591C">
                        <w:rPr>
                          <w:b/>
                          <w:bCs/>
                          <w:sz w:val="28"/>
                          <w:szCs w:val="28"/>
                        </w:rPr>
                        <w:t>R</w:t>
                      </w:r>
                    </w:p>
                  </w:txbxContent>
                </v:textbox>
              </v:shape>
              <v:shape id="_x0000_s70952" type="#_x0000_t202" style="position:absolute;left:5040;top:9069;width:360;height:540" filled="f" stroked="f">
                <v:textbox style="mso-next-textbox:#_x0000_s70952">
                  <w:txbxContent>
                    <w:p w:rsidR="0027604B" w:rsidRPr="001E591C" w:rsidRDefault="0027604B" w:rsidP="00B712B4">
                      <w:pPr>
                        <w:rPr>
                          <w:b/>
                          <w:bCs/>
                          <w:sz w:val="28"/>
                          <w:szCs w:val="28"/>
                        </w:rPr>
                      </w:pPr>
                      <w:r>
                        <w:rPr>
                          <w:b/>
                          <w:bCs/>
                          <w:sz w:val="28"/>
                          <w:szCs w:val="28"/>
                        </w:rPr>
                        <w:t>S</w:t>
                      </w:r>
                    </w:p>
                  </w:txbxContent>
                </v:textbox>
              </v:shape>
            </v:group>
            <w10:wrap type="tight" anchorx="page"/>
          </v:group>
        </w:pict>
      </w:r>
    </w:p>
    <w:p w:rsidR="00B712B4" w:rsidRDefault="00B712B4" w:rsidP="00B712B4">
      <w:pPr>
        <w:tabs>
          <w:tab w:val="left" w:pos="424"/>
        </w:tabs>
        <w:spacing w:afterLines="40"/>
        <w:ind w:right="180"/>
        <w:contextualSpacing/>
        <w:jc w:val="center"/>
        <w:rPr>
          <w:rFonts w:ascii="Hacen Beirut" w:hAnsi="Hacen Beirut" w:cs="Hacen Beirut"/>
          <w:sz w:val="36"/>
          <w:szCs w:val="36"/>
          <w:rtl/>
          <w:lang w:bidi="ar-EG"/>
        </w:rPr>
      </w:pPr>
    </w:p>
    <w:p w:rsidR="00B712B4" w:rsidRDefault="00B712B4" w:rsidP="00B712B4">
      <w:pPr>
        <w:tabs>
          <w:tab w:val="left" w:pos="424"/>
        </w:tabs>
        <w:spacing w:afterLines="40"/>
        <w:ind w:right="180"/>
        <w:contextualSpacing/>
        <w:jc w:val="center"/>
        <w:rPr>
          <w:rFonts w:ascii="Hacen Beirut" w:hAnsi="Hacen Beirut" w:cs="Hacen Beirut"/>
          <w:sz w:val="36"/>
          <w:szCs w:val="36"/>
          <w:rtl/>
          <w:lang w:bidi="ar-EG"/>
        </w:rPr>
      </w:pPr>
    </w:p>
    <w:p w:rsidR="00B712B4" w:rsidRDefault="00B712B4" w:rsidP="00B712B4">
      <w:pPr>
        <w:tabs>
          <w:tab w:val="left" w:pos="424"/>
        </w:tabs>
        <w:spacing w:afterLines="40"/>
        <w:ind w:right="180"/>
        <w:contextualSpacing/>
        <w:jc w:val="center"/>
        <w:rPr>
          <w:rFonts w:ascii="Hacen Beirut" w:hAnsi="Hacen Beirut" w:cs="Hacen Beirut"/>
          <w:sz w:val="36"/>
          <w:szCs w:val="36"/>
          <w:rtl/>
          <w:lang w:bidi="ar-EG"/>
        </w:rPr>
      </w:pPr>
    </w:p>
    <w:p w:rsidR="00B712B4" w:rsidRDefault="00B712B4" w:rsidP="00B712B4">
      <w:pPr>
        <w:tabs>
          <w:tab w:val="left" w:pos="424"/>
        </w:tabs>
        <w:spacing w:afterLines="40"/>
        <w:ind w:right="180"/>
        <w:contextualSpacing/>
        <w:jc w:val="center"/>
        <w:rPr>
          <w:rFonts w:ascii="Hacen Beirut" w:hAnsi="Hacen Beirut" w:cs="Hacen Beirut"/>
          <w:sz w:val="36"/>
          <w:szCs w:val="36"/>
          <w:rtl/>
          <w:lang w:bidi="ar-EG"/>
        </w:rPr>
      </w:pPr>
    </w:p>
    <w:p w:rsidR="00B712B4" w:rsidRDefault="00B712B4" w:rsidP="00B712B4">
      <w:pPr>
        <w:tabs>
          <w:tab w:val="left" w:pos="424"/>
        </w:tabs>
        <w:spacing w:afterLines="40"/>
        <w:ind w:right="180"/>
        <w:contextualSpacing/>
        <w:jc w:val="center"/>
        <w:rPr>
          <w:rFonts w:ascii="Hacen Beirut" w:hAnsi="Hacen Beirut" w:cs="Hacen Beirut"/>
          <w:sz w:val="36"/>
          <w:szCs w:val="36"/>
          <w:rtl/>
          <w:lang w:bidi="ar-EG"/>
        </w:rPr>
      </w:pPr>
    </w:p>
    <w:p w:rsidR="00B712B4" w:rsidRPr="00B712B4" w:rsidRDefault="00B712B4" w:rsidP="00B712B4">
      <w:pPr>
        <w:tabs>
          <w:tab w:val="left" w:pos="424"/>
        </w:tabs>
        <w:spacing w:afterLines="40"/>
        <w:ind w:right="180"/>
        <w:contextualSpacing/>
        <w:jc w:val="center"/>
        <w:rPr>
          <w:rFonts w:ascii="Hacen Beirut" w:hAnsi="Hacen Beirut" w:cs="Hacen Beirut"/>
          <w:sz w:val="36"/>
          <w:szCs w:val="36"/>
          <w:rtl/>
          <w:lang w:bidi="ar-EG"/>
        </w:rPr>
      </w:pPr>
    </w:p>
    <w:p w:rsidR="00B712B4" w:rsidRPr="007831D5" w:rsidRDefault="007831D5" w:rsidP="007831D5">
      <w:pPr>
        <w:rPr>
          <w:rFonts w:ascii="Hacen Beirut" w:hAnsi="Hacen Beirut" w:cs="Hacen Beirut"/>
          <w:sz w:val="28"/>
          <w:szCs w:val="28"/>
          <w:lang w:bidi="ar-EG"/>
        </w:rPr>
      </w:pPr>
      <w:r>
        <w:rPr>
          <w:rFonts w:ascii="Hacen Beirut" w:hAnsi="Hacen Beirut" w:cs="Hacen Beirut" w:hint="cs"/>
          <w:sz w:val="28"/>
          <w:szCs w:val="28"/>
          <w:rtl/>
          <w:lang w:bidi="ar-EG"/>
        </w:rPr>
        <w:t xml:space="preserve">1- </w:t>
      </w:r>
      <w:r w:rsidR="00B712B4" w:rsidRPr="007831D5">
        <w:rPr>
          <w:rFonts w:ascii="Hacen Beirut" w:hAnsi="Hacen Beirut" w:cs="Hacen Beirut"/>
          <w:sz w:val="28"/>
          <w:szCs w:val="28"/>
          <w:rtl/>
          <w:lang w:bidi="ar-EG"/>
        </w:rPr>
        <w:t>كون دائرة كهربية كما بالشكل .</w:t>
      </w:r>
    </w:p>
    <w:p w:rsidR="00B712B4" w:rsidRPr="007831D5" w:rsidRDefault="007831D5" w:rsidP="007831D5">
      <w:pPr>
        <w:rPr>
          <w:rFonts w:ascii="Hacen Beirut" w:hAnsi="Hacen Beirut" w:cs="Hacen Beirut"/>
          <w:sz w:val="28"/>
          <w:szCs w:val="28"/>
          <w:rtl/>
          <w:lang w:bidi="ar-EG"/>
        </w:rPr>
      </w:pPr>
      <w:r>
        <w:rPr>
          <w:rFonts w:ascii="Hacen Beirut" w:hAnsi="Hacen Beirut" w:cs="Hacen Beirut" w:hint="cs"/>
          <w:sz w:val="28"/>
          <w:szCs w:val="28"/>
          <w:rtl/>
          <w:lang w:bidi="ar-EG"/>
        </w:rPr>
        <w:t xml:space="preserve">2- </w:t>
      </w:r>
      <w:r w:rsidR="00B712B4" w:rsidRPr="007831D5">
        <w:rPr>
          <w:rFonts w:ascii="Hacen Beirut" w:hAnsi="Hacen Beirut" w:cs="Hacen Beirut"/>
          <w:sz w:val="28"/>
          <w:szCs w:val="28"/>
          <w:rtl/>
          <w:lang w:bidi="ar-EG"/>
        </w:rPr>
        <w:t xml:space="preserve">اغلق الدائرة </w:t>
      </w:r>
      <w:r w:rsidR="00B712B4" w:rsidRPr="007831D5">
        <w:rPr>
          <w:rFonts w:ascii="Hacen Beirut" w:hAnsi="Hacen Beirut" w:cs="Hacen Beirut" w:hint="cs"/>
          <w:sz w:val="28"/>
          <w:szCs w:val="28"/>
          <w:rtl/>
          <w:lang w:bidi="ar-EG"/>
        </w:rPr>
        <w:t>و</w:t>
      </w:r>
      <w:r w:rsidR="00B712B4" w:rsidRPr="007831D5">
        <w:rPr>
          <w:rFonts w:ascii="Hacen Beirut" w:hAnsi="Hacen Beirut" w:cs="Hacen Beirut"/>
          <w:sz w:val="28"/>
          <w:szCs w:val="28"/>
          <w:rtl/>
          <w:lang w:bidi="ar-EG"/>
        </w:rPr>
        <w:t>عدل مقاومة الريوستات حتى يمر تيار مناسب فى الدائرة .</w:t>
      </w:r>
    </w:p>
    <w:p w:rsidR="00B712B4" w:rsidRPr="007831D5" w:rsidRDefault="007831D5" w:rsidP="007831D5">
      <w:pPr>
        <w:rPr>
          <w:rFonts w:ascii="Hacen Beirut" w:hAnsi="Hacen Beirut" w:cs="Hacen Beirut"/>
          <w:sz w:val="28"/>
          <w:szCs w:val="28"/>
          <w:rtl/>
          <w:lang w:bidi="ar-EG"/>
        </w:rPr>
      </w:pPr>
      <w:r>
        <w:rPr>
          <w:rFonts w:ascii="Hacen Beirut" w:hAnsi="Hacen Beirut" w:cs="Hacen Beirut" w:hint="cs"/>
          <w:sz w:val="28"/>
          <w:szCs w:val="28"/>
          <w:rtl/>
          <w:lang w:bidi="ar-EG"/>
        </w:rPr>
        <w:t xml:space="preserve">3- </w:t>
      </w:r>
      <w:r w:rsidR="00B712B4" w:rsidRPr="007831D5">
        <w:rPr>
          <w:rFonts w:ascii="Hacen Beirut" w:hAnsi="Hacen Beirut" w:cs="Hacen Beirut"/>
          <w:sz w:val="28"/>
          <w:szCs w:val="28"/>
          <w:rtl/>
          <w:lang w:bidi="ar-EG"/>
        </w:rPr>
        <w:t>عند زيادة قيمة مقاومة الريوستات تقل شدة التيار .</w:t>
      </w:r>
    </w:p>
    <w:p w:rsidR="00B712B4" w:rsidRPr="007831D5" w:rsidRDefault="007831D5" w:rsidP="007831D5">
      <w:pPr>
        <w:rPr>
          <w:rFonts w:ascii="Hacen Beirut" w:hAnsi="Hacen Beirut" w:cs="Hacen Beirut"/>
          <w:sz w:val="28"/>
          <w:szCs w:val="28"/>
          <w:rtl/>
          <w:lang w:bidi="ar-EG"/>
        </w:rPr>
      </w:pPr>
      <w:r>
        <w:rPr>
          <w:rFonts w:ascii="Hacen Beirut" w:hAnsi="Hacen Beirut" w:cs="Hacen Beirut" w:hint="cs"/>
          <w:sz w:val="28"/>
          <w:szCs w:val="28"/>
          <w:rtl/>
          <w:lang w:bidi="ar-EG"/>
        </w:rPr>
        <w:t xml:space="preserve">4- </w:t>
      </w:r>
      <w:r w:rsidR="00B712B4" w:rsidRPr="007831D5">
        <w:rPr>
          <w:rFonts w:ascii="Hacen Beirut" w:hAnsi="Hacen Beirut" w:cs="Hacen Beirut"/>
          <w:sz w:val="28"/>
          <w:szCs w:val="28"/>
          <w:rtl/>
          <w:lang w:bidi="ar-EG"/>
        </w:rPr>
        <w:t>عندما تصل مقاومة الريوستات إلى (مالانهاية ) تنعدم شدة التيار.</w:t>
      </w:r>
    </w:p>
    <w:p w:rsidR="00B712B4" w:rsidRPr="007831D5" w:rsidRDefault="007831D5" w:rsidP="007831D5">
      <w:pPr>
        <w:tabs>
          <w:tab w:val="left" w:pos="2427"/>
          <w:tab w:val="center" w:pos="5031"/>
        </w:tabs>
        <w:jc w:val="center"/>
        <w:rPr>
          <w:rFonts w:asciiTheme="majorBidi" w:hAnsiTheme="majorBidi" w:cstheme="majorBidi"/>
          <w:b/>
          <w:bCs/>
          <w:sz w:val="36"/>
          <w:szCs w:val="36"/>
          <w:rtl/>
          <w:lang w:bidi="ar-EG"/>
        </w:rPr>
      </w:pPr>
      <w:r>
        <w:rPr>
          <w:rFonts w:asciiTheme="majorBidi" w:hAnsiTheme="majorBidi" w:cstheme="majorBidi"/>
          <w:b/>
          <w:bCs/>
          <w:sz w:val="36"/>
          <w:szCs w:val="36"/>
          <w:lang w:bidi="ar-EG"/>
        </w:rPr>
        <w:t xml:space="preserve">                </w:t>
      </w:r>
      <w:r w:rsidRPr="007831D5">
        <w:rPr>
          <w:rFonts w:ascii="Hacen Beirut" w:hAnsi="Hacen Beirut" w:cs="Hacen Beirut" w:hint="cs"/>
          <w:sz w:val="28"/>
          <w:szCs w:val="28"/>
          <w:rtl/>
          <w:lang w:bidi="ar-EG"/>
        </w:rPr>
        <w:t>طبقا للعلاقة</w:t>
      </w:r>
      <w:r>
        <w:rPr>
          <w:rFonts w:asciiTheme="majorBidi" w:hAnsiTheme="majorBidi" w:cstheme="majorBidi" w:hint="cs"/>
          <w:b/>
          <w:bCs/>
          <w:sz w:val="36"/>
          <w:szCs w:val="36"/>
          <w:rtl/>
          <w:lang w:bidi="ar-EG"/>
        </w:rPr>
        <w:t xml:space="preserve"> </w:t>
      </w:r>
      <w:r>
        <w:rPr>
          <w:rFonts w:ascii="Hacen Beirut" w:hAnsi="Hacen Beirut" w:cs="Hacen Beirut" w:hint="cs"/>
          <w:sz w:val="28"/>
          <w:szCs w:val="28"/>
          <w:rtl/>
          <w:lang w:bidi="ar-EG"/>
        </w:rPr>
        <w:t xml:space="preserve">      </w:t>
      </w:r>
      <w:r w:rsidRPr="007831D5">
        <w:rPr>
          <w:rFonts w:asciiTheme="majorBidi" w:hAnsiTheme="majorBidi" w:cstheme="majorBidi"/>
          <w:b/>
          <w:bCs/>
          <w:sz w:val="36"/>
          <w:szCs w:val="36"/>
          <w:lang w:bidi="ar-EG"/>
        </w:rPr>
        <w:t>V=V</w:t>
      </w:r>
      <w:r w:rsidRPr="007831D5">
        <w:rPr>
          <w:rFonts w:asciiTheme="majorBidi" w:hAnsiTheme="majorBidi" w:cstheme="majorBidi"/>
          <w:b/>
          <w:bCs/>
          <w:sz w:val="36"/>
          <w:szCs w:val="36"/>
          <w:vertAlign w:val="subscript"/>
          <w:lang w:bidi="ar-EG"/>
        </w:rPr>
        <w:t>B</w:t>
      </w:r>
      <w:r w:rsidRPr="007831D5">
        <w:rPr>
          <w:rFonts w:asciiTheme="majorBidi" w:hAnsiTheme="majorBidi" w:cstheme="majorBidi"/>
          <w:b/>
          <w:bCs/>
          <w:sz w:val="36"/>
          <w:szCs w:val="36"/>
          <w:lang w:bidi="ar-EG"/>
        </w:rPr>
        <w:t xml:space="preserve"> – Ir</w:t>
      </w:r>
    </w:p>
    <w:p w:rsidR="007831D5" w:rsidRDefault="007831D5" w:rsidP="007831D5">
      <w:pPr>
        <w:rPr>
          <w:rFonts w:ascii="Hacen Beirut" w:hAnsi="Hacen Beirut" w:cs="Hacen Beirut"/>
          <w:sz w:val="28"/>
          <w:szCs w:val="28"/>
          <w:rtl/>
          <w:lang w:bidi="ar-EG"/>
        </w:rPr>
      </w:pPr>
      <w:r>
        <w:rPr>
          <w:rFonts w:ascii="Hacen Beirut" w:hAnsi="Hacen Beirut" w:cs="Hacen Beirut" w:hint="cs"/>
          <w:sz w:val="28"/>
          <w:szCs w:val="28"/>
          <w:rtl/>
          <w:lang w:bidi="ar-EG"/>
        </w:rPr>
        <w:t xml:space="preserve">  عندما تنعدم  </w:t>
      </w:r>
      <w:r w:rsidR="00B712B4" w:rsidRPr="007831D5">
        <w:rPr>
          <w:rFonts w:ascii="Hacen Beirut" w:hAnsi="Hacen Beirut" w:cs="Hacen Beirut"/>
          <w:sz w:val="28"/>
          <w:szCs w:val="28"/>
          <w:rtl/>
          <w:lang w:bidi="ar-EG"/>
        </w:rPr>
        <w:t xml:space="preserve">شدة التيار </w:t>
      </w:r>
      <w:r>
        <w:rPr>
          <w:rFonts w:ascii="Hacen Beirut" w:hAnsi="Hacen Beirut" w:cs="Hacen Beirut" w:hint="cs"/>
          <w:sz w:val="28"/>
          <w:szCs w:val="28"/>
          <w:rtl/>
          <w:lang w:bidi="ar-EG"/>
        </w:rPr>
        <w:t xml:space="preserve"> </w:t>
      </w:r>
      <w:r w:rsidR="00B712B4" w:rsidRPr="007831D5">
        <w:rPr>
          <w:rFonts w:ascii="Hacen Beirut" w:hAnsi="Hacen Beirut" w:cs="Hacen Beirut"/>
          <w:sz w:val="28"/>
          <w:szCs w:val="28"/>
          <w:rtl/>
          <w:lang w:bidi="ar-EG"/>
        </w:rPr>
        <w:t>ينعدم المقدار(</w:t>
      </w:r>
      <w:r w:rsidR="00B712B4" w:rsidRPr="007831D5">
        <w:rPr>
          <w:rFonts w:ascii="Hacen Beirut" w:hAnsi="Hacen Beirut" w:cs="Hacen Beirut"/>
          <w:sz w:val="28"/>
          <w:szCs w:val="28"/>
          <w:lang w:bidi="ar-EG"/>
        </w:rPr>
        <w:t>(</w:t>
      </w:r>
      <w:r w:rsidR="00B712B4" w:rsidRPr="007831D5">
        <w:rPr>
          <w:rFonts w:asciiTheme="majorBidi" w:hAnsiTheme="majorBidi" w:cstheme="majorBidi"/>
          <w:b/>
          <w:bCs/>
          <w:sz w:val="32"/>
          <w:szCs w:val="32"/>
          <w:lang w:bidi="ar-EG"/>
        </w:rPr>
        <w:t>Ir</w:t>
      </w:r>
    </w:p>
    <w:p w:rsidR="00B712B4" w:rsidRPr="007831D5" w:rsidRDefault="007831D5" w:rsidP="007831D5">
      <w:pPr>
        <w:rPr>
          <w:rFonts w:ascii="Hacen Beirut" w:hAnsi="Hacen Beirut" w:cs="Hacen Beirut"/>
          <w:sz w:val="34"/>
          <w:szCs w:val="34"/>
          <w:rtl/>
          <w:lang w:bidi="ar-EG"/>
        </w:rPr>
      </w:pPr>
      <w:r w:rsidRPr="007831D5">
        <w:rPr>
          <w:rFonts w:ascii="Hacen Beirut" w:hAnsi="Hacen Beirut" w:cs="Hacen Beirut" w:hint="cs"/>
          <w:sz w:val="34"/>
          <w:szCs w:val="34"/>
          <w:rtl/>
          <w:lang w:bidi="ar-EG"/>
        </w:rPr>
        <w:t xml:space="preserve">                                                         </w:t>
      </w:r>
      <w:r w:rsidR="00B712B4" w:rsidRPr="007831D5">
        <w:rPr>
          <w:rFonts w:ascii="Hacen Beirut" w:hAnsi="Hacen Beirut" w:cs="Hacen Beirut"/>
          <w:sz w:val="34"/>
          <w:szCs w:val="34"/>
          <w:rtl/>
          <w:lang w:bidi="ar-EG"/>
        </w:rPr>
        <w:t xml:space="preserve">ويصبح </w:t>
      </w:r>
      <w:r w:rsidR="00B712B4" w:rsidRPr="007831D5">
        <w:rPr>
          <w:rFonts w:asciiTheme="majorBidi" w:hAnsiTheme="majorBidi" w:cstheme="majorBidi"/>
          <w:b/>
          <w:bCs/>
          <w:sz w:val="34"/>
          <w:szCs w:val="34"/>
          <w:lang w:bidi="ar-EG"/>
        </w:rPr>
        <w:t>V=V</w:t>
      </w:r>
      <w:r w:rsidR="00B712B4" w:rsidRPr="007831D5">
        <w:rPr>
          <w:rFonts w:asciiTheme="majorBidi" w:hAnsiTheme="majorBidi" w:cstheme="majorBidi"/>
          <w:b/>
          <w:bCs/>
          <w:sz w:val="34"/>
          <w:szCs w:val="34"/>
          <w:vertAlign w:val="subscript"/>
          <w:lang w:bidi="ar-EG"/>
        </w:rPr>
        <w:t>B</w:t>
      </w:r>
    </w:p>
    <w:p w:rsidR="00B712B4" w:rsidRPr="009D1340" w:rsidRDefault="00B712B4" w:rsidP="00B712B4">
      <w:pPr>
        <w:spacing w:line="480" w:lineRule="exact"/>
        <w:ind w:left="360"/>
        <w:rPr>
          <w:rFonts w:ascii="Accolade-Serial DB" w:hAnsi="Accolade-Serial DB" w:cs="Hacen Lebanon"/>
          <w:sz w:val="26"/>
          <w:szCs w:val="26"/>
          <w:rtl/>
          <w:lang w:bidi="ar-EG"/>
        </w:rPr>
      </w:pPr>
    </w:p>
    <w:p w:rsidR="00B712B4" w:rsidRDefault="00B712B4" w:rsidP="00B712B4">
      <w:pPr>
        <w:rPr>
          <w:rFonts w:ascii="Hacen Beirut" w:hAnsi="Hacen Beirut" w:cs="Hacen Beirut"/>
          <w:sz w:val="26"/>
          <w:szCs w:val="26"/>
          <w:rtl/>
          <w:lang w:bidi="ar-EG"/>
        </w:rPr>
      </w:pPr>
    </w:p>
    <w:p w:rsidR="00B712B4" w:rsidRDefault="00B712B4" w:rsidP="00B712B4">
      <w:pPr>
        <w:rPr>
          <w:rFonts w:ascii="Hacen Beirut" w:hAnsi="Hacen Beirut" w:cs="Hacen Beirut"/>
          <w:sz w:val="26"/>
          <w:szCs w:val="26"/>
          <w:rtl/>
          <w:lang w:bidi="ar-EG"/>
        </w:rPr>
      </w:pPr>
    </w:p>
    <w:p w:rsidR="00B712B4" w:rsidRDefault="00B712B4" w:rsidP="00B712B4">
      <w:pPr>
        <w:rPr>
          <w:rFonts w:ascii="Hacen Beirut" w:hAnsi="Hacen Beirut" w:cs="Hacen Beirut"/>
          <w:sz w:val="26"/>
          <w:szCs w:val="26"/>
          <w:rtl/>
          <w:lang w:bidi="ar-EG"/>
        </w:rPr>
      </w:pPr>
    </w:p>
    <w:p w:rsidR="00B712B4" w:rsidRDefault="00B712B4" w:rsidP="00B712B4">
      <w:pPr>
        <w:rPr>
          <w:rFonts w:ascii="Hacen Beirut" w:hAnsi="Hacen Beirut" w:cs="Hacen Beirut"/>
          <w:sz w:val="26"/>
          <w:szCs w:val="26"/>
          <w:rtl/>
          <w:lang w:bidi="ar-EG"/>
        </w:rPr>
      </w:pPr>
    </w:p>
    <w:p w:rsidR="00B712B4" w:rsidRDefault="00B712B4" w:rsidP="00B712B4">
      <w:pPr>
        <w:rPr>
          <w:rFonts w:ascii="Hacen Beirut" w:hAnsi="Hacen Beirut" w:cs="Hacen Beirut"/>
          <w:sz w:val="26"/>
          <w:szCs w:val="26"/>
          <w:rtl/>
          <w:lang w:bidi="ar-EG"/>
        </w:rPr>
      </w:pPr>
    </w:p>
    <w:p w:rsidR="00B712B4" w:rsidRDefault="00B712B4" w:rsidP="00B712B4">
      <w:pPr>
        <w:rPr>
          <w:rFonts w:ascii="Hacen Beirut" w:hAnsi="Hacen Beirut" w:cs="Hacen Beirut"/>
          <w:sz w:val="26"/>
          <w:szCs w:val="26"/>
          <w:rtl/>
          <w:lang w:bidi="ar-EG"/>
        </w:rPr>
      </w:pPr>
    </w:p>
    <w:p w:rsidR="006D61D4" w:rsidRDefault="006D61D4" w:rsidP="009661D3">
      <w:pPr>
        <w:pStyle w:val="30"/>
        <w:rPr>
          <w:rFonts w:ascii="Hacen Beirut" w:hAnsi="Hacen Beirut" w:cs="Hacen Beirut"/>
          <w:b w:val="0"/>
          <w:bCs w:val="0"/>
          <w:color w:val="auto"/>
          <w:sz w:val="26"/>
          <w:szCs w:val="26"/>
          <w:rtl/>
        </w:rPr>
      </w:pPr>
    </w:p>
    <w:p w:rsidR="006D61D4" w:rsidRDefault="00605B35" w:rsidP="009661D3">
      <w:pPr>
        <w:pStyle w:val="30"/>
        <w:rPr>
          <w:rFonts w:ascii="Hacen Beirut" w:hAnsi="Hacen Beirut" w:cs="Hacen Beirut"/>
          <w:b w:val="0"/>
          <w:bCs w:val="0"/>
          <w:color w:val="auto"/>
          <w:sz w:val="26"/>
          <w:szCs w:val="26"/>
          <w:rtl/>
        </w:rPr>
      </w:pPr>
      <w:r>
        <w:rPr>
          <w:rFonts w:ascii="Hacen Beirut" w:hAnsi="Hacen Beirut" w:cs="Hacen Beirut"/>
          <w:b w:val="0"/>
          <w:bCs w:val="0"/>
          <w:noProof/>
          <w:color w:val="auto"/>
          <w:sz w:val="26"/>
          <w:szCs w:val="26"/>
          <w:rtl/>
          <w:lang w:bidi="ar-SA"/>
        </w:rPr>
        <w:lastRenderedPageBreak/>
        <w:pict>
          <v:shape id="_x0000_s71627" type="#_x0000_t66" style="position:absolute;left:0;text-align:left;margin-left:266.1pt;margin-top:17.9pt;width:28.65pt;height:13.8pt;z-index:251922944" fillcolor="black [3200]" strokecolor="#f2f2f2 [3041]" strokeweight="3pt">
            <v:shadow on="t" type="perspective" color="#7f7f7f [1601]" opacity=".5" offset="1pt" offset2="-1pt"/>
            <w10:wrap anchorx="page"/>
          </v:shape>
        </w:pict>
      </w:r>
      <w:r>
        <w:rPr>
          <w:rFonts w:ascii="Hacen Beirut" w:hAnsi="Hacen Beirut" w:cs="Hacen Beirut"/>
          <w:b w:val="0"/>
          <w:bCs w:val="0"/>
          <w:noProof/>
          <w:color w:val="auto"/>
          <w:sz w:val="26"/>
          <w:szCs w:val="26"/>
          <w:rtl/>
          <w:lang w:bidi="ar-SA"/>
        </w:rPr>
        <w:pict>
          <v:rect id="_x0000_s71032" style="position:absolute;left:0;text-align:left;margin-left:294.75pt;margin-top:10.45pt;width:214.25pt;height:57.45pt;z-index:251912704" fillcolor="white [3201]" strokecolor="#666 [1936]" strokeweight="1pt">
            <v:fill color2="#999 [1296]" focusposition="1" focussize="" focus="100%" type="gradient"/>
            <v:shadow on="t" type="perspective" color="#7f7f7f [1601]" opacity=".5" offset="1pt" offset2="-3pt"/>
            <v:textbox style="mso-next-textbox:#_x0000_s71032">
              <w:txbxContent>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1"/>
                    <w:gridCol w:w="1883"/>
                  </w:tblGrid>
                  <w:tr w:rsidR="0027604B" w:rsidRPr="009D1340" w:rsidTr="006D61D4">
                    <w:trPr>
                      <w:trHeight w:val="558"/>
                    </w:trPr>
                    <w:tc>
                      <w:tcPr>
                        <w:tcW w:w="3390" w:type="dxa"/>
                        <w:tcBorders>
                          <w:top w:val="single" w:sz="4" w:space="0" w:color="auto"/>
                          <w:left w:val="single" w:sz="4" w:space="0" w:color="auto"/>
                          <w:bottom w:val="single" w:sz="4" w:space="0" w:color="auto"/>
                          <w:right w:val="single" w:sz="4" w:space="0" w:color="auto"/>
                        </w:tcBorders>
                      </w:tcPr>
                      <w:p w:rsidR="0027604B" w:rsidRPr="009D1340" w:rsidRDefault="0027604B" w:rsidP="00733792">
                        <w:pPr>
                          <w:jc w:val="center"/>
                          <w:rPr>
                            <w:rFonts w:ascii="Accolade-Serial DB" w:hAnsi="Accolade-Serial DB" w:cs="Hacen Lebanon"/>
                            <w:sz w:val="26"/>
                            <w:szCs w:val="26"/>
                            <w:lang w:bidi="ar-EG"/>
                          </w:rPr>
                        </w:pPr>
                        <w:r w:rsidRPr="009D1340">
                          <w:rPr>
                            <w:rFonts w:ascii="Accolade-Serial DB" w:hAnsi="Accolade-Serial DB" w:cs="Hacen Lebanon"/>
                            <w:sz w:val="26"/>
                            <w:szCs w:val="26"/>
                            <w:lang w:bidi="ar-EG"/>
                          </w:rPr>
                          <w:t>V  =  V</w:t>
                        </w:r>
                        <w:r w:rsidRPr="009D1340">
                          <w:rPr>
                            <w:rFonts w:ascii="Accolade-Serial DB" w:hAnsi="Accolade-Serial DB" w:cs="Hacen Lebanon"/>
                            <w:sz w:val="26"/>
                            <w:szCs w:val="26"/>
                            <w:vertAlign w:val="subscript"/>
                            <w:lang w:bidi="ar-EG"/>
                          </w:rPr>
                          <w:t>B</w:t>
                        </w:r>
                        <w:r w:rsidRPr="009D1340">
                          <w:rPr>
                            <w:rFonts w:ascii="Accolade-Serial DB" w:hAnsi="Accolade-Serial DB" w:cs="Hacen Lebanon"/>
                            <w:sz w:val="26"/>
                            <w:szCs w:val="26"/>
                            <w:lang w:bidi="ar-EG"/>
                          </w:rPr>
                          <w:t xml:space="preserve">   –   I r</w:t>
                        </w:r>
                      </w:p>
                    </w:tc>
                    <w:tc>
                      <w:tcPr>
                        <w:tcW w:w="2847" w:type="dxa"/>
                        <w:tcBorders>
                          <w:top w:val="single" w:sz="4" w:space="0" w:color="auto"/>
                          <w:left w:val="single" w:sz="4" w:space="0" w:color="auto"/>
                          <w:bottom w:val="single" w:sz="4" w:space="0" w:color="auto"/>
                          <w:right w:val="single" w:sz="4" w:space="0" w:color="auto"/>
                        </w:tcBorders>
                      </w:tcPr>
                      <w:p w:rsidR="0027604B" w:rsidRPr="009D1340" w:rsidRDefault="0027604B" w:rsidP="00733792">
                        <w:pPr>
                          <w:jc w:val="center"/>
                          <w:rPr>
                            <w:rFonts w:ascii="Accolade-Serial DB" w:hAnsi="Accolade-Serial DB" w:cs="Hacen Lebanon"/>
                            <w:sz w:val="26"/>
                            <w:szCs w:val="26"/>
                            <w:lang w:bidi="ar-EG"/>
                          </w:rPr>
                        </w:pPr>
                        <w:r w:rsidRPr="009D1340">
                          <w:rPr>
                            <w:rFonts w:ascii="Accolade-Serial DB" w:hAnsi="Accolade-Serial DB" w:cs="Hacen Lebanon"/>
                            <w:sz w:val="26"/>
                            <w:szCs w:val="26"/>
                            <w:lang w:bidi="ar-EG"/>
                          </w:rPr>
                          <w:t>V  =  V</w:t>
                        </w:r>
                        <w:r w:rsidRPr="009D1340">
                          <w:rPr>
                            <w:rFonts w:ascii="Accolade-Serial DB" w:hAnsi="Accolade-Serial DB" w:cs="Hacen Lebanon"/>
                            <w:sz w:val="26"/>
                            <w:szCs w:val="26"/>
                            <w:vertAlign w:val="subscript"/>
                            <w:lang w:bidi="ar-EG"/>
                          </w:rPr>
                          <w:t>B</w:t>
                        </w:r>
                      </w:p>
                    </w:tc>
                  </w:tr>
                </w:tbl>
                <w:p w:rsidR="0027604B" w:rsidRPr="000306AC" w:rsidRDefault="0027604B" w:rsidP="000306AC">
                  <w:pPr>
                    <w:tabs>
                      <w:tab w:val="left" w:pos="424"/>
                    </w:tabs>
                    <w:spacing w:afterLines="40"/>
                    <w:ind w:right="180"/>
                    <w:contextualSpacing/>
                    <w:jc w:val="center"/>
                    <w:rPr>
                      <w:rFonts w:ascii="Hacen Beirut" w:hAnsi="Hacen Beirut" w:cs="Hacen Beirut"/>
                      <w:sz w:val="32"/>
                      <w:szCs w:val="32"/>
                      <w:lang w:bidi="ar-EG"/>
                    </w:rPr>
                  </w:pPr>
                  <w:r w:rsidRPr="000306AC">
                    <w:rPr>
                      <w:rFonts w:ascii="Hacen Beirut" w:hAnsi="Hacen Beirut" w:cs="Hacen Beirut" w:hint="cs"/>
                      <w:sz w:val="32"/>
                      <w:szCs w:val="32"/>
                      <w:rtl/>
                      <w:lang w:bidi="ar-EG"/>
                    </w:rPr>
                    <w:t xml:space="preserve">        مغلق                    مفتوح</w:t>
                  </w:r>
                </w:p>
              </w:txbxContent>
            </v:textbox>
          </v:rect>
        </w:pict>
      </w:r>
    </w:p>
    <w:p w:rsidR="006D61D4" w:rsidRDefault="00605B35" w:rsidP="009661D3">
      <w:pPr>
        <w:pStyle w:val="30"/>
        <w:rPr>
          <w:rFonts w:ascii="Hacen Beirut" w:hAnsi="Hacen Beirut" w:cs="Hacen Beirut"/>
          <w:b w:val="0"/>
          <w:bCs w:val="0"/>
          <w:color w:val="auto"/>
          <w:sz w:val="26"/>
          <w:szCs w:val="26"/>
          <w:rtl/>
        </w:rPr>
      </w:pPr>
      <w:r>
        <w:rPr>
          <w:rFonts w:ascii="Hacen Beirut" w:hAnsi="Hacen Beirut" w:cs="Hacen Beirut"/>
          <w:b w:val="0"/>
          <w:bCs w:val="0"/>
          <w:noProof/>
          <w:color w:val="auto"/>
          <w:sz w:val="26"/>
          <w:szCs w:val="26"/>
          <w:rtl/>
          <w:lang w:bidi="ar-SA"/>
        </w:rPr>
        <w:pict>
          <v:group id="_x0000_s70954" style="position:absolute;left:0;text-align:left;margin-left:68.3pt;margin-top:4.5pt;width:248.15pt;height:170.15pt;z-index:-251406848" coordorigin="900,8103" coordsize="4860,3126" wrapcoords="13571 -102 13145 0 12576 921 12576 1536 11226 1536 11013 1740 11013 3173 7105 4300 7105 4811 2061 5323 1634 5426 1634 11363 -71 12080 -71 14229 639 14639 1563 16277 1634 17403 2558 17915 4476 17915 4476 20781 5116 21191 7389 21600 7532 21600 8384 21600 8526 21600 10729 21191 11511 20679 11439 17915 18829 17915 21671 17505 21671 9111 20818 8701 18189 8087 18047 5835 17763 5323 16839 4811 16982 1843 16697 1536 15347 1536 15418 1126 14708 0 14353 -102 13571 -102">
            <v:shape id="_x0000_s70955" type="#_x0000_t202" style="position:absolute;left:3420;top:8889;width:720;height:540" filled="f" fillcolor="yellow" stroked="f">
              <v:textbox style="mso-next-textbox:#_x0000_s70955">
                <w:txbxContent>
                  <w:p w:rsidR="0027604B" w:rsidRPr="00EB2C57" w:rsidRDefault="0027604B" w:rsidP="006D61D4">
                    <w:pPr>
                      <w:jc w:val="center"/>
                      <w:rPr>
                        <w:b/>
                        <w:bCs/>
                        <w:sz w:val="28"/>
                        <w:szCs w:val="28"/>
                        <w:rtl/>
                        <w:lang w:bidi="ar-EG"/>
                      </w:rPr>
                    </w:pPr>
                    <w:r>
                      <w:rPr>
                        <w:b/>
                        <w:bCs/>
                        <w:sz w:val="28"/>
                        <w:szCs w:val="28"/>
                      </w:rPr>
                      <w:t>V</w:t>
                    </w:r>
                    <w:r w:rsidRPr="00973AB9">
                      <w:rPr>
                        <w:b/>
                        <w:bCs/>
                        <w:sz w:val="28"/>
                        <w:szCs w:val="28"/>
                        <w:vertAlign w:val="subscript"/>
                      </w:rPr>
                      <w:t>B</w:t>
                    </w:r>
                  </w:p>
                  <w:p w:rsidR="0027604B" w:rsidRDefault="0027604B" w:rsidP="006D61D4">
                    <w:pPr>
                      <w:rPr>
                        <w:lang w:bidi="ar-EG"/>
                      </w:rPr>
                    </w:pPr>
                  </w:p>
                </w:txbxContent>
              </v:textbox>
            </v:shape>
            <v:shape id="_x0000_s70956" type="#_x0000_t202" style="position:absolute;left:4140;top:8889;width:360;height:360" filled="f" stroked="f">
              <v:textbox style="mso-next-textbox:#_x0000_s70956">
                <w:txbxContent>
                  <w:p w:rsidR="0027604B" w:rsidRPr="003F6300" w:rsidRDefault="0027604B" w:rsidP="006D61D4">
                    <w:pPr>
                      <w:rPr>
                        <w:sz w:val="28"/>
                        <w:szCs w:val="28"/>
                      </w:rPr>
                    </w:pPr>
                    <w:r w:rsidRPr="003F6300">
                      <w:rPr>
                        <w:sz w:val="28"/>
                        <w:szCs w:val="28"/>
                      </w:rPr>
                      <w:t>r</w:t>
                    </w:r>
                  </w:p>
                </w:txbxContent>
              </v:textbox>
            </v:shape>
            <v:shape id="_x0000_s70957" type="#_x0000_t202" style="position:absolute;left:2160;top:8349;width:360;height:540" filled="f" stroked="f">
              <v:textbox style="mso-next-textbox:#_x0000_s70957">
                <w:txbxContent>
                  <w:p w:rsidR="0027604B" w:rsidRPr="003F6300" w:rsidRDefault="0027604B" w:rsidP="006D61D4">
                    <w:pPr>
                      <w:rPr>
                        <w:sz w:val="28"/>
                        <w:szCs w:val="28"/>
                      </w:rPr>
                    </w:pPr>
                    <w:r w:rsidRPr="003F6300">
                      <w:rPr>
                        <w:sz w:val="28"/>
                        <w:szCs w:val="28"/>
                      </w:rPr>
                      <w:t>K</w:t>
                    </w:r>
                  </w:p>
                </w:txbxContent>
              </v:textbox>
            </v:shape>
            <v:group id="_x0000_s70958" style="position:absolute;left:900;top:8103;width:4860;height:3126" coordorigin="900,8103" coordsize="4860,3126">
              <v:group id="_x0000_s70959" style="position:absolute;left:900;top:8103;width:4860;height:3126" coordorigin="900,7023" coordsize="4860,3126">
                <v:group id="_x0000_s70960" style="position:absolute;left:900;top:7449;width:4860;height:2700" coordorigin="900,7449" coordsize="4860,2700">
                  <v:group id="_x0000_s70961" style="position:absolute;left:1957;top:7695;width:1056;height:124" coordorigin="3060,13136" coordsize="900,183">
                    <v:line id="_x0000_s70962" style="position:absolute" from="3060,13319" to="3420,13319" strokeweight="1pt">
                      <v:stroke endarrow="oval"/>
                    </v:line>
                    <v:line id="_x0000_s70963" style="position:absolute" from="3780,13319" to="3960,13319" strokeweight="1.5pt"/>
                    <v:line id="_x0000_s70964" style="position:absolute;flip:x y" from="3600,13136" to="3780,13316" strokeweight="1pt">
                      <v:stroke endarrow="oval"/>
                    </v:line>
                  </v:group>
                  <v:group id="_x0000_s70965" style="position:absolute;left:1957;top:9412;width:1479;height:124" coordorigin="5400,10799" coordsize="1800,180">
                    <v:group id="_x0000_s70966" style="position:absolute;left:5400;top:10799;width:360;height:180" coordorigin="5400,10799" coordsize="360,180">
                      <v:line id="_x0000_s70967" style="position:absolute;flip:x" from="5400,10799" to="5580,10979" strokeweight="1.5pt"/>
                      <v:line id="_x0000_s70968" style="position:absolute" from="5580,10799" to="5760,10979" strokeweight="1.5pt"/>
                    </v:group>
                    <v:group id="_x0000_s70969" style="position:absolute;left:5760;top:10799;width:360;height:180" coordorigin="5400,10799" coordsize="360,180">
                      <v:line id="_x0000_s70970" style="position:absolute;flip:x" from="5400,10799" to="5580,10979" strokeweight="1.5pt"/>
                      <v:line id="_x0000_s70971" style="position:absolute" from="5580,10799" to="5760,10979" strokeweight="1.5pt"/>
                    </v:group>
                    <v:group id="_x0000_s70972" style="position:absolute;left:6120;top:10799;width:360;height:180" coordorigin="5400,10799" coordsize="360,180">
                      <v:line id="_x0000_s70973" style="position:absolute;flip:x" from="5400,10799" to="5580,10979" strokeweight="1.5pt"/>
                      <v:line id="_x0000_s70974" style="position:absolute" from="5580,10799" to="5760,10979" strokeweight="1.5pt"/>
                    </v:group>
                    <v:group id="_x0000_s70975" style="position:absolute;left:6480;top:10799;width:360;height:180" coordorigin="5400,10799" coordsize="360,180">
                      <v:line id="_x0000_s70976" style="position:absolute;flip:x" from="5400,10799" to="5580,10979" strokeweight="1.5pt"/>
                      <v:line id="_x0000_s70977" style="position:absolute" from="5580,10799" to="5760,10979" strokeweight="1.5pt"/>
                    </v:group>
                    <v:group id="_x0000_s70978" style="position:absolute;left:6840;top:10799;width:360;height:180" coordorigin="5400,10799" coordsize="360,180">
                      <v:line id="_x0000_s70979" style="position:absolute;flip:x" from="5400,10799" to="5580,10979" strokeweight="1.5pt"/>
                      <v:line id="_x0000_s70980" style="position:absolute" from="5580,10799" to="5760,10979" strokeweight="1.5pt"/>
                    </v:group>
                  </v:group>
                  <v:group id="_x0000_s70981" style="position:absolute;left:3647;top:7449;width:1056;height:737" coordorigin="1620,11159" coordsize="900,900">
                    <v:group id="_x0000_s70982" style="position:absolute;left:1980;top:11339;width:180;height:540" coordorigin="3780,11519" coordsize="180,540">
                      <v:line id="_x0000_s70983" style="position:absolute" from="3780,11519" to="3780,12059" strokeweight="2.25pt"/>
                      <v:line id="_x0000_s70984" style="position:absolute" from="3960,11699" to="3960,11879" strokeweight="2.25pt"/>
                    </v:group>
                    <v:rect id="_x0000_s70985" style="position:absolute;left:1620;top:11159;width:900;height:900" filled="f" stroked="f">
                      <v:textbox style="mso-next-textbox:#_x0000_s70985">
                        <w:txbxContent>
                          <w:p w:rsidR="0027604B" w:rsidRDefault="0027604B" w:rsidP="006D61D4"/>
                        </w:txbxContent>
                      </v:textbox>
                    </v:rect>
                  </v:group>
                  <v:group id="_x0000_s70986" style="position:absolute;left:4281;top:8308;width:1479;height:123" coordorigin="5400,10799" coordsize="1800,180">
                    <v:group id="_x0000_s70987" style="position:absolute;left:5400;top:10799;width:360;height:180" coordorigin="5400,10799" coordsize="360,180">
                      <v:line id="_x0000_s70988" style="position:absolute;flip:x" from="5400,10799" to="5580,10979" strokeweight="1.5pt"/>
                      <v:line id="_x0000_s70989" style="position:absolute" from="5580,10799" to="5760,10979" strokeweight="1.5pt"/>
                    </v:group>
                    <v:group id="_x0000_s70990" style="position:absolute;left:5760;top:10799;width:360;height:180" coordorigin="5400,10799" coordsize="360,180">
                      <v:line id="_x0000_s70991" style="position:absolute;flip:x" from="5400,10799" to="5580,10979" strokeweight="1.5pt"/>
                      <v:line id="_x0000_s70992" style="position:absolute" from="5580,10799" to="5760,10979" strokeweight="1.5pt"/>
                    </v:group>
                    <v:group id="_x0000_s70993" style="position:absolute;left:6120;top:10799;width:360;height:180" coordorigin="5400,10799" coordsize="360,180">
                      <v:line id="_x0000_s70994" style="position:absolute;flip:x" from="5400,10799" to="5580,10979" strokeweight="1.5pt"/>
                      <v:line id="_x0000_s70995" style="position:absolute" from="5580,10799" to="5760,10979" strokeweight="1.5pt"/>
                    </v:group>
                    <v:group id="_x0000_s70996" style="position:absolute;left:6480;top:10799;width:360;height:180" coordorigin="5400,10799" coordsize="360,180">
                      <v:line id="_x0000_s70997" style="position:absolute;flip:x" from="5400,10799" to="5580,10979" strokeweight="1.5pt"/>
                      <v:line id="_x0000_s70998" style="position:absolute" from="5580,10799" to="5760,10979" strokeweight="1.5pt"/>
                    </v:group>
                    <v:group id="_x0000_s70999" style="position:absolute;left:6840;top:10799;width:360;height:180" coordorigin="5400,10799" coordsize="360,180">
                      <v:line id="_x0000_s71000" style="position:absolute;flip:x" from="5400,10799" to="5580,10979" strokeweight="1.5pt"/>
                      <v:line id="_x0000_s71001" style="position:absolute" from="5580,10799" to="5760,10979" strokeweight="1.5pt"/>
                    </v:group>
                  </v:group>
                  <v:line id="_x0000_s71002" style="position:absolute;flip:x" from="1323,7817" to="1957,7817" strokeweight="1.5pt"/>
                  <v:line id="_x0000_s71003" style="position:absolute" from="1323,7817" to="1323,8799" strokeweight="1.5pt"/>
                  <v:line id="_x0000_s71004" style="position:absolute" from="1323,9167" to="1323,9536" strokeweight="1.5pt"/>
                  <v:line id="_x0000_s71005" style="position:absolute" from="1323,9536" to="1957,9536" strokeweight="1.5pt"/>
                  <v:line id="_x0000_s71006" style="position:absolute" from="3013,7817" to="4070,7817" strokeweight="1.5pt"/>
                  <v:line id="_x0000_s71007" style="position:absolute" from="4281,7817" to="4915,7817" strokeweight="1.5pt"/>
                  <v:line id="_x0000_s71008" style="position:absolute" from="4915,7817" to="4915,8308" strokeweight="1.5pt">
                    <v:stroke endarrow="block"/>
                  </v:line>
                  <v:line id="_x0000_s71009" style="position:absolute" from="5760,8431" to="5760,9536" strokeweight="1.5pt"/>
                  <v:line id="_x0000_s71010" style="position:absolute" from="3436,9536" to="5760,9536" strokeweight="1.5pt"/>
                  <v:line id="_x0000_s71011" style="position:absolute" from="3013,10027" to="3436,10027" strokeweight="1.5pt"/>
                  <v:line id="_x0000_s71012" style="position:absolute;flip:x" from="1957,10027" to="2379,10027" strokeweight="1.5pt"/>
                  <v:line id="_x0000_s71013" style="position:absolute;flip:y" from="3436,9536" to="3436,10027" strokeweight="1.5pt"/>
                  <v:line id="_x0000_s71014" style="position:absolute;flip:y" from="1957,9536" to="1957,10027" strokeweight="1.5pt"/>
                  <v:group id="_x0000_s71015" style="position:absolute;left:2379;top:9723;width:634;height:426" coordorigin="7560,13139" coordsize="540,540">
                    <v:oval id="_x0000_s71016" style="position:absolute;left:7560;top:13139;width:540;height:540" strokeweight="1.5pt"/>
                    <v:shape id="_x0000_s71017" type="#_x0000_t202" style="position:absolute;left:7560;top:13139;width:540;height:540" filled="f" stroked="f">
                      <v:textbox style="mso-next-textbox:#_x0000_s71017">
                        <w:txbxContent>
                          <w:p w:rsidR="0027604B" w:rsidRPr="00897647" w:rsidRDefault="0027604B" w:rsidP="006D61D4">
                            <w:pPr>
                              <w:jc w:val="center"/>
                              <w:rPr>
                                <w:b/>
                                <w:bCs/>
                                <w:sz w:val="28"/>
                                <w:szCs w:val="28"/>
                                <w:lang w:bidi="ar-EG"/>
                              </w:rPr>
                            </w:pPr>
                            <w:r>
                              <w:rPr>
                                <w:b/>
                                <w:bCs/>
                                <w:sz w:val="28"/>
                                <w:szCs w:val="28"/>
                                <w:lang w:bidi="ar-EG"/>
                              </w:rPr>
                              <w:t>V</w:t>
                            </w:r>
                            <w:r w:rsidRPr="00251A12">
                              <w:rPr>
                                <w:b/>
                                <w:bCs/>
                                <w:sz w:val="28"/>
                                <w:szCs w:val="28"/>
                                <w:vertAlign w:val="subscript"/>
                                <w:lang w:bidi="ar-EG"/>
                              </w:rPr>
                              <w:t>1</w:t>
                            </w:r>
                          </w:p>
                        </w:txbxContent>
                      </v:textbox>
                    </v:shape>
                  </v:group>
                  <v:group id="_x0000_s71018" style="position:absolute;left:900;top:8728;width:634;height:426" coordorigin="7560,13139" coordsize="540,540">
                    <v:oval id="_x0000_s71019" style="position:absolute;left:7560;top:13139;width:540;height:540" strokeweight="1.5pt"/>
                    <v:shape id="_x0000_s71020" type="#_x0000_t202" style="position:absolute;left:7560;top:13139;width:540;height:540" filled="f" stroked="f">
                      <v:textbox style="mso-next-textbox:#_x0000_s71020">
                        <w:txbxContent>
                          <w:p w:rsidR="0027604B" w:rsidRPr="00897647" w:rsidRDefault="0027604B" w:rsidP="006D61D4">
                            <w:pPr>
                              <w:jc w:val="center"/>
                              <w:rPr>
                                <w:b/>
                                <w:bCs/>
                                <w:sz w:val="28"/>
                                <w:szCs w:val="28"/>
                                <w:lang w:bidi="ar-EG"/>
                              </w:rPr>
                            </w:pPr>
                            <w:r>
                              <w:rPr>
                                <w:b/>
                                <w:bCs/>
                                <w:sz w:val="28"/>
                                <w:szCs w:val="28"/>
                                <w:lang w:bidi="ar-EG"/>
                              </w:rPr>
                              <w:t>A</w:t>
                            </w:r>
                          </w:p>
                        </w:txbxContent>
                      </v:textbox>
                    </v:shape>
                  </v:group>
                </v:group>
                <v:group id="_x0000_s71021" style="position:absolute;left:3780;top:7023;width:540;height:426" coordorigin="7560,13139" coordsize="540,540">
                  <v:oval id="_x0000_s71022" style="position:absolute;left:7560;top:13139;width:540;height:540" filled="f" strokeweight="1.5pt"/>
                  <v:shape id="_x0000_s71023" type="#_x0000_t202" style="position:absolute;left:7560;top:13139;width:540;height:540" filled="f" stroked="f">
                    <v:textbox style="mso-next-textbox:#_x0000_s71023">
                      <w:txbxContent>
                        <w:p w:rsidR="0027604B" w:rsidRPr="00897647" w:rsidRDefault="0027604B" w:rsidP="006D61D4">
                          <w:pPr>
                            <w:jc w:val="center"/>
                            <w:rPr>
                              <w:b/>
                              <w:bCs/>
                              <w:sz w:val="28"/>
                              <w:szCs w:val="28"/>
                              <w:lang w:bidi="ar-EG"/>
                            </w:rPr>
                          </w:pPr>
                          <w:r>
                            <w:rPr>
                              <w:b/>
                              <w:bCs/>
                              <w:sz w:val="28"/>
                              <w:szCs w:val="28"/>
                              <w:lang w:bidi="ar-EG"/>
                            </w:rPr>
                            <w:t>V</w:t>
                          </w:r>
                        </w:p>
                      </w:txbxContent>
                    </v:textbox>
                  </v:shape>
                </v:group>
                <v:line id="_x0000_s71024" style="position:absolute;flip:y" from="4680,7269" to="4680,7809" strokeweight="1pt"/>
                <v:line id="_x0000_s71025" style="position:absolute;flip:y" from="3420,7269" to="3420,7809" strokeweight="1pt"/>
                <v:line id="_x0000_s71026" style="position:absolute" from="3420,7269" to="3780,7269" strokeweight="1pt"/>
                <v:line id="_x0000_s71027" style="position:absolute;flip:x" from="4320,7269" to="4680,7269" strokeweight="1pt"/>
              </v:group>
              <v:shape id="_x0000_s71028" type="#_x0000_t202" style="position:absolute;left:2520;top:10149;width:360;height:540" filled="f" stroked="f">
                <v:textbox style="mso-next-textbox:#_x0000_s71028">
                  <w:txbxContent>
                    <w:p w:rsidR="0027604B" w:rsidRPr="001E591C" w:rsidRDefault="0027604B" w:rsidP="006D61D4">
                      <w:pPr>
                        <w:rPr>
                          <w:b/>
                          <w:bCs/>
                          <w:sz w:val="28"/>
                          <w:szCs w:val="28"/>
                        </w:rPr>
                      </w:pPr>
                      <w:r w:rsidRPr="001E591C">
                        <w:rPr>
                          <w:b/>
                          <w:bCs/>
                          <w:sz w:val="28"/>
                          <w:szCs w:val="28"/>
                        </w:rPr>
                        <w:t>R</w:t>
                      </w:r>
                    </w:p>
                  </w:txbxContent>
                </v:textbox>
              </v:shape>
              <v:shape id="_x0000_s71029" type="#_x0000_t202" style="position:absolute;left:5040;top:9069;width:360;height:540" filled="f" stroked="f">
                <v:textbox style="mso-next-textbox:#_x0000_s71029">
                  <w:txbxContent>
                    <w:p w:rsidR="0027604B" w:rsidRPr="001E591C" w:rsidRDefault="0027604B" w:rsidP="006D61D4">
                      <w:pPr>
                        <w:rPr>
                          <w:b/>
                          <w:bCs/>
                          <w:sz w:val="28"/>
                          <w:szCs w:val="28"/>
                        </w:rPr>
                      </w:pPr>
                      <w:r>
                        <w:rPr>
                          <w:b/>
                          <w:bCs/>
                          <w:sz w:val="28"/>
                          <w:szCs w:val="28"/>
                        </w:rPr>
                        <w:t>S</w:t>
                      </w:r>
                    </w:p>
                  </w:txbxContent>
                </v:textbox>
              </v:shape>
            </v:group>
            <w10:wrap type="tight" anchorx="page"/>
          </v:group>
        </w:pict>
      </w:r>
    </w:p>
    <w:p w:rsidR="006D61D4" w:rsidRDefault="00605B35" w:rsidP="009661D3">
      <w:pPr>
        <w:pStyle w:val="30"/>
        <w:rPr>
          <w:rFonts w:ascii="Hacen Beirut" w:hAnsi="Hacen Beirut" w:cs="Hacen Beirut"/>
          <w:b w:val="0"/>
          <w:bCs w:val="0"/>
          <w:color w:val="auto"/>
          <w:sz w:val="26"/>
          <w:szCs w:val="26"/>
          <w:rtl/>
        </w:rPr>
      </w:pPr>
      <w:r>
        <w:rPr>
          <w:rFonts w:ascii="Hacen Beirut" w:hAnsi="Hacen Beirut" w:cs="Hacen Beirut"/>
          <w:b w:val="0"/>
          <w:bCs w:val="0"/>
          <w:noProof/>
          <w:color w:val="auto"/>
          <w:sz w:val="26"/>
          <w:szCs w:val="26"/>
          <w:rtl/>
          <w:lang w:bidi="ar-SA"/>
        </w:rPr>
        <w:pict>
          <v:rect id="_x0000_s71034" style="position:absolute;left:0;text-align:left;margin-left:-255.6pt;margin-top:7.3pt;width:64.2pt;height:64.75pt;rotation:270;z-index:251914752" fillcolor="white [3201]" strokecolor="#666 [1936]" strokeweight="1pt">
            <v:fill color2="#999 [1296]" focusposition="1" focussize="" focus="100%" type="gradient"/>
            <v:shadow on="t" type="perspective" color="#7f7f7f [1601]" opacity=".5" offset="1pt" offset2="-3pt"/>
            <v:textbox style="mso-next-textbox:#_x0000_s71034">
              <w:txbxContent>
                <w:p w:rsidR="0027604B" w:rsidRPr="000306AC" w:rsidRDefault="0027604B" w:rsidP="000306AC">
                  <w:pPr>
                    <w:rPr>
                      <w:szCs w:val="36"/>
                      <w:rtl/>
                      <w:lang w:bidi="ar-EG"/>
                    </w:rPr>
                  </w:pPr>
                  <m:oMath>
                    <m:r>
                      <m:rPr>
                        <m:sty m:val="p"/>
                      </m:rPr>
                      <w:rPr>
                        <w:rFonts w:ascii="Cambria Math" w:hAnsi="Cambria Math"/>
                        <w:szCs w:val="36"/>
                      </w:rPr>
                      <m:t>I=</m:t>
                    </m:r>
                    <m:f>
                      <m:fPr>
                        <m:ctrlPr>
                          <w:rPr>
                            <w:rFonts w:ascii="Cambria Math" w:hAnsi="Cambria Math"/>
                            <w:szCs w:val="36"/>
                          </w:rPr>
                        </m:ctrlPr>
                      </m:fPr>
                      <m:num>
                        <m:r>
                          <w:rPr>
                            <w:rFonts w:ascii="Cambria Math" w:hAnsi="Cambria Math"/>
                            <w:szCs w:val="36"/>
                          </w:rPr>
                          <m:t>VB</m:t>
                        </m:r>
                      </m:num>
                      <m:den>
                        <m:r>
                          <m:rPr>
                            <m:sty m:val="p"/>
                          </m:rPr>
                          <w:rPr>
                            <w:rFonts w:ascii="Cambria Math" w:hAnsi="Cambria Math"/>
                            <w:szCs w:val="36"/>
                          </w:rPr>
                          <m:t>R+r</m:t>
                        </m:r>
                      </m:den>
                    </m:f>
                  </m:oMath>
                  <w:r>
                    <w:rPr>
                      <w:szCs w:val="36"/>
                    </w:rPr>
                    <w:t xml:space="preserve"> </w:t>
                  </w:r>
                  <w:r w:rsidRPr="000306AC">
                    <w:rPr>
                      <w:rFonts w:ascii="Hacen Beirut" w:hAnsi="Hacen Beirut" w:cs="Hacen Beirut" w:hint="cs"/>
                      <w:sz w:val="32"/>
                      <w:szCs w:val="32"/>
                      <w:rtl/>
                      <w:lang w:bidi="ar-EG"/>
                    </w:rPr>
                    <w:t xml:space="preserve">مغلق                    </w:t>
                  </w:r>
                </w:p>
              </w:txbxContent>
            </v:textbox>
          </v:rect>
        </w:pict>
      </w:r>
    </w:p>
    <w:p w:rsidR="006D61D4" w:rsidRDefault="006D61D4" w:rsidP="009661D3">
      <w:pPr>
        <w:pStyle w:val="30"/>
        <w:rPr>
          <w:rFonts w:ascii="Hacen Beirut" w:hAnsi="Hacen Beirut" w:cs="Hacen Beirut"/>
          <w:b w:val="0"/>
          <w:bCs w:val="0"/>
          <w:color w:val="auto"/>
          <w:sz w:val="26"/>
          <w:szCs w:val="26"/>
          <w:rtl/>
        </w:rPr>
      </w:pPr>
    </w:p>
    <w:p w:rsidR="006D61D4" w:rsidRDefault="006D61D4" w:rsidP="009661D3">
      <w:pPr>
        <w:pStyle w:val="30"/>
        <w:rPr>
          <w:rFonts w:ascii="Hacen Beirut" w:hAnsi="Hacen Beirut" w:cs="Hacen Beirut"/>
          <w:b w:val="0"/>
          <w:bCs w:val="0"/>
          <w:color w:val="auto"/>
          <w:sz w:val="26"/>
          <w:szCs w:val="26"/>
          <w:rtl/>
        </w:rPr>
      </w:pPr>
    </w:p>
    <w:p w:rsidR="006D61D4" w:rsidRDefault="00605B35" w:rsidP="009661D3">
      <w:pPr>
        <w:pStyle w:val="30"/>
        <w:rPr>
          <w:rFonts w:ascii="Hacen Beirut" w:hAnsi="Hacen Beirut" w:cs="Hacen Beirut"/>
          <w:b w:val="0"/>
          <w:bCs w:val="0"/>
          <w:color w:val="auto"/>
          <w:sz w:val="26"/>
          <w:szCs w:val="26"/>
          <w:rtl/>
        </w:rPr>
      </w:pPr>
      <w:r>
        <w:rPr>
          <w:rFonts w:ascii="Hacen Beirut" w:hAnsi="Hacen Beirut" w:cs="Hacen Beirut"/>
          <w:b w:val="0"/>
          <w:bCs w:val="0"/>
          <w:noProof/>
          <w:color w:val="auto"/>
          <w:sz w:val="26"/>
          <w:szCs w:val="26"/>
          <w:rtl/>
          <w:lang w:bidi="ar-SA"/>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80112" type="#_x0000_t102" style="position:absolute;left:0;text-align:left;margin-left:-303pt;margin-top:11.6pt;width:45.05pt;height:28.6pt;z-index:251928064" fillcolor="black [3200]" strokecolor="#f2f2f2 [3041]" strokeweight="3pt">
            <v:shadow on="t" type="perspective" color="#7f7f7f [1601]" opacity=".5" offset="1pt" offset2="-1pt"/>
            <w10:wrap anchorx="page"/>
          </v:shape>
        </w:pict>
      </w:r>
      <w:r>
        <w:rPr>
          <w:rFonts w:ascii="Hacen Beirut" w:hAnsi="Hacen Beirut" w:cs="Hacen Beirut"/>
          <w:b w:val="0"/>
          <w:bCs w:val="0"/>
          <w:noProof/>
          <w:color w:val="auto"/>
          <w:sz w:val="26"/>
          <w:szCs w:val="26"/>
          <w:rtl/>
          <w:lang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71031" type="#_x0000_t67" style="position:absolute;left:0;text-align:left;margin-left:40.7pt;margin-top:8.75pt;width:28.4pt;height:27.4pt;z-index:251911680" fillcolor="black [3200]" strokecolor="#f2f2f2 [3041]" strokeweight="3pt">
            <v:shadow on="t" type="perspective" color="#7f7f7f [1601]" opacity=".5" offset="1pt" offset2="-1pt"/>
            <v:textbox style="layout-flow:vertical-ideographic"/>
            <w10:wrap anchorx="page"/>
          </v:shape>
        </w:pict>
      </w:r>
      <w:r>
        <w:rPr>
          <w:rFonts w:ascii="Hacen Beirut" w:hAnsi="Hacen Beirut" w:cs="Hacen Beirut"/>
          <w:b w:val="0"/>
          <w:bCs w:val="0"/>
          <w:noProof/>
          <w:color w:val="auto"/>
          <w:sz w:val="26"/>
          <w:szCs w:val="26"/>
          <w:rtl/>
          <w:lang w:bidi="ar-SA"/>
        </w:rPr>
        <w:pict>
          <v:rect id="_x0000_s71030" style="position:absolute;left:0;text-align:left;margin-left:20.6pt;margin-top:3.75pt;width:166.45pt;height:37.3pt;z-index:251910656" fillcolor="white [3201]" strokecolor="#666 [1936]" strokeweight="1pt">
            <v:fill color2="#999 [1296]" focusposition="1" focussize="" focus="100%" type="gradient"/>
            <v:shadow on="t" type="perspective" color="#7f7f7f [1601]" opacity=".5" offset="1pt" offset2="-3pt"/>
            <v:textbox style="mso-next-textbox:#_x0000_s71030">
              <w:txbxContent>
                <w:p w:rsidR="0027604B" w:rsidRPr="006D61D4" w:rsidRDefault="0027604B" w:rsidP="006D61D4">
                  <w:pPr>
                    <w:tabs>
                      <w:tab w:val="left" w:pos="424"/>
                    </w:tabs>
                    <w:spacing w:afterLines="40"/>
                    <w:ind w:right="180"/>
                    <w:contextualSpacing/>
                    <w:jc w:val="center"/>
                    <w:rPr>
                      <w:sz w:val="36"/>
                      <w:szCs w:val="36"/>
                    </w:rPr>
                  </w:pPr>
                  <w:r w:rsidRPr="006D61D4">
                    <w:rPr>
                      <w:rFonts w:ascii="Hacen Beirut" w:hAnsi="Hacen Beirut" w:cs="Hacen Beirut" w:hint="cs"/>
                      <w:sz w:val="40"/>
                      <w:szCs w:val="40"/>
                      <w:rtl/>
                      <w:lang w:bidi="ar-EG"/>
                    </w:rPr>
                    <w:t xml:space="preserve">خلى بالك </w:t>
                  </w:r>
                </w:p>
              </w:txbxContent>
            </v:textbox>
          </v:rect>
        </w:pict>
      </w:r>
    </w:p>
    <w:p w:rsidR="006D61D4" w:rsidRDefault="006D61D4" w:rsidP="009661D3">
      <w:pPr>
        <w:pStyle w:val="30"/>
        <w:rPr>
          <w:rFonts w:ascii="Hacen Beirut" w:hAnsi="Hacen Beirut" w:cs="Hacen Beirut"/>
          <w:b w:val="0"/>
          <w:bCs w:val="0"/>
          <w:color w:val="auto"/>
          <w:sz w:val="26"/>
          <w:szCs w:val="26"/>
          <w:rtl/>
        </w:rPr>
      </w:pPr>
    </w:p>
    <w:p w:rsidR="006D61D4" w:rsidRDefault="00605B35" w:rsidP="009661D3">
      <w:pPr>
        <w:pStyle w:val="30"/>
        <w:rPr>
          <w:rFonts w:ascii="Hacen Beirut" w:hAnsi="Hacen Beirut" w:cs="Hacen Beirut"/>
          <w:b w:val="0"/>
          <w:bCs w:val="0"/>
          <w:color w:val="auto"/>
          <w:sz w:val="26"/>
          <w:szCs w:val="26"/>
          <w:rtl/>
        </w:rPr>
      </w:pPr>
      <w:r w:rsidRPr="00605B35">
        <w:rPr>
          <w:rFonts w:ascii="Hacen Beirut" w:hAnsi="Hacen Beirut" w:cs="Hacen Beirut"/>
          <w:b w:val="0"/>
          <w:bCs w:val="0"/>
          <w:noProof/>
          <w:color w:val="auto"/>
          <w:sz w:val="32"/>
          <w:szCs w:val="32"/>
          <w:rtl/>
          <w:lang w:bidi="ar-SA"/>
        </w:rPr>
        <w:pict>
          <v:rect id="_x0000_s71036" style="position:absolute;left:0;text-align:left;margin-left:-311.05pt;margin-top:9.25pt;width:67.15pt;height:64.75pt;rotation:270;z-index:251915776" fillcolor="white [3201]" strokecolor="#666 [1936]" strokeweight="1pt">
            <v:fill color2="#999 [1296]" focusposition="1" focussize="" focus="100%" type="gradient"/>
            <v:shadow on="t" type="perspective" color="#7f7f7f [1601]" opacity=".5" offset="1pt" offset2="-3pt"/>
            <v:textbox style="mso-next-textbox:#_x0000_s71036">
              <w:txbxContent>
                <w:p w:rsidR="0027604B" w:rsidRDefault="0027604B" w:rsidP="000306AC">
                  <w:pPr>
                    <w:rPr>
                      <w:rFonts w:ascii="Accolade-Serial DB" w:hAnsi="Accolade-Serial DB" w:cs="Hacen Lebanon"/>
                      <w:sz w:val="26"/>
                      <w:szCs w:val="26"/>
                      <w:lang w:bidi="ar-EG"/>
                    </w:rPr>
                  </w:pPr>
                </w:p>
                <w:p w:rsidR="0027604B" w:rsidRDefault="0027604B" w:rsidP="000306AC">
                  <w:pPr>
                    <w:rPr>
                      <w:rFonts w:ascii="Hacen Beirut" w:hAnsi="Hacen Beirut" w:cs="Hacen Beirut"/>
                      <w:sz w:val="32"/>
                      <w:szCs w:val="32"/>
                      <w:lang w:bidi="ar-EG"/>
                    </w:rPr>
                  </w:pPr>
                  <w:r w:rsidRPr="009D1340">
                    <w:rPr>
                      <w:rFonts w:ascii="Accolade-Serial DB" w:hAnsi="Accolade-Serial DB" w:cs="Hacen Lebanon"/>
                      <w:sz w:val="26"/>
                      <w:szCs w:val="26"/>
                      <w:lang w:bidi="ar-EG"/>
                    </w:rPr>
                    <w:t xml:space="preserve"> I   =</w:t>
                  </w:r>
                  <w:r>
                    <w:rPr>
                      <w:rFonts w:ascii="Accolade-Serial DB" w:hAnsi="Accolade-Serial DB" w:cs="Hacen Lebanon"/>
                      <w:sz w:val="26"/>
                      <w:szCs w:val="26"/>
                      <w:lang w:bidi="ar-EG"/>
                    </w:rPr>
                    <w:t xml:space="preserve">  0</w:t>
                  </w:r>
                </w:p>
                <w:p w:rsidR="0027604B" w:rsidRPr="000306AC" w:rsidRDefault="0027604B" w:rsidP="000306AC">
                  <w:pPr>
                    <w:rPr>
                      <w:szCs w:val="36"/>
                      <w:rtl/>
                      <w:lang w:bidi="ar-EG"/>
                    </w:rPr>
                  </w:pPr>
                  <w:r w:rsidRPr="000306AC">
                    <w:rPr>
                      <w:rFonts w:ascii="Hacen Beirut" w:hAnsi="Hacen Beirut" w:cs="Hacen Beirut" w:hint="cs"/>
                      <w:sz w:val="32"/>
                      <w:szCs w:val="32"/>
                      <w:rtl/>
                      <w:lang w:bidi="ar-EG"/>
                    </w:rPr>
                    <w:t>مفتوح</w:t>
                  </w:r>
                </w:p>
              </w:txbxContent>
            </v:textbox>
          </v:rect>
        </w:pict>
      </w:r>
    </w:p>
    <w:p w:rsidR="006D61D4" w:rsidRDefault="00605B35" w:rsidP="009661D3">
      <w:pPr>
        <w:pStyle w:val="30"/>
        <w:rPr>
          <w:rFonts w:ascii="Hacen Beirut" w:hAnsi="Hacen Beirut" w:cs="Hacen Beirut"/>
          <w:b w:val="0"/>
          <w:bCs w:val="0"/>
          <w:color w:val="auto"/>
          <w:sz w:val="26"/>
          <w:szCs w:val="26"/>
          <w:rtl/>
        </w:rPr>
      </w:pPr>
      <w:r>
        <w:rPr>
          <w:rFonts w:ascii="Hacen Beirut" w:hAnsi="Hacen Beirut" w:cs="Hacen Beirut"/>
          <w:b w:val="0"/>
          <w:bCs w:val="0"/>
          <w:noProof/>
          <w:color w:val="auto"/>
          <w:sz w:val="26"/>
          <w:szCs w:val="26"/>
          <w:rtl/>
          <w:lang w:bidi="ar-SA"/>
        </w:rPr>
        <w:pict>
          <v:rect id="_x0000_s71033" style="position:absolute;left:0;text-align:left;margin-left:-12.4pt;margin-top:4.3pt;width:209.7pt;height:55.65pt;z-index:251913728" fillcolor="white [3201]" strokecolor="#666 [1936]" strokeweight="1pt">
            <v:fill color2="#999 [1296]" focusposition="1" focussize="" focus="100%" type="gradient"/>
            <v:shadow on="t" type="perspective" color="#7f7f7f [1601]" opacity=".5" offset="1pt" offset2="-3pt"/>
            <v:textbox style="mso-next-textbox:#_x0000_s71033">
              <w:txbxContent>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905"/>
                  </w:tblGrid>
                  <w:tr w:rsidR="0027604B" w:rsidRPr="009D1340" w:rsidTr="000306AC">
                    <w:tc>
                      <w:tcPr>
                        <w:tcW w:w="2088" w:type="dxa"/>
                        <w:tcBorders>
                          <w:top w:val="single" w:sz="4" w:space="0" w:color="auto"/>
                          <w:left w:val="single" w:sz="4" w:space="0" w:color="auto"/>
                          <w:bottom w:val="single" w:sz="4" w:space="0" w:color="auto"/>
                          <w:right w:val="single" w:sz="4" w:space="0" w:color="auto"/>
                        </w:tcBorders>
                      </w:tcPr>
                      <w:p w:rsidR="0027604B" w:rsidRPr="009D1340" w:rsidRDefault="0027604B" w:rsidP="00733792">
                        <w:pPr>
                          <w:jc w:val="center"/>
                          <w:rPr>
                            <w:rFonts w:ascii="Accolade-Serial DB" w:hAnsi="Accolade-Serial DB" w:cs="Hacen Lebanon"/>
                            <w:sz w:val="26"/>
                            <w:szCs w:val="26"/>
                            <w:lang w:bidi="ar-EG"/>
                          </w:rPr>
                        </w:pPr>
                        <w:r w:rsidRPr="009D1340">
                          <w:rPr>
                            <w:rFonts w:ascii="Accolade-Serial DB" w:hAnsi="Accolade-Serial DB" w:cs="Hacen Lebanon"/>
                            <w:sz w:val="26"/>
                            <w:szCs w:val="26"/>
                            <w:lang w:bidi="ar-EG"/>
                          </w:rPr>
                          <w:t>V</w:t>
                        </w:r>
                        <w:r w:rsidRPr="009D1340">
                          <w:rPr>
                            <w:rFonts w:ascii="Accolade-Serial DB" w:hAnsi="Accolade-Serial DB" w:cs="Hacen Lebanon"/>
                            <w:sz w:val="26"/>
                            <w:szCs w:val="26"/>
                            <w:vertAlign w:val="subscript"/>
                            <w:lang w:bidi="ar-EG"/>
                          </w:rPr>
                          <w:t>1</w:t>
                        </w:r>
                        <w:r w:rsidRPr="009D1340">
                          <w:rPr>
                            <w:rFonts w:ascii="Accolade-Serial DB" w:hAnsi="Accolade-Serial DB" w:cs="Hacen Lebanon"/>
                            <w:sz w:val="26"/>
                            <w:szCs w:val="26"/>
                            <w:lang w:bidi="ar-EG"/>
                          </w:rPr>
                          <w:t xml:space="preserve">  =  I R</w:t>
                        </w:r>
                      </w:p>
                    </w:tc>
                    <w:tc>
                      <w:tcPr>
                        <w:tcW w:w="1905" w:type="dxa"/>
                        <w:tcBorders>
                          <w:top w:val="single" w:sz="4" w:space="0" w:color="auto"/>
                          <w:left w:val="single" w:sz="4" w:space="0" w:color="auto"/>
                          <w:bottom w:val="single" w:sz="4" w:space="0" w:color="auto"/>
                          <w:right w:val="single" w:sz="4" w:space="0" w:color="auto"/>
                        </w:tcBorders>
                      </w:tcPr>
                      <w:p w:rsidR="0027604B" w:rsidRPr="009D1340" w:rsidRDefault="0027604B" w:rsidP="00733792">
                        <w:pPr>
                          <w:jc w:val="center"/>
                          <w:rPr>
                            <w:rFonts w:ascii="Accolade-Serial DB" w:hAnsi="Accolade-Serial DB" w:cs="Hacen Lebanon"/>
                            <w:sz w:val="26"/>
                            <w:szCs w:val="26"/>
                            <w:lang w:bidi="ar-EG"/>
                          </w:rPr>
                        </w:pPr>
                        <w:r w:rsidRPr="009D1340">
                          <w:rPr>
                            <w:rFonts w:ascii="Accolade-Serial DB" w:hAnsi="Accolade-Serial DB" w:cs="Hacen Lebanon"/>
                            <w:sz w:val="26"/>
                            <w:szCs w:val="26"/>
                            <w:rtl/>
                            <w:lang w:bidi="ar-EG"/>
                          </w:rPr>
                          <w:t>صفر</w:t>
                        </w:r>
                        <w:r w:rsidRPr="009D1340">
                          <w:rPr>
                            <w:rFonts w:ascii="Accolade-Serial DB" w:hAnsi="Accolade-Serial DB" w:cs="Hacen Lebanon"/>
                            <w:sz w:val="26"/>
                            <w:szCs w:val="26"/>
                            <w:lang w:bidi="ar-EG"/>
                          </w:rPr>
                          <w:t xml:space="preserve"> V</w:t>
                        </w:r>
                        <w:r w:rsidRPr="000306AC">
                          <w:rPr>
                            <w:rFonts w:ascii="Accolade-Serial DB" w:hAnsi="Accolade-Serial DB" w:cs="Hacen Lebanon"/>
                            <w:sz w:val="26"/>
                            <w:szCs w:val="26"/>
                            <w:vertAlign w:val="subscript"/>
                            <w:lang w:bidi="ar-EG"/>
                          </w:rPr>
                          <w:t>1</w:t>
                        </w:r>
                        <w:r w:rsidRPr="009D1340">
                          <w:rPr>
                            <w:rFonts w:ascii="Accolade-Serial DB" w:hAnsi="Accolade-Serial DB" w:cs="Hacen Lebanon"/>
                            <w:sz w:val="26"/>
                            <w:szCs w:val="26"/>
                            <w:lang w:bidi="ar-EG"/>
                          </w:rPr>
                          <w:t xml:space="preserve">   =</w:t>
                        </w:r>
                      </w:p>
                    </w:tc>
                  </w:tr>
                </w:tbl>
                <w:p w:rsidR="0027604B" w:rsidRPr="000306AC" w:rsidRDefault="0027604B" w:rsidP="000306AC">
                  <w:pPr>
                    <w:tabs>
                      <w:tab w:val="left" w:pos="424"/>
                    </w:tabs>
                    <w:spacing w:afterLines="40"/>
                    <w:ind w:right="180"/>
                    <w:contextualSpacing/>
                    <w:jc w:val="center"/>
                    <w:rPr>
                      <w:rFonts w:ascii="Hacen Beirut" w:hAnsi="Hacen Beirut" w:cs="Hacen Beirut"/>
                      <w:sz w:val="32"/>
                      <w:szCs w:val="32"/>
                      <w:lang w:bidi="ar-EG"/>
                    </w:rPr>
                  </w:pPr>
                  <w:r>
                    <w:rPr>
                      <w:rFonts w:ascii="Hacen Beirut" w:hAnsi="Hacen Beirut" w:cs="Hacen Beirut" w:hint="cs"/>
                      <w:sz w:val="32"/>
                      <w:szCs w:val="32"/>
                      <w:rtl/>
                      <w:lang w:bidi="ar-EG"/>
                    </w:rPr>
                    <w:t xml:space="preserve">  </w:t>
                  </w:r>
                  <w:r w:rsidRPr="000306AC">
                    <w:rPr>
                      <w:rFonts w:ascii="Hacen Beirut" w:hAnsi="Hacen Beirut" w:cs="Hacen Beirut" w:hint="cs"/>
                      <w:sz w:val="32"/>
                      <w:szCs w:val="32"/>
                      <w:rtl/>
                      <w:lang w:bidi="ar-EG"/>
                    </w:rPr>
                    <w:t xml:space="preserve"> مغلق                    مفتوح</w:t>
                  </w:r>
                </w:p>
                <w:p w:rsidR="0027604B" w:rsidRPr="006D61D4" w:rsidRDefault="0027604B" w:rsidP="006D61D4">
                  <w:pPr>
                    <w:rPr>
                      <w:szCs w:val="36"/>
                    </w:rPr>
                  </w:pPr>
                </w:p>
              </w:txbxContent>
            </v:textbox>
          </v:rect>
        </w:pict>
      </w:r>
      <w:r>
        <w:rPr>
          <w:rFonts w:ascii="Hacen Beirut" w:hAnsi="Hacen Beirut" w:cs="Hacen Beirut"/>
          <w:b w:val="0"/>
          <w:bCs w:val="0"/>
          <w:noProof/>
          <w:color w:val="auto"/>
          <w:sz w:val="26"/>
          <w:szCs w:val="26"/>
          <w:rtl/>
          <w:lang w:bidi="ar-SA"/>
        </w:rPr>
        <w:pict>
          <v:shape id="_x0000_s71628" type="#_x0000_t66" style="position:absolute;left:0;text-align:left;margin-left:-40.95pt;margin-top:13.3pt;width:28.65pt;height:13.8pt;z-index:251923968" fillcolor="black [3200]" strokecolor="#f2f2f2 [3041]" strokeweight="3pt">
            <v:shadow on="t" type="perspective" color="#7f7f7f [1601]" opacity=".5" offset="1pt" offset2="-1pt"/>
            <w10:wrap anchorx="page"/>
          </v:shape>
        </w:pict>
      </w:r>
    </w:p>
    <w:p w:rsidR="006D61D4" w:rsidRDefault="006D61D4" w:rsidP="009661D3">
      <w:pPr>
        <w:pStyle w:val="30"/>
        <w:rPr>
          <w:rFonts w:ascii="Hacen Beirut" w:hAnsi="Hacen Beirut" w:cs="Hacen Beirut"/>
          <w:b w:val="0"/>
          <w:bCs w:val="0"/>
          <w:color w:val="auto"/>
          <w:sz w:val="26"/>
          <w:szCs w:val="26"/>
          <w:rtl/>
        </w:rPr>
      </w:pPr>
    </w:p>
    <w:p w:rsidR="006D61D4" w:rsidRDefault="006D61D4" w:rsidP="009661D3">
      <w:pPr>
        <w:pStyle w:val="30"/>
        <w:rPr>
          <w:rFonts w:ascii="Hacen Beirut" w:hAnsi="Hacen Beirut" w:cs="Hacen Beirut"/>
          <w:b w:val="0"/>
          <w:bCs w:val="0"/>
          <w:color w:val="auto"/>
          <w:sz w:val="26"/>
          <w:szCs w:val="26"/>
          <w:rtl/>
        </w:rPr>
      </w:pPr>
    </w:p>
    <w:p w:rsidR="000306AC" w:rsidRDefault="000306AC" w:rsidP="006D61D4">
      <w:pPr>
        <w:pStyle w:val="30"/>
        <w:rPr>
          <w:rFonts w:ascii="Hacen Beirut" w:hAnsi="Hacen Beirut" w:cs="Hacen Beirut"/>
          <w:b w:val="0"/>
          <w:bCs w:val="0"/>
          <w:color w:val="auto"/>
          <w:sz w:val="32"/>
          <w:szCs w:val="32"/>
          <w:rtl/>
        </w:rPr>
      </w:pPr>
    </w:p>
    <w:p w:rsidR="002474BD" w:rsidRPr="006D61D4" w:rsidRDefault="002474BD" w:rsidP="006D61D4">
      <w:pPr>
        <w:pStyle w:val="30"/>
        <w:rPr>
          <w:rFonts w:ascii="Hacen Beirut" w:hAnsi="Hacen Beirut" w:cs="Hacen Beirut"/>
          <w:b w:val="0"/>
          <w:bCs w:val="0"/>
          <w:color w:val="auto"/>
          <w:sz w:val="32"/>
          <w:szCs w:val="32"/>
          <w:rtl/>
        </w:rPr>
      </w:pPr>
      <w:r w:rsidRPr="006D61D4">
        <w:rPr>
          <w:rFonts w:ascii="Hacen Beirut" w:hAnsi="Hacen Beirut" w:cs="Hacen Beirut"/>
          <w:b w:val="0"/>
          <w:bCs w:val="0"/>
          <w:color w:val="auto"/>
          <w:sz w:val="32"/>
          <w:szCs w:val="32"/>
          <w:rtl/>
        </w:rPr>
        <w:t xml:space="preserve">من الدائرة </w:t>
      </w:r>
      <w:r w:rsidR="006D61D4" w:rsidRPr="006D61D4">
        <w:rPr>
          <w:rFonts w:ascii="Hacen Beirut" w:hAnsi="Hacen Beirut" w:cs="Hacen Beirut" w:hint="cs"/>
          <w:b w:val="0"/>
          <w:bCs w:val="0"/>
          <w:color w:val="auto"/>
          <w:sz w:val="32"/>
          <w:szCs w:val="32"/>
          <w:rtl/>
        </w:rPr>
        <w:t>الموضحة</w:t>
      </w:r>
      <w:r w:rsidRPr="006D61D4">
        <w:rPr>
          <w:rFonts w:ascii="Hacen Beirut" w:hAnsi="Hacen Beirut" w:cs="Hacen Beirut"/>
          <w:b w:val="0"/>
          <w:bCs w:val="0"/>
          <w:color w:val="auto"/>
          <w:sz w:val="32"/>
          <w:szCs w:val="32"/>
          <w:rtl/>
        </w:rPr>
        <w:t xml:space="preserve"> </w:t>
      </w:r>
      <w:r w:rsidR="006D61D4" w:rsidRPr="006D61D4">
        <w:rPr>
          <w:rFonts w:ascii="Hacen Beirut" w:hAnsi="Hacen Beirut" w:cs="Hacen Beirut" w:hint="cs"/>
          <w:b w:val="0"/>
          <w:bCs w:val="0"/>
          <w:color w:val="auto"/>
          <w:sz w:val="32"/>
          <w:szCs w:val="32"/>
          <w:rtl/>
        </w:rPr>
        <w:t xml:space="preserve">نستنتج </w:t>
      </w:r>
      <w:r w:rsidRPr="006D61D4">
        <w:rPr>
          <w:rFonts w:ascii="Hacen Beirut" w:hAnsi="Hacen Beirut" w:cs="Hacen Beirut"/>
          <w:b w:val="0"/>
          <w:bCs w:val="0"/>
          <w:color w:val="auto"/>
          <w:sz w:val="32"/>
          <w:szCs w:val="32"/>
          <w:rtl/>
        </w:rPr>
        <w:t xml:space="preserve"> أن :-</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3"/>
        <w:gridCol w:w="3107"/>
        <w:gridCol w:w="2847"/>
      </w:tblGrid>
      <w:tr w:rsidR="002474BD" w:rsidRPr="009D1340" w:rsidTr="00790FDB">
        <w:tc>
          <w:tcPr>
            <w:tcW w:w="2833" w:type="dxa"/>
            <w:tcBorders>
              <w:top w:val="single" w:sz="4" w:space="0" w:color="auto"/>
              <w:left w:val="single" w:sz="4" w:space="0" w:color="auto"/>
              <w:bottom w:val="single" w:sz="4" w:space="0" w:color="auto"/>
              <w:right w:val="single" w:sz="4" w:space="0" w:color="auto"/>
            </w:tcBorders>
          </w:tcPr>
          <w:p w:rsidR="002474BD" w:rsidRPr="001D5417" w:rsidRDefault="002474BD" w:rsidP="008B141F">
            <w:pPr>
              <w:pStyle w:val="30"/>
              <w:jc w:val="center"/>
              <w:rPr>
                <w:rFonts w:ascii="Hacen Beirut" w:hAnsi="Hacen Beirut" w:cs="Hacen Beirut"/>
                <w:b w:val="0"/>
                <w:bCs w:val="0"/>
                <w:color w:val="auto"/>
              </w:rPr>
            </w:pPr>
            <w:r w:rsidRPr="001D5417">
              <w:rPr>
                <w:rFonts w:ascii="Hacen Beirut" w:hAnsi="Hacen Beirut" w:cs="Hacen Beirut"/>
                <w:b w:val="0"/>
                <w:bCs w:val="0"/>
                <w:color w:val="auto"/>
                <w:rtl/>
              </w:rPr>
              <w:t>وجه المقارن</w:t>
            </w:r>
            <w:r w:rsidR="009816CE" w:rsidRPr="001D5417">
              <w:rPr>
                <w:rFonts w:ascii="Hacen Beirut" w:hAnsi="Hacen Beirut" w:cs="Hacen Beirut"/>
                <w:b w:val="0"/>
                <w:bCs w:val="0"/>
                <w:color w:val="auto"/>
                <w:rtl/>
              </w:rPr>
              <w:t>ة</w:t>
            </w:r>
          </w:p>
        </w:tc>
        <w:tc>
          <w:tcPr>
            <w:tcW w:w="3107" w:type="dxa"/>
            <w:tcBorders>
              <w:top w:val="single" w:sz="4" w:space="0" w:color="auto"/>
              <w:left w:val="single" w:sz="4" w:space="0" w:color="auto"/>
              <w:bottom w:val="single" w:sz="4" w:space="0" w:color="auto"/>
              <w:right w:val="single" w:sz="4" w:space="0" w:color="auto"/>
            </w:tcBorders>
          </w:tcPr>
          <w:p w:rsidR="002474BD" w:rsidRPr="001D5417" w:rsidRDefault="006D61D4" w:rsidP="008B141F">
            <w:pPr>
              <w:pStyle w:val="30"/>
              <w:jc w:val="center"/>
              <w:rPr>
                <w:rFonts w:ascii="Hacen Beirut" w:hAnsi="Hacen Beirut" w:cs="Hacen Beirut"/>
                <w:b w:val="0"/>
                <w:bCs w:val="0"/>
                <w:color w:val="auto"/>
              </w:rPr>
            </w:pPr>
            <w:r>
              <w:rPr>
                <w:rFonts w:ascii="Hacen Beirut" w:hAnsi="Hacen Beirut" w:cs="Hacen Beirut" w:hint="cs"/>
                <w:b w:val="0"/>
                <w:bCs w:val="0"/>
                <w:color w:val="auto"/>
                <w:rtl/>
              </w:rPr>
              <w:t>عند</w:t>
            </w:r>
            <w:r w:rsidR="002474BD" w:rsidRPr="001D5417">
              <w:rPr>
                <w:rFonts w:ascii="Hacen Beirut" w:hAnsi="Hacen Beirut" w:cs="Hacen Beirut"/>
                <w:b w:val="0"/>
                <w:bCs w:val="0"/>
                <w:color w:val="auto"/>
                <w:rtl/>
              </w:rPr>
              <w:t xml:space="preserve"> غلق المفتاح </w:t>
            </w:r>
            <w:r w:rsidR="002474BD" w:rsidRPr="006D61D4">
              <w:rPr>
                <w:rFonts w:asciiTheme="majorBidi" w:hAnsiTheme="majorBidi" w:cstheme="majorBidi"/>
                <w:color w:val="auto"/>
                <w:sz w:val="32"/>
                <w:szCs w:val="32"/>
              </w:rPr>
              <w:t>k</w:t>
            </w:r>
          </w:p>
        </w:tc>
        <w:tc>
          <w:tcPr>
            <w:tcW w:w="2847" w:type="dxa"/>
            <w:tcBorders>
              <w:top w:val="single" w:sz="4" w:space="0" w:color="auto"/>
              <w:left w:val="single" w:sz="4" w:space="0" w:color="auto"/>
              <w:bottom w:val="single" w:sz="4" w:space="0" w:color="auto"/>
              <w:right w:val="single" w:sz="4" w:space="0" w:color="auto"/>
            </w:tcBorders>
          </w:tcPr>
          <w:p w:rsidR="002474BD" w:rsidRPr="001D5417" w:rsidRDefault="006D61D4" w:rsidP="008B141F">
            <w:pPr>
              <w:pStyle w:val="30"/>
              <w:jc w:val="center"/>
              <w:rPr>
                <w:rFonts w:ascii="Hacen Beirut" w:hAnsi="Hacen Beirut" w:cs="Hacen Beirut"/>
                <w:b w:val="0"/>
                <w:bCs w:val="0"/>
                <w:color w:val="auto"/>
              </w:rPr>
            </w:pPr>
            <w:r>
              <w:rPr>
                <w:rFonts w:ascii="Hacen Beirut" w:hAnsi="Hacen Beirut" w:cs="Hacen Beirut" w:hint="cs"/>
                <w:b w:val="0"/>
                <w:bCs w:val="0"/>
                <w:color w:val="auto"/>
                <w:rtl/>
              </w:rPr>
              <w:t>عند فتح</w:t>
            </w:r>
            <w:r w:rsidR="002474BD" w:rsidRPr="001D5417">
              <w:rPr>
                <w:rFonts w:ascii="Hacen Beirut" w:hAnsi="Hacen Beirut" w:cs="Hacen Beirut"/>
                <w:b w:val="0"/>
                <w:bCs w:val="0"/>
                <w:color w:val="auto"/>
                <w:rtl/>
              </w:rPr>
              <w:t xml:space="preserve"> المفتاح </w:t>
            </w:r>
            <w:r w:rsidR="002474BD" w:rsidRPr="006D61D4">
              <w:rPr>
                <w:rFonts w:asciiTheme="majorBidi" w:hAnsiTheme="majorBidi" w:cstheme="majorBidi"/>
                <w:color w:val="auto"/>
                <w:sz w:val="30"/>
                <w:szCs w:val="30"/>
              </w:rPr>
              <w:t>k</w:t>
            </w:r>
          </w:p>
        </w:tc>
      </w:tr>
      <w:tr w:rsidR="002474BD" w:rsidRPr="009D1340" w:rsidTr="00790FDB">
        <w:trPr>
          <w:trHeight w:val="989"/>
        </w:trPr>
        <w:tc>
          <w:tcPr>
            <w:tcW w:w="2833" w:type="dxa"/>
            <w:tcBorders>
              <w:top w:val="single" w:sz="4" w:space="0" w:color="auto"/>
              <w:left w:val="single" w:sz="4" w:space="0" w:color="auto"/>
              <w:bottom w:val="single" w:sz="4" w:space="0" w:color="auto"/>
              <w:right w:val="single" w:sz="4" w:space="0" w:color="auto"/>
            </w:tcBorders>
          </w:tcPr>
          <w:p w:rsidR="002474BD" w:rsidRPr="006D61D4" w:rsidRDefault="002474BD" w:rsidP="006D61D4">
            <w:pPr>
              <w:pStyle w:val="30"/>
              <w:jc w:val="center"/>
              <w:rPr>
                <w:rFonts w:ascii="Hacen Beirut" w:hAnsi="Hacen Beirut" w:cs="Hacen Beirut"/>
                <w:b w:val="0"/>
                <w:bCs w:val="0"/>
                <w:color w:val="auto"/>
                <w:sz w:val="32"/>
                <w:szCs w:val="32"/>
              </w:rPr>
            </w:pPr>
            <w:r w:rsidRPr="006D61D4">
              <w:rPr>
                <w:rFonts w:ascii="Hacen Beirut" w:hAnsi="Hacen Beirut" w:cs="Hacen Beirut"/>
                <w:b w:val="0"/>
                <w:bCs w:val="0"/>
                <w:color w:val="auto"/>
                <w:sz w:val="32"/>
                <w:szCs w:val="32"/>
                <w:rtl/>
              </w:rPr>
              <w:t xml:space="preserve">قراة الاميتر </w:t>
            </w:r>
            <w:r w:rsidRPr="006D61D4">
              <w:rPr>
                <w:rFonts w:asciiTheme="majorBidi" w:hAnsiTheme="majorBidi" w:cstheme="majorBidi"/>
                <w:color w:val="auto"/>
                <w:sz w:val="32"/>
                <w:szCs w:val="32"/>
              </w:rPr>
              <w:t>A</w:t>
            </w:r>
          </w:p>
          <w:p w:rsidR="002474BD" w:rsidRPr="006D61D4" w:rsidRDefault="002474BD" w:rsidP="006D61D4">
            <w:pPr>
              <w:pStyle w:val="30"/>
              <w:jc w:val="center"/>
              <w:rPr>
                <w:rFonts w:ascii="Hacen Beirut" w:hAnsi="Hacen Beirut" w:cs="Hacen Beirut"/>
                <w:b w:val="0"/>
                <w:bCs w:val="0"/>
                <w:color w:val="auto"/>
                <w:sz w:val="32"/>
                <w:szCs w:val="32"/>
              </w:rPr>
            </w:pPr>
          </w:p>
        </w:tc>
        <w:tc>
          <w:tcPr>
            <w:tcW w:w="3107" w:type="dxa"/>
            <w:tcBorders>
              <w:top w:val="single" w:sz="4" w:space="0" w:color="auto"/>
              <w:left w:val="single" w:sz="4" w:space="0" w:color="auto"/>
              <w:bottom w:val="single" w:sz="4" w:space="0" w:color="auto"/>
              <w:right w:val="single" w:sz="4" w:space="0" w:color="auto"/>
            </w:tcBorders>
          </w:tcPr>
          <w:p w:rsidR="002474BD" w:rsidRPr="009D1340" w:rsidRDefault="00605B35" w:rsidP="00AE7574">
            <w:pPr>
              <w:jc w:val="cente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3444" style="position:absolute;left:0;text-align:left;margin-left:17.75pt;margin-top:2.25pt;width:108pt;height:48.6pt;z-index:251358720;mso-position-horizontal-relative:text;mso-position-vertical-relative:text" coordorigin="3420,9357" coordsize="2160,972">
                  <v:shape id="_x0000_s3445" type="#_x0000_t202" style="position:absolute;left:3420;top:9609;width:743;height:540" filled="f" stroked="f">
                    <v:textbox style="mso-next-textbox:#_x0000_s3445">
                      <w:txbxContent>
                        <w:p w:rsidR="0027604B" w:rsidRPr="00EB2C57" w:rsidRDefault="0027604B" w:rsidP="002474BD">
                          <w:pPr>
                            <w:rPr>
                              <w:b/>
                              <w:bCs/>
                              <w:sz w:val="28"/>
                              <w:szCs w:val="28"/>
                            </w:rPr>
                          </w:pPr>
                          <w:r>
                            <w:rPr>
                              <w:b/>
                              <w:bCs/>
                              <w:sz w:val="28"/>
                              <w:szCs w:val="28"/>
                            </w:rPr>
                            <w:t>I</w:t>
                          </w:r>
                        </w:p>
                      </w:txbxContent>
                    </v:textbox>
                  </v:shape>
                  <v:shape id="_x0000_s3446" type="#_x0000_t202" style="position:absolute;left:4658;top:9357;width:742;height:540" filled="f" stroked="f">
                    <v:textbox style="mso-next-textbox:#_x0000_s3446">
                      <w:txbxContent>
                        <w:p w:rsidR="0027604B" w:rsidRPr="00EB2C57" w:rsidRDefault="0027604B" w:rsidP="002474BD">
                          <w:pPr>
                            <w:jc w:val="center"/>
                            <w:rPr>
                              <w:b/>
                              <w:bCs/>
                              <w:sz w:val="28"/>
                              <w:szCs w:val="28"/>
                              <w:rtl/>
                              <w:lang w:bidi="ar-EG"/>
                            </w:rPr>
                          </w:pPr>
                          <w:r>
                            <w:rPr>
                              <w:b/>
                              <w:bCs/>
                              <w:sz w:val="28"/>
                              <w:szCs w:val="28"/>
                            </w:rPr>
                            <w:t>V</w:t>
                          </w:r>
                          <w:r w:rsidRPr="00973AB9">
                            <w:rPr>
                              <w:b/>
                              <w:bCs/>
                              <w:sz w:val="28"/>
                              <w:szCs w:val="28"/>
                              <w:vertAlign w:val="subscript"/>
                            </w:rPr>
                            <w:t>B</w:t>
                          </w:r>
                        </w:p>
                        <w:p w:rsidR="0027604B" w:rsidRPr="00E7078B" w:rsidRDefault="0027604B" w:rsidP="002474BD">
                          <w:pPr>
                            <w:rPr>
                              <w:szCs w:val="28"/>
                            </w:rPr>
                          </w:pPr>
                        </w:p>
                      </w:txbxContent>
                    </v:textbox>
                  </v:shape>
                  <v:shape id="_x0000_s3447" type="#_x0000_t202" style="position:absolute;left:4478;top:9789;width:1102;height:540" filled="f" stroked="f">
                    <v:textbox style="mso-next-textbox:#_x0000_s3447">
                      <w:txbxContent>
                        <w:p w:rsidR="0027604B" w:rsidRPr="00EB2C57" w:rsidRDefault="0027604B" w:rsidP="002474BD">
                          <w:pPr>
                            <w:rPr>
                              <w:b/>
                              <w:bCs/>
                              <w:sz w:val="28"/>
                              <w:szCs w:val="28"/>
                              <w:lang w:bidi="ar-EG"/>
                            </w:rPr>
                          </w:pPr>
                          <w:r>
                            <w:rPr>
                              <w:b/>
                              <w:bCs/>
                              <w:sz w:val="28"/>
                              <w:szCs w:val="28"/>
                              <w:lang w:bidi="ar-EG"/>
                            </w:rPr>
                            <w:t>R</w:t>
                          </w:r>
                          <w:r w:rsidRPr="005A2FF1">
                            <w:rPr>
                              <w:b/>
                              <w:bCs/>
                              <w:sz w:val="28"/>
                              <w:szCs w:val="28"/>
                              <w:vertAlign w:val="subscript"/>
                              <w:lang w:bidi="ar-EG"/>
                            </w:rPr>
                            <w:t>eq</w:t>
                          </w:r>
                          <w:r>
                            <w:rPr>
                              <w:b/>
                              <w:bCs/>
                              <w:sz w:val="28"/>
                              <w:szCs w:val="28"/>
                              <w:lang w:bidi="ar-EG"/>
                            </w:rPr>
                            <w:t xml:space="preserve"> + r</w:t>
                          </w:r>
                        </w:p>
                      </w:txbxContent>
                    </v:textbox>
                  </v:shape>
                  <v:shape id="_x0000_s3448" type="#_x0000_t202" style="position:absolute;left:3780;top:9609;width:743;height:540" filled="f" stroked="f">
                    <v:textbox style="mso-next-textbox:#_x0000_s3448">
                      <w:txbxContent>
                        <w:p w:rsidR="0027604B" w:rsidRPr="00356DB9" w:rsidRDefault="0027604B" w:rsidP="002474BD">
                          <w:pPr>
                            <w:rPr>
                              <w:rtl/>
                              <w:lang w:bidi="ar-EG"/>
                            </w:rPr>
                          </w:pPr>
                          <w:r>
                            <w:rPr>
                              <w:b/>
                              <w:bCs/>
                              <w:sz w:val="28"/>
                              <w:szCs w:val="28"/>
                            </w:rPr>
                            <w:t>=</w:t>
                          </w:r>
                        </w:p>
                      </w:txbxContent>
                    </v:textbox>
                  </v:shape>
                  <v:line id="_x0000_s3449" style="position:absolute" from="4658,9789" to="5400,9789"/>
                  <w10:wrap anchorx="page"/>
                </v:group>
              </w:pict>
            </w:r>
          </w:p>
          <w:p w:rsidR="002474BD" w:rsidRPr="009D1340" w:rsidRDefault="002474BD" w:rsidP="00AE7574">
            <w:pPr>
              <w:jc w:val="center"/>
              <w:rPr>
                <w:rFonts w:ascii="Accolade-Serial DB" w:hAnsi="Accolade-Serial DB" w:cs="Hacen Lebanon"/>
                <w:sz w:val="26"/>
                <w:szCs w:val="26"/>
                <w:rtl/>
                <w:lang w:bidi="ar-EG"/>
              </w:rPr>
            </w:pPr>
          </w:p>
          <w:p w:rsidR="002474BD" w:rsidRPr="009D1340" w:rsidRDefault="002474BD" w:rsidP="00AE7574">
            <w:pPr>
              <w:jc w:val="center"/>
              <w:rPr>
                <w:rFonts w:ascii="Accolade-Serial DB" w:hAnsi="Accolade-Serial DB" w:cs="Hacen Lebanon"/>
                <w:sz w:val="26"/>
                <w:szCs w:val="26"/>
                <w:lang w:bidi="ar-EG"/>
              </w:rPr>
            </w:pPr>
          </w:p>
        </w:tc>
        <w:tc>
          <w:tcPr>
            <w:tcW w:w="2847" w:type="dxa"/>
            <w:tcBorders>
              <w:top w:val="single" w:sz="4" w:space="0" w:color="auto"/>
              <w:left w:val="single" w:sz="4" w:space="0" w:color="auto"/>
              <w:bottom w:val="single" w:sz="4" w:space="0" w:color="auto"/>
              <w:right w:val="single" w:sz="4" w:space="0" w:color="auto"/>
            </w:tcBorders>
          </w:tcPr>
          <w:p w:rsidR="000306AC" w:rsidRDefault="000306AC" w:rsidP="00DB6A41">
            <w:pPr>
              <w:jc w:val="center"/>
              <w:rPr>
                <w:rFonts w:ascii="Accolade-Serial DB" w:hAnsi="Accolade-Serial DB" w:cs="Hacen Lebanon"/>
                <w:sz w:val="26"/>
                <w:szCs w:val="26"/>
                <w:lang w:bidi="ar-EG"/>
              </w:rPr>
            </w:pPr>
          </w:p>
          <w:p w:rsidR="002474BD" w:rsidRPr="009D1340" w:rsidRDefault="002474BD" w:rsidP="00DB6A41">
            <w:pPr>
              <w:jc w:val="center"/>
              <w:rPr>
                <w:rFonts w:ascii="Accolade-Serial DB" w:hAnsi="Accolade-Serial DB" w:cs="Hacen Lebanon"/>
                <w:sz w:val="26"/>
                <w:szCs w:val="26"/>
                <w:rtl/>
                <w:lang w:bidi="ar-EG"/>
              </w:rPr>
            </w:pPr>
            <w:r w:rsidRPr="00790FDB">
              <w:rPr>
                <w:rFonts w:asciiTheme="majorBidi" w:hAnsiTheme="majorBidi" w:cstheme="majorBidi"/>
                <w:b/>
                <w:bCs/>
                <w:sz w:val="30"/>
                <w:szCs w:val="30"/>
                <w:lang w:bidi="ar-EG"/>
              </w:rPr>
              <w:t xml:space="preserve"> I   =</w:t>
            </w:r>
            <w:r w:rsidR="000306AC" w:rsidRPr="00790FDB">
              <w:rPr>
                <w:rFonts w:asciiTheme="majorBidi" w:hAnsiTheme="majorBidi" w:cstheme="majorBidi"/>
                <w:b/>
                <w:bCs/>
                <w:sz w:val="30"/>
                <w:szCs w:val="30"/>
                <w:lang w:bidi="ar-EG"/>
              </w:rPr>
              <w:t xml:space="preserve">  0</w:t>
            </w:r>
          </w:p>
        </w:tc>
      </w:tr>
      <w:tr w:rsidR="002474BD" w:rsidRPr="009D1340" w:rsidTr="00790FDB">
        <w:trPr>
          <w:trHeight w:val="820"/>
        </w:trPr>
        <w:tc>
          <w:tcPr>
            <w:tcW w:w="2833" w:type="dxa"/>
            <w:tcBorders>
              <w:top w:val="single" w:sz="4" w:space="0" w:color="auto"/>
              <w:left w:val="single" w:sz="4" w:space="0" w:color="auto"/>
              <w:bottom w:val="single" w:sz="4" w:space="0" w:color="auto"/>
              <w:right w:val="single" w:sz="4" w:space="0" w:color="auto"/>
            </w:tcBorders>
          </w:tcPr>
          <w:p w:rsidR="002474BD" w:rsidRPr="006D61D4" w:rsidRDefault="002474BD" w:rsidP="006D61D4">
            <w:pPr>
              <w:pStyle w:val="30"/>
              <w:jc w:val="center"/>
              <w:rPr>
                <w:rFonts w:ascii="Hacen Beirut" w:hAnsi="Hacen Beirut" w:cs="Hacen Beirut"/>
                <w:b w:val="0"/>
                <w:bCs w:val="0"/>
                <w:color w:val="auto"/>
                <w:sz w:val="32"/>
                <w:szCs w:val="32"/>
              </w:rPr>
            </w:pPr>
            <w:r w:rsidRPr="006D61D4">
              <w:rPr>
                <w:rFonts w:ascii="Hacen Beirut" w:hAnsi="Hacen Beirut" w:cs="Hacen Beirut"/>
                <w:b w:val="0"/>
                <w:bCs w:val="0"/>
                <w:color w:val="auto"/>
                <w:sz w:val="32"/>
                <w:szCs w:val="32"/>
                <w:rtl/>
              </w:rPr>
              <w:t xml:space="preserve">قراءة الفولتميتر </w:t>
            </w:r>
            <w:r w:rsidRPr="006D61D4">
              <w:rPr>
                <w:rFonts w:asciiTheme="majorBidi" w:hAnsiTheme="majorBidi" w:cstheme="majorBidi"/>
                <w:color w:val="auto"/>
                <w:sz w:val="32"/>
                <w:szCs w:val="32"/>
              </w:rPr>
              <w:t>V</w:t>
            </w:r>
          </w:p>
          <w:p w:rsidR="002474BD" w:rsidRPr="006D61D4" w:rsidRDefault="002474BD" w:rsidP="006D61D4">
            <w:pPr>
              <w:pStyle w:val="30"/>
              <w:jc w:val="center"/>
              <w:rPr>
                <w:rFonts w:ascii="Hacen Beirut" w:hAnsi="Hacen Beirut" w:cs="Hacen Beirut"/>
                <w:b w:val="0"/>
                <w:bCs w:val="0"/>
                <w:color w:val="auto"/>
                <w:sz w:val="32"/>
                <w:szCs w:val="32"/>
              </w:rPr>
            </w:pPr>
          </w:p>
        </w:tc>
        <w:tc>
          <w:tcPr>
            <w:tcW w:w="3107" w:type="dxa"/>
            <w:tcBorders>
              <w:top w:val="single" w:sz="4" w:space="0" w:color="auto"/>
              <w:left w:val="single" w:sz="4" w:space="0" w:color="auto"/>
              <w:bottom w:val="single" w:sz="4" w:space="0" w:color="auto"/>
              <w:right w:val="single" w:sz="4" w:space="0" w:color="auto"/>
            </w:tcBorders>
          </w:tcPr>
          <w:p w:rsidR="002474BD" w:rsidRPr="009D1340" w:rsidRDefault="002474BD" w:rsidP="00AE7574">
            <w:pPr>
              <w:jc w:val="center"/>
              <w:rPr>
                <w:rFonts w:ascii="Accolade-Serial DB" w:hAnsi="Accolade-Serial DB" w:cs="Hacen Lebanon"/>
                <w:sz w:val="26"/>
                <w:szCs w:val="26"/>
                <w:lang w:bidi="ar-EG"/>
              </w:rPr>
            </w:pPr>
            <w:r w:rsidRPr="00790FDB">
              <w:rPr>
                <w:rFonts w:asciiTheme="majorBidi" w:hAnsiTheme="majorBidi" w:cstheme="majorBidi"/>
                <w:b/>
                <w:bCs/>
                <w:sz w:val="30"/>
                <w:szCs w:val="30"/>
                <w:lang w:bidi="ar-EG"/>
              </w:rPr>
              <w:t>V  =  V</w:t>
            </w:r>
            <w:r w:rsidRPr="00790FDB">
              <w:rPr>
                <w:rFonts w:asciiTheme="majorBidi" w:hAnsiTheme="majorBidi" w:cstheme="majorBidi"/>
                <w:b/>
                <w:bCs/>
                <w:sz w:val="30"/>
                <w:szCs w:val="30"/>
                <w:vertAlign w:val="subscript"/>
                <w:lang w:bidi="ar-EG"/>
              </w:rPr>
              <w:t>B</w:t>
            </w:r>
            <w:r w:rsidRPr="00790FDB">
              <w:rPr>
                <w:rFonts w:asciiTheme="majorBidi" w:hAnsiTheme="majorBidi" w:cstheme="majorBidi"/>
                <w:b/>
                <w:bCs/>
                <w:sz w:val="30"/>
                <w:szCs w:val="30"/>
                <w:lang w:bidi="ar-EG"/>
              </w:rPr>
              <w:t xml:space="preserve">   –   I r</w:t>
            </w:r>
          </w:p>
        </w:tc>
        <w:tc>
          <w:tcPr>
            <w:tcW w:w="2847" w:type="dxa"/>
            <w:tcBorders>
              <w:top w:val="single" w:sz="4" w:space="0" w:color="auto"/>
              <w:left w:val="single" w:sz="4" w:space="0" w:color="auto"/>
              <w:bottom w:val="single" w:sz="4" w:space="0" w:color="auto"/>
              <w:right w:val="single" w:sz="4" w:space="0" w:color="auto"/>
            </w:tcBorders>
          </w:tcPr>
          <w:p w:rsidR="002474BD" w:rsidRPr="009D1340" w:rsidRDefault="002474BD" w:rsidP="00AE7574">
            <w:pPr>
              <w:jc w:val="center"/>
              <w:rPr>
                <w:rFonts w:ascii="Accolade-Serial DB" w:hAnsi="Accolade-Serial DB" w:cs="Hacen Lebanon"/>
                <w:sz w:val="26"/>
                <w:szCs w:val="26"/>
                <w:rtl/>
                <w:lang w:bidi="ar-EG"/>
              </w:rPr>
            </w:pPr>
            <w:r w:rsidRPr="00790FDB">
              <w:rPr>
                <w:rFonts w:asciiTheme="majorBidi" w:hAnsiTheme="majorBidi" w:cstheme="majorBidi"/>
                <w:b/>
                <w:bCs/>
                <w:sz w:val="30"/>
                <w:szCs w:val="30"/>
                <w:lang w:bidi="ar-EG"/>
              </w:rPr>
              <w:t>V  =  V</w:t>
            </w:r>
            <w:r w:rsidRPr="00790FDB">
              <w:rPr>
                <w:rFonts w:asciiTheme="majorBidi" w:hAnsiTheme="majorBidi" w:cstheme="majorBidi"/>
                <w:b/>
                <w:bCs/>
                <w:sz w:val="30"/>
                <w:szCs w:val="30"/>
                <w:vertAlign w:val="subscript"/>
                <w:lang w:bidi="ar-EG"/>
              </w:rPr>
              <w:t>B</w:t>
            </w:r>
          </w:p>
        </w:tc>
      </w:tr>
      <w:tr w:rsidR="002474BD" w:rsidRPr="009D1340" w:rsidTr="00790FDB">
        <w:tc>
          <w:tcPr>
            <w:tcW w:w="2833" w:type="dxa"/>
            <w:tcBorders>
              <w:top w:val="single" w:sz="4" w:space="0" w:color="auto"/>
              <w:left w:val="single" w:sz="4" w:space="0" w:color="auto"/>
              <w:bottom w:val="single" w:sz="4" w:space="0" w:color="auto"/>
              <w:right w:val="single" w:sz="4" w:space="0" w:color="auto"/>
            </w:tcBorders>
          </w:tcPr>
          <w:p w:rsidR="002474BD" w:rsidRPr="006D61D4" w:rsidRDefault="002474BD" w:rsidP="006D61D4">
            <w:pPr>
              <w:pStyle w:val="30"/>
              <w:jc w:val="center"/>
              <w:rPr>
                <w:rFonts w:ascii="Hacen Beirut" w:hAnsi="Hacen Beirut" w:cs="Hacen Beirut"/>
                <w:b w:val="0"/>
                <w:bCs w:val="0"/>
                <w:color w:val="auto"/>
                <w:sz w:val="32"/>
                <w:szCs w:val="32"/>
              </w:rPr>
            </w:pPr>
            <w:r w:rsidRPr="006D61D4">
              <w:rPr>
                <w:rFonts w:ascii="Hacen Beirut" w:hAnsi="Hacen Beirut" w:cs="Hacen Beirut"/>
                <w:b w:val="0"/>
                <w:bCs w:val="0"/>
                <w:color w:val="auto"/>
                <w:sz w:val="32"/>
                <w:szCs w:val="32"/>
                <w:rtl/>
              </w:rPr>
              <w:t>قراءة الفولتميتر</w:t>
            </w:r>
            <w:r w:rsidRPr="006D61D4">
              <w:rPr>
                <w:rFonts w:ascii="Hacen Beirut" w:hAnsi="Hacen Beirut" w:cs="Hacen Beirut"/>
                <w:b w:val="0"/>
                <w:bCs w:val="0"/>
                <w:color w:val="auto"/>
                <w:sz w:val="32"/>
                <w:szCs w:val="32"/>
              </w:rPr>
              <w:t xml:space="preserve"> </w:t>
            </w:r>
            <w:r w:rsidRPr="006D61D4">
              <w:rPr>
                <w:rFonts w:asciiTheme="majorBidi" w:hAnsiTheme="majorBidi" w:cstheme="majorBidi"/>
                <w:color w:val="auto"/>
                <w:sz w:val="32"/>
                <w:szCs w:val="32"/>
              </w:rPr>
              <w:t>V</w:t>
            </w:r>
            <w:r w:rsidRPr="006D61D4">
              <w:rPr>
                <w:rFonts w:asciiTheme="majorBidi" w:hAnsiTheme="majorBidi" w:cstheme="majorBidi"/>
                <w:color w:val="auto"/>
                <w:sz w:val="32"/>
                <w:szCs w:val="32"/>
                <w:vertAlign w:val="subscript"/>
              </w:rPr>
              <w:t>1</w:t>
            </w:r>
            <w:r w:rsidR="00790FDB">
              <w:rPr>
                <w:rFonts w:asciiTheme="majorBidi" w:hAnsiTheme="majorBidi" w:cstheme="majorBidi"/>
                <w:color w:val="auto"/>
                <w:sz w:val="32"/>
                <w:szCs w:val="32"/>
                <w:vertAlign w:val="subscript"/>
              </w:rPr>
              <w:t xml:space="preserve"> </w:t>
            </w:r>
          </w:p>
          <w:p w:rsidR="002474BD" w:rsidRPr="006D61D4" w:rsidRDefault="002474BD" w:rsidP="006D61D4">
            <w:pPr>
              <w:pStyle w:val="30"/>
              <w:jc w:val="center"/>
              <w:rPr>
                <w:rFonts w:ascii="Hacen Beirut" w:hAnsi="Hacen Beirut" w:cs="Hacen Beirut"/>
                <w:b w:val="0"/>
                <w:bCs w:val="0"/>
                <w:color w:val="auto"/>
                <w:sz w:val="32"/>
                <w:szCs w:val="32"/>
              </w:rPr>
            </w:pPr>
          </w:p>
        </w:tc>
        <w:tc>
          <w:tcPr>
            <w:tcW w:w="3107" w:type="dxa"/>
            <w:tcBorders>
              <w:top w:val="single" w:sz="4" w:space="0" w:color="auto"/>
              <w:left w:val="single" w:sz="4" w:space="0" w:color="auto"/>
              <w:bottom w:val="single" w:sz="4" w:space="0" w:color="auto"/>
              <w:right w:val="single" w:sz="4" w:space="0" w:color="auto"/>
            </w:tcBorders>
          </w:tcPr>
          <w:p w:rsidR="002474BD" w:rsidRPr="00790FDB" w:rsidRDefault="002474BD" w:rsidP="00AE7574">
            <w:pPr>
              <w:jc w:val="center"/>
              <w:rPr>
                <w:rFonts w:asciiTheme="majorBidi" w:hAnsiTheme="majorBidi" w:cstheme="majorBidi"/>
                <w:b/>
                <w:bCs/>
                <w:sz w:val="26"/>
                <w:szCs w:val="26"/>
                <w:lang w:bidi="ar-EG"/>
              </w:rPr>
            </w:pPr>
            <w:r w:rsidRPr="00790FDB">
              <w:rPr>
                <w:rFonts w:asciiTheme="majorBidi" w:hAnsiTheme="majorBidi" w:cstheme="majorBidi"/>
                <w:b/>
                <w:bCs/>
                <w:sz w:val="26"/>
                <w:szCs w:val="26"/>
                <w:lang w:bidi="ar-EG"/>
              </w:rPr>
              <w:t>V</w:t>
            </w:r>
            <w:r w:rsidRPr="00790FDB">
              <w:rPr>
                <w:rFonts w:asciiTheme="majorBidi" w:hAnsiTheme="majorBidi" w:cstheme="majorBidi"/>
                <w:b/>
                <w:bCs/>
                <w:sz w:val="26"/>
                <w:szCs w:val="26"/>
                <w:vertAlign w:val="subscript"/>
                <w:lang w:bidi="ar-EG"/>
              </w:rPr>
              <w:t>1</w:t>
            </w:r>
            <w:r w:rsidRPr="00790FDB">
              <w:rPr>
                <w:rFonts w:asciiTheme="majorBidi" w:hAnsiTheme="majorBidi" w:cstheme="majorBidi"/>
                <w:b/>
                <w:bCs/>
                <w:sz w:val="26"/>
                <w:szCs w:val="26"/>
                <w:lang w:bidi="ar-EG"/>
              </w:rPr>
              <w:t xml:space="preserve">  =  I R</w:t>
            </w:r>
          </w:p>
        </w:tc>
        <w:tc>
          <w:tcPr>
            <w:tcW w:w="2847" w:type="dxa"/>
            <w:tcBorders>
              <w:top w:val="single" w:sz="4" w:space="0" w:color="auto"/>
              <w:left w:val="single" w:sz="4" w:space="0" w:color="auto"/>
              <w:bottom w:val="single" w:sz="4" w:space="0" w:color="auto"/>
              <w:right w:val="single" w:sz="4" w:space="0" w:color="auto"/>
            </w:tcBorders>
          </w:tcPr>
          <w:p w:rsidR="002474BD" w:rsidRPr="009D1340" w:rsidRDefault="002474BD" w:rsidP="00AE7574">
            <w:pPr>
              <w:jc w:val="center"/>
              <w:rPr>
                <w:rFonts w:ascii="Accolade-Serial DB" w:hAnsi="Accolade-Serial DB" w:cs="Hacen Lebanon"/>
                <w:sz w:val="26"/>
                <w:szCs w:val="26"/>
                <w:lang w:bidi="ar-EG"/>
              </w:rPr>
            </w:pPr>
            <w:r w:rsidRPr="00790FDB">
              <w:rPr>
                <w:rFonts w:asciiTheme="majorBidi" w:hAnsiTheme="majorBidi" w:cstheme="majorBidi"/>
                <w:b/>
                <w:bCs/>
                <w:sz w:val="30"/>
                <w:szCs w:val="30"/>
                <w:lang w:bidi="ar-EG"/>
              </w:rPr>
              <w:t>V   =</w:t>
            </w:r>
            <w:r w:rsidR="00FF45F3" w:rsidRPr="00790FDB">
              <w:rPr>
                <w:rFonts w:asciiTheme="majorBidi" w:hAnsiTheme="majorBidi" w:cstheme="majorBidi"/>
                <w:b/>
                <w:bCs/>
                <w:sz w:val="30"/>
                <w:szCs w:val="30"/>
                <w:lang w:bidi="ar-EG"/>
              </w:rPr>
              <w:t xml:space="preserve">  0</w:t>
            </w:r>
          </w:p>
        </w:tc>
      </w:tr>
    </w:tbl>
    <w:p w:rsidR="009661D3" w:rsidRPr="009D1340" w:rsidRDefault="009661D3" w:rsidP="00C12DC1">
      <w:pPr>
        <w:rPr>
          <w:rFonts w:ascii="Accolade-Serial DB" w:hAnsi="Accolade-Serial DB" w:cs="Hacen Lebanon"/>
          <w:sz w:val="8"/>
          <w:szCs w:val="8"/>
          <w:rtl/>
          <w:lang w:bidi="ar-EG"/>
        </w:rPr>
      </w:pPr>
    </w:p>
    <w:p w:rsidR="0047734F" w:rsidRPr="009D1340" w:rsidRDefault="00605B35" w:rsidP="00AE7574">
      <w:pPr>
        <w:rPr>
          <w:rFonts w:ascii="Accolade-Serial DB" w:hAnsi="Accolade-Serial DB" w:cs="Hacen Lebanon"/>
          <w:sz w:val="2"/>
          <w:szCs w:val="2"/>
          <w:rtl/>
          <w:lang w:bidi="ar-EG"/>
        </w:rPr>
      </w:pPr>
      <w:r w:rsidRPr="00605B35">
        <w:rPr>
          <w:rFonts w:ascii="Accolade-Serial DB" w:hAnsi="Accolade-Serial DB" w:cs="Hacen Lebanon"/>
          <w:noProof/>
          <w:sz w:val="26"/>
          <w:szCs w:val="26"/>
          <w:rtl/>
        </w:rPr>
        <w:pict>
          <v:rect id="_x0000_s9853" style="position:absolute;left:0;text-align:left;margin-left:367.5pt;margin-top:.75pt;width:136.8pt;height:27pt;z-index:251469312" fillcolor="white [3201]" strokecolor="#666 [1936]" strokeweight="1pt">
            <v:fill color2="#999 [1296]" focusposition="1" focussize="" focus="100%" type="gradient"/>
            <v:shadow on="t" type="perspective" color="#7f7f7f [1601]" opacity=".5" offset="1pt" offset2="-3pt"/>
            <v:textbox style="mso-next-textbox:#_x0000_s9853">
              <w:txbxContent>
                <w:p w:rsidR="0027604B" w:rsidRPr="008B141F" w:rsidRDefault="0027604B" w:rsidP="008B141F">
                  <w:pPr>
                    <w:pStyle w:val="30"/>
                    <w:jc w:val="center"/>
                    <w:rPr>
                      <w:color w:val="auto"/>
                    </w:rPr>
                  </w:pPr>
                  <w:r w:rsidRPr="00FF45F3">
                    <w:rPr>
                      <w:rFonts w:ascii="Hacen Beirut" w:hAnsi="Hacen Beirut" w:cs="Hacen Beirut"/>
                      <w:b w:val="0"/>
                      <w:bCs w:val="0"/>
                      <w:color w:val="auto"/>
                      <w:sz w:val="32"/>
                      <w:szCs w:val="32"/>
                      <w:rtl/>
                    </w:rPr>
                    <w:t>كفاءة البطارية</w:t>
                  </w:r>
                </w:p>
              </w:txbxContent>
            </v:textbox>
            <w10:wrap anchorx="page"/>
          </v:rect>
        </w:pict>
      </w:r>
    </w:p>
    <w:p w:rsidR="009661D3" w:rsidRPr="009D1340" w:rsidRDefault="009661D3" w:rsidP="00AE7574">
      <w:pPr>
        <w:rPr>
          <w:rFonts w:ascii="Accolade-Serial DB" w:hAnsi="Accolade-Serial DB" w:cs="Hacen Lebanon"/>
          <w:sz w:val="2"/>
          <w:szCs w:val="2"/>
          <w:rtl/>
          <w:lang w:bidi="ar-EG"/>
        </w:rPr>
      </w:pPr>
    </w:p>
    <w:p w:rsidR="009661D3" w:rsidRPr="009D1340" w:rsidRDefault="009661D3" w:rsidP="00AE7574">
      <w:pPr>
        <w:rPr>
          <w:rFonts w:ascii="Accolade-Serial DB" w:hAnsi="Accolade-Serial DB" w:cs="Hacen Lebanon"/>
          <w:sz w:val="2"/>
          <w:szCs w:val="2"/>
          <w:rtl/>
          <w:lang w:bidi="ar-EG"/>
        </w:rPr>
      </w:pPr>
    </w:p>
    <w:p w:rsidR="009661D3" w:rsidRPr="009D1340" w:rsidRDefault="009661D3" w:rsidP="00AE7574">
      <w:pPr>
        <w:rPr>
          <w:rFonts w:ascii="Accolade-Serial DB" w:hAnsi="Accolade-Serial DB" w:cs="Hacen Lebanon"/>
          <w:sz w:val="4"/>
          <w:szCs w:val="4"/>
          <w:rtl/>
          <w:lang w:bidi="ar-EG"/>
        </w:rPr>
      </w:pPr>
    </w:p>
    <w:p w:rsidR="009661D3" w:rsidRPr="009D1340" w:rsidRDefault="009661D3" w:rsidP="00AE7574">
      <w:pPr>
        <w:rPr>
          <w:rFonts w:ascii="Accolade-Serial DB" w:hAnsi="Accolade-Serial DB" w:cs="Hacen Lebanon"/>
          <w:sz w:val="26"/>
          <w:szCs w:val="26"/>
          <w:rtl/>
          <w:lang w:bidi="ar-EG"/>
        </w:rPr>
      </w:pPr>
    </w:p>
    <w:p w:rsidR="0047734F" w:rsidRPr="00292BA7" w:rsidRDefault="00605B35" w:rsidP="0047734F">
      <w:pPr>
        <w:rPr>
          <w:rFonts w:ascii="Hacen Beirut" w:hAnsi="Hacen Beirut" w:cs="Hacen Beirut"/>
          <w:sz w:val="28"/>
          <w:szCs w:val="28"/>
          <w:rtl/>
          <w:lang w:bidi="ar-EG"/>
        </w:rPr>
      </w:pPr>
      <w:r w:rsidRPr="00605B35">
        <w:rPr>
          <w:rFonts w:ascii="Accolade-Serial DB" w:hAnsi="Accolade-Serial DB" w:cs="Hacen Lebanon"/>
          <w:noProof/>
          <w:sz w:val="26"/>
          <w:szCs w:val="26"/>
          <w:rtl/>
        </w:rPr>
        <w:pict>
          <v:group id="_x0000_s71037" style="position:absolute;left:0;text-align:left;margin-left:61.1pt;margin-top:39.55pt;width:229.75pt;height:50.9pt;z-index:251916800" coordorigin="2160,6549" coordsize="4500,792">
            <v:shape id="_x0000_s71038" type="#_x0000_t202" style="position:absolute;left:2160;top:6621;width:1643;height:540" filled="f" stroked="f">
              <v:textbox style="mso-next-textbox:#_x0000_s71038">
                <w:txbxContent>
                  <w:p w:rsidR="0027604B" w:rsidRPr="00EB2C57" w:rsidRDefault="0027604B" w:rsidP="00292BA7">
                    <w:pPr>
                      <w:rPr>
                        <w:b/>
                        <w:bCs/>
                        <w:sz w:val="28"/>
                        <w:szCs w:val="28"/>
                        <w:lang w:bidi="ar-EG"/>
                      </w:rPr>
                    </w:pPr>
                    <w:r>
                      <w:rPr>
                        <w:b/>
                        <w:bCs/>
                        <w:sz w:val="28"/>
                        <w:szCs w:val="28"/>
                        <w:rtl/>
                        <w:lang w:bidi="ar-EG"/>
                      </w:rPr>
                      <w:t xml:space="preserve">كفاءة البطارية </w:t>
                    </w:r>
                  </w:p>
                </w:txbxContent>
              </v:textbox>
            </v:shape>
            <v:shape id="_x0000_s71039" type="#_x0000_t202" style="position:absolute;left:4298;top:6549;width:1282;height:540" filled="f" stroked="f">
              <v:textbox style="mso-next-textbox:#_x0000_s71039">
                <w:txbxContent>
                  <w:p w:rsidR="0027604B" w:rsidRPr="00046979" w:rsidRDefault="0027604B" w:rsidP="00292BA7">
                    <w:pPr>
                      <w:rPr>
                        <w:b/>
                        <w:bCs/>
                        <w:sz w:val="28"/>
                        <w:szCs w:val="28"/>
                        <w:rtl/>
                        <w:lang w:bidi="ar-EG"/>
                      </w:rPr>
                    </w:pPr>
                    <w:r>
                      <w:rPr>
                        <w:b/>
                        <w:bCs/>
                        <w:sz w:val="28"/>
                        <w:szCs w:val="28"/>
                        <w:lang w:bidi="ar-EG"/>
                      </w:rPr>
                      <w:t xml:space="preserve"> </w:t>
                    </w:r>
                    <w:r>
                      <w:rPr>
                        <w:b/>
                        <w:bCs/>
                        <w:sz w:val="28"/>
                        <w:szCs w:val="28"/>
                      </w:rPr>
                      <w:t>V</w:t>
                    </w:r>
                    <w:r w:rsidRPr="00973AB9">
                      <w:rPr>
                        <w:b/>
                        <w:bCs/>
                        <w:sz w:val="28"/>
                        <w:szCs w:val="28"/>
                        <w:vertAlign w:val="subscript"/>
                      </w:rPr>
                      <w:t>B</w:t>
                    </w:r>
                    <w:r>
                      <w:rPr>
                        <w:b/>
                        <w:bCs/>
                        <w:sz w:val="28"/>
                        <w:szCs w:val="28"/>
                      </w:rPr>
                      <w:t xml:space="preserve">  -</w:t>
                    </w:r>
                    <w:r>
                      <w:rPr>
                        <w:b/>
                        <w:bCs/>
                        <w:sz w:val="28"/>
                        <w:szCs w:val="28"/>
                        <w:lang w:bidi="ar-EG"/>
                      </w:rPr>
                      <w:t>Ir</w:t>
                    </w:r>
                  </w:p>
                  <w:p w:rsidR="0027604B" w:rsidRPr="00E7078B" w:rsidRDefault="0027604B" w:rsidP="00292BA7">
                    <w:pPr>
                      <w:rPr>
                        <w:szCs w:val="28"/>
                        <w:lang w:bidi="ar-EG"/>
                      </w:rPr>
                    </w:pPr>
                  </w:p>
                </w:txbxContent>
              </v:textbox>
            </v:shape>
            <v:shape id="_x0000_s71040" type="#_x0000_t202" style="position:absolute;left:4298;top:6801;width:1102;height:540" filled="f" stroked="f">
              <v:textbox style="mso-next-textbox:#_x0000_s71040">
                <w:txbxContent>
                  <w:p w:rsidR="0027604B" w:rsidRPr="00046979" w:rsidRDefault="0027604B" w:rsidP="00292BA7">
                    <w:pPr>
                      <w:jc w:val="center"/>
                      <w:rPr>
                        <w:szCs w:val="28"/>
                      </w:rPr>
                    </w:pPr>
                    <w:r>
                      <w:rPr>
                        <w:b/>
                        <w:bCs/>
                        <w:sz w:val="28"/>
                        <w:szCs w:val="28"/>
                      </w:rPr>
                      <w:t>V</w:t>
                    </w:r>
                    <w:r w:rsidRPr="00973AB9">
                      <w:rPr>
                        <w:b/>
                        <w:bCs/>
                        <w:sz w:val="28"/>
                        <w:szCs w:val="28"/>
                        <w:vertAlign w:val="subscript"/>
                      </w:rPr>
                      <w:t>B</w:t>
                    </w:r>
                  </w:p>
                </w:txbxContent>
              </v:textbox>
            </v:shape>
            <v:shape id="_x0000_s71041" type="#_x0000_t202" style="position:absolute;left:3420;top:6621;width:743;height:540" filled="f" stroked="f">
              <v:textbox style="mso-next-textbox:#_x0000_s71041">
                <w:txbxContent>
                  <w:p w:rsidR="0027604B" w:rsidRPr="00356DB9" w:rsidRDefault="0027604B" w:rsidP="00292BA7">
                    <w:pPr>
                      <w:rPr>
                        <w:rtl/>
                        <w:lang w:bidi="ar-EG"/>
                      </w:rPr>
                    </w:pPr>
                    <w:r>
                      <w:rPr>
                        <w:b/>
                        <w:bCs/>
                        <w:sz w:val="28"/>
                        <w:szCs w:val="28"/>
                      </w:rPr>
                      <w:t>=</w:t>
                    </w:r>
                  </w:p>
                </w:txbxContent>
              </v:textbox>
            </v:shape>
            <v:line id="_x0000_s71042" style="position:absolute" from="4320,6909" to="5400,6909"/>
            <v:shape id="_x0000_s71043" type="#_x0000_t202" style="position:absolute;left:5580;top:6549;width:1080;height:540" filled="f" stroked="f">
              <v:textbox style="mso-next-textbox:#_x0000_s71043">
                <w:txbxContent>
                  <w:p w:rsidR="0027604B" w:rsidRPr="00046979" w:rsidRDefault="0027604B" w:rsidP="00292BA7">
                    <w:pPr>
                      <w:rPr>
                        <w:sz w:val="32"/>
                        <w:szCs w:val="32"/>
                        <w:rtl/>
                        <w:lang w:bidi="ar-EG"/>
                      </w:rPr>
                    </w:pPr>
                    <w:r>
                      <w:rPr>
                        <w:b/>
                        <w:bCs/>
                        <w:sz w:val="28"/>
                        <w:szCs w:val="28"/>
                        <w:lang w:bidi="ar-EG"/>
                      </w:rPr>
                      <w:t xml:space="preserve">  100</w:t>
                    </w:r>
                    <w:r w:rsidRPr="00046979">
                      <w:rPr>
                        <w:b/>
                        <w:bCs/>
                        <w:sz w:val="32"/>
                        <w:szCs w:val="32"/>
                        <w:rtl/>
                        <w:lang w:bidi="ar-EG"/>
                      </w:rPr>
                      <w:t>×</w:t>
                    </w:r>
                  </w:p>
                </w:txbxContent>
              </v:textbox>
            </v:shape>
            <w10:wrap anchorx="page"/>
          </v:group>
        </w:pict>
      </w:r>
      <w:r w:rsidR="0047734F" w:rsidRPr="00292BA7">
        <w:rPr>
          <w:rFonts w:ascii="Hacen Beirut" w:hAnsi="Hacen Beirut" w:cs="Hacen Beirut"/>
          <w:sz w:val="28"/>
          <w:szCs w:val="28"/>
          <w:rtl/>
          <w:lang w:bidi="ar-EG"/>
        </w:rPr>
        <w:t>هى النسبة بين فرق الجهد بين طرفى البطارية عندما تكون الدائرة الخارجية مغلقة  والقوة الدافعة الكهربية للبطارية.</w:t>
      </w:r>
    </w:p>
    <w:p w:rsidR="0047734F" w:rsidRPr="009D1340" w:rsidRDefault="0047734F" w:rsidP="00AE7574">
      <w:pPr>
        <w:rPr>
          <w:rFonts w:ascii="Accolade-Serial DB" w:hAnsi="Accolade-Serial DB" w:cs="Hacen Lebanon"/>
          <w:sz w:val="26"/>
          <w:szCs w:val="26"/>
          <w:rtl/>
          <w:lang w:bidi="ar-EG"/>
        </w:rPr>
      </w:pPr>
    </w:p>
    <w:p w:rsidR="00C666B9"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rect id="_x0000_s71044" style="position:absolute;left:0;text-align:left;margin-left:367.75pt;margin-top:14.35pt;width:136.8pt;height:27pt;z-index:251917824" fillcolor="white [3201]" strokecolor="#666 [1936]" strokeweight="1pt">
            <v:fill color2="#999 [1296]" focusposition="1" focussize="" focus="100%" type="gradient"/>
            <v:shadow on="t" type="perspective" color="#7f7f7f [1601]" opacity=".5" offset="1pt" offset2="-3pt"/>
            <v:textbox style="mso-next-textbox:#_x0000_s71044">
              <w:txbxContent>
                <w:p w:rsidR="0027604B" w:rsidRPr="008B141F" w:rsidRDefault="0027604B" w:rsidP="00292BA7">
                  <w:pPr>
                    <w:pStyle w:val="30"/>
                    <w:jc w:val="center"/>
                    <w:rPr>
                      <w:color w:val="auto"/>
                    </w:rPr>
                  </w:pPr>
                  <w:r>
                    <w:rPr>
                      <w:rFonts w:ascii="Hacen Beirut" w:hAnsi="Hacen Beirut" w:cs="Hacen Beirut" w:hint="cs"/>
                      <w:b w:val="0"/>
                      <w:bCs w:val="0"/>
                      <w:color w:val="auto"/>
                      <w:sz w:val="32"/>
                      <w:szCs w:val="32"/>
                      <w:rtl/>
                    </w:rPr>
                    <w:t>الجهد المفقود</w:t>
                  </w:r>
                </w:p>
              </w:txbxContent>
            </v:textbox>
            <w10:wrap anchorx="page"/>
          </v:rect>
        </w:pict>
      </w:r>
    </w:p>
    <w:p w:rsidR="00C666B9" w:rsidRDefault="00C666B9" w:rsidP="00AE7574">
      <w:pPr>
        <w:rPr>
          <w:rFonts w:ascii="Accolade-Serial DB" w:hAnsi="Accolade-Serial DB" w:cs="Hacen Lebanon"/>
          <w:sz w:val="26"/>
          <w:szCs w:val="26"/>
          <w:rtl/>
          <w:lang w:bidi="ar-EG"/>
        </w:rPr>
      </w:pPr>
    </w:p>
    <w:p w:rsidR="00277562" w:rsidRPr="00277562" w:rsidRDefault="00277562" w:rsidP="00277562">
      <w:pPr>
        <w:pStyle w:val="30"/>
        <w:rPr>
          <w:rFonts w:ascii="Hacen Beirut" w:hAnsi="Hacen Beirut" w:cs="Hacen Beirut"/>
          <w:b w:val="0"/>
          <w:bCs w:val="0"/>
          <w:color w:val="auto"/>
          <w:rtl/>
        </w:rPr>
      </w:pPr>
      <w:r w:rsidRPr="00277562">
        <w:rPr>
          <w:rFonts w:ascii="Hacen Beirut" w:hAnsi="Hacen Beirut" w:cs="Hacen Beirut"/>
          <w:b w:val="0"/>
          <w:bCs w:val="0"/>
          <w:color w:val="auto"/>
          <w:rtl/>
        </w:rPr>
        <w:t>هو حاصل ضرب شدة التيار الخارج من البطارية فى المقاومة الداخلية .</w:t>
      </w:r>
    </w:p>
    <w:p w:rsidR="008B141F" w:rsidRPr="009D1340" w:rsidRDefault="00C53FB4" w:rsidP="00AE7574">
      <w:pPr>
        <w:rPr>
          <w:rFonts w:ascii="Accolade-Serial DB" w:hAnsi="Accolade-Serial DB" w:cs="Hacen Lebanon"/>
          <w:sz w:val="26"/>
          <w:szCs w:val="26"/>
          <w:lang w:bidi="ar-EG"/>
        </w:rPr>
      </w:pPr>
      <w:r>
        <w:rPr>
          <w:rFonts w:ascii="Hacen Beirut" w:hAnsi="Hacen Beirut" w:cs="Hacen Beirut" w:hint="cs"/>
          <w:sz w:val="28"/>
          <w:szCs w:val="28"/>
          <w:rtl/>
          <w:lang w:bidi="ar-EG"/>
        </w:rPr>
        <w:t xml:space="preserve">                               (</w:t>
      </w:r>
      <w:r w:rsidR="00292BA7" w:rsidRPr="00292BA7">
        <w:rPr>
          <w:rFonts w:ascii="Hacen Beirut" w:hAnsi="Hacen Beirut" w:cs="Hacen Beirut" w:hint="cs"/>
          <w:sz w:val="28"/>
          <w:szCs w:val="28"/>
          <w:rtl/>
          <w:lang w:bidi="ar-EG"/>
        </w:rPr>
        <w:t>الجهد المستهلك من البطارية</w:t>
      </w:r>
      <w:r w:rsidR="00292BA7">
        <w:rPr>
          <w:rFonts w:ascii="Accolade-Serial DB" w:hAnsi="Accolade-Serial DB" w:cs="Hacen Lebanon" w:hint="cs"/>
          <w:sz w:val="26"/>
          <w:szCs w:val="26"/>
          <w:rtl/>
          <w:lang w:bidi="ar-EG"/>
        </w:rPr>
        <w:t xml:space="preserve"> </w:t>
      </w:r>
      <w:r>
        <w:rPr>
          <w:rFonts w:ascii="Accolade-Serial DB" w:hAnsi="Accolade-Serial DB" w:cs="Hacen Lebanon" w:hint="cs"/>
          <w:sz w:val="26"/>
          <w:szCs w:val="26"/>
          <w:rtl/>
          <w:lang w:bidi="ar-EG"/>
        </w:rPr>
        <w:t>)</w:t>
      </w:r>
      <w:r w:rsidR="00292BA7">
        <w:rPr>
          <w:rFonts w:ascii="Accolade-Serial DB" w:hAnsi="Accolade-Serial DB" w:cs="Hacen Lebanon" w:hint="cs"/>
          <w:sz w:val="26"/>
          <w:szCs w:val="26"/>
          <w:rtl/>
          <w:lang w:bidi="ar-EG"/>
        </w:rPr>
        <w:t xml:space="preserve"> </w:t>
      </w:r>
      <w:r w:rsidR="00292BA7" w:rsidRPr="00790FDB">
        <w:rPr>
          <w:rFonts w:asciiTheme="majorBidi" w:hAnsiTheme="majorBidi" w:cstheme="majorBidi"/>
          <w:b/>
          <w:bCs/>
          <w:sz w:val="30"/>
          <w:szCs w:val="30"/>
          <w:lang w:bidi="ar-EG"/>
        </w:rPr>
        <w:t>V=Ir</w:t>
      </w:r>
      <w:r w:rsidR="00292BA7" w:rsidRPr="00790FDB">
        <w:rPr>
          <w:rFonts w:ascii="Accolade-Serial DB" w:hAnsi="Accolade-Serial DB" w:cs="Hacen Lebanon"/>
          <w:sz w:val="30"/>
          <w:szCs w:val="30"/>
          <w:lang w:bidi="ar-EG"/>
        </w:rPr>
        <w:t xml:space="preserve">      </w:t>
      </w:r>
    </w:p>
    <w:p w:rsidR="00277562" w:rsidRDefault="00277562" w:rsidP="00AE7574">
      <w:pPr>
        <w:rPr>
          <w:rFonts w:ascii="Accolade-Serial DB" w:hAnsi="Accolade-Serial DB" w:cs="Hacen Lebanon"/>
          <w:sz w:val="2"/>
          <w:szCs w:val="2"/>
          <w:rtl/>
          <w:lang w:bidi="ar-EG"/>
        </w:rPr>
      </w:pPr>
    </w:p>
    <w:p w:rsidR="00277562" w:rsidRPr="00277562" w:rsidRDefault="00277562" w:rsidP="00277562">
      <w:pPr>
        <w:rPr>
          <w:rFonts w:ascii="Accolade-Serial DB" w:hAnsi="Accolade-Serial DB" w:cs="Hacen Lebanon"/>
          <w:sz w:val="2"/>
          <w:szCs w:val="2"/>
          <w:rtl/>
          <w:lang w:bidi="ar-EG"/>
        </w:rPr>
      </w:pPr>
    </w:p>
    <w:p w:rsidR="00C666B9" w:rsidRPr="00277562" w:rsidRDefault="00C666B9" w:rsidP="00277562">
      <w:pPr>
        <w:rPr>
          <w:rFonts w:ascii="Accolade-Serial DB" w:hAnsi="Accolade-Serial DB" w:cs="Hacen Lebanon"/>
          <w:sz w:val="2"/>
          <w:szCs w:val="2"/>
          <w:rtl/>
          <w:lang w:bidi="ar-EG"/>
        </w:rPr>
      </w:pPr>
    </w:p>
    <w:p w:rsidR="006618CD" w:rsidRDefault="006618CD" w:rsidP="008B141F">
      <w:pPr>
        <w:pStyle w:val="30"/>
        <w:rPr>
          <w:b w:val="0"/>
          <w:bCs w:val="0"/>
          <w:color w:val="auto"/>
          <w:rtl/>
        </w:rPr>
      </w:pPr>
    </w:p>
    <w:p w:rsidR="006618CD" w:rsidRDefault="006618CD" w:rsidP="008B141F">
      <w:pPr>
        <w:pStyle w:val="30"/>
        <w:rPr>
          <w:b w:val="0"/>
          <w:bCs w:val="0"/>
          <w:color w:val="auto"/>
          <w:rtl/>
        </w:rPr>
      </w:pPr>
    </w:p>
    <w:p w:rsidR="00BB4733" w:rsidRDefault="00BB4733" w:rsidP="006618CD">
      <w:pPr>
        <w:tabs>
          <w:tab w:val="left" w:pos="424"/>
        </w:tabs>
        <w:spacing w:afterLines="40"/>
        <w:ind w:right="180"/>
        <w:contextualSpacing/>
        <w:rPr>
          <w:rFonts w:ascii="Hacen Beirut" w:hAnsi="Hacen Beirut" w:cs="Hacen Beirut"/>
          <w:sz w:val="30"/>
          <w:szCs w:val="30"/>
          <w:rtl/>
          <w:lang w:bidi="ar-EG"/>
        </w:rPr>
      </w:pPr>
    </w:p>
    <w:p w:rsidR="007971C8" w:rsidRPr="00BB4733" w:rsidRDefault="00E104AE" w:rsidP="00F3138A">
      <w:pPr>
        <w:tabs>
          <w:tab w:val="left" w:pos="424"/>
        </w:tabs>
        <w:spacing w:afterLines="40"/>
        <w:ind w:right="180"/>
        <w:contextualSpacing/>
        <w:rPr>
          <w:rFonts w:ascii="Hacen Beirut" w:hAnsi="Hacen Beirut" w:cs="Hacen Beirut"/>
          <w:sz w:val="30"/>
          <w:szCs w:val="30"/>
          <w:rtl/>
          <w:lang w:bidi="ar-EG"/>
        </w:rPr>
      </w:pPr>
      <w:r w:rsidRPr="00BB4733">
        <w:rPr>
          <w:rFonts w:ascii="Hacen Beirut" w:hAnsi="Hacen Beirut" w:cs="Hacen Beirut"/>
          <w:sz w:val="30"/>
          <w:szCs w:val="30"/>
          <w:rtl/>
          <w:lang w:bidi="ar-EG"/>
        </w:rPr>
        <w:t>س:</w:t>
      </w:r>
      <w:r w:rsidRPr="00BB4733">
        <w:rPr>
          <w:b/>
          <w:bCs/>
          <w:sz w:val="14"/>
          <w:szCs w:val="14"/>
          <w:rtl/>
        </w:rPr>
        <w:t xml:space="preserve"> </w:t>
      </w:r>
      <w:r w:rsidRPr="00BB4733">
        <w:rPr>
          <w:rFonts w:ascii="Hacen Beirut" w:hAnsi="Hacen Beirut" w:cs="Hacen Beirut"/>
          <w:sz w:val="30"/>
          <w:szCs w:val="30"/>
          <w:rtl/>
          <w:lang w:bidi="ar-EG"/>
        </w:rPr>
        <w:t xml:space="preserve">فى الدائرة </w:t>
      </w:r>
      <w:r w:rsidR="009311D1">
        <w:rPr>
          <w:rFonts w:ascii="Hacen Beirut" w:hAnsi="Hacen Beirut" w:cs="Hacen Beirut" w:hint="cs"/>
          <w:sz w:val="30"/>
          <w:szCs w:val="30"/>
          <w:rtl/>
          <w:lang w:bidi="ar-EG"/>
        </w:rPr>
        <w:t>الموضحة</w:t>
      </w:r>
      <w:r w:rsidRPr="00BB4733">
        <w:rPr>
          <w:rFonts w:ascii="Hacen Beirut" w:hAnsi="Hacen Beirut" w:cs="Hacen Beirut"/>
          <w:sz w:val="30"/>
          <w:szCs w:val="30"/>
          <w:rtl/>
          <w:lang w:bidi="ar-EG"/>
        </w:rPr>
        <w:t xml:space="preserve"> </w:t>
      </w:r>
      <w:r w:rsidR="007971C8" w:rsidRPr="00BB4733">
        <w:rPr>
          <w:rFonts w:ascii="Hacen Beirut" w:hAnsi="Hacen Beirut" w:cs="Hacen Beirut" w:hint="cs"/>
          <w:sz w:val="30"/>
          <w:szCs w:val="30"/>
          <w:rtl/>
          <w:lang w:bidi="ar-EG"/>
        </w:rPr>
        <w:t>:</w:t>
      </w:r>
      <w:r w:rsidRPr="00BB4733">
        <w:rPr>
          <w:rFonts w:ascii="Hacen Beirut" w:hAnsi="Hacen Beirut" w:cs="Hacen Beirut"/>
          <w:sz w:val="30"/>
          <w:szCs w:val="30"/>
          <w:rtl/>
          <w:lang w:bidi="ar-EG"/>
        </w:rPr>
        <w:t xml:space="preserve"> ماذا يحدث لقراءة كلاً من</w:t>
      </w:r>
      <w:r w:rsidRPr="00F3138A">
        <w:rPr>
          <w:rFonts w:asciiTheme="majorBidi" w:hAnsiTheme="majorBidi" w:cstheme="majorBidi"/>
          <w:b/>
          <w:bCs/>
          <w:sz w:val="30"/>
          <w:szCs w:val="30"/>
          <w:rtl/>
          <w:lang w:bidi="ar-EG"/>
        </w:rPr>
        <w:t xml:space="preserve"> </w:t>
      </w:r>
      <w:r w:rsidRPr="00F3138A">
        <w:rPr>
          <w:rFonts w:asciiTheme="majorBidi" w:hAnsiTheme="majorBidi" w:cstheme="majorBidi"/>
          <w:b/>
          <w:bCs/>
          <w:sz w:val="30"/>
          <w:szCs w:val="30"/>
          <w:lang w:bidi="ar-EG"/>
        </w:rPr>
        <w:t>V</w:t>
      </w:r>
      <w:r w:rsidR="009311D1" w:rsidRPr="00F3138A">
        <w:rPr>
          <w:rFonts w:asciiTheme="majorBidi" w:hAnsiTheme="majorBidi" w:cstheme="majorBidi"/>
          <w:b/>
          <w:bCs/>
          <w:sz w:val="30"/>
          <w:szCs w:val="30"/>
          <w:rtl/>
          <w:lang w:bidi="ar-EG"/>
        </w:rPr>
        <w:t xml:space="preserve"> </w:t>
      </w:r>
      <w:r w:rsidRPr="00F3138A">
        <w:rPr>
          <w:rFonts w:asciiTheme="majorBidi" w:hAnsiTheme="majorBidi" w:cstheme="majorBidi"/>
          <w:b/>
          <w:bCs/>
          <w:sz w:val="30"/>
          <w:szCs w:val="30"/>
          <w:rtl/>
          <w:lang w:bidi="ar-EG"/>
        </w:rPr>
        <w:t>،</w:t>
      </w:r>
      <w:r w:rsidR="00BB4733" w:rsidRPr="00F3138A">
        <w:rPr>
          <w:rFonts w:asciiTheme="majorBidi" w:hAnsiTheme="majorBidi" w:cstheme="majorBidi"/>
          <w:b/>
          <w:bCs/>
          <w:sz w:val="30"/>
          <w:szCs w:val="30"/>
          <w:rtl/>
          <w:lang w:bidi="ar-EG"/>
        </w:rPr>
        <w:t xml:space="preserve"> </w:t>
      </w:r>
      <w:r w:rsidRPr="00F3138A">
        <w:rPr>
          <w:rFonts w:asciiTheme="majorBidi" w:hAnsiTheme="majorBidi" w:cstheme="majorBidi"/>
          <w:b/>
          <w:bCs/>
          <w:sz w:val="30"/>
          <w:szCs w:val="30"/>
          <w:lang w:bidi="ar-EG"/>
        </w:rPr>
        <w:t>V</w:t>
      </w:r>
      <w:r w:rsidR="009311D1" w:rsidRPr="00F3138A">
        <w:rPr>
          <w:rFonts w:asciiTheme="majorBidi" w:hAnsiTheme="majorBidi" w:cstheme="majorBidi"/>
          <w:b/>
          <w:bCs/>
          <w:sz w:val="30"/>
          <w:szCs w:val="30"/>
          <w:vertAlign w:val="subscript"/>
          <w:lang w:bidi="ar-EG"/>
        </w:rPr>
        <w:t>1</w:t>
      </w:r>
      <w:r w:rsidR="00BB4733" w:rsidRPr="00F3138A">
        <w:rPr>
          <w:rFonts w:asciiTheme="majorBidi" w:hAnsiTheme="majorBidi" w:cstheme="majorBidi"/>
          <w:b/>
          <w:bCs/>
          <w:sz w:val="30"/>
          <w:szCs w:val="30"/>
          <w:lang w:bidi="ar-EG"/>
        </w:rPr>
        <w:t xml:space="preserve"> </w:t>
      </w:r>
      <w:r w:rsidRPr="00F3138A">
        <w:rPr>
          <w:rFonts w:asciiTheme="majorBidi" w:hAnsiTheme="majorBidi" w:cstheme="majorBidi"/>
          <w:b/>
          <w:bCs/>
          <w:sz w:val="30"/>
          <w:szCs w:val="30"/>
          <w:lang w:bidi="ar-EG"/>
        </w:rPr>
        <w:t xml:space="preserve"> </w:t>
      </w:r>
      <w:r w:rsidR="00BB4733" w:rsidRPr="00F3138A">
        <w:rPr>
          <w:rFonts w:asciiTheme="majorBidi" w:hAnsiTheme="majorBidi" w:cstheme="majorBidi"/>
          <w:b/>
          <w:bCs/>
          <w:sz w:val="30"/>
          <w:szCs w:val="30"/>
          <w:rtl/>
          <w:lang w:bidi="ar-EG"/>
        </w:rPr>
        <w:t xml:space="preserve"> </w:t>
      </w:r>
      <w:r w:rsidR="009311D1" w:rsidRPr="00F3138A">
        <w:rPr>
          <w:rFonts w:asciiTheme="majorBidi" w:hAnsiTheme="majorBidi" w:cstheme="majorBidi"/>
          <w:b/>
          <w:bCs/>
          <w:sz w:val="30"/>
          <w:szCs w:val="30"/>
          <w:rtl/>
          <w:lang w:bidi="ar-EG"/>
        </w:rPr>
        <w:t xml:space="preserve"> ، </w:t>
      </w:r>
      <w:r w:rsidR="009311D1" w:rsidRPr="00F3138A">
        <w:rPr>
          <w:rFonts w:asciiTheme="majorBidi" w:hAnsiTheme="majorBidi" w:cstheme="majorBidi"/>
          <w:b/>
          <w:bCs/>
          <w:sz w:val="30"/>
          <w:szCs w:val="30"/>
          <w:lang w:bidi="ar-EG"/>
        </w:rPr>
        <w:t>A</w:t>
      </w:r>
      <w:r w:rsidR="009311D1" w:rsidRPr="00F3138A">
        <w:rPr>
          <w:rFonts w:asciiTheme="majorBidi" w:hAnsiTheme="majorBidi" w:cstheme="majorBidi"/>
          <w:b/>
          <w:bCs/>
          <w:sz w:val="30"/>
          <w:szCs w:val="30"/>
          <w:rtl/>
          <w:lang w:bidi="ar-EG"/>
        </w:rPr>
        <w:t xml:space="preserve"> </w:t>
      </w:r>
      <w:r w:rsidRPr="00BB4733">
        <w:rPr>
          <w:rFonts w:ascii="Hacen Beirut" w:hAnsi="Hacen Beirut" w:cs="Hacen Beirut"/>
          <w:sz w:val="30"/>
          <w:szCs w:val="30"/>
          <w:rtl/>
          <w:lang w:bidi="ar-EG"/>
        </w:rPr>
        <w:t xml:space="preserve">فى الحالات الآتية مع ذكر السبب </w:t>
      </w:r>
    </w:p>
    <w:tbl>
      <w:tblPr>
        <w:tblpPr w:leftFromText="180" w:rightFromText="180" w:vertAnchor="page" w:horzAnchor="margin" w:tblpY="6523"/>
        <w:bidiVisual/>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
        <w:gridCol w:w="3199"/>
        <w:gridCol w:w="2974"/>
        <w:gridCol w:w="3686"/>
      </w:tblGrid>
      <w:tr w:rsidR="004172A4" w:rsidRPr="006618CD" w:rsidTr="009311D1">
        <w:trPr>
          <w:trHeight w:val="841"/>
        </w:trPr>
        <w:tc>
          <w:tcPr>
            <w:tcW w:w="489" w:type="dxa"/>
          </w:tcPr>
          <w:p w:rsidR="006618CD" w:rsidRPr="006618CD" w:rsidRDefault="006618CD" w:rsidP="009311D1">
            <w:pPr>
              <w:spacing w:line="480" w:lineRule="exact"/>
              <w:rPr>
                <w:rFonts w:ascii="Accolade-Serial DB" w:hAnsi="Accolade-Serial DB" w:cs="Hacen Lebanon"/>
                <w:rtl/>
              </w:rPr>
            </w:pPr>
          </w:p>
        </w:tc>
        <w:tc>
          <w:tcPr>
            <w:tcW w:w="3199" w:type="dxa"/>
          </w:tcPr>
          <w:p w:rsidR="006618CD" w:rsidRPr="00BB4733" w:rsidRDefault="006618CD" w:rsidP="009311D1">
            <w:pPr>
              <w:tabs>
                <w:tab w:val="left" w:pos="424"/>
              </w:tabs>
              <w:spacing w:afterLines="40"/>
              <w:ind w:right="180"/>
              <w:contextualSpacing/>
              <w:rPr>
                <w:rFonts w:ascii="Hacen Beirut" w:hAnsi="Hacen Beirut" w:cs="Hacen Beirut"/>
                <w:sz w:val="30"/>
                <w:szCs w:val="30"/>
                <w:rtl/>
                <w:lang w:bidi="ar-EG"/>
              </w:rPr>
            </w:pPr>
            <w:r w:rsidRPr="00BB4733">
              <w:rPr>
                <w:rFonts w:ascii="Hacen Beirut" w:hAnsi="Hacen Beirut" w:cs="Hacen Beirut"/>
                <w:sz w:val="30"/>
                <w:szCs w:val="30"/>
                <w:rtl/>
                <w:lang w:bidi="ar-EG"/>
              </w:rPr>
              <w:t xml:space="preserve">عند فتح المفتاح </w:t>
            </w:r>
            <w:r w:rsidRPr="00BB4733">
              <w:rPr>
                <w:rFonts w:ascii="Hacen Beirut" w:hAnsi="Hacen Beirut" w:cs="Hacen Beirut"/>
                <w:sz w:val="30"/>
                <w:szCs w:val="30"/>
                <w:lang w:bidi="ar-EG"/>
              </w:rPr>
              <w:t>K</w:t>
            </w:r>
          </w:p>
        </w:tc>
        <w:tc>
          <w:tcPr>
            <w:tcW w:w="2974" w:type="dxa"/>
            <w:tcBorders>
              <w:bottom w:val="single" w:sz="4" w:space="0" w:color="auto"/>
            </w:tcBorders>
          </w:tcPr>
          <w:p w:rsidR="006618CD" w:rsidRPr="00BB4733" w:rsidRDefault="006618CD" w:rsidP="009311D1">
            <w:pPr>
              <w:tabs>
                <w:tab w:val="left" w:pos="424"/>
              </w:tabs>
              <w:spacing w:afterLines="40"/>
              <w:ind w:right="180"/>
              <w:contextualSpacing/>
              <w:rPr>
                <w:rFonts w:ascii="Hacen Beirut" w:hAnsi="Hacen Beirut" w:cs="Hacen Beirut"/>
                <w:sz w:val="30"/>
                <w:szCs w:val="30"/>
                <w:rtl/>
                <w:lang w:bidi="ar-EG"/>
              </w:rPr>
            </w:pPr>
            <w:r w:rsidRPr="00BB4733">
              <w:rPr>
                <w:rFonts w:ascii="Hacen Beirut" w:hAnsi="Hacen Beirut" w:cs="Hacen Beirut"/>
                <w:sz w:val="30"/>
                <w:szCs w:val="30"/>
                <w:rtl/>
                <w:lang w:bidi="ar-EG"/>
              </w:rPr>
              <w:t xml:space="preserve">عند غلق المفتاح </w:t>
            </w:r>
            <w:r w:rsidRPr="00BB4733">
              <w:rPr>
                <w:rFonts w:ascii="Hacen Beirut" w:hAnsi="Hacen Beirut" w:cs="Hacen Beirut"/>
                <w:sz w:val="30"/>
                <w:szCs w:val="30"/>
                <w:lang w:bidi="ar-EG"/>
              </w:rPr>
              <w:t>K</w:t>
            </w:r>
          </w:p>
        </w:tc>
        <w:tc>
          <w:tcPr>
            <w:tcW w:w="3686" w:type="dxa"/>
          </w:tcPr>
          <w:p w:rsidR="006618CD" w:rsidRPr="00BB4733" w:rsidRDefault="006618CD" w:rsidP="009311D1">
            <w:pPr>
              <w:tabs>
                <w:tab w:val="left" w:pos="424"/>
              </w:tabs>
              <w:spacing w:afterLines="40"/>
              <w:ind w:right="180"/>
              <w:contextualSpacing/>
              <w:rPr>
                <w:rFonts w:ascii="Hacen Beirut" w:hAnsi="Hacen Beirut" w:cs="Hacen Beirut"/>
                <w:sz w:val="30"/>
                <w:szCs w:val="30"/>
                <w:rtl/>
                <w:lang w:bidi="ar-EG"/>
              </w:rPr>
            </w:pPr>
            <w:r w:rsidRPr="00BB4733">
              <w:rPr>
                <w:rFonts w:ascii="Hacen Beirut" w:hAnsi="Hacen Beirut" w:cs="Hacen Beirut"/>
                <w:sz w:val="30"/>
                <w:szCs w:val="30"/>
                <w:rtl/>
                <w:lang w:bidi="ar-EG"/>
              </w:rPr>
              <w:t xml:space="preserve"> عند غلق </w:t>
            </w:r>
            <w:r w:rsidRPr="00BB4733">
              <w:rPr>
                <w:rFonts w:ascii="Hacen Beirut" w:hAnsi="Hacen Beirut" w:cs="Hacen Beirut"/>
                <w:sz w:val="30"/>
                <w:szCs w:val="30"/>
                <w:lang w:bidi="ar-EG"/>
              </w:rPr>
              <w:t>K</w:t>
            </w:r>
            <w:r w:rsidRPr="00BB4733">
              <w:rPr>
                <w:rFonts w:ascii="Hacen Beirut" w:hAnsi="Hacen Beirut" w:cs="Hacen Beirut"/>
                <w:sz w:val="30"/>
                <w:szCs w:val="30"/>
                <w:rtl/>
                <w:lang w:bidi="ar-EG"/>
              </w:rPr>
              <w:t xml:space="preserve"> وزيادة الريوستات</w:t>
            </w:r>
          </w:p>
        </w:tc>
      </w:tr>
      <w:tr w:rsidR="004172A4" w:rsidRPr="006618CD" w:rsidTr="009311D1">
        <w:trPr>
          <w:trHeight w:val="1031"/>
        </w:trPr>
        <w:tc>
          <w:tcPr>
            <w:tcW w:w="489" w:type="dxa"/>
          </w:tcPr>
          <w:p w:rsidR="006618CD" w:rsidRPr="006618CD" w:rsidRDefault="006618CD" w:rsidP="009311D1">
            <w:pPr>
              <w:pStyle w:val="30"/>
              <w:rPr>
                <w:color w:val="auto"/>
                <w:sz w:val="26"/>
                <w:szCs w:val="26"/>
                <w:rtl/>
              </w:rPr>
            </w:pPr>
            <w:r w:rsidRPr="006618CD">
              <w:rPr>
                <w:color w:val="auto"/>
                <w:sz w:val="26"/>
                <w:szCs w:val="26"/>
              </w:rPr>
              <w:t>V</w:t>
            </w:r>
          </w:p>
        </w:tc>
        <w:tc>
          <w:tcPr>
            <w:tcW w:w="3199" w:type="dxa"/>
          </w:tcPr>
          <w:p w:rsidR="006618CD" w:rsidRPr="004172A4" w:rsidRDefault="006618CD" w:rsidP="009311D1">
            <w:pPr>
              <w:pStyle w:val="30"/>
              <w:jc w:val="center"/>
              <w:rPr>
                <w:rFonts w:ascii="Hacen Beirut" w:hAnsi="Hacen Beirut" w:cs="Hacen Beirut"/>
                <w:b w:val="0"/>
                <w:bCs w:val="0"/>
                <w:color w:val="auto"/>
                <w:u w:val="single"/>
                <w:rtl/>
              </w:rPr>
            </w:pPr>
            <w:r w:rsidRPr="004172A4">
              <w:rPr>
                <w:rFonts w:ascii="Hacen Beirut" w:hAnsi="Hacen Beirut" w:cs="Hacen Beirut"/>
                <w:b w:val="0"/>
                <w:bCs w:val="0"/>
                <w:color w:val="auto"/>
                <w:u w:val="single"/>
                <w:rtl/>
              </w:rPr>
              <w:t>قراءته</w:t>
            </w:r>
            <w:r w:rsidR="00BB4733" w:rsidRPr="004172A4">
              <w:rPr>
                <w:rFonts w:ascii="Hacen Beirut" w:hAnsi="Hacen Beirut" w:cs="Hacen Beirut" w:hint="cs"/>
                <w:b w:val="0"/>
                <w:bCs w:val="0"/>
                <w:color w:val="auto"/>
                <w:u w:val="single"/>
                <w:rtl/>
              </w:rPr>
              <w:t xml:space="preserve"> </w:t>
            </w:r>
            <w:r w:rsidRPr="004172A4">
              <w:rPr>
                <w:rFonts w:ascii="Hacen Beirut" w:hAnsi="Hacen Beirut" w:cs="Hacen Beirut"/>
                <w:b w:val="0"/>
                <w:bCs w:val="0"/>
                <w:color w:val="auto"/>
                <w:u w:val="single"/>
                <w:rtl/>
              </w:rPr>
              <w:t xml:space="preserve">تساوى القوة الدافعة الكهربية </w:t>
            </w:r>
            <w:r w:rsidRPr="00041EF2">
              <w:rPr>
                <w:rFonts w:asciiTheme="majorBidi" w:hAnsiTheme="majorBidi" w:cstheme="majorBidi"/>
                <w:color w:val="auto"/>
                <w:u w:val="single"/>
              </w:rPr>
              <w:t>V=V</w:t>
            </w:r>
            <w:r w:rsidRPr="00041EF2">
              <w:rPr>
                <w:rFonts w:asciiTheme="majorBidi" w:hAnsiTheme="majorBidi" w:cstheme="majorBidi"/>
                <w:color w:val="auto"/>
                <w:u w:val="single"/>
                <w:vertAlign w:val="subscript"/>
              </w:rPr>
              <w:t>B</w:t>
            </w:r>
          </w:p>
          <w:p w:rsidR="006618CD" w:rsidRPr="00BB4733" w:rsidRDefault="006618CD" w:rsidP="009311D1">
            <w:pPr>
              <w:pStyle w:val="30"/>
              <w:rPr>
                <w:rFonts w:ascii="Hacen Beirut" w:hAnsi="Hacen Beirut" w:cs="Hacen Beirut"/>
                <w:b w:val="0"/>
                <w:bCs w:val="0"/>
                <w:color w:val="auto"/>
                <w:rtl/>
              </w:rPr>
            </w:pPr>
            <w:r w:rsidRPr="00041EF2">
              <w:rPr>
                <w:rFonts w:ascii="Hacen Beirut" w:hAnsi="Hacen Beirut" w:cs="Hacen Beirut" w:hint="cs"/>
                <w:b w:val="0"/>
                <w:bCs w:val="0"/>
                <w:color w:val="auto"/>
                <w:rtl/>
              </w:rPr>
              <w:t xml:space="preserve">السبب </w:t>
            </w:r>
            <w:r w:rsidRPr="00BB4733">
              <w:rPr>
                <w:rFonts w:ascii="Hacen Beirut" w:hAnsi="Hacen Beirut" w:cs="Hacen Beirut" w:hint="cs"/>
                <w:b w:val="0"/>
                <w:bCs w:val="0"/>
                <w:color w:val="auto"/>
                <w:sz w:val="26"/>
                <w:szCs w:val="26"/>
                <w:rtl/>
              </w:rPr>
              <w:t xml:space="preserve">: عند فتح الدائرة تنعدم شدة التيار وينعدم المقدار </w:t>
            </w:r>
            <w:r w:rsidRPr="00BB4733">
              <w:rPr>
                <w:rFonts w:ascii="Hacen Beirut" w:hAnsi="Hacen Beirut" w:cs="Hacen Beirut"/>
                <w:b w:val="0"/>
                <w:bCs w:val="0"/>
                <w:color w:val="auto"/>
                <w:sz w:val="26"/>
                <w:szCs w:val="26"/>
              </w:rPr>
              <w:t xml:space="preserve">Ir </w:t>
            </w:r>
            <w:r w:rsidRPr="00BB4733">
              <w:rPr>
                <w:rFonts w:ascii="Hacen Beirut" w:hAnsi="Hacen Beirut" w:cs="Hacen Beirut" w:hint="cs"/>
                <w:b w:val="0"/>
                <w:bCs w:val="0"/>
                <w:color w:val="auto"/>
                <w:sz w:val="26"/>
                <w:szCs w:val="26"/>
                <w:rtl/>
              </w:rPr>
              <w:t xml:space="preserve"> .</w:t>
            </w:r>
          </w:p>
        </w:tc>
        <w:tc>
          <w:tcPr>
            <w:tcW w:w="2974" w:type="dxa"/>
            <w:tcBorders>
              <w:top w:val="single" w:sz="4" w:space="0" w:color="auto"/>
            </w:tcBorders>
          </w:tcPr>
          <w:p w:rsidR="006618CD" w:rsidRPr="004172A4" w:rsidRDefault="006618CD" w:rsidP="009311D1">
            <w:pPr>
              <w:pStyle w:val="30"/>
              <w:jc w:val="center"/>
              <w:rPr>
                <w:rFonts w:ascii="Hacen Beirut" w:hAnsi="Hacen Beirut" w:cs="Hacen Beirut"/>
                <w:b w:val="0"/>
                <w:bCs w:val="0"/>
                <w:color w:val="auto"/>
                <w:sz w:val="32"/>
                <w:szCs w:val="32"/>
                <w:u w:val="single"/>
                <w:rtl/>
              </w:rPr>
            </w:pPr>
            <w:r w:rsidRPr="004172A4">
              <w:rPr>
                <w:rFonts w:ascii="Hacen Beirut" w:hAnsi="Hacen Beirut" w:cs="Hacen Beirut"/>
                <w:b w:val="0"/>
                <w:bCs w:val="0"/>
                <w:color w:val="auto"/>
                <w:sz w:val="32"/>
                <w:szCs w:val="32"/>
                <w:u w:val="single"/>
                <w:rtl/>
              </w:rPr>
              <w:t>قراءته تقل</w:t>
            </w:r>
            <w:r w:rsidRPr="004172A4">
              <w:rPr>
                <w:rFonts w:ascii="Hacen Beirut" w:hAnsi="Hacen Beirut" w:cs="Hacen Beirut" w:hint="cs"/>
                <w:b w:val="0"/>
                <w:bCs w:val="0"/>
                <w:color w:val="auto"/>
                <w:sz w:val="32"/>
                <w:szCs w:val="32"/>
                <w:u w:val="single"/>
                <w:rtl/>
              </w:rPr>
              <w:t xml:space="preserve"> </w:t>
            </w:r>
            <w:r w:rsidRPr="004172A4">
              <w:rPr>
                <w:rFonts w:ascii="Hacen Beirut" w:hAnsi="Hacen Beirut" w:cs="Hacen Beirut"/>
                <w:b w:val="0"/>
                <w:bCs w:val="0"/>
                <w:color w:val="auto"/>
                <w:sz w:val="32"/>
                <w:szCs w:val="32"/>
                <w:u w:val="single"/>
                <w:rtl/>
              </w:rPr>
              <w:t xml:space="preserve">عن قيمة </w:t>
            </w:r>
            <w:r w:rsidRPr="00041EF2">
              <w:rPr>
                <w:rFonts w:asciiTheme="majorBidi" w:hAnsiTheme="majorBidi" w:cstheme="majorBidi"/>
                <w:color w:val="auto"/>
                <w:sz w:val="32"/>
                <w:szCs w:val="32"/>
                <w:u w:val="single"/>
              </w:rPr>
              <w:t>V</w:t>
            </w:r>
            <w:r w:rsidRPr="00041EF2">
              <w:rPr>
                <w:rFonts w:asciiTheme="majorBidi" w:hAnsiTheme="majorBidi" w:cstheme="majorBidi"/>
                <w:color w:val="auto"/>
                <w:sz w:val="32"/>
                <w:szCs w:val="32"/>
                <w:u w:val="single"/>
                <w:vertAlign w:val="subscript"/>
              </w:rPr>
              <w:t>B</w:t>
            </w:r>
          </w:p>
          <w:p w:rsidR="006618CD" w:rsidRPr="00BB4733" w:rsidRDefault="006618CD" w:rsidP="009311D1">
            <w:pPr>
              <w:pStyle w:val="30"/>
              <w:rPr>
                <w:rFonts w:ascii="Hacen Beirut" w:hAnsi="Hacen Beirut" w:cs="Hacen Beirut"/>
                <w:b w:val="0"/>
                <w:bCs w:val="0"/>
                <w:color w:val="auto"/>
                <w:rtl/>
              </w:rPr>
            </w:pPr>
            <w:r w:rsidRPr="00BB4733">
              <w:rPr>
                <w:rFonts w:ascii="Hacen Beirut" w:hAnsi="Hacen Beirut" w:cs="Hacen Beirut"/>
                <w:b w:val="0"/>
                <w:bCs w:val="0"/>
                <w:color w:val="auto"/>
                <w:rtl/>
              </w:rPr>
              <w:t xml:space="preserve"> </w:t>
            </w:r>
            <w:r w:rsidRPr="00041EF2">
              <w:rPr>
                <w:rFonts w:ascii="Hacen Beirut" w:hAnsi="Hacen Beirut" w:cs="Hacen Beirut"/>
                <w:b w:val="0"/>
                <w:bCs w:val="0"/>
                <w:color w:val="auto"/>
                <w:rtl/>
              </w:rPr>
              <w:t xml:space="preserve">السبب </w:t>
            </w:r>
            <w:r w:rsidRPr="00BB4733">
              <w:rPr>
                <w:rFonts w:ascii="Hacen Beirut" w:hAnsi="Hacen Beirut" w:cs="Hacen Beirut"/>
                <w:b w:val="0"/>
                <w:bCs w:val="0"/>
                <w:color w:val="auto"/>
                <w:sz w:val="26"/>
                <w:szCs w:val="26"/>
                <w:rtl/>
              </w:rPr>
              <w:t xml:space="preserve">:- لان المقدار </w:t>
            </w:r>
            <w:r w:rsidRPr="00BB4733">
              <w:rPr>
                <w:rFonts w:asciiTheme="majorBidi" w:hAnsiTheme="majorBidi" w:cstheme="majorBidi"/>
                <w:color w:val="auto"/>
                <w:sz w:val="26"/>
                <w:szCs w:val="26"/>
              </w:rPr>
              <w:t>Ir</w:t>
            </w:r>
            <w:r w:rsidRPr="00BB4733">
              <w:rPr>
                <w:rFonts w:ascii="Hacen Beirut" w:hAnsi="Hacen Beirut" w:cs="Hacen Beirut"/>
                <w:b w:val="0"/>
                <w:bCs w:val="0"/>
                <w:color w:val="auto"/>
                <w:sz w:val="26"/>
                <w:szCs w:val="26"/>
                <w:rtl/>
              </w:rPr>
              <w:t xml:space="preserve"> له قيمة حيث تستهلك المقاومة الداخلية جزءا من طاقة البطارية.</w:t>
            </w:r>
          </w:p>
        </w:tc>
        <w:tc>
          <w:tcPr>
            <w:tcW w:w="3686" w:type="dxa"/>
          </w:tcPr>
          <w:p w:rsidR="006618CD" w:rsidRPr="004172A4" w:rsidRDefault="006618CD" w:rsidP="009311D1">
            <w:pPr>
              <w:pStyle w:val="30"/>
              <w:jc w:val="center"/>
              <w:rPr>
                <w:rFonts w:ascii="Hacen Beirut" w:hAnsi="Hacen Beirut" w:cs="Hacen Beirut"/>
                <w:b w:val="0"/>
                <w:bCs w:val="0"/>
                <w:color w:val="auto"/>
                <w:sz w:val="38"/>
                <w:szCs w:val="38"/>
                <w:u w:val="single"/>
                <w:rtl/>
              </w:rPr>
            </w:pPr>
            <w:r w:rsidRPr="004172A4">
              <w:rPr>
                <w:rFonts w:ascii="Hacen Beirut" w:hAnsi="Hacen Beirut" w:cs="Hacen Beirut"/>
                <w:b w:val="0"/>
                <w:bCs w:val="0"/>
                <w:color w:val="auto"/>
                <w:sz w:val="38"/>
                <w:szCs w:val="38"/>
                <w:u w:val="single"/>
                <w:rtl/>
              </w:rPr>
              <w:t xml:space="preserve">تزداد </w:t>
            </w:r>
          </w:p>
          <w:p w:rsidR="006618CD" w:rsidRPr="00BB4733" w:rsidRDefault="006618CD" w:rsidP="009311D1">
            <w:pPr>
              <w:pStyle w:val="30"/>
              <w:rPr>
                <w:rFonts w:ascii="Hacen Beirut" w:hAnsi="Hacen Beirut" w:cs="Hacen Beirut"/>
                <w:b w:val="0"/>
                <w:bCs w:val="0"/>
                <w:color w:val="auto"/>
                <w:rtl/>
              </w:rPr>
            </w:pPr>
            <w:r w:rsidRPr="00041EF2">
              <w:rPr>
                <w:rFonts w:ascii="Hacen Beirut" w:hAnsi="Hacen Beirut" w:cs="Hacen Beirut" w:hint="cs"/>
                <w:b w:val="0"/>
                <w:bCs w:val="0"/>
                <w:color w:val="auto"/>
                <w:rtl/>
              </w:rPr>
              <w:t xml:space="preserve">السبب </w:t>
            </w:r>
            <w:r w:rsidRPr="00BB4733">
              <w:rPr>
                <w:rFonts w:ascii="Hacen Beirut" w:hAnsi="Hacen Beirut" w:cs="Hacen Beirut" w:hint="cs"/>
                <w:b w:val="0"/>
                <w:bCs w:val="0"/>
                <w:color w:val="auto"/>
                <w:sz w:val="26"/>
                <w:szCs w:val="26"/>
                <w:rtl/>
              </w:rPr>
              <w:t>: لأنه بزيادة الريوستات تقل شدة التيار</w:t>
            </w:r>
            <w:r w:rsidRPr="00BB4733">
              <w:rPr>
                <w:rFonts w:ascii="Hacen Beirut" w:hAnsi="Hacen Beirut" w:cs="Hacen Beirut"/>
                <w:b w:val="0"/>
                <w:bCs w:val="0"/>
                <w:color w:val="auto"/>
                <w:sz w:val="26"/>
                <w:szCs w:val="26"/>
                <w:rtl/>
              </w:rPr>
              <w:t xml:space="preserve"> فيقل المقدار </w:t>
            </w:r>
            <w:r w:rsidRPr="00BB4733">
              <w:rPr>
                <w:rFonts w:asciiTheme="majorBidi" w:hAnsiTheme="majorBidi" w:cstheme="majorBidi"/>
                <w:b w:val="0"/>
                <w:bCs w:val="0"/>
                <w:color w:val="auto"/>
                <w:sz w:val="26"/>
                <w:szCs w:val="26"/>
              </w:rPr>
              <w:t>Ir</w:t>
            </w:r>
            <w:r w:rsidRPr="00BB4733">
              <w:rPr>
                <w:rFonts w:ascii="Hacen Beirut" w:hAnsi="Hacen Beirut" w:cs="Hacen Beirut"/>
                <w:b w:val="0"/>
                <w:bCs w:val="0"/>
                <w:color w:val="auto"/>
                <w:sz w:val="26"/>
                <w:szCs w:val="26"/>
                <w:rtl/>
              </w:rPr>
              <w:t xml:space="preserve"> وتزداد قراءة الفولتميتر</w:t>
            </w:r>
          </w:p>
        </w:tc>
      </w:tr>
      <w:tr w:rsidR="004172A4" w:rsidRPr="006618CD" w:rsidTr="009311D1">
        <w:trPr>
          <w:trHeight w:val="1031"/>
        </w:trPr>
        <w:tc>
          <w:tcPr>
            <w:tcW w:w="489" w:type="dxa"/>
          </w:tcPr>
          <w:p w:rsidR="006618CD" w:rsidRPr="006618CD" w:rsidRDefault="006618CD" w:rsidP="009311D1">
            <w:pPr>
              <w:pStyle w:val="30"/>
              <w:rPr>
                <w:color w:val="auto"/>
                <w:sz w:val="26"/>
                <w:szCs w:val="26"/>
                <w:rtl/>
              </w:rPr>
            </w:pPr>
            <w:r w:rsidRPr="006618CD">
              <w:rPr>
                <w:color w:val="auto"/>
                <w:sz w:val="26"/>
                <w:szCs w:val="26"/>
              </w:rPr>
              <w:t>V</w:t>
            </w:r>
            <w:r w:rsidRPr="006618CD">
              <w:rPr>
                <w:color w:val="auto"/>
                <w:sz w:val="26"/>
                <w:szCs w:val="26"/>
                <w:vertAlign w:val="subscript"/>
              </w:rPr>
              <w:t>1</w:t>
            </w:r>
          </w:p>
        </w:tc>
        <w:tc>
          <w:tcPr>
            <w:tcW w:w="3199" w:type="dxa"/>
          </w:tcPr>
          <w:p w:rsidR="006618CD" w:rsidRPr="004172A4" w:rsidRDefault="006618CD" w:rsidP="009311D1">
            <w:pPr>
              <w:pStyle w:val="30"/>
              <w:jc w:val="center"/>
              <w:rPr>
                <w:rFonts w:ascii="Hacen Beirut" w:hAnsi="Hacen Beirut" w:cs="Hacen Beirut"/>
                <w:b w:val="0"/>
                <w:bCs w:val="0"/>
                <w:color w:val="auto"/>
                <w:u w:val="single"/>
                <w:rtl/>
              </w:rPr>
            </w:pPr>
            <w:r w:rsidRPr="004172A4">
              <w:rPr>
                <w:rFonts w:ascii="Hacen Beirut" w:hAnsi="Hacen Beirut" w:cs="Hacen Beirut"/>
                <w:b w:val="0"/>
                <w:bCs w:val="0"/>
                <w:color w:val="auto"/>
                <w:sz w:val="34"/>
                <w:szCs w:val="34"/>
                <w:u w:val="single"/>
                <w:rtl/>
              </w:rPr>
              <w:t>تنعدم</w:t>
            </w:r>
          </w:p>
          <w:p w:rsidR="006618CD" w:rsidRPr="00BB4733" w:rsidRDefault="006618CD" w:rsidP="009311D1">
            <w:pPr>
              <w:pStyle w:val="30"/>
              <w:rPr>
                <w:rFonts w:ascii="Hacen Beirut" w:hAnsi="Hacen Beirut" w:cs="Hacen Beirut"/>
                <w:b w:val="0"/>
                <w:bCs w:val="0"/>
                <w:color w:val="auto"/>
                <w:sz w:val="26"/>
                <w:szCs w:val="26"/>
                <w:rtl/>
              </w:rPr>
            </w:pPr>
            <w:r w:rsidRPr="00041EF2">
              <w:rPr>
                <w:rFonts w:ascii="Hacen Beirut" w:hAnsi="Hacen Beirut" w:cs="Hacen Beirut" w:hint="cs"/>
                <w:b w:val="0"/>
                <w:bCs w:val="0"/>
                <w:color w:val="auto"/>
                <w:rtl/>
              </w:rPr>
              <w:t xml:space="preserve">السبب </w:t>
            </w:r>
            <w:r w:rsidRPr="00BB4733">
              <w:rPr>
                <w:rFonts w:ascii="Hacen Beirut" w:hAnsi="Hacen Beirut" w:cs="Hacen Beirut" w:hint="cs"/>
                <w:b w:val="0"/>
                <w:bCs w:val="0"/>
                <w:color w:val="auto"/>
                <w:sz w:val="26"/>
                <w:szCs w:val="26"/>
                <w:rtl/>
              </w:rPr>
              <w:t xml:space="preserve">: </w:t>
            </w:r>
            <w:r w:rsidRPr="00BB4733">
              <w:rPr>
                <w:rFonts w:ascii="Hacen Beirut" w:hAnsi="Hacen Beirut" w:cs="Hacen Beirut"/>
                <w:b w:val="0"/>
                <w:bCs w:val="0"/>
                <w:color w:val="auto"/>
                <w:sz w:val="26"/>
                <w:szCs w:val="26"/>
                <w:rtl/>
              </w:rPr>
              <w:t xml:space="preserve">لعدم مرور تيارفى الدائرة </w:t>
            </w:r>
          </w:p>
          <w:p w:rsidR="006618CD" w:rsidRPr="00BB4733" w:rsidRDefault="006618CD" w:rsidP="009311D1">
            <w:pPr>
              <w:pStyle w:val="30"/>
              <w:rPr>
                <w:rFonts w:asciiTheme="majorBidi" w:hAnsiTheme="majorBidi" w:cstheme="majorBidi"/>
                <w:color w:val="auto"/>
                <w:rtl/>
              </w:rPr>
            </w:pPr>
            <w:r w:rsidRPr="00BB4733">
              <w:rPr>
                <w:rFonts w:ascii="Hacen Beirut" w:hAnsi="Hacen Beirut" w:cs="Hacen Beirut"/>
                <w:b w:val="0"/>
                <w:bCs w:val="0"/>
                <w:color w:val="auto"/>
                <w:sz w:val="26"/>
                <w:szCs w:val="26"/>
                <w:rtl/>
              </w:rPr>
              <w:t xml:space="preserve"> </w:t>
            </w:r>
            <w:r w:rsidRPr="00BB4733">
              <w:rPr>
                <w:rFonts w:asciiTheme="majorBidi" w:hAnsiTheme="majorBidi" w:cstheme="majorBidi"/>
                <w:color w:val="auto"/>
                <w:sz w:val="26"/>
                <w:szCs w:val="26"/>
              </w:rPr>
              <w:t>I=0</w:t>
            </w:r>
            <w:r w:rsidRPr="00BB4733">
              <w:rPr>
                <w:rFonts w:asciiTheme="majorBidi" w:hAnsiTheme="majorBidi" w:cstheme="majorBidi"/>
                <w:color w:val="auto"/>
                <w:sz w:val="26"/>
                <w:szCs w:val="26"/>
                <w:rtl/>
              </w:rPr>
              <w:t xml:space="preserve">        ،      </w:t>
            </w:r>
            <w:r w:rsidRPr="00BB4733">
              <w:rPr>
                <w:rFonts w:asciiTheme="majorBidi" w:hAnsiTheme="majorBidi" w:cstheme="majorBidi"/>
                <w:color w:val="auto"/>
                <w:sz w:val="26"/>
                <w:szCs w:val="26"/>
              </w:rPr>
              <w:t>V=zero</w:t>
            </w:r>
          </w:p>
        </w:tc>
        <w:tc>
          <w:tcPr>
            <w:tcW w:w="2974" w:type="dxa"/>
          </w:tcPr>
          <w:p w:rsidR="006618CD" w:rsidRPr="004172A4" w:rsidRDefault="006618CD" w:rsidP="009311D1">
            <w:pPr>
              <w:pStyle w:val="30"/>
              <w:jc w:val="center"/>
              <w:rPr>
                <w:rFonts w:ascii="Hacen Beirut" w:hAnsi="Hacen Beirut" w:cs="Hacen Beirut"/>
                <w:b w:val="0"/>
                <w:bCs w:val="0"/>
                <w:color w:val="auto"/>
                <w:sz w:val="34"/>
                <w:szCs w:val="34"/>
                <w:u w:val="single"/>
                <w:rtl/>
              </w:rPr>
            </w:pPr>
            <w:r w:rsidRPr="004172A4">
              <w:rPr>
                <w:rFonts w:ascii="Hacen Beirut" w:hAnsi="Hacen Beirut" w:cs="Hacen Beirut"/>
                <w:b w:val="0"/>
                <w:bCs w:val="0"/>
                <w:color w:val="auto"/>
                <w:sz w:val="34"/>
                <w:szCs w:val="34"/>
                <w:u w:val="single"/>
                <w:rtl/>
              </w:rPr>
              <w:t>قراءته تزداد</w:t>
            </w:r>
          </w:p>
          <w:p w:rsidR="00BB4733" w:rsidRDefault="006618CD" w:rsidP="009311D1">
            <w:pPr>
              <w:pStyle w:val="30"/>
              <w:rPr>
                <w:rFonts w:ascii="Hacen Beirut" w:hAnsi="Hacen Beirut" w:cs="Hacen Beirut"/>
                <w:b w:val="0"/>
                <w:bCs w:val="0"/>
                <w:color w:val="auto"/>
                <w:sz w:val="26"/>
                <w:szCs w:val="26"/>
                <w:rtl/>
              </w:rPr>
            </w:pPr>
            <w:r w:rsidRPr="00041EF2">
              <w:rPr>
                <w:rFonts w:ascii="Hacen Beirut" w:hAnsi="Hacen Beirut" w:cs="Hacen Beirut" w:hint="cs"/>
                <w:b w:val="0"/>
                <w:bCs w:val="0"/>
                <w:color w:val="auto"/>
                <w:rtl/>
              </w:rPr>
              <w:t xml:space="preserve">السبب </w:t>
            </w:r>
            <w:r w:rsidRPr="00BB4733">
              <w:rPr>
                <w:rFonts w:ascii="Hacen Beirut" w:hAnsi="Hacen Beirut" w:cs="Hacen Beirut" w:hint="cs"/>
                <w:b w:val="0"/>
                <w:bCs w:val="0"/>
                <w:color w:val="auto"/>
                <w:sz w:val="26"/>
                <w:szCs w:val="26"/>
                <w:rtl/>
              </w:rPr>
              <w:t xml:space="preserve">: </w:t>
            </w:r>
            <w:r w:rsidRPr="00BB4733">
              <w:rPr>
                <w:rFonts w:ascii="Hacen Beirut" w:hAnsi="Hacen Beirut" w:cs="Hacen Beirut"/>
                <w:b w:val="0"/>
                <w:bCs w:val="0"/>
                <w:color w:val="auto"/>
                <w:sz w:val="26"/>
                <w:szCs w:val="26"/>
                <w:rtl/>
              </w:rPr>
              <w:t>لمرور تيار فى الدائرة</w:t>
            </w:r>
          </w:p>
          <w:p w:rsidR="006618CD" w:rsidRPr="00BB4733" w:rsidRDefault="006618CD" w:rsidP="009311D1">
            <w:pPr>
              <w:pStyle w:val="30"/>
              <w:jc w:val="center"/>
              <w:rPr>
                <w:rFonts w:asciiTheme="majorBidi" w:hAnsiTheme="majorBidi" w:cstheme="majorBidi"/>
                <w:color w:val="auto"/>
                <w:rtl/>
              </w:rPr>
            </w:pPr>
            <w:r w:rsidRPr="00BB4733">
              <w:rPr>
                <w:rFonts w:asciiTheme="majorBidi" w:hAnsiTheme="majorBidi" w:cstheme="majorBidi"/>
                <w:color w:val="auto"/>
                <w:sz w:val="26"/>
                <w:szCs w:val="26"/>
              </w:rPr>
              <w:t>V = I R</w:t>
            </w:r>
          </w:p>
        </w:tc>
        <w:tc>
          <w:tcPr>
            <w:tcW w:w="3686" w:type="dxa"/>
          </w:tcPr>
          <w:p w:rsidR="006618CD" w:rsidRPr="004172A4" w:rsidRDefault="006618CD" w:rsidP="009311D1">
            <w:pPr>
              <w:pStyle w:val="30"/>
              <w:jc w:val="center"/>
              <w:rPr>
                <w:rFonts w:ascii="Hacen Beirut" w:hAnsi="Hacen Beirut" w:cs="Hacen Beirut"/>
                <w:b w:val="0"/>
                <w:bCs w:val="0"/>
                <w:color w:val="auto"/>
                <w:sz w:val="34"/>
                <w:szCs w:val="34"/>
                <w:u w:val="single"/>
                <w:rtl/>
              </w:rPr>
            </w:pPr>
            <w:r w:rsidRPr="004172A4">
              <w:rPr>
                <w:rFonts w:ascii="Hacen Beirut" w:hAnsi="Hacen Beirut" w:cs="Hacen Beirut"/>
                <w:b w:val="0"/>
                <w:bCs w:val="0"/>
                <w:color w:val="auto"/>
                <w:sz w:val="34"/>
                <w:szCs w:val="34"/>
                <w:u w:val="single"/>
                <w:rtl/>
              </w:rPr>
              <w:t>تقل ولا تصل للصفر</w:t>
            </w:r>
          </w:p>
          <w:p w:rsidR="006618CD" w:rsidRPr="00BB4733" w:rsidRDefault="006618CD" w:rsidP="009311D1">
            <w:pPr>
              <w:pStyle w:val="30"/>
              <w:rPr>
                <w:rFonts w:ascii="Hacen Beirut" w:hAnsi="Hacen Beirut" w:cs="Hacen Beirut"/>
                <w:b w:val="0"/>
                <w:bCs w:val="0"/>
                <w:color w:val="auto"/>
                <w:rtl/>
              </w:rPr>
            </w:pPr>
            <w:r w:rsidRPr="00041EF2">
              <w:rPr>
                <w:rFonts w:ascii="Hacen Beirut" w:hAnsi="Hacen Beirut" w:cs="Hacen Beirut" w:hint="cs"/>
                <w:b w:val="0"/>
                <w:bCs w:val="0"/>
                <w:color w:val="auto"/>
                <w:rtl/>
              </w:rPr>
              <w:t xml:space="preserve">السبب </w:t>
            </w:r>
            <w:r w:rsidRPr="00BB4733">
              <w:rPr>
                <w:rFonts w:ascii="Hacen Beirut" w:hAnsi="Hacen Beirut" w:cs="Hacen Beirut" w:hint="cs"/>
                <w:b w:val="0"/>
                <w:bCs w:val="0"/>
                <w:color w:val="auto"/>
                <w:sz w:val="26"/>
                <w:szCs w:val="26"/>
                <w:rtl/>
              </w:rPr>
              <w:t>:</w:t>
            </w:r>
            <w:r w:rsidRPr="00BB4733">
              <w:rPr>
                <w:rFonts w:ascii="Hacen Beirut" w:hAnsi="Hacen Beirut" w:cs="Hacen Beirut"/>
                <w:b w:val="0"/>
                <w:bCs w:val="0"/>
                <w:color w:val="auto"/>
                <w:sz w:val="26"/>
                <w:szCs w:val="26"/>
                <w:rtl/>
              </w:rPr>
              <w:t xml:space="preserve"> لان </w:t>
            </w:r>
            <w:r w:rsidRPr="00BB4733">
              <w:rPr>
                <w:rFonts w:ascii="Hacen Beirut" w:hAnsi="Hacen Beirut" w:cs="Hacen Beirut" w:hint="cs"/>
                <w:b w:val="0"/>
                <w:bCs w:val="0"/>
                <w:color w:val="auto"/>
                <w:sz w:val="26"/>
                <w:szCs w:val="26"/>
                <w:rtl/>
              </w:rPr>
              <w:t>ب</w:t>
            </w:r>
            <w:r w:rsidRPr="00BB4733">
              <w:rPr>
                <w:rFonts w:ascii="Hacen Beirut" w:hAnsi="Hacen Beirut" w:cs="Hacen Beirut"/>
                <w:b w:val="0"/>
                <w:bCs w:val="0"/>
                <w:color w:val="auto"/>
                <w:sz w:val="26"/>
                <w:szCs w:val="26"/>
                <w:rtl/>
              </w:rPr>
              <w:t>زيادة الريوستات ت</w:t>
            </w:r>
            <w:r w:rsidRPr="00BB4733">
              <w:rPr>
                <w:rFonts w:ascii="Hacen Beirut" w:hAnsi="Hacen Beirut" w:cs="Hacen Beirut" w:hint="cs"/>
                <w:b w:val="0"/>
                <w:bCs w:val="0"/>
                <w:color w:val="auto"/>
                <w:sz w:val="26"/>
                <w:szCs w:val="26"/>
                <w:rtl/>
              </w:rPr>
              <w:t xml:space="preserve">قل </w:t>
            </w:r>
            <w:r w:rsidRPr="00BB4733">
              <w:rPr>
                <w:rFonts w:ascii="Hacen Beirut" w:hAnsi="Hacen Beirut" w:cs="Hacen Beirut"/>
                <w:b w:val="0"/>
                <w:bCs w:val="0"/>
                <w:color w:val="auto"/>
                <w:sz w:val="26"/>
                <w:szCs w:val="26"/>
                <w:rtl/>
              </w:rPr>
              <w:t>شدة التيار</w:t>
            </w:r>
          </w:p>
        </w:tc>
      </w:tr>
      <w:tr w:rsidR="004172A4" w:rsidRPr="006618CD" w:rsidTr="009311D1">
        <w:trPr>
          <w:trHeight w:val="1068"/>
        </w:trPr>
        <w:tc>
          <w:tcPr>
            <w:tcW w:w="489" w:type="dxa"/>
          </w:tcPr>
          <w:p w:rsidR="006618CD" w:rsidRPr="006618CD" w:rsidRDefault="006618CD" w:rsidP="009311D1">
            <w:pPr>
              <w:pStyle w:val="30"/>
              <w:rPr>
                <w:color w:val="auto"/>
                <w:sz w:val="26"/>
                <w:szCs w:val="26"/>
                <w:rtl/>
              </w:rPr>
            </w:pPr>
            <w:r w:rsidRPr="006618CD">
              <w:rPr>
                <w:color w:val="auto"/>
                <w:sz w:val="26"/>
                <w:szCs w:val="26"/>
              </w:rPr>
              <w:t>A</w:t>
            </w:r>
          </w:p>
        </w:tc>
        <w:tc>
          <w:tcPr>
            <w:tcW w:w="3199" w:type="dxa"/>
          </w:tcPr>
          <w:p w:rsidR="006618CD" w:rsidRPr="004172A4" w:rsidRDefault="006618CD" w:rsidP="009311D1">
            <w:pPr>
              <w:pStyle w:val="30"/>
              <w:jc w:val="center"/>
              <w:rPr>
                <w:rFonts w:ascii="Hacen Beirut" w:hAnsi="Hacen Beirut" w:cs="Hacen Beirut"/>
                <w:b w:val="0"/>
                <w:bCs w:val="0"/>
                <w:color w:val="auto"/>
                <w:sz w:val="34"/>
                <w:szCs w:val="34"/>
                <w:u w:val="single"/>
                <w:rtl/>
              </w:rPr>
            </w:pPr>
            <w:r w:rsidRPr="004172A4">
              <w:rPr>
                <w:rFonts w:ascii="Hacen Beirut" w:hAnsi="Hacen Beirut" w:cs="Hacen Beirut"/>
                <w:b w:val="0"/>
                <w:bCs w:val="0"/>
                <w:color w:val="auto"/>
                <w:sz w:val="34"/>
                <w:szCs w:val="34"/>
                <w:u w:val="single"/>
                <w:rtl/>
              </w:rPr>
              <w:t>تنعدم</w:t>
            </w:r>
          </w:p>
          <w:p w:rsidR="006618CD" w:rsidRPr="00BB4733" w:rsidRDefault="006618CD" w:rsidP="009311D1">
            <w:pPr>
              <w:pStyle w:val="30"/>
              <w:rPr>
                <w:rFonts w:ascii="Hacen Beirut" w:hAnsi="Hacen Beirut" w:cs="Hacen Beirut"/>
                <w:b w:val="0"/>
                <w:bCs w:val="0"/>
                <w:color w:val="auto"/>
                <w:rtl/>
              </w:rPr>
            </w:pPr>
            <w:r w:rsidRPr="00041EF2">
              <w:rPr>
                <w:rFonts w:ascii="Hacen Beirut" w:hAnsi="Hacen Beirut" w:cs="Hacen Beirut" w:hint="cs"/>
                <w:b w:val="0"/>
                <w:bCs w:val="0"/>
                <w:color w:val="auto"/>
                <w:rtl/>
              </w:rPr>
              <w:t xml:space="preserve">السبب </w:t>
            </w:r>
            <w:r w:rsidRPr="00BB4733">
              <w:rPr>
                <w:rFonts w:ascii="Hacen Beirut" w:hAnsi="Hacen Beirut" w:cs="Hacen Beirut" w:hint="cs"/>
                <w:b w:val="0"/>
                <w:bCs w:val="0"/>
                <w:color w:val="auto"/>
                <w:sz w:val="26"/>
                <w:szCs w:val="26"/>
                <w:rtl/>
              </w:rPr>
              <w:t xml:space="preserve">: </w:t>
            </w:r>
            <w:r w:rsidRPr="00BB4733">
              <w:rPr>
                <w:rFonts w:ascii="Hacen Beirut" w:hAnsi="Hacen Beirut" w:cs="Hacen Beirut"/>
                <w:b w:val="0"/>
                <w:bCs w:val="0"/>
                <w:color w:val="auto"/>
                <w:sz w:val="26"/>
                <w:szCs w:val="26"/>
                <w:rtl/>
              </w:rPr>
              <w:t>لعدم مرور تيارفى الدائرة.</w:t>
            </w:r>
          </w:p>
        </w:tc>
        <w:tc>
          <w:tcPr>
            <w:tcW w:w="2974" w:type="dxa"/>
          </w:tcPr>
          <w:p w:rsidR="006618CD" w:rsidRPr="004172A4" w:rsidRDefault="006618CD" w:rsidP="009311D1">
            <w:pPr>
              <w:pStyle w:val="30"/>
              <w:jc w:val="center"/>
              <w:rPr>
                <w:rFonts w:ascii="Hacen Beirut" w:hAnsi="Hacen Beirut" w:cs="Hacen Beirut"/>
                <w:b w:val="0"/>
                <w:bCs w:val="0"/>
                <w:color w:val="auto"/>
                <w:sz w:val="34"/>
                <w:szCs w:val="34"/>
                <w:u w:val="single"/>
                <w:rtl/>
              </w:rPr>
            </w:pPr>
            <w:r w:rsidRPr="004172A4">
              <w:rPr>
                <w:rFonts w:ascii="Hacen Beirut" w:hAnsi="Hacen Beirut" w:cs="Hacen Beirut"/>
                <w:b w:val="0"/>
                <w:bCs w:val="0"/>
                <w:color w:val="auto"/>
                <w:sz w:val="34"/>
                <w:szCs w:val="34"/>
                <w:u w:val="single"/>
                <w:rtl/>
              </w:rPr>
              <w:t>تزداد</w:t>
            </w:r>
          </w:p>
          <w:p w:rsidR="006618CD" w:rsidRPr="00BB4733" w:rsidRDefault="006618CD" w:rsidP="009311D1">
            <w:pPr>
              <w:pStyle w:val="30"/>
              <w:rPr>
                <w:rFonts w:ascii="Hacen Beirut" w:hAnsi="Hacen Beirut" w:cs="Hacen Beirut"/>
                <w:b w:val="0"/>
                <w:bCs w:val="0"/>
                <w:color w:val="auto"/>
                <w:rtl/>
              </w:rPr>
            </w:pPr>
            <w:r w:rsidRPr="00041EF2">
              <w:rPr>
                <w:rFonts w:ascii="Hacen Beirut" w:hAnsi="Hacen Beirut" w:cs="Hacen Beirut" w:hint="cs"/>
                <w:b w:val="0"/>
                <w:bCs w:val="0"/>
                <w:color w:val="auto"/>
                <w:rtl/>
              </w:rPr>
              <w:t xml:space="preserve">السبب </w:t>
            </w:r>
            <w:r w:rsidRPr="00BB4733">
              <w:rPr>
                <w:rFonts w:ascii="Hacen Beirut" w:hAnsi="Hacen Beirut" w:cs="Hacen Beirut" w:hint="cs"/>
                <w:b w:val="0"/>
                <w:bCs w:val="0"/>
                <w:color w:val="auto"/>
                <w:sz w:val="26"/>
                <w:szCs w:val="26"/>
                <w:rtl/>
              </w:rPr>
              <w:t xml:space="preserve">: لمرور تيار في الدائرة </w:t>
            </w:r>
          </w:p>
        </w:tc>
        <w:tc>
          <w:tcPr>
            <w:tcW w:w="3686" w:type="dxa"/>
          </w:tcPr>
          <w:p w:rsidR="006618CD" w:rsidRPr="004172A4" w:rsidRDefault="006618CD" w:rsidP="009311D1">
            <w:pPr>
              <w:pStyle w:val="30"/>
              <w:tabs>
                <w:tab w:val="left" w:pos="317"/>
                <w:tab w:val="left" w:pos="459"/>
              </w:tabs>
              <w:jc w:val="center"/>
              <w:rPr>
                <w:rFonts w:ascii="Hacen Beirut" w:hAnsi="Hacen Beirut" w:cs="Hacen Beirut"/>
                <w:b w:val="0"/>
                <w:bCs w:val="0"/>
                <w:color w:val="auto"/>
                <w:sz w:val="32"/>
                <w:szCs w:val="32"/>
                <w:u w:val="single"/>
                <w:rtl/>
              </w:rPr>
            </w:pPr>
            <w:r w:rsidRPr="004172A4">
              <w:rPr>
                <w:rFonts w:ascii="Hacen Beirut" w:hAnsi="Hacen Beirut" w:cs="Hacen Beirut"/>
                <w:b w:val="0"/>
                <w:bCs w:val="0"/>
                <w:color w:val="auto"/>
                <w:sz w:val="32"/>
                <w:szCs w:val="32"/>
                <w:u w:val="single"/>
                <w:rtl/>
              </w:rPr>
              <w:t>تقل قراءته ولا تصل الصفر</w:t>
            </w:r>
            <w:r w:rsidRPr="004172A4">
              <w:rPr>
                <w:rFonts w:ascii="Hacen Beirut" w:hAnsi="Hacen Beirut" w:cs="Hacen Beirut" w:hint="cs"/>
                <w:b w:val="0"/>
                <w:bCs w:val="0"/>
                <w:color w:val="auto"/>
                <w:sz w:val="32"/>
                <w:szCs w:val="32"/>
                <w:u w:val="single"/>
                <w:rtl/>
              </w:rPr>
              <w:t>.</w:t>
            </w:r>
          </w:p>
          <w:p w:rsidR="00BB4733" w:rsidRDefault="006618CD" w:rsidP="009311D1">
            <w:pPr>
              <w:pStyle w:val="30"/>
              <w:tabs>
                <w:tab w:val="left" w:pos="317"/>
                <w:tab w:val="left" w:pos="459"/>
              </w:tabs>
              <w:rPr>
                <w:rFonts w:ascii="Hacen Beirut" w:hAnsi="Hacen Beirut" w:cs="Hacen Beirut"/>
                <w:b w:val="0"/>
                <w:bCs w:val="0"/>
                <w:color w:val="auto"/>
                <w:sz w:val="26"/>
                <w:szCs w:val="26"/>
                <w:rtl/>
              </w:rPr>
            </w:pPr>
            <w:r w:rsidRPr="00041EF2">
              <w:rPr>
                <w:rFonts w:ascii="Hacen Beirut" w:hAnsi="Hacen Beirut" w:cs="Hacen Beirut" w:hint="cs"/>
                <w:b w:val="0"/>
                <w:bCs w:val="0"/>
                <w:color w:val="auto"/>
                <w:rtl/>
              </w:rPr>
              <w:t xml:space="preserve">السبب </w:t>
            </w:r>
            <w:r w:rsidRPr="00BB4733">
              <w:rPr>
                <w:rFonts w:ascii="Hacen Beirut" w:hAnsi="Hacen Beirut" w:cs="Hacen Beirut" w:hint="cs"/>
                <w:b w:val="0"/>
                <w:bCs w:val="0"/>
                <w:color w:val="auto"/>
                <w:sz w:val="26"/>
                <w:szCs w:val="26"/>
                <w:rtl/>
              </w:rPr>
              <w:t>: لأن الريوستات</w:t>
            </w:r>
            <w:r w:rsidR="00BB4733">
              <w:rPr>
                <w:rFonts w:ascii="Hacen Beirut" w:hAnsi="Hacen Beirut" w:cs="Hacen Beirut" w:hint="cs"/>
                <w:b w:val="0"/>
                <w:bCs w:val="0"/>
                <w:color w:val="auto"/>
                <w:sz w:val="26"/>
                <w:szCs w:val="26"/>
                <w:rtl/>
              </w:rPr>
              <w:t xml:space="preserve"> زادت </w:t>
            </w:r>
          </w:p>
          <w:p w:rsidR="006618CD" w:rsidRPr="00BB4733" w:rsidRDefault="00BB4733" w:rsidP="009311D1">
            <w:pPr>
              <w:pStyle w:val="30"/>
              <w:tabs>
                <w:tab w:val="left" w:pos="317"/>
                <w:tab w:val="left" w:pos="459"/>
              </w:tabs>
              <w:rPr>
                <w:rFonts w:ascii="Hacen Beirut" w:hAnsi="Hacen Beirut" w:cs="Hacen Beirut"/>
                <w:b w:val="0"/>
                <w:bCs w:val="0"/>
                <w:color w:val="auto"/>
                <w:rtl/>
              </w:rPr>
            </w:pPr>
            <w:r>
              <w:rPr>
                <w:rFonts w:ascii="Hacen Beirut" w:hAnsi="Hacen Beirut" w:cs="Hacen Beirut" w:hint="cs"/>
                <w:b w:val="0"/>
                <w:bCs w:val="0"/>
                <w:color w:val="auto"/>
                <w:sz w:val="26"/>
                <w:szCs w:val="26"/>
                <w:rtl/>
              </w:rPr>
              <w:t>و</w:t>
            </w:r>
            <w:r w:rsidR="006618CD" w:rsidRPr="00BB4733">
              <w:rPr>
                <w:rFonts w:ascii="Hacen Beirut" w:hAnsi="Hacen Beirut" w:cs="Hacen Beirut" w:hint="cs"/>
                <w:b w:val="0"/>
                <w:bCs w:val="0"/>
                <w:color w:val="auto"/>
                <w:sz w:val="26"/>
                <w:szCs w:val="26"/>
                <w:rtl/>
              </w:rPr>
              <w:t xml:space="preserve"> لم تصل إلي مالا نهاية .</w:t>
            </w:r>
          </w:p>
        </w:tc>
      </w:tr>
    </w:tbl>
    <w:p w:rsidR="00E104AE" w:rsidRPr="00790FDB" w:rsidRDefault="00605B35" w:rsidP="006618CD">
      <w:pPr>
        <w:tabs>
          <w:tab w:val="left" w:pos="424"/>
        </w:tabs>
        <w:spacing w:afterLines="40"/>
        <w:ind w:right="180"/>
        <w:contextualSpacing/>
        <w:rPr>
          <w:rFonts w:ascii="Hacen Beirut" w:hAnsi="Hacen Beirut" w:cs="Hacen Beirut"/>
          <w:sz w:val="26"/>
          <w:szCs w:val="26"/>
          <w:rtl/>
          <w:lang w:bidi="ar-EG"/>
        </w:rPr>
      </w:pPr>
      <w:r>
        <w:rPr>
          <w:rFonts w:ascii="Hacen Beirut" w:hAnsi="Hacen Beirut" w:cs="Hacen Beirut"/>
          <w:noProof/>
          <w:sz w:val="26"/>
          <w:szCs w:val="26"/>
          <w:rtl/>
        </w:rPr>
        <w:pict>
          <v:group id="_x0000_s71057" style="position:absolute;left:0;text-align:left;margin-left:5.85pt;margin-top:15.7pt;width:248.15pt;height:170.15pt;z-index:-251397632;mso-position-horizontal-relative:text;mso-position-vertical-relative:text" coordorigin="900,8103" coordsize="4860,3126" wrapcoords="13571 -102 13145 0 12576 921 12576 1536 11226 1536 11013 1740 11013 3173 7105 4300 7105 4811 2061 5323 1634 5426 1634 11363 -71 12080 -71 14229 639 14639 1563 16277 1634 17403 2558 17915 4476 17915 4476 20781 5116 21191 7389 21600 7532 21600 8384 21600 8526 21600 10729 21191 11511 20679 11439 17915 18829 17915 21671 17505 21671 9111 20818 8701 18189 8087 18047 5835 17763 5323 16839 4811 16982 1843 16697 1536 15347 1536 15418 1126 14708 0 14353 -102 13571 -102">
            <v:shape id="_x0000_s71058" type="#_x0000_t202" style="position:absolute;left:3420;top:8889;width:720;height:540" filled="f" fillcolor="yellow" stroked="f">
              <v:textbox style="mso-next-textbox:#_x0000_s71058">
                <w:txbxContent>
                  <w:p w:rsidR="0027604B" w:rsidRPr="00EB2C57" w:rsidRDefault="0027604B" w:rsidP="009311D1">
                    <w:pPr>
                      <w:jc w:val="center"/>
                      <w:rPr>
                        <w:b/>
                        <w:bCs/>
                        <w:sz w:val="28"/>
                        <w:szCs w:val="28"/>
                        <w:rtl/>
                        <w:lang w:bidi="ar-EG"/>
                      </w:rPr>
                    </w:pPr>
                    <w:r>
                      <w:rPr>
                        <w:b/>
                        <w:bCs/>
                        <w:sz w:val="28"/>
                        <w:szCs w:val="28"/>
                      </w:rPr>
                      <w:t>V</w:t>
                    </w:r>
                    <w:r w:rsidRPr="00973AB9">
                      <w:rPr>
                        <w:b/>
                        <w:bCs/>
                        <w:sz w:val="28"/>
                        <w:szCs w:val="28"/>
                        <w:vertAlign w:val="subscript"/>
                      </w:rPr>
                      <w:t>B</w:t>
                    </w:r>
                  </w:p>
                  <w:p w:rsidR="0027604B" w:rsidRDefault="0027604B" w:rsidP="009311D1">
                    <w:pPr>
                      <w:rPr>
                        <w:lang w:bidi="ar-EG"/>
                      </w:rPr>
                    </w:pPr>
                  </w:p>
                </w:txbxContent>
              </v:textbox>
            </v:shape>
            <v:shape id="_x0000_s71059" type="#_x0000_t202" style="position:absolute;left:4140;top:8889;width:360;height:360" filled="f" stroked="f">
              <v:textbox style="mso-next-textbox:#_x0000_s71059">
                <w:txbxContent>
                  <w:p w:rsidR="0027604B" w:rsidRPr="003F6300" w:rsidRDefault="0027604B" w:rsidP="009311D1">
                    <w:pPr>
                      <w:rPr>
                        <w:sz w:val="28"/>
                        <w:szCs w:val="28"/>
                      </w:rPr>
                    </w:pPr>
                    <w:r w:rsidRPr="003F6300">
                      <w:rPr>
                        <w:sz w:val="28"/>
                        <w:szCs w:val="28"/>
                      </w:rPr>
                      <w:t>r</w:t>
                    </w:r>
                  </w:p>
                </w:txbxContent>
              </v:textbox>
            </v:shape>
            <v:shape id="_x0000_s71060" type="#_x0000_t202" style="position:absolute;left:2160;top:8349;width:360;height:540" filled="f" stroked="f">
              <v:textbox style="mso-next-textbox:#_x0000_s71060">
                <w:txbxContent>
                  <w:p w:rsidR="0027604B" w:rsidRPr="003F6300" w:rsidRDefault="0027604B" w:rsidP="009311D1">
                    <w:pPr>
                      <w:rPr>
                        <w:sz w:val="28"/>
                        <w:szCs w:val="28"/>
                      </w:rPr>
                    </w:pPr>
                    <w:r w:rsidRPr="003F6300">
                      <w:rPr>
                        <w:sz w:val="28"/>
                        <w:szCs w:val="28"/>
                      </w:rPr>
                      <w:t>K</w:t>
                    </w:r>
                  </w:p>
                </w:txbxContent>
              </v:textbox>
            </v:shape>
            <v:group id="_x0000_s71061" style="position:absolute;left:900;top:8103;width:4860;height:3126" coordorigin="900,8103" coordsize="4860,3126">
              <v:group id="_x0000_s71062" style="position:absolute;left:900;top:8103;width:4860;height:3126" coordorigin="900,7023" coordsize="4860,3126">
                <v:group id="_x0000_s71063" style="position:absolute;left:900;top:7449;width:4860;height:2700" coordorigin="900,7449" coordsize="4860,2700">
                  <v:group id="_x0000_s71064" style="position:absolute;left:1957;top:7695;width:1056;height:124" coordorigin="3060,13136" coordsize="900,183">
                    <v:line id="_x0000_s71065" style="position:absolute" from="3060,13319" to="3420,13319" strokeweight="1pt">
                      <v:stroke endarrow="oval"/>
                    </v:line>
                    <v:line id="_x0000_s71066" style="position:absolute" from="3780,13319" to="3960,13319" strokeweight="1.5pt"/>
                    <v:line id="_x0000_s71067" style="position:absolute;flip:x y" from="3600,13136" to="3780,13316" strokeweight="1pt">
                      <v:stroke endarrow="oval"/>
                    </v:line>
                  </v:group>
                  <v:group id="_x0000_s71068" style="position:absolute;left:1957;top:9412;width:1479;height:124" coordorigin="5400,10799" coordsize="1800,180">
                    <v:group id="_x0000_s71069" style="position:absolute;left:5400;top:10799;width:360;height:180" coordorigin="5400,10799" coordsize="360,180">
                      <v:line id="_x0000_s71070" style="position:absolute;flip:x" from="5400,10799" to="5580,10979" strokeweight="1.5pt"/>
                      <v:line id="_x0000_s71071" style="position:absolute" from="5580,10799" to="5760,10979" strokeweight="1.5pt"/>
                    </v:group>
                    <v:group id="_x0000_s71072" style="position:absolute;left:5760;top:10799;width:360;height:180" coordorigin="5400,10799" coordsize="360,180">
                      <v:line id="_x0000_s71073" style="position:absolute;flip:x" from="5400,10799" to="5580,10979" strokeweight="1.5pt"/>
                      <v:line id="_x0000_s71074" style="position:absolute" from="5580,10799" to="5760,10979" strokeweight="1.5pt"/>
                    </v:group>
                    <v:group id="_x0000_s71075" style="position:absolute;left:6120;top:10799;width:360;height:180" coordorigin="5400,10799" coordsize="360,180">
                      <v:line id="_x0000_s71076" style="position:absolute;flip:x" from="5400,10799" to="5580,10979" strokeweight="1.5pt"/>
                      <v:line id="_x0000_s71077" style="position:absolute" from="5580,10799" to="5760,10979" strokeweight="1.5pt"/>
                    </v:group>
                    <v:group id="_x0000_s71078" style="position:absolute;left:6480;top:10799;width:360;height:180" coordorigin="5400,10799" coordsize="360,180">
                      <v:line id="_x0000_s71079" style="position:absolute;flip:x" from="5400,10799" to="5580,10979" strokeweight="1.5pt"/>
                      <v:line id="_x0000_s71080" style="position:absolute" from="5580,10799" to="5760,10979" strokeweight="1.5pt"/>
                    </v:group>
                    <v:group id="_x0000_s71081" style="position:absolute;left:6840;top:10799;width:360;height:180" coordorigin="5400,10799" coordsize="360,180">
                      <v:line id="_x0000_s71082" style="position:absolute;flip:x" from="5400,10799" to="5580,10979" strokeweight="1.5pt"/>
                      <v:line id="_x0000_s71083" style="position:absolute" from="5580,10799" to="5760,10979" strokeweight="1.5pt"/>
                    </v:group>
                  </v:group>
                  <v:group id="_x0000_s71084" style="position:absolute;left:3647;top:7449;width:1056;height:737" coordorigin="1620,11159" coordsize="900,900">
                    <v:group id="_x0000_s71085" style="position:absolute;left:1980;top:11339;width:180;height:540" coordorigin="3780,11519" coordsize="180,540">
                      <v:line id="_x0000_s71086" style="position:absolute" from="3780,11519" to="3780,12059" strokeweight="2.25pt"/>
                      <v:line id="_x0000_s71087" style="position:absolute" from="3960,11699" to="3960,11879" strokeweight="2.25pt"/>
                    </v:group>
                    <v:rect id="_x0000_s71088" style="position:absolute;left:1620;top:11159;width:900;height:900" filled="f" stroked="f">
                      <v:textbox style="mso-next-textbox:#_x0000_s71088">
                        <w:txbxContent>
                          <w:p w:rsidR="0027604B" w:rsidRDefault="0027604B" w:rsidP="009311D1"/>
                        </w:txbxContent>
                      </v:textbox>
                    </v:rect>
                  </v:group>
                  <v:group id="_x0000_s71089" style="position:absolute;left:4281;top:8308;width:1479;height:123" coordorigin="5400,10799" coordsize="1800,180">
                    <v:group id="_x0000_s71090" style="position:absolute;left:5400;top:10799;width:360;height:180" coordorigin="5400,10799" coordsize="360,180">
                      <v:line id="_x0000_s71091" style="position:absolute;flip:x" from="5400,10799" to="5580,10979" strokeweight="1.5pt"/>
                      <v:line id="_x0000_s71092" style="position:absolute" from="5580,10799" to="5760,10979" strokeweight="1.5pt"/>
                    </v:group>
                    <v:group id="_x0000_s71093" style="position:absolute;left:5760;top:10799;width:360;height:180" coordorigin="5400,10799" coordsize="360,180">
                      <v:line id="_x0000_s71094" style="position:absolute;flip:x" from="5400,10799" to="5580,10979" strokeweight="1.5pt"/>
                      <v:line id="_x0000_s71095" style="position:absolute" from="5580,10799" to="5760,10979" strokeweight="1.5pt"/>
                    </v:group>
                    <v:group id="_x0000_s71096" style="position:absolute;left:6120;top:10799;width:360;height:180" coordorigin="5400,10799" coordsize="360,180">
                      <v:line id="_x0000_s71097" style="position:absolute;flip:x" from="5400,10799" to="5580,10979" strokeweight="1.5pt"/>
                      <v:line id="_x0000_s71098" style="position:absolute" from="5580,10799" to="5760,10979" strokeweight="1.5pt"/>
                    </v:group>
                    <v:group id="_x0000_s71099" style="position:absolute;left:6480;top:10799;width:360;height:180" coordorigin="5400,10799" coordsize="360,180">
                      <v:line id="_x0000_s71100" style="position:absolute;flip:x" from="5400,10799" to="5580,10979" strokeweight="1.5pt"/>
                      <v:line id="_x0000_s71101" style="position:absolute" from="5580,10799" to="5760,10979" strokeweight="1.5pt"/>
                    </v:group>
                    <v:group id="_x0000_s71102" style="position:absolute;left:6840;top:10799;width:360;height:180" coordorigin="5400,10799" coordsize="360,180">
                      <v:line id="_x0000_s71103" style="position:absolute;flip:x" from="5400,10799" to="5580,10979" strokeweight="1.5pt"/>
                      <v:line id="_x0000_s71104" style="position:absolute" from="5580,10799" to="5760,10979" strokeweight="1.5pt"/>
                    </v:group>
                  </v:group>
                  <v:line id="_x0000_s71105" style="position:absolute;flip:x" from="1323,7817" to="1957,7817" strokeweight="1.5pt"/>
                  <v:line id="_x0000_s71106" style="position:absolute" from="1323,7817" to="1323,8799" strokeweight="1.5pt"/>
                  <v:line id="_x0000_s71107" style="position:absolute" from="1323,9167" to="1323,9536" strokeweight="1.5pt"/>
                  <v:line id="_x0000_s71108" style="position:absolute" from="1323,9536" to="1957,9536" strokeweight="1.5pt"/>
                  <v:line id="_x0000_s71109" style="position:absolute" from="3013,7817" to="4070,7817" strokeweight="1.5pt"/>
                  <v:line id="_x0000_s71110" style="position:absolute" from="4281,7817" to="4915,7817" strokeweight="1.5pt"/>
                  <v:line id="_x0000_s71111" style="position:absolute" from="4915,7817" to="4915,8308" strokeweight="1.5pt">
                    <v:stroke endarrow="block"/>
                  </v:line>
                  <v:line id="_x0000_s71112" style="position:absolute" from="5760,8431" to="5760,9536" strokeweight="1.5pt"/>
                  <v:line id="_x0000_s71113" style="position:absolute" from="3436,9536" to="5760,9536" strokeweight="1.5pt"/>
                  <v:line id="_x0000_s71114" style="position:absolute" from="3013,10027" to="3436,10027" strokeweight="1.5pt"/>
                  <v:line id="_x0000_s71115" style="position:absolute;flip:x" from="1957,10027" to="2379,10027" strokeweight="1.5pt"/>
                  <v:line id="_x0000_s71116" style="position:absolute;flip:y" from="3436,9536" to="3436,10027" strokeweight="1.5pt"/>
                  <v:line id="_x0000_s71117" style="position:absolute;flip:y" from="1957,9536" to="1957,10027" strokeweight="1.5pt"/>
                  <v:group id="_x0000_s71118" style="position:absolute;left:2379;top:9723;width:634;height:426" coordorigin="7560,13139" coordsize="540,540">
                    <v:oval id="_x0000_s71119" style="position:absolute;left:7560;top:13139;width:540;height:540" strokeweight="1.5pt"/>
                    <v:shape id="_x0000_s71120" type="#_x0000_t202" style="position:absolute;left:7560;top:13139;width:540;height:540" filled="f" stroked="f">
                      <v:textbox style="mso-next-textbox:#_x0000_s71120">
                        <w:txbxContent>
                          <w:p w:rsidR="0027604B" w:rsidRPr="00897647" w:rsidRDefault="0027604B" w:rsidP="009311D1">
                            <w:pPr>
                              <w:jc w:val="center"/>
                              <w:rPr>
                                <w:b/>
                                <w:bCs/>
                                <w:sz w:val="28"/>
                                <w:szCs w:val="28"/>
                                <w:lang w:bidi="ar-EG"/>
                              </w:rPr>
                            </w:pPr>
                            <w:r>
                              <w:rPr>
                                <w:b/>
                                <w:bCs/>
                                <w:sz w:val="28"/>
                                <w:szCs w:val="28"/>
                                <w:lang w:bidi="ar-EG"/>
                              </w:rPr>
                              <w:t>V</w:t>
                            </w:r>
                            <w:r w:rsidRPr="00251A12">
                              <w:rPr>
                                <w:b/>
                                <w:bCs/>
                                <w:sz w:val="28"/>
                                <w:szCs w:val="28"/>
                                <w:vertAlign w:val="subscript"/>
                                <w:lang w:bidi="ar-EG"/>
                              </w:rPr>
                              <w:t>1</w:t>
                            </w:r>
                          </w:p>
                        </w:txbxContent>
                      </v:textbox>
                    </v:shape>
                  </v:group>
                  <v:group id="_x0000_s71121" style="position:absolute;left:900;top:8728;width:634;height:426" coordorigin="7560,13139" coordsize="540,540">
                    <v:oval id="_x0000_s71122" style="position:absolute;left:7560;top:13139;width:540;height:540" strokeweight="1.5pt"/>
                    <v:shape id="_x0000_s71123" type="#_x0000_t202" style="position:absolute;left:7560;top:13139;width:540;height:540" filled="f" stroked="f">
                      <v:textbox style="mso-next-textbox:#_x0000_s71123">
                        <w:txbxContent>
                          <w:p w:rsidR="0027604B" w:rsidRPr="00897647" w:rsidRDefault="0027604B" w:rsidP="009311D1">
                            <w:pPr>
                              <w:jc w:val="center"/>
                              <w:rPr>
                                <w:b/>
                                <w:bCs/>
                                <w:sz w:val="28"/>
                                <w:szCs w:val="28"/>
                                <w:lang w:bidi="ar-EG"/>
                              </w:rPr>
                            </w:pPr>
                            <w:r>
                              <w:rPr>
                                <w:b/>
                                <w:bCs/>
                                <w:sz w:val="28"/>
                                <w:szCs w:val="28"/>
                                <w:lang w:bidi="ar-EG"/>
                              </w:rPr>
                              <w:t>A</w:t>
                            </w:r>
                          </w:p>
                        </w:txbxContent>
                      </v:textbox>
                    </v:shape>
                  </v:group>
                </v:group>
                <v:group id="_x0000_s71124" style="position:absolute;left:3780;top:7023;width:540;height:426" coordorigin="7560,13139" coordsize="540,540">
                  <v:oval id="_x0000_s71125" style="position:absolute;left:7560;top:13139;width:540;height:540" filled="f" strokeweight="1.5pt"/>
                  <v:shape id="_x0000_s71126" type="#_x0000_t202" style="position:absolute;left:7560;top:13139;width:540;height:540" filled="f" stroked="f">
                    <v:textbox style="mso-next-textbox:#_x0000_s71126">
                      <w:txbxContent>
                        <w:p w:rsidR="0027604B" w:rsidRPr="00897647" w:rsidRDefault="0027604B" w:rsidP="009311D1">
                          <w:pPr>
                            <w:jc w:val="center"/>
                            <w:rPr>
                              <w:b/>
                              <w:bCs/>
                              <w:sz w:val="28"/>
                              <w:szCs w:val="28"/>
                              <w:lang w:bidi="ar-EG"/>
                            </w:rPr>
                          </w:pPr>
                          <w:r>
                            <w:rPr>
                              <w:b/>
                              <w:bCs/>
                              <w:sz w:val="28"/>
                              <w:szCs w:val="28"/>
                              <w:lang w:bidi="ar-EG"/>
                            </w:rPr>
                            <w:t>V</w:t>
                          </w:r>
                        </w:p>
                      </w:txbxContent>
                    </v:textbox>
                  </v:shape>
                </v:group>
                <v:line id="_x0000_s71127" style="position:absolute;flip:y" from="4680,7269" to="4680,7809" strokeweight="1pt"/>
                <v:line id="_x0000_s71128" style="position:absolute;flip:y" from="3420,7269" to="3420,7809" strokeweight="1pt"/>
                <v:line id="_x0000_s71129" style="position:absolute" from="3420,7269" to="3780,7269" strokeweight="1pt"/>
                <v:line id="_x0000_s71130" style="position:absolute;flip:x" from="4320,7269" to="4680,7269" strokeweight="1pt"/>
              </v:group>
              <v:shape id="_x0000_s71131" type="#_x0000_t202" style="position:absolute;left:2520;top:10149;width:360;height:540" filled="f" stroked="f">
                <v:textbox style="mso-next-textbox:#_x0000_s71131">
                  <w:txbxContent>
                    <w:p w:rsidR="0027604B" w:rsidRPr="001E591C" w:rsidRDefault="0027604B" w:rsidP="009311D1">
                      <w:pPr>
                        <w:rPr>
                          <w:b/>
                          <w:bCs/>
                          <w:sz w:val="28"/>
                          <w:szCs w:val="28"/>
                        </w:rPr>
                      </w:pPr>
                      <w:r w:rsidRPr="001E591C">
                        <w:rPr>
                          <w:b/>
                          <w:bCs/>
                          <w:sz w:val="28"/>
                          <w:szCs w:val="28"/>
                        </w:rPr>
                        <w:t>R</w:t>
                      </w:r>
                    </w:p>
                  </w:txbxContent>
                </v:textbox>
              </v:shape>
              <v:shape id="_x0000_s71132" type="#_x0000_t202" style="position:absolute;left:5040;top:9069;width:360;height:540" filled="f" stroked="f">
                <v:textbox style="mso-next-textbox:#_x0000_s71132">
                  <w:txbxContent>
                    <w:p w:rsidR="0027604B" w:rsidRPr="001E591C" w:rsidRDefault="0027604B" w:rsidP="009311D1">
                      <w:pPr>
                        <w:rPr>
                          <w:b/>
                          <w:bCs/>
                          <w:sz w:val="28"/>
                          <w:szCs w:val="28"/>
                        </w:rPr>
                      </w:pPr>
                      <w:r>
                        <w:rPr>
                          <w:b/>
                          <w:bCs/>
                          <w:sz w:val="28"/>
                          <w:szCs w:val="28"/>
                        </w:rPr>
                        <w:t>S</w:t>
                      </w:r>
                    </w:p>
                  </w:txbxContent>
                </v:textbox>
              </v:shape>
            </v:group>
            <w10:wrap type="tight" anchorx="page"/>
          </v:group>
        </w:pict>
      </w:r>
      <w:r w:rsidR="00E104AE" w:rsidRPr="00790FDB">
        <w:rPr>
          <w:rFonts w:ascii="Hacen Beirut" w:hAnsi="Hacen Beirut" w:cs="Hacen Beirut"/>
          <w:sz w:val="26"/>
          <w:szCs w:val="26"/>
          <w:rtl/>
          <w:lang w:bidi="ar-EG"/>
        </w:rPr>
        <w:t xml:space="preserve"> أ- عند </w:t>
      </w:r>
      <w:r w:rsidR="007971C8" w:rsidRPr="00790FDB">
        <w:rPr>
          <w:rFonts w:ascii="Hacen Beirut" w:hAnsi="Hacen Beirut" w:cs="Hacen Beirut"/>
          <w:sz w:val="26"/>
          <w:szCs w:val="26"/>
          <w:rtl/>
          <w:lang w:bidi="ar-EG"/>
        </w:rPr>
        <w:t xml:space="preserve">فتح المفتاح </w:t>
      </w:r>
      <w:r w:rsidR="007971C8" w:rsidRPr="00790FDB">
        <w:rPr>
          <w:rFonts w:ascii="Hacen Beirut" w:hAnsi="Hacen Beirut" w:cs="Hacen Beirut"/>
          <w:sz w:val="26"/>
          <w:szCs w:val="26"/>
          <w:lang w:bidi="ar-EG"/>
        </w:rPr>
        <w:t>K</w:t>
      </w:r>
      <w:r w:rsidR="007971C8" w:rsidRPr="00790FDB">
        <w:rPr>
          <w:rFonts w:ascii="Hacen Beirut" w:hAnsi="Hacen Beirut" w:cs="Hacen Beirut"/>
          <w:sz w:val="26"/>
          <w:szCs w:val="26"/>
          <w:rtl/>
          <w:lang w:bidi="ar-EG"/>
        </w:rPr>
        <w:t xml:space="preserve"> .       </w:t>
      </w:r>
    </w:p>
    <w:p w:rsidR="007971C8" w:rsidRPr="00790FDB" w:rsidRDefault="00E104AE" w:rsidP="006618CD">
      <w:pPr>
        <w:tabs>
          <w:tab w:val="left" w:pos="424"/>
        </w:tabs>
        <w:spacing w:afterLines="40"/>
        <w:ind w:right="180"/>
        <w:contextualSpacing/>
        <w:rPr>
          <w:rFonts w:ascii="Hacen Beirut" w:hAnsi="Hacen Beirut" w:cs="Hacen Beirut"/>
          <w:sz w:val="26"/>
          <w:szCs w:val="26"/>
          <w:rtl/>
          <w:lang w:bidi="ar-EG"/>
        </w:rPr>
      </w:pPr>
      <w:r w:rsidRPr="00790FDB">
        <w:rPr>
          <w:rFonts w:ascii="Hacen Beirut" w:hAnsi="Hacen Beirut" w:cs="Hacen Beirut"/>
          <w:sz w:val="26"/>
          <w:szCs w:val="26"/>
          <w:rtl/>
          <w:lang w:bidi="ar-EG"/>
        </w:rPr>
        <w:t xml:space="preserve">ب- عند غلق المفتاح </w:t>
      </w:r>
      <w:r w:rsidRPr="00790FDB">
        <w:rPr>
          <w:rFonts w:ascii="Hacen Beirut" w:hAnsi="Hacen Beirut" w:cs="Hacen Beirut"/>
          <w:sz w:val="26"/>
          <w:szCs w:val="26"/>
          <w:lang w:bidi="ar-EG"/>
        </w:rPr>
        <w:t>K</w:t>
      </w:r>
      <w:r w:rsidRPr="00790FDB">
        <w:rPr>
          <w:rFonts w:ascii="Hacen Beirut" w:hAnsi="Hacen Beirut" w:cs="Hacen Beirut"/>
          <w:sz w:val="26"/>
          <w:szCs w:val="26"/>
          <w:rtl/>
          <w:lang w:bidi="ar-EG"/>
        </w:rPr>
        <w:t xml:space="preserve">  .</w:t>
      </w:r>
    </w:p>
    <w:p w:rsidR="006618CD" w:rsidRPr="00790FDB" w:rsidRDefault="00E104AE" w:rsidP="00BB4733">
      <w:pPr>
        <w:tabs>
          <w:tab w:val="left" w:pos="424"/>
        </w:tabs>
        <w:spacing w:afterLines="40"/>
        <w:ind w:right="180"/>
        <w:contextualSpacing/>
        <w:rPr>
          <w:rFonts w:ascii="Hacen Beirut" w:hAnsi="Hacen Beirut" w:cs="Hacen Beirut"/>
          <w:sz w:val="26"/>
          <w:szCs w:val="26"/>
          <w:rtl/>
          <w:lang w:bidi="ar-EG"/>
        </w:rPr>
      </w:pPr>
      <w:r w:rsidRPr="00790FDB">
        <w:rPr>
          <w:rFonts w:ascii="Hacen Beirut" w:hAnsi="Hacen Beirut" w:cs="Hacen Beirut"/>
          <w:sz w:val="26"/>
          <w:szCs w:val="26"/>
          <w:rtl/>
          <w:lang w:bidi="ar-EG"/>
        </w:rPr>
        <w:t>ج- عند غلق المفتاح</w:t>
      </w:r>
      <w:r w:rsidRPr="00790FDB">
        <w:rPr>
          <w:rFonts w:ascii="Hacen Beirut" w:hAnsi="Hacen Beirut" w:cs="Hacen Beirut"/>
          <w:sz w:val="26"/>
          <w:szCs w:val="26"/>
          <w:lang w:bidi="ar-EG"/>
        </w:rPr>
        <w:t>K</w:t>
      </w:r>
      <w:r w:rsidRPr="00790FDB">
        <w:rPr>
          <w:rFonts w:ascii="Hacen Beirut" w:hAnsi="Hacen Beirut" w:cs="Hacen Beirut"/>
          <w:sz w:val="26"/>
          <w:szCs w:val="26"/>
          <w:rtl/>
          <w:lang w:bidi="ar-EG"/>
        </w:rPr>
        <w:t xml:space="preserve"> وزيادة مقاومة الريوستات .</w:t>
      </w:r>
    </w:p>
    <w:p w:rsidR="009311D1" w:rsidRDefault="009311D1" w:rsidP="00BB4733">
      <w:pPr>
        <w:tabs>
          <w:tab w:val="left" w:pos="424"/>
        </w:tabs>
        <w:spacing w:afterLines="40"/>
        <w:ind w:right="180"/>
        <w:contextualSpacing/>
        <w:rPr>
          <w:rFonts w:ascii="Hacen Beirut" w:hAnsi="Hacen Beirut" w:cs="Hacen Beirut"/>
          <w:sz w:val="28"/>
          <w:szCs w:val="28"/>
          <w:rtl/>
          <w:lang w:bidi="ar-EG"/>
        </w:rPr>
      </w:pPr>
    </w:p>
    <w:p w:rsidR="009311D1" w:rsidRDefault="009311D1" w:rsidP="00BB4733">
      <w:pPr>
        <w:tabs>
          <w:tab w:val="left" w:pos="424"/>
        </w:tabs>
        <w:spacing w:afterLines="40"/>
        <w:ind w:right="180"/>
        <w:contextualSpacing/>
        <w:rPr>
          <w:rFonts w:ascii="Hacen Beirut" w:hAnsi="Hacen Beirut" w:cs="Hacen Beirut"/>
          <w:sz w:val="28"/>
          <w:szCs w:val="28"/>
          <w:rtl/>
          <w:lang w:bidi="ar-EG"/>
        </w:rPr>
      </w:pPr>
    </w:p>
    <w:p w:rsidR="009311D1" w:rsidRDefault="009311D1" w:rsidP="00BB4733">
      <w:pPr>
        <w:tabs>
          <w:tab w:val="left" w:pos="424"/>
        </w:tabs>
        <w:spacing w:afterLines="40"/>
        <w:ind w:right="180"/>
        <w:contextualSpacing/>
        <w:rPr>
          <w:rFonts w:ascii="Hacen Beirut" w:hAnsi="Hacen Beirut" w:cs="Hacen Beirut"/>
          <w:sz w:val="28"/>
          <w:szCs w:val="28"/>
          <w:rtl/>
          <w:lang w:bidi="ar-EG"/>
        </w:rPr>
      </w:pPr>
    </w:p>
    <w:p w:rsidR="009311D1" w:rsidRDefault="009311D1" w:rsidP="00BB4733">
      <w:pPr>
        <w:tabs>
          <w:tab w:val="left" w:pos="424"/>
        </w:tabs>
        <w:spacing w:afterLines="40"/>
        <w:ind w:right="180"/>
        <w:contextualSpacing/>
        <w:rPr>
          <w:rFonts w:ascii="Hacen Beirut" w:hAnsi="Hacen Beirut" w:cs="Hacen Beirut"/>
          <w:sz w:val="28"/>
          <w:szCs w:val="28"/>
          <w:rtl/>
          <w:lang w:bidi="ar-EG"/>
        </w:rPr>
      </w:pPr>
    </w:p>
    <w:p w:rsidR="009311D1" w:rsidRDefault="009311D1" w:rsidP="00BB4733">
      <w:pPr>
        <w:tabs>
          <w:tab w:val="left" w:pos="424"/>
        </w:tabs>
        <w:spacing w:afterLines="40"/>
        <w:ind w:right="180"/>
        <w:contextualSpacing/>
        <w:rPr>
          <w:rFonts w:ascii="Hacen Beirut" w:hAnsi="Hacen Beirut" w:cs="Hacen Beirut"/>
          <w:sz w:val="28"/>
          <w:szCs w:val="28"/>
          <w:rtl/>
          <w:lang w:bidi="ar-EG"/>
        </w:rPr>
      </w:pPr>
    </w:p>
    <w:p w:rsidR="009311D1" w:rsidRDefault="009311D1" w:rsidP="00BB4733">
      <w:pPr>
        <w:tabs>
          <w:tab w:val="left" w:pos="424"/>
        </w:tabs>
        <w:spacing w:afterLines="40"/>
        <w:ind w:right="180"/>
        <w:contextualSpacing/>
        <w:rPr>
          <w:rFonts w:ascii="Hacen Beirut" w:hAnsi="Hacen Beirut" w:cs="Hacen Beirut"/>
          <w:sz w:val="28"/>
          <w:szCs w:val="28"/>
          <w:rtl/>
          <w:lang w:bidi="ar-EG"/>
        </w:rPr>
      </w:pPr>
    </w:p>
    <w:p w:rsidR="009311D1" w:rsidRDefault="009311D1" w:rsidP="00BB4733">
      <w:pPr>
        <w:tabs>
          <w:tab w:val="left" w:pos="424"/>
        </w:tabs>
        <w:spacing w:afterLines="40"/>
        <w:ind w:right="180"/>
        <w:contextualSpacing/>
        <w:rPr>
          <w:rFonts w:ascii="Hacen Beirut" w:hAnsi="Hacen Beirut" w:cs="Hacen Beirut"/>
          <w:sz w:val="28"/>
          <w:szCs w:val="28"/>
          <w:rtl/>
          <w:lang w:bidi="ar-EG"/>
        </w:rPr>
      </w:pPr>
    </w:p>
    <w:p w:rsidR="009311D1" w:rsidRDefault="009311D1" w:rsidP="00BB4733">
      <w:pPr>
        <w:tabs>
          <w:tab w:val="left" w:pos="424"/>
        </w:tabs>
        <w:spacing w:afterLines="40"/>
        <w:ind w:right="180"/>
        <w:contextualSpacing/>
        <w:rPr>
          <w:rFonts w:ascii="Hacen Beirut" w:hAnsi="Hacen Beirut" w:cs="Hacen Beirut"/>
          <w:sz w:val="28"/>
          <w:szCs w:val="28"/>
          <w:rtl/>
          <w:lang w:bidi="ar-EG"/>
        </w:rPr>
      </w:pPr>
    </w:p>
    <w:p w:rsidR="009311D1" w:rsidRDefault="009311D1" w:rsidP="00BB4733">
      <w:pPr>
        <w:tabs>
          <w:tab w:val="left" w:pos="424"/>
        </w:tabs>
        <w:spacing w:afterLines="40"/>
        <w:ind w:right="180"/>
        <w:contextualSpacing/>
        <w:rPr>
          <w:rFonts w:ascii="Hacen Beirut" w:hAnsi="Hacen Beirut" w:cs="Hacen Beirut"/>
          <w:sz w:val="28"/>
          <w:szCs w:val="28"/>
          <w:rtl/>
          <w:lang w:bidi="ar-EG"/>
        </w:rPr>
      </w:pPr>
    </w:p>
    <w:p w:rsidR="009311D1" w:rsidRDefault="009311D1" w:rsidP="00BB4733">
      <w:pPr>
        <w:tabs>
          <w:tab w:val="left" w:pos="424"/>
        </w:tabs>
        <w:spacing w:afterLines="40"/>
        <w:ind w:right="180"/>
        <w:contextualSpacing/>
        <w:rPr>
          <w:rFonts w:ascii="Hacen Beirut" w:hAnsi="Hacen Beirut" w:cs="Hacen Beirut"/>
          <w:sz w:val="28"/>
          <w:szCs w:val="28"/>
          <w:rtl/>
          <w:lang w:bidi="ar-EG"/>
        </w:rPr>
      </w:pPr>
    </w:p>
    <w:p w:rsidR="009311D1" w:rsidRPr="00BB4733" w:rsidRDefault="009311D1" w:rsidP="00BB4733">
      <w:pPr>
        <w:tabs>
          <w:tab w:val="left" w:pos="424"/>
        </w:tabs>
        <w:spacing w:afterLines="40"/>
        <w:ind w:right="180"/>
        <w:contextualSpacing/>
        <w:rPr>
          <w:rFonts w:ascii="Hacen Beirut" w:hAnsi="Hacen Beirut" w:cs="Hacen Beirut"/>
          <w:sz w:val="28"/>
          <w:szCs w:val="28"/>
          <w:rtl/>
          <w:lang w:bidi="ar-EG"/>
        </w:rPr>
      </w:pPr>
    </w:p>
    <w:p w:rsidR="006618CD" w:rsidRDefault="006618CD" w:rsidP="008B141F">
      <w:pPr>
        <w:pStyle w:val="30"/>
        <w:rPr>
          <w:b w:val="0"/>
          <w:bCs w:val="0"/>
          <w:color w:val="auto"/>
          <w:rtl/>
        </w:rPr>
      </w:pPr>
    </w:p>
    <w:p w:rsidR="006618CD" w:rsidRDefault="006618CD" w:rsidP="008B141F">
      <w:pPr>
        <w:pStyle w:val="30"/>
        <w:rPr>
          <w:b w:val="0"/>
          <w:bCs w:val="0"/>
          <w:color w:val="auto"/>
          <w:rtl/>
        </w:rPr>
      </w:pPr>
    </w:p>
    <w:p w:rsidR="006618CD" w:rsidRDefault="006618CD" w:rsidP="008B141F">
      <w:pPr>
        <w:pStyle w:val="30"/>
        <w:rPr>
          <w:b w:val="0"/>
          <w:bCs w:val="0"/>
          <w:color w:val="auto"/>
          <w:rtl/>
        </w:rPr>
      </w:pPr>
    </w:p>
    <w:p w:rsidR="00504D05" w:rsidRPr="00A10C36" w:rsidRDefault="00605B35" w:rsidP="00926198">
      <w:pPr>
        <w:pStyle w:val="30"/>
        <w:numPr>
          <w:ilvl w:val="0"/>
          <w:numId w:val="49"/>
        </w:numPr>
        <w:pBdr>
          <w:top w:val="single" w:sz="4" w:space="17" w:color="auto"/>
        </w:pBdr>
        <w:rPr>
          <w:rFonts w:ascii="Hacen Beirut" w:hAnsi="Hacen Beirut" w:cs="Hacen Beirut"/>
          <w:b w:val="0"/>
          <w:bCs w:val="0"/>
          <w:color w:val="auto"/>
          <w:u w:val="single"/>
          <w:rtl/>
        </w:rPr>
      </w:pPr>
      <w:r w:rsidRPr="00605B35">
        <w:rPr>
          <w:rFonts w:ascii="Hacen Beirut" w:hAnsi="Hacen Beirut" w:cs="Hacen Beirut"/>
          <w:noProof/>
          <w:sz w:val="24"/>
          <w:szCs w:val="24"/>
          <w:u w:val="single"/>
          <w:rtl/>
          <w:lang w:bidi="ar-SA"/>
        </w:rPr>
        <w:lastRenderedPageBreak/>
        <w:pict>
          <v:roundrect id="_x0000_s71625" style="position:absolute;left:0;text-align:left;margin-left:-6.4pt;margin-top:15.05pt;width:522.75pt;height:85.75pt;z-index:-251395584" arcsize="10923f">
            <w10:wrap anchorx="page"/>
          </v:roundrect>
        </w:pict>
      </w:r>
      <w:r w:rsidRPr="00605B35">
        <w:rPr>
          <w:rFonts w:ascii="Hacen Beirut" w:hAnsi="Hacen Beirut" w:cs="Hacen Beirut"/>
          <w:noProof/>
          <w:sz w:val="24"/>
          <w:szCs w:val="24"/>
          <w:u w:val="single"/>
          <w:rtl/>
        </w:rPr>
        <w:pict>
          <v:group id="_x0000_s9767" style="position:absolute;left:0;text-align:left;margin-left:318.25pt;margin-top:32.75pt;width:135pt;height:1in;z-index:251460096" coordorigin="2520,10689" coordsize="2700,1440">
            <v:group id="_x0000_s9768" style="position:absolute;left:3060;top:10689;width:900;height:1080" coordorigin="1620,11159" coordsize="900,900">
              <v:group id="_x0000_s9769" style="position:absolute;left:1980;top:11339;width:180;height:540" coordorigin="3780,11519" coordsize="180,540">
                <v:line id="_x0000_s9770" style="position:absolute" from="3780,11519" to="3780,12059" strokeweight="2.25pt"/>
                <v:line id="_x0000_s9771" style="position:absolute" from="3960,11699" to="3960,11879" strokeweight="2.25pt"/>
              </v:group>
              <v:rect id="_x0000_s9772" style="position:absolute;left:1620;top:11159;width:900;height:900" filled="f" stroked="f">
                <v:textbox style="mso-next-textbox:#_x0000_s9772">
                  <w:txbxContent>
                    <w:p w:rsidR="0027604B" w:rsidRDefault="0027604B" w:rsidP="009A3E73"/>
                  </w:txbxContent>
                </v:textbox>
              </v:rect>
            </v:group>
            <v:group id="_x0000_s9773" style="position:absolute;left:3960;top:10689;width:900;height:1080" coordorigin="1620,11159" coordsize="900,900">
              <v:group id="_x0000_s9774" style="position:absolute;left:1980;top:11339;width:180;height:540" coordorigin="3780,11519" coordsize="180,540">
                <v:line id="_x0000_s9775" style="position:absolute" from="3780,11519" to="3780,12059" strokeweight="2.25pt"/>
                <v:line id="_x0000_s9776" style="position:absolute" from="3960,11699" to="3960,11879" strokeweight="2.25pt"/>
              </v:group>
              <v:rect id="_x0000_s9777" style="position:absolute;left:1620;top:11159;width:900;height:900" filled="f" stroked="f">
                <v:textbox style="mso-next-textbox:#_x0000_s9777">
                  <w:txbxContent>
                    <w:p w:rsidR="0027604B" w:rsidRDefault="0027604B" w:rsidP="009A3E73"/>
                  </w:txbxContent>
                </v:textbox>
              </v:rect>
            </v:group>
            <v:line id="_x0000_s9778" style="position:absolute" from="3600,11229" to="4320,11229" strokeweight="1pt"/>
            <v:line id="_x0000_s9779" style="position:absolute;flip:x" from="2520,11229" to="3420,11229" strokeweight="1pt"/>
            <v:line id="_x0000_s9780" style="position:absolute" from="4500,11229" to="5220,11229" strokeweight="1pt"/>
            <v:shape id="_x0000_s9781" type="#_x0000_t202" style="position:absolute;left:3960;top:11589;width:720;height:540" filled="f" stroked="f">
              <v:textbox style="mso-next-textbox:#_x0000_s9781">
                <w:txbxContent>
                  <w:p w:rsidR="0027604B" w:rsidRPr="00046979" w:rsidRDefault="0027604B" w:rsidP="009A3E73">
                    <w:pPr>
                      <w:jc w:val="center"/>
                      <w:rPr>
                        <w:szCs w:val="28"/>
                      </w:rPr>
                    </w:pPr>
                    <w:r>
                      <w:rPr>
                        <w:b/>
                        <w:bCs/>
                        <w:sz w:val="28"/>
                        <w:szCs w:val="28"/>
                      </w:rPr>
                      <w:t>V</w:t>
                    </w:r>
                    <w:r w:rsidRPr="00973AB9">
                      <w:rPr>
                        <w:b/>
                        <w:bCs/>
                        <w:sz w:val="28"/>
                        <w:szCs w:val="28"/>
                        <w:vertAlign w:val="subscript"/>
                      </w:rPr>
                      <w:t>B</w:t>
                    </w:r>
                    <w:r>
                      <w:rPr>
                        <w:b/>
                        <w:bCs/>
                        <w:sz w:val="28"/>
                        <w:szCs w:val="28"/>
                        <w:vertAlign w:val="subscript"/>
                      </w:rPr>
                      <w:t>1</w:t>
                    </w:r>
                  </w:p>
                  <w:p w:rsidR="0027604B" w:rsidRDefault="0027604B" w:rsidP="009A3E73">
                    <w:pPr>
                      <w:rPr>
                        <w:lang w:bidi="ar-EG"/>
                      </w:rPr>
                    </w:pPr>
                  </w:p>
                </w:txbxContent>
              </v:textbox>
            </v:shape>
            <v:shape id="_x0000_s9782" type="#_x0000_t202" style="position:absolute;left:3060;top:11589;width:720;height:540" filled="f" stroked="f">
              <v:textbox style="mso-next-textbox:#_x0000_s9782">
                <w:txbxContent>
                  <w:p w:rsidR="0027604B" w:rsidRPr="00046979" w:rsidRDefault="0027604B" w:rsidP="009A3E73">
                    <w:pPr>
                      <w:jc w:val="center"/>
                      <w:rPr>
                        <w:szCs w:val="28"/>
                      </w:rPr>
                    </w:pPr>
                    <w:r>
                      <w:rPr>
                        <w:b/>
                        <w:bCs/>
                        <w:sz w:val="28"/>
                        <w:szCs w:val="28"/>
                      </w:rPr>
                      <w:t>V</w:t>
                    </w:r>
                    <w:r w:rsidRPr="00973AB9">
                      <w:rPr>
                        <w:b/>
                        <w:bCs/>
                        <w:sz w:val="28"/>
                        <w:szCs w:val="28"/>
                        <w:vertAlign w:val="subscript"/>
                      </w:rPr>
                      <w:t>B</w:t>
                    </w:r>
                    <w:r>
                      <w:rPr>
                        <w:b/>
                        <w:bCs/>
                        <w:sz w:val="28"/>
                        <w:szCs w:val="28"/>
                        <w:vertAlign w:val="subscript"/>
                      </w:rPr>
                      <w:t>2</w:t>
                    </w:r>
                  </w:p>
                  <w:p w:rsidR="0027604B" w:rsidRDefault="0027604B" w:rsidP="009A3E73"/>
                </w:txbxContent>
              </v:textbox>
            </v:shape>
            <v:shape id="_x0000_s9783" type="#_x0000_t202" style="position:absolute;left:4320;top:11229;width:720;height:540" filled="f" stroked="f">
              <v:textbox style="mso-next-textbox:#_x0000_s9783">
                <w:txbxContent>
                  <w:p w:rsidR="0027604B" w:rsidRPr="00046979" w:rsidRDefault="0027604B" w:rsidP="009A3E73">
                    <w:pPr>
                      <w:jc w:val="center"/>
                      <w:rPr>
                        <w:szCs w:val="28"/>
                      </w:rPr>
                    </w:pPr>
                    <w:r>
                      <w:rPr>
                        <w:b/>
                        <w:bCs/>
                        <w:sz w:val="28"/>
                        <w:szCs w:val="28"/>
                      </w:rPr>
                      <w:t>r</w:t>
                    </w:r>
                    <w:r w:rsidRPr="00057351">
                      <w:rPr>
                        <w:b/>
                        <w:bCs/>
                        <w:sz w:val="28"/>
                        <w:szCs w:val="28"/>
                        <w:vertAlign w:val="subscript"/>
                      </w:rPr>
                      <w:t>1</w:t>
                    </w:r>
                  </w:p>
                  <w:p w:rsidR="0027604B" w:rsidRDefault="0027604B" w:rsidP="009A3E73"/>
                </w:txbxContent>
              </v:textbox>
            </v:shape>
            <v:shape id="_x0000_s9784" type="#_x0000_t202" style="position:absolute;left:2700;top:11229;width:720;height:540" filled="f" stroked="f">
              <v:textbox style="mso-next-textbox:#_x0000_s9784">
                <w:txbxContent>
                  <w:p w:rsidR="0027604B" w:rsidRPr="00046979" w:rsidRDefault="0027604B" w:rsidP="009A3E73">
                    <w:pPr>
                      <w:jc w:val="center"/>
                      <w:rPr>
                        <w:szCs w:val="28"/>
                      </w:rPr>
                    </w:pPr>
                    <w:r>
                      <w:rPr>
                        <w:b/>
                        <w:bCs/>
                        <w:sz w:val="28"/>
                        <w:szCs w:val="28"/>
                      </w:rPr>
                      <w:t>r</w:t>
                    </w:r>
                    <w:r>
                      <w:rPr>
                        <w:b/>
                        <w:bCs/>
                        <w:sz w:val="28"/>
                        <w:szCs w:val="28"/>
                        <w:vertAlign w:val="subscript"/>
                      </w:rPr>
                      <w:t>2</w:t>
                    </w:r>
                  </w:p>
                  <w:p w:rsidR="0027604B" w:rsidRDefault="0027604B" w:rsidP="009A3E73"/>
                </w:txbxContent>
              </v:textbox>
            </v:shape>
            <w10:wrap anchorx="page"/>
          </v:group>
        </w:pict>
      </w:r>
      <w:r w:rsidR="00504D05" w:rsidRPr="00A10C36">
        <w:rPr>
          <w:rFonts w:ascii="Hacen Beirut" w:hAnsi="Hacen Beirut" w:cs="Hacen Beirut"/>
          <w:b w:val="0"/>
          <w:bCs w:val="0"/>
          <w:color w:val="auto"/>
          <w:u w:val="single"/>
          <w:rtl/>
        </w:rPr>
        <w:t xml:space="preserve">عند وجود اكثر من بطارية فى الدائرة موصلة على </w:t>
      </w:r>
      <w:r w:rsidR="00504D05" w:rsidRPr="00F3138A">
        <w:rPr>
          <w:rFonts w:ascii="Hacen Beirut" w:hAnsi="Hacen Beirut" w:cs="Hacen Beirut"/>
          <w:b w:val="0"/>
          <w:bCs w:val="0"/>
          <w:color w:val="auto"/>
          <w:sz w:val="30"/>
          <w:szCs w:val="30"/>
          <w:u w:val="single"/>
          <w:rtl/>
        </w:rPr>
        <w:t xml:space="preserve">التوالى  </w:t>
      </w:r>
      <w:r w:rsidR="00504D05" w:rsidRPr="00A10C36">
        <w:rPr>
          <w:rFonts w:ascii="Hacen Beirut" w:hAnsi="Hacen Beirut" w:cs="Hacen Beirut"/>
          <w:b w:val="0"/>
          <w:bCs w:val="0"/>
          <w:color w:val="auto"/>
          <w:u w:val="single"/>
          <w:rtl/>
        </w:rPr>
        <w:t>نحسب شدة التيار من العلاقة :-</w:t>
      </w:r>
    </w:p>
    <w:p w:rsidR="009311D1" w:rsidRDefault="00605B35" w:rsidP="008B141F">
      <w:pPr>
        <w:pStyle w:val="30"/>
        <w:rPr>
          <w:b w:val="0"/>
          <w:bCs w:val="0"/>
          <w:color w:val="auto"/>
          <w:rtl/>
        </w:rPr>
      </w:pPr>
      <w:r w:rsidRPr="00605B35">
        <w:rPr>
          <w:rFonts w:ascii="Accolade-Serial DB" w:hAnsi="Accolade-Serial DB" w:cs="Hacen Lebanon"/>
          <w:noProof/>
          <w:sz w:val="20"/>
          <w:szCs w:val="20"/>
          <w:rtl/>
        </w:rPr>
        <w:pict>
          <v:group id="_x0000_s9785" style="position:absolute;left:0;text-align:left;margin-left:88.45pt;margin-top:.3pt;width:164.7pt;height:50pt;z-index:251461120" coordorigin="6300,7989" coordsize="3060,900">
            <v:shape id="_x0000_s9786" type="#_x0000_t202" style="position:absolute;left:6300;top:8169;width:743;height:540" filled="f" stroked="f">
              <v:textbox style="mso-next-textbox:#_x0000_s9786">
                <w:txbxContent>
                  <w:p w:rsidR="0027604B" w:rsidRPr="00EB2C57" w:rsidRDefault="0027604B" w:rsidP="009A3E73">
                    <w:pPr>
                      <w:rPr>
                        <w:b/>
                        <w:bCs/>
                        <w:sz w:val="28"/>
                        <w:szCs w:val="28"/>
                      </w:rPr>
                    </w:pPr>
                    <w:r>
                      <w:rPr>
                        <w:b/>
                        <w:bCs/>
                        <w:sz w:val="28"/>
                        <w:szCs w:val="28"/>
                      </w:rPr>
                      <w:t>I</w:t>
                    </w:r>
                  </w:p>
                </w:txbxContent>
              </v:textbox>
            </v:shape>
            <v:shape id="_x0000_s9787" type="#_x0000_t202" style="position:absolute;left:7538;top:7989;width:1642;height:540" filled="f" stroked="f">
              <v:textbox style="mso-next-textbox:#_x0000_s9787">
                <w:txbxContent>
                  <w:p w:rsidR="0027604B" w:rsidRPr="00046979" w:rsidRDefault="0027604B" w:rsidP="009A3E73">
                    <w:pPr>
                      <w:jc w:val="center"/>
                      <w:rPr>
                        <w:szCs w:val="28"/>
                      </w:rPr>
                    </w:pPr>
                    <w:r>
                      <w:rPr>
                        <w:b/>
                        <w:bCs/>
                        <w:sz w:val="28"/>
                        <w:szCs w:val="28"/>
                      </w:rPr>
                      <w:t>V</w:t>
                    </w:r>
                    <w:r w:rsidRPr="00973AB9">
                      <w:rPr>
                        <w:b/>
                        <w:bCs/>
                        <w:sz w:val="28"/>
                        <w:szCs w:val="28"/>
                        <w:vertAlign w:val="subscript"/>
                      </w:rPr>
                      <w:t>B</w:t>
                    </w:r>
                    <w:r>
                      <w:rPr>
                        <w:b/>
                        <w:bCs/>
                        <w:sz w:val="28"/>
                        <w:szCs w:val="28"/>
                        <w:vertAlign w:val="subscript"/>
                      </w:rPr>
                      <w:t xml:space="preserve">1 </w:t>
                    </w:r>
                    <w:r>
                      <w:rPr>
                        <w:b/>
                        <w:bCs/>
                        <w:sz w:val="28"/>
                        <w:szCs w:val="28"/>
                      </w:rPr>
                      <w:t>+ V</w:t>
                    </w:r>
                    <w:r w:rsidRPr="00973AB9">
                      <w:rPr>
                        <w:b/>
                        <w:bCs/>
                        <w:sz w:val="28"/>
                        <w:szCs w:val="28"/>
                        <w:vertAlign w:val="subscript"/>
                      </w:rPr>
                      <w:t>B</w:t>
                    </w:r>
                    <w:r>
                      <w:rPr>
                        <w:b/>
                        <w:bCs/>
                        <w:sz w:val="28"/>
                        <w:szCs w:val="28"/>
                        <w:vertAlign w:val="subscript"/>
                      </w:rPr>
                      <w:t>2</w:t>
                    </w:r>
                  </w:p>
                  <w:p w:rsidR="0027604B" w:rsidRPr="00A63036" w:rsidRDefault="0027604B" w:rsidP="009A3E73">
                    <w:pPr>
                      <w:jc w:val="center"/>
                      <w:rPr>
                        <w:b/>
                        <w:bCs/>
                        <w:sz w:val="28"/>
                        <w:szCs w:val="28"/>
                        <w:rtl/>
                        <w:lang w:bidi="ar-EG"/>
                      </w:rPr>
                    </w:pPr>
                  </w:p>
                  <w:p w:rsidR="0027604B" w:rsidRPr="00E7078B" w:rsidRDefault="0027604B" w:rsidP="009A3E73">
                    <w:pPr>
                      <w:rPr>
                        <w:szCs w:val="28"/>
                      </w:rPr>
                    </w:pPr>
                  </w:p>
                </w:txbxContent>
              </v:textbox>
            </v:shape>
            <v:shape id="_x0000_s9788" type="#_x0000_t202" style="position:absolute;left:7358;top:8349;width:1822;height:540" filled="f" stroked="f">
              <v:textbox style="mso-next-textbox:#_x0000_s9788">
                <w:txbxContent>
                  <w:p w:rsidR="0027604B" w:rsidRPr="00B848CC" w:rsidRDefault="0027604B" w:rsidP="009A3E73">
                    <w:pPr>
                      <w:rPr>
                        <w:b/>
                        <w:bCs/>
                        <w:sz w:val="28"/>
                        <w:szCs w:val="28"/>
                        <w:lang w:bidi="ar-EG"/>
                      </w:rPr>
                    </w:pPr>
                    <w:r>
                      <w:rPr>
                        <w:b/>
                        <w:bCs/>
                        <w:sz w:val="28"/>
                        <w:szCs w:val="28"/>
                        <w:lang w:bidi="ar-EG"/>
                      </w:rPr>
                      <w:t>R</w:t>
                    </w:r>
                    <w:r w:rsidRPr="005A2FF1">
                      <w:rPr>
                        <w:b/>
                        <w:bCs/>
                        <w:sz w:val="28"/>
                        <w:szCs w:val="28"/>
                        <w:vertAlign w:val="subscript"/>
                        <w:lang w:bidi="ar-EG"/>
                      </w:rPr>
                      <w:t>eq</w:t>
                    </w:r>
                    <w:r>
                      <w:rPr>
                        <w:b/>
                        <w:bCs/>
                        <w:sz w:val="28"/>
                        <w:szCs w:val="28"/>
                        <w:lang w:bidi="ar-EG"/>
                      </w:rPr>
                      <w:t xml:space="preserve"> + r</w:t>
                    </w:r>
                    <w:r w:rsidRPr="00B848CC">
                      <w:rPr>
                        <w:b/>
                        <w:bCs/>
                        <w:sz w:val="28"/>
                        <w:szCs w:val="28"/>
                        <w:vertAlign w:val="subscript"/>
                        <w:lang w:bidi="ar-EG"/>
                      </w:rPr>
                      <w:t>1</w:t>
                    </w:r>
                    <w:r>
                      <w:rPr>
                        <w:b/>
                        <w:bCs/>
                        <w:sz w:val="28"/>
                        <w:szCs w:val="28"/>
                        <w:lang w:bidi="ar-EG"/>
                      </w:rPr>
                      <w:t xml:space="preserve"> + r</w:t>
                    </w:r>
                    <w:r w:rsidRPr="00B848CC">
                      <w:rPr>
                        <w:b/>
                        <w:bCs/>
                        <w:sz w:val="28"/>
                        <w:szCs w:val="28"/>
                        <w:vertAlign w:val="subscript"/>
                        <w:lang w:bidi="ar-EG"/>
                      </w:rPr>
                      <w:t>2</w:t>
                    </w:r>
                  </w:p>
                </w:txbxContent>
              </v:textbox>
            </v:shape>
            <v:shape id="_x0000_s9789" type="#_x0000_t202" style="position:absolute;left:6660;top:8169;width:743;height:540" filled="f" stroked="f">
              <v:textbox style="mso-next-textbox:#_x0000_s9789">
                <w:txbxContent>
                  <w:p w:rsidR="0027604B" w:rsidRPr="00356DB9" w:rsidRDefault="0027604B" w:rsidP="009A3E73">
                    <w:pPr>
                      <w:rPr>
                        <w:rtl/>
                        <w:lang w:bidi="ar-EG"/>
                      </w:rPr>
                    </w:pPr>
                    <w:r>
                      <w:rPr>
                        <w:b/>
                        <w:bCs/>
                        <w:sz w:val="28"/>
                        <w:szCs w:val="28"/>
                      </w:rPr>
                      <w:t>=</w:t>
                    </w:r>
                  </w:p>
                </w:txbxContent>
              </v:textbox>
            </v:shape>
            <v:line id="_x0000_s9790" style="position:absolute" from="7380,8349" to="9360,8349"/>
            <w10:wrap anchorx="page"/>
          </v:group>
        </w:pict>
      </w:r>
    </w:p>
    <w:p w:rsidR="009311D1" w:rsidRDefault="009311D1" w:rsidP="008B141F">
      <w:pPr>
        <w:pStyle w:val="30"/>
        <w:rPr>
          <w:b w:val="0"/>
          <w:bCs w:val="0"/>
          <w:color w:val="auto"/>
          <w:rtl/>
        </w:rPr>
      </w:pPr>
    </w:p>
    <w:p w:rsidR="009311D1" w:rsidRDefault="00504D05" w:rsidP="00A10C36">
      <w:pPr>
        <w:pStyle w:val="30"/>
        <w:pBdr>
          <w:bottom w:val="single" w:sz="4" w:space="1" w:color="auto"/>
        </w:pBdr>
        <w:tabs>
          <w:tab w:val="left" w:pos="4206"/>
        </w:tabs>
        <w:rPr>
          <w:b w:val="0"/>
          <w:bCs w:val="0"/>
          <w:color w:val="auto"/>
          <w:rtl/>
        </w:rPr>
      </w:pPr>
      <w:r>
        <w:rPr>
          <w:b w:val="0"/>
          <w:bCs w:val="0"/>
          <w:color w:val="auto"/>
          <w:rtl/>
        </w:rPr>
        <w:tab/>
      </w:r>
    </w:p>
    <w:p w:rsidR="00504D05" w:rsidRPr="00A10C36" w:rsidRDefault="00605B35" w:rsidP="00926198">
      <w:pPr>
        <w:pStyle w:val="30"/>
        <w:numPr>
          <w:ilvl w:val="0"/>
          <w:numId w:val="49"/>
        </w:numPr>
        <w:pBdr>
          <w:top w:val="single" w:sz="4" w:space="17" w:color="auto"/>
        </w:pBdr>
        <w:rPr>
          <w:rFonts w:ascii="Hacen Beirut" w:hAnsi="Hacen Beirut" w:cs="Hacen Beirut"/>
          <w:b w:val="0"/>
          <w:bCs w:val="0"/>
          <w:color w:val="auto"/>
          <w:u w:val="single"/>
          <w:rtl/>
        </w:rPr>
      </w:pPr>
      <w:r>
        <w:rPr>
          <w:rFonts w:ascii="Hacen Beirut" w:hAnsi="Hacen Beirut" w:cs="Hacen Beirut"/>
          <w:b w:val="0"/>
          <w:bCs w:val="0"/>
          <w:noProof/>
          <w:color w:val="auto"/>
          <w:u w:val="single"/>
          <w:rtl/>
          <w:lang w:bidi="ar-SA"/>
        </w:rPr>
        <w:pict>
          <v:roundrect id="_x0000_s71626" style="position:absolute;left:0;text-align:left;margin-left:2.65pt;margin-top:6.85pt;width:522.15pt;height:180.6pt;z-index:-251394560" arcsize="10923f">
            <w10:wrap anchorx="page"/>
          </v:roundrect>
        </w:pict>
      </w:r>
      <w:r w:rsidR="00504D05" w:rsidRPr="00A10C36">
        <w:rPr>
          <w:rFonts w:ascii="Hacen Beirut" w:hAnsi="Hacen Beirut" w:cs="Hacen Beirut"/>
          <w:b w:val="0"/>
          <w:bCs w:val="0"/>
          <w:color w:val="auto"/>
          <w:u w:val="single"/>
          <w:rtl/>
        </w:rPr>
        <w:t xml:space="preserve">عند وجود اكثر من بطارية موصلة على </w:t>
      </w:r>
      <w:r w:rsidR="00504D05" w:rsidRPr="00F3138A">
        <w:rPr>
          <w:rFonts w:ascii="Hacen Beirut" w:hAnsi="Hacen Beirut" w:cs="Hacen Beirut"/>
          <w:b w:val="0"/>
          <w:bCs w:val="0"/>
          <w:color w:val="auto"/>
          <w:sz w:val="32"/>
          <w:szCs w:val="32"/>
          <w:u w:val="single"/>
          <w:rtl/>
        </w:rPr>
        <w:t>التوازى</w:t>
      </w:r>
      <w:r w:rsidR="00504D05" w:rsidRPr="00A10C36">
        <w:rPr>
          <w:rFonts w:ascii="Hacen Beirut" w:hAnsi="Hacen Beirut" w:cs="Hacen Beirut"/>
          <w:b w:val="0"/>
          <w:bCs w:val="0"/>
          <w:color w:val="auto"/>
          <w:u w:val="single"/>
          <w:rtl/>
        </w:rPr>
        <w:t>(متعاكسة)</w:t>
      </w:r>
      <w:r w:rsidR="004F24CE" w:rsidRPr="00A10C36">
        <w:rPr>
          <w:rFonts w:ascii="Hacen Beirut" w:hAnsi="Hacen Beirut" w:cs="Hacen Beirut" w:hint="cs"/>
          <w:b w:val="0"/>
          <w:bCs w:val="0"/>
          <w:color w:val="auto"/>
          <w:u w:val="single"/>
          <w:rtl/>
        </w:rPr>
        <w:t xml:space="preserve"> </w:t>
      </w:r>
      <w:r w:rsidR="00504D05" w:rsidRPr="00A10C36">
        <w:rPr>
          <w:rFonts w:ascii="Hacen Beirut" w:hAnsi="Hacen Beirut" w:cs="Hacen Beirut" w:hint="cs"/>
          <w:b w:val="0"/>
          <w:bCs w:val="0"/>
          <w:color w:val="auto"/>
          <w:u w:val="single"/>
          <w:rtl/>
        </w:rPr>
        <w:t xml:space="preserve">نحسب </w:t>
      </w:r>
      <w:r w:rsidR="00504D05" w:rsidRPr="00A10C36">
        <w:rPr>
          <w:rFonts w:ascii="Hacen Beirut" w:hAnsi="Hacen Beirut" w:cs="Hacen Beirut"/>
          <w:b w:val="0"/>
          <w:bCs w:val="0"/>
          <w:color w:val="auto"/>
          <w:u w:val="single"/>
          <w:rtl/>
        </w:rPr>
        <w:t xml:space="preserve">شدة التيار من العلاقة :- </w:t>
      </w:r>
    </w:p>
    <w:p w:rsidR="0047734F"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9800" style="position:absolute;left:0;text-align:left;margin-left:222.85pt;margin-top:12.8pt;width:252pt;height:119.25pt;z-index:251468288" coordorigin="5760,9069" coordsize="5040,2340">
            <v:group id="_x0000_s9801" style="position:absolute;left:5760;top:9069;width:5040;height:2340" coordorigin="5760,9069" coordsize="5040,2340">
              <v:group id="_x0000_s9802" style="position:absolute;left:5760;top:9429;width:5040;height:1980" coordorigin="5760,9249" coordsize="5040,1800">
                <v:group id="_x0000_s9803" style="position:absolute;left:6660;top:9249;width:900;height:1080" coordorigin="1620,11159" coordsize="900,900">
                  <v:group id="_x0000_s9804" style="position:absolute;left:1980;top:11339;width:180;height:540" coordorigin="3780,11519" coordsize="180,540">
                    <v:line id="_x0000_s9805" style="position:absolute" from="3780,11519" to="3780,12059" strokeweight="2.25pt"/>
                    <v:line id="_x0000_s9806" style="position:absolute" from="3960,11699" to="3960,11879" strokeweight="2.25pt"/>
                  </v:group>
                  <v:rect id="_x0000_s9807" style="position:absolute;left:1620;top:11159;width:900;height:900" filled="f" stroked="f">
                    <v:textbox style="mso-next-textbox:#_x0000_s9807">
                      <w:txbxContent>
                        <w:p w:rsidR="0027604B" w:rsidRDefault="0027604B" w:rsidP="00EE44C1"/>
                      </w:txbxContent>
                    </v:textbox>
                  </v:rect>
                </v:group>
                <v:group id="_x0000_s9808" style="position:absolute;left:9180;top:9249;width:900;height:1080;rotation:180" coordorigin="1620,11159" coordsize="900,900">
                  <v:group id="_x0000_s9809" style="position:absolute;left:1980;top:11339;width:180;height:540" coordorigin="3780,11519" coordsize="180,540">
                    <v:line id="_x0000_s9810" style="position:absolute" from="3780,11519" to="3780,12059" strokeweight="2.25pt"/>
                    <v:line id="_x0000_s9811" style="position:absolute" from="3960,11699" to="3960,11879" strokeweight="2.25pt"/>
                  </v:group>
                  <v:rect id="_x0000_s9812" style="position:absolute;left:1620;top:11159;width:900;height:900" filled="f" stroked="f">
                    <v:textbox style="mso-next-textbox:#_x0000_s9812">
                      <w:txbxContent>
                        <w:p w:rsidR="0027604B" w:rsidRDefault="0027604B" w:rsidP="00EE44C1"/>
                      </w:txbxContent>
                    </v:textbox>
                  </v:rect>
                </v:group>
                <v:line id="_x0000_s9813" style="position:absolute" from="7200,9789" to="9540,9789" strokeweight="1pt"/>
                <v:line id="_x0000_s9814" style="position:absolute;flip:x" from="5760,9789" to="7020,9789" strokeweight="1pt"/>
                <v:line id="_x0000_s9815" style="position:absolute" from="9720,9789" to="10800,9789" strokeweight="1pt"/>
                <v:line id="_x0000_s9816" style="position:absolute" from="10800,9789" to="10800,11049" strokeweight="1pt"/>
                <v:line id="_x0000_s9817" style="position:absolute" from="5760,9789" to="5760,11049" strokeweight="1pt"/>
                <v:line id="_x0000_s9818" style="position:absolute" from="5760,11049" to="7020,11049" strokeweight="1pt"/>
                <v:group id="_x0000_s9819" style="position:absolute;left:7020;top:10869;width:720;height:180" coordorigin="5400,10799" coordsize="1800,180">
                  <v:group id="_x0000_s9820" style="position:absolute;left:5400;top:10799;width:360;height:180" coordorigin="5400,10799" coordsize="360,180">
                    <v:line id="_x0000_s9821" style="position:absolute;flip:x" from="5400,10799" to="5580,10979" strokeweight="1pt"/>
                    <v:line id="_x0000_s9822" style="position:absolute" from="5580,10799" to="5760,10979" strokeweight="1pt"/>
                  </v:group>
                  <v:group id="_x0000_s9823" style="position:absolute;left:5760;top:10799;width:360;height:180" coordorigin="5400,10799" coordsize="360,180">
                    <v:line id="_x0000_s9824" style="position:absolute;flip:x" from="5400,10799" to="5580,10979" strokeweight="1pt"/>
                    <v:line id="_x0000_s9825" style="position:absolute" from="5580,10799" to="5760,10979" strokeweight="1pt"/>
                  </v:group>
                  <v:group id="_x0000_s9826" style="position:absolute;left:6120;top:10799;width:360;height:180" coordorigin="5400,10799" coordsize="360,180">
                    <v:line id="_x0000_s9827" style="position:absolute;flip:x" from="5400,10799" to="5580,10979" strokeweight="1pt"/>
                    <v:line id="_x0000_s9828" style="position:absolute" from="5580,10799" to="5760,10979" strokeweight="1pt"/>
                  </v:group>
                  <v:group id="_x0000_s9829" style="position:absolute;left:6480;top:10799;width:360;height:180" coordorigin="5400,10799" coordsize="360,180">
                    <v:line id="_x0000_s9830" style="position:absolute;flip:x" from="5400,10799" to="5580,10979" strokeweight="1pt"/>
                    <v:line id="_x0000_s9831" style="position:absolute" from="5580,10799" to="5760,10979" strokeweight="1pt"/>
                  </v:group>
                  <v:group id="_x0000_s9832" style="position:absolute;left:6840;top:10799;width:360;height:180" coordorigin="5400,10799" coordsize="360,180">
                    <v:line id="_x0000_s9833" style="position:absolute;flip:x" from="5400,10799" to="5580,10979" strokeweight="1pt"/>
                    <v:line id="_x0000_s9834" style="position:absolute" from="5580,10799" to="5760,10979" strokeweight="1pt"/>
                  </v:group>
                </v:group>
                <v:line id="_x0000_s9835" style="position:absolute" from="7740,11049" to="10800,11049" strokeweight="1pt"/>
              </v:group>
              <v:group id="_x0000_s9836" style="position:absolute;left:9000;top:9069;width:1440;height:900" coordorigin="9000,8709" coordsize="1440,900">
                <v:oval id="_x0000_s9837" style="position:absolute;left:9360;top:8709;width:720;height:540">
                  <v:textbox style="mso-next-textbox:#_x0000_s9837">
                    <w:txbxContent>
                      <w:p w:rsidR="0027604B" w:rsidRPr="001D56F2" w:rsidRDefault="0027604B" w:rsidP="00EE44C1">
                        <w:pPr>
                          <w:jc w:val="center"/>
                          <w:rPr>
                            <w:b/>
                            <w:bCs/>
                            <w:lang w:bidi="ar-EG"/>
                          </w:rPr>
                        </w:pPr>
                        <w:r w:rsidRPr="001D56F2">
                          <w:rPr>
                            <w:b/>
                            <w:bCs/>
                            <w:lang w:bidi="ar-EG"/>
                          </w:rPr>
                          <w:t>V</w:t>
                        </w:r>
                        <w:r w:rsidRPr="001D56F2">
                          <w:rPr>
                            <w:b/>
                            <w:bCs/>
                            <w:vertAlign w:val="subscript"/>
                            <w:lang w:bidi="ar-EG"/>
                          </w:rPr>
                          <w:t>1</w:t>
                        </w:r>
                      </w:p>
                    </w:txbxContent>
                  </v:textbox>
                </v:oval>
                <v:line id="_x0000_s9838" style="position:absolute;flip:x" from="9000,9069" to="9360,9069"/>
                <v:line id="_x0000_s9839" style="position:absolute" from="10080,9069" to="10440,9069"/>
                <v:line id="_x0000_s9840" style="position:absolute" from="10440,9069" to="10440,9609"/>
                <v:line id="_x0000_s9841" style="position:absolute" from="9000,9069" to="9000,9609"/>
              </v:group>
              <v:group id="_x0000_s9842" style="position:absolute;left:6300;top:9069;width:1440;height:900" coordorigin="9000,8709" coordsize="1440,900">
                <v:oval id="_x0000_s9843" style="position:absolute;left:9360;top:8709;width:720;height:540">
                  <v:textbox style="mso-next-textbox:#_x0000_s9843">
                    <w:txbxContent>
                      <w:p w:rsidR="0027604B" w:rsidRPr="001D56F2" w:rsidRDefault="0027604B" w:rsidP="00EE44C1">
                        <w:pPr>
                          <w:jc w:val="center"/>
                          <w:rPr>
                            <w:b/>
                            <w:bCs/>
                            <w:sz w:val="22"/>
                            <w:szCs w:val="22"/>
                            <w:lang w:bidi="ar-EG"/>
                          </w:rPr>
                        </w:pPr>
                        <w:r w:rsidRPr="001D56F2">
                          <w:rPr>
                            <w:b/>
                            <w:bCs/>
                            <w:sz w:val="22"/>
                            <w:szCs w:val="22"/>
                            <w:lang w:bidi="ar-EG"/>
                          </w:rPr>
                          <w:t>V</w:t>
                        </w:r>
                        <w:r w:rsidRPr="001D56F2">
                          <w:rPr>
                            <w:b/>
                            <w:bCs/>
                            <w:sz w:val="22"/>
                            <w:szCs w:val="22"/>
                            <w:vertAlign w:val="subscript"/>
                            <w:lang w:bidi="ar-EG"/>
                          </w:rPr>
                          <w:t>2</w:t>
                        </w:r>
                      </w:p>
                    </w:txbxContent>
                  </v:textbox>
                </v:oval>
                <v:line id="_x0000_s9844" style="position:absolute;flip:x" from="9000,9069" to="9360,9069"/>
                <v:line id="_x0000_s9845" style="position:absolute" from="10080,9069" to="10440,9069"/>
                <v:line id="_x0000_s9846" style="position:absolute" from="10440,9069" to="10440,9609"/>
                <v:line id="_x0000_s9847" style="position:absolute" from="9000,9069" to="9000,9609"/>
              </v:group>
            </v:group>
            <v:shape id="_x0000_s9848" type="#_x0000_t202" style="position:absolute;left:9000;top:9969;width:720;height:540" filled="f" stroked="f">
              <v:textbox style="mso-next-textbox:#_x0000_s9848">
                <w:txbxContent>
                  <w:p w:rsidR="0027604B" w:rsidRPr="00046979" w:rsidRDefault="0027604B" w:rsidP="00EE44C1">
                    <w:pPr>
                      <w:jc w:val="center"/>
                      <w:rPr>
                        <w:szCs w:val="28"/>
                      </w:rPr>
                    </w:pPr>
                    <w:r>
                      <w:rPr>
                        <w:b/>
                        <w:bCs/>
                        <w:sz w:val="28"/>
                        <w:szCs w:val="28"/>
                      </w:rPr>
                      <w:t>V</w:t>
                    </w:r>
                    <w:r w:rsidRPr="00973AB9">
                      <w:rPr>
                        <w:b/>
                        <w:bCs/>
                        <w:sz w:val="28"/>
                        <w:szCs w:val="28"/>
                        <w:vertAlign w:val="subscript"/>
                      </w:rPr>
                      <w:t>B</w:t>
                    </w:r>
                    <w:r>
                      <w:rPr>
                        <w:b/>
                        <w:bCs/>
                        <w:sz w:val="28"/>
                        <w:szCs w:val="28"/>
                        <w:vertAlign w:val="subscript"/>
                      </w:rPr>
                      <w:t>1</w:t>
                    </w:r>
                  </w:p>
                  <w:p w:rsidR="0027604B" w:rsidRDefault="0027604B" w:rsidP="00EE44C1"/>
                </w:txbxContent>
              </v:textbox>
            </v:shape>
            <v:shape id="_x0000_s9849" type="#_x0000_t202" style="position:absolute;left:6300;top:9969;width:720;height:540" filled="f" stroked="f">
              <v:textbox style="mso-next-textbox:#_x0000_s9849">
                <w:txbxContent>
                  <w:p w:rsidR="0027604B" w:rsidRPr="00046979" w:rsidRDefault="0027604B" w:rsidP="00EE44C1">
                    <w:pPr>
                      <w:jc w:val="center"/>
                      <w:rPr>
                        <w:szCs w:val="28"/>
                      </w:rPr>
                    </w:pPr>
                    <w:r>
                      <w:rPr>
                        <w:b/>
                        <w:bCs/>
                        <w:sz w:val="28"/>
                        <w:szCs w:val="28"/>
                      </w:rPr>
                      <w:t>V</w:t>
                    </w:r>
                    <w:r w:rsidRPr="00973AB9">
                      <w:rPr>
                        <w:b/>
                        <w:bCs/>
                        <w:sz w:val="28"/>
                        <w:szCs w:val="28"/>
                        <w:vertAlign w:val="subscript"/>
                      </w:rPr>
                      <w:t>B</w:t>
                    </w:r>
                    <w:r>
                      <w:rPr>
                        <w:b/>
                        <w:bCs/>
                        <w:sz w:val="28"/>
                        <w:szCs w:val="28"/>
                        <w:vertAlign w:val="subscript"/>
                      </w:rPr>
                      <w:t>2</w:t>
                    </w:r>
                  </w:p>
                  <w:p w:rsidR="0027604B" w:rsidRDefault="0027604B" w:rsidP="00EE44C1"/>
                </w:txbxContent>
              </v:textbox>
            </v:shape>
            <v:shape id="_x0000_s9850" type="#_x0000_t202" style="position:absolute;left:9540;top:9969;width:720;height:540" filled="f" stroked="f">
              <v:textbox style="mso-next-textbox:#_x0000_s9850">
                <w:txbxContent>
                  <w:p w:rsidR="0027604B" w:rsidRPr="00046979" w:rsidRDefault="0027604B" w:rsidP="00EE44C1">
                    <w:pPr>
                      <w:jc w:val="center"/>
                      <w:rPr>
                        <w:szCs w:val="28"/>
                      </w:rPr>
                    </w:pPr>
                    <w:r>
                      <w:rPr>
                        <w:b/>
                        <w:bCs/>
                        <w:sz w:val="28"/>
                        <w:szCs w:val="28"/>
                      </w:rPr>
                      <w:t>r</w:t>
                    </w:r>
                    <w:r w:rsidRPr="00057351">
                      <w:rPr>
                        <w:b/>
                        <w:bCs/>
                        <w:sz w:val="28"/>
                        <w:szCs w:val="28"/>
                        <w:vertAlign w:val="subscript"/>
                      </w:rPr>
                      <w:t>1</w:t>
                    </w:r>
                  </w:p>
                  <w:p w:rsidR="0027604B" w:rsidRDefault="0027604B" w:rsidP="00EE44C1"/>
                </w:txbxContent>
              </v:textbox>
            </v:shape>
            <v:shape id="_x0000_s9851" type="#_x0000_t202" style="position:absolute;left:7020;top:9969;width:720;height:540" filled="f" stroked="f">
              <v:textbox style="mso-next-textbox:#_x0000_s9851">
                <w:txbxContent>
                  <w:p w:rsidR="0027604B" w:rsidRPr="00046979" w:rsidRDefault="0027604B" w:rsidP="00EE44C1">
                    <w:pPr>
                      <w:jc w:val="center"/>
                      <w:rPr>
                        <w:szCs w:val="28"/>
                      </w:rPr>
                    </w:pPr>
                    <w:r>
                      <w:rPr>
                        <w:b/>
                        <w:bCs/>
                        <w:sz w:val="28"/>
                        <w:szCs w:val="28"/>
                      </w:rPr>
                      <w:t>r</w:t>
                    </w:r>
                    <w:r>
                      <w:rPr>
                        <w:b/>
                        <w:bCs/>
                        <w:sz w:val="28"/>
                        <w:szCs w:val="28"/>
                        <w:vertAlign w:val="subscript"/>
                      </w:rPr>
                      <w:t>2</w:t>
                    </w:r>
                  </w:p>
                  <w:p w:rsidR="0027604B" w:rsidRDefault="0027604B" w:rsidP="00EE44C1"/>
                </w:txbxContent>
              </v:textbox>
            </v:shape>
            <v:shape id="_x0000_s9852" type="#_x0000_t202" style="position:absolute;left:7020;top:10869;width:720;height:540" filled="f" stroked="f">
              <v:textbox style="mso-next-textbox:#_x0000_s9852">
                <w:txbxContent>
                  <w:p w:rsidR="0027604B" w:rsidRPr="00046979" w:rsidRDefault="0027604B" w:rsidP="00EE44C1">
                    <w:pPr>
                      <w:jc w:val="center"/>
                      <w:rPr>
                        <w:szCs w:val="28"/>
                      </w:rPr>
                    </w:pPr>
                    <w:r>
                      <w:rPr>
                        <w:b/>
                        <w:bCs/>
                        <w:sz w:val="28"/>
                        <w:szCs w:val="28"/>
                      </w:rPr>
                      <w:t>R</w:t>
                    </w:r>
                  </w:p>
                  <w:p w:rsidR="0027604B" w:rsidRDefault="0027604B" w:rsidP="00EE44C1"/>
                </w:txbxContent>
              </v:textbox>
            </v:shape>
            <w10:wrap anchorx="page"/>
          </v:group>
        </w:pict>
      </w:r>
    </w:p>
    <w:p w:rsidR="0047734F" w:rsidRPr="009D1340" w:rsidRDefault="0047734F" w:rsidP="00AE7574">
      <w:pPr>
        <w:rPr>
          <w:rFonts w:ascii="Accolade-Serial DB" w:hAnsi="Accolade-Serial DB" w:cs="Hacen Lebanon"/>
          <w:sz w:val="26"/>
          <w:szCs w:val="26"/>
          <w:rtl/>
          <w:lang w:bidi="ar-EG"/>
        </w:rPr>
      </w:pPr>
    </w:p>
    <w:p w:rsidR="00C8010A"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9791" style="position:absolute;left:0;text-align:left;margin-left:26.55pt;margin-top:18.3pt;width:153pt;height:50.4pt;z-index:251467264" coordorigin="5760,10013" coordsize="3060,900">
            <v:group id="_x0000_s9792" style="position:absolute;left:5760;top:10013;width:3060;height:900" coordorigin="6300,7989" coordsize="3060,900">
              <v:shape id="_x0000_s9793" type="#_x0000_t202" style="position:absolute;left:6300;top:8169;width:743;height:540" filled="f" stroked="f">
                <v:textbox style="mso-next-textbox:#_x0000_s9793">
                  <w:txbxContent>
                    <w:p w:rsidR="0027604B" w:rsidRPr="00EB2C57" w:rsidRDefault="0027604B" w:rsidP="009A3E73">
                      <w:pPr>
                        <w:rPr>
                          <w:b/>
                          <w:bCs/>
                          <w:sz w:val="28"/>
                          <w:szCs w:val="28"/>
                        </w:rPr>
                      </w:pPr>
                      <w:r>
                        <w:rPr>
                          <w:b/>
                          <w:bCs/>
                          <w:sz w:val="28"/>
                          <w:szCs w:val="28"/>
                        </w:rPr>
                        <w:t>I</w:t>
                      </w:r>
                    </w:p>
                  </w:txbxContent>
                </v:textbox>
              </v:shape>
              <v:shape id="_x0000_s9794" type="#_x0000_t202" style="position:absolute;left:7538;top:7989;width:1642;height:540" filled="f" stroked="f">
                <v:textbox style="mso-next-textbox:#_x0000_s9794">
                  <w:txbxContent>
                    <w:p w:rsidR="0027604B" w:rsidRPr="00046979" w:rsidRDefault="0027604B" w:rsidP="009A3E73">
                      <w:pPr>
                        <w:jc w:val="center"/>
                        <w:rPr>
                          <w:szCs w:val="28"/>
                        </w:rPr>
                      </w:pPr>
                      <w:r>
                        <w:rPr>
                          <w:b/>
                          <w:bCs/>
                          <w:sz w:val="28"/>
                          <w:szCs w:val="28"/>
                        </w:rPr>
                        <w:t>V</w:t>
                      </w:r>
                      <w:r w:rsidRPr="00973AB9">
                        <w:rPr>
                          <w:b/>
                          <w:bCs/>
                          <w:sz w:val="28"/>
                          <w:szCs w:val="28"/>
                          <w:vertAlign w:val="subscript"/>
                        </w:rPr>
                        <w:t>B</w:t>
                      </w:r>
                      <w:r>
                        <w:rPr>
                          <w:b/>
                          <w:bCs/>
                          <w:sz w:val="28"/>
                          <w:szCs w:val="28"/>
                          <w:vertAlign w:val="subscript"/>
                        </w:rPr>
                        <w:t xml:space="preserve">1 </w:t>
                      </w:r>
                      <w:r>
                        <w:rPr>
                          <w:b/>
                          <w:bCs/>
                          <w:sz w:val="28"/>
                          <w:szCs w:val="28"/>
                        </w:rPr>
                        <w:t>- V</w:t>
                      </w:r>
                      <w:r w:rsidRPr="00973AB9">
                        <w:rPr>
                          <w:b/>
                          <w:bCs/>
                          <w:sz w:val="28"/>
                          <w:szCs w:val="28"/>
                          <w:vertAlign w:val="subscript"/>
                        </w:rPr>
                        <w:t>B</w:t>
                      </w:r>
                      <w:r>
                        <w:rPr>
                          <w:b/>
                          <w:bCs/>
                          <w:sz w:val="28"/>
                          <w:szCs w:val="28"/>
                          <w:vertAlign w:val="subscript"/>
                        </w:rPr>
                        <w:t>2</w:t>
                      </w:r>
                    </w:p>
                    <w:p w:rsidR="0027604B" w:rsidRPr="00A63036" w:rsidRDefault="0027604B" w:rsidP="009A3E73">
                      <w:pPr>
                        <w:jc w:val="center"/>
                        <w:rPr>
                          <w:b/>
                          <w:bCs/>
                          <w:sz w:val="28"/>
                          <w:szCs w:val="28"/>
                          <w:rtl/>
                          <w:lang w:bidi="ar-EG"/>
                        </w:rPr>
                      </w:pPr>
                    </w:p>
                    <w:p w:rsidR="0027604B" w:rsidRPr="00E7078B" w:rsidRDefault="0027604B" w:rsidP="009A3E73">
                      <w:pPr>
                        <w:rPr>
                          <w:szCs w:val="28"/>
                        </w:rPr>
                      </w:pPr>
                    </w:p>
                  </w:txbxContent>
                </v:textbox>
              </v:shape>
              <v:shape id="_x0000_s9795" type="#_x0000_t202" style="position:absolute;left:7358;top:8349;width:1822;height:540" filled="f" stroked="f">
                <v:textbox style="mso-next-textbox:#_x0000_s9795">
                  <w:txbxContent>
                    <w:p w:rsidR="0027604B" w:rsidRPr="00B848CC" w:rsidRDefault="0027604B" w:rsidP="009A3E73">
                      <w:pPr>
                        <w:rPr>
                          <w:b/>
                          <w:bCs/>
                          <w:sz w:val="28"/>
                          <w:szCs w:val="28"/>
                          <w:lang w:bidi="ar-EG"/>
                        </w:rPr>
                      </w:pPr>
                      <w:r>
                        <w:rPr>
                          <w:b/>
                          <w:bCs/>
                          <w:sz w:val="28"/>
                          <w:szCs w:val="28"/>
                          <w:lang w:bidi="ar-EG"/>
                        </w:rPr>
                        <w:t>R</w:t>
                      </w:r>
                      <w:r w:rsidRPr="005A2FF1">
                        <w:rPr>
                          <w:b/>
                          <w:bCs/>
                          <w:sz w:val="28"/>
                          <w:szCs w:val="28"/>
                          <w:vertAlign w:val="subscript"/>
                          <w:lang w:bidi="ar-EG"/>
                        </w:rPr>
                        <w:t>eq</w:t>
                      </w:r>
                      <w:r>
                        <w:rPr>
                          <w:b/>
                          <w:bCs/>
                          <w:sz w:val="28"/>
                          <w:szCs w:val="28"/>
                          <w:lang w:bidi="ar-EG"/>
                        </w:rPr>
                        <w:t xml:space="preserve"> + r</w:t>
                      </w:r>
                      <w:r w:rsidRPr="00B848CC">
                        <w:rPr>
                          <w:b/>
                          <w:bCs/>
                          <w:sz w:val="28"/>
                          <w:szCs w:val="28"/>
                          <w:vertAlign w:val="subscript"/>
                          <w:lang w:bidi="ar-EG"/>
                        </w:rPr>
                        <w:t>1</w:t>
                      </w:r>
                      <w:r>
                        <w:rPr>
                          <w:b/>
                          <w:bCs/>
                          <w:sz w:val="28"/>
                          <w:szCs w:val="28"/>
                          <w:lang w:bidi="ar-EG"/>
                        </w:rPr>
                        <w:t xml:space="preserve"> + r</w:t>
                      </w:r>
                      <w:r w:rsidRPr="00B848CC">
                        <w:rPr>
                          <w:b/>
                          <w:bCs/>
                          <w:sz w:val="28"/>
                          <w:szCs w:val="28"/>
                          <w:vertAlign w:val="subscript"/>
                          <w:lang w:bidi="ar-EG"/>
                        </w:rPr>
                        <w:t>2</w:t>
                      </w:r>
                    </w:p>
                  </w:txbxContent>
                </v:textbox>
              </v:shape>
              <v:shape id="_x0000_s9796" type="#_x0000_t202" style="position:absolute;left:6660;top:8169;width:743;height:540" filled="f" stroked="f">
                <v:textbox style="mso-next-textbox:#_x0000_s9796">
                  <w:txbxContent>
                    <w:p w:rsidR="0027604B" w:rsidRPr="00356DB9" w:rsidRDefault="0027604B" w:rsidP="009A3E73">
                      <w:pPr>
                        <w:rPr>
                          <w:rtl/>
                          <w:lang w:bidi="ar-EG"/>
                        </w:rPr>
                      </w:pPr>
                      <w:r>
                        <w:rPr>
                          <w:b/>
                          <w:bCs/>
                          <w:sz w:val="28"/>
                          <w:szCs w:val="28"/>
                        </w:rPr>
                        <w:t>=</w:t>
                      </w:r>
                    </w:p>
                  </w:txbxContent>
                </v:textbox>
              </v:shape>
              <v:line id="_x0000_s9797" style="position:absolute" from="7380,8349" to="9360,8349"/>
            </v:group>
            <v:line id="_x0000_s9798" style="position:absolute" from="7200,10149" to="7200,10329" strokeweight="1.5pt"/>
            <v:line id="_x0000_s9799" style="position:absolute" from="8460,10149" to="8460,10329" strokeweight="1.5pt"/>
            <w10:wrap anchorx="page"/>
          </v:group>
        </w:pict>
      </w:r>
    </w:p>
    <w:p w:rsidR="00C8010A" w:rsidRPr="009D1340" w:rsidRDefault="00C8010A" w:rsidP="00AE7574">
      <w:pPr>
        <w:rPr>
          <w:rFonts w:ascii="Accolade-Serial DB" w:hAnsi="Accolade-Serial DB" w:cs="Hacen Lebanon"/>
          <w:sz w:val="26"/>
          <w:szCs w:val="26"/>
          <w:rtl/>
          <w:lang w:bidi="ar-EG"/>
        </w:rPr>
      </w:pPr>
    </w:p>
    <w:p w:rsidR="00C8010A" w:rsidRPr="009D1340" w:rsidRDefault="00C8010A" w:rsidP="00AE7574">
      <w:pPr>
        <w:rPr>
          <w:rFonts w:ascii="Accolade-Serial DB" w:hAnsi="Accolade-Serial DB" w:cs="Hacen Lebanon"/>
          <w:sz w:val="26"/>
          <w:szCs w:val="26"/>
          <w:rtl/>
          <w:lang w:bidi="ar-EG"/>
        </w:rPr>
      </w:pPr>
    </w:p>
    <w:p w:rsidR="0047734F" w:rsidRDefault="0047734F" w:rsidP="00AE7574">
      <w:pPr>
        <w:rPr>
          <w:rFonts w:ascii="Accolade-Serial DB" w:hAnsi="Accolade-Serial DB" w:cs="Hacen Lebanon"/>
          <w:sz w:val="26"/>
          <w:szCs w:val="26"/>
          <w:rtl/>
          <w:lang w:bidi="ar-EG"/>
        </w:rPr>
      </w:pPr>
    </w:p>
    <w:p w:rsidR="004F24CE" w:rsidRPr="009D1340" w:rsidRDefault="00605B35" w:rsidP="00AE7574">
      <w:pPr>
        <w:rPr>
          <w:rFonts w:ascii="Accolade-Serial DB" w:hAnsi="Accolade-Serial DB" w:cs="Hacen Lebanon"/>
          <w:sz w:val="26"/>
          <w:szCs w:val="26"/>
          <w:rtl/>
          <w:lang w:bidi="ar-EG"/>
        </w:rPr>
      </w:pPr>
      <w:r w:rsidRPr="00605B35">
        <w:rPr>
          <w:rFonts w:ascii="Accolade-Serial DB" w:hAnsi="Accolade-Serial DB" w:cs="Hacen Lebanon"/>
          <w:noProof/>
          <w:sz w:val="20"/>
          <w:szCs w:val="20"/>
          <w:rtl/>
        </w:rPr>
        <w:pict>
          <v:roundrect id="_x0000_s71629" style="position:absolute;left:0;text-align:left;margin-left:-6.4pt;margin-top:1.55pt;width:531.2pt;height:152.8pt;z-index:-251391488" arcsize="10923f">
            <w10:wrap anchorx="page"/>
          </v:roundrect>
        </w:pict>
      </w:r>
      <w:r w:rsidRPr="00605B35">
        <w:rPr>
          <w:rFonts w:ascii="Accolade-Serial DB" w:hAnsi="Accolade-Serial DB" w:cs="Hacen Lebanon"/>
          <w:noProof/>
          <w:sz w:val="20"/>
          <w:szCs w:val="20"/>
          <w:rtl/>
        </w:rPr>
        <w:pict>
          <v:group id="_x0000_s71361" style="position:absolute;left:0;text-align:left;margin-left:18.75pt;margin-top:9.65pt;width:171pt;height:126pt;z-index:251919872" coordorigin="4140,12959" coordsize="3780,2880">
            <v:shape id="_x0000_s71362" type="#_x0000_t202" style="position:absolute;left:4680;top:14219;width:900;height:540" filled="f" stroked="f">
              <v:textbox style="mso-next-textbox:#_x0000_s71362">
                <w:txbxContent>
                  <w:p w:rsidR="0027604B" w:rsidRPr="00EB2C57" w:rsidRDefault="0027604B" w:rsidP="004F24CE">
                    <w:pPr>
                      <w:rPr>
                        <w:b/>
                        <w:bCs/>
                        <w:sz w:val="28"/>
                        <w:szCs w:val="28"/>
                        <w:rtl/>
                        <w:lang w:bidi="ar-EG"/>
                      </w:rPr>
                    </w:pPr>
                    <w:r>
                      <w:rPr>
                        <w:b/>
                        <w:bCs/>
                        <w:sz w:val="28"/>
                        <w:szCs w:val="28"/>
                      </w:rPr>
                      <w:t>V</w:t>
                    </w:r>
                    <w:r w:rsidRPr="00973AB9">
                      <w:rPr>
                        <w:b/>
                        <w:bCs/>
                        <w:sz w:val="28"/>
                        <w:szCs w:val="28"/>
                        <w:vertAlign w:val="subscript"/>
                      </w:rPr>
                      <w:t>B</w:t>
                    </w:r>
                  </w:p>
                </w:txbxContent>
              </v:textbox>
            </v:shape>
            <v:shape id="_x0000_s71363" type="#_x0000_t202" style="position:absolute;left:5760;top:14219;width:540;height:540" filled="f" stroked="f">
              <v:textbox style="mso-next-textbox:#_x0000_s71363">
                <w:txbxContent>
                  <w:p w:rsidR="0027604B" w:rsidRPr="00EB2C57" w:rsidRDefault="0027604B" w:rsidP="004F24CE">
                    <w:pPr>
                      <w:rPr>
                        <w:b/>
                        <w:bCs/>
                        <w:sz w:val="28"/>
                        <w:szCs w:val="28"/>
                        <w:rtl/>
                        <w:lang w:bidi="ar-EG"/>
                      </w:rPr>
                    </w:pPr>
                    <w:r>
                      <w:rPr>
                        <w:b/>
                        <w:bCs/>
                        <w:sz w:val="28"/>
                        <w:szCs w:val="28"/>
                      </w:rPr>
                      <w:t>r</w:t>
                    </w:r>
                  </w:p>
                </w:txbxContent>
              </v:textbox>
            </v:shape>
            <v:group id="_x0000_s71364" style="position:absolute;left:4140;top:12959;width:3780;height:2880" coordorigin="4140,12959" coordsize="3780,2880">
              <v:group id="_x0000_s71365" style="position:absolute;left:4140;top:12959;width:3780;height:2880" coordorigin="4140,12959" coordsize="3780,2880">
                <v:group id="_x0000_s71366" style="position:absolute;left:6480;top:13859;width:720;height:540" coordorigin="9900,11699" coordsize="720,540">
                  <v:group id="_x0000_s71367" style="position:absolute;left:9900;top:11879;width:720;height:180" coordorigin="5400,10799" coordsize="1800,180">
                    <v:group id="_x0000_s71368" style="position:absolute;left:5400;top:10799;width:360;height:180" coordorigin="5400,10799" coordsize="360,180">
                      <v:line id="_x0000_s71369" style="position:absolute;flip:x" from="5400,10799" to="5580,10979" strokeweight="1.5pt"/>
                      <v:line id="_x0000_s71370" style="position:absolute" from="5580,10799" to="5760,10979" strokeweight="1.5pt"/>
                    </v:group>
                    <v:group id="_x0000_s71371" style="position:absolute;left:5760;top:10799;width:360;height:180" coordorigin="5400,10799" coordsize="360,180">
                      <v:line id="_x0000_s71372" style="position:absolute;flip:x" from="5400,10799" to="5580,10979" strokeweight="1.5pt"/>
                      <v:line id="_x0000_s71373" style="position:absolute" from="5580,10799" to="5760,10979" strokeweight="1.5pt"/>
                    </v:group>
                    <v:group id="_x0000_s71374" style="position:absolute;left:6120;top:10799;width:360;height:180" coordorigin="5400,10799" coordsize="360,180">
                      <v:line id="_x0000_s71375" style="position:absolute;flip:x" from="5400,10799" to="5580,10979" strokeweight="1.5pt"/>
                      <v:line id="_x0000_s71376" style="position:absolute" from="5580,10799" to="5760,10979" strokeweight="1.5pt"/>
                    </v:group>
                    <v:group id="_x0000_s71377" style="position:absolute;left:6480;top:10799;width:360;height:180" coordorigin="5400,10799" coordsize="360,180">
                      <v:line id="_x0000_s71378" style="position:absolute;flip:x" from="5400,10799" to="5580,10979" strokeweight="1.5pt"/>
                      <v:line id="_x0000_s71379" style="position:absolute" from="5580,10799" to="5760,10979" strokeweight="1.5pt"/>
                    </v:group>
                    <v:group id="_x0000_s71380" style="position:absolute;left:6840;top:10799;width:360;height:180" coordorigin="5400,10799" coordsize="360,180">
                      <v:line id="_x0000_s71381" style="position:absolute;flip:x" from="5400,10799" to="5580,10979" strokeweight="1.5pt"/>
                      <v:line id="_x0000_s71382" style="position:absolute" from="5580,10799" to="5760,10979" strokeweight="1.5pt"/>
                    </v:group>
                  </v:group>
                  <v:line id="_x0000_s71383" style="position:absolute;flip:y" from="10080,11699" to="10440,12239" strokeweight="1pt">
                    <v:stroke endarrow="block"/>
                  </v:line>
                </v:group>
                <v:group id="_x0000_s71384" style="position:absolute;left:5220;top:13679;width:900;height:1080" coordorigin="1620,11159" coordsize="900,900">
                  <v:group id="_x0000_s71385" style="position:absolute;left:1980;top:11339;width:180;height:540" coordorigin="3780,11519" coordsize="180,540">
                    <v:line id="_x0000_s71386" style="position:absolute" from="3780,11519" to="3780,12059" strokeweight="2.25pt"/>
                    <v:line id="_x0000_s71387" style="position:absolute" from="3960,11699" to="3960,11879" strokeweight="2.25pt"/>
                  </v:group>
                  <v:rect id="_x0000_s71388" style="position:absolute;left:1620;top:11159;width:900;height:900" filled="f" stroked="f">
                    <v:textbox style="mso-next-textbox:#_x0000_s71388">
                      <w:txbxContent>
                        <w:p w:rsidR="0027604B" w:rsidRDefault="0027604B" w:rsidP="004F24CE">
                          <w:pPr>
                            <w:rPr>
                              <w:lang w:bidi="ar-EG"/>
                            </w:rPr>
                          </w:pPr>
                        </w:p>
                      </w:txbxContent>
                    </v:textbox>
                  </v:rect>
                </v:group>
                <v:line id="_x0000_s71389" style="position:absolute;flip:x" from="5760,14219" to="6480,14219" strokeweight="1.5pt"/>
                <v:line id="_x0000_s71390" style="position:absolute;flip:x" from="4140,14219" to="5580,14219" strokeweight="1.5pt"/>
                <v:line id="_x0000_s71391" style="position:absolute" from="7200,14219" to="7920,14219" strokeweight="1.5pt"/>
                <v:group id="_x0000_s71392" style="position:absolute;left:5580;top:15659;width:720;height:180" coordorigin="5400,10799" coordsize="1800,180">
                  <v:group id="_x0000_s71393" style="position:absolute;left:5400;top:10799;width:360;height:180" coordorigin="5400,10799" coordsize="360,180">
                    <v:line id="_x0000_s71394" style="position:absolute;flip:x" from="5400,10799" to="5580,10979" strokeweight="1.5pt"/>
                    <v:line id="_x0000_s71395" style="position:absolute" from="5580,10799" to="5760,10979" strokeweight="1.5pt"/>
                  </v:group>
                  <v:group id="_x0000_s71396" style="position:absolute;left:5760;top:10799;width:360;height:180" coordorigin="5400,10799" coordsize="360,180">
                    <v:line id="_x0000_s71397" style="position:absolute;flip:x" from="5400,10799" to="5580,10979" strokeweight="1.5pt"/>
                    <v:line id="_x0000_s71398" style="position:absolute" from="5580,10799" to="5760,10979" strokeweight="1.5pt"/>
                  </v:group>
                  <v:group id="_x0000_s71399" style="position:absolute;left:6120;top:10799;width:360;height:180" coordorigin="5400,10799" coordsize="360,180">
                    <v:line id="_x0000_s71400" style="position:absolute;flip:x" from="5400,10799" to="5580,10979" strokeweight="1.5pt"/>
                    <v:line id="_x0000_s71401" style="position:absolute" from="5580,10799" to="5760,10979" strokeweight="1.5pt"/>
                  </v:group>
                  <v:group id="_x0000_s71402" style="position:absolute;left:6480;top:10799;width:360;height:180" coordorigin="5400,10799" coordsize="360,180">
                    <v:line id="_x0000_s71403" style="position:absolute;flip:x" from="5400,10799" to="5580,10979" strokeweight="1.5pt"/>
                    <v:line id="_x0000_s71404" style="position:absolute" from="5580,10799" to="5760,10979" strokeweight="1.5pt"/>
                  </v:group>
                  <v:group id="_x0000_s71405" style="position:absolute;left:6840;top:10799;width:360;height:180" coordorigin="5400,10799" coordsize="360,180">
                    <v:line id="_x0000_s71406" style="position:absolute;flip:x" from="5400,10799" to="5580,10979" strokeweight="1.5pt"/>
                    <v:line id="_x0000_s71407" style="position:absolute" from="5580,10799" to="5760,10979" strokeweight="1.5pt"/>
                  </v:group>
                </v:group>
                <v:line id="_x0000_s71408" style="position:absolute;flip:x" from="4140,15839" to="5580,15839" strokeweight="1.5pt"/>
                <v:line id="_x0000_s71409" style="position:absolute;flip:y" from="4140,14219" to="4140,15839" strokeweight="1.5pt"/>
                <v:line id="_x0000_s71410" style="position:absolute" from="7920,14219" to="7920,15839" strokeweight="1.5pt"/>
                <v:line id="_x0000_s71411" style="position:absolute;flip:x" from="6300,15839" to="7920,15839" strokeweight="1.5pt"/>
                <v:oval id="_x0000_s71412" style="position:absolute;left:5400;top:12959;width:540;height:540">
                  <v:textbox style="mso-next-textbox:#_x0000_s71412">
                    <w:txbxContent>
                      <w:p w:rsidR="0027604B" w:rsidRPr="00BE56B5" w:rsidRDefault="0027604B" w:rsidP="004F24CE">
                        <w:pPr>
                          <w:jc w:val="center"/>
                          <w:rPr>
                            <w:b/>
                            <w:bCs/>
                            <w:lang w:bidi="ar-EG"/>
                          </w:rPr>
                        </w:pPr>
                        <w:r w:rsidRPr="00BE56B5">
                          <w:rPr>
                            <w:b/>
                            <w:bCs/>
                            <w:lang w:bidi="ar-EG"/>
                          </w:rPr>
                          <w:t>V</w:t>
                        </w:r>
                      </w:p>
                    </w:txbxContent>
                  </v:textbox>
                </v:oval>
                <v:line id="_x0000_s71413" style="position:absolute" from="5940,13319" to="7380,13319" strokeweight="1pt"/>
                <v:line id="_x0000_s71414" style="position:absolute;flip:x" from="4860,13319" to="5400,13319" strokeweight="1pt"/>
                <v:line id="_x0000_s71415" style="position:absolute" from="4860,13319" to="4860,14219" strokeweight="1pt"/>
                <v:line id="_x0000_s71416" style="position:absolute" from="7380,13319" to="7380,14219" strokeweight="1pt"/>
              </v:group>
              <v:shape id="_x0000_s71417" type="#_x0000_t202" style="position:absolute;left:6480;top:13499;width:540;height:540" filled="f" stroked="f">
                <v:textbox style="mso-next-textbox:#_x0000_s71417">
                  <w:txbxContent>
                    <w:p w:rsidR="0027604B" w:rsidRPr="00EB2C57" w:rsidRDefault="0027604B" w:rsidP="004F24CE">
                      <w:pPr>
                        <w:rPr>
                          <w:b/>
                          <w:bCs/>
                          <w:sz w:val="28"/>
                          <w:szCs w:val="28"/>
                          <w:rtl/>
                          <w:lang w:bidi="ar-EG"/>
                        </w:rPr>
                      </w:pPr>
                      <w:r>
                        <w:rPr>
                          <w:b/>
                          <w:bCs/>
                          <w:sz w:val="28"/>
                          <w:szCs w:val="28"/>
                        </w:rPr>
                        <w:t>S</w:t>
                      </w:r>
                    </w:p>
                  </w:txbxContent>
                </v:textbox>
              </v:shape>
              <v:shape id="_x0000_s71418" type="#_x0000_t202" style="position:absolute;left:5580;top:15119;width:540;height:540" filled="f" stroked="f">
                <v:textbox style="mso-next-textbox:#_x0000_s71418">
                  <w:txbxContent>
                    <w:p w:rsidR="0027604B" w:rsidRPr="00EB2C57" w:rsidRDefault="0027604B" w:rsidP="004F24CE">
                      <w:pPr>
                        <w:rPr>
                          <w:b/>
                          <w:bCs/>
                          <w:sz w:val="28"/>
                          <w:szCs w:val="28"/>
                          <w:rtl/>
                          <w:lang w:bidi="ar-EG"/>
                        </w:rPr>
                      </w:pPr>
                      <w:r>
                        <w:rPr>
                          <w:b/>
                          <w:bCs/>
                          <w:sz w:val="28"/>
                          <w:szCs w:val="28"/>
                        </w:rPr>
                        <w:t>R</w:t>
                      </w:r>
                    </w:p>
                  </w:txbxContent>
                </v:textbox>
              </v:shape>
            </v:group>
            <w10:wrap anchorx="page"/>
          </v:group>
        </w:pict>
      </w:r>
    </w:p>
    <w:p w:rsidR="004F24CE" w:rsidRPr="00041EF2" w:rsidRDefault="00041EF2" w:rsidP="00041EF2">
      <w:pPr>
        <w:pStyle w:val="30"/>
        <w:rPr>
          <w:rFonts w:ascii="Hacen Beirut" w:hAnsi="Hacen Beirut" w:cs="Hacen Beirut"/>
          <w:b w:val="0"/>
          <w:bCs w:val="0"/>
          <w:color w:val="auto"/>
          <w:sz w:val="30"/>
          <w:szCs w:val="30"/>
          <w:rtl/>
        </w:rPr>
      </w:pPr>
      <w:r>
        <w:rPr>
          <w:rFonts w:ascii="Hacen Beirut" w:hAnsi="Hacen Beirut" w:cs="Hacen Beirut" w:hint="cs"/>
          <w:b w:val="0"/>
          <w:bCs w:val="0"/>
          <w:color w:val="auto"/>
          <w:sz w:val="30"/>
          <w:szCs w:val="30"/>
          <w:rtl/>
        </w:rPr>
        <w:t xml:space="preserve">3- </w:t>
      </w:r>
      <w:r w:rsidR="004F24CE" w:rsidRPr="00041EF2">
        <w:rPr>
          <w:rFonts w:ascii="Hacen Beirut" w:hAnsi="Hacen Beirut" w:cs="Hacen Beirut"/>
          <w:b w:val="0"/>
          <w:bCs w:val="0"/>
          <w:color w:val="auto"/>
          <w:sz w:val="30"/>
          <w:szCs w:val="30"/>
          <w:rtl/>
        </w:rPr>
        <w:t>فى الشكل المقابل :</w:t>
      </w:r>
    </w:p>
    <w:p w:rsidR="004F24CE" w:rsidRPr="00041EF2" w:rsidRDefault="00041EF2" w:rsidP="00041EF2">
      <w:pPr>
        <w:pStyle w:val="30"/>
        <w:rPr>
          <w:rFonts w:ascii="Hacen Beirut" w:hAnsi="Hacen Beirut" w:cs="Hacen Beirut"/>
          <w:b w:val="0"/>
          <w:bCs w:val="0"/>
          <w:color w:val="auto"/>
          <w:sz w:val="26"/>
          <w:szCs w:val="26"/>
          <w:rtl/>
        </w:rPr>
      </w:pPr>
      <w:r>
        <w:rPr>
          <w:rFonts w:ascii="Hacen Beirut" w:hAnsi="Hacen Beirut" w:cs="Hacen Beirut" w:hint="cs"/>
          <w:b w:val="0"/>
          <w:bCs w:val="0"/>
          <w:color w:val="auto"/>
          <w:sz w:val="26"/>
          <w:szCs w:val="26"/>
          <w:rtl/>
        </w:rPr>
        <w:t xml:space="preserve">              </w:t>
      </w:r>
      <w:r w:rsidR="004F24CE" w:rsidRPr="00041EF2">
        <w:rPr>
          <w:rFonts w:ascii="Hacen Beirut" w:hAnsi="Hacen Beirut" w:cs="Hacen Beirut"/>
          <w:b w:val="0"/>
          <w:bCs w:val="0"/>
          <w:color w:val="auto"/>
          <w:sz w:val="26"/>
          <w:szCs w:val="26"/>
          <w:rtl/>
        </w:rPr>
        <w:t>لحساب قراءة الفولتميتر</w:t>
      </w:r>
      <w:r>
        <w:rPr>
          <w:rFonts w:ascii="Hacen Beirut" w:hAnsi="Hacen Beirut" w:cs="Hacen Beirut" w:hint="cs"/>
          <w:b w:val="0"/>
          <w:bCs w:val="0"/>
          <w:color w:val="auto"/>
          <w:sz w:val="26"/>
          <w:szCs w:val="26"/>
          <w:rtl/>
        </w:rPr>
        <w:t>:</w:t>
      </w:r>
    </w:p>
    <w:p w:rsidR="004F24CE" w:rsidRPr="00790FDB" w:rsidRDefault="004F24CE" w:rsidP="004F24CE">
      <w:pPr>
        <w:rPr>
          <w:rFonts w:asciiTheme="majorBidi" w:hAnsiTheme="majorBidi" w:cstheme="majorBidi"/>
          <w:b/>
          <w:bCs/>
          <w:sz w:val="30"/>
          <w:szCs w:val="30"/>
          <w:lang w:bidi="ar-EG"/>
        </w:rPr>
      </w:pPr>
      <w:r w:rsidRPr="00790FDB">
        <w:rPr>
          <w:rFonts w:asciiTheme="majorBidi" w:hAnsiTheme="majorBidi" w:cstheme="majorBidi"/>
          <w:b/>
          <w:bCs/>
          <w:sz w:val="30"/>
          <w:szCs w:val="30"/>
          <w:lang w:bidi="ar-EG"/>
        </w:rPr>
        <w:t xml:space="preserve"> V  =  V</w:t>
      </w:r>
      <w:r w:rsidRPr="00790FDB">
        <w:rPr>
          <w:rFonts w:asciiTheme="majorBidi" w:hAnsiTheme="majorBidi" w:cstheme="majorBidi"/>
          <w:b/>
          <w:bCs/>
          <w:sz w:val="30"/>
          <w:szCs w:val="30"/>
          <w:vertAlign w:val="subscript"/>
          <w:lang w:bidi="ar-EG"/>
        </w:rPr>
        <w:t>B</w:t>
      </w:r>
      <w:r w:rsidRPr="00790FDB">
        <w:rPr>
          <w:rFonts w:asciiTheme="majorBidi" w:hAnsiTheme="majorBidi" w:cstheme="majorBidi"/>
          <w:b/>
          <w:bCs/>
          <w:sz w:val="30"/>
          <w:szCs w:val="30"/>
          <w:lang w:bidi="ar-EG"/>
        </w:rPr>
        <w:t xml:space="preserve">   –   (I r   + I S)                            </w:t>
      </w:r>
    </w:p>
    <w:p w:rsidR="004F24CE" w:rsidRPr="00041EF2" w:rsidRDefault="004F24CE" w:rsidP="004F24CE">
      <w:pPr>
        <w:pStyle w:val="30"/>
        <w:rPr>
          <w:rFonts w:ascii="Hacen Beirut" w:hAnsi="Hacen Beirut" w:cs="Hacen Beirut"/>
          <w:b w:val="0"/>
          <w:bCs w:val="0"/>
          <w:color w:val="auto"/>
          <w:sz w:val="26"/>
          <w:szCs w:val="26"/>
          <w:rtl/>
        </w:rPr>
      </w:pPr>
      <w:r w:rsidRPr="00041EF2">
        <w:rPr>
          <w:rFonts w:ascii="Hacen Beirut" w:hAnsi="Hacen Beirut" w:cs="Hacen Beirut"/>
          <w:b w:val="0"/>
          <w:bCs w:val="0"/>
          <w:color w:val="auto"/>
          <w:sz w:val="26"/>
          <w:szCs w:val="26"/>
          <w:rtl/>
        </w:rPr>
        <w:t xml:space="preserve">عند زيادة المقاومة </w:t>
      </w:r>
      <w:r w:rsidRPr="00041EF2">
        <w:rPr>
          <w:rFonts w:asciiTheme="majorBidi" w:hAnsiTheme="majorBidi" w:cstheme="majorBidi"/>
          <w:color w:val="auto"/>
          <w:sz w:val="30"/>
          <w:szCs w:val="30"/>
        </w:rPr>
        <w:t>S</w:t>
      </w:r>
      <w:r w:rsidRPr="00041EF2">
        <w:rPr>
          <w:rFonts w:ascii="Hacen Beirut" w:hAnsi="Hacen Beirut" w:cs="Hacen Beirut"/>
          <w:b w:val="0"/>
          <w:bCs w:val="0"/>
          <w:color w:val="auto"/>
          <w:sz w:val="30"/>
          <w:szCs w:val="30"/>
          <w:rtl/>
        </w:rPr>
        <w:t xml:space="preserve">  </w:t>
      </w:r>
      <w:r w:rsidRPr="00041EF2">
        <w:rPr>
          <w:rFonts w:ascii="Hacen Beirut" w:hAnsi="Hacen Beirut" w:cs="Hacen Beirut"/>
          <w:b w:val="0"/>
          <w:bCs w:val="0"/>
          <w:color w:val="auto"/>
          <w:sz w:val="26"/>
          <w:szCs w:val="26"/>
          <w:rtl/>
        </w:rPr>
        <w:t xml:space="preserve">فان قراءة الفولتميتر </w:t>
      </w:r>
      <w:r w:rsidRPr="00790FDB">
        <w:rPr>
          <w:rFonts w:ascii="Hacen Beirut" w:hAnsi="Hacen Beirut" w:cs="Hacen Beirut"/>
          <w:b w:val="0"/>
          <w:bCs w:val="0"/>
          <w:color w:val="auto"/>
          <w:sz w:val="38"/>
          <w:szCs w:val="38"/>
          <w:u w:val="single"/>
          <w:rtl/>
        </w:rPr>
        <w:t>تقل</w:t>
      </w:r>
      <w:r w:rsidRPr="00041EF2">
        <w:rPr>
          <w:rFonts w:ascii="Hacen Beirut" w:hAnsi="Hacen Beirut" w:cs="Hacen Beirut"/>
          <w:b w:val="0"/>
          <w:bCs w:val="0"/>
          <w:color w:val="auto"/>
          <w:sz w:val="26"/>
          <w:szCs w:val="26"/>
          <w:rtl/>
        </w:rPr>
        <w:t xml:space="preserve">. </w:t>
      </w:r>
    </w:p>
    <w:p w:rsidR="00D06132" w:rsidRPr="009D1340" w:rsidRDefault="00D06132" w:rsidP="00AE7574">
      <w:pPr>
        <w:rPr>
          <w:rFonts w:ascii="Accolade-Serial DB" w:hAnsi="Accolade-Serial DB" w:cs="Hacen Lebanon"/>
          <w:sz w:val="20"/>
          <w:szCs w:val="20"/>
          <w:rtl/>
          <w:lang w:bidi="ar-EG"/>
        </w:rPr>
      </w:pPr>
    </w:p>
    <w:p w:rsidR="00D06132" w:rsidRPr="009D1340" w:rsidRDefault="00D06132" w:rsidP="00AE7574">
      <w:pPr>
        <w:rPr>
          <w:rFonts w:ascii="Accolade-Serial DB" w:hAnsi="Accolade-Serial DB" w:cs="Hacen Lebanon"/>
          <w:sz w:val="20"/>
          <w:szCs w:val="20"/>
          <w:rtl/>
          <w:lang w:bidi="ar-EG"/>
        </w:rPr>
      </w:pPr>
    </w:p>
    <w:p w:rsidR="00D06132" w:rsidRPr="009D1340" w:rsidRDefault="00D06132" w:rsidP="00AE7574">
      <w:pPr>
        <w:rPr>
          <w:rFonts w:ascii="Accolade-Serial DB" w:hAnsi="Accolade-Serial DB" w:cs="Hacen Lebanon"/>
          <w:sz w:val="20"/>
          <w:szCs w:val="20"/>
          <w:rtl/>
          <w:lang w:bidi="ar-EG"/>
        </w:rPr>
      </w:pPr>
    </w:p>
    <w:p w:rsidR="00D06132" w:rsidRPr="009D1340" w:rsidRDefault="00605B35" w:rsidP="00041EF2">
      <w:pPr>
        <w:rPr>
          <w:rFonts w:ascii="Accolade-Serial DB" w:hAnsi="Accolade-Serial DB" w:cs="Hacen Lebanon"/>
          <w:sz w:val="20"/>
          <w:szCs w:val="20"/>
          <w:rtl/>
          <w:lang w:bidi="ar-EG"/>
        </w:rPr>
      </w:pPr>
      <w:r>
        <w:rPr>
          <w:rFonts w:ascii="Accolade-Serial DB" w:hAnsi="Accolade-Serial DB" w:cs="Hacen Lebanon"/>
          <w:noProof/>
          <w:sz w:val="20"/>
          <w:szCs w:val="20"/>
          <w:rtl/>
        </w:rPr>
        <w:pict>
          <v:roundrect id="_x0000_s79892" style="position:absolute;left:0;text-align:left;margin-left:-2.8pt;margin-top:4.15pt;width:527.6pt;height:150.65pt;z-index:-251389440" arcsize="10923f">
            <w10:wrap anchorx="page"/>
          </v:roundrect>
        </w:pict>
      </w:r>
    </w:p>
    <w:p w:rsidR="00041EF2" w:rsidRPr="00041EF2" w:rsidRDefault="00605B35" w:rsidP="00041EF2">
      <w:pPr>
        <w:pStyle w:val="30"/>
        <w:rPr>
          <w:rFonts w:ascii="Hacen Beirut" w:hAnsi="Hacen Beirut" w:cs="Hacen Beirut"/>
          <w:b w:val="0"/>
          <w:bCs w:val="0"/>
          <w:color w:val="auto"/>
          <w:sz w:val="30"/>
          <w:szCs w:val="30"/>
          <w:rtl/>
        </w:rPr>
      </w:pPr>
      <w:r>
        <w:rPr>
          <w:rFonts w:ascii="Hacen Beirut" w:hAnsi="Hacen Beirut" w:cs="Hacen Beirut"/>
          <w:b w:val="0"/>
          <w:bCs w:val="0"/>
          <w:color w:val="auto"/>
          <w:sz w:val="30"/>
          <w:szCs w:val="30"/>
          <w:rtl/>
        </w:rPr>
        <w:pict>
          <v:group id="_x0000_s71630" style="position:absolute;left:0;text-align:left;margin-left:18.3pt;margin-top:11.1pt;width:198pt;height:117pt;z-index:251926016" coordorigin="1080,13929" coordsize="3960,2340">
            <v:group id="_x0000_s71631" style="position:absolute;left:1080;top:13929;width:3960;height:2340" coordorigin="1440,13569" coordsize="3960,1980">
              <v:group id="_x0000_s71632" style="position:absolute;left:1440;top:14109;width:3960;height:900" coordorigin="1440,14109" coordsize="3960,900">
                <v:group id="_x0000_s71633" style="position:absolute;left:3780;top:14109;width:720;height:180" coordorigin="5400,10799" coordsize="1800,180">
                  <v:group id="_x0000_s71634" style="position:absolute;left:5400;top:10799;width:360;height:180" coordorigin="5400,10799" coordsize="360,180">
                    <v:line id="_x0000_s71635" style="position:absolute;flip:x" from="5400,10799" to="5580,10979" strokeweight="1.5pt"/>
                    <v:line id="_x0000_s71636" style="position:absolute" from="5580,10799" to="5760,10979" strokeweight="1.5pt"/>
                  </v:group>
                  <v:group id="_x0000_s71637" style="position:absolute;left:5760;top:10799;width:360;height:180" coordorigin="5400,10799" coordsize="360,180">
                    <v:line id="_x0000_s71638" style="position:absolute;flip:x" from="5400,10799" to="5580,10979" strokeweight="1.5pt"/>
                    <v:line id="_x0000_s71639" style="position:absolute" from="5580,10799" to="5760,10979" strokeweight="1.5pt"/>
                  </v:group>
                  <v:group id="_x0000_s71640" style="position:absolute;left:6120;top:10799;width:360;height:180" coordorigin="5400,10799" coordsize="360,180">
                    <v:line id="_x0000_s71641" style="position:absolute;flip:x" from="5400,10799" to="5580,10979" strokeweight="1.5pt"/>
                    <v:line id="_x0000_s71642" style="position:absolute" from="5580,10799" to="5760,10979" strokeweight="1.5pt"/>
                  </v:group>
                  <v:group id="_x0000_s71643" style="position:absolute;left:6480;top:10799;width:360;height:180" coordorigin="5400,10799" coordsize="360,180">
                    <v:line id="_x0000_s71644" style="position:absolute;flip:x" from="5400,10799" to="5580,10979" strokeweight="1.5pt"/>
                    <v:line id="_x0000_s71645" style="position:absolute" from="5580,10799" to="5760,10979" strokeweight="1.5pt"/>
                  </v:group>
                  <v:group id="_x0000_s71646" style="position:absolute;left:6840;top:10799;width:360;height:180" coordorigin="5400,10799" coordsize="360,180">
                    <v:line id="_x0000_s71647" style="position:absolute;flip:x" from="5400,10799" to="5580,10979" strokeweight="1.5pt"/>
                    <v:line id="_x0000_s71648" style="position:absolute" from="5580,10799" to="5760,10979" strokeweight="1.5pt"/>
                  </v:group>
                </v:group>
                <v:line id="_x0000_s71649" style="position:absolute;flip:x" from="3240,14289" to="3780,14289" strokeweight="1pt"/>
                <v:line id="_x0000_s71650" style="position:absolute" from="4500,14289" to="5040,14289" strokeweight="1pt"/>
                <v:group id="_x0000_s71651" style="position:absolute;left:3780;top:14829;width:720;height:180" coordorigin="5400,10799" coordsize="1800,180">
                  <v:group id="_x0000_s71652" style="position:absolute;left:5400;top:10799;width:360;height:180" coordorigin="5400,10799" coordsize="360,180">
                    <v:line id="_x0000_s71653" style="position:absolute;flip:x" from="5400,10799" to="5580,10979" strokeweight="1.5pt"/>
                    <v:line id="_x0000_s71654" style="position:absolute" from="5580,10799" to="5760,10979" strokeweight="1.5pt"/>
                  </v:group>
                  <v:group id="_x0000_s71655" style="position:absolute;left:5760;top:10799;width:360;height:180" coordorigin="5400,10799" coordsize="360,180">
                    <v:line id="_x0000_s71656" style="position:absolute;flip:x" from="5400,10799" to="5580,10979" strokeweight="1.5pt"/>
                    <v:line id="_x0000_s71657" style="position:absolute" from="5580,10799" to="5760,10979" strokeweight="1.5pt"/>
                  </v:group>
                  <v:group id="_x0000_s71658" style="position:absolute;left:6120;top:10799;width:360;height:180" coordorigin="5400,10799" coordsize="360,180">
                    <v:line id="_x0000_s71659" style="position:absolute;flip:x" from="5400,10799" to="5580,10979" strokeweight="1.5pt"/>
                    <v:line id="_x0000_s71660" style="position:absolute" from="5580,10799" to="5760,10979" strokeweight="1.5pt"/>
                  </v:group>
                  <v:group id="_x0000_s71661" style="position:absolute;left:6480;top:10799;width:360;height:180" coordorigin="5400,10799" coordsize="360,180">
                    <v:line id="_x0000_s71662" style="position:absolute;flip:x" from="5400,10799" to="5580,10979" strokeweight="1.5pt"/>
                    <v:line id="_x0000_s71663" style="position:absolute" from="5580,10799" to="5760,10979" strokeweight="1.5pt"/>
                  </v:group>
                  <v:group id="_x0000_s71664" style="position:absolute;left:6840;top:10799;width:360;height:180" coordorigin="5400,10799" coordsize="360,180">
                    <v:line id="_x0000_s71665" style="position:absolute;flip:x" from="5400,10799" to="5580,10979" strokeweight="1.5pt"/>
                    <v:line id="_x0000_s71666" style="position:absolute" from="5580,10799" to="5760,10979" strokeweight="1.5pt"/>
                  </v:group>
                </v:group>
                <v:line id="_x0000_s71667" style="position:absolute;flip:x" from="3240,15009" to="3780,15009" strokeweight="1pt"/>
                <v:line id="_x0000_s71668" style="position:absolute" from="4500,15009" to="5040,15009" strokeweight="1pt"/>
                <v:line id="_x0000_s71669" style="position:absolute;flip:y" from="5040,14289" to="5040,15009" strokeweight="1pt"/>
                <v:line id="_x0000_s71670" style="position:absolute;flip:y" from="3240,14289" to="3240,15009" strokeweight="1pt"/>
                <v:line id="_x0000_s71671" style="position:absolute" from="5040,14649" to="5400,14649" strokeweight="1pt"/>
                <v:line id="_x0000_s71672" style="position:absolute;flip:x" from="2700,14649" to="3240,14649" strokeweight="1pt"/>
                <v:group id="_x0000_s71673" style="position:absolute;left:1980;top:14469;width:720;height:180" coordorigin="5400,10799" coordsize="1800,180">
                  <v:group id="_x0000_s71674" style="position:absolute;left:5400;top:10799;width:360;height:180" coordorigin="5400,10799" coordsize="360,180">
                    <v:line id="_x0000_s71675" style="position:absolute;flip:x" from="5400,10799" to="5580,10979" strokeweight="1.5pt"/>
                    <v:line id="_x0000_s71676" style="position:absolute" from="5580,10799" to="5760,10979" strokeweight="1.5pt"/>
                  </v:group>
                  <v:group id="_x0000_s71677" style="position:absolute;left:5760;top:10799;width:360;height:180" coordorigin="5400,10799" coordsize="360,180">
                    <v:line id="_x0000_s71678" style="position:absolute;flip:x" from="5400,10799" to="5580,10979" strokeweight="1.5pt"/>
                    <v:line id="_x0000_s71679" style="position:absolute" from="5580,10799" to="5760,10979" strokeweight="1.5pt"/>
                  </v:group>
                  <v:group id="_x0000_s79872" style="position:absolute;left:6120;top:10799;width:360;height:180" coordorigin="5400,10799" coordsize="360,180">
                    <v:line id="_x0000_s79873" style="position:absolute;flip:x" from="5400,10799" to="5580,10979" strokeweight="1.5pt"/>
                    <v:line id="_x0000_s79874" style="position:absolute" from="5580,10799" to="5760,10979" strokeweight="1.5pt"/>
                  </v:group>
                  <v:group id="_x0000_s79875" style="position:absolute;left:6480;top:10799;width:360;height:180" coordorigin="5400,10799" coordsize="360,180">
                    <v:line id="_x0000_s79876" style="position:absolute;flip:x" from="5400,10799" to="5580,10979" strokeweight="1.5pt"/>
                    <v:line id="_x0000_s79877" style="position:absolute" from="5580,10799" to="5760,10979" strokeweight="1.5pt"/>
                  </v:group>
                  <v:group id="_x0000_s79878" style="position:absolute;left:6840;top:10799;width:360;height:180" coordorigin="5400,10799" coordsize="360,180">
                    <v:line id="_x0000_s79879" style="position:absolute;flip:x" from="5400,10799" to="5580,10979" strokeweight="1.5pt"/>
                    <v:line id="_x0000_s79880" style="position:absolute" from="5580,10799" to="5760,10979" strokeweight="1.5pt"/>
                  </v:group>
                </v:group>
                <v:line id="_x0000_s79881" style="position:absolute;flip:x" from="1440,14649" to="1980,14649" strokeweight="1pt"/>
              </v:group>
              <v:shape id="_x0000_s79882" type="#_x0000_t202" style="position:absolute;left:3600;top:13569;width:720;height:540" filled="f" stroked="f">
                <v:textbox style="mso-next-textbox:#_x0000_s79882">
                  <w:txbxContent>
                    <w:p w:rsidR="0027604B" w:rsidRPr="00B5736E" w:rsidRDefault="0027604B" w:rsidP="00041EF2">
                      <w:pPr>
                        <w:rPr>
                          <w:b/>
                          <w:bCs/>
                          <w:sz w:val="28"/>
                          <w:szCs w:val="28"/>
                        </w:rPr>
                      </w:pPr>
                      <w:r w:rsidRPr="00B5736E">
                        <w:rPr>
                          <w:b/>
                          <w:bCs/>
                          <w:sz w:val="28"/>
                          <w:szCs w:val="28"/>
                        </w:rPr>
                        <w:t>R</w:t>
                      </w:r>
                      <w:r w:rsidRPr="00B5736E">
                        <w:rPr>
                          <w:b/>
                          <w:bCs/>
                          <w:sz w:val="28"/>
                          <w:szCs w:val="28"/>
                          <w:vertAlign w:val="subscript"/>
                        </w:rPr>
                        <w:t>1</w:t>
                      </w:r>
                    </w:p>
                  </w:txbxContent>
                </v:textbox>
              </v:shape>
              <v:shape id="_x0000_s79883" type="#_x0000_t202" style="position:absolute;left:3600;top:15009;width:720;height:540" filled="f" stroked="f">
                <v:textbox style="mso-next-textbox:#_x0000_s79883">
                  <w:txbxContent>
                    <w:p w:rsidR="0027604B" w:rsidRPr="00B5736E" w:rsidRDefault="0027604B" w:rsidP="00041EF2">
                      <w:pPr>
                        <w:rPr>
                          <w:b/>
                          <w:bCs/>
                          <w:sz w:val="28"/>
                          <w:szCs w:val="28"/>
                        </w:rPr>
                      </w:pPr>
                      <w:r w:rsidRPr="00B5736E">
                        <w:rPr>
                          <w:b/>
                          <w:bCs/>
                          <w:sz w:val="28"/>
                          <w:szCs w:val="28"/>
                        </w:rPr>
                        <w:t>R</w:t>
                      </w:r>
                      <w:r>
                        <w:rPr>
                          <w:b/>
                          <w:bCs/>
                          <w:sz w:val="28"/>
                          <w:szCs w:val="28"/>
                          <w:vertAlign w:val="subscript"/>
                        </w:rPr>
                        <w:t>2</w:t>
                      </w:r>
                    </w:p>
                  </w:txbxContent>
                </v:textbox>
              </v:shape>
              <v:shape id="_x0000_s79884" type="#_x0000_t202" style="position:absolute;left:1980;top:14109;width:720;height:540" filled="f" stroked="f">
                <v:textbox style="mso-next-textbox:#_x0000_s79884">
                  <w:txbxContent>
                    <w:p w:rsidR="0027604B" w:rsidRPr="00B5736E" w:rsidRDefault="0027604B" w:rsidP="00041EF2">
                      <w:pPr>
                        <w:rPr>
                          <w:b/>
                          <w:bCs/>
                          <w:sz w:val="28"/>
                          <w:szCs w:val="28"/>
                        </w:rPr>
                      </w:pPr>
                      <w:r>
                        <w:rPr>
                          <w:b/>
                          <w:bCs/>
                          <w:sz w:val="28"/>
                          <w:szCs w:val="28"/>
                        </w:rPr>
                        <w:t>S</w:t>
                      </w:r>
                    </w:p>
                  </w:txbxContent>
                </v:textbox>
              </v:shape>
            </v:group>
            <v:group id="_x0000_s79885" style="position:absolute;left:3066;top:15042;width:900;height:180;rotation:-1444166fd" coordorigin="3060,13136" coordsize="900,183">
              <v:line id="_x0000_s79886" style="position:absolute" from="3060,13319" to="3420,13319" strokeweight="1pt">
                <v:stroke endarrow="oval"/>
              </v:line>
              <v:line id="_x0000_s79887" style="position:absolute" from="3780,13319" to="3960,13319" strokeweight="1pt"/>
              <v:line id="_x0000_s79888" style="position:absolute;flip:x y" from="3600,13136" to="3780,13316" strokeweight="1pt">
                <v:stroke endarrow="oval"/>
              </v:line>
            </v:group>
            <v:line id="_x0000_s79889" style="position:absolute;flip:y" from="3960,14829" to="4680,15009" strokeweight="1pt"/>
            <v:line id="_x0000_s79890" style="position:absolute;flip:x" from="2880,15369" to="3240,15549" strokeweight="1pt"/>
            <v:shape id="_x0000_s79891" type="#_x0000_t202" style="position:absolute;left:3060;top:14829;width:540;height:360" filled="f" stroked="f">
              <v:textbox style="mso-next-textbox:#_x0000_s79891">
                <w:txbxContent>
                  <w:p w:rsidR="0027604B" w:rsidRPr="00C30295" w:rsidRDefault="0027604B" w:rsidP="00041EF2">
                    <w:pPr>
                      <w:rPr>
                        <w:b/>
                        <w:bCs/>
                      </w:rPr>
                    </w:pPr>
                    <w:r w:rsidRPr="00C30295">
                      <w:rPr>
                        <w:b/>
                        <w:bCs/>
                      </w:rPr>
                      <w:t>K</w:t>
                    </w:r>
                  </w:p>
                </w:txbxContent>
              </v:textbox>
            </v:shape>
            <w10:wrap anchorx="page"/>
          </v:group>
        </w:pict>
      </w:r>
      <w:r w:rsidR="00041EF2">
        <w:rPr>
          <w:rFonts w:ascii="Hacen Beirut" w:hAnsi="Hacen Beirut" w:cs="Hacen Beirut" w:hint="cs"/>
          <w:b w:val="0"/>
          <w:bCs w:val="0"/>
          <w:color w:val="auto"/>
          <w:sz w:val="30"/>
          <w:szCs w:val="30"/>
          <w:rtl/>
        </w:rPr>
        <w:t xml:space="preserve">4- </w:t>
      </w:r>
      <w:r w:rsidR="00041EF2" w:rsidRPr="00041EF2">
        <w:rPr>
          <w:rFonts w:ascii="Hacen Beirut" w:hAnsi="Hacen Beirut" w:cs="Hacen Beirut"/>
          <w:b w:val="0"/>
          <w:bCs w:val="0"/>
          <w:color w:val="auto"/>
          <w:sz w:val="30"/>
          <w:szCs w:val="30"/>
          <w:rtl/>
        </w:rPr>
        <w:t xml:space="preserve">فى الدائرة الموضحة بالشكل عند غلق المفتاح </w:t>
      </w:r>
      <w:r w:rsidR="00041EF2" w:rsidRPr="00041EF2">
        <w:rPr>
          <w:rFonts w:ascii="Hacen Beirut" w:hAnsi="Hacen Beirut" w:cs="Hacen Beirut"/>
          <w:b w:val="0"/>
          <w:bCs w:val="0"/>
          <w:color w:val="auto"/>
          <w:sz w:val="30"/>
          <w:szCs w:val="30"/>
        </w:rPr>
        <w:t>K</w:t>
      </w:r>
    </w:p>
    <w:p w:rsidR="00041EF2" w:rsidRPr="00041EF2" w:rsidRDefault="00041EF2" w:rsidP="00041EF2">
      <w:pPr>
        <w:pStyle w:val="30"/>
        <w:rPr>
          <w:rFonts w:ascii="Hacen Beirut" w:hAnsi="Hacen Beirut" w:cs="Hacen Beirut"/>
          <w:b w:val="0"/>
          <w:bCs w:val="0"/>
          <w:color w:val="auto"/>
          <w:sz w:val="30"/>
          <w:szCs w:val="30"/>
          <w:rtl/>
        </w:rPr>
      </w:pPr>
      <w:r w:rsidRPr="00041EF2">
        <w:rPr>
          <w:rFonts w:ascii="Hacen Beirut" w:hAnsi="Hacen Beirut" w:cs="Hacen Beirut"/>
          <w:b w:val="0"/>
          <w:bCs w:val="0"/>
          <w:color w:val="auto"/>
          <w:sz w:val="30"/>
          <w:szCs w:val="30"/>
          <w:rtl/>
        </w:rPr>
        <w:t xml:space="preserve"> لايمر التيار فى اى من المقاومتين </w:t>
      </w:r>
    </w:p>
    <w:p w:rsidR="00041EF2" w:rsidRPr="00E64B6D" w:rsidRDefault="00041EF2" w:rsidP="00041EF2">
      <w:pPr>
        <w:pStyle w:val="30"/>
        <w:ind w:left="360"/>
        <w:rPr>
          <w:rFonts w:ascii="Accolade-Serial DB" w:hAnsi="Accolade-Serial DB" w:cs="Hacen Lebanon"/>
          <w:b w:val="0"/>
          <w:bCs w:val="0"/>
          <w:color w:val="auto"/>
          <w:sz w:val="24"/>
          <w:szCs w:val="24"/>
          <w:rtl/>
        </w:rPr>
      </w:pPr>
      <w:r w:rsidRPr="00E64B6D">
        <w:rPr>
          <w:rFonts w:ascii="Accolade-Serial DB" w:hAnsi="Accolade-Serial DB" w:cs="Hacen Lebanon"/>
          <w:b w:val="0"/>
          <w:bCs w:val="0"/>
          <w:color w:val="auto"/>
          <w:sz w:val="24"/>
          <w:szCs w:val="24"/>
        </w:rPr>
        <w:t xml:space="preserve">  R</w:t>
      </w:r>
      <w:r w:rsidRPr="00E64B6D">
        <w:rPr>
          <w:rFonts w:ascii="Accolade-Serial DB" w:hAnsi="Accolade-Serial DB" w:cs="Hacen Lebanon"/>
          <w:b w:val="0"/>
          <w:bCs w:val="0"/>
          <w:color w:val="auto"/>
          <w:sz w:val="24"/>
          <w:szCs w:val="24"/>
          <w:vertAlign w:val="subscript"/>
        </w:rPr>
        <w:t>1</w:t>
      </w:r>
      <w:r w:rsidRPr="00E64B6D">
        <w:rPr>
          <w:rFonts w:ascii="Accolade-Serial DB" w:hAnsi="Accolade-Serial DB" w:cs="Hacen Lebanon"/>
          <w:b w:val="0"/>
          <w:bCs w:val="0"/>
          <w:color w:val="auto"/>
          <w:sz w:val="24"/>
          <w:szCs w:val="24"/>
        </w:rPr>
        <w:t xml:space="preserve">  ,  R</w:t>
      </w:r>
      <w:r w:rsidRPr="00E64B6D">
        <w:rPr>
          <w:rFonts w:ascii="Accolade-Serial DB" w:hAnsi="Accolade-Serial DB" w:cs="Hacen Lebanon"/>
          <w:b w:val="0"/>
          <w:bCs w:val="0"/>
          <w:color w:val="auto"/>
          <w:sz w:val="24"/>
          <w:szCs w:val="24"/>
          <w:vertAlign w:val="subscript"/>
        </w:rPr>
        <w:t>2</w:t>
      </w:r>
      <w:r w:rsidRPr="00E64B6D">
        <w:rPr>
          <w:rFonts w:ascii="Accolade-Serial DB" w:hAnsi="Accolade-Serial DB" w:cs="Hacen Lebanon"/>
          <w:b w:val="0"/>
          <w:bCs w:val="0"/>
          <w:color w:val="auto"/>
          <w:sz w:val="24"/>
          <w:szCs w:val="24"/>
          <w:rtl/>
        </w:rPr>
        <w:t xml:space="preserve">ويمر فى المقاومة </w:t>
      </w:r>
      <w:r w:rsidRPr="00E64B6D">
        <w:rPr>
          <w:rFonts w:ascii="Accolade-Serial DB" w:hAnsi="Accolade-Serial DB" w:cs="Hacen Lebanon"/>
          <w:b w:val="0"/>
          <w:bCs w:val="0"/>
          <w:color w:val="auto"/>
          <w:sz w:val="24"/>
          <w:szCs w:val="24"/>
        </w:rPr>
        <w:t xml:space="preserve"> S</w:t>
      </w:r>
      <w:r w:rsidRPr="00E64B6D">
        <w:rPr>
          <w:rFonts w:ascii="Accolade-Serial DB" w:hAnsi="Accolade-Serial DB" w:cs="Hacen Lebanon"/>
          <w:b w:val="0"/>
          <w:bCs w:val="0"/>
          <w:color w:val="auto"/>
          <w:sz w:val="24"/>
          <w:szCs w:val="24"/>
          <w:rtl/>
        </w:rPr>
        <w:t xml:space="preserve"> فقط </w:t>
      </w:r>
    </w:p>
    <w:p w:rsidR="00041EF2" w:rsidRPr="00E64B6D" w:rsidRDefault="00041EF2" w:rsidP="00041EF2">
      <w:pPr>
        <w:pStyle w:val="30"/>
        <w:ind w:left="360"/>
        <w:rPr>
          <w:rFonts w:ascii="Accolade-Serial DB" w:hAnsi="Accolade-Serial DB" w:cs="Hacen Lebanon"/>
          <w:b w:val="0"/>
          <w:bCs w:val="0"/>
          <w:color w:val="auto"/>
          <w:sz w:val="24"/>
          <w:szCs w:val="24"/>
          <w:rtl/>
        </w:rPr>
      </w:pPr>
      <w:r w:rsidRPr="00E64B6D">
        <w:rPr>
          <w:rFonts w:ascii="Accolade-Serial DB" w:hAnsi="Accolade-Serial DB" w:cs="Hacen Lebanon"/>
          <w:b w:val="0"/>
          <w:bCs w:val="0"/>
          <w:color w:val="auto"/>
          <w:sz w:val="24"/>
          <w:szCs w:val="24"/>
          <w:rtl/>
        </w:rPr>
        <w:t xml:space="preserve">اى تصبح المقاومة المكافئة للمجموعة = </w:t>
      </w:r>
      <w:r w:rsidRPr="00E64B6D">
        <w:rPr>
          <w:rFonts w:ascii="Accolade-Serial DB" w:hAnsi="Accolade-Serial DB" w:cs="Hacen Lebanon"/>
          <w:b w:val="0"/>
          <w:bCs w:val="0"/>
          <w:color w:val="auto"/>
          <w:sz w:val="24"/>
          <w:szCs w:val="24"/>
        </w:rPr>
        <w:t xml:space="preserve">S </w:t>
      </w:r>
      <w:r w:rsidRPr="00E64B6D">
        <w:rPr>
          <w:rFonts w:ascii="Accolade-Serial DB" w:hAnsi="Accolade-Serial DB" w:cs="Hacen Lebanon"/>
          <w:b w:val="0"/>
          <w:bCs w:val="0"/>
          <w:color w:val="auto"/>
          <w:sz w:val="24"/>
          <w:szCs w:val="24"/>
          <w:rtl/>
        </w:rPr>
        <w:t xml:space="preserve"> فقط .</w:t>
      </w:r>
    </w:p>
    <w:p w:rsidR="00041EF2" w:rsidRDefault="00041EF2" w:rsidP="00041EF2">
      <w:pPr>
        <w:rPr>
          <w:rFonts w:ascii="Accolade-Serial DB" w:hAnsi="Accolade-Serial DB" w:cs="Hacen Lebanon"/>
          <w:sz w:val="26"/>
          <w:szCs w:val="26"/>
          <w:rtl/>
          <w:lang w:bidi="ar-EG"/>
        </w:rPr>
      </w:pPr>
    </w:p>
    <w:p w:rsidR="00D06132" w:rsidRPr="009D1340" w:rsidRDefault="00D06132" w:rsidP="00AE7574">
      <w:pPr>
        <w:rPr>
          <w:rFonts w:ascii="Accolade-Serial DB" w:hAnsi="Accolade-Serial DB" w:cs="Hacen Lebanon"/>
          <w:sz w:val="20"/>
          <w:szCs w:val="20"/>
          <w:rtl/>
          <w:lang w:bidi="ar-EG"/>
        </w:rPr>
      </w:pPr>
    </w:p>
    <w:p w:rsidR="00D06132" w:rsidRPr="009D1340" w:rsidRDefault="00D06132" w:rsidP="00AE7574">
      <w:pPr>
        <w:rPr>
          <w:rFonts w:ascii="Accolade-Serial DB" w:hAnsi="Accolade-Serial DB" w:cs="Hacen Lebanon"/>
          <w:sz w:val="20"/>
          <w:szCs w:val="20"/>
          <w:rtl/>
          <w:lang w:bidi="ar-EG"/>
        </w:rPr>
      </w:pPr>
    </w:p>
    <w:p w:rsidR="00D06132" w:rsidRPr="009D1340" w:rsidRDefault="00D06132" w:rsidP="00AE7574">
      <w:pPr>
        <w:rPr>
          <w:rFonts w:ascii="Accolade-Serial DB" w:hAnsi="Accolade-Serial DB" w:cs="Hacen Lebanon"/>
          <w:sz w:val="20"/>
          <w:szCs w:val="20"/>
          <w:rtl/>
          <w:lang w:bidi="ar-EG"/>
        </w:rPr>
      </w:pPr>
    </w:p>
    <w:p w:rsidR="00D06132" w:rsidRPr="009D1340" w:rsidRDefault="00D06132" w:rsidP="00AE7574">
      <w:pPr>
        <w:rPr>
          <w:rFonts w:ascii="Accolade-Serial DB" w:hAnsi="Accolade-Serial DB" w:cs="Hacen Lebanon"/>
          <w:sz w:val="20"/>
          <w:szCs w:val="20"/>
          <w:rtl/>
          <w:lang w:bidi="ar-EG"/>
        </w:rPr>
      </w:pPr>
    </w:p>
    <w:p w:rsidR="00D06132" w:rsidRPr="009D1340" w:rsidRDefault="00D06132" w:rsidP="00AE7574">
      <w:pPr>
        <w:rPr>
          <w:rFonts w:ascii="Accolade-Serial DB" w:hAnsi="Accolade-Serial DB" w:cs="Hacen Lebanon"/>
          <w:sz w:val="20"/>
          <w:szCs w:val="20"/>
          <w:rtl/>
          <w:lang w:bidi="ar-EG"/>
        </w:rPr>
      </w:pPr>
    </w:p>
    <w:p w:rsidR="0019257E" w:rsidRPr="009D1340" w:rsidRDefault="0019257E" w:rsidP="00AE7574">
      <w:pPr>
        <w:rPr>
          <w:rFonts w:ascii="Accolade-Serial DB" w:hAnsi="Accolade-Serial DB" w:cs="Hacen Lebanon"/>
          <w:sz w:val="26"/>
          <w:szCs w:val="26"/>
          <w:rtl/>
          <w:lang w:bidi="ar-EG"/>
        </w:rPr>
      </w:pPr>
    </w:p>
    <w:p w:rsidR="0019257E"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80321" style="position:absolute;left:0;text-align:left;margin-left:.35pt;margin-top:4.7pt;width:516.4pt;height:106.45pt;z-index:251930112" coordorigin="914,10283" coordsize="10103,1671">
            <v:group id="_x0000_s80322" style="position:absolute;left:914;top:10297;width:10103;height:1657" coordorigin="1524,6514" coordsize="8571,2963">
              <v:shape id="_x0000_s80323" type="#_x0000_t16" style="position:absolute;left:1524;top:6514;width:8571;height:2963" adj="7990" fillcolor="white [3201]" strokecolor="black [3200]" strokeweight="2.5pt">
                <v:shadow color="#868686"/>
                <v:textbox style="mso-next-textbox:#_x0000_s80323">
                  <w:txbxContent>
                    <w:p w:rsidR="0027604B" w:rsidRDefault="0027604B" w:rsidP="00D3176B">
                      <w:pPr>
                        <w:rPr>
                          <w:lang w:bidi="ar-EG"/>
                        </w:rPr>
                      </w:pPr>
                    </w:p>
                  </w:txbxContent>
                </v:textbox>
              </v:shape>
              <v:shape id="_x0000_s80324"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80324">
                  <w:txbxContent>
                    <w:p w:rsidR="0027604B" w:rsidRPr="00041EF2" w:rsidRDefault="0027604B" w:rsidP="00D41450">
                      <w:pPr>
                        <w:pStyle w:val="30"/>
                        <w:rPr>
                          <w:rFonts w:ascii="Hacen Beirut" w:hAnsi="Hacen Beirut" w:cs="Hacen Beirut"/>
                          <w:b w:val="0"/>
                          <w:bCs w:val="0"/>
                          <w:color w:val="auto"/>
                          <w:sz w:val="26"/>
                          <w:szCs w:val="26"/>
                          <w:rtl/>
                        </w:rPr>
                      </w:pPr>
                      <w:r w:rsidRPr="00041EF2">
                        <w:rPr>
                          <w:rFonts w:ascii="Hacen Beirut" w:hAnsi="Hacen Beirut" w:cs="Hacen Beirut" w:hint="cs"/>
                          <w:b w:val="0"/>
                          <w:bCs w:val="0"/>
                          <w:color w:val="auto"/>
                          <w:sz w:val="26"/>
                          <w:szCs w:val="26"/>
                          <w:rtl/>
                        </w:rPr>
                        <w:t xml:space="preserve">  جـ2 /  </w:t>
                      </w:r>
                      <w:r w:rsidRPr="00041EF2">
                        <w:rPr>
                          <w:rFonts w:ascii="Hacen Beirut" w:hAnsi="Hacen Beirut" w:cs="Hacen Beirut"/>
                          <w:b w:val="0"/>
                          <w:bCs w:val="0"/>
                          <w:color w:val="auto"/>
                          <w:sz w:val="26"/>
                          <w:szCs w:val="26"/>
                          <w:rtl/>
                        </w:rPr>
                        <w:t xml:space="preserve">وذلك حسب قانون  أوم للدائرة المغلقة </w:t>
                      </w:r>
                      <w:r w:rsidRPr="00010D28">
                        <w:rPr>
                          <w:rFonts w:asciiTheme="majorBidi" w:hAnsiTheme="majorBidi" w:cstheme="majorBidi"/>
                          <w:color w:val="auto"/>
                          <w:sz w:val="34"/>
                          <w:szCs w:val="34"/>
                        </w:rPr>
                        <w:t>V=V</w:t>
                      </w:r>
                      <w:r w:rsidRPr="00010D28">
                        <w:rPr>
                          <w:rFonts w:asciiTheme="majorBidi" w:hAnsiTheme="majorBidi" w:cstheme="majorBidi"/>
                          <w:color w:val="auto"/>
                          <w:sz w:val="34"/>
                          <w:szCs w:val="34"/>
                          <w:vertAlign w:val="subscript"/>
                        </w:rPr>
                        <w:t>B</w:t>
                      </w:r>
                      <w:r w:rsidRPr="00010D28">
                        <w:rPr>
                          <w:rFonts w:asciiTheme="majorBidi" w:hAnsiTheme="majorBidi" w:cstheme="majorBidi"/>
                          <w:color w:val="auto"/>
                          <w:sz w:val="34"/>
                          <w:szCs w:val="34"/>
                        </w:rPr>
                        <w:t>-Ir</w:t>
                      </w:r>
                      <w:r w:rsidRPr="00041EF2">
                        <w:rPr>
                          <w:rFonts w:ascii="Hacen Beirut" w:hAnsi="Hacen Beirut" w:cs="Hacen Beirut"/>
                          <w:b w:val="0"/>
                          <w:bCs w:val="0"/>
                          <w:color w:val="auto"/>
                          <w:sz w:val="26"/>
                          <w:szCs w:val="26"/>
                          <w:rtl/>
                        </w:rPr>
                        <w:t>كلما قلت المقاومة الداخلية يقل فرق الجهد المفقود فى البطارية و تزيد كفاءة البطارية.</w:t>
                      </w:r>
                    </w:p>
                    <w:p w:rsidR="0027604B" w:rsidRPr="00733CD4" w:rsidRDefault="0027604B" w:rsidP="00D3176B">
                      <w:pPr>
                        <w:rPr>
                          <w:rFonts w:ascii="Hacen Beirut" w:eastAsia="Arial Unicode MS" w:hAnsi="Hacen Beirut" w:cs="Hacen Beirut"/>
                          <w:sz w:val="28"/>
                          <w:szCs w:val="28"/>
                          <w:lang w:bidi="ar-EG"/>
                        </w:rPr>
                      </w:pPr>
                      <w:r w:rsidRPr="003044F4">
                        <w:rPr>
                          <w:rFonts w:ascii="Accolade-Serial DB" w:hAnsi="Accolade-Serial DB" w:cs="Hacen Lebanon"/>
                          <w:sz w:val="26"/>
                          <w:szCs w:val="26"/>
                          <w:rtl/>
                          <w:lang w:bidi="ar-EG"/>
                        </w:rPr>
                        <w:t>.</w:t>
                      </w:r>
                    </w:p>
                  </w:txbxContent>
                </v:textbox>
              </v:shape>
            </v:group>
            <v:shape id="_x0000_s80325"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80325">
                <w:txbxContent>
                  <w:p w:rsidR="0027604B" w:rsidRPr="00041EF2" w:rsidRDefault="0027604B" w:rsidP="00D41450">
                    <w:pPr>
                      <w:pStyle w:val="30"/>
                      <w:rPr>
                        <w:rFonts w:ascii="Hacen Beirut" w:hAnsi="Hacen Beirut" w:cs="Hacen Beirut"/>
                        <w:b w:val="0"/>
                        <w:bCs w:val="0"/>
                        <w:color w:val="auto"/>
                        <w:sz w:val="30"/>
                        <w:szCs w:val="30"/>
                        <w:rtl/>
                      </w:rPr>
                    </w:pPr>
                    <w:r w:rsidRPr="0091700F">
                      <w:rPr>
                        <w:rFonts w:ascii="Hacen Beirut" w:hAnsi="Hacen Beirut" w:cs="Hacen Beirut" w:hint="cs"/>
                        <w:color w:val="auto"/>
                        <w:sz w:val="30"/>
                        <w:szCs w:val="30"/>
                        <w:rtl/>
                      </w:rPr>
                      <w:t>س/علل :</w:t>
                    </w:r>
                    <w:r w:rsidRPr="000A5157">
                      <w:rPr>
                        <w:rFonts w:ascii="Hacen Beirut" w:hAnsi="Hacen Beirut" w:cs="Hacen Beirut"/>
                        <w:sz w:val="30"/>
                        <w:szCs w:val="30"/>
                        <w:rtl/>
                      </w:rPr>
                      <w:t xml:space="preserve"> </w:t>
                    </w:r>
                    <w:r w:rsidRPr="00041EF2">
                      <w:rPr>
                        <w:rFonts w:ascii="Hacen Beirut" w:hAnsi="Hacen Beirut" w:cs="Hacen Beirut"/>
                        <w:b w:val="0"/>
                        <w:bCs w:val="0"/>
                        <w:color w:val="auto"/>
                        <w:sz w:val="30"/>
                        <w:szCs w:val="30"/>
                        <w:rtl/>
                      </w:rPr>
                      <w:t>تزداد كفاءة البطارية كلما قلت مقاومتها الداخلية</w:t>
                    </w:r>
                    <w:r w:rsidRPr="00041EF2">
                      <w:rPr>
                        <w:rFonts w:ascii="Hacen Beirut" w:hAnsi="Hacen Beirut" w:cs="Hacen Beirut" w:hint="cs"/>
                        <w:b w:val="0"/>
                        <w:bCs w:val="0"/>
                        <w:color w:val="auto"/>
                        <w:sz w:val="30"/>
                        <w:szCs w:val="30"/>
                        <w:rtl/>
                      </w:rPr>
                      <w:t xml:space="preserve"> ؟</w:t>
                    </w:r>
                  </w:p>
                  <w:p w:rsidR="0027604B" w:rsidRPr="000A5157" w:rsidRDefault="0027604B" w:rsidP="00D41450">
                    <w:pPr>
                      <w:rPr>
                        <w:rFonts w:ascii="Hacen Beirut" w:hAnsi="Hacen Beirut" w:cs="Hacen Beirut"/>
                        <w:sz w:val="30"/>
                        <w:szCs w:val="30"/>
                        <w:rtl/>
                        <w:lang w:bidi="ar-EG"/>
                      </w:rPr>
                    </w:pPr>
                    <w:r w:rsidRPr="000A5157">
                      <w:rPr>
                        <w:rFonts w:ascii="Hacen Beirut" w:hAnsi="Hacen Beirut" w:cs="Hacen Beirut" w:hint="cs"/>
                        <w:sz w:val="30"/>
                        <w:szCs w:val="30"/>
                        <w:rtl/>
                        <w:lang w:bidi="ar-EG"/>
                      </w:rPr>
                      <w:t xml:space="preserve"> </w:t>
                    </w:r>
                  </w:p>
                  <w:p w:rsidR="0027604B" w:rsidRPr="00733CD4" w:rsidRDefault="0027604B" w:rsidP="00D3176B">
                    <w:pPr>
                      <w:pStyle w:val="af2"/>
                      <w:rPr>
                        <w:lang w:bidi="ar-EG"/>
                      </w:rPr>
                    </w:pPr>
                  </w:p>
                </w:txbxContent>
              </v:textbox>
            </v:shape>
            <w10:wrap anchorx="page"/>
          </v:group>
        </w:pict>
      </w:r>
    </w:p>
    <w:p w:rsidR="0019257E" w:rsidRPr="009D1340" w:rsidRDefault="0019257E" w:rsidP="00AE7574">
      <w:pPr>
        <w:rPr>
          <w:rFonts w:ascii="Accolade-Serial DB" w:hAnsi="Accolade-Serial DB" w:cs="Hacen Lebanon"/>
          <w:sz w:val="26"/>
          <w:szCs w:val="26"/>
          <w:rtl/>
          <w:lang w:bidi="ar-EG"/>
        </w:rPr>
      </w:pPr>
    </w:p>
    <w:p w:rsidR="00107123" w:rsidRPr="009D1340" w:rsidRDefault="00107123" w:rsidP="00AE7574">
      <w:pPr>
        <w:rPr>
          <w:rFonts w:ascii="Accolade-Serial DB" w:hAnsi="Accolade-Serial DB" w:cs="Hacen Lebanon"/>
          <w:sz w:val="26"/>
          <w:szCs w:val="26"/>
          <w:rtl/>
          <w:lang w:bidi="ar-EG"/>
        </w:rPr>
      </w:pPr>
    </w:p>
    <w:p w:rsidR="00107123" w:rsidRPr="009D1340" w:rsidRDefault="00107123" w:rsidP="00AE7574">
      <w:pPr>
        <w:rPr>
          <w:rFonts w:ascii="Accolade-Serial DB" w:hAnsi="Accolade-Serial DB" w:cs="Hacen Lebanon"/>
          <w:sz w:val="26"/>
          <w:szCs w:val="26"/>
          <w:rtl/>
          <w:lang w:bidi="ar-EG"/>
        </w:rPr>
      </w:pPr>
    </w:p>
    <w:p w:rsidR="007B054E" w:rsidRPr="009D1340" w:rsidRDefault="00605B35" w:rsidP="00E3293F">
      <w:pPr>
        <w:pStyle w:val="6"/>
        <w:rPr>
          <w:rFonts w:ascii="Accolade-Serial DB" w:hAnsi="Accolade-Serial DB" w:cs="Hacen Lebanon"/>
          <w:color w:val="auto"/>
          <w:sz w:val="26"/>
          <w:szCs w:val="26"/>
          <w:rtl/>
          <w:lang w:bidi="ar-EG"/>
        </w:rPr>
      </w:pPr>
      <w:r w:rsidRPr="00605B35">
        <w:rPr>
          <w:rFonts w:ascii="Accolade-Serial DB" w:hAnsi="Accolade-Serial DB" w:cs="Hacen Lebanon"/>
          <w:noProof/>
          <w:sz w:val="26"/>
          <w:szCs w:val="26"/>
          <w:rtl/>
        </w:rPr>
        <w:pict>
          <v:group id="_x0000_s80326" style="position:absolute;left:0;text-align:left;margin-left:.35pt;margin-top:14.85pt;width:516.4pt;height:125.9pt;z-index:251931136" coordorigin="914,10283" coordsize="10103,1671">
            <v:group id="_x0000_s80327" style="position:absolute;left:914;top:10297;width:10103;height:1657" coordorigin="1524,6514" coordsize="8571,2963">
              <v:shape id="_x0000_s80328" type="#_x0000_t16" style="position:absolute;left:1524;top:6514;width:8571;height:2963" adj="7990" fillcolor="white [3201]" strokecolor="black [3200]" strokeweight="2.5pt">
                <v:shadow color="#868686"/>
                <v:textbox style="mso-next-textbox:#_x0000_s80328">
                  <w:txbxContent>
                    <w:p w:rsidR="0027604B" w:rsidRDefault="0027604B" w:rsidP="00D41450">
                      <w:pPr>
                        <w:rPr>
                          <w:lang w:bidi="ar-EG"/>
                        </w:rPr>
                      </w:pPr>
                    </w:p>
                  </w:txbxContent>
                </v:textbox>
              </v:shape>
              <v:shape id="_x0000_s80329"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80329">
                  <w:txbxContent>
                    <w:p w:rsidR="0027604B" w:rsidRPr="00D41450" w:rsidRDefault="0027604B" w:rsidP="00D41450">
                      <w:pPr>
                        <w:pStyle w:val="30"/>
                        <w:rPr>
                          <w:rFonts w:ascii="Hacen Beirut" w:hAnsi="Hacen Beirut" w:cs="Hacen Beirut"/>
                          <w:b w:val="0"/>
                          <w:bCs w:val="0"/>
                          <w:color w:val="auto"/>
                          <w:sz w:val="24"/>
                          <w:szCs w:val="24"/>
                          <w:rtl/>
                        </w:rPr>
                      </w:pPr>
                      <w:r w:rsidRPr="00D41450">
                        <w:rPr>
                          <w:rFonts w:ascii="Hacen Beirut" w:hAnsi="Hacen Beirut" w:cs="Hacen Beirut" w:hint="cs"/>
                          <w:b w:val="0"/>
                          <w:bCs w:val="0"/>
                          <w:color w:val="auto"/>
                          <w:sz w:val="24"/>
                          <w:szCs w:val="24"/>
                          <w:rtl/>
                        </w:rPr>
                        <w:t xml:space="preserve">  جـ2 /  </w:t>
                      </w:r>
                      <w:r w:rsidRPr="00D41450">
                        <w:rPr>
                          <w:rFonts w:ascii="Hacen Beirut" w:hAnsi="Hacen Beirut" w:cs="Hacen Beirut"/>
                          <w:b w:val="0"/>
                          <w:bCs w:val="0"/>
                          <w:color w:val="auto"/>
                          <w:sz w:val="24"/>
                          <w:szCs w:val="24"/>
                          <w:rtl/>
                        </w:rPr>
                        <w:t>لوجود مقاومة داخلية للعمود يستهلك فيها شغل لنقل الكهربية داخل العمود</w:t>
                      </w:r>
                      <w:r w:rsidRPr="00D41450">
                        <w:rPr>
                          <w:rFonts w:asciiTheme="majorBidi" w:hAnsiTheme="majorBidi" w:cstheme="majorBidi"/>
                          <w:color w:val="auto"/>
                          <w:sz w:val="32"/>
                          <w:szCs w:val="32"/>
                        </w:rPr>
                        <w:t>V =V</w:t>
                      </w:r>
                      <w:r w:rsidRPr="00D41450">
                        <w:rPr>
                          <w:rFonts w:asciiTheme="majorBidi" w:hAnsiTheme="majorBidi" w:cstheme="majorBidi"/>
                          <w:color w:val="auto"/>
                          <w:sz w:val="32"/>
                          <w:szCs w:val="32"/>
                          <w:vertAlign w:val="subscript"/>
                        </w:rPr>
                        <w:t>B</w:t>
                      </w:r>
                      <w:r w:rsidRPr="00D41450">
                        <w:rPr>
                          <w:rFonts w:asciiTheme="majorBidi" w:hAnsiTheme="majorBidi" w:cstheme="majorBidi"/>
                          <w:color w:val="auto"/>
                          <w:sz w:val="32"/>
                          <w:szCs w:val="32"/>
                        </w:rPr>
                        <w:t xml:space="preserve"> - Ir   </w:t>
                      </w:r>
                    </w:p>
                    <w:p w:rsidR="0027604B" w:rsidRPr="00D41450" w:rsidRDefault="0027604B" w:rsidP="00D41450">
                      <w:pPr>
                        <w:pStyle w:val="30"/>
                        <w:rPr>
                          <w:rFonts w:ascii="Hacen Beirut" w:hAnsi="Hacen Beirut" w:cs="Hacen Beirut"/>
                          <w:b w:val="0"/>
                          <w:bCs w:val="0"/>
                          <w:color w:val="auto"/>
                          <w:sz w:val="24"/>
                          <w:szCs w:val="24"/>
                          <w:rtl/>
                        </w:rPr>
                      </w:pPr>
                      <w:r w:rsidRPr="00D41450">
                        <w:rPr>
                          <w:rFonts w:ascii="Hacen Beirut" w:hAnsi="Hacen Beirut" w:cs="Hacen Beirut" w:hint="cs"/>
                          <w:b w:val="0"/>
                          <w:bCs w:val="0"/>
                          <w:color w:val="auto"/>
                          <w:sz w:val="24"/>
                          <w:szCs w:val="24"/>
                          <w:rtl/>
                        </w:rPr>
                        <w:t>(</w:t>
                      </w:r>
                      <w:r w:rsidRPr="00D41450">
                        <w:rPr>
                          <w:rFonts w:ascii="Hacen Beirut" w:hAnsi="Hacen Beirut" w:cs="Hacen Beirut"/>
                          <w:b w:val="0"/>
                          <w:bCs w:val="0"/>
                          <w:color w:val="auto"/>
                          <w:sz w:val="24"/>
                          <w:szCs w:val="24"/>
                          <w:rtl/>
                        </w:rPr>
                        <w:t xml:space="preserve">  عندما تكون البطارية فى دائرة شحن "ي</w:t>
                      </w:r>
                      <w:r w:rsidRPr="00D41450">
                        <w:rPr>
                          <w:rFonts w:ascii="Hacen Beirut" w:hAnsi="Hacen Beirut" w:cs="Hacen Beirut" w:hint="cs"/>
                          <w:b w:val="0"/>
                          <w:bCs w:val="0"/>
                          <w:color w:val="auto"/>
                          <w:sz w:val="24"/>
                          <w:szCs w:val="24"/>
                          <w:rtl/>
                        </w:rPr>
                        <w:t>َ</w:t>
                      </w:r>
                      <w:r w:rsidRPr="00D41450">
                        <w:rPr>
                          <w:rFonts w:ascii="Hacen Beirut" w:hAnsi="Hacen Beirut" w:cs="Hacen Beirut"/>
                          <w:b w:val="0"/>
                          <w:bCs w:val="0"/>
                          <w:color w:val="auto"/>
                          <w:sz w:val="24"/>
                          <w:szCs w:val="24"/>
                          <w:rtl/>
                        </w:rPr>
                        <w:t>شح</w:t>
                      </w:r>
                      <w:r w:rsidRPr="00D41450">
                        <w:rPr>
                          <w:rFonts w:ascii="Hacen Beirut" w:hAnsi="Hacen Beirut" w:cs="Hacen Beirut" w:hint="cs"/>
                          <w:b w:val="0"/>
                          <w:bCs w:val="0"/>
                          <w:color w:val="auto"/>
                          <w:sz w:val="24"/>
                          <w:szCs w:val="24"/>
                          <w:rtl/>
                        </w:rPr>
                        <w:t>ِ</w:t>
                      </w:r>
                      <w:r w:rsidRPr="00D41450">
                        <w:rPr>
                          <w:rFonts w:ascii="Hacen Beirut" w:hAnsi="Hacen Beirut" w:cs="Hacen Beirut"/>
                          <w:b w:val="0"/>
                          <w:bCs w:val="0"/>
                          <w:color w:val="auto"/>
                          <w:sz w:val="24"/>
                          <w:szCs w:val="24"/>
                          <w:rtl/>
                        </w:rPr>
                        <w:t>ن" ي</w:t>
                      </w:r>
                      <w:r w:rsidRPr="00D41450">
                        <w:rPr>
                          <w:rFonts w:ascii="Hacen Beirut" w:hAnsi="Hacen Beirut" w:cs="Hacen Beirut" w:hint="cs"/>
                          <w:b w:val="0"/>
                          <w:bCs w:val="0"/>
                          <w:color w:val="auto"/>
                          <w:sz w:val="24"/>
                          <w:szCs w:val="24"/>
                          <w:rtl/>
                        </w:rPr>
                        <w:t>رسل</w:t>
                      </w:r>
                      <w:r w:rsidRPr="00D41450">
                        <w:rPr>
                          <w:rFonts w:ascii="Hacen Beirut" w:hAnsi="Hacen Beirut" w:cs="Hacen Beirut"/>
                          <w:b w:val="0"/>
                          <w:bCs w:val="0"/>
                          <w:color w:val="auto"/>
                          <w:sz w:val="24"/>
                          <w:szCs w:val="24"/>
                          <w:rtl/>
                        </w:rPr>
                        <w:t xml:space="preserve"> جهد كهربى</w:t>
                      </w:r>
                      <w:r w:rsidRPr="00D41450">
                        <w:rPr>
                          <w:rFonts w:ascii="Hacen Beirut" w:hAnsi="Hacen Beirut" w:cs="Hacen Beirut" w:hint="cs"/>
                          <w:b w:val="0"/>
                          <w:bCs w:val="0"/>
                          <w:color w:val="auto"/>
                          <w:sz w:val="24"/>
                          <w:szCs w:val="24"/>
                          <w:rtl/>
                        </w:rPr>
                        <w:t>).</w:t>
                      </w:r>
                    </w:p>
                    <w:p w:rsidR="0027604B" w:rsidRPr="00733CD4" w:rsidRDefault="0027604B" w:rsidP="00D41450">
                      <w:pPr>
                        <w:rPr>
                          <w:rFonts w:ascii="Hacen Beirut" w:eastAsia="Arial Unicode MS" w:hAnsi="Hacen Beirut" w:cs="Hacen Beirut"/>
                          <w:sz w:val="28"/>
                          <w:szCs w:val="28"/>
                          <w:lang w:bidi="ar-EG"/>
                        </w:rPr>
                      </w:pPr>
                    </w:p>
                  </w:txbxContent>
                </v:textbox>
              </v:shape>
            </v:group>
            <v:shape id="_x0000_s80330"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80330">
                <w:txbxContent>
                  <w:p w:rsidR="0027604B" w:rsidRPr="00D41450" w:rsidRDefault="0027604B" w:rsidP="00D41450">
                    <w:pPr>
                      <w:pStyle w:val="30"/>
                      <w:rPr>
                        <w:rFonts w:ascii="Hacen Beirut" w:hAnsi="Hacen Beirut" w:cs="Hacen Beirut"/>
                        <w:b w:val="0"/>
                        <w:bCs w:val="0"/>
                        <w:color w:val="auto"/>
                        <w:sz w:val="26"/>
                        <w:szCs w:val="26"/>
                        <w:rtl/>
                      </w:rPr>
                    </w:pPr>
                    <w:r w:rsidRPr="0091700F">
                      <w:rPr>
                        <w:rFonts w:ascii="Hacen Beirut" w:hAnsi="Hacen Beirut" w:cs="Hacen Beirut" w:hint="cs"/>
                        <w:color w:val="auto"/>
                        <w:sz w:val="26"/>
                        <w:szCs w:val="26"/>
                        <w:rtl/>
                      </w:rPr>
                      <w:t>س/علل :</w:t>
                    </w:r>
                    <w:r w:rsidRPr="00D41450">
                      <w:rPr>
                        <w:rFonts w:ascii="Hacen Beirut" w:hAnsi="Hacen Beirut" w:cs="Hacen Beirut" w:hint="cs"/>
                        <w:b w:val="0"/>
                        <w:bCs w:val="0"/>
                        <w:color w:val="auto"/>
                        <w:sz w:val="26"/>
                        <w:szCs w:val="26"/>
                        <w:rtl/>
                      </w:rPr>
                      <w:t xml:space="preserve"> </w:t>
                    </w:r>
                    <w:r w:rsidRPr="00D41450">
                      <w:rPr>
                        <w:rFonts w:ascii="Hacen Beirut" w:hAnsi="Hacen Beirut" w:cs="Hacen Beirut"/>
                        <w:b w:val="0"/>
                        <w:bCs w:val="0"/>
                        <w:color w:val="auto"/>
                        <w:sz w:val="26"/>
                        <w:szCs w:val="26"/>
                        <w:rtl/>
                      </w:rPr>
                      <w:t xml:space="preserve">القوة الدافعة الكهربية لعمود تكون دائما اكبر من فرق الجهد بين طرفى دائرته الخارجية </w:t>
                    </w:r>
                    <w:r w:rsidRPr="00D41450">
                      <w:rPr>
                        <w:rFonts w:ascii="Hacen Beirut" w:hAnsi="Hacen Beirut" w:cs="Hacen Beirut" w:hint="cs"/>
                        <w:b w:val="0"/>
                        <w:bCs w:val="0"/>
                        <w:color w:val="auto"/>
                        <w:sz w:val="26"/>
                        <w:szCs w:val="26"/>
                        <w:rtl/>
                      </w:rPr>
                      <w:t>؟</w:t>
                    </w:r>
                  </w:p>
                  <w:p w:rsidR="0027604B" w:rsidRPr="000A5157" w:rsidRDefault="0027604B" w:rsidP="00D41450">
                    <w:pPr>
                      <w:pStyle w:val="30"/>
                      <w:rPr>
                        <w:rFonts w:ascii="Hacen Beirut" w:hAnsi="Hacen Beirut" w:cs="Hacen Beirut"/>
                        <w:sz w:val="30"/>
                        <w:szCs w:val="30"/>
                        <w:rtl/>
                      </w:rPr>
                    </w:pPr>
                    <w:r w:rsidRPr="000A5157">
                      <w:rPr>
                        <w:rFonts w:ascii="Hacen Beirut" w:hAnsi="Hacen Beirut" w:cs="Hacen Beirut" w:hint="cs"/>
                        <w:sz w:val="30"/>
                        <w:szCs w:val="30"/>
                        <w:rtl/>
                      </w:rPr>
                      <w:t xml:space="preserve"> </w:t>
                    </w:r>
                  </w:p>
                  <w:p w:rsidR="0027604B" w:rsidRPr="00733CD4" w:rsidRDefault="0027604B" w:rsidP="00D41450">
                    <w:pPr>
                      <w:pStyle w:val="af2"/>
                      <w:rPr>
                        <w:lang w:bidi="ar-EG"/>
                      </w:rPr>
                    </w:pPr>
                  </w:p>
                </w:txbxContent>
              </v:textbox>
            </v:shape>
            <w10:wrap anchorx="page"/>
          </v:group>
        </w:pict>
      </w:r>
    </w:p>
    <w:p w:rsidR="00B944ED" w:rsidRPr="009D1340" w:rsidRDefault="00B944ED" w:rsidP="00AE7574">
      <w:pPr>
        <w:rPr>
          <w:rFonts w:ascii="Accolade-Serial DB" w:hAnsi="Accolade-Serial DB" w:cs="Hacen Lebanon"/>
          <w:sz w:val="26"/>
          <w:szCs w:val="26"/>
          <w:rtl/>
          <w:lang w:bidi="ar-EG"/>
        </w:rPr>
      </w:pPr>
    </w:p>
    <w:p w:rsidR="00B944ED" w:rsidRPr="009D1340" w:rsidRDefault="00B944ED" w:rsidP="00E3293F">
      <w:pPr>
        <w:rPr>
          <w:rFonts w:ascii="Accolade-Serial DB" w:hAnsi="Accolade-Serial DB" w:cs="Hacen Lebanon"/>
          <w:sz w:val="26"/>
          <w:szCs w:val="26"/>
          <w:rtl/>
          <w:lang w:bidi="ar-EG"/>
        </w:rPr>
      </w:pPr>
    </w:p>
    <w:p w:rsidR="00B944ED" w:rsidRPr="009D1340" w:rsidRDefault="00B944ED" w:rsidP="00AE7574">
      <w:pPr>
        <w:rPr>
          <w:rFonts w:ascii="Accolade-Serial DB" w:hAnsi="Accolade-Serial DB" w:cs="Hacen Lebanon"/>
          <w:sz w:val="26"/>
          <w:szCs w:val="26"/>
          <w:rtl/>
          <w:lang w:bidi="ar-EG"/>
        </w:rPr>
      </w:pPr>
    </w:p>
    <w:p w:rsidR="00B944ED" w:rsidRPr="009D1340" w:rsidRDefault="00B944ED" w:rsidP="00AE7574">
      <w:pPr>
        <w:rPr>
          <w:rFonts w:ascii="Accolade-Serial DB" w:hAnsi="Accolade-Serial DB" w:cs="Hacen Lebanon"/>
          <w:sz w:val="26"/>
          <w:szCs w:val="26"/>
          <w:rtl/>
          <w:lang w:bidi="ar-EG"/>
        </w:rPr>
      </w:pPr>
    </w:p>
    <w:p w:rsidR="00B944ED" w:rsidRPr="009D1340" w:rsidRDefault="00B944ED" w:rsidP="00AE7574">
      <w:pPr>
        <w:rPr>
          <w:rFonts w:ascii="Accolade-Serial DB" w:hAnsi="Accolade-Serial DB" w:cs="Hacen Lebanon"/>
          <w:sz w:val="26"/>
          <w:szCs w:val="26"/>
          <w:rtl/>
          <w:lang w:bidi="ar-EG"/>
        </w:rPr>
      </w:pPr>
    </w:p>
    <w:p w:rsidR="00B944ED"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80331" style="position:absolute;left:0;text-align:left;margin-left:1.5pt;margin-top:5.75pt;width:518.95pt;height:112.5pt;z-index:251932160" coordorigin="914,10283" coordsize="10103,1671">
            <v:group id="_x0000_s80332" style="position:absolute;left:914;top:10297;width:10103;height:1657" coordorigin="1524,6514" coordsize="8571,2963">
              <v:shape id="_x0000_s80333" type="#_x0000_t16" style="position:absolute;left:1524;top:6514;width:8571;height:2963" adj="7990" fillcolor="white [3201]" strokecolor="black [3200]" strokeweight="2.5pt">
                <v:shadow color="#868686"/>
                <v:textbox style="mso-next-textbox:#_x0000_s80333">
                  <w:txbxContent>
                    <w:p w:rsidR="0027604B" w:rsidRDefault="0027604B" w:rsidP="00D41450">
                      <w:pPr>
                        <w:rPr>
                          <w:lang w:bidi="ar-EG"/>
                        </w:rPr>
                      </w:pPr>
                    </w:p>
                  </w:txbxContent>
                </v:textbox>
              </v:shape>
              <v:shape id="_x0000_s80334"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80334">
                  <w:txbxContent>
                    <w:p w:rsidR="0027604B" w:rsidRDefault="0027604B" w:rsidP="00D41450">
                      <w:pPr>
                        <w:pStyle w:val="30"/>
                        <w:rPr>
                          <w:rFonts w:ascii="Hacen Beirut" w:hAnsi="Hacen Beirut" w:cs="Hacen Beirut"/>
                          <w:b w:val="0"/>
                          <w:bCs w:val="0"/>
                          <w:color w:val="auto"/>
                          <w:sz w:val="26"/>
                          <w:szCs w:val="26"/>
                          <w:rtl/>
                        </w:rPr>
                      </w:pPr>
                      <w:r w:rsidRPr="00010D28">
                        <w:rPr>
                          <w:rFonts w:ascii="Hacen Beirut" w:hAnsi="Hacen Beirut" w:cs="Hacen Beirut" w:hint="cs"/>
                          <w:b w:val="0"/>
                          <w:bCs w:val="0"/>
                          <w:color w:val="auto"/>
                          <w:sz w:val="26"/>
                          <w:szCs w:val="26"/>
                          <w:rtl/>
                        </w:rPr>
                        <w:t xml:space="preserve">جـ3 /  </w:t>
                      </w:r>
                      <w:r w:rsidRPr="00010D28">
                        <w:rPr>
                          <w:rFonts w:ascii="Hacen Beirut" w:hAnsi="Hacen Beirut" w:cs="Hacen Beirut"/>
                          <w:b w:val="0"/>
                          <w:bCs w:val="0"/>
                          <w:color w:val="auto"/>
                          <w:sz w:val="26"/>
                          <w:szCs w:val="26"/>
                          <w:rtl/>
                        </w:rPr>
                        <w:t xml:space="preserve">عندما يُشحن العمود من عمود اخر موصل معه على التوازى   </w:t>
                      </w:r>
                    </w:p>
                    <w:p w:rsidR="0027604B" w:rsidRPr="00010D28" w:rsidRDefault="0027604B" w:rsidP="00D41450">
                      <w:pPr>
                        <w:pStyle w:val="30"/>
                        <w:rPr>
                          <w:rFonts w:ascii="Hacen Beirut" w:hAnsi="Hacen Beirut" w:cs="Hacen Beirut"/>
                          <w:b w:val="0"/>
                          <w:bCs w:val="0"/>
                          <w:color w:val="auto"/>
                          <w:sz w:val="26"/>
                          <w:szCs w:val="26"/>
                          <w:rtl/>
                        </w:rPr>
                      </w:pPr>
                      <w:r>
                        <w:rPr>
                          <w:rFonts w:ascii="Hacen Beirut" w:hAnsi="Hacen Beirut" w:cs="Hacen Beirut" w:hint="cs"/>
                          <w:b w:val="0"/>
                          <w:bCs w:val="0"/>
                          <w:color w:val="auto"/>
                          <w:sz w:val="26"/>
                          <w:szCs w:val="26"/>
                          <w:rtl/>
                        </w:rPr>
                        <w:t xml:space="preserve">                                           </w:t>
                      </w:r>
                      <w:r w:rsidRPr="00010D28">
                        <w:rPr>
                          <w:rFonts w:ascii="Hacen Beirut" w:hAnsi="Hacen Beirut" w:cs="Hacen Beirut" w:hint="cs"/>
                          <w:b w:val="0"/>
                          <w:bCs w:val="0"/>
                          <w:color w:val="auto"/>
                          <w:sz w:val="26"/>
                          <w:szCs w:val="26"/>
                          <w:rtl/>
                        </w:rPr>
                        <w:t>( يستقبل جهد كهربي)</w:t>
                      </w:r>
                      <w:r w:rsidRPr="00010D28">
                        <w:rPr>
                          <w:rFonts w:asciiTheme="majorBidi" w:hAnsiTheme="majorBidi" w:cstheme="majorBidi"/>
                          <w:color w:val="auto"/>
                        </w:rPr>
                        <w:t>V  =  V</w:t>
                      </w:r>
                      <w:r w:rsidRPr="00010D28">
                        <w:rPr>
                          <w:rFonts w:asciiTheme="majorBidi" w:hAnsiTheme="majorBidi" w:cstheme="majorBidi"/>
                          <w:color w:val="auto"/>
                          <w:vertAlign w:val="subscript"/>
                        </w:rPr>
                        <w:t>B</w:t>
                      </w:r>
                      <w:r w:rsidRPr="00010D28">
                        <w:rPr>
                          <w:rFonts w:asciiTheme="majorBidi" w:hAnsiTheme="majorBidi" w:cstheme="majorBidi"/>
                          <w:color w:val="auto"/>
                        </w:rPr>
                        <w:t xml:space="preserve">   +   I r</w:t>
                      </w:r>
                    </w:p>
                    <w:p w:rsidR="0027604B" w:rsidRPr="00733CD4" w:rsidRDefault="0027604B" w:rsidP="00D41450">
                      <w:pPr>
                        <w:rPr>
                          <w:rFonts w:ascii="Hacen Beirut" w:eastAsia="Arial Unicode MS" w:hAnsi="Hacen Beirut" w:cs="Hacen Beirut"/>
                          <w:sz w:val="28"/>
                          <w:szCs w:val="28"/>
                          <w:lang w:bidi="ar-EG"/>
                        </w:rPr>
                      </w:pPr>
                    </w:p>
                  </w:txbxContent>
                </v:textbox>
              </v:shape>
            </v:group>
            <v:shape id="_x0000_s80335"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80335">
                <w:txbxContent>
                  <w:p w:rsidR="0027604B" w:rsidRPr="00010D28" w:rsidRDefault="0027604B" w:rsidP="00D41450">
                    <w:pPr>
                      <w:pStyle w:val="30"/>
                      <w:rPr>
                        <w:rFonts w:ascii="Hacen Beirut" w:hAnsi="Hacen Beirut" w:cs="Hacen Beirut"/>
                        <w:b w:val="0"/>
                        <w:bCs w:val="0"/>
                        <w:color w:val="auto"/>
                        <w:sz w:val="30"/>
                        <w:szCs w:val="30"/>
                        <w:rtl/>
                      </w:rPr>
                    </w:pPr>
                    <w:r w:rsidRPr="0091700F">
                      <w:rPr>
                        <w:rFonts w:ascii="Hacen Beirut" w:hAnsi="Hacen Beirut" w:cs="Hacen Beirut" w:hint="cs"/>
                        <w:b w:val="0"/>
                        <w:bCs w:val="0"/>
                        <w:color w:val="auto"/>
                        <w:sz w:val="30"/>
                        <w:szCs w:val="30"/>
                        <w:rtl/>
                      </w:rPr>
                      <w:t>س/علل :</w:t>
                    </w:r>
                    <w:r w:rsidRPr="00D41450">
                      <w:rPr>
                        <w:rFonts w:ascii="Hacen Beirut" w:hAnsi="Hacen Beirut" w:cs="Hacen Beirut" w:hint="cs"/>
                        <w:b w:val="0"/>
                        <w:bCs w:val="0"/>
                        <w:color w:val="auto"/>
                        <w:sz w:val="26"/>
                        <w:szCs w:val="26"/>
                        <w:rtl/>
                      </w:rPr>
                      <w:t xml:space="preserve"> </w:t>
                    </w:r>
                    <w:r w:rsidRPr="00010D28">
                      <w:rPr>
                        <w:rFonts w:ascii="Hacen Beirut" w:hAnsi="Hacen Beirut" w:cs="Hacen Beirut"/>
                        <w:b w:val="0"/>
                        <w:bCs w:val="0"/>
                        <w:color w:val="auto"/>
                        <w:sz w:val="30"/>
                        <w:szCs w:val="30"/>
                        <w:rtl/>
                      </w:rPr>
                      <w:t>فرق الجهد بين قطبى العمود أ</w:t>
                    </w:r>
                    <w:r w:rsidRPr="00010D28">
                      <w:rPr>
                        <w:rFonts w:ascii="Hacen Beirut" w:hAnsi="Hacen Beirut" w:cs="Hacen Beirut" w:hint="cs"/>
                        <w:b w:val="0"/>
                        <w:bCs w:val="0"/>
                        <w:color w:val="auto"/>
                        <w:sz w:val="30"/>
                        <w:szCs w:val="30"/>
                        <w:rtl/>
                      </w:rPr>
                      <w:t>كبر</w:t>
                    </w:r>
                    <w:r w:rsidRPr="00010D28">
                      <w:rPr>
                        <w:rFonts w:ascii="Hacen Beirut" w:hAnsi="Hacen Beirut" w:cs="Hacen Beirut"/>
                        <w:b w:val="0"/>
                        <w:bCs w:val="0"/>
                        <w:color w:val="auto"/>
                        <w:sz w:val="30"/>
                        <w:szCs w:val="30"/>
                        <w:rtl/>
                      </w:rPr>
                      <w:t xml:space="preserve"> من القوة الدافعة الكهربية للعمود</w:t>
                    </w:r>
                    <w:r w:rsidRPr="00010D28">
                      <w:rPr>
                        <w:rFonts w:ascii="Hacen Beirut" w:hAnsi="Hacen Beirut" w:cs="Hacen Beirut" w:hint="cs"/>
                        <w:b w:val="0"/>
                        <w:bCs w:val="0"/>
                        <w:color w:val="auto"/>
                        <w:sz w:val="30"/>
                        <w:szCs w:val="30"/>
                        <w:rtl/>
                      </w:rPr>
                      <w:t>؟</w:t>
                    </w:r>
                  </w:p>
                  <w:p w:rsidR="0027604B" w:rsidRPr="000A5157" w:rsidRDefault="0027604B" w:rsidP="00D41450">
                    <w:pPr>
                      <w:pStyle w:val="30"/>
                      <w:rPr>
                        <w:rFonts w:ascii="Hacen Beirut" w:hAnsi="Hacen Beirut" w:cs="Hacen Beirut"/>
                        <w:sz w:val="30"/>
                        <w:szCs w:val="30"/>
                        <w:rtl/>
                      </w:rPr>
                    </w:pPr>
                    <w:r w:rsidRPr="000A5157">
                      <w:rPr>
                        <w:rFonts w:ascii="Hacen Beirut" w:hAnsi="Hacen Beirut" w:cs="Hacen Beirut" w:hint="cs"/>
                        <w:sz w:val="30"/>
                        <w:szCs w:val="30"/>
                        <w:rtl/>
                      </w:rPr>
                      <w:t xml:space="preserve"> </w:t>
                    </w:r>
                  </w:p>
                  <w:p w:rsidR="0027604B" w:rsidRPr="00733CD4" w:rsidRDefault="0027604B" w:rsidP="00D41450">
                    <w:pPr>
                      <w:pStyle w:val="af2"/>
                      <w:rPr>
                        <w:lang w:bidi="ar-EG"/>
                      </w:rPr>
                    </w:pPr>
                  </w:p>
                </w:txbxContent>
              </v:textbox>
            </v:shape>
            <w10:wrap anchorx="page"/>
          </v:group>
        </w:pict>
      </w:r>
    </w:p>
    <w:p w:rsidR="00B944ED" w:rsidRPr="009D1340" w:rsidRDefault="00B944ED" w:rsidP="00AE7574">
      <w:pPr>
        <w:rPr>
          <w:rFonts w:ascii="Accolade-Serial DB" w:hAnsi="Accolade-Serial DB" w:cs="Hacen Lebanon"/>
          <w:sz w:val="26"/>
          <w:szCs w:val="26"/>
          <w:rtl/>
          <w:lang w:bidi="ar-EG"/>
        </w:rPr>
      </w:pPr>
    </w:p>
    <w:p w:rsidR="00B944ED" w:rsidRPr="009D1340" w:rsidRDefault="00B944ED" w:rsidP="00AE7574">
      <w:pPr>
        <w:rPr>
          <w:rFonts w:ascii="Accolade-Serial DB" w:hAnsi="Accolade-Serial DB" w:cs="Hacen Lebanon"/>
          <w:sz w:val="26"/>
          <w:szCs w:val="26"/>
          <w:rtl/>
          <w:lang w:bidi="ar-EG"/>
        </w:rPr>
      </w:pPr>
    </w:p>
    <w:p w:rsidR="00B944ED" w:rsidRPr="009D1340" w:rsidRDefault="00B944ED" w:rsidP="00AE7574">
      <w:pPr>
        <w:rPr>
          <w:rFonts w:ascii="Accolade-Serial DB" w:hAnsi="Accolade-Serial DB" w:cs="Hacen Lebanon"/>
          <w:sz w:val="26"/>
          <w:szCs w:val="26"/>
          <w:rtl/>
          <w:lang w:bidi="ar-EG"/>
        </w:rPr>
      </w:pPr>
    </w:p>
    <w:p w:rsidR="00B944ED" w:rsidRPr="009D1340" w:rsidRDefault="00B944ED" w:rsidP="00AE7574">
      <w:pPr>
        <w:rPr>
          <w:rFonts w:ascii="Accolade-Serial DB" w:hAnsi="Accolade-Serial DB" w:cs="Hacen Lebanon"/>
          <w:sz w:val="26"/>
          <w:szCs w:val="26"/>
          <w:rtl/>
          <w:lang w:bidi="ar-EG"/>
        </w:rPr>
      </w:pPr>
    </w:p>
    <w:p w:rsidR="00B944ED" w:rsidRPr="009D1340" w:rsidRDefault="00B944ED" w:rsidP="00AE7574">
      <w:pPr>
        <w:rPr>
          <w:rFonts w:ascii="Accolade-Serial DB" w:hAnsi="Accolade-Serial DB" w:cs="Hacen Lebanon"/>
          <w:sz w:val="26"/>
          <w:szCs w:val="26"/>
          <w:rtl/>
          <w:lang w:bidi="ar-EG"/>
        </w:rPr>
      </w:pPr>
    </w:p>
    <w:p w:rsidR="00B944ED"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group id="_x0000_s80336" style="position:absolute;left:0;text-align:left;margin-left:1.5pt;margin-top:2.6pt;width:518.95pt;height:144.8pt;z-index:251933184" coordorigin="914,10283" coordsize="10103,1671">
            <v:group id="_x0000_s80337" style="position:absolute;left:914;top:10297;width:10103;height:1657" coordorigin="1524,6514" coordsize="8571,2963">
              <v:shape id="_x0000_s80338" type="#_x0000_t16" style="position:absolute;left:1524;top:6514;width:8571;height:2963" adj="7990" fillcolor="white [3201]" strokecolor="black [3200]" strokeweight="2.5pt">
                <v:shadow color="#868686"/>
                <v:textbox style="mso-next-textbox:#_x0000_s80338">
                  <w:txbxContent>
                    <w:p w:rsidR="0027604B" w:rsidRDefault="0027604B" w:rsidP="00D41450">
                      <w:pPr>
                        <w:rPr>
                          <w:lang w:bidi="ar-EG"/>
                        </w:rPr>
                      </w:pPr>
                    </w:p>
                  </w:txbxContent>
                </v:textbox>
              </v:shape>
              <v:shape id="_x0000_s80339"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80339">
                  <w:txbxContent>
                    <w:p w:rsidR="0027604B" w:rsidRDefault="0027604B" w:rsidP="00D41450">
                      <w:pPr>
                        <w:pStyle w:val="30"/>
                        <w:rPr>
                          <w:rFonts w:ascii="Hacen Beirut" w:hAnsi="Hacen Beirut" w:cs="Hacen Beirut"/>
                          <w:b w:val="0"/>
                          <w:bCs w:val="0"/>
                          <w:color w:val="auto"/>
                          <w:sz w:val="26"/>
                          <w:szCs w:val="26"/>
                          <w:rtl/>
                        </w:rPr>
                      </w:pPr>
                      <w:r w:rsidRPr="00010D28">
                        <w:rPr>
                          <w:rFonts w:ascii="Hacen Beirut" w:hAnsi="Hacen Beirut" w:cs="Hacen Beirut" w:hint="cs"/>
                          <w:b w:val="0"/>
                          <w:bCs w:val="0"/>
                          <w:color w:val="auto"/>
                          <w:sz w:val="26"/>
                          <w:szCs w:val="26"/>
                          <w:rtl/>
                        </w:rPr>
                        <w:t xml:space="preserve">جـ4 /  </w:t>
                      </w:r>
                      <w:r w:rsidRPr="00010D28">
                        <w:rPr>
                          <w:rFonts w:ascii="Hacen Beirut" w:hAnsi="Hacen Beirut" w:cs="Hacen Beirut"/>
                          <w:b w:val="0"/>
                          <w:bCs w:val="0"/>
                          <w:color w:val="auto"/>
                          <w:sz w:val="26"/>
                          <w:szCs w:val="26"/>
                          <w:rtl/>
                        </w:rPr>
                        <w:t xml:space="preserve">عندما تكون الدائرة الخارجية مفتوحة اي ان      صفر </w:t>
                      </w:r>
                      <w:r w:rsidRPr="00010D28">
                        <w:rPr>
                          <w:rFonts w:ascii="Hacen Beirut" w:hAnsi="Hacen Beirut" w:cs="Hacen Beirut"/>
                          <w:b w:val="0"/>
                          <w:bCs w:val="0"/>
                          <w:color w:val="auto"/>
                          <w:sz w:val="26"/>
                          <w:szCs w:val="26"/>
                        </w:rPr>
                        <w:t>I=</w:t>
                      </w:r>
                      <w:r w:rsidRPr="00010D28">
                        <w:rPr>
                          <w:rFonts w:ascii="Hacen Beirut" w:hAnsi="Hacen Beirut" w:cs="Hacen Beirut"/>
                          <w:b w:val="0"/>
                          <w:bCs w:val="0"/>
                          <w:color w:val="auto"/>
                          <w:sz w:val="26"/>
                          <w:szCs w:val="26"/>
                          <w:rtl/>
                        </w:rPr>
                        <w:t xml:space="preserve"> وبالتعويض فى العلاقة</w:t>
                      </w:r>
                      <w:r>
                        <w:rPr>
                          <w:rFonts w:ascii="Hacen Beirut" w:hAnsi="Hacen Beirut" w:cs="Hacen Beirut" w:hint="cs"/>
                          <w:b w:val="0"/>
                          <w:bCs w:val="0"/>
                          <w:color w:val="auto"/>
                          <w:sz w:val="26"/>
                          <w:szCs w:val="26"/>
                          <w:rtl/>
                        </w:rPr>
                        <w:t>:</w:t>
                      </w:r>
                    </w:p>
                    <w:p w:rsidR="0027604B" w:rsidRDefault="0027604B" w:rsidP="00D41450">
                      <w:pPr>
                        <w:pStyle w:val="30"/>
                        <w:rPr>
                          <w:rFonts w:ascii="Hacen Beirut" w:hAnsi="Hacen Beirut" w:cs="Hacen Beirut"/>
                          <w:b w:val="0"/>
                          <w:bCs w:val="0"/>
                          <w:color w:val="auto"/>
                          <w:sz w:val="26"/>
                          <w:szCs w:val="26"/>
                          <w:rtl/>
                        </w:rPr>
                      </w:pPr>
                      <w:r>
                        <w:rPr>
                          <w:rFonts w:ascii="Hacen Beirut" w:hAnsi="Hacen Beirut" w:cs="Hacen Beirut" w:hint="cs"/>
                          <w:b w:val="0"/>
                          <w:bCs w:val="0"/>
                          <w:color w:val="auto"/>
                          <w:sz w:val="26"/>
                          <w:szCs w:val="26"/>
                          <w:rtl/>
                        </w:rPr>
                        <w:t xml:space="preserve">                                                                 </w:t>
                      </w:r>
                      <w:r w:rsidRPr="00010D28">
                        <w:rPr>
                          <w:rFonts w:ascii="Hacen Beirut" w:hAnsi="Hacen Beirut" w:cs="Hacen Beirut"/>
                          <w:b w:val="0"/>
                          <w:bCs w:val="0"/>
                          <w:color w:val="auto"/>
                          <w:sz w:val="26"/>
                          <w:szCs w:val="26"/>
                          <w:rtl/>
                        </w:rPr>
                        <w:t xml:space="preserve">  </w:t>
                      </w:r>
                      <w:r w:rsidRPr="00010D28">
                        <w:rPr>
                          <w:rFonts w:asciiTheme="majorBidi" w:hAnsiTheme="majorBidi" w:cstheme="majorBidi"/>
                          <w:color w:val="auto"/>
                          <w:sz w:val="34"/>
                          <w:szCs w:val="34"/>
                        </w:rPr>
                        <w:t>V</w:t>
                      </w:r>
                      <w:r>
                        <w:rPr>
                          <w:rFonts w:asciiTheme="majorBidi" w:hAnsiTheme="majorBidi" w:cstheme="majorBidi"/>
                          <w:color w:val="auto"/>
                          <w:sz w:val="34"/>
                          <w:szCs w:val="34"/>
                        </w:rPr>
                        <w:t xml:space="preserve"> </w:t>
                      </w:r>
                      <w:r w:rsidRPr="00010D28">
                        <w:rPr>
                          <w:rFonts w:asciiTheme="majorBidi" w:hAnsiTheme="majorBidi" w:cstheme="majorBidi"/>
                          <w:color w:val="auto"/>
                          <w:sz w:val="34"/>
                          <w:szCs w:val="34"/>
                        </w:rPr>
                        <w:t>=V</w:t>
                      </w:r>
                      <w:r w:rsidRPr="00010D28">
                        <w:rPr>
                          <w:rFonts w:asciiTheme="majorBidi" w:hAnsiTheme="majorBidi" w:cstheme="majorBidi"/>
                          <w:color w:val="auto"/>
                          <w:sz w:val="34"/>
                          <w:szCs w:val="34"/>
                          <w:vertAlign w:val="subscript"/>
                        </w:rPr>
                        <w:t>B</w:t>
                      </w:r>
                      <w:r>
                        <w:rPr>
                          <w:rFonts w:asciiTheme="majorBidi" w:hAnsiTheme="majorBidi" w:cstheme="majorBidi"/>
                          <w:color w:val="auto"/>
                          <w:sz w:val="34"/>
                          <w:szCs w:val="34"/>
                          <w:vertAlign w:val="subscript"/>
                        </w:rPr>
                        <w:t xml:space="preserve"> </w:t>
                      </w:r>
                      <w:r w:rsidRPr="00010D28">
                        <w:rPr>
                          <w:rFonts w:asciiTheme="majorBidi" w:hAnsiTheme="majorBidi" w:cstheme="majorBidi"/>
                          <w:color w:val="auto"/>
                          <w:sz w:val="34"/>
                          <w:szCs w:val="34"/>
                        </w:rPr>
                        <w:t>-</w:t>
                      </w:r>
                      <w:r>
                        <w:rPr>
                          <w:rFonts w:asciiTheme="majorBidi" w:hAnsiTheme="majorBidi" w:cstheme="majorBidi"/>
                          <w:color w:val="auto"/>
                          <w:sz w:val="34"/>
                          <w:szCs w:val="34"/>
                        </w:rPr>
                        <w:t xml:space="preserve"> </w:t>
                      </w:r>
                      <w:r w:rsidRPr="00010D28">
                        <w:rPr>
                          <w:rFonts w:asciiTheme="majorBidi" w:hAnsiTheme="majorBidi" w:cstheme="majorBidi"/>
                          <w:color w:val="auto"/>
                          <w:sz w:val="34"/>
                          <w:szCs w:val="34"/>
                        </w:rPr>
                        <w:t>Ir</w:t>
                      </w:r>
                    </w:p>
                    <w:p w:rsidR="0027604B" w:rsidRPr="00010D28" w:rsidRDefault="0027604B" w:rsidP="00D41450">
                      <w:pPr>
                        <w:pStyle w:val="30"/>
                        <w:jc w:val="center"/>
                        <w:rPr>
                          <w:rFonts w:ascii="Hacen Beirut" w:hAnsi="Hacen Beirut" w:cs="Hacen Beirut"/>
                          <w:b w:val="0"/>
                          <w:bCs w:val="0"/>
                          <w:color w:val="auto"/>
                          <w:sz w:val="26"/>
                          <w:szCs w:val="26"/>
                          <w:rtl/>
                        </w:rPr>
                      </w:pPr>
                      <w:r>
                        <w:rPr>
                          <w:rFonts w:asciiTheme="majorBidi" w:hAnsiTheme="majorBidi" w:cstheme="majorBidi"/>
                          <w:color w:val="auto"/>
                          <w:sz w:val="34"/>
                          <w:szCs w:val="34"/>
                        </w:rPr>
                        <w:t xml:space="preserve"> </w:t>
                      </w:r>
                      <w:r w:rsidRPr="00010D28">
                        <w:rPr>
                          <w:rFonts w:ascii="Hacen Beirut" w:hAnsi="Hacen Beirut" w:cs="Hacen Beirut"/>
                          <w:b w:val="0"/>
                          <w:bCs w:val="0"/>
                          <w:color w:val="auto"/>
                          <w:sz w:val="26"/>
                          <w:szCs w:val="26"/>
                          <w:rtl/>
                        </w:rPr>
                        <w:t xml:space="preserve">يصبح </w:t>
                      </w:r>
                      <w:r>
                        <w:rPr>
                          <w:rFonts w:ascii="Hacen Beirut" w:hAnsi="Hacen Beirut" w:cs="Hacen Beirut" w:hint="cs"/>
                          <w:b w:val="0"/>
                          <w:bCs w:val="0"/>
                          <w:color w:val="auto"/>
                          <w:sz w:val="26"/>
                          <w:szCs w:val="26"/>
                          <w:rtl/>
                        </w:rPr>
                        <w:t xml:space="preserve">   </w:t>
                      </w:r>
                      <w:r w:rsidRPr="00010D28">
                        <w:rPr>
                          <w:rFonts w:asciiTheme="majorBidi" w:hAnsiTheme="majorBidi" w:cstheme="majorBidi"/>
                          <w:color w:val="auto"/>
                          <w:sz w:val="34"/>
                          <w:szCs w:val="34"/>
                        </w:rPr>
                        <w:t>V  =  V</w:t>
                      </w:r>
                      <w:r w:rsidRPr="00010D28">
                        <w:rPr>
                          <w:rFonts w:asciiTheme="majorBidi" w:hAnsiTheme="majorBidi" w:cstheme="majorBidi"/>
                          <w:color w:val="auto"/>
                          <w:sz w:val="34"/>
                          <w:szCs w:val="34"/>
                          <w:vertAlign w:val="subscript"/>
                        </w:rPr>
                        <w:t>B</w:t>
                      </w:r>
                    </w:p>
                    <w:p w:rsidR="0027604B" w:rsidRPr="00733CD4" w:rsidRDefault="0027604B" w:rsidP="00D41450">
                      <w:pPr>
                        <w:rPr>
                          <w:rFonts w:ascii="Hacen Beirut" w:eastAsia="Arial Unicode MS" w:hAnsi="Hacen Beirut" w:cs="Hacen Beirut"/>
                          <w:sz w:val="28"/>
                          <w:szCs w:val="28"/>
                          <w:lang w:bidi="ar-EG"/>
                        </w:rPr>
                      </w:pPr>
                    </w:p>
                  </w:txbxContent>
                </v:textbox>
              </v:shape>
            </v:group>
            <v:shape id="_x0000_s80340"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80340">
                <w:txbxContent>
                  <w:p w:rsidR="0027604B" w:rsidRPr="00010D28" w:rsidRDefault="0027604B" w:rsidP="00D41450">
                    <w:pPr>
                      <w:pStyle w:val="30"/>
                      <w:rPr>
                        <w:rFonts w:ascii="Hacen Beirut" w:hAnsi="Hacen Beirut" w:cs="Hacen Beirut"/>
                        <w:b w:val="0"/>
                        <w:bCs w:val="0"/>
                        <w:color w:val="auto"/>
                        <w:sz w:val="30"/>
                        <w:szCs w:val="30"/>
                        <w:rtl/>
                      </w:rPr>
                    </w:pPr>
                    <w:r w:rsidRPr="0091700F">
                      <w:rPr>
                        <w:rFonts w:ascii="Hacen Beirut" w:hAnsi="Hacen Beirut" w:cs="Hacen Beirut" w:hint="cs"/>
                        <w:color w:val="auto"/>
                        <w:sz w:val="32"/>
                        <w:szCs w:val="32"/>
                        <w:rtl/>
                      </w:rPr>
                      <w:t>س/علل :</w:t>
                    </w:r>
                    <w:r w:rsidRPr="00D41450">
                      <w:rPr>
                        <w:rFonts w:ascii="Hacen Beirut" w:hAnsi="Hacen Beirut" w:cs="Hacen Beirut" w:hint="cs"/>
                        <w:b w:val="0"/>
                        <w:bCs w:val="0"/>
                        <w:color w:val="auto"/>
                        <w:sz w:val="26"/>
                        <w:szCs w:val="26"/>
                        <w:rtl/>
                      </w:rPr>
                      <w:t xml:space="preserve"> </w:t>
                    </w:r>
                    <w:r w:rsidRPr="00010D28">
                      <w:rPr>
                        <w:rFonts w:ascii="Hacen Beirut" w:hAnsi="Hacen Beirut" w:cs="Hacen Beirut" w:hint="cs"/>
                        <w:b w:val="0"/>
                        <w:bCs w:val="0"/>
                        <w:color w:val="auto"/>
                        <w:sz w:val="30"/>
                        <w:szCs w:val="30"/>
                        <w:rtl/>
                      </w:rPr>
                      <w:t xml:space="preserve"> </w:t>
                    </w:r>
                    <w:r w:rsidRPr="00010D28">
                      <w:rPr>
                        <w:rFonts w:ascii="Hacen Beirut" w:hAnsi="Hacen Beirut" w:cs="Hacen Beirut"/>
                        <w:b w:val="0"/>
                        <w:bCs w:val="0"/>
                        <w:color w:val="auto"/>
                        <w:sz w:val="30"/>
                        <w:szCs w:val="30"/>
                        <w:rtl/>
                      </w:rPr>
                      <w:t>فرق الجهد بين قطبى العمود = القوة الدافعة الكهربية للعمود</w:t>
                    </w:r>
                    <w:r w:rsidRPr="00010D28">
                      <w:rPr>
                        <w:rFonts w:ascii="Hacen Beirut" w:hAnsi="Hacen Beirut" w:cs="Hacen Beirut" w:hint="cs"/>
                        <w:b w:val="0"/>
                        <w:bCs w:val="0"/>
                        <w:color w:val="auto"/>
                        <w:sz w:val="30"/>
                        <w:szCs w:val="30"/>
                        <w:rtl/>
                      </w:rPr>
                      <w:t xml:space="preserve"> ؟ </w:t>
                    </w:r>
                  </w:p>
                  <w:p w:rsidR="0027604B" w:rsidRPr="000A5157" w:rsidRDefault="0027604B" w:rsidP="00D41450">
                    <w:pPr>
                      <w:pStyle w:val="30"/>
                      <w:rPr>
                        <w:rFonts w:ascii="Hacen Beirut" w:hAnsi="Hacen Beirut" w:cs="Hacen Beirut"/>
                        <w:sz w:val="30"/>
                        <w:szCs w:val="30"/>
                        <w:rtl/>
                      </w:rPr>
                    </w:pPr>
                    <w:r w:rsidRPr="000A5157">
                      <w:rPr>
                        <w:rFonts w:ascii="Hacen Beirut" w:hAnsi="Hacen Beirut" w:cs="Hacen Beirut" w:hint="cs"/>
                        <w:sz w:val="30"/>
                        <w:szCs w:val="30"/>
                        <w:rtl/>
                      </w:rPr>
                      <w:t xml:space="preserve"> </w:t>
                    </w:r>
                  </w:p>
                  <w:p w:rsidR="0027604B" w:rsidRPr="00733CD4" w:rsidRDefault="0027604B" w:rsidP="00D41450">
                    <w:pPr>
                      <w:pStyle w:val="af2"/>
                      <w:rPr>
                        <w:lang w:bidi="ar-EG"/>
                      </w:rPr>
                    </w:pPr>
                  </w:p>
                </w:txbxContent>
              </v:textbox>
            </v:shape>
            <w10:wrap anchorx="page"/>
          </v:group>
        </w:pict>
      </w:r>
    </w:p>
    <w:p w:rsidR="00B944ED" w:rsidRPr="009D1340" w:rsidRDefault="00B944ED" w:rsidP="00AE7574">
      <w:pPr>
        <w:rPr>
          <w:rFonts w:ascii="Accolade-Serial DB" w:hAnsi="Accolade-Serial DB" w:cs="Hacen Lebanon"/>
          <w:sz w:val="26"/>
          <w:szCs w:val="26"/>
          <w:rtl/>
          <w:lang w:bidi="ar-EG"/>
        </w:rPr>
      </w:pPr>
    </w:p>
    <w:p w:rsidR="00D41450" w:rsidRDefault="00D41450" w:rsidP="00AE7574">
      <w:pPr>
        <w:rPr>
          <w:rFonts w:ascii="Accolade-Serial DB" w:hAnsi="Accolade-Serial DB" w:cs="Hacen Lebanon"/>
          <w:sz w:val="26"/>
          <w:szCs w:val="26"/>
          <w:rtl/>
          <w:lang w:bidi="ar-EG"/>
        </w:rPr>
      </w:pPr>
    </w:p>
    <w:p w:rsidR="00D41450" w:rsidRDefault="00D41450" w:rsidP="00AE7574">
      <w:pPr>
        <w:rPr>
          <w:rFonts w:ascii="Accolade-Serial DB" w:hAnsi="Accolade-Serial DB" w:cs="Hacen Lebanon"/>
          <w:sz w:val="26"/>
          <w:szCs w:val="26"/>
          <w:rtl/>
          <w:lang w:bidi="ar-EG"/>
        </w:rPr>
      </w:pPr>
    </w:p>
    <w:p w:rsidR="00D41450" w:rsidRDefault="00D41450" w:rsidP="00AE7574">
      <w:pPr>
        <w:rPr>
          <w:rFonts w:ascii="Accolade-Serial DB" w:hAnsi="Accolade-Serial DB" w:cs="Hacen Lebanon"/>
          <w:sz w:val="26"/>
          <w:szCs w:val="26"/>
          <w:rtl/>
          <w:lang w:bidi="ar-EG"/>
        </w:rPr>
      </w:pPr>
    </w:p>
    <w:p w:rsidR="00D41450" w:rsidRDefault="00D41450" w:rsidP="00AE7574">
      <w:pPr>
        <w:rPr>
          <w:rFonts w:ascii="Accolade-Serial DB" w:hAnsi="Accolade-Serial DB" w:cs="Hacen Lebanon"/>
          <w:sz w:val="26"/>
          <w:szCs w:val="26"/>
          <w:rtl/>
          <w:lang w:bidi="ar-EG"/>
        </w:rPr>
      </w:pPr>
    </w:p>
    <w:p w:rsidR="00D41450" w:rsidRDefault="00D41450" w:rsidP="00AE7574">
      <w:pPr>
        <w:rPr>
          <w:rFonts w:ascii="Accolade-Serial DB" w:hAnsi="Accolade-Serial DB" w:cs="Hacen Lebanon"/>
          <w:sz w:val="26"/>
          <w:szCs w:val="26"/>
          <w:rtl/>
          <w:lang w:bidi="ar-EG"/>
        </w:rPr>
      </w:pPr>
    </w:p>
    <w:p w:rsidR="00D41450" w:rsidRDefault="00D41450" w:rsidP="00AE7574">
      <w:pPr>
        <w:rPr>
          <w:rFonts w:ascii="Accolade-Serial DB" w:hAnsi="Accolade-Serial DB" w:cs="Hacen Lebanon"/>
          <w:sz w:val="26"/>
          <w:szCs w:val="26"/>
          <w:rtl/>
          <w:lang w:bidi="ar-EG"/>
        </w:rPr>
      </w:pPr>
    </w:p>
    <w:p w:rsidR="00D41450" w:rsidRDefault="00D41450" w:rsidP="00AE7574">
      <w:pPr>
        <w:rPr>
          <w:rFonts w:ascii="Accolade-Serial DB" w:hAnsi="Accolade-Serial DB" w:cs="Hacen Lebanon"/>
          <w:sz w:val="26"/>
          <w:szCs w:val="26"/>
          <w:rtl/>
          <w:lang w:bidi="ar-EG"/>
        </w:rPr>
      </w:pPr>
    </w:p>
    <w:p w:rsidR="00D41450" w:rsidRDefault="00D41450" w:rsidP="00AE7574">
      <w:pPr>
        <w:rPr>
          <w:rFonts w:ascii="Accolade-Serial DB" w:hAnsi="Accolade-Serial DB" w:cs="Hacen Lebanon"/>
          <w:sz w:val="26"/>
          <w:szCs w:val="26"/>
          <w:rtl/>
          <w:lang w:bidi="ar-EG"/>
        </w:rPr>
      </w:pPr>
    </w:p>
    <w:p w:rsidR="002F606B" w:rsidRPr="009D1340" w:rsidRDefault="00605B35" w:rsidP="00AE7574">
      <w:pPr>
        <w:rPr>
          <w:rFonts w:ascii="Accolade-Serial DB" w:hAnsi="Accolade-Serial DB" w:cs="Hacen Lebanon"/>
          <w:sz w:val="26"/>
          <w:szCs w:val="26"/>
          <w:rtl/>
          <w:lang w:bidi="ar-EG"/>
        </w:rPr>
      </w:pPr>
      <w:r w:rsidRPr="00605B35">
        <w:rPr>
          <w:b/>
          <w:bCs/>
          <w:noProof/>
          <w:sz w:val="28"/>
          <w:szCs w:val="28"/>
          <w:rtl/>
        </w:rPr>
        <w:lastRenderedPageBreak/>
        <w:pict>
          <v:group id="_x0000_s17409" style="position:absolute;left:0;text-align:left;margin-left:72.65pt;margin-top:11pt;width:400.2pt;height:32.75pt;z-index:251725312" coordorigin="6732,6264" coordsize="4059,655">
            <v:shape id="_x0000_s17410" type="#_x0000_t21" style="position:absolute;left:6732;top:6264;width:4059;height:655" fillcolor="white [3201]" strokecolor="black [3200]" strokeweight="2.5pt">
              <v:shadow color="#868686"/>
            </v:shape>
            <v:shape id="_x0000_s17411" type="#_x0000_t202" style="position:absolute;left:6863;top:6320;width:3815;height:561" fillcolor="white [3201]" strokecolor="black [3200]" strokeweight="2.5pt">
              <v:shadow color="#868686"/>
              <v:textbox style="mso-next-textbox:#_x0000_s17411">
                <w:txbxContent>
                  <w:p w:rsidR="0027604B" w:rsidRPr="008B141F" w:rsidRDefault="0027604B" w:rsidP="008B141F">
                    <w:pPr>
                      <w:pStyle w:val="30"/>
                      <w:jc w:val="center"/>
                      <w:rPr>
                        <w:b w:val="0"/>
                        <w:bCs w:val="0"/>
                        <w:color w:val="auto"/>
                      </w:rPr>
                    </w:pPr>
                    <w:r w:rsidRPr="008B141F">
                      <w:rPr>
                        <w:b w:val="0"/>
                        <w:bCs w:val="0"/>
                        <w:color w:val="auto"/>
                        <w:rtl/>
                      </w:rPr>
                      <w:t xml:space="preserve">مـــــســـــائـــــل </w:t>
                    </w:r>
                    <w:r w:rsidRPr="008B141F">
                      <w:rPr>
                        <w:rFonts w:hint="cs"/>
                        <w:b w:val="0"/>
                        <w:bCs w:val="0"/>
                        <w:color w:val="auto"/>
                        <w:rtl/>
                      </w:rPr>
                      <w:t>قانون أوم للدائرة المغلقة</w:t>
                    </w:r>
                  </w:p>
                </w:txbxContent>
              </v:textbox>
            </v:shape>
            <w10:wrap anchorx="page"/>
          </v:group>
        </w:pict>
      </w:r>
    </w:p>
    <w:p w:rsidR="002F606B" w:rsidRPr="009D1340" w:rsidRDefault="002F606B" w:rsidP="002F606B">
      <w:pPr>
        <w:rPr>
          <w:b/>
          <w:bCs/>
          <w:sz w:val="28"/>
          <w:szCs w:val="28"/>
          <w:rtl/>
          <w:lang w:bidi="ar-EG"/>
        </w:rPr>
      </w:pPr>
    </w:p>
    <w:p w:rsidR="002F606B" w:rsidRPr="009D1340" w:rsidRDefault="002F606B" w:rsidP="002F606B">
      <w:pPr>
        <w:rPr>
          <w:b/>
          <w:bCs/>
          <w:sz w:val="28"/>
          <w:szCs w:val="28"/>
          <w:rtl/>
          <w:lang w:bidi="ar-EG"/>
        </w:rPr>
      </w:pPr>
    </w:p>
    <w:p w:rsidR="002F606B" w:rsidRPr="009D1340" w:rsidRDefault="003A6870" w:rsidP="002F606B">
      <w:pPr>
        <w:rPr>
          <w:rFonts w:ascii="Hacen Lebanon" w:hAnsi="Hacen Lebanon" w:cs="Hacen Lebanon"/>
          <w:rtl/>
          <w:lang w:bidi="ar-EG"/>
        </w:rPr>
      </w:pPr>
      <w:r w:rsidRPr="009D1340">
        <w:rPr>
          <w:rFonts w:ascii="Hacen Lebanon" w:hAnsi="Hacen Lebanon" w:cs="Hacen Lebanon"/>
          <w:rtl/>
          <w:lang w:bidi="ar-EG"/>
        </w:rPr>
        <w:t>1</w:t>
      </w:r>
      <w:r w:rsidR="002F606B" w:rsidRPr="009D1340">
        <w:rPr>
          <w:rFonts w:ascii="Hacen Lebanon" w:hAnsi="Hacen Lebanon" w:cs="Hacen Lebanon"/>
          <w:rtl/>
          <w:lang w:bidi="ar-EG"/>
        </w:rPr>
        <w:t xml:space="preserve">- مقاومة </w:t>
      </w:r>
      <w:r w:rsidR="002F606B" w:rsidRPr="009D1340">
        <w:rPr>
          <w:rFonts w:ascii="Hacen Lebanon" w:hAnsi="Hacen Lebanon" w:cs="Hacen Lebanon"/>
          <w:lang w:bidi="ar-EG"/>
        </w:rPr>
        <w:t xml:space="preserve">4.7 </w:t>
      </w:r>
      <w:r w:rsidR="002F606B" w:rsidRPr="009D1340">
        <w:rPr>
          <w:rFonts w:cs="Hacen Lebanon"/>
          <w:lang w:bidi="ar-EG"/>
        </w:rPr>
        <w:t>Ω</w:t>
      </w:r>
      <w:r w:rsidR="002F606B" w:rsidRPr="009D1340">
        <w:rPr>
          <w:rFonts w:ascii="Hacen Lebanon" w:hAnsi="Hacen Lebanon" w:cs="Hacen Lebanon"/>
          <w:rtl/>
          <w:lang w:bidi="ar-EG"/>
        </w:rPr>
        <w:t xml:space="preserve"> وصلت بين قطبي بطارية قوتها الدافعة </w:t>
      </w:r>
      <w:r w:rsidR="002F606B" w:rsidRPr="009D1340">
        <w:rPr>
          <w:rFonts w:ascii="Hacen Lebanon" w:hAnsi="Hacen Lebanon" w:cs="Hacen Lebanon"/>
          <w:lang w:bidi="ar-EG"/>
        </w:rPr>
        <w:t>12 V</w:t>
      </w:r>
      <w:r w:rsidR="002F606B" w:rsidRPr="009D1340">
        <w:rPr>
          <w:rFonts w:ascii="Hacen Lebanon" w:hAnsi="Hacen Lebanon" w:cs="Hacen Lebanon"/>
          <w:rtl/>
          <w:lang w:bidi="ar-EG"/>
        </w:rPr>
        <w:t xml:space="preserve"> ومقاومتها الداخلية </w:t>
      </w:r>
      <w:r w:rsidR="002F606B" w:rsidRPr="009D1340">
        <w:rPr>
          <w:rFonts w:ascii="Hacen Lebanon" w:hAnsi="Hacen Lebanon" w:cs="Hacen Lebanon"/>
          <w:lang w:bidi="ar-EG"/>
        </w:rPr>
        <w:t xml:space="preserve">0.3 </w:t>
      </w:r>
      <w:r w:rsidR="002F606B" w:rsidRPr="009D1340">
        <w:rPr>
          <w:rFonts w:cs="Hacen Lebanon"/>
          <w:lang w:bidi="ar-EG"/>
        </w:rPr>
        <w:t>Ω</w:t>
      </w:r>
      <w:r w:rsidR="002F606B" w:rsidRPr="009D1340">
        <w:rPr>
          <w:rFonts w:ascii="Hacen Lebanon" w:hAnsi="Hacen Lebanon" w:cs="Hacen Lebanon"/>
          <w:rtl/>
          <w:lang w:bidi="ar-EG"/>
        </w:rPr>
        <w:t xml:space="preserve"> احسب : </w:t>
      </w:r>
    </w:p>
    <w:p w:rsidR="003A6870" w:rsidRPr="009D1340" w:rsidRDefault="002F606B" w:rsidP="003A6870">
      <w:pPr>
        <w:pBdr>
          <w:bottom w:val="single" w:sz="4" w:space="1" w:color="auto"/>
        </w:pBdr>
        <w:rPr>
          <w:rFonts w:ascii="Hacen Lebanon" w:hAnsi="Hacen Lebanon" w:cs="Hacen Lebanon"/>
          <w:sz w:val="2"/>
          <w:szCs w:val="2"/>
          <w:rtl/>
          <w:lang w:bidi="ar-EG"/>
        </w:rPr>
      </w:pPr>
      <w:r w:rsidRPr="009D1340">
        <w:rPr>
          <w:rFonts w:ascii="Hacen Lebanon" w:hAnsi="Hacen Lebanon" w:cs="Hacen Lebanon"/>
          <w:rtl/>
          <w:lang w:bidi="ar-EG"/>
        </w:rPr>
        <w:t>أ- شدة التيار المار في الدائرة .</w:t>
      </w:r>
      <w:r w:rsidR="003A6870" w:rsidRPr="009D1340">
        <w:rPr>
          <w:rFonts w:ascii="Hacen Lebanon" w:hAnsi="Hacen Lebanon" w:cs="Hacen Lebanon"/>
          <w:rtl/>
          <w:lang w:bidi="ar-EG"/>
        </w:rPr>
        <w:t xml:space="preserve"> ب- فرق الجهد بين طرفي المقاومة . </w:t>
      </w:r>
      <w:r w:rsidR="003A6870" w:rsidRPr="009D1340">
        <w:rPr>
          <w:rFonts w:ascii="Hacen Lebanon" w:hAnsi="Hacen Lebanon" w:cs="Hacen Lebanon"/>
          <w:lang w:bidi="ar-EG"/>
        </w:rPr>
        <w:t xml:space="preserve"> [ 2.4 A , 11.28 V ]                                         </w:t>
      </w:r>
    </w:p>
    <w:p w:rsidR="002F606B" w:rsidRPr="009D1340" w:rsidRDefault="002F606B" w:rsidP="002F606B">
      <w:pPr>
        <w:rPr>
          <w:rFonts w:ascii="Hacen Lebanon" w:hAnsi="Hacen Lebanon" w:cs="Hacen Lebanon"/>
          <w:sz w:val="2"/>
          <w:szCs w:val="2"/>
          <w:rtl/>
          <w:lang w:bidi="ar-EG"/>
        </w:rPr>
      </w:pPr>
    </w:p>
    <w:p w:rsidR="002F606B" w:rsidRPr="009D1340" w:rsidRDefault="0077492A" w:rsidP="003A6870">
      <w:pPr>
        <w:pBdr>
          <w:bottom w:val="single" w:sz="4" w:space="1" w:color="auto"/>
        </w:pBdr>
        <w:rPr>
          <w:rFonts w:ascii="Hacen Lebanon" w:hAnsi="Hacen Lebanon" w:cs="Hacen Lebanon"/>
          <w:rtl/>
          <w:lang w:bidi="ar-EG"/>
        </w:rPr>
      </w:pPr>
      <w:r w:rsidRPr="009D1340">
        <w:rPr>
          <w:rFonts w:ascii="Hacen Lebanon" w:hAnsi="Hacen Lebanon" w:cs="Hacen Lebanon" w:hint="cs"/>
          <w:rtl/>
          <w:lang w:bidi="ar-EG"/>
        </w:rPr>
        <w:t>2</w:t>
      </w:r>
      <w:r w:rsidR="002F606B" w:rsidRPr="009D1340">
        <w:rPr>
          <w:rFonts w:ascii="Hacen Lebanon" w:hAnsi="Hacen Lebanon" w:cs="Hacen Lebanon"/>
          <w:rtl/>
          <w:lang w:bidi="ar-EG"/>
        </w:rPr>
        <w:t xml:space="preserve">- بطارية قوتها الدافعة الكهربية </w:t>
      </w:r>
      <w:r w:rsidR="002F606B" w:rsidRPr="009D1340">
        <w:rPr>
          <w:rFonts w:ascii="Hacen Lebanon" w:hAnsi="Hacen Lebanon" w:cs="Hacen Lebanon"/>
          <w:lang w:bidi="ar-EG"/>
        </w:rPr>
        <w:t>6V</w:t>
      </w:r>
      <w:r w:rsidR="002F606B" w:rsidRPr="009D1340">
        <w:rPr>
          <w:rFonts w:ascii="Hacen Lebanon" w:hAnsi="Hacen Lebanon" w:cs="Hacen Lebanon"/>
          <w:rtl/>
          <w:lang w:bidi="ar-EG"/>
        </w:rPr>
        <w:t xml:space="preserve"> إذا وصلت بمقاومة </w:t>
      </w:r>
      <w:r w:rsidR="002F606B" w:rsidRPr="009D1340">
        <w:rPr>
          <w:rFonts w:ascii="Hacen Lebanon" w:hAnsi="Hacen Lebanon" w:cs="Hacen Lebanon"/>
          <w:lang w:bidi="ar-EG"/>
        </w:rPr>
        <w:t xml:space="preserve">10 </w:t>
      </w:r>
      <w:r w:rsidR="002F606B" w:rsidRPr="009D1340">
        <w:rPr>
          <w:rFonts w:cs="Hacen Lebanon"/>
          <w:lang w:bidi="ar-EG"/>
        </w:rPr>
        <w:t>Ω</w:t>
      </w:r>
      <w:r w:rsidR="002F606B" w:rsidRPr="009D1340">
        <w:rPr>
          <w:rFonts w:ascii="Hacen Lebanon" w:hAnsi="Hacen Lebanon" w:cs="Hacen Lebanon"/>
          <w:rtl/>
          <w:lang w:bidi="ar-EG"/>
        </w:rPr>
        <w:t xml:space="preserve"> يمر تيار شدته </w:t>
      </w:r>
      <w:r w:rsidR="002F606B" w:rsidRPr="009D1340">
        <w:rPr>
          <w:rFonts w:ascii="Hacen Lebanon" w:hAnsi="Hacen Lebanon" w:cs="Hacen Lebanon"/>
          <w:lang w:bidi="ar-EG"/>
        </w:rPr>
        <w:t xml:space="preserve">0.5 A </w:t>
      </w:r>
      <w:r w:rsidR="002F606B" w:rsidRPr="009D1340">
        <w:rPr>
          <w:rFonts w:ascii="Hacen Lebanon" w:hAnsi="Hacen Lebanon" w:cs="Hacen Lebanon"/>
          <w:rtl/>
          <w:lang w:bidi="ar-EG"/>
        </w:rPr>
        <w:t xml:space="preserve"> احسب المقاومة الداخلية للبطارية . </w:t>
      </w:r>
      <w:r w:rsidR="005C52B1">
        <w:rPr>
          <w:rFonts w:ascii="Hacen Lebanon" w:hAnsi="Hacen Lebanon" w:cs="Hacen Lebanon" w:hint="cs"/>
          <w:rtl/>
          <w:lang w:bidi="ar-EG"/>
        </w:rPr>
        <w:t xml:space="preserve">                                                                                                                                       </w:t>
      </w:r>
      <w:r w:rsidR="002F606B" w:rsidRPr="009D1340">
        <w:rPr>
          <w:rFonts w:ascii="Hacen Lebanon" w:hAnsi="Hacen Lebanon" w:cs="Hacen Lebanon"/>
          <w:rtl/>
          <w:lang w:bidi="ar-EG"/>
        </w:rPr>
        <w:t xml:space="preserve">  </w:t>
      </w:r>
      <w:r w:rsidR="002F606B" w:rsidRPr="009D1340">
        <w:rPr>
          <w:rFonts w:ascii="Hacen Lebanon" w:hAnsi="Hacen Lebanon" w:cs="Hacen Lebanon"/>
          <w:lang w:bidi="ar-EG"/>
        </w:rPr>
        <w:t xml:space="preserve">[ 2 </w:t>
      </w:r>
      <w:r w:rsidR="002F606B" w:rsidRPr="009D1340">
        <w:rPr>
          <w:rFonts w:cs="Hacen Lebanon"/>
          <w:lang w:bidi="ar-EG"/>
        </w:rPr>
        <w:t>Ω</w:t>
      </w:r>
      <w:r w:rsidR="002F606B" w:rsidRPr="009D1340">
        <w:rPr>
          <w:rFonts w:ascii="Hacen Lebanon" w:hAnsi="Hacen Lebanon" w:cs="Hacen Lebanon"/>
          <w:lang w:bidi="ar-EG"/>
        </w:rPr>
        <w:t xml:space="preserve"> ] </w:t>
      </w:r>
    </w:p>
    <w:p w:rsidR="002F606B" w:rsidRPr="009D1340" w:rsidRDefault="0077492A" w:rsidP="003A6870">
      <w:pPr>
        <w:rPr>
          <w:rFonts w:ascii="Hacen Lebanon" w:hAnsi="Hacen Lebanon" w:cs="Hacen Lebanon"/>
          <w:rtl/>
          <w:lang w:bidi="ar-EG"/>
        </w:rPr>
      </w:pPr>
      <w:r w:rsidRPr="009D1340">
        <w:rPr>
          <w:rFonts w:ascii="Hacen Lebanon" w:hAnsi="Hacen Lebanon" w:cs="Hacen Lebanon" w:hint="cs"/>
          <w:rtl/>
          <w:lang w:bidi="ar-EG"/>
        </w:rPr>
        <w:t>3</w:t>
      </w:r>
      <w:r w:rsidR="002F606B" w:rsidRPr="009D1340">
        <w:rPr>
          <w:rFonts w:ascii="Hacen Lebanon" w:hAnsi="Hacen Lebanon" w:cs="Hacen Lebanon"/>
          <w:rtl/>
          <w:lang w:bidi="ar-EG"/>
        </w:rPr>
        <w:t xml:space="preserve">- سلك معدني طوله </w:t>
      </w:r>
      <w:r w:rsidR="002F606B" w:rsidRPr="009D1340">
        <w:rPr>
          <w:rFonts w:ascii="Hacen Lebanon" w:hAnsi="Hacen Lebanon" w:cs="Hacen Lebanon"/>
          <w:lang w:bidi="ar-EG"/>
        </w:rPr>
        <w:t>30 m</w:t>
      </w:r>
      <w:r w:rsidR="002F606B" w:rsidRPr="009D1340">
        <w:rPr>
          <w:rFonts w:ascii="Hacen Lebanon" w:hAnsi="Hacen Lebanon" w:cs="Hacen Lebanon"/>
          <w:rtl/>
          <w:lang w:bidi="ar-EG"/>
        </w:rPr>
        <w:t xml:space="preserve"> ومساحة مقطعه </w:t>
      </w:r>
      <w:r w:rsidR="002F606B" w:rsidRPr="009D1340">
        <w:rPr>
          <w:rFonts w:ascii="Hacen Lebanon" w:hAnsi="Hacen Lebanon" w:cs="Hacen Lebanon"/>
          <w:lang w:bidi="ar-EG"/>
        </w:rPr>
        <w:t>0.3 cm</w:t>
      </w:r>
      <w:r w:rsidR="002F606B" w:rsidRPr="009D1340">
        <w:rPr>
          <w:rFonts w:ascii="Hacen Lebanon" w:hAnsi="Hacen Lebanon" w:cs="Hacen Lebanon"/>
          <w:vertAlign w:val="superscript"/>
          <w:lang w:bidi="ar-EG"/>
        </w:rPr>
        <w:t>2</w:t>
      </w:r>
      <w:r w:rsidR="002F606B" w:rsidRPr="009D1340">
        <w:rPr>
          <w:rFonts w:ascii="Hacen Lebanon" w:hAnsi="Hacen Lebanon" w:cs="Hacen Lebanon"/>
          <w:rtl/>
          <w:lang w:bidi="ar-EG"/>
        </w:rPr>
        <w:t xml:space="preserve"> والمقاومة النوعية لمادته </w:t>
      </w:r>
      <w:r w:rsidR="002F606B" w:rsidRPr="009D1340">
        <w:rPr>
          <w:rFonts w:ascii="Hacen Lebanon" w:hAnsi="Hacen Lebanon" w:cs="Hacen Lebanon"/>
          <w:lang w:bidi="ar-EG"/>
        </w:rPr>
        <w:t>5 x 10</w:t>
      </w:r>
      <w:r w:rsidR="002F606B" w:rsidRPr="009D1340">
        <w:rPr>
          <w:rFonts w:ascii="Hacen Lebanon" w:hAnsi="Hacen Lebanon" w:cs="Hacen Lebanon"/>
          <w:vertAlign w:val="superscript"/>
          <w:lang w:bidi="ar-EG"/>
        </w:rPr>
        <w:t>-7</w:t>
      </w:r>
      <w:r w:rsidR="002F606B" w:rsidRPr="009D1340">
        <w:rPr>
          <w:rFonts w:cs="Hacen Lebanon"/>
          <w:lang w:bidi="ar-EG"/>
        </w:rPr>
        <w:t>Ω</w:t>
      </w:r>
      <w:r w:rsidR="002F606B" w:rsidRPr="009D1340">
        <w:rPr>
          <w:rFonts w:ascii="Hacen Lebanon" w:hAnsi="Hacen Lebanon" w:cs="Hacen Lebanon"/>
          <w:lang w:bidi="ar-EG"/>
        </w:rPr>
        <w:t xml:space="preserve"> . m</w:t>
      </w:r>
      <w:r w:rsidR="002F606B" w:rsidRPr="009D1340">
        <w:rPr>
          <w:rFonts w:ascii="Hacen Lebanon" w:hAnsi="Hacen Lebanon" w:cs="Hacen Lebanon"/>
          <w:rtl/>
          <w:lang w:bidi="ar-EG"/>
        </w:rPr>
        <w:t xml:space="preserve"> وصل علي التوالي مع مقاومة مقدارها </w:t>
      </w:r>
      <w:r w:rsidR="002F606B" w:rsidRPr="009D1340">
        <w:rPr>
          <w:rFonts w:ascii="Hacen Lebanon" w:hAnsi="Hacen Lebanon" w:cs="Hacen Lebanon"/>
          <w:lang w:bidi="ar-EG"/>
        </w:rPr>
        <w:t xml:space="preserve">8.5 </w:t>
      </w:r>
      <w:r w:rsidR="002F606B" w:rsidRPr="009D1340">
        <w:rPr>
          <w:rFonts w:cs="Hacen Lebanon"/>
          <w:lang w:bidi="ar-EG"/>
        </w:rPr>
        <w:t>Ω</w:t>
      </w:r>
      <w:r w:rsidR="002F606B" w:rsidRPr="009D1340">
        <w:rPr>
          <w:rFonts w:ascii="Hacen Lebanon" w:hAnsi="Hacen Lebanon" w:cs="Hacen Lebanon"/>
          <w:rtl/>
          <w:lang w:bidi="ar-EG"/>
        </w:rPr>
        <w:t xml:space="preserve"> وبطارية قوتها الدافعة الكهربية </w:t>
      </w:r>
      <w:r w:rsidR="002F606B" w:rsidRPr="009D1340">
        <w:rPr>
          <w:rFonts w:ascii="Hacen Lebanon" w:hAnsi="Hacen Lebanon" w:cs="Hacen Lebanon"/>
          <w:lang w:bidi="ar-EG"/>
        </w:rPr>
        <w:t>18 V</w:t>
      </w:r>
      <w:r w:rsidR="002F606B" w:rsidRPr="009D1340">
        <w:rPr>
          <w:rFonts w:ascii="Hacen Lebanon" w:hAnsi="Hacen Lebanon" w:cs="Hacen Lebanon"/>
          <w:rtl/>
          <w:lang w:bidi="ar-EG"/>
        </w:rPr>
        <w:t xml:space="preserve"> ومقاومتها الداخلية </w:t>
      </w:r>
      <w:r w:rsidR="002F606B" w:rsidRPr="009D1340">
        <w:rPr>
          <w:rFonts w:ascii="Hacen Lebanon" w:hAnsi="Hacen Lebanon" w:cs="Hacen Lebanon"/>
          <w:lang w:bidi="ar-EG"/>
        </w:rPr>
        <w:t xml:space="preserve">1 </w:t>
      </w:r>
      <w:r w:rsidR="002F606B" w:rsidRPr="009D1340">
        <w:rPr>
          <w:rFonts w:cs="Hacen Lebanon"/>
          <w:lang w:bidi="ar-EG"/>
        </w:rPr>
        <w:t>Ω</w:t>
      </w:r>
    </w:p>
    <w:p w:rsidR="003A6870" w:rsidRPr="009D1340" w:rsidRDefault="003A6870" w:rsidP="003A6870">
      <w:pPr>
        <w:pBdr>
          <w:bottom w:val="single" w:sz="4" w:space="1" w:color="auto"/>
        </w:pBdr>
        <w:rPr>
          <w:rFonts w:ascii="Hacen Lebanon" w:hAnsi="Hacen Lebanon" w:cs="Hacen Lebanon"/>
          <w:rtl/>
          <w:lang w:bidi="ar-EG"/>
        </w:rPr>
      </w:pPr>
      <w:r w:rsidRPr="009D1340">
        <w:rPr>
          <w:rFonts w:ascii="Hacen Lebanon" w:hAnsi="Hacen Lebanon" w:cs="Hacen Lebanon"/>
          <w:rtl/>
          <w:lang w:bidi="ar-EG"/>
        </w:rPr>
        <w:t xml:space="preserve">احسب شدة التيار المار في الدائرة                                                            </w:t>
      </w:r>
      <w:r w:rsidR="005C52B1">
        <w:rPr>
          <w:rFonts w:ascii="Hacen Lebanon" w:hAnsi="Hacen Lebanon" w:cs="Hacen Lebanon" w:hint="cs"/>
          <w:rtl/>
          <w:lang w:bidi="ar-EG"/>
        </w:rPr>
        <w:t xml:space="preserve">                            </w:t>
      </w:r>
      <w:r w:rsidRPr="009D1340">
        <w:rPr>
          <w:rFonts w:ascii="Hacen Lebanon" w:hAnsi="Hacen Lebanon" w:cs="Hacen Lebanon"/>
          <w:rtl/>
          <w:lang w:bidi="ar-EG"/>
        </w:rPr>
        <w:t xml:space="preserve">       </w:t>
      </w:r>
      <w:r w:rsidRPr="009D1340">
        <w:rPr>
          <w:rFonts w:ascii="Hacen Lebanon" w:hAnsi="Hacen Lebanon" w:cs="Hacen Lebanon"/>
          <w:lang w:bidi="ar-EG"/>
        </w:rPr>
        <w:t xml:space="preserve"> [ 1.8 A ] </w:t>
      </w:r>
    </w:p>
    <w:p w:rsidR="003A6870" w:rsidRPr="009D1340" w:rsidRDefault="003A6870" w:rsidP="003A6870">
      <w:pPr>
        <w:rPr>
          <w:rFonts w:ascii="Hacen Lebanon" w:hAnsi="Hacen Lebanon" w:cs="Hacen Lebanon"/>
          <w:sz w:val="2"/>
          <w:szCs w:val="2"/>
          <w:rtl/>
          <w:lang w:bidi="ar-EG"/>
        </w:rPr>
      </w:pPr>
    </w:p>
    <w:p w:rsidR="002F606B" w:rsidRPr="009D1340" w:rsidRDefault="002F606B" w:rsidP="0077492A">
      <w:pPr>
        <w:pBdr>
          <w:bottom w:val="single" w:sz="4" w:space="1" w:color="auto"/>
        </w:pBdr>
        <w:rPr>
          <w:rFonts w:ascii="Hacen Lebanon" w:hAnsi="Hacen Lebanon" w:cs="Hacen Lebanon"/>
          <w:rtl/>
          <w:lang w:bidi="ar-EG"/>
        </w:rPr>
      </w:pPr>
      <w:r w:rsidRPr="009D1340">
        <w:rPr>
          <w:rFonts w:ascii="Hacen Lebanon" w:hAnsi="Hacen Lebanon" w:cs="Hacen Lebanon"/>
          <w:rtl/>
          <w:lang w:bidi="ar-EG"/>
        </w:rPr>
        <w:t xml:space="preserve">4- وصل عمود كهربي مع مقاومة قدرها </w:t>
      </w:r>
      <w:r w:rsidRPr="009D1340">
        <w:rPr>
          <w:rFonts w:ascii="Hacen Lebanon" w:hAnsi="Hacen Lebanon" w:cs="Hacen Lebanon"/>
          <w:lang w:bidi="ar-EG"/>
        </w:rPr>
        <w:t xml:space="preserve">1.9 </w:t>
      </w:r>
      <w:r w:rsidRPr="009D1340">
        <w:rPr>
          <w:rFonts w:cs="Hacen Lebanon"/>
          <w:lang w:bidi="ar-EG"/>
        </w:rPr>
        <w:t>Ω</w:t>
      </w:r>
      <w:r w:rsidRPr="009D1340">
        <w:rPr>
          <w:rFonts w:ascii="Hacen Lebanon" w:hAnsi="Hacen Lebanon" w:cs="Hacen Lebanon"/>
          <w:rtl/>
          <w:lang w:bidi="ar-EG"/>
        </w:rPr>
        <w:t xml:space="preserve"> فمر تيار شدته </w:t>
      </w:r>
      <w:r w:rsidRPr="009D1340">
        <w:rPr>
          <w:rFonts w:ascii="Hacen Lebanon" w:hAnsi="Hacen Lebanon" w:cs="Hacen Lebanon"/>
          <w:lang w:bidi="ar-EG"/>
        </w:rPr>
        <w:t>0.5 A</w:t>
      </w:r>
      <w:r w:rsidRPr="009D1340">
        <w:rPr>
          <w:rFonts w:ascii="Hacen Lebanon" w:hAnsi="Hacen Lebanon" w:cs="Hacen Lebanon"/>
          <w:rtl/>
          <w:lang w:bidi="ar-EG"/>
        </w:rPr>
        <w:t xml:space="preserve"> وعندما استبدلت هذه المقاومة بمقاومة أخري قدرها </w:t>
      </w:r>
      <w:r w:rsidRPr="009D1340">
        <w:rPr>
          <w:rFonts w:ascii="Hacen Lebanon" w:hAnsi="Hacen Lebanon" w:cs="Hacen Lebanon"/>
          <w:lang w:bidi="ar-EG"/>
        </w:rPr>
        <w:t xml:space="preserve">10.6 </w:t>
      </w:r>
      <w:r w:rsidRPr="009D1340">
        <w:rPr>
          <w:rFonts w:cs="Hacen Lebanon"/>
          <w:lang w:bidi="ar-EG"/>
        </w:rPr>
        <w:t>Ω</w:t>
      </w:r>
      <w:r w:rsidRPr="009D1340">
        <w:rPr>
          <w:rFonts w:ascii="Hacen Lebanon" w:hAnsi="Hacen Lebanon" w:cs="Hacen Lebanon"/>
          <w:rtl/>
          <w:lang w:bidi="ar-EG"/>
        </w:rPr>
        <w:t xml:space="preserve"> هبطت قيمة شدة التيار إلي </w:t>
      </w:r>
      <w:r w:rsidRPr="009D1340">
        <w:rPr>
          <w:rFonts w:ascii="Hacen Lebanon" w:hAnsi="Hacen Lebanon" w:cs="Hacen Lebanon"/>
          <w:lang w:bidi="ar-EG"/>
        </w:rPr>
        <w:t xml:space="preserve">0.125 A </w:t>
      </w:r>
      <w:r w:rsidRPr="009D1340">
        <w:rPr>
          <w:rFonts w:ascii="Hacen Lebanon" w:hAnsi="Hacen Lebanon" w:cs="Hacen Lebanon"/>
          <w:rtl/>
          <w:lang w:bidi="ar-EG"/>
        </w:rPr>
        <w:t xml:space="preserve"> احسب </w:t>
      </w:r>
      <w:r w:rsidRPr="009D1340">
        <w:rPr>
          <w:rFonts w:ascii="Hacen Lebanon" w:hAnsi="Hacen Lebanon" w:cs="Hacen Lebanon"/>
          <w:lang w:bidi="ar-EG"/>
        </w:rPr>
        <w:t>emf</w:t>
      </w:r>
      <w:r w:rsidRPr="009D1340">
        <w:rPr>
          <w:rFonts w:ascii="Hacen Lebanon" w:hAnsi="Hacen Lebanon" w:cs="Hacen Lebanon"/>
          <w:rtl/>
          <w:lang w:bidi="ar-EG"/>
        </w:rPr>
        <w:t xml:space="preserve"> للعمود . </w:t>
      </w:r>
      <w:r w:rsidRPr="009D1340">
        <w:rPr>
          <w:rFonts w:ascii="Hacen Lebanon" w:hAnsi="Hacen Lebanon" w:cs="Hacen Lebanon"/>
          <w:lang w:bidi="ar-EG"/>
        </w:rPr>
        <w:t xml:space="preserve">[ 1.45 V ]  </w:t>
      </w:r>
      <w:r w:rsidR="005C52B1">
        <w:rPr>
          <w:rFonts w:ascii="Hacen Lebanon" w:hAnsi="Hacen Lebanon" w:cs="Hacen Lebanon"/>
          <w:lang w:bidi="ar-EG"/>
        </w:rPr>
        <w:t xml:space="preserve">                    </w:t>
      </w:r>
      <w:r w:rsidRPr="009D1340">
        <w:rPr>
          <w:rFonts w:ascii="Hacen Lebanon" w:hAnsi="Hacen Lebanon" w:cs="Hacen Lebanon"/>
          <w:lang w:bidi="ar-EG"/>
        </w:rPr>
        <w:t xml:space="preserve"> </w:t>
      </w:r>
    </w:p>
    <w:p w:rsidR="002F606B" w:rsidRPr="009D1340" w:rsidRDefault="0077492A" w:rsidP="002F606B">
      <w:pPr>
        <w:rPr>
          <w:rFonts w:ascii="Hacen Lebanon" w:hAnsi="Hacen Lebanon" w:cs="Hacen Lebanon"/>
          <w:rtl/>
          <w:lang w:bidi="ar-EG"/>
        </w:rPr>
      </w:pPr>
      <w:r w:rsidRPr="009D1340">
        <w:rPr>
          <w:rFonts w:ascii="Hacen Lebanon" w:hAnsi="Hacen Lebanon" w:cs="Hacen Lebanon" w:hint="cs"/>
          <w:rtl/>
          <w:lang w:bidi="ar-EG"/>
        </w:rPr>
        <w:t>5</w:t>
      </w:r>
      <w:r w:rsidR="002F606B" w:rsidRPr="009D1340">
        <w:rPr>
          <w:rFonts w:ascii="Hacen Lebanon" w:hAnsi="Hacen Lebanon" w:cs="Hacen Lebanon"/>
          <w:rtl/>
          <w:lang w:bidi="ar-EG"/>
        </w:rPr>
        <w:t xml:space="preserve">-  وصلت بطارية </w:t>
      </w:r>
      <w:r w:rsidR="002F606B" w:rsidRPr="009D1340">
        <w:rPr>
          <w:rFonts w:ascii="Hacen Lebanon" w:hAnsi="Hacen Lebanon" w:cs="Hacen Lebanon"/>
          <w:lang w:bidi="ar-EG"/>
        </w:rPr>
        <w:t>6 V</w:t>
      </w:r>
      <w:r w:rsidR="002F606B" w:rsidRPr="009D1340">
        <w:rPr>
          <w:rFonts w:ascii="Hacen Lebanon" w:hAnsi="Hacen Lebanon" w:cs="Hacen Lebanon"/>
          <w:rtl/>
          <w:lang w:bidi="ar-EG"/>
        </w:rPr>
        <w:t xml:space="preserve"> مقاومتها الداخلية </w:t>
      </w:r>
      <w:r w:rsidR="002F606B" w:rsidRPr="009D1340">
        <w:rPr>
          <w:rFonts w:ascii="Hacen Lebanon" w:hAnsi="Hacen Lebanon" w:cs="Hacen Lebanon"/>
          <w:lang w:bidi="ar-EG"/>
        </w:rPr>
        <w:t xml:space="preserve">1 </w:t>
      </w:r>
      <w:r w:rsidR="002F606B" w:rsidRPr="009D1340">
        <w:rPr>
          <w:rFonts w:cs="Hacen Lebanon"/>
          <w:lang w:bidi="ar-EG"/>
        </w:rPr>
        <w:t>Ω</w:t>
      </w:r>
      <w:r w:rsidR="002F606B" w:rsidRPr="009D1340">
        <w:rPr>
          <w:rFonts w:ascii="Hacen Lebanon" w:hAnsi="Hacen Lebanon" w:cs="Hacen Lebanon"/>
          <w:rtl/>
          <w:lang w:bidi="ar-EG"/>
        </w:rPr>
        <w:t xml:space="preserve"> وأميتر مقاومته مهملة ومقاومة ثابتة </w:t>
      </w:r>
      <w:r w:rsidR="002F606B" w:rsidRPr="009D1340">
        <w:rPr>
          <w:rFonts w:ascii="Hacen Lebanon" w:hAnsi="Hacen Lebanon" w:cs="Hacen Lebanon"/>
          <w:lang w:bidi="ar-EG"/>
        </w:rPr>
        <w:t>( R )</w:t>
      </w:r>
      <w:r w:rsidR="002F606B" w:rsidRPr="009D1340">
        <w:rPr>
          <w:rFonts w:ascii="Hacen Lebanon" w:hAnsi="Hacen Lebanon" w:cs="Hacen Lebanon"/>
          <w:rtl/>
          <w:lang w:bidi="ar-EG"/>
        </w:rPr>
        <w:t xml:space="preserve"> وريوستات معاً علي التوالي ،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وعندما ضبط الزالق عند بداية الريوستات مر بالدائرة تيار شدته </w:t>
      </w:r>
      <w:r w:rsidRPr="009D1340">
        <w:rPr>
          <w:rFonts w:ascii="Hacen Lebanon" w:hAnsi="Hacen Lebanon" w:cs="Hacen Lebanon"/>
          <w:lang w:bidi="ar-EG"/>
        </w:rPr>
        <w:t>0.6 A</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وعندما ضبط الزالق عند نهاية الريوستات مر بالدائرة تيار شدته </w:t>
      </w:r>
      <w:r w:rsidRPr="009D1340">
        <w:rPr>
          <w:rFonts w:ascii="Hacen Lebanon" w:hAnsi="Hacen Lebanon" w:cs="Hacen Lebanon"/>
          <w:lang w:bidi="ar-EG"/>
        </w:rPr>
        <w:t>0.1 A</w:t>
      </w:r>
    </w:p>
    <w:p w:rsidR="002F606B" w:rsidRPr="009D1340" w:rsidRDefault="002F606B" w:rsidP="0077492A">
      <w:pPr>
        <w:pBdr>
          <w:bottom w:val="single" w:sz="4" w:space="1" w:color="auto"/>
        </w:pBdr>
        <w:rPr>
          <w:rFonts w:ascii="Hacen Lebanon" w:hAnsi="Hacen Lebanon" w:cs="Hacen Lebanon"/>
          <w:rtl/>
          <w:lang w:bidi="ar-EG"/>
        </w:rPr>
      </w:pPr>
      <w:r w:rsidRPr="009D1340">
        <w:rPr>
          <w:rFonts w:ascii="Hacen Lebanon" w:hAnsi="Hacen Lebanon" w:cs="Hacen Lebanon"/>
          <w:rtl/>
          <w:lang w:bidi="ar-EG"/>
        </w:rPr>
        <w:t xml:space="preserve">احسب : أ- المقاومة </w:t>
      </w:r>
      <w:r w:rsidRPr="009D1340">
        <w:rPr>
          <w:rFonts w:ascii="Hacen Lebanon" w:hAnsi="Hacen Lebanon" w:cs="Hacen Lebanon"/>
          <w:lang w:bidi="ar-EG"/>
        </w:rPr>
        <w:t>( R )</w:t>
      </w:r>
      <w:r w:rsidRPr="009D1340">
        <w:rPr>
          <w:rFonts w:ascii="Hacen Lebanon" w:hAnsi="Hacen Lebanon" w:cs="Hacen Lebanon"/>
          <w:rtl/>
          <w:lang w:bidi="ar-EG"/>
        </w:rPr>
        <w:t xml:space="preserve"> .              ب- مقاومة الريوستات . </w:t>
      </w:r>
      <w:r w:rsidRPr="009D1340">
        <w:rPr>
          <w:rFonts w:ascii="Hacen Lebanon" w:hAnsi="Hacen Lebanon" w:cs="Hacen Lebanon"/>
          <w:lang w:bidi="ar-EG"/>
        </w:rPr>
        <w:t xml:space="preserve">[ 9 </w:t>
      </w:r>
      <w:r w:rsidRPr="009D1340">
        <w:rPr>
          <w:rFonts w:cs="Hacen Lebanon"/>
          <w:lang w:bidi="ar-EG"/>
        </w:rPr>
        <w:t>Ω</w:t>
      </w:r>
      <w:r w:rsidRPr="009D1340">
        <w:rPr>
          <w:rFonts w:ascii="Hacen Lebanon" w:hAnsi="Hacen Lebanon" w:cs="Hacen Lebanon"/>
          <w:lang w:bidi="ar-EG"/>
        </w:rPr>
        <w:t xml:space="preserve"> , 50 </w:t>
      </w:r>
      <w:r w:rsidRPr="009D1340">
        <w:rPr>
          <w:rFonts w:cs="Hacen Lebanon"/>
          <w:lang w:bidi="ar-EG"/>
        </w:rPr>
        <w:t>Ω</w:t>
      </w:r>
      <w:r w:rsidRPr="009D1340">
        <w:rPr>
          <w:rFonts w:ascii="Hacen Lebanon" w:hAnsi="Hacen Lebanon" w:cs="Hacen Lebanon"/>
          <w:lang w:bidi="ar-EG"/>
        </w:rPr>
        <w:t xml:space="preserve"> ]    </w:t>
      </w:r>
      <w:r w:rsidR="00C91513">
        <w:rPr>
          <w:rFonts w:ascii="Hacen Lebanon" w:hAnsi="Hacen Lebanon" w:cs="Hacen Lebanon"/>
          <w:lang w:bidi="ar-EG"/>
        </w:rPr>
        <w:t xml:space="preserve">                                           </w:t>
      </w:r>
      <w:r w:rsidRPr="009D1340">
        <w:rPr>
          <w:rFonts w:ascii="Hacen Lebanon" w:hAnsi="Hacen Lebanon" w:cs="Hacen Lebanon"/>
          <w:lang w:bidi="ar-EG"/>
        </w:rPr>
        <w:t xml:space="preserve">       </w:t>
      </w:r>
    </w:p>
    <w:p w:rsidR="002F606B" w:rsidRPr="009D1340" w:rsidRDefault="0077492A" w:rsidP="002F606B">
      <w:pPr>
        <w:rPr>
          <w:rFonts w:ascii="Hacen Lebanon" w:hAnsi="Hacen Lebanon" w:cs="Hacen Lebanon"/>
          <w:rtl/>
          <w:lang w:bidi="ar-EG"/>
        </w:rPr>
      </w:pPr>
      <w:r w:rsidRPr="009D1340">
        <w:rPr>
          <w:rFonts w:ascii="Hacen Lebanon" w:hAnsi="Hacen Lebanon" w:cs="Hacen Lebanon" w:hint="cs"/>
          <w:rtl/>
          <w:lang w:bidi="ar-EG"/>
        </w:rPr>
        <w:t>6</w:t>
      </w:r>
      <w:r w:rsidR="002F606B" w:rsidRPr="009D1340">
        <w:rPr>
          <w:rFonts w:ascii="Hacen Lebanon" w:hAnsi="Hacen Lebanon" w:cs="Hacen Lebanon"/>
          <w:rtl/>
          <w:lang w:bidi="ar-EG"/>
        </w:rPr>
        <w:t xml:space="preserve">- ثلاث مقاومات </w:t>
      </w:r>
      <w:r w:rsidR="002F606B" w:rsidRPr="009D1340">
        <w:rPr>
          <w:rFonts w:ascii="Hacen Lebanon" w:hAnsi="Hacen Lebanon" w:cs="Hacen Lebanon"/>
          <w:lang w:bidi="ar-EG"/>
        </w:rPr>
        <w:t xml:space="preserve">3 </w:t>
      </w:r>
      <w:r w:rsidR="002F606B" w:rsidRPr="009D1340">
        <w:rPr>
          <w:rFonts w:cs="Hacen Lebanon"/>
          <w:lang w:bidi="ar-EG"/>
        </w:rPr>
        <w:t>Ω</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 xml:space="preserve">6 </w:t>
      </w:r>
      <w:r w:rsidR="002F606B" w:rsidRPr="009D1340">
        <w:rPr>
          <w:rFonts w:cs="Hacen Lebanon"/>
          <w:lang w:bidi="ar-EG"/>
        </w:rPr>
        <w:t>Ω</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 xml:space="preserve">4 </w:t>
      </w:r>
      <w:r w:rsidR="002F606B" w:rsidRPr="009D1340">
        <w:rPr>
          <w:rFonts w:cs="Hacen Lebanon"/>
          <w:lang w:bidi="ar-EG"/>
        </w:rPr>
        <w:t>Ω</w:t>
      </w:r>
      <w:r w:rsidR="002F606B" w:rsidRPr="009D1340">
        <w:rPr>
          <w:rFonts w:ascii="Hacen Lebanon" w:hAnsi="Hacen Lebanon" w:cs="Hacen Lebanon"/>
          <w:rtl/>
          <w:lang w:bidi="ar-EG"/>
        </w:rPr>
        <w:t xml:space="preserve"> متصلة معاً علي التوالي ببطارية </w:t>
      </w:r>
      <w:r w:rsidR="002F606B" w:rsidRPr="009D1340">
        <w:rPr>
          <w:rFonts w:ascii="Hacen Lebanon" w:hAnsi="Hacen Lebanon" w:cs="Hacen Lebanon"/>
          <w:lang w:bidi="ar-EG"/>
        </w:rPr>
        <w:t>emf</w:t>
      </w:r>
      <w:r w:rsidR="002F606B" w:rsidRPr="009D1340">
        <w:rPr>
          <w:rFonts w:ascii="Hacen Lebanon" w:hAnsi="Hacen Lebanon" w:cs="Hacen Lebanon"/>
          <w:rtl/>
          <w:lang w:bidi="ar-EG"/>
        </w:rPr>
        <w:t xml:space="preserve"> لها </w:t>
      </w:r>
      <w:r w:rsidR="002F606B" w:rsidRPr="009D1340">
        <w:rPr>
          <w:rFonts w:ascii="Hacen Lebanon" w:hAnsi="Hacen Lebanon" w:cs="Hacen Lebanon"/>
          <w:lang w:bidi="ar-EG"/>
        </w:rPr>
        <w:t>30 V</w:t>
      </w:r>
      <w:r w:rsidR="002F606B" w:rsidRPr="009D1340">
        <w:rPr>
          <w:rFonts w:ascii="Hacen Lebanon" w:hAnsi="Hacen Lebanon" w:cs="Hacen Lebanon"/>
          <w:rtl/>
          <w:lang w:bidi="ar-EG"/>
        </w:rPr>
        <w:t xml:space="preserve"> ومقاومتها الداخلية  </w:t>
      </w:r>
      <w:r w:rsidR="002F606B" w:rsidRPr="009D1340">
        <w:rPr>
          <w:rFonts w:ascii="Hacen Lebanon" w:hAnsi="Hacen Lebanon" w:cs="Hacen Lebanon"/>
          <w:lang w:bidi="ar-EG"/>
        </w:rPr>
        <w:t xml:space="preserve">2 </w:t>
      </w:r>
      <w:r w:rsidR="002F606B" w:rsidRPr="009D1340">
        <w:rPr>
          <w:rFonts w:cs="Hacen Lebanon"/>
          <w:lang w:bidi="ar-EG"/>
        </w:rPr>
        <w:t>Ω</w:t>
      </w:r>
      <w:r w:rsidR="002F606B" w:rsidRPr="009D1340">
        <w:rPr>
          <w:rFonts w:ascii="Hacen Lebanon" w:hAnsi="Hacen Lebanon" w:cs="Hacen Lebanon"/>
          <w:rtl/>
          <w:lang w:bidi="ar-EG"/>
        </w:rPr>
        <w:t xml:space="preserve"> احسب :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أ- المقاومة الكلية المكافئة .            ب- شدة التيار المار في الدائرة .</w:t>
      </w:r>
    </w:p>
    <w:p w:rsidR="002F606B" w:rsidRPr="009D1340" w:rsidRDefault="002F606B" w:rsidP="0077492A">
      <w:pPr>
        <w:pBdr>
          <w:bottom w:val="single" w:sz="4" w:space="1" w:color="auto"/>
        </w:pBdr>
        <w:rPr>
          <w:rFonts w:ascii="Hacen Lebanon" w:hAnsi="Hacen Lebanon" w:cs="Hacen Lebanon"/>
          <w:rtl/>
          <w:lang w:bidi="ar-EG"/>
        </w:rPr>
      </w:pPr>
      <w:r w:rsidRPr="009D1340">
        <w:rPr>
          <w:rFonts w:ascii="Hacen Lebanon" w:hAnsi="Hacen Lebanon" w:cs="Hacen Lebanon"/>
          <w:rtl/>
          <w:lang w:bidi="ar-EG"/>
        </w:rPr>
        <w:t xml:space="preserve">ج- فرق الجهد بين طرفي كل مقاومة . </w:t>
      </w:r>
      <w:r w:rsidR="00C91513">
        <w:rPr>
          <w:rFonts w:ascii="Hacen Lebanon" w:hAnsi="Hacen Lebanon" w:cs="Hacen Lebanon" w:hint="cs"/>
          <w:rtl/>
          <w:lang w:bidi="ar-EG"/>
        </w:rPr>
        <w:t xml:space="preserve">                                                                </w:t>
      </w:r>
      <w:r w:rsidRPr="009D1340">
        <w:rPr>
          <w:rFonts w:ascii="Hacen Lebanon" w:hAnsi="Hacen Lebanon" w:cs="Hacen Lebanon"/>
          <w:lang w:bidi="ar-EG"/>
        </w:rPr>
        <w:t xml:space="preserve">[ 15 </w:t>
      </w:r>
      <w:r w:rsidRPr="009D1340">
        <w:rPr>
          <w:rFonts w:cs="Hacen Lebanon"/>
          <w:lang w:bidi="ar-EG"/>
        </w:rPr>
        <w:t>Ω</w:t>
      </w:r>
      <w:r w:rsidRPr="009D1340">
        <w:rPr>
          <w:rFonts w:ascii="Hacen Lebanon" w:hAnsi="Hacen Lebanon" w:cs="Hacen Lebanon"/>
          <w:lang w:bidi="ar-EG"/>
        </w:rPr>
        <w:t xml:space="preserve"> , 2 A , 6 V , 12 V , 8 V ]</w:t>
      </w:r>
    </w:p>
    <w:p w:rsidR="002F606B" w:rsidRPr="009D1340" w:rsidRDefault="0077492A" w:rsidP="002F606B">
      <w:pPr>
        <w:rPr>
          <w:rFonts w:ascii="Hacen Lebanon" w:hAnsi="Hacen Lebanon" w:cs="Hacen Lebanon"/>
          <w:rtl/>
          <w:lang w:bidi="ar-EG"/>
        </w:rPr>
      </w:pPr>
      <w:r w:rsidRPr="009D1340">
        <w:rPr>
          <w:rFonts w:ascii="Hacen Lebanon" w:hAnsi="Hacen Lebanon" w:cs="Hacen Lebanon" w:hint="cs"/>
          <w:rtl/>
          <w:lang w:bidi="ar-EG"/>
        </w:rPr>
        <w:t>7</w:t>
      </w:r>
      <w:r w:rsidR="002F606B" w:rsidRPr="009D1340">
        <w:rPr>
          <w:rFonts w:ascii="Hacen Lebanon" w:hAnsi="Hacen Lebanon" w:cs="Hacen Lebanon"/>
          <w:rtl/>
          <w:lang w:bidi="ar-EG"/>
        </w:rPr>
        <w:t xml:space="preserve">- مقاومتان ( </w:t>
      </w:r>
      <w:r w:rsidR="002F606B" w:rsidRPr="009D1340">
        <w:rPr>
          <w:rFonts w:ascii="Hacen Lebanon" w:hAnsi="Hacen Lebanon" w:cs="Hacen Lebanon"/>
          <w:lang w:bidi="ar-EG"/>
        </w:rPr>
        <w:t>4</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6</w:t>
      </w:r>
      <w:r w:rsidR="002F606B" w:rsidRPr="009D1340">
        <w:rPr>
          <w:rFonts w:ascii="Hacen Lebanon" w:hAnsi="Hacen Lebanon" w:cs="Hacen Lebanon"/>
          <w:rtl/>
          <w:lang w:bidi="ar-EG"/>
        </w:rPr>
        <w:t xml:space="preserve"> ) أوم متصلتان علي التوازي مع بطارية </w:t>
      </w:r>
      <w:r w:rsidR="002F606B" w:rsidRPr="009D1340">
        <w:rPr>
          <w:rFonts w:ascii="Hacen Lebanon" w:hAnsi="Hacen Lebanon" w:cs="Hacen Lebanon"/>
          <w:lang w:bidi="ar-EG"/>
        </w:rPr>
        <w:t>6 V</w:t>
      </w:r>
      <w:r w:rsidR="002F606B" w:rsidRPr="009D1340">
        <w:rPr>
          <w:rFonts w:ascii="Hacen Lebanon" w:hAnsi="Hacen Lebanon" w:cs="Hacen Lebanon"/>
          <w:rtl/>
          <w:lang w:bidi="ar-EG"/>
        </w:rPr>
        <w:t xml:space="preserve"> مقاومتها الداخلية </w:t>
      </w:r>
      <w:r w:rsidR="002F606B" w:rsidRPr="009D1340">
        <w:rPr>
          <w:rFonts w:ascii="Hacen Lebanon" w:hAnsi="Hacen Lebanon" w:cs="Hacen Lebanon"/>
          <w:lang w:bidi="ar-EG"/>
        </w:rPr>
        <w:t xml:space="preserve">0.3 </w:t>
      </w:r>
      <w:r w:rsidR="002F606B" w:rsidRPr="009D1340">
        <w:rPr>
          <w:rFonts w:cs="Hacen Lebanon"/>
          <w:lang w:bidi="ar-EG"/>
        </w:rPr>
        <w:t>Ω</w:t>
      </w:r>
      <w:r w:rsidR="002F606B" w:rsidRPr="009D1340">
        <w:rPr>
          <w:rFonts w:ascii="Hacen Lebanon" w:hAnsi="Hacen Lebanon" w:cs="Hacen Lebanon"/>
          <w:rtl/>
          <w:lang w:bidi="ar-EG"/>
        </w:rPr>
        <w:t xml:space="preserve"> احسب :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أ- القدرة الكلية .</w:t>
      </w:r>
    </w:p>
    <w:p w:rsidR="002F606B" w:rsidRPr="009D1340" w:rsidRDefault="002F606B" w:rsidP="0077492A">
      <w:pPr>
        <w:pBdr>
          <w:bottom w:val="single" w:sz="4" w:space="1" w:color="auto"/>
        </w:pBdr>
        <w:rPr>
          <w:rFonts w:ascii="Hacen Lebanon" w:hAnsi="Hacen Lebanon" w:cs="Hacen Lebanon"/>
          <w:rtl/>
          <w:lang w:bidi="ar-EG"/>
        </w:rPr>
      </w:pPr>
      <w:r w:rsidRPr="009D1340">
        <w:rPr>
          <w:rFonts w:ascii="Hacen Lebanon" w:hAnsi="Hacen Lebanon" w:cs="Hacen Lebanon"/>
          <w:rtl/>
          <w:lang w:bidi="ar-EG"/>
        </w:rPr>
        <w:t xml:space="preserve">ب- القدرة المستهلكة خلال كل مقاومة . </w:t>
      </w:r>
      <w:r w:rsidRPr="009D1340">
        <w:rPr>
          <w:rFonts w:ascii="Hacen Lebanon" w:hAnsi="Hacen Lebanon" w:cs="Hacen Lebanon"/>
          <w:lang w:bidi="ar-EG"/>
        </w:rPr>
        <w:t xml:space="preserve"> [ 13.3 W , 7.1 W , 4.74 W ]</w:t>
      </w:r>
      <w:r w:rsidR="00C91513">
        <w:rPr>
          <w:rFonts w:ascii="Hacen Lebanon" w:hAnsi="Hacen Lebanon" w:cs="Hacen Lebanon"/>
          <w:lang w:bidi="ar-EG"/>
        </w:rPr>
        <w:t xml:space="preserve">                                                               </w:t>
      </w:r>
      <w:r w:rsidRPr="009D1340">
        <w:rPr>
          <w:rFonts w:ascii="Hacen Lebanon" w:hAnsi="Hacen Lebanon" w:cs="Hacen Lebanon"/>
          <w:lang w:bidi="ar-EG"/>
        </w:rPr>
        <w:t xml:space="preserve">  </w:t>
      </w:r>
    </w:p>
    <w:p w:rsidR="002F606B" w:rsidRPr="009D1340" w:rsidRDefault="0077492A" w:rsidP="002F606B">
      <w:pPr>
        <w:rPr>
          <w:rFonts w:ascii="Hacen Lebanon" w:hAnsi="Hacen Lebanon" w:cs="Hacen Lebanon"/>
          <w:rtl/>
          <w:lang w:bidi="ar-EG"/>
        </w:rPr>
      </w:pPr>
      <w:r w:rsidRPr="009D1340">
        <w:rPr>
          <w:rFonts w:ascii="Hacen Lebanon" w:hAnsi="Hacen Lebanon" w:cs="Hacen Lebanon" w:hint="cs"/>
          <w:rtl/>
          <w:lang w:bidi="ar-EG"/>
        </w:rPr>
        <w:t>8</w:t>
      </w:r>
      <w:r w:rsidR="002F606B" w:rsidRPr="009D1340">
        <w:rPr>
          <w:rFonts w:ascii="Hacen Lebanon" w:hAnsi="Hacen Lebanon" w:cs="Hacen Lebanon"/>
          <w:rtl/>
          <w:lang w:bidi="ar-EG"/>
        </w:rPr>
        <w:t xml:space="preserve">- عمود كهربي متصل مع مقاومة </w:t>
      </w:r>
      <w:r w:rsidR="002F606B" w:rsidRPr="009D1340">
        <w:rPr>
          <w:rFonts w:ascii="Hacen Lebanon" w:hAnsi="Hacen Lebanon" w:cs="Hacen Lebanon"/>
          <w:lang w:bidi="ar-EG"/>
        </w:rPr>
        <w:t>( R )</w:t>
      </w:r>
      <w:r w:rsidR="002F606B" w:rsidRPr="009D1340">
        <w:rPr>
          <w:rFonts w:ascii="Hacen Lebanon" w:hAnsi="Hacen Lebanon" w:cs="Hacen Lebanon"/>
          <w:rtl/>
          <w:lang w:bidi="ar-EG"/>
        </w:rPr>
        <w:t xml:space="preserve"> فكانت شدة التيار المار فيها هي </w:t>
      </w:r>
      <w:r w:rsidR="002F606B" w:rsidRPr="009D1340">
        <w:rPr>
          <w:rFonts w:ascii="Hacen Lebanon" w:hAnsi="Hacen Lebanon" w:cs="Hacen Lebanon"/>
          <w:lang w:bidi="ar-EG"/>
        </w:rPr>
        <w:t>( I )</w:t>
      </w:r>
      <w:r w:rsidR="002F606B" w:rsidRPr="009D1340">
        <w:rPr>
          <w:rFonts w:ascii="Hacen Lebanon" w:hAnsi="Hacen Lebanon" w:cs="Hacen Lebanon"/>
          <w:rtl/>
          <w:lang w:bidi="ar-EG"/>
        </w:rPr>
        <w:t xml:space="preserve"> وعندما وصلت مقاومة أخري </w:t>
      </w:r>
      <w:r w:rsidR="002F606B" w:rsidRPr="009D1340">
        <w:rPr>
          <w:rFonts w:ascii="Hacen Lebanon" w:hAnsi="Hacen Lebanon" w:cs="Hacen Lebanon"/>
          <w:lang w:bidi="ar-EG"/>
        </w:rPr>
        <w:t>R/2</w:t>
      </w:r>
      <w:r w:rsidR="002F606B" w:rsidRPr="009D1340">
        <w:rPr>
          <w:rFonts w:ascii="Hacen Lebanon" w:hAnsi="Hacen Lebanon" w:cs="Hacen Lebanon"/>
          <w:rtl/>
          <w:lang w:bidi="ar-EG"/>
        </w:rPr>
        <w:t xml:space="preserve"> مع المقاومة الأولي علي التوازي زادت شدة التيار إلي الضعف .</w:t>
      </w:r>
    </w:p>
    <w:p w:rsidR="00550CDC" w:rsidRDefault="002F606B" w:rsidP="005C52B1">
      <w:pPr>
        <w:rPr>
          <w:rFonts w:ascii="Hacen Lebanon" w:hAnsi="Hacen Lebanon" w:cs="Hacen Lebanon"/>
          <w:rtl/>
          <w:lang w:bidi="ar-EG"/>
        </w:rPr>
      </w:pPr>
      <w:r w:rsidRPr="009D1340">
        <w:rPr>
          <w:rFonts w:ascii="Hacen Lebanon" w:hAnsi="Hacen Lebanon" w:cs="Hacen Lebanon"/>
          <w:rtl/>
          <w:lang w:bidi="ar-EG"/>
        </w:rPr>
        <w:t xml:space="preserve">احسب المقاومة الداخلية للعمود الكهربي بمعلومية </w:t>
      </w:r>
      <w:r w:rsidRPr="009D1340">
        <w:rPr>
          <w:rFonts w:ascii="Hacen Lebanon" w:hAnsi="Hacen Lebanon" w:cs="Hacen Lebanon"/>
          <w:lang w:bidi="ar-EG"/>
        </w:rPr>
        <w:t xml:space="preserve">R[ R/3 ]   </w:t>
      </w:r>
    </w:p>
    <w:p w:rsidR="005C52B1" w:rsidRPr="009D1340" w:rsidRDefault="005C52B1" w:rsidP="005C52B1">
      <w:pPr>
        <w:rPr>
          <w:rFonts w:ascii="Hacen Lebanon" w:hAnsi="Hacen Lebanon" w:cs="Hacen Lebanon"/>
          <w:rtl/>
          <w:lang w:bidi="ar-EG"/>
        </w:rPr>
      </w:pPr>
    </w:p>
    <w:p w:rsidR="002F606B" w:rsidRPr="009D1340" w:rsidRDefault="00550CDC" w:rsidP="00550CDC">
      <w:pPr>
        <w:tabs>
          <w:tab w:val="left" w:pos="7164"/>
        </w:tabs>
        <w:rPr>
          <w:rFonts w:ascii="Hacen Lebanon" w:hAnsi="Hacen Lebanon" w:cs="Hacen Lebanon"/>
          <w:rtl/>
          <w:lang w:bidi="ar-EG"/>
        </w:rPr>
      </w:pPr>
      <w:r w:rsidRPr="009D1340">
        <w:rPr>
          <w:rFonts w:ascii="Hacen Lebanon" w:hAnsi="Hacen Lebanon" w:cs="Hacen Lebanon"/>
          <w:rtl/>
          <w:lang w:bidi="ar-EG"/>
        </w:rPr>
        <w:tab/>
      </w:r>
    </w:p>
    <w:p w:rsidR="00550CDC" w:rsidRPr="009D1340" w:rsidRDefault="00550CDC" w:rsidP="00550CDC">
      <w:pPr>
        <w:tabs>
          <w:tab w:val="left" w:pos="7164"/>
        </w:tabs>
        <w:rPr>
          <w:rFonts w:ascii="Hacen Lebanon" w:hAnsi="Hacen Lebanon" w:cs="Hacen Lebanon"/>
          <w:rtl/>
          <w:lang w:bidi="ar-EG"/>
        </w:rPr>
      </w:pPr>
    </w:p>
    <w:p w:rsidR="002F606B" w:rsidRPr="009D1340" w:rsidRDefault="0077492A" w:rsidP="002F606B">
      <w:pPr>
        <w:rPr>
          <w:rFonts w:ascii="Hacen Lebanon" w:hAnsi="Hacen Lebanon" w:cs="Hacen Lebanon"/>
          <w:rtl/>
          <w:lang w:bidi="ar-EG"/>
        </w:rPr>
      </w:pPr>
      <w:r w:rsidRPr="009D1340">
        <w:rPr>
          <w:rFonts w:ascii="Hacen Lebanon" w:hAnsi="Hacen Lebanon" w:cs="Hacen Lebanon" w:hint="cs"/>
          <w:rtl/>
          <w:lang w:bidi="ar-EG"/>
        </w:rPr>
        <w:t>9</w:t>
      </w:r>
      <w:r w:rsidR="002F606B" w:rsidRPr="009D1340">
        <w:rPr>
          <w:rFonts w:ascii="Hacen Lebanon" w:hAnsi="Hacen Lebanon" w:cs="Hacen Lebanon"/>
          <w:rtl/>
          <w:lang w:bidi="ar-EG"/>
        </w:rPr>
        <w:t xml:space="preserve">- سلكان متشابهان مصنوعان من نفس المادة طول كل منهما </w:t>
      </w:r>
      <w:r w:rsidR="002F606B" w:rsidRPr="009D1340">
        <w:rPr>
          <w:rFonts w:ascii="Hacen Lebanon" w:hAnsi="Hacen Lebanon" w:cs="Hacen Lebanon"/>
          <w:lang w:bidi="ar-EG"/>
        </w:rPr>
        <w:t>50 cm</w:t>
      </w:r>
      <w:r w:rsidR="002F606B" w:rsidRPr="009D1340">
        <w:rPr>
          <w:rFonts w:ascii="Hacen Lebanon" w:hAnsi="Hacen Lebanon" w:cs="Hacen Lebanon"/>
          <w:rtl/>
          <w:lang w:bidi="ar-EG"/>
        </w:rPr>
        <w:t xml:space="preserve"> ومساحة مقطعهما </w:t>
      </w:r>
      <w:r w:rsidR="002F606B" w:rsidRPr="0091700F">
        <w:rPr>
          <w:rFonts w:ascii="Hacen Lebanon" w:hAnsi="Hacen Lebanon" w:cs="Hacen Lebanon"/>
          <w:lang w:bidi="ar-EG"/>
        </w:rPr>
        <w:t>2mm</w:t>
      </w:r>
      <w:r w:rsidR="002F606B" w:rsidRPr="0091700F">
        <w:rPr>
          <w:rFonts w:ascii="Hacen Lebanon" w:hAnsi="Hacen Lebanon" w:cs="Hacen Lebanon"/>
          <w:vertAlign w:val="superscript"/>
          <w:lang w:bidi="ar-EG"/>
        </w:rPr>
        <w:t>2</w:t>
      </w:r>
      <w:r w:rsidR="002F606B" w:rsidRPr="009D1340">
        <w:rPr>
          <w:rFonts w:ascii="Hacen Lebanon" w:hAnsi="Hacen Lebanon" w:cs="Hacen Lebanon"/>
          <w:rtl/>
          <w:lang w:bidi="ar-EG"/>
        </w:rPr>
        <w:t xml:space="preserve"> وصلا معاً علي التوالي في دائرة كهربية مع عمود مقاومته الداخلية </w:t>
      </w:r>
      <w:r w:rsidR="002F606B" w:rsidRPr="009D1340">
        <w:rPr>
          <w:rFonts w:ascii="Hacen Lebanon" w:hAnsi="Hacen Lebanon" w:cs="Hacen Lebanon"/>
          <w:lang w:bidi="ar-EG"/>
        </w:rPr>
        <w:t xml:space="preserve">0.5 </w:t>
      </w:r>
      <w:r w:rsidR="002F606B" w:rsidRPr="009D1340">
        <w:rPr>
          <w:rFonts w:cs="Hacen Lebanon"/>
          <w:lang w:bidi="ar-EG"/>
        </w:rPr>
        <w:t>Ω</w:t>
      </w:r>
      <w:r w:rsidR="002F606B" w:rsidRPr="009D1340">
        <w:rPr>
          <w:rFonts w:ascii="Hacen Lebanon" w:hAnsi="Hacen Lebanon" w:cs="Hacen Lebanon"/>
          <w:rtl/>
          <w:lang w:bidi="ar-EG"/>
        </w:rPr>
        <w:t xml:space="preserve"> فكانت شدة التيار المار في الدائرة </w:t>
      </w:r>
      <w:r w:rsidR="002F606B" w:rsidRPr="009D1340">
        <w:rPr>
          <w:rFonts w:ascii="Hacen Lebanon" w:hAnsi="Hacen Lebanon" w:cs="Hacen Lebanon"/>
          <w:lang w:bidi="ar-EG"/>
        </w:rPr>
        <w:t>2 A</w:t>
      </w:r>
      <w:r w:rsidR="002F606B" w:rsidRPr="009D1340">
        <w:rPr>
          <w:rFonts w:ascii="Hacen Lebanon" w:hAnsi="Hacen Lebanon" w:cs="Hacen Lebanon"/>
          <w:rtl/>
          <w:lang w:bidi="ar-EG"/>
        </w:rPr>
        <w:t xml:space="preserve"> وعندما وصلا نفس السلكين معاً علي التوازي مع نفس العمود الكهربي كانت شدة التيار الكلي المار في الدائرة </w:t>
      </w:r>
      <w:r w:rsidR="002F606B" w:rsidRPr="009D1340">
        <w:rPr>
          <w:rFonts w:ascii="Hacen Lebanon" w:hAnsi="Hacen Lebanon" w:cs="Hacen Lebanon"/>
          <w:lang w:bidi="ar-EG"/>
        </w:rPr>
        <w:t xml:space="preserve">6 A </w:t>
      </w:r>
      <w:r w:rsidR="002F606B" w:rsidRPr="009D1340">
        <w:rPr>
          <w:rFonts w:ascii="Hacen Lebanon" w:hAnsi="Hacen Lebanon" w:cs="Hacen Lebanon"/>
          <w:rtl/>
          <w:lang w:bidi="ar-EG"/>
        </w:rPr>
        <w:t xml:space="preserve"> احسب :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أ- القوة الدافعة الكهربية للعمود الكهربي المستخدم .</w:t>
      </w:r>
    </w:p>
    <w:p w:rsidR="002F606B" w:rsidRPr="009D1340" w:rsidRDefault="002F606B" w:rsidP="00550CDC">
      <w:pPr>
        <w:pBdr>
          <w:bottom w:val="single" w:sz="4" w:space="1" w:color="auto"/>
        </w:pBdr>
        <w:rPr>
          <w:rFonts w:ascii="Hacen Lebanon" w:hAnsi="Hacen Lebanon" w:cs="Hacen Lebanon"/>
          <w:rtl/>
          <w:lang w:bidi="ar-EG"/>
        </w:rPr>
      </w:pPr>
      <w:r w:rsidRPr="009D1340">
        <w:rPr>
          <w:rFonts w:ascii="Hacen Lebanon" w:hAnsi="Hacen Lebanon" w:cs="Hacen Lebanon"/>
          <w:rtl/>
          <w:lang w:bidi="ar-EG"/>
        </w:rPr>
        <w:t>ب- التوصيلية الكهربية لمادة السلك .</w:t>
      </w:r>
      <w:r w:rsidRPr="009D1340">
        <w:rPr>
          <w:rFonts w:ascii="Hacen Lebanon" w:hAnsi="Hacen Lebanon" w:cs="Hacen Lebanon"/>
          <w:lang w:bidi="ar-EG"/>
        </w:rPr>
        <w:t xml:space="preserve"> [ 9 V , 125 x 10</w:t>
      </w:r>
      <w:r w:rsidRPr="009D1340">
        <w:rPr>
          <w:rFonts w:ascii="Hacen Lebanon" w:hAnsi="Hacen Lebanon" w:cs="Hacen Lebanon"/>
          <w:vertAlign w:val="superscript"/>
          <w:lang w:bidi="ar-EG"/>
        </w:rPr>
        <w:t>3</w:t>
      </w:r>
      <w:r w:rsidRPr="009D1340">
        <w:rPr>
          <w:rFonts w:cs="Hacen Lebanon"/>
          <w:lang w:bidi="ar-EG"/>
        </w:rPr>
        <w:t>Ω</w:t>
      </w:r>
      <w:r w:rsidRPr="009D1340">
        <w:rPr>
          <w:rFonts w:ascii="Hacen Lebanon" w:hAnsi="Hacen Lebanon" w:cs="Hacen Lebanon"/>
          <w:vertAlign w:val="superscript"/>
          <w:lang w:bidi="ar-EG"/>
        </w:rPr>
        <w:t>-1</w:t>
      </w:r>
      <w:r w:rsidRPr="009D1340">
        <w:rPr>
          <w:rFonts w:ascii="Hacen Lebanon" w:hAnsi="Hacen Lebanon" w:cs="Hacen Lebanon"/>
          <w:lang w:bidi="ar-EG"/>
        </w:rPr>
        <w:t xml:space="preserve"> . m </w:t>
      </w:r>
      <w:r w:rsidRPr="009D1340">
        <w:rPr>
          <w:rFonts w:ascii="Hacen Lebanon" w:hAnsi="Hacen Lebanon" w:cs="Hacen Lebanon"/>
          <w:vertAlign w:val="superscript"/>
          <w:lang w:bidi="ar-EG"/>
        </w:rPr>
        <w:t>-1</w:t>
      </w:r>
      <w:r w:rsidRPr="009D1340">
        <w:rPr>
          <w:rFonts w:ascii="Hacen Lebanon" w:hAnsi="Hacen Lebanon" w:cs="Hacen Lebanon"/>
          <w:lang w:bidi="ar-EG"/>
        </w:rPr>
        <w:t xml:space="preserve"> ]  </w:t>
      </w:r>
      <w:r w:rsidR="00C91513">
        <w:rPr>
          <w:rFonts w:ascii="Hacen Lebanon" w:hAnsi="Hacen Lebanon" w:cs="Hacen Lebanon"/>
          <w:lang w:bidi="ar-EG"/>
        </w:rPr>
        <w:t xml:space="preserve">                                                          </w:t>
      </w:r>
      <w:r w:rsidRPr="009D1340">
        <w:rPr>
          <w:rFonts w:ascii="Hacen Lebanon" w:hAnsi="Hacen Lebanon" w:cs="Hacen Lebanon"/>
          <w:lang w:bidi="ar-EG"/>
        </w:rPr>
        <w:t xml:space="preserve">     </w:t>
      </w:r>
    </w:p>
    <w:p w:rsidR="002F606B" w:rsidRPr="009D1340" w:rsidRDefault="00267ABD" w:rsidP="00550CDC">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098624" behindDoc="1" locked="0" layoutInCell="1" allowOverlap="1">
            <wp:simplePos x="0" y="0"/>
            <wp:positionH relativeFrom="column">
              <wp:posOffset>31750</wp:posOffset>
            </wp:positionH>
            <wp:positionV relativeFrom="paragraph">
              <wp:posOffset>38735</wp:posOffset>
            </wp:positionV>
            <wp:extent cx="2687955" cy="1958975"/>
            <wp:effectExtent l="19050" t="0" r="0" b="0"/>
            <wp:wrapTight wrapText="bothSides">
              <wp:wrapPolygon edited="0">
                <wp:start x="-153" y="0"/>
                <wp:lineTo x="-153" y="21425"/>
                <wp:lineTo x="21585" y="21425"/>
                <wp:lineTo x="21585" y="0"/>
                <wp:lineTo x="-153" y="0"/>
              </wp:wrapPolygon>
            </wp:wrapTight>
            <wp:docPr id="48" name="صورة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cstate="print"/>
                    <a:srcRect/>
                    <a:stretch>
                      <a:fillRect/>
                    </a:stretch>
                  </pic:blipFill>
                  <pic:spPr bwMode="auto">
                    <a:xfrm>
                      <a:off x="0" y="0"/>
                      <a:ext cx="2687955" cy="1958975"/>
                    </a:xfrm>
                    <a:prstGeom prst="rect">
                      <a:avLst/>
                    </a:prstGeom>
                    <a:noFill/>
                    <a:ln w="9525">
                      <a:noFill/>
                      <a:miter lim="800000"/>
                      <a:headEnd/>
                      <a:tailEnd/>
                    </a:ln>
                    <a:effectLst/>
                  </pic:spPr>
                </pic:pic>
              </a:graphicData>
            </a:graphic>
          </wp:anchor>
        </w:drawing>
      </w:r>
      <w:r w:rsidRPr="009D1340">
        <w:rPr>
          <w:rFonts w:ascii="Hacen Lebanon" w:hAnsi="Hacen Lebanon" w:cs="Hacen Lebanon" w:hint="cs"/>
          <w:rtl/>
          <w:lang w:bidi="ar-EG"/>
        </w:rPr>
        <w:t>10</w:t>
      </w:r>
      <w:r w:rsidR="002F606B" w:rsidRPr="009D1340">
        <w:rPr>
          <w:rFonts w:ascii="Hacen Lebanon" w:hAnsi="Hacen Lebanon" w:cs="Hacen Lebanon"/>
          <w:rtl/>
          <w:lang w:bidi="ar-EG"/>
        </w:rPr>
        <w:t>- في ا</w:t>
      </w:r>
      <w:r w:rsidR="00550CDC" w:rsidRPr="009D1340">
        <w:rPr>
          <w:rFonts w:ascii="Hacen Lebanon" w:hAnsi="Hacen Lebanon" w:cs="Hacen Lebanon" w:hint="cs"/>
          <w:rtl/>
          <w:lang w:bidi="ar-EG"/>
        </w:rPr>
        <w:t>لشكل</w:t>
      </w:r>
      <w:r w:rsidR="00550CDC" w:rsidRPr="009D1340">
        <w:rPr>
          <w:rFonts w:ascii="Hacen Lebanon" w:hAnsi="Hacen Lebanon" w:cs="Hacen Lebanon"/>
          <w:rtl/>
          <w:lang w:bidi="ar-EG"/>
        </w:rPr>
        <w:t xml:space="preserve"> المقابل</w:t>
      </w:r>
      <w:r w:rsidR="00550CDC" w:rsidRPr="009D1340">
        <w:rPr>
          <w:rFonts w:ascii="Hacen Lebanon" w:hAnsi="Hacen Lebanon" w:cs="Hacen Lebanon" w:hint="cs"/>
          <w:rtl/>
          <w:lang w:bidi="ar-EG"/>
        </w:rPr>
        <w:t xml:space="preserve">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قراءة الفولتميتر </w:t>
      </w:r>
      <w:r w:rsidRPr="009D1340">
        <w:rPr>
          <w:rFonts w:ascii="Hacen Lebanon" w:hAnsi="Hacen Lebanon" w:cs="Hacen Lebanon"/>
          <w:lang w:bidi="ar-EG"/>
        </w:rPr>
        <w:t xml:space="preserve">12 V </w:t>
      </w:r>
      <w:r w:rsidRPr="009D1340">
        <w:rPr>
          <w:rFonts w:ascii="Hacen Lebanon" w:hAnsi="Hacen Lebanon" w:cs="Hacen Lebanon"/>
          <w:rtl/>
          <w:lang w:bidi="ar-EG"/>
        </w:rPr>
        <w:t xml:space="preserve"> عندما يكون المفتاح </w:t>
      </w:r>
      <w:r w:rsidRPr="009D1340">
        <w:rPr>
          <w:rFonts w:ascii="Hacen Lebanon" w:hAnsi="Hacen Lebanon" w:cs="Hacen Lebanon"/>
          <w:lang w:bidi="ar-EG"/>
        </w:rPr>
        <w:t xml:space="preserve">( K ) </w:t>
      </w:r>
      <w:r w:rsidRPr="009D1340">
        <w:rPr>
          <w:rFonts w:ascii="Hacen Lebanon" w:hAnsi="Hacen Lebanon" w:cs="Hacen Lebanon"/>
          <w:rtl/>
          <w:lang w:bidi="ar-EG"/>
        </w:rPr>
        <w:t xml:space="preserve"> مفتوحاً ، وعندما يكون المفتوح </w:t>
      </w:r>
      <w:r w:rsidRPr="009D1340">
        <w:rPr>
          <w:rFonts w:ascii="Hacen Lebanon" w:hAnsi="Hacen Lebanon" w:cs="Hacen Lebanon"/>
          <w:lang w:bidi="ar-EG"/>
        </w:rPr>
        <w:t>( K )</w:t>
      </w:r>
      <w:r w:rsidRPr="009D1340">
        <w:rPr>
          <w:rFonts w:ascii="Hacen Lebanon" w:hAnsi="Hacen Lebanon" w:cs="Hacen Lebanon"/>
          <w:rtl/>
          <w:lang w:bidi="ar-EG"/>
        </w:rPr>
        <w:t xml:space="preserve"> مغلقاً يقرأ الفولتميتر </w:t>
      </w:r>
      <w:r w:rsidRPr="009D1340">
        <w:rPr>
          <w:rFonts w:ascii="Hacen Lebanon" w:hAnsi="Hacen Lebanon" w:cs="Hacen Lebanon"/>
          <w:lang w:bidi="ar-EG"/>
        </w:rPr>
        <w:t>9 V</w:t>
      </w:r>
      <w:r w:rsidRPr="009D1340">
        <w:rPr>
          <w:rFonts w:ascii="Hacen Lebanon" w:hAnsi="Hacen Lebanon" w:cs="Hacen Lebanon"/>
          <w:rtl/>
          <w:lang w:bidi="ar-EG"/>
        </w:rPr>
        <w:t xml:space="preserve"> ويقرأ الأميتر </w:t>
      </w:r>
      <w:r w:rsidRPr="009D1340">
        <w:rPr>
          <w:rFonts w:ascii="Hacen Lebanon" w:hAnsi="Hacen Lebanon" w:cs="Hacen Lebanon"/>
          <w:lang w:bidi="ar-EG"/>
        </w:rPr>
        <w:t xml:space="preserve">1.5 A </w:t>
      </w:r>
      <w:r w:rsidRPr="009D1340">
        <w:rPr>
          <w:rFonts w:ascii="Hacen Lebanon" w:hAnsi="Hacen Lebanon" w:cs="Hacen Lebanon"/>
          <w:rtl/>
          <w:lang w:bidi="ar-EG"/>
        </w:rPr>
        <w:t xml:space="preserve"> أوجد : </w:t>
      </w:r>
    </w:p>
    <w:p w:rsidR="002F606B" w:rsidRPr="009D1340" w:rsidRDefault="002F606B" w:rsidP="00267ABD">
      <w:pPr>
        <w:rPr>
          <w:rFonts w:ascii="Hacen Lebanon" w:hAnsi="Hacen Lebanon" w:cs="Hacen Lebanon"/>
          <w:rtl/>
          <w:lang w:bidi="ar-EG"/>
        </w:rPr>
      </w:pPr>
      <w:r w:rsidRPr="009D1340">
        <w:rPr>
          <w:rFonts w:ascii="Hacen Lebanon" w:hAnsi="Hacen Lebanon" w:cs="Hacen Lebanon"/>
          <w:rtl/>
          <w:lang w:bidi="ar-EG"/>
        </w:rPr>
        <w:t xml:space="preserve">أ- </w:t>
      </w:r>
      <w:r w:rsidRPr="009D1340">
        <w:rPr>
          <w:rFonts w:ascii="Hacen Lebanon" w:hAnsi="Hacen Lebanon" w:cs="Hacen Lebanon"/>
          <w:lang w:bidi="ar-EG"/>
        </w:rPr>
        <w:t>emf</w:t>
      </w:r>
      <w:r w:rsidRPr="009D1340">
        <w:rPr>
          <w:rFonts w:ascii="Hacen Lebanon" w:hAnsi="Hacen Lebanon" w:cs="Hacen Lebanon"/>
          <w:rtl/>
          <w:lang w:bidi="ar-EG"/>
        </w:rPr>
        <w:t xml:space="preserve"> للبطارية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ب- قيمة المقاومة الداخلية للبطارية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ج- قيمة المقاومة </w:t>
      </w:r>
      <w:r w:rsidRPr="009D1340">
        <w:rPr>
          <w:rFonts w:ascii="Hacen Lebanon" w:hAnsi="Hacen Lebanon" w:cs="Hacen Lebanon"/>
          <w:lang w:bidi="ar-EG"/>
        </w:rPr>
        <w:t>( R )</w:t>
      </w:r>
      <w:r w:rsidRPr="009D1340">
        <w:rPr>
          <w:rFonts w:ascii="Hacen Lebanon" w:hAnsi="Hacen Lebanon" w:cs="Hacen Lebanon"/>
          <w:rtl/>
          <w:lang w:bidi="ar-EG"/>
        </w:rPr>
        <w:t xml:space="preserve"> .</w:t>
      </w:r>
    </w:p>
    <w:p w:rsidR="002F606B" w:rsidRPr="009D1340" w:rsidRDefault="002F606B" w:rsidP="00267ABD">
      <w:pPr>
        <w:rPr>
          <w:rFonts w:ascii="Hacen Lebanon" w:hAnsi="Hacen Lebanon" w:cs="Hacen Lebanon"/>
          <w:rtl/>
          <w:lang w:bidi="ar-EG"/>
        </w:rPr>
      </w:pPr>
      <w:r w:rsidRPr="009D1340">
        <w:rPr>
          <w:rFonts w:ascii="Hacen Lebanon" w:hAnsi="Hacen Lebanon" w:cs="Hacen Lebanon"/>
          <w:rtl/>
          <w:lang w:bidi="ar-EG"/>
        </w:rPr>
        <w:t xml:space="preserve">د- التوصيلية الكهربية لمادة سلك المقاومة </w:t>
      </w:r>
      <w:r w:rsidRPr="009D1340">
        <w:rPr>
          <w:rFonts w:ascii="Hacen Lebanon" w:hAnsi="Hacen Lebanon" w:cs="Hacen Lebanon"/>
          <w:lang w:bidi="ar-EG"/>
        </w:rPr>
        <w:t>( R )</w:t>
      </w:r>
      <w:r w:rsidR="00550CDC" w:rsidRPr="009D1340">
        <w:rPr>
          <w:rFonts w:ascii="Hacen Lebanon" w:hAnsi="Hacen Lebanon" w:cs="Hacen Lebanon" w:hint="cs"/>
          <w:rtl/>
          <w:lang w:bidi="ar-EG"/>
        </w:rPr>
        <w:t>علماً</w:t>
      </w:r>
      <w:r w:rsidR="00267ABD" w:rsidRPr="009D1340">
        <w:rPr>
          <w:rFonts w:ascii="Hacen Lebanon" w:hAnsi="Hacen Lebanon" w:cs="Hacen Lebanon" w:hint="cs"/>
          <w:rtl/>
          <w:lang w:bidi="ar-EG"/>
        </w:rPr>
        <w:t>ب</w:t>
      </w:r>
      <w:r w:rsidR="00550CDC" w:rsidRPr="009D1340">
        <w:rPr>
          <w:rFonts w:ascii="Hacen Lebanon" w:hAnsi="Hacen Lebanon" w:cs="Hacen Lebanon"/>
          <w:rtl/>
          <w:lang w:bidi="ar-EG"/>
        </w:rPr>
        <w:t>أن</w:t>
      </w:r>
      <w:r w:rsidRPr="009D1340">
        <w:rPr>
          <w:rFonts w:ascii="Hacen Lebanon" w:hAnsi="Hacen Lebanon" w:cs="Hacen Lebanon"/>
          <w:rtl/>
          <w:lang w:bidi="ar-EG"/>
        </w:rPr>
        <w:t xml:space="preserve"> طوله </w:t>
      </w:r>
      <w:r w:rsidRPr="009D1340">
        <w:rPr>
          <w:rFonts w:ascii="Hacen Lebanon" w:hAnsi="Hacen Lebanon" w:cs="Hacen Lebanon"/>
          <w:lang w:bidi="ar-EG"/>
        </w:rPr>
        <w:t>6 m</w:t>
      </w:r>
      <w:r w:rsidRPr="009D1340">
        <w:rPr>
          <w:rFonts w:ascii="Hacen Lebanon" w:hAnsi="Hacen Lebanon" w:cs="Hacen Lebanon"/>
          <w:rtl/>
          <w:lang w:bidi="ar-EG"/>
        </w:rPr>
        <w:t xml:space="preserve"> ومساحة مقطعه </w:t>
      </w:r>
      <w:r w:rsidRPr="009D1340">
        <w:rPr>
          <w:rFonts w:ascii="Hacen Lebanon" w:hAnsi="Hacen Lebanon" w:cs="Hacen Lebanon"/>
          <w:lang w:bidi="ar-EG"/>
        </w:rPr>
        <w:t>0.1 cm</w:t>
      </w:r>
      <w:r w:rsidRPr="009D1340">
        <w:rPr>
          <w:rFonts w:ascii="Hacen Lebanon" w:hAnsi="Hacen Lebanon" w:cs="Hacen Lebanon"/>
          <w:vertAlign w:val="superscript"/>
          <w:lang w:bidi="ar-EG"/>
        </w:rPr>
        <w:t>2</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ه- قراءة الفولتميتر إذا استبدلت المقاومة </w:t>
      </w:r>
      <w:r w:rsidRPr="009D1340">
        <w:rPr>
          <w:rFonts w:ascii="Hacen Lebanon" w:hAnsi="Hacen Lebanon" w:cs="Hacen Lebanon"/>
          <w:lang w:bidi="ar-EG"/>
        </w:rPr>
        <w:t>( R )</w:t>
      </w:r>
      <w:r w:rsidRPr="009D1340">
        <w:rPr>
          <w:rFonts w:ascii="Hacen Lebanon" w:hAnsi="Hacen Lebanon" w:cs="Hacen Lebanon"/>
          <w:rtl/>
          <w:lang w:bidi="ar-EG"/>
        </w:rPr>
        <w:t xml:space="preserve"> بأخري قيمتها </w:t>
      </w:r>
      <w:r w:rsidRPr="009D1340">
        <w:rPr>
          <w:rFonts w:ascii="Hacen Lebanon" w:hAnsi="Hacen Lebanon" w:cs="Hacen Lebanon"/>
          <w:lang w:bidi="ar-EG"/>
        </w:rPr>
        <w:t xml:space="preserve">8 </w:t>
      </w:r>
      <w:r w:rsidRPr="009D1340">
        <w:rPr>
          <w:rFonts w:cs="Hacen Lebanon"/>
          <w:lang w:bidi="ar-EG"/>
        </w:rPr>
        <w:t>Ω</w:t>
      </w:r>
    </w:p>
    <w:p w:rsidR="002F606B" w:rsidRPr="009D1340" w:rsidRDefault="002F606B" w:rsidP="00267ABD">
      <w:pPr>
        <w:pBdr>
          <w:bottom w:val="single" w:sz="4" w:space="1" w:color="auto"/>
        </w:pBdr>
        <w:jc w:val="right"/>
        <w:rPr>
          <w:rFonts w:ascii="Hacen Lebanon" w:hAnsi="Hacen Lebanon" w:cs="Hacen Lebanon"/>
          <w:lang w:bidi="ar-EG"/>
        </w:rPr>
      </w:pPr>
      <w:r w:rsidRPr="009D1340">
        <w:rPr>
          <w:rFonts w:ascii="Hacen Lebanon" w:hAnsi="Hacen Lebanon" w:cs="Hacen Lebanon"/>
          <w:lang w:bidi="ar-EG"/>
        </w:rPr>
        <w:t xml:space="preserve">[ 12 V , 2 </w:t>
      </w:r>
      <w:r w:rsidRPr="009D1340">
        <w:rPr>
          <w:rFonts w:cs="Hacen Lebanon"/>
          <w:lang w:bidi="ar-EG"/>
        </w:rPr>
        <w:t>Ω</w:t>
      </w:r>
      <w:r w:rsidRPr="009D1340">
        <w:rPr>
          <w:rFonts w:ascii="Hacen Lebanon" w:hAnsi="Hacen Lebanon" w:cs="Hacen Lebanon"/>
          <w:lang w:bidi="ar-EG"/>
        </w:rPr>
        <w:t xml:space="preserve"> , 6 </w:t>
      </w:r>
      <w:r w:rsidRPr="009D1340">
        <w:rPr>
          <w:rFonts w:cs="Hacen Lebanon"/>
          <w:lang w:bidi="ar-EG"/>
        </w:rPr>
        <w:t>Ω</w:t>
      </w:r>
      <w:r w:rsidRPr="009D1340">
        <w:rPr>
          <w:rFonts w:ascii="Hacen Lebanon" w:hAnsi="Hacen Lebanon" w:cs="Hacen Lebanon"/>
          <w:lang w:bidi="ar-EG"/>
        </w:rPr>
        <w:t xml:space="preserve"> , 10</w:t>
      </w:r>
      <w:r w:rsidRPr="009D1340">
        <w:rPr>
          <w:rFonts w:ascii="Hacen Lebanon" w:hAnsi="Hacen Lebanon" w:cs="Hacen Lebanon"/>
          <w:vertAlign w:val="superscript"/>
          <w:lang w:bidi="ar-EG"/>
        </w:rPr>
        <w:t>5</w:t>
      </w:r>
      <w:r w:rsidRPr="009D1340">
        <w:rPr>
          <w:rFonts w:cs="Hacen Lebanon"/>
          <w:lang w:bidi="ar-EG"/>
        </w:rPr>
        <w:t>Ω</w:t>
      </w:r>
      <w:r w:rsidRPr="009D1340">
        <w:rPr>
          <w:rFonts w:ascii="Hacen Lebanon" w:hAnsi="Hacen Lebanon" w:cs="Hacen Lebanon"/>
          <w:vertAlign w:val="superscript"/>
          <w:lang w:bidi="ar-EG"/>
        </w:rPr>
        <w:t>-1</w:t>
      </w:r>
      <w:r w:rsidRPr="009D1340">
        <w:rPr>
          <w:rFonts w:ascii="Hacen Lebanon" w:hAnsi="Hacen Lebanon" w:cs="Hacen Lebanon"/>
          <w:lang w:bidi="ar-EG"/>
        </w:rPr>
        <w:t xml:space="preserve"> . m</w:t>
      </w:r>
      <w:r w:rsidRPr="009D1340">
        <w:rPr>
          <w:rFonts w:ascii="Hacen Lebanon" w:hAnsi="Hacen Lebanon" w:cs="Hacen Lebanon"/>
          <w:vertAlign w:val="superscript"/>
          <w:lang w:bidi="ar-EG"/>
        </w:rPr>
        <w:t xml:space="preserve">-1 </w:t>
      </w:r>
      <w:r w:rsidRPr="009D1340">
        <w:rPr>
          <w:rFonts w:ascii="Hacen Lebanon" w:hAnsi="Hacen Lebanon" w:cs="Hacen Lebanon"/>
          <w:lang w:bidi="ar-EG"/>
        </w:rPr>
        <w:t xml:space="preserve">, 9.6 V ]                 </w:t>
      </w:r>
    </w:p>
    <w:p w:rsidR="002F606B" w:rsidRPr="009D1340" w:rsidRDefault="00BF59D1" w:rsidP="00BF59D1">
      <w:pPr>
        <w:rPr>
          <w:rFonts w:ascii="Hacen Lebanon" w:hAnsi="Hacen Lebanon" w:cs="Hacen Lebanon"/>
          <w:rtl/>
          <w:lang w:bidi="ar-EG"/>
        </w:rPr>
      </w:pPr>
      <w:r w:rsidRPr="009D1340">
        <w:rPr>
          <w:rFonts w:ascii="Hacen Lebanon" w:hAnsi="Hacen Lebanon" w:cs="Hacen Lebanon" w:hint="cs"/>
          <w:noProof/>
          <w:rtl/>
        </w:rPr>
        <w:drawing>
          <wp:anchor distT="0" distB="0" distL="114300" distR="114300" simplePos="0" relativeHeight="251099648" behindDoc="0" locked="0" layoutInCell="1" allowOverlap="1">
            <wp:simplePos x="0" y="0"/>
            <wp:positionH relativeFrom="column">
              <wp:posOffset>29877</wp:posOffset>
            </wp:positionH>
            <wp:positionV relativeFrom="paragraph">
              <wp:posOffset>37241</wp:posOffset>
            </wp:positionV>
            <wp:extent cx="2063323" cy="1721223"/>
            <wp:effectExtent l="0" t="0" r="0" b="0"/>
            <wp:wrapNone/>
            <wp:docPr id="51"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24" cy="2930546"/>
                      <a:chOff x="2857488" y="1963727"/>
                      <a:chExt cx="3429024" cy="2930546"/>
                    </a:xfrm>
                  </a:grpSpPr>
                  <a:cxnSp>
                    <a:nvCxnSpPr>
                      <a:cNvPr id="4" name="Straight Connector 107"/>
                      <a:cNvCxnSpPr/>
                    </a:nvCxnSpPr>
                    <a:spPr>
                      <a:xfrm rot="5400000">
                        <a:off x="1928794" y="3678239"/>
                        <a:ext cx="2428892" cy="1588"/>
                      </a:xfrm>
                      <a:prstGeom prst="line">
                        <a:avLst/>
                      </a:prstGeom>
                    </a:spPr>
                    <a:style>
                      <a:lnRef idx="2">
                        <a:schemeClr val="dk1"/>
                      </a:lnRef>
                      <a:fillRef idx="1">
                        <a:schemeClr val="lt1"/>
                      </a:fillRef>
                      <a:effectRef idx="0">
                        <a:schemeClr val="dk1"/>
                      </a:effectRef>
                      <a:fontRef idx="minor">
                        <a:schemeClr val="dk1"/>
                      </a:fontRef>
                    </a:style>
                  </a:cxnSp>
                  <a:cxnSp>
                    <a:nvCxnSpPr>
                      <a:cNvPr id="6" name="Straight Connector 114"/>
                      <a:cNvCxnSpPr/>
                    </a:nvCxnSpPr>
                    <a:spPr>
                      <a:xfrm>
                        <a:off x="3143240" y="2463793"/>
                        <a:ext cx="285752" cy="1588"/>
                      </a:xfrm>
                      <a:prstGeom prst="line">
                        <a:avLst/>
                      </a:prstGeom>
                    </a:spPr>
                    <a:style>
                      <a:lnRef idx="1">
                        <a:schemeClr val="dk1"/>
                      </a:lnRef>
                      <a:fillRef idx="0">
                        <a:schemeClr val="dk1"/>
                      </a:fillRef>
                      <a:effectRef idx="0">
                        <a:schemeClr val="dk1"/>
                      </a:effectRef>
                      <a:fontRef idx="minor">
                        <a:schemeClr val="tx1"/>
                      </a:fontRef>
                    </a:style>
                  </a:cxnSp>
                  <a:sp>
                    <a:nvSpPr>
                      <a:cNvPr id="7" name="Rectangle 117"/>
                      <a:cNvSpPr/>
                    </a:nvSpPr>
                    <a:spPr>
                      <a:xfrm>
                        <a:off x="3428992" y="2392355"/>
                        <a:ext cx="642942"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8" name="Rectangle 127"/>
                      <a:cNvSpPr/>
                    </a:nvSpPr>
                    <a:spPr>
                      <a:xfrm>
                        <a:off x="5000628" y="2392355"/>
                        <a:ext cx="642942"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9" name="Straight Connector 133"/>
                      <a:cNvCxnSpPr/>
                    </a:nvCxnSpPr>
                    <a:spPr>
                      <a:xfrm>
                        <a:off x="5643570" y="2463793"/>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10" name="Straight Connector 149"/>
                      <a:cNvCxnSpPr/>
                    </a:nvCxnSpPr>
                    <a:spPr>
                      <a:xfrm rot="5400000">
                        <a:off x="4858546" y="3677445"/>
                        <a:ext cx="2428892" cy="1588"/>
                      </a:xfrm>
                      <a:prstGeom prst="line">
                        <a:avLst/>
                      </a:prstGeom>
                    </a:spPr>
                    <a:style>
                      <a:lnRef idx="2">
                        <a:schemeClr val="dk1"/>
                      </a:lnRef>
                      <a:fillRef idx="1">
                        <a:schemeClr val="lt1"/>
                      </a:fillRef>
                      <a:effectRef idx="0">
                        <a:schemeClr val="dk1"/>
                      </a:effectRef>
                      <a:fontRef idx="minor">
                        <a:schemeClr val="dk1"/>
                      </a:fontRef>
                    </a:style>
                  </a:cxnSp>
                  <a:cxnSp>
                    <a:nvCxnSpPr>
                      <a:cNvPr id="12" name="Straight Connector 152"/>
                      <a:cNvCxnSpPr/>
                    </a:nvCxnSpPr>
                    <a:spPr>
                      <a:xfrm rot="10800000">
                        <a:off x="3143240" y="4892685"/>
                        <a:ext cx="2928958" cy="1588"/>
                      </a:xfrm>
                      <a:prstGeom prst="line">
                        <a:avLst/>
                      </a:prstGeom>
                    </a:spPr>
                    <a:style>
                      <a:lnRef idx="2">
                        <a:schemeClr val="dk1"/>
                      </a:lnRef>
                      <a:fillRef idx="1">
                        <a:schemeClr val="lt1"/>
                      </a:fillRef>
                      <a:effectRef idx="0">
                        <a:schemeClr val="dk1"/>
                      </a:effectRef>
                      <a:fontRef idx="minor">
                        <a:schemeClr val="dk1"/>
                      </a:fontRef>
                    </a:style>
                  </a:cxnSp>
                  <a:cxnSp>
                    <a:nvCxnSpPr>
                      <a:cNvPr id="13" name="Straight Connector 156"/>
                      <a:cNvCxnSpPr/>
                    </a:nvCxnSpPr>
                    <a:spPr>
                      <a:xfrm rot="5400000" flipH="1" flipV="1">
                        <a:off x="4393405" y="4642652"/>
                        <a:ext cx="500066" cy="1588"/>
                      </a:xfrm>
                      <a:prstGeom prst="line">
                        <a:avLst/>
                      </a:prstGeom>
                    </a:spPr>
                    <a:style>
                      <a:lnRef idx="2">
                        <a:schemeClr val="dk1"/>
                      </a:lnRef>
                      <a:fillRef idx="1">
                        <a:schemeClr val="lt1"/>
                      </a:fillRef>
                      <a:effectRef idx="0">
                        <a:schemeClr val="dk1"/>
                      </a:effectRef>
                      <a:fontRef idx="minor">
                        <a:schemeClr val="dk1"/>
                      </a:fontRef>
                    </a:style>
                  </a:cxnSp>
                  <a:cxnSp>
                    <a:nvCxnSpPr>
                      <a:cNvPr id="14" name="Straight Connector 158"/>
                      <a:cNvCxnSpPr/>
                    </a:nvCxnSpPr>
                    <a:spPr>
                      <a:xfrm>
                        <a:off x="4500562" y="4391031"/>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5" name="Straight Connector 162"/>
                      <a:cNvCxnSpPr/>
                    </a:nvCxnSpPr>
                    <a:spPr>
                      <a:xfrm>
                        <a:off x="4429124" y="4249743"/>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16" name="Straight Connector 167"/>
                      <a:cNvCxnSpPr/>
                    </a:nvCxnSpPr>
                    <a:spPr>
                      <a:xfrm rot="5400000" flipH="1" flipV="1">
                        <a:off x="4161232" y="3767537"/>
                        <a:ext cx="963620" cy="795"/>
                      </a:xfrm>
                      <a:prstGeom prst="line">
                        <a:avLst/>
                      </a:prstGeom>
                    </a:spPr>
                    <a:style>
                      <a:lnRef idx="2">
                        <a:schemeClr val="dk1"/>
                      </a:lnRef>
                      <a:fillRef idx="0">
                        <a:schemeClr val="dk1"/>
                      </a:fillRef>
                      <a:effectRef idx="1">
                        <a:schemeClr val="dk1"/>
                      </a:effectRef>
                      <a:fontRef idx="minor">
                        <a:schemeClr val="tx1"/>
                      </a:fontRef>
                    </a:style>
                  </a:cxnSp>
                  <a:cxnSp>
                    <a:nvCxnSpPr>
                      <a:cNvPr id="18" name="Straight Connector 170"/>
                      <a:cNvCxnSpPr/>
                    </a:nvCxnSpPr>
                    <a:spPr>
                      <a:xfrm rot="5400000" flipH="1" flipV="1">
                        <a:off x="4179091" y="2928140"/>
                        <a:ext cx="928694" cy="1588"/>
                      </a:xfrm>
                      <a:prstGeom prst="line">
                        <a:avLst/>
                      </a:prstGeom>
                    </a:spPr>
                    <a:style>
                      <a:lnRef idx="2">
                        <a:schemeClr val="dk1"/>
                      </a:lnRef>
                      <a:fillRef idx="1">
                        <a:schemeClr val="lt1"/>
                      </a:fillRef>
                      <a:effectRef idx="0">
                        <a:schemeClr val="dk1"/>
                      </a:effectRef>
                      <a:fontRef idx="minor">
                        <a:schemeClr val="dk1"/>
                      </a:fontRef>
                    </a:style>
                  </a:cxnSp>
                  <a:sp>
                    <a:nvSpPr>
                      <a:cNvPr id="20" name="Rectangle 173"/>
                      <a:cNvSpPr/>
                    </a:nvSpPr>
                    <a:spPr>
                      <a:xfrm>
                        <a:off x="3319291" y="1963727"/>
                        <a:ext cx="63671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4.5</a:t>
                          </a:r>
                          <a:r>
                            <a:rPr lang="el-GR" b="1" dirty="0" smtClean="0"/>
                            <a:t>Ω</a:t>
                          </a:r>
                          <a:endParaRPr lang="ar-EG" b="1" dirty="0"/>
                        </a:p>
                      </a:txBody>
                      <a:useSpRect/>
                    </a:txSp>
                  </a:sp>
                  <a:sp>
                    <a:nvSpPr>
                      <a:cNvPr id="21" name="Rectangle 174"/>
                      <a:cNvSpPr/>
                    </a:nvSpPr>
                    <a:spPr>
                      <a:xfrm>
                        <a:off x="5143504" y="1963727"/>
                        <a:ext cx="31450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R</a:t>
                          </a:r>
                          <a:endParaRPr lang="ar-EG" b="1" dirty="0"/>
                        </a:p>
                      </a:txBody>
                      <a:useSpRect/>
                    </a:txSp>
                  </a:sp>
                  <a:cxnSp>
                    <a:nvCxnSpPr>
                      <a:cNvPr id="28" name="Straight Connector 119"/>
                      <a:cNvCxnSpPr/>
                    </a:nvCxnSpPr>
                    <a:spPr>
                      <a:xfrm>
                        <a:off x="4071934" y="2463793"/>
                        <a:ext cx="928694" cy="1588"/>
                      </a:xfrm>
                      <a:prstGeom prst="line">
                        <a:avLst/>
                      </a:prstGeom>
                    </a:spPr>
                    <a:style>
                      <a:lnRef idx="2">
                        <a:schemeClr val="dk1"/>
                      </a:lnRef>
                      <a:fillRef idx="1">
                        <a:schemeClr val="lt1"/>
                      </a:fillRef>
                      <a:effectRef idx="0">
                        <a:schemeClr val="dk1"/>
                      </a:effectRef>
                      <a:fontRef idx="minor">
                        <a:schemeClr val="dk1"/>
                      </a:fontRef>
                    </a:style>
                  </a:cxnSp>
                  <a:sp>
                    <a:nvSpPr>
                      <a:cNvPr id="32" name="شكل بيضاوي 31"/>
                      <a:cNvSpPr/>
                    </a:nvSpPr>
                    <a:spPr>
                      <a:xfrm>
                        <a:off x="5900746" y="3369704"/>
                        <a:ext cx="357190" cy="357190"/>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33" name="مستطيل 32"/>
                      <a:cNvSpPr/>
                    </a:nvSpPr>
                    <a:spPr>
                      <a:xfrm>
                        <a:off x="5786446" y="3357562"/>
                        <a:ext cx="500066"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r>
                            <a:rPr lang="en-US" b="1" baseline="-25000" dirty="0" smtClean="0"/>
                            <a:t>1</a:t>
                          </a:r>
                          <a:endParaRPr lang="ar-EG" b="1" baseline="-25000" dirty="0"/>
                        </a:p>
                      </a:txBody>
                      <a:useSpRect/>
                    </a:txSp>
                  </a:sp>
                  <a:sp>
                    <a:nvSpPr>
                      <a:cNvPr id="34" name="شكل بيضاوي 33"/>
                      <a:cNvSpPr/>
                    </a:nvSpPr>
                    <a:spPr>
                      <a:xfrm>
                        <a:off x="2971788" y="3441142"/>
                        <a:ext cx="357190" cy="357190"/>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35" name="مستطيل 34"/>
                      <a:cNvSpPr/>
                    </a:nvSpPr>
                    <a:spPr>
                      <a:xfrm>
                        <a:off x="2857488" y="3429000"/>
                        <a:ext cx="500066"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r>
                            <a:rPr lang="en-US" b="1" baseline="-25000" dirty="0" smtClean="0"/>
                            <a:t>2</a:t>
                          </a:r>
                          <a:endParaRPr lang="ar-EG" b="1" baseline="-25000" dirty="0"/>
                        </a:p>
                      </a:txBody>
                      <a:useSpRect/>
                    </a:txSp>
                  </a:sp>
                </lc:lockedCanvas>
              </a:graphicData>
            </a:graphic>
          </wp:anchor>
        </w:drawing>
      </w:r>
      <w:r w:rsidR="00267ABD" w:rsidRPr="009D1340">
        <w:rPr>
          <w:rFonts w:ascii="Hacen Lebanon" w:hAnsi="Hacen Lebanon" w:cs="Hacen Lebanon" w:hint="cs"/>
          <w:rtl/>
          <w:lang w:bidi="ar-EG"/>
        </w:rPr>
        <w:t>11</w:t>
      </w:r>
      <w:r w:rsidR="002F606B" w:rsidRPr="009D1340">
        <w:rPr>
          <w:rFonts w:ascii="Hacen Lebanon" w:hAnsi="Hacen Lebanon" w:cs="Hacen Lebanon"/>
          <w:rtl/>
          <w:lang w:bidi="ar-EG"/>
        </w:rPr>
        <w:t>- في ا</w:t>
      </w:r>
      <w:r w:rsidRPr="009D1340">
        <w:rPr>
          <w:rFonts w:ascii="Hacen Lebanon" w:hAnsi="Hacen Lebanon" w:cs="Hacen Lebanon" w:hint="cs"/>
          <w:rtl/>
          <w:lang w:bidi="ar-EG"/>
        </w:rPr>
        <w:t>لشكل</w:t>
      </w:r>
      <w:r w:rsidR="002F606B" w:rsidRPr="009D1340">
        <w:rPr>
          <w:rFonts w:ascii="Hacen Lebanon" w:hAnsi="Hacen Lebanon" w:cs="Hacen Lebanon"/>
          <w:rtl/>
          <w:lang w:bidi="ar-EG"/>
        </w:rPr>
        <w:t xml:space="preserve"> المقا</w:t>
      </w:r>
      <w:r w:rsidRPr="009D1340">
        <w:rPr>
          <w:rFonts w:ascii="Hacen Lebanon" w:hAnsi="Hacen Lebanon" w:cs="Hacen Lebanon"/>
          <w:rtl/>
          <w:lang w:bidi="ar-EG"/>
        </w:rPr>
        <w:t>بل</w:t>
      </w:r>
      <w:r w:rsidR="002F606B" w:rsidRPr="009D1340">
        <w:rPr>
          <w:rFonts w:ascii="Hacen Lebanon" w:hAnsi="Hacen Lebanon" w:cs="Hacen Lebanon"/>
          <w:rtl/>
          <w:lang w:bidi="ar-EG"/>
        </w:rPr>
        <w:t xml:space="preserve"> : إذا كانت قراءة الأميتر  </w:t>
      </w:r>
      <w:r w:rsidR="002F606B" w:rsidRPr="009D1340">
        <w:rPr>
          <w:rFonts w:ascii="Hacen Lebanon" w:hAnsi="Hacen Lebanon" w:cs="Hacen Lebanon"/>
          <w:lang w:bidi="ar-EG"/>
        </w:rPr>
        <w:t>( A</w:t>
      </w:r>
      <w:r w:rsidR="002F606B" w:rsidRPr="009D1340">
        <w:rPr>
          <w:rFonts w:ascii="Hacen Lebanon" w:hAnsi="Hacen Lebanon" w:cs="Hacen Lebanon"/>
          <w:vertAlign w:val="subscript"/>
          <w:lang w:bidi="ar-EG"/>
        </w:rPr>
        <w:t>1</w:t>
      </w:r>
      <w:r w:rsidR="002F606B" w:rsidRPr="009D1340">
        <w:rPr>
          <w:rFonts w:ascii="Hacen Lebanon" w:hAnsi="Hacen Lebanon" w:cs="Hacen Lebanon"/>
          <w:lang w:bidi="ar-EG"/>
        </w:rPr>
        <w:t xml:space="preserve"> )</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 xml:space="preserve">1 A </w:t>
      </w:r>
    </w:p>
    <w:p w:rsidR="002F606B" w:rsidRPr="009D1340" w:rsidRDefault="002F606B" w:rsidP="00BF59D1">
      <w:pPr>
        <w:rPr>
          <w:rFonts w:ascii="Hacen Lebanon" w:hAnsi="Hacen Lebanon" w:cs="Hacen Lebanon"/>
          <w:rtl/>
          <w:lang w:bidi="ar-EG"/>
        </w:rPr>
      </w:pPr>
      <w:r w:rsidRPr="009D1340">
        <w:rPr>
          <w:rFonts w:ascii="Hacen Lebanon" w:hAnsi="Hacen Lebanon" w:cs="Hacen Lebanon"/>
          <w:rtl/>
          <w:lang w:bidi="ar-EG"/>
        </w:rPr>
        <w:t xml:space="preserve">وقراءة الأميتر </w:t>
      </w:r>
      <w:r w:rsidRPr="009D1340">
        <w:rPr>
          <w:rFonts w:ascii="Hacen Lebanon" w:hAnsi="Hacen Lebanon" w:cs="Hacen Lebanon"/>
          <w:lang w:bidi="ar-EG"/>
        </w:rPr>
        <w:t>( A</w:t>
      </w:r>
      <w:r w:rsidRPr="009D1340">
        <w:rPr>
          <w:rFonts w:ascii="Hacen Lebanon" w:hAnsi="Hacen Lebanon" w:cs="Hacen Lebanon"/>
          <w:vertAlign w:val="subscript"/>
          <w:lang w:bidi="ar-EG"/>
        </w:rPr>
        <w:t>2</w:t>
      </w:r>
      <w:r w:rsidRPr="009D1340">
        <w:rPr>
          <w:rFonts w:ascii="Hacen Lebanon" w:hAnsi="Hacen Lebanon" w:cs="Hacen Lebanon"/>
          <w:lang w:bidi="ar-EG"/>
        </w:rPr>
        <w:t xml:space="preserve"> )</w:t>
      </w:r>
      <w:r w:rsidRPr="009D1340">
        <w:rPr>
          <w:rFonts w:ascii="Hacen Lebanon" w:hAnsi="Hacen Lebanon" w:cs="Hacen Lebanon"/>
          <w:rtl/>
          <w:lang w:bidi="ar-EG"/>
        </w:rPr>
        <w:t xml:space="preserve"> = </w:t>
      </w:r>
      <w:r w:rsidRPr="009D1340">
        <w:rPr>
          <w:rFonts w:ascii="Hacen Lebanon" w:hAnsi="Hacen Lebanon" w:cs="Hacen Lebanon"/>
          <w:lang w:bidi="ar-EG"/>
        </w:rPr>
        <w:t>2 A</w:t>
      </w:r>
      <w:r w:rsidRPr="009D1340">
        <w:rPr>
          <w:rFonts w:ascii="Hacen Lebanon" w:hAnsi="Hacen Lebanon" w:cs="Hacen Lebanon"/>
          <w:rtl/>
          <w:lang w:bidi="ar-EG"/>
        </w:rPr>
        <w:t xml:space="preserve"> والمقاومة الداخلية للبطارية </w:t>
      </w:r>
      <w:r w:rsidRPr="009D1340">
        <w:rPr>
          <w:rFonts w:ascii="Hacen Lebanon" w:hAnsi="Hacen Lebanon" w:cs="Hacen Lebanon"/>
          <w:lang w:bidi="ar-EG"/>
        </w:rPr>
        <w:t>( r )</w:t>
      </w:r>
      <w:r w:rsidRPr="009D1340">
        <w:rPr>
          <w:rFonts w:ascii="Hacen Lebanon" w:hAnsi="Hacen Lebanon" w:cs="Hacen Lebanon"/>
          <w:rtl/>
          <w:lang w:bidi="ar-EG"/>
        </w:rPr>
        <w:t xml:space="preserve"> = </w:t>
      </w:r>
      <w:r w:rsidRPr="009D1340">
        <w:rPr>
          <w:rFonts w:ascii="Hacen Lebanon" w:hAnsi="Hacen Lebanon" w:cs="Hacen Lebanon"/>
          <w:lang w:bidi="ar-EG"/>
        </w:rPr>
        <w:t xml:space="preserve">1 </w:t>
      </w:r>
      <w:r w:rsidRPr="009D1340">
        <w:rPr>
          <w:rFonts w:cs="Hacen Lebanon"/>
          <w:lang w:bidi="ar-EG"/>
        </w:rPr>
        <w:t>Ω</w:t>
      </w:r>
      <w:r w:rsidRPr="009D1340">
        <w:rPr>
          <w:rFonts w:ascii="Hacen Lebanon" w:hAnsi="Hacen Lebanon" w:cs="Hacen Lebanon"/>
          <w:rtl/>
          <w:lang w:bidi="ar-EG"/>
        </w:rPr>
        <w:t xml:space="preserve"> احسب :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أ- قيمة المقاومة </w:t>
      </w:r>
      <w:r w:rsidRPr="009D1340">
        <w:rPr>
          <w:rFonts w:ascii="Hacen Lebanon" w:hAnsi="Hacen Lebanon" w:cs="Hacen Lebanon"/>
          <w:lang w:bidi="ar-EG"/>
        </w:rPr>
        <w:t>R</w:t>
      </w:r>
    </w:p>
    <w:p w:rsidR="00BF59D1" w:rsidRPr="009D1340" w:rsidRDefault="002F606B" w:rsidP="00BF59D1">
      <w:pPr>
        <w:pBdr>
          <w:bottom w:val="single" w:sz="4" w:space="1" w:color="auto"/>
        </w:pBdr>
        <w:rPr>
          <w:rFonts w:ascii="Hacen Lebanon" w:hAnsi="Hacen Lebanon" w:cs="Hacen Lebanon"/>
          <w:lang w:bidi="ar-EG"/>
        </w:rPr>
      </w:pPr>
      <w:r w:rsidRPr="009D1340">
        <w:rPr>
          <w:rFonts w:ascii="Hacen Lebanon" w:hAnsi="Hacen Lebanon" w:cs="Hacen Lebanon"/>
          <w:rtl/>
          <w:lang w:bidi="ar-EG"/>
        </w:rPr>
        <w:t>ب- القوة الدافعة الكهربية للبطارية .</w:t>
      </w:r>
    </w:p>
    <w:p w:rsidR="00BF59D1" w:rsidRPr="009D1340" w:rsidRDefault="00BF59D1" w:rsidP="00267ABD">
      <w:pPr>
        <w:pBdr>
          <w:bottom w:val="single" w:sz="4" w:space="1" w:color="auto"/>
        </w:pBdr>
        <w:rPr>
          <w:rFonts w:ascii="Hacen Lebanon" w:hAnsi="Hacen Lebanon" w:cs="Hacen Lebanon"/>
          <w:lang w:bidi="ar-EG"/>
        </w:rPr>
      </w:pPr>
    </w:p>
    <w:p w:rsidR="00BF59D1" w:rsidRPr="009D1340" w:rsidRDefault="00BF59D1" w:rsidP="00267ABD">
      <w:pPr>
        <w:pBdr>
          <w:bottom w:val="single" w:sz="4" w:space="1" w:color="auto"/>
        </w:pBdr>
        <w:rPr>
          <w:rFonts w:ascii="Hacen Lebanon" w:hAnsi="Hacen Lebanon" w:cs="Hacen Lebanon"/>
          <w:lang w:bidi="ar-EG"/>
        </w:rPr>
      </w:pPr>
    </w:p>
    <w:p w:rsidR="00BF59D1" w:rsidRPr="009D1340" w:rsidRDefault="00BF59D1" w:rsidP="00BF59D1">
      <w:pPr>
        <w:pBdr>
          <w:bottom w:val="single" w:sz="4" w:space="1" w:color="auto"/>
        </w:pBdr>
        <w:rPr>
          <w:rFonts w:ascii="Hacen Lebanon" w:hAnsi="Hacen Lebanon" w:cs="Hacen Lebanon"/>
          <w:lang w:bidi="ar-EG"/>
        </w:rPr>
      </w:pPr>
      <w:r w:rsidRPr="009D1340">
        <w:rPr>
          <w:rFonts w:ascii="Hacen Lebanon" w:hAnsi="Hacen Lebanon" w:cs="Hacen Lebanon"/>
          <w:lang w:bidi="ar-EG"/>
        </w:rPr>
        <w:t xml:space="preserve">[ 9 </w:t>
      </w:r>
      <w:r w:rsidRPr="009D1340">
        <w:rPr>
          <w:rFonts w:cs="Hacen Lebanon"/>
          <w:lang w:bidi="ar-EG"/>
        </w:rPr>
        <w:t>Ω</w:t>
      </w:r>
      <w:r w:rsidRPr="009D1340">
        <w:rPr>
          <w:rFonts w:ascii="Hacen Lebanon" w:hAnsi="Hacen Lebanon" w:cs="Hacen Lebanon"/>
          <w:lang w:bidi="ar-EG"/>
        </w:rPr>
        <w:t xml:space="preserve"> , 12 </w:t>
      </w:r>
      <w:r w:rsidRPr="009D1340">
        <w:rPr>
          <w:rFonts w:cs="Hacen Lebanon"/>
          <w:lang w:bidi="ar-EG"/>
        </w:rPr>
        <w:t>Ω</w:t>
      </w:r>
      <w:r w:rsidRPr="009D1340">
        <w:rPr>
          <w:rFonts w:ascii="Hacen Lebanon" w:hAnsi="Hacen Lebanon" w:cs="Hacen Lebanon"/>
          <w:lang w:bidi="ar-EG"/>
        </w:rPr>
        <w:t xml:space="preserve"> ]                                                                                                                                                    </w:t>
      </w:r>
    </w:p>
    <w:p w:rsidR="00BF59D1" w:rsidRPr="009D1340" w:rsidRDefault="00BF59D1" w:rsidP="00BF59D1">
      <w:pPr>
        <w:pBdr>
          <w:bottom w:val="single" w:sz="4" w:space="1" w:color="auto"/>
        </w:pBdr>
        <w:rPr>
          <w:rFonts w:ascii="Hacen Lebanon" w:hAnsi="Hacen Lebanon" w:cs="Hacen Lebanon"/>
          <w:sz w:val="2"/>
          <w:szCs w:val="2"/>
          <w:rtl/>
          <w:lang w:bidi="ar-EG"/>
        </w:rPr>
      </w:pPr>
    </w:p>
    <w:p w:rsidR="002F606B" w:rsidRPr="009D1340" w:rsidRDefault="00C91513" w:rsidP="002F606B">
      <w:pPr>
        <w:rPr>
          <w:rFonts w:ascii="Hacen Lebanon" w:hAnsi="Hacen Lebanon" w:cs="Hacen Lebanon"/>
          <w:rtl/>
          <w:lang w:bidi="ar-EG"/>
        </w:rPr>
      </w:pPr>
      <w:r>
        <w:rPr>
          <w:rFonts w:ascii="Hacen Lebanon" w:hAnsi="Hacen Lebanon" w:cs="Hacen Lebanon" w:hint="cs"/>
          <w:noProof/>
          <w:rtl/>
        </w:rPr>
        <w:drawing>
          <wp:anchor distT="0" distB="0" distL="114300" distR="114300" simplePos="0" relativeHeight="251240960" behindDoc="1" locked="0" layoutInCell="1" allowOverlap="1">
            <wp:simplePos x="0" y="0"/>
            <wp:positionH relativeFrom="column">
              <wp:posOffset>187325</wp:posOffset>
            </wp:positionH>
            <wp:positionV relativeFrom="paragraph">
              <wp:posOffset>104140</wp:posOffset>
            </wp:positionV>
            <wp:extent cx="2192655" cy="1536700"/>
            <wp:effectExtent l="19050" t="0" r="0" b="0"/>
            <wp:wrapTight wrapText="bothSides">
              <wp:wrapPolygon edited="0">
                <wp:start x="3941" y="536"/>
                <wp:lineTo x="375" y="2678"/>
                <wp:lineTo x="-188" y="16066"/>
                <wp:lineTo x="3753" y="17673"/>
                <wp:lineTo x="9571" y="17673"/>
                <wp:lineTo x="9571" y="20618"/>
                <wp:lineTo x="10321" y="21154"/>
                <wp:lineTo x="13887" y="21154"/>
                <wp:lineTo x="16139" y="21154"/>
                <wp:lineTo x="19517" y="21154"/>
                <wp:lineTo x="20643" y="20083"/>
                <wp:lineTo x="20831" y="17673"/>
                <wp:lineTo x="21394" y="14995"/>
                <wp:lineTo x="21581" y="1607"/>
                <wp:lineTo x="17077" y="536"/>
                <wp:lineTo x="5067" y="536"/>
                <wp:lineTo x="3941" y="536"/>
              </wp:wrapPolygon>
            </wp:wrapTight>
            <wp:docPr id="5188"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08261" cy="4057678"/>
                      <a:chOff x="3117869" y="1400161"/>
                      <a:chExt cx="2908261" cy="4057678"/>
                    </a:xfrm>
                  </a:grpSpPr>
                  <a:sp>
                    <a:nvSpPr>
                      <a:cNvPr id="4" name="مستطيل 3"/>
                      <a:cNvSpPr/>
                    </a:nvSpPr>
                    <a:spPr>
                      <a:xfrm>
                        <a:off x="4775933" y="1456609"/>
                        <a:ext cx="886781" cy="400110"/>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latin typeface="Times New Roman" pitchFamily="18" charset="0"/>
                              <a:ea typeface="Arial Unicode MS" pitchFamily="34" charset="-128"/>
                              <a:cs typeface="Times New Roman" pitchFamily="18" charset="0"/>
                            </a:rPr>
                            <a:t>R</a:t>
                          </a:r>
                          <a:r>
                            <a:rPr lang="en-US" sz="2000" b="1" baseline="-25000" dirty="0" smtClean="0">
                              <a:latin typeface="Times New Roman" pitchFamily="18" charset="0"/>
                              <a:ea typeface="Arial Unicode MS" pitchFamily="34" charset="-128"/>
                              <a:cs typeface="Times New Roman" pitchFamily="18" charset="0"/>
                            </a:rPr>
                            <a:t>1</a:t>
                          </a:r>
                          <a:r>
                            <a:rPr lang="en-US" sz="2000" b="1" dirty="0" smtClean="0">
                              <a:latin typeface="Times New Roman" pitchFamily="18" charset="0"/>
                              <a:ea typeface="Arial Unicode MS" pitchFamily="34" charset="-128"/>
                              <a:cs typeface="Times New Roman" pitchFamily="18" charset="0"/>
                            </a:rPr>
                            <a:t>=6</a:t>
                          </a:r>
                          <a:r>
                            <a:rPr lang="el-GR" sz="1600" b="1" dirty="0" smtClean="0">
                              <a:latin typeface="Times New Roman" pitchFamily="18" charset="0"/>
                              <a:ea typeface="Arial Unicode MS" pitchFamily="34" charset="-128"/>
                              <a:cs typeface="Times New Roman" pitchFamily="18" charset="0"/>
                            </a:rPr>
                            <a:t>Ω</a:t>
                          </a:r>
                          <a:endParaRPr lang="ar-EG" sz="2000" b="1" dirty="0" smtClean="0">
                            <a:latin typeface="Times New Roman" pitchFamily="18" charset="0"/>
                            <a:ea typeface="Arial Unicode MS" pitchFamily="34" charset="-128"/>
                            <a:cs typeface="Times New Roman" pitchFamily="18" charset="0"/>
                          </a:endParaRPr>
                        </a:p>
                      </a:txBody>
                      <a:useSpRect/>
                    </a:txSp>
                  </a:sp>
                  <a:sp>
                    <a:nvSpPr>
                      <a:cNvPr id="5" name="مستطيل 4"/>
                      <a:cNvSpPr/>
                    </a:nvSpPr>
                    <a:spPr>
                      <a:xfrm>
                        <a:off x="3561487" y="1400161"/>
                        <a:ext cx="327333" cy="400110"/>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latin typeface="Times New Roman" pitchFamily="18" charset="0"/>
                              <a:ea typeface="Arial Unicode MS" pitchFamily="34" charset="-128"/>
                              <a:cs typeface="Times New Roman" pitchFamily="18" charset="0"/>
                            </a:rPr>
                            <a:t>k</a:t>
                          </a:r>
                          <a:endParaRPr lang="ar-EG" sz="2000" b="1" dirty="0" smtClean="0">
                            <a:latin typeface="Times New Roman" pitchFamily="18" charset="0"/>
                            <a:ea typeface="Arial Unicode MS" pitchFamily="34" charset="-128"/>
                            <a:cs typeface="Times New Roman" pitchFamily="18" charset="0"/>
                          </a:endParaRPr>
                        </a:p>
                      </a:txBody>
                      <a:useSpRect/>
                    </a:txSp>
                  </a:sp>
                  <a:cxnSp>
                    <a:nvCxnSpPr>
                      <a:cNvPr id="6" name="رابط مستقيم 5"/>
                      <a:cNvCxnSpPr/>
                    </a:nvCxnSpPr>
                    <a:spPr>
                      <a:xfrm>
                        <a:off x="3990115" y="1971665"/>
                        <a:ext cx="2036015" cy="1588"/>
                      </a:xfrm>
                      <a:prstGeom prst="line">
                        <a:avLst/>
                      </a:prstGeom>
                    </a:spPr>
                    <a:style>
                      <a:lnRef idx="2">
                        <a:schemeClr val="dk1"/>
                      </a:lnRef>
                      <a:fillRef idx="0">
                        <a:schemeClr val="dk1"/>
                      </a:fillRef>
                      <a:effectRef idx="1">
                        <a:schemeClr val="dk1"/>
                      </a:effectRef>
                      <a:fontRef idx="minor">
                        <a:schemeClr val="tx1"/>
                      </a:fontRef>
                    </a:style>
                  </a:cxnSp>
                  <a:sp>
                    <a:nvSpPr>
                      <a:cNvPr id="7" name="مستطيل 6"/>
                      <a:cNvSpPr/>
                    </a:nvSpPr>
                    <a:spPr>
                      <a:xfrm>
                        <a:off x="4790923" y="1843779"/>
                        <a:ext cx="857256" cy="214314"/>
                      </a:xfrm>
                      <a:prstGeom prst="rect">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 name="رابط مستقيم 7"/>
                      <a:cNvCxnSpPr/>
                    </a:nvCxnSpPr>
                    <a:spPr>
                      <a:xfrm rot="5400000">
                        <a:off x="3734851" y="1768321"/>
                        <a:ext cx="245700" cy="163800"/>
                      </a:xfrm>
                      <a:prstGeom prst="line">
                        <a:avLst/>
                      </a:prstGeom>
                    </a:spPr>
                    <a:style>
                      <a:lnRef idx="2">
                        <a:schemeClr val="dk1"/>
                      </a:lnRef>
                      <a:fillRef idx="0">
                        <a:schemeClr val="dk1"/>
                      </a:fillRef>
                      <a:effectRef idx="1">
                        <a:schemeClr val="dk1"/>
                      </a:effectRef>
                      <a:fontRef idx="minor">
                        <a:schemeClr val="tx1"/>
                      </a:fontRef>
                    </a:style>
                  </a:cxnSp>
                  <a:cxnSp>
                    <a:nvCxnSpPr>
                      <a:cNvPr id="9" name="رابط مستقيم 8"/>
                      <a:cNvCxnSpPr/>
                    </a:nvCxnSpPr>
                    <a:spPr>
                      <a:xfrm>
                        <a:off x="3162839" y="1956675"/>
                        <a:ext cx="607255" cy="1588"/>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rot="5400000">
                        <a:off x="2518935" y="2555609"/>
                        <a:ext cx="1244426" cy="16578"/>
                      </a:xfrm>
                      <a:prstGeom prst="line">
                        <a:avLst/>
                      </a:prstGeom>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a:xfrm>
                        <a:off x="4633089" y="3186111"/>
                        <a:ext cx="1357290" cy="16578"/>
                      </a:xfrm>
                      <a:prstGeom prst="line">
                        <a:avLst/>
                      </a:prstGeom>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a:xfrm rot="5400000">
                        <a:off x="4748503" y="3213541"/>
                        <a:ext cx="2500330" cy="16578"/>
                      </a:xfrm>
                      <a:prstGeom prst="line">
                        <a:avLst/>
                      </a:prstGeom>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a:xfrm rot="5400000">
                        <a:off x="4419569" y="3185317"/>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14" name="رابط مستقيم 13"/>
                      <a:cNvCxnSpPr/>
                    </a:nvCxnSpPr>
                    <a:spPr>
                      <a:xfrm rot="5400000">
                        <a:off x="4098893" y="3149598"/>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a:off x="3136371" y="3186111"/>
                        <a:ext cx="1282372" cy="1588"/>
                      </a:xfrm>
                      <a:prstGeom prst="line">
                        <a:avLst/>
                      </a:prstGeom>
                    </a:spPr>
                    <a:style>
                      <a:lnRef idx="2">
                        <a:schemeClr val="dk1"/>
                      </a:lnRef>
                      <a:fillRef idx="0">
                        <a:schemeClr val="dk1"/>
                      </a:fillRef>
                      <a:effectRef idx="1">
                        <a:schemeClr val="dk1"/>
                      </a:effectRef>
                      <a:fontRef idx="minor">
                        <a:schemeClr val="tx1"/>
                      </a:fontRef>
                    </a:style>
                  </a:cxnSp>
                  <a:sp>
                    <a:nvSpPr>
                      <a:cNvPr id="16" name="مستطيل 15"/>
                      <a:cNvSpPr/>
                    </a:nvSpPr>
                    <a:spPr>
                      <a:xfrm>
                        <a:off x="3347173" y="3243204"/>
                        <a:ext cx="1000132" cy="400110"/>
                      </a:xfrm>
                      <a:prstGeom prst="rect">
                        <a:avLst/>
                      </a:prstGeom>
                    </a:spPr>
                    <a:txSp>
                      <a:txBody>
                        <a:bodyPr wrap="squar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en-US" sz="2000" b="1" dirty="0" smtClean="0">
                              <a:latin typeface="Times New Roman" pitchFamily="18" charset="0"/>
                              <a:ea typeface="Arial Unicode MS" pitchFamily="34" charset="-128"/>
                              <a:cs typeface="Times New Roman" pitchFamily="18" charset="0"/>
                            </a:rPr>
                            <a:t>VB=2V</a:t>
                          </a:r>
                        </a:p>
                      </a:txBody>
                      <a:useSpRect/>
                    </a:txSp>
                  </a:sp>
                  <a:sp>
                    <a:nvSpPr>
                      <a:cNvPr id="17" name="مستطيل 16"/>
                      <a:cNvSpPr/>
                    </a:nvSpPr>
                    <a:spPr>
                      <a:xfrm>
                        <a:off x="4245887" y="3214629"/>
                        <a:ext cx="1143008" cy="400110"/>
                      </a:xfrm>
                      <a:prstGeom prst="rect">
                        <a:avLst/>
                      </a:prstGeom>
                    </a:spPr>
                    <a:txSp>
                      <a:txBody>
                        <a:bodyPr wrap="squar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2000" b="1" dirty="0" smtClean="0">
                              <a:latin typeface="Times New Roman" pitchFamily="18" charset="0"/>
                              <a:ea typeface="Arial Unicode MS" pitchFamily="34" charset="-128"/>
                              <a:cs typeface="Times New Roman" pitchFamily="18" charset="0"/>
                            </a:rPr>
                            <a:t>r=2</a:t>
                          </a:r>
                          <a:r>
                            <a:rPr lang="el-GR" sz="1600" b="1" dirty="0" smtClean="0">
                              <a:latin typeface="Times New Roman" pitchFamily="18" charset="0"/>
                              <a:ea typeface="Arial Unicode MS" pitchFamily="34" charset="-128"/>
                              <a:cs typeface="Times New Roman" pitchFamily="18" charset="0"/>
                            </a:rPr>
                            <a:t>Ω</a:t>
                          </a:r>
                          <a:endParaRPr lang="en-US" sz="2000" b="1" dirty="0" smtClean="0">
                            <a:latin typeface="Times New Roman" pitchFamily="18" charset="0"/>
                            <a:ea typeface="Arial Unicode MS" pitchFamily="34" charset="-128"/>
                            <a:cs typeface="Times New Roman" pitchFamily="18" charset="0"/>
                          </a:endParaRPr>
                        </a:p>
                      </a:txBody>
                      <a:useSpRect/>
                    </a:txSp>
                  </a:sp>
                  <a:cxnSp>
                    <a:nvCxnSpPr>
                      <a:cNvPr id="18" name="رابط مستقيم 17"/>
                      <a:cNvCxnSpPr/>
                    </a:nvCxnSpPr>
                    <a:spPr>
                      <a:xfrm rot="5400000">
                        <a:off x="2503945" y="3773567"/>
                        <a:ext cx="1244426" cy="16578"/>
                      </a:xfrm>
                      <a:prstGeom prst="line">
                        <a:avLst/>
                      </a:prstGeom>
                    </a:spPr>
                    <a:style>
                      <a:lnRef idx="2">
                        <a:schemeClr val="dk1"/>
                      </a:lnRef>
                      <a:fillRef idx="0">
                        <a:schemeClr val="dk1"/>
                      </a:fillRef>
                      <a:effectRef idx="1">
                        <a:schemeClr val="dk1"/>
                      </a:effectRef>
                      <a:fontRef idx="minor">
                        <a:schemeClr val="tx1"/>
                      </a:fontRef>
                    </a:style>
                  </a:cxnSp>
                  <a:cxnSp>
                    <a:nvCxnSpPr>
                      <a:cNvPr id="19" name="رابط مستقيم 18"/>
                      <a:cNvCxnSpPr/>
                    </a:nvCxnSpPr>
                    <a:spPr>
                      <a:xfrm>
                        <a:off x="3132859" y="4424369"/>
                        <a:ext cx="857256" cy="1588"/>
                      </a:xfrm>
                      <a:prstGeom prst="line">
                        <a:avLst/>
                      </a:prstGeom>
                    </a:spPr>
                    <a:style>
                      <a:lnRef idx="2">
                        <a:schemeClr val="dk1"/>
                      </a:lnRef>
                      <a:fillRef idx="0">
                        <a:schemeClr val="dk1"/>
                      </a:fillRef>
                      <a:effectRef idx="1">
                        <a:schemeClr val="dk1"/>
                      </a:effectRef>
                      <a:fontRef idx="minor">
                        <a:schemeClr val="tx1"/>
                      </a:fontRef>
                    </a:style>
                  </a:cxnSp>
                  <a:sp>
                    <a:nvSpPr>
                      <a:cNvPr id="20" name="شكل بيضاوي 19"/>
                      <a:cNvSpPr/>
                    </a:nvSpPr>
                    <a:spPr>
                      <a:xfrm>
                        <a:off x="3918677" y="4287661"/>
                        <a:ext cx="285752" cy="285752"/>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1" name="مستطيل 20"/>
                      <a:cNvSpPr/>
                    </a:nvSpPr>
                    <a:spPr>
                      <a:xfrm>
                        <a:off x="3877219" y="4274458"/>
                        <a:ext cx="293670" cy="307777"/>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sz="1400" b="1" dirty="0" smtClean="0"/>
                            <a:t>A</a:t>
                          </a:r>
                          <a:endParaRPr lang="ar-EG" sz="1400" b="1" baseline="-25000" dirty="0"/>
                        </a:p>
                      </a:txBody>
                      <a:useSpRect/>
                    </a:txSp>
                  </a:sp>
                  <a:cxnSp>
                    <a:nvCxnSpPr>
                      <a:cNvPr id="22" name="رابط مستقيم 21"/>
                      <a:cNvCxnSpPr/>
                    </a:nvCxnSpPr>
                    <a:spPr>
                      <a:xfrm>
                        <a:off x="4204461" y="4442015"/>
                        <a:ext cx="1785918" cy="29980"/>
                      </a:xfrm>
                      <a:prstGeom prst="line">
                        <a:avLst/>
                      </a:prstGeom>
                    </a:spPr>
                    <a:style>
                      <a:lnRef idx="2">
                        <a:schemeClr val="dk1"/>
                      </a:lnRef>
                      <a:fillRef idx="0">
                        <a:schemeClr val="dk1"/>
                      </a:fillRef>
                      <a:effectRef idx="1">
                        <a:schemeClr val="dk1"/>
                      </a:effectRef>
                      <a:fontRef idx="minor">
                        <a:schemeClr val="tx1"/>
                      </a:fontRef>
                    </a:style>
                  </a:cxnSp>
                  <a:sp>
                    <a:nvSpPr>
                      <a:cNvPr id="23" name="مستطيل 22"/>
                      <a:cNvSpPr/>
                    </a:nvSpPr>
                    <a:spPr>
                      <a:xfrm>
                        <a:off x="4775933" y="3941949"/>
                        <a:ext cx="886781" cy="400110"/>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latin typeface="Times New Roman" pitchFamily="18" charset="0"/>
                              <a:ea typeface="Arial Unicode MS" pitchFamily="34" charset="-128"/>
                              <a:cs typeface="Times New Roman" pitchFamily="18" charset="0"/>
                            </a:rPr>
                            <a:t>R</a:t>
                          </a:r>
                          <a:r>
                            <a:rPr lang="en-US" sz="2000" b="1" baseline="-25000" dirty="0" smtClean="0">
                              <a:latin typeface="Times New Roman" pitchFamily="18" charset="0"/>
                              <a:ea typeface="Arial Unicode MS" pitchFamily="34" charset="-128"/>
                              <a:cs typeface="Times New Roman" pitchFamily="18" charset="0"/>
                            </a:rPr>
                            <a:t>2</a:t>
                          </a:r>
                          <a:r>
                            <a:rPr lang="en-US" sz="2000" b="1" dirty="0" smtClean="0">
                              <a:latin typeface="Times New Roman" pitchFamily="18" charset="0"/>
                              <a:ea typeface="Arial Unicode MS" pitchFamily="34" charset="-128"/>
                              <a:cs typeface="Times New Roman" pitchFamily="18" charset="0"/>
                            </a:rPr>
                            <a:t>=6</a:t>
                          </a:r>
                          <a:r>
                            <a:rPr lang="el-GR" sz="1600" b="1" dirty="0" smtClean="0">
                              <a:latin typeface="Times New Roman" pitchFamily="18" charset="0"/>
                              <a:ea typeface="Arial Unicode MS" pitchFamily="34" charset="-128"/>
                              <a:cs typeface="Times New Roman" pitchFamily="18" charset="0"/>
                            </a:rPr>
                            <a:t>Ω</a:t>
                          </a:r>
                          <a:endParaRPr lang="ar-EG" sz="2000" b="1" dirty="0" smtClean="0">
                            <a:latin typeface="Times New Roman" pitchFamily="18" charset="0"/>
                            <a:ea typeface="Arial Unicode MS" pitchFamily="34" charset="-128"/>
                            <a:cs typeface="Times New Roman" pitchFamily="18" charset="0"/>
                          </a:endParaRPr>
                        </a:p>
                      </a:txBody>
                      <a:useSpRect/>
                    </a:txSp>
                  </a:sp>
                  <a:sp>
                    <a:nvSpPr>
                      <a:cNvPr id="24" name="مستطيل 23"/>
                      <a:cNvSpPr/>
                    </a:nvSpPr>
                    <a:spPr>
                      <a:xfrm>
                        <a:off x="4790923" y="4329119"/>
                        <a:ext cx="857256" cy="214314"/>
                      </a:xfrm>
                      <a:prstGeom prst="rect">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5" name="مستطيل 24"/>
                      <a:cNvSpPr/>
                    </a:nvSpPr>
                    <a:spPr>
                      <a:xfrm>
                        <a:off x="4593079" y="2471731"/>
                        <a:ext cx="325730" cy="646331"/>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3600" b="1" dirty="0" smtClean="0"/>
                            <a:t>-</a:t>
                          </a:r>
                          <a:endParaRPr lang="ar-EG" sz="3600" b="1" dirty="0"/>
                        </a:p>
                      </a:txBody>
                      <a:useSpRect/>
                    </a:txSp>
                  </a:sp>
                  <a:sp>
                    <a:nvSpPr>
                      <a:cNvPr id="26" name="مستطيل 25"/>
                      <a:cNvSpPr/>
                    </a:nvSpPr>
                    <a:spPr>
                      <a:xfrm>
                        <a:off x="4036307" y="2614607"/>
                        <a:ext cx="413896" cy="400110"/>
                      </a:xfrm>
                      <a:prstGeom prst="rect">
                        <a:avLst/>
                      </a:prstGeom>
                    </a:spPr>
                    <a:txSp>
                      <a:txBody>
                        <a:bodyPr wrap="squar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a:t>
                          </a:r>
                          <a:endParaRPr lang="ar-EG" sz="2000" b="1" dirty="0"/>
                        </a:p>
                      </a:txBody>
                      <a:useSpRect/>
                    </a:txSp>
                  </a:sp>
                  <a:cxnSp>
                    <a:nvCxnSpPr>
                      <a:cNvPr id="27" name="رابط مستقيم 26"/>
                      <a:cNvCxnSpPr/>
                    </a:nvCxnSpPr>
                    <a:spPr>
                      <a:xfrm rot="5400000">
                        <a:off x="5455388" y="4864904"/>
                        <a:ext cx="785024" cy="794"/>
                      </a:xfrm>
                      <a:prstGeom prst="line">
                        <a:avLst/>
                      </a:prstGeom>
                    </a:spPr>
                    <a:style>
                      <a:lnRef idx="2">
                        <a:schemeClr val="dk1"/>
                      </a:lnRef>
                      <a:fillRef idx="0">
                        <a:schemeClr val="dk1"/>
                      </a:fillRef>
                      <a:effectRef idx="1">
                        <a:schemeClr val="dk1"/>
                      </a:effectRef>
                      <a:fontRef idx="minor">
                        <a:schemeClr val="tx1"/>
                      </a:fontRef>
                    </a:style>
                  </a:cxnSp>
                  <a:cxnSp>
                    <a:nvCxnSpPr>
                      <a:cNvPr id="28" name="رابط مستقيم 27"/>
                      <a:cNvCxnSpPr/>
                    </a:nvCxnSpPr>
                    <a:spPr>
                      <a:xfrm rot="5400000">
                        <a:off x="4061950" y="4857364"/>
                        <a:ext cx="857256" cy="794"/>
                      </a:xfrm>
                      <a:prstGeom prst="line">
                        <a:avLst/>
                      </a:prstGeom>
                    </a:spPr>
                    <a:style>
                      <a:lnRef idx="2">
                        <a:schemeClr val="dk1"/>
                      </a:lnRef>
                      <a:fillRef idx="0">
                        <a:schemeClr val="dk1"/>
                      </a:fillRef>
                      <a:effectRef idx="1">
                        <a:schemeClr val="dk1"/>
                      </a:effectRef>
                      <a:fontRef idx="minor">
                        <a:schemeClr val="tx1"/>
                      </a:fontRef>
                    </a:style>
                  </a:cxnSp>
                  <a:cxnSp>
                    <a:nvCxnSpPr>
                      <a:cNvPr id="29" name="رابط مستقيم 28"/>
                      <a:cNvCxnSpPr/>
                    </a:nvCxnSpPr>
                    <a:spPr>
                      <a:xfrm rot="10800000">
                        <a:off x="4490181" y="5257813"/>
                        <a:ext cx="1357322" cy="1588"/>
                      </a:xfrm>
                      <a:prstGeom prst="line">
                        <a:avLst/>
                      </a:prstGeom>
                    </a:spPr>
                    <a:style>
                      <a:lnRef idx="2">
                        <a:schemeClr val="dk1"/>
                      </a:lnRef>
                      <a:fillRef idx="0">
                        <a:schemeClr val="dk1"/>
                      </a:fillRef>
                      <a:effectRef idx="1">
                        <a:schemeClr val="dk1"/>
                      </a:effectRef>
                      <a:fontRef idx="minor">
                        <a:schemeClr val="tx1"/>
                      </a:fontRef>
                    </a:style>
                  </a:cxnSp>
                  <a:sp>
                    <a:nvSpPr>
                      <a:cNvPr id="30" name="شكل بيضاوي 29"/>
                      <a:cNvSpPr/>
                    </a:nvSpPr>
                    <a:spPr>
                      <a:xfrm>
                        <a:off x="4990247" y="5114937"/>
                        <a:ext cx="357190" cy="285752"/>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31" name="مستطيل 30"/>
                      <a:cNvSpPr/>
                    </a:nvSpPr>
                    <a:spPr>
                      <a:xfrm>
                        <a:off x="5004533" y="5088507"/>
                        <a:ext cx="320922"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V</a:t>
                          </a:r>
                          <a:endParaRPr lang="ar-EG" b="1" dirty="0"/>
                        </a:p>
                      </a:txBody>
                      <a:useSpRect/>
                    </a:txSp>
                  </a:sp>
                </lc:lockedCanvas>
              </a:graphicData>
            </a:graphic>
          </wp:anchor>
        </w:drawing>
      </w:r>
      <w:r w:rsidR="005B7F6B" w:rsidRPr="009D1340">
        <w:rPr>
          <w:rFonts w:ascii="Hacen Lebanon" w:hAnsi="Hacen Lebanon" w:cs="Hacen Lebanon" w:hint="cs"/>
          <w:rtl/>
          <w:lang w:bidi="ar-EG"/>
        </w:rPr>
        <w:t>12</w:t>
      </w:r>
      <w:r w:rsidR="002F606B" w:rsidRPr="009D1340">
        <w:rPr>
          <w:rFonts w:ascii="Hacen Lebanon" w:hAnsi="Hacen Lebanon" w:cs="Hacen Lebanon"/>
          <w:rtl/>
          <w:lang w:bidi="ar-EG"/>
        </w:rPr>
        <w:t xml:space="preserve">- في الدائرة المقابلة : </w:t>
      </w:r>
    </w:p>
    <w:p w:rsidR="002F606B" w:rsidRPr="009D1340" w:rsidRDefault="002F606B" w:rsidP="00C91513">
      <w:pPr>
        <w:rPr>
          <w:rFonts w:ascii="Hacen Lebanon" w:hAnsi="Hacen Lebanon" w:cs="Hacen Lebanon"/>
          <w:rtl/>
          <w:lang w:bidi="ar-EG"/>
        </w:rPr>
      </w:pPr>
      <w:r w:rsidRPr="009D1340">
        <w:rPr>
          <w:rFonts w:ascii="Hacen Lebanon" w:hAnsi="Hacen Lebanon" w:cs="Hacen Lebanon"/>
          <w:rtl/>
          <w:lang w:bidi="ar-EG"/>
        </w:rPr>
        <w:t xml:space="preserve">إذا كانت المقاومة الداخلية للبطارية </w:t>
      </w:r>
      <w:r w:rsidRPr="009D1340">
        <w:rPr>
          <w:rFonts w:ascii="Hacen Lebanon" w:hAnsi="Hacen Lebanon" w:cs="Hacen Lebanon"/>
          <w:lang w:bidi="ar-EG"/>
        </w:rPr>
        <w:t xml:space="preserve"> 2 </w:t>
      </w:r>
      <w:r w:rsidRPr="009D1340">
        <w:rPr>
          <w:rFonts w:cs="Hacen Lebanon"/>
          <w:lang w:bidi="ar-EG"/>
        </w:rPr>
        <w:t>Ω</w:t>
      </w:r>
      <w:r w:rsidRPr="009D1340">
        <w:rPr>
          <w:rFonts w:ascii="Hacen Lebanon" w:hAnsi="Hacen Lebanon" w:cs="Hacen Lebanon"/>
          <w:rtl/>
          <w:lang w:bidi="ar-EG"/>
        </w:rPr>
        <w:t xml:space="preserve"> أوجد قراءة كل من الأميتر والفولتميتر في حالة : </w:t>
      </w:r>
    </w:p>
    <w:p w:rsidR="002F606B" w:rsidRPr="009D1340" w:rsidRDefault="002F606B" w:rsidP="005B7F6B">
      <w:pPr>
        <w:rPr>
          <w:rFonts w:ascii="Hacen Lebanon" w:hAnsi="Hacen Lebanon" w:cs="Hacen Lebanon"/>
          <w:rtl/>
          <w:lang w:bidi="ar-EG"/>
        </w:rPr>
      </w:pPr>
      <w:r w:rsidRPr="009D1340">
        <w:rPr>
          <w:rFonts w:ascii="Hacen Lebanon" w:hAnsi="Hacen Lebanon" w:cs="Hacen Lebanon"/>
          <w:rtl/>
          <w:lang w:bidi="ar-EG"/>
        </w:rPr>
        <w:t xml:space="preserve">أ- المفتاح </w:t>
      </w:r>
      <w:r w:rsidRPr="009D1340">
        <w:rPr>
          <w:rFonts w:ascii="Hacen Lebanon" w:hAnsi="Hacen Lebanon" w:cs="Hacen Lebanon"/>
          <w:lang w:bidi="ar-EG"/>
        </w:rPr>
        <w:t>( K )</w:t>
      </w:r>
      <w:r w:rsidRPr="009D1340">
        <w:rPr>
          <w:rFonts w:ascii="Hacen Lebanon" w:hAnsi="Hacen Lebanon" w:cs="Hacen Lebanon"/>
          <w:rtl/>
          <w:lang w:bidi="ar-EG"/>
        </w:rPr>
        <w:t xml:space="preserve"> مفتوح .</w:t>
      </w:r>
    </w:p>
    <w:p w:rsidR="00C33505" w:rsidRPr="009D1340" w:rsidRDefault="002F606B" w:rsidP="00C33505">
      <w:pPr>
        <w:rPr>
          <w:rFonts w:ascii="Hacen Lebanon" w:hAnsi="Hacen Lebanon" w:cs="Hacen Lebanon"/>
          <w:rtl/>
          <w:lang w:bidi="ar-EG"/>
        </w:rPr>
      </w:pPr>
      <w:r w:rsidRPr="009D1340">
        <w:rPr>
          <w:rFonts w:ascii="Hacen Lebanon" w:hAnsi="Hacen Lebanon" w:cs="Hacen Lebanon"/>
          <w:rtl/>
          <w:lang w:bidi="ar-EG"/>
        </w:rPr>
        <w:t xml:space="preserve">ب- المفتاح </w:t>
      </w:r>
      <w:r w:rsidRPr="009D1340">
        <w:rPr>
          <w:rFonts w:ascii="Hacen Lebanon" w:hAnsi="Hacen Lebanon" w:cs="Hacen Lebanon"/>
          <w:lang w:bidi="ar-EG"/>
        </w:rPr>
        <w:t>( K )</w:t>
      </w:r>
      <w:r w:rsidRPr="009D1340">
        <w:rPr>
          <w:rFonts w:ascii="Hacen Lebanon" w:hAnsi="Hacen Lebanon" w:cs="Hacen Lebanon"/>
          <w:rtl/>
          <w:lang w:bidi="ar-EG"/>
        </w:rPr>
        <w:t xml:space="preserve"> مغلق .</w:t>
      </w:r>
    </w:p>
    <w:p w:rsidR="005B7F6B" w:rsidRPr="009D1340" w:rsidRDefault="00C33505" w:rsidP="00C33505">
      <w:pPr>
        <w:jc w:val="right"/>
        <w:rPr>
          <w:rFonts w:ascii="Hacen Lebanon" w:hAnsi="Hacen Lebanon" w:cs="Hacen Lebanon"/>
          <w:rtl/>
          <w:lang w:bidi="ar-EG"/>
        </w:rPr>
      </w:pPr>
      <w:r w:rsidRPr="009D1340">
        <w:rPr>
          <w:rFonts w:ascii="Hacen Lebanon" w:hAnsi="Hacen Lebanon" w:cs="Hacen Lebanon"/>
          <w:lang w:bidi="ar-EG"/>
        </w:rPr>
        <w:t xml:space="preserve">     [ 0.25 A , 1.5 V , 0.2 A , 1.2 V ]                                                          </w:t>
      </w:r>
    </w:p>
    <w:p w:rsidR="005B7F6B" w:rsidRPr="009D1340" w:rsidRDefault="005B7F6B" w:rsidP="005B7F6B">
      <w:pPr>
        <w:rPr>
          <w:rFonts w:ascii="Hacen Lebanon" w:hAnsi="Hacen Lebanon" w:cs="Hacen Lebanon"/>
          <w:sz w:val="8"/>
          <w:szCs w:val="8"/>
          <w:rtl/>
          <w:lang w:bidi="ar-EG"/>
        </w:rPr>
      </w:pPr>
    </w:p>
    <w:p w:rsidR="005B7F6B" w:rsidRPr="009D1340" w:rsidRDefault="00C91513" w:rsidP="005B7F6B">
      <w:pPr>
        <w:rPr>
          <w:rFonts w:ascii="Hacen Lebanon" w:hAnsi="Hacen Lebanon" w:cs="Hacen Lebanon"/>
          <w:rtl/>
          <w:lang w:bidi="ar-EG"/>
        </w:rPr>
      </w:pPr>
      <w:r>
        <w:rPr>
          <w:rFonts w:ascii="Hacen Lebanon" w:hAnsi="Hacen Lebanon" w:cs="Hacen Lebanon"/>
          <w:noProof/>
          <w:rtl/>
        </w:rPr>
        <w:drawing>
          <wp:anchor distT="0" distB="0" distL="114300" distR="114300" simplePos="0" relativeHeight="251241984" behindDoc="1" locked="0" layoutInCell="1" allowOverlap="1">
            <wp:simplePos x="0" y="0"/>
            <wp:positionH relativeFrom="column">
              <wp:posOffset>102870</wp:posOffset>
            </wp:positionH>
            <wp:positionV relativeFrom="paragraph">
              <wp:posOffset>238125</wp:posOffset>
            </wp:positionV>
            <wp:extent cx="2734310" cy="1536700"/>
            <wp:effectExtent l="0" t="0" r="8890" b="0"/>
            <wp:wrapTight wrapText="bothSides">
              <wp:wrapPolygon edited="0">
                <wp:start x="4364" y="803"/>
                <wp:lineTo x="903" y="3481"/>
                <wp:lineTo x="301" y="17940"/>
                <wp:lineTo x="301" y="20618"/>
                <wp:lineTo x="1956" y="21421"/>
                <wp:lineTo x="6621" y="21421"/>
                <wp:lineTo x="8126" y="21421"/>
                <wp:lineTo x="19112" y="21421"/>
                <wp:lineTo x="21670" y="20886"/>
                <wp:lineTo x="21520" y="2142"/>
                <wp:lineTo x="16253" y="803"/>
                <wp:lineTo x="5418" y="803"/>
                <wp:lineTo x="4364" y="803"/>
              </wp:wrapPolygon>
            </wp:wrapTight>
            <wp:docPr id="5193"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25766" cy="3182074"/>
                      <a:chOff x="3000364" y="1837963"/>
                      <a:chExt cx="3025766" cy="3182074"/>
                    </a:xfrm>
                  </a:grpSpPr>
                  <a:sp>
                    <a:nvSpPr>
                      <a:cNvPr id="4" name="مستطيل 3"/>
                      <a:cNvSpPr/>
                    </a:nvSpPr>
                    <a:spPr>
                      <a:xfrm>
                        <a:off x="4775933" y="1894411"/>
                        <a:ext cx="886781" cy="400110"/>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latin typeface="Times New Roman" pitchFamily="18" charset="0"/>
                              <a:ea typeface="Arial Unicode MS" pitchFamily="34" charset="-128"/>
                              <a:cs typeface="Times New Roman" pitchFamily="18" charset="0"/>
                            </a:rPr>
                            <a:t>R</a:t>
                          </a:r>
                          <a:r>
                            <a:rPr lang="en-US" sz="2000" b="1" baseline="-25000" dirty="0" smtClean="0">
                              <a:latin typeface="Times New Roman" pitchFamily="18" charset="0"/>
                              <a:ea typeface="Arial Unicode MS" pitchFamily="34" charset="-128"/>
                              <a:cs typeface="Times New Roman" pitchFamily="18" charset="0"/>
                            </a:rPr>
                            <a:t>1</a:t>
                          </a:r>
                          <a:r>
                            <a:rPr lang="en-US" sz="2000" b="1" dirty="0" smtClean="0">
                              <a:latin typeface="Times New Roman" pitchFamily="18" charset="0"/>
                              <a:ea typeface="Arial Unicode MS" pitchFamily="34" charset="-128"/>
                              <a:cs typeface="Times New Roman" pitchFamily="18" charset="0"/>
                            </a:rPr>
                            <a:t>=4</a:t>
                          </a:r>
                          <a:r>
                            <a:rPr lang="el-GR" sz="1600" b="1" dirty="0" smtClean="0">
                              <a:latin typeface="Times New Roman" pitchFamily="18" charset="0"/>
                              <a:ea typeface="Arial Unicode MS" pitchFamily="34" charset="-128"/>
                              <a:cs typeface="Times New Roman" pitchFamily="18" charset="0"/>
                            </a:rPr>
                            <a:t>Ω</a:t>
                          </a:r>
                          <a:endParaRPr lang="ar-EG" sz="2000" b="1" dirty="0" smtClean="0">
                            <a:latin typeface="Times New Roman" pitchFamily="18" charset="0"/>
                            <a:ea typeface="Arial Unicode MS" pitchFamily="34" charset="-128"/>
                            <a:cs typeface="Times New Roman" pitchFamily="18" charset="0"/>
                          </a:endParaRPr>
                        </a:p>
                      </a:txBody>
                      <a:useSpRect/>
                    </a:txSp>
                  </a:sp>
                  <a:sp>
                    <a:nvSpPr>
                      <a:cNvPr id="5" name="مستطيل 4"/>
                      <a:cNvSpPr/>
                    </a:nvSpPr>
                    <a:spPr>
                      <a:xfrm>
                        <a:off x="3561487" y="1837963"/>
                        <a:ext cx="327333" cy="400110"/>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latin typeface="Times New Roman" pitchFamily="18" charset="0"/>
                              <a:ea typeface="Arial Unicode MS" pitchFamily="34" charset="-128"/>
                              <a:cs typeface="Times New Roman" pitchFamily="18" charset="0"/>
                            </a:rPr>
                            <a:t>k</a:t>
                          </a:r>
                          <a:endParaRPr lang="ar-EG" sz="2000" b="1" dirty="0" smtClean="0">
                            <a:latin typeface="Times New Roman" pitchFamily="18" charset="0"/>
                            <a:ea typeface="Arial Unicode MS" pitchFamily="34" charset="-128"/>
                            <a:cs typeface="Times New Roman" pitchFamily="18" charset="0"/>
                          </a:endParaRPr>
                        </a:p>
                      </a:txBody>
                      <a:useSpRect/>
                    </a:txSp>
                  </a:sp>
                  <a:cxnSp>
                    <a:nvCxnSpPr>
                      <a:cNvPr id="6" name="رابط مستقيم 5"/>
                      <a:cNvCxnSpPr/>
                    </a:nvCxnSpPr>
                    <a:spPr>
                      <a:xfrm>
                        <a:off x="3990115" y="2409467"/>
                        <a:ext cx="2036015" cy="1588"/>
                      </a:xfrm>
                      <a:prstGeom prst="line">
                        <a:avLst/>
                      </a:prstGeom>
                    </a:spPr>
                    <a:style>
                      <a:lnRef idx="2">
                        <a:schemeClr val="dk1"/>
                      </a:lnRef>
                      <a:fillRef idx="0">
                        <a:schemeClr val="dk1"/>
                      </a:fillRef>
                      <a:effectRef idx="1">
                        <a:schemeClr val="dk1"/>
                      </a:effectRef>
                      <a:fontRef idx="minor">
                        <a:schemeClr val="tx1"/>
                      </a:fontRef>
                    </a:style>
                  </a:cxnSp>
                  <a:sp>
                    <a:nvSpPr>
                      <a:cNvPr id="7" name="مستطيل 6"/>
                      <a:cNvSpPr/>
                    </a:nvSpPr>
                    <a:spPr>
                      <a:xfrm>
                        <a:off x="4790923" y="2281581"/>
                        <a:ext cx="857256" cy="214314"/>
                      </a:xfrm>
                      <a:prstGeom prst="rect">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 name="رابط مستقيم 7"/>
                      <a:cNvCxnSpPr/>
                    </a:nvCxnSpPr>
                    <a:spPr>
                      <a:xfrm rot="5400000">
                        <a:off x="3734851" y="2206123"/>
                        <a:ext cx="245700" cy="163800"/>
                      </a:xfrm>
                      <a:prstGeom prst="line">
                        <a:avLst/>
                      </a:prstGeom>
                    </a:spPr>
                    <a:style>
                      <a:lnRef idx="2">
                        <a:schemeClr val="dk1"/>
                      </a:lnRef>
                      <a:fillRef idx="0">
                        <a:schemeClr val="dk1"/>
                      </a:fillRef>
                      <a:effectRef idx="1">
                        <a:schemeClr val="dk1"/>
                      </a:effectRef>
                      <a:fontRef idx="minor">
                        <a:schemeClr val="tx1"/>
                      </a:fontRef>
                    </a:style>
                  </a:cxnSp>
                  <a:cxnSp>
                    <a:nvCxnSpPr>
                      <a:cNvPr id="9" name="رابط مستقيم 8"/>
                      <a:cNvCxnSpPr/>
                    </a:nvCxnSpPr>
                    <a:spPr>
                      <a:xfrm>
                        <a:off x="3162839" y="2394477"/>
                        <a:ext cx="607255" cy="1588"/>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rot="5400000">
                        <a:off x="2518935" y="2993411"/>
                        <a:ext cx="1244426" cy="16578"/>
                      </a:xfrm>
                      <a:prstGeom prst="line">
                        <a:avLst/>
                      </a:prstGeom>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a:xfrm>
                        <a:off x="4633089" y="3623913"/>
                        <a:ext cx="1357290" cy="16578"/>
                      </a:xfrm>
                      <a:prstGeom prst="line">
                        <a:avLst/>
                      </a:prstGeom>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a:xfrm rot="5400000">
                        <a:off x="4748503" y="3651343"/>
                        <a:ext cx="2500330" cy="16578"/>
                      </a:xfrm>
                      <a:prstGeom prst="line">
                        <a:avLst/>
                      </a:prstGeom>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a:xfrm rot="5400000">
                        <a:off x="4419569" y="3623119"/>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14" name="رابط مستقيم 13"/>
                      <a:cNvCxnSpPr/>
                    </a:nvCxnSpPr>
                    <a:spPr>
                      <a:xfrm rot="5400000">
                        <a:off x="4098893" y="3587400"/>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a:off x="3136371" y="3623913"/>
                        <a:ext cx="1282372" cy="1588"/>
                      </a:xfrm>
                      <a:prstGeom prst="line">
                        <a:avLst/>
                      </a:prstGeom>
                    </a:spPr>
                    <a:style>
                      <a:lnRef idx="2">
                        <a:schemeClr val="dk1"/>
                      </a:lnRef>
                      <a:fillRef idx="0">
                        <a:schemeClr val="dk1"/>
                      </a:fillRef>
                      <a:effectRef idx="1">
                        <a:schemeClr val="dk1"/>
                      </a:effectRef>
                      <a:fontRef idx="minor">
                        <a:schemeClr val="tx1"/>
                      </a:fontRef>
                    </a:style>
                  </a:cxnSp>
                  <a:sp>
                    <a:nvSpPr>
                      <a:cNvPr id="16" name="مستطيل 15"/>
                      <a:cNvSpPr/>
                    </a:nvSpPr>
                    <a:spPr>
                      <a:xfrm>
                        <a:off x="3000364" y="3671832"/>
                        <a:ext cx="1214446" cy="400110"/>
                      </a:xfrm>
                      <a:prstGeom prst="rect">
                        <a:avLst/>
                      </a:prstGeom>
                    </a:spPr>
                    <a:txSp>
                      <a:txBody>
                        <a:bodyPr wrap="squar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en-US" sz="2000" b="1" dirty="0" smtClean="0">
                              <a:latin typeface="Times New Roman" pitchFamily="18" charset="0"/>
                              <a:ea typeface="Arial Unicode MS" pitchFamily="34" charset="-128"/>
                              <a:cs typeface="Times New Roman" pitchFamily="18" charset="0"/>
                            </a:rPr>
                            <a:t>V</a:t>
                          </a:r>
                          <a:r>
                            <a:rPr lang="en-US" sz="2000" b="1" baseline="-25000" dirty="0" smtClean="0">
                              <a:latin typeface="Times New Roman" pitchFamily="18" charset="0"/>
                              <a:ea typeface="Arial Unicode MS" pitchFamily="34" charset="-128"/>
                              <a:cs typeface="Times New Roman" pitchFamily="18" charset="0"/>
                            </a:rPr>
                            <a:t>B</a:t>
                          </a:r>
                          <a:r>
                            <a:rPr lang="en-US" sz="2000" b="1" dirty="0" smtClean="0">
                              <a:latin typeface="Times New Roman" pitchFamily="18" charset="0"/>
                              <a:ea typeface="Arial Unicode MS" pitchFamily="34" charset="-128"/>
                              <a:cs typeface="Times New Roman" pitchFamily="18" charset="0"/>
                            </a:rPr>
                            <a:t>=12V</a:t>
                          </a:r>
                        </a:p>
                      </a:txBody>
                      <a:useSpRect/>
                    </a:txSp>
                  </a:sp>
                  <a:sp>
                    <a:nvSpPr>
                      <a:cNvPr id="17" name="مستطيل 16"/>
                      <a:cNvSpPr/>
                    </a:nvSpPr>
                    <a:spPr>
                      <a:xfrm>
                        <a:off x="4245887" y="3652431"/>
                        <a:ext cx="1143008" cy="400110"/>
                      </a:xfrm>
                      <a:prstGeom prst="rect">
                        <a:avLst/>
                      </a:prstGeom>
                    </a:spPr>
                    <a:txSp>
                      <a:txBody>
                        <a:bodyPr wrap="squar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2000" b="1" dirty="0" smtClean="0">
                              <a:latin typeface="Times New Roman" pitchFamily="18" charset="0"/>
                              <a:ea typeface="Arial Unicode MS" pitchFamily="34" charset="-128"/>
                              <a:cs typeface="Times New Roman" pitchFamily="18" charset="0"/>
                            </a:rPr>
                            <a:t>r=2</a:t>
                          </a:r>
                          <a:r>
                            <a:rPr lang="el-GR" sz="1600" b="1" dirty="0" smtClean="0">
                              <a:latin typeface="Times New Roman" pitchFamily="18" charset="0"/>
                              <a:ea typeface="Arial Unicode MS" pitchFamily="34" charset="-128"/>
                              <a:cs typeface="Times New Roman" pitchFamily="18" charset="0"/>
                            </a:rPr>
                            <a:t>Ω</a:t>
                          </a:r>
                          <a:endParaRPr lang="en-US" sz="2000" b="1" dirty="0" smtClean="0">
                            <a:latin typeface="Times New Roman" pitchFamily="18" charset="0"/>
                            <a:ea typeface="Arial Unicode MS" pitchFamily="34" charset="-128"/>
                            <a:cs typeface="Times New Roman" pitchFamily="18" charset="0"/>
                          </a:endParaRPr>
                        </a:p>
                      </a:txBody>
                      <a:useSpRect/>
                    </a:txSp>
                  </a:sp>
                  <a:cxnSp>
                    <a:nvCxnSpPr>
                      <a:cNvPr id="18" name="رابط مستقيم 17"/>
                      <a:cNvCxnSpPr/>
                    </a:nvCxnSpPr>
                    <a:spPr>
                      <a:xfrm rot="5400000">
                        <a:off x="2503945" y="4211369"/>
                        <a:ext cx="1244426" cy="16578"/>
                      </a:xfrm>
                      <a:prstGeom prst="line">
                        <a:avLst/>
                      </a:prstGeom>
                    </a:spPr>
                    <a:style>
                      <a:lnRef idx="2">
                        <a:schemeClr val="dk1"/>
                      </a:lnRef>
                      <a:fillRef idx="0">
                        <a:schemeClr val="dk1"/>
                      </a:fillRef>
                      <a:effectRef idx="1">
                        <a:schemeClr val="dk1"/>
                      </a:effectRef>
                      <a:fontRef idx="minor">
                        <a:schemeClr val="tx1"/>
                      </a:fontRef>
                    </a:style>
                  </a:cxnSp>
                  <a:cxnSp>
                    <a:nvCxnSpPr>
                      <a:cNvPr id="19" name="رابط مستقيم 18"/>
                      <a:cNvCxnSpPr/>
                    </a:nvCxnSpPr>
                    <a:spPr>
                      <a:xfrm>
                        <a:off x="3132859" y="4862171"/>
                        <a:ext cx="857256" cy="1588"/>
                      </a:xfrm>
                      <a:prstGeom prst="line">
                        <a:avLst/>
                      </a:prstGeom>
                    </a:spPr>
                    <a:style>
                      <a:lnRef idx="2">
                        <a:schemeClr val="dk1"/>
                      </a:lnRef>
                      <a:fillRef idx="0">
                        <a:schemeClr val="dk1"/>
                      </a:fillRef>
                      <a:effectRef idx="1">
                        <a:schemeClr val="dk1"/>
                      </a:effectRef>
                      <a:fontRef idx="minor">
                        <a:schemeClr val="tx1"/>
                      </a:fontRef>
                    </a:style>
                  </a:cxnSp>
                  <a:sp>
                    <a:nvSpPr>
                      <a:cNvPr id="20" name="شكل بيضاوي 19"/>
                      <a:cNvSpPr/>
                    </a:nvSpPr>
                    <a:spPr>
                      <a:xfrm>
                        <a:off x="3918677" y="4725463"/>
                        <a:ext cx="285752" cy="285752"/>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1" name="مستطيل 20"/>
                      <a:cNvSpPr/>
                    </a:nvSpPr>
                    <a:spPr>
                      <a:xfrm>
                        <a:off x="3877219" y="4712260"/>
                        <a:ext cx="293670" cy="307777"/>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sz="1400" b="1" dirty="0" smtClean="0"/>
                            <a:t>A</a:t>
                          </a:r>
                          <a:endParaRPr lang="ar-EG" sz="1400" b="1" baseline="-25000" dirty="0"/>
                        </a:p>
                      </a:txBody>
                      <a:useSpRect/>
                    </a:txSp>
                  </a:sp>
                  <a:cxnSp>
                    <a:nvCxnSpPr>
                      <a:cNvPr id="22" name="رابط مستقيم 21"/>
                      <a:cNvCxnSpPr/>
                    </a:nvCxnSpPr>
                    <a:spPr>
                      <a:xfrm>
                        <a:off x="4204461" y="4879817"/>
                        <a:ext cx="1785918" cy="29980"/>
                      </a:xfrm>
                      <a:prstGeom prst="line">
                        <a:avLst/>
                      </a:prstGeom>
                    </a:spPr>
                    <a:style>
                      <a:lnRef idx="2">
                        <a:schemeClr val="dk1"/>
                      </a:lnRef>
                      <a:fillRef idx="0">
                        <a:schemeClr val="dk1"/>
                      </a:fillRef>
                      <a:effectRef idx="1">
                        <a:schemeClr val="dk1"/>
                      </a:effectRef>
                      <a:fontRef idx="minor">
                        <a:schemeClr val="tx1"/>
                      </a:fontRef>
                    </a:style>
                  </a:cxnSp>
                  <a:sp>
                    <a:nvSpPr>
                      <a:cNvPr id="23" name="مستطيل 22"/>
                      <a:cNvSpPr/>
                    </a:nvSpPr>
                    <a:spPr>
                      <a:xfrm>
                        <a:off x="4775933" y="4379751"/>
                        <a:ext cx="886781" cy="400110"/>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latin typeface="Times New Roman" pitchFamily="18" charset="0"/>
                              <a:ea typeface="Arial Unicode MS" pitchFamily="34" charset="-128"/>
                              <a:cs typeface="Times New Roman" pitchFamily="18" charset="0"/>
                            </a:rPr>
                            <a:t>R</a:t>
                          </a:r>
                          <a:r>
                            <a:rPr lang="en-US" sz="2000" b="1" baseline="-25000" dirty="0" smtClean="0">
                              <a:latin typeface="Times New Roman" pitchFamily="18" charset="0"/>
                              <a:ea typeface="Arial Unicode MS" pitchFamily="34" charset="-128"/>
                              <a:cs typeface="Times New Roman" pitchFamily="18" charset="0"/>
                            </a:rPr>
                            <a:t>2</a:t>
                          </a:r>
                          <a:r>
                            <a:rPr lang="en-US" sz="2000" b="1" dirty="0" smtClean="0">
                              <a:latin typeface="Times New Roman" pitchFamily="18" charset="0"/>
                              <a:ea typeface="Arial Unicode MS" pitchFamily="34" charset="-128"/>
                              <a:cs typeface="Times New Roman" pitchFamily="18" charset="0"/>
                            </a:rPr>
                            <a:t>=4</a:t>
                          </a:r>
                          <a:r>
                            <a:rPr lang="el-GR" sz="1600" b="1" dirty="0" smtClean="0">
                              <a:latin typeface="Times New Roman" pitchFamily="18" charset="0"/>
                              <a:ea typeface="Arial Unicode MS" pitchFamily="34" charset="-128"/>
                              <a:cs typeface="Times New Roman" pitchFamily="18" charset="0"/>
                            </a:rPr>
                            <a:t>Ω</a:t>
                          </a:r>
                          <a:endParaRPr lang="ar-EG" sz="2000" b="1" dirty="0" smtClean="0">
                            <a:latin typeface="Times New Roman" pitchFamily="18" charset="0"/>
                            <a:ea typeface="Arial Unicode MS" pitchFamily="34" charset="-128"/>
                            <a:cs typeface="Times New Roman" pitchFamily="18" charset="0"/>
                          </a:endParaRPr>
                        </a:p>
                      </a:txBody>
                      <a:useSpRect/>
                    </a:txSp>
                  </a:sp>
                  <a:sp>
                    <a:nvSpPr>
                      <a:cNvPr id="24" name="مستطيل 23"/>
                      <a:cNvSpPr/>
                    </a:nvSpPr>
                    <a:spPr>
                      <a:xfrm>
                        <a:off x="4790923" y="4766921"/>
                        <a:ext cx="857256" cy="214314"/>
                      </a:xfrm>
                      <a:prstGeom prst="rect">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5" name="مستطيل 24"/>
                      <a:cNvSpPr/>
                    </a:nvSpPr>
                    <a:spPr>
                      <a:xfrm>
                        <a:off x="4593079" y="2909533"/>
                        <a:ext cx="325730" cy="646331"/>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3600" b="1" dirty="0" smtClean="0"/>
                            <a:t>-</a:t>
                          </a:r>
                          <a:endParaRPr lang="ar-EG" sz="3600" b="1" dirty="0"/>
                        </a:p>
                      </a:txBody>
                      <a:useSpRect/>
                    </a:txSp>
                  </a:sp>
                  <a:sp>
                    <a:nvSpPr>
                      <a:cNvPr id="26" name="مستطيل 25"/>
                      <a:cNvSpPr/>
                    </a:nvSpPr>
                    <a:spPr>
                      <a:xfrm>
                        <a:off x="4036307" y="3052409"/>
                        <a:ext cx="413896" cy="400110"/>
                      </a:xfrm>
                      <a:prstGeom prst="rect">
                        <a:avLst/>
                      </a:prstGeom>
                    </a:spPr>
                    <a:txSp>
                      <a:txBody>
                        <a:bodyPr wrap="squar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a:t>
                          </a:r>
                          <a:endParaRPr lang="ar-EG" sz="2000" b="1" dirty="0"/>
                        </a:p>
                      </a:txBody>
                      <a:useSpRect/>
                    </a:txSp>
                  </a:sp>
                </lc:lockedCanvas>
              </a:graphicData>
            </a:graphic>
          </wp:anchor>
        </w:drawing>
      </w:r>
    </w:p>
    <w:p w:rsidR="002F606B" w:rsidRPr="009D1340" w:rsidRDefault="00267ABD" w:rsidP="005B7F6B">
      <w:pPr>
        <w:rPr>
          <w:rFonts w:ascii="Hacen Lebanon" w:hAnsi="Hacen Lebanon" w:cs="Hacen Lebanon"/>
          <w:rtl/>
          <w:lang w:bidi="ar-EG"/>
        </w:rPr>
      </w:pPr>
      <w:r w:rsidRPr="009D1340">
        <w:rPr>
          <w:rFonts w:ascii="Hacen Lebanon" w:hAnsi="Hacen Lebanon" w:cs="Hacen Lebanon" w:hint="cs"/>
          <w:rtl/>
          <w:lang w:bidi="ar-EG"/>
        </w:rPr>
        <w:t>12</w:t>
      </w:r>
      <w:r w:rsidR="002F606B" w:rsidRPr="009D1340">
        <w:rPr>
          <w:rFonts w:ascii="Hacen Lebanon" w:hAnsi="Hacen Lebanon" w:cs="Hacen Lebanon"/>
          <w:rtl/>
          <w:lang w:bidi="ar-EG"/>
        </w:rPr>
        <w:t xml:space="preserve">- في </w:t>
      </w:r>
      <w:r w:rsidR="005B7F6B" w:rsidRPr="009D1340">
        <w:rPr>
          <w:rFonts w:ascii="Hacen Lebanon" w:hAnsi="Hacen Lebanon" w:cs="Hacen Lebanon" w:hint="cs"/>
          <w:rtl/>
          <w:lang w:bidi="ar-EG"/>
        </w:rPr>
        <w:t>الشكل المقابل</w:t>
      </w:r>
      <w:r w:rsidR="002F606B" w:rsidRPr="009D1340">
        <w:rPr>
          <w:rFonts w:ascii="Hacen Lebanon" w:hAnsi="Hacen Lebanon" w:cs="Hacen Lebanon"/>
          <w:rtl/>
          <w:lang w:bidi="ar-EG"/>
        </w:rPr>
        <w:t xml:space="preserve"> أوجد : </w:t>
      </w:r>
    </w:p>
    <w:p w:rsidR="002F606B" w:rsidRPr="009D1340" w:rsidRDefault="002F606B" w:rsidP="00C91513">
      <w:pPr>
        <w:rPr>
          <w:rFonts w:ascii="Hacen Lebanon" w:hAnsi="Hacen Lebanon" w:cs="Hacen Lebanon"/>
          <w:rtl/>
          <w:lang w:bidi="ar-EG"/>
        </w:rPr>
      </w:pPr>
      <w:r w:rsidRPr="009D1340">
        <w:rPr>
          <w:rFonts w:ascii="Hacen Lebanon" w:hAnsi="Hacen Lebanon" w:cs="Hacen Lebanon"/>
          <w:rtl/>
          <w:lang w:bidi="ar-EG"/>
        </w:rPr>
        <w:t xml:space="preserve">قراءة الأميتر </w:t>
      </w:r>
      <w:r w:rsidRPr="009D1340">
        <w:rPr>
          <w:rFonts w:ascii="Hacen Lebanon" w:hAnsi="Hacen Lebanon" w:cs="Hacen Lebanon"/>
          <w:lang w:bidi="ar-EG"/>
        </w:rPr>
        <w:t>( A )</w:t>
      </w:r>
      <w:r w:rsidRPr="009D1340">
        <w:rPr>
          <w:rFonts w:ascii="Hacen Lebanon" w:hAnsi="Hacen Lebanon" w:cs="Hacen Lebanon"/>
          <w:rtl/>
          <w:lang w:bidi="ar-EG"/>
        </w:rPr>
        <w:t xml:space="preserve"> عندما يكون :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أ- المفتاح </w:t>
      </w:r>
      <w:r w:rsidRPr="009D1340">
        <w:rPr>
          <w:rFonts w:ascii="Hacen Lebanon" w:hAnsi="Hacen Lebanon" w:cs="Hacen Lebanon"/>
          <w:lang w:bidi="ar-EG"/>
        </w:rPr>
        <w:t xml:space="preserve"> K </w:t>
      </w:r>
      <w:r w:rsidRPr="009D1340">
        <w:rPr>
          <w:rFonts w:ascii="Hacen Lebanon" w:hAnsi="Hacen Lebanon" w:cs="Hacen Lebanon"/>
          <w:rtl/>
          <w:lang w:bidi="ar-EG"/>
        </w:rPr>
        <w:t xml:space="preserve"> مفتوحاً .</w:t>
      </w:r>
    </w:p>
    <w:p w:rsidR="005B7F6B" w:rsidRPr="009D1340" w:rsidRDefault="002F606B" w:rsidP="005B7F6B">
      <w:pPr>
        <w:rPr>
          <w:rFonts w:ascii="Hacen Lebanon" w:hAnsi="Hacen Lebanon" w:cs="Hacen Lebanon"/>
          <w:rtl/>
          <w:lang w:bidi="ar-EG"/>
        </w:rPr>
      </w:pPr>
      <w:r w:rsidRPr="009D1340">
        <w:rPr>
          <w:rFonts w:ascii="Hacen Lebanon" w:hAnsi="Hacen Lebanon" w:cs="Hacen Lebanon"/>
          <w:rtl/>
          <w:lang w:bidi="ar-EG"/>
        </w:rPr>
        <w:t xml:space="preserve">ب- المفتاح </w:t>
      </w:r>
      <w:r w:rsidRPr="009D1340">
        <w:rPr>
          <w:rFonts w:ascii="Hacen Lebanon" w:hAnsi="Hacen Lebanon" w:cs="Hacen Lebanon"/>
          <w:lang w:bidi="ar-EG"/>
        </w:rPr>
        <w:t>K</w:t>
      </w:r>
      <w:r w:rsidRPr="009D1340">
        <w:rPr>
          <w:rFonts w:ascii="Hacen Lebanon" w:hAnsi="Hacen Lebanon" w:cs="Hacen Lebanon"/>
          <w:rtl/>
          <w:lang w:bidi="ar-EG"/>
        </w:rPr>
        <w:t xml:space="preserve"> مغلقاً . </w:t>
      </w:r>
    </w:p>
    <w:p w:rsidR="005B7F6B" w:rsidRPr="009D1340" w:rsidRDefault="005B7F6B" w:rsidP="002F606B">
      <w:pPr>
        <w:rPr>
          <w:rFonts w:ascii="Hacen Lebanon" w:hAnsi="Hacen Lebanon" w:cs="Hacen Lebanon"/>
          <w:rtl/>
          <w:lang w:bidi="ar-EG"/>
        </w:rPr>
      </w:pPr>
    </w:p>
    <w:p w:rsidR="005B7F6B" w:rsidRPr="009D1340" w:rsidRDefault="005B7F6B" w:rsidP="004B2A9C">
      <w:pPr>
        <w:pBdr>
          <w:bottom w:val="single" w:sz="4" w:space="1" w:color="auto"/>
        </w:pBdr>
        <w:jc w:val="right"/>
        <w:rPr>
          <w:rFonts w:ascii="Hacen Lebanon" w:hAnsi="Hacen Lebanon" w:cs="Hacen Lebanon"/>
          <w:lang w:bidi="ar-EG"/>
        </w:rPr>
      </w:pPr>
      <w:r w:rsidRPr="009D1340">
        <w:rPr>
          <w:rFonts w:ascii="Hacen Lebanon" w:hAnsi="Hacen Lebanon" w:cs="Hacen Lebanon"/>
          <w:lang w:bidi="ar-EG"/>
        </w:rPr>
        <w:t xml:space="preserve">[ 2 A , 1.5 A ]                                                                                                                                          </w:t>
      </w:r>
    </w:p>
    <w:p w:rsidR="00267ABD" w:rsidRPr="009D1340" w:rsidRDefault="00E9753C" w:rsidP="005B7F6B">
      <w:pPr>
        <w:rPr>
          <w:rFonts w:ascii="Hacen Lebanon" w:hAnsi="Hacen Lebanon" w:cs="Hacen Lebanon"/>
          <w:sz w:val="2"/>
          <w:szCs w:val="2"/>
          <w:rtl/>
          <w:lang w:bidi="ar-EG"/>
        </w:rPr>
      </w:pPr>
      <w:r w:rsidRPr="009D1340">
        <w:rPr>
          <w:rFonts w:ascii="Hacen Lebanon" w:hAnsi="Hacen Lebanon" w:cs="Hacen Lebanon"/>
          <w:noProof/>
          <w:sz w:val="2"/>
          <w:szCs w:val="2"/>
        </w:rPr>
        <w:drawing>
          <wp:anchor distT="0" distB="0" distL="114300" distR="114300" simplePos="0" relativeHeight="251100672" behindDoc="1" locked="0" layoutInCell="1" allowOverlap="1">
            <wp:simplePos x="0" y="0"/>
            <wp:positionH relativeFrom="column">
              <wp:posOffset>187325</wp:posOffset>
            </wp:positionH>
            <wp:positionV relativeFrom="paragraph">
              <wp:posOffset>24765</wp:posOffset>
            </wp:positionV>
            <wp:extent cx="2649220" cy="1820545"/>
            <wp:effectExtent l="0" t="0" r="0" b="0"/>
            <wp:wrapTight wrapText="bothSides">
              <wp:wrapPolygon edited="0">
                <wp:start x="5436" y="904"/>
                <wp:lineTo x="3106" y="2712"/>
                <wp:lineTo x="2485" y="3390"/>
                <wp:lineTo x="2485" y="4520"/>
                <wp:lineTo x="311" y="5651"/>
                <wp:lineTo x="0" y="16047"/>
                <wp:lineTo x="9009" y="18986"/>
                <wp:lineTo x="6058" y="19664"/>
                <wp:lineTo x="6058" y="20568"/>
                <wp:lineTo x="9009" y="20568"/>
                <wp:lineTo x="9164" y="20568"/>
                <wp:lineTo x="10717" y="18986"/>
                <wp:lineTo x="12426" y="18986"/>
                <wp:lineTo x="21434" y="16047"/>
                <wp:lineTo x="21590" y="6781"/>
                <wp:lineTo x="20658" y="5877"/>
                <wp:lineTo x="17862" y="4068"/>
                <wp:lineTo x="8232" y="904"/>
                <wp:lineTo x="5436" y="904"/>
              </wp:wrapPolygon>
            </wp:wrapTight>
            <wp:docPr id="4510" name="كائن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57536" cy="2842772"/>
                      <a:chOff x="3057514" y="800542"/>
                      <a:chExt cx="2957536" cy="2842772"/>
                    </a:xfrm>
                  </a:grpSpPr>
                  <a:sp>
                    <a:nvSpPr>
                      <a:cNvPr id="80" name="مستطيل 79"/>
                      <a:cNvSpPr/>
                    </a:nvSpPr>
                    <a:spPr>
                      <a:xfrm>
                        <a:off x="5000628" y="157161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1" name="رابط مستقيم 80"/>
                      <a:cNvCxnSpPr/>
                    </a:nvCxnSpPr>
                    <a:spPr>
                      <a:xfrm rot="10800000">
                        <a:off x="4357686" y="1214422"/>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82" name="مستطيل 81"/>
                      <a:cNvSpPr/>
                    </a:nvSpPr>
                    <a:spPr>
                      <a:xfrm>
                        <a:off x="3714744"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83" name="مستطيل 82"/>
                      <a:cNvSpPr/>
                    </a:nvSpPr>
                    <a:spPr>
                      <a:xfrm>
                        <a:off x="3714744" y="221455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4" name="رابط مستقيم 83"/>
                      <a:cNvCxnSpPr/>
                    </a:nvCxnSpPr>
                    <a:spPr>
                      <a:xfrm rot="10800000">
                        <a:off x="3428992" y="1214422"/>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85" name="مستطيل 84"/>
                      <a:cNvSpPr/>
                    </a:nvSpPr>
                    <a:spPr>
                      <a:xfrm>
                        <a:off x="4996333" y="1202280"/>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sp>
                    <a:nvSpPr>
                      <a:cNvPr id="86" name="مستطيل 85"/>
                      <a:cNvSpPr/>
                    </a:nvSpPr>
                    <a:spPr>
                      <a:xfrm>
                        <a:off x="3698662" y="800542"/>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sp>
                    <a:nvSpPr>
                      <a:cNvPr id="87" name="مستطيل 86"/>
                      <a:cNvSpPr/>
                    </a:nvSpPr>
                    <a:spPr>
                      <a:xfrm>
                        <a:off x="3710449" y="1857364"/>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cxnSp>
                    <a:nvCxnSpPr>
                      <a:cNvPr id="88" name="رابط مستقيم 87"/>
                      <a:cNvCxnSpPr/>
                    </a:nvCxnSpPr>
                    <a:spPr>
                      <a:xfrm rot="5400000">
                        <a:off x="4108050" y="1764558"/>
                        <a:ext cx="1071570" cy="794"/>
                      </a:xfrm>
                      <a:prstGeom prst="line">
                        <a:avLst/>
                      </a:prstGeom>
                    </a:spPr>
                    <a:style>
                      <a:lnRef idx="2">
                        <a:schemeClr val="dk1"/>
                      </a:lnRef>
                      <a:fillRef idx="1">
                        <a:schemeClr val="lt1"/>
                      </a:fillRef>
                      <a:effectRef idx="0">
                        <a:schemeClr val="dk1"/>
                      </a:effectRef>
                      <a:fontRef idx="minor">
                        <a:schemeClr val="dk1"/>
                      </a:fontRef>
                    </a:style>
                  </a:cxnSp>
                  <a:cxnSp>
                    <a:nvCxnSpPr>
                      <a:cNvPr id="90" name="رابط مستقيم 89"/>
                      <a:cNvCxnSpPr/>
                    </a:nvCxnSpPr>
                    <a:spPr>
                      <a:xfrm rot="10800000">
                        <a:off x="4643438" y="1643050"/>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91" name="رابط مستقيم 90"/>
                      <a:cNvCxnSpPr/>
                    </a:nvCxnSpPr>
                    <a:spPr>
                      <a:xfrm rot="10800000">
                        <a:off x="4357686" y="2285992"/>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92" name="رابط مستقيم 91"/>
                      <a:cNvCxnSpPr/>
                    </a:nvCxnSpPr>
                    <a:spPr>
                      <a:xfrm rot="10800000">
                        <a:off x="5643570" y="1643050"/>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93" name="رابط مستقيم 92"/>
                      <a:cNvCxnSpPr/>
                    </a:nvCxnSpPr>
                    <a:spPr>
                      <a:xfrm rot="10800000">
                        <a:off x="3428992" y="2270118"/>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94" name="رابط مستقيم 93"/>
                      <a:cNvCxnSpPr/>
                    </a:nvCxnSpPr>
                    <a:spPr>
                      <a:xfrm rot="10800000">
                        <a:off x="3057514" y="1585900"/>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96" name="رابط مستقيم 95"/>
                      <a:cNvCxnSpPr/>
                    </a:nvCxnSpPr>
                    <a:spPr>
                      <a:xfrm rot="5400000">
                        <a:off x="5394330" y="2249478"/>
                        <a:ext cx="1214448" cy="1588"/>
                      </a:xfrm>
                      <a:prstGeom prst="line">
                        <a:avLst/>
                      </a:prstGeom>
                    </a:spPr>
                    <a:style>
                      <a:lnRef idx="2">
                        <a:schemeClr val="dk1"/>
                      </a:lnRef>
                      <a:fillRef idx="0">
                        <a:schemeClr val="dk1"/>
                      </a:fillRef>
                      <a:effectRef idx="1">
                        <a:schemeClr val="dk1"/>
                      </a:effectRef>
                      <a:fontRef idx="minor">
                        <a:schemeClr val="tx1"/>
                      </a:fontRef>
                    </a:style>
                  </a:cxnSp>
                  <a:cxnSp>
                    <a:nvCxnSpPr>
                      <a:cNvPr id="98" name="رابط مستقيم 97"/>
                      <a:cNvCxnSpPr/>
                    </a:nvCxnSpPr>
                    <a:spPr>
                      <a:xfrm rot="10800000">
                        <a:off x="4943480" y="2857496"/>
                        <a:ext cx="1071570" cy="1588"/>
                      </a:xfrm>
                      <a:prstGeom prst="line">
                        <a:avLst/>
                      </a:prstGeom>
                    </a:spPr>
                    <a:style>
                      <a:lnRef idx="2">
                        <a:schemeClr val="dk1"/>
                      </a:lnRef>
                      <a:fillRef idx="0">
                        <a:schemeClr val="dk1"/>
                      </a:fillRef>
                      <a:effectRef idx="1">
                        <a:schemeClr val="dk1"/>
                      </a:effectRef>
                      <a:fontRef idx="minor">
                        <a:schemeClr val="tx1"/>
                      </a:fontRef>
                    </a:style>
                  </a:cxnSp>
                  <a:cxnSp>
                    <a:nvCxnSpPr>
                      <a:cNvPr id="100" name="رابط مستقيم 99"/>
                      <a:cNvCxnSpPr/>
                    </a:nvCxnSpPr>
                    <a:spPr>
                      <a:xfrm rot="5400000">
                        <a:off x="2429654" y="2213760"/>
                        <a:ext cx="1285884" cy="1588"/>
                      </a:xfrm>
                      <a:prstGeom prst="line">
                        <a:avLst/>
                      </a:prstGeom>
                    </a:spPr>
                    <a:style>
                      <a:lnRef idx="2">
                        <a:schemeClr val="dk1"/>
                      </a:lnRef>
                      <a:fillRef idx="0">
                        <a:schemeClr val="dk1"/>
                      </a:fillRef>
                      <a:effectRef idx="1">
                        <a:schemeClr val="dk1"/>
                      </a:effectRef>
                      <a:fontRef idx="minor">
                        <a:schemeClr val="tx1"/>
                      </a:fontRef>
                    </a:style>
                  </a:cxnSp>
                  <a:cxnSp>
                    <a:nvCxnSpPr>
                      <a:cNvPr id="102" name="رابط مستقيم 101"/>
                      <a:cNvCxnSpPr/>
                    </a:nvCxnSpPr>
                    <a:spPr>
                      <a:xfrm rot="5400000">
                        <a:off x="4629152" y="2728908"/>
                        <a:ext cx="157166" cy="128590"/>
                      </a:xfrm>
                      <a:prstGeom prst="line">
                        <a:avLst/>
                      </a:prstGeom>
                    </a:spPr>
                    <a:style>
                      <a:lnRef idx="2">
                        <a:schemeClr val="dk1"/>
                      </a:lnRef>
                      <a:fillRef idx="0">
                        <a:schemeClr val="dk1"/>
                      </a:fillRef>
                      <a:effectRef idx="1">
                        <a:schemeClr val="dk1"/>
                      </a:effectRef>
                      <a:fontRef idx="minor">
                        <a:schemeClr val="tx1"/>
                      </a:fontRef>
                    </a:style>
                  </a:cxnSp>
                  <a:cxnSp>
                    <a:nvCxnSpPr>
                      <a:cNvPr id="103" name="رابط مستقيم 102"/>
                      <a:cNvCxnSpPr/>
                    </a:nvCxnSpPr>
                    <a:spPr>
                      <a:xfrm rot="10800000">
                        <a:off x="4214810" y="2857496"/>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131" name="رابط مستقيم 130"/>
                      <a:cNvCxnSpPr/>
                    </a:nvCxnSpPr>
                    <a:spPr>
                      <a:xfrm rot="5400000">
                        <a:off x="4061790" y="2869148"/>
                        <a:ext cx="142876" cy="1588"/>
                      </a:xfrm>
                      <a:prstGeom prst="line">
                        <a:avLst/>
                      </a:prstGeom>
                    </a:spPr>
                    <a:style>
                      <a:lnRef idx="2">
                        <a:schemeClr val="dk1"/>
                      </a:lnRef>
                      <a:fillRef idx="0">
                        <a:schemeClr val="dk1"/>
                      </a:fillRef>
                      <a:effectRef idx="1">
                        <a:schemeClr val="dk1"/>
                      </a:effectRef>
                      <a:fontRef idx="minor">
                        <a:schemeClr val="tx1"/>
                      </a:fontRef>
                    </a:style>
                  </a:cxnSp>
                  <a:cxnSp>
                    <a:nvCxnSpPr>
                      <a:cNvPr id="133" name="رابط مستقيم 132"/>
                      <a:cNvCxnSpPr/>
                    </a:nvCxnSpPr>
                    <a:spPr>
                      <a:xfrm rot="5400000">
                        <a:off x="4071933" y="2869148"/>
                        <a:ext cx="284958" cy="794"/>
                      </a:xfrm>
                      <a:prstGeom prst="line">
                        <a:avLst/>
                      </a:prstGeom>
                    </a:spPr>
                    <a:style>
                      <a:lnRef idx="2">
                        <a:schemeClr val="dk1"/>
                      </a:lnRef>
                      <a:fillRef idx="0">
                        <a:schemeClr val="dk1"/>
                      </a:fillRef>
                      <a:effectRef idx="1">
                        <a:schemeClr val="dk1"/>
                      </a:effectRef>
                      <a:fontRef idx="minor">
                        <a:schemeClr val="tx1"/>
                      </a:fontRef>
                    </a:style>
                  </a:cxnSp>
                  <a:cxnSp>
                    <a:nvCxnSpPr>
                      <a:cNvPr id="135" name="رابط مستقيم 134"/>
                      <a:cNvCxnSpPr/>
                    </a:nvCxnSpPr>
                    <a:spPr>
                      <a:xfrm rot="10800000">
                        <a:off x="3071802" y="2857496"/>
                        <a:ext cx="1071570" cy="1588"/>
                      </a:xfrm>
                      <a:prstGeom prst="line">
                        <a:avLst/>
                      </a:prstGeom>
                    </a:spPr>
                    <a:style>
                      <a:lnRef idx="2">
                        <a:schemeClr val="dk1"/>
                      </a:lnRef>
                      <a:fillRef idx="0">
                        <a:schemeClr val="dk1"/>
                      </a:fillRef>
                      <a:effectRef idx="1">
                        <a:schemeClr val="dk1"/>
                      </a:effectRef>
                      <a:fontRef idx="minor">
                        <a:schemeClr val="tx1"/>
                      </a:fontRef>
                    </a:style>
                  </a:cxnSp>
                  <a:cxnSp>
                    <a:nvCxnSpPr>
                      <a:cNvPr id="144" name="رابط مستقيم 143"/>
                      <a:cNvCxnSpPr/>
                    </a:nvCxnSpPr>
                    <a:spPr>
                      <a:xfrm rot="5400000">
                        <a:off x="2893604" y="1749810"/>
                        <a:ext cx="1071570" cy="794"/>
                      </a:xfrm>
                      <a:prstGeom prst="line">
                        <a:avLst/>
                      </a:prstGeom>
                    </a:spPr>
                    <a:style>
                      <a:lnRef idx="2">
                        <a:schemeClr val="dk1"/>
                      </a:lnRef>
                      <a:fillRef idx="1">
                        <a:schemeClr val="lt1"/>
                      </a:fillRef>
                      <a:effectRef idx="0">
                        <a:schemeClr val="dk1"/>
                      </a:effectRef>
                      <a:fontRef idx="minor">
                        <a:schemeClr val="dk1"/>
                      </a:fontRef>
                    </a:style>
                  </a:cxnSp>
                  <a:cxnSp>
                    <a:nvCxnSpPr>
                      <a:cNvPr id="148" name="رابط مستقيم 147"/>
                      <a:cNvCxnSpPr/>
                    </a:nvCxnSpPr>
                    <a:spPr>
                      <a:xfrm rot="10800000" flipV="1">
                        <a:off x="4229558" y="1214422"/>
                        <a:ext cx="428628" cy="357190"/>
                      </a:xfrm>
                      <a:prstGeom prst="line">
                        <a:avLst/>
                      </a:prstGeom>
                    </a:spPr>
                    <a:style>
                      <a:lnRef idx="2">
                        <a:schemeClr val="dk1"/>
                      </a:lnRef>
                      <a:fillRef idx="0">
                        <a:schemeClr val="dk1"/>
                      </a:fillRef>
                      <a:effectRef idx="1">
                        <a:schemeClr val="dk1"/>
                      </a:effectRef>
                      <a:fontRef idx="minor">
                        <a:schemeClr val="tx1"/>
                      </a:fontRef>
                    </a:style>
                  </a:cxnSp>
                  <a:sp>
                    <a:nvSpPr>
                      <a:cNvPr id="150" name="شكل بيضاوي 149"/>
                      <a:cNvSpPr/>
                    </a:nvSpPr>
                    <a:spPr>
                      <a:xfrm>
                        <a:off x="4086682" y="1470678"/>
                        <a:ext cx="45719" cy="71438"/>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cxnSp>
                    <a:nvCxnSpPr>
                      <a:cNvPr id="152" name="رابط مستقيم 151"/>
                      <a:cNvCxnSpPr/>
                    </a:nvCxnSpPr>
                    <a:spPr>
                      <a:xfrm rot="10800000">
                        <a:off x="4101430" y="1500174"/>
                        <a:ext cx="142876" cy="71438"/>
                      </a:xfrm>
                      <a:prstGeom prst="line">
                        <a:avLst/>
                      </a:prstGeom>
                    </a:spPr>
                    <a:style>
                      <a:lnRef idx="2">
                        <a:schemeClr val="dk1"/>
                      </a:lnRef>
                      <a:fillRef idx="0">
                        <a:schemeClr val="dk1"/>
                      </a:fillRef>
                      <a:effectRef idx="1">
                        <a:schemeClr val="dk1"/>
                      </a:effectRef>
                      <a:fontRef idx="minor">
                        <a:schemeClr val="tx1"/>
                      </a:fontRef>
                    </a:style>
                  </a:cxnSp>
                  <a:sp>
                    <a:nvSpPr>
                      <a:cNvPr id="154" name="شكل بيضاوي 153"/>
                      <a:cNvSpPr/>
                    </a:nvSpPr>
                    <a:spPr>
                      <a:xfrm>
                        <a:off x="4071934" y="1643050"/>
                        <a:ext cx="45719" cy="71438"/>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cxnSp>
                    <a:nvCxnSpPr>
                      <a:cNvPr id="155" name="رابط مستقيم 154"/>
                      <a:cNvCxnSpPr/>
                    </a:nvCxnSpPr>
                    <a:spPr>
                      <a:xfrm rot="10800000" flipV="1">
                        <a:off x="3428992" y="1699740"/>
                        <a:ext cx="642942" cy="586252"/>
                      </a:xfrm>
                      <a:prstGeom prst="line">
                        <a:avLst/>
                      </a:prstGeom>
                    </a:spPr>
                    <a:style>
                      <a:lnRef idx="2">
                        <a:schemeClr val="dk1"/>
                      </a:lnRef>
                      <a:fillRef idx="0">
                        <a:schemeClr val="dk1"/>
                      </a:fillRef>
                      <a:effectRef idx="1">
                        <a:schemeClr val="dk1"/>
                      </a:effectRef>
                      <a:fontRef idx="minor">
                        <a:schemeClr val="tx1"/>
                      </a:fontRef>
                    </a:style>
                  </a:cxnSp>
                  <a:sp>
                    <a:nvSpPr>
                      <a:cNvPr id="157" name="مستطيل 156"/>
                      <a:cNvSpPr/>
                    </a:nvSpPr>
                    <a:spPr>
                      <a:xfrm>
                        <a:off x="3728571" y="1384492"/>
                        <a:ext cx="343363"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K</a:t>
                          </a:r>
                          <a:r>
                            <a:rPr lang="en-US" sz="1400" b="1" baseline="-25000" dirty="0" smtClean="0"/>
                            <a:t>1</a:t>
                          </a:r>
                          <a:endParaRPr lang="ar-EG" sz="1400" b="1" baseline="-25000" dirty="0"/>
                        </a:p>
                      </a:txBody>
                      <a:useSpRect/>
                    </a:txSp>
                  </a:sp>
                  <a:sp>
                    <a:nvSpPr>
                      <a:cNvPr id="158" name="مستطيل 157"/>
                      <a:cNvSpPr/>
                    </a:nvSpPr>
                    <a:spPr>
                      <a:xfrm>
                        <a:off x="4429124" y="2478281"/>
                        <a:ext cx="343363"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K</a:t>
                          </a:r>
                          <a:r>
                            <a:rPr lang="en-US" sz="1400" b="1" baseline="-25000" dirty="0" smtClean="0"/>
                            <a:t>2</a:t>
                          </a:r>
                          <a:endParaRPr lang="ar-EG" sz="1400" b="1" baseline="-25000" dirty="0"/>
                        </a:p>
                      </a:txBody>
                      <a:useSpRect/>
                    </a:txSp>
                  </a:sp>
                  <a:sp>
                    <a:nvSpPr>
                      <a:cNvPr id="159" name="مستطيل 158"/>
                      <a:cNvSpPr/>
                    </a:nvSpPr>
                    <a:spPr>
                      <a:xfrm>
                        <a:off x="3571868" y="2771310"/>
                        <a:ext cx="1214446" cy="646331"/>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en-US" sz="3600" b="1" dirty="0" smtClean="0">
                              <a:latin typeface="Times New Roman" pitchFamily="18" charset="0"/>
                              <a:ea typeface="Arial Unicode MS" pitchFamily="34" charset="-128"/>
                              <a:cs typeface="Times New Roman" pitchFamily="18" charset="0"/>
                            </a:rPr>
                            <a:t/>
                          </a:r>
                          <a:r>
                            <a:rPr lang="en-US" b="1" dirty="0" smtClean="0">
                              <a:latin typeface="Times New Roman" pitchFamily="18" charset="0"/>
                              <a:ea typeface="Arial Unicode MS" pitchFamily="34" charset="-128"/>
                              <a:cs typeface="Times New Roman" pitchFamily="18" charset="0"/>
                            </a:rPr>
                            <a:t>V</a:t>
                          </a:r>
                          <a:r>
                            <a:rPr lang="en-US" b="1" baseline="-25000" dirty="0" smtClean="0">
                              <a:latin typeface="Times New Roman" pitchFamily="18" charset="0"/>
                              <a:ea typeface="Arial Unicode MS" pitchFamily="34" charset="-128"/>
                              <a:cs typeface="Times New Roman" pitchFamily="18" charset="0"/>
                            </a:rPr>
                            <a:t>B</a:t>
                          </a:r>
                          <a:r>
                            <a:rPr lang="en-US" sz="2000" b="1" dirty="0" smtClean="0">
                              <a:latin typeface="Times New Roman" pitchFamily="18" charset="0"/>
                              <a:ea typeface="Arial Unicode MS" pitchFamily="34" charset="-128"/>
                              <a:cs typeface="Times New Roman" pitchFamily="18" charset="0"/>
                            </a:rPr>
                            <a:t>=</a:t>
                          </a:r>
                          <a:r>
                            <a:rPr lang="en-US" sz="1600" b="1" dirty="0" smtClean="0">
                              <a:latin typeface="Times New Roman" pitchFamily="18" charset="0"/>
                              <a:ea typeface="Arial Unicode MS" pitchFamily="34" charset="-128"/>
                              <a:cs typeface="Times New Roman" pitchFamily="18" charset="0"/>
                            </a:rPr>
                            <a:t>90V</a:t>
                          </a:r>
                          <a:endParaRPr lang="en-US" sz="2000" b="1" dirty="0" smtClean="0">
                            <a:latin typeface="Times New Roman" pitchFamily="18" charset="0"/>
                            <a:ea typeface="Arial Unicode MS" pitchFamily="34" charset="-128"/>
                            <a:cs typeface="Times New Roman" pitchFamily="18" charset="0"/>
                          </a:endParaRPr>
                        </a:p>
                      </a:txBody>
                      <a:useSpRect/>
                    </a:txSp>
                  </a:sp>
                  <a:sp>
                    <a:nvSpPr>
                      <a:cNvPr id="160" name="مستطيل 159"/>
                      <a:cNvSpPr/>
                    </a:nvSpPr>
                    <a:spPr>
                      <a:xfrm>
                        <a:off x="3229426" y="3243204"/>
                        <a:ext cx="1143008" cy="400110"/>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2000" b="1" dirty="0" smtClean="0">
                              <a:latin typeface="Times New Roman" pitchFamily="18" charset="0"/>
                              <a:ea typeface="Arial Unicode MS" pitchFamily="34" charset="-128"/>
                              <a:cs typeface="Times New Roman" pitchFamily="18" charset="0"/>
                            </a:rPr>
                            <a:t>r=0</a:t>
                          </a:r>
                          <a:endParaRPr lang="en-US" sz="2000" b="1" dirty="0" smtClean="0">
                            <a:latin typeface="Times New Roman" pitchFamily="18" charset="0"/>
                            <a:ea typeface="Arial Unicode MS" pitchFamily="34" charset="-128"/>
                            <a:cs typeface="Times New Roman" pitchFamily="18" charset="0"/>
                          </a:endParaRPr>
                        </a:p>
                      </a:txBody>
                      <a:useSpRect/>
                    </a:txSp>
                  </a:sp>
                  <a:cxnSp>
                    <a:nvCxnSpPr>
                      <a:cNvPr id="161" name="رابط مستقيم 160"/>
                      <a:cNvCxnSpPr/>
                    </a:nvCxnSpPr>
                    <a:spPr>
                      <a:xfrm rot="5400000">
                        <a:off x="5394331" y="2035165"/>
                        <a:ext cx="785024" cy="794"/>
                      </a:xfrm>
                      <a:prstGeom prst="line">
                        <a:avLst/>
                      </a:prstGeom>
                    </a:spPr>
                    <a:style>
                      <a:lnRef idx="2">
                        <a:schemeClr val="dk1"/>
                      </a:lnRef>
                      <a:fillRef idx="0">
                        <a:schemeClr val="dk1"/>
                      </a:fillRef>
                      <a:effectRef idx="1">
                        <a:schemeClr val="dk1"/>
                      </a:effectRef>
                      <a:fontRef idx="minor">
                        <a:schemeClr val="tx1"/>
                      </a:fontRef>
                    </a:style>
                  </a:cxnSp>
                  <a:cxnSp>
                    <a:nvCxnSpPr>
                      <a:cNvPr id="166" name="رابط مستقيم 165"/>
                      <a:cNvCxnSpPr/>
                    </a:nvCxnSpPr>
                    <a:spPr>
                      <a:xfrm rot="5400000">
                        <a:off x="4465637" y="2035165"/>
                        <a:ext cx="785024" cy="794"/>
                      </a:xfrm>
                      <a:prstGeom prst="line">
                        <a:avLst/>
                      </a:prstGeom>
                    </a:spPr>
                    <a:style>
                      <a:lnRef idx="2">
                        <a:schemeClr val="dk1"/>
                      </a:lnRef>
                      <a:fillRef idx="0">
                        <a:schemeClr val="dk1"/>
                      </a:fillRef>
                      <a:effectRef idx="1">
                        <a:schemeClr val="dk1"/>
                      </a:effectRef>
                      <a:fontRef idx="minor">
                        <a:schemeClr val="tx1"/>
                      </a:fontRef>
                    </a:style>
                  </a:cxnSp>
                  <a:cxnSp>
                    <a:nvCxnSpPr>
                      <a:cNvPr id="169" name="رابط مستقيم 168"/>
                      <a:cNvCxnSpPr/>
                    </a:nvCxnSpPr>
                    <a:spPr>
                      <a:xfrm rot="10800000">
                        <a:off x="4857752" y="2428868"/>
                        <a:ext cx="928694" cy="1588"/>
                      </a:xfrm>
                      <a:prstGeom prst="line">
                        <a:avLst/>
                      </a:prstGeom>
                    </a:spPr>
                    <a:style>
                      <a:lnRef idx="2">
                        <a:schemeClr val="dk1"/>
                      </a:lnRef>
                      <a:fillRef idx="0">
                        <a:schemeClr val="dk1"/>
                      </a:fillRef>
                      <a:effectRef idx="1">
                        <a:schemeClr val="dk1"/>
                      </a:effectRef>
                      <a:fontRef idx="minor">
                        <a:schemeClr val="tx1"/>
                      </a:fontRef>
                    </a:style>
                  </a:cxnSp>
                  <a:sp>
                    <a:nvSpPr>
                      <a:cNvPr id="172" name="شكل بيضاوي 171"/>
                      <a:cNvSpPr/>
                    </a:nvSpPr>
                    <a:spPr>
                      <a:xfrm>
                        <a:off x="5214942" y="2285992"/>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73" name="مستطيل 172"/>
                      <a:cNvSpPr/>
                    </a:nvSpPr>
                    <a:spPr>
                      <a:xfrm>
                        <a:off x="5194200" y="2233190"/>
                        <a:ext cx="306494"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V</a:t>
                          </a:r>
                          <a:endParaRPr lang="ar-EG" sz="1600" b="1" dirty="0"/>
                        </a:p>
                      </a:txBody>
                      <a:useSpRect/>
                    </a:txSp>
                  </a:sp>
                </lc:lockedCanvas>
              </a:graphicData>
            </a:graphic>
          </wp:anchor>
        </w:drawing>
      </w:r>
    </w:p>
    <w:p w:rsidR="002F606B" w:rsidRPr="009D1340" w:rsidRDefault="005B7F6B" w:rsidP="002F606B">
      <w:pPr>
        <w:rPr>
          <w:rFonts w:ascii="Hacen Lebanon" w:hAnsi="Hacen Lebanon" w:cs="Hacen Lebanon"/>
          <w:rtl/>
          <w:lang w:bidi="ar-EG"/>
        </w:rPr>
      </w:pPr>
      <w:r w:rsidRPr="009D1340">
        <w:rPr>
          <w:rFonts w:ascii="Hacen Lebanon" w:hAnsi="Hacen Lebanon" w:cs="Hacen Lebanon" w:hint="cs"/>
          <w:rtl/>
          <w:lang w:bidi="ar-EG"/>
        </w:rPr>
        <w:t>13</w:t>
      </w:r>
      <w:r w:rsidR="002F606B" w:rsidRPr="009D1340">
        <w:rPr>
          <w:rFonts w:ascii="Hacen Lebanon" w:hAnsi="Hacen Lebanon" w:cs="Hacen Lebanon"/>
          <w:rtl/>
          <w:lang w:bidi="ar-EG"/>
        </w:rPr>
        <w:t xml:space="preserve">- في الشكل الذي أمامك أوجد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قراءة الفولتميتر في الحالات الآتية : </w:t>
      </w:r>
    </w:p>
    <w:p w:rsidR="002F606B" w:rsidRPr="009D1340" w:rsidRDefault="002F606B" w:rsidP="00C33505">
      <w:pPr>
        <w:rPr>
          <w:rFonts w:ascii="Hacen Lebanon" w:hAnsi="Hacen Lebanon" w:cs="Hacen Lebanon"/>
          <w:rtl/>
          <w:lang w:bidi="ar-EG"/>
        </w:rPr>
      </w:pPr>
      <w:r w:rsidRPr="009D1340">
        <w:rPr>
          <w:rFonts w:ascii="Hacen Lebanon" w:hAnsi="Hacen Lebanon" w:cs="Hacen Lebanon"/>
          <w:rtl/>
          <w:lang w:bidi="ar-EG"/>
        </w:rPr>
        <w:t xml:space="preserve">أ- المفتاح </w:t>
      </w:r>
      <w:r w:rsidRPr="009D1340">
        <w:rPr>
          <w:rFonts w:ascii="Hacen Lebanon" w:hAnsi="Hacen Lebanon" w:cs="Hacen Lebanon"/>
          <w:lang w:bidi="ar-EG"/>
        </w:rPr>
        <w:t>K</w:t>
      </w:r>
      <w:r w:rsidRPr="009D1340">
        <w:rPr>
          <w:rFonts w:ascii="Hacen Lebanon" w:hAnsi="Hacen Lebanon" w:cs="Hacen Lebanon"/>
          <w:vertAlign w:val="subscript"/>
          <w:lang w:bidi="ar-EG"/>
        </w:rPr>
        <w:t>2</w:t>
      </w:r>
      <w:r w:rsidRPr="009D1340">
        <w:rPr>
          <w:rFonts w:ascii="Hacen Lebanon" w:hAnsi="Hacen Lebanon" w:cs="Hacen Lebanon"/>
          <w:rtl/>
          <w:lang w:bidi="ar-EG"/>
        </w:rPr>
        <w:t xml:space="preserve"> مغلق ، المفتاح </w:t>
      </w:r>
      <w:r w:rsidRPr="009D1340">
        <w:rPr>
          <w:rFonts w:ascii="Hacen Lebanon" w:hAnsi="Hacen Lebanon" w:cs="Hacen Lebanon"/>
          <w:lang w:bidi="ar-EG"/>
        </w:rPr>
        <w:t>K</w:t>
      </w:r>
      <w:r w:rsidRPr="009D1340">
        <w:rPr>
          <w:rFonts w:ascii="Hacen Lebanon" w:hAnsi="Hacen Lebanon" w:cs="Hacen Lebanon"/>
          <w:vertAlign w:val="subscript"/>
          <w:lang w:bidi="ar-EG"/>
        </w:rPr>
        <w:t>1</w:t>
      </w:r>
      <w:r w:rsidRPr="009D1340">
        <w:rPr>
          <w:rFonts w:ascii="Hacen Lebanon" w:hAnsi="Hacen Lebanon" w:cs="Hacen Lebanon"/>
          <w:rtl/>
          <w:lang w:bidi="ar-EG"/>
        </w:rPr>
        <w:t xml:space="preserve"> مفتوح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ب- المفتاح </w:t>
      </w:r>
      <w:r w:rsidRPr="009D1340">
        <w:rPr>
          <w:rFonts w:ascii="Hacen Lebanon" w:hAnsi="Hacen Lebanon" w:cs="Hacen Lebanon"/>
          <w:lang w:bidi="ar-EG"/>
        </w:rPr>
        <w:t>K</w:t>
      </w:r>
      <w:r w:rsidRPr="009D1340">
        <w:rPr>
          <w:rFonts w:ascii="Hacen Lebanon" w:hAnsi="Hacen Lebanon" w:cs="Hacen Lebanon"/>
          <w:vertAlign w:val="subscript"/>
          <w:lang w:bidi="ar-EG"/>
        </w:rPr>
        <w:t>2</w:t>
      </w:r>
      <w:r w:rsidRPr="009D1340">
        <w:rPr>
          <w:rFonts w:ascii="Hacen Lebanon" w:hAnsi="Hacen Lebanon" w:cs="Hacen Lebanon"/>
          <w:rtl/>
          <w:lang w:bidi="ar-EG"/>
        </w:rPr>
        <w:t xml:space="preserve"> مغلق ، المفتاح </w:t>
      </w:r>
      <w:r w:rsidRPr="009D1340">
        <w:rPr>
          <w:rFonts w:ascii="Hacen Lebanon" w:hAnsi="Hacen Lebanon" w:cs="Hacen Lebanon"/>
          <w:lang w:bidi="ar-EG"/>
        </w:rPr>
        <w:t>K</w:t>
      </w:r>
      <w:r w:rsidRPr="009D1340">
        <w:rPr>
          <w:rFonts w:ascii="Hacen Lebanon" w:hAnsi="Hacen Lebanon" w:cs="Hacen Lebanon"/>
          <w:vertAlign w:val="subscript"/>
          <w:lang w:bidi="ar-EG"/>
        </w:rPr>
        <w:t>1</w:t>
      </w:r>
      <w:r w:rsidRPr="009D1340">
        <w:rPr>
          <w:rFonts w:ascii="Hacen Lebanon" w:hAnsi="Hacen Lebanon" w:cs="Hacen Lebanon"/>
          <w:rtl/>
          <w:lang w:bidi="ar-EG"/>
        </w:rPr>
        <w:t xml:space="preserve"> مغلق .</w:t>
      </w:r>
    </w:p>
    <w:p w:rsidR="002F606B" w:rsidRPr="009D1340" w:rsidRDefault="002F606B" w:rsidP="00A47079">
      <w:pPr>
        <w:rPr>
          <w:rFonts w:ascii="Hacen Lebanon" w:hAnsi="Hacen Lebanon" w:cs="Hacen Lebanon"/>
          <w:rtl/>
        </w:rPr>
      </w:pPr>
      <w:r w:rsidRPr="009D1340">
        <w:rPr>
          <w:rFonts w:ascii="Hacen Lebanon" w:hAnsi="Hacen Lebanon" w:cs="Hacen Lebanon"/>
          <w:rtl/>
          <w:lang w:bidi="ar-EG"/>
        </w:rPr>
        <w:t xml:space="preserve">ج- المفتاح </w:t>
      </w:r>
      <w:r w:rsidRPr="009D1340">
        <w:rPr>
          <w:rFonts w:ascii="Hacen Lebanon" w:hAnsi="Hacen Lebanon" w:cs="Hacen Lebanon"/>
          <w:lang w:bidi="ar-EG"/>
        </w:rPr>
        <w:t>K</w:t>
      </w:r>
      <w:r w:rsidRPr="009D1340">
        <w:rPr>
          <w:rFonts w:ascii="Hacen Lebanon" w:hAnsi="Hacen Lebanon" w:cs="Hacen Lebanon"/>
          <w:vertAlign w:val="subscript"/>
          <w:lang w:bidi="ar-EG"/>
        </w:rPr>
        <w:t>2</w:t>
      </w:r>
      <w:r w:rsidRPr="009D1340">
        <w:rPr>
          <w:rFonts w:ascii="Hacen Lebanon" w:hAnsi="Hacen Lebanon" w:cs="Hacen Lebanon"/>
          <w:rtl/>
          <w:lang w:bidi="ar-EG"/>
        </w:rPr>
        <w:t xml:space="preserve"> مفتوح ، المفتاح </w:t>
      </w:r>
      <w:r w:rsidRPr="009D1340">
        <w:rPr>
          <w:rFonts w:ascii="Hacen Lebanon" w:hAnsi="Hacen Lebanon" w:cs="Hacen Lebanon"/>
          <w:lang w:bidi="ar-EG"/>
        </w:rPr>
        <w:t>K</w:t>
      </w:r>
      <w:r w:rsidRPr="009D1340">
        <w:rPr>
          <w:rFonts w:ascii="Hacen Lebanon" w:hAnsi="Hacen Lebanon" w:cs="Hacen Lebanon"/>
          <w:vertAlign w:val="subscript"/>
          <w:lang w:bidi="ar-EG"/>
        </w:rPr>
        <w:t>1</w:t>
      </w:r>
      <w:r w:rsidRPr="009D1340">
        <w:rPr>
          <w:rFonts w:ascii="Hacen Lebanon" w:hAnsi="Hacen Lebanon" w:cs="Hacen Lebanon"/>
          <w:rtl/>
          <w:lang w:bidi="ar-EG"/>
        </w:rPr>
        <w:t xml:space="preserve"> مغلق </w:t>
      </w:r>
      <w:r w:rsidRPr="009D1340">
        <w:rPr>
          <w:rFonts w:ascii="Hacen Lebanon" w:hAnsi="Hacen Lebanon" w:cs="Hacen Lebanon"/>
          <w:lang w:bidi="ar-EG"/>
        </w:rPr>
        <w:t xml:space="preserve"> [ 60 V , 90 V , 0]                     </w:t>
      </w:r>
    </w:p>
    <w:p w:rsidR="002F606B" w:rsidRPr="009D1340" w:rsidRDefault="002F606B" w:rsidP="00D73337">
      <w:pPr>
        <w:pBdr>
          <w:bottom w:val="single" w:sz="4" w:space="1" w:color="auto"/>
        </w:pBdr>
        <w:rPr>
          <w:rFonts w:ascii="Hacen Lebanon" w:hAnsi="Hacen Lebanon" w:cs="Hacen Lebanon"/>
          <w:sz w:val="2"/>
          <w:szCs w:val="2"/>
          <w:rtl/>
          <w:lang w:bidi="ar-EG"/>
        </w:rPr>
      </w:pPr>
    </w:p>
    <w:p w:rsidR="002F606B" w:rsidRPr="009D1340" w:rsidRDefault="00C91513" w:rsidP="002F606B">
      <w:pPr>
        <w:rPr>
          <w:rFonts w:ascii="Hacen Lebanon" w:hAnsi="Hacen Lebanon" w:cs="Hacen Lebanon"/>
          <w:rtl/>
        </w:rPr>
      </w:pPr>
      <w:r>
        <w:rPr>
          <w:rFonts w:ascii="Hacen Lebanon" w:hAnsi="Hacen Lebanon" w:cs="Hacen Lebanon" w:hint="cs"/>
          <w:noProof/>
          <w:rtl/>
        </w:rPr>
        <w:drawing>
          <wp:anchor distT="0" distB="0" distL="114300" distR="114300" simplePos="0" relativeHeight="251243008" behindDoc="1" locked="0" layoutInCell="1" allowOverlap="1">
            <wp:simplePos x="0" y="0"/>
            <wp:positionH relativeFrom="column">
              <wp:posOffset>-16510</wp:posOffset>
            </wp:positionH>
            <wp:positionV relativeFrom="paragraph">
              <wp:posOffset>147955</wp:posOffset>
            </wp:positionV>
            <wp:extent cx="2808605" cy="1267460"/>
            <wp:effectExtent l="19050" t="0" r="0" b="0"/>
            <wp:wrapTight wrapText="bothSides">
              <wp:wrapPolygon edited="0">
                <wp:start x="6300" y="0"/>
                <wp:lineTo x="3223" y="974"/>
                <wp:lineTo x="2930" y="5194"/>
                <wp:lineTo x="1172" y="7467"/>
                <wp:lineTo x="-147" y="15583"/>
                <wp:lineTo x="733" y="20778"/>
                <wp:lineTo x="19778" y="20778"/>
                <wp:lineTo x="20071" y="6818"/>
                <wp:lineTo x="18899" y="6168"/>
                <wp:lineTo x="11428" y="5194"/>
                <wp:lineTo x="11721" y="1948"/>
                <wp:lineTo x="10988" y="974"/>
                <wp:lineTo x="8058" y="0"/>
                <wp:lineTo x="6300" y="0"/>
              </wp:wrapPolygon>
            </wp:wrapTight>
            <wp:docPr id="5195"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81534" cy="2143141"/>
                      <a:chOff x="2881233" y="2357429"/>
                      <a:chExt cx="3381534" cy="2143141"/>
                    </a:xfrm>
                  </a:grpSpPr>
                  <a:cxnSp>
                    <a:nvCxnSpPr>
                      <a:cNvPr id="4" name="رابط مستقيم 3"/>
                      <a:cNvCxnSpPr/>
                    </a:nvCxnSpPr>
                    <a:spPr>
                      <a:xfrm rot="10800000">
                        <a:off x="4333941" y="3255039"/>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5" name="مستطيل 4"/>
                      <a:cNvSpPr/>
                    </a:nvSpPr>
                    <a:spPr>
                      <a:xfrm>
                        <a:off x="3690999" y="3160297"/>
                        <a:ext cx="642942" cy="142876"/>
                      </a:xfrm>
                      <a:prstGeom prst="rect">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6" name="مستطيل 5"/>
                      <a:cNvSpPr/>
                    </a:nvSpPr>
                    <a:spPr>
                      <a:xfrm>
                        <a:off x="3690999" y="3857627"/>
                        <a:ext cx="642942" cy="142876"/>
                      </a:xfrm>
                      <a:prstGeom prst="rect">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7" name="رابط مستقيم 6"/>
                      <a:cNvCxnSpPr/>
                    </a:nvCxnSpPr>
                    <a:spPr>
                      <a:xfrm rot="10800000">
                        <a:off x="3405247" y="3242593"/>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8" name="مستطيل 7"/>
                      <a:cNvSpPr/>
                    </a:nvSpPr>
                    <a:spPr>
                      <a:xfrm>
                        <a:off x="3791933" y="3544681"/>
                        <a:ext cx="428322" cy="338554"/>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8</a:t>
                          </a:r>
                          <a:r>
                            <a:rPr lang="el-GR" sz="1600" b="1" dirty="0" smtClean="0"/>
                            <a:t>Ω</a:t>
                          </a:r>
                          <a:endParaRPr lang="ar-EG" sz="1600" b="1" dirty="0"/>
                        </a:p>
                      </a:txBody>
                      <a:useSpRect/>
                    </a:txSp>
                  </a:sp>
                  <a:cxnSp>
                    <a:nvCxnSpPr>
                      <a:cNvPr id="9" name="رابط مستقيم 8"/>
                      <a:cNvCxnSpPr/>
                    </a:nvCxnSpPr>
                    <a:spPr>
                      <a:xfrm rot="16200000" flipH="1">
                        <a:off x="4095781" y="3024218"/>
                        <a:ext cx="1071571" cy="23744"/>
                      </a:xfrm>
                      <a:prstGeom prst="line">
                        <a:avLst/>
                      </a:prstGeom>
                    </a:spPr>
                    <a:style>
                      <a:lnRef idx="2">
                        <a:schemeClr val="dk1"/>
                      </a:lnRef>
                      <a:fillRef idx="1">
                        <a:schemeClr val="lt1"/>
                      </a:fillRef>
                      <a:effectRef idx="0">
                        <a:schemeClr val="dk1"/>
                      </a:effectRef>
                      <a:fontRef idx="minor">
                        <a:schemeClr val="dk1"/>
                      </a:fontRef>
                    </a:style>
                  </a:cxnSp>
                  <a:cxnSp>
                    <a:nvCxnSpPr>
                      <a:cNvPr id="10" name="رابط مستقيم 9"/>
                      <a:cNvCxnSpPr/>
                    </a:nvCxnSpPr>
                    <a:spPr>
                      <a:xfrm rot="10800000">
                        <a:off x="4619693" y="3286123"/>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a:xfrm rot="10800000">
                        <a:off x="4333941" y="3929065"/>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a:xfrm rot="10800000">
                        <a:off x="5405511" y="3286123"/>
                        <a:ext cx="571504" cy="1588"/>
                      </a:xfrm>
                      <a:prstGeom prst="line">
                        <a:avLst/>
                      </a:prstGeom>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a:xfrm rot="10800000">
                        <a:off x="3405247" y="3913191"/>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4" name="رابط مستقيم 13"/>
                      <a:cNvCxnSpPr/>
                    </a:nvCxnSpPr>
                    <a:spPr>
                      <a:xfrm rot="10800000">
                        <a:off x="3033769" y="3228973"/>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rot="5400000">
                        <a:off x="5370585" y="3892551"/>
                        <a:ext cx="1214448"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5400000">
                        <a:off x="2405909" y="3856833"/>
                        <a:ext cx="1285884" cy="1588"/>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rot="5400000">
                        <a:off x="5190403" y="3285329"/>
                        <a:ext cx="142876" cy="1588"/>
                      </a:xfrm>
                      <a:prstGeom prst="line">
                        <a:avLst/>
                      </a:prstGeom>
                    </a:spPr>
                    <a:style>
                      <a:lnRef idx="2">
                        <a:schemeClr val="dk1"/>
                      </a:lnRef>
                      <a:fillRef idx="0">
                        <a:schemeClr val="dk1"/>
                      </a:fillRef>
                      <a:effectRef idx="1">
                        <a:schemeClr val="dk1"/>
                      </a:effectRef>
                      <a:fontRef idx="minor">
                        <a:schemeClr val="tx1"/>
                      </a:fontRef>
                    </a:style>
                  </a:cxnSp>
                  <a:cxnSp>
                    <a:nvCxnSpPr>
                      <a:cNvPr id="18" name="رابط مستقيم 17"/>
                      <a:cNvCxnSpPr/>
                    </a:nvCxnSpPr>
                    <a:spPr>
                      <a:xfrm rot="5400000">
                        <a:off x="5263429" y="3285329"/>
                        <a:ext cx="284958" cy="794"/>
                      </a:xfrm>
                      <a:prstGeom prst="line">
                        <a:avLst/>
                      </a:prstGeom>
                    </a:spPr>
                    <a:style>
                      <a:lnRef idx="2">
                        <a:schemeClr val="dk1"/>
                      </a:lnRef>
                      <a:fillRef idx="0">
                        <a:schemeClr val="dk1"/>
                      </a:fillRef>
                      <a:effectRef idx="1">
                        <a:schemeClr val="dk1"/>
                      </a:effectRef>
                      <a:fontRef idx="minor">
                        <a:schemeClr val="tx1"/>
                      </a:fontRef>
                    </a:style>
                  </a:cxnSp>
                  <a:cxnSp>
                    <a:nvCxnSpPr>
                      <a:cNvPr id="19" name="رابط مستقيم 18"/>
                      <a:cNvCxnSpPr/>
                    </a:nvCxnSpPr>
                    <a:spPr>
                      <a:xfrm rot="10800000">
                        <a:off x="3048057" y="4498983"/>
                        <a:ext cx="2928958" cy="1587"/>
                      </a:xfrm>
                      <a:prstGeom prst="line">
                        <a:avLst/>
                      </a:prstGeom>
                    </a:spPr>
                    <a:style>
                      <a:lnRef idx="2">
                        <a:schemeClr val="dk1"/>
                      </a:lnRef>
                      <a:fillRef idx="0">
                        <a:schemeClr val="dk1"/>
                      </a:fillRef>
                      <a:effectRef idx="1">
                        <a:schemeClr val="dk1"/>
                      </a:effectRef>
                      <a:fontRef idx="minor">
                        <a:schemeClr val="tx1"/>
                      </a:fontRef>
                    </a:style>
                  </a:cxnSp>
                  <a:cxnSp>
                    <a:nvCxnSpPr>
                      <a:cNvPr id="20" name="رابط مستقيم 19"/>
                      <a:cNvCxnSpPr/>
                    </a:nvCxnSpPr>
                    <a:spPr>
                      <a:xfrm rot="5400000">
                        <a:off x="2690073" y="3214685"/>
                        <a:ext cx="1429554" cy="794"/>
                      </a:xfrm>
                      <a:prstGeom prst="line">
                        <a:avLst/>
                      </a:prstGeom>
                    </a:spPr>
                    <a:style>
                      <a:lnRef idx="2">
                        <a:schemeClr val="dk1"/>
                      </a:lnRef>
                      <a:fillRef idx="1">
                        <a:schemeClr val="lt1"/>
                      </a:fillRef>
                      <a:effectRef idx="0">
                        <a:schemeClr val="dk1"/>
                      </a:effectRef>
                      <a:fontRef idx="minor">
                        <a:schemeClr val="dk1"/>
                      </a:fontRef>
                    </a:style>
                  </a:cxnSp>
                  <a:sp>
                    <a:nvSpPr>
                      <a:cNvPr id="21" name="مستطيل 20"/>
                      <a:cNvSpPr/>
                    </a:nvSpPr>
                    <a:spPr>
                      <a:xfrm>
                        <a:off x="4714876" y="3429000"/>
                        <a:ext cx="1214446" cy="400110"/>
                      </a:xfrm>
                      <a:prstGeom prst="rect">
                        <a:avLst/>
                      </a:prstGeom>
                    </a:spPr>
                    <a:txSp>
                      <a:txBody>
                        <a:bodyPr wrap="squar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ar-EG" b="1" dirty="0" smtClean="0">
                              <a:latin typeface="Times New Roman" pitchFamily="18" charset="0"/>
                              <a:ea typeface="Arial Unicode MS" pitchFamily="34" charset="-128"/>
                              <a:cs typeface="Times New Roman" pitchFamily="18" charset="0"/>
                            </a:rPr>
                            <a:t>    </a:t>
                          </a:r>
                          <a:r>
                            <a:rPr lang="en-US" b="1" dirty="0" smtClean="0">
                              <a:latin typeface="Times New Roman" pitchFamily="18" charset="0"/>
                              <a:ea typeface="Arial Unicode MS" pitchFamily="34" charset="-128"/>
                              <a:cs typeface="Times New Roman" pitchFamily="18" charset="0"/>
                            </a:rPr>
                            <a:t>V</a:t>
                          </a:r>
                          <a:r>
                            <a:rPr lang="en-US" b="1" baseline="-25000" dirty="0" smtClean="0">
                              <a:latin typeface="Times New Roman" pitchFamily="18" charset="0"/>
                              <a:ea typeface="Arial Unicode MS" pitchFamily="34" charset="-128"/>
                              <a:cs typeface="Times New Roman" pitchFamily="18" charset="0"/>
                            </a:rPr>
                            <a:t>B</a:t>
                          </a:r>
                          <a:r>
                            <a:rPr lang="en-US" sz="2000" b="1" dirty="0" smtClean="0">
                              <a:latin typeface="Times New Roman" pitchFamily="18" charset="0"/>
                              <a:ea typeface="Arial Unicode MS" pitchFamily="34" charset="-128"/>
                              <a:cs typeface="Times New Roman" pitchFamily="18" charset="0"/>
                            </a:rPr>
                            <a:t>=</a:t>
                          </a:r>
                          <a:r>
                            <a:rPr lang="en-US" sz="1600" b="1" dirty="0" smtClean="0">
                              <a:latin typeface="Times New Roman" pitchFamily="18" charset="0"/>
                              <a:ea typeface="Arial Unicode MS" pitchFamily="34" charset="-128"/>
                              <a:cs typeface="Times New Roman" pitchFamily="18" charset="0"/>
                            </a:rPr>
                            <a:t>6V</a:t>
                          </a:r>
                          <a:endParaRPr lang="en-US" sz="2000" b="1" dirty="0" smtClean="0">
                            <a:latin typeface="Times New Roman" pitchFamily="18" charset="0"/>
                            <a:ea typeface="Arial Unicode MS" pitchFamily="34" charset="-128"/>
                            <a:cs typeface="Times New Roman" pitchFamily="18" charset="0"/>
                          </a:endParaRPr>
                        </a:p>
                      </a:txBody>
                      <a:useSpRect/>
                    </a:txSp>
                  </a:sp>
                  <a:sp>
                    <a:nvSpPr>
                      <a:cNvPr id="22" name="مستطيل 21"/>
                      <a:cNvSpPr/>
                    </a:nvSpPr>
                    <a:spPr>
                      <a:xfrm>
                        <a:off x="5119759" y="2901739"/>
                        <a:ext cx="1143008" cy="400110"/>
                      </a:xfrm>
                      <a:prstGeom prst="rect">
                        <a:avLst/>
                      </a:prstGeom>
                    </a:spPr>
                    <a:txSp>
                      <a:txBody>
                        <a:bodyPr wrap="squar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ar-EG" sz="2000" b="1" dirty="0" smtClean="0">
                              <a:latin typeface="Times New Roman" pitchFamily="18" charset="0"/>
                              <a:ea typeface="Arial Unicode MS" pitchFamily="34" charset="-128"/>
                              <a:cs typeface="Times New Roman" pitchFamily="18" charset="0"/>
                            </a:rPr>
                            <a:t>   </a:t>
                          </a:r>
                          <a:r>
                            <a:rPr lang="en-US" sz="2000" b="1" dirty="0" smtClean="0">
                              <a:latin typeface="Times New Roman" pitchFamily="18" charset="0"/>
                              <a:ea typeface="Arial Unicode MS" pitchFamily="34" charset="-128"/>
                              <a:cs typeface="Times New Roman" pitchFamily="18" charset="0"/>
                            </a:rPr>
                            <a:t>r=2</a:t>
                          </a:r>
                          <a:r>
                            <a:rPr lang="el-GR" sz="1600" b="1" dirty="0" smtClean="0">
                              <a:latin typeface="Times New Roman" pitchFamily="18" charset="0"/>
                              <a:ea typeface="Arial Unicode MS" pitchFamily="34" charset="-128"/>
                              <a:cs typeface="Times New Roman" pitchFamily="18" charset="0"/>
                            </a:rPr>
                            <a:t>Ω</a:t>
                          </a:r>
                          <a:endParaRPr lang="en-US" sz="2000" b="1" dirty="0" smtClean="0">
                            <a:latin typeface="Times New Roman" pitchFamily="18" charset="0"/>
                            <a:ea typeface="Arial Unicode MS" pitchFamily="34" charset="-128"/>
                            <a:cs typeface="Times New Roman" pitchFamily="18" charset="0"/>
                          </a:endParaRPr>
                        </a:p>
                      </a:txBody>
                      <a:useSpRect/>
                    </a:txSp>
                  </a:sp>
                  <a:cxnSp>
                    <a:nvCxnSpPr>
                      <a:cNvPr id="23" name="رابط مستقيم 22"/>
                      <a:cNvCxnSpPr/>
                    </a:nvCxnSpPr>
                    <a:spPr>
                      <a:xfrm rot="5400000">
                        <a:off x="5370586" y="3678238"/>
                        <a:ext cx="785024" cy="794"/>
                      </a:xfrm>
                      <a:prstGeom prst="line">
                        <a:avLst/>
                      </a:prstGeom>
                    </a:spPr>
                    <a:style>
                      <a:lnRef idx="2">
                        <a:schemeClr val="dk1"/>
                      </a:lnRef>
                      <a:fillRef idx="0">
                        <a:schemeClr val="dk1"/>
                      </a:fillRef>
                      <a:effectRef idx="1">
                        <a:schemeClr val="dk1"/>
                      </a:effectRef>
                      <a:fontRef idx="minor">
                        <a:schemeClr val="tx1"/>
                      </a:fontRef>
                    </a:style>
                  </a:cxnSp>
                  <a:cxnSp>
                    <a:nvCxnSpPr>
                      <a:cNvPr id="24" name="رابط مستقيم 23"/>
                      <a:cNvCxnSpPr/>
                    </a:nvCxnSpPr>
                    <a:spPr>
                      <a:xfrm rot="5400000">
                        <a:off x="4441892" y="3678238"/>
                        <a:ext cx="785024" cy="794"/>
                      </a:xfrm>
                      <a:prstGeom prst="line">
                        <a:avLst/>
                      </a:prstGeom>
                    </a:spPr>
                    <a:style>
                      <a:lnRef idx="2">
                        <a:schemeClr val="dk1"/>
                      </a:lnRef>
                      <a:fillRef idx="0">
                        <a:schemeClr val="dk1"/>
                      </a:fillRef>
                      <a:effectRef idx="1">
                        <a:schemeClr val="dk1"/>
                      </a:effectRef>
                      <a:fontRef idx="minor">
                        <a:schemeClr val="tx1"/>
                      </a:fontRef>
                    </a:style>
                  </a:cxnSp>
                  <a:cxnSp>
                    <a:nvCxnSpPr>
                      <a:cNvPr id="25" name="رابط مستقيم 24"/>
                      <a:cNvCxnSpPr/>
                    </a:nvCxnSpPr>
                    <a:spPr>
                      <a:xfrm rot="10800000">
                        <a:off x="4834007" y="4071941"/>
                        <a:ext cx="928694" cy="1588"/>
                      </a:xfrm>
                      <a:prstGeom prst="line">
                        <a:avLst/>
                      </a:prstGeom>
                    </a:spPr>
                    <a:style>
                      <a:lnRef idx="2">
                        <a:schemeClr val="dk1"/>
                      </a:lnRef>
                      <a:fillRef idx="0">
                        <a:schemeClr val="dk1"/>
                      </a:fillRef>
                      <a:effectRef idx="1">
                        <a:schemeClr val="dk1"/>
                      </a:effectRef>
                      <a:fontRef idx="minor">
                        <a:schemeClr val="tx1"/>
                      </a:fontRef>
                    </a:style>
                  </a:cxnSp>
                  <a:cxnSp>
                    <a:nvCxnSpPr>
                      <a:cNvPr id="26" name="رابط مستقيم 25"/>
                      <a:cNvCxnSpPr/>
                    </a:nvCxnSpPr>
                    <a:spPr>
                      <a:xfrm rot="10800000">
                        <a:off x="3405247" y="2500305"/>
                        <a:ext cx="1214446" cy="1588"/>
                      </a:xfrm>
                      <a:prstGeom prst="line">
                        <a:avLst/>
                      </a:prstGeom>
                    </a:spPr>
                    <a:style>
                      <a:lnRef idx="2">
                        <a:schemeClr val="dk1"/>
                      </a:lnRef>
                      <a:fillRef idx="0">
                        <a:schemeClr val="dk1"/>
                      </a:fillRef>
                      <a:effectRef idx="1">
                        <a:schemeClr val="dk1"/>
                      </a:effectRef>
                      <a:fontRef idx="minor">
                        <a:schemeClr val="tx1"/>
                      </a:fontRef>
                    </a:style>
                  </a:cxnSp>
                  <a:sp>
                    <a:nvSpPr>
                      <a:cNvPr id="27" name="شكل بيضاوي 26"/>
                      <a:cNvSpPr/>
                    </a:nvSpPr>
                    <a:spPr>
                      <a:xfrm>
                        <a:off x="3833875" y="2357429"/>
                        <a:ext cx="357190" cy="357190"/>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8" name="مستطيل 27"/>
                      <a:cNvSpPr/>
                    </a:nvSpPr>
                    <a:spPr>
                      <a:xfrm>
                        <a:off x="3815642" y="2357429"/>
                        <a:ext cx="375423" cy="338554"/>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V</a:t>
                          </a:r>
                          <a:r>
                            <a:rPr lang="en-US" sz="1600" b="1" baseline="-25000" dirty="0" smtClean="0"/>
                            <a:t>2</a:t>
                          </a:r>
                          <a:endParaRPr lang="ar-EG" sz="1600" b="1" baseline="-25000" dirty="0"/>
                        </a:p>
                      </a:txBody>
                      <a:useSpRect/>
                    </a:txSp>
                  </a:sp>
                  <a:sp>
                    <a:nvSpPr>
                      <a:cNvPr id="29" name="شكل بيضاوي 28"/>
                      <a:cNvSpPr/>
                    </a:nvSpPr>
                    <a:spPr>
                      <a:xfrm>
                        <a:off x="5119759" y="3929065"/>
                        <a:ext cx="357190" cy="357190"/>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30" name="مستطيل 29"/>
                      <a:cNvSpPr/>
                    </a:nvSpPr>
                    <a:spPr>
                      <a:xfrm>
                        <a:off x="5101526" y="3929065"/>
                        <a:ext cx="375423" cy="338554"/>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V</a:t>
                          </a:r>
                          <a:r>
                            <a:rPr lang="en-US" sz="1600" b="1" baseline="-25000" dirty="0" smtClean="0"/>
                            <a:t>1</a:t>
                          </a:r>
                          <a:endParaRPr lang="ar-EG" sz="1600" b="1" baseline="-25000" dirty="0"/>
                        </a:p>
                      </a:txBody>
                      <a:useSpRect/>
                    </a:txSp>
                  </a:sp>
                  <a:sp>
                    <a:nvSpPr>
                      <a:cNvPr id="31" name="مستطيل 30"/>
                      <a:cNvSpPr/>
                    </a:nvSpPr>
                    <a:spPr>
                      <a:xfrm>
                        <a:off x="3775189" y="2852891"/>
                        <a:ext cx="428322" cy="338554"/>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8</a:t>
                          </a:r>
                          <a:r>
                            <a:rPr lang="el-GR" sz="1600" b="1" dirty="0" smtClean="0"/>
                            <a:t>Ω</a:t>
                          </a:r>
                          <a:endParaRPr lang="ar-EG" sz="1600" b="1" dirty="0"/>
                        </a:p>
                      </a:txBody>
                      <a:useSpRect/>
                    </a:txSp>
                  </a:sp>
                  <a:sp>
                    <a:nvSpPr>
                      <a:cNvPr id="32" name="شكل بيضاوي 31"/>
                      <a:cNvSpPr/>
                    </a:nvSpPr>
                    <a:spPr>
                      <a:xfrm>
                        <a:off x="2905181" y="3767553"/>
                        <a:ext cx="285752" cy="285752"/>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33" name="مستطيل 32"/>
                      <a:cNvSpPr/>
                    </a:nvSpPr>
                    <a:spPr>
                      <a:xfrm>
                        <a:off x="2881233" y="3714751"/>
                        <a:ext cx="309700" cy="338554"/>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A</a:t>
                          </a:r>
                          <a:endParaRPr lang="ar-EG" sz="1600" b="1" baseline="-25000" dirty="0"/>
                        </a:p>
                      </a:txBody>
                      <a:useSpRect/>
                    </a:txSp>
                  </a:sp>
                  <a:cxnSp>
                    <a:nvCxnSpPr>
                      <a:cNvPr id="37" name="رابط مستقيم 36"/>
                      <a:cNvCxnSpPr/>
                    </a:nvCxnSpPr>
                    <a:spPr>
                      <a:xfrm rot="5400000" flipH="1" flipV="1">
                        <a:off x="4571206" y="3856834"/>
                        <a:ext cx="142876" cy="1588"/>
                      </a:xfrm>
                      <a:prstGeom prst="line">
                        <a:avLst/>
                      </a:prstGeom>
                    </a:spPr>
                    <a:style>
                      <a:lnRef idx="2">
                        <a:schemeClr val="dk1"/>
                      </a:lnRef>
                      <a:fillRef idx="0">
                        <a:schemeClr val="dk1"/>
                      </a:fillRef>
                      <a:effectRef idx="1">
                        <a:schemeClr val="dk1"/>
                      </a:effectRef>
                      <a:fontRef idx="minor">
                        <a:schemeClr val="tx1"/>
                      </a:fontRef>
                    </a:style>
                  </a:cxnSp>
                  <a:sp>
                    <a:nvSpPr>
                      <a:cNvPr id="38" name="شكل بيضاوي 37"/>
                      <a:cNvSpPr/>
                    </a:nvSpPr>
                    <a:spPr>
                      <a:xfrm>
                        <a:off x="4572000" y="3500438"/>
                        <a:ext cx="71438" cy="71438"/>
                      </a:xfrm>
                      <a:prstGeom prst="ellipse">
                        <a:avLst/>
                      </a:prstGeom>
                    </a:spPr>
                    <a:txSp>
                      <a:txBody>
                        <a:bodyPr rtlCol="1" anchor="ctr"/>
                        <a:lstStyle>
                          <a:defPPr>
                            <a:defRPr lang="ar-EG"/>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cxnSp>
                    <a:nvCxnSpPr>
                      <a:cNvPr id="40" name="رابط مستقيم 39"/>
                      <a:cNvCxnSpPr/>
                    </a:nvCxnSpPr>
                    <a:spPr>
                      <a:xfrm rot="16200000" flipV="1">
                        <a:off x="4500562" y="3643314"/>
                        <a:ext cx="142876" cy="142876"/>
                      </a:xfrm>
                      <a:prstGeom prst="line">
                        <a:avLst/>
                      </a:prstGeom>
                    </a:spPr>
                    <a:style>
                      <a:lnRef idx="2">
                        <a:schemeClr val="dk1"/>
                      </a:lnRef>
                      <a:fillRef idx="0">
                        <a:schemeClr val="dk1"/>
                      </a:fillRef>
                      <a:effectRef idx="1">
                        <a:schemeClr val="dk1"/>
                      </a:effectRef>
                      <a:fontRef idx="minor">
                        <a:schemeClr val="tx1"/>
                      </a:fontRef>
                    </a:style>
                  </a:cxnSp>
                  <a:sp>
                    <a:nvSpPr>
                      <a:cNvPr id="41" name="شكل بيضاوي 40"/>
                      <a:cNvSpPr/>
                    </a:nvSpPr>
                    <a:spPr>
                      <a:xfrm>
                        <a:off x="4429124" y="3571876"/>
                        <a:ext cx="71438" cy="71438"/>
                      </a:xfrm>
                      <a:prstGeom prst="ellipse">
                        <a:avLst/>
                      </a:prstGeom>
                    </a:spPr>
                    <a:txSp>
                      <a:txBody>
                        <a:bodyPr rtlCol="1" anchor="ctr"/>
                        <a:lstStyle>
                          <a:defPPr>
                            <a:defRPr lang="ar-EG"/>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42" name="مستطيل 41"/>
                      <a:cNvSpPr/>
                    </a:nvSpPr>
                    <a:spPr>
                      <a:xfrm>
                        <a:off x="4279836" y="3244334"/>
                        <a:ext cx="295274"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k</a:t>
                          </a:r>
                          <a:endParaRPr lang="ar-EG" b="1" dirty="0"/>
                        </a:p>
                      </a:txBody>
                      <a:useSpRect/>
                    </a:txSp>
                  </a:sp>
                </lc:lockedCanvas>
              </a:graphicData>
            </a:graphic>
          </wp:anchor>
        </w:drawing>
      </w:r>
      <w:r w:rsidR="00E9753C" w:rsidRPr="009D1340">
        <w:rPr>
          <w:rFonts w:ascii="Hacen Lebanon" w:hAnsi="Hacen Lebanon" w:cs="Hacen Lebanon" w:hint="cs"/>
          <w:rtl/>
        </w:rPr>
        <w:t>14</w:t>
      </w:r>
      <w:r w:rsidR="002F606B" w:rsidRPr="009D1340">
        <w:rPr>
          <w:rFonts w:ascii="Hacen Lebanon" w:hAnsi="Hacen Lebanon" w:cs="Hacen Lebanon"/>
          <w:rtl/>
        </w:rPr>
        <w:t xml:space="preserve">- من الدائرة الكهربية الموضحة بالشكل أوجد </w:t>
      </w:r>
    </w:p>
    <w:p w:rsidR="002F606B" w:rsidRPr="009D1340" w:rsidRDefault="002F606B" w:rsidP="00C91513">
      <w:pPr>
        <w:rPr>
          <w:rFonts w:ascii="Hacen Lebanon" w:hAnsi="Hacen Lebanon" w:cs="Hacen Lebanon"/>
          <w:rtl/>
          <w:lang w:bidi="ar-EG"/>
        </w:rPr>
      </w:pPr>
      <w:r w:rsidRPr="009D1340">
        <w:rPr>
          <w:rFonts w:ascii="Hacen Lebanon" w:hAnsi="Hacen Lebanon" w:cs="Hacen Lebanon"/>
          <w:rtl/>
        </w:rPr>
        <w:t xml:space="preserve">قراءة كل من </w:t>
      </w:r>
      <w:r w:rsidRPr="009D1340">
        <w:rPr>
          <w:rFonts w:ascii="Hacen Lebanon" w:hAnsi="Hacen Lebanon" w:cs="Hacen Lebanon"/>
        </w:rPr>
        <w:t>A</w:t>
      </w:r>
      <w:r w:rsidRPr="009D1340">
        <w:rPr>
          <w:rFonts w:ascii="Hacen Lebanon" w:hAnsi="Hacen Lebanon" w:cs="Hacen Lebanon"/>
          <w:rtl/>
          <w:lang w:bidi="ar-EG"/>
        </w:rPr>
        <w:t xml:space="preserve"> ، </w:t>
      </w:r>
      <w:r w:rsidRPr="009D1340">
        <w:rPr>
          <w:rFonts w:ascii="Hacen Lebanon" w:hAnsi="Hacen Lebanon" w:cs="Hacen Lebanon"/>
          <w:lang w:bidi="ar-EG"/>
        </w:rPr>
        <w:t>V</w:t>
      </w:r>
      <w:r w:rsidRPr="009D1340">
        <w:rPr>
          <w:rFonts w:ascii="Hacen Lebanon" w:hAnsi="Hacen Lebanon" w:cs="Hacen Lebanon"/>
          <w:vertAlign w:val="subscript"/>
          <w:lang w:bidi="ar-EG"/>
        </w:rPr>
        <w:t>1</w:t>
      </w:r>
      <w:r w:rsidRPr="009D1340">
        <w:rPr>
          <w:rFonts w:ascii="Hacen Lebanon" w:hAnsi="Hacen Lebanon" w:cs="Hacen Lebanon"/>
          <w:rtl/>
          <w:lang w:bidi="ar-EG"/>
        </w:rPr>
        <w:t xml:space="preserve"> ، </w:t>
      </w:r>
      <w:r w:rsidRPr="009D1340">
        <w:rPr>
          <w:rFonts w:ascii="Hacen Lebanon" w:hAnsi="Hacen Lebanon" w:cs="Hacen Lebanon"/>
          <w:lang w:bidi="ar-EG"/>
        </w:rPr>
        <w:t>V</w:t>
      </w:r>
      <w:r w:rsidRPr="009D1340">
        <w:rPr>
          <w:rFonts w:ascii="Hacen Lebanon" w:hAnsi="Hacen Lebanon" w:cs="Hacen Lebanon"/>
          <w:vertAlign w:val="subscript"/>
          <w:lang w:bidi="ar-EG"/>
        </w:rPr>
        <w:t>2</w:t>
      </w:r>
      <w:r w:rsidRPr="009D1340">
        <w:rPr>
          <w:rFonts w:ascii="Hacen Lebanon" w:hAnsi="Hacen Lebanon" w:cs="Hacen Lebanon"/>
          <w:rtl/>
          <w:lang w:bidi="ar-EG"/>
        </w:rPr>
        <w:t xml:space="preserve"> في الحالتين :</w:t>
      </w:r>
      <w:r w:rsidR="00C91513" w:rsidRPr="00C91513">
        <w:rPr>
          <w:noProof/>
        </w:rPr>
        <w:t xml:space="preserve">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أ- المفتاح </w:t>
      </w:r>
      <w:r w:rsidRPr="009D1340">
        <w:rPr>
          <w:rFonts w:ascii="Hacen Lebanon" w:hAnsi="Hacen Lebanon" w:cs="Hacen Lebanon"/>
          <w:lang w:bidi="ar-EG"/>
        </w:rPr>
        <w:t>K</w:t>
      </w:r>
      <w:r w:rsidRPr="009D1340">
        <w:rPr>
          <w:rFonts w:ascii="Hacen Lebanon" w:hAnsi="Hacen Lebanon" w:cs="Hacen Lebanon"/>
          <w:rtl/>
          <w:lang w:bidi="ar-EG"/>
        </w:rPr>
        <w:t xml:space="preserve"> مفتوح .</w:t>
      </w:r>
    </w:p>
    <w:p w:rsidR="00E9753C" w:rsidRPr="009D1340" w:rsidRDefault="002F606B" w:rsidP="00E9753C">
      <w:pPr>
        <w:pBdr>
          <w:bottom w:val="single" w:sz="4" w:space="1" w:color="auto"/>
        </w:pBdr>
        <w:rPr>
          <w:rFonts w:ascii="Hacen Lebanon" w:hAnsi="Hacen Lebanon" w:cs="Hacen Lebanon"/>
          <w:rtl/>
          <w:lang w:bidi="ar-EG"/>
        </w:rPr>
      </w:pPr>
      <w:r w:rsidRPr="009D1340">
        <w:rPr>
          <w:rFonts w:ascii="Hacen Lebanon" w:hAnsi="Hacen Lebanon" w:cs="Hacen Lebanon"/>
          <w:rtl/>
          <w:lang w:bidi="ar-EG"/>
        </w:rPr>
        <w:t xml:space="preserve">ب- المفتاح </w:t>
      </w:r>
      <w:r w:rsidRPr="009D1340">
        <w:rPr>
          <w:rFonts w:ascii="Hacen Lebanon" w:hAnsi="Hacen Lebanon" w:cs="Hacen Lebanon"/>
          <w:lang w:bidi="ar-EG"/>
        </w:rPr>
        <w:t>K</w:t>
      </w:r>
      <w:r w:rsidRPr="009D1340">
        <w:rPr>
          <w:rFonts w:ascii="Hacen Lebanon" w:hAnsi="Hacen Lebanon" w:cs="Hacen Lebanon"/>
          <w:rtl/>
          <w:lang w:bidi="ar-EG"/>
        </w:rPr>
        <w:t xml:space="preserve"> مغلق . </w:t>
      </w:r>
    </w:p>
    <w:p w:rsidR="002F606B" w:rsidRPr="009D1340" w:rsidRDefault="002F606B" w:rsidP="00E9753C">
      <w:pPr>
        <w:pBdr>
          <w:bottom w:val="single" w:sz="4" w:space="1" w:color="auto"/>
        </w:pBdr>
        <w:rPr>
          <w:rFonts w:ascii="Hacen Lebanon" w:hAnsi="Hacen Lebanon" w:cs="Hacen Lebanon"/>
          <w:rtl/>
          <w:lang w:bidi="ar-EG"/>
        </w:rPr>
      </w:pPr>
    </w:p>
    <w:p w:rsidR="00E9753C" w:rsidRPr="009D1340" w:rsidRDefault="00E9753C" w:rsidP="007C2C93">
      <w:pPr>
        <w:pBdr>
          <w:bottom w:val="single" w:sz="4" w:space="1" w:color="auto"/>
        </w:pBdr>
        <w:jc w:val="right"/>
        <w:rPr>
          <w:rFonts w:ascii="Hacen Lebanon" w:hAnsi="Hacen Lebanon" w:cs="Hacen Lebanon"/>
          <w:lang w:bidi="ar-EG"/>
        </w:rPr>
      </w:pPr>
      <w:r w:rsidRPr="009D1340">
        <w:rPr>
          <w:rFonts w:ascii="Hacen Lebanon" w:hAnsi="Hacen Lebanon" w:cs="Hacen Lebanon"/>
          <w:lang w:bidi="ar-EG"/>
        </w:rPr>
        <w:t xml:space="preserve">[ 0.6 A , 4.8 V , 4.8 V , 1 A , 4 V , 4 V ]  </w:t>
      </w:r>
    </w:p>
    <w:p w:rsidR="002F606B" w:rsidRPr="009D1340" w:rsidRDefault="00A05FE5" w:rsidP="00C350F8">
      <w:pPr>
        <w:rPr>
          <w:rFonts w:ascii="Hacen Lebanon" w:hAnsi="Hacen Lebanon" w:cs="Hacen Lebanon"/>
          <w:rtl/>
          <w:lang w:bidi="ar-EG"/>
        </w:rPr>
      </w:pPr>
      <w:r>
        <w:rPr>
          <w:rFonts w:ascii="Hacen Lebanon" w:hAnsi="Hacen Lebanon" w:cs="Hacen Lebanon" w:hint="cs"/>
          <w:noProof/>
          <w:rtl/>
        </w:rPr>
        <w:drawing>
          <wp:anchor distT="0" distB="0" distL="114300" distR="114300" simplePos="0" relativeHeight="251244032" behindDoc="1" locked="0" layoutInCell="1" allowOverlap="1">
            <wp:simplePos x="0" y="0"/>
            <wp:positionH relativeFrom="column">
              <wp:posOffset>33655</wp:posOffset>
            </wp:positionH>
            <wp:positionV relativeFrom="paragraph">
              <wp:posOffset>269875</wp:posOffset>
            </wp:positionV>
            <wp:extent cx="2258695" cy="1405890"/>
            <wp:effectExtent l="0" t="0" r="0" b="0"/>
            <wp:wrapTight wrapText="bothSides">
              <wp:wrapPolygon edited="0">
                <wp:start x="12024" y="0"/>
                <wp:lineTo x="7469" y="2927"/>
                <wp:lineTo x="7287" y="4683"/>
                <wp:lineTo x="8927" y="4683"/>
                <wp:lineTo x="1640" y="6439"/>
                <wp:lineTo x="547" y="7024"/>
                <wp:lineTo x="182" y="11707"/>
                <wp:lineTo x="911" y="14049"/>
                <wp:lineTo x="911" y="14927"/>
                <wp:lineTo x="4008" y="18732"/>
                <wp:lineTo x="4737" y="18732"/>
                <wp:lineTo x="4737" y="20195"/>
                <wp:lineTo x="6194" y="21366"/>
                <wp:lineTo x="8016" y="21366"/>
                <wp:lineTo x="9838" y="21366"/>
                <wp:lineTo x="11659" y="21366"/>
                <wp:lineTo x="14028" y="19902"/>
                <wp:lineTo x="13845" y="18732"/>
                <wp:lineTo x="14756" y="18732"/>
                <wp:lineTo x="18582" y="14927"/>
                <wp:lineTo x="19128" y="14049"/>
                <wp:lineTo x="20586" y="10537"/>
                <wp:lineTo x="20586" y="9366"/>
                <wp:lineTo x="16578" y="4683"/>
                <wp:lineTo x="16760" y="2634"/>
                <wp:lineTo x="16214" y="1463"/>
                <wp:lineTo x="14028" y="0"/>
                <wp:lineTo x="12024" y="0"/>
              </wp:wrapPolygon>
            </wp:wrapTight>
            <wp:docPr id="5197" name="كائن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38772" cy="2428892"/>
                      <a:chOff x="3052614" y="2214554"/>
                      <a:chExt cx="3038772" cy="2428892"/>
                    </a:xfrm>
                  </a:grpSpPr>
                  <a:cxnSp>
                    <a:nvCxnSpPr>
                      <a:cNvPr id="4" name="رابط مستقيم 3"/>
                      <a:cNvCxnSpPr/>
                    </a:nvCxnSpPr>
                    <a:spPr>
                      <a:xfrm rot="5400000">
                        <a:off x="4877734" y="3000372"/>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5" name="رابط مستقيم 4"/>
                      <a:cNvCxnSpPr/>
                    </a:nvCxnSpPr>
                    <a:spPr>
                      <a:xfrm rot="5400000">
                        <a:off x="4626113" y="3035297"/>
                        <a:ext cx="500066" cy="1588"/>
                      </a:xfrm>
                      <a:prstGeom prst="line">
                        <a:avLst/>
                      </a:prstGeom>
                    </a:spPr>
                    <a:style>
                      <a:lnRef idx="2">
                        <a:schemeClr val="dk1"/>
                      </a:lnRef>
                      <a:fillRef idx="1">
                        <a:schemeClr val="lt1"/>
                      </a:fillRef>
                      <a:effectRef idx="0">
                        <a:schemeClr val="dk1"/>
                      </a:effectRef>
                      <a:fontRef idx="minor">
                        <a:schemeClr val="dk1"/>
                      </a:fontRef>
                    </a:style>
                  </a:cxnSp>
                  <a:cxnSp>
                    <a:nvCxnSpPr>
                      <a:cNvPr id="6" name="رابط مستقيم 5"/>
                      <a:cNvCxnSpPr/>
                    </a:nvCxnSpPr>
                    <a:spPr>
                      <a:xfrm>
                        <a:off x="5019816" y="3000372"/>
                        <a:ext cx="714380" cy="1588"/>
                      </a:xfrm>
                      <a:prstGeom prst="line">
                        <a:avLst/>
                      </a:prstGeom>
                    </a:spPr>
                    <a:style>
                      <a:lnRef idx="2">
                        <a:schemeClr val="dk1"/>
                      </a:lnRef>
                      <a:fillRef idx="1">
                        <a:schemeClr val="lt1"/>
                      </a:fillRef>
                      <a:effectRef idx="0">
                        <a:schemeClr val="dk1"/>
                      </a:effectRef>
                      <a:fontRef idx="minor">
                        <a:schemeClr val="dk1"/>
                      </a:fontRef>
                    </a:style>
                  </a:cxnSp>
                  <a:cxnSp>
                    <a:nvCxnSpPr>
                      <a:cNvPr id="7" name="رابط مستقيم 6"/>
                      <a:cNvCxnSpPr/>
                    </a:nvCxnSpPr>
                    <a:spPr>
                      <a:xfrm rot="16200000" flipH="1">
                        <a:off x="5270245" y="3465115"/>
                        <a:ext cx="927900" cy="1"/>
                      </a:xfrm>
                      <a:prstGeom prst="line">
                        <a:avLst/>
                      </a:prstGeom>
                    </a:spPr>
                    <a:style>
                      <a:lnRef idx="2">
                        <a:schemeClr val="dk1"/>
                      </a:lnRef>
                      <a:fillRef idx="1">
                        <a:schemeClr val="lt1"/>
                      </a:fillRef>
                      <a:effectRef idx="0">
                        <a:schemeClr val="dk1"/>
                      </a:effectRef>
                      <a:fontRef idx="minor">
                        <a:schemeClr val="dk1"/>
                      </a:fontRef>
                    </a:style>
                  </a:cxnSp>
                  <a:cxnSp>
                    <a:nvCxnSpPr>
                      <a:cNvPr id="8" name="رابط مستقيم 7"/>
                      <a:cNvCxnSpPr/>
                    </a:nvCxnSpPr>
                    <a:spPr>
                      <a:xfrm>
                        <a:off x="4805502" y="3929066"/>
                        <a:ext cx="928694" cy="1588"/>
                      </a:xfrm>
                      <a:prstGeom prst="line">
                        <a:avLst/>
                      </a:prstGeom>
                    </a:spPr>
                    <a:style>
                      <a:lnRef idx="2">
                        <a:schemeClr val="dk1"/>
                      </a:lnRef>
                      <a:fillRef idx="1">
                        <a:schemeClr val="lt1"/>
                      </a:fillRef>
                      <a:effectRef idx="0">
                        <a:schemeClr val="dk1"/>
                      </a:effectRef>
                      <a:fontRef idx="minor">
                        <a:schemeClr val="dk1"/>
                      </a:fontRef>
                    </a:style>
                  </a:cxnSp>
                  <a:sp>
                    <a:nvSpPr>
                      <a:cNvPr id="9" name="مستطيل 8"/>
                      <a:cNvSpPr/>
                    </a:nvSpPr>
                    <a:spPr>
                      <a:xfrm>
                        <a:off x="4019684" y="3829052"/>
                        <a:ext cx="785818" cy="214314"/>
                      </a:xfrm>
                      <a:prstGeom prst="rect">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0" name="رابط مستقيم 9"/>
                      <a:cNvCxnSpPr/>
                    </a:nvCxnSpPr>
                    <a:spPr>
                      <a:xfrm>
                        <a:off x="4305436" y="3000372"/>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11" name="رابط مستقيم 10"/>
                      <a:cNvCxnSpPr/>
                    </a:nvCxnSpPr>
                    <a:spPr>
                      <a:xfrm rot="16200000" flipV="1">
                        <a:off x="4198279" y="2893215"/>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12" name="رابط مستقيم 11"/>
                      <a:cNvCxnSpPr/>
                    </a:nvCxnSpPr>
                    <a:spPr>
                      <a:xfrm rot="5400000">
                        <a:off x="4091122" y="2857496"/>
                        <a:ext cx="142876" cy="142876"/>
                      </a:xfrm>
                      <a:prstGeom prst="line">
                        <a:avLst/>
                      </a:prstGeom>
                    </a:spPr>
                    <a:style>
                      <a:lnRef idx="2">
                        <a:schemeClr val="dk1"/>
                      </a:lnRef>
                      <a:fillRef idx="1">
                        <a:schemeClr val="lt1"/>
                      </a:fillRef>
                      <a:effectRef idx="0">
                        <a:schemeClr val="dk1"/>
                      </a:effectRef>
                      <a:fontRef idx="minor">
                        <a:schemeClr val="dk1"/>
                      </a:fontRef>
                    </a:style>
                  </a:cxnSp>
                  <a:cxnSp>
                    <a:nvCxnSpPr>
                      <a:cNvPr id="13" name="رابط مستقيم 12"/>
                      <a:cNvCxnSpPr/>
                    </a:nvCxnSpPr>
                    <a:spPr>
                      <a:xfrm>
                        <a:off x="3233866" y="3000372"/>
                        <a:ext cx="857256" cy="1588"/>
                      </a:xfrm>
                      <a:prstGeom prst="line">
                        <a:avLst/>
                      </a:prstGeom>
                    </a:spPr>
                    <a:style>
                      <a:lnRef idx="2">
                        <a:schemeClr val="dk1"/>
                      </a:lnRef>
                      <a:fillRef idx="1">
                        <a:schemeClr val="lt1"/>
                      </a:fillRef>
                      <a:effectRef idx="0">
                        <a:schemeClr val="dk1"/>
                      </a:effectRef>
                      <a:fontRef idx="minor">
                        <a:schemeClr val="dk1"/>
                      </a:fontRef>
                    </a:style>
                  </a:cxnSp>
                  <a:cxnSp>
                    <a:nvCxnSpPr>
                      <a:cNvPr id="14" name="رابط مستقيم 13"/>
                      <a:cNvCxnSpPr/>
                    </a:nvCxnSpPr>
                    <a:spPr>
                      <a:xfrm rot="16200000" flipH="1">
                        <a:off x="2983832" y="3250405"/>
                        <a:ext cx="500067" cy="1"/>
                      </a:xfrm>
                      <a:prstGeom prst="line">
                        <a:avLst/>
                      </a:prstGeom>
                    </a:spPr>
                    <a:style>
                      <a:lnRef idx="2">
                        <a:schemeClr val="dk1"/>
                      </a:lnRef>
                      <a:fillRef idx="1">
                        <a:schemeClr val="lt1"/>
                      </a:fillRef>
                      <a:effectRef idx="0">
                        <a:schemeClr val="dk1"/>
                      </a:effectRef>
                      <a:fontRef idx="minor">
                        <a:schemeClr val="dk1"/>
                      </a:fontRef>
                    </a:style>
                  </a:cxnSp>
                  <a:sp>
                    <a:nvSpPr>
                      <a:cNvPr id="15" name="شكل بيضاوي 14"/>
                      <a:cNvSpPr/>
                    </a:nvSpPr>
                    <a:spPr>
                      <a:xfrm>
                        <a:off x="3090990" y="3286124"/>
                        <a:ext cx="285752" cy="285752"/>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6" name="رابط مستقيم 15"/>
                      <a:cNvCxnSpPr/>
                    </a:nvCxnSpPr>
                    <a:spPr>
                      <a:xfrm rot="5400000">
                        <a:off x="3056065" y="3749677"/>
                        <a:ext cx="357190" cy="1588"/>
                      </a:xfrm>
                      <a:prstGeom prst="line">
                        <a:avLst/>
                      </a:prstGeom>
                    </a:spPr>
                    <a:style>
                      <a:lnRef idx="2">
                        <a:schemeClr val="dk1"/>
                      </a:lnRef>
                      <a:fillRef idx="1">
                        <a:schemeClr val="lt1"/>
                      </a:fillRef>
                      <a:effectRef idx="0">
                        <a:schemeClr val="dk1"/>
                      </a:effectRef>
                      <a:fontRef idx="minor">
                        <a:schemeClr val="dk1"/>
                      </a:fontRef>
                    </a:style>
                  </a:cxnSp>
                  <a:cxnSp>
                    <a:nvCxnSpPr>
                      <a:cNvPr id="17" name="رابط مستقيم 16"/>
                      <a:cNvCxnSpPr/>
                    </a:nvCxnSpPr>
                    <a:spPr>
                      <a:xfrm>
                        <a:off x="3233866" y="3929066"/>
                        <a:ext cx="795342" cy="11112"/>
                      </a:xfrm>
                      <a:prstGeom prst="line">
                        <a:avLst/>
                      </a:prstGeom>
                    </a:spPr>
                    <a:style>
                      <a:lnRef idx="2">
                        <a:schemeClr val="dk1"/>
                      </a:lnRef>
                      <a:fillRef idx="1">
                        <a:schemeClr val="lt1"/>
                      </a:fillRef>
                      <a:effectRef idx="0">
                        <a:schemeClr val="dk1"/>
                      </a:effectRef>
                      <a:fontRef idx="minor">
                        <a:schemeClr val="dk1"/>
                      </a:fontRef>
                    </a:style>
                  </a:cxnSp>
                  <a:cxnSp>
                    <a:nvCxnSpPr>
                      <a:cNvPr id="18" name="رابط مستقيم 17"/>
                      <a:cNvCxnSpPr/>
                    </a:nvCxnSpPr>
                    <a:spPr>
                      <a:xfrm rot="5400000">
                        <a:off x="4734858" y="4214818"/>
                        <a:ext cx="570710" cy="794"/>
                      </a:xfrm>
                      <a:prstGeom prst="line">
                        <a:avLst/>
                      </a:prstGeom>
                    </a:spPr>
                    <a:style>
                      <a:lnRef idx="2">
                        <a:schemeClr val="dk1"/>
                      </a:lnRef>
                      <a:fillRef idx="1">
                        <a:schemeClr val="lt1"/>
                      </a:fillRef>
                      <a:effectRef idx="0">
                        <a:schemeClr val="dk1"/>
                      </a:effectRef>
                      <a:fontRef idx="minor">
                        <a:schemeClr val="dk1"/>
                      </a:fontRef>
                    </a:style>
                  </a:cxnSp>
                  <a:cxnSp>
                    <a:nvCxnSpPr>
                      <a:cNvPr id="19" name="رابط مستقيم 18"/>
                      <a:cNvCxnSpPr/>
                    </a:nvCxnSpPr>
                    <a:spPr>
                      <a:xfrm rot="5400000">
                        <a:off x="3520412" y="4214024"/>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20" name="رابط مستقيم 19"/>
                      <a:cNvCxnSpPr/>
                    </a:nvCxnSpPr>
                    <a:spPr>
                      <a:xfrm>
                        <a:off x="4448312" y="4500570"/>
                        <a:ext cx="571504" cy="1588"/>
                      </a:xfrm>
                      <a:prstGeom prst="line">
                        <a:avLst/>
                      </a:prstGeom>
                    </a:spPr>
                    <a:style>
                      <a:lnRef idx="2">
                        <a:schemeClr val="dk1"/>
                      </a:lnRef>
                      <a:fillRef idx="1">
                        <a:schemeClr val="lt1"/>
                      </a:fillRef>
                      <a:effectRef idx="0">
                        <a:schemeClr val="dk1"/>
                      </a:effectRef>
                      <a:fontRef idx="minor">
                        <a:schemeClr val="dk1"/>
                      </a:fontRef>
                    </a:style>
                  </a:cxnSp>
                  <a:sp>
                    <a:nvSpPr>
                      <a:cNvPr id="21" name="شكل بيضاوي 20"/>
                      <a:cNvSpPr/>
                    </a:nvSpPr>
                    <a:spPr>
                      <a:xfrm>
                        <a:off x="4233998" y="4357694"/>
                        <a:ext cx="285752" cy="285752"/>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22" name="رابط مستقيم 21"/>
                      <a:cNvCxnSpPr/>
                    </a:nvCxnSpPr>
                    <a:spPr>
                      <a:xfrm>
                        <a:off x="3805370" y="4500570"/>
                        <a:ext cx="438152" cy="11112"/>
                      </a:xfrm>
                      <a:prstGeom prst="line">
                        <a:avLst/>
                      </a:prstGeom>
                    </a:spPr>
                    <a:style>
                      <a:lnRef idx="2">
                        <a:schemeClr val="dk1"/>
                      </a:lnRef>
                      <a:fillRef idx="1">
                        <a:schemeClr val="lt1"/>
                      </a:fillRef>
                      <a:effectRef idx="0">
                        <a:schemeClr val="dk1"/>
                      </a:effectRef>
                      <a:fontRef idx="minor">
                        <a:schemeClr val="dk1"/>
                      </a:fontRef>
                    </a:style>
                  </a:cxnSp>
                  <a:sp>
                    <a:nvSpPr>
                      <a:cNvPr id="23" name="مستطيل 22"/>
                      <a:cNvSpPr/>
                    </a:nvSpPr>
                    <a:spPr>
                      <a:xfrm>
                        <a:off x="3052614" y="3231118"/>
                        <a:ext cx="324128"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24" name="مستطيل 23"/>
                      <a:cNvSpPr/>
                    </a:nvSpPr>
                    <a:spPr>
                      <a:xfrm>
                        <a:off x="4162560" y="4335669"/>
                        <a:ext cx="351378" cy="307777"/>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V</a:t>
                          </a:r>
                          <a:r>
                            <a:rPr lang="en-US" sz="1400" b="1" baseline="-25000" dirty="0" smtClean="0"/>
                            <a:t>2</a:t>
                          </a:r>
                          <a:endParaRPr lang="ar-EG" sz="1400" b="1" baseline="-25000" dirty="0"/>
                        </a:p>
                      </a:txBody>
                      <a:useSpRect/>
                    </a:txSp>
                  </a:sp>
                  <a:sp>
                    <a:nvSpPr>
                      <a:cNvPr id="25" name="مستطيل 24"/>
                      <a:cNvSpPr/>
                    </a:nvSpPr>
                    <a:spPr>
                      <a:xfrm>
                        <a:off x="4089730" y="3500438"/>
                        <a:ext cx="458780"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a:t>
                          </a:r>
                          <a:r>
                            <a:rPr lang="el-GR" b="1" dirty="0" smtClean="0"/>
                            <a:t>Ω</a:t>
                          </a:r>
                          <a:endParaRPr lang="ar-EG" b="1" dirty="0"/>
                        </a:p>
                      </a:txBody>
                      <a:useSpRect/>
                    </a:txSp>
                  </a:sp>
                  <a:sp>
                    <a:nvSpPr>
                      <a:cNvPr id="26" name="مستطيل 25"/>
                      <a:cNvSpPr/>
                    </a:nvSpPr>
                    <a:spPr>
                      <a:xfrm>
                        <a:off x="4948378" y="2500306"/>
                        <a:ext cx="300082"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_</a:t>
                          </a:r>
                          <a:endParaRPr lang="ar-EG" b="1" dirty="0"/>
                        </a:p>
                      </a:txBody>
                      <a:useSpRect/>
                    </a:txSp>
                  </a:sp>
                  <a:sp>
                    <a:nvSpPr>
                      <a:cNvPr id="27" name="مستطيل 26"/>
                      <a:cNvSpPr/>
                    </a:nvSpPr>
                    <a:spPr>
                      <a:xfrm>
                        <a:off x="4648296" y="2571744"/>
                        <a:ext cx="300082"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t>
                          </a:r>
                          <a:endParaRPr lang="ar-EG" b="1" dirty="0"/>
                        </a:p>
                      </a:txBody>
                      <a:useSpRect/>
                    </a:txSp>
                  </a:sp>
                  <a:cxnSp>
                    <a:nvCxnSpPr>
                      <a:cNvPr id="28" name="رابط مستقيم 27"/>
                      <a:cNvCxnSpPr/>
                    </a:nvCxnSpPr>
                    <a:spPr>
                      <a:xfrm rot="5400000">
                        <a:off x="5163486" y="2714620"/>
                        <a:ext cx="570710" cy="794"/>
                      </a:xfrm>
                      <a:prstGeom prst="line">
                        <a:avLst/>
                      </a:prstGeom>
                    </a:spPr>
                    <a:style>
                      <a:lnRef idx="2">
                        <a:schemeClr val="dk1"/>
                      </a:lnRef>
                      <a:fillRef idx="1">
                        <a:schemeClr val="lt1"/>
                      </a:fillRef>
                      <a:effectRef idx="0">
                        <a:schemeClr val="dk1"/>
                      </a:effectRef>
                      <a:fontRef idx="minor">
                        <a:schemeClr val="dk1"/>
                      </a:fontRef>
                    </a:style>
                  </a:cxnSp>
                  <a:cxnSp>
                    <a:nvCxnSpPr>
                      <a:cNvPr id="29" name="رابط مستقيم 28"/>
                      <a:cNvCxnSpPr/>
                    </a:nvCxnSpPr>
                    <a:spPr>
                      <a:xfrm rot="5400000">
                        <a:off x="4161766" y="2713826"/>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30" name="رابط مستقيم 29"/>
                      <a:cNvCxnSpPr/>
                    </a:nvCxnSpPr>
                    <a:spPr>
                      <a:xfrm rot="10800000">
                        <a:off x="4448312" y="2428868"/>
                        <a:ext cx="1000132" cy="1588"/>
                      </a:xfrm>
                      <a:prstGeom prst="line">
                        <a:avLst/>
                      </a:prstGeom>
                    </a:spPr>
                    <a:style>
                      <a:lnRef idx="2">
                        <a:schemeClr val="dk1"/>
                      </a:lnRef>
                      <a:fillRef idx="0">
                        <a:schemeClr val="dk1"/>
                      </a:fillRef>
                      <a:effectRef idx="1">
                        <a:schemeClr val="dk1"/>
                      </a:effectRef>
                      <a:fontRef idx="minor">
                        <a:schemeClr val="tx1"/>
                      </a:fontRef>
                    </a:style>
                  </a:cxnSp>
                  <a:sp>
                    <a:nvSpPr>
                      <a:cNvPr id="31" name="شكل بيضاوي 30"/>
                      <a:cNvSpPr/>
                    </a:nvSpPr>
                    <a:spPr>
                      <a:xfrm>
                        <a:off x="4805502" y="2214554"/>
                        <a:ext cx="357190" cy="357190"/>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32" name="مستطيل 31"/>
                      <a:cNvSpPr/>
                    </a:nvSpPr>
                    <a:spPr>
                      <a:xfrm>
                        <a:off x="4791214" y="2214554"/>
                        <a:ext cx="423728" cy="338554"/>
                      </a:xfrm>
                      <a:prstGeom prst="rect">
                        <a:avLst/>
                      </a:prstGeom>
                    </a:spPr>
                    <a:txSp>
                      <a:txBody>
                        <a:bodyPr wrap="squar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V</a:t>
                          </a:r>
                          <a:r>
                            <a:rPr lang="en-US" sz="1600" b="1" baseline="-25000" dirty="0" smtClean="0"/>
                            <a:t>1</a:t>
                          </a:r>
                          <a:endParaRPr lang="ar-EG" sz="1600" b="1" baseline="-25000" dirty="0"/>
                        </a:p>
                      </a:txBody>
                      <a:useSpRect/>
                    </a:txSp>
                  </a:sp>
                  <a:sp>
                    <a:nvSpPr>
                      <a:cNvPr id="33" name="مستطيل 32"/>
                      <a:cNvSpPr/>
                    </a:nvSpPr>
                    <a:spPr>
                      <a:xfrm>
                        <a:off x="3428992" y="3071810"/>
                        <a:ext cx="1433660" cy="400110"/>
                      </a:xfrm>
                      <a:prstGeom prst="rect">
                        <a:avLst/>
                      </a:prstGeom>
                    </a:spPr>
                    <a:txSp>
                      <a:txBody>
                        <a:bodyPr wrap="squar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en-US" b="1" dirty="0" smtClean="0">
                              <a:latin typeface="Times New Roman" pitchFamily="18" charset="0"/>
                              <a:ea typeface="Arial Unicode MS" pitchFamily="34" charset="-128"/>
                              <a:cs typeface="Times New Roman" pitchFamily="18" charset="0"/>
                            </a:rPr>
                            <a:t>V</a:t>
                          </a:r>
                          <a:r>
                            <a:rPr lang="en-US" b="1" baseline="-25000" dirty="0" smtClean="0">
                              <a:latin typeface="Times New Roman" pitchFamily="18" charset="0"/>
                              <a:ea typeface="Arial Unicode MS" pitchFamily="34" charset="-128"/>
                              <a:cs typeface="Times New Roman" pitchFamily="18" charset="0"/>
                            </a:rPr>
                            <a:t>B</a:t>
                          </a:r>
                          <a:r>
                            <a:rPr lang="en-US" sz="2000" b="1" dirty="0" smtClean="0">
                              <a:latin typeface="Times New Roman" pitchFamily="18" charset="0"/>
                              <a:ea typeface="Arial Unicode MS" pitchFamily="34" charset="-128"/>
                              <a:cs typeface="Times New Roman" pitchFamily="18" charset="0"/>
                            </a:rPr>
                            <a:t>=</a:t>
                          </a:r>
                          <a:r>
                            <a:rPr lang="en-US" sz="1600" b="1" dirty="0" smtClean="0">
                              <a:latin typeface="Times New Roman" pitchFamily="18" charset="0"/>
                              <a:ea typeface="Arial Unicode MS" pitchFamily="34" charset="-128"/>
                              <a:cs typeface="Times New Roman" pitchFamily="18" charset="0"/>
                            </a:rPr>
                            <a:t>10V</a:t>
                          </a:r>
                          <a:endParaRPr lang="en-US" sz="2000" b="1" dirty="0" smtClean="0">
                            <a:latin typeface="Times New Roman" pitchFamily="18" charset="0"/>
                            <a:ea typeface="Arial Unicode MS" pitchFamily="34" charset="-128"/>
                            <a:cs typeface="Times New Roman" pitchFamily="18" charset="0"/>
                          </a:endParaRPr>
                        </a:p>
                      </a:txBody>
                      <a:useSpRect/>
                    </a:txSp>
                  </a:sp>
                  <a:sp>
                    <a:nvSpPr>
                      <a:cNvPr id="34" name="مستطيل 33"/>
                      <a:cNvSpPr/>
                    </a:nvSpPr>
                    <a:spPr>
                      <a:xfrm>
                        <a:off x="3571868" y="3286124"/>
                        <a:ext cx="1143008" cy="400110"/>
                      </a:xfrm>
                      <a:prstGeom prst="rect">
                        <a:avLst/>
                      </a:prstGeom>
                    </a:spPr>
                    <a:txSp>
                      <a:txBody>
                        <a:bodyPr wrap="squar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2000" b="1" dirty="0" smtClean="0">
                              <a:latin typeface="Times New Roman" pitchFamily="18" charset="0"/>
                              <a:ea typeface="Arial Unicode MS" pitchFamily="34" charset="-128"/>
                              <a:cs typeface="Times New Roman" pitchFamily="18" charset="0"/>
                            </a:rPr>
                            <a:t>r =</a:t>
                          </a:r>
                          <a:r>
                            <a:rPr lang="en-US" sz="2000" b="1" dirty="0" smtClean="0">
                              <a:latin typeface="Times New Roman" pitchFamily="18" charset="0"/>
                              <a:ea typeface="Arial Unicode MS" pitchFamily="34" charset="-128"/>
                              <a:cs typeface="Times New Roman" pitchFamily="18" charset="0"/>
                            </a:rPr>
                            <a:t>1</a:t>
                          </a:r>
                          <a:r>
                            <a:rPr lang="el-GR" sz="1600" b="1" dirty="0" smtClean="0">
                              <a:latin typeface="Times New Roman" pitchFamily="18" charset="0"/>
                              <a:ea typeface="Arial Unicode MS" pitchFamily="34" charset="-128"/>
                              <a:cs typeface="Times New Roman" pitchFamily="18" charset="0"/>
                            </a:rPr>
                            <a:t>Ω</a:t>
                          </a:r>
                          <a:endParaRPr lang="en-US" sz="2000" b="1" dirty="0" smtClean="0">
                            <a:latin typeface="Times New Roman" pitchFamily="18" charset="0"/>
                            <a:ea typeface="Arial Unicode MS" pitchFamily="34" charset="-128"/>
                            <a:cs typeface="Times New Roman" pitchFamily="18" charset="0"/>
                          </a:endParaRPr>
                        </a:p>
                      </a:txBody>
                      <a:useSpRect/>
                    </a:txSp>
                  </a:sp>
                  <a:sp>
                    <a:nvSpPr>
                      <a:cNvPr id="35" name="مستطيل 34"/>
                      <a:cNvSpPr/>
                    </a:nvSpPr>
                    <a:spPr>
                      <a:xfrm>
                        <a:off x="5662758" y="3143248"/>
                        <a:ext cx="142876" cy="571504"/>
                      </a:xfrm>
                      <a:prstGeom prst="rect">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6" name="رابط كسهم مستقيم 35"/>
                      <a:cNvCxnSpPr/>
                    </a:nvCxnSpPr>
                    <a:spPr>
                      <a:xfrm flipV="1">
                        <a:off x="5572132" y="3286124"/>
                        <a:ext cx="500066" cy="285752"/>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7" name="مستطيل 36"/>
                      <a:cNvSpPr/>
                    </a:nvSpPr>
                    <a:spPr>
                      <a:xfrm>
                        <a:off x="5797716" y="3345420"/>
                        <a:ext cx="293670"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S</a:t>
                          </a:r>
                          <a:endParaRPr lang="ar-EG" b="1" dirty="0"/>
                        </a:p>
                      </a:txBody>
                      <a:useSpRect/>
                    </a:txSp>
                  </a:sp>
                  <a:sp>
                    <a:nvSpPr>
                      <a:cNvPr id="38" name="مستطيل 37"/>
                      <a:cNvSpPr/>
                    </a:nvSpPr>
                    <a:spPr>
                      <a:xfrm>
                        <a:off x="4052699" y="2428868"/>
                        <a:ext cx="308098" cy="400110"/>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k</a:t>
                          </a:r>
                          <a:endParaRPr lang="ar-EG" sz="2000" b="1" dirty="0"/>
                        </a:p>
                      </a:txBody>
                      <a:useSpRect/>
                    </a:txSp>
                  </a:sp>
                </lc:lockedCanvas>
              </a:graphicData>
            </a:graphic>
          </wp:anchor>
        </w:drawing>
      </w:r>
      <w:r w:rsidR="00C350F8" w:rsidRPr="009D1340">
        <w:rPr>
          <w:rFonts w:ascii="Hacen Lebanon" w:hAnsi="Hacen Lebanon" w:cs="Hacen Lebanon" w:hint="cs"/>
          <w:rtl/>
          <w:lang w:bidi="ar-EG"/>
        </w:rPr>
        <w:t>15</w:t>
      </w:r>
      <w:r w:rsidR="002F606B" w:rsidRPr="009D1340">
        <w:rPr>
          <w:rFonts w:ascii="Hacen Lebanon" w:hAnsi="Hacen Lebanon" w:cs="Hacen Lebanon"/>
          <w:rtl/>
          <w:lang w:bidi="ar-EG"/>
        </w:rPr>
        <w:t xml:space="preserve">- في الدائرة الموضحة :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إذا أغلق المفتاح </w:t>
      </w:r>
      <w:r w:rsidRPr="009D1340">
        <w:rPr>
          <w:rFonts w:ascii="Hacen Lebanon" w:hAnsi="Hacen Lebanon" w:cs="Hacen Lebanon"/>
          <w:lang w:bidi="ar-EG"/>
        </w:rPr>
        <w:t>K</w:t>
      </w:r>
      <w:r w:rsidRPr="009D1340">
        <w:rPr>
          <w:rFonts w:ascii="Hacen Lebanon" w:hAnsi="Hacen Lebanon" w:cs="Hacen Lebanon"/>
          <w:rtl/>
          <w:lang w:bidi="ar-EG"/>
        </w:rPr>
        <w:t xml:space="preserve"> وأخذ من المقاومة </w:t>
      </w:r>
      <w:r w:rsidRPr="009D1340">
        <w:rPr>
          <w:rFonts w:ascii="Hacen Lebanon" w:hAnsi="Hacen Lebanon" w:cs="Hacen Lebanon"/>
          <w:lang w:bidi="ar-EG"/>
        </w:rPr>
        <w:t>S</w:t>
      </w:r>
      <w:r w:rsidRPr="009D1340">
        <w:rPr>
          <w:rFonts w:ascii="Hacen Lebanon" w:hAnsi="Hacen Lebanon" w:cs="Hacen Lebanon"/>
          <w:rtl/>
          <w:lang w:bidi="ar-EG"/>
        </w:rPr>
        <w:t xml:space="preserve"> ما قيمته </w:t>
      </w:r>
      <w:r w:rsidRPr="009D1340">
        <w:rPr>
          <w:rFonts w:ascii="Hacen Lebanon" w:hAnsi="Hacen Lebanon" w:cs="Hacen Lebanon"/>
          <w:lang w:bidi="ar-EG"/>
        </w:rPr>
        <w:t xml:space="preserve">5 </w:t>
      </w:r>
      <w:r w:rsidRPr="009D1340">
        <w:rPr>
          <w:rFonts w:cs="Hacen Lebanon"/>
          <w:lang w:bidi="ar-EG"/>
        </w:rPr>
        <w:t>Ω</w:t>
      </w:r>
    </w:p>
    <w:p w:rsidR="002F606B" w:rsidRPr="009D1340" w:rsidRDefault="002F606B" w:rsidP="00D70881">
      <w:pPr>
        <w:rPr>
          <w:rFonts w:ascii="Hacen Lebanon" w:hAnsi="Hacen Lebanon" w:cs="Hacen Lebanon"/>
          <w:rtl/>
          <w:lang w:bidi="ar-EG"/>
        </w:rPr>
      </w:pPr>
      <w:r w:rsidRPr="009D1340">
        <w:rPr>
          <w:rFonts w:ascii="Hacen Lebanon" w:hAnsi="Hacen Lebanon" w:cs="Hacen Lebanon"/>
          <w:rtl/>
          <w:lang w:bidi="ar-EG"/>
        </w:rPr>
        <w:t xml:space="preserve">أ- أوجد قراءة </w:t>
      </w:r>
      <w:r w:rsidRPr="009D1340">
        <w:rPr>
          <w:rFonts w:ascii="Hacen Lebanon" w:hAnsi="Hacen Lebanon" w:cs="Hacen Lebanon"/>
          <w:lang w:bidi="ar-EG"/>
        </w:rPr>
        <w:t>V</w:t>
      </w:r>
      <w:r w:rsidRPr="009D1340">
        <w:rPr>
          <w:rFonts w:ascii="Hacen Lebanon" w:hAnsi="Hacen Lebanon" w:cs="Hacen Lebanon"/>
          <w:vertAlign w:val="subscript"/>
          <w:lang w:bidi="ar-EG"/>
        </w:rPr>
        <w:t>1</w:t>
      </w:r>
      <w:r w:rsidRPr="009D1340">
        <w:rPr>
          <w:rFonts w:ascii="Hacen Lebanon" w:hAnsi="Hacen Lebanon" w:cs="Hacen Lebanon"/>
          <w:rtl/>
          <w:lang w:bidi="ar-EG"/>
        </w:rPr>
        <w:t xml:space="preserve"> ، </w:t>
      </w:r>
      <w:r w:rsidRPr="009D1340">
        <w:rPr>
          <w:rFonts w:ascii="Hacen Lebanon" w:hAnsi="Hacen Lebanon" w:cs="Hacen Lebanon"/>
          <w:lang w:bidi="ar-EG"/>
        </w:rPr>
        <w:t>V</w:t>
      </w:r>
      <w:r w:rsidRPr="009D1340">
        <w:rPr>
          <w:rFonts w:ascii="Hacen Lebanon" w:hAnsi="Hacen Lebanon" w:cs="Hacen Lebanon"/>
          <w:vertAlign w:val="subscript"/>
          <w:lang w:bidi="ar-EG"/>
        </w:rPr>
        <w:t>2</w:t>
      </w:r>
      <w:r w:rsidRPr="009D1340">
        <w:rPr>
          <w:rFonts w:ascii="Hacen Lebanon" w:hAnsi="Hacen Lebanon" w:cs="Hacen Lebanon"/>
          <w:rtl/>
          <w:lang w:bidi="ar-EG"/>
        </w:rPr>
        <w:t xml:space="preserve"> حينئذ .</w:t>
      </w:r>
    </w:p>
    <w:p w:rsidR="002F606B" w:rsidRPr="009D1340" w:rsidRDefault="002F606B" w:rsidP="00A05FE5">
      <w:pPr>
        <w:rPr>
          <w:rFonts w:ascii="Hacen Lebanon" w:hAnsi="Hacen Lebanon" w:cs="Hacen Lebanon"/>
          <w:rtl/>
          <w:lang w:bidi="ar-EG"/>
        </w:rPr>
      </w:pPr>
      <w:r w:rsidRPr="009D1340">
        <w:rPr>
          <w:rFonts w:ascii="Hacen Lebanon" w:hAnsi="Hacen Lebanon" w:cs="Hacen Lebanon"/>
          <w:rtl/>
          <w:lang w:bidi="ar-EG"/>
        </w:rPr>
        <w:t xml:space="preserve">ب- ماذا يحدث لقراءة كل من </w:t>
      </w:r>
      <w:r w:rsidRPr="009D1340">
        <w:rPr>
          <w:rFonts w:ascii="Hacen Lebanon" w:hAnsi="Hacen Lebanon" w:cs="Hacen Lebanon"/>
          <w:lang w:bidi="ar-EG"/>
        </w:rPr>
        <w:t>V</w:t>
      </w:r>
      <w:r w:rsidRPr="009D1340">
        <w:rPr>
          <w:rFonts w:ascii="Hacen Lebanon" w:hAnsi="Hacen Lebanon" w:cs="Hacen Lebanon"/>
          <w:vertAlign w:val="subscript"/>
          <w:lang w:bidi="ar-EG"/>
        </w:rPr>
        <w:t>1</w:t>
      </w:r>
      <w:r w:rsidRPr="009D1340">
        <w:rPr>
          <w:rFonts w:ascii="Hacen Lebanon" w:hAnsi="Hacen Lebanon" w:cs="Hacen Lebanon"/>
          <w:rtl/>
          <w:lang w:bidi="ar-EG"/>
        </w:rPr>
        <w:t xml:space="preserve"> ، </w:t>
      </w:r>
      <w:r w:rsidRPr="009D1340">
        <w:rPr>
          <w:rFonts w:ascii="Hacen Lebanon" w:hAnsi="Hacen Lebanon" w:cs="Hacen Lebanon"/>
          <w:lang w:bidi="ar-EG"/>
        </w:rPr>
        <w:t>V</w:t>
      </w:r>
      <w:r w:rsidRPr="009D1340">
        <w:rPr>
          <w:rFonts w:ascii="Hacen Lebanon" w:hAnsi="Hacen Lebanon" w:cs="Hacen Lebanon"/>
          <w:vertAlign w:val="subscript"/>
          <w:lang w:bidi="ar-EG"/>
        </w:rPr>
        <w:t>2</w:t>
      </w:r>
      <w:r w:rsidRPr="009D1340">
        <w:rPr>
          <w:rFonts w:ascii="Hacen Lebanon" w:hAnsi="Hacen Lebanon" w:cs="Hacen Lebanon"/>
          <w:rtl/>
          <w:lang w:bidi="ar-EG"/>
        </w:rPr>
        <w:t xml:space="preserve"> إذا زاد قيمة المأخوذ من </w:t>
      </w:r>
      <w:r w:rsidRPr="009D1340">
        <w:rPr>
          <w:rFonts w:ascii="Hacen Lebanon" w:hAnsi="Hacen Lebanon" w:cs="Hacen Lebanon"/>
          <w:lang w:bidi="ar-EG"/>
        </w:rPr>
        <w:t>S</w:t>
      </w:r>
      <w:r w:rsidRPr="009D1340">
        <w:rPr>
          <w:rFonts w:ascii="Hacen Lebanon" w:hAnsi="Hacen Lebanon" w:cs="Hacen Lebanon"/>
          <w:rtl/>
          <w:lang w:bidi="ar-EG"/>
        </w:rPr>
        <w:t xml:space="preserve"> ؟ </w:t>
      </w:r>
    </w:p>
    <w:p w:rsidR="002F606B" w:rsidRPr="009D1340" w:rsidRDefault="002F606B" w:rsidP="00D70881">
      <w:pPr>
        <w:rPr>
          <w:rFonts w:ascii="Hacen Lebanon" w:hAnsi="Hacen Lebanon" w:cs="Hacen Lebanon"/>
          <w:rtl/>
          <w:lang w:bidi="ar-EG"/>
        </w:rPr>
      </w:pPr>
      <w:r w:rsidRPr="009D1340">
        <w:rPr>
          <w:rFonts w:ascii="Hacen Lebanon" w:hAnsi="Hacen Lebanon" w:cs="Hacen Lebanon"/>
          <w:rtl/>
          <w:lang w:bidi="ar-EG"/>
        </w:rPr>
        <w:t xml:space="preserve">ج- أوجد قراءة </w:t>
      </w:r>
      <w:r w:rsidRPr="009D1340">
        <w:rPr>
          <w:rFonts w:ascii="Hacen Lebanon" w:hAnsi="Hacen Lebanon" w:cs="Hacen Lebanon"/>
          <w:lang w:bidi="ar-EG"/>
        </w:rPr>
        <w:t>V</w:t>
      </w:r>
      <w:r w:rsidRPr="009D1340">
        <w:rPr>
          <w:rFonts w:ascii="Hacen Lebanon" w:hAnsi="Hacen Lebanon" w:cs="Hacen Lebanon"/>
          <w:vertAlign w:val="subscript"/>
          <w:lang w:bidi="ar-EG"/>
        </w:rPr>
        <w:t>1</w:t>
      </w:r>
      <w:r w:rsidRPr="009D1340">
        <w:rPr>
          <w:rFonts w:ascii="Hacen Lebanon" w:hAnsi="Hacen Lebanon" w:cs="Hacen Lebanon"/>
          <w:rtl/>
          <w:lang w:bidi="ar-EG"/>
        </w:rPr>
        <w:t xml:space="preserve"> ، </w:t>
      </w:r>
      <w:r w:rsidRPr="009D1340">
        <w:rPr>
          <w:rFonts w:ascii="Hacen Lebanon" w:hAnsi="Hacen Lebanon" w:cs="Hacen Lebanon"/>
          <w:lang w:bidi="ar-EG"/>
        </w:rPr>
        <w:t>V</w:t>
      </w:r>
      <w:r w:rsidRPr="009D1340">
        <w:rPr>
          <w:rFonts w:ascii="Hacen Lebanon" w:hAnsi="Hacen Lebanon" w:cs="Hacen Lebanon"/>
          <w:vertAlign w:val="subscript"/>
          <w:lang w:bidi="ar-EG"/>
        </w:rPr>
        <w:t>2</w:t>
      </w:r>
      <w:r w:rsidRPr="009D1340">
        <w:rPr>
          <w:rFonts w:ascii="Hacen Lebanon" w:hAnsi="Hacen Lebanon" w:cs="Hacen Lebanon"/>
          <w:rtl/>
          <w:lang w:bidi="ar-EG"/>
        </w:rPr>
        <w:t xml:space="preserve"> عند فتح المفتاح </w:t>
      </w:r>
      <w:r w:rsidRPr="009D1340">
        <w:rPr>
          <w:rFonts w:ascii="Hacen Lebanon" w:hAnsi="Hacen Lebanon" w:cs="Hacen Lebanon"/>
          <w:lang w:bidi="ar-EG"/>
        </w:rPr>
        <w:t>K</w:t>
      </w:r>
    </w:p>
    <w:p w:rsidR="00D70881" w:rsidRPr="009D1340" w:rsidRDefault="00D70881" w:rsidP="00D70881">
      <w:pPr>
        <w:rPr>
          <w:rFonts w:ascii="Hacen Lebanon" w:hAnsi="Hacen Lebanon" w:cs="Hacen Lebanon"/>
          <w:rtl/>
          <w:lang w:bidi="ar-EG"/>
        </w:rPr>
      </w:pPr>
    </w:p>
    <w:p w:rsidR="00D70881" w:rsidRPr="009D1340" w:rsidRDefault="00D70881" w:rsidP="00D70881">
      <w:pPr>
        <w:rPr>
          <w:rFonts w:ascii="Hacen Lebanon" w:hAnsi="Hacen Lebanon" w:cs="Hacen Lebanon"/>
          <w:rtl/>
          <w:lang w:bidi="ar-EG"/>
        </w:rPr>
      </w:pPr>
    </w:p>
    <w:p w:rsidR="00D70881" w:rsidRPr="009D1340" w:rsidRDefault="00D70881" w:rsidP="00D70881">
      <w:pPr>
        <w:rPr>
          <w:rFonts w:ascii="Hacen Lebanon" w:hAnsi="Hacen Lebanon" w:cs="Hacen Lebanon"/>
          <w:rtl/>
          <w:lang w:bidi="ar-EG"/>
        </w:rPr>
      </w:pPr>
      <w:r w:rsidRPr="009D1340">
        <w:rPr>
          <w:rFonts w:ascii="Hacen Lebanon" w:hAnsi="Hacen Lebanon" w:cs="Hacen Lebanon"/>
          <w:lang w:bidi="ar-EG"/>
        </w:rPr>
        <w:t xml:space="preserve">[ 9V , 4 V , 10 V , 0 ]                                                                                                                                    </w:t>
      </w:r>
    </w:p>
    <w:p w:rsidR="00D70881" w:rsidRPr="009D1340" w:rsidRDefault="00D70881" w:rsidP="00D70881">
      <w:pPr>
        <w:rPr>
          <w:rFonts w:ascii="Hacen Lebanon" w:hAnsi="Hacen Lebanon" w:cs="Hacen Lebanon"/>
          <w:rtl/>
          <w:lang w:bidi="ar-EG"/>
        </w:rPr>
      </w:pPr>
    </w:p>
    <w:p w:rsidR="00D70881" w:rsidRPr="009D1340" w:rsidRDefault="00D70881" w:rsidP="00D70881">
      <w:pPr>
        <w:rPr>
          <w:rFonts w:ascii="Hacen Lebanon" w:hAnsi="Hacen Lebanon" w:cs="Hacen Lebanon"/>
          <w:rtl/>
          <w:lang w:bidi="ar-EG"/>
        </w:rPr>
      </w:pPr>
    </w:p>
    <w:p w:rsidR="00D70881" w:rsidRPr="009D1340" w:rsidRDefault="005F6165" w:rsidP="00D70881">
      <w:pPr>
        <w:rPr>
          <w:rFonts w:ascii="Hacen Lebanon" w:hAnsi="Hacen Lebanon" w:cs="Hacen Lebanon"/>
          <w:rtl/>
          <w:lang w:bidi="ar-EG"/>
        </w:rPr>
      </w:pPr>
      <w:r w:rsidRPr="009D1340">
        <w:rPr>
          <w:rFonts w:ascii="Hacen Lebanon" w:hAnsi="Hacen Lebanon" w:cs="Hacen Lebanon" w:hint="cs"/>
          <w:noProof/>
          <w:rtl/>
        </w:rPr>
        <w:drawing>
          <wp:anchor distT="0" distB="0" distL="114300" distR="114300" simplePos="0" relativeHeight="251101696" behindDoc="1" locked="0" layoutInCell="1" allowOverlap="1">
            <wp:simplePos x="0" y="0"/>
            <wp:positionH relativeFrom="column">
              <wp:posOffset>67310</wp:posOffset>
            </wp:positionH>
            <wp:positionV relativeFrom="paragraph">
              <wp:posOffset>66040</wp:posOffset>
            </wp:positionV>
            <wp:extent cx="2866390" cy="1983105"/>
            <wp:effectExtent l="19050" t="0" r="0" b="0"/>
            <wp:wrapTight wrapText="bothSides">
              <wp:wrapPolygon edited="0">
                <wp:start x="-144" y="0"/>
                <wp:lineTo x="-144" y="21372"/>
                <wp:lineTo x="21533" y="21372"/>
                <wp:lineTo x="21533" y="0"/>
                <wp:lineTo x="-144" y="0"/>
              </wp:wrapPolygon>
            </wp:wrapTight>
            <wp:docPr id="4517" name="صورة 18"/>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25" cstate="print"/>
                    <a:srcRect/>
                    <a:stretch>
                      <a:fillRect/>
                    </a:stretch>
                  </pic:blipFill>
                  <pic:spPr bwMode="auto">
                    <a:xfrm>
                      <a:off x="0" y="0"/>
                      <a:ext cx="2866390" cy="1983105"/>
                    </a:xfrm>
                    <a:prstGeom prst="rect">
                      <a:avLst/>
                    </a:prstGeom>
                    <a:noFill/>
                    <a:ln w="9525">
                      <a:noFill/>
                      <a:miter lim="800000"/>
                      <a:headEnd/>
                      <a:tailEnd/>
                    </a:ln>
                    <a:effectLst/>
                  </pic:spPr>
                </pic:pic>
              </a:graphicData>
            </a:graphic>
          </wp:anchor>
        </w:drawing>
      </w:r>
    </w:p>
    <w:p w:rsidR="002F606B" w:rsidRPr="009D1340" w:rsidRDefault="00023BF3" w:rsidP="002F606B">
      <w:pPr>
        <w:rPr>
          <w:rFonts w:ascii="Hacen Lebanon" w:hAnsi="Hacen Lebanon" w:cs="Hacen Lebanon"/>
          <w:rtl/>
          <w:lang w:bidi="ar-EG"/>
        </w:rPr>
      </w:pPr>
      <w:r w:rsidRPr="009D1340">
        <w:rPr>
          <w:rFonts w:ascii="Hacen Lebanon" w:hAnsi="Hacen Lebanon" w:cs="Hacen Lebanon" w:hint="cs"/>
          <w:rtl/>
          <w:lang w:bidi="ar-EG"/>
        </w:rPr>
        <w:t>16</w:t>
      </w:r>
      <w:r w:rsidR="002F606B" w:rsidRPr="009D1340">
        <w:rPr>
          <w:rFonts w:ascii="Hacen Lebanon" w:hAnsi="Hacen Lebanon" w:cs="Hacen Lebanon"/>
          <w:rtl/>
          <w:lang w:bidi="ar-EG"/>
        </w:rPr>
        <w:t>- في الدائرة الموضحة احسب :</w:t>
      </w:r>
    </w:p>
    <w:p w:rsidR="002F606B" w:rsidRPr="009D1340" w:rsidRDefault="002F606B" w:rsidP="005F6165">
      <w:pPr>
        <w:rPr>
          <w:rFonts w:ascii="Hacen Lebanon" w:hAnsi="Hacen Lebanon" w:cs="Hacen Lebanon"/>
          <w:rtl/>
          <w:lang w:bidi="ar-EG"/>
        </w:rPr>
      </w:pPr>
      <w:r w:rsidRPr="009D1340">
        <w:rPr>
          <w:rFonts w:ascii="Hacen Lebanon" w:hAnsi="Hacen Lebanon" w:cs="Hacen Lebanon"/>
          <w:rtl/>
          <w:lang w:bidi="ar-EG"/>
        </w:rPr>
        <w:t>أ- المقاومة المكافئة للدائرة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ب- شدة التيار الكلي المار بالدائرة .</w:t>
      </w:r>
    </w:p>
    <w:p w:rsidR="005F6165" w:rsidRPr="009D1340" w:rsidRDefault="002F606B" w:rsidP="005F6165">
      <w:pPr>
        <w:pBdr>
          <w:bottom w:val="single" w:sz="4" w:space="1" w:color="auto"/>
        </w:pBdr>
        <w:rPr>
          <w:rFonts w:ascii="Hacen Lebanon" w:hAnsi="Hacen Lebanon" w:cs="Hacen Lebanon"/>
          <w:lang w:bidi="ar-EG"/>
        </w:rPr>
      </w:pPr>
      <w:r w:rsidRPr="009D1340">
        <w:rPr>
          <w:rFonts w:ascii="Hacen Lebanon" w:hAnsi="Hacen Lebanon" w:cs="Hacen Lebanon"/>
          <w:rtl/>
          <w:lang w:bidi="ar-EG"/>
        </w:rPr>
        <w:t xml:space="preserve">ج- شدة التيار الكهربي المار خلال المقاومة </w:t>
      </w:r>
      <w:r w:rsidRPr="009D1340">
        <w:rPr>
          <w:rFonts w:ascii="Hacen Lebanon" w:hAnsi="Hacen Lebanon" w:cs="Hacen Lebanon"/>
          <w:lang w:bidi="ar-EG"/>
        </w:rPr>
        <w:t xml:space="preserve">6 </w:t>
      </w:r>
      <w:r w:rsidRPr="009D1340">
        <w:rPr>
          <w:rFonts w:cs="Hacen Lebanon"/>
          <w:lang w:bidi="ar-EG"/>
        </w:rPr>
        <w:t>Ω</w:t>
      </w:r>
    </w:p>
    <w:p w:rsidR="005F6165" w:rsidRPr="009D1340" w:rsidRDefault="005F6165" w:rsidP="005F6165">
      <w:pPr>
        <w:pBdr>
          <w:bottom w:val="single" w:sz="4" w:space="1" w:color="auto"/>
        </w:pBdr>
        <w:rPr>
          <w:rFonts w:ascii="Hacen Lebanon" w:hAnsi="Hacen Lebanon" w:cs="Hacen Lebanon"/>
          <w:rtl/>
          <w:lang w:bidi="ar-EG"/>
        </w:rPr>
      </w:pPr>
    </w:p>
    <w:p w:rsidR="005F6165" w:rsidRPr="009D1340" w:rsidRDefault="005F6165" w:rsidP="005F6165">
      <w:pPr>
        <w:pBdr>
          <w:bottom w:val="single" w:sz="4" w:space="1" w:color="auto"/>
        </w:pBdr>
        <w:rPr>
          <w:rFonts w:ascii="Hacen Lebanon" w:hAnsi="Hacen Lebanon" w:cs="Hacen Lebanon"/>
          <w:rtl/>
          <w:lang w:bidi="ar-EG"/>
        </w:rPr>
      </w:pPr>
    </w:p>
    <w:p w:rsidR="002F606B" w:rsidRPr="009D1340" w:rsidRDefault="005F6165" w:rsidP="005F6165">
      <w:pPr>
        <w:pBdr>
          <w:bottom w:val="single" w:sz="4" w:space="1" w:color="auto"/>
        </w:pBdr>
        <w:jc w:val="right"/>
        <w:rPr>
          <w:rFonts w:ascii="Hacen Lebanon" w:hAnsi="Hacen Lebanon" w:cs="Hacen Lebanon"/>
          <w:rtl/>
          <w:lang w:bidi="ar-EG"/>
        </w:rPr>
      </w:pPr>
      <w:r w:rsidRPr="009D1340">
        <w:rPr>
          <w:rFonts w:ascii="Hacen Lebanon" w:hAnsi="Hacen Lebanon" w:cs="Hacen Lebanon"/>
          <w:lang w:bidi="ar-EG"/>
        </w:rPr>
        <w:t xml:space="preserve">[ 5 </w:t>
      </w:r>
      <w:r w:rsidRPr="009D1340">
        <w:rPr>
          <w:rFonts w:cs="Hacen Lebanon"/>
          <w:lang w:bidi="ar-EG"/>
        </w:rPr>
        <w:t>Ω</w:t>
      </w:r>
      <w:r w:rsidRPr="009D1340">
        <w:rPr>
          <w:rFonts w:ascii="Hacen Lebanon" w:hAnsi="Hacen Lebanon" w:cs="Hacen Lebanon"/>
          <w:lang w:bidi="ar-EG"/>
        </w:rPr>
        <w:t xml:space="preserve"> , 2 A , 0.33 A ]  </w:t>
      </w:r>
    </w:p>
    <w:p w:rsidR="00E9753C" w:rsidRPr="009D1340" w:rsidRDefault="00E9753C" w:rsidP="002F606B">
      <w:pPr>
        <w:rPr>
          <w:rFonts w:ascii="Hacen Lebanon" w:hAnsi="Hacen Lebanon" w:cs="Hacen Lebanon"/>
          <w:sz w:val="2"/>
          <w:szCs w:val="2"/>
          <w:rtl/>
          <w:lang w:bidi="ar-EG"/>
        </w:rPr>
      </w:pPr>
    </w:p>
    <w:p w:rsidR="002F606B" w:rsidRPr="009D1340" w:rsidRDefault="0018005D" w:rsidP="0018005D">
      <w:pPr>
        <w:rPr>
          <w:rFonts w:ascii="Hacen Lebanon" w:hAnsi="Hacen Lebanon" w:cs="Hacen Lebanon"/>
          <w:rtl/>
          <w:lang w:bidi="ar-EG"/>
        </w:rPr>
      </w:pPr>
      <w:r w:rsidRPr="009D1340">
        <w:rPr>
          <w:rFonts w:ascii="Hacen Lebanon" w:hAnsi="Hacen Lebanon" w:cs="Hacen Lebanon" w:hint="cs"/>
          <w:noProof/>
          <w:rtl/>
        </w:rPr>
        <w:drawing>
          <wp:anchor distT="0" distB="0" distL="114300" distR="114300" simplePos="0" relativeHeight="251102720" behindDoc="0" locked="0" layoutInCell="1" allowOverlap="1">
            <wp:simplePos x="0" y="0"/>
            <wp:positionH relativeFrom="column">
              <wp:posOffset>96050</wp:posOffset>
            </wp:positionH>
            <wp:positionV relativeFrom="paragraph">
              <wp:posOffset>30134</wp:posOffset>
            </wp:positionV>
            <wp:extent cx="3515096" cy="1888176"/>
            <wp:effectExtent l="0" t="0" r="0" b="0"/>
            <wp:wrapNone/>
            <wp:docPr id="4492"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70914" cy="2786082"/>
                      <a:chOff x="2117253" y="1928802"/>
                      <a:chExt cx="4770914" cy="2786082"/>
                    </a:xfrm>
                  </a:grpSpPr>
                  <a:pic>
                    <a:nvPicPr>
                      <a:cNvPr id="1027" name="Picture 3"/>
                      <a:cNvPicPr>
                        <a:picLocks noChangeAspect="1" noChangeArrowheads="1"/>
                      </a:cNvPicPr>
                    </a:nvPicPr>
                    <a:blipFill>
                      <a:blip r:embed="rId26"/>
                      <a:srcRect l="3417" t="6522"/>
                      <a:stretch>
                        <a:fillRect/>
                      </a:stretch>
                    </a:blipFill>
                    <a:spPr bwMode="auto">
                      <a:xfrm>
                        <a:off x="2500298" y="2071678"/>
                        <a:ext cx="4038599" cy="2047874"/>
                      </a:xfrm>
                      <a:prstGeom prst="rect">
                        <a:avLst/>
                      </a:prstGeom>
                      <a:noFill/>
                      <a:ln w="9525">
                        <a:noFill/>
                        <a:miter lim="800000"/>
                        <a:headEnd/>
                        <a:tailEnd/>
                      </a:ln>
                      <a:effectLst/>
                    </a:spPr>
                  </a:pic>
                  <a:sp>
                    <a:nvSpPr>
                      <a:cNvPr id="6" name="مستطيل 5"/>
                      <a:cNvSpPr/>
                    </a:nvSpPr>
                    <a:spPr>
                      <a:xfrm>
                        <a:off x="3500430" y="1928802"/>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sp>
                    <a:nvSpPr>
                      <a:cNvPr id="7" name="مستطيل 6"/>
                      <a:cNvSpPr/>
                    </a:nvSpPr>
                    <a:spPr>
                      <a:xfrm>
                        <a:off x="5294745" y="1943090"/>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10</a:t>
                          </a:r>
                          <a:r>
                            <a:rPr lang="el-GR" b="1" dirty="0" smtClean="0"/>
                            <a:t>Ω</a:t>
                          </a:r>
                          <a:endParaRPr lang="ar-EG" b="1" dirty="0"/>
                        </a:p>
                      </a:txBody>
                      <a:useSpRect/>
                    </a:txSp>
                  </a:sp>
                  <a:sp>
                    <a:nvSpPr>
                      <a:cNvPr id="8" name="مستطيل 7"/>
                      <a:cNvSpPr/>
                    </a:nvSpPr>
                    <a:spPr>
                      <a:xfrm>
                        <a:off x="2117253" y="2928934"/>
                        <a:ext cx="45877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7</a:t>
                          </a:r>
                          <a:r>
                            <a:rPr lang="el-GR" b="1" dirty="0" smtClean="0"/>
                            <a:t>Ω</a:t>
                          </a:r>
                          <a:endParaRPr lang="ar-EG" b="1" dirty="0"/>
                        </a:p>
                      </a:txBody>
                      <a:useSpRect/>
                    </a:txSp>
                  </a:sp>
                  <a:sp>
                    <a:nvSpPr>
                      <a:cNvPr id="9" name="مستطيل 8"/>
                      <a:cNvSpPr/>
                    </a:nvSpPr>
                    <a:spPr>
                      <a:xfrm>
                        <a:off x="6429388" y="2928934"/>
                        <a:ext cx="45877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5</a:t>
                          </a:r>
                          <a:r>
                            <a:rPr lang="el-GR" b="1" dirty="0" smtClean="0"/>
                            <a:t>Ω</a:t>
                          </a:r>
                          <a:endParaRPr lang="ar-EG" b="1" dirty="0"/>
                        </a:p>
                      </a:txBody>
                      <a:useSpRect/>
                    </a:txSp>
                  </a:sp>
                  <a:sp>
                    <a:nvSpPr>
                      <a:cNvPr id="10" name="مستطيل 9"/>
                      <a:cNvSpPr/>
                    </a:nvSpPr>
                    <a:spPr>
                      <a:xfrm>
                        <a:off x="3214678" y="2714620"/>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10</a:t>
                          </a:r>
                          <a:r>
                            <a:rPr lang="el-GR" b="1" dirty="0" smtClean="0"/>
                            <a:t>Ω</a:t>
                          </a:r>
                          <a:endParaRPr lang="ar-EG" b="1" dirty="0"/>
                        </a:p>
                      </a:txBody>
                      <a:useSpRect/>
                    </a:txSp>
                  </a:sp>
                  <a:sp>
                    <a:nvSpPr>
                      <a:cNvPr id="11" name="مستطيل 10"/>
                      <a:cNvSpPr/>
                    </a:nvSpPr>
                    <a:spPr>
                      <a:xfrm>
                        <a:off x="5429256" y="2714620"/>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15</a:t>
                          </a:r>
                          <a:r>
                            <a:rPr lang="el-GR" b="1" dirty="0" smtClean="0"/>
                            <a:t>Ω</a:t>
                          </a:r>
                          <a:endParaRPr lang="ar-EG" b="1" dirty="0"/>
                        </a:p>
                      </a:txBody>
                      <a:useSpRect/>
                    </a:txSp>
                  </a:sp>
                  <a:sp>
                    <a:nvSpPr>
                      <a:cNvPr id="12" name="مستطيل 11"/>
                      <a:cNvSpPr/>
                    </a:nvSpPr>
                    <a:spPr>
                      <a:xfrm>
                        <a:off x="4057646" y="3814766"/>
                        <a:ext cx="1214446" cy="646331"/>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en-US" sz="3600" b="1" dirty="0" smtClean="0">
                              <a:latin typeface="Times New Roman" pitchFamily="18" charset="0"/>
                              <a:ea typeface="Arial Unicode MS" pitchFamily="34" charset="-128"/>
                              <a:cs typeface="Times New Roman" pitchFamily="18" charset="0"/>
                            </a:rPr>
                            <a:t/>
                          </a:r>
                          <a:r>
                            <a:rPr lang="en-US" b="1" dirty="0" smtClean="0">
                              <a:latin typeface="Times New Roman" pitchFamily="18" charset="0"/>
                              <a:ea typeface="Arial Unicode MS" pitchFamily="34" charset="-128"/>
                              <a:cs typeface="Times New Roman" pitchFamily="18" charset="0"/>
                            </a:rPr>
                            <a:t>V</a:t>
                          </a:r>
                          <a:r>
                            <a:rPr lang="en-US" b="1" baseline="-25000" dirty="0" smtClean="0">
                              <a:latin typeface="Times New Roman" pitchFamily="18" charset="0"/>
                              <a:ea typeface="Arial Unicode MS" pitchFamily="34" charset="-128"/>
                              <a:cs typeface="Times New Roman" pitchFamily="18" charset="0"/>
                            </a:rPr>
                            <a:t>B</a:t>
                          </a:r>
                          <a:r>
                            <a:rPr lang="en-US" sz="2000" b="1" dirty="0" smtClean="0">
                              <a:latin typeface="Times New Roman" pitchFamily="18" charset="0"/>
                              <a:ea typeface="Arial Unicode MS" pitchFamily="34" charset="-128"/>
                              <a:cs typeface="Times New Roman" pitchFamily="18" charset="0"/>
                            </a:rPr>
                            <a:t>=</a:t>
                          </a:r>
                          <a:r>
                            <a:rPr lang="en-US" sz="1600" b="1" dirty="0" smtClean="0">
                              <a:latin typeface="Times New Roman" pitchFamily="18" charset="0"/>
                              <a:ea typeface="Arial Unicode MS" pitchFamily="34" charset="-128"/>
                              <a:cs typeface="Times New Roman" pitchFamily="18" charset="0"/>
                            </a:rPr>
                            <a:t>27V</a:t>
                          </a:r>
                          <a:endParaRPr lang="en-US" sz="2000" b="1" dirty="0" smtClean="0">
                            <a:latin typeface="Times New Roman" pitchFamily="18" charset="0"/>
                            <a:ea typeface="Arial Unicode MS" pitchFamily="34" charset="-128"/>
                            <a:cs typeface="Times New Roman" pitchFamily="18" charset="0"/>
                          </a:endParaRPr>
                        </a:p>
                      </a:txBody>
                      <a:useSpRect/>
                    </a:txSp>
                  </a:sp>
                  <a:sp>
                    <a:nvSpPr>
                      <a:cNvPr id="13" name="مستطيل 12"/>
                      <a:cNvSpPr/>
                    </a:nvSpPr>
                    <a:spPr>
                      <a:xfrm>
                        <a:off x="3714744" y="4314774"/>
                        <a:ext cx="1143008" cy="400110"/>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2000" b="1" dirty="0" smtClean="0">
                              <a:latin typeface="Times New Roman" pitchFamily="18" charset="0"/>
                              <a:ea typeface="Arial Unicode MS" pitchFamily="34" charset="-128"/>
                              <a:cs typeface="Times New Roman" pitchFamily="18" charset="0"/>
                            </a:rPr>
                            <a:t>r=1</a:t>
                          </a:r>
                          <a:r>
                            <a:rPr lang="el-GR" sz="1600" b="1" dirty="0" smtClean="0">
                              <a:latin typeface="Times New Roman" pitchFamily="18" charset="0"/>
                              <a:ea typeface="Arial Unicode MS" pitchFamily="34" charset="-128"/>
                              <a:cs typeface="Times New Roman" pitchFamily="18" charset="0"/>
                            </a:rPr>
                            <a:t>Ω</a:t>
                          </a:r>
                          <a:endParaRPr lang="en-US" sz="2000" b="1" dirty="0" smtClean="0">
                            <a:latin typeface="Times New Roman" pitchFamily="18" charset="0"/>
                            <a:ea typeface="Arial Unicode MS" pitchFamily="34" charset="-128"/>
                            <a:cs typeface="Times New Roman" pitchFamily="18" charset="0"/>
                          </a:endParaRPr>
                        </a:p>
                      </a:txBody>
                      <a:useSpRect/>
                    </a:txSp>
                  </a:sp>
                </lc:lockedCanvas>
              </a:graphicData>
            </a:graphic>
          </wp:anchor>
        </w:drawing>
      </w:r>
      <w:r w:rsidR="00023BF3" w:rsidRPr="009D1340">
        <w:rPr>
          <w:rFonts w:ascii="Hacen Lebanon" w:hAnsi="Hacen Lebanon" w:cs="Hacen Lebanon" w:hint="cs"/>
          <w:rtl/>
          <w:lang w:bidi="ar-EG"/>
        </w:rPr>
        <w:t>17</w:t>
      </w:r>
      <w:r w:rsidR="002F606B" w:rsidRPr="009D1340">
        <w:rPr>
          <w:rFonts w:ascii="Hacen Lebanon" w:hAnsi="Hacen Lebanon" w:cs="Hacen Lebanon"/>
          <w:rtl/>
          <w:lang w:bidi="ar-EG"/>
        </w:rPr>
        <w:t xml:space="preserve">- في </w:t>
      </w:r>
      <w:r w:rsidRPr="009D1340">
        <w:rPr>
          <w:rFonts w:ascii="Hacen Lebanon" w:hAnsi="Hacen Lebanon" w:cs="Hacen Lebanon" w:hint="cs"/>
          <w:rtl/>
          <w:lang w:bidi="ar-EG"/>
        </w:rPr>
        <w:t>الشكل المقابل</w:t>
      </w:r>
      <w:r w:rsidR="002F606B" w:rsidRPr="009D1340">
        <w:rPr>
          <w:rFonts w:ascii="Hacen Lebanon" w:hAnsi="Hacen Lebanon" w:cs="Hacen Lebanon"/>
          <w:rtl/>
          <w:lang w:bidi="ar-EG"/>
        </w:rPr>
        <w:t xml:space="preserve"> احسب :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أ- المقاومة الكلية الخارجية للدائرة .</w:t>
      </w:r>
    </w:p>
    <w:p w:rsidR="002F606B" w:rsidRPr="009D1340" w:rsidRDefault="002F606B" w:rsidP="00211461">
      <w:pPr>
        <w:rPr>
          <w:rFonts w:ascii="Hacen Lebanon" w:hAnsi="Hacen Lebanon" w:cs="Hacen Lebanon"/>
          <w:rtl/>
          <w:lang w:bidi="ar-EG"/>
        </w:rPr>
      </w:pPr>
      <w:r w:rsidRPr="009D1340">
        <w:rPr>
          <w:rFonts w:ascii="Hacen Lebanon" w:hAnsi="Hacen Lebanon" w:cs="Hacen Lebanon"/>
          <w:rtl/>
          <w:lang w:bidi="ar-EG"/>
        </w:rPr>
        <w:t>ب- شدة التيار الكلي .</w:t>
      </w:r>
    </w:p>
    <w:p w:rsidR="006F0F2F" w:rsidRPr="009D1340" w:rsidRDefault="002F606B" w:rsidP="0018005D">
      <w:pPr>
        <w:pBdr>
          <w:bottom w:val="single" w:sz="4" w:space="1" w:color="auto"/>
        </w:pBdr>
        <w:rPr>
          <w:rFonts w:ascii="Hacen Lebanon" w:hAnsi="Hacen Lebanon" w:cs="Hacen Lebanon"/>
          <w:rtl/>
          <w:lang w:bidi="ar-EG"/>
        </w:rPr>
      </w:pPr>
      <w:r w:rsidRPr="009D1340">
        <w:rPr>
          <w:rFonts w:ascii="Hacen Lebanon" w:hAnsi="Hacen Lebanon" w:cs="Hacen Lebanon"/>
          <w:rtl/>
          <w:lang w:bidi="ar-EG"/>
        </w:rPr>
        <w:t xml:space="preserve">ج- فرق الجهد بين </w:t>
      </w:r>
      <w:r w:rsidRPr="009D1340">
        <w:rPr>
          <w:rFonts w:ascii="Hacen Lebanon" w:hAnsi="Hacen Lebanon" w:cs="Hacen Lebanon"/>
          <w:lang w:bidi="ar-EG"/>
        </w:rPr>
        <w:t>b</w:t>
      </w:r>
      <w:r w:rsidRPr="009D1340">
        <w:rPr>
          <w:rFonts w:ascii="Hacen Lebanon" w:hAnsi="Hacen Lebanon" w:cs="Hacen Lebanon"/>
          <w:rtl/>
          <w:lang w:bidi="ar-EG"/>
        </w:rPr>
        <w:t xml:space="preserve"> ، </w:t>
      </w:r>
      <w:r w:rsidRPr="009D1340">
        <w:rPr>
          <w:rFonts w:ascii="Hacen Lebanon" w:hAnsi="Hacen Lebanon" w:cs="Hacen Lebanon"/>
          <w:lang w:bidi="ar-EG"/>
        </w:rPr>
        <w:t>c</w:t>
      </w:r>
    </w:p>
    <w:p w:rsidR="006F0F2F" w:rsidRPr="009D1340" w:rsidRDefault="006F0F2F" w:rsidP="006F0F2F">
      <w:pPr>
        <w:pBdr>
          <w:bottom w:val="single" w:sz="4" w:space="1" w:color="auto"/>
        </w:pBdr>
        <w:rPr>
          <w:rFonts w:ascii="Hacen Lebanon" w:hAnsi="Hacen Lebanon" w:cs="Hacen Lebanon"/>
          <w:rtl/>
          <w:lang w:bidi="ar-EG"/>
        </w:rPr>
      </w:pPr>
    </w:p>
    <w:p w:rsidR="006F0F2F" w:rsidRPr="009D1340" w:rsidRDefault="006F0F2F" w:rsidP="006F0F2F">
      <w:pPr>
        <w:pBdr>
          <w:bottom w:val="single" w:sz="4" w:space="1" w:color="auto"/>
        </w:pBdr>
        <w:rPr>
          <w:rFonts w:ascii="Hacen Lebanon" w:hAnsi="Hacen Lebanon" w:cs="Hacen Lebanon"/>
          <w:rtl/>
          <w:lang w:bidi="ar-EG"/>
        </w:rPr>
      </w:pPr>
    </w:p>
    <w:p w:rsidR="002F606B" w:rsidRPr="009D1340" w:rsidRDefault="006F0F2F" w:rsidP="006F0F2F">
      <w:pPr>
        <w:pBdr>
          <w:bottom w:val="single" w:sz="4" w:space="1" w:color="auto"/>
        </w:pBdr>
        <w:jc w:val="right"/>
        <w:rPr>
          <w:rFonts w:ascii="Hacen Lebanon" w:hAnsi="Hacen Lebanon" w:cs="Hacen Lebanon"/>
          <w:rtl/>
          <w:lang w:bidi="ar-EG"/>
        </w:rPr>
      </w:pPr>
      <w:r w:rsidRPr="009D1340">
        <w:rPr>
          <w:rFonts w:ascii="Hacen Lebanon" w:hAnsi="Hacen Lebanon" w:cs="Hacen Lebanon"/>
          <w:lang w:bidi="ar-EG"/>
        </w:rPr>
        <w:t xml:space="preserve">[ 12.5 </w:t>
      </w:r>
      <w:r w:rsidRPr="009D1340">
        <w:rPr>
          <w:rFonts w:cs="Hacen Lebanon"/>
          <w:lang w:bidi="ar-EG"/>
        </w:rPr>
        <w:t>Ω</w:t>
      </w:r>
      <w:r w:rsidRPr="009D1340">
        <w:rPr>
          <w:rFonts w:ascii="Hacen Lebanon" w:hAnsi="Hacen Lebanon" w:cs="Hacen Lebanon"/>
          <w:lang w:bidi="ar-EG"/>
        </w:rPr>
        <w:t xml:space="preserve"> , 2 A , 15 V ]                </w:t>
      </w:r>
    </w:p>
    <w:p w:rsidR="005F6165" w:rsidRPr="009D1340" w:rsidRDefault="005F6165" w:rsidP="002F606B">
      <w:pPr>
        <w:rPr>
          <w:rFonts w:ascii="Hacen Lebanon" w:hAnsi="Hacen Lebanon" w:cs="Hacen Lebanon"/>
          <w:sz w:val="2"/>
          <w:szCs w:val="2"/>
          <w:rtl/>
          <w:lang w:bidi="ar-EG"/>
        </w:rPr>
      </w:pPr>
    </w:p>
    <w:p w:rsidR="002F606B" w:rsidRPr="009D1340" w:rsidRDefault="00023BF3" w:rsidP="002F606B">
      <w:pPr>
        <w:rPr>
          <w:rFonts w:ascii="Hacen Lebanon" w:hAnsi="Hacen Lebanon" w:cs="Hacen Lebanon"/>
          <w:rtl/>
          <w:lang w:bidi="ar-EG"/>
        </w:rPr>
      </w:pPr>
      <w:r w:rsidRPr="009D1340">
        <w:rPr>
          <w:rFonts w:ascii="Hacen Lebanon" w:hAnsi="Hacen Lebanon" w:cs="Hacen Lebanon" w:hint="cs"/>
          <w:rtl/>
          <w:lang w:bidi="ar-EG"/>
        </w:rPr>
        <w:t>18</w:t>
      </w:r>
      <w:r w:rsidR="002F606B" w:rsidRPr="009D1340">
        <w:rPr>
          <w:rFonts w:ascii="Hacen Lebanon" w:hAnsi="Hacen Lebanon" w:cs="Hacen Lebanon"/>
          <w:rtl/>
          <w:lang w:bidi="ar-EG"/>
        </w:rPr>
        <w:t xml:space="preserve">- في الشكل المقابل : </w:t>
      </w:r>
    </w:p>
    <w:p w:rsidR="002F606B" w:rsidRPr="009D1340" w:rsidRDefault="0063762A" w:rsidP="002F606B">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03744" behindDoc="0" locked="0" layoutInCell="1" allowOverlap="1">
            <wp:simplePos x="0" y="0"/>
            <wp:positionH relativeFrom="column">
              <wp:posOffset>198226</wp:posOffset>
            </wp:positionH>
            <wp:positionV relativeFrom="paragraph">
              <wp:posOffset>255179</wp:posOffset>
            </wp:positionV>
            <wp:extent cx="2498519" cy="1650670"/>
            <wp:effectExtent l="19050" t="0" r="0" b="0"/>
            <wp:wrapNone/>
            <wp:docPr id="4499"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72694" cy="2400316"/>
                      <a:chOff x="2571736" y="785794"/>
                      <a:chExt cx="3572694" cy="2400316"/>
                    </a:xfrm>
                  </a:grpSpPr>
                  <a:cxnSp>
                    <a:nvCxnSpPr>
                      <a:cNvPr id="4" name="رابط مستقيم 3"/>
                      <a:cNvCxnSpPr/>
                    </a:nvCxnSpPr>
                    <a:spPr>
                      <a:xfrm rot="10800000">
                        <a:off x="4357686" y="1214422"/>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5" name="مستطيل 4"/>
                      <a:cNvSpPr/>
                    </a:nvSpPr>
                    <a:spPr>
                      <a:xfrm>
                        <a:off x="3714744"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6" name="مستطيل 5"/>
                      <a:cNvSpPr/>
                    </a:nvSpPr>
                    <a:spPr>
                      <a:xfrm>
                        <a:off x="3714744" y="192880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7" name="رابط مستقيم 6"/>
                      <a:cNvCxnSpPr/>
                    </a:nvCxnSpPr>
                    <a:spPr>
                      <a:xfrm rot="10800000">
                        <a:off x="3357554" y="1214422"/>
                        <a:ext cx="357190" cy="1588"/>
                      </a:xfrm>
                      <a:prstGeom prst="line">
                        <a:avLst/>
                      </a:prstGeom>
                    </a:spPr>
                    <a:style>
                      <a:lnRef idx="2">
                        <a:schemeClr val="dk1"/>
                      </a:lnRef>
                      <a:fillRef idx="0">
                        <a:schemeClr val="dk1"/>
                      </a:fillRef>
                      <a:effectRef idx="1">
                        <a:schemeClr val="dk1"/>
                      </a:effectRef>
                      <a:fontRef idx="minor">
                        <a:schemeClr val="tx1"/>
                      </a:fontRef>
                    </a:style>
                  </a:cxnSp>
                  <a:sp>
                    <a:nvSpPr>
                      <a:cNvPr id="8" name="مستطيل 7"/>
                      <a:cNvSpPr/>
                    </a:nvSpPr>
                    <a:spPr>
                      <a:xfrm>
                        <a:off x="5179077" y="1202280"/>
                        <a:ext cx="39305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R</a:t>
                          </a:r>
                          <a:r>
                            <a:rPr lang="en-US" b="1" baseline="-25000" dirty="0" smtClean="0"/>
                            <a:t>3</a:t>
                          </a:r>
                          <a:endParaRPr lang="ar-EG" b="1" dirty="0"/>
                        </a:p>
                      </a:txBody>
                      <a:useSpRect/>
                    </a:txSp>
                  </a:sp>
                  <a:sp>
                    <a:nvSpPr>
                      <a:cNvPr id="9" name="مستطيل 8"/>
                      <a:cNvSpPr/>
                    </a:nvSpPr>
                    <a:spPr>
                      <a:xfrm>
                        <a:off x="3851912" y="785794"/>
                        <a:ext cx="39305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R</a:t>
                          </a:r>
                          <a:r>
                            <a:rPr lang="en-US" b="1" baseline="-25000" dirty="0" smtClean="0"/>
                            <a:t>2</a:t>
                          </a:r>
                          <a:endParaRPr lang="ar-EG" b="1" dirty="0"/>
                        </a:p>
                      </a:txBody>
                      <a:useSpRect/>
                    </a:txSp>
                  </a:sp>
                  <a:sp>
                    <a:nvSpPr>
                      <a:cNvPr id="10" name="مستطيل 9"/>
                      <a:cNvSpPr/>
                    </a:nvSpPr>
                    <a:spPr>
                      <a:xfrm>
                        <a:off x="3808624" y="2130974"/>
                        <a:ext cx="39305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R</a:t>
                          </a:r>
                          <a:r>
                            <a:rPr lang="en-US" b="1" baseline="-25000" dirty="0" smtClean="0"/>
                            <a:t>1</a:t>
                          </a:r>
                          <a:endParaRPr lang="ar-EG" b="1" baseline="-25000" dirty="0"/>
                        </a:p>
                      </a:txBody>
                      <a:useSpRect/>
                    </a:txSp>
                  </a:sp>
                  <a:cxnSp>
                    <a:nvCxnSpPr>
                      <a:cNvPr id="11" name="رابط مستقيم 10"/>
                      <a:cNvCxnSpPr/>
                    </a:nvCxnSpPr>
                    <a:spPr>
                      <a:xfrm rot="5400000">
                        <a:off x="4250926" y="1606934"/>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12" name="رابط مستقيم 11"/>
                      <a:cNvCxnSpPr/>
                    </a:nvCxnSpPr>
                    <a:spPr>
                      <a:xfrm rot="5400000">
                        <a:off x="2678496" y="1606934"/>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13" name="رابط مستقيم 12"/>
                      <a:cNvCxnSpPr/>
                    </a:nvCxnSpPr>
                    <a:spPr>
                      <a:xfrm rot="10800000">
                        <a:off x="4629152" y="1643050"/>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14" name="رابط مستقيم 13"/>
                      <a:cNvCxnSpPr/>
                    </a:nvCxnSpPr>
                    <a:spPr>
                      <a:xfrm rot="10800000">
                        <a:off x="4357686" y="2000240"/>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rot="10800000">
                        <a:off x="5643570" y="1643050"/>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10800000" flipV="1">
                        <a:off x="3071802" y="1985954"/>
                        <a:ext cx="642942" cy="14286"/>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rot="10800000">
                        <a:off x="2571736" y="1571612"/>
                        <a:ext cx="485778" cy="15876"/>
                      </a:xfrm>
                      <a:prstGeom prst="line">
                        <a:avLst/>
                      </a:prstGeom>
                    </a:spPr>
                    <a:style>
                      <a:lnRef idx="2">
                        <a:schemeClr val="dk1"/>
                      </a:lnRef>
                      <a:fillRef idx="0">
                        <a:schemeClr val="dk1"/>
                      </a:fillRef>
                      <a:effectRef idx="1">
                        <a:schemeClr val="dk1"/>
                      </a:effectRef>
                      <a:fontRef idx="minor">
                        <a:schemeClr val="tx1"/>
                      </a:fontRef>
                    </a:style>
                  </a:cxnSp>
                  <a:sp>
                    <a:nvSpPr>
                      <a:cNvPr id="18" name="شكل بيضاوي 17"/>
                      <a:cNvSpPr/>
                    </a:nvSpPr>
                    <a:spPr>
                      <a:xfrm>
                        <a:off x="5286380" y="2000240"/>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en-US" sz="1400" dirty="0" smtClean="0"/>
                            <a:t>V</a:t>
                          </a:r>
                          <a:endParaRPr lang="ar-EG" sz="1400" dirty="0"/>
                        </a:p>
                      </a:txBody>
                      <a:useSpRect/>
                    </a:txSp>
                    <a:style>
                      <a:lnRef idx="2">
                        <a:schemeClr val="dk1"/>
                      </a:lnRef>
                      <a:fillRef idx="1">
                        <a:schemeClr val="lt1"/>
                      </a:fillRef>
                      <a:effectRef idx="0">
                        <a:schemeClr val="dk1"/>
                      </a:effectRef>
                      <a:fontRef idx="minor">
                        <a:schemeClr val="dk1"/>
                      </a:fontRef>
                    </a:style>
                  </a:sp>
                  <a:cxnSp>
                    <a:nvCxnSpPr>
                      <a:cNvPr id="19" name="رابط مستقيم 18"/>
                      <a:cNvCxnSpPr/>
                    </a:nvCxnSpPr>
                    <a:spPr>
                      <a:xfrm rot="5400000">
                        <a:off x="5751124" y="1892686"/>
                        <a:ext cx="500066" cy="794"/>
                      </a:xfrm>
                      <a:prstGeom prst="line">
                        <a:avLst/>
                      </a:prstGeom>
                    </a:spPr>
                    <a:style>
                      <a:lnRef idx="2">
                        <a:schemeClr val="dk1"/>
                      </a:lnRef>
                      <a:fillRef idx="1">
                        <a:schemeClr val="lt1"/>
                      </a:fillRef>
                      <a:effectRef idx="0">
                        <a:schemeClr val="dk1"/>
                      </a:effectRef>
                      <a:fontRef idx="minor">
                        <a:schemeClr val="dk1"/>
                      </a:fontRef>
                    </a:style>
                  </a:cxnSp>
                  <a:cxnSp>
                    <a:nvCxnSpPr>
                      <a:cNvPr id="20" name="رابط مستقيم 19"/>
                      <a:cNvCxnSpPr>
                        <a:endCxn id="18" idx="6"/>
                      </a:cNvCxnSpPr>
                    </a:nvCxnSpPr>
                    <a:spPr>
                      <a:xfrm rot="10800000">
                        <a:off x="5572132" y="2143116"/>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21" name="رابط مستقيم 20"/>
                      <a:cNvCxnSpPr/>
                    </a:nvCxnSpPr>
                    <a:spPr>
                      <a:xfrm rot="10800000">
                        <a:off x="4857752" y="2171690"/>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22" name="رابط مستقيم 21"/>
                      <a:cNvCxnSpPr/>
                    </a:nvCxnSpPr>
                    <a:spPr>
                      <a:xfrm rot="5400000">
                        <a:off x="4578748" y="1921260"/>
                        <a:ext cx="557214" cy="794"/>
                      </a:xfrm>
                      <a:prstGeom prst="line">
                        <a:avLst/>
                      </a:prstGeom>
                    </a:spPr>
                    <a:style>
                      <a:lnRef idx="2">
                        <a:schemeClr val="dk1"/>
                      </a:lnRef>
                      <a:fillRef idx="1">
                        <a:schemeClr val="lt1"/>
                      </a:fillRef>
                      <a:effectRef idx="0">
                        <a:schemeClr val="dk1"/>
                      </a:effectRef>
                      <a:fontRef idx="minor">
                        <a:schemeClr val="dk1"/>
                      </a:fontRef>
                    </a:style>
                  </a:cxnSp>
                  <a:sp>
                    <a:nvSpPr>
                      <a:cNvPr id="23" name="مستطيل 22"/>
                      <a:cNvSpPr/>
                    </a:nvSpPr>
                    <a:spPr>
                      <a:xfrm>
                        <a:off x="5072066" y="157161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4" name="شكل بيضاوي 23"/>
                      <a:cNvSpPr/>
                    </a:nvSpPr>
                    <a:spPr>
                      <a:xfrm>
                        <a:off x="3286116" y="1071546"/>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en-US" sz="1400" dirty="0" smtClean="0"/>
                            <a:t>A</a:t>
                          </a:r>
                          <a:endParaRPr lang="ar-EG" sz="1400" dirty="0"/>
                        </a:p>
                      </a:txBody>
                      <a:useSpRect/>
                    </a:txSp>
                    <a:style>
                      <a:lnRef idx="2">
                        <a:schemeClr val="dk1"/>
                      </a:lnRef>
                      <a:fillRef idx="1">
                        <a:schemeClr val="lt1"/>
                      </a:fillRef>
                      <a:effectRef idx="0">
                        <a:schemeClr val="dk1"/>
                      </a:effectRef>
                      <a:fontRef idx="minor">
                        <a:schemeClr val="dk1"/>
                      </a:fontRef>
                    </a:style>
                  </a:sp>
                  <a:cxnSp>
                    <a:nvCxnSpPr>
                      <a:cNvPr id="25" name="رابط مستقيم 24"/>
                      <a:cNvCxnSpPr>
                        <a:stCxn id="24" idx="2"/>
                      </a:cNvCxnSpPr>
                    </a:nvCxnSpPr>
                    <a:spPr>
                      <a:xfrm rot="10800000">
                        <a:off x="3071802" y="1214422"/>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26" name="رابط كسهم مستقيم 25"/>
                      <a:cNvCxnSpPr/>
                    </a:nvCxnSpPr>
                    <a:spPr>
                      <a:xfrm>
                        <a:off x="3357554" y="2000240"/>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8" name="رابط كسهم مستقيم 27"/>
                      <a:cNvCxnSpPr/>
                    </a:nvCxnSpPr>
                    <a:spPr>
                      <a:xfrm>
                        <a:off x="2786050" y="1571612"/>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9" name="رابط مستقيم 28"/>
                      <a:cNvCxnSpPr/>
                    </a:nvCxnSpPr>
                    <a:spPr>
                      <a:xfrm rot="5400000">
                        <a:off x="5500694" y="2285992"/>
                        <a:ext cx="1285884" cy="1588"/>
                      </a:xfrm>
                      <a:prstGeom prst="line">
                        <a:avLst/>
                      </a:prstGeom>
                    </a:spPr>
                    <a:style>
                      <a:lnRef idx="2">
                        <a:schemeClr val="dk1"/>
                      </a:lnRef>
                      <a:fillRef idx="0">
                        <a:schemeClr val="dk1"/>
                      </a:fillRef>
                      <a:effectRef idx="1">
                        <a:schemeClr val="dk1"/>
                      </a:effectRef>
                      <a:fontRef idx="minor">
                        <a:schemeClr val="tx1"/>
                      </a:fontRef>
                    </a:style>
                  </a:cxnSp>
                  <a:cxnSp>
                    <a:nvCxnSpPr>
                      <a:cNvPr id="30" name="رابط مستقيم 29"/>
                      <a:cNvCxnSpPr/>
                    </a:nvCxnSpPr>
                    <a:spPr>
                      <a:xfrm rot="5400000">
                        <a:off x="1893869" y="2249479"/>
                        <a:ext cx="1357322" cy="1588"/>
                      </a:xfrm>
                      <a:prstGeom prst="line">
                        <a:avLst/>
                      </a:prstGeom>
                    </a:spPr>
                    <a:style>
                      <a:lnRef idx="2">
                        <a:schemeClr val="dk1"/>
                      </a:lnRef>
                      <a:fillRef idx="0">
                        <a:schemeClr val="dk1"/>
                      </a:fillRef>
                      <a:effectRef idx="1">
                        <a:schemeClr val="dk1"/>
                      </a:effectRef>
                      <a:fontRef idx="minor">
                        <a:schemeClr val="tx1"/>
                      </a:fontRef>
                    </a:style>
                  </a:cxnSp>
                  <a:cxnSp>
                    <a:nvCxnSpPr>
                      <a:cNvPr id="31" name="رابط مستقيم 30"/>
                      <a:cNvCxnSpPr/>
                    </a:nvCxnSpPr>
                    <a:spPr>
                      <a:xfrm rot="10800000" flipV="1">
                        <a:off x="2571738" y="2928934"/>
                        <a:ext cx="1357320" cy="2"/>
                      </a:xfrm>
                      <a:prstGeom prst="line">
                        <a:avLst/>
                      </a:prstGeom>
                    </a:spPr>
                    <a:style>
                      <a:lnRef idx="2">
                        <a:schemeClr val="dk1"/>
                      </a:lnRef>
                      <a:fillRef idx="0">
                        <a:schemeClr val="dk1"/>
                      </a:fillRef>
                      <a:effectRef idx="1">
                        <a:schemeClr val="dk1"/>
                      </a:effectRef>
                      <a:fontRef idx="minor">
                        <a:schemeClr val="tx1"/>
                      </a:fontRef>
                    </a:style>
                  </a:cxnSp>
                  <a:cxnSp>
                    <a:nvCxnSpPr>
                      <a:cNvPr id="32" name="رابط مستقيم 31"/>
                      <a:cNvCxnSpPr/>
                    </a:nvCxnSpPr>
                    <a:spPr>
                      <a:xfrm rot="5400000">
                        <a:off x="3701250" y="2956714"/>
                        <a:ext cx="457204" cy="1588"/>
                      </a:xfrm>
                      <a:prstGeom prst="line">
                        <a:avLst/>
                      </a:prstGeom>
                    </a:spPr>
                    <a:style>
                      <a:lnRef idx="2">
                        <a:schemeClr val="dk1"/>
                      </a:lnRef>
                      <a:fillRef idx="0">
                        <a:schemeClr val="dk1"/>
                      </a:fillRef>
                      <a:effectRef idx="1">
                        <a:schemeClr val="dk1"/>
                      </a:effectRef>
                      <a:fontRef idx="minor">
                        <a:schemeClr val="tx1"/>
                      </a:fontRef>
                    </a:style>
                  </a:cxnSp>
                  <a:cxnSp>
                    <a:nvCxnSpPr>
                      <a:cNvPr id="33" name="رابط مستقيم 32"/>
                      <a:cNvCxnSpPr/>
                    </a:nvCxnSpPr>
                    <a:spPr>
                      <a:xfrm rot="5400000">
                        <a:off x="3901276" y="2956716"/>
                        <a:ext cx="284958" cy="794"/>
                      </a:xfrm>
                      <a:prstGeom prst="line">
                        <a:avLst/>
                      </a:prstGeom>
                    </a:spPr>
                    <a:style>
                      <a:lnRef idx="2">
                        <a:schemeClr val="dk1"/>
                      </a:lnRef>
                      <a:fillRef idx="0">
                        <a:schemeClr val="dk1"/>
                      </a:fillRef>
                      <a:effectRef idx="1">
                        <a:schemeClr val="dk1"/>
                      </a:effectRef>
                      <a:fontRef idx="minor">
                        <a:schemeClr val="tx1"/>
                      </a:fontRef>
                    </a:style>
                  </a:cxnSp>
                  <a:cxnSp>
                    <a:nvCxnSpPr>
                      <a:cNvPr id="34" name="رابط مستقيم 33"/>
                      <a:cNvCxnSpPr/>
                    </a:nvCxnSpPr>
                    <a:spPr>
                      <a:xfrm rot="10800000" flipV="1">
                        <a:off x="4071934" y="2928934"/>
                        <a:ext cx="2071702" cy="2"/>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sidR="002F606B" w:rsidRPr="009D1340">
        <w:rPr>
          <w:rFonts w:ascii="Hacen Lebanon" w:hAnsi="Hacen Lebanon" w:cs="Hacen Lebanon"/>
          <w:rtl/>
          <w:lang w:bidi="ar-EG"/>
        </w:rPr>
        <w:t xml:space="preserve">دائرة كهربية تتكون من </w:t>
      </w:r>
      <w:r w:rsidR="002F606B" w:rsidRPr="009D1340">
        <w:rPr>
          <w:rFonts w:ascii="Hacen Lebanon" w:hAnsi="Hacen Lebanon" w:cs="Hacen Lebanon"/>
          <w:lang w:bidi="ar-EG"/>
        </w:rPr>
        <w:t xml:space="preserve">6 </w:t>
      </w:r>
      <w:r w:rsidR="002F606B" w:rsidRPr="009D1340">
        <w:rPr>
          <w:rFonts w:cs="Hacen Lebanon"/>
          <w:lang w:bidi="ar-EG"/>
        </w:rPr>
        <w:t>Ω</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R</w:t>
      </w:r>
      <w:r w:rsidR="002F606B" w:rsidRPr="009D1340">
        <w:rPr>
          <w:rFonts w:ascii="Hacen Lebanon" w:hAnsi="Hacen Lebanon" w:cs="Hacen Lebanon"/>
          <w:vertAlign w:val="subscript"/>
          <w:lang w:bidi="ar-EG"/>
        </w:rPr>
        <w:t>1</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R</w:t>
      </w:r>
      <w:r w:rsidR="002F606B" w:rsidRPr="009D1340">
        <w:rPr>
          <w:rFonts w:ascii="Hacen Lebanon" w:hAnsi="Hacen Lebanon" w:cs="Hacen Lebanon"/>
          <w:vertAlign w:val="subscript"/>
          <w:lang w:bidi="ar-EG"/>
        </w:rPr>
        <w:t>2</w:t>
      </w:r>
      <w:r w:rsidR="002F606B" w:rsidRPr="009D1340">
        <w:rPr>
          <w:rFonts w:ascii="Hacen Lebanon" w:hAnsi="Hacen Lebanon" w:cs="Hacen Lebanon"/>
          <w:lang w:bidi="ar-EG"/>
        </w:rPr>
        <w:t xml:space="preserve"> = 3 </w:t>
      </w:r>
      <w:r w:rsidR="002F606B" w:rsidRPr="009D1340">
        <w:rPr>
          <w:rFonts w:cs="Hacen Lebanon"/>
          <w:lang w:bidi="ar-EG"/>
        </w:rPr>
        <w:t>Ω</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R</w:t>
      </w:r>
      <w:r w:rsidR="002F606B" w:rsidRPr="009D1340">
        <w:rPr>
          <w:rFonts w:ascii="Hacen Lebanon" w:hAnsi="Hacen Lebanon" w:cs="Hacen Lebanon"/>
          <w:vertAlign w:val="subscript"/>
          <w:lang w:bidi="ar-EG"/>
        </w:rPr>
        <w:t>3</w:t>
      </w:r>
      <w:r w:rsidR="002F606B" w:rsidRPr="009D1340">
        <w:rPr>
          <w:rFonts w:ascii="Hacen Lebanon" w:hAnsi="Hacen Lebanon" w:cs="Hacen Lebanon"/>
          <w:lang w:bidi="ar-EG"/>
        </w:rPr>
        <w:t xml:space="preserve"> = 2 </w:t>
      </w:r>
      <w:r w:rsidR="002F606B" w:rsidRPr="009D1340">
        <w:rPr>
          <w:rFonts w:cs="Hacen Lebanon"/>
          <w:lang w:bidi="ar-EG"/>
        </w:rPr>
        <w:t>Ω</w:t>
      </w:r>
      <w:r w:rsidR="002F606B" w:rsidRPr="009D1340">
        <w:rPr>
          <w:rFonts w:ascii="Hacen Lebanon" w:hAnsi="Hacen Lebanon" w:cs="Hacen Lebanon"/>
          <w:rtl/>
          <w:lang w:bidi="ar-EG"/>
        </w:rPr>
        <w:t xml:space="preserve"> وبطارية مقاومتها الداخلية </w:t>
      </w:r>
      <w:r w:rsidR="002F606B" w:rsidRPr="009D1340">
        <w:rPr>
          <w:rFonts w:ascii="Hacen Lebanon" w:hAnsi="Hacen Lebanon" w:cs="Hacen Lebanon"/>
          <w:lang w:bidi="ar-EG"/>
        </w:rPr>
        <w:t xml:space="preserve">1 </w:t>
      </w:r>
      <w:r w:rsidR="002F606B" w:rsidRPr="009D1340">
        <w:rPr>
          <w:rFonts w:cs="Hacen Lebanon"/>
          <w:lang w:bidi="ar-EG"/>
        </w:rPr>
        <w:t>Ω</w:t>
      </w:r>
      <w:r w:rsidR="002F606B" w:rsidRPr="009D1340">
        <w:rPr>
          <w:rFonts w:ascii="Hacen Lebanon" w:hAnsi="Hacen Lebanon" w:cs="Hacen Lebanon"/>
          <w:rtl/>
          <w:lang w:bidi="ar-EG"/>
        </w:rPr>
        <w:t xml:space="preserve"> فإذا كان التيار المار في </w:t>
      </w:r>
      <w:r w:rsidR="002F606B" w:rsidRPr="009D1340">
        <w:rPr>
          <w:rFonts w:ascii="Hacen Lebanon" w:hAnsi="Hacen Lebanon" w:cs="Hacen Lebanon"/>
          <w:lang w:bidi="ar-EG"/>
        </w:rPr>
        <w:t>R</w:t>
      </w:r>
      <w:r w:rsidR="002F606B" w:rsidRPr="009D1340">
        <w:rPr>
          <w:rFonts w:ascii="Hacen Lebanon" w:hAnsi="Hacen Lebanon" w:cs="Hacen Lebanon"/>
          <w:vertAlign w:val="subscript"/>
          <w:lang w:bidi="ar-EG"/>
        </w:rPr>
        <w:t>1</w:t>
      </w:r>
      <w:r w:rsidR="002F606B" w:rsidRPr="009D1340">
        <w:rPr>
          <w:rFonts w:ascii="Hacen Lebanon" w:hAnsi="Hacen Lebanon" w:cs="Hacen Lebanon"/>
          <w:rtl/>
          <w:lang w:bidi="ar-EG"/>
        </w:rPr>
        <w:t xml:space="preserve"> يساوي </w:t>
      </w:r>
      <w:r w:rsidR="002F606B" w:rsidRPr="009D1340">
        <w:rPr>
          <w:rFonts w:ascii="Hacen Lebanon" w:hAnsi="Hacen Lebanon" w:cs="Hacen Lebanon"/>
          <w:lang w:bidi="ar-EG"/>
        </w:rPr>
        <w:t xml:space="preserve">1 A </w:t>
      </w:r>
      <w:r w:rsidR="002F606B" w:rsidRPr="009D1340">
        <w:rPr>
          <w:rFonts w:ascii="Hacen Lebanon" w:hAnsi="Hacen Lebanon" w:cs="Hacen Lebanon"/>
          <w:rtl/>
          <w:lang w:bidi="ar-EG"/>
        </w:rPr>
        <w:t xml:space="preserve"> احسب :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أ- قراءة الأميتر </w:t>
      </w:r>
      <w:r w:rsidRPr="009D1340">
        <w:rPr>
          <w:rFonts w:ascii="Hacen Lebanon" w:hAnsi="Hacen Lebanon" w:cs="Hacen Lebanon"/>
          <w:lang w:bidi="ar-EG"/>
        </w:rPr>
        <w:t>( A )</w:t>
      </w:r>
      <w:r w:rsidRPr="009D1340">
        <w:rPr>
          <w:rFonts w:ascii="Hacen Lebanon" w:hAnsi="Hacen Lebanon" w:cs="Hacen Lebanon"/>
          <w:rtl/>
          <w:lang w:bidi="ar-EG"/>
        </w:rPr>
        <w:t xml:space="preserve"> .                ب- قراءة الفولتميتر </w:t>
      </w:r>
      <w:r w:rsidRPr="009D1340">
        <w:rPr>
          <w:rFonts w:ascii="Hacen Lebanon" w:hAnsi="Hacen Lebanon" w:cs="Hacen Lebanon"/>
          <w:lang w:bidi="ar-EG"/>
        </w:rPr>
        <w:t>( V )</w:t>
      </w:r>
      <w:r w:rsidRPr="009D1340">
        <w:rPr>
          <w:rFonts w:ascii="Hacen Lebanon" w:hAnsi="Hacen Lebanon" w:cs="Hacen Lebanon"/>
          <w:rtl/>
          <w:lang w:bidi="ar-EG"/>
        </w:rPr>
        <w:t xml:space="preserve"> .</w:t>
      </w:r>
    </w:p>
    <w:p w:rsidR="0063762A" w:rsidRPr="009D1340" w:rsidRDefault="002F606B" w:rsidP="0063762A">
      <w:pPr>
        <w:rPr>
          <w:rFonts w:ascii="Hacen Lebanon" w:hAnsi="Hacen Lebanon" w:cs="Hacen Lebanon"/>
          <w:rtl/>
          <w:lang w:bidi="ar-EG"/>
        </w:rPr>
      </w:pPr>
      <w:r w:rsidRPr="009D1340">
        <w:rPr>
          <w:rFonts w:ascii="Hacen Lebanon" w:hAnsi="Hacen Lebanon" w:cs="Hacen Lebanon"/>
          <w:rtl/>
          <w:lang w:bidi="ar-EG"/>
        </w:rPr>
        <w:t xml:space="preserve">ج- القوة الدافعة الكهربية للبطارية . </w:t>
      </w:r>
    </w:p>
    <w:p w:rsidR="002F606B" w:rsidRPr="009D1340" w:rsidRDefault="002F606B" w:rsidP="002F606B">
      <w:pPr>
        <w:rPr>
          <w:rFonts w:ascii="Hacen Lebanon" w:hAnsi="Hacen Lebanon" w:cs="Hacen Lebanon"/>
          <w:rtl/>
          <w:lang w:bidi="ar-EG"/>
        </w:rPr>
      </w:pPr>
    </w:p>
    <w:p w:rsidR="00FE40D7" w:rsidRPr="009D1340" w:rsidRDefault="00FE40D7" w:rsidP="002F606B">
      <w:pPr>
        <w:rPr>
          <w:rFonts w:ascii="Hacen Lebanon" w:hAnsi="Hacen Lebanon" w:cs="Hacen Lebanon"/>
          <w:rtl/>
          <w:lang w:bidi="ar-EG"/>
        </w:rPr>
      </w:pPr>
    </w:p>
    <w:p w:rsidR="00FE40D7" w:rsidRPr="009D1340" w:rsidRDefault="00FE40D7" w:rsidP="00FE40D7">
      <w:pPr>
        <w:pBdr>
          <w:bottom w:val="single" w:sz="4" w:space="1" w:color="auto"/>
        </w:pBdr>
        <w:rPr>
          <w:rFonts w:ascii="Hacen Lebanon" w:hAnsi="Hacen Lebanon" w:cs="Hacen Lebanon"/>
          <w:rtl/>
          <w:lang w:bidi="ar-EG"/>
        </w:rPr>
      </w:pPr>
      <w:r w:rsidRPr="009D1340">
        <w:rPr>
          <w:rFonts w:ascii="Hacen Lebanon" w:hAnsi="Hacen Lebanon" w:cs="Hacen Lebanon"/>
          <w:lang w:bidi="ar-EG"/>
        </w:rPr>
        <w:t xml:space="preserve">[ 2 A , 6 V , 15 V ]                                                                                                                                        </w:t>
      </w:r>
    </w:p>
    <w:p w:rsidR="00FE40D7" w:rsidRDefault="00023BF3" w:rsidP="00A05FE5">
      <w:pPr>
        <w:rPr>
          <w:rFonts w:ascii="Hacen Lebanon" w:hAnsi="Hacen Lebanon" w:cs="Hacen Lebanon"/>
          <w:rtl/>
          <w:lang w:bidi="ar-EG"/>
        </w:rPr>
      </w:pPr>
      <w:r w:rsidRPr="009D1340">
        <w:rPr>
          <w:rFonts w:ascii="Hacen Lebanon" w:hAnsi="Hacen Lebanon" w:cs="Hacen Lebanon" w:hint="cs"/>
          <w:rtl/>
          <w:lang w:bidi="ar-EG"/>
        </w:rPr>
        <w:t>19</w:t>
      </w:r>
      <w:r w:rsidR="002F606B" w:rsidRPr="009D1340">
        <w:rPr>
          <w:rFonts w:ascii="Hacen Lebanon" w:hAnsi="Hacen Lebanon" w:cs="Hacen Lebanon"/>
          <w:rtl/>
          <w:lang w:bidi="ar-EG"/>
        </w:rPr>
        <w:t xml:space="preserve">- وصلت المقاومات </w:t>
      </w:r>
      <w:r w:rsidR="002F606B" w:rsidRPr="009D1340">
        <w:rPr>
          <w:rFonts w:ascii="Hacen Lebanon" w:hAnsi="Hacen Lebanon" w:cs="Hacen Lebanon"/>
          <w:lang w:bidi="ar-EG"/>
        </w:rPr>
        <w:t xml:space="preserve">10 </w:t>
      </w:r>
      <w:r w:rsidR="002F606B" w:rsidRPr="009D1340">
        <w:rPr>
          <w:rFonts w:cs="Hacen Lebanon"/>
          <w:lang w:bidi="ar-EG"/>
        </w:rPr>
        <w:t>Ω</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 xml:space="preserve">20 </w:t>
      </w:r>
      <w:r w:rsidR="002F606B" w:rsidRPr="009D1340">
        <w:rPr>
          <w:rFonts w:cs="Hacen Lebanon"/>
          <w:lang w:bidi="ar-EG"/>
        </w:rPr>
        <w:t>Ω</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 xml:space="preserve">40 </w:t>
      </w:r>
      <w:r w:rsidR="002F606B" w:rsidRPr="009D1340">
        <w:rPr>
          <w:rFonts w:cs="Hacen Lebanon"/>
          <w:lang w:bidi="ar-EG"/>
        </w:rPr>
        <w:t>Ω</w:t>
      </w:r>
      <w:r w:rsidR="002F606B" w:rsidRPr="009D1340">
        <w:rPr>
          <w:rFonts w:ascii="Hacen Lebanon" w:hAnsi="Hacen Lebanon" w:cs="Hacen Lebanon"/>
          <w:rtl/>
          <w:lang w:bidi="ar-EG"/>
        </w:rPr>
        <w:t xml:space="preserve"> مع مصدر كهربي بين بالرسم كيف يمكن توصيل هذه المقاومات ليمر تيار شدته </w:t>
      </w:r>
      <w:r w:rsidR="002F606B" w:rsidRPr="009D1340">
        <w:rPr>
          <w:rFonts w:ascii="Hacen Lebanon" w:hAnsi="Hacen Lebanon" w:cs="Hacen Lebanon"/>
          <w:lang w:bidi="ar-EG"/>
        </w:rPr>
        <w:t>0.4 A</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 xml:space="preserve">0.5 A </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0.1 A</w:t>
      </w:r>
      <w:r w:rsidR="002F606B" w:rsidRPr="009D1340">
        <w:rPr>
          <w:rFonts w:ascii="Hacen Lebanon" w:hAnsi="Hacen Lebanon" w:cs="Hacen Lebanon"/>
          <w:rtl/>
          <w:lang w:bidi="ar-EG"/>
        </w:rPr>
        <w:t xml:space="preserve"> في هذه المقاومات علي الترتيب ثم احسب القوة الدافعة الكهربية للمصدر بفرض أن المقاومة الداخلية </w:t>
      </w:r>
      <w:r w:rsidR="002F606B" w:rsidRPr="009D1340">
        <w:rPr>
          <w:rFonts w:ascii="Hacen Lebanon" w:hAnsi="Hacen Lebanon" w:cs="Hacen Lebanon"/>
          <w:lang w:bidi="ar-EG"/>
        </w:rPr>
        <w:t xml:space="preserve">2 </w:t>
      </w:r>
      <w:r w:rsidR="002F606B" w:rsidRPr="009D1340">
        <w:rPr>
          <w:rFonts w:cs="Hacen Lebanon"/>
          <w:lang w:bidi="ar-EG"/>
        </w:rPr>
        <w:t>Ω</w:t>
      </w:r>
      <w:r w:rsidR="002F606B" w:rsidRPr="009D1340">
        <w:rPr>
          <w:rFonts w:ascii="Hacen Lebanon" w:hAnsi="Hacen Lebanon" w:cs="Hacen Lebanon"/>
          <w:rtl/>
          <w:lang w:bidi="ar-EG"/>
        </w:rPr>
        <w:t xml:space="preserve"> .</w:t>
      </w:r>
      <w:r w:rsidR="0063762A" w:rsidRPr="009D1340">
        <w:rPr>
          <w:rFonts w:ascii="Hacen Lebanon" w:hAnsi="Hacen Lebanon" w:cs="Hacen Lebanon"/>
          <w:lang w:bidi="ar-EG"/>
        </w:rPr>
        <w:t xml:space="preserve"> [ 1</w:t>
      </w:r>
      <w:r w:rsidR="00FE40D7" w:rsidRPr="009D1340">
        <w:rPr>
          <w:rFonts w:ascii="Hacen Lebanon" w:hAnsi="Hacen Lebanon" w:cs="Hacen Lebanon"/>
          <w:lang w:bidi="ar-EG"/>
        </w:rPr>
        <w:t>5</w:t>
      </w:r>
      <w:r w:rsidR="0063762A" w:rsidRPr="009D1340">
        <w:rPr>
          <w:rFonts w:ascii="Hacen Lebanon" w:hAnsi="Hacen Lebanon" w:cs="Hacen Lebanon"/>
          <w:lang w:bidi="ar-EG"/>
        </w:rPr>
        <w:t xml:space="preserve"> V ]        </w:t>
      </w:r>
      <w:r w:rsidR="00A05FE5">
        <w:rPr>
          <w:rFonts w:ascii="Hacen Lebanon" w:hAnsi="Hacen Lebanon" w:cs="Hacen Lebanon"/>
          <w:lang w:bidi="ar-EG"/>
        </w:rPr>
        <w:t xml:space="preserve">                                                                                </w:t>
      </w:r>
      <w:r w:rsidR="0063762A" w:rsidRPr="009D1340">
        <w:rPr>
          <w:rFonts w:ascii="Hacen Lebanon" w:hAnsi="Hacen Lebanon" w:cs="Hacen Lebanon"/>
          <w:lang w:bidi="ar-EG"/>
        </w:rPr>
        <w:t xml:space="preserve">           </w:t>
      </w:r>
    </w:p>
    <w:p w:rsidR="00482DE5" w:rsidRPr="009D1340" w:rsidRDefault="00482DE5" w:rsidP="00A05FE5">
      <w:pPr>
        <w:rPr>
          <w:rFonts w:ascii="Hacen Lebanon" w:hAnsi="Hacen Lebanon" w:cs="Hacen Lebanon"/>
          <w:rtl/>
          <w:lang w:bidi="ar-EG"/>
        </w:rPr>
      </w:pPr>
    </w:p>
    <w:p w:rsidR="00FE40D7" w:rsidRPr="009D1340" w:rsidRDefault="00FE40D7" w:rsidP="00FE40D7">
      <w:pPr>
        <w:rPr>
          <w:rFonts w:ascii="Hacen Lebanon" w:hAnsi="Hacen Lebanon" w:cs="Hacen Lebanon"/>
          <w:rtl/>
          <w:lang w:bidi="ar-EG"/>
        </w:rPr>
      </w:pPr>
    </w:p>
    <w:p w:rsidR="002F606B" w:rsidRPr="009D1340" w:rsidRDefault="00FE40D7" w:rsidP="00FE40D7">
      <w:pPr>
        <w:tabs>
          <w:tab w:val="left" w:pos="2096"/>
        </w:tabs>
        <w:rPr>
          <w:rFonts w:ascii="Hacen Lebanon" w:hAnsi="Hacen Lebanon" w:cs="Hacen Lebanon"/>
          <w:rtl/>
          <w:lang w:bidi="ar-EG"/>
        </w:rPr>
      </w:pPr>
      <w:r w:rsidRPr="009D1340">
        <w:rPr>
          <w:rFonts w:ascii="Hacen Lebanon" w:hAnsi="Hacen Lebanon" w:cs="Hacen Lebanon"/>
          <w:rtl/>
          <w:lang w:bidi="ar-EG"/>
        </w:rPr>
        <w:lastRenderedPageBreak/>
        <w:tab/>
      </w:r>
    </w:p>
    <w:p w:rsidR="00FE40D7" w:rsidRPr="009D1340" w:rsidRDefault="00023BF3" w:rsidP="00FE40D7">
      <w:pPr>
        <w:pBdr>
          <w:bottom w:val="single" w:sz="4" w:space="1" w:color="auto"/>
        </w:pBdr>
        <w:rPr>
          <w:rFonts w:ascii="Hacen Lebanon" w:hAnsi="Hacen Lebanon" w:cs="Hacen Lebanon"/>
          <w:rtl/>
          <w:lang w:bidi="ar-EG"/>
        </w:rPr>
      </w:pPr>
      <w:r w:rsidRPr="009D1340">
        <w:rPr>
          <w:rFonts w:ascii="Hacen Lebanon" w:hAnsi="Hacen Lebanon" w:cs="Hacen Lebanon" w:hint="cs"/>
          <w:rtl/>
          <w:lang w:bidi="ar-EG"/>
        </w:rPr>
        <w:t>20</w:t>
      </w:r>
      <w:r w:rsidR="002F606B" w:rsidRPr="009D1340">
        <w:rPr>
          <w:rFonts w:ascii="Hacen Lebanon" w:hAnsi="Hacen Lebanon" w:cs="Hacen Lebanon"/>
          <w:rtl/>
          <w:lang w:bidi="ar-EG"/>
        </w:rPr>
        <w:t xml:space="preserve">- ثلاث مقاومات </w:t>
      </w:r>
      <w:r w:rsidR="002F606B" w:rsidRPr="009D1340">
        <w:rPr>
          <w:rFonts w:ascii="Hacen Lebanon" w:hAnsi="Hacen Lebanon" w:cs="Hacen Lebanon"/>
          <w:lang w:bidi="ar-EG"/>
        </w:rPr>
        <w:t xml:space="preserve">8 </w:t>
      </w:r>
      <w:r w:rsidR="002F606B" w:rsidRPr="009D1340">
        <w:rPr>
          <w:rFonts w:cs="Hacen Lebanon"/>
          <w:lang w:bidi="ar-EG"/>
        </w:rPr>
        <w:t>Ω</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 xml:space="preserve">6 </w:t>
      </w:r>
      <w:r w:rsidR="002F606B" w:rsidRPr="009D1340">
        <w:rPr>
          <w:rFonts w:cs="Hacen Lebanon"/>
          <w:lang w:bidi="ar-EG"/>
        </w:rPr>
        <w:t>Ω</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 xml:space="preserve">16 </w:t>
      </w:r>
      <w:r w:rsidR="002F606B" w:rsidRPr="009D1340">
        <w:rPr>
          <w:rFonts w:cs="Hacen Lebanon"/>
          <w:lang w:bidi="ar-EG"/>
        </w:rPr>
        <w:t>Ω</w:t>
      </w:r>
      <w:r w:rsidR="002F606B" w:rsidRPr="009D1340">
        <w:rPr>
          <w:rFonts w:ascii="Hacen Lebanon" w:hAnsi="Hacen Lebanon" w:cs="Hacen Lebanon"/>
          <w:rtl/>
          <w:lang w:bidi="ar-EG"/>
        </w:rPr>
        <w:t xml:space="preserve"> متصلة معاً ثم وصلت المجموعة بمصدر تيار كهربي مقاومته الداخلية </w:t>
      </w:r>
      <w:r w:rsidR="002F606B" w:rsidRPr="009D1340">
        <w:rPr>
          <w:rFonts w:ascii="Hacen Lebanon" w:hAnsi="Hacen Lebanon" w:cs="Hacen Lebanon"/>
          <w:lang w:bidi="ar-EG"/>
        </w:rPr>
        <w:t xml:space="preserve">1.2 </w:t>
      </w:r>
      <w:r w:rsidR="002F606B" w:rsidRPr="009D1340">
        <w:rPr>
          <w:rFonts w:cs="Hacen Lebanon"/>
          <w:lang w:bidi="ar-EG"/>
        </w:rPr>
        <w:t>Ω</w:t>
      </w:r>
      <w:r w:rsidR="002F606B" w:rsidRPr="009D1340">
        <w:rPr>
          <w:rFonts w:ascii="Hacen Lebanon" w:hAnsi="Hacen Lebanon" w:cs="Hacen Lebanon"/>
          <w:rtl/>
          <w:lang w:bidi="ar-EG"/>
        </w:rPr>
        <w:t xml:space="preserve"> وعند غلق الدائرة كان فرق الجهد علي المقاومات </w:t>
      </w:r>
      <w:r w:rsidR="002F606B" w:rsidRPr="009D1340">
        <w:rPr>
          <w:rFonts w:ascii="Hacen Lebanon" w:hAnsi="Hacen Lebanon" w:cs="Hacen Lebanon"/>
          <w:lang w:bidi="ar-EG"/>
        </w:rPr>
        <w:t>2 V</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6 V</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4 V</w:t>
      </w:r>
      <w:r w:rsidR="002F606B" w:rsidRPr="009D1340">
        <w:rPr>
          <w:rFonts w:ascii="Hacen Lebanon" w:hAnsi="Hacen Lebanon" w:cs="Hacen Lebanon"/>
          <w:rtl/>
          <w:lang w:bidi="ar-EG"/>
        </w:rPr>
        <w:t xml:space="preserve"> علي الترتيب . احسب </w:t>
      </w:r>
      <w:r w:rsidR="00FE40D7" w:rsidRPr="009D1340">
        <w:rPr>
          <w:rFonts w:ascii="Hacen Lebanon" w:hAnsi="Hacen Lebanon" w:cs="Hacen Lebanon"/>
          <w:lang w:bidi="ar-EG"/>
        </w:rPr>
        <w:t xml:space="preserve"> emf </w:t>
      </w:r>
      <w:r w:rsidR="002F606B" w:rsidRPr="009D1340">
        <w:rPr>
          <w:rFonts w:ascii="Hacen Lebanon" w:hAnsi="Hacen Lebanon" w:cs="Hacen Lebanon"/>
          <w:rtl/>
          <w:lang w:bidi="ar-EG"/>
        </w:rPr>
        <w:t>للمصدر .</w:t>
      </w:r>
    </w:p>
    <w:p w:rsidR="002F606B" w:rsidRPr="009D1340" w:rsidRDefault="00FE40D7" w:rsidP="00FE40D7">
      <w:pPr>
        <w:pBdr>
          <w:bottom w:val="single" w:sz="4" w:space="1" w:color="auto"/>
        </w:pBdr>
        <w:rPr>
          <w:rFonts w:ascii="Hacen Lebanon" w:hAnsi="Hacen Lebanon" w:cs="Hacen Lebanon"/>
          <w:rtl/>
          <w:lang w:bidi="ar-EG"/>
        </w:rPr>
      </w:pPr>
      <w:r w:rsidRPr="009D1340">
        <w:rPr>
          <w:rFonts w:ascii="Hacen Lebanon" w:hAnsi="Hacen Lebanon" w:cs="Hacen Lebanon"/>
          <w:lang w:bidi="ar-EG"/>
        </w:rPr>
        <w:t>[ 7.5 V ]</w:t>
      </w:r>
      <w:r w:rsidR="00A05FE5">
        <w:rPr>
          <w:rFonts w:ascii="Hacen Lebanon" w:hAnsi="Hacen Lebanon" w:cs="Hacen Lebanon"/>
          <w:lang w:bidi="ar-EG"/>
        </w:rPr>
        <w:t xml:space="preserve">                                                                                                                                                           </w:t>
      </w:r>
    </w:p>
    <w:p w:rsidR="002F606B" w:rsidRPr="009D1340" w:rsidRDefault="00482DE5" w:rsidP="00FE40D7">
      <w:pPr>
        <w:rPr>
          <w:rFonts w:ascii="Hacen Lebanon" w:hAnsi="Hacen Lebanon" w:cs="Hacen Lebanon"/>
          <w:rtl/>
          <w:lang w:bidi="ar-EG"/>
        </w:rPr>
      </w:pPr>
      <w:r>
        <w:rPr>
          <w:rFonts w:ascii="Hacen Lebanon" w:hAnsi="Hacen Lebanon" w:cs="Hacen Lebanon" w:hint="cs"/>
          <w:noProof/>
          <w:rtl/>
        </w:rPr>
        <w:drawing>
          <wp:anchor distT="0" distB="0" distL="114300" distR="114300" simplePos="0" relativeHeight="251104768" behindDoc="0" locked="0" layoutInCell="1" allowOverlap="1">
            <wp:simplePos x="0" y="0"/>
            <wp:positionH relativeFrom="column">
              <wp:posOffset>110719</wp:posOffset>
            </wp:positionH>
            <wp:positionV relativeFrom="paragraph">
              <wp:posOffset>4973</wp:posOffset>
            </wp:positionV>
            <wp:extent cx="2750884" cy="1367758"/>
            <wp:effectExtent l="0" t="0" r="0" b="0"/>
            <wp:wrapNone/>
            <wp:docPr id="4521" name="كائن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71992" cy="1971690"/>
                      <a:chOff x="1443016" y="1785926"/>
                      <a:chExt cx="4271992" cy="1971690"/>
                    </a:xfrm>
                  </a:grpSpPr>
                  <a:cxnSp>
                    <a:nvCxnSpPr>
                      <a:cNvPr id="5" name="رابط مستقيم 4"/>
                      <a:cNvCxnSpPr/>
                    </a:nvCxnSpPr>
                    <a:spPr>
                      <a:xfrm rot="5400000">
                        <a:off x="4672410" y="2885674"/>
                        <a:ext cx="1514486" cy="794"/>
                      </a:xfrm>
                      <a:prstGeom prst="line">
                        <a:avLst/>
                      </a:prstGeom>
                    </a:spPr>
                    <a:style>
                      <a:lnRef idx="2">
                        <a:schemeClr val="dk1"/>
                      </a:lnRef>
                      <a:fillRef idx="0">
                        <a:schemeClr val="dk1"/>
                      </a:fillRef>
                      <a:effectRef idx="1">
                        <a:schemeClr val="dk1"/>
                      </a:effectRef>
                      <a:fontRef idx="minor">
                        <a:schemeClr val="tx1"/>
                      </a:fontRef>
                    </a:style>
                  </a:cxnSp>
                  <a:cxnSp>
                    <a:nvCxnSpPr>
                      <a:cNvPr id="6" name="رابط مستقيم 5"/>
                      <a:cNvCxnSpPr/>
                    </a:nvCxnSpPr>
                    <a:spPr>
                      <a:xfrm>
                        <a:off x="3357554" y="2143116"/>
                        <a:ext cx="1500198" cy="1588"/>
                      </a:xfrm>
                      <a:prstGeom prst="line">
                        <a:avLst/>
                      </a:prstGeom>
                    </a:spPr>
                    <a:style>
                      <a:lnRef idx="2">
                        <a:schemeClr val="dk1"/>
                      </a:lnRef>
                      <a:fillRef idx="0">
                        <a:schemeClr val="dk1"/>
                      </a:fillRef>
                      <a:effectRef idx="1">
                        <a:schemeClr val="dk1"/>
                      </a:effectRef>
                      <a:fontRef idx="minor">
                        <a:schemeClr val="tx1"/>
                      </a:fontRef>
                    </a:style>
                  </a:cxnSp>
                  <a:sp>
                    <a:nvSpPr>
                      <a:cNvPr id="7" name="مخطط انسيابي: رابط 6"/>
                      <a:cNvSpPr/>
                    </a:nvSpPr>
                    <a:spPr>
                      <a:xfrm>
                        <a:off x="3357554" y="2100252"/>
                        <a:ext cx="71438" cy="71438"/>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rtl="0"/>
                          <a:endParaRPr lang="ar-EG" dirty="0"/>
                        </a:p>
                      </a:txBody>
                      <a:useSpRect/>
                    </a:txSp>
                    <a:style>
                      <a:lnRef idx="2">
                        <a:schemeClr val="dk1">
                          <a:shade val="50000"/>
                        </a:schemeClr>
                      </a:lnRef>
                      <a:fillRef idx="1">
                        <a:schemeClr val="dk1"/>
                      </a:fillRef>
                      <a:effectRef idx="0">
                        <a:schemeClr val="dk1"/>
                      </a:effectRef>
                      <a:fontRef idx="minor">
                        <a:schemeClr val="lt1"/>
                      </a:fontRef>
                    </a:style>
                  </a:sp>
                  <a:cxnSp>
                    <a:nvCxnSpPr>
                      <a:cNvPr id="8" name="رابط مستقيم 7"/>
                      <a:cNvCxnSpPr/>
                    </a:nvCxnSpPr>
                    <a:spPr>
                      <a:xfrm rot="5400000">
                        <a:off x="840143" y="2874578"/>
                        <a:ext cx="1500199" cy="37276"/>
                      </a:xfrm>
                      <a:prstGeom prst="line">
                        <a:avLst/>
                      </a:prstGeom>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a:xfrm>
                        <a:off x="5000628" y="2143116"/>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a:xfrm rot="16200000" flipH="1">
                        <a:off x="4869657" y="2131210"/>
                        <a:ext cx="265114" cy="3173"/>
                      </a:xfrm>
                      <a:prstGeom prst="line">
                        <a:avLst/>
                      </a:prstGeom>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a:xfrm rot="5400000">
                        <a:off x="4629944" y="2083584"/>
                        <a:ext cx="454028"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a:off x="2928926" y="2143116"/>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21" name="رابط مستقيم 20"/>
                      <a:cNvCxnSpPr/>
                    </a:nvCxnSpPr>
                    <a:spPr>
                      <a:xfrm>
                        <a:off x="2271698" y="2163754"/>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23" name="رابط مستقيم 22"/>
                      <a:cNvCxnSpPr/>
                    </a:nvCxnSpPr>
                    <a:spPr>
                      <a:xfrm>
                        <a:off x="1586653" y="2157404"/>
                        <a:ext cx="678693" cy="1588"/>
                      </a:xfrm>
                      <a:prstGeom prst="line">
                        <a:avLst/>
                      </a:prstGeom>
                    </a:spPr>
                    <a:style>
                      <a:lnRef idx="2">
                        <a:schemeClr val="dk1"/>
                      </a:lnRef>
                      <a:fillRef idx="0">
                        <a:schemeClr val="dk1"/>
                      </a:fillRef>
                      <a:effectRef idx="1">
                        <a:schemeClr val="dk1"/>
                      </a:effectRef>
                      <a:fontRef idx="minor">
                        <a:schemeClr val="tx1"/>
                      </a:fontRef>
                    </a:style>
                  </a:cxnSp>
                  <a:cxnSp>
                    <a:nvCxnSpPr>
                      <a:cNvPr id="24" name="رابط مستقيم 23"/>
                      <a:cNvCxnSpPr/>
                    </a:nvCxnSpPr>
                    <a:spPr>
                      <a:xfrm>
                        <a:off x="1571604" y="3643314"/>
                        <a:ext cx="3857652" cy="1588"/>
                      </a:xfrm>
                      <a:prstGeom prst="line">
                        <a:avLst/>
                      </a:prstGeom>
                    </a:spPr>
                    <a:style>
                      <a:lnRef idx="2">
                        <a:schemeClr val="dk1"/>
                      </a:lnRef>
                      <a:fillRef idx="0">
                        <a:schemeClr val="dk1"/>
                      </a:fillRef>
                      <a:effectRef idx="1">
                        <a:schemeClr val="dk1"/>
                      </a:effectRef>
                      <a:fontRef idx="minor">
                        <a:schemeClr val="tx1"/>
                      </a:fontRef>
                    </a:style>
                  </a:cxnSp>
                  <a:sp>
                    <a:nvSpPr>
                      <a:cNvPr id="32" name="مستطيل 31"/>
                      <a:cNvSpPr/>
                    </a:nvSpPr>
                    <a:spPr>
                      <a:xfrm>
                        <a:off x="4471997" y="2371716"/>
                        <a:ext cx="928694"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en-US" sz="1600" b="1" dirty="0" smtClean="0">
                              <a:latin typeface="Times New Roman" pitchFamily="18" charset="0"/>
                              <a:ea typeface="Arial Unicode MS" pitchFamily="34" charset="-128"/>
                              <a:cs typeface="Times New Roman" pitchFamily="18" charset="0"/>
                            </a:rPr>
                            <a:t/>
                          </a:r>
                          <a:r>
                            <a:rPr lang="en-US" sz="1600" b="1" dirty="0" smtClean="0">
                              <a:latin typeface="Times New Roman" pitchFamily="18" charset="0"/>
                              <a:ea typeface="Arial Unicode MS" pitchFamily="34" charset="-128"/>
                              <a:cs typeface="Times New Roman" pitchFamily="18" charset="0"/>
                            </a:rPr>
                            <a:t>V</a:t>
                          </a:r>
                          <a:r>
                            <a:rPr lang="en-US" sz="1600" b="1" baseline="-30000" dirty="0" smtClean="0">
                              <a:latin typeface="Times New Roman" pitchFamily="18" charset="0"/>
                              <a:ea typeface="Arial Unicode MS" pitchFamily="34" charset="-128"/>
                              <a:cs typeface="Times New Roman" pitchFamily="18" charset="0"/>
                            </a:rPr>
                            <a:t>B1</a:t>
                          </a:r>
                          <a:r>
                            <a:rPr lang="en-US" sz="1600" b="1" dirty="0" smtClean="0">
                              <a:latin typeface="Times New Roman" pitchFamily="18" charset="0"/>
                              <a:ea typeface="Arial Unicode MS" pitchFamily="34" charset="-128"/>
                              <a:cs typeface="Times New Roman" pitchFamily="18" charset="0"/>
                            </a:rPr>
                            <a:t>=2V</a:t>
                          </a:r>
                          <a:endParaRPr lang="en-US" sz="1200" b="1" dirty="0" smtClean="0">
                            <a:latin typeface="Arial" pitchFamily="34" charset="0"/>
                            <a:cs typeface="Arial" pitchFamily="34" charset="0"/>
                          </a:endParaRPr>
                        </a:p>
                      </a:txBody>
                      <a:useSpRect/>
                    </a:txSp>
                  </a:sp>
                  <a:sp>
                    <a:nvSpPr>
                      <a:cNvPr id="142" name="مخطط انسيابي: رابط 141"/>
                      <a:cNvSpPr/>
                    </a:nvSpPr>
                    <a:spPr>
                      <a:xfrm>
                        <a:off x="5400680" y="2128828"/>
                        <a:ext cx="71438" cy="71438"/>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rtl="0"/>
                          <a:endParaRPr lang="ar-EG" dirty="0"/>
                        </a:p>
                      </a:txBody>
                      <a:useSpRect/>
                    </a:txSp>
                    <a:style>
                      <a:lnRef idx="2">
                        <a:schemeClr val="dk1">
                          <a:shade val="50000"/>
                        </a:schemeClr>
                      </a:lnRef>
                      <a:fillRef idx="1">
                        <a:schemeClr val="dk1"/>
                      </a:fillRef>
                      <a:effectRef idx="0">
                        <a:schemeClr val="dk1"/>
                      </a:effectRef>
                      <a:fontRef idx="minor">
                        <a:schemeClr val="lt1"/>
                      </a:fontRef>
                    </a:style>
                  </a:sp>
                  <a:sp>
                    <a:nvSpPr>
                      <a:cNvPr id="143" name="مخطط انسيابي: رابط 142"/>
                      <a:cNvSpPr/>
                    </a:nvSpPr>
                    <a:spPr>
                      <a:xfrm>
                        <a:off x="1571604" y="2143116"/>
                        <a:ext cx="71438" cy="71438"/>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rtl="0"/>
                          <a:endParaRPr lang="ar-EG" dirty="0"/>
                        </a:p>
                      </a:txBody>
                      <a:useSpRect/>
                    </a:txSp>
                    <a:style>
                      <a:lnRef idx="2">
                        <a:schemeClr val="dk1">
                          <a:shade val="50000"/>
                        </a:schemeClr>
                      </a:lnRef>
                      <a:fillRef idx="1">
                        <a:schemeClr val="dk1"/>
                      </a:fillRef>
                      <a:effectRef idx="0">
                        <a:schemeClr val="dk1"/>
                      </a:effectRef>
                      <a:fontRef idx="minor">
                        <a:schemeClr val="lt1"/>
                      </a:fontRef>
                    </a:style>
                  </a:sp>
                  <a:cxnSp>
                    <a:nvCxnSpPr>
                      <a:cNvPr id="147" name="رابط مستقيم 146"/>
                      <a:cNvCxnSpPr/>
                    </a:nvCxnSpPr>
                    <a:spPr>
                      <a:xfrm rot="16200000" flipH="1">
                        <a:off x="2797955" y="2174073"/>
                        <a:ext cx="265114" cy="3173"/>
                      </a:xfrm>
                      <a:prstGeom prst="line">
                        <a:avLst/>
                      </a:prstGeom>
                    </a:spPr>
                    <a:style>
                      <a:lnRef idx="2">
                        <a:schemeClr val="dk1"/>
                      </a:lnRef>
                      <a:fillRef idx="0">
                        <a:schemeClr val="dk1"/>
                      </a:fillRef>
                      <a:effectRef idx="1">
                        <a:schemeClr val="dk1"/>
                      </a:effectRef>
                      <a:fontRef idx="minor">
                        <a:schemeClr val="tx1"/>
                      </a:fontRef>
                    </a:style>
                  </a:cxnSp>
                  <a:cxnSp>
                    <a:nvCxnSpPr>
                      <a:cNvPr id="148" name="رابط مستقيم 147"/>
                      <a:cNvCxnSpPr/>
                    </a:nvCxnSpPr>
                    <a:spPr>
                      <a:xfrm rot="5400000">
                        <a:off x="2558242" y="2155023"/>
                        <a:ext cx="454028" cy="1588"/>
                      </a:xfrm>
                      <a:prstGeom prst="line">
                        <a:avLst/>
                      </a:prstGeom>
                    </a:spPr>
                    <a:style>
                      <a:lnRef idx="2">
                        <a:schemeClr val="dk1"/>
                      </a:lnRef>
                      <a:fillRef idx="0">
                        <a:schemeClr val="dk1"/>
                      </a:fillRef>
                      <a:effectRef idx="1">
                        <a:schemeClr val="dk1"/>
                      </a:effectRef>
                      <a:fontRef idx="minor">
                        <a:schemeClr val="tx1"/>
                      </a:fontRef>
                    </a:style>
                  </a:cxnSp>
                  <a:sp>
                    <a:nvSpPr>
                      <a:cNvPr id="149" name="مستطيل 148"/>
                      <a:cNvSpPr/>
                    </a:nvSpPr>
                    <a:spPr>
                      <a:xfrm>
                        <a:off x="1443016" y="1814500"/>
                        <a:ext cx="2984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150" name="مستطيل 149"/>
                      <a:cNvSpPr/>
                    </a:nvSpPr>
                    <a:spPr>
                      <a:xfrm>
                        <a:off x="3214678" y="1785926"/>
                        <a:ext cx="30809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a:t>
                          </a:r>
                          <a:endParaRPr lang="ar-EG" b="1" dirty="0"/>
                        </a:p>
                      </a:txBody>
                      <a:useSpRect/>
                    </a:txSp>
                  </a:sp>
                  <a:sp>
                    <a:nvSpPr>
                      <a:cNvPr id="151" name="مستطيل 150"/>
                      <a:cNvSpPr/>
                    </a:nvSpPr>
                    <a:spPr>
                      <a:xfrm>
                        <a:off x="5434162" y="1845222"/>
                        <a:ext cx="28084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c</a:t>
                          </a:r>
                          <a:endParaRPr lang="ar-EG" b="1" dirty="0"/>
                        </a:p>
                      </a:txBody>
                      <a:useSpRect/>
                    </a:txSp>
                  </a:sp>
                  <a:sp>
                    <a:nvSpPr>
                      <a:cNvPr id="152" name="مستطيل 151"/>
                      <a:cNvSpPr/>
                    </a:nvSpPr>
                    <a:spPr>
                      <a:xfrm>
                        <a:off x="2371712" y="2357428"/>
                        <a:ext cx="928694"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en-US" sz="1600" b="1" dirty="0" smtClean="0">
                              <a:latin typeface="Times New Roman" pitchFamily="18" charset="0"/>
                              <a:ea typeface="Arial Unicode MS" pitchFamily="34" charset="-128"/>
                              <a:cs typeface="Times New Roman" pitchFamily="18" charset="0"/>
                            </a:rPr>
                            <a:t/>
                          </a:r>
                          <a:r>
                            <a:rPr lang="en-US" sz="1600" b="1" dirty="0" smtClean="0">
                              <a:latin typeface="Times New Roman" pitchFamily="18" charset="0"/>
                              <a:ea typeface="Arial Unicode MS" pitchFamily="34" charset="-128"/>
                              <a:cs typeface="Times New Roman" pitchFamily="18" charset="0"/>
                            </a:rPr>
                            <a:t>V</a:t>
                          </a:r>
                          <a:r>
                            <a:rPr lang="en-US" sz="1600" b="1" baseline="-30000" dirty="0" smtClean="0">
                              <a:latin typeface="Times New Roman" pitchFamily="18" charset="0"/>
                              <a:ea typeface="Arial Unicode MS" pitchFamily="34" charset="-128"/>
                              <a:cs typeface="Times New Roman" pitchFamily="18" charset="0"/>
                            </a:rPr>
                            <a:t>B2</a:t>
                          </a:r>
                          <a:r>
                            <a:rPr lang="en-US" sz="1600" b="1" dirty="0" smtClean="0">
                              <a:latin typeface="Times New Roman" pitchFamily="18" charset="0"/>
                              <a:ea typeface="Arial Unicode MS" pitchFamily="34" charset="-128"/>
                              <a:cs typeface="Times New Roman" pitchFamily="18" charset="0"/>
                            </a:rPr>
                            <a:t>=4V</a:t>
                          </a:r>
                          <a:endParaRPr lang="en-US" sz="1200" b="1" dirty="0" smtClean="0">
                            <a:latin typeface="Arial" pitchFamily="34" charset="0"/>
                            <a:cs typeface="Arial" pitchFamily="34" charset="0"/>
                          </a:endParaRPr>
                        </a:p>
                      </a:txBody>
                      <a:useSpRect/>
                    </a:txSp>
                  </a:sp>
                  <a:sp>
                    <a:nvSpPr>
                      <a:cNvPr id="153" name="مستطيل 152"/>
                      <a:cNvSpPr/>
                    </a:nvSpPr>
                    <a:spPr>
                      <a:xfrm>
                        <a:off x="4214810" y="2643182"/>
                        <a:ext cx="928694"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1600" b="1" dirty="0" smtClean="0">
                              <a:latin typeface="Times New Roman" pitchFamily="18" charset="0"/>
                              <a:ea typeface="Arial Unicode MS" pitchFamily="34" charset="-128"/>
                              <a:cs typeface="Times New Roman" pitchFamily="18" charset="0"/>
                            </a:rPr>
                            <a:t>r=1</a:t>
                          </a:r>
                          <a:r>
                            <a:rPr lang="el-GR" sz="1200" b="1" dirty="0" smtClean="0">
                              <a:latin typeface="Times New Roman" pitchFamily="18" charset="0"/>
                              <a:ea typeface="Arial Unicode MS" pitchFamily="34" charset="-128"/>
                              <a:cs typeface="Times New Roman" pitchFamily="18" charset="0"/>
                            </a:rPr>
                            <a:t>Ω</a:t>
                          </a:r>
                          <a:endParaRPr lang="en-US" sz="1600" b="1" dirty="0" smtClean="0">
                            <a:latin typeface="Times New Roman" pitchFamily="18" charset="0"/>
                            <a:ea typeface="Arial Unicode MS" pitchFamily="34" charset="-128"/>
                            <a:cs typeface="Times New Roman" pitchFamily="18" charset="0"/>
                          </a:endParaRPr>
                        </a:p>
                      </a:txBody>
                      <a:useSpRect/>
                    </a:txSp>
                  </a:sp>
                  <a:sp>
                    <a:nvSpPr>
                      <a:cNvPr id="154" name="مستطيل 153"/>
                      <a:cNvSpPr/>
                    </a:nvSpPr>
                    <a:spPr>
                      <a:xfrm>
                        <a:off x="2200258" y="2628894"/>
                        <a:ext cx="928694"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1600" b="1" dirty="0" smtClean="0">
                              <a:latin typeface="Times New Roman" pitchFamily="18" charset="0"/>
                              <a:ea typeface="Arial Unicode MS" pitchFamily="34" charset="-128"/>
                              <a:cs typeface="Times New Roman" pitchFamily="18" charset="0"/>
                            </a:rPr>
                            <a:t>r=2</a:t>
                          </a:r>
                          <a:r>
                            <a:rPr lang="el-GR" sz="1200" b="1" dirty="0" smtClean="0">
                              <a:latin typeface="Times New Roman" pitchFamily="18" charset="0"/>
                              <a:ea typeface="Arial Unicode MS" pitchFamily="34" charset="-128"/>
                              <a:cs typeface="Times New Roman" pitchFamily="18" charset="0"/>
                            </a:rPr>
                            <a:t>Ω</a:t>
                          </a:r>
                          <a:endParaRPr lang="en-US" sz="1600" b="1" dirty="0" smtClean="0">
                            <a:latin typeface="Times New Roman" pitchFamily="18" charset="0"/>
                            <a:ea typeface="Arial Unicode MS" pitchFamily="34" charset="-128"/>
                            <a:cs typeface="Times New Roman" pitchFamily="18" charset="0"/>
                          </a:endParaRPr>
                        </a:p>
                      </a:txBody>
                      <a:useSpRect/>
                    </a:txSp>
                  </a:sp>
                  <a:sp>
                    <a:nvSpPr>
                      <a:cNvPr id="155" name="مستطيل 154"/>
                      <a:cNvSpPr/>
                    </a:nvSpPr>
                    <a:spPr>
                      <a:xfrm>
                        <a:off x="2828912" y="3543302"/>
                        <a:ext cx="1357322"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56" name="مستطيل 155"/>
                      <a:cNvSpPr/>
                    </a:nvSpPr>
                    <a:spPr>
                      <a:xfrm>
                        <a:off x="2814626" y="3176172"/>
                        <a:ext cx="928694"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b="1" dirty="0" smtClean="0">
                              <a:latin typeface="Times New Roman" pitchFamily="18" charset="0"/>
                              <a:ea typeface="Arial Unicode MS" pitchFamily="34" charset="-128"/>
                              <a:cs typeface="Times New Roman" pitchFamily="18" charset="0"/>
                            </a:rPr>
                            <a:t>5</a:t>
                          </a:r>
                          <a:r>
                            <a:rPr lang="el-GR" sz="1400" b="1" dirty="0" smtClean="0">
                              <a:latin typeface="Times New Roman" pitchFamily="18" charset="0"/>
                              <a:ea typeface="Arial Unicode MS" pitchFamily="34" charset="-128"/>
                              <a:cs typeface="Times New Roman" pitchFamily="18" charset="0"/>
                            </a:rPr>
                            <a:t>Ω</a:t>
                          </a:r>
                          <a:endParaRPr lang="en-US" b="1" dirty="0" smtClean="0">
                            <a:latin typeface="Times New Roman" pitchFamily="18" charset="0"/>
                            <a:ea typeface="Arial Unicode MS" pitchFamily="34" charset="-128"/>
                            <a:cs typeface="Times New Roman" pitchFamily="18" charset="0"/>
                          </a:endParaRPr>
                        </a:p>
                      </a:txBody>
                      <a:useSpRect/>
                    </a:txSp>
                  </a:sp>
                </lc:lockedCanvas>
              </a:graphicData>
            </a:graphic>
          </wp:anchor>
        </w:drawing>
      </w:r>
      <w:r w:rsidR="00FE40D7" w:rsidRPr="009D1340">
        <w:rPr>
          <w:rFonts w:ascii="Hacen Lebanon" w:hAnsi="Hacen Lebanon" w:cs="Hacen Lebanon" w:hint="cs"/>
          <w:rtl/>
          <w:lang w:bidi="ar-EG"/>
        </w:rPr>
        <w:t>21</w:t>
      </w:r>
      <w:r w:rsidR="002F606B" w:rsidRPr="009D1340">
        <w:rPr>
          <w:rFonts w:ascii="Hacen Lebanon" w:hAnsi="Hacen Lebanon" w:cs="Hacen Lebanon"/>
          <w:rtl/>
          <w:lang w:bidi="ar-EG"/>
        </w:rPr>
        <w:t xml:space="preserve">- </w:t>
      </w:r>
      <w:r w:rsidR="00FE40D7" w:rsidRPr="009D1340">
        <w:rPr>
          <w:rFonts w:ascii="Hacen Lebanon" w:hAnsi="Hacen Lebanon" w:cs="Hacen Lebanon" w:hint="cs"/>
          <w:rtl/>
          <w:lang w:bidi="ar-EG"/>
        </w:rPr>
        <w:t>في الشكل المقابل</w:t>
      </w:r>
      <w:r w:rsidR="002F606B" w:rsidRPr="009D1340">
        <w:rPr>
          <w:rFonts w:ascii="Hacen Lebanon" w:hAnsi="Hacen Lebanon" w:cs="Hacen Lebanon"/>
          <w:rtl/>
          <w:lang w:bidi="ar-EG"/>
        </w:rPr>
        <w:t xml:space="preserve"> ، أوجد :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أ- شدة التيار المار في الدائرة .</w:t>
      </w:r>
    </w:p>
    <w:p w:rsidR="002F606B" w:rsidRPr="009D1340" w:rsidRDefault="002F606B" w:rsidP="00FE40D7">
      <w:pPr>
        <w:rPr>
          <w:rFonts w:ascii="Hacen Lebanon" w:hAnsi="Hacen Lebanon" w:cs="Hacen Lebanon"/>
          <w:rtl/>
          <w:lang w:bidi="ar-EG"/>
        </w:rPr>
      </w:pPr>
      <w:r w:rsidRPr="009D1340">
        <w:rPr>
          <w:rFonts w:ascii="Hacen Lebanon" w:hAnsi="Hacen Lebanon" w:cs="Hacen Lebanon"/>
          <w:rtl/>
          <w:lang w:bidi="ar-EG"/>
        </w:rPr>
        <w:t xml:space="preserve">ب- فرق الجهد بين النقطتين </w:t>
      </w:r>
      <w:r w:rsidRPr="009D1340">
        <w:rPr>
          <w:rFonts w:ascii="Hacen Lebanon" w:hAnsi="Hacen Lebanon" w:cs="Hacen Lebanon"/>
          <w:lang w:bidi="ar-EG"/>
        </w:rPr>
        <w:t>a</w:t>
      </w:r>
      <w:r w:rsidRPr="009D1340">
        <w:rPr>
          <w:rFonts w:ascii="Hacen Lebanon" w:hAnsi="Hacen Lebanon" w:cs="Hacen Lebanon"/>
          <w:rtl/>
          <w:lang w:bidi="ar-EG"/>
        </w:rPr>
        <w:t xml:space="preserve"> ، </w:t>
      </w:r>
      <w:r w:rsidRPr="009D1340">
        <w:rPr>
          <w:rFonts w:ascii="Hacen Lebanon" w:hAnsi="Hacen Lebanon" w:cs="Hacen Lebanon"/>
          <w:lang w:bidi="ar-EG"/>
        </w:rPr>
        <w:t>b</w:t>
      </w:r>
    </w:p>
    <w:p w:rsidR="00FE40D7" w:rsidRPr="009D1340" w:rsidRDefault="002F606B" w:rsidP="00FE40D7">
      <w:pPr>
        <w:pBdr>
          <w:bottom w:val="single" w:sz="4" w:space="1" w:color="auto"/>
        </w:pBdr>
        <w:rPr>
          <w:rFonts w:ascii="Hacen Lebanon" w:hAnsi="Hacen Lebanon" w:cs="Hacen Lebanon"/>
          <w:lang w:bidi="ar-EG"/>
        </w:rPr>
      </w:pPr>
      <w:r w:rsidRPr="009D1340">
        <w:rPr>
          <w:rFonts w:ascii="Hacen Lebanon" w:hAnsi="Hacen Lebanon" w:cs="Hacen Lebanon"/>
          <w:rtl/>
          <w:lang w:bidi="ar-EG"/>
        </w:rPr>
        <w:t xml:space="preserve">ج- فرق الجهد بين النقطتين </w:t>
      </w:r>
      <w:r w:rsidRPr="009D1340">
        <w:rPr>
          <w:rFonts w:ascii="Hacen Lebanon" w:hAnsi="Hacen Lebanon" w:cs="Hacen Lebanon"/>
          <w:lang w:bidi="ar-EG"/>
        </w:rPr>
        <w:t>b</w:t>
      </w:r>
      <w:r w:rsidRPr="009D1340">
        <w:rPr>
          <w:rFonts w:ascii="Hacen Lebanon" w:hAnsi="Hacen Lebanon" w:cs="Hacen Lebanon"/>
          <w:rtl/>
          <w:lang w:bidi="ar-EG"/>
        </w:rPr>
        <w:t xml:space="preserve"> ، </w:t>
      </w:r>
      <w:r w:rsidRPr="009D1340">
        <w:rPr>
          <w:rFonts w:ascii="Hacen Lebanon" w:hAnsi="Hacen Lebanon" w:cs="Hacen Lebanon"/>
          <w:lang w:bidi="ar-EG"/>
        </w:rPr>
        <w:t xml:space="preserve">c </w:t>
      </w:r>
    </w:p>
    <w:p w:rsidR="002F606B" w:rsidRPr="009D1340" w:rsidRDefault="00FE40D7" w:rsidP="00FE40D7">
      <w:pPr>
        <w:pBdr>
          <w:bottom w:val="single" w:sz="4" w:space="1" w:color="auto"/>
        </w:pBdr>
        <w:rPr>
          <w:rFonts w:ascii="Hacen Lebanon" w:hAnsi="Hacen Lebanon" w:cs="Hacen Lebanon"/>
          <w:rtl/>
          <w:lang w:bidi="ar-EG"/>
        </w:rPr>
      </w:pPr>
      <w:r w:rsidRPr="009D1340">
        <w:rPr>
          <w:rFonts w:ascii="Hacen Lebanon" w:hAnsi="Hacen Lebanon" w:cs="Hacen Lebanon"/>
          <w:lang w:bidi="ar-EG"/>
        </w:rPr>
        <w:t xml:space="preserve">[ 0.25 A , 3.5 V , 2.25 V ]                                                      </w:t>
      </w:r>
    </w:p>
    <w:p w:rsidR="00FE40D7" w:rsidRPr="009D1340" w:rsidRDefault="004B0D5E" w:rsidP="002F606B">
      <w:pPr>
        <w:rPr>
          <w:rFonts w:ascii="Hacen Lebanon" w:hAnsi="Hacen Lebanon" w:cs="Hacen Lebanon"/>
          <w:rtl/>
          <w:lang w:bidi="ar-EG"/>
        </w:rPr>
      </w:pPr>
      <w:r w:rsidRPr="009D1340">
        <w:rPr>
          <w:rFonts w:ascii="Hacen Lebanon" w:hAnsi="Hacen Lebanon" w:cs="Hacen Lebanon" w:hint="cs"/>
          <w:noProof/>
          <w:rtl/>
        </w:rPr>
        <w:drawing>
          <wp:anchor distT="0" distB="0" distL="114300" distR="114300" simplePos="0" relativeHeight="251105792" behindDoc="1" locked="0" layoutInCell="1" allowOverlap="1">
            <wp:simplePos x="0" y="0"/>
            <wp:positionH relativeFrom="column">
              <wp:posOffset>95885</wp:posOffset>
            </wp:positionH>
            <wp:positionV relativeFrom="paragraph">
              <wp:posOffset>45720</wp:posOffset>
            </wp:positionV>
            <wp:extent cx="2681605" cy="1983105"/>
            <wp:effectExtent l="0" t="0" r="4445" b="0"/>
            <wp:wrapTight wrapText="bothSides">
              <wp:wrapPolygon edited="0">
                <wp:start x="5524" y="0"/>
                <wp:lineTo x="3376" y="1452"/>
                <wp:lineTo x="2915" y="3320"/>
                <wp:lineTo x="767" y="4980"/>
                <wp:lineTo x="0" y="5810"/>
                <wp:lineTo x="0" y="16599"/>
                <wp:lineTo x="5524" y="19919"/>
                <wp:lineTo x="5677" y="20542"/>
                <wp:lineTo x="8286" y="21372"/>
                <wp:lineTo x="9821" y="21372"/>
                <wp:lineTo x="11355" y="21372"/>
                <wp:lineTo x="13196" y="21372"/>
                <wp:lineTo x="15958" y="20542"/>
                <wp:lineTo x="15958" y="19919"/>
                <wp:lineTo x="21482" y="16599"/>
                <wp:lineTo x="21636" y="13487"/>
                <wp:lineTo x="21636" y="6432"/>
                <wp:lineTo x="21482" y="5602"/>
                <wp:lineTo x="21022" y="2282"/>
                <wp:lineTo x="20408" y="1245"/>
                <wp:lineTo x="18567" y="0"/>
                <wp:lineTo x="5524" y="0"/>
              </wp:wrapPolygon>
            </wp:wrapTight>
            <wp:docPr id="4527" name="كائن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14815" cy="2996046"/>
                      <a:chOff x="1571604" y="1357298"/>
                      <a:chExt cx="3914815" cy="2996046"/>
                    </a:xfrm>
                  </a:grpSpPr>
                  <a:cxnSp>
                    <a:nvCxnSpPr>
                      <a:cNvPr id="4" name="رابط مستقيم 3"/>
                      <a:cNvCxnSpPr/>
                    </a:nvCxnSpPr>
                    <a:spPr>
                      <a:xfrm rot="5400000">
                        <a:off x="4672410" y="2885674"/>
                        <a:ext cx="1514486" cy="794"/>
                      </a:xfrm>
                      <a:prstGeom prst="line">
                        <a:avLst/>
                      </a:prstGeom>
                    </a:spPr>
                    <a:style>
                      <a:lnRef idx="2">
                        <a:schemeClr val="dk1"/>
                      </a:lnRef>
                      <a:fillRef idx="0">
                        <a:schemeClr val="dk1"/>
                      </a:fillRef>
                      <a:effectRef idx="1">
                        <a:schemeClr val="dk1"/>
                      </a:effectRef>
                      <a:fontRef idx="minor">
                        <a:schemeClr val="tx1"/>
                      </a:fontRef>
                    </a:style>
                  </a:cxnSp>
                  <a:cxnSp>
                    <a:nvCxnSpPr>
                      <a:cNvPr id="5" name="رابط مستقيم 4"/>
                      <a:cNvCxnSpPr/>
                    </a:nvCxnSpPr>
                    <a:spPr>
                      <a:xfrm>
                        <a:off x="3357554" y="2143116"/>
                        <a:ext cx="1500198" cy="1588"/>
                      </a:xfrm>
                      <a:prstGeom prst="line">
                        <a:avLst/>
                      </a:prstGeom>
                    </a:spPr>
                    <a:style>
                      <a:lnRef idx="2">
                        <a:schemeClr val="dk1"/>
                      </a:lnRef>
                      <a:fillRef idx="0">
                        <a:schemeClr val="dk1"/>
                      </a:fillRef>
                      <a:effectRef idx="1">
                        <a:schemeClr val="dk1"/>
                      </a:effectRef>
                      <a:fontRef idx="minor">
                        <a:schemeClr val="tx1"/>
                      </a:fontRef>
                    </a:style>
                  </a:cxnSp>
                  <a:cxnSp>
                    <a:nvCxnSpPr>
                      <a:cNvPr id="7" name="رابط مستقيم 6"/>
                      <a:cNvCxnSpPr/>
                    </a:nvCxnSpPr>
                    <a:spPr>
                      <a:xfrm rot="5400000">
                        <a:off x="840143" y="2874578"/>
                        <a:ext cx="1500199" cy="37276"/>
                      </a:xfrm>
                      <a:prstGeom prst="line">
                        <a:avLst/>
                      </a:prstGeom>
                    </a:spPr>
                    <a:style>
                      <a:lnRef idx="2">
                        <a:schemeClr val="dk1"/>
                      </a:lnRef>
                      <a:fillRef idx="0">
                        <a:schemeClr val="dk1"/>
                      </a:fillRef>
                      <a:effectRef idx="1">
                        <a:schemeClr val="dk1"/>
                      </a:effectRef>
                      <a:fontRef idx="minor">
                        <a:schemeClr val="tx1"/>
                      </a:fontRef>
                    </a:style>
                  </a:cxnSp>
                  <a:cxnSp>
                    <a:nvCxnSpPr>
                      <a:cNvPr id="8" name="رابط مستقيم 7"/>
                      <a:cNvCxnSpPr/>
                    </a:nvCxnSpPr>
                    <a:spPr>
                      <a:xfrm>
                        <a:off x="5000628" y="2143116"/>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9" name="رابط مستقيم 8"/>
                      <a:cNvCxnSpPr/>
                    </a:nvCxnSpPr>
                    <a:spPr>
                      <a:xfrm rot="16200000" flipH="1">
                        <a:off x="4869657" y="2131210"/>
                        <a:ext cx="265114" cy="3173"/>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rot="5400000">
                        <a:off x="4629944" y="2083584"/>
                        <a:ext cx="454028" cy="1588"/>
                      </a:xfrm>
                      <a:prstGeom prst="line">
                        <a:avLst/>
                      </a:prstGeom>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a:xfrm>
                        <a:off x="2928926" y="2143116"/>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a:xfrm>
                        <a:off x="2271698" y="2163754"/>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a:xfrm>
                        <a:off x="1586653" y="2157404"/>
                        <a:ext cx="678693" cy="1588"/>
                      </a:xfrm>
                      <a:prstGeom prst="line">
                        <a:avLst/>
                      </a:prstGeom>
                    </a:spPr>
                    <a:style>
                      <a:lnRef idx="2">
                        <a:schemeClr val="dk1"/>
                      </a:lnRef>
                      <a:fillRef idx="0">
                        <a:schemeClr val="dk1"/>
                      </a:fillRef>
                      <a:effectRef idx="1">
                        <a:schemeClr val="dk1"/>
                      </a:effectRef>
                      <a:fontRef idx="minor">
                        <a:schemeClr val="tx1"/>
                      </a:fontRef>
                    </a:style>
                  </a:cxnSp>
                  <a:cxnSp>
                    <a:nvCxnSpPr>
                      <a:cNvPr id="14" name="رابط مستقيم 13"/>
                      <a:cNvCxnSpPr/>
                    </a:nvCxnSpPr>
                    <a:spPr>
                      <a:xfrm>
                        <a:off x="1571604" y="3643314"/>
                        <a:ext cx="3857652" cy="1588"/>
                      </a:xfrm>
                      <a:prstGeom prst="line">
                        <a:avLst/>
                      </a:prstGeom>
                    </a:spPr>
                    <a:style>
                      <a:lnRef idx="2">
                        <a:schemeClr val="dk1"/>
                      </a:lnRef>
                      <a:fillRef idx="0">
                        <a:schemeClr val="dk1"/>
                      </a:fillRef>
                      <a:effectRef idx="1">
                        <a:schemeClr val="dk1"/>
                      </a:effectRef>
                      <a:fontRef idx="minor">
                        <a:schemeClr val="tx1"/>
                      </a:fontRef>
                    </a:style>
                  </a:cxnSp>
                  <a:sp>
                    <a:nvSpPr>
                      <a:cNvPr id="15" name="مستطيل 14"/>
                      <a:cNvSpPr/>
                    </a:nvSpPr>
                    <a:spPr>
                      <a:xfrm>
                        <a:off x="4371976" y="2371716"/>
                        <a:ext cx="1114443"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en-US" sz="1600" b="1" dirty="0" smtClean="0">
                              <a:latin typeface="Times New Roman" pitchFamily="18" charset="0"/>
                              <a:ea typeface="Arial Unicode MS" pitchFamily="34" charset="-128"/>
                              <a:cs typeface="Times New Roman" pitchFamily="18" charset="0"/>
                            </a:rPr>
                            <a:t/>
                          </a:r>
                          <a:r>
                            <a:rPr lang="en-US" sz="1600" b="1" dirty="0" smtClean="0">
                              <a:latin typeface="Times New Roman" pitchFamily="18" charset="0"/>
                              <a:ea typeface="Arial Unicode MS" pitchFamily="34" charset="-128"/>
                              <a:cs typeface="Times New Roman" pitchFamily="18" charset="0"/>
                            </a:rPr>
                            <a:t>V</a:t>
                          </a:r>
                          <a:r>
                            <a:rPr lang="en-US" sz="1600" b="1" baseline="-30000" dirty="0" smtClean="0">
                              <a:latin typeface="Times New Roman" pitchFamily="18" charset="0"/>
                              <a:ea typeface="Arial Unicode MS" pitchFamily="34" charset="-128"/>
                              <a:cs typeface="Times New Roman" pitchFamily="18" charset="0"/>
                            </a:rPr>
                            <a:t>B1</a:t>
                          </a:r>
                          <a:r>
                            <a:rPr lang="en-US" sz="1600" b="1" dirty="0" smtClean="0">
                              <a:latin typeface="Times New Roman" pitchFamily="18" charset="0"/>
                              <a:ea typeface="Arial Unicode MS" pitchFamily="34" charset="-128"/>
                              <a:cs typeface="Times New Roman" pitchFamily="18" charset="0"/>
                            </a:rPr>
                            <a:t>=30V</a:t>
                          </a:r>
                          <a:endParaRPr lang="en-US" sz="1200" b="1" dirty="0" smtClean="0">
                            <a:latin typeface="Arial" pitchFamily="34" charset="0"/>
                            <a:cs typeface="Arial" pitchFamily="34" charset="0"/>
                          </a:endParaRPr>
                        </a:p>
                      </a:txBody>
                      <a:useSpRect/>
                    </a:txSp>
                  </a:sp>
                  <a:cxnSp>
                    <a:nvCxnSpPr>
                      <a:cNvPr id="18" name="رابط مستقيم 17"/>
                      <a:cNvCxnSpPr/>
                    </a:nvCxnSpPr>
                    <a:spPr>
                      <a:xfrm rot="16200000" flipH="1">
                        <a:off x="2797955" y="2174073"/>
                        <a:ext cx="265114" cy="3173"/>
                      </a:xfrm>
                      <a:prstGeom prst="line">
                        <a:avLst/>
                      </a:prstGeom>
                    </a:spPr>
                    <a:style>
                      <a:lnRef idx="2">
                        <a:schemeClr val="dk1"/>
                      </a:lnRef>
                      <a:fillRef idx="0">
                        <a:schemeClr val="dk1"/>
                      </a:fillRef>
                      <a:effectRef idx="1">
                        <a:schemeClr val="dk1"/>
                      </a:effectRef>
                      <a:fontRef idx="minor">
                        <a:schemeClr val="tx1"/>
                      </a:fontRef>
                    </a:style>
                  </a:cxnSp>
                  <a:cxnSp>
                    <a:nvCxnSpPr>
                      <a:cNvPr id="19" name="رابط مستقيم 18"/>
                      <a:cNvCxnSpPr/>
                    </a:nvCxnSpPr>
                    <a:spPr>
                      <a:xfrm rot="5400000">
                        <a:off x="2558242" y="2155023"/>
                        <a:ext cx="454028" cy="1588"/>
                      </a:xfrm>
                      <a:prstGeom prst="line">
                        <a:avLst/>
                      </a:prstGeom>
                    </a:spPr>
                    <a:style>
                      <a:lnRef idx="2">
                        <a:schemeClr val="dk1"/>
                      </a:lnRef>
                      <a:fillRef idx="0">
                        <a:schemeClr val="dk1"/>
                      </a:fillRef>
                      <a:effectRef idx="1">
                        <a:schemeClr val="dk1"/>
                      </a:effectRef>
                      <a:fontRef idx="minor">
                        <a:schemeClr val="tx1"/>
                      </a:fontRef>
                    </a:style>
                  </a:cxnSp>
                  <a:sp>
                    <a:nvSpPr>
                      <a:cNvPr id="23" name="مستطيل 22"/>
                      <a:cNvSpPr/>
                    </a:nvSpPr>
                    <a:spPr>
                      <a:xfrm>
                        <a:off x="2314562" y="2357428"/>
                        <a:ext cx="1085860"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en-US" sz="1600" b="1" dirty="0" smtClean="0">
                              <a:latin typeface="Times New Roman" pitchFamily="18" charset="0"/>
                              <a:ea typeface="Arial Unicode MS" pitchFamily="34" charset="-128"/>
                              <a:cs typeface="Times New Roman" pitchFamily="18" charset="0"/>
                            </a:rPr>
                            <a:t/>
                          </a:r>
                          <a:r>
                            <a:rPr lang="en-US" sz="1600" b="1" dirty="0" smtClean="0">
                              <a:latin typeface="Times New Roman" pitchFamily="18" charset="0"/>
                              <a:ea typeface="Arial Unicode MS" pitchFamily="34" charset="-128"/>
                              <a:cs typeface="Times New Roman" pitchFamily="18" charset="0"/>
                            </a:rPr>
                            <a:t>V</a:t>
                          </a:r>
                          <a:r>
                            <a:rPr lang="en-US" sz="1600" b="1" baseline="-30000" dirty="0" smtClean="0">
                              <a:latin typeface="Times New Roman" pitchFamily="18" charset="0"/>
                              <a:ea typeface="Arial Unicode MS" pitchFamily="34" charset="-128"/>
                              <a:cs typeface="Times New Roman" pitchFamily="18" charset="0"/>
                            </a:rPr>
                            <a:t>B2</a:t>
                          </a:r>
                          <a:r>
                            <a:rPr lang="en-US" sz="1600" b="1" dirty="0" smtClean="0">
                              <a:latin typeface="Times New Roman" pitchFamily="18" charset="0"/>
                              <a:ea typeface="Arial Unicode MS" pitchFamily="34" charset="-128"/>
                              <a:cs typeface="Times New Roman" pitchFamily="18" charset="0"/>
                            </a:rPr>
                            <a:t>=60V</a:t>
                          </a:r>
                          <a:endParaRPr lang="en-US" sz="1200" b="1" dirty="0" smtClean="0">
                            <a:latin typeface="Arial" pitchFamily="34" charset="0"/>
                            <a:cs typeface="Arial" pitchFamily="34" charset="0"/>
                          </a:endParaRPr>
                        </a:p>
                      </a:txBody>
                      <a:useSpRect/>
                    </a:txSp>
                  </a:sp>
                  <a:sp>
                    <a:nvSpPr>
                      <a:cNvPr id="24" name="مستطيل 23"/>
                      <a:cNvSpPr/>
                    </a:nvSpPr>
                    <a:spPr>
                      <a:xfrm>
                        <a:off x="4214810" y="2643182"/>
                        <a:ext cx="928694"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1600" b="1" dirty="0" smtClean="0">
                              <a:latin typeface="Times New Roman" pitchFamily="18" charset="0"/>
                              <a:ea typeface="Arial Unicode MS" pitchFamily="34" charset="-128"/>
                              <a:cs typeface="Times New Roman" pitchFamily="18" charset="0"/>
                            </a:rPr>
                            <a:t>r=2</a:t>
                          </a:r>
                          <a:r>
                            <a:rPr lang="el-GR" sz="1200" b="1" dirty="0" smtClean="0">
                              <a:latin typeface="Times New Roman" pitchFamily="18" charset="0"/>
                              <a:ea typeface="Arial Unicode MS" pitchFamily="34" charset="-128"/>
                              <a:cs typeface="Times New Roman" pitchFamily="18" charset="0"/>
                            </a:rPr>
                            <a:t>Ω</a:t>
                          </a:r>
                          <a:endParaRPr lang="en-US" sz="1600" b="1" dirty="0" smtClean="0">
                            <a:latin typeface="Times New Roman" pitchFamily="18" charset="0"/>
                            <a:ea typeface="Arial Unicode MS" pitchFamily="34" charset="-128"/>
                            <a:cs typeface="Times New Roman" pitchFamily="18" charset="0"/>
                          </a:endParaRPr>
                        </a:p>
                      </a:txBody>
                      <a:useSpRect/>
                    </a:txSp>
                  </a:sp>
                  <a:sp>
                    <a:nvSpPr>
                      <a:cNvPr id="25" name="مستطيل 24"/>
                      <a:cNvSpPr/>
                    </a:nvSpPr>
                    <a:spPr>
                      <a:xfrm>
                        <a:off x="2200258" y="2628894"/>
                        <a:ext cx="928694"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1600" b="1" dirty="0" smtClean="0">
                              <a:latin typeface="Times New Roman" pitchFamily="18" charset="0"/>
                              <a:ea typeface="Arial Unicode MS" pitchFamily="34" charset="-128"/>
                              <a:cs typeface="Times New Roman" pitchFamily="18" charset="0"/>
                            </a:rPr>
                            <a:t>r=3</a:t>
                          </a:r>
                          <a:r>
                            <a:rPr lang="el-GR" sz="1200" b="1" dirty="0" smtClean="0">
                              <a:latin typeface="Times New Roman" pitchFamily="18" charset="0"/>
                              <a:ea typeface="Arial Unicode MS" pitchFamily="34" charset="-128"/>
                              <a:cs typeface="Times New Roman" pitchFamily="18" charset="0"/>
                            </a:rPr>
                            <a:t>Ω</a:t>
                          </a:r>
                          <a:endParaRPr lang="en-US" sz="1600" b="1" dirty="0" smtClean="0">
                            <a:latin typeface="Times New Roman" pitchFamily="18" charset="0"/>
                            <a:ea typeface="Arial Unicode MS" pitchFamily="34" charset="-128"/>
                            <a:cs typeface="Times New Roman" pitchFamily="18" charset="0"/>
                          </a:endParaRPr>
                        </a:p>
                      </a:txBody>
                      <a:useSpRect/>
                    </a:txSp>
                  </a:sp>
                  <a:sp>
                    <a:nvSpPr>
                      <a:cNvPr id="26" name="مستطيل 25"/>
                      <a:cNvSpPr/>
                    </a:nvSpPr>
                    <a:spPr>
                      <a:xfrm>
                        <a:off x="2828912" y="3543302"/>
                        <a:ext cx="1357322"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7" name="مستطيل 26"/>
                      <a:cNvSpPr/>
                    </a:nvSpPr>
                    <a:spPr>
                      <a:xfrm>
                        <a:off x="2814626" y="3176172"/>
                        <a:ext cx="928694"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b="1" dirty="0" smtClean="0">
                              <a:latin typeface="Times New Roman" pitchFamily="18" charset="0"/>
                              <a:ea typeface="Arial Unicode MS" pitchFamily="34" charset="-128"/>
                              <a:cs typeface="Times New Roman" pitchFamily="18" charset="0"/>
                            </a:rPr>
                            <a:t>5</a:t>
                          </a:r>
                          <a:r>
                            <a:rPr lang="el-GR" sz="1400" b="1" dirty="0" smtClean="0">
                              <a:latin typeface="Times New Roman" pitchFamily="18" charset="0"/>
                              <a:ea typeface="Arial Unicode MS" pitchFamily="34" charset="-128"/>
                              <a:cs typeface="Times New Roman" pitchFamily="18" charset="0"/>
                            </a:rPr>
                            <a:t>Ω</a:t>
                          </a:r>
                          <a:endParaRPr lang="en-US" b="1" dirty="0" smtClean="0">
                            <a:latin typeface="Times New Roman" pitchFamily="18" charset="0"/>
                            <a:ea typeface="Arial Unicode MS" pitchFamily="34" charset="-128"/>
                            <a:cs typeface="Times New Roman" pitchFamily="18" charset="0"/>
                          </a:endParaRPr>
                        </a:p>
                      </a:txBody>
                      <a:useSpRect/>
                    </a:txSp>
                  </a:sp>
                  <a:cxnSp>
                    <a:nvCxnSpPr>
                      <a:cNvPr id="29" name="رابط مستقيم 28"/>
                      <a:cNvCxnSpPr/>
                    </a:nvCxnSpPr>
                    <a:spPr>
                      <a:xfrm rot="5400000">
                        <a:off x="4072331" y="3928669"/>
                        <a:ext cx="571504" cy="794"/>
                      </a:xfrm>
                      <a:prstGeom prst="line">
                        <a:avLst/>
                      </a:prstGeom>
                    </a:spPr>
                    <a:style>
                      <a:lnRef idx="2">
                        <a:schemeClr val="dk1"/>
                      </a:lnRef>
                      <a:fillRef idx="1">
                        <a:schemeClr val="lt1"/>
                      </a:fillRef>
                      <a:effectRef idx="0">
                        <a:schemeClr val="dk1"/>
                      </a:effectRef>
                      <a:fontRef idx="minor">
                        <a:schemeClr val="dk1"/>
                      </a:fontRef>
                    </a:style>
                  </a:cxnSp>
                  <a:cxnSp>
                    <a:nvCxnSpPr>
                      <a:cNvPr id="30" name="رابط مستقيم 29"/>
                      <a:cNvCxnSpPr/>
                    </a:nvCxnSpPr>
                    <a:spPr>
                      <a:xfrm rot="10800000">
                        <a:off x="2643174" y="4214818"/>
                        <a:ext cx="714380" cy="1589"/>
                      </a:xfrm>
                      <a:prstGeom prst="line">
                        <a:avLst/>
                      </a:prstGeom>
                    </a:spPr>
                    <a:style>
                      <a:lnRef idx="2">
                        <a:schemeClr val="dk1"/>
                      </a:lnRef>
                      <a:fillRef idx="0">
                        <a:schemeClr val="dk1"/>
                      </a:fillRef>
                      <a:effectRef idx="1">
                        <a:schemeClr val="dk1"/>
                      </a:effectRef>
                      <a:fontRef idx="minor">
                        <a:schemeClr val="tx1"/>
                      </a:fontRef>
                    </a:style>
                  </a:cxnSp>
                  <a:cxnSp>
                    <a:nvCxnSpPr>
                      <a:cNvPr id="32" name="رابط مستقيم 31"/>
                      <a:cNvCxnSpPr/>
                    </a:nvCxnSpPr>
                    <a:spPr>
                      <a:xfrm rot="5400000">
                        <a:off x="2364964" y="3921524"/>
                        <a:ext cx="557214" cy="794"/>
                      </a:xfrm>
                      <a:prstGeom prst="line">
                        <a:avLst/>
                      </a:prstGeom>
                    </a:spPr>
                    <a:style>
                      <a:lnRef idx="2">
                        <a:schemeClr val="dk1"/>
                      </a:lnRef>
                      <a:fillRef idx="1">
                        <a:schemeClr val="lt1"/>
                      </a:fillRef>
                      <a:effectRef idx="0">
                        <a:schemeClr val="dk1"/>
                      </a:effectRef>
                      <a:fontRef idx="minor">
                        <a:schemeClr val="dk1"/>
                      </a:fontRef>
                    </a:style>
                  </a:cxnSp>
                  <a:sp>
                    <a:nvSpPr>
                      <a:cNvPr id="37" name="شكل بيضاوي 36"/>
                      <a:cNvSpPr/>
                    </a:nvSpPr>
                    <a:spPr>
                      <a:xfrm>
                        <a:off x="3304932" y="3996154"/>
                        <a:ext cx="357190" cy="357190"/>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38" name="مستطيل 37"/>
                      <a:cNvSpPr/>
                    </a:nvSpPr>
                    <a:spPr>
                      <a:xfrm>
                        <a:off x="3286116" y="4000504"/>
                        <a:ext cx="375423"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V</a:t>
                          </a:r>
                          <a:r>
                            <a:rPr lang="en-US" sz="1600" b="1" baseline="-25000" dirty="0" smtClean="0"/>
                            <a:t>3</a:t>
                          </a:r>
                          <a:endParaRPr lang="ar-EG" sz="1600" b="1" baseline="-25000" dirty="0"/>
                        </a:p>
                      </a:txBody>
                      <a:useSpRect/>
                    </a:txSp>
                  </a:sp>
                  <a:cxnSp>
                    <a:nvCxnSpPr>
                      <a:cNvPr id="39" name="رابط مستقيم 38"/>
                      <a:cNvCxnSpPr/>
                    </a:nvCxnSpPr>
                    <a:spPr>
                      <a:xfrm rot="10800000">
                        <a:off x="3643306" y="4214818"/>
                        <a:ext cx="714380" cy="1589"/>
                      </a:xfrm>
                      <a:prstGeom prst="line">
                        <a:avLst/>
                      </a:prstGeom>
                    </a:spPr>
                    <a:style>
                      <a:lnRef idx="2">
                        <a:schemeClr val="dk1"/>
                      </a:lnRef>
                      <a:fillRef idx="0">
                        <a:schemeClr val="dk1"/>
                      </a:fillRef>
                      <a:effectRef idx="1">
                        <a:schemeClr val="dk1"/>
                      </a:effectRef>
                      <a:fontRef idx="minor">
                        <a:schemeClr val="tx1"/>
                      </a:fontRef>
                    </a:style>
                  </a:cxnSp>
                  <a:cxnSp>
                    <a:nvCxnSpPr>
                      <a:cNvPr id="41" name="رابط مستقيم 40"/>
                      <a:cNvCxnSpPr/>
                    </a:nvCxnSpPr>
                    <a:spPr>
                      <a:xfrm rot="5400000">
                        <a:off x="5001025" y="1856967"/>
                        <a:ext cx="571504" cy="794"/>
                      </a:xfrm>
                      <a:prstGeom prst="line">
                        <a:avLst/>
                      </a:prstGeom>
                    </a:spPr>
                    <a:style>
                      <a:lnRef idx="2">
                        <a:schemeClr val="dk1"/>
                      </a:lnRef>
                      <a:fillRef idx="1">
                        <a:schemeClr val="lt1"/>
                      </a:fillRef>
                      <a:effectRef idx="0">
                        <a:schemeClr val="dk1"/>
                      </a:effectRef>
                      <a:fontRef idx="minor">
                        <a:schemeClr val="dk1"/>
                      </a:fontRef>
                    </a:style>
                  </a:cxnSp>
                  <a:cxnSp>
                    <a:nvCxnSpPr>
                      <a:cNvPr id="42" name="رابط مستقيم 41"/>
                      <a:cNvCxnSpPr/>
                    </a:nvCxnSpPr>
                    <a:spPr>
                      <a:xfrm rot="5400000">
                        <a:off x="4008038" y="1849822"/>
                        <a:ext cx="557214" cy="794"/>
                      </a:xfrm>
                      <a:prstGeom prst="line">
                        <a:avLst/>
                      </a:prstGeom>
                    </a:spPr>
                    <a:style>
                      <a:lnRef idx="2">
                        <a:schemeClr val="dk1"/>
                      </a:lnRef>
                      <a:fillRef idx="1">
                        <a:schemeClr val="lt1"/>
                      </a:fillRef>
                      <a:effectRef idx="0">
                        <a:schemeClr val="dk1"/>
                      </a:effectRef>
                      <a:fontRef idx="minor">
                        <a:schemeClr val="dk1"/>
                      </a:fontRef>
                    </a:style>
                  </a:cxnSp>
                  <a:cxnSp>
                    <a:nvCxnSpPr>
                      <a:cNvPr id="43" name="رابط مستقيم 42"/>
                      <a:cNvCxnSpPr/>
                    </a:nvCxnSpPr>
                    <a:spPr>
                      <a:xfrm rot="10800000">
                        <a:off x="4286248" y="1571612"/>
                        <a:ext cx="1000132" cy="1588"/>
                      </a:xfrm>
                      <a:prstGeom prst="line">
                        <a:avLst/>
                      </a:prstGeom>
                    </a:spPr>
                    <a:style>
                      <a:lnRef idx="2">
                        <a:schemeClr val="dk1"/>
                      </a:lnRef>
                      <a:fillRef idx="0">
                        <a:schemeClr val="dk1"/>
                      </a:fillRef>
                      <a:effectRef idx="1">
                        <a:schemeClr val="dk1"/>
                      </a:effectRef>
                      <a:fontRef idx="minor">
                        <a:schemeClr val="tx1"/>
                      </a:fontRef>
                    </a:style>
                  </a:cxnSp>
                  <a:sp>
                    <a:nvSpPr>
                      <a:cNvPr id="46" name="شكل بيضاوي 45"/>
                      <a:cNvSpPr/>
                    </a:nvSpPr>
                    <a:spPr>
                      <a:xfrm>
                        <a:off x="4643438" y="1357298"/>
                        <a:ext cx="357190" cy="357190"/>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47" name="مستطيل 46"/>
                      <a:cNvSpPr/>
                    </a:nvSpPr>
                    <a:spPr>
                      <a:xfrm>
                        <a:off x="4643438" y="1357298"/>
                        <a:ext cx="375423"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V</a:t>
                          </a:r>
                          <a:r>
                            <a:rPr lang="en-US" sz="1600" b="1" baseline="-25000" dirty="0" smtClean="0"/>
                            <a:t>1</a:t>
                          </a:r>
                          <a:endParaRPr lang="ar-EG" sz="1600" b="1" baseline="-25000" dirty="0"/>
                        </a:p>
                      </a:txBody>
                      <a:useSpRect/>
                    </a:txSp>
                  </a:sp>
                  <a:cxnSp>
                    <a:nvCxnSpPr>
                      <a:cNvPr id="48" name="رابط مستقيم 47"/>
                      <a:cNvCxnSpPr/>
                    </a:nvCxnSpPr>
                    <a:spPr>
                      <a:xfrm rot="5400000">
                        <a:off x="2857885" y="1885543"/>
                        <a:ext cx="571504" cy="794"/>
                      </a:xfrm>
                      <a:prstGeom prst="line">
                        <a:avLst/>
                      </a:prstGeom>
                    </a:spPr>
                    <a:style>
                      <a:lnRef idx="2">
                        <a:schemeClr val="dk1"/>
                      </a:lnRef>
                      <a:fillRef idx="1">
                        <a:schemeClr val="lt1"/>
                      </a:fillRef>
                      <a:effectRef idx="0">
                        <a:schemeClr val="dk1"/>
                      </a:effectRef>
                      <a:fontRef idx="minor">
                        <a:schemeClr val="dk1"/>
                      </a:fontRef>
                    </a:style>
                  </a:cxnSp>
                  <a:cxnSp>
                    <a:nvCxnSpPr>
                      <a:cNvPr id="49" name="رابط مستقيم 48"/>
                      <a:cNvCxnSpPr/>
                    </a:nvCxnSpPr>
                    <a:spPr>
                      <a:xfrm rot="5400000">
                        <a:off x="1864898" y="1878398"/>
                        <a:ext cx="557214" cy="794"/>
                      </a:xfrm>
                      <a:prstGeom prst="line">
                        <a:avLst/>
                      </a:prstGeom>
                    </a:spPr>
                    <a:style>
                      <a:lnRef idx="2">
                        <a:schemeClr val="dk1"/>
                      </a:lnRef>
                      <a:fillRef idx="1">
                        <a:schemeClr val="lt1"/>
                      </a:fillRef>
                      <a:effectRef idx="0">
                        <a:schemeClr val="dk1"/>
                      </a:effectRef>
                      <a:fontRef idx="minor">
                        <a:schemeClr val="dk1"/>
                      </a:fontRef>
                    </a:style>
                  </a:cxnSp>
                  <a:cxnSp>
                    <a:nvCxnSpPr>
                      <a:cNvPr id="50" name="رابط مستقيم 49"/>
                      <a:cNvCxnSpPr/>
                    </a:nvCxnSpPr>
                    <a:spPr>
                      <a:xfrm rot="10800000">
                        <a:off x="2143108" y="1600188"/>
                        <a:ext cx="1000132" cy="1588"/>
                      </a:xfrm>
                      <a:prstGeom prst="line">
                        <a:avLst/>
                      </a:prstGeom>
                    </a:spPr>
                    <a:style>
                      <a:lnRef idx="2">
                        <a:schemeClr val="dk1"/>
                      </a:lnRef>
                      <a:fillRef idx="0">
                        <a:schemeClr val="dk1"/>
                      </a:fillRef>
                      <a:effectRef idx="1">
                        <a:schemeClr val="dk1"/>
                      </a:effectRef>
                      <a:fontRef idx="minor">
                        <a:schemeClr val="tx1"/>
                      </a:fontRef>
                    </a:style>
                  </a:cxnSp>
                  <a:sp>
                    <a:nvSpPr>
                      <a:cNvPr id="53" name="شكل بيضاوي 52"/>
                      <a:cNvSpPr/>
                    </a:nvSpPr>
                    <a:spPr>
                      <a:xfrm>
                        <a:off x="2500298" y="1357298"/>
                        <a:ext cx="357190" cy="357190"/>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54" name="مستطيل 53"/>
                      <a:cNvSpPr/>
                    </a:nvSpPr>
                    <a:spPr>
                      <a:xfrm>
                        <a:off x="2486010" y="1371586"/>
                        <a:ext cx="375423"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V</a:t>
                          </a:r>
                          <a:r>
                            <a:rPr lang="en-US" sz="1600" b="1" baseline="-25000" dirty="0" smtClean="0"/>
                            <a:t>1</a:t>
                          </a:r>
                          <a:endParaRPr lang="ar-EG" sz="1600" b="1" baseline="-25000" dirty="0"/>
                        </a:p>
                      </a:txBody>
                      <a:useSpRect/>
                    </a:txSp>
                  </a:sp>
                </lc:lockedCanvas>
              </a:graphicData>
            </a:graphic>
          </wp:anchor>
        </w:drawing>
      </w:r>
      <w:r w:rsidR="00FE40D7" w:rsidRPr="009D1340">
        <w:rPr>
          <w:rFonts w:ascii="Hacen Lebanon" w:hAnsi="Hacen Lebanon" w:cs="Hacen Lebanon" w:hint="cs"/>
          <w:rtl/>
          <w:lang w:bidi="ar-EG"/>
        </w:rPr>
        <w:t xml:space="preserve">22- في الشكل المقابل احسب : </w:t>
      </w:r>
    </w:p>
    <w:p w:rsidR="00FE40D7" w:rsidRPr="009D1340" w:rsidRDefault="00FE40D7" w:rsidP="002F606B">
      <w:pPr>
        <w:rPr>
          <w:rFonts w:ascii="Hacen Lebanon" w:hAnsi="Hacen Lebanon" w:cs="Hacen Lebanon"/>
          <w:rtl/>
          <w:lang w:bidi="ar-EG"/>
        </w:rPr>
      </w:pPr>
      <w:r w:rsidRPr="009D1340">
        <w:rPr>
          <w:rFonts w:ascii="Hacen Lebanon" w:hAnsi="Hacen Lebanon" w:cs="Hacen Lebanon" w:hint="cs"/>
          <w:rtl/>
          <w:lang w:bidi="ar-EG"/>
        </w:rPr>
        <w:t xml:space="preserve">قراءة كلاً من </w:t>
      </w:r>
      <w:r w:rsidRPr="009D1340">
        <w:rPr>
          <w:rFonts w:ascii="Hacen Lebanon" w:hAnsi="Hacen Lebanon" w:cs="Hacen Lebanon"/>
          <w:lang w:bidi="ar-EG"/>
        </w:rPr>
        <w:t>:A , V</w:t>
      </w:r>
      <w:r w:rsidRPr="009D1340">
        <w:rPr>
          <w:rFonts w:ascii="Hacen Lebanon" w:hAnsi="Hacen Lebanon" w:cs="Hacen Lebanon"/>
          <w:vertAlign w:val="subscript"/>
          <w:lang w:bidi="ar-EG"/>
        </w:rPr>
        <w:t>1</w:t>
      </w:r>
      <w:r w:rsidRPr="009D1340">
        <w:rPr>
          <w:rFonts w:ascii="Hacen Lebanon" w:hAnsi="Hacen Lebanon" w:cs="Hacen Lebanon"/>
          <w:lang w:bidi="ar-EG"/>
        </w:rPr>
        <w:t xml:space="preserve"> , V</w:t>
      </w:r>
      <w:r w:rsidRPr="009D1340">
        <w:rPr>
          <w:rFonts w:ascii="Hacen Lebanon" w:hAnsi="Hacen Lebanon" w:cs="Hacen Lebanon"/>
          <w:vertAlign w:val="subscript"/>
          <w:lang w:bidi="ar-EG"/>
        </w:rPr>
        <w:t>2</w:t>
      </w:r>
      <w:r w:rsidRPr="009D1340">
        <w:rPr>
          <w:rFonts w:ascii="Hacen Lebanon" w:hAnsi="Hacen Lebanon" w:cs="Hacen Lebanon"/>
          <w:lang w:bidi="ar-EG"/>
        </w:rPr>
        <w:t xml:space="preserve"> , V</w:t>
      </w:r>
      <w:r w:rsidRPr="009D1340">
        <w:rPr>
          <w:rFonts w:ascii="Hacen Lebanon" w:hAnsi="Hacen Lebanon" w:cs="Hacen Lebanon"/>
          <w:vertAlign w:val="subscript"/>
          <w:lang w:bidi="ar-EG"/>
        </w:rPr>
        <w:t>3</w:t>
      </w:r>
      <w:r w:rsidRPr="009D1340">
        <w:rPr>
          <w:rFonts w:ascii="Hacen Lebanon" w:hAnsi="Hacen Lebanon" w:cs="Hacen Lebanon" w:hint="cs"/>
          <w:rtl/>
          <w:lang w:bidi="ar-EG"/>
        </w:rPr>
        <w:t xml:space="preserve"> مع التعليق علي الناتج في كل حالة </w:t>
      </w:r>
    </w:p>
    <w:p w:rsidR="00FE40D7" w:rsidRPr="009D1340" w:rsidRDefault="00FE40D7" w:rsidP="002F606B">
      <w:pPr>
        <w:rPr>
          <w:rFonts w:ascii="Hacen Lebanon" w:hAnsi="Hacen Lebanon" w:cs="Hacen Lebanon"/>
          <w:rtl/>
          <w:lang w:bidi="ar-EG"/>
        </w:rPr>
      </w:pPr>
    </w:p>
    <w:p w:rsidR="00FE40D7" w:rsidRPr="009D1340" w:rsidRDefault="00FE40D7" w:rsidP="004362D8">
      <w:pPr>
        <w:rPr>
          <w:rFonts w:ascii="Hacen Lebanon" w:hAnsi="Hacen Lebanon" w:cs="Hacen Lebanon"/>
          <w:rtl/>
          <w:lang w:bidi="ar-EG"/>
        </w:rPr>
      </w:pPr>
    </w:p>
    <w:p w:rsidR="004B0D5E" w:rsidRPr="009D1340" w:rsidRDefault="004B0D5E" w:rsidP="00FE40D7">
      <w:pPr>
        <w:rPr>
          <w:rFonts w:ascii="Hacen Lebanon" w:hAnsi="Hacen Lebanon" w:cs="Hacen Lebanon"/>
          <w:rtl/>
          <w:lang w:bidi="ar-EG"/>
        </w:rPr>
      </w:pPr>
    </w:p>
    <w:p w:rsidR="00E95CCC" w:rsidRPr="009D1340" w:rsidRDefault="00E95CCC" w:rsidP="00FE40D7">
      <w:pPr>
        <w:rPr>
          <w:rFonts w:ascii="Hacen Lebanon" w:hAnsi="Hacen Lebanon" w:cs="Hacen Lebanon"/>
          <w:sz w:val="12"/>
          <w:szCs w:val="12"/>
          <w:rtl/>
          <w:lang w:bidi="ar-EG"/>
        </w:rPr>
      </w:pPr>
    </w:p>
    <w:p w:rsidR="00FE40D7" w:rsidRPr="009D1340" w:rsidRDefault="00FE40D7" w:rsidP="00FE40D7">
      <w:pPr>
        <w:pBdr>
          <w:bottom w:val="single" w:sz="4" w:space="1" w:color="auto"/>
        </w:pBdr>
        <w:rPr>
          <w:rFonts w:ascii="Hacen Lebanon" w:hAnsi="Hacen Lebanon" w:cs="Hacen Lebanon"/>
          <w:sz w:val="8"/>
          <w:szCs w:val="8"/>
          <w:rtl/>
          <w:lang w:bidi="ar-EG"/>
        </w:rPr>
      </w:pPr>
    </w:p>
    <w:p w:rsidR="002F606B" w:rsidRPr="009D1340" w:rsidRDefault="00482DE5" w:rsidP="00274385">
      <w:pPr>
        <w:rPr>
          <w:rFonts w:ascii="Hacen Lebanon" w:hAnsi="Hacen Lebanon" w:cs="Hacen Lebanon"/>
          <w:rtl/>
          <w:lang w:bidi="ar-EG"/>
        </w:rPr>
      </w:pPr>
      <w:r>
        <w:rPr>
          <w:rFonts w:ascii="Hacen Lebanon" w:hAnsi="Hacen Lebanon" w:cs="Hacen Lebanon" w:hint="cs"/>
          <w:noProof/>
          <w:rtl/>
        </w:rPr>
        <w:drawing>
          <wp:anchor distT="0" distB="0" distL="114300" distR="114300" simplePos="0" relativeHeight="251245056" behindDoc="1" locked="0" layoutInCell="1" allowOverlap="1">
            <wp:simplePos x="0" y="0"/>
            <wp:positionH relativeFrom="column">
              <wp:posOffset>95250</wp:posOffset>
            </wp:positionH>
            <wp:positionV relativeFrom="paragraph">
              <wp:posOffset>215265</wp:posOffset>
            </wp:positionV>
            <wp:extent cx="3480435" cy="1728470"/>
            <wp:effectExtent l="0" t="0" r="0" b="0"/>
            <wp:wrapTight wrapText="bothSides">
              <wp:wrapPolygon edited="0">
                <wp:start x="13005" y="714"/>
                <wp:lineTo x="10877" y="1904"/>
                <wp:lineTo x="10877" y="4523"/>
                <wp:lineTo x="1655" y="5713"/>
                <wp:lineTo x="1182" y="5952"/>
                <wp:lineTo x="1182" y="8332"/>
                <wp:lineTo x="236" y="12141"/>
                <wp:lineTo x="1182" y="15950"/>
                <wp:lineTo x="1182" y="20235"/>
                <wp:lineTo x="3429" y="20711"/>
                <wp:lineTo x="4847" y="20711"/>
                <wp:lineTo x="6266" y="20711"/>
                <wp:lineTo x="10995" y="20711"/>
                <wp:lineTo x="18562" y="20235"/>
                <wp:lineTo x="18562" y="15950"/>
                <wp:lineTo x="21044" y="12379"/>
                <wp:lineTo x="21281" y="11665"/>
                <wp:lineTo x="20808" y="10713"/>
                <wp:lineTo x="18443" y="8332"/>
                <wp:lineTo x="18680" y="6428"/>
                <wp:lineTo x="18207" y="5713"/>
                <wp:lineTo x="16197" y="4523"/>
                <wp:lineTo x="16433" y="2143"/>
                <wp:lineTo x="15961" y="1428"/>
                <wp:lineTo x="14069" y="714"/>
                <wp:lineTo x="13005" y="714"/>
              </wp:wrapPolygon>
            </wp:wrapTight>
            <wp:docPr id="5200" name="كائن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61772" cy="3571960"/>
                      <a:chOff x="1367814" y="1673798"/>
                      <a:chExt cx="6561772" cy="3571960"/>
                    </a:xfrm>
                  </a:grpSpPr>
                  <a:pic>
                    <a:nvPicPr>
                      <a:cNvPr id="4" name="Picture 6"/>
                      <a:cNvPicPr>
                        <a:picLocks noChangeAspect="1" noChangeArrowheads="1"/>
                      </a:cNvPicPr>
                    </a:nvPicPr>
                    <a:blipFill>
                      <a:blip r:embed="rId27"/>
                      <a:srcRect/>
                      <a:stretch>
                        <a:fillRect/>
                      </a:stretch>
                    </a:blipFill>
                    <a:spPr bwMode="auto">
                      <a:xfrm>
                        <a:off x="1785917" y="2659644"/>
                        <a:ext cx="5186398" cy="2328880"/>
                      </a:xfrm>
                      <a:prstGeom prst="rect">
                        <a:avLst/>
                      </a:prstGeom>
                      <a:noFill/>
                      <a:ln w="9525">
                        <a:noFill/>
                        <a:miter lim="800000"/>
                        <a:headEnd/>
                        <a:tailEnd/>
                      </a:ln>
                      <a:effectLst/>
                    </a:spPr>
                  </a:pic>
                  <a:cxnSp>
                    <a:nvCxnSpPr>
                      <a:cNvPr id="5" name="رابط مستقيم 4"/>
                      <a:cNvCxnSpPr/>
                    </a:nvCxnSpPr>
                    <a:spPr>
                      <a:xfrm rot="5400000">
                        <a:off x="5857089" y="2501688"/>
                        <a:ext cx="857256" cy="1588"/>
                      </a:xfrm>
                      <a:prstGeom prst="line">
                        <a:avLst/>
                      </a:prstGeom>
                    </a:spPr>
                    <a:style>
                      <a:lnRef idx="1">
                        <a:schemeClr val="dk1"/>
                      </a:lnRef>
                      <a:fillRef idx="0">
                        <a:schemeClr val="dk1"/>
                      </a:fillRef>
                      <a:effectRef idx="0">
                        <a:schemeClr val="dk1"/>
                      </a:effectRef>
                      <a:fontRef idx="minor">
                        <a:schemeClr val="tx1"/>
                      </a:fontRef>
                    </a:style>
                  </a:cxnSp>
                  <a:pic>
                    <a:nvPicPr>
                      <a:cNvPr id="6" name="Picture 4"/>
                      <a:cNvPicPr>
                        <a:picLocks noChangeAspect="1" noChangeArrowheads="1"/>
                      </a:cNvPicPr>
                    </a:nvPicPr>
                    <a:blipFill>
                      <a:blip r:embed="rId28"/>
                      <a:srcRect/>
                      <a:stretch>
                        <a:fillRect/>
                      </a:stretch>
                    </a:blipFill>
                    <a:spPr bwMode="auto">
                      <a:xfrm>
                        <a:off x="4784725" y="1916690"/>
                        <a:ext cx="1500198" cy="389815"/>
                      </a:xfrm>
                      <a:prstGeom prst="rect">
                        <a:avLst/>
                      </a:prstGeom>
                      <a:noFill/>
                      <a:ln w="9525">
                        <a:noFill/>
                        <a:miter lim="800000"/>
                        <a:headEnd/>
                        <a:tailEnd/>
                      </a:ln>
                      <a:effectLst/>
                    </a:spPr>
                  </a:pic>
                  <a:cxnSp>
                    <a:nvCxnSpPr>
                      <a:cNvPr id="7" name="رابط مستقيم 6"/>
                      <a:cNvCxnSpPr/>
                    </a:nvCxnSpPr>
                    <a:spPr>
                      <a:xfrm rot="5400000">
                        <a:off x="4356891" y="2515976"/>
                        <a:ext cx="857256" cy="1588"/>
                      </a:xfrm>
                      <a:prstGeom prst="line">
                        <a:avLst/>
                      </a:prstGeom>
                    </a:spPr>
                    <a:style>
                      <a:lnRef idx="1">
                        <a:schemeClr val="dk1"/>
                      </a:lnRef>
                      <a:fillRef idx="0">
                        <a:schemeClr val="dk1"/>
                      </a:fillRef>
                      <a:effectRef idx="0">
                        <a:schemeClr val="dk1"/>
                      </a:effectRef>
                      <a:fontRef idx="minor">
                        <a:schemeClr val="tx1"/>
                      </a:fontRef>
                    </a:style>
                  </a:cxnSp>
                  <a:cxnSp>
                    <a:nvCxnSpPr>
                      <a:cNvPr id="8" name="رابط مستقيم 7"/>
                      <a:cNvCxnSpPr/>
                    </a:nvCxnSpPr>
                    <a:spPr>
                      <a:xfrm rot="5400000">
                        <a:off x="4065581" y="2937460"/>
                        <a:ext cx="213523" cy="795"/>
                      </a:xfrm>
                      <a:prstGeom prst="line">
                        <a:avLst/>
                      </a:prstGeom>
                    </a:spPr>
                    <a:style>
                      <a:lnRef idx="1">
                        <a:schemeClr val="dk1"/>
                      </a:lnRef>
                      <a:fillRef idx="0">
                        <a:schemeClr val="dk1"/>
                      </a:fillRef>
                      <a:effectRef idx="0">
                        <a:schemeClr val="dk1"/>
                      </a:effectRef>
                      <a:fontRef idx="minor">
                        <a:schemeClr val="tx1"/>
                      </a:fontRef>
                    </a:style>
                  </a:cxnSp>
                  <a:cxnSp>
                    <a:nvCxnSpPr>
                      <a:cNvPr id="9" name="رابط مستقيم 8"/>
                      <a:cNvCxnSpPr/>
                    </a:nvCxnSpPr>
                    <a:spPr>
                      <a:xfrm rot="5400000">
                        <a:off x="4222748" y="2937459"/>
                        <a:ext cx="356396" cy="794"/>
                      </a:xfrm>
                      <a:prstGeom prst="line">
                        <a:avLst/>
                      </a:prstGeom>
                    </a:spPr>
                    <a:style>
                      <a:lnRef idx="1">
                        <a:schemeClr val="dk1"/>
                      </a:lnRef>
                      <a:fillRef idx="0">
                        <a:schemeClr val="dk1"/>
                      </a:fillRef>
                      <a:effectRef idx="0">
                        <a:schemeClr val="dk1"/>
                      </a:effectRef>
                      <a:fontRef idx="minor">
                        <a:schemeClr val="tx1"/>
                      </a:fontRef>
                    </a:style>
                  </a:cxnSp>
                  <a:sp>
                    <a:nvSpPr>
                      <a:cNvPr id="10" name="مستطيل 9"/>
                      <a:cNvSpPr/>
                    </a:nvSpPr>
                    <a:spPr>
                      <a:xfrm>
                        <a:off x="3701084" y="2445332"/>
                        <a:ext cx="973343" cy="400110"/>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V</a:t>
                          </a:r>
                          <a:r>
                            <a:rPr lang="en-US" sz="2000" b="1" baseline="-25000" dirty="0" smtClean="0"/>
                            <a:t>B</a:t>
                          </a:r>
                          <a:r>
                            <a:rPr lang="en-US" sz="2000" b="1" dirty="0" smtClean="0"/>
                            <a:t>=12V</a:t>
                          </a:r>
                          <a:endParaRPr lang="ar-EG" sz="2000" b="1" dirty="0"/>
                        </a:p>
                      </a:txBody>
                      <a:useSpRect/>
                    </a:txSp>
                  </a:sp>
                  <a:sp>
                    <a:nvSpPr>
                      <a:cNvPr id="11" name="مستطيل 10"/>
                      <a:cNvSpPr/>
                    </a:nvSpPr>
                    <a:spPr>
                      <a:xfrm>
                        <a:off x="6871773" y="3429000"/>
                        <a:ext cx="1057813" cy="400110"/>
                      </a:xfrm>
                      <a:prstGeom prst="rect">
                        <a:avLst/>
                      </a:prstGeom>
                    </a:spPr>
                    <a:txSp>
                      <a:txBody>
                        <a:bodyPr wrap="squar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V</a:t>
                          </a:r>
                          <a:r>
                            <a:rPr lang="en-US" sz="2000" b="1" baseline="-25000" dirty="0" smtClean="0"/>
                            <a:t>B</a:t>
                          </a:r>
                          <a:r>
                            <a:rPr lang="en-US" sz="2000" b="1" dirty="0" smtClean="0"/>
                            <a:t>=6V</a:t>
                          </a:r>
                          <a:endParaRPr lang="ar-EG" sz="1600" b="1" dirty="0"/>
                        </a:p>
                      </a:txBody>
                      <a:useSpRect/>
                    </a:txSp>
                  </a:sp>
                  <a:sp>
                    <a:nvSpPr>
                      <a:cNvPr id="12" name="مستطيل 11"/>
                      <a:cNvSpPr/>
                    </a:nvSpPr>
                    <a:spPr>
                      <a:xfrm>
                        <a:off x="2796574" y="4845648"/>
                        <a:ext cx="489236" cy="400110"/>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7</a:t>
                          </a:r>
                          <a:r>
                            <a:rPr lang="el-GR" sz="2000" b="1" dirty="0" smtClean="0"/>
                            <a:t>Ω</a:t>
                          </a:r>
                          <a:endParaRPr lang="ar-EG" sz="2000" b="1" dirty="0"/>
                        </a:p>
                      </a:txBody>
                      <a:useSpRect/>
                    </a:txSp>
                  </a:sp>
                  <a:sp>
                    <a:nvSpPr>
                      <a:cNvPr id="13" name="مستطيل 12"/>
                      <a:cNvSpPr/>
                    </a:nvSpPr>
                    <a:spPr>
                      <a:xfrm>
                        <a:off x="1367814" y="3488326"/>
                        <a:ext cx="489236" cy="400110"/>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5</a:t>
                          </a:r>
                          <a:r>
                            <a:rPr lang="el-GR" sz="2000" b="1" dirty="0" smtClean="0"/>
                            <a:t>Ω</a:t>
                          </a:r>
                          <a:endParaRPr lang="ar-EG" sz="2000" b="1" dirty="0"/>
                        </a:p>
                      </a:txBody>
                      <a:useSpRect/>
                    </a:txSp>
                  </a:sp>
                  <a:sp>
                    <a:nvSpPr>
                      <a:cNvPr id="14" name="مستطيل 13"/>
                      <a:cNvSpPr/>
                    </a:nvSpPr>
                    <a:spPr>
                      <a:xfrm>
                        <a:off x="2895332" y="3474038"/>
                        <a:ext cx="619080" cy="400110"/>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24</a:t>
                          </a:r>
                          <a:r>
                            <a:rPr lang="el-GR" sz="2000" b="1" dirty="0" smtClean="0"/>
                            <a:t>Ω</a:t>
                          </a:r>
                          <a:endParaRPr lang="ar-EG" sz="2000" b="1" dirty="0"/>
                        </a:p>
                      </a:txBody>
                      <a:useSpRect/>
                    </a:txSp>
                  </a:sp>
                  <a:sp>
                    <a:nvSpPr>
                      <a:cNvPr id="15" name="مستطيل 14"/>
                      <a:cNvSpPr/>
                    </a:nvSpPr>
                    <a:spPr>
                      <a:xfrm>
                        <a:off x="5195636" y="3059698"/>
                        <a:ext cx="619080" cy="400110"/>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18</a:t>
                          </a:r>
                          <a:r>
                            <a:rPr lang="el-GR" sz="2000" b="1" dirty="0" smtClean="0"/>
                            <a:t>Ω</a:t>
                          </a:r>
                          <a:endParaRPr lang="ar-EG" sz="2000" b="1" dirty="0"/>
                        </a:p>
                      </a:txBody>
                      <a:useSpRect/>
                    </a:txSp>
                  </a:sp>
                  <a:sp>
                    <a:nvSpPr>
                      <a:cNvPr id="16" name="مستطيل 15"/>
                      <a:cNvSpPr/>
                    </a:nvSpPr>
                    <a:spPr>
                      <a:xfrm>
                        <a:off x="2840733" y="2497712"/>
                        <a:ext cx="458780" cy="369332"/>
                      </a:xfrm>
                      <a:prstGeom prst="rect">
                        <a:avLst/>
                      </a:prstGeom>
                    </a:spPr>
                    <a:txSp>
                      <a:txBody>
                        <a:bodyPr wrap="non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a:t>
                          </a:r>
                          <a:r>
                            <a:rPr lang="el-GR" b="1" dirty="0" smtClean="0"/>
                            <a:t>Ω</a:t>
                          </a:r>
                          <a:endParaRPr lang="ar-EG" b="1" dirty="0"/>
                        </a:p>
                      </a:txBody>
                      <a:useSpRect/>
                    </a:txSp>
                  </a:sp>
                  <a:sp>
                    <a:nvSpPr>
                      <a:cNvPr id="17" name="مستطيل 16"/>
                      <a:cNvSpPr/>
                    </a:nvSpPr>
                    <a:spPr>
                      <a:xfrm>
                        <a:off x="5243515" y="1673798"/>
                        <a:ext cx="532518" cy="400110"/>
                      </a:xfrm>
                      <a:prstGeom prst="rect">
                        <a:avLst/>
                      </a:prstGeom>
                    </a:spPr>
                    <a:txSp>
                      <a:txBody>
                        <a:bodyPr wrap="square">
                          <a:spAutoFit/>
                        </a:bodyPr>
                        <a:lstStyle>
                          <a:defPPr>
                            <a:defRPr lang="ar-EG"/>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9</a:t>
                          </a:r>
                          <a:r>
                            <a:rPr lang="el-GR" sz="2000" b="1" dirty="0" smtClean="0"/>
                            <a:t>Ω</a:t>
                          </a:r>
                          <a:endParaRPr lang="ar-EG" sz="2000" b="1" dirty="0"/>
                        </a:p>
                      </a:txBody>
                      <a:useSpRect/>
                    </a:txSp>
                  </a:sp>
                </lc:lockedCanvas>
              </a:graphicData>
            </a:graphic>
          </wp:anchor>
        </w:drawing>
      </w:r>
      <w:r w:rsidR="00FE40D7" w:rsidRPr="009D1340">
        <w:rPr>
          <w:rFonts w:ascii="Hacen Lebanon" w:hAnsi="Hacen Lebanon" w:cs="Hacen Lebanon" w:hint="cs"/>
          <w:rtl/>
          <w:lang w:bidi="ar-EG"/>
        </w:rPr>
        <w:t>23</w:t>
      </w:r>
      <w:r w:rsidR="002F606B" w:rsidRPr="009D1340">
        <w:rPr>
          <w:rFonts w:ascii="Hacen Lebanon" w:hAnsi="Hacen Lebanon" w:cs="Hacen Lebanon"/>
          <w:rtl/>
          <w:lang w:bidi="ar-EG"/>
        </w:rPr>
        <w:t xml:space="preserve">- </w:t>
      </w:r>
      <w:r w:rsidR="00274385" w:rsidRPr="009D1340">
        <w:rPr>
          <w:rFonts w:ascii="Hacen Lebanon" w:hAnsi="Hacen Lebanon" w:cs="Hacen Lebanon" w:hint="cs"/>
          <w:rtl/>
          <w:lang w:bidi="ar-EG"/>
        </w:rPr>
        <w:t>في الشكل المقابل</w:t>
      </w:r>
      <w:r w:rsidR="002F606B" w:rsidRPr="009D1340">
        <w:rPr>
          <w:rFonts w:ascii="Hacen Lebanon" w:hAnsi="Hacen Lebanon" w:cs="Hacen Lebanon"/>
          <w:rtl/>
          <w:lang w:bidi="ar-EG"/>
        </w:rPr>
        <w:t xml:space="preserve"> : </w:t>
      </w:r>
    </w:p>
    <w:p w:rsidR="002F606B" w:rsidRPr="009D1340" w:rsidRDefault="002F606B" w:rsidP="00E95CCC">
      <w:pPr>
        <w:rPr>
          <w:rFonts w:ascii="Hacen Lebanon" w:hAnsi="Hacen Lebanon" w:cs="Hacen Lebanon"/>
          <w:rtl/>
          <w:lang w:bidi="ar-EG"/>
        </w:rPr>
      </w:pPr>
      <w:r w:rsidRPr="009D1340">
        <w:rPr>
          <w:rFonts w:ascii="Hacen Lebanon" w:hAnsi="Hacen Lebanon" w:cs="Hacen Lebanon"/>
          <w:rtl/>
          <w:lang w:bidi="ar-EG"/>
        </w:rPr>
        <w:t xml:space="preserve">أ- شدة التيار المار خلال البطارية </w:t>
      </w:r>
      <w:r w:rsidRPr="009D1340">
        <w:rPr>
          <w:rFonts w:ascii="Hacen Lebanon" w:hAnsi="Hacen Lebanon" w:cs="Hacen Lebanon"/>
          <w:lang w:bidi="ar-EG"/>
        </w:rPr>
        <w:t>12 V</w:t>
      </w:r>
    </w:p>
    <w:p w:rsidR="004362D8" w:rsidRPr="009D1340" w:rsidRDefault="002F606B" w:rsidP="004362D8">
      <w:pPr>
        <w:rPr>
          <w:rFonts w:ascii="Hacen Lebanon" w:hAnsi="Hacen Lebanon" w:cs="Hacen Lebanon"/>
          <w:rtl/>
          <w:lang w:bidi="ar-EG"/>
        </w:rPr>
      </w:pPr>
      <w:r w:rsidRPr="009D1340">
        <w:rPr>
          <w:rFonts w:ascii="Hacen Lebanon" w:hAnsi="Hacen Lebanon" w:cs="Hacen Lebanon"/>
          <w:rtl/>
          <w:lang w:bidi="ar-EG"/>
        </w:rPr>
        <w:t xml:space="preserve">ب- القدرة المستنفذة في المقاومة </w:t>
      </w:r>
      <w:r w:rsidRPr="009D1340">
        <w:rPr>
          <w:rFonts w:ascii="Hacen Lebanon" w:hAnsi="Hacen Lebanon" w:cs="Hacen Lebanon"/>
          <w:lang w:bidi="ar-EG"/>
        </w:rPr>
        <w:t xml:space="preserve">9 </w:t>
      </w:r>
      <w:r w:rsidRPr="009D1340">
        <w:rPr>
          <w:rFonts w:cs="Hacen Lebanon"/>
          <w:lang w:bidi="ar-EG"/>
        </w:rPr>
        <w:t>Ω</w:t>
      </w:r>
    </w:p>
    <w:p w:rsidR="00E95CCC" w:rsidRPr="009D1340" w:rsidRDefault="00E95CCC" w:rsidP="002F606B">
      <w:pPr>
        <w:rPr>
          <w:rFonts w:ascii="Hacen Lebanon" w:hAnsi="Hacen Lebanon" w:cs="Hacen Lebanon"/>
          <w:lang w:bidi="ar-EG"/>
        </w:rPr>
      </w:pPr>
    </w:p>
    <w:p w:rsidR="00E95CCC" w:rsidRDefault="00E95CCC" w:rsidP="00482DE5">
      <w:pPr>
        <w:rPr>
          <w:rFonts w:ascii="Hacen Lebanon" w:hAnsi="Hacen Lebanon" w:cs="Hacen Lebanon"/>
          <w:rtl/>
          <w:lang w:bidi="ar-EG"/>
        </w:rPr>
      </w:pPr>
    </w:p>
    <w:p w:rsidR="00A05FE5" w:rsidRDefault="00A05FE5" w:rsidP="002F606B">
      <w:pPr>
        <w:rPr>
          <w:rFonts w:ascii="Hacen Lebanon" w:hAnsi="Hacen Lebanon" w:cs="Hacen Lebanon"/>
          <w:rtl/>
          <w:lang w:bidi="ar-EG"/>
        </w:rPr>
      </w:pPr>
    </w:p>
    <w:p w:rsidR="00A05FE5" w:rsidRPr="009D1340" w:rsidRDefault="00A05FE5" w:rsidP="002F606B">
      <w:pPr>
        <w:rPr>
          <w:rFonts w:ascii="Hacen Lebanon" w:hAnsi="Hacen Lebanon" w:cs="Hacen Lebanon"/>
          <w:lang w:bidi="ar-EG"/>
        </w:rPr>
      </w:pPr>
    </w:p>
    <w:p w:rsidR="00A05FE5" w:rsidRDefault="004362D8" w:rsidP="00754B4D">
      <w:pPr>
        <w:rPr>
          <w:rFonts w:ascii="Hacen Lebanon" w:hAnsi="Hacen Lebanon" w:cs="Hacen Lebanon"/>
          <w:lang w:bidi="ar-EG"/>
        </w:rPr>
      </w:pPr>
      <w:r w:rsidRPr="009D1340">
        <w:rPr>
          <w:rFonts w:ascii="Hacen Lebanon" w:hAnsi="Hacen Lebanon" w:cs="Hacen Lebanon"/>
          <w:lang w:bidi="ar-EG"/>
        </w:rPr>
        <w:t>[</w:t>
      </w:r>
      <m:oMath>
        <m:f>
          <m:fPr>
            <m:ctrlPr>
              <w:rPr>
                <w:rFonts w:ascii="Cambria Math" w:hAnsi="Cambria Math" w:cs="Hacen Lebanon"/>
                <w:i/>
                <w:sz w:val="38"/>
                <w:szCs w:val="38"/>
                <w:lang w:bidi="ar-EG"/>
              </w:rPr>
            </m:ctrlPr>
          </m:fPr>
          <m:num>
            <m:r>
              <w:rPr>
                <w:rFonts w:ascii="Cambria Math" w:hAnsi="Cambria Math" w:cs="Hacen Lebanon"/>
                <w:sz w:val="38"/>
                <w:szCs w:val="38"/>
                <w:lang w:bidi="ar-EG"/>
              </w:rPr>
              <m:t>1</m:t>
            </m:r>
          </m:num>
          <m:den>
            <m:r>
              <w:rPr>
                <w:rFonts w:ascii="Cambria Math" w:hAnsi="Cambria Math" w:cs="Hacen Lebanon"/>
                <w:sz w:val="38"/>
                <w:szCs w:val="38"/>
                <w:lang w:bidi="ar-EG"/>
              </w:rPr>
              <m:t xml:space="preserve"> 3</m:t>
            </m:r>
          </m:den>
        </m:f>
      </m:oMath>
      <w:r w:rsidRPr="009D1340">
        <w:rPr>
          <w:rFonts w:ascii="Hacen Lebanon" w:hAnsi="Hacen Lebanon" w:cs="Hacen Lebanon"/>
          <w:lang w:bidi="ar-EG"/>
        </w:rPr>
        <w:t>A ,</w:t>
      </w:r>
      <m:oMath>
        <m:f>
          <m:fPr>
            <m:ctrlPr>
              <w:rPr>
                <w:rFonts w:ascii="Cambria Math" w:hAnsi="Cambria Math" w:cs="Hacen Lebanon"/>
                <w:i/>
                <w:sz w:val="38"/>
                <w:szCs w:val="38"/>
                <w:lang w:bidi="ar-EG"/>
              </w:rPr>
            </m:ctrlPr>
          </m:fPr>
          <m:num>
            <m:r>
              <w:rPr>
                <w:rFonts w:ascii="Cambria Math" w:hAnsi="Cambria Math" w:cs="Hacen Lebanon"/>
                <w:sz w:val="38"/>
                <w:szCs w:val="38"/>
                <w:lang w:bidi="ar-EG"/>
              </w:rPr>
              <m:t>4</m:t>
            </m:r>
          </m:num>
          <m:den>
            <m:r>
              <w:rPr>
                <w:rFonts w:ascii="Cambria Math" w:hAnsi="Cambria Math" w:cs="Hacen Lebanon"/>
                <w:sz w:val="38"/>
                <w:szCs w:val="38"/>
                <w:lang w:bidi="ar-EG"/>
              </w:rPr>
              <m:t>9</m:t>
            </m:r>
          </m:den>
        </m:f>
      </m:oMath>
      <w:r w:rsidRPr="009D1340">
        <w:rPr>
          <w:rFonts w:ascii="Hacen Lebanon" w:hAnsi="Hacen Lebanon" w:cs="Hacen Lebanon"/>
          <w:lang w:bidi="ar-EG"/>
        </w:rPr>
        <w:t>watt ]</w:t>
      </w:r>
      <w:r w:rsidR="00A05FE5">
        <w:rPr>
          <w:rFonts w:ascii="Hacen Lebanon" w:hAnsi="Hacen Lebanon" w:cs="Hacen Lebanon"/>
          <w:lang w:bidi="ar-EG"/>
        </w:rPr>
        <w:t xml:space="preserve">                                                                                                                                                   </w:t>
      </w:r>
    </w:p>
    <w:p w:rsidR="00A05FE5" w:rsidRDefault="00A05FE5" w:rsidP="00754B4D">
      <w:pPr>
        <w:rPr>
          <w:rFonts w:ascii="Hacen Lebanon" w:hAnsi="Hacen Lebanon" w:cs="Hacen Lebanon"/>
          <w:lang w:bidi="ar-EG"/>
        </w:rPr>
      </w:pPr>
    </w:p>
    <w:p w:rsidR="00A05FE5" w:rsidRDefault="00A05FE5" w:rsidP="00754B4D">
      <w:pPr>
        <w:rPr>
          <w:rFonts w:ascii="Hacen Lebanon" w:hAnsi="Hacen Lebanon" w:cs="Hacen Lebanon"/>
          <w:lang w:bidi="ar-EG"/>
        </w:rPr>
      </w:pPr>
    </w:p>
    <w:p w:rsidR="00E95CCC" w:rsidRPr="009D1340" w:rsidRDefault="004362D8" w:rsidP="00754B4D">
      <w:pPr>
        <w:rPr>
          <w:rFonts w:ascii="Hacen Lebanon" w:hAnsi="Hacen Lebanon" w:cs="Hacen Lebanon"/>
          <w:lang w:bidi="ar-EG"/>
        </w:rPr>
      </w:pPr>
      <w:r w:rsidRPr="009D1340">
        <w:rPr>
          <w:rFonts w:ascii="Hacen Lebanon" w:hAnsi="Hacen Lebanon" w:cs="Hacen Lebanon"/>
          <w:lang w:bidi="ar-EG"/>
        </w:rPr>
        <w:t xml:space="preserve"> </w:t>
      </w:r>
    </w:p>
    <w:p w:rsidR="00E95CCC" w:rsidRPr="009D1340" w:rsidRDefault="00E95CCC" w:rsidP="002F606B">
      <w:pPr>
        <w:rPr>
          <w:rFonts w:ascii="Hacen Lebanon" w:hAnsi="Hacen Lebanon" w:cs="Hacen Lebanon"/>
          <w:lang w:bidi="ar-EG"/>
        </w:rPr>
      </w:pPr>
    </w:p>
    <w:p w:rsidR="002F606B" w:rsidRPr="009D1340" w:rsidRDefault="002F606B" w:rsidP="002F606B">
      <w:pPr>
        <w:rPr>
          <w:rFonts w:ascii="Hacen Lebanon" w:hAnsi="Hacen Lebanon" w:cs="Hacen Lebanon"/>
          <w:rtl/>
          <w:lang w:bidi="ar-EG"/>
        </w:rPr>
      </w:pPr>
    </w:p>
    <w:p w:rsidR="000704EC" w:rsidRPr="009D1340" w:rsidRDefault="00605B35" w:rsidP="002F606B">
      <w:pPr>
        <w:rPr>
          <w:rFonts w:ascii="Hacen Lebanon" w:hAnsi="Hacen Lebanon" w:cs="Hacen Lebanon"/>
          <w:rtl/>
          <w:lang w:bidi="ar-EG"/>
        </w:rPr>
      </w:pPr>
      <w:r>
        <w:rPr>
          <w:rFonts w:ascii="Hacen Lebanon" w:hAnsi="Hacen Lebanon" w:cs="Hacen Lebanon"/>
          <w:noProof/>
          <w:rtl/>
        </w:rPr>
        <w:lastRenderedPageBreak/>
        <w:pict>
          <v:group id="_x0000_s17618" style="position:absolute;left:0;text-align:left;margin-left:71.6pt;margin-top:11.25pt;width:400.2pt;height:32.75pt;z-index:251726336" coordorigin="6732,6264" coordsize="4059,655">
            <v:shape id="_x0000_s17619" type="#_x0000_t21" style="position:absolute;left:6732;top:6264;width:4059;height:655" fillcolor="white [3201]" strokecolor="black [3200]" strokeweight="2.5pt">
              <v:shadow color="#868686"/>
            </v:shape>
            <v:shape id="_x0000_s17620" type="#_x0000_t202" style="position:absolute;left:6863;top:6320;width:3815;height:561" fillcolor="white [3201]" strokecolor="black [3200]" strokeweight="2.5pt">
              <v:shadow color="#868686"/>
              <v:textbox style="mso-next-textbox:#_x0000_s17620">
                <w:txbxContent>
                  <w:p w:rsidR="0027604B" w:rsidRPr="008B141F" w:rsidRDefault="0027604B" w:rsidP="008B141F">
                    <w:pPr>
                      <w:pStyle w:val="30"/>
                      <w:jc w:val="center"/>
                      <w:rPr>
                        <w:b w:val="0"/>
                        <w:bCs w:val="0"/>
                        <w:color w:val="auto"/>
                      </w:rPr>
                    </w:pPr>
                    <w:r w:rsidRPr="008B141F">
                      <w:rPr>
                        <w:rFonts w:hint="cs"/>
                        <w:b w:val="0"/>
                        <w:bCs w:val="0"/>
                        <w:color w:val="auto"/>
                        <w:rtl/>
                      </w:rPr>
                      <w:t>مسائل علاقات بيانية متنوعة</w:t>
                    </w:r>
                  </w:p>
                </w:txbxContent>
              </v:textbox>
            </v:shape>
            <w10:wrap anchorx="page"/>
          </v:group>
        </w:pict>
      </w:r>
    </w:p>
    <w:p w:rsidR="000704EC" w:rsidRPr="009D1340" w:rsidRDefault="000704EC" w:rsidP="002F606B">
      <w:pPr>
        <w:rPr>
          <w:rFonts w:ascii="Hacen Lebanon" w:hAnsi="Hacen Lebanon" w:cs="Hacen Lebanon"/>
          <w:rtl/>
          <w:lang w:bidi="ar-EG"/>
        </w:rPr>
      </w:pPr>
    </w:p>
    <w:p w:rsidR="000704EC" w:rsidRPr="009D1340" w:rsidRDefault="000704EC" w:rsidP="002F606B">
      <w:pPr>
        <w:rPr>
          <w:rFonts w:ascii="Hacen Lebanon" w:hAnsi="Hacen Lebanon" w:cs="Hacen Lebanon"/>
          <w:sz w:val="2"/>
          <w:szCs w:val="2"/>
          <w:rtl/>
          <w:lang w:bidi="ar-EG"/>
        </w:rPr>
      </w:pPr>
    </w:p>
    <w:p w:rsidR="002F606B" w:rsidRPr="009D1340" w:rsidRDefault="00BA168C" w:rsidP="002F606B">
      <w:pPr>
        <w:rPr>
          <w:rFonts w:ascii="Hacen Lebanon" w:hAnsi="Hacen Lebanon" w:cs="Hacen Lebanon"/>
          <w:rtl/>
          <w:lang w:bidi="ar-EG"/>
        </w:rPr>
      </w:pPr>
      <w:r w:rsidRPr="009D1340">
        <w:rPr>
          <w:rFonts w:ascii="Hacen Lebanon" w:hAnsi="Hacen Lebanon" w:cs="Hacen Lebanon" w:hint="cs"/>
          <w:rtl/>
          <w:lang w:bidi="ar-EG"/>
        </w:rPr>
        <w:t>24</w:t>
      </w:r>
      <w:r w:rsidR="002F606B" w:rsidRPr="009D1340">
        <w:rPr>
          <w:rFonts w:ascii="Hacen Lebanon" w:hAnsi="Hacen Lebanon" w:cs="Hacen Lebanon"/>
          <w:rtl/>
          <w:lang w:bidi="ar-EG"/>
        </w:rPr>
        <w:t xml:space="preserve">- الجدول الآتي يوضح العلاقة بين طول سلك </w:t>
      </w:r>
      <w:r w:rsidR="002F606B" w:rsidRPr="009D1340">
        <w:rPr>
          <w:rFonts w:ascii="Hacen Lebanon" w:hAnsi="Hacen Lebanon" w:cs="Hacen Lebanon"/>
          <w:lang w:bidi="ar-EG"/>
        </w:rPr>
        <w:t xml:space="preserve">( </w:t>
      </w:r>
      <w:r w:rsidR="002F606B" w:rsidRPr="00482DE5">
        <w:rPr>
          <w:rFonts w:asciiTheme="majorBidi" w:hAnsiTheme="majorBidi" w:cstheme="majorBidi"/>
          <w:i/>
          <w:iCs/>
          <w:sz w:val="34"/>
          <w:szCs w:val="34"/>
          <w:lang w:bidi="ar-EG"/>
        </w:rPr>
        <w:t>l</w:t>
      </w:r>
      <w:r w:rsidR="002F606B" w:rsidRPr="00482DE5">
        <w:rPr>
          <w:rFonts w:ascii="Hacen Lebanon" w:hAnsi="Hacen Lebanon" w:cs="Hacen Lebanon"/>
          <w:i/>
          <w:iCs/>
          <w:sz w:val="34"/>
          <w:szCs w:val="34"/>
          <w:lang w:bidi="ar-EG"/>
        </w:rPr>
        <w:t xml:space="preserve"> </w:t>
      </w:r>
      <w:r w:rsidR="002F606B" w:rsidRPr="009D1340">
        <w:rPr>
          <w:rFonts w:ascii="Hacen Lebanon" w:hAnsi="Hacen Lebanon" w:cs="Hacen Lebanon"/>
          <w:lang w:bidi="ar-EG"/>
        </w:rPr>
        <w:t>)</w:t>
      </w:r>
      <w:r w:rsidR="002F606B" w:rsidRPr="009D1340">
        <w:rPr>
          <w:rFonts w:ascii="Hacen Lebanon" w:hAnsi="Hacen Lebanon" w:cs="Hacen Lebanon"/>
          <w:rtl/>
          <w:lang w:bidi="ar-EG"/>
        </w:rPr>
        <w:t xml:space="preserve"> مساحة مقطعه </w:t>
      </w:r>
      <w:r w:rsidR="002F606B" w:rsidRPr="009D1340">
        <w:rPr>
          <w:rFonts w:ascii="Hacen Lebanon" w:hAnsi="Hacen Lebanon" w:cs="Hacen Lebanon"/>
          <w:lang w:bidi="ar-EG"/>
        </w:rPr>
        <w:t>0.1</w:t>
      </w:r>
      <w:r w:rsidR="002F606B" w:rsidRPr="009D1340">
        <w:rPr>
          <w:rFonts w:ascii="Hacen Lebanon" w:hAnsi="Hacen Lebanon" w:cs="Hacen Lebanon"/>
          <w:rtl/>
          <w:lang w:bidi="ar-EG"/>
        </w:rPr>
        <w:t xml:space="preserve"> م</w:t>
      </w:r>
      <w:r w:rsidR="002F606B" w:rsidRPr="009D1340">
        <w:rPr>
          <w:rFonts w:ascii="Hacen Lebanon" w:hAnsi="Hacen Lebanon" w:cs="Hacen Lebanon"/>
          <w:vertAlign w:val="superscript"/>
          <w:rtl/>
          <w:lang w:bidi="ar-EG"/>
        </w:rPr>
        <w:t>2</w:t>
      </w:r>
      <w:r w:rsidR="002F606B" w:rsidRPr="009D1340">
        <w:rPr>
          <w:rFonts w:ascii="Hacen Lebanon" w:hAnsi="Hacen Lebanon" w:cs="Hacen Lebanon"/>
          <w:rtl/>
          <w:lang w:bidi="ar-EG"/>
        </w:rPr>
        <w:t xml:space="preserve"> ومقاومته </w:t>
      </w:r>
      <w:r w:rsidR="002F606B" w:rsidRPr="009D1340">
        <w:rPr>
          <w:rFonts w:ascii="Hacen Lebanon" w:hAnsi="Hacen Lebanon" w:cs="Hacen Lebanon"/>
          <w:lang w:bidi="ar-EG"/>
        </w:rPr>
        <w:t>( R )</w:t>
      </w:r>
      <w:r w:rsidR="002F606B" w:rsidRPr="009D1340">
        <w:rPr>
          <w:rFonts w:ascii="Hacen Lebanon" w:hAnsi="Hacen Lebanon" w:cs="Hacen Lebanon"/>
          <w:rtl/>
          <w:lang w:bidi="ar-EG"/>
        </w:rPr>
        <w:t xml:space="preserve"> : </w:t>
      </w:r>
    </w:p>
    <w:tbl>
      <w:tblPr>
        <w:bidiVisual/>
        <w:tblW w:w="5915" w:type="dxa"/>
        <w:tblInd w:w="1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
        <w:gridCol w:w="455"/>
        <w:gridCol w:w="537"/>
        <w:gridCol w:w="455"/>
        <w:gridCol w:w="538"/>
        <w:gridCol w:w="3402"/>
      </w:tblGrid>
      <w:tr w:rsidR="002F606B" w:rsidRPr="009D1340" w:rsidTr="009A6082">
        <w:tc>
          <w:tcPr>
            <w:tcW w:w="528" w:type="dxa"/>
          </w:tcPr>
          <w:p w:rsidR="002F606B" w:rsidRPr="009D1340" w:rsidRDefault="002F606B" w:rsidP="000456F8">
            <w:pPr>
              <w:rPr>
                <w:rFonts w:ascii="Hacen Lebanon" w:hAnsi="Hacen Lebanon" w:cs="Hacen Lebanon"/>
                <w:rtl/>
                <w:lang w:bidi="ar-EG"/>
              </w:rPr>
            </w:pPr>
            <w:r w:rsidRPr="009D1340">
              <w:rPr>
                <w:rFonts w:ascii="Hacen Lebanon" w:hAnsi="Hacen Lebanon" w:cs="Hacen Lebanon"/>
                <w:lang w:bidi="ar-EG"/>
              </w:rPr>
              <w:t>15</w:t>
            </w:r>
          </w:p>
        </w:tc>
        <w:tc>
          <w:tcPr>
            <w:tcW w:w="455"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10</w:t>
            </w:r>
          </w:p>
        </w:tc>
        <w:tc>
          <w:tcPr>
            <w:tcW w:w="537"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7.5</w:t>
            </w:r>
          </w:p>
        </w:tc>
        <w:tc>
          <w:tcPr>
            <w:tcW w:w="455"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5</w:t>
            </w:r>
          </w:p>
        </w:tc>
        <w:tc>
          <w:tcPr>
            <w:tcW w:w="538"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2.5</w:t>
            </w:r>
          </w:p>
        </w:tc>
        <w:tc>
          <w:tcPr>
            <w:tcW w:w="3402" w:type="dxa"/>
          </w:tcPr>
          <w:p w:rsidR="002F606B" w:rsidRPr="009D1340" w:rsidRDefault="002F606B" w:rsidP="009A6082">
            <w:pPr>
              <w:jc w:val="center"/>
              <w:rPr>
                <w:rFonts w:ascii="Hacen Lebanon" w:hAnsi="Hacen Lebanon" w:cs="Hacen Lebanon"/>
                <w:rtl/>
                <w:lang w:bidi="ar-EG"/>
              </w:rPr>
            </w:pPr>
            <w:r w:rsidRPr="009D1340">
              <w:rPr>
                <w:rFonts w:ascii="Hacen Lebanon" w:hAnsi="Hacen Lebanon" w:cs="Hacen Lebanon"/>
                <w:rtl/>
                <w:lang w:bidi="ar-EG"/>
              </w:rPr>
              <w:t xml:space="preserve">المقاومة </w:t>
            </w:r>
            <w:r w:rsidRPr="009D1340">
              <w:rPr>
                <w:rFonts w:ascii="Hacen Lebanon" w:hAnsi="Hacen Lebanon" w:cs="Hacen Lebanon"/>
                <w:lang w:bidi="ar-EG"/>
              </w:rPr>
              <w:t xml:space="preserve">( R ) </w:t>
            </w:r>
            <w:r w:rsidRPr="009D1340">
              <w:rPr>
                <w:rFonts w:ascii="Hacen Lebanon" w:hAnsi="Hacen Lebanon" w:cs="Hacen Lebanon"/>
                <w:rtl/>
                <w:lang w:bidi="ar-EG"/>
              </w:rPr>
              <w:t xml:space="preserve"> </w:t>
            </w:r>
            <w:r w:rsidRPr="00482DE5">
              <w:rPr>
                <w:rFonts w:ascii="Hacen Lebanon" w:hAnsi="Hacen Lebanon" w:cs="Hacen Lebanon"/>
                <w:rtl/>
                <w:lang w:bidi="ar-EG"/>
              </w:rPr>
              <w:t>بالأوم</w:t>
            </w:r>
          </w:p>
        </w:tc>
      </w:tr>
      <w:tr w:rsidR="002F606B" w:rsidRPr="009D1340" w:rsidTr="009A6082">
        <w:tc>
          <w:tcPr>
            <w:tcW w:w="528"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30</w:t>
            </w:r>
          </w:p>
        </w:tc>
        <w:tc>
          <w:tcPr>
            <w:tcW w:w="455"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20</w:t>
            </w:r>
          </w:p>
        </w:tc>
        <w:tc>
          <w:tcPr>
            <w:tcW w:w="537"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15</w:t>
            </w:r>
          </w:p>
        </w:tc>
        <w:tc>
          <w:tcPr>
            <w:tcW w:w="455" w:type="dxa"/>
          </w:tcPr>
          <w:p w:rsidR="002F606B" w:rsidRPr="009D1340" w:rsidRDefault="002F606B" w:rsidP="000456F8">
            <w:pPr>
              <w:rPr>
                <w:rFonts w:ascii="Hacen Lebanon" w:hAnsi="Hacen Lebanon" w:cs="Hacen Lebanon"/>
                <w:rtl/>
                <w:lang w:bidi="ar-EG"/>
              </w:rPr>
            </w:pPr>
            <w:r w:rsidRPr="009D1340">
              <w:rPr>
                <w:rFonts w:ascii="Hacen Lebanon" w:hAnsi="Hacen Lebanon" w:cs="Hacen Lebanon"/>
                <w:lang w:bidi="ar-EG"/>
              </w:rPr>
              <w:t>10</w:t>
            </w:r>
          </w:p>
        </w:tc>
        <w:tc>
          <w:tcPr>
            <w:tcW w:w="538"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5</w:t>
            </w:r>
          </w:p>
        </w:tc>
        <w:tc>
          <w:tcPr>
            <w:tcW w:w="3402" w:type="dxa"/>
          </w:tcPr>
          <w:p w:rsidR="002F606B" w:rsidRPr="009D1340" w:rsidRDefault="002F606B" w:rsidP="009A6082">
            <w:pPr>
              <w:jc w:val="center"/>
              <w:rPr>
                <w:rFonts w:ascii="Hacen Lebanon" w:hAnsi="Hacen Lebanon" w:cs="Hacen Lebanon"/>
                <w:rtl/>
                <w:lang w:bidi="ar-EG"/>
              </w:rPr>
            </w:pPr>
            <w:r w:rsidRPr="00482DE5">
              <w:rPr>
                <w:rFonts w:ascii="Hacen Lebanon" w:hAnsi="Hacen Lebanon" w:cs="Hacen Lebanon"/>
                <w:rtl/>
                <w:lang w:bidi="ar-EG"/>
              </w:rPr>
              <w:t>طول السلك</w:t>
            </w:r>
            <w:r w:rsidRPr="00482DE5">
              <w:rPr>
                <w:rFonts w:asciiTheme="majorBidi" w:hAnsiTheme="majorBidi" w:cstheme="majorBidi"/>
                <w:i/>
                <w:iCs/>
                <w:sz w:val="34"/>
                <w:szCs w:val="34"/>
                <w:rtl/>
                <w:lang w:bidi="ar-EG"/>
              </w:rPr>
              <w:t xml:space="preserve"> </w:t>
            </w:r>
            <w:r w:rsidRPr="00482DE5">
              <w:rPr>
                <w:rFonts w:asciiTheme="majorBidi" w:hAnsiTheme="majorBidi" w:cstheme="majorBidi"/>
                <w:i/>
                <w:iCs/>
                <w:sz w:val="34"/>
                <w:szCs w:val="34"/>
                <w:lang w:bidi="ar-EG"/>
              </w:rPr>
              <w:t>( l )</w:t>
            </w:r>
            <w:r w:rsidRPr="00482DE5">
              <w:rPr>
                <w:rFonts w:ascii="Hacen Lebanon" w:hAnsi="Hacen Lebanon" w:cs="Hacen Lebanon"/>
                <w:rtl/>
                <w:lang w:bidi="ar-EG"/>
              </w:rPr>
              <w:t xml:space="preserve"> بالمتر</w:t>
            </w:r>
          </w:p>
        </w:tc>
      </w:tr>
    </w:tbl>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أ- ارسم العلاقة البيانية بين طول السلك </w:t>
      </w:r>
      <w:r w:rsidRPr="009D1340">
        <w:rPr>
          <w:rFonts w:ascii="Hacen Lebanon" w:hAnsi="Hacen Lebanon" w:cs="Hacen Lebanon"/>
          <w:lang w:bidi="ar-EG"/>
        </w:rPr>
        <w:t xml:space="preserve">( </w:t>
      </w:r>
      <w:r w:rsidRPr="009D1340">
        <w:rPr>
          <w:rFonts w:ascii="Hacen Lebanon" w:hAnsi="Hacen Lebanon" w:cs="Hacen Lebanon"/>
          <w:i/>
          <w:iCs/>
          <w:lang w:bidi="ar-EG"/>
        </w:rPr>
        <w:t xml:space="preserve">l </w:t>
      </w:r>
      <w:r w:rsidRPr="009D1340">
        <w:rPr>
          <w:rFonts w:ascii="Hacen Lebanon" w:hAnsi="Hacen Lebanon" w:cs="Hacen Lebanon"/>
          <w:lang w:bidi="ar-EG"/>
        </w:rPr>
        <w:t>)</w:t>
      </w:r>
      <w:r w:rsidRPr="009D1340">
        <w:rPr>
          <w:rFonts w:ascii="Hacen Lebanon" w:hAnsi="Hacen Lebanon" w:cs="Hacen Lebanon"/>
          <w:rtl/>
          <w:lang w:bidi="ar-EG"/>
        </w:rPr>
        <w:t xml:space="preserve"> علي محور السينات ومقاومته </w:t>
      </w:r>
      <w:r w:rsidRPr="009D1340">
        <w:rPr>
          <w:rFonts w:ascii="Hacen Lebanon" w:hAnsi="Hacen Lebanon" w:cs="Hacen Lebanon"/>
          <w:lang w:bidi="ar-EG"/>
        </w:rPr>
        <w:t>( R )</w:t>
      </w:r>
      <w:r w:rsidRPr="009D1340">
        <w:rPr>
          <w:rFonts w:ascii="Hacen Lebanon" w:hAnsi="Hacen Lebanon" w:cs="Hacen Lebanon"/>
          <w:rtl/>
          <w:lang w:bidi="ar-EG"/>
        </w:rPr>
        <w:t xml:space="preserve"> علي محور الصادات .</w:t>
      </w:r>
    </w:p>
    <w:p w:rsidR="002F606B" w:rsidRPr="00FA4BD9" w:rsidRDefault="002F606B" w:rsidP="002F606B">
      <w:pPr>
        <w:rPr>
          <w:rFonts w:ascii="Hacen Beirut" w:hAnsi="Hacen Beirut" w:cs="Hacen Beirut"/>
          <w:rtl/>
          <w:lang w:bidi="ar-EG"/>
        </w:rPr>
      </w:pPr>
      <w:r w:rsidRPr="00FA4BD9">
        <w:rPr>
          <w:rFonts w:ascii="Hacen Beirut" w:hAnsi="Hacen Beirut" w:cs="Hacen Beirut"/>
          <w:rtl/>
          <w:lang w:bidi="ar-EG"/>
        </w:rPr>
        <w:t xml:space="preserve">ب- من الرسم البياني أوجد :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1- المقاومة النوعية لمادة السلك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2- مقاومة السلك الذي طوله </w:t>
      </w:r>
      <w:r w:rsidRPr="009D1340">
        <w:rPr>
          <w:rFonts w:ascii="Hacen Lebanon" w:hAnsi="Hacen Lebanon" w:cs="Hacen Lebanon"/>
          <w:lang w:bidi="ar-EG"/>
        </w:rPr>
        <w:t xml:space="preserve">25 </w:t>
      </w:r>
      <w:r w:rsidRPr="009D1340">
        <w:rPr>
          <w:rFonts w:ascii="Hacen Lebanon" w:hAnsi="Hacen Lebanon" w:cs="Hacen Lebanon"/>
          <w:rtl/>
          <w:lang w:bidi="ar-EG"/>
        </w:rPr>
        <w:t xml:space="preserve"> متر .</w:t>
      </w:r>
      <w:r w:rsidRPr="009D1340">
        <w:rPr>
          <w:rFonts w:ascii="Hacen Lebanon" w:hAnsi="Hacen Lebanon" w:cs="Hacen Lebanon"/>
          <w:lang w:bidi="ar-EG"/>
        </w:rPr>
        <w:t xml:space="preserve"> [ 0.05 </w:t>
      </w:r>
      <w:r w:rsidRPr="009D1340">
        <w:rPr>
          <w:rFonts w:cs="Hacen Lebanon"/>
          <w:lang w:bidi="ar-EG"/>
        </w:rPr>
        <w:t>Ω</w:t>
      </w:r>
      <w:r w:rsidRPr="009D1340">
        <w:rPr>
          <w:rFonts w:ascii="Hacen Lebanon" w:hAnsi="Hacen Lebanon" w:cs="Hacen Lebanon"/>
          <w:lang w:bidi="ar-EG"/>
        </w:rPr>
        <w:t xml:space="preserve"> . m , 12.5 </w:t>
      </w:r>
      <w:r w:rsidRPr="009D1340">
        <w:rPr>
          <w:rFonts w:cs="Hacen Lebanon"/>
          <w:lang w:bidi="ar-EG"/>
        </w:rPr>
        <w:t>Ω</w:t>
      </w:r>
      <w:r w:rsidRPr="009D1340">
        <w:rPr>
          <w:rFonts w:ascii="Hacen Lebanon" w:hAnsi="Hacen Lebanon" w:cs="Hacen Lebanon"/>
          <w:lang w:bidi="ar-EG"/>
        </w:rPr>
        <w:t xml:space="preserve"> ]   </w:t>
      </w:r>
      <w:r w:rsidR="00FB2748">
        <w:rPr>
          <w:rFonts w:ascii="Hacen Lebanon" w:hAnsi="Hacen Lebanon" w:cs="Hacen Lebanon"/>
          <w:lang w:bidi="ar-EG"/>
        </w:rPr>
        <w:t xml:space="preserve">                                                                  </w:t>
      </w:r>
      <w:r w:rsidRPr="009D1340">
        <w:rPr>
          <w:rFonts w:ascii="Hacen Lebanon" w:hAnsi="Hacen Lebanon" w:cs="Hacen Lebanon"/>
          <w:lang w:bidi="ar-EG"/>
        </w:rPr>
        <w:t xml:space="preserve">   </w:t>
      </w:r>
    </w:p>
    <w:p w:rsidR="000704EC" w:rsidRPr="009D1340" w:rsidRDefault="000704EC" w:rsidP="002F606B">
      <w:pPr>
        <w:rPr>
          <w:rFonts w:ascii="Hacen Lebanon" w:hAnsi="Hacen Lebanon" w:cs="Hacen Lebanon"/>
          <w:sz w:val="2"/>
          <w:szCs w:val="2"/>
          <w:rtl/>
          <w:lang w:bidi="ar-EG"/>
        </w:rPr>
      </w:pPr>
    </w:p>
    <w:p w:rsidR="002F606B" w:rsidRPr="009D1340" w:rsidRDefault="00BA168C" w:rsidP="009A6082">
      <w:pPr>
        <w:pBdr>
          <w:top w:val="single" w:sz="4" w:space="1" w:color="auto"/>
        </w:pBdr>
        <w:rPr>
          <w:rFonts w:ascii="Hacen Lebanon" w:hAnsi="Hacen Lebanon" w:cs="Hacen Lebanon"/>
          <w:rtl/>
          <w:lang w:bidi="ar-EG"/>
        </w:rPr>
      </w:pPr>
      <w:r w:rsidRPr="009D1340">
        <w:rPr>
          <w:rFonts w:ascii="Hacen Lebanon" w:hAnsi="Hacen Lebanon" w:cs="Hacen Lebanon" w:hint="cs"/>
          <w:rtl/>
          <w:lang w:bidi="ar-EG"/>
        </w:rPr>
        <w:t>25</w:t>
      </w:r>
      <w:r w:rsidR="002F606B" w:rsidRPr="009D1340">
        <w:rPr>
          <w:rFonts w:ascii="Hacen Lebanon" w:hAnsi="Hacen Lebanon" w:cs="Hacen Lebanon"/>
          <w:rtl/>
          <w:lang w:bidi="ar-EG"/>
        </w:rPr>
        <w:t xml:space="preserve">- عينت المقاومة الأومية لعدة أسلاك من معدن ما ، طول كل منها </w:t>
      </w:r>
      <w:r w:rsidR="002F606B" w:rsidRPr="009D1340">
        <w:rPr>
          <w:rFonts w:ascii="Hacen Lebanon" w:hAnsi="Hacen Lebanon" w:cs="Hacen Lebanon"/>
          <w:lang w:bidi="ar-EG"/>
        </w:rPr>
        <w:t>12 m</w:t>
      </w:r>
      <w:r w:rsidR="002F606B" w:rsidRPr="009D1340">
        <w:rPr>
          <w:rFonts w:ascii="Hacen Lebanon" w:hAnsi="Hacen Lebanon" w:cs="Hacen Lebanon"/>
          <w:rtl/>
          <w:lang w:bidi="ar-EG"/>
        </w:rPr>
        <w:t xml:space="preserve"> ومختلفة في مساحة المقطع فكانت النتائج كالآتي : </w:t>
      </w:r>
    </w:p>
    <w:tbl>
      <w:tblPr>
        <w:bidiVisual/>
        <w:tblW w:w="5351" w:type="dxa"/>
        <w:tblInd w:w="2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
        <w:gridCol w:w="567"/>
        <w:gridCol w:w="455"/>
        <w:gridCol w:w="537"/>
        <w:gridCol w:w="567"/>
        <w:gridCol w:w="336"/>
        <w:gridCol w:w="2357"/>
      </w:tblGrid>
      <w:tr w:rsidR="002F606B" w:rsidRPr="009D1340" w:rsidTr="009A6082">
        <w:tc>
          <w:tcPr>
            <w:tcW w:w="532" w:type="dxa"/>
          </w:tcPr>
          <w:p w:rsidR="002F606B" w:rsidRPr="009D1340" w:rsidRDefault="002F606B" w:rsidP="000456F8">
            <w:pPr>
              <w:rPr>
                <w:rFonts w:ascii="Hacen Lebanon" w:hAnsi="Hacen Lebanon" w:cs="Hacen Lebanon"/>
                <w:rtl/>
                <w:lang w:bidi="ar-EG"/>
              </w:rPr>
            </w:pPr>
            <w:r w:rsidRPr="009D1340">
              <w:rPr>
                <w:rFonts w:ascii="Hacen Lebanon" w:hAnsi="Hacen Lebanon" w:cs="Hacen Lebanon"/>
                <w:lang w:bidi="ar-EG"/>
              </w:rPr>
              <w:t>30</w:t>
            </w:r>
          </w:p>
        </w:tc>
        <w:tc>
          <w:tcPr>
            <w:tcW w:w="567"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23</w:t>
            </w:r>
          </w:p>
        </w:tc>
        <w:tc>
          <w:tcPr>
            <w:tcW w:w="455"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15</w:t>
            </w:r>
          </w:p>
        </w:tc>
        <w:tc>
          <w:tcPr>
            <w:tcW w:w="537" w:type="dxa"/>
          </w:tcPr>
          <w:p w:rsidR="002F606B" w:rsidRPr="009D1340" w:rsidRDefault="002F606B" w:rsidP="000456F8">
            <w:pPr>
              <w:rPr>
                <w:rFonts w:ascii="Hacen Lebanon" w:hAnsi="Hacen Lebanon" w:cs="Hacen Lebanon"/>
                <w:rtl/>
                <w:lang w:bidi="ar-EG"/>
              </w:rPr>
            </w:pPr>
            <w:r w:rsidRPr="009D1340">
              <w:rPr>
                <w:rFonts w:ascii="Hacen Lebanon" w:hAnsi="Hacen Lebanon" w:cs="Hacen Lebanon"/>
                <w:lang w:bidi="ar-EG"/>
              </w:rPr>
              <w:t>10</w:t>
            </w:r>
          </w:p>
        </w:tc>
        <w:tc>
          <w:tcPr>
            <w:tcW w:w="567"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7.5</w:t>
            </w:r>
          </w:p>
        </w:tc>
        <w:tc>
          <w:tcPr>
            <w:tcW w:w="336"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6</w:t>
            </w:r>
          </w:p>
        </w:tc>
        <w:tc>
          <w:tcPr>
            <w:tcW w:w="2357" w:type="dxa"/>
          </w:tcPr>
          <w:p w:rsidR="002F606B" w:rsidRPr="009D1340" w:rsidRDefault="002F606B" w:rsidP="009A6082">
            <w:pPr>
              <w:jc w:val="center"/>
              <w:rPr>
                <w:rFonts w:ascii="Hacen Lebanon" w:hAnsi="Hacen Lebanon" w:cs="Hacen Lebanon"/>
                <w:rtl/>
                <w:lang w:bidi="ar-EG"/>
              </w:rPr>
            </w:pPr>
            <w:r w:rsidRPr="009D1340">
              <w:rPr>
                <w:rFonts w:ascii="Hacen Lebanon" w:hAnsi="Hacen Lebanon" w:cs="Hacen Lebanon"/>
                <w:lang w:bidi="ar-EG"/>
              </w:rPr>
              <w:t xml:space="preserve">R ( </w:t>
            </w:r>
            <w:r w:rsidRPr="009D1340">
              <w:rPr>
                <w:rFonts w:cs="Hacen Lebanon"/>
                <w:lang w:bidi="ar-EG"/>
              </w:rPr>
              <w:t>Ω</w:t>
            </w:r>
            <w:r w:rsidRPr="009D1340">
              <w:rPr>
                <w:rFonts w:ascii="Hacen Lebanon" w:hAnsi="Hacen Lebanon" w:cs="Hacen Lebanon"/>
                <w:lang w:bidi="ar-EG"/>
              </w:rPr>
              <w:t xml:space="preserve"> )</w:t>
            </w:r>
          </w:p>
        </w:tc>
      </w:tr>
      <w:tr w:rsidR="002F606B" w:rsidRPr="009D1340" w:rsidTr="009A6082">
        <w:tc>
          <w:tcPr>
            <w:tcW w:w="532"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10</w:t>
            </w:r>
          </w:p>
        </w:tc>
        <w:tc>
          <w:tcPr>
            <w:tcW w:w="567"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7.7</w:t>
            </w:r>
          </w:p>
        </w:tc>
        <w:tc>
          <w:tcPr>
            <w:tcW w:w="455"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5</w:t>
            </w:r>
          </w:p>
        </w:tc>
        <w:tc>
          <w:tcPr>
            <w:tcW w:w="537" w:type="dxa"/>
          </w:tcPr>
          <w:p w:rsidR="002F606B" w:rsidRPr="009D1340" w:rsidRDefault="002F606B" w:rsidP="000456F8">
            <w:pPr>
              <w:rPr>
                <w:rFonts w:ascii="Hacen Lebanon" w:hAnsi="Hacen Lebanon" w:cs="Hacen Lebanon"/>
                <w:rtl/>
                <w:lang w:bidi="ar-EG"/>
              </w:rPr>
            </w:pPr>
            <w:r w:rsidRPr="009D1340">
              <w:rPr>
                <w:rFonts w:ascii="Hacen Lebanon" w:hAnsi="Hacen Lebanon" w:cs="Hacen Lebanon"/>
                <w:lang w:bidi="ar-EG"/>
              </w:rPr>
              <w:t>3.3</w:t>
            </w:r>
          </w:p>
        </w:tc>
        <w:tc>
          <w:tcPr>
            <w:tcW w:w="567"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2.5</w:t>
            </w:r>
          </w:p>
        </w:tc>
        <w:tc>
          <w:tcPr>
            <w:tcW w:w="336"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2</w:t>
            </w:r>
          </w:p>
        </w:tc>
        <w:tc>
          <w:tcPr>
            <w:tcW w:w="2357" w:type="dxa"/>
          </w:tcPr>
          <w:p w:rsidR="002F606B" w:rsidRPr="009D1340" w:rsidRDefault="00605B35" w:rsidP="00FB2748">
            <w:pPr>
              <w:bidi w:val="0"/>
              <w:jc w:val="center"/>
              <w:rPr>
                <w:rFonts w:ascii="Hacen Lebanon" w:hAnsi="Hacen Lebanon" w:cs="Hacen Lebanon"/>
                <w:lang w:bidi="ar-EG"/>
              </w:rPr>
            </w:pPr>
            <m:oMath>
              <m:f>
                <m:fPr>
                  <m:ctrlPr>
                    <w:rPr>
                      <w:rFonts w:ascii="Cambria Math" w:hAnsi="Cambria Math" w:cs="Hacen Lebanon"/>
                      <w:i/>
                      <w:lang w:bidi="ar-EG"/>
                    </w:rPr>
                  </m:ctrlPr>
                </m:fPr>
                <m:num>
                  <m:r>
                    <w:rPr>
                      <w:rFonts w:ascii="Cambria Math" w:hAnsi="Cambria Math" w:cs="Hacen Lebanon"/>
                      <w:lang w:bidi="ar-EG"/>
                    </w:rPr>
                    <m:t>1</m:t>
                  </m:r>
                </m:num>
                <m:den>
                  <m:r>
                    <w:rPr>
                      <w:rFonts w:ascii="Cambria Math" w:hAnsi="Cambria Math" w:cs="Hacen Lebanon"/>
                      <w:lang w:bidi="ar-EG"/>
                    </w:rPr>
                    <m:t>A</m:t>
                  </m:r>
                </m:den>
              </m:f>
            </m:oMath>
            <w:r w:rsidR="002F606B" w:rsidRPr="009D1340">
              <w:rPr>
                <w:rFonts w:ascii="Hacen Lebanon" w:hAnsi="Hacen Lebanon" w:cs="Hacen Lebanon"/>
                <w:lang w:bidi="ar-EG"/>
              </w:rPr>
              <w:t xml:space="preserve"> </w:t>
            </w:r>
            <w:r w:rsidR="002F606B" w:rsidRPr="009D1340">
              <w:rPr>
                <w:rFonts w:ascii="Hacen Lebanon" w:hAnsi="Hacen Lebanon" w:cs="Hacen Lebanon"/>
                <w:rtl/>
                <w:lang w:bidi="ar-EG"/>
              </w:rPr>
              <w:t xml:space="preserve"> ×</w:t>
            </w:r>
            <w:r w:rsidR="002F606B" w:rsidRPr="009D1340">
              <w:rPr>
                <w:rFonts w:ascii="Hacen Lebanon" w:hAnsi="Hacen Lebanon" w:cs="Hacen Lebanon"/>
                <w:lang w:bidi="ar-EG"/>
              </w:rPr>
              <w:t xml:space="preserve"> 10</w:t>
            </w:r>
            <w:r w:rsidR="002F606B" w:rsidRPr="009D1340">
              <w:rPr>
                <w:rFonts w:ascii="Hacen Lebanon" w:hAnsi="Hacen Lebanon" w:cs="Hacen Lebanon"/>
                <w:vertAlign w:val="superscript"/>
                <w:lang w:bidi="ar-EG"/>
              </w:rPr>
              <w:t>6</w:t>
            </w:r>
            <w:r w:rsidR="002F606B" w:rsidRPr="009D1340">
              <w:rPr>
                <w:rFonts w:ascii="Hacen Lebanon" w:hAnsi="Hacen Lebanon" w:cs="Hacen Lebanon"/>
                <w:lang w:bidi="ar-EG"/>
              </w:rPr>
              <w:t xml:space="preserve"> ( m</w:t>
            </w:r>
            <w:r w:rsidR="002F606B" w:rsidRPr="009D1340">
              <w:rPr>
                <w:rFonts w:ascii="Hacen Lebanon" w:hAnsi="Hacen Lebanon" w:cs="Hacen Lebanon"/>
                <w:vertAlign w:val="superscript"/>
                <w:lang w:bidi="ar-EG"/>
              </w:rPr>
              <w:t xml:space="preserve">-2 </w:t>
            </w:r>
            <w:r w:rsidR="002F606B" w:rsidRPr="009D1340">
              <w:rPr>
                <w:rFonts w:ascii="Hacen Lebanon" w:hAnsi="Hacen Lebanon" w:cs="Hacen Lebanon"/>
                <w:lang w:bidi="ar-EG"/>
              </w:rPr>
              <w:t>)</w:t>
            </w:r>
          </w:p>
        </w:tc>
      </w:tr>
    </w:tbl>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أ- ارسم العلاقة البيانية بين مقاومة السلك </w:t>
      </w:r>
      <w:r w:rsidRPr="009D1340">
        <w:rPr>
          <w:rFonts w:ascii="Hacen Lebanon" w:hAnsi="Hacen Lebanon" w:cs="Hacen Lebanon"/>
          <w:lang w:bidi="ar-EG"/>
        </w:rPr>
        <w:t>( R )</w:t>
      </w:r>
      <w:r w:rsidRPr="009D1340">
        <w:rPr>
          <w:rFonts w:ascii="Hacen Lebanon" w:hAnsi="Hacen Lebanon" w:cs="Hacen Lebanon"/>
          <w:rtl/>
          <w:lang w:bidi="ar-EG"/>
        </w:rPr>
        <w:t xml:space="preserve"> علي المحور الرأسي ، مقلوب مساحة المقطع </w:t>
      </w:r>
      <w:r w:rsidRPr="009D1340">
        <w:rPr>
          <w:rFonts w:ascii="Hacen Lebanon" w:hAnsi="Hacen Lebanon" w:cs="Hacen Lebanon"/>
          <w:lang w:bidi="ar-EG"/>
        </w:rPr>
        <w:t>( 1/ A )</w:t>
      </w:r>
      <w:r w:rsidRPr="009D1340">
        <w:rPr>
          <w:rFonts w:ascii="Hacen Lebanon" w:hAnsi="Hacen Lebanon" w:cs="Hacen Lebanon"/>
          <w:rtl/>
          <w:lang w:bidi="ar-EG"/>
        </w:rPr>
        <w:t xml:space="preserve"> علي المحور الأفقي .</w:t>
      </w:r>
    </w:p>
    <w:p w:rsidR="002F606B" w:rsidRPr="00FA4BD9" w:rsidRDefault="002F606B" w:rsidP="002F606B">
      <w:pPr>
        <w:rPr>
          <w:rFonts w:ascii="Hacen Beirut" w:hAnsi="Hacen Beirut" w:cs="Hacen Beirut"/>
          <w:rtl/>
          <w:lang w:bidi="ar-EG"/>
        </w:rPr>
      </w:pPr>
      <w:r w:rsidRPr="00FA4BD9">
        <w:rPr>
          <w:rFonts w:ascii="Hacen Beirut" w:hAnsi="Hacen Beirut" w:cs="Hacen Beirut"/>
          <w:rtl/>
          <w:lang w:bidi="ar-EG"/>
        </w:rPr>
        <w:t xml:space="preserve">ب- من الرسم أوجد :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 xml:space="preserve">1- مقاومة سلك من نفس المادة وله نفس الطول ومساحة مقطعه </w:t>
      </w:r>
      <w:r w:rsidRPr="009D1340">
        <w:rPr>
          <w:rFonts w:ascii="Hacen Lebanon" w:hAnsi="Hacen Lebanon" w:cs="Hacen Lebanon"/>
          <w:lang w:bidi="ar-EG"/>
        </w:rPr>
        <w:t>0.0025 cm</w:t>
      </w:r>
      <w:r w:rsidRPr="009D1340">
        <w:rPr>
          <w:rFonts w:ascii="Hacen Lebanon" w:hAnsi="Hacen Lebanon" w:cs="Hacen Lebanon"/>
          <w:vertAlign w:val="superscript"/>
          <w:lang w:bidi="ar-EG"/>
        </w:rPr>
        <w:t>2</w:t>
      </w:r>
    </w:p>
    <w:p w:rsidR="002F606B" w:rsidRPr="009D1340" w:rsidRDefault="002F606B" w:rsidP="009A6082">
      <w:pPr>
        <w:pBdr>
          <w:bottom w:val="single" w:sz="4" w:space="1" w:color="auto"/>
        </w:pBdr>
        <w:rPr>
          <w:rFonts w:ascii="Hacen Lebanon" w:hAnsi="Hacen Lebanon" w:cs="Hacen Lebanon"/>
          <w:rtl/>
          <w:lang w:bidi="ar-EG"/>
        </w:rPr>
      </w:pPr>
      <w:r w:rsidRPr="009D1340">
        <w:rPr>
          <w:rFonts w:ascii="Hacen Lebanon" w:hAnsi="Hacen Lebanon" w:cs="Hacen Lebanon"/>
          <w:rtl/>
          <w:lang w:bidi="ar-EG"/>
        </w:rPr>
        <w:t xml:space="preserve">2- المقاومة النوعية لمادة السلك                          </w:t>
      </w:r>
      <w:r w:rsidR="00FB2748">
        <w:rPr>
          <w:rFonts w:ascii="Hacen Lebanon" w:hAnsi="Hacen Lebanon" w:cs="Hacen Lebanon" w:hint="cs"/>
          <w:rtl/>
          <w:lang w:bidi="ar-EG"/>
        </w:rPr>
        <w:t xml:space="preserve">                               </w:t>
      </w:r>
      <w:r w:rsidRPr="009D1340">
        <w:rPr>
          <w:rFonts w:ascii="Hacen Lebanon" w:hAnsi="Hacen Lebanon" w:cs="Hacen Lebanon"/>
          <w:rtl/>
          <w:lang w:bidi="ar-EG"/>
        </w:rPr>
        <w:t xml:space="preserve">                   </w:t>
      </w:r>
      <w:r w:rsidRPr="009D1340">
        <w:rPr>
          <w:rFonts w:ascii="Hacen Lebanon" w:hAnsi="Hacen Lebanon" w:cs="Hacen Lebanon"/>
          <w:lang w:bidi="ar-EG"/>
        </w:rPr>
        <w:t xml:space="preserve">[ 12 </w:t>
      </w:r>
      <w:r w:rsidRPr="009D1340">
        <w:rPr>
          <w:rFonts w:cs="Hacen Lebanon"/>
          <w:lang w:bidi="ar-EG"/>
        </w:rPr>
        <w:t>Ω</w:t>
      </w:r>
      <w:r w:rsidRPr="009D1340">
        <w:rPr>
          <w:rFonts w:ascii="Hacen Lebanon" w:hAnsi="Hacen Lebanon" w:cs="Hacen Lebanon"/>
          <w:lang w:bidi="ar-EG"/>
        </w:rPr>
        <w:t xml:space="preserve"> , 0.25 x 10</w:t>
      </w:r>
      <w:r w:rsidRPr="009D1340">
        <w:rPr>
          <w:rFonts w:ascii="Hacen Lebanon" w:hAnsi="Hacen Lebanon" w:cs="Hacen Lebanon"/>
          <w:vertAlign w:val="superscript"/>
          <w:lang w:bidi="ar-EG"/>
        </w:rPr>
        <w:t>-6</w:t>
      </w:r>
      <w:r w:rsidRPr="009D1340">
        <w:rPr>
          <w:rFonts w:cs="Hacen Lebanon"/>
          <w:lang w:bidi="ar-EG"/>
        </w:rPr>
        <w:t>Ω</w:t>
      </w:r>
      <w:r w:rsidRPr="009D1340">
        <w:rPr>
          <w:rFonts w:ascii="Hacen Lebanon" w:hAnsi="Hacen Lebanon" w:cs="Hacen Lebanon"/>
          <w:lang w:bidi="ar-EG"/>
        </w:rPr>
        <w:t xml:space="preserve"> . m ]</w:t>
      </w:r>
    </w:p>
    <w:p w:rsidR="002F606B" w:rsidRPr="009D1340" w:rsidRDefault="00BA168C" w:rsidP="002F606B">
      <w:pPr>
        <w:rPr>
          <w:rFonts w:ascii="Hacen Lebanon" w:hAnsi="Hacen Lebanon" w:cs="Hacen Lebanon"/>
          <w:rtl/>
          <w:lang w:bidi="ar-EG"/>
        </w:rPr>
      </w:pPr>
      <w:r w:rsidRPr="009D1340">
        <w:rPr>
          <w:rFonts w:ascii="Hacen Lebanon" w:hAnsi="Hacen Lebanon" w:cs="Hacen Lebanon" w:hint="cs"/>
          <w:rtl/>
          <w:lang w:bidi="ar-EG"/>
        </w:rPr>
        <w:t>26</w:t>
      </w:r>
      <w:r w:rsidR="002F606B" w:rsidRPr="009D1340">
        <w:rPr>
          <w:rFonts w:ascii="Hacen Lebanon" w:hAnsi="Hacen Lebanon" w:cs="Hacen Lebanon"/>
          <w:rtl/>
          <w:lang w:bidi="ar-EG"/>
        </w:rPr>
        <w:t xml:space="preserve">- سلك طوله واحد متر ومساحة مقطعه </w:t>
      </w:r>
      <w:r w:rsidR="002F606B" w:rsidRPr="009D1340">
        <w:rPr>
          <w:rFonts w:ascii="Hacen Lebanon" w:hAnsi="Hacen Lebanon" w:cs="Hacen Lebanon"/>
          <w:lang w:bidi="ar-EG"/>
        </w:rPr>
        <w:t>0.1</w:t>
      </w:r>
      <w:r w:rsidR="002F606B" w:rsidRPr="009D1340">
        <w:rPr>
          <w:rFonts w:ascii="Hacen Lebanon" w:hAnsi="Hacen Lebanon" w:cs="Hacen Lebanon"/>
          <w:rtl/>
          <w:lang w:bidi="ar-EG"/>
        </w:rPr>
        <w:t xml:space="preserve"> سم</w:t>
      </w:r>
      <w:r w:rsidR="002F606B" w:rsidRPr="009D1340">
        <w:rPr>
          <w:rFonts w:ascii="Hacen Lebanon" w:hAnsi="Hacen Lebanon" w:cs="Hacen Lebanon"/>
          <w:vertAlign w:val="superscript"/>
          <w:rtl/>
          <w:lang w:bidi="ar-EG"/>
        </w:rPr>
        <w:t>2</w:t>
      </w:r>
      <w:r w:rsidR="002F606B" w:rsidRPr="009D1340">
        <w:rPr>
          <w:rFonts w:ascii="Hacen Lebanon" w:hAnsi="Hacen Lebanon" w:cs="Hacen Lebanon"/>
          <w:rtl/>
          <w:lang w:bidi="ar-EG"/>
        </w:rPr>
        <w:t xml:space="preserve"> أدمج في دائرة كهربية لتحقيق قانون أوم وتم تسجيل النتائج الآتية : </w:t>
      </w:r>
    </w:p>
    <w:tbl>
      <w:tblPr>
        <w:bidiVisual/>
        <w:tblW w:w="5635" w:type="dxa"/>
        <w:tblInd w:w="1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
        <w:gridCol w:w="567"/>
        <w:gridCol w:w="567"/>
        <w:gridCol w:w="567"/>
        <w:gridCol w:w="567"/>
        <w:gridCol w:w="2835"/>
      </w:tblGrid>
      <w:tr w:rsidR="002F606B" w:rsidRPr="009D1340" w:rsidTr="009A6082">
        <w:tc>
          <w:tcPr>
            <w:tcW w:w="532" w:type="dxa"/>
          </w:tcPr>
          <w:p w:rsidR="002F606B" w:rsidRPr="009D1340" w:rsidRDefault="002F606B" w:rsidP="000456F8">
            <w:pPr>
              <w:rPr>
                <w:rFonts w:ascii="Hacen Lebanon" w:hAnsi="Hacen Lebanon" w:cs="Hacen Lebanon"/>
                <w:rtl/>
                <w:lang w:bidi="ar-EG"/>
              </w:rPr>
            </w:pPr>
            <w:r w:rsidRPr="009D1340">
              <w:rPr>
                <w:rFonts w:ascii="Hacen Lebanon" w:hAnsi="Hacen Lebanon" w:cs="Hacen Lebanon"/>
                <w:lang w:bidi="ar-EG"/>
              </w:rPr>
              <w:t>10</w:t>
            </w:r>
          </w:p>
        </w:tc>
        <w:tc>
          <w:tcPr>
            <w:tcW w:w="567"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8</w:t>
            </w:r>
          </w:p>
        </w:tc>
        <w:tc>
          <w:tcPr>
            <w:tcW w:w="567"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6</w:t>
            </w:r>
          </w:p>
        </w:tc>
        <w:tc>
          <w:tcPr>
            <w:tcW w:w="567"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4</w:t>
            </w:r>
          </w:p>
        </w:tc>
        <w:tc>
          <w:tcPr>
            <w:tcW w:w="567"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2</w:t>
            </w:r>
          </w:p>
        </w:tc>
        <w:tc>
          <w:tcPr>
            <w:tcW w:w="2835" w:type="dxa"/>
          </w:tcPr>
          <w:p w:rsidR="002F606B" w:rsidRPr="009D1340" w:rsidRDefault="002F606B" w:rsidP="009A6082">
            <w:pPr>
              <w:jc w:val="center"/>
              <w:rPr>
                <w:rFonts w:ascii="Hacen Lebanon" w:hAnsi="Hacen Lebanon" w:cs="Hacen Lebanon"/>
                <w:rtl/>
                <w:lang w:bidi="ar-EG"/>
              </w:rPr>
            </w:pPr>
            <w:r w:rsidRPr="009D1340">
              <w:rPr>
                <w:rFonts w:ascii="Hacen Lebanon" w:hAnsi="Hacen Lebanon" w:cs="Hacen Lebanon"/>
                <w:rtl/>
                <w:lang w:bidi="ar-EG"/>
              </w:rPr>
              <w:t>فرق الجهد بالفولت</w:t>
            </w:r>
          </w:p>
        </w:tc>
      </w:tr>
      <w:tr w:rsidR="002F606B" w:rsidRPr="009D1340" w:rsidTr="009A6082">
        <w:tc>
          <w:tcPr>
            <w:tcW w:w="532"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0.5</w:t>
            </w:r>
          </w:p>
        </w:tc>
        <w:tc>
          <w:tcPr>
            <w:tcW w:w="567"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0.4</w:t>
            </w:r>
          </w:p>
        </w:tc>
        <w:tc>
          <w:tcPr>
            <w:tcW w:w="567"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0.3</w:t>
            </w:r>
          </w:p>
        </w:tc>
        <w:tc>
          <w:tcPr>
            <w:tcW w:w="567" w:type="dxa"/>
          </w:tcPr>
          <w:p w:rsidR="002F606B" w:rsidRPr="009D1340" w:rsidRDefault="002F606B" w:rsidP="000456F8">
            <w:pPr>
              <w:rPr>
                <w:rFonts w:ascii="Hacen Lebanon" w:hAnsi="Hacen Lebanon" w:cs="Hacen Lebanon"/>
                <w:rtl/>
                <w:lang w:bidi="ar-EG"/>
              </w:rPr>
            </w:pPr>
            <w:r w:rsidRPr="009D1340">
              <w:rPr>
                <w:rFonts w:ascii="Hacen Lebanon" w:hAnsi="Hacen Lebanon" w:cs="Hacen Lebanon"/>
                <w:lang w:bidi="ar-EG"/>
              </w:rPr>
              <w:t>0.2</w:t>
            </w:r>
          </w:p>
        </w:tc>
        <w:tc>
          <w:tcPr>
            <w:tcW w:w="567" w:type="dxa"/>
          </w:tcPr>
          <w:p w:rsidR="002F606B" w:rsidRPr="009D1340" w:rsidRDefault="002F606B" w:rsidP="000456F8">
            <w:pPr>
              <w:rPr>
                <w:rFonts w:ascii="Hacen Lebanon" w:hAnsi="Hacen Lebanon" w:cs="Hacen Lebanon"/>
                <w:lang w:bidi="ar-EG"/>
              </w:rPr>
            </w:pPr>
            <w:r w:rsidRPr="009D1340">
              <w:rPr>
                <w:rFonts w:ascii="Hacen Lebanon" w:hAnsi="Hacen Lebanon" w:cs="Hacen Lebanon"/>
                <w:lang w:bidi="ar-EG"/>
              </w:rPr>
              <w:t>0.1</w:t>
            </w:r>
          </w:p>
        </w:tc>
        <w:tc>
          <w:tcPr>
            <w:tcW w:w="2835" w:type="dxa"/>
          </w:tcPr>
          <w:p w:rsidR="002F606B" w:rsidRPr="009D1340" w:rsidRDefault="002F606B" w:rsidP="009A6082">
            <w:pPr>
              <w:jc w:val="center"/>
              <w:rPr>
                <w:rFonts w:ascii="Hacen Lebanon" w:hAnsi="Hacen Lebanon" w:cs="Hacen Lebanon"/>
                <w:rtl/>
                <w:lang w:bidi="ar-EG"/>
              </w:rPr>
            </w:pPr>
            <w:r w:rsidRPr="009D1340">
              <w:rPr>
                <w:rFonts w:ascii="Hacen Lebanon" w:hAnsi="Hacen Lebanon" w:cs="Hacen Lebanon"/>
                <w:rtl/>
                <w:lang w:bidi="ar-EG"/>
              </w:rPr>
              <w:t>شدة التيار بالأمبير</w:t>
            </w:r>
          </w:p>
        </w:tc>
      </w:tr>
    </w:tbl>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أ- ارسم العلاقة البيانية بين فرق الجهد علي المحور الرأسي وشدة التيار علي المحور الأفقي .</w:t>
      </w:r>
    </w:p>
    <w:p w:rsidR="002F606B" w:rsidRPr="00FA4BD9" w:rsidRDefault="002F606B" w:rsidP="002F606B">
      <w:pPr>
        <w:rPr>
          <w:rFonts w:ascii="Hacen Beirut" w:hAnsi="Hacen Beirut" w:cs="Hacen Beirut"/>
          <w:rtl/>
          <w:lang w:bidi="ar-EG"/>
        </w:rPr>
      </w:pPr>
      <w:r w:rsidRPr="00FA4BD9">
        <w:rPr>
          <w:rFonts w:ascii="Hacen Beirut" w:hAnsi="Hacen Beirut" w:cs="Hacen Beirut"/>
          <w:rtl/>
          <w:lang w:bidi="ar-EG"/>
        </w:rPr>
        <w:t xml:space="preserve">ب- من الرسم أوجد : </w:t>
      </w:r>
    </w:p>
    <w:p w:rsidR="002F606B" w:rsidRPr="009D1340" w:rsidRDefault="002F606B" w:rsidP="002F606B">
      <w:pPr>
        <w:rPr>
          <w:rFonts w:ascii="Hacen Lebanon" w:hAnsi="Hacen Lebanon" w:cs="Hacen Lebanon"/>
          <w:rtl/>
          <w:lang w:bidi="ar-EG"/>
        </w:rPr>
      </w:pPr>
      <w:r w:rsidRPr="009D1340">
        <w:rPr>
          <w:rFonts w:ascii="Hacen Lebanon" w:hAnsi="Hacen Lebanon" w:cs="Hacen Lebanon"/>
          <w:rtl/>
          <w:lang w:bidi="ar-EG"/>
        </w:rPr>
        <w:t>1- المقاومة الكهربية للسلك .</w:t>
      </w:r>
    </w:p>
    <w:p w:rsidR="002F606B" w:rsidRDefault="002F606B" w:rsidP="00D42A07">
      <w:pPr>
        <w:rPr>
          <w:rFonts w:ascii="Hacen Lebanon" w:hAnsi="Hacen Lebanon" w:cs="Hacen Lebanon"/>
          <w:rtl/>
          <w:lang w:bidi="ar-EG"/>
        </w:rPr>
      </w:pPr>
      <w:r w:rsidRPr="009D1340">
        <w:rPr>
          <w:rFonts w:ascii="Hacen Lebanon" w:hAnsi="Hacen Lebanon" w:cs="Hacen Lebanon"/>
          <w:rtl/>
          <w:lang w:bidi="ar-EG"/>
        </w:rPr>
        <w:t xml:space="preserve">2- المقاومة النوعية لمادة السلك .    </w:t>
      </w:r>
      <w:r w:rsidRPr="009D1340">
        <w:rPr>
          <w:rFonts w:ascii="Hacen Lebanon" w:hAnsi="Hacen Lebanon" w:cs="Hacen Lebanon"/>
          <w:lang w:bidi="ar-EG"/>
        </w:rPr>
        <w:t xml:space="preserve">[ 20 </w:t>
      </w:r>
      <w:r w:rsidRPr="009D1340">
        <w:rPr>
          <w:rFonts w:cs="Hacen Lebanon"/>
          <w:lang w:bidi="ar-EG"/>
        </w:rPr>
        <w:t>Ω</w:t>
      </w:r>
      <w:r w:rsidRPr="009D1340">
        <w:rPr>
          <w:rFonts w:ascii="Hacen Lebanon" w:hAnsi="Hacen Lebanon" w:cs="Hacen Lebanon"/>
          <w:lang w:bidi="ar-EG"/>
        </w:rPr>
        <w:t xml:space="preserve"> , 2 x 10</w:t>
      </w:r>
      <w:r w:rsidRPr="009D1340">
        <w:rPr>
          <w:rFonts w:ascii="Hacen Lebanon" w:hAnsi="Hacen Lebanon" w:cs="Hacen Lebanon"/>
          <w:vertAlign w:val="superscript"/>
          <w:lang w:bidi="ar-EG"/>
        </w:rPr>
        <w:t>-4</w:t>
      </w:r>
      <w:r w:rsidRPr="009D1340">
        <w:rPr>
          <w:rFonts w:cs="Hacen Lebanon"/>
          <w:lang w:bidi="ar-EG"/>
        </w:rPr>
        <w:t>Ω</w:t>
      </w:r>
      <w:r w:rsidRPr="009D1340">
        <w:rPr>
          <w:rFonts w:ascii="Hacen Lebanon" w:hAnsi="Hacen Lebanon" w:cs="Hacen Lebanon"/>
          <w:lang w:bidi="ar-EG"/>
        </w:rPr>
        <w:t xml:space="preserve"> . m ] </w:t>
      </w:r>
      <w:r w:rsidR="0091700F">
        <w:rPr>
          <w:rFonts w:ascii="Hacen Lebanon" w:hAnsi="Hacen Lebanon" w:cs="Hacen Lebanon"/>
          <w:lang w:bidi="ar-EG"/>
        </w:rPr>
        <w:t xml:space="preserve">                                                                 </w:t>
      </w:r>
      <w:r w:rsidRPr="009D1340">
        <w:rPr>
          <w:rFonts w:ascii="Hacen Lebanon" w:hAnsi="Hacen Lebanon" w:cs="Hacen Lebanon"/>
          <w:lang w:bidi="ar-EG"/>
        </w:rPr>
        <w:t xml:space="preserve">      </w:t>
      </w:r>
    </w:p>
    <w:p w:rsidR="00FA4BD9" w:rsidRDefault="00FA4BD9" w:rsidP="00D42A07">
      <w:pPr>
        <w:rPr>
          <w:rFonts w:ascii="Hacen Lebanon" w:hAnsi="Hacen Lebanon" w:cs="Hacen Lebanon"/>
          <w:rtl/>
          <w:lang w:bidi="ar-EG"/>
        </w:rPr>
      </w:pPr>
    </w:p>
    <w:p w:rsidR="00FA4BD9" w:rsidRDefault="00FA4BD9" w:rsidP="00D42A07">
      <w:pPr>
        <w:rPr>
          <w:rFonts w:ascii="Hacen Lebanon" w:hAnsi="Hacen Lebanon" w:cs="Hacen Lebanon"/>
          <w:rtl/>
          <w:lang w:bidi="ar-EG"/>
        </w:rPr>
      </w:pPr>
    </w:p>
    <w:p w:rsidR="00FA4BD9" w:rsidRDefault="00FA4BD9" w:rsidP="00D42A07">
      <w:pPr>
        <w:rPr>
          <w:rFonts w:ascii="Hacen Lebanon" w:hAnsi="Hacen Lebanon" w:cs="Hacen Lebanon"/>
          <w:rtl/>
          <w:lang w:bidi="ar-EG"/>
        </w:rPr>
      </w:pPr>
    </w:p>
    <w:p w:rsidR="00FA4BD9" w:rsidRPr="00864BAB" w:rsidRDefault="00FA4BD9" w:rsidP="00D42A07">
      <w:pPr>
        <w:rPr>
          <w:rFonts w:ascii="Hacen Lebanon" w:hAnsi="Hacen Lebanon" w:cs="Hacen Lebanon"/>
          <w:sz w:val="16"/>
          <w:szCs w:val="16"/>
          <w:rtl/>
          <w:lang w:bidi="ar-EG"/>
        </w:rPr>
      </w:pPr>
    </w:p>
    <w:p w:rsidR="00864BAB" w:rsidRDefault="00864BAB" w:rsidP="002F606B">
      <w:pPr>
        <w:rPr>
          <w:rFonts w:ascii="Hacen Lebanon" w:hAnsi="Hacen Lebanon" w:cs="Hacen Lebanon"/>
          <w:rtl/>
          <w:lang w:bidi="ar-EG"/>
        </w:rPr>
      </w:pPr>
    </w:p>
    <w:p w:rsidR="002F606B" w:rsidRPr="009D1340" w:rsidRDefault="00BA168C" w:rsidP="002F606B">
      <w:pPr>
        <w:rPr>
          <w:rFonts w:ascii="Hacen Lebanon" w:hAnsi="Hacen Lebanon" w:cs="Hacen Lebanon"/>
          <w:rtl/>
          <w:lang w:bidi="ar-EG"/>
        </w:rPr>
      </w:pPr>
      <w:r w:rsidRPr="009D1340">
        <w:rPr>
          <w:rFonts w:ascii="Hacen Lebanon" w:hAnsi="Hacen Lebanon" w:cs="Hacen Lebanon" w:hint="cs"/>
          <w:rtl/>
          <w:lang w:bidi="ar-EG"/>
        </w:rPr>
        <w:t>27</w:t>
      </w:r>
      <w:r w:rsidR="002F606B" w:rsidRPr="009D1340">
        <w:rPr>
          <w:rFonts w:ascii="Hacen Lebanon" w:hAnsi="Hacen Lebanon" w:cs="Hacen Lebanon"/>
          <w:rtl/>
          <w:lang w:bidi="ar-EG"/>
        </w:rPr>
        <w:t xml:space="preserve">- في تجربة لتعيين مقاومة مجهولة باستخدام قانون أوم لكل من السلكين </w:t>
      </w:r>
      <w:r w:rsidR="002F606B" w:rsidRPr="009D1340">
        <w:rPr>
          <w:rFonts w:ascii="Hacen Lebanon" w:hAnsi="Hacen Lebanon" w:cs="Hacen Lebanon"/>
          <w:lang w:bidi="ar-EG"/>
        </w:rPr>
        <w:t>A</w:t>
      </w:r>
      <w:r w:rsidR="002F606B" w:rsidRPr="009D1340">
        <w:rPr>
          <w:rFonts w:ascii="Hacen Lebanon" w:hAnsi="Hacen Lebanon" w:cs="Hacen Lebanon"/>
          <w:rtl/>
          <w:lang w:bidi="ar-EG"/>
        </w:rPr>
        <w:t xml:space="preserve"> ، </w:t>
      </w:r>
      <w:r w:rsidR="002F606B" w:rsidRPr="009D1340">
        <w:rPr>
          <w:rFonts w:ascii="Hacen Lebanon" w:hAnsi="Hacen Lebanon" w:cs="Hacen Lebanon"/>
          <w:lang w:bidi="ar-EG"/>
        </w:rPr>
        <w:t>B</w:t>
      </w:r>
      <w:r w:rsidR="002F606B" w:rsidRPr="009D1340">
        <w:rPr>
          <w:rFonts w:ascii="Hacen Lebanon" w:hAnsi="Hacen Lebanon" w:cs="Hacen Lebanon"/>
          <w:rtl/>
          <w:lang w:bidi="ar-EG"/>
        </w:rPr>
        <w:t xml:space="preserve"> أخذت القراءات الآتية : </w:t>
      </w:r>
    </w:p>
    <w:tbl>
      <w:tblPr>
        <w:tblpPr w:leftFromText="180" w:rightFromText="180" w:vertAnchor="text" w:horzAnchor="page" w:tblpX="7411" w:tblpY="10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
        <w:gridCol w:w="543"/>
        <w:gridCol w:w="567"/>
        <w:gridCol w:w="567"/>
        <w:gridCol w:w="1134"/>
      </w:tblGrid>
      <w:tr w:rsidR="00D42A07" w:rsidRPr="009D1340" w:rsidTr="00D42A07">
        <w:trPr>
          <w:trHeight w:val="354"/>
        </w:trPr>
        <w:tc>
          <w:tcPr>
            <w:tcW w:w="522" w:type="dxa"/>
          </w:tcPr>
          <w:p w:rsidR="00D42A07" w:rsidRPr="009D1340" w:rsidRDefault="00D42A07" w:rsidP="00D42A07">
            <w:pPr>
              <w:tabs>
                <w:tab w:val="left" w:pos="4449"/>
              </w:tabs>
              <w:jc w:val="center"/>
              <w:rPr>
                <w:rFonts w:ascii="Hacen Lebanon" w:hAnsi="Hacen Lebanon" w:cs="Hacen Lebanon"/>
                <w:lang w:bidi="ar-EG"/>
              </w:rPr>
            </w:pPr>
            <w:r w:rsidRPr="009D1340">
              <w:rPr>
                <w:rFonts w:ascii="Hacen Lebanon" w:hAnsi="Hacen Lebanon" w:cs="Hacen Lebanon"/>
                <w:lang w:bidi="ar-EG"/>
              </w:rPr>
              <w:t>1.8</w:t>
            </w:r>
          </w:p>
        </w:tc>
        <w:tc>
          <w:tcPr>
            <w:tcW w:w="543" w:type="dxa"/>
          </w:tcPr>
          <w:p w:rsidR="00D42A07" w:rsidRPr="009D1340" w:rsidRDefault="00D42A07" w:rsidP="00D42A07">
            <w:pPr>
              <w:bidi w:val="0"/>
              <w:jc w:val="center"/>
              <w:rPr>
                <w:rFonts w:ascii="Hacen Lebanon" w:hAnsi="Hacen Lebanon" w:cs="Hacen Lebanon"/>
                <w:rtl/>
                <w:lang w:bidi="ar-EG"/>
              </w:rPr>
            </w:pPr>
            <w:r w:rsidRPr="009D1340">
              <w:rPr>
                <w:rFonts w:ascii="Hacen Lebanon" w:hAnsi="Hacen Lebanon" w:cs="Hacen Lebanon"/>
                <w:lang w:bidi="ar-EG"/>
              </w:rPr>
              <w:t>1.2</w:t>
            </w:r>
          </w:p>
        </w:tc>
        <w:tc>
          <w:tcPr>
            <w:tcW w:w="567" w:type="dxa"/>
          </w:tcPr>
          <w:p w:rsidR="00D42A07" w:rsidRPr="009D1340" w:rsidRDefault="00D42A07" w:rsidP="00D42A07">
            <w:pPr>
              <w:bidi w:val="0"/>
              <w:jc w:val="center"/>
              <w:rPr>
                <w:rFonts w:ascii="Hacen Lebanon" w:hAnsi="Hacen Lebanon" w:cs="Hacen Lebanon"/>
                <w:rtl/>
                <w:lang w:bidi="ar-EG"/>
              </w:rPr>
            </w:pPr>
            <w:r w:rsidRPr="009D1340">
              <w:rPr>
                <w:rFonts w:ascii="Hacen Lebanon" w:hAnsi="Hacen Lebanon" w:cs="Hacen Lebanon"/>
                <w:lang w:bidi="ar-EG"/>
              </w:rPr>
              <w:t>0.9</w:t>
            </w:r>
          </w:p>
        </w:tc>
        <w:tc>
          <w:tcPr>
            <w:tcW w:w="567" w:type="dxa"/>
          </w:tcPr>
          <w:p w:rsidR="00D42A07" w:rsidRPr="009D1340" w:rsidRDefault="00D42A07" w:rsidP="00C92B3E">
            <w:pPr>
              <w:bidi w:val="0"/>
              <w:jc w:val="center"/>
              <w:rPr>
                <w:rFonts w:ascii="Hacen Lebanon" w:hAnsi="Hacen Lebanon" w:cs="Hacen Lebanon"/>
                <w:rtl/>
                <w:lang w:bidi="ar-EG"/>
              </w:rPr>
            </w:pPr>
            <w:r w:rsidRPr="009D1340">
              <w:rPr>
                <w:rFonts w:ascii="Hacen Lebanon" w:hAnsi="Hacen Lebanon" w:cs="Hacen Lebanon"/>
                <w:lang w:bidi="ar-EG"/>
              </w:rPr>
              <w:t>0.</w:t>
            </w:r>
            <w:r w:rsidR="00C92B3E">
              <w:rPr>
                <w:rFonts w:ascii="Hacen Lebanon" w:hAnsi="Hacen Lebanon" w:cs="Hacen Lebanon"/>
                <w:lang w:bidi="ar-EG"/>
              </w:rPr>
              <w:t>6</w:t>
            </w:r>
          </w:p>
        </w:tc>
        <w:tc>
          <w:tcPr>
            <w:tcW w:w="1134" w:type="dxa"/>
          </w:tcPr>
          <w:p w:rsidR="00D42A07" w:rsidRPr="009D1340" w:rsidRDefault="00D42A07" w:rsidP="00D42A07">
            <w:pPr>
              <w:bidi w:val="0"/>
              <w:jc w:val="center"/>
              <w:rPr>
                <w:rFonts w:ascii="Hacen Lebanon" w:hAnsi="Hacen Lebanon" w:cs="Hacen Lebanon"/>
                <w:rtl/>
                <w:lang w:bidi="ar-EG"/>
              </w:rPr>
            </w:pPr>
            <w:r w:rsidRPr="009D1340">
              <w:rPr>
                <w:rFonts w:ascii="Hacen Lebanon" w:hAnsi="Hacen Lebanon" w:cs="Hacen Lebanon"/>
                <w:lang w:bidi="ar-EG"/>
              </w:rPr>
              <w:t>V ( V )</w:t>
            </w:r>
          </w:p>
        </w:tc>
      </w:tr>
      <w:tr w:rsidR="00D42A07" w:rsidRPr="009D1340" w:rsidTr="00D42A07">
        <w:trPr>
          <w:trHeight w:val="438"/>
        </w:trPr>
        <w:tc>
          <w:tcPr>
            <w:tcW w:w="522" w:type="dxa"/>
          </w:tcPr>
          <w:p w:rsidR="00D42A07" w:rsidRPr="009D1340" w:rsidRDefault="00D42A07" w:rsidP="00D42A07">
            <w:pPr>
              <w:tabs>
                <w:tab w:val="left" w:pos="4449"/>
              </w:tabs>
              <w:jc w:val="center"/>
              <w:rPr>
                <w:rFonts w:ascii="Hacen Lebanon" w:hAnsi="Hacen Lebanon" w:cs="Hacen Lebanon"/>
                <w:lang w:bidi="ar-EG"/>
              </w:rPr>
            </w:pPr>
            <w:r w:rsidRPr="009D1340">
              <w:rPr>
                <w:rFonts w:ascii="Hacen Lebanon" w:hAnsi="Hacen Lebanon" w:cs="Hacen Lebanon"/>
                <w:lang w:bidi="ar-EG"/>
              </w:rPr>
              <w:t>0.6</w:t>
            </w:r>
          </w:p>
        </w:tc>
        <w:tc>
          <w:tcPr>
            <w:tcW w:w="543" w:type="dxa"/>
          </w:tcPr>
          <w:p w:rsidR="00D42A07" w:rsidRPr="009D1340" w:rsidRDefault="00D42A07" w:rsidP="00D42A07">
            <w:pPr>
              <w:tabs>
                <w:tab w:val="left" w:pos="4449"/>
              </w:tabs>
              <w:jc w:val="center"/>
              <w:rPr>
                <w:rFonts w:ascii="Hacen Lebanon" w:hAnsi="Hacen Lebanon" w:cs="Hacen Lebanon"/>
                <w:lang w:bidi="ar-EG"/>
              </w:rPr>
            </w:pPr>
            <w:r w:rsidRPr="009D1340">
              <w:rPr>
                <w:rFonts w:ascii="Hacen Lebanon" w:hAnsi="Hacen Lebanon" w:cs="Hacen Lebanon"/>
                <w:lang w:bidi="ar-EG"/>
              </w:rPr>
              <w:t>0.4</w:t>
            </w:r>
          </w:p>
        </w:tc>
        <w:tc>
          <w:tcPr>
            <w:tcW w:w="567" w:type="dxa"/>
          </w:tcPr>
          <w:p w:rsidR="00D42A07" w:rsidRPr="009D1340" w:rsidRDefault="00D42A07" w:rsidP="00D42A07">
            <w:pPr>
              <w:tabs>
                <w:tab w:val="left" w:pos="4449"/>
              </w:tabs>
              <w:jc w:val="center"/>
              <w:rPr>
                <w:rFonts w:ascii="Hacen Lebanon" w:hAnsi="Hacen Lebanon" w:cs="Hacen Lebanon"/>
                <w:lang w:bidi="ar-EG"/>
              </w:rPr>
            </w:pPr>
            <w:r w:rsidRPr="009D1340">
              <w:rPr>
                <w:rFonts w:ascii="Hacen Lebanon" w:hAnsi="Hacen Lebanon" w:cs="Hacen Lebanon"/>
                <w:lang w:bidi="ar-EG"/>
              </w:rPr>
              <w:t>0.3</w:t>
            </w:r>
          </w:p>
        </w:tc>
        <w:tc>
          <w:tcPr>
            <w:tcW w:w="567" w:type="dxa"/>
          </w:tcPr>
          <w:p w:rsidR="00D42A07" w:rsidRPr="009D1340" w:rsidRDefault="00D42A07" w:rsidP="00D42A07">
            <w:pPr>
              <w:tabs>
                <w:tab w:val="left" w:pos="4449"/>
              </w:tabs>
              <w:jc w:val="center"/>
              <w:rPr>
                <w:rFonts w:ascii="Hacen Lebanon" w:hAnsi="Hacen Lebanon" w:cs="Hacen Lebanon"/>
                <w:lang w:bidi="ar-EG"/>
              </w:rPr>
            </w:pPr>
            <w:r w:rsidRPr="009D1340">
              <w:rPr>
                <w:rFonts w:ascii="Hacen Lebanon" w:hAnsi="Hacen Lebanon" w:cs="Hacen Lebanon"/>
                <w:lang w:bidi="ar-EG"/>
              </w:rPr>
              <w:t>0.2</w:t>
            </w:r>
          </w:p>
        </w:tc>
        <w:tc>
          <w:tcPr>
            <w:tcW w:w="1134" w:type="dxa"/>
          </w:tcPr>
          <w:p w:rsidR="00D42A07" w:rsidRPr="009D1340" w:rsidRDefault="00D42A07" w:rsidP="00D42A07">
            <w:pPr>
              <w:tabs>
                <w:tab w:val="left" w:pos="4449"/>
              </w:tabs>
              <w:jc w:val="center"/>
              <w:rPr>
                <w:rFonts w:ascii="Hacen Lebanon" w:hAnsi="Hacen Lebanon" w:cs="Hacen Lebanon"/>
                <w:lang w:bidi="ar-EG"/>
              </w:rPr>
            </w:pPr>
            <w:r w:rsidRPr="009D1340">
              <w:rPr>
                <w:rFonts w:ascii="Hacen Lebanon" w:hAnsi="Hacen Lebanon" w:cs="Hacen Lebanon"/>
                <w:lang w:bidi="ar-EG"/>
              </w:rPr>
              <w:t>I ( A )</w:t>
            </w:r>
          </w:p>
        </w:tc>
      </w:tr>
    </w:tbl>
    <w:p w:rsidR="002F606B" w:rsidRPr="009D1340" w:rsidRDefault="00790FDB" w:rsidP="002F606B">
      <w:pPr>
        <w:rPr>
          <w:rFonts w:ascii="Hacen Lebanon" w:hAnsi="Hacen Lebanon" w:cs="Hacen Lebanon"/>
          <w:rtl/>
          <w:lang w:bidi="ar-EG"/>
        </w:rPr>
      </w:pPr>
      <w:r>
        <w:rPr>
          <w:rFonts w:ascii="Hacen Lebanon" w:hAnsi="Hacen Lebanon" w:cs="Hacen Lebanon" w:hint="cs"/>
          <w:rtl/>
          <w:lang w:bidi="ar-EG"/>
        </w:rPr>
        <w:t xml:space="preserve">                </w:t>
      </w:r>
      <w:r w:rsidR="002F606B" w:rsidRPr="009D1340">
        <w:rPr>
          <w:rFonts w:ascii="Hacen Lebanon" w:hAnsi="Hacen Lebanon" w:cs="Hacen Lebanon"/>
          <w:rtl/>
          <w:lang w:bidi="ar-EG"/>
        </w:rPr>
        <w:t xml:space="preserve">السلك </w:t>
      </w:r>
      <w:r w:rsidR="002F606B" w:rsidRPr="009D1340">
        <w:rPr>
          <w:rFonts w:ascii="Hacen Lebanon" w:hAnsi="Hacen Lebanon" w:cs="Hacen Lebanon"/>
          <w:lang w:bidi="ar-EG"/>
        </w:rPr>
        <w:t>B</w:t>
      </w:r>
      <w:r w:rsidR="002F606B" w:rsidRPr="009D1340">
        <w:rPr>
          <w:rFonts w:ascii="Hacen Lebanon" w:hAnsi="Hacen Lebanon" w:cs="Hacen Lebanon"/>
          <w:rtl/>
          <w:lang w:bidi="ar-EG"/>
        </w:rPr>
        <w:t xml:space="preserve">                                                                                            </w:t>
      </w:r>
      <w:r>
        <w:rPr>
          <w:rFonts w:ascii="Hacen Lebanon" w:hAnsi="Hacen Lebanon" w:cs="Hacen Lebanon" w:hint="cs"/>
          <w:rtl/>
          <w:lang w:bidi="ar-EG"/>
        </w:rPr>
        <w:t xml:space="preserve">          </w:t>
      </w:r>
      <w:r w:rsidR="002F606B" w:rsidRPr="009D1340">
        <w:rPr>
          <w:rFonts w:ascii="Hacen Lebanon" w:hAnsi="Hacen Lebanon" w:cs="Hacen Lebanon"/>
          <w:rtl/>
          <w:lang w:bidi="ar-EG"/>
        </w:rPr>
        <w:t xml:space="preserve">  السلك </w:t>
      </w:r>
      <w:r w:rsidR="002F606B" w:rsidRPr="009D1340">
        <w:rPr>
          <w:rFonts w:ascii="Hacen Lebanon" w:hAnsi="Hacen Lebanon" w:cs="Hacen Lebanon"/>
          <w:lang w:bidi="ar-EG"/>
        </w:rPr>
        <w:t>A</w:t>
      </w:r>
    </w:p>
    <w:p w:rsidR="002F606B" w:rsidRPr="009D1340" w:rsidRDefault="002F606B" w:rsidP="002F606B">
      <w:pPr>
        <w:rPr>
          <w:rFonts w:ascii="Hacen Lebanon" w:hAnsi="Hacen Lebanon" w:cs="Hacen Lebanon"/>
          <w:rtl/>
          <w:lang w:bidi="ar-EG"/>
        </w:rPr>
      </w:pPr>
    </w:p>
    <w:tbl>
      <w:tblPr>
        <w:tblpPr w:leftFromText="180" w:rightFromText="180" w:vertAnchor="text" w:horzAnchor="page" w:tblpX="867" w:tblpYSpec="cent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
        <w:gridCol w:w="641"/>
        <w:gridCol w:w="567"/>
        <w:gridCol w:w="641"/>
        <w:gridCol w:w="1842"/>
      </w:tblGrid>
      <w:tr w:rsidR="00F827ED" w:rsidRPr="009D1340" w:rsidTr="00F827ED">
        <w:trPr>
          <w:trHeight w:val="269"/>
        </w:trPr>
        <w:tc>
          <w:tcPr>
            <w:tcW w:w="522" w:type="dxa"/>
          </w:tcPr>
          <w:p w:rsidR="00F827ED" w:rsidRPr="009D1340" w:rsidRDefault="00C92B3E" w:rsidP="00F827ED">
            <w:pPr>
              <w:tabs>
                <w:tab w:val="left" w:pos="4449"/>
              </w:tabs>
              <w:jc w:val="center"/>
              <w:rPr>
                <w:rFonts w:ascii="Hacen Lebanon" w:hAnsi="Hacen Lebanon" w:cs="Hacen Lebanon"/>
                <w:lang w:bidi="ar-EG"/>
              </w:rPr>
            </w:pPr>
            <w:r>
              <w:rPr>
                <w:rFonts w:ascii="Hacen Lebanon" w:hAnsi="Hacen Lebanon" w:cs="Hacen Lebanon"/>
                <w:lang w:bidi="ar-EG"/>
              </w:rPr>
              <w:t>2</w:t>
            </w:r>
          </w:p>
        </w:tc>
        <w:tc>
          <w:tcPr>
            <w:tcW w:w="567" w:type="dxa"/>
          </w:tcPr>
          <w:p w:rsidR="00F827ED" w:rsidRPr="009D1340" w:rsidRDefault="00F827ED" w:rsidP="00C92B3E">
            <w:pPr>
              <w:bidi w:val="0"/>
              <w:jc w:val="center"/>
              <w:rPr>
                <w:rFonts w:ascii="Hacen Lebanon" w:hAnsi="Hacen Lebanon" w:cs="Hacen Lebanon"/>
                <w:rtl/>
                <w:lang w:bidi="ar-EG"/>
              </w:rPr>
            </w:pPr>
            <w:r w:rsidRPr="009D1340">
              <w:rPr>
                <w:rFonts w:ascii="Hacen Lebanon" w:hAnsi="Hacen Lebanon" w:cs="Hacen Lebanon"/>
                <w:lang w:bidi="ar-EG"/>
              </w:rPr>
              <w:t>1.</w:t>
            </w:r>
            <w:r w:rsidR="00C92B3E">
              <w:rPr>
                <w:rFonts w:ascii="Hacen Lebanon" w:hAnsi="Hacen Lebanon" w:cs="Hacen Lebanon"/>
                <w:lang w:bidi="ar-EG"/>
              </w:rPr>
              <w:t>5</w:t>
            </w:r>
          </w:p>
        </w:tc>
        <w:tc>
          <w:tcPr>
            <w:tcW w:w="567" w:type="dxa"/>
          </w:tcPr>
          <w:p w:rsidR="00F827ED" w:rsidRPr="009D1340" w:rsidRDefault="00733792" w:rsidP="00F827ED">
            <w:pPr>
              <w:bidi w:val="0"/>
              <w:jc w:val="center"/>
              <w:rPr>
                <w:rFonts w:ascii="Hacen Lebanon" w:hAnsi="Hacen Lebanon" w:cs="Hacen Lebanon"/>
                <w:rtl/>
                <w:lang w:bidi="ar-EG"/>
              </w:rPr>
            </w:pPr>
            <w:r>
              <w:rPr>
                <w:rFonts w:ascii="Hacen Lebanon" w:hAnsi="Hacen Lebanon" w:cs="Hacen Lebanon"/>
                <w:lang w:bidi="ar-EG"/>
              </w:rPr>
              <w:t>1</w:t>
            </w:r>
          </w:p>
        </w:tc>
        <w:tc>
          <w:tcPr>
            <w:tcW w:w="567" w:type="dxa"/>
          </w:tcPr>
          <w:p w:rsidR="00F827ED" w:rsidRPr="009D1340" w:rsidRDefault="00F827ED" w:rsidP="00733792">
            <w:pPr>
              <w:bidi w:val="0"/>
              <w:jc w:val="center"/>
              <w:rPr>
                <w:rFonts w:ascii="Hacen Lebanon" w:hAnsi="Hacen Lebanon" w:cs="Hacen Lebanon"/>
                <w:rtl/>
                <w:lang w:bidi="ar-EG"/>
              </w:rPr>
            </w:pPr>
            <w:r w:rsidRPr="009D1340">
              <w:rPr>
                <w:rFonts w:ascii="Hacen Lebanon" w:hAnsi="Hacen Lebanon" w:cs="Hacen Lebanon"/>
                <w:lang w:bidi="ar-EG"/>
              </w:rPr>
              <w:t>0.</w:t>
            </w:r>
            <w:r w:rsidR="00733792">
              <w:rPr>
                <w:rFonts w:ascii="Hacen Lebanon" w:hAnsi="Hacen Lebanon" w:cs="Hacen Lebanon"/>
                <w:lang w:bidi="ar-EG"/>
              </w:rPr>
              <w:t>5</w:t>
            </w:r>
          </w:p>
        </w:tc>
        <w:tc>
          <w:tcPr>
            <w:tcW w:w="1842" w:type="dxa"/>
          </w:tcPr>
          <w:p w:rsidR="00F827ED" w:rsidRPr="009D1340" w:rsidRDefault="00F827ED" w:rsidP="00F827ED">
            <w:pPr>
              <w:bidi w:val="0"/>
              <w:jc w:val="center"/>
              <w:rPr>
                <w:rFonts w:ascii="Hacen Lebanon" w:hAnsi="Hacen Lebanon" w:cs="Hacen Lebanon"/>
                <w:lang w:bidi="ar-EG"/>
              </w:rPr>
            </w:pPr>
            <w:r w:rsidRPr="009D1340">
              <w:rPr>
                <w:rFonts w:ascii="Hacen Lebanon" w:hAnsi="Hacen Lebanon" w:cs="Hacen Lebanon"/>
                <w:lang w:bidi="ar-EG"/>
              </w:rPr>
              <w:t>V ( V )</w:t>
            </w:r>
          </w:p>
        </w:tc>
      </w:tr>
      <w:tr w:rsidR="00F827ED" w:rsidRPr="009D1340" w:rsidTr="00F827ED">
        <w:trPr>
          <w:trHeight w:val="411"/>
        </w:trPr>
        <w:tc>
          <w:tcPr>
            <w:tcW w:w="522" w:type="dxa"/>
          </w:tcPr>
          <w:p w:rsidR="00F827ED" w:rsidRPr="009D1340" w:rsidRDefault="00C92B3E" w:rsidP="00F827ED">
            <w:pPr>
              <w:tabs>
                <w:tab w:val="left" w:pos="4449"/>
              </w:tabs>
              <w:jc w:val="center"/>
              <w:rPr>
                <w:rFonts w:ascii="Hacen Lebanon" w:hAnsi="Hacen Lebanon" w:cs="Hacen Lebanon"/>
                <w:lang w:bidi="ar-EG"/>
              </w:rPr>
            </w:pPr>
            <w:r>
              <w:rPr>
                <w:rFonts w:ascii="Hacen Lebanon" w:hAnsi="Hacen Lebanon" w:cs="Hacen Lebanon"/>
                <w:lang w:bidi="ar-EG"/>
              </w:rPr>
              <w:t>1</w:t>
            </w:r>
          </w:p>
        </w:tc>
        <w:tc>
          <w:tcPr>
            <w:tcW w:w="567" w:type="dxa"/>
          </w:tcPr>
          <w:p w:rsidR="00F827ED" w:rsidRPr="009D1340" w:rsidRDefault="00F827ED" w:rsidP="00C92B3E">
            <w:pPr>
              <w:tabs>
                <w:tab w:val="left" w:pos="4449"/>
              </w:tabs>
              <w:jc w:val="center"/>
              <w:rPr>
                <w:rFonts w:ascii="Hacen Lebanon" w:hAnsi="Hacen Lebanon" w:cs="Hacen Lebanon"/>
                <w:rtl/>
                <w:lang w:bidi="ar-EG"/>
              </w:rPr>
            </w:pPr>
            <w:r w:rsidRPr="009D1340">
              <w:rPr>
                <w:rFonts w:ascii="Hacen Lebanon" w:hAnsi="Hacen Lebanon" w:cs="Hacen Lebanon"/>
                <w:lang w:bidi="ar-EG"/>
              </w:rPr>
              <w:t>0.</w:t>
            </w:r>
            <w:r w:rsidR="00C92B3E">
              <w:rPr>
                <w:rFonts w:ascii="Hacen Lebanon" w:hAnsi="Hacen Lebanon" w:cs="Hacen Lebanon"/>
                <w:lang w:bidi="ar-EG"/>
              </w:rPr>
              <w:t>75</w:t>
            </w:r>
          </w:p>
        </w:tc>
        <w:tc>
          <w:tcPr>
            <w:tcW w:w="567" w:type="dxa"/>
          </w:tcPr>
          <w:p w:rsidR="00F827ED" w:rsidRPr="009D1340" w:rsidRDefault="00F827ED" w:rsidP="00C92B3E">
            <w:pPr>
              <w:tabs>
                <w:tab w:val="left" w:pos="4449"/>
              </w:tabs>
              <w:jc w:val="center"/>
              <w:rPr>
                <w:rFonts w:ascii="Hacen Lebanon" w:hAnsi="Hacen Lebanon" w:cs="Hacen Lebanon"/>
                <w:lang w:bidi="ar-EG"/>
              </w:rPr>
            </w:pPr>
            <w:r w:rsidRPr="009D1340">
              <w:rPr>
                <w:rFonts w:ascii="Hacen Lebanon" w:hAnsi="Hacen Lebanon" w:cs="Hacen Lebanon"/>
                <w:lang w:bidi="ar-EG"/>
              </w:rPr>
              <w:t>0.</w:t>
            </w:r>
            <w:r w:rsidR="00C92B3E">
              <w:rPr>
                <w:rFonts w:ascii="Hacen Lebanon" w:hAnsi="Hacen Lebanon" w:cs="Hacen Lebanon"/>
                <w:lang w:bidi="ar-EG"/>
              </w:rPr>
              <w:t>5</w:t>
            </w:r>
          </w:p>
        </w:tc>
        <w:tc>
          <w:tcPr>
            <w:tcW w:w="567" w:type="dxa"/>
          </w:tcPr>
          <w:p w:rsidR="00F827ED" w:rsidRPr="009D1340" w:rsidRDefault="00F827ED" w:rsidP="00F827ED">
            <w:pPr>
              <w:tabs>
                <w:tab w:val="left" w:pos="4449"/>
              </w:tabs>
              <w:jc w:val="center"/>
              <w:rPr>
                <w:rFonts w:ascii="Hacen Lebanon" w:hAnsi="Hacen Lebanon" w:cs="Hacen Lebanon"/>
                <w:lang w:bidi="ar-EG"/>
              </w:rPr>
            </w:pPr>
            <w:r w:rsidRPr="009D1340">
              <w:rPr>
                <w:rFonts w:ascii="Hacen Lebanon" w:hAnsi="Hacen Lebanon" w:cs="Hacen Lebanon"/>
                <w:lang w:bidi="ar-EG"/>
              </w:rPr>
              <w:t>0.2</w:t>
            </w:r>
            <w:r w:rsidR="00C92B3E">
              <w:rPr>
                <w:rFonts w:ascii="Hacen Lebanon" w:hAnsi="Hacen Lebanon" w:cs="Hacen Lebanon"/>
                <w:lang w:bidi="ar-EG"/>
              </w:rPr>
              <w:t>5</w:t>
            </w:r>
          </w:p>
        </w:tc>
        <w:tc>
          <w:tcPr>
            <w:tcW w:w="1842" w:type="dxa"/>
          </w:tcPr>
          <w:p w:rsidR="00F827ED" w:rsidRPr="009D1340" w:rsidRDefault="00F827ED" w:rsidP="00F827ED">
            <w:pPr>
              <w:tabs>
                <w:tab w:val="left" w:pos="4449"/>
              </w:tabs>
              <w:jc w:val="center"/>
              <w:rPr>
                <w:rFonts w:ascii="Hacen Lebanon" w:hAnsi="Hacen Lebanon" w:cs="Hacen Lebanon"/>
                <w:lang w:bidi="ar-EG"/>
              </w:rPr>
            </w:pPr>
            <w:r w:rsidRPr="009D1340">
              <w:rPr>
                <w:rFonts w:ascii="Hacen Lebanon" w:hAnsi="Hacen Lebanon" w:cs="Hacen Lebanon"/>
                <w:lang w:bidi="ar-EG"/>
              </w:rPr>
              <w:t>I ( A )</w:t>
            </w:r>
          </w:p>
        </w:tc>
      </w:tr>
    </w:tbl>
    <w:p w:rsidR="002F606B" w:rsidRPr="009D1340" w:rsidRDefault="002F606B" w:rsidP="002F606B">
      <w:pPr>
        <w:tabs>
          <w:tab w:val="left" w:pos="4449"/>
        </w:tabs>
        <w:rPr>
          <w:rFonts w:ascii="Hacen Lebanon" w:hAnsi="Hacen Lebanon" w:cs="Hacen Lebanon"/>
          <w:rtl/>
          <w:lang w:bidi="ar-EG"/>
        </w:rPr>
      </w:pPr>
    </w:p>
    <w:p w:rsidR="002F606B" w:rsidRPr="009D1340" w:rsidRDefault="002F606B" w:rsidP="002F606B">
      <w:pPr>
        <w:tabs>
          <w:tab w:val="left" w:pos="4449"/>
        </w:tabs>
        <w:rPr>
          <w:rFonts w:ascii="Hacen Lebanon" w:hAnsi="Hacen Lebanon" w:cs="Hacen Lebanon"/>
          <w:rtl/>
          <w:lang w:bidi="ar-EG"/>
        </w:rPr>
      </w:pPr>
    </w:p>
    <w:p w:rsidR="002F606B" w:rsidRPr="009D1340" w:rsidRDefault="002F606B" w:rsidP="002F606B">
      <w:pPr>
        <w:tabs>
          <w:tab w:val="left" w:pos="4449"/>
        </w:tabs>
        <w:rPr>
          <w:rFonts w:ascii="Hacen Lebanon" w:hAnsi="Hacen Lebanon" w:cs="Hacen Lebanon"/>
          <w:rtl/>
          <w:lang w:bidi="ar-EG"/>
        </w:rPr>
      </w:pPr>
      <w:r w:rsidRPr="00870959">
        <w:rPr>
          <w:rFonts w:ascii="Hacen Beirut" w:hAnsi="Hacen Beirut" w:cs="Hacen Beirut"/>
          <w:sz w:val="30"/>
          <w:szCs w:val="30"/>
          <w:rtl/>
          <w:lang w:bidi="ar-EG"/>
        </w:rPr>
        <w:t>أ- ارسم العلاقة</w:t>
      </w:r>
      <w:r w:rsidRPr="00870959">
        <w:rPr>
          <w:rFonts w:ascii="Hacen Lebanon" w:hAnsi="Hacen Lebanon" w:cs="Hacen Lebanon"/>
          <w:sz w:val="30"/>
          <w:szCs w:val="30"/>
          <w:rtl/>
          <w:lang w:bidi="ar-EG"/>
        </w:rPr>
        <w:t xml:space="preserve"> </w:t>
      </w:r>
      <w:r w:rsidRPr="009D1340">
        <w:rPr>
          <w:rFonts w:ascii="Hacen Lebanon" w:hAnsi="Hacen Lebanon" w:cs="Hacen Lebanon"/>
          <w:rtl/>
          <w:lang w:bidi="ar-EG"/>
        </w:rPr>
        <w:t xml:space="preserve">البيانية بين فرق الجهد </w:t>
      </w:r>
      <w:r w:rsidRPr="009D1340">
        <w:rPr>
          <w:rFonts w:ascii="Hacen Lebanon" w:hAnsi="Hacen Lebanon" w:cs="Hacen Lebanon"/>
          <w:lang w:bidi="ar-EG"/>
        </w:rPr>
        <w:t>( V )</w:t>
      </w:r>
      <w:r w:rsidRPr="009D1340">
        <w:rPr>
          <w:rFonts w:ascii="Hacen Lebanon" w:hAnsi="Hacen Lebanon" w:cs="Hacen Lebanon"/>
          <w:rtl/>
          <w:lang w:bidi="ar-EG"/>
        </w:rPr>
        <w:t xml:space="preserve"> علي المحور الرأسي ، شدة التيار </w:t>
      </w:r>
      <w:r w:rsidRPr="009D1340">
        <w:rPr>
          <w:rFonts w:ascii="Hacen Lebanon" w:hAnsi="Hacen Lebanon" w:cs="Hacen Lebanon"/>
          <w:lang w:bidi="ar-EG"/>
        </w:rPr>
        <w:t>( I )</w:t>
      </w:r>
      <w:r w:rsidRPr="009D1340">
        <w:rPr>
          <w:rFonts w:ascii="Hacen Lebanon" w:hAnsi="Hacen Lebanon" w:cs="Hacen Lebanon"/>
          <w:rtl/>
          <w:lang w:bidi="ar-EG"/>
        </w:rPr>
        <w:t xml:space="preserve"> علي المحور الأفقي لكل من السلكين بنفس مقياس الرسم موضحاً العلاقة الأولي بالحرف </w:t>
      </w:r>
      <w:r w:rsidRPr="009D1340">
        <w:rPr>
          <w:rFonts w:ascii="Hacen Lebanon" w:hAnsi="Hacen Lebanon" w:cs="Hacen Lebanon"/>
          <w:lang w:bidi="ar-EG"/>
        </w:rPr>
        <w:t>A</w:t>
      </w:r>
      <w:r w:rsidRPr="009D1340">
        <w:rPr>
          <w:rFonts w:ascii="Hacen Lebanon" w:hAnsi="Hacen Lebanon" w:cs="Hacen Lebanon"/>
          <w:rtl/>
          <w:lang w:bidi="ar-EG"/>
        </w:rPr>
        <w:t xml:space="preserve"> والثانية بالحرف </w:t>
      </w:r>
      <w:r w:rsidRPr="009D1340">
        <w:rPr>
          <w:rFonts w:ascii="Hacen Lebanon" w:hAnsi="Hacen Lebanon" w:cs="Hacen Lebanon"/>
          <w:lang w:bidi="ar-EG"/>
        </w:rPr>
        <w:t xml:space="preserve">B </w:t>
      </w:r>
    </w:p>
    <w:p w:rsidR="00FA4BD9" w:rsidRPr="00790FDB" w:rsidRDefault="002F606B" w:rsidP="002F606B">
      <w:pPr>
        <w:tabs>
          <w:tab w:val="left" w:pos="4449"/>
        </w:tabs>
        <w:rPr>
          <w:rFonts w:ascii="Hacen Beirut" w:hAnsi="Hacen Beirut" w:cs="Hacen Beirut"/>
          <w:sz w:val="28"/>
          <w:szCs w:val="28"/>
          <w:rtl/>
          <w:lang w:bidi="ar-EG"/>
        </w:rPr>
      </w:pPr>
      <w:r w:rsidRPr="00790FDB">
        <w:rPr>
          <w:rFonts w:ascii="Hacen Beirut" w:hAnsi="Hacen Beirut" w:cs="Hacen Beirut"/>
          <w:sz w:val="28"/>
          <w:szCs w:val="28"/>
          <w:rtl/>
          <w:lang w:bidi="ar-EG"/>
        </w:rPr>
        <w:t>ب- من الرسم البياني</w:t>
      </w:r>
      <w:r w:rsidR="00FA4BD9" w:rsidRPr="00790FDB">
        <w:rPr>
          <w:rFonts w:ascii="Hacen Beirut" w:hAnsi="Hacen Beirut" w:cs="Hacen Beirut" w:hint="cs"/>
          <w:sz w:val="28"/>
          <w:szCs w:val="28"/>
          <w:rtl/>
          <w:lang w:bidi="ar-EG"/>
        </w:rPr>
        <w:t>:</w:t>
      </w:r>
    </w:p>
    <w:p w:rsidR="002F606B" w:rsidRPr="009D1340" w:rsidRDefault="00FA4BD9" w:rsidP="002F606B">
      <w:pPr>
        <w:tabs>
          <w:tab w:val="left" w:pos="4449"/>
        </w:tabs>
        <w:rPr>
          <w:rFonts w:ascii="Hacen Lebanon" w:hAnsi="Hacen Lebanon" w:cs="Hacen Lebanon"/>
          <w:rtl/>
          <w:lang w:bidi="ar-EG"/>
        </w:rPr>
      </w:pPr>
      <w:r>
        <w:rPr>
          <w:rFonts w:ascii="Hacen Beirut" w:hAnsi="Hacen Beirut" w:cs="Hacen Beirut" w:hint="cs"/>
          <w:rtl/>
          <w:lang w:bidi="ar-EG"/>
        </w:rPr>
        <w:t xml:space="preserve">                               </w:t>
      </w:r>
      <w:r w:rsidR="002F606B" w:rsidRPr="009D1340">
        <w:rPr>
          <w:rFonts w:ascii="Hacen Lebanon" w:hAnsi="Hacen Lebanon" w:cs="Hacen Lebanon"/>
          <w:rtl/>
          <w:lang w:bidi="ar-EG"/>
        </w:rPr>
        <w:t xml:space="preserve"> استنتج أي السلكين يكون أكبر مقاومة ؟ ولماذا ؟ </w:t>
      </w:r>
    </w:p>
    <w:p w:rsidR="002F606B" w:rsidRPr="009D1340" w:rsidRDefault="002F606B" w:rsidP="00D42A07">
      <w:pPr>
        <w:pBdr>
          <w:bottom w:val="single" w:sz="4" w:space="1" w:color="auto"/>
        </w:pBdr>
        <w:tabs>
          <w:tab w:val="left" w:pos="4449"/>
        </w:tabs>
        <w:rPr>
          <w:rFonts w:ascii="Hacen Lebanon" w:hAnsi="Hacen Lebanon" w:cs="Hacen Lebanon"/>
          <w:rtl/>
          <w:lang w:bidi="ar-EG"/>
        </w:rPr>
      </w:pPr>
      <w:r w:rsidRPr="009D1340">
        <w:rPr>
          <w:rFonts w:ascii="Hacen Lebanon" w:hAnsi="Hacen Lebanon" w:cs="Hacen Lebanon"/>
          <w:rtl/>
          <w:lang w:bidi="ar-EG"/>
        </w:rPr>
        <w:t xml:space="preserve">ج- إذا كان السلكان </w:t>
      </w:r>
      <w:r w:rsidRPr="009D1340">
        <w:rPr>
          <w:rFonts w:ascii="Hacen Lebanon" w:hAnsi="Hacen Lebanon" w:cs="Hacen Lebanon"/>
          <w:lang w:bidi="ar-EG"/>
        </w:rPr>
        <w:t>A</w:t>
      </w:r>
      <w:r w:rsidRPr="009D1340">
        <w:rPr>
          <w:rFonts w:ascii="Hacen Lebanon" w:hAnsi="Hacen Lebanon" w:cs="Hacen Lebanon"/>
          <w:rtl/>
          <w:lang w:bidi="ar-EG"/>
        </w:rPr>
        <w:t xml:space="preserve"> ، </w:t>
      </w:r>
      <w:r w:rsidRPr="009D1340">
        <w:rPr>
          <w:rFonts w:ascii="Hacen Lebanon" w:hAnsi="Hacen Lebanon" w:cs="Hacen Lebanon"/>
          <w:lang w:bidi="ar-EG"/>
        </w:rPr>
        <w:t>B</w:t>
      </w:r>
      <w:r w:rsidRPr="009D1340">
        <w:rPr>
          <w:rFonts w:ascii="Hacen Lebanon" w:hAnsi="Hacen Lebanon" w:cs="Hacen Lebanon"/>
          <w:rtl/>
          <w:lang w:bidi="ar-EG"/>
        </w:rPr>
        <w:t xml:space="preserve"> من نفس المادة ولهما نفس الطول ولكن يختلف قطراهما فاذكر أيهما يكون أكبر سُمكا ولماذا ؟ </w:t>
      </w:r>
    </w:p>
    <w:p w:rsidR="002F606B" w:rsidRPr="009D1340" w:rsidRDefault="00BA168C" w:rsidP="00F827ED">
      <w:pPr>
        <w:tabs>
          <w:tab w:val="left" w:pos="4449"/>
        </w:tabs>
        <w:rPr>
          <w:rFonts w:ascii="Hacen Lebanon" w:hAnsi="Hacen Lebanon" w:cs="Hacen Lebanon"/>
          <w:rtl/>
          <w:lang w:bidi="ar-EG"/>
        </w:rPr>
      </w:pPr>
      <w:r w:rsidRPr="009D1340">
        <w:rPr>
          <w:rFonts w:ascii="Hacen Lebanon" w:hAnsi="Hacen Lebanon" w:cs="Hacen Lebanon" w:hint="cs"/>
          <w:rtl/>
          <w:lang w:bidi="ar-EG"/>
        </w:rPr>
        <w:t>28</w:t>
      </w:r>
      <w:r w:rsidR="002F606B" w:rsidRPr="009D1340">
        <w:rPr>
          <w:rFonts w:ascii="Hacen Lebanon" w:hAnsi="Hacen Lebanon" w:cs="Hacen Lebanon"/>
          <w:rtl/>
          <w:lang w:bidi="ar-EG"/>
        </w:rPr>
        <w:t xml:space="preserve">- </w:t>
      </w:r>
      <w:r w:rsidR="002F606B" w:rsidRPr="00FA4BD9">
        <w:rPr>
          <w:rFonts w:ascii="Hacen Beirut" w:hAnsi="Hacen Beirut" w:cs="Hacen Beirut"/>
          <w:rtl/>
          <w:lang w:bidi="ar-EG"/>
        </w:rPr>
        <w:t xml:space="preserve">من </w:t>
      </w:r>
      <w:r w:rsidR="00F827ED" w:rsidRPr="00FA4BD9">
        <w:rPr>
          <w:rFonts w:ascii="Hacen Beirut" w:hAnsi="Hacen Beirut" w:cs="Hacen Beirut" w:hint="cs"/>
          <w:rtl/>
          <w:lang w:bidi="ar-EG"/>
        </w:rPr>
        <w:t xml:space="preserve">الشكل </w:t>
      </w:r>
      <w:r w:rsidR="00F827ED" w:rsidRPr="00FA4BD9">
        <w:rPr>
          <w:rFonts w:ascii="Hacen Beirut" w:hAnsi="Hacen Beirut" w:cs="Hacen Beirut"/>
          <w:rtl/>
          <w:lang w:bidi="ar-EG"/>
        </w:rPr>
        <w:t xml:space="preserve"> المقابل</w:t>
      </w:r>
      <w:r w:rsidR="002F606B" w:rsidRPr="00FA4BD9">
        <w:rPr>
          <w:rFonts w:ascii="Hacen Beirut" w:hAnsi="Hacen Beirut" w:cs="Hacen Beirut"/>
          <w:rtl/>
          <w:lang w:bidi="ar-EG"/>
        </w:rPr>
        <w:t xml:space="preserve"> :</w:t>
      </w:r>
      <w:r w:rsidR="002F606B" w:rsidRPr="009D1340">
        <w:rPr>
          <w:rFonts w:ascii="Hacen Lebanon" w:hAnsi="Hacen Lebanon" w:cs="Hacen Lebanon"/>
          <w:rtl/>
          <w:lang w:bidi="ar-EG"/>
        </w:rPr>
        <w:t xml:space="preserve"> </w:t>
      </w:r>
    </w:p>
    <w:p w:rsidR="002F606B" w:rsidRPr="009D1340" w:rsidRDefault="002F606B" w:rsidP="002F606B">
      <w:pPr>
        <w:tabs>
          <w:tab w:val="left" w:pos="4449"/>
        </w:tabs>
        <w:rPr>
          <w:rFonts w:ascii="Hacen Lebanon" w:hAnsi="Hacen Lebanon" w:cs="Hacen Lebanon"/>
          <w:rtl/>
          <w:lang w:bidi="ar-EG"/>
        </w:rPr>
      </w:pPr>
      <w:r w:rsidRPr="009D1340">
        <w:rPr>
          <w:rFonts w:ascii="Hacen Lebanon" w:hAnsi="Hacen Lebanon" w:cs="Hacen Lebanon"/>
          <w:rtl/>
          <w:lang w:bidi="ar-EG"/>
        </w:rPr>
        <w:t xml:space="preserve">كون جدول للعلاقة بين فرق الجهد وشدة التيار الكلي المار في الدائرة إذا كانت قيم فرق الجهد هي : </w:t>
      </w:r>
    </w:p>
    <w:p w:rsidR="002F606B" w:rsidRPr="009D1340" w:rsidRDefault="002F606B" w:rsidP="002F606B">
      <w:pPr>
        <w:tabs>
          <w:tab w:val="left" w:pos="4449"/>
        </w:tabs>
        <w:rPr>
          <w:rFonts w:ascii="Hacen Lebanon" w:hAnsi="Hacen Lebanon" w:cs="Hacen Lebanon"/>
          <w:rtl/>
          <w:lang w:bidi="ar-EG"/>
        </w:rPr>
      </w:pPr>
      <w:r w:rsidRPr="009D1340">
        <w:rPr>
          <w:rFonts w:ascii="Hacen Lebanon" w:hAnsi="Hacen Lebanon" w:cs="Hacen Lebanon"/>
          <w:lang w:bidi="ar-EG"/>
        </w:rPr>
        <w:t xml:space="preserve">10 V </w:t>
      </w:r>
      <w:r w:rsidRPr="009D1340">
        <w:rPr>
          <w:rFonts w:ascii="Hacen Lebanon" w:hAnsi="Hacen Lebanon" w:cs="Hacen Lebanon"/>
          <w:rtl/>
          <w:lang w:bidi="ar-EG"/>
        </w:rPr>
        <w:t xml:space="preserve"> ، </w:t>
      </w:r>
      <w:r w:rsidRPr="009D1340">
        <w:rPr>
          <w:rFonts w:ascii="Hacen Lebanon" w:hAnsi="Hacen Lebanon" w:cs="Hacen Lebanon"/>
          <w:lang w:bidi="ar-EG"/>
        </w:rPr>
        <w:t>20 V</w:t>
      </w:r>
      <w:r w:rsidRPr="009D1340">
        <w:rPr>
          <w:rFonts w:ascii="Hacen Lebanon" w:hAnsi="Hacen Lebanon" w:cs="Hacen Lebanon"/>
          <w:rtl/>
          <w:lang w:bidi="ar-EG"/>
        </w:rPr>
        <w:t xml:space="preserve"> ، </w:t>
      </w:r>
      <w:r w:rsidRPr="009D1340">
        <w:rPr>
          <w:rFonts w:ascii="Hacen Lebanon" w:hAnsi="Hacen Lebanon" w:cs="Hacen Lebanon"/>
          <w:lang w:bidi="ar-EG"/>
        </w:rPr>
        <w:t>30 V</w:t>
      </w:r>
      <w:r w:rsidRPr="009D1340">
        <w:rPr>
          <w:rFonts w:ascii="Hacen Lebanon" w:hAnsi="Hacen Lebanon" w:cs="Hacen Lebanon"/>
          <w:rtl/>
          <w:lang w:bidi="ar-EG"/>
        </w:rPr>
        <w:t xml:space="preserve"> ، </w:t>
      </w:r>
      <w:r w:rsidRPr="009D1340">
        <w:rPr>
          <w:rFonts w:ascii="Hacen Lebanon" w:hAnsi="Hacen Lebanon" w:cs="Hacen Lebanon"/>
          <w:lang w:bidi="ar-EG"/>
        </w:rPr>
        <w:t>40 V</w:t>
      </w:r>
      <w:r w:rsidRPr="009D1340">
        <w:rPr>
          <w:rFonts w:ascii="Hacen Lebanon" w:hAnsi="Hacen Lebanon" w:cs="Hacen Lebanon"/>
          <w:rtl/>
          <w:lang w:bidi="ar-EG"/>
        </w:rPr>
        <w:t xml:space="preserve"> ، </w:t>
      </w:r>
      <w:r w:rsidRPr="009D1340">
        <w:rPr>
          <w:rFonts w:ascii="Hacen Lebanon" w:hAnsi="Hacen Lebanon" w:cs="Hacen Lebanon"/>
          <w:lang w:bidi="ar-EG"/>
        </w:rPr>
        <w:t xml:space="preserve">50 V </w:t>
      </w:r>
    </w:p>
    <w:p w:rsidR="002F606B" w:rsidRPr="009D1340" w:rsidRDefault="002F606B" w:rsidP="002F606B">
      <w:pPr>
        <w:tabs>
          <w:tab w:val="left" w:pos="4449"/>
        </w:tabs>
        <w:rPr>
          <w:rFonts w:ascii="Hacen Lebanon" w:hAnsi="Hacen Lebanon" w:cs="Hacen Lebanon"/>
          <w:rtl/>
          <w:lang w:bidi="ar-EG"/>
        </w:rPr>
      </w:pPr>
      <w:r w:rsidRPr="009D1340">
        <w:rPr>
          <w:rFonts w:ascii="Hacen Lebanon" w:hAnsi="Hacen Lebanon" w:cs="Hacen Lebanon"/>
          <w:rtl/>
          <w:lang w:bidi="ar-EG"/>
        </w:rPr>
        <w:t>ب- ارسم العلاقة البيانية بين شدة التيار الكلي المار في الدائرة ، فرق الجهد الكلي .</w:t>
      </w:r>
    </w:p>
    <w:p w:rsidR="002F606B" w:rsidRPr="009D1340" w:rsidRDefault="002F606B" w:rsidP="002F606B">
      <w:pPr>
        <w:tabs>
          <w:tab w:val="left" w:pos="4449"/>
        </w:tabs>
        <w:rPr>
          <w:rFonts w:ascii="Hacen Lebanon" w:hAnsi="Hacen Lebanon" w:cs="Hacen Lebanon"/>
          <w:rtl/>
          <w:lang w:bidi="ar-EG"/>
        </w:rPr>
      </w:pPr>
      <w:r w:rsidRPr="009D1340">
        <w:rPr>
          <w:rFonts w:ascii="Hacen Lebanon" w:hAnsi="Hacen Lebanon" w:cs="Hacen Lebanon"/>
          <w:rtl/>
          <w:lang w:bidi="ar-EG"/>
        </w:rPr>
        <w:t>ج- من الرسم أوجد المقاومة الكلية للدائرة .</w:t>
      </w:r>
    </w:p>
    <w:p w:rsidR="002F606B" w:rsidRPr="009D1340" w:rsidRDefault="002F606B" w:rsidP="002F606B">
      <w:pPr>
        <w:tabs>
          <w:tab w:val="left" w:pos="4449"/>
        </w:tabs>
        <w:rPr>
          <w:rFonts w:ascii="Hacen Lebanon" w:hAnsi="Hacen Lebanon" w:cs="Hacen Lebanon"/>
          <w:rtl/>
          <w:lang w:bidi="ar-EG"/>
        </w:rPr>
      </w:pPr>
      <w:r w:rsidRPr="009D1340">
        <w:rPr>
          <w:rFonts w:ascii="Hacen Lebanon" w:hAnsi="Hacen Lebanon" w:cs="Hacen Lebanon"/>
          <w:rtl/>
          <w:lang w:bidi="ar-EG"/>
        </w:rPr>
        <w:t xml:space="preserve">د- أوجد  فرق الجهد بين النقط أب ، ب جـ ، جـ د عندما يكون فرق الجهد الكلي </w:t>
      </w:r>
      <w:r w:rsidRPr="009D1340">
        <w:rPr>
          <w:rFonts w:ascii="Hacen Lebanon" w:hAnsi="Hacen Lebanon" w:cs="Hacen Lebanon"/>
          <w:lang w:bidi="ar-EG"/>
        </w:rPr>
        <w:t xml:space="preserve">10 V </w:t>
      </w:r>
    </w:p>
    <w:p w:rsidR="002F606B" w:rsidRPr="009D1340" w:rsidRDefault="002F606B" w:rsidP="00274385">
      <w:pPr>
        <w:pBdr>
          <w:bottom w:val="single" w:sz="4" w:space="1" w:color="auto"/>
        </w:pBdr>
        <w:tabs>
          <w:tab w:val="left" w:pos="4449"/>
        </w:tabs>
        <w:jc w:val="right"/>
        <w:rPr>
          <w:rFonts w:ascii="Hacen Lebanon" w:hAnsi="Hacen Lebanon" w:cs="Hacen Lebanon"/>
          <w:rtl/>
          <w:lang w:bidi="ar-EG"/>
        </w:rPr>
      </w:pPr>
      <w:r w:rsidRPr="009D1340">
        <w:rPr>
          <w:rFonts w:ascii="Hacen Lebanon" w:hAnsi="Hacen Lebanon" w:cs="Hacen Lebanon"/>
          <w:lang w:bidi="ar-EG"/>
        </w:rPr>
        <w:t xml:space="preserve">[ 25 </w:t>
      </w:r>
      <w:r w:rsidRPr="009D1340">
        <w:rPr>
          <w:rFonts w:cs="Hacen Lebanon"/>
          <w:lang w:bidi="ar-EG"/>
        </w:rPr>
        <w:t>Ω</w:t>
      </w:r>
      <w:r w:rsidRPr="009D1340">
        <w:rPr>
          <w:rFonts w:ascii="Hacen Lebanon" w:hAnsi="Hacen Lebanon" w:cs="Hacen Lebanon"/>
          <w:lang w:bidi="ar-EG"/>
        </w:rPr>
        <w:t xml:space="preserve"> , 5.6 V , 2.4 V , 2 V ]               </w:t>
      </w:r>
    </w:p>
    <w:p w:rsidR="002F606B" w:rsidRPr="009D1340" w:rsidRDefault="00BA168C" w:rsidP="002F606B">
      <w:pPr>
        <w:tabs>
          <w:tab w:val="left" w:pos="4449"/>
        </w:tabs>
        <w:rPr>
          <w:rFonts w:ascii="Hacen Lebanon" w:hAnsi="Hacen Lebanon" w:cs="Hacen Lebanon"/>
          <w:rtl/>
          <w:lang w:bidi="ar-EG"/>
        </w:rPr>
      </w:pPr>
      <w:r w:rsidRPr="009D1340">
        <w:rPr>
          <w:rFonts w:ascii="Hacen Lebanon" w:hAnsi="Hacen Lebanon" w:cs="Hacen Lebanon" w:hint="cs"/>
          <w:rtl/>
          <w:lang w:bidi="ar-EG"/>
        </w:rPr>
        <w:t>29</w:t>
      </w:r>
      <w:r w:rsidR="002F606B" w:rsidRPr="009D1340">
        <w:rPr>
          <w:rFonts w:ascii="Hacen Lebanon" w:hAnsi="Hacen Lebanon" w:cs="Hacen Lebanon"/>
          <w:rtl/>
          <w:lang w:bidi="ar-EG"/>
        </w:rPr>
        <w:t xml:space="preserve">- بطارية لها مقاومة داخلية وصلت علي التوالي مع مقاومة متغيرة ( ريوستات ) وأميتر مقاومته مهملة فحصلنا علي النتائج الآتية : </w:t>
      </w:r>
    </w:p>
    <w:tbl>
      <w:tblPr>
        <w:bidiVisual/>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720"/>
        <w:gridCol w:w="720"/>
        <w:gridCol w:w="720"/>
        <w:gridCol w:w="720"/>
        <w:gridCol w:w="2697"/>
      </w:tblGrid>
      <w:tr w:rsidR="002F606B" w:rsidRPr="009D1340" w:rsidTr="000456F8">
        <w:trPr>
          <w:trHeight w:val="403"/>
        </w:trPr>
        <w:tc>
          <w:tcPr>
            <w:tcW w:w="720" w:type="dxa"/>
          </w:tcPr>
          <w:p w:rsidR="002F606B" w:rsidRPr="009D1340" w:rsidRDefault="002F606B" w:rsidP="000456F8">
            <w:pPr>
              <w:tabs>
                <w:tab w:val="left" w:pos="4449"/>
              </w:tabs>
              <w:jc w:val="center"/>
              <w:rPr>
                <w:rFonts w:ascii="Hacen Lebanon" w:hAnsi="Hacen Lebanon" w:cs="Hacen Lebanon"/>
                <w:lang w:bidi="ar-EG"/>
              </w:rPr>
            </w:pPr>
            <w:r w:rsidRPr="009D1340">
              <w:rPr>
                <w:rFonts w:ascii="Hacen Lebanon" w:hAnsi="Hacen Lebanon" w:cs="Hacen Lebanon"/>
                <w:lang w:bidi="ar-EG"/>
              </w:rPr>
              <w:t>Y</w:t>
            </w:r>
          </w:p>
        </w:tc>
        <w:tc>
          <w:tcPr>
            <w:tcW w:w="720" w:type="dxa"/>
          </w:tcPr>
          <w:p w:rsidR="002F606B" w:rsidRPr="009D1340" w:rsidRDefault="002F606B" w:rsidP="00274385">
            <w:pPr>
              <w:bidi w:val="0"/>
              <w:jc w:val="center"/>
              <w:rPr>
                <w:rFonts w:ascii="Hacen Lebanon" w:hAnsi="Hacen Lebanon" w:cs="Hacen Lebanon"/>
                <w:rtl/>
                <w:lang w:bidi="ar-EG"/>
              </w:rPr>
            </w:pPr>
            <w:r w:rsidRPr="009D1340">
              <w:rPr>
                <w:rFonts w:ascii="Hacen Lebanon" w:hAnsi="Hacen Lebanon" w:cs="Hacen Lebanon"/>
                <w:lang w:bidi="ar-EG"/>
              </w:rPr>
              <w:t>1</w:t>
            </w:r>
          </w:p>
        </w:tc>
        <w:tc>
          <w:tcPr>
            <w:tcW w:w="720" w:type="dxa"/>
          </w:tcPr>
          <w:p w:rsidR="002F606B" w:rsidRPr="009D1340" w:rsidRDefault="002F606B" w:rsidP="00274385">
            <w:pPr>
              <w:bidi w:val="0"/>
              <w:jc w:val="center"/>
              <w:rPr>
                <w:rFonts w:ascii="Hacen Lebanon" w:hAnsi="Hacen Lebanon" w:cs="Hacen Lebanon"/>
                <w:rtl/>
                <w:lang w:bidi="ar-EG"/>
              </w:rPr>
            </w:pPr>
            <w:r w:rsidRPr="009D1340">
              <w:rPr>
                <w:rFonts w:ascii="Hacen Lebanon" w:hAnsi="Hacen Lebanon" w:cs="Hacen Lebanon"/>
                <w:lang w:bidi="ar-EG"/>
              </w:rPr>
              <w:t>3</w:t>
            </w:r>
          </w:p>
        </w:tc>
        <w:tc>
          <w:tcPr>
            <w:tcW w:w="720" w:type="dxa"/>
          </w:tcPr>
          <w:p w:rsidR="002F606B" w:rsidRPr="009D1340" w:rsidRDefault="002F606B" w:rsidP="00274385">
            <w:pPr>
              <w:bidi w:val="0"/>
              <w:jc w:val="center"/>
              <w:rPr>
                <w:rFonts w:ascii="Hacen Lebanon" w:hAnsi="Hacen Lebanon" w:cs="Hacen Lebanon"/>
                <w:rtl/>
                <w:lang w:bidi="ar-EG"/>
              </w:rPr>
            </w:pPr>
            <w:r w:rsidRPr="009D1340">
              <w:rPr>
                <w:rFonts w:ascii="Hacen Lebanon" w:hAnsi="Hacen Lebanon" w:cs="Hacen Lebanon"/>
                <w:lang w:bidi="ar-EG"/>
              </w:rPr>
              <w:t>5</w:t>
            </w:r>
          </w:p>
        </w:tc>
        <w:tc>
          <w:tcPr>
            <w:tcW w:w="720" w:type="dxa"/>
          </w:tcPr>
          <w:p w:rsidR="002F606B" w:rsidRPr="009D1340" w:rsidRDefault="002F606B" w:rsidP="000456F8">
            <w:pPr>
              <w:tabs>
                <w:tab w:val="left" w:pos="4449"/>
              </w:tabs>
              <w:jc w:val="center"/>
              <w:rPr>
                <w:rFonts w:ascii="Hacen Lebanon" w:hAnsi="Hacen Lebanon" w:cs="Hacen Lebanon"/>
                <w:lang w:bidi="ar-EG"/>
              </w:rPr>
            </w:pPr>
            <w:r w:rsidRPr="009D1340">
              <w:rPr>
                <w:rFonts w:ascii="Hacen Lebanon" w:hAnsi="Hacen Lebanon" w:cs="Hacen Lebanon"/>
                <w:lang w:bidi="ar-EG"/>
              </w:rPr>
              <w:t>7</w:t>
            </w:r>
          </w:p>
        </w:tc>
        <w:tc>
          <w:tcPr>
            <w:tcW w:w="720" w:type="dxa"/>
          </w:tcPr>
          <w:p w:rsidR="002F606B" w:rsidRPr="009D1340" w:rsidRDefault="002F606B" w:rsidP="000456F8">
            <w:pPr>
              <w:tabs>
                <w:tab w:val="left" w:pos="4449"/>
              </w:tabs>
              <w:jc w:val="center"/>
              <w:rPr>
                <w:rFonts w:ascii="Hacen Lebanon" w:hAnsi="Hacen Lebanon" w:cs="Hacen Lebanon"/>
                <w:lang w:bidi="ar-EG"/>
              </w:rPr>
            </w:pPr>
            <w:r w:rsidRPr="009D1340">
              <w:rPr>
                <w:rFonts w:ascii="Hacen Lebanon" w:hAnsi="Hacen Lebanon" w:cs="Hacen Lebanon"/>
                <w:lang w:bidi="ar-EG"/>
              </w:rPr>
              <w:t>8</w:t>
            </w:r>
          </w:p>
        </w:tc>
        <w:tc>
          <w:tcPr>
            <w:tcW w:w="2697" w:type="dxa"/>
          </w:tcPr>
          <w:p w:rsidR="002F606B" w:rsidRPr="009D1340" w:rsidRDefault="002F606B" w:rsidP="00274385">
            <w:pPr>
              <w:bidi w:val="0"/>
              <w:jc w:val="center"/>
              <w:rPr>
                <w:rFonts w:ascii="Hacen Lebanon" w:hAnsi="Hacen Lebanon" w:cs="Hacen Lebanon"/>
                <w:rtl/>
                <w:lang w:bidi="ar-EG"/>
              </w:rPr>
            </w:pPr>
            <w:r w:rsidRPr="009D1340">
              <w:rPr>
                <w:rFonts w:ascii="Hacen Lebanon" w:hAnsi="Hacen Lebanon" w:cs="Hacen Lebanon"/>
                <w:lang w:bidi="ar-EG"/>
              </w:rPr>
              <w:t>V ( V )</w:t>
            </w:r>
          </w:p>
        </w:tc>
      </w:tr>
      <w:tr w:rsidR="002F606B" w:rsidRPr="009D1340" w:rsidTr="000456F8">
        <w:trPr>
          <w:trHeight w:val="498"/>
        </w:trPr>
        <w:tc>
          <w:tcPr>
            <w:tcW w:w="720" w:type="dxa"/>
          </w:tcPr>
          <w:p w:rsidR="002F606B" w:rsidRPr="009D1340" w:rsidRDefault="002F606B" w:rsidP="000456F8">
            <w:pPr>
              <w:tabs>
                <w:tab w:val="left" w:pos="4449"/>
              </w:tabs>
              <w:jc w:val="center"/>
              <w:rPr>
                <w:rFonts w:ascii="Hacen Lebanon" w:hAnsi="Hacen Lebanon" w:cs="Hacen Lebanon"/>
                <w:lang w:bidi="ar-EG"/>
              </w:rPr>
            </w:pPr>
            <w:r w:rsidRPr="009D1340">
              <w:rPr>
                <w:rFonts w:ascii="Hacen Lebanon" w:hAnsi="Hacen Lebanon" w:cs="Hacen Lebanon"/>
                <w:lang w:bidi="ar-EG"/>
              </w:rPr>
              <w:t>4.5</w:t>
            </w:r>
          </w:p>
        </w:tc>
        <w:tc>
          <w:tcPr>
            <w:tcW w:w="720" w:type="dxa"/>
          </w:tcPr>
          <w:p w:rsidR="002F606B" w:rsidRPr="009D1340" w:rsidRDefault="002F606B" w:rsidP="000456F8">
            <w:pPr>
              <w:tabs>
                <w:tab w:val="left" w:pos="4449"/>
              </w:tabs>
              <w:jc w:val="center"/>
              <w:rPr>
                <w:rFonts w:ascii="Hacen Lebanon" w:hAnsi="Hacen Lebanon" w:cs="Hacen Lebanon"/>
                <w:lang w:bidi="ar-EG"/>
              </w:rPr>
            </w:pPr>
            <w:r w:rsidRPr="009D1340">
              <w:rPr>
                <w:rFonts w:ascii="Hacen Lebanon" w:hAnsi="Hacen Lebanon" w:cs="Hacen Lebanon"/>
                <w:lang w:bidi="ar-EG"/>
              </w:rPr>
              <w:t>4</w:t>
            </w:r>
          </w:p>
        </w:tc>
        <w:tc>
          <w:tcPr>
            <w:tcW w:w="720" w:type="dxa"/>
          </w:tcPr>
          <w:p w:rsidR="002F606B" w:rsidRPr="009D1340" w:rsidRDefault="002F606B" w:rsidP="000456F8">
            <w:pPr>
              <w:tabs>
                <w:tab w:val="left" w:pos="4449"/>
              </w:tabs>
              <w:jc w:val="center"/>
              <w:rPr>
                <w:rFonts w:ascii="Hacen Lebanon" w:hAnsi="Hacen Lebanon" w:cs="Hacen Lebanon"/>
                <w:lang w:bidi="ar-EG"/>
              </w:rPr>
            </w:pPr>
            <w:r w:rsidRPr="009D1340">
              <w:rPr>
                <w:rFonts w:ascii="Hacen Lebanon" w:hAnsi="Hacen Lebanon" w:cs="Hacen Lebanon"/>
                <w:lang w:bidi="ar-EG"/>
              </w:rPr>
              <w:t>3</w:t>
            </w:r>
          </w:p>
        </w:tc>
        <w:tc>
          <w:tcPr>
            <w:tcW w:w="720" w:type="dxa"/>
          </w:tcPr>
          <w:p w:rsidR="002F606B" w:rsidRPr="009D1340" w:rsidRDefault="002F606B" w:rsidP="000456F8">
            <w:pPr>
              <w:tabs>
                <w:tab w:val="left" w:pos="4449"/>
              </w:tabs>
              <w:jc w:val="center"/>
              <w:rPr>
                <w:rFonts w:ascii="Hacen Lebanon" w:hAnsi="Hacen Lebanon" w:cs="Hacen Lebanon"/>
                <w:rtl/>
                <w:lang w:bidi="ar-EG"/>
              </w:rPr>
            </w:pPr>
            <w:r w:rsidRPr="009D1340">
              <w:rPr>
                <w:rFonts w:ascii="Hacen Lebanon" w:hAnsi="Hacen Lebanon" w:cs="Hacen Lebanon"/>
                <w:lang w:bidi="ar-EG"/>
              </w:rPr>
              <w:t>x</w:t>
            </w:r>
          </w:p>
        </w:tc>
        <w:tc>
          <w:tcPr>
            <w:tcW w:w="720" w:type="dxa"/>
          </w:tcPr>
          <w:p w:rsidR="002F606B" w:rsidRPr="009D1340" w:rsidRDefault="002F606B" w:rsidP="000456F8">
            <w:pPr>
              <w:tabs>
                <w:tab w:val="left" w:pos="4449"/>
              </w:tabs>
              <w:jc w:val="center"/>
              <w:rPr>
                <w:rFonts w:ascii="Hacen Lebanon" w:hAnsi="Hacen Lebanon" w:cs="Hacen Lebanon"/>
                <w:lang w:bidi="ar-EG"/>
              </w:rPr>
            </w:pPr>
            <w:r w:rsidRPr="009D1340">
              <w:rPr>
                <w:rFonts w:ascii="Hacen Lebanon" w:hAnsi="Hacen Lebanon" w:cs="Hacen Lebanon"/>
                <w:lang w:bidi="ar-EG"/>
              </w:rPr>
              <w:t>1</w:t>
            </w:r>
          </w:p>
        </w:tc>
        <w:tc>
          <w:tcPr>
            <w:tcW w:w="720" w:type="dxa"/>
          </w:tcPr>
          <w:p w:rsidR="002F606B" w:rsidRPr="009D1340" w:rsidRDefault="002F606B" w:rsidP="000456F8">
            <w:pPr>
              <w:tabs>
                <w:tab w:val="left" w:pos="4449"/>
              </w:tabs>
              <w:jc w:val="center"/>
              <w:rPr>
                <w:rFonts w:ascii="Hacen Lebanon" w:hAnsi="Hacen Lebanon" w:cs="Hacen Lebanon"/>
                <w:lang w:bidi="ar-EG"/>
              </w:rPr>
            </w:pPr>
            <w:r w:rsidRPr="009D1340">
              <w:rPr>
                <w:rFonts w:ascii="Hacen Lebanon" w:hAnsi="Hacen Lebanon" w:cs="Hacen Lebanon"/>
                <w:lang w:bidi="ar-EG"/>
              </w:rPr>
              <w:t>0.5</w:t>
            </w:r>
          </w:p>
        </w:tc>
        <w:tc>
          <w:tcPr>
            <w:tcW w:w="2697" w:type="dxa"/>
          </w:tcPr>
          <w:p w:rsidR="002F606B" w:rsidRPr="009D1340" w:rsidRDefault="002F606B" w:rsidP="000456F8">
            <w:pPr>
              <w:tabs>
                <w:tab w:val="left" w:pos="4449"/>
              </w:tabs>
              <w:jc w:val="center"/>
              <w:rPr>
                <w:rFonts w:ascii="Hacen Lebanon" w:hAnsi="Hacen Lebanon" w:cs="Hacen Lebanon"/>
                <w:lang w:bidi="ar-EG"/>
              </w:rPr>
            </w:pPr>
            <w:r w:rsidRPr="009D1340">
              <w:rPr>
                <w:rFonts w:ascii="Hacen Lebanon" w:hAnsi="Hacen Lebanon" w:cs="Hacen Lebanon"/>
                <w:lang w:bidi="ar-EG"/>
              </w:rPr>
              <w:t>I ( A )</w:t>
            </w:r>
          </w:p>
        </w:tc>
      </w:tr>
    </w:tbl>
    <w:p w:rsidR="002F606B" w:rsidRPr="009D1340" w:rsidRDefault="002F606B" w:rsidP="002F606B">
      <w:pPr>
        <w:tabs>
          <w:tab w:val="left" w:pos="4449"/>
        </w:tabs>
        <w:rPr>
          <w:rFonts w:ascii="Hacen Lebanon" w:hAnsi="Hacen Lebanon" w:cs="Hacen Lebanon"/>
          <w:rtl/>
          <w:lang w:bidi="ar-EG"/>
        </w:rPr>
      </w:pPr>
      <w:r w:rsidRPr="009D1340">
        <w:rPr>
          <w:rFonts w:ascii="Hacen Lebanon" w:hAnsi="Hacen Lebanon" w:cs="Hacen Lebanon"/>
          <w:rtl/>
          <w:lang w:bidi="ar-EG"/>
        </w:rPr>
        <w:t xml:space="preserve">أ- ارسم العلاقة البيانية بين فرق الجهد بين طرفي البطارية </w:t>
      </w:r>
      <w:r w:rsidRPr="009D1340">
        <w:rPr>
          <w:rFonts w:ascii="Hacen Lebanon" w:hAnsi="Hacen Lebanon" w:cs="Hacen Lebanon"/>
          <w:lang w:bidi="ar-EG"/>
        </w:rPr>
        <w:t>( V )</w:t>
      </w:r>
      <w:r w:rsidRPr="009D1340">
        <w:rPr>
          <w:rFonts w:ascii="Hacen Lebanon" w:hAnsi="Hacen Lebanon" w:cs="Hacen Lebanon"/>
          <w:rtl/>
          <w:lang w:bidi="ar-EG"/>
        </w:rPr>
        <w:t xml:space="preserve"> علي المحور الرأسي ، شدة التيار المار في الدائرة </w:t>
      </w:r>
      <w:r w:rsidRPr="009D1340">
        <w:rPr>
          <w:rFonts w:ascii="Hacen Lebanon" w:hAnsi="Hacen Lebanon" w:cs="Hacen Lebanon"/>
          <w:lang w:bidi="ar-EG"/>
        </w:rPr>
        <w:t>( I )</w:t>
      </w:r>
      <w:r w:rsidRPr="009D1340">
        <w:rPr>
          <w:rFonts w:ascii="Hacen Lebanon" w:hAnsi="Hacen Lebanon" w:cs="Hacen Lebanon"/>
          <w:rtl/>
          <w:lang w:bidi="ar-EG"/>
        </w:rPr>
        <w:t xml:space="preserve"> علي المحور الأفقي .</w:t>
      </w:r>
    </w:p>
    <w:p w:rsidR="002F606B" w:rsidRPr="00864BAB" w:rsidRDefault="002F606B" w:rsidP="002F606B">
      <w:pPr>
        <w:tabs>
          <w:tab w:val="left" w:pos="4449"/>
        </w:tabs>
        <w:rPr>
          <w:rFonts w:ascii="Hacen Beirut" w:hAnsi="Hacen Beirut" w:cs="Hacen Beirut"/>
          <w:rtl/>
          <w:lang w:bidi="ar-EG"/>
        </w:rPr>
      </w:pPr>
      <w:r w:rsidRPr="00864BAB">
        <w:rPr>
          <w:rFonts w:ascii="Hacen Beirut" w:hAnsi="Hacen Beirut" w:cs="Hacen Beirut"/>
          <w:rtl/>
          <w:lang w:bidi="ar-EG"/>
        </w:rPr>
        <w:t xml:space="preserve">ب- من الرسم أوجد : </w:t>
      </w:r>
    </w:p>
    <w:p w:rsidR="00864BAB" w:rsidRPr="009D1340" w:rsidRDefault="002F606B" w:rsidP="00864BAB">
      <w:pPr>
        <w:tabs>
          <w:tab w:val="left" w:pos="4449"/>
        </w:tabs>
        <w:rPr>
          <w:rFonts w:ascii="Hacen Lebanon" w:hAnsi="Hacen Lebanon" w:cs="Hacen Lebanon"/>
          <w:rtl/>
          <w:lang w:bidi="ar-EG"/>
        </w:rPr>
      </w:pPr>
      <w:r w:rsidRPr="009D1340">
        <w:rPr>
          <w:rFonts w:ascii="Hacen Lebanon" w:hAnsi="Hacen Lebanon" w:cs="Hacen Lebanon"/>
          <w:rtl/>
          <w:lang w:bidi="ar-EG"/>
        </w:rPr>
        <w:t xml:space="preserve">1- قيمة كل من </w:t>
      </w:r>
      <w:r w:rsidRPr="009D1340">
        <w:rPr>
          <w:rFonts w:ascii="Hacen Lebanon" w:hAnsi="Hacen Lebanon" w:cs="Hacen Lebanon"/>
          <w:lang w:bidi="ar-EG"/>
        </w:rPr>
        <w:t xml:space="preserve">x </w:t>
      </w:r>
      <w:r w:rsidRPr="009D1340">
        <w:rPr>
          <w:rFonts w:ascii="Hacen Lebanon" w:hAnsi="Hacen Lebanon" w:cs="Hacen Lebanon"/>
          <w:rtl/>
          <w:lang w:bidi="ar-EG"/>
        </w:rPr>
        <w:t xml:space="preserve"> ، </w:t>
      </w:r>
      <w:r w:rsidR="00864BAB">
        <w:rPr>
          <w:rFonts w:ascii="Hacen Lebanon" w:hAnsi="Hacen Lebanon" w:cs="Hacen Lebanon"/>
          <w:lang w:bidi="ar-EG"/>
        </w:rPr>
        <w:t xml:space="preserve">                                                             </w:t>
      </w:r>
      <w:r w:rsidRPr="009D1340">
        <w:rPr>
          <w:rFonts w:ascii="Hacen Lebanon" w:hAnsi="Hacen Lebanon" w:cs="Hacen Lebanon"/>
          <w:lang w:bidi="ar-EG"/>
        </w:rPr>
        <w:t>y</w:t>
      </w:r>
      <w:r w:rsidR="00864BAB" w:rsidRPr="009D1340">
        <w:rPr>
          <w:rFonts w:ascii="Hacen Lebanon" w:hAnsi="Hacen Lebanon" w:cs="Hacen Lebanon"/>
          <w:rtl/>
          <w:lang w:bidi="ar-EG"/>
        </w:rPr>
        <w:t>2- القوة الدافعة الكهربية للبطارية .</w:t>
      </w:r>
    </w:p>
    <w:p w:rsidR="0030155B" w:rsidRDefault="002F606B" w:rsidP="00F85FA8">
      <w:pPr>
        <w:tabs>
          <w:tab w:val="left" w:pos="4449"/>
        </w:tabs>
        <w:rPr>
          <w:rFonts w:ascii="Hacen Lebanon" w:hAnsi="Hacen Lebanon" w:cs="Hacen Lebanon"/>
          <w:rtl/>
          <w:lang w:bidi="ar-EG"/>
        </w:rPr>
      </w:pPr>
      <w:r w:rsidRPr="009D1340">
        <w:rPr>
          <w:rFonts w:ascii="Hacen Lebanon" w:hAnsi="Hacen Lebanon" w:cs="Hacen Lebanon"/>
          <w:rtl/>
          <w:lang w:bidi="ar-EG"/>
        </w:rPr>
        <w:t>3- المقاومة الداخلية للبطارية .</w:t>
      </w:r>
      <w:r w:rsidRPr="009D1340">
        <w:rPr>
          <w:rFonts w:ascii="Hacen Lebanon" w:hAnsi="Hacen Lebanon" w:cs="Hacen Lebanon"/>
          <w:lang w:bidi="ar-EG"/>
        </w:rPr>
        <w:t xml:space="preserve"> [ 2 A , 0 , 9 V , 2 </w:t>
      </w:r>
      <w:r w:rsidRPr="009D1340">
        <w:rPr>
          <w:rFonts w:cs="Hacen Lebanon"/>
          <w:lang w:bidi="ar-EG"/>
        </w:rPr>
        <w:t>Ω</w:t>
      </w:r>
      <w:r w:rsidRPr="009D1340">
        <w:rPr>
          <w:rFonts w:ascii="Hacen Lebanon" w:hAnsi="Hacen Lebanon" w:cs="Hacen Lebanon"/>
          <w:lang w:bidi="ar-EG"/>
        </w:rPr>
        <w:t xml:space="preserve"> ]                                                                  </w:t>
      </w:r>
    </w:p>
    <w:p w:rsidR="00607A40" w:rsidRDefault="00607A40" w:rsidP="00F85FA8">
      <w:pPr>
        <w:jc w:val="center"/>
        <w:rPr>
          <w:rFonts w:ascii="Hacen Lebanon" w:hAnsi="Hacen Lebanon" w:cs="Hacen Lebanon"/>
          <w:rtl/>
          <w:lang w:bidi="ar-EG"/>
        </w:rPr>
      </w:pPr>
    </w:p>
    <w:p w:rsidR="00607A40" w:rsidRDefault="00607A40" w:rsidP="00E650BA">
      <w:pPr>
        <w:rPr>
          <w:rFonts w:ascii="Hacen Lebanon" w:hAnsi="Hacen Lebanon" w:cs="Hacen Lebanon"/>
          <w:rtl/>
          <w:lang w:bidi="ar-EG"/>
        </w:rPr>
      </w:pPr>
      <w:r w:rsidRPr="00607A40">
        <w:rPr>
          <w:rFonts w:ascii="Hacen Lebanon" w:hAnsi="Hacen Lebanon" w:cs="Hacen Lebanon"/>
          <w:noProof/>
          <w:rtl/>
        </w:rPr>
        <w:drawing>
          <wp:inline distT="0" distB="0" distL="0" distR="0">
            <wp:extent cx="6365315" cy="8321808"/>
            <wp:effectExtent l="19050" t="0" r="0" b="0"/>
            <wp:docPr id="519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370064" cy="8328016"/>
                    </a:xfrm>
                    <a:prstGeom prst="rect">
                      <a:avLst/>
                    </a:prstGeom>
                    <a:noFill/>
                    <a:ln w="9525">
                      <a:noFill/>
                      <a:miter lim="800000"/>
                      <a:headEnd/>
                      <a:tailEnd/>
                    </a:ln>
                  </pic:spPr>
                </pic:pic>
              </a:graphicData>
            </a:graphic>
          </wp:inline>
        </w:drawing>
      </w:r>
    </w:p>
    <w:p w:rsidR="00607A40" w:rsidRDefault="00607A40" w:rsidP="00F85FA8">
      <w:pPr>
        <w:jc w:val="center"/>
        <w:rPr>
          <w:rFonts w:ascii="Hacen Lebanon" w:hAnsi="Hacen Lebanon" w:cs="Hacen Lebanon"/>
          <w:rtl/>
          <w:lang w:bidi="ar-EG"/>
        </w:rPr>
      </w:pPr>
    </w:p>
    <w:p w:rsidR="00607A40" w:rsidRPr="00E650BA" w:rsidRDefault="00607A40" w:rsidP="00F85FA8">
      <w:pPr>
        <w:jc w:val="center"/>
        <w:rPr>
          <w:rFonts w:ascii="Hacen Lebanon" w:hAnsi="Hacen Lebanon" w:cs="Hacen Lebanon"/>
          <w:sz w:val="22"/>
          <w:szCs w:val="22"/>
          <w:rtl/>
          <w:lang w:bidi="ar-EG"/>
        </w:rPr>
      </w:pPr>
    </w:p>
    <w:p w:rsidR="00607A40" w:rsidRDefault="007E3870" w:rsidP="00E650BA">
      <w:pPr>
        <w:rPr>
          <w:rFonts w:ascii="Hacen Lebanon" w:hAnsi="Hacen Lebanon" w:cs="Hacen Lebanon"/>
          <w:rtl/>
          <w:lang w:bidi="ar-EG"/>
        </w:rPr>
      </w:pPr>
      <w:r w:rsidRPr="007E3870">
        <w:rPr>
          <w:rFonts w:ascii="Hacen Lebanon" w:hAnsi="Hacen Lebanon" w:cs="Hacen Lebanon" w:hint="cs"/>
          <w:noProof/>
          <w:rtl/>
        </w:rPr>
        <w:drawing>
          <wp:inline distT="0" distB="0" distL="0" distR="0">
            <wp:extent cx="6247253" cy="8406332"/>
            <wp:effectExtent l="19050" t="0" r="1147" b="0"/>
            <wp:docPr id="4484"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0" cstate="print"/>
                    <a:srcRect/>
                    <a:stretch>
                      <a:fillRect/>
                    </a:stretch>
                  </pic:blipFill>
                  <pic:spPr bwMode="auto">
                    <a:xfrm>
                      <a:off x="0" y="0"/>
                      <a:ext cx="6247130" cy="8406166"/>
                    </a:xfrm>
                    <a:prstGeom prst="rect">
                      <a:avLst/>
                    </a:prstGeom>
                    <a:noFill/>
                    <a:ln w="9525">
                      <a:noFill/>
                      <a:miter lim="800000"/>
                      <a:headEnd/>
                      <a:tailEnd/>
                    </a:ln>
                  </pic:spPr>
                </pic:pic>
              </a:graphicData>
            </a:graphic>
          </wp:inline>
        </w:drawing>
      </w:r>
    </w:p>
    <w:p w:rsidR="00607A40" w:rsidRDefault="00607A40" w:rsidP="00F85FA8">
      <w:pPr>
        <w:jc w:val="center"/>
        <w:rPr>
          <w:rFonts w:ascii="Hacen Lebanon" w:hAnsi="Hacen Lebanon" w:cs="Hacen Lebanon"/>
          <w:rtl/>
          <w:lang w:bidi="ar-EG"/>
        </w:rPr>
      </w:pPr>
    </w:p>
    <w:p w:rsidR="00607A40" w:rsidRPr="00E650BA" w:rsidRDefault="00607A40" w:rsidP="00F85FA8">
      <w:pPr>
        <w:jc w:val="center"/>
        <w:rPr>
          <w:rFonts w:ascii="Hacen Lebanon" w:hAnsi="Hacen Lebanon" w:cs="Hacen Lebanon"/>
          <w:sz w:val="14"/>
          <w:szCs w:val="14"/>
          <w:rtl/>
          <w:lang w:bidi="ar-EG"/>
        </w:rPr>
      </w:pPr>
    </w:p>
    <w:p w:rsidR="00E650BA" w:rsidRDefault="00E650BA" w:rsidP="00E650BA">
      <w:pPr>
        <w:rPr>
          <w:rFonts w:ascii="Hacen Lebanon" w:hAnsi="Hacen Lebanon" w:cs="Hacen Lebanon"/>
          <w:rtl/>
          <w:lang w:bidi="ar-EG"/>
        </w:rPr>
      </w:pPr>
    </w:p>
    <w:p w:rsidR="007E3870" w:rsidRDefault="007E3870" w:rsidP="00E650BA">
      <w:pPr>
        <w:rPr>
          <w:rFonts w:ascii="Hacen Lebanon" w:hAnsi="Hacen Lebanon" w:cs="Hacen Lebanon"/>
          <w:rtl/>
          <w:lang w:bidi="ar-EG"/>
        </w:rPr>
      </w:pPr>
      <w:r w:rsidRPr="007E3870">
        <w:rPr>
          <w:rFonts w:ascii="Hacen Lebanon" w:hAnsi="Hacen Lebanon" w:cs="Hacen Lebanon" w:hint="cs"/>
          <w:noProof/>
          <w:rtl/>
        </w:rPr>
        <w:drawing>
          <wp:inline distT="0" distB="0" distL="0" distR="0">
            <wp:extent cx="6354698" cy="8560014"/>
            <wp:effectExtent l="19050" t="0" r="8002" b="0"/>
            <wp:docPr id="4487" name="صورة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1" cstate="print"/>
                    <a:srcRect/>
                    <a:stretch>
                      <a:fillRect/>
                    </a:stretch>
                  </pic:blipFill>
                  <pic:spPr bwMode="auto">
                    <a:xfrm>
                      <a:off x="0" y="0"/>
                      <a:ext cx="6354697" cy="8560013"/>
                    </a:xfrm>
                    <a:prstGeom prst="rect">
                      <a:avLst/>
                    </a:prstGeom>
                    <a:noFill/>
                    <a:ln w="9525">
                      <a:noFill/>
                      <a:miter lim="800000"/>
                      <a:headEnd/>
                      <a:tailEnd/>
                    </a:ln>
                  </pic:spPr>
                </pic:pic>
              </a:graphicData>
            </a:graphic>
          </wp:inline>
        </w:drawing>
      </w:r>
    </w:p>
    <w:p w:rsidR="007E3870" w:rsidRDefault="007E3870" w:rsidP="007E3870">
      <w:pPr>
        <w:rPr>
          <w:rFonts w:ascii="Hacen Lebanon" w:hAnsi="Hacen Lebanon" w:cs="Hacen Lebanon"/>
          <w:rtl/>
          <w:lang w:bidi="ar-EG"/>
        </w:rPr>
      </w:pPr>
    </w:p>
    <w:p w:rsidR="007E3870" w:rsidRPr="007E3870" w:rsidRDefault="007E3870" w:rsidP="007E3870">
      <w:pPr>
        <w:rPr>
          <w:rFonts w:ascii="Hacen Lebanon" w:hAnsi="Hacen Lebanon" w:cs="Hacen Lebanon"/>
          <w:rtl/>
          <w:lang w:bidi="ar-EG"/>
        </w:rPr>
      </w:pPr>
    </w:p>
    <w:p w:rsidR="007E3870" w:rsidRPr="007E3870" w:rsidRDefault="007E3870" w:rsidP="007E3870">
      <w:pPr>
        <w:rPr>
          <w:rFonts w:ascii="Hacen Lebanon" w:hAnsi="Hacen Lebanon" w:cs="Hacen Lebanon"/>
          <w:rtl/>
          <w:lang w:bidi="ar-EG"/>
        </w:rPr>
      </w:pPr>
      <w:r>
        <w:rPr>
          <w:rFonts w:ascii="Hacen Lebanon" w:hAnsi="Hacen Lebanon" w:cs="Hacen Lebanon"/>
          <w:noProof/>
        </w:rPr>
        <w:drawing>
          <wp:inline distT="0" distB="0" distL="0" distR="0">
            <wp:extent cx="6477639" cy="8690642"/>
            <wp:effectExtent l="19050" t="0" r="0" b="0"/>
            <wp:docPr id="4488" name="صورة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2" cstate="print"/>
                    <a:srcRect/>
                    <a:stretch>
                      <a:fillRect/>
                    </a:stretch>
                  </pic:blipFill>
                  <pic:spPr bwMode="auto">
                    <a:xfrm>
                      <a:off x="0" y="0"/>
                      <a:ext cx="6477468" cy="8690413"/>
                    </a:xfrm>
                    <a:prstGeom prst="rect">
                      <a:avLst/>
                    </a:prstGeom>
                    <a:noFill/>
                    <a:ln w="9525">
                      <a:noFill/>
                      <a:miter lim="800000"/>
                      <a:headEnd/>
                      <a:tailEnd/>
                    </a:ln>
                  </pic:spPr>
                </pic:pic>
              </a:graphicData>
            </a:graphic>
          </wp:inline>
        </w:drawing>
      </w:r>
    </w:p>
    <w:p w:rsidR="007E3870" w:rsidRPr="007E3870" w:rsidRDefault="00FF19A2" w:rsidP="007E3870">
      <w:pPr>
        <w:rPr>
          <w:rFonts w:ascii="Hacen Lebanon" w:hAnsi="Hacen Lebanon" w:cs="Hacen Lebanon"/>
          <w:rtl/>
          <w:lang w:bidi="ar-EG"/>
        </w:rPr>
      </w:pPr>
      <w:r>
        <w:rPr>
          <w:rFonts w:ascii="Hacen Lebanon" w:hAnsi="Hacen Lebanon" w:cs="Hacen Lebanon"/>
          <w:noProof/>
        </w:rPr>
        <w:lastRenderedPageBreak/>
        <w:drawing>
          <wp:inline distT="0" distB="0" distL="0" distR="0">
            <wp:extent cx="6362065" cy="8990330"/>
            <wp:effectExtent l="19050" t="0" r="635" b="0"/>
            <wp:docPr id="4489" name="صورة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3" cstate="print"/>
                    <a:srcRect/>
                    <a:stretch>
                      <a:fillRect/>
                    </a:stretch>
                  </pic:blipFill>
                  <pic:spPr bwMode="auto">
                    <a:xfrm>
                      <a:off x="0" y="0"/>
                      <a:ext cx="6362065" cy="8990330"/>
                    </a:xfrm>
                    <a:prstGeom prst="rect">
                      <a:avLst/>
                    </a:prstGeom>
                    <a:noFill/>
                    <a:ln w="9525">
                      <a:noFill/>
                      <a:miter lim="800000"/>
                      <a:headEnd/>
                      <a:tailEnd/>
                    </a:ln>
                  </pic:spPr>
                </pic:pic>
              </a:graphicData>
            </a:graphic>
          </wp:inline>
        </w:drawing>
      </w:r>
    </w:p>
    <w:p w:rsidR="007E3870" w:rsidRPr="007E3870" w:rsidRDefault="00BF115A" w:rsidP="007E3870">
      <w:pPr>
        <w:rPr>
          <w:rFonts w:ascii="Hacen Lebanon" w:hAnsi="Hacen Lebanon" w:cs="Hacen Lebanon"/>
          <w:rtl/>
          <w:lang w:bidi="ar-EG"/>
        </w:rPr>
      </w:pPr>
      <w:r>
        <w:rPr>
          <w:rFonts w:ascii="Hacen Lebanon" w:hAnsi="Hacen Lebanon" w:cs="Hacen Lebanon"/>
          <w:noProof/>
        </w:rPr>
        <w:lastRenderedPageBreak/>
        <w:drawing>
          <wp:inline distT="0" distB="0" distL="0" distR="0">
            <wp:extent cx="6247250" cy="8744430"/>
            <wp:effectExtent l="19050" t="0" r="1150" b="0"/>
            <wp:docPr id="4490" name="صورة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4" cstate="print"/>
                    <a:srcRect/>
                    <a:stretch>
                      <a:fillRect/>
                    </a:stretch>
                  </pic:blipFill>
                  <pic:spPr bwMode="auto">
                    <a:xfrm>
                      <a:off x="0" y="0"/>
                      <a:ext cx="6247130" cy="8744262"/>
                    </a:xfrm>
                    <a:prstGeom prst="rect">
                      <a:avLst/>
                    </a:prstGeom>
                    <a:noFill/>
                    <a:ln w="9525">
                      <a:noFill/>
                      <a:miter lim="800000"/>
                      <a:headEnd/>
                      <a:tailEnd/>
                    </a:ln>
                  </pic:spPr>
                </pic:pic>
              </a:graphicData>
            </a:graphic>
          </wp:inline>
        </w:drawing>
      </w:r>
    </w:p>
    <w:p w:rsidR="007E3870" w:rsidRDefault="007E3870" w:rsidP="007E3870">
      <w:pPr>
        <w:rPr>
          <w:rFonts w:ascii="Hacen Lebanon" w:hAnsi="Hacen Lebanon" w:cs="Hacen Lebanon"/>
          <w:rtl/>
          <w:lang w:bidi="ar-EG"/>
        </w:rPr>
      </w:pPr>
    </w:p>
    <w:p w:rsidR="00E650BA" w:rsidRPr="007E3870" w:rsidRDefault="00E650BA" w:rsidP="007E3870">
      <w:pPr>
        <w:rPr>
          <w:rFonts w:ascii="Hacen Lebanon" w:hAnsi="Hacen Lebanon" w:cs="Hacen Lebanon"/>
          <w:rtl/>
          <w:lang w:bidi="ar-EG"/>
        </w:rPr>
      </w:pPr>
    </w:p>
    <w:p w:rsidR="007E3870" w:rsidRPr="007E3870" w:rsidRDefault="007B2147" w:rsidP="007E3870">
      <w:pPr>
        <w:rPr>
          <w:rFonts w:ascii="Hacen Lebanon" w:hAnsi="Hacen Lebanon" w:cs="Hacen Lebanon"/>
          <w:rtl/>
          <w:lang w:bidi="ar-EG"/>
        </w:rPr>
      </w:pPr>
      <w:r>
        <w:rPr>
          <w:rFonts w:ascii="Hacen Lebanon" w:hAnsi="Hacen Lebanon" w:cs="Hacen Lebanon"/>
          <w:noProof/>
        </w:rPr>
        <w:drawing>
          <wp:inline distT="0" distB="0" distL="0" distR="0">
            <wp:extent cx="6123940" cy="4525645"/>
            <wp:effectExtent l="19050" t="0" r="0" b="0"/>
            <wp:docPr id="280" name="صورة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5" cstate="print"/>
                    <a:srcRect/>
                    <a:stretch>
                      <a:fillRect/>
                    </a:stretch>
                  </pic:blipFill>
                  <pic:spPr bwMode="auto">
                    <a:xfrm>
                      <a:off x="0" y="0"/>
                      <a:ext cx="6123940" cy="4525645"/>
                    </a:xfrm>
                    <a:prstGeom prst="rect">
                      <a:avLst/>
                    </a:prstGeom>
                    <a:noFill/>
                    <a:ln w="9525">
                      <a:noFill/>
                      <a:miter lim="800000"/>
                      <a:headEnd/>
                      <a:tailEnd/>
                    </a:ln>
                  </pic:spPr>
                </pic:pic>
              </a:graphicData>
            </a:graphic>
          </wp:inline>
        </w:drawing>
      </w:r>
    </w:p>
    <w:p w:rsidR="001665DA" w:rsidRDefault="007B2147" w:rsidP="007E3870">
      <w:pPr>
        <w:rPr>
          <w:rFonts w:ascii="Hacen Lebanon" w:hAnsi="Hacen Lebanon" w:cs="Hacen Lebanon"/>
          <w:rtl/>
          <w:lang w:bidi="ar-EG"/>
        </w:rPr>
      </w:pPr>
      <w:r>
        <w:rPr>
          <w:rFonts w:ascii="Hacen Lebanon" w:hAnsi="Hacen Lebanon" w:cs="Hacen Lebanon"/>
          <w:noProof/>
        </w:rPr>
        <w:drawing>
          <wp:inline distT="0" distB="0" distL="0" distR="0">
            <wp:extent cx="6162762" cy="3534656"/>
            <wp:effectExtent l="19050" t="0" r="9438" b="0"/>
            <wp:docPr id="283" name="صورة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6" cstate="print"/>
                    <a:srcRect/>
                    <a:stretch>
                      <a:fillRect/>
                    </a:stretch>
                  </pic:blipFill>
                  <pic:spPr bwMode="auto">
                    <a:xfrm>
                      <a:off x="0" y="0"/>
                      <a:ext cx="6162675" cy="3534606"/>
                    </a:xfrm>
                    <a:prstGeom prst="rect">
                      <a:avLst/>
                    </a:prstGeom>
                    <a:noFill/>
                    <a:ln w="9525">
                      <a:noFill/>
                      <a:miter lim="800000"/>
                      <a:headEnd/>
                      <a:tailEnd/>
                    </a:ln>
                  </pic:spPr>
                </pic:pic>
              </a:graphicData>
            </a:graphic>
          </wp:inline>
        </w:drawing>
      </w:r>
    </w:p>
    <w:p w:rsidR="001665DA" w:rsidRDefault="001665DA" w:rsidP="001665DA">
      <w:pPr>
        <w:rPr>
          <w:rFonts w:ascii="Hacen Lebanon" w:hAnsi="Hacen Lebanon" w:cs="Hacen Lebanon"/>
          <w:rtl/>
          <w:lang w:bidi="ar-EG"/>
        </w:rPr>
      </w:pPr>
    </w:p>
    <w:p w:rsidR="007E3870" w:rsidRDefault="007E3870" w:rsidP="001665DA">
      <w:pPr>
        <w:rPr>
          <w:rFonts w:ascii="Hacen Lebanon" w:hAnsi="Hacen Lebanon" w:cs="Hacen Lebanon"/>
          <w:rtl/>
          <w:lang w:bidi="ar-EG"/>
        </w:rPr>
      </w:pPr>
    </w:p>
    <w:p w:rsidR="001665DA" w:rsidRPr="001665DA" w:rsidRDefault="001665DA" w:rsidP="001665DA">
      <w:pPr>
        <w:rPr>
          <w:rFonts w:ascii="Hacen Lebanon" w:hAnsi="Hacen Lebanon" w:cs="Hacen Lebanon"/>
          <w:rtl/>
          <w:lang w:bidi="ar-EG"/>
        </w:rPr>
      </w:pPr>
    </w:p>
    <w:p w:rsidR="007E3870" w:rsidRPr="007E3870" w:rsidRDefault="007B2147" w:rsidP="007E3870">
      <w:pPr>
        <w:rPr>
          <w:rFonts w:ascii="Hacen Lebanon" w:hAnsi="Hacen Lebanon" w:cs="Hacen Lebanon"/>
          <w:rtl/>
          <w:lang w:bidi="ar-EG"/>
        </w:rPr>
      </w:pPr>
      <w:r>
        <w:rPr>
          <w:rFonts w:ascii="Hacen Lebanon" w:hAnsi="Hacen Lebanon" w:cs="Hacen Lebanon"/>
          <w:noProof/>
        </w:rPr>
        <w:drawing>
          <wp:inline distT="0" distB="0" distL="0" distR="0">
            <wp:extent cx="6226799" cy="8688834"/>
            <wp:effectExtent l="19050" t="0" r="2551" b="0"/>
            <wp:docPr id="286" name="صورة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7" cstate="print"/>
                    <a:srcRect/>
                    <a:stretch>
                      <a:fillRect/>
                    </a:stretch>
                  </pic:blipFill>
                  <pic:spPr bwMode="auto">
                    <a:xfrm>
                      <a:off x="0" y="0"/>
                      <a:ext cx="6231890" cy="8695938"/>
                    </a:xfrm>
                    <a:prstGeom prst="rect">
                      <a:avLst/>
                    </a:prstGeom>
                    <a:noFill/>
                    <a:ln w="9525">
                      <a:noFill/>
                      <a:miter lim="800000"/>
                      <a:headEnd/>
                      <a:tailEnd/>
                    </a:ln>
                  </pic:spPr>
                </pic:pic>
              </a:graphicData>
            </a:graphic>
          </wp:inline>
        </w:drawing>
      </w:r>
    </w:p>
    <w:p w:rsidR="007E3870" w:rsidRPr="007E3870" w:rsidRDefault="007B2147" w:rsidP="007E3870">
      <w:pPr>
        <w:rPr>
          <w:rFonts w:ascii="Hacen Lebanon" w:hAnsi="Hacen Lebanon" w:cs="Hacen Lebanon"/>
          <w:rtl/>
          <w:lang w:bidi="ar-EG"/>
        </w:rPr>
      </w:pPr>
      <w:r>
        <w:rPr>
          <w:rFonts w:ascii="Hacen Lebanon" w:hAnsi="Hacen Lebanon" w:cs="Hacen Lebanon"/>
          <w:noProof/>
        </w:rPr>
        <w:lastRenderedPageBreak/>
        <w:drawing>
          <wp:inline distT="0" distB="0" distL="0" distR="0">
            <wp:extent cx="6269990" cy="8943975"/>
            <wp:effectExtent l="19050" t="0" r="0" b="0"/>
            <wp:docPr id="289" name="صورة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8" cstate="print"/>
                    <a:srcRect/>
                    <a:stretch>
                      <a:fillRect/>
                    </a:stretch>
                  </pic:blipFill>
                  <pic:spPr bwMode="auto">
                    <a:xfrm>
                      <a:off x="0" y="0"/>
                      <a:ext cx="6269990" cy="8943975"/>
                    </a:xfrm>
                    <a:prstGeom prst="rect">
                      <a:avLst/>
                    </a:prstGeom>
                    <a:noFill/>
                    <a:ln w="9525">
                      <a:noFill/>
                      <a:miter lim="800000"/>
                      <a:headEnd/>
                      <a:tailEnd/>
                    </a:ln>
                  </pic:spPr>
                </pic:pic>
              </a:graphicData>
            </a:graphic>
          </wp:inline>
        </w:drawing>
      </w:r>
    </w:p>
    <w:p w:rsidR="00607A40" w:rsidRDefault="007B2147" w:rsidP="001665DA">
      <w:pPr>
        <w:rPr>
          <w:rFonts w:ascii="Hacen Lebanon" w:hAnsi="Hacen Lebanon" w:cs="Hacen Lebanon"/>
          <w:rtl/>
          <w:lang w:bidi="ar-EG"/>
        </w:rPr>
      </w:pPr>
      <w:r>
        <w:rPr>
          <w:rFonts w:ascii="Hacen Lebanon" w:hAnsi="Hacen Lebanon" w:cs="Hacen Lebanon" w:hint="cs"/>
          <w:noProof/>
        </w:rPr>
        <w:lastRenderedPageBreak/>
        <w:drawing>
          <wp:inline distT="0" distB="0" distL="0" distR="0">
            <wp:extent cx="6239510" cy="8782685"/>
            <wp:effectExtent l="19050" t="0" r="8890" b="0"/>
            <wp:docPr id="292" name="صورة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9" cstate="print"/>
                    <a:srcRect/>
                    <a:stretch>
                      <a:fillRect/>
                    </a:stretch>
                  </pic:blipFill>
                  <pic:spPr bwMode="auto">
                    <a:xfrm>
                      <a:off x="0" y="0"/>
                      <a:ext cx="6239510" cy="8782685"/>
                    </a:xfrm>
                    <a:prstGeom prst="rect">
                      <a:avLst/>
                    </a:prstGeom>
                    <a:noFill/>
                    <a:ln w="9525">
                      <a:noFill/>
                      <a:miter lim="800000"/>
                      <a:headEnd/>
                      <a:tailEnd/>
                    </a:ln>
                  </pic:spPr>
                </pic:pic>
              </a:graphicData>
            </a:graphic>
          </wp:inline>
        </w:drawing>
      </w:r>
    </w:p>
    <w:p w:rsidR="00607A40" w:rsidRDefault="00607A40" w:rsidP="00F85FA8">
      <w:pPr>
        <w:jc w:val="center"/>
        <w:rPr>
          <w:rFonts w:ascii="Hacen Lebanon" w:hAnsi="Hacen Lebanon" w:cs="Hacen Lebanon"/>
          <w:rtl/>
          <w:lang w:bidi="ar-EG"/>
        </w:rPr>
      </w:pPr>
    </w:p>
    <w:p w:rsidR="00607A40" w:rsidRDefault="007B2147" w:rsidP="001665DA">
      <w:pPr>
        <w:rPr>
          <w:rFonts w:ascii="Hacen Lebanon" w:hAnsi="Hacen Lebanon" w:cs="Hacen Lebanon"/>
          <w:rtl/>
          <w:lang w:bidi="ar-EG"/>
        </w:rPr>
      </w:pPr>
      <w:r>
        <w:rPr>
          <w:rFonts w:ascii="Hacen Lebanon" w:hAnsi="Hacen Lebanon" w:cs="Hacen Lebanon" w:hint="cs"/>
          <w:noProof/>
        </w:rPr>
        <w:lastRenderedPageBreak/>
        <w:drawing>
          <wp:inline distT="0" distB="0" distL="0" distR="0">
            <wp:extent cx="6162675" cy="8851900"/>
            <wp:effectExtent l="19050" t="0" r="9525" b="0"/>
            <wp:docPr id="295" name="صورة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0" cstate="print"/>
                    <a:srcRect/>
                    <a:stretch>
                      <a:fillRect/>
                    </a:stretch>
                  </pic:blipFill>
                  <pic:spPr bwMode="auto">
                    <a:xfrm>
                      <a:off x="0" y="0"/>
                      <a:ext cx="6162675" cy="8851900"/>
                    </a:xfrm>
                    <a:prstGeom prst="rect">
                      <a:avLst/>
                    </a:prstGeom>
                    <a:noFill/>
                    <a:ln w="9525">
                      <a:noFill/>
                      <a:miter lim="800000"/>
                      <a:headEnd/>
                      <a:tailEnd/>
                    </a:ln>
                  </pic:spPr>
                </pic:pic>
              </a:graphicData>
            </a:graphic>
          </wp:inline>
        </w:drawing>
      </w:r>
    </w:p>
    <w:p w:rsidR="00607A40" w:rsidRDefault="00607A40" w:rsidP="00F85FA8">
      <w:pPr>
        <w:jc w:val="center"/>
        <w:rPr>
          <w:rFonts w:ascii="Hacen Lebanon" w:hAnsi="Hacen Lebanon" w:cs="Hacen Lebanon"/>
          <w:rtl/>
          <w:lang w:bidi="ar-EG"/>
        </w:rPr>
      </w:pPr>
    </w:p>
    <w:p w:rsidR="00607A40" w:rsidRDefault="007E347F" w:rsidP="001665DA">
      <w:pPr>
        <w:rPr>
          <w:rFonts w:ascii="Hacen Lebanon" w:hAnsi="Hacen Lebanon" w:cs="Hacen Lebanon"/>
          <w:rtl/>
          <w:lang w:bidi="ar-EG"/>
        </w:rPr>
      </w:pPr>
      <w:r>
        <w:rPr>
          <w:rFonts w:ascii="Hacen Lebanon" w:hAnsi="Hacen Lebanon" w:cs="Hacen Lebanon"/>
          <w:noProof/>
        </w:rPr>
        <w:lastRenderedPageBreak/>
        <w:drawing>
          <wp:inline distT="0" distB="0" distL="0" distR="0">
            <wp:extent cx="6131560" cy="8951595"/>
            <wp:effectExtent l="19050" t="0" r="2540" b="0"/>
            <wp:docPr id="5189"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1" cstate="print"/>
                    <a:srcRect/>
                    <a:stretch>
                      <a:fillRect/>
                    </a:stretch>
                  </pic:blipFill>
                  <pic:spPr bwMode="auto">
                    <a:xfrm>
                      <a:off x="0" y="0"/>
                      <a:ext cx="6131560" cy="8951595"/>
                    </a:xfrm>
                    <a:prstGeom prst="rect">
                      <a:avLst/>
                    </a:prstGeom>
                    <a:noFill/>
                    <a:ln w="9525">
                      <a:noFill/>
                      <a:miter lim="800000"/>
                      <a:headEnd/>
                      <a:tailEnd/>
                    </a:ln>
                  </pic:spPr>
                </pic:pic>
              </a:graphicData>
            </a:graphic>
          </wp:inline>
        </w:drawing>
      </w:r>
    </w:p>
    <w:p w:rsidR="007E3870" w:rsidRDefault="007E347F" w:rsidP="001665DA">
      <w:pPr>
        <w:rPr>
          <w:rFonts w:ascii="Hacen Lebanon" w:hAnsi="Hacen Lebanon" w:cs="Hacen Lebanon"/>
          <w:rtl/>
          <w:lang w:bidi="ar-EG"/>
        </w:rPr>
      </w:pPr>
      <w:r>
        <w:rPr>
          <w:rFonts w:ascii="Hacen Lebanon" w:hAnsi="Hacen Lebanon" w:cs="Hacen Lebanon"/>
          <w:noProof/>
        </w:rPr>
        <w:lastRenderedPageBreak/>
        <w:drawing>
          <wp:inline distT="0" distB="0" distL="0" distR="0">
            <wp:extent cx="6123940" cy="8874760"/>
            <wp:effectExtent l="19050" t="0" r="0" b="0"/>
            <wp:docPr id="46" name="صورة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2" cstate="print"/>
                    <a:srcRect/>
                    <a:stretch>
                      <a:fillRect/>
                    </a:stretch>
                  </pic:blipFill>
                  <pic:spPr bwMode="auto">
                    <a:xfrm>
                      <a:off x="0" y="0"/>
                      <a:ext cx="6123940" cy="8874760"/>
                    </a:xfrm>
                    <a:prstGeom prst="rect">
                      <a:avLst/>
                    </a:prstGeom>
                    <a:noFill/>
                    <a:ln w="9525">
                      <a:noFill/>
                      <a:miter lim="800000"/>
                      <a:headEnd/>
                      <a:tailEnd/>
                    </a:ln>
                  </pic:spPr>
                </pic:pic>
              </a:graphicData>
            </a:graphic>
          </wp:inline>
        </w:drawing>
      </w:r>
    </w:p>
    <w:p w:rsidR="007E3870" w:rsidRDefault="007E3870" w:rsidP="00F85FA8">
      <w:pPr>
        <w:jc w:val="center"/>
        <w:rPr>
          <w:rFonts w:ascii="Hacen Lebanon" w:hAnsi="Hacen Lebanon" w:cs="Hacen Lebanon"/>
          <w:rtl/>
          <w:lang w:bidi="ar-EG"/>
        </w:rPr>
      </w:pPr>
    </w:p>
    <w:p w:rsidR="007E3870" w:rsidRDefault="007E347F" w:rsidP="001665DA">
      <w:pPr>
        <w:rPr>
          <w:rFonts w:ascii="Hacen Lebanon" w:hAnsi="Hacen Lebanon" w:cs="Hacen Lebanon"/>
          <w:rtl/>
          <w:lang w:bidi="ar-EG"/>
        </w:rPr>
      </w:pPr>
      <w:r>
        <w:rPr>
          <w:rFonts w:ascii="Hacen Lebanon" w:hAnsi="Hacen Lebanon" w:cs="Hacen Lebanon"/>
          <w:noProof/>
        </w:rPr>
        <w:lastRenderedPageBreak/>
        <w:drawing>
          <wp:inline distT="0" distB="0" distL="0" distR="0">
            <wp:extent cx="6285401" cy="8667590"/>
            <wp:effectExtent l="19050" t="0" r="1099" b="0"/>
            <wp:docPr id="4483" name="صورة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3" cstate="print"/>
                    <a:srcRect/>
                    <a:stretch>
                      <a:fillRect/>
                    </a:stretch>
                  </pic:blipFill>
                  <pic:spPr bwMode="auto">
                    <a:xfrm>
                      <a:off x="0" y="0"/>
                      <a:ext cx="6285230" cy="8667355"/>
                    </a:xfrm>
                    <a:prstGeom prst="rect">
                      <a:avLst/>
                    </a:prstGeom>
                    <a:noFill/>
                    <a:ln w="9525">
                      <a:noFill/>
                      <a:miter lim="800000"/>
                      <a:headEnd/>
                      <a:tailEnd/>
                    </a:ln>
                  </pic:spPr>
                </pic:pic>
              </a:graphicData>
            </a:graphic>
          </wp:inline>
        </w:drawing>
      </w:r>
    </w:p>
    <w:p w:rsidR="00607A40" w:rsidRDefault="007E347F" w:rsidP="001665DA">
      <w:pPr>
        <w:rPr>
          <w:rFonts w:ascii="Hacen Lebanon" w:hAnsi="Hacen Lebanon" w:cs="Hacen Lebanon"/>
          <w:rtl/>
          <w:lang w:bidi="ar-EG"/>
        </w:rPr>
      </w:pPr>
      <w:r>
        <w:rPr>
          <w:rFonts w:ascii="Hacen Lebanon" w:hAnsi="Hacen Lebanon" w:cs="Hacen Lebanon"/>
          <w:noProof/>
        </w:rPr>
        <w:lastRenderedPageBreak/>
        <w:drawing>
          <wp:inline distT="0" distB="0" distL="0" distR="0">
            <wp:extent cx="6155055" cy="8790305"/>
            <wp:effectExtent l="19050" t="0" r="0" b="0"/>
            <wp:docPr id="4486" name="صورة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4" cstate="print"/>
                    <a:srcRect/>
                    <a:stretch>
                      <a:fillRect/>
                    </a:stretch>
                  </pic:blipFill>
                  <pic:spPr bwMode="auto">
                    <a:xfrm>
                      <a:off x="0" y="0"/>
                      <a:ext cx="6155055" cy="8790305"/>
                    </a:xfrm>
                    <a:prstGeom prst="rect">
                      <a:avLst/>
                    </a:prstGeom>
                    <a:noFill/>
                    <a:ln w="9525">
                      <a:noFill/>
                      <a:miter lim="800000"/>
                      <a:headEnd/>
                      <a:tailEnd/>
                    </a:ln>
                  </pic:spPr>
                </pic:pic>
              </a:graphicData>
            </a:graphic>
          </wp:inline>
        </w:drawing>
      </w:r>
    </w:p>
    <w:p w:rsidR="00607A40" w:rsidRDefault="00607A40" w:rsidP="00F85FA8">
      <w:pPr>
        <w:jc w:val="center"/>
        <w:rPr>
          <w:rFonts w:ascii="Hacen Lebanon" w:hAnsi="Hacen Lebanon" w:cs="Hacen Lebanon"/>
          <w:rtl/>
          <w:lang w:bidi="ar-EG"/>
        </w:rPr>
      </w:pPr>
    </w:p>
    <w:p w:rsidR="007E347F" w:rsidRDefault="007E347F" w:rsidP="00F85FA8">
      <w:pPr>
        <w:jc w:val="center"/>
        <w:rPr>
          <w:rFonts w:ascii="Hacen Lebanon" w:hAnsi="Hacen Lebanon" w:cs="Hacen Lebanon"/>
          <w:rtl/>
          <w:lang w:bidi="ar-EG"/>
        </w:rPr>
      </w:pPr>
    </w:p>
    <w:p w:rsidR="007E347F" w:rsidRDefault="007E347F" w:rsidP="001665DA">
      <w:pPr>
        <w:rPr>
          <w:rFonts w:ascii="Hacen Lebanon" w:hAnsi="Hacen Lebanon" w:cs="Hacen Lebanon"/>
          <w:rtl/>
          <w:lang w:bidi="ar-EG"/>
        </w:rPr>
      </w:pPr>
      <w:r>
        <w:rPr>
          <w:rFonts w:ascii="Hacen Lebanon" w:hAnsi="Hacen Lebanon" w:cs="Hacen Lebanon" w:hint="cs"/>
          <w:noProof/>
        </w:rPr>
        <w:drawing>
          <wp:inline distT="0" distB="0" distL="0" distR="0">
            <wp:extent cx="6381750" cy="8644538"/>
            <wp:effectExtent l="19050" t="0" r="0" b="0"/>
            <wp:docPr id="4493"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5" cstate="print"/>
                    <a:srcRect/>
                    <a:stretch>
                      <a:fillRect/>
                    </a:stretch>
                  </pic:blipFill>
                  <pic:spPr bwMode="auto">
                    <a:xfrm>
                      <a:off x="0" y="0"/>
                      <a:ext cx="6385560" cy="8649699"/>
                    </a:xfrm>
                    <a:prstGeom prst="rect">
                      <a:avLst/>
                    </a:prstGeom>
                    <a:noFill/>
                    <a:ln w="9525">
                      <a:noFill/>
                      <a:miter lim="800000"/>
                      <a:headEnd/>
                      <a:tailEnd/>
                    </a:ln>
                  </pic:spPr>
                </pic:pic>
              </a:graphicData>
            </a:graphic>
          </wp:inline>
        </w:drawing>
      </w:r>
    </w:p>
    <w:p w:rsidR="007E347F" w:rsidRDefault="007E347F" w:rsidP="001665DA">
      <w:pPr>
        <w:rPr>
          <w:rFonts w:ascii="Hacen Lebanon" w:hAnsi="Hacen Lebanon" w:cs="Hacen Lebanon"/>
          <w:rtl/>
          <w:lang w:bidi="ar-EG"/>
        </w:rPr>
      </w:pPr>
      <w:r>
        <w:rPr>
          <w:rFonts w:ascii="Hacen Lebanon" w:hAnsi="Hacen Lebanon" w:cs="Hacen Lebanon" w:hint="cs"/>
          <w:noProof/>
        </w:rPr>
        <w:lastRenderedPageBreak/>
        <w:drawing>
          <wp:inline distT="0" distB="0" distL="0" distR="0">
            <wp:extent cx="6385560" cy="9028430"/>
            <wp:effectExtent l="19050" t="0" r="0" b="0"/>
            <wp:docPr id="4494" name="صورة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6" cstate="print"/>
                    <a:srcRect/>
                    <a:stretch>
                      <a:fillRect/>
                    </a:stretch>
                  </pic:blipFill>
                  <pic:spPr bwMode="auto">
                    <a:xfrm>
                      <a:off x="0" y="0"/>
                      <a:ext cx="6385560" cy="9028430"/>
                    </a:xfrm>
                    <a:prstGeom prst="rect">
                      <a:avLst/>
                    </a:prstGeom>
                    <a:noFill/>
                    <a:ln w="9525">
                      <a:noFill/>
                      <a:miter lim="800000"/>
                      <a:headEnd/>
                      <a:tailEnd/>
                    </a:ln>
                  </pic:spPr>
                </pic:pic>
              </a:graphicData>
            </a:graphic>
          </wp:inline>
        </w:drawing>
      </w:r>
    </w:p>
    <w:p w:rsidR="007E347F" w:rsidRDefault="007E347F" w:rsidP="00F85FA8">
      <w:pPr>
        <w:jc w:val="center"/>
        <w:rPr>
          <w:rFonts w:ascii="Hacen Lebanon" w:hAnsi="Hacen Lebanon" w:cs="Hacen Lebanon"/>
          <w:rtl/>
          <w:lang w:bidi="ar-EG"/>
        </w:rPr>
      </w:pPr>
    </w:p>
    <w:p w:rsidR="007E347F" w:rsidRDefault="007E347F" w:rsidP="001665DA">
      <w:pPr>
        <w:rPr>
          <w:rFonts w:ascii="Hacen Lebanon" w:hAnsi="Hacen Lebanon" w:cs="Hacen Lebanon"/>
          <w:lang w:bidi="ar-EG"/>
        </w:rPr>
      </w:pPr>
      <w:r>
        <w:rPr>
          <w:rFonts w:ascii="Hacen Lebanon" w:hAnsi="Hacen Lebanon" w:cs="Hacen Lebanon"/>
          <w:noProof/>
        </w:rPr>
        <w:drawing>
          <wp:inline distT="0" distB="0" distL="0" distR="0">
            <wp:extent cx="6251121" cy="3019825"/>
            <wp:effectExtent l="19050" t="0" r="0" b="0"/>
            <wp:docPr id="4495"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7" cstate="print"/>
                    <a:srcRect/>
                    <a:stretch>
                      <a:fillRect/>
                    </a:stretch>
                  </pic:blipFill>
                  <pic:spPr bwMode="auto">
                    <a:xfrm>
                      <a:off x="0" y="0"/>
                      <a:ext cx="6254750" cy="3021578"/>
                    </a:xfrm>
                    <a:prstGeom prst="rect">
                      <a:avLst/>
                    </a:prstGeom>
                    <a:noFill/>
                    <a:ln w="9525">
                      <a:noFill/>
                      <a:miter lim="800000"/>
                      <a:headEnd/>
                      <a:tailEnd/>
                    </a:ln>
                  </pic:spPr>
                </pic:pic>
              </a:graphicData>
            </a:graphic>
          </wp:inline>
        </w:drawing>
      </w:r>
    </w:p>
    <w:p w:rsidR="007E347F" w:rsidRDefault="007E347F" w:rsidP="00721F34">
      <w:pPr>
        <w:pBdr>
          <w:bottom w:val="single" w:sz="4" w:space="1" w:color="auto"/>
        </w:pBdr>
        <w:jc w:val="center"/>
        <w:rPr>
          <w:rFonts w:ascii="Hacen Lebanon" w:hAnsi="Hacen Lebanon" w:cs="Hacen Lebanon"/>
          <w:lang w:bidi="ar-EG"/>
        </w:rPr>
      </w:pPr>
    </w:p>
    <w:p w:rsidR="007E347F" w:rsidRDefault="004B275E" w:rsidP="00721F34">
      <w:pPr>
        <w:rPr>
          <w:rFonts w:ascii="Hacen Lebanon" w:hAnsi="Hacen Lebanon" w:cs="Hacen Lebanon"/>
          <w:lang w:bidi="ar-EG"/>
        </w:rPr>
      </w:pPr>
      <w:r>
        <w:rPr>
          <w:rFonts w:ascii="Hacen Lebanon" w:hAnsi="Hacen Lebanon" w:cs="Hacen Lebanon"/>
          <w:noProof/>
        </w:rPr>
        <w:drawing>
          <wp:inline distT="0" distB="0" distL="0" distR="0">
            <wp:extent cx="4449056" cy="1767327"/>
            <wp:effectExtent l="19050" t="0" r="8644" b="0"/>
            <wp:docPr id="4496"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8" cstate="print"/>
                    <a:srcRect/>
                    <a:stretch>
                      <a:fillRect/>
                    </a:stretch>
                  </pic:blipFill>
                  <pic:spPr bwMode="auto">
                    <a:xfrm>
                      <a:off x="0" y="0"/>
                      <a:ext cx="4454748" cy="1769588"/>
                    </a:xfrm>
                    <a:prstGeom prst="rect">
                      <a:avLst/>
                    </a:prstGeom>
                    <a:noFill/>
                    <a:ln w="9525">
                      <a:noFill/>
                      <a:miter lim="800000"/>
                      <a:headEnd/>
                      <a:tailEnd/>
                    </a:ln>
                  </pic:spPr>
                </pic:pic>
              </a:graphicData>
            </a:graphic>
          </wp:inline>
        </w:drawing>
      </w:r>
    </w:p>
    <w:p w:rsidR="007E347F" w:rsidRDefault="007E347F" w:rsidP="00721F34">
      <w:pPr>
        <w:pBdr>
          <w:bottom w:val="single" w:sz="4" w:space="1" w:color="auto"/>
        </w:pBdr>
        <w:jc w:val="center"/>
        <w:rPr>
          <w:rFonts w:ascii="Hacen Lebanon" w:hAnsi="Hacen Lebanon" w:cs="Hacen Lebanon"/>
          <w:lang w:bidi="ar-EG"/>
        </w:rPr>
      </w:pPr>
    </w:p>
    <w:p w:rsidR="007E347F" w:rsidRDefault="00721F34" w:rsidP="00721F34">
      <w:pPr>
        <w:rPr>
          <w:rFonts w:ascii="Hacen Lebanon" w:hAnsi="Hacen Lebanon" w:cs="Hacen Lebanon"/>
          <w:lang w:bidi="ar-EG"/>
        </w:rPr>
      </w:pPr>
      <w:r>
        <w:rPr>
          <w:rFonts w:ascii="Hacen Lebanon" w:hAnsi="Hacen Lebanon" w:cs="Hacen Lebanon"/>
          <w:noProof/>
        </w:rPr>
        <w:drawing>
          <wp:inline distT="0" distB="0" distL="0" distR="0">
            <wp:extent cx="4764102" cy="2013216"/>
            <wp:effectExtent l="19050" t="0" r="0" b="0"/>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9" cstate="print"/>
                    <a:srcRect/>
                    <a:stretch>
                      <a:fillRect/>
                    </a:stretch>
                  </pic:blipFill>
                  <pic:spPr bwMode="auto">
                    <a:xfrm>
                      <a:off x="0" y="0"/>
                      <a:ext cx="4769483" cy="2015490"/>
                    </a:xfrm>
                    <a:prstGeom prst="rect">
                      <a:avLst/>
                    </a:prstGeom>
                    <a:noFill/>
                    <a:ln w="9525">
                      <a:noFill/>
                      <a:miter lim="800000"/>
                      <a:headEnd/>
                      <a:tailEnd/>
                    </a:ln>
                  </pic:spPr>
                </pic:pic>
              </a:graphicData>
            </a:graphic>
          </wp:inline>
        </w:drawing>
      </w:r>
    </w:p>
    <w:p w:rsidR="007E347F" w:rsidRDefault="007E347F" w:rsidP="00F85FA8">
      <w:pPr>
        <w:jc w:val="center"/>
        <w:rPr>
          <w:rFonts w:ascii="Hacen Lebanon" w:hAnsi="Hacen Lebanon" w:cs="Hacen Lebanon"/>
          <w:lang w:bidi="ar-EG"/>
        </w:rPr>
      </w:pPr>
    </w:p>
    <w:p w:rsidR="007E347F" w:rsidRDefault="007E347F" w:rsidP="00F85FA8">
      <w:pPr>
        <w:jc w:val="center"/>
        <w:rPr>
          <w:rFonts w:ascii="Hacen Lebanon" w:hAnsi="Hacen Lebanon" w:cs="Hacen Lebanon"/>
          <w:lang w:bidi="ar-EG"/>
        </w:rPr>
      </w:pPr>
    </w:p>
    <w:p w:rsidR="007E347F" w:rsidRDefault="007E347F" w:rsidP="00F85FA8">
      <w:pPr>
        <w:jc w:val="center"/>
        <w:rPr>
          <w:rFonts w:ascii="Hacen Lebanon" w:hAnsi="Hacen Lebanon" w:cs="Hacen Lebanon"/>
          <w:lang w:bidi="ar-EG"/>
        </w:rPr>
      </w:pPr>
    </w:p>
    <w:p w:rsidR="007E347F" w:rsidRDefault="007E347F" w:rsidP="00F85FA8">
      <w:pPr>
        <w:jc w:val="center"/>
        <w:rPr>
          <w:rFonts w:ascii="Hacen Lebanon" w:hAnsi="Hacen Lebanon" w:cs="Hacen Lebanon"/>
          <w:lang w:bidi="ar-EG"/>
        </w:rPr>
      </w:pPr>
    </w:p>
    <w:p w:rsidR="007E347F" w:rsidRDefault="007E347F" w:rsidP="00F85FA8">
      <w:pPr>
        <w:jc w:val="center"/>
        <w:rPr>
          <w:rFonts w:ascii="Hacen Lebanon" w:hAnsi="Hacen Lebanon" w:cs="Hacen Lebanon"/>
          <w:lang w:bidi="ar-EG"/>
        </w:rPr>
      </w:pPr>
    </w:p>
    <w:p w:rsidR="007E347F" w:rsidRDefault="00721F34" w:rsidP="00721F34">
      <w:pPr>
        <w:rPr>
          <w:rFonts w:ascii="Hacen Lebanon" w:hAnsi="Hacen Lebanon" w:cs="Hacen Lebanon"/>
          <w:lang w:bidi="ar-EG"/>
        </w:rPr>
      </w:pPr>
      <w:r>
        <w:rPr>
          <w:rFonts w:ascii="Hacen Lebanon" w:hAnsi="Hacen Lebanon" w:cs="Hacen Lebanon"/>
          <w:noProof/>
        </w:rPr>
        <w:drawing>
          <wp:inline distT="0" distB="0" distL="0" distR="0">
            <wp:extent cx="5336722" cy="2051637"/>
            <wp:effectExtent l="19050" t="0" r="0" b="0"/>
            <wp:docPr id="4508" name="صورة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0" cstate="print"/>
                    <a:srcRect/>
                    <a:stretch>
                      <a:fillRect/>
                    </a:stretch>
                  </pic:blipFill>
                  <pic:spPr bwMode="auto">
                    <a:xfrm>
                      <a:off x="0" y="0"/>
                      <a:ext cx="5336820" cy="2051675"/>
                    </a:xfrm>
                    <a:prstGeom prst="rect">
                      <a:avLst/>
                    </a:prstGeom>
                    <a:noFill/>
                    <a:ln w="9525">
                      <a:noFill/>
                      <a:miter lim="800000"/>
                      <a:headEnd/>
                      <a:tailEnd/>
                    </a:ln>
                  </pic:spPr>
                </pic:pic>
              </a:graphicData>
            </a:graphic>
          </wp:inline>
        </w:drawing>
      </w:r>
    </w:p>
    <w:p w:rsidR="007E347F" w:rsidRDefault="00721F34" w:rsidP="00721F34">
      <w:pPr>
        <w:rPr>
          <w:rFonts w:ascii="Hacen Lebanon" w:hAnsi="Hacen Lebanon" w:cs="Hacen Lebanon"/>
          <w:rtl/>
          <w:lang w:bidi="ar-EG"/>
        </w:rPr>
      </w:pPr>
      <w:r>
        <w:rPr>
          <w:rFonts w:ascii="Hacen Lebanon" w:hAnsi="Hacen Lebanon" w:cs="Hacen Lebanon"/>
          <w:noProof/>
        </w:rPr>
        <w:drawing>
          <wp:inline distT="0" distB="0" distL="0" distR="0">
            <wp:extent cx="5256221" cy="1936377"/>
            <wp:effectExtent l="19050" t="0" r="1579" b="0"/>
            <wp:docPr id="4512" name="صورة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1" cstate="print"/>
                    <a:srcRect/>
                    <a:stretch>
                      <a:fillRect/>
                    </a:stretch>
                  </pic:blipFill>
                  <pic:spPr bwMode="auto">
                    <a:xfrm>
                      <a:off x="0" y="0"/>
                      <a:ext cx="5255934" cy="1936271"/>
                    </a:xfrm>
                    <a:prstGeom prst="rect">
                      <a:avLst/>
                    </a:prstGeom>
                    <a:noFill/>
                    <a:ln w="9525">
                      <a:noFill/>
                      <a:miter lim="800000"/>
                      <a:headEnd/>
                      <a:tailEnd/>
                    </a:ln>
                  </pic:spPr>
                </pic:pic>
              </a:graphicData>
            </a:graphic>
          </wp:inline>
        </w:drawing>
      </w:r>
    </w:p>
    <w:p w:rsidR="007E347F" w:rsidRDefault="007E347F" w:rsidP="00721F34">
      <w:pPr>
        <w:pBdr>
          <w:bottom w:val="single" w:sz="4" w:space="1" w:color="auto"/>
        </w:pBdr>
        <w:jc w:val="center"/>
        <w:rPr>
          <w:rFonts w:ascii="Hacen Lebanon" w:hAnsi="Hacen Lebanon" w:cs="Hacen Lebanon"/>
          <w:lang w:bidi="ar-EG"/>
        </w:rPr>
      </w:pPr>
    </w:p>
    <w:p w:rsidR="007E347F" w:rsidRDefault="007E347F" w:rsidP="00F85FA8">
      <w:pPr>
        <w:jc w:val="center"/>
        <w:rPr>
          <w:rFonts w:ascii="Hacen Lebanon" w:hAnsi="Hacen Lebanon" w:cs="Hacen Lebanon"/>
          <w:lang w:bidi="ar-EG"/>
        </w:rPr>
      </w:pPr>
    </w:p>
    <w:p w:rsidR="007E347F" w:rsidRDefault="00721F34" w:rsidP="00721F34">
      <w:pPr>
        <w:rPr>
          <w:rFonts w:ascii="Hacen Lebanon" w:hAnsi="Hacen Lebanon" w:cs="Hacen Lebanon"/>
          <w:lang w:bidi="ar-EG"/>
        </w:rPr>
      </w:pPr>
      <w:r>
        <w:rPr>
          <w:rFonts w:ascii="Hacen Lebanon" w:hAnsi="Hacen Lebanon" w:cs="Hacen Lebanon"/>
          <w:noProof/>
        </w:rPr>
        <w:drawing>
          <wp:inline distT="0" distB="0" distL="0" distR="0">
            <wp:extent cx="5259881" cy="2788101"/>
            <wp:effectExtent l="19050" t="0" r="0" b="0"/>
            <wp:docPr id="4514" name="صورة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2" cstate="print"/>
                    <a:srcRect/>
                    <a:stretch>
                      <a:fillRect/>
                    </a:stretch>
                  </pic:blipFill>
                  <pic:spPr bwMode="auto">
                    <a:xfrm>
                      <a:off x="0" y="0"/>
                      <a:ext cx="5274349" cy="2795770"/>
                    </a:xfrm>
                    <a:prstGeom prst="rect">
                      <a:avLst/>
                    </a:prstGeom>
                    <a:noFill/>
                    <a:ln w="9525">
                      <a:noFill/>
                      <a:miter lim="800000"/>
                      <a:headEnd/>
                      <a:tailEnd/>
                    </a:ln>
                  </pic:spPr>
                </pic:pic>
              </a:graphicData>
            </a:graphic>
          </wp:inline>
        </w:drawing>
      </w:r>
    </w:p>
    <w:p w:rsidR="007E347F" w:rsidRDefault="007E347F" w:rsidP="00F85FA8">
      <w:pPr>
        <w:jc w:val="center"/>
        <w:rPr>
          <w:rFonts w:ascii="Hacen Lebanon" w:hAnsi="Hacen Lebanon" w:cs="Hacen Lebanon"/>
          <w:lang w:bidi="ar-EG"/>
        </w:rPr>
      </w:pPr>
    </w:p>
    <w:p w:rsidR="007E347F" w:rsidRDefault="007E347F" w:rsidP="00F85FA8">
      <w:pPr>
        <w:jc w:val="center"/>
        <w:rPr>
          <w:rFonts w:ascii="Hacen Lebanon" w:hAnsi="Hacen Lebanon" w:cs="Hacen Lebanon"/>
          <w:lang w:bidi="ar-EG"/>
        </w:rPr>
      </w:pPr>
    </w:p>
    <w:p w:rsidR="00557508" w:rsidRDefault="00557508" w:rsidP="00F85FA8">
      <w:pPr>
        <w:jc w:val="center"/>
        <w:rPr>
          <w:rFonts w:ascii="Hacen Lebanon" w:hAnsi="Hacen Lebanon" w:cs="Hacen Lebanon"/>
          <w:lang w:bidi="ar-EG"/>
        </w:rPr>
      </w:pPr>
    </w:p>
    <w:p w:rsidR="007E347F" w:rsidRDefault="00557508" w:rsidP="00557508">
      <w:pPr>
        <w:tabs>
          <w:tab w:val="left" w:pos="2609"/>
        </w:tabs>
        <w:rPr>
          <w:rFonts w:ascii="Hacen Lebanon" w:hAnsi="Hacen Lebanon" w:cs="Hacen Lebanon"/>
          <w:rtl/>
          <w:lang w:bidi="ar-EG"/>
        </w:rPr>
      </w:pPr>
      <w:r>
        <w:rPr>
          <w:rFonts w:ascii="Hacen Lebanon" w:hAnsi="Hacen Lebanon" w:cs="Hacen Lebanon"/>
          <w:rtl/>
          <w:lang w:bidi="ar-EG"/>
        </w:rPr>
        <w:tab/>
      </w:r>
    </w:p>
    <w:p w:rsidR="00557508" w:rsidRPr="00557508" w:rsidRDefault="00557508" w:rsidP="00557508">
      <w:pPr>
        <w:tabs>
          <w:tab w:val="left" w:pos="2609"/>
        </w:tabs>
        <w:rPr>
          <w:rFonts w:ascii="Hacen Lebanon" w:hAnsi="Hacen Lebanon" w:cs="Hacen Lebanon"/>
          <w:lang w:bidi="ar-EG"/>
        </w:rPr>
      </w:pPr>
    </w:p>
    <w:p w:rsidR="007E347F" w:rsidRDefault="00721F34" w:rsidP="00721F34">
      <w:pPr>
        <w:rPr>
          <w:rFonts w:ascii="Hacen Lebanon" w:hAnsi="Hacen Lebanon" w:cs="Hacen Lebanon"/>
          <w:lang w:bidi="ar-EG"/>
        </w:rPr>
      </w:pPr>
      <w:r>
        <w:rPr>
          <w:rFonts w:ascii="Hacen Lebanon" w:hAnsi="Hacen Lebanon" w:cs="Hacen Lebanon"/>
          <w:noProof/>
        </w:rPr>
        <w:drawing>
          <wp:inline distT="0" distB="0" distL="0" distR="0">
            <wp:extent cx="6069309" cy="6340800"/>
            <wp:effectExtent l="19050" t="0" r="7641" b="0"/>
            <wp:docPr id="4528" name="صورة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3" cstate="print"/>
                    <a:srcRect/>
                    <a:stretch>
                      <a:fillRect/>
                    </a:stretch>
                  </pic:blipFill>
                  <pic:spPr bwMode="auto">
                    <a:xfrm>
                      <a:off x="0" y="0"/>
                      <a:ext cx="6086908" cy="6359186"/>
                    </a:xfrm>
                    <a:prstGeom prst="rect">
                      <a:avLst/>
                    </a:prstGeom>
                    <a:noFill/>
                    <a:ln w="9525">
                      <a:noFill/>
                      <a:miter lim="800000"/>
                      <a:headEnd/>
                      <a:tailEnd/>
                    </a:ln>
                  </pic:spPr>
                </pic:pic>
              </a:graphicData>
            </a:graphic>
          </wp:inline>
        </w:drawing>
      </w:r>
    </w:p>
    <w:p w:rsidR="00721F34" w:rsidRDefault="00721F34" w:rsidP="00F85FA8">
      <w:pPr>
        <w:jc w:val="center"/>
        <w:rPr>
          <w:rFonts w:ascii="Hacen Lebanon" w:hAnsi="Hacen Lebanon" w:cs="Hacen Lebanon"/>
          <w:rtl/>
          <w:lang w:bidi="ar-EG"/>
        </w:rPr>
      </w:pPr>
    </w:p>
    <w:p w:rsidR="00721F34" w:rsidRDefault="00721F34" w:rsidP="00F85FA8">
      <w:pPr>
        <w:jc w:val="center"/>
        <w:rPr>
          <w:rFonts w:ascii="Hacen Lebanon" w:hAnsi="Hacen Lebanon" w:cs="Hacen Lebanon"/>
          <w:rtl/>
          <w:lang w:bidi="ar-EG"/>
        </w:rPr>
      </w:pPr>
    </w:p>
    <w:p w:rsidR="00721F34" w:rsidRDefault="00721F34" w:rsidP="00F85FA8">
      <w:pPr>
        <w:jc w:val="center"/>
        <w:rPr>
          <w:rFonts w:ascii="Hacen Lebanon" w:hAnsi="Hacen Lebanon" w:cs="Hacen Lebanon"/>
          <w:rtl/>
          <w:lang w:bidi="ar-EG"/>
        </w:rPr>
      </w:pPr>
    </w:p>
    <w:p w:rsidR="00721F34" w:rsidRDefault="00721F34" w:rsidP="00F85FA8">
      <w:pPr>
        <w:jc w:val="center"/>
        <w:rPr>
          <w:rFonts w:ascii="Hacen Lebanon" w:hAnsi="Hacen Lebanon" w:cs="Hacen Lebanon"/>
          <w:rtl/>
          <w:lang w:bidi="ar-EG"/>
        </w:rPr>
      </w:pPr>
    </w:p>
    <w:p w:rsidR="00557508" w:rsidRDefault="00557508" w:rsidP="00721F34">
      <w:pPr>
        <w:rPr>
          <w:rFonts w:ascii="Hacen Lebanon" w:hAnsi="Hacen Lebanon" w:cs="Hacen Lebanon"/>
          <w:rtl/>
          <w:lang w:bidi="ar-EG"/>
        </w:rPr>
      </w:pPr>
    </w:p>
    <w:p w:rsidR="00557508" w:rsidRDefault="00557508" w:rsidP="00721F34">
      <w:pPr>
        <w:rPr>
          <w:rFonts w:ascii="Hacen Lebanon" w:hAnsi="Hacen Lebanon" w:cs="Hacen Lebanon"/>
          <w:rtl/>
          <w:lang w:bidi="ar-EG"/>
        </w:rPr>
      </w:pPr>
    </w:p>
    <w:p w:rsidR="00557508" w:rsidRDefault="00557508" w:rsidP="00721F34">
      <w:pPr>
        <w:rPr>
          <w:rFonts w:ascii="Hacen Lebanon" w:hAnsi="Hacen Lebanon" w:cs="Hacen Lebanon"/>
          <w:rtl/>
          <w:lang w:bidi="ar-EG"/>
        </w:rPr>
      </w:pPr>
    </w:p>
    <w:p w:rsidR="00557508" w:rsidRDefault="00557508" w:rsidP="00721F34">
      <w:pPr>
        <w:rPr>
          <w:rFonts w:ascii="Hacen Lebanon" w:hAnsi="Hacen Lebanon" w:cs="Hacen Lebanon"/>
          <w:rtl/>
          <w:lang w:bidi="ar-EG"/>
        </w:rPr>
      </w:pPr>
    </w:p>
    <w:p w:rsidR="00557508" w:rsidRDefault="00557508" w:rsidP="00721F34">
      <w:pPr>
        <w:rPr>
          <w:rFonts w:ascii="Hacen Lebanon" w:hAnsi="Hacen Lebanon" w:cs="Hacen Lebanon"/>
          <w:rtl/>
          <w:lang w:bidi="ar-EG"/>
        </w:rPr>
      </w:pPr>
    </w:p>
    <w:p w:rsidR="00721F34" w:rsidRDefault="00721F34" w:rsidP="00721F34">
      <w:pPr>
        <w:rPr>
          <w:rFonts w:ascii="Hacen Lebanon" w:hAnsi="Hacen Lebanon" w:cs="Hacen Lebanon"/>
          <w:rtl/>
          <w:lang w:bidi="ar-EG"/>
        </w:rPr>
      </w:pPr>
      <w:r>
        <w:rPr>
          <w:rFonts w:ascii="Hacen Lebanon" w:hAnsi="Hacen Lebanon" w:cs="Hacen Lebanon" w:hint="cs"/>
          <w:noProof/>
        </w:rPr>
        <w:drawing>
          <wp:inline distT="0" distB="0" distL="0" distR="0">
            <wp:extent cx="5340404" cy="4730480"/>
            <wp:effectExtent l="19050" t="0" r="0" b="0"/>
            <wp:docPr id="13370" name="صورة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4" cstate="print"/>
                    <a:srcRect/>
                    <a:stretch>
                      <a:fillRect/>
                    </a:stretch>
                  </pic:blipFill>
                  <pic:spPr bwMode="auto">
                    <a:xfrm>
                      <a:off x="0" y="0"/>
                      <a:ext cx="5343576" cy="4733290"/>
                    </a:xfrm>
                    <a:prstGeom prst="rect">
                      <a:avLst/>
                    </a:prstGeom>
                    <a:noFill/>
                    <a:ln w="9525">
                      <a:noFill/>
                      <a:miter lim="800000"/>
                      <a:headEnd/>
                      <a:tailEnd/>
                    </a:ln>
                  </pic:spPr>
                </pic:pic>
              </a:graphicData>
            </a:graphic>
          </wp:inline>
        </w:drawing>
      </w:r>
    </w:p>
    <w:p w:rsidR="00721F34" w:rsidRDefault="00721F34" w:rsidP="00721F34">
      <w:pPr>
        <w:rPr>
          <w:rFonts w:ascii="Hacen Lebanon" w:hAnsi="Hacen Lebanon" w:cs="Hacen Lebanon"/>
          <w:rtl/>
          <w:lang w:bidi="ar-EG"/>
        </w:rPr>
      </w:pPr>
    </w:p>
    <w:p w:rsidR="00721F34" w:rsidRDefault="00721F34" w:rsidP="00721F34">
      <w:pPr>
        <w:rPr>
          <w:rFonts w:ascii="Hacen Lebanon" w:hAnsi="Hacen Lebanon" w:cs="Hacen Lebanon"/>
          <w:rtl/>
          <w:lang w:bidi="ar-EG"/>
        </w:rPr>
      </w:pPr>
    </w:p>
    <w:p w:rsidR="00721F34" w:rsidRDefault="00721F34" w:rsidP="00721F34">
      <w:pPr>
        <w:rPr>
          <w:rFonts w:ascii="Hacen Lebanon" w:hAnsi="Hacen Lebanon" w:cs="Hacen Lebanon"/>
          <w:rtl/>
          <w:lang w:bidi="ar-EG"/>
        </w:rPr>
      </w:pPr>
    </w:p>
    <w:p w:rsidR="00721F34" w:rsidRDefault="00721F34" w:rsidP="00721F34">
      <w:pPr>
        <w:rPr>
          <w:rFonts w:ascii="Hacen Lebanon" w:hAnsi="Hacen Lebanon" w:cs="Hacen Lebanon"/>
          <w:rtl/>
          <w:lang w:bidi="ar-EG"/>
        </w:rPr>
      </w:pPr>
    </w:p>
    <w:p w:rsidR="00721F34" w:rsidRDefault="00721F34" w:rsidP="00721F34">
      <w:pPr>
        <w:rPr>
          <w:rFonts w:ascii="Hacen Lebanon" w:hAnsi="Hacen Lebanon" w:cs="Hacen Lebanon"/>
          <w:rtl/>
          <w:lang w:bidi="ar-EG"/>
        </w:rPr>
      </w:pPr>
    </w:p>
    <w:p w:rsidR="00721F34" w:rsidRDefault="00721F34" w:rsidP="00721F34">
      <w:pPr>
        <w:rPr>
          <w:rFonts w:ascii="Hacen Lebanon" w:hAnsi="Hacen Lebanon" w:cs="Hacen Lebanon"/>
          <w:rtl/>
          <w:lang w:bidi="ar-EG"/>
        </w:rPr>
      </w:pPr>
    </w:p>
    <w:p w:rsidR="00721F34" w:rsidRDefault="00721F34" w:rsidP="00721F34">
      <w:pPr>
        <w:rPr>
          <w:rFonts w:ascii="Hacen Lebanon" w:hAnsi="Hacen Lebanon" w:cs="Hacen Lebanon"/>
          <w:rtl/>
          <w:lang w:bidi="ar-EG"/>
        </w:rPr>
      </w:pPr>
    </w:p>
    <w:p w:rsidR="00721F34" w:rsidRDefault="00721F34" w:rsidP="00721F34">
      <w:pPr>
        <w:rPr>
          <w:rFonts w:ascii="Hacen Lebanon" w:hAnsi="Hacen Lebanon" w:cs="Hacen Lebanon"/>
          <w:rtl/>
          <w:lang w:bidi="ar-EG"/>
        </w:rPr>
      </w:pPr>
    </w:p>
    <w:p w:rsidR="00721F34" w:rsidRDefault="00721F34" w:rsidP="00721F34">
      <w:pPr>
        <w:rPr>
          <w:rFonts w:ascii="Hacen Lebanon" w:hAnsi="Hacen Lebanon" w:cs="Hacen Lebanon"/>
          <w:rtl/>
          <w:lang w:bidi="ar-EG"/>
        </w:rPr>
      </w:pPr>
    </w:p>
    <w:p w:rsidR="00721F34" w:rsidRDefault="00721F34" w:rsidP="00721F34">
      <w:pPr>
        <w:rPr>
          <w:rFonts w:ascii="Hacen Lebanon" w:hAnsi="Hacen Lebanon" w:cs="Hacen Lebanon"/>
          <w:rtl/>
          <w:lang w:bidi="ar-EG"/>
        </w:rPr>
      </w:pPr>
    </w:p>
    <w:p w:rsidR="00721F34" w:rsidRDefault="00721F34" w:rsidP="00721F34">
      <w:pPr>
        <w:rPr>
          <w:rFonts w:ascii="Hacen Lebanon" w:hAnsi="Hacen Lebanon" w:cs="Hacen Lebanon"/>
          <w:rtl/>
          <w:lang w:bidi="ar-EG"/>
        </w:rPr>
      </w:pPr>
    </w:p>
    <w:p w:rsidR="00721F34" w:rsidRDefault="00721F34" w:rsidP="00721F34">
      <w:pPr>
        <w:rPr>
          <w:rFonts w:ascii="Hacen Lebanon" w:hAnsi="Hacen Lebanon" w:cs="Hacen Lebanon"/>
          <w:rtl/>
          <w:lang w:bidi="ar-EG"/>
        </w:rPr>
      </w:pPr>
    </w:p>
    <w:p w:rsidR="00721F34" w:rsidRDefault="00721F34" w:rsidP="00721F34">
      <w:pPr>
        <w:rPr>
          <w:rFonts w:ascii="Hacen Lebanon" w:hAnsi="Hacen Lebanon" w:cs="Hacen Lebanon"/>
          <w:rtl/>
          <w:lang w:bidi="ar-EG"/>
        </w:rPr>
      </w:pPr>
    </w:p>
    <w:p w:rsidR="00F85FA8" w:rsidRPr="00670EBA" w:rsidRDefault="00605B35" w:rsidP="00F85FA8">
      <w:pPr>
        <w:tabs>
          <w:tab w:val="left" w:pos="8596"/>
          <w:tab w:val="left" w:pos="8929"/>
        </w:tabs>
        <w:ind w:left="-285"/>
        <w:rPr>
          <w:rFonts w:ascii="Hacen Lebanon" w:hAnsi="Hacen Lebanon" w:cs="Hacen Lebanon"/>
          <w:i/>
          <w:lang w:bidi="ar-EG"/>
        </w:rPr>
      </w:pPr>
      <w:r w:rsidRPr="00605B35">
        <w:rPr>
          <w:rFonts w:ascii="Accolade-Serial DB" w:hAnsi="Accolade-Serial DB" w:cs="Hacen Lebanon"/>
          <w:noProof/>
          <w:sz w:val="26"/>
          <w:szCs w:val="26"/>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00" type="#_x0000_t62" style="position:absolute;left:0;text-align:left;margin-left:190.8pt;margin-top:8.6pt;width:133.7pt;height:28.9pt;z-index:251470336" adj="2973,23431" fillcolor="white [3201]" strokecolor="#666 [1936]" strokeweight="1pt">
            <v:fill color2="#999 [1296]" focusposition="1" focussize="" focus="100%" type="gradient"/>
            <v:shadow on="t" type="perspective" color="#7f7f7f [1601]" opacity=".5" offset="1pt" offset2="-3pt"/>
            <v:textbox style="mso-next-textbox:#_x0000_s10200">
              <w:txbxContent>
                <w:p w:rsidR="0027604B" w:rsidRPr="008B141F" w:rsidRDefault="0027604B" w:rsidP="00D90095">
                  <w:pPr>
                    <w:tabs>
                      <w:tab w:val="left" w:pos="10063"/>
                    </w:tabs>
                    <w:jc w:val="center"/>
                    <w:rPr>
                      <w:rFonts w:ascii="Hacen Lebanon" w:eastAsia="Arial Unicode MS" w:hAnsi="Hacen Lebanon" w:cs="AF_Taif Normal"/>
                      <w:sz w:val="26"/>
                      <w:szCs w:val="26"/>
                      <w:lang w:bidi="ar-EG"/>
                    </w:rPr>
                  </w:pPr>
                  <w:r w:rsidRPr="008B141F">
                    <w:rPr>
                      <w:rFonts w:ascii="Hacen Lebanon" w:eastAsia="Arial Unicode MS" w:hAnsi="Hacen Lebanon" w:cs="AF_Taif Normal" w:hint="cs"/>
                      <w:sz w:val="26"/>
                      <w:szCs w:val="26"/>
                      <w:rtl/>
                      <w:lang w:bidi="ar-EG"/>
                    </w:rPr>
                    <w:t>مسا ئل محلولة</w:t>
                  </w:r>
                </w:p>
              </w:txbxContent>
            </v:textbox>
            <w10:wrap anchorx="page"/>
          </v:shape>
        </w:pict>
      </w:r>
      <w:r w:rsidR="00FB5D8D">
        <w:rPr>
          <w:rFonts w:ascii="Hacen Lebanon" w:hAnsi="Hacen Lebanon" w:cs="Hacen Lebanon"/>
          <w:i/>
          <w:lang w:bidi="ar-EG"/>
        </w:rPr>
        <w:tab/>
      </w:r>
    </w:p>
    <w:p w:rsidR="00B944ED" w:rsidRPr="009D1340" w:rsidRDefault="00605B35" w:rsidP="00AE7574">
      <w:pPr>
        <w:rPr>
          <w:rFonts w:ascii="Accolade-Serial DB" w:hAnsi="Accolade-Serial DB" w:cs="Hacen Lebanon"/>
          <w:sz w:val="26"/>
          <w:szCs w:val="26"/>
          <w:rtl/>
          <w:lang w:bidi="ar-EG"/>
        </w:rPr>
      </w:pPr>
      <w:r>
        <w:rPr>
          <w:rFonts w:ascii="Accolade-Serial DB" w:hAnsi="Accolade-Serial DB" w:cs="Hacen Lebanon"/>
          <w:noProof/>
          <w:sz w:val="26"/>
          <w:szCs w:val="26"/>
          <w:rtl/>
        </w:rPr>
        <w:pict>
          <v:rect id="_x0000_s10201" style="position:absolute;left:0;text-align:left;margin-left:18.95pt;margin-top:25.55pt;width:262.9pt;height:20.1pt;z-index:-251845120">
            <w10:wrap anchorx="page"/>
          </v:rect>
        </w:pict>
      </w:r>
    </w:p>
    <w:p w:rsidR="00E66685" w:rsidRPr="009D1340" w:rsidRDefault="00D90095" w:rsidP="00D90095">
      <w:pPr>
        <w:pStyle w:val="10"/>
        <w:shd w:val="clear" w:color="auto" w:fill="auto"/>
        <w:rPr>
          <w:rFonts w:ascii="Accolade-Serial DB" w:hAnsi="Accolade-Serial DB" w:cs="Hacen Lebanon"/>
          <w:color w:val="auto"/>
          <w:sz w:val="22"/>
          <w:szCs w:val="22"/>
          <w:u w:val="none"/>
          <w:rtl/>
        </w:rPr>
      </w:pPr>
      <w:r>
        <w:rPr>
          <w:rFonts w:ascii="Accolade-Serial DB" w:hAnsi="Accolade-Serial DB" w:cs="Hacen Lebanon" w:hint="cs"/>
          <w:color w:val="auto"/>
          <w:sz w:val="22"/>
          <w:szCs w:val="22"/>
          <w:u w:val="none"/>
          <w:rtl/>
        </w:rPr>
        <w:t xml:space="preserve">                                                                                        </w:t>
      </w:r>
      <w:r w:rsidR="00E66685" w:rsidRPr="009D1340">
        <w:rPr>
          <w:rFonts w:ascii="Accolade-Serial DB" w:hAnsi="Accolade-Serial DB" w:cs="Hacen Lebanon" w:hint="cs"/>
          <w:color w:val="auto"/>
          <w:sz w:val="22"/>
          <w:szCs w:val="22"/>
          <w:u w:val="none"/>
          <w:rtl/>
        </w:rPr>
        <w:t xml:space="preserve">تذكر أن :شحنة الإلكترون مقدار ثابت </w:t>
      </w:r>
      <w:r w:rsidR="00E66685" w:rsidRPr="009D1340">
        <w:rPr>
          <w:rFonts w:ascii="Accolade-Serial DB" w:hAnsi="Accolade-Serial DB" w:cs="Hacen Lebanon"/>
          <w:color w:val="auto"/>
          <w:sz w:val="22"/>
          <w:szCs w:val="22"/>
          <w:u w:val="none"/>
        </w:rPr>
        <w:t xml:space="preserve">1.6 </w:t>
      </w:r>
      <w:r w:rsidR="00E66685" w:rsidRPr="009D1340">
        <w:rPr>
          <w:rFonts w:ascii="Hacen Lebanon" w:hAnsi="Hacen Lebanon" w:cs="Hacen Lebanon"/>
          <w:color w:val="auto"/>
          <w:sz w:val="22"/>
          <w:szCs w:val="22"/>
          <w:u w:val="none"/>
        </w:rPr>
        <w:t>×</w:t>
      </w:r>
      <w:r w:rsidR="00E66685" w:rsidRPr="009D1340">
        <w:rPr>
          <w:rFonts w:ascii="Accolade-Serial DB" w:hAnsi="Accolade-Serial DB" w:cs="Hacen Lebanon"/>
          <w:color w:val="auto"/>
          <w:sz w:val="22"/>
          <w:szCs w:val="22"/>
          <w:u w:val="none"/>
        </w:rPr>
        <w:t xml:space="preserve"> 10</w:t>
      </w:r>
      <w:r w:rsidR="00E66685" w:rsidRPr="009D1340">
        <w:rPr>
          <w:rFonts w:ascii="Accolade-Serial DB" w:hAnsi="Accolade-Serial DB" w:cs="Hacen Lebanon"/>
          <w:color w:val="auto"/>
          <w:sz w:val="22"/>
          <w:szCs w:val="22"/>
          <w:u w:val="none"/>
          <w:vertAlign w:val="superscript"/>
        </w:rPr>
        <w:t>-19</w:t>
      </w:r>
      <w:r w:rsidR="00E66685" w:rsidRPr="009D1340">
        <w:rPr>
          <w:rFonts w:ascii="Accolade-Serial DB" w:hAnsi="Accolade-Serial DB" w:cs="Hacen Lebanon"/>
          <w:color w:val="auto"/>
          <w:sz w:val="22"/>
          <w:szCs w:val="22"/>
          <w:u w:val="none"/>
          <w:rtl/>
        </w:rPr>
        <w:t xml:space="preserve">  كولوم  </w:t>
      </w:r>
    </w:p>
    <w:p w:rsidR="00FE47F6" w:rsidRPr="009D1340" w:rsidRDefault="00FE47F6" w:rsidP="00893989">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1- إذا كانت شدة التيار المار في موصل  </w:t>
      </w:r>
      <w:r w:rsidRPr="009D1340">
        <w:rPr>
          <w:rFonts w:ascii="Accolade-Serial DB" w:hAnsi="Accolade-Serial DB" w:cs="Hacen Lebanon"/>
          <w:color w:val="auto"/>
          <w:szCs w:val="24"/>
        </w:rPr>
        <w:t>1.5 A</w:t>
      </w:r>
      <w:r w:rsidRPr="009D1340">
        <w:rPr>
          <w:rFonts w:ascii="Accolade-Serial DB" w:hAnsi="Accolade-Serial DB" w:cs="Hacen Lebanon"/>
          <w:color w:val="auto"/>
          <w:szCs w:val="24"/>
          <w:rtl/>
        </w:rPr>
        <w:t xml:space="preserve">  فما هي كمية الكهربية المارة في الموصل خلال دقيقتين</w:t>
      </w:r>
    </w:p>
    <w:p w:rsidR="00F729BD" w:rsidRPr="009D1340" w:rsidRDefault="003D5B90" w:rsidP="00F729BD">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w:t>
      </w:r>
      <w:r w:rsidR="00F729BD" w:rsidRPr="009D1340">
        <w:rPr>
          <w:rFonts w:ascii="Accolade-Serial DB" w:hAnsi="Accolade-Serial DB" w:cs="Hacen Lebanon" w:hint="cs"/>
          <w:b w:val="0"/>
          <w:color w:val="auto"/>
          <w:sz w:val="26"/>
          <w:szCs w:val="26"/>
          <w:bdr w:val="single" w:sz="4" w:space="0" w:color="auto"/>
          <w:rtl/>
        </w:rPr>
        <w:t>ــــــــــ</w:t>
      </w:r>
      <w:r w:rsidRPr="009D1340">
        <w:rPr>
          <w:rFonts w:ascii="Accolade-Serial DB" w:hAnsi="Accolade-Serial DB" w:cs="Hacen Lebanon"/>
          <w:b w:val="0"/>
          <w:color w:val="auto"/>
          <w:sz w:val="26"/>
          <w:szCs w:val="26"/>
          <w:bdr w:val="single" w:sz="4" w:space="0" w:color="auto"/>
          <w:rtl/>
        </w:rPr>
        <w:t>ح</w:t>
      </w:r>
      <w:r w:rsidR="00F729BD" w:rsidRPr="009D1340">
        <w:rPr>
          <w:rFonts w:ascii="Accolade-Serial DB" w:hAnsi="Accolade-Serial DB" w:cs="Hacen Lebanon" w:hint="cs"/>
          <w:b w:val="0"/>
          <w:color w:val="auto"/>
          <w:sz w:val="26"/>
          <w:szCs w:val="26"/>
          <w:bdr w:val="single" w:sz="4" w:space="0" w:color="auto"/>
          <w:rtl/>
        </w:rPr>
        <w:t>ـــــــــــ</w:t>
      </w:r>
      <w:r w:rsidRPr="009D1340">
        <w:rPr>
          <w:rFonts w:ascii="Accolade-Serial DB" w:hAnsi="Accolade-Serial DB" w:cs="Hacen Lebanon"/>
          <w:b w:val="0"/>
          <w:color w:val="auto"/>
          <w:sz w:val="26"/>
          <w:szCs w:val="26"/>
          <w:bdr w:val="single" w:sz="4" w:space="0" w:color="auto"/>
          <w:rtl/>
        </w:rPr>
        <w:t>ل</w:t>
      </w:r>
    </w:p>
    <w:p w:rsidR="00F729BD" w:rsidRPr="009D1340" w:rsidRDefault="00F729BD" w:rsidP="00F729BD">
      <w:pPr>
        <w:pStyle w:val="6"/>
        <w:jc w:val="center"/>
        <w:rPr>
          <w:rFonts w:ascii="Accolade-Serial DB" w:hAnsi="Accolade-Serial DB" w:cs="Hacen Lebanon"/>
          <w:color w:val="auto"/>
          <w:sz w:val="26"/>
          <w:szCs w:val="26"/>
          <w:rtl/>
        </w:rPr>
      </w:pPr>
      <w:r w:rsidRPr="009D1340">
        <w:rPr>
          <w:rFonts w:ascii="Accolade-Serial DB" w:hAnsi="Accolade-Serial DB" w:cs="Hacen Lebanon"/>
          <w:color w:val="auto"/>
          <w:position w:val="-22"/>
          <w:sz w:val="26"/>
          <w:szCs w:val="26"/>
        </w:rPr>
        <w:object w:dxaOrig="2760" w:dyaOrig="499">
          <v:shape id="_x0000_i1029" type="#_x0000_t75" style="width:170.25pt;height:30.75pt" o:ole="">
            <v:imagedata r:id="rId55" o:title=""/>
          </v:shape>
          <o:OLEObject Type="Embed" ProgID="Equation.3" ShapeID="_x0000_i1029" DrawAspect="Content" ObjectID="_1511289139" r:id="rId56"/>
        </w:object>
      </w:r>
      <w:r w:rsidRPr="009D1340">
        <w:rPr>
          <w:rFonts w:ascii="Accolade-Serial DB" w:hAnsi="Accolade-Serial DB" w:cs="Hacen Lebanon" w:hint="cs"/>
          <w:color w:val="auto"/>
          <w:sz w:val="26"/>
          <w:szCs w:val="26"/>
          <w:rtl/>
        </w:rPr>
        <w:t>_____________________________________________________________________________</w:t>
      </w:r>
    </w:p>
    <w:p w:rsidR="00FE47F6" w:rsidRPr="009D1340" w:rsidRDefault="00FE47F6" w:rsidP="00F729BD">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2- كم عدد الإلكترونات التي تمر في موصل في زمن قدره واحد ثانية إذا كانت شدة التيار بهذه النقطة  </w:t>
      </w:r>
      <w:r w:rsidRPr="009D1340">
        <w:rPr>
          <w:rFonts w:ascii="Accolade-Serial DB" w:hAnsi="Accolade-Serial DB" w:cs="Hacen Lebanon"/>
          <w:color w:val="auto"/>
          <w:szCs w:val="24"/>
        </w:rPr>
        <w:t>20 A</w:t>
      </w:r>
      <w:r w:rsidR="00435AF2" w:rsidRPr="009D1340">
        <w:rPr>
          <w:rFonts w:ascii="Accolade-Serial DB" w:hAnsi="Accolade-Serial DB" w:cs="Hacen Lebanon" w:hint="cs"/>
          <w:color w:val="auto"/>
          <w:szCs w:val="24"/>
          <w:rtl/>
        </w:rPr>
        <w:t>.</w:t>
      </w:r>
    </w:p>
    <w:p w:rsidR="00F729BD" w:rsidRPr="009D1340" w:rsidRDefault="00F729BD" w:rsidP="00F729BD">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w:t>
      </w:r>
      <w:r w:rsidRPr="009D1340">
        <w:rPr>
          <w:rFonts w:ascii="Accolade-Serial DB" w:hAnsi="Accolade-Serial DB" w:cs="Hacen Lebanon" w:hint="cs"/>
          <w:b w:val="0"/>
          <w:color w:val="auto"/>
          <w:sz w:val="26"/>
          <w:szCs w:val="26"/>
          <w:bdr w:val="single" w:sz="4" w:space="0" w:color="auto"/>
          <w:rtl/>
        </w:rPr>
        <w:t>ــــــــــ</w:t>
      </w:r>
      <w:r w:rsidRPr="009D1340">
        <w:rPr>
          <w:rFonts w:ascii="Accolade-Serial DB" w:hAnsi="Accolade-Serial DB" w:cs="Hacen Lebanon"/>
          <w:b w:val="0"/>
          <w:color w:val="auto"/>
          <w:sz w:val="26"/>
          <w:szCs w:val="26"/>
          <w:bdr w:val="single" w:sz="4" w:space="0" w:color="auto"/>
          <w:rtl/>
        </w:rPr>
        <w:t>ح</w:t>
      </w:r>
      <w:r w:rsidRPr="009D1340">
        <w:rPr>
          <w:rFonts w:ascii="Accolade-Serial DB" w:hAnsi="Accolade-Serial DB" w:cs="Hacen Lebanon" w:hint="cs"/>
          <w:b w:val="0"/>
          <w:color w:val="auto"/>
          <w:sz w:val="26"/>
          <w:szCs w:val="26"/>
          <w:bdr w:val="single" w:sz="4" w:space="0" w:color="auto"/>
          <w:rtl/>
        </w:rPr>
        <w:t>ـــــــــــ</w:t>
      </w:r>
      <w:r w:rsidRPr="009D1340">
        <w:rPr>
          <w:rFonts w:ascii="Accolade-Serial DB" w:hAnsi="Accolade-Serial DB" w:cs="Hacen Lebanon"/>
          <w:b w:val="0"/>
          <w:color w:val="auto"/>
          <w:sz w:val="26"/>
          <w:szCs w:val="26"/>
          <w:bdr w:val="single" w:sz="4" w:space="0" w:color="auto"/>
          <w:rtl/>
        </w:rPr>
        <w:t xml:space="preserve">ل                             </w:t>
      </w:r>
    </w:p>
    <w:p w:rsidR="00FE47F6" w:rsidRPr="009D1340" w:rsidRDefault="003D5B90" w:rsidP="0079039E">
      <w:pPr>
        <w:pStyle w:val="6"/>
        <w:jc w:val="center"/>
        <w:rPr>
          <w:rFonts w:ascii="Accolade-Serial DB" w:hAnsi="Accolade-Serial DB" w:cs="Hacen Lebanon"/>
          <w:color w:val="auto"/>
          <w:sz w:val="26"/>
          <w:szCs w:val="26"/>
          <w:rtl/>
        </w:rPr>
      </w:pPr>
      <w:r w:rsidRPr="009D1340">
        <w:rPr>
          <w:rFonts w:ascii="Accolade-Serial DB" w:hAnsi="Accolade-Serial DB" w:cs="Hacen Lebanon"/>
          <w:color w:val="auto"/>
          <w:position w:val="-52"/>
          <w:sz w:val="26"/>
          <w:szCs w:val="26"/>
        </w:rPr>
        <w:object w:dxaOrig="4360" w:dyaOrig="1160">
          <v:shape id="_x0000_i1030" type="#_x0000_t75" style="width:270.75pt;height:72.75pt" o:ole="">
            <v:imagedata r:id="rId57" o:title=""/>
          </v:shape>
          <o:OLEObject Type="Embed" ProgID="Equation.3" ShapeID="_x0000_i1030" DrawAspect="Content" ObjectID="_1511289140" r:id="rId58"/>
        </w:object>
      </w:r>
    </w:p>
    <w:p w:rsidR="00F729BD" w:rsidRPr="009D1340" w:rsidRDefault="00F729BD" w:rsidP="00F729BD">
      <w:pPr>
        <w:pStyle w:val="6"/>
        <w:rPr>
          <w:rFonts w:ascii="Accolade-Serial DB" w:hAnsi="Accolade-Serial DB" w:cs="Hacen Lebanon"/>
          <w:color w:val="auto"/>
          <w:sz w:val="26"/>
          <w:szCs w:val="26"/>
          <w:rtl/>
        </w:rPr>
      </w:pPr>
      <w:r w:rsidRPr="009D1340">
        <w:rPr>
          <w:rFonts w:ascii="Accolade-Serial DB" w:hAnsi="Accolade-Serial DB" w:cs="Hacen Lebanon" w:hint="cs"/>
          <w:color w:val="auto"/>
          <w:sz w:val="26"/>
          <w:szCs w:val="26"/>
          <w:rtl/>
        </w:rPr>
        <w:t>_____________________________________________________________________________</w:t>
      </w:r>
    </w:p>
    <w:p w:rsidR="00FE47F6" w:rsidRPr="009D1340" w:rsidRDefault="00FE47F6" w:rsidP="00AE7574">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3- تيار شدته  </w:t>
      </w:r>
      <w:r w:rsidRPr="009D1340">
        <w:rPr>
          <w:rFonts w:ascii="Accolade-Serial DB" w:hAnsi="Accolade-Serial DB" w:cs="Hacen Lebanon"/>
          <w:color w:val="auto"/>
          <w:szCs w:val="24"/>
        </w:rPr>
        <w:t>4 A</w:t>
      </w:r>
      <w:r w:rsidRPr="009D1340">
        <w:rPr>
          <w:rFonts w:ascii="Accolade-Serial DB" w:hAnsi="Accolade-Serial DB" w:cs="Hacen Lebanon"/>
          <w:color w:val="auto"/>
          <w:szCs w:val="24"/>
          <w:rtl/>
        </w:rPr>
        <w:t xml:space="preserve">  يسري في سلك . احسب مقدار الشحنة التي تمر في السلك في الدقيقة </w:t>
      </w:r>
      <w:r w:rsidR="003D5B90" w:rsidRPr="009D1340">
        <w:rPr>
          <w:rFonts w:ascii="Accolade-Serial DB" w:hAnsi="Accolade-Serial DB" w:cs="Hacen Lebanon"/>
          <w:color w:val="auto"/>
          <w:szCs w:val="24"/>
          <w:rtl/>
        </w:rPr>
        <w:t>.</w:t>
      </w:r>
    </w:p>
    <w:p w:rsidR="00F729BD" w:rsidRPr="009D1340" w:rsidRDefault="00F729BD" w:rsidP="00F729BD">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w:t>
      </w:r>
      <w:r w:rsidRPr="009D1340">
        <w:rPr>
          <w:rFonts w:ascii="Accolade-Serial DB" w:hAnsi="Accolade-Serial DB" w:cs="Hacen Lebanon" w:hint="cs"/>
          <w:b w:val="0"/>
          <w:color w:val="auto"/>
          <w:sz w:val="26"/>
          <w:szCs w:val="26"/>
          <w:bdr w:val="single" w:sz="4" w:space="0" w:color="auto"/>
          <w:rtl/>
        </w:rPr>
        <w:t>ــــــــــ</w:t>
      </w:r>
      <w:r w:rsidRPr="009D1340">
        <w:rPr>
          <w:rFonts w:ascii="Accolade-Serial DB" w:hAnsi="Accolade-Serial DB" w:cs="Hacen Lebanon"/>
          <w:b w:val="0"/>
          <w:color w:val="auto"/>
          <w:sz w:val="26"/>
          <w:szCs w:val="26"/>
          <w:bdr w:val="single" w:sz="4" w:space="0" w:color="auto"/>
          <w:rtl/>
        </w:rPr>
        <w:t>ح</w:t>
      </w:r>
      <w:r w:rsidRPr="009D1340">
        <w:rPr>
          <w:rFonts w:ascii="Accolade-Serial DB" w:hAnsi="Accolade-Serial DB" w:cs="Hacen Lebanon" w:hint="cs"/>
          <w:b w:val="0"/>
          <w:color w:val="auto"/>
          <w:sz w:val="26"/>
          <w:szCs w:val="26"/>
          <w:bdr w:val="single" w:sz="4" w:space="0" w:color="auto"/>
          <w:rtl/>
        </w:rPr>
        <w:t>ـــــــــــ</w:t>
      </w:r>
      <w:r w:rsidRPr="009D1340">
        <w:rPr>
          <w:rFonts w:ascii="Accolade-Serial DB" w:hAnsi="Accolade-Serial DB" w:cs="Hacen Lebanon"/>
          <w:b w:val="0"/>
          <w:color w:val="auto"/>
          <w:sz w:val="26"/>
          <w:szCs w:val="26"/>
          <w:bdr w:val="single" w:sz="4" w:space="0" w:color="auto"/>
          <w:rtl/>
        </w:rPr>
        <w:t xml:space="preserve">ل                             </w:t>
      </w:r>
    </w:p>
    <w:p w:rsidR="00F729BD" w:rsidRPr="009D1340" w:rsidRDefault="00F729BD" w:rsidP="00AE7574">
      <w:pPr>
        <w:pStyle w:val="6"/>
        <w:rPr>
          <w:rFonts w:ascii="Accolade-Serial DB" w:hAnsi="Accolade-Serial DB" w:cs="Hacen Lebanon"/>
          <w:color w:val="auto"/>
          <w:sz w:val="2"/>
          <w:szCs w:val="2"/>
          <w:rtl/>
        </w:rPr>
      </w:pPr>
    </w:p>
    <w:p w:rsidR="00FE47F6" w:rsidRPr="009D1340" w:rsidRDefault="00FE47F6" w:rsidP="0079039E">
      <w:pPr>
        <w:jc w:val="center"/>
        <w:rPr>
          <w:rFonts w:ascii="Accolade-Serial DB" w:hAnsi="Accolade-Serial DB" w:cs="Hacen Lebanon"/>
          <w:sz w:val="26"/>
          <w:szCs w:val="26"/>
          <w:rtl/>
        </w:rPr>
      </w:pPr>
      <w:r w:rsidRPr="009D1340">
        <w:rPr>
          <w:rFonts w:ascii="Accolade-Serial DB" w:hAnsi="Accolade-Serial DB" w:cs="Hacen Lebanon"/>
          <w:position w:val="-22"/>
          <w:sz w:val="26"/>
          <w:szCs w:val="26"/>
        </w:rPr>
        <w:object w:dxaOrig="2560" w:dyaOrig="499">
          <v:shape id="_x0000_i1031" type="#_x0000_t75" style="width:159pt;height:30.75pt" o:ole="">
            <v:imagedata r:id="rId59" o:title=""/>
          </v:shape>
          <o:OLEObject Type="Embed" ProgID="Equation.3" ShapeID="_x0000_i1031" DrawAspect="Content" ObjectID="_1511289141" r:id="rId60"/>
        </w:object>
      </w:r>
    </w:p>
    <w:p w:rsidR="00F729BD" w:rsidRPr="009D1340" w:rsidRDefault="00F729BD" w:rsidP="00F729BD">
      <w:pPr>
        <w:pStyle w:val="6"/>
        <w:rPr>
          <w:rFonts w:ascii="Accolade-Serial DB" w:hAnsi="Accolade-Serial DB" w:cs="Hacen Lebanon"/>
          <w:color w:val="auto"/>
          <w:sz w:val="26"/>
          <w:szCs w:val="26"/>
          <w:rtl/>
        </w:rPr>
      </w:pPr>
      <w:r w:rsidRPr="009D1340">
        <w:rPr>
          <w:rFonts w:ascii="Accolade-Serial DB" w:hAnsi="Accolade-Serial DB" w:cs="Hacen Lebanon" w:hint="cs"/>
          <w:color w:val="auto"/>
          <w:sz w:val="26"/>
          <w:szCs w:val="26"/>
          <w:rtl/>
        </w:rPr>
        <w:t>_____________________________________________________________________________</w:t>
      </w:r>
    </w:p>
    <w:p w:rsidR="00F729BD" w:rsidRPr="009D1340" w:rsidRDefault="00F729BD" w:rsidP="00F729BD">
      <w:pPr>
        <w:rPr>
          <w:rFonts w:ascii="Accolade-Serial DB" w:hAnsi="Accolade-Serial DB" w:cs="Hacen Lebanon"/>
          <w:sz w:val="2"/>
          <w:szCs w:val="2"/>
          <w:rtl/>
        </w:rPr>
      </w:pPr>
    </w:p>
    <w:p w:rsidR="00FE47F6" w:rsidRPr="009D1340" w:rsidRDefault="00FE47F6" w:rsidP="00926198">
      <w:pPr>
        <w:pStyle w:val="6"/>
        <w:numPr>
          <w:ilvl w:val="0"/>
          <w:numId w:val="116"/>
        </w:numPr>
        <w:rPr>
          <w:rFonts w:ascii="Accolade-Serial DB" w:hAnsi="Accolade-Serial DB" w:cs="Hacen Lebanon"/>
          <w:color w:val="auto"/>
          <w:szCs w:val="24"/>
          <w:rtl/>
        </w:rPr>
      </w:pPr>
      <w:r w:rsidRPr="009D1340">
        <w:rPr>
          <w:rFonts w:ascii="Accolade-Serial DB" w:hAnsi="Accolade-Serial DB" w:cs="Hacen Lebanon"/>
          <w:color w:val="auto"/>
          <w:szCs w:val="24"/>
          <w:rtl/>
        </w:rPr>
        <w:t xml:space="preserve">منصهر يتحمل تيارا شدته  </w:t>
      </w:r>
      <w:r w:rsidRPr="009D1340">
        <w:rPr>
          <w:rFonts w:ascii="Accolade-Serial DB" w:hAnsi="Accolade-Serial DB" w:cs="Hacen Lebanon"/>
          <w:color w:val="auto"/>
          <w:szCs w:val="24"/>
        </w:rPr>
        <w:t>1 A</w:t>
      </w:r>
      <w:r w:rsidRPr="009D1340">
        <w:rPr>
          <w:rFonts w:ascii="Accolade-Serial DB" w:hAnsi="Accolade-Serial DB" w:cs="Hacen Lebanon"/>
          <w:color w:val="auto"/>
          <w:szCs w:val="24"/>
          <w:rtl/>
        </w:rPr>
        <w:t xml:space="preserve">  أدمج في دائرة تحتوي على بطارية قوتها الدافعة الكهربية  </w:t>
      </w:r>
      <w:r w:rsidRPr="009D1340">
        <w:rPr>
          <w:rFonts w:ascii="Accolade-Serial DB" w:hAnsi="Accolade-Serial DB" w:cs="Hacen Lebanon"/>
          <w:color w:val="auto"/>
          <w:szCs w:val="24"/>
        </w:rPr>
        <w:t xml:space="preserve">6 </w:t>
      </w:r>
      <w:r w:rsidR="001D56F2" w:rsidRPr="009D1340">
        <w:rPr>
          <w:rFonts w:ascii="Accolade-Serial DB" w:hAnsi="Accolade-Serial DB" w:cs="Hacen Lebanon"/>
          <w:color w:val="auto"/>
          <w:szCs w:val="24"/>
        </w:rPr>
        <w:t>V</w:t>
      </w:r>
      <w:r w:rsidRPr="009D1340">
        <w:rPr>
          <w:rFonts w:ascii="Accolade-Serial DB" w:hAnsi="Accolade-Serial DB" w:cs="Hacen Lebanon"/>
          <w:color w:val="auto"/>
          <w:szCs w:val="24"/>
          <w:rtl/>
        </w:rPr>
        <w:t xml:space="preserve">  ما أقل مقاومة توصل مع المنصهر على التوالي في هذه الدائرة دون أن ينصهر  </w:t>
      </w:r>
    </w:p>
    <w:p w:rsidR="00F729BD" w:rsidRPr="009D1340" w:rsidRDefault="00F729BD" w:rsidP="00F729BD">
      <w:pPr>
        <w:pStyle w:val="5"/>
        <w:ind w:left="360"/>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w:t>
      </w:r>
      <w:r w:rsidRPr="009D1340">
        <w:rPr>
          <w:rFonts w:ascii="Accolade-Serial DB" w:hAnsi="Accolade-Serial DB" w:cs="Hacen Lebanon" w:hint="cs"/>
          <w:b w:val="0"/>
          <w:color w:val="auto"/>
          <w:sz w:val="26"/>
          <w:szCs w:val="26"/>
          <w:bdr w:val="single" w:sz="4" w:space="0" w:color="auto"/>
          <w:rtl/>
        </w:rPr>
        <w:t>ـــــــــــــــ</w:t>
      </w:r>
      <w:r w:rsidRPr="009D1340">
        <w:rPr>
          <w:rFonts w:ascii="Accolade-Serial DB" w:hAnsi="Accolade-Serial DB" w:cs="Hacen Lebanon"/>
          <w:b w:val="0"/>
          <w:color w:val="auto"/>
          <w:sz w:val="26"/>
          <w:szCs w:val="26"/>
          <w:bdr w:val="single" w:sz="4" w:space="0" w:color="auto"/>
          <w:rtl/>
        </w:rPr>
        <w:t>ح</w:t>
      </w:r>
      <w:r w:rsidRPr="009D1340">
        <w:rPr>
          <w:rFonts w:ascii="Accolade-Serial DB" w:hAnsi="Accolade-Serial DB" w:cs="Hacen Lebanon" w:hint="cs"/>
          <w:b w:val="0"/>
          <w:color w:val="auto"/>
          <w:sz w:val="26"/>
          <w:szCs w:val="26"/>
          <w:bdr w:val="single" w:sz="4" w:space="0" w:color="auto"/>
          <w:rtl/>
        </w:rPr>
        <w:t>ـــــــــــ</w:t>
      </w:r>
      <w:r w:rsidRPr="009D1340">
        <w:rPr>
          <w:rFonts w:ascii="Accolade-Serial DB" w:hAnsi="Accolade-Serial DB" w:cs="Hacen Lebanon"/>
          <w:b w:val="0"/>
          <w:color w:val="auto"/>
          <w:sz w:val="26"/>
          <w:szCs w:val="26"/>
          <w:bdr w:val="single" w:sz="4" w:space="0" w:color="auto"/>
          <w:rtl/>
        </w:rPr>
        <w:t>ل</w:t>
      </w:r>
    </w:p>
    <w:p w:rsidR="00F729BD" w:rsidRPr="009D1340" w:rsidRDefault="00F729BD" w:rsidP="00F729BD">
      <w:pPr>
        <w:pStyle w:val="6"/>
        <w:ind w:left="360"/>
        <w:rPr>
          <w:rFonts w:ascii="Accolade-Serial DB" w:hAnsi="Accolade-Serial DB" w:cs="Hacen Lebanon"/>
          <w:b/>
          <w:bCs/>
          <w:color w:val="auto"/>
          <w:szCs w:val="24"/>
          <w:rtl/>
        </w:rPr>
      </w:pPr>
    </w:p>
    <w:p w:rsidR="00FE47F6" w:rsidRPr="009D1340" w:rsidRDefault="00FE47F6" w:rsidP="0079039E">
      <w:pPr>
        <w:jc w:val="center"/>
        <w:rPr>
          <w:rFonts w:ascii="Accolade-Serial DB" w:hAnsi="Accolade-Serial DB" w:cs="Hacen Lebanon"/>
          <w:sz w:val="26"/>
          <w:szCs w:val="26"/>
          <w:rtl/>
          <w:lang w:bidi="ar-EG"/>
        </w:rPr>
      </w:pPr>
      <w:r w:rsidRPr="009D1340">
        <w:rPr>
          <w:rFonts w:ascii="Accolade-Serial DB" w:hAnsi="Accolade-Serial DB" w:cs="Hacen Lebanon"/>
          <w:position w:val="-24"/>
          <w:sz w:val="26"/>
          <w:szCs w:val="26"/>
        </w:rPr>
        <w:object w:dxaOrig="2020" w:dyaOrig="620">
          <v:shape id="_x0000_i1032" type="#_x0000_t75" style="width:124.5pt;height:39pt" o:ole="">
            <v:imagedata r:id="rId61" o:title=""/>
          </v:shape>
          <o:OLEObject Type="Embed" ProgID="Equation.3" ShapeID="_x0000_i1032" DrawAspect="Content" ObjectID="_1511289142" r:id="rId62"/>
        </w:object>
      </w:r>
    </w:p>
    <w:p w:rsidR="00F729BD" w:rsidRPr="009D1340" w:rsidRDefault="00F729BD" w:rsidP="000A47C4">
      <w:pPr>
        <w:pBdr>
          <w:bottom w:val="single" w:sz="4" w:space="1" w:color="auto"/>
        </w:pBdr>
        <w:rPr>
          <w:rFonts w:ascii="Accolade-Serial DB" w:hAnsi="Accolade-Serial DB" w:cs="Hacen Lebanon"/>
          <w:sz w:val="26"/>
          <w:szCs w:val="26"/>
          <w:rtl/>
          <w:lang w:bidi="ar-EG"/>
        </w:rPr>
      </w:pPr>
    </w:p>
    <w:p w:rsidR="00FE47F6" w:rsidRPr="009D1340" w:rsidRDefault="00FE47F6" w:rsidP="00926198">
      <w:pPr>
        <w:pStyle w:val="6"/>
        <w:numPr>
          <w:ilvl w:val="0"/>
          <w:numId w:val="116"/>
        </w:numPr>
        <w:rPr>
          <w:rFonts w:ascii="Accolade-Serial DB" w:hAnsi="Accolade-Serial DB" w:cs="Hacen Lebanon"/>
          <w:color w:val="auto"/>
          <w:szCs w:val="24"/>
          <w:rtl/>
        </w:rPr>
      </w:pPr>
      <w:r w:rsidRPr="009D1340">
        <w:rPr>
          <w:rFonts w:ascii="Accolade-Serial DB" w:hAnsi="Accolade-Serial DB" w:cs="Hacen Lebanon"/>
          <w:color w:val="auto"/>
          <w:szCs w:val="24"/>
          <w:rtl/>
        </w:rPr>
        <w:t>احسب شدة التيار المار في مصباح كهربي إذا كانت مقاوم</w:t>
      </w:r>
      <w:r w:rsidR="00435AF2" w:rsidRPr="009D1340">
        <w:rPr>
          <w:rFonts w:ascii="Accolade-Serial DB" w:hAnsi="Accolade-Serial DB" w:cs="Hacen Lebanon" w:hint="cs"/>
          <w:color w:val="auto"/>
          <w:szCs w:val="24"/>
          <w:rtl/>
        </w:rPr>
        <w:t>ت</w:t>
      </w:r>
      <w:r w:rsidRPr="009D1340">
        <w:rPr>
          <w:rFonts w:ascii="Accolade-Serial DB" w:hAnsi="Accolade-Serial DB" w:cs="Hacen Lebanon"/>
          <w:color w:val="auto"/>
          <w:szCs w:val="24"/>
          <w:rtl/>
        </w:rPr>
        <w:t xml:space="preserve">ة </w:t>
      </w:r>
      <w:r w:rsidRPr="009D1340">
        <w:rPr>
          <w:rFonts w:ascii="Accolade-Serial DB" w:hAnsi="Accolade-Serial DB" w:cs="Hacen Lebanon"/>
          <w:color w:val="auto"/>
          <w:szCs w:val="24"/>
        </w:rPr>
        <w:t xml:space="preserve">80 </w:t>
      </w:r>
      <w:r w:rsidR="00435AF2" w:rsidRPr="009D1340">
        <w:rPr>
          <w:rFonts w:cs="Times New Roman"/>
          <w:color w:val="auto"/>
          <w:szCs w:val="24"/>
        </w:rPr>
        <w:t>Ω</w:t>
      </w:r>
      <w:r w:rsidRPr="009D1340">
        <w:rPr>
          <w:rFonts w:ascii="Accolade-Serial DB" w:hAnsi="Accolade-Serial DB" w:cs="Hacen Lebanon"/>
          <w:color w:val="auto"/>
          <w:szCs w:val="24"/>
          <w:rtl/>
        </w:rPr>
        <w:t xml:space="preserve">  وفرق الجهد الذي يعمل عليه</w:t>
      </w:r>
      <w:r w:rsidRPr="009D1340">
        <w:rPr>
          <w:rFonts w:ascii="Accolade-Serial DB" w:hAnsi="Accolade-Serial DB" w:cs="Hacen Lebanon"/>
          <w:color w:val="auto"/>
          <w:szCs w:val="24"/>
        </w:rPr>
        <w:t>220 v</w:t>
      </w:r>
    </w:p>
    <w:p w:rsidR="000A47C4" w:rsidRPr="009D1340" w:rsidRDefault="000A47C4" w:rsidP="000A47C4">
      <w:pPr>
        <w:pStyle w:val="5"/>
        <w:ind w:left="360"/>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w:t>
      </w:r>
      <w:r w:rsidRPr="009D1340">
        <w:rPr>
          <w:rFonts w:ascii="Accolade-Serial DB" w:hAnsi="Accolade-Serial DB" w:cs="Hacen Lebanon" w:hint="cs"/>
          <w:b w:val="0"/>
          <w:color w:val="auto"/>
          <w:sz w:val="26"/>
          <w:szCs w:val="26"/>
          <w:bdr w:val="single" w:sz="4" w:space="0" w:color="auto"/>
          <w:rtl/>
        </w:rPr>
        <w:t>ـــــــــــــــ</w:t>
      </w:r>
      <w:r w:rsidRPr="009D1340">
        <w:rPr>
          <w:rFonts w:ascii="Accolade-Serial DB" w:hAnsi="Accolade-Serial DB" w:cs="Hacen Lebanon"/>
          <w:b w:val="0"/>
          <w:color w:val="auto"/>
          <w:sz w:val="26"/>
          <w:szCs w:val="26"/>
          <w:bdr w:val="single" w:sz="4" w:space="0" w:color="auto"/>
          <w:rtl/>
        </w:rPr>
        <w:t>ح</w:t>
      </w:r>
      <w:r w:rsidRPr="009D1340">
        <w:rPr>
          <w:rFonts w:ascii="Accolade-Serial DB" w:hAnsi="Accolade-Serial DB" w:cs="Hacen Lebanon" w:hint="cs"/>
          <w:b w:val="0"/>
          <w:color w:val="auto"/>
          <w:sz w:val="26"/>
          <w:szCs w:val="26"/>
          <w:bdr w:val="single" w:sz="4" w:space="0" w:color="auto"/>
          <w:rtl/>
        </w:rPr>
        <w:t>ـــــــــــ</w:t>
      </w:r>
      <w:r w:rsidRPr="009D1340">
        <w:rPr>
          <w:rFonts w:ascii="Accolade-Serial DB" w:hAnsi="Accolade-Serial DB" w:cs="Hacen Lebanon"/>
          <w:b w:val="0"/>
          <w:color w:val="auto"/>
          <w:sz w:val="26"/>
          <w:szCs w:val="26"/>
          <w:bdr w:val="single" w:sz="4" w:space="0" w:color="auto"/>
          <w:rtl/>
        </w:rPr>
        <w:t>ل</w:t>
      </w:r>
    </w:p>
    <w:p w:rsidR="000A47C4" w:rsidRPr="009D1340" w:rsidRDefault="00FE47F6" w:rsidP="0079039E">
      <w:pPr>
        <w:jc w:val="center"/>
        <w:rPr>
          <w:rFonts w:ascii="Accolade-Serial DB" w:hAnsi="Accolade-Serial DB" w:cs="Hacen Lebanon"/>
          <w:sz w:val="26"/>
          <w:szCs w:val="26"/>
          <w:rtl/>
        </w:rPr>
      </w:pPr>
      <w:r w:rsidRPr="009D1340">
        <w:rPr>
          <w:rFonts w:ascii="Accolade-Serial DB" w:hAnsi="Accolade-Serial DB" w:cs="Hacen Lebanon"/>
          <w:position w:val="-24"/>
          <w:sz w:val="26"/>
          <w:szCs w:val="26"/>
        </w:rPr>
        <w:object w:dxaOrig="2480" w:dyaOrig="660">
          <v:shape id="_x0000_i1033" type="#_x0000_t75" style="width:154.5pt;height:42pt" o:ole="">
            <v:imagedata r:id="rId63" o:title=""/>
          </v:shape>
          <o:OLEObject Type="Embed" ProgID="Equation.3" ShapeID="_x0000_i1033" DrawAspect="Content" ObjectID="_1511289143" r:id="rId64"/>
        </w:object>
      </w:r>
    </w:p>
    <w:p w:rsidR="000A47C4" w:rsidRPr="00557508" w:rsidRDefault="000A47C4" w:rsidP="000A47C4">
      <w:pPr>
        <w:rPr>
          <w:rFonts w:ascii="Accolade-Serial DB" w:hAnsi="Accolade-Serial DB" w:cs="Hacen Lebanon"/>
          <w:sz w:val="16"/>
          <w:szCs w:val="16"/>
          <w:rtl/>
          <w:lang w:bidi="ar-EG"/>
        </w:rPr>
      </w:pPr>
    </w:p>
    <w:p w:rsidR="00E66685" w:rsidRPr="009D1340" w:rsidRDefault="00FE47F6" w:rsidP="00926198">
      <w:pPr>
        <w:pStyle w:val="6"/>
        <w:numPr>
          <w:ilvl w:val="0"/>
          <w:numId w:val="116"/>
        </w:numPr>
        <w:rPr>
          <w:rFonts w:ascii="Accolade-Serial DB" w:hAnsi="Accolade-Serial DB" w:cs="Hacen Lebanon"/>
          <w:color w:val="auto"/>
          <w:szCs w:val="24"/>
        </w:rPr>
      </w:pPr>
      <w:r w:rsidRPr="009D1340">
        <w:rPr>
          <w:rFonts w:ascii="Accolade-Serial DB" w:hAnsi="Accolade-Serial DB" w:cs="Hacen Lebanon"/>
          <w:color w:val="auto"/>
          <w:szCs w:val="24"/>
          <w:rtl/>
        </w:rPr>
        <w:t xml:space="preserve"> إذا مر  </w:t>
      </w:r>
      <w:r w:rsidRPr="009D1340">
        <w:rPr>
          <w:rFonts w:ascii="Accolade-Serial DB" w:hAnsi="Accolade-Serial DB" w:cs="Hacen Lebanon"/>
          <w:color w:val="auto"/>
          <w:szCs w:val="24"/>
        </w:rPr>
        <w:t>10</w:t>
      </w:r>
      <w:r w:rsidRPr="009D1340">
        <w:rPr>
          <w:rFonts w:ascii="Accolade-Serial DB" w:hAnsi="Accolade-Serial DB" w:cs="Hacen Lebanon"/>
          <w:color w:val="auto"/>
          <w:szCs w:val="24"/>
          <w:vertAlign w:val="superscript"/>
        </w:rPr>
        <w:t>18</w:t>
      </w:r>
      <w:r w:rsidRPr="009D1340">
        <w:rPr>
          <w:rFonts w:ascii="Accolade-Serial DB" w:hAnsi="Accolade-Serial DB" w:cs="Hacen Lebanon"/>
          <w:color w:val="auto"/>
          <w:szCs w:val="24"/>
          <w:rtl/>
        </w:rPr>
        <w:t xml:space="preserve">  إلكترون عبر مقطع من موصل معين في الدقيقة ، ما شدة التيار المار به ؟ </w:t>
      </w:r>
    </w:p>
    <w:p w:rsidR="000A47C4" w:rsidRPr="009D1340" w:rsidRDefault="000A47C4" w:rsidP="000A47C4">
      <w:pPr>
        <w:pStyle w:val="5"/>
        <w:ind w:left="360"/>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w:t>
      </w:r>
      <w:r w:rsidRPr="009D1340">
        <w:rPr>
          <w:rFonts w:ascii="Accolade-Serial DB" w:hAnsi="Accolade-Serial DB" w:cs="Hacen Lebanon" w:hint="cs"/>
          <w:b w:val="0"/>
          <w:color w:val="auto"/>
          <w:sz w:val="26"/>
          <w:szCs w:val="26"/>
          <w:bdr w:val="single" w:sz="4" w:space="0" w:color="auto"/>
          <w:rtl/>
        </w:rPr>
        <w:t>ـــــــــــــــ</w:t>
      </w:r>
      <w:r w:rsidRPr="009D1340">
        <w:rPr>
          <w:rFonts w:ascii="Accolade-Serial DB" w:hAnsi="Accolade-Serial DB" w:cs="Hacen Lebanon"/>
          <w:b w:val="0"/>
          <w:color w:val="auto"/>
          <w:sz w:val="26"/>
          <w:szCs w:val="26"/>
          <w:bdr w:val="single" w:sz="4" w:space="0" w:color="auto"/>
          <w:rtl/>
        </w:rPr>
        <w:t>ح</w:t>
      </w:r>
      <w:r w:rsidRPr="009D1340">
        <w:rPr>
          <w:rFonts w:ascii="Accolade-Serial DB" w:hAnsi="Accolade-Serial DB" w:cs="Hacen Lebanon" w:hint="cs"/>
          <w:b w:val="0"/>
          <w:color w:val="auto"/>
          <w:sz w:val="26"/>
          <w:szCs w:val="26"/>
          <w:bdr w:val="single" w:sz="4" w:space="0" w:color="auto"/>
          <w:rtl/>
        </w:rPr>
        <w:t>ـــــــــــ</w:t>
      </w:r>
      <w:r w:rsidRPr="009D1340">
        <w:rPr>
          <w:rFonts w:ascii="Accolade-Serial DB" w:hAnsi="Accolade-Serial DB" w:cs="Hacen Lebanon"/>
          <w:b w:val="0"/>
          <w:color w:val="auto"/>
          <w:sz w:val="26"/>
          <w:szCs w:val="26"/>
          <w:bdr w:val="single" w:sz="4" w:space="0" w:color="auto"/>
          <w:rtl/>
        </w:rPr>
        <w:t>ل</w:t>
      </w:r>
    </w:p>
    <w:p w:rsidR="00435AF2" w:rsidRPr="009D1340" w:rsidRDefault="00FE47F6" w:rsidP="0079039E">
      <w:pPr>
        <w:jc w:val="center"/>
        <w:rPr>
          <w:rFonts w:ascii="Accolade-Serial DB" w:hAnsi="Accolade-Serial DB" w:cs="Hacen Lebanon"/>
          <w:sz w:val="26"/>
          <w:szCs w:val="26"/>
          <w:rtl/>
          <w:lang w:bidi="ar-EG"/>
        </w:rPr>
      </w:pPr>
      <w:r w:rsidRPr="009D1340">
        <w:rPr>
          <w:rFonts w:ascii="Accolade-Serial DB" w:hAnsi="Accolade-Serial DB" w:cs="Hacen Lebanon"/>
          <w:position w:val="-52"/>
          <w:sz w:val="26"/>
          <w:szCs w:val="26"/>
        </w:rPr>
        <w:object w:dxaOrig="3840" w:dyaOrig="1160">
          <v:shape id="_x0000_i1034" type="#_x0000_t75" style="width:237.75pt;height:72.75pt" o:ole="">
            <v:imagedata r:id="rId65" o:title=""/>
          </v:shape>
          <o:OLEObject Type="Embed" ProgID="Equation.3" ShapeID="_x0000_i1034" DrawAspect="Content" ObjectID="_1511289144" r:id="rId66"/>
        </w:object>
      </w:r>
    </w:p>
    <w:p w:rsidR="000A47C4" w:rsidRPr="009D1340" w:rsidRDefault="00FE47F6" w:rsidP="00926198">
      <w:pPr>
        <w:pStyle w:val="6"/>
        <w:numPr>
          <w:ilvl w:val="0"/>
          <w:numId w:val="116"/>
        </w:numPr>
        <w:pBdr>
          <w:top w:val="single" w:sz="4" w:space="1" w:color="auto"/>
          <w:bottom w:val="single" w:sz="4" w:space="1" w:color="auto"/>
        </w:pBdr>
        <w:rPr>
          <w:rFonts w:ascii="Accolade-Serial DB" w:hAnsi="Accolade-Serial DB" w:cs="Hacen Lebanon"/>
          <w:color w:val="auto"/>
          <w:sz w:val="22"/>
          <w:szCs w:val="22"/>
          <w:rtl/>
        </w:rPr>
      </w:pPr>
      <w:r w:rsidRPr="009D1340">
        <w:rPr>
          <w:rFonts w:ascii="Accolade-Serial DB" w:hAnsi="Accolade-Serial DB" w:cs="Hacen Lebanon"/>
          <w:color w:val="auto"/>
          <w:sz w:val="22"/>
          <w:szCs w:val="22"/>
          <w:rtl/>
        </w:rPr>
        <w:t xml:space="preserve">تيار شدته  </w:t>
      </w:r>
      <w:r w:rsidR="00435AF2" w:rsidRPr="009D1340">
        <w:rPr>
          <w:rFonts w:ascii="Accolade-Serial DB" w:hAnsi="Accolade-Serial DB" w:cs="Hacen Lebanon"/>
          <w:color w:val="auto"/>
          <w:sz w:val="22"/>
          <w:szCs w:val="22"/>
        </w:rPr>
        <w:t>5</w:t>
      </w:r>
      <w:r w:rsidR="00435AF2" w:rsidRPr="009D1340">
        <w:rPr>
          <w:rFonts w:ascii="Accolade-Serial DB" w:hAnsi="Accolade-Serial DB" w:cs="Hacen Lebanon"/>
          <w:color w:val="auto"/>
          <w:sz w:val="22"/>
          <w:szCs w:val="22"/>
          <w:lang w:bidi="ar-EG"/>
        </w:rPr>
        <w:t xml:space="preserve"> m.A</w:t>
      </w:r>
      <w:r w:rsidRPr="009D1340">
        <w:rPr>
          <w:rFonts w:ascii="Accolade-Serial DB" w:hAnsi="Accolade-Serial DB" w:cs="Hacen Lebanon"/>
          <w:color w:val="auto"/>
          <w:sz w:val="22"/>
          <w:szCs w:val="22"/>
          <w:rtl/>
        </w:rPr>
        <w:t xml:space="preserve">  يمر في سلك ، احسب كمية الكهربية التي تمر عبر مقطع من موصل في زمن قدره  </w:t>
      </w:r>
      <w:r w:rsidRPr="009D1340">
        <w:rPr>
          <w:rFonts w:ascii="Accolade-Serial DB" w:hAnsi="Accolade-Serial DB" w:cs="Hacen Lebanon"/>
          <w:color w:val="auto"/>
          <w:sz w:val="22"/>
          <w:szCs w:val="22"/>
        </w:rPr>
        <w:t>10 S</w:t>
      </w:r>
      <w:r w:rsidRPr="009D1340">
        <w:rPr>
          <w:rFonts w:ascii="Accolade-Serial DB" w:hAnsi="Accolade-Serial DB" w:cs="Hacen Lebanon"/>
          <w:color w:val="auto"/>
          <w:sz w:val="22"/>
          <w:szCs w:val="22"/>
          <w:rtl/>
        </w:rPr>
        <w:t xml:space="preserve">  وإذا كان هذا التيار ناتجا عن سريان الإلكترونات فاحسب عدد الإلكترونات التي تمر عبر هذا المقطع خلال تلك الفترة </w:t>
      </w:r>
      <w:r w:rsidR="00435AF2" w:rsidRPr="009D1340">
        <w:rPr>
          <w:rFonts w:ascii="Accolade-Serial DB" w:hAnsi="Accolade-Serial DB" w:cs="Hacen Lebanon" w:hint="cs"/>
          <w:color w:val="auto"/>
          <w:sz w:val="22"/>
          <w:szCs w:val="22"/>
          <w:rtl/>
        </w:rPr>
        <w:t>.</w:t>
      </w:r>
      <w:r w:rsidR="0079039E">
        <w:rPr>
          <w:rFonts w:ascii="Accolade-Serial DB" w:hAnsi="Accolade-Serial DB" w:cs="Hacen Lebanon" w:hint="cs"/>
          <w:color w:val="auto"/>
          <w:sz w:val="22"/>
          <w:szCs w:val="22"/>
          <w:rtl/>
        </w:rPr>
        <w:t xml:space="preserve">                                    </w:t>
      </w:r>
    </w:p>
    <w:p w:rsidR="000A47C4" w:rsidRPr="009D1340" w:rsidRDefault="00FE47F6" w:rsidP="00926198">
      <w:pPr>
        <w:pStyle w:val="6"/>
        <w:numPr>
          <w:ilvl w:val="0"/>
          <w:numId w:val="116"/>
        </w:numPr>
        <w:rPr>
          <w:rFonts w:ascii="Accolade-Serial DB" w:hAnsi="Accolade-Serial DB" w:cs="Hacen Lebanon"/>
          <w:color w:val="auto"/>
          <w:szCs w:val="24"/>
          <w:rtl/>
        </w:rPr>
      </w:pPr>
      <w:r w:rsidRPr="009D1340">
        <w:rPr>
          <w:rFonts w:ascii="Accolade-Serial DB" w:hAnsi="Accolade-Serial DB" w:cs="Hacen Lebanon"/>
          <w:color w:val="auto"/>
          <w:szCs w:val="24"/>
          <w:rtl/>
        </w:rPr>
        <w:t xml:space="preserve">مقاومتان مقدارهما  </w:t>
      </w:r>
      <w:r w:rsidRPr="009D1340">
        <w:rPr>
          <w:rFonts w:ascii="Accolade-Serial DB" w:hAnsi="Accolade-Serial DB" w:cs="Hacen Lebanon"/>
          <w:color w:val="auto"/>
          <w:szCs w:val="24"/>
        </w:rPr>
        <w:t xml:space="preserve">12 </w:t>
      </w:r>
      <m:oMath>
        <m:r>
          <m:rPr>
            <m:sty m:val="p"/>
          </m:rPr>
          <w:rPr>
            <w:rFonts w:ascii="Cambria Math" w:hAnsi="Cambria Math" w:cs="Times New Roman"/>
            <w:color w:val="auto"/>
            <w:szCs w:val="24"/>
          </w:rPr>
          <m:t>Ω</m:t>
        </m:r>
      </m:oMath>
      <w:r w:rsidRPr="009D1340">
        <w:rPr>
          <w:rFonts w:ascii="Accolade-Serial DB" w:hAnsi="Accolade-Serial DB" w:cs="Hacen Lebanon"/>
          <w:color w:val="auto"/>
          <w:szCs w:val="24"/>
          <w:rtl/>
        </w:rPr>
        <w:t xml:space="preserve">  ،  </w:t>
      </w:r>
      <w:r w:rsidRPr="009D1340">
        <w:rPr>
          <w:rFonts w:ascii="Accolade-Serial DB" w:hAnsi="Accolade-Serial DB" w:cs="Hacen Lebanon"/>
          <w:color w:val="auto"/>
          <w:szCs w:val="24"/>
        </w:rPr>
        <w:t xml:space="preserve">18 </w:t>
      </w:r>
      <w:r w:rsidR="00B27D0C" w:rsidRPr="009D1340">
        <w:rPr>
          <w:rFonts w:cs="Times New Roman"/>
          <w:color w:val="auto"/>
          <w:szCs w:val="24"/>
        </w:rPr>
        <w:t>Ω</w:t>
      </w:r>
      <w:r w:rsidRPr="009D1340">
        <w:rPr>
          <w:rFonts w:ascii="Accolade-Serial DB" w:hAnsi="Accolade-Serial DB" w:cs="Hacen Lebanon"/>
          <w:color w:val="auto"/>
          <w:szCs w:val="24"/>
          <w:rtl/>
        </w:rPr>
        <w:t xml:space="preserve">  تتصلان على التوازي ، احسب المقاومة المكافئة لهما ، وما مقدار فرق الجهد بين طرفي هذه المجموعة الذي يجعل شدة التيار الكلية في الدائرة  </w:t>
      </w:r>
      <w:r w:rsidRPr="009D1340">
        <w:rPr>
          <w:rFonts w:ascii="Accolade-Serial DB" w:hAnsi="Accolade-Serial DB" w:cs="Hacen Lebanon"/>
          <w:color w:val="auto"/>
          <w:szCs w:val="24"/>
        </w:rPr>
        <w:t>1.5 A</w:t>
      </w:r>
    </w:p>
    <w:p w:rsidR="000A47C4" w:rsidRPr="009D1340" w:rsidRDefault="000A47C4" w:rsidP="000A47C4">
      <w:pPr>
        <w:pStyle w:val="5"/>
        <w:ind w:left="360"/>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w:t>
      </w:r>
      <w:r w:rsidRPr="009D1340">
        <w:rPr>
          <w:rFonts w:ascii="Accolade-Serial DB" w:hAnsi="Accolade-Serial DB" w:cs="Hacen Lebanon" w:hint="cs"/>
          <w:b w:val="0"/>
          <w:color w:val="auto"/>
          <w:sz w:val="26"/>
          <w:szCs w:val="26"/>
          <w:bdr w:val="single" w:sz="4" w:space="0" w:color="auto"/>
          <w:rtl/>
        </w:rPr>
        <w:t>ـــــــــــــــ</w:t>
      </w:r>
      <w:r w:rsidRPr="009D1340">
        <w:rPr>
          <w:rFonts w:ascii="Accolade-Serial DB" w:hAnsi="Accolade-Serial DB" w:cs="Hacen Lebanon"/>
          <w:b w:val="0"/>
          <w:color w:val="auto"/>
          <w:sz w:val="26"/>
          <w:szCs w:val="26"/>
          <w:bdr w:val="single" w:sz="4" w:space="0" w:color="auto"/>
          <w:rtl/>
        </w:rPr>
        <w:t>ح</w:t>
      </w:r>
      <w:r w:rsidRPr="009D1340">
        <w:rPr>
          <w:rFonts w:ascii="Accolade-Serial DB" w:hAnsi="Accolade-Serial DB" w:cs="Hacen Lebanon" w:hint="cs"/>
          <w:b w:val="0"/>
          <w:color w:val="auto"/>
          <w:sz w:val="26"/>
          <w:szCs w:val="26"/>
          <w:bdr w:val="single" w:sz="4" w:space="0" w:color="auto"/>
          <w:rtl/>
        </w:rPr>
        <w:t>ـــــــــــ</w:t>
      </w:r>
      <w:r w:rsidRPr="009D1340">
        <w:rPr>
          <w:rFonts w:ascii="Accolade-Serial DB" w:hAnsi="Accolade-Serial DB" w:cs="Hacen Lebanon"/>
          <w:b w:val="0"/>
          <w:color w:val="auto"/>
          <w:sz w:val="26"/>
          <w:szCs w:val="26"/>
          <w:bdr w:val="single" w:sz="4" w:space="0" w:color="auto"/>
          <w:rtl/>
        </w:rPr>
        <w:t>ل</w:t>
      </w:r>
    </w:p>
    <w:p w:rsidR="00FE47F6" w:rsidRPr="009D1340" w:rsidRDefault="00FE47F6" w:rsidP="0079039E">
      <w:pPr>
        <w:jc w:val="center"/>
        <w:rPr>
          <w:rFonts w:ascii="Accolade-Serial DB" w:hAnsi="Accolade-Serial DB" w:cs="Hacen Lebanon"/>
          <w:rtl/>
        </w:rPr>
      </w:pPr>
      <w:r w:rsidRPr="009D1340">
        <w:rPr>
          <w:rFonts w:ascii="Accolade-Serial DB" w:hAnsi="Accolade-Serial DB" w:cs="Hacen Lebanon"/>
          <w:rtl/>
        </w:rPr>
        <w:t xml:space="preserve">المقاومة المكافئة :   </w:t>
      </w:r>
      <w:r w:rsidRPr="009D1340">
        <w:rPr>
          <w:rFonts w:ascii="Accolade-Serial DB" w:hAnsi="Accolade-Serial DB" w:cs="Hacen Lebanon"/>
          <w:position w:val="-30"/>
        </w:rPr>
        <w:object w:dxaOrig="3280" w:dyaOrig="680">
          <v:shape id="_x0000_i1035" type="#_x0000_t75" style="width:201.75pt;height:42pt" o:ole="">
            <v:imagedata r:id="rId67" o:title=""/>
          </v:shape>
          <o:OLEObject Type="Embed" ProgID="Equation.3" ShapeID="_x0000_i1035" DrawAspect="Content" ObjectID="_1511289145" r:id="rId68"/>
        </w:object>
      </w:r>
    </w:p>
    <w:p w:rsidR="00FE47F6" w:rsidRPr="009D1340" w:rsidRDefault="00FE47F6" w:rsidP="0079039E">
      <w:pPr>
        <w:pBdr>
          <w:bottom w:val="single" w:sz="4" w:space="1" w:color="auto"/>
        </w:pBdr>
        <w:jc w:val="center"/>
        <w:rPr>
          <w:rFonts w:ascii="Accolade-Serial DB" w:hAnsi="Accolade-Serial DB" w:cs="Hacen Lebanon"/>
          <w:rtl/>
        </w:rPr>
      </w:pPr>
      <w:r w:rsidRPr="009D1340">
        <w:rPr>
          <w:rFonts w:ascii="Accolade-Serial DB" w:hAnsi="Accolade-Serial DB" w:cs="Hacen Lebanon"/>
          <w:rtl/>
        </w:rPr>
        <w:t xml:space="preserve">فرق الجهد :      </w:t>
      </w:r>
      <w:r w:rsidR="00CE3AA5" w:rsidRPr="009D1340">
        <w:rPr>
          <w:rFonts w:ascii="Accolade-Serial DB" w:hAnsi="Accolade-Serial DB" w:cs="Hacen Lebanon"/>
          <w:position w:val="-22"/>
        </w:rPr>
        <w:object w:dxaOrig="2840" w:dyaOrig="499">
          <v:shape id="_x0000_i1036" type="#_x0000_t75" style="width:177pt;height:30.75pt" o:ole="">
            <v:imagedata r:id="rId69" o:title=""/>
          </v:shape>
          <o:OLEObject Type="Embed" ProgID="Equation.3" ShapeID="_x0000_i1036" DrawAspect="Content" ObjectID="_1511289146" r:id="rId70"/>
        </w:object>
      </w:r>
    </w:p>
    <w:p w:rsidR="00FE47F6" w:rsidRPr="009D1340" w:rsidRDefault="00FE47F6" w:rsidP="00926198">
      <w:pPr>
        <w:pStyle w:val="6"/>
        <w:numPr>
          <w:ilvl w:val="0"/>
          <w:numId w:val="116"/>
        </w:numPr>
        <w:pBdr>
          <w:top w:val="single" w:sz="4" w:space="1" w:color="auto"/>
        </w:pBdr>
        <w:rPr>
          <w:rFonts w:ascii="Accolade-Serial DB" w:hAnsi="Accolade-Serial DB" w:cs="Hacen Lebanon"/>
          <w:color w:val="auto"/>
          <w:szCs w:val="24"/>
          <w:rtl/>
          <w:lang w:bidi="ar-EG"/>
        </w:rPr>
      </w:pPr>
      <w:r w:rsidRPr="009D1340">
        <w:rPr>
          <w:rFonts w:ascii="Accolade-Serial DB" w:hAnsi="Accolade-Serial DB" w:cs="Hacen Lebanon"/>
          <w:color w:val="auto"/>
          <w:szCs w:val="24"/>
          <w:rtl/>
        </w:rPr>
        <w:t xml:space="preserve">في تجربة لتعيين المقاومة الداخلية لبطارية قوتها الدافعة الكهربية  </w:t>
      </w:r>
      <w:r w:rsidRPr="009D1340">
        <w:rPr>
          <w:rFonts w:ascii="Accolade-Serial DB" w:hAnsi="Accolade-Serial DB" w:cs="Hacen Lebanon"/>
          <w:color w:val="auto"/>
          <w:szCs w:val="24"/>
        </w:rPr>
        <w:t>6 v</w:t>
      </w:r>
      <w:r w:rsidRPr="009D1340">
        <w:rPr>
          <w:rFonts w:ascii="Accolade-Serial DB" w:hAnsi="Accolade-Serial DB" w:cs="Hacen Lebanon"/>
          <w:color w:val="auto"/>
          <w:szCs w:val="24"/>
          <w:rtl/>
        </w:rPr>
        <w:t xml:space="preserve">  وصلت البطارية بمقاومة </w:t>
      </w:r>
      <w:r w:rsidRPr="009D1340">
        <w:rPr>
          <w:rFonts w:ascii="Accolade-Serial DB" w:hAnsi="Accolade-Serial DB" w:cs="Hacen Lebanon"/>
          <w:color w:val="auto"/>
          <w:szCs w:val="24"/>
        </w:rPr>
        <w:t xml:space="preserve">4 </w:t>
      </w:r>
      <w:r w:rsidR="00AB752C" w:rsidRPr="009D1340">
        <w:rPr>
          <w:rFonts w:cs="Times New Roman"/>
          <w:color w:val="auto"/>
          <w:szCs w:val="24"/>
        </w:rPr>
        <w:t>Ω</w:t>
      </w:r>
      <w:r w:rsidRPr="009D1340">
        <w:rPr>
          <w:rFonts w:ascii="Accolade-Serial DB" w:hAnsi="Accolade-Serial DB" w:cs="Hacen Lebanon"/>
          <w:color w:val="auto"/>
          <w:szCs w:val="24"/>
          <w:rtl/>
        </w:rPr>
        <w:t xml:space="preserve">  فإذا كانت شدة التيار في الدائرة </w:t>
      </w:r>
      <w:r w:rsidRPr="009D1340">
        <w:rPr>
          <w:rFonts w:ascii="Accolade-Serial DB" w:hAnsi="Accolade-Serial DB" w:cs="Hacen Lebanon"/>
          <w:color w:val="auto"/>
          <w:szCs w:val="24"/>
        </w:rPr>
        <w:t xml:space="preserve">1.4 </w:t>
      </w:r>
      <w:r w:rsidRPr="009D1340">
        <w:rPr>
          <w:rFonts w:ascii="Accolade-Serial DB" w:hAnsi="Accolade-Serial DB" w:cs="Hacen Lebanon"/>
          <w:color w:val="auto"/>
          <w:szCs w:val="24"/>
          <w:rtl/>
        </w:rPr>
        <w:t xml:space="preserve"> أمبير فأحسب المقاومة الداخلية لها 0</w:t>
      </w:r>
    </w:p>
    <w:p w:rsidR="000A47C4" w:rsidRPr="009D1340" w:rsidRDefault="000A47C4" w:rsidP="000A47C4">
      <w:pPr>
        <w:pStyle w:val="5"/>
        <w:ind w:left="360"/>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w:t>
      </w:r>
      <w:r w:rsidRPr="009D1340">
        <w:rPr>
          <w:rFonts w:ascii="Accolade-Serial DB" w:hAnsi="Accolade-Serial DB" w:cs="Hacen Lebanon" w:hint="cs"/>
          <w:b w:val="0"/>
          <w:color w:val="auto"/>
          <w:sz w:val="26"/>
          <w:szCs w:val="26"/>
          <w:bdr w:val="single" w:sz="4" w:space="0" w:color="auto"/>
          <w:rtl/>
        </w:rPr>
        <w:t>ـــــــــــــــ</w:t>
      </w:r>
      <w:r w:rsidRPr="009D1340">
        <w:rPr>
          <w:rFonts w:ascii="Accolade-Serial DB" w:hAnsi="Accolade-Serial DB" w:cs="Hacen Lebanon"/>
          <w:b w:val="0"/>
          <w:color w:val="auto"/>
          <w:sz w:val="26"/>
          <w:szCs w:val="26"/>
          <w:bdr w:val="single" w:sz="4" w:space="0" w:color="auto"/>
          <w:rtl/>
        </w:rPr>
        <w:t>ح</w:t>
      </w:r>
      <w:r w:rsidRPr="009D1340">
        <w:rPr>
          <w:rFonts w:ascii="Accolade-Serial DB" w:hAnsi="Accolade-Serial DB" w:cs="Hacen Lebanon" w:hint="cs"/>
          <w:b w:val="0"/>
          <w:color w:val="auto"/>
          <w:sz w:val="26"/>
          <w:szCs w:val="26"/>
          <w:bdr w:val="single" w:sz="4" w:space="0" w:color="auto"/>
          <w:rtl/>
        </w:rPr>
        <w:t>ـــــــــــ</w:t>
      </w:r>
      <w:r w:rsidRPr="009D1340">
        <w:rPr>
          <w:rFonts w:ascii="Accolade-Serial DB" w:hAnsi="Accolade-Serial DB" w:cs="Hacen Lebanon"/>
          <w:b w:val="0"/>
          <w:color w:val="auto"/>
          <w:sz w:val="26"/>
          <w:szCs w:val="26"/>
          <w:bdr w:val="single" w:sz="4" w:space="0" w:color="auto"/>
          <w:rtl/>
        </w:rPr>
        <w:t>ل</w:t>
      </w:r>
    </w:p>
    <w:p w:rsidR="00FE47F6" w:rsidRPr="009D1340" w:rsidRDefault="00FE47F6" w:rsidP="00AE7574">
      <w:pPr>
        <w:pBdr>
          <w:bottom w:val="single" w:sz="4" w:space="1" w:color="auto"/>
        </w:pBdr>
        <w:rPr>
          <w:rFonts w:ascii="Accolade-Serial DB" w:hAnsi="Accolade-Serial DB" w:cs="Hacen Lebanon"/>
          <w:sz w:val="26"/>
          <w:szCs w:val="26"/>
          <w:rtl/>
        </w:rPr>
      </w:pPr>
      <w:r w:rsidRPr="009D1340">
        <w:rPr>
          <w:rFonts w:ascii="Accolade-Serial DB" w:hAnsi="Accolade-Serial DB" w:cs="Hacen Lebanon"/>
          <w:position w:val="-24"/>
          <w:sz w:val="26"/>
          <w:szCs w:val="26"/>
        </w:rPr>
        <w:object w:dxaOrig="7240" w:dyaOrig="620">
          <v:shape id="_x0000_i1037" type="#_x0000_t75" style="width:449.25pt;height:39pt" o:ole="">
            <v:imagedata r:id="rId71" o:title=""/>
          </v:shape>
          <o:OLEObject Type="Embed" ProgID="Equation.3" ShapeID="_x0000_i1037" DrawAspect="Content" ObjectID="_1511289147" r:id="rId72"/>
        </w:object>
      </w:r>
    </w:p>
    <w:p w:rsidR="00FE47F6" w:rsidRPr="009D1340" w:rsidRDefault="00FE47F6" w:rsidP="00B27D0C">
      <w:pPr>
        <w:pStyle w:val="6"/>
        <w:pBdr>
          <w:top w:val="single" w:sz="4" w:space="1" w:color="auto"/>
        </w:pBdr>
        <w:rPr>
          <w:rFonts w:ascii="Accolade-Serial DB" w:hAnsi="Accolade-Serial DB" w:cs="Hacen Lebanon"/>
          <w:color w:val="auto"/>
          <w:szCs w:val="24"/>
          <w:rtl/>
        </w:rPr>
      </w:pPr>
      <w:r w:rsidRPr="009D1340">
        <w:rPr>
          <w:rFonts w:ascii="Accolade-Serial DB" w:hAnsi="Accolade-Serial DB" w:cs="Hacen Lebanon"/>
          <w:color w:val="auto"/>
          <w:szCs w:val="24"/>
          <w:rtl/>
        </w:rPr>
        <w:t xml:space="preserve">10- دائرة كهربية مكونة من ثلاث مقاومات </w:t>
      </w:r>
      <w:r w:rsidRPr="009D1340">
        <w:rPr>
          <w:rFonts w:ascii="Accolade-Serial DB" w:hAnsi="Accolade-Serial DB" w:cs="Hacen Lebanon"/>
          <w:color w:val="auto"/>
          <w:sz w:val="22"/>
          <w:szCs w:val="22"/>
          <w:rtl/>
        </w:rPr>
        <w:t>مقاديرها</w:t>
      </w:r>
      <w:r w:rsidRPr="009D1340">
        <w:rPr>
          <w:rFonts w:ascii="Accolade-Serial DB" w:hAnsi="Accolade-Serial DB" w:cs="Hacen Lebanon"/>
          <w:color w:val="auto"/>
          <w:szCs w:val="24"/>
        </w:rPr>
        <w:t xml:space="preserve">15 </w:t>
      </w:r>
      <w:r w:rsidRPr="009D1340">
        <w:rPr>
          <w:rFonts w:cs="Hacen Lebanon"/>
          <w:color w:val="auto"/>
          <w:szCs w:val="24"/>
        </w:rPr>
        <w:t>Ω</w:t>
      </w:r>
      <w:r w:rsidRPr="009D1340">
        <w:rPr>
          <w:rFonts w:ascii="Accolade-Serial DB" w:hAnsi="Accolade-Serial DB" w:cs="Hacen Lebanon"/>
          <w:color w:val="auto"/>
          <w:szCs w:val="24"/>
          <w:rtl/>
        </w:rPr>
        <w:t xml:space="preserve">  ،  </w:t>
      </w:r>
      <w:r w:rsidRPr="009D1340">
        <w:rPr>
          <w:rFonts w:ascii="Accolade-Serial DB" w:hAnsi="Accolade-Serial DB" w:cs="Hacen Lebanon"/>
          <w:color w:val="auto"/>
          <w:szCs w:val="24"/>
        </w:rPr>
        <w:t xml:space="preserve">21 </w:t>
      </w:r>
      <w:r w:rsidRPr="009D1340">
        <w:rPr>
          <w:rFonts w:cs="Hacen Lebanon"/>
          <w:color w:val="auto"/>
          <w:szCs w:val="24"/>
        </w:rPr>
        <w:t>Ω</w:t>
      </w:r>
      <w:r w:rsidRPr="009D1340">
        <w:rPr>
          <w:rFonts w:ascii="Accolade-Serial DB" w:hAnsi="Accolade-Serial DB" w:cs="Hacen Lebanon"/>
          <w:color w:val="auto"/>
          <w:szCs w:val="24"/>
          <w:rtl/>
        </w:rPr>
        <w:t xml:space="preserve">  ،  </w:t>
      </w:r>
      <w:r w:rsidRPr="009D1340">
        <w:rPr>
          <w:rFonts w:ascii="Accolade-Serial DB" w:hAnsi="Accolade-Serial DB" w:cs="Hacen Lebanon"/>
          <w:color w:val="auto"/>
          <w:szCs w:val="24"/>
        </w:rPr>
        <w:t xml:space="preserve">24 </w:t>
      </w:r>
      <w:r w:rsidRPr="009D1340">
        <w:rPr>
          <w:rFonts w:cs="Hacen Lebanon"/>
          <w:color w:val="auto"/>
          <w:szCs w:val="24"/>
        </w:rPr>
        <w:t>Ω</w:t>
      </w:r>
      <w:r w:rsidRPr="009D1340">
        <w:rPr>
          <w:rFonts w:ascii="Accolade-Serial DB" w:hAnsi="Accolade-Serial DB" w:cs="Hacen Lebanon"/>
          <w:color w:val="auto"/>
          <w:szCs w:val="24"/>
          <w:rtl/>
        </w:rPr>
        <w:t xml:space="preserve">  موصلة على التوالي مع بطارية تعطي فرقا في الجهد قدره  </w:t>
      </w:r>
      <w:r w:rsidRPr="009D1340">
        <w:rPr>
          <w:rFonts w:ascii="Accolade-Serial DB" w:hAnsi="Accolade-Serial DB" w:cs="Hacen Lebanon"/>
          <w:color w:val="auto"/>
          <w:szCs w:val="24"/>
        </w:rPr>
        <w:t>12 v</w:t>
      </w:r>
      <w:r w:rsidRPr="009D1340">
        <w:rPr>
          <w:rFonts w:ascii="Accolade-Serial DB" w:hAnsi="Accolade-Serial DB" w:cs="Hacen Lebanon"/>
          <w:color w:val="auto"/>
          <w:szCs w:val="24"/>
          <w:rtl/>
        </w:rPr>
        <w:t xml:space="preserve">  أوجد :   ( أ ) المقاومة الكلية في الدائرة          </w:t>
      </w:r>
    </w:p>
    <w:p w:rsidR="000A47C4"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 ب ) شدة التيار المار في الدائرة الكهربية          ( جـ ) فرق الجهد بين طرفي كل مقاومة           </w:t>
      </w:r>
    </w:p>
    <w:p w:rsidR="00FE47F6" w:rsidRPr="009D1340" w:rsidRDefault="000A47C4" w:rsidP="000A47C4">
      <w:pPr>
        <w:pStyle w:val="5"/>
        <w:ind w:left="360"/>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w:t>
      </w:r>
      <w:r w:rsidRPr="009D1340">
        <w:rPr>
          <w:rFonts w:ascii="Accolade-Serial DB" w:hAnsi="Accolade-Serial DB" w:cs="Hacen Lebanon" w:hint="cs"/>
          <w:b w:val="0"/>
          <w:color w:val="auto"/>
          <w:sz w:val="26"/>
          <w:szCs w:val="26"/>
          <w:bdr w:val="single" w:sz="4" w:space="0" w:color="auto"/>
          <w:rtl/>
        </w:rPr>
        <w:t>ـــــــــــــــ</w:t>
      </w:r>
      <w:r w:rsidRPr="009D1340">
        <w:rPr>
          <w:rFonts w:ascii="Accolade-Serial DB" w:hAnsi="Accolade-Serial DB" w:cs="Hacen Lebanon"/>
          <w:b w:val="0"/>
          <w:color w:val="auto"/>
          <w:sz w:val="26"/>
          <w:szCs w:val="26"/>
          <w:bdr w:val="single" w:sz="4" w:space="0" w:color="auto"/>
          <w:rtl/>
        </w:rPr>
        <w:t>ح</w:t>
      </w:r>
      <w:r w:rsidRPr="009D1340">
        <w:rPr>
          <w:rFonts w:ascii="Accolade-Serial DB" w:hAnsi="Accolade-Serial DB" w:cs="Hacen Lebanon" w:hint="cs"/>
          <w:b w:val="0"/>
          <w:color w:val="auto"/>
          <w:sz w:val="26"/>
          <w:szCs w:val="26"/>
          <w:bdr w:val="single" w:sz="4" w:space="0" w:color="auto"/>
          <w:rtl/>
        </w:rPr>
        <w:t>ـــــــــــ</w:t>
      </w:r>
      <w:r w:rsidRPr="009D1340">
        <w:rPr>
          <w:rFonts w:ascii="Accolade-Serial DB" w:hAnsi="Accolade-Serial DB" w:cs="Hacen Lebanon"/>
          <w:b w:val="0"/>
          <w:color w:val="auto"/>
          <w:sz w:val="26"/>
          <w:szCs w:val="26"/>
          <w:bdr w:val="single" w:sz="4" w:space="0" w:color="auto"/>
          <w:rtl/>
        </w:rPr>
        <w:t>ل</w: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 ( أ ) المقاومة الكلية :                             </w:t>
      </w:r>
      <w:r w:rsidRPr="009D1340">
        <w:rPr>
          <w:rFonts w:ascii="Accolade-Serial DB" w:hAnsi="Accolade-Serial DB" w:cs="Hacen Lebanon"/>
          <w:position w:val="-22"/>
        </w:rPr>
        <w:object w:dxaOrig="4099" w:dyaOrig="499">
          <v:shape id="_x0000_i1038" type="#_x0000_t75" style="width:253.5pt;height:30.75pt" o:ole="">
            <v:imagedata r:id="rId73" o:title=""/>
          </v:shape>
          <o:OLEObject Type="Embed" ProgID="Equation.3" ShapeID="_x0000_i1038" DrawAspect="Content" ObjectID="_1511289148" r:id="rId74"/>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 ب ) شدة التيار المار في الدائرة :                                          </w:t>
      </w:r>
      <w:r w:rsidRPr="009D1340">
        <w:rPr>
          <w:rFonts w:ascii="Accolade-Serial DB" w:hAnsi="Accolade-Serial DB" w:cs="Hacen Lebanon"/>
          <w:position w:val="-24"/>
        </w:rPr>
        <w:object w:dxaOrig="2240" w:dyaOrig="620">
          <v:shape id="_x0000_i1039" type="#_x0000_t75" style="width:138.75pt;height:39pt" o:ole="">
            <v:imagedata r:id="rId75" o:title=""/>
          </v:shape>
          <o:OLEObject Type="Embed" ProgID="Equation.3" ShapeID="_x0000_i1039" DrawAspect="Content" ObjectID="_1511289149" r:id="rId76"/>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 جـ ) فرق الجهد بين طرفي كل مقاومة :                         </w:t>
      </w:r>
      <w:r w:rsidRPr="009D1340">
        <w:rPr>
          <w:rFonts w:ascii="Accolade-Serial DB" w:hAnsi="Accolade-Serial DB" w:cs="Hacen Lebanon"/>
          <w:position w:val="-22"/>
        </w:rPr>
        <w:object w:dxaOrig="2600" w:dyaOrig="499">
          <v:shape id="_x0000_i1040" type="#_x0000_t75" style="width:161.25pt;height:30.75pt" o:ole="">
            <v:imagedata r:id="rId77" o:title=""/>
          </v:shape>
          <o:OLEObject Type="Embed" ProgID="Equation.3" ShapeID="_x0000_i1040" DrawAspect="Content" ObjectID="_1511289150" r:id="rId78"/>
        </w:object>
      </w:r>
    </w:p>
    <w:p w:rsidR="00FE47F6" w:rsidRPr="009D1340" w:rsidRDefault="00CE3AA5" w:rsidP="00974A23">
      <w:pPr>
        <w:rPr>
          <w:rFonts w:ascii="Accolade-Serial DB" w:hAnsi="Accolade-Serial DB" w:cs="Hacen Lebanon"/>
          <w:sz w:val="26"/>
          <w:szCs w:val="26"/>
          <w:rtl/>
        </w:rPr>
      </w:pPr>
      <w:r w:rsidRPr="009D1340">
        <w:rPr>
          <w:rFonts w:ascii="Accolade-Serial DB" w:hAnsi="Accolade-Serial DB" w:cs="Hacen Lebanon"/>
          <w:position w:val="-22"/>
          <w:sz w:val="26"/>
          <w:szCs w:val="26"/>
        </w:rPr>
        <w:object w:dxaOrig="7420" w:dyaOrig="499">
          <v:shape id="_x0000_i1041" type="#_x0000_t75" style="width:459.75pt;height:30.75pt" o:ole="">
            <v:imagedata r:id="rId79" o:title=""/>
          </v:shape>
          <o:OLEObject Type="Embed" ProgID="Equation.3" ShapeID="_x0000_i1041" DrawAspect="Content" ObjectID="_1511289151" r:id="rId80"/>
        </w:object>
      </w:r>
    </w:p>
    <w:p w:rsidR="00974A23" w:rsidRPr="009D1340" w:rsidRDefault="00974A23" w:rsidP="00974A23">
      <w:pPr>
        <w:rPr>
          <w:rFonts w:ascii="Accolade-Serial DB" w:hAnsi="Accolade-Serial DB" w:cs="Hacen Lebanon"/>
          <w:rtl/>
        </w:rPr>
      </w:pPr>
    </w:p>
    <w:p w:rsidR="008447AE" w:rsidRPr="009D1340" w:rsidRDefault="00FE47F6" w:rsidP="00926198">
      <w:pPr>
        <w:pStyle w:val="6"/>
        <w:numPr>
          <w:ilvl w:val="0"/>
          <w:numId w:val="116"/>
        </w:numPr>
        <w:tabs>
          <w:tab w:val="left" w:pos="0"/>
          <w:tab w:val="left" w:pos="282"/>
          <w:tab w:val="left" w:pos="424"/>
        </w:tabs>
        <w:ind w:left="140" w:hanging="140"/>
        <w:rPr>
          <w:rFonts w:ascii="Accolade-Serial DB" w:hAnsi="Accolade-Serial DB" w:cs="Hacen Lebanon"/>
          <w:color w:val="auto"/>
          <w:szCs w:val="24"/>
          <w:rtl/>
        </w:rPr>
      </w:pPr>
      <w:r w:rsidRPr="009D1340">
        <w:rPr>
          <w:rFonts w:ascii="Accolade-Serial DB" w:hAnsi="Accolade-Serial DB" w:cs="Hacen Lebanon"/>
          <w:color w:val="auto"/>
          <w:szCs w:val="24"/>
          <w:rtl/>
        </w:rPr>
        <w:t xml:space="preserve">مقاومة  </w:t>
      </w:r>
      <w:r w:rsidR="0079039E">
        <w:rPr>
          <w:rFonts w:ascii="Accolade-Serial DB" w:hAnsi="Accolade-Serial DB" w:cs="Hacen Lebanon"/>
          <w:color w:val="auto"/>
          <w:szCs w:val="24"/>
        </w:rPr>
        <w:t xml:space="preserve">  </w:t>
      </w:r>
      <w:r w:rsidRPr="009D1340">
        <w:rPr>
          <w:rFonts w:ascii="Accolade-Serial DB" w:hAnsi="Accolade-Serial DB" w:cs="Hacen Lebanon"/>
          <w:color w:val="auto"/>
          <w:szCs w:val="24"/>
        </w:rPr>
        <w:t>R</w:t>
      </w:r>
      <w:r w:rsidRPr="009D1340">
        <w:rPr>
          <w:rFonts w:ascii="Accolade-Serial DB" w:hAnsi="Accolade-Serial DB" w:cs="Hacen Lebanon"/>
          <w:color w:val="auto"/>
          <w:szCs w:val="24"/>
          <w:vertAlign w:val="subscript"/>
        </w:rPr>
        <w:t>1</w:t>
      </w:r>
      <w:r w:rsidRPr="009D1340">
        <w:rPr>
          <w:rFonts w:ascii="Accolade-Serial DB" w:hAnsi="Accolade-Serial DB" w:cs="Hacen Lebanon"/>
          <w:color w:val="auto"/>
          <w:szCs w:val="24"/>
        </w:rPr>
        <w:t xml:space="preserve">  =  18 </w:t>
      </w:r>
      <w:r w:rsidRPr="009D1340">
        <w:rPr>
          <w:rFonts w:cs="Hacen Lebanon"/>
          <w:color w:val="auto"/>
          <w:szCs w:val="24"/>
        </w:rPr>
        <w:t>Ω</w:t>
      </w:r>
      <w:r w:rsidRPr="009D1340">
        <w:rPr>
          <w:rFonts w:ascii="Accolade-Serial DB" w:hAnsi="Accolade-Serial DB" w:cs="Hacen Lebanon"/>
          <w:color w:val="auto"/>
          <w:sz w:val="22"/>
          <w:szCs w:val="22"/>
          <w:rtl/>
        </w:rPr>
        <w:t>وأخرى</w:t>
      </w:r>
      <w:r w:rsidR="0079039E">
        <w:rPr>
          <w:rFonts w:ascii="Accolade-Serial DB" w:hAnsi="Accolade-Serial DB" w:cs="Hacen Lebanon" w:hint="cs"/>
          <w:color w:val="auto"/>
          <w:sz w:val="22"/>
          <w:szCs w:val="22"/>
          <w:rtl/>
        </w:rPr>
        <w:t xml:space="preserve">   </w:t>
      </w:r>
      <w:r w:rsidRPr="009D1340">
        <w:rPr>
          <w:rFonts w:ascii="Accolade-Serial DB" w:hAnsi="Accolade-Serial DB" w:cs="Hacen Lebanon"/>
          <w:color w:val="auto"/>
          <w:szCs w:val="24"/>
        </w:rPr>
        <w:t>R</w:t>
      </w:r>
      <w:r w:rsidRPr="009D1340">
        <w:rPr>
          <w:rFonts w:ascii="Accolade-Serial DB" w:hAnsi="Accolade-Serial DB" w:cs="Hacen Lebanon"/>
          <w:color w:val="auto"/>
          <w:szCs w:val="24"/>
          <w:vertAlign w:val="subscript"/>
        </w:rPr>
        <w:t>2</w:t>
      </w:r>
      <w:r w:rsidRPr="009D1340">
        <w:rPr>
          <w:rFonts w:ascii="Accolade-Serial DB" w:hAnsi="Accolade-Serial DB" w:cs="Hacen Lebanon"/>
          <w:color w:val="auto"/>
          <w:szCs w:val="24"/>
        </w:rPr>
        <w:t xml:space="preserve">  =  9 </w:t>
      </w:r>
      <w:r w:rsidRPr="009D1340">
        <w:rPr>
          <w:rFonts w:cs="Hacen Lebanon"/>
          <w:color w:val="auto"/>
          <w:szCs w:val="24"/>
        </w:rPr>
        <w:t>Ω</w:t>
      </w:r>
      <w:r w:rsidRPr="009D1340">
        <w:rPr>
          <w:rFonts w:ascii="Accolade-Serial DB" w:hAnsi="Accolade-Serial DB" w:cs="Hacen Lebanon"/>
          <w:color w:val="auto"/>
          <w:szCs w:val="24"/>
          <w:rtl/>
        </w:rPr>
        <w:t xml:space="preserve">  متصلتان على التوالي مرة وعلى التوازي مرة أخرى مع مصدر قوته الدافعة الكهربية  </w:t>
      </w:r>
      <w:r w:rsidRPr="009D1340">
        <w:rPr>
          <w:rFonts w:ascii="Accolade-Serial DB" w:hAnsi="Accolade-Serial DB" w:cs="Hacen Lebanon"/>
          <w:color w:val="auto"/>
          <w:szCs w:val="24"/>
        </w:rPr>
        <w:t>24 v</w:t>
      </w:r>
      <w:r w:rsidRPr="009D1340">
        <w:rPr>
          <w:rFonts w:ascii="Accolade-Serial DB" w:hAnsi="Accolade-Serial DB" w:cs="Hacen Lebanon"/>
          <w:color w:val="auto"/>
          <w:szCs w:val="24"/>
          <w:rtl/>
        </w:rPr>
        <w:t xml:space="preserve">  احسب المقاومة الكلية في كل حالة ، </w:t>
      </w:r>
      <w:r w:rsidR="003D5B90" w:rsidRPr="009D1340">
        <w:rPr>
          <w:rFonts w:ascii="Accolade-Serial DB" w:hAnsi="Accolade-Serial DB" w:cs="Hacen Lebanon"/>
          <w:color w:val="auto"/>
          <w:szCs w:val="24"/>
          <w:rtl/>
        </w:rPr>
        <w:t>و</w:t>
      </w:r>
      <w:r w:rsidRPr="009D1340">
        <w:rPr>
          <w:rFonts w:ascii="Accolade-Serial DB" w:hAnsi="Accolade-Serial DB" w:cs="Hacen Lebanon"/>
          <w:color w:val="auto"/>
          <w:szCs w:val="24"/>
          <w:rtl/>
        </w:rPr>
        <w:t xml:space="preserve">أي </w:t>
      </w:r>
      <w:r w:rsidR="003D5B90" w:rsidRPr="009D1340">
        <w:rPr>
          <w:rFonts w:ascii="Accolade-Serial DB" w:hAnsi="Accolade-Serial DB" w:cs="Hacen Lebanon"/>
          <w:color w:val="auto"/>
          <w:szCs w:val="24"/>
          <w:rtl/>
        </w:rPr>
        <w:t>توصيل</w:t>
      </w:r>
      <w:r w:rsidRPr="009D1340">
        <w:rPr>
          <w:rFonts w:ascii="Accolade-Serial DB" w:hAnsi="Accolade-Serial DB" w:cs="Hacen Lebanon"/>
          <w:color w:val="auto"/>
          <w:szCs w:val="24"/>
          <w:rtl/>
        </w:rPr>
        <w:t xml:space="preserve"> منهما يسحب تيار أكبر من المصدر ؟ </w:t>
      </w:r>
      <w:r w:rsidR="003D5B90" w:rsidRPr="009D1340">
        <w:rPr>
          <w:rFonts w:ascii="Accolade-Serial DB" w:hAnsi="Accolade-Serial DB" w:cs="Hacen Lebanon"/>
          <w:color w:val="auto"/>
          <w:szCs w:val="24"/>
          <w:rtl/>
        </w:rPr>
        <w:t>ولماذا؟</w:t>
      </w:r>
    </w:p>
    <w:p w:rsidR="00DD3558" w:rsidRPr="009D1340" w:rsidRDefault="00DD3558" w:rsidP="00DD3558">
      <w:pPr>
        <w:pStyle w:val="5"/>
        <w:ind w:left="360"/>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w:t>
      </w:r>
      <w:r w:rsidRPr="009D1340">
        <w:rPr>
          <w:rFonts w:ascii="Accolade-Serial DB" w:hAnsi="Accolade-Serial DB" w:cs="Hacen Lebanon" w:hint="cs"/>
          <w:b w:val="0"/>
          <w:color w:val="auto"/>
          <w:sz w:val="26"/>
          <w:szCs w:val="26"/>
          <w:bdr w:val="single" w:sz="4" w:space="0" w:color="auto"/>
          <w:rtl/>
        </w:rPr>
        <w:t>ـــــــــــــــ</w:t>
      </w:r>
      <w:r w:rsidRPr="009D1340">
        <w:rPr>
          <w:rFonts w:ascii="Accolade-Serial DB" w:hAnsi="Accolade-Serial DB" w:cs="Hacen Lebanon"/>
          <w:b w:val="0"/>
          <w:color w:val="auto"/>
          <w:sz w:val="26"/>
          <w:szCs w:val="26"/>
          <w:bdr w:val="single" w:sz="4" w:space="0" w:color="auto"/>
          <w:rtl/>
        </w:rPr>
        <w:t>ح</w:t>
      </w:r>
      <w:r w:rsidRPr="009D1340">
        <w:rPr>
          <w:rFonts w:ascii="Accolade-Serial DB" w:hAnsi="Accolade-Serial DB" w:cs="Hacen Lebanon" w:hint="cs"/>
          <w:b w:val="0"/>
          <w:color w:val="auto"/>
          <w:sz w:val="26"/>
          <w:szCs w:val="26"/>
          <w:bdr w:val="single" w:sz="4" w:space="0" w:color="auto"/>
          <w:rtl/>
        </w:rPr>
        <w:t>ـــــــــــ</w:t>
      </w:r>
      <w:r w:rsidRPr="009D1340">
        <w:rPr>
          <w:rFonts w:ascii="Accolade-Serial DB" w:hAnsi="Accolade-Serial DB" w:cs="Hacen Lebanon"/>
          <w:b w:val="0"/>
          <w:color w:val="auto"/>
          <w:sz w:val="26"/>
          <w:szCs w:val="26"/>
          <w:bdr w:val="single" w:sz="4" w:space="0" w:color="auto"/>
          <w:rtl/>
        </w:rPr>
        <w:t>ل</w:t>
      </w:r>
    </w:p>
    <w:p w:rsidR="00974A23" w:rsidRPr="009D1340" w:rsidRDefault="00974A23" w:rsidP="00974A23">
      <w:pPr>
        <w:pStyle w:val="6"/>
        <w:ind w:left="360"/>
        <w:rPr>
          <w:rFonts w:ascii="Accolade-Serial DB" w:hAnsi="Accolade-Serial DB" w:cs="Hacen Lebanon"/>
          <w:color w:val="auto"/>
          <w:sz w:val="2"/>
          <w:szCs w:val="2"/>
          <w:rtl/>
        </w:rPr>
      </w:pP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أولا في حالة التوالي  المقاومة المكافئة :          </w:t>
      </w:r>
      <w:r w:rsidRPr="009D1340">
        <w:rPr>
          <w:rFonts w:ascii="Accolade-Serial DB" w:hAnsi="Accolade-Serial DB" w:cs="Hacen Lebanon"/>
          <w:position w:val="-10"/>
        </w:rPr>
        <w:object w:dxaOrig="2680" w:dyaOrig="340">
          <v:shape id="_x0000_i1042" type="#_x0000_t75" style="width:168pt;height:20.25pt" o:ole="">
            <v:imagedata r:id="rId81" o:title=""/>
          </v:shape>
          <o:OLEObject Type="Embed" ProgID="Equation.3" ShapeID="_x0000_i1042" DrawAspect="Content" ObjectID="_1511289152" r:id="rId82"/>
        </w:object>
      </w:r>
    </w:p>
    <w:p w:rsidR="00EA5530" w:rsidRPr="009D1340" w:rsidRDefault="00FE47F6" w:rsidP="00DD3558">
      <w:pPr>
        <w:rPr>
          <w:rFonts w:ascii="Accolade-Serial DB" w:hAnsi="Accolade-Serial DB" w:cs="Hacen Lebanon"/>
          <w:sz w:val="26"/>
          <w:szCs w:val="26"/>
          <w:rtl/>
        </w:rPr>
      </w:pPr>
      <w:r w:rsidRPr="009D1340">
        <w:rPr>
          <w:rFonts w:ascii="Accolade-Serial DB" w:hAnsi="Accolade-Serial DB" w:cs="Hacen Lebanon"/>
          <w:rtl/>
        </w:rPr>
        <w:t xml:space="preserve">ثانيا في حالة التوازي  المقاومة المكافئة :         </w:t>
      </w:r>
      <w:r w:rsidRPr="009D1340">
        <w:rPr>
          <w:rFonts w:ascii="Accolade-Serial DB" w:hAnsi="Accolade-Serial DB" w:cs="Hacen Lebanon"/>
          <w:position w:val="-30"/>
          <w:sz w:val="26"/>
          <w:szCs w:val="26"/>
        </w:rPr>
        <w:object w:dxaOrig="2620" w:dyaOrig="680">
          <v:shape id="_x0000_i1043" type="#_x0000_t75" style="width:164.25pt;height:42pt" o:ole="">
            <v:imagedata r:id="rId83" o:title=""/>
          </v:shape>
          <o:OLEObject Type="Embed" ProgID="Equation.3" ShapeID="_x0000_i1043" DrawAspect="Content" ObjectID="_1511289153" r:id="rId84"/>
        </w:object>
      </w:r>
    </w:p>
    <w:p w:rsidR="00FE47F6" w:rsidRPr="009D1340" w:rsidRDefault="00FE47F6" w:rsidP="00A23D93">
      <w:pPr>
        <w:rPr>
          <w:rFonts w:ascii="Accolade-Serial DB" w:hAnsi="Accolade-Serial DB" w:cs="Hacen Lebanon"/>
          <w:rtl/>
        </w:rPr>
      </w:pPr>
      <w:r w:rsidRPr="009D1340">
        <w:rPr>
          <w:rFonts w:ascii="Accolade-Serial DB" w:hAnsi="Accolade-Serial DB" w:cs="Hacen Lebanon"/>
          <w:rtl/>
        </w:rPr>
        <w:t>في حالة التوصيل على التوازي يتم سحب تيار أكبر لأن شدة التيار تتناسب عكسيا مع المقاومة حيث :</w: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أولا في حالة التوالي     شدة التيار :                    </w:t>
      </w:r>
      <w:r w:rsidRPr="009D1340">
        <w:rPr>
          <w:rFonts w:ascii="Accolade-Serial DB" w:hAnsi="Accolade-Serial DB" w:cs="Hacen Lebanon"/>
          <w:position w:val="-24"/>
        </w:rPr>
        <w:object w:dxaOrig="2160" w:dyaOrig="660">
          <v:shape id="_x0000_i1044" type="#_x0000_t75" style="width:128.25pt;height:39.75pt" o:ole="">
            <v:imagedata r:id="rId85" o:title=""/>
          </v:shape>
          <o:OLEObject Type="Embed" ProgID="Equation.3" ShapeID="_x0000_i1044" DrawAspect="Content" ObjectID="_1511289154" r:id="rId86"/>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ثانيا في حالة التوازي     شدة التيار :             </w:t>
      </w:r>
      <w:r w:rsidRPr="009D1340">
        <w:rPr>
          <w:rFonts w:ascii="Accolade-Serial DB" w:hAnsi="Accolade-Serial DB" w:cs="Hacen Lebanon"/>
          <w:position w:val="-24"/>
        </w:rPr>
        <w:object w:dxaOrig="1760" w:dyaOrig="660">
          <v:shape id="_x0000_i1045" type="#_x0000_t75" style="width:104.25pt;height:39.75pt" o:ole="">
            <v:imagedata r:id="rId87" o:title=""/>
          </v:shape>
          <o:OLEObject Type="Embed" ProgID="Equation.3" ShapeID="_x0000_i1045" DrawAspect="Content" ObjectID="_1511289155" r:id="rId88"/>
        </w:object>
      </w:r>
    </w:p>
    <w:p w:rsidR="00FE47F6" w:rsidRPr="009D1340" w:rsidRDefault="00FE47F6" w:rsidP="00A23D93">
      <w:pPr>
        <w:pStyle w:val="6"/>
        <w:pBdr>
          <w:top w:val="single" w:sz="4" w:space="1" w:color="auto"/>
        </w:pBdr>
        <w:rPr>
          <w:rFonts w:ascii="Accolade-Serial DB" w:hAnsi="Accolade-Serial DB" w:cs="Hacen Lebanon"/>
          <w:color w:val="auto"/>
          <w:szCs w:val="24"/>
          <w:rtl/>
        </w:rPr>
      </w:pPr>
      <w:r w:rsidRPr="009D1340">
        <w:rPr>
          <w:rFonts w:ascii="Accolade-Serial DB" w:hAnsi="Accolade-Serial DB" w:cs="Hacen Lebanon"/>
          <w:color w:val="auto"/>
          <w:szCs w:val="24"/>
          <w:rtl/>
        </w:rPr>
        <w:t xml:space="preserve">12- ثلاث مقاومات  </w:t>
      </w:r>
      <w:r w:rsidRPr="009D1340">
        <w:rPr>
          <w:rFonts w:ascii="Accolade-Serial DB" w:hAnsi="Accolade-Serial DB" w:cs="Hacen Lebanon"/>
          <w:color w:val="auto"/>
          <w:szCs w:val="24"/>
        </w:rPr>
        <w:t>4 Ω</w:t>
      </w:r>
      <w:r w:rsidRPr="009D1340">
        <w:rPr>
          <w:rFonts w:ascii="Accolade-Serial DB" w:hAnsi="Accolade-Serial DB" w:cs="Hacen Lebanon"/>
          <w:color w:val="auto"/>
          <w:szCs w:val="24"/>
          <w:rtl/>
        </w:rPr>
        <w:t xml:space="preserve">  ،  </w:t>
      </w:r>
      <w:r w:rsidRPr="009D1340">
        <w:rPr>
          <w:rFonts w:ascii="Accolade-Serial DB" w:hAnsi="Accolade-Serial DB" w:cs="Hacen Lebanon"/>
          <w:color w:val="auto"/>
          <w:szCs w:val="24"/>
        </w:rPr>
        <w:t>1 Ω</w:t>
      </w:r>
      <w:r w:rsidRPr="009D1340">
        <w:rPr>
          <w:rFonts w:ascii="Accolade-Serial DB" w:hAnsi="Accolade-Serial DB" w:cs="Hacen Lebanon"/>
          <w:color w:val="auto"/>
          <w:szCs w:val="24"/>
          <w:rtl/>
        </w:rPr>
        <w:t xml:space="preserve">  ،  </w:t>
      </w:r>
      <w:r w:rsidRPr="009D1340">
        <w:rPr>
          <w:rFonts w:ascii="Accolade-Serial DB" w:hAnsi="Accolade-Serial DB" w:cs="Hacen Lebanon"/>
          <w:color w:val="auto"/>
          <w:szCs w:val="24"/>
        </w:rPr>
        <w:t>9 Ω</w:t>
      </w:r>
      <w:r w:rsidRPr="009D1340">
        <w:rPr>
          <w:rFonts w:ascii="Accolade-Serial DB" w:hAnsi="Accolade-Serial DB" w:cs="Hacen Lebanon"/>
          <w:color w:val="auto"/>
          <w:szCs w:val="24"/>
          <w:rtl/>
        </w:rPr>
        <w:t xml:space="preserve">  متصلة على التوالي ارسم الدائرة وعين المقاومة المكافئة </w:t>
      </w:r>
    </w:p>
    <w:p w:rsidR="00035791" w:rsidRPr="009D1340" w:rsidRDefault="00035791" w:rsidP="00035791">
      <w:pPr>
        <w:pStyle w:val="5"/>
        <w:ind w:left="360"/>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noProof/>
          <w:color w:val="auto"/>
          <w:sz w:val="26"/>
          <w:szCs w:val="26"/>
          <w:rtl/>
        </w:rPr>
        <w:drawing>
          <wp:anchor distT="0" distB="0" distL="114300" distR="114300" simplePos="0" relativeHeight="251024896" behindDoc="0" locked="0" layoutInCell="1" allowOverlap="1">
            <wp:simplePos x="0" y="0"/>
            <wp:positionH relativeFrom="column">
              <wp:posOffset>233680</wp:posOffset>
            </wp:positionH>
            <wp:positionV relativeFrom="paragraph">
              <wp:posOffset>193675</wp:posOffset>
            </wp:positionV>
            <wp:extent cx="2153920" cy="1021080"/>
            <wp:effectExtent l="19050" t="0" r="0" b="0"/>
            <wp:wrapNone/>
            <wp:docPr id="32"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29893" cy="1500992"/>
                      <a:chOff x="5114007" y="1643050"/>
                      <a:chExt cx="3029893" cy="1500992"/>
                    </a:xfrm>
                  </a:grpSpPr>
                  <a:cxnSp>
                    <a:nvCxnSpPr>
                      <a:cNvPr id="5" name="رابط مستقيم 4"/>
                      <a:cNvCxnSpPr/>
                    </a:nvCxnSpPr>
                    <a:spPr>
                      <a:xfrm rot="10800000">
                        <a:off x="7858148" y="2143116"/>
                        <a:ext cx="285752" cy="1588"/>
                      </a:xfrm>
                      <a:prstGeom prst="line">
                        <a:avLst/>
                      </a:prstGeom>
                    </a:spPr>
                    <a:style>
                      <a:lnRef idx="2">
                        <a:schemeClr val="dk1"/>
                      </a:lnRef>
                      <a:fillRef idx="1">
                        <a:schemeClr val="lt1"/>
                      </a:fillRef>
                      <a:effectRef idx="0">
                        <a:schemeClr val="dk1"/>
                      </a:effectRef>
                      <a:fontRef idx="minor">
                        <a:schemeClr val="dk1"/>
                      </a:fontRef>
                    </a:style>
                  </a:cxnSp>
                  <a:sp>
                    <a:nvSpPr>
                      <a:cNvPr id="6" name="مستطيل 5"/>
                      <a:cNvSpPr/>
                    </a:nvSpPr>
                    <a:spPr>
                      <a:xfrm>
                        <a:off x="7286644" y="2071678"/>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8" name="مستطيل 7"/>
                      <a:cNvSpPr/>
                    </a:nvSpPr>
                    <a:spPr>
                      <a:xfrm>
                        <a:off x="5429256" y="2057390"/>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0" name="مستطيل 9"/>
                      <a:cNvSpPr/>
                    </a:nvSpPr>
                    <a:spPr>
                      <a:xfrm>
                        <a:off x="6357950" y="205739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3" name="رابط مستقيم 12"/>
                      <a:cNvCxnSpPr/>
                    </a:nvCxnSpPr>
                    <a:spPr>
                      <a:xfrm rot="10800000">
                        <a:off x="6986604" y="2128830"/>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14" name="رابط مستقيم 13"/>
                      <a:cNvCxnSpPr/>
                    </a:nvCxnSpPr>
                    <a:spPr>
                      <a:xfrm rot="10800000">
                        <a:off x="6072198" y="2114542"/>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15" name="رابط مستقيم 14"/>
                      <a:cNvCxnSpPr/>
                    </a:nvCxnSpPr>
                    <a:spPr>
                      <a:xfrm rot="10800000">
                        <a:off x="5129218" y="2128830"/>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17" name="رابط مستقيم 16"/>
                      <a:cNvCxnSpPr/>
                    </a:nvCxnSpPr>
                    <a:spPr>
                      <a:xfrm rot="16200000" flipH="1">
                        <a:off x="7751387" y="2536421"/>
                        <a:ext cx="785024" cy="1"/>
                      </a:xfrm>
                      <a:prstGeom prst="line">
                        <a:avLst/>
                      </a:prstGeom>
                    </a:spPr>
                    <a:style>
                      <a:lnRef idx="2">
                        <a:schemeClr val="dk1"/>
                      </a:lnRef>
                      <a:fillRef idx="1">
                        <a:schemeClr val="lt1"/>
                      </a:fillRef>
                      <a:effectRef idx="0">
                        <a:schemeClr val="dk1"/>
                      </a:effectRef>
                      <a:fontRef idx="minor">
                        <a:schemeClr val="dk1"/>
                      </a:fontRef>
                    </a:style>
                  </a:cxnSp>
                  <a:cxnSp>
                    <a:nvCxnSpPr>
                      <a:cNvPr id="22" name="رابط مستقيم 21"/>
                      <a:cNvCxnSpPr/>
                    </a:nvCxnSpPr>
                    <a:spPr>
                      <a:xfrm rot="10800000">
                        <a:off x="7072330" y="2927346"/>
                        <a:ext cx="1071570" cy="1588"/>
                      </a:xfrm>
                      <a:prstGeom prst="line">
                        <a:avLst/>
                      </a:prstGeom>
                    </a:spPr>
                    <a:style>
                      <a:lnRef idx="2">
                        <a:schemeClr val="dk1"/>
                      </a:lnRef>
                      <a:fillRef idx="1">
                        <a:schemeClr val="lt1"/>
                      </a:fillRef>
                      <a:effectRef idx="0">
                        <a:schemeClr val="dk1"/>
                      </a:effectRef>
                      <a:fontRef idx="minor">
                        <a:schemeClr val="dk1"/>
                      </a:fontRef>
                    </a:style>
                  </a:cxnSp>
                  <a:cxnSp>
                    <a:nvCxnSpPr>
                      <a:cNvPr id="24" name="رابط مستقيم 23"/>
                      <a:cNvCxnSpPr/>
                    </a:nvCxnSpPr>
                    <a:spPr>
                      <a:xfrm rot="5400000">
                        <a:off x="6965173" y="2921917"/>
                        <a:ext cx="214314" cy="1588"/>
                      </a:xfrm>
                      <a:prstGeom prst="line">
                        <a:avLst/>
                      </a:prstGeom>
                    </a:spPr>
                    <a:style>
                      <a:lnRef idx="2">
                        <a:schemeClr val="dk1"/>
                      </a:lnRef>
                      <a:fillRef idx="1">
                        <a:schemeClr val="lt1"/>
                      </a:fillRef>
                      <a:effectRef idx="0">
                        <a:schemeClr val="dk1"/>
                      </a:effectRef>
                      <a:fontRef idx="minor">
                        <a:schemeClr val="dk1"/>
                      </a:fontRef>
                    </a:style>
                  </a:cxnSp>
                  <a:cxnSp>
                    <a:nvCxnSpPr>
                      <a:cNvPr id="26" name="رابط مستقيم 25"/>
                      <a:cNvCxnSpPr/>
                    </a:nvCxnSpPr>
                    <a:spPr>
                      <a:xfrm rot="5400000">
                        <a:off x="6715140" y="2928934"/>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27" name="رابط مستقيم 26"/>
                      <a:cNvCxnSpPr/>
                    </a:nvCxnSpPr>
                    <a:spPr>
                      <a:xfrm rot="10800000">
                        <a:off x="5114008" y="2914186"/>
                        <a:ext cx="1785950" cy="1588"/>
                      </a:xfrm>
                      <a:prstGeom prst="line">
                        <a:avLst/>
                      </a:prstGeom>
                    </a:spPr>
                    <a:style>
                      <a:lnRef idx="2">
                        <a:schemeClr val="dk1"/>
                      </a:lnRef>
                      <a:fillRef idx="1">
                        <a:schemeClr val="lt1"/>
                      </a:fillRef>
                      <a:effectRef idx="0">
                        <a:schemeClr val="dk1"/>
                      </a:effectRef>
                      <a:fontRef idx="minor">
                        <a:schemeClr val="dk1"/>
                      </a:fontRef>
                    </a:style>
                  </a:cxnSp>
                  <a:cxnSp>
                    <a:nvCxnSpPr>
                      <a:cNvPr id="28" name="رابط مستقيم 27"/>
                      <a:cNvCxnSpPr/>
                    </a:nvCxnSpPr>
                    <a:spPr>
                      <a:xfrm rot="16200000" flipH="1">
                        <a:off x="4721496" y="2520880"/>
                        <a:ext cx="785024" cy="1"/>
                      </a:xfrm>
                      <a:prstGeom prst="line">
                        <a:avLst/>
                      </a:prstGeom>
                    </a:spPr>
                    <a:style>
                      <a:lnRef idx="2">
                        <a:schemeClr val="dk1"/>
                      </a:lnRef>
                      <a:fillRef idx="1">
                        <a:schemeClr val="lt1"/>
                      </a:fillRef>
                      <a:effectRef idx="0">
                        <a:schemeClr val="dk1"/>
                      </a:effectRef>
                      <a:fontRef idx="minor">
                        <a:schemeClr val="dk1"/>
                      </a:fontRef>
                    </a:style>
                  </a:cxnSp>
                  <a:sp>
                    <a:nvSpPr>
                      <a:cNvPr id="35" name="مستطيل 34"/>
                      <a:cNvSpPr/>
                    </a:nvSpPr>
                    <a:spPr>
                      <a:xfrm>
                        <a:off x="7358082" y="1643050"/>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a:t>
                          </a:r>
                          <a:r>
                            <a:rPr lang="el-GR" b="1" dirty="0" smtClean="0"/>
                            <a:t>Ω</a:t>
                          </a:r>
                          <a:endParaRPr lang="ar-EG" b="1" dirty="0"/>
                        </a:p>
                      </a:txBody>
                      <a:useSpRect/>
                    </a:txSp>
                  </a:sp>
                  <a:sp>
                    <a:nvSpPr>
                      <a:cNvPr id="36" name="مستطيل 35"/>
                      <a:cNvSpPr/>
                    </a:nvSpPr>
                    <a:spPr>
                      <a:xfrm>
                        <a:off x="6429388" y="1643050"/>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9</a:t>
                          </a:r>
                          <a:r>
                            <a:rPr lang="el-GR" b="1" dirty="0" smtClean="0"/>
                            <a:t>Ω</a:t>
                          </a:r>
                          <a:endParaRPr lang="ar-EG" b="1" dirty="0"/>
                        </a:p>
                      </a:txBody>
                      <a:useSpRect/>
                    </a:txSp>
                  </a:sp>
                  <a:sp>
                    <a:nvSpPr>
                      <a:cNvPr id="37" name="مستطيل 36"/>
                      <a:cNvSpPr/>
                    </a:nvSpPr>
                    <a:spPr>
                      <a:xfrm>
                        <a:off x="5500694" y="1643050"/>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a:t>
                          </a:r>
                          <a:r>
                            <a:rPr lang="el-GR" b="1" dirty="0" smtClean="0"/>
                            <a:t>Ω</a:t>
                          </a:r>
                          <a:endParaRPr lang="ar-EG" b="1" dirty="0"/>
                        </a:p>
                      </a:txBody>
                      <a:useSpRect/>
                    </a:txSp>
                  </a:sp>
                  <a:sp>
                    <a:nvSpPr>
                      <a:cNvPr id="38" name="مستطيل 37"/>
                      <a:cNvSpPr/>
                    </a:nvSpPr>
                    <a:spPr>
                      <a:xfrm>
                        <a:off x="7000892" y="2488164"/>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_</a:t>
                          </a:r>
                          <a:endParaRPr lang="ar-EG" b="1" dirty="0"/>
                        </a:p>
                      </a:txBody>
                      <a:useSpRect/>
                    </a:txSp>
                  </a:sp>
                  <a:sp>
                    <a:nvSpPr>
                      <a:cNvPr id="39" name="مستطيل 38"/>
                      <a:cNvSpPr/>
                    </a:nvSpPr>
                    <a:spPr>
                      <a:xfrm>
                        <a:off x="6629372" y="2571744"/>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t>
                          </a:r>
                          <a:endParaRPr lang="ar-EG" b="1" dirty="0"/>
                        </a:p>
                      </a:txBody>
                      <a:useSpRect/>
                    </a:txSp>
                  </a:sp>
                </lc:lockedCanvas>
              </a:graphicData>
            </a:graphic>
          </wp:anchor>
        </w:drawing>
      </w:r>
      <w:r w:rsidRPr="009D1340">
        <w:rPr>
          <w:rFonts w:ascii="Accolade-Serial DB" w:hAnsi="Accolade-Serial DB" w:cs="Hacen Lebanon"/>
          <w:b w:val="0"/>
          <w:color w:val="auto"/>
          <w:sz w:val="26"/>
          <w:szCs w:val="26"/>
          <w:bdr w:val="single" w:sz="4" w:space="0" w:color="auto"/>
          <w:rtl/>
        </w:rPr>
        <w:t>ال</w:t>
      </w:r>
      <w:r w:rsidRPr="009D1340">
        <w:rPr>
          <w:rFonts w:ascii="Accolade-Serial DB" w:hAnsi="Accolade-Serial DB" w:cs="Hacen Lebanon" w:hint="cs"/>
          <w:b w:val="0"/>
          <w:color w:val="auto"/>
          <w:sz w:val="26"/>
          <w:szCs w:val="26"/>
          <w:bdr w:val="single" w:sz="4" w:space="0" w:color="auto"/>
          <w:rtl/>
        </w:rPr>
        <w:t>ـــــــــــــــ</w:t>
      </w:r>
      <w:r w:rsidRPr="009D1340">
        <w:rPr>
          <w:rFonts w:ascii="Accolade-Serial DB" w:hAnsi="Accolade-Serial DB" w:cs="Hacen Lebanon"/>
          <w:b w:val="0"/>
          <w:color w:val="auto"/>
          <w:sz w:val="26"/>
          <w:szCs w:val="26"/>
          <w:bdr w:val="single" w:sz="4" w:space="0" w:color="auto"/>
          <w:rtl/>
        </w:rPr>
        <w:t>ح</w:t>
      </w:r>
      <w:r w:rsidRPr="009D1340">
        <w:rPr>
          <w:rFonts w:ascii="Accolade-Serial DB" w:hAnsi="Accolade-Serial DB" w:cs="Hacen Lebanon" w:hint="cs"/>
          <w:b w:val="0"/>
          <w:color w:val="auto"/>
          <w:sz w:val="26"/>
          <w:szCs w:val="26"/>
          <w:bdr w:val="single" w:sz="4" w:space="0" w:color="auto"/>
          <w:rtl/>
        </w:rPr>
        <w:t>ـــــــــــ</w:t>
      </w:r>
      <w:r w:rsidRPr="009D1340">
        <w:rPr>
          <w:rFonts w:ascii="Accolade-Serial DB" w:hAnsi="Accolade-Serial DB" w:cs="Hacen Lebanon"/>
          <w:b w:val="0"/>
          <w:color w:val="auto"/>
          <w:sz w:val="26"/>
          <w:szCs w:val="26"/>
          <w:bdr w:val="single" w:sz="4" w:space="0" w:color="auto"/>
          <w:rtl/>
        </w:rPr>
        <w:t>ل</w:t>
      </w:r>
    </w:p>
    <w:p w:rsidR="00035791" w:rsidRPr="009D1340" w:rsidRDefault="00035791" w:rsidP="00AE7574">
      <w:pPr>
        <w:pStyle w:val="5"/>
        <w:jc w:val="center"/>
        <w:rPr>
          <w:rFonts w:ascii="Accolade-Serial DB" w:hAnsi="Accolade-Serial DB" w:cs="Hacen Lebanon"/>
          <w:b w:val="0"/>
          <w:color w:val="auto"/>
          <w:sz w:val="26"/>
          <w:szCs w:val="26"/>
          <w:rtl/>
        </w:rPr>
      </w:pPr>
    </w:p>
    <w:p w:rsidR="00DD3558" w:rsidRPr="009D1340" w:rsidRDefault="00FE47F6" w:rsidP="00035791">
      <w:pPr>
        <w:pBdr>
          <w:bottom w:val="single" w:sz="4" w:space="1" w:color="auto"/>
        </w:pBdr>
        <w:spacing w:line="360" w:lineRule="auto"/>
        <w:rPr>
          <w:rFonts w:ascii="Accolade-Serial DB" w:hAnsi="Accolade-Serial DB" w:cs="Hacen Lebanon"/>
          <w:sz w:val="26"/>
          <w:szCs w:val="26"/>
          <w:rtl/>
        </w:rPr>
      </w:pPr>
      <w:r w:rsidRPr="009D1340">
        <w:rPr>
          <w:rFonts w:ascii="Accolade-Serial DB" w:hAnsi="Accolade-Serial DB" w:cs="Hacen Lebanon"/>
          <w:position w:val="-22"/>
          <w:sz w:val="26"/>
          <w:szCs w:val="26"/>
        </w:rPr>
        <w:object w:dxaOrig="3700" w:dyaOrig="499">
          <v:shape id="_x0000_i1046" type="#_x0000_t75" style="width:228.75pt;height:30.75pt" o:ole="">
            <v:imagedata r:id="rId89" o:title=""/>
          </v:shape>
          <o:OLEObject Type="Embed" ProgID="Equation.3" ShapeID="_x0000_i1046" DrawAspect="Content" ObjectID="_1511289156" r:id="rId90"/>
        </w:object>
      </w:r>
    </w:p>
    <w:p w:rsidR="00035791" w:rsidRPr="009D1340" w:rsidRDefault="00FE47F6" w:rsidP="00AE7574">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13- ثلاث مقاومات </w:t>
      </w:r>
      <w:r w:rsidRPr="009D1340">
        <w:rPr>
          <w:rFonts w:ascii="Accolade-Serial DB" w:hAnsi="Accolade-Serial DB" w:cs="Hacen Lebanon"/>
          <w:color w:val="auto"/>
          <w:szCs w:val="24"/>
        </w:rPr>
        <w:t xml:space="preserve">100 </w:t>
      </w:r>
      <w:r w:rsidRPr="009D1340">
        <w:rPr>
          <w:rFonts w:cs="Hacen Lebanon"/>
          <w:color w:val="auto"/>
          <w:szCs w:val="24"/>
        </w:rPr>
        <w:t>Ω</w:t>
      </w:r>
      <w:r w:rsidRPr="009D1340">
        <w:rPr>
          <w:rFonts w:ascii="Accolade-Serial DB" w:hAnsi="Accolade-Serial DB" w:cs="Hacen Lebanon"/>
          <w:color w:val="auto"/>
          <w:szCs w:val="24"/>
          <w:rtl/>
        </w:rPr>
        <w:t xml:space="preserve">  ،  </w:t>
      </w:r>
      <w:r w:rsidRPr="009D1340">
        <w:rPr>
          <w:rFonts w:ascii="Accolade-Serial DB" w:hAnsi="Accolade-Serial DB" w:cs="Hacen Lebanon"/>
          <w:color w:val="auto"/>
          <w:szCs w:val="24"/>
        </w:rPr>
        <w:t xml:space="preserve">150 </w:t>
      </w:r>
      <w:r w:rsidRPr="009D1340">
        <w:rPr>
          <w:rFonts w:cs="Hacen Lebanon"/>
          <w:color w:val="auto"/>
          <w:szCs w:val="24"/>
        </w:rPr>
        <w:t>Ω</w:t>
      </w:r>
      <w:r w:rsidRPr="009D1340">
        <w:rPr>
          <w:rFonts w:ascii="Accolade-Serial DB" w:hAnsi="Accolade-Serial DB" w:cs="Hacen Lebanon"/>
          <w:color w:val="auto"/>
          <w:szCs w:val="24"/>
          <w:rtl/>
        </w:rPr>
        <w:t xml:space="preserve">  ،  </w:t>
      </w:r>
      <w:r w:rsidRPr="009D1340">
        <w:rPr>
          <w:rFonts w:ascii="Accolade-Serial DB" w:hAnsi="Accolade-Serial DB" w:cs="Hacen Lebanon"/>
          <w:color w:val="auto"/>
          <w:szCs w:val="24"/>
        </w:rPr>
        <w:t xml:space="preserve">80 </w:t>
      </w:r>
      <w:r w:rsidRPr="009D1340">
        <w:rPr>
          <w:rFonts w:cs="Hacen Lebanon"/>
          <w:color w:val="auto"/>
          <w:szCs w:val="24"/>
        </w:rPr>
        <w:t>Ω</w:t>
      </w:r>
      <w:r w:rsidRPr="009D1340">
        <w:rPr>
          <w:rFonts w:ascii="Accolade-Serial DB" w:hAnsi="Accolade-Serial DB" w:cs="Hacen Lebanon"/>
          <w:color w:val="auto"/>
          <w:szCs w:val="24"/>
          <w:rtl/>
        </w:rPr>
        <w:t xml:space="preserve">   أوجد المقاومة المكافئة لها عند توصيلها على التوالي مرة وعلى التوازي مرة أخرى</w:t>
      </w:r>
    </w:p>
    <w:p w:rsidR="00035791" w:rsidRPr="009D1340" w:rsidRDefault="00035791" w:rsidP="00035791">
      <w:pPr>
        <w:pStyle w:val="5"/>
        <w:ind w:left="360"/>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w:t>
      </w:r>
      <w:r w:rsidRPr="009D1340">
        <w:rPr>
          <w:rFonts w:ascii="Accolade-Serial DB" w:hAnsi="Accolade-Serial DB" w:cs="Hacen Lebanon" w:hint="cs"/>
          <w:b w:val="0"/>
          <w:color w:val="auto"/>
          <w:sz w:val="26"/>
          <w:szCs w:val="26"/>
          <w:bdr w:val="single" w:sz="4" w:space="0" w:color="auto"/>
          <w:rtl/>
        </w:rPr>
        <w:t>ـــــــــــــــ</w:t>
      </w:r>
      <w:r w:rsidRPr="009D1340">
        <w:rPr>
          <w:rFonts w:ascii="Accolade-Serial DB" w:hAnsi="Accolade-Serial DB" w:cs="Hacen Lebanon"/>
          <w:b w:val="0"/>
          <w:color w:val="auto"/>
          <w:sz w:val="26"/>
          <w:szCs w:val="26"/>
          <w:bdr w:val="single" w:sz="4" w:space="0" w:color="auto"/>
          <w:rtl/>
        </w:rPr>
        <w:t>ح</w:t>
      </w:r>
      <w:r w:rsidRPr="009D1340">
        <w:rPr>
          <w:rFonts w:ascii="Accolade-Serial DB" w:hAnsi="Accolade-Serial DB" w:cs="Hacen Lebanon" w:hint="cs"/>
          <w:b w:val="0"/>
          <w:color w:val="auto"/>
          <w:sz w:val="26"/>
          <w:szCs w:val="26"/>
          <w:bdr w:val="single" w:sz="4" w:space="0" w:color="auto"/>
          <w:rtl/>
        </w:rPr>
        <w:t>ـــــــــــ</w:t>
      </w:r>
      <w:r w:rsidRPr="009D1340">
        <w:rPr>
          <w:rFonts w:ascii="Accolade-Serial DB" w:hAnsi="Accolade-Serial DB" w:cs="Hacen Lebanon"/>
          <w:b w:val="0"/>
          <w:color w:val="auto"/>
          <w:sz w:val="26"/>
          <w:szCs w:val="26"/>
          <w:bdr w:val="single" w:sz="4" w:space="0" w:color="auto"/>
          <w:rtl/>
        </w:rPr>
        <w:t>ل</w: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أولا على التوالي :      </w:t>
      </w:r>
      <w:r w:rsidRPr="009D1340">
        <w:rPr>
          <w:rFonts w:ascii="Accolade-Serial DB" w:hAnsi="Accolade-Serial DB" w:cs="Hacen Lebanon"/>
          <w:position w:val="-22"/>
        </w:rPr>
        <w:object w:dxaOrig="4440" w:dyaOrig="499">
          <v:shape id="_x0000_i1047" type="#_x0000_t75" style="width:276.75pt;height:30.75pt" o:ole="">
            <v:imagedata r:id="rId91" o:title=""/>
          </v:shape>
          <o:OLEObject Type="Embed" ProgID="Equation.3" ShapeID="_x0000_i1047" DrawAspect="Content" ObjectID="_1511289157" r:id="rId92"/>
        </w:object>
      </w:r>
    </w:p>
    <w:p w:rsidR="00FE47F6" w:rsidRPr="009D1340" w:rsidRDefault="00FE47F6" w:rsidP="0001689D">
      <w:pPr>
        <w:pBdr>
          <w:bottom w:val="single" w:sz="4" w:space="1" w:color="auto"/>
        </w:pBdr>
        <w:rPr>
          <w:rFonts w:ascii="Accolade-Serial DB" w:hAnsi="Accolade-Serial DB" w:cs="Hacen Lebanon"/>
          <w:rtl/>
        </w:rPr>
      </w:pPr>
      <w:r w:rsidRPr="009D1340">
        <w:rPr>
          <w:rFonts w:ascii="Accolade-Serial DB" w:hAnsi="Accolade-Serial DB" w:cs="Hacen Lebanon"/>
          <w:rtl/>
        </w:rPr>
        <w:t xml:space="preserve">ثانيا على التوازي :   </w:t>
      </w:r>
      <w:r w:rsidRPr="009D1340">
        <w:rPr>
          <w:rFonts w:ascii="Accolade-Serial DB" w:hAnsi="Accolade-Serial DB" w:cs="Hacen Lebanon"/>
          <w:position w:val="-34"/>
        </w:rPr>
        <w:object w:dxaOrig="6160" w:dyaOrig="720">
          <v:shape id="_x0000_i1048" type="#_x0000_t75" style="width:381.75pt;height:43.5pt" o:ole="">
            <v:imagedata r:id="rId93" o:title=""/>
          </v:shape>
          <o:OLEObject Type="Embed" ProgID="Equation.3" ShapeID="_x0000_i1048" DrawAspect="Content" ObjectID="_1511289158" r:id="rId94"/>
        </w:object>
      </w:r>
    </w:p>
    <w:p w:rsidR="0079039E" w:rsidRDefault="0079039E" w:rsidP="00AD7488">
      <w:pPr>
        <w:pStyle w:val="6"/>
        <w:rPr>
          <w:rFonts w:ascii="Accolade-Serial DB" w:hAnsi="Accolade-Serial DB" w:cs="Hacen Lebanon"/>
          <w:color w:val="auto"/>
          <w:szCs w:val="24"/>
          <w:rtl/>
        </w:rPr>
      </w:pPr>
    </w:p>
    <w:p w:rsidR="0079039E" w:rsidRDefault="0079039E" w:rsidP="00AD7488">
      <w:pPr>
        <w:pStyle w:val="6"/>
        <w:rPr>
          <w:rFonts w:ascii="Accolade-Serial DB" w:hAnsi="Accolade-Serial DB" w:cs="Hacen Lebanon"/>
          <w:color w:val="auto"/>
          <w:szCs w:val="24"/>
          <w:rtl/>
        </w:rPr>
      </w:pPr>
    </w:p>
    <w:p w:rsidR="0079039E" w:rsidRDefault="0079039E" w:rsidP="00AD7488">
      <w:pPr>
        <w:pStyle w:val="6"/>
        <w:rPr>
          <w:rFonts w:ascii="Accolade-Serial DB" w:hAnsi="Accolade-Serial DB" w:cs="Hacen Lebanon"/>
          <w:color w:val="auto"/>
          <w:szCs w:val="24"/>
          <w:rtl/>
        </w:rPr>
      </w:pPr>
    </w:p>
    <w:p w:rsidR="0079039E" w:rsidRDefault="0079039E" w:rsidP="00AD7488">
      <w:pPr>
        <w:pStyle w:val="6"/>
        <w:rPr>
          <w:rFonts w:ascii="Accolade-Serial DB" w:hAnsi="Accolade-Serial DB" w:cs="Hacen Lebanon"/>
          <w:color w:val="auto"/>
          <w:szCs w:val="24"/>
          <w:rtl/>
        </w:rPr>
      </w:pPr>
    </w:p>
    <w:p w:rsidR="0079039E" w:rsidRDefault="0079039E" w:rsidP="00AD7488">
      <w:pPr>
        <w:pStyle w:val="6"/>
        <w:rPr>
          <w:rFonts w:ascii="Accolade-Serial DB" w:hAnsi="Accolade-Serial DB" w:cs="Hacen Lebanon"/>
          <w:color w:val="auto"/>
          <w:szCs w:val="24"/>
          <w:rtl/>
        </w:rPr>
      </w:pPr>
    </w:p>
    <w:p w:rsidR="0079039E" w:rsidRDefault="0079039E" w:rsidP="00AD7488">
      <w:pPr>
        <w:pStyle w:val="6"/>
        <w:rPr>
          <w:rFonts w:ascii="Accolade-Serial DB" w:hAnsi="Accolade-Serial DB" w:cs="Hacen Lebanon"/>
          <w:color w:val="auto"/>
          <w:szCs w:val="24"/>
          <w:rtl/>
        </w:rPr>
      </w:pPr>
    </w:p>
    <w:p w:rsidR="0079039E" w:rsidRDefault="0079039E" w:rsidP="00AD7488">
      <w:pPr>
        <w:pStyle w:val="6"/>
        <w:rPr>
          <w:rFonts w:ascii="Accolade-Serial DB" w:hAnsi="Accolade-Serial DB" w:cs="Hacen Lebanon"/>
          <w:color w:val="auto"/>
          <w:szCs w:val="24"/>
          <w:rtl/>
        </w:rPr>
      </w:pPr>
    </w:p>
    <w:p w:rsidR="0001689D" w:rsidRPr="009D1340" w:rsidRDefault="0079039E" w:rsidP="00AD7488">
      <w:pPr>
        <w:pStyle w:val="6"/>
        <w:rPr>
          <w:rFonts w:ascii="Accolade-Serial DB" w:hAnsi="Accolade-Serial DB" w:cs="Hacen Lebanon"/>
          <w:color w:val="auto"/>
          <w:szCs w:val="24"/>
          <w:rtl/>
        </w:rPr>
      </w:pPr>
      <w:r>
        <w:rPr>
          <w:rFonts w:ascii="Accolade-Serial DB" w:hAnsi="Accolade-Serial DB" w:cs="Hacen Lebanon" w:hint="cs"/>
          <w:color w:val="auto"/>
          <w:szCs w:val="24"/>
          <w:rtl/>
        </w:rPr>
        <w:t>14</w:t>
      </w:r>
      <w:r w:rsidR="0001689D" w:rsidRPr="009D1340">
        <w:rPr>
          <w:rFonts w:ascii="Accolade-Serial DB" w:hAnsi="Accolade-Serial DB" w:cs="Hacen Lebanon"/>
          <w:color w:val="auto"/>
          <w:szCs w:val="24"/>
          <w:rtl/>
        </w:rPr>
        <w:t xml:space="preserve">- </w:t>
      </w:r>
      <w:r w:rsidR="00AD7488" w:rsidRPr="009D1340">
        <w:rPr>
          <w:rFonts w:ascii="Accolade-Serial DB" w:hAnsi="Accolade-Serial DB" w:cs="Hacen Lebanon" w:hint="cs"/>
          <w:color w:val="auto"/>
          <w:szCs w:val="24"/>
          <w:rtl/>
        </w:rPr>
        <w:t>احسب</w:t>
      </w:r>
      <w:r w:rsidR="0001689D" w:rsidRPr="009D1340">
        <w:rPr>
          <w:rFonts w:ascii="Accolade-Serial DB" w:hAnsi="Accolade-Serial DB" w:cs="Hacen Lebanon"/>
          <w:color w:val="auto"/>
          <w:szCs w:val="24"/>
          <w:rtl/>
        </w:rPr>
        <w:t xml:space="preserve"> المقاومة المكافئة لمجموعة المقاومات الموضحة بالرسم :</w:t>
      </w:r>
    </w:p>
    <w:p w:rsidR="00035791" w:rsidRPr="009D1340" w:rsidRDefault="00605B35" w:rsidP="00035791">
      <w:pPr>
        <w:pStyle w:val="5"/>
        <w:ind w:left="360"/>
        <w:jc w:val="center"/>
        <w:rPr>
          <w:rFonts w:ascii="Accolade-Serial DB" w:hAnsi="Accolade-Serial DB" w:cs="Hacen Lebanon"/>
          <w:b w:val="0"/>
          <w:color w:val="auto"/>
          <w:sz w:val="26"/>
          <w:szCs w:val="26"/>
          <w:bdr w:val="single" w:sz="4" w:space="0" w:color="auto"/>
          <w:rtl/>
        </w:rPr>
      </w:pPr>
      <w:r w:rsidRPr="00605B35">
        <w:rPr>
          <w:rFonts w:ascii="Accolade-Serial DB" w:hAnsi="Accolade-Serial DB" w:cs="Hacen Lebanon"/>
          <w:noProof/>
          <w:color w:val="auto"/>
          <w:sz w:val="26"/>
          <w:szCs w:val="26"/>
          <w:rtl/>
        </w:rPr>
        <w:pict>
          <v:shape id="_x0000_s10243" type="#_x0000_t75" style="position:absolute;left:0;text-align:left;margin-left:246.05pt;margin-top:24.55pt;width:228pt;height:107.25pt;z-index:-251844096" wrapcoords="1279 1057 213 1510 213 3474 1066 3474 1066 4229 8029 5891 10800 5891 5400 6797 4121 7250 4121 8308 1350 8761 284 9365 213 11329 2203 12839 3411 13141 3268 14048 4832 14501 10800 15558 1776 16313 355 16615 213 18881 3766 19485 9876 19485 16342 19485 21387 18881 21458 16766 19753 16464 10871 15558 11866 13141 16839 11329 17195 11027 16839 10724 17053 9365 16413 9063 11866 8006 11582 7250 10729 5891 9805 3474 20889 3474 20747 1208 1634 1057 1279 1057">
            <v:imagedata r:id="rId95" o:title=""/>
            <w10:wrap type="tight"/>
          </v:shape>
          <o:OLEObject Type="Embed" ProgID="Equation.3" ShapeID="_x0000_s10243" DrawAspect="Content" ObjectID="_1511289338" r:id="rId96"/>
        </w:pict>
      </w:r>
      <w:r w:rsidR="00035791" w:rsidRPr="009D1340">
        <w:rPr>
          <w:rFonts w:ascii="Accolade-Serial DB" w:hAnsi="Accolade-Serial DB" w:cs="Hacen Lebanon"/>
          <w:b w:val="0"/>
          <w:noProof/>
          <w:color w:val="auto"/>
          <w:sz w:val="26"/>
          <w:szCs w:val="26"/>
          <w:rtl/>
        </w:rPr>
        <w:drawing>
          <wp:anchor distT="0" distB="0" distL="114300" distR="114300" simplePos="0" relativeHeight="251023872" behindDoc="0" locked="0" layoutInCell="1" allowOverlap="1">
            <wp:simplePos x="0" y="0"/>
            <wp:positionH relativeFrom="column">
              <wp:posOffset>7620</wp:posOffset>
            </wp:positionH>
            <wp:positionV relativeFrom="paragraph">
              <wp:posOffset>5715</wp:posOffset>
            </wp:positionV>
            <wp:extent cx="2687955" cy="1579245"/>
            <wp:effectExtent l="19050" t="0" r="0" b="0"/>
            <wp:wrapNone/>
            <wp:docPr id="5"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214" cy="2298158"/>
                      <a:chOff x="2786050" y="785794"/>
                      <a:chExt cx="3786214" cy="2298158"/>
                    </a:xfrm>
                  </a:grpSpPr>
                  <a:cxnSp>
                    <a:nvCxnSpPr>
                      <a:cNvPr id="17" name="رابط مستقيم 16"/>
                      <a:cNvCxnSpPr/>
                    </a:nvCxnSpPr>
                    <a:spPr>
                      <a:xfrm rot="5400000">
                        <a:off x="5857884" y="1428736"/>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18" name="مستطيل 17"/>
                      <a:cNvSpPr/>
                    </a:nvSpPr>
                    <a:spPr>
                      <a:xfrm>
                        <a:off x="6000760" y="1643050"/>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9" name="رابط مستقيم 18"/>
                      <a:cNvCxnSpPr/>
                    </a:nvCxnSpPr>
                    <a:spPr>
                      <a:xfrm rot="5400000">
                        <a:off x="5858678" y="2356636"/>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20" name="مستطيل 19"/>
                      <a:cNvSpPr/>
                    </a:nvSpPr>
                    <a:spPr>
                      <a:xfrm>
                        <a:off x="5143506"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26" name="رابط مستقيم 25"/>
                      <a:cNvCxnSpPr/>
                    </a:nvCxnSpPr>
                    <a:spPr>
                      <a:xfrm rot="10800000">
                        <a:off x="5786446" y="1214422"/>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27" name="رابط مستقيم 26"/>
                      <a:cNvCxnSpPr/>
                    </a:nvCxnSpPr>
                    <a:spPr>
                      <a:xfrm rot="10800000">
                        <a:off x="4357686" y="1214422"/>
                        <a:ext cx="785818" cy="1588"/>
                      </a:xfrm>
                      <a:prstGeom prst="line">
                        <a:avLst/>
                      </a:prstGeom>
                    </a:spPr>
                    <a:style>
                      <a:lnRef idx="2">
                        <a:schemeClr val="dk1"/>
                      </a:lnRef>
                      <a:fillRef idx="0">
                        <a:schemeClr val="dk1"/>
                      </a:fillRef>
                      <a:effectRef idx="1">
                        <a:schemeClr val="dk1"/>
                      </a:effectRef>
                      <a:fontRef idx="minor">
                        <a:schemeClr val="tx1"/>
                      </a:fontRef>
                    </a:style>
                  </a:cxnSp>
                  <a:sp>
                    <a:nvSpPr>
                      <a:cNvPr id="29" name="مستطيل 28"/>
                      <a:cNvSpPr/>
                    </a:nvSpPr>
                    <a:spPr>
                      <a:xfrm>
                        <a:off x="3714744"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0" name="رابط مستقيم 29"/>
                      <a:cNvCxnSpPr/>
                    </a:nvCxnSpPr>
                    <a:spPr>
                      <a:xfrm rot="5400000">
                        <a:off x="4501356" y="1427942"/>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31" name="مستطيل 30"/>
                      <a:cNvSpPr/>
                    </a:nvSpPr>
                    <a:spPr>
                      <a:xfrm>
                        <a:off x="4644232" y="1642256"/>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2" name="رابط مستقيم 31"/>
                      <a:cNvCxnSpPr/>
                    </a:nvCxnSpPr>
                    <a:spPr>
                      <a:xfrm rot="5400000">
                        <a:off x="4502150" y="2355842"/>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35" name="مستطيل 34"/>
                      <a:cNvSpPr/>
                    </a:nvSpPr>
                    <a:spPr>
                      <a:xfrm>
                        <a:off x="5143506" y="2500306"/>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6" name="رابط مستقيم 35"/>
                      <a:cNvCxnSpPr/>
                    </a:nvCxnSpPr>
                    <a:spPr>
                      <a:xfrm rot="10800000">
                        <a:off x="5786446" y="2571744"/>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37" name="رابط مستقيم 36"/>
                      <a:cNvCxnSpPr/>
                    </a:nvCxnSpPr>
                    <a:spPr>
                      <a:xfrm rot="10800000">
                        <a:off x="4357686" y="2571744"/>
                        <a:ext cx="785818" cy="1588"/>
                      </a:xfrm>
                      <a:prstGeom prst="line">
                        <a:avLst/>
                      </a:prstGeom>
                    </a:spPr>
                    <a:style>
                      <a:lnRef idx="2">
                        <a:schemeClr val="dk1"/>
                      </a:lnRef>
                      <a:fillRef idx="0">
                        <a:schemeClr val="dk1"/>
                      </a:fillRef>
                      <a:effectRef idx="1">
                        <a:schemeClr val="dk1"/>
                      </a:effectRef>
                      <a:fontRef idx="minor">
                        <a:schemeClr val="tx1"/>
                      </a:fontRef>
                    </a:style>
                  </a:cxnSp>
                  <a:sp>
                    <a:nvSpPr>
                      <a:cNvPr id="39" name="مستطيل 38"/>
                      <a:cNvSpPr/>
                    </a:nvSpPr>
                    <a:spPr>
                      <a:xfrm>
                        <a:off x="3714744" y="2500306"/>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40" name="رابط مستقيم 39"/>
                      <a:cNvCxnSpPr/>
                    </a:nvCxnSpPr>
                    <a:spPr>
                      <a:xfrm rot="10800000">
                        <a:off x="2928926" y="1214422"/>
                        <a:ext cx="785818" cy="1588"/>
                      </a:xfrm>
                      <a:prstGeom prst="line">
                        <a:avLst/>
                      </a:prstGeom>
                    </a:spPr>
                    <a:style>
                      <a:lnRef idx="2">
                        <a:schemeClr val="dk1"/>
                      </a:lnRef>
                      <a:fillRef idx="0">
                        <a:schemeClr val="dk1"/>
                      </a:fillRef>
                      <a:effectRef idx="1">
                        <a:schemeClr val="dk1"/>
                      </a:effectRef>
                      <a:fontRef idx="minor">
                        <a:schemeClr val="tx1"/>
                      </a:fontRef>
                    </a:style>
                  </a:cxnSp>
                  <a:cxnSp>
                    <a:nvCxnSpPr>
                      <a:cNvPr id="41" name="رابط مستقيم 40"/>
                      <a:cNvCxnSpPr/>
                    </a:nvCxnSpPr>
                    <a:spPr>
                      <a:xfrm rot="5400000">
                        <a:off x="2643968" y="1499380"/>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43" name="رابط مستقيم 42"/>
                      <a:cNvCxnSpPr/>
                    </a:nvCxnSpPr>
                    <a:spPr>
                      <a:xfrm rot="10800000">
                        <a:off x="2928926" y="2571744"/>
                        <a:ext cx="785818" cy="1588"/>
                      </a:xfrm>
                      <a:prstGeom prst="line">
                        <a:avLst/>
                      </a:prstGeom>
                    </a:spPr>
                    <a:style>
                      <a:lnRef idx="2">
                        <a:schemeClr val="dk1"/>
                      </a:lnRef>
                      <a:fillRef idx="0">
                        <a:schemeClr val="dk1"/>
                      </a:fillRef>
                      <a:effectRef idx="1">
                        <a:schemeClr val="dk1"/>
                      </a:effectRef>
                      <a:fontRef idx="minor">
                        <a:schemeClr val="tx1"/>
                      </a:fontRef>
                    </a:style>
                  </a:cxnSp>
                  <a:cxnSp>
                    <a:nvCxnSpPr>
                      <a:cNvPr id="47" name="رابط مستقيم 46"/>
                      <a:cNvCxnSpPr/>
                    </a:nvCxnSpPr>
                    <a:spPr>
                      <a:xfrm>
                        <a:off x="2786050" y="1785926"/>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49" name="رابط مستقيم 48"/>
                      <a:cNvCxnSpPr/>
                    </a:nvCxnSpPr>
                    <a:spPr>
                      <a:xfrm>
                        <a:off x="2828914" y="1885938"/>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50" name="رابط مستقيم 49"/>
                      <a:cNvCxnSpPr/>
                    </a:nvCxnSpPr>
                    <a:spPr>
                      <a:xfrm rot="5400000">
                        <a:off x="2593961" y="2235191"/>
                        <a:ext cx="671518" cy="1588"/>
                      </a:xfrm>
                      <a:prstGeom prst="line">
                        <a:avLst/>
                      </a:prstGeom>
                    </a:spPr>
                    <a:style>
                      <a:lnRef idx="2">
                        <a:schemeClr val="dk1"/>
                      </a:lnRef>
                      <a:fillRef idx="1">
                        <a:schemeClr val="lt1"/>
                      </a:fillRef>
                      <a:effectRef idx="0">
                        <a:schemeClr val="dk1"/>
                      </a:effectRef>
                      <a:fontRef idx="minor">
                        <a:schemeClr val="dk1"/>
                      </a:fontRef>
                    </a:style>
                  </a:cxnSp>
                  <a:sp>
                    <a:nvSpPr>
                      <a:cNvPr id="52" name="مستطيل 51"/>
                      <a:cNvSpPr/>
                    </a:nvSpPr>
                    <a:spPr>
                      <a:xfrm>
                        <a:off x="5214942" y="2714620"/>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sp>
                    <a:nvSpPr>
                      <a:cNvPr id="53" name="مستطيل 52"/>
                      <a:cNvSpPr/>
                    </a:nvSpPr>
                    <a:spPr>
                      <a:xfrm>
                        <a:off x="6116691" y="1702346"/>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a:t>
                          </a:r>
                          <a:r>
                            <a:rPr lang="el-GR" b="1" dirty="0" smtClean="0"/>
                            <a:t>Ω</a:t>
                          </a:r>
                          <a:endParaRPr lang="ar-EG" b="1" dirty="0"/>
                        </a:p>
                      </a:txBody>
                      <a:useSpRect/>
                    </a:txSp>
                  </a:sp>
                  <a:sp>
                    <a:nvSpPr>
                      <a:cNvPr id="54" name="مستطيل 53"/>
                      <a:cNvSpPr/>
                    </a:nvSpPr>
                    <a:spPr>
                      <a:xfrm>
                        <a:off x="5214942" y="785794"/>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a:t>
                          </a:r>
                          <a:r>
                            <a:rPr lang="el-GR" b="1" dirty="0" smtClean="0"/>
                            <a:t>Ω</a:t>
                          </a:r>
                          <a:endParaRPr lang="ar-EG" b="1" dirty="0"/>
                        </a:p>
                      </a:txBody>
                      <a:useSpRect/>
                    </a:txSp>
                  </a:sp>
                  <a:sp>
                    <a:nvSpPr>
                      <a:cNvPr id="56" name="مستطيل 55"/>
                      <a:cNvSpPr/>
                    </a:nvSpPr>
                    <a:spPr>
                      <a:xfrm>
                        <a:off x="4759369" y="1714488"/>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sp>
                    <a:nvSpPr>
                      <a:cNvPr id="57" name="مستطيل 56"/>
                      <a:cNvSpPr/>
                    </a:nvSpPr>
                    <a:spPr>
                      <a:xfrm>
                        <a:off x="3786182" y="785794"/>
                        <a:ext cx="4587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a:t>
                          </a:r>
                          <a:r>
                            <a:rPr lang="el-GR" b="1" dirty="0" smtClean="0"/>
                            <a:t>Ω</a:t>
                          </a:r>
                          <a:endParaRPr lang="ar-EG" b="1" dirty="0"/>
                        </a:p>
                      </a:txBody>
                      <a:useSpRect/>
                    </a:txSp>
                  </a:sp>
                  <a:sp>
                    <a:nvSpPr>
                      <a:cNvPr id="58" name="مستطيل 57"/>
                      <a:cNvSpPr/>
                    </a:nvSpPr>
                    <a:spPr>
                      <a:xfrm>
                        <a:off x="3786182" y="2643182"/>
                        <a:ext cx="4587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a:t>
                          </a:r>
                          <a:r>
                            <a:rPr lang="el-GR" b="1" dirty="0" smtClean="0"/>
                            <a:t>Ω</a:t>
                          </a:r>
                          <a:endParaRPr lang="ar-EG" b="1" dirty="0"/>
                        </a:p>
                      </a:txBody>
                      <a:useSpRect/>
                    </a:txSp>
                  </a:sp>
                </lc:lockedCanvas>
              </a:graphicData>
            </a:graphic>
          </wp:anchor>
        </w:drawing>
      </w:r>
      <w:r w:rsidR="00035791" w:rsidRPr="009D1340">
        <w:rPr>
          <w:rFonts w:ascii="Accolade-Serial DB" w:hAnsi="Accolade-Serial DB" w:cs="Hacen Lebanon"/>
          <w:b w:val="0"/>
          <w:color w:val="auto"/>
          <w:sz w:val="26"/>
          <w:szCs w:val="26"/>
          <w:bdr w:val="single" w:sz="4" w:space="0" w:color="auto"/>
          <w:rtl/>
        </w:rPr>
        <w:t>ال</w:t>
      </w:r>
      <w:r w:rsidR="00035791" w:rsidRPr="009D1340">
        <w:rPr>
          <w:rFonts w:ascii="Accolade-Serial DB" w:hAnsi="Accolade-Serial DB" w:cs="Hacen Lebanon" w:hint="cs"/>
          <w:b w:val="0"/>
          <w:color w:val="auto"/>
          <w:sz w:val="26"/>
          <w:szCs w:val="26"/>
          <w:bdr w:val="single" w:sz="4" w:space="0" w:color="auto"/>
          <w:rtl/>
        </w:rPr>
        <w:t>ـــــــــــــــ</w:t>
      </w:r>
      <w:r w:rsidR="00035791" w:rsidRPr="009D1340">
        <w:rPr>
          <w:rFonts w:ascii="Accolade-Serial DB" w:hAnsi="Accolade-Serial DB" w:cs="Hacen Lebanon"/>
          <w:b w:val="0"/>
          <w:color w:val="auto"/>
          <w:sz w:val="26"/>
          <w:szCs w:val="26"/>
          <w:bdr w:val="single" w:sz="4" w:space="0" w:color="auto"/>
          <w:rtl/>
        </w:rPr>
        <w:t>ح</w:t>
      </w:r>
      <w:r w:rsidR="00035791" w:rsidRPr="009D1340">
        <w:rPr>
          <w:rFonts w:ascii="Accolade-Serial DB" w:hAnsi="Accolade-Serial DB" w:cs="Hacen Lebanon" w:hint="cs"/>
          <w:b w:val="0"/>
          <w:color w:val="auto"/>
          <w:sz w:val="26"/>
          <w:szCs w:val="26"/>
          <w:bdr w:val="single" w:sz="4" w:space="0" w:color="auto"/>
          <w:rtl/>
        </w:rPr>
        <w:t>ـــــــــــ</w:t>
      </w:r>
      <w:r w:rsidR="00035791" w:rsidRPr="009D1340">
        <w:rPr>
          <w:rFonts w:ascii="Accolade-Serial DB" w:hAnsi="Accolade-Serial DB" w:cs="Hacen Lebanon"/>
          <w:b w:val="0"/>
          <w:color w:val="auto"/>
          <w:sz w:val="26"/>
          <w:szCs w:val="26"/>
          <w:bdr w:val="single" w:sz="4" w:space="0" w:color="auto"/>
          <w:rtl/>
        </w:rPr>
        <w:t>ل</w:t>
      </w:r>
    </w:p>
    <w:p w:rsidR="0001689D" w:rsidRPr="009D1340" w:rsidRDefault="0001689D" w:rsidP="0001689D">
      <w:pPr>
        <w:pStyle w:val="6"/>
        <w:rPr>
          <w:rFonts w:ascii="Accolade-Serial DB" w:hAnsi="Accolade-Serial DB" w:cs="Hacen Lebanon"/>
          <w:color w:val="auto"/>
          <w:sz w:val="26"/>
          <w:szCs w:val="26"/>
          <w:rtl/>
        </w:rPr>
      </w:pPr>
    </w:p>
    <w:p w:rsidR="0001689D" w:rsidRPr="009D1340" w:rsidRDefault="0001689D" w:rsidP="0001689D">
      <w:pPr>
        <w:pStyle w:val="6"/>
        <w:rPr>
          <w:rFonts w:ascii="Accolade-Serial DB" w:hAnsi="Accolade-Serial DB" w:cs="Hacen Lebanon"/>
          <w:color w:val="auto"/>
          <w:sz w:val="26"/>
          <w:szCs w:val="26"/>
          <w:rtl/>
          <w:lang w:bidi="ar-EG"/>
        </w:rPr>
      </w:pPr>
    </w:p>
    <w:p w:rsidR="0001689D" w:rsidRPr="009D1340" w:rsidRDefault="0001689D" w:rsidP="0001689D">
      <w:pPr>
        <w:pStyle w:val="6"/>
        <w:rPr>
          <w:rFonts w:ascii="Accolade-Serial DB" w:hAnsi="Accolade-Serial DB" w:cs="Hacen Lebanon"/>
          <w:color w:val="auto"/>
          <w:sz w:val="26"/>
          <w:szCs w:val="26"/>
          <w:rtl/>
        </w:rPr>
      </w:pPr>
    </w:p>
    <w:p w:rsidR="00035791" w:rsidRPr="009D1340" w:rsidRDefault="00035791" w:rsidP="00035791">
      <w:pPr>
        <w:pStyle w:val="6"/>
        <w:rPr>
          <w:rFonts w:ascii="Accolade-Serial DB" w:hAnsi="Accolade-Serial DB" w:cs="Hacen Lebanon"/>
          <w:color w:val="auto"/>
          <w:szCs w:val="24"/>
          <w:rtl/>
        </w:rPr>
      </w:pPr>
    </w:p>
    <w:p w:rsidR="00035791" w:rsidRPr="009D1340" w:rsidRDefault="00035791" w:rsidP="00035791">
      <w:pPr>
        <w:pStyle w:val="6"/>
        <w:rPr>
          <w:rFonts w:ascii="Accolade-Serial DB" w:hAnsi="Accolade-Serial DB" w:cs="Hacen Lebanon"/>
          <w:color w:val="auto"/>
          <w:sz w:val="20"/>
          <w:szCs w:val="20"/>
          <w:rtl/>
        </w:rPr>
      </w:pPr>
    </w:p>
    <w:p w:rsidR="00035791" w:rsidRPr="009D1340" w:rsidRDefault="006C5BC1" w:rsidP="00035791">
      <w:pPr>
        <w:pStyle w:val="6"/>
        <w:rPr>
          <w:rFonts w:ascii="Accolade-Serial DB" w:hAnsi="Accolade-Serial DB" w:cs="Hacen Lebanon"/>
          <w:color w:val="auto"/>
          <w:szCs w:val="24"/>
          <w:rtl/>
        </w:rPr>
      </w:pPr>
      <w:r w:rsidRPr="009D1340">
        <w:rPr>
          <w:rFonts w:ascii="Accolade-Serial DB" w:hAnsi="Accolade-Serial DB" w:cs="Hacen Lebanon" w:hint="cs"/>
          <w:color w:val="auto"/>
          <w:szCs w:val="24"/>
          <w:rtl/>
        </w:rPr>
        <w:t>15</w:t>
      </w:r>
      <w:r w:rsidR="00A23D93" w:rsidRPr="009D1340">
        <w:rPr>
          <w:rFonts w:ascii="Accolade-Serial DB" w:hAnsi="Accolade-Serial DB" w:cs="Hacen Lebanon"/>
          <w:color w:val="auto"/>
          <w:szCs w:val="24"/>
          <w:rtl/>
        </w:rPr>
        <w:t xml:space="preserve">- </w:t>
      </w:r>
      <w:r w:rsidR="00AD7488" w:rsidRPr="009D1340">
        <w:rPr>
          <w:rFonts w:ascii="Accolade-Serial DB" w:hAnsi="Accolade-Serial DB" w:cs="Hacen Lebanon" w:hint="cs"/>
          <w:color w:val="auto"/>
          <w:szCs w:val="24"/>
          <w:rtl/>
        </w:rPr>
        <w:t>احسب</w:t>
      </w:r>
      <w:r w:rsidR="00A23D93" w:rsidRPr="009D1340">
        <w:rPr>
          <w:rFonts w:ascii="Accolade-Serial DB" w:hAnsi="Accolade-Serial DB" w:cs="Hacen Lebanon"/>
          <w:color w:val="auto"/>
          <w:szCs w:val="24"/>
          <w:rtl/>
        </w:rPr>
        <w:t xml:space="preserve"> المقاومة المكافئة لمجموعة المقاومات الموضحة بالرسم .</w:t>
      </w:r>
    </w:p>
    <w:p w:rsidR="00035791" w:rsidRPr="009D1340" w:rsidRDefault="001D56F2" w:rsidP="00035791">
      <w:pPr>
        <w:pStyle w:val="5"/>
        <w:ind w:left="360"/>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noProof/>
          <w:color w:val="auto"/>
          <w:sz w:val="26"/>
          <w:szCs w:val="26"/>
        </w:rPr>
        <w:drawing>
          <wp:anchor distT="0" distB="0" distL="114300" distR="114300" simplePos="0" relativeHeight="251025920" behindDoc="0" locked="0" layoutInCell="1" allowOverlap="1">
            <wp:simplePos x="0" y="0"/>
            <wp:positionH relativeFrom="column">
              <wp:posOffset>150495</wp:posOffset>
            </wp:positionH>
            <wp:positionV relativeFrom="paragraph">
              <wp:posOffset>301625</wp:posOffset>
            </wp:positionV>
            <wp:extent cx="2640965" cy="1602740"/>
            <wp:effectExtent l="19050" t="0" r="0" b="0"/>
            <wp:wrapNone/>
            <wp:docPr id="41"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214" cy="2226720"/>
                      <a:chOff x="2786050" y="785794"/>
                      <a:chExt cx="3786214" cy="2226720"/>
                    </a:xfrm>
                  </a:grpSpPr>
                  <a:cxnSp>
                    <a:nvCxnSpPr>
                      <a:cNvPr id="4" name="رابط مستقيم 3"/>
                      <a:cNvCxnSpPr/>
                    </a:nvCxnSpPr>
                    <a:spPr>
                      <a:xfrm rot="5400000">
                        <a:off x="5857884" y="1428736"/>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5" name="مستطيل 4"/>
                      <a:cNvSpPr/>
                    </a:nvSpPr>
                    <a:spPr>
                      <a:xfrm>
                        <a:off x="6000760" y="1643050"/>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6" name="رابط مستقيم 5"/>
                      <a:cNvCxnSpPr/>
                    </a:nvCxnSpPr>
                    <a:spPr>
                      <a:xfrm rot="5400000">
                        <a:off x="5858678" y="2356636"/>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7" name="مستطيل 6"/>
                      <a:cNvSpPr/>
                    </a:nvSpPr>
                    <a:spPr>
                      <a:xfrm>
                        <a:off x="5143506"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 name="رابط مستقيم 7"/>
                      <a:cNvCxnSpPr/>
                    </a:nvCxnSpPr>
                    <a:spPr>
                      <a:xfrm rot="10800000">
                        <a:off x="5786446" y="1214422"/>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9" name="رابط مستقيم 8"/>
                      <a:cNvCxnSpPr/>
                    </a:nvCxnSpPr>
                    <a:spPr>
                      <a:xfrm rot="10800000">
                        <a:off x="3714744" y="1214422"/>
                        <a:ext cx="1428760" cy="1588"/>
                      </a:xfrm>
                      <a:prstGeom prst="line">
                        <a:avLst/>
                      </a:prstGeom>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a:xfrm rot="5400000">
                        <a:off x="4501356" y="1427942"/>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12" name="مستطيل 11"/>
                      <a:cNvSpPr/>
                    </a:nvSpPr>
                    <a:spPr>
                      <a:xfrm>
                        <a:off x="4644232" y="1642256"/>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3" name="رابط مستقيم 12"/>
                      <a:cNvCxnSpPr/>
                    </a:nvCxnSpPr>
                    <a:spPr>
                      <a:xfrm rot="5400000">
                        <a:off x="4502150" y="2355842"/>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15" name="رابط مستقيم 14"/>
                      <a:cNvCxnSpPr/>
                    </a:nvCxnSpPr>
                    <a:spPr>
                      <a:xfrm rot="10800000">
                        <a:off x="5072066" y="2571744"/>
                        <a:ext cx="1000132"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10800000">
                        <a:off x="4357686" y="2571744"/>
                        <a:ext cx="714380" cy="1588"/>
                      </a:xfrm>
                      <a:prstGeom prst="line">
                        <a:avLst/>
                      </a:prstGeom>
                    </a:spPr>
                    <a:style>
                      <a:lnRef idx="2">
                        <a:schemeClr val="dk1"/>
                      </a:lnRef>
                      <a:fillRef idx="0">
                        <a:schemeClr val="dk1"/>
                      </a:fillRef>
                      <a:effectRef idx="1">
                        <a:schemeClr val="dk1"/>
                      </a:effectRef>
                      <a:fontRef idx="minor">
                        <a:schemeClr val="tx1"/>
                      </a:fontRef>
                    </a:style>
                  </a:cxnSp>
                  <a:sp>
                    <a:nvSpPr>
                      <a:cNvPr id="17" name="مستطيل 16"/>
                      <a:cNvSpPr/>
                    </a:nvSpPr>
                    <a:spPr>
                      <a:xfrm>
                        <a:off x="3714744" y="2500306"/>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8" name="رابط مستقيم 17"/>
                      <a:cNvCxnSpPr/>
                    </a:nvCxnSpPr>
                    <a:spPr>
                      <a:xfrm rot="10800000">
                        <a:off x="2928926" y="1214422"/>
                        <a:ext cx="785818" cy="1588"/>
                      </a:xfrm>
                      <a:prstGeom prst="line">
                        <a:avLst/>
                      </a:prstGeom>
                    </a:spPr>
                    <a:style>
                      <a:lnRef idx="2">
                        <a:schemeClr val="dk1"/>
                      </a:lnRef>
                      <a:fillRef idx="0">
                        <a:schemeClr val="dk1"/>
                      </a:fillRef>
                      <a:effectRef idx="1">
                        <a:schemeClr val="dk1"/>
                      </a:effectRef>
                      <a:fontRef idx="minor">
                        <a:schemeClr val="tx1"/>
                      </a:fontRef>
                    </a:style>
                  </a:cxnSp>
                  <a:cxnSp>
                    <a:nvCxnSpPr>
                      <a:cNvPr id="19" name="رابط مستقيم 18"/>
                      <a:cNvCxnSpPr/>
                    </a:nvCxnSpPr>
                    <a:spPr>
                      <a:xfrm rot="5400000">
                        <a:off x="2643968" y="1499380"/>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20" name="رابط مستقيم 19"/>
                      <a:cNvCxnSpPr/>
                    </a:nvCxnSpPr>
                    <a:spPr>
                      <a:xfrm rot="10800000">
                        <a:off x="2928926" y="2571744"/>
                        <a:ext cx="785818" cy="1588"/>
                      </a:xfrm>
                      <a:prstGeom prst="line">
                        <a:avLst/>
                      </a:prstGeom>
                    </a:spPr>
                    <a:style>
                      <a:lnRef idx="2">
                        <a:schemeClr val="dk1"/>
                      </a:lnRef>
                      <a:fillRef idx="0">
                        <a:schemeClr val="dk1"/>
                      </a:fillRef>
                      <a:effectRef idx="1">
                        <a:schemeClr val="dk1"/>
                      </a:effectRef>
                      <a:fontRef idx="minor">
                        <a:schemeClr val="tx1"/>
                      </a:fontRef>
                    </a:style>
                  </a:cxnSp>
                  <a:cxnSp>
                    <a:nvCxnSpPr>
                      <a:cNvPr id="21" name="رابط مستقيم 20"/>
                      <a:cNvCxnSpPr/>
                    </a:nvCxnSpPr>
                    <a:spPr>
                      <a:xfrm>
                        <a:off x="2786050" y="1785926"/>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22" name="رابط مستقيم 21"/>
                      <a:cNvCxnSpPr/>
                    </a:nvCxnSpPr>
                    <a:spPr>
                      <a:xfrm>
                        <a:off x="2828914" y="1885938"/>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23" name="رابط مستقيم 22"/>
                      <a:cNvCxnSpPr/>
                    </a:nvCxnSpPr>
                    <a:spPr>
                      <a:xfrm rot="5400000">
                        <a:off x="2593961" y="2235191"/>
                        <a:ext cx="671518" cy="1588"/>
                      </a:xfrm>
                      <a:prstGeom prst="line">
                        <a:avLst/>
                      </a:prstGeom>
                    </a:spPr>
                    <a:style>
                      <a:lnRef idx="2">
                        <a:schemeClr val="dk1"/>
                      </a:lnRef>
                      <a:fillRef idx="1">
                        <a:schemeClr val="lt1"/>
                      </a:fillRef>
                      <a:effectRef idx="0">
                        <a:schemeClr val="dk1"/>
                      </a:effectRef>
                      <a:fontRef idx="minor">
                        <a:schemeClr val="dk1"/>
                      </a:fontRef>
                    </a:style>
                  </a:cxnSp>
                  <a:sp>
                    <a:nvSpPr>
                      <a:cNvPr id="25" name="مستطيل 24"/>
                      <a:cNvSpPr/>
                    </a:nvSpPr>
                    <a:spPr>
                      <a:xfrm>
                        <a:off x="6116691" y="1702346"/>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a:t>
                          </a:r>
                          <a:r>
                            <a:rPr lang="el-GR" b="1" dirty="0" smtClean="0"/>
                            <a:t>Ω</a:t>
                          </a:r>
                          <a:endParaRPr lang="ar-EG" b="1" dirty="0"/>
                        </a:p>
                      </a:txBody>
                      <a:useSpRect/>
                    </a:txSp>
                  </a:sp>
                  <a:sp>
                    <a:nvSpPr>
                      <a:cNvPr id="26" name="مستطيل 25"/>
                      <a:cNvSpPr/>
                    </a:nvSpPr>
                    <a:spPr>
                      <a:xfrm>
                        <a:off x="5214942" y="785794"/>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a:t>
                          </a:r>
                          <a:r>
                            <a:rPr lang="el-GR" b="1" dirty="0" smtClean="0"/>
                            <a:t>Ω</a:t>
                          </a:r>
                          <a:endParaRPr lang="ar-EG" b="1" dirty="0"/>
                        </a:p>
                      </a:txBody>
                      <a:useSpRect/>
                    </a:txSp>
                  </a:sp>
                  <a:sp>
                    <a:nvSpPr>
                      <a:cNvPr id="27" name="مستطيل 26"/>
                      <a:cNvSpPr/>
                    </a:nvSpPr>
                    <a:spPr>
                      <a:xfrm>
                        <a:off x="4759369" y="1714488"/>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6</a:t>
                          </a:r>
                          <a:r>
                            <a:rPr lang="el-GR" b="1" dirty="0" smtClean="0"/>
                            <a:t>Ω</a:t>
                          </a:r>
                          <a:endParaRPr lang="ar-EG" b="1" dirty="0"/>
                        </a:p>
                      </a:txBody>
                      <a:useSpRect/>
                    </a:txSp>
                  </a:sp>
                  <a:sp>
                    <a:nvSpPr>
                      <a:cNvPr id="28" name="مستطيل 27"/>
                      <a:cNvSpPr/>
                    </a:nvSpPr>
                    <a:spPr>
                      <a:xfrm>
                        <a:off x="3786182" y="785794"/>
                        <a:ext cx="4587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a:t>
                          </a:r>
                          <a:r>
                            <a:rPr lang="el-GR" b="1" dirty="0" smtClean="0"/>
                            <a:t>Ω</a:t>
                          </a:r>
                          <a:endParaRPr lang="ar-EG" b="1" dirty="0"/>
                        </a:p>
                      </a:txBody>
                      <a:useSpRect/>
                    </a:txSp>
                  </a:sp>
                  <a:sp>
                    <a:nvSpPr>
                      <a:cNvPr id="29" name="مستطيل 28"/>
                      <a:cNvSpPr/>
                    </a:nvSpPr>
                    <a:spPr>
                      <a:xfrm>
                        <a:off x="3786182" y="2643182"/>
                        <a:ext cx="4587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cxnSp>
                    <a:nvCxnSpPr>
                      <a:cNvPr id="35" name="رابط مستقيم 34"/>
                      <a:cNvCxnSpPr/>
                    </a:nvCxnSpPr>
                    <a:spPr>
                      <a:xfrm rot="5400000">
                        <a:off x="3286910" y="1427942"/>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36" name="مستطيل 35"/>
                      <a:cNvSpPr/>
                    </a:nvSpPr>
                    <a:spPr>
                      <a:xfrm>
                        <a:off x="3429786" y="1642256"/>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7" name="رابط مستقيم 36"/>
                      <a:cNvCxnSpPr/>
                    </a:nvCxnSpPr>
                    <a:spPr>
                      <a:xfrm rot="5400000">
                        <a:off x="3287704" y="2355842"/>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38" name="مستطيل 37"/>
                      <a:cNvSpPr/>
                    </a:nvSpPr>
                    <a:spPr>
                      <a:xfrm>
                        <a:off x="3544923" y="1714488"/>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5</a:t>
                          </a:r>
                          <a:r>
                            <a:rPr lang="el-GR" b="1" dirty="0" smtClean="0"/>
                            <a:t>Ω</a:t>
                          </a:r>
                          <a:endParaRPr lang="ar-EG" b="1" dirty="0"/>
                        </a:p>
                      </a:txBody>
                      <a:useSpRect/>
                    </a:txSp>
                  </a:sp>
                </lc:lockedCanvas>
              </a:graphicData>
            </a:graphic>
          </wp:anchor>
        </w:drawing>
      </w:r>
      <w:r w:rsidR="00605B35" w:rsidRPr="00605B35">
        <w:rPr>
          <w:rFonts w:ascii="Accolade-Serial DB" w:hAnsi="Accolade-Serial DB" w:cs="Hacen Lebanon"/>
          <w:noProof/>
          <w:color w:val="auto"/>
          <w:sz w:val="26"/>
          <w:szCs w:val="26"/>
          <w:rtl/>
        </w:rPr>
        <w:pict>
          <v:shape id="_x0000_s10560" type="#_x0000_t75" style="position:absolute;left:0;text-align:left;margin-left:302.55pt;margin-top:17.4pt;width:191.25pt;height:152.25pt;z-index:251474432;mso-position-horizontal-relative:text;mso-position-vertical-relative:text" wrapcoords="1525 851 254 1170 254 2554 1271 2554 1271 3086 8047 4256 10758 4256 6268 4895 4913 5320 4913 5959 1609 6278 339 6703 254 8087 2626 9151 3981 9364 3896 9896 5591 10321 10758 11066 1948 11598 424 11811 169 13620 1525 13939 10758 14471 7708 15216 4659 16173 424 17557 254 18940 1355 19472 3896 19578 3642 20536 3896 21068 4574 21068 8386 21068 13384 20642 13892 20430 13553 19578 17873 19578 21346 18833 21346 17557 19991 17237 13722 16173 10758 14471 13892 14471 19567 13407 19736 12024 18889 11811 10927 11066 13976 9470 13976 9364 19821 8087 20245 7874 19821 7661 20075 6703 19313 6491 13807 5959 13976 5427 13468 5107 10673 4256 8386 2554 19059 2554 18889 958 1948 851 1525 851">
            <v:imagedata r:id="rId97" o:title=""/>
          </v:shape>
          <o:OLEObject Type="Embed" ProgID="Equation.3" ShapeID="_x0000_s10560" DrawAspect="Content" ObjectID="_1511289339" r:id="rId98"/>
        </w:pict>
      </w:r>
      <w:r w:rsidR="00035791" w:rsidRPr="009D1340">
        <w:rPr>
          <w:rFonts w:ascii="Accolade-Serial DB" w:hAnsi="Accolade-Serial DB" w:cs="Hacen Lebanon"/>
          <w:b w:val="0"/>
          <w:color w:val="auto"/>
          <w:sz w:val="26"/>
          <w:szCs w:val="26"/>
          <w:bdr w:val="single" w:sz="4" w:space="0" w:color="auto"/>
          <w:rtl/>
        </w:rPr>
        <w:t>ال</w:t>
      </w:r>
      <w:r w:rsidR="00035791" w:rsidRPr="009D1340">
        <w:rPr>
          <w:rFonts w:ascii="Accolade-Serial DB" w:hAnsi="Accolade-Serial DB" w:cs="Hacen Lebanon" w:hint="cs"/>
          <w:b w:val="0"/>
          <w:color w:val="auto"/>
          <w:sz w:val="26"/>
          <w:szCs w:val="26"/>
          <w:bdr w:val="single" w:sz="4" w:space="0" w:color="auto"/>
          <w:rtl/>
        </w:rPr>
        <w:t>ـــــــــــــــ</w:t>
      </w:r>
      <w:r w:rsidR="00035791" w:rsidRPr="009D1340">
        <w:rPr>
          <w:rFonts w:ascii="Accolade-Serial DB" w:hAnsi="Accolade-Serial DB" w:cs="Hacen Lebanon"/>
          <w:b w:val="0"/>
          <w:color w:val="auto"/>
          <w:sz w:val="26"/>
          <w:szCs w:val="26"/>
          <w:bdr w:val="single" w:sz="4" w:space="0" w:color="auto"/>
          <w:rtl/>
        </w:rPr>
        <w:t>ح</w:t>
      </w:r>
      <w:r w:rsidR="00035791" w:rsidRPr="009D1340">
        <w:rPr>
          <w:rFonts w:ascii="Accolade-Serial DB" w:hAnsi="Accolade-Serial DB" w:cs="Hacen Lebanon" w:hint="cs"/>
          <w:b w:val="0"/>
          <w:color w:val="auto"/>
          <w:sz w:val="26"/>
          <w:szCs w:val="26"/>
          <w:bdr w:val="single" w:sz="4" w:space="0" w:color="auto"/>
          <w:rtl/>
        </w:rPr>
        <w:t>ـــــــــــ</w:t>
      </w:r>
      <w:r w:rsidR="00035791" w:rsidRPr="009D1340">
        <w:rPr>
          <w:rFonts w:ascii="Accolade-Serial DB" w:hAnsi="Accolade-Serial DB" w:cs="Hacen Lebanon"/>
          <w:b w:val="0"/>
          <w:color w:val="auto"/>
          <w:sz w:val="26"/>
          <w:szCs w:val="26"/>
          <w:bdr w:val="single" w:sz="4" w:space="0" w:color="auto"/>
          <w:rtl/>
        </w:rPr>
        <w:t>ل</w:t>
      </w:r>
    </w:p>
    <w:p w:rsidR="00035791" w:rsidRPr="009D1340" w:rsidRDefault="00035791" w:rsidP="00035791">
      <w:pPr>
        <w:spacing w:line="360" w:lineRule="auto"/>
        <w:rPr>
          <w:rFonts w:ascii="Accolade-Serial DB" w:hAnsi="Accolade-Serial DB" w:cs="Hacen Lebanon"/>
          <w:sz w:val="26"/>
          <w:szCs w:val="26"/>
        </w:rPr>
      </w:pPr>
    </w:p>
    <w:p w:rsidR="00A23D93" w:rsidRPr="009D1340" w:rsidRDefault="00A23D93" w:rsidP="00A23D93">
      <w:pPr>
        <w:spacing w:line="360" w:lineRule="auto"/>
        <w:rPr>
          <w:rFonts w:ascii="Accolade-Serial DB" w:hAnsi="Accolade-Serial DB" w:cs="Hacen Lebanon"/>
          <w:sz w:val="26"/>
          <w:szCs w:val="26"/>
          <w:rtl/>
        </w:rPr>
      </w:pPr>
    </w:p>
    <w:p w:rsidR="00A23D93" w:rsidRPr="009D1340" w:rsidRDefault="00A23D93" w:rsidP="00A23D93">
      <w:pPr>
        <w:spacing w:line="360" w:lineRule="auto"/>
        <w:rPr>
          <w:rFonts w:ascii="Accolade-Serial DB" w:hAnsi="Accolade-Serial DB" w:cs="Hacen Lebanon"/>
          <w:sz w:val="26"/>
          <w:szCs w:val="26"/>
        </w:rPr>
      </w:pPr>
    </w:p>
    <w:p w:rsidR="00A23D93" w:rsidRPr="009D1340" w:rsidRDefault="00A23D93" w:rsidP="00A23D93">
      <w:pPr>
        <w:spacing w:line="360" w:lineRule="auto"/>
        <w:rPr>
          <w:rFonts w:ascii="Accolade-Serial DB" w:hAnsi="Accolade-Serial DB" w:cs="Hacen Lebanon"/>
          <w:sz w:val="26"/>
          <w:szCs w:val="26"/>
          <w:rtl/>
        </w:rPr>
      </w:pPr>
    </w:p>
    <w:p w:rsidR="00EA5530" w:rsidRPr="009D1340" w:rsidRDefault="00EA5530" w:rsidP="00035791">
      <w:pPr>
        <w:rPr>
          <w:rFonts w:ascii="Accolade-Serial DB" w:hAnsi="Accolade-Serial DB" w:cs="Hacen Lebanon"/>
          <w:sz w:val="8"/>
          <w:szCs w:val="8"/>
          <w:rtl/>
        </w:rPr>
      </w:pPr>
    </w:p>
    <w:p w:rsidR="00035791" w:rsidRPr="009D1340" w:rsidRDefault="00035791" w:rsidP="00035791">
      <w:pPr>
        <w:pBdr>
          <w:bottom w:val="single" w:sz="4" w:space="1" w:color="auto"/>
        </w:pBdr>
        <w:rPr>
          <w:rFonts w:ascii="Accolade-Serial DB" w:hAnsi="Accolade-Serial DB" w:cs="Hacen Lebanon"/>
          <w:sz w:val="10"/>
          <w:szCs w:val="10"/>
          <w:rtl/>
        </w:rPr>
      </w:pPr>
    </w:p>
    <w:p w:rsidR="00FE47F6" w:rsidRPr="009D1340" w:rsidRDefault="00FE47F6" w:rsidP="00035791">
      <w:pPr>
        <w:pStyle w:val="6"/>
        <w:rPr>
          <w:rFonts w:ascii="Accolade-Serial DB" w:hAnsi="Accolade-Serial DB" w:cs="Hacen Lebanon"/>
          <w:color w:val="auto"/>
          <w:sz w:val="2"/>
          <w:szCs w:val="2"/>
          <w:rtl/>
        </w:rPr>
      </w:pPr>
    </w:p>
    <w:p w:rsidR="00871389" w:rsidRPr="009D1340" w:rsidRDefault="00605B35" w:rsidP="006C5BC1">
      <w:pPr>
        <w:pStyle w:val="6"/>
        <w:rPr>
          <w:rFonts w:ascii="Accolade-Serial DB" w:hAnsi="Accolade-Serial DB" w:cs="Hacen Lebanon"/>
          <w:color w:val="auto"/>
          <w:szCs w:val="24"/>
          <w:rtl/>
          <w:lang w:bidi="ar-EG"/>
        </w:rPr>
      </w:pPr>
      <w:r>
        <w:rPr>
          <w:rFonts w:ascii="Accolade-Serial DB" w:hAnsi="Accolade-Serial DB" w:cs="Hacen Lebanon"/>
          <w:noProof/>
          <w:color w:val="auto"/>
          <w:szCs w:val="24"/>
          <w:rtl/>
        </w:rPr>
        <w:pict>
          <v:group id="_x0000_s10484" style="position:absolute;left:0;text-align:left;margin-left:10pt;margin-top:42.95pt;width:180pt;height:145.75pt;z-index:-251843072" coordorigin="900,8103" coordsize="4860,3126" wrapcoords="13571 -102 13145 0 12576 921 12576 1536 11226 1536 11013 1740 11013 3173 7105 4300 7105 4811 2061 5323 1634 5426 1634 11363 -71 12080 -71 14229 639 14639 1563 16277 1634 17403 2558 17915 4476 17915 4476 20781 5116 21191 7389 21600 7532 21600 8384 21600 8526 21600 10729 21191 11511 20679 11439 17915 18829 17915 21671 17505 21671 9111 20818 8701 18189 8087 18047 5835 17763 5323 16839 4811 16982 1843 16697 1536 15347 1536 15418 1126 14708 0 14353 -102 13571 -102">
            <v:shape id="_x0000_s10485" type="#_x0000_t202" style="position:absolute;left:3420;top:8889;width:720;height:540" filled="f" fillcolor="yellow" stroked="f">
              <v:textbox style="mso-next-textbox:#_x0000_s10485">
                <w:txbxContent>
                  <w:p w:rsidR="0027604B" w:rsidRPr="00EB2C57" w:rsidRDefault="0027604B" w:rsidP="00871389">
                    <w:pPr>
                      <w:jc w:val="center"/>
                      <w:rPr>
                        <w:b/>
                        <w:bCs/>
                        <w:sz w:val="28"/>
                        <w:szCs w:val="28"/>
                        <w:rtl/>
                        <w:lang w:bidi="ar-EG"/>
                      </w:rPr>
                    </w:pPr>
                    <w:r>
                      <w:rPr>
                        <w:b/>
                        <w:bCs/>
                        <w:sz w:val="28"/>
                        <w:szCs w:val="28"/>
                      </w:rPr>
                      <w:t>V</w:t>
                    </w:r>
                    <w:r w:rsidRPr="00973AB9">
                      <w:rPr>
                        <w:b/>
                        <w:bCs/>
                        <w:sz w:val="28"/>
                        <w:szCs w:val="28"/>
                        <w:vertAlign w:val="subscript"/>
                      </w:rPr>
                      <w:t>B</w:t>
                    </w:r>
                  </w:p>
                  <w:p w:rsidR="0027604B" w:rsidRDefault="0027604B" w:rsidP="00871389">
                    <w:pPr>
                      <w:rPr>
                        <w:lang w:bidi="ar-EG"/>
                      </w:rPr>
                    </w:pPr>
                  </w:p>
                </w:txbxContent>
              </v:textbox>
            </v:shape>
            <v:shape id="_x0000_s10486" type="#_x0000_t202" style="position:absolute;left:4140;top:8889;width:360;height:360" filled="f" stroked="f">
              <v:textbox style="mso-next-textbox:#_x0000_s10486">
                <w:txbxContent>
                  <w:p w:rsidR="0027604B" w:rsidRPr="003F6300" w:rsidRDefault="0027604B" w:rsidP="00871389">
                    <w:pPr>
                      <w:rPr>
                        <w:sz w:val="28"/>
                        <w:szCs w:val="28"/>
                      </w:rPr>
                    </w:pPr>
                    <w:r w:rsidRPr="003F6300">
                      <w:rPr>
                        <w:sz w:val="28"/>
                        <w:szCs w:val="28"/>
                      </w:rPr>
                      <w:t>r</w:t>
                    </w:r>
                  </w:p>
                </w:txbxContent>
              </v:textbox>
            </v:shape>
            <v:shape id="_x0000_s10487" type="#_x0000_t202" style="position:absolute;left:2160;top:8349;width:360;height:540" filled="f" stroked="f">
              <v:textbox style="mso-next-textbox:#_x0000_s10487">
                <w:txbxContent>
                  <w:p w:rsidR="0027604B" w:rsidRPr="003F6300" w:rsidRDefault="0027604B" w:rsidP="00871389">
                    <w:pPr>
                      <w:rPr>
                        <w:sz w:val="28"/>
                        <w:szCs w:val="28"/>
                      </w:rPr>
                    </w:pPr>
                    <w:r w:rsidRPr="003F6300">
                      <w:rPr>
                        <w:sz w:val="28"/>
                        <w:szCs w:val="28"/>
                      </w:rPr>
                      <w:t>K</w:t>
                    </w:r>
                  </w:p>
                </w:txbxContent>
              </v:textbox>
            </v:shape>
            <v:group id="_x0000_s10488" style="position:absolute;left:900;top:8103;width:4860;height:3126" coordorigin="900,8103" coordsize="4860,3126">
              <v:group id="_x0000_s10489" style="position:absolute;left:900;top:8103;width:4860;height:3126" coordorigin="900,7023" coordsize="4860,3126">
                <v:group id="_x0000_s10490" style="position:absolute;left:900;top:7449;width:4860;height:2700" coordorigin="900,7449" coordsize="4860,2700">
                  <v:group id="_x0000_s10491" style="position:absolute;left:1957;top:7695;width:1056;height:124" coordorigin="3060,13136" coordsize="900,183">
                    <v:line id="_x0000_s10492" style="position:absolute" from="3060,13319" to="3420,13319" strokeweight="1pt">
                      <v:stroke endarrow="oval"/>
                    </v:line>
                    <v:line id="_x0000_s10493" style="position:absolute" from="3780,13319" to="3960,13319" strokeweight="1.5pt"/>
                    <v:line id="_x0000_s10494" style="position:absolute;flip:x y" from="3600,13136" to="3780,13316" strokeweight="1pt">
                      <v:stroke endarrow="oval"/>
                    </v:line>
                  </v:group>
                  <v:group id="_x0000_s10495" style="position:absolute;left:1957;top:9412;width:1479;height:124" coordorigin="5400,10799" coordsize="1800,180">
                    <v:group id="_x0000_s10496" style="position:absolute;left:5400;top:10799;width:360;height:180" coordorigin="5400,10799" coordsize="360,180">
                      <v:line id="_x0000_s10497" style="position:absolute;flip:x" from="5400,10799" to="5580,10979" strokeweight="1.5pt"/>
                      <v:line id="_x0000_s10498" style="position:absolute" from="5580,10799" to="5760,10979" strokeweight="1.5pt"/>
                    </v:group>
                    <v:group id="_x0000_s10499" style="position:absolute;left:5760;top:10799;width:360;height:180" coordorigin="5400,10799" coordsize="360,180">
                      <v:line id="_x0000_s10500" style="position:absolute;flip:x" from="5400,10799" to="5580,10979" strokeweight="1.5pt"/>
                      <v:line id="_x0000_s10501" style="position:absolute" from="5580,10799" to="5760,10979" strokeweight="1.5pt"/>
                    </v:group>
                    <v:group id="_x0000_s10502" style="position:absolute;left:6120;top:10799;width:360;height:180" coordorigin="5400,10799" coordsize="360,180">
                      <v:line id="_x0000_s10503" style="position:absolute;flip:x" from="5400,10799" to="5580,10979" strokeweight="1.5pt"/>
                      <v:line id="_x0000_s10504" style="position:absolute" from="5580,10799" to="5760,10979" strokeweight="1.5pt"/>
                    </v:group>
                    <v:group id="_x0000_s10505" style="position:absolute;left:6480;top:10799;width:360;height:180" coordorigin="5400,10799" coordsize="360,180">
                      <v:line id="_x0000_s10506" style="position:absolute;flip:x" from="5400,10799" to="5580,10979" strokeweight="1.5pt"/>
                      <v:line id="_x0000_s10507" style="position:absolute" from="5580,10799" to="5760,10979" strokeweight="1.5pt"/>
                    </v:group>
                    <v:group id="_x0000_s10508" style="position:absolute;left:6840;top:10799;width:360;height:180" coordorigin="5400,10799" coordsize="360,180">
                      <v:line id="_x0000_s10509" style="position:absolute;flip:x" from="5400,10799" to="5580,10979" strokeweight="1.5pt"/>
                      <v:line id="_x0000_s10510" style="position:absolute" from="5580,10799" to="5760,10979" strokeweight="1.5pt"/>
                    </v:group>
                  </v:group>
                  <v:group id="_x0000_s10511" style="position:absolute;left:3647;top:7449;width:1056;height:737" coordorigin="1620,11159" coordsize="900,900">
                    <v:group id="_x0000_s10512" style="position:absolute;left:1980;top:11339;width:180;height:540" coordorigin="3780,11519" coordsize="180,540">
                      <v:line id="_x0000_s10513" style="position:absolute" from="3780,11519" to="3780,12059" strokeweight="2.25pt"/>
                      <v:line id="_x0000_s10514" style="position:absolute" from="3960,11699" to="3960,11879" strokeweight="2.25pt"/>
                    </v:group>
                    <v:rect id="_x0000_s10515" style="position:absolute;left:1620;top:11159;width:900;height:900" filled="f" stroked="f">
                      <v:textbox style="mso-next-textbox:#_x0000_s10515">
                        <w:txbxContent>
                          <w:p w:rsidR="0027604B" w:rsidRDefault="0027604B" w:rsidP="00871389"/>
                        </w:txbxContent>
                      </v:textbox>
                    </v:rect>
                  </v:group>
                  <v:group id="_x0000_s10516" style="position:absolute;left:4281;top:8308;width:1479;height:123" coordorigin="5400,10799" coordsize="1800,180">
                    <v:group id="_x0000_s10517" style="position:absolute;left:5400;top:10799;width:360;height:180" coordorigin="5400,10799" coordsize="360,180">
                      <v:line id="_x0000_s10518" style="position:absolute;flip:x" from="5400,10799" to="5580,10979" strokeweight="1.5pt"/>
                      <v:line id="_x0000_s10519" style="position:absolute" from="5580,10799" to="5760,10979" strokeweight="1.5pt"/>
                    </v:group>
                    <v:group id="_x0000_s10520" style="position:absolute;left:5760;top:10799;width:360;height:180" coordorigin="5400,10799" coordsize="360,180">
                      <v:line id="_x0000_s10521" style="position:absolute;flip:x" from="5400,10799" to="5580,10979" strokeweight="1.5pt"/>
                      <v:line id="_x0000_s10522" style="position:absolute" from="5580,10799" to="5760,10979" strokeweight="1.5pt"/>
                    </v:group>
                    <v:group id="_x0000_s10523" style="position:absolute;left:6120;top:10799;width:360;height:180" coordorigin="5400,10799" coordsize="360,180">
                      <v:line id="_x0000_s10524" style="position:absolute;flip:x" from="5400,10799" to="5580,10979" strokeweight="1.5pt"/>
                      <v:line id="_x0000_s10525" style="position:absolute" from="5580,10799" to="5760,10979" strokeweight="1.5pt"/>
                    </v:group>
                    <v:group id="_x0000_s10526" style="position:absolute;left:6480;top:10799;width:360;height:180" coordorigin="5400,10799" coordsize="360,180">
                      <v:line id="_x0000_s10527" style="position:absolute;flip:x" from="5400,10799" to="5580,10979" strokeweight="1.5pt"/>
                      <v:line id="_x0000_s10528" style="position:absolute" from="5580,10799" to="5760,10979" strokeweight="1.5pt"/>
                    </v:group>
                    <v:group id="_x0000_s10529" style="position:absolute;left:6840;top:10799;width:360;height:180" coordorigin="5400,10799" coordsize="360,180">
                      <v:line id="_x0000_s10530" style="position:absolute;flip:x" from="5400,10799" to="5580,10979" strokeweight="1.5pt"/>
                      <v:line id="_x0000_s10531" style="position:absolute" from="5580,10799" to="5760,10979" strokeweight="1.5pt"/>
                    </v:group>
                  </v:group>
                  <v:line id="_x0000_s10532" style="position:absolute;flip:x" from="1323,7817" to="1957,7817" strokeweight="1.5pt"/>
                  <v:line id="_x0000_s10533" style="position:absolute" from="1323,7817" to="1323,8799" strokeweight="1.5pt"/>
                  <v:line id="_x0000_s10534" style="position:absolute" from="1323,9167" to="1323,9536" strokeweight="1.5pt"/>
                  <v:line id="_x0000_s10535" style="position:absolute" from="1323,9536" to="1957,9536" strokeweight="1.5pt"/>
                  <v:line id="_x0000_s10536" style="position:absolute" from="3013,7817" to="4070,7817" strokeweight="1.5pt"/>
                  <v:line id="_x0000_s10537" style="position:absolute" from="4281,7817" to="4915,7817" strokeweight="1.5pt"/>
                  <v:line id="_x0000_s10538" style="position:absolute" from="4915,7817" to="4915,8308" strokeweight="1.5pt">
                    <v:stroke endarrow="block"/>
                  </v:line>
                  <v:line id="_x0000_s10539" style="position:absolute" from="5760,8431" to="5760,9536" strokeweight="1.5pt"/>
                  <v:line id="_x0000_s10540" style="position:absolute" from="3436,9536" to="5760,9536" strokeweight="1.5pt"/>
                  <v:line id="_x0000_s10541" style="position:absolute" from="3013,10027" to="3436,10027" strokeweight="1.5pt"/>
                  <v:line id="_x0000_s10542" style="position:absolute;flip:x" from="1957,10027" to="2379,10027" strokeweight="1.5pt"/>
                  <v:line id="_x0000_s10543" style="position:absolute;flip:y" from="3436,9536" to="3436,10027" strokeweight="1.5pt"/>
                  <v:line id="_x0000_s10544" style="position:absolute;flip:y" from="1957,9536" to="1957,10027" strokeweight="1.5pt"/>
                  <v:group id="_x0000_s10545" style="position:absolute;left:2379;top:9723;width:634;height:426" coordorigin="7560,13139" coordsize="540,540">
                    <v:oval id="_x0000_s10546" style="position:absolute;left:7560;top:13139;width:540;height:540" strokeweight="1.5pt"/>
                    <v:shape id="_x0000_s10547" type="#_x0000_t202" style="position:absolute;left:7560;top:13139;width:540;height:540" filled="f" stroked="f">
                      <v:textbox style="mso-next-textbox:#_x0000_s10547">
                        <w:txbxContent>
                          <w:p w:rsidR="0027604B" w:rsidRPr="00897647" w:rsidRDefault="0027604B" w:rsidP="00871389">
                            <w:pPr>
                              <w:jc w:val="center"/>
                              <w:rPr>
                                <w:b/>
                                <w:bCs/>
                                <w:sz w:val="28"/>
                                <w:szCs w:val="28"/>
                                <w:lang w:bidi="ar-EG"/>
                              </w:rPr>
                            </w:pPr>
                            <w:r>
                              <w:rPr>
                                <w:b/>
                                <w:bCs/>
                                <w:sz w:val="28"/>
                                <w:szCs w:val="28"/>
                                <w:lang w:bidi="ar-EG"/>
                              </w:rPr>
                              <w:t>V</w:t>
                            </w:r>
                            <w:r w:rsidRPr="00251A12">
                              <w:rPr>
                                <w:b/>
                                <w:bCs/>
                                <w:sz w:val="28"/>
                                <w:szCs w:val="28"/>
                                <w:vertAlign w:val="subscript"/>
                                <w:lang w:bidi="ar-EG"/>
                              </w:rPr>
                              <w:t>1</w:t>
                            </w:r>
                          </w:p>
                        </w:txbxContent>
                      </v:textbox>
                    </v:shape>
                  </v:group>
                  <v:group id="_x0000_s10548" style="position:absolute;left:900;top:8728;width:634;height:426" coordorigin="7560,13139" coordsize="540,540">
                    <v:oval id="_x0000_s10549" style="position:absolute;left:7560;top:13139;width:540;height:540" strokeweight="1.5pt"/>
                    <v:shape id="_x0000_s10550" type="#_x0000_t202" style="position:absolute;left:7560;top:13139;width:540;height:540" filled="f" stroked="f">
                      <v:textbox style="mso-next-textbox:#_x0000_s10550">
                        <w:txbxContent>
                          <w:p w:rsidR="0027604B" w:rsidRPr="00897647" w:rsidRDefault="0027604B" w:rsidP="00871389">
                            <w:pPr>
                              <w:jc w:val="center"/>
                              <w:rPr>
                                <w:b/>
                                <w:bCs/>
                                <w:sz w:val="28"/>
                                <w:szCs w:val="28"/>
                                <w:lang w:bidi="ar-EG"/>
                              </w:rPr>
                            </w:pPr>
                            <w:r>
                              <w:rPr>
                                <w:b/>
                                <w:bCs/>
                                <w:sz w:val="28"/>
                                <w:szCs w:val="28"/>
                                <w:lang w:bidi="ar-EG"/>
                              </w:rPr>
                              <w:t>A</w:t>
                            </w:r>
                          </w:p>
                        </w:txbxContent>
                      </v:textbox>
                    </v:shape>
                  </v:group>
                </v:group>
                <v:group id="_x0000_s10551" style="position:absolute;left:3780;top:7023;width:540;height:426" coordorigin="7560,13139" coordsize="540,540">
                  <v:oval id="_x0000_s10552" style="position:absolute;left:7560;top:13139;width:540;height:540" filled="f" strokeweight="1.5pt"/>
                  <v:shape id="_x0000_s10553" type="#_x0000_t202" style="position:absolute;left:7560;top:13139;width:540;height:540" filled="f" stroked="f">
                    <v:textbox style="mso-next-textbox:#_x0000_s10553">
                      <w:txbxContent>
                        <w:p w:rsidR="0027604B" w:rsidRPr="00897647" w:rsidRDefault="0027604B" w:rsidP="00871389">
                          <w:pPr>
                            <w:jc w:val="center"/>
                            <w:rPr>
                              <w:b/>
                              <w:bCs/>
                              <w:sz w:val="28"/>
                              <w:szCs w:val="28"/>
                              <w:lang w:bidi="ar-EG"/>
                            </w:rPr>
                          </w:pPr>
                          <w:r>
                            <w:rPr>
                              <w:b/>
                              <w:bCs/>
                              <w:sz w:val="28"/>
                              <w:szCs w:val="28"/>
                              <w:lang w:bidi="ar-EG"/>
                            </w:rPr>
                            <w:t>V</w:t>
                          </w:r>
                        </w:p>
                      </w:txbxContent>
                    </v:textbox>
                  </v:shape>
                </v:group>
                <v:line id="_x0000_s10554" style="position:absolute;flip:y" from="4680,7269" to="4680,7809" strokeweight="1pt"/>
                <v:line id="_x0000_s10555" style="position:absolute;flip:y" from="3420,7269" to="3420,7809" strokeweight="1pt"/>
                <v:line id="_x0000_s10556" style="position:absolute" from="3420,7269" to="3780,7269" strokeweight="1pt"/>
                <v:line id="_x0000_s10557" style="position:absolute;flip:x" from="4320,7269" to="4680,7269" strokeweight="1pt"/>
              </v:group>
              <v:shape id="_x0000_s10558" type="#_x0000_t202" style="position:absolute;left:2520;top:10149;width:360;height:540" filled="f" stroked="f">
                <v:textbox style="mso-next-textbox:#_x0000_s10558">
                  <w:txbxContent>
                    <w:p w:rsidR="0027604B" w:rsidRPr="001E591C" w:rsidRDefault="0027604B" w:rsidP="00871389">
                      <w:pPr>
                        <w:rPr>
                          <w:b/>
                          <w:bCs/>
                          <w:sz w:val="28"/>
                          <w:szCs w:val="28"/>
                        </w:rPr>
                      </w:pPr>
                      <w:r w:rsidRPr="001E591C">
                        <w:rPr>
                          <w:b/>
                          <w:bCs/>
                          <w:sz w:val="28"/>
                          <w:szCs w:val="28"/>
                        </w:rPr>
                        <w:t>R</w:t>
                      </w:r>
                    </w:p>
                  </w:txbxContent>
                </v:textbox>
              </v:shape>
              <v:shape id="_x0000_s10559" type="#_x0000_t202" style="position:absolute;left:5040;top:9069;width:360;height:540" filled="f" stroked="f">
                <v:textbox style="mso-next-textbox:#_x0000_s10559">
                  <w:txbxContent>
                    <w:p w:rsidR="0027604B" w:rsidRPr="001E591C" w:rsidRDefault="0027604B" w:rsidP="00871389">
                      <w:pPr>
                        <w:rPr>
                          <w:b/>
                          <w:bCs/>
                          <w:sz w:val="28"/>
                          <w:szCs w:val="28"/>
                        </w:rPr>
                      </w:pPr>
                      <w:r>
                        <w:rPr>
                          <w:b/>
                          <w:bCs/>
                          <w:sz w:val="28"/>
                          <w:szCs w:val="28"/>
                        </w:rPr>
                        <w:t>S</w:t>
                      </w:r>
                    </w:p>
                  </w:txbxContent>
                </v:textbox>
              </v:shape>
            </v:group>
            <w10:wrap type="tight" anchorx="page"/>
          </v:group>
        </w:pict>
      </w:r>
      <w:r w:rsidR="00871389" w:rsidRPr="009D1340">
        <w:rPr>
          <w:rFonts w:ascii="Accolade-Serial DB" w:hAnsi="Accolade-Serial DB" w:cs="Hacen Lebanon"/>
          <w:color w:val="auto"/>
          <w:szCs w:val="24"/>
          <w:rtl/>
        </w:rPr>
        <w:t xml:space="preserve">16ــ الشكل </w:t>
      </w:r>
      <w:r w:rsidR="00D82934" w:rsidRPr="009D1340">
        <w:rPr>
          <w:rFonts w:ascii="Accolade-Serial DB" w:hAnsi="Accolade-Serial DB" w:cs="Hacen Lebanon" w:hint="cs"/>
          <w:color w:val="auto"/>
          <w:szCs w:val="24"/>
          <w:rtl/>
        </w:rPr>
        <w:t>المقابل ي</w:t>
      </w:r>
      <w:r w:rsidR="00871389" w:rsidRPr="009D1340">
        <w:rPr>
          <w:rFonts w:ascii="Accolade-Serial DB" w:hAnsi="Accolade-Serial DB" w:cs="Hacen Lebanon"/>
          <w:color w:val="auto"/>
          <w:szCs w:val="24"/>
          <w:rtl/>
        </w:rPr>
        <w:t>تكون من بطارية قوتها الدافعة الكهربية</w:t>
      </w:r>
      <w:r w:rsidR="00A23D93" w:rsidRPr="009D1340">
        <w:rPr>
          <w:rFonts w:ascii="Accolade-Serial DB" w:hAnsi="Accolade-Serial DB" w:cs="Hacen Lebanon"/>
          <w:color w:val="auto"/>
          <w:szCs w:val="24"/>
        </w:rPr>
        <w:t xml:space="preserve">V </w:t>
      </w:r>
      <w:r w:rsidR="00871389" w:rsidRPr="009D1340">
        <w:rPr>
          <w:rFonts w:ascii="Accolade-Serial DB" w:hAnsi="Accolade-Serial DB" w:cs="Hacen Lebanon"/>
          <w:color w:val="auto"/>
          <w:szCs w:val="24"/>
        </w:rPr>
        <w:t>12</w:t>
      </w:r>
      <w:r w:rsidR="00871389" w:rsidRPr="009D1340">
        <w:rPr>
          <w:rFonts w:ascii="Accolade-Serial DB" w:hAnsi="Accolade-Serial DB" w:cs="Hacen Lebanon"/>
          <w:color w:val="auto"/>
          <w:szCs w:val="24"/>
          <w:rtl/>
        </w:rPr>
        <w:t xml:space="preserve"> ومقامتها الداخلية </w:t>
      </w:r>
      <w:r w:rsidR="00871389" w:rsidRPr="009D1340">
        <w:rPr>
          <w:rFonts w:ascii="Accolade-Serial DB" w:hAnsi="Accolade-Serial DB" w:cs="Hacen Lebanon"/>
          <w:color w:val="auto"/>
          <w:szCs w:val="24"/>
        </w:rPr>
        <w:t xml:space="preserve">0.4 </w:t>
      </w:r>
      <w:r w:rsidR="00871389" w:rsidRPr="009D1340">
        <w:rPr>
          <w:rFonts w:cs="Hacen Lebanon"/>
          <w:color w:val="auto"/>
          <w:szCs w:val="24"/>
        </w:rPr>
        <w:t>Ω</w:t>
      </w:r>
      <w:r w:rsidR="00871389" w:rsidRPr="009D1340">
        <w:rPr>
          <w:rFonts w:ascii="Accolade-Serial DB" w:hAnsi="Accolade-Serial DB" w:cs="Hacen Lebanon"/>
          <w:color w:val="auto"/>
          <w:szCs w:val="24"/>
          <w:rtl/>
        </w:rPr>
        <w:t xml:space="preserve"> وصلت ب</w:t>
      </w:r>
      <w:r w:rsidR="00D82934" w:rsidRPr="009D1340">
        <w:rPr>
          <w:rFonts w:ascii="Accolade-Serial DB" w:hAnsi="Accolade-Serial DB" w:cs="Hacen Lebanon" w:hint="cs"/>
          <w:color w:val="auto"/>
          <w:szCs w:val="24"/>
          <w:rtl/>
          <w:lang w:bidi="ar-EG"/>
        </w:rPr>
        <w:t>م</w:t>
      </w:r>
      <w:r w:rsidR="00871389" w:rsidRPr="009D1340">
        <w:rPr>
          <w:rFonts w:ascii="Accolade-Serial DB" w:hAnsi="Accolade-Serial DB" w:cs="Hacen Lebanon"/>
          <w:color w:val="auto"/>
          <w:szCs w:val="24"/>
          <w:rtl/>
        </w:rPr>
        <w:t xml:space="preserve">قاومة </w:t>
      </w:r>
      <w:r w:rsidR="00871389" w:rsidRPr="009D1340">
        <w:rPr>
          <w:rFonts w:ascii="Accolade-Serial DB" w:hAnsi="Accolade-Serial DB" w:cs="Hacen Lebanon"/>
          <w:color w:val="auto"/>
          <w:szCs w:val="24"/>
        </w:rPr>
        <w:t xml:space="preserve">R </w:t>
      </w:r>
      <w:r w:rsidR="00871389" w:rsidRPr="009D1340">
        <w:rPr>
          <w:rFonts w:ascii="Accolade-Serial DB" w:hAnsi="Accolade-Serial DB" w:cs="Hacen Lebanon"/>
          <w:color w:val="auto"/>
          <w:szCs w:val="24"/>
          <w:rtl/>
        </w:rPr>
        <w:t xml:space="preserve">  مقد</w:t>
      </w:r>
      <w:r w:rsidR="005D4EE4" w:rsidRPr="009D1340">
        <w:rPr>
          <w:rFonts w:ascii="Accolade-Serial DB" w:hAnsi="Accolade-Serial DB" w:cs="Hacen Lebanon" w:hint="cs"/>
          <w:color w:val="auto"/>
          <w:szCs w:val="24"/>
          <w:rtl/>
        </w:rPr>
        <w:t>ا</w:t>
      </w:r>
      <w:r w:rsidR="00871389" w:rsidRPr="009D1340">
        <w:rPr>
          <w:rFonts w:ascii="Accolade-Serial DB" w:hAnsi="Accolade-Serial DB" w:cs="Hacen Lebanon"/>
          <w:color w:val="auto"/>
          <w:szCs w:val="24"/>
          <w:rtl/>
        </w:rPr>
        <w:t xml:space="preserve">رها </w:t>
      </w:r>
      <w:r w:rsidR="00D82934" w:rsidRPr="009D1340">
        <w:rPr>
          <w:rFonts w:cs="Times New Roman"/>
          <w:color w:val="auto"/>
          <w:szCs w:val="24"/>
        </w:rPr>
        <w:t>Ω</w:t>
      </w:r>
      <w:r w:rsidR="00D82934" w:rsidRPr="009D1340">
        <w:rPr>
          <w:rFonts w:ascii="Accolade-Serial DB" w:hAnsi="Accolade-Serial DB" w:cs="Hacen Lebanon"/>
          <w:color w:val="auto"/>
          <w:szCs w:val="24"/>
        </w:rPr>
        <w:t xml:space="preserve"> 4.6</w:t>
      </w:r>
      <w:r w:rsidR="00A23D93" w:rsidRPr="009D1340">
        <w:rPr>
          <w:rFonts w:ascii="Accolade-Serial DB" w:hAnsi="Accolade-Serial DB" w:cs="Hacen Lebanon" w:hint="cs"/>
          <w:color w:val="auto"/>
          <w:szCs w:val="24"/>
          <w:rtl/>
          <w:lang w:bidi="ar-EG"/>
        </w:rPr>
        <w:t xml:space="preserve">وبإهمال </w:t>
      </w:r>
      <w:r w:rsidR="00A23D93" w:rsidRPr="009D1340">
        <w:rPr>
          <w:rFonts w:ascii="Accolade-Serial DB" w:hAnsi="Accolade-Serial DB" w:cs="Hacen Lebanon" w:hint="cs"/>
          <w:color w:val="auto"/>
          <w:szCs w:val="24"/>
          <w:rtl/>
        </w:rPr>
        <w:t>مقاومة</w:t>
      </w:r>
      <w:r w:rsidR="00A23D93" w:rsidRPr="009D1340">
        <w:rPr>
          <w:rFonts w:ascii="Accolade-Serial DB" w:hAnsi="Accolade-Serial DB" w:cs="Hacen Lebanon" w:hint="cs"/>
          <w:color w:val="auto"/>
          <w:szCs w:val="24"/>
          <w:rtl/>
          <w:lang w:bidi="ar-EG"/>
        </w:rPr>
        <w:t xml:space="preserve"> الريوستات احسب :</w:t>
      </w:r>
    </w:p>
    <w:p w:rsidR="00871389" w:rsidRPr="009D1340" w:rsidRDefault="00871389" w:rsidP="00871389">
      <w:pPr>
        <w:spacing w:line="360" w:lineRule="auto"/>
        <w:rPr>
          <w:rFonts w:ascii="Accolade-Serial DB" w:hAnsi="Accolade-Serial DB" w:cs="Hacen Lebanon"/>
          <w:rtl/>
        </w:rPr>
      </w:pPr>
      <w:r w:rsidRPr="009D1340">
        <w:rPr>
          <w:rFonts w:ascii="Accolade-Serial DB" w:hAnsi="Accolade-Serial DB" w:cs="Hacen Lebanon"/>
          <w:rtl/>
        </w:rPr>
        <w:t>( أ ) قراءة الفولتميتر</w:t>
      </w:r>
      <w:r w:rsidRPr="009D1340">
        <w:rPr>
          <w:rFonts w:ascii="Accolade-Serial DB" w:hAnsi="Accolade-Serial DB" w:cs="Hacen Lebanon" w:hint="cs"/>
          <w:rtl/>
        </w:rPr>
        <w:t>ات</w:t>
      </w:r>
      <w:r w:rsidRPr="009D1340">
        <w:rPr>
          <w:rFonts w:ascii="Accolade-Serial DB" w:hAnsi="Accolade-Serial DB" w:cs="Hacen Lebanon"/>
          <w:rtl/>
        </w:rPr>
        <w:t xml:space="preserve"> و المفتاح مفتوح 0   </w:t>
      </w:r>
    </w:p>
    <w:p w:rsidR="00B15F06" w:rsidRPr="009D1340" w:rsidRDefault="00871389" w:rsidP="00871389">
      <w:pPr>
        <w:spacing w:line="360" w:lineRule="auto"/>
        <w:rPr>
          <w:rFonts w:ascii="Accolade-Serial DB" w:hAnsi="Accolade-Serial DB" w:cs="Hacen Lebanon"/>
          <w:rtl/>
        </w:rPr>
      </w:pPr>
      <w:r w:rsidRPr="009D1340">
        <w:rPr>
          <w:rFonts w:ascii="Accolade-Serial DB" w:hAnsi="Accolade-Serial DB" w:cs="Hacen Lebanon"/>
          <w:rtl/>
        </w:rPr>
        <w:t>( ب ) شدة  التيار المارة  فى الدائرة و المفتاح مقفل  ( قراءة الأميتر )</w:t>
      </w:r>
    </w:p>
    <w:p w:rsidR="00035791" w:rsidRPr="009D1340" w:rsidRDefault="00A23D93" w:rsidP="00035791">
      <w:pPr>
        <w:spacing w:line="360" w:lineRule="auto"/>
        <w:rPr>
          <w:rFonts w:ascii="Accolade-Serial DB" w:hAnsi="Accolade-Serial DB" w:cs="Hacen Lebanon"/>
          <w:rtl/>
        </w:rPr>
      </w:pPr>
      <w:r w:rsidRPr="009D1340">
        <w:rPr>
          <w:rFonts w:ascii="Accolade-Serial DB" w:hAnsi="Accolade-Serial DB" w:cs="Hacen Lebanon"/>
          <w:rtl/>
        </w:rPr>
        <w:t>( جـ ) قراءة الفولتميتر</w:t>
      </w:r>
      <w:r w:rsidRPr="009D1340">
        <w:rPr>
          <w:rFonts w:ascii="Accolade-Serial DB" w:hAnsi="Accolade-Serial DB" w:cs="Hacen Lebanon" w:hint="cs"/>
          <w:rtl/>
        </w:rPr>
        <w:t>ات</w:t>
      </w:r>
      <w:r w:rsidRPr="009D1340">
        <w:rPr>
          <w:rFonts w:ascii="Accolade-Serial DB" w:hAnsi="Accolade-Serial DB" w:cs="Hacen Lebanon"/>
          <w:rtl/>
        </w:rPr>
        <w:t xml:space="preserve"> و المفتاح مغلق 0  </w:t>
      </w:r>
    </w:p>
    <w:p w:rsidR="00035791" w:rsidRPr="009D1340" w:rsidRDefault="00035791" w:rsidP="00035791">
      <w:pPr>
        <w:pStyle w:val="5"/>
        <w:ind w:left="360"/>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w:t>
      </w:r>
      <w:r w:rsidRPr="009D1340">
        <w:rPr>
          <w:rFonts w:ascii="Accolade-Serial DB" w:hAnsi="Accolade-Serial DB" w:cs="Hacen Lebanon" w:hint="cs"/>
          <w:b w:val="0"/>
          <w:color w:val="auto"/>
          <w:sz w:val="26"/>
          <w:szCs w:val="26"/>
          <w:bdr w:val="single" w:sz="4" w:space="0" w:color="auto"/>
          <w:rtl/>
        </w:rPr>
        <w:t>ـــــــــــــــ</w:t>
      </w:r>
      <w:r w:rsidRPr="009D1340">
        <w:rPr>
          <w:rFonts w:ascii="Accolade-Serial DB" w:hAnsi="Accolade-Serial DB" w:cs="Hacen Lebanon"/>
          <w:b w:val="0"/>
          <w:color w:val="auto"/>
          <w:sz w:val="26"/>
          <w:szCs w:val="26"/>
          <w:bdr w:val="single" w:sz="4" w:space="0" w:color="auto"/>
          <w:rtl/>
        </w:rPr>
        <w:t>ح</w:t>
      </w:r>
      <w:r w:rsidRPr="009D1340">
        <w:rPr>
          <w:rFonts w:ascii="Accolade-Serial DB" w:hAnsi="Accolade-Serial DB" w:cs="Hacen Lebanon" w:hint="cs"/>
          <w:b w:val="0"/>
          <w:color w:val="auto"/>
          <w:sz w:val="26"/>
          <w:szCs w:val="26"/>
          <w:bdr w:val="single" w:sz="4" w:space="0" w:color="auto"/>
          <w:rtl/>
        </w:rPr>
        <w:t>ـــــــــــ</w:t>
      </w:r>
      <w:r w:rsidRPr="009D1340">
        <w:rPr>
          <w:rFonts w:ascii="Accolade-Serial DB" w:hAnsi="Accolade-Serial DB" w:cs="Hacen Lebanon"/>
          <w:b w:val="0"/>
          <w:color w:val="auto"/>
          <w:sz w:val="26"/>
          <w:szCs w:val="26"/>
          <w:bdr w:val="single" w:sz="4" w:space="0" w:color="auto"/>
          <w:rtl/>
        </w:rPr>
        <w:t>ل</w: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 أ ) قراءة الفولتميتر و المفتاح مفتوح  =  </w:t>
      </w:r>
      <w:r w:rsidRPr="009D1340">
        <w:rPr>
          <w:rFonts w:ascii="Accolade-Serial DB" w:hAnsi="Accolade-Serial DB" w:cs="Hacen Lebanon"/>
        </w:rPr>
        <w:t>12</w:t>
      </w:r>
      <w:r w:rsidRPr="009D1340">
        <w:rPr>
          <w:rFonts w:ascii="Accolade-Serial DB" w:hAnsi="Accolade-Serial DB" w:cs="Hacen Lebanon"/>
          <w:rtl/>
        </w:rPr>
        <w:t xml:space="preserve">  فولت      لعدم سحب تيا</w:t>
      </w:r>
      <w:r w:rsidR="00557508">
        <w:rPr>
          <w:rFonts w:ascii="Accolade-Serial DB" w:hAnsi="Accolade-Serial DB" w:cs="Hacen Lebanon" w:hint="cs"/>
          <w:rtl/>
        </w:rPr>
        <w:t xml:space="preserve"> </w:t>
      </w:r>
      <w:r w:rsidRPr="009D1340">
        <w:rPr>
          <w:rFonts w:ascii="Accolade-Serial DB" w:hAnsi="Accolade-Serial DB" w:cs="Hacen Lebanon"/>
          <w:rtl/>
        </w:rPr>
        <w:t>ر</w: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 ب ) شدة  التيار المارة  في الدائرة و المفتاح مقفل  ( قراءة الأميتر )  </w:t>
      </w:r>
      <w:r w:rsidRPr="009D1340">
        <w:rPr>
          <w:rFonts w:ascii="Accolade-Serial DB" w:hAnsi="Accolade-Serial DB" w:cs="Hacen Lebanon"/>
          <w:position w:val="-24"/>
        </w:rPr>
        <w:object w:dxaOrig="2760" w:dyaOrig="620">
          <v:shape id="_x0000_i1049" type="#_x0000_t75" style="width:163.5pt;height:36.75pt" o:ole="">
            <v:imagedata r:id="rId99" o:title=""/>
          </v:shape>
          <o:OLEObject Type="Embed" ProgID="Equation.3" ShapeID="_x0000_i1049" DrawAspect="Content" ObjectID="_1511289159" r:id="rId100"/>
        </w:object>
      </w:r>
    </w:p>
    <w:p w:rsidR="00FE47F6" w:rsidRPr="009D1340" w:rsidRDefault="00FE47F6" w:rsidP="00AD7488">
      <w:pPr>
        <w:pBdr>
          <w:bottom w:val="single" w:sz="4" w:space="1" w:color="auto"/>
        </w:pBdr>
        <w:rPr>
          <w:rFonts w:ascii="Accolade-Serial DB" w:hAnsi="Accolade-Serial DB" w:cs="Hacen Lebanon"/>
          <w:rtl/>
        </w:rPr>
      </w:pPr>
      <w:r w:rsidRPr="009D1340">
        <w:rPr>
          <w:rFonts w:ascii="Accolade-Serial DB" w:hAnsi="Accolade-Serial DB" w:cs="Hacen Lebanon"/>
          <w:rtl/>
        </w:rPr>
        <w:t xml:space="preserve">( جـ ) قراءة الفولتميتر و المفتاح مغلق           </w:t>
      </w:r>
      <w:r w:rsidRPr="009D1340">
        <w:rPr>
          <w:rFonts w:ascii="Accolade-Serial DB" w:hAnsi="Accolade-Serial DB" w:cs="Hacen Lebanon"/>
          <w:position w:val="-10"/>
        </w:rPr>
        <w:object w:dxaOrig="3680" w:dyaOrig="340">
          <v:shape id="_x0000_i1050" type="#_x0000_t75" style="width:235.5pt;height:20.25pt" o:ole="">
            <v:imagedata r:id="rId101" o:title=""/>
          </v:shape>
          <o:OLEObject Type="Embed" ProgID="Equation.3" ShapeID="_x0000_i1050" DrawAspect="Content" ObjectID="_1511289160" r:id="rId102"/>
        </w:object>
      </w:r>
    </w:p>
    <w:p w:rsidR="0079039E" w:rsidRDefault="0079039E" w:rsidP="001D56F2">
      <w:pPr>
        <w:pStyle w:val="6"/>
        <w:rPr>
          <w:rFonts w:ascii="Accolade-Serial DB" w:hAnsi="Accolade-Serial DB" w:cs="Hacen Lebanon"/>
          <w:color w:val="auto"/>
          <w:szCs w:val="24"/>
          <w:rtl/>
        </w:rPr>
      </w:pPr>
    </w:p>
    <w:p w:rsidR="0079039E" w:rsidRDefault="0079039E" w:rsidP="001D56F2">
      <w:pPr>
        <w:pStyle w:val="6"/>
        <w:rPr>
          <w:rFonts w:ascii="Accolade-Serial DB" w:hAnsi="Accolade-Serial DB" w:cs="Hacen Lebanon"/>
          <w:color w:val="auto"/>
          <w:szCs w:val="24"/>
          <w:rtl/>
        </w:rPr>
      </w:pPr>
    </w:p>
    <w:p w:rsidR="00FE47F6" w:rsidRPr="009D1340" w:rsidRDefault="0079039E" w:rsidP="001D56F2">
      <w:pPr>
        <w:pStyle w:val="6"/>
        <w:rPr>
          <w:rFonts w:ascii="Accolade-Serial DB" w:hAnsi="Accolade-Serial DB" w:cs="Hacen Lebanon"/>
          <w:color w:val="auto"/>
          <w:szCs w:val="24"/>
          <w:rtl/>
        </w:rPr>
      </w:pPr>
      <w:r>
        <w:rPr>
          <w:rFonts w:ascii="Accolade-Serial DB" w:hAnsi="Accolade-Serial DB" w:cs="Hacen Lebanon" w:hint="cs"/>
          <w:color w:val="auto"/>
          <w:szCs w:val="24"/>
          <w:rtl/>
        </w:rPr>
        <w:t>17-</w:t>
      </w:r>
      <w:r w:rsidR="00FE47F6" w:rsidRPr="009D1340">
        <w:rPr>
          <w:rFonts w:ascii="Accolade-Serial DB" w:hAnsi="Accolade-Serial DB" w:cs="Hacen Lebanon"/>
          <w:color w:val="auto"/>
          <w:szCs w:val="24"/>
          <w:rtl/>
        </w:rPr>
        <w:t xml:space="preserve"> سلك  معدني قطره </w:t>
      </w:r>
      <w:r w:rsidR="00FE47F6" w:rsidRPr="009D1340">
        <w:rPr>
          <w:rFonts w:ascii="Accolade-Serial DB" w:hAnsi="Accolade-Serial DB" w:cs="Hacen Lebanon"/>
          <w:color w:val="auto"/>
          <w:szCs w:val="24"/>
        </w:rPr>
        <w:t>2</w:t>
      </w:r>
      <w:r w:rsidR="001D56F2" w:rsidRPr="009D1340">
        <w:rPr>
          <w:rFonts w:ascii="Accolade-Serial DB" w:hAnsi="Accolade-Serial DB" w:cs="Hacen Lebanon"/>
          <w:color w:val="auto"/>
          <w:szCs w:val="24"/>
        </w:rPr>
        <w:t xml:space="preserve"> mm</w:t>
      </w:r>
      <w:r w:rsidR="00FE47F6" w:rsidRPr="009D1340">
        <w:rPr>
          <w:rFonts w:ascii="Accolade-Serial DB" w:hAnsi="Accolade-Serial DB" w:cs="Hacen Lebanon"/>
          <w:color w:val="auto"/>
          <w:szCs w:val="24"/>
          <w:rtl/>
        </w:rPr>
        <w:t xml:space="preserve">  طوله</w:t>
      </w:r>
      <w:r w:rsidR="001D56F2" w:rsidRPr="009D1340">
        <w:rPr>
          <w:rFonts w:ascii="Accolade-Serial DB" w:hAnsi="Accolade-Serial DB" w:cs="Hacen Lebanon"/>
          <w:color w:val="auto"/>
          <w:szCs w:val="24"/>
        </w:rPr>
        <w:t>m</w:t>
      </w:r>
      <w:r w:rsidR="00FE47F6" w:rsidRPr="009D1340">
        <w:rPr>
          <w:rFonts w:ascii="Accolade-Serial DB" w:hAnsi="Accolade-Serial DB" w:cs="Hacen Lebanon"/>
          <w:color w:val="auto"/>
          <w:szCs w:val="24"/>
        </w:rPr>
        <w:t>10</w:t>
      </w:r>
      <w:r w:rsidR="00FE47F6" w:rsidRPr="009D1340">
        <w:rPr>
          <w:rFonts w:ascii="Accolade-Serial DB" w:hAnsi="Accolade-Serial DB" w:cs="Hacen Lebanon"/>
          <w:color w:val="auto"/>
          <w:szCs w:val="24"/>
          <w:rtl/>
        </w:rPr>
        <w:t xml:space="preserve">  مقاومته النوعية </w:t>
      </w:r>
      <w:r w:rsidR="00FE47F6" w:rsidRPr="009D1340">
        <w:rPr>
          <w:rFonts w:ascii="Accolade-Serial DB" w:hAnsi="Accolade-Serial DB" w:cs="Hacen Lebanon"/>
          <w:color w:val="auto"/>
          <w:szCs w:val="24"/>
        </w:rPr>
        <w:t>1.72</w:t>
      </w:r>
      <w:r w:rsidR="00FE47F6" w:rsidRPr="009D1340">
        <w:rPr>
          <w:rFonts w:ascii="Hacen Lebanon" w:hAnsi="Hacen Lebanon" w:cs="Hacen Lebanon"/>
          <w:color w:val="auto"/>
          <w:szCs w:val="24"/>
        </w:rPr>
        <w:t>×</w:t>
      </w:r>
      <w:r w:rsidR="00FE47F6" w:rsidRPr="009D1340">
        <w:rPr>
          <w:rFonts w:ascii="Accolade-Serial DB" w:hAnsi="Accolade-Serial DB" w:cs="Hacen Lebanon"/>
          <w:color w:val="auto"/>
          <w:szCs w:val="24"/>
        </w:rPr>
        <w:t>10</w:t>
      </w:r>
      <w:r w:rsidR="00FE47F6" w:rsidRPr="009D1340">
        <w:rPr>
          <w:rFonts w:ascii="Accolade-Serial DB" w:hAnsi="Accolade-Serial DB" w:cs="Hacen Lebanon"/>
          <w:color w:val="auto"/>
          <w:szCs w:val="24"/>
          <w:vertAlign w:val="superscript"/>
        </w:rPr>
        <w:t>-8</w:t>
      </w:r>
      <w:r w:rsidR="00FE47F6" w:rsidRPr="009D1340">
        <w:rPr>
          <w:rFonts w:ascii="Accolade-Serial DB" w:hAnsi="Accolade-Serial DB" w:cs="Hacen Lebanon"/>
          <w:color w:val="auto"/>
          <w:szCs w:val="24"/>
          <w:rtl/>
        </w:rPr>
        <w:t xml:space="preserve"> أوم , متر , احسب مقاومته 0</w:t>
      </w:r>
    </w:p>
    <w:p w:rsidR="00FE47F6" w:rsidRPr="009D1340" w:rsidRDefault="00FE47F6" w:rsidP="00AE7574">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FE47F6" w:rsidRPr="009D1340" w:rsidRDefault="00FE47F6" w:rsidP="00AE7574">
      <w:pPr>
        <w:pBdr>
          <w:bottom w:val="single" w:sz="4" w:space="1" w:color="auto"/>
        </w:pBdr>
        <w:spacing w:line="360" w:lineRule="auto"/>
        <w:rPr>
          <w:rFonts w:ascii="Accolade-Serial DB" w:hAnsi="Accolade-Serial DB" w:cs="Hacen Lebanon"/>
          <w:sz w:val="26"/>
          <w:szCs w:val="26"/>
          <w:rtl/>
        </w:rPr>
      </w:pPr>
      <w:r w:rsidRPr="009D1340">
        <w:rPr>
          <w:rFonts w:ascii="Accolade-Serial DB" w:hAnsi="Accolade-Serial DB" w:cs="Hacen Lebanon"/>
          <w:position w:val="-28"/>
          <w:sz w:val="26"/>
          <w:szCs w:val="26"/>
        </w:rPr>
        <w:object w:dxaOrig="6340" w:dyaOrig="660">
          <v:shape id="_x0000_i1051" type="#_x0000_t75" style="width:393.75pt;height:42pt" o:ole="">
            <v:imagedata r:id="rId103" o:title=""/>
          </v:shape>
          <o:OLEObject Type="Embed" ProgID="Equation.3" ShapeID="_x0000_i1051" DrawAspect="Content" ObjectID="_1511289161" r:id="rId104"/>
        </w:object>
      </w:r>
    </w:p>
    <w:p w:rsidR="00AD7488" w:rsidRPr="009D1340" w:rsidRDefault="00FE47F6" w:rsidP="00AE7574">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18ــ سلك من النحاس مساحة مقطعه </w:t>
      </w:r>
      <w:r w:rsidRPr="009D1340">
        <w:rPr>
          <w:rFonts w:ascii="Accolade-Serial DB" w:hAnsi="Accolade-Serial DB" w:cs="Hacen Lebanon"/>
          <w:color w:val="auto"/>
          <w:szCs w:val="24"/>
        </w:rPr>
        <w:t>0.33</w:t>
      </w:r>
      <w:r w:rsidRPr="009D1340">
        <w:rPr>
          <w:rFonts w:ascii="Hacen Lebanon" w:hAnsi="Hacen Lebanon" w:cs="Hacen Lebanon"/>
          <w:color w:val="auto"/>
          <w:szCs w:val="24"/>
        </w:rPr>
        <w:t>×</w:t>
      </w:r>
      <w:r w:rsidRPr="009D1340">
        <w:rPr>
          <w:rFonts w:ascii="Accolade-Serial DB" w:hAnsi="Accolade-Serial DB" w:cs="Hacen Lebanon"/>
          <w:color w:val="auto"/>
          <w:szCs w:val="24"/>
        </w:rPr>
        <w:t>10</w:t>
      </w:r>
      <w:r w:rsidRPr="009D1340">
        <w:rPr>
          <w:rFonts w:ascii="Accolade-Serial DB" w:hAnsi="Accolade-Serial DB" w:cs="Hacen Lebanon"/>
          <w:color w:val="auto"/>
          <w:szCs w:val="24"/>
          <w:vertAlign w:val="superscript"/>
        </w:rPr>
        <w:t>-6</w:t>
      </w:r>
      <w:r w:rsidRPr="009D1340">
        <w:rPr>
          <w:rFonts w:ascii="Accolade-Serial DB" w:hAnsi="Accolade-Serial DB" w:cs="Hacen Lebanon"/>
          <w:color w:val="auto"/>
          <w:szCs w:val="24"/>
          <w:rtl/>
        </w:rPr>
        <w:t xml:space="preserve">  م</w:t>
      </w:r>
      <w:r w:rsidRPr="009D1340">
        <w:rPr>
          <w:rFonts w:ascii="Accolade-Serial DB" w:hAnsi="Accolade-Serial DB" w:cs="Hacen Lebanon"/>
          <w:color w:val="auto"/>
          <w:szCs w:val="24"/>
          <w:vertAlign w:val="superscript"/>
          <w:rtl/>
        </w:rPr>
        <w:t>2</w:t>
      </w:r>
      <w:r w:rsidRPr="009D1340">
        <w:rPr>
          <w:rFonts w:ascii="Accolade-Serial DB" w:hAnsi="Accolade-Serial DB" w:cs="Hacen Lebanon"/>
          <w:color w:val="auto"/>
          <w:szCs w:val="24"/>
          <w:rtl/>
        </w:rPr>
        <w:t xml:space="preserve">  مقاومة النوعية </w:t>
      </w:r>
      <w:r w:rsidRPr="009D1340">
        <w:rPr>
          <w:rFonts w:ascii="Accolade-Serial DB" w:hAnsi="Accolade-Serial DB" w:cs="Hacen Lebanon"/>
          <w:color w:val="auto"/>
          <w:szCs w:val="24"/>
        </w:rPr>
        <w:t>1.72</w:t>
      </w:r>
      <w:r w:rsidRPr="009D1340">
        <w:rPr>
          <w:rFonts w:ascii="Hacen Lebanon" w:hAnsi="Hacen Lebanon" w:cs="Hacen Lebanon"/>
          <w:color w:val="auto"/>
          <w:szCs w:val="24"/>
        </w:rPr>
        <w:t>×</w:t>
      </w:r>
      <w:r w:rsidRPr="009D1340">
        <w:rPr>
          <w:rFonts w:ascii="Accolade-Serial DB" w:hAnsi="Accolade-Serial DB" w:cs="Hacen Lebanon"/>
          <w:color w:val="auto"/>
          <w:szCs w:val="24"/>
        </w:rPr>
        <w:t>10</w:t>
      </w:r>
      <w:r w:rsidRPr="009D1340">
        <w:rPr>
          <w:rFonts w:ascii="Accolade-Serial DB" w:hAnsi="Accolade-Serial DB" w:cs="Hacen Lebanon"/>
          <w:color w:val="auto"/>
          <w:szCs w:val="24"/>
          <w:vertAlign w:val="superscript"/>
        </w:rPr>
        <w:t>-8</w:t>
      </w:r>
      <w:r w:rsidRPr="009D1340">
        <w:rPr>
          <w:rFonts w:ascii="Accolade-Serial DB" w:hAnsi="Accolade-Serial DB" w:cs="Hacen Lebanon"/>
          <w:color w:val="auto"/>
          <w:szCs w:val="24"/>
          <w:rtl/>
        </w:rPr>
        <w:t xml:space="preserve">  أوم . متر0 احسب مقاومة سلك منه طوله </w:t>
      </w:r>
      <w:r w:rsidRPr="009D1340">
        <w:rPr>
          <w:rFonts w:ascii="Accolade-Serial DB" w:hAnsi="Accolade-Serial DB" w:cs="Hacen Lebanon"/>
          <w:color w:val="auto"/>
          <w:szCs w:val="24"/>
        </w:rPr>
        <w:t>30</w:t>
      </w:r>
      <w:r w:rsidRPr="009D1340">
        <w:rPr>
          <w:rFonts w:ascii="Accolade-Serial DB" w:hAnsi="Accolade-Serial DB" w:cs="Hacen Lebanon"/>
          <w:color w:val="auto"/>
          <w:szCs w:val="24"/>
          <w:rtl/>
        </w:rPr>
        <w:t xml:space="preserve"> .متراً 0 </w:t>
      </w:r>
    </w:p>
    <w:p w:rsidR="001D56F2" w:rsidRPr="009D1340" w:rsidRDefault="001D56F2" w:rsidP="001D56F2">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FE47F6" w:rsidRPr="009D1340" w:rsidRDefault="00FE47F6" w:rsidP="001D56F2">
      <w:pPr>
        <w:pStyle w:val="5"/>
        <w:jc w:val="center"/>
        <w:rPr>
          <w:rFonts w:ascii="Accolade-Serial DB" w:hAnsi="Accolade-Serial DB" w:cs="Hacen Lebanon"/>
          <w:b w:val="0"/>
          <w:color w:val="auto"/>
          <w:sz w:val="26"/>
          <w:szCs w:val="26"/>
          <w:rtl/>
        </w:rPr>
      </w:pPr>
      <w:r w:rsidRPr="009D1340">
        <w:rPr>
          <w:rFonts w:ascii="Accolade-Serial DB" w:hAnsi="Accolade-Serial DB" w:cs="Hacen Lebanon"/>
          <w:b w:val="0"/>
          <w:color w:val="auto"/>
          <w:position w:val="-24"/>
          <w:sz w:val="26"/>
          <w:szCs w:val="26"/>
        </w:rPr>
        <w:object w:dxaOrig="4560" w:dyaOrig="620">
          <v:shape id="_x0000_i1052" type="#_x0000_t75" style="width:284.25pt;height:39pt" o:ole="">
            <v:imagedata r:id="rId105" o:title=""/>
          </v:shape>
          <o:OLEObject Type="Embed" ProgID="Equation.3" ShapeID="_x0000_i1052" DrawAspect="Content" ObjectID="_1511289162" r:id="rId106"/>
        </w:object>
      </w:r>
    </w:p>
    <w:p w:rsidR="001D56F2" w:rsidRPr="009D1340" w:rsidRDefault="001D56F2" w:rsidP="001D56F2">
      <w:pPr>
        <w:pStyle w:val="5"/>
        <w:tabs>
          <w:tab w:val="left" w:pos="376"/>
        </w:tabs>
        <w:jc w:val="left"/>
        <w:rPr>
          <w:rFonts w:ascii="Accolade-Serial DB" w:hAnsi="Accolade-Serial DB" w:cs="Hacen Lebanon"/>
          <w:b w:val="0"/>
          <w:color w:val="auto"/>
          <w:sz w:val="20"/>
          <w:szCs w:val="20"/>
          <w:rtl/>
          <w:lang w:bidi="ar-EG"/>
        </w:rPr>
      </w:pPr>
      <w:r w:rsidRPr="009D1340">
        <w:rPr>
          <w:rFonts w:ascii="Accolade-Serial DB" w:hAnsi="Accolade-Serial DB" w:cs="Hacen Lebanon"/>
          <w:b w:val="0"/>
          <w:color w:val="auto"/>
          <w:sz w:val="26"/>
          <w:szCs w:val="26"/>
          <w:rtl/>
        </w:rPr>
        <w:tab/>
      </w:r>
    </w:p>
    <w:p w:rsidR="00FE47F6" w:rsidRPr="009D1340" w:rsidRDefault="00FE47F6" w:rsidP="00AE7574">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19-   سلك مقاومته  </w:t>
      </w:r>
      <w:r w:rsidRPr="009D1340">
        <w:rPr>
          <w:rFonts w:ascii="Accolade-Serial DB" w:hAnsi="Accolade-Serial DB" w:cs="Hacen Lebanon"/>
          <w:color w:val="auto"/>
          <w:szCs w:val="24"/>
        </w:rPr>
        <w:t xml:space="preserve">200 </w:t>
      </w:r>
      <w:r w:rsidRPr="009D1340">
        <w:rPr>
          <w:rFonts w:cs="Hacen Lebanon"/>
          <w:color w:val="auto"/>
          <w:szCs w:val="24"/>
        </w:rPr>
        <w:t>Ω</w:t>
      </w:r>
      <w:r w:rsidRPr="009D1340">
        <w:rPr>
          <w:rFonts w:ascii="Accolade-Serial DB" w:hAnsi="Accolade-Serial DB" w:cs="Hacen Lebanon"/>
          <w:color w:val="auto"/>
          <w:szCs w:val="24"/>
          <w:rtl/>
        </w:rPr>
        <w:t xml:space="preserve">  احسب مقاومة سلك من نفس المادة طوله ضعف طول السلك الأول ومساحة مقطعه ضعف مساحة مقطع السلك الأول   </w:t>
      </w:r>
    </w:p>
    <w:p w:rsidR="001D56F2" w:rsidRPr="009D1340" w:rsidRDefault="001D56F2" w:rsidP="001D56F2">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F765F3" w:rsidRPr="009D1340" w:rsidRDefault="00FE47F6" w:rsidP="001D56F2">
      <w:pPr>
        <w:pStyle w:val="5"/>
        <w:jc w:val="center"/>
        <w:rPr>
          <w:rFonts w:ascii="Accolade-Serial DB" w:hAnsi="Accolade-Serial DB" w:cs="Hacen Lebanon"/>
          <w:b w:val="0"/>
          <w:color w:val="auto"/>
          <w:sz w:val="26"/>
          <w:szCs w:val="26"/>
          <w:rtl/>
          <w:lang w:bidi="ar-EG"/>
        </w:rPr>
      </w:pPr>
      <w:r w:rsidRPr="009D1340">
        <w:rPr>
          <w:rFonts w:ascii="Accolade-Serial DB" w:hAnsi="Accolade-Serial DB" w:cs="Hacen Lebanon"/>
          <w:b w:val="0"/>
          <w:color w:val="auto"/>
          <w:position w:val="-30"/>
          <w:sz w:val="26"/>
          <w:szCs w:val="26"/>
        </w:rPr>
        <w:object w:dxaOrig="5980" w:dyaOrig="680">
          <v:shape id="_x0000_i1053" type="#_x0000_t75" style="width:375pt;height:42pt" o:ole="">
            <v:imagedata r:id="rId107" o:title=""/>
          </v:shape>
          <o:OLEObject Type="Embed" ProgID="Equation.3" ShapeID="_x0000_i1053" DrawAspect="Content" ObjectID="_1511289163" r:id="rId108"/>
        </w:object>
      </w:r>
    </w:p>
    <w:p w:rsidR="00FE47F6" w:rsidRPr="009D1340" w:rsidRDefault="00FE47F6" w:rsidP="001D56F2">
      <w:pPr>
        <w:pStyle w:val="6"/>
        <w:pBdr>
          <w:top w:val="single" w:sz="4" w:space="1" w:color="auto"/>
        </w:pBdr>
        <w:rPr>
          <w:rFonts w:ascii="Accolade-Serial DB" w:hAnsi="Accolade-Serial DB" w:cs="Hacen Lebanon"/>
          <w:color w:val="auto"/>
          <w:szCs w:val="24"/>
          <w:rtl/>
        </w:rPr>
      </w:pPr>
      <w:r w:rsidRPr="009D1340">
        <w:rPr>
          <w:rFonts w:ascii="Accolade-Serial DB" w:hAnsi="Accolade-Serial DB" w:cs="Hacen Lebanon"/>
          <w:color w:val="auto"/>
          <w:szCs w:val="24"/>
          <w:rtl/>
        </w:rPr>
        <w:t xml:space="preserve">20-   سلك من النحاس طوله  </w:t>
      </w:r>
      <w:r w:rsidRPr="009D1340">
        <w:rPr>
          <w:rFonts w:ascii="Accolade-Serial DB" w:hAnsi="Accolade-Serial DB" w:cs="Hacen Lebanon"/>
          <w:color w:val="auto"/>
          <w:szCs w:val="24"/>
        </w:rPr>
        <w:t>30 m</w:t>
      </w:r>
      <w:r w:rsidRPr="009D1340">
        <w:rPr>
          <w:rFonts w:ascii="Accolade-Serial DB" w:hAnsi="Accolade-Serial DB" w:cs="Hacen Lebanon"/>
          <w:color w:val="auto"/>
          <w:szCs w:val="24"/>
          <w:rtl/>
        </w:rPr>
        <w:t xml:space="preserve">  ومساحة مقطعه  </w:t>
      </w:r>
      <w:r w:rsidRPr="009D1340">
        <w:rPr>
          <w:rFonts w:ascii="Accolade-Serial DB" w:hAnsi="Accolade-Serial DB" w:cs="Hacen Lebanon"/>
          <w:color w:val="auto"/>
          <w:szCs w:val="24"/>
        </w:rPr>
        <w:t xml:space="preserve">2 </w:t>
      </w:r>
      <w:r w:rsidRPr="009D1340">
        <w:rPr>
          <w:rFonts w:ascii="Hacen Lebanon" w:hAnsi="Hacen Lebanon" w:cs="Hacen Lebanon"/>
          <w:color w:val="auto"/>
          <w:szCs w:val="24"/>
        </w:rPr>
        <w:t>×</w:t>
      </w:r>
      <w:r w:rsidRPr="009D1340">
        <w:rPr>
          <w:rFonts w:ascii="Accolade-Serial DB" w:hAnsi="Accolade-Serial DB" w:cs="Hacen Lebanon"/>
          <w:color w:val="auto"/>
          <w:szCs w:val="24"/>
        </w:rPr>
        <w:t xml:space="preserve"> 10</w:t>
      </w:r>
      <w:r w:rsidRPr="009D1340">
        <w:rPr>
          <w:rFonts w:ascii="Accolade-Serial DB" w:hAnsi="Accolade-Serial DB" w:cs="Hacen Lebanon"/>
          <w:color w:val="auto"/>
          <w:szCs w:val="24"/>
          <w:vertAlign w:val="superscript"/>
        </w:rPr>
        <w:t>-6</w:t>
      </w:r>
      <w:r w:rsidRPr="009D1340">
        <w:rPr>
          <w:rFonts w:ascii="Accolade-Serial DB" w:hAnsi="Accolade-Serial DB" w:cs="Hacen Lebanon"/>
          <w:color w:val="auto"/>
          <w:szCs w:val="24"/>
        </w:rPr>
        <w:t xml:space="preserve"> m</w:t>
      </w:r>
      <w:r w:rsidRPr="009D1340">
        <w:rPr>
          <w:rFonts w:ascii="Accolade-Serial DB" w:hAnsi="Accolade-Serial DB" w:cs="Hacen Lebanon"/>
          <w:color w:val="auto"/>
          <w:szCs w:val="24"/>
          <w:vertAlign w:val="superscript"/>
        </w:rPr>
        <w:t>2</w:t>
      </w:r>
      <w:r w:rsidRPr="009D1340">
        <w:rPr>
          <w:rFonts w:ascii="Accolade-Serial DB" w:hAnsi="Accolade-Serial DB" w:cs="Hacen Lebanon"/>
          <w:color w:val="auto"/>
          <w:szCs w:val="24"/>
          <w:rtl/>
        </w:rPr>
        <w:t xml:space="preserve">  وفرق الجهد بين طرفيه  </w:t>
      </w:r>
      <w:r w:rsidRPr="009D1340">
        <w:rPr>
          <w:rFonts w:ascii="Accolade-Serial DB" w:hAnsi="Accolade-Serial DB" w:cs="Hacen Lebanon"/>
          <w:color w:val="auto"/>
          <w:szCs w:val="24"/>
        </w:rPr>
        <w:t>3 v</w:t>
      </w:r>
      <w:r w:rsidRPr="009D1340">
        <w:rPr>
          <w:rFonts w:ascii="Accolade-Serial DB" w:hAnsi="Accolade-Serial DB" w:cs="Hacen Lebanon"/>
          <w:color w:val="auto"/>
          <w:szCs w:val="24"/>
          <w:rtl/>
        </w:rPr>
        <w:t xml:space="preserve">  احسب شدة التيار الكهربي المار به علما بأن المقاومة النوعية للنحاس  </w:t>
      </w:r>
      <w:r w:rsidRPr="009D1340">
        <w:rPr>
          <w:rFonts w:ascii="Accolade-Serial DB" w:hAnsi="Accolade-Serial DB" w:cs="Hacen Lebanon"/>
          <w:color w:val="auto"/>
          <w:szCs w:val="24"/>
        </w:rPr>
        <w:t xml:space="preserve">1.79 </w:t>
      </w:r>
      <w:r w:rsidRPr="009D1340">
        <w:rPr>
          <w:rFonts w:ascii="Hacen Lebanon" w:hAnsi="Hacen Lebanon" w:cs="Hacen Lebanon"/>
          <w:color w:val="auto"/>
          <w:szCs w:val="24"/>
        </w:rPr>
        <w:t>×</w:t>
      </w:r>
      <w:r w:rsidRPr="009D1340">
        <w:rPr>
          <w:rFonts w:ascii="Accolade-Serial DB" w:hAnsi="Accolade-Serial DB" w:cs="Hacen Lebanon"/>
          <w:color w:val="auto"/>
          <w:szCs w:val="24"/>
        </w:rPr>
        <w:t xml:space="preserve"> 10</w:t>
      </w:r>
      <w:r w:rsidRPr="009D1340">
        <w:rPr>
          <w:rFonts w:ascii="Accolade-Serial DB" w:hAnsi="Accolade-Serial DB" w:cs="Hacen Lebanon"/>
          <w:color w:val="auto"/>
          <w:szCs w:val="24"/>
          <w:vertAlign w:val="superscript"/>
        </w:rPr>
        <w:t>-8</w:t>
      </w:r>
      <w:r w:rsidRPr="009D1340">
        <w:rPr>
          <w:rFonts w:cs="Hacen Lebanon"/>
          <w:color w:val="auto"/>
          <w:szCs w:val="24"/>
        </w:rPr>
        <w:t>Ω</w:t>
      </w:r>
      <w:r w:rsidRPr="009D1340">
        <w:rPr>
          <w:rFonts w:ascii="Accolade-Serial DB" w:hAnsi="Accolade-Serial DB" w:cs="Hacen Lebanon"/>
          <w:color w:val="auto"/>
          <w:szCs w:val="24"/>
        </w:rPr>
        <w:t>.m</w:t>
      </w:r>
    </w:p>
    <w:p w:rsidR="001D56F2" w:rsidRPr="009D1340" w:rsidRDefault="001D56F2" w:rsidP="001D56F2">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824D7B" w:rsidRPr="009D1340" w:rsidRDefault="007A2A14" w:rsidP="00AE7574">
      <w:pPr>
        <w:spacing w:line="360" w:lineRule="auto"/>
        <w:jc w:val="center"/>
        <w:rPr>
          <w:rFonts w:ascii="Accolade-Serial DB" w:hAnsi="Accolade-Serial DB" w:cs="Hacen Lebanon"/>
          <w:sz w:val="26"/>
          <w:szCs w:val="26"/>
          <w:rtl/>
        </w:rPr>
      </w:pPr>
      <w:r w:rsidRPr="009D1340">
        <w:rPr>
          <w:rFonts w:ascii="Accolade-Serial DB" w:hAnsi="Accolade-Serial DB" w:cs="Hacen Lebanon"/>
          <w:position w:val="-58"/>
          <w:sz w:val="26"/>
          <w:szCs w:val="26"/>
        </w:rPr>
        <w:object w:dxaOrig="3620" w:dyaOrig="1280">
          <v:shape id="_x0000_i1054" type="#_x0000_t75" style="width:307.5pt;height:67.5pt" o:ole="">
            <v:imagedata r:id="rId109" o:title=""/>
          </v:shape>
          <o:OLEObject Type="Embed" ProgID="Equation.3" ShapeID="_x0000_i1054" DrawAspect="Content" ObjectID="_1511289164" r:id="rId110"/>
        </w:object>
      </w:r>
    </w:p>
    <w:p w:rsidR="00684B25" w:rsidRPr="009D1340" w:rsidRDefault="00FE47F6" w:rsidP="00684B25">
      <w:pPr>
        <w:pStyle w:val="5"/>
        <w:pBdr>
          <w:top w:val="single" w:sz="4" w:space="1" w:color="auto"/>
        </w:pBdr>
        <w:jc w:val="left"/>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color w:val="auto"/>
          <w:szCs w:val="24"/>
          <w:rtl/>
        </w:rPr>
        <w:t xml:space="preserve">21- سلك طوله </w:t>
      </w:r>
      <w:r w:rsidRPr="009D1340">
        <w:rPr>
          <w:rFonts w:ascii="Accolade-Serial DB" w:hAnsi="Accolade-Serial DB" w:cs="Hacen Lebanon"/>
          <w:color w:val="auto"/>
          <w:sz w:val="22"/>
          <w:szCs w:val="16"/>
        </w:rPr>
        <w:t>2 m</w:t>
      </w:r>
      <w:r w:rsidRPr="009D1340">
        <w:rPr>
          <w:rFonts w:ascii="Accolade-Serial DB" w:hAnsi="Accolade-Serial DB" w:cs="Hacen Lebanon"/>
          <w:color w:val="auto"/>
          <w:szCs w:val="24"/>
          <w:rtl/>
        </w:rPr>
        <w:t xml:space="preserve">ومساحة مقطعه  </w:t>
      </w:r>
      <w:r w:rsidRPr="009D1340">
        <w:rPr>
          <w:rFonts w:ascii="Accolade-Serial DB" w:hAnsi="Accolade-Serial DB" w:cs="Hacen Lebanon"/>
          <w:color w:val="auto"/>
          <w:sz w:val="24"/>
          <w:szCs w:val="18"/>
        </w:rPr>
        <w:t>0.1 Cm</w:t>
      </w:r>
      <w:r w:rsidRPr="009D1340">
        <w:rPr>
          <w:rFonts w:ascii="Accolade-Serial DB" w:hAnsi="Accolade-Serial DB" w:cs="Hacen Lebanon"/>
          <w:color w:val="auto"/>
          <w:sz w:val="24"/>
          <w:szCs w:val="18"/>
          <w:vertAlign w:val="superscript"/>
        </w:rPr>
        <w:t>2</w:t>
      </w:r>
      <w:r w:rsidRPr="009D1340">
        <w:rPr>
          <w:rFonts w:ascii="Accolade-Serial DB" w:hAnsi="Accolade-Serial DB" w:cs="Hacen Lebanon"/>
          <w:color w:val="auto"/>
          <w:szCs w:val="24"/>
          <w:rtl/>
        </w:rPr>
        <w:t xml:space="preserve">  وصل بمصدر قوته الدافعة  </w:t>
      </w:r>
      <w:r w:rsidRPr="009D1340">
        <w:rPr>
          <w:rFonts w:ascii="Accolade-Serial DB" w:hAnsi="Accolade-Serial DB" w:cs="Hacen Lebanon"/>
          <w:color w:val="auto"/>
          <w:sz w:val="24"/>
          <w:szCs w:val="18"/>
        </w:rPr>
        <w:t>10 V</w:t>
      </w:r>
      <w:r w:rsidRPr="009D1340">
        <w:rPr>
          <w:rFonts w:ascii="Accolade-Serial DB" w:hAnsi="Accolade-Serial DB" w:cs="Hacen Lebanon"/>
          <w:color w:val="auto"/>
          <w:szCs w:val="24"/>
          <w:rtl/>
        </w:rPr>
        <w:t xml:space="preserve">  فمر به تيار شدته  </w:t>
      </w:r>
      <w:r w:rsidRPr="009D1340">
        <w:rPr>
          <w:rFonts w:ascii="Accolade-Serial DB" w:hAnsi="Accolade-Serial DB" w:cs="Hacen Lebanon"/>
          <w:color w:val="auto"/>
          <w:sz w:val="24"/>
          <w:szCs w:val="18"/>
        </w:rPr>
        <w:t>2 A</w:t>
      </w:r>
      <w:r w:rsidRPr="009D1340">
        <w:rPr>
          <w:rFonts w:ascii="Accolade-Serial DB" w:hAnsi="Accolade-Serial DB" w:cs="Hacen Lebanon"/>
          <w:color w:val="auto"/>
          <w:szCs w:val="24"/>
          <w:rtl/>
        </w:rPr>
        <w:t xml:space="preserve"> احسب المقاومة النوعية والتوصيلية الكهربية لمادته</w:t>
      </w:r>
    </w:p>
    <w:p w:rsidR="001D56F2" w:rsidRPr="009D1340" w:rsidRDefault="00684B25" w:rsidP="00684B25">
      <w:pPr>
        <w:pStyle w:val="5"/>
        <w:pBdr>
          <w:top w:val="single" w:sz="4" w:space="1" w:color="auto"/>
        </w:pBdr>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hint="cs"/>
          <w:b w:val="0"/>
          <w:color w:val="auto"/>
          <w:sz w:val="26"/>
          <w:szCs w:val="26"/>
          <w:bdr w:val="single" w:sz="4" w:space="0" w:color="auto"/>
          <w:rtl/>
        </w:rPr>
        <w:t xml:space="preserve">  أجب بنفسك     </w:t>
      </w:r>
    </w:p>
    <w:p w:rsidR="00FE47F6" w:rsidRPr="009D1340" w:rsidRDefault="00FE47F6" w:rsidP="001D56F2">
      <w:pPr>
        <w:pStyle w:val="6"/>
        <w:rPr>
          <w:rFonts w:ascii="Accolade-Serial DB" w:hAnsi="Accolade-Serial DB" w:cs="Hacen Lebanon"/>
          <w:color w:val="auto"/>
          <w:sz w:val="4"/>
          <w:szCs w:val="4"/>
          <w:rtl/>
          <w:lang w:bidi="ar-EG"/>
        </w:rPr>
      </w:pPr>
    </w:p>
    <w:p w:rsidR="00FE47F6" w:rsidRPr="009D1340" w:rsidRDefault="00FE47F6" w:rsidP="001D56F2">
      <w:pPr>
        <w:pStyle w:val="5"/>
        <w:jc w:val="center"/>
        <w:rPr>
          <w:rFonts w:ascii="Accolade-Serial DB" w:hAnsi="Accolade-Serial DB" w:cs="Hacen Lebanon"/>
          <w:b w:val="0"/>
          <w:color w:val="auto"/>
          <w:sz w:val="2"/>
          <w:szCs w:val="2"/>
          <w:bdr w:val="single" w:sz="4" w:space="0" w:color="auto"/>
          <w:rtl/>
        </w:rPr>
      </w:pPr>
    </w:p>
    <w:p w:rsidR="0079039E" w:rsidRDefault="0079039E" w:rsidP="0079039E">
      <w:pPr>
        <w:pStyle w:val="6"/>
        <w:pBdr>
          <w:top w:val="single" w:sz="4" w:space="1" w:color="auto"/>
        </w:pBdr>
        <w:rPr>
          <w:rFonts w:ascii="Accolade-Serial DB" w:hAnsi="Accolade-Serial DB" w:cs="Hacen Lebanon"/>
          <w:color w:val="auto"/>
          <w:szCs w:val="24"/>
          <w:rtl/>
        </w:rPr>
      </w:pPr>
    </w:p>
    <w:p w:rsidR="0079039E" w:rsidRDefault="0079039E" w:rsidP="0079039E">
      <w:pPr>
        <w:pStyle w:val="6"/>
        <w:pBdr>
          <w:top w:val="single" w:sz="4" w:space="1" w:color="auto"/>
        </w:pBdr>
        <w:rPr>
          <w:rFonts w:ascii="Accolade-Serial DB" w:hAnsi="Accolade-Serial DB" w:cs="Hacen Lebanon"/>
          <w:color w:val="auto"/>
          <w:szCs w:val="24"/>
          <w:rtl/>
        </w:rPr>
      </w:pPr>
    </w:p>
    <w:p w:rsidR="0079039E" w:rsidRDefault="0079039E" w:rsidP="0079039E">
      <w:pPr>
        <w:pStyle w:val="6"/>
        <w:pBdr>
          <w:top w:val="single" w:sz="4" w:space="1" w:color="auto"/>
        </w:pBdr>
        <w:rPr>
          <w:rFonts w:ascii="Accolade-Serial DB" w:hAnsi="Accolade-Serial DB" w:cs="Hacen Lebanon"/>
          <w:color w:val="auto"/>
          <w:szCs w:val="24"/>
          <w:rtl/>
        </w:rPr>
      </w:pPr>
    </w:p>
    <w:p w:rsidR="0079039E" w:rsidRDefault="0079039E" w:rsidP="00AD7488">
      <w:pPr>
        <w:pStyle w:val="6"/>
        <w:pBdr>
          <w:top w:val="single" w:sz="4" w:space="1" w:color="auto"/>
        </w:pBdr>
        <w:rPr>
          <w:rFonts w:ascii="Accolade-Serial DB" w:hAnsi="Accolade-Serial DB" w:cs="Hacen Lebanon"/>
          <w:color w:val="auto"/>
          <w:szCs w:val="24"/>
          <w:rtl/>
        </w:rPr>
      </w:pPr>
    </w:p>
    <w:p w:rsidR="00FE47F6" w:rsidRPr="009D1340" w:rsidRDefault="00FE47F6" w:rsidP="00AD7488">
      <w:pPr>
        <w:pStyle w:val="6"/>
        <w:pBdr>
          <w:top w:val="single" w:sz="4" w:space="1" w:color="auto"/>
        </w:pBdr>
        <w:rPr>
          <w:rFonts w:ascii="Accolade-Serial DB" w:hAnsi="Accolade-Serial DB" w:cs="Hacen Lebanon"/>
          <w:color w:val="auto"/>
          <w:szCs w:val="24"/>
          <w:rtl/>
        </w:rPr>
      </w:pPr>
      <w:r w:rsidRPr="009D1340">
        <w:rPr>
          <w:rFonts w:ascii="Accolade-Serial DB" w:hAnsi="Accolade-Serial DB" w:cs="Hacen Lebanon"/>
          <w:color w:val="auto"/>
          <w:szCs w:val="24"/>
          <w:rtl/>
        </w:rPr>
        <w:t xml:space="preserve">22-  خط من خطوط نقل الكهرباء طوله  </w:t>
      </w:r>
      <w:r w:rsidRPr="009D1340">
        <w:rPr>
          <w:rFonts w:ascii="Accolade-Serial DB" w:hAnsi="Accolade-Serial DB" w:cs="Hacen Lebanon"/>
          <w:color w:val="auto"/>
          <w:szCs w:val="24"/>
        </w:rPr>
        <w:t>5</w:t>
      </w:r>
      <w:r w:rsidRPr="009D1340">
        <w:rPr>
          <w:rFonts w:ascii="Accolade-Serial DB" w:hAnsi="Accolade-Serial DB" w:cs="Hacen Lebanon"/>
          <w:color w:val="auto"/>
          <w:szCs w:val="24"/>
          <w:rtl/>
        </w:rPr>
        <w:t xml:space="preserve">  كيلومتر قطره  </w:t>
      </w:r>
      <w:r w:rsidRPr="009D1340">
        <w:rPr>
          <w:rFonts w:ascii="Accolade-Serial DB" w:hAnsi="Accolade-Serial DB" w:cs="Hacen Lebanon"/>
          <w:color w:val="auto"/>
          <w:szCs w:val="24"/>
        </w:rPr>
        <w:t>0.64</w:t>
      </w:r>
      <w:r w:rsidRPr="009D1340">
        <w:rPr>
          <w:rFonts w:ascii="Accolade-Serial DB" w:hAnsi="Accolade-Serial DB" w:cs="Hacen Lebanon"/>
          <w:color w:val="auto"/>
          <w:szCs w:val="24"/>
          <w:rtl/>
        </w:rPr>
        <w:t xml:space="preserve">  مم . احسب مقاومته علما بأن المقاومة النوعية لمادته </w:t>
      </w:r>
      <w:r w:rsidRPr="009D1340">
        <w:rPr>
          <w:rFonts w:ascii="Accolade-Serial DB" w:hAnsi="Accolade-Serial DB" w:cs="Hacen Lebanon"/>
          <w:color w:val="auto"/>
          <w:szCs w:val="24"/>
        </w:rPr>
        <w:t xml:space="preserve">1.79 </w:t>
      </w:r>
      <w:r w:rsidRPr="009D1340">
        <w:rPr>
          <w:rFonts w:ascii="Hacen Lebanon" w:hAnsi="Hacen Lebanon" w:cs="Hacen Lebanon"/>
          <w:color w:val="auto"/>
          <w:szCs w:val="24"/>
        </w:rPr>
        <w:t>×</w:t>
      </w:r>
      <w:r w:rsidRPr="009D1340">
        <w:rPr>
          <w:rFonts w:ascii="Accolade-Serial DB" w:hAnsi="Accolade-Serial DB" w:cs="Hacen Lebanon"/>
          <w:color w:val="auto"/>
          <w:szCs w:val="24"/>
        </w:rPr>
        <w:t xml:space="preserve"> 10</w:t>
      </w:r>
      <w:r w:rsidRPr="009D1340">
        <w:rPr>
          <w:rFonts w:ascii="Accolade-Serial DB" w:hAnsi="Accolade-Serial DB" w:cs="Hacen Lebanon"/>
          <w:color w:val="auto"/>
          <w:szCs w:val="24"/>
          <w:vertAlign w:val="superscript"/>
        </w:rPr>
        <w:t>-8</w:t>
      </w:r>
      <w:r w:rsidRPr="009D1340">
        <w:rPr>
          <w:rFonts w:cs="Hacen Lebanon"/>
          <w:color w:val="auto"/>
          <w:szCs w:val="24"/>
        </w:rPr>
        <w:t>Ω</w:t>
      </w:r>
      <w:r w:rsidRPr="009D1340">
        <w:rPr>
          <w:rFonts w:ascii="Accolade-Serial DB" w:hAnsi="Accolade-Serial DB" w:cs="Hacen Lebanon"/>
          <w:color w:val="auto"/>
          <w:szCs w:val="24"/>
        </w:rPr>
        <w:t>.m</w:t>
      </w:r>
    </w:p>
    <w:p w:rsidR="001D56F2" w:rsidRPr="009D1340" w:rsidRDefault="001D56F2" w:rsidP="001D56F2">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FE47F6" w:rsidRPr="009D1340" w:rsidRDefault="007A2A14" w:rsidP="0079039E">
      <w:pPr>
        <w:pBdr>
          <w:bottom w:val="single" w:sz="4" w:space="1" w:color="auto"/>
        </w:pBdr>
        <w:jc w:val="center"/>
        <w:rPr>
          <w:rFonts w:ascii="Accolade-Serial DB" w:hAnsi="Accolade-Serial DB" w:cs="Hacen Lebanon"/>
          <w:sz w:val="26"/>
          <w:szCs w:val="26"/>
          <w:rtl/>
          <w:lang w:bidi="ar-EG"/>
        </w:rPr>
      </w:pPr>
      <w:r w:rsidRPr="009D1340">
        <w:rPr>
          <w:rFonts w:ascii="Accolade-Serial DB" w:hAnsi="Accolade-Serial DB" w:cs="Hacen Lebanon"/>
          <w:position w:val="-60"/>
          <w:sz w:val="26"/>
          <w:szCs w:val="26"/>
        </w:rPr>
        <w:object w:dxaOrig="4700" w:dyaOrig="1020">
          <v:shape id="_x0000_i1055" type="#_x0000_t75" style="width:299.25pt;height:54.75pt" o:ole="">
            <v:imagedata r:id="rId111" o:title=""/>
          </v:shape>
          <o:OLEObject Type="Embed" ProgID="Equation.3" ShapeID="_x0000_i1055" DrawAspect="Content" ObjectID="_1511289165" r:id="rId112"/>
        </w:object>
      </w:r>
    </w:p>
    <w:p w:rsidR="00FE47F6" w:rsidRPr="009D1340" w:rsidRDefault="00AD7488" w:rsidP="00AD7488">
      <w:pPr>
        <w:pStyle w:val="6"/>
        <w:rPr>
          <w:rFonts w:ascii="Accolade-Serial DB" w:hAnsi="Accolade-Serial DB" w:cs="Hacen Lebanon"/>
          <w:color w:val="auto"/>
          <w:szCs w:val="24"/>
          <w:rtl/>
        </w:rPr>
      </w:pPr>
      <w:r w:rsidRPr="009D1340">
        <w:rPr>
          <w:rFonts w:ascii="Accolade-Serial DB" w:hAnsi="Accolade-Serial DB" w:cs="Hacen Lebanon" w:hint="cs"/>
          <w:color w:val="auto"/>
          <w:szCs w:val="24"/>
          <w:rtl/>
        </w:rPr>
        <w:t>23</w:t>
      </w:r>
      <w:r w:rsidR="00FE47F6" w:rsidRPr="009D1340">
        <w:rPr>
          <w:rFonts w:ascii="Accolade-Serial DB" w:hAnsi="Accolade-Serial DB" w:cs="Hacen Lebanon"/>
          <w:color w:val="auto"/>
          <w:szCs w:val="24"/>
          <w:rtl/>
        </w:rPr>
        <w:t xml:space="preserve">- إذا كان سلك المنصهر في أحد المنازل لا يتحمل تيار ا أكبر من  </w:t>
      </w:r>
      <w:r w:rsidR="00FE47F6" w:rsidRPr="009D1340">
        <w:rPr>
          <w:rFonts w:ascii="Accolade-Serial DB" w:hAnsi="Accolade-Serial DB" w:cs="Hacen Lebanon"/>
          <w:color w:val="auto"/>
          <w:szCs w:val="24"/>
        </w:rPr>
        <w:t>5 A</w:t>
      </w:r>
      <w:r w:rsidR="00FE47F6" w:rsidRPr="009D1340">
        <w:rPr>
          <w:rFonts w:ascii="Accolade-Serial DB" w:hAnsi="Accolade-Serial DB" w:cs="Hacen Lebanon"/>
          <w:color w:val="auto"/>
          <w:szCs w:val="24"/>
          <w:rtl/>
        </w:rPr>
        <w:t xml:space="preserve">  وكان فرق الجهد  </w:t>
      </w:r>
      <w:r w:rsidR="00FE47F6" w:rsidRPr="009D1340">
        <w:rPr>
          <w:rFonts w:ascii="Accolade-Serial DB" w:hAnsi="Accolade-Serial DB" w:cs="Hacen Lebanon"/>
          <w:color w:val="auto"/>
          <w:szCs w:val="24"/>
        </w:rPr>
        <w:t>110 v</w:t>
      </w:r>
      <w:r w:rsidR="00FE47F6" w:rsidRPr="009D1340">
        <w:rPr>
          <w:rFonts w:ascii="Accolade-Serial DB" w:hAnsi="Accolade-Serial DB" w:cs="Hacen Lebanon"/>
          <w:color w:val="auto"/>
          <w:szCs w:val="24"/>
          <w:rtl/>
        </w:rPr>
        <w:t xml:space="preserve">  فما أكبر عدد من المصابيح يمكن إضاءتها دفعة واحدة دون أن يتلف سلك المنصهر علما بأن مقاومة كل مصباح  </w:t>
      </w:r>
      <w:r w:rsidR="00FE47F6" w:rsidRPr="009D1340">
        <w:rPr>
          <w:rFonts w:ascii="Accolade-Serial DB" w:hAnsi="Accolade-Serial DB" w:cs="Hacen Lebanon"/>
          <w:color w:val="auto"/>
          <w:szCs w:val="24"/>
        </w:rPr>
        <w:t>620</w:t>
      </w:r>
      <w:r w:rsidR="00FE47F6" w:rsidRPr="009D1340">
        <w:rPr>
          <w:rFonts w:cs="Hacen Lebanon"/>
          <w:color w:val="auto"/>
          <w:szCs w:val="24"/>
        </w:rPr>
        <w:t>Ω</w:t>
      </w:r>
      <w:r w:rsidR="00FE47F6" w:rsidRPr="009D1340">
        <w:rPr>
          <w:rFonts w:ascii="Accolade-Serial DB" w:hAnsi="Accolade-Serial DB" w:cs="Hacen Lebanon"/>
          <w:color w:val="auto"/>
          <w:szCs w:val="24"/>
          <w:rtl/>
        </w:rPr>
        <w:t xml:space="preserve"> وأن مقاومة باقي أجزاء الدائرة </w:t>
      </w:r>
      <w:r w:rsidR="00FE47F6" w:rsidRPr="009D1340">
        <w:rPr>
          <w:rFonts w:ascii="Accolade-Serial DB" w:hAnsi="Accolade-Serial DB" w:cs="Hacen Lebanon"/>
          <w:color w:val="auto"/>
          <w:szCs w:val="24"/>
        </w:rPr>
        <w:t xml:space="preserve">2 </w:t>
      </w:r>
      <w:r w:rsidR="00FE47F6" w:rsidRPr="009D1340">
        <w:rPr>
          <w:rFonts w:cs="Hacen Lebanon"/>
          <w:color w:val="auto"/>
          <w:szCs w:val="24"/>
        </w:rPr>
        <w:t>Ω</w:t>
      </w:r>
    </w:p>
    <w:p w:rsidR="00684B25" w:rsidRPr="009D1340" w:rsidRDefault="00684B25" w:rsidP="00684B25">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المقاومة الكلية بالدائرة            </w:t>
      </w:r>
      <w:r w:rsidRPr="009D1340">
        <w:rPr>
          <w:rFonts w:ascii="Accolade-Serial DB" w:hAnsi="Accolade-Serial DB" w:cs="Hacen Lebanon"/>
          <w:position w:val="-24"/>
        </w:rPr>
        <w:object w:dxaOrig="2079" w:dyaOrig="620">
          <v:shape id="_x0000_i1056" type="#_x0000_t75" style="width:124.5pt;height:37.5pt" o:ole="">
            <v:imagedata r:id="rId113" o:title=""/>
          </v:shape>
          <o:OLEObject Type="Embed" ProgID="Equation.3" ShapeID="_x0000_i1056" DrawAspect="Content" ObjectID="_1511289166" r:id="rId114"/>
        </w:objec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وهي تشمل مقاومة المصابيح مضافا إليها مقاومة باقي أجزاء الدائرة</w:t>
      </w:r>
    </w:p>
    <w:p w:rsidR="00FE47F6" w:rsidRPr="009D1340" w:rsidRDefault="00FE47F6" w:rsidP="00AE7574">
      <w:pPr>
        <w:rPr>
          <w:rFonts w:ascii="Accolade-Serial DB" w:hAnsi="Accolade-Serial DB" w:cs="Hacen Lebanon"/>
          <w:rtl/>
        </w:rPr>
      </w:pPr>
      <w:r w:rsidRPr="009D1340">
        <w:rPr>
          <w:rFonts w:ascii="Accolade-Serial DB" w:hAnsi="Accolade-Serial DB" w:cs="Hacen Lebanon"/>
          <w:position w:val="-4"/>
        </w:rPr>
        <w:object w:dxaOrig="220" w:dyaOrig="200">
          <v:shape id="_x0000_i1057" type="#_x0000_t75" style="width:11.25pt;height:10.5pt" o:ole="">
            <v:imagedata r:id="rId115" o:title=""/>
          </v:shape>
          <o:OLEObject Type="Embed" ProgID="Equation.3" ShapeID="_x0000_i1057" DrawAspect="Content" ObjectID="_1511289167" r:id="rId116"/>
        </w:object>
      </w:r>
      <w:r w:rsidRPr="009D1340">
        <w:rPr>
          <w:rFonts w:ascii="Accolade-Serial DB" w:hAnsi="Accolade-Serial DB" w:cs="Hacen Lebanon"/>
          <w:rtl/>
        </w:rPr>
        <w:t xml:space="preserve"> مقاومة المصابيح فقط هي                 </w:t>
      </w:r>
      <w:r w:rsidRPr="009D1340">
        <w:rPr>
          <w:rFonts w:ascii="Accolade-Serial DB" w:hAnsi="Accolade-Serial DB" w:cs="Hacen Lebanon"/>
          <w:position w:val="-6"/>
        </w:rPr>
        <w:object w:dxaOrig="1780" w:dyaOrig="279">
          <v:shape id="_x0000_i1058" type="#_x0000_t75" style="width:109.5pt;height:17.25pt" o:ole="">
            <v:imagedata r:id="rId117" o:title=""/>
          </v:shape>
          <o:OLEObject Type="Embed" ProgID="Equation.3" ShapeID="_x0000_i1058" DrawAspect="Content" ObjectID="_1511289168" r:id="rId118"/>
        </w:object>
      </w:r>
    </w:p>
    <w:p w:rsidR="009D38FB" w:rsidRPr="009D1340" w:rsidRDefault="009D38FB" w:rsidP="00AE7574">
      <w:pPr>
        <w:rPr>
          <w:rFonts w:ascii="Accolade-Serial DB" w:hAnsi="Accolade-Serial DB" w:cs="Hacen Lebanon"/>
          <w:sz w:val="26"/>
          <w:szCs w:val="26"/>
          <w:rtl/>
        </w:rPr>
      </w:pPr>
    </w:p>
    <w:p w:rsidR="00FE47F6" w:rsidRPr="009D1340" w:rsidRDefault="00FE47F6" w:rsidP="00C13348">
      <w:pPr>
        <w:pBdr>
          <w:bottom w:val="single" w:sz="4" w:space="1" w:color="auto"/>
        </w:pBdr>
        <w:rPr>
          <w:rFonts w:ascii="Accolade-Serial DB" w:hAnsi="Accolade-Serial DB" w:cs="Hacen Lebanon"/>
          <w:rtl/>
        </w:rPr>
      </w:pPr>
      <w:r w:rsidRPr="009D1340">
        <w:rPr>
          <w:rFonts w:ascii="Accolade-Serial DB" w:hAnsi="Accolade-Serial DB" w:cs="Hacen Lebanon"/>
          <w:position w:val="-4"/>
        </w:rPr>
        <w:object w:dxaOrig="220" w:dyaOrig="200">
          <v:shape id="_x0000_i1059" type="#_x0000_t75" style="width:11.25pt;height:10.5pt" o:ole="">
            <v:imagedata r:id="rId115" o:title=""/>
          </v:shape>
          <o:OLEObject Type="Embed" ProgID="Equation.3" ShapeID="_x0000_i1059" DrawAspect="Content" ObjectID="_1511289169" r:id="rId119"/>
        </w:object>
      </w:r>
      <w:r w:rsidRPr="009D1340">
        <w:rPr>
          <w:rFonts w:ascii="Accolade-Serial DB" w:hAnsi="Accolade-Serial DB" w:cs="Hacen Lebanon"/>
          <w:rtl/>
        </w:rPr>
        <w:t xml:space="preserve"> عدد المصابيح يكون :                            مصباح  </w:t>
      </w:r>
      <w:r w:rsidRPr="009D1340">
        <w:rPr>
          <w:rFonts w:ascii="Accolade-Serial DB" w:hAnsi="Accolade-Serial DB" w:cs="Hacen Lebanon"/>
          <w:position w:val="-24"/>
        </w:rPr>
        <w:object w:dxaOrig="3620" w:dyaOrig="620">
          <v:shape id="_x0000_i1060" type="#_x0000_t75" style="width:221.25pt;height:39pt" o:ole="">
            <v:imagedata r:id="rId120" o:title=""/>
          </v:shape>
          <o:OLEObject Type="Embed" ProgID="Equation.3" ShapeID="_x0000_i1060" DrawAspect="Content" ObjectID="_1511289170" r:id="rId121"/>
        </w:object>
      </w:r>
    </w:p>
    <w:p w:rsidR="00FE47F6" w:rsidRPr="009D1340" w:rsidRDefault="00FE47F6" w:rsidP="00AE7574">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24- ثلاثة مصابيح متماثلة وصلت مرة على التوالي ومرة أخرى على التوازي مع نفس المصدر . قارن بين القدرة المستنفذة في المصابيح في الحالتين  </w:t>
      </w:r>
      <w:r w:rsidR="009D38FB" w:rsidRPr="009D1340">
        <w:rPr>
          <w:rFonts w:ascii="Accolade-Serial DB" w:hAnsi="Accolade-Serial DB" w:cs="Hacen Lebanon"/>
          <w:color w:val="auto"/>
          <w:szCs w:val="24"/>
          <w:rtl/>
        </w:rPr>
        <w:t>.</w:t>
      </w:r>
    </w:p>
    <w:tbl>
      <w:tblPr>
        <w:bidiVisual/>
        <w:tblW w:w="0" w:type="auto"/>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7"/>
        <w:gridCol w:w="5247"/>
      </w:tblGrid>
      <w:tr w:rsidR="00FE47F6" w:rsidRPr="009D1340" w:rsidTr="00481FFF">
        <w:trPr>
          <w:trHeight w:val="516"/>
        </w:trPr>
        <w:tc>
          <w:tcPr>
            <w:tcW w:w="4507" w:type="dxa"/>
          </w:tcPr>
          <w:p w:rsidR="00FE47F6" w:rsidRPr="009D1340" w:rsidRDefault="00FE47F6" w:rsidP="00AE7574">
            <w:pPr>
              <w:spacing w:line="360" w:lineRule="auto"/>
              <w:jc w:val="center"/>
              <w:rPr>
                <w:rFonts w:ascii="Accolade-Serial DB" w:hAnsi="Accolade-Serial DB" w:cs="Hacen Lebanon"/>
                <w:sz w:val="26"/>
                <w:szCs w:val="26"/>
                <w:rtl/>
              </w:rPr>
            </w:pPr>
            <w:r w:rsidRPr="009D1340">
              <w:rPr>
                <w:rFonts w:ascii="Accolade-Serial DB" w:hAnsi="Accolade-Serial DB" w:cs="Hacen Lebanon"/>
                <w:sz w:val="26"/>
                <w:szCs w:val="26"/>
                <w:rtl/>
              </w:rPr>
              <w:t>التوصيل على التوالي</w:t>
            </w:r>
          </w:p>
        </w:tc>
        <w:tc>
          <w:tcPr>
            <w:tcW w:w="5247" w:type="dxa"/>
          </w:tcPr>
          <w:p w:rsidR="00FE47F6" w:rsidRPr="009D1340" w:rsidRDefault="00FE47F6" w:rsidP="00AE7574">
            <w:pPr>
              <w:spacing w:line="360" w:lineRule="auto"/>
              <w:jc w:val="center"/>
              <w:rPr>
                <w:rFonts w:ascii="Accolade-Serial DB" w:hAnsi="Accolade-Serial DB" w:cs="Hacen Lebanon"/>
                <w:sz w:val="26"/>
                <w:szCs w:val="26"/>
                <w:rtl/>
              </w:rPr>
            </w:pPr>
            <w:r w:rsidRPr="009D1340">
              <w:rPr>
                <w:rFonts w:ascii="Accolade-Serial DB" w:hAnsi="Accolade-Serial DB" w:cs="Hacen Lebanon"/>
                <w:sz w:val="26"/>
                <w:szCs w:val="26"/>
                <w:rtl/>
              </w:rPr>
              <w:t>التوصيل على التوازي</w:t>
            </w:r>
          </w:p>
        </w:tc>
      </w:tr>
      <w:tr w:rsidR="00FE47F6" w:rsidRPr="009D1340" w:rsidTr="00481FFF">
        <w:trPr>
          <w:trHeight w:val="176"/>
        </w:trPr>
        <w:tc>
          <w:tcPr>
            <w:tcW w:w="4507" w:type="dxa"/>
          </w:tcPr>
          <w:p w:rsidR="00FE47F6" w:rsidRPr="009D1340" w:rsidRDefault="00AD3101" w:rsidP="00AE7574">
            <w:pPr>
              <w:jc w:val="center"/>
              <w:rPr>
                <w:rFonts w:ascii="Accolade-Serial DB" w:hAnsi="Accolade-Serial DB" w:cs="Hacen Lebanon"/>
                <w:sz w:val="26"/>
                <w:szCs w:val="26"/>
                <w:rtl/>
              </w:rPr>
            </w:pPr>
            <w:r w:rsidRPr="009D1340">
              <w:rPr>
                <w:rFonts w:ascii="Accolade-Serial DB" w:hAnsi="Accolade-Serial DB" w:cs="Hacen Lebanon"/>
                <w:position w:val="-50"/>
                <w:sz w:val="26"/>
                <w:szCs w:val="26"/>
              </w:rPr>
              <w:object w:dxaOrig="1640" w:dyaOrig="1120">
                <v:shape id="_x0000_i1061" type="#_x0000_t75" style="width:82.5pt;height:56.25pt" o:ole="">
                  <v:imagedata r:id="rId122" o:title=""/>
                </v:shape>
                <o:OLEObject Type="Embed" ProgID="Equation.3" ShapeID="_x0000_i1061" DrawAspect="Content" ObjectID="_1511289171" r:id="rId123"/>
              </w:object>
            </w:r>
          </w:p>
        </w:tc>
        <w:tc>
          <w:tcPr>
            <w:tcW w:w="5247" w:type="dxa"/>
          </w:tcPr>
          <w:p w:rsidR="00FE47F6" w:rsidRPr="009D1340" w:rsidRDefault="00AD3101" w:rsidP="00AE7574">
            <w:pPr>
              <w:jc w:val="center"/>
              <w:rPr>
                <w:rFonts w:ascii="Accolade-Serial DB" w:hAnsi="Accolade-Serial DB" w:cs="Hacen Lebanon"/>
                <w:sz w:val="26"/>
                <w:szCs w:val="26"/>
                <w:rtl/>
              </w:rPr>
            </w:pPr>
            <w:r w:rsidRPr="009D1340">
              <w:rPr>
                <w:rFonts w:ascii="Accolade-Serial DB" w:hAnsi="Accolade-Serial DB" w:cs="Hacen Lebanon"/>
                <w:position w:val="-76"/>
                <w:sz w:val="26"/>
                <w:szCs w:val="26"/>
              </w:rPr>
              <w:object w:dxaOrig="2360" w:dyaOrig="1640">
                <v:shape id="_x0000_i1062" type="#_x0000_t75" style="width:117pt;height:82.5pt" o:ole="">
                  <v:imagedata r:id="rId124" o:title=""/>
                </v:shape>
                <o:OLEObject Type="Embed" ProgID="Equation.3" ShapeID="_x0000_i1062" DrawAspect="Content" ObjectID="_1511289172" r:id="rId125"/>
              </w:object>
            </w:r>
          </w:p>
        </w:tc>
      </w:tr>
      <w:tr w:rsidR="00FE47F6" w:rsidRPr="009D1340" w:rsidTr="00481FFF">
        <w:trPr>
          <w:trHeight w:val="299"/>
        </w:trPr>
        <w:tc>
          <w:tcPr>
            <w:tcW w:w="9754" w:type="dxa"/>
            <w:gridSpan w:val="2"/>
          </w:tcPr>
          <w:p w:rsidR="00FE47F6" w:rsidRPr="009D1340" w:rsidRDefault="0079039E" w:rsidP="00AE7574">
            <w:pPr>
              <w:jc w:val="center"/>
              <w:rPr>
                <w:rFonts w:ascii="Accolade-Serial DB" w:hAnsi="Accolade-Serial DB" w:cs="Hacen Lebanon"/>
                <w:sz w:val="26"/>
                <w:szCs w:val="26"/>
                <w:rtl/>
              </w:rPr>
            </w:pPr>
            <w:r w:rsidRPr="009D1340">
              <w:rPr>
                <w:rFonts w:ascii="Accolade-Serial DB" w:hAnsi="Accolade-Serial DB" w:cs="Hacen Lebanon"/>
                <w:position w:val="-30"/>
                <w:sz w:val="26"/>
                <w:szCs w:val="26"/>
              </w:rPr>
              <w:object w:dxaOrig="2160" w:dyaOrig="720">
                <v:shape id="_x0000_i1063" type="#_x0000_t75" style="width:177.75pt;height:36.75pt" o:ole="">
                  <v:imagedata r:id="rId126" o:title=""/>
                </v:shape>
                <o:OLEObject Type="Embed" ProgID="Equation.3" ShapeID="_x0000_i1063" DrawAspect="Content" ObjectID="_1511289173" r:id="rId127"/>
              </w:object>
            </w:r>
          </w:p>
        </w:tc>
      </w:tr>
    </w:tbl>
    <w:p w:rsidR="0079039E" w:rsidRDefault="0079039E" w:rsidP="00AE7574">
      <w:pPr>
        <w:pStyle w:val="6"/>
        <w:pBdr>
          <w:top w:val="single" w:sz="4" w:space="1" w:color="auto"/>
        </w:pBdr>
        <w:rPr>
          <w:rFonts w:ascii="Accolade-Serial DB" w:hAnsi="Accolade-Serial DB" w:cs="Hacen Lebanon"/>
          <w:color w:val="auto"/>
          <w:szCs w:val="24"/>
          <w:rtl/>
          <w:lang w:bidi="ar-EG"/>
        </w:rPr>
      </w:pPr>
    </w:p>
    <w:p w:rsidR="0079039E" w:rsidRDefault="0079039E" w:rsidP="00AE7574">
      <w:pPr>
        <w:pStyle w:val="6"/>
        <w:pBdr>
          <w:top w:val="single" w:sz="4" w:space="1" w:color="auto"/>
        </w:pBdr>
        <w:rPr>
          <w:rFonts w:ascii="Accolade-Serial DB" w:hAnsi="Accolade-Serial DB" w:cs="Hacen Lebanon"/>
          <w:color w:val="auto"/>
          <w:szCs w:val="24"/>
          <w:rtl/>
          <w:lang w:bidi="ar-EG"/>
        </w:rPr>
      </w:pPr>
    </w:p>
    <w:p w:rsidR="0079039E" w:rsidRDefault="0079039E" w:rsidP="00AE7574">
      <w:pPr>
        <w:pStyle w:val="6"/>
        <w:pBdr>
          <w:top w:val="single" w:sz="4" w:space="1" w:color="auto"/>
        </w:pBdr>
        <w:rPr>
          <w:rFonts w:ascii="Accolade-Serial DB" w:hAnsi="Accolade-Serial DB" w:cs="Hacen Lebanon"/>
          <w:color w:val="auto"/>
          <w:szCs w:val="24"/>
          <w:rtl/>
          <w:lang w:bidi="ar-EG"/>
        </w:rPr>
      </w:pPr>
    </w:p>
    <w:p w:rsidR="0079039E" w:rsidRDefault="0079039E" w:rsidP="00AE7574">
      <w:pPr>
        <w:pStyle w:val="6"/>
        <w:pBdr>
          <w:top w:val="single" w:sz="4" w:space="1" w:color="auto"/>
        </w:pBdr>
        <w:rPr>
          <w:rFonts w:ascii="Accolade-Serial DB" w:hAnsi="Accolade-Serial DB" w:cs="Hacen Lebanon"/>
          <w:color w:val="auto"/>
          <w:szCs w:val="24"/>
          <w:rtl/>
          <w:lang w:bidi="ar-EG"/>
        </w:rPr>
      </w:pPr>
    </w:p>
    <w:p w:rsidR="00FE47F6" w:rsidRPr="009D1340" w:rsidRDefault="00FE47F6" w:rsidP="00AE7574">
      <w:pPr>
        <w:pStyle w:val="6"/>
        <w:pBdr>
          <w:top w:val="single" w:sz="4" w:space="1" w:color="auto"/>
        </w:pBdr>
        <w:rPr>
          <w:rFonts w:ascii="Accolade-Serial DB" w:hAnsi="Accolade-Serial DB" w:cs="Hacen Lebanon"/>
          <w:color w:val="auto"/>
          <w:szCs w:val="24"/>
          <w:rtl/>
        </w:rPr>
      </w:pPr>
      <w:r w:rsidRPr="009D1340">
        <w:rPr>
          <w:rFonts w:ascii="Accolade-Serial DB" w:hAnsi="Accolade-Serial DB" w:cs="Hacen Lebanon"/>
          <w:color w:val="auto"/>
          <w:szCs w:val="24"/>
          <w:rtl/>
        </w:rPr>
        <w:t xml:space="preserve">25- ثلاثة مقاومات قيمتها  </w:t>
      </w:r>
      <w:r w:rsidRPr="009D1340">
        <w:rPr>
          <w:rFonts w:ascii="Accolade-Serial DB" w:hAnsi="Accolade-Serial DB" w:cs="Hacen Lebanon"/>
          <w:color w:val="auto"/>
          <w:szCs w:val="24"/>
        </w:rPr>
        <w:t>4</w:t>
      </w:r>
      <w:r w:rsidRPr="009D1340">
        <w:rPr>
          <w:rFonts w:ascii="Accolade-Serial DB" w:hAnsi="Accolade-Serial DB" w:cs="Hacen Lebanon"/>
          <w:color w:val="auto"/>
          <w:szCs w:val="24"/>
          <w:rtl/>
        </w:rPr>
        <w:t xml:space="preserve">  ،  </w:t>
      </w:r>
      <w:r w:rsidRPr="009D1340">
        <w:rPr>
          <w:rFonts w:ascii="Accolade-Serial DB" w:hAnsi="Accolade-Serial DB" w:cs="Hacen Lebanon"/>
          <w:color w:val="auto"/>
          <w:szCs w:val="24"/>
        </w:rPr>
        <w:t>8</w:t>
      </w:r>
      <w:r w:rsidRPr="009D1340">
        <w:rPr>
          <w:rFonts w:ascii="Accolade-Serial DB" w:hAnsi="Accolade-Serial DB" w:cs="Hacen Lebanon"/>
          <w:color w:val="auto"/>
          <w:szCs w:val="24"/>
          <w:rtl/>
        </w:rPr>
        <w:t xml:space="preserve">   ،   </w:t>
      </w:r>
      <w:r w:rsidRPr="009D1340">
        <w:rPr>
          <w:rFonts w:ascii="Accolade-Serial DB" w:hAnsi="Accolade-Serial DB" w:cs="Hacen Lebanon"/>
          <w:color w:val="auto"/>
          <w:szCs w:val="24"/>
        </w:rPr>
        <w:t>12</w:t>
      </w:r>
      <w:r w:rsidRPr="009D1340">
        <w:rPr>
          <w:rFonts w:ascii="Accolade-Serial DB" w:hAnsi="Accolade-Serial DB" w:cs="Hacen Lebanon"/>
          <w:color w:val="auto"/>
          <w:szCs w:val="24"/>
          <w:rtl/>
        </w:rPr>
        <w:t xml:space="preserve">   أوم كيف تصلها معا بحيث تكون المقاومة المكافئة  </w:t>
      </w:r>
      <w:r w:rsidRPr="009D1340">
        <w:rPr>
          <w:rFonts w:ascii="Accolade-Serial DB" w:hAnsi="Accolade-Serial DB" w:cs="Hacen Lebanon"/>
          <w:color w:val="auto"/>
          <w:szCs w:val="24"/>
        </w:rPr>
        <w:t xml:space="preserve">11 </w:t>
      </w:r>
      <w:r w:rsidRPr="009D1340">
        <w:rPr>
          <w:rFonts w:cs="Hacen Lebanon"/>
          <w:color w:val="auto"/>
          <w:szCs w:val="24"/>
        </w:rPr>
        <w:t>Ω</w:t>
      </w:r>
    </w:p>
    <w:p w:rsidR="00684B25" w:rsidRPr="009D1340" w:rsidRDefault="00684B25" w:rsidP="00684B25">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المقاومة </w:t>
      </w:r>
      <w:r w:rsidRPr="009D1340">
        <w:rPr>
          <w:rFonts w:ascii="Accolade-Serial DB" w:hAnsi="Accolade-Serial DB" w:cs="Hacen Lebanon"/>
        </w:rPr>
        <w:t>4</w:t>
      </w:r>
      <w:r w:rsidRPr="009D1340">
        <w:rPr>
          <w:rFonts w:cs="Hacen Lebanon"/>
        </w:rPr>
        <w:t>Ω</w:t>
      </w:r>
      <w:r w:rsidRPr="009D1340">
        <w:rPr>
          <w:rFonts w:ascii="Accolade-Serial DB" w:hAnsi="Accolade-Serial DB" w:cs="Hacen Lebanon"/>
          <w:rtl/>
        </w:rPr>
        <w:t xml:space="preserve">  والمقاومة </w:t>
      </w:r>
      <w:r w:rsidRPr="009D1340">
        <w:rPr>
          <w:rFonts w:ascii="Accolade-Serial DB" w:hAnsi="Accolade-Serial DB" w:cs="Hacen Lebanon"/>
        </w:rPr>
        <w:t>12</w:t>
      </w:r>
      <w:r w:rsidRPr="009D1340">
        <w:rPr>
          <w:rFonts w:cs="Hacen Lebanon"/>
        </w:rPr>
        <w:t>Ω</w:t>
      </w:r>
      <w:r w:rsidRPr="009D1340">
        <w:rPr>
          <w:rFonts w:ascii="Accolade-Serial DB" w:hAnsi="Accolade-Serial DB" w:cs="Hacen Lebanon"/>
          <w:rtl/>
        </w:rPr>
        <w:t xml:space="preserve">  توازي محصلتهما     </w:t>
      </w:r>
      <w:r w:rsidRPr="009D1340">
        <w:rPr>
          <w:rFonts w:ascii="Accolade-Serial DB" w:hAnsi="Accolade-Serial DB" w:cs="Hacen Lebanon"/>
          <w:position w:val="-30"/>
        </w:rPr>
        <w:object w:dxaOrig="2659" w:dyaOrig="680">
          <v:shape id="_x0000_i1064" type="#_x0000_t75" style="width:165.75pt;height:42pt" o:ole="">
            <v:imagedata r:id="rId128" o:title=""/>
          </v:shape>
          <o:OLEObject Type="Embed" ProgID="Equation.3" ShapeID="_x0000_i1064" DrawAspect="Content" ObjectID="_1511289174" r:id="rId129"/>
        </w:object>
      </w:r>
    </w:p>
    <w:p w:rsidR="00C13348" w:rsidRPr="009D1340" w:rsidRDefault="00684B25" w:rsidP="00C13348">
      <w:pPr>
        <w:spacing w:line="360" w:lineRule="auto"/>
        <w:rPr>
          <w:rFonts w:ascii="Accolade-Serial DB" w:hAnsi="Accolade-Serial DB" w:cs="Hacen Lebanon"/>
          <w:position w:val="-10"/>
        </w:rPr>
      </w:pPr>
      <w:r w:rsidRPr="009D1340">
        <w:rPr>
          <w:rFonts w:ascii="Accolade-Serial DB" w:hAnsi="Accolade-Serial DB" w:cs="Hacen Lebanon"/>
          <w:noProof/>
          <w:rtl/>
        </w:rPr>
        <w:drawing>
          <wp:anchor distT="0" distB="0" distL="114300" distR="114300" simplePos="0" relativeHeight="251090432" behindDoc="0" locked="0" layoutInCell="1" allowOverlap="1">
            <wp:simplePos x="0" y="0"/>
            <wp:positionH relativeFrom="column">
              <wp:posOffset>226679</wp:posOffset>
            </wp:positionH>
            <wp:positionV relativeFrom="paragraph">
              <wp:posOffset>106638</wp:posOffset>
            </wp:positionV>
            <wp:extent cx="3123210" cy="1294411"/>
            <wp:effectExtent l="0" t="0" r="990" b="0"/>
            <wp:wrapNone/>
            <wp:docPr id="29"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57983" cy="1655216"/>
                      <a:chOff x="2500298" y="2601392"/>
                      <a:chExt cx="3357983" cy="1655216"/>
                    </a:xfrm>
                  </a:grpSpPr>
                  <a:sp>
                    <a:nvSpPr>
                      <a:cNvPr id="4" name="مستطيل 3"/>
                      <a:cNvSpPr/>
                    </a:nvSpPr>
                    <a:spPr>
                      <a:xfrm>
                        <a:off x="4858149" y="3387210"/>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5" name="رابط مستقيم 4"/>
                      <a:cNvCxnSpPr/>
                    </a:nvCxnSpPr>
                    <a:spPr>
                      <a:xfrm rot="10800000">
                        <a:off x="4215207" y="3030020"/>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6" name="مستطيل 5"/>
                      <a:cNvSpPr/>
                    </a:nvSpPr>
                    <a:spPr>
                      <a:xfrm>
                        <a:off x="3572265" y="295858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7" name="مستطيل 6"/>
                      <a:cNvSpPr/>
                    </a:nvSpPr>
                    <a:spPr>
                      <a:xfrm>
                        <a:off x="3572265" y="3744400"/>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 name="رابط مستقيم 7"/>
                      <a:cNvCxnSpPr/>
                    </a:nvCxnSpPr>
                    <a:spPr>
                      <a:xfrm rot="10800000">
                        <a:off x="3286513" y="3030020"/>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9" name="مستطيل 8"/>
                      <a:cNvSpPr/>
                    </a:nvSpPr>
                    <a:spPr>
                      <a:xfrm>
                        <a:off x="4929587" y="2946440"/>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8</a:t>
                          </a:r>
                          <a:r>
                            <a:rPr lang="el-GR" b="1" dirty="0" smtClean="0"/>
                            <a:t>Ω</a:t>
                          </a:r>
                          <a:endParaRPr lang="ar-EG" b="1" dirty="0"/>
                        </a:p>
                      </a:txBody>
                      <a:useSpRect/>
                    </a:txSp>
                  </a:sp>
                  <a:sp>
                    <a:nvSpPr>
                      <a:cNvPr id="10" name="مستطيل 9"/>
                      <a:cNvSpPr/>
                    </a:nvSpPr>
                    <a:spPr>
                      <a:xfrm>
                        <a:off x="3526685" y="2601392"/>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12</a:t>
                          </a:r>
                          <a:r>
                            <a:rPr lang="el-GR" b="1" dirty="0" smtClean="0"/>
                            <a:t>Ω</a:t>
                          </a:r>
                          <a:endParaRPr lang="ar-EG" b="1" dirty="0"/>
                        </a:p>
                      </a:txBody>
                      <a:useSpRect/>
                    </a:txSp>
                  </a:sp>
                  <a:sp>
                    <a:nvSpPr>
                      <a:cNvPr id="11" name="مستطيل 10"/>
                      <a:cNvSpPr/>
                    </a:nvSpPr>
                    <a:spPr>
                      <a:xfrm>
                        <a:off x="3643703" y="3887276"/>
                        <a:ext cx="4587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a:t>
                          </a:r>
                          <a:r>
                            <a:rPr lang="el-GR" b="1" dirty="0" smtClean="0"/>
                            <a:t>Ω</a:t>
                          </a:r>
                          <a:endParaRPr lang="ar-EG" b="1" dirty="0"/>
                        </a:p>
                      </a:txBody>
                      <a:useSpRect/>
                    </a:txSp>
                  </a:sp>
                  <a:cxnSp>
                    <a:nvCxnSpPr>
                      <a:cNvPr id="12" name="رابط مستقيم 11"/>
                      <a:cNvCxnSpPr/>
                    </a:nvCxnSpPr>
                    <a:spPr>
                      <a:xfrm rot="5400000">
                        <a:off x="4108447" y="3422532"/>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13" name="رابط مستقيم 12"/>
                      <a:cNvCxnSpPr/>
                    </a:nvCxnSpPr>
                    <a:spPr>
                      <a:xfrm rot="5400000">
                        <a:off x="2893207" y="3422532"/>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14" name="رابط مستقيم 13"/>
                      <a:cNvCxnSpPr/>
                    </a:nvCxnSpPr>
                    <a:spPr>
                      <a:xfrm rot="10800000">
                        <a:off x="4500959" y="3458648"/>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rot="10800000">
                        <a:off x="4215207" y="3815838"/>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10800000">
                        <a:off x="5501091" y="3458648"/>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rot="10800000">
                        <a:off x="3286513" y="3814250"/>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20" name="رابط مستقيم 19"/>
                      <a:cNvCxnSpPr/>
                    </a:nvCxnSpPr>
                    <a:spPr>
                      <a:xfrm rot="10800000">
                        <a:off x="2500298" y="3429000"/>
                        <a:ext cx="785818" cy="1588"/>
                      </a:xfrm>
                      <a:prstGeom prst="line">
                        <a:avLst/>
                      </a:prstGeom>
                    </a:spPr>
                    <a:style>
                      <a:lnRef idx="2">
                        <a:schemeClr val="dk1"/>
                      </a:lnRef>
                      <a:fillRef idx="0">
                        <a:schemeClr val="dk1"/>
                      </a:fillRef>
                      <a:effectRef idx="1">
                        <a:schemeClr val="dk1"/>
                      </a:effectRef>
                      <a:fontRef idx="minor">
                        <a:schemeClr val="tx1"/>
                      </a:fontRef>
                    </a:style>
                  </a:cxnSp>
                  <a:cxnSp>
                    <a:nvCxnSpPr>
                      <a:cNvPr id="26" name="رابط كسهم مستقيم 25"/>
                      <a:cNvCxnSpPr/>
                    </a:nvCxnSpPr>
                    <a:spPr>
                      <a:xfrm>
                        <a:off x="2857488" y="3429000"/>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00FE47F6" w:rsidRPr="009D1340">
        <w:rPr>
          <w:rFonts w:ascii="Accolade-Serial DB" w:hAnsi="Accolade-Serial DB" w:cs="Hacen Lebanon"/>
          <w:rtl/>
        </w:rPr>
        <w:t xml:space="preserve">المقاومة المكافئة لهما مع المقاومة </w:t>
      </w:r>
      <w:r w:rsidR="00FE47F6" w:rsidRPr="009D1340">
        <w:rPr>
          <w:rFonts w:ascii="Accolade-Serial DB" w:hAnsi="Accolade-Serial DB" w:cs="Hacen Lebanon"/>
        </w:rPr>
        <w:t>8</w:t>
      </w:r>
      <w:r w:rsidR="00FE47F6" w:rsidRPr="009D1340">
        <w:rPr>
          <w:rFonts w:cs="Hacen Lebanon"/>
        </w:rPr>
        <w:t>Ω</w:t>
      </w:r>
      <w:r w:rsidR="00FE47F6" w:rsidRPr="009D1340">
        <w:rPr>
          <w:rFonts w:ascii="Accolade-Serial DB" w:hAnsi="Accolade-Serial DB" w:cs="Hacen Lebanon"/>
          <w:rtl/>
        </w:rPr>
        <w:t xml:space="preserve"> توالي فتكون المقاومة الكلية     </w:t>
      </w:r>
    </w:p>
    <w:p w:rsidR="00FE47F6" w:rsidRPr="009D1340" w:rsidRDefault="00FE47F6" w:rsidP="00684B25">
      <w:pPr>
        <w:spacing w:line="360" w:lineRule="auto"/>
        <w:rPr>
          <w:rFonts w:ascii="Accolade-Serial DB" w:hAnsi="Accolade-Serial DB" w:cs="Hacen Lebanon"/>
          <w:sz w:val="26"/>
          <w:szCs w:val="26"/>
          <w:rtl/>
        </w:rPr>
      </w:pPr>
      <w:r w:rsidRPr="009D1340">
        <w:rPr>
          <w:rFonts w:ascii="Accolade-Serial DB" w:hAnsi="Accolade-Serial DB" w:cs="Hacen Lebanon"/>
          <w:position w:val="-10"/>
          <w:sz w:val="26"/>
          <w:szCs w:val="26"/>
        </w:rPr>
        <w:object w:dxaOrig="2540" w:dyaOrig="340">
          <v:shape id="_x0000_i1065" type="#_x0000_t75" style="width:161.25pt;height:20.25pt" o:ole="">
            <v:imagedata r:id="rId130" o:title=""/>
          </v:shape>
          <o:OLEObject Type="Embed" ProgID="Equation.3" ShapeID="_x0000_i1065" DrawAspect="Content" ObjectID="_1511289175" r:id="rId131"/>
        </w:object>
      </w:r>
    </w:p>
    <w:p w:rsidR="009D7B81" w:rsidRPr="009D1340" w:rsidRDefault="009D7B81" w:rsidP="00AE7574">
      <w:pPr>
        <w:pStyle w:val="6"/>
        <w:rPr>
          <w:rFonts w:ascii="Accolade-Serial DB" w:hAnsi="Accolade-Serial DB" w:cs="Hacen Lebanon"/>
          <w:color w:val="auto"/>
          <w:sz w:val="26"/>
          <w:szCs w:val="26"/>
          <w:rtl/>
        </w:rPr>
      </w:pPr>
    </w:p>
    <w:p w:rsidR="00C13348" w:rsidRPr="009D1340" w:rsidRDefault="00C13348" w:rsidP="0079039E">
      <w:pPr>
        <w:pStyle w:val="6"/>
        <w:pBdr>
          <w:bottom w:val="single" w:sz="4" w:space="1" w:color="auto"/>
        </w:pBdr>
        <w:rPr>
          <w:rFonts w:ascii="Accolade-Serial DB" w:hAnsi="Accolade-Serial DB" w:cs="Hacen Lebanon"/>
          <w:color w:val="auto"/>
          <w:szCs w:val="24"/>
          <w:rtl/>
        </w:rPr>
      </w:pPr>
    </w:p>
    <w:p w:rsidR="00FE47F6" w:rsidRPr="009D1340" w:rsidRDefault="00C13348" w:rsidP="00D1403D">
      <w:pPr>
        <w:pStyle w:val="6"/>
        <w:rPr>
          <w:rFonts w:ascii="Accolade-Serial DB" w:hAnsi="Accolade-Serial DB" w:cs="Hacen Lebanon"/>
          <w:color w:val="auto"/>
          <w:szCs w:val="24"/>
          <w:rtl/>
        </w:rPr>
      </w:pPr>
      <w:r w:rsidRPr="009D1340">
        <w:rPr>
          <w:rFonts w:ascii="Accolade-Serial DB" w:hAnsi="Accolade-Serial DB" w:cs="Hacen Lebanon" w:hint="cs"/>
          <w:color w:val="auto"/>
          <w:szCs w:val="24"/>
          <w:rtl/>
        </w:rPr>
        <w:t>26</w:t>
      </w:r>
      <w:r w:rsidR="00FE47F6" w:rsidRPr="009D1340">
        <w:rPr>
          <w:rFonts w:ascii="Accolade-Serial DB" w:hAnsi="Accolade-Serial DB" w:cs="Hacen Lebanon"/>
          <w:color w:val="auto"/>
          <w:szCs w:val="24"/>
          <w:rtl/>
        </w:rPr>
        <w:t>-  مر تيار كهربي شدته</w:t>
      </w:r>
      <w:r w:rsidR="00D1403D" w:rsidRPr="009D1340">
        <w:rPr>
          <w:rFonts w:ascii="Accolade-Serial DB" w:hAnsi="Accolade-Serial DB" w:cs="Hacen Lebanon"/>
          <w:color w:val="auto"/>
          <w:szCs w:val="24"/>
          <w:lang w:bidi="ar-EG"/>
        </w:rPr>
        <w:t>mA</w:t>
      </w:r>
      <w:r w:rsidR="00FE47F6" w:rsidRPr="009D1340">
        <w:rPr>
          <w:rFonts w:ascii="Accolade-Serial DB" w:hAnsi="Accolade-Serial DB" w:cs="Hacen Lebanon"/>
          <w:color w:val="auto"/>
          <w:szCs w:val="24"/>
        </w:rPr>
        <w:t>8</w:t>
      </w:r>
      <w:r w:rsidR="00FE47F6" w:rsidRPr="009D1340">
        <w:rPr>
          <w:rFonts w:ascii="Accolade-Serial DB" w:hAnsi="Accolade-Serial DB" w:cs="Hacen Lebanon"/>
          <w:color w:val="auto"/>
          <w:szCs w:val="24"/>
          <w:rtl/>
        </w:rPr>
        <w:t xml:space="preserve"> في سلك معدني رفيع  </w:t>
      </w:r>
      <w:r w:rsidR="00FE47F6" w:rsidRPr="009D1340">
        <w:rPr>
          <w:rFonts w:ascii="Accolade-Serial DB" w:hAnsi="Accolade-Serial DB" w:cs="Hacen Lebanon"/>
          <w:color w:val="auto"/>
          <w:szCs w:val="24"/>
        </w:rPr>
        <w:t>ab</w:t>
      </w:r>
      <w:r w:rsidR="00FE47F6" w:rsidRPr="009D1340">
        <w:rPr>
          <w:rFonts w:ascii="Accolade-Serial DB" w:hAnsi="Accolade-Serial DB" w:cs="Hacen Lebanon"/>
          <w:color w:val="auto"/>
          <w:szCs w:val="24"/>
          <w:rtl/>
        </w:rPr>
        <w:t xml:space="preserve">  وعندما وصل معه على التوازي سلك آخر له نفس الطول ومن نفس المعدن لزم زيادة شدة التيار في الدائرة إلى</w:t>
      </w:r>
      <w:r w:rsidR="00D1403D" w:rsidRPr="009D1340">
        <w:rPr>
          <w:rFonts w:ascii="Accolade-Serial DB" w:hAnsi="Accolade-Serial DB" w:cs="Hacen Lebanon"/>
          <w:color w:val="auto"/>
          <w:szCs w:val="24"/>
        </w:rPr>
        <w:t>mA</w:t>
      </w:r>
      <w:r w:rsidR="00FE47F6" w:rsidRPr="009D1340">
        <w:rPr>
          <w:rFonts w:ascii="Accolade-Serial DB" w:hAnsi="Accolade-Serial DB" w:cs="Hacen Lebanon"/>
          <w:color w:val="auto"/>
          <w:szCs w:val="24"/>
        </w:rPr>
        <w:t>10</w:t>
      </w:r>
      <w:r w:rsidR="00FE47F6" w:rsidRPr="009D1340">
        <w:rPr>
          <w:rFonts w:ascii="Accolade-Serial DB" w:hAnsi="Accolade-Serial DB" w:cs="Hacen Lebanon"/>
          <w:color w:val="auto"/>
          <w:szCs w:val="24"/>
          <w:rtl/>
        </w:rPr>
        <w:t xml:space="preserve">  حتى يظل فرق الجهد بين </w:t>
      </w:r>
      <w:r w:rsidR="00FE47F6" w:rsidRPr="009D1340">
        <w:rPr>
          <w:rFonts w:ascii="Accolade-Serial DB" w:hAnsi="Accolade-Serial DB" w:cs="Hacen Lebanon"/>
          <w:color w:val="auto"/>
          <w:szCs w:val="24"/>
        </w:rPr>
        <w:t>a , b</w:t>
      </w:r>
      <w:r w:rsidR="00FE47F6" w:rsidRPr="009D1340">
        <w:rPr>
          <w:rFonts w:ascii="Accolade-Serial DB" w:hAnsi="Accolade-Serial DB" w:cs="Hacen Lebanon"/>
          <w:color w:val="auto"/>
          <w:szCs w:val="24"/>
          <w:rtl/>
        </w:rPr>
        <w:t xml:space="preserve">  ثابتا ، أوجد النسبة بين قطري السلكين                       </w:t>
      </w:r>
    </w:p>
    <w:p w:rsidR="00D1403D" w:rsidRPr="009D1340" w:rsidRDefault="00D1403D" w:rsidP="00D1403D">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حيث أن السلكان يتصلان على التوازي فإن فرق الجهد بين طرفي المجموعة هو نفس فرق الجهد بين طرفي السلك الأول قبل التوصيل مع الثاني</w:t>
      </w:r>
    </w:p>
    <w:p w:rsidR="00FE47F6" w:rsidRPr="009D1340" w:rsidRDefault="00FE47F6" w:rsidP="00AE7574">
      <w:pPr>
        <w:spacing w:line="360" w:lineRule="auto"/>
        <w:rPr>
          <w:rFonts w:ascii="Accolade-Serial DB" w:hAnsi="Accolade-Serial DB" w:cs="Hacen Lebanon"/>
        </w:rPr>
      </w:pPr>
      <w:r w:rsidRPr="009D1340">
        <w:rPr>
          <w:rFonts w:ascii="Accolade-Serial DB" w:hAnsi="Accolade-Serial DB" w:cs="Hacen Lebanon"/>
          <w:position w:val="-4"/>
        </w:rPr>
        <w:object w:dxaOrig="220" w:dyaOrig="200">
          <v:shape id="_x0000_i1066" type="#_x0000_t75" style="width:11.25pt;height:10.5pt" o:ole="">
            <v:imagedata r:id="rId132" o:title=""/>
          </v:shape>
          <o:OLEObject Type="Embed" ProgID="Equation.3" ShapeID="_x0000_i1066" DrawAspect="Content" ObjectID="_1511289176" r:id="rId133"/>
        </w:object>
      </w:r>
      <w:r w:rsidRPr="009D1340">
        <w:rPr>
          <w:rFonts w:ascii="Accolade-Serial DB" w:hAnsi="Accolade-Serial DB" w:cs="Hacen Lebanon"/>
          <w:rtl/>
        </w:rPr>
        <w:t xml:space="preserve"> شدة التيار في السلك الأول          </w:t>
      </w:r>
      <w:r w:rsidRPr="009D1340">
        <w:rPr>
          <w:rFonts w:ascii="Accolade-Serial DB" w:hAnsi="Accolade-Serial DB" w:cs="Hacen Lebanon"/>
          <w:position w:val="-10"/>
        </w:rPr>
        <w:object w:dxaOrig="920" w:dyaOrig="340">
          <v:shape id="_x0000_i1067" type="#_x0000_t75" style="width:59.25pt;height:20.25pt" o:ole="">
            <v:imagedata r:id="rId134" o:title=""/>
          </v:shape>
          <o:OLEObject Type="Embed" ProgID="Equation.3" ShapeID="_x0000_i1067" DrawAspect="Content" ObjectID="_1511289177" r:id="rId135"/>
        </w:objec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position w:val="-4"/>
        </w:rPr>
        <w:object w:dxaOrig="220" w:dyaOrig="200">
          <v:shape id="_x0000_i1068" type="#_x0000_t75" style="width:11.25pt;height:10.5pt" o:ole="">
            <v:imagedata r:id="rId132" o:title=""/>
          </v:shape>
          <o:OLEObject Type="Embed" ProgID="Equation.3" ShapeID="_x0000_i1068" DrawAspect="Content" ObjectID="_1511289178" r:id="rId136"/>
        </w:object>
      </w:r>
      <w:r w:rsidRPr="009D1340">
        <w:rPr>
          <w:rFonts w:ascii="Accolade-Serial DB" w:hAnsi="Accolade-Serial DB" w:cs="Hacen Lebanon"/>
          <w:rtl/>
        </w:rPr>
        <w:t xml:space="preserve"> شدة التيار في السلك الثاني          </w:t>
      </w:r>
      <w:r w:rsidRPr="009D1340">
        <w:rPr>
          <w:rFonts w:ascii="Accolade-Serial DB" w:hAnsi="Accolade-Serial DB" w:cs="Hacen Lebanon"/>
          <w:position w:val="-10"/>
        </w:rPr>
        <w:object w:dxaOrig="1719" w:dyaOrig="340">
          <v:shape id="_x0000_i1069" type="#_x0000_t75" style="width:109.5pt;height:20.25pt" o:ole="">
            <v:imagedata r:id="rId137" o:title=""/>
          </v:shape>
          <o:OLEObject Type="Embed" ProgID="Equation.3" ShapeID="_x0000_i1069" DrawAspect="Content" ObjectID="_1511289179" r:id="rId138"/>
        </w:object>
      </w:r>
      <w:r w:rsidRPr="009D1340">
        <w:rPr>
          <w:rFonts w:ascii="Accolade-Serial DB" w:hAnsi="Accolade-Serial DB" w:cs="Hacen Lebanon"/>
          <w:rtl/>
        </w:rPr>
        <w:t xml:space="preserve">   حيث يتجزأ التيار على السلكين</w:t>
      </w:r>
    </w:p>
    <w:p w:rsidR="00FE47F6" w:rsidRPr="009D1340" w:rsidRDefault="00FE47F6" w:rsidP="00F63E26">
      <w:pPr>
        <w:pBdr>
          <w:bottom w:val="single" w:sz="4" w:space="1" w:color="auto"/>
        </w:pBdr>
        <w:spacing w:line="360" w:lineRule="auto"/>
        <w:rPr>
          <w:rFonts w:ascii="Accolade-Serial DB" w:hAnsi="Accolade-Serial DB" w:cs="Hacen Lebanon"/>
          <w:rtl/>
        </w:rPr>
      </w:pPr>
      <w:r w:rsidRPr="009D1340">
        <w:rPr>
          <w:rFonts w:ascii="Accolade-Serial DB" w:hAnsi="Accolade-Serial DB" w:cs="Hacen Lebanon"/>
          <w:rtl/>
        </w:rPr>
        <w:t xml:space="preserve">النسبة بين قطري السلكين هي نفسها النسبة بين نصفي قطريهما وهي :  </w:t>
      </w:r>
      <w:r w:rsidR="003C7335" w:rsidRPr="009D1340">
        <w:rPr>
          <w:rFonts w:ascii="Accolade-Serial DB" w:hAnsi="Accolade-Serial DB" w:cs="Hacen Lebanon"/>
          <w:position w:val="-32"/>
        </w:rPr>
        <w:object w:dxaOrig="2740" w:dyaOrig="760">
          <v:shape id="_x0000_i1070" type="#_x0000_t75" style="width:159.75pt;height:44.25pt" o:ole="">
            <v:imagedata r:id="rId139" o:title=""/>
          </v:shape>
          <o:OLEObject Type="Embed" ProgID="Equation.3" ShapeID="_x0000_i1070" DrawAspect="Content" ObjectID="_1511289180" r:id="rId140"/>
        </w:object>
      </w:r>
    </w:p>
    <w:p w:rsidR="0079039E" w:rsidRDefault="0079039E" w:rsidP="00AE7574">
      <w:pPr>
        <w:pStyle w:val="6"/>
        <w:rPr>
          <w:rFonts w:ascii="Accolade-Serial DB" w:hAnsi="Accolade-Serial DB" w:cs="Hacen Lebanon"/>
          <w:color w:val="auto"/>
          <w:szCs w:val="24"/>
          <w:rtl/>
        </w:rPr>
      </w:pPr>
    </w:p>
    <w:p w:rsidR="0079039E" w:rsidRDefault="0079039E" w:rsidP="00AE7574">
      <w:pPr>
        <w:pStyle w:val="6"/>
        <w:rPr>
          <w:rFonts w:ascii="Accolade-Serial DB" w:hAnsi="Accolade-Serial DB" w:cs="Hacen Lebanon"/>
          <w:color w:val="auto"/>
          <w:szCs w:val="24"/>
          <w:rtl/>
        </w:rPr>
      </w:pPr>
    </w:p>
    <w:p w:rsidR="0079039E" w:rsidRDefault="0079039E" w:rsidP="00AE7574">
      <w:pPr>
        <w:pStyle w:val="6"/>
        <w:rPr>
          <w:rFonts w:ascii="Accolade-Serial DB" w:hAnsi="Accolade-Serial DB" w:cs="Hacen Lebanon"/>
          <w:color w:val="auto"/>
          <w:szCs w:val="24"/>
          <w:rtl/>
        </w:rPr>
      </w:pPr>
    </w:p>
    <w:p w:rsidR="0079039E" w:rsidRDefault="0079039E" w:rsidP="00AE7574">
      <w:pPr>
        <w:pStyle w:val="6"/>
        <w:rPr>
          <w:rFonts w:ascii="Accolade-Serial DB" w:hAnsi="Accolade-Serial DB" w:cs="Hacen Lebanon"/>
          <w:color w:val="auto"/>
          <w:szCs w:val="24"/>
          <w:rtl/>
        </w:rPr>
      </w:pPr>
    </w:p>
    <w:p w:rsidR="0079039E" w:rsidRDefault="0079039E" w:rsidP="00AE7574">
      <w:pPr>
        <w:pStyle w:val="6"/>
        <w:rPr>
          <w:rFonts w:ascii="Accolade-Serial DB" w:hAnsi="Accolade-Serial DB" w:cs="Hacen Lebanon"/>
          <w:color w:val="auto"/>
          <w:szCs w:val="24"/>
          <w:rtl/>
        </w:rPr>
      </w:pPr>
    </w:p>
    <w:p w:rsidR="00FE47F6" w:rsidRPr="009D1340" w:rsidRDefault="00FE47F6" w:rsidP="00AE7574">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27- صنع طالب مقاومة من سلك ذى طول معين . ثم صنع مقاومة أخرى باستخدام سلك من نفس المادة وكان </w:t>
      </w:r>
      <w:r w:rsidR="00E74109" w:rsidRPr="009D1340">
        <w:rPr>
          <w:rFonts w:ascii="Accolade-Serial DB" w:hAnsi="Accolade-Serial DB" w:cs="Hacen Lebanon"/>
          <w:color w:val="auto"/>
          <w:szCs w:val="24"/>
          <w:rtl/>
        </w:rPr>
        <w:t>قطرة يساوى نصف قطر السلك الأول , وطوله ضعف طول السلك الأول . أحسب النسبة بين مقاومة السلك الثاني إلى مقاومة السلك الأول</w:t>
      </w:r>
    </w:p>
    <w:p w:rsidR="00D1403D" w:rsidRPr="009D1340" w:rsidRDefault="00D1403D" w:rsidP="00D1403D">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المقاومتان من نفس المادة أي المقاومة النوعية ثابتة </w:t>
      </w:r>
    </w:p>
    <w:p w:rsidR="00FE47F6" w:rsidRPr="009D1340" w:rsidRDefault="00FE47F6" w:rsidP="00443235">
      <w:pPr>
        <w:jc w:val="center"/>
        <w:rPr>
          <w:rFonts w:ascii="Accolade-Serial DB" w:hAnsi="Accolade-Serial DB" w:cs="Hacen Lebanon"/>
          <w:sz w:val="26"/>
          <w:szCs w:val="26"/>
          <w:rtl/>
          <w:lang w:bidi="ar-EG"/>
        </w:rPr>
      </w:pPr>
      <w:r w:rsidRPr="009D1340">
        <w:rPr>
          <w:rFonts w:ascii="Accolade-Serial DB" w:hAnsi="Accolade-Serial DB" w:cs="Hacen Lebanon"/>
          <w:position w:val="-56"/>
          <w:sz w:val="26"/>
          <w:szCs w:val="26"/>
        </w:rPr>
        <w:object w:dxaOrig="3600" w:dyaOrig="1240">
          <v:shape id="_x0000_i1071" type="#_x0000_t75" style="width:252.75pt;height:87pt" o:ole="">
            <v:imagedata r:id="rId141" o:title=""/>
          </v:shape>
          <o:OLEObject Type="Embed" ProgID="Equation.3" ShapeID="_x0000_i1071" DrawAspect="Content" ObjectID="_1511289181" r:id="rId142"/>
        </w:object>
      </w:r>
    </w:p>
    <w:p w:rsidR="00EA5530" w:rsidRPr="009D1340" w:rsidRDefault="00EA5530" w:rsidP="0079039E">
      <w:pPr>
        <w:pBdr>
          <w:bottom w:val="single" w:sz="4" w:space="1" w:color="auto"/>
        </w:pBdr>
        <w:jc w:val="center"/>
        <w:rPr>
          <w:rFonts w:ascii="Accolade-Serial DB" w:hAnsi="Accolade-Serial DB" w:cs="Hacen Lebanon"/>
          <w:sz w:val="26"/>
          <w:szCs w:val="26"/>
          <w:rtl/>
          <w:lang w:bidi="ar-EG"/>
        </w:rPr>
      </w:pPr>
    </w:p>
    <w:p w:rsidR="00FE47F6" w:rsidRPr="009D1340" w:rsidRDefault="00FE47F6" w:rsidP="00443235">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28-   دائرة كهربية كالموضحة بالشكل</w:t>
      </w:r>
    </w:p>
    <w:p w:rsidR="00FE47F6" w:rsidRPr="009D1340" w:rsidRDefault="00605B35" w:rsidP="00AE7574">
      <w:pPr>
        <w:pStyle w:val="6"/>
        <w:rPr>
          <w:rFonts w:ascii="Accolade-Serial DB" w:hAnsi="Accolade-Serial DB" w:cs="Hacen Lebanon"/>
          <w:color w:val="auto"/>
          <w:szCs w:val="24"/>
          <w:rtl/>
        </w:rPr>
      </w:pPr>
      <w:r w:rsidRPr="00605B35">
        <w:rPr>
          <w:rFonts w:ascii="Accolade-Serial DB" w:hAnsi="Accolade-Serial DB" w:cs="Hacen Lebanon"/>
          <w:noProof/>
          <w:rtl/>
        </w:rPr>
        <w:pict>
          <v:group id="_x0000_s10824" style="position:absolute;left:0;text-align:left;margin-left:-7.1pt;margin-top:1.45pt;width:186pt;height:147.85pt;z-index:251477504" coordorigin="900,8103" coordsize="4860,3126">
            <v:shape id="_x0000_s10825" type="#_x0000_t202" style="position:absolute;left:3420;top:8889;width:720;height:540" filled="f" fillcolor="yellow" stroked="f">
              <v:textbox style="mso-next-textbox:#_x0000_s10825">
                <w:txbxContent>
                  <w:p w:rsidR="0027604B" w:rsidRPr="00EB2C57" w:rsidRDefault="0027604B" w:rsidP="00443235">
                    <w:pPr>
                      <w:jc w:val="center"/>
                      <w:rPr>
                        <w:b/>
                        <w:bCs/>
                        <w:sz w:val="28"/>
                        <w:szCs w:val="28"/>
                        <w:rtl/>
                        <w:lang w:bidi="ar-EG"/>
                      </w:rPr>
                    </w:pPr>
                    <w:r>
                      <w:rPr>
                        <w:b/>
                        <w:bCs/>
                        <w:sz w:val="28"/>
                        <w:szCs w:val="28"/>
                      </w:rPr>
                      <w:t>V</w:t>
                    </w:r>
                    <w:r w:rsidRPr="00973AB9">
                      <w:rPr>
                        <w:b/>
                        <w:bCs/>
                        <w:sz w:val="28"/>
                        <w:szCs w:val="28"/>
                        <w:vertAlign w:val="subscript"/>
                      </w:rPr>
                      <w:t>B</w:t>
                    </w:r>
                  </w:p>
                  <w:p w:rsidR="0027604B" w:rsidRDefault="0027604B" w:rsidP="00443235">
                    <w:pPr>
                      <w:rPr>
                        <w:lang w:bidi="ar-EG"/>
                      </w:rPr>
                    </w:pPr>
                  </w:p>
                </w:txbxContent>
              </v:textbox>
            </v:shape>
            <v:shape id="_x0000_s10826" type="#_x0000_t202" style="position:absolute;left:4140;top:8889;width:360;height:360" filled="f" stroked="f">
              <v:textbox style="mso-next-textbox:#_x0000_s10826">
                <w:txbxContent>
                  <w:p w:rsidR="0027604B" w:rsidRPr="003F6300" w:rsidRDefault="0027604B" w:rsidP="00443235">
                    <w:pPr>
                      <w:rPr>
                        <w:sz w:val="28"/>
                        <w:szCs w:val="28"/>
                      </w:rPr>
                    </w:pPr>
                    <w:r w:rsidRPr="003F6300">
                      <w:rPr>
                        <w:sz w:val="28"/>
                        <w:szCs w:val="28"/>
                      </w:rPr>
                      <w:t>r</w:t>
                    </w:r>
                  </w:p>
                </w:txbxContent>
              </v:textbox>
            </v:shape>
            <v:shape id="_x0000_s10827" type="#_x0000_t202" style="position:absolute;left:2160;top:8349;width:360;height:540" filled="f" stroked="f">
              <v:textbox style="mso-next-textbox:#_x0000_s10827">
                <w:txbxContent>
                  <w:p w:rsidR="0027604B" w:rsidRPr="003F6300" w:rsidRDefault="0027604B" w:rsidP="00443235">
                    <w:pPr>
                      <w:rPr>
                        <w:sz w:val="28"/>
                        <w:szCs w:val="28"/>
                      </w:rPr>
                    </w:pPr>
                    <w:r w:rsidRPr="003F6300">
                      <w:rPr>
                        <w:sz w:val="28"/>
                        <w:szCs w:val="28"/>
                      </w:rPr>
                      <w:t>K</w:t>
                    </w:r>
                  </w:p>
                </w:txbxContent>
              </v:textbox>
            </v:shape>
            <v:group id="_x0000_s10828" style="position:absolute;left:900;top:8103;width:4860;height:3126" coordorigin="900,8103" coordsize="4860,3126">
              <v:group id="_x0000_s10829" style="position:absolute;left:900;top:8103;width:4860;height:3126" coordorigin="900,7023" coordsize="4860,3126">
                <v:group id="_x0000_s10830" style="position:absolute;left:900;top:7449;width:4860;height:2700" coordorigin="900,7449" coordsize="4860,2700">
                  <v:group id="_x0000_s10831" style="position:absolute;left:1957;top:7695;width:1056;height:124" coordorigin="3060,13136" coordsize="900,183">
                    <v:line id="_x0000_s10832" style="position:absolute" from="3060,13319" to="3420,13319" strokeweight="1pt">
                      <v:stroke endarrow="oval"/>
                    </v:line>
                    <v:line id="_x0000_s10833" style="position:absolute" from="3780,13319" to="3960,13319" strokeweight="1.5pt"/>
                    <v:line id="_x0000_s10834" style="position:absolute;flip:x y" from="3600,13136" to="3780,13316" strokeweight="1pt">
                      <v:stroke endarrow="oval"/>
                    </v:line>
                  </v:group>
                  <v:group id="_x0000_s10835" style="position:absolute;left:1957;top:9412;width:1479;height:124" coordorigin="5400,10799" coordsize="1800,180">
                    <v:group id="_x0000_s10836" style="position:absolute;left:5400;top:10799;width:360;height:180" coordorigin="5400,10799" coordsize="360,180">
                      <v:line id="_x0000_s10837" style="position:absolute;flip:x" from="5400,10799" to="5580,10979" strokeweight="1.5pt"/>
                      <v:line id="_x0000_s10838" style="position:absolute" from="5580,10799" to="5760,10979" strokeweight="1.5pt"/>
                    </v:group>
                    <v:group id="_x0000_s10839" style="position:absolute;left:5760;top:10799;width:360;height:180" coordorigin="5400,10799" coordsize="360,180">
                      <v:line id="_x0000_s10840" style="position:absolute;flip:x" from="5400,10799" to="5580,10979" strokeweight="1.5pt"/>
                      <v:line id="_x0000_s10841" style="position:absolute" from="5580,10799" to="5760,10979" strokeweight="1.5pt"/>
                    </v:group>
                    <v:group id="_x0000_s10842" style="position:absolute;left:6120;top:10799;width:360;height:180" coordorigin="5400,10799" coordsize="360,180">
                      <v:line id="_x0000_s10843" style="position:absolute;flip:x" from="5400,10799" to="5580,10979" strokeweight="1.5pt"/>
                      <v:line id="_x0000_s10844" style="position:absolute" from="5580,10799" to="5760,10979" strokeweight="1.5pt"/>
                    </v:group>
                    <v:group id="_x0000_s10845" style="position:absolute;left:6480;top:10799;width:360;height:180" coordorigin="5400,10799" coordsize="360,180">
                      <v:line id="_x0000_s10846" style="position:absolute;flip:x" from="5400,10799" to="5580,10979" strokeweight="1.5pt"/>
                      <v:line id="_x0000_s10847" style="position:absolute" from="5580,10799" to="5760,10979" strokeweight="1.5pt"/>
                    </v:group>
                    <v:group id="_x0000_s10848" style="position:absolute;left:6840;top:10799;width:360;height:180" coordorigin="5400,10799" coordsize="360,180">
                      <v:line id="_x0000_s10849" style="position:absolute;flip:x" from="5400,10799" to="5580,10979" strokeweight="1.5pt"/>
                      <v:line id="_x0000_s10850" style="position:absolute" from="5580,10799" to="5760,10979" strokeweight="1.5pt"/>
                    </v:group>
                  </v:group>
                  <v:group id="_x0000_s10851" style="position:absolute;left:3647;top:7449;width:1056;height:737" coordorigin="1620,11159" coordsize="900,900">
                    <v:group id="_x0000_s10852" style="position:absolute;left:1980;top:11339;width:180;height:540" coordorigin="3780,11519" coordsize="180,540">
                      <v:line id="_x0000_s10853" style="position:absolute" from="3780,11519" to="3780,12059" strokeweight="2.25pt"/>
                      <v:line id="_x0000_s10854" style="position:absolute" from="3960,11699" to="3960,11879" strokeweight="2.25pt"/>
                    </v:group>
                    <v:rect id="_x0000_s10855" style="position:absolute;left:1620;top:11159;width:900;height:900" filled="f" stroked="f">
                      <v:textbox style="mso-next-textbox:#_x0000_s10855">
                        <w:txbxContent>
                          <w:p w:rsidR="0027604B" w:rsidRDefault="0027604B" w:rsidP="00443235"/>
                        </w:txbxContent>
                      </v:textbox>
                    </v:rect>
                  </v:group>
                  <v:group id="_x0000_s10856" style="position:absolute;left:4281;top:8308;width:1479;height:123" coordorigin="5400,10799" coordsize="1800,180">
                    <v:group id="_x0000_s10857" style="position:absolute;left:5400;top:10799;width:360;height:180" coordorigin="5400,10799" coordsize="360,180">
                      <v:line id="_x0000_s10858" style="position:absolute;flip:x" from="5400,10799" to="5580,10979" strokeweight="1.5pt"/>
                      <v:line id="_x0000_s10859" style="position:absolute" from="5580,10799" to="5760,10979" strokeweight="1.5pt"/>
                    </v:group>
                    <v:group id="_x0000_s10860" style="position:absolute;left:5760;top:10799;width:360;height:180" coordorigin="5400,10799" coordsize="360,180">
                      <v:line id="_x0000_s10861" style="position:absolute;flip:x" from="5400,10799" to="5580,10979" strokeweight="1.5pt"/>
                      <v:line id="_x0000_s10862" style="position:absolute" from="5580,10799" to="5760,10979" strokeweight="1.5pt"/>
                    </v:group>
                    <v:group id="_x0000_s10863" style="position:absolute;left:6120;top:10799;width:360;height:180" coordorigin="5400,10799" coordsize="360,180">
                      <v:line id="_x0000_s10864" style="position:absolute;flip:x" from="5400,10799" to="5580,10979" strokeweight="1.5pt"/>
                      <v:line id="_x0000_s10865" style="position:absolute" from="5580,10799" to="5760,10979" strokeweight="1.5pt"/>
                    </v:group>
                    <v:group id="_x0000_s10866" style="position:absolute;left:6480;top:10799;width:360;height:180" coordorigin="5400,10799" coordsize="360,180">
                      <v:line id="_x0000_s10867" style="position:absolute;flip:x" from="5400,10799" to="5580,10979" strokeweight="1.5pt"/>
                      <v:line id="_x0000_s10868" style="position:absolute" from="5580,10799" to="5760,10979" strokeweight="1.5pt"/>
                    </v:group>
                    <v:group id="_x0000_s10869" style="position:absolute;left:6840;top:10799;width:360;height:180" coordorigin="5400,10799" coordsize="360,180">
                      <v:line id="_x0000_s10870" style="position:absolute;flip:x" from="5400,10799" to="5580,10979" strokeweight="1.5pt"/>
                      <v:line id="_x0000_s10871" style="position:absolute" from="5580,10799" to="5760,10979" strokeweight="1.5pt"/>
                    </v:group>
                  </v:group>
                  <v:line id="_x0000_s10872" style="position:absolute;flip:x" from="1323,7817" to="1957,7817" strokeweight="1.5pt"/>
                  <v:line id="_x0000_s10873" style="position:absolute" from="1323,7817" to="1323,8799" strokeweight="1.5pt"/>
                  <v:line id="_x0000_s10874" style="position:absolute" from="1323,9167" to="1323,9536" strokeweight="1.5pt"/>
                  <v:line id="_x0000_s10875" style="position:absolute" from="1323,9536" to="1957,9536" strokeweight="1.5pt"/>
                  <v:line id="_x0000_s10876" style="position:absolute" from="3013,7817" to="4070,7817" strokeweight="1.5pt"/>
                  <v:line id="_x0000_s10877" style="position:absolute" from="4281,7817" to="4915,7817" strokeweight="1.5pt"/>
                  <v:line id="_x0000_s10878" style="position:absolute" from="4915,7817" to="4915,8308" strokeweight="1.5pt">
                    <v:stroke endarrow="block"/>
                  </v:line>
                  <v:line id="_x0000_s10879" style="position:absolute" from="5760,8431" to="5760,9536" strokeweight="1.5pt"/>
                  <v:line id="_x0000_s10880" style="position:absolute" from="3436,9536" to="5760,9536" strokeweight="1.5pt"/>
                  <v:line id="_x0000_s10881" style="position:absolute" from="3013,10027" to="3436,10027" strokeweight="1.5pt"/>
                  <v:line id="_x0000_s10882" style="position:absolute;flip:x" from="1957,10027" to="2379,10027" strokeweight="1.5pt"/>
                  <v:line id="_x0000_s10883" style="position:absolute;flip:y" from="3436,9536" to="3436,10027" strokeweight="1.5pt"/>
                  <v:line id="_x0000_s10884" style="position:absolute;flip:y" from="1957,9536" to="1957,10027" strokeweight="1.5pt"/>
                  <v:group id="_x0000_s10885" style="position:absolute;left:2379;top:9723;width:634;height:426" coordorigin="7560,13139" coordsize="540,540">
                    <v:oval id="_x0000_s10886" style="position:absolute;left:7560;top:13139;width:540;height:540" strokeweight="1.5pt"/>
                    <v:shape id="_x0000_s10887" type="#_x0000_t202" style="position:absolute;left:7560;top:13139;width:540;height:540" filled="f" stroked="f">
                      <v:textbox style="mso-next-textbox:#_x0000_s10887">
                        <w:txbxContent>
                          <w:p w:rsidR="0027604B" w:rsidRPr="00897647" w:rsidRDefault="0027604B" w:rsidP="00443235">
                            <w:pPr>
                              <w:jc w:val="center"/>
                              <w:rPr>
                                <w:b/>
                                <w:bCs/>
                                <w:sz w:val="28"/>
                                <w:szCs w:val="28"/>
                                <w:lang w:bidi="ar-EG"/>
                              </w:rPr>
                            </w:pPr>
                            <w:r>
                              <w:rPr>
                                <w:b/>
                                <w:bCs/>
                                <w:sz w:val="28"/>
                                <w:szCs w:val="28"/>
                                <w:lang w:bidi="ar-EG"/>
                              </w:rPr>
                              <w:t>V</w:t>
                            </w:r>
                            <w:r w:rsidRPr="00251A12">
                              <w:rPr>
                                <w:b/>
                                <w:bCs/>
                                <w:sz w:val="28"/>
                                <w:szCs w:val="28"/>
                                <w:vertAlign w:val="subscript"/>
                                <w:lang w:bidi="ar-EG"/>
                              </w:rPr>
                              <w:t>1</w:t>
                            </w:r>
                          </w:p>
                        </w:txbxContent>
                      </v:textbox>
                    </v:shape>
                  </v:group>
                  <v:group id="_x0000_s10888" style="position:absolute;left:900;top:8728;width:634;height:426" coordorigin="7560,13139" coordsize="540,540">
                    <v:oval id="_x0000_s10889" style="position:absolute;left:7560;top:13139;width:540;height:540" strokeweight="1.5pt"/>
                    <v:shape id="_x0000_s10890" type="#_x0000_t202" style="position:absolute;left:7560;top:13139;width:540;height:540" filled="f" stroked="f">
                      <v:textbox style="mso-next-textbox:#_x0000_s10890">
                        <w:txbxContent>
                          <w:p w:rsidR="0027604B" w:rsidRPr="00897647" w:rsidRDefault="0027604B" w:rsidP="00443235">
                            <w:pPr>
                              <w:jc w:val="center"/>
                              <w:rPr>
                                <w:b/>
                                <w:bCs/>
                                <w:sz w:val="28"/>
                                <w:szCs w:val="28"/>
                                <w:lang w:bidi="ar-EG"/>
                              </w:rPr>
                            </w:pPr>
                            <w:r>
                              <w:rPr>
                                <w:b/>
                                <w:bCs/>
                                <w:sz w:val="28"/>
                                <w:szCs w:val="28"/>
                                <w:lang w:bidi="ar-EG"/>
                              </w:rPr>
                              <w:t>A</w:t>
                            </w:r>
                          </w:p>
                        </w:txbxContent>
                      </v:textbox>
                    </v:shape>
                  </v:group>
                </v:group>
                <v:group id="_x0000_s10891" style="position:absolute;left:3780;top:7023;width:540;height:426" coordorigin="7560,13139" coordsize="540,540">
                  <v:oval id="_x0000_s10892" style="position:absolute;left:7560;top:13139;width:540;height:540" filled="f" strokeweight="1.5pt"/>
                  <v:shape id="_x0000_s10893" type="#_x0000_t202" style="position:absolute;left:7560;top:13139;width:540;height:540" filled="f" stroked="f">
                    <v:textbox style="mso-next-textbox:#_x0000_s10893">
                      <w:txbxContent>
                        <w:p w:rsidR="0027604B" w:rsidRPr="00897647" w:rsidRDefault="0027604B" w:rsidP="00443235">
                          <w:pPr>
                            <w:jc w:val="center"/>
                            <w:rPr>
                              <w:b/>
                              <w:bCs/>
                              <w:sz w:val="28"/>
                              <w:szCs w:val="28"/>
                              <w:lang w:bidi="ar-EG"/>
                            </w:rPr>
                          </w:pPr>
                          <w:r>
                            <w:rPr>
                              <w:b/>
                              <w:bCs/>
                              <w:sz w:val="28"/>
                              <w:szCs w:val="28"/>
                              <w:lang w:bidi="ar-EG"/>
                            </w:rPr>
                            <w:t>V</w:t>
                          </w:r>
                        </w:p>
                      </w:txbxContent>
                    </v:textbox>
                  </v:shape>
                </v:group>
                <v:line id="_x0000_s10894" style="position:absolute;flip:y" from="4680,7269" to="4680,7809" strokeweight="1pt"/>
                <v:line id="_x0000_s10895" style="position:absolute;flip:y" from="3420,7269" to="3420,7809" strokeweight="1pt"/>
                <v:line id="_x0000_s10896" style="position:absolute" from="3420,7269" to="3780,7269" strokeweight="1pt"/>
                <v:line id="_x0000_s10897" style="position:absolute;flip:x" from="4320,7269" to="4680,7269" strokeweight="1pt"/>
              </v:group>
              <v:shape id="_x0000_s10898" type="#_x0000_t202" style="position:absolute;left:2520;top:10149;width:360;height:540" filled="f" stroked="f">
                <v:textbox style="mso-next-textbox:#_x0000_s10898">
                  <w:txbxContent>
                    <w:p w:rsidR="0027604B" w:rsidRPr="001E591C" w:rsidRDefault="0027604B" w:rsidP="00443235">
                      <w:pPr>
                        <w:rPr>
                          <w:b/>
                          <w:bCs/>
                          <w:sz w:val="28"/>
                          <w:szCs w:val="28"/>
                        </w:rPr>
                      </w:pPr>
                      <w:r w:rsidRPr="001E591C">
                        <w:rPr>
                          <w:b/>
                          <w:bCs/>
                          <w:sz w:val="28"/>
                          <w:szCs w:val="28"/>
                        </w:rPr>
                        <w:t>R</w:t>
                      </w:r>
                    </w:p>
                  </w:txbxContent>
                </v:textbox>
              </v:shape>
              <v:shape id="_x0000_s10899" type="#_x0000_t202" style="position:absolute;left:5040;top:9069;width:360;height:540" filled="f" stroked="f">
                <v:textbox style="mso-next-textbox:#_x0000_s10899">
                  <w:txbxContent>
                    <w:p w:rsidR="0027604B" w:rsidRPr="001E591C" w:rsidRDefault="0027604B" w:rsidP="00443235">
                      <w:pPr>
                        <w:rPr>
                          <w:b/>
                          <w:bCs/>
                          <w:sz w:val="28"/>
                          <w:szCs w:val="28"/>
                        </w:rPr>
                      </w:pPr>
                      <w:r>
                        <w:rPr>
                          <w:b/>
                          <w:bCs/>
                          <w:sz w:val="28"/>
                          <w:szCs w:val="28"/>
                        </w:rPr>
                        <w:t>S</w:t>
                      </w:r>
                    </w:p>
                  </w:txbxContent>
                </v:textbox>
              </v:shape>
            </v:group>
            <w10:wrap anchorx="page"/>
          </v:group>
        </w:pict>
      </w:r>
      <w:r w:rsidR="00FE47F6" w:rsidRPr="009D1340">
        <w:rPr>
          <w:rFonts w:ascii="Accolade-Serial DB" w:hAnsi="Accolade-Serial DB" w:cs="Hacen Lebanon"/>
          <w:color w:val="auto"/>
          <w:szCs w:val="24"/>
          <w:rtl/>
        </w:rPr>
        <w:t xml:space="preserve">1- اكتب العلاقة بين قراءة كل من  </w:t>
      </w:r>
      <w:r w:rsidR="00FE47F6" w:rsidRPr="009D1340">
        <w:rPr>
          <w:rFonts w:ascii="Accolade-Serial DB" w:hAnsi="Accolade-Serial DB" w:cs="Hacen Lebanon"/>
          <w:color w:val="auto"/>
          <w:szCs w:val="24"/>
        </w:rPr>
        <w:t>V</w:t>
      </w:r>
      <w:r w:rsidR="00FE47F6" w:rsidRPr="009D1340">
        <w:rPr>
          <w:rFonts w:ascii="Accolade-Serial DB" w:hAnsi="Accolade-Serial DB" w:cs="Hacen Lebanon"/>
          <w:color w:val="auto"/>
          <w:szCs w:val="24"/>
          <w:vertAlign w:val="subscript"/>
        </w:rPr>
        <w:t>1</w:t>
      </w:r>
      <w:r w:rsidR="00FE47F6" w:rsidRPr="009D1340">
        <w:rPr>
          <w:rFonts w:ascii="Accolade-Serial DB" w:hAnsi="Accolade-Serial DB" w:cs="Hacen Lebanon"/>
          <w:color w:val="auto"/>
          <w:szCs w:val="24"/>
          <w:rtl/>
        </w:rPr>
        <w:t xml:space="preserve"> ،  </w:t>
      </w:r>
      <w:r w:rsidR="00FE47F6" w:rsidRPr="009D1340">
        <w:rPr>
          <w:rFonts w:ascii="Accolade-Serial DB" w:hAnsi="Accolade-Serial DB" w:cs="Hacen Lebanon"/>
          <w:color w:val="auto"/>
          <w:szCs w:val="24"/>
        </w:rPr>
        <w:t>V</w:t>
      </w:r>
      <w:r w:rsidR="00FE47F6" w:rsidRPr="009D1340">
        <w:rPr>
          <w:rFonts w:ascii="Accolade-Serial DB" w:hAnsi="Accolade-Serial DB" w:cs="Hacen Lebanon"/>
          <w:color w:val="auto"/>
          <w:szCs w:val="24"/>
          <w:vertAlign w:val="subscript"/>
        </w:rPr>
        <w:t>2</w:t>
      </w:r>
      <w:r w:rsidR="00FE47F6" w:rsidRPr="009D1340">
        <w:rPr>
          <w:rFonts w:ascii="Accolade-Serial DB" w:hAnsi="Accolade-Serial DB" w:cs="Hacen Lebanon"/>
          <w:color w:val="auto"/>
          <w:szCs w:val="24"/>
          <w:rtl/>
        </w:rPr>
        <w:t xml:space="preserve"> وشدة التيار  </w:t>
      </w:r>
      <w:r w:rsidR="00FE47F6" w:rsidRPr="009D1340">
        <w:rPr>
          <w:rFonts w:ascii="Accolade-Serial DB" w:hAnsi="Accolade-Serial DB" w:cs="Hacen Lebanon"/>
          <w:color w:val="auto"/>
          <w:szCs w:val="24"/>
        </w:rPr>
        <w:t>I</w:t>
      </w:r>
      <w:r w:rsidR="00FE47F6" w:rsidRPr="009D1340">
        <w:rPr>
          <w:rFonts w:ascii="Accolade-Serial DB" w:hAnsi="Accolade-Serial DB" w:cs="Hacen Lebanon"/>
          <w:color w:val="auto"/>
          <w:szCs w:val="24"/>
          <w:rtl/>
        </w:rPr>
        <w:t xml:space="preserve">  المار بالدائرة , </w:t>
      </w:r>
    </w:p>
    <w:p w:rsidR="00FE47F6" w:rsidRPr="009D1340" w:rsidRDefault="00FE47F6" w:rsidP="00AE7574">
      <w:pPr>
        <w:pStyle w:val="6"/>
        <w:rPr>
          <w:rFonts w:ascii="Accolade-Serial DB" w:hAnsi="Accolade-Serial DB" w:cs="Hacen Lebanon"/>
          <w:color w:val="auto"/>
          <w:szCs w:val="24"/>
          <w:rtl/>
          <w:lang w:bidi="ar-EG"/>
        </w:rPr>
      </w:pPr>
      <w:r w:rsidRPr="009D1340">
        <w:rPr>
          <w:rFonts w:ascii="Accolade-Serial DB" w:hAnsi="Accolade-Serial DB" w:cs="Hacen Lebanon"/>
          <w:color w:val="auto"/>
          <w:szCs w:val="24"/>
          <w:rtl/>
        </w:rPr>
        <w:t xml:space="preserve">ثم استنتج ماذا يحدث لقراءة كل من </w:t>
      </w:r>
      <w:r w:rsidRPr="009D1340">
        <w:rPr>
          <w:rFonts w:ascii="Accolade-Serial DB" w:hAnsi="Accolade-Serial DB" w:cs="Hacen Lebanon"/>
          <w:color w:val="auto"/>
          <w:szCs w:val="24"/>
        </w:rPr>
        <w:t>V</w:t>
      </w:r>
      <w:r w:rsidRPr="009D1340">
        <w:rPr>
          <w:rFonts w:ascii="Accolade-Serial DB" w:hAnsi="Accolade-Serial DB" w:cs="Hacen Lebanon"/>
          <w:color w:val="auto"/>
          <w:szCs w:val="24"/>
          <w:vertAlign w:val="subscript"/>
        </w:rPr>
        <w:t>1</w:t>
      </w:r>
      <w:r w:rsidRPr="009D1340">
        <w:rPr>
          <w:rFonts w:ascii="Accolade-Serial DB" w:hAnsi="Accolade-Serial DB" w:cs="Hacen Lebanon"/>
          <w:color w:val="auto"/>
          <w:szCs w:val="24"/>
          <w:rtl/>
        </w:rPr>
        <w:t xml:space="preserve"> ،  </w:t>
      </w:r>
      <w:r w:rsidRPr="009D1340">
        <w:rPr>
          <w:rFonts w:ascii="Accolade-Serial DB" w:hAnsi="Accolade-Serial DB" w:cs="Hacen Lebanon"/>
          <w:color w:val="auto"/>
          <w:szCs w:val="24"/>
        </w:rPr>
        <w:t>V</w:t>
      </w:r>
      <w:r w:rsidRPr="009D1340">
        <w:rPr>
          <w:rFonts w:ascii="Accolade-Serial DB" w:hAnsi="Accolade-Serial DB" w:cs="Hacen Lebanon"/>
          <w:color w:val="auto"/>
          <w:szCs w:val="24"/>
          <w:vertAlign w:val="subscript"/>
        </w:rPr>
        <w:t>2</w:t>
      </w:r>
    </w:p>
    <w:p w:rsidR="00FE47F6" w:rsidRPr="009D1340" w:rsidRDefault="00FE47F6" w:rsidP="00926198">
      <w:pPr>
        <w:pStyle w:val="6"/>
        <w:numPr>
          <w:ilvl w:val="0"/>
          <w:numId w:val="50"/>
        </w:numPr>
        <w:rPr>
          <w:rFonts w:ascii="Accolade-Serial DB" w:hAnsi="Accolade-Serial DB" w:cs="Hacen Lebanon"/>
          <w:color w:val="auto"/>
          <w:szCs w:val="24"/>
          <w:rtl/>
        </w:rPr>
      </w:pPr>
      <w:r w:rsidRPr="009D1340">
        <w:rPr>
          <w:rFonts w:ascii="Accolade-Serial DB" w:hAnsi="Accolade-Serial DB" w:cs="Hacen Lebanon"/>
          <w:color w:val="auto"/>
          <w:szCs w:val="24"/>
          <w:rtl/>
        </w:rPr>
        <w:t xml:space="preserve">عند زيادة قيمة مقاومة الريوستات </w:t>
      </w:r>
      <w:r w:rsidRPr="009D1340">
        <w:rPr>
          <w:rFonts w:ascii="Accolade-Serial DB" w:hAnsi="Accolade-Serial DB" w:cs="Hacen Lebanon"/>
          <w:color w:val="auto"/>
          <w:szCs w:val="24"/>
        </w:rPr>
        <w:t>S</w:t>
      </w:r>
    </w:p>
    <w:p w:rsidR="00FE47F6" w:rsidRPr="009D1340" w:rsidRDefault="00FE47F6" w:rsidP="00AE7574">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2- عند فتح المفتاح </w:t>
      </w:r>
      <w:r w:rsidRPr="009D1340">
        <w:rPr>
          <w:rFonts w:ascii="Accolade-Serial DB" w:hAnsi="Accolade-Serial DB" w:cs="Hacen Lebanon"/>
          <w:color w:val="auto"/>
          <w:szCs w:val="24"/>
        </w:rPr>
        <w:t>K</w:t>
      </w:r>
      <w:r w:rsidRPr="009D1340">
        <w:rPr>
          <w:rFonts w:ascii="Accolade-Serial DB" w:hAnsi="Accolade-Serial DB" w:cs="Hacen Lebanon"/>
          <w:color w:val="auto"/>
          <w:szCs w:val="24"/>
          <w:rtl/>
        </w:rPr>
        <w:t xml:space="preserve"> ما هي قراءة كل من </w:t>
      </w:r>
      <w:r w:rsidRPr="009D1340">
        <w:rPr>
          <w:rFonts w:ascii="Accolade-Serial DB" w:hAnsi="Accolade-Serial DB" w:cs="Hacen Lebanon"/>
          <w:color w:val="auto"/>
          <w:szCs w:val="24"/>
        </w:rPr>
        <w:t>V</w:t>
      </w:r>
      <w:r w:rsidRPr="009D1340">
        <w:rPr>
          <w:rFonts w:ascii="Accolade-Serial DB" w:hAnsi="Accolade-Serial DB" w:cs="Hacen Lebanon"/>
          <w:color w:val="auto"/>
          <w:szCs w:val="24"/>
          <w:vertAlign w:val="subscript"/>
        </w:rPr>
        <w:t>1</w:t>
      </w:r>
      <w:r w:rsidRPr="009D1340">
        <w:rPr>
          <w:rFonts w:ascii="Accolade-Serial DB" w:hAnsi="Accolade-Serial DB" w:cs="Hacen Lebanon"/>
          <w:color w:val="auto"/>
          <w:szCs w:val="24"/>
          <w:rtl/>
        </w:rPr>
        <w:t xml:space="preserve"> ،  </w:t>
      </w:r>
      <w:r w:rsidRPr="009D1340">
        <w:rPr>
          <w:rFonts w:ascii="Accolade-Serial DB" w:hAnsi="Accolade-Serial DB" w:cs="Hacen Lebanon"/>
          <w:color w:val="auto"/>
          <w:szCs w:val="24"/>
        </w:rPr>
        <w:t>V</w:t>
      </w:r>
      <w:r w:rsidRPr="009D1340">
        <w:rPr>
          <w:rFonts w:ascii="Accolade-Serial DB" w:hAnsi="Accolade-Serial DB" w:cs="Hacen Lebanon"/>
          <w:color w:val="auto"/>
          <w:szCs w:val="24"/>
          <w:vertAlign w:val="subscript"/>
        </w:rPr>
        <w:t>2</w:t>
      </w:r>
      <w:r w:rsidRPr="009D1340">
        <w:rPr>
          <w:rFonts w:ascii="Accolade-Serial DB" w:hAnsi="Accolade-Serial DB" w:cs="Hacen Lebanon"/>
          <w:color w:val="auto"/>
          <w:szCs w:val="24"/>
          <w:rtl/>
        </w:rPr>
        <w:t xml:space="preserve"> ؟</w:t>
      </w:r>
    </w:p>
    <w:p w:rsidR="00D1403D" w:rsidRPr="009D1340" w:rsidRDefault="00D1403D" w:rsidP="00D1403D">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9D7B81" w:rsidRPr="009D1340" w:rsidRDefault="009D7B81" w:rsidP="00AE7574">
      <w:pPr>
        <w:pStyle w:val="6"/>
        <w:rPr>
          <w:rFonts w:ascii="Accolade-Serial DB" w:hAnsi="Accolade-Serial DB" w:cs="Hacen Lebanon"/>
          <w:color w:val="auto"/>
          <w:sz w:val="6"/>
          <w:szCs w:val="6"/>
          <w:rtl/>
        </w:rPr>
      </w:pP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1- العلاقة بين </w:t>
      </w:r>
      <w:r w:rsidRPr="009D1340">
        <w:rPr>
          <w:rFonts w:ascii="Accolade-Serial DB" w:hAnsi="Accolade-Serial DB" w:cs="Hacen Lebanon"/>
        </w:rPr>
        <w:t>V</w:t>
      </w:r>
      <w:r w:rsidRPr="009D1340">
        <w:rPr>
          <w:rFonts w:ascii="Accolade-Serial DB" w:hAnsi="Accolade-Serial DB" w:cs="Hacen Lebanon"/>
          <w:vertAlign w:val="subscript"/>
        </w:rPr>
        <w:t>1</w:t>
      </w:r>
      <w:r w:rsidRPr="009D1340">
        <w:rPr>
          <w:rFonts w:ascii="Accolade-Serial DB" w:hAnsi="Accolade-Serial DB" w:cs="Hacen Lebanon"/>
          <w:rtl/>
        </w:rPr>
        <w:t xml:space="preserve"> ، </w:t>
      </w:r>
      <w:r w:rsidRPr="009D1340">
        <w:rPr>
          <w:rFonts w:ascii="Accolade-Serial DB" w:hAnsi="Accolade-Serial DB" w:cs="Hacen Lebanon"/>
        </w:rPr>
        <w:t>I</w:t>
      </w:r>
      <w:r w:rsidRPr="009D1340">
        <w:rPr>
          <w:rFonts w:ascii="Accolade-Serial DB" w:hAnsi="Accolade-Serial DB" w:cs="Hacen Lebanon"/>
          <w:rtl/>
        </w:rPr>
        <w:t xml:space="preserve">  :                      </w:t>
      </w:r>
      <w:r w:rsidRPr="009D1340">
        <w:rPr>
          <w:rFonts w:ascii="Accolade-Serial DB" w:hAnsi="Accolade-Serial DB" w:cs="Hacen Lebanon"/>
          <w:position w:val="-10"/>
        </w:rPr>
        <w:object w:dxaOrig="1160" w:dyaOrig="340">
          <v:shape id="_x0000_i1072" type="#_x0000_t75" style="width:69pt;height:19.5pt" o:ole="">
            <v:imagedata r:id="rId143" o:title=""/>
          </v:shape>
          <o:OLEObject Type="Embed" ProgID="Equation.3" ShapeID="_x0000_i1072" DrawAspect="Content" ObjectID="_1511289182" r:id="rId144"/>
        </w:objec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العلاقة بين </w:t>
      </w:r>
      <w:r w:rsidRPr="009D1340">
        <w:rPr>
          <w:rFonts w:ascii="Accolade-Serial DB" w:hAnsi="Accolade-Serial DB" w:cs="Hacen Lebanon"/>
        </w:rPr>
        <w:t>V</w:t>
      </w:r>
      <w:r w:rsidRPr="009D1340">
        <w:rPr>
          <w:rFonts w:ascii="Accolade-Serial DB" w:hAnsi="Accolade-Serial DB" w:cs="Hacen Lebanon"/>
          <w:vertAlign w:val="subscript"/>
        </w:rPr>
        <w:t>2</w:t>
      </w:r>
      <w:r w:rsidRPr="009D1340">
        <w:rPr>
          <w:rFonts w:ascii="Accolade-Serial DB" w:hAnsi="Accolade-Serial DB" w:cs="Hacen Lebanon"/>
          <w:rtl/>
        </w:rPr>
        <w:t xml:space="preserve"> ، </w:t>
      </w:r>
      <w:r w:rsidRPr="009D1340">
        <w:rPr>
          <w:rFonts w:ascii="Accolade-Serial DB" w:hAnsi="Accolade-Serial DB" w:cs="Hacen Lebanon"/>
        </w:rPr>
        <w:t>I</w:t>
      </w:r>
      <w:r w:rsidRPr="009D1340">
        <w:rPr>
          <w:rFonts w:ascii="Accolade-Serial DB" w:hAnsi="Accolade-Serial DB" w:cs="Hacen Lebanon"/>
          <w:rtl/>
        </w:rPr>
        <w:t xml:space="preserve">  :                      </w:t>
      </w:r>
      <w:r w:rsidR="00443235" w:rsidRPr="009D1340">
        <w:rPr>
          <w:rFonts w:ascii="Accolade-Serial DB" w:hAnsi="Accolade-Serial DB" w:cs="Hacen Lebanon"/>
          <w:position w:val="-10"/>
        </w:rPr>
        <w:object w:dxaOrig="820" w:dyaOrig="340">
          <v:shape id="_x0000_i1073" type="#_x0000_t75" style="width:48pt;height:19.5pt" o:ole="">
            <v:imagedata r:id="rId145" o:title=""/>
          </v:shape>
          <o:OLEObject Type="Embed" ProgID="Equation.3" ShapeID="_x0000_i1073" DrawAspect="Content" ObjectID="_1511289183" r:id="rId146"/>
        </w:objec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عند زيادة قيمة مقاومة الريوستات تزيد المقاومة الكلية للدائرة فتقل شدة التيار الكلي ولذلك فإن :</w:t>
      </w:r>
    </w:p>
    <w:p w:rsidR="00FE47F6" w:rsidRPr="009D1340" w:rsidRDefault="00443235" w:rsidP="00443235">
      <w:pPr>
        <w:spacing w:line="360" w:lineRule="auto"/>
        <w:ind w:left="720"/>
        <w:rPr>
          <w:rFonts w:ascii="Accolade-Serial DB" w:hAnsi="Accolade-Serial DB" w:cs="Hacen Lebanon"/>
          <w:rtl/>
        </w:rPr>
      </w:pPr>
      <w:r w:rsidRPr="009D1340">
        <w:rPr>
          <w:rFonts w:ascii="Accolade-Serial DB" w:hAnsi="Accolade-Serial DB" w:cs="Hacen Lebanon" w:hint="cs"/>
          <w:rtl/>
        </w:rPr>
        <w:t xml:space="preserve">* </w:t>
      </w:r>
      <w:r w:rsidR="00FE47F6" w:rsidRPr="009D1340">
        <w:rPr>
          <w:rFonts w:ascii="Accolade-Serial DB" w:hAnsi="Accolade-Serial DB" w:cs="Hacen Lebanon"/>
          <w:rtl/>
        </w:rPr>
        <w:t xml:space="preserve">يقل المقدار </w:t>
      </w:r>
      <w:r w:rsidR="00FE47F6" w:rsidRPr="009D1340">
        <w:rPr>
          <w:rFonts w:ascii="Accolade-Serial DB" w:hAnsi="Accolade-Serial DB" w:cs="Hacen Lebanon"/>
        </w:rPr>
        <w:t>Ir</w:t>
      </w:r>
      <w:r w:rsidR="00FE47F6" w:rsidRPr="009D1340">
        <w:rPr>
          <w:rFonts w:ascii="Accolade-Serial DB" w:hAnsi="Accolade-Serial DB" w:cs="Hacen Lebanon"/>
          <w:rtl/>
        </w:rPr>
        <w:t xml:space="preserve">  فتزيد قراءة  </w:t>
      </w:r>
      <w:r w:rsidR="00FE47F6" w:rsidRPr="009D1340">
        <w:rPr>
          <w:rFonts w:ascii="Accolade-Serial DB" w:hAnsi="Accolade-Serial DB" w:cs="Hacen Lebanon"/>
        </w:rPr>
        <w:t>V</w:t>
      </w:r>
      <w:r w:rsidR="00FE47F6" w:rsidRPr="009D1340">
        <w:rPr>
          <w:rFonts w:ascii="Accolade-Serial DB" w:hAnsi="Accolade-Serial DB" w:cs="Hacen Lebanon"/>
          <w:vertAlign w:val="subscript"/>
        </w:rPr>
        <w:t>1</w:t>
      </w:r>
      <w:r w:rsidRPr="009D1340">
        <w:rPr>
          <w:rFonts w:ascii="Accolade-Serial DB" w:hAnsi="Accolade-Serial DB" w:cs="Hacen Lebanon" w:hint="cs"/>
          <w:rtl/>
        </w:rPr>
        <w:t xml:space="preserve">                  *</w:t>
      </w:r>
      <w:r w:rsidRPr="009D1340">
        <w:rPr>
          <w:rFonts w:ascii="Accolade-Serial DB" w:hAnsi="Accolade-Serial DB" w:cs="Hacen Lebanon"/>
          <w:rtl/>
        </w:rPr>
        <w:t xml:space="preserve">يقل المقدار  </w:t>
      </w:r>
      <w:r w:rsidRPr="009D1340">
        <w:rPr>
          <w:rFonts w:ascii="Accolade-Serial DB" w:hAnsi="Accolade-Serial DB" w:cs="Hacen Lebanon"/>
        </w:rPr>
        <w:t>IR</w:t>
      </w:r>
      <w:r w:rsidRPr="009D1340">
        <w:rPr>
          <w:rFonts w:ascii="Accolade-Serial DB" w:hAnsi="Accolade-Serial DB" w:cs="Hacen Lebanon"/>
          <w:rtl/>
        </w:rPr>
        <w:t xml:space="preserve">   فتقل قراءة  </w:t>
      </w:r>
      <w:r w:rsidRPr="009D1340">
        <w:rPr>
          <w:rFonts w:ascii="Accolade-Serial DB" w:hAnsi="Accolade-Serial DB" w:cs="Hacen Lebanon"/>
        </w:rPr>
        <w:t>V</w:t>
      </w:r>
      <w:r w:rsidRPr="009D1340">
        <w:rPr>
          <w:rFonts w:ascii="Accolade-Serial DB" w:hAnsi="Accolade-Serial DB" w:cs="Hacen Lebanon"/>
          <w:vertAlign w:val="subscript"/>
        </w:rPr>
        <w:t>2</w:t>
      </w:r>
    </w:p>
    <w:p w:rsidR="00FE47F6" w:rsidRPr="009D1340" w:rsidRDefault="00FE47F6" w:rsidP="00AE7574">
      <w:pPr>
        <w:pBdr>
          <w:bottom w:val="single" w:sz="4" w:space="1" w:color="auto"/>
        </w:pBdr>
        <w:spacing w:line="360" w:lineRule="auto"/>
        <w:rPr>
          <w:rFonts w:ascii="Accolade-Serial DB" w:hAnsi="Accolade-Serial DB" w:cs="Hacen Lebanon"/>
          <w:rtl/>
          <w:lang w:bidi="ar-EG"/>
        </w:rPr>
      </w:pPr>
      <w:r w:rsidRPr="009D1340">
        <w:rPr>
          <w:rFonts w:ascii="Accolade-Serial DB" w:hAnsi="Accolade-Serial DB" w:cs="Hacen Lebanon"/>
          <w:rtl/>
        </w:rPr>
        <w:t xml:space="preserve">2- عند فتح المفتاح  </w:t>
      </w:r>
      <w:r w:rsidRPr="009D1340">
        <w:rPr>
          <w:rFonts w:ascii="Accolade-Serial DB" w:hAnsi="Accolade-Serial DB" w:cs="Hacen Lebanon"/>
        </w:rPr>
        <w:t>K</w:t>
      </w:r>
      <w:r w:rsidRPr="009D1340">
        <w:rPr>
          <w:rFonts w:ascii="Accolade-Serial DB" w:hAnsi="Accolade-Serial DB" w:cs="Hacen Lebanon"/>
          <w:rtl/>
        </w:rPr>
        <w:t xml:space="preserve"> :                    </w:t>
      </w:r>
      <w:r w:rsidRPr="009D1340">
        <w:rPr>
          <w:rFonts w:ascii="Accolade-Serial DB" w:hAnsi="Accolade-Serial DB" w:cs="Hacen Lebanon"/>
          <w:position w:val="-22"/>
        </w:rPr>
        <w:object w:dxaOrig="3620" w:dyaOrig="499">
          <v:shape id="_x0000_i1074" type="#_x0000_t75" style="width:211.5pt;height:30pt" o:ole="">
            <v:imagedata r:id="rId147" o:title=""/>
          </v:shape>
          <o:OLEObject Type="Embed" ProgID="Equation.3" ShapeID="_x0000_i1074" DrawAspect="Content" ObjectID="_1511289184" r:id="rId148"/>
        </w:object>
      </w:r>
    </w:p>
    <w:p w:rsidR="0079039E" w:rsidRDefault="0079039E" w:rsidP="00443235">
      <w:pPr>
        <w:pStyle w:val="6"/>
        <w:rPr>
          <w:rFonts w:ascii="Accolade-Serial DB" w:hAnsi="Accolade-Serial DB" w:cs="Hacen Lebanon"/>
          <w:color w:val="auto"/>
          <w:szCs w:val="24"/>
          <w:rtl/>
        </w:rPr>
      </w:pPr>
    </w:p>
    <w:p w:rsidR="0079039E" w:rsidRDefault="0079039E" w:rsidP="00443235">
      <w:pPr>
        <w:pStyle w:val="6"/>
        <w:rPr>
          <w:rFonts w:ascii="Accolade-Serial DB" w:hAnsi="Accolade-Serial DB" w:cs="Hacen Lebanon"/>
          <w:color w:val="auto"/>
          <w:szCs w:val="24"/>
          <w:rtl/>
        </w:rPr>
      </w:pPr>
    </w:p>
    <w:p w:rsidR="0079039E" w:rsidRDefault="0079039E" w:rsidP="00443235">
      <w:pPr>
        <w:pStyle w:val="6"/>
        <w:rPr>
          <w:rFonts w:ascii="Accolade-Serial DB" w:hAnsi="Accolade-Serial DB" w:cs="Hacen Lebanon"/>
          <w:color w:val="auto"/>
          <w:szCs w:val="24"/>
          <w:rtl/>
        </w:rPr>
      </w:pPr>
    </w:p>
    <w:p w:rsidR="0079039E" w:rsidRDefault="0079039E" w:rsidP="00443235">
      <w:pPr>
        <w:pStyle w:val="6"/>
        <w:rPr>
          <w:rFonts w:ascii="Accolade-Serial DB" w:hAnsi="Accolade-Serial DB" w:cs="Hacen Lebanon"/>
          <w:color w:val="auto"/>
          <w:szCs w:val="24"/>
          <w:rtl/>
        </w:rPr>
      </w:pPr>
    </w:p>
    <w:p w:rsidR="0079039E" w:rsidRDefault="0079039E" w:rsidP="00443235">
      <w:pPr>
        <w:pStyle w:val="6"/>
        <w:rPr>
          <w:rFonts w:ascii="Accolade-Serial DB" w:hAnsi="Accolade-Serial DB" w:cs="Hacen Lebanon"/>
          <w:color w:val="auto"/>
          <w:szCs w:val="24"/>
          <w:rtl/>
        </w:rPr>
      </w:pPr>
    </w:p>
    <w:p w:rsidR="00566335" w:rsidRPr="009D1340" w:rsidRDefault="0079039E" w:rsidP="00443235">
      <w:pPr>
        <w:pStyle w:val="6"/>
        <w:rPr>
          <w:rFonts w:ascii="Accolade-Serial DB" w:hAnsi="Accolade-Serial DB" w:cs="Hacen Lebanon"/>
          <w:color w:val="auto"/>
          <w:szCs w:val="24"/>
          <w:rtl/>
        </w:rPr>
      </w:pPr>
      <w:r>
        <w:rPr>
          <w:rFonts w:ascii="Accolade-Serial DB" w:hAnsi="Accolade-Serial DB" w:cs="Hacen Lebanon" w:hint="cs"/>
          <w:color w:val="auto"/>
          <w:szCs w:val="24"/>
          <w:rtl/>
        </w:rPr>
        <w:t>29</w:t>
      </w:r>
      <w:r w:rsidR="00FE47F6" w:rsidRPr="009D1340">
        <w:rPr>
          <w:rFonts w:ascii="Accolade-Serial DB" w:hAnsi="Accolade-Serial DB" w:cs="Hacen Lebanon"/>
          <w:color w:val="auto"/>
          <w:szCs w:val="24"/>
          <w:rtl/>
        </w:rPr>
        <w:t xml:space="preserve">- سلك معدني طوله  </w:t>
      </w:r>
      <w:r w:rsidR="00FE47F6" w:rsidRPr="009D1340">
        <w:rPr>
          <w:rFonts w:ascii="Accolade-Serial DB" w:hAnsi="Accolade-Serial DB" w:cs="Hacen Lebanon"/>
          <w:color w:val="auto"/>
          <w:szCs w:val="24"/>
        </w:rPr>
        <w:t>30</w:t>
      </w:r>
      <w:r w:rsidR="00FE47F6" w:rsidRPr="009D1340">
        <w:rPr>
          <w:rFonts w:ascii="Accolade-Serial DB" w:hAnsi="Accolade-Serial DB" w:cs="Hacen Lebanon"/>
          <w:color w:val="auto"/>
          <w:szCs w:val="24"/>
          <w:rtl/>
        </w:rPr>
        <w:t xml:space="preserve">  متر ومساحة مقطعه  </w:t>
      </w:r>
      <w:r w:rsidR="00FE47F6" w:rsidRPr="009D1340">
        <w:rPr>
          <w:rFonts w:ascii="Accolade-Serial DB" w:hAnsi="Accolade-Serial DB" w:cs="Hacen Lebanon"/>
          <w:color w:val="auto"/>
          <w:szCs w:val="24"/>
        </w:rPr>
        <w:t>0.3</w:t>
      </w:r>
      <w:r w:rsidR="00FE47F6" w:rsidRPr="009D1340">
        <w:rPr>
          <w:rFonts w:ascii="Accolade-Serial DB" w:hAnsi="Accolade-Serial DB" w:cs="Hacen Lebanon"/>
          <w:color w:val="auto"/>
          <w:szCs w:val="24"/>
          <w:rtl/>
        </w:rPr>
        <w:t xml:space="preserve">  سم</w:t>
      </w:r>
      <w:r w:rsidR="00FE47F6" w:rsidRPr="009D1340">
        <w:rPr>
          <w:rFonts w:ascii="Accolade-Serial DB" w:hAnsi="Accolade-Serial DB" w:cs="Hacen Lebanon"/>
          <w:color w:val="auto"/>
          <w:szCs w:val="24"/>
          <w:vertAlign w:val="superscript"/>
          <w:rtl/>
        </w:rPr>
        <w:t>2</w:t>
      </w:r>
      <w:r w:rsidR="00FE47F6" w:rsidRPr="009D1340">
        <w:rPr>
          <w:rFonts w:ascii="Accolade-Serial DB" w:hAnsi="Accolade-Serial DB" w:cs="Hacen Lebanon"/>
          <w:color w:val="auto"/>
          <w:szCs w:val="24"/>
          <w:rtl/>
        </w:rPr>
        <w:t xml:space="preserve">  والمقاومة النوعية لمادته  </w:t>
      </w:r>
      <w:r w:rsidR="00FE47F6" w:rsidRPr="009D1340">
        <w:rPr>
          <w:rFonts w:ascii="Accolade-Serial DB" w:hAnsi="Accolade-Serial DB" w:cs="Hacen Lebanon"/>
          <w:color w:val="auto"/>
          <w:szCs w:val="24"/>
        </w:rPr>
        <w:t xml:space="preserve">5 </w:t>
      </w:r>
      <w:r w:rsidR="00FE47F6" w:rsidRPr="009D1340">
        <w:rPr>
          <w:rFonts w:ascii="Hacen Lebanon" w:hAnsi="Hacen Lebanon" w:cs="Hacen Lebanon"/>
          <w:color w:val="auto"/>
          <w:szCs w:val="24"/>
        </w:rPr>
        <w:t>×</w:t>
      </w:r>
      <w:r w:rsidR="00FE47F6" w:rsidRPr="009D1340">
        <w:rPr>
          <w:rFonts w:ascii="Accolade-Serial DB" w:hAnsi="Accolade-Serial DB" w:cs="Hacen Lebanon"/>
          <w:color w:val="auto"/>
          <w:szCs w:val="24"/>
        </w:rPr>
        <w:t xml:space="preserve"> 10</w:t>
      </w:r>
      <w:r w:rsidR="00FE47F6" w:rsidRPr="009D1340">
        <w:rPr>
          <w:rFonts w:ascii="Accolade-Serial DB" w:hAnsi="Accolade-Serial DB" w:cs="Hacen Lebanon"/>
          <w:color w:val="auto"/>
          <w:szCs w:val="24"/>
          <w:vertAlign w:val="superscript"/>
        </w:rPr>
        <w:t>-7</w:t>
      </w:r>
      <w:r w:rsidR="00FE47F6" w:rsidRPr="009D1340">
        <w:rPr>
          <w:rFonts w:ascii="Accolade-Serial DB" w:hAnsi="Accolade-Serial DB" w:cs="Hacen Lebanon"/>
          <w:color w:val="auto"/>
          <w:szCs w:val="24"/>
          <w:rtl/>
        </w:rPr>
        <w:t xml:space="preserve">  أوم . متر ، وصل على التوالي مع مقاومة مقدارها  </w:t>
      </w:r>
      <w:r w:rsidR="00FE47F6" w:rsidRPr="009D1340">
        <w:rPr>
          <w:rFonts w:ascii="Accolade-Serial DB" w:hAnsi="Accolade-Serial DB" w:cs="Hacen Lebanon"/>
          <w:color w:val="auto"/>
          <w:szCs w:val="24"/>
        </w:rPr>
        <w:t>8.5</w:t>
      </w:r>
      <w:r w:rsidR="00FE47F6" w:rsidRPr="009D1340">
        <w:rPr>
          <w:rFonts w:ascii="Accolade-Serial DB" w:hAnsi="Accolade-Serial DB" w:cs="Hacen Lebanon"/>
          <w:color w:val="auto"/>
          <w:szCs w:val="24"/>
          <w:rtl/>
        </w:rPr>
        <w:t xml:space="preserve">  أوم وبطارية قوتها الدافعة الكهربية  </w:t>
      </w:r>
      <w:r w:rsidR="00FE47F6" w:rsidRPr="009D1340">
        <w:rPr>
          <w:rFonts w:ascii="Accolade-Serial DB" w:hAnsi="Accolade-Serial DB" w:cs="Hacen Lebanon"/>
          <w:color w:val="auto"/>
          <w:szCs w:val="24"/>
        </w:rPr>
        <w:t>18</w:t>
      </w:r>
      <w:r w:rsidR="00FE47F6" w:rsidRPr="009D1340">
        <w:rPr>
          <w:rFonts w:ascii="Accolade-Serial DB" w:hAnsi="Accolade-Serial DB" w:cs="Hacen Lebanon"/>
          <w:color w:val="auto"/>
          <w:szCs w:val="24"/>
          <w:rtl/>
        </w:rPr>
        <w:t xml:space="preserve">  فولت ومقاومتها</w:t>
      </w:r>
    </w:p>
    <w:p w:rsidR="00FE47F6" w:rsidRPr="009D1340" w:rsidRDefault="00FE47F6" w:rsidP="00443235">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 الداخلية واحد أوم . احسب شدة التيار المار في الدائرة .               </w:t>
      </w:r>
    </w:p>
    <w:p w:rsidR="00D1403D" w:rsidRPr="009D1340" w:rsidRDefault="00D1403D" w:rsidP="00D1403D">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443235" w:rsidRPr="009D1340" w:rsidRDefault="00443235" w:rsidP="00443235">
      <w:pPr>
        <w:pStyle w:val="6"/>
        <w:rPr>
          <w:rFonts w:ascii="Accolade-Serial DB" w:hAnsi="Accolade-Serial DB" w:cs="Hacen Lebanon"/>
          <w:color w:val="auto"/>
          <w:szCs w:val="24"/>
          <w:rtl/>
        </w:rPr>
      </w:pPr>
    </w:p>
    <w:p w:rsidR="003C7335"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مقاومة السلك :                          </w:t>
      </w:r>
      <w:r w:rsidRPr="009D1340">
        <w:rPr>
          <w:rFonts w:ascii="Accolade-Serial DB" w:hAnsi="Accolade-Serial DB" w:cs="Hacen Lebanon"/>
          <w:position w:val="-24"/>
        </w:rPr>
        <w:object w:dxaOrig="3440" w:dyaOrig="660">
          <v:shape id="_x0000_i1075" type="#_x0000_t75" style="width:220.5pt;height:42pt" o:ole="">
            <v:imagedata r:id="rId149" o:title=""/>
          </v:shape>
          <o:OLEObject Type="Embed" ProgID="Equation.3" ShapeID="_x0000_i1075" DrawAspect="Content" ObjectID="_1511289185" r:id="rId150"/>
        </w:objec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المقاومة الكلية :                             </w:t>
      </w:r>
      <w:r w:rsidRPr="009D1340">
        <w:rPr>
          <w:rFonts w:ascii="Accolade-Serial DB" w:hAnsi="Accolade-Serial DB" w:cs="Hacen Lebanon"/>
          <w:position w:val="-22"/>
        </w:rPr>
        <w:object w:dxaOrig="3159" w:dyaOrig="499">
          <v:shape id="_x0000_i1076" type="#_x0000_t75" style="width:201pt;height:32.25pt" o:ole="">
            <v:imagedata r:id="rId151" o:title=""/>
          </v:shape>
          <o:OLEObject Type="Embed" ProgID="Equation.3" ShapeID="_x0000_i1076" DrawAspect="Content" ObjectID="_1511289186" r:id="rId152"/>
        </w:objec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شدة التيار :                                                  </w:t>
      </w:r>
      <w:r w:rsidRPr="009D1340">
        <w:rPr>
          <w:rFonts w:ascii="Accolade-Serial DB" w:hAnsi="Accolade-Serial DB" w:cs="Hacen Lebanon"/>
          <w:position w:val="-24"/>
        </w:rPr>
        <w:object w:dxaOrig="2560" w:dyaOrig="620">
          <v:shape id="_x0000_i1077" type="#_x0000_t75" style="width:149.25pt;height:35.25pt" o:ole="">
            <v:imagedata r:id="rId153" o:title=""/>
          </v:shape>
          <o:OLEObject Type="Embed" ProgID="Equation.3" ShapeID="_x0000_i1077" DrawAspect="Content" ObjectID="_1511289187" r:id="rId154"/>
        </w:object>
      </w: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FB69C7" w:rsidRDefault="00FB69C7" w:rsidP="00C870E3">
      <w:pPr>
        <w:pStyle w:val="6"/>
        <w:rPr>
          <w:rFonts w:ascii="Accolade-Serial DB" w:hAnsi="Accolade-Serial DB" w:cs="Hacen Lebanon"/>
          <w:color w:val="auto"/>
          <w:szCs w:val="24"/>
          <w:rtl/>
        </w:rPr>
      </w:pPr>
    </w:p>
    <w:p w:rsidR="00566335" w:rsidRPr="009D1340" w:rsidRDefault="009A486A" w:rsidP="00C870E3">
      <w:pPr>
        <w:pStyle w:val="6"/>
        <w:rPr>
          <w:rFonts w:ascii="Accolade-Serial DB" w:hAnsi="Accolade-Serial DB" w:cs="Hacen Lebanon"/>
          <w:color w:val="auto"/>
          <w:szCs w:val="24"/>
          <w:rtl/>
        </w:rPr>
      </w:pPr>
      <w:r w:rsidRPr="009D1340">
        <w:rPr>
          <w:rFonts w:ascii="Accolade-Serial DB" w:hAnsi="Accolade-Serial DB" w:cs="Hacen Lebanon"/>
          <w:noProof/>
          <w:color w:val="auto"/>
          <w:szCs w:val="24"/>
          <w:rtl/>
        </w:rPr>
        <w:drawing>
          <wp:anchor distT="0" distB="0" distL="114300" distR="114300" simplePos="0" relativeHeight="251026944" behindDoc="0" locked="0" layoutInCell="1" allowOverlap="1">
            <wp:simplePos x="0" y="0"/>
            <wp:positionH relativeFrom="column">
              <wp:posOffset>347227</wp:posOffset>
            </wp:positionH>
            <wp:positionV relativeFrom="paragraph">
              <wp:posOffset>286844</wp:posOffset>
            </wp:positionV>
            <wp:extent cx="5486400" cy="2211572"/>
            <wp:effectExtent l="0" t="0" r="0" b="0"/>
            <wp:wrapNone/>
            <wp:docPr id="42" name="كائن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2493" cy="4071966"/>
                      <a:chOff x="-214345" y="785794"/>
                      <a:chExt cx="8072493" cy="4071966"/>
                    </a:xfrm>
                  </a:grpSpPr>
                  <a:cxnSp>
                    <a:nvCxnSpPr>
                      <a:cNvPr id="4" name="رابط مستقيم 3"/>
                      <a:cNvCxnSpPr/>
                    </a:nvCxnSpPr>
                    <a:spPr>
                      <a:xfrm rot="5400000">
                        <a:off x="6215074" y="1428736"/>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5" name="مستطيل 4"/>
                      <a:cNvSpPr/>
                    </a:nvSpPr>
                    <a:spPr>
                      <a:xfrm>
                        <a:off x="6357950" y="1643050"/>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6" name="رابط مستقيم 5"/>
                      <a:cNvCxnSpPr/>
                    </a:nvCxnSpPr>
                    <a:spPr>
                      <a:xfrm rot="5400000">
                        <a:off x="6215868" y="2356636"/>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7" name="مستطيل 6"/>
                      <a:cNvSpPr/>
                    </a:nvSpPr>
                    <a:spPr>
                      <a:xfrm>
                        <a:off x="5143506"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 name="رابط مستقيم 7"/>
                      <a:cNvCxnSpPr/>
                    </a:nvCxnSpPr>
                    <a:spPr>
                      <a:xfrm rot="10800000">
                        <a:off x="5786446" y="1214422"/>
                        <a:ext cx="1214446" cy="1588"/>
                      </a:xfrm>
                      <a:prstGeom prst="line">
                        <a:avLst/>
                      </a:prstGeom>
                    </a:spPr>
                    <a:style>
                      <a:lnRef idx="2">
                        <a:schemeClr val="dk1"/>
                      </a:lnRef>
                      <a:fillRef idx="0">
                        <a:schemeClr val="dk1"/>
                      </a:fillRef>
                      <a:effectRef idx="1">
                        <a:schemeClr val="dk1"/>
                      </a:effectRef>
                      <a:fontRef idx="minor">
                        <a:schemeClr val="tx1"/>
                      </a:fontRef>
                    </a:style>
                  </a:cxnSp>
                  <a:cxnSp>
                    <a:nvCxnSpPr>
                      <a:cNvPr id="9" name="رابط مستقيم 8"/>
                      <a:cNvCxnSpPr/>
                    </a:nvCxnSpPr>
                    <a:spPr>
                      <a:xfrm rot="10800000">
                        <a:off x="4429124" y="1214422"/>
                        <a:ext cx="714380" cy="1588"/>
                      </a:xfrm>
                      <a:prstGeom prst="line">
                        <a:avLst/>
                      </a:prstGeom>
                    </a:spPr>
                    <a:style>
                      <a:lnRef idx="2">
                        <a:schemeClr val="dk1"/>
                      </a:lnRef>
                      <a:fillRef idx="0">
                        <a:schemeClr val="dk1"/>
                      </a:fillRef>
                      <a:effectRef idx="1">
                        <a:schemeClr val="dk1"/>
                      </a:effectRef>
                      <a:fontRef idx="minor">
                        <a:schemeClr val="tx1"/>
                      </a:fontRef>
                    </a:style>
                  </a:cxnSp>
                  <a:sp>
                    <a:nvSpPr>
                      <a:cNvPr id="23" name="مستطيل 22"/>
                      <a:cNvSpPr/>
                    </a:nvSpPr>
                    <a:spPr>
                      <a:xfrm>
                        <a:off x="5214942" y="785794"/>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a:t>
                          </a:r>
                          <a:r>
                            <a:rPr lang="el-GR" b="1" dirty="0" smtClean="0"/>
                            <a:t>Ω</a:t>
                          </a:r>
                          <a:endParaRPr lang="ar-EG" b="1" dirty="0"/>
                        </a:p>
                      </a:txBody>
                      <a:useSpRect/>
                    </a:txSp>
                  </a:sp>
                  <a:cxnSp>
                    <a:nvCxnSpPr>
                      <a:cNvPr id="33" name="رابط مستقيم 32"/>
                      <a:cNvCxnSpPr/>
                    </a:nvCxnSpPr>
                    <a:spPr>
                      <a:xfrm rot="5400000">
                        <a:off x="6786578" y="1427942"/>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34" name="مستطيل 33"/>
                      <a:cNvSpPr/>
                    </a:nvSpPr>
                    <a:spPr>
                      <a:xfrm>
                        <a:off x="6929454" y="1642256"/>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5" name="رابط مستقيم 34"/>
                      <a:cNvCxnSpPr/>
                    </a:nvCxnSpPr>
                    <a:spPr>
                      <a:xfrm rot="5400000">
                        <a:off x="6787372" y="2355842"/>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36" name="رابط مستقيم 35"/>
                      <a:cNvCxnSpPr/>
                    </a:nvCxnSpPr>
                    <a:spPr>
                      <a:xfrm rot="10800000">
                        <a:off x="6429388" y="2571744"/>
                        <a:ext cx="571504" cy="1588"/>
                      </a:xfrm>
                      <a:prstGeom prst="line">
                        <a:avLst/>
                      </a:prstGeom>
                    </a:spPr>
                    <a:style>
                      <a:lnRef idx="2">
                        <a:schemeClr val="dk1"/>
                      </a:lnRef>
                      <a:fillRef idx="0">
                        <a:schemeClr val="dk1"/>
                      </a:fillRef>
                      <a:effectRef idx="1">
                        <a:schemeClr val="dk1"/>
                      </a:effectRef>
                      <a:fontRef idx="minor">
                        <a:schemeClr val="tx1"/>
                      </a:fontRef>
                    </a:style>
                  </a:cxnSp>
                  <a:cxnSp>
                    <a:nvCxnSpPr>
                      <a:cNvPr id="39" name="رابط مستقيم 38"/>
                      <a:cNvCxnSpPr/>
                    </a:nvCxnSpPr>
                    <a:spPr>
                      <a:xfrm rot="5400000">
                        <a:off x="5857884" y="2786058"/>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40" name="مستطيل 39"/>
                      <a:cNvSpPr/>
                    </a:nvSpPr>
                    <a:spPr>
                      <a:xfrm>
                        <a:off x="6000760" y="3000372"/>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41" name="رابط مستقيم 40"/>
                      <a:cNvCxnSpPr/>
                    </a:nvCxnSpPr>
                    <a:spPr>
                      <a:xfrm rot="5400000">
                        <a:off x="5858678" y="3713958"/>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42" name="رابط مستقيم 41"/>
                      <a:cNvCxnSpPr/>
                    </a:nvCxnSpPr>
                    <a:spPr>
                      <a:xfrm rot="5400000">
                        <a:off x="6500826" y="2785264"/>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43" name="مستطيل 42"/>
                      <a:cNvSpPr/>
                    </a:nvSpPr>
                    <a:spPr>
                      <a:xfrm>
                        <a:off x="6643702" y="2999578"/>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44" name="رابط مستقيم 43"/>
                      <a:cNvCxnSpPr/>
                    </a:nvCxnSpPr>
                    <a:spPr>
                      <a:xfrm rot="5400000">
                        <a:off x="6501620" y="3713164"/>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46" name="رابط مستقيم 45"/>
                      <a:cNvCxnSpPr/>
                    </a:nvCxnSpPr>
                    <a:spPr>
                      <a:xfrm rot="10800000">
                        <a:off x="6072198" y="2571744"/>
                        <a:ext cx="347666" cy="1588"/>
                      </a:xfrm>
                      <a:prstGeom prst="line">
                        <a:avLst/>
                      </a:prstGeom>
                    </a:spPr>
                    <a:style>
                      <a:lnRef idx="2">
                        <a:schemeClr val="dk1"/>
                      </a:lnRef>
                      <a:fillRef idx="0">
                        <a:schemeClr val="dk1"/>
                      </a:fillRef>
                      <a:effectRef idx="1">
                        <a:schemeClr val="dk1"/>
                      </a:effectRef>
                      <a:fontRef idx="minor">
                        <a:schemeClr val="tx1"/>
                      </a:fontRef>
                    </a:style>
                  </a:cxnSp>
                  <a:cxnSp>
                    <a:nvCxnSpPr>
                      <a:cNvPr id="48" name="رابط مستقيم 47"/>
                      <a:cNvCxnSpPr/>
                    </a:nvCxnSpPr>
                    <a:spPr>
                      <a:xfrm rot="5400000">
                        <a:off x="7000892" y="2785264"/>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49" name="مستطيل 48"/>
                      <a:cNvSpPr/>
                    </a:nvSpPr>
                    <a:spPr>
                      <a:xfrm>
                        <a:off x="7143768" y="2999578"/>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50" name="رابط مستقيم 49"/>
                      <a:cNvCxnSpPr/>
                    </a:nvCxnSpPr>
                    <a:spPr>
                      <a:xfrm rot="5400000">
                        <a:off x="7001686" y="3713164"/>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51" name="رابط مستقيم 50"/>
                      <a:cNvCxnSpPr/>
                    </a:nvCxnSpPr>
                    <a:spPr>
                      <a:xfrm rot="10800000">
                        <a:off x="6643702" y="3929066"/>
                        <a:ext cx="571504" cy="1588"/>
                      </a:xfrm>
                      <a:prstGeom prst="line">
                        <a:avLst/>
                      </a:prstGeom>
                    </a:spPr>
                    <a:style>
                      <a:lnRef idx="2">
                        <a:schemeClr val="dk1"/>
                      </a:lnRef>
                      <a:fillRef idx="0">
                        <a:schemeClr val="dk1"/>
                      </a:fillRef>
                      <a:effectRef idx="1">
                        <a:schemeClr val="dk1"/>
                      </a:effectRef>
                      <a:fontRef idx="minor">
                        <a:schemeClr val="tx1"/>
                      </a:fontRef>
                    </a:style>
                  </a:cxnSp>
                  <a:cxnSp>
                    <a:nvCxnSpPr>
                      <a:cNvPr id="52" name="رابط مستقيم 51"/>
                      <a:cNvCxnSpPr/>
                    </a:nvCxnSpPr>
                    <a:spPr>
                      <a:xfrm rot="10800000" flipV="1">
                        <a:off x="6938978" y="2571744"/>
                        <a:ext cx="276228" cy="9524"/>
                      </a:xfrm>
                      <a:prstGeom prst="line">
                        <a:avLst/>
                      </a:prstGeom>
                    </a:spPr>
                    <a:style>
                      <a:lnRef idx="2">
                        <a:schemeClr val="dk1"/>
                      </a:lnRef>
                      <a:fillRef idx="0">
                        <a:schemeClr val="dk1"/>
                      </a:fillRef>
                      <a:effectRef idx="1">
                        <a:schemeClr val="dk1"/>
                      </a:effectRef>
                      <a:fontRef idx="minor">
                        <a:schemeClr val="tx1"/>
                      </a:fontRef>
                    </a:style>
                  </a:cxnSp>
                  <a:cxnSp>
                    <a:nvCxnSpPr>
                      <a:cNvPr id="53" name="رابط مستقيم 52"/>
                      <a:cNvCxnSpPr/>
                    </a:nvCxnSpPr>
                    <a:spPr>
                      <a:xfrm rot="5400000">
                        <a:off x="6501620" y="4142586"/>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54" name="رابط مستقيم 53"/>
                      <a:cNvCxnSpPr/>
                    </a:nvCxnSpPr>
                    <a:spPr>
                      <a:xfrm rot="10800000">
                        <a:off x="4429124" y="4357694"/>
                        <a:ext cx="2286016" cy="1588"/>
                      </a:xfrm>
                      <a:prstGeom prst="line">
                        <a:avLst/>
                      </a:prstGeom>
                    </a:spPr>
                    <a:style>
                      <a:lnRef idx="2">
                        <a:schemeClr val="dk1"/>
                      </a:lnRef>
                      <a:fillRef idx="0">
                        <a:schemeClr val="dk1"/>
                      </a:fillRef>
                      <a:effectRef idx="1">
                        <a:schemeClr val="dk1"/>
                      </a:effectRef>
                      <a:fontRef idx="minor">
                        <a:schemeClr val="tx1"/>
                      </a:fontRef>
                    </a:style>
                  </a:cxnSp>
                  <a:cxnSp>
                    <a:nvCxnSpPr>
                      <a:cNvPr id="55" name="رابط مستقيم 54"/>
                      <a:cNvCxnSpPr/>
                    </a:nvCxnSpPr>
                    <a:spPr>
                      <a:xfrm rot="5400000">
                        <a:off x="3679819" y="1963727"/>
                        <a:ext cx="1500198" cy="1588"/>
                      </a:xfrm>
                      <a:prstGeom prst="line">
                        <a:avLst/>
                      </a:prstGeom>
                    </a:spPr>
                    <a:style>
                      <a:lnRef idx="2">
                        <a:schemeClr val="dk1"/>
                      </a:lnRef>
                      <a:fillRef idx="1">
                        <a:schemeClr val="lt1"/>
                      </a:fillRef>
                      <a:effectRef idx="0">
                        <a:schemeClr val="dk1"/>
                      </a:effectRef>
                      <a:fontRef idx="minor">
                        <a:schemeClr val="dk1"/>
                      </a:fontRef>
                    </a:style>
                  </a:cxnSp>
                  <a:cxnSp>
                    <a:nvCxnSpPr>
                      <a:cNvPr id="58" name="رابط مستقيم 57"/>
                      <a:cNvCxnSpPr/>
                    </a:nvCxnSpPr>
                    <a:spPr>
                      <a:xfrm>
                        <a:off x="4286248" y="2714620"/>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59" name="رابط مستقيم 58"/>
                      <a:cNvCxnSpPr/>
                    </a:nvCxnSpPr>
                    <a:spPr>
                      <a:xfrm>
                        <a:off x="4214810" y="2813044"/>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61" name="رابط مستقيم 60"/>
                      <a:cNvCxnSpPr/>
                    </a:nvCxnSpPr>
                    <a:spPr>
                      <a:xfrm rot="5400000">
                        <a:off x="3665531" y="3592513"/>
                        <a:ext cx="1528774" cy="1588"/>
                      </a:xfrm>
                      <a:prstGeom prst="line">
                        <a:avLst/>
                      </a:prstGeom>
                    </a:spPr>
                    <a:style>
                      <a:lnRef idx="2">
                        <a:schemeClr val="dk1"/>
                      </a:lnRef>
                      <a:fillRef idx="1">
                        <a:schemeClr val="lt1"/>
                      </a:fillRef>
                      <a:effectRef idx="0">
                        <a:schemeClr val="dk1"/>
                      </a:effectRef>
                      <a:fontRef idx="minor">
                        <a:schemeClr val="dk1"/>
                      </a:fontRef>
                    </a:style>
                  </a:cxnSp>
                  <a:sp>
                    <a:nvSpPr>
                      <a:cNvPr id="65" name="مستطيل 64"/>
                      <a:cNvSpPr/>
                    </a:nvSpPr>
                    <a:spPr>
                      <a:xfrm>
                        <a:off x="5843598" y="1716632"/>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10</a:t>
                          </a:r>
                          <a:r>
                            <a:rPr lang="el-GR" b="1" dirty="0" smtClean="0"/>
                            <a:t>Ω</a:t>
                          </a:r>
                          <a:endParaRPr lang="ar-EG" b="1" dirty="0"/>
                        </a:p>
                      </a:txBody>
                      <a:useSpRect/>
                    </a:txSp>
                  </a:sp>
                  <a:sp>
                    <a:nvSpPr>
                      <a:cNvPr id="66" name="مستطيل 65"/>
                      <a:cNvSpPr/>
                    </a:nvSpPr>
                    <a:spPr>
                      <a:xfrm>
                        <a:off x="7000892" y="1714488"/>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15</a:t>
                          </a:r>
                          <a:r>
                            <a:rPr lang="el-GR" b="1" dirty="0" smtClean="0"/>
                            <a:t>Ω</a:t>
                          </a:r>
                          <a:endParaRPr lang="ar-EG" b="1" dirty="0"/>
                        </a:p>
                      </a:txBody>
                      <a:useSpRect/>
                    </a:txSp>
                  </a:sp>
                  <a:sp>
                    <a:nvSpPr>
                      <a:cNvPr id="67" name="مستطيل 66"/>
                      <a:cNvSpPr/>
                    </a:nvSpPr>
                    <a:spPr>
                      <a:xfrm>
                        <a:off x="3714744" y="2285992"/>
                        <a:ext cx="67197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300V</a:t>
                          </a:r>
                          <a:endParaRPr lang="ar-EG" b="1" dirty="0"/>
                        </a:p>
                      </a:txBody>
                      <a:useSpRect/>
                    </a:txSp>
                  </a:sp>
                  <a:sp>
                    <a:nvSpPr>
                      <a:cNvPr id="68" name="مستطيل 67"/>
                      <a:cNvSpPr/>
                    </a:nvSpPr>
                    <a:spPr>
                      <a:xfrm>
                        <a:off x="5457832" y="3057524"/>
                        <a:ext cx="575799"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sp>
                    <a:nvSpPr>
                      <a:cNvPr id="69" name="مستطيل 68"/>
                      <a:cNvSpPr/>
                    </a:nvSpPr>
                    <a:spPr>
                      <a:xfrm>
                        <a:off x="6129348" y="3071810"/>
                        <a:ext cx="575799"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18</a:t>
                          </a:r>
                          <a:r>
                            <a:rPr lang="el-GR" b="1" dirty="0" smtClean="0"/>
                            <a:t>Ω</a:t>
                          </a:r>
                          <a:endParaRPr lang="ar-EG" b="1" dirty="0"/>
                        </a:p>
                      </a:txBody>
                      <a:useSpRect/>
                    </a:txSp>
                  </a:sp>
                  <a:sp>
                    <a:nvSpPr>
                      <a:cNvPr id="70" name="مستطيل 69"/>
                      <a:cNvSpPr/>
                    </a:nvSpPr>
                    <a:spPr>
                      <a:xfrm>
                        <a:off x="7282349" y="3071810"/>
                        <a:ext cx="575799"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20</a:t>
                          </a:r>
                          <a:r>
                            <a:rPr lang="el-GR" b="1" dirty="0" smtClean="0"/>
                            <a:t>Ω</a:t>
                          </a:r>
                          <a:endParaRPr lang="ar-EG" b="1" dirty="0"/>
                        </a:p>
                      </a:txBody>
                      <a:useSpRect/>
                    </a:txSp>
                  </a:sp>
                  <a:cxnSp>
                    <a:nvCxnSpPr>
                      <a:cNvPr id="72" name="رابط مستقيم 71"/>
                      <a:cNvCxnSpPr/>
                    </a:nvCxnSpPr>
                    <a:spPr>
                      <a:xfrm rot="10800000">
                        <a:off x="6072199" y="3929066"/>
                        <a:ext cx="600065" cy="14284"/>
                      </a:xfrm>
                      <a:prstGeom prst="line">
                        <a:avLst/>
                      </a:prstGeom>
                    </a:spPr>
                    <a:style>
                      <a:lnRef idx="2">
                        <a:schemeClr val="dk1"/>
                      </a:lnRef>
                      <a:fillRef idx="0">
                        <a:schemeClr val="dk1"/>
                      </a:fillRef>
                      <a:effectRef idx="1">
                        <a:schemeClr val="dk1"/>
                      </a:effectRef>
                      <a:fontRef idx="minor">
                        <a:schemeClr val="tx1"/>
                      </a:fontRef>
                    </a:style>
                  </a:cxnSp>
                  <a:cxnSp>
                    <a:nvCxnSpPr>
                      <a:cNvPr id="74" name="رابط مستقيم 73"/>
                      <a:cNvCxnSpPr/>
                    </a:nvCxnSpPr>
                    <a:spPr>
                      <a:xfrm rot="5400000">
                        <a:off x="2285984" y="1428736"/>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75" name="مستطيل 74"/>
                      <a:cNvSpPr/>
                    </a:nvSpPr>
                    <a:spPr>
                      <a:xfrm>
                        <a:off x="2428860" y="1643050"/>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76" name="رابط مستقيم 75"/>
                      <a:cNvCxnSpPr/>
                    </a:nvCxnSpPr>
                    <a:spPr>
                      <a:xfrm rot="5400000">
                        <a:off x="2286778" y="2356636"/>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77" name="رابط مستقيم 76"/>
                      <a:cNvCxnSpPr/>
                    </a:nvCxnSpPr>
                    <a:spPr>
                      <a:xfrm rot="10800000">
                        <a:off x="500034" y="1214422"/>
                        <a:ext cx="2000264" cy="1588"/>
                      </a:xfrm>
                      <a:prstGeom prst="line">
                        <a:avLst/>
                      </a:prstGeom>
                    </a:spPr>
                    <a:style>
                      <a:lnRef idx="2">
                        <a:schemeClr val="dk1"/>
                      </a:lnRef>
                      <a:fillRef idx="0">
                        <a:schemeClr val="dk1"/>
                      </a:fillRef>
                      <a:effectRef idx="1">
                        <a:schemeClr val="dk1"/>
                      </a:effectRef>
                      <a:fontRef idx="minor">
                        <a:schemeClr val="tx1"/>
                      </a:fontRef>
                    </a:style>
                  </a:cxnSp>
                  <a:cxnSp>
                    <a:nvCxnSpPr>
                      <a:cNvPr id="78" name="رابط مستقيم 77"/>
                      <a:cNvCxnSpPr/>
                    </a:nvCxnSpPr>
                    <a:spPr>
                      <a:xfrm rot="5400000">
                        <a:off x="1928794" y="2786058"/>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79" name="مستطيل 78"/>
                      <a:cNvSpPr/>
                    </a:nvSpPr>
                    <a:spPr>
                      <a:xfrm>
                        <a:off x="2071670" y="3000372"/>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0" name="رابط مستقيم 79"/>
                      <a:cNvCxnSpPr/>
                    </a:nvCxnSpPr>
                    <a:spPr>
                      <a:xfrm rot="5400000">
                        <a:off x="1929588" y="3713958"/>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81" name="رابط مستقيم 80"/>
                      <a:cNvCxnSpPr/>
                    </a:nvCxnSpPr>
                    <a:spPr>
                      <a:xfrm rot="5400000">
                        <a:off x="2571736" y="2785264"/>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82" name="مستطيل 81"/>
                      <a:cNvSpPr/>
                    </a:nvSpPr>
                    <a:spPr>
                      <a:xfrm>
                        <a:off x="2714612" y="2999578"/>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3" name="رابط مستقيم 82"/>
                      <a:cNvCxnSpPr/>
                    </a:nvCxnSpPr>
                    <a:spPr>
                      <a:xfrm rot="5400000">
                        <a:off x="2572530" y="3713164"/>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84" name="رابط مستقيم 83"/>
                      <a:cNvCxnSpPr/>
                    </a:nvCxnSpPr>
                    <a:spPr>
                      <a:xfrm rot="10800000">
                        <a:off x="2143108" y="2571744"/>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85" name="رابط مستقيم 84"/>
                      <a:cNvCxnSpPr/>
                    </a:nvCxnSpPr>
                    <a:spPr>
                      <a:xfrm rot="5400000">
                        <a:off x="2572530" y="4142586"/>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86" name="رابط مستقيم 85"/>
                      <a:cNvCxnSpPr/>
                    </a:nvCxnSpPr>
                    <a:spPr>
                      <a:xfrm rot="10800000">
                        <a:off x="500034" y="4357694"/>
                        <a:ext cx="2286016" cy="1588"/>
                      </a:xfrm>
                      <a:prstGeom prst="line">
                        <a:avLst/>
                      </a:prstGeom>
                    </a:spPr>
                    <a:style>
                      <a:lnRef idx="2">
                        <a:schemeClr val="dk1"/>
                      </a:lnRef>
                      <a:fillRef idx="0">
                        <a:schemeClr val="dk1"/>
                      </a:fillRef>
                      <a:effectRef idx="1">
                        <a:schemeClr val="dk1"/>
                      </a:effectRef>
                      <a:fontRef idx="minor">
                        <a:schemeClr val="tx1"/>
                      </a:fontRef>
                    </a:style>
                  </a:cxnSp>
                  <a:cxnSp>
                    <a:nvCxnSpPr>
                      <a:cNvPr id="87" name="رابط مستقيم 86"/>
                      <a:cNvCxnSpPr/>
                    </a:nvCxnSpPr>
                    <a:spPr>
                      <a:xfrm rot="5400000">
                        <a:off x="-249271" y="1963727"/>
                        <a:ext cx="1500198" cy="1588"/>
                      </a:xfrm>
                      <a:prstGeom prst="line">
                        <a:avLst/>
                      </a:prstGeom>
                    </a:spPr>
                    <a:style>
                      <a:lnRef idx="2">
                        <a:schemeClr val="dk1"/>
                      </a:lnRef>
                      <a:fillRef idx="1">
                        <a:schemeClr val="lt1"/>
                      </a:fillRef>
                      <a:effectRef idx="0">
                        <a:schemeClr val="dk1"/>
                      </a:effectRef>
                      <a:fontRef idx="minor">
                        <a:schemeClr val="dk1"/>
                      </a:fontRef>
                    </a:style>
                  </a:cxnSp>
                  <a:cxnSp>
                    <a:nvCxnSpPr>
                      <a:cNvPr id="88" name="رابط مستقيم 87"/>
                      <a:cNvCxnSpPr/>
                    </a:nvCxnSpPr>
                    <a:spPr>
                      <a:xfrm>
                        <a:off x="357158" y="2714620"/>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89" name="رابط مستقيم 88"/>
                      <a:cNvCxnSpPr/>
                    </a:nvCxnSpPr>
                    <a:spPr>
                      <a:xfrm>
                        <a:off x="285720" y="2813044"/>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90" name="رابط مستقيم 89"/>
                      <a:cNvCxnSpPr/>
                    </a:nvCxnSpPr>
                    <a:spPr>
                      <a:xfrm rot="5400000">
                        <a:off x="-263559" y="3592513"/>
                        <a:ext cx="1528774" cy="1588"/>
                      </a:xfrm>
                      <a:prstGeom prst="line">
                        <a:avLst/>
                      </a:prstGeom>
                    </a:spPr>
                    <a:style>
                      <a:lnRef idx="2">
                        <a:schemeClr val="dk1"/>
                      </a:lnRef>
                      <a:fillRef idx="1">
                        <a:schemeClr val="lt1"/>
                      </a:fillRef>
                      <a:effectRef idx="0">
                        <a:schemeClr val="dk1"/>
                      </a:effectRef>
                      <a:fontRef idx="minor">
                        <a:schemeClr val="dk1"/>
                      </a:fontRef>
                    </a:style>
                  </a:cxnSp>
                  <a:sp>
                    <a:nvSpPr>
                      <a:cNvPr id="91" name="مستطيل 90"/>
                      <a:cNvSpPr/>
                    </a:nvSpPr>
                    <a:spPr>
                      <a:xfrm>
                        <a:off x="1914508" y="1716632"/>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20</a:t>
                          </a:r>
                          <a:r>
                            <a:rPr lang="el-GR" b="1" dirty="0" smtClean="0"/>
                            <a:t>Ω</a:t>
                          </a:r>
                          <a:endParaRPr lang="ar-EG" b="1" dirty="0"/>
                        </a:p>
                      </a:txBody>
                      <a:useSpRect/>
                    </a:txSp>
                  </a:sp>
                  <a:sp>
                    <a:nvSpPr>
                      <a:cNvPr id="92" name="مستطيل 91"/>
                      <a:cNvSpPr/>
                    </a:nvSpPr>
                    <a:spPr>
                      <a:xfrm>
                        <a:off x="-214345" y="2285992"/>
                        <a:ext cx="67197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240V</a:t>
                          </a:r>
                          <a:endParaRPr lang="ar-EG" b="1" dirty="0"/>
                        </a:p>
                      </a:txBody>
                      <a:useSpRect/>
                    </a:txSp>
                  </a:sp>
                  <a:sp>
                    <a:nvSpPr>
                      <a:cNvPr id="93" name="مستطيل 92"/>
                      <a:cNvSpPr/>
                    </a:nvSpPr>
                    <a:spPr>
                      <a:xfrm>
                        <a:off x="1543030" y="3057524"/>
                        <a:ext cx="575799"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75</a:t>
                          </a:r>
                          <a:r>
                            <a:rPr lang="el-GR" b="1" dirty="0" smtClean="0"/>
                            <a:t>Ω</a:t>
                          </a:r>
                          <a:endParaRPr lang="ar-EG" b="1" dirty="0"/>
                        </a:p>
                      </a:txBody>
                      <a:useSpRect/>
                    </a:txSp>
                  </a:sp>
                  <a:sp>
                    <a:nvSpPr>
                      <a:cNvPr id="94" name="مستطيل 93"/>
                      <a:cNvSpPr/>
                    </a:nvSpPr>
                    <a:spPr>
                      <a:xfrm>
                        <a:off x="2714612" y="3071810"/>
                        <a:ext cx="790113"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300</a:t>
                          </a:r>
                          <a:r>
                            <a:rPr lang="el-GR" b="1" dirty="0" smtClean="0"/>
                            <a:t>Ω</a:t>
                          </a:r>
                          <a:endParaRPr lang="ar-EG" b="1" dirty="0"/>
                        </a:p>
                      </a:txBody>
                      <a:useSpRect/>
                    </a:txSp>
                  </a:sp>
                  <a:cxnSp>
                    <a:nvCxnSpPr>
                      <a:cNvPr id="95" name="رابط مستقيم 94"/>
                      <a:cNvCxnSpPr/>
                    </a:nvCxnSpPr>
                    <a:spPr>
                      <a:xfrm rot="10800000">
                        <a:off x="2143108" y="3929066"/>
                        <a:ext cx="642942" cy="1588"/>
                      </a:xfrm>
                      <a:prstGeom prst="line">
                        <a:avLst/>
                      </a:prstGeom>
                    </a:spPr>
                    <a:style>
                      <a:lnRef idx="2">
                        <a:schemeClr val="dk1"/>
                      </a:lnRef>
                      <a:fillRef idx="0">
                        <a:schemeClr val="dk1"/>
                      </a:fillRef>
                      <a:effectRef idx="1">
                        <a:schemeClr val="dk1"/>
                      </a:effectRef>
                      <a:fontRef idx="minor">
                        <a:schemeClr val="tx1"/>
                      </a:fontRef>
                    </a:style>
                  </a:cxnSp>
                  <a:sp>
                    <a:nvSpPr>
                      <a:cNvPr id="96" name="مستطيل 95"/>
                      <a:cNvSpPr/>
                    </a:nvSpPr>
                    <a:spPr>
                      <a:xfrm>
                        <a:off x="5072066" y="4429132"/>
                        <a:ext cx="1214446" cy="428628"/>
                      </a:xfrm>
                      <a:prstGeom prst="rect">
                        <a:avLst/>
                      </a:prstGeom>
                      <a:ln>
                        <a:noFill/>
                      </a:ln>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en-US" b="1" dirty="0" smtClean="0"/>
                            <a:t>Figure 1</a:t>
                          </a:r>
                          <a:endParaRPr lang="ar-EG" b="1" dirty="0"/>
                        </a:p>
                      </a:txBody>
                      <a:useSpRect/>
                    </a:txSp>
                    <a:style>
                      <a:lnRef idx="2">
                        <a:schemeClr val="dk1"/>
                      </a:lnRef>
                      <a:fillRef idx="1">
                        <a:schemeClr val="lt1"/>
                      </a:fillRef>
                      <a:effectRef idx="0">
                        <a:schemeClr val="dk1"/>
                      </a:effectRef>
                      <a:fontRef idx="minor">
                        <a:schemeClr val="dk1"/>
                      </a:fontRef>
                    </a:style>
                  </a:sp>
                  <a:sp>
                    <a:nvSpPr>
                      <a:cNvPr id="97" name="مستطيل 96"/>
                      <a:cNvSpPr/>
                    </a:nvSpPr>
                    <a:spPr>
                      <a:xfrm>
                        <a:off x="857224" y="4429132"/>
                        <a:ext cx="1214446" cy="428628"/>
                      </a:xfrm>
                      <a:prstGeom prst="rect">
                        <a:avLst/>
                      </a:prstGeom>
                      <a:ln>
                        <a:noFill/>
                      </a:ln>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en-US" b="1" dirty="0" smtClean="0"/>
                            <a:t>Figure </a:t>
                          </a:r>
                          <a:r>
                            <a:rPr lang="en-US" b="1" dirty="0" smtClean="0"/>
                            <a:t>2</a:t>
                          </a:r>
                          <a:endParaRPr lang="ar-EG" b="1" dirty="0"/>
                        </a:p>
                      </a:txBody>
                      <a:useSpRect/>
                    </a:txSp>
                    <a:style>
                      <a:lnRef idx="2">
                        <a:schemeClr val="dk1"/>
                      </a:lnRef>
                      <a:fillRef idx="1">
                        <a:schemeClr val="lt1"/>
                      </a:fillRef>
                      <a:effectRef idx="0">
                        <a:schemeClr val="dk1"/>
                      </a:effectRef>
                      <a:fontRef idx="minor">
                        <a:schemeClr val="dk1"/>
                      </a:fontRef>
                    </a:style>
                  </a:sp>
                </lc:lockedCanvas>
              </a:graphicData>
            </a:graphic>
          </wp:anchor>
        </w:drawing>
      </w:r>
      <w:r w:rsidR="00FE47F6" w:rsidRPr="009D1340">
        <w:rPr>
          <w:rFonts w:ascii="Accolade-Serial DB" w:hAnsi="Accolade-Serial DB" w:cs="Hacen Lebanon"/>
          <w:color w:val="auto"/>
          <w:szCs w:val="24"/>
          <w:rtl/>
        </w:rPr>
        <w:t>30- في الشكلين المقابلين أوجد شدة التيار الكلي وشدة التيار الذي يمر في كل مقاومة وكذلك فرق الجهد</w:t>
      </w:r>
    </w:p>
    <w:p w:rsidR="00C870E3" w:rsidRPr="009D1340" w:rsidRDefault="00FE47F6" w:rsidP="00C870E3">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 عبر كل مقاومة</w:t>
      </w:r>
      <w:r w:rsidR="003C7335" w:rsidRPr="009D1340">
        <w:rPr>
          <w:rFonts w:ascii="Accolade-Serial DB" w:hAnsi="Accolade-Serial DB" w:cs="Hacen Lebanon"/>
          <w:color w:val="auto"/>
          <w:szCs w:val="24"/>
          <w:rtl/>
        </w:rPr>
        <w:t>.</w:t>
      </w:r>
    </w:p>
    <w:p w:rsidR="00A27C24" w:rsidRPr="009D1340" w:rsidRDefault="00A27C24" w:rsidP="00C870E3">
      <w:pPr>
        <w:pStyle w:val="6"/>
        <w:rPr>
          <w:rFonts w:ascii="Accolade-Serial DB" w:hAnsi="Accolade-Serial DB" w:cs="Hacen Lebanon"/>
          <w:color w:val="auto"/>
          <w:szCs w:val="24"/>
          <w:rtl/>
        </w:rPr>
      </w:pPr>
    </w:p>
    <w:p w:rsidR="00780179" w:rsidRPr="009D1340" w:rsidRDefault="00780179" w:rsidP="00E26024">
      <w:pPr>
        <w:pStyle w:val="6"/>
        <w:rPr>
          <w:rFonts w:ascii="Accolade-Serial DB" w:hAnsi="Accolade-Serial DB" w:cs="Hacen Lebanon"/>
          <w:color w:val="auto"/>
          <w:szCs w:val="24"/>
          <w:rtl/>
          <w:lang w:bidi="ar-EG"/>
        </w:rPr>
      </w:pPr>
    </w:p>
    <w:p w:rsidR="00A27C24" w:rsidRPr="009D1340" w:rsidRDefault="00A27C24" w:rsidP="00E26024">
      <w:pPr>
        <w:pStyle w:val="6"/>
        <w:rPr>
          <w:rFonts w:ascii="Accolade-Serial DB" w:hAnsi="Accolade-Serial DB" w:cs="Hacen Lebanon"/>
          <w:color w:val="auto"/>
          <w:szCs w:val="24"/>
          <w:rtl/>
          <w:lang w:bidi="ar-EG"/>
        </w:rPr>
      </w:pPr>
    </w:p>
    <w:p w:rsidR="00780179" w:rsidRPr="009D1340" w:rsidRDefault="00780179" w:rsidP="009A486A">
      <w:pPr>
        <w:pStyle w:val="6"/>
        <w:rPr>
          <w:rFonts w:ascii="Accolade-Serial DB" w:hAnsi="Accolade-Serial DB" w:cs="Hacen Lebanon"/>
          <w:color w:val="auto"/>
          <w:szCs w:val="24"/>
          <w:rtl/>
          <w:lang w:bidi="ar-EG"/>
        </w:rPr>
      </w:pPr>
    </w:p>
    <w:p w:rsidR="00780179" w:rsidRPr="009D1340" w:rsidRDefault="00780179" w:rsidP="00A27C24">
      <w:pPr>
        <w:pStyle w:val="6"/>
        <w:rPr>
          <w:rFonts w:ascii="Accolade-Serial DB" w:hAnsi="Accolade-Serial DB" w:cs="Hacen Lebanon"/>
          <w:color w:val="auto"/>
          <w:szCs w:val="24"/>
          <w:rtl/>
        </w:rPr>
      </w:pPr>
    </w:p>
    <w:p w:rsidR="00C870E3" w:rsidRPr="009D1340" w:rsidRDefault="00C870E3" w:rsidP="00C870E3">
      <w:pPr>
        <w:pStyle w:val="6"/>
        <w:rPr>
          <w:rFonts w:ascii="Accolade-Serial DB" w:hAnsi="Accolade-Serial DB" w:cs="Hacen Lebanon"/>
          <w:color w:val="auto"/>
          <w:szCs w:val="24"/>
          <w:rtl/>
        </w:rPr>
      </w:pP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المقاومة الكلية</w:t>
      </w:r>
      <w:r w:rsidR="00481FFF" w:rsidRPr="009D1340">
        <w:rPr>
          <w:rFonts w:ascii="Accolade-Serial DB" w:hAnsi="Accolade-Serial DB" w:cs="Hacen Lebanon"/>
          <w:rtl/>
        </w:rPr>
        <w:t>(شكل1)</w:t>
      </w:r>
      <w:r w:rsidRPr="009D1340">
        <w:rPr>
          <w:rFonts w:ascii="Accolade-Serial DB" w:hAnsi="Accolade-Serial DB" w:cs="Hacen Lebanon"/>
          <w:rtl/>
        </w:rPr>
        <w:t xml:space="preserve"> :    </w:t>
      </w:r>
      <w:r w:rsidR="001560AF" w:rsidRPr="009D1340">
        <w:rPr>
          <w:rFonts w:ascii="Accolade-Serial DB" w:hAnsi="Accolade-Serial DB" w:cs="Hacen Lebanon"/>
          <w:position w:val="-82"/>
        </w:rPr>
        <w:object w:dxaOrig="5740" w:dyaOrig="1960">
          <v:shape id="_x0000_i1078" type="#_x0000_t75" style="width:356.25pt;height:102pt" o:ole="">
            <v:imagedata r:id="rId155" o:title=""/>
          </v:shape>
          <o:OLEObject Type="Embed" ProgID="Equation.3" ShapeID="_x0000_i1078" DrawAspect="Content" ObjectID="_1511289188" r:id="rId156"/>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شدة التيار الكلي بالدائرة                                               </w:t>
      </w:r>
      <w:r w:rsidRPr="009D1340">
        <w:rPr>
          <w:rFonts w:ascii="Accolade-Serial DB" w:hAnsi="Accolade-Serial DB" w:cs="Hacen Lebanon"/>
          <w:position w:val="-24"/>
        </w:rPr>
        <w:object w:dxaOrig="3040" w:dyaOrig="620">
          <v:shape id="_x0000_i1079" type="#_x0000_t75" style="width:179.25pt;height:35.25pt" o:ole="">
            <v:imagedata r:id="rId157" o:title=""/>
          </v:shape>
          <o:OLEObject Type="Embed" ProgID="Equation.3" ShapeID="_x0000_i1079" DrawAspect="Content" ObjectID="_1511289189" r:id="rId158"/>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فرق الجهد بين كل نقطتين                             </w:t>
      </w:r>
      <w:r w:rsidRPr="009D1340">
        <w:rPr>
          <w:rFonts w:ascii="Accolade-Serial DB" w:hAnsi="Accolade-Serial DB" w:cs="Hacen Lebanon"/>
          <w:position w:val="-74"/>
        </w:rPr>
        <w:object w:dxaOrig="3760" w:dyaOrig="1560">
          <v:shape id="_x0000_i1080" type="#_x0000_t75" style="width:220.5pt;height:92.25pt" o:ole="">
            <v:imagedata r:id="rId159" o:title=""/>
          </v:shape>
          <o:OLEObject Type="Embed" ProgID="Equation.3" ShapeID="_x0000_i1080" DrawAspect="Content" ObjectID="_1511289190" r:id="rId160"/>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شدة التيار في كل مقاومة                                 </w:t>
      </w:r>
      <w:r w:rsidRPr="009D1340">
        <w:rPr>
          <w:rFonts w:ascii="Accolade-Serial DB" w:hAnsi="Accolade-Serial DB" w:cs="Hacen Lebanon"/>
          <w:position w:val="-30"/>
        </w:rPr>
        <w:object w:dxaOrig="2980" w:dyaOrig="680">
          <v:shape id="_x0000_i1081" type="#_x0000_t75" style="width:174pt;height:39.75pt" o:ole="">
            <v:imagedata r:id="rId161" o:title=""/>
          </v:shape>
          <o:OLEObject Type="Embed" ProgID="Equation.3" ShapeID="_x0000_i1081" DrawAspect="Content" ObjectID="_1511289191" r:id="rId162"/>
        </w:object>
      </w:r>
    </w:p>
    <w:p w:rsidR="00FE47F6" w:rsidRPr="009D1340" w:rsidRDefault="00FE47F6" w:rsidP="00AE7574">
      <w:pPr>
        <w:rPr>
          <w:rFonts w:ascii="Accolade-Serial DB" w:hAnsi="Accolade-Serial DB" w:cs="Hacen Lebanon"/>
          <w:sz w:val="26"/>
          <w:szCs w:val="26"/>
          <w:rtl/>
        </w:rPr>
      </w:pPr>
      <w:r w:rsidRPr="009D1340">
        <w:rPr>
          <w:rFonts w:ascii="Accolade-Serial DB" w:hAnsi="Accolade-Serial DB" w:cs="Hacen Lebanon"/>
          <w:position w:val="-30"/>
          <w:sz w:val="26"/>
          <w:szCs w:val="26"/>
        </w:rPr>
        <w:object w:dxaOrig="2700" w:dyaOrig="680">
          <v:shape id="_x0000_i1082" type="#_x0000_t75" style="width:158.25pt;height:39.75pt" o:ole="">
            <v:imagedata r:id="rId163" o:title=""/>
          </v:shape>
          <o:OLEObject Type="Embed" ProgID="Equation.3" ShapeID="_x0000_i1082" DrawAspect="Content" ObjectID="_1511289192" r:id="rId164"/>
        </w:object>
      </w:r>
    </w:p>
    <w:p w:rsidR="003C7335" w:rsidRPr="009D1340" w:rsidRDefault="00FE47F6" w:rsidP="00AE7574">
      <w:pPr>
        <w:rPr>
          <w:rFonts w:ascii="Accolade-Serial DB" w:hAnsi="Accolade-Serial DB" w:cs="Hacen Lebanon"/>
          <w:sz w:val="26"/>
          <w:szCs w:val="26"/>
          <w:rtl/>
        </w:rPr>
      </w:pPr>
      <w:r w:rsidRPr="009D1340">
        <w:rPr>
          <w:rFonts w:ascii="Accolade-Serial DB" w:hAnsi="Accolade-Serial DB" w:cs="Hacen Lebanon"/>
          <w:position w:val="-30"/>
          <w:sz w:val="26"/>
          <w:szCs w:val="26"/>
        </w:rPr>
        <w:object w:dxaOrig="2799" w:dyaOrig="680">
          <v:shape id="_x0000_i1083" type="#_x0000_t75" style="width:164.25pt;height:39.75pt" o:ole="">
            <v:imagedata r:id="rId165" o:title=""/>
          </v:shape>
          <o:OLEObject Type="Embed" ProgID="Equation.3" ShapeID="_x0000_i1083" DrawAspect="Content" ObjectID="_1511289193" r:id="rId166"/>
        </w:object>
      </w:r>
    </w:p>
    <w:p w:rsidR="00FE47F6" w:rsidRPr="009D1340" w:rsidRDefault="00FE47F6" w:rsidP="00AE7574">
      <w:pPr>
        <w:rPr>
          <w:rFonts w:ascii="Accolade-Serial DB" w:hAnsi="Accolade-Serial DB" w:cs="Hacen Lebanon"/>
          <w:sz w:val="26"/>
          <w:szCs w:val="26"/>
          <w:rtl/>
        </w:rPr>
      </w:pPr>
      <w:r w:rsidRPr="009D1340">
        <w:rPr>
          <w:rFonts w:ascii="Accolade-Serial DB" w:hAnsi="Accolade-Serial DB" w:cs="Hacen Lebanon"/>
          <w:position w:val="-30"/>
          <w:sz w:val="26"/>
          <w:szCs w:val="26"/>
        </w:rPr>
        <w:object w:dxaOrig="2780" w:dyaOrig="680">
          <v:shape id="_x0000_i1084" type="#_x0000_t75" style="width:161.25pt;height:39.75pt" o:ole="">
            <v:imagedata r:id="rId167" o:title=""/>
          </v:shape>
          <o:OLEObject Type="Embed" ProgID="Equation.3" ShapeID="_x0000_i1084" DrawAspect="Content" ObjectID="_1511289194" r:id="rId168"/>
        </w:object>
      </w:r>
    </w:p>
    <w:p w:rsidR="00FE47F6" w:rsidRPr="009D1340" w:rsidRDefault="00FE47F6" w:rsidP="00AE7574">
      <w:pPr>
        <w:spacing w:line="360" w:lineRule="auto"/>
        <w:rPr>
          <w:rFonts w:ascii="Accolade-Serial DB" w:hAnsi="Accolade-Serial DB" w:cs="Hacen Lebanon"/>
          <w:sz w:val="26"/>
          <w:szCs w:val="26"/>
          <w:rtl/>
        </w:rPr>
      </w:pPr>
      <w:r w:rsidRPr="009D1340">
        <w:rPr>
          <w:rFonts w:ascii="Accolade-Serial DB" w:hAnsi="Accolade-Serial DB" w:cs="Hacen Lebanon"/>
          <w:position w:val="-30"/>
          <w:sz w:val="26"/>
          <w:szCs w:val="26"/>
        </w:rPr>
        <w:object w:dxaOrig="2780" w:dyaOrig="680">
          <v:shape id="_x0000_i1085" type="#_x0000_t75" style="width:161.25pt;height:39.75pt" o:ole="">
            <v:imagedata r:id="rId169" o:title=""/>
          </v:shape>
          <o:OLEObject Type="Embed" ProgID="Equation.3" ShapeID="_x0000_i1085" DrawAspect="Content" ObjectID="_1511289195" r:id="rId170"/>
        </w:object>
      </w:r>
    </w:p>
    <w:p w:rsidR="00FE47F6" w:rsidRPr="009D1340" w:rsidRDefault="00605B35" w:rsidP="00B93590">
      <w:pPr>
        <w:spacing w:after="20"/>
        <w:rPr>
          <w:rFonts w:ascii="Accolade-Serial DB" w:hAnsi="Accolade-Serial DB" w:cs="Hacen Lebanon"/>
          <w:sz w:val="22"/>
          <w:szCs w:val="22"/>
          <w:rtl/>
        </w:rPr>
      </w:pPr>
      <w:r>
        <w:rPr>
          <w:rFonts w:ascii="Accolade-Serial DB" w:hAnsi="Accolade-Serial DB" w:cs="Hacen Lebanon"/>
          <w:noProof/>
          <w:sz w:val="22"/>
          <w:szCs w:val="22"/>
          <w:rtl/>
        </w:rPr>
        <w:pict>
          <v:rect id="_x0000_s10902" style="position:absolute;left:0;text-align:left;margin-left:168.85pt;margin-top:22.85pt;width:154.85pt;height:20.95pt;z-index:-251837952">
            <w10:wrap anchorx="page"/>
          </v:rect>
        </w:pict>
      </w:r>
      <w:r w:rsidR="00FE47F6" w:rsidRPr="009D1340">
        <w:rPr>
          <w:rFonts w:ascii="Accolade-Serial DB" w:hAnsi="Accolade-Serial DB" w:cs="Hacen Lebanon"/>
          <w:sz w:val="22"/>
          <w:szCs w:val="22"/>
          <w:rtl/>
        </w:rPr>
        <w:t xml:space="preserve">شدة التيار المار في المقاومة </w:t>
      </w:r>
      <w:r w:rsidR="00FE47F6" w:rsidRPr="009D1340">
        <w:rPr>
          <w:rFonts w:ascii="Accolade-Serial DB" w:hAnsi="Accolade-Serial DB" w:cs="Hacen Lebanon"/>
          <w:sz w:val="22"/>
          <w:szCs w:val="22"/>
        </w:rPr>
        <w:t>R</w:t>
      </w:r>
      <w:r w:rsidR="00FE47F6" w:rsidRPr="009D1340">
        <w:rPr>
          <w:rFonts w:ascii="Accolade-Serial DB" w:hAnsi="Accolade-Serial DB" w:cs="Hacen Lebanon"/>
          <w:sz w:val="22"/>
          <w:szCs w:val="22"/>
          <w:vertAlign w:val="subscript"/>
        </w:rPr>
        <w:t>6</w:t>
      </w:r>
      <w:r w:rsidR="00FE47F6" w:rsidRPr="009D1340">
        <w:rPr>
          <w:rFonts w:ascii="Accolade-Serial DB" w:hAnsi="Accolade-Serial DB" w:cs="Hacen Lebanon"/>
          <w:sz w:val="22"/>
          <w:szCs w:val="22"/>
          <w:rtl/>
        </w:rPr>
        <w:t xml:space="preserve">   تساوي شدة التيار الكلي للدائرة  =  </w:t>
      </w:r>
      <w:r w:rsidR="00FE47F6" w:rsidRPr="009D1340">
        <w:rPr>
          <w:rFonts w:ascii="Accolade-Serial DB" w:hAnsi="Accolade-Serial DB" w:cs="Hacen Lebanon"/>
          <w:sz w:val="22"/>
          <w:szCs w:val="22"/>
        </w:rPr>
        <w:t>24.4339 A</w:t>
      </w:r>
    </w:p>
    <w:p w:rsidR="00FE47F6" w:rsidRPr="009D1340" w:rsidRDefault="00B93590" w:rsidP="00B93590">
      <w:pPr>
        <w:pStyle w:val="5"/>
        <w:spacing w:after="20"/>
        <w:jc w:val="center"/>
        <w:rPr>
          <w:rFonts w:ascii="Accolade-Serial DB" w:hAnsi="Accolade-Serial DB" w:cs="Hacen Lebanon"/>
          <w:b w:val="0"/>
          <w:color w:val="auto"/>
          <w:sz w:val="22"/>
          <w:szCs w:val="22"/>
          <w:rtl/>
          <w:lang w:bidi="ar-EG"/>
        </w:rPr>
      </w:pPr>
      <w:r w:rsidRPr="009D1340">
        <w:rPr>
          <w:rFonts w:ascii="Accolade-Serial DB" w:hAnsi="Accolade-Serial DB" w:cs="Hacen Lebanon"/>
          <w:b w:val="0"/>
          <w:color w:val="auto"/>
          <w:sz w:val="22"/>
          <w:szCs w:val="22"/>
        </w:rPr>
        <w:t xml:space="preserve">  Figure 2</w:t>
      </w:r>
      <w:r w:rsidR="00FE47F6" w:rsidRPr="009D1340">
        <w:rPr>
          <w:rFonts w:ascii="Accolade-Serial DB" w:hAnsi="Accolade-Serial DB" w:cs="Hacen Lebanon"/>
          <w:b w:val="0"/>
          <w:color w:val="auto"/>
          <w:sz w:val="22"/>
          <w:szCs w:val="22"/>
          <w:rtl/>
        </w:rPr>
        <w:t>حل بنفس الطريــقة</w:t>
      </w:r>
    </w:p>
    <w:p w:rsidR="00BC4778" w:rsidRPr="009D1340" w:rsidRDefault="00BC4778" w:rsidP="00B93590">
      <w:pPr>
        <w:pStyle w:val="5"/>
        <w:spacing w:after="20"/>
        <w:jc w:val="center"/>
        <w:rPr>
          <w:rFonts w:ascii="Accolade-Serial DB" w:hAnsi="Accolade-Serial DB" w:cs="Hacen Lebanon"/>
          <w:b w:val="0"/>
          <w:color w:val="auto"/>
          <w:sz w:val="22"/>
          <w:szCs w:val="22"/>
          <w:rtl/>
          <w:lang w:bidi="ar-EG"/>
        </w:rPr>
      </w:pPr>
    </w:p>
    <w:p w:rsidR="00FE47F6" w:rsidRPr="009D1340" w:rsidRDefault="00BC4778" w:rsidP="00BC4778">
      <w:pPr>
        <w:pStyle w:val="6"/>
        <w:rPr>
          <w:rFonts w:ascii="Accolade-Serial DB" w:hAnsi="Accolade-Serial DB" w:cs="Hacen Lebanon"/>
          <w:color w:val="auto"/>
          <w:szCs w:val="24"/>
          <w:rtl/>
        </w:rPr>
      </w:pPr>
      <w:r w:rsidRPr="009D1340">
        <w:rPr>
          <w:rFonts w:ascii="Accolade-Serial DB" w:hAnsi="Accolade-Serial DB" w:cs="Hacen Lebanon"/>
          <w:noProof/>
          <w:color w:val="auto"/>
          <w:szCs w:val="24"/>
          <w:rtl/>
        </w:rPr>
        <w:drawing>
          <wp:anchor distT="0" distB="0" distL="114300" distR="114300" simplePos="0" relativeHeight="251027968" behindDoc="0" locked="0" layoutInCell="1" allowOverlap="1">
            <wp:simplePos x="0" y="0"/>
            <wp:positionH relativeFrom="column">
              <wp:posOffset>177106</wp:posOffset>
            </wp:positionH>
            <wp:positionV relativeFrom="paragraph">
              <wp:posOffset>179941</wp:posOffset>
            </wp:positionV>
            <wp:extent cx="1892595" cy="1584251"/>
            <wp:effectExtent l="0" t="0" r="0" b="0"/>
            <wp:wrapNone/>
            <wp:docPr id="44" name="كائن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24392" cy="2183858"/>
                      <a:chOff x="5748070" y="785794"/>
                      <a:chExt cx="2324392" cy="2183858"/>
                    </a:xfrm>
                  </a:grpSpPr>
                  <a:cxnSp>
                    <a:nvCxnSpPr>
                      <a:cNvPr id="67" name="رابط مستقيم 66"/>
                      <a:cNvCxnSpPr/>
                    </a:nvCxnSpPr>
                    <a:spPr>
                      <a:xfrm rot="5400000">
                        <a:off x="7358082" y="1285860"/>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70" name="رابط مستقيم 69"/>
                      <a:cNvCxnSpPr/>
                    </a:nvCxnSpPr>
                    <a:spPr>
                      <a:xfrm rot="5400000">
                        <a:off x="7180281" y="1320785"/>
                        <a:ext cx="500066" cy="1588"/>
                      </a:xfrm>
                      <a:prstGeom prst="line">
                        <a:avLst/>
                      </a:prstGeom>
                    </a:spPr>
                    <a:style>
                      <a:lnRef idx="2">
                        <a:schemeClr val="dk1"/>
                      </a:lnRef>
                      <a:fillRef idx="1">
                        <a:schemeClr val="lt1"/>
                      </a:fillRef>
                      <a:effectRef idx="0">
                        <a:schemeClr val="dk1"/>
                      </a:effectRef>
                      <a:fontRef idx="minor">
                        <a:schemeClr val="dk1"/>
                      </a:fontRef>
                    </a:style>
                  </a:cxnSp>
                  <a:cxnSp>
                    <a:nvCxnSpPr>
                      <a:cNvPr id="73" name="رابط مستقيم 72"/>
                      <a:cNvCxnSpPr/>
                    </a:nvCxnSpPr>
                    <a:spPr>
                      <a:xfrm>
                        <a:off x="7500958" y="1285860"/>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75" name="رابط مستقيم 74"/>
                      <a:cNvCxnSpPr/>
                    </a:nvCxnSpPr>
                    <a:spPr>
                      <a:xfrm rot="16200000" flipH="1">
                        <a:off x="7608511" y="1750603"/>
                        <a:ext cx="927900" cy="1"/>
                      </a:xfrm>
                      <a:prstGeom prst="line">
                        <a:avLst/>
                      </a:prstGeom>
                    </a:spPr>
                    <a:style>
                      <a:lnRef idx="2">
                        <a:schemeClr val="dk1"/>
                      </a:lnRef>
                      <a:fillRef idx="1">
                        <a:schemeClr val="lt1"/>
                      </a:fillRef>
                      <a:effectRef idx="0">
                        <a:schemeClr val="dk1"/>
                      </a:effectRef>
                      <a:fontRef idx="minor">
                        <a:schemeClr val="dk1"/>
                      </a:fontRef>
                    </a:style>
                  </a:cxnSp>
                  <a:cxnSp>
                    <a:nvCxnSpPr>
                      <a:cNvPr id="77" name="رابط مستقيم 76"/>
                      <a:cNvCxnSpPr/>
                    </a:nvCxnSpPr>
                    <a:spPr>
                      <a:xfrm>
                        <a:off x="7500958" y="2214554"/>
                        <a:ext cx="571504" cy="1588"/>
                      </a:xfrm>
                      <a:prstGeom prst="line">
                        <a:avLst/>
                      </a:prstGeom>
                    </a:spPr>
                    <a:style>
                      <a:lnRef idx="2">
                        <a:schemeClr val="dk1"/>
                      </a:lnRef>
                      <a:fillRef idx="1">
                        <a:schemeClr val="lt1"/>
                      </a:fillRef>
                      <a:effectRef idx="0">
                        <a:schemeClr val="dk1"/>
                      </a:effectRef>
                      <a:fontRef idx="minor">
                        <a:schemeClr val="dk1"/>
                      </a:fontRef>
                    </a:style>
                  </a:cxnSp>
                  <a:sp>
                    <a:nvSpPr>
                      <a:cNvPr id="78" name="مستطيل 77"/>
                      <a:cNvSpPr/>
                    </a:nvSpPr>
                    <a:spPr>
                      <a:xfrm>
                        <a:off x="6715140" y="2114540"/>
                        <a:ext cx="785818"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79" name="رابط مستقيم 78"/>
                      <a:cNvCxnSpPr/>
                    </a:nvCxnSpPr>
                    <a:spPr>
                      <a:xfrm>
                        <a:off x="7000892" y="1285860"/>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83" name="رابط مستقيم 82"/>
                      <a:cNvCxnSpPr/>
                    </a:nvCxnSpPr>
                    <a:spPr>
                      <a:xfrm rot="16200000" flipV="1">
                        <a:off x="6893735" y="1178703"/>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85" name="رابط مستقيم 84"/>
                      <a:cNvCxnSpPr/>
                    </a:nvCxnSpPr>
                    <a:spPr>
                      <a:xfrm rot="5400000">
                        <a:off x="6786578" y="1142984"/>
                        <a:ext cx="142876" cy="142876"/>
                      </a:xfrm>
                      <a:prstGeom prst="line">
                        <a:avLst/>
                      </a:prstGeom>
                    </a:spPr>
                    <a:style>
                      <a:lnRef idx="2">
                        <a:schemeClr val="dk1"/>
                      </a:lnRef>
                      <a:fillRef idx="1">
                        <a:schemeClr val="lt1"/>
                      </a:fillRef>
                      <a:effectRef idx="0">
                        <a:schemeClr val="dk1"/>
                      </a:effectRef>
                      <a:fontRef idx="minor">
                        <a:schemeClr val="dk1"/>
                      </a:fontRef>
                    </a:style>
                  </a:cxnSp>
                  <a:cxnSp>
                    <a:nvCxnSpPr>
                      <a:cNvPr id="86" name="رابط مستقيم 85"/>
                      <a:cNvCxnSpPr/>
                    </a:nvCxnSpPr>
                    <a:spPr>
                      <a:xfrm>
                        <a:off x="5929322" y="1285860"/>
                        <a:ext cx="857256" cy="1588"/>
                      </a:xfrm>
                      <a:prstGeom prst="line">
                        <a:avLst/>
                      </a:prstGeom>
                    </a:spPr>
                    <a:style>
                      <a:lnRef idx="2">
                        <a:schemeClr val="dk1"/>
                      </a:lnRef>
                      <a:fillRef idx="1">
                        <a:schemeClr val="lt1"/>
                      </a:fillRef>
                      <a:effectRef idx="0">
                        <a:schemeClr val="dk1"/>
                      </a:effectRef>
                      <a:fontRef idx="minor">
                        <a:schemeClr val="dk1"/>
                      </a:fontRef>
                    </a:style>
                  </a:cxnSp>
                  <a:cxnSp>
                    <a:nvCxnSpPr>
                      <a:cNvPr id="89" name="رابط مستقيم 88"/>
                      <a:cNvCxnSpPr/>
                    </a:nvCxnSpPr>
                    <a:spPr>
                      <a:xfrm rot="16200000" flipH="1">
                        <a:off x="5679288" y="1535893"/>
                        <a:ext cx="500067" cy="1"/>
                      </a:xfrm>
                      <a:prstGeom prst="line">
                        <a:avLst/>
                      </a:prstGeom>
                    </a:spPr>
                    <a:style>
                      <a:lnRef idx="2">
                        <a:schemeClr val="dk1"/>
                      </a:lnRef>
                      <a:fillRef idx="1">
                        <a:schemeClr val="lt1"/>
                      </a:fillRef>
                      <a:effectRef idx="0">
                        <a:schemeClr val="dk1"/>
                      </a:effectRef>
                      <a:fontRef idx="minor">
                        <a:schemeClr val="dk1"/>
                      </a:fontRef>
                    </a:style>
                  </a:cxnSp>
                  <a:sp>
                    <a:nvSpPr>
                      <a:cNvPr id="91" name="شكل بيضاوي 90"/>
                      <a:cNvSpPr/>
                    </a:nvSpPr>
                    <a:spPr>
                      <a:xfrm>
                        <a:off x="5786446" y="1571612"/>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92" name="رابط مستقيم 91"/>
                      <a:cNvCxnSpPr/>
                    </a:nvCxnSpPr>
                    <a:spPr>
                      <a:xfrm rot="5400000">
                        <a:off x="5751521" y="2035165"/>
                        <a:ext cx="357190" cy="1588"/>
                      </a:xfrm>
                      <a:prstGeom prst="line">
                        <a:avLst/>
                      </a:prstGeom>
                    </a:spPr>
                    <a:style>
                      <a:lnRef idx="2">
                        <a:schemeClr val="dk1"/>
                      </a:lnRef>
                      <a:fillRef idx="1">
                        <a:schemeClr val="lt1"/>
                      </a:fillRef>
                      <a:effectRef idx="0">
                        <a:schemeClr val="dk1"/>
                      </a:effectRef>
                      <a:fontRef idx="minor">
                        <a:schemeClr val="dk1"/>
                      </a:fontRef>
                    </a:style>
                  </a:cxnSp>
                  <a:cxnSp>
                    <a:nvCxnSpPr>
                      <a:cNvPr id="96" name="رابط مستقيم 95"/>
                      <a:cNvCxnSpPr/>
                    </a:nvCxnSpPr>
                    <a:spPr>
                      <a:xfrm>
                        <a:off x="5929322" y="2214554"/>
                        <a:ext cx="795342" cy="11112"/>
                      </a:xfrm>
                      <a:prstGeom prst="line">
                        <a:avLst/>
                      </a:prstGeom>
                    </a:spPr>
                    <a:style>
                      <a:lnRef idx="2">
                        <a:schemeClr val="dk1"/>
                      </a:lnRef>
                      <a:fillRef idx="1">
                        <a:schemeClr val="lt1"/>
                      </a:fillRef>
                      <a:effectRef idx="0">
                        <a:schemeClr val="dk1"/>
                      </a:effectRef>
                      <a:fontRef idx="minor">
                        <a:schemeClr val="dk1"/>
                      </a:fontRef>
                    </a:style>
                  </a:cxnSp>
                  <a:cxnSp>
                    <a:nvCxnSpPr>
                      <a:cNvPr id="101" name="رابط مستقيم 100"/>
                      <a:cNvCxnSpPr/>
                    </a:nvCxnSpPr>
                    <a:spPr>
                      <a:xfrm rot="5400000">
                        <a:off x="7430314" y="2500306"/>
                        <a:ext cx="570710" cy="794"/>
                      </a:xfrm>
                      <a:prstGeom prst="line">
                        <a:avLst/>
                      </a:prstGeom>
                    </a:spPr>
                    <a:style>
                      <a:lnRef idx="2">
                        <a:schemeClr val="dk1"/>
                      </a:lnRef>
                      <a:fillRef idx="1">
                        <a:schemeClr val="lt1"/>
                      </a:fillRef>
                      <a:effectRef idx="0">
                        <a:schemeClr val="dk1"/>
                      </a:effectRef>
                      <a:fontRef idx="minor">
                        <a:schemeClr val="dk1"/>
                      </a:fontRef>
                    </a:style>
                  </a:cxnSp>
                  <a:cxnSp>
                    <a:nvCxnSpPr>
                      <a:cNvPr id="102" name="رابط مستقيم 101"/>
                      <a:cNvCxnSpPr/>
                    </a:nvCxnSpPr>
                    <a:spPr>
                      <a:xfrm rot="5400000">
                        <a:off x="6215868" y="2499512"/>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105" name="رابط مستقيم 104"/>
                      <a:cNvCxnSpPr/>
                    </a:nvCxnSpPr>
                    <a:spPr>
                      <a:xfrm>
                        <a:off x="7143768" y="2786058"/>
                        <a:ext cx="571504" cy="1588"/>
                      </a:xfrm>
                      <a:prstGeom prst="line">
                        <a:avLst/>
                      </a:prstGeom>
                    </a:spPr>
                    <a:style>
                      <a:lnRef idx="2">
                        <a:schemeClr val="dk1"/>
                      </a:lnRef>
                      <a:fillRef idx="1">
                        <a:schemeClr val="lt1"/>
                      </a:fillRef>
                      <a:effectRef idx="0">
                        <a:schemeClr val="dk1"/>
                      </a:effectRef>
                      <a:fontRef idx="minor">
                        <a:schemeClr val="dk1"/>
                      </a:fontRef>
                    </a:style>
                  </a:cxnSp>
                  <a:sp>
                    <a:nvSpPr>
                      <a:cNvPr id="106" name="شكل بيضاوي 105"/>
                      <a:cNvSpPr/>
                    </a:nvSpPr>
                    <a:spPr>
                      <a:xfrm>
                        <a:off x="6929454" y="2643182"/>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10" name="رابط مستقيم 109"/>
                      <a:cNvCxnSpPr/>
                    </a:nvCxnSpPr>
                    <a:spPr>
                      <a:xfrm>
                        <a:off x="6500826" y="2786058"/>
                        <a:ext cx="438152" cy="11112"/>
                      </a:xfrm>
                      <a:prstGeom prst="line">
                        <a:avLst/>
                      </a:prstGeom>
                    </a:spPr>
                    <a:style>
                      <a:lnRef idx="2">
                        <a:schemeClr val="dk1"/>
                      </a:lnRef>
                      <a:fillRef idx="1">
                        <a:schemeClr val="lt1"/>
                      </a:fillRef>
                      <a:effectRef idx="0">
                        <a:schemeClr val="dk1"/>
                      </a:effectRef>
                      <a:fontRef idx="minor">
                        <a:schemeClr val="dk1"/>
                      </a:fontRef>
                    </a:style>
                  </a:cxnSp>
                  <a:sp>
                    <a:nvSpPr>
                      <a:cNvPr id="113" name="مستطيل 112"/>
                      <a:cNvSpPr/>
                    </a:nvSpPr>
                    <a:spPr>
                      <a:xfrm>
                        <a:off x="5748070" y="1516606"/>
                        <a:ext cx="32412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114" name="مستطيل 113"/>
                      <a:cNvSpPr/>
                    </a:nvSpPr>
                    <a:spPr>
                      <a:xfrm>
                        <a:off x="6904088" y="2600320"/>
                        <a:ext cx="32092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V</a:t>
                          </a:r>
                          <a:endParaRPr lang="ar-EG" b="1" dirty="0"/>
                        </a:p>
                      </a:txBody>
                      <a:useSpRect/>
                    </a:txSp>
                  </a:sp>
                  <a:sp>
                    <a:nvSpPr>
                      <a:cNvPr id="115" name="مستطيل 114"/>
                      <a:cNvSpPr/>
                    </a:nvSpPr>
                    <a:spPr>
                      <a:xfrm>
                        <a:off x="6929454" y="1785926"/>
                        <a:ext cx="31451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R</a:t>
                          </a:r>
                          <a:endParaRPr lang="ar-EG" b="1" dirty="0"/>
                        </a:p>
                      </a:txBody>
                      <a:useSpRect/>
                    </a:txSp>
                  </a:sp>
                  <a:sp>
                    <a:nvSpPr>
                      <a:cNvPr id="116" name="مستطيل 115"/>
                      <a:cNvSpPr/>
                    </a:nvSpPr>
                    <a:spPr>
                      <a:xfrm>
                        <a:off x="7515288" y="785794"/>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_</a:t>
                          </a:r>
                          <a:endParaRPr lang="ar-EG" b="1" dirty="0"/>
                        </a:p>
                      </a:txBody>
                      <a:useSpRect/>
                    </a:txSp>
                  </a:sp>
                  <a:sp>
                    <a:nvSpPr>
                      <a:cNvPr id="117" name="مستطيل 116"/>
                      <a:cNvSpPr/>
                    </a:nvSpPr>
                    <a:spPr>
                      <a:xfrm>
                        <a:off x="7143768" y="869374"/>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t>
                          </a:r>
                          <a:endParaRPr lang="ar-EG" b="1" dirty="0"/>
                        </a:p>
                      </a:txBody>
                      <a:useSpRect/>
                    </a:txSp>
                  </a:sp>
                </lc:lockedCanvas>
              </a:graphicData>
            </a:graphic>
          </wp:anchor>
        </w:drawing>
      </w:r>
      <w:r w:rsidR="00FE47F6" w:rsidRPr="009D1340">
        <w:rPr>
          <w:rFonts w:ascii="Accolade-Serial DB" w:hAnsi="Accolade-Serial DB" w:cs="Hacen Lebanon"/>
          <w:color w:val="auto"/>
          <w:szCs w:val="24"/>
          <w:rtl/>
        </w:rPr>
        <w:t xml:space="preserve">31- وصلت المقاومة  </w:t>
      </w:r>
      <w:r w:rsidR="00FE47F6" w:rsidRPr="009D1340">
        <w:rPr>
          <w:rFonts w:ascii="Accolade-Serial DB" w:hAnsi="Accolade-Serial DB" w:cs="Hacen Lebanon"/>
          <w:color w:val="auto"/>
          <w:szCs w:val="24"/>
        </w:rPr>
        <w:t>R</w:t>
      </w:r>
      <w:r w:rsidR="00FE47F6" w:rsidRPr="009D1340">
        <w:rPr>
          <w:rFonts w:ascii="Accolade-Serial DB" w:hAnsi="Accolade-Serial DB" w:cs="Hacen Lebanon"/>
          <w:color w:val="auto"/>
          <w:szCs w:val="24"/>
          <w:rtl/>
        </w:rPr>
        <w:t xml:space="preserve">  في دائرة قانون أوم الموضحة بالشكل ، فكانت قراءة الفولتميتر </w:t>
      </w:r>
      <w:r w:rsidR="00FE47F6" w:rsidRPr="009D1340">
        <w:rPr>
          <w:rFonts w:ascii="Accolade-Serial DB" w:hAnsi="Accolade-Serial DB" w:cs="Hacen Lebanon"/>
          <w:color w:val="auto"/>
          <w:szCs w:val="24"/>
        </w:rPr>
        <w:t>3</w:t>
      </w:r>
      <w:r w:rsidR="00FE47F6" w:rsidRPr="009D1340">
        <w:rPr>
          <w:rFonts w:ascii="Accolade-Serial DB" w:hAnsi="Accolade-Serial DB" w:cs="Hacen Lebanon"/>
          <w:color w:val="auto"/>
          <w:szCs w:val="24"/>
          <w:rtl/>
        </w:rPr>
        <w:t xml:space="preserve">  فولت ، وقراءة الأميتر  </w:t>
      </w:r>
      <w:r w:rsidR="00FE47F6" w:rsidRPr="009D1340">
        <w:rPr>
          <w:rFonts w:ascii="Accolade-Serial DB" w:hAnsi="Accolade-Serial DB" w:cs="Hacen Lebanon"/>
          <w:color w:val="auto"/>
          <w:szCs w:val="24"/>
        </w:rPr>
        <w:t>0.3</w:t>
      </w:r>
      <w:r w:rsidR="00FE47F6" w:rsidRPr="009D1340">
        <w:rPr>
          <w:rFonts w:ascii="Accolade-Serial DB" w:hAnsi="Accolade-Serial DB" w:cs="Hacen Lebanon"/>
          <w:color w:val="auto"/>
          <w:szCs w:val="24"/>
          <w:rtl/>
        </w:rPr>
        <w:t xml:space="preserve">  أمبير ، احسب من ذلك قيمة المقاومة  </w:t>
      </w:r>
      <w:r w:rsidR="00FE47F6" w:rsidRPr="009D1340">
        <w:rPr>
          <w:rFonts w:ascii="Accolade-Serial DB" w:hAnsi="Accolade-Serial DB" w:cs="Hacen Lebanon"/>
          <w:color w:val="auto"/>
          <w:szCs w:val="24"/>
        </w:rPr>
        <w:t>R</w:t>
      </w:r>
    </w:p>
    <w:p w:rsidR="00FE47F6" w:rsidRPr="009D1340" w:rsidRDefault="00FE47F6" w:rsidP="00AE7574">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وإذا وصلت مقاومة أخرى  </w:t>
      </w:r>
      <w:r w:rsidRPr="009D1340">
        <w:rPr>
          <w:rFonts w:ascii="Accolade-Serial DB" w:hAnsi="Accolade-Serial DB" w:cs="Hacen Lebanon"/>
          <w:color w:val="auto"/>
          <w:szCs w:val="24"/>
        </w:rPr>
        <w:t>S</w:t>
      </w:r>
      <w:r w:rsidRPr="009D1340">
        <w:rPr>
          <w:rFonts w:ascii="Accolade-Serial DB" w:hAnsi="Accolade-Serial DB" w:cs="Hacen Lebanon"/>
          <w:color w:val="auto"/>
          <w:szCs w:val="24"/>
          <w:rtl/>
        </w:rPr>
        <w:t xml:space="preserve">  على التوازي مع المقاومة  </w:t>
      </w:r>
      <w:r w:rsidRPr="009D1340">
        <w:rPr>
          <w:rFonts w:ascii="Accolade-Serial DB" w:hAnsi="Accolade-Serial DB" w:cs="Hacen Lebanon"/>
          <w:color w:val="auto"/>
          <w:szCs w:val="24"/>
        </w:rPr>
        <w:t>R</w:t>
      </w:r>
      <w:r w:rsidRPr="009D1340">
        <w:rPr>
          <w:rFonts w:ascii="Accolade-Serial DB" w:hAnsi="Accolade-Serial DB" w:cs="Hacen Lebanon"/>
          <w:color w:val="auto"/>
          <w:szCs w:val="24"/>
          <w:rtl/>
        </w:rPr>
        <w:t xml:space="preserve">  اذكر </w:t>
      </w:r>
    </w:p>
    <w:p w:rsidR="00FE47F6" w:rsidRPr="009D1340" w:rsidRDefault="00FE47F6" w:rsidP="000B403C">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ما يطرأ على قراءة الأميترولماذا ؟ ( دون إثبات رياضي ) .</w:t>
      </w:r>
    </w:p>
    <w:p w:rsidR="001D4058" w:rsidRPr="009D1340" w:rsidRDefault="001D4058" w:rsidP="00AE7574">
      <w:pPr>
        <w:pStyle w:val="6"/>
        <w:rPr>
          <w:rFonts w:ascii="Accolade-Serial DB" w:hAnsi="Accolade-Serial DB" w:cs="Hacen Lebanon"/>
          <w:color w:val="auto"/>
          <w:sz w:val="26"/>
          <w:szCs w:val="26"/>
          <w:rtl/>
        </w:rPr>
      </w:pPr>
    </w:p>
    <w:p w:rsidR="000B403C" w:rsidRPr="009D1340" w:rsidRDefault="000B403C" w:rsidP="00AE7574">
      <w:pPr>
        <w:pStyle w:val="6"/>
        <w:rPr>
          <w:rFonts w:ascii="Accolade-Serial DB" w:hAnsi="Accolade-Serial DB" w:cs="Hacen Lebanon"/>
          <w:color w:val="auto"/>
          <w:sz w:val="10"/>
          <w:szCs w:val="10"/>
          <w:rtl/>
        </w:rPr>
      </w:pPr>
    </w:p>
    <w:p w:rsidR="00FE47F6" w:rsidRPr="009D1340" w:rsidRDefault="00FE47F6" w:rsidP="00AE7574">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وإذا كان طول سلك المقاومة  </w:t>
      </w:r>
      <w:r w:rsidRPr="009D1340">
        <w:rPr>
          <w:rFonts w:ascii="Accolade-Serial DB" w:hAnsi="Accolade-Serial DB" w:cs="Hacen Lebanon"/>
          <w:color w:val="auto"/>
          <w:szCs w:val="24"/>
        </w:rPr>
        <w:t>R</w:t>
      </w:r>
      <w:r w:rsidRPr="009D1340">
        <w:rPr>
          <w:rFonts w:ascii="Accolade-Serial DB" w:hAnsi="Accolade-Serial DB" w:cs="Hacen Lebanon"/>
          <w:color w:val="auto"/>
          <w:szCs w:val="24"/>
          <w:rtl/>
        </w:rPr>
        <w:t xml:space="preserve">  هو  </w:t>
      </w:r>
      <w:r w:rsidRPr="009D1340">
        <w:rPr>
          <w:rFonts w:ascii="Accolade-Serial DB" w:hAnsi="Accolade-Serial DB" w:cs="Hacen Lebanon"/>
          <w:color w:val="auto"/>
          <w:szCs w:val="24"/>
        </w:rPr>
        <w:t>10</w:t>
      </w:r>
      <w:r w:rsidRPr="009D1340">
        <w:rPr>
          <w:rFonts w:ascii="Accolade-Serial DB" w:hAnsi="Accolade-Serial DB" w:cs="Hacen Lebanon"/>
          <w:color w:val="auto"/>
          <w:szCs w:val="24"/>
          <w:rtl/>
        </w:rPr>
        <w:t xml:space="preserve">  أمتار ومساحة مقطعه واحد ملليمتر مربع فما هي مقاومته النوعية ؟</w:t>
      </w:r>
    </w:p>
    <w:p w:rsidR="00D1403D" w:rsidRPr="009D1340" w:rsidRDefault="00D1403D" w:rsidP="00D1403D">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FE47F6" w:rsidRPr="009D1340" w:rsidRDefault="00FE47F6" w:rsidP="005E492C">
      <w:pPr>
        <w:spacing w:line="360" w:lineRule="auto"/>
        <w:jc w:val="center"/>
        <w:rPr>
          <w:rFonts w:ascii="Accolade-Serial DB" w:hAnsi="Accolade-Serial DB" w:cs="Hacen Lebanon"/>
          <w:sz w:val="26"/>
          <w:szCs w:val="26"/>
          <w:rtl/>
        </w:rPr>
      </w:pPr>
      <w:r w:rsidRPr="009D1340">
        <w:rPr>
          <w:rFonts w:ascii="Accolade-Serial DB" w:hAnsi="Accolade-Serial DB" w:cs="Hacen Lebanon"/>
          <w:position w:val="-24"/>
          <w:sz w:val="26"/>
          <w:szCs w:val="26"/>
        </w:rPr>
        <w:object w:dxaOrig="2140" w:dyaOrig="620">
          <v:shape id="_x0000_i1086" type="#_x0000_t75" style="width:124.5pt;height:35.25pt" o:ole="">
            <v:imagedata r:id="rId171" o:title=""/>
          </v:shape>
          <o:OLEObject Type="Embed" ProgID="Equation.3" ShapeID="_x0000_i1086" DrawAspect="Content" ObjectID="_1511289196" r:id="rId172"/>
        </w:object>
      </w:r>
    </w:p>
    <w:p w:rsidR="00FE47F6" w:rsidRPr="009D1340" w:rsidRDefault="00FE47F6" w:rsidP="00EA5530">
      <w:pPr>
        <w:spacing w:line="360" w:lineRule="auto"/>
        <w:rPr>
          <w:rFonts w:ascii="Accolade-Serial DB" w:hAnsi="Accolade-Serial DB" w:cs="Hacen Lebanon"/>
          <w:sz w:val="22"/>
          <w:szCs w:val="22"/>
          <w:rtl/>
        </w:rPr>
      </w:pPr>
      <w:r w:rsidRPr="009D1340">
        <w:rPr>
          <w:rFonts w:ascii="Accolade-Serial DB" w:hAnsi="Accolade-Serial DB" w:cs="Hacen Lebanon"/>
          <w:sz w:val="22"/>
          <w:szCs w:val="22"/>
          <w:rtl/>
        </w:rPr>
        <w:t xml:space="preserve">إذا وصلت مقاومة أخرى  </w:t>
      </w:r>
      <w:r w:rsidRPr="009D1340">
        <w:rPr>
          <w:rFonts w:ascii="Accolade-Serial DB" w:hAnsi="Accolade-Serial DB" w:cs="Hacen Lebanon"/>
          <w:sz w:val="22"/>
          <w:szCs w:val="22"/>
        </w:rPr>
        <w:t>S</w:t>
      </w:r>
      <w:r w:rsidRPr="009D1340">
        <w:rPr>
          <w:rFonts w:ascii="Accolade-Serial DB" w:hAnsi="Accolade-Serial DB" w:cs="Hacen Lebanon"/>
          <w:sz w:val="22"/>
          <w:szCs w:val="22"/>
          <w:rtl/>
        </w:rPr>
        <w:t xml:space="preserve">  على التوازي مع المقاومة </w:t>
      </w:r>
      <w:r w:rsidRPr="009D1340">
        <w:rPr>
          <w:rFonts w:ascii="Accolade-Serial DB" w:hAnsi="Accolade-Serial DB" w:cs="Hacen Lebanon"/>
          <w:sz w:val="22"/>
          <w:szCs w:val="22"/>
        </w:rPr>
        <w:t>R</w:t>
      </w:r>
      <w:r w:rsidRPr="009D1340">
        <w:rPr>
          <w:rFonts w:ascii="Accolade-Serial DB" w:hAnsi="Accolade-Serial DB" w:cs="Hacen Lebanon"/>
          <w:sz w:val="22"/>
          <w:szCs w:val="22"/>
          <w:rtl/>
        </w:rPr>
        <w:t xml:space="preserve"> فإن المقاومة الكلية تقل فتزيد شدة التيار فتزيد قراءة الأميتر</w:t>
      </w:r>
    </w:p>
    <w:p w:rsidR="00FE47F6" w:rsidRPr="009D1340" w:rsidRDefault="00FE47F6" w:rsidP="00AE7574">
      <w:pPr>
        <w:pBdr>
          <w:bottom w:val="single" w:sz="4" w:space="1" w:color="auto"/>
        </w:pBdr>
        <w:spacing w:line="360" w:lineRule="auto"/>
        <w:rPr>
          <w:rFonts w:ascii="Accolade-Serial DB" w:hAnsi="Accolade-Serial DB" w:cs="Hacen Lebanon"/>
          <w:rtl/>
        </w:rPr>
      </w:pPr>
      <w:r w:rsidRPr="009D1340">
        <w:rPr>
          <w:rFonts w:ascii="Accolade-Serial DB" w:hAnsi="Accolade-Serial DB" w:cs="Hacen Lebanon"/>
          <w:rtl/>
        </w:rPr>
        <w:t xml:space="preserve">المقاومة النوعية :                       </w:t>
      </w:r>
      <w:r w:rsidRPr="009D1340">
        <w:rPr>
          <w:rFonts w:ascii="Accolade-Serial DB" w:hAnsi="Accolade-Serial DB" w:cs="Hacen Lebanon"/>
          <w:position w:val="-24"/>
        </w:rPr>
        <w:object w:dxaOrig="3600" w:dyaOrig="660">
          <v:shape id="_x0000_i1087" type="#_x0000_t75" style="width:228.75pt;height:42pt" o:ole="">
            <v:imagedata r:id="rId173" o:title=""/>
          </v:shape>
          <o:OLEObject Type="Embed" ProgID="Equation.3" ShapeID="_x0000_i1087" DrawAspect="Content" ObjectID="_1511289197" r:id="rId174"/>
        </w:object>
      </w:r>
    </w:p>
    <w:p w:rsidR="001D4058" w:rsidRPr="009D1340" w:rsidRDefault="005E492C" w:rsidP="00D1403D">
      <w:pPr>
        <w:pStyle w:val="6"/>
        <w:rPr>
          <w:rFonts w:ascii="Accolade-Serial DB" w:hAnsi="Accolade-Serial DB" w:cs="Hacen Lebanon"/>
          <w:color w:val="auto"/>
          <w:szCs w:val="24"/>
          <w:rtl/>
        </w:rPr>
      </w:pPr>
      <w:r w:rsidRPr="009D1340">
        <w:rPr>
          <w:rFonts w:ascii="Accolade-Serial DB" w:hAnsi="Accolade-Serial DB" w:cs="Hacen Lebanon"/>
          <w:noProof/>
          <w:color w:val="auto"/>
          <w:szCs w:val="24"/>
        </w:rPr>
        <w:drawing>
          <wp:anchor distT="0" distB="0" distL="114300" distR="114300" simplePos="0" relativeHeight="251028992" behindDoc="0" locked="0" layoutInCell="1" allowOverlap="1">
            <wp:simplePos x="0" y="0"/>
            <wp:positionH relativeFrom="column">
              <wp:posOffset>4335541</wp:posOffset>
            </wp:positionH>
            <wp:positionV relativeFrom="paragraph">
              <wp:posOffset>259707</wp:posOffset>
            </wp:positionV>
            <wp:extent cx="2232561" cy="1282535"/>
            <wp:effectExtent l="0" t="0" r="0" b="0"/>
            <wp:wrapNone/>
            <wp:docPr id="49" name="كائن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24392" cy="2228864"/>
                      <a:chOff x="5748070" y="528618"/>
                      <a:chExt cx="2324392" cy="2228864"/>
                    </a:xfrm>
                  </a:grpSpPr>
                  <a:cxnSp>
                    <a:nvCxnSpPr>
                      <a:cNvPr id="5" name="رابط مستقيم 4"/>
                      <a:cNvCxnSpPr/>
                    </a:nvCxnSpPr>
                    <a:spPr>
                      <a:xfrm rot="5400000">
                        <a:off x="7358082" y="1285860"/>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6" name="رابط مستقيم 5"/>
                      <a:cNvCxnSpPr/>
                    </a:nvCxnSpPr>
                    <a:spPr>
                      <a:xfrm rot="5400000">
                        <a:off x="7180281" y="1320785"/>
                        <a:ext cx="500066" cy="1588"/>
                      </a:xfrm>
                      <a:prstGeom prst="line">
                        <a:avLst/>
                      </a:prstGeom>
                    </a:spPr>
                    <a:style>
                      <a:lnRef idx="2">
                        <a:schemeClr val="dk1"/>
                      </a:lnRef>
                      <a:fillRef idx="1">
                        <a:schemeClr val="lt1"/>
                      </a:fillRef>
                      <a:effectRef idx="0">
                        <a:schemeClr val="dk1"/>
                      </a:effectRef>
                      <a:fontRef idx="minor">
                        <a:schemeClr val="dk1"/>
                      </a:fontRef>
                    </a:style>
                  </a:cxnSp>
                  <a:cxnSp>
                    <a:nvCxnSpPr>
                      <a:cNvPr id="7" name="رابط مستقيم 6"/>
                      <a:cNvCxnSpPr/>
                    </a:nvCxnSpPr>
                    <a:spPr>
                      <a:xfrm>
                        <a:off x="7500958" y="1285860"/>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8" name="رابط مستقيم 7"/>
                      <a:cNvCxnSpPr/>
                    </a:nvCxnSpPr>
                    <a:spPr>
                      <a:xfrm rot="16200000" flipH="1">
                        <a:off x="7394197" y="1964917"/>
                        <a:ext cx="1356528" cy="2"/>
                      </a:xfrm>
                      <a:prstGeom prst="line">
                        <a:avLst/>
                      </a:prstGeom>
                    </a:spPr>
                    <a:style>
                      <a:lnRef idx="2">
                        <a:schemeClr val="dk1"/>
                      </a:lnRef>
                      <a:fillRef idx="1">
                        <a:schemeClr val="lt1"/>
                      </a:fillRef>
                      <a:effectRef idx="0">
                        <a:schemeClr val="dk1"/>
                      </a:effectRef>
                      <a:fontRef idx="minor">
                        <a:schemeClr val="dk1"/>
                      </a:fontRef>
                    </a:style>
                  </a:cxnSp>
                  <a:cxnSp>
                    <a:nvCxnSpPr>
                      <a:cNvPr id="9" name="رابط مستقيم 8"/>
                      <a:cNvCxnSpPr/>
                    </a:nvCxnSpPr>
                    <a:spPr>
                      <a:xfrm>
                        <a:off x="7500958" y="2643182"/>
                        <a:ext cx="571504" cy="1588"/>
                      </a:xfrm>
                      <a:prstGeom prst="line">
                        <a:avLst/>
                      </a:prstGeom>
                    </a:spPr>
                    <a:style>
                      <a:lnRef idx="2">
                        <a:schemeClr val="dk1"/>
                      </a:lnRef>
                      <a:fillRef idx="1">
                        <a:schemeClr val="lt1"/>
                      </a:fillRef>
                      <a:effectRef idx="0">
                        <a:schemeClr val="dk1"/>
                      </a:effectRef>
                      <a:fontRef idx="minor">
                        <a:schemeClr val="dk1"/>
                      </a:fontRef>
                    </a:style>
                  </a:cxnSp>
                  <a:sp>
                    <a:nvSpPr>
                      <a:cNvPr id="10" name="مستطيل 9"/>
                      <a:cNvSpPr/>
                    </a:nvSpPr>
                    <a:spPr>
                      <a:xfrm>
                        <a:off x="6715140" y="2543168"/>
                        <a:ext cx="785818"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1" name="رابط مستقيم 10"/>
                      <a:cNvCxnSpPr/>
                    </a:nvCxnSpPr>
                    <a:spPr>
                      <a:xfrm>
                        <a:off x="7000892" y="1285860"/>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13" name="رابط مستقيم 12"/>
                      <a:cNvCxnSpPr/>
                    </a:nvCxnSpPr>
                    <a:spPr>
                      <a:xfrm rot="5400000">
                        <a:off x="6786578" y="1142984"/>
                        <a:ext cx="142876" cy="142876"/>
                      </a:xfrm>
                      <a:prstGeom prst="line">
                        <a:avLst/>
                      </a:prstGeom>
                    </a:spPr>
                    <a:style>
                      <a:lnRef idx="2">
                        <a:schemeClr val="dk1"/>
                      </a:lnRef>
                      <a:fillRef idx="1">
                        <a:schemeClr val="lt1"/>
                      </a:fillRef>
                      <a:effectRef idx="0">
                        <a:schemeClr val="dk1"/>
                      </a:effectRef>
                      <a:fontRef idx="minor">
                        <a:schemeClr val="dk1"/>
                      </a:fontRef>
                    </a:style>
                  </a:cxnSp>
                  <a:cxnSp>
                    <a:nvCxnSpPr>
                      <a:cNvPr id="14" name="رابط مستقيم 13"/>
                      <a:cNvCxnSpPr/>
                    </a:nvCxnSpPr>
                    <a:spPr>
                      <a:xfrm>
                        <a:off x="5929322" y="1285860"/>
                        <a:ext cx="857256" cy="1588"/>
                      </a:xfrm>
                      <a:prstGeom prst="line">
                        <a:avLst/>
                      </a:prstGeom>
                    </a:spPr>
                    <a:style>
                      <a:lnRef idx="2">
                        <a:schemeClr val="dk1"/>
                      </a:lnRef>
                      <a:fillRef idx="1">
                        <a:schemeClr val="lt1"/>
                      </a:fillRef>
                      <a:effectRef idx="0">
                        <a:schemeClr val="dk1"/>
                      </a:effectRef>
                      <a:fontRef idx="minor">
                        <a:schemeClr val="dk1"/>
                      </a:fontRef>
                    </a:style>
                  </a:cxnSp>
                  <a:cxnSp>
                    <a:nvCxnSpPr>
                      <a:cNvPr id="15" name="رابط مستقيم 14"/>
                      <a:cNvCxnSpPr/>
                    </a:nvCxnSpPr>
                    <a:spPr>
                      <a:xfrm rot="16200000" flipH="1">
                        <a:off x="5679288" y="1535893"/>
                        <a:ext cx="500067" cy="1"/>
                      </a:xfrm>
                      <a:prstGeom prst="line">
                        <a:avLst/>
                      </a:prstGeom>
                    </a:spPr>
                    <a:style>
                      <a:lnRef idx="2">
                        <a:schemeClr val="dk1"/>
                      </a:lnRef>
                      <a:fillRef idx="1">
                        <a:schemeClr val="lt1"/>
                      </a:fillRef>
                      <a:effectRef idx="0">
                        <a:schemeClr val="dk1"/>
                      </a:effectRef>
                      <a:fontRef idx="minor">
                        <a:schemeClr val="dk1"/>
                      </a:fontRef>
                    </a:style>
                  </a:cxnSp>
                  <a:sp>
                    <a:nvSpPr>
                      <a:cNvPr id="16" name="شكل بيضاوي 15"/>
                      <a:cNvSpPr/>
                    </a:nvSpPr>
                    <a:spPr>
                      <a:xfrm>
                        <a:off x="5786446" y="1571612"/>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7" name="رابط مستقيم 16"/>
                      <a:cNvCxnSpPr/>
                    </a:nvCxnSpPr>
                    <a:spPr>
                      <a:xfrm rot="5400000">
                        <a:off x="5537207" y="2249479"/>
                        <a:ext cx="785818" cy="1588"/>
                      </a:xfrm>
                      <a:prstGeom prst="line">
                        <a:avLst/>
                      </a:prstGeom>
                    </a:spPr>
                    <a:style>
                      <a:lnRef idx="2">
                        <a:schemeClr val="dk1"/>
                      </a:lnRef>
                      <a:fillRef idx="1">
                        <a:schemeClr val="lt1"/>
                      </a:fillRef>
                      <a:effectRef idx="0">
                        <a:schemeClr val="dk1"/>
                      </a:effectRef>
                      <a:fontRef idx="minor">
                        <a:schemeClr val="dk1"/>
                      </a:fontRef>
                    </a:style>
                  </a:cxnSp>
                  <a:cxnSp>
                    <a:nvCxnSpPr>
                      <a:cNvPr id="18" name="رابط مستقيم 17"/>
                      <a:cNvCxnSpPr/>
                    </a:nvCxnSpPr>
                    <a:spPr>
                      <a:xfrm>
                        <a:off x="5929322" y="2643182"/>
                        <a:ext cx="795342" cy="11112"/>
                      </a:xfrm>
                      <a:prstGeom prst="line">
                        <a:avLst/>
                      </a:prstGeom>
                    </a:spPr>
                    <a:style>
                      <a:lnRef idx="2">
                        <a:schemeClr val="dk1"/>
                      </a:lnRef>
                      <a:fillRef idx="1">
                        <a:schemeClr val="lt1"/>
                      </a:fillRef>
                      <a:effectRef idx="0">
                        <a:schemeClr val="dk1"/>
                      </a:effectRef>
                      <a:fontRef idx="minor">
                        <a:schemeClr val="dk1"/>
                      </a:fontRef>
                    </a:style>
                  </a:cxnSp>
                  <a:cxnSp>
                    <a:nvCxnSpPr>
                      <a:cNvPr id="19" name="رابط مستقيم 18"/>
                      <a:cNvCxnSpPr/>
                    </a:nvCxnSpPr>
                    <a:spPr>
                      <a:xfrm rot="5400000">
                        <a:off x="7644628" y="999314"/>
                        <a:ext cx="570710" cy="794"/>
                      </a:xfrm>
                      <a:prstGeom prst="line">
                        <a:avLst/>
                      </a:prstGeom>
                    </a:spPr>
                    <a:style>
                      <a:lnRef idx="2">
                        <a:schemeClr val="dk1"/>
                      </a:lnRef>
                      <a:fillRef idx="1">
                        <a:schemeClr val="lt1"/>
                      </a:fillRef>
                      <a:effectRef idx="0">
                        <a:schemeClr val="dk1"/>
                      </a:effectRef>
                      <a:fontRef idx="minor">
                        <a:schemeClr val="dk1"/>
                      </a:fontRef>
                    </a:style>
                  </a:cxnSp>
                  <a:cxnSp>
                    <a:nvCxnSpPr>
                      <a:cNvPr id="20" name="رابط مستقيم 19"/>
                      <a:cNvCxnSpPr/>
                    </a:nvCxnSpPr>
                    <a:spPr>
                      <a:xfrm rot="5400000">
                        <a:off x="6787372" y="999314"/>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21" name="رابط مستقيم 20"/>
                      <a:cNvCxnSpPr/>
                    </a:nvCxnSpPr>
                    <a:spPr>
                      <a:xfrm>
                        <a:off x="7643834" y="714356"/>
                        <a:ext cx="285752" cy="1588"/>
                      </a:xfrm>
                      <a:prstGeom prst="line">
                        <a:avLst/>
                      </a:prstGeom>
                    </a:spPr>
                    <a:style>
                      <a:lnRef idx="2">
                        <a:schemeClr val="dk1"/>
                      </a:lnRef>
                      <a:fillRef idx="1">
                        <a:schemeClr val="lt1"/>
                      </a:fillRef>
                      <a:effectRef idx="0">
                        <a:schemeClr val="dk1"/>
                      </a:effectRef>
                      <a:fontRef idx="minor">
                        <a:schemeClr val="dk1"/>
                      </a:fontRef>
                    </a:style>
                  </a:cxnSp>
                  <a:sp>
                    <a:nvSpPr>
                      <a:cNvPr id="22" name="شكل بيضاوي 21"/>
                      <a:cNvSpPr/>
                    </a:nvSpPr>
                    <a:spPr>
                      <a:xfrm>
                        <a:off x="7358082" y="557194"/>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4" name="مستطيل 23"/>
                      <a:cNvSpPr/>
                    </a:nvSpPr>
                    <a:spPr>
                      <a:xfrm>
                        <a:off x="5748070" y="1516606"/>
                        <a:ext cx="32412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25" name="مستطيل 24"/>
                      <a:cNvSpPr/>
                    </a:nvSpPr>
                    <a:spPr>
                      <a:xfrm>
                        <a:off x="7322912" y="528618"/>
                        <a:ext cx="32092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V</a:t>
                          </a:r>
                          <a:endParaRPr lang="ar-EG" b="1" dirty="0"/>
                        </a:p>
                      </a:txBody>
                      <a:useSpRect/>
                    </a:txSp>
                  </a:sp>
                  <a:sp>
                    <a:nvSpPr>
                      <a:cNvPr id="26" name="مستطيل 25"/>
                      <a:cNvSpPr/>
                    </a:nvSpPr>
                    <a:spPr>
                      <a:xfrm>
                        <a:off x="6785186" y="2214554"/>
                        <a:ext cx="4587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8</a:t>
                          </a:r>
                          <a:r>
                            <a:rPr lang="el-GR" b="1" dirty="0" smtClean="0"/>
                            <a:t>Ω</a:t>
                          </a:r>
                          <a:endParaRPr lang="ar-EG" b="1" dirty="0"/>
                        </a:p>
                      </a:txBody>
                      <a:useSpRect/>
                    </a:txSp>
                  </a:sp>
                  <a:sp>
                    <a:nvSpPr>
                      <a:cNvPr id="27" name="مستطيل 26"/>
                      <a:cNvSpPr/>
                    </a:nvSpPr>
                    <a:spPr>
                      <a:xfrm>
                        <a:off x="7515288" y="785794"/>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_</a:t>
                          </a:r>
                          <a:endParaRPr lang="ar-EG" b="1" dirty="0"/>
                        </a:p>
                      </a:txBody>
                      <a:useSpRect/>
                    </a:txSp>
                  </a:sp>
                  <a:sp>
                    <a:nvSpPr>
                      <a:cNvPr id="28" name="مستطيل 27"/>
                      <a:cNvSpPr/>
                    </a:nvSpPr>
                    <a:spPr>
                      <a:xfrm>
                        <a:off x="7143768" y="869374"/>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t>
                          </a:r>
                          <a:endParaRPr lang="ar-EG" b="1" dirty="0"/>
                        </a:p>
                      </a:txBody>
                      <a:useSpRect/>
                    </a:txSp>
                  </a:sp>
                  <a:cxnSp>
                    <a:nvCxnSpPr>
                      <a:cNvPr id="31" name="رابط مستقيم 30"/>
                      <a:cNvCxnSpPr/>
                    </a:nvCxnSpPr>
                    <a:spPr>
                      <a:xfrm>
                        <a:off x="7072330" y="714356"/>
                        <a:ext cx="285752" cy="1588"/>
                      </a:xfrm>
                      <a:prstGeom prst="line">
                        <a:avLst/>
                      </a:prstGeom>
                    </a:spPr>
                    <a:style>
                      <a:lnRef idx="2">
                        <a:schemeClr val="dk1"/>
                      </a:lnRef>
                      <a:fillRef idx="1">
                        <a:schemeClr val="lt1"/>
                      </a:fillRef>
                      <a:effectRef idx="0">
                        <a:schemeClr val="dk1"/>
                      </a:effectRef>
                      <a:fontRef idx="minor">
                        <a:schemeClr val="dk1"/>
                      </a:fontRef>
                    </a:style>
                  </a:cxnSp>
                  <a:sp>
                    <a:nvSpPr>
                      <a:cNvPr id="32" name="مستطيل 31"/>
                      <a:cNvSpPr/>
                    </a:nvSpPr>
                    <a:spPr>
                      <a:xfrm>
                        <a:off x="7058601" y="1518810"/>
                        <a:ext cx="758541"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V</a:t>
                          </a:r>
                          <a:r>
                            <a:rPr lang="en-US" sz="1600" b="1" baseline="-25000" dirty="0" smtClean="0"/>
                            <a:t>B</a:t>
                          </a:r>
                          <a:r>
                            <a:rPr lang="en-US" sz="1600" b="1" dirty="0" smtClean="0"/>
                            <a:t>= 6V</a:t>
                          </a:r>
                          <a:endParaRPr lang="ar-EG" sz="1600" b="1" dirty="0"/>
                        </a:p>
                      </a:txBody>
                      <a:useSpRect/>
                    </a:txSp>
                  </a:sp>
                  <a:sp>
                    <a:nvSpPr>
                      <a:cNvPr id="37" name="مستطيل 36"/>
                      <a:cNvSpPr/>
                    </a:nvSpPr>
                    <a:spPr>
                      <a:xfrm>
                        <a:off x="7143768" y="1804562"/>
                        <a:ext cx="651140"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r= 2</a:t>
                          </a:r>
                          <a:r>
                            <a:rPr lang="el-GR" sz="1600" b="1" dirty="0" smtClean="0"/>
                            <a:t>Ω</a:t>
                          </a:r>
                          <a:endParaRPr lang="ar-EG" sz="1600" b="1" dirty="0"/>
                        </a:p>
                      </a:txBody>
                      <a:useSpRect/>
                    </a:txSp>
                  </a:sp>
                  <a:sp>
                    <a:nvSpPr>
                      <a:cNvPr id="38" name="مستطيل 37"/>
                      <a:cNvSpPr/>
                    </a:nvSpPr>
                    <a:spPr>
                      <a:xfrm>
                        <a:off x="6572264" y="857232"/>
                        <a:ext cx="2952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k</a:t>
                          </a:r>
                          <a:endParaRPr lang="ar-EG" b="1" dirty="0"/>
                        </a:p>
                      </a:txBody>
                      <a:useSpRect/>
                    </a:txSp>
                  </a:sp>
                </lc:lockedCanvas>
              </a:graphicData>
            </a:graphic>
          </wp:anchor>
        </w:drawing>
      </w:r>
      <w:r w:rsidR="00FE47F6" w:rsidRPr="009D1340">
        <w:rPr>
          <w:rFonts w:ascii="Accolade-Serial DB" w:hAnsi="Accolade-Serial DB" w:cs="Hacen Lebanon"/>
          <w:color w:val="auto"/>
          <w:szCs w:val="24"/>
          <w:rtl/>
        </w:rPr>
        <w:t xml:space="preserve">32-     </w:t>
      </w:r>
      <w:r w:rsidR="00D1403D" w:rsidRPr="009D1340">
        <w:rPr>
          <w:rFonts w:ascii="Accolade-Serial DB" w:hAnsi="Accolade-Serial DB" w:cs="Hacen Lebanon" w:hint="cs"/>
          <w:color w:val="auto"/>
          <w:szCs w:val="24"/>
          <w:rtl/>
        </w:rPr>
        <w:t xml:space="preserve">في الشكل المقابل : </w:t>
      </w:r>
      <w:r w:rsidR="00FE47F6" w:rsidRPr="009D1340">
        <w:rPr>
          <w:rFonts w:ascii="Accolade-Serial DB" w:hAnsi="Accolade-Serial DB" w:cs="Hacen Lebanon"/>
          <w:color w:val="auto"/>
          <w:szCs w:val="24"/>
          <w:rtl/>
        </w:rPr>
        <w:t xml:space="preserve"> سجل قراءات كل من الفولتميتر والأميتر حسب الجدول التالي :</w:t>
      </w:r>
    </w:p>
    <w:tbl>
      <w:tblPr>
        <w:bidiVisual/>
        <w:tblW w:w="6662" w:type="dxa"/>
        <w:tblInd w:w="3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2693"/>
        <w:gridCol w:w="2977"/>
      </w:tblGrid>
      <w:tr w:rsidR="005E492C" w:rsidRPr="009D1340" w:rsidTr="00F1103A">
        <w:trPr>
          <w:trHeight w:val="93"/>
        </w:trPr>
        <w:tc>
          <w:tcPr>
            <w:tcW w:w="992" w:type="dxa"/>
          </w:tcPr>
          <w:p w:rsidR="00FE47F6" w:rsidRPr="009D1340" w:rsidRDefault="00FE47F6" w:rsidP="00EA5530">
            <w:pPr>
              <w:spacing w:line="360" w:lineRule="auto"/>
              <w:rPr>
                <w:rFonts w:ascii="Accolade-Serial DB" w:hAnsi="Accolade-Serial DB" w:cs="Hacen Lebanon"/>
                <w:sz w:val="22"/>
                <w:szCs w:val="22"/>
              </w:rPr>
            </w:pPr>
            <w:r w:rsidRPr="009D1340">
              <w:rPr>
                <w:rFonts w:ascii="Accolade-Serial DB" w:hAnsi="Accolade-Serial DB" w:cs="Hacen Lebanon"/>
                <w:sz w:val="22"/>
                <w:szCs w:val="22"/>
                <w:rtl/>
              </w:rPr>
              <w:t>المفتاح</w:t>
            </w:r>
            <w:r w:rsidR="00EA5530" w:rsidRPr="009D1340">
              <w:rPr>
                <w:rFonts w:ascii="Accolade-Serial DB" w:hAnsi="Accolade-Serial DB" w:cs="Hacen Lebanon"/>
                <w:sz w:val="22"/>
                <w:szCs w:val="22"/>
              </w:rPr>
              <w:t xml:space="preserve"> K</w:t>
            </w:r>
          </w:p>
        </w:tc>
        <w:tc>
          <w:tcPr>
            <w:tcW w:w="2693" w:type="dxa"/>
          </w:tcPr>
          <w:p w:rsidR="00FE47F6" w:rsidRPr="009D1340" w:rsidRDefault="00FE47F6" w:rsidP="00EA5530">
            <w:pPr>
              <w:spacing w:line="360" w:lineRule="auto"/>
              <w:rPr>
                <w:rFonts w:ascii="Accolade-Serial DB" w:hAnsi="Accolade-Serial DB" w:cs="Hacen Lebanon"/>
                <w:sz w:val="22"/>
                <w:szCs w:val="22"/>
                <w:rtl/>
              </w:rPr>
            </w:pPr>
            <w:r w:rsidRPr="009D1340">
              <w:rPr>
                <w:rFonts w:ascii="Accolade-Serial DB" w:hAnsi="Accolade-Serial DB" w:cs="Hacen Lebanon"/>
                <w:sz w:val="22"/>
                <w:szCs w:val="22"/>
                <w:rtl/>
              </w:rPr>
              <w:t xml:space="preserve">قراءة الفولتميتر </w:t>
            </w:r>
            <w:r w:rsidR="00EA5530" w:rsidRPr="009D1340">
              <w:rPr>
                <w:rFonts w:ascii="Accolade-Serial DB" w:hAnsi="Accolade-Serial DB" w:cs="Hacen Lebanon"/>
                <w:sz w:val="22"/>
                <w:szCs w:val="22"/>
              </w:rPr>
              <w:t>V</w:t>
            </w:r>
            <w:r w:rsidR="00EA5530" w:rsidRPr="009D1340">
              <w:rPr>
                <w:rFonts w:ascii="Accolade-Serial DB" w:hAnsi="Accolade-Serial DB" w:cs="Hacen Lebanon"/>
                <w:sz w:val="22"/>
                <w:szCs w:val="22"/>
                <w:rtl/>
              </w:rPr>
              <w:t xml:space="preserve">  بالفولت</w:t>
            </w:r>
          </w:p>
        </w:tc>
        <w:tc>
          <w:tcPr>
            <w:tcW w:w="2977" w:type="dxa"/>
          </w:tcPr>
          <w:p w:rsidR="00FE47F6" w:rsidRPr="009D1340" w:rsidRDefault="00FE47F6" w:rsidP="00EA5530">
            <w:pPr>
              <w:spacing w:line="360" w:lineRule="auto"/>
              <w:ind w:right="444"/>
              <w:rPr>
                <w:rFonts w:ascii="Accolade-Serial DB" w:hAnsi="Accolade-Serial DB" w:cs="Hacen Lebanon"/>
                <w:sz w:val="22"/>
                <w:szCs w:val="22"/>
                <w:rtl/>
              </w:rPr>
            </w:pPr>
            <w:r w:rsidRPr="009D1340">
              <w:rPr>
                <w:rFonts w:ascii="Accolade-Serial DB" w:hAnsi="Accolade-Serial DB" w:cs="Hacen Lebanon"/>
                <w:sz w:val="22"/>
                <w:szCs w:val="22"/>
                <w:rtl/>
              </w:rPr>
              <w:t xml:space="preserve">قراءة الأميتر </w:t>
            </w:r>
            <w:r w:rsidR="00EA5530" w:rsidRPr="009D1340">
              <w:rPr>
                <w:rFonts w:ascii="Accolade-Serial DB" w:hAnsi="Accolade-Serial DB" w:cs="Hacen Lebanon"/>
                <w:sz w:val="22"/>
                <w:szCs w:val="22"/>
              </w:rPr>
              <w:t>A</w:t>
            </w:r>
            <w:r w:rsidR="00EA5530" w:rsidRPr="009D1340">
              <w:rPr>
                <w:rFonts w:ascii="Accolade-Serial DB" w:hAnsi="Accolade-Serial DB" w:cs="Hacen Lebanon"/>
                <w:sz w:val="22"/>
                <w:szCs w:val="22"/>
                <w:rtl/>
              </w:rPr>
              <w:t xml:space="preserve">  بالأمبير</w:t>
            </w:r>
          </w:p>
        </w:tc>
      </w:tr>
      <w:tr w:rsidR="005E492C" w:rsidRPr="009D1340" w:rsidTr="00F1103A">
        <w:trPr>
          <w:trHeight w:val="138"/>
        </w:trPr>
        <w:tc>
          <w:tcPr>
            <w:tcW w:w="992" w:type="dxa"/>
          </w:tcPr>
          <w:p w:rsidR="00FE47F6" w:rsidRPr="009D1340" w:rsidRDefault="00FE47F6" w:rsidP="00AE7574">
            <w:pPr>
              <w:spacing w:line="360" w:lineRule="auto"/>
              <w:rPr>
                <w:rFonts w:ascii="Accolade-Serial DB" w:hAnsi="Accolade-Serial DB" w:cs="Hacen Lebanon"/>
                <w:sz w:val="22"/>
                <w:szCs w:val="22"/>
                <w:rtl/>
              </w:rPr>
            </w:pPr>
            <w:r w:rsidRPr="009D1340">
              <w:rPr>
                <w:rFonts w:ascii="Accolade-Serial DB" w:hAnsi="Accolade-Serial DB" w:cs="Hacen Lebanon"/>
                <w:sz w:val="22"/>
                <w:szCs w:val="22"/>
                <w:rtl/>
              </w:rPr>
              <w:t>مفتــوح</w:t>
            </w:r>
          </w:p>
        </w:tc>
        <w:tc>
          <w:tcPr>
            <w:tcW w:w="2693" w:type="dxa"/>
          </w:tcPr>
          <w:p w:rsidR="00FE47F6" w:rsidRPr="009D1340" w:rsidRDefault="00FE47F6" w:rsidP="00AE7574">
            <w:pPr>
              <w:spacing w:line="360" w:lineRule="auto"/>
              <w:rPr>
                <w:rFonts w:ascii="Accolade-Serial DB" w:hAnsi="Accolade-Serial DB" w:cs="Hacen Lebanon"/>
                <w:sz w:val="22"/>
                <w:szCs w:val="22"/>
                <w:rtl/>
              </w:rPr>
            </w:pPr>
          </w:p>
        </w:tc>
        <w:tc>
          <w:tcPr>
            <w:tcW w:w="2977" w:type="dxa"/>
          </w:tcPr>
          <w:p w:rsidR="00FE47F6" w:rsidRPr="009D1340" w:rsidRDefault="00FE47F6" w:rsidP="00AE7574">
            <w:pPr>
              <w:spacing w:line="360" w:lineRule="auto"/>
              <w:rPr>
                <w:rFonts w:ascii="Accolade-Serial DB" w:hAnsi="Accolade-Serial DB" w:cs="Hacen Lebanon"/>
                <w:sz w:val="22"/>
                <w:szCs w:val="22"/>
                <w:rtl/>
              </w:rPr>
            </w:pPr>
          </w:p>
        </w:tc>
      </w:tr>
      <w:tr w:rsidR="005E492C" w:rsidRPr="009D1340" w:rsidTr="00F1103A">
        <w:trPr>
          <w:trHeight w:val="99"/>
        </w:trPr>
        <w:tc>
          <w:tcPr>
            <w:tcW w:w="992" w:type="dxa"/>
          </w:tcPr>
          <w:p w:rsidR="00FE47F6" w:rsidRPr="009D1340" w:rsidRDefault="00FE47F6" w:rsidP="00AE7574">
            <w:pPr>
              <w:spacing w:line="360" w:lineRule="auto"/>
              <w:rPr>
                <w:rFonts w:ascii="Accolade-Serial DB" w:hAnsi="Accolade-Serial DB" w:cs="Hacen Lebanon"/>
                <w:sz w:val="22"/>
                <w:szCs w:val="22"/>
                <w:rtl/>
              </w:rPr>
            </w:pPr>
            <w:r w:rsidRPr="009D1340">
              <w:rPr>
                <w:rFonts w:ascii="Accolade-Serial DB" w:hAnsi="Accolade-Serial DB" w:cs="Hacen Lebanon"/>
                <w:sz w:val="22"/>
                <w:szCs w:val="22"/>
                <w:rtl/>
              </w:rPr>
              <w:t>مغــلق</w:t>
            </w:r>
          </w:p>
        </w:tc>
        <w:tc>
          <w:tcPr>
            <w:tcW w:w="2693" w:type="dxa"/>
          </w:tcPr>
          <w:p w:rsidR="00FE47F6" w:rsidRPr="009D1340" w:rsidRDefault="00FE47F6" w:rsidP="00AE7574">
            <w:pPr>
              <w:spacing w:line="360" w:lineRule="auto"/>
              <w:rPr>
                <w:rFonts w:ascii="Accolade-Serial DB" w:hAnsi="Accolade-Serial DB" w:cs="Hacen Lebanon"/>
                <w:sz w:val="22"/>
                <w:szCs w:val="22"/>
                <w:rtl/>
              </w:rPr>
            </w:pPr>
          </w:p>
        </w:tc>
        <w:tc>
          <w:tcPr>
            <w:tcW w:w="2977" w:type="dxa"/>
          </w:tcPr>
          <w:p w:rsidR="00FE47F6" w:rsidRPr="009D1340" w:rsidRDefault="00FE47F6" w:rsidP="00AE7574">
            <w:pPr>
              <w:spacing w:line="360" w:lineRule="auto"/>
              <w:rPr>
                <w:rFonts w:ascii="Accolade-Serial DB" w:hAnsi="Accolade-Serial DB" w:cs="Hacen Lebanon"/>
                <w:sz w:val="22"/>
                <w:szCs w:val="22"/>
                <w:rtl/>
              </w:rPr>
            </w:pPr>
          </w:p>
        </w:tc>
      </w:tr>
    </w:tbl>
    <w:p w:rsidR="00D1403D" w:rsidRPr="009D1340" w:rsidRDefault="00D1403D" w:rsidP="00D1403D">
      <w:pPr>
        <w:pStyle w:val="5"/>
        <w:tabs>
          <w:tab w:val="left" w:pos="4116"/>
        </w:tabs>
        <w:jc w:val="left"/>
        <w:rPr>
          <w:rFonts w:ascii="Accolade-Serial DB" w:hAnsi="Accolade-Serial DB" w:cs="Hacen Lebanon"/>
          <w:b w:val="0"/>
          <w:color w:val="auto"/>
          <w:sz w:val="6"/>
          <w:szCs w:val="6"/>
          <w:bdr w:val="single" w:sz="4" w:space="0" w:color="auto"/>
          <w:rtl/>
        </w:rPr>
      </w:pPr>
    </w:p>
    <w:p w:rsidR="00D1403D" w:rsidRPr="009D1340" w:rsidRDefault="00D1403D" w:rsidP="00D1403D">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المفتاح مفتوح :          قراءة الفولتميتر :    </w:t>
      </w:r>
      <w:r w:rsidRPr="009D1340">
        <w:rPr>
          <w:rFonts w:ascii="Accolade-Serial DB" w:hAnsi="Accolade-Serial DB" w:cs="Hacen Lebanon"/>
        </w:rPr>
        <w:t>V = V</w:t>
      </w:r>
      <w:r w:rsidRPr="009D1340">
        <w:rPr>
          <w:rFonts w:ascii="Accolade-Serial DB" w:hAnsi="Accolade-Serial DB" w:cs="Hacen Lebanon"/>
          <w:vertAlign w:val="subscript"/>
        </w:rPr>
        <w:t>B</w:t>
      </w:r>
      <w:r w:rsidRPr="009D1340">
        <w:rPr>
          <w:rFonts w:ascii="Accolade-Serial DB" w:hAnsi="Accolade-Serial DB" w:cs="Hacen Lebanon"/>
        </w:rPr>
        <w:t xml:space="preserve"> = 6 v</w:t>
      </w:r>
      <w:r w:rsidRPr="009D1340">
        <w:rPr>
          <w:rFonts w:ascii="Accolade-Serial DB" w:hAnsi="Accolade-Serial DB" w:cs="Hacen Lebanon"/>
          <w:rtl/>
        </w:rPr>
        <w:t xml:space="preserve">            قراءة الأميتر :    </w:t>
      </w:r>
      <w:r w:rsidRPr="009D1340">
        <w:rPr>
          <w:rFonts w:ascii="Accolade-Serial DB" w:hAnsi="Accolade-Serial DB" w:cs="Hacen Lebanon"/>
        </w:rPr>
        <w:t>A = 0</w:t>
      </w:r>
    </w:p>
    <w:p w:rsidR="00FE47F6" w:rsidRPr="009D1340" w:rsidRDefault="00FE47F6" w:rsidP="005E492C">
      <w:pPr>
        <w:spacing w:line="360" w:lineRule="auto"/>
        <w:rPr>
          <w:rFonts w:ascii="Accolade-Serial DB" w:hAnsi="Accolade-Serial DB" w:cs="Hacen Lebanon"/>
          <w:sz w:val="26"/>
          <w:szCs w:val="26"/>
          <w:rtl/>
        </w:rPr>
      </w:pPr>
      <w:r w:rsidRPr="009D1340">
        <w:rPr>
          <w:rFonts w:ascii="Accolade-Serial DB" w:hAnsi="Accolade-Serial DB" w:cs="Hacen Lebanon"/>
          <w:rtl/>
        </w:rPr>
        <w:t xml:space="preserve">المفتاح مغلــــق       </w:t>
      </w:r>
      <w:r w:rsidR="005E492C" w:rsidRPr="009D1340">
        <w:rPr>
          <w:rFonts w:ascii="Accolade-Serial DB" w:hAnsi="Accolade-Serial DB" w:cs="Hacen Lebanon"/>
          <w:rtl/>
        </w:rPr>
        <w:t xml:space="preserve">قراءة الأميتر :           </w:t>
      </w:r>
      <w:r w:rsidR="005E492C" w:rsidRPr="009D1340">
        <w:rPr>
          <w:rFonts w:ascii="Accolade-Serial DB" w:hAnsi="Accolade-Serial DB" w:cs="Hacen Lebanon"/>
          <w:position w:val="-24"/>
          <w:sz w:val="26"/>
          <w:szCs w:val="26"/>
        </w:rPr>
        <w:object w:dxaOrig="2620" w:dyaOrig="620">
          <v:shape id="_x0000_i1088" type="#_x0000_t75" style="width:154.5pt;height:35.25pt" o:ole="">
            <v:imagedata r:id="rId175" o:title=""/>
          </v:shape>
          <o:OLEObject Type="Embed" ProgID="Equation.3" ShapeID="_x0000_i1088" DrawAspect="Content" ObjectID="_1511289198" r:id="rId176"/>
        </w:object>
      </w:r>
    </w:p>
    <w:p w:rsidR="003C7335" w:rsidRPr="009D1340" w:rsidRDefault="00FE47F6" w:rsidP="005E492C">
      <w:pPr>
        <w:pBdr>
          <w:bottom w:val="single" w:sz="4" w:space="1" w:color="auto"/>
        </w:pBdr>
        <w:spacing w:line="360" w:lineRule="auto"/>
        <w:rPr>
          <w:rFonts w:ascii="Accolade-Serial DB" w:hAnsi="Accolade-Serial DB" w:cs="Hacen Lebanon"/>
          <w:rtl/>
          <w:lang w:bidi="ar-EG"/>
        </w:rPr>
      </w:pPr>
      <w:r w:rsidRPr="009D1340">
        <w:rPr>
          <w:rFonts w:ascii="Accolade-Serial DB" w:hAnsi="Accolade-Serial DB" w:cs="Hacen Lebanon"/>
          <w:rtl/>
        </w:rPr>
        <w:t xml:space="preserve">قراءة الفولتميتر :            </w:t>
      </w:r>
      <w:r w:rsidRPr="009D1340">
        <w:rPr>
          <w:rFonts w:ascii="Accolade-Serial DB" w:hAnsi="Accolade-Serial DB" w:cs="Hacen Lebanon"/>
          <w:position w:val="-22"/>
        </w:rPr>
        <w:object w:dxaOrig="3480" w:dyaOrig="499">
          <v:shape id="_x0000_i1089" type="#_x0000_t75" style="width:203.25pt;height:30pt" o:ole="">
            <v:imagedata r:id="rId177" o:title=""/>
          </v:shape>
          <o:OLEObject Type="Embed" ProgID="Equation.3" ShapeID="_x0000_i1089" DrawAspect="Content" ObjectID="_1511289199" r:id="rId178"/>
        </w:object>
      </w:r>
    </w:p>
    <w:p w:rsidR="005E492C" w:rsidRPr="009D1340" w:rsidRDefault="005E492C" w:rsidP="005E492C">
      <w:pPr>
        <w:pStyle w:val="6"/>
        <w:rPr>
          <w:rFonts w:ascii="Accolade-Serial DB" w:hAnsi="Accolade-Serial DB" w:cs="Hacen Lebanon"/>
          <w:color w:val="auto"/>
          <w:szCs w:val="24"/>
          <w:rtl/>
        </w:rPr>
      </w:pPr>
    </w:p>
    <w:p w:rsidR="005E492C" w:rsidRPr="009D1340" w:rsidRDefault="005E492C" w:rsidP="005E492C">
      <w:pPr>
        <w:pStyle w:val="6"/>
        <w:rPr>
          <w:rFonts w:ascii="Accolade-Serial DB" w:hAnsi="Accolade-Serial DB" w:cs="Hacen Lebanon"/>
          <w:color w:val="auto"/>
          <w:szCs w:val="24"/>
          <w:rtl/>
        </w:rPr>
      </w:pPr>
    </w:p>
    <w:p w:rsidR="005E492C" w:rsidRPr="009D1340" w:rsidRDefault="005E492C" w:rsidP="005E492C">
      <w:pPr>
        <w:pStyle w:val="6"/>
        <w:rPr>
          <w:rFonts w:ascii="Accolade-Serial DB" w:hAnsi="Accolade-Serial DB" w:cs="Hacen Lebanon"/>
          <w:color w:val="auto"/>
          <w:szCs w:val="24"/>
          <w:rtl/>
        </w:rPr>
      </w:pPr>
    </w:p>
    <w:p w:rsidR="005E492C" w:rsidRPr="009D1340" w:rsidRDefault="005E492C" w:rsidP="005E492C">
      <w:pPr>
        <w:pStyle w:val="6"/>
        <w:rPr>
          <w:rFonts w:ascii="Accolade-Serial DB" w:hAnsi="Accolade-Serial DB" w:cs="Hacen Lebanon"/>
          <w:color w:val="auto"/>
          <w:szCs w:val="24"/>
          <w:rtl/>
        </w:rPr>
      </w:pPr>
    </w:p>
    <w:p w:rsidR="00FB69C7" w:rsidRDefault="00D1403D" w:rsidP="005E492C">
      <w:pPr>
        <w:pStyle w:val="6"/>
        <w:rPr>
          <w:rFonts w:ascii="Accolade-Serial DB" w:hAnsi="Accolade-Serial DB" w:cs="Hacen Lebanon"/>
          <w:color w:val="auto"/>
          <w:szCs w:val="24"/>
          <w:rtl/>
        </w:rPr>
      </w:pPr>
      <w:r w:rsidRPr="009D1340">
        <w:rPr>
          <w:rFonts w:ascii="Accolade-Serial DB" w:hAnsi="Accolade-Serial DB" w:cs="Hacen Lebanon" w:hint="cs"/>
          <w:noProof/>
          <w:color w:val="auto"/>
          <w:szCs w:val="24"/>
          <w:rtl/>
        </w:rPr>
        <w:drawing>
          <wp:anchor distT="0" distB="0" distL="114300" distR="114300" simplePos="0" relativeHeight="251030016" behindDoc="0" locked="0" layoutInCell="1" allowOverlap="1">
            <wp:simplePos x="0" y="0"/>
            <wp:positionH relativeFrom="column">
              <wp:posOffset>4062095</wp:posOffset>
            </wp:positionH>
            <wp:positionV relativeFrom="paragraph">
              <wp:posOffset>526415</wp:posOffset>
            </wp:positionV>
            <wp:extent cx="2232025" cy="1163320"/>
            <wp:effectExtent l="0" t="0" r="0" b="0"/>
            <wp:wrapNone/>
            <wp:docPr id="52"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70369" cy="1718470"/>
                      <a:chOff x="2119082" y="3186906"/>
                      <a:chExt cx="3670369" cy="1718470"/>
                    </a:xfrm>
                  </a:grpSpPr>
                  <a:cxnSp>
                    <a:nvCxnSpPr>
                      <a:cNvPr id="12" name="رابط مستقيم 11"/>
                      <a:cNvCxnSpPr/>
                    </a:nvCxnSpPr>
                    <a:spPr>
                      <a:xfrm rot="5400000">
                        <a:off x="5516956" y="3398444"/>
                        <a:ext cx="396088" cy="1588"/>
                      </a:xfrm>
                      <a:prstGeom prst="line">
                        <a:avLst/>
                      </a:prstGeom>
                    </a:spPr>
                    <a:style>
                      <a:lnRef idx="2">
                        <a:schemeClr val="dk1"/>
                      </a:lnRef>
                      <a:fillRef idx="0">
                        <a:schemeClr val="dk1"/>
                      </a:fillRef>
                      <a:effectRef idx="1">
                        <a:schemeClr val="dk1"/>
                      </a:effectRef>
                      <a:fontRef idx="minor">
                        <a:schemeClr val="tx1"/>
                      </a:fontRef>
                    </a:style>
                  </a:cxnSp>
                  <a:pic>
                    <a:nvPicPr>
                      <a:cNvPr id="31" name="Picture 2" descr="Picture 001"/>
                      <a:cNvPicPr>
                        <a:picLocks noChangeAspect="1" noChangeArrowheads="1"/>
                      </a:cNvPicPr>
                    </a:nvPicPr>
                    <a:blipFill>
                      <a:blip r:embed="rId179"/>
                      <a:srcRect l="62063" t="55851" r="18435" b="40753"/>
                      <a:stretch>
                        <a:fillRect/>
                      </a:stretch>
                    </a:blipFill>
                    <a:spPr bwMode="auto">
                      <a:xfrm rot="5400000">
                        <a:off x="5408449" y="3795709"/>
                        <a:ext cx="619128" cy="142876"/>
                      </a:xfrm>
                      <a:prstGeom prst="rect">
                        <a:avLst/>
                      </a:prstGeom>
                      <a:noFill/>
                      <a:ln w="9525">
                        <a:noFill/>
                        <a:miter lim="800000"/>
                        <a:headEnd/>
                        <a:tailEnd/>
                      </a:ln>
                    </a:spPr>
                  </a:pic>
                  <a:cxnSp>
                    <a:nvCxnSpPr>
                      <a:cNvPr id="33" name="رابط مستقيم 32"/>
                      <a:cNvCxnSpPr/>
                    </a:nvCxnSpPr>
                    <a:spPr>
                      <a:xfrm rot="5400000">
                        <a:off x="5449094" y="4456906"/>
                        <a:ext cx="533400" cy="1588"/>
                      </a:xfrm>
                      <a:prstGeom prst="line">
                        <a:avLst/>
                      </a:prstGeom>
                    </a:spPr>
                    <a:style>
                      <a:lnRef idx="2">
                        <a:schemeClr val="dk1"/>
                      </a:lnRef>
                      <a:fillRef idx="0">
                        <a:schemeClr val="dk1"/>
                      </a:fillRef>
                      <a:effectRef idx="1">
                        <a:schemeClr val="dk1"/>
                      </a:effectRef>
                      <a:fontRef idx="minor">
                        <a:schemeClr val="tx1"/>
                      </a:fontRef>
                    </a:style>
                  </a:cxnSp>
                  <a:cxnSp>
                    <a:nvCxnSpPr>
                      <a:cNvPr id="38" name="رابط مستقيم 37"/>
                      <a:cNvCxnSpPr/>
                    </a:nvCxnSpPr>
                    <a:spPr>
                      <a:xfrm rot="10800000">
                        <a:off x="4648200" y="3200400"/>
                        <a:ext cx="1052084" cy="1588"/>
                      </a:xfrm>
                      <a:prstGeom prst="line">
                        <a:avLst/>
                      </a:prstGeom>
                    </a:spPr>
                    <a:style>
                      <a:lnRef idx="2">
                        <a:schemeClr val="dk1"/>
                      </a:lnRef>
                      <a:fillRef idx="0">
                        <a:schemeClr val="dk1"/>
                      </a:fillRef>
                      <a:effectRef idx="1">
                        <a:schemeClr val="dk1"/>
                      </a:effectRef>
                      <a:fontRef idx="minor">
                        <a:schemeClr val="tx1"/>
                      </a:fontRef>
                    </a:style>
                  </a:cxnSp>
                  <a:cxnSp>
                    <a:nvCxnSpPr>
                      <a:cNvPr id="42" name="رابط مستقيم 41"/>
                      <a:cNvCxnSpPr/>
                    </a:nvCxnSpPr>
                    <a:spPr>
                      <a:xfrm rot="5400000">
                        <a:off x="3886994" y="3961606"/>
                        <a:ext cx="1524000" cy="1588"/>
                      </a:xfrm>
                      <a:prstGeom prst="line">
                        <a:avLst/>
                      </a:prstGeom>
                    </a:spPr>
                    <a:style>
                      <a:lnRef idx="2">
                        <a:schemeClr val="dk1"/>
                      </a:lnRef>
                      <a:fillRef idx="0">
                        <a:schemeClr val="dk1"/>
                      </a:fillRef>
                      <a:effectRef idx="1">
                        <a:schemeClr val="dk1"/>
                      </a:effectRef>
                      <a:fontRef idx="minor">
                        <a:schemeClr val="tx1"/>
                      </a:fontRef>
                    </a:style>
                  </a:cxnSp>
                  <a:cxnSp>
                    <a:nvCxnSpPr>
                      <a:cNvPr id="52" name="رابط مستقيم 51"/>
                      <a:cNvCxnSpPr/>
                    </a:nvCxnSpPr>
                    <a:spPr>
                      <a:xfrm rot="10800000">
                        <a:off x="4648201" y="4724400"/>
                        <a:ext cx="228170" cy="1588"/>
                      </a:xfrm>
                      <a:prstGeom prst="line">
                        <a:avLst/>
                      </a:prstGeom>
                    </a:spPr>
                    <a:style>
                      <a:lnRef idx="2">
                        <a:schemeClr val="dk1"/>
                      </a:lnRef>
                      <a:fillRef idx="0">
                        <a:schemeClr val="dk1"/>
                      </a:fillRef>
                      <a:effectRef idx="1">
                        <a:schemeClr val="dk1"/>
                      </a:effectRef>
                      <a:fontRef idx="minor">
                        <a:schemeClr val="tx1"/>
                      </a:fontRef>
                    </a:style>
                  </a:cxnSp>
                  <a:cxnSp>
                    <a:nvCxnSpPr>
                      <a:cNvPr id="57" name="رابط مستقيم 56"/>
                      <a:cNvCxnSpPr/>
                    </a:nvCxnSpPr>
                    <a:spPr>
                      <a:xfrm rot="10800000">
                        <a:off x="5410200" y="4724400"/>
                        <a:ext cx="304800" cy="1588"/>
                      </a:xfrm>
                      <a:prstGeom prst="line">
                        <a:avLst/>
                      </a:prstGeom>
                    </a:spPr>
                    <a:style>
                      <a:lnRef idx="2">
                        <a:schemeClr val="dk1"/>
                      </a:lnRef>
                      <a:fillRef idx="0">
                        <a:schemeClr val="dk1"/>
                      </a:fillRef>
                      <a:effectRef idx="1">
                        <a:schemeClr val="dk1"/>
                      </a:effectRef>
                      <a:fontRef idx="minor">
                        <a:schemeClr val="tx1"/>
                      </a:fontRef>
                    </a:style>
                  </a:cxnSp>
                  <a:cxnSp>
                    <a:nvCxnSpPr>
                      <a:cNvPr id="60" name="رابط مستقيم 59"/>
                      <a:cNvCxnSpPr/>
                    </a:nvCxnSpPr>
                    <a:spPr>
                      <a:xfrm rot="5400000">
                        <a:off x="4450156" y="3398444"/>
                        <a:ext cx="396088" cy="1588"/>
                      </a:xfrm>
                      <a:prstGeom prst="line">
                        <a:avLst/>
                      </a:prstGeom>
                    </a:spPr>
                    <a:style>
                      <a:lnRef idx="2">
                        <a:schemeClr val="dk1"/>
                      </a:lnRef>
                      <a:fillRef idx="0">
                        <a:schemeClr val="dk1"/>
                      </a:fillRef>
                      <a:effectRef idx="1">
                        <a:schemeClr val="dk1"/>
                      </a:effectRef>
                      <a:fontRef idx="minor">
                        <a:schemeClr val="tx1"/>
                      </a:fontRef>
                    </a:style>
                  </a:cxnSp>
                  <a:pic>
                    <a:nvPicPr>
                      <a:cNvPr id="61" name="Picture 2" descr="Picture 001"/>
                      <a:cNvPicPr>
                        <a:picLocks noChangeAspect="1" noChangeArrowheads="1"/>
                      </a:cNvPicPr>
                    </a:nvPicPr>
                    <a:blipFill>
                      <a:blip r:embed="rId179"/>
                      <a:srcRect l="62063" t="55851" r="18435" b="40753"/>
                      <a:stretch>
                        <a:fillRect/>
                      </a:stretch>
                    </a:blipFill>
                    <a:spPr bwMode="auto">
                      <a:xfrm rot="5400000">
                        <a:off x="4327361" y="3795709"/>
                        <a:ext cx="619128" cy="142876"/>
                      </a:xfrm>
                      <a:prstGeom prst="rect">
                        <a:avLst/>
                      </a:prstGeom>
                      <a:noFill/>
                      <a:ln w="9525">
                        <a:noFill/>
                        <a:miter lim="800000"/>
                        <a:headEnd/>
                        <a:tailEnd/>
                      </a:ln>
                    </a:spPr>
                  </a:pic>
                  <a:cxnSp>
                    <a:nvCxnSpPr>
                      <a:cNvPr id="62" name="رابط مستقيم 61"/>
                      <a:cNvCxnSpPr/>
                    </a:nvCxnSpPr>
                    <a:spPr>
                      <a:xfrm rot="5400000">
                        <a:off x="4382294" y="4456906"/>
                        <a:ext cx="533400" cy="1588"/>
                      </a:xfrm>
                      <a:prstGeom prst="line">
                        <a:avLst/>
                      </a:prstGeom>
                    </a:spPr>
                    <a:style>
                      <a:lnRef idx="2">
                        <a:schemeClr val="dk1"/>
                      </a:lnRef>
                      <a:fillRef idx="0">
                        <a:schemeClr val="dk1"/>
                      </a:fillRef>
                      <a:effectRef idx="1">
                        <a:schemeClr val="dk1"/>
                      </a:effectRef>
                      <a:fontRef idx="minor">
                        <a:schemeClr val="tx1"/>
                      </a:fontRef>
                    </a:style>
                  </a:cxnSp>
                  <a:cxnSp>
                    <a:nvCxnSpPr>
                      <a:cNvPr id="63" name="رابط مستقيم 62"/>
                      <a:cNvCxnSpPr/>
                    </a:nvCxnSpPr>
                    <a:spPr>
                      <a:xfrm rot="10800000">
                        <a:off x="3810000" y="3200400"/>
                        <a:ext cx="823484" cy="1588"/>
                      </a:xfrm>
                      <a:prstGeom prst="line">
                        <a:avLst/>
                      </a:prstGeom>
                    </a:spPr>
                    <a:style>
                      <a:lnRef idx="2">
                        <a:schemeClr val="dk1"/>
                      </a:lnRef>
                      <a:fillRef idx="0">
                        <a:schemeClr val="dk1"/>
                      </a:fillRef>
                      <a:effectRef idx="1">
                        <a:schemeClr val="dk1"/>
                      </a:effectRef>
                      <a:fontRef idx="minor">
                        <a:schemeClr val="tx1"/>
                      </a:fontRef>
                    </a:style>
                  </a:cxnSp>
                  <a:cxnSp>
                    <a:nvCxnSpPr>
                      <a:cNvPr id="65" name="رابط مستقيم 64"/>
                      <a:cNvCxnSpPr/>
                    </a:nvCxnSpPr>
                    <a:spPr>
                      <a:xfrm rot="10800000">
                        <a:off x="3505630" y="4724400"/>
                        <a:ext cx="228170" cy="1588"/>
                      </a:xfrm>
                      <a:prstGeom prst="line">
                        <a:avLst/>
                      </a:prstGeom>
                    </a:spPr>
                    <a:style>
                      <a:lnRef idx="2">
                        <a:schemeClr val="dk1"/>
                      </a:lnRef>
                      <a:fillRef idx="0">
                        <a:schemeClr val="dk1"/>
                      </a:fillRef>
                      <a:effectRef idx="1">
                        <a:schemeClr val="dk1"/>
                      </a:effectRef>
                      <a:fontRef idx="minor">
                        <a:schemeClr val="tx1"/>
                      </a:fontRef>
                    </a:style>
                  </a:cxnSp>
                  <a:cxnSp>
                    <a:nvCxnSpPr>
                      <a:cNvPr id="66" name="رابط مستقيم 65"/>
                      <a:cNvCxnSpPr/>
                    </a:nvCxnSpPr>
                    <a:spPr>
                      <a:xfrm rot="10800000">
                        <a:off x="4343400" y="4724400"/>
                        <a:ext cx="304800" cy="1588"/>
                      </a:xfrm>
                      <a:prstGeom prst="line">
                        <a:avLst/>
                      </a:prstGeom>
                    </a:spPr>
                    <a:style>
                      <a:lnRef idx="2">
                        <a:schemeClr val="dk1"/>
                      </a:lnRef>
                      <a:fillRef idx="0">
                        <a:schemeClr val="dk1"/>
                      </a:fillRef>
                      <a:effectRef idx="1">
                        <a:schemeClr val="dk1"/>
                      </a:effectRef>
                      <a:fontRef idx="minor">
                        <a:schemeClr val="tx1"/>
                      </a:fontRef>
                    </a:style>
                  </a:cxnSp>
                  <a:cxnSp>
                    <a:nvCxnSpPr>
                      <a:cNvPr id="68" name="رابط مستقيم 67"/>
                      <a:cNvCxnSpPr/>
                    </a:nvCxnSpPr>
                    <a:spPr>
                      <a:xfrm rot="5400000">
                        <a:off x="3321078" y="3384156"/>
                        <a:ext cx="396088" cy="1588"/>
                      </a:xfrm>
                      <a:prstGeom prst="line">
                        <a:avLst/>
                      </a:prstGeom>
                    </a:spPr>
                    <a:style>
                      <a:lnRef idx="2">
                        <a:schemeClr val="dk1"/>
                      </a:lnRef>
                      <a:fillRef idx="0">
                        <a:schemeClr val="dk1"/>
                      </a:fillRef>
                      <a:effectRef idx="1">
                        <a:schemeClr val="dk1"/>
                      </a:effectRef>
                      <a:fontRef idx="minor">
                        <a:schemeClr val="tx1"/>
                      </a:fontRef>
                    </a:style>
                  </a:cxnSp>
                  <a:pic>
                    <a:nvPicPr>
                      <a:cNvPr id="69" name="Picture 2" descr="Picture 001"/>
                      <a:cNvPicPr>
                        <a:picLocks noChangeAspect="1" noChangeArrowheads="1"/>
                      </a:cNvPicPr>
                    </a:nvPicPr>
                    <a:blipFill>
                      <a:blip r:embed="rId179"/>
                      <a:srcRect l="62063" t="55851" r="18435" b="40753"/>
                      <a:stretch>
                        <a:fillRect/>
                      </a:stretch>
                    </a:blipFill>
                    <a:spPr bwMode="auto">
                      <a:xfrm rot="5400000">
                        <a:off x="3199078" y="3795709"/>
                        <a:ext cx="619128" cy="142876"/>
                      </a:xfrm>
                      <a:prstGeom prst="rect">
                        <a:avLst/>
                      </a:prstGeom>
                      <a:noFill/>
                      <a:ln w="9525">
                        <a:noFill/>
                        <a:miter lim="800000"/>
                        <a:headEnd/>
                        <a:tailEnd/>
                      </a:ln>
                    </a:spPr>
                  </a:pic>
                  <a:cxnSp>
                    <a:nvCxnSpPr>
                      <a:cNvPr id="70" name="رابط مستقيم 69"/>
                      <a:cNvCxnSpPr/>
                    </a:nvCxnSpPr>
                    <a:spPr>
                      <a:xfrm rot="5400000">
                        <a:off x="3254011" y="4456906"/>
                        <a:ext cx="533400" cy="1588"/>
                      </a:xfrm>
                      <a:prstGeom prst="line">
                        <a:avLst/>
                      </a:prstGeom>
                    </a:spPr>
                    <a:style>
                      <a:lnRef idx="2">
                        <a:schemeClr val="dk1"/>
                      </a:lnRef>
                      <a:fillRef idx="0">
                        <a:schemeClr val="dk1"/>
                      </a:fillRef>
                      <a:effectRef idx="1">
                        <a:schemeClr val="dk1"/>
                      </a:effectRef>
                      <a:fontRef idx="minor">
                        <a:schemeClr val="tx1"/>
                      </a:fontRef>
                    </a:style>
                  </a:cxnSp>
                  <a:cxnSp>
                    <a:nvCxnSpPr>
                      <a:cNvPr id="71" name="رابط مستقيم 70"/>
                      <a:cNvCxnSpPr/>
                    </a:nvCxnSpPr>
                    <a:spPr>
                      <a:xfrm rot="10800000">
                        <a:off x="2453116" y="3200400"/>
                        <a:ext cx="975884" cy="1588"/>
                      </a:xfrm>
                      <a:prstGeom prst="line">
                        <a:avLst/>
                      </a:prstGeom>
                    </a:spPr>
                    <a:style>
                      <a:lnRef idx="2">
                        <a:schemeClr val="dk1"/>
                      </a:lnRef>
                      <a:fillRef idx="0">
                        <a:schemeClr val="dk1"/>
                      </a:fillRef>
                      <a:effectRef idx="1">
                        <a:schemeClr val="dk1"/>
                      </a:effectRef>
                      <a:fontRef idx="minor">
                        <a:schemeClr val="tx1"/>
                      </a:fontRef>
                    </a:style>
                  </a:cxnSp>
                  <a:cxnSp>
                    <a:nvCxnSpPr>
                      <a:cNvPr id="73" name="رابط مستقيم 72"/>
                      <a:cNvCxnSpPr/>
                    </a:nvCxnSpPr>
                    <a:spPr>
                      <a:xfrm rot="10800000">
                        <a:off x="2453117" y="4724400"/>
                        <a:ext cx="228170" cy="1588"/>
                      </a:xfrm>
                      <a:prstGeom prst="line">
                        <a:avLst/>
                      </a:prstGeom>
                    </a:spPr>
                    <a:style>
                      <a:lnRef idx="2">
                        <a:schemeClr val="dk1"/>
                      </a:lnRef>
                      <a:fillRef idx="0">
                        <a:schemeClr val="dk1"/>
                      </a:fillRef>
                      <a:effectRef idx="1">
                        <a:schemeClr val="dk1"/>
                      </a:effectRef>
                      <a:fontRef idx="minor">
                        <a:schemeClr val="tx1"/>
                      </a:fontRef>
                    </a:style>
                  </a:cxnSp>
                  <a:cxnSp>
                    <a:nvCxnSpPr>
                      <a:cNvPr id="74" name="رابط مستقيم 73"/>
                      <a:cNvCxnSpPr/>
                    </a:nvCxnSpPr>
                    <a:spPr>
                      <a:xfrm rot="10800000">
                        <a:off x="3215117" y="4724400"/>
                        <a:ext cx="304800" cy="1588"/>
                      </a:xfrm>
                      <a:prstGeom prst="line">
                        <a:avLst/>
                      </a:prstGeom>
                    </a:spPr>
                    <a:style>
                      <a:lnRef idx="2">
                        <a:schemeClr val="dk1"/>
                      </a:lnRef>
                      <a:fillRef idx="0">
                        <a:schemeClr val="dk1"/>
                      </a:fillRef>
                      <a:effectRef idx="1">
                        <a:schemeClr val="dk1"/>
                      </a:effectRef>
                      <a:fontRef idx="minor">
                        <a:schemeClr val="tx1"/>
                      </a:fontRef>
                    </a:style>
                  </a:cxnSp>
                  <a:sp>
                    <a:nvSpPr>
                      <a:cNvPr id="76" name="شكل بيضاوي 75"/>
                      <a:cNvSpPr/>
                    </a:nvSpPr>
                    <a:spPr bwMode="auto">
                      <a:xfrm>
                        <a:off x="4876800" y="4495800"/>
                        <a:ext cx="609600" cy="3810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dk1"/>
                              </a:solidFill>
                              <a:latin typeface="+mn-lt"/>
                              <a:ea typeface="+mn-ea"/>
                              <a:cs typeface="+mn-cs"/>
                            </a:defRPr>
                          </a:lvl1pPr>
                          <a:lvl2pPr marL="457200" algn="l" rtl="0" eaLnBrk="0" fontAlgn="base" hangingPunct="0">
                            <a:spcBef>
                              <a:spcPct val="0"/>
                            </a:spcBef>
                            <a:spcAft>
                              <a:spcPct val="0"/>
                            </a:spcAft>
                            <a:defRPr kern="1200">
                              <a:solidFill>
                                <a:schemeClr val="dk1"/>
                              </a:solidFill>
                              <a:latin typeface="+mn-lt"/>
                              <a:ea typeface="+mn-ea"/>
                              <a:cs typeface="+mn-cs"/>
                            </a:defRPr>
                          </a:lvl2pPr>
                          <a:lvl3pPr marL="914400" algn="l" rtl="0" eaLnBrk="0" fontAlgn="base" hangingPunct="0">
                            <a:spcBef>
                              <a:spcPct val="0"/>
                            </a:spcBef>
                            <a:spcAft>
                              <a:spcPct val="0"/>
                            </a:spcAft>
                            <a:defRPr kern="1200">
                              <a:solidFill>
                                <a:schemeClr val="dk1"/>
                              </a:solidFill>
                              <a:latin typeface="+mn-lt"/>
                              <a:ea typeface="+mn-ea"/>
                              <a:cs typeface="+mn-cs"/>
                            </a:defRPr>
                          </a:lvl3pPr>
                          <a:lvl4pPr marL="1371600" algn="l" rtl="0" eaLnBrk="0" fontAlgn="base" hangingPunct="0">
                            <a:spcBef>
                              <a:spcPct val="0"/>
                            </a:spcBef>
                            <a:spcAft>
                              <a:spcPct val="0"/>
                            </a:spcAft>
                            <a:defRPr kern="1200">
                              <a:solidFill>
                                <a:schemeClr val="dk1"/>
                              </a:solidFill>
                              <a:latin typeface="+mn-lt"/>
                              <a:ea typeface="+mn-ea"/>
                              <a:cs typeface="+mn-cs"/>
                            </a:defRPr>
                          </a:lvl4pPr>
                          <a:lvl5pPr marL="1828800" algn="l" rtl="0" eaLnBrk="0" fontAlgn="base" hangingPunct="0">
                            <a:spcBef>
                              <a:spcPct val="0"/>
                            </a:spcBef>
                            <a:spcAft>
                              <a:spcPct val="0"/>
                            </a:spcAft>
                            <a:defRPr kern="1200">
                              <a:solidFill>
                                <a:schemeClr val="dk1"/>
                              </a:solidFill>
                              <a:latin typeface="+mn-lt"/>
                              <a:ea typeface="+mn-ea"/>
                              <a:cs typeface="+mn-cs"/>
                            </a:defRPr>
                          </a:lvl5pPr>
                          <a:lvl6pPr marL="2286000" algn="r" defTabSz="914400" rtl="1" eaLnBrk="1" latinLnBrk="0" hangingPunct="1">
                            <a:defRPr kern="1200">
                              <a:solidFill>
                                <a:schemeClr val="dk1"/>
                              </a:solidFill>
                              <a:latin typeface="+mn-lt"/>
                              <a:ea typeface="+mn-ea"/>
                              <a:cs typeface="+mn-cs"/>
                            </a:defRPr>
                          </a:lvl6pPr>
                          <a:lvl7pPr marL="2743200" algn="r" defTabSz="914400" rtl="1" eaLnBrk="1" latinLnBrk="0" hangingPunct="1">
                            <a:defRPr kern="1200">
                              <a:solidFill>
                                <a:schemeClr val="dk1"/>
                              </a:solidFill>
                              <a:latin typeface="+mn-lt"/>
                              <a:ea typeface="+mn-ea"/>
                              <a:cs typeface="+mn-cs"/>
                            </a:defRPr>
                          </a:lvl7pPr>
                          <a:lvl8pPr marL="3200400" algn="r" defTabSz="914400" rtl="1" eaLnBrk="1" latinLnBrk="0" hangingPunct="1">
                            <a:defRPr kern="1200">
                              <a:solidFill>
                                <a:schemeClr val="dk1"/>
                              </a:solidFill>
                              <a:latin typeface="+mn-lt"/>
                              <a:ea typeface="+mn-ea"/>
                              <a:cs typeface="+mn-cs"/>
                            </a:defRPr>
                          </a:lvl8pPr>
                          <a:lvl9pPr marL="3657600" algn="r" defTabSz="914400" rtl="1" eaLnBrk="1" latinLnBrk="0" hangingPunct="1">
                            <a:defRPr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latin typeface="Arial" pitchFamily="34" charset="0"/>
                            </a:rPr>
                            <a:t>A3</a:t>
                          </a:r>
                          <a:endParaRPr kumimoji="0" lang="ar-EG" sz="1400" b="0" i="0" u="none" strike="noStrike" cap="none" normalizeH="0" baseline="0" dirty="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81" name="شكل بيضاوي 80"/>
                      <a:cNvSpPr/>
                    </a:nvSpPr>
                    <a:spPr bwMode="auto">
                      <a:xfrm>
                        <a:off x="3748088" y="4510088"/>
                        <a:ext cx="609600" cy="3810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dk1"/>
                              </a:solidFill>
                              <a:latin typeface="+mn-lt"/>
                              <a:ea typeface="+mn-ea"/>
                              <a:cs typeface="+mn-cs"/>
                            </a:defRPr>
                          </a:lvl1pPr>
                          <a:lvl2pPr marL="457200" algn="l" rtl="0" eaLnBrk="0" fontAlgn="base" hangingPunct="0">
                            <a:spcBef>
                              <a:spcPct val="0"/>
                            </a:spcBef>
                            <a:spcAft>
                              <a:spcPct val="0"/>
                            </a:spcAft>
                            <a:defRPr kern="1200">
                              <a:solidFill>
                                <a:schemeClr val="dk1"/>
                              </a:solidFill>
                              <a:latin typeface="+mn-lt"/>
                              <a:ea typeface="+mn-ea"/>
                              <a:cs typeface="+mn-cs"/>
                            </a:defRPr>
                          </a:lvl2pPr>
                          <a:lvl3pPr marL="914400" algn="l" rtl="0" eaLnBrk="0" fontAlgn="base" hangingPunct="0">
                            <a:spcBef>
                              <a:spcPct val="0"/>
                            </a:spcBef>
                            <a:spcAft>
                              <a:spcPct val="0"/>
                            </a:spcAft>
                            <a:defRPr kern="1200">
                              <a:solidFill>
                                <a:schemeClr val="dk1"/>
                              </a:solidFill>
                              <a:latin typeface="+mn-lt"/>
                              <a:ea typeface="+mn-ea"/>
                              <a:cs typeface="+mn-cs"/>
                            </a:defRPr>
                          </a:lvl3pPr>
                          <a:lvl4pPr marL="1371600" algn="l" rtl="0" eaLnBrk="0" fontAlgn="base" hangingPunct="0">
                            <a:spcBef>
                              <a:spcPct val="0"/>
                            </a:spcBef>
                            <a:spcAft>
                              <a:spcPct val="0"/>
                            </a:spcAft>
                            <a:defRPr kern="1200">
                              <a:solidFill>
                                <a:schemeClr val="dk1"/>
                              </a:solidFill>
                              <a:latin typeface="+mn-lt"/>
                              <a:ea typeface="+mn-ea"/>
                              <a:cs typeface="+mn-cs"/>
                            </a:defRPr>
                          </a:lvl4pPr>
                          <a:lvl5pPr marL="1828800" algn="l" rtl="0" eaLnBrk="0" fontAlgn="base" hangingPunct="0">
                            <a:spcBef>
                              <a:spcPct val="0"/>
                            </a:spcBef>
                            <a:spcAft>
                              <a:spcPct val="0"/>
                            </a:spcAft>
                            <a:defRPr kern="1200">
                              <a:solidFill>
                                <a:schemeClr val="dk1"/>
                              </a:solidFill>
                              <a:latin typeface="+mn-lt"/>
                              <a:ea typeface="+mn-ea"/>
                              <a:cs typeface="+mn-cs"/>
                            </a:defRPr>
                          </a:lvl5pPr>
                          <a:lvl6pPr marL="2286000" algn="r" defTabSz="914400" rtl="1" eaLnBrk="1" latinLnBrk="0" hangingPunct="1">
                            <a:defRPr kern="1200">
                              <a:solidFill>
                                <a:schemeClr val="dk1"/>
                              </a:solidFill>
                              <a:latin typeface="+mn-lt"/>
                              <a:ea typeface="+mn-ea"/>
                              <a:cs typeface="+mn-cs"/>
                            </a:defRPr>
                          </a:lvl6pPr>
                          <a:lvl7pPr marL="2743200" algn="r" defTabSz="914400" rtl="1" eaLnBrk="1" latinLnBrk="0" hangingPunct="1">
                            <a:defRPr kern="1200">
                              <a:solidFill>
                                <a:schemeClr val="dk1"/>
                              </a:solidFill>
                              <a:latin typeface="+mn-lt"/>
                              <a:ea typeface="+mn-ea"/>
                              <a:cs typeface="+mn-cs"/>
                            </a:defRPr>
                          </a:lvl7pPr>
                          <a:lvl8pPr marL="3200400" algn="r" defTabSz="914400" rtl="1" eaLnBrk="1" latinLnBrk="0" hangingPunct="1">
                            <a:defRPr kern="1200">
                              <a:solidFill>
                                <a:schemeClr val="dk1"/>
                              </a:solidFill>
                              <a:latin typeface="+mn-lt"/>
                              <a:ea typeface="+mn-ea"/>
                              <a:cs typeface="+mn-cs"/>
                            </a:defRPr>
                          </a:lvl8pPr>
                          <a:lvl9pPr marL="3657600" algn="r" defTabSz="914400" rtl="1" eaLnBrk="1" latinLnBrk="0" hangingPunct="1">
                            <a:defRPr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latin typeface="Arial" pitchFamily="34" charset="0"/>
                            </a:rPr>
                            <a:t>A2</a:t>
                          </a:r>
                          <a:endParaRPr kumimoji="0" lang="ar-EG" sz="1400" b="0" i="0" u="none" strike="noStrike" cap="none" normalizeH="0" baseline="0" dirty="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82" name="شكل بيضاوي 81"/>
                      <a:cNvSpPr/>
                    </a:nvSpPr>
                    <a:spPr bwMode="auto">
                      <a:xfrm>
                        <a:off x="2667000" y="4524376"/>
                        <a:ext cx="609600" cy="3810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dk1"/>
                              </a:solidFill>
                              <a:latin typeface="+mn-lt"/>
                              <a:ea typeface="+mn-ea"/>
                              <a:cs typeface="+mn-cs"/>
                            </a:defRPr>
                          </a:lvl1pPr>
                          <a:lvl2pPr marL="457200" algn="l" rtl="0" eaLnBrk="0" fontAlgn="base" hangingPunct="0">
                            <a:spcBef>
                              <a:spcPct val="0"/>
                            </a:spcBef>
                            <a:spcAft>
                              <a:spcPct val="0"/>
                            </a:spcAft>
                            <a:defRPr kern="1200">
                              <a:solidFill>
                                <a:schemeClr val="dk1"/>
                              </a:solidFill>
                              <a:latin typeface="+mn-lt"/>
                              <a:ea typeface="+mn-ea"/>
                              <a:cs typeface="+mn-cs"/>
                            </a:defRPr>
                          </a:lvl2pPr>
                          <a:lvl3pPr marL="914400" algn="l" rtl="0" eaLnBrk="0" fontAlgn="base" hangingPunct="0">
                            <a:spcBef>
                              <a:spcPct val="0"/>
                            </a:spcBef>
                            <a:spcAft>
                              <a:spcPct val="0"/>
                            </a:spcAft>
                            <a:defRPr kern="1200">
                              <a:solidFill>
                                <a:schemeClr val="dk1"/>
                              </a:solidFill>
                              <a:latin typeface="+mn-lt"/>
                              <a:ea typeface="+mn-ea"/>
                              <a:cs typeface="+mn-cs"/>
                            </a:defRPr>
                          </a:lvl3pPr>
                          <a:lvl4pPr marL="1371600" algn="l" rtl="0" eaLnBrk="0" fontAlgn="base" hangingPunct="0">
                            <a:spcBef>
                              <a:spcPct val="0"/>
                            </a:spcBef>
                            <a:spcAft>
                              <a:spcPct val="0"/>
                            </a:spcAft>
                            <a:defRPr kern="1200">
                              <a:solidFill>
                                <a:schemeClr val="dk1"/>
                              </a:solidFill>
                              <a:latin typeface="+mn-lt"/>
                              <a:ea typeface="+mn-ea"/>
                              <a:cs typeface="+mn-cs"/>
                            </a:defRPr>
                          </a:lvl4pPr>
                          <a:lvl5pPr marL="1828800" algn="l" rtl="0" eaLnBrk="0" fontAlgn="base" hangingPunct="0">
                            <a:spcBef>
                              <a:spcPct val="0"/>
                            </a:spcBef>
                            <a:spcAft>
                              <a:spcPct val="0"/>
                            </a:spcAft>
                            <a:defRPr kern="1200">
                              <a:solidFill>
                                <a:schemeClr val="dk1"/>
                              </a:solidFill>
                              <a:latin typeface="+mn-lt"/>
                              <a:ea typeface="+mn-ea"/>
                              <a:cs typeface="+mn-cs"/>
                            </a:defRPr>
                          </a:lvl5pPr>
                          <a:lvl6pPr marL="2286000" algn="r" defTabSz="914400" rtl="1" eaLnBrk="1" latinLnBrk="0" hangingPunct="1">
                            <a:defRPr kern="1200">
                              <a:solidFill>
                                <a:schemeClr val="dk1"/>
                              </a:solidFill>
                              <a:latin typeface="+mn-lt"/>
                              <a:ea typeface="+mn-ea"/>
                              <a:cs typeface="+mn-cs"/>
                            </a:defRPr>
                          </a:lvl6pPr>
                          <a:lvl7pPr marL="2743200" algn="r" defTabSz="914400" rtl="1" eaLnBrk="1" latinLnBrk="0" hangingPunct="1">
                            <a:defRPr kern="1200">
                              <a:solidFill>
                                <a:schemeClr val="dk1"/>
                              </a:solidFill>
                              <a:latin typeface="+mn-lt"/>
                              <a:ea typeface="+mn-ea"/>
                              <a:cs typeface="+mn-cs"/>
                            </a:defRPr>
                          </a:lvl7pPr>
                          <a:lvl8pPr marL="3200400" algn="r" defTabSz="914400" rtl="1" eaLnBrk="1" latinLnBrk="0" hangingPunct="1">
                            <a:defRPr kern="1200">
                              <a:solidFill>
                                <a:schemeClr val="dk1"/>
                              </a:solidFill>
                              <a:latin typeface="+mn-lt"/>
                              <a:ea typeface="+mn-ea"/>
                              <a:cs typeface="+mn-cs"/>
                            </a:defRPr>
                          </a:lvl8pPr>
                          <a:lvl9pPr marL="3657600" algn="r" defTabSz="914400" rtl="1" eaLnBrk="1" latinLnBrk="0" hangingPunct="1">
                            <a:defRPr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latin typeface="Arial" pitchFamily="34" charset="0"/>
                            </a:rPr>
                            <a:t>A1</a:t>
                          </a:r>
                          <a:endParaRPr kumimoji="0" lang="ar-EG" sz="1400" b="0" i="0" u="none" strike="noStrike" cap="none" normalizeH="0" baseline="0" dirty="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cxnSp>
                    <a:nvCxnSpPr>
                      <a:cNvPr id="83" name="رابط مستقيم 82"/>
                      <a:cNvCxnSpPr/>
                    </a:nvCxnSpPr>
                    <a:spPr>
                      <a:xfrm rot="10800000">
                        <a:off x="3429000" y="3200400"/>
                        <a:ext cx="381000" cy="1588"/>
                      </a:xfrm>
                      <a:prstGeom prst="line">
                        <a:avLst/>
                      </a:prstGeom>
                    </a:spPr>
                    <a:style>
                      <a:lnRef idx="2">
                        <a:schemeClr val="dk1"/>
                      </a:lnRef>
                      <a:fillRef idx="0">
                        <a:schemeClr val="dk1"/>
                      </a:fillRef>
                      <a:effectRef idx="1">
                        <a:schemeClr val="dk1"/>
                      </a:effectRef>
                      <a:fontRef idx="minor">
                        <a:schemeClr val="tx1"/>
                      </a:fontRef>
                    </a:style>
                  </a:cxnSp>
                  <a:cxnSp>
                    <a:nvCxnSpPr>
                      <a:cNvPr id="87" name="رابط مستقيم 86"/>
                      <a:cNvCxnSpPr/>
                    </a:nvCxnSpPr>
                    <a:spPr>
                      <a:xfrm rot="5400000">
                        <a:off x="2172494" y="4485482"/>
                        <a:ext cx="533400" cy="1588"/>
                      </a:xfrm>
                      <a:prstGeom prst="line">
                        <a:avLst/>
                      </a:prstGeom>
                    </a:spPr>
                    <a:style>
                      <a:lnRef idx="2">
                        <a:schemeClr val="dk1"/>
                      </a:lnRef>
                      <a:fillRef idx="0">
                        <a:schemeClr val="dk1"/>
                      </a:fillRef>
                      <a:effectRef idx="1">
                        <a:schemeClr val="dk1"/>
                      </a:effectRef>
                      <a:fontRef idx="minor">
                        <a:schemeClr val="tx1"/>
                      </a:fontRef>
                    </a:style>
                  </a:cxnSp>
                  <a:cxnSp>
                    <a:nvCxnSpPr>
                      <a:cNvPr id="88" name="رابط مستقيم 87"/>
                      <a:cNvCxnSpPr/>
                    </a:nvCxnSpPr>
                    <a:spPr>
                      <a:xfrm rot="10800000">
                        <a:off x="2333624" y="4200528"/>
                        <a:ext cx="228170" cy="1588"/>
                      </a:xfrm>
                      <a:prstGeom prst="line">
                        <a:avLst/>
                      </a:prstGeom>
                    </a:spPr>
                    <a:style>
                      <a:lnRef idx="2">
                        <a:schemeClr val="dk1"/>
                      </a:lnRef>
                      <a:fillRef idx="0">
                        <a:schemeClr val="dk1"/>
                      </a:fillRef>
                      <a:effectRef idx="1">
                        <a:schemeClr val="dk1"/>
                      </a:effectRef>
                      <a:fontRef idx="minor">
                        <a:schemeClr val="tx1"/>
                      </a:fontRef>
                    </a:style>
                  </a:cxnSp>
                  <a:cxnSp>
                    <a:nvCxnSpPr>
                      <a:cNvPr id="89" name="رابط مستقيم 88"/>
                      <a:cNvCxnSpPr/>
                    </a:nvCxnSpPr>
                    <a:spPr>
                      <a:xfrm rot="10800000">
                        <a:off x="2228848" y="4095752"/>
                        <a:ext cx="442484" cy="1588"/>
                      </a:xfrm>
                      <a:prstGeom prst="line">
                        <a:avLst/>
                      </a:prstGeom>
                    </a:spPr>
                    <a:style>
                      <a:lnRef idx="2">
                        <a:schemeClr val="dk1"/>
                      </a:lnRef>
                      <a:fillRef idx="0">
                        <a:schemeClr val="dk1"/>
                      </a:fillRef>
                      <a:effectRef idx="1">
                        <a:schemeClr val="dk1"/>
                      </a:effectRef>
                      <a:fontRef idx="minor">
                        <a:schemeClr val="tx1"/>
                      </a:fontRef>
                    </a:style>
                  </a:cxnSp>
                  <a:cxnSp>
                    <a:nvCxnSpPr>
                      <a:cNvPr id="90" name="رابط مستقيم 89"/>
                      <a:cNvCxnSpPr/>
                    </a:nvCxnSpPr>
                    <a:spPr>
                      <a:xfrm rot="5400000">
                        <a:off x="1989930" y="3648076"/>
                        <a:ext cx="896146" cy="794"/>
                      </a:xfrm>
                      <a:prstGeom prst="line">
                        <a:avLst/>
                      </a:prstGeom>
                    </a:spPr>
                    <a:style>
                      <a:lnRef idx="2">
                        <a:schemeClr val="dk1"/>
                      </a:lnRef>
                      <a:fillRef idx="0">
                        <a:schemeClr val="dk1"/>
                      </a:fillRef>
                      <a:effectRef idx="1">
                        <a:schemeClr val="dk1"/>
                      </a:effectRef>
                      <a:fontRef idx="minor">
                        <a:schemeClr val="tx1"/>
                      </a:fontRef>
                    </a:style>
                  </a:cxnSp>
                  <a:sp>
                    <a:nvSpPr>
                      <a:cNvPr id="93" name="مستطيل 92"/>
                      <a:cNvSpPr/>
                    </a:nvSpPr>
                    <a:spPr>
                      <a:xfrm>
                        <a:off x="2119082" y="3776664"/>
                        <a:ext cx="319318"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a:t>
                          </a:r>
                          <a:endParaRPr lang="ar-EG" b="1" dirty="0"/>
                        </a:p>
                      </a:txBody>
                      <a:useSpRect/>
                    </a:txSp>
                  </a:sp>
                  <a:sp>
                    <a:nvSpPr>
                      <a:cNvPr id="94" name="مستطيل 93"/>
                      <a:cNvSpPr/>
                    </a:nvSpPr>
                    <a:spPr>
                      <a:xfrm>
                        <a:off x="2147888" y="4007404"/>
                        <a:ext cx="312906"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ar-EG" b="1" dirty="0"/>
                            <a:t>_</a:t>
                          </a:r>
                          <a:endParaRPr lang="ar-EG" b="1" dirty="0"/>
                        </a:p>
                      </a:txBody>
                      <a:useSpRect/>
                    </a:txSp>
                  </a:sp>
                  <a:sp>
                    <a:nvSpPr>
                      <a:cNvPr id="95" name="مستطيل 94"/>
                      <a:cNvSpPr/>
                    </a:nvSpPr>
                    <a:spPr>
                      <a:xfrm>
                        <a:off x="5181600" y="3733800"/>
                        <a:ext cx="490840"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2</a:t>
                          </a:r>
                          <a:r>
                            <a:rPr lang="el-GR" b="1" dirty="0" smtClean="0"/>
                            <a:t>Ω</a:t>
                          </a:r>
                          <a:endParaRPr lang="ar-EG" b="1" dirty="0"/>
                        </a:p>
                      </a:txBody>
                      <a:useSpRect/>
                    </a:txSp>
                  </a:sp>
                  <a:sp>
                    <a:nvSpPr>
                      <a:cNvPr id="96" name="مستطيل 95"/>
                      <a:cNvSpPr/>
                    </a:nvSpPr>
                    <a:spPr>
                      <a:xfrm>
                        <a:off x="4052584" y="3671888"/>
                        <a:ext cx="490840"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2</a:t>
                          </a:r>
                          <a:r>
                            <a:rPr lang="el-GR" b="1" dirty="0" smtClean="0"/>
                            <a:t>Ω</a:t>
                          </a:r>
                          <a:endParaRPr lang="ar-EG" b="1" dirty="0"/>
                        </a:p>
                      </a:txBody>
                      <a:useSpRect/>
                    </a:txSp>
                  </a:sp>
                  <a:sp>
                    <a:nvSpPr>
                      <a:cNvPr id="97" name="مستطيل 96"/>
                      <a:cNvSpPr/>
                    </a:nvSpPr>
                    <a:spPr>
                      <a:xfrm>
                        <a:off x="2895600" y="3657600"/>
                        <a:ext cx="490840"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2</a:t>
                          </a:r>
                          <a:r>
                            <a:rPr lang="el-GR" b="1" dirty="0" smtClean="0"/>
                            <a:t>Ω</a:t>
                          </a:r>
                          <a:endParaRPr lang="ar-EG" b="1" dirty="0"/>
                        </a:p>
                      </a:txBody>
                      <a:useSpRect/>
                    </a:txSp>
                  </a:sp>
                </lc:lockedCanvas>
              </a:graphicData>
            </a:graphic>
          </wp:anchor>
        </w:drawing>
      </w:r>
      <w:r w:rsidR="005E492C" w:rsidRPr="009D1340">
        <w:rPr>
          <w:rFonts w:ascii="Accolade-Serial DB" w:hAnsi="Accolade-Serial DB" w:cs="Hacen Lebanon" w:hint="cs"/>
          <w:color w:val="auto"/>
          <w:szCs w:val="24"/>
          <w:rtl/>
        </w:rPr>
        <w:t>33</w:t>
      </w:r>
      <w:r w:rsidR="00FE47F6" w:rsidRPr="009D1340">
        <w:rPr>
          <w:rFonts w:ascii="Accolade-Serial DB" w:hAnsi="Accolade-Serial DB" w:cs="Hacen Lebanon"/>
          <w:color w:val="auto"/>
          <w:szCs w:val="24"/>
          <w:rtl/>
        </w:rPr>
        <w:t xml:space="preserve">- </w:t>
      </w:r>
      <w:r w:rsidR="005E492C" w:rsidRPr="009D1340">
        <w:rPr>
          <w:rFonts w:ascii="Accolade-Serial DB" w:hAnsi="Accolade-Serial DB" w:cs="Hacen Lebanon" w:hint="cs"/>
          <w:color w:val="auto"/>
          <w:szCs w:val="24"/>
          <w:rtl/>
        </w:rPr>
        <w:t xml:space="preserve">في الشكل المقابل : </w:t>
      </w:r>
      <w:r w:rsidR="00FE47F6" w:rsidRPr="009D1340">
        <w:rPr>
          <w:rFonts w:ascii="Accolade-Serial DB" w:hAnsi="Accolade-Serial DB" w:cs="Hacen Lebanon"/>
          <w:color w:val="auto"/>
          <w:szCs w:val="24"/>
          <w:rtl/>
        </w:rPr>
        <w:t xml:space="preserve">إذا كانت قراءة </w:t>
      </w:r>
      <w:r w:rsidR="005E492C" w:rsidRPr="009D1340">
        <w:rPr>
          <w:rFonts w:ascii="Accolade-Serial DB" w:hAnsi="Accolade-Serial DB" w:cs="Hacen Lebanon"/>
          <w:color w:val="auto"/>
          <w:szCs w:val="24"/>
          <w:rtl/>
        </w:rPr>
        <w:t xml:space="preserve">الأميتر ( </w:t>
      </w:r>
      <w:r w:rsidR="005E492C" w:rsidRPr="009D1340">
        <w:rPr>
          <w:rFonts w:ascii="Accolade-Serial DB" w:hAnsi="Accolade-Serial DB" w:cs="Hacen Lebanon"/>
          <w:color w:val="auto"/>
          <w:szCs w:val="24"/>
        </w:rPr>
        <w:t>A</w:t>
      </w:r>
      <w:r w:rsidR="005E492C" w:rsidRPr="009D1340">
        <w:rPr>
          <w:rFonts w:ascii="Accolade-Serial DB" w:hAnsi="Accolade-Serial DB" w:cs="Hacen Lebanon"/>
          <w:color w:val="auto"/>
          <w:szCs w:val="24"/>
          <w:vertAlign w:val="subscript"/>
        </w:rPr>
        <w:t>1</w:t>
      </w:r>
      <w:r w:rsidR="005E492C" w:rsidRPr="009D1340">
        <w:rPr>
          <w:rFonts w:ascii="Accolade-Serial DB" w:hAnsi="Accolade-Serial DB" w:cs="Hacen Lebanon"/>
          <w:color w:val="auto"/>
          <w:szCs w:val="24"/>
          <w:rtl/>
        </w:rPr>
        <w:t xml:space="preserve"> ) تساوي </w:t>
      </w:r>
      <w:r w:rsidR="005E492C" w:rsidRPr="009D1340">
        <w:rPr>
          <w:rFonts w:ascii="Accolade-Serial DB" w:hAnsi="Accolade-Serial DB" w:cs="Hacen Lebanon"/>
          <w:color w:val="auto"/>
          <w:szCs w:val="24"/>
        </w:rPr>
        <w:t>1.2</w:t>
      </w:r>
      <w:r w:rsidR="005E492C" w:rsidRPr="009D1340">
        <w:rPr>
          <w:rFonts w:ascii="Accolade-Serial DB" w:hAnsi="Accolade-Serial DB" w:cs="Hacen Lebanon"/>
          <w:color w:val="auto"/>
          <w:szCs w:val="24"/>
          <w:rtl/>
        </w:rPr>
        <w:t xml:space="preserve">  أمبير ، فإن قراءة الأميتر ( </w:t>
      </w:r>
      <w:r w:rsidR="005E492C" w:rsidRPr="009D1340">
        <w:rPr>
          <w:rFonts w:ascii="Accolade-Serial DB" w:hAnsi="Accolade-Serial DB" w:cs="Hacen Lebanon"/>
          <w:color w:val="auto"/>
          <w:szCs w:val="24"/>
        </w:rPr>
        <w:t>A</w:t>
      </w:r>
      <w:r w:rsidR="005E492C" w:rsidRPr="009D1340">
        <w:rPr>
          <w:rFonts w:ascii="Accolade-Serial DB" w:hAnsi="Accolade-Serial DB" w:cs="Hacen Lebanon"/>
          <w:color w:val="auto"/>
          <w:szCs w:val="24"/>
          <w:vertAlign w:val="subscript"/>
        </w:rPr>
        <w:t>2</w:t>
      </w:r>
      <w:r w:rsidR="000C5B76" w:rsidRPr="009D1340">
        <w:rPr>
          <w:rFonts w:ascii="Accolade-Serial DB" w:hAnsi="Accolade-Serial DB" w:cs="Hacen Lebanon"/>
          <w:color w:val="auto"/>
          <w:szCs w:val="24"/>
          <w:rtl/>
        </w:rPr>
        <w:t xml:space="preserve"> )  تساوي</w:t>
      </w:r>
    </w:p>
    <w:p w:rsidR="00FE47F6" w:rsidRPr="009D1340" w:rsidRDefault="00FB69C7" w:rsidP="005E492C">
      <w:pPr>
        <w:pStyle w:val="6"/>
        <w:rPr>
          <w:rFonts w:ascii="Accolade-Serial DB" w:hAnsi="Accolade-Serial DB" w:cs="Hacen Lebanon"/>
          <w:color w:val="auto"/>
          <w:szCs w:val="24"/>
          <w:rtl/>
        </w:rPr>
      </w:pPr>
      <w:r>
        <w:rPr>
          <w:rFonts w:ascii="Accolade-Serial DB" w:hAnsi="Accolade-Serial DB" w:cs="Hacen Lebanon" w:hint="cs"/>
          <w:color w:val="auto"/>
          <w:szCs w:val="24"/>
          <w:rtl/>
        </w:rPr>
        <w:t xml:space="preserve">                                                      </w:t>
      </w:r>
      <w:r w:rsidR="000C5B76" w:rsidRPr="009D1340">
        <w:rPr>
          <w:rFonts w:ascii="Accolade-Serial DB" w:hAnsi="Accolade-Serial DB" w:cs="Hacen Lebanon"/>
          <w:color w:val="auto"/>
          <w:szCs w:val="24"/>
          <w:rtl/>
        </w:rPr>
        <w:t xml:space="preserve"> </w:t>
      </w:r>
      <w:r w:rsidR="005E492C" w:rsidRPr="009D1340">
        <w:rPr>
          <w:rFonts w:ascii="Accolade-Serial DB" w:hAnsi="Accolade-Serial DB" w:cs="Hacen Lebanon"/>
          <w:color w:val="auto"/>
          <w:szCs w:val="24"/>
          <w:rtl/>
        </w:rPr>
        <w:t xml:space="preserve">(  </w:t>
      </w:r>
      <w:r w:rsidR="005E492C" w:rsidRPr="009D1340">
        <w:rPr>
          <w:rFonts w:ascii="Accolade-Serial DB" w:hAnsi="Accolade-Serial DB" w:cs="Hacen Lebanon"/>
          <w:color w:val="auto"/>
          <w:szCs w:val="24"/>
        </w:rPr>
        <w:t>0.2</w:t>
      </w:r>
      <w:r w:rsidR="005E492C" w:rsidRPr="009D1340">
        <w:rPr>
          <w:rFonts w:ascii="Accolade-Serial DB" w:hAnsi="Accolade-Serial DB" w:cs="Hacen Lebanon"/>
          <w:color w:val="auto"/>
          <w:szCs w:val="24"/>
          <w:rtl/>
        </w:rPr>
        <w:t xml:space="preserve">     ـ    </w:t>
      </w:r>
      <w:r w:rsidR="005E492C" w:rsidRPr="009D1340">
        <w:rPr>
          <w:rFonts w:ascii="Accolade-Serial DB" w:hAnsi="Accolade-Serial DB" w:cs="Hacen Lebanon"/>
          <w:color w:val="auto"/>
          <w:szCs w:val="24"/>
        </w:rPr>
        <w:t>0.4</w:t>
      </w:r>
      <w:r w:rsidR="005E492C" w:rsidRPr="009D1340">
        <w:rPr>
          <w:rFonts w:ascii="Accolade-Serial DB" w:hAnsi="Accolade-Serial DB" w:cs="Hacen Lebanon"/>
          <w:color w:val="auto"/>
          <w:szCs w:val="24"/>
          <w:rtl/>
        </w:rPr>
        <w:t xml:space="preserve">     ـ    </w:t>
      </w:r>
      <w:r w:rsidR="005E492C" w:rsidRPr="009D1340">
        <w:rPr>
          <w:rFonts w:ascii="Accolade-Serial DB" w:hAnsi="Accolade-Serial DB" w:cs="Hacen Lebanon"/>
          <w:color w:val="auto"/>
          <w:szCs w:val="24"/>
        </w:rPr>
        <w:t>0.6</w:t>
      </w:r>
      <w:r w:rsidR="005E492C" w:rsidRPr="009D1340">
        <w:rPr>
          <w:rFonts w:ascii="Accolade-Serial DB" w:hAnsi="Accolade-Serial DB" w:cs="Hacen Lebanon"/>
          <w:color w:val="auto"/>
          <w:szCs w:val="24"/>
          <w:rtl/>
        </w:rPr>
        <w:t xml:space="preserve">    ـ    </w:t>
      </w:r>
      <w:r w:rsidR="005E492C" w:rsidRPr="00FB69C7">
        <w:rPr>
          <w:rFonts w:ascii="Accolade-Serial DB" w:hAnsi="Accolade-Serial DB" w:cs="Hacen Lebanon"/>
          <w:b/>
          <w:bCs/>
          <w:color w:val="auto"/>
          <w:szCs w:val="24"/>
        </w:rPr>
        <w:t>0.8</w:t>
      </w:r>
      <w:r w:rsidR="005E492C" w:rsidRPr="009D1340">
        <w:rPr>
          <w:rFonts w:ascii="Accolade-Serial DB" w:hAnsi="Accolade-Serial DB" w:cs="Hacen Lebanon"/>
          <w:color w:val="auto"/>
          <w:szCs w:val="24"/>
          <w:rtl/>
        </w:rPr>
        <w:t xml:space="preserve"> ) أمبير .</w:t>
      </w:r>
    </w:p>
    <w:p w:rsidR="00D1403D" w:rsidRPr="009D1340" w:rsidRDefault="00D1403D" w:rsidP="00D1403D">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0C5B76" w:rsidRPr="009D1340" w:rsidRDefault="000C5B76" w:rsidP="005E492C">
      <w:pPr>
        <w:pStyle w:val="6"/>
        <w:rPr>
          <w:rFonts w:ascii="Accolade-Serial DB" w:hAnsi="Accolade-Serial DB" w:cs="Hacen Lebanon"/>
          <w:color w:val="auto"/>
          <w:szCs w:val="24"/>
          <w:rtl/>
          <w:lang w:bidi="ar-EG"/>
        </w:rPr>
      </w:pPr>
    </w:p>
    <w:p w:rsidR="000C5B76" w:rsidRPr="009D1340" w:rsidRDefault="000C5B76" w:rsidP="005E492C">
      <w:pPr>
        <w:pStyle w:val="6"/>
        <w:rPr>
          <w:rFonts w:ascii="Accolade-Serial DB" w:hAnsi="Accolade-Serial DB" w:cs="Hacen Lebanon"/>
          <w:color w:val="auto"/>
          <w:szCs w:val="24"/>
          <w:rtl/>
        </w:rPr>
      </w:pPr>
    </w:p>
    <w:p w:rsidR="000C5B76" w:rsidRPr="009D1340" w:rsidRDefault="000C5B76" w:rsidP="005E492C">
      <w:pPr>
        <w:pStyle w:val="6"/>
        <w:rPr>
          <w:rFonts w:ascii="Accolade-Serial DB" w:hAnsi="Accolade-Serial DB" w:cs="Hacen Lebanon"/>
          <w:color w:val="auto"/>
          <w:sz w:val="14"/>
          <w:szCs w:val="14"/>
          <w:rtl/>
        </w:rPr>
      </w:pPr>
    </w:p>
    <w:p w:rsidR="00FE47F6" w:rsidRPr="009D1340" w:rsidRDefault="00FE47F6" w:rsidP="000C5B76">
      <w:pPr>
        <w:pBdr>
          <w:bottom w:val="single" w:sz="4" w:space="1" w:color="auto"/>
        </w:pBdr>
        <w:spacing w:line="360" w:lineRule="auto"/>
        <w:rPr>
          <w:rFonts w:ascii="Accolade-Serial DB" w:hAnsi="Accolade-Serial DB" w:cs="Hacen Lebanon"/>
          <w:rtl/>
        </w:rPr>
      </w:pPr>
      <w:r w:rsidRPr="009D1340">
        <w:rPr>
          <w:rFonts w:ascii="Accolade-Serial DB" w:hAnsi="Accolade-Serial DB" w:cs="Hacen Lebanon"/>
          <w:rtl/>
        </w:rPr>
        <w:t xml:space="preserve">المقاومات الثلاث موصلة على التوازي ، فيتفرع التيار في المقاومات الثلاثة بالتساوي بمقدار </w:t>
      </w:r>
      <w:r w:rsidRPr="009D1340">
        <w:rPr>
          <w:rFonts w:ascii="Accolade-Serial DB" w:hAnsi="Accolade-Serial DB" w:cs="Hacen Lebanon"/>
        </w:rPr>
        <w:t>0.4 A</w:t>
      </w:r>
      <w:r w:rsidRPr="009D1340">
        <w:rPr>
          <w:rFonts w:ascii="Accolade-Serial DB" w:hAnsi="Accolade-Serial DB" w:cs="Hacen Lebanon"/>
          <w:rtl/>
        </w:rPr>
        <w:t xml:space="preserve">  لكل مقاومة ، فتكون :    قراءة الأميتر   </w:t>
      </w:r>
      <w:r w:rsidRPr="009D1340">
        <w:rPr>
          <w:rFonts w:ascii="Accolade-Serial DB" w:hAnsi="Accolade-Serial DB" w:cs="Hacen Lebanon"/>
        </w:rPr>
        <w:t>A</w:t>
      </w:r>
      <w:r w:rsidRPr="009D1340">
        <w:rPr>
          <w:rFonts w:ascii="Accolade-Serial DB" w:hAnsi="Accolade-Serial DB" w:cs="Hacen Lebanon"/>
          <w:vertAlign w:val="subscript"/>
        </w:rPr>
        <w:t>3</w:t>
      </w:r>
      <w:r w:rsidRPr="009D1340">
        <w:rPr>
          <w:rFonts w:ascii="Accolade-Serial DB" w:hAnsi="Accolade-Serial DB" w:cs="Hacen Lebanon"/>
          <w:rtl/>
        </w:rPr>
        <w:t xml:space="preserve"> = </w:t>
      </w:r>
      <w:r w:rsidRPr="009D1340">
        <w:rPr>
          <w:rFonts w:ascii="Accolade-Serial DB" w:hAnsi="Accolade-Serial DB" w:cs="Hacen Lebanon"/>
        </w:rPr>
        <w:t>0.4 A</w:t>
      </w:r>
      <w:r w:rsidRPr="009D1340">
        <w:rPr>
          <w:rFonts w:ascii="Accolade-Serial DB" w:hAnsi="Accolade-Serial DB" w:cs="Hacen Lebanon"/>
          <w:rtl/>
        </w:rPr>
        <w:t xml:space="preserve">              قراءة الأميتر    </w:t>
      </w:r>
      <w:r w:rsidRPr="009D1340">
        <w:rPr>
          <w:rFonts w:ascii="Accolade-Serial DB" w:hAnsi="Accolade-Serial DB" w:cs="Hacen Lebanon"/>
        </w:rPr>
        <w:t>A</w:t>
      </w:r>
      <w:r w:rsidRPr="009D1340">
        <w:rPr>
          <w:rFonts w:ascii="Accolade-Serial DB" w:hAnsi="Accolade-Serial DB" w:cs="Hacen Lebanon"/>
          <w:vertAlign w:val="subscript"/>
        </w:rPr>
        <w:t>2</w:t>
      </w:r>
      <w:r w:rsidRPr="009D1340">
        <w:rPr>
          <w:rFonts w:ascii="Accolade-Serial DB" w:hAnsi="Accolade-Serial DB" w:cs="Hacen Lebanon"/>
        </w:rPr>
        <w:t xml:space="preserve"> = 0.4 + 0.4 =</w:t>
      </w:r>
      <w:r w:rsidRPr="00FB69C7">
        <w:rPr>
          <w:rFonts w:ascii="Accolade-Serial DB" w:hAnsi="Accolade-Serial DB" w:cs="Hacen Lebanon"/>
          <w:b/>
          <w:bCs/>
        </w:rPr>
        <w:t xml:space="preserve"> 0.8 </w:t>
      </w:r>
      <w:r w:rsidRPr="009D1340">
        <w:rPr>
          <w:rFonts w:ascii="Accolade-Serial DB" w:hAnsi="Accolade-Serial DB" w:cs="Hacen Lebanon"/>
        </w:rPr>
        <w:t>A</w:t>
      </w:r>
    </w:p>
    <w:p w:rsidR="00FE47F6" w:rsidRPr="009D1340" w:rsidRDefault="001E69B7" w:rsidP="000C5B76">
      <w:pPr>
        <w:pStyle w:val="6"/>
        <w:rPr>
          <w:rFonts w:ascii="Accolade-Serial DB" w:hAnsi="Accolade-Serial DB" w:cs="Hacen Lebanon"/>
          <w:color w:val="auto"/>
          <w:szCs w:val="24"/>
          <w:rtl/>
        </w:rPr>
      </w:pPr>
      <w:r w:rsidRPr="009D1340">
        <w:rPr>
          <w:rFonts w:ascii="Accolade-Serial DB" w:hAnsi="Accolade-Serial DB" w:cs="Hacen Lebanon"/>
          <w:noProof/>
          <w:color w:val="auto"/>
          <w:szCs w:val="24"/>
          <w:rtl/>
        </w:rPr>
        <w:drawing>
          <wp:anchor distT="0" distB="0" distL="114300" distR="114300" simplePos="0" relativeHeight="251031040" behindDoc="0" locked="0" layoutInCell="1" allowOverlap="1">
            <wp:simplePos x="0" y="0"/>
            <wp:positionH relativeFrom="column">
              <wp:posOffset>12922</wp:posOffset>
            </wp:positionH>
            <wp:positionV relativeFrom="paragraph">
              <wp:posOffset>544682</wp:posOffset>
            </wp:positionV>
            <wp:extent cx="1888177" cy="1104405"/>
            <wp:effectExtent l="0" t="0" r="0" b="0"/>
            <wp:wrapNone/>
            <wp:docPr id="53" name="كائن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24392" cy="2228864"/>
                      <a:chOff x="5748070" y="528618"/>
                      <a:chExt cx="2324392" cy="2228864"/>
                    </a:xfrm>
                  </a:grpSpPr>
                  <a:cxnSp>
                    <a:nvCxnSpPr>
                      <a:cNvPr id="4" name="رابط مستقيم 3"/>
                      <a:cNvCxnSpPr/>
                    </a:nvCxnSpPr>
                    <a:spPr>
                      <a:xfrm rot="5400000">
                        <a:off x="7358082" y="1285860"/>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5" name="رابط مستقيم 4"/>
                      <a:cNvCxnSpPr/>
                    </a:nvCxnSpPr>
                    <a:spPr>
                      <a:xfrm rot="5400000">
                        <a:off x="7180281" y="1320785"/>
                        <a:ext cx="500066" cy="1588"/>
                      </a:xfrm>
                      <a:prstGeom prst="line">
                        <a:avLst/>
                      </a:prstGeom>
                    </a:spPr>
                    <a:style>
                      <a:lnRef idx="2">
                        <a:schemeClr val="dk1"/>
                      </a:lnRef>
                      <a:fillRef idx="1">
                        <a:schemeClr val="lt1"/>
                      </a:fillRef>
                      <a:effectRef idx="0">
                        <a:schemeClr val="dk1"/>
                      </a:effectRef>
                      <a:fontRef idx="minor">
                        <a:schemeClr val="dk1"/>
                      </a:fontRef>
                    </a:style>
                  </a:cxnSp>
                  <a:cxnSp>
                    <a:nvCxnSpPr>
                      <a:cNvPr id="6" name="رابط مستقيم 5"/>
                      <a:cNvCxnSpPr/>
                    </a:nvCxnSpPr>
                    <a:spPr>
                      <a:xfrm>
                        <a:off x="7500958" y="1285860"/>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7" name="رابط مستقيم 6"/>
                      <a:cNvCxnSpPr/>
                    </a:nvCxnSpPr>
                    <a:spPr>
                      <a:xfrm rot="16200000" flipH="1">
                        <a:off x="7394197" y="1964917"/>
                        <a:ext cx="1356528" cy="2"/>
                      </a:xfrm>
                      <a:prstGeom prst="line">
                        <a:avLst/>
                      </a:prstGeom>
                    </a:spPr>
                    <a:style>
                      <a:lnRef idx="2">
                        <a:schemeClr val="dk1"/>
                      </a:lnRef>
                      <a:fillRef idx="1">
                        <a:schemeClr val="lt1"/>
                      </a:fillRef>
                      <a:effectRef idx="0">
                        <a:schemeClr val="dk1"/>
                      </a:effectRef>
                      <a:fontRef idx="minor">
                        <a:schemeClr val="dk1"/>
                      </a:fontRef>
                    </a:style>
                  </a:cxnSp>
                  <a:cxnSp>
                    <a:nvCxnSpPr>
                      <a:cNvPr id="8" name="رابط مستقيم 7"/>
                      <a:cNvCxnSpPr/>
                    </a:nvCxnSpPr>
                    <a:spPr>
                      <a:xfrm>
                        <a:off x="7500958" y="2643182"/>
                        <a:ext cx="571504" cy="1588"/>
                      </a:xfrm>
                      <a:prstGeom prst="line">
                        <a:avLst/>
                      </a:prstGeom>
                    </a:spPr>
                    <a:style>
                      <a:lnRef idx="2">
                        <a:schemeClr val="dk1"/>
                      </a:lnRef>
                      <a:fillRef idx="1">
                        <a:schemeClr val="lt1"/>
                      </a:fillRef>
                      <a:effectRef idx="0">
                        <a:schemeClr val="dk1"/>
                      </a:effectRef>
                      <a:fontRef idx="minor">
                        <a:schemeClr val="dk1"/>
                      </a:fontRef>
                    </a:style>
                  </a:cxnSp>
                  <a:sp>
                    <a:nvSpPr>
                      <a:cNvPr id="9" name="مستطيل 8"/>
                      <a:cNvSpPr/>
                    </a:nvSpPr>
                    <a:spPr>
                      <a:xfrm>
                        <a:off x="6715140" y="2543168"/>
                        <a:ext cx="785818"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0" name="رابط مستقيم 9"/>
                      <a:cNvCxnSpPr/>
                    </a:nvCxnSpPr>
                    <a:spPr>
                      <a:xfrm>
                        <a:off x="7000892" y="1285860"/>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11" name="رابط مستقيم 10"/>
                      <a:cNvCxnSpPr/>
                    </a:nvCxnSpPr>
                    <a:spPr>
                      <a:xfrm rot="5400000">
                        <a:off x="6786578" y="1142984"/>
                        <a:ext cx="142876" cy="142876"/>
                      </a:xfrm>
                      <a:prstGeom prst="line">
                        <a:avLst/>
                      </a:prstGeom>
                    </a:spPr>
                    <a:style>
                      <a:lnRef idx="2">
                        <a:schemeClr val="dk1"/>
                      </a:lnRef>
                      <a:fillRef idx="1">
                        <a:schemeClr val="lt1"/>
                      </a:fillRef>
                      <a:effectRef idx="0">
                        <a:schemeClr val="dk1"/>
                      </a:effectRef>
                      <a:fontRef idx="minor">
                        <a:schemeClr val="dk1"/>
                      </a:fontRef>
                    </a:style>
                  </a:cxnSp>
                  <a:cxnSp>
                    <a:nvCxnSpPr>
                      <a:cNvPr id="12" name="رابط مستقيم 11"/>
                      <a:cNvCxnSpPr/>
                    </a:nvCxnSpPr>
                    <a:spPr>
                      <a:xfrm>
                        <a:off x="5929322" y="1285860"/>
                        <a:ext cx="857256" cy="1588"/>
                      </a:xfrm>
                      <a:prstGeom prst="line">
                        <a:avLst/>
                      </a:prstGeom>
                    </a:spPr>
                    <a:style>
                      <a:lnRef idx="2">
                        <a:schemeClr val="dk1"/>
                      </a:lnRef>
                      <a:fillRef idx="1">
                        <a:schemeClr val="lt1"/>
                      </a:fillRef>
                      <a:effectRef idx="0">
                        <a:schemeClr val="dk1"/>
                      </a:effectRef>
                      <a:fontRef idx="minor">
                        <a:schemeClr val="dk1"/>
                      </a:fontRef>
                    </a:style>
                  </a:cxnSp>
                  <a:cxnSp>
                    <a:nvCxnSpPr>
                      <a:cNvPr id="13" name="رابط مستقيم 12"/>
                      <a:cNvCxnSpPr/>
                    </a:nvCxnSpPr>
                    <a:spPr>
                      <a:xfrm rot="16200000" flipH="1">
                        <a:off x="5679288" y="1535893"/>
                        <a:ext cx="500067" cy="1"/>
                      </a:xfrm>
                      <a:prstGeom prst="line">
                        <a:avLst/>
                      </a:prstGeom>
                    </a:spPr>
                    <a:style>
                      <a:lnRef idx="2">
                        <a:schemeClr val="dk1"/>
                      </a:lnRef>
                      <a:fillRef idx="1">
                        <a:schemeClr val="lt1"/>
                      </a:fillRef>
                      <a:effectRef idx="0">
                        <a:schemeClr val="dk1"/>
                      </a:effectRef>
                      <a:fontRef idx="minor">
                        <a:schemeClr val="dk1"/>
                      </a:fontRef>
                    </a:style>
                  </a:cxnSp>
                  <a:sp>
                    <a:nvSpPr>
                      <a:cNvPr id="14" name="شكل بيضاوي 13"/>
                      <a:cNvSpPr/>
                    </a:nvSpPr>
                    <a:spPr>
                      <a:xfrm>
                        <a:off x="5786446" y="1571612"/>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5" name="رابط مستقيم 14"/>
                      <a:cNvCxnSpPr/>
                    </a:nvCxnSpPr>
                    <a:spPr>
                      <a:xfrm rot="5400000">
                        <a:off x="5537207" y="2249479"/>
                        <a:ext cx="785818" cy="1588"/>
                      </a:xfrm>
                      <a:prstGeom prst="line">
                        <a:avLst/>
                      </a:prstGeom>
                    </a:spPr>
                    <a:style>
                      <a:lnRef idx="2">
                        <a:schemeClr val="dk1"/>
                      </a:lnRef>
                      <a:fillRef idx="1">
                        <a:schemeClr val="lt1"/>
                      </a:fillRef>
                      <a:effectRef idx="0">
                        <a:schemeClr val="dk1"/>
                      </a:effectRef>
                      <a:fontRef idx="minor">
                        <a:schemeClr val="dk1"/>
                      </a:fontRef>
                    </a:style>
                  </a:cxnSp>
                  <a:cxnSp>
                    <a:nvCxnSpPr>
                      <a:cNvPr id="16" name="رابط مستقيم 15"/>
                      <a:cNvCxnSpPr/>
                    </a:nvCxnSpPr>
                    <a:spPr>
                      <a:xfrm>
                        <a:off x="5929322" y="2643182"/>
                        <a:ext cx="795342" cy="11112"/>
                      </a:xfrm>
                      <a:prstGeom prst="line">
                        <a:avLst/>
                      </a:prstGeom>
                    </a:spPr>
                    <a:style>
                      <a:lnRef idx="2">
                        <a:schemeClr val="dk1"/>
                      </a:lnRef>
                      <a:fillRef idx="1">
                        <a:schemeClr val="lt1"/>
                      </a:fillRef>
                      <a:effectRef idx="0">
                        <a:schemeClr val="dk1"/>
                      </a:effectRef>
                      <a:fontRef idx="minor">
                        <a:schemeClr val="dk1"/>
                      </a:fontRef>
                    </a:style>
                  </a:cxnSp>
                  <a:cxnSp>
                    <a:nvCxnSpPr>
                      <a:cNvPr id="17" name="رابط مستقيم 16"/>
                      <a:cNvCxnSpPr/>
                    </a:nvCxnSpPr>
                    <a:spPr>
                      <a:xfrm rot="5400000">
                        <a:off x="7644628" y="999314"/>
                        <a:ext cx="570710" cy="794"/>
                      </a:xfrm>
                      <a:prstGeom prst="line">
                        <a:avLst/>
                      </a:prstGeom>
                    </a:spPr>
                    <a:style>
                      <a:lnRef idx="2">
                        <a:schemeClr val="dk1"/>
                      </a:lnRef>
                      <a:fillRef idx="1">
                        <a:schemeClr val="lt1"/>
                      </a:fillRef>
                      <a:effectRef idx="0">
                        <a:schemeClr val="dk1"/>
                      </a:effectRef>
                      <a:fontRef idx="minor">
                        <a:schemeClr val="dk1"/>
                      </a:fontRef>
                    </a:style>
                  </a:cxnSp>
                  <a:cxnSp>
                    <a:nvCxnSpPr>
                      <a:cNvPr id="18" name="رابط مستقيم 17"/>
                      <a:cNvCxnSpPr/>
                    </a:nvCxnSpPr>
                    <a:spPr>
                      <a:xfrm rot="5400000">
                        <a:off x="6787372" y="999314"/>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19" name="رابط مستقيم 18"/>
                      <a:cNvCxnSpPr/>
                    </a:nvCxnSpPr>
                    <a:spPr>
                      <a:xfrm>
                        <a:off x="7643834" y="714356"/>
                        <a:ext cx="285752" cy="1588"/>
                      </a:xfrm>
                      <a:prstGeom prst="line">
                        <a:avLst/>
                      </a:prstGeom>
                    </a:spPr>
                    <a:style>
                      <a:lnRef idx="2">
                        <a:schemeClr val="dk1"/>
                      </a:lnRef>
                      <a:fillRef idx="1">
                        <a:schemeClr val="lt1"/>
                      </a:fillRef>
                      <a:effectRef idx="0">
                        <a:schemeClr val="dk1"/>
                      </a:effectRef>
                      <a:fontRef idx="minor">
                        <a:schemeClr val="dk1"/>
                      </a:fontRef>
                    </a:style>
                  </a:cxnSp>
                  <a:sp>
                    <a:nvSpPr>
                      <a:cNvPr id="20" name="شكل بيضاوي 19"/>
                      <a:cNvSpPr/>
                    </a:nvSpPr>
                    <a:spPr>
                      <a:xfrm>
                        <a:off x="7358082" y="557194"/>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1" name="مستطيل 20"/>
                      <a:cNvSpPr/>
                    </a:nvSpPr>
                    <a:spPr>
                      <a:xfrm>
                        <a:off x="5748070" y="1516606"/>
                        <a:ext cx="32412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22" name="مستطيل 21"/>
                      <a:cNvSpPr/>
                    </a:nvSpPr>
                    <a:spPr>
                      <a:xfrm>
                        <a:off x="7322912" y="528618"/>
                        <a:ext cx="32092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V</a:t>
                          </a:r>
                          <a:endParaRPr lang="ar-EG" b="1" dirty="0"/>
                        </a:p>
                      </a:txBody>
                      <a:useSpRect/>
                    </a:txSp>
                  </a:sp>
                  <a:sp>
                    <a:nvSpPr>
                      <a:cNvPr id="23" name="مستطيل 22"/>
                      <a:cNvSpPr/>
                    </a:nvSpPr>
                    <a:spPr>
                      <a:xfrm>
                        <a:off x="6929459" y="2214554"/>
                        <a:ext cx="31450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R</a:t>
                          </a:r>
                          <a:endParaRPr lang="ar-EG" b="1" dirty="0"/>
                        </a:p>
                      </a:txBody>
                      <a:useSpRect/>
                    </a:txSp>
                  </a:sp>
                  <a:sp>
                    <a:nvSpPr>
                      <a:cNvPr id="24" name="مستطيل 23"/>
                      <a:cNvSpPr/>
                    </a:nvSpPr>
                    <a:spPr>
                      <a:xfrm>
                        <a:off x="7515288" y="785794"/>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_</a:t>
                          </a:r>
                          <a:endParaRPr lang="ar-EG" b="1" dirty="0"/>
                        </a:p>
                      </a:txBody>
                      <a:useSpRect/>
                    </a:txSp>
                  </a:sp>
                  <a:sp>
                    <a:nvSpPr>
                      <a:cNvPr id="25" name="مستطيل 24"/>
                      <a:cNvSpPr/>
                    </a:nvSpPr>
                    <a:spPr>
                      <a:xfrm>
                        <a:off x="7143768" y="869374"/>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t>
                          </a:r>
                          <a:endParaRPr lang="ar-EG" b="1" dirty="0"/>
                        </a:p>
                      </a:txBody>
                      <a:useSpRect/>
                    </a:txSp>
                  </a:sp>
                  <a:cxnSp>
                    <a:nvCxnSpPr>
                      <a:cNvPr id="26" name="رابط مستقيم 25"/>
                      <a:cNvCxnSpPr/>
                    </a:nvCxnSpPr>
                    <a:spPr>
                      <a:xfrm>
                        <a:off x="7072330" y="714356"/>
                        <a:ext cx="285752" cy="1588"/>
                      </a:xfrm>
                      <a:prstGeom prst="line">
                        <a:avLst/>
                      </a:prstGeom>
                    </a:spPr>
                    <a:style>
                      <a:lnRef idx="2">
                        <a:schemeClr val="dk1"/>
                      </a:lnRef>
                      <a:fillRef idx="1">
                        <a:schemeClr val="lt1"/>
                      </a:fillRef>
                      <a:effectRef idx="0">
                        <a:schemeClr val="dk1"/>
                      </a:effectRef>
                      <a:fontRef idx="minor">
                        <a:schemeClr val="dk1"/>
                      </a:fontRef>
                    </a:style>
                  </a:cxnSp>
                  <a:sp>
                    <a:nvSpPr>
                      <a:cNvPr id="29" name="مستطيل 28"/>
                      <a:cNvSpPr/>
                    </a:nvSpPr>
                    <a:spPr>
                      <a:xfrm>
                        <a:off x="6572264" y="857232"/>
                        <a:ext cx="2952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k</a:t>
                          </a:r>
                          <a:endParaRPr lang="ar-EG" b="1" dirty="0"/>
                        </a:p>
                      </a:txBody>
                      <a:useSpRect/>
                    </a:txSp>
                  </a:sp>
                </lc:lockedCanvas>
              </a:graphicData>
            </a:graphic>
          </wp:anchor>
        </w:drawing>
      </w:r>
      <w:r w:rsidR="00FE47F6" w:rsidRPr="009D1340">
        <w:rPr>
          <w:rFonts w:ascii="Accolade-Serial DB" w:hAnsi="Accolade-Serial DB" w:cs="Hacen Lebanon"/>
          <w:color w:val="auto"/>
          <w:szCs w:val="24"/>
          <w:rtl/>
        </w:rPr>
        <w:t xml:space="preserve">34-     في الدائرة الموضحة كانت قراءة الفولتميتر تساوي  </w:t>
      </w:r>
      <w:r w:rsidR="00FE47F6" w:rsidRPr="009D1340">
        <w:rPr>
          <w:rFonts w:ascii="Accolade-Serial DB" w:hAnsi="Accolade-Serial DB" w:cs="Hacen Lebanon"/>
          <w:color w:val="auto"/>
          <w:szCs w:val="24"/>
        </w:rPr>
        <w:t>12</w:t>
      </w:r>
      <w:r w:rsidR="00FE47F6" w:rsidRPr="009D1340">
        <w:rPr>
          <w:rFonts w:ascii="Accolade-Serial DB" w:hAnsi="Accolade-Serial DB" w:cs="Hacen Lebanon"/>
          <w:color w:val="auto"/>
          <w:szCs w:val="24"/>
          <w:rtl/>
        </w:rPr>
        <w:t xml:space="preserve">  فولت عندما يكون المفتاح  </w:t>
      </w:r>
      <w:r w:rsidR="00FE47F6" w:rsidRPr="009D1340">
        <w:rPr>
          <w:rFonts w:ascii="Accolade-Serial DB" w:hAnsi="Accolade-Serial DB" w:cs="Hacen Lebanon"/>
          <w:color w:val="auto"/>
          <w:szCs w:val="24"/>
        </w:rPr>
        <w:t>K</w:t>
      </w:r>
      <w:r w:rsidR="00FE47F6" w:rsidRPr="009D1340">
        <w:rPr>
          <w:rFonts w:ascii="Accolade-Serial DB" w:hAnsi="Accolade-Serial DB" w:cs="Hacen Lebanon"/>
          <w:color w:val="auto"/>
          <w:szCs w:val="24"/>
          <w:rtl/>
        </w:rPr>
        <w:t xml:space="preserve">  مفتوحا . وعندما يكون المفتاح  </w:t>
      </w:r>
      <w:r w:rsidR="00FE47F6" w:rsidRPr="009D1340">
        <w:rPr>
          <w:rFonts w:ascii="Accolade-Serial DB" w:hAnsi="Accolade-Serial DB" w:cs="Hacen Lebanon"/>
          <w:color w:val="auto"/>
          <w:szCs w:val="24"/>
        </w:rPr>
        <w:t>K</w:t>
      </w:r>
      <w:r w:rsidR="00FE47F6" w:rsidRPr="009D1340">
        <w:rPr>
          <w:rFonts w:ascii="Accolade-Serial DB" w:hAnsi="Accolade-Serial DB" w:cs="Hacen Lebanon"/>
          <w:color w:val="auto"/>
          <w:szCs w:val="24"/>
          <w:rtl/>
        </w:rPr>
        <w:t xml:space="preserve"> مغلقا يقرأ الفولتميتر  </w:t>
      </w:r>
      <w:r w:rsidR="00FE47F6" w:rsidRPr="009D1340">
        <w:rPr>
          <w:rFonts w:ascii="Accolade-Serial DB" w:hAnsi="Accolade-Serial DB" w:cs="Hacen Lebanon"/>
          <w:color w:val="auto"/>
          <w:szCs w:val="24"/>
        </w:rPr>
        <w:t>9</w:t>
      </w:r>
      <w:r w:rsidR="00FE47F6" w:rsidRPr="009D1340">
        <w:rPr>
          <w:rFonts w:ascii="Accolade-Serial DB" w:hAnsi="Accolade-Serial DB" w:cs="Hacen Lebanon"/>
          <w:color w:val="auto"/>
          <w:szCs w:val="24"/>
          <w:rtl/>
        </w:rPr>
        <w:t xml:space="preserve">  فولت ، ويقرأ الأميتر حينئذ </w:t>
      </w:r>
      <w:r w:rsidR="00FE47F6" w:rsidRPr="009D1340">
        <w:rPr>
          <w:rFonts w:ascii="Accolade-Serial DB" w:hAnsi="Accolade-Serial DB" w:cs="Hacen Lebanon"/>
          <w:color w:val="auto"/>
          <w:szCs w:val="24"/>
        </w:rPr>
        <w:t>1.5</w:t>
      </w:r>
      <w:r w:rsidR="00FE47F6" w:rsidRPr="009D1340">
        <w:rPr>
          <w:rFonts w:ascii="Accolade-Serial DB" w:hAnsi="Accolade-Serial DB" w:cs="Hacen Lebanon"/>
          <w:color w:val="auto"/>
          <w:szCs w:val="24"/>
          <w:rtl/>
        </w:rPr>
        <w:t xml:space="preserve"> أمبير ، أوجد :                                      </w:t>
      </w:r>
    </w:p>
    <w:p w:rsidR="00FE47F6" w:rsidRPr="009D1340" w:rsidRDefault="00FE47F6" w:rsidP="000C5B76">
      <w:pPr>
        <w:spacing w:line="360" w:lineRule="auto"/>
        <w:rPr>
          <w:rFonts w:ascii="Accolade-Serial DB" w:hAnsi="Accolade-Serial DB" w:cs="Hacen Lebanon"/>
          <w:rtl/>
        </w:rPr>
      </w:pPr>
      <w:r w:rsidRPr="009D1340">
        <w:rPr>
          <w:rFonts w:ascii="Accolade-Serial DB" w:hAnsi="Accolade-Serial DB" w:cs="Hacen Lebanon"/>
          <w:rtl/>
        </w:rPr>
        <w:t xml:space="preserve">1- ق . د . ك للبطارية .           2- قيمة المقاومة الداخلية للعمود        </w:t>
      </w:r>
    </w:p>
    <w:p w:rsidR="0065508B" w:rsidRPr="009D1340" w:rsidRDefault="00FE47F6" w:rsidP="00926198">
      <w:pPr>
        <w:pStyle w:val="a9"/>
        <w:numPr>
          <w:ilvl w:val="0"/>
          <w:numId w:val="50"/>
        </w:numPr>
        <w:spacing w:line="360" w:lineRule="auto"/>
        <w:rPr>
          <w:rFonts w:ascii="Accolade-Serial DB" w:hAnsi="Accolade-Serial DB" w:cs="Hacen Lebanon"/>
        </w:rPr>
      </w:pPr>
      <w:r w:rsidRPr="009D1340">
        <w:rPr>
          <w:rFonts w:ascii="Accolade-Serial DB" w:hAnsi="Accolade-Serial DB" w:cs="Hacen Lebanon"/>
          <w:rtl/>
        </w:rPr>
        <w:t xml:space="preserve">قيمة المقاومة  </w:t>
      </w:r>
      <w:r w:rsidRPr="009D1340">
        <w:rPr>
          <w:rFonts w:ascii="Accolade-Serial DB" w:hAnsi="Accolade-Serial DB" w:cs="Hacen Lebanon"/>
        </w:rPr>
        <w:t>R</w:t>
      </w:r>
    </w:p>
    <w:p w:rsidR="001E69B7" w:rsidRPr="009D1340" w:rsidRDefault="001E69B7" w:rsidP="001E69B7">
      <w:pPr>
        <w:spacing w:line="360" w:lineRule="auto"/>
        <w:rPr>
          <w:rFonts w:ascii="Accolade-Serial DB" w:hAnsi="Accolade-Serial DB" w:cs="Hacen Lebanon"/>
          <w:sz w:val="4"/>
          <w:szCs w:val="4"/>
          <w:rtl/>
        </w:rPr>
      </w:pPr>
    </w:p>
    <w:p w:rsidR="00FE47F6" w:rsidRPr="009D1340" w:rsidRDefault="00FE47F6" w:rsidP="00566335">
      <w:pPr>
        <w:spacing w:line="360" w:lineRule="auto"/>
        <w:rPr>
          <w:rFonts w:ascii="Accolade-Serial DB" w:hAnsi="Accolade-Serial DB" w:cs="Hacen Lebanon"/>
          <w:sz w:val="22"/>
          <w:szCs w:val="22"/>
          <w:rtl/>
          <w:lang w:bidi="ar-EG"/>
        </w:rPr>
      </w:pPr>
      <w:r w:rsidRPr="009D1340">
        <w:rPr>
          <w:rFonts w:ascii="Accolade-Serial DB" w:hAnsi="Accolade-Serial DB" w:cs="Hacen Lebanon"/>
          <w:sz w:val="22"/>
          <w:szCs w:val="22"/>
          <w:rtl/>
        </w:rPr>
        <w:t>4- وإذا علمت أن المقاومة</w:t>
      </w:r>
      <w:r w:rsidRPr="009D1340">
        <w:rPr>
          <w:rFonts w:ascii="Accolade-Serial DB" w:hAnsi="Accolade-Serial DB" w:cs="Hacen Lebanon"/>
          <w:sz w:val="22"/>
          <w:szCs w:val="22"/>
        </w:rPr>
        <w:t>R</w:t>
      </w:r>
      <w:r w:rsidRPr="009D1340">
        <w:rPr>
          <w:rFonts w:ascii="Accolade-Serial DB" w:hAnsi="Accolade-Serial DB" w:cs="Hacen Lebanon"/>
          <w:sz w:val="22"/>
          <w:szCs w:val="22"/>
          <w:rtl/>
        </w:rPr>
        <w:t>عبارة عن سلك</w:t>
      </w:r>
      <w:r w:rsidR="001E69B7" w:rsidRPr="009D1340">
        <w:rPr>
          <w:rFonts w:ascii="Accolade-Serial DB" w:hAnsi="Accolade-Serial DB" w:cs="Hacen Lebanon"/>
          <w:sz w:val="22"/>
          <w:szCs w:val="22"/>
          <w:rtl/>
        </w:rPr>
        <w:t xml:space="preserve"> طوله  </w:t>
      </w:r>
      <w:r w:rsidR="001E69B7" w:rsidRPr="009D1340">
        <w:rPr>
          <w:rFonts w:ascii="Accolade-Serial DB" w:hAnsi="Accolade-Serial DB" w:cs="Hacen Lebanon"/>
          <w:sz w:val="22"/>
          <w:szCs w:val="22"/>
        </w:rPr>
        <w:t>6</w:t>
      </w:r>
      <w:r w:rsidR="001E69B7" w:rsidRPr="009D1340">
        <w:rPr>
          <w:rFonts w:ascii="Accolade-Serial DB" w:hAnsi="Accolade-Serial DB" w:cs="Hacen Lebanon"/>
          <w:sz w:val="22"/>
          <w:szCs w:val="22"/>
          <w:rtl/>
        </w:rPr>
        <w:t xml:space="preserve">  متر ومساحة مقطعه  </w:t>
      </w:r>
      <w:r w:rsidR="001E69B7" w:rsidRPr="009D1340">
        <w:rPr>
          <w:rFonts w:ascii="Accolade-Serial DB" w:hAnsi="Accolade-Serial DB" w:cs="Hacen Lebanon"/>
          <w:sz w:val="22"/>
          <w:szCs w:val="22"/>
        </w:rPr>
        <w:t>0.1</w:t>
      </w:r>
      <w:r w:rsidR="001E69B7" w:rsidRPr="009D1340">
        <w:rPr>
          <w:rFonts w:ascii="Accolade-Serial DB" w:hAnsi="Accolade-Serial DB" w:cs="Hacen Lebanon"/>
          <w:sz w:val="22"/>
          <w:szCs w:val="22"/>
          <w:rtl/>
        </w:rPr>
        <w:t xml:space="preserve">  سم</w:t>
      </w:r>
      <w:r w:rsidR="001E69B7" w:rsidRPr="009D1340">
        <w:rPr>
          <w:rFonts w:ascii="Accolade-Serial DB" w:hAnsi="Accolade-Serial DB" w:cs="Hacen Lebanon"/>
          <w:sz w:val="22"/>
          <w:szCs w:val="22"/>
          <w:vertAlign w:val="superscript"/>
          <w:rtl/>
        </w:rPr>
        <w:t>2</w:t>
      </w:r>
      <w:r w:rsidR="001E69B7" w:rsidRPr="009D1340">
        <w:rPr>
          <w:rFonts w:ascii="Accolade-Serial DB" w:hAnsi="Accolade-Serial DB" w:cs="Hacen Lebanon"/>
          <w:sz w:val="22"/>
          <w:szCs w:val="22"/>
          <w:rtl/>
        </w:rPr>
        <w:t xml:space="preserve"> .احسب التوصيلية الكهربية لمادته</w:t>
      </w:r>
      <w:r w:rsidR="001E69B7" w:rsidRPr="009D1340">
        <w:rPr>
          <w:rFonts w:ascii="Accolade-Serial DB" w:hAnsi="Accolade-Serial DB" w:cs="Hacen Lebanon" w:hint="cs"/>
          <w:sz w:val="22"/>
          <w:szCs w:val="22"/>
          <w:rtl/>
        </w:rPr>
        <w:t>.</w:t>
      </w:r>
    </w:p>
    <w:p w:rsidR="00D1403D" w:rsidRPr="009D1340" w:rsidRDefault="00D1403D" w:rsidP="00D1403D">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FE47F6" w:rsidRPr="009D1340" w:rsidRDefault="00FE47F6" w:rsidP="00AE7574">
      <w:pPr>
        <w:rPr>
          <w:rFonts w:ascii="Accolade-Serial DB" w:hAnsi="Accolade-Serial DB" w:cs="Hacen Lebanon"/>
          <w:rtl/>
          <w:lang w:bidi="ar-EG"/>
        </w:rPr>
      </w:pPr>
      <w:r w:rsidRPr="009D1340">
        <w:rPr>
          <w:rFonts w:ascii="Accolade-Serial DB" w:hAnsi="Accolade-Serial DB" w:cs="Hacen Lebanon"/>
          <w:rtl/>
        </w:rPr>
        <w:t xml:space="preserve">1- ق . د . ك للبطارية :                                  </w:t>
      </w:r>
      <w:r w:rsidRPr="009D1340">
        <w:rPr>
          <w:rFonts w:ascii="Accolade-Serial DB" w:hAnsi="Accolade-Serial DB" w:cs="Hacen Lebanon"/>
          <w:position w:val="-22"/>
        </w:rPr>
        <w:object w:dxaOrig="1440" w:dyaOrig="499">
          <v:shape id="_x0000_i1090" type="#_x0000_t75" style="width:84.75pt;height:30pt" o:ole="">
            <v:imagedata r:id="rId180" o:title=""/>
          </v:shape>
          <o:OLEObject Type="Embed" ProgID="Equation.3" ShapeID="_x0000_i1090" DrawAspect="Content" ObjectID="_1511289200" r:id="rId181"/>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2- قيمة المقاومة الداخلية للبطارية              </w:t>
      </w:r>
      <w:r w:rsidRPr="009D1340">
        <w:rPr>
          <w:rFonts w:ascii="Accolade-Serial DB" w:hAnsi="Accolade-Serial DB" w:cs="Hacen Lebanon"/>
          <w:position w:val="-24"/>
        </w:rPr>
        <w:object w:dxaOrig="3920" w:dyaOrig="620">
          <v:shape id="_x0000_i1091" type="#_x0000_t75" style="width:228.75pt;height:35.25pt" o:ole="">
            <v:imagedata r:id="rId182" o:title=""/>
          </v:shape>
          <o:OLEObject Type="Embed" ProgID="Equation.3" ShapeID="_x0000_i1091" DrawAspect="Content" ObjectID="_1511289201" r:id="rId183"/>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3- قيمة المقاومة  </w:t>
      </w:r>
      <w:r w:rsidRPr="009D1340">
        <w:rPr>
          <w:rFonts w:ascii="Accolade-Serial DB" w:hAnsi="Accolade-Serial DB" w:cs="Hacen Lebanon"/>
        </w:rPr>
        <w:t>R</w:t>
      </w:r>
      <w:r w:rsidRPr="009D1340">
        <w:rPr>
          <w:rFonts w:ascii="Accolade-Serial DB" w:hAnsi="Accolade-Serial DB" w:cs="Hacen Lebanon"/>
          <w:position w:val="-24"/>
        </w:rPr>
        <w:object w:dxaOrig="2020" w:dyaOrig="620">
          <v:shape id="_x0000_i1092" type="#_x0000_t75" style="width:117pt;height:35.25pt" o:ole="">
            <v:imagedata r:id="rId184" o:title=""/>
          </v:shape>
          <o:OLEObject Type="Embed" ProgID="Equation.3" ShapeID="_x0000_i1092" DrawAspect="Content" ObjectID="_1511289202" r:id="rId185"/>
        </w:object>
      </w:r>
    </w:p>
    <w:p w:rsidR="00FE47F6" w:rsidRPr="009D1340" w:rsidRDefault="00FE47F6" w:rsidP="00F271BE">
      <w:pPr>
        <w:rPr>
          <w:rFonts w:ascii="Accolade-Serial DB" w:hAnsi="Accolade-Serial DB" w:cs="Hacen Lebanon"/>
          <w:rtl/>
        </w:rPr>
      </w:pPr>
      <w:r w:rsidRPr="009D1340">
        <w:rPr>
          <w:rFonts w:ascii="Accolade-Serial DB" w:hAnsi="Accolade-Serial DB" w:cs="Hacen Lebanon"/>
          <w:rtl/>
        </w:rPr>
        <w:t xml:space="preserve">4- التوصيلية الكهربية :                               </w:t>
      </w:r>
      <w:r w:rsidRPr="009D1340">
        <w:rPr>
          <w:rFonts w:ascii="Accolade-Serial DB" w:hAnsi="Accolade-Serial DB" w:cs="Hacen Lebanon"/>
          <w:position w:val="-62"/>
        </w:rPr>
        <w:object w:dxaOrig="3700" w:dyaOrig="1359">
          <v:shape id="_x0000_i1093" type="#_x0000_t75" style="width:235.5pt;height:87pt" o:ole="">
            <v:imagedata r:id="rId186" o:title=""/>
          </v:shape>
          <o:OLEObject Type="Embed" ProgID="Equation.3" ShapeID="_x0000_i1093" DrawAspect="Content" ObjectID="_1511289203" r:id="rId187"/>
        </w:object>
      </w:r>
    </w:p>
    <w:p w:rsidR="00F271BE" w:rsidRPr="009D1340" w:rsidRDefault="00F271BE" w:rsidP="00AE7574">
      <w:pPr>
        <w:pStyle w:val="6"/>
        <w:rPr>
          <w:rFonts w:ascii="Accolade-Serial DB" w:hAnsi="Accolade-Serial DB" w:cs="Hacen Lebanon"/>
          <w:color w:val="auto"/>
          <w:szCs w:val="24"/>
          <w:rtl/>
        </w:rPr>
      </w:pPr>
    </w:p>
    <w:p w:rsidR="00F271BE" w:rsidRDefault="00F271BE" w:rsidP="00AE7574">
      <w:pPr>
        <w:pStyle w:val="6"/>
        <w:rPr>
          <w:rFonts w:ascii="Accolade-Serial DB" w:hAnsi="Accolade-Serial DB" w:cs="Hacen Lebanon"/>
          <w:color w:val="auto"/>
          <w:szCs w:val="24"/>
          <w:rtl/>
        </w:rPr>
      </w:pPr>
    </w:p>
    <w:p w:rsidR="00557508" w:rsidRPr="009D1340" w:rsidRDefault="00557508" w:rsidP="00AE7574">
      <w:pPr>
        <w:pStyle w:val="6"/>
        <w:rPr>
          <w:rFonts w:ascii="Accolade-Serial DB" w:hAnsi="Accolade-Serial DB" w:cs="Hacen Lebanon"/>
          <w:color w:val="auto"/>
          <w:szCs w:val="24"/>
          <w:rtl/>
        </w:rPr>
      </w:pPr>
    </w:p>
    <w:p w:rsidR="00F271BE" w:rsidRPr="009D1340" w:rsidRDefault="00F271BE" w:rsidP="00AE7574">
      <w:pPr>
        <w:pStyle w:val="6"/>
        <w:rPr>
          <w:rFonts w:ascii="Accolade-Serial DB" w:hAnsi="Accolade-Serial DB" w:cs="Hacen Lebanon"/>
          <w:color w:val="auto"/>
          <w:szCs w:val="24"/>
          <w:rtl/>
        </w:rPr>
      </w:pPr>
    </w:p>
    <w:p w:rsidR="00F271BE" w:rsidRPr="009D1340" w:rsidRDefault="00F271BE" w:rsidP="00AE7574">
      <w:pPr>
        <w:pStyle w:val="6"/>
        <w:rPr>
          <w:rFonts w:ascii="Accolade-Serial DB" w:hAnsi="Accolade-Serial DB" w:cs="Hacen Lebanon"/>
          <w:color w:val="auto"/>
          <w:szCs w:val="24"/>
          <w:rtl/>
        </w:rPr>
      </w:pPr>
    </w:p>
    <w:p w:rsidR="00FE47F6" w:rsidRPr="009D1340" w:rsidRDefault="00F271BE" w:rsidP="00D1403D">
      <w:pPr>
        <w:pStyle w:val="6"/>
        <w:rPr>
          <w:rFonts w:ascii="Accolade-Serial DB" w:hAnsi="Accolade-Serial DB" w:cs="Hacen Lebanon"/>
          <w:color w:val="auto"/>
          <w:szCs w:val="24"/>
          <w:rtl/>
        </w:rPr>
      </w:pPr>
      <w:r w:rsidRPr="009D1340">
        <w:rPr>
          <w:rFonts w:ascii="Accolade-Serial DB" w:hAnsi="Accolade-Serial DB" w:cs="Hacen Lebanon" w:hint="cs"/>
          <w:color w:val="auto"/>
          <w:szCs w:val="24"/>
          <w:rtl/>
        </w:rPr>
        <w:t>35</w:t>
      </w:r>
      <w:r w:rsidR="00FE47F6" w:rsidRPr="009D1340">
        <w:rPr>
          <w:rFonts w:ascii="Accolade-Serial DB" w:hAnsi="Accolade-Serial DB" w:cs="Hacen Lebanon"/>
          <w:color w:val="auto"/>
          <w:szCs w:val="24"/>
          <w:rtl/>
        </w:rPr>
        <w:t xml:space="preserve">-   وصلت ثلاث مقاومات </w:t>
      </w:r>
      <w:r w:rsidR="00FE47F6" w:rsidRPr="009D1340">
        <w:rPr>
          <w:rFonts w:ascii="Accolade-Serial DB" w:hAnsi="Accolade-Serial DB" w:cs="Hacen Lebanon"/>
          <w:color w:val="auto"/>
          <w:szCs w:val="24"/>
        </w:rPr>
        <w:t xml:space="preserve">10 </w:t>
      </w:r>
      <w:r w:rsidR="00FE47F6" w:rsidRPr="009D1340">
        <w:rPr>
          <w:rFonts w:cs="Hacen Lebanon"/>
          <w:color w:val="auto"/>
          <w:szCs w:val="24"/>
        </w:rPr>
        <w:t>Ω</w:t>
      </w:r>
      <w:r w:rsidR="00FE47F6" w:rsidRPr="009D1340">
        <w:rPr>
          <w:rFonts w:ascii="Accolade-Serial DB" w:hAnsi="Accolade-Serial DB" w:cs="Hacen Lebanon"/>
          <w:color w:val="auto"/>
          <w:szCs w:val="24"/>
          <w:rtl/>
        </w:rPr>
        <w:t xml:space="preserve">  ،  </w:t>
      </w:r>
      <w:r w:rsidR="00FE47F6" w:rsidRPr="009D1340">
        <w:rPr>
          <w:rFonts w:ascii="Accolade-Serial DB" w:hAnsi="Accolade-Serial DB" w:cs="Hacen Lebanon"/>
          <w:color w:val="auto"/>
          <w:szCs w:val="24"/>
        </w:rPr>
        <w:t xml:space="preserve">20 </w:t>
      </w:r>
      <w:r w:rsidR="00FE47F6" w:rsidRPr="009D1340">
        <w:rPr>
          <w:rFonts w:cs="Hacen Lebanon"/>
          <w:color w:val="auto"/>
          <w:szCs w:val="24"/>
        </w:rPr>
        <w:t>Ω</w:t>
      </w:r>
      <w:r w:rsidR="00FE47F6" w:rsidRPr="009D1340">
        <w:rPr>
          <w:rFonts w:ascii="Accolade-Serial DB" w:hAnsi="Accolade-Serial DB" w:cs="Hacen Lebanon"/>
          <w:color w:val="auto"/>
          <w:szCs w:val="24"/>
          <w:rtl/>
        </w:rPr>
        <w:t xml:space="preserve">  ،  </w:t>
      </w:r>
      <w:r w:rsidR="00FE47F6" w:rsidRPr="009D1340">
        <w:rPr>
          <w:rFonts w:ascii="Accolade-Serial DB" w:hAnsi="Accolade-Serial DB" w:cs="Hacen Lebanon"/>
          <w:color w:val="auto"/>
          <w:szCs w:val="24"/>
        </w:rPr>
        <w:t xml:space="preserve">30 </w:t>
      </w:r>
      <w:r w:rsidR="00FE47F6" w:rsidRPr="009D1340">
        <w:rPr>
          <w:rFonts w:cs="Hacen Lebanon"/>
          <w:color w:val="auto"/>
          <w:szCs w:val="24"/>
        </w:rPr>
        <w:t>Ω</w:t>
      </w:r>
      <w:r w:rsidR="00FE47F6" w:rsidRPr="009D1340">
        <w:rPr>
          <w:rFonts w:ascii="Accolade-Serial DB" w:hAnsi="Accolade-Serial DB" w:cs="Hacen Lebanon"/>
          <w:color w:val="auto"/>
          <w:szCs w:val="24"/>
          <w:rtl/>
        </w:rPr>
        <w:t xml:space="preserve">  بمصدر كهربي فمر تيار شدته  </w:t>
      </w:r>
      <w:r w:rsidR="00FE47F6" w:rsidRPr="009D1340">
        <w:rPr>
          <w:rFonts w:ascii="Accolade-Serial DB" w:hAnsi="Accolade-Serial DB" w:cs="Hacen Lebanon"/>
          <w:color w:val="auto"/>
          <w:szCs w:val="24"/>
        </w:rPr>
        <w:t>0.15 A</w:t>
      </w:r>
      <w:r w:rsidR="00FE47F6" w:rsidRPr="009D1340">
        <w:rPr>
          <w:rFonts w:ascii="Accolade-Serial DB" w:hAnsi="Accolade-Serial DB" w:cs="Hacen Lebanon"/>
          <w:color w:val="auto"/>
          <w:szCs w:val="24"/>
          <w:rtl/>
        </w:rPr>
        <w:t xml:space="preserve">  ،  </w:t>
      </w:r>
      <w:r w:rsidR="00FE47F6" w:rsidRPr="009D1340">
        <w:rPr>
          <w:rFonts w:ascii="Accolade-Serial DB" w:hAnsi="Accolade-Serial DB" w:cs="Hacen Lebanon"/>
          <w:color w:val="auto"/>
          <w:szCs w:val="24"/>
        </w:rPr>
        <w:t>0.2 A</w:t>
      </w:r>
      <w:r w:rsidR="00FE47F6" w:rsidRPr="009D1340">
        <w:rPr>
          <w:rFonts w:ascii="Accolade-Serial DB" w:hAnsi="Accolade-Serial DB" w:cs="Hacen Lebanon"/>
          <w:color w:val="auto"/>
          <w:szCs w:val="24"/>
          <w:rtl/>
        </w:rPr>
        <w:t xml:space="preserve">  ،  </w:t>
      </w:r>
      <w:r w:rsidR="00FE47F6" w:rsidRPr="009D1340">
        <w:rPr>
          <w:rFonts w:ascii="Accolade-Serial DB" w:hAnsi="Accolade-Serial DB" w:cs="Hacen Lebanon"/>
          <w:color w:val="auto"/>
          <w:szCs w:val="24"/>
        </w:rPr>
        <w:t>0.05 A</w:t>
      </w:r>
      <w:r w:rsidR="00FE47F6" w:rsidRPr="009D1340">
        <w:rPr>
          <w:rFonts w:ascii="Accolade-Serial DB" w:hAnsi="Accolade-Serial DB" w:cs="Hacen Lebanon"/>
          <w:color w:val="auto"/>
          <w:szCs w:val="24"/>
          <w:rtl/>
        </w:rPr>
        <w:t xml:space="preserve">  في المقاومات على الترتيب . أوجد المقاومة المكافئة مع توضيح طريقة</w:t>
      </w:r>
      <w:r w:rsidR="0061354D" w:rsidRPr="009D1340">
        <w:rPr>
          <w:rFonts w:ascii="Accolade-Serial DB" w:hAnsi="Accolade-Serial DB" w:cs="Hacen Lebanon"/>
          <w:color w:val="auto"/>
          <w:szCs w:val="24"/>
          <w:rtl/>
        </w:rPr>
        <w:t xml:space="preserve"> التوصيل بالرسم         </w:t>
      </w:r>
    </w:p>
    <w:p w:rsidR="00D1403D" w:rsidRPr="009D1340" w:rsidRDefault="00D1403D" w:rsidP="00D1403D">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BF7116" w:rsidRPr="009D1340" w:rsidRDefault="00350C62" w:rsidP="00350C62">
      <w:pPr>
        <w:spacing w:line="360" w:lineRule="auto"/>
        <w:jc w:val="center"/>
        <w:rPr>
          <w:rFonts w:ascii="Accolade-Serial DB" w:hAnsi="Accolade-Serial DB" w:cs="Hacen Lebanon"/>
          <w:sz w:val="26"/>
          <w:szCs w:val="26"/>
          <w:rtl/>
        </w:rPr>
      </w:pPr>
      <w:r w:rsidRPr="009D1340">
        <w:rPr>
          <w:rFonts w:ascii="Accolade-Serial DB" w:hAnsi="Accolade-Serial DB" w:cs="Hacen Lebanon"/>
          <w:position w:val="-48"/>
          <w:sz w:val="26"/>
          <w:szCs w:val="26"/>
        </w:rPr>
        <w:object w:dxaOrig="2740" w:dyaOrig="1080">
          <v:shape id="_x0000_i1094" type="#_x0000_t75" style="width:177.75pt;height:56.25pt" o:ole="">
            <v:imagedata r:id="rId188" o:title=""/>
          </v:shape>
          <o:OLEObject Type="Embed" ProgID="Equation.3" ShapeID="_x0000_i1094" DrawAspect="Content" ObjectID="_1511289204" r:id="rId189"/>
        </w:object>
      </w:r>
    </w:p>
    <w:p w:rsidR="00FE47F6" w:rsidRPr="009D1340" w:rsidRDefault="00F271BE" w:rsidP="00AE7574">
      <w:pPr>
        <w:spacing w:line="360" w:lineRule="auto"/>
        <w:rPr>
          <w:rFonts w:ascii="Accolade-Serial DB" w:hAnsi="Accolade-Serial DB" w:cs="Hacen Lebanon"/>
          <w:rtl/>
        </w:rPr>
      </w:pPr>
      <w:r w:rsidRPr="009D1340">
        <w:rPr>
          <w:rFonts w:ascii="Accolade-Serial DB" w:hAnsi="Accolade-Serial DB" w:cs="Hacen Lebanon"/>
          <w:noProof/>
          <w:rtl/>
        </w:rPr>
        <w:drawing>
          <wp:anchor distT="0" distB="0" distL="114300" distR="114300" simplePos="0" relativeHeight="251032064" behindDoc="0" locked="0" layoutInCell="1" allowOverlap="1">
            <wp:simplePos x="0" y="0"/>
            <wp:positionH relativeFrom="column">
              <wp:posOffset>411022</wp:posOffset>
            </wp:positionH>
            <wp:positionV relativeFrom="paragraph">
              <wp:posOffset>410815</wp:posOffset>
            </wp:positionV>
            <wp:extent cx="2945218" cy="1307805"/>
            <wp:effectExtent l="0" t="0" r="0" b="0"/>
            <wp:wrapNone/>
            <wp:docPr id="55" name="كائن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43246" cy="1310168"/>
                      <a:chOff x="3057514" y="1130842"/>
                      <a:chExt cx="2943246" cy="1310168"/>
                    </a:xfrm>
                  </a:grpSpPr>
                  <a:sp>
                    <a:nvSpPr>
                      <a:cNvPr id="7" name="مستطيل 6"/>
                      <a:cNvSpPr/>
                    </a:nvSpPr>
                    <a:spPr>
                      <a:xfrm>
                        <a:off x="5000628" y="157161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9" name="رابط مستقيم 8"/>
                      <a:cNvCxnSpPr/>
                    </a:nvCxnSpPr>
                    <a:spPr>
                      <a:xfrm rot="10800000">
                        <a:off x="4357686" y="1214422"/>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10" name="مستطيل 9"/>
                      <a:cNvSpPr/>
                    </a:nvSpPr>
                    <a:spPr>
                      <a:xfrm>
                        <a:off x="3714744"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7" name="مستطيل 16"/>
                      <a:cNvSpPr/>
                    </a:nvSpPr>
                    <a:spPr>
                      <a:xfrm>
                        <a:off x="3714744" y="192880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8" name="رابط مستقيم 17"/>
                      <a:cNvCxnSpPr/>
                    </a:nvCxnSpPr>
                    <a:spPr>
                      <a:xfrm rot="10800000">
                        <a:off x="3428992" y="1214422"/>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26" name="مستطيل 25"/>
                      <a:cNvSpPr/>
                    </a:nvSpPr>
                    <a:spPr>
                      <a:xfrm>
                        <a:off x="4951841" y="1130842"/>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20</a:t>
                          </a:r>
                          <a:r>
                            <a:rPr lang="el-GR" b="1" dirty="0" smtClean="0"/>
                            <a:t>Ω</a:t>
                          </a:r>
                          <a:endParaRPr lang="ar-EG" b="1" dirty="0"/>
                        </a:p>
                      </a:txBody>
                      <a:useSpRect/>
                    </a:txSp>
                  </a:sp>
                  <a:sp>
                    <a:nvSpPr>
                      <a:cNvPr id="29" name="مستطيل 28"/>
                      <a:cNvSpPr/>
                    </a:nvSpPr>
                    <a:spPr>
                      <a:xfrm>
                        <a:off x="3669164" y="2071678"/>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10</a:t>
                          </a:r>
                          <a:r>
                            <a:rPr lang="el-GR" b="1" dirty="0" smtClean="0"/>
                            <a:t>Ω</a:t>
                          </a:r>
                          <a:endParaRPr lang="ar-EG" b="1" dirty="0"/>
                        </a:p>
                      </a:txBody>
                      <a:useSpRect/>
                    </a:txSp>
                  </a:sp>
                  <a:cxnSp>
                    <a:nvCxnSpPr>
                      <a:cNvPr id="35" name="رابط مستقيم 34"/>
                      <a:cNvCxnSpPr/>
                    </a:nvCxnSpPr>
                    <a:spPr>
                      <a:xfrm rot="5400000">
                        <a:off x="4250926" y="1606934"/>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43" name="رابط مستقيم 42"/>
                      <a:cNvCxnSpPr/>
                    </a:nvCxnSpPr>
                    <a:spPr>
                      <a:xfrm rot="5400000">
                        <a:off x="3035686" y="1606934"/>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44" name="رابط مستقيم 43"/>
                      <a:cNvCxnSpPr/>
                    </a:nvCxnSpPr>
                    <a:spPr>
                      <a:xfrm rot="10800000">
                        <a:off x="4643438" y="1643050"/>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49" name="رابط مستقيم 48"/>
                      <a:cNvCxnSpPr/>
                    </a:nvCxnSpPr>
                    <a:spPr>
                      <a:xfrm rot="10800000">
                        <a:off x="4357686" y="2000240"/>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55" name="رابط مستقيم 54"/>
                      <a:cNvCxnSpPr/>
                    </a:nvCxnSpPr>
                    <a:spPr>
                      <a:xfrm rot="10800000">
                        <a:off x="5643570" y="1643050"/>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58" name="رابط مستقيم 57"/>
                      <a:cNvCxnSpPr/>
                    </a:nvCxnSpPr>
                    <a:spPr>
                      <a:xfrm rot="10800000">
                        <a:off x="3428992" y="1984366"/>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10800000">
                        <a:off x="3057514" y="1585900"/>
                        <a:ext cx="357190" cy="1588"/>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sidR="00FE47F6" w:rsidRPr="009D1340">
        <w:rPr>
          <w:rFonts w:ascii="Accolade-Serial DB" w:hAnsi="Accolade-Serial DB" w:cs="Hacen Lebanon"/>
          <w:rtl/>
        </w:rPr>
        <w:t xml:space="preserve">حيث أن </w:t>
      </w:r>
      <w:r w:rsidR="00FE47F6" w:rsidRPr="009D1340">
        <w:rPr>
          <w:rFonts w:ascii="Accolade-Serial DB" w:hAnsi="Accolade-Serial DB" w:cs="Hacen Lebanon"/>
        </w:rPr>
        <w:t>V</w:t>
      </w:r>
      <w:r w:rsidR="00FE47F6" w:rsidRPr="009D1340">
        <w:rPr>
          <w:rFonts w:ascii="Accolade-Serial DB" w:hAnsi="Accolade-Serial DB" w:cs="Hacen Lebanon"/>
          <w:vertAlign w:val="subscript"/>
        </w:rPr>
        <w:t>1</w:t>
      </w:r>
      <w:r w:rsidR="00FE47F6" w:rsidRPr="009D1340">
        <w:rPr>
          <w:rFonts w:ascii="Accolade-Serial DB" w:hAnsi="Accolade-Serial DB" w:cs="Hacen Lebanon"/>
        </w:rPr>
        <w:t xml:space="preserve"> = V</w:t>
      </w:r>
      <w:r w:rsidR="00FE47F6" w:rsidRPr="009D1340">
        <w:rPr>
          <w:rFonts w:ascii="Accolade-Serial DB" w:hAnsi="Accolade-Serial DB" w:cs="Hacen Lebanon"/>
          <w:vertAlign w:val="subscript"/>
        </w:rPr>
        <w:t>3</w:t>
      </w:r>
      <w:r w:rsidR="00FE47F6" w:rsidRPr="009D1340">
        <w:rPr>
          <w:rFonts w:ascii="Accolade-Serial DB" w:hAnsi="Accolade-Serial DB" w:cs="Hacen Lebanon"/>
          <w:rtl/>
        </w:rPr>
        <w:t xml:space="preserve">  فإن المقاومة  </w:t>
      </w:r>
      <w:r w:rsidR="00FE47F6" w:rsidRPr="009D1340">
        <w:rPr>
          <w:rFonts w:ascii="Accolade-Serial DB" w:hAnsi="Accolade-Serial DB" w:cs="Hacen Lebanon"/>
        </w:rPr>
        <w:t xml:space="preserve">10 </w:t>
      </w:r>
      <w:r w:rsidR="00FE47F6" w:rsidRPr="009D1340">
        <w:rPr>
          <w:rFonts w:cs="Hacen Lebanon"/>
        </w:rPr>
        <w:t>Ω</w:t>
      </w:r>
      <w:r w:rsidR="00FE47F6" w:rsidRPr="009D1340">
        <w:rPr>
          <w:rFonts w:ascii="Accolade-Serial DB" w:hAnsi="Accolade-Serial DB" w:cs="Hacen Lebanon"/>
          <w:rtl/>
        </w:rPr>
        <w:t xml:space="preserve"> والمقاومة  </w:t>
      </w:r>
      <w:r w:rsidR="00FE47F6" w:rsidRPr="009D1340">
        <w:rPr>
          <w:rFonts w:ascii="Accolade-Serial DB" w:hAnsi="Accolade-Serial DB" w:cs="Hacen Lebanon"/>
        </w:rPr>
        <w:t xml:space="preserve">30 </w:t>
      </w:r>
      <w:r w:rsidR="00FE47F6" w:rsidRPr="009D1340">
        <w:rPr>
          <w:rFonts w:cs="Hacen Lebanon"/>
        </w:rPr>
        <w:t>Ω</w:t>
      </w:r>
      <w:r w:rsidR="00FE47F6" w:rsidRPr="009D1340">
        <w:rPr>
          <w:rFonts w:ascii="Accolade-Serial DB" w:hAnsi="Accolade-Serial DB" w:cs="Hacen Lebanon"/>
          <w:rtl/>
        </w:rPr>
        <w:t xml:space="preserve">  متصلتين على التوازي وتتصل المجموعة مع </w:t>
      </w:r>
    </w:p>
    <w:p w:rsidR="00FE47F6" w:rsidRPr="009D1340" w:rsidRDefault="00FE47F6" w:rsidP="00F271BE">
      <w:pPr>
        <w:spacing w:line="360" w:lineRule="auto"/>
        <w:rPr>
          <w:rFonts w:ascii="Accolade-Serial DB" w:hAnsi="Accolade-Serial DB" w:cs="Hacen Lebanon"/>
          <w:rtl/>
          <w:lang w:bidi="ar-EG"/>
        </w:rPr>
      </w:pPr>
      <w:r w:rsidRPr="009D1340">
        <w:rPr>
          <w:rFonts w:ascii="Accolade-Serial DB" w:hAnsi="Accolade-Serial DB" w:cs="Hacen Lebanon"/>
          <w:rtl/>
        </w:rPr>
        <w:t xml:space="preserve">المقاومة  </w:t>
      </w:r>
      <w:r w:rsidRPr="009D1340">
        <w:rPr>
          <w:rFonts w:ascii="Accolade-Serial DB" w:hAnsi="Accolade-Serial DB" w:cs="Hacen Lebanon"/>
        </w:rPr>
        <w:t xml:space="preserve">20 </w:t>
      </w:r>
      <w:r w:rsidRPr="009D1340">
        <w:rPr>
          <w:rFonts w:cs="Hacen Lebanon"/>
        </w:rPr>
        <w:t>Ω</w:t>
      </w:r>
      <w:r w:rsidRPr="009D1340">
        <w:rPr>
          <w:rFonts w:ascii="Accolade-Serial DB" w:hAnsi="Accolade-Serial DB" w:cs="Hacen Lebanon"/>
          <w:rtl/>
        </w:rPr>
        <w:t xml:space="preserve">  على التوالي </w:t>
      </w:r>
    </w:p>
    <w:p w:rsidR="00FE47F6" w:rsidRPr="009D1340" w:rsidRDefault="00605B35" w:rsidP="00F271BE">
      <w:pPr>
        <w:spacing w:line="480" w:lineRule="auto"/>
        <w:rPr>
          <w:rFonts w:ascii="Accolade-Serial DB" w:hAnsi="Accolade-Serial DB" w:cs="Hacen Lebanon"/>
          <w:rtl/>
          <w:lang w:bidi="ar-EG"/>
        </w:rPr>
      </w:pPr>
      <w:r>
        <w:rPr>
          <w:rFonts w:ascii="Accolade-Serial DB" w:hAnsi="Accolade-Serial DB" w:cs="Hacen Lebanon"/>
          <w:noProof/>
          <w:rtl/>
        </w:rPr>
        <w:pict>
          <v:shape id="_x0000_s10906" type="#_x0000_t75" style="position:absolute;left:0;text-align:left;margin-left:258.75pt;margin-top:14.65pt;width:203.45pt;height:50.05pt;z-index:-251836928">
            <v:imagedata r:id="rId190" o:title=""/>
          </v:shape>
          <o:OLEObject Type="Embed" ProgID="Equation.3" ShapeID="_x0000_s10906" DrawAspect="Content" ObjectID="_1511289340" r:id="rId191"/>
        </w:pict>
      </w:r>
      <w:r w:rsidR="00FE47F6" w:rsidRPr="009D1340">
        <w:rPr>
          <w:rFonts w:ascii="Accolade-Serial DB" w:hAnsi="Accolade-Serial DB" w:cs="Hacen Lebanon"/>
          <w:rtl/>
        </w:rPr>
        <w:t xml:space="preserve">  المقاومة المكافئة                                                      </w:t>
      </w:r>
    </w:p>
    <w:p w:rsidR="00FE47F6" w:rsidRPr="009D1340" w:rsidRDefault="00FE47F6" w:rsidP="00AE7574">
      <w:pPr>
        <w:spacing w:line="360" w:lineRule="auto"/>
        <w:rPr>
          <w:rFonts w:ascii="Accolade-Serial DB" w:hAnsi="Accolade-Serial DB" w:cs="Hacen Lebanon"/>
          <w:sz w:val="12"/>
          <w:szCs w:val="12"/>
          <w:rtl/>
        </w:rPr>
      </w:pPr>
    </w:p>
    <w:p w:rsidR="00FE47F6" w:rsidRPr="009D1340" w:rsidRDefault="00FE47F6" w:rsidP="00350C62">
      <w:pPr>
        <w:pStyle w:val="6"/>
        <w:pBdr>
          <w:top w:val="single" w:sz="4" w:space="1" w:color="auto"/>
        </w:pBdr>
        <w:rPr>
          <w:rFonts w:ascii="Accolade-Serial DB" w:hAnsi="Accolade-Serial DB" w:cs="Hacen Lebanon"/>
          <w:color w:val="auto"/>
          <w:szCs w:val="24"/>
          <w:rtl/>
        </w:rPr>
      </w:pPr>
      <w:r w:rsidRPr="009D1340">
        <w:rPr>
          <w:rFonts w:ascii="Accolade-Serial DB" w:hAnsi="Accolade-Serial DB" w:cs="Hacen Lebanon"/>
          <w:color w:val="auto"/>
          <w:szCs w:val="24"/>
          <w:rtl/>
        </w:rPr>
        <w:t xml:space="preserve">36- سلكان متشابهان مصنوعان من نفس المادة طول كل منهما </w:t>
      </w:r>
      <w:r w:rsidR="00F271BE" w:rsidRPr="009D1340">
        <w:rPr>
          <w:rFonts w:ascii="Accolade-Serial DB" w:hAnsi="Accolade-Serial DB" w:cs="Hacen Lebanon"/>
          <w:color w:val="auto"/>
          <w:szCs w:val="24"/>
        </w:rPr>
        <w:t>Cm</w:t>
      </w:r>
      <w:r w:rsidRPr="009D1340">
        <w:rPr>
          <w:rFonts w:ascii="Accolade-Serial DB" w:hAnsi="Accolade-Serial DB" w:cs="Hacen Lebanon"/>
          <w:color w:val="auto"/>
          <w:szCs w:val="24"/>
        </w:rPr>
        <w:t>50</w:t>
      </w:r>
      <w:r w:rsidRPr="009D1340">
        <w:rPr>
          <w:rFonts w:ascii="Accolade-Serial DB" w:hAnsi="Accolade-Serial DB" w:cs="Hacen Lebanon"/>
          <w:color w:val="auto"/>
          <w:szCs w:val="24"/>
          <w:rtl/>
        </w:rPr>
        <w:t xml:space="preserve"> ومساحة مقطع كل منهما  </w:t>
      </w:r>
      <w:r w:rsidR="00F271BE" w:rsidRPr="009D1340">
        <w:rPr>
          <w:rFonts w:ascii="Accolade-Serial DB" w:hAnsi="Accolade-Serial DB" w:cs="Hacen Lebanon"/>
          <w:color w:val="auto"/>
          <w:szCs w:val="24"/>
        </w:rPr>
        <w:t>mm</w:t>
      </w:r>
      <w:r w:rsidR="00F271BE" w:rsidRPr="009D1340">
        <w:rPr>
          <w:rFonts w:ascii="Accolade-Serial DB" w:hAnsi="Accolade-Serial DB" w:cs="Hacen Lebanon"/>
          <w:color w:val="auto"/>
          <w:szCs w:val="24"/>
          <w:vertAlign w:val="superscript"/>
        </w:rPr>
        <w:t>2</w:t>
      </w:r>
      <w:r w:rsidRPr="009D1340">
        <w:rPr>
          <w:rFonts w:ascii="Accolade-Serial DB" w:hAnsi="Accolade-Serial DB" w:cs="Hacen Lebanon"/>
          <w:color w:val="auto"/>
          <w:szCs w:val="24"/>
        </w:rPr>
        <w:t>2</w:t>
      </w:r>
      <w:r w:rsidRPr="009D1340">
        <w:rPr>
          <w:rFonts w:ascii="Accolade-Serial DB" w:hAnsi="Accolade-Serial DB" w:cs="Hacen Lebanon"/>
          <w:color w:val="auto"/>
          <w:szCs w:val="24"/>
          <w:rtl/>
        </w:rPr>
        <w:t xml:space="preserve">  ، وصلا على التوالي مع عمود كهربي مقاومته الداخلية </w:t>
      </w:r>
      <w:r w:rsidR="00F271BE" w:rsidRPr="009D1340">
        <w:rPr>
          <w:rFonts w:cs="Times New Roman" w:hint="cs"/>
          <w:color w:val="auto"/>
          <w:szCs w:val="24"/>
          <w:rtl/>
          <w:lang w:bidi="ar-EG"/>
        </w:rPr>
        <w:t>Ω</w:t>
      </w:r>
      <w:r w:rsidRPr="009D1340">
        <w:rPr>
          <w:rFonts w:ascii="Accolade-Serial DB" w:hAnsi="Accolade-Serial DB" w:cs="Hacen Lebanon"/>
          <w:color w:val="auto"/>
          <w:szCs w:val="24"/>
        </w:rPr>
        <w:t>0.5</w:t>
      </w:r>
      <w:r w:rsidRPr="009D1340">
        <w:rPr>
          <w:rFonts w:ascii="Accolade-Serial DB" w:hAnsi="Accolade-Serial DB" w:cs="Hacen Lebanon"/>
          <w:color w:val="auto"/>
          <w:szCs w:val="24"/>
          <w:rtl/>
        </w:rPr>
        <w:t xml:space="preserve">  ، فكانت شدة التيار المار في الدائرة </w:t>
      </w:r>
      <w:r w:rsidR="00F271BE" w:rsidRPr="009D1340">
        <w:rPr>
          <w:rFonts w:ascii="Accolade-Serial DB" w:hAnsi="Accolade-Serial DB" w:cs="Hacen Lebanon"/>
          <w:color w:val="auto"/>
          <w:szCs w:val="24"/>
        </w:rPr>
        <w:t>A</w:t>
      </w:r>
      <w:r w:rsidRPr="009D1340">
        <w:rPr>
          <w:rFonts w:ascii="Accolade-Serial DB" w:hAnsi="Accolade-Serial DB" w:cs="Hacen Lebanon"/>
          <w:color w:val="auto"/>
          <w:szCs w:val="24"/>
        </w:rPr>
        <w:t>2</w:t>
      </w:r>
      <w:r w:rsidRPr="009D1340">
        <w:rPr>
          <w:rFonts w:ascii="Accolade-Serial DB" w:hAnsi="Accolade-Serial DB" w:cs="Hacen Lebanon"/>
          <w:color w:val="auto"/>
          <w:szCs w:val="24"/>
          <w:rtl/>
        </w:rPr>
        <w:t xml:space="preserve">  ، وعندما وصل</w:t>
      </w:r>
      <w:r w:rsidR="00F271BE" w:rsidRPr="009D1340">
        <w:rPr>
          <w:rFonts w:ascii="Accolade-Serial DB" w:hAnsi="Accolade-Serial DB" w:cs="Hacen Lebanon" w:hint="cs"/>
          <w:color w:val="auto"/>
          <w:szCs w:val="24"/>
          <w:rtl/>
        </w:rPr>
        <w:t>ا</w:t>
      </w:r>
      <w:r w:rsidRPr="009D1340">
        <w:rPr>
          <w:rFonts w:ascii="Accolade-Serial DB" w:hAnsi="Accolade-Serial DB" w:cs="Hacen Lebanon"/>
          <w:color w:val="auto"/>
          <w:szCs w:val="24"/>
          <w:rtl/>
        </w:rPr>
        <w:t xml:space="preserve"> معا على التوازي ومع نفس العمود كانت شدة التيار الكلي في الدائرة </w:t>
      </w:r>
      <w:r w:rsidR="00F271BE" w:rsidRPr="009D1340">
        <w:rPr>
          <w:rFonts w:ascii="Accolade-Serial DB" w:hAnsi="Accolade-Serial DB" w:cs="Hacen Lebanon"/>
          <w:color w:val="auto"/>
          <w:szCs w:val="24"/>
        </w:rPr>
        <w:t>A</w:t>
      </w:r>
      <w:r w:rsidRPr="009D1340">
        <w:rPr>
          <w:rFonts w:ascii="Accolade-Serial DB" w:hAnsi="Accolade-Serial DB" w:cs="Hacen Lebanon"/>
          <w:color w:val="auto"/>
          <w:szCs w:val="24"/>
        </w:rPr>
        <w:t>6</w:t>
      </w:r>
      <w:r w:rsidRPr="009D1340">
        <w:rPr>
          <w:rFonts w:ascii="Accolade-Serial DB" w:hAnsi="Accolade-Serial DB" w:cs="Hacen Lebanon"/>
          <w:color w:val="auto"/>
          <w:szCs w:val="24"/>
          <w:rtl/>
        </w:rPr>
        <w:t xml:space="preserve">  ، احسب :</w:t>
      </w:r>
    </w:p>
    <w:p w:rsidR="00FE47F6" w:rsidRPr="009D1340" w:rsidRDefault="00FE47F6" w:rsidP="00AE7574">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1- القوة الدافعة الكهربية للعمود الكهربي المستخدم .                 2- التوصيلية الكهربية لمادة السلك .</w:t>
      </w:r>
    </w:p>
    <w:p w:rsidR="00350C62" w:rsidRPr="009D1340" w:rsidRDefault="00350C62" w:rsidP="00350C62">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أولا على التوالي :                        </w:t>
      </w:r>
      <w:r w:rsidR="00AD3101" w:rsidRPr="009D1340">
        <w:rPr>
          <w:rFonts w:ascii="Accolade-Serial DB" w:hAnsi="Accolade-Serial DB" w:cs="Hacen Lebanon"/>
          <w:position w:val="-10"/>
        </w:rPr>
        <w:object w:dxaOrig="859" w:dyaOrig="340">
          <v:shape id="_x0000_i1095" type="#_x0000_t75" style="width:51.75pt;height:19.5pt" o:ole="">
            <v:imagedata r:id="rId192" o:title=""/>
          </v:shape>
          <o:OLEObject Type="Embed" ProgID="Equation.3" ShapeID="_x0000_i1095" DrawAspect="Content" ObjectID="_1511289205" r:id="rId193"/>
        </w:object>
      </w:r>
    </w:p>
    <w:p w:rsidR="00FE47F6" w:rsidRPr="009D1340" w:rsidRDefault="00FE47F6" w:rsidP="00AE7574">
      <w:pPr>
        <w:rPr>
          <w:rFonts w:ascii="Accolade-Serial DB" w:hAnsi="Accolade-Serial DB" w:cs="Hacen Lebanon"/>
          <w:sz w:val="26"/>
          <w:szCs w:val="26"/>
          <w:rtl/>
        </w:rPr>
      </w:pPr>
      <w:r w:rsidRPr="009D1340">
        <w:rPr>
          <w:rFonts w:ascii="Accolade-Serial DB" w:hAnsi="Accolade-Serial DB" w:cs="Hacen Lebanon"/>
          <w:position w:val="-22"/>
          <w:sz w:val="26"/>
          <w:szCs w:val="26"/>
        </w:rPr>
        <w:object w:dxaOrig="7320" w:dyaOrig="499">
          <v:shape id="_x0000_i1096" type="#_x0000_t75" style="width:427.5pt;height:30pt" o:ole="">
            <v:imagedata r:id="rId194" o:title=""/>
          </v:shape>
          <o:OLEObject Type="Embed" ProgID="Equation.3" ShapeID="_x0000_i1096" DrawAspect="Content" ObjectID="_1511289206" r:id="rId195"/>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ثانيا على التوازي :          </w:t>
      </w:r>
      <w:r w:rsidRPr="009D1340">
        <w:rPr>
          <w:rFonts w:ascii="Accolade-Serial DB" w:hAnsi="Accolade-Serial DB" w:cs="Hacen Lebanon"/>
          <w:position w:val="-24"/>
        </w:rPr>
        <w:object w:dxaOrig="1460" w:dyaOrig="620">
          <v:shape id="_x0000_i1097" type="#_x0000_t75" style="width:84.75pt;height:35.25pt" o:ole="">
            <v:imagedata r:id="rId196" o:title=""/>
          </v:shape>
          <o:OLEObject Type="Embed" ProgID="Equation.3" ShapeID="_x0000_i1097" DrawAspect="Content" ObjectID="_1511289207" r:id="rId197"/>
        </w:object>
      </w:r>
    </w:p>
    <w:p w:rsidR="00FE47F6" w:rsidRPr="009D1340" w:rsidRDefault="00FE47F6" w:rsidP="00AE7574">
      <w:pPr>
        <w:rPr>
          <w:rFonts w:ascii="Accolade-Serial DB" w:hAnsi="Accolade-Serial DB" w:cs="Hacen Lebanon"/>
          <w:sz w:val="26"/>
          <w:szCs w:val="26"/>
          <w:rtl/>
        </w:rPr>
      </w:pPr>
      <w:r w:rsidRPr="009D1340">
        <w:rPr>
          <w:rFonts w:ascii="Accolade-Serial DB" w:hAnsi="Accolade-Serial DB" w:cs="Hacen Lebanon"/>
          <w:position w:val="-22"/>
          <w:sz w:val="26"/>
          <w:szCs w:val="26"/>
        </w:rPr>
        <w:object w:dxaOrig="7560" w:dyaOrig="499">
          <v:shape id="_x0000_i1098" type="#_x0000_t75" style="width:441.75pt;height:30pt" o:ole="">
            <v:imagedata r:id="rId198" o:title=""/>
          </v:shape>
          <o:OLEObject Type="Embed" ProgID="Equation.3" ShapeID="_x0000_i1098" DrawAspect="Content" ObjectID="_1511289208" r:id="rId199"/>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من ( </w:t>
      </w:r>
      <w:r w:rsidRPr="009D1340">
        <w:rPr>
          <w:rFonts w:ascii="Accolade-Serial DB" w:hAnsi="Accolade-Serial DB" w:cs="Hacen Lebanon"/>
        </w:rPr>
        <w:t>1</w:t>
      </w:r>
      <w:r w:rsidRPr="009D1340">
        <w:rPr>
          <w:rFonts w:ascii="Accolade-Serial DB" w:hAnsi="Accolade-Serial DB" w:cs="Hacen Lebanon"/>
          <w:rtl/>
        </w:rPr>
        <w:t xml:space="preserve"> ) ، ( </w:t>
      </w:r>
      <w:r w:rsidRPr="009D1340">
        <w:rPr>
          <w:rFonts w:ascii="Accolade-Serial DB" w:hAnsi="Accolade-Serial DB" w:cs="Hacen Lebanon"/>
        </w:rPr>
        <w:t>2</w:t>
      </w:r>
      <w:r w:rsidRPr="009D1340">
        <w:rPr>
          <w:rFonts w:ascii="Accolade-Serial DB" w:hAnsi="Accolade-Serial DB" w:cs="Hacen Lebanon"/>
          <w:rtl/>
        </w:rPr>
        <w:t xml:space="preserve"> ) نجد أن :                </w:t>
      </w:r>
      <w:r w:rsidRPr="009D1340">
        <w:rPr>
          <w:rFonts w:ascii="Accolade-Serial DB" w:hAnsi="Accolade-Serial DB" w:cs="Hacen Lebanon"/>
          <w:position w:val="-22"/>
        </w:rPr>
        <w:object w:dxaOrig="3700" w:dyaOrig="499">
          <v:shape id="_x0000_i1099" type="#_x0000_t75" style="width:3in;height:30pt" o:ole="">
            <v:imagedata r:id="rId200" o:title=""/>
          </v:shape>
          <o:OLEObject Type="Embed" ProgID="Equation.3" ShapeID="_x0000_i1099" DrawAspect="Content" ObjectID="_1511289209" r:id="rId201"/>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بالتعويض عن  </w:t>
      </w:r>
      <w:r w:rsidRPr="009D1340">
        <w:rPr>
          <w:rFonts w:ascii="Accolade-Serial DB" w:hAnsi="Accolade-Serial DB" w:cs="Hacen Lebanon"/>
        </w:rPr>
        <w:t>R</w:t>
      </w:r>
      <w:r w:rsidRPr="009D1340">
        <w:rPr>
          <w:rFonts w:ascii="Accolade-Serial DB" w:hAnsi="Accolade-Serial DB" w:cs="Hacen Lebanon"/>
          <w:rtl/>
        </w:rPr>
        <w:t xml:space="preserve">  في ( </w:t>
      </w:r>
      <w:r w:rsidRPr="009D1340">
        <w:rPr>
          <w:rFonts w:ascii="Accolade-Serial DB" w:hAnsi="Accolade-Serial DB" w:cs="Hacen Lebanon"/>
        </w:rPr>
        <w:t>1</w:t>
      </w:r>
      <w:r w:rsidRPr="009D1340">
        <w:rPr>
          <w:rFonts w:ascii="Accolade-Serial DB" w:hAnsi="Accolade-Serial DB" w:cs="Hacen Lebanon"/>
          <w:rtl/>
        </w:rPr>
        <w:t xml:space="preserve"> )      </w:t>
      </w:r>
      <w:r w:rsidRPr="009D1340">
        <w:rPr>
          <w:rFonts w:ascii="Accolade-Serial DB" w:hAnsi="Accolade-Serial DB" w:cs="Hacen Lebanon"/>
          <w:position w:val="-22"/>
        </w:rPr>
        <w:object w:dxaOrig="4380" w:dyaOrig="499">
          <v:shape id="_x0000_i1100" type="#_x0000_t75" style="width:255.75pt;height:30pt" o:ole="">
            <v:imagedata r:id="rId202" o:title=""/>
          </v:shape>
          <o:OLEObject Type="Embed" ProgID="Equation.3" ShapeID="_x0000_i1100" DrawAspect="Content" ObjectID="_1511289210" r:id="rId203"/>
        </w:object>
      </w:r>
    </w:p>
    <w:p w:rsidR="00FE47F6" w:rsidRDefault="00FE47F6" w:rsidP="00CB1CBA">
      <w:pPr>
        <w:rPr>
          <w:rFonts w:ascii="Accolade-Serial DB" w:hAnsi="Accolade-Serial DB" w:cs="Hacen Lebanon"/>
          <w:rtl/>
        </w:rPr>
      </w:pPr>
      <w:r w:rsidRPr="009D1340">
        <w:rPr>
          <w:rFonts w:ascii="Accolade-Serial DB" w:hAnsi="Accolade-Serial DB" w:cs="Hacen Lebanon"/>
          <w:rtl/>
        </w:rPr>
        <w:t xml:space="preserve">2- التوصيلية الكهربية لمادة السلك  </w:t>
      </w:r>
      <w:r w:rsidRPr="009D1340">
        <w:rPr>
          <w:rFonts w:ascii="Accolade-Serial DB" w:hAnsi="Accolade-Serial DB" w:cs="Hacen Lebanon"/>
          <w:position w:val="-62"/>
        </w:rPr>
        <w:object w:dxaOrig="3900" w:dyaOrig="1359">
          <v:shape id="_x0000_i1101" type="#_x0000_t75" style="width:246.75pt;height:87pt" o:ole="">
            <v:imagedata r:id="rId204" o:title=""/>
          </v:shape>
          <o:OLEObject Type="Embed" ProgID="Equation.3" ShapeID="_x0000_i1101" DrawAspect="Content" ObjectID="_1511289211" r:id="rId205"/>
        </w:object>
      </w:r>
    </w:p>
    <w:p w:rsidR="00557508" w:rsidRPr="00557508" w:rsidRDefault="00557508" w:rsidP="00CB1CBA">
      <w:pPr>
        <w:rPr>
          <w:rFonts w:ascii="Accolade-Serial DB" w:hAnsi="Accolade-Serial DB" w:cs="Hacen Lebanon"/>
          <w:sz w:val="16"/>
          <w:szCs w:val="16"/>
          <w:rtl/>
          <w:lang w:bidi="ar-EG"/>
        </w:rPr>
      </w:pPr>
    </w:p>
    <w:p w:rsidR="00FE47F6" w:rsidRPr="009D1340" w:rsidRDefault="00CB1CBA" w:rsidP="00697174">
      <w:pPr>
        <w:pStyle w:val="6"/>
        <w:rPr>
          <w:rFonts w:ascii="Accolade-Serial DB" w:hAnsi="Accolade-Serial DB" w:cs="Hacen Lebanon"/>
          <w:color w:val="auto"/>
          <w:szCs w:val="24"/>
          <w:rtl/>
        </w:rPr>
      </w:pPr>
      <w:r w:rsidRPr="009D1340">
        <w:rPr>
          <w:rFonts w:ascii="Accolade-Serial DB" w:hAnsi="Accolade-Serial DB" w:cs="Hacen Lebanon" w:hint="cs"/>
          <w:color w:val="auto"/>
          <w:szCs w:val="24"/>
          <w:rtl/>
        </w:rPr>
        <w:lastRenderedPageBreak/>
        <w:t>37</w:t>
      </w:r>
      <w:r w:rsidR="00FE47F6" w:rsidRPr="009D1340">
        <w:rPr>
          <w:rFonts w:ascii="Accolade-Serial DB" w:hAnsi="Accolade-Serial DB" w:cs="Hacen Lebanon"/>
          <w:color w:val="auto"/>
          <w:szCs w:val="24"/>
          <w:rtl/>
        </w:rPr>
        <w:t xml:space="preserve">-    وصل فولتميتر مقاومته  </w:t>
      </w:r>
      <w:r w:rsidR="00FE47F6" w:rsidRPr="009D1340">
        <w:rPr>
          <w:rFonts w:ascii="Accolade-Serial DB" w:hAnsi="Accolade-Serial DB" w:cs="Hacen Lebanon"/>
          <w:color w:val="auto"/>
          <w:szCs w:val="24"/>
        </w:rPr>
        <w:t xml:space="preserve">2000 </w:t>
      </w:r>
      <w:r w:rsidR="00FE47F6" w:rsidRPr="009D1340">
        <w:rPr>
          <w:rFonts w:cs="Hacen Lebanon"/>
          <w:color w:val="auto"/>
          <w:szCs w:val="24"/>
        </w:rPr>
        <w:t>Ω</w:t>
      </w:r>
      <w:r w:rsidR="00FE47F6" w:rsidRPr="009D1340">
        <w:rPr>
          <w:rFonts w:ascii="Accolade-Serial DB" w:hAnsi="Accolade-Serial DB" w:cs="Hacen Lebanon"/>
          <w:color w:val="auto"/>
          <w:szCs w:val="24"/>
          <w:rtl/>
        </w:rPr>
        <w:t xml:space="preserve"> على التوازي بمقاومة </w:t>
      </w:r>
      <w:r w:rsidR="000055A1" w:rsidRPr="009D1340">
        <w:rPr>
          <w:rFonts w:ascii="Accolade-Serial DB" w:hAnsi="Accolade-Serial DB" w:cs="Hacen Lebanon"/>
          <w:color w:val="auto"/>
          <w:szCs w:val="24"/>
        </w:rPr>
        <w:t>R</w:t>
      </w:r>
      <w:r w:rsidR="00FE47F6" w:rsidRPr="009D1340">
        <w:rPr>
          <w:rFonts w:ascii="Accolade-Serial DB" w:hAnsi="Accolade-Serial DB" w:cs="Hacen Lebanon"/>
          <w:color w:val="auto"/>
          <w:szCs w:val="24"/>
          <w:rtl/>
        </w:rPr>
        <w:t xml:space="preserve"> ثم وصل بهما على التوالي أميتر ، وعندما وصل طرفا المجموعة بمنبع كهربي كانت دلالة الاميتر  </w:t>
      </w:r>
      <w:r w:rsidR="00FE47F6" w:rsidRPr="009D1340">
        <w:rPr>
          <w:rFonts w:ascii="Accolade-Serial DB" w:hAnsi="Accolade-Serial DB" w:cs="Hacen Lebanon"/>
          <w:color w:val="auto"/>
          <w:szCs w:val="24"/>
        </w:rPr>
        <w:t>0.04 A</w:t>
      </w:r>
      <w:r w:rsidR="009950E2" w:rsidRPr="009D1340">
        <w:rPr>
          <w:rFonts w:ascii="Accolade-Serial DB" w:hAnsi="Accolade-Serial DB" w:cs="Hacen Lebanon"/>
          <w:color w:val="auto"/>
          <w:szCs w:val="24"/>
          <w:rtl/>
        </w:rPr>
        <w:t xml:space="preserve">  وقراءة الفولتميتر </w:t>
      </w:r>
      <w:r w:rsidR="00FE47F6" w:rsidRPr="009D1340">
        <w:rPr>
          <w:rFonts w:ascii="Accolade-Serial DB" w:hAnsi="Accolade-Serial DB" w:cs="Hacen Lebanon"/>
          <w:color w:val="auto"/>
          <w:szCs w:val="24"/>
        </w:rPr>
        <w:t>12 v</w:t>
      </w:r>
      <w:r w:rsidR="00FE47F6" w:rsidRPr="009D1340">
        <w:rPr>
          <w:rFonts w:ascii="Accolade-Serial DB" w:hAnsi="Accolade-Serial DB" w:cs="Hacen Lebanon"/>
          <w:color w:val="auto"/>
          <w:szCs w:val="24"/>
          <w:rtl/>
        </w:rPr>
        <w:t xml:space="preserve">  كم تكون قيمة المقاومة </w:t>
      </w:r>
      <w:r w:rsidR="00697174" w:rsidRPr="009D1340">
        <w:rPr>
          <w:rFonts w:ascii="Accolade-Serial DB" w:hAnsi="Accolade-Serial DB" w:cs="Hacen Lebanon"/>
          <w:color w:val="auto"/>
          <w:szCs w:val="24"/>
        </w:rPr>
        <w:t>R</w:t>
      </w:r>
    </w:p>
    <w:p w:rsidR="00350C62" w:rsidRPr="009D1340" w:rsidRDefault="00350C62" w:rsidP="00350C62">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المقاومة الكلية للفولتميتر والمقاومة المجهولة :       </w:t>
      </w:r>
      <w:r w:rsidRPr="009D1340">
        <w:rPr>
          <w:rFonts w:ascii="Accolade-Serial DB" w:hAnsi="Accolade-Serial DB" w:cs="Hacen Lebanon"/>
          <w:position w:val="-24"/>
        </w:rPr>
        <w:object w:dxaOrig="2460" w:dyaOrig="620">
          <v:shape id="_x0000_i1102" type="#_x0000_t75" style="width:2in;height:35.25pt" o:ole="">
            <v:imagedata r:id="rId206" o:title=""/>
          </v:shape>
          <o:OLEObject Type="Embed" ProgID="Equation.3" ShapeID="_x0000_i1102" DrawAspect="Content" ObjectID="_1511289212" r:id="rId207"/>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الفولتميتر يوصل مع المقاومة المجهولة على التوازي ولذلك فإن قيمة المجهولة تحسب كما يلي :</w:t>
      </w:r>
    </w:p>
    <w:p w:rsidR="00FE47F6" w:rsidRPr="009D1340" w:rsidRDefault="00FE47F6" w:rsidP="00AE7574">
      <w:pPr>
        <w:pBdr>
          <w:bottom w:val="single" w:sz="4" w:space="1" w:color="auto"/>
        </w:pBdr>
        <w:rPr>
          <w:rFonts w:ascii="Accolade-Serial DB" w:hAnsi="Accolade-Serial DB" w:cs="Hacen Lebanon"/>
          <w:sz w:val="26"/>
          <w:szCs w:val="26"/>
          <w:rtl/>
        </w:rPr>
      </w:pPr>
      <w:r w:rsidRPr="009D1340">
        <w:rPr>
          <w:rFonts w:ascii="Accolade-Serial DB" w:hAnsi="Accolade-Serial DB" w:cs="Hacen Lebanon"/>
          <w:position w:val="-30"/>
          <w:sz w:val="26"/>
          <w:szCs w:val="26"/>
        </w:rPr>
        <w:object w:dxaOrig="6840" w:dyaOrig="680">
          <v:shape id="_x0000_i1103" type="#_x0000_t75" style="width:402pt;height:39.75pt" o:ole="">
            <v:imagedata r:id="rId208" o:title=""/>
          </v:shape>
          <o:OLEObject Type="Embed" ProgID="Equation.3" ShapeID="_x0000_i1103" DrawAspect="Content" ObjectID="_1511289213" r:id="rId209"/>
        </w:object>
      </w:r>
    </w:p>
    <w:p w:rsidR="00FE47F6" w:rsidRPr="009D1340" w:rsidRDefault="00350C62" w:rsidP="00350C62">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38-</w:t>
      </w:r>
      <w:r w:rsidR="00FE47F6" w:rsidRPr="009D1340">
        <w:rPr>
          <w:rFonts w:ascii="Accolade-Serial DB" w:hAnsi="Accolade-Serial DB" w:cs="Hacen Lebanon"/>
          <w:color w:val="auto"/>
          <w:szCs w:val="24"/>
          <w:rtl/>
        </w:rPr>
        <w:t xml:space="preserve">  مصدر كهربي قوته  </w:t>
      </w:r>
      <w:r w:rsidR="00FE47F6" w:rsidRPr="009D1340">
        <w:rPr>
          <w:rFonts w:ascii="Accolade-Serial DB" w:hAnsi="Accolade-Serial DB" w:cs="Hacen Lebanon"/>
          <w:color w:val="auto"/>
          <w:szCs w:val="24"/>
        </w:rPr>
        <w:t>130v</w:t>
      </w:r>
      <w:r w:rsidR="00FE47F6" w:rsidRPr="009D1340">
        <w:rPr>
          <w:rFonts w:ascii="Accolade-Serial DB" w:hAnsi="Accolade-Serial DB" w:cs="Hacen Lebanon"/>
          <w:color w:val="auto"/>
          <w:szCs w:val="24"/>
          <w:rtl/>
        </w:rPr>
        <w:t xml:space="preserve">  وصل على التوالي في دائرة واحدة مع مقاومتين </w:t>
      </w:r>
      <w:r w:rsidR="00FE47F6" w:rsidRPr="009D1340">
        <w:rPr>
          <w:rFonts w:ascii="Accolade-Serial DB" w:hAnsi="Accolade-Serial DB" w:cs="Hacen Lebanon"/>
          <w:color w:val="auto"/>
          <w:szCs w:val="24"/>
        </w:rPr>
        <w:t xml:space="preserve">300 </w:t>
      </w:r>
      <w:r w:rsidR="00FE47F6" w:rsidRPr="009D1340">
        <w:rPr>
          <w:rFonts w:cs="Hacen Lebanon"/>
          <w:color w:val="auto"/>
          <w:szCs w:val="24"/>
        </w:rPr>
        <w:t>Ω</w:t>
      </w:r>
      <w:r w:rsidR="00FE47F6" w:rsidRPr="009D1340">
        <w:rPr>
          <w:rFonts w:ascii="Accolade-Serial DB" w:hAnsi="Accolade-Serial DB" w:cs="Hacen Lebanon"/>
          <w:color w:val="auto"/>
          <w:szCs w:val="24"/>
          <w:rtl/>
        </w:rPr>
        <w:t xml:space="preserve"> ، </w:t>
      </w:r>
      <w:r w:rsidR="00FE47F6" w:rsidRPr="009D1340">
        <w:rPr>
          <w:rFonts w:ascii="Accolade-Serial DB" w:hAnsi="Accolade-Serial DB" w:cs="Hacen Lebanon"/>
          <w:color w:val="auto"/>
          <w:szCs w:val="24"/>
        </w:rPr>
        <w:t xml:space="preserve">400 </w:t>
      </w:r>
      <w:r w:rsidR="00FE47F6" w:rsidRPr="009D1340">
        <w:rPr>
          <w:rFonts w:cs="Hacen Lebanon"/>
          <w:color w:val="auto"/>
          <w:szCs w:val="24"/>
        </w:rPr>
        <w:t>Ω</w:t>
      </w:r>
      <w:r w:rsidR="00FE47F6" w:rsidRPr="009D1340">
        <w:rPr>
          <w:rFonts w:ascii="Accolade-Serial DB" w:hAnsi="Accolade-Serial DB" w:cs="Hacen Lebanon"/>
          <w:color w:val="auto"/>
          <w:szCs w:val="24"/>
          <w:rtl/>
        </w:rPr>
        <w:t xml:space="preserve">  قارن بين قراءتي فولتميتر مقاومته  </w:t>
      </w:r>
      <w:r w:rsidR="00FE47F6" w:rsidRPr="009D1340">
        <w:rPr>
          <w:rFonts w:ascii="Accolade-Serial DB" w:hAnsi="Accolade-Serial DB" w:cs="Hacen Lebanon"/>
          <w:color w:val="auto"/>
          <w:szCs w:val="24"/>
        </w:rPr>
        <w:t xml:space="preserve">200 </w:t>
      </w:r>
      <w:r w:rsidR="00FE47F6" w:rsidRPr="009D1340">
        <w:rPr>
          <w:rFonts w:cs="Hacen Lebanon"/>
          <w:color w:val="auto"/>
          <w:szCs w:val="24"/>
        </w:rPr>
        <w:t>Ω</w:t>
      </w:r>
      <w:r w:rsidR="00FE47F6" w:rsidRPr="009D1340">
        <w:rPr>
          <w:rFonts w:ascii="Accolade-Serial DB" w:hAnsi="Accolade-Serial DB" w:cs="Hacen Lebanon"/>
          <w:color w:val="auto"/>
          <w:szCs w:val="24"/>
          <w:rtl/>
        </w:rPr>
        <w:t xml:space="preserve">  إذا وصل بين طرفي المقاومة الأولى ثم بين طرفي المقاومة الثانية مع إهمال المقاومة الداخلية للمصدر     </w:t>
      </w:r>
    </w:p>
    <w:p w:rsidR="00350C62" w:rsidRPr="009D1340" w:rsidRDefault="00350C62" w:rsidP="00350C62">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FE47F6" w:rsidRPr="009D1340" w:rsidRDefault="00FE47F6" w:rsidP="00AE7574">
      <w:pPr>
        <w:rPr>
          <w:rFonts w:ascii="Accolade-Serial DB" w:hAnsi="Accolade-Serial DB" w:cs="Hacen Lebanon"/>
        </w:rPr>
      </w:pPr>
      <w:r w:rsidRPr="009D1340">
        <w:rPr>
          <w:rFonts w:ascii="Accolade-Serial DB" w:hAnsi="Accolade-Serial DB" w:cs="Hacen Lebanon"/>
          <w:rtl/>
        </w:rPr>
        <w:t xml:space="preserve">أولا عند توصيل الفولتميتر مع المقاومة </w:t>
      </w:r>
      <w:r w:rsidRPr="009D1340">
        <w:rPr>
          <w:rFonts w:ascii="Accolade-Serial DB" w:hAnsi="Accolade-Serial DB" w:cs="Hacen Lebanon"/>
        </w:rPr>
        <w:t xml:space="preserve">400 </w:t>
      </w:r>
      <w:r w:rsidRPr="009D1340">
        <w:rPr>
          <w:rFonts w:cs="Hacen Lebanon"/>
        </w:rPr>
        <w:t>Ω</w:t>
      </w:r>
    </w:p>
    <w:p w:rsidR="001D4058" w:rsidRPr="009D1340" w:rsidRDefault="00FE47F6" w:rsidP="000055A1">
      <w:pPr>
        <w:rPr>
          <w:rFonts w:ascii="Accolade-Serial DB" w:hAnsi="Accolade-Serial DB" w:cs="Hacen Lebanon"/>
          <w:position w:val="-30"/>
          <w:rtl/>
        </w:rPr>
      </w:pPr>
      <w:r w:rsidRPr="009D1340">
        <w:rPr>
          <w:rFonts w:ascii="Accolade-Serial DB" w:hAnsi="Accolade-Serial DB" w:cs="Hacen Lebanon"/>
          <w:rtl/>
        </w:rPr>
        <w:t xml:space="preserve">المقاومة المكافئة للفولتميتر والمقاومة </w:t>
      </w:r>
      <w:r w:rsidRPr="009D1340">
        <w:rPr>
          <w:rFonts w:ascii="Accolade-Serial DB" w:hAnsi="Accolade-Serial DB" w:cs="Hacen Lebanon"/>
        </w:rPr>
        <w:t xml:space="preserve">400 </w:t>
      </w:r>
      <w:r w:rsidRPr="009D1340">
        <w:rPr>
          <w:rFonts w:cs="Hacen Lebanon"/>
        </w:rPr>
        <w:t>Ω</w:t>
      </w:r>
      <w:r w:rsidRPr="009D1340">
        <w:rPr>
          <w:rFonts w:ascii="Accolade-Serial DB" w:hAnsi="Accolade-Serial DB" w:cs="Hacen Lebanon"/>
          <w:position w:val="-30"/>
        </w:rPr>
        <w:object w:dxaOrig="3580" w:dyaOrig="680">
          <v:shape id="_x0000_i1104" type="#_x0000_t75" style="width:225pt;height:42pt" o:ole="">
            <v:imagedata r:id="rId210" o:title=""/>
          </v:shape>
          <o:OLEObject Type="Embed" ProgID="Equation.3" ShapeID="_x0000_i1104" DrawAspect="Content" ObjectID="_1511289214" r:id="rId211"/>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المقاومة المكافئة للدائرة كلها </w:t>
      </w:r>
      <w:r w:rsidR="00EC7BAD" w:rsidRPr="009D1340">
        <w:rPr>
          <w:rFonts w:ascii="Accolade-Serial DB" w:hAnsi="Accolade-Serial DB" w:cs="Hacen Lebanon"/>
          <w:rtl/>
        </w:rPr>
        <w:t>:</w:t>
      </w:r>
      <w:r w:rsidRPr="009D1340">
        <w:rPr>
          <w:rFonts w:ascii="Accolade-Serial DB" w:hAnsi="Accolade-Serial DB" w:cs="Hacen Lebanon"/>
          <w:position w:val="-24"/>
        </w:rPr>
        <w:object w:dxaOrig="3680" w:dyaOrig="620">
          <v:shape id="_x0000_i1105" type="#_x0000_t75" style="width:228pt;height:39pt" o:ole="">
            <v:imagedata r:id="rId212" o:title=""/>
          </v:shape>
          <o:OLEObject Type="Embed" ProgID="Equation.3" ShapeID="_x0000_i1105" DrawAspect="Content" ObjectID="_1511289215" r:id="rId213"/>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شدة التيار الكلية  </w:t>
      </w:r>
      <w:r w:rsidR="00EC7BAD" w:rsidRPr="009D1340">
        <w:rPr>
          <w:rFonts w:ascii="Accolade-Serial DB" w:hAnsi="Accolade-Serial DB" w:cs="Hacen Lebanon"/>
          <w:rtl/>
        </w:rPr>
        <w:t>:</w:t>
      </w:r>
      <w:r w:rsidRPr="009D1340">
        <w:rPr>
          <w:rFonts w:ascii="Accolade-Serial DB" w:hAnsi="Accolade-Serial DB" w:cs="Hacen Lebanon"/>
          <w:position w:val="-54"/>
        </w:rPr>
        <w:object w:dxaOrig="2240" w:dyaOrig="920">
          <v:shape id="_x0000_i1106" type="#_x0000_t75" style="width:138.75pt;height:57.75pt" o:ole="">
            <v:imagedata r:id="rId214" o:title=""/>
          </v:shape>
          <o:OLEObject Type="Embed" ProgID="Equation.3" ShapeID="_x0000_i1106" DrawAspect="Content" ObjectID="_1511289216" r:id="rId215"/>
        </w:objec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قراءة الفولتميتر = فرق الجهد بين طرفيه والمقاومة  </w:t>
      </w:r>
      <w:r w:rsidRPr="009D1340">
        <w:rPr>
          <w:rFonts w:ascii="Accolade-Serial DB" w:hAnsi="Accolade-Serial DB" w:cs="Hacen Lebanon"/>
        </w:rPr>
        <w:t xml:space="preserve">400 </w:t>
      </w:r>
      <w:r w:rsidRPr="009D1340">
        <w:rPr>
          <w:rFonts w:cs="Hacen Lebanon"/>
        </w:rPr>
        <w:t>Ω</w:t>
      </w:r>
      <w:r w:rsidRPr="009D1340">
        <w:rPr>
          <w:rFonts w:ascii="Accolade-Serial DB" w:hAnsi="Accolade-Serial DB" w:cs="Hacen Lebanon"/>
          <w:position w:val="-24"/>
        </w:rPr>
        <w:object w:dxaOrig="2760" w:dyaOrig="620">
          <v:shape id="_x0000_i1107" type="#_x0000_t75" style="width:170.25pt;height:39pt" o:ole="">
            <v:imagedata r:id="rId216" o:title=""/>
          </v:shape>
          <o:OLEObject Type="Embed" ProgID="Equation.3" ShapeID="_x0000_i1107" DrawAspect="Content" ObjectID="_1511289217" r:id="rId217"/>
        </w:object>
      </w:r>
    </w:p>
    <w:p w:rsidR="00FE47F6" w:rsidRPr="009D1340" w:rsidRDefault="00FE47F6" w:rsidP="00AE7574">
      <w:pPr>
        <w:rPr>
          <w:rFonts w:ascii="Accolade-Serial DB" w:hAnsi="Accolade-Serial DB" w:cs="Hacen Lebanon"/>
        </w:rPr>
      </w:pPr>
      <w:r w:rsidRPr="009D1340">
        <w:rPr>
          <w:rFonts w:ascii="Accolade-Serial DB" w:hAnsi="Accolade-Serial DB" w:cs="Hacen Lebanon"/>
          <w:rtl/>
        </w:rPr>
        <w:t xml:space="preserve">ثانيا عند توصيل الفولتميتر مع المقاومة </w:t>
      </w:r>
      <w:r w:rsidRPr="009D1340">
        <w:rPr>
          <w:rFonts w:ascii="Accolade-Serial DB" w:hAnsi="Accolade-Serial DB" w:cs="Hacen Lebanon"/>
        </w:rPr>
        <w:t xml:space="preserve">300 </w:t>
      </w:r>
      <w:r w:rsidRPr="009D1340">
        <w:rPr>
          <w:rFonts w:cs="Hacen Lebanon"/>
        </w:rPr>
        <w:t>Ω</w: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المقاومة المكافئة للفولتميتر والمقاومة </w:t>
      </w:r>
      <w:r w:rsidRPr="009D1340">
        <w:rPr>
          <w:rFonts w:ascii="Accolade-Serial DB" w:hAnsi="Accolade-Serial DB" w:cs="Hacen Lebanon"/>
        </w:rPr>
        <w:t xml:space="preserve">300 </w:t>
      </w:r>
      <w:r w:rsidRPr="009D1340">
        <w:rPr>
          <w:rFonts w:cs="Hacen Lebanon"/>
        </w:rPr>
        <w:t>Ω</w:t>
      </w:r>
      <w:r w:rsidRPr="009D1340">
        <w:rPr>
          <w:rFonts w:ascii="Accolade-Serial DB" w:hAnsi="Accolade-Serial DB" w:cs="Hacen Lebanon"/>
          <w:position w:val="-30"/>
        </w:rPr>
        <w:object w:dxaOrig="3360" w:dyaOrig="680">
          <v:shape id="_x0000_i1108" type="#_x0000_t75" style="width:211.5pt;height:42pt" o:ole="">
            <v:imagedata r:id="rId218" o:title=""/>
          </v:shape>
          <o:OLEObject Type="Embed" ProgID="Equation.3" ShapeID="_x0000_i1108" DrawAspect="Content" ObjectID="_1511289218" r:id="rId219"/>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المقاومة المكافئة للدائرة كلها </w:t>
      </w:r>
      <w:r w:rsidR="00EC7BAD" w:rsidRPr="009D1340">
        <w:rPr>
          <w:rFonts w:ascii="Accolade-Serial DB" w:hAnsi="Accolade-Serial DB" w:cs="Hacen Lebanon"/>
          <w:rtl/>
        </w:rPr>
        <w:t>:</w:t>
      </w:r>
      <w:r w:rsidRPr="009D1340">
        <w:rPr>
          <w:rFonts w:ascii="Accolade-Serial DB" w:hAnsi="Accolade-Serial DB" w:cs="Hacen Lebanon"/>
          <w:position w:val="-10"/>
        </w:rPr>
        <w:object w:dxaOrig="3280" w:dyaOrig="340">
          <v:shape id="_x0000_i1109" type="#_x0000_t75" style="width:201.75pt;height:20.25pt" o:ole="">
            <v:imagedata r:id="rId220" o:title=""/>
          </v:shape>
          <o:OLEObject Type="Embed" ProgID="Equation.3" ShapeID="_x0000_i1109" DrawAspect="Content" ObjectID="_1511289219" r:id="rId221"/>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شدة التيار الكلية  </w:t>
      </w:r>
      <w:r w:rsidR="00EC7BAD" w:rsidRPr="009D1340">
        <w:rPr>
          <w:rFonts w:ascii="Accolade-Serial DB" w:hAnsi="Accolade-Serial DB" w:cs="Hacen Lebanon"/>
          <w:rtl/>
        </w:rPr>
        <w:t>:</w:t>
      </w:r>
      <w:r w:rsidRPr="009D1340">
        <w:rPr>
          <w:rFonts w:ascii="Accolade-Serial DB" w:hAnsi="Accolade-Serial DB" w:cs="Hacen Lebanon"/>
          <w:position w:val="-30"/>
        </w:rPr>
        <w:object w:dxaOrig="2180" w:dyaOrig="680">
          <v:shape id="_x0000_i1110" type="#_x0000_t75" style="width:137.25pt;height:42pt" o:ole="">
            <v:imagedata r:id="rId222" o:title=""/>
          </v:shape>
          <o:OLEObject Type="Embed" ProgID="Equation.3" ShapeID="_x0000_i1110" DrawAspect="Content" ObjectID="_1511289220" r:id="rId223"/>
        </w:object>
      </w:r>
    </w:p>
    <w:p w:rsidR="00FE47F6" w:rsidRPr="009D1340" w:rsidRDefault="00FE47F6" w:rsidP="0090192B">
      <w:pPr>
        <w:rPr>
          <w:rFonts w:ascii="Accolade-Serial DB" w:hAnsi="Accolade-Serial DB" w:cs="Hacen Lebanon"/>
          <w:position w:val="-10"/>
          <w:rtl/>
        </w:rPr>
      </w:pPr>
      <w:r w:rsidRPr="009D1340">
        <w:rPr>
          <w:rFonts w:ascii="Accolade-Serial DB" w:hAnsi="Accolade-Serial DB" w:cs="Hacen Lebanon"/>
          <w:rtl/>
        </w:rPr>
        <w:t xml:space="preserve">قراءة الفولتميتر = فرق الجهد بين طرفيه والمقاومة  </w:t>
      </w:r>
      <w:r w:rsidRPr="009D1340">
        <w:rPr>
          <w:rFonts w:ascii="Accolade-Serial DB" w:hAnsi="Accolade-Serial DB" w:cs="Hacen Lebanon"/>
        </w:rPr>
        <w:t xml:space="preserve">300 </w:t>
      </w:r>
      <w:r w:rsidRPr="009D1340">
        <w:rPr>
          <w:rFonts w:cs="Hacen Lebanon"/>
        </w:rPr>
        <w:t>Ω</w:t>
      </w:r>
      <w:r w:rsidR="00B6344D" w:rsidRPr="009D1340">
        <w:rPr>
          <w:rFonts w:ascii="Accolade-Serial DB" w:hAnsi="Accolade-Serial DB" w:cs="Hacen Lebanon"/>
          <w:position w:val="-10"/>
        </w:rPr>
        <w:object w:dxaOrig="2659" w:dyaOrig="340">
          <v:shape id="_x0000_i1111" type="#_x0000_t75" style="width:163.5pt;height:20.25pt" o:ole="">
            <v:imagedata r:id="rId224" o:title=""/>
          </v:shape>
          <o:OLEObject Type="Embed" ProgID="Equation.3" ShapeID="_x0000_i1111" DrawAspect="Content" ObjectID="_1511289221" r:id="rId225"/>
        </w:object>
      </w:r>
    </w:p>
    <w:p w:rsidR="00060CDF" w:rsidRPr="009D1340" w:rsidRDefault="00FE47F6" w:rsidP="00FB69C7">
      <w:pPr>
        <w:jc w:val="center"/>
        <w:rPr>
          <w:rFonts w:ascii="Accolade-Serial DB" w:hAnsi="Accolade-Serial DB" w:cs="Hacen Lebanon"/>
          <w:rtl/>
          <w:lang w:bidi="ar-EG"/>
        </w:rPr>
      </w:pPr>
      <w:r w:rsidRPr="009D1340">
        <w:rPr>
          <w:rFonts w:ascii="Accolade-Serial DB" w:hAnsi="Accolade-Serial DB" w:cs="Hacen Lebanon"/>
          <w:position w:val="-4"/>
        </w:rPr>
        <w:object w:dxaOrig="220" w:dyaOrig="200">
          <v:shape id="_x0000_i1112" type="#_x0000_t75" style="width:11.25pt;height:10.5pt" o:ole="">
            <v:imagedata r:id="rId226" o:title=""/>
          </v:shape>
          <o:OLEObject Type="Embed" ProgID="Equation.3" ShapeID="_x0000_i1112" DrawAspect="Content" ObjectID="_1511289222" r:id="rId227"/>
        </w:object>
      </w:r>
      <w:r w:rsidRPr="009D1340">
        <w:rPr>
          <w:rFonts w:ascii="Accolade-Serial DB" w:hAnsi="Accolade-Serial DB" w:cs="Hacen Lebanon"/>
          <w:rtl/>
        </w:rPr>
        <w:t xml:space="preserve">النسبة بين قراءة الفولتميتر في الحالتين هي  </w:t>
      </w:r>
      <w:r w:rsidRPr="009D1340">
        <w:rPr>
          <w:rFonts w:ascii="Accolade-Serial DB" w:hAnsi="Accolade-Serial DB" w:cs="Hacen Lebanon"/>
          <w:position w:val="-24"/>
        </w:rPr>
        <w:object w:dxaOrig="760" w:dyaOrig="620">
          <v:shape id="_x0000_i1113" type="#_x0000_t75" style="width:47.25pt;height:39pt" o:ole="">
            <v:imagedata r:id="rId228" o:title=""/>
          </v:shape>
          <o:OLEObject Type="Embed" ProgID="Equation.3" ShapeID="_x0000_i1113" DrawAspect="Content" ObjectID="_1511289223" r:id="rId229"/>
        </w:object>
      </w:r>
    </w:p>
    <w:p w:rsidR="0090192B" w:rsidRPr="00557508" w:rsidRDefault="0090192B" w:rsidP="000055A1">
      <w:pPr>
        <w:rPr>
          <w:rFonts w:ascii="Accolade-Serial DB" w:hAnsi="Accolade-Serial DB" w:cs="Hacen Lebanon"/>
          <w:sz w:val="26"/>
          <w:szCs w:val="26"/>
          <w:rtl/>
          <w:lang w:bidi="ar-EG"/>
        </w:rPr>
      </w:pPr>
    </w:p>
    <w:p w:rsidR="0044589A" w:rsidRPr="009D1340" w:rsidRDefault="00FE47F6" w:rsidP="0090192B">
      <w:pPr>
        <w:pStyle w:val="6"/>
        <w:rPr>
          <w:rFonts w:ascii="Accolade-Serial DB" w:hAnsi="Accolade-Serial DB" w:cs="Hacen Lebanon"/>
          <w:color w:val="auto"/>
          <w:szCs w:val="24"/>
          <w:rtl/>
          <w:lang w:bidi="ar-EG"/>
        </w:rPr>
      </w:pPr>
      <w:r w:rsidRPr="009D1340">
        <w:rPr>
          <w:rFonts w:ascii="Accolade-Serial DB" w:hAnsi="Accolade-Serial DB" w:cs="Hacen Lebanon"/>
          <w:color w:val="auto"/>
          <w:szCs w:val="24"/>
          <w:rtl/>
        </w:rPr>
        <w:t xml:space="preserve">39- احسب المقاومة الكلية للدائرة الموضحة بالشكل وكذلك شدة التيار الكلىالمار بها إذا كان المقاومة الداخلية لكل عمود </w:t>
      </w:r>
      <w:r w:rsidRPr="009D1340">
        <w:rPr>
          <w:rFonts w:ascii="Accolade-Serial DB" w:hAnsi="Accolade-Serial DB" w:cs="Times New Roman"/>
          <w:color w:val="auto"/>
          <w:szCs w:val="24"/>
          <w:rtl/>
        </w:rPr>
        <w:t>Ω</w:t>
      </w:r>
      <w:r w:rsidRPr="009D1340">
        <w:rPr>
          <w:rFonts w:ascii="Accolade-Serial DB" w:hAnsi="Accolade-Serial DB" w:cs="Hacen Lebanon"/>
          <w:color w:val="auto"/>
          <w:szCs w:val="24"/>
        </w:rPr>
        <w:t>2</w:t>
      </w:r>
      <w:r w:rsidRPr="009D1340">
        <w:rPr>
          <w:rFonts w:ascii="Accolade-Serial DB" w:hAnsi="Accolade-Serial DB" w:cs="Hacen Lebanon"/>
          <w:color w:val="auto"/>
          <w:szCs w:val="24"/>
          <w:rtl/>
        </w:rPr>
        <w:t xml:space="preserve">0                        </w:t>
      </w:r>
    </w:p>
    <w:p w:rsidR="0044589A" w:rsidRPr="009D1340" w:rsidRDefault="00350C62" w:rsidP="0044589A">
      <w:pPr>
        <w:pStyle w:val="6"/>
        <w:jc w:val="center"/>
        <w:rPr>
          <w:rFonts w:ascii="Accolade-Serial DB" w:hAnsi="Accolade-Serial DB" w:cs="Hacen Lebanon"/>
          <w:b/>
          <w:color w:val="auto"/>
          <w:sz w:val="26"/>
          <w:szCs w:val="26"/>
          <w:rtl/>
        </w:rPr>
      </w:pPr>
      <w:r w:rsidRPr="009D1340">
        <w:rPr>
          <w:rFonts w:ascii="Accolade-Serial DB" w:hAnsi="Accolade-Serial DB" w:cs="Hacen Lebanon"/>
          <w:b/>
          <w:noProof/>
          <w:color w:val="auto"/>
          <w:sz w:val="26"/>
          <w:szCs w:val="26"/>
          <w:rtl/>
        </w:rPr>
        <w:drawing>
          <wp:anchor distT="0" distB="0" distL="114300" distR="114300" simplePos="0" relativeHeight="251033088" behindDoc="0" locked="0" layoutInCell="1" allowOverlap="1">
            <wp:simplePos x="0" y="0"/>
            <wp:positionH relativeFrom="column">
              <wp:posOffset>131675</wp:posOffset>
            </wp:positionH>
            <wp:positionV relativeFrom="paragraph">
              <wp:posOffset>149349</wp:posOffset>
            </wp:positionV>
            <wp:extent cx="2553195" cy="2232561"/>
            <wp:effectExtent l="0" t="0" r="0" b="0"/>
            <wp:wrapNone/>
            <wp:docPr id="7"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14776" cy="3081830"/>
                      <a:chOff x="2643174" y="1802360"/>
                      <a:chExt cx="3714776" cy="3081830"/>
                    </a:xfrm>
                  </a:grpSpPr>
                  <a:cxnSp>
                    <a:nvCxnSpPr>
                      <a:cNvPr id="6" name="رابط مستقيم 5"/>
                      <a:cNvCxnSpPr/>
                    </a:nvCxnSpPr>
                    <a:spPr>
                      <a:xfrm rot="16200000" flipH="1">
                        <a:off x="5258202" y="3257946"/>
                        <a:ext cx="2143140" cy="56356"/>
                      </a:xfrm>
                      <a:prstGeom prst="line">
                        <a:avLst/>
                      </a:prstGeom>
                    </a:spPr>
                    <a:style>
                      <a:lnRef idx="2">
                        <a:schemeClr val="dk1"/>
                      </a:lnRef>
                      <a:fillRef idx="0">
                        <a:schemeClr val="dk1"/>
                      </a:fillRef>
                      <a:effectRef idx="1">
                        <a:schemeClr val="dk1"/>
                      </a:effectRef>
                      <a:fontRef idx="minor">
                        <a:schemeClr val="tx1"/>
                      </a:fontRef>
                    </a:style>
                  </a:cxnSp>
                  <a:pic>
                    <a:nvPicPr>
                      <a:cNvPr id="21" name="Picture 2"/>
                      <a:cNvPicPr>
                        <a:picLocks noChangeAspect="1" noChangeArrowheads="1"/>
                      </a:cNvPicPr>
                    </a:nvPicPr>
                    <a:blipFill>
                      <a:blip r:embed="rId230"/>
                      <a:srcRect/>
                      <a:stretch>
                        <a:fillRect/>
                      </a:stretch>
                    </a:blipFill>
                    <a:spPr bwMode="auto">
                      <a:xfrm>
                        <a:off x="4286248" y="3471865"/>
                        <a:ext cx="684218" cy="102570"/>
                      </a:xfrm>
                      <a:prstGeom prst="rect">
                        <a:avLst/>
                      </a:prstGeom>
                      <a:noFill/>
                      <a:ln w="9525">
                        <a:noFill/>
                        <a:miter lim="800000"/>
                        <a:headEnd/>
                        <a:tailEnd/>
                      </a:ln>
                      <a:effectLst/>
                    </a:spPr>
                  </a:pic>
                  <a:pic>
                    <a:nvPicPr>
                      <a:cNvPr id="23" name="Picture 2"/>
                      <a:cNvPicPr>
                        <a:picLocks noChangeAspect="1" noChangeArrowheads="1"/>
                      </a:cNvPicPr>
                    </a:nvPicPr>
                    <a:blipFill>
                      <a:blip r:embed="rId230"/>
                      <a:srcRect/>
                      <a:stretch>
                        <a:fillRect/>
                      </a:stretch>
                    </a:blipFill>
                    <a:spPr bwMode="auto">
                      <a:xfrm>
                        <a:off x="4772026" y="2143116"/>
                        <a:ext cx="785818" cy="117800"/>
                      </a:xfrm>
                      <a:prstGeom prst="rect">
                        <a:avLst/>
                      </a:prstGeom>
                      <a:noFill/>
                      <a:ln w="9525">
                        <a:noFill/>
                        <a:miter lim="800000"/>
                        <a:headEnd/>
                        <a:tailEnd/>
                      </a:ln>
                      <a:effectLst/>
                    </a:spPr>
                  </a:pic>
                  <a:cxnSp>
                    <a:nvCxnSpPr>
                      <a:cNvPr id="30" name="رابط مستقيم 29"/>
                      <a:cNvCxnSpPr>
                        <a:endCxn id="21" idx="1"/>
                      </a:cNvCxnSpPr>
                    </a:nvCxnSpPr>
                    <a:spPr>
                      <a:xfrm flipV="1">
                        <a:off x="3929058" y="3523150"/>
                        <a:ext cx="357190" cy="5864"/>
                      </a:xfrm>
                      <a:prstGeom prst="line">
                        <a:avLst/>
                      </a:prstGeom>
                    </a:spPr>
                    <a:style>
                      <a:lnRef idx="2">
                        <a:schemeClr val="dk1"/>
                      </a:lnRef>
                      <a:fillRef idx="0">
                        <a:schemeClr val="dk1"/>
                      </a:fillRef>
                      <a:effectRef idx="1">
                        <a:schemeClr val="dk1"/>
                      </a:effectRef>
                      <a:fontRef idx="minor">
                        <a:schemeClr val="tx1"/>
                      </a:fontRef>
                    </a:style>
                  </a:cxnSp>
                  <a:cxnSp>
                    <a:nvCxnSpPr>
                      <a:cNvPr id="38" name="رابط مستقيم 37"/>
                      <a:cNvCxnSpPr/>
                    </a:nvCxnSpPr>
                    <a:spPr>
                      <a:xfrm rot="5400000">
                        <a:off x="3286513" y="2899961"/>
                        <a:ext cx="1285884" cy="794"/>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a:off x="5500694" y="2218080"/>
                        <a:ext cx="785818" cy="2196"/>
                      </a:xfrm>
                      <a:prstGeom prst="line">
                        <a:avLst/>
                      </a:prstGeom>
                    </a:spPr>
                    <a:style>
                      <a:lnRef idx="2">
                        <a:schemeClr val="dk1"/>
                      </a:lnRef>
                      <a:fillRef idx="0">
                        <a:schemeClr val="dk1"/>
                      </a:fillRef>
                      <a:effectRef idx="1">
                        <a:schemeClr val="dk1"/>
                      </a:effectRef>
                      <a:fontRef idx="minor">
                        <a:schemeClr val="tx1"/>
                      </a:fontRef>
                    </a:style>
                  </a:cxnSp>
                  <a:cxnSp>
                    <a:nvCxnSpPr>
                      <a:cNvPr id="25" name="رابط مستقيم 24"/>
                      <a:cNvCxnSpPr/>
                    </a:nvCxnSpPr>
                    <a:spPr>
                      <a:xfrm>
                        <a:off x="3914770" y="2228842"/>
                        <a:ext cx="857256" cy="1588"/>
                      </a:xfrm>
                      <a:prstGeom prst="line">
                        <a:avLst/>
                      </a:prstGeom>
                    </a:spPr>
                    <a:style>
                      <a:lnRef idx="2">
                        <a:schemeClr val="dk1"/>
                      </a:lnRef>
                      <a:fillRef idx="0">
                        <a:schemeClr val="dk1"/>
                      </a:fillRef>
                      <a:effectRef idx="1">
                        <a:schemeClr val="dk1"/>
                      </a:effectRef>
                      <a:fontRef idx="minor">
                        <a:schemeClr val="tx1"/>
                      </a:fontRef>
                    </a:style>
                  </a:cxnSp>
                  <a:pic>
                    <a:nvPicPr>
                      <a:cNvPr id="34" name="Picture 2"/>
                      <a:cNvPicPr>
                        <a:picLocks noChangeAspect="1" noChangeArrowheads="1"/>
                      </a:cNvPicPr>
                    </a:nvPicPr>
                    <a:blipFill>
                      <a:blip r:embed="rId230"/>
                      <a:srcRect/>
                      <a:stretch>
                        <a:fillRect/>
                      </a:stretch>
                    </a:blipFill>
                    <a:spPr bwMode="auto">
                      <a:xfrm>
                        <a:off x="4772026" y="2711094"/>
                        <a:ext cx="785818" cy="117800"/>
                      </a:xfrm>
                      <a:prstGeom prst="rect">
                        <a:avLst/>
                      </a:prstGeom>
                      <a:noFill/>
                      <a:ln w="9525">
                        <a:noFill/>
                        <a:miter lim="800000"/>
                        <a:headEnd/>
                        <a:tailEnd/>
                      </a:ln>
                      <a:effectLst/>
                    </a:spPr>
                  </a:pic>
                  <a:cxnSp>
                    <a:nvCxnSpPr>
                      <a:cNvPr id="36" name="رابط مستقيم 35"/>
                      <a:cNvCxnSpPr/>
                    </a:nvCxnSpPr>
                    <a:spPr>
                      <a:xfrm>
                        <a:off x="5500694" y="2786058"/>
                        <a:ext cx="785818" cy="2196"/>
                      </a:xfrm>
                      <a:prstGeom prst="line">
                        <a:avLst/>
                      </a:prstGeom>
                    </a:spPr>
                    <a:style>
                      <a:lnRef idx="2">
                        <a:schemeClr val="dk1"/>
                      </a:lnRef>
                      <a:fillRef idx="0">
                        <a:schemeClr val="dk1"/>
                      </a:fillRef>
                      <a:effectRef idx="1">
                        <a:schemeClr val="dk1"/>
                      </a:effectRef>
                      <a:fontRef idx="minor">
                        <a:schemeClr val="tx1"/>
                      </a:fontRef>
                    </a:style>
                  </a:cxnSp>
                  <a:cxnSp>
                    <a:nvCxnSpPr>
                      <a:cNvPr id="37" name="رابط مستقيم 36"/>
                      <a:cNvCxnSpPr/>
                    </a:nvCxnSpPr>
                    <a:spPr>
                      <a:xfrm>
                        <a:off x="3914770" y="2796820"/>
                        <a:ext cx="857256" cy="1588"/>
                      </a:xfrm>
                      <a:prstGeom prst="line">
                        <a:avLst/>
                      </a:prstGeom>
                    </a:spPr>
                    <a:style>
                      <a:lnRef idx="2">
                        <a:schemeClr val="dk1"/>
                      </a:lnRef>
                      <a:fillRef idx="0">
                        <a:schemeClr val="dk1"/>
                      </a:fillRef>
                      <a:effectRef idx="1">
                        <a:schemeClr val="dk1"/>
                      </a:effectRef>
                      <a:fontRef idx="minor">
                        <a:schemeClr val="tx1"/>
                      </a:fontRef>
                    </a:style>
                  </a:cxnSp>
                  <a:pic>
                    <a:nvPicPr>
                      <a:cNvPr id="40" name="Picture 2"/>
                      <a:cNvPicPr>
                        <a:picLocks noChangeAspect="1" noChangeArrowheads="1"/>
                      </a:cNvPicPr>
                    </a:nvPicPr>
                    <a:blipFill>
                      <a:blip r:embed="rId230"/>
                      <a:srcRect/>
                      <a:stretch>
                        <a:fillRect/>
                      </a:stretch>
                    </a:blipFill>
                    <a:spPr bwMode="auto">
                      <a:xfrm>
                        <a:off x="5200656" y="3455018"/>
                        <a:ext cx="684218" cy="102570"/>
                      </a:xfrm>
                      <a:prstGeom prst="rect">
                        <a:avLst/>
                      </a:prstGeom>
                      <a:noFill/>
                      <a:ln w="9525">
                        <a:noFill/>
                        <a:miter lim="800000"/>
                        <a:headEnd/>
                        <a:tailEnd/>
                      </a:ln>
                      <a:effectLst/>
                    </a:spPr>
                  </a:pic>
                  <a:cxnSp>
                    <a:nvCxnSpPr>
                      <a:cNvPr id="46" name="رابط مستقيم 45"/>
                      <a:cNvCxnSpPr/>
                    </a:nvCxnSpPr>
                    <a:spPr>
                      <a:xfrm>
                        <a:off x="5815022" y="3514724"/>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48" name="رابط مستقيم 47"/>
                      <a:cNvCxnSpPr/>
                    </a:nvCxnSpPr>
                    <a:spPr>
                      <a:xfrm>
                        <a:off x="4900616" y="3529012"/>
                        <a:ext cx="328614" cy="1588"/>
                      </a:xfrm>
                      <a:prstGeom prst="line">
                        <a:avLst/>
                      </a:prstGeom>
                    </a:spPr>
                    <a:style>
                      <a:lnRef idx="2">
                        <a:schemeClr val="dk1"/>
                      </a:lnRef>
                      <a:fillRef idx="0">
                        <a:schemeClr val="dk1"/>
                      </a:fillRef>
                      <a:effectRef idx="1">
                        <a:schemeClr val="dk1"/>
                      </a:effectRef>
                      <a:fontRef idx="minor">
                        <a:schemeClr val="tx1"/>
                      </a:fontRef>
                    </a:style>
                  </a:cxnSp>
                  <a:pic>
                    <a:nvPicPr>
                      <a:cNvPr id="24" name="Picture 2"/>
                      <a:cNvPicPr>
                        <a:picLocks noChangeAspect="1" noChangeArrowheads="1"/>
                      </a:cNvPicPr>
                    </a:nvPicPr>
                    <a:blipFill>
                      <a:blip r:embed="rId230"/>
                      <a:srcRect/>
                      <a:stretch>
                        <a:fillRect/>
                      </a:stretch>
                    </a:blipFill>
                    <a:spPr bwMode="auto">
                      <a:xfrm>
                        <a:off x="3000364" y="2734773"/>
                        <a:ext cx="684218" cy="102570"/>
                      </a:xfrm>
                      <a:prstGeom prst="rect">
                        <a:avLst/>
                      </a:prstGeom>
                      <a:noFill/>
                      <a:ln w="9525">
                        <a:noFill/>
                        <a:miter lim="800000"/>
                        <a:headEnd/>
                        <a:tailEnd/>
                      </a:ln>
                      <a:effectLst/>
                    </a:spPr>
                  </a:pic>
                  <a:cxnSp>
                    <a:nvCxnSpPr>
                      <a:cNvPr id="26" name="رابط مستقيم 25"/>
                      <a:cNvCxnSpPr>
                        <a:endCxn id="24" idx="1"/>
                      </a:cNvCxnSpPr>
                    </a:nvCxnSpPr>
                    <a:spPr>
                      <a:xfrm flipV="1">
                        <a:off x="2643174" y="2786058"/>
                        <a:ext cx="357190" cy="5864"/>
                      </a:xfrm>
                      <a:prstGeom prst="line">
                        <a:avLst/>
                      </a:prstGeom>
                    </a:spPr>
                    <a:style>
                      <a:lnRef idx="2">
                        <a:schemeClr val="dk1"/>
                      </a:lnRef>
                      <a:fillRef idx="0">
                        <a:schemeClr val="dk1"/>
                      </a:fillRef>
                      <a:effectRef idx="1">
                        <a:schemeClr val="dk1"/>
                      </a:effectRef>
                      <a:fontRef idx="minor">
                        <a:schemeClr val="tx1"/>
                      </a:fontRef>
                    </a:style>
                  </a:cxnSp>
                  <a:cxnSp>
                    <a:nvCxnSpPr>
                      <a:cNvPr id="27" name="رابط مستقيم 26"/>
                      <a:cNvCxnSpPr/>
                    </a:nvCxnSpPr>
                    <a:spPr>
                      <a:xfrm>
                        <a:off x="3614732" y="2791920"/>
                        <a:ext cx="328614" cy="1588"/>
                      </a:xfrm>
                      <a:prstGeom prst="line">
                        <a:avLst/>
                      </a:prstGeom>
                    </a:spPr>
                    <a:style>
                      <a:lnRef idx="2">
                        <a:schemeClr val="dk1"/>
                      </a:lnRef>
                      <a:fillRef idx="0">
                        <a:schemeClr val="dk1"/>
                      </a:fillRef>
                      <a:effectRef idx="1">
                        <a:schemeClr val="dk1"/>
                      </a:effectRef>
                      <a:fontRef idx="minor">
                        <a:schemeClr val="tx1"/>
                      </a:fontRef>
                    </a:style>
                  </a:cxnSp>
                  <a:cxnSp>
                    <a:nvCxnSpPr>
                      <a:cNvPr id="28" name="رابط مستقيم 27"/>
                      <a:cNvCxnSpPr/>
                    </a:nvCxnSpPr>
                    <a:spPr>
                      <a:xfrm rot="5400000">
                        <a:off x="1822034" y="3607198"/>
                        <a:ext cx="1643074" cy="794"/>
                      </a:xfrm>
                      <a:prstGeom prst="line">
                        <a:avLst/>
                      </a:prstGeom>
                    </a:spPr>
                    <a:style>
                      <a:lnRef idx="2">
                        <a:schemeClr val="dk1"/>
                      </a:lnRef>
                      <a:fillRef idx="0">
                        <a:schemeClr val="dk1"/>
                      </a:fillRef>
                      <a:effectRef idx="1">
                        <a:schemeClr val="dk1"/>
                      </a:effectRef>
                      <a:fontRef idx="minor">
                        <a:schemeClr val="tx1"/>
                      </a:fontRef>
                    </a:style>
                  </a:cxnSp>
                  <a:cxnSp>
                    <a:nvCxnSpPr>
                      <a:cNvPr id="29" name="رابط مستقيم 28"/>
                      <a:cNvCxnSpPr/>
                    </a:nvCxnSpPr>
                    <a:spPr>
                      <a:xfrm flipV="1">
                        <a:off x="2643174" y="4402142"/>
                        <a:ext cx="1357322" cy="26990"/>
                      </a:xfrm>
                      <a:prstGeom prst="line">
                        <a:avLst/>
                      </a:prstGeom>
                    </a:spPr>
                    <a:style>
                      <a:lnRef idx="2">
                        <a:schemeClr val="dk1"/>
                      </a:lnRef>
                      <a:fillRef idx="0">
                        <a:schemeClr val="dk1"/>
                      </a:fillRef>
                      <a:effectRef idx="1">
                        <a:schemeClr val="dk1"/>
                      </a:effectRef>
                      <a:fontRef idx="minor">
                        <a:schemeClr val="tx1"/>
                      </a:fontRef>
                    </a:style>
                  </a:cxnSp>
                  <a:cxnSp>
                    <a:nvCxnSpPr>
                      <a:cNvPr id="31" name="رابط مستقيم 30"/>
                      <a:cNvCxnSpPr/>
                    </a:nvCxnSpPr>
                    <a:spPr>
                      <a:xfrm rot="5400000">
                        <a:off x="3943304" y="4286254"/>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32" name="رابط مستقيم 31"/>
                      <a:cNvCxnSpPr/>
                    </a:nvCxnSpPr>
                    <a:spPr>
                      <a:xfrm rot="5400000">
                        <a:off x="3765503" y="4321179"/>
                        <a:ext cx="500066" cy="1588"/>
                      </a:xfrm>
                      <a:prstGeom prst="line">
                        <a:avLst/>
                      </a:prstGeom>
                    </a:spPr>
                    <a:style>
                      <a:lnRef idx="2">
                        <a:schemeClr val="dk1"/>
                      </a:lnRef>
                      <a:fillRef idx="1">
                        <a:schemeClr val="lt1"/>
                      </a:fillRef>
                      <a:effectRef idx="0">
                        <a:schemeClr val="dk1"/>
                      </a:effectRef>
                      <a:fontRef idx="minor">
                        <a:schemeClr val="dk1"/>
                      </a:fontRef>
                    </a:style>
                  </a:cxnSp>
                  <a:sp>
                    <a:nvSpPr>
                      <a:cNvPr id="33" name="مستطيل 32"/>
                      <a:cNvSpPr/>
                    </a:nvSpPr>
                    <a:spPr>
                      <a:xfrm>
                        <a:off x="4029072" y="3829054"/>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_</a:t>
                          </a:r>
                          <a:endParaRPr lang="ar-EG" b="1" dirty="0"/>
                        </a:p>
                      </a:txBody>
                      <a:useSpRect/>
                    </a:txSp>
                  </a:sp>
                  <a:sp>
                    <a:nvSpPr>
                      <a:cNvPr id="35" name="مستطيل 34"/>
                      <a:cNvSpPr/>
                    </a:nvSpPr>
                    <a:spPr>
                      <a:xfrm>
                        <a:off x="3728990" y="3869768"/>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t>
                          </a:r>
                          <a:endParaRPr lang="ar-EG" b="1" dirty="0"/>
                        </a:p>
                      </a:txBody>
                      <a:useSpRect/>
                    </a:txSp>
                  </a:sp>
                  <a:cxnSp>
                    <a:nvCxnSpPr>
                      <a:cNvPr id="39" name="رابط مستقيم 38"/>
                      <a:cNvCxnSpPr/>
                    </a:nvCxnSpPr>
                    <a:spPr>
                      <a:xfrm rot="5400000">
                        <a:off x="4500562" y="4286256"/>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41" name="رابط مستقيم 40"/>
                      <a:cNvCxnSpPr/>
                    </a:nvCxnSpPr>
                    <a:spPr>
                      <a:xfrm rot="5400000">
                        <a:off x="4322761" y="4321181"/>
                        <a:ext cx="500066" cy="1588"/>
                      </a:xfrm>
                      <a:prstGeom prst="line">
                        <a:avLst/>
                      </a:prstGeom>
                    </a:spPr>
                    <a:style>
                      <a:lnRef idx="2">
                        <a:schemeClr val="dk1"/>
                      </a:lnRef>
                      <a:fillRef idx="1">
                        <a:schemeClr val="lt1"/>
                      </a:fillRef>
                      <a:effectRef idx="0">
                        <a:schemeClr val="dk1"/>
                      </a:effectRef>
                      <a:fontRef idx="minor">
                        <a:schemeClr val="dk1"/>
                      </a:fontRef>
                    </a:style>
                  </a:cxnSp>
                  <a:sp>
                    <a:nvSpPr>
                      <a:cNvPr id="42" name="مستطيل 41"/>
                      <a:cNvSpPr/>
                    </a:nvSpPr>
                    <a:spPr>
                      <a:xfrm>
                        <a:off x="4600532" y="3845486"/>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_</a:t>
                          </a:r>
                          <a:endParaRPr lang="ar-EG" b="1" dirty="0"/>
                        </a:p>
                      </a:txBody>
                      <a:useSpRect/>
                    </a:txSp>
                  </a:sp>
                  <a:sp>
                    <a:nvSpPr>
                      <a:cNvPr id="43" name="مستطيل 42"/>
                      <a:cNvSpPr/>
                    </a:nvSpPr>
                    <a:spPr>
                      <a:xfrm>
                        <a:off x="4329026" y="3869770"/>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t>
                          </a:r>
                          <a:endParaRPr lang="ar-EG" b="1" dirty="0"/>
                        </a:p>
                      </a:txBody>
                      <a:useSpRect/>
                    </a:txSp>
                  </a:sp>
                  <a:cxnSp>
                    <a:nvCxnSpPr>
                      <a:cNvPr id="50" name="رابط مستقيم 49"/>
                      <a:cNvCxnSpPr/>
                    </a:nvCxnSpPr>
                    <a:spPr>
                      <a:xfrm>
                        <a:off x="4657726" y="4329120"/>
                        <a:ext cx="1700224" cy="28574"/>
                      </a:xfrm>
                      <a:prstGeom prst="line">
                        <a:avLst/>
                      </a:prstGeom>
                    </a:spPr>
                    <a:style>
                      <a:lnRef idx="2">
                        <a:schemeClr val="dk1"/>
                      </a:lnRef>
                      <a:fillRef idx="0">
                        <a:schemeClr val="dk1"/>
                      </a:fillRef>
                      <a:effectRef idx="1">
                        <a:schemeClr val="dk1"/>
                      </a:effectRef>
                      <a:fontRef idx="minor">
                        <a:schemeClr val="tx1"/>
                      </a:fontRef>
                    </a:style>
                  </a:cxnSp>
                  <a:cxnSp>
                    <a:nvCxnSpPr>
                      <a:cNvPr id="51" name="رابط مستقيم 50"/>
                      <a:cNvCxnSpPr/>
                    </a:nvCxnSpPr>
                    <a:spPr>
                      <a:xfrm>
                        <a:off x="4071934" y="4329116"/>
                        <a:ext cx="500066" cy="1588"/>
                      </a:xfrm>
                      <a:prstGeom prst="line">
                        <a:avLst/>
                      </a:prstGeom>
                    </a:spPr>
                    <a:style>
                      <a:lnRef idx="2">
                        <a:schemeClr val="dk1"/>
                      </a:lnRef>
                      <a:fillRef idx="0">
                        <a:schemeClr val="dk1"/>
                      </a:fillRef>
                      <a:effectRef idx="1">
                        <a:schemeClr val="dk1"/>
                      </a:effectRef>
                      <a:fontRef idx="minor">
                        <a:schemeClr val="tx1"/>
                      </a:fontRef>
                    </a:style>
                  </a:cxnSp>
                  <a:sp>
                    <a:nvSpPr>
                      <a:cNvPr id="63" name="مستطيل 62"/>
                      <a:cNvSpPr/>
                    </a:nvSpPr>
                    <a:spPr>
                      <a:xfrm>
                        <a:off x="4857753" y="1802360"/>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20</a:t>
                          </a:r>
                          <a:r>
                            <a:rPr lang="el-GR" b="1" dirty="0" smtClean="0"/>
                            <a:t>Ω</a:t>
                          </a:r>
                          <a:endParaRPr lang="ar-EG" b="1" dirty="0"/>
                        </a:p>
                      </a:txBody>
                      <a:useSpRect/>
                    </a:txSp>
                  </a:sp>
                  <a:sp>
                    <a:nvSpPr>
                      <a:cNvPr id="64" name="مستطيل 63"/>
                      <a:cNvSpPr/>
                    </a:nvSpPr>
                    <a:spPr>
                      <a:xfrm>
                        <a:off x="4857752" y="2416726"/>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sp>
                    <a:nvSpPr>
                      <a:cNvPr id="65" name="مستطيل 64"/>
                      <a:cNvSpPr/>
                    </a:nvSpPr>
                    <a:spPr>
                      <a:xfrm>
                        <a:off x="4286248" y="3131106"/>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20</a:t>
                          </a:r>
                          <a:r>
                            <a:rPr lang="el-GR" b="1" dirty="0" smtClean="0"/>
                            <a:t>Ω</a:t>
                          </a:r>
                          <a:endParaRPr lang="ar-EG" b="1" dirty="0"/>
                        </a:p>
                      </a:txBody>
                      <a:useSpRect/>
                    </a:txSp>
                  </a:sp>
                  <a:sp>
                    <a:nvSpPr>
                      <a:cNvPr id="66" name="مستطيل 65"/>
                      <a:cNvSpPr/>
                    </a:nvSpPr>
                    <a:spPr>
                      <a:xfrm>
                        <a:off x="5286380" y="3131106"/>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40</a:t>
                          </a:r>
                          <a:r>
                            <a:rPr lang="el-GR" b="1" dirty="0" smtClean="0"/>
                            <a:t>Ω</a:t>
                          </a:r>
                          <a:endParaRPr lang="ar-EG" b="1" dirty="0"/>
                        </a:p>
                      </a:txBody>
                      <a:useSpRect/>
                    </a:txSp>
                  </a:sp>
                  <a:sp>
                    <a:nvSpPr>
                      <a:cNvPr id="68" name="مستطيل 67"/>
                      <a:cNvSpPr/>
                    </a:nvSpPr>
                    <a:spPr>
                      <a:xfrm>
                        <a:off x="3071802" y="2386006"/>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10</a:t>
                          </a:r>
                          <a:r>
                            <a:rPr lang="el-GR" b="1" dirty="0" smtClean="0"/>
                            <a:t>Ω</a:t>
                          </a:r>
                          <a:endParaRPr lang="ar-EG" b="1" dirty="0"/>
                        </a:p>
                      </a:txBody>
                      <a:useSpRect/>
                    </a:txSp>
                  </a:sp>
                  <a:sp>
                    <a:nvSpPr>
                      <a:cNvPr id="69" name="مستطيل 68"/>
                      <a:cNvSpPr/>
                    </a:nvSpPr>
                    <a:spPr>
                      <a:xfrm>
                        <a:off x="4378526" y="4500570"/>
                        <a:ext cx="55496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12V</a:t>
                          </a:r>
                          <a:endParaRPr lang="ar-EG" b="1" dirty="0"/>
                        </a:p>
                      </a:txBody>
                      <a:useSpRect/>
                    </a:txSp>
                  </a:sp>
                  <a:sp>
                    <a:nvSpPr>
                      <a:cNvPr id="70" name="مستطيل 69"/>
                      <a:cNvSpPr/>
                    </a:nvSpPr>
                    <a:spPr>
                      <a:xfrm>
                        <a:off x="3819732" y="4514858"/>
                        <a:ext cx="43794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6V</a:t>
                          </a:r>
                          <a:endParaRPr lang="ar-EG" b="1" dirty="0"/>
                        </a:p>
                      </a:txBody>
                      <a:useSpRect/>
                    </a:txSp>
                  </a:sp>
                </lc:lockedCanvas>
              </a:graphicData>
            </a:graphic>
          </wp:anchor>
        </w:drawing>
      </w:r>
      <w:r w:rsidR="0044589A"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E47F6" w:rsidRPr="009D1340" w:rsidRDefault="0044589A" w:rsidP="0044589A">
      <w:pPr>
        <w:pStyle w:val="6"/>
        <w:rPr>
          <w:rFonts w:ascii="Accolade-Serial DB" w:hAnsi="Accolade-Serial DB" w:cs="Hacen Lebanon"/>
          <w:color w:val="auto"/>
          <w:szCs w:val="24"/>
          <w:rtl/>
          <w:lang w:bidi="ar-EG"/>
        </w:rPr>
      </w:pPr>
      <w:r w:rsidRPr="009D1340">
        <w:rPr>
          <w:rFonts w:ascii="Accolade-Serial DB" w:hAnsi="Accolade-Serial DB" w:cs="Hacen Lebanon"/>
          <w:color w:val="auto"/>
          <w:position w:val="-144"/>
          <w:szCs w:val="24"/>
        </w:rPr>
        <w:object w:dxaOrig="4020" w:dyaOrig="2960">
          <v:shape id="_x0000_i1114" type="#_x0000_t75" style="width:4in;height:155.25pt" o:ole="">
            <v:imagedata r:id="rId231" o:title=""/>
          </v:shape>
          <o:OLEObject Type="Embed" ProgID="Equation.3" ShapeID="_x0000_i1114" DrawAspect="Content" ObjectID="_1511289224" r:id="rId232"/>
        </w:object>
      </w:r>
    </w:p>
    <w:p w:rsidR="00FE47F6" w:rsidRPr="009D1340" w:rsidRDefault="00FE47F6" w:rsidP="00350C62">
      <w:pPr>
        <w:pStyle w:val="6"/>
        <w:pBdr>
          <w:top w:val="single" w:sz="4" w:space="1" w:color="auto"/>
        </w:pBdr>
        <w:rPr>
          <w:rFonts w:ascii="Accolade-Serial DB" w:hAnsi="Accolade-Serial DB" w:cs="Hacen Lebanon"/>
          <w:color w:val="auto"/>
          <w:szCs w:val="24"/>
          <w:rtl/>
        </w:rPr>
      </w:pPr>
      <w:r w:rsidRPr="009D1340">
        <w:rPr>
          <w:rFonts w:ascii="Accolade-Serial DB" w:hAnsi="Accolade-Serial DB" w:cs="Hacen Lebanon"/>
          <w:color w:val="auto"/>
          <w:szCs w:val="24"/>
          <w:rtl/>
        </w:rPr>
        <w:t xml:space="preserve">40- مقاومتان  </w:t>
      </w:r>
      <w:r w:rsidRPr="009D1340">
        <w:rPr>
          <w:rFonts w:ascii="Accolade-Serial DB" w:hAnsi="Accolade-Serial DB" w:cs="Hacen Lebanon"/>
          <w:color w:val="auto"/>
          <w:szCs w:val="24"/>
        </w:rPr>
        <w:t>R</w:t>
      </w:r>
      <w:r w:rsidRPr="009D1340">
        <w:rPr>
          <w:rFonts w:ascii="Accolade-Serial DB" w:hAnsi="Accolade-Serial DB" w:cs="Hacen Lebanon"/>
          <w:color w:val="auto"/>
          <w:szCs w:val="24"/>
          <w:vertAlign w:val="subscript"/>
        </w:rPr>
        <w:t>1</w:t>
      </w:r>
      <w:r w:rsidRPr="009D1340">
        <w:rPr>
          <w:rFonts w:ascii="Accolade-Serial DB" w:hAnsi="Accolade-Serial DB" w:cs="Hacen Lebanon"/>
          <w:color w:val="auto"/>
          <w:szCs w:val="24"/>
        </w:rPr>
        <w:t xml:space="preserve"> = 6 </w:t>
      </w:r>
      <w:r w:rsidRPr="009D1340">
        <w:rPr>
          <w:rFonts w:cs="Hacen Lebanon"/>
          <w:color w:val="auto"/>
          <w:szCs w:val="24"/>
        </w:rPr>
        <w:t>Ω</w:t>
      </w:r>
      <w:r w:rsidRPr="009D1340">
        <w:rPr>
          <w:rFonts w:ascii="Accolade-Serial DB" w:hAnsi="Accolade-Serial DB" w:cs="Hacen Lebanon"/>
          <w:color w:val="auto"/>
          <w:szCs w:val="24"/>
          <w:rtl/>
        </w:rPr>
        <w:t xml:space="preserve">  ،  </w:t>
      </w:r>
      <w:r w:rsidRPr="009D1340">
        <w:rPr>
          <w:rFonts w:ascii="Accolade-Serial DB" w:hAnsi="Accolade-Serial DB" w:cs="Hacen Lebanon"/>
          <w:color w:val="auto"/>
          <w:szCs w:val="24"/>
        </w:rPr>
        <w:t>R</w:t>
      </w:r>
      <w:r w:rsidRPr="009D1340">
        <w:rPr>
          <w:rFonts w:ascii="Accolade-Serial DB" w:hAnsi="Accolade-Serial DB" w:cs="Hacen Lebanon"/>
          <w:color w:val="auto"/>
          <w:szCs w:val="24"/>
          <w:vertAlign w:val="subscript"/>
        </w:rPr>
        <w:t>2</w:t>
      </w:r>
      <w:r w:rsidRPr="009D1340">
        <w:rPr>
          <w:rFonts w:ascii="Accolade-Serial DB" w:hAnsi="Accolade-Serial DB" w:cs="Hacen Lebanon"/>
          <w:color w:val="auto"/>
          <w:szCs w:val="24"/>
        </w:rPr>
        <w:t xml:space="preserve"> = 4 </w:t>
      </w:r>
      <w:r w:rsidRPr="009D1340">
        <w:rPr>
          <w:rFonts w:cs="Hacen Lebanon"/>
          <w:color w:val="auto"/>
          <w:szCs w:val="24"/>
        </w:rPr>
        <w:t>Ω</w:t>
      </w:r>
      <w:r w:rsidRPr="009D1340">
        <w:rPr>
          <w:rFonts w:ascii="Accolade-Serial DB" w:hAnsi="Accolade-Serial DB" w:cs="Hacen Lebanon"/>
          <w:color w:val="auto"/>
          <w:szCs w:val="24"/>
          <w:rtl/>
        </w:rPr>
        <w:t xml:space="preserve">  وصلتا معا على التوازي بين طرفي مصدر كهربي قوته الدافعة الكهربية  </w:t>
      </w:r>
      <w:r w:rsidRPr="009D1340">
        <w:rPr>
          <w:rFonts w:ascii="Accolade-Serial DB" w:hAnsi="Accolade-Serial DB" w:cs="Hacen Lebanon"/>
          <w:color w:val="auto"/>
          <w:szCs w:val="24"/>
        </w:rPr>
        <w:t>6 v</w:t>
      </w:r>
      <w:r w:rsidRPr="009D1340">
        <w:rPr>
          <w:rFonts w:ascii="Accolade-Serial DB" w:hAnsi="Accolade-Serial DB" w:cs="Hacen Lebanon"/>
          <w:color w:val="auto"/>
          <w:szCs w:val="24"/>
          <w:rtl/>
        </w:rPr>
        <w:t xml:space="preserve"> ومقاومته الداخلية  </w:t>
      </w:r>
      <w:r w:rsidRPr="009D1340">
        <w:rPr>
          <w:rFonts w:ascii="Accolade-Serial DB" w:hAnsi="Accolade-Serial DB" w:cs="Hacen Lebanon"/>
          <w:color w:val="auto"/>
          <w:szCs w:val="24"/>
        </w:rPr>
        <w:t xml:space="preserve">0.1 </w:t>
      </w:r>
      <w:r w:rsidRPr="009D1340">
        <w:rPr>
          <w:rFonts w:cs="Hacen Lebanon"/>
          <w:color w:val="auto"/>
          <w:szCs w:val="24"/>
        </w:rPr>
        <w:t>Ω</w:t>
      </w:r>
      <w:r w:rsidRPr="009D1340">
        <w:rPr>
          <w:rFonts w:ascii="Accolade-Serial DB" w:hAnsi="Accolade-Serial DB" w:cs="Hacen Lebanon"/>
          <w:color w:val="auto"/>
          <w:szCs w:val="24"/>
          <w:rtl/>
        </w:rPr>
        <w:t xml:space="preserve">  احسب : </w:t>
      </w:r>
    </w:p>
    <w:p w:rsidR="00FE47F6" w:rsidRPr="009D1340" w:rsidRDefault="00FE47F6" w:rsidP="00AE7574">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أ ) شدة التيار المار بالدائرة                 ( ب ) القدرة الكهربية المستمدة من المصدر</w:t>
      </w:r>
    </w:p>
    <w:p w:rsidR="00FE47F6" w:rsidRPr="009D1340" w:rsidRDefault="00FE47F6" w:rsidP="00AE7574">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 جـ ) معدل الطاقة الكهربية المستنفذة في  </w:t>
      </w:r>
      <w:r w:rsidRPr="009D1340">
        <w:rPr>
          <w:rFonts w:ascii="Accolade-Serial DB" w:hAnsi="Accolade-Serial DB" w:cs="Hacen Lebanon"/>
          <w:color w:val="auto"/>
          <w:szCs w:val="24"/>
        </w:rPr>
        <w:t>R</w:t>
      </w:r>
      <w:r w:rsidRPr="009D1340">
        <w:rPr>
          <w:rFonts w:ascii="Accolade-Serial DB" w:hAnsi="Accolade-Serial DB" w:cs="Hacen Lebanon"/>
          <w:color w:val="auto"/>
          <w:szCs w:val="24"/>
          <w:vertAlign w:val="subscript"/>
        </w:rPr>
        <w:t>1</w:t>
      </w:r>
      <w:r w:rsidRPr="009D1340">
        <w:rPr>
          <w:rFonts w:ascii="Accolade-Serial DB" w:hAnsi="Accolade-Serial DB" w:cs="Hacen Lebanon"/>
          <w:color w:val="auto"/>
          <w:szCs w:val="24"/>
          <w:rtl/>
        </w:rPr>
        <w:t xml:space="preserve">  وكذلك في  </w:t>
      </w:r>
      <w:r w:rsidRPr="009D1340">
        <w:rPr>
          <w:rFonts w:ascii="Accolade-Serial DB" w:hAnsi="Accolade-Serial DB" w:cs="Hacen Lebanon"/>
          <w:color w:val="auto"/>
          <w:szCs w:val="24"/>
        </w:rPr>
        <w:t>R</w:t>
      </w:r>
      <w:r w:rsidRPr="009D1340">
        <w:rPr>
          <w:rFonts w:ascii="Accolade-Serial DB" w:hAnsi="Accolade-Serial DB" w:cs="Hacen Lebanon"/>
          <w:color w:val="auto"/>
          <w:szCs w:val="24"/>
          <w:vertAlign w:val="subscript"/>
        </w:rPr>
        <w:t>2</w:t>
      </w:r>
    </w:p>
    <w:p w:rsidR="00350C62" w:rsidRPr="009D1340" w:rsidRDefault="00350C62" w:rsidP="00350C62">
      <w:pPr>
        <w:pStyle w:val="6"/>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المقاومة المكافئة     </w:t>
      </w:r>
      <w:r w:rsidRPr="009D1340">
        <w:rPr>
          <w:rFonts w:ascii="Accolade-Serial DB" w:hAnsi="Accolade-Serial DB" w:cs="Hacen Lebanon"/>
          <w:position w:val="-30"/>
        </w:rPr>
        <w:object w:dxaOrig="2799" w:dyaOrig="680">
          <v:shape id="_x0000_i1115" type="#_x0000_t75" style="width:179.25pt;height:42pt" o:ole="">
            <v:imagedata r:id="rId233" o:title=""/>
          </v:shape>
          <o:OLEObject Type="Embed" ProgID="Equation.3" ShapeID="_x0000_i1115" DrawAspect="Content" ObjectID="_1511289225" r:id="rId234"/>
        </w:objec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 أ ) شدة التيار المار بالدائرة     </w:t>
      </w:r>
      <w:r w:rsidRPr="009D1340">
        <w:rPr>
          <w:rFonts w:ascii="Accolade-Serial DB" w:hAnsi="Accolade-Serial DB" w:cs="Hacen Lebanon"/>
          <w:position w:val="-30"/>
        </w:rPr>
        <w:object w:dxaOrig="2860" w:dyaOrig="680">
          <v:shape id="_x0000_i1116" type="#_x0000_t75" style="width:180.75pt;height:42pt" o:ole="">
            <v:imagedata r:id="rId235" o:title=""/>
          </v:shape>
          <o:OLEObject Type="Embed" ProgID="Equation.3" ShapeID="_x0000_i1116" DrawAspect="Content" ObjectID="_1511289226" r:id="rId236"/>
        </w:objec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 ب ) القدرة الكهربية المستمدة من المصدر           </w:t>
      </w:r>
      <w:r w:rsidR="00EC4787" w:rsidRPr="009D1340">
        <w:rPr>
          <w:rFonts w:ascii="Accolade-Serial DB" w:hAnsi="Accolade-Serial DB" w:cs="Hacen Lebanon"/>
          <w:position w:val="-10"/>
        </w:rPr>
        <w:object w:dxaOrig="2920" w:dyaOrig="340">
          <v:shape id="_x0000_i1117" type="#_x0000_t75" style="width:185.25pt;height:20.25pt" o:ole="">
            <v:imagedata r:id="rId237" o:title=""/>
          </v:shape>
          <o:OLEObject Type="Embed" ProgID="Equation.3" ShapeID="_x0000_i1117" DrawAspect="Content" ObjectID="_1511289227" r:id="rId238"/>
        </w:objec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 جـ ) معدل الطاقة الكهربية المستنفذة ( القدرة ) في </w:t>
      </w:r>
      <w:r w:rsidRPr="009D1340">
        <w:rPr>
          <w:rFonts w:ascii="Accolade-Serial DB" w:hAnsi="Accolade-Serial DB" w:cs="Hacen Lebanon"/>
        </w:rPr>
        <w:t>R</w:t>
      </w:r>
      <w:r w:rsidRPr="009D1340">
        <w:rPr>
          <w:rFonts w:ascii="Accolade-Serial DB" w:hAnsi="Accolade-Serial DB" w:cs="Hacen Lebanon"/>
          <w:vertAlign w:val="subscript"/>
        </w:rPr>
        <w:t>1</w:t>
      </w:r>
      <w:r w:rsidRPr="009D1340">
        <w:rPr>
          <w:rFonts w:ascii="Accolade-Serial DB" w:hAnsi="Accolade-Serial DB" w:cs="Hacen Lebanon"/>
          <w:rtl/>
        </w:rPr>
        <w:t xml:space="preserve">  ،  </w:t>
      </w:r>
      <w:r w:rsidRPr="009D1340">
        <w:rPr>
          <w:rFonts w:ascii="Accolade-Serial DB" w:hAnsi="Accolade-Serial DB" w:cs="Hacen Lebanon"/>
        </w:rPr>
        <w:t>R</w:t>
      </w:r>
      <w:r w:rsidRPr="009D1340">
        <w:rPr>
          <w:rFonts w:ascii="Accolade-Serial DB" w:hAnsi="Accolade-Serial DB" w:cs="Hacen Lebanon"/>
          <w:vertAlign w:val="subscript"/>
        </w:rPr>
        <w:t>2</w:t>
      </w:r>
    </w:p>
    <w:p w:rsidR="00EC4787" w:rsidRPr="009D1340" w:rsidRDefault="0044589A" w:rsidP="00AE7574">
      <w:pPr>
        <w:pBdr>
          <w:bottom w:val="single" w:sz="4" w:space="1" w:color="auto"/>
        </w:pBdr>
        <w:spacing w:line="360" w:lineRule="auto"/>
        <w:jc w:val="center"/>
        <w:rPr>
          <w:rFonts w:ascii="Accolade-Serial DB" w:hAnsi="Accolade-Serial DB" w:cs="Hacen Lebanon"/>
          <w:sz w:val="26"/>
          <w:szCs w:val="26"/>
          <w:rtl/>
        </w:rPr>
      </w:pPr>
      <w:r w:rsidRPr="009D1340">
        <w:rPr>
          <w:rFonts w:ascii="Accolade-Serial DB" w:hAnsi="Accolade-Serial DB" w:cs="Hacen Lebanon"/>
          <w:position w:val="-106"/>
          <w:sz w:val="26"/>
          <w:szCs w:val="26"/>
        </w:rPr>
        <w:object w:dxaOrig="3340" w:dyaOrig="1860">
          <v:shape id="_x0000_i1118" type="#_x0000_t75" style="width:350.25pt;height:116.25pt" o:ole="" o:borderbottomcolor="this">
            <v:imagedata r:id="rId239" o:title=""/>
          </v:shape>
          <o:OLEObject Type="Embed" ProgID="Equation.3" ShapeID="_x0000_i1118" DrawAspect="Content" ObjectID="_1511289228" r:id="rId240"/>
        </w:object>
      </w:r>
    </w:p>
    <w:p w:rsidR="0090192B" w:rsidRPr="009D1340" w:rsidRDefault="0090192B" w:rsidP="00AE7574">
      <w:pPr>
        <w:pStyle w:val="6"/>
        <w:rPr>
          <w:rFonts w:ascii="Accolade-Serial DB" w:hAnsi="Accolade-Serial DB" w:cs="Hacen Lebanon"/>
          <w:color w:val="auto"/>
          <w:sz w:val="26"/>
          <w:szCs w:val="26"/>
          <w:rtl/>
        </w:rPr>
      </w:pPr>
    </w:p>
    <w:p w:rsidR="0090192B" w:rsidRPr="009D1340" w:rsidRDefault="0090192B" w:rsidP="00AE7574">
      <w:pPr>
        <w:pStyle w:val="6"/>
        <w:rPr>
          <w:rFonts w:ascii="Accolade-Serial DB" w:hAnsi="Accolade-Serial DB" w:cs="Hacen Lebanon"/>
          <w:color w:val="auto"/>
          <w:sz w:val="26"/>
          <w:szCs w:val="26"/>
          <w:rtl/>
        </w:rPr>
      </w:pPr>
    </w:p>
    <w:p w:rsidR="00B87F6C" w:rsidRPr="009D1340" w:rsidRDefault="00FE47F6" w:rsidP="00CE5831">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41-    سلك منتظم المقطع يمر به تيار كهربي شدته  </w:t>
      </w:r>
      <w:r w:rsidRPr="009D1340">
        <w:rPr>
          <w:rFonts w:ascii="Accolade-Serial DB" w:hAnsi="Accolade-Serial DB" w:cs="Hacen Lebanon"/>
          <w:color w:val="auto"/>
          <w:szCs w:val="24"/>
        </w:rPr>
        <w:t>0.1 A</w:t>
      </w:r>
      <w:r w:rsidRPr="009D1340">
        <w:rPr>
          <w:rFonts w:ascii="Accolade-Serial DB" w:hAnsi="Accolade-Serial DB" w:cs="Hacen Lebanon"/>
          <w:color w:val="auto"/>
          <w:szCs w:val="24"/>
          <w:rtl/>
        </w:rPr>
        <w:t xml:space="preserve">  عندما وصل مع مصدر كهربي قوته الدافعة  </w:t>
      </w:r>
      <w:r w:rsidRPr="009D1340">
        <w:rPr>
          <w:rFonts w:ascii="Accolade-Serial DB" w:hAnsi="Accolade-Serial DB" w:cs="Hacen Lebanon"/>
          <w:color w:val="auto"/>
          <w:szCs w:val="24"/>
        </w:rPr>
        <w:t>1.2 v</w:t>
      </w:r>
      <w:r w:rsidRPr="009D1340">
        <w:rPr>
          <w:rFonts w:ascii="Accolade-Serial DB" w:hAnsi="Accolade-Serial DB" w:cs="Hacen Lebanon"/>
          <w:color w:val="auto"/>
          <w:szCs w:val="24"/>
          <w:rtl/>
        </w:rPr>
        <w:t xml:space="preserve">  ، ثم جُعل السلك على شكل مربع مغلق </w:t>
      </w:r>
      <w:r w:rsidRPr="009D1340">
        <w:rPr>
          <w:rFonts w:ascii="Accolade-Serial DB" w:hAnsi="Accolade-Serial DB" w:cs="Hacen Lebanon"/>
          <w:color w:val="auto"/>
          <w:szCs w:val="24"/>
        </w:rPr>
        <w:t>abcd</w:t>
      </w:r>
      <w:r w:rsidRPr="009D1340">
        <w:rPr>
          <w:rFonts w:ascii="Accolade-Serial DB" w:hAnsi="Accolade-Serial DB" w:cs="Hacen Lebanon"/>
          <w:color w:val="auto"/>
          <w:szCs w:val="24"/>
          <w:rtl/>
        </w:rPr>
        <w:t xml:space="preserve">  احسب المقاومة المكافئة للسلك في الحالتين الآتيتين </w:t>
      </w:r>
      <w:r w:rsidR="00D67C67" w:rsidRPr="009D1340">
        <w:rPr>
          <w:rFonts w:ascii="Accolade-Serial DB" w:hAnsi="Accolade-Serial DB" w:cs="Hacen Lebanon"/>
          <w:color w:val="auto"/>
          <w:szCs w:val="24"/>
          <w:rtl/>
        </w:rPr>
        <w:t>:</w:t>
      </w:r>
    </w:p>
    <w:p w:rsidR="00FE47F6" w:rsidRPr="009D1340" w:rsidRDefault="00FE47F6" w:rsidP="00CE5831">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 أ ) توصيل المصدر بالنقطتين  </w:t>
      </w:r>
      <w:r w:rsidRPr="009D1340">
        <w:rPr>
          <w:rFonts w:ascii="Accolade-Serial DB" w:hAnsi="Accolade-Serial DB" w:cs="Hacen Lebanon"/>
          <w:color w:val="auto"/>
          <w:szCs w:val="24"/>
        </w:rPr>
        <w:t>a , c</w:t>
      </w:r>
      <w:r w:rsidRPr="009D1340">
        <w:rPr>
          <w:rFonts w:ascii="Accolade-Serial DB" w:hAnsi="Accolade-Serial DB" w:cs="Hacen Lebanon"/>
          <w:color w:val="auto"/>
          <w:szCs w:val="24"/>
          <w:rtl/>
        </w:rPr>
        <w:t xml:space="preserve">( ب ) توصيل المصدر بين النقطتين  </w:t>
      </w:r>
      <w:r w:rsidRPr="009D1340">
        <w:rPr>
          <w:rFonts w:ascii="Accolade-Serial DB" w:hAnsi="Accolade-Serial DB" w:cs="Hacen Lebanon"/>
          <w:color w:val="auto"/>
          <w:szCs w:val="24"/>
        </w:rPr>
        <w:t>a , b</w:t>
      </w:r>
      <w:r w:rsidR="0044589A" w:rsidRPr="009D1340">
        <w:rPr>
          <w:rFonts w:ascii="Accolade-Serial DB" w:hAnsi="Accolade-Serial DB" w:cs="Hacen Lebanon" w:hint="cs"/>
          <w:color w:val="auto"/>
          <w:szCs w:val="24"/>
          <w:rtl/>
        </w:rPr>
        <w:t xml:space="preserve"> .</w:t>
      </w:r>
    </w:p>
    <w:p w:rsidR="00FE47F6" w:rsidRPr="009D1340" w:rsidRDefault="00FE47F6" w:rsidP="00AE7574">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FE47F6" w:rsidRPr="009D1340" w:rsidRDefault="00FB69C7" w:rsidP="00A6751F">
      <w:pPr>
        <w:tabs>
          <w:tab w:val="left" w:pos="6234"/>
        </w:tabs>
        <w:rPr>
          <w:rFonts w:ascii="Accolade-Serial DB" w:hAnsi="Accolade-Serial DB" w:cs="Hacen Lebanon"/>
        </w:rPr>
      </w:pPr>
      <w:r>
        <w:rPr>
          <w:rFonts w:ascii="Accolade-Serial DB" w:hAnsi="Accolade-Serial DB" w:cs="Hacen Lebanon"/>
          <w:noProof/>
          <w:rtl/>
        </w:rPr>
        <w:drawing>
          <wp:anchor distT="0" distB="0" distL="114300" distR="114300" simplePos="0" relativeHeight="251042304" behindDoc="0" locked="0" layoutInCell="1" allowOverlap="1">
            <wp:simplePos x="0" y="0"/>
            <wp:positionH relativeFrom="column">
              <wp:posOffset>206609</wp:posOffset>
            </wp:positionH>
            <wp:positionV relativeFrom="paragraph">
              <wp:posOffset>100826</wp:posOffset>
            </wp:positionV>
            <wp:extent cx="2386053" cy="1659751"/>
            <wp:effectExtent l="19050" t="0" r="0" b="0"/>
            <wp:wrapNone/>
            <wp:docPr id="8"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214" cy="2357454"/>
                      <a:chOff x="2786050" y="857232"/>
                      <a:chExt cx="3786214" cy="2357454"/>
                    </a:xfrm>
                  </a:grpSpPr>
                  <a:cxnSp>
                    <a:nvCxnSpPr>
                      <a:cNvPr id="4" name="رابط مستقيم 3"/>
                      <a:cNvCxnSpPr/>
                    </a:nvCxnSpPr>
                    <a:spPr>
                      <a:xfrm rot="5400000">
                        <a:off x="5857884" y="1428736"/>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5" name="مستطيل 4"/>
                      <a:cNvSpPr/>
                    </a:nvSpPr>
                    <a:spPr>
                      <a:xfrm>
                        <a:off x="6000760" y="1643050"/>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6" name="رابط مستقيم 5"/>
                      <a:cNvCxnSpPr/>
                    </a:nvCxnSpPr>
                    <a:spPr>
                      <a:xfrm rot="5400000">
                        <a:off x="5537207" y="2678107"/>
                        <a:ext cx="1071570" cy="1588"/>
                      </a:xfrm>
                      <a:prstGeom prst="line">
                        <a:avLst/>
                      </a:prstGeom>
                    </a:spPr>
                    <a:style>
                      <a:lnRef idx="2">
                        <a:schemeClr val="dk1"/>
                      </a:lnRef>
                      <a:fillRef idx="1">
                        <a:schemeClr val="lt1"/>
                      </a:fillRef>
                      <a:effectRef idx="0">
                        <a:schemeClr val="dk1"/>
                      </a:effectRef>
                      <a:fontRef idx="minor">
                        <a:schemeClr val="dk1"/>
                      </a:fontRef>
                    </a:style>
                  </a:cxnSp>
                  <a:sp>
                    <a:nvSpPr>
                      <a:cNvPr id="7" name="مستطيل 6"/>
                      <a:cNvSpPr/>
                    </a:nvSpPr>
                    <a:spPr>
                      <a:xfrm>
                        <a:off x="5143506"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 name="رابط مستقيم 7"/>
                      <a:cNvCxnSpPr/>
                    </a:nvCxnSpPr>
                    <a:spPr>
                      <a:xfrm rot="10800000">
                        <a:off x="5786446" y="1214422"/>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9" name="رابط مستقيم 8"/>
                      <a:cNvCxnSpPr/>
                    </a:nvCxnSpPr>
                    <a:spPr>
                      <a:xfrm rot="5400000">
                        <a:off x="4501356" y="1427942"/>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10" name="مستطيل 9"/>
                      <a:cNvSpPr/>
                    </a:nvSpPr>
                    <a:spPr>
                      <a:xfrm>
                        <a:off x="4644232" y="1642256"/>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1" name="رابط مستقيم 10"/>
                      <a:cNvCxnSpPr/>
                    </a:nvCxnSpPr>
                    <a:spPr>
                      <a:xfrm rot="5400000">
                        <a:off x="4502150" y="2355842"/>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12" name="مستطيل 11"/>
                      <a:cNvSpPr/>
                    </a:nvSpPr>
                    <a:spPr>
                      <a:xfrm>
                        <a:off x="5143506" y="2500306"/>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3" name="رابط مستقيم 12"/>
                      <a:cNvCxnSpPr/>
                    </a:nvCxnSpPr>
                    <a:spPr>
                      <a:xfrm rot="10800000">
                        <a:off x="5786446" y="2571744"/>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4" name="رابط مستقيم 13"/>
                      <a:cNvCxnSpPr>
                        <a:stCxn id="7" idx="1"/>
                      </a:cNvCxnSpPr>
                    </a:nvCxnSpPr>
                    <a:spPr>
                      <a:xfrm rot="10800000">
                        <a:off x="2928926" y="1214422"/>
                        <a:ext cx="2214580"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rot="5400000">
                        <a:off x="2643968" y="1499380"/>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16" name="رابط مستقيم 15"/>
                      <a:cNvCxnSpPr/>
                    </a:nvCxnSpPr>
                    <a:spPr>
                      <a:xfrm>
                        <a:off x="2786050" y="1785926"/>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a:off x="2828914" y="1885938"/>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18" name="رابط مستقيم 17"/>
                      <a:cNvCxnSpPr/>
                    </a:nvCxnSpPr>
                    <a:spPr>
                      <a:xfrm rot="5400000">
                        <a:off x="2272490" y="2556662"/>
                        <a:ext cx="1314460" cy="1588"/>
                      </a:xfrm>
                      <a:prstGeom prst="line">
                        <a:avLst/>
                      </a:prstGeom>
                    </a:spPr>
                    <a:style>
                      <a:lnRef idx="2">
                        <a:schemeClr val="dk1"/>
                      </a:lnRef>
                      <a:fillRef idx="1">
                        <a:schemeClr val="lt1"/>
                      </a:fillRef>
                      <a:effectRef idx="0">
                        <a:schemeClr val="dk1"/>
                      </a:effectRef>
                      <a:fontRef idx="minor">
                        <a:schemeClr val="dk1"/>
                      </a:fontRef>
                    </a:style>
                  </a:cxnSp>
                  <a:sp>
                    <a:nvSpPr>
                      <a:cNvPr id="19" name="مستطيل 18"/>
                      <a:cNvSpPr/>
                    </a:nvSpPr>
                    <a:spPr>
                      <a:xfrm>
                        <a:off x="5214942" y="2714620"/>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sp>
                    <a:nvSpPr>
                      <a:cNvPr id="20" name="مستطيل 19"/>
                      <a:cNvSpPr/>
                    </a:nvSpPr>
                    <a:spPr>
                      <a:xfrm>
                        <a:off x="6116691" y="1702346"/>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sp>
                    <a:nvSpPr>
                      <a:cNvPr id="22" name="مستطيل 21"/>
                      <a:cNvSpPr/>
                    </a:nvSpPr>
                    <a:spPr>
                      <a:xfrm>
                        <a:off x="4759369" y="1714488"/>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cxnSp>
                    <a:nvCxnSpPr>
                      <a:cNvPr id="24" name="رابط مستقيم 23"/>
                      <a:cNvCxnSpPr/>
                    </a:nvCxnSpPr>
                    <a:spPr>
                      <a:xfrm rot="10800000">
                        <a:off x="4714876" y="2571744"/>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27" name="رابط مستقيم 26"/>
                      <a:cNvCxnSpPr/>
                    </a:nvCxnSpPr>
                    <a:spPr>
                      <a:xfrm rot="10800000">
                        <a:off x="2928926" y="3213100"/>
                        <a:ext cx="3143272" cy="1586"/>
                      </a:xfrm>
                      <a:prstGeom prst="line">
                        <a:avLst/>
                      </a:prstGeom>
                    </a:spPr>
                    <a:style>
                      <a:lnRef idx="2">
                        <a:schemeClr val="dk1"/>
                      </a:lnRef>
                      <a:fillRef idx="0">
                        <a:schemeClr val="dk1"/>
                      </a:fillRef>
                      <a:effectRef idx="1">
                        <a:schemeClr val="dk1"/>
                      </a:effectRef>
                      <a:fontRef idx="minor">
                        <a:schemeClr val="tx1"/>
                      </a:fontRef>
                    </a:style>
                  </a:cxnSp>
                  <a:sp>
                    <a:nvSpPr>
                      <a:cNvPr id="35" name="مستطيل 34"/>
                      <a:cNvSpPr/>
                    </a:nvSpPr>
                    <a:spPr>
                      <a:xfrm>
                        <a:off x="4572000" y="857232"/>
                        <a:ext cx="2984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36" name="مستطيل 35"/>
                      <a:cNvSpPr/>
                    </a:nvSpPr>
                    <a:spPr>
                      <a:xfrm>
                        <a:off x="6000760" y="916528"/>
                        <a:ext cx="30809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a:t>
                          </a:r>
                          <a:endParaRPr lang="ar-EG" b="1" dirty="0"/>
                        </a:p>
                      </a:txBody>
                      <a:useSpRect/>
                    </a:txSp>
                  </a:sp>
                  <a:sp>
                    <a:nvSpPr>
                      <a:cNvPr id="37" name="مستطيل 36"/>
                      <a:cNvSpPr/>
                    </a:nvSpPr>
                    <a:spPr>
                      <a:xfrm>
                        <a:off x="6072198" y="2345288"/>
                        <a:ext cx="28084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c</a:t>
                          </a:r>
                          <a:endParaRPr lang="ar-EG" b="1" dirty="0"/>
                        </a:p>
                      </a:txBody>
                      <a:useSpRect/>
                    </a:txSp>
                  </a:sp>
                  <a:sp>
                    <a:nvSpPr>
                      <a:cNvPr id="38" name="مستطيل 37"/>
                      <a:cNvSpPr/>
                    </a:nvSpPr>
                    <a:spPr>
                      <a:xfrm>
                        <a:off x="4429124" y="2388150"/>
                        <a:ext cx="30809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d</a:t>
                          </a:r>
                          <a:endParaRPr lang="ar-EG" b="1" dirty="0"/>
                        </a:p>
                      </a:txBody>
                      <a:useSpRect/>
                    </a:txSp>
                  </a:sp>
                </lc:lockedCanvas>
              </a:graphicData>
            </a:graphic>
          </wp:anchor>
        </w:drawing>
      </w:r>
      <w:r w:rsidR="00FE47F6" w:rsidRPr="009D1340">
        <w:rPr>
          <w:rFonts w:ascii="Accolade-Serial DB" w:hAnsi="Accolade-Serial DB" w:cs="Hacen Lebanon"/>
          <w:rtl/>
        </w:rPr>
        <w:t xml:space="preserve">المقاومة الكلية        </w:t>
      </w:r>
      <w:r w:rsidR="00FE47F6" w:rsidRPr="009D1340">
        <w:rPr>
          <w:rFonts w:ascii="Accolade-Serial DB" w:hAnsi="Accolade-Serial DB" w:cs="Hacen Lebanon"/>
          <w:position w:val="-24"/>
        </w:rPr>
        <w:object w:dxaOrig="1960" w:dyaOrig="620">
          <v:shape id="_x0000_i1119" type="#_x0000_t75" style="width:96.75pt;height:30pt" o:ole="">
            <v:imagedata r:id="rId241" o:title=""/>
          </v:shape>
          <o:OLEObject Type="Embed" ProgID="Equation.3" ShapeID="_x0000_i1119" DrawAspect="Content" ObjectID="_1511289229" r:id="rId242"/>
        </w:object>
      </w:r>
      <w:r w:rsidR="00F4209B" w:rsidRPr="009D1340">
        <w:rPr>
          <w:rFonts w:ascii="Accolade-Serial DB" w:hAnsi="Accolade-Serial DB" w:cs="Hacen Lebanon"/>
          <w:rtl/>
        </w:rPr>
        <w:t xml:space="preserve">للسلك                   </w:t>
      </w:r>
    </w:p>
    <w:p w:rsidR="00FE47F6" w:rsidRPr="009D1340" w:rsidRDefault="00FE47F6" w:rsidP="00A6751F">
      <w:pPr>
        <w:rPr>
          <w:rFonts w:ascii="Accolade-Serial DB" w:hAnsi="Accolade-Serial DB" w:cs="Hacen Lebanon"/>
          <w:rtl/>
        </w:rPr>
      </w:pPr>
      <w:r w:rsidRPr="009D1340">
        <w:rPr>
          <w:rFonts w:ascii="Accolade-Serial DB" w:hAnsi="Accolade-Serial DB" w:cs="Hacen Lebanon"/>
          <w:rtl/>
        </w:rPr>
        <w:t xml:space="preserve">قاومة كل ضلع من المربع  =  </w:t>
      </w:r>
      <w:r w:rsidR="00EC4787" w:rsidRPr="009D1340">
        <w:rPr>
          <w:rFonts w:ascii="Accolade-Serial DB" w:hAnsi="Accolade-Serial DB" w:cs="Hacen Lebanon"/>
          <w:position w:val="-24"/>
        </w:rPr>
        <w:object w:dxaOrig="859" w:dyaOrig="620">
          <v:shape id="_x0000_i1120" type="#_x0000_t75" style="width:42pt;height:30pt" o:ole="">
            <v:imagedata r:id="rId243" o:title=""/>
          </v:shape>
          <o:OLEObject Type="Embed" ProgID="Equation.3" ShapeID="_x0000_i1120" DrawAspect="Content" ObjectID="_1511289230" r:id="rId244"/>
        </w:object>
      </w:r>
    </w:p>
    <w:p w:rsidR="00FE47F6" w:rsidRPr="009D1340" w:rsidRDefault="00FE47F6" w:rsidP="00AE7574">
      <w:pPr>
        <w:spacing w:line="360" w:lineRule="auto"/>
        <w:rPr>
          <w:rFonts w:ascii="Accolade-Serial DB" w:hAnsi="Accolade-Serial DB" w:cs="Hacen Lebanon"/>
          <w:rtl/>
          <w:lang w:bidi="ar-EG"/>
        </w:rPr>
      </w:pPr>
      <w:r w:rsidRPr="009D1340">
        <w:rPr>
          <w:rFonts w:ascii="Accolade-Serial DB" w:hAnsi="Accolade-Serial DB" w:cs="Hacen Lebanon"/>
          <w:rtl/>
        </w:rPr>
        <w:t xml:space="preserve"> ( أ ) توصيل المصدر بالنقطتين  </w:t>
      </w:r>
      <w:r w:rsidRPr="009D1340">
        <w:rPr>
          <w:rFonts w:ascii="Accolade-Serial DB" w:hAnsi="Accolade-Serial DB" w:cs="Hacen Lebanon"/>
        </w:rPr>
        <w:t>a , c</w:t>
      </w:r>
    </w:p>
    <w:p w:rsidR="00A6751F" w:rsidRPr="009D1340" w:rsidRDefault="00FE47F6" w:rsidP="00FB69C7">
      <w:pPr>
        <w:rPr>
          <w:rFonts w:ascii="Accolade-Serial DB" w:hAnsi="Accolade-Serial DB" w:cs="Hacen Lebanon"/>
          <w:sz w:val="26"/>
          <w:szCs w:val="26"/>
          <w:rtl/>
          <w:lang w:bidi="ar-EG"/>
        </w:rPr>
      </w:pPr>
      <w:r w:rsidRPr="009D1340">
        <w:rPr>
          <w:rFonts w:ascii="Accolade-Serial DB" w:hAnsi="Accolade-Serial DB" w:cs="Hacen Lebanon"/>
        </w:rPr>
        <w:t>R</w:t>
      </w:r>
      <w:r w:rsidRPr="009D1340">
        <w:rPr>
          <w:rFonts w:ascii="Accolade-Serial DB" w:hAnsi="Accolade-Serial DB" w:cs="Hacen Lebanon"/>
          <w:vertAlign w:val="subscript"/>
        </w:rPr>
        <w:t>1</w:t>
      </w:r>
      <w:r w:rsidRPr="009D1340">
        <w:rPr>
          <w:rFonts w:ascii="Accolade-Serial DB" w:hAnsi="Accolade-Serial DB" w:cs="Hacen Lebanon"/>
        </w:rPr>
        <w:t xml:space="preserve"> , R</w:t>
      </w:r>
      <w:r w:rsidRPr="009D1340">
        <w:rPr>
          <w:rFonts w:ascii="Accolade-Serial DB" w:hAnsi="Accolade-Serial DB" w:cs="Hacen Lebanon"/>
          <w:vertAlign w:val="subscript"/>
        </w:rPr>
        <w:t>2</w:t>
      </w:r>
      <w:r w:rsidRPr="009D1340">
        <w:rPr>
          <w:rFonts w:ascii="Accolade-Serial DB" w:hAnsi="Accolade-Serial DB" w:cs="Hacen Lebanon"/>
          <w:rtl/>
        </w:rPr>
        <w:t xml:space="preserve">  توالي وكذلك </w:t>
      </w:r>
      <w:r w:rsidRPr="009D1340">
        <w:rPr>
          <w:rFonts w:ascii="Accolade-Serial DB" w:hAnsi="Accolade-Serial DB" w:cs="Hacen Lebanon"/>
        </w:rPr>
        <w:t>R</w:t>
      </w:r>
      <w:r w:rsidRPr="009D1340">
        <w:rPr>
          <w:rFonts w:ascii="Accolade-Serial DB" w:hAnsi="Accolade-Serial DB" w:cs="Hacen Lebanon"/>
          <w:vertAlign w:val="subscript"/>
        </w:rPr>
        <w:t>3</w:t>
      </w:r>
      <w:r w:rsidRPr="009D1340">
        <w:rPr>
          <w:rFonts w:ascii="Accolade-Serial DB" w:hAnsi="Accolade-Serial DB" w:cs="Hacen Lebanon"/>
        </w:rPr>
        <w:t xml:space="preserve"> , R</w:t>
      </w:r>
      <w:r w:rsidRPr="009D1340">
        <w:rPr>
          <w:rFonts w:ascii="Accolade-Serial DB" w:hAnsi="Accolade-Serial DB" w:cs="Hacen Lebanon"/>
          <w:vertAlign w:val="subscript"/>
        </w:rPr>
        <w:t>4</w:t>
      </w:r>
      <w:r w:rsidRPr="009D1340">
        <w:rPr>
          <w:rFonts w:ascii="Accolade-Serial DB" w:hAnsi="Accolade-Serial DB" w:cs="Hacen Lebanon"/>
          <w:rtl/>
        </w:rPr>
        <w:t xml:space="preserve">  والمجموعتين معا توالي           </w:t>
      </w:r>
      <w:r w:rsidRPr="009D1340">
        <w:rPr>
          <w:rFonts w:ascii="Accolade-Serial DB" w:hAnsi="Accolade-Serial DB" w:cs="Hacen Lebanon"/>
          <w:sz w:val="26"/>
          <w:szCs w:val="26"/>
          <w:rtl/>
        </w:rPr>
        <w:tab/>
      </w:r>
    </w:p>
    <w:p w:rsidR="00FB69C7" w:rsidRDefault="00FB69C7" w:rsidP="00B87F6C">
      <w:pPr>
        <w:rPr>
          <w:rFonts w:ascii="Accolade-Serial DB" w:hAnsi="Accolade-Serial DB" w:cs="Hacen Lebanon"/>
          <w:rtl/>
          <w:lang w:bidi="ar-EG"/>
        </w:rPr>
      </w:pPr>
    </w:p>
    <w:p w:rsidR="00FB69C7" w:rsidRDefault="00FB69C7" w:rsidP="00B87F6C">
      <w:pPr>
        <w:rPr>
          <w:rFonts w:ascii="Accolade-Serial DB" w:hAnsi="Accolade-Serial DB" w:cs="Hacen Lebanon"/>
          <w:rtl/>
          <w:lang w:bidi="ar-EG"/>
        </w:rPr>
      </w:pPr>
      <w:r w:rsidRPr="009D1340">
        <w:rPr>
          <w:rFonts w:ascii="Accolade-Serial DB" w:hAnsi="Accolade-Serial DB" w:cs="Hacen Lebanon"/>
          <w:i/>
          <w:iCs/>
          <w:position w:val="-62"/>
          <w:sz w:val="26"/>
          <w:szCs w:val="26"/>
        </w:rPr>
        <w:object w:dxaOrig="2540" w:dyaOrig="1359">
          <v:shape id="_x0000_i1121" type="#_x0000_t75" style="width:159.75pt;height:84.75pt" o:ole="">
            <v:imagedata r:id="rId245" o:title=""/>
          </v:shape>
          <o:OLEObject Type="Embed" ProgID="Equation.3" ShapeID="_x0000_i1121" DrawAspect="Content" ObjectID="_1511289231" r:id="rId246"/>
        </w:object>
      </w:r>
    </w:p>
    <w:p w:rsidR="00FB69C7" w:rsidRDefault="00FB69C7" w:rsidP="00B87F6C">
      <w:pPr>
        <w:rPr>
          <w:rFonts w:ascii="Accolade-Serial DB" w:hAnsi="Accolade-Serial DB" w:cs="Hacen Lebanon"/>
          <w:rtl/>
          <w:lang w:bidi="ar-EG"/>
        </w:rPr>
      </w:pPr>
    </w:p>
    <w:p w:rsidR="00FB69C7" w:rsidRDefault="00FB69C7" w:rsidP="00B87F6C">
      <w:pPr>
        <w:rPr>
          <w:rFonts w:ascii="Accolade-Serial DB" w:hAnsi="Accolade-Serial DB" w:cs="Hacen Lebanon"/>
          <w:rtl/>
          <w:lang w:bidi="ar-EG"/>
        </w:rPr>
      </w:pPr>
    </w:p>
    <w:p w:rsidR="00FB69C7" w:rsidRDefault="00FB69C7" w:rsidP="00B87F6C">
      <w:pPr>
        <w:rPr>
          <w:rFonts w:ascii="Accolade-Serial DB" w:hAnsi="Accolade-Serial DB" w:cs="Hacen Lebanon"/>
          <w:rtl/>
          <w:lang w:bidi="ar-EG"/>
        </w:rPr>
      </w:pPr>
      <w:r>
        <w:rPr>
          <w:rFonts w:ascii="Accolade-Serial DB" w:hAnsi="Accolade-Serial DB" w:cs="Hacen Lebanon" w:hint="cs"/>
          <w:noProof/>
          <w:rtl/>
        </w:rPr>
        <w:drawing>
          <wp:anchor distT="0" distB="0" distL="114300" distR="114300" simplePos="0" relativeHeight="251043328" behindDoc="0" locked="0" layoutInCell="1" allowOverlap="1">
            <wp:simplePos x="0" y="0"/>
            <wp:positionH relativeFrom="column">
              <wp:posOffset>48895</wp:posOffset>
            </wp:positionH>
            <wp:positionV relativeFrom="paragraph">
              <wp:posOffset>120015</wp:posOffset>
            </wp:positionV>
            <wp:extent cx="2451100" cy="1774825"/>
            <wp:effectExtent l="0" t="0" r="0" b="0"/>
            <wp:wrapNone/>
            <wp:docPr id="16"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214" cy="2298158"/>
                      <a:chOff x="2786050" y="785794"/>
                      <a:chExt cx="3786214" cy="2298158"/>
                    </a:xfrm>
                  </a:grpSpPr>
                  <a:cxnSp>
                    <a:nvCxnSpPr>
                      <a:cNvPr id="4" name="رابط مستقيم 3"/>
                      <a:cNvCxnSpPr/>
                    </a:nvCxnSpPr>
                    <a:spPr>
                      <a:xfrm rot="5400000">
                        <a:off x="5857884" y="1428736"/>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5" name="مستطيل 4"/>
                      <a:cNvSpPr/>
                    </a:nvSpPr>
                    <a:spPr>
                      <a:xfrm>
                        <a:off x="6000760" y="1643050"/>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6" name="رابط مستقيم 5"/>
                      <a:cNvCxnSpPr/>
                    </a:nvCxnSpPr>
                    <a:spPr>
                      <a:xfrm rot="5400000">
                        <a:off x="5858678" y="2356636"/>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7" name="مستطيل 6"/>
                      <a:cNvSpPr/>
                    </a:nvSpPr>
                    <a:spPr>
                      <a:xfrm>
                        <a:off x="5143506"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 name="رابط مستقيم 7"/>
                      <a:cNvCxnSpPr/>
                    </a:nvCxnSpPr>
                    <a:spPr>
                      <a:xfrm rot="10800000">
                        <a:off x="5786446" y="1214422"/>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a:xfrm rot="5400000">
                        <a:off x="4501356" y="1427942"/>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12" name="مستطيل 11"/>
                      <a:cNvSpPr/>
                    </a:nvSpPr>
                    <a:spPr>
                      <a:xfrm>
                        <a:off x="4644232" y="1642256"/>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3" name="رابط مستقيم 12"/>
                      <a:cNvCxnSpPr/>
                    </a:nvCxnSpPr>
                    <a:spPr>
                      <a:xfrm rot="5400000">
                        <a:off x="4502150" y="2355842"/>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14" name="مستطيل 13"/>
                      <a:cNvSpPr/>
                    </a:nvSpPr>
                    <a:spPr>
                      <a:xfrm>
                        <a:off x="5143506" y="2500306"/>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5" name="رابط مستقيم 14"/>
                      <a:cNvCxnSpPr/>
                    </a:nvCxnSpPr>
                    <a:spPr>
                      <a:xfrm rot="10800000">
                        <a:off x="5786446" y="2571744"/>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8" name="رابط مستقيم 17"/>
                      <a:cNvCxnSpPr>
                        <a:stCxn id="7" idx="1"/>
                      </a:cNvCxnSpPr>
                    </a:nvCxnSpPr>
                    <a:spPr>
                      <a:xfrm rot="10800000">
                        <a:off x="2928926" y="1214422"/>
                        <a:ext cx="2214580" cy="1588"/>
                      </a:xfrm>
                      <a:prstGeom prst="line">
                        <a:avLst/>
                      </a:prstGeom>
                    </a:spPr>
                    <a:style>
                      <a:lnRef idx="2">
                        <a:schemeClr val="dk1"/>
                      </a:lnRef>
                      <a:fillRef idx="0">
                        <a:schemeClr val="dk1"/>
                      </a:fillRef>
                      <a:effectRef idx="1">
                        <a:schemeClr val="dk1"/>
                      </a:effectRef>
                      <a:fontRef idx="minor">
                        <a:schemeClr val="tx1"/>
                      </a:fontRef>
                    </a:style>
                  </a:cxnSp>
                  <a:cxnSp>
                    <a:nvCxnSpPr>
                      <a:cNvPr id="19" name="رابط مستقيم 18"/>
                      <a:cNvCxnSpPr/>
                    </a:nvCxnSpPr>
                    <a:spPr>
                      <a:xfrm rot="5400000">
                        <a:off x="2643968" y="1499380"/>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21" name="رابط مستقيم 20"/>
                      <a:cNvCxnSpPr/>
                    </a:nvCxnSpPr>
                    <a:spPr>
                      <a:xfrm>
                        <a:off x="2786050" y="1785926"/>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22" name="رابط مستقيم 21"/>
                      <a:cNvCxnSpPr/>
                    </a:nvCxnSpPr>
                    <a:spPr>
                      <a:xfrm>
                        <a:off x="2828914" y="1885938"/>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23" name="رابط مستقيم 22"/>
                      <a:cNvCxnSpPr/>
                    </a:nvCxnSpPr>
                    <a:spPr>
                      <a:xfrm rot="5400000">
                        <a:off x="2593961" y="2235191"/>
                        <a:ext cx="671518" cy="1588"/>
                      </a:xfrm>
                      <a:prstGeom prst="line">
                        <a:avLst/>
                      </a:prstGeom>
                    </a:spPr>
                    <a:style>
                      <a:lnRef idx="2">
                        <a:schemeClr val="dk1"/>
                      </a:lnRef>
                      <a:fillRef idx="1">
                        <a:schemeClr val="lt1"/>
                      </a:fillRef>
                      <a:effectRef idx="0">
                        <a:schemeClr val="dk1"/>
                      </a:effectRef>
                      <a:fontRef idx="minor">
                        <a:schemeClr val="dk1"/>
                      </a:fontRef>
                    </a:style>
                  </a:cxnSp>
                  <a:sp>
                    <a:nvSpPr>
                      <a:cNvPr id="24" name="مستطيل 23"/>
                      <a:cNvSpPr/>
                    </a:nvSpPr>
                    <a:spPr>
                      <a:xfrm>
                        <a:off x="5214942" y="2714620"/>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sp>
                    <a:nvSpPr>
                      <a:cNvPr id="25" name="مستطيل 24"/>
                      <a:cNvSpPr/>
                    </a:nvSpPr>
                    <a:spPr>
                      <a:xfrm>
                        <a:off x="6116691" y="1702346"/>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sp>
                    <a:nvSpPr>
                      <a:cNvPr id="26" name="مستطيل 25"/>
                      <a:cNvSpPr/>
                    </a:nvSpPr>
                    <a:spPr>
                      <a:xfrm>
                        <a:off x="5214942" y="785794"/>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sp>
                    <a:nvSpPr>
                      <a:cNvPr id="27" name="مستطيل 26"/>
                      <a:cNvSpPr/>
                    </a:nvSpPr>
                    <a:spPr>
                      <a:xfrm>
                        <a:off x="4759369" y="1714488"/>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cxnSp>
                    <a:nvCxnSpPr>
                      <a:cNvPr id="31" name="رابط مستقيم 30"/>
                      <a:cNvCxnSpPr/>
                    </a:nvCxnSpPr>
                    <a:spPr>
                      <a:xfrm rot="10800000">
                        <a:off x="2928927" y="2570155"/>
                        <a:ext cx="2214580" cy="1588"/>
                      </a:xfrm>
                      <a:prstGeom prst="line">
                        <a:avLst/>
                      </a:prstGeom>
                    </a:spPr>
                    <a:style>
                      <a:lnRef idx="2">
                        <a:schemeClr val="dk1"/>
                      </a:lnRef>
                      <a:fillRef idx="0">
                        <a:schemeClr val="dk1"/>
                      </a:fillRef>
                      <a:effectRef idx="1">
                        <a:schemeClr val="dk1"/>
                      </a:effectRef>
                      <a:fontRef idx="minor">
                        <a:schemeClr val="tx1"/>
                      </a:fontRef>
                    </a:style>
                  </a:cxnSp>
                  <a:sp>
                    <a:nvSpPr>
                      <a:cNvPr id="32" name="مستطيل 31"/>
                      <a:cNvSpPr/>
                    </a:nvSpPr>
                    <a:spPr>
                      <a:xfrm>
                        <a:off x="4572000" y="857232"/>
                        <a:ext cx="2984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33" name="مستطيل 32"/>
                      <a:cNvSpPr/>
                    </a:nvSpPr>
                    <a:spPr>
                      <a:xfrm>
                        <a:off x="6000760" y="916528"/>
                        <a:ext cx="30809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a:t>
                          </a:r>
                          <a:endParaRPr lang="ar-EG" b="1" dirty="0"/>
                        </a:p>
                      </a:txBody>
                      <a:useSpRect/>
                    </a:txSp>
                  </a:sp>
                  <a:sp>
                    <a:nvSpPr>
                      <a:cNvPr id="34" name="مستطيل 33"/>
                      <a:cNvSpPr/>
                    </a:nvSpPr>
                    <a:spPr>
                      <a:xfrm>
                        <a:off x="6015046" y="2488164"/>
                        <a:ext cx="28084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c</a:t>
                          </a:r>
                          <a:endParaRPr lang="ar-EG" b="1" dirty="0"/>
                        </a:p>
                      </a:txBody>
                      <a:useSpRect/>
                    </a:txSp>
                  </a:sp>
                  <a:sp>
                    <a:nvSpPr>
                      <a:cNvPr id="35" name="مستطيل 34"/>
                      <a:cNvSpPr/>
                    </a:nvSpPr>
                    <a:spPr>
                      <a:xfrm>
                        <a:off x="4478216" y="2559602"/>
                        <a:ext cx="30809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d</a:t>
                          </a:r>
                          <a:endParaRPr lang="ar-EG" b="1" dirty="0"/>
                        </a:p>
                      </a:txBody>
                      <a:useSpRect/>
                    </a:txSp>
                  </a:sp>
                </lc:lockedCanvas>
              </a:graphicData>
            </a:graphic>
          </wp:anchor>
        </w:drawing>
      </w:r>
    </w:p>
    <w:p w:rsidR="00FB69C7" w:rsidRDefault="00FB69C7" w:rsidP="00B87F6C">
      <w:pPr>
        <w:rPr>
          <w:rFonts w:ascii="Accolade-Serial DB" w:hAnsi="Accolade-Serial DB" w:cs="Hacen Lebanon"/>
          <w:rtl/>
          <w:lang w:bidi="ar-EG"/>
        </w:rPr>
      </w:pPr>
    </w:p>
    <w:p w:rsidR="00FB69C7" w:rsidRDefault="00FB69C7" w:rsidP="00B87F6C">
      <w:pPr>
        <w:rPr>
          <w:rFonts w:ascii="Accolade-Serial DB" w:hAnsi="Accolade-Serial DB" w:cs="Hacen Lebanon"/>
          <w:rtl/>
          <w:lang w:bidi="ar-EG"/>
        </w:rPr>
      </w:pPr>
    </w:p>
    <w:p w:rsidR="00FE47F6" w:rsidRPr="009D1340" w:rsidRDefault="00FE47F6" w:rsidP="00B87F6C">
      <w:pPr>
        <w:rPr>
          <w:rFonts w:ascii="Accolade-Serial DB" w:hAnsi="Accolade-Serial DB" w:cs="Hacen Lebanon"/>
          <w:rtl/>
        </w:rPr>
      </w:pPr>
      <w:r w:rsidRPr="009D1340">
        <w:rPr>
          <w:rFonts w:ascii="Accolade-Serial DB" w:hAnsi="Accolade-Serial DB" w:cs="Hacen Lebanon"/>
          <w:rtl/>
        </w:rPr>
        <w:t xml:space="preserve">( ب ) توصيل المصدر بين النقطتين  </w:t>
      </w:r>
      <w:r w:rsidRPr="009D1340">
        <w:rPr>
          <w:rFonts w:ascii="Accolade-Serial DB" w:hAnsi="Accolade-Serial DB" w:cs="Hacen Lebanon"/>
        </w:rPr>
        <w:t xml:space="preserve">a , </w:t>
      </w:r>
      <w:r w:rsidR="00B87F6C" w:rsidRPr="009D1340">
        <w:rPr>
          <w:rFonts w:ascii="Accolade-Serial DB" w:hAnsi="Accolade-Serial DB" w:cs="Hacen Lebanon"/>
        </w:rPr>
        <w:t>d</w: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Pr>
        <w:t>R</w:t>
      </w:r>
      <w:r w:rsidRPr="009D1340">
        <w:rPr>
          <w:rFonts w:ascii="Accolade-Serial DB" w:hAnsi="Accolade-Serial DB" w:cs="Hacen Lebanon"/>
          <w:vertAlign w:val="subscript"/>
        </w:rPr>
        <w:t xml:space="preserve">1 </w:t>
      </w:r>
      <w:r w:rsidRPr="009D1340">
        <w:rPr>
          <w:rFonts w:ascii="Accolade-Serial DB" w:hAnsi="Accolade-Serial DB" w:cs="Hacen Lebanon"/>
        </w:rPr>
        <w:t>, R</w:t>
      </w:r>
      <w:r w:rsidRPr="009D1340">
        <w:rPr>
          <w:rFonts w:ascii="Accolade-Serial DB" w:hAnsi="Accolade-Serial DB" w:cs="Hacen Lebanon"/>
          <w:vertAlign w:val="subscript"/>
        </w:rPr>
        <w:t>2</w:t>
      </w:r>
      <w:r w:rsidRPr="009D1340">
        <w:rPr>
          <w:rFonts w:ascii="Accolade-Serial DB" w:hAnsi="Accolade-Serial DB" w:cs="Hacen Lebanon"/>
        </w:rPr>
        <w:t xml:space="preserve"> , R</w:t>
      </w:r>
      <w:r w:rsidRPr="009D1340">
        <w:rPr>
          <w:rFonts w:ascii="Accolade-Serial DB" w:hAnsi="Accolade-Serial DB" w:cs="Hacen Lebanon"/>
          <w:vertAlign w:val="subscript"/>
        </w:rPr>
        <w:t>3</w:t>
      </w:r>
      <w:r w:rsidRPr="009D1340">
        <w:rPr>
          <w:rFonts w:ascii="Accolade-Serial DB" w:hAnsi="Accolade-Serial DB" w:cs="Hacen Lebanon"/>
          <w:rtl/>
        </w:rPr>
        <w:t xml:space="preserve">  توالي والمجموعة توازي مع المقاومة  </w:t>
      </w:r>
      <w:r w:rsidRPr="009D1340">
        <w:rPr>
          <w:rFonts w:ascii="Accolade-Serial DB" w:hAnsi="Accolade-Serial DB" w:cs="Hacen Lebanon"/>
        </w:rPr>
        <w:t>R</w:t>
      </w:r>
      <w:r w:rsidRPr="009D1340">
        <w:rPr>
          <w:rFonts w:ascii="Accolade-Serial DB" w:hAnsi="Accolade-Serial DB" w:cs="Hacen Lebanon"/>
          <w:vertAlign w:val="subscript"/>
        </w:rPr>
        <w:t>4</w:t>
      </w:r>
    </w:p>
    <w:p w:rsidR="00FE47F6" w:rsidRPr="009D1340" w:rsidRDefault="00FE47F6" w:rsidP="00A6751F">
      <w:pPr>
        <w:rPr>
          <w:rFonts w:ascii="Accolade-Serial DB" w:hAnsi="Accolade-Serial DB" w:cs="Hacen Lebanon"/>
          <w:sz w:val="26"/>
          <w:szCs w:val="26"/>
          <w:rtl/>
          <w:lang w:bidi="ar-EG"/>
        </w:rPr>
      </w:pPr>
      <w:r w:rsidRPr="009D1340">
        <w:rPr>
          <w:rFonts w:ascii="Accolade-Serial DB" w:hAnsi="Accolade-Serial DB" w:cs="Hacen Lebanon"/>
          <w:position w:val="-32"/>
          <w:sz w:val="26"/>
          <w:szCs w:val="26"/>
        </w:rPr>
        <w:object w:dxaOrig="4740" w:dyaOrig="700">
          <v:shape id="_x0000_i1122" type="#_x0000_t75" style="width:302.25pt;height:45.75pt" o:ole="">
            <v:imagedata r:id="rId247" o:title=""/>
          </v:shape>
          <o:OLEObject Type="Embed" ProgID="Equation.3" ShapeID="_x0000_i1122" DrawAspect="Content" ObjectID="_1511289232" r:id="rId248"/>
        </w:object>
      </w:r>
    </w:p>
    <w:p w:rsidR="00FB69C7" w:rsidRDefault="00FB69C7" w:rsidP="003B49C3">
      <w:pPr>
        <w:pStyle w:val="6"/>
        <w:rPr>
          <w:rFonts w:ascii="Accolade-Serial DB" w:hAnsi="Accolade-Serial DB" w:cs="Hacen Lebanon"/>
          <w:color w:val="auto"/>
          <w:sz w:val="10"/>
          <w:szCs w:val="10"/>
          <w:rtl/>
          <w:lang w:bidi="ar-EG"/>
        </w:rPr>
      </w:pPr>
    </w:p>
    <w:p w:rsidR="00FB69C7" w:rsidRDefault="00FB69C7" w:rsidP="003B49C3">
      <w:pPr>
        <w:pStyle w:val="6"/>
        <w:rPr>
          <w:rFonts w:ascii="Accolade-Serial DB" w:hAnsi="Accolade-Serial DB" w:cs="Hacen Lebanon"/>
          <w:color w:val="auto"/>
          <w:sz w:val="10"/>
          <w:szCs w:val="10"/>
          <w:rtl/>
          <w:lang w:bidi="ar-EG"/>
        </w:rPr>
      </w:pPr>
    </w:p>
    <w:p w:rsidR="00FB69C7" w:rsidRDefault="00FB69C7" w:rsidP="003B49C3">
      <w:pPr>
        <w:pStyle w:val="6"/>
        <w:rPr>
          <w:rFonts w:ascii="Accolade-Serial DB" w:hAnsi="Accolade-Serial DB" w:cs="Hacen Lebanon"/>
          <w:color w:val="auto"/>
          <w:szCs w:val="24"/>
          <w:rtl/>
        </w:rPr>
      </w:pPr>
    </w:p>
    <w:p w:rsidR="00FB69C7" w:rsidRDefault="00FB69C7" w:rsidP="003B49C3">
      <w:pPr>
        <w:pStyle w:val="6"/>
        <w:rPr>
          <w:rFonts w:ascii="Accolade-Serial DB" w:hAnsi="Accolade-Serial DB" w:cs="Hacen Lebanon"/>
          <w:color w:val="auto"/>
          <w:szCs w:val="24"/>
          <w:rtl/>
        </w:rPr>
      </w:pPr>
    </w:p>
    <w:p w:rsidR="00FB69C7" w:rsidRDefault="00FB69C7" w:rsidP="003B49C3">
      <w:pPr>
        <w:pStyle w:val="6"/>
        <w:rPr>
          <w:rFonts w:ascii="Accolade-Serial DB" w:hAnsi="Accolade-Serial DB" w:cs="Hacen Lebanon"/>
          <w:color w:val="auto"/>
          <w:szCs w:val="24"/>
          <w:rtl/>
        </w:rPr>
      </w:pPr>
    </w:p>
    <w:p w:rsidR="00FB69C7" w:rsidRDefault="00FB69C7" w:rsidP="003B49C3">
      <w:pPr>
        <w:pStyle w:val="6"/>
        <w:rPr>
          <w:rFonts w:ascii="Accolade-Serial DB" w:hAnsi="Accolade-Serial DB" w:cs="Hacen Lebanon"/>
          <w:color w:val="auto"/>
          <w:szCs w:val="24"/>
          <w:rtl/>
        </w:rPr>
      </w:pPr>
    </w:p>
    <w:p w:rsidR="00FB69C7" w:rsidRDefault="00FB69C7" w:rsidP="003B49C3">
      <w:pPr>
        <w:pStyle w:val="6"/>
        <w:rPr>
          <w:rFonts w:ascii="Accolade-Serial DB" w:hAnsi="Accolade-Serial DB" w:cs="Hacen Lebanon"/>
          <w:color w:val="auto"/>
          <w:szCs w:val="24"/>
          <w:rtl/>
        </w:rPr>
      </w:pPr>
    </w:p>
    <w:p w:rsidR="003B49C3" w:rsidRPr="009D1340" w:rsidRDefault="00FB69C7" w:rsidP="003B49C3">
      <w:pPr>
        <w:pStyle w:val="6"/>
        <w:rPr>
          <w:rFonts w:ascii="Accolade-Serial DB" w:hAnsi="Accolade-Serial DB" w:cs="Hacen Lebanon"/>
          <w:color w:val="auto"/>
          <w:szCs w:val="24"/>
          <w:rtl/>
        </w:rPr>
      </w:pPr>
      <w:r>
        <w:rPr>
          <w:rFonts w:ascii="Accolade-Serial DB" w:hAnsi="Accolade-Serial DB" w:cs="Hacen Lebanon" w:hint="cs"/>
          <w:color w:val="auto"/>
          <w:szCs w:val="24"/>
          <w:rtl/>
        </w:rPr>
        <w:t>42</w:t>
      </w:r>
      <w:r w:rsidR="00FE47F6" w:rsidRPr="009D1340">
        <w:rPr>
          <w:rFonts w:ascii="Accolade-Serial DB" w:hAnsi="Accolade-Serial DB" w:cs="Hacen Lebanon"/>
          <w:color w:val="auto"/>
          <w:szCs w:val="24"/>
          <w:rtl/>
        </w:rPr>
        <w:t xml:space="preserve">- </w:t>
      </w:r>
      <w:r w:rsidR="00B87F6C" w:rsidRPr="009D1340">
        <w:rPr>
          <w:rFonts w:ascii="Accolade-Serial DB" w:hAnsi="Accolade-Serial DB" w:cs="Hacen Lebanon" w:hint="cs"/>
          <w:color w:val="auto"/>
          <w:szCs w:val="24"/>
          <w:rtl/>
        </w:rPr>
        <w:t xml:space="preserve">في الشكل المقابل : </w:t>
      </w:r>
      <w:r w:rsidR="00FE47F6" w:rsidRPr="009D1340">
        <w:rPr>
          <w:rFonts w:ascii="Accolade-Serial DB" w:hAnsi="Accolade-Serial DB" w:cs="Hacen Lebanon"/>
          <w:color w:val="auto"/>
          <w:szCs w:val="24"/>
          <w:rtl/>
        </w:rPr>
        <w:t xml:space="preserve"> بطارية </w:t>
      </w:r>
      <w:r w:rsidR="00FE47F6" w:rsidRPr="009D1340">
        <w:rPr>
          <w:rFonts w:ascii="Accolade-Serial DB" w:hAnsi="Accolade-Serial DB" w:cs="Hacen Lebanon"/>
          <w:color w:val="auto"/>
          <w:szCs w:val="24"/>
        </w:rPr>
        <w:t>15V</w:t>
      </w:r>
      <w:r w:rsidR="00FE47F6" w:rsidRPr="009D1340">
        <w:rPr>
          <w:rFonts w:ascii="Accolade-Serial DB" w:hAnsi="Accolade-Serial DB" w:cs="Hacen Lebanon"/>
          <w:color w:val="auto"/>
          <w:szCs w:val="24"/>
          <w:rtl/>
        </w:rPr>
        <w:t xml:space="preserve"> ومقاومة </w:t>
      </w:r>
      <w:r w:rsidR="00FE47F6" w:rsidRPr="009D1340">
        <w:rPr>
          <w:rFonts w:ascii="Accolade-Serial DB" w:hAnsi="Accolade-Serial DB" w:cs="Times New Roman"/>
          <w:color w:val="auto"/>
          <w:szCs w:val="24"/>
          <w:rtl/>
        </w:rPr>
        <w:t>Ω</w:t>
      </w:r>
      <w:r w:rsidR="00FE47F6" w:rsidRPr="009D1340">
        <w:rPr>
          <w:rFonts w:ascii="Accolade-Serial DB" w:hAnsi="Accolade-Serial DB" w:cs="Hacen Lebanon"/>
          <w:color w:val="auto"/>
          <w:szCs w:val="24"/>
        </w:rPr>
        <w:t>2.7</w:t>
      </w:r>
      <w:r w:rsidR="00FE47F6" w:rsidRPr="009D1340">
        <w:rPr>
          <w:rFonts w:ascii="Accolade-Serial DB" w:hAnsi="Accolade-Serial DB" w:cs="Hacen Lebanon"/>
          <w:color w:val="auto"/>
          <w:szCs w:val="24"/>
          <w:rtl/>
        </w:rPr>
        <w:t xml:space="preserve"> ومفتاح , </w:t>
      </w:r>
      <w:r w:rsidR="003B49C3" w:rsidRPr="009D1340">
        <w:rPr>
          <w:rFonts w:ascii="Accolade-Serial DB" w:hAnsi="Accolade-Serial DB" w:cs="Hacen Lebanon"/>
          <w:color w:val="auto"/>
          <w:szCs w:val="24"/>
          <w:rtl/>
        </w:rPr>
        <w:t xml:space="preserve">إذا كانت المقاومة الداخلية للبطارية </w:t>
      </w:r>
      <w:r w:rsidR="003B49C3" w:rsidRPr="009D1340">
        <w:rPr>
          <w:rFonts w:ascii="Accolade-Serial DB" w:hAnsi="Accolade-Serial DB" w:cs="Times New Roman"/>
          <w:color w:val="auto"/>
          <w:szCs w:val="24"/>
          <w:rtl/>
        </w:rPr>
        <w:t>Ω</w:t>
      </w:r>
      <w:r w:rsidR="003B49C3" w:rsidRPr="009D1340">
        <w:rPr>
          <w:rFonts w:ascii="Accolade-Serial DB" w:hAnsi="Accolade-Serial DB" w:cs="Hacen Lebanon"/>
          <w:color w:val="auto"/>
          <w:szCs w:val="24"/>
        </w:rPr>
        <w:t>0.3</w:t>
      </w:r>
      <w:r w:rsidR="003B49C3" w:rsidRPr="009D1340">
        <w:rPr>
          <w:rFonts w:ascii="Accolade-Serial DB" w:hAnsi="Accolade-Serial DB" w:cs="Hacen Lebanon"/>
          <w:color w:val="auto"/>
          <w:szCs w:val="24"/>
          <w:rtl/>
        </w:rPr>
        <w:t xml:space="preserve"> عين: </w:t>
      </w:r>
    </w:p>
    <w:p w:rsidR="003B49C3" w:rsidRPr="009D1340" w:rsidRDefault="00FE47F6" w:rsidP="003B49C3">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اولاً: قراءة الفولتميترين والمفتاح مفتوح </w:t>
      </w:r>
      <w:r w:rsidR="003B49C3" w:rsidRPr="009D1340">
        <w:rPr>
          <w:rFonts w:ascii="Accolade-Serial DB" w:hAnsi="Accolade-Serial DB" w:cs="Hacen Lebanon"/>
          <w:color w:val="auto"/>
          <w:szCs w:val="24"/>
          <w:rtl/>
        </w:rPr>
        <w:t xml:space="preserve">ثانياً : قراءة الفولتميترين والمفتاح مغلق                          </w:t>
      </w:r>
    </w:p>
    <w:p w:rsidR="00FE47F6" w:rsidRPr="009D1340" w:rsidRDefault="003B49C3" w:rsidP="003B49C3">
      <w:pPr>
        <w:pStyle w:val="5"/>
        <w:jc w:val="center"/>
        <w:rPr>
          <w:rFonts w:ascii="Accolade-Serial DB" w:hAnsi="Accolade-Serial DB" w:cs="Hacen Lebanon"/>
          <w:b w:val="0"/>
          <w:color w:val="auto"/>
          <w:sz w:val="26"/>
          <w:szCs w:val="26"/>
          <w:bdr w:val="single" w:sz="4" w:space="0" w:color="auto"/>
          <w:rtl/>
        </w:rPr>
      </w:pPr>
      <w:r w:rsidRPr="009D1340">
        <w:rPr>
          <w:rFonts w:ascii="Accolade-Serial DB" w:hAnsi="Accolade-Serial DB" w:cs="Hacen Lebanon"/>
          <w:b w:val="0"/>
          <w:color w:val="auto"/>
          <w:sz w:val="26"/>
          <w:szCs w:val="26"/>
          <w:bdr w:val="single" w:sz="4" w:space="0" w:color="auto"/>
          <w:rtl/>
        </w:rPr>
        <w:t>الحــــــــــــــــــــــــــــــــــــــل</w:t>
      </w:r>
    </w:p>
    <w:p w:rsidR="001D4058" w:rsidRPr="009D1340" w:rsidRDefault="00350C62" w:rsidP="003B49C3">
      <w:pPr>
        <w:pStyle w:val="6"/>
        <w:rPr>
          <w:rFonts w:ascii="Accolade-Serial DB" w:hAnsi="Accolade-Serial DB" w:cs="Hacen Lebanon"/>
          <w:color w:val="auto"/>
          <w:szCs w:val="24"/>
          <w:rtl/>
        </w:rPr>
      </w:pPr>
      <w:r w:rsidRPr="009D1340">
        <w:rPr>
          <w:rFonts w:ascii="Accolade-Serial DB" w:hAnsi="Accolade-Serial DB" w:cs="Hacen Lebanon"/>
          <w:noProof/>
          <w:color w:val="auto"/>
          <w:szCs w:val="24"/>
          <w:rtl/>
        </w:rPr>
        <w:drawing>
          <wp:anchor distT="0" distB="0" distL="114300" distR="114300" simplePos="0" relativeHeight="251044352" behindDoc="0" locked="0" layoutInCell="1" allowOverlap="1">
            <wp:simplePos x="0" y="0"/>
            <wp:positionH relativeFrom="column">
              <wp:posOffset>12700</wp:posOffset>
            </wp:positionH>
            <wp:positionV relativeFrom="paragraph">
              <wp:posOffset>-3810</wp:posOffset>
            </wp:positionV>
            <wp:extent cx="2291715" cy="2113280"/>
            <wp:effectExtent l="0" t="0" r="0" b="0"/>
            <wp:wrapNone/>
            <wp:docPr id="19"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95962" cy="3079575"/>
                      <a:chOff x="5748070" y="642918"/>
                      <a:chExt cx="3395962" cy="3079575"/>
                    </a:xfrm>
                  </a:grpSpPr>
                  <a:cxnSp>
                    <a:nvCxnSpPr>
                      <a:cNvPr id="5" name="رابط مستقيم 4"/>
                      <a:cNvCxnSpPr/>
                    </a:nvCxnSpPr>
                    <a:spPr>
                      <a:xfrm rot="5400000">
                        <a:off x="7358082" y="1285860"/>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6" name="رابط مستقيم 5"/>
                      <a:cNvCxnSpPr/>
                    </a:nvCxnSpPr>
                    <a:spPr>
                      <a:xfrm rot="5400000">
                        <a:off x="7180281" y="1320785"/>
                        <a:ext cx="500066" cy="1588"/>
                      </a:xfrm>
                      <a:prstGeom prst="line">
                        <a:avLst/>
                      </a:prstGeom>
                    </a:spPr>
                    <a:style>
                      <a:lnRef idx="2">
                        <a:schemeClr val="dk1"/>
                      </a:lnRef>
                      <a:fillRef idx="1">
                        <a:schemeClr val="lt1"/>
                      </a:fillRef>
                      <a:effectRef idx="0">
                        <a:schemeClr val="dk1"/>
                      </a:effectRef>
                      <a:fontRef idx="minor">
                        <a:schemeClr val="dk1"/>
                      </a:fontRef>
                    </a:style>
                  </a:cxnSp>
                  <a:cxnSp>
                    <a:nvCxnSpPr>
                      <a:cNvPr id="7" name="رابط مستقيم 6"/>
                      <a:cNvCxnSpPr/>
                    </a:nvCxnSpPr>
                    <a:spPr>
                      <a:xfrm>
                        <a:off x="8215338" y="1285860"/>
                        <a:ext cx="928662" cy="1588"/>
                      </a:xfrm>
                      <a:prstGeom prst="line">
                        <a:avLst/>
                      </a:prstGeom>
                    </a:spPr>
                    <a:style>
                      <a:lnRef idx="2">
                        <a:schemeClr val="dk1"/>
                      </a:lnRef>
                      <a:fillRef idx="1">
                        <a:schemeClr val="lt1"/>
                      </a:fillRef>
                      <a:effectRef idx="0">
                        <a:schemeClr val="dk1"/>
                      </a:effectRef>
                      <a:fontRef idx="minor">
                        <a:schemeClr val="dk1"/>
                      </a:fontRef>
                    </a:style>
                  </a:cxnSp>
                  <a:cxnSp>
                    <a:nvCxnSpPr>
                      <a:cNvPr id="8" name="رابط مستقيم 7"/>
                      <a:cNvCxnSpPr/>
                    </a:nvCxnSpPr>
                    <a:spPr>
                      <a:xfrm rot="16200000" flipH="1">
                        <a:off x="8287171" y="2143513"/>
                        <a:ext cx="1713720" cy="2"/>
                      </a:xfrm>
                      <a:prstGeom prst="line">
                        <a:avLst/>
                      </a:prstGeom>
                    </a:spPr>
                    <a:style>
                      <a:lnRef idx="2">
                        <a:schemeClr val="dk1"/>
                      </a:lnRef>
                      <a:fillRef idx="1">
                        <a:schemeClr val="lt1"/>
                      </a:fillRef>
                      <a:effectRef idx="0">
                        <a:schemeClr val="dk1"/>
                      </a:effectRef>
                      <a:fontRef idx="minor">
                        <a:schemeClr val="dk1"/>
                      </a:fontRef>
                    </a:style>
                  </a:cxnSp>
                  <a:sp>
                    <a:nvSpPr>
                      <a:cNvPr id="10" name="مستطيل 9"/>
                      <a:cNvSpPr/>
                    </a:nvSpPr>
                    <a:spPr>
                      <a:xfrm>
                        <a:off x="7215206" y="2914648"/>
                        <a:ext cx="785818"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1" name="رابط مستقيم 10"/>
                      <a:cNvCxnSpPr/>
                    </a:nvCxnSpPr>
                    <a:spPr>
                      <a:xfrm>
                        <a:off x="7000892" y="1285860"/>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13" name="رابط مستقيم 12"/>
                      <a:cNvCxnSpPr/>
                    </a:nvCxnSpPr>
                    <a:spPr>
                      <a:xfrm rot="5400000">
                        <a:off x="6786578" y="1142984"/>
                        <a:ext cx="142876" cy="142876"/>
                      </a:xfrm>
                      <a:prstGeom prst="line">
                        <a:avLst/>
                      </a:prstGeom>
                    </a:spPr>
                    <a:style>
                      <a:lnRef idx="2">
                        <a:schemeClr val="dk1"/>
                      </a:lnRef>
                      <a:fillRef idx="1">
                        <a:schemeClr val="lt1"/>
                      </a:fillRef>
                      <a:effectRef idx="0">
                        <a:schemeClr val="dk1"/>
                      </a:effectRef>
                      <a:fontRef idx="minor">
                        <a:schemeClr val="dk1"/>
                      </a:fontRef>
                    </a:style>
                  </a:cxnSp>
                  <a:cxnSp>
                    <a:nvCxnSpPr>
                      <a:cNvPr id="14" name="رابط مستقيم 13"/>
                      <a:cNvCxnSpPr/>
                    </a:nvCxnSpPr>
                    <a:spPr>
                      <a:xfrm>
                        <a:off x="5929322" y="1285860"/>
                        <a:ext cx="857256" cy="1588"/>
                      </a:xfrm>
                      <a:prstGeom prst="line">
                        <a:avLst/>
                      </a:prstGeom>
                    </a:spPr>
                    <a:style>
                      <a:lnRef idx="2">
                        <a:schemeClr val="dk1"/>
                      </a:lnRef>
                      <a:fillRef idx="1">
                        <a:schemeClr val="lt1"/>
                      </a:fillRef>
                      <a:effectRef idx="0">
                        <a:schemeClr val="dk1"/>
                      </a:effectRef>
                      <a:fontRef idx="minor">
                        <a:schemeClr val="dk1"/>
                      </a:fontRef>
                    </a:style>
                  </a:cxnSp>
                  <a:cxnSp>
                    <a:nvCxnSpPr>
                      <a:cNvPr id="15" name="رابط مستقيم 14"/>
                      <a:cNvCxnSpPr/>
                    </a:nvCxnSpPr>
                    <a:spPr>
                      <a:xfrm rot="16200000" flipH="1">
                        <a:off x="5679288" y="1535893"/>
                        <a:ext cx="500067" cy="1"/>
                      </a:xfrm>
                      <a:prstGeom prst="line">
                        <a:avLst/>
                      </a:prstGeom>
                    </a:spPr>
                    <a:style>
                      <a:lnRef idx="2">
                        <a:schemeClr val="dk1"/>
                      </a:lnRef>
                      <a:fillRef idx="1">
                        <a:schemeClr val="lt1"/>
                      </a:fillRef>
                      <a:effectRef idx="0">
                        <a:schemeClr val="dk1"/>
                      </a:effectRef>
                      <a:fontRef idx="minor">
                        <a:schemeClr val="dk1"/>
                      </a:fontRef>
                    </a:style>
                  </a:cxnSp>
                  <a:sp>
                    <a:nvSpPr>
                      <a:cNvPr id="16" name="شكل بيضاوي 15"/>
                      <a:cNvSpPr/>
                    </a:nvSpPr>
                    <a:spPr>
                      <a:xfrm>
                        <a:off x="5786446" y="1571612"/>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7" name="رابط مستقيم 16"/>
                      <a:cNvCxnSpPr/>
                    </a:nvCxnSpPr>
                    <a:spPr>
                      <a:xfrm rot="5400000">
                        <a:off x="5358612" y="2428074"/>
                        <a:ext cx="1143008" cy="1588"/>
                      </a:xfrm>
                      <a:prstGeom prst="line">
                        <a:avLst/>
                      </a:prstGeom>
                    </a:spPr>
                    <a:style>
                      <a:lnRef idx="2">
                        <a:schemeClr val="dk1"/>
                      </a:lnRef>
                      <a:fillRef idx="1">
                        <a:schemeClr val="lt1"/>
                      </a:fillRef>
                      <a:effectRef idx="0">
                        <a:schemeClr val="dk1"/>
                      </a:effectRef>
                      <a:fontRef idx="minor">
                        <a:schemeClr val="dk1"/>
                      </a:fontRef>
                    </a:style>
                  </a:cxnSp>
                  <a:cxnSp>
                    <a:nvCxnSpPr>
                      <a:cNvPr id="18" name="رابط مستقيم 17"/>
                      <a:cNvCxnSpPr/>
                    </a:nvCxnSpPr>
                    <a:spPr>
                      <a:xfrm>
                        <a:off x="5929322" y="3000372"/>
                        <a:ext cx="1295408" cy="25402"/>
                      </a:xfrm>
                      <a:prstGeom prst="line">
                        <a:avLst/>
                      </a:prstGeom>
                    </a:spPr>
                    <a:style>
                      <a:lnRef idx="2">
                        <a:schemeClr val="dk1"/>
                      </a:lnRef>
                      <a:fillRef idx="1">
                        <a:schemeClr val="lt1"/>
                      </a:fillRef>
                      <a:effectRef idx="0">
                        <a:schemeClr val="dk1"/>
                      </a:effectRef>
                      <a:fontRef idx="minor">
                        <a:schemeClr val="dk1"/>
                      </a:fontRef>
                    </a:style>
                  </a:cxnSp>
                  <a:cxnSp>
                    <a:nvCxnSpPr>
                      <a:cNvPr id="19" name="رابط مستقيم 18"/>
                      <a:cNvCxnSpPr/>
                    </a:nvCxnSpPr>
                    <a:spPr>
                      <a:xfrm rot="5400000">
                        <a:off x="7930380" y="3286126"/>
                        <a:ext cx="570710" cy="794"/>
                      </a:xfrm>
                      <a:prstGeom prst="line">
                        <a:avLst/>
                      </a:prstGeom>
                    </a:spPr>
                    <a:style>
                      <a:lnRef idx="2">
                        <a:schemeClr val="dk1"/>
                      </a:lnRef>
                      <a:fillRef idx="1">
                        <a:schemeClr val="lt1"/>
                      </a:fillRef>
                      <a:effectRef idx="0">
                        <a:schemeClr val="dk1"/>
                      </a:effectRef>
                      <a:fontRef idx="minor">
                        <a:schemeClr val="dk1"/>
                      </a:fontRef>
                    </a:style>
                  </a:cxnSp>
                  <a:cxnSp>
                    <a:nvCxnSpPr>
                      <a:cNvPr id="20" name="رابط مستقيم 19"/>
                      <a:cNvCxnSpPr/>
                    </a:nvCxnSpPr>
                    <a:spPr>
                      <a:xfrm rot="5400000">
                        <a:off x="6715934" y="3299620"/>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21" name="رابط مستقيم 20"/>
                      <a:cNvCxnSpPr/>
                    </a:nvCxnSpPr>
                    <a:spPr>
                      <a:xfrm>
                        <a:off x="7643834" y="3574020"/>
                        <a:ext cx="571504" cy="1588"/>
                      </a:xfrm>
                      <a:prstGeom prst="line">
                        <a:avLst/>
                      </a:prstGeom>
                    </a:spPr>
                    <a:style>
                      <a:lnRef idx="2">
                        <a:schemeClr val="dk1"/>
                      </a:lnRef>
                      <a:fillRef idx="1">
                        <a:schemeClr val="lt1"/>
                      </a:fillRef>
                      <a:effectRef idx="0">
                        <a:schemeClr val="dk1"/>
                      </a:effectRef>
                      <a:fontRef idx="minor">
                        <a:schemeClr val="dk1"/>
                      </a:fontRef>
                    </a:style>
                  </a:cxnSp>
                  <a:sp>
                    <a:nvSpPr>
                      <a:cNvPr id="22" name="شكل بيضاوي 21"/>
                      <a:cNvSpPr/>
                    </a:nvSpPr>
                    <a:spPr>
                      <a:xfrm>
                        <a:off x="7429520" y="3429000"/>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23" name="رابط مستقيم 22"/>
                      <a:cNvCxnSpPr/>
                    </a:nvCxnSpPr>
                    <a:spPr>
                      <a:xfrm>
                        <a:off x="7000892" y="3586166"/>
                        <a:ext cx="438152" cy="11112"/>
                      </a:xfrm>
                      <a:prstGeom prst="line">
                        <a:avLst/>
                      </a:prstGeom>
                    </a:spPr>
                    <a:style>
                      <a:lnRef idx="2">
                        <a:schemeClr val="dk1"/>
                      </a:lnRef>
                      <a:fillRef idx="1">
                        <a:schemeClr val="lt1"/>
                      </a:fillRef>
                      <a:effectRef idx="0">
                        <a:schemeClr val="dk1"/>
                      </a:effectRef>
                      <a:fontRef idx="minor">
                        <a:schemeClr val="dk1"/>
                      </a:fontRef>
                    </a:style>
                  </a:cxnSp>
                  <a:sp>
                    <a:nvSpPr>
                      <a:cNvPr id="24" name="مستطيل 23"/>
                      <a:cNvSpPr/>
                    </a:nvSpPr>
                    <a:spPr>
                      <a:xfrm>
                        <a:off x="5748070" y="1516606"/>
                        <a:ext cx="32412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25" name="مستطيل 24"/>
                      <a:cNvSpPr/>
                    </a:nvSpPr>
                    <a:spPr>
                      <a:xfrm>
                        <a:off x="7386658" y="3414716"/>
                        <a:ext cx="351378"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sz="1400" b="1" dirty="0" smtClean="0"/>
                            <a:t>V</a:t>
                          </a:r>
                          <a:r>
                            <a:rPr lang="en-US" sz="1400" b="1" baseline="-25000" dirty="0" smtClean="0"/>
                            <a:t>1</a:t>
                          </a:r>
                          <a:endParaRPr lang="ar-EG" sz="1400" b="1" baseline="-25000" dirty="0"/>
                        </a:p>
                      </a:txBody>
                      <a:useSpRect/>
                    </a:txSp>
                  </a:sp>
                  <a:sp>
                    <a:nvSpPr>
                      <a:cNvPr id="26" name="مستطيل 25"/>
                      <a:cNvSpPr/>
                    </a:nvSpPr>
                    <a:spPr>
                      <a:xfrm>
                        <a:off x="7286644" y="2571744"/>
                        <a:ext cx="63671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2.7</a:t>
                          </a:r>
                          <a:r>
                            <a:rPr lang="el-GR" b="1" dirty="0" smtClean="0"/>
                            <a:t>Ω</a:t>
                          </a:r>
                          <a:endParaRPr lang="ar-EG" b="1" dirty="0"/>
                        </a:p>
                      </a:txBody>
                      <a:useSpRect/>
                    </a:txSp>
                  </a:sp>
                  <a:sp>
                    <a:nvSpPr>
                      <a:cNvPr id="27" name="مستطيل 26"/>
                      <a:cNvSpPr/>
                    </a:nvSpPr>
                    <a:spPr>
                      <a:xfrm>
                        <a:off x="7486628" y="785794"/>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_</a:t>
                          </a:r>
                          <a:endParaRPr lang="ar-EG" b="1" dirty="0"/>
                        </a:p>
                      </a:txBody>
                      <a:useSpRect/>
                    </a:txSp>
                  </a:sp>
                  <a:sp>
                    <a:nvSpPr>
                      <a:cNvPr id="28" name="مستطيل 27"/>
                      <a:cNvSpPr/>
                    </a:nvSpPr>
                    <a:spPr>
                      <a:xfrm>
                        <a:off x="7143768" y="869374"/>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t>
                          </a:r>
                          <a:endParaRPr lang="ar-EG" b="1" dirty="0"/>
                        </a:p>
                      </a:txBody>
                      <a:useSpRect/>
                    </a:txSp>
                  </a:sp>
                  <a:cxnSp>
                    <a:nvCxnSpPr>
                      <a:cNvPr id="34" name="رابط مستقيم 33"/>
                      <a:cNvCxnSpPr>
                        <a:stCxn id="10" idx="3"/>
                      </a:cNvCxnSpPr>
                    </a:nvCxnSpPr>
                    <a:spPr>
                      <a:xfrm flipV="1">
                        <a:off x="8001024" y="3001960"/>
                        <a:ext cx="1142976" cy="19845"/>
                      </a:xfrm>
                      <a:prstGeom prst="line">
                        <a:avLst/>
                      </a:prstGeom>
                    </a:spPr>
                    <a:style>
                      <a:lnRef idx="2">
                        <a:schemeClr val="dk1"/>
                      </a:lnRef>
                      <a:fillRef idx="1">
                        <a:schemeClr val="lt1"/>
                      </a:fillRef>
                      <a:effectRef idx="0">
                        <a:schemeClr val="dk1"/>
                      </a:effectRef>
                      <a:fontRef idx="minor">
                        <a:schemeClr val="dk1"/>
                      </a:fontRef>
                    </a:style>
                  </a:cxnSp>
                  <a:cxnSp>
                    <a:nvCxnSpPr>
                      <a:cNvPr id="39" name="رابط مستقيم 38"/>
                      <a:cNvCxnSpPr/>
                    </a:nvCxnSpPr>
                    <a:spPr>
                      <a:xfrm rot="5400000">
                        <a:off x="8036743" y="1678769"/>
                        <a:ext cx="785818" cy="1588"/>
                      </a:xfrm>
                      <a:prstGeom prst="line">
                        <a:avLst/>
                      </a:prstGeom>
                    </a:spPr>
                    <a:style>
                      <a:lnRef idx="2">
                        <a:schemeClr val="dk1"/>
                      </a:lnRef>
                      <a:fillRef idx="1">
                        <a:schemeClr val="lt1"/>
                      </a:fillRef>
                      <a:effectRef idx="0">
                        <a:schemeClr val="dk1"/>
                      </a:effectRef>
                      <a:fontRef idx="minor">
                        <a:schemeClr val="dk1"/>
                      </a:fontRef>
                    </a:style>
                  </a:cxnSp>
                  <a:cxnSp>
                    <a:nvCxnSpPr>
                      <a:cNvPr id="40" name="رابط مستقيم 39"/>
                      <a:cNvCxnSpPr/>
                    </a:nvCxnSpPr>
                    <a:spPr>
                      <a:xfrm rot="5400000">
                        <a:off x="6806937" y="1694129"/>
                        <a:ext cx="816538" cy="1588"/>
                      </a:xfrm>
                      <a:prstGeom prst="line">
                        <a:avLst/>
                      </a:prstGeom>
                    </a:spPr>
                    <a:style>
                      <a:lnRef idx="2">
                        <a:schemeClr val="dk1"/>
                      </a:lnRef>
                      <a:fillRef idx="1">
                        <a:schemeClr val="lt1"/>
                      </a:fillRef>
                      <a:effectRef idx="0">
                        <a:schemeClr val="dk1"/>
                      </a:effectRef>
                      <a:fontRef idx="minor">
                        <a:schemeClr val="dk1"/>
                      </a:fontRef>
                    </a:style>
                  </a:cxnSp>
                  <a:cxnSp>
                    <a:nvCxnSpPr>
                      <a:cNvPr id="41" name="رابط مستقيم 40"/>
                      <a:cNvCxnSpPr/>
                    </a:nvCxnSpPr>
                    <a:spPr>
                      <a:xfrm>
                        <a:off x="7858148" y="2090252"/>
                        <a:ext cx="571504" cy="1588"/>
                      </a:xfrm>
                      <a:prstGeom prst="line">
                        <a:avLst/>
                      </a:prstGeom>
                    </a:spPr>
                    <a:style>
                      <a:lnRef idx="2">
                        <a:schemeClr val="dk1"/>
                      </a:lnRef>
                      <a:fillRef idx="1">
                        <a:schemeClr val="lt1"/>
                      </a:fillRef>
                      <a:effectRef idx="0">
                        <a:schemeClr val="dk1"/>
                      </a:effectRef>
                      <a:fontRef idx="minor">
                        <a:schemeClr val="dk1"/>
                      </a:fontRef>
                    </a:style>
                  </a:cxnSp>
                  <a:sp>
                    <a:nvSpPr>
                      <a:cNvPr id="42" name="شكل بيضاوي 41"/>
                      <a:cNvSpPr/>
                    </a:nvSpPr>
                    <a:spPr>
                      <a:xfrm>
                        <a:off x="7643834" y="1945232"/>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43" name="رابط مستقيم 42"/>
                      <a:cNvCxnSpPr/>
                    </a:nvCxnSpPr>
                    <a:spPr>
                      <a:xfrm>
                        <a:off x="7215206" y="2102398"/>
                        <a:ext cx="438152" cy="11112"/>
                      </a:xfrm>
                      <a:prstGeom prst="line">
                        <a:avLst/>
                      </a:prstGeom>
                    </a:spPr>
                    <a:style>
                      <a:lnRef idx="2">
                        <a:schemeClr val="dk1"/>
                      </a:lnRef>
                      <a:fillRef idx="1">
                        <a:schemeClr val="lt1"/>
                      </a:fillRef>
                      <a:effectRef idx="0">
                        <a:schemeClr val="dk1"/>
                      </a:effectRef>
                      <a:fontRef idx="minor">
                        <a:schemeClr val="dk1"/>
                      </a:fontRef>
                    </a:style>
                  </a:cxnSp>
                  <a:sp>
                    <a:nvSpPr>
                      <a:cNvPr id="46" name="مستطيل 45"/>
                      <a:cNvSpPr/>
                    </a:nvSpPr>
                    <a:spPr>
                      <a:xfrm>
                        <a:off x="7786710" y="1214422"/>
                        <a:ext cx="428628"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47" name="رابط مستقيم 46"/>
                      <a:cNvCxnSpPr/>
                    </a:nvCxnSpPr>
                    <a:spPr>
                      <a:xfrm>
                        <a:off x="7500958" y="1285860"/>
                        <a:ext cx="285752" cy="1588"/>
                      </a:xfrm>
                      <a:prstGeom prst="line">
                        <a:avLst/>
                      </a:prstGeom>
                    </a:spPr>
                    <a:style>
                      <a:lnRef idx="2">
                        <a:schemeClr val="dk1"/>
                      </a:lnRef>
                      <a:fillRef idx="1">
                        <a:schemeClr val="lt1"/>
                      </a:fillRef>
                      <a:effectRef idx="0">
                        <a:schemeClr val="dk1"/>
                      </a:effectRef>
                      <a:fontRef idx="minor">
                        <a:schemeClr val="dk1"/>
                      </a:fontRef>
                    </a:style>
                  </a:cxnSp>
                  <a:sp>
                    <a:nvSpPr>
                      <a:cNvPr id="51" name="مستطيل 50"/>
                      <a:cNvSpPr/>
                    </a:nvSpPr>
                    <a:spPr>
                      <a:xfrm>
                        <a:off x="7485137" y="1304496"/>
                        <a:ext cx="809837"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r= </a:t>
                          </a:r>
                          <a:r>
                            <a:rPr lang="en-US" sz="1600" b="1" dirty="0" smtClean="0"/>
                            <a:t>0.3</a:t>
                          </a:r>
                          <a:r>
                            <a:rPr lang="el-GR" sz="1600" b="1" dirty="0" smtClean="0"/>
                            <a:t>Ω</a:t>
                          </a:r>
                          <a:endParaRPr lang="ar-EG" sz="1600" b="1" dirty="0"/>
                        </a:p>
                      </a:txBody>
                      <a:useSpRect/>
                    </a:txSp>
                  </a:sp>
                  <a:sp>
                    <a:nvSpPr>
                      <a:cNvPr id="52" name="مستطيل 51"/>
                      <a:cNvSpPr/>
                    </a:nvSpPr>
                    <a:spPr>
                      <a:xfrm>
                        <a:off x="6689589" y="857232"/>
                        <a:ext cx="31130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K</a:t>
                          </a:r>
                          <a:endParaRPr lang="ar-EG" b="1" dirty="0"/>
                        </a:p>
                      </a:txBody>
                      <a:useSpRect/>
                    </a:txSp>
                  </a:sp>
                  <a:sp>
                    <a:nvSpPr>
                      <a:cNvPr id="53" name="مستطيل 52"/>
                      <a:cNvSpPr/>
                    </a:nvSpPr>
                    <a:spPr>
                      <a:xfrm>
                        <a:off x="7578208" y="1928802"/>
                        <a:ext cx="351378"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sz="1400" b="1" dirty="0" smtClean="0"/>
                            <a:t>V</a:t>
                          </a:r>
                          <a:r>
                            <a:rPr lang="en-US" sz="1400" b="1" baseline="-25000" dirty="0" smtClean="0"/>
                            <a:t>2</a:t>
                          </a:r>
                          <a:endParaRPr lang="ar-EG" sz="1400" b="1" baseline="-25000" dirty="0"/>
                        </a:p>
                      </a:txBody>
                      <a:useSpRect/>
                    </a:txSp>
                  </a:sp>
                  <a:sp>
                    <a:nvSpPr>
                      <a:cNvPr id="55" name="مستطيل 54"/>
                      <a:cNvSpPr/>
                    </a:nvSpPr>
                    <a:spPr>
                      <a:xfrm>
                        <a:off x="6995412" y="642918"/>
                        <a:ext cx="862737"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V</a:t>
                          </a:r>
                          <a:r>
                            <a:rPr lang="en-US" sz="1600" b="1" baseline="-25000" dirty="0" smtClean="0"/>
                            <a:t>B</a:t>
                          </a:r>
                          <a:r>
                            <a:rPr lang="en-US" sz="1600" b="1" dirty="0" smtClean="0"/>
                            <a:t>= </a:t>
                          </a:r>
                          <a:r>
                            <a:rPr lang="en-US" sz="1600" b="1" dirty="0" smtClean="0"/>
                            <a:t>15V</a:t>
                          </a:r>
                          <a:endParaRPr lang="ar-EG" sz="1600" b="1" dirty="0"/>
                        </a:p>
                      </a:txBody>
                      <a:useSpRect/>
                    </a:txSp>
                  </a:sp>
                </lc:lockedCanvas>
              </a:graphicData>
            </a:graphic>
          </wp:anchor>
        </w:drawing>
      </w:r>
      <w:r w:rsidR="00FE47F6" w:rsidRPr="009D1340">
        <w:rPr>
          <w:rFonts w:ascii="Accolade-Serial DB" w:hAnsi="Accolade-Serial DB" w:cs="Hacen Lebanon"/>
          <w:color w:val="auto"/>
          <w:szCs w:val="24"/>
          <w:rtl/>
        </w:rPr>
        <w:t xml:space="preserve">أولا المفتاح مفتوح :  </w:t>
      </w:r>
    </w:p>
    <w:p w:rsidR="003B49C3" w:rsidRPr="009D1340" w:rsidRDefault="00605B35" w:rsidP="0079428A">
      <w:pPr>
        <w:spacing w:line="360" w:lineRule="auto"/>
        <w:jc w:val="center"/>
        <w:rPr>
          <w:rFonts w:ascii="Accolade-Serial DB" w:hAnsi="Accolade-Serial DB" w:cs="Hacen Lebanon"/>
          <w:position w:val="-38"/>
          <w:sz w:val="26"/>
          <w:szCs w:val="26"/>
          <w:rtl/>
          <w:lang w:bidi="ar-EG"/>
        </w:rPr>
      </w:pPr>
      <w:r>
        <w:rPr>
          <w:rFonts w:ascii="Accolade-Serial DB" w:hAnsi="Accolade-Serial DB" w:cs="Hacen Lebanon"/>
          <w:noProof/>
          <w:position w:val="-38"/>
          <w:sz w:val="26"/>
          <w:szCs w:val="26"/>
          <w:rtl/>
        </w:rPr>
        <w:pict>
          <v:shape id="_x0000_s11491" type="#_x0000_t75" style="position:absolute;left:0;text-align:left;margin-left:188.7pt;margin-top:59.05pt;width:227.25pt;height:91.75pt;z-index:-251832832">
            <v:imagedata r:id="rId249" o:title=""/>
          </v:shape>
          <o:OLEObject Type="Embed" ProgID="Equation.3" ShapeID="_x0000_s11491" DrawAspect="Content" ObjectID="_1511289341" r:id="rId250"/>
        </w:pict>
      </w:r>
      <w:r w:rsidR="00FE47F6" w:rsidRPr="009D1340">
        <w:rPr>
          <w:rFonts w:ascii="Accolade-Serial DB" w:hAnsi="Accolade-Serial DB" w:cs="Hacen Lebanon"/>
          <w:position w:val="-38"/>
          <w:sz w:val="26"/>
          <w:szCs w:val="26"/>
        </w:rPr>
        <w:object w:dxaOrig="1700" w:dyaOrig="880">
          <v:shape id="_x0000_i1123" type="#_x0000_t75" style="width:107.25pt;height:53.25pt" o:ole="">
            <v:imagedata r:id="rId251" o:title=""/>
          </v:shape>
          <o:OLEObject Type="Embed" ProgID="Equation.3" ShapeID="_x0000_i1123" DrawAspect="Content" ObjectID="_1511289233" r:id="rId252"/>
        </w:object>
      </w:r>
    </w:p>
    <w:p w:rsidR="00FE47F6" w:rsidRPr="009D1340" w:rsidRDefault="00FE47F6" w:rsidP="003B49C3">
      <w:pPr>
        <w:spacing w:line="360" w:lineRule="auto"/>
        <w:rPr>
          <w:rFonts w:ascii="Accolade-Serial DB" w:hAnsi="Accolade-Serial DB" w:cs="Hacen Lebanon"/>
          <w:sz w:val="26"/>
          <w:szCs w:val="26"/>
          <w:rtl/>
        </w:rPr>
      </w:pPr>
      <w:r w:rsidRPr="009D1340">
        <w:rPr>
          <w:rFonts w:ascii="Accolade-Serial DB" w:hAnsi="Accolade-Serial DB" w:cs="Hacen Lebanon"/>
          <w:rtl/>
        </w:rPr>
        <w:t xml:space="preserve">ثانيا المفتاح مغلق :  </w:t>
      </w:r>
    </w:p>
    <w:p w:rsidR="00EC4787" w:rsidRPr="009D1340" w:rsidRDefault="00EC4787" w:rsidP="0080006B">
      <w:pPr>
        <w:pBdr>
          <w:bottom w:val="single" w:sz="4" w:space="1" w:color="auto"/>
        </w:pBdr>
        <w:spacing w:line="360" w:lineRule="auto"/>
        <w:rPr>
          <w:rFonts w:ascii="Accolade-Serial DB" w:hAnsi="Accolade-Serial DB" w:cs="Hacen Lebanon"/>
          <w:sz w:val="26"/>
          <w:szCs w:val="26"/>
          <w:rtl/>
        </w:rPr>
      </w:pPr>
    </w:p>
    <w:p w:rsidR="00EB18CA" w:rsidRPr="009D1340" w:rsidRDefault="00FE47F6" w:rsidP="00EB18CA">
      <w:pPr>
        <w:pStyle w:val="6"/>
        <w:rPr>
          <w:rFonts w:ascii="Accolade-Serial DB" w:hAnsi="Accolade-Serial DB" w:cs="Hacen Lebanon"/>
          <w:color w:val="auto"/>
          <w:sz w:val="22"/>
          <w:szCs w:val="22"/>
          <w:rtl/>
        </w:rPr>
      </w:pPr>
      <w:r w:rsidRPr="009D1340">
        <w:rPr>
          <w:rFonts w:ascii="Accolade-Serial DB" w:hAnsi="Accolade-Serial DB" w:cs="Hacen Lebanon"/>
          <w:color w:val="auto"/>
          <w:sz w:val="22"/>
          <w:szCs w:val="22"/>
          <w:rtl/>
        </w:rPr>
        <w:t xml:space="preserve">43- </w:t>
      </w:r>
      <w:r w:rsidR="00EB18CA" w:rsidRPr="009D1340">
        <w:rPr>
          <w:rFonts w:ascii="Accolade-Serial DB" w:hAnsi="Accolade-Serial DB" w:cs="Hacen Lebanon" w:hint="cs"/>
          <w:color w:val="auto"/>
          <w:sz w:val="22"/>
          <w:szCs w:val="22"/>
          <w:rtl/>
        </w:rPr>
        <w:t xml:space="preserve">في الشكل المقابل </w:t>
      </w:r>
      <w:r w:rsidRPr="009D1340">
        <w:rPr>
          <w:rFonts w:ascii="Accolade-Serial DB" w:hAnsi="Accolade-Serial DB" w:cs="Hacen Lebanon"/>
          <w:color w:val="auto"/>
          <w:sz w:val="22"/>
          <w:szCs w:val="22"/>
          <w:rtl/>
        </w:rPr>
        <w:t xml:space="preserve">عين المقاومة المكافئة لمجموعة المقاومات         </w:t>
      </w:r>
    </w:p>
    <w:p w:rsidR="00350C62" w:rsidRPr="009D1340" w:rsidRDefault="00350C62" w:rsidP="00350C62">
      <w:pPr>
        <w:pStyle w:val="6"/>
        <w:jc w:val="center"/>
        <w:rPr>
          <w:rFonts w:ascii="Accolade-Serial DB" w:hAnsi="Accolade-Serial DB" w:cs="Hacen Lebanon"/>
          <w:b/>
          <w:color w:val="auto"/>
          <w:sz w:val="26"/>
          <w:szCs w:val="26"/>
          <w:rtl/>
        </w:rPr>
      </w:pPr>
      <w:r w:rsidRPr="009D1340">
        <w:rPr>
          <w:rFonts w:ascii="Accolade-Serial DB" w:hAnsi="Accolade-Serial DB" w:cs="Hacen Lebanon"/>
          <w:b/>
          <w:noProof/>
          <w:color w:val="auto"/>
          <w:sz w:val="26"/>
          <w:szCs w:val="26"/>
          <w:rtl/>
        </w:rPr>
        <w:drawing>
          <wp:anchor distT="0" distB="0" distL="114300" distR="114300" simplePos="0" relativeHeight="251045376" behindDoc="0" locked="0" layoutInCell="1" allowOverlap="1">
            <wp:simplePos x="0" y="0"/>
            <wp:positionH relativeFrom="column">
              <wp:posOffset>138430</wp:posOffset>
            </wp:positionH>
            <wp:positionV relativeFrom="paragraph">
              <wp:posOffset>248285</wp:posOffset>
            </wp:positionV>
            <wp:extent cx="2700020" cy="1579245"/>
            <wp:effectExtent l="19050" t="0" r="0" b="0"/>
            <wp:wrapNone/>
            <wp:docPr id="31" name="كائن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86148" cy="1798092"/>
                      <a:chOff x="4857752" y="1428736"/>
                      <a:chExt cx="3286148" cy="1798092"/>
                    </a:xfrm>
                  </a:grpSpPr>
                  <a:cxnSp>
                    <a:nvCxnSpPr>
                      <a:cNvPr id="5" name="رابط مستقيم 4"/>
                      <a:cNvCxnSpPr/>
                    </a:nvCxnSpPr>
                    <a:spPr>
                      <a:xfrm rot="5400000">
                        <a:off x="7716066" y="2143116"/>
                        <a:ext cx="570710" cy="794"/>
                      </a:xfrm>
                      <a:prstGeom prst="line">
                        <a:avLst/>
                      </a:prstGeom>
                    </a:spPr>
                    <a:style>
                      <a:lnRef idx="2">
                        <a:schemeClr val="dk1"/>
                      </a:lnRef>
                      <a:fillRef idx="1">
                        <a:schemeClr val="lt1"/>
                      </a:fillRef>
                      <a:effectRef idx="0">
                        <a:schemeClr val="dk1"/>
                      </a:effectRef>
                      <a:fontRef idx="minor">
                        <a:schemeClr val="dk1"/>
                      </a:fontRef>
                    </a:style>
                  </a:cxnSp>
                  <a:cxnSp>
                    <a:nvCxnSpPr>
                      <a:cNvPr id="7" name="رابط مستقيم 6"/>
                      <a:cNvCxnSpPr/>
                    </a:nvCxnSpPr>
                    <a:spPr>
                      <a:xfrm rot="5400000">
                        <a:off x="7679553" y="2893215"/>
                        <a:ext cx="642942" cy="1588"/>
                      </a:xfrm>
                      <a:prstGeom prst="line">
                        <a:avLst/>
                      </a:prstGeom>
                    </a:spPr>
                    <a:style>
                      <a:lnRef idx="2">
                        <a:schemeClr val="dk1"/>
                      </a:lnRef>
                      <a:fillRef idx="1">
                        <a:schemeClr val="lt1"/>
                      </a:fillRef>
                      <a:effectRef idx="0">
                        <a:schemeClr val="dk1"/>
                      </a:effectRef>
                      <a:fontRef idx="minor">
                        <a:schemeClr val="dk1"/>
                      </a:fontRef>
                    </a:style>
                  </a:cxnSp>
                  <a:sp>
                    <a:nvSpPr>
                      <a:cNvPr id="8" name="مستطيل 7"/>
                      <a:cNvSpPr/>
                    </a:nvSpPr>
                    <a:spPr>
                      <a:xfrm>
                        <a:off x="5857884" y="1785926"/>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9" name="رابط مستقيم 8"/>
                      <a:cNvCxnSpPr/>
                    </a:nvCxnSpPr>
                    <a:spPr>
                      <a:xfrm rot="10800000">
                        <a:off x="7715272" y="1857364"/>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rot="5400000">
                        <a:off x="6430182" y="2070884"/>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11" name="مستطيل 10"/>
                      <a:cNvSpPr/>
                    </a:nvSpPr>
                    <a:spPr>
                      <a:xfrm>
                        <a:off x="6573058" y="2285198"/>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2" name="رابط مستقيم 11"/>
                      <a:cNvCxnSpPr/>
                    </a:nvCxnSpPr>
                    <a:spPr>
                      <a:xfrm rot="5400000">
                        <a:off x="6430976" y="2998784"/>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14" name="رابط مستقيم 13"/>
                      <a:cNvCxnSpPr/>
                    </a:nvCxnSpPr>
                    <a:spPr>
                      <a:xfrm rot="10800000">
                        <a:off x="7715272" y="3214686"/>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stCxn id="8" idx="1"/>
                      </a:cNvCxnSpPr>
                    </a:nvCxnSpPr>
                    <a:spPr>
                      <a:xfrm rot="10800000">
                        <a:off x="4929190" y="1857364"/>
                        <a:ext cx="928694" cy="1588"/>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a:off x="7858148" y="2428868"/>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8" name="رابط مستقيم 17"/>
                      <a:cNvCxnSpPr/>
                    </a:nvCxnSpPr>
                    <a:spPr>
                      <a:xfrm>
                        <a:off x="7901012" y="2528880"/>
                        <a:ext cx="214314" cy="1588"/>
                      </a:xfrm>
                      <a:prstGeom prst="line">
                        <a:avLst/>
                      </a:prstGeom>
                    </a:spPr>
                    <a:style>
                      <a:lnRef idx="2">
                        <a:schemeClr val="dk1"/>
                      </a:lnRef>
                      <a:fillRef idx="0">
                        <a:schemeClr val="dk1"/>
                      </a:fillRef>
                      <a:effectRef idx="1">
                        <a:schemeClr val="dk1"/>
                      </a:effectRef>
                      <a:fontRef idx="minor">
                        <a:schemeClr val="tx1"/>
                      </a:fontRef>
                    </a:style>
                  </a:cxnSp>
                  <a:sp>
                    <a:nvSpPr>
                      <a:cNvPr id="22" name="مستطيل 21"/>
                      <a:cNvSpPr/>
                    </a:nvSpPr>
                    <a:spPr>
                      <a:xfrm>
                        <a:off x="5929322" y="1428736"/>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a:t>
                          </a:r>
                          <a:r>
                            <a:rPr lang="el-GR" b="1" dirty="0" smtClean="0"/>
                            <a:t>Ω</a:t>
                          </a:r>
                          <a:endParaRPr lang="ar-EG" b="1" dirty="0"/>
                        </a:p>
                      </a:txBody>
                      <a:useSpRect/>
                    </a:txSp>
                  </a:sp>
                  <a:sp>
                    <a:nvSpPr>
                      <a:cNvPr id="23" name="مستطيل 22"/>
                      <a:cNvSpPr/>
                    </a:nvSpPr>
                    <a:spPr>
                      <a:xfrm>
                        <a:off x="6639407" y="2357430"/>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15</a:t>
                          </a:r>
                          <a:r>
                            <a:rPr lang="el-GR" b="1" dirty="0" smtClean="0"/>
                            <a:t>Ω</a:t>
                          </a:r>
                          <a:endParaRPr lang="ar-EG" b="1" dirty="0"/>
                        </a:p>
                      </a:txBody>
                      <a:useSpRect/>
                    </a:txSp>
                  </a:sp>
                  <a:cxnSp>
                    <a:nvCxnSpPr>
                      <a:cNvPr id="24" name="رابط مستقيم 23"/>
                      <a:cNvCxnSpPr/>
                    </a:nvCxnSpPr>
                    <a:spPr>
                      <a:xfrm rot="10800000">
                        <a:off x="4929190" y="3214686"/>
                        <a:ext cx="2857522" cy="2"/>
                      </a:xfrm>
                      <a:prstGeom prst="line">
                        <a:avLst/>
                      </a:prstGeom>
                    </a:spPr>
                    <a:style>
                      <a:lnRef idx="2">
                        <a:schemeClr val="dk1"/>
                      </a:lnRef>
                      <a:fillRef idx="0">
                        <a:schemeClr val="dk1"/>
                      </a:fillRef>
                      <a:effectRef idx="1">
                        <a:schemeClr val="dk1"/>
                      </a:effectRef>
                      <a:fontRef idx="minor">
                        <a:schemeClr val="tx1"/>
                      </a:fontRef>
                    </a:style>
                  </a:cxnSp>
                  <a:cxnSp>
                    <a:nvCxnSpPr>
                      <a:cNvPr id="29" name="رابط مستقيم 28"/>
                      <a:cNvCxnSpPr/>
                    </a:nvCxnSpPr>
                    <a:spPr>
                      <a:xfrm rot="5400000">
                        <a:off x="5456201" y="2083820"/>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30" name="مستطيل 29"/>
                      <a:cNvSpPr/>
                    </a:nvSpPr>
                    <a:spPr>
                      <a:xfrm>
                        <a:off x="5599077" y="2298134"/>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1" name="رابط مستقيم 30"/>
                      <a:cNvCxnSpPr/>
                    </a:nvCxnSpPr>
                    <a:spPr>
                      <a:xfrm rot="5400000">
                        <a:off x="5456995" y="3011720"/>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32" name="مستطيل 31"/>
                      <a:cNvSpPr/>
                    </a:nvSpPr>
                    <a:spPr>
                      <a:xfrm>
                        <a:off x="5715008" y="2357430"/>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cxnSp>
                    <a:nvCxnSpPr>
                      <a:cNvPr id="37" name="رابط مستقيم 36"/>
                      <a:cNvCxnSpPr/>
                    </a:nvCxnSpPr>
                    <a:spPr>
                      <a:xfrm rot="5400000">
                        <a:off x="4714876" y="2070884"/>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38" name="مستطيل 37"/>
                      <a:cNvSpPr/>
                    </a:nvSpPr>
                    <a:spPr>
                      <a:xfrm>
                        <a:off x="4857752" y="2285198"/>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9" name="رابط مستقيم 38"/>
                      <a:cNvCxnSpPr/>
                    </a:nvCxnSpPr>
                    <a:spPr>
                      <a:xfrm rot="5400000">
                        <a:off x="4715670" y="2998784"/>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40" name="مستطيل 39"/>
                      <a:cNvSpPr/>
                    </a:nvSpPr>
                    <a:spPr>
                      <a:xfrm>
                        <a:off x="4929190" y="2357430"/>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6</a:t>
                          </a:r>
                          <a:r>
                            <a:rPr lang="el-GR" b="1" dirty="0" smtClean="0"/>
                            <a:t>Ω</a:t>
                          </a:r>
                          <a:endParaRPr lang="ar-EG" b="1" dirty="0"/>
                        </a:p>
                      </a:txBody>
                      <a:useSpRect/>
                    </a:txSp>
                  </a:sp>
                  <a:cxnSp>
                    <a:nvCxnSpPr>
                      <a:cNvPr id="49" name="رابط مستقيم 48"/>
                      <a:cNvCxnSpPr>
                        <a:endCxn id="8" idx="3"/>
                      </a:cNvCxnSpPr>
                    </a:nvCxnSpPr>
                    <a:spPr>
                      <a:xfrm rot="10800000">
                        <a:off x="6500826" y="1857364"/>
                        <a:ext cx="1214446" cy="1588"/>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350C62" w:rsidRPr="009D1340" w:rsidRDefault="00350C62" w:rsidP="00EB18CA">
      <w:pPr>
        <w:pStyle w:val="6"/>
        <w:rPr>
          <w:rFonts w:ascii="Accolade-Serial DB" w:hAnsi="Accolade-Serial DB" w:cs="Hacen Lebanon"/>
          <w:color w:val="auto"/>
          <w:sz w:val="22"/>
          <w:szCs w:val="22"/>
          <w:rtl/>
        </w:rPr>
      </w:pPr>
    </w:p>
    <w:p w:rsidR="00FE47F6" w:rsidRPr="009D1340" w:rsidRDefault="00605B35" w:rsidP="00AE7574">
      <w:pPr>
        <w:spacing w:line="360" w:lineRule="auto"/>
        <w:rPr>
          <w:rFonts w:ascii="Accolade-Serial DB" w:hAnsi="Accolade-Serial DB" w:cs="Hacen Lebanon"/>
          <w:rtl/>
        </w:rPr>
      </w:pPr>
      <w:r w:rsidRPr="00605B35">
        <w:rPr>
          <w:rFonts w:ascii="Accolade-Serial DB" w:hAnsi="Accolade-Serial DB" w:cs="Hacen Lebanon"/>
          <w:noProof/>
          <w:sz w:val="22"/>
          <w:szCs w:val="22"/>
          <w:rtl/>
        </w:rPr>
        <w:pict>
          <v:shape id="_x0000_s11493" type="#_x0000_t75" style="position:absolute;left:0;text-align:left;margin-left:240.75pt;margin-top:3.95pt;width:200.25pt;height:103pt;z-index:-251831808">
            <v:imagedata r:id="rId253" o:title=""/>
          </v:shape>
          <o:OLEObject Type="Embed" ProgID="Equation.3" ShapeID="_x0000_s11493" DrawAspect="Content" ObjectID="_1511289342" r:id="rId254"/>
        </w:pict>
      </w:r>
    </w:p>
    <w:p w:rsidR="00FE47F6" w:rsidRPr="009D1340" w:rsidRDefault="00FE47F6" w:rsidP="00AE7574">
      <w:pPr>
        <w:spacing w:line="360" w:lineRule="auto"/>
        <w:rPr>
          <w:rFonts w:ascii="Accolade-Serial DB" w:hAnsi="Accolade-Serial DB" w:cs="Hacen Lebanon"/>
          <w:rtl/>
        </w:rPr>
      </w:pPr>
    </w:p>
    <w:p w:rsidR="001D4058" w:rsidRPr="009D1340" w:rsidRDefault="001D4058" w:rsidP="00EB18CA">
      <w:pPr>
        <w:pBdr>
          <w:bottom w:val="single" w:sz="4" w:space="1" w:color="auto"/>
        </w:pBdr>
        <w:spacing w:line="360" w:lineRule="auto"/>
        <w:rPr>
          <w:rFonts w:ascii="Accolade-Serial DB" w:hAnsi="Accolade-Serial DB" w:cs="Hacen Lebanon"/>
          <w:rtl/>
        </w:rPr>
      </w:pPr>
    </w:p>
    <w:p w:rsidR="00FE47F6" w:rsidRPr="009D1340" w:rsidRDefault="00FE47F6" w:rsidP="00AE7574">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44- مقاومة </w:t>
      </w:r>
      <w:r w:rsidRPr="009D1340">
        <w:rPr>
          <w:rFonts w:ascii="Accolade-Serial DB" w:hAnsi="Accolade-Serial DB" w:cs="Times New Roman"/>
          <w:color w:val="auto"/>
          <w:szCs w:val="24"/>
          <w:rtl/>
        </w:rPr>
        <w:t>Ω</w:t>
      </w:r>
      <w:r w:rsidRPr="009D1340">
        <w:rPr>
          <w:rFonts w:ascii="Accolade-Serial DB" w:hAnsi="Accolade-Serial DB" w:cs="Hacen Lebanon"/>
          <w:color w:val="auto"/>
          <w:szCs w:val="24"/>
        </w:rPr>
        <w:t>4.7</w:t>
      </w:r>
      <w:r w:rsidRPr="009D1340">
        <w:rPr>
          <w:rFonts w:ascii="Accolade-Serial DB" w:hAnsi="Accolade-Serial DB" w:cs="Hacen Lebanon"/>
          <w:color w:val="auto"/>
          <w:szCs w:val="24"/>
          <w:rtl/>
        </w:rPr>
        <w:t xml:space="preserve"> وصلت بين قطبي بطارية قوتها الدافعة </w:t>
      </w:r>
      <w:r w:rsidRPr="009D1340">
        <w:rPr>
          <w:rFonts w:ascii="Accolade-Serial DB" w:hAnsi="Accolade-Serial DB" w:cs="Hacen Lebanon"/>
          <w:color w:val="auto"/>
          <w:szCs w:val="24"/>
        </w:rPr>
        <w:t>12v</w:t>
      </w:r>
      <w:r w:rsidRPr="009D1340">
        <w:rPr>
          <w:rFonts w:ascii="Accolade-Serial DB" w:hAnsi="Accolade-Serial DB" w:cs="Hacen Lebanon"/>
          <w:color w:val="auto"/>
          <w:szCs w:val="24"/>
          <w:rtl/>
        </w:rPr>
        <w:t xml:space="preserve"> ومقامتها الداخلية </w:t>
      </w:r>
      <w:r w:rsidRPr="009D1340">
        <w:rPr>
          <w:rFonts w:ascii="Accolade-Serial DB" w:hAnsi="Accolade-Serial DB" w:cs="Times New Roman"/>
          <w:color w:val="auto"/>
          <w:szCs w:val="24"/>
          <w:rtl/>
        </w:rPr>
        <w:t>Ω</w:t>
      </w:r>
      <w:r w:rsidRPr="009D1340">
        <w:rPr>
          <w:rFonts w:ascii="Accolade-Serial DB" w:hAnsi="Accolade-Serial DB" w:cs="Hacen Lebanon"/>
          <w:color w:val="auto"/>
          <w:szCs w:val="24"/>
        </w:rPr>
        <w:t xml:space="preserve">0.3 </w:t>
      </w:r>
      <w:r w:rsidRPr="009D1340">
        <w:rPr>
          <w:rFonts w:ascii="Accolade-Serial DB" w:hAnsi="Accolade-Serial DB" w:cs="Hacen Lebanon"/>
          <w:color w:val="auto"/>
          <w:szCs w:val="24"/>
          <w:rtl/>
        </w:rPr>
        <w:t xml:space="preserve">   احسب </w:t>
      </w:r>
    </w:p>
    <w:p w:rsidR="00FE47F6" w:rsidRPr="009D1340" w:rsidRDefault="00FE47F6" w:rsidP="00AE7574">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(أ) شدة التيار المار فى الدائرة .           (ب) فرق الجهد بين طرفي المقاومة      </w:t>
      </w:r>
    </w:p>
    <w:p w:rsidR="00350C62" w:rsidRPr="009D1340" w:rsidRDefault="00350C62" w:rsidP="00350C62">
      <w:pPr>
        <w:pStyle w:val="6"/>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 أ) شدة التيار المار بالدائرة                        </w:t>
      </w:r>
      <w:r w:rsidRPr="009D1340">
        <w:rPr>
          <w:rFonts w:ascii="Accolade-Serial DB" w:hAnsi="Accolade-Serial DB" w:cs="Hacen Lebanon"/>
          <w:position w:val="-30"/>
        </w:rPr>
        <w:object w:dxaOrig="2860" w:dyaOrig="680">
          <v:shape id="_x0000_i1124" type="#_x0000_t75" style="width:180.75pt;height:42pt" o:ole="">
            <v:imagedata r:id="rId255" o:title=""/>
          </v:shape>
          <o:OLEObject Type="Embed" ProgID="Equation.3" ShapeID="_x0000_i1124" DrawAspect="Content" ObjectID="_1511289234" r:id="rId256"/>
        </w:object>
      </w:r>
    </w:p>
    <w:p w:rsidR="00FE47F6" w:rsidRPr="009D1340" w:rsidRDefault="00FE47F6" w:rsidP="00AE7574">
      <w:pPr>
        <w:pBdr>
          <w:bottom w:val="single" w:sz="4" w:space="1" w:color="auto"/>
        </w:pBdr>
        <w:spacing w:line="360" w:lineRule="auto"/>
        <w:rPr>
          <w:rFonts w:ascii="Accolade-Serial DB" w:hAnsi="Accolade-Serial DB" w:cs="Hacen Lebanon"/>
          <w:rtl/>
        </w:rPr>
      </w:pPr>
      <w:r w:rsidRPr="009D1340">
        <w:rPr>
          <w:rFonts w:ascii="Accolade-Serial DB" w:hAnsi="Accolade-Serial DB" w:cs="Hacen Lebanon"/>
          <w:rtl/>
        </w:rPr>
        <w:t xml:space="preserve">( ب ) فرق الجهد بين طرفي المقاومة          </w:t>
      </w:r>
      <w:r w:rsidRPr="009D1340">
        <w:rPr>
          <w:rFonts w:ascii="Accolade-Serial DB" w:hAnsi="Accolade-Serial DB" w:cs="Hacen Lebanon"/>
          <w:position w:val="-6"/>
        </w:rPr>
        <w:object w:dxaOrig="2659" w:dyaOrig="279">
          <v:shape id="_x0000_i1125" type="#_x0000_t75" style="width:167.25pt;height:17.25pt" o:ole="">
            <v:imagedata r:id="rId257" o:title=""/>
          </v:shape>
          <o:OLEObject Type="Embed" ProgID="Equation.3" ShapeID="_x0000_i1125" DrawAspect="Content" ObjectID="_1511289235" r:id="rId258"/>
        </w:object>
      </w:r>
    </w:p>
    <w:p w:rsidR="0080006B" w:rsidRDefault="0080006B" w:rsidP="00D06C7B">
      <w:pPr>
        <w:pStyle w:val="6"/>
        <w:rPr>
          <w:rFonts w:ascii="Accolade-Serial DB" w:hAnsi="Accolade-Serial DB" w:cs="Hacen Lebanon"/>
          <w:color w:val="auto"/>
          <w:szCs w:val="24"/>
          <w:rtl/>
        </w:rPr>
      </w:pPr>
    </w:p>
    <w:p w:rsidR="0080006B" w:rsidRDefault="0080006B" w:rsidP="00D06C7B">
      <w:pPr>
        <w:pStyle w:val="6"/>
        <w:rPr>
          <w:rFonts w:ascii="Accolade-Serial DB" w:hAnsi="Accolade-Serial DB" w:cs="Hacen Lebanon"/>
          <w:color w:val="auto"/>
          <w:szCs w:val="24"/>
          <w:rtl/>
        </w:rPr>
      </w:pPr>
    </w:p>
    <w:p w:rsidR="0080006B" w:rsidRDefault="0080006B" w:rsidP="00D06C7B">
      <w:pPr>
        <w:pStyle w:val="6"/>
        <w:rPr>
          <w:rFonts w:ascii="Accolade-Serial DB" w:hAnsi="Accolade-Serial DB" w:cs="Hacen Lebanon"/>
          <w:color w:val="auto"/>
          <w:szCs w:val="24"/>
          <w:rtl/>
        </w:rPr>
      </w:pPr>
    </w:p>
    <w:p w:rsidR="0080006B" w:rsidRDefault="0080006B" w:rsidP="00D06C7B">
      <w:pPr>
        <w:pStyle w:val="6"/>
        <w:rPr>
          <w:rFonts w:ascii="Accolade-Serial DB" w:hAnsi="Accolade-Serial DB" w:cs="Hacen Lebanon"/>
          <w:color w:val="auto"/>
          <w:szCs w:val="24"/>
          <w:rtl/>
        </w:rPr>
      </w:pPr>
    </w:p>
    <w:p w:rsidR="0080006B" w:rsidRDefault="0080006B" w:rsidP="00D06C7B">
      <w:pPr>
        <w:pStyle w:val="6"/>
        <w:rPr>
          <w:rFonts w:ascii="Accolade-Serial DB" w:hAnsi="Accolade-Serial DB" w:cs="Hacen Lebanon"/>
          <w:color w:val="auto"/>
          <w:szCs w:val="24"/>
          <w:rtl/>
        </w:rPr>
      </w:pPr>
    </w:p>
    <w:p w:rsidR="00FE47F6" w:rsidRPr="009D1340" w:rsidRDefault="00FE47F6" w:rsidP="00D06C7B">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45- بطارية </w:t>
      </w:r>
      <w:r w:rsidRPr="009D1340">
        <w:rPr>
          <w:rFonts w:ascii="Accolade-Serial DB" w:hAnsi="Accolade-Serial DB" w:cs="Hacen Lebanon"/>
          <w:color w:val="auto"/>
          <w:szCs w:val="24"/>
        </w:rPr>
        <w:t>12 V</w:t>
      </w:r>
      <w:r w:rsidR="00D06C7B" w:rsidRPr="009D1340">
        <w:rPr>
          <w:rFonts w:ascii="Accolade-Serial DB" w:hAnsi="Accolade-Serial DB" w:cs="Hacen Lebanon" w:hint="cs"/>
          <w:color w:val="auto"/>
          <w:szCs w:val="24"/>
          <w:rtl/>
        </w:rPr>
        <w:t>=</w:t>
      </w:r>
      <w:r w:rsidR="00D06C7B" w:rsidRPr="009D1340">
        <w:rPr>
          <w:rFonts w:ascii="Accolade-Serial DB" w:hAnsi="Accolade-Serial DB" w:cs="Hacen Lebanon"/>
          <w:color w:val="auto"/>
          <w:szCs w:val="24"/>
        </w:rPr>
        <w:t>V</w:t>
      </w:r>
      <w:r w:rsidR="00D06C7B" w:rsidRPr="009D1340">
        <w:rPr>
          <w:rFonts w:ascii="Accolade-Serial DB" w:hAnsi="Accolade-Serial DB" w:cs="Hacen Lebanon"/>
          <w:color w:val="auto"/>
          <w:szCs w:val="24"/>
          <w:vertAlign w:val="subscript"/>
        </w:rPr>
        <w:t>B</w:t>
      </w:r>
      <w:r w:rsidRPr="009D1340">
        <w:rPr>
          <w:rFonts w:ascii="Accolade-Serial DB" w:hAnsi="Accolade-Serial DB" w:cs="Hacen Lebanon"/>
          <w:color w:val="auto"/>
          <w:szCs w:val="24"/>
          <w:rtl/>
        </w:rPr>
        <w:t xml:space="preserve"> ومقاومتها الداخلية  </w:t>
      </w:r>
      <w:r w:rsidRPr="009D1340">
        <w:rPr>
          <w:rFonts w:ascii="Accolade-Serial DB" w:hAnsi="Accolade-Serial DB" w:cs="Hacen Lebanon"/>
          <w:color w:val="auto"/>
          <w:szCs w:val="24"/>
        </w:rPr>
        <w:t xml:space="preserve">0.5 </w:t>
      </w:r>
      <w:r w:rsidRPr="009D1340">
        <w:rPr>
          <w:rFonts w:cs="Hacen Lebanon"/>
          <w:color w:val="auto"/>
          <w:szCs w:val="24"/>
        </w:rPr>
        <w:t>Ω</w:t>
      </w:r>
      <w:r w:rsidRPr="009D1340">
        <w:rPr>
          <w:rFonts w:ascii="Accolade-Serial DB" w:hAnsi="Accolade-Serial DB" w:cs="Hacen Lebanon"/>
          <w:color w:val="auto"/>
          <w:szCs w:val="24"/>
          <w:rtl/>
        </w:rPr>
        <w:t xml:space="preserve">  احسب النسبة المئوية لفرق الجهد المفقود من هذه البطارية عند استخدامها في إضاءة مصباح مقاومته  </w:t>
      </w:r>
      <w:r w:rsidRPr="009D1340">
        <w:rPr>
          <w:rFonts w:ascii="Accolade-Serial DB" w:hAnsi="Accolade-Serial DB" w:cs="Hacen Lebanon"/>
          <w:color w:val="auto"/>
          <w:szCs w:val="24"/>
        </w:rPr>
        <w:t xml:space="preserve">2 </w:t>
      </w:r>
      <w:r w:rsidRPr="009D1340">
        <w:rPr>
          <w:rFonts w:cs="Hacen Lebanon"/>
          <w:color w:val="auto"/>
          <w:szCs w:val="24"/>
        </w:rPr>
        <w:t>Ω</w:t>
      </w:r>
    </w:p>
    <w:p w:rsidR="00350C62" w:rsidRPr="009D1340" w:rsidRDefault="00350C62" w:rsidP="00350C62">
      <w:pPr>
        <w:pStyle w:val="6"/>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شدة التيار الكلي في الدائرة              </w:t>
      </w:r>
      <w:r w:rsidR="00B652FD" w:rsidRPr="009D1340">
        <w:rPr>
          <w:rFonts w:ascii="Accolade-Serial DB" w:hAnsi="Accolade-Serial DB" w:cs="Hacen Lebanon"/>
          <w:position w:val="-24"/>
        </w:rPr>
        <w:object w:dxaOrig="2580" w:dyaOrig="620">
          <v:shape id="_x0000_i1126" type="#_x0000_t75" style="width:205.5pt;height:39.75pt" o:ole="">
            <v:imagedata r:id="rId259" o:title=""/>
          </v:shape>
          <o:OLEObject Type="Embed" ProgID="Equation.3" ShapeID="_x0000_i1126" DrawAspect="Content" ObjectID="_1511289236" r:id="rId260"/>
        </w:objec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فرق الجهد المفقود في حالة غلق الدائرة            </w:t>
      </w:r>
      <w:r w:rsidRPr="009D1340">
        <w:rPr>
          <w:rFonts w:ascii="Accolade-Serial DB" w:hAnsi="Accolade-Serial DB" w:cs="Hacen Lebanon"/>
          <w:position w:val="-10"/>
        </w:rPr>
        <w:object w:dxaOrig="2460" w:dyaOrig="340">
          <v:shape id="_x0000_i1127" type="#_x0000_t75" style="width:161.25pt;height:21.75pt" o:ole="">
            <v:imagedata r:id="rId261" o:title=""/>
          </v:shape>
          <o:OLEObject Type="Embed" ProgID="Equation.3" ShapeID="_x0000_i1127" DrawAspect="Content" ObjectID="_1511289237" r:id="rId262"/>
        </w:object>
      </w:r>
    </w:p>
    <w:p w:rsidR="00FE47F6" w:rsidRPr="009D1340" w:rsidRDefault="00FE47F6" w:rsidP="00AE7574">
      <w:pPr>
        <w:pBdr>
          <w:bottom w:val="single" w:sz="4" w:space="1" w:color="auto"/>
        </w:pBdr>
        <w:rPr>
          <w:rFonts w:ascii="Accolade-Serial DB" w:hAnsi="Accolade-Serial DB" w:cs="Hacen Lebanon"/>
          <w:rtl/>
        </w:rPr>
      </w:pPr>
      <w:r w:rsidRPr="009D1340">
        <w:rPr>
          <w:rFonts w:ascii="Accolade-Serial DB" w:hAnsi="Accolade-Serial DB" w:cs="Hacen Lebanon"/>
          <w:rtl/>
        </w:rPr>
        <w:t xml:space="preserve">النسبة المئوية لفرق الجهد المفقود            </w:t>
      </w:r>
      <w:r w:rsidRPr="009D1340">
        <w:rPr>
          <w:rFonts w:ascii="Accolade-Serial DB" w:hAnsi="Accolade-Serial DB" w:cs="Hacen Lebanon"/>
          <w:position w:val="-24"/>
        </w:rPr>
        <w:object w:dxaOrig="1620" w:dyaOrig="620">
          <v:shape id="_x0000_i1128" type="#_x0000_t75" style="width:102.75pt;height:41.25pt" o:ole="">
            <v:imagedata r:id="rId263" o:title=""/>
          </v:shape>
          <o:OLEObject Type="Embed" ProgID="Equation.3" ShapeID="_x0000_i1128" DrawAspect="Content" ObjectID="_1511289238" r:id="rId264"/>
        </w:object>
      </w:r>
    </w:p>
    <w:p w:rsidR="00182042" w:rsidRPr="009D1340" w:rsidRDefault="00182042" w:rsidP="00AE7574">
      <w:pPr>
        <w:rPr>
          <w:rFonts w:ascii="Accolade-Serial DB" w:hAnsi="Accolade-Serial DB" w:cs="Hacen Lebanon"/>
          <w:sz w:val="2"/>
          <w:szCs w:val="2"/>
          <w:rtl/>
        </w:rPr>
      </w:pPr>
    </w:p>
    <w:p w:rsidR="00B652FD" w:rsidRPr="009D1340" w:rsidRDefault="00FE47F6" w:rsidP="00B652FD">
      <w:pPr>
        <w:pStyle w:val="6"/>
        <w:rPr>
          <w:rFonts w:ascii="Accolade-Serial DB" w:hAnsi="Accolade-Serial DB" w:cs="Hacen Lebanon"/>
          <w:color w:val="auto"/>
          <w:rtl/>
        </w:rPr>
      </w:pPr>
      <w:r w:rsidRPr="009D1340">
        <w:rPr>
          <w:rFonts w:ascii="Accolade-Serial DB" w:hAnsi="Accolade-Serial DB" w:cs="Hacen Lebanon"/>
          <w:color w:val="auto"/>
          <w:szCs w:val="24"/>
          <w:rtl/>
        </w:rPr>
        <w:t>46- بطارية</w:t>
      </w:r>
      <w:r w:rsidR="00D06C7B" w:rsidRPr="009D1340">
        <w:rPr>
          <w:rFonts w:ascii="Accolade-Serial DB" w:hAnsi="Accolade-Serial DB" w:cs="Hacen Lebanon"/>
          <w:color w:val="auto"/>
          <w:szCs w:val="24"/>
        </w:rPr>
        <w:t>V</w:t>
      </w:r>
      <w:r w:rsidRPr="009D1340">
        <w:rPr>
          <w:rFonts w:ascii="Accolade-Serial DB" w:hAnsi="Accolade-Serial DB" w:cs="Hacen Lebanon"/>
          <w:color w:val="auto"/>
          <w:szCs w:val="24"/>
        </w:rPr>
        <w:t>6</w:t>
      </w:r>
      <w:r w:rsidRPr="009D1340">
        <w:rPr>
          <w:rFonts w:ascii="Accolade-Serial DB" w:hAnsi="Accolade-Serial DB" w:cs="Hacen Lebanon"/>
          <w:color w:val="auto"/>
          <w:szCs w:val="24"/>
          <w:rtl/>
        </w:rPr>
        <w:t xml:space="preserve">  ومقاومتها الداخلية </w:t>
      </w:r>
      <w:r w:rsidR="00EB18CA" w:rsidRPr="009D1340">
        <w:rPr>
          <w:rFonts w:ascii="Accolade-Serial DB" w:hAnsi="Accolade-Serial DB" w:cs="Hacen Lebanon"/>
          <w:color w:val="auto"/>
          <w:szCs w:val="24"/>
        </w:rPr>
        <w:t>1</w:t>
      </w:r>
      <w:r w:rsidR="00EB18CA" w:rsidRPr="009D1340">
        <w:rPr>
          <w:rFonts w:ascii="Calibri" w:hAnsi="Calibri" w:cs="Hacen Lebanon"/>
          <w:color w:val="auto"/>
          <w:szCs w:val="24"/>
        </w:rPr>
        <w:t>Ω</w:t>
      </w:r>
      <w:r w:rsidRPr="009D1340">
        <w:rPr>
          <w:rFonts w:ascii="Accolade-Serial DB" w:hAnsi="Accolade-Serial DB" w:cs="Hacen Lebanon"/>
          <w:color w:val="auto"/>
          <w:szCs w:val="24"/>
          <w:rtl/>
        </w:rPr>
        <w:t xml:space="preserve">، </w:t>
      </w:r>
      <w:r w:rsidR="00EB18CA" w:rsidRPr="009D1340">
        <w:rPr>
          <w:rFonts w:ascii="Accolade-Serial DB" w:hAnsi="Accolade-Serial DB" w:cs="Hacen Lebanon" w:hint="cs"/>
          <w:color w:val="auto"/>
          <w:szCs w:val="24"/>
          <w:rtl/>
          <w:lang w:bidi="ar-EG"/>
        </w:rPr>
        <w:t>و</w:t>
      </w:r>
      <w:r w:rsidRPr="009D1340">
        <w:rPr>
          <w:rFonts w:ascii="Accolade-Serial DB" w:hAnsi="Accolade-Serial DB" w:cs="Hacen Lebanon"/>
          <w:color w:val="auto"/>
          <w:szCs w:val="24"/>
          <w:rtl/>
        </w:rPr>
        <w:t xml:space="preserve">أميتر </w:t>
      </w:r>
      <w:r w:rsidR="00EB18CA" w:rsidRPr="009D1340">
        <w:rPr>
          <w:rFonts w:ascii="Accolade-Serial DB" w:hAnsi="Accolade-Serial DB" w:cs="Hacen Lebanon" w:hint="cs"/>
          <w:color w:val="auto"/>
          <w:szCs w:val="24"/>
          <w:rtl/>
        </w:rPr>
        <w:t>و</w:t>
      </w:r>
      <w:r w:rsidRPr="009D1340">
        <w:rPr>
          <w:rFonts w:ascii="Accolade-Serial DB" w:hAnsi="Accolade-Serial DB" w:cs="Hacen Lebanon"/>
          <w:color w:val="auto"/>
          <w:szCs w:val="24"/>
          <w:rtl/>
        </w:rPr>
        <w:t xml:space="preserve">مقاومة ثابتة </w:t>
      </w:r>
      <w:r w:rsidRPr="009D1340">
        <w:rPr>
          <w:rFonts w:ascii="Accolade-Serial DB" w:hAnsi="Accolade-Serial DB" w:cs="Hacen Lebanon"/>
          <w:color w:val="auto"/>
          <w:szCs w:val="24"/>
        </w:rPr>
        <w:t>R</w:t>
      </w:r>
      <w:r w:rsidRPr="009D1340">
        <w:rPr>
          <w:rFonts w:ascii="Accolade-Serial DB" w:hAnsi="Accolade-Serial DB" w:cs="Hacen Lebanon"/>
          <w:color w:val="auto"/>
          <w:szCs w:val="24"/>
          <w:rtl/>
        </w:rPr>
        <w:t xml:space="preserve">  وريوستات موصلة معا على التوالي . عندما ضبط الزالق عند بداية الريوستات مر بالدائرة تيار شدته </w:t>
      </w:r>
      <w:r w:rsidR="00EB18CA" w:rsidRPr="009D1340">
        <w:rPr>
          <w:rFonts w:ascii="Accolade-Serial DB" w:hAnsi="Accolade-Serial DB" w:cs="Hacen Lebanon"/>
          <w:color w:val="auto"/>
          <w:szCs w:val="24"/>
          <w:lang w:bidi="ar-EG"/>
        </w:rPr>
        <w:t>A</w:t>
      </w:r>
      <w:r w:rsidRPr="009D1340">
        <w:rPr>
          <w:rFonts w:ascii="Accolade-Serial DB" w:hAnsi="Accolade-Serial DB" w:cs="Hacen Lebanon"/>
          <w:color w:val="auto"/>
          <w:szCs w:val="24"/>
        </w:rPr>
        <w:t xml:space="preserve">0.6 </w:t>
      </w:r>
      <w:r w:rsidRPr="009D1340">
        <w:rPr>
          <w:rFonts w:ascii="Accolade-Serial DB" w:hAnsi="Accolade-Serial DB" w:cs="Hacen Lebanon"/>
          <w:color w:val="auto"/>
          <w:szCs w:val="24"/>
          <w:rtl/>
        </w:rPr>
        <w:t xml:space="preserve">  ، وعندما ضبط الزالق عند نهاية الريوستات مر بالدائرة تيار شدته </w:t>
      </w:r>
      <w:r w:rsidR="00EB18CA" w:rsidRPr="009D1340">
        <w:rPr>
          <w:rFonts w:ascii="Accolade-Serial DB" w:hAnsi="Accolade-Serial DB" w:cs="Hacen Lebanon"/>
          <w:color w:val="auto"/>
          <w:szCs w:val="24"/>
        </w:rPr>
        <w:t>A</w:t>
      </w:r>
      <w:r w:rsidRPr="009D1340">
        <w:rPr>
          <w:rFonts w:ascii="Accolade-Serial DB" w:hAnsi="Accolade-Serial DB" w:cs="Hacen Lebanon"/>
          <w:color w:val="auto"/>
          <w:szCs w:val="24"/>
        </w:rPr>
        <w:t>0.1</w:t>
      </w:r>
      <w:r w:rsidR="00D06C7B" w:rsidRPr="009D1340">
        <w:rPr>
          <w:rFonts w:ascii="Accolade-Serial DB" w:hAnsi="Accolade-Serial DB" w:cs="Hacen Lebanon"/>
          <w:color w:val="auto"/>
          <w:szCs w:val="24"/>
          <w:rtl/>
        </w:rPr>
        <w:t>.</w:t>
      </w:r>
      <w:r w:rsidR="00D06C7B" w:rsidRPr="009D1340">
        <w:rPr>
          <w:rFonts w:ascii="Accolade-Serial DB" w:hAnsi="Accolade-Serial DB" w:cs="Hacen Lebanon" w:hint="cs"/>
          <w:color w:val="auto"/>
          <w:szCs w:val="24"/>
          <w:rtl/>
        </w:rPr>
        <w:t xml:space="preserve">احسب :            </w:t>
      </w:r>
      <w:r w:rsidR="00D06C7B" w:rsidRPr="009D1340">
        <w:rPr>
          <w:rFonts w:ascii="Accolade-Serial DB" w:hAnsi="Accolade-Serial DB" w:cs="Hacen Lebanon"/>
          <w:color w:val="auto"/>
          <w:szCs w:val="24"/>
          <w:rtl/>
        </w:rPr>
        <w:t xml:space="preserve">1- المقاومة  </w:t>
      </w:r>
      <w:r w:rsidR="00D06C7B" w:rsidRPr="009D1340">
        <w:rPr>
          <w:rFonts w:ascii="Accolade-Serial DB" w:hAnsi="Accolade-Serial DB" w:cs="Hacen Lebanon"/>
          <w:color w:val="auto"/>
          <w:szCs w:val="24"/>
        </w:rPr>
        <w:t>R</w:t>
      </w:r>
      <w:r w:rsidR="00D06C7B" w:rsidRPr="009D1340">
        <w:rPr>
          <w:rFonts w:ascii="Accolade-Serial DB" w:hAnsi="Accolade-Serial DB" w:cs="Hacen Lebanon"/>
          <w:color w:val="auto"/>
          <w:szCs w:val="24"/>
          <w:rtl/>
        </w:rPr>
        <w:t xml:space="preserve"> 2- مقاومة الريوستات</w:t>
      </w:r>
    </w:p>
    <w:p w:rsidR="00FE47F6" w:rsidRPr="009D1340" w:rsidRDefault="00B652FD" w:rsidP="00B652FD">
      <w:pPr>
        <w:pStyle w:val="6"/>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E47F6" w:rsidRPr="009D1340" w:rsidRDefault="00FE47F6" w:rsidP="00AE7574">
      <w:pPr>
        <w:tabs>
          <w:tab w:val="left" w:pos="6962"/>
        </w:tabs>
        <w:spacing w:line="360" w:lineRule="auto"/>
        <w:rPr>
          <w:rFonts w:ascii="Accolade-Serial DB" w:hAnsi="Accolade-Serial DB" w:cs="Hacen Lebanon"/>
          <w:sz w:val="22"/>
          <w:szCs w:val="22"/>
          <w:rtl/>
        </w:rPr>
      </w:pPr>
      <w:r w:rsidRPr="009D1340">
        <w:rPr>
          <w:rFonts w:ascii="Accolade-Serial DB" w:hAnsi="Accolade-Serial DB" w:cs="Hacen Lebanon"/>
          <w:sz w:val="22"/>
          <w:szCs w:val="22"/>
          <w:rtl/>
        </w:rPr>
        <w:t xml:space="preserve">عند بداية الريوستات :    المقاومة </w:t>
      </w:r>
      <w:r w:rsidRPr="009D1340">
        <w:rPr>
          <w:rFonts w:ascii="Accolade-Serial DB" w:hAnsi="Accolade-Serial DB" w:cs="Hacen Lebanon"/>
          <w:sz w:val="22"/>
          <w:szCs w:val="22"/>
        </w:rPr>
        <w:t>R</w:t>
      </w:r>
      <w:r w:rsidRPr="009D1340">
        <w:rPr>
          <w:rFonts w:ascii="Accolade-Serial DB" w:hAnsi="Accolade-Serial DB" w:cs="Hacen Lebanon"/>
          <w:sz w:val="22"/>
          <w:szCs w:val="22"/>
          <w:rtl/>
        </w:rPr>
        <w:t xml:space="preserve"> فقط في الدائرة</w:t>
      </w:r>
      <w:r w:rsidR="00B97728" w:rsidRPr="009D1340">
        <w:rPr>
          <w:rFonts w:ascii="Accolade-Serial DB" w:hAnsi="Accolade-Serial DB" w:cs="Hacen Lebanon"/>
          <w:sz w:val="22"/>
          <w:szCs w:val="22"/>
          <w:rtl/>
        </w:rPr>
        <w:t>(لأن مقاومة الريوستا ت =صفر عند البداية)</w:t>
      </w:r>
    </w:p>
    <w:p w:rsidR="00FE47F6" w:rsidRPr="009D1340" w:rsidRDefault="00FE47F6" w:rsidP="00AE7574">
      <w:pPr>
        <w:tabs>
          <w:tab w:val="left" w:pos="6962"/>
        </w:tabs>
        <w:rPr>
          <w:rFonts w:ascii="Accolade-Serial DB" w:hAnsi="Accolade-Serial DB" w:cs="Hacen Lebanon"/>
          <w:rtl/>
        </w:rPr>
      </w:pPr>
      <w:r w:rsidRPr="009D1340">
        <w:rPr>
          <w:rFonts w:ascii="Accolade-Serial DB" w:hAnsi="Accolade-Serial DB" w:cs="Hacen Lebanon"/>
          <w:position w:val="-24"/>
        </w:rPr>
        <w:object w:dxaOrig="6960" w:dyaOrig="620">
          <v:shape id="_x0000_i1129" type="#_x0000_t75" style="width:449.25pt;height:39.75pt" o:ole="">
            <v:imagedata r:id="rId265" o:title=""/>
          </v:shape>
          <o:OLEObject Type="Embed" ProgID="Equation.3" ShapeID="_x0000_i1129" DrawAspect="Content" ObjectID="_1511289239" r:id="rId266"/>
        </w:object>
      </w:r>
    </w:p>
    <w:p w:rsidR="00FE47F6" w:rsidRPr="009D1340" w:rsidRDefault="00FE47F6" w:rsidP="00AE7574">
      <w:pPr>
        <w:tabs>
          <w:tab w:val="left" w:pos="6962"/>
        </w:tabs>
        <w:rPr>
          <w:rFonts w:ascii="Accolade-Serial DB" w:hAnsi="Accolade-Serial DB" w:cs="Hacen Lebanon"/>
          <w:rtl/>
        </w:rPr>
      </w:pPr>
      <w:r w:rsidRPr="009D1340">
        <w:rPr>
          <w:rFonts w:ascii="Accolade-Serial DB" w:hAnsi="Accolade-Serial DB" w:cs="Hacen Lebanon"/>
          <w:rtl/>
        </w:rPr>
        <w:t xml:space="preserve">عند نهاية الريوستات :  المقاومة </w:t>
      </w:r>
      <w:r w:rsidRPr="009D1340">
        <w:rPr>
          <w:rFonts w:ascii="Accolade-Serial DB" w:hAnsi="Accolade-Serial DB" w:cs="Hacen Lebanon"/>
        </w:rPr>
        <w:t>R</w:t>
      </w:r>
      <w:r w:rsidRPr="009D1340">
        <w:rPr>
          <w:rFonts w:ascii="Accolade-Serial DB" w:hAnsi="Accolade-Serial DB" w:cs="Hacen Lebanon"/>
          <w:rtl/>
        </w:rPr>
        <w:t xml:space="preserve"> ومقاومة الريوستات في الدائرة ، فتكون المقاومة الكلية لهما هي :</w:t>
      </w:r>
    </w:p>
    <w:p w:rsidR="00FE47F6" w:rsidRPr="009D1340" w:rsidRDefault="00FE47F6" w:rsidP="00AE7574">
      <w:pPr>
        <w:tabs>
          <w:tab w:val="left" w:pos="6962"/>
        </w:tabs>
        <w:rPr>
          <w:rFonts w:ascii="Accolade-Serial DB" w:hAnsi="Accolade-Serial DB" w:cs="Hacen Lebanon"/>
          <w:sz w:val="26"/>
          <w:szCs w:val="26"/>
          <w:rtl/>
        </w:rPr>
      </w:pPr>
      <w:r w:rsidRPr="009D1340">
        <w:rPr>
          <w:rFonts w:ascii="Accolade-Serial DB" w:hAnsi="Accolade-Serial DB" w:cs="Hacen Lebanon"/>
          <w:position w:val="-24"/>
          <w:sz w:val="26"/>
          <w:szCs w:val="26"/>
        </w:rPr>
        <w:object w:dxaOrig="7119" w:dyaOrig="620">
          <v:shape id="_x0000_i1130" type="#_x0000_t75" style="width:458.25pt;height:39.75pt" o:ole="">
            <v:imagedata r:id="rId267" o:title=""/>
          </v:shape>
          <o:OLEObject Type="Embed" ProgID="Equation.3" ShapeID="_x0000_i1130" DrawAspect="Content" ObjectID="_1511289240" r:id="rId268"/>
        </w:object>
      </w:r>
    </w:p>
    <w:p w:rsidR="00D06C7B" w:rsidRPr="009D1340" w:rsidRDefault="00FE47F6" w:rsidP="00F71B96">
      <w:pPr>
        <w:tabs>
          <w:tab w:val="left" w:pos="6962"/>
        </w:tabs>
        <w:spacing w:line="360" w:lineRule="auto"/>
        <w:rPr>
          <w:rFonts w:ascii="Accolade-Serial DB" w:hAnsi="Accolade-Serial DB" w:cs="Hacen Lebanon"/>
          <w:rtl/>
        </w:rPr>
      </w:pPr>
      <w:r w:rsidRPr="009D1340">
        <w:rPr>
          <w:rFonts w:ascii="Accolade-Serial DB" w:hAnsi="Accolade-Serial DB" w:cs="Hacen Lebanon"/>
          <w:rtl/>
        </w:rPr>
        <w:t xml:space="preserve">المقاومتان متصليتين على التوالي فيكون :    </w:t>
      </w:r>
      <w:r w:rsidRPr="009D1340">
        <w:rPr>
          <w:rFonts w:ascii="Accolade-Serial DB" w:hAnsi="Accolade-Serial DB" w:cs="Hacen Lebanon"/>
          <w:position w:val="-22"/>
        </w:rPr>
        <w:object w:dxaOrig="3000" w:dyaOrig="499">
          <v:shape id="_x0000_i1131" type="#_x0000_t75" style="width:186pt;height:30pt" o:ole="">
            <v:imagedata r:id="rId269" o:title=""/>
          </v:shape>
          <o:OLEObject Type="Embed" ProgID="Equation.3" ShapeID="_x0000_i1131" DrawAspect="Content" ObjectID="_1511289241" r:id="rId270"/>
        </w:object>
      </w:r>
      <w:r w:rsidRPr="009D1340">
        <w:rPr>
          <w:rFonts w:ascii="Accolade-Serial DB" w:hAnsi="Accolade-Serial DB" w:cs="Hacen Lebanon"/>
          <w:rtl/>
        </w:rPr>
        <w:t>ريوستات</w:t>
      </w:r>
    </w:p>
    <w:p w:rsidR="006C64E5" w:rsidRPr="009D1340" w:rsidRDefault="00FE47F6" w:rsidP="00F71B96">
      <w:pPr>
        <w:pStyle w:val="6"/>
        <w:pBdr>
          <w:top w:val="single" w:sz="4" w:space="1" w:color="auto"/>
        </w:pBdr>
        <w:rPr>
          <w:rFonts w:ascii="Accolade-Serial DB" w:hAnsi="Accolade-Serial DB" w:cs="Hacen Lebanon"/>
          <w:color w:val="auto"/>
          <w:szCs w:val="24"/>
          <w:rtl/>
        </w:rPr>
      </w:pPr>
      <w:r w:rsidRPr="009D1340">
        <w:rPr>
          <w:rFonts w:ascii="Accolade-Serial DB" w:hAnsi="Accolade-Serial DB" w:cs="Hacen Lebanon"/>
          <w:color w:val="auto"/>
          <w:szCs w:val="24"/>
          <w:rtl/>
        </w:rPr>
        <w:t xml:space="preserve">47- سلك طوله </w:t>
      </w:r>
      <w:r w:rsidRPr="009D1340">
        <w:rPr>
          <w:rFonts w:ascii="Accolade-Serial DB" w:hAnsi="Accolade-Serial DB" w:cs="Hacen Lebanon"/>
          <w:color w:val="auto"/>
          <w:szCs w:val="24"/>
        </w:rPr>
        <w:t>30</w:t>
      </w:r>
      <w:r w:rsidRPr="009D1340">
        <w:rPr>
          <w:rFonts w:ascii="Accolade-Serial DB" w:hAnsi="Accolade-Serial DB" w:cs="Hacen Lebanon"/>
          <w:color w:val="auto"/>
          <w:szCs w:val="24"/>
          <w:rtl/>
        </w:rPr>
        <w:t xml:space="preserve"> متر ومساحة مقطعه  </w:t>
      </w:r>
      <w:r w:rsidRPr="009D1340">
        <w:rPr>
          <w:rFonts w:ascii="Accolade-Serial DB" w:hAnsi="Accolade-Serial DB" w:cs="Hacen Lebanon"/>
          <w:color w:val="auto"/>
          <w:szCs w:val="24"/>
        </w:rPr>
        <w:t>0.3</w:t>
      </w:r>
      <w:r w:rsidRPr="009D1340">
        <w:rPr>
          <w:rFonts w:ascii="Accolade-Serial DB" w:hAnsi="Accolade-Serial DB" w:cs="Hacen Lebanon"/>
          <w:color w:val="auto"/>
          <w:szCs w:val="24"/>
          <w:rtl/>
        </w:rPr>
        <w:t xml:space="preserve">  سم</w:t>
      </w:r>
      <w:r w:rsidRPr="009D1340">
        <w:rPr>
          <w:rFonts w:ascii="Accolade-Serial DB" w:hAnsi="Accolade-Serial DB" w:cs="Hacen Lebanon"/>
          <w:color w:val="auto"/>
          <w:szCs w:val="24"/>
          <w:vertAlign w:val="superscript"/>
          <w:rtl/>
        </w:rPr>
        <w:t>2</w:t>
      </w:r>
      <w:r w:rsidRPr="009D1340">
        <w:rPr>
          <w:rFonts w:ascii="Accolade-Serial DB" w:hAnsi="Accolade-Serial DB" w:cs="Hacen Lebanon"/>
          <w:color w:val="auto"/>
          <w:szCs w:val="24"/>
          <w:rtl/>
        </w:rPr>
        <w:t xml:space="preserve">  ـ وصل على التوالي مع مصدر تيار مستمر وأميتر ، قيس فرق الجهد بين طرفي السلك بواسطة فولتميتر فكان  </w:t>
      </w:r>
      <w:r w:rsidRPr="009D1340">
        <w:rPr>
          <w:rFonts w:ascii="Accolade-Serial DB" w:hAnsi="Accolade-Serial DB" w:cs="Hacen Lebanon"/>
          <w:color w:val="auto"/>
          <w:szCs w:val="24"/>
        </w:rPr>
        <w:t>0.8</w:t>
      </w:r>
      <w:r w:rsidRPr="009D1340">
        <w:rPr>
          <w:rFonts w:ascii="Accolade-Serial DB" w:hAnsi="Accolade-Serial DB" w:cs="Hacen Lebanon"/>
          <w:color w:val="auto"/>
          <w:szCs w:val="24"/>
          <w:rtl/>
        </w:rPr>
        <w:t xml:space="preserve">  فولت ـ فإذا كانت شدة التيار المار في</w:t>
      </w:r>
    </w:p>
    <w:p w:rsidR="00D06C7B" w:rsidRPr="009D1340" w:rsidRDefault="00FE47F6" w:rsidP="00F71B96">
      <w:pPr>
        <w:pStyle w:val="6"/>
        <w:pBdr>
          <w:top w:val="single" w:sz="4" w:space="1" w:color="auto"/>
        </w:pBdr>
        <w:rPr>
          <w:rFonts w:ascii="Accolade-Serial DB" w:hAnsi="Accolade-Serial DB" w:cs="Hacen Lebanon"/>
          <w:color w:val="auto"/>
          <w:szCs w:val="24"/>
          <w:rtl/>
        </w:rPr>
      </w:pPr>
      <w:r w:rsidRPr="009D1340">
        <w:rPr>
          <w:rFonts w:ascii="Accolade-Serial DB" w:hAnsi="Accolade-Serial DB" w:cs="Hacen Lebanon"/>
          <w:color w:val="auto"/>
          <w:szCs w:val="24"/>
          <w:rtl/>
        </w:rPr>
        <w:t xml:space="preserve"> السلك  </w:t>
      </w:r>
      <w:r w:rsidRPr="009D1340">
        <w:rPr>
          <w:rFonts w:ascii="Accolade-Serial DB" w:hAnsi="Accolade-Serial DB" w:cs="Hacen Lebanon"/>
          <w:color w:val="auto"/>
          <w:szCs w:val="24"/>
        </w:rPr>
        <w:t>2</w:t>
      </w:r>
      <w:r w:rsidRPr="009D1340">
        <w:rPr>
          <w:rFonts w:ascii="Accolade-Serial DB" w:hAnsi="Accolade-Serial DB" w:cs="Hacen Lebanon"/>
          <w:color w:val="auto"/>
          <w:szCs w:val="24"/>
          <w:rtl/>
        </w:rPr>
        <w:t xml:space="preserve">  أمبير ، احسب التوصيلية الكهربية للسلك.</w:t>
      </w:r>
    </w:p>
    <w:p w:rsidR="00F71B96" w:rsidRPr="009D1340" w:rsidRDefault="00F71B96" w:rsidP="00F71B96">
      <w:pPr>
        <w:pStyle w:val="6"/>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E47F6" w:rsidRPr="009D1340" w:rsidRDefault="00FE47F6" w:rsidP="00AE7574">
      <w:pPr>
        <w:pStyle w:val="6"/>
        <w:rPr>
          <w:rFonts w:ascii="Accolade-Serial DB" w:hAnsi="Accolade-Serial DB" w:cs="Hacen Lebanon"/>
          <w:color w:val="auto"/>
          <w:sz w:val="4"/>
          <w:szCs w:val="4"/>
          <w:rtl/>
        </w:rPr>
      </w:pPr>
    </w:p>
    <w:p w:rsidR="00F71B96" w:rsidRPr="009D1340" w:rsidRDefault="00F71B96" w:rsidP="00F71B96">
      <w:pPr>
        <w:spacing w:line="360" w:lineRule="auto"/>
        <w:jc w:val="center"/>
        <w:rPr>
          <w:rFonts w:ascii="Accolade-Serial DB" w:hAnsi="Accolade-Serial DB" w:cs="Hacen Lebanon"/>
          <w:sz w:val="26"/>
          <w:szCs w:val="26"/>
          <w:rtl/>
          <w:lang w:bidi="ar-EG"/>
        </w:rPr>
      </w:pPr>
      <w:r w:rsidRPr="009D1340">
        <w:rPr>
          <w:rFonts w:ascii="Accolade-Serial DB" w:hAnsi="Accolade-Serial DB" w:cs="Hacen Lebanon"/>
          <w:position w:val="-62"/>
          <w:sz w:val="26"/>
          <w:szCs w:val="26"/>
        </w:rPr>
        <w:object w:dxaOrig="7080" w:dyaOrig="1359">
          <v:shape id="_x0000_i1132" type="#_x0000_t75" style="width:461.25pt;height:74.25pt" o:ole="">
            <v:imagedata r:id="rId271" o:title=""/>
          </v:shape>
          <o:OLEObject Type="Embed" ProgID="Equation.3" ShapeID="_x0000_i1132" DrawAspect="Content" ObjectID="_1511289242" r:id="rId272"/>
        </w:object>
      </w:r>
    </w:p>
    <w:p w:rsidR="0080006B" w:rsidRDefault="0080006B" w:rsidP="00F71B96">
      <w:pPr>
        <w:pStyle w:val="6"/>
        <w:pBdr>
          <w:top w:val="single" w:sz="4" w:space="1" w:color="auto"/>
        </w:pBdr>
        <w:rPr>
          <w:rFonts w:ascii="Accolade-Serial DB" w:hAnsi="Accolade-Serial DB" w:cs="Hacen Lebanon"/>
          <w:color w:val="auto"/>
          <w:szCs w:val="24"/>
          <w:rtl/>
        </w:rPr>
      </w:pPr>
    </w:p>
    <w:p w:rsidR="0080006B" w:rsidRDefault="0080006B" w:rsidP="00F71B96">
      <w:pPr>
        <w:pStyle w:val="6"/>
        <w:pBdr>
          <w:top w:val="single" w:sz="4" w:space="1" w:color="auto"/>
        </w:pBdr>
        <w:rPr>
          <w:rFonts w:ascii="Accolade-Serial DB" w:hAnsi="Accolade-Serial DB" w:cs="Hacen Lebanon"/>
          <w:color w:val="auto"/>
          <w:szCs w:val="24"/>
          <w:rtl/>
        </w:rPr>
      </w:pPr>
    </w:p>
    <w:p w:rsidR="00F71B96" w:rsidRPr="009D1340" w:rsidRDefault="00F71B96" w:rsidP="00F71B96">
      <w:pPr>
        <w:pStyle w:val="6"/>
        <w:pBdr>
          <w:top w:val="single" w:sz="4" w:space="1" w:color="auto"/>
        </w:pBdr>
        <w:rPr>
          <w:rFonts w:ascii="Accolade-Serial DB" w:hAnsi="Accolade-Serial DB" w:cs="Hacen Lebanon"/>
          <w:color w:val="auto"/>
          <w:szCs w:val="24"/>
          <w:rtl/>
        </w:rPr>
      </w:pPr>
      <w:r w:rsidRPr="009D1340">
        <w:rPr>
          <w:rFonts w:ascii="Accolade-Serial DB" w:hAnsi="Accolade-Serial DB" w:cs="Hacen Lebanon" w:hint="cs"/>
          <w:color w:val="auto"/>
          <w:szCs w:val="24"/>
          <w:rtl/>
        </w:rPr>
        <w:t>48</w:t>
      </w:r>
      <w:r w:rsidRPr="009D1340">
        <w:rPr>
          <w:rFonts w:ascii="Accolade-Serial DB" w:hAnsi="Accolade-Serial DB" w:cs="Hacen Lebanon"/>
          <w:color w:val="auto"/>
          <w:szCs w:val="24"/>
          <w:rtl/>
        </w:rPr>
        <w:t>-   سلكان من مادتين مختلفتين ، طول الأول ضعف طول الثاني ونصف قطر الأول ضعف نصف قطر الثاني ومقاومة الأول تساوي مقاومة الثاني . أوجد النسبة بين المقاومتين النوعيتين لهاتين المادتين</w:t>
      </w:r>
    </w:p>
    <w:p w:rsidR="00F71B96" w:rsidRPr="009D1340" w:rsidRDefault="00F71B96" w:rsidP="00F71B96">
      <w:pPr>
        <w:pStyle w:val="6"/>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71B96" w:rsidRPr="009D1340" w:rsidRDefault="00F71B96" w:rsidP="0080006B">
      <w:pPr>
        <w:pBdr>
          <w:bottom w:val="single" w:sz="4" w:space="1" w:color="auto"/>
        </w:pBdr>
        <w:rPr>
          <w:rFonts w:ascii="Accolade-Serial DB" w:hAnsi="Accolade-Serial DB" w:cs="Hacen Lebanon"/>
          <w:sz w:val="26"/>
          <w:szCs w:val="26"/>
          <w:rtl/>
          <w:lang w:bidi="ar-EG"/>
        </w:rPr>
      </w:pPr>
      <w:r w:rsidRPr="009D1340">
        <w:rPr>
          <w:rFonts w:ascii="Accolade-Serial DB" w:hAnsi="Accolade-Serial DB" w:cs="Hacen Lebanon"/>
          <w:position w:val="-56"/>
          <w:sz w:val="26"/>
          <w:szCs w:val="26"/>
        </w:rPr>
        <w:object w:dxaOrig="4320" w:dyaOrig="1240">
          <v:shape id="_x0000_i1133" type="#_x0000_t75" style="width:270.75pt;height:77.25pt" o:ole="">
            <v:imagedata r:id="rId273" o:title=""/>
          </v:shape>
          <o:OLEObject Type="Embed" ProgID="Equation.3" ShapeID="_x0000_i1133" DrawAspect="Content" ObjectID="_1511289243" r:id="rId274"/>
        </w:object>
      </w:r>
    </w:p>
    <w:p w:rsidR="004C6447" w:rsidRPr="009D1340" w:rsidRDefault="00337263" w:rsidP="00337263">
      <w:pPr>
        <w:pStyle w:val="6"/>
        <w:rPr>
          <w:rFonts w:ascii="Accolade-Serial DB" w:hAnsi="Accolade-Serial DB" w:cs="Hacen Lebanon"/>
          <w:color w:val="auto"/>
          <w:szCs w:val="24"/>
          <w:rtl/>
        </w:rPr>
      </w:pPr>
      <w:r>
        <w:rPr>
          <w:rFonts w:ascii="Accolade-Serial DB" w:hAnsi="Accolade-Serial DB" w:cs="Hacen Lebanon"/>
          <w:noProof/>
          <w:color w:val="auto"/>
          <w:szCs w:val="24"/>
          <w:rtl/>
        </w:rPr>
        <w:drawing>
          <wp:anchor distT="0" distB="0" distL="114300" distR="114300" simplePos="0" relativeHeight="251046400" behindDoc="0" locked="0" layoutInCell="1" allowOverlap="1">
            <wp:simplePos x="0" y="0"/>
            <wp:positionH relativeFrom="column">
              <wp:posOffset>-4542</wp:posOffset>
            </wp:positionH>
            <wp:positionV relativeFrom="paragraph">
              <wp:posOffset>262810</wp:posOffset>
            </wp:positionV>
            <wp:extent cx="2528048" cy="1214077"/>
            <wp:effectExtent l="0" t="0" r="0" b="0"/>
            <wp:wrapNone/>
            <wp:docPr id="35" name="كائن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726" cy="1857388"/>
                      <a:chOff x="5996465" y="2714620"/>
                      <a:chExt cx="4320726" cy="1857388"/>
                    </a:xfrm>
                  </a:grpSpPr>
                  <a:cxnSp>
                    <a:nvCxnSpPr>
                      <a:cNvPr id="25" name="رابط مستقيم 24"/>
                      <a:cNvCxnSpPr/>
                    </a:nvCxnSpPr>
                    <a:spPr>
                      <a:xfrm rot="5400000">
                        <a:off x="9180545" y="3821909"/>
                        <a:ext cx="1356528" cy="794"/>
                      </a:xfrm>
                      <a:prstGeom prst="line">
                        <a:avLst/>
                      </a:prstGeom>
                    </a:spPr>
                    <a:style>
                      <a:lnRef idx="2">
                        <a:schemeClr val="dk1"/>
                      </a:lnRef>
                      <a:fillRef idx="1">
                        <a:schemeClr val="lt1"/>
                      </a:fillRef>
                      <a:effectRef idx="0">
                        <a:schemeClr val="dk1"/>
                      </a:effectRef>
                      <a:fontRef idx="minor">
                        <a:schemeClr val="dk1"/>
                      </a:fontRef>
                    </a:style>
                  </a:cxnSp>
                  <a:sp>
                    <a:nvSpPr>
                      <a:cNvPr id="26" name="مستطيل 25"/>
                      <a:cNvSpPr/>
                    </a:nvSpPr>
                    <a:spPr>
                      <a:xfrm>
                        <a:off x="8929720" y="3071810"/>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27" name="رابط مستقيم 26"/>
                      <a:cNvCxnSpPr/>
                    </a:nvCxnSpPr>
                    <a:spPr>
                      <a:xfrm rot="10800000">
                        <a:off x="9572660" y="3143248"/>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28" name="رابط مستقيم 27"/>
                      <a:cNvCxnSpPr/>
                    </a:nvCxnSpPr>
                    <a:spPr>
                      <a:xfrm rot="10800000">
                        <a:off x="8143900" y="3143248"/>
                        <a:ext cx="785818" cy="1588"/>
                      </a:xfrm>
                      <a:prstGeom prst="line">
                        <a:avLst/>
                      </a:prstGeom>
                    </a:spPr>
                    <a:style>
                      <a:lnRef idx="2">
                        <a:schemeClr val="dk1"/>
                      </a:lnRef>
                      <a:fillRef idx="0">
                        <a:schemeClr val="dk1"/>
                      </a:fillRef>
                      <a:effectRef idx="1">
                        <a:schemeClr val="dk1"/>
                      </a:effectRef>
                      <a:fontRef idx="minor">
                        <a:schemeClr val="tx1"/>
                      </a:fontRef>
                    </a:style>
                  </a:cxnSp>
                  <a:sp>
                    <a:nvSpPr>
                      <a:cNvPr id="29" name="مستطيل 28"/>
                      <a:cNvSpPr/>
                    </a:nvSpPr>
                    <a:spPr>
                      <a:xfrm>
                        <a:off x="7500958" y="3071810"/>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0" name="رابط مستقيم 29"/>
                      <a:cNvCxnSpPr/>
                    </a:nvCxnSpPr>
                    <a:spPr>
                      <a:xfrm rot="5400000">
                        <a:off x="8287570" y="3356768"/>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31" name="مستطيل 30"/>
                      <a:cNvSpPr/>
                    </a:nvSpPr>
                    <a:spPr>
                      <a:xfrm>
                        <a:off x="8430446" y="3571082"/>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2" name="رابط مستقيم 31"/>
                      <a:cNvCxnSpPr/>
                    </a:nvCxnSpPr>
                    <a:spPr>
                      <a:xfrm rot="5400000">
                        <a:off x="8288364" y="4284668"/>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33" name="رابط مستقيم 32"/>
                      <a:cNvCxnSpPr/>
                    </a:nvCxnSpPr>
                    <a:spPr>
                      <a:xfrm rot="10800000">
                        <a:off x="8858280" y="4500570"/>
                        <a:ext cx="1000132" cy="1588"/>
                      </a:xfrm>
                      <a:prstGeom prst="line">
                        <a:avLst/>
                      </a:prstGeom>
                    </a:spPr>
                    <a:style>
                      <a:lnRef idx="2">
                        <a:schemeClr val="dk1"/>
                      </a:lnRef>
                      <a:fillRef idx="0">
                        <a:schemeClr val="dk1"/>
                      </a:fillRef>
                      <a:effectRef idx="1">
                        <a:schemeClr val="dk1"/>
                      </a:effectRef>
                      <a:fontRef idx="minor">
                        <a:schemeClr val="tx1"/>
                      </a:fontRef>
                    </a:style>
                  </a:cxnSp>
                  <a:cxnSp>
                    <a:nvCxnSpPr>
                      <a:cNvPr id="34" name="رابط مستقيم 33"/>
                      <a:cNvCxnSpPr/>
                    </a:nvCxnSpPr>
                    <a:spPr>
                      <a:xfrm rot="10800000">
                        <a:off x="6715140" y="3143248"/>
                        <a:ext cx="785818" cy="1588"/>
                      </a:xfrm>
                      <a:prstGeom prst="line">
                        <a:avLst/>
                      </a:prstGeom>
                    </a:spPr>
                    <a:style>
                      <a:lnRef idx="2">
                        <a:schemeClr val="dk1"/>
                      </a:lnRef>
                      <a:fillRef idx="0">
                        <a:schemeClr val="dk1"/>
                      </a:fillRef>
                      <a:effectRef idx="1">
                        <a:schemeClr val="dk1"/>
                      </a:effectRef>
                      <a:fontRef idx="minor">
                        <a:schemeClr val="tx1"/>
                      </a:fontRef>
                    </a:style>
                  </a:cxnSp>
                  <a:cxnSp>
                    <a:nvCxnSpPr>
                      <a:cNvPr id="35" name="رابط مستقيم 34"/>
                      <a:cNvCxnSpPr/>
                    </a:nvCxnSpPr>
                    <a:spPr>
                      <a:xfrm rot="5400000">
                        <a:off x="6430182" y="3428206"/>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37" name="رابط مستقيم 36"/>
                      <a:cNvCxnSpPr/>
                    </a:nvCxnSpPr>
                    <a:spPr>
                      <a:xfrm>
                        <a:off x="6572264" y="3714752"/>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38" name="رابط مستقيم 37"/>
                      <a:cNvCxnSpPr/>
                    </a:nvCxnSpPr>
                    <a:spPr>
                      <a:xfrm>
                        <a:off x="6615128" y="3814764"/>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39" name="رابط مستقيم 38"/>
                      <a:cNvCxnSpPr/>
                    </a:nvCxnSpPr>
                    <a:spPr>
                      <a:xfrm rot="5400000">
                        <a:off x="6380175" y="4164017"/>
                        <a:ext cx="671518" cy="1588"/>
                      </a:xfrm>
                      <a:prstGeom prst="line">
                        <a:avLst/>
                      </a:prstGeom>
                    </a:spPr>
                    <a:style>
                      <a:lnRef idx="2">
                        <a:schemeClr val="dk1"/>
                      </a:lnRef>
                      <a:fillRef idx="1">
                        <a:schemeClr val="lt1"/>
                      </a:fillRef>
                      <a:effectRef idx="0">
                        <a:schemeClr val="dk1"/>
                      </a:effectRef>
                      <a:fontRef idx="minor">
                        <a:schemeClr val="dk1"/>
                      </a:fontRef>
                    </a:style>
                  </a:cxnSp>
                  <a:sp>
                    <a:nvSpPr>
                      <a:cNvPr id="40" name="مستطيل 39"/>
                      <a:cNvSpPr/>
                    </a:nvSpPr>
                    <a:spPr>
                      <a:xfrm>
                        <a:off x="9001156" y="2714620"/>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a:t>
                          </a:r>
                          <a:r>
                            <a:rPr lang="el-GR" b="1" dirty="0" smtClean="0"/>
                            <a:t>Ω</a:t>
                          </a:r>
                          <a:endParaRPr lang="ar-EG" b="1" dirty="0"/>
                        </a:p>
                      </a:txBody>
                      <a:useSpRect/>
                    </a:txSp>
                  </a:sp>
                  <a:sp>
                    <a:nvSpPr>
                      <a:cNvPr id="41" name="مستطيل 40"/>
                      <a:cNvSpPr/>
                    </a:nvSpPr>
                    <a:spPr>
                      <a:xfrm>
                        <a:off x="8496795" y="3643314"/>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10</a:t>
                          </a:r>
                          <a:r>
                            <a:rPr lang="el-GR" b="1" dirty="0" smtClean="0"/>
                            <a:t>Ω</a:t>
                          </a:r>
                          <a:endParaRPr lang="ar-EG" b="1" dirty="0"/>
                        </a:p>
                      </a:txBody>
                      <a:useSpRect/>
                    </a:txSp>
                  </a:sp>
                  <a:sp>
                    <a:nvSpPr>
                      <a:cNvPr id="42" name="مستطيل 41"/>
                      <a:cNvSpPr/>
                    </a:nvSpPr>
                    <a:spPr>
                      <a:xfrm>
                        <a:off x="7572396" y="2714620"/>
                        <a:ext cx="4587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7</a:t>
                          </a:r>
                          <a:r>
                            <a:rPr lang="el-GR" b="1" dirty="0" smtClean="0"/>
                            <a:t>Ω</a:t>
                          </a:r>
                          <a:endParaRPr lang="ar-EG" b="1" dirty="0"/>
                        </a:p>
                      </a:txBody>
                      <a:useSpRect/>
                    </a:txSp>
                  </a:sp>
                  <a:sp>
                    <a:nvSpPr>
                      <a:cNvPr id="48" name="مستطيل 47"/>
                      <a:cNvSpPr/>
                    </a:nvSpPr>
                    <a:spPr>
                      <a:xfrm>
                        <a:off x="9786974" y="3571082"/>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50" name="مستطيل 49"/>
                      <a:cNvSpPr/>
                    </a:nvSpPr>
                    <a:spPr>
                      <a:xfrm>
                        <a:off x="9858412" y="3643314"/>
                        <a:ext cx="45877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6</a:t>
                          </a:r>
                          <a:r>
                            <a:rPr lang="el-GR" b="1" dirty="0" smtClean="0"/>
                            <a:t>Ω</a:t>
                          </a:r>
                          <a:endParaRPr lang="ar-EG" b="1" dirty="0"/>
                        </a:p>
                      </a:txBody>
                      <a:useSpRect/>
                    </a:txSp>
                  </a:sp>
                  <a:cxnSp>
                    <a:nvCxnSpPr>
                      <a:cNvPr id="51" name="رابط مستقيم 50"/>
                      <a:cNvCxnSpPr/>
                    </a:nvCxnSpPr>
                    <a:spPr>
                      <a:xfrm rot="10800000">
                        <a:off x="8143901" y="4500570"/>
                        <a:ext cx="785818" cy="1588"/>
                      </a:xfrm>
                      <a:prstGeom prst="line">
                        <a:avLst/>
                      </a:prstGeom>
                    </a:spPr>
                    <a:style>
                      <a:lnRef idx="2">
                        <a:schemeClr val="dk1"/>
                      </a:lnRef>
                      <a:fillRef idx="0">
                        <a:schemeClr val="dk1"/>
                      </a:fillRef>
                      <a:effectRef idx="1">
                        <a:schemeClr val="dk1"/>
                      </a:effectRef>
                      <a:fontRef idx="minor">
                        <a:schemeClr val="tx1"/>
                      </a:fontRef>
                    </a:style>
                  </a:cxnSp>
                  <a:sp>
                    <a:nvSpPr>
                      <a:cNvPr id="52" name="مستطيل 51"/>
                      <a:cNvSpPr/>
                    </a:nvSpPr>
                    <a:spPr>
                      <a:xfrm>
                        <a:off x="7500959" y="442913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53" name="رابط مستقيم 52"/>
                      <a:cNvCxnSpPr/>
                    </a:nvCxnSpPr>
                    <a:spPr>
                      <a:xfrm rot="10800000">
                        <a:off x="6715141" y="4500570"/>
                        <a:ext cx="785818" cy="1588"/>
                      </a:xfrm>
                      <a:prstGeom prst="line">
                        <a:avLst/>
                      </a:prstGeom>
                    </a:spPr>
                    <a:style>
                      <a:lnRef idx="2">
                        <a:schemeClr val="dk1"/>
                      </a:lnRef>
                      <a:fillRef idx="0">
                        <a:schemeClr val="dk1"/>
                      </a:fillRef>
                      <a:effectRef idx="1">
                        <a:schemeClr val="dk1"/>
                      </a:effectRef>
                      <a:fontRef idx="minor">
                        <a:schemeClr val="tx1"/>
                      </a:fontRef>
                    </a:style>
                  </a:cxnSp>
                  <a:sp>
                    <a:nvSpPr>
                      <a:cNvPr id="54" name="مستطيل 53"/>
                      <a:cNvSpPr/>
                    </a:nvSpPr>
                    <a:spPr>
                      <a:xfrm>
                        <a:off x="5996465" y="3571876"/>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12V</a:t>
                          </a:r>
                          <a:endParaRPr lang="ar-EG" b="1" dirty="0"/>
                        </a:p>
                      </a:txBody>
                      <a:useSpRect/>
                    </a:txSp>
                  </a:sp>
                  <a:sp>
                    <a:nvSpPr>
                      <a:cNvPr id="55" name="مستطيل 54"/>
                      <a:cNvSpPr/>
                    </a:nvSpPr>
                    <a:spPr>
                      <a:xfrm>
                        <a:off x="7572396" y="3988362"/>
                        <a:ext cx="4587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8</a:t>
                          </a:r>
                          <a:r>
                            <a:rPr lang="el-GR" b="1" dirty="0" smtClean="0"/>
                            <a:t>Ω</a:t>
                          </a:r>
                          <a:endParaRPr lang="ar-EG" b="1" dirty="0"/>
                        </a:p>
                      </a:txBody>
                      <a:useSpRect/>
                    </a:txSp>
                  </a:sp>
                  <a:sp>
                    <a:nvSpPr>
                      <a:cNvPr id="56" name="مستطيل 55"/>
                      <a:cNvSpPr/>
                    </a:nvSpPr>
                    <a:spPr>
                      <a:xfrm>
                        <a:off x="6060585" y="3884822"/>
                        <a:ext cx="511679"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r= </a:t>
                          </a:r>
                          <a:r>
                            <a:rPr lang="en-US" sz="1600" b="1" dirty="0" smtClean="0"/>
                            <a:t>0</a:t>
                          </a:r>
                          <a:endParaRPr lang="ar-EG" sz="1600" b="1" dirty="0"/>
                        </a:p>
                      </a:txBody>
                      <a:useSpRect/>
                    </a:txSp>
                  </a:sp>
                </lc:lockedCanvas>
              </a:graphicData>
            </a:graphic>
          </wp:anchor>
        </w:drawing>
      </w:r>
      <w:r w:rsidR="00FE47F6" w:rsidRPr="009D1340">
        <w:rPr>
          <w:rFonts w:ascii="Accolade-Serial DB" w:hAnsi="Accolade-Serial DB" w:cs="Hacen Lebanon"/>
          <w:color w:val="auto"/>
          <w:szCs w:val="24"/>
          <w:rtl/>
        </w:rPr>
        <w:t>4</w:t>
      </w:r>
      <w:r w:rsidR="00F71B96" w:rsidRPr="009D1340">
        <w:rPr>
          <w:rFonts w:ascii="Accolade-Serial DB" w:hAnsi="Accolade-Serial DB" w:cs="Hacen Lebanon" w:hint="cs"/>
          <w:color w:val="auto"/>
          <w:szCs w:val="24"/>
          <w:rtl/>
        </w:rPr>
        <w:t>9</w:t>
      </w:r>
      <w:r w:rsidR="00FE47F6" w:rsidRPr="009D1340">
        <w:rPr>
          <w:rFonts w:ascii="Accolade-Serial DB" w:hAnsi="Accolade-Serial DB" w:cs="Hacen Lebanon"/>
          <w:color w:val="auto"/>
          <w:szCs w:val="24"/>
          <w:rtl/>
        </w:rPr>
        <w:t>-</w:t>
      </w:r>
      <w:r w:rsidR="00D06C7B" w:rsidRPr="009D1340">
        <w:rPr>
          <w:rFonts w:ascii="Accolade-Serial DB" w:hAnsi="Accolade-Serial DB" w:cs="Hacen Lebanon" w:hint="cs"/>
          <w:color w:val="auto"/>
          <w:szCs w:val="24"/>
          <w:rtl/>
        </w:rPr>
        <w:t>في الشكل المقابل</w:t>
      </w:r>
      <w:r w:rsidR="004C6447" w:rsidRPr="009D1340">
        <w:rPr>
          <w:rFonts w:ascii="Accolade-Serial DB" w:hAnsi="Accolade-Serial DB" w:cs="Hacen Lebanon" w:hint="cs"/>
          <w:color w:val="auto"/>
          <w:szCs w:val="24"/>
          <w:rtl/>
        </w:rPr>
        <w:t xml:space="preserve"> أوجد : </w:t>
      </w:r>
      <w:r w:rsidR="00FE47F6" w:rsidRPr="009D1340">
        <w:rPr>
          <w:rFonts w:ascii="Accolade-Serial DB" w:hAnsi="Accolade-Serial DB" w:cs="Hacen Lebanon"/>
          <w:color w:val="auto"/>
          <w:szCs w:val="24"/>
          <w:rtl/>
        </w:rPr>
        <w:t xml:space="preserve"> شدة التيار </w:t>
      </w:r>
      <w:r w:rsidR="00D06C7B" w:rsidRPr="009D1340">
        <w:rPr>
          <w:rFonts w:ascii="Accolade-Serial DB" w:hAnsi="Accolade-Serial DB" w:cs="Hacen Lebanon"/>
          <w:color w:val="auto"/>
          <w:szCs w:val="24"/>
          <w:rtl/>
        </w:rPr>
        <w:t>الكهربي في المقاومة</w:t>
      </w:r>
      <w:r w:rsidRPr="00337263">
        <w:rPr>
          <w:rFonts w:ascii="Calibri" w:hAnsi="Calibri" w:cs="Hacen Lebanon"/>
          <w:color w:val="auto"/>
          <w:szCs w:val="24"/>
        </w:rPr>
        <w:t xml:space="preserve"> </w:t>
      </w:r>
      <w:r w:rsidRPr="009D1340">
        <w:rPr>
          <w:rFonts w:ascii="Calibri" w:hAnsi="Calibri" w:cs="Hacen Lebanon"/>
          <w:color w:val="auto"/>
          <w:szCs w:val="24"/>
        </w:rPr>
        <w:t>Ω</w:t>
      </w:r>
      <w:r w:rsidR="00D06C7B" w:rsidRPr="009D1340">
        <w:rPr>
          <w:rFonts w:ascii="Accolade-Serial DB" w:hAnsi="Accolade-Serial DB" w:cs="Hacen Lebanon"/>
          <w:color w:val="auto"/>
          <w:szCs w:val="24"/>
          <w:rtl/>
        </w:rPr>
        <w:t xml:space="preserve"> </w:t>
      </w:r>
      <w:r w:rsidR="00D06C7B" w:rsidRPr="009D1340">
        <w:rPr>
          <w:rFonts w:ascii="Accolade-Serial DB" w:hAnsi="Accolade-Serial DB" w:cs="Hacen Lebanon"/>
          <w:color w:val="auto"/>
          <w:szCs w:val="24"/>
        </w:rPr>
        <w:t>7</w:t>
      </w:r>
      <w:r w:rsidR="00D06C7B" w:rsidRPr="009D1340">
        <w:rPr>
          <w:rFonts w:ascii="Accolade-Serial DB" w:hAnsi="Accolade-Serial DB" w:cs="Hacen Lebanon"/>
          <w:color w:val="auto"/>
          <w:szCs w:val="24"/>
          <w:rtl/>
        </w:rPr>
        <w:t xml:space="preserve"> والمقاومة</w:t>
      </w:r>
      <w:r w:rsidR="00D06C7B" w:rsidRPr="009D1340">
        <w:rPr>
          <w:rFonts w:ascii="Accolade-Serial DB" w:hAnsi="Accolade-Serial DB" w:cs="Hacen Lebanon"/>
          <w:color w:val="auto"/>
          <w:szCs w:val="24"/>
        </w:rPr>
        <w:t>10</w:t>
      </w:r>
      <w:r w:rsidRPr="009D1340">
        <w:rPr>
          <w:rFonts w:ascii="Calibri" w:hAnsi="Calibri" w:cs="Hacen Lebanon"/>
          <w:color w:val="auto"/>
          <w:szCs w:val="24"/>
        </w:rPr>
        <w:t>Ω</w:t>
      </w:r>
    </w:p>
    <w:p w:rsidR="00F71B96" w:rsidRPr="009D1340" w:rsidRDefault="00F71B96" w:rsidP="00F71B96">
      <w:pPr>
        <w:pStyle w:val="6"/>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D06C7B" w:rsidRPr="009D1340" w:rsidRDefault="00D06C7B" w:rsidP="00D06C7B">
      <w:pPr>
        <w:pStyle w:val="6"/>
        <w:rPr>
          <w:rFonts w:ascii="Accolade-Serial DB" w:hAnsi="Accolade-Serial DB" w:cs="Hacen Lebanon"/>
          <w:color w:val="auto"/>
          <w:szCs w:val="24"/>
          <w:rtl/>
        </w:rPr>
      </w:pPr>
    </w:p>
    <w:p w:rsidR="00FE47F6" w:rsidRPr="009D1340" w:rsidRDefault="00FE47F6" w:rsidP="00D06C7B">
      <w:pPr>
        <w:pStyle w:val="6"/>
        <w:rPr>
          <w:rFonts w:ascii="Accolade-Serial DB" w:hAnsi="Accolade-Serial DB" w:cs="Hacen Lebanon"/>
          <w:color w:val="auto"/>
          <w:szCs w:val="24"/>
          <w:rtl/>
          <w:lang w:bidi="ar-EG"/>
        </w:rPr>
      </w:pPr>
    </w:p>
    <w:p w:rsidR="00F71B96" w:rsidRPr="009D1340" w:rsidRDefault="00F71B96" w:rsidP="00D06C7B">
      <w:pPr>
        <w:pStyle w:val="6"/>
        <w:rPr>
          <w:rFonts w:ascii="Accolade-Serial DB" w:hAnsi="Accolade-Serial DB" w:cs="Hacen Lebanon"/>
          <w:color w:val="auto"/>
          <w:sz w:val="20"/>
          <w:szCs w:val="20"/>
          <w:rtl/>
        </w:rPr>
      </w:pPr>
    </w:p>
    <w:p w:rsidR="00FE47F6" w:rsidRPr="009D1340" w:rsidRDefault="00FE47F6" w:rsidP="004C6447">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   المقاومة الكلية للدائرة                            </w:t>
      </w:r>
      <w:r w:rsidR="00182042" w:rsidRPr="009D1340">
        <w:rPr>
          <w:rFonts w:ascii="Accolade-Serial DB" w:hAnsi="Accolade-Serial DB" w:cs="Hacen Lebanon"/>
          <w:color w:val="auto"/>
          <w:position w:val="-82"/>
          <w:szCs w:val="24"/>
        </w:rPr>
        <w:object w:dxaOrig="3720" w:dyaOrig="1719">
          <v:shape id="_x0000_i1134" type="#_x0000_t75" style="width:276pt;height:87.75pt" o:ole="">
            <v:imagedata r:id="rId275" o:title=""/>
          </v:shape>
          <o:OLEObject Type="Embed" ProgID="Equation.3" ShapeID="_x0000_i1134" DrawAspect="Content" ObjectID="_1511289244" r:id="rId276"/>
        </w:object>
      </w:r>
    </w:p>
    <w:p w:rsidR="00C35D86" w:rsidRPr="009D1340" w:rsidRDefault="00FE47F6" w:rsidP="004C6447">
      <w:pPr>
        <w:rPr>
          <w:rFonts w:ascii="Accolade-Serial DB" w:hAnsi="Accolade-Serial DB" w:cs="Hacen Lebanon"/>
          <w:rtl/>
        </w:rPr>
      </w:pPr>
      <w:r w:rsidRPr="009D1340">
        <w:rPr>
          <w:rFonts w:ascii="Accolade-Serial DB" w:hAnsi="Accolade-Serial DB" w:cs="Hacen Lebanon"/>
          <w:rtl/>
        </w:rPr>
        <w:t xml:space="preserve">شدة التيار المار في المقاومة </w:t>
      </w:r>
      <w:r w:rsidRPr="009D1340">
        <w:rPr>
          <w:rFonts w:ascii="Accolade-Serial DB" w:hAnsi="Accolade-Serial DB" w:cs="Hacen Lebanon"/>
        </w:rPr>
        <w:t>7</w:t>
      </w:r>
      <w:r w:rsidRPr="009D1340">
        <w:rPr>
          <w:rFonts w:ascii="Accolade-Serial DB" w:hAnsi="Accolade-Serial DB" w:cs="Hacen Lebanon"/>
          <w:rtl/>
        </w:rPr>
        <w:t xml:space="preserve"> أوم هي نفسها شدة التيار الكلي في الدائرة وتحسب كما يلي :</w:t>
      </w:r>
    </w:p>
    <w:p w:rsidR="00FE47F6" w:rsidRPr="009D1340" w:rsidRDefault="004C6447" w:rsidP="004C6447">
      <w:pPr>
        <w:rPr>
          <w:rFonts w:ascii="Accolade-Serial DB" w:hAnsi="Accolade-Serial DB" w:cs="Hacen Lebanon"/>
          <w:sz w:val="26"/>
          <w:szCs w:val="26"/>
          <w:rtl/>
        </w:rPr>
      </w:pPr>
      <w:r w:rsidRPr="009D1340">
        <w:rPr>
          <w:rFonts w:ascii="Accolade-Serial DB" w:hAnsi="Accolade-Serial DB" w:cs="Hacen Lebanon"/>
          <w:position w:val="-24"/>
          <w:sz w:val="26"/>
          <w:szCs w:val="26"/>
        </w:rPr>
        <w:object w:dxaOrig="2260" w:dyaOrig="620">
          <v:shape id="_x0000_i1135" type="#_x0000_t75" style="width:139.5pt;height:44.25pt" o:ole="">
            <v:imagedata r:id="rId277" o:title=""/>
          </v:shape>
          <o:OLEObject Type="Embed" ProgID="Equation.3" ShapeID="_x0000_i1135" DrawAspect="Content" ObjectID="_1511289245" r:id="rId278"/>
        </w:object>
      </w:r>
      <w:r w:rsidRPr="009D1340">
        <w:rPr>
          <w:rFonts w:ascii="Accolade-Serial DB" w:hAnsi="Accolade-Serial DB" w:cs="Hacen Lebanon"/>
          <w:sz w:val="26"/>
          <w:szCs w:val="26"/>
          <w:rtl/>
        </w:rPr>
        <w:tab/>
      </w:r>
    </w:p>
    <w:p w:rsidR="00182042" w:rsidRPr="009D1340" w:rsidRDefault="00FE47F6" w:rsidP="00F71B96">
      <w:pPr>
        <w:rPr>
          <w:rFonts w:ascii="Accolade-Serial DB" w:hAnsi="Accolade-Serial DB" w:cs="Hacen Lebanon"/>
          <w:rtl/>
        </w:rPr>
      </w:pPr>
      <w:r w:rsidRPr="009D1340">
        <w:rPr>
          <w:rFonts w:ascii="Accolade-Serial DB" w:hAnsi="Accolade-Serial DB" w:cs="Hacen Lebanon"/>
          <w:rtl/>
        </w:rPr>
        <w:t xml:space="preserve">شدة التيار في المقاومة </w:t>
      </w:r>
      <w:r w:rsidRPr="009D1340">
        <w:rPr>
          <w:rFonts w:ascii="Accolade-Serial DB" w:hAnsi="Accolade-Serial DB" w:cs="Hacen Lebanon"/>
        </w:rPr>
        <w:t>10</w:t>
      </w:r>
      <w:r w:rsidRPr="009D1340">
        <w:rPr>
          <w:rFonts w:ascii="Accolade-Serial DB" w:hAnsi="Accolade-Serial DB" w:cs="Hacen Lebanon"/>
          <w:rtl/>
        </w:rPr>
        <w:t xml:space="preserve"> أوم               </w:t>
      </w:r>
      <w:r w:rsidRPr="009D1340">
        <w:rPr>
          <w:rFonts w:ascii="Accolade-Serial DB" w:hAnsi="Accolade-Serial DB" w:cs="Hacen Lebanon"/>
          <w:position w:val="-54"/>
        </w:rPr>
        <w:object w:dxaOrig="2560" w:dyaOrig="1200">
          <v:shape id="_x0000_i1136" type="#_x0000_t75" style="width:161.25pt;height:76.5pt" o:ole="">
            <v:imagedata r:id="rId279" o:title=""/>
          </v:shape>
          <o:OLEObject Type="Embed" ProgID="Equation.3" ShapeID="_x0000_i1136" DrawAspect="Content" ObjectID="_1511289246" r:id="rId280"/>
        </w:object>
      </w:r>
    </w:p>
    <w:p w:rsidR="00337263" w:rsidRDefault="00337263" w:rsidP="00F71B96">
      <w:pPr>
        <w:pStyle w:val="6"/>
        <w:pBdr>
          <w:top w:val="single" w:sz="4" w:space="1" w:color="auto"/>
        </w:pBdr>
        <w:rPr>
          <w:rFonts w:ascii="Accolade-Serial DB" w:hAnsi="Accolade-Serial DB" w:cs="Hacen Lebanon"/>
          <w:color w:val="auto"/>
          <w:szCs w:val="24"/>
          <w:rtl/>
        </w:rPr>
      </w:pPr>
    </w:p>
    <w:p w:rsidR="00337263" w:rsidRDefault="00337263" w:rsidP="00F71B96">
      <w:pPr>
        <w:pStyle w:val="6"/>
        <w:pBdr>
          <w:top w:val="single" w:sz="4" w:space="1" w:color="auto"/>
        </w:pBdr>
        <w:rPr>
          <w:rFonts w:ascii="Accolade-Serial DB" w:hAnsi="Accolade-Serial DB" w:cs="Hacen Lebanon"/>
          <w:color w:val="auto"/>
          <w:szCs w:val="24"/>
          <w:rtl/>
        </w:rPr>
      </w:pPr>
    </w:p>
    <w:p w:rsidR="00337263" w:rsidRDefault="00337263" w:rsidP="00F71B96">
      <w:pPr>
        <w:pStyle w:val="6"/>
        <w:pBdr>
          <w:top w:val="single" w:sz="4" w:space="1" w:color="auto"/>
        </w:pBdr>
        <w:rPr>
          <w:rFonts w:ascii="Accolade-Serial DB" w:hAnsi="Accolade-Serial DB" w:cs="Hacen Lebanon"/>
          <w:color w:val="auto"/>
          <w:szCs w:val="24"/>
          <w:rtl/>
        </w:rPr>
      </w:pPr>
    </w:p>
    <w:p w:rsidR="00337263" w:rsidRDefault="00337263" w:rsidP="00F71B96">
      <w:pPr>
        <w:pStyle w:val="6"/>
        <w:pBdr>
          <w:top w:val="single" w:sz="4" w:space="1" w:color="auto"/>
        </w:pBdr>
        <w:rPr>
          <w:rFonts w:ascii="Accolade-Serial DB" w:hAnsi="Accolade-Serial DB" w:cs="Hacen Lebanon"/>
          <w:color w:val="auto"/>
          <w:szCs w:val="24"/>
          <w:rtl/>
        </w:rPr>
      </w:pPr>
    </w:p>
    <w:p w:rsidR="00337263" w:rsidRDefault="00337263" w:rsidP="00F71B96">
      <w:pPr>
        <w:pStyle w:val="6"/>
        <w:pBdr>
          <w:top w:val="single" w:sz="4" w:space="1" w:color="auto"/>
        </w:pBdr>
        <w:rPr>
          <w:rFonts w:ascii="Accolade-Serial DB" w:hAnsi="Accolade-Serial DB" w:cs="Hacen Lebanon"/>
          <w:color w:val="auto"/>
          <w:szCs w:val="24"/>
          <w:rtl/>
        </w:rPr>
      </w:pPr>
    </w:p>
    <w:p w:rsidR="00337263" w:rsidRDefault="00337263" w:rsidP="00F71B96">
      <w:pPr>
        <w:pStyle w:val="6"/>
        <w:pBdr>
          <w:top w:val="single" w:sz="4" w:space="1" w:color="auto"/>
        </w:pBdr>
        <w:rPr>
          <w:rFonts w:ascii="Accolade-Serial DB" w:hAnsi="Accolade-Serial DB" w:cs="Hacen Lebanon"/>
          <w:color w:val="auto"/>
          <w:szCs w:val="24"/>
          <w:rtl/>
        </w:rPr>
      </w:pPr>
    </w:p>
    <w:p w:rsidR="00337263" w:rsidRDefault="00337263" w:rsidP="00F71B96">
      <w:pPr>
        <w:pStyle w:val="6"/>
        <w:pBdr>
          <w:top w:val="single" w:sz="4" w:space="1" w:color="auto"/>
        </w:pBdr>
        <w:rPr>
          <w:rFonts w:ascii="Accolade-Serial DB" w:hAnsi="Accolade-Serial DB" w:cs="Hacen Lebanon"/>
          <w:color w:val="auto"/>
          <w:szCs w:val="24"/>
          <w:rtl/>
        </w:rPr>
      </w:pPr>
    </w:p>
    <w:p w:rsidR="00337263" w:rsidRDefault="00337263" w:rsidP="00F71B96">
      <w:pPr>
        <w:pStyle w:val="6"/>
        <w:pBdr>
          <w:top w:val="single" w:sz="4" w:space="1" w:color="auto"/>
        </w:pBdr>
        <w:rPr>
          <w:rFonts w:ascii="Accolade-Serial DB" w:hAnsi="Accolade-Serial DB" w:cs="Hacen Lebanon"/>
          <w:color w:val="auto"/>
          <w:szCs w:val="24"/>
          <w:rtl/>
        </w:rPr>
      </w:pPr>
    </w:p>
    <w:p w:rsidR="004C6447" w:rsidRPr="009D1340" w:rsidRDefault="00F71B96" w:rsidP="00F71B96">
      <w:pPr>
        <w:pStyle w:val="6"/>
        <w:pBdr>
          <w:top w:val="single" w:sz="4" w:space="1" w:color="auto"/>
        </w:pBdr>
        <w:rPr>
          <w:rFonts w:ascii="Accolade-Serial DB" w:hAnsi="Accolade-Serial DB" w:cs="Hacen Lebanon"/>
          <w:color w:val="auto"/>
          <w:szCs w:val="24"/>
          <w:rtl/>
        </w:rPr>
      </w:pPr>
      <w:r w:rsidRPr="009D1340">
        <w:rPr>
          <w:rFonts w:ascii="Accolade-Serial DB" w:hAnsi="Accolade-Serial DB" w:cs="Hacen Lebanon" w:hint="cs"/>
          <w:color w:val="auto"/>
          <w:szCs w:val="24"/>
          <w:rtl/>
        </w:rPr>
        <w:t>50</w:t>
      </w:r>
      <w:r w:rsidR="00FE47F6" w:rsidRPr="009D1340">
        <w:rPr>
          <w:rFonts w:ascii="Accolade-Serial DB" w:hAnsi="Accolade-Serial DB" w:cs="Hacen Lebanon"/>
          <w:color w:val="auto"/>
          <w:szCs w:val="24"/>
          <w:rtl/>
        </w:rPr>
        <w:t xml:space="preserve">- إذا علم أن المقاومة النوعية للألومونيوم ضعف المقاومة النوعية للنحاس وأن كثافة الألومونيوم </w:t>
      </w:r>
      <m:oMath>
        <m:f>
          <m:fPr>
            <m:ctrlPr>
              <w:rPr>
                <w:rFonts w:ascii="Cambria Math" w:hAnsi="Cambria Math" w:cs="Hacen Lebanon"/>
                <w:color w:val="auto"/>
                <w:sz w:val="32"/>
                <w:szCs w:val="32"/>
              </w:rPr>
            </m:ctrlPr>
          </m:fPr>
          <m:num>
            <m:r>
              <w:rPr>
                <w:rFonts w:ascii="Cambria Math" w:hAnsi="Cambria Math" w:cs="Hacen Lebanon"/>
                <w:color w:val="auto"/>
                <w:sz w:val="32"/>
                <w:szCs w:val="32"/>
              </w:rPr>
              <m:t>1</m:t>
            </m:r>
          </m:num>
          <m:den>
            <m:r>
              <m:rPr>
                <m:sty m:val="p"/>
              </m:rPr>
              <w:rPr>
                <w:rFonts w:ascii="Cambria Math" w:hAnsi="Cambria Math" w:cs="Hacen Lebanon"/>
                <w:color w:val="auto"/>
                <w:sz w:val="32"/>
                <w:szCs w:val="32"/>
              </w:rPr>
              <m:t>3</m:t>
            </m:r>
          </m:den>
        </m:f>
      </m:oMath>
      <w:r w:rsidR="00FE47F6" w:rsidRPr="009D1340">
        <w:rPr>
          <w:rFonts w:ascii="Accolade-Serial DB" w:hAnsi="Accolade-Serial DB" w:cs="Hacen Lebanon"/>
          <w:color w:val="auto"/>
          <w:szCs w:val="24"/>
          <w:rtl/>
        </w:rPr>
        <w:t xml:space="preserve">كثافة </w:t>
      </w:r>
      <w:r w:rsidR="001D4058" w:rsidRPr="009D1340">
        <w:rPr>
          <w:rFonts w:ascii="Accolade-Serial DB" w:hAnsi="Accolade-Serial DB" w:cs="Hacen Lebanon"/>
          <w:color w:val="auto"/>
          <w:szCs w:val="24"/>
          <w:rtl/>
        </w:rPr>
        <w:t>النحاس ، أوجد النسبة بين كتلتي</w:t>
      </w:r>
      <w:r w:rsidR="000B31CF" w:rsidRPr="009D1340">
        <w:rPr>
          <w:rFonts w:ascii="Accolade-Serial DB" w:hAnsi="Accolade-Serial DB" w:cs="Hacen Lebanon" w:hint="cs"/>
          <w:color w:val="auto"/>
          <w:szCs w:val="24"/>
          <w:rtl/>
        </w:rPr>
        <w:t xml:space="preserve">هماعلماً بأنهما </w:t>
      </w:r>
      <w:r w:rsidR="001D4058" w:rsidRPr="009D1340">
        <w:rPr>
          <w:rFonts w:ascii="Accolade-Serial DB" w:hAnsi="Accolade-Serial DB" w:cs="Hacen Lebanon"/>
          <w:color w:val="auto"/>
          <w:szCs w:val="24"/>
          <w:rtl/>
        </w:rPr>
        <w:t xml:space="preserve">متساويين قي الطول والمقاومة </w:t>
      </w:r>
      <w:r w:rsidR="000B31CF" w:rsidRPr="009D1340">
        <w:rPr>
          <w:rFonts w:ascii="Accolade-Serial DB" w:hAnsi="Accolade-Serial DB" w:cs="Hacen Lebanon" w:hint="cs"/>
          <w:color w:val="auto"/>
          <w:szCs w:val="24"/>
          <w:rtl/>
        </w:rPr>
        <w:t>.</w:t>
      </w:r>
    </w:p>
    <w:p w:rsidR="00F71B96" w:rsidRPr="009D1340" w:rsidRDefault="00F71B96" w:rsidP="00F71B96">
      <w:pPr>
        <w:pStyle w:val="6"/>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النسبة بين مساحة مقطع موصل الألومونيوم وموصل النحاس</w:t>
      </w:r>
    </w:p>
    <w:p w:rsidR="00FE47F6" w:rsidRPr="009D1340" w:rsidRDefault="00FE47F6" w:rsidP="00AE7574">
      <w:pPr>
        <w:rPr>
          <w:rFonts w:ascii="Accolade-Serial DB" w:hAnsi="Accolade-Serial DB" w:cs="Hacen Lebanon"/>
          <w:sz w:val="26"/>
          <w:szCs w:val="26"/>
          <w:rtl/>
        </w:rPr>
      </w:pPr>
      <w:r w:rsidRPr="009D1340">
        <w:rPr>
          <w:rFonts w:ascii="Accolade-Serial DB" w:hAnsi="Accolade-Serial DB" w:cs="Hacen Lebanon"/>
          <w:position w:val="-30"/>
          <w:sz w:val="26"/>
          <w:szCs w:val="26"/>
        </w:rPr>
        <w:object w:dxaOrig="7060" w:dyaOrig="680">
          <v:shape id="_x0000_i1137" type="#_x0000_t75" style="width:451.5pt;height:44.25pt" o:ole="">
            <v:imagedata r:id="rId281" o:title=""/>
          </v:shape>
          <o:OLEObject Type="Embed" ProgID="Equation.3" ShapeID="_x0000_i1137" DrawAspect="Content" ObjectID="_1511289247" r:id="rId282"/>
        </w:object>
      </w:r>
    </w:p>
    <w:p w:rsidR="004D663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النسبة بين كتلتي موصلي الألومونيوم والنحاس    </w:t>
      </w:r>
      <w:r w:rsidRPr="009D1340">
        <w:rPr>
          <w:rFonts w:ascii="Accolade-Serial DB" w:hAnsi="Accolade-Serial DB" w:cs="Hacen Lebanon"/>
          <w:position w:val="-64"/>
        </w:rPr>
        <w:object w:dxaOrig="3980" w:dyaOrig="1400">
          <v:shape id="_x0000_i1138" type="#_x0000_t75" style="width:253.5pt;height:89.25pt" o:ole="">
            <v:imagedata r:id="rId283" o:title=""/>
          </v:shape>
          <o:OLEObject Type="Embed" ProgID="Equation.3" ShapeID="_x0000_i1138" DrawAspect="Content" ObjectID="_1511289248" r:id="rId284"/>
        </w:object>
      </w:r>
    </w:p>
    <w:p w:rsidR="00FE47F6" w:rsidRPr="009D1340" w:rsidRDefault="00FE47F6" w:rsidP="00337263">
      <w:pPr>
        <w:pBdr>
          <w:bottom w:val="single" w:sz="4" w:space="1" w:color="auto"/>
        </w:pBdr>
        <w:spacing w:line="360" w:lineRule="auto"/>
        <w:rPr>
          <w:rFonts w:ascii="Accolade-Serial DB" w:hAnsi="Accolade-Serial DB" w:cs="Hacen Lebanon"/>
          <w:rtl/>
        </w:rPr>
      </w:pPr>
      <w:r w:rsidRPr="009D1340">
        <w:rPr>
          <w:rFonts w:ascii="Accolade-Serial DB" w:hAnsi="Accolade-Serial DB" w:cs="Hacen Lebanon"/>
          <w:rtl/>
        </w:rPr>
        <w:t xml:space="preserve">من ( </w:t>
      </w:r>
      <w:r w:rsidRPr="009D1340">
        <w:rPr>
          <w:rFonts w:ascii="Accolade-Serial DB" w:hAnsi="Accolade-Serial DB" w:cs="Hacen Lebanon"/>
        </w:rPr>
        <w:t>1</w:t>
      </w:r>
      <w:r w:rsidRPr="009D1340">
        <w:rPr>
          <w:rFonts w:ascii="Accolade-Serial DB" w:hAnsi="Accolade-Serial DB" w:cs="Hacen Lebanon"/>
          <w:rtl/>
        </w:rPr>
        <w:t xml:space="preserve"> ) ، ( </w:t>
      </w:r>
      <w:r w:rsidRPr="009D1340">
        <w:rPr>
          <w:rFonts w:ascii="Accolade-Serial DB" w:hAnsi="Accolade-Serial DB" w:cs="Hacen Lebanon"/>
        </w:rPr>
        <w:t>2</w:t>
      </w:r>
      <w:r w:rsidRPr="009D1340">
        <w:rPr>
          <w:rFonts w:ascii="Accolade-Serial DB" w:hAnsi="Accolade-Serial DB" w:cs="Hacen Lebanon"/>
          <w:rtl/>
        </w:rPr>
        <w:t xml:space="preserve"> ) نجد أن      </w:t>
      </w:r>
      <w:r w:rsidRPr="009D1340">
        <w:rPr>
          <w:rFonts w:ascii="Accolade-Serial DB" w:hAnsi="Accolade-Serial DB" w:cs="Hacen Lebanon"/>
          <w:position w:val="-30"/>
        </w:rPr>
        <w:object w:dxaOrig="800" w:dyaOrig="680">
          <v:shape id="_x0000_i1139" type="#_x0000_t75" style="width:52.5pt;height:44.25pt" o:ole="">
            <v:imagedata r:id="rId285" o:title=""/>
          </v:shape>
          <o:OLEObject Type="Embed" ProgID="Equation.3" ShapeID="_x0000_i1139" DrawAspect="Content" ObjectID="_1511289249" r:id="rId286"/>
        </w:object>
      </w:r>
    </w:p>
    <w:p w:rsidR="00FE47F6" w:rsidRPr="009D1340" w:rsidRDefault="00FE47F6" w:rsidP="00F71B96">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5</w:t>
      </w:r>
      <w:r w:rsidR="00F71B96" w:rsidRPr="009D1340">
        <w:rPr>
          <w:rFonts w:ascii="Accolade-Serial DB" w:hAnsi="Accolade-Serial DB" w:cs="Hacen Lebanon" w:hint="cs"/>
          <w:color w:val="auto"/>
          <w:szCs w:val="24"/>
          <w:rtl/>
        </w:rPr>
        <w:t>1</w:t>
      </w:r>
      <w:r w:rsidRPr="009D1340">
        <w:rPr>
          <w:rFonts w:ascii="Accolade-Serial DB" w:hAnsi="Accolade-Serial DB" w:cs="Hacen Lebanon"/>
          <w:color w:val="auto"/>
          <w:szCs w:val="24"/>
          <w:rtl/>
        </w:rPr>
        <w:t xml:space="preserve">-   سلكان من مادتين مختلفتين ، طول الأول ضعف طول الثاني ونصف قطر الأول ضعف </w:t>
      </w:r>
    </w:p>
    <w:p w:rsidR="004C6447" w:rsidRPr="009D1340" w:rsidRDefault="00FE47F6" w:rsidP="004C6447">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نصف قطر الثاني ومقاومة الأول تساوي مقاومة الثاني . أوجد النسبة بين المقاومتين النوعيتين لهاتين المادتين </w:t>
      </w:r>
    </w:p>
    <w:p w:rsidR="00F71B96" w:rsidRPr="009D1340" w:rsidRDefault="00F71B96" w:rsidP="00F71B96">
      <w:pPr>
        <w:pStyle w:val="6"/>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E47F6" w:rsidRPr="009D1340" w:rsidRDefault="00FE47F6" w:rsidP="00AE7574">
      <w:pPr>
        <w:pBdr>
          <w:bottom w:val="single" w:sz="4" w:space="1" w:color="auto"/>
        </w:pBdr>
        <w:rPr>
          <w:rFonts w:ascii="Accolade-Serial DB" w:hAnsi="Accolade-Serial DB" w:cs="Hacen Lebanon"/>
          <w:sz w:val="26"/>
          <w:szCs w:val="26"/>
          <w:rtl/>
        </w:rPr>
      </w:pPr>
      <w:r w:rsidRPr="009D1340">
        <w:rPr>
          <w:rFonts w:ascii="Accolade-Serial DB" w:hAnsi="Accolade-Serial DB" w:cs="Hacen Lebanon"/>
          <w:position w:val="-56"/>
          <w:sz w:val="26"/>
          <w:szCs w:val="26"/>
        </w:rPr>
        <w:object w:dxaOrig="4320" w:dyaOrig="1240">
          <v:shape id="_x0000_i1140" type="#_x0000_t75" style="width:270.75pt;height:77.25pt" o:ole="">
            <v:imagedata r:id="rId273" o:title=""/>
          </v:shape>
          <o:OLEObject Type="Embed" ProgID="Equation.3" ShapeID="_x0000_i1140" DrawAspect="Content" ObjectID="_1511289250" r:id="rId287"/>
        </w:object>
      </w:r>
    </w:p>
    <w:p w:rsidR="00FE47F6" w:rsidRPr="009D1340" w:rsidRDefault="00FE47F6" w:rsidP="00F71B96">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5</w:t>
      </w:r>
      <w:r w:rsidR="00F71B96" w:rsidRPr="009D1340">
        <w:rPr>
          <w:rFonts w:ascii="Accolade-Serial DB" w:hAnsi="Accolade-Serial DB" w:cs="Hacen Lebanon" w:hint="cs"/>
          <w:color w:val="auto"/>
          <w:szCs w:val="24"/>
          <w:rtl/>
        </w:rPr>
        <w:t>2</w:t>
      </w:r>
      <w:r w:rsidRPr="009D1340">
        <w:rPr>
          <w:rFonts w:ascii="Accolade-Serial DB" w:hAnsi="Accolade-Serial DB" w:cs="Hacen Lebanon"/>
          <w:color w:val="auto"/>
          <w:szCs w:val="24"/>
          <w:rtl/>
        </w:rPr>
        <w:t xml:space="preserve">- سلكان نحاس طول </w:t>
      </w:r>
      <w:r w:rsidR="00F71B96" w:rsidRPr="009D1340">
        <w:rPr>
          <w:rFonts w:ascii="Accolade-Serial DB" w:hAnsi="Accolade-Serial DB" w:cs="Hacen Lebanon" w:hint="cs"/>
          <w:color w:val="auto"/>
          <w:szCs w:val="24"/>
          <w:rtl/>
        </w:rPr>
        <w:t>الأول</w:t>
      </w:r>
      <w:r w:rsidRPr="009D1340">
        <w:rPr>
          <w:rFonts w:ascii="Accolade-Serial DB" w:hAnsi="Accolade-Serial DB" w:cs="Hacen Lebanon"/>
          <w:color w:val="auto"/>
          <w:szCs w:val="24"/>
        </w:rPr>
        <w:t>10 m</w:t>
      </w:r>
      <w:r w:rsidRPr="009D1340">
        <w:rPr>
          <w:rFonts w:ascii="Accolade-Serial DB" w:hAnsi="Accolade-Serial DB" w:cs="Hacen Lebanon"/>
          <w:color w:val="auto"/>
          <w:szCs w:val="24"/>
          <w:rtl/>
        </w:rPr>
        <w:t xml:space="preserve"> وكتلته </w:t>
      </w:r>
      <w:r w:rsidRPr="009D1340">
        <w:rPr>
          <w:rFonts w:ascii="Accolade-Serial DB" w:hAnsi="Accolade-Serial DB" w:cs="Hacen Lebanon"/>
          <w:color w:val="auto"/>
          <w:szCs w:val="24"/>
        </w:rPr>
        <w:t>0.1 Kg</w:t>
      </w:r>
      <w:r w:rsidRPr="009D1340">
        <w:rPr>
          <w:rFonts w:ascii="Accolade-Serial DB" w:hAnsi="Accolade-Serial DB" w:cs="Hacen Lebanon"/>
          <w:color w:val="auto"/>
          <w:szCs w:val="24"/>
          <w:rtl/>
        </w:rPr>
        <w:t xml:space="preserve">وطول الآخر </w:t>
      </w:r>
      <w:r w:rsidRPr="009D1340">
        <w:rPr>
          <w:rFonts w:ascii="Accolade-Serial DB" w:hAnsi="Accolade-Serial DB" w:cs="Hacen Lebanon"/>
          <w:color w:val="auto"/>
          <w:szCs w:val="24"/>
        </w:rPr>
        <w:t>40 m</w:t>
      </w:r>
      <w:r w:rsidRPr="009D1340">
        <w:rPr>
          <w:rFonts w:ascii="Accolade-Serial DB" w:hAnsi="Accolade-Serial DB" w:cs="Hacen Lebanon"/>
          <w:color w:val="auto"/>
          <w:szCs w:val="24"/>
          <w:rtl/>
        </w:rPr>
        <w:t xml:space="preserve"> وكتلته  </w:t>
      </w:r>
      <w:r w:rsidRPr="009D1340">
        <w:rPr>
          <w:rFonts w:ascii="Accolade-Serial DB" w:hAnsi="Accolade-Serial DB" w:cs="Hacen Lebanon"/>
          <w:color w:val="auto"/>
          <w:szCs w:val="24"/>
        </w:rPr>
        <w:t>0.2 Kg</w:t>
      </w:r>
      <w:r w:rsidRPr="009D1340">
        <w:rPr>
          <w:rFonts w:ascii="Accolade-Serial DB" w:hAnsi="Accolade-Serial DB" w:cs="Hacen Lebanon"/>
          <w:color w:val="auto"/>
          <w:szCs w:val="24"/>
          <w:rtl/>
        </w:rPr>
        <w:t xml:space="preserve">  قارن بين مقاومتيهما</w:t>
      </w:r>
    </w:p>
    <w:p w:rsidR="00F71B96" w:rsidRPr="009D1340" w:rsidRDefault="00F71B96" w:rsidP="00F71B96">
      <w:pPr>
        <w:pStyle w:val="6"/>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E47F6" w:rsidRPr="009D1340" w:rsidRDefault="00FE47F6" w:rsidP="000B31CF">
      <w:pPr>
        <w:rPr>
          <w:rFonts w:ascii="Accolade-Serial DB" w:hAnsi="Accolade-Serial DB" w:cs="Hacen Lebanon"/>
          <w:rtl/>
        </w:rPr>
      </w:pPr>
      <w:r w:rsidRPr="009D1340">
        <w:rPr>
          <w:rFonts w:ascii="Accolade-Serial DB" w:hAnsi="Accolade-Serial DB" w:cs="Hacen Lebanon"/>
          <w:rtl/>
        </w:rPr>
        <w:t xml:space="preserve">السلكان من النحاس لذلك كثافة كل منهما متساوية  </w:t>
      </w:r>
      <w:r w:rsidRPr="009D1340">
        <w:rPr>
          <w:rFonts w:ascii="Accolade-Serial DB" w:hAnsi="Accolade-Serial DB" w:cs="Hacen Lebanon"/>
          <w:position w:val="-30"/>
        </w:rPr>
        <w:object w:dxaOrig="4260" w:dyaOrig="700">
          <v:shape id="_x0000_i1141" type="#_x0000_t75" style="width:261.75pt;height:43.5pt" o:ole="">
            <v:imagedata r:id="rId288" o:title=""/>
          </v:shape>
          <o:OLEObject Type="Embed" ProgID="Equation.3" ShapeID="_x0000_i1141" DrawAspect="Content" ObjectID="_1511289251" r:id="rId289"/>
        </w:object>
      </w:r>
    </w:p>
    <w:p w:rsidR="00FE47F6" w:rsidRPr="009D1340" w:rsidRDefault="00FE47F6" w:rsidP="00AE7574">
      <w:pPr>
        <w:spacing w:line="360" w:lineRule="auto"/>
        <w:jc w:val="right"/>
        <w:rPr>
          <w:rFonts w:ascii="Accolade-Serial DB" w:hAnsi="Accolade-Serial DB" w:cs="Hacen Lebanon"/>
          <w:sz w:val="26"/>
          <w:szCs w:val="26"/>
          <w:rtl/>
        </w:rPr>
      </w:pPr>
      <w:r w:rsidRPr="009D1340">
        <w:rPr>
          <w:rFonts w:ascii="Accolade-Serial DB" w:hAnsi="Accolade-Serial DB" w:cs="Hacen Lebanon"/>
          <w:position w:val="-30"/>
          <w:sz w:val="26"/>
          <w:szCs w:val="26"/>
        </w:rPr>
        <w:object w:dxaOrig="2180" w:dyaOrig="680">
          <v:shape id="_x0000_i1142" type="#_x0000_t75" style="width:139.5pt;height:42pt" o:ole="">
            <v:imagedata r:id="rId290" o:title=""/>
          </v:shape>
          <o:OLEObject Type="Embed" ProgID="Equation.3" ShapeID="_x0000_i1142" DrawAspect="Content" ObjectID="_1511289252" r:id="rId291"/>
        </w:object>
      </w:r>
    </w:p>
    <w:p w:rsidR="00F71B96" w:rsidRPr="009D1340" w:rsidRDefault="00FE47F6" w:rsidP="00F71B96">
      <w:pPr>
        <w:pBdr>
          <w:bottom w:val="single" w:sz="4" w:space="1" w:color="auto"/>
        </w:pBdr>
        <w:spacing w:line="360" w:lineRule="auto"/>
        <w:rPr>
          <w:rFonts w:ascii="Accolade-Serial DB" w:hAnsi="Accolade-Serial DB" w:cs="Hacen Lebanon"/>
          <w:rtl/>
          <w:lang w:bidi="ar-EG"/>
        </w:rPr>
      </w:pPr>
      <w:r w:rsidRPr="009D1340">
        <w:rPr>
          <w:rFonts w:ascii="Accolade-Serial DB" w:hAnsi="Accolade-Serial DB" w:cs="Hacen Lebanon"/>
          <w:rtl/>
        </w:rPr>
        <w:t xml:space="preserve">باستخدام العلاقة السابقة النسبة بين المقاومتين :      </w:t>
      </w:r>
      <w:r w:rsidRPr="009D1340">
        <w:rPr>
          <w:rFonts w:ascii="Accolade-Serial DB" w:hAnsi="Accolade-Serial DB" w:cs="Hacen Lebanon"/>
          <w:position w:val="-30"/>
        </w:rPr>
        <w:object w:dxaOrig="3940" w:dyaOrig="680">
          <v:shape id="_x0000_i1143" type="#_x0000_t75" style="width:246pt;height:42pt" o:ole="">
            <v:imagedata r:id="rId292" o:title=""/>
          </v:shape>
          <o:OLEObject Type="Embed" ProgID="Equation.3" ShapeID="_x0000_i1143" DrawAspect="Content" ObjectID="_1511289253" r:id="rId293"/>
        </w:object>
      </w:r>
    </w:p>
    <w:p w:rsidR="00337263" w:rsidRDefault="00337263" w:rsidP="00F71B96">
      <w:pPr>
        <w:pStyle w:val="6"/>
        <w:rPr>
          <w:rFonts w:ascii="Accolade-Serial DB" w:hAnsi="Accolade-Serial DB" w:cs="Hacen Lebanon"/>
          <w:color w:val="auto"/>
          <w:szCs w:val="24"/>
          <w:rtl/>
        </w:rPr>
      </w:pPr>
    </w:p>
    <w:p w:rsidR="00F71B96" w:rsidRPr="009D1340" w:rsidRDefault="00F71B96" w:rsidP="00F71B96">
      <w:pPr>
        <w:pStyle w:val="6"/>
        <w:rPr>
          <w:rFonts w:ascii="Accolade-Serial DB" w:hAnsi="Accolade-Serial DB" w:cs="Hacen Lebanon"/>
          <w:color w:val="auto"/>
          <w:szCs w:val="24"/>
          <w:rtl/>
          <w:lang w:bidi="ar-EG"/>
        </w:rPr>
      </w:pPr>
      <w:r w:rsidRPr="009D1340">
        <w:rPr>
          <w:rFonts w:ascii="Accolade-Serial DB" w:hAnsi="Accolade-Serial DB" w:cs="Hacen Lebanon"/>
          <w:color w:val="auto"/>
          <w:szCs w:val="24"/>
          <w:rtl/>
        </w:rPr>
        <w:t>5</w:t>
      </w:r>
      <w:r w:rsidRPr="009D1340">
        <w:rPr>
          <w:rFonts w:ascii="Accolade-Serial DB" w:hAnsi="Accolade-Serial DB" w:cs="Hacen Lebanon" w:hint="cs"/>
          <w:color w:val="auto"/>
          <w:szCs w:val="24"/>
          <w:rtl/>
        </w:rPr>
        <w:t>3</w:t>
      </w:r>
      <w:r w:rsidRPr="009D1340">
        <w:rPr>
          <w:rFonts w:ascii="Accolade-Serial DB" w:hAnsi="Accolade-Serial DB" w:cs="Hacen Lebanon"/>
          <w:color w:val="auto"/>
          <w:szCs w:val="24"/>
          <w:rtl/>
        </w:rPr>
        <w:t xml:space="preserve">- تتصل محطة لتوليد الكهرباء بمصنع يبعد عنها مسافة  </w:t>
      </w:r>
      <w:r w:rsidRPr="009D1340">
        <w:rPr>
          <w:rFonts w:ascii="Accolade-Serial DB" w:hAnsi="Accolade-Serial DB" w:cs="Hacen Lebanon"/>
          <w:color w:val="auto"/>
          <w:szCs w:val="24"/>
        </w:rPr>
        <w:t>2.5 Km</w:t>
      </w:r>
      <w:r w:rsidRPr="009D1340">
        <w:rPr>
          <w:rFonts w:ascii="Accolade-Serial DB" w:hAnsi="Accolade-Serial DB" w:cs="Hacen Lebanon"/>
          <w:color w:val="auto"/>
          <w:szCs w:val="24"/>
          <w:rtl/>
        </w:rPr>
        <w:t xml:space="preserve">  بسلكين فإذا كان فرق الجهد بين طرفي السلكين عند المحطة  </w:t>
      </w:r>
      <w:r w:rsidRPr="009D1340">
        <w:rPr>
          <w:rFonts w:ascii="Accolade-Serial DB" w:hAnsi="Accolade-Serial DB" w:cs="Hacen Lebanon"/>
          <w:color w:val="auto"/>
          <w:szCs w:val="24"/>
        </w:rPr>
        <w:t>240 V</w:t>
      </w:r>
      <w:r w:rsidRPr="009D1340">
        <w:rPr>
          <w:rFonts w:ascii="Accolade-Serial DB" w:hAnsi="Accolade-Serial DB" w:cs="Hacen Lebanon" w:hint="cs"/>
          <w:color w:val="auto"/>
          <w:szCs w:val="24"/>
          <w:rtl/>
        </w:rPr>
        <w:t>و</w:t>
      </w:r>
      <w:r w:rsidRPr="009D1340">
        <w:rPr>
          <w:rFonts w:ascii="Accolade-Serial DB" w:hAnsi="Accolade-Serial DB" w:cs="Hacen Lebanon"/>
          <w:color w:val="auto"/>
          <w:szCs w:val="24"/>
          <w:rtl/>
        </w:rPr>
        <w:t xml:space="preserve">عند المصنع  </w:t>
      </w:r>
      <w:r w:rsidRPr="009D1340">
        <w:rPr>
          <w:rFonts w:ascii="Accolade-Serial DB" w:hAnsi="Accolade-Serial DB" w:cs="Hacen Lebanon"/>
          <w:color w:val="auto"/>
          <w:szCs w:val="24"/>
        </w:rPr>
        <w:t>220 V</w:t>
      </w:r>
      <w:r w:rsidRPr="009D1340">
        <w:rPr>
          <w:rFonts w:ascii="Accolade-Serial DB" w:hAnsi="Accolade-Serial DB" w:cs="Hacen Lebanon"/>
          <w:color w:val="auto"/>
          <w:szCs w:val="24"/>
          <w:rtl/>
        </w:rPr>
        <w:t xml:space="preserve"> وكان المصنع يستخدم تيارا شدته  </w:t>
      </w:r>
      <w:r w:rsidRPr="009D1340">
        <w:rPr>
          <w:rFonts w:ascii="Accolade-Serial DB" w:hAnsi="Accolade-Serial DB" w:cs="Hacen Lebanon"/>
          <w:color w:val="auto"/>
          <w:szCs w:val="24"/>
        </w:rPr>
        <w:t>80 A</w:t>
      </w:r>
      <w:r w:rsidRPr="009D1340">
        <w:rPr>
          <w:rFonts w:ascii="Accolade-Serial DB" w:hAnsi="Accolade-Serial DB" w:cs="Hacen Lebanon"/>
          <w:color w:val="auto"/>
          <w:szCs w:val="24"/>
          <w:rtl/>
        </w:rPr>
        <w:t xml:space="preserve">  احسب مقاومة المتر الواحد من السلك ونصف قطره إذا علمت أن المقاومة النوعية لمادة السلك تساوي  </w:t>
      </w:r>
      <w:r w:rsidRPr="009D1340">
        <w:rPr>
          <w:rFonts w:ascii="Accolade-Serial DB" w:hAnsi="Accolade-Serial DB" w:cs="Hacen Lebanon"/>
          <w:color w:val="auto"/>
          <w:szCs w:val="24"/>
        </w:rPr>
        <w:t>1.57</w:t>
      </w:r>
      <w:r w:rsidRPr="009D1340">
        <w:rPr>
          <w:rFonts w:ascii="Hacen Lebanon" w:hAnsi="Hacen Lebanon" w:cs="Hacen Lebanon"/>
          <w:color w:val="auto"/>
          <w:szCs w:val="24"/>
        </w:rPr>
        <w:t>×</w:t>
      </w:r>
      <w:r w:rsidRPr="009D1340">
        <w:rPr>
          <w:rFonts w:ascii="Accolade-Serial DB" w:hAnsi="Accolade-Serial DB" w:cs="Hacen Lebanon"/>
          <w:color w:val="auto"/>
          <w:szCs w:val="24"/>
        </w:rPr>
        <w:t>10</w:t>
      </w:r>
      <w:r w:rsidRPr="009D1340">
        <w:rPr>
          <w:rFonts w:ascii="Accolade-Serial DB" w:hAnsi="Accolade-Serial DB" w:cs="Hacen Lebanon"/>
          <w:color w:val="auto"/>
          <w:szCs w:val="24"/>
          <w:vertAlign w:val="superscript"/>
        </w:rPr>
        <w:t>-8</w:t>
      </w:r>
      <w:r w:rsidRPr="009D1340">
        <w:rPr>
          <w:rFonts w:cs="Hacen Lebanon"/>
          <w:color w:val="auto"/>
          <w:szCs w:val="24"/>
        </w:rPr>
        <w:t>Ω</w:t>
      </w:r>
      <w:r w:rsidRPr="009D1340">
        <w:rPr>
          <w:rFonts w:ascii="Accolade-Serial DB" w:hAnsi="Accolade-Serial DB" w:cs="Hacen Lebanon"/>
          <w:color w:val="auto"/>
          <w:szCs w:val="24"/>
        </w:rPr>
        <w:t>m</w:t>
      </w:r>
    </w:p>
    <w:p w:rsidR="00F71B96" w:rsidRPr="009D1340" w:rsidRDefault="00F71B96" w:rsidP="00F71B96">
      <w:pPr>
        <w:pStyle w:val="6"/>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71B96" w:rsidRPr="009D1340" w:rsidRDefault="00F71B96" w:rsidP="00F71B96">
      <w:pPr>
        <w:spacing w:line="360" w:lineRule="auto"/>
        <w:rPr>
          <w:rFonts w:ascii="Accolade-Serial DB" w:hAnsi="Accolade-Serial DB" w:cs="Hacen Lebanon"/>
          <w:rtl/>
        </w:rPr>
      </w:pPr>
      <w:r w:rsidRPr="009D1340">
        <w:rPr>
          <w:rFonts w:ascii="Accolade-Serial DB" w:hAnsi="Accolade-Serial DB" w:cs="Hacen Lebanon"/>
          <w:rtl/>
        </w:rPr>
        <w:t xml:space="preserve">الفقد في فرق الجهد خلال السلك بين المحطة والمصنع         </w:t>
      </w:r>
      <w:r w:rsidRPr="009D1340">
        <w:rPr>
          <w:rFonts w:ascii="Accolade-Serial DB" w:hAnsi="Accolade-Serial DB" w:cs="Hacen Lebanon"/>
          <w:position w:val="-6"/>
        </w:rPr>
        <w:object w:dxaOrig="2220" w:dyaOrig="279">
          <v:shape id="_x0000_i1144" type="#_x0000_t75" style="width:137.25pt;height:17.25pt" o:ole="">
            <v:imagedata r:id="rId294" o:title=""/>
          </v:shape>
          <o:OLEObject Type="Embed" ProgID="Equation.3" ShapeID="_x0000_i1144" DrawAspect="Content" ObjectID="_1511289254" r:id="rId295"/>
        </w:object>
      </w:r>
    </w:p>
    <w:p w:rsidR="00F71B96" w:rsidRPr="009D1340" w:rsidRDefault="00F71B96" w:rsidP="00F71B96">
      <w:pPr>
        <w:jc w:val="center"/>
        <w:rPr>
          <w:rFonts w:ascii="Accolade-Serial DB" w:hAnsi="Accolade-Serial DB" w:cs="Hacen Lebanon"/>
          <w:rtl/>
        </w:rPr>
      </w:pPr>
      <w:r w:rsidRPr="009D1340">
        <w:rPr>
          <w:rFonts w:ascii="Accolade-Serial DB" w:hAnsi="Accolade-Serial DB" w:cs="Hacen Lebanon"/>
          <w:rtl/>
        </w:rPr>
        <w:t xml:space="preserve">مقاومة السلك          </w:t>
      </w:r>
      <w:r w:rsidRPr="009D1340">
        <w:rPr>
          <w:rFonts w:ascii="Accolade-Serial DB" w:hAnsi="Accolade-Serial DB" w:cs="Hacen Lebanon"/>
          <w:position w:val="-24"/>
        </w:rPr>
        <w:object w:dxaOrig="2079" w:dyaOrig="620">
          <v:shape id="_x0000_i1145" type="#_x0000_t75" style="width:128.25pt;height:39pt" o:ole="">
            <v:imagedata r:id="rId296" o:title=""/>
          </v:shape>
          <o:OLEObject Type="Embed" ProgID="Equation.3" ShapeID="_x0000_i1145" DrawAspect="Content" ObjectID="_1511289255" r:id="rId297"/>
        </w:object>
      </w:r>
    </w:p>
    <w:p w:rsidR="00F71B96" w:rsidRPr="009D1340" w:rsidRDefault="00F71B96" w:rsidP="00F71B96">
      <w:pPr>
        <w:rPr>
          <w:rFonts w:ascii="Accolade-Serial DB" w:hAnsi="Accolade-Serial DB" w:cs="Hacen Lebanon"/>
          <w:rtl/>
        </w:rPr>
      </w:pPr>
      <w:r w:rsidRPr="009D1340">
        <w:rPr>
          <w:rFonts w:ascii="Accolade-Serial DB" w:hAnsi="Accolade-Serial DB" w:cs="Hacen Lebanon"/>
          <w:rtl/>
        </w:rPr>
        <w:t xml:space="preserve">طول السلك بين المحطة والمصنع  =  </w:t>
      </w:r>
      <w:r w:rsidRPr="009D1340">
        <w:rPr>
          <w:rFonts w:ascii="Accolade-Serial DB" w:hAnsi="Accolade-Serial DB" w:cs="Hacen Lebanon"/>
        </w:rPr>
        <w:t>2</w:t>
      </w:r>
      <w:r w:rsidRPr="009D1340">
        <w:rPr>
          <w:rFonts w:ascii="Accolade-Serial DB" w:hAnsi="Accolade-Serial DB" w:cs="Hacen Lebanon"/>
          <w:rtl/>
        </w:rPr>
        <w:t xml:space="preserve">  ×  المسافة بينهما  =  </w:t>
      </w:r>
      <w:r w:rsidRPr="009D1340">
        <w:rPr>
          <w:rFonts w:ascii="Accolade-Serial DB" w:hAnsi="Accolade-Serial DB" w:cs="Hacen Lebanon"/>
        </w:rPr>
        <w:t>2</w:t>
      </w:r>
      <w:r w:rsidRPr="009D1340">
        <w:rPr>
          <w:rFonts w:ascii="Accolade-Serial DB" w:hAnsi="Accolade-Serial DB" w:cs="Hacen Lebanon"/>
          <w:rtl/>
        </w:rPr>
        <w:t xml:space="preserve">  ×  </w:t>
      </w:r>
      <w:r w:rsidRPr="009D1340">
        <w:rPr>
          <w:rFonts w:ascii="Accolade-Serial DB" w:hAnsi="Accolade-Serial DB" w:cs="Hacen Lebanon"/>
        </w:rPr>
        <w:t>2.5</w:t>
      </w:r>
      <w:r w:rsidRPr="009D1340">
        <w:rPr>
          <w:rFonts w:ascii="Hacen Lebanon" w:hAnsi="Hacen Lebanon" w:cs="Hacen Lebanon"/>
        </w:rPr>
        <w:t>×</w:t>
      </w:r>
      <w:r w:rsidRPr="009D1340">
        <w:rPr>
          <w:rFonts w:ascii="Accolade-Serial DB" w:hAnsi="Accolade-Serial DB" w:cs="Hacen Lebanon"/>
        </w:rPr>
        <w:t>10</w:t>
      </w:r>
      <w:r w:rsidRPr="009D1340">
        <w:rPr>
          <w:rFonts w:ascii="Accolade-Serial DB" w:hAnsi="Accolade-Serial DB" w:cs="Hacen Lebanon"/>
          <w:vertAlign w:val="superscript"/>
        </w:rPr>
        <w:t>3</w:t>
      </w:r>
      <w:r w:rsidRPr="009D1340">
        <w:rPr>
          <w:rFonts w:ascii="Accolade-Serial DB" w:hAnsi="Accolade-Serial DB" w:cs="Hacen Lebanon"/>
          <w:rtl/>
        </w:rPr>
        <w:t xml:space="preserve">  =  </w:t>
      </w:r>
      <w:r w:rsidRPr="009D1340">
        <w:rPr>
          <w:rFonts w:ascii="Accolade-Serial DB" w:hAnsi="Accolade-Serial DB" w:cs="Hacen Lebanon"/>
        </w:rPr>
        <w:t>10</w:t>
      </w:r>
      <w:r w:rsidRPr="009D1340">
        <w:rPr>
          <w:rFonts w:ascii="Accolade-Serial DB" w:hAnsi="Accolade-Serial DB" w:cs="Hacen Lebanon"/>
          <w:vertAlign w:val="superscript"/>
        </w:rPr>
        <w:t>3</w:t>
      </w:r>
      <w:r w:rsidRPr="009D1340">
        <w:rPr>
          <w:rFonts w:ascii="Accolade-Serial DB" w:hAnsi="Accolade-Serial DB" w:cs="Hacen Lebanon"/>
          <w:rtl/>
        </w:rPr>
        <w:t xml:space="preserve"> × </w:t>
      </w:r>
      <w:r w:rsidRPr="009D1340">
        <w:rPr>
          <w:rFonts w:ascii="Accolade-Serial DB" w:hAnsi="Accolade-Serial DB" w:cs="Hacen Lebanon"/>
        </w:rPr>
        <w:t>5</w:t>
      </w:r>
      <w:r w:rsidRPr="009D1340">
        <w:rPr>
          <w:rFonts w:ascii="Accolade-Serial DB" w:hAnsi="Accolade-Serial DB" w:cs="Hacen Lebanon"/>
          <w:rtl/>
        </w:rPr>
        <w:t xml:space="preserve">  متــــــــــــــر</w:t>
      </w:r>
    </w:p>
    <w:p w:rsidR="00F71B96" w:rsidRPr="009D1340" w:rsidRDefault="00F71B96" w:rsidP="00F71B96">
      <w:pPr>
        <w:rPr>
          <w:rFonts w:ascii="Accolade-Serial DB" w:hAnsi="Accolade-Serial DB" w:cs="Hacen Lebanon"/>
          <w:rtl/>
        </w:rPr>
      </w:pPr>
      <w:r w:rsidRPr="009D1340">
        <w:rPr>
          <w:rFonts w:ascii="Accolade-Serial DB" w:hAnsi="Accolade-Serial DB" w:cs="Hacen Lebanon"/>
          <w:rtl/>
        </w:rPr>
        <w:t xml:space="preserve">مقاومة المتر الواحد من السلك          </w:t>
      </w:r>
      <w:r w:rsidRPr="009D1340">
        <w:rPr>
          <w:rFonts w:ascii="Accolade-Serial DB" w:hAnsi="Accolade-Serial DB" w:cs="Hacen Lebanon"/>
          <w:position w:val="-24"/>
        </w:rPr>
        <w:object w:dxaOrig="2740" w:dyaOrig="620">
          <v:shape id="_x0000_i1146" type="#_x0000_t75" style="width:168.75pt;height:39pt" o:ole="">
            <v:imagedata r:id="rId298" o:title=""/>
          </v:shape>
          <o:OLEObject Type="Embed" ProgID="Equation.3" ShapeID="_x0000_i1146" DrawAspect="Content" ObjectID="_1511289256" r:id="rId299"/>
        </w:object>
      </w:r>
    </w:p>
    <w:p w:rsidR="00F71B96" w:rsidRPr="009D1340" w:rsidRDefault="00F71B96" w:rsidP="00337263">
      <w:pPr>
        <w:pBdr>
          <w:bottom w:val="single" w:sz="4" w:space="1" w:color="auto"/>
        </w:pBdr>
        <w:rPr>
          <w:rFonts w:ascii="Accolade-Serial DB" w:hAnsi="Accolade-Serial DB" w:cs="Hacen Lebanon"/>
          <w:rtl/>
        </w:rPr>
      </w:pPr>
      <w:r w:rsidRPr="009D1340">
        <w:rPr>
          <w:rFonts w:ascii="Accolade-Serial DB" w:hAnsi="Accolade-Serial DB" w:cs="Hacen Lebanon"/>
          <w:rtl/>
        </w:rPr>
        <w:t xml:space="preserve">نصف قطر السلك   </w:t>
      </w:r>
      <w:r w:rsidRPr="009D1340">
        <w:rPr>
          <w:rFonts w:ascii="Accolade-Serial DB" w:hAnsi="Accolade-Serial DB" w:cs="Hacen Lebanon"/>
          <w:position w:val="-56"/>
          <w:sz w:val="26"/>
          <w:szCs w:val="26"/>
        </w:rPr>
        <w:object w:dxaOrig="6800" w:dyaOrig="1020">
          <v:shape id="_x0000_i1147" type="#_x0000_t75" style="width:424.5pt;height:51.75pt" o:ole="">
            <v:imagedata r:id="rId300" o:title=""/>
          </v:shape>
          <o:OLEObject Type="Embed" ProgID="Equation.3" ShapeID="_x0000_i1147" DrawAspect="Content" ObjectID="_1511289257" r:id="rId301"/>
        </w:object>
      </w:r>
    </w:p>
    <w:p w:rsidR="00F71B96" w:rsidRPr="009D1340" w:rsidRDefault="00F71B96" w:rsidP="00F71B96">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5</w:t>
      </w:r>
      <w:r w:rsidRPr="009D1340">
        <w:rPr>
          <w:rFonts w:ascii="Accolade-Serial DB" w:hAnsi="Accolade-Serial DB" w:cs="Hacen Lebanon" w:hint="cs"/>
          <w:color w:val="auto"/>
          <w:szCs w:val="24"/>
          <w:rtl/>
        </w:rPr>
        <w:t>4</w:t>
      </w:r>
      <w:r w:rsidRPr="009D1340">
        <w:rPr>
          <w:rFonts w:ascii="Accolade-Serial DB" w:hAnsi="Accolade-Serial DB" w:cs="Hacen Lebanon"/>
          <w:color w:val="auto"/>
          <w:szCs w:val="24"/>
          <w:rtl/>
        </w:rPr>
        <w:t xml:space="preserve">-   منصهر يتحمل تيار شدته واحد أمبير وضع في دائرة تحتوي على بطارية قوتها الدافعة </w:t>
      </w:r>
      <w:r w:rsidRPr="009D1340">
        <w:rPr>
          <w:rFonts w:ascii="Accolade-Serial DB" w:hAnsi="Accolade-Serial DB" w:cs="Hacen Lebanon"/>
          <w:color w:val="auto"/>
          <w:szCs w:val="24"/>
        </w:rPr>
        <w:t>6 v</w:t>
      </w:r>
      <w:r w:rsidRPr="009D1340">
        <w:rPr>
          <w:rFonts w:ascii="Accolade-Serial DB" w:hAnsi="Accolade-Serial DB" w:cs="Hacen Lebanon"/>
          <w:color w:val="auto"/>
          <w:szCs w:val="24"/>
          <w:rtl/>
        </w:rPr>
        <w:t xml:space="preserve">  ، ما أقل مقاومة توصل مع المنصهر على التوالي في هذه الدائرة دون أن تنصهر        </w:t>
      </w:r>
    </w:p>
    <w:p w:rsidR="00F71B96" w:rsidRPr="009D1340" w:rsidRDefault="00F71B96" w:rsidP="00F71B96">
      <w:pPr>
        <w:pStyle w:val="6"/>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71B96" w:rsidRPr="009D1340" w:rsidRDefault="00F71B96" w:rsidP="00F71B96">
      <w:pPr>
        <w:spacing w:line="360" w:lineRule="auto"/>
        <w:rPr>
          <w:rFonts w:ascii="Accolade-Serial DB" w:hAnsi="Accolade-Serial DB" w:cs="Hacen Lebanon"/>
          <w:sz w:val="26"/>
          <w:szCs w:val="26"/>
          <w:rtl/>
        </w:rPr>
      </w:pPr>
      <w:r w:rsidRPr="009D1340">
        <w:rPr>
          <w:rFonts w:ascii="Accolade-Serial DB" w:hAnsi="Accolade-Serial DB" w:cs="Hacen Lebanon"/>
          <w:position w:val="-24"/>
          <w:sz w:val="26"/>
          <w:szCs w:val="26"/>
        </w:rPr>
        <w:object w:dxaOrig="1960" w:dyaOrig="620">
          <v:shape id="_x0000_i1148" type="#_x0000_t75" style="width:129.75pt;height:41.25pt" o:ole="">
            <v:imagedata r:id="rId302" o:title=""/>
          </v:shape>
          <o:OLEObject Type="Embed" ProgID="Equation.3" ShapeID="_x0000_i1148" DrawAspect="Content" ObjectID="_1511289258" r:id="rId303"/>
        </w:object>
      </w:r>
    </w:p>
    <w:p w:rsidR="00F71B96" w:rsidRPr="009D1340" w:rsidRDefault="00F71B96" w:rsidP="00F71B96">
      <w:pPr>
        <w:pStyle w:val="6"/>
        <w:pBdr>
          <w:bottom w:val="single" w:sz="4" w:space="1" w:color="auto"/>
        </w:pBdr>
        <w:rPr>
          <w:rFonts w:ascii="Accolade-Serial DB" w:hAnsi="Accolade-Serial DB" w:cs="Hacen Lebanon"/>
          <w:color w:val="auto"/>
          <w:sz w:val="2"/>
          <w:szCs w:val="2"/>
          <w:lang w:bidi="ar-EG"/>
        </w:rPr>
      </w:pPr>
    </w:p>
    <w:p w:rsidR="00337263" w:rsidRDefault="00337263" w:rsidP="00F71B96">
      <w:pPr>
        <w:pStyle w:val="6"/>
        <w:rPr>
          <w:rFonts w:ascii="Accolade-Serial DB" w:hAnsi="Accolade-Serial DB" w:cs="Hacen Lebanon"/>
          <w:color w:val="auto"/>
          <w:szCs w:val="24"/>
          <w:rtl/>
        </w:rPr>
      </w:pPr>
    </w:p>
    <w:p w:rsidR="00337263" w:rsidRDefault="00337263" w:rsidP="00F71B96">
      <w:pPr>
        <w:pStyle w:val="6"/>
        <w:rPr>
          <w:rFonts w:ascii="Accolade-Serial DB" w:hAnsi="Accolade-Serial DB" w:cs="Hacen Lebanon"/>
          <w:color w:val="auto"/>
          <w:szCs w:val="24"/>
          <w:rtl/>
        </w:rPr>
      </w:pPr>
    </w:p>
    <w:p w:rsidR="00337263" w:rsidRDefault="00337263" w:rsidP="00F71B96">
      <w:pPr>
        <w:pStyle w:val="6"/>
        <w:rPr>
          <w:rFonts w:ascii="Accolade-Serial DB" w:hAnsi="Accolade-Serial DB" w:cs="Hacen Lebanon"/>
          <w:color w:val="auto"/>
          <w:szCs w:val="24"/>
          <w:rtl/>
        </w:rPr>
      </w:pPr>
    </w:p>
    <w:p w:rsidR="00337263" w:rsidRDefault="00337263" w:rsidP="00F71B96">
      <w:pPr>
        <w:pStyle w:val="6"/>
        <w:rPr>
          <w:rFonts w:ascii="Accolade-Serial DB" w:hAnsi="Accolade-Serial DB" w:cs="Hacen Lebanon"/>
          <w:color w:val="auto"/>
          <w:szCs w:val="24"/>
          <w:rtl/>
        </w:rPr>
      </w:pPr>
    </w:p>
    <w:p w:rsidR="00337263" w:rsidRDefault="00337263" w:rsidP="00F71B96">
      <w:pPr>
        <w:pStyle w:val="6"/>
        <w:rPr>
          <w:rFonts w:ascii="Accolade-Serial DB" w:hAnsi="Accolade-Serial DB" w:cs="Hacen Lebanon"/>
          <w:color w:val="auto"/>
          <w:szCs w:val="24"/>
          <w:rtl/>
        </w:rPr>
      </w:pPr>
    </w:p>
    <w:p w:rsidR="00337263" w:rsidRDefault="00337263" w:rsidP="00F71B96">
      <w:pPr>
        <w:pStyle w:val="6"/>
        <w:rPr>
          <w:rFonts w:ascii="Accolade-Serial DB" w:hAnsi="Accolade-Serial DB" w:cs="Hacen Lebanon"/>
          <w:color w:val="auto"/>
          <w:szCs w:val="24"/>
          <w:rtl/>
        </w:rPr>
      </w:pPr>
    </w:p>
    <w:p w:rsidR="00337263" w:rsidRDefault="00337263" w:rsidP="00F71B96">
      <w:pPr>
        <w:pStyle w:val="6"/>
        <w:rPr>
          <w:rFonts w:ascii="Accolade-Serial DB" w:hAnsi="Accolade-Serial DB" w:cs="Hacen Lebanon"/>
          <w:color w:val="auto"/>
          <w:szCs w:val="24"/>
          <w:rtl/>
        </w:rPr>
      </w:pPr>
    </w:p>
    <w:p w:rsidR="00337263" w:rsidRDefault="00337263" w:rsidP="00F71B96">
      <w:pPr>
        <w:pStyle w:val="6"/>
        <w:rPr>
          <w:rFonts w:ascii="Accolade-Serial DB" w:hAnsi="Accolade-Serial DB" w:cs="Hacen Lebanon"/>
          <w:color w:val="auto"/>
          <w:szCs w:val="24"/>
          <w:rtl/>
        </w:rPr>
      </w:pPr>
    </w:p>
    <w:p w:rsidR="00337263" w:rsidRDefault="00337263" w:rsidP="00F71B96">
      <w:pPr>
        <w:pStyle w:val="6"/>
        <w:rPr>
          <w:rFonts w:ascii="Accolade-Serial DB" w:hAnsi="Accolade-Serial DB" w:cs="Hacen Lebanon"/>
          <w:color w:val="auto"/>
          <w:szCs w:val="24"/>
          <w:rtl/>
        </w:rPr>
      </w:pPr>
    </w:p>
    <w:p w:rsidR="00337263" w:rsidRDefault="00337263" w:rsidP="00F71B96">
      <w:pPr>
        <w:pStyle w:val="6"/>
        <w:rPr>
          <w:rFonts w:ascii="Accolade-Serial DB" w:hAnsi="Accolade-Serial DB" w:cs="Hacen Lebanon"/>
          <w:color w:val="auto"/>
          <w:szCs w:val="24"/>
          <w:rtl/>
        </w:rPr>
      </w:pPr>
    </w:p>
    <w:p w:rsidR="00337263" w:rsidRDefault="00337263" w:rsidP="00F71B96">
      <w:pPr>
        <w:pStyle w:val="6"/>
        <w:rPr>
          <w:rFonts w:ascii="Accolade-Serial DB" w:hAnsi="Accolade-Serial DB" w:cs="Hacen Lebanon"/>
          <w:color w:val="auto"/>
          <w:szCs w:val="24"/>
          <w:rtl/>
        </w:rPr>
      </w:pPr>
    </w:p>
    <w:p w:rsidR="00427EC2" w:rsidRPr="009D1340" w:rsidRDefault="00337263" w:rsidP="00F71B96">
      <w:pPr>
        <w:pStyle w:val="6"/>
        <w:rPr>
          <w:rFonts w:ascii="Accolade-Serial DB" w:hAnsi="Accolade-Serial DB" w:cs="Hacen Lebanon"/>
          <w:color w:val="auto"/>
          <w:szCs w:val="24"/>
          <w:rtl/>
        </w:rPr>
      </w:pPr>
      <w:r>
        <w:rPr>
          <w:rFonts w:ascii="Accolade-Serial DB" w:hAnsi="Accolade-Serial DB" w:cs="Hacen Lebanon" w:hint="cs"/>
          <w:color w:val="auto"/>
          <w:szCs w:val="24"/>
          <w:rtl/>
        </w:rPr>
        <w:t>55</w:t>
      </w:r>
      <w:r w:rsidR="00F71B96" w:rsidRPr="009D1340">
        <w:rPr>
          <w:rFonts w:ascii="Accolade-Serial DB" w:hAnsi="Accolade-Serial DB" w:cs="Hacen Lebanon" w:hint="cs"/>
          <w:color w:val="auto"/>
          <w:szCs w:val="24"/>
          <w:rtl/>
        </w:rPr>
        <w:t xml:space="preserve">- </w:t>
      </w:r>
      <w:r w:rsidR="00FE47F6" w:rsidRPr="009D1340">
        <w:rPr>
          <w:rFonts w:ascii="Accolade-Serial DB" w:hAnsi="Accolade-Serial DB" w:cs="Hacen Lebanon"/>
          <w:color w:val="auto"/>
          <w:szCs w:val="24"/>
          <w:rtl/>
        </w:rPr>
        <w:t xml:space="preserve">ثلاث مقاومات متساوية قيمة كل منها  </w:t>
      </w:r>
      <w:r w:rsidR="00FE47F6" w:rsidRPr="009D1340">
        <w:rPr>
          <w:rFonts w:ascii="Accolade-Serial DB" w:hAnsi="Accolade-Serial DB" w:cs="Hacen Lebanon"/>
          <w:color w:val="auto"/>
          <w:szCs w:val="24"/>
        </w:rPr>
        <w:t xml:space="preserve">30 </w:t>
      </w:r>
      <w:r w:rsidR="00FE47F6" w:rsidRPr="009D1340">
        <w:rPr>
          <w:rFonts w:cs="Hacen Lebanon"/>
          <w:color w:val="auto"/>
          <w:szCs w:val="24"/>
        </w:rPr>
        <w:t>Ω</w:t>
      </w:r>
      <w:r w:rsidR="00FE47F6" w:rsidRPr="009D1340">
        <w:rPr>
          <w:rFonts w:ascii="Accolade-Serial DB" w:hAnsi="Accolade-Serial DB" w:cs="Hacen Lebanon"/>
          <w:color w:val="auto"/>
          <w:szCs w:val="24"/>
          <w:rtl/>
        </w:rPr>
        <w:t xml:space="preserve">  كيف يمكن توصيلها معا بأربع طرق مختلفة موضحا بالرسم هذه الطرق ، ثم أوجد قيمة المقاومة المكافئة في كل حالة</w:t>
      </w:r>
    </w:p>
    <w:p w:rsidR="00F71B96" w:rsidRPr="009D1340" w:rsidRDefault="00F71B96" w:rsidP="00F71B96">
      <w:pPr>
        <w:pStyle w:val="6"/>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E47F6" w:rsidRPr="009D1340" w:rsidRDefault="00427EC2" w:rsidP="0074789D">
      <w:pPr>
        <w:pStyle w:val="6"/>
        <w:rPr>
          <w:rFonts w:ascii="Accolade-Serial DB" w:hAnsi="Accolade-Serial DB" w:cs="Hacen Lebanon"/>
          <w:color w:val="auto"/>
          <w:szCs w:val="24"/>
          <w:rtl/>
        </w:rPr>
      </w:pPr>
      <w:r w:rsidRPr="009D1340">
        <w:rPr>
          <w:rFonts w:ascii="Accolade-Serial DB" w:hAnsi="Accolade-Serial DB" w:cs="Hacen Lebanon"/>
          <w:noProof/>
          <w:color w:val="auto"/>
          <w:szCs w:val="24"/>
          <w:rtl/>
        </w:rPr>
        <w:drawing>
          <wp:anchor distT="0" distB="0" distL="114300" distR="114300" simplePos="0" relativeHeight="251047424" behindDoc="0" locked="0" layoutInCell="1" allowOverlap="1">
            <wp:simplePos x="0" y="0"/>
            <wp:positionH relativeFrom="column">
              <wp:posOffset>96050</wp:posOffset>
            </wp:positionH>
            <wp:positionV relativeFrom="paragraph">
              <wp:posOffset>35626</wp:posOffset>
            </wp:positionV>
            <wp:extent cx="3282291" cy="522514"/>
            <wp:effectExtent l="19050" t="0" r="0" b="0"/>
            <wp:wrapNone/>
            <wp:docPr id="63" name="كائن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90443" cy="524350"/>
                      <a:chOff x="2714612" y="3273982"/>
                      <a:chExt cx="3290443" cy="524350"/>
                    </a:xfrm>
                  </a:grpSpPr>
                  <a:sp>
                    <a:nvSpPr>
                      <a:cNvPr id="19" name="مستطيل 18"/>
                      <a:cNvSpPr/>
                    </a:nvSpPr>
                    <a:spPr>
                      <a:xfrm>
                        <a:off x="5004923" y="3655456"/>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2" name="مستطيل 21"/>
                      <a:cNvSpPr/>
                    </a:nvSpPr>
                    <a:spPr>
                      <a:xfrm>
                        <a:off x="4000496" y="364331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4" name="مستطيل 23"/>
                      <a:cNvSpPr/>
                    </a:nvSpPr>
                    <a:spPr>
                      <a:xfrm>
                        <a:off x="5000628" y="3286124"/>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sp>
                    <a:nvSpPr>
                      <a:cNvPr id="26" name="مستطيل 25"/>
                      <a:cNvSpPr/>
                    </a:nvSpPr>
                    <a:spPr>
                      <a:xfrm>
                        <a:off x="4000496" y="3286124"/>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cxnSp>
                    <a:nvCxnSpPr>
                      <a:cNvPr id="29" name="رابط مستقيم 28"/>
                      <a:cNvCxnSpPr/>
                    </a:nvCxnSpPr>
                    <a:spPr>
                      <a:xfrm rot="10800000">
                        <a:off x="4647733" y="3726894"/>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31" name="رابط مستقيم 30"/>
                      <a:cNvCxnSpPr/>
                    </a:nvCxnSpPr>
                    <a:spPr>
                      <a:xfrm rot="10800000">
                        <a:off x="5647865" y="3726894"/>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32" name="رابط مستقيم 31"/>
                      <a:cNvCxnSpPr/>
                    </a:nvCxnSpPr>
                    <a:spPr>
                      <a:xfrm rot="10800000">
                        <a:off x="3714744" y="3698878"/>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34" name="مستطيل 33"/>
                      <a:cNvSpPr/>
                    </a:nvSpPr>
                    <a:spPr>
                      <a:xfrm>
                        <a:off x="3071802" y="364331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35" name="مستطيل 34"/>
                      <a:cNvSpPr/>
                    </a:nvSpPr>
                    <a:spPr>
                      <a:xfrm>
                        <a:off x="3067507" y="3273982"/>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cxnSp>
                    <a:nvCxnSpPr>
                      <a:cNvPr id="37" name="رابط مستقيم 36"/>
                      <a:cNvCxnSpPr/>
                    </a:nvCxnSpPr>
                    <a:spPr>
                      <a:xfrm rot="10800000">
                        <a:off x="2714612" y="3714752"/>
                        <a:ext cx="357190" cy="1588"/>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p>
    <w:p w:rsidR="00FE47F6" w:rsidRPr="009D1340" w:rsidRDefault="0074789D" w:rsidP="00AE7574">
      <w:pPr>
        <w:spacing w:line="360" w:lineRule="auto"/>
        <w:rPr>
          <w:rFonts w:ascii="Accolade-Serial DB" w:hAnsi="Accolade-Serial DB" w:cs="Hacen Lebanon"/>
          <w:sz w:val="26"/>
          <w:szCs w:val="26"/>
          <w:rtl/>
        </w:rPr>
      </w:pPr>
      <w:r w:rsidRPr="009D1340">
        <w:rPr>
          <w:rFonts w:ascii="Accolade-Serial DB" w:hAnsi="Accolade-Serial DB" w:cs="Hacen Lebanon"/>
          <w:noProof/>
          <w:position w:val="-22"/>
          <w:sz w:val="26"/>
          <w:szCs w:val="26"/>
        </w:rPr>
        <w:drawing>
          <wp:anchor distT="0" distB="0" distL="114300" distR="114300" simplePos="0" relativeHeight="251048448" behindDoc="0" locked="0" layoutInCell="1" allowOverlap="1">
            <wp:simplePos x="0" y="0"/>
            <wp:positionH relativeFrom="column">
              <wp:posOffset>48548</wp:posOffset>
            </wp:positionH>
            <wp:positionV relativeFrom="paragraph">
              <wp:posOffset>246355</wp:posOffset>
            </wp:positionV>
            <wp:extent cx="2778826" cy="1282535"/>
            <wp:effectExtent l="0" t="0" r="0" b="0"/>
            <wp:wrapNone/>
            <wp:docPr id="4482" name="كائن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43246" cy="1285884"/>
                      <a:chOff x="3057514" y="785794"/>
                      <a:chExt cx="2943246" cy="1285884"/>
                    </a:xfrm>
                  </a:grpSpPr>
                  <a:sp>
                    <a:nvSpPr>
                      <a:cNvPr id="4" name="مستطيل 3"/>
                      <a:cNvSpPr/>
                    </a:nvSpPr>
                    <a:spPr>
                      <a:xfrm>
                        <a:off x="5000628" y="157161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5" name="رابط مستقيم 4"/>
                      <a:cNvCxnSpPr/>
                    </a:nvCxnSpPr>
                    <a:spPr>
                      <a:xfrm rot="10800000">
                        <a:off x="4357686" y="1214422"/>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6" name="مستطيل 5"/>
                      <a:cNvSpPr/>
                    </a:nvSpPr>
                    <a:spPr>
                      <a:xfrm>
                        <a:off x="3714744"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7" name="مستطيل 6"/>
                      <a:cNvSpPr/>
                    </a:nvSpPr>
                    <a:spPr>
                      <a:xfrm>
                        <a:off x="3714744" y="192880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 name="رابط مستقيم 7"/>
                      <a:cNvCxnSpPr/>
                    </a:nvCxnSpPr>
                    <a:spPr>
                      <a:xfrm rot="10800000">
                        <a:off x="3428992" y="1214422"/>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9" name="مستطيل 8"/>
                      <a:cNvSpPr/>
                    </a:nvSpPr>
                    <a:spPr>
                      <a:xfrm>
                        <a:off x="4996333" y="1202280"/>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sp>
                    <a:nvSpPr>
                      <a:cNvPr id="10" name="مستطيل 9"/>
                      <a:cNvSpPr/>
                    </a:nvSpPr>
                    <a:spPr>
                      <a:xfrm>
                        <a:off x="3669166" y="785794"/>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sp>
                    <a:nvSpPr>
                      <a:cNvPr id="11" name="مستطيل 10"/>
                      <a:cNvSpPr/>
                    </a:nvSpPr>
                    <a:spPr>
                      <a:xfrm>
                        <a:off x="3710449" y="1571612"/>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cxnSp>
                    <a:nvCxnSpPr>
                      <a:cNvPr id="12" name="رابط مستقيم 11"/>
                      <a:cNvCxnSpPr/>
                    </a:nvCxnSpPr>
                    <a:spPr>
                      <a:xfrm rot="5400000">
                        <a:off x="4250926" y="1606934"/>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13" name="رابط مستقيم 12"/>
                      <a:cNvCxnSpPr/>
                    </a:nvCxnSpPr>
                    <a:spPr>
                      <a:xfrm rot="5400000">
                        <a:off x="3035686" y="1606934"/>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14" name="رابط مستقيم 13"/>
                      <a:cNvCxnSpPr/>
                    </a:nvCxnSpPr>
                    <a:spPr>
                      <a:xfrm rot="10800000">
                        <a:off x="4643438" y="1643050"/>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rot="10800000">
                        <a:off x="4357686" y="2000240"/>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10800000">
                        <a:off x="5643570" y="1643050"/>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rot="10800000">
                        <a:off x="3428992" y="1984366"/>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8" name="رابط مستقيم 17"/>
                      <a:cNvCxnSpPr/>
                    </a:nvCxnSpPr>
                    <a:spPr>
                      <a:xfrm rot="10800000">
                        <a:off x="3057514" y="1585900"/>
                        <a:ext cx="357190" cy="1588"/>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sidR="00FE47F6" w:rsidRPr="009D1340">
        <w:rPr>
          <w:rFonts w:ascii="Accolade-Serial DB" w:hAnsi="Accolade-Serial DB" w:cs="Hacen Lebanon"/>
          <w:position w:val="-22"/>
          <w:sz w:val="26"/>
          <w:szCs w:val="26"/>
        </w:rPr>
        <w:object w:dxaOrig="2560" w:dyaOrig="499">
          <v:shape id="_x0000_i1149" type="#_x0000_t75" style="width:168.75pt;height:32.25pt" o:ole="">
            <v:imagedata r:id="rId304" o:title=""/>
          </v:shape>
          <o:OLEObject Type="Embed" ProgID="Equation.3" ShapeID="_x0000_i1149" DrawAspect="Content" ObjectID="_1511289259" r:id="rId305"/>
        </w:object>
      </w:r>
    </w:p>
    <w:p w:rsidR="00FE47F6" w:rsidRPr="009D1340" w:rsidRDefault="0074789D" w:rsidP="0074789D">
      <w:pPr>
        <w:spacing w:line="360" w:lineRule="auto"/>
        <w:rPr>
          <w:rFonts w:ascii="Accolade-Serial DB" w:hAnsi="Accolade-Serial DB" w:cs="Hacen Lebanon"/>
          <w:sz w:val="26"/>
          <w:szCs w:val="26"/>
          <w:rtl/>
        </w:rPr>
      </w:pPr>
      <w:r w:rsidRPr="009D1340">
        <w:rPr>
          <w:rFonts w:ascii="Accolade-Serial DB" w:hAnsi="Accolade-Serial DB" w:cs="Hacen Lebanon"/>
          <w:noProof/>
          <w:sz w:val="26"/>
          <w:szCs w:val="26"/>
          <w:rtl/>
        </w:rPr>
        <w:drawing>
          <wp:anchor distT="0" distB="0" distL="114300" distR="114300" simplePos="0" relativeHeight="251049472" behindDoc="0" locked="0" layoutInCell="1" allowOverlap="1">
            <wp:simplePos x="0" y="0"/>
            <wp:positionH relativeFrom="column">
              <wp:posOffset>167303</wp:posOffset>
            </wp:positionH>
            <wp:positionV relativeFrom="paragraph">
              <wp:posOffset>1086114</wp:posOffset>
            </wp:positionV>
            <wp:extent cx="2660072" cy="1246909"/>
            <wp:effectExtent l="0" t="0" r="0" b="0"/>
            <wp:wrapNone/>
            <wp:docPr id="4497" name="كائن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57495" cy="1243022"/>
                      <a:chOff x="2914638" y="4329118"/>
                      <a:chExt cx="2657495" cy="1243022"/>
                    </a:xfrm>
                  </a:grpSpPr>
                  <a:cxnSp>
                    <a:nvCxnSpPr>
                      <a:cNvPr id="39" name="رابط مستقيم 38"/>
                      <a:cNvCxnSpPr>
                        <a:endCxn id="56" idx="3"/>
                      </a:cNvCxnSpPr>
                    </a:nvCxnSpPr>
                    <a:spPr>
                      <a:xfrm rot="10800000">
                        <a:off x="4143372" y="4714884"/>
                        <a:ext cx="1071570" cy="1588"/>
                      </a:xfrm>
                      <a:prstGeom prst="line">
                        <a:avLst/>
                      </a:prstGeom>
                    </a:spPr>
                    <a:style>
                      <a:lnRef idx="2">
                        <a:schemeClr val="dk1"/>
                      </a:lnRef>
                      <a:fillRef idx="0">
                        <a:schemeClr val="dk1"/>
                      </a:fillRef>
                      <a:effectRef idx="1">
                        <a:schemeClr val="dk1"/>
                      </a:effectRef>
                      <a:fontRef idx="minor">
                        <a:schemeClr val="tx1"/>
                      </a:fontRef>
                    </a:style>
                  </a:cxnSp>
                  <a:sp>
                    <a:nvSpPr>
                      <a:cNvPr id="41" name="مستطيل 40"/>
                      <a:cNvSpPr/>
                    </a:nvSpPr>
                    <a:spPr>
                      <a:xfrm>
                        <a:off x="3929058" y="542926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42" name="رابط مستقيم 41"/>
                      <a:cNvCxnSpPr/>
                    </a:nvCxnSpPr>
                    <a:spPr>
                      <a:xfrm rot="10800000">
                        <a:off x="3286116" y="4714884"/>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44" name="مستطيل 43"/>
                      <a:cNvSpPr/>
                    </a:nvSpPr>
                    <a:spPr>
                      <a:xfrm>
                        <a:off x="3929058" y="5072074"/>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cxnSp>
                    <a:nvCxnSpPr>
                      <a:cNvPr id="45" name="رابط مستقيم 44"/>
                      <a:cNvCxnSpPr/>
                    </a:nvCxnSpPr>
                    <a:spPr>
                      <a:xfrm rot="5400000">
                        <a:off x="4821636" y="5107396"/>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46" name="رابط مستقيم 45"/>
                      <a:cNvCxnSpPr/>
                    </a:nvCxnSpPr>
                    <a:spPr>
                      <a:xfrm rot="5400000">
                        <a:off x="2892810" y="5107396"/>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48" name="رابط مستقيم 47"/>
                      <a:cNvCxnSpPr/>
                    </a:nvCxnSpPr>
                    <a:spPr>
                      <a:xfrm rot="10800000">
                        <a:off x="4572000" y="5500702"/>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50" name="رابط مستقيم 49"/>
                      <a:cNvCxnSpPr>
                        <a:stCxn id="41" idx="1"/>
                      </a:cNvCxnSpPr>
                    </a:nvCxnSpPr>
                    <a:spPr>
                      <a:xfrm rot="10800000">
                        <a:off x="3286116" y="5484828"/>
                        <a:ext cx="642942" cy="15874"/>
                      </a:xfrm>
                      <a:prstGeom prst="line">
                        <a:avLst/>
                      </a:prstGeom>
                    </a:spPr>
                    <a:style>
                      <a:lnRef idx="2">
                        <a:schemeClr val="dk1"/>
                      </a:lnRef>
                      <a:fillRef idx="0">
                        <a:schemeClr val="dk1"/>
                      </a:fillRef>
                      <a:effectRef idx="1">
                        <a:schemeClr val="dk1"/>
                      </a:effectRef>
                      <a:fontRef idx="minor">
                        <a:schemeClr val="tx1"/>
                      </a:fontRef>
                    </a:style>
                  </a:cxnSp>
                  <a:cxnSp>
                    <a:nvCxnSpPr>
                      <a:cNvPr id="51" name="رابط مستقيم 50"/>
                      <a:cNvCxnSpPr/>
                    </a:nvCxnSpPr>
                    <a:spPr>
                      <a:xfrm rot="10800000">
                        <a:off x="2914638" y="5086362"/>
                        <a:ext cx="357190" cy="1588"/>
                      </a:xfrm>
                      <a:prstGeom prst="line">
                        <a:avLst/>
                      </a:prstGeom>
                    </a:spPr>
                    <a:style>
                      <a:lnRef idx="2">
                        <a:schemeClr val="dk1"/>
                      </a:lnRef>
                      <a:fillRef idx="0">
                        <a:schemeClr val="dk1"/>
                      </a:fillRef>
                      <a:effectRef idx="1">
                        <a:schemeClr val="dk1"/>
                      </a:effectRef>
                      <a:fontRef idx="minor">
                        <a:schemeClr val="tx1"/>
                      </a:fontRef>
                    </a:style>
                  </a:cxnSp>
                  <a:sp>
                    <a:nvSpPr>
                      <a:cNvPr id="55" name="مستطيل 54"/>
                      <a:cNvSpPr/>
                    </a:nvSpPr>
                    <a:spPr>
                      <a:xfrm>
                        <a:off x="4357686" y="4643446"/>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56" name="مستطيل 55"/>
                      <a:cNvSpPr/>
                    </a:nvSpPr>
                    <a:spPr>
                      <a:xfrm>
                        <a:off x="3500430" y="4643446"/>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58" name="مستطيل 57"/>
                      <a:cNvSpPr/>
                    </a:nvSpPr>
                    <a:spPr>
                      <a:xfrm>
                        <a:off x="4353391" y="4329118"/>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sp>
                    <a:nvSpPr>
                      <a:cNvPr id="59" name="مستطيل 58"/>
                      <a:cNvSpPr/>
                    </a:nvSpPr>
                    <a:spPr>
                      <a:xfrm>
                        <a:off x="3500430" y="4345552"/>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cxnSp>
                    <a:nvCxnSpPr>
                      <a:cNvPr id="61" name="رابط مستقيم 60"/>
                      <a:cNvCxnSpPr/>
                    </a:nvCxnSpPr>
                    <a:spPr>
                      <a:xfrm rot="10800000">
                        <a:off x="5214943" y="5072074"/>
                        <a:ext cx="357190" cy="1588"/>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sidR="00FE47F6" w:rsidRPr="009D1340">
        <w:rPr>
          <w:rFonts w:ascii="Accolade-Serial DB" w:hAnsi="Accolade-Serial DB" w:cs="Hacen Lebanon"/>
          <w:position w:val="-52"/>
          <w:sz w:val="26"/>
          <w:szCs w:val="26"/>
        </w:rPr>
        <w:object w:dxaOrig="3019" w:dyaOrig="1160">
          <v:shape id="_x0000_i1150" type="#_x0000_t75" style="width:198.75pt;height:76.5pt" o:ole="">
            <v:imagedata r:id="rId306" o:title=""/>
          </v:shape>
          <o:OLEObject Type="Embed" ProgID="Equation.3" ShapeID="_x0000_i1150" DrawAspect="Content" ObjectID="_1511289260" r:id="rId307"/>
        </w:object>
      </w:r>
    </w:p>
    <w:p w:rsidR="00FE47F6" w:rsidRPr="009D1340" w:rsidRDefault="0074789D" w:rsidP="0074789D">
      <w:pPr>
        <w:spacing w:line="360" w:lineRule="auto"/>
        <w:rPr>
          <w:rFonts w:ascii="Accolade-Serial DB" w:hAnsi="Accolade-Serial DB" w:cs="Hacen Lebanon"/>
          <w:sz w:val="26"/>
          <w:szCs w:val="26"/>
          <w:rtl/>
        </w:rPr>
      </w:pPr>
      <w:r w:rsidRPr="009D1340">
        <w:rPr>
          <w:rFonts w:ascii="Accolade-Serial DB" w:hAnsi="Accolade-Serial DB" w:cs="Hacen Lebanon"/>
          <w:position w:val="-54"/>
          <w:sz w:val="26"/>
          <w:szCs w:val="26"/>
        </w:rPr>
        <w:object w:dxaOrig="3120" w:dyaOrig="1200">
          <v:shape id="_x0000_i1151" type="#_x0000_t75" style="width:206.25pt;height:77.25pt" o:ole="">
            <v:imagedata r:id="rId308" o:title=""/>
          </v:shape>
          <o:OLEObject Type="Embed" ProgID="Equation.3" ShapeID="_x0000_i1151" DrawAspect="Content" ObjectID="_1511289261" r:id="rId309"/>
        </w:object>
      </w:r>
    </w:p>
    <w:p w:rsidR="00FE47F6" w:rsidRPr="009D1340" w:rsidRDefault="0074789D" w:rsidP="0074789D">
      <w:pPr>
        <w:spacing w:line="360" w:lineRule="auto"/>
        <w:rPr>
          <w:rFonts w:ascii="Accolade-Serial DB" w:hAnsi="Accolade-Serial DB" w:cs="Hacen Lebanon"/>
          <w:sz w:val="26"/>
          <w:szCs w:val="26"/>
          <w:rtl/>
        </w:rPr>
      </w:pPr>
      <w:r w:rsidRPr="009D1340">
        <w:rPr>
          <w:rFonts w:ascii="Accolade-Serial DB" w:hAnsi="Accolade-Serial DB" w:cs="Hacen Lebanon"/>
          <w:noProof/>
          <w:position w:val="-54"/>
          <w:sz w:val="26"/>
          <w:szCs w:val="26"/>
        </w:rPr>
        <w:drawing>
          <wp:anchor distT="0" distB="0" distL="114300" distR="114300" simplePos="0" relativeHeight="251050496" behindDoc="0" locked="0" layoutInCell="1" allowOverlap="1">
            <wp:simplePos x="0" y="0"/>
            <wp:positionH relativeFrom="column">
              <wp:posOffset>167302</wp:posOffset>
            </wp:positionH>
            <wp:positionV relativeFrom="paragraph">
              <wp:posOffset>178097</wp:posOffset>
            </wp:positionV>
            <wp:extent cx="2660072" cy="1140031"/>
            <wp:effectExtent l="19050" t="0" r="0" b="0"/>
            <wp:wrapNone/>
            <wp:docPr id="4502" name="كائن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57495" cy="1500198"/>
                      <a:chOff x="2843199" y="6286520"/>
                      <a:chExt cx="2657495" cy="1500198"/>
                    </a:xfrm>
                  </a:grpSpPr>
                  <a:sp>
                    <a:nvSpPr>
                      <a:cNvPr id="63" name="مستطيل 62"/>
                      <a:cNvSpPr/>
                    </a:nvSpPr>
                    <a:spPr>
                      <a:xfrm>
                        <a:off x="3857619" y="764384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65" name="مستطيل 64"/>
                      <a:cNvSpPr/>
                    </a:nvSpPr>
                    <a:spPr>
                      <a:xfrm>
                        <a:off x="3857619" y="7316920"/>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cxnSp>
                    <a:nvCxnSpPr>
                      <a:cNvPr id="66" name="رابط مستقيم 65"/>
                      <a:cNvCxnSpPr/>
                    </a:nvCxnSpPr>
                    <a:spPr>
                      <a:xfrm rot="16200000" flipH="1">
                        <a:off x="4622006" y="7193782"/>
                        <a:ext cx="1042994" cy="1"/>
                      </a:xfrm>
                      <a:prstGeom prst="line">
                        <a:avLst/>
                      </a:prstGeom>
                    </a:spPr>
                    <a:style>
                      <a:lnRef idx="2">
                        <a:schemeClr val="dk1"/>
                      </a:lnRef>
                      <a:fillRef idx="1">
                        <a:schemeClr val="lt1"/>
                      </a:fillRef>
                      <a:effectRef idx="0">
                        <a:schemeClr val="dk1"/>
                      </a:effectRef>
                      <a:fontRef idx="minor">
                        <a:schemeClr val="dk1"/>
                      </a:fontRef>
                    </a:style>
                  </a:cxnSp>
                  <a:cxnSp>
                    <a:nvCxnSpPr>
                      <a:cNvPr id="67" name="رابط مستقيم 66"/>
                      <a:cNvCxnSpPr/>
                    </a:nvCxnSpPr>
                    <a:spPr>
                      <a:xfrm rot="16200000" flipH="1">
                        <a:off x="2693181" y="7193781"/>
                        <a:ext cx="1042994" cy="4"/>
                      </a:xfrm>
                      <a:prstGeom prst="line">
                        <a:avLst/>
                      </a:prstGeom>
                    </a:spPr>
                    <a:style>
                      <a:lnRef idx="2">
                        <a:schemeClr val="dk1"/>
                      </a:lnRef>
                      <a:fillRef idx="1">
                        <a:schemeClr val="lt1"/>
                      </a:fillRef>
                      <a:effectRef idx="0">
                        <a:schemeClr val="dk1"/>
                      </a:effectRef>
                      <a:fontRef idx="minor">
                        <a:schemeClr val="dk1"/>
                      </a:fontRef>
                    </a:style>
                  </a:cxnSp>
                  <a:cxnSp>
                    <a:nvCxnSpPr>
                      <a:cNvPr id="68" name="رابط مستقيم 67"/>
                      <a:cNvCxnSpPr/>
                    </a:nvCxnSpPr>
                    <a:spPr>
                      <a:xfrm rot="10800000">
                        <a:off x="4500561" y="7715280"/>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69" name="رابط مستقيم 68"/>
                      <a:cNvCxnSpPr>
                        <a:stCxn id="63" idx="1"/>
                      </a:cNvCxnSpPr>
                    </a:nvCxnSpPr>
                    <a:spPr>
                      <a:xfrm rot="10800000">
                        <a:off x="3214677" y="7699406"/>
                        <a:ext cx="642942" cy="15874"/>
                      </a:xfrm>
                      <a:prstGeom prst="line">
                        <a:avLst/>
                      </a:prstGeom>
                    </a:spPr>
                    <a:style>
                      <a:lnRef idx="2">
                        <a:schemeClr val="dk1"/>
                      </a:lnRef>
                      <a:fillRef idx="0">
                        <a:schemeClr val="dk1"/>
                      </a:fillRef>
                      <a:effectRef idx="1">
                        <a:schemeClr val="dk1"/>
                      </a:effectRef>
                      <a:fontRef idx="minor">
                        <a:schemeClr val="tx1"/>
                      </a:fontRef>
                    </a:style>
                  </a:cxnSp>
                  <a:cxnSp>
                    <a:nvCxnSpPr>
                      <a:cNvPr id="70" name="رابط مستقيم 69"/>
                      <a:cNvCxnSpPr/>
                    </a:nvCxnSpPr>
                    <a:spPr>
                      <a:xfrm rot="10800000">
                        <a:off x="2843199" y="7200700"/>
                        <a:ext cx="357190" cy="1588"/>
                      </a:xfrm>
                      <a:prstGeom prst="line">
                        <a:avLst/>
                      </a:prstGeom>
                    </a:spPr>
                    <a:style>
                      <a:lnRef idx="2">
                        <a:schemeClr val="dk1"/>
                      </a:lnRef>
                      <a:fillRef idx="0">
                        <a:schemeClr val="dk1"/>
                      </a:fillRef>
                      <a:effectRef idx="1">
                        <a:schemeClr val="dk1"/>
                      </a:effectRef>
                      <a:fontRef idx="minor">
                        <a:schemeClr val="tx1"/>
                      </a:fontRef>
                    </a:style>
                  </a:cxnSp>
                  <a:sp>
                    <a:nvSpPr>
                      <a:cNvPr id="74" name="مستطيل 73"/>
                      <a:cNvSpPr/>
                    </a:nvSpPr>
                    <a:spPr>
                      <a:xfrm>
                        <a:off x="3853325" y="6286520"/>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cxnSp>
                    <a:nvCxnSpPr>
                      <a:cNvPr id="75" name="رابط مستقيم 74"/>
                      <a:cNvCxnSpPr/>
                    </a:nvCxnSpPr>
                    <a:spPr>
                      <a:xfrm rot="10800000">
                        <a:off x="5143504" y="7213625"/>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77" name="رابط مستقيم 76"/>
                      <a:cNvCxnSpPr/>
                    </a:nvCxnSpPr>
                    <a:spPr>
                      <a:xfrm rot="10800000">
                        <a:off x="3214678" y="6658224"/>
                        <a:ext cx="1938350" cy="11112"/>
                      </a:xfrm>
                      <a:prstGeom prst="line">
                        <a:avLst/>
                      </a:prstGeom>
                    </a:spPr>
                    <a:style>
                      <a:lnRef idx="2">
                        <a:schemeClr val="dk1"/>
                      </a:lnRef>
                      <a:fillRef idx="0">
                        <a:schemeClr val="dk1"/>
                      </a:fillRef>
                      <a:effectRef idx="1">
                        <a:schemeClr val="dk1"/>
                      </a:effectRef>
                      <a:fontRef idx="minor">
                        <a:schemeClr val="tx1"/>
                      </a:fontRef>
                    </a:style>
                  </a:cxnSp>
                  <a:sp>
                    <a:nvSpPr>
                      <a:cNvPr id="80" name="مستطيل 79"/>
                      <a:cNvSpPr/>
                    </a:nvSpPr>
                    <a:spPr>
                      <a:xfrm>
                        <a:off x="3857620" y="6600848"/>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85" name="مستطيل 84"/>
                      <a:cNvSpPr/>
                    </a:nvSpPr>
                    <a:spPr>
                      <a:xfrm>
                        <a:off x="3857620" y="7143776"/>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86" name="مستطيل 85"/>
                      <a:cNvSpPr/>
                    </a:nvSpPr>
                    <a:spPr>
                      <a:xfrm>
                        <a:off x="3853325" y="6830128"/>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a:t>
                          </a:r>
                          <a:r>
                            <a:rPr lang="el-GR" b="1" dirty="0" smtClean="0"/>
                            <a:t>Ω</a:t>
                          </a:r>
                          <a:endParaRPr lang="ar-EG" b="1" dirty="0"/>
                        </a:p>
                      </a:txBody>
                      <a:useSpRect/>
                    </a:txSp>
                  </a:sp>
                  <a:cxnSp>
                    <a:nvCxnSpPr>
                      <a:cNvPr id="87" name="رابط مستقيم 86"/>
                      <a:cNvCxnSpPr/>
                    </a:nvCxnSpPr>
                    <a:spPr>
                      <a:xfrm rot="10800000">
                        <a:off x="4500562" y="7215214"/>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88" name="رابط مستقيم 87"/>
                      <a:cNvCxnSpPr>
                        <a:stCxn id="85" idx="1"/>
                      </a:cNvCxnSpPr>
                    </a:nvCxnSpPr>
                    <a:spPr>
                      <a:xfrm rot="10800000">
                        <a:off x="3214678" y="7199340"/>
                        <a:ext cx="642942" cy="15874"/>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p>
    <w:p w:rsidR="004D6636" w:rsidRPr="009D1340" w:rsidRDefault="00B91EFA" w:rsidP="0074789D">
      <w:pPr>
        <w:pBdr>
          <w:bottom w:val="single" w:sz="4" w:space="1" w:color="auto"/>
        </w:pBdr>
        <w:spacing w:line="360" w:lineRule="auto"/>
        <w:rPr>
          <w:rFonts w:ascii="Accolade-Serial DB" w:hAnsi="Accolade-Serial DB" w:cs="Hacen Lebanon"/>
          <w:sz w:val="26"/>
          <w:szCs w:val="26"/>
          <w:rtl/>
          <w:lang w:bidi="ar-EG"/>
        </w:rPr>
      </w:pPr>
      <w:r w:rsidRPr="009D1340">
        <w:rPr>
          <w:rFonts w:ascii="Accolade-Serial DB" w:hAnsi="Accolade-Serial DB" w:cs="Hacen Lebanon"/>
          <w:position w:val="-24"/>
          <w:sz w:val="26"/>
          <w:szCs w:val="26"/>
        </w:rPr>
        <w:object w:dxaOrig="2220" w:dyaOrig="620">
          <v:shape id="_x0000_i1152" type="#_x0000_t75" style="width:148.5pt;height:41.25pt" o:ole="">
            <v:imagedata r:id="rId310" o:title=""/>
          </v:shape>
          <o:OLEObject Type="Embed" ProgID="Equation.3" ShapeID="_x0000_i1152" DrawAspect="Content" ObjectID="_1511289262" r:id="rId311"/>
        </w:object>
      </w:r>
    </w:p>
    <w:p w:rsidR="0074789D" w:rsidRPr="009D1340" w:rsidRDefault="0074789D" w:rsidP="0074789D">
      <w:pPr>
        <w:pBdr>
          <w:bottom w:val="single" w:sz="4" w:space="1" w:color="auto"/>
        </w:pBdr>
        <w:spacing w:line="360" w:lineRule="auto"/>
        <w:rPr>
          <w:rFonts w:ascii="Accolade-Serial DB" w:hAnsi="Accolade-Serial DB" w:cs="Hacen Lebanon"/>
          <w:sz w:val="16"/>
          <w:szCs w:val="16"/>
          <w:rtl/>
          <w:lang w:bidi="ar-EG"/>
        </w:rPr>
      </w:pPr>
    </w:p>
    <w:p w:rsidR="00337263" w:rsidRDefault="00337263" w:rsidP="00337263">
      <w:pPr>
        <w:pStyle w:val="6"/>
        <w:rPr>
          <w:rFonts w:ascii="Accolade-Serial DB" w:hAnsi="Accolade-Serial DB" w:cs="Hacen Lebanon"/>
          <w:color w:val="auto"/>
          <w:szCs w:val="24"/>
          <w:rtl/>
          <w:lang w:bidi="ar-EG"/>
        </w:rPr>
      </w:pPr>
    </w:p>
    <w:p w:rsidR="00337263" w:rsidRDefault="00337263" w:rsidP="00337263">
      <w:pPr>
        <w:pStyle w:val="6"/>
        <w:rPr>
          <w:rFonts w:ascii="Accolade-Serial DB" w:hAnsi="Accolade-Serial DB" w:cs="Hacen Lebanon"/>
          <w:color w:val="auto"/>
          <w:szCs w:val="24"/>
          <w:rtl/>
          <w:lang w:bidi="ar-EG"/>
        </w:rPr>
      </w:pPr>
    </w:p>
    <w:p w:rsidR="00337263" w:rsidRDefault="00337263" w:rsidP="00337263">
      <w:pPr>
        <w:pStyle w:val="6"/>
        <w:rPr>
          <w:rFonts w:ascii="Accolade-Serial DB" w:hAnsi="Accolade-Serial DB" w:cs="Hacen Lebanon"/>
          <w:color w:val="auto"/>
          <w:szCs w:val="24"/>
          <w:rtl/>
          <w:lang w:bidi="ar-EG"/>
        </w:rPr>
      </w:pPr>
    </w:p>
    <w:p w:rsidR="00337263" w:rsidRDefault="00337263" w:rsidP="00337263">
      <w:pPr>
        <w:pStyle w:val="6"/>
        <w:rPr>
          <w:rFonts w:ascii="Accolade-Serial DB" w:hAnsi="Accolade-Serial DB" w:cs="Hacen Lebanon"/>
          <w:color w:val="auto"/>
          <w:szCs w:val="24"/>
          <w:rtl/>
          <w:lang w:bidi="ar-EG"/>
        </w:rPr>
      </w:pPr>
    </w:p>
    <w:p w:rsidR="00337263" w:rsidRDefault="00337263" w:rsidP="00337263">
      <w:pPr>
        <w:pStyle w:val="6"/>
        <w:rPr>
          <w:rFonts w:ascii="Accolade-Serial DB" w:hAnsi="Accolade-Serial DB" w:cs="Hacen Lebanon"/>
          <w:color w:val="auto"/>
          <w:szCs w:val="24"/>
          <w:rtl/>
          <w:lang w:bidi="ar-EG"/>
        </w:rPr>
      </w:pPr>
    </w:p>
    <w:p w:rsidR="00337263" w:rsidRDefault="00337263" w:rsidP="00337263">
      <w:pPr>
        <w:pStyle w:val="6"/>
        <w:rPr>
          <w:rFonts w:ascii="Accolade-Serial DB" w:hAnsi="Accolade-Serial DB" w:cs="Hacen Lebanon"/>
          <w:color w:val="auto"/>
          <w:szCs w:val="24"/>
          <w:rtl/>
          <w:lang w:bidi="ar-EG"/>
        </w:rPr>
      </w:pPr>
    </w:p>
    <w:p w:rsidR="00337263" w:rsidRDefault="00337263" w:rsidP="00337263">
      <w:pPr>
        <w:pStyle w:val="6"/>
        <w:rPr>
          <w:rFonts w:ascii="Accolade-Serial DB" w:hAnsi="Accolade-Serial DB" w:cs="Hacen Lebanon"/>
          <w:color w:val="auto"/>
          <w:szCs w:val="24"/>
          <w:rtl/>
          <w:lang w:bidi="ar-EG"/>
        </w:rPr>
      </w:pPr>
    </w:p>
    <w:p w:rsidR="00337263" w:rsidRDefault="00337263" w:rsidP="00337263">
      <w:pPr>
        <w:pStyle w:val="6"/>
        <w:rPr>
          <w:rFonts w:ascii="Accolade-Serial DB" w:hAnsi="Accolade-Serial DB" w:cs="Hacen Lebanon"/>
          <w:color w:val="auto"/>
          <w:szCs w:val="24"/>
          <w:rtl/>
          <w:lang w:bidi="ar-EG"/>
        </w:rPr>
      </w:pPr>
    </w:p>
    <w:p w:rsidR="00337263" w:rsidRDefault="00337263" w:rsidP="00337263">
      <w:pPr>
        <w:pStyle w:val="6"/>
        <w:rPr>
          <w:rFonts w:ascii="Accolade-Serial DB" w:hAnsi="Accolade-Serial DB" w:cs="Hacen Lebanon"/>
          <w:color w:val="auto"/>
          <w:szCs w:val="24"/>
          <w:rtl/>
          <w:lang w:bidi="ar-EG"/>
        </w:rPr>
      </w:pPr>
    </w:p>
    <w:p w:rsidR="00337263" w:rsidRDefault="00337263" w:rsidP="00337263">
      <w:pPr>
        <w:pStyle w:val="6"/>
        <w:rPr>
          <w:rFonts w:ascii="Accolade-Serial DB" w:hAnsi="Accolade-Serial DB" w:cs="Hacen Lebanon"/>
          <w:color w:val="auto"/>
          <w:szCs w:val="24"/>
          <w:rtl/>
          <w:lang w:bidi="ar-EG"/>
        </w:rPr>
      </w:pPr>
    </w:p>
    <w:p w:rsidR="00337263" w:rsidRDefault="00337263" w:rsidP="00337263">
      <w:pPr>
        <w:pStyle w:val="6"/>
        <w:rPr>
          <w:rFonts w:ascii="Accolade-Serial DB" w:hAnsi="Accolade-Serial DB" w:cs="Hacen Lebanon"/>
          <w:color w:val="auto"/>
          <w:szCs w:val="24"/>
          <w:rtl/>
          <w:lang w:bidi="ar-EG"/>
        </w:rPr>
      </w:pPr>
    </w:p>
    <w:p w:rsidR="00FE47F6" w:rsidRPr="009D1340" w:rsidRDefault="00F71B96" w:rsidP="00337263">
      <w:pPr>
        <w:pStyle w:val="6"/>
        <w:rPr>
          <w:rFonts w:ascii="Accolade-Serial DB" w:hAnsi="Accolade-Serial DB" w:cs="Hacen Lebanon"/>
          <w:color w:val="auto"/>
          <w:szCs w:val="24"/>
          <w:rtl/>
        </w:rPr>
      </w:pPr>
      <w:r w:rsidRPr="009D1340">
        <w:rPr>
          <w:rFonts w:ascii="Accolade-Serial DB" w:hAnsi="Accolade-Serial DB" w:cs="Hacen Lebanon" w:hint="cs"/>
          <w:color w:val="auto"/>
          <w:szCs w:val="24"/>
          <w:rtl/>
        </w:rPr>
        <w:t>56</w:t>
      </w:r>
      <w:r w:rsidR="00FE47F6" w:rsidRPr="009D1340">
        <w:rPr>
          <w:rFonts w:ascii="Accolade-Serial DB" w:hAnsi="Accolade-Serial DB" w:cs="Hacen Lebanon"/>
          <w:color w:val="auto"/>
          <w:szCs w:val="24"/>
          <w:rtl/>
        </w:rPr>
        <w:t xml:space="preserve">- </w:t>
      </w:r>
      <w:r w:rsidR="00427EC2" w:rsidRPr="009D1340">
        <w:rPr>
          <w:rFonts w:ascii="Accolade-Serial DB" w:hAnsi="Accolade-Serial DB" w:cs="Hacen Lebanon"/>
          <w:color w:val="auto"/>
          <w:szCs w:val="24"/>
        </w:rPr>
        <w:t xml:space="preserve">6 </w:t>
      </w:r>
      <w:r w:rsidR="00FE47F6" w:rsidRPr="009D1340">
        <w:rPr>
          <w:rFonts w:ascii="Accolade-Serial DB" w:hAnsi="Accolade-Serial DB" w:cs="Hacen Lebanon"/>
          <w:color w:val="auto"/>
          <w:szCs w:val="24"/>
          <w:rtl/>
        </w:rPr>
        <w:t xml:space="preserve"> مصابيح موصلة على التوازي</w:t>
      </w:r>
      <w:r w:rsidR="00427EC2" w:rsidRPr="009D1340">
        <w:rPr>
          <w:rFonts w:ascii="Accolade-Serial DB" w:hAnsi="Accolade-Serial DB" w:cs="Hacen Lebanon" w:hint="cs"/>
          <w:color w:val="auto"/>
          <w:szCs w:val="24"/>
          <w:rtl/>
          <w:lang w:bidi="ar-EG"/>
        </w:rPr>
        <w:t xml:space="preserve"> مع مصدر</w:t>
      </w:r>
      <w:r w:rsidR="00427EC2" w:rsidRPr="009D1340">
        <w:rPr>
          <w:rFonts w:ascii="Accolade-Serial DB" w:hAnsi="Accolade-Serial DB" w:cs="Hacen Lebanon"/>
          <w:color w:val="auto"/>
          <w:szCs w:val="24"/>
          <w:lang w:bidi="ar-EG"/>
        </w:rPr>
        <w:t>V</w:t>
      </w:r>
      <w:r w:rsidR="00427EC2" w:rsidRPr="009D1340">
        <w:rPr>
          <w:rFonts w:ascii="Accolade-Serial DB" w:hAnsi="Accolade-Serial DB" w:cs="Hacen Lebanon"/>
          <w:color w:val="auto"/>
          <w:szCs w:val="24"/>
          <w:vertAlign w:val="subscript"/>
          <w:lang w:bidi="ar-EG"/>
        </w:rPr>
        <w:t>B</w:t>
      </w:r>
      <w:r w:rsidR="00427EC2" w:rsidRPr="009D1340">
        <w:rPr>
          <w:rFonts w:ascii="Accolade-Serial DB" w:hAnsi="Accolade-Serial DB" w:cs="Hacen Lebanon"/>
          <w:color w:val="auto"/>
          <w:szCs w:val="24"/>
          <w:lang w:bidi="ar-EG"/>
        </w:rPr>
        <w:t>=</w:t>
      </w:r>
      <w:r w:rsidR="00337263" w:rsidRPr="009D1340">
        <w:rPr>
          <w:rFonts w:ascii="Accolade-Serial DB" w:hAnsi="Accolade-Serial DB" w:cs="Hacen Lebanon"/>
          <w:color w:val="auto"/>
          <w:szCs w:val="24"/>
        </w:rPr>
        <w:t>100 v</w:t>
      </w:r>
      <w:r w:rsidR="00FE47F6" w:rsidRPr="009D1340">
        <w:rPr>
          <w:rFonts w:ascii="Accolade-Serial DB" w:hAnsi="Accolade-Serial DB" w:cs="Hacen Lebanon"/>
          <w:color w:val="auto"/>
          <w:szCs w:val="24"/>
          <w:rtl/>
        </w:rPr>
        <w:t xml:space="preserve"> يراد تشغيلها على مصدر آخر</w:t>
      </w:r>
      <w:r w:rsidR="00337263" w:rsidRPr="009D1340">
        <w:rPr>
          <w:rFonts w:ascii="Accolade-Serial DB" w:hAnsi="Accolade-Serial DB" w:cs="Hacen Lebanon"/>
          <w:color w:val="auto"/>
          <w:szCs w:val="24"/>
        </w:rPr>
        <w:t>200 v</w:t>
      </w:r>
      <w:r w:rsidR="00FE47F6" w:rsidRPr="009D1340">
        <w:rPr>
          <w:rFonts w:ascii="Accolade-Serial DB" w:hAnsi="Accolade-Serial DB" w:cs="Hacen Lebanon"/>
          <w:color w:val="auto"/>
          <w:szCs w:val="24"/>
          <w:rtl/>
        </w:rPr>
        <w:t xml:space="preserve">  </w:t>
      </w:r>
      <w:r w:rsidR="00427EC2" w:rsidRPr="009D1340">
        <w:rPr>
          <w:rFonts w:ascii="Accolade-Serial DB" w:hAnsi="Accolade-Serial DB" w:cs="Hacen Lebanon"/>
          <w:color w:val="auto"/>
          <w:szCs w:val="24"/>
          <w:lang w:bidi="ar-EG"/>
        </w:rPr>
        <w:t>V</w:t>
      </w:r>
      <w:r w:rsidR="00427EC2" w:rsidRPr="009D1340">
        <w:rPr>
          <w:rFonts w:ascii="Accolade-Serial DB" w:hAnsi="Accolade-Serial DB" w:cs="Hacen Lebanon"/>
          <w:color w:val="auto"/>
          <w:szCs w:val="24"/>
          <w:vertAlign w:val="subscript"/>
          <w:lang w:bidi="ar-EG"/>
        </w:rPr>
        <w:t>B</w:t>
      </w:r>
      <w:r w:rsidR="00427EC2" w:rsidRPr="009D1340">
        <w:rPr>
          <w:rFonts w:ascii="Accolade-Serial DB" w:hAnsi="Accolade-Serial DB" w:cs="Hacen Lebanon"/>
          <w:color w:val="auto"/>
          <w:szCs w:val="24"/>
          <w:lang w:bidi="ar-EG"/>
        </w:rPr>
        <w:t>=</w:t>
      </w:r>
      <w:r w:rsidR="00FE47F6" w:rsidRPr="009D1340">
        <w:rPr>
          <w:rFonts w:ascii="Accolade-Serial DB" w:hAnsi="Accolade-Serial DB" w:cs="Hacen Lebanon"/>
          <w:color w:val="auto"/>
          <w:szCs w:val="24"/>
          <w:rtl/>
        </w:rPr>
        <w:t xml:space="preserve">دون أن تتلف ، وضح بالرسم فقط طريقة توصيل هذه المصابيح لتحقيق هذا الغرض ، ثم احسب شدة التيار المار في كل مصباح ، علما بأن مقاومة المصباح الواحد  </w:t>
      </w:r>
      <w:r w:rsidR="00FE47F6" w:rsidRPr="009D1340">
        <w:rPr>
          <w:rFonts w:ascii="Accolade-Serial DB" w:hAnsi="Accolade-Serial DB" w:cs="Hacen Lebanon"/>
          <w:color w:val="auto"/>
          <w:szCs w:val="24"/>
        </w:rPr>
        <w:t xml:space="preserve">240 </w:t>
      </w:r>
      <w:r w:rsidR="00FE47F6" w:rsidRPr="009D1340">
        <w:rPr>
          <w:rFonts w:cs="Hacen Lebanon"/>
          <w:color w:val="auto"/>
          <w:szCs w:val="24"/>
        </w:rPr>
        <w:t>Ω</w:t>
      </w:r>
    </w:p>
    <w:p w:rsidR="00F71B96" w:rsidRPr="009D1340" w:rsidRDefault="00F71B96" w:rsidP="00F71B96">
      <w:pPr>
        <w:pStyle w:val="6"/>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71B96" w:rsidRPr="009D1340" w:rsidRDefault="00F71B96" w:rsidP="00F71B96">
      <w:pPr>
        <w:pStyle w:val="6"/>
        <w:rPr>
          <w:rFonts w:ascii="Accolade-Serial DB" w:hAnsi="Accolade-Serial DB" w:cs="Hacen Lebanon"/>
          <w:color w:val="auto"/>
          <w:szCs w:val="24"/>
          <w:rtl/>
        </w:rPr>
      </w:pPr>
      <w:r w:rsidRPr="009D1340">
        <w:rPr>
          <w:rFonts w:ascii="Accolade-Serial DB" w:hAnsi="Accolade-Serial DB" w:cs="Hacen Lebanon"/>
          <w:noProof/>
          <w:color w:val="auto"/>
          <w:szCs w:val="24"/>
          <w:rtl/>
        </w:rPr>
        <w:drawing>
          <wp:anchor distT="0" distB="0" distL="114300" distR="114300" simplePos="0" relativeHeight="251051520" behindDoc="0" locked="0" layoutInCell="1" allowOverlap="1">
            <wp:simplePos x="0" y="0"/>
            <wp:positionH relativeFrom="column">
              <wp:posOffset>226679</wp:posOffset>
            </wp:positionH>
            <wp:positionV relativeFrom="paragraph">
              <wp:posOffset>46834</wp:posOffset>
            </wp:positionV>
            <wp:extent cx="2648197" cy="2185060"/>
            <wp:effectExtent l="0" t="0" r="0" b="0"/>
            <wp:wrapNone/>
            <wp:docPr id="4503" name="كائن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43207" cy="3657852"/>
                      <a:chOff x="-571537" y="1199908"/>
                      <a:chExt cx="2643207" cy="3657852"/>
                    </a:xfrm>
                  </a:grpSpPr>
                  <a:cxnSp>
                    <a:nvCxnSpPr>
                      <a:cNvPr id="91" name="رابط مستقيم 90"/>
                      <a:cNvCxnSpPr/>
                    </a:nvCxnSpPr>
                    <a:spPr>
                      <a:xfrm rot="16200000" flipH="1">
                        <a:off x="114155" y="3185997"/>
                        <a:ext cx="3200648" cy="2"/>
                      </a:xfrm>
                      <a:prstGeom prst="line">
                        <a:avLst/>
                      </a:prstGeom>
                    </a:spPr>
                    <a:style>
                      <a:lnRef idx="2">
                        <a:schemeClr val="dk1"/>
                      </a:lnRef>
                      <a:fillRef idx="1">
                        <a:schemeClr val="lt1"/>
                      </a:fillRef>
                      <a:effectRef idx="0">
                        <a:schemeClr val="dk1"/>
                      </a:effectRef>
                      <a:fontRef idx="minor">
                        <a:schemeClr val="dk1"/>
                      </a:fontRef>
                    </a:style>
                  </a:cxnSp>
                  <a:sp>
                    <a:nvSpPr>
                      <a:cNvPr id="96" name="مستطيل 95"/>
                      <a:cNvSpPr/>
                    </a:nvSpPr>
                    <a:spPr>
                      <a:xfrm>
                        <a:off x="378720" y="1199908"/>
                        <a:ext cx="6928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240</a:t>
                          </a:r>
                          <a:r>
                            <a:rPr lang="el-GR" b="1" dirty="0" smtClean="0"/>
                            <a:t>Ω</a:t>
                          </a:r>
                          <a:endParaRPr lang="ar-EG" b="1" dirty="0"/>
                        </a:p>
                      </a:txBody>
                      <a:useSpRect/>
                    </a:txSp>
                  </a:sp>
                  <a:cxnSp>
                    <a:nvCxnSpPr>
                      <a:cNvPr id="98" name="رابط مستقيم 97"/>
                      <a:cNvCxnSpPr/>
                    </a:nvCxnSpPr>
                    <a:spPr>
                      <a:xfrm rot="10800000">
                        <a:off x="-214346" y="1571612"/>
                        <a:ext cx="1938350" cy="11112"/>
                      </a:xfrm>
                      <a:prstGeom prst="line">
                        <a:avLst/>
                      </a:prstGeom>
                    </a:spPr>
                    <a:style>
                      <a:lnRef idx="2">
                        <a:schemeClr val="dk1"/>
                      </a:lnRef>
                      <a:fillRef idx="0">
                        <a:schemeClr val="dk1"/>
                      </a:fillRef>
                      <a:effectRef idx="1">
                        <a:schemeClr val="dk1"/>
                      </a:effectRef>
                      <a:fontRef idx="minor">
                        <a:schemeClr val="tx1"/>
                      </a:fontRef>
                    </a:style>
                  </a:cxnSp>
                  <a:sp>
                    <a:nvSpPr>
                      <a:cNvPr id="99" name="مستطيل 98"/>
                      <a:cNvSpPr/>
                    </a:nvSpPr>
                    <a:spPr>
                      <a:xfrm>
                        <a:off x="428596" y="1514236"/>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21" name="مستطيل 120"/>
                      <a:cNvSpPr/>
                    </a:nvSpPr>
                    <a:spPr>
                      <a:xfrm>
                        <a:off x="378721" y="1757350"/>
                        <a:ext cx="6928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240</a:t>
                          </a:r>
                          <a:r>
                            <a:rPr lang="el-GR" b="1" dirty="0" smtClean="0"/>
                            <a:t>Ω</a:t>
                          </a:r>
                          <a:endParaRPr lang="ar-EG" b="1" dirty="0"/>
                        </a:p>
                      </a:txBody>
                      <a:useSpRect/>
                    </a:txSp>
                  </a:sp>
                  <a:cxnSp>
                    <a:nvCxnSpPr>
                      <a:cNvPr id="122" name="رابط مستقيم 121"/>
                      <a:cNvCxnSpPr/>
                    </a:nvCxnSpPr>
                    <a:spPr>
                      <a:xfrm rot="10800000">
                        <a:off x="-214345" y="2129054"/>
                        <a:ext cx="1938350" cy="11112"/>
                      </a:xfrm>
                      <a:prstGeom prst="line">
                        <a:avLst/>
                      </a:prstGeom>
                    </a:spPr>
                    <a:style>
                      <a:lnRef idx="2">
                        <a:schemeClr val="dk1"/>
                      </a:lnRef>
                      <a:fillRef idx="0">
                        <a:schemeClr val="dk1"/>
                      </a:fillRef>
                      <a:effectRef idx="1">
                        <a:schemeClr val="dk1"/>
                      </a:effectRef>
                      <a:fontRef idx="minor">
                        <a:schemeClr val="tx1"/>
                      </a:fontRef>
                    </a:style>
                  </a:cxnSp>
                  <a:sp>
                    <a:nvSpPr>
                      <a:cNvPr id="123" name="مستطيل 122"/>
                      <a:cNvSpPr/>
                    </a:nvSpPr>
                    <a:spPr>
                      <a:xfrm>
                        <a:off x="428597" y="2071678"/>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24" name="مستطيل 123"/>
                      <a:cNvSpPr/>
                    </a:nvSpPr>
                    <a:spPr>
                      <a:xfrm>
                        <a:off x="369196" y="2400292"/>
                        <a:ext cx="6928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240</a:t>
                          </a:r>
                          <a:r>
                            <a:rPr lang="el-GR" b="1" dirty="0" smtClean="0"/>
                            <a:t>Ω</a:t>
                          </a:r>
                          <a:endParaRPr lang="ar-EG" b="1" dirty="0"/>
                        </a:p>
                      </a:txBody>
                      <a:useSpRect/>
                    </a:txSp>
                  </a:sp>
                  <a:cxnSp>
                    <a:nvCxnSpPr>
                      <a:cNvPr id="125" name="رابط مستقيم 124"/>
                      <a:cNvCxnSpPr/>
                    </a:nvCxnSpPr>
                    <a:spPr>
                      <a:xfrm rot="10800000">
                        <a:off x="-223870" y="2771996"/>
                        <a:ext cx="1938350" cy="11112"/>
                      </a:xfrm>
                      <a:prstGeom prst="line">
                        <a:avLst/>
                      </a:prstGeom>
                    </a:spPr>
                    <a:style>
                      <a:lnRef idx="2">
                        <a:schemeClr val="dk1"/>
                      </a:lnRef>
                      <a:fillRef idx="0">
                        <a:schemeClr val="dk1"/>
                      </a:fillRef>
                      <a:effectRef idx="1">
                        <a:schemeClr val="dk1"/>
                      </a:effectRef>
                      <a:fontRef idx="minor">
                        <a:schemeClr val="tx1"/>
                      </a:fontRef>
                    </a:style>
                  </a:cxnSp>
                  <a:sp>
                    <a:nvSpPr>
                      <a:cNvPr id="126" name="مستطيل 125"/>
                      <a:cNvSpPr/>
                    </a:nvSpPr>
                    <a:spPr>
                      <a:xfrm>
                        <a:off x="419072" y="2714620"/>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34" name="رابط مستقيم 133"/>
                      <a:cNvCxnSpPr/>
                    </a:nvCxnSpPr>
                    <a:spPr>
                      <a:xfrm rot="16200000" flipH="1">
                        <a:off x="-1821701" y="3178966"/>
                        <a:ext cx="3214709" cy="2"/>
                      </a:xfrm>
                      <a:prstGeom prst="line">
                        <a:avLst/>
                      </a:prstGeom>
                    </a:spPr>
                    <a:style>
                      <a:lnRef idx="2">
                        <a:schemeClr val="dk1"/>
                      </a:lnRef>
                      <a:fillRef idx="1">
                        <a:schemeClr val="lt1"/>
                      </a:fillRef>
                      <a:effectRef idx="0">
                        <a:schemeClr val="dk1"/>
                      </a:effectRef>
                      <a:fontRef idx="minor">
                        <a:schemeClr val="dk1"/>
                      </a:fontRef>
                    </a:style>
                  </a:cxnSp>
                  <a:sp>
                    <a:nvSpPr>
                      <a:cNvPr id="135" name="مستطيل 134"/>
                      <a:cNvSpPr/>
                    </a:nvSpPr>
                    <a:spPr>
                      <a:xfrm>
                        <a:off x="378720" y="3043234"/>
                        <a:ext cx="6928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240</a:t>
                          </a:r>
                          <a:r>
                            <a:rPr lang="el-GR" b="1" dirty="0" smtClean="0"/>
                            <a:t>Ω</a:t>
                          </a:r>
                          <a:endParaRPr lang="ar-EG" b="1" dirty="0"/>
                        </a:p>
                      </a:txBody>
                      <a:useSpRect/>
                    </a:txSp>
                  </a:sp>
                  <a:cxnSp>
                    <a:nvCxnSpPr>
                      <a:cNvPr id="136" name="رابط مستقيم 135"/>
                      <a:cNvCxnSpPr/>
                    </a:nvCxnSpPr>
                    <a:spPr>
                      <a:xfrm rot="10800000">
                        <a:off x="-214346" y="3414938"/>
                        <a:ext cx="1938350" cy="11112"/>
                      </a:xfrm>
                      <a:prstGeom prst="line">
                        <a:avLst/>
                      </a:prstGeom>
                    </a:spPr>
                    <a:style>
                      <a:lnRef idx="2">
                        <a:schemeClr val="dk1"/>
                      </a:lnRef>
                      <a:fillRef idx="0">
                        <a:schemeClr val="dk1"/>
                      </a:fillRef>
                      <a:effectRef idx="1">
                        <a:schemeClr val="dk1"/>
                      </a:effectRef>
                      <a:fontRef idx="minor">
                        <a:schemeClr val="tx1"/>
                      </a:fontRef>
                    </a:style>
                  </a:cxnSp>
                  <a:sp>
                    <a:nvSpPr>
                      <a:cNvPr id="137" name="مستطيل 136"/>
                      <a:cNvSpPr/>
                    </a:nvSpPr>
                    <a:spPr>
                      <a:xfrm>
                        <a:off x="428596" y="335756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38" name="مستطيل 137"/>
                      <a:cNvSpPr/>
                    </a:nvSpPr>
                    <a:spPr>
                      <a:xfrm>
                        <a:off x="378720" y="3686176"/>
                        <a:ext cx="6928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240</a:t>
                          </a:r>
                          <a:r>
                            <a:rPr lang="el-GR" b="1" dirty="0" smtClean="0"/>
                            <a:t>Ω</a:t>
                          </a:r>
                          <a:endParaRPr lang="ar-EG" b="1" dirty="0"/>
                        </a:p>
                      </a:txBody>
                      <a:useSpRect/>
                    </a:txSp>
                  </a:sp>
                  <a:cxnSp>
                    <a:nvCxnSpPr>
                      <a:cNvPr id="139" name="رابط مستقيم 138"/>
                      <a:cNvCxnSpPr/>
                    </a:nvCxnSpPr>
                    <a:spPr>
                      <a:xfrm rot="10800000">
                        <a:off x="-214346" y="4057880"/>
                        <a:ext cx="1938350" cy="11112"/>
                      </a:xfrm>
                      <a:prstGeom prst="line">
                        <a:avLst/>
                      </a:prstGeom>
                    </a:spPr>
                    <a:style>
                      <a:lnRef idx="2">
                        <a:schemeClr val="dk1"/>
                      </a:lnRef>
                      <a:fillRef idx="0">
                        <a:schemeClr val="dk1"/>
                      </a:fillRef>
                      <a:effectRef idx="1">
                        <a:schemeClr val="dk1"/>
                      </a:effectRef>
                      <a:fontRef idx="minor">
                        <a:schemeClr val="tx1"/>
                      </a:fontRef>
                    </a:style>
                  </a:cxnSp>
                  <a:sp>
                    <a:nvSpPr>
                      <a:cNvPr id="140" name="مستطيل 139"/>
                      <a:cNvSpPr/>
                    </a:nvSpPr>
                    <a:spPr>
                      <a:xfrm>
                        <a:off x="428596" y="400050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41" name="مستطيل 140"/>
                      <a:cNvSpPr/>
                    </a:nvSpPr>
                    <a:spPr>
                      <a:xfrm>
                        <a:off x="378720" y="4400555"/>
                        <a:ext cx="6928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240</a:t>
                          </a:r>
                          <a:r>
                            <a:rPr lang="el-GR" b="1" dirty="0" smtClean="0"/>
                            <a:t>Ω</a:t>
                          </a:r>
                          <a:endParaRPr lang="ar-EG" b="1" dirty="0"/>
                        </a:p>
                      </a:txBody>
                      <a:useSpRect/>
                    </a:txSp>
                  </a:sp>
                  <a:cxnSp>
                    <a:nvCxnSpPr>
                      <a:cNvPr id="142" name="رابط مستقيم 141"/>
                      <a:cNvCxnSpPr/>
                    </a:nvCxnSpPr>
                    <a:spPr>
                      <a:xfrm rot="10800000">
                        <a:off x="-214346" y="4772260"/>
                        <a:ext cx="1938350" cy="11112"/>
                      </a:xfrm>
                      <a:prstGeom prst="line">
                        <a:avLst/>
                      </a:prstGeom>
                    </a:spPr>
                    <a:style>
                      <a:lnRef idx="2">
                        <a:schemeClr val="dk1"/>
                      </a:lnRef>
                      <a:fillRef idx="0">
                        <a:schemeClr val="dk1"/>
                      </a:fillRef>
                      <a:effectRef idx="1">
                        <a:schemeClr val="dk1"/>
                      </a:effectRef>
                      <a:fontRef idx="minor">
                        <a:schemeClr val="tx1"/>
                      </a:fontRef>
                    </a:style>
                  </a:cxnSp>
                  <a:sp>
                    <a:nvSpPr>
                      <a:cNvPr id="143" name="مستطيل 142"/>
                      <a:cNvSpPr/>
                    </a:nvSpPr>
                    <a:spPr>
                      <a:xfrm>
                        <a:off x="428596" y="47148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48" name="رابط مستقيم 147"/>
                      <a:cNvCxnSpPr/>
                    </a:nvCxnSpPr>
                    <a:spPr>
                      <a:xfrm rot="10800000">
                        <a:off x="1714480" y="3114220"/>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149" name="رابط مستقيم 148"/>
                      <a:cNvCxnSpPr/>
                    </a:nvCxnSpPr>
                    <a:spPr>
                      <a:xfrm rot="10800000">
                        <a:off x="-571537" y="3143248"/>
                        <a:ext cx="357190" cy="1588"/>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p>
    <w:p w:rsidR="00FE47F6" w:rsidRPr="009D1340" w:rsidRDefault="00FE47F6" w:rsidP="00AE7574">
      <w:pPr>
        <w:rPr>
          <w:rFonts w:ascii="Accolade-Serial DB" w:hAnsi="Accolade-Serial DB" w:cs="Hacen Lebanon"/>
          <w:rtl/>
        </w:rPr>
      </w:pPr>
      <w:r w:rsidRPr="009D1340">
        <w:rPr>
          <w:rFonts w:ascii="Accolade-Serial DB" w:hAnsi="Accolade-Serial DB" w:cs="Hacen Lebanon"/>
          <w:rtl/>
        </w:rPr>
        <w:t xml:space="preserve">أولا      </w:t>
      </w:r>
      <w:r w:rsidRPr="009D1340">
        <w:rPr>
          <w:rFonts w:ascii="Accolade-Serial DB" w:hAnsi="Accolade-Serial DB" w:cs="Hacen Lebanon"/>
          <w:position w:val="-88"/>
        </w:rPr>
        <w:object w:dxaOrig="2700" w:dyaOrig="1900">
          <v:shape id="_x0000_i1153" type="#_x0000_t75" style="width:179.25pt;height:123.75pt" o:ole="">
            <v:imagedata r:id="rId312" o:title=""/>
          </v:shape>
          <o:OLEObject Type="Embed" ProgID="Equation.3" ShapeID="_x0000_i1153" DrawAspect="Content" ObjectID="_1511289263" r:id="rId313"/>
        </w:object>
      </w:r>
    </w:p>
    <w:p w:rsidR="00427EC2" w:rsidRPr="009D1340" w:rsidRDefault="00427EC2" w:rsidP="00AE7574">
      <w:pPr>
        <w:rPr>
          <w:rFonts w:ascii="Accolade-Serial DB" w:hAnsi="Accolade-Serial DB" w:cs="Hacen Lebanon"/>
          <w:rtl/>
        </w:rPr>
      </w:pPr>
    </w:p>
    <w:p w:rsidR="00427EC2" w:rsidRPr="009D1340" w:rsidRDefault="00427EC2" w:rsidP="00AE7574">
      <w:pPr>
        <w:rPr>
          <w:rFonts w:ascii="Accolade-Serial DB" w:hAnsi="Accolade-Serial DB" w:cs="Hacen Lebanon"/>
          <w:rtl/>
        </w:rPr>
      </w:pPr>
      <w:r w:rsidRPr="009D1340">
        <w:rPr>
          <w:rFonts w:ascii="Accolade-Serial DB" w:hAnsi="Accolade-Serial DB" w:cs="Hacen Lebanon" w:hint="cs"/>
          <w:noProof/>
          <w:rtl/>
        </w:rPr>
        <w:drawing>
          <wp:anchor distT="0" distB="0" distL="114300" distR="114300" simplePos="0" relativeHeight="251052544" behindDoc="0" locked="0" layoutInCell="1" allowOverlap="1">
            <wp:simplePos x="0" y="0"/>
            <wp:positionH relativeFrom="column">
              <wp:posOffset>36673</wp:posOffset>
            </wp:positionH>
            <wp:positionV relativeFrom="paragraph">
              <wp:posOffset>169058</wp:posOffset>
            </wp:positionV>
            <wp:extent cx="3669475" cy="950026"/>
            <wp:effectExtent l="0" t="0" r="0" b="0"/>
            <wp:wrapNone/>
            <wp:docPr id="4504" name="كائن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86387" cy="1515188"/>
                      <a:chOff x="-3514783" y="5614074"/>
                      <a:chExt cx="5086387" cy="1515188"/>
                    </a:xfrm>
                  </a:grpSpPr>
                  <a:sp>
                    <a:nvSpPr>
                      <a:cNvPr id="150" name="مستطيل 149"/>
                      <a:cNvSpPr/>
                    </a:nvSpPr>
                    <a:spPr>
                      <a:xfrm>
                        <a:off x="-71471" y="6986386"/>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51" name="مستطيل 150"/>
                      <a:cNvSpPr/>
                    </a:nvSpPr>
                    <a:spPr>
                      <a:xfrm>
                        <a:off x="-144945" y="6659464"/>
                        <a:ext cx="6928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240</a:t>
                          </a:r>
                          <a:r>
                            <a:rPr lang="el-GR" b="1" dirty="0" smtClean="0"/>
                            <a:t>Ω</a:t>
                          </a:r>
                          <a:endParaRPr lang="ar-EG" b="1" dirty="0"/>
                        </a:p>
                      </a:txBody>
                      <a:useSpRect/>
                    </a:txSp>
                  </a:sp>
                  <a:cxnSp>
                    <a:nvCxnSpPr>
                      <a:cNvPr id="152" name="رابط مستقيم 151"/>
                      <a:cNvCxnSpPr/>
                    </a:nvCxnSpPr>
                    <a:spPr>
                      <a:xfrm rot="16200000" flipH="1">
                        <a:off x="692916" y="6536326"/>
                        <a:ext cx="1042994" cy="1"/>
                      </a:xfrm>
                      <a:prstGeom prst="line">
                        <a:avLst/>
                      </a:prstGeom>
                    </a:spPr>
                    <a:style>
                      <a:lnRef idx="2">
                        <a:schemeClr val="dk1"/>
                      </a:lnRef>
                      <a:fillRef idx="1">
                        <a:schemeClr val="lt1"/>
                      </a:fillRef>
                      <a:effectRef idx="0">
                        <a:schemeClr val="dk1"/>
                      </a:effectRef>
                      <a:fontRef idx="minor">
                        <a:schemeClr val="dk1"/>
                      </a:fontRef>
                    </a:style>
                  </a:cxnSp>
                  <a:cxnSp>
                    <a:nvCxnSpPr>
                      <a:cNvPr id="153" name="رابط مستقيم 152"/>
                      <a:cNvCxnSpPr/>
                    </a:nvCxnSpPr>
                    <a:spPr>
                      <a:xfrm rot="16200000" flipH="1">
                        <a:off x="-1235909" y="6536325"/>
                        <a:ext cx="1042994" cy="4"/>
                      </a:xfrm>
                      <a:prstGeom prst="line">
                        <a:avLst/>
                      </a:prstGeom>
                    </a:spPr>
                    <a:style>
                      <a:lnRef idx="2">
                        <a:schemeClr val="dk1"/>
                      </a:lnRef>
                      <a:fillRef idx="1">
                        <a:schemeClr val="lt1"/>
                      </a:fillRef>
                      <a:effectRef idx="0">
                        <a:schemeClr val="dk1"/>
                      </a:effectRef>
                      <a:fontRef idx="minor">
                        <a:schemeClr val="dk1"/>
                      </a:fontRef>
                    </a:style>
                  </a:cxnSp>
                  <a:cxnSp>
                    <a:nvCxnSpPr>
                      <a:cNvPr id="154" name="رابط مستقيم 153"/>
                      <a:cNvCxnSpPr/>
                    </a:nvCxnSpPr>
                    <a:spPr>
                      <a:xfrm rot="10800000">
                        <a:off x="571471" y="7057824"/>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155" name="رابط مستقيم 154"/>
                      <a:cNvCxnSpPr>
                        <a:stCxn id="150" idx="1"/>
                      </a:cNvCxnSpPr>
                    </a:nvCxnSpPr>
                    <a:spPr>
                      <a:xfrm rot="10800000">
                        <a:off x="-714413" y="7041950"/>
                        <a:ext cx="642942" cy="15874"/>
                      </a:xfrm>
                      <a:prstGeom prst="line">
                        <a:avLst/>
                      </a:prstGeom>
                    </a:spPr>
                    <a:style>
                      <a:lnRef idx="2">
                        <a:schemeClr val="dk1"/>
                      </a:lnRef>
                      <a:fillRef idx="0">
                        <a:schemeClr val="dk1"/>
                      </a:fillRef>
                      <a:effectRef idx="1">
                        <a:schemeClr val="dk1"/>
                      </a:effectRef>
                      <a:fontRef idx="minor">
                        <a:schemeClr val="tx1"/>
                      </a:fontRef>
                    </a:style>
                  </a:cxnSp>
                  <a:sp>
                    <a:nvSpPr>
                      <a:cNvPr id="157" name="مستطيل 156"/>
                      <a:cNvSpPr/>
                    </a:nvSpPr>
                    <a:spPr>
                      <a:xfrm>
                        <a:off x="-149240" y="5629064"/>
                        <a:ext cx="6928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240</a:t>
                          </a:r>
                          <a:r>
                            <a:rPr lang="el-GR" b="1" dirty="0" smtClean="0"/>
                            <a:t>Ω</a:t>
                          </a:r>
                          <a:endParaRPr lang="ar-EG" b="1" dirty="0"/>
                        </a:p>
                      </a:txBody>
                      <a:useSpRect/>
                    </a:txSp>
                  </a:sp>
                  <a:cxnSp>
                    <a:nvCxnSpPr>
                      <a:cNvPr id="158" name="رابط مستقيم 157"/>
                      <a:cNvCxnSpPr/>
                    </a:nvCxnSpPr>
                    <a:spPr>
                      <a:xfrm rot="10800000">
                        <a:off x="1214414" y="6556169"/>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159" name="رابط مستقيم 158"/>
                      <a:cNvCxnSpPr/>
                    </a:nvCxnSpPr>
                    <a:spPr>
                      <a:xfrm rot="10800000">
                        <a:off x="-714412" y="6000768"/>
                        <a:ext cx="1938350" cy="11112"/>
                      </a:xfrm>
                      <a:prstGeom prst="line">
                        <a:avLst/>
                      </a:prstGeom>
                    </a:spPr>
                    <a:style>
                      <a:lnRef idx="2">
                        <a:schemeClr val="dk1"/>
                      </a:lnRef>
                      <a:fillRef idx="0">
                        <a:schemeClr val="dk1"/>
                      </a:fillRef>
                      <a:effectRef idx="1">
                        <a:schemeClr val="dk1"/>
                      </a:effectRef>
                      <a:fontRef idx="minor">
                        <a:schemeClr val="tx1"/>
                      </a:fontRef>
                    </a:style>
                  </a:cxnSp>
                  <a:sp>
                    <a:nvSpPr>
                      <a:cNvPr id="160" name="مستطيل 159"/>
                      <a:cNvSpPr/>
                    </a:nvSpPr>
                    <a:spPr>
                      <a:xfrm>
                        <a:off x="-71470" y="594339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61" name="مستطيل 160"/>
                      <a:cNvSpPr/>
                    </a:nvSpPr>
                    <a:spPr>
                      <a:xfrm>
                        <a:off x="-71470" y="6486320"/>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62" name="مستطيل 161"/>
                      <a:cNvSpPr/>
                    </a:nvSpPr>
                    <a:spPr>
                      <a:xfrm>
                        <a:off x="-134726" y="6172672"/>
                        <a:ext cx="6928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240</a:t>
                          </a:r>
                          <a:r>
                            <a:rPr lang="el-GR" b="1" dirty="0" smtClean="0"/>
                            <a:t>Ω</a:t>
                          </a:r>
                          <a:endParaRPr lang="ar-EG" b="1" dirty="0"/>
                        </a:p>
                      </a:txBody>
                      <a:useSpRect/>
                    </a:txSp>
                  </a:sp>
                  <a:cxnSp>
                    <a:nvCxnSpPr>
                      <a:cNvPr id="163" name="رابط مستقيم 162"/>
                      <a:cNvCxnSpPr/>
                    </a:nvCxnSpPr>
                    <a:spPr>
                      <a:xfrm rot="10800000">
                        <a:off x="571472" y="6557758"/>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164" name="رابط مستقيم 163"/>
                      <a:cNvCxnSpPr>
                        <a:stCxn id="161" idx="1"/>
                      </a:cNvCxnSpPr>
                    </a:nvCxnSpPr>
                    <a:spPr>
                      <a:xfrm rot="10800000">
                        <a:off x="-714412" y="6541884"/>
                        <a:ext cx="642942" cy="15874"/>
                      </a:xfrm>
                      <a:prstGeom prst="line">
                        <a:avLst/>
                      </a:prstGeom>
                    </a:spPr>
                    <a:style>
                      <a:lnRef idx="2">
                        <a:schemeClr val="dk1"/>
                      </a:lnRef>
                      <a:fillRef idx="0">
                        <a:schemeClr val="dk1"/>
                      </a:fillRef>
                      <a:effectRef idx="1">
                        <a:schemeClr val="dk1"/>
                      </a:effectRef>
                      <a:fontRef idx="minor">
                        <a:schemeClr val="tx1"/>
                      </a:fontRef>
                    </a:style>
                  </a:cxnSp>
                  <a:sp>
                    <a:nvSpPr>
                      <a:cNvPr id="165" name="مستطيل 164"/>
                      <a:cNvSpPr/>
                    </a:nvSpPr>
                    <a:spPr>
                      <a:xfrm>
                        <a:off x="-2500363" y="6971396"/>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66" name="مستطيل 165"/>
                      <a:cNvSpPr/>
                    </a:nvSpPr>
                    <a:spPr>
                      <a:xfrm>
                        <a:off x="-2573837" y="6644474"/>
                        <a:ext cx="6928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240</a:t>
                          </a:r>
                          <a:r>
                            <a:rPr lang="el-GR" b="1" dirty="0" smtClean="0"/>
                            <a:t>Ω</a:t>
                          </a:r>
                          <a:endParaRPr lang="ar-EG" b="1" dirty="0"/>
                        </a:p>
                      </a:txBody>
                      <a:useSpRect/>
                    </a:txSp>
                  </a:sp>
                  <a:cxnSp>
                    <a:nvCxnSpPr>
                      <a:cNvPr id="167" name="رابط مستقيم 166"/>
                      <a:cNvCxnSpPr/>
                    </a:nvCxnSpPr>
                    <a:spPr>
                      <a:xfrm rot="16200000" flipH="1">
                        <a:off x="-1735976" y="6521336"/>
                        <a:ext cx="1042994" cy="1"/>
                      </a:xfrm>
                      <a:prstGeom prst="line">
                        <a:avLst/>
                      </a:prstGeom>
                    </a:spPr>
                    <a:style>
                      <a:lnRef idx="2">
                        <a:schemeClr val="dk1"/>
                      </a:lnRef>
                      <a:fillRef idx="1">
                        <a:schemeClr val="lt1"/>
                      </a:fillRef>
                      <a:effectRef idx="0">
                        <a:schemeClr val="dk1"/>
                      </a:effectRef>
                      <a:fontRef idx="minor">
                        <a:schemeClr val="dk1"/>
                      </a:fontRef>
                    </a:style>
                  </a:cxnSp>
                  <a:cxnSp>
                    <a:nvCxnSpPr>
                      <a:cNvPr id="168" name="رابط مستقيم 167"/>
                      <a:cNvCxnSpPr/>
                    </a:nvCxnSpPr>
                    <a:spPr>
                      <a:xfrm rot="16200000" flipH="1">
                        <a:off x="-3664801" y="6521335"/>
                        <a:ext cx="1042994" cy="4"/>
                      </a:xfrm>
                      <a:prstGeom prst="line">
                        <a:avLst/>
                      </a:prstGeom>
                    </a:spPr>
                    <a:style>
                      <a:lnRef idx="2">
                        <a:schemeClr val="dk1"/>
                      </a:lnRef>
                      <a:fillRef idx="1">
                        <a:schemeClr val="lt1"/>
                      </a:fillRef>
                      <a:effectRef idx="0">
                        <a:schemeClr val="dk1"/>
                      </a:effectRef>
                      <a:fontRef idx="minor">
                        <a:schemeClr val="dk1"/>
                      </a:fontRef>
                    </a:style>
                  </a:cxnSp>
                  <a:cxnSp>
                    <a:nvCxnSpPr>
                      <a:cNvPr id="169" name="رابط مستقيم 168"/>
                      <a:cNvCxnSpPr/>
                    </a:nvCxnSpPr>
                    <a:spPr>
                      <a:xfrm rot="10800000">
                        <a:off x="-1857421" y="7042834"/>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170" name="رابط مستقيم 169"/>
                      <a:cNvCxnSpPr>
                        <a:stCxn id="165" idx="1"/>
                      </a:cNvCxnSpPr>
                    </a:nvCxnSpPr>
                    <a:spPr>
                      <a:xfrm rot="10800000">
                        <a:off x="-3143305" y="7026960"/>
                        <a:ext cx="642942" cy="15874"/>
                      </a:xfrm>
                      <a:prstGeom prst="line">
                        <a:avLst/>
                      </a:prstGeom>
                    </a:spPr>
                    <a:style>
                      <a:lnRef idx="2">
                        <a:schemeClr val="dk1"/>
                      </a:lnRef>
                      <a:fillRef idx="0">
                        <a:schemeClr val="dk1"/>
                      </a:fillRef>
                      <a:effectRef idx="1">
                        <a:schemeClr val="dk1"/>
                      </a:effectRef>
                      <a:fontRef idx="minor">
                        <a:schemeClr val="tx1"/>
                      </a:fontRef>
                    </a:style>
                  </a:cxnSp>
                  <a:cxnSp>
                    <a:nvCxnSpPr>
                      <a:cNvPr id="171" name="رابط مستقيم 170"/>
                      <a:cNvCxnSpPr/>
                    </a:nvCxnSpPr>
                    <a:spPr>
                      <a:xfrm rot="10800000">
                        <a:off x="-3514783" y="6528254"/>
                        <a:ext cx="357190" cy="1588"/>
                      </a:xfrm>
                      <a:prstGeom prst="line">
                        <a:avLst/>
                      </a:prstGeom>
                    </a:spPr>
                    <a:style>
                      <a:lnRef idx="2">
                        <a:schemeClr val="dk1"/>
                      </a:lnRef>
                      <a:fillRef idx="0">
                        <a:schemeClr val="dk1"/>
                      </a:fillRef>
                      <a:effectRef idx="1">
                        <a:schemeClr val="dk1"/>
                      </a:effectRef>
                      <a:fontRef idx="minor">
                        <a:schemeClr val="tx1"/>
                      </a:fontRef>
                    </a:style>
                  </a:cxnSp>
                  <a:sp>
                    <a:nvSpPr>
                      <a:cNvPr id="172" name="مستطيل 171"/>
                      <a:cNvSpPr/>
                    </a:nvSpPr>
                    <a:spPr>
                      <a:xfrm>
                        <a:off x="-2578132" y="5614074"/>
                        <a:ext cx="6928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240</a:t>
                          </a:r>
                          <a:r>
                            <a:rPr lang="el-GR" b="1" dirty="0" smtClean="0"/>
                            <a:t>Ω</a:t>
                          </a:r>
                          <a:endParaRPr lang="ar-EG" b="1" dirty="0"/>
                        </a:p>
                      </a:txBody>
                      <a:useSpRect/>
                    </a:txSp>
                  </a:sp>
                  <a:cxnSp>
                    <a:nvCxnSpPr>
                      <a:cNvPr id="174" name="رابط مستقيم 173"/>
                      <a:cNvCxnSpPr/>
                    </a:nvCxnSpPr>
                    <a:spPr>
                      <a:xfrm rot="10800000">
                        <a:off x="-3143304" y="5985778"/>
                        <a:ext cx="1938350" cy="11112"/>
                      </a:xfrm>
                      <a:prstGeom prst="line">
                        <a:avLst/>
                      </a:prstGeom>
                    </a:spPr>
                    <a:style>
                      <a:lnRef idx="2">
                        <a:schemeClr val="dk1"/>
                      </a:lnRef>
                      <a:fillRef idx="0">
                        <a:schemeClr val="dk1"/>
                      </a:fillRef>
                      <a:effectRef idx="1">
                        <a:schemeClr val="dk1"/>
                      </a:effectRef>
                      <a:fontRef idx="minor">
                        <a:schemeClr val="tx1"/>
                      </a:fontRef>
                    </a:style>
                  </a:cxnSp>
                  <a:sp>
                    <a:nvSpPr>
                      <a:cNvPr id="175" name="مستطيل 174"/>
                      <a:cNvSpPr/>
                    </a:nvSpPr>
                    <a:spPr>
                      <a:xfrm>
                        <a:off x="-2500362" y="592840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76" name="مستطيل 175"/>
                      <a:cNvSpPr/>
                    </a:nvSpPr>
                    <a:spPr>
                      <a:xfrm>
                        <a:off x="-2500362" y="6471330"/>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77" name="مستطيل 176"/>
                      <a:cNvSpPr/>
                    </a:nvSpPr>
                    <a:spPr>
                      <a:xfrm>
                        <a:off x="-2563618" y="6157682"/>
                        <a:ext cx="6928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240</a:t>
                          </a:r>
                          <a:r>
                            <a:rPr lang="el-GR" b="1" dirty="0" smtClean="0"/>
                            <a:t>Ω</a:t>
                          </a:r>
                          <a:endParaRPr lang="ar-EG" b="1" dirty="0"/>
                        </a:p>
                      </a:txBody>
                      <a:useSpRect/>
                    </a:txSp>
                  </a:sp>
                  <a:cxnSp>
                    <a:nvCxnSpPr>
                      <a:cNvPr id="178" name="رابط مستقيم 177"/>
                      <a:cNvCxnSpPr/>
                    </a:nvCxnSpPr>
                    <a:spPr>
                      <a:xfrm rot="10800000">
                        <a:off x="-1857420" y="6542768"/>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179" name="رابط مستقيم 178"/>
                      <a:cNvCxnSpPr>
                        <a:stCxn id="176" idx="1"/>
                      </a:cNvCxnSpPr>
                    </a:nvCxnSpPr>
                    <a:spPr>
                      <a:xfrm rot="10800000">
                        <a:off x="-3143304" y="6526894"/>
                        <a:ext cx="642942" cy="15874"/>
                      </a:xfrm>
                      <a:prstGeom prst="line">
                        <a:avLst/>
                      </a:prstGeom>
                    </a:spPr>
                    <a:style>
                      <a:lnRef idx="2">
                        <a:schemeClr val="dk1"/>
                      </a:lnRef>
                      <a:fillRef idx="0">
                        <a:schemeClr val="dk1"/>
                      </a:fillRef>
                      <a:effectRef idx="1">
                        <a:schemeClr val="dk1"/>
                      </a:effectRef>
                      <a:fontRef idx="minor">
                        <a:schemeClr val="tx1"/>
                      </a:fontRef>
                    </a:style>
                  </a:cxnSp>
                  <a:cxnSp>
                    <a:nvCxnSpPr>
                      <a:cNvPr id="183" name="رابط مستقيم 182"/>
                      <a:cNvCxnSpPr/>
                    </a:nvCxnSpPr>
                    <a:spPr>
                      <a:xfrm rot="10800000">
                        <a:off x="-1214478" y="6530814"/>
                        <a:ext cx="642942" cy="1588"/>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p>
    <w:p w:rsidR="00FC2B30" w:rsidRPr="009D1340" w:rsidRDefault="00FE47F6" w:rsidP="00AE7574">
      <w:pPr>
        <w:rPr>
          <w:rFonts w:ascii="Accolade-Serial DB" w:hAnsi="Accolade-Serial DB" w:cs="Hacen Lebanon"/>
          <w:rtl/>
        </w:rPr>
      </w:pPr>
      <w:r w:rsidRPr="009D1340">
        <w:rPr>
          <w:rFonts w:ascii="Accolade-Serial DB" w:hAnsi="Accolade-Serial DB" w:cs="Hacen Lebanon"/>
          <w:rtl/>
        </w:rPr>
        <w:t>ثانيـــــــــــــــــــــــــــــا</w:t>
      </w:r>
    </w:p>
    <w:p w:rsidR="00FC2B30" w:rsidRPr="009D1340" w:rsidRDefault="00FC2B30" w:rsidP="00427EC2">
      <w:pPr>
        <w:rPr>
          <w:rFonts w:ascii="Accolade-Serial DB" w:hAnsi="Accolade-Serial DB" w:cs="Hacen Lebanon"/>
          <w:sz w:val="26"/>
          <w:szCs w:val="26"/>
          <w:rtl/>
        </w:rPr>
      </w:pPr>
    </w:p>
    <w:p w:rsidR="00FC2B30" w:rsidRPr="009D1340" w:rsidRDefault="00FC2B30" w:rsidP="00AE7574">
      <w:pPr>
        <w:rPr>
          <w:rFonts w:ascii="Accolade-Serial DB" w:hAnsi="Accolade-Serial DB" w:cs="Hacen Lebanon"/>
          <w:sz w:val="26"/>
          <w:szCs w:val="26"/>
          <w:rtl/>
        </w:rPr>
      </w:pPr>
    </w:p>
    <w:p w:rsidR="00C35D86" w:rsidRPr="009D1340" w:rsidRDefault="00F71B96" w:rsidP="00F71B96">
      <w:pPr>
        <w:jc w:val="center"/>
        <w:rPr>
          <w:rFonts w:ascii="Accolade-Serial DB" w:hAnsi="Accolade-Serial DB" w:cs="Hacen Lebanon"/>
          <w:sz w:val="26"/>
          <w:szCs w:val="26"/>
          <w:rtl/>
        </w:rPr>
      </w:pPr>
      <w:r w:rsidRPr="009D1340">
        <w:rPr>
          <w:rFonts w:ascii="Accolade-Serial DB" w:hAnsi="Accolade-Serial DB" w:cs="Hacen Lebanon"/>
          <w:position w:val="-150"/>
          <w:sz w:val="26"/>
          <w:szCs w:val="26"/>
        </w:rPr>
        <w:object w:dxaOrig="3159" w:dyaOrig="3080">
          <v:shape id="_x0000_i1154" type="#_x0000_t75" style="width:394.5pt;height:294.75pt" o:ole="">
            <v:imagedata r:id="rId314" o:title=""/>
          </v:shape>
          <o:OLEObject Type="Embed" ProgID="Equation.3" ShapeID="_x0000_i1154" DrawAspect="Content" ObjectID="_1511289264" r:id="rId315"/>
        </w:object>
      </w:r>
    </w:p>
    <w:p w:rsidR="00427EC2" w:rsidRPr="009D1340" w:rsidRDefault="00427EC2" w:rsidP="00F71B96">
      <w:pPr>
        <w:pStyle w:val="6"/>
        <w:rPr>
          <w:rFonts w:ascii="Accolade-Serial DB" w:hAnsi="Accolade-Serial DB" w:cs="Hacen Lebanon"/>
          <w:color w:val="auto"/>
          <w:sz w:val="26"/>
          <w:szCs w:val="26"/>
          <w:rtl/>
          <w:lang w:bidi="ar-EG"/>
        </w:rPr>
      </w:pPr>
    </w:p>
    <w:p w:rsidR="00427EC2" w:rsidRPr="009D1340" w:rsidRDefault="00AD0390" w:rsidP="00566335">
      <w:pPr>
        <w:pStyle w:val="6"/>
        <w:rPr>
          <w:rFonts w:ascii="Accolade-Serial DB" w:hAnsi="Accolade-Serial DB" w:cs="Hacen Lebanon"/>
          <w:color w:val="auto"/>
          <w:szCs w:val="24"/>
          <w:rtl/>
        </w:rPr>
      </w:pPr>
      <w:r w:rsidRPr="009D1340">
        <w:rPr>
          <w:rFonts w:ascii="Accolade-Serial DB" w:hAnsi="Accolade-Serial DB" w:cs="Hacen Lebanon"/>
          <w:noProof/>
          <w:color w:val="auto"/>
          <w:szCs w:val="24"/>
          <w:rtl/>
        </w:rPr>
        <w:lastRenderedPageBreak/>
        <w:drawing>
          <wp:anchor distT="0" distB="0" distL="114300" distR="114300" simplePos="0" relativeHeight="251053568" behindDoc="0" locked="0" layoutInCell="1" allowOverlap="1">
            <wp:simplePos x="0" y="0"/>
            <wp:positionH relativeFrom="column">
              <wp:posOffset>167302</wp:posOffset>
            </wp:positionH>
            <wp:positionV relativeFrom="paragraph">
              <wp:posOffset>161348</wp:posOffset>
            </wp:positionV>
            <wp:extent cx="2933205" cy="451262"/>
            <wp:effectExtent l="0" t="0" r="0" b="0"/>
            <wp:wrapNone/>
            <wp:docPr id="4509" name="كائن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36876" cy="583646"/>
                      <a:chOff x="2357422" y="3286124"/>
                      <a:chExt cx="2936876" cy="583646"/>
                    </a:xfrm>
                  </a:grpSpPr>
                  <a:sp>
                    <a:nvSpPr>
                      <a:cNvPr id="5" name="مستطيل 4"/>
                      <a:cNvSpPr/>
                    </a:nvSpPr>
                    <a:spPr>
                      <a:xfrm>
                        <a:off x="4000496" y="364331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7" name="مستطيل 6"/>
                      <a:cNvSpPr/>
                    </a:nvSpPr>
                    <a:spPr>
                      <a:xfrm>
                        <a:off x="4164212" y="3286124"/>
                        <a:ext cx="29367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S</a:t>
                          </a:r>
                          <a:endParaRPr lang="ar-EG" b="1" dirty="0"/>
                        </a:p>
                      </a:txBody>
                      <a:useSpRect/>
                    </a:txSp>
                  </a:sp>
                  <a:cxnSp>
                    <a:nvCxnSpPr>
                      <a:cNvPr id="8" name="رابط مستقيم 7"/>
                      <a:cNvCxnSpPr/>
                    </a:nvCxnSpPr>
                    <a:spPr>
                      <a:xfrm rot="10800000">
                        <a:off x="4647733" y="3726894"/>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rot="10800000">
                        <a:off x="3714744" y="3698878"/>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11" name="مستطيل 10"/>
                      <a:cNvSpPr/>
                    </a:nvSpPr>
                    <a:spPr>
                      <a:xfrm>
                        <a:off x="3071802" y="364331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2" name="مستطيل 11"/>
                      <a:cNvSpPr/>
                    </a:nvSpPr>
                    <a:spPr>
                      <a:xfrm>
                        <a:off x="3200164" y="3286124"/>
                        <a:ext cx="31450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R</a:t>
                          </a:r>
                          <a:endParaRPr lang="ar-EG" b="1" dirty="0"/>
                        </a:p>
                      </a:txBody>
                      <a:useSpRect/>
                    </a:txSp>
                  </a:sp>
                  <a:cxnSp>
                    <a:nvCxnSpPr>
                      <a:cNvPr id="13" name="رابط مستقيم 12"/>
                      <a:cNvCxnSpPr/>
                    </a:nvCxnSpPr>
                    <a:spPr>
                      <a:xfrm rot="10800000">
                        <a:off x="2714612" y="3714752"/>
                        <a:ext cx="357190" cy="1588"/>
                      </a:xfrm>
                      <a:prstGeom prst="line">
                        <a:avLst/>
                      </a:prstGeom>
                    </a:spPr>
                    <a:style>
                      <a:lnRef idx="2">
                        <a:schemeClr val="dk1"/>
                      </a:lnRef>
                      <a:fillRef idx="0">
                        <a:schemeClr val="dk1"/>
                      </a:fillRef>
                      <a:effectRef idx="1">
                        <a:schemeClr val="dk1"/>
                      </a:effectRef>
                      <a:fontRef idx="minor">
                        <a:schemeClr val="tx1"/>
                      </a:fontRef>
                    </a:style>
                  </a:cxnSp>
                  <a:sp>
                    <a:nvSpPr>
                      <a:cNvPr id="14" name="مستطيل 13"/>
                      <a:cNvSpPr/>
                    </a:nvSpPr>
                    <a:spPr>
                      <a:xfrm>
                        <a:off x="2357422" y="3500438"/>
                        <a:ext cx="29367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5" name="مستطيل 14"/>
                      <a:cNvSpPr/>
                    </a:nvSpPr>
                    <a:spPr>
                      <a:xfrm>
                        <a:off x="5000628" y="3500438"/>
                        <a:ext cx="29367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y</a:t>
                          </a:r>
                          <a:endParaRPr lang="ar-EG" b="1" dirty="0"/>
                        </a:p>
                      </a:txBody>
                      <a:useSpRect/>
                    </a:txSp>
                  </a:sp>
                  <a:sp>
                    <a:nvSpPr>
                      <a:cNvPr id="17" name="شكل بيضاوي 16"/>
                      <a:cNvSpPr/>
                    </a:nvSpPr>
                    <a:spPr>
                      <a:xfrm flipH="1">
                        <a:off x="4986114" y="3712575"/>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18" name="شكل بيضاوي 17"/>
                      <a:cNvSpPr/>
                    </a:nvSpPr>
                    <a:spPr>
                      <a:xfrm flipH="1">
                        <a:off x="2668893" y="3698061"/>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lc:lockedCanvas>
              </a:graphicData>
            </a:graphic>
          </wp:anchor>
        </w:drawing>
      </w:r>
      <w:r w:rsidR="00FE47F6" w:rsidRPr="009D1340">
        <w:rPr>
          <w:rFonts w:ascii="Accolade-Serial DB" w:hAnsi="Accolade-Serial DB" w:cs="Hacen Lebanon"/>
          <w:color w:val="auto"/>
          <w:szCs w:val="24"/>
          <w:rtl/>
        </w:rPr>
        <w:t>5</w:t>
      </w:r>
      <w:r w:rsidR="00566335" w:rsidRPr="009D1340">
        <w:rPr>
          <w:rFonts w:ascii="Accolade-Serial DB" w:hAnsi="Accolade-Serial DB" w:cs="Hacen Lebanon" w:hint="cs"/>
          <w:color w:val="auto"/>
          <w:szCs w:val="24"/>
          <w:rtl/>
        </w:rPr>
        <w:t>7</w:t>
      </w:r>
      <w:r w:rsidR="00FE47F6" w:rsidRPr="009D1340">
        <w:rPr>
          <w:rFonts w:ascii="Accolade-Serial DB" w:hAnsi="Accolade-Serial DB" w:cs="Hacen Lebanon"/>
          <w:color w:val="auto"/>
          <w:szCs w:val="24"/>
          <w:rtl/>
        </w:rPr>
        <w:t xml:space="preserve">- </w:t>
      </w:r>
      <w:r w:rsidRPr="009D1340">
        <w:rPr>
          <w:rFonts w:ascii="Accolade-Serial DB" w:hAnsi="Accolade-Serial DB" w:cs="Hacen Lebanon"/>
          <w:color w:val="auto"/>
          <w:szCs w:val="24"/>
          <w:rtl/>
        </w:rPr>
        <w:t xml:space="preserve">إذا كانت شدة التيار في المقاومة </w:t>
      </w:r>
      <w:r w:rsidRPr="009D1340">
        <w:rPr>
          <w:rFonts w:ascii="Accolade-Serial DB" w:hAnsi="Accolade-Serial DB" w:cs="Hacen Lebanon"/>
          <w:color w:val="auto"/>
          <w:szCs w:val="24"/>
        </w:rPr>
        <w:t>R</w:t>
      </w:r>
      <w:r w:rsidRPr="009D1340">
        <w:rPr>
          <w:rFonts w:ascii="Accolade-Serial DB" w:hAnsi="Accolade-Serial DB" w:cs="Hacen Lebanon"/>
          <w:color w:val="auto"/>
          <w:szCs w:val="24"/>
          <w:rtl/>
        </w:rPr>
        <w:t xml:space="preserve">  واحد أمبير وفرق الجهد </w:t>
      </w:r>
      <w:r w:rsidRPr="009D1340">
        <w:rPr>
          <w:rFonts w:ascii="Accolade-Serial DB" w:hAnsi="Accolade-Serial DB" w:cs="Hacen Lebanon"/>
          <w:color w:val="auto"/>
          <w:szCs w:val="24"/>
        </w:rPr>
        <w:t>5 v</w:t>
      </w:r>
      <w:r w:rsidRPr="009D1340">
        <w:rPr>
          <w:rFonts w:ascii="Accolade-Serial DB" w:hAnsi="Accolade-Serial DB" w:cs="Hacen Lebanon"/>
          <w:color w:val="auto"/>
          <w:szCs w:val="24"/>
          <w:rtl/>
        </w:rPr>
        <w:t xml:space="preserve">  وفرق الجهد بين ( </w:t>
      </w:r>
      <w:r w:rsidRPr="009D1340">
        <w:rPr>
          <w:rFonts w:ascii="Accolade-Serial DB" w:hAnsi="Accolade-Serial DB" w:cs="Hacen Lebanon"/>
          <w:color w:val="auto"/>
          <w:szCs w:val="24"/>
        </w:rPr>
        <w:t>y , x</w:t>
      </w:r>
      <w:r w:rsidRPr="009D1340">
        <w:rPr>
          <w:rFonts w:ascii="Accolade-Serial DB" w:hAnsi="Accolade-Serial DB" w:cs="Hacen Lebanon"/>
          <w:color w:val="auto"/>
          <w:szCs w:val="24"/>
          <w:rtl/>
        </w:rPr>
        <w:t xml:space="preserve"> ) =  </w:t>
      </w:r>
      <w:r w:rsidRPr="009D1340">
        <w:rPr>
          <w:rFonts w:ascii="Accolade-Serial DB" w:hAnsi="Accolade-Serial DB" w:cs="Hacen Lebanon"/>
          <w:color w:val="auto"/>
          <w:szCs w:val="24"/>
        </w:rPr>
        <w:t>20 v</w:t>
      </w:r>
    </w:p>
    <w:p w:rsidR="00427EC2" w:rsidRPr="009D1340" w:rsidRDefault="00FE47F6" w:rsidP="00926198">
      <w:pPr>
        <w:pStyle w:val="6"/>
        <w:numPr>
          <w:ilvl w:val="0"/>
          <w:numId w:val="61"/>
        </w:numPr>
        <w:rPr>
          <w:rFonts w:ascii="Accolade-Serial DB" w:hAnsi="Accolade-Serial DB" w:cs="Hacen Lebanon"/>
          <w:color w:val="auto"/>
          <w:szCs w:val="24"/>
          <w:rtl/>
        </w:rPr>
      </w:pPr>
      <w:r w:rsidRPr="009D1340">
        <w:rPr>
          <w:rFonts w:ascii="Accolade-Serial DB" w:hAnsi="Accolade-Serial DB" w:cs="Hacen Lebanon"/>
          <w:color w:val="auto"/>
          <w:szCs w:val="24"/>
          <w:rtl/>
        </w:rPr>
        <w:t xml:space="preserve">أوجد قيمة كل من المقاومتين </w:t>
      </w:r>
      <w:r w:rsidR="00427EC2" w:rsidRPr="009D1340">
        <w:rPr>
          <w:rFonts w:ascii="Accolade-Serial DB" w:hAnsi="Accolade-Serial DB" w:cs="Hacen Lebanon"/>
          <w:color w:val="auto"/>
          <w:szCs w:val="24"/>
        </w:rPr>
        <w:t xml:space="preserve">R  </w:t>
      </w:r>
      <w:r w:rsidR="00427EC2" w:rsidRPr="009D1340">
        <w:rPr>
          <w:rFonts w:ascii="Accolade-Serial DB" w:hAnsi="Accolade-Serial DB" w:cs="Hacen Lebanon"/>
          <w:color w:val="auto"/>
          <w:szCs w:val="24"/>
          <w:rtl/>
        </w:rPr>
        <w:t xml:space="preserve">،  </w:t>
      </w:r>
      <w:r w:rsidR="00427EC2" w:rsidRPr="009D1340">
        <w:rPr>
          <w:rFonts w:ascii="Accolade-Serial DB" w:hAnsi="Accolade-Serial DB" w:cs="Hacen Lebanon"/>
          <w:color w:val="auto"/>
          <w:szCs w:val="24"/>
        </w:rPr>
        <w:t>S</w:t>
      </w:r>
    </w:p>
    <w:p w:rsidR="00FE47F6" w:rsidRPr="009D1340" w:rsidRDefault="00FE47F6" w:rsidP="00926198">
      <w:pPr>
        <w:pStyle w:val="a9"/>
        <w:numPr>
          <w:ilvl w:val="0"/>
          <w:numId w:val="61"/>
        </w:numPr>
        <w:spacing w:line="360" w:lineRule="auto"/>
        <w:rPr>
          <w:rFonts w:ascii="Accolade-Serial DB" w:hAnsi="Accolade-Serial DB" w:cs="Hacen Lebanon"/>
          <w:rtl/>
          <w:lang w:bidi="ar-EG"/>
        </w:rPr>
      </w:pPr>
      <w:r w:rsidRPr="009D1340">
        <w:rPr>
          <w:rFonts w:ascii="Accolade-Serial DB" w:hAnsi="Accolade-Serial DB" w:cs="Hacen Lebanon"/>
          <w:rtl/>
        </w:rPr>
        <w:t xml:space="preserve">  إذا وصلت المقاومة ( </w:t>
      </w:r>
      <w:r w:rsidRPr="009D1340">
        <w:rPr>
          <w:rFonts w:ascii="Accolade-Serial DB" w:hAnsi="Accolade-Serial DB" w:cs="Hacen Lebanon"/>
        </w:rPr>
        <w:t>S</w:t>
      </w:r>
      <w:r w:rsidRPr="009D1340">
        <w:rPr>
          <w:rFonts w:ascii="Accolade-Serial DB" w:hAnsi="Accolade-Serial DB" w:cs="Hacen Lebanon"/>
          <w:rtl/>
        </w:rPr>
        <w:t xml:space="preserve"> ) بمقاومة على التوالي قيمتها  </w:t>
      </w:r>
      <w:r w:rsidRPr="009D1340">
        <w:rPr>
          <w:rFonts w:ascii="Accolade-Serial DB" w:hAnsi="Accolade-Serial DB" w:cs="Hacen Lebanon"/>
        </w:rPr>
        <w:t xml:space="preserve">20 </w:t>
      </w:r>
      <w:r w:rsidRPr="009D1340">
        <w:rPr>
          <w:rFonts w:cs="Hacen Lebanon"/>
        </w:rPr>
        <w:t>Ω</w:t>
      </w:r>
      <w:r w:rsidRPr="009D1340">
        <w:rPr>
          <w:rFonts w:ascii="Accolade-Serial DB" w:hAnsi="Accolade-Serial DB" w:cs="Hacen Lebanon"/>
          <w:rtl/>
        </w:rPr>
        <w:t xml:space="preserve">  وظلت قيمة فرق الجهد بين ( </w:t>
      </w:r>
      <w:r w:rsidRPr="009D1340">
        <w:rPr>
          <w:rFonts w:ascii="Accolade-Serial DB" w:hAnsi="Accolade-Serial DB" w:cs="Hacen Lebanon"/>
        </w:rPr>
        <w:t>y , x</w:t>
      </w:r>
      <w:r w:rsidRPr="009D1340">
        <w:rPr>
          <w:rFonts w:ascii="Accolade-Serial DB" w:hAnsi="Accolade-Serial DB" w:cs="Hacen Lebanon"/>
          <w:rtl/>
        </w:rPr>
        <w:t xml:space="preserve"> ) نفس القيمة  </w:t>
      </w:r>
      <w:r w:rsidRPr="009D1340">
        <w:rPr>
          <w:rFonts w:ascii="Accolade-Serial DB" w:hAnsi="Accolade-Serial DB" w:cs="Hacen Lebanon"/>
        </w:rPr>
        <w:t>20 v</w:t>
      </w:r>
      <w:r w:rsidRPr="009D1340">
        <w:rPr>
          <w:rFonts w:ascii="Accolade-Serial DB" w:hAnsi="Accolade-Serial DB" w:cs="Hacen Lebanon"/>
          <w:rtl/>
        </w:rPr>
        <w:t xml:space="preserve">  فاحسب فرق الجهد بين طرفي المقاومة ( </w:t>
      </w:r>
      <w:r w:rsidRPr="009D1340">
        <w:rPr>
          <w:rFonts w:ascii="Accolade-Serial DB" w:hAnsi="Accolade-Serial DB" w:cs="Hacen Lebanon"/>
        </w:rPr>
        <w:t>R</w:t>
      </w:r>
      <w:r w:rsidRPr="009D1340">
        <w:rPr>
          <w:rFonts w:ascii="Accolade-Serial DB" w:hAnsi="Accolade-Serial DB" w:cs="Hacen Lebanon"/>
          <w:rtl/>
        </w:rPr>
        <w:t xml:space="preserve"> ) </w:t>
      </w:r>
    </w:p>
    <w:p w:rsidR="00FE47F6" w:rsidRPr="009D1340" w:rsidRDefault="00FE47F6" w:rsidP="00926198">
      <w:pPr>
        <w:pStyle w:val="a9"/>
        <w:numPr>
          <w:ilvl w:val="0"/>
          <w:numId w:val="61"/>
        </w:numPr>
        <w:spacing w:line="360" w:lineRule="auto"/>
        <w:rPr>
          <w:rFonts w:ascii="Accolade-Serial DB" w:hAnsi="Accolade-Serial DB" w:cs="Hacen Lebanon"/>
        </w:rPr>
      </w:pPr>
      <w:r w:rsidRPr="009D1340">
        <w:rPr>
          <w:rFonts w:ascii="Accolade-Serial DB" w:hAnsi="Accolade-Serial DB" w:cs="Hacen Lebanon"/>
          <w:rtl/>
        </w:rPr>
        <w:t xml:space="preserve">إذا وصلت المقاومة ( </w:t>
      </w:r>
      <w:r w:rsidRPr="009D1340">
        <w:rPr>
          <w:rFonts w:ascii="Accolade-Serial DB" w:hAnsi="Accolade-Serial DB" w:cs="Hacen Lebanon"/>
        </w:rPr>
        <w:t>S</w:t>
      </w:r>
      <w:r w:rsidRPr="009D1340">
        <w:rPr>
          <w:rFonts w:ascii="Accolade-Serial DB" w:hAnsi="Accolade-Serial DB" w:cs="Hacen Lebanon"/>
          <w:rtl/>
        </w:rPr>
        <w:t xml:space="preserve"> ) بمقاومة على التوازي قيمتها  </w:t>
      </w:r>
      <w:r w:rsidRPr="009D1340">
        <w:rPr>
          <w:rFonts w:ascii="Accolade-Serial DB" w:hAnsi="Accolade-Serial DB" w:cs="Hacen Lebanon"/>
        </w:rPr>
        <w:t xml:space="preserve">30 </w:t>
      </w:r>
      <w:r w:rsidRPr="009D1340">
        <w:rPr>
          <w:rFonts w:cs="Hacen Lebanon"/>
        </w:rPr>
        <w:t>Ω</w:t>
      </w:r>
      <w:r w:rsidRPr="009D1340">
        <w:rPr>
          <w:rFonts w:ascii="Accolade-Serial DB" w:hAnsi="Accolade-Serial DB" w:cs="Hacen Lebanon"/>
          <w:rtl/>
        </w:rPr>
        <w:t xml:space="preserve">  وأصبح فرق الجهد بين طرفي المقاومة </w:t>
      </w:r>
      <w:r w:rsidRPr="009D1340">
        <w:rPr>
          <w:rFonts w:ascii="Accolade-Serial DB" w:hAnsi="Accolade-Serial DB" w:cs="Hacen Lebanon"/>
        </w:rPr>
        <w:t>R</w:t>
      </w:r>
      <w:r w:rsidRPr="009D1340">
        <w:rPr>
          <w:rFonts w:ascii="Accolade-Serial DB" w:hAnsi="Accolade-Serial DB" w:cs="Hacen Lebanon"/>
          <w:rtl/>
        </w:rPr>
        <w:t xml:space="preserve">  يساوي  </w:t>
      </w:r>
      <w:r w:rsidRPr="009D1340">
        <w:rPr>
          <w:rFonts w:ascii="Accolade-Serial DB" w:hAnsi="Accolade-Serial DB" w:cs="Hacen Lebanon"/>
        </w:rPr>
        <w:t>10 v</w:t>
      </w:r>
      <w:r w:rsidRPr="009D1340">
        <w:rPr>
          <w:rFonts w:ascii="Accolade-Serial DB" w:hAnsi="Accolade-Serial DB" w:cs="Hacen Lebanon"/>
          <w:rtl/>
        </w:rPr>
        <w:t xml:space="preserve">  احسب فرق الجهد بين ( </w:t>
      </w:r>
      <w:r w:rsidRPr="009D1340">
        <w:rPr>
          <w:rFonts w:ascii="Accolade-Serial DB" w:hAnsi="Accolade-Serial DB" w:cs="Hacen Lebanon"/>
        </w:rPr>
        <w:t>y , x</w:t>
      </w:r>
      <w:r w:rsidRPr="009D1340">
        <w:rPr>
          <w:rFonts w:ascii="Accolade-Serial DB" w:hAnsi="Accolade-Serial DB" w:cs="Hacen Lebanon"/>
          <w:rtl/>
        </w:rPr>
        <w:t xml:space="preserve"> )</w:t>
      </w:r>
    </w:p>
    <w:p w:rsidR="00F71B96" w:rsidRPr="009D1340" w:rsidRDefault="00F71B96" w:rsidP="00F71B96">
      <w:pPr>
        <w:pStyle w:val="6"/>
        <w:ind w:left="360"/>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E47F6" w:rsidRPr="009D1340" w:rsidRDefault="00FE47F6" w:rsidP="00AE7574">
      <w:pPr>
        <w:spacing w:line="360" w:lineRule="auto"/>
        <w:rPr>
          <w:rFonts w:ascii="Accolade-Serial DB" w:hAnsi="Accolade-Serial DB" w:cs="Hacen Lebanon"/>
        </w:rPr>
      </w:pPr>
      <w:r w:rsidRPr="009D1340">
        <w:rPr>
          <w:rFonts w:ascii="Accolade-Serial DB" w:hAnsi="Accolade-Serial DB" w:cs="Hacen Lebanon"/>
          <w:rtl/>
        </w:rPr>
        <w:t xml:space="preserve">أولا :  قيمة كل من المقاومتين  </w:t>
      </w:r>
      <w:r w:rsidRPr="009D1340">
        <w:rPr>
          <w:rFonts w:ascii="Accolade-Serial DB" w:hAnsi="Accolade-Serial DB" w:cs="Hacen Lebanon"/>
        </w:rPr>
        <w:t>R</w:t>
      </w:r>
      <w:r w:rsidRPr="009D1340">
        <w:rPr>
          <w:rFonts w:ascii="Accolade-Serial DB" w:hAnsi="Accolade-Serial DB" w:cs="Hacen Lebanon"/>
          <w:rtl/>
        </w:rPr>
        <w:t xml:space="preserve">  ،  </w:t>
      </w:r>
      <w:r w:rsidRPr="009D1340">
        <w:rPr>
          <w:rFonts w:ascii="Accolade-Serial DB" w:hAnsi="Accolade-Serial DB" w:cs="Hacen Lebanon"/>
        </w:rPr>
        <w:t>S</w:t>
      </w:r>
    </w:p>
    <w:p w:rsidR="00FE47F6" w:rsidRPr="009D1340" w:rsidRDefault="00FE47F6" w:rsidP="00AE7574">
      <w:pPr>
        <w:spacing w:line="360" w:lineRule="auto"/>
        <w:rPr>
          <w:rFonts w:ascii="Accolade-Serial DB" w:hAnsi="Accolade-Serial DB" w:cs="Hacen Lebanon"/>
          <w:sz w:val="26"/>
          <w:szCs w:val="26"/>
          <w:rtl/>
        </w:rPr>
      </w:pPr>
      <w:r w:rsidRPr="009D1340">
        <w:rPr>
          <w:rFonts w:ascii="Accolade-Serial DB" w:hAnsi="Accolade-Serial DB" w:cs="Hacen Lebanon"/>
          <w:position w:val="-58"/>
          <w:sz w:val="26"/>
          <w:szCs w:val="26"/>
        </w:rPr>
        <w:object w:dxaOrig="7360" w:dyaOrig="1280">
          <v:shape id="_x0000_i1155" type="#_x0000_t75" style="width:453.75pt;height:78.75pt" o:ole="">
            <v:imagedata r:id="rId316" o:title=""/>
          </v:shape>
          <o:OLEObject Type="Embed" ProgID="Equation.3" ShapeID="_x0000_i1155" DrawAspect="Content" ObjectID="_1511289265" r:id="rId317"/>
        </w:object>
      </w:r>
    </w:p>
    <w:p w:rsidR="00C35D86" w:rsidRPr="009D1340" w:rsidRDefault="00FE47F6" w:rsidP="00AD0390">
      <w:pPr>
        <w:spacing w:line="360" w:lineRule="auto"/>
        <w:rPr>
          <w:rFonts w:ascii="Accolade-Serial DB" w:hAnsi="Accolade-Serial DB" w:cs="Hacen Lebanon"/>
        </w:rPr>
      </w:pPr>
      <w:r w:rsidRPr="009D1340">
        <w:rPr>
          <w:rFonts w:ascii="Accolade-Serial DB" w:hAnsi="Accolade-Serial DB" w:cs="Hacen Lebanon"/>
          <w:rtl/>
        </w:rPr>
        <w:t xml:space="preserve">ثانيا :   الجهد بين طرفي المقاومة ( </w:t>
      </w:r>
      <w:r w:rsidRPr="009D1340">
        <w:rPr>
          <w:rFonts w:ascii="Accolade-Serial DB" w:hAnsi="Accolade-Serial DB" w:cs="Hacen Lebanon"/>
        </w:rPr>
        <w:t>R</w:t>
      </w:r>
      <w:r w:rsidRPr="009D1340">
        <w:rPr>
          <w:rFonts w:ascii="Accolade-Serial DB" w:hAnsi="Accolade-Serial DB" w:cs="Hacen Lebanon"/>
          <w:rtl/>
        </w:rPr>
        <w:t xml:space="preserve"> ) </w:t>
      </w:r>
    </w:p>
    <w:p w:rsidR="004E4C8C" w:rsidRPr="009D1340" w:rsidRDefault="00FE47F6" w:rsidP="00AE7574">
      <w:pPr>
        <w:spacing w:line="360" w:lineRule="auto"/>
        <w:rPr>
          <w:rFonts w:ascii="Accolade-Serial DB" w:hAnsi="Accolade-Serial DB" w:cs="Hacen Lebanon"/>
          <w:sz w:val="26"/>
          <w:szCs w:val="26"/>
          <w:rtl/>
        </w:rPr>
      </w:pPr>
      <w:r w:rsidRPr="009D1340">
        <w:rPr>
          <w:rFonts w:ascii="Accolade-Serial DB" w:hAnsi="Accolade-Serial DB" w:cs="Hacen Lebanon"/>
          <w:position w:val="-86"/>
          <w:sz w:val="26"/>
          <w:szCs w:val="26"/>
        </w:rPr>
        <w:object w:dxaOrig="7200" w:dyaOrig="1680">
          <v:shape id="_x0000_i1156" type="#_x0000_t75" style="width:442.5pt;height:104.25pt" o:ole="">
            <v:imagedata r:id="rId318" o:title=""/>
          </v:shape>
          <o:OLEObject Type="Embed" ProgID="Equation.3" ShapeID="_x0000_i1156" DrawAspect="Content" ObjectID="_1511289266" r:id="rId319"/>
        </w:objec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ثالثا :  فرق الجهد بين ( </w:t>
      </w:r>
      <w:r w:rsidRPr="009D1340">
        <w:rPr>
          <w:rFonts w:ascii="Accolade-Serial DB" w:hAnsi="Accolade-Serial DB" w:cs="Hacen Lebanon"/>
        </w:rPr>
        <w:t>y , x</w:t>
      </w:r>
      <w:r w:rsidRPr="009D1340">
        <w:rPr>
          <w:rFonts w:ascii="Accolade-Serial DB" w:hAnsi="Accolade-Serial DB" w:cs="Hacen Lebanon"/>
          <w:rtl/>
        </w:rPr>
        <w:t xml:space="preserve"> )</w:t>
      </w:r>
    </w:p>
    <w:p w:rsidR="00AD0390" w:rsidRPr="009D1340" w:rsidRDefault="00F71B96" w:rsidP="00F71B96">
      <w:pPr>
        <w:spacing w:line="360" w:lineRule="auto"/>
        <w:jc w:val="center"/>
        <w:rPr>
          <w:rFonts w:ascii="Accolade-Serial DB" w:hAnsi="Accolade-Serial DB" w:cs="Hacen Lebanon"/>
          <w:position w:val="-112"/>
          <w:sz w:val="26"/>
          <w:szCs w:val="26"/>
          <w:rtl/>
        </w:rPr>
      </w:pPr>
      <w:r w:rsidRPr="009D1340">
        <w:rPr>
          <w:rFonts w:ascii="Accolade-Serial DB" w:hAnsi="Accolade-Serial DB" w:cs="Hacen Lebanon"/>
          <w:position w:val="-112"/>
          <w:sz w:val="26"/>
          <w:szCs w:val="26"/>
        </w:rPr>
        <w:object w:dxaOrig="3780" w:dyaOrig="2360">
          <v:shape id="_x0000_i1157" type="#_x0000_t75" style="width:324pt;height:145.5pt" o:ole="">
            <v:imagedata r:id="rId320" o:title=""/>
          </v:shape>
          <o:OLEObject Type="Embed" ProgID="Equation.3" ShapeID="_x0000_i1157" DrawAspect="Content" ObjectID="_1511289267" r:id="rId321"/>
        </w:object>
      </w:r>
    </w:p>
    <w:p w:rsidR="00AD0390" w:rsidRPr="009D1340" w:rsidRDefault="00AD0390" w:rsidP="00AD0390">
      <w:pPr>
        <w:spacing w:line="360" w:lineRule="auto"/>
        <w:rPr>
          <w:rFonts w:ascii="Accolade-Serial DB" w:hAnsi="Accolade-Serial DB" w:cs="Hacen Lebanon"/>
          <w:sz w:val="16"/>
          <w:szCs w:val="16"/>
          <w:rtl/>
          <w:lang w:bidi="ar-EG"/>
        </w:rPr>
      </w:pPr>
    </w:p>
    <w:p w:rsidR="00FE47F6" w:rsidRPr="009D1340" w:rsidRDefault="00337263" w:rsidP="00566335">
      <w:pPr>
        <w:pStyle w:val="6"/>
        <w:rPr>
          <w:rFonts w:ascii="Accolade-Serial DB" w:hAnsi="Accolade-Serial DB" w:cs="Hacen Lebanon"/>
          <w:color w:val="auto"/>
          <w:szCs w:val="24"/>
        </w:rPr>
      </w:pPr>
      <w:r>
        <w:rPr>
          <w:rFonts w:ascii="Accolade-Serial DB" w:hAnsi="Accolade-Serial DB" w:cs="Hacen Lebanon" w:hint="cs"/>
          <w:noProof/>
          <w:color w:val="auto"/>
          <w:szCs w:val="24"/>
          <w:rtl/>
        </w:rPr>
        <w:lastRenderedPageBreak/>
        <w:drawing>
          <wp:anchor distT="0" distB="0" distL="114300" distR="114300" simplePos="0" relativeHeight="251054592" behindDoc="0" locked="0" layoutInCell="1" allowOverlap="1">
            <wp:simplePos x="0" y="0"/>
            <wp:positionH relativeFrom="column">
              <wp:posOffset>-39279</wp:posOffset>
            </wp:positionH>
            <wp:positionV relativeFrom="paragraph">
              <wp:posOffset>242773</wp:posOffset>
            </wp:positionV>
            <wp:extent cx="2178583" cy="1836484"/>
            <wp:effectExtent l="19050" t="0" r="0" b="0"/>
            <wp:wrapNone/>
            <wp:docPr id="4511" name="كائن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08261" cy="3182074"/>
                      <a:chOff x="-1515220" y="1785926"/>
                      <a:chExt cx="2908261" cy="3182074"/>
                    </a:xfrm>
                  </a:grpSpPr>
                  <a:sp>
                    <a:nvSpPr>
                      <a:cNvPr id="29" name="مستطيل 28"/>
                      <a:cNvSpPr/>
                    </a:nvSpPr>
                    <a:spPr>
                      <a:xfrm>
                        <a:off x="142844" y="1842374"/>
                        <a:ext cx="886781" cy="400110"/>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latin typeface="Times New Roman" pitchFamily="18" charset="0"/>
                              <a:ea typeface="Arial Unicode MS" pitchFamily="34" charset="-128"/>
                              <a:cs typeface="Times New Roman" pitchFamily="18" charset="0"/>
                            </a:rPr>
                            <a:t>R</a:t>
                          </a:r>
                          <a:r>
                            <a:rPr lang="en-US" sz="2000" b="1" baseline="-25000" dirty="0" smtClean="0">
                              <a:latin typeface="Times New Roman" pitchFamily="18" charset="0"/>
                              <a:ea typeface="Arial Unicode MS" pitchFamily="34" charset="-128"/>
                              <a:cs typeface="Times New Roman" pitchFamily="18" charset="0"/>
                            </a:rPr>
                            <a:t>1</a:t>
                          </a:r>
                          <a:r>
                            <a:rPr lang="en-US" sz="2000" b="1" dirty="0" smtClean="0">
                              <a:latin typeface="Times New Roman" pitchFamily="18" charset="0"/>
                              <a:ea typeface="Arial Unicode MS" pitchFamily="34" charset="-128"/>
                              <a:cs typeface="Times New Roman" pitchFamily="18" charset="0"/>
                            </a:rPr>
                            <a:t>=4</a:t>
                          </a:r>
                          <a:r>
                            <a:rPr lang="el-GR" sz="1600" b="1" dirty="0" smtClean="0">
                              <a:latin typeface="Times New Roman" pitchFamily="18" charset="0"/>
                              <a:ea typeface="Arial Unicode MS" pitchFamily="34" charset="-128"/>
                              <a:cs typeface="Times New Roman" pitchFamily="18" charset="0"/>
                            </a:rPr>
                            <a:t>Ω</a:t>
                          </a:r>
                          <a:endParaRPr lang="ar-EG" sz="2000" b="1" dirty="0" smtClean="0">
                            <a:latin typeface="Times New Roman" pitchFamily="18" charset="0"/>
                            <a:ea typeface="Arial Unicode MS" pitchFamily="34" charset="-128"/>
                            <a:cs typeface="Times New Roman" pitchFamily="18" charset="0"/>
                          </a:endParaRPr>
                        </a:p>
                      </a:txBody>
                      <a:useSpRect/>
                    </a:txSp>
                  </a:sp>
                  <a:sp>
                    <a:nvSpPr>
                      <a:cNvPr id="41" name="مستطيل 40"/>
                      <a:cNvSpPr/>
                    </a:nvSpPr>
                    <a:spPr>
                      <a:xfrm>
                        <a:off x="-1071602" y="1785926"/>
                        <a:ext cx="327333" cy="400110"/>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latin typeface="Times New Roman" pitchFamily="18" charset="0"/>
                              <a:ea typeface="Arial Unicode MS" pitchFamily="34" charset="-128"/>
                              <a:cs typeface="Times New Roman" pitchFamily="18" charset="0"/>
                            </a:rPr>
                            <a:t>k</a:t>
                          </a:r>
                          <a:endParaRPr lang="ar-EG" sz="2000" b="1" dirty="0" smtClean="0">
                            <a:latin typeface="Times New Roman" pitchFamily="18" charset="0"/>
                            <a:ea typeface="Arial Unicode MS" pitchFamily="34" charset="-128"/>
                            <a:cs typeface="Times New Roman" pitchFamily="18" charset="0"/>
                          </a:endParaRPr>
                        </a:p>
                      </a:txBody>
                      <a:useSpRect/>
                    </a:txSp>
                  </a:sp>
                  <a:cxnSp>
                    <a:nvCxnSpPr>
                      <a:cNvPr id="42" name="رابط مستقيم 41"/>
                      <a:cNvCxnSpPr/>
                    </a:nvCxnSpPr>
                    <a:spPr>
                      <a:xfrm>
                        <a:off x="-642974" y="2357430"/>
                        <a:ext cx="2036015" cy="1588"/>
                      </a:xfrm>
                      <a:prstGeom prst="line">
                        <a:avLst/>
                      </a:prstGeom>
                    </a:spPr>
                    <a:style>
                      <a:lnRef idx="2">
                        <a:schemeClr val="dk1"/>
                      </a:lnRef>
                      <a:fillRef idx="0">
                        <a:schemeClr val="dk1"/>
                      </a:fillRef>
                      <a:effectRef idx="1">
                        <a:schemeClr val="dk1"/>
                      </a:effectRef>
                      <a:fontRef idx="minor">
                        <a:schemeClr val="tx1"/>
                      </a:fontRef>
                    </a:style>
                  </a:cxnSp>
                  <a:sp>
                    <a:nvSpPr>
                      <a:cNvPr id="45" name="مستطيل 44"/>
                      <a:cNvSpPr/>
                    </a:nvSpPr>
                    <a:spPr>
                      <a:xfrm>
                        <a:off x="157834" y="2229544"/>
                        <a:ext cx="857256"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46" name="رابط مستقيم 45"/>
                      <a:cNvCxnSpPr/>
                    </a:nvCxnSpPr>
                    <a:spPr>
                      <a:xfrm rot="5400000">
                        <a:off x="-898238" y="2154086"/>
                        <a:ext cx="245700" cy="163800"/>
                      </a:xfrm>
                      <a:prstGeom prst="line">
                        <a:avLst/>
                      </a:prstGeom>
                    </a:spPr>
                    <a:style>
                      <a:lnRef idx="2">
                        <a:schemeClr val="dk1"/>
                      </a:lnRef>
                      <a:fillRef idx="0">
                        <a:schemeClr val="dk1"/>
                      </a:fillRef>
                      <a:effectRef idx="1">
                        <a:schemeClr val="dk1"/>
                      </a:effectRef>
                      <a:fontRef idx="minor">
                        <a:schemeClr val="tx1"/>
                      </a:fontRef>
                    </a:style>
                  </a:cxnSp>
                  <a:cxnSp>
                    <a:nvCxnSpPr>
                      <a:cNvPr id="48" name="رابط مستقيم 47"/>
                      <a:cNvCxnSpPr/>
                    </a:nvCxnSpPr>
                    <a:spPr>
                      <a:xfrm>
                        <a:off x="-1470250" y="2342440"/>
                        <a:ext cx="607255" cy="1588"/>
                      </a:xfrm>
                      <a:prstGeom prst="line">
                        <a:avLst/>
                      </a:prstGeom>
                    </a:spPr>
                    <a:style>
                      <a:lnRef idx="2">
                        <a:schemeClr val="dk1"/>
                      </a:lnRef>
                      <a:fillRef idx="0">
                        <a:schemeClr val="dk1"/>
                      </a:fillRef>
                      <a:effectRef idx="1">
                        <a:schemeClr val="dk1"/>
                      </a:effectRef>
                      <a:fontRef idx="minor">
                        <a:schemeClr val="tx1"/>
                      </a:fontRef>
                    </a:style>
                  </a:cxnSp>
                  <a:cxnSp>
                    <a:nvCxnSpPr>
                      <a:cNvPr id="50" name="رابط مستقيم 49"/>
                      <a:cNvCxnSpPr/>
                    </a:nvCxnSpPr>
                    <a:spPr>
                      <a:xfrm rot="5400000">
                        <a:off x="-2114154" y="2941374"/>
                        <a:ext cx="1244426" cy="16578"/>
                      </a:xfrm>
                      <a:prstGeom prst="line">
                        <a:avLst/>
                      </a:prstGeom>
                    </a:spPr>
                    <a:style>
                      <a:lnRef idx="2">
                        <a:schemeClr val="dk1"/>
                      </a:lnRef>
                      <a:fillRef idx="0">
                        <a:schemeClr val="dk1"/>
                      </a:fillRef>
                      <a:effectRef idx="1">
                        <a:schemeClr val="dk1"/>
                      </a:effectRef>
                      <a:fontRef idx="minor">
                        <a:schemeClr val="tx1"/>
                      </a:fontRef>
                    </a:style>
                  </a:cxnSp>
                  <a:cxnSp>
                    <a:nvCxnSpPr>
                      <a:cNvPr id="52" name="رابط مستقيم 51"/>
                      <a:cNvCxnSpPr/>
                    </a:nvCxnSpPr>
                    <a:spPr>
                      <a:xfrm>
                        <a:off x="0" y="3571876"/>
                        <a:ext cx="1357290" cy="16578"/>
                      </a:xfrm>
                      <a:prstGeom prst="line">
                        <a:avLst/>
                      </a:prstGeom>
                    </a:spPr>
                    <a:style>
                      <a:lnRef idx="2">
                        <a:schemeClr val="dk1"/>
                      </a:lnRef>
                      <a:fillRef idx="0">
                        <a:schemeClr val="dk1"/>
                      </a:fillRef>
                      <a:effectRef idx="1">
                        <a:schemeClr val="dk1"/>
                      </a:effectRef>
                      <a:fontRef idx="minor">
                        <a:schemeClr val="tx1"/>
                      </a:fontRef>
                    </a:style>
                  </a:cxnSp>
                  <a:cxnSp>
                    <a:nvCxnSpPr>
                      <a:cNvPr id="53" name="رابط مستقيم 52"/>
                      <a:cNvCxnSpPr/>
                    </a:nvCxnSpPr>
                    <a:spPr>
                      <a:xfrm rot="5400000">
                        <a:off x="115414" y="3599306"/>
                        <a:ext cx="2500330" cy="16578"/>
                      </a:xfrm>
                      <a:prstGeom prst="line">
                        <a:avLst/>
                      </a:prstGeom>
                    </a:spPr>
                    <a:style>
                      <a:lnRef idx="2">
                        <a:schemeClr val="dk1"/>
                      </a:lnRef>
                      <a:fillRef idx="0">
                        <a:schemeClr val="dk1"/>
                      </a:fillRef>
                      <a:effectRef idx="1">
                        <a:schemeClr val="dk1"/>
                      </a:effectRef>
                      <a:fontRef idx="minor">
                        <a:schemeClr val="tx1"/>
                      </a:fontRef>
                    </a:style>
                  </a:cxnSp>
                  <a:cxnSp>
                    <a:nvCxnSpPr>
                      <a:cNvPr id="55" name="رابط مستقيم 54"/>
                      <a:cNvCxnSpPr/>
                    </a:nvCxnSpPr>
                    <a:spPr>
                      <a:xfrm rot="5400000">
                        <a:off x="-213520" y="3571082"/>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56" name="رابط مستقيم 55"/>
                      <a:cNvCxnSpPr/>
                    </a:nvCxnSpPr>
                    <a:spPr>
                      <a:xfrm rot="5400000">
                        <a:off x="-534196" y="3535363"/>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58" name="رابط مستقيم 57"/>
                      <a:cNvCxnSpPr/>
                    </a:nvCxnSpPr>
                    <a:spPr>
                      <a:xfrm>
                        <a:off x="-1496718" y="3571876"/>
                        <a:ext cx="1282372" cy="1588"/>
                      </a:xfrm>
                      <a:prstGeom prst="line">
                        <a:avLst/>
                      </a:prstGeom>
                    </a:spPr>
                    <a:style>
                      <a:lnRef idx="2">
                        <a:schemeClr val="dk1"/>
                      </a:lnRef>
                      <a:fillRef idx="0">
                        <a:schemeClr val="dk1"/>
                      </a:fillRef>
                      <a:effectRef idx="1">
                        <a:schemeClr val="dk1"/>
                      </a:effectRef>
                      <a:fontRef idx="minor">
                        <a:schemeClr val="tx1"/>
                      </a:fontRef>
                    </a:style>
                  </a:cxnSp>
                  <a:sp>
                    <a:nvSpPr>
                      <a:cNvPr id="61" name="مستطيل 60"/>
                      <a:cNvSpPr/>
                    </a:nvSpPr>
                    <a:spPr>
                      <a:xfrm>
                        <a:off x="-1143040" y="3429000"/>
                        <a:ext cx="1000132" cy="646331"/>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en-US" sz="3600" b="1" dirty="0" smtClean="0">
                              <a:latin typeface="Times New Roman" pitchFamily="18" charset="0"/>
                              <a:ea typeface="Arial Unicode MS" pitchFamily="34" charset="-128"/>
                              <a:cs typeface="Times New Roman" pitchFamily="18" charset="0"/>
                            </a:rPr>
                            <a:t/>
                          </a:r>
                          <a:r>
                            <a:rPr lang="en-US" sz="2000" b="1" dirty="0" smtClean="0">
                              <a:latin typeface="Times New Roman" pitchFamily="18" charset="0"/>
                              <a:ea typeface="Arial Unicode MS" pitchFamily="34" charset="-128"/>
                              <a:cs typeface="Times New Roman" pitchFamily="18" charset="0"/>
                            </a:rPr>
                            <a:t>VB=12</a:t>
                          </a:r>
                        </a:p>
                      </a:txBody>
                      <a:useSpRect/>
                    </a:txSp>
                  </a:sp>
                  <a:sp>
                    <a:nvSpPr>
                      <a:cNvPr id="62" name="مستطيل 61"/>
                      <a:cNvSpPr/>
                    </a:nvSpPr>
                    <a:spPr>
                      <a:xfrm>
                        <a:off x="-387202" y="3600394"/>
                        <a:ext cx="1143008" cy="400110"/>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2000" b="1" dirty="0" smtClean="0">
                              <a:latin typeface="Times New Roman" pitchFamily="18" charset="0"/>
                              <a:ea typeface="Arial Unicode MS" pitchFamily="34" charset="-128"/>
                              <a:cs typeface="Times New Roman" pitchFamily="18" charset="0"/>
                            </a:rPr>
                            <a:t>r=2</a:t>
                          </a:r>
                          <a:r>
                            <a:rPr lang="el-GR" sz="1600" b="1" dirty="0" smtClean="0">
                              <a:latin typeface="Times New Roman" pitchFamily="18" charset="0"/>
                              <a:ea typeface="Arial Unicode MS" pitchFamily="34" charset="-128"/>
                              <a:cs typeface="Times New Roman" pitchFamily="18" charset="0"/>
                            </a:rPr>
                            <a:t>Ω</a:t>
                          </a:r>
                          <a:endParaRPr lang="en-US" sz="2000" b="1" dirty="0" smtClean="0">
                            <a:latin typeface="Times New Roman" pitchFamily="18" charset="0"/>
                            <a:ea typeface="Arial Unicode MS" pitchFamily="34" charset="-128"/>
                            <a:cs typeface="Times New Roman" pitchFamily="18" charset="0"/>
                          </a:endParaRPr>
                        </a:p>
                      </a:txBody>
                      <a:useSpRect/>
                    </a:txSp>
                  </a:sp>
                  <a:cxnSp>
                    <a:nvCxnSpPr>
                      <a:cNvPr id="63" name="رابط مستقيم 62"/>
                      <a:cNvCxnSpPr/>
                    </a:nvCxnSpPr>
                    <a:spPr>
                      <a:xfrm rot="5400000">
                        <a:off x="-2129144" y="4159332"/>
                        <a:ext cx="1244426" cy="16578"/>
                      </a:xfrm>
                      <a:prstGeom prst="line">
                        <a:avLst/>
                      </a:prstGeom>
                    </a:spPr>
                    <a:style>
                      <a:lnRef idx="2">
                        <a:schemeClr val="dk1"/>
                      </a:lnRef>
                      <a:fillRef idx="0">
                        <a:schemeClr val="dk1"/>
                      </a:fillRef>
                      <a:effectRef idx="1">
                        <a:schemeClr val="dk1"/>
                      </a:effectRef>
                      <a:fontRef idx="minor">
                        <a:schemeClr val="tx1"/>
                      </a:fontRef>
                    </a:style>
                  </a:cxnSp>
                  <a:cxnSp>
                    <a:nvCxnSpPr>
                      <a:cNvPr id="65" name="رابط مستقيم 64"/>
                      <a:cNvCxnSpPr/>
                    </a:nvCxnSpPr>
                    <a:spPr>
                      <a:xfrm>
                        <a:off x="-1500230" y="4810134"/>
                        <a:ext cx="857256" cy="1588"/>
                      </a:xfrm>
                      <a:prstGeom prst="line">
                        <a:avLst/>
                      </a:prstGeom>
                    </a:spPr>
                    <a:style>
                      <a:lnRef idx="2">
                        <a:schemeClr val="dk1"/>
                      </a:lnRef>
                      <a:fillRef idx="0">
                        <a:schemeClr val="dk1"/>
                      </a:fillRef>
                      <a:effectRef idx="1">
                        <a:schemeClr val="dk1"/>
                      </a:effectRef>
                      <a:fontRef idx="minor">
                        <a:schemeClr val="tx1"/>
                      </a:fontRef>
                    </a:style>
                  </a:cxnSp>
                  <a:sp>
                    <a:nvSpPr>
                      <a:cNvPr id="68" name="شكل بيضاوي 67"/>
                      <a:cNvSpPr/>
                    </a:nvSpPr>
                    <a:spPr>
                      <a:xfrm>
                        <a:off x="-714412" y="4673426"/>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69" name="مستطيل 68"/>
                      <a:cNvSpPr/>
                    </a:nvSpPr>
                    <a:spPr>
                      <a:xfrm>
                        <a:off x="-755870" y="4660223"/>
                        <a:ext cx="293670"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sz="1400" b="1" dirty="0" smtClean="0"/>
                            <a:t>A</a:t>
                          </a:r>
                          <a:endParaRPr lang="ar-EG" sz="1400" b="1" baseline="-25000" dirty="0"/>
                        </a:p>
                      </a:txBody>
                      <a:useSpRect/>
                    </a:txSp>
                  </a:sp>
                  <a:cxnSp>
                    <a:nvCxnSpPr>
                      <a:cNvPr id="70" name="رابط مستقيم 69"/>
                      <a:cNvCxnSpPr/>
                    </a:nvCxnSpPr>
                    <a:spPr>
                      <a:xfrm>
                        <a:off x="-428628" y="4827780"/>
                        <a:ext cx="1785918" cy="29980"/>
                      </a:xfrm>
                      <a:prstGeom prst="line">
                        <a:avLst/>
                      </a:prstGeom>
                    </a:spPr>
                    <a:style>
                      <a:lnRef idx="2">
                        <a:schemeClr val="dk1"/>
                      </a:lnRef>
                      <a:fillRef idx="0">
                        <a:schemeClr val="dk1"/>
                      </a:fillRef>
                      <a:effectRef idx="1">
                        <a:schemeClr val="dk1"/>
                      </a:effectRef>
                      <a:fontRef idx="minor">
                        <a:schemeClr val="tx1"/>
                      </a:fontRef>
                    </a:style>
                  </a:cxnSp>
                  <a:sp>
                    <a:nvSpPr>
                      <a:cNvPr id="74" name="مستطيل 73"/>
                      <a:cNvSpPr/>
                    </a:nvSpPr>
                    <a:spPr>
                      <a:xfrm>
                        <a:off x="142844" y="4327714"/>
                        <a:ext cx="886781" cy="400110"/>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latin typeface="Times New Roman" pitchFamily="18" charset="0"/>
                              <a:ea typeface="Arial Unicode MS" pitchFamily="34" charset="-128"/>
                              <a:cs typeface="Times New Roman" pitchFamily="18" charset="0"/>
                            </a:rPr>
                            <a:t>R</a:t>
                          </a:r>
                          <a:r>
                            <a:rPr lang="en-US" sz="2000" b="1" baseline="-25000" dirty="0" smtClean="0">
                              <a:latin typeface="Times New Roman" pitchFamily="18" charset="0"/>
                              <a:ea typeface="Arial Unicode MS" pitchFamily="34" charset="-128"/>
                              <a:cs typeface="Times New Roman" pitchFamily="18" charset="0"/>
                            </a:rPr>
                            <a:t>2</a:t>
                          </a:r>
                          <a:r>
                            <a:rPr lang="en-US" sz="2000" b="1" dirty="0" smtClean="0">
                              <a:latin typeface="Times New Roman" pitchFamily="18" charset="0"/>
                              <a:ea typeface="Arial Unicode MS" pitchFamily="34" charset="-128"/>
                              <a:cs typeface="Times New Roman" pitchFamily="18" charset="0"/>
                            </a:rPr>
                            <a:t>=4</a:t>
                          </a:r>
                          <a:r>
                            <a:rPr lang="el-GR" sz="1600" b="1" dirty="0" smtClean="0">
                              <a:latin typeface="Times New Roman" pitchFamily="18" charset="0"/>
                              <a:ea typeface="Arial Unicode MS" pitchFamily="34" charset="-128"/>
                              <a:cs typeface="Times New Roman" pitchFamily="18" charset="0"/>
                            </a:rPr>
                            <a:t>Ω</a:t>
                          </a:r>
                          <a:endParaRPr lang="ar-EG" sz="2000" b="1" dirty="0" smtClean="0">
                            <a:latin typeface="Times New Roman" pitchFamily="18" charset="0"/>
                            <a:ea typeface="Arial Unicode MS" pitchFamily="34" charset="-128"/>
                            <a:cs typeface="Times New Roman" pitchFamily="18" charset="0"/>
                          </a:endParaRPr>
                        </a:p>
                      </a:txBody>
                      <a:useSpRect/>
                    </a:txSp>
                  </a:sp>
                  <a:sp>
                    <a:nvSpPr>
                      <a:cNvPr id="75" name="مستطيل 74"/>
                      <a:cNvSpPr/>
                    </a:nvSpPr>
                    <a:spPr>
                      <a:xfrm>
                        <a:off x="157834" y="4714884"/>
                        <a:ext cx="857256"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76" name="مستطيل 75"/>
                      <a:cNvSpPr/>
                    </a:nvSpPr>
                    <a:spPr>
                      <a:xfrm>
                        <a:off x="-40010" y="2857496"/>
                        <a:ext cx="325730" cy="646331"/>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3600" b="1" dirty="0" smtClean="0"/>
                            <a:t>-</a:t>
                          </a:r>
                          <a:endParaRPr lang="ar-EG" sz="3600" b="1" dirty="0"/>
                        </a:p>
                      </a:txBody>
                      <a:useSpRect/>
                    </a:txSp>
                  </a:sp>
                  <a:sp>
                    <a:nvSpPr>
                      <a:cNvPr id="77" name="مستطيل 76"/>
                      <a:cNvSpPr/>
                    </a:nvSpPr>
                    <a:spPr>
                      <a:xfrm>
                        <a:off x="-596782" y="3000372"/>
                        <a:ext cx="413896" cy="400110"/>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a:t>
                          </a:r>
                          <a:endParaRPr lang="ar-EG" sz="2000" b="1" dirty="0"/>
                        </a:p>
                      </a:txBody>
                      <a:useSpRect/>
                    </a:txSp>
                  </a:sp>
                </lc:lockedCanvas>
              </a:graphicData>
            </a:graphic>
          </wp:anchor>
        </w:drawing>
      </w:r>
      <w:r w:rsidR="00F71B96" w:rsidRPr="009D1340">
        <w:rPr>
          <w:rFonts w:ascii="Accolade-Serial DB" w:hAnsi="Accolade-Serial DB" w:cs="Hacen Lebanon" w:hint="cs"/>
          <w:color w:val="auto"/>
          <w:szCs w:val="24"/>
          <w:rtl/>
          <w:lang w:bidi="ar-EG"/>
        </w:rPr>
        <w:t>5</w:t>
      </w:r>
      <w:r w:rsidR="00566335" w:rsidRPr="009D1340">
        <w:rPr>
          <w:rFonts w:ascii="Accolade-Serial DB" w:hAnsi="Accolade-Serial DB" w:cs="Hacen Lebanon" w:hint="cs"/>
          <w:color w:val="auto"/>
          <w:szCs w:val="24"/>
          <w:rtl/>
        </w:rPr>
        <w:t>8</w:t>
      </w:r>
      <w:r w:rsidR="00FE47F6" w:rsidRPr="009D1340">
        <w:rPr>
          <w:rFonts w:ascii="Accolade-Serial DB" w:hAnsi="Accolade-Serial DB" w:cs="Hacen Lebanon"/>
          <w:color w:val="auto"/>
          <w:szCs w:val="24"/>
          <w:rtl/>
        </w:rPr>
        <w:t xml:space="preserve">- في </w:t>
      </w:r>
      <w:r w:rsidR="004362D8" w:rsidRPr="009D1340">
        <w:rPr>
          <w:rFonts w:ascii="Accolade-Serial DB" w:hAnsi="Accolade-Serial DB" w:cs="Hacen Lebanon" w:hint="cs"/>
          <w:color w:val="auto"/>
          <w:szCs w:val="24"/>
          <w:rtl/>
        </w:rPr>
        <w:t>الشكل  المقابل</w:t>
      </w:r>
      <w:r w:rsidR="00FE47F6" w:rsidRPr="009D1340">
        <w:rPr>
          <w:rFonts w:ascii="Accolade-Serial DB" w:hAnsi="Accolade-Serial DB" w:cs="Hacen Lebanon"/>
          <w:color w:val="auto"/>
          <w:szCs w:val="24"/>
          <w:rtl/>
        </w:rPr>
        <w:t xml:space="preserve"> أوجد :                    </w:t>
      </w:r>
    </w:p>
    <w:p w:rsidR="001D4058" w:rsidRPr="009D1340" w:rsidRDefault="00FE47F6" w:rsidP="00AE7574">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يمة قراءة الأميتر  ( </w:t>
      </w:r>
      <w:r w:rsidRPr="009D1340">
        <w:rPr>
          <w:rFonts w:ascii="Accolade-Serial DB" w:hAnsi="Accolade-Serial DB" w:cs="Hacen Lebanon"/>
          <w:color w:val="auto"/>
          <w:szCs w:val="24"/>
        </w:rPr>
        <w:t>A</w:t>
      </w:r>
      <w:r w:rsidRPr="009D1340">
        <w:rPr>
          <w:rFonts w:ascii="Accolade-Serial DB" w:hAnsi="Accolade-Serial DB" w:cs="Hacen Lebanon"/>
          <w:color w:val="auto"/>
          <w:szCs w:val="24"/>
          <w:rtl/>
        </w:rPr>
        <w:t xml:space="preserve"> ) عندما يكون :               </w:t>
      </w:r>
    </w:p>
    <w:p w:rsidR="00DA21D5" w:rsidRPr="009D1340" w:rsidRDefault="00DA21D5" w:rsidP="00AE7574">
      <w:pPr>
        <w:pStyle w:val="6"/>
        <w:rPr>
          <w:rFonts w:ascii="Accolade-Serial DB" w:hAnsi="Accolade-Serial DB" w:cs="Hacen Lebanon"/>
          <w:color w:val="auto"/>
          <w:sz w:val="18"/>
          <w:szCs w:val="18"/>
          <w:rtl/>
        </w:rPr>
      </w:pPr>
    </w:p>
    <w:p w:rsidR="00FE47F6" w:rsidRPr="009D1340" w:rsidRDefault="00FE47F6" w:rsidP="00DA21D5">
      <w:pPr>
        <w:pStyle w:val="6"/>
        <w:rPr>
          <w:rFonts w:ascii="Accolade-Serial DB" w:hAnsi="Accolade-Serial DB" w:cs="Hacen Lebanon"/>
          <w:color w:val="auto"/>
          <w:szCs w:val="24"/>
          <w:rtl/>
        </w:rPr>
      </w:pPr>
      <w:r w:rsidRPr="009D1340">
        <w:rPr>
          <w:rFonts w:ascii="Accolade-Serial DB" w:hAnsi="Accolade-Serial DB" w:cs="Hacen Lebanon"/>
          <w:color w:val="auto"/>
          <w:sz w:val="26"/>
          <w:szCs w:val="26"/>
          <w:rtl/>
        </w:rPr>
        <w:t>1</w:t>
      </w:r>
      <w:r w:rsidRPr="009D1340">
        <w:rPr>
          <w:rFonts w:ascii="Accolade-Serial DB" w:hAnsi="Accolade-Serial DB" w:cs="Hacen Lebanon"/>
          <w:color w:val="auto"/>
          <w:szCs w:val="24"/>
          <w:rtl/>
        </w:rPr>
        <w:t xml:space="preserve">- المفتاح  </w:t>
      </w:r>
      <w:r w:rsidRPr="009D1340">
        <w:rPr>
          <w:rFonts w:ascii="Accolade-Serial DB" w:hAnsi="Accolade-Serial DB" w:cs="Hacen Lebanon"/>
          <w:color w:val="auto"/>
          <w:szCs w:val="24"/>
        </w:rPr>
        <w:t>K</w:t>
      </w:r>
      <w:r w:rsidRPr="009D1340">
        <w:rPr>
          <w:rFonts w:ascii="Accolade-Serial DB" w:hAnsi="Accolade-Serial DB" w:cs="Hacen Lebanon"/>
          <w:color w:val="auto"/>
          <w:szCs w:val="24"/>
          <w:rtl/>
        </w:rPr>
        <w:t xml:space="preserve">  مفتوحا                                                                           </w:t>
      </w:r>
    </w:p>
    <w:p w:rsidR="00FE47F6" w:rsidRPr="009D1340" w:rsidRDefault="00FE47F6" w:rsidP="00AD0390">
      <w:pPr>
        <w:pStyle w:val="6"/>
        <w:rPr>
          <w:rFonts w:ascii="Accolade-Serial DB" w:hAnsi="Accolade-Serial DB" w:cs="Hacen Lebanon"/>
          <w:color w:val="auto"/>
          <w:szCs w:val="24"/>
          <w:rtl/>
        </w:rPr>
      </w:pPr>
      <w:r w:rsidRPr="009D1340">
        <w:rPr>
          <w:rFonts w:ascii="Accolade-Serial DB" w:hAnsi="Accolade-Serial DB" w:cs="Hacen Lebanon"/>
          <w:color w:val="auto"/>
          <w:szCs w:val="24"/>
          <w:rtl/>
        </w:rPr>
        <w:t xml:space="preserve">2- المفتاح </w:t>
      </w:r>
      <w:r w:rsidRPr="009D1340">
        <w:rPr>
          <w:rFonts w:ascii="Accolade-Serial DB" w:hAnsi="Accolade-Serial DB" w:cs="Hacen Lebanon"/>
          <w:color w:val="auto"/>
          <w:szCs w:val="24"/>
        </w:rPr>
        <w:t>K</w:t>
      </w:r>
      <w:r w:rsidRPr="009D1340">
        <w:rPr>
          <w:rFonts w:ascii="Accolade-Serial DB" w:hAnsi="Accolade-Serial DB" w:cs="Hacen Lebanon"/>
          <w:color w:val="auto"/>
          <w:szCs w:val="24"/>
          <w:rtl/>
        </w:rPr>
        <w:t xml:space="preserve">  مغلق       </w:t>
      </w:r>
    </w:p>
    <w:p w:rsidR="00F71B96" w:rsidRPr="009D1340" w:rsidRDefault="00F71B96" w:rsidP="00F71B96">
      <w:pPr>
        <w:rPr>
          <w:rFonts w:cs="Hacen Lebanon"/>
          <w:rtl/>
          <w:lang w:bidi="ar-EG"/>
        </w:rPr>
      </w:pPr>
    </w:p>
    <w:p w:rsidR="00F71B96" w:rsidRPr="009D1340" w:rsidRDefault="00F71B96" w:rsidP="00F71B96">
      <w:pPr>
        <w:pStyle w:val="6"/>
        <w:ind w:left="360"/>
        <w:jc w:val="center"/>
        <w:rPr>
          <w:rFonts w:ascii="Accolade-Serial DB" w:hAnsi="Accolade-Serial DB" w:cs="Hacen Lebanon"/>
          <w:b/>
          <w:color w:val="auto"/>
          <w:sz w:val="26"/>
          <w:szCs w:val="26"/>
          <w:rtl/>
        </w:rPr>
      </w:pPr>
      <w:r w:rsidRPr="009D1340">
        <w:rPr>
          <w:rFonts w:ascii="Accolade-Serial DB" w:hAnsi="Accolade-Serial DB" w:cs="Hacen Lebanon"/>
          <w:b/>
          <w:color w:val="auto"/>
          <w:sz w:val="26"/>
          <w:szCs w:val="26"/>
          <w:bdr w:val="single" w:sz="4" w:space="0" w:color="auto"/>
          <w:rtl/>
        </w:rPr>
        <w:t>الحــــــــــــــــــــــــــــــــــــــل</w:t>
      </w:r>
    </w:p>
    <w:p w:rsidR="00F71B96" w:rsidRPr="009D1340" w:rsidRDefault="00F71B96" w:rsidP="00F71B96">
      <w:pPr>
        <w:rPr>
          <w:rFonts w:ascii="Accolade-Serial DB" w:hAnsi="Accolade-Serial DB" w:cs="Hacen Lebanon"/>
          <w:sz w:val="10"/>
          <w:szCs w:val="10"/>
          <w:rtl/>
        </w:rPr>
      </w:pP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1- المفتاح  </w:t>
      </w:r>
      <w:r w:rsidRPr="009D1340">
        <w:rPr>
          <w:rFonts w:ascii="Accolade-Serial DB" w:hAnsi="Accolade-Serial DB" w:cs="Hacen Lebanon"/>
        </w:rPr>
        <w:t>K</w:t>
      </w:r>
      <w:r w:rsidRPr="009D1340">
        <w:rPr>
          <w:rFonts w:ascii="Accolade-Serial DB" w:hAnsi="Accolade-Serial DB" w:cs="Hacen Lebanon"/>
          <w:rtl/>
        </w:rPr>
        <w:t xml:space="preserve">  مفتوحا :                            </w:t>
      </w:r>
      <w:r w:rsidRPr="009D1340">
        <w:rPr>
          <w:rFonts w:ascii="Accolade-Serial DB" w:hAnsi="Accolade-Serial DB" w:cs="Hacen Lebanon"/>
          <w:position w:val="-24"/>
        </w:rPr>
        <w:object w:dxaOrig="2580" w:dyaOrig="620">
          <v:shape id="_x0000_i1158" type="#_x0000_t75" style="width:159pt;height:39pt" o:ole="">
            <v:imagedata r:id="rId322" o:title=""/>
          </v:shape>
          <o:OLEObject Type="Embed" ProgID="Equation.3" ShapeID="_x0000_i1158" DrawAspect="Content" ObjectID="_1511289268" r:id="rId323"/>
        </w:object>
      </w:r>
    </w:p>
    <w:p w:rsidR="00FE47F6" w:rsidRPr="009D1340" w:rsidRDefault="00FE47F6" w:rsidP="00AE7574">
      <w:pPr>
        <w:spacing w:line="360" w:lineRule="auto"/>
        <w:rPr>
          <w:rFonts w:ascii="Accolade-Serial DB" w:hAnsi="Accolade-Serial DB" w:cs="Hacen Lebanon"/>
          <w:rtl/>
        </w:rPr>
      </w:pPr>
      <w:r w:rsidRPr="009D1340">
        <w:rPr>
          <w:rFonts w:ascii="Accolade-Serial DB" w:hAnsi="Accolade-Serial DB" w:cs="Hacen Lebanon"/>
          <w:rtl/>
        </w:rPr>
        <w:t xml:space="preserve">2- المفتاح </w:t>
      </w:r>
      <w:r w:rsidRPr="009D1340">
        <w:rPr>
          <w:rFonts w:ascii="Accolade-Serial DB" w:hAnsi="Accolade-Serial DB" w:cs="Hacen Lebanon"/>
        </w:rPr>
        <w:t>K</w:t>
      </w:r>
      <w:r w:rsidRPr="009D1340">
        <w:rPr>
          <w:rFonts w:ascii="Accolade-Serial DB" w:hAnsi="Accolade-Serial DB" w:cs="Hacen Lebanon"/>
          <w:rtl/>
        </w:rPr>
        <w:t xml:space="preserve">  مغلق :               </w:t>
      </w:r>
      <w:r w:rsidRPr="009D1340">
        <w:rPr>
          <w:rFonts w:ascii="Accolade-Serial DB" w:hAnsi="Accolade-Serial DB" w:cs="Hacen Lebanon"/>
          <w:position w:val="-30"/>
        </w:rPr>
        <w:object w:dxaOrig="2940" w:dyaOrig="680">
          <v:shape id="_x0000_i1159" type="#_x0000_t75" style="width:183.75pt;height:42pt" o:ole="">
            <v:imagedata r:id="rId324" o:title=""/>
          </v:shape>
          <o:OLEObject Type="Embed" ProgID="Equation.3" ShapeID="_x0000_i1159" DrawAspect="Content" ObjectID="_1511289269" r:id="rId325"/>
        </w:object>
      </w:r>
    </w:p>
    <w:p w:rsidR="000538F9" w:rsidRPr="009D1340" w:rsidRDefault="00FE47F6" w:rsidP="00AE7574">
      <w:pPr>
        <w:rPr>
          <w:rFonts w:ascii="Accolade-Serial DB" w:hAnsi="Accolade-Serial DB" w:cs="Hacen Lebanon"/>
          <w:sz w:val="26"/>
          <w:szCs w:val="26"/>
          <w:rtl/>
        </w:rPr>
      </w:pPr>
      <w:r w:rsidRPr="009D1340">
        <w:rPr>
          <w:rFonts w:ascii="Accolade-Serial DB" w:hAnsi="Accolade-Serial DB" w:cs="Hacen Lebanon"/>
          <w:position w:val="-92"/>
          <w:sz w:val="26"/>
          <w:szCs w:val="26"/>
        </w:rPr>
        <w:object w:dxaOrig="2560" w:dyaOrig="1860">
          <v:shape id="_x0000_i1160" type="#_x0000_t75" style="width:158.25pt;height:116.25pt" o:ole="">
            <v:imagedata r:id="rId326" o:title=""/>
          </v:shape>
          <o:OLEObject Type="Embed" ProgID="Equation.3" ShapeID="_x0000_i1160" DrawAspect="Content" ObjectID="_1511289270" r:id="rId327"/>
        </w:object>
      </w:r>
    </w:p>
    <w:p w:rsidR="002474BD" w:rsidRPr="009D1340" w:rsidRDefault="002474BD" w:rsidP="00AE7574">
      <w:pPr>
        <w:tabs>
          <w:tab w:val="left" w:pos="1526"/>
        </w:tabs>
        <w:jc w:val="center"/>
        <w:rPr>
          <w:rFonts w:ascii="Accolade-Serial DB" w:hAnsi="Accolade-Serial DB" w:cs="Hacen Lebanon"/>
          <w:sz w:val="4"/>
          <w:szCs w:val="4"/>
          <w:rtl/>
          <w:lang w:bidi="ar-EG"/>
        </w:rPr>
      </w:pPr>
    </w:p>
    <w:p w:rsidR="00135FCA" w:rsidRPr="009D1340" w:rsidRDefault="00564081" w:rsidP="00AE7574">
      <w:pPr>
        <w:tabs>
          <w:tab w:val="left" w:pos="1526"/>
        </w:tabs>
        <w:jc w:val="center"/>
        <w:rPr>
          <w:rFonts w:ascii="Accolade-Serial DB" w:hAnsi="Accolade-Serial DB" w:cs="Hacen Lebanon"/>
          <w:sz w:val="26"/>
          <w:szCs w:val="26"/>
          <w:rtl/>
          <w:lang w:bidi="ar-EG"/>
        </w:rPr>
      </w:pPr>
      <w:r w:rsidRPr="009D1340">
        <w:rPr>
          <w:rFonts w:ascii="Accolade-Serial DB" w:hAnsi="Accolade-Serial DB" w:cs="Hacen Lebanon"/>
          <w:noProof/>
          <w:sz w:val="26"/>
          <w:szCs w:val="26"/>
          <w:rtl/>
        </w:rPr>
        <w:drawing>
          <wp:anchor distT="0" distB="0" distL="114300" distR="114300" simplePos="0" relativeHeight="251055616" behindDoc="1" locked="0" layoutInCell="1" allowOverlap="1">
            <wp:simplePos x="0" y="0"/>
            <wp:positionH relativeFrom="column">
              <wp:posOffset>138850</wp:posOffset>
            </wp:positionH>
            <wp:positionV relativeFrom="paragraph">
              <wp:posOffset>222522</wp:posOffset>
            </wp:positionV>
            <wp:extent cx="6405501" cy="2933205"/>
            <wp:effectExtent l="19050" t="0" r="0" b="0"/>
            <wp:wrapNone/>
            <wp:docPr id="4513" name="صورة 7"/>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28" cstate="print"/>
                    <a:srcRect l="2171" t="6956"/>
                    <a:stretch>
                      <a:fillRect/>
                    </a:stretch>
                  </pic:blipFill>
                  <pic:spPr bwMode="auto">
                    <a:xfrm>
                      <a:off x="0" y="0"/>
                      <a:ext cx="6405501" cy="2933205"/>
                    </a:xfrm>
                    <a:prstGeom prst="rect">
                      <a:avLst/>
                    </a:prstGeom>
                    <a:noFill/>
                    <a:ln w="9525">
                      <a:noFill/>
                      <a:miter lim="800000"/>
                      <a:headEnd/>
                      <a:tailEnd/>
                    </a:ln>
                    <a:effectLst/>
                  </pic:spPr>
                </pic:pic>
              </a:graphicData>
            </a:graphic>
          </wp:anchor>
        </w:drawing>
      </w:r>
    </w:p>
    <w:p w:rsidR="00021BC0" w:rsidRPr="009D1340" w:rsidRDefault="00605B35" w:rsidP="00AE7574">
      <w:pPr>
        <w:tabs>
          <w:tab w:val="left" w:pos="1526"/>
        </w:tabs>
        <w:jc w:val="center"/>
        <w:rPr>
          <w:rFonts w:ascii="Accolade-Serial DB" w:hAnsi="Accolade-Serial DB" w:cs="Hacen Lebanon"/>
          <w:sz w:val="26"/>
          <w:szCs w:val="26"/>
          <w:rtl/>
          <w:lang w:bidi="ar-EG"/>
        </w:rPr>
      </w:pPr>
      <w:r>
        <w:rPr>
          <w:rFonts w:ascii="Accolade-Serial DB" w:hAnsi="Accolade-Serial DB" w:cs="Hacen Lebanon"/>
          <w:noProof/>
          <w:sz w:val="26"/>
          <w:szCs w:val="26"/>
          <w:rtl/>
        </w:rPr>
        <w:pict>
          <v:shape id="_x0000_s11500" type="#_x0000_t202" style="position:absolute;left:0;text-align:left;margin-left:277.05pt;margin-top:23.1pt;width:186.7pt;height:167.5pt;z-index:251485696" strokecolor="#ccecff">
            <v:fill r:id="rId329" o:title="ورق صحف" type="tile"/>
            <v:textbox style="mso-next-textbox:#_x0000_s11500">
              <w:txbxContent>
                <w:p w:rsidR="0027604B" w:rsidRPr="00D464C9" w:rsidRDefault="0027604B" w:rsidP="00525285">
                  <w:pPr>
                    <w:rPr>
                      <w:rFonts w:cs="ALAWI-3-8"/>
                      <w:b/>
                      <w:bCs/>
                      <w:sz w:val="32"/>
                      <w:szCs w:val="32"/>
                      <w:rtl/>
                      <w:lang w:bidi="ar-EG"/>
                    </w:rPr>
                  </w:pPr>
                  <w:r w:rsidRPr="00D464C9">
                    <w:rPr>
                      <w:rFonts w:cs="ALAWI-3-8" w:hint="cs"/>
                      <w:b/>
                      <w:bCs/>
                      <w:sz w:val="32"/>
                      <w:szCs w:val="32"/>
                      <w:rtl/>
                      <w:lang w:bidi="ar-EG"/>
                    </w:rPr>
                    <w:t xml:space="preserve">عندما سئل أحد الفلاسفة  </w:t>
                  </w:r>
                </w:p>
                <w:p w:rsidR="0027604B" w:rsidRDefault="0027604B" w:rsidP="00A5764A">
                  <w:pPr>
                    <w:rPr>
                      <w:rFonts w:cs="ALAWI-3-8"/>
                      <w:b/>
                      <w:bCs/>
                      <w:sz w:val="32"/>
                      <w:szCs w:val="32"/>
                      <w:rtl/>
                      <w:lang w:bidi="ar-EG"/>
                    </w:rPr>
                  </w:pPr>
                </w:p>
                <w:p w:rsidR="0027604B" w:rsidRDefault="0027604B" w:rsidP="00A5764A">
                  <w:pPr>
                    <w:rPr>
                      <w:rFonts w:cs="ALAWI-3-8"/>
                      <w:b/>
                      <w:bCs/>
                      <w:sz w:val="32"/>
                      <w:szCs w:val="32"/>
                      <w:rtl/>
                      <w:lang w:bidi="ar-EG"/>
                    </w:rPr>
                  </w:pPr>
                </w:p>
                <w:p w:rsidR="0027604B" w:rsidRPr="00D464C9" w:rsidRDefault="0027604B" w:rsidP="00525285">
                  <w:pPr>
                    <w:rPr>
                      <w:rFonts w:cs="ALAWI-3-8"/>
                      <w:b/>
                      <w:bCs/>
                      <w:sz w:val="38"/>
                      <w:szCs w:val="38"/>
                      <w:rtl/>
                      <w:lang w:bidi="ar-EG"/>
                    </w:rPr>
                  </w:pPr>
                  <w:r w:rsidRPr="00D464C9">
                    <w:rPr>
                      <w:rFonts w:cs="ALAWI-3-8" w:hint="cs"/>
                      <w:b/>
                      <w:bCs/>
                      <w:sz w:val="38"/>
                      <w:szCs w:val="38"/>
                      <w:rtl/>
                      <w:lang w:bidi="ar-EG"/>
                    </w:rPr>
                    <w:t xml:space="preserve"> ما أكثر ما يدهشك في الكون ؟ </w:t>
                  </w:r>
                </w:p>
                <w:p w:rsidR="0027604B" w:rsidRDefault="0027604B" w:rsidP="00525285">
                  <w:pPr>
                    <w:rPr>
                      <w:rFonts w:cs="ALAWI-3-8"/>
                      <w:b/>
                      <w:bCs/>
                      <w:sz w:val="32"/>
                      <w:szCs w:val="32"/>
                      <w:rtl/>
                      <w:lang w:bidi="ar-EG"/>
                    </w:rPr>
                  </w:pPr>
                </w:p>
                <w:p w:rsidR="0027604B" w:rsidRDefault="0027604B" w:rsidP="00525285">
                  <w:pPr>
                    <w:jc w:val="right"/>
                    <w:rPr>
                      <w:rFonts w:cs="ALAWI-3-8"/>
                      <w:b/>
                      <w:bCs/>
                      <w:sz w:val="32"/>
                      <w:szCs w:val="32"/>
                      <w:rtl/>
                      <w:lang w:bidi="ar-EG"/>
                    </w:rPr>
                  </w:pPr>
                </w:p>
                <w:p w:rsidR="0027604B" w:rsidRDefault="0027604B" w:rsidP="00525285">
                  <w:pPr>
                    <w:jc w:val="right"/>
                    <w:rPr>
                      <w:rFonts w:cs="ALAWI-3-8"/>
                      <w:b/>
                      <w:bCs/>
                      <w:sz w:val="32"/>
                      <w:szCs w:val="32"/>
                      <w:rtl/>
                      <w:lang w:bidi="ar-EG"/>
                    </w:rPr>
                  </w:pPr>
                </w:p>
                <w:p w:rsidR="0027604B" w:rsidRPr="00D464C9" w:rsidRDefault="0027604B" w:rsidP="00525285">
                  <w:pPr>
                    <w:jc w:val="right"/>
                    <w:rPr>
                      <w:rFonts w:cs="ALAWI-3-8"/>
                      <w:b/>
                      <w:bCs/>
                      <w:sz w:val="32"/>
                      <w:szCs w:val="32"/>
                      <w:rtl/>
                      <w:lang w:bidi="ar-EG"/>
                    </w:rPr>
                  </w:pPr>
                  <w:r w:rsidRPr="00D464C9">
                    <w:rPr>
                      <w:rFonts w:cs="ALAWI-3-8" w:hint="cs"/>
                      <w:b/>
                      <w:bCs/>
                      <w:sz w:val="32"/>
                      <w:szCs w:val="32"/>
                      <w:rtl/>
                      <w:lang w:bidi="ar-EG"/>
                    </w:rPr>
                    <w:t>فـــــأجــــــاب</w:t>
                  </w:r>
                </w:p>
                <w:p w:rsidR="0027604B" w:rsidRPr="00564081" w:rsidRDefault="0027604B" w:rsidP="00564081">
                  <w:pPr>
                    <w:rPr>
                      <w:rFonts w:cs="ALAWI-3-8"/>
                      <w:b/>
                      <w:bCs/>
                      <w:sz w:val="32"/>
                      <w:szCs w:val="32"/>
                      <w:lang w:bidi="ar-EG"/>
                    </w:rPr>
                  </w:pPr>
                </w:p>
              </w:txbxContent>
            </v:textbox>
            <w10:wrap anchorx="page"/>
          </v:shape>
        </w:pict>
      </w:r>
      <w:r>
        <w:rPr>
          <w:rFonts w:ascii="Accolade-Serial DB" w:hAnsi="Accolade-Serial DB" w:cs="Hacen Lebanon"/>
          <w:noProof/>
          <w:sz w:val="26"/>
          <w:szCs w:val="26"/>
          <w:rtl/>
        </w:rPr>
        <w:pict>
          <v:shape id="_x0000_s11501" type="#_x0000_t202" style="position:absolute;left:0;text-align:left;margin-left:62.25pt;margin-top:16.7pt;width:190.05pt;height:175.8pt;z-index:251486720" strokecolor="#ccecff">
            <v:fill r:id="rId329" o:title="ورق صحف" type="tile"/>
            <v:textbox style="mso-next-textbox:#_x0000_s11501">
              <w:txbxContent>
                <w:p w:rsidR="0027604B" w:rsidRPr="00D464C9" w:rsidRDefault="0027604B" w:rsidP="00525285">
                  <w:pPr>
                    <w:rPr>
                      <w:rFonts w:cs="ALAWI-3-8"/>
                      <w:b/>
                      <w:bCs/>
                      <w:sz w:val="32"/>
                      <w:szCs w:val="32"/>
                      <w:rtl/>
                      <w:lang w:bidi="ar-EG"/>
                    </w:rPr>
                  </w:pPr>
                  <w:r w:rsidRPr="00D464C9">
                    <w:rPr>
                      <w:rFonts w:cs="ALAWI-3-8" w:hint="cs"/>
                      <w:b/>
                      <w:bCs/>
                      <w:sz w:val="32"/>
                      <w:szCs w:val="32"/>
                      <w:rtl/>
                      <w:lang w:bidi="ar-EG"/>
                    </w:rPr>
                    <w:t>الإنـــــــــــســــــان ...</w:t>
                  </w:r>
                </w:p>
                <w:p w:rsidR="0027604B" w:rsidRPr="00D464C9" w:rsidRDefault="0027604B" w:rsidP="00A5764A">
                  <w:pPr>
                    <w:rPr>
                      <w:rFonts w:cs="ALAWI-3-8"/>
                      <w:b/>
                      <w:bCs/>
                      <w:sz w:val="32"/>
                      <w:szCs w:val="32"/>
                      <w:rtl/>
                      <w:lang w:bidi="ar-EG"/>
                    </w:rPr>
                  </w:pPr>
                  <w:r w:rsidRPr="00D464C9">
                    <w:rPr>
                      <w:rFonts w:cs="ALAWI-3-8" w:hint="cs"/>
                      <w:b/>
                      <w:bCs/>
                      <w:sz w:val="32"/>
                      <w:szCs w:val="32"/>
                      <w:rtl/>
                      <w:lang w:bidi="ar-EG"/>
                    </w:rPr>
                    <w:t>لأنه يضحي بصحته من أجل المال ...</w:t>
                  </w:r>
                </w:p>
                <w:p w:rsidR="0027604B" w:rsidRPr="00D464C9" w:rsidRDefault="0027604B" w:rsidP="00A5764A">
                  <w:pPr>
                    <w:rPr>
                      <w:rFonts w:cs="ALAWI-3-8"/>
                      <w:b/>
                      <w:bCs/>
                      <w:sz w:val="28"/>
                      <w:szCs w:val="28"/>
                      <w:rtl/>
                      <w:lang w:bidi="ar-EG"/>
                    </w:rPr>
                  </w:pPr>
                  <w:r w:rsidRPr="00D464C9">
                    <w:rPr>
                      <w:rFonts w:cs="ALAWI-3-8" w:hint="cs"/>
                      <w:b/>
                      <w:bCs/>
                      <w:sz w:val="28"/>
                      <w:szCs w:val="28"/>
                      <w:rtl/>
                      <w:lang w:bidi="ar-EG"/>
                    </w:rPr>
                    <w:t>ثم يضحي بالمال من أجل استعادة صحته.....</w:t>
                  </w:r>
                </w:p>
                <w:p w:rsidR="0027604B" w:rsidRPr="00D464C9" w:rsidRDefault="0027604B" w:rsidP="00A5764A">
                  <w:pPr>
                    <w:rPr>
                      <w:rFonts w:cs="ALAWI-3-8"/>
                      <w:b/>
                      <w:bCs/>
                      <w:sz w:val="32"/>
                      <w:szCs w:val="32"/>
                      <w:rtl/>
                      <w:lang w:bidi="ar-EG"/>
                    </w:rPr>
                  </w:pPr>
                  <w:r w:rsidRPr="00D464C9">
                    <w:rPr>
                      <w:rFonts w:cs="ALAWI-3-8" w:hint="cs"/>
                      <w:b/>
                      <w:bCs/>
                      <w:sz w:val="32"/>
                      <w:szCs w:val="32"/>
                      <w:rtl/>
                      <w:lang w:bidi="ar-EG"/>
                    </w:rPr>
                    <w:t>وهو قلق جداً علي مستقبله لدرجة أنه لا يستمتع بحاضره ....</w:t>
                  </w:r>
                </w:p>
                <w:p w:rsidR="0027604B" w:rsidRPr="00D464C9" w:rsidRDefault="0027604B" w:rsidP="00A5764A">
                  <w:pPr>
                    <w:rPr>
                      <w:rFonts w:cs="ALAWI-3-8"/>
                      <w:b/>
                      <w:bCs/>
                      <w:sz w:val="32"/>
                      <w:szCs w:val="32"/>
                      <w:rtl/>
                      <w:lang w:bidi="ar-EG"/>
                    </w:rPr>
                  </w:pPr>
                  <w:r w:rsidRPr="00D464C9">
                    <w:rPr>
                      <w:rFonts w:cs="ALAWI-3-8" w:hint="cs"/>
                      <w:b/>
                      <w:bCs/>
                      <w:sz w:val="32"/>
                      <w:szCs w:val="32"/>
                      <w:rtl/>
                      <w:lang w:bidi="ar-EG"/>
                    </w:rPr>
                    <w:t>فيعيض كأنه لن يموت أبداً ولكنه يموت وكأنه لم يعش أبداًَ.......</w:t>
                  </w:r>
                </w:p>
                <w:p w:rsidR="0027604B" w:rsidRPr="001D5583" w:rsidRDefault="0027604B" w:rsidP="00564081">
                  <w:pPr>
                    <w:jc w:val="right"/>
                    <w:rPr>
                      <w:rFonts w:ascii="Dungeon" w:hAnsi="Dungeon" w:cs="Diwani"/>
                      <w:b/>
                      <w:bCs/>
                      <w:color w:val="FF0000"/>
                      <w:sz w:val="32"/>
                      <w:szCs w:val="32"/>
                      <w:lang w:bidi="ar-EG"/>
                    </w:rPr>
                  </w:pPr>
                  <w:r w:rsidRPr="00D464C9">
                    <w:rPr>
                      <w:rFonts w:ascii="Dungeon" w:hAnsi="Dungeon" w:cs="Diwani"/>
                      <w:b/>
                      <w:bCs/>
                      <w:sz w:val="32"/>
                      <w:szCs w:val="32"/>
                      <w:rtl/>
                      <w:lang w:bidi="ar-EG"/>
                    </w:rPr>
                    <w:t>ا/ أحمد الغمري</w:t>
                  </w:r>
                </w:p>
              </w:txbxContent>
            </v:textbox>
            <w10:wrap anchorx="page"/>
          </v:shape>
        </w:pict>
      </w:r>
    </w:p>
    <w:p w:rsidR="00021BC0" w:rsidRPr="009D1340" w:rsidRDefault="00021BC0" w:rsidP="00AE7574">
      <w:pPr>
        <w:tabs>
          <w:tab w:val="left" w:pos="1526"/>
        </w:tabs>
        <w:jc w:val="center"/>
        <w:rPr>
          <w:rFonts w:ascii="Accolade-Serial DB" w:hAnsi="Accolade-Serial DB" w:cs="Hacen Lebanon"/>
          <w:sz w:val="26"/>
          <w:szCs w:val="26"/>
          <w:rtl/>
          <w:lang w:bidi="ar-EG"/>
        </w:rPr>
      </w:pPr>
    </w:p>
    <w:p w:rsidR="0044589A" w:rsidRPr="009D1340" w:rsidRDefault="0044589A" w:rsidP="00DB110C">
      <w:pPr>
        <w:tabs>
          <w:tab w:val="left" w:pos="1526"/>
        </w:tabs>
        <w:jc w:val="center"/>
        <w:rPr>
          <w:rFonts w:ascii="Accolade-Serial DB" w:hAnsi="Accolade-Serial DB" w:cs="Hacen Lebanon"/>
          <w:sz w:val="26"/>
          <w:szCs w:val="26"/>
          <w:rtl/>
          <w:lang w:bidi="ar-EG"/>
        </w:rPr>
      </w:pPr>
    </w:p>
    <w:p w:rsidR="0044589A" w:rsidRPr="009D1340" w:rsidRDefault="0044589A" w:rsidP="00AE7574">
      <w:pPr>
        <w:tabs>
          <w:tab w:val="left" w:pos="1526"/>
        </w:tabs>
        <w:jc w:val="center"/>
        <w:rPr>
          <w:rFonts w:ascii="Accolade-Serial DB" w:hAnsi="Accolade-Serial DB" w:cs="Hacen Lebanon"/>
          <w:sz w:val="26"/>
          <w:szCs w:val="26"/>
          <w:rtl/>
          <w:lang w:bidi="ar-EG"/>
        </w:rPr>
      </w:pPr>
    </w:p>
    <w:p w:rsidR="0044589A" w:rsidRPr="009D1340" w:rsidRDefault="0044589A" w:rsidP="00AE7574">
      <w:pPr>
        <w:tabs>
          <w:tab w:val="left" w:pos="1526"/>
        </w:tabs>
        <w:jc w:val="center"/>
        <w:rPr>
          <w:rFonts w:ascii="Accolade-Serial DB" w:hAnsi="Accolade-Serial DB" w:cs="Hacen Lebanon"/>
          <w:sz w:val="26"/>
          <w:szCs w:val="26"/>
          <w:rtl/>
          <w:lang w:bidi="ar-EG"/>
        </w:rPr>
      </w:pPr>
    </w:p>
    <w:p w:rsidR="0044589A" w:rsidRPr="009D1340" w:rsidRDefault="0044589A" w:rsidP="00AE7574">
      <w:pPr>
        <w:tabs>
          <w:tab w:val="left" w:pos="1526"/>
        </w:tabs>
        <w:jc w:val="center"/>
        <w:rPr>
          <w:rFonts w:ascii="Accolade-Serial DB" w:hAnsi="Accolade-Serial DB" w:cs="Hacen Lebanon"/>
          <w:sz w:val="26"/>
          <w:szCs w:val="26"/>
          <w:rtl/>
          <w:lang w:bidi="ar-EG"/>
        </w:rPr>
      </w:pPr>
    </w:p>
    <w:p w:rsidR="0044589A" w:rsidRPr="009D1340" w:rsidRDefault="0044589A" w:rsidP="00AE7574">
      <w:pPr>
        <w:tabs>
          <w:tab w:val="left" w:pos="1526"/>
        </w:tabs>
        <w:jc w:val="center"/>
        <w:rPr>
          <w:rFonts w:ascii="Accolade-Serial DB" w:hAnsi="Accolade-Serial DB" w:cs="Hacen Lebanon"/>
          <w:sz w:val="26"/>
          <w:szCs w:val="26"/>
          <w:rtl/>
          <w:lang w:bidi="ar-EG"/>
        </w:rPr>
      </w:pPr>
    </w:p>
    <w:p w:rsidR="0044589A" w:rsidRPr="009D1340" w:rsidRDefault="0044589A" w:rsidP="00AE7574">
      <w:pPr>
        <w:tabs>
          <w:tab w:val="left" w:pos="1526"/>
        </w:tabs>
        <w:jc w:val="center"/>
        <w:rPr>
          <w:rFonts w:ascii="Accolade-Serial DB" w:hAnsi="Accolade-Serial DB" w:cs="Hacen Lebanon"/>
          <w:sz w:val="26"/>
          <w:szCs w:val="26"/>
          <w:rtl/>
          <w:lang w:bidi="ar-EG"/>
        </w:rPr>
      </w:pPr>
    </w:p>
    <w:p w:rsidR="0044589A" w:rsidRPr="009D1340" w:rsidRDefault="0044589A" w:rsidP="00AE7574">
      <w:pPr>
        <w:tabs>
          <w:tab w:val="left" w:pos="1526"/>
        </w:tabs>
        <w:jc w:val="center"/>
        <w:rPr>
          <w:rFonts w:ascii="Accolade-Serial DB" w:hAnsi="Accolade-Serial DB" w:cs="Hacen Lebanon"/>
          <w:sz w:val="26"/>
          <w:szCs w:val="26"/>
          <w:rtl/>
          <w:lang w:bidi="ar-EG"/>
        </w:rPr>
      </w:pPr>
    </w:p>
    <w:p w:rsidR="00564081" w:rsidRPr="009D1340" w:rsidRDefault="00564081" w:rsidP="00AE7574">
      <w:pPr>
        <w:tabs>
          <w:tab w:val="left" w:pos="1526"/>
        </w:tabs>
        <w:jc w:val="center"/>
        <w:rPr>
          <w:rFonts w:ascii="Accolade-Serial DB" w:hAnsi="Accolade-Serial DB" w:cs="Hacen Lebanon"/>
          <w:sz w:val="26"/>
          <w:szCs w:val="26"/>
          <w:rtl/>
          <w:lang w:bidi="ar-EG"/>
        </w:rPr>
      </w:pPr>
    </w:p>
    <w:p w:rsidR="003A170A" w:rsidRPr="009D1340" w:rsidRDefault="003A170A" w:rsidP="00893989">
      <w:pPr>
        <w:tabs>
          <w:tab w:val="left" w:pos="1526"/>
        </w:tabs>
        <w:jc w:val="center"/>
        <w:rPr>
          <w:rFonts w:ascii="Accolade-Serial DB" w:hAnsi="Accolade-Serial DB" w:cs="Hacen Lebanon"/>
          <w:sz w:val="18"/>
          <w:szCs w:val="18"/>
          <w:rtl/>
          <w:lang w:bidi="ar-EG"/>
        </w:rPr>
      </w:pPr>
    </w:p>
    <w:p w:rsidR="0044589A" w:rsidRPr="009D1340" w:rsidRDefault="0044589A" w:rsidP="00AE7574">
      <w:pPr>
        <w:tabs>
          <w:tab w:val="left" w:pos="1526"/>
        </w:tabs>
        <w:jc w:val="center"/>
        <w:rPr>
          <w:rFonts w:ascii="Accolade-Serial DB" w:hAnsi="Accolade-Serial DB" w:cs="Hacen Lebanon"/>
          <w:sz w:val="4"/>
          <w:szCs w:val="4"/>
          <w:rtl/>
          <w:lang w:bidi="ar-EG"/>
        </w:rPr>
      </w:pPr>
    </w:p>
    <w:p w:rsidR="0044589A" w:rsidRPr="009D1340" w:rsidRDefault="00A438C5" w:rsidP="0044589A">
      <w:pPr>
        <w:tabs>
          <w:tab w:val="left" w:pos="1526"/>
        </w:tabs>
        <w:jc w:val="center"/>
        <w:rPr>
          <w:rFonts w:ascii="Accolade-Serial DB" w:hAnsi="Accolade-Serial DB" w:cs="Hacen Lebanon" w:hint="cs"/>
          <w:sz w:val="14"/>
          <w:szCs w:val="14"/>
          <w:rtl/>
          <w:lang w:bidi="ar-EG"/>
        </w:rPr>
      </w:pPr>
      <w:r>
        <w:rPr>
          <w:rFonts w:ascii="Accolade-Serial DB" w:hAnsi="Accolade-Serial DB" w:cs="Hacen Lebanon" w:hint="cs"/>
          <w:noProof/>
          <w:sz w:val="14"/>
          <w:szCs w:val="14"/>
          <w:rtl/>
        </w:rPr>
        <w:lastRenderedPageBreak/>
        <w:drawing>
          <wp:anchor distT="0" distB="0" distL="114300" distR="114300" simplePos="0" relativeHeight="252315136" behindDoc="0" locked="0" layoutInCell="1" allowOverlap="1">
            <wp:simplePos x="0" y="0"/>
            <wp:positionH relativeFrom="column">
              <wp:posOffset>226060</wp:posOffset>
            </wp:positionH>
            <wp:positionV relativeFrom="paragraph">
              <wp:posOffset>123190</wp:posOffset>
            </wp:positionV>
            <wp:extent cx="5000625" cy="485775"/>
            <wp:effectExtent l="0" t="0" r="0" b="0"/>
            <wp:wrapNone/>
            <wp:docPr id="10"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28464" cy="769441"/>
                      <a:chOff x="1757769" y="3044280"/>
                      <a:chExt cx="5628464" cy="769441"/>
                    </a:xfrm>
                  </a:grpSpPr>
                  <a:sp>
                    <a:nvSpPr>
                      <a:cNvPr id="5" name="مستطيل 4"/>
                      <a:cNvSpPr/>
                    </a:nvSpPr>
                    <a:spPr>
                      <a:xfrm>
                        <a:off x="1757769" y="3044280"/>
                        <a:ext cx="5628464" cy="769441"/>
                      </a:xfrm>
                      <a:prstGeom prst="rect">
                        <a:avLst/>
                      </a:prstGeom>
                      <a:ln/>
                    </a:spPr>
                    <a:txSp>
                      <a:txBody>
                        <a:bodyPr wrap="none" lIns="91440" tIns="45720" rIns="91440" bIns="45720">
                          <a:spAutoFit/>
                        </a:bodyPr>
                        <a:lstStyle>
                          <a:defPPr>
                            <a:defRPr lang="ar-DZ"/>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ar-EG" sz="4400" b="1" dirty="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38100" dist="38100" dir="2700000" algn="tl">
                                  <a:srgbClr val="000000">
                                    <a:alpha val="43137"/>
                                  </a:srgbClr>
                                </a:outerShdw>
                              </a:effectLst>
                            </a:rPr>
                            <a:t>أسئلة علي الفصل </a:t>
                          </a:r>
                          <a:r>
                            <a:rPr lang="ar-EG" sz="4400" b="1" dirty="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38100" dist="38100" dir="2700000" algn="tl">
                                  <a:srgbClr val="000000">
                                    <a:alpha val="43137"/>
                                  </a:srgbClr>
                                </a:outerShdw>
                              </a:effectLst>
                            </a:rPr>
                            <a:t>الأول  كاملاً</a:t>
                          </a:r>
                          <a:endParaRPr lang="ar-SA" sz="4400" b="1" dirty="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38100" dist="38100" dir="2700000" algn="tl">
                                <a:srgbClr val="000000">
                                  <a:alpha val="43137"/>
                                </a:srgbClr>
                              </a:outerShdw>
                            </a:effectLst>
                          </a:endParaRPr>
                        </a:p>
                      </a:txBody>
                      <a:useSpRect/>
                    </a:txSp>
                    <a:style>
                      <a:lnRef idx="2">
                        <a:schemeClr val="dk1"/>
                      </a:lnRef>
                      <a:fillRef idx="1">
                        <a:schemeClr val="lt1"/>
                      </a:fillRef>
                      <a:effectRef idx="0">
                        <a:schemeClr val="dk1"/>
                      </a:effectRef>
                      <a:fontRef idx="minor">
                        <a:schemeClr val="dk1"/>
                      </a:fontRef>
                    </a:style>
                  </a:sp>
                </lc:lockedCanvas>
              </a:graphicData>
            </a:graphic>
          </wp:anchor>
        </w:drawing>
      </w:r>
    </w:p>
    <w:p w:rsidR="00021BC0" w:rsidRPr="009D1340" w:rsidRDefault="00021BC0" w:rsidP="00A438C5">
      <w:pPr>
        <w:jc w:val="center"/>
        <w:rPr>
          <w:rFonts w:ascii="Accolade-Serial DB" w:hAnsi="Accolade-Serial DB" w:cs="Hacen Lebanon"/>
          <w:sz w:val="26"/>
          <w:szCs w:val="26"/>
          <w:rtl/>
        </w:rPr>
      </w:pPr>
    </w:p>
    <w:p w:rsidR="00B91F48" w:rsidRPr="009D1340" w:rsidRDefault="00B91F48" w:rsidP="00B91F48">
      <w:pPr>
        <w:rPr>
          <w:rFonts w:ascii="Accolade-Serial DB" w:hAnsi="Accolade-Serial DB" w:cs="Hacen Lebanon"/>
          <w:sz w:val="2"/>
          <w:szCs w:val="2"/>
          <w:rtl/>
        </w:rPr>
      </w:pPr>
    </w:p>
    <w:p w:rsidR="00B91F48" w:rsidRPr="009D1340" w:rsidRDefault="00B91F48" w:rsidP="00B91F48">
      <w:pPr>
        <w:rPr>
          <w:rFonts w:ascii="Accolade-Serial DB" w:hAnsi="Accolade-Serial DB" w:cs="Hacen Lebanon"/>
          <w:sz w:val="26"/>
          <w:szCs w:val="26"/>
          <w:rtl/>
        </w:rPr>
      </w:pPr>
      <w:r w:rsidRPr="009D1340">
        <w:rPr>
          <w:rFonts w:ascii="Accolade-Serial DB" w:hAnsi="Accolade-Serial DB" w:cs="Hacen Lebanon" w:hint="cs"/>
          <w:sz w:val="26"/>
          <w:szCs w:val="26"/>
          <w:rtl/>
        </w:rPr>
        <w:t xml:space="preserve">الأسئلة تتكون من </w:t>
      </w:r>
    </w:p>
    <w:p w:rsidR="00B91F48" w:rsidRPr="009D1340" w:rsidRDefault="00605B35" w:rsidP="00B91F48">
      <w:pPr>
        <w:rPr>
          <w:rFonts w:ascii="Accolade-Serial DB" w:hAnsi="Accolade-Serial DB" w:cs="Hacen Lebanon"/>
          <w:sz w:val="26"/>
          <w:szCs w:val="26"/>
          <w:rtl/>
        </w:rPr>
      </w:pPr>
      <w:r>
        <w:rPr>
          <w:rFonts w:ascii="Accolade-Serial DB" w:hAnsi="Accolade-Serial DB" w:cs="Hacen Lebanon"/>
          <w:noProof/>
          <w:sz w:val="26"/>
          <w:szCs w:val="26"/>
          <w:rtl/>
        </w:rPr>
        <w:pict>
          <v:group id="_x0000_s18371" style="position:absolute;left:0;text-align:left;margin-left:10.15pt;margin-top:4.6pt;width:507.75pt;height:166.3pt;z-index:251723264" coordorigin="912,2990" coordsize="10155,3326">
            <v:group id="_x0000_s18370" style="position:absolute;left:4937;top:3028;width:6130;height:1374" coordorigin="4937,3028" coordsize="6130,1374">
              <v:group id="_x0000_s18369" style="position:absolute;left:6988;top:3028;width:4079;height:1355" coordorigin="6988,3028" coordsize="4079,1355">
                <v:group id="_x0000_s18366" style="position:absolute;left:8781;top:3028;width:2286;height:1317" coordorigin="8781,3028" coordsize="2286,1317">
                  <v:rect id="_x0000_s11135" style="position:absolute;left:9217;top:3876;width:1269;height:469" fillcolor="white [3201]" strokecolor="black [3200]" strokeweight="2.5pt">
                    <v:shadow color="#868686"/>
                    <v:textbox style="mso-next-textbox:#_x0000_s11135">
                      <w:txbxContent>
                        <w:p w:rsidR="0027604B" w:rsidRPr="00893989" w:rsidRDefault="0027604B" w:rsidP="00656218">
                          <w:pPr>
                            <w:jc w:val="center"/>
                            <w:rPr>
                              <w:rFonts w:ascii="Accolade-Serial DB" w:hAnsi="Accolade-Serial DB" w:cs="Hacen Lebanon"/>
                              <w:sz w:val="20"/>
                              <w:szCs w:val="20"/>
                            </w:rPr>
                          </w:pPr>
                          <w:r w:rsidRPr="00893989">
                            <w:rPr>
                              <w:rFonts w:ascii="Accolade-Serial DB" w:hAnsi="Accolade-Serial DB" w:cs="Hacen Lebanon" w:hint="cs"/>
                              <w:sz w:val="20"/>
                              <w:szCs w:val="20"/>
                              <w:rtl/>
                            </w:rPr>
                            <w:t>15 مصطلح</w:t>
                          </w:r>
                        </w:p>
                      </w:txbxContent>
                    </v:textbox>
                  </v:rect>
                  <v:rect id="_x0000_s11132" style="position:absolute;left:8781;top:3028;width:2286;height:666" fillcolor="white [3201]" strokecolor="black [3200]" strokeweight="2.5pt">
                    <v:shadow color="#868686"/>
                  </v:rect>
                </v:group>
                <v:shape id="_x0000_s11133" type="#_x0000_t202" style="position:absolute;left:8976;top:3047;width:1778;height:666" fillcolor="white [3201]" strokecolor="black [3200]" strokeweight="2.5pt">
                  <v:shadow color="#868686"/>
                  <v:textbox style="mso-next-textbox:#_x0000_s11133">
                    <w:txbxContent>
                      <w:p w:rsidR="0027604B" w:rsidRPr="00092EE8" w:rsidRDefault="0027604B" w:rsidP="00893989">
                        <w:pPr>
                          <w:jc w:val="center"/>
                          <w:rPr>
                            <w:rFonts w:ascii="Accolade-Serial DB" w:hAnsi="Accolade-Serial DB" w:cs="Hacen Lebanon"/>
                            <w:color w:val="0000FF"/>
                          </w:rPr>
                        </w:pPr>
                        <w:r w:rsidRPr="00893989">
                          <w:rPr>
                            <w:rFonts w:ascii="Accolade-Serial DB" w:hAnsi="Accolade-Serial DB" w:cs="Hacen Lebanon" w:hint="cs"/>
                            <w:rtl/>
                          </w:rPr>
                          <w:t xml:space="preserve">المصطلح </w:t>
                        </w:r>
                        <w:r w:rsidRPr="00092EE8">
                          <w:rPr>
                            <w:rFonts w:ascii="Accolade-Serial DB" w:hAnsi="Accolade-Serial DB" w:cs="Hacen Lebanon" w:hint="cs"/>
                            <w:color w:val="0000FF"/>
                            <w:rtl/>
                          </w:rPr>
                          <w:t>العلمي</w:t>
                        </w:r>
                      </w:p>
                    </w:txbxContent>
                  </v:textbox>
                </v:shape>
                <v:group id="_x0000_s17043" style="position:absolute;left:6988;top:3028;width:1551;height:1355" coordorigin="6855,3173" coordsize="1551,1355">
                  <v:group id="_x0000_s17042" style="position:absolute;left:6855;top:3173;width:1551;height:1355" coordorigin="6874,3154" coordsize="1551,1355">
                    <v:rect id="_x0000_s11141" style="position:absolute;left:7020;top:4040;width:1192;height:469" fillcolor="white [3201]" strokecolor="black [3200]" strokeweight="2.5pt">
                      <v:shadow color="#868686"/>
                      <v:textbox style="mso-next-textbox:#_x0000_s11141">
                        <w:txbxContent>
                          <w:p w:rsidR="0027604B" w:rsidRPr="00893989" w:rsidRDefault="0027604B" w:rsidP="00B91F48">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50 اختياري</w:t>
                            </w:r>
                          </w:p>
                        </w:txbxContent>
                      </v:textbox>
                    </v:rect>
                    <v:rect id="_x0000_s11139" style="position:absolute;left:6874;top:3154;width:1551;height:666" fillcolor="white [3201]" strokecolor="black [3200]" strokeweight="2.5pt">
                      <v:shadow color="#868686"/>
                    </v:rect>
                  </v:group>
                  <v:shape id="_x0000_s11140" type="#_x0000_t202" style="position:absolute;left:7007;top:3249;width:1205;height:457" fillcolor="white [3201]" strokecolor="black [3200]" strokeweight="2.5pt">
                    <v:shadow color="#868686"/>
                    <v:textbox style="mso-next-textbox:#_x0000_s11140">
                      <w:txbxContent>
                        <w:p w:rsidR="0027604B" w:rsidRPr="00893989" w:rsidRDefault="0027604B" w:rsidP="005C1606">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اختر</w:t>
                          </w:r>
                        </w:p>
                      </w:txbxContent>
                    </v:textbox>
                  </v:shape>
                </v:group>
              </v:group>
              <v:group id="_x0000_s17044" style="position:absolute;left:4937;top:3047;width:1821;height:1355" coordorigin="6855,3173" coordsize="1551,1355">
                <v:group id="_x0000_s17045" style="position:absolute;left:6855;top:3173;width:1551;height:1355" coordorigin="6874,3154" coordsize="1551,1355">
                  <v:rect id="_x0000_s17046" style="position:absolute;left:7020;top:4040;width:1192;height:469" fillcolor="white [3201]" strokecolor="black [3200]" strokeweight="2.5pt">
                    <v:shadow color="#868686"/>
                    <v:textbox style="mso-next-textbox:#_x0000_s17046">
                      <w:txbxContent>
                        <w:p w:rsidR="0027604B" w:rsidRPr="00893989" w:rsidRDefault="0027604B" w:rsidP="00AF68E5">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14 اختياري</w:t>
                          </w:r>
                        </w:p>
                      </w:txbxContent>
                    </v:textbox>
                  </v:rect>
                  <v:rect id="_x0000_s17047" style="position:absolute;left:6874;top:3154;width:1551;height:666" fillcolor="white [3201]" strokecolor="black [3200]" strokeweight="2.5pt">
                    <v:shadow color="#868686"/>
                  </v:rect>
                </v:group>
                <v:shape id="_x0000_s17048" type="#_x0000_t202" style="position:absolute;left:7007;top:3249;width:1205;height:457" fillcolor="white [3201]" strokecolor="black [3200]" strokeweight="2.5pt">
                  <v:shadow color="#868686"/>
                  <v:textbox style="mso-next-textbox:#_x0000_s17048">
                    <w:txbxContent>
                      <w:p w:rsidR="0027604B" w:rsidRPr="00893989" w:rsidRDefault="0027604B" w:rsidP="00092EE8">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 xml:space="preserve">ما المقصود بـ </w:t>
                        </w:r>
                      </w:p>
                    </w:txbxContent>
                  </v:textbox>
                </v:shape>
              </v:group>
            </v:group>
            <v:group id="_x0000_s18367" style="position:absolute;left:912;top:2990;width:10022;height:3326" coordorigin="912,2990" coordsize="10022,3326">
              <v:group id="_x0000_s17255" style="position:absolute;left:2970;top:2990;width:1821;height:1355" coordorigin="6855,3173" coordsize="1551,1355">
                <v:group id="_x0000_s17256" style="position:absolute;left:6855;top:3173;width:1551;height:1355" coordorigin="6874,3154" coordsize="1551,1355">
                  <v:rect id="_x0000_s17257" style="position:absolute;left:7020;top:4040;width:1192;height:469" fillcolor="white [3201]" strokecolor="black [3200]" strokeweight="2.5pt">
                    <v:shadow color="#868686"/>
                    <v:textbox style="mso-next-textbox:#_x0000_s17257">
                      <w:txbxContent>
                        <w:p w:rsidR="0027604B" w:rsidRPr="00893989" w:rsidRDefault="0027604B" w:rsidP="00AF68E5">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24 نقطة</w:t>
                          </w:r>
                        </w:p>
                      </w:txbxContent>
                    </v:textbox>
                  </v:rect>
                  <v:rect id="_x0000_s17258" style="position:absolute;left:6874;top:3154;width:1551;height:666" fillcolor="white [3201]" strokecolor="black [3200]" strokeweight="2.5pt">
                    <v:shadow color="#868686"/>
                  </v:rect>
                </v:group>
                <v:shape id="_x0000_s17259" type="#_x0000_t202" style="position:absolute;left:7007;top:3249;width:1205;height:457" fillcolor="white [3201]" strokecolor="black [3200]" strokeweight="2.5pt">
                  <v:shadow color="#868686"/>
                  <v:textbox style="mso-next-textbox:#_x0000_s17259">
                    <w:txbxContent>
                      <w:p w:rsidR="0027604B" w:rsidRPr="00893989" w:rsidRDefault="0027604B" w:rsidP="00AF68E5">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علل لما يأتي</w:t>
                        </w:r>
                      </w:p>
                    </w:txbxContent>
                  </v:textbox>
                </v:shape>
              </v:group>
              <v:group id="_x0000_s17260" style="position:absolute;left:950;top:2990;width:1821;height:1355" coordorigin="6855,3173" coordsize="1551,1355">
                <v:group id="_x0000_s17261" style="position:absolute;left:6855;top:3173;width:1551;height:1355" coordorigin="6874,3154" coordsize="1551,1355">
                  <v:rect id="_x0000_s17262" style="position:absolute;left:7020;top:4040;width:1192;height:469" fillcolor="white [3201]" strokecolor="black [3200]" strokeweight="2.5pt">
                    <v:shadow color="#868686"/>
                    <v:textbox style="mso-next-textbox:#_x0000_s17262">
                      <w:txbxContent>
                        <w:p w:rsidR="0027604B" w:rsidRPr="00893989" w:rsidRDefault="0027604B" w:rsidP="00AF68E5">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3 نقاط</w:t>
                          </w:r>
                        </w:p>
                      </w:txbxContent>
                    </v:textbox>
                  </v:rect>
                  <v:rect id="_x0000_s17263" style="position:absolute;left:6874;top:3154;width:1551;height:666" fillcolor="white [3201]" strokecolor="black [3200]" strokeweight="2.5pt">
                    <v:shadow color="#868686"/>
                  </v:rect>
                </v:group>
                <v:shape id="_x0000_s17264" type="#_x0000_t202" style="position:absolute;left:7007;top:3249;width:1205;height:457" fillcolor="white [3201]" strokecolor="black [3200]" strokeweight="2.5pt">
                  <v:shadow color="#868686"/>
                  <v:textbox style="mso-next-textbox:#_x0000_s17264">
                    <w:txbxContent>
                      <w:p w:rsidR="0027604B" w:rsidRPr="00893989" w:rsidRDefault="0027604B" w:rsidP="00AF68E5">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 xml:space="preserve">العوامل </w:t>
                        </w:r>
                      </w:p>
                    </w:txbxContent>
                  </v:textbox>
                </v:shape>
              </v:group>
              <v:group id="_x0000_s17265" style="position:absolute;left:8876;top:4942;width:2058;height:1355" coordorigin="6855,3173" coordsize="1551,1355">
                <v:group id="_x0000_s17266" style="position:absolute;left:6855;top:3173;width:1551;height:1355" coordorigin="6874,3154" coordsize="1551,1355">
                  <v:rect id="_x0000_s17267" style="position:absolute;left:7020;top:4040;width:1192;height:469" fillcolor="white [3201]" strokecolor="black [3200]" strokeweight="2.5pt">
                    <v:shadow color="#868686"/>
                    <v:textbox style="mso-next-textbox:#_x0000_s17267">
                      <w:txbxContent>
                        <w:p w:rsidR="0027604B" w:rsidRPr="00893989" w:rsidRDefault="0027604B" w:rsidP="00AF68E5">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8 نقاط</w:t>
                          </w:r>
                        </w:p>
                      </w:txbxContent>
                    </v:textbox>
                  </v:rect>
                  <v:rect id="_x0000_s17268" style="position:absolute;left:6874;top:3154;width:1551;height:666" fillcolor="white [3201]" strokecolor="black [3200]" strokeweight="2.5pt">
                    <v:shadow color="#868686"/>
                  </v:rect>
                </v:group>
                <v:shape id="_x0000_s17269" type="#_x0000_t202" style="position:absolute;left:7007;top:3249;width:1205;height:457" fillcolor="white [3201]" strokecolor="black [3200]" strokeweight="2.5pt">
                  <v:shadow color="#868686"/>
                  <v:textbox style="mso-next-textbox:#_x0000_s17269">
                    <w:txbxContent>
                      <w:p w:rsidR="0027604B" w:rsidRPr="00893989" w:rsidRDefault="0027604B" w:rsidP="00AF68E5">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العلاقات البيانية</w:t>
                        </w:r>
                      </w:p>
                    </w:txbxContent>
                  </v:textbox>
                </v:shape>
              </v:group>
              <v:group id="_x0000_s17270" style="position:absolute;left:6941;top:4961;width:1821;height:1355" coordorigin="6855,3173" coordsize="1551,1355">
                <v:group id="_x0000_s17271" style="position:absolute;left:6855;top:3173;width:1551;height:1355" coordorigin="6874,3154" coordsize="1551,1355">
                  <v:rect id="_x0000_s17272" style="position:absolute;left:7020;top:4040;width:1192;height:469" fillcolor="white [3201]" strokecolor="black [3200]" strokeweight="2.5pt">
                    <v:shadow color="#868686"/>
                    <v:textbox style="mso-next-textbox:#_x0000_s17272">
                      <w:txbxContent>
                        <w:p w:rsidR="0027604B" w:rsidRPr="00893989" w:rsidRDefault="0027604B" w:rsidP="00AF68E5">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13 نقطة</w:t>
                          </w:r>
                        </w:p>
                      </w:txbxContent>
                    </v:textbox>
                  </v:rect>
                  <v:rect id="_x0000_s17273" style="position:absolute;left:6874;top:3154;width:1551;height:666" fillcolor="white [3201]" strokecolor="black [3200]" strokeweight="2.5pt">
                    <v:shadow color="#868686"/>
                  </v:rect>
                </v:group>
                <v:shape id="_x0000_s17274" type="#_x0000_t202" style="position:absolute;left:7007;top:3249;width:1205;height:457" fillcolor="white [3201]" strokecolor="black [3200]" strokeweight="2.5pt">
                  <v:shadow color="#868686"/>
                  <v:textbox style="mso-next-textbox:#_x0000_s17274">
                    <w:txbxContent>
                      <w:p w:rsidR="0027604B" w:rsidRPr="00893989" w:rsidRDefault="0027604B" w:rsidP="00AF68E5">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ماذا يحدث</w:t>
                        </w:r>
                      </w:p>
                    </w:txbxContent>
                  </v:textbox>
                </v:shape>
              </v:group>
              <v:group id="_x0000_s17275" style="position:absolute;left:4937;top:4942;width:1821;height:1355" coordorigin="6855,3173" coordsize="1551,1355">
                <v:group id="_x0000_s17276" style="position:absolute;left:6855;top:3173;width:1551;height:1355" coordorigin="6874,3154" coordsize="1551,1355">
                  <v:rect id="_x0000_s17277" style="position:absolute;left:7020;top:4040;width:1192;height:469" fillcolor="white [3201]" strokecolor="black [3200]" strokeweight="2.5pt">
                    <v:shadow color="#868686"/>
                    <v:textbox style="mso-next-textbox:#_x0000_s17277">
                      <w:txbxContent>
                        <w:p w:rsidR="0027604B" w:rsidRPr="00893989" w:rsidRDefault="0027604B" w:rsidP="00AF68E5">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6 نقاط</w:t>
                          </w:r>
                        </w:p>
                      </w:txbxContent>
                    </v:textbox>
                  </v:rect>
                  <v:rect id="_x0000_s17278" style="position:absolute;left:6874;top:3154;width:1551;height:666" fillcolor="white [3201]" strokecolor="black [3200]" strokeweight="2.5pt">
                    <v:shadow color="#868686"/>
                  </v:rect>
                </v:group>
                <v:shape id="_x0000_s17279" type="#_x0000_t202" style="position:absolute;left:7007;top:3249;width:1205;height:457" fillcolor="white [3201]" strokecolor="black [3200]" strokeweight="2.5pt">
                  <v:shadow color="#868686"/>
                  <v:textbox style="mso-next-textbox:#_x0000_s17279">
                    <w:txbxContent>
                      <w:p w:rsidR="0027604B" w:rsidRPr="00893989" w:rsidRDefault="0027604B" w:rsidP="00AF68E5">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 xml:space="preserve">قارن </w:t>
                        </w:r>
                      </w:p>
                    </w:txbxContent>
                  </v:textbox>
                </v:shape>
              </v:group>
              <v:group id="_x0000_s17280" style="position:absolute;left:2771;top:4942;width:2061;height:1355" coordorigin="6855,3173" coordsize="1551,1355">
                <v:group id="_x0000_s17281" style="position:absolute;left:6855;top:3173;width:1551;height:1355" coordorigin="6874,3154" coordsize="1551,1355">
                  <v:rect id="_x0000_s17282" style="position:absolute;left:7020;top:4040;width:1192;height:469" fillcolor="white [3201]" strokecolor="black [3200]" strokeweight="2.5pt">
                    <v:shadow color="#868686"/>
                    <v:textbox style="mso-next-textbox:#_x0000_s17282">
                      <w:txbxContent>
                        <w:p w:rsidR="0027604B" w:rsidRPr="00893989" w:rsidRDefault="0027604B" w:rsidP="00AF68E5">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12 نقطة</w:t>
                          </w:r>
                        </w:p>
                      </w:txbxContent>
                    </v:textbox>
                  </v:rect>
                  <v:rect id="_x0000_s17283" style="position:absolute;left:6874;top:3154;width:1551;height:666" fillcolor="white [3201]" strokecolor="black [3200]" strokeweight="2.5pt">
                    <v:shadow color="#868686"/>
                  </v:rect>
                </v:group>
                <v:shape id="_x0000_s17284" type="#_x0000_t202" style="position:absolute;left:7007;top:3249;width:1205;height:457" fillcolor="white [3201]" strokecolor="black [3200]" strokeweight="2.5pt">
                  <v:shadow color="#868686"/>
                  <v:textbox style="mso-next-textbox:#_x0000_s17284">
                    <w:txbxContent>
                      <w:p w:rsidR="0027604B" w:rsidRPr="00893989" w:rsidRDefault="0027604B" w:rsidP="00AF68E5">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وحدات القياس</w:t>
                        </w:r>
                      </w:p>
                    </w:txbxContent>
                  </v:textbox>
                </v:shape>
              </v:group>
              <v:group id="_x0000_s17285" style="position:absolute;left:912;top:4942;width:1745;height:1355" coordorigin="6855,3173" coordsize="1551,1355">
                <v:group id="_x0000_s17286" style="position:absolute;left:6855;top:3173;width:1551;height:1355" coordorigin="6874,3154" coordsize="1551,1355">
                  <v:rect id="_x0000_s17287" style="position:absolute;left:7020;top:4040;width:1192;height:469" fillcolor="white [3201]" strokecolor="black [3200]" strokeweight="2.5pt">
                    <v:shadow color="#868686"/>
                    <v:textbox style="mso-next-textbox:#_x0000_s17287">
                      <w:txbxContent>
                        <w:p w:rsidR="0027604B" w:rsidRPr="00893989" w:rsidRDefault="0027604B" w:rsidP="00AF68E5">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4 نقاط</w:t>
                          </w:r>
                        </w:p>
                      </w:txbxContent>
                    </v:textbox>
                  </v:rect>
                  <v:rect id="_x0000_s17288" style="position:absolute;left:6874;top:3154;width:1551;height:666" fillcolor="white [3201]" strokecolor="black [3200]" strokeweight="2.5pt">
                    <v:shadow color="#868686"/>
                  </v:rect>
                </v:group>
                <v:shape id="_x0000_s17289" type="#_x0000_t202" style="position:absolute;left:7007;top:3249;width:1205;height:457" fillcolor="white [3201]" strokecolor="black [3200]" strokeweight="2.5pt">
                  <v:shadow color="#868686"/>
                  <v:textbox style="mso-next-textbox:#_x0000_s17289">
                    <w:txbxContent>
                      <w:p w:rsidR="0027604B" w:rsidRPr="00893989" w:rsidRDefault="0027604B" w:rsidP="00AF68E5">
                        <w:pPr>
                          <w:jc w:val="center"/>
                          <w:rPr>
                            <w:rFonts w:ascii="Accolade-Serial DB" w:hAnsi="Accolade-Serial DB" w:cs="Hacen Lebanon"/>
                            <w:sz w:val="20"/>
                            <w:szCs w:val="20"/>
                            <w:lang w:bidi="ar-EG"/>
                          </w:rPr>
                        </w:pPr>
                        <w:r w:rsidRPr="00893989">
                          <w:rPr>
                            <w:rFonts w:ascii="Accolade-Serial DB" w:hAnsi="Accolade-Serial DB" w:cs="Hacen Lebanon" w:hint="cs"/>
                            <w:sz w:val="20"/>
                            <w:szCs w:val="20"/>
                            <w:rtl/>
                            <w:lang w:bidi="ar-EG"/>
                          </w:rPr>
                          <w:t xml:space="preserve">أسئلة </w:t>
                        </w:r>
                      </w:p>
                    </w:txbxContent>
                  </v:textbox>
                </v:shape>
              </v:group>
            </v:group>
            <w10:wrap anchorx="page"/>
          </v:group>
        </w:pict>
      </w:r>
    </w:p>
    <w:p w:rsidR="00B91F48" w:rsidRPr="009D1340" w:rsidRDefault="00B91F48" w:rsidP="00B91F48">
      <w:pPr>
        <w:rPr>
          <w:rFonts w:ascii="Accolade-Serial DB" w:hAnsi="Accolade-Serial DB" w:cs="Hacen Lebanon"/>
          <w:sz w:val="26"/>
          <w:szCs w:val="26"/>
          <w:rtl/>
        </w:rPr>
      </w:pPr>
    </w:p>
    <w:p w:rsidR="00B91F48" w:rsidRPr="009D1340" w:rsidRDefault="00B91F48" w:rsidP="00B91F48">
      <w:pPr>
        <w:rPr>
          <w:rFonts w:ascii="Accolade-Serial DB" w:hAnsi="Accolade-Serial DB" w:cs="Hacen Lebanon"/>
          <w:sz w:val="26"/>
          <w:szCs w:val="26"/>
          <w:rtl/>
        </w:rPr>
      </w:pPr>
    </w:p>
    <w:p w:rsidR="00B91F48" w:rsidRPr="009D1340" w:rsidRDefault="00B91F48" w:rsidP="00B91F48">
      <w:pPr>
        <w:rPr>
          <w:rFonts w:ascii="Accolade-Serial DB" w:hAnsi="Accolade-Serial DB" w:cs="Hacen Lebanon"/>
          <w:sz w:val="26"/>
          <w:szCs w:val="26"/>
          <w:rtl/>
        </w:rPr>
      </w:pPr>
    </w:p>
    <w:p w:rsidR="005C1606" w:rsidRPr="009D1340" w:rsidRDefault="005C1606" w:rsidP="00B91F48">
      <w:pPr>
        <w:rPr>
          <w:rFonts w:ascii="Accolade-Serial DB" w:hAnsi="Accolade-Serial DB" w:cs="Hacen Lebanon"/>
          <w:sz w:val="26"/>
          <w:szCs w:val="26"/>
          <w:rtl/>
        </w:rPr>
      </w:pPr>
    </w:p>
    <w:p w:rsidR="005C1606" w:rsidRPr="009D1340" w:rsidRDefault="005C1606" w:rsidP="00B91F48">
      <w:pPr>
        <w:rPr>
          <w:rFonts w:ascii="Accolade-Serial DB" w:hAnsi="Accolade-Serial DB" w:cs="Hacen Lebanon"/>
          <w:sz w:val="26"/>
          <w:szCs w:val="26"/>
          <w:rtl/>
        </w:rPr>
      </w:pPr>
    </w:p>
    <w:p w:rsidR="005C1606" w:rsidRPr="009D1340" w:rsidRDefault="00D464C9" w:rsidP="00D464C9">
      <w:pPr>
        <w:rPr>
          <w:rFonts w:ascii="Accolade-Serial DB" w:hAnsi="Accolade-Serial DB" w:cs="Hacen Lebanon"/>
          <w:sz w:val="26"/>
          <w:szCs w:val="26"/>
          <w:rtl/>
        </w:rPr>
      </w:pPr>
      <w:r w:rsidRPr="00D464C9">
        <w:rPr>
          <w:rFonts w:ascii="Accolade-Serial DB" w:hAnsi="Accolade-Serial DB" w:cs="Hacen Lebanon"/>
          <w:noProof/>
          <w:sz w:val="26"/>
          <w:szCs w:val="26"/>
          <w:rtl/>
        </w:rPr>
        <w:drawing>
          <wp:anchor distT="0" distB="0" distL="114300" distR="114300" simplePos="0" relativeHeight="251231744" behindDoc="0" locked="0" layoutInCell="1" allowOverlap="1">
            <wp:simplePos x="0" y="0"/>
            <wp:positionH relativeFrom="column">
              <wp:posOffset>559188</wp:posOffset>
            </wp:positionH>
            <wp:positionV relativeFrom="paragraph">
              <wp:posOffset>180431</wp:posOffset>
            </wp:positionV>
            <wp:extent cx="5486400" cy="843148"/>
            <wp:effectExtent l="0" t="0" r="0" b="0"/>
            <wp:wrapNone/>
            <wp:docPr id="274" name="كائن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84843" cy="1736294"/>
                      <a:chOff x="1601933" y="4214818"/>
                      <a:chExt cx="6684843" cy="1736294"/>
                    </a:xfrm>
                  </a:grpSpPr>
                  <a:sp>
                    <a:nvSpPr>
                      <a:cNvPr id="5" name="مخطط انسيابي: بطاقة 4"/>
                      <a:cNvSpPr/>
                    </a:nvSpPr>
                    <a:spPr>
                      <a:xfrm>
                        <a:off x="2357422" y="4214818"/>
                        <a:ext cx="4443845" cy="879038"/>
                      </a:xfrm>
                      <a:prstGeom prst="flowChartPunchedCard">
                        <a:avLst/>
                      </a:prstGeom>
                      <a:noFill/>
                    </a:spPr>
                    <a:txSp>
                      <a:txBody>
                        <a:bodyPr wrap="none" lIns="91440" tIns="45720" rIns="91440" bIns="4572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ar-EG" sz="4000" b="1" cap="none" spc="0" dirty="0" smtClean="0">
                              <a:ln w="17780" cmpd="sng">
                                <a:solidFill>
                                  <a:schemeClr val="tx1"/>
                                </a:solidFill>
                                <a:prstDash val="solid"/>
                                <a:miter lim="800000"/>
                              </a:ln>
                              <a:effectLst>
                                <a:outerShdw blurRad="50800" algn="tl" rotWithShape="0">
                                  <a:srgbClr val="000000"/>
                                </a:outerShdw>
                              </a:effectLst>
                            </a:rPr>
                            <a:t>التفوق – الإبداع – التميز </a:t>
                          </a:r>
                        </a:p>
                      </a:txBody>
                      <a:useSpRect/>
                    </a:txSp>
                  </a:sp>
                  <a:sp>
                    <a:nvSpPr>
                      <a:cNvPr id="6" name="مخطط انسيابي: بطاقة 5"/>
                      <a:cNvSpPr/>
                    </a:nvSpPr>
                    <a:spPr>
                      <a:xfrm>
                        <a:off x="1601933" y="5072074"/>
                        <a:ext cx="6684843" cy="879038"/>
                      </a:xfrm>
                      <a:prstGeom prst="flowChartPunchedCard">
                        <a:avLst/>
                      </a:prstGeom>
                      <a:noFill/>
                    </a:spPr>
                    <a:txSp>
                      <a:txBody>
                        <a:bodyPr wrap="none" lIns="91440" tIns="45720" rIns="91440" bIns="4572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ar-EG" sz="4000" b="1" cap="none" spc="0" dirty="0" smtClean="0">
                              <a:ln w="17780" cmpd="sng">
                                <a:solidFill>
                                  <a:schemeClr val="tx1"/>
                                </a:solidFill>
                                <a:prstDash val="solid"/>
                                <a:miter lim="800000"/>
                              </a:ln>
                              <a:effectLst>
                                <a:outerShdw blurRad="50800" algn="tl" rotWithShape="0">
                                  <a:srgbClr val="000000"/>
                                </a:outerShdw>
                              </a:effectLst>
                            </a:rPr>
                            <a:t>هو الهدف الأساسي الذي </a:t>
                          </a:r>
                          <a:r>
                            <a:rPr lang="ar-EG" sz="4000" b="1" cap="none" spc="0" dirty="0" err="1" smtClean="0">
                              <a:ln w="17780" cmpd="sng">
                                <a:solidFill>
                                  <a:schemeClr val="tx1"/>
                                </a:solidFill>
                                <a:prstDash val="solid"/>
                                <a:miter lim="800000"/>
                              </a:ln>
                              <a:effectLst>
                                <a:outerShdw blurRad="50800" algn="tl" rotWithShape="0">
                                  <a:srgbClr val="000000"/>
                                </a:outerShdw>
                              </a:effectLst>
                            </a:rPr>
                            <a:t>نسعي</a:t>
                          </a:r>
                          <a:r>
                            <a:rPr lang="ar-EG" sz="4000" b="1" cap="none" spc="0" dirty="0" smtClean="0">
                              <a:ln w="17780" cmpd="sng">
                                <a:solidFill>
                                  <a:schemeClr val="tx1"/>
                                </a:solidFill>
                                <a:prstDash val="solid"/>
                                <a:miter lim="800000"/>
                              </a:ln>
                              <a:effectLst>
                                <a:outerShdw blurRad="50800" algn="tl" rotWithShape="0">
                                  <a:srgbClr val="000000"/>
                                </a:outerShdw>
                              </a:effectLst>
                            </a:rPr>
                            <a:t> لتحقيقه</a:t>
                          </a:r>
                        </a:p>
                      </a:txBody>
                      <a:useSpRect/>
                    </a:txSp>
                  </a:sp>
                </lc:lockedCanvas>
              </a:graphicData>
            </a:graphic>
          </wp:anchor>
        </w:drawing>
      </w:r>
    </w:p>
    <w:p w:rsidR="005C1606" w:rsidRPr="009D1340" w:rsidRDefault="005C1606" w:rsidP="00092EE8">
      <w:pPr>
        <w:rPr>
          <w:rFonts w:ascii="Accolade-Serial DB" w:hAnsi="Accolade-Serial DB" w:cs="Hacen Lebanon"/>
          <w:sz w:val="26"/>
          <w:szCs w:val="26"/>
          <w:rtl/>
        </w:rPr>
      </w:pPr>
    </w:p>
    <w:p w:rsidR="005C1606" w:rsidRPr="009D1340" w:rsidRDefault="005C1606" w:rsidP="00A85CF9">
      <w:pPr>
        <w:rPr>
          <w:rFonts w:ascii="Accolade-Serial DB" w:hAnsi="Accolade-Serial DB" w:cs="Hacen Lebanon"/>
          <w:sz w:val="26"/>
          <w:szCs w:val="26"/>
          <w:rtl/>
        </w:rPr>
      </w:pPr>
    </w:p>
    <w:p w:rsidR="001E6B24" w:rsidRPr="009D1340" w:rsidRDefault="001E6B24" w:rsidP="00A85CF9">
      <w:pPr>
        <w:rPr>
          <w:rFonts w:ascii="Accolade-Serial DB" w:hAnsi="Accolade-Serial DB" w:cs="Hacen Lebanon"/>
          <w:sz w:val="6"/>
          <w:szCs w:val="6"/>
          <w:rtl/>
        </w:rPr>
      </w:pPr>
    </w:p>
    <w:p w:rsidR="007A74A7" w:rsidRPr="009D1340" w:rsidRDefault="007A74A7" w:rsidP="00B91F48">
      <w:pPr>
        <w:rPr>
          <w:rFonts w:ascii="Accolade-Serial DB" w:hAnsi="Accolade-Serial DB" w:cs="Hacen Lebanon"/>
          <w:sz w:val="2"/>
          <w:szCs w:val="2"/>
          <w:rtl/>
        </w:rPr>
      </w:pPr>
    </w:p>
    <w:p w:rsidR="00B91F48" w:rsidRPr="009D1340" w:rsidRDefault="00605B35" w:rsidP="00B91F48">
      <w:pPr>
        <w:rPr>
          <w:rFonts w:ascii="Accolade-Serial DB" w:hAnsi="Accolade-Serial DB" w:cs="Hacen Lebanon"/>
          <w:sz w:val="20"/>
          <w:szCs w:val="20"/>
          <w:rtl/>
        </w:rPr>
      </w:pPr>
      <w:r w:rsidRPr="00605B35">
        <w:rPr>
          <w:rFonts w:ascii="Accolade-Serial DB" w:hAnsi="Accolade-Serial DB" w:cs="Hacen Lebanon"/>
          <w:noProof/>
          <w:sz w:val="26"/>
          <w:szCs w:val="26"/>
          <w:rtl/>
        </w:rPr>
        <w:pict>
          <v:group id="_x0000_s11130" style="position:absolute;left:0;text-align:left;margin-left:185pt;margin-top:5.1pt;width:333.3pt;height:32.1pt;z-index:251480576" coordorigin="5274,2997" coordsize="5426,586">
            <v:shape id="_x0000_s11128" type="#_x0000_t202" style="position:absolute;left:9511;top:2997;width:1189;height:569" fillcolor="white [3201]" strokecolor="black [3200]" strokeweight="2.5pt">
              <v:shadow color="#868686"/>
              <v:textbox style="mso-next-textbox:#_x0000_s11128">
                <w:txbxContent>
                  <w:p w:rsidR="0027604B" w:rsidRPr="00B91F48" w:rsidRDefault="0027604B">
                    <w:pPr>
                      <w:rPr>
                        <w:rFonts w:asciiTheme="majorBidi" w:hAnsiTheme="majorBidi" w:cs="AdvertisingExtraBold"/>
                        <w:sz w:val="36"/>
                        <w:szCs w:val="36"/>
                        <w:lang w:bidi="ar-EG"/>
                      </w:rPr>
                    </w:pPr>
                    <w:r w:rsidRPr="00B91F48">
                      <w:rPr>
                        <w:rFonts w:asciiTheme="majorBidi" w:hAnsiTheme="majorBidi" w:cs="AdvertisingExtraBold"/>
                        <w:sz w:val="36"/>
                        <w:szCs w:val="36"/>
                        <w:rtl/>
                        <w:lang w:bidi="ar-EG"/>
                      </w:rPr>
                      <w:t xml:space="preserve">أولاً </w:t>
                    </w:r>
                  </w:p>
                </w:txbxContent>
              </v:textbox>
            </v:shape>
            <v:shape id="_x0000_s11129" type="#_x0000_t202" style="position:absolute;left:5274;top:3014;width:4126;height:569" fillcolor="white [3201]" strokecolor="black [3200]" strokeweight="2.5pt">
              <v:shadow color="#868686"/>
              <v:textbox style="mso-next-textbox:#_x0000_s11129">
                <w:txbxContent>
                  <w:p w:rsidR="0027604B" w:rsidRPr="00893989" w:rsidRDefault="0027604B" w:rsidP="00893989">
                    <w:pPr>
                      <w:tabs>
                        <w:tab w:val="left" w:pos="10063"/>
                      </w:tabs>
                      <w:jc w:val="center"/>
                      <w:rPr>
                        <w:rFonts w:ascii="Hacen Lebanon" w:eastAsia="Arial Unicode MS" w:hAnsi="Hacen Lebanon" w:cs="AF_Taif Normal"/>
                        <w:sz w:val="26"/>
                        <w:szCs w:val="26"/>
                        <w:rtl/>
                        <w:lang w:bidi="ar-EG"/>
                      </w:rPr>
                    </w:pPr>
                    <w:r w:rsidRPr="00893989">
                      <w:rPr>
                        <w:rFonts w:ascii="Hacen Lebanon" w:eastAsia="Arial Unicode MS" w:hAnsi="Hacen Lebanon" w:cs="AF_Taif Normal"/>
                        <w:sz w:val="26"/>
                        <w:szCs w:val="26"/>
                        <w:rtl/>
                        <w:lang w:bidi="ar-EG"/>
                      </w:rPr>
                      <w:t xml:space="preserve">اكتب المصطلح العلمي الدال علي العبارات الآتية : </w:t>
                    </w:r>
                  </w:p>
                  <w:p w:rsidR="0027604B" w:rsidRPr="00B91F48" w:rsidRDefault="0027604B" w:rsidP="00B91F48"/>
                </w:txbxContent>
              </v:textbox>
            </v:shape>
            <w10:wrap anchorx="page"/>
          </v:group>
        </w:pict>
      </w:r>
    </w:p>
    <w:p w:rsidR="00DB0CBA" w:rsidRPr="009D1340" w:rsidRDefault="00DB0CBA" w:rsidP="00B91F48">
      <w:pPr>
        <w:rPr>
          <w:rFonts w:ascii="Accolade-Serial DB" w:hAnsi="Accolade-Serial DB" w:cs="Hacen Lebanon"/>
          <w:sz w:val="20"/>
          <w:szCs w:val="20"/>
          <w:rtl/>
          <w:lang w:bidi="ar-EG"/>
        </w:rPr>
      </w:pPr>
    </w:p>
    <w:p w:rsidR="00021BC0" w:rsidRPr="009D1340" w:rsidRDefault="00021BC0" w:rsidP="00A44AC8">
      <w:pPr>
        <w:pStyle w:val="a9"/>
        <w:numPr>
          <w:ilvl w:val="0"/>
          <w:numId w:val="4"/>
        </w:numPr>
        <w:spacing w:after="200" w:line="276" w:lineRule="auto"/>
        <w:contextualSpacing/>
        <w:rPr>
          <w:rFonts w:ascii="Accolade-Serial DB" w:hAnsi="Accolade-Serial DB" w:cs="Hacen Lebanon"/>
        </w:rPr>
      </w:pPr>
      <w:r w:rsidRPr="009D1340">
        <w:rPr>
          <w:rFonts w:ascii="Accolade-Serial DB" w:hAnsi="Accolade-Serial DB" w:cs="Hacen Lebanon"/>
          <w:rtl/>
        </w:rPr>
        <w:t>فيض من الشحنات الكهربية تسري خلال الموصلات .</w:t>
      </w:r>
    </w:p>
    <w:p w:rsidR="00021BC0" w:rsidRPr="009D1340" w:rsidRDefault="00021BC0" w:rsidP="00A44AC8">
      <w:pPr>
        <w:pStyle w:val="a9"/>
        <w:numPr>
          <w:ilvl w:val="0"/>
          <w:numId w:val="4"/>
        </w:numPr>
        <w:spacing w:after="200" w:line="276" w:lineRule="auto"/>
        <w:contextualSpacing/>
        <w:rPr>
          <w:rFonts w:ascii="Accolade-Serial DB" w:hAnsi="Accolade-Serial DB" w:cs="Hacen Lebanon"/>
        </w:rPr>
      </w:pPr>
      <w:r w:rsidRPr="009D1340">
        <w:rPr>
          <w:rFonts w:ascii="Accolade-Serial DB" w:hAnsi="Accolade-Serial DB" w:cs="Hacen Lebanon"/>
          <w:rtl/>
        </w:rPr>
        <w:t>اتجاه التيار الكهربي من القطب الموجب إلي القطب السالب خارج المصدر في دائرة كهربية مغلقة .</w:t>
      </w:r>
    </w:p>
    <w:p w:rsidR="00021BC0" w:rsidRPr="009D1340" w:rsidRDefault="00021BC0" w:rsidP="00A44AC8">
      <w:pPr>
        <w:pStyle w:val="a9"/>
        <w:numPr>
          <w:ilvl w:val="0"/>
          <w:numId w:val="4"/>
        </w:numPr>
        <w:spacing w:after="200" w:line="276" w:lineRule="auto"/>
        <w:contextualSpacing/>
        <w:rPr>
          <w:rFonts w:ascii="Accolade-Serial DB" w:hAnsi="Accolade-Serial DB" w:cs="Hacen Lebanon"/>
        </w:rPr>
      </w:pPr>
      <w:r w:rsidRPr="009D1340">
        <w:rPr>
          <w:rFonts w:ascii="Accolade-Serial DB" w:hAnsi="Accolade-Serial DB" w:cs="Hacen Lebanon"/>
          <w:rtl/>
        </w:rPr>
        <w:t>الشحنة الكهربية المارة خلال مقطع من موصل في الثانية الواحدة .</w:t>
      </w:r>
    </w:p>
    <w:p w:rsidR="00021BC0" w:rsidRPr="009D1340" w:rsidRDefault="00021BC0" w:rsidP="00A44AC8">
      <w:pPr>
        <w:pStyle w:val="a9"/>
        <w:numPr>
          <w:ilvl w:val="0"/>
          <w:numId w:val="4"/>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شدة التيار الكهربي المار عندما يكون سريان كمية الكهربية خلال مقطع من موصل </w:t>
      </w:r>
      <w:r w:rsidR="007A74A7" w:rsidRPr="009D1340">
        <w:rPr>
          <w:rFonts w:ascii="Accolade-Serial DB" w:hAnsi="Accolade-Serial DB" w:cs="Hacen Lebanon"/>
        </w:rPr>
        <w:t>1C</w:t>
      </w:r>
      <w:r w:rsidRPr="009D1340">
        <w:rPr>
          <w:rFonts w:ascii="Accolade-Serial DB" w:hAnsi="Accolade-Serial DB" w:cs="Hacen Lebanon"/>
          <w:rtl/>
        </w:rPr>
        <w:t xml:space="preserve"> في </w:t>
      </w:r>
      <w:r w:rsidR="007A74A7" w:rsidRPr="009D1340">
        <w:rPr>
          <w:rFonts w:ascii="Accolade-Serial DB" w:hAnsi="Accolade-Serial DB" w:cs="Hacen Lebanon"/>
        </w:rPr>
        <w:t>1S</w:t>
      </w:r>
      <w:r w:rsidRPr="009D1340">
        <w:rPr>
          <w:rFonts w:ascii="Accolade-Serial DB" w:hAnsi="Accolade-Serial DB" w:cs="Hacen Lebanon"/>
          <w:rtl/>
        </w:rPr>
        <w:t xml:space="preserve"> .</w:t>
      </w:r>
    </w:p>
    <w:p w:rsidR="00021BC0" w:rsidRPr="009D1340" w:rsidRDefault="00021BC0" w:rsidP="00A44AC8">
      <w:pPr>
        <w:pStyle w:val="a9"/>
        <w:numPr>
          <w:ilvl w:val="0"/>
          <w:numId w:val="4"/>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مقدار الشحنة الكهربية التي عند مرورها في مقطع موصل خلال </w:t>
      </w:r>
      <w:r w:rsidR="00C40068" w:rsidRPr="009D1340">
        <w:rPr>
          <w:rFonts w:ascii="Accolade-Serial DB" w:hAnsi="Accolade-Serial DB" w:cs="Hacen Lebanon"/>
        </w:rPr>
        <w:t>1S</w:t>
      </w:r>
      <w:r w:rsidRPr="009D1340">
        <w:rPr>
          <w:rFonts w:ascii="Accolade-Serial DB" w:hAnsi="Accolade-Serial DB" w:cs="Hacen Lebanon"/>
          <w:rtl/>
        </w:rPr>
        <w:t xml:space="preserve"> ينتج عنها مرور تيار كهربي شدته </w:t>
      </w:r>
      <w:r w:rsidR="00C40068" w:rsidRPr="009D1340">
        <w:rPr>
          <w:rFonts w:ascii="Accolade-Serial DB" w:hAnsi="Accolade-Serial DB" w:cs="Hacen Lebanon"/>
        </w:rPr>
        <w:t>1A</w:t>
      </w:r>
    </w:p>
    <w:p w:rsidR="00021BC0" w:rsidRPr="009D1340" w:rsidRDefault="00021BC0" w:rsidP="00A44AC8">
      <w:pPr>
        <w:pStyle w:val="a9"/>
        <w:numPr>
          <w:ilvl w:val="0"/>
          <w:numId w:val="4"/>
        </w:numPr>
        <w:spacing w:after="200" w:line="276" w:lineRule="auto"/>
        <w:contextualSpacing/>
        <w:rPr>
          <w:rFonts w:ascii="Accolade-Serial DB" w:hAnsi="Accolade-Serial DB" w:cs="Hacen Lebanon"/>
        </w:rPr>
      </w:pPr>
      <w:r w:rsidRPr="009D1340">
        <w:rPr>
          <w:rFonts w:ascii="Accolade-Serial DB" w:hAnsi="Accolade-Serial DB" w:cs="Hacen Lebanon"/>
          <w:rtl/>
        </w:rPr>
        <w:t>الشغل المبذول مقدراً بالجول لنقل كمية كهربية مقدارها واحد كولوم من نقطة إلي أخري .</w:t>
      </w:r>
    </w:p>
    <w:p w:rsidR="00021BC0" w:rsidRPr="009D1340" w:rsidRDefault="00021BC0" w:rsidP="00A44AC8">
      <w:pPr>
        <w:pStyle w:val="a9"/>
        <w:numPr>
          <w:ilvl w:val="0"/>
          <w:numId w:val="4"/>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فرق الجهد بين طرفي موصل عندما يلزم بذل شغل قدره </w:t>
      </w:r>
      <w:r w:rsidRPr="009D1340">
        <w:rPr>
          <w:rFonts w:ascii="Accolade-Serial DB" w:hAnsi="Accolade-Serial DB" w:cs="Hacen Lebanon"/>
        </w:rPr>
        <w:t>1</w:t>
      </w:r>
      <w:r w:rsidRPr="009D1340">
        <w:rPr>
          <w:rFonts w:ascii="Accolade-Serial DB" w:hAnsi="Accolade-Serial DB" w:cs="Hacen Lebanon"/>
          <w:rtl/>
        </w:rPr>
        <w:t xml:space="preserve"> جول لنقل وحدة الشحنات بين طرفي الموصل . </w:t>
      </w:r>
    </w:p>
    <w:p w:rsidR="00021BC0" w:rsidRPr="009D1340" w:rsidRDefault="00021BC0" w:rsidP="00A44AC8">
      <w:pPr>
        <w:pStyle w:val="a9"/>
        <w:numPr>
          <w:ilvl w:val="0"/>
          <w:numId w:val="4"/>
        </w:numPr>
        <w:spacing w:after="200" w:line="276" w:lineRule="auto"/>
        <w:contextualSpacing/>
        <w:rPr>
          <w:rFonts w:ascii="Accolade-Serial DB" w:hAnsi="Accolade-Serial DB" w:cs="Hacen Lebanon"/>
        </w:rPr>
      </w:pPr>
      <w:r w:rsidRPr="009D1340">
        <w:rPr>
          <w:rFonts w:ascii="Accolade-Serial DB" w:hAnsi="Accolade-Serial DB" w:cs="Hacen Lebanon"/>
          <w:rtl/>
        </w:rPr>
        <w:t>الشغل الكلي اللازم لنقل وحدة الشحنات خلال الدائرة داخل وخارج العمود .</w:t>
      </w:r>
    </w:p>
    <w:p w:rsidR="00021BC0" w:rsidRPr="009D1340" w:rsidRDefault="002313B7" w:rsidP="002313B7">
      <w:pPr>
        <w:pStyle w:val="a9"/>
        <w:ind w:left="643" w:hanging="361"/>
        <w:rPr>
          <w:rFonts w:ascii="Accolade-Serial DB" w:hAnsi="Accolade-Serial DB" w:cs="Hacen Lebanon"/>
          <w:rtl/>
        </w:rPr>
      </w:pPr>
      <w:r w:rsidRPr="009D1340">
        <w:rPr>
          <w:rFonts w:ascii="Accolade-Serial DB" w:hAnsi="Accolade-Serial DB" w:cs="Hacen Lebanon" w:hint="cs"/>
          <w:rtl/>
        </w:rPr>
        <w:t xml:space="preserve">* </w:t>
      </w:r>
      <w:r w:rsidR="00021BC0" w:rsidRPr="009D1340">
        <w:rPr>
          <w:rFonts w:ascii="Accolade-Serial DB" w:hAnsi="Accolade-Serial DB" w:cs="Hacen Lebanon"/>
          <w:rtl/>
        </w:rPr>
        <w:t>فرق الجهد بين قطبي العمود عند انعدام شدة التيار المار في الدائرة .</w:t>
      </w:r>
    </w:p>
    <w:p w:rsidR="00021BC0" w:rsidRPr="009D1340" w:rsidRDefault="00021BC0" w:rsidP="00A44AC8">
      <w:pPr>
        <w:pStyle w:val="a9"/>
        <w:numPr>
          <w:ilvl w:val="0"/>
          <w:numId w:val="4"/>
        </w:numPr>
        <w:spacing w:after="200" w:line="276" w:lineRule="auto"/>
        <w:contextualSpacing/>
        <w:rPr>
          <w:rFonts w:ascii="Accolade-Serial DB" w:hAnsi="Accolade-Serial DB" w:cs="Hacen Lebanon"/>
        </w:rPr>
      </w:pPr>
      <w:r w:rsidRPr="009D1340">
        <w:rPr>
          <w:rFonts w:ascii="Accolade-Serial DB" w:hAnsi="Accolade-Serial DB" w:cs="Hacen Lebanon"/>
          <w:rtl/>
        </w:rPr>
        <w:t>ممانعة موصل لمرور التيار الكهربي فيه .</w:t>
      </w:r>
    </w:p>
    <w:p w:rsidR="003A170A" w:rsidRPr="009D1340" w:rsidRDefault="002313B7" w:rsidP="00D77AB5">
      <w:pPr>
        <w:pStyle w:val="a9"/>
        <w:ind w:left="643" w:hanging="361"/>
        <w:rPr>
          <w:rFonts w:ascii="Accolade-Serial DB" w:hAnsi="Accolade-Serial DB" w:cs="Hacen Lebanon"/>
          <w:rtl/>
        </w:rPr>
      </w:pPr>
      <w:r w:rsidRPr="009D1340">
        <w:rPr>
          <w:rFonts w:ascii="Accolade-Serial DB" w:hAnsi="Accolade-Serial DB" w:cs="Hacen Lebanon" w:hint="cs"/>
          <w:rtl/>
        </w:rPr>
        <w:t xml:space="preserve">* </w:t>
      </w:r>
      <w:r w:rsidR="00021BC0" w:rsidRPr="009D1340">
        <w:rPr>
          <w:rFonts w:ascii="Accolade-Serial DB" w:hAnsi="Accolade-Serial DB" w:cs="Hacen Lebanon"/>
          <w:rtl/>
        </w:rPr>
        <w:t>النسبة بين فرق الجهد بين طرفي موصل وشدة التيار الكهربي المار فيه .</w:t>
      </w:r>
    </w:p>
    <w:p w:rsidR="00041DF4" w:rsidRPr="009D1340" w:rsidRDefault="00041DF4" w:rsidP="002313B7">
      <w:pPr>
        <w:pStyle w:val="a9"/>
        <w:ind w:left="643" w:hanging="361"/>
        <w:rPr>
          <w:rFonts w:ascii="Accolade-Serial DB" w:hAnsi="Accolade-Serial DB" w:cs="Hacen Lebanon"/>
          <w:sz w:val="8"/>
          <w:szCs w:val="8"/>
          <w:rtl/>
          <w:lang w:bidi="ar-EG"/>
        </w:rPr>
      </w:pPr>
    </w:p>
    <w:p w:rsidR="003A170A" w:rsidRPr="009D1340" w:rsidRDefault="003A170A" w:rsidP="002313B7">
      <w:pPr>
        <w:pStyle w:val="a9"/>
        <w:ind w:left="643" w:hanging="361"/>
        <w:rPr>
          <w:rFonts w:ascii="Accolade-Serial DB" w:hAnsi="Accolade-Serial DB" w:cs="Hacen Lebanon"/>
          <w:sz w:val="8"/>
          <w:szCs w:val="8"/>
          <w:rtl/>
          <w:lang w:bidi="ar-EG"/>
        </w:rPr>
      </w:pPr>
    </w:p>
    <w:p w:rsidR="00021BC0" w:rsidRPr="009D1340" w:rsidRDefault="00021BC0" w:rsidP="00A44AC8">
      <w:pPr>
        <w:pStyle w:val="a9"/>
        <w:numPr>
          <w:ilvl w:val="0"/>
          <w:numId w:val="4"/>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 مقاومة موصل يسمح بمرور تيار كهربي شدته </w:t>
      </w:r>
      <w:r w:rsidR="00C40068" w:rsidRPr="009D1340">
        <w:rPr>
          <w:rFonts w:ascii="Accolade-Serial DB" w:hAnsi="Accolade-Serial DB" w:cs="Hacen Lebanon"/>
        </w:rPr>
        <w:t>1A</w:t>
      </w:r>
      <w:r w:rsidRPr="009D1340">
        <w:rPr>
          <w:rFonts w:ascii="Accolade-Serial DB" w:hAnsi="Accolade-Serial DB" w:cs="Hacen Lebanon"/>
          <w:rtl/>
        </w:rPr>
        <w:t xml:space="preserve"> عندما يكون</w:t>
      </w:r>
      <w:r w:rsidR="00AE4627" w:rsidRPr="009D1340">
        <w:rPr>
          <w:rFonts w:ascii="Accolade-Serial DB" w:hAnsi="Accolade-Serial DB" w:cs="Hacen Lebanon"/>
          <w:rtl/>
        </w:rPr>
        <w:t xml:space="preserve"> فرق الجهد بين طرفيه </w:t>
      </w:r>
      <w:r w:rsidR="00C40068" w:rsidRPr="009D1340">
        <w:rPr>
          <w:rFonts w:ascii="Accolade-Serial DB" w:hAnsi="Accolade-Serial DB" w:cs="Hacen Lebanon"/>
          <w:lang w:bidi="ar-EG"/>
        </w:rPr>
        <w:t>1V</w:t>
      </w:r>
    </w:p>
    <w:p w:rsidR="00D77AB5" w:rsidRPr="009D1340" w:rsidRDefault="00D77AB5" w:rsidP="00D77AB5">
      <w:pPr>
        <w:pStyle w:val="a9"/>
        <w:spacing w:after="200" w:line="276" w:lineRule="auto"/>
        <w:ind w:left="360"/>
        <w:contextualSpacing/>
        <w:rPr>
          <w:rFonts w:ascii="Accolade-Serial DB" w:hAnsi="Accolade-Serial DB" w:cs="Hacen Lebanon"/>
        </w:rPr>
      </w:pPr>
    </w:p>
    <w:p w:rsidR="00021BC0" w:rsidRPr="009D1340" w:rsidRDefault="00021BC0" w:rsidP="00A44AC8">
      <w:pPr>
        <w:pStyle w:val="a9"/>
        <w:numPr>
          <w:ilvl w:val="0"/>
          <w:numId w:val="4"/>
        </w:numPr>
        <w:spacing w:after="200" w:line="276" w:lineRule="auto"/>
        <w:contextualSpacing/>
        <w:rPr>
          <w:rFonts w:ascii="Accolade-Serial DB" w:hAnsi="Accolade-Serial DB" w:cs="Hacen Lebanon"/>
        </w:rPr>
      </w:pPr>
      <w:r w:rsidRPr="009D1340">
        <w:rPr>
          <w:rFonts w:ascii="Accolade-Serial DB" w:hAnsi="Accolade-Serial DB" w:cs="Hacen Lebanon"/>
          <w:rtl/>
        </w:rPr>
        <w:lastRenderedPageBreak/>
        <w:t xml:space="preserve"> مقاومة موصل طوله </w:t>
      </w:r>
      <w:r w:rsidRPr="009D1340">
        <w:rPr>
          <w:rFonts w:ascii="Accolade-Serial DB" w:hAnsi="Accolade-Serial DB" w:cs="Hacen Lebanon"/>
        </w:rPr>
        <w:t>1</w:t>
      </w:r>
      <w:r w:rsidRPr="009D1340">
        <w:rPr>
          <w:rFonts w:ascii="Accolade-Serial DB" w:hAnsi="Accolade-Serial DB" w:cs="Hacen Lebanon"/>
          <w:rtl/>
        </w:rPr>
        <w:t xml:space="preserve"> متر ومساحة مقطعه </w:t>
      </w:r>
      <w:r w:rsidRPr="009D1340">
        <w:rPr>
          <w:rFonts w:ascii="Accolade-Serial DB" w:hAnsi="Accolade-Serial DB" w:cs="Hacen Lebanon"/>
        </w:rPr>
        <w:t>1</w:t>
      </w:r>
      <w:r w:rsidRPr="009D1340">
        <w:rPr>
          <w:rFonts w:ascii="Accolade-Serial DB" w:hAnsi="Accolade-Serial DB" w:cs="Hacen Lebanon"/>
          <w:rtl/>
        </w:rPr>
        <w:t xml:space="preserve"> متر مربع .</w:t>
      </w:r>
      <w:r w:rsidR="00656218" w:rsidRPr="009D1340">
        <w:rPr>
          <w:rFonts w:ascii="Accolade-Serial DB" w:hAnsi="Accolade-Serial DB" w:cs="Hacen Lebanon" w:hint="cs"/>
          <w:rtl/>
        </w:rPr>
        <w:t xml:space="preserve"> أو </w:t>
      </w:r>
      <w:r w:rsidR="00656218" w:rsidRPr="009D1340">
        <w:rPr>
          <w:rFonts w:ascii="Accolade-Serial DB" w:hAnsi="Accolade-Serial DB" w:cs="Hacen Lebanon"/>
          <w:rtl/>
        </w:rPr>
        <w:t>مقلوب التوصيلية الكهربية لمادة الموصل .</w:t>
      </w:r>
    </w:p>
    <w:p w:rsidR="00021BC0" w:rsidRPr="009D1340" w:rsidRDefault="00021BC0" w:rsidP="00A44AC8">
      <w:pPr>
        <w:pStyle w:val="a9"/>
        <w:numPr>
          <w:ilvl w:val="0"/>
          <w:numId w:val="4"/>
        </w:numPr>
        <w:spacing w:after="200" w:line="276" w:lineRule="auto"/>
        <w:contextualSpacing/>
        <w:rPr>
          <w:rFonts w:ascii="Accolade-Serial DB" w:hAnsi="Accolade-Serial DB" w:cs="Hacen Lebanon"/>
        </w:rPr>
      </w:pPr>
      <w:r w:rsidRPr="009D1340">
        <w:rPr>
          <w:rFonts w:ascii="Accolade-Serial DB" w:hAnsi="Accolade-Serial DB" w:cs="Hacen Lebanon"/>
          <w:rtl/>
        </w:rPr>
        <w:t>مقلوب المقاومة النوعية لمادة موصل .</w:t>
      </w:r>
    </w:p>
    <w:p w:rsidR="00656218" w:rsidRPr="009D1340" w:rsidRDefault="00656218" w:rsidP="00A44AC8">
      <w:pPr>
        <w:pStyle w:val="a9"/>
        <w:numPr>
          <w:ilvl w:val="0"/>
          <w:numId w:val="4"/>
        </w:numPr>
        <w:spacing w:after="200" w:line="276" w:lineRule="auto"/>
        <w:contextualSpacing/>
        <w:rPr>
          <w:rFonts w:ascii="Accolade-Serial DB" w:hAnsi="Accolade-Serial DB" w:cs="Hacen Lebanon"/>
        </w:rPr>
      </w:pPr>
      <w:r w:rsidRPr="009D1340">
        <w:rPr>
          <w:rFonts w:ascii="Accolade-Serial DB" w:hAnsi="Accolade-Serial DB" w:cs="Hacen Lebanon" w:hint="cs"/>
          <w:rtl/>
        </w:rPr>
        <w:t xml:space="preserve">المجموع الجبري لفروق الجهد لعدة مقاومات متصلة علي التوالي يساوي فرق الجهد الكلي . </w:t>
      </w:r>
    </w:p>
    <w:p w:rsidR="00656218" w:rsidRPr="009D1340" w:rsidRDefault="00656218" w:rsidP="00A44AC8">
      <w:pPr>
        <w:pStyle w:val="a9"/>
        <w:numPr>
          <w:ilvl w:val="0"/>
          <w:numId w:val="4"/>
        </w:numPr>
        <w:spacing w:after="200" w:line="276" w:lineRule="auto"/>
        <w:contextualSpacing/>
        <w:rPr>
          <w:rFonts w:ascii="Accolade-Serial DB" w:hAnsi="Accolade-Serial DB" w:cs="Hacen Lebanon"/>
        </w:rPr>
      </w:pPr>
      <w:r w:rsidRPr="009D1340">
        <w:rPr>
          <w:rFonts w:ascii="Accolade-Serial DB" w:hAnsi="Accolade-Serial DB" w:cs="Hacen Lebanon" w:hint="cs"/>
          <w:rtl/>
        </w:rPr>
        <w:t xml:space="preserve">المقاومة التي تؤدي وظيفة عدة مقاومات بحيث لا يتغير كلاً من فرق الجهد وشدة التيار . </w:t>
      </w:r>
    </w:p>
    <w:p w:rsidR="00021BC0" w:rsidRPr="009D1340" w:rsidRDefault="00605B35" w:rsidP="00A44AC8">
      <w:pPr>
        <w:pStyle w:val="a9"/>
        <w:numPr>
          <w:ilvl w:val="0"/>
          <w:numId w:val="4"/>
        </w:numPr>
        <w:spacing w:after="200" w:line="276" w:lineRule="auto"/>
        <w:contextualSpacing/>
        <w:rPr>
          <w:rFonts w:ascii="Accolade-Serial DB" w:hAnsi="Accolade-Serial DB" w:cs="Hacen Lebanon"/>
        </w:rPr>
      </w:pPr>
      <w:r w:rsidRPr="00605B35">
        <w:rPr>
          <w:rFonts w:ascii="Accolade-Serial DB" w:hAnsi="Accolade-Serial DB" w:cs="Hacen Lebanon"/>
          <w:noProof/>
          <w:sz w:val="28"/>
          <w:szCs w:val="28"/>
        </w:rPr>
        <w:pict>
          <v:group id="_x0000_s11189" style="position:absolute;left:0;text-align:left;margin-left:162.55pt;margin-top:27.9pt;width:348.8pt;height:32.1pt;z-index:251481600" coordorigin="5274,2997" coordsize="5426,586">
            <v:shape id="_x0000_s11190" type="#_x0000_t202" style="position:absolute;left:9511;top:2997;width:1189;height:569" fillcolor="white [3201]" strokecolor="black [3200]" strokeweight="2.5pt">
              <v:shadow color="#868686"/>
              <v:textbox style="mso-next-textbox:#_x0000_s11190">
                <w:txbxContent>
                  <w:p w:rsidR="0027604B" w:rsidRPr="00B91F48" w:rsidRDefault="0027604B" w:rsidP="001C687F">
                    <w:pPr>
                      <w:rPr>
                        <w:rFonts w:asciiTheme="majorBidi" w:hAnsiTheme="majorBidi" w:cs="AdvertisingExtraBold"/>
                        <w:sz w:val="36"/>
                        <w:szCs w:val="36"/>
                        <w:lang w:bidi="ar-EG"/>
                      </w:rPr>
                    </w:pPr>
                    <w:r>
                      <w:rPr>
                        <w:rFonts w:asciiTheme="majorBidi" w:hAnsiTheme="majorBidi" w:cs="AdvertisingExtraBold" w:hint="cs"/>
                        <w:sz w:val="36"/>
                        <w:szCs w:val="36"/>
                        <w:rtl/>
                        <w:lang w:bidi="ar-EG"/>
                      </w:rPr>
                      <w:t>ثانياً</w:t>
                    </w:r>
                  </w:p>
                </w:txbxContent>
              </v:textbox>
            </v:shape>
            <v:shape id="_x0000_s11191" type="#_x0000_t202" style="position:absolute;left:5274;top:3014;width:4126;height:569" fillcolor="white [3201]" strokecolor="black [3200]" strokeweight="2.5pt">
              <v:shadow color="#868686"/>
              <v:textbox style="mso-next-textbox:#_x0000_s11191">
                <w:txbxContent>
                  <w:p w:rsidR="0027604B" w:rsidRPr="00D464C9" w:rsidRDefault="0027604B" w:rsidP="00D464C9">
                    <w:pPr>
                      <w:tabs>
                        <w:tab w:val="left" w:pos="10063"/>
                      </w:tabs>
                      <w:jc w:val="center"/>
                      <w:rPr>
                        <w:rFonts w:ascii="Hacen Lebanon" w:eastAsia="Arial Unicode MS" w:hAnsi="Hacen Lebanon" w:cs="AF_Taif Normal"/>
                        <w:sz w:val="26"/>
                        <w:szCs w:val="26"/>
                        <w:lang w:bidi="ar-EG"/>
                      </w:rPr>
                    </w:pPr>
                    <w:r w:rsidRPr="00D464C9">
                      <w:rPr>
                        <w:rFonts w:ascii="Hacen Lebanon" w:eastAsia="Arial Unicode MS" w:hAnsi="Hacen Lebanon" w:cs="AF_Taif Normal"/>
                        <w:sz w:val="26"/>
                        <w:szCs w:val="26"/>
                        <w:rtl/>
                        <w:lang w:bidi="ar-EG"/>
                      </w:rPr>
                      <w:t>اكتب الاختيار المناسب لكل عبارة من العبارات الآتية :</w:t>
                    </w:r>
                  </w:p>
                </w:txbxContent>
              </v:textbox>
            </v:shape>
            <w10:wrap anchorx="page"/>
          </v:group>
        </w:pict>
      </w:r>
      <w:r w:rsidR="00021BC0" w:rsidRPr="009D1340">
        <w:rPr>
          <w:rFonts w:ascii="Accolade-Serial DB" w:hAnsi="Accolade-Serial DB" w:cs="Hacen Lebanon"/>
          <w:rtl/>
        </w:rPr>
        <w:t xml:space="preserve"> تتناسب شدة التيار المار في الموصل تناسبا طردياً مع فرق الجهد بين طرفيه عند ثبوت درجة الحرارة</w:t>
      </w:r>
    </w:p>
    <w:p w:rsidR="001C687F" w:rsidRPr="009D1340" w:rsidRDefault="001C687F" w:rsidP="009C6156">
      <w:pPr>
        <w:rPr>
          <w:rFonts w:ascii="Accolade-Serial DB" w:hAnsi="Accolade-Serial DB" w:cs="Hacen Lebanon"/>
          <w:sz w:val="18"/>
          <w:szCs w:val="18"/>
          <w:rtl/>
        </w:rPr>
      </w:pPr>
    </w:p>
    <w:p w:rsidR="009C6156" w:rsidRPr="009D1340" w:rsidRDefault="009C6156" w:rsidP="009C6156">
      <w:pPr>
        <w:rPr>
          <w:rFonts w:ascii="Accolade-Serial DB" w:hAnsi="Accolade-Serial DB" w:cs="Hacen Lebanon"/>
          <w:sz w:val="6"/>
          <w:szCs w:val="6"/>
          <w:rtl/>
        </w:rPr>
      </w:pPr>
    </w:p>
    <w:p w:rsidR="00021BC0" w:rsidRPr="009D1340" w:rsidRDefault="00021BC0" w:rsidP="00AF68E5">
      <w:pPr>
        <w:pStyle w:val="af1"/>
        <w:rPr>
          <w:color w:val="auto"/>
        </w:rPr>
      </w:pPr>
      <w:r w:rsidRPr="009D1340">
        <w:rPr>
          <w:color w:val="auto"/>
          <w:rtl/>
        </w:rPr>
        <w:t>الوحدة المكافئة للوحدة كولوم / ثانية هي ...............</w:t>
      </w:r>
    </w:p>
    <w:p w:rsidR="00021BC0" w:rsidRPr="009D1340" w:rsidRDefault="00021BC0" w:rsidP="00A44AC8">
      <w:pPr>
        <w:pStyle w:val="a9"/>
        <w:numPr>
          <w:ilvl w:val="0"/>
          <w:numId w:val="6"/>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فولت        ب- أمبير           ج- أوم              د- فاراد </w:t>
      </w:r>
    </w:p>
    <w:p w:rsidR="00021BC0" w:rsidRPr="009D1340" w:rsidRDefault="00021BC0" w:rsidP="00AF68E5">
      <w:pPr>
        <w:pStyle w:val="af1"/>
        <w:ind w:left="140" w:hanging="142"/>
        <w:rPr>
          <w:color w:val="auto"/>
        </w:rPr>
      </w:pPr>
      <w:r w:rsidRPr="009D1340">
        <w:rPr>
          <w:color w:val="auto"/>
          <w:rtl/>
        </w:rPr>
        <w:t>تتوقف المقاومة النوعية لمادة موصل علي .............. الموصل .</w:t>
      </w:r>
    </w:p>
    <w:p w:rsidR="00021BC0" w:rsidRPr="009D1340" w:rsidRDefault="00021BC0" w:rsidP="00021BC0">
      <w:pPr>
        <w:ind w:left="926"/>
        <w:rPr>
          <w:rFonts w:ascii="Accolade-Serial DB" w:hAnsi="Accolade-Serial DB" w:cs="Hacen Lebanon"/>
        </w:rPr>
      </w:pPr>
      <w:r w:rsidRPr="009D1340">
        <w:rPr>
          <w:rFonts w:ascii="Accolade-Serial DB" w:hAnsi="Accolade-Serial DB" w:cs="Hacen Lebanon"/>
          <w:rtl/>
        </w:rPr>
        <w:t xml:space="preserve">أ- مساحة مقطع              ب- نوع مادة              ج- حجم            د- طول </w:t>
      </w:r>
    </w:p>
    <w:p w:rsidR="00021BC0" w:rsidRPr="009D1340" w:rsidRDefault="00021BC0"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rtl/>
        </w:rPr>
        <w:t>عند زيادة طول سلك فإن التوصيلية الكهربية لمادة السلك ..............</w:t>
      </w:r>
    </w:p>
    <w:p w:rsidR="00021BC0" w:rsidRPr="009D1340" w:rsidRDefault="00021BC0" w:rsidP="00021BC0">
      <w:pPr>
        <w:pStyle w:val="a9"/>
        <w:ind w:left="926"/>
        <w:rPr>
          <w:rFonts w:ascii="Accolade-Serial DB" w:hAnsi="Accolade-Serial DB" w:cs="Hacen Lebanon"/>
          <w:rtl/>
        </w:rPr>
      </w:pPr>
      <w:r w:rsidRPr="009D1340">
        <w:rPr>
          <w:rFonts w:ascii="Accolade-Serial DB" w:hAnsi="Accolade-Serial DB" w:cs="Hacen Lebanon"/>
          <w:rtl/>
        </w:rPr>
        <w:t xml:space="preserve">أ- تزداد                    ب- تقل                 ج- تظل ثابتة </w:t>
      </w:r>
    </w:p>
    <w:p w:rsidR="00021BC0" w:rsidRPr="009D1340" w:rsidRDefault="00021BC0"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rtl/>
        </w:rPr>
        <w:t>إذا قل سلك إلي النصف وقلت مساحة مقطعه إلي النصف فإن مقاومته ...............</w:t>
      </w:r>
    </w:p>
    <w:p w:rsidR="00021BC0" w:rsidRPr="009D1340" w:rsidRDefault="00021BC0" w:rsidP="009C6156">
      <w:pPr>
        <w:pStyle w:val="a9"/>
        <w:ind w:left="926"/>
        <w:rPr>
          <w:rFonts w:ascii="Accolade-Serial DB" w:hAnsi="Accolade-Serial DB" w:cs="Hacen Lebanon"/>
          <w:rtl/>
        </w:rPr>
      </w:pPr>
      <w:r w:rsidRPr="009D1340">
        <w:rPr>
          <w:rFonts w:ascii="Accolade-Serial DB" w:hAnsi="Accolade-Serial DB" w:cs="Hacen Lebanon"/>
          <w:rtl/>
        </w:rPr>
        <w:t xml:space="preserve">أ- تقل للربع   </w:t>
      </w:r>
      <w:r w:rsidR="009C6156" w:rsidRPr="009D1340">
        <w:rPr>
          <w:rFonts w:ascii="Accolade-Serial DB" w:hAnsi="Accolade-Serial DB" w:cs="Hacen Lebanon"/>
          <w:rtl/>
        </w:rPr>
        <w:t xml:space="preserve">ب- تقل للنصف          </w:t>
      </w:r>
      <w:r w:rsidRPr="009D1340">
        <w:rPr>
          <w:rFonts w:ascii="Accolade-Serial DB" w:hAnsi="Accolade-Serial DB" w:cs="Hacen Lebanon"/>
          <w:rtl/>
        </w:rPr>
        <w:t xml:space="preserve"> ج- تزداد للضعف          د- تظل ثابتة </w:t>
      </w:r>
    </w:p>
    <w:p w:rsidR="00021BC0" w:rsidRPr="009D1340" w:rsidRDefault="00021BC0"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rtl/>
        </w:rPr>
        <w:t>إذا زاد طول موصل كهربي إلي الضعف وزاد نصف قطره إلي الضعف فإن مقاومته النوعية .........</w:t>
      </w:r>
    </w:p>
    <w:p w:rsidR="00021BC0" w:rsidRPr="009D1340" w:rsidRDefault="00021BC0" w:rsidP="00021BC0">
      <w:pPr>
        <w:pStyle w:val="a9"/>
        <w:ind w:left="926"/>
        <w:rPr>
          <w:rFonts w:ascii="Accolade-Serial DB" w:hAnsi="Accolade-Serial DB" w:cs="Hacen Lebanon"/>
        </w:rPr>
      </w:pPr>
      <w:r w:rsidRPr="009D1340">
        <w:rPr>
          <w:rFonts w:ascii="Accolade-Serial DB" w:hAnsi="Accolade-Serial DB" w:cs="Hacen Lebanon"/>
          <w:rtl/>
        </w:rPr>
        <w:t xml:space="preserve">أ- تزداد </w:t>
      </w:r>
      <w:r w:rsidRPr="009D1340">
        <w:rPr>
          <w:rFonts w:ascii="Accolade-Serial DB" w:hAnsi="Accolade-Serial DB" w:cs="Hacen Lebanon"/>
        </w:rPr>
        <w:t>4</w:t>
      </w:r>
      <w:r w:rsidRPr="009D1340">
        <w:rPr>
          <w:rFonts w:ascii="Accolade-Serial DB" w:hAnsi="Accolade-Serial DB" w:cs="Hacen Lebanon"/>
          <w:rtl/>
        </w:rPr>
        <w:t xml:space="preserve"> أمثال         ب- تزداد للضعف        ج- تقل للنصف           د- لا تتغير</w:t>
      </w:r>
    </w:p>
    <w:p w:rsidR="00021BC0" w:rsidRPr="009D1340" w:rsidRDefault="00021BC0"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rtl/>
        </w:rPr>
        <w:t xml:space="preserve">موصل منتظم المقطع طوله </w:t>
      </w:r>
      <w:r w:rsidRPr="009D1340">
        <w:rPr>
          <w:rFonts w:ascii="Accolade-Serial DB" w:hAnsi="Accolade-Serial DB" w:cs="Hacen Lebanon"/>
        </w:rPr>
        <w:t>20 m</w:t>
      </w:r>
      <w:r w:rsidRPr="009D1340">
        <w:rPr>
          <w:rFonts w:ascii="Accolade-Serial DB" w:hAnsi="Accolade-Serial DB" w:cs="Hacen Lebanon"/>
          <w:rtl/>
        </w:rPr>
        <w:t xml:space="preserve"> ومقاومته </w:t>
      </w:r>
      <w:r w:rsidRPr="009D1340">
        <w:rPr>
          <w:rFonts w:ascii="Accolade-Serial DB" w:hAnsi="Accolade-Serial DB" w:cs="Hacen Lebanon"/>
        </w:rPr>
        <w:t xml:space="preserve">108 </w:t>
      </w:r>
      <w:r w:rsidRPr="009D1340">
        <w:rPr>
          <w:rFonts w:ascii="Arial" w:hAnsi="Arial" w:cs="Hacen Lebanon"/>
        </w:rPr>
        <w:t>Ω</w:t>
      </w:r>
      <w:r w:rsidRPr="009D1340">
        <w:rPr>
          <w:rFonts w:ascii="Accolade-Serial DB" w:hAnsi="Accolade-Serial DB" w:cs="Hacen Lebanon"/>
          <w:rtl/>
        </w:rPr>
        <w:t xml:space="preserve"> وموصل آخر من نفس نوع مادة الموصل الأول طوله </w:t>
      </w:r>
      <w:r w:rsidRPr="009D1340">
        <w:rPr>
          <w:rFonts w:ascii="Accolade-Serial DB" w:hAnsi="Accolade-Serial DB" w:cs="Hacen Lebanon"/>
        </w:rPr>
        <w:t xml:space="preserve">5 m </w:t>
      </w:r>
      <w:r w:rsidRPr="009D1340">
        <w:rPr>
          <w:rFonts w:ascii="Accolade-Serial DB" w:hAnsi="Accolade-Serial DB" w:cs="Hacen Lebanon"/>
          <w:rtl/>
        </w:rPr>
        <w:t xml:space="preserve"> ومساحة مقطعه ثلاثة أمثال مساحة مقطع الموصل الأول فإن مقاومة الموصل الثاني تساوي ..............</w:t>
      </w:r>
    </w:p>
    <w:p w:rsidR="00021BC0" w:rsidRPr="009D1340" w:rsidRDefault="00021BC0" w:rsidP="00A44AC8">
      <w:pPr>
        <w:pStyle w:val="a9"/>
        <w:numPr>
          <w:ilvl w:val="0"/>
          <w:numId w:val="7"/>
        </w:numPr>
        <w:spacing w:after="200" w:line="276" w:lineRule="auto"/>
        <w:contextualSpacing/>
        <w:rPr>
          <w:rFonts w:ascii="Accolade-Serial DB" w:hAnsi="Accolade-Serial DB" w:cs="Hacen Lebanon"/>
        </w:rPr>
      </w:pPr>
      <w:r w:rsidRPr="009D1340">
        <w:rPr>
          <w:rFonts w:ascii="Accolade-Serial DB" w:hAnsi="Accolade-Serial DB" w:cs="Hacen Lebanon"/>
        </w:rPr>
        <w:t xml:space="preserve">84 </w:t>
      </w:r>
      <w:r w:rsidRPr="009D1340">
        <w:rPr>
          <w:rFonts w:ascii="Arial" w:hAnsi="Arial" w:cs="Hacen Lebanon"/>
        </w:rPr>
        <w:t>Ω</w:t>
      </w:r>
      <w:r w:rsidRPr="009D1340">
        <w:rPr>
          <w:rFonts w:ascii="Accolade-Serial DB" w:hAnsi="Accolade-Serial DB" w:cs="Hacen Lebanon"/>
          <w:rtl/>
        </w:rPr>
        <w:t xml:space="preserve">        ب- </w:t>
      </w:r>
      <w:r w:rsidRPr="009D1340">
        <w:rPr>
          <w:rFonts w:ascii="Accolade-Serial DB" w:hAnsi="Accolade-Serial DB" w:cs="Hacen Lebanon"/>
        </w:rPr>
        <w:t xml:space="preserve">27 </w:t>
      </w:r>
      <w:r w:rsidRPr="009D1340">
        <w:rPr>
          <w:rFonts w:asciiTheme="minorBidi" w:hAnsiTheme="minorBidi" w:cs="Hacen Lebanon"/>
        </w:rPr>
        <w:t>Ω</w:t>
      </w:r>
      <w:r w:rsidRPr="009D1340">
        <w:rPr>
          <w:rFonts w:ascii="Accolade-Serial DB" w:hAnsi="Accolade-Serial DB" w:cs="Hacen Lebanon"/>
          <w:rtl/>
        </w:rPr>
        <w:t xml:space="preserve">                  ج- </w:t>
      </w:r>
      <w:r w:rsidRPr="009D1340">
        <w:rPr>
          <w:rFonts w:ascii="Accolade-Serial DB" w:hAnsi="Accolade-Serial DB" w:cs="Hacen Lebanon"/>
        </w:rPr>
        <w:t xml:space="preserve">9 </w:t>
      </w:r>
      <w:r w:rsidRPr="009D1340">
        <w:rPr>
          <w:rFonts w:asciiTheme="minorBidi" w:hAnsiTheme="minorBidi" w:cs="Hacen Lebanon"/>
        </w:rPr>
        <w:t>Ω</w:t>
      </w:r>
    </w:p>
    <w:p w:rsidR="00021BC0" w:rsidRPr="009D1340" w:rsidRDefault="00021BC0"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rtl/>
        </w:rPr>
        <w:t xml:space="preserve">سلكان من نفس المادة طول الثاني </w:t>
      </w:r>
      <w:r w:rsidRPr="009D1340">
        <w:rPr>
          <w:rFonts w:ascii="Accolade-Serial DB" w:hAnsi="Accolade-Serial DB" w:cs="Hacen Lebanon"/>
        </w:rPr>
        <w:t>6</w:t>
      </w:r>
      <w:r w:rsidRPr="009D1340">
        <w:rPr>
          <w:rFonts w:ascii="Accolade-Serial DB" w:hAnsi="Accolade-Serial DB" w:cs="Hacen Lebanon"/>
          <w:rtl/>
        </w:rPr>
        <w:t xml:space="preserve"> أمثال طول الأول وقطر الثاني ضعف قطر الأول ، فإذا كانت مقاومة الأول</w:t>
      </w:r>
      <w:r w:rsidR="00557508">
        <w:rPr>
          <w:rFonts w:ascii="Accolade-Serial DB" w:hAnsi="Accolade-Serial DB" w:cs="Hacen Lebanon" w:hint="cs"/>
          <w:rtl/>
        </w:rPr>
        <w:t xml:space="preserve"> </w:t>
      </w:r>
      <w:r w:rsidRPr="009D1340">
        <w:rPr>
          <w:rFonts w:ascii="Accolade-Serial DB" w:hAnsi="Accolade-Serial DB" w:cs="Hacen Lebanon"/>
          <w:rtl/>
        </w:rPr>
        <w:t xml:space="preserve"> </w:t>
      </w:r>
      <w:r w:rsidRPr="009D1340">
        <w:rPr>
          <w:rFonts w:ascii="Accolade-Serial DB" w:hAnsi="Accolade-Serial DB" w:cs="Hacen Lebanon"/>
        </w:rPr>
        <w:t xml:space="preserve">2 </w:t>
      </w:r>
      <w:r w:rsidRPr="009D1340">
        <w:rPr>
          <w:rFonts w:ascii="Arial" w:hAnsi="Arial" w:cs="Hacen Lebanon"/>
        </w:rPr>
        <w:t>Ω</w:t>
      </w:r>
      <w:r w:rsidRPr="009D1340">
        <w:rPr>
          <w:rFonts w:ascii="Accolade-Serial DB" w:hAnsi="Accolade-Serial DB" w:cs="Hacen Lebanon"/>
          <w:rtl/>
        </w:rPr>
        <w:t xml:space="preserve"> فإن مقاومة الثاني تساوي .............</w:t>
      </w:r>
    </w:p>
    <w:p w:rsidR="009C6156" w:rsidRPr="009D1340" w:rsidRDefault="00021BC0" w:rsidP="00A44AC8">
      <w:pPr>
        <w:pStyle w:val="a9"/>
        <w:numPr>
          <w:ilvl w:val="0"/>
          <w:numId w:val="8"/>
        </w:numPr>
        <w:spacing w:after="200" w:line="276" w:lineRule="auto"/>
        <w:contextualSpacing/>
        <w:rPr>
          <w:rFonts w:ascii="Accolade-Serial DB" w:hAnsi="Accolade-Serial DB" w:cs="Hacen Lebanon"/>
        </w:rPr>
      </w:pPr>
      <w:r w:rsidRPr="009D1340">
        <w:rPr>
          <w:rFonts w:ascii="Accolade-Serial DB" w:hAnsi="Accolade-Serial DB" w:cs="Hacen Lebanon"/>
        </w:rPr>
        <w:t xml:space="preserve">4 </w:t>
      </w:r>
      <w:r w:rsidRPr="009D1340">
        <w:rPr>
          <w:rFonts w:ascii="Arial" w:hAnsi="Arial" w:cs="Hacen Lebanon"/>
        </w:rPr>
        <w:t>Ω</w:t>
      </w:r>
      <w:r w:rsidRPr="009D1340">
        <w:rPr>
          <w:rFonts w:ascii="Accolade-Serial DB" w:hAnsi="Accolade-Serial DB" w:cs="Hacen Lebanon"/>
          <w:rtl/>
        </w:rPr>
        <w:t xml:space="preserve">               ب- </w:t>
      </w:r>
      <w:r w:rsidRPr="009D1340">
        <w:rPr>
          <w:rFonts w:ascii="Accolade-Serial DB" w:hAnsi="Accolade-Serial DB" w:cs="Hacen Lebanon"/>
        </w:rPr>
        <w:t xml:space="preserve">3 </w:t>
      </w:r>
      <w:r w:rsidRPr="009D1340">
        <w:rPr>
          <w:rFonts w:ascii="Arial" w:hAnsi="Arial" w:cs="Hacen Lebanon"/>
        </w:rPr>
        <w:t>Ω</w:t>
      </w:r>
      <w:r w:rsidRPr="009D1340">
        <w:rPr>
          <w:rFonts w:ascii="Accolade-Serial DB" w:hAnsi="Accolade-Serial DB" w:cs="Hacen Lebanon"/>
          <w:rtl/>
        </w:rPr>
        <w:t xml:space="preserve">           ج- </w:t>
      </w:r>
      <w:r w:rsidRPr="009D1340">
        <w:rPr>
          <w:rFonts w:ascii="Accolade-Serial DB" w:hAnsi="Accolade-Serial DB" w:cs="Hacen Lebanon"/>
        </w:rPr>
        <w:t xml:space="preserve">6 </w:t>
      </w:r>
      <w:r w:rsidRPr="009D1340">
        <w:rPr>
          <w:rFonts w:ascii="Arial" w:hAnsi="Arial" w:cs="Hacen Lebanon"/>
        </w:rPr>
        <w:t>Ω</w:t>
      </w:r>
      <w:r w:rsidRPr="009D1340">
        <w:rPr>
          <w:rFonts w:ascii="Accolade-Serial DB" w:hAnsi="Accolade-Serial DB" w:cs="Hacen Lebanon"/>
          <w:rtl/>
        </w:rPr>
        <w:t xml:space="preserve">             د- </w:t>
      </w:r>
      <w:r w:rsidRPr="009D1340">
        <w:rPr>
          <w:rFonts w:ascii="Accolade-Serial DB" w:hAnsi="Accolade-Serial DB" w:cs="Hacen Lebanon"/>
        </w:rPr>
        <w:t xml:space="preserve">9 </w:t>
      </w:r>
      <w:r w:rsidRPr="009D1340">
        <w:rPr>
          <w:rFonts w:ascii="Arial" w:hAnsi="Arial" w:cs="Hacen Lebanon"/>
        </w:rPr>
        <w:t>Ω</w:t>
      </w:r>
    </w:p>
    <w:p w:rsidR="00021BC0" w:rsidRPr="009D1340" w:rsidRDefault="00021BC0"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rtl/>
        </w:rPr>
        <w:t xml:space="preserve">حاصل ضرب المقاومة النوعية لمادة </w:t>
      </w:r>
      <m:oMath>
        <m:r>
          <m:rPr>
            <m:sty m:val="p"/>
          </m:rPr>
          <w:rPr>
            <w:rFonts w:ascii="Accolade-Serial DB" w:hAnsi="Accolade-Serial DB" w:cs="Hacen Lebanon"/>
            <w:rtl/>
          </w:rPr>
          <m:t>×</m:t>
        </m:r>
      </m:oMath>
      <w:r w:rsidRPr="009D1340">
        <w:rPr>
          <w:rFonts w:ascii="Accolade-Serial DB" w:eastAsiaTheme="minorEastAsia" w:hAnsi="Accolade-Serial DB" w:cs="Hacen Lebanon"/>
          <w:rtl/>
        </w:rPr>
        <w:t xml:space="preserve"> التوصيلية الكهربية لها .................. واحد .</w:t>
      </w:r>
    </w:p>
    <w:p w:rsidR="009C6156" w:rsidRPr="009D1340" w:rsidRDefault="00021BC0" w:rsidP="008B207D">
      <w:pPr>
        <w:rPr>
          <w:rFonts w:ascii="Accolade-Serial DB" w:hAnsi="Accolade-Serial DB" w:cs="Hacen Lebanon"/>
          <w:rtl/>
        </w:rPr>
      </w:pPr>
      <w:r w:rsidRPr="009D1340">
        <w:rPr>
          <w:rFonts w:ascii="Accolade-Serial DB" w:hAnsi="Accolade-Serial DB" w:cs="Hacen Lebanon"/>
          <w:rtl/>
        </w:rPr>
        <w:t xml:space="preserve">أ- أكبر من        ب- أقل من        ج- يساوي </w:t>
      </w:r>
    </w:p>
    <w:p w:rsidR="00D77AB5" w:rsidRPr="009D1340" w:rsidRDefault="00D77AB5" w:rsidP="008B207D">
      <w:pPr>
        <w:rPr>
          <w:rFonts w:ascii="Accolade-Serial DB" w:hAnsi="Accolade-Serial DB" w:cs="Hacen Lebanon"/>
          <w:rtl/>
        </w:rPr>
      </w:pPr>
    </w:p>
    <w:p w:rsidR="00021BC0" w:rsidRPr="009D1340" w:rsidRDefault="00021BC0"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rtl/>
        </w:rPr>
        <w:t>أي الأشكال التالية يعبر عن العلاقة بين التوصيلية الكهربية لمادة موصل وساحة مقطعه ؟ ..........</w:t>
      </w:r>
    </w:p>
    <w:p w:rsidR="00021BC0" w:rsidRPr="009D1340" w:rsidRDefault="00021BC0" w:rsidP="00021BC0">
      <w:pPr>
        <w:pStyle w:val="a9"/>
        <w:ind w:left="785"/>
        <w:rPr>
          <w:rFonts w:ascii="Accolade-Serial DB" w:hAnsi="Accolade-Serial DB" w:cs="Hacen Lebanon"/>
        </w:rPr>
      </w:pPr>
      <w:r w:rsidRPr="009D1340">
        <w:rPr>
          <w:rFonts w:ascii="Accolade-Serial DB" w:hAnsi="Accolade-Serial DB" w:cs="Hacen Lebanon"/>
          <w:noProof/>
          <w:rtl/>
        </w:rPr>
        <w:drawing>
          <wp:anchor distT="0" distB="0" distL="114300" distR="114300" simplePos="0" relativeHeight="251015680" behindDoc="0" locked="0" layoutInCell="1" allowOverlap="1">
            <wp:simplePos x="0" y="0"/>
            <wp:positionH relativeFrom="column">
              <wp:posOffset>275590</wp:posOffset>
            </wp:positionH>
            <wp:positionV relativeFrom="paragraph">
              <wp:posOffset>1270</wp:posOffset>
            </wp:positionV>
            <wp:extent cx="5486400" cy="1228725"/>
            <wp:effectExtent l="19050" t="0" r="0" b="0"/>
            <wp:wrapNone/>
            <wp:docPr id="15"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025507" cy="2928284"/>
                      <a:chOff x="-647696" y="414336"/>
                      <a:chExt cx="13025507" cy="2928284"/>
                    </a:xfrm>
                  </a:grpSpPr>
                  <a:cxnSp>
                    <a:nvCxnSpPr>
                      <a:cNvPr id="5" name="رابط كسهم مستقيم 4"/>
                      <a:cNvCxnSpPr/>
                    </a:nvCxnSpPr>
                    <a:spPr bwMode="auto">
                      <a:xfrm rot="5400000" flipH="1" flipV="1">
                        <a:off x="8648700" y="1714500"/>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7" name="رابط كسهم مستقيم 6"/>
                      <a:cNvCxnSpPr/>
                    </a:nvCxnSpPr>
                    <a:spPr bwMode="auto">
                      <a:xfrm>
                        <a:off x="9525000" y="2590800"/>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bwMode="auto">
                      <a:xfrm>
                        <a:off x="9525000" y="1752600"/>
                        <a:ext cx="1219200" cy="8382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5123" name="Rectangle 3"/>
                      <a:cNvSpPr>
                        <a:spLocks noChangeArrowheads="1"/>
                      </a:cNvSpPr>
                    </a:nvSpPr>
                    <a:spPr bwMode="auto">
                      <a:xfrm>
                        <a:off x="0" y="266700"/>
                        <a:ext cx="9144000" cy="0"/>
                      </a:xfrm>
                      <a:prstGeom prst="rect">
                        <a:avLst/>
                      </a:prstGeom>
                      <a:noFill/>
                      <a:ln w="9525">
                        <a:noFill/>
                        <a:miter lim="800000"/>
                        <a:headEnd/>
                        <a:tailEnd/>
                      </a:ln>
                      <a:effectLst/>
                    </a:spPr>
                    <a:txSp>
                      <a:txBody>
                        <a:bodyPr vert="horz" wrap="none" lIns="91440" tIns="45720" rIns="91440" bIns="45720" numCol="1" anchor="ctr" anchorCtr="0" compatLnSpc="1">
                          <a:prstTxWarp prst="textNoShape">
                            <a:avLst/>
                          </a:prstTxWarp>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en-US" sz="1100" b="0" i="0" u="none" strike="noStrike" cap="none" normalizeH="0" baseline="0" smtClean="0">
                              <a:ln>
                                <a:noFill/>
                              </a:ln>
                              <a:solidFill>
                                <a:schemeClr val="tx1"/>
                              </a:solidFill>
                              <a:effectLst/>
                              <a:latin typeface="Arial" pitchFamily="34" charset="0"/>
                              <a:cs typeface="Arial" pitchFamily="34" charset="0"/>
                            </a:rPr>
                            <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4" name="Rectangle 2"/>
                      <a:cNvSpPr>
                        <a:spLocks noChangeArrowheads="1"/>
                      </a:cNvSpPr>
                    </a:nvSpPr>
                    <a:spPr bwMode="auto">
                      <a:xfrm>
                        <a:off x="8991600" y="533400"/>
                        <a:ext cx="10668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r-SA"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 </a:t>
                          </a: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m</a:t>
                          </a:r>
                          <a:r>
                            <a:rPr kumimoji="0" lang="en-US" sz="1600"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-1</a:t>
                          </a: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
                          </a:r>
                          <a:r>
                            <a:rPr kumimoji="0" lang="ar-SA"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a:t>
                          </a:r>
                          <a:r>
                            <a:rPr kumimoji="0" lang="en-US" sz="1600" b="1" i="0" u="none" strike="noStrike" cap="none" normalizeH="0" baseline="0" dirty="0" smtClean="0">
                              <a:ln>
                                <a:noFill/>
                              </a:ln>
                              <a:solidFill>
                                <a:schemeClr val="tx1"/>
                              </a:solidFill>
                              <a:effectLst/>
                              <a:latin typeface="Arial" pitchFamily="34" charset="0"/>
                              <a:ea typeface="Times New Roman" pitchFamily="18" charset="0"/>
                              <a:cs typeface="Arial" pitchFamily="34" charset="0"/>
                            </a:rPr>
                            <a:t>Ω</a:t>
                          </a:r>
                          <a:r>
                            <a:rPr kumimoji="0" lang="en-US" sz="1600"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-1</a:t>
                          </a: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
                          </a:r>
                          <a:r>
                            <a:rPr kumimoji="0" lang="ar-SA"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pic>
                    <a:nvPicPr>
                      <a:cNvPr id="15" name="Picture 1"/>
                      <a:cNvPicPr>
                        <a:picLocks noChangeAspect="1" noChangeArrowheads="1"/>
                      </a:cNvPicPr>
                    </a:nvPicPr>
                    <a:blipFill>
                      <a:blip r:embed="rId330">
                        <a:clrChange>
                          <a:clrFrom>
                            <a:srgbClr val="FFFFFF"/>
                          </a:clrFrom>
                          <a:clrTo>
                            <a:srgbClr val="FFFFFF">
                              <a:alpha val="0"/>
                            </a:srgbClr>
                          </a:clrTo>
                        </a:clrChange>
                      </a:blip>
                      <a:srcRect/>
                      <a:stretch>
                        <a:fillRect/>
                      </a:stretch>
                    </a:blipFill>
                    <a:spPr bwMode="auto">
                      <a:xfrm>
                        <a:off x="8877304" y="490536"/>
                        <a:ext cx="175533" cy="409576"/>
                      </a:xfrm>
                      <a:prstGeom prst="rect">
                        <a:avLst/>
                      </a:prstGeom>
                      <a:noFill/>
                    </a:spPr>
                  </a:pic>
                  <a:sp>
                    <a:nvSpPr>
                      <a:cNvPr id="16" name="مستطيل 15"/>
                      <a:cNvSpPr/>
                    </a:nvSpPr>
                    <a:spPr>
                      <a:xfrm>
                        <a:off x="11582400" y="2362200"/>
                        <a:ext cx="795411"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A(m</a:t>
                          </a:r>
                          <a:r>
                            <a:rPr lang="en-US" b="1" baseline="30000" dirty="0" smtClean="0"/>
                            <a:t>2</a:t>
                          </a:r>
                          <a:r>
                            <a:rPr lang="ar-SA" b="1" dirty="0" smtClean="0"/>
                            <a:t>(</a:t>
                          </a:r>
                          <a:endParaRPr lang="ar-EG" dirty="0"/>
                        </a:p>
                      </a:txBody>
                      <a:useSpRect/>
                    </a:txSp>
                  </a:sp>
                  <a:cxnSp>
                    <a:nvCxnSpPr>
                      <a:cNvPr id="17" name="رابط كسهم مستقيم 16"/>
                      <a:cNvCxnSpPr/>
                    </a:nvCxnSpPr>
                    <a:spPr bwMode="auto">
                      <a:xfrm rot="5400000" flipH="1" flipV="1">
                        <a:off x="5414889" y="1714500"/>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18" name="رابط كسهم مستقيم 17"/>
                      <a:cNvCxnSpPr/>
                    </a:nvCxnSpPr>
                    <a:spPr bwMode="auto">
                      <a:xfrm>
                        <a:off x="6291189" y="2590800"/>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sp>
                    <a:nvSpPr>
                      <a:cNvPr id="20" name="Rectangle 2"/>
                      <a:cNvSpPr>
                        <a:spLocks noChangeArrowheads="1"/>
                      </a:cNvSpPr>
                    </a:nvSpPr>
                    <a:spPr bwMode="auto">
                      <a:xfrm>
                        <a:off x="5757789" y="533400"/>
                        <a:ext cx="10668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r-SA"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 </a:t>
                          </a: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m</a:t>
                          </a:r>
                          <a:r>
                            <a:rPr kumimoji="0" lang="en-US" sz="1600"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-1</a:t>
                          </a: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
                          </a:r>
                          <a:r>
                            <a:rPr kumimoji="0" lang="ar-SA"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a:t>
                          </a:r>
                          <a:r>
                            <a:rPr kumimoji="0" lang="en-US" sz="1600" b="1" i="0" u="none" strike="noStrike" cap="none" normalizeH="0" baseline="0" dirty="0" smtClean="0">
                              <a:ln>
                                <a:noFill/>
                              </a:ln>
                              <a:solidFill>
                                <a:schemeClr val="tx1"/>
                              </a:solidFill>
                              <a:effectLst/>
                              <a:latin typeface="Arial" pitchFamily="34" charset="0"/>
                              <a:ea typeface="Times New Roman" pitchFamily="18" charset="0"/>
                              <a:cs typeface="Arial" pitchFamily="34" charset="0"/>
                            </a:rPr>
                            <a:t>Ω</a:t>
                          </a:r>
                          <a:r>
                            <a:rPr kumimoji="0" lang="en-US" sz="1600"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-1</a:t>
                          </a: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
                          </a:r>
                          <a:r>
                            <a:rPr kumimoji="0" lang="ar-SA"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pic>
                    <a:nvPicPr>
                      <a:cNvPr id="21" name="Picture 1"/>
                      <a:cNvPicPr>
                        <a:picLocks noChangeAspect="1" noChangeArrowheads="1"/>
                      </a:cNvPicPr>
                    </a:nvPicPr>
                    <a:blipFill>
                      <a:blip r:embed="rId330">
                        <a:clrChange>
                          <a:clrFrom>
                            <a:srgbClr val="FFFFFF"/>
                          </a:clrFrom>
                          <a:clrTo>
                            <a:srgbClr val="FFFFFF">
                              <a:alpha val="0"/>
                            </a:srgbClr>
                          </a:clrTo>
                        </a:clrChange>
                      </a:blip>
                      <a:srcRect/>
                      <a:stretch>
                        <a:fillRect/>
                      </a:stretch>
                    </a:blipFill>
                    <a:spPr bwMode="auto">
                      <a:xfrm>
                        <a:off x="5643493" y="490536"/>
                        <a:ext cx="175533" cy="409576"/>
                      </a:xfrm>
                      <a:prstGeom prst="rect">
                        <a:avLst/>
                      </a:prstGeom>
                      <a:noFill/>
                    </a:spPr>
                  </a:pic>
                  <a:sp>
                    <a:nvSpPr>
                      <a:cNvPr id="22" name="مستطيل 21"/>
                      <a:cNvSpPr/>
                    </a:nvSpPr>
                    <a:spPr>
                      <a:xfrm>
                        <a:off x="8348589" y="2362200"/>
                        <a:ext cx="795411"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A(m</a:t>
                          </a:r>
                          <a:r>
                            <a:rPr lang="en-US" b="1" baseline="30000" dirty="0" smtClean="0"/>
                            <a:t>2</a:t>
                          </a:r>
                          <a:r>
                            <a:rPr lang="ar-SA" b="1" dirty="0" smtClean="0"/>
                            <a:t>(</a:t>
                          </a:r>
                          <a:endParaRPr lang="ar-EG" dirty="0"/>
                        </a:p>
                      </a:txBody>
                      <a:useSpRect/>
                    </a:txSp>
                  </a:sp>
                  <a:sp>
                    <a:nvSpPr>
                      <a:cNvPr id="5124" name="Freeform 4"/>
                      <a:cNvSpPr>
                        <a:spLocks/>
                      </a:cNvSpPr>
                    </a:nvSpPr>
                    <a:spPr bwMode="auto">
                      <a:xfrm rot="150492">
                        <a:off x="6400800" y="1143000"/>
                        <a:ext cx="1676400" cy="1295400"/>
                      </a:xfrm>
                      <a:custGeom>
                        <a:avLst/>
                        <a:gdLst/>
                        <a:ahLst/>
                        <a:cxnLst>
                          <a:cxn ang="0">
                            <a:pos x="15" y="0"/>
                          </a:cxn>
                          <a:cxn ang="0">
                            <a:pos x="30" y="375"/>
                          </a:cxn>
                          <a:cxn ang="0">
                            <a:pos x="195" y="780"/>
                          </a:cxn>
                          <a:cxn ang="0">
                            <a:pos x="570" y="1035"/>
                          </a:cxn>
                          <a:cxn ang="0">
                            <a:pos x="1320" y="1200"/>
                          </a:cxn>
                        </a:cxnLst>
                        <a:rect l="0" t="0" r="r" b="b"/>
                        <a:pathLst>
                          <a:path w="1320" h="1200">
                            <a:moveTo>
                              <a:pt x="15" y="0"/>
                            </a:moveTo>
                            <a:cubicBezTo>
                              <a:pt x="7" y="122"/>
                              <a:pt x="0" y="245"/>
                              <a:pt x="30" y="375"/>
                            </a:cubicBezTo>
                            <a:cubicBezTo>
                              <a:pt x="60" y="505"/>
                              <a:pt x="105" y="670"/>
                              <a:pt x="195" y="780"/>
                            </a:cubicBezTo>
                            <a:cubicBezTo>
                              <a:pt x="285" y="890"/>
                              <a:pt x="383" y="965"/>
                              <a:pt x="570" y="1035"/>
                            </a:cubicBezTo>
                            <a:cubicBezTo>
                              <a:pt x="757" y="1105"/>
                              <a:pt x="1038" y="1152"/>
                              <a:pt x="1320" y="1200"/>
                            </a:cubicBezTo>
                          </a:path>
                        </a:pathLst>
                      </a:custGeom>
                      <a:ln>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mn-lt"/>
                              <a:ea typeface="+mn-ea"/>
                              <a:cs typeface="+mn-cs"/>
                            </a:defRPr>
                          </a:lvl1pPr>
                          <a:lvl2pPr marL="457200" algn="l" rtl="0" eaLnBrk="0" fontAlgn="base" hangingPunct="0">
                            <a:spcBef>
                              <a:spcPct val="0"/>
                            </a:spcBef>
                            <a:spcAft>
                              <a:spcPct val="0"/>
                            </a:spcAft>
                            <a:defRPr kern="1200">
                              <a:solidFill>
                                <a:schemeClr val="tx1"/>
                              </a:solidFill>
                              <a:latin typeface="+mn-lt"/>
                              <a:ea typeface="+mn-ea"/>
                              <a:cs typeface="+mn-cs"/>
                            </a:defRPr>
                          </a:lvl2pPr>
                          <a:lvl3pPr marL="914400" algn="l" rtl="0" eaLnBrk="0" fontAlgn="base" hangingPunct="0">
                            <a:spcBef>
                              <a:spcPct val="0"/>
                            </a:spcBef>
                            <a:spcAft>
                              <a:spcPct val="0"/>
                            </a:spcAft>
                            <a:defRPr kern="1200">
                              <a:solidFill>
                                <a:schemeClr val="tx1"/>
                              </a:solidFill>
                              <a:latin typeface="+mn-lt"/>
                              <a:ea typeface="+mn-ea"/>
                              <a:cs typeface="+mn-cs"/>
                            </a:defRPr>
                          </a:lvl3pPr>
                          <a:lvl4pPr marL="1371600" algn="l" rtl="0" eaLnBrk="0" fontAlgn="base" hangingPunct="0">
                            <a:spcBef>
                              <a:spcPct val="0"/>
                            </a:spcBef>
                            <a:spcAft>
                              <a:spcPct val="0"/>
                            </a:spcAft>
                            <a:defRPr kern="1200">
                              <a:solidFill>
                                <a:schemeClr val="tx1"/>
                              </a:solidFill>
                              <a:latin typeface="+mn-lt"/>
                              <a:ea typeface="+mn-ea"/>
                              <a:cs typeface="+mn-cs"/>
                            </a:defRPr>
                          </a:lvl4pPr>
                          <a:lvl5pPr marL="1828800" algn="l" rtl="0" eaLnBrk="0" fontAlgn="base" hangingPunct="0">
                            <a:spcBef>
                              <a:spcPct val="0"/>
                            </a:spcBef>
                            <a:spcAft>
                              <a:spcPct val="0"/>
                            </a:spcAft>
                            <a:defRPr kern="1200">
                              <a:solidFill>
                                <a:schemeClr val="tx1"/>
                              </a:solidFill>
                              <a:latin typeface="+mn-lt"/>
                              <a:ea typeface="+mn-ea"/>
                              <a:cs typeface="+mn-cs"/>
                            </a:defRPr>
                          </a:lvl5pPr>
                          <a:lvl6pPr marL="2286000" algn="r" defTabSz="914400" rtl="1" eaLnBrk="1" latinLnBrk="0" hangingPunct="1">
                            <a:defRPr kern="1200">
                              <a:solidFill>
                                <a:schemeClr val="tx1"/>
                              </a:solidFill>
                              <a:latin typeface="+mn-lt"/>
                              <a:ea typeface="+mn-ea"/>
                              <a:cs typeface="+mn-cs"/>
                            </a:defRPr>
                          </a:lvl6pPr>
                          <a:lvl7pPr marL="2743200" algn="r" defTabSz="914400" rtl="1" eaLnBrk="1" latinLnBrk="0" hangingPunct="1">
                            <a:defRPr kern="1200">
                              <a:solidFill>
                                <a:schemeClr val="tx1"/>
                              </a:solidFill>
                              <a:latin typeface="+mn-lt"/>
                              <a:ea typeface="+mn-ea"/>
                              <a:cs typeface="+mn-cs"/>
                            </a:defRPr>
                          </a:lvl7pPr>
                          <a:lvl8pPr marL="3200400" algn="r" defTabSz="914400" rtl="1" eaLnBrk="1" latinLnBrk="0" hangingPunct="1">
                            <a:defRPr kern="1200">
                              <a:solidFill>
                                <a:schemeClr val="tx1"/>
                              </a:solidFill>
                              <a:latin typeface="+mn-lt"/>
                              <a:ea typeface="+mn-ea"/>
                              <a:cs typeface="+mn-cs"/>
                            </a:defRPr>
                          </a:lvl8pPr>
                          <a:lvl9pPr marL="3657600" algn="r" defTabSz="914400" rtl="1" eaLnBrk="1" latinLnBrk="0" hangingPunct="1">
                            <a:defRPr kern="1200">
                              <a:solidFill>
                                <a:schemeClr val="tx1"/>
                              </a:solidFill>
                              <a:latin typeface="+mn-lt"/>
                              <a:ea typeface="+mn-ea"/>
                              <a:cs typeface="+mn-cs"/>
                            </a:defRPr>
                          </a:lvl9pPr>
                        </a:lstStyle>
                        <a:p>
                          <a:endParaRPr lang="ar-EG"/>
                        </a:p>
                      </a:txBody>
                      <a:useSpRect/>
                    </a:txSp>
                    <a:style>
                      <a:lnRef idx="2">
                        <a:schemeClr val="dk1"/>
                      </a:lnRef>
                      <a:fillRef idx="0">
                        <a:schemeClr val="dk1"/>
                      </a:fillRef>
                      <a:effectRef idx="1">
                        <a:schemeClr val="dk1"/>
                      </a:effectRef>
                      <a:fontRef idx="minor">
                        <a:schemeClr val="tx1"/>
                      </a:fontRef>
                    </a:style>
                  </a:sp>
                  <a:cxnSp>
                    <a:nvCxnSpPr>
                      <a:cNvPr id="38" name="رابط كسهم مستقيم 37"/>
                      <a:cNvCxnSpPr/>
                    </a:nvCxnSpPr>
                    <a:spPr bwMode="auto">
                      <a:xfrm rot="5400000" flipH="1" flipV="1">
                        <a:off x="2133596" y="1681164"/>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39" name="رابط كسهم مستقيم 38"/>
                      <a:cNvCxnSpPr/>
                    </a:nvCxnSpPr>
                    <a:spPr bwMode="auto">
                      <a:xfrm>
                        <a:off x="3009896" y="2557464"/>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sp>
                    <a:nvSpPr>
                      <a:cNvPr id="41" name="Rectangle 2"/>
                      <a:cNvSpPr>
                        <a:spLocks noChangeArrowheads="1"/>
                      </a:cNvSpPr>
                    </a:nvSpPr>
                    <a:spPr bwMode="auto">
                      <a:xfrm>
                        <a:off x="2476496" y="500064"/>
                        <a:ext cx="10668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r-SA"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 </a:t>
                          </a: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m</a:t>
                          </a:r>
                          <a:r>
                            <a:rPr kumimoji="0" lang="en-US" sz="1600"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-1</a:t>
                          </a: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
                          </a:r>
                          <a:r>
                            <a:rPr kumimoji="0" lang="ar-SA"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a:t>
                          </a:r>
                          <a:r>
                            <a:rPr kumimoji="0" lang="en-US" sz="1600" b="1" i="0" u="none" strike="noStrike" cap="none" normalizeH="0" baseline="0" dirty="0" smtClean="0">
                              <a:ln>
                                <a:noFill/>
                              </a:ln>
                              <a:solidFill>
                                <a:schemeClr val="tx1"/>
                              </a:solidFill>
                              <a:effectLst/>
                              <a:latin typeface="Arial" pitchFamily="34" charset="0"/>
                              <a:ea typeface="Times New Roman" pitchFamily="18" charset="0"/>
                              <a:cs typeface="Arial" pitchFamily="34" charset="0"/>
                            </a:rPr>
                            <a:t>Ω</a:t>
                          </a:r>
                          <a:r>
                            <a:rPr kumimoji="0" lang="en-US" sz="1600"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-1</a:t>
                          </a: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
                          </a:r>
                          <a:r>
                            <a:rPr kumimoji="0" lang="ar-SA"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pic>
                    <a:nvPicPr>
                      <a:cNvPr id="42" name="Picture 1"/>
                      <a:cNvPicPr>
                        <a:picLocks noChangeAspect="1" noChangeArrowheads="1"/>
                      </a:cNvPicPr>
                    </a:nvPicPr>
                    <a:blipFill>
                      <a:blip r:embed="rId330">
                        <a:clrChange>
                          <a:clrFrom>
                            <a:srgbClr val="FFFFFF"/>
                          </a:clrFrom>
                          <a:clrTo>
                            <a:srgbClr val="FFFFFF">
                              <a:alpha val="0"/>
                            </a:srgbClr>
                          </a:clrTo>
                        </a:clrChange>
                      </a:blip>
                      <a:srcRect/>
                      <a:stretch>
                        <a:fillRect/>
                      </a:stretch>
                    </a:blipFill>
                    <a:spPr bwMode="auto">
                      <a:xfrm>
                        <a:off x="2362200" y="457200"/>
                        <a:ext cx="175533" cy="409576"/>
                      </a:xfrm>
                      <a:prstGeom prst="rect">
                        <a:avLst/>
                      </a:prstGeom>
                      <a:noFill/>
                    </a:spPr>
                  </a:pic>
                  <a:sp>
                    <a:nvSpPr>
                      <a:cNvPr id="43" name="مستطيل 42"/>
                      <a:cNvSpPr/>
                    </a:nvSpPr>
                    <a:spPr>
                      <a:xfrm>
                        <a:off x="5067296" y="2328864"/>
                        <a:ext cx="795411"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A(m</a:t>
                          </a:r>
                          <a:r>
                            <a:rPr lang="en-US" b="1" baseline="30000" dirty="0" smtClean="0"/>
                            <a:t>2</a:t>
                          </a:r>
                          <a:r>
                            <a:rPr lang="ar-SA" b="1" dirty="0" smtClean="0"/>
                            <a:t>(</a:t>
                          </a:r>
                          <a:endParaRPr lang="ar-EG" dirty="0"/>
                        </a:p>
                      </a:txBody>
                      <a:useSpRect/>
                    </a:txSp>
                  </a:sp>
                  <a:cxnSp>
                    <a:nvCxnSpPr>
                      <a:cNvPr id="45" name="رابط مستقيم 44"/>
                      <a:cNvCxnSpPr/>
                    </a:nvCxnSpPr>
                    <a:spPr bwMode="auto">
                      <a:xfrm flipV="1">
                        <a:off x="3035712" y="1445340"/>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46" name="رابط كسهم مستقيم 45"/>
                      <a:cNvCxnSpPr/>
                    </a:nvCxnSpPr>
                    <a:spPr bwMode="auto">
                      <a:xfrm rot="5400000" flipH="1" flipV="1">
                        <a:off x="-876300" y="1638300"/>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47" name="رابط كسهم مستقيم 46"/>
                      <a:cNvCxnSpPr/>
                    </a:nvCxnSpPr>
                    <a:spPr bwMode="auto">
                      <a:xfrm>
                        <a:off x="0" y="2514600"/>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sp>
                    <a:nvSpPr>
                      <a:cNvPr id="49" name="Rectangle 2"/>
                      <a:cNvSpPr>
                        <a:spLocks noChangeArrowheads="1"/>
                      </a:cNvSpPr>
                    </a:nvSpPr>
                    <a:spPr bwMode="auto">
                      <a:xfrm>
                        <a:off x="-533400" y="457200"/>
                        <a:ext cx="10668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r-SA"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 </a:t>
                          </a: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m</a:t>
                          </a:r>
                          <a:r>
                            <a:rPr kumimoji="0" lang="en-US" sz="1600"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-1</a:t>
                          </a: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
                          </a:r>
                          <a:r>
                            <a:rPr kumimoji="0" lang="ar-SA"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a:t>
                          </a:r>
                          <a:r>
                            <a:rPr kumimoji="0" lang="en-US" sz="1600" b="1" i="0" u="none" strike="noStrike" cap="none" normalizeH="0" baseline="0" dirty="0" smtClean="0">
                              <a:ln>
                                <a:noFill/>
                              </a:ln>
                              <a:solidFill>
                                <a:schemeClr val="tx1"/>
                              </a:solidFill>
                              <a:effectLst/>
                              <a:latin typeface="Arial" pitchFamily="34" charset="0"/>
                              <a:ea typeface="Times New Roman" pitchFamily="18" charset="0"/>
                              <a:cs typeface="Arial" pitchFamily="34" charset="0"/>
                            </a:rPr>
                            <a:t>Ω</a:t>
                          </a:r>
                          <a:r>
                            <a:rPr kumimoji="0" lang="en-US" sz="1600"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-1</a:t>
                          </a: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
                          </a:r>
                          <a:r>
                            <a:rPr kumimoji="0" lang="ar-SA"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pic>
                    <a:nvPicPr>
                      <a:cNvPr id="50" name="Picture 1"/>
                      <a:cNvPicPr>
                        <a:picLocks noChangeAspect="1" noChangeArrowheads="1"/>
                      </a:cNvPicPr>
                    </a:nvPicPr>
                    <a:blipFill>
                      <a:blip r:embed="rId330">
                        <a:clrChange>
                          <a:clrFrom>
                            <a:srgbClr val="FFFFFF"/>
                          </a:clrFrom>
                          <a:clrTo>
                            <a:srgbClr val="FFFFFF">
                              <a:alpha val="0"/>
                            </a:srgbClr>
                          </a:clrTo>
                        </a:clrChange>
                      </a:blip>
                      <a:srcRect/>
                      <a:stretch>
                        <a:fillRect/>
                      </a:stretch>
                    </a:blipFill>
                    <a:spPr bwMode="auto">
                      <a:xfrm>
                        <a:off x="-647696" y="414336"/>
                        <a:ext cx="175533" cy="409576"/>
                      </a:xfrm>
                      <a:prstGeom prst="rect">
                        <a:avLst/>
                      </a:prstGeom>
                      <a:noFill/>
                    </a:spPr>
                  </a:pic>
                  <a:sp>
                    <a:nvSpPr>
                      <a:cNvPr id="51" name="مستطيل 50"/>
                      <a:cNvSpPr/>
                    </a:nvSpPr>
                    <a:spPr>
                      <a:xfrm>
                        <a:off x="2057400" y="2286000"/>
                        <a:ext cx="795411"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A(m</a:t>
                          </a:r>
                          <a:r>
                            <a:rPr lang="en-US" b="1" baseline="30000" dirty="0" smtClean="0"/>
                            <a:t>2</a:t>
                          </a:r>
                          <a:r>
                            <a:rPr lang="ar-SA" b="1" dirty="0" smtClean="0"/>
                            <a:t>(</a:t>
                          </a:r>
                          <a:endParaRPr lang="ar-EG" dirty="0"/>
                        </a:p>
                      </a:txBody>
                      <a:useSpRect/>
                    </a:txSp>
                  </a:sp>
                  <a:cxnSp>
                    <a:nvCxnSpPr>
                      <a:cNvPr id="53" name="رابط مستقيم 52"/>
                      <a:cNvCxnSpPr/>
                    </a:nvCxnSpPr>
                    <a:spPr bwMode="auto">
                      <a:xfrm>
                        <a:off x="0" y="1600200"/>
                        <a:ext cx="1447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54" name="مستطيل 53"/>
                      <a:cNvSpPr/>
                    </a:nvSpPr>
                    <a:spPr>
                      <a:xfrm>
                        <a:off x="10210800" y="2743200"/>
                        <a:ext cx="702436" cy="523220"/>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ar-EG" sz="2800" b="1" dirty="0" smtClean="0"/>
                            <a:t>( </a:t>
                          </a:r>
                          <a:r>
                            <a:rPr lang="ar-EG" sz="2800" b="1" dirty="0" err="1" smtClean="0"/>
                            <a:t>أ</a:t>
                          </a:r>
                          <a:r>
                            <a:rPr lang="ar-EG" sz="2800" b="1" dirty="0" smtClean="0"/>
                            <a:t> )</a:t>
                          </a:r>
                          <a:endParaRPr lang="ar-EG" sz="2800" b="1" dirty="0"/>
                        </a:p>
                      </a:txBody>
                      <a:useSpRect/>
                    </a:txSp>
                  </a:sp>
                  <a:sp>
                    <a:nvSpPr>
                      <a:cNvPr id="55" name="مستطيل 54"/>
                      <a:cNvSpPr/>
                    </a:nvSpPr>
                    <a:spPr>
                      <a:xfrm>
                        <a:off x="6934200" y="2819400"/>
                        <a:ext cx="856325" cy="523220"/>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ar-EG" sz="2800" b="1" dirty="0" smtClean="0"/>
                            <a:t>( </a:t>
                          </a:r>
                          <a:r>
                            <a:rPr lang="ar-EG" sz="2800" b="1" dirty="0" err="1" smtClean="0"/>
                            <a:t>ب</a:t>
                          </a:r>
                          <a:r>
                            <a:rPr lang="ar-EG" sz="2800" b="1" dirty="0" smtClean="0"/>
                            <a:t> )</a:t>
                          </a:r>
                          <a:endParaRPr lang="ar-EG" sz="2800" b="1" dirty="0"/>
                        </a:p>
                      </a:txBody>
                      <a:useSpRect/>
                    </a:txSp>
                  </a:sp>
                  <a:sp>
                    <a:nvSpPr>
                      <a:cNvPr id="56" name="مستطيل 55"/>
                      <a:cNvSpPr/>
                    </a:nvSpPr>
                    <a:spPr>
                      <a:xfrm>
                        <a:off x="3657600" y="2819400"/>
                        <a:ext cx="881973" cy="523220"/>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ar-EG" sz="2800" b="1" dirty="0" smtClean="0"/>
                            <a:t>( </a:t>
                          </a:r>
                          <a:r>
                            <a:rPr lang="ar-EG" sz="2800" b="1" dirty="0" err="1" smtClean="0"/>
                            <a:t>جـ</a:t>
                          </a:r>
                          <a:r>
                            <a:rPr lang="ar-EG" sz="2800" b="1" dirty="0" smtClean="0"/>
                            <a:t> )</a:t>
                          </a:r>
                          <a:endParaRPr lang="ar-EG" sz="2800" b="1" dirty="0"/>
                        </a:p>
                      </a:txBody>
                      <a:useSpRect/>
                    </a:txSp>
                  </a:sp>
                  <a:sp>
                    <a:nvSpPr>
                      <a:cNvPr id="57" name="مستطيل 56"/>
                      <a:cNvSpPr/>
                    </a:nvSpPr>
                    <a:spPr>
                      <a:xfrm>
                        <a:off x="381000" y="2819400"/>
                        <a:ext cx="647934" cy="523220"/>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ar-EG" sz="2800" b="1" dirty="0" smtClean="0"/>
                            <a:t>( </a:t>
                          </a:r>
                          <a:r>
                            <a:rPr lang="ar-EG" sz="2800" b="1" dirty="0" err="1" smtClean="0"/>
                            <a:t>د</a:t>
                          </a:r>
                          <a:r>
                            <a:rPr lang="ar-EG" sz="2800" b="1" dirty="0" smtClean="0"/>
                            <a:t>)</a:t>
                          </a:r>
                          <a:endParaRPr lang="ar-EG" sz="2800" b="1" dirty="0"/>
                        </a:p>
                      </a:txBody>
                      <a:useSpRect/>
                    </a:txSp>
                  </a:sp>
                </lc:lockedCanvas>
              </a:graphicData>
            </a:graphic>
          </wp:anchor>
        </w:drawing>
      </w:r>
    </w:p>
    <w:p w:rsidR="00021BC0" w:rsidRPr="009D1340" w:rsidRDefault="00021BC0" w:rsidP="00021BC0">
      <w:pPr>
        <w:pStyle w:val="a9"/>
        <w:ind w:left="785"/>
        <w:rPr>
          <w:rFonts w:ascii="Accolade-Serial DB" w:hAnsi="Accolade-Serial DB" w:cs="Hacen Lebanon"/>
        </w:rPr>
      </w:pPr>
    </w:p>
    <w:p w:rsidR="00021BC0" w:rsidRPr="009D1340" w:rsidRDefault="00021BC0" w:rsidP="00021BC0">
      <w:pPr>
        <w:pStyle w:val="a9"/>
        <w:ind w:left="785"/>
        <w:rPr>
          <w:rFonts w:ascii="Accolade-Serial DB" w:hAnsi="Accolade-Serial DB" w:cs="Hacen Lebanon"/>
          <w:rtl/>
        </w:rPr>
      </w:pPr>
    </w:p>
    <w:p w:rsidR="00021BC0" w:rsidRPr="009D1340" w:rsidRDefault="00021BC0" w:rsidP="00021BC0">
      <w:pPr>
        <w:pStyle w:val="a9"/>
        <w:ind w:left="785"/>
        <w:rPr>
          <w:rFonts w:ascii="Accolade-Serial DB" w:hAnsi="Accolade-Serial DB" w:cs="Hacen Lebanon"/>
          <w:rtl/>
        </w:rPr>
      </w:pPr>
    </w:p>
    <w:p w:rsidR="00021BC0" w:rsidRPr="009D1340" w:rsidRDefault="00021BC0" w:rsidP="00021BC0">
      <w:pPr>
        <w:pStyle w:val="a9"/>
        <w:ind w:left="785"/>
        <w:rPr>
          <w:rFonts w:ascii="Accolade-Serial DB" w:hAnsi="Accolade-Serial DB" w:cs="Hacen Lebanon"/>
        </w:rPr>
      </w:pPr>
    </w:p>
    <w:tbl>
      <w:tblPr>
        <w:tblpPr w:leftFromText="180" w:rightFromText="180" w:vertAnchor="text" w:horzAnchor="page" w:tblpX="1146" w:tblpY="30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275"/>
        <w:gridCol w:w="1134"/>
        <w:gridCol w:w="1276"/>
      </w:tblGrid>
      <w:tr w:rsidR="0099328F" w:rsidRPr="009D1340" w:rsidTr="00566335">
        <w:trPr>
          <w:trHeight w:val="748"/>
        </w:trPr>
        <w:tc>
          <w:tcPr>
            <w:tcW w:w="851"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tl/>
                <w:lang w:bidi="ar-EG"/>
              </w:rPr>
            </w:pPr>
            <w:r w:rsidRPr="009D1340">
              <w:rPr>
                <w:rFonts w:ascii="Accolade-Serial DB" w:hAnsi="Accolade-Serial DB" w:cs="Hacen Lebanon"/>
                <w:rtl/>
              </w:rPr>
              <w:t>السلك</w:t>
            </w:r>
          </w:p>
        </w:tc>
        <w:tc>
          <w:tcPr>
            <w:tcW w:w="1275"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tl/>
              </w:rPr>
            </w:pPr>
            <w:r w:rsidRPr="009D1340">
              <w:rPr>
                <w:rFonts w:ascii="Accolade-Serial DB" w:hAnsi="Accolade-Serial DB" w:cs="Hacen Lebanon"/>
                <w:rtl/>
              </w:rPr>
              <w:t>طول السلك</w:t>
            </w:r>
          </w:p>
          <w:p w:rsidR="0099328F" w:rsidRPr="009D1340" w:rsidRDefault="0099328F" w:rsidP="00566335">
            <w:pPr>
              <w:pStyle w:val="a9"/>
              <w:ind w:left="0"/>
              <w:jc w:val="center"/>
              <w:rPr>
                <w:rFonts w:ascii="Accolade-Serial DB" w:hAnsi="Accolade-Serial DB" w:cs="Hacen Lebanon"/>
                <w:i/>
                <w:iCs/>
              </w:rPr>
            </w:pPr>
            <w:r w:rsidRPr="009D1340">
              <w:rPr>
                <w:rFonts w:asciiTheme="majorBidi" w:hAnsiTheme="majorBidi" w:cstheme="majorBidi"/>
                <w:i/>
                <w:iCs/>
              </w:rPr>
              <w:t>L</w:t>
            </w:r>
            <w:r w:rsidRPr="009D1340">
              <w:rPr>
                <w:rFonts w:ascii="Accolade-Serial DB" w:hAnsi="Accolade-Serial DB" w:cs="Hacen Lebanon"/>
                <w:i/>
                <w:iCs/>
              </w:rPr>
              <w:t>(m)</w:t>
            </w:r>
          </w:p>
        </w:tc>
        <w:tc>
          <w:tcPr>
            <w:tcW w:w="1134"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tl/>
              </w:rPr>
            </w:pPr>
            <w:r w:rsidRPr="009D1340">
              <w:rPr>
                <w:rFonts w:ascii="Accolade-Serial DB" w:hAnsi="Accolade-Serial DB" w:cs="Hacen Lebanon"/>
                <w:rtl/>
              </w:rPr>
              <w:t>مساحة المقطع</w:t>
            </w:r>
          </w:p>
          <w:p w:rsidR="0099328F" w:rsidRPr="009D1340" w:rsidRDefault="0099328F" w:rsidP="00566335">
            <w:pPr>
              <w:pStyle w:val="a9"/>
              <w:ind w:left="0"/>
              <w:jc w:val="center"/>
              <w:rPr>
                <w:rFonts w:ascii="Accolade-Serial DB" w:hAnsi="Accolade-Serial DB" w:cs="Hacen Lebanon"/>
                <w:rtl/>
              </w:rPr>
            </w:pPr>
            <w:r w:rsidRPr="009D1340">
              <w:rPr>
                <w:rFonts w:ascii="Accolade-Serial DB" w:hAnsi="Accolade-Serial DB" w:cs="Hacen Lebanon"/>
              </w:rPr>
              <w:t>A(m</w:t>
            </w:r>
            <w:r w:rsidRPr="009D1340">
              <w:rPr>
                <w:rFonts w:ascii="Accolade-Serial DB" w:hAnsi="Accolade-Serial DB" w:cs="Hacen Lebanon"/>
                <w:vertAlign w:val="superscript"/>
              </w:rPr>
              <w:t>2</w:t>
            </w:r>
            <w:r w:rsidRPr="009D1340">
              <w:rPr>
                <w:rFonts w:ascii="Accolade-Serial DB" w:hAnsi="Accolade-Serial DB" w:cs="Hacen Lebanon"/>
              </w:rPr>
              <w:t>)</w:t>
            </w:r>
          </w:p>
        </w:tc>
        <w:tc>
          <w:tcPr>
            <w:tcW w:w="1276"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tl/>
              </w:rPr>
            </w:pPr>
            <w:r w:rsidRPr="009D1340">
              <w:rPr>
                <w:rFonts w:ascii="Accolade-Serial DB" w:hAnsi="Accolade-Serial DB" w:cs="Hacen Lebanon"/>
                <w:rtl/>
              </w:rPr>
              <w:t>المقاومة النوعية</w:t>
            </w:r>
          </w:p>
          <w:p w:rsidR="0099328F" w:rsidRPr="009D1340" w:rsidRDefault="0099328F" w:rsidP="00566335">
            <w:pPr>
              <w:pStyle w:val="a9"/>
              <w:ind w:left="0"/>
              <w:jc w:val="center"/>
              <w:rPr>
                <w:rFonts w:ascii="Accolade-Serial DB" w:hAnsi="Accolade-Serial DB" w:cs="Hacen Lebanon"/>
              </w:rPr>
            </w:pPr>
            <m:oMath>
              <m:r>
                <w:rPr>
                  <w:rFonts w:ascii="Cambria Math" w:hAnsi="Cambria Math" w:cs="Cambria Math" w:hint="cs"/>
                  <w:sz w:val="26"/>
                  <w:szCs w:val="26"/>
                  <w:vertAlign w:val="subscript"/>
                  <w:rtl/>
                </w:rPr>
                <m:t>ρ</m:t>
              </m:r>
            </m:oMath>
            <w:r w:rsidRPr="009D1340">
              <w:rPr>
                <w:rFonts w:ascii="Accolade-Serial DB" w:hAnsi="Accolade-Serial DB" w:cs="Hacen Lebanon"/>
                <w:vertAlign w:val="subscript"/>
              </w:rPr>
              <w:t>e</w:t>
            </w:r>
            <w:r w:rsidRPr="009D1340">
              <w:rPr>
                <w:rFonts w:ascii="Accolade-Serial DB" w:hAnsi="Accolade-Serial DB" w:cs="Hacen Lebanon"/>
              </w:rPr>
              <w:t xml:space="preserve"> (</w:t>
            </w:r>
            <w:r w:rsidRPr="009D1340">
              <w:rPr>
                <w:rFonts w:ascii="Arial" w:hAnsi="Arial" w:cs="Hacen Lebanon"/>
              </w:rPr>
              <w:t>Ω</w:t>
            </w:r>
            <w:r w:rsidRPr="009D1340">
              <w:rPr>
                <w:rFonts w:ascii="Accolade-Serial DB" w:hAnsi="Accolade-Serial DB" w:cs="Hacen Lebanon"/>
              </w:rPr>
              <w:t>.m)</w:t>
            </w:r>
          </w:p>
        </w:tc>
      </w:tr>
      <w:tr w:rsidR="0099328F" w:rsidRPr="009D1340" w:rsidTr="00566335">
        <w:trPr>
          <w:trHeight w:val="466"/>
        </w:trPr>
        <w:tc>
          <w:tcPr>
            <w:tcW w:w="851"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tl/>
              </w:rPr>
            </w:pPr>
            <w:r w:rsidRPr="009D1340">
              <w:rPr>
                <w:rFonts w:ascii="Accolade-Serial DB" w:hAnsi="Accolade-Serial DB" w:cs="Hacen Lebanon"/>
                <w:rtl/>
              </w:rPr>
              <w:t>(أ)</w:t>
            </w:r>
          </w:p>
        </w:tc>
        <w:tc>
          <w:tcPr>
            <w:tcW w:w="1275"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Pr>
            </w:pPr>
            <w:r w:rsidRPr="009D1340">
              <w:rPr>
                <w:rFonts w:ascii="Accolade-Serial DB" w:hAnsi="Accolade-Serial DB" w:cs="Hacen Lebanon"/>
              </w:rPr>
              <w:t>10</w:t>
            </w:r>
          </w:p>
        </w:tc>
        <w:tc>
          <w:tcPr>
            <w:tcW w:w="1134"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Pr>
            </w:pPr>
            <w:r w:rsidRPr="009D1340">
              <w:rPr>
                <w:rFonts w:ascii="Accolade-Serial DB" w:hAnsi="Accolade-Serial DB" w:cs="Hacen Lebanon"/>
              </w:rPr>
              <w:t>0.1</w:t>
            </w:r>
          </w:p>
        </w:tc>
        <w:tc>
          <w:tcPr>
            <w:tcW w:w="1276"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Pr>
            </w:pPr>
            <w:r w:rsidRPr="009D1340">
              <w:rPr>
                <w:rFonts w:ascii="Accolade-Serial DB" w:hAnsi="Accolade-Serial DB" w:cs="Hacen Lebanon"/>
              </w:rPr>
              <w:t>0.05</w:t>
            </w:r>
          </w:p>
        </w:tc>
      </w:tr>
      <w:tr w:rsidR="0099328F" w:rsidRPr="009D1340" w:rsidTr="00566335">
        <w:trPr>
          <w:trHeight w:val="424"/>
        </w:trPr>
        <w:tc>
          <w:tcPr>
            <w:tcW w:w="851"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tl/>
              </w:rPr>
            </w:pPr>
            <w:r w:rsidRPr="009D1340">
              <w:rPr>
                <w:rFonts w:ascii="Accolade-Serial DB" w:hAnsi="Accolade-Serial DB" w:cs="Hacen Lebanon"/>
                <w:rtl/>
              </w:rPr>
              <w:t>(ب)</w:t>
            </w:r>
          </w:p>
        </w:tc>
        <w:tc>
          <w:tcPr>
            <w:tcW w:w="1275"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Pr>
            </w:pPr>
            <w:r w:rsidRPr="009D1340">
              <w:rPr>
                <w:rFonts w:ascii="Accolade-Serial DB" w:hAnsi="Accolade-Serial DB" w:cs="Hacen Lebanon"/>
              </w:rPr>
              <w:t>5</w:t>
            </w:r>
          </w:p>
        </w:tc>
        <w:tc>
          <w:tcPr>
            <w:tcW w:w="1134"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Pr>
            </w:pPr>
            <w:r w:rsidRPr="009D1340">
              <w:rPr>
                <w:rFonts w:ascii="Accolade-Serial DB" w:hAnsi="Accolade-Serial DB" w:cs="Hacen Lebanon"/>
              </w:rPr>
              <w:t>0.5</w:t>
            </w:r>
          </w:p>
        </w:tc>
        <w:tc>
          <w:tcPr>
            <w:tcW w:w="1276"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Pr>
            </w:pPr>
            <w:r w:rsidRPr="009D1340">
              <w:rPr>
                <w:rFonts w:ascii="Accolade-Serial DB" w:hAnsi="Accolade-Serial DB" w:cs="Hacen Lebanon"/>
              </w:rPr>
              <w:t>0.25</w:t>
            </w:r>
          </w:p>
        </w:tc>
      </w:tr>
      <w:tr w:rsidR="0099328F" w:rsidRPr="009D1340" w:rsidTr="00566335">
        <w:trPr>
          <w:trHeight w:val="508"/>
        </w:trPr>
        <w:tc>
          <w:tcPr>
            <w:tcW w:w="851"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Pr>
            </w:pPr>
            <w:r w:rsidRPr="009D1340">
              <w:rPr>
                <w:rFonts w:ascii="Accolade-Serial DB" w:hAnsi="Accolade-Serial DB" w:cs="Hacen Lebanon"/>
                <w:rtl/>
              </w:rPr>
              <w:t>(ج)</w:t>
            </w:r>
          </w:p>
        </w:tc>
        <w:tc>
          <w:tcPr>
            <w:tcW w:w="1275"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Pr>
            </w:pPr>
            <w:r w:rsidRPr="009D1340">
              <w:rPr>
                <w:rFonts w:ascii="Accolade-Serial DB" w:hAnsi="Accolade-Serial DB" w:cs="Hacen Lebanon"/>
              </w:rPr>
              <w:t>5</w:t>
            </w:r>
          </w:p>
        </w:tc>
        <w:tc>
          <w:tcPr>
            <w:tcW w:w="1134"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Pr>
            </w:pPr>
            <w:r w:rsidRPr="009D1340">
              <w:rPr>
                <w:rFonts w:ascii="Accolade-Serial DB" w:hAnsi="Accolade-Serial DB" w:cs="Hacen Lebanon"/>
              </w:rPr>
              <w:t>0.1</w:t>
            </w:r>
          </w:p>
        </w:tc>
        <w:tc>
          <w:tcPr>
            <w:tcW w:w="1276"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Pr>
            </w:pPr>
            <w:r w:rsidRPr="009D1340">
              <w:rPr>
                <w:rFonts w:ascii="Accolade-Serial DB" w:hAnsi="Accolade-Serial DB" w:cs="Hacen Lebanon"/>
              </w:rPr>
              <w:t>0.5</w:t>
            </w:r>
          </w:p>
        </w:tc>
      </w:tr>
      <w:tr w:rsidR="0099328F" w:rsidRPr="009D1340" w:rsidTr="00566335">
        <w:trPr>
          <w:trHeight w:val="452"/>
        </w:trPr>
        <w:tc>
          <w:tcPr>
            <w:tcW w:w="851"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tl/>
              </w:rPr>
            </w:pPr>
            <w:r w:rsidRPr="009D1340">
              <w:rPr>
                <w:rFonts w:ascii="Accolade-Serial DB" w:hAnsi="Accolade-Serial DB" w:cs="Hacen Lebanon"/>
                <w:rtl/>
              </w:rPr>
              <w:t>(د)</w:t>
            </w:r>
          </w:p>
        </w:tc>
        <w:tc>
          <w:tcPr>
            <w:tcW w:w="1275"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Pr>
            </w:pPr>
            <w:r w:rsidRPr="009D1340">
              <w:rPr>
                <w:rFonts w:ascii="Accolade-Serial DB" w:hAnsi="Accolade-Serial DB" w:cs="Hacen Lebanon"/>
              </w:rPr>
              <w:t>0.5</w:t>
            </w:r>
          </w:p>
        </w:tc>
        <w:tc>
          <w:tcPr>
            <w:tcW w:w="1134"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Pr>
            </w:pPr>
            <w:r w:rsidRPr="009D1340">
              <w:rPr>
                <w:rFonts w:ascii="Accolade-Serial DB" w:hAnsi="Accolade-Serial DB" w:cs="Hacen Lebanon"/>
              </w:rPr>
              <w:t>0.5</w:t>
            </w:r>
          </w:p>
        </w:tc>
        <w:tc>
          <w:tcPr>
            <w:tcW w:w="1276" w:type="dxa"/>
            <w:tcBorders>
              <w:top w:val="single" w:sz="12" w:space="0" w:color="auto"/>
              <w:left w:val="single" w:sz="12" w:space="0" w:color="auto"/>
              <w:bottom w:val="single" w:sz="12" w:space="0" w:color="auto"/>
              <w:right w:val="single" w:sz="12" w:space="0" w:color="auto"/>
            </w:tcBorders>
          </w:tcPr>
          <w:p w:rsidR="0099328F" w:rsidRPr="009D1340" w:rsidRDefault="0099328F" w:rsidP="00566335">
            <w:pPr>
              <w:pStyle w:val="a9"/>
              <w:ind w:left="0"/>
              <w:jc w:val="center"/>
              <w:rPr>
                <w:rFonts w:ascii="Accolade-Serial DB" w:hAnsi="Accolade-Serial DB" w:cs="Hacen Lebanon"/>
              </w:rPr>
            </w:pPr>
            <w:r w:rsidRPr="009D1340">
              <w:rPr>
                <w:rFonts w:ascii="Accolade-Serial DB" w:hAnsi="Accolade-Serial DB" w:cs="Hacen Lebanon"/>
              </w:rPr>
              <w:t>0.005</w:t>
            </w:r>
          </w:p>
        </w:tc>
      </w:tr>
    </w:tbl>
    <w:p w:rsidR="00FD28BC" w:rsidRPr="009D1340" w:rsidRDefault="00021BC0"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الجدول المقابل </w:t>
      </w:r>
    </w:p>
    <w:p w:rsidR="00021BC0" w:rsidRPr="009D1340" w:rsidRDefault="00021BC0" w:rsidP="00FD28BC">
      <w:pPr>
        <w:pStyle w:val="a9"/>
        <w:spacing w:after="200" w:line="276" w:lineRule="auto"/>
        <w:ind w:left="360"/>
        <w:contextualSpacing/>
        <w:rPr>
          <w:rFonts w:ascii="Accolade-Serial DB" w:hAnsi="Accolade-Serial DB" w:cs="Hacen Lebanon"/>
          <w:rtl/>
        </w:rPr>
      </w:pPr>
      <w:r w:rsidRPr="009D1340">
        <w:rPr>
          <w:rFonts w:ascii="Accolade-Serial DB" w:hAnsi="Accolade-Serial DB" w:cs="Hacen Lebanon"/>
          <w:rtl/>
        </w:rPr>
        <w:t>يوضح قيم مختلفة لأطوال ومساحات مقطع ومقاومات نوعي</w:t>
      </w:r>
      <w:r w:rsidR="00566335" w:rsidRPr="009D1340">
        <w:rPr>
          <w:rFonts w:ascii="Accolade-Serial DB" w:hAnsi="Accolade-Serial DB" w:cs="Hacen Lebanon"/>
          <w:rtl/>
        </w:rPr>
        <w:t xml:space="preserve">ة لأسلاك مصنوعة من مواد مختلفة </w:t>
      </w:r>
    </w:p>
    <w:p w:rsidR="00021BC0" w:rsidRPr="009D1340" w:rsidRDefault="00021BC0" w:rsidP="00A44AC8">
      <w:pPr>
        <w:pStyle w:val="a9"/>
        <w:numPr>
          <w:ilvl w:val="0"/>
          <w:numId w:val="9"/>
        </w:numPr>
        <w:spacing w:after="200" w:line="276" w:lineRule="auto"/>
        <w:ind w:left="-143" w:hanging="141"/>
        <w:contextualSpacing/>
        <w:rPr>
          <w:rFonts w:ascii="Accolade-Serial DB" w:hAnsi="Accolade-Serial DB" w:cs="Hacen Lebanon"/>
          <w:rtl/>
        </w:rPr>
      </w:pPr>
      <w:r w:rsidRPr="009D1340">
        <w:rPr>
          <w:rFonts w:ascii="Accolade-Serial DB" w:hAnsi="Accolade-Serial DB" w:cs="Hacen Lebanon"/>
          <w:rtl/>
        </w:rPr>
        <w:t>مقاومة السلك ......... = المقاومة النوعية له ( عددياً ) .</w:t>
      </w:r>
    </w:p>
    <w:p w:rsidR="00021BC0" w:rsidRPr="009D1340" w:rsidRDefault="00021BC0" w:rsidP="00A44AC8">
      <w:pPr>
        <w:pStyle w:val="a9"/>
        <w:numPr>
          <w:ilvl w:val="0"/>
          <w:numId w:val="9"/>
        </w:numPr>
        <w:spacing w:after="200" w:line="276" w:lineRule="auto"/>
        <w:ind w:left="-143" w:hanging="141"/>
        <w:contextualSpacing/>
        <w:rPr>
          <w:rFonts w:ascii="Accolade-Serial DB" w:hAnsi="Accolade-Serial DB" w:cs="Hacen Lebanon"/>
        </w:rPr>
      </w:pPr>
      <w:r w:rsidRPr="009D1340">
        <w:rPr>
          <w:rFonts w:ascii="Accolade-Serial DB" w:hAnsi="Accolade-Serial DB" w:cs="Hacen Lebanon"/>
          <w:rtl/>
        </w:rPr>
        <w:t xml:space="preserve">السلك ............... يمر به تيار كهربي شدته </w:t>
      </w:r>
      <w:r w:rsidRPr="009D1340">
        <w:rPr>
          <w:rFonts w:ascii="Accolade-Serial DB" w:hAnsi="Accolade-Serial DB" w:cs="Hacen Lebanon"/>
        </w:rPr>
        <w:t>2A</w:t>
      </w:r>
      <w:r w:rsidRPr="009D1340">
        <w:rPr>
          <w:rFonts w:ascii="Accolade-Serial DB" w:hAnsi="Accolade-Serial DB" w:cs="Hacen Lebanon"/>
          <w:rtl/>
        </w:rPr>
        <w:t xml:space="preserve"> عندما يكون فرق الجهد بين طرفيه يساوي </w:t>
      </w:r>
      <w:r w:rsidRPr="009D1340">
        <w:rPr>
          <w:rFonts w:ascii="Accolade-Serial DB" w:hAnsi="Accolade-Serial DB" w:cs="Hacen Lebanon"/>
        </w:rPr>
        <w:t>10V</w:t>
      </w:r>
      <w:r w:rsidRPr="009D1340">
        <w:rPr>
          <w:rFonts w:ascii="Accolade-Serial DB" w:hAnsi="Accolade-Serial DB" w:cs="Hacen Lebanon"/>
          <w:rtl/>
        </w:rPr>
        <w:t xml:space="preserve"> .</w:t>
      </w:r>
    </w:p>
    <w:p w:rsidR="00021BC0" w:rsidRPr="009D1340" w:rsidRDefault="00021BC0" w:rsidP="00A44AC8">
      <w:pPr>
        <w:pStyle w:val="a9"/>
        <w:numPr>
          <w:ilvl w:val="0"/>
          <w:numId w:val="9"/>
        </w:numPr>
        <w:spacing w:after="200" w:line="276" w:lineRule="auto"/>
        <w:ind w:left="-143" w:hanging="141"/>
        <w:contextualSpacing/>
        <w:rPr>
          <w:rFonts w:ascii="Accolade-Serial DB" w:hAnsi="Accolade-Serial DB" w:cs="Hacen Lebanon"/>
        </w:rPr>
      </w:pPr>
      <w:r w:rsidRPr="009D1340">
        <w:rPr>
          <w:rFonts w:ascii="Accolade-Serial DB" w:hAnsi="Accolade-Serial DB" w:cs="Hacen Lebanon"/>
          <w:rtl/>
        </w:rPr>
        <w:t xml:space="preserve">السلك ........... فرق الجهد بين طرفيه </w:t>
      </w:r>
      <w:r w:rsidRPr="009D1340">
        <w:rPr>
          <w:rFonts w:ascii="Accolade-Serial DB" w:hAnsi="Accolade-Serial DB" w:cs="Hacen Lebanon"/>
        </w:rPr>
        <w:t>10V</w:t>
      </w:r>
      <w:r w:rsidRPr="009D1340">
        <w:rPr>
          <w:rFonts w:ascii="Accolade-Serial DB" w:hAnsi="Accolade-Serial DB" w:cs="Hacen Lebanon"/>
          <w:rtl/>
        </w:rPr>
        <w:t xml:space="preserve"> عندما يمر فيه تيار شدته </w:t>
      </w:r>
      <w:r w:rsidRPr="009D1340">
        <w:rPr>
          <w:rFonts w:ascii="Accolade-Serial DB" w:hAnsi="Accolade-Serial DB" w:cs="Hacen Lebanon"/>
        </w:rPr>
        <w:t>4A</w:t>
      </w:r>
      <w:r w:rsidRPr="009D1340">
        <w:rPr>
          <w:rFonts w:ascii="Accolade-Serial DB" w:hAnsi="Accolade-Serial DB" w:cs="Hacen Lebanon"/>
          <w:rtl/>
        </w:rPr>
        <w:t xml:space="preserve"> .</w:t>
      </w:r>
    </w:p>
    <w:p w:rsidR="00021BC0" w:rsidRPr="009D1340" w:rsidRDefault="00021BC0" w:rsidP="00A44AC8">
      <w:pPr>
        <w:pStyle w:val="a9"/>
        <w:numPr>
          <w:ilvl w:val="0"/>
          <w:numId w:val="9"/>
        </w:numPr>
        <w:spacing w:after="200" w:line="276" w:lineRule="auto"/>
        <w:ind w:left="-143" w:hanging="141"/>
        <w:contextualSpacing/>
        <w:rPr>
          <w:rFonts w:ascii="Accolade-Serial DB" w:hAnsi="Accolade-Serial DB" w:cs="Hacen Lebanon"/>
        </w:rPr>
      </w:pPr>
      <w:r w:rsidRPr="009D1340">
        <w:rPr>
          <w:rFonts w:ascii="Accolade-Serial DB" w:hAnsi="Accolade-Serial DB" w:cs="Hacen Lebanon"/>
          <w:rtl/>
        </w:rPr>
        <w:t>السلك .......... يعطي كمية حرارة أكبر من باقي الأسلاك عند مرور نفس التيار .</w:t>
      </w:r>
    </w:p>
    <w:p w:rsidR="00021BC0" w:rsidRPr="009D1340" w:rsidRDefault="00021BC0" w:rsidP="00A44AC8">
      <w:pPr>
        <w:pStyle w:val="a9"/>
        <w:numPr>
          <w:ilvl w:val="0"/>
          <w:numId w:val="9"/>
        </w:numPr>
        <w:spacing w:after="200" w:line="276" w:lineRule="auto"/>
        <w:ind w:left="-143" w:hanging="141"/>
        <w:contextualSpacing/>
        <w:rPr>
          <w:rFonts w:ascii="Accolade-Serial DB" w:hAnsi="Accolade-Serial DB" w:cs="Hacen Lebanon"/>
        </w:rPr>
      </w:pPr>
      <w:r w:rsidRPr="009D1340">
        <w:rPr>
          <w:rFonts w:ascii="Accolade-Serial DB" w:hAnsi="Accolade-Serial DB" w:cs="Hacen Lebanon"/>
          <w:rtl/>
        </w:rPr>
        <w:t>السلك ......... يعطي كمية حرارة أكبر من باقي الأسلاك عند توصيل كل منها بنفس فرق الجهد.</w:t>
      </w:r>
    </w:p>
    <w:p w:rsidR="00021BC0" w:rsidRPr="009D1340" w:rsidRDefault="00021BC0"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rtl/>
        </w:rPr>
        <w:t xml:space="preserve">وصلت مقاومتان علي التوالي قيمة إحداهما واحد أوم فتكون المقاومة المكافئة لهما ........... واحد أوم . </w:t>
      </w:r>
    </w:p>
    <w:p w:rsidR="00021BC0" w:rsidRPr="009D1340" w:rsidRDefault="00021BC0" w:rsidP="00A44AC8">
      <w:pPr>
        <w:pStyle w:val="a9"/>
        <w:numPr>
          <w:ilvl w:val="0"/>
          <w:numId w:val="10"/>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أكبر من           ب- تساوي                   ج- أقل من </w:t>
      </w:r>
    </w:p>
    <w:p w:rsidR="00021BC0" w:rsidRPr="009D1340" w:rsidRDefault="00021BC0"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rtl/>
        </w:rPr>
        <w:t xml:space="preserve">ثلاث مقاومات متصلة علي التوازي إذا كانت مقاومة إحداها </w:t>
      </w:r>
      <w:r w:rsidR="00E6203D" w:rsidRPr="009D1340">
        <w:rPr>
          <w:rFonts w:ascii="Accolade-Serial DB" w:hAnsi="Accolade-Serial DB" w:cs="Hacen Lebanon"/>
        </w:rPr>
        <w:t>1</w:t>
      </w:r>
      <w:r w:rsidR="00E6203D" w:rsidRPr="009D1340">
        <w:rPr>
          <w:rFonts w:ascii="Calibri" w:hAnsi="Calibri" w:cs="Hacen Lebanon"/>
        </w:rPr>
        <w:t>Ω</w:t>
      </w:r>
      <w:r w:rsidRPr="009D1340">
        <w:rPr>
          <w:rFonts w:ascii="Accolade-Serial DB" w:hAnsi="Accolade-Serial DB" w:cs="Hacen Lebanon"/>
          <w:rtl/>
        </w:rPr>
        <w:t xml:space="preserve"> فإن المقاومة المكافئة لهذه المقاومات....... </w:t>
      </w:r>
      <w:r w:rsidR="00E6203D" w:rsidRPr="009D1340">
        <w:rPr>
          <w:rFonts w:ascii="Accolade-Serial DB" w:hAnsi="Accolade-Serial DB" w:cs="Hacen Lebanon"/>
        </w:rPr>
        <w:t>1</w:t>
      </w:r>
      <w:r w:rsidR="00E6203D" w:rsidRPr="009D1340">
        <w:rPr>
          <w:rFonts w:ascii="Calibri" w:hAnsi="Calibri" w:cs="Hacen Lebanon"/>
        </w:rPr>
        <w:t>Ω</w:t>
      </w:r>
      <w:r w:rsidR="00E6203D" w:rsidRPr="009D1340">
        <w:rPr>
          <w:rFonts w:ascii="Accolade-Serial DB" w:hAnsi="Accolade-Serial DB" w:cs="Hacen Lebanon" w:hint="cs"/>
          <w:rtl/>
        </w:rPr>
        <w:t>.</w:t>
      </w:r>
    </w:p>
    <w:p w:rsidR="00021BC0" w:rsidRPr="009D1340" w:rsidRDefault="00021BC0" w:rsidP="00A44AC8">
      <w:pPr>
        <w:pStyle w:val="a9"/>
        <w:numPr>
          <w:ilvl w:val="0"/>
          <w:numId w:val="11"/>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أقل من              ب- أكبر من             ج- تساوي </w:t>
      </w:r>
    </w:p>
    <w:p w:rsidR="00021BC0" w:rsidRPr="009D1340" w:rsidRDefault="00021BC0"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rtl/>
        </w:rPr>
        <w:t xml:space="preserve">مصباحان مقاومتهما </w:t>
      </w:r>
      <w:r w:rsidRPr="009D1340">
        <w:rPr>
          <w:rFonts w:ascii="Accolade-Serial DB" w:hAnsi="Accolade-Serial DB" w:cs="Hacen Lebanon"/>
        </w:rPr>
        <w:t>R</w:t>
      </w:r>
      <w:r w:rsidRPr="009D1340">
        <w:rPr>
          <w:rFonts w:ascii="Accolade-Serial DB" w:hAnsi="Accolade-Serial DB" w:cs="Hacen Lebanon"/>
          <w:vertAlign w:val="subscript"/>
        </w:rPr>
        <w:t>1</w:t>
      </w:r>
      <w:r w:rsidRPr="009D1340">
        <w:rPr>
          <w:rFonts w:ascii="Accolade-Serial DB" w:hAnsi="Accolade-Serial DB" w:cs="Hacen Lebanon"/>
        </w:rPr>
        <w:t>,R</w:t>
      </w:r>
      <w:r w:rsidRPr="009D1340">
        <w:rPr>
          <w:rFonts w:ascii="Accolade-Serial DB" w:hAnsi="Accolade-Serial DB" w:cs="Hacen Lebanon"/>
          <w:vertAlign w:val="subscript"/>
        </w:rPr>
        <w:t>2</w:t>
      </w:r>
      <w:r w:rsidRPr="009D1340">
        <w:rPr>
          <w:rFonts w:ascii="Accolade-Serial DB" w:hAnsi="Accolade-Serial DB" w:cs="Hacen Lebanon"/>
          <w:rtl/>
        </w:rPr>
        <w:t xml:space="preserve"> وصلا معاً علي التوازي مع مصدر كهربي فإذا كانت </w:t>
      </w:r>
      <w:r w:rsidRPr="009D1340">
        <w:rPr>
          <w:rFonts w:ascii="Accolade-Serial DB" w:hAnsi="Accolade-Serial DB" w:cs="Hacen Lebanon"/>
        </w:rPr>
        <w:t>R</w:t>
      </w:r>
      <w:r w:rsidRPr="009D1340">
        <w:rPr>
          <w:rFonts w:ascii="Accolade-Serial DB" w:hAnsi="Accolade-Serial DB" w:cs="Hacen Lebanon"/>
          <w:vertAlign w:val="subscript"/>
        </w:rPr>
        <w:t>2</w:t>
      </w:r>
      <w:r w:rsidRPr="009D1340">
        <w:rPr>
          <w:rFonts w:ascii="Accolade-Serial DB" w:hAnsi="Accolade-Serial DB" w:cs="Hacen Lebanon"/>
          <w:rtl/>
        </w:rPr>
        <w:t>&lt;</w:t>
      </w:r>
      <w:r w:rsidRPr="009D1340">
        <w:rPr>
          <w:rFonts w:ascii="Accolade-Serial DB" w:hAnsi="Accolade-Serial DB" w:cs="Hacen Lebanon"/>
        </w:rPr>
        <w:t>R</w:t>
      </w:r>
      <w:r w:rsidRPr="009D1340">
        <w:rPr>
          <w:rFonts w:ascii="Accolade-Serial DB" w:hAnsi="Accolade-Serial DB" w:cs="Hacen Lebanon"/>
          <w:vertAlign w:val="subscript"/>
        </w:rPr>
        <w:t>1</w:t>
      </w:r>
      <w:r w:rsidRPr="009D1340">
        <w:rPr>
          <w:rFonts w:ascii="Accolade-Serial DB" w:hAnsi="Accolade-Serial DB" w:cs="Hacen Lebanon"/>
          <w:rtl/>
        </w:rPr>
        <w:t xml:space="preserve"> تكون .......</w:t>
      </w:r>
    </w:p>
    <w:p w:rsidR="00C40068" w:rsidRPr="009D1340" w:rsidRDefault="00B31236" w:rsidP="00C40068">
      <w:pPr>
        <w:pStyle w:val="a9"/>
        <w:ind w:left="792"/>
        <w:rPr>
          <w:rFonts w:ascii="Accolade-Serial DB" w:hAnsi="Accolade-Serial DB" w:cs="Hacen Lebanon"/>
          <w:rtl/>
        </w:rPr>
      </w:pPr>
      <w:r w:rsidRPr="009D1340">
        <w:rPr>
          <w:rFonts w:ascii="Accolade-Serial DB" w:hAnsi="Accolade-Serial DB" w:cs="Hacen Lebanon"/>
          <w:noProof/>
          <w:rtl/>
        </w:rPr>
        <w:drawing>
          <wp:anchor distT="0" distB="0" distL="114300" distR="114300" simplePos="0" relativeHeight="251034112" behindDoc="0" locked="0" layoutInCell="1" allowOverlap="1">
            <wp:simplePos x="0" y="0"/>
            <wp:positionH relativeFrom="column">
              <wp:posOffset>202565</wp:posOffset>
            </wp:positionH>
            <wp:positionV relativeFrom="paragraph">
              <wp:posOffset>269875</wp:posOffset>
            </wp:positionV>
            <wp:extent cx="2396490" cy="1175385"/>
            <wp:effectExtent l="0" t="0" r="3810" b="0"/>
            <wp:wrapNone/>
            <wp:docPr id="56" name="كائن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70369" cy="1718470"/>
                      <a:chOff x="2736815" y="2569765"/>
                      <a:chExt cx="3670369" cy="1718470"/>
                    </a:xfrm>
                  </a:grpSpPr>
                  <a:cxnSp>
                    <a:nvCxnSpPr>
                      <a:cNvPr id="4" name="رابط مستقيم 3"/>
                      <a:cNvCxnSpPr/>
                    </a:nvCxnSpPr>
                    <a:spPr>
                      <a:xfrm rot="5400000">
                        <a:off x="6134689" y="2781303"/>
                        <a:ext cx="396088" cy="1588"/>
                      </a:xfrm>
                      <a:prstGeom prst="line">
                        <a:avLst/>
                      </a:prstGeom>
                    </a:spPr>
                    <a:style>
                      <a:lnRef idx="2">
                        <a:schemeClr val="dk1"/>
                      </a:lnRef>
                      <a:fillRef idx="0">
                        <a:schemeClr val="dk1"/>
                      </a:fillRef>
                      <a:effectRef idx="1">
                        <a:schemeClr val="dk1"/>
                      </a:effectRef>
                      <a:fontRef idx="minor">
                        <a:schemeClr val="tx1"/>
                      </a:fontRef>
                    </a:style>
                  </a:cxnSp>
                  <a:pic>
                    <a:nvPicPr>
                      <a:cNvPr id="5" name="Picture 2" descr="Picture 001"/>
                      <a:cNvPicPr>
                        <a:picLocks noChangeAspect="1" noChangeArrowheads="1"/>
                      </a:cNvPicPr>
                    </a:nvPicPr>
                    <a:blipFill>
                      <a:blip r:embed="rId179"/>
                      <a:srcRect l="62063" t="55851" r="18435" b="40753"/>
                      <a:stretch>
                        <a:fillRect/>
                      </a:stretch>
                    </a:blipFill>
                    <a:spPr bwMode="auto">
                      <a:xfrm rot="5400000">
                        <a:off x="6026182" y="3178568"/>
                        <a:ext cx="619128" cy="142876"/>
                      </a:xfrm>
                      <a:prstGeom prst="rect">
                        <a:avLst/>
                      </a:prstGeom>
                      <a:noFill/>
                      <a:ln w="9525">
                        <a:noFill/>
                        <a:miter lim="800000"/>
                        <a:headEnd/>
                        <a:tailEnd/>
                      </a:ln>
                    </a:spPr>
                  </a:pic>
                  <a:cxnSp>
                    <a:nvCxnSpPr>
                      <a:cNvPr id="6" name="رابط مستقيم 5"/>
                      <a:cNvCxnSpPr/>
                    </a:nvCxnSpPr>
                    <a:spPr>
                      <a:xfrm rot="5400000">
                        <a:off x="6066827" y="3839765"/>
                        <a:ext cx="533400" cy="1588"/>
                      </a:xfrm>
                      <a:prstGeom prst="line">
                        <a:avLst/>
                      </a:prstGeom>
                    </a:spPr>
                    <a:style>
                      <a:lnRef idx="2">
                        <a:schemeClr val="dk1"/>
                      </a:lnRef>
                      <a:fillRef idx="0">
                        <a:schemeClr val="dk1"/>
                      </a:fillRef>
                      <a:effectRef idx="1">
                        <a:schemeClr val="dk1"/>
                      </a:effectRef>
                      <a:fontRef idx="minor">
                        <a:schemeClr val="tx1"/>
                      </a:fontRef>
                    </a:style>
                  </a:cxnSp>
                  <a:cxnSp>
                    <a:nvCxnSpPr>
                      <a:cNvPr id="7" name="رابط مستقيم 6"/>
                      <a:cNvCxnSpPr/>
                    </a:nvCxnSpPr>
                    <a:spPr>
                      <a:xfrm rot="10800000">
                        <a:off x="5265933" y="2583259"/>
                        <a:ext cx="1052084" cy="1588"/>
                      </a:xfrm>
                      <a:prstGeom prst="line">
                        <a:avLst/>
                      </a:prstGeom>
                    </a:spPr>
                    <a:style>
                      <a:lnRef idx="2">
                        <a:schemeClr val="dk1"/>
                      </a:lnRef>
                      <a:fillRef idx="0">
                        <a:schemeClr val="dk1"/>
                      </a:fillRef>
                      <a:effectRef idx="1">
                        <a:schemeClr val="dk1"/>
                      </a:effectRef>
                      <a:fontRef idx="minor">
                        <a:schemeClr val="tx1"/>
                      </a:fontRef>
                    </a:style>
                  </a:cxnSp>
                  <a:cxnSp>
                    <a:nvCxnSpPr>
                      <a:cNvPr id="8" name="رابط مستقيم 7"/>
                      <a:cNvCxnSpPr/>
                    </a:nvCxnSpPr>
                    <a:spPr>
                      <a:xfrm rot="5400000">
                        <a:off x="4504727" y="3344465"/>
                        <a:ext cx="1524000" cy="1588"/>
                      </a:xfrm>
                      <a:prstGeom prst="line">
                        <a:avLst/>
                      </a:prstGeom>
                    </a:spPr>
                    <a:style>
                      <a:lnRef idx="2">
                        <a:schemeClr val="dk1"/>
                      </a:lnRef>
                      <a:fillRef idx="0">
                        <a:schemeClr val="dk1"/>
                      </a:fillRef>
                      <a:effectRef idx="1">
                        <a:schemeClr val="dk1"/>
                      </a:effectRef>
                      <a:fontRef idx="minor">
                        <a:schemeClr val="tx1"/>
                      </a:fontRef>
                    </a:style>
                  </a:cxnSp>
                  <a:cxnSp>
                    <a:nvCxnSpPr>
                      <a:cNvPr id="9" name="رابط مستقيم 8"/>
                      <a:cNvCxnSpPr/>
                    </a:nvCxnSpPr>
                    <a:spPr>
                      <a:xfrm rot="10800000">
                        <a:off x="5265934" y="4107259"/>
                        <a:ext cx="228170" cy="1588"/>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rot="10800000">
                        <a:off x="6027933" y="4107259"/>
                        <a:ext cx="304800" cy="1588"/>
                      </a:xfrm>
                      <a:prstGeom prst="line">
                        <a:avLst/>
                      </a:prstGeom>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a:xfrm rot="5400000">
                        <a:off x="5067889" y="2781303"/>
                        <a:ext cx="396088" cy="1588"/>
                      </a:xfrm>
                      <a:prstGeom prst="line">
                        <a:avLst/>
                      </a:prstGeom>
                    </a:spPr>
                    <a:style>
                      <a:lnRef idx="2">
                        <a:schemeClr val="dk1"/>
                      </a:lnRef>
                      <a:fillRef idx="0">
                        <a:schemeClr val="dk1"/>
                      </a:fillRef>
                      <a:effectRef idx="1">
                        <a:schemeClr val="dk1"/>
                      </a:effectRef>
                      <a:fontRef idx="minor">
                        <a:schemeClr val="tx1"/>
                      </a:fontRef>
                    </a:style>
                  </a:cxnSp>
                  <a:pic>
                    <a:nvPicPr>
                      <a:cNvPr id="12" name="Picture 2" descr="Picture 001"/>
                      <a:cNvPicPr>
                        <a:picLocks noChangeAspect="1" noChangeArrowheads="1"/>
                      </a:cNvPicPr>
                    </a:nvPicPr>
                    <a:blipFill>
                      <a:blip r:embed="rId179"/>
                      <a:srcRect l="62063" t="55851" r="18435" b="40753"/>
                      <a:stretch>
                        <a:fillRect/>
                      </a:stretch>
                    </a:blipFill>
                    <a:spPr bwMode="auto">
                      <a:xfrm rot="5400000">
                        <a:off x="4945094" y="3178568"/>
                        <a:ext cx="619128" cy="142876"/>
                      </a:xfrm>
                      <a:prstGeom prst="rect">
                        <a:avLst/>
                      </a:prstGeom>
                      <a:noFill/>
                      <a:ln w="9525">
                        <a:noFill/>
                        <a:miter lim="800000"/>
                        <a:headEnd/>
                        <a:tailEnd/>
                      </a:ln>
                    </a:spPr>
                  </a:pic>
                  <a:cxnSp>
                    <a:nvCxnSpPr>
                      <a:cNvPr id="13" name="رابط مستقيم 12"/>
                      <a:cNvCxnSpPr/>
                    </a:nvCxnSpPr>
                    <a:spPr>
                      <a:xfrm rot="5400000">
                        <a:off x="5000027" y="3839765"/>
                        <a:ext cx="533400" cy="1588"/>
                      </a:xfrm>
                      <a:prstGeom prst="line">
                        <a:avLst/>
                      </a:prstGeom>
                    </a:spPr>
                    <a:style>
                      <a:lnRef idx="2">
                        <a:schemeClr val="dk1"/>
                      </a:lnRef>
                      <a:fillRef idx="0">
                        <a:schemeClr val="dk1"/>
                      </a:fillRef>
                      <a:effectRef idx="1">
                        <a:schemeClr val="dk1"/>
                      </a:effectRef>
                      <a:fontRef idx="minor">
                        <a:schemeClr val="tx1"/>
                      </a:fontRef>
                    </a:style>
                  </a:cxnSp>
                  <a:cxnSp>
                    <a:nvCxnSpPr>
                      <a:cNvPr id="14" name="رابط مستقيم 13"/>
                      <a:cNvCxnSpPr/>
                    </a:nvCxnSpPr>
                    <a:spPr>
                      <a:xfrm rot="10800000">
                        <a:off x="4427733" y="2583259"/>
                        <a:ext cx="823484"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rot="10800000">
                        <a:off x="4123363" y="4107259"/>
                        <a:ext cx="228170"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10800000">
                        <a:off x="4961133" y="4107259"/>
                        <a:ext cx="304800" cy="1588"/>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rot="5400000">
                        <a:off x="3938811" y="2767015"/>
                        <a:ext cx="396088" cy="1588"/>
                      </a:xfrm>
                      <a:prstGeom prst="line">
                        <a:avLst/>
                      </a:prstGeom>
                    </a:spPr>
                    <a:style>
                      <a:lnRef idx="2">
                        <a:schemeClr val="dk1"/>
                      </a:lnRef>
                      <a:fillRef idx="0">
                        <a:schemeClr val="dk1"/>
                      </a:fillRef>
                      <a:effectRef idx="1">
                        <a:schemeClr val="dk1"/>
                      </a:effectRef>
                      <a:fontRef idx="minor">
                        <a:schemeClr val="tx1"/>
                      </a:fontRef>
                    </a:style>
                  </a:cxnSp>
                  <a:pic>
                    <a:nvPicPr>
                      <a:cNvPr id="18" name="Picture 2" descr="Picture 001"/>
                      <a:cNvPicPr>
                        <a:picLocks noChangeAspect="1" noChangeArrowheads="1"/>
                      </a:cNvPicPr>
                    </a:nvPicPr>
                    <a:blipFill>
                      <a:blip r:embed="rId179"/>
                      <a:srcRect l="62063" t="55851" r="18435" b="40753"/>
                      <a:stretch>
                        <a:fillRect/>
                      </a:stretch>
                    </a:blipFill>
                    <a:spPr bwMode="auto">
                      <a:xfrm rot="5400000">
                        <a:off x="3816811" y="3178568"/>
                        <a:ext cx="619128" cy="142876"/>
                      </a:xfrm>
                      <a:prstGeom prst="rect">
                        <a:avLst/>
                      </a:prstGeom>
                      <a:noFill/>
                      <a:ln w="9525">
                        <a:noFill/>
                        <a:miter lim="800000"/>
                        <a:headEnd/>
                        <a:tailEnd/>
                      </a:ln>
                    </a:spPr>
                  </a:pic>
                  <a:cxnSp>
                    <a:nvCxnSpPr>
                      <a:cNvPr id="19" name="رابط مستقيم 18"/>
                      <a:cNvCxnSpPr/>
                    </a:nvCxnSpPr>
                    <a:spPr>
                      <a:xfrm rot="5400000">
                        <a:off x="3871744" y="3839765"/>
                        <a:ext cx="533400" cy="1588"/>
                      </a:xfrm>
                      <a:prstGeom prst="line">
                        <a:avLst/>
                      </a:prstGeom>
                    </a:spPr>
                    <a:style>
                      <a:lnRef idx="2">
                        <a:schemeClr val="dk1"/>
                      </a:lnRef>
                      <a:fillRef idx="0">
                        <a:schemeClr val="dk1"/>
                      </a:fillRef>
                      <a:effectRef idx="1">
                        <a:schemeClr val="dk1"/>
                      </a:effectRef>
                      <a:fontRef idx="minor">
                        <a:schemeClr val="tx1"/>
                      </a:fontRef>
                    </a:style>
                  </a:cxnSp>
                  <a:cxnSp>
                    <a:nvCxnSpPr>
                      <a:cNvPr id="20" name="رابط مستقيم 19"/>
                      <a:cNvCxnSpPr/>
                    </a:nvCxnSpPr>
                    <a:spPr>
                      <a:xfrm rot="10800000">
                        <a:off x="3070849" y="2583259"/>
                        <a:ext cx="975884" cy="1588"/>
                      </a:xfrm>
                      <a:prstGeom prst="line">
                        <a:avLst/>
                      </a:prstGeom>
                    </a:spPr>
                    <a:style>
                      <a:lnRef idx="2">
                        <a:schemeClr val="dk1"/>
                      </a:lnRef>
                      <a:fillRef idx="0">
                        <a:schemeClr val="dk1"/>
                      </a:fillRef>
                      <a:effectRef idx="1">
                        <a:schemeClr val="dk1"/>
                      </a:effectRef>
                      <a:fontRef idx="minor">
                        <a:schemeClr val="tx1"/>
                      </a:fontRef>
                    </a:style>
                  </a:cxnSp>
                  <a:cxnSp>
                    <a:nvCxnSpPr>
                      <a:cNvPr id="21" name="رابط مستقيم 20"/>
                      <a:cNvCxnSpPr/>
                    </a:nvCxnSpPr>
                    <a:spPr>
                      <a:xfrm rot="10800000">
                        <a:off x="3070850" y="4107259"/>
                        <a:ext cx="228170" cy="1588"/>
                      </a:xfrm>
                      <a:prstGeom prst="line">
                        <a:avLst/>
                      </a:prstGeom>
                    </a:spPr>
                    <a:style>
                      <a:lnRef idx="2">
                        <a:schemeClr val="dk1"/>
                      </a:lnRef>
                      <a:fillRef idx="0">
                        <a:schemeClr val="dk1"/>
                      </a:fillRef>
                      <a:effectRef idx="1">
                        <a:schemeClr val="dk1"/>
                      </a:effectRef>
                      <a:fontRef idx="minor">
                        <a:schemeClr val="tx1"/>
                      </a:fontRef>
                    </a:style>
                  </a:cxnSp>
                  <a:cxnSp>
                    <a:nvCxnSpPr>
                      <a:cNvPr id="22" name="رابط مستقيم 21"/>
                      <a:cNvCxnSpPr/>
                    </a:nvCxnSpPr>
                    <a:spPr>
                      <a:xfrm rot="10800000">
                        <a:off x="3832850" y="4107259"/>
                        <a:ext cx="304800" cy="1588"/>
                      </a:xfrm>
                      <a:prstGeom prst="line">
                        <a:avLst/>
                      </a:prstGeom>
                    </a:spPr>
                    <a:style>
                      <a:lnRef idx="2">
                        <a:schemeClr val="dk1"/>
                      </a:lnRef>
                      <a:fillRef idx="0">
                        <a:schemeClr val="dk1"/>
                      </a:fillRef>
                      <a:effectRef idx="1">
                        <a:schemeClr val="dk1"/>
                      </a:effectRef>
                      <a:fontRef idx="minor">
                        <a:schemeClr val="tx1"/>
                      </a:fontRef>
                    </a:style>
                  </a:cxnSp>
                  <a:sp>
                    <a:nvSpPr>
                      <a:cNvPr id="23" name="شكل بيضاوي 22"/>
                      <a:cNvSpPr/>
                    </a:nvSpPr>
                    <a:spPr bwMode="auto">
                      <a:xfrm>
                        <a:off x="5494533" y="3878659"/>
                        <a:ext cx="609600" cy="3810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latin typeface="Arial" pitchFamily="34" charset="0"/>
                            </a:rPr>
                            <a:t>A</a:t>
                          </a:r>
                          <a:r>
                            <a:rPr kumimoji="0" lang="en-US" sz="1400" b="0" i="0" u="none" strike="noStrike" cap="none" normalizeH="0" baseline="-25000" dirty="0" smtClean="0">
                              <a:ln>
                                <a:noFill/>
                              </a:ln>
                              <a:solidFill>
                                <a:schemeClr val="tx1"/>
                              </a:solidFill>
                              <a:effectLst/>
                              <a:latin typeface="Arial" pitchFamily="34" charset="0"/>
                            </a:rPr>
                            <a:t>3</a:t>
                          </a:r>
                          <a:endParaRPr kumimoji="0" lang="ar-EG" sz="1400" b="0" i="0" u="none" strike="noStrike" cap="none" normalizeH="0" baseline="-25000" dirty="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24" name="شكل بيضاوي 23"/>
                      <a:cNvSpPr/>
                    </a:nvSpPr>
                    <a:spPr bwMode="auto">
                      <a:xfrm>
                        <a:off x="4365821" y="3892947"/>
                        <a:ext cx="609600" cy="3810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latin typeface="Arial" pitchFamily="34" charset="0"/>
                            </a:rPr>
                            <a:t>A</a:t>
                          </a:r>
                          <a:r>
                            <a:rPr kumimoji="0" lang="en-US" sz="1400" b="0" i="0" u="none" strike="noStrike" cap="none" normalizeH="0" baseline="-25000" dirty="0" smtClean="0">
                              <a:ln>
                                <a:noFill/>
                              </a:ln>
                              <a:solidFill>
                                <a:schemeClr val="tx1"/>
                              </a:solidFill>
                              <a:effectLst/>
                              <a:latin typeface="Arial" pitchFamily="34" charset="0"/>
                            </a:rPr>
                            <a:t>2</a:t>
                          </a:r>
                          <a:endParaRPr kumimoji="0" lang="ar-EG" sz="1400" b="0" i="0" u="none" strike="noStrike" cap="none" normalizeH="0" baseline="-25000" dirty="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25" name="شكل بيضاوي 24"/>
                      <a:cNvSpPr/>
                    </a:nvSpPr>
                    <a:spPr bwMode="auto">
                      <a:xfrm>
                        <a:off x="3284733" y="3907235"/>
                        <a:ext cx="609600" cy="3810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latin typeface="Arial" pitchFamily="34" charset="0"/>
                            </a:rPr>
                            <a:t>A</a:t>
                          </a:r>
                          <a:r>
                            <a:rPr kumimoji="0" lang="en-US" sz="1400" b="0" i="0" u="none" strike="noStrike" cap="none" normalizeH="0" baseline="-25000" dirty="0" smtClean="0">
                              <a:ln>
                                <a:noFill/>
                              </a:ln>
                              <a:solidFill>
                                <a:schemeClr val="tx1"/>
                              </a:solidFill>
                              <a:effectLst/>
                              <a:latin typeface="Arial" pitchFamily="34" charset="0"/>
                            </a:rPr>
                            <a:t>1</a:t>
                          </a:r>
                          <a:endParaRPr kumimoji="0" lang="ar-EG" sz="1400" b="0" i="0" u="none" strike="noStrike" cap="none" normalizeH="0" baseline="-25000" dirty="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cxnSp>
                    <a:nvCxnSpPr>
                      <a:cNvPr id="26" name="رابط مستقيم 25"/>
                      <a:cNvCxnSpPr/>
                    </a:nvCxnSpPr>
                    <a:spPr>
                      <a:xfrm rot="10800000">
                        <a:off x="4046733" y="2583259"/>
                        <a:ext cx="381000" cy="1588"/>
                      </a:xfrm>
                      <a:prstGeom prst="line">
                        <a:avLst/>
                      </a:prstGeom>
                    </a:spPr>
                    <a:style>
                      <a:lnRef idx="2">
                        <a:schemeClr val="dk1"/>
                      </a:lnRef>
                      <a:fillRef idx="0">
                        <a:schemeClr val="dk1"/>
                      </a:fillRef>
                      <a:effectRef idx="1">
                        <a:schemeClr val="dk1"/>
                      </a:effectRef>
                      <a:fontRef idx="minor">
                        <a:schemeClr val="tx1"/>
                      </a:fontRef>
                    </a:style>
                  </a:cxnSp>
                  <a:cxnSp>
                    <a:nvCxnSpPr>
                      <a:cNvPr id="27" name="رابط مستقيم 26"/>
                      <a:cNvCxnSpPr/>
                    </a:nvCxnSpPr>
                    <a:spPr>
                      <a:xfrm rot="5400000">
                        <a:off x="2790227" y="3868341"/>
                        <a:ext cx="533400" cy="1588"/>
                      </a:xfrm>
                      <a:prstGeom prst="line">
                        <a:avLst/>
                      </a:prstGeom>
                    </a:spPr>
                    <a:style>
                      <a:lnRef idx="2">
                        <a:schemeClr val="dk1"/>
                      </a:lnRef>
                      <a:fillRef idx="0">
                        <a:schemeClr val="dk1"/>
                      </a:fillRef>
                      <a:effectRef idx="1">
                        <a:schemeClr val="dk1"/>
                      </a:effectRef>
                      <a:fontRef idx="minor">
                        <a:schemeClr val="tx1"/>
                      </a:fontRef>
                    </a:style>
                  </a:cxnSp>
                  <a:cxnSp>
                    <a:nvCxnSpPr>
                      <a:cNvPr id="28" name="رابط مستقيم 27"/>
                      <a:cNvCxnSpPr/>
                    </a:nvCxnSpPr>
                    <a:spPr>
                      <a:xfrm rot="10800000">
                        <a:off x="2951357" y="3583387"/>
                        <a:ext cx="228170" cy="1588"/>
                      </a:xfrm>
                      <a:prstGeom prst="line">
                        <a:avLst/>
                      </a:prstGeom>
                    </a:spPr>
                    <a:style>
                      <a:lnRef idx="2">
                        <a:schemeClr val="dk1"/>
                      </a:lnRef>
                      <a:fillRef idx="0">
                        <a:schemeClr val="dk1"/>
                      </a:fillRef>
                      <a:effectRef idx="1">
                        <a:schemeClr val="dk1"/>
                      </a:effectRef>
                      <a:fontRef idx="minor">
                        <a:schemeClr val="tx1"/>
                      </a:fontRef>
                    </a:style>
                  </a:cxnSp>
                  <a:cxnSp>
                    <a:nvCxnSpPr>
                      <a:cNvPr id="29" name="رابط مستقيم 28"/>
                      <a:cNvCxnSpPr/>
                    </a:nvCxnSpPr>
                    <a:spPr>
                      <a:xfrm rot="10800000">
                        <a:off x="2846581" y="3478611"/>
                        <a:ext cx="442484" cy="1588"/>
                      </a:xfrm>
                      <a:prstGeom prst="line">
                        <a:avLst/>
                      </a:prstGeom>
                    </a:spPr>
                    <a:style>
                      <a:lnRef idx="2">
                        <a:schemeClr val="dk1"/>
                      </a:lnRef>
                      <a:fillRef idx="0">
                        <a:schemeClr val="dk1"/>
                      </a:fillRef>
                      <a:effectRef idx="1">
                        <a:schemeClr val="dk1"/>
                      </a:effectRef>
                      <a:fontRef idx="minor">
                        <a:schemeClr val="tx1"/>
                      </a:fontRef>
                    </a:style>
                  </a:cxnSp>
                  <a:cxnSp>
                    <a:nvCxnSpPr>
                      <a:cNvPr id="30" name="رابط مستقيم 29"/>
                      <a:cNvCxnSpPr/>
                    </a:nvCxnSpPr>
                    <a:spPr>
                      <a:xfrm rot="5400000">
                        <a:off x="2607663" y="3030935"/>
                        <a:ext cx="896146" cy="794"/>
                      </a:xfrm>
                      <a:prstGeom prst="line">
                        <a:avLst/>
                      </a:prstGeom>
                    </a:spPr>
                    <a:style>
                      <a:lnRef idx="2">
                        <a:schemeClr val="dk1"/>
                      </a:lnRef>
                      <a:fillRef idx="0">
                        <a:schemeClr val="dk1"/>
                      </a:fillRef>
                      <a:effectRef idx="1">
                        <a:schemeClr val="dk1"/>
                      </a:effectRef>
                      <a:fontRef idx="minor">
                        <a:schemeClr val="tx1"/>
                      </a:fontRef>
                    </a:style>
                  </a:cxnSp>
                  <a:sp>
                    <a:nvSpPr>
                      <a:cNvPr id="31" name="مستطيل 30"/>
                      <a:cNvSpPr/>
                    </a:nvSpPr>
                    <a:spPr>
                      <a:xfrm>
                        <a:off x="2736815" y="3159523"/>
                        <a:ext cx="3193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t>
                          </a:r>
                          <a:endParaRPr lang="ar-EG" b="1" dirty="0"/>
                        </a:p>
                      </a:txBody>
                      <a:useSpRect/>
                    </a:txSp>
                  </a:sp>
                  <a:sp>
                    <a:nvSpPr>
                      <a:cNvPr id="32" name="مستطيل 31"/>
                      <a:cNvSpPr/>
                    </a:nvSpPr>
                    <a:spPr>
                      <a:xfrm>
                        <a:off x="2765621" y="3390263"/>
                        <a:ext cx="31290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a:t>_</a:t>
                          </a:r>
                        </a:p>
                      </a:txBody>
                      <a:useSpRect/>
                    </a:txSp>
                  </a:sp>
                  <a:sp>
                    <a:nvSpPr>
                      <a:cNvPr id="33" name="مستطيل 32"/>
                      <a:cNvSpPr/>
                    </a:nvSpPr>
                    <a:spPr>
                      <a:xfrm>
                        <a:off x="5799333" y="3116659"/>
                        <a:ext cx="49084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a:t>
                          </a:r>
                          <a:r>
                            <a:rPr lang="el-GR" b="1" dirty="0" smtClean="0"/>
                            <a:t>Ω</a:t>
                          </a:r>
                          <a:endParaRPr lang="ar-EG" b="1" dirty="0"/>
                        </a:p>
                      </a:txBody>
                      <a:useSpRect/>
                    </a:txSp>
                  </a:sp>
                  <a:sp>
                    <a:nvSpPr>
                      <a:cNvPr id="34" name="مستطيل 33"/>
                      <a:cNvSpPr/>
                    </a:nvSpPr>
                    <a:spPr>
                      <a:xfrm>
                        <a:off x="4670317" y="3054747"/>
                        <a:ext cx="49084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a:t>
                          </a:r>
                          <a:r>
                            <a:rPr lang="el-GR" b="1" dirty="0" smtClean="0"/>
                            <a:t>Ω</a:t>
                          </a:r>
                          <a:endParaRPr lang="ar-EG" b="1" dirty="0"/>
                        </a:p>
                      </a:txBody>
                      <a:useSpRect/>
                    </a:txSp>
                  </a:sp>
                  <a:sp>
                    <a:nvSpPr>
                      <a:cNvPr id="35" name="مستطيل 34"/>
                      <a:cNvSpPr/>
                    </a:nvSpPr>
                    <a:spPr>
                      <a:xfrm>
                        <a:off x="3513333" y="3040459"/>
                        <a:ext cx="49084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a:t>
                          </a:r>
                          <a:r>
                            <a:rPr lang="el-GR" b="1" dirty="0" smtClean="0"/>
                            <a:t>Ω</a:t>
                          </a:r>
                          <a:endParaRPr lang="ar-EG" b="1" dirty="0"/>
                        </a:p>
                      </a:txBody>
                      <a:useSpRect/>
                    </a:txSp>
                  </a:sp>
                </lc:lockedCanvas>
              </a:graphicData>
            </a:graphic>
          </wp:anchor>
        </w:drawing>
      </w:r>
      <w:r w:rsidR="00021BC0" w:rsidRPr="009D1340">
        <w:rPr>
          <w:rFonts w:ascii="Accolade-Serial DB" w:hAnsi="Accolade-Serial DB" w:cs="Hacen Lebanon"/>
          <w:rtl/>
        </w:rPr>
        <w:t xml:space="preserve">إضاءة المصباح </w:t>
      </w:r>
      <w:r w:rsidR="00021BC0" w:rsidRPr="009D1340">
        <w:rPr>
          <w:rFonts w:ascii="Accolade-Serial DB" w:hAnsi="Accolade-Serial DB" w:cs="Hacen Lebanon"/>
        </w:rPr>
        <w:t>R</w:t>
      </w:r>
      <w:r w:rsidR="00021BC0" w:rsidRPr="00557508">
        <w:rPr>
          <w:rFonts w:ascii="Accolade-Serial DB" w:hAnsi="Accolade-Serial DB" w:cs="Hacen Lebanon"/>
          <w:vertAlign w:val="subscript"/>
        </w:rPr>
        <w:t>1</w:t>
      </w:r>
      <w:r w:rsidR="00021BC0" w:rsidRPr="009D1340">
        <w:rPr>
          <w:rFonts w:ascii="Accolade-Serial DB" w:hAnsi="Accolade-Serial DB" w:cs="Hacen Lebanon"/>
          <w:rtl/>
        </w:rPr>
        <w:t xml:space="preserve"> أكبر .</w:t>
      </w:r>
      <w:r w:rsidR="00E6203D" w:rsidRPr="009D1340">
        <w:rPr>
          <w:rFonts w:ascii="Accolade-Serial DB" w:hAnsi="Accolade-Serial DB" w:cs="Hacen Lebanon" w:hint="cs"/>
          <w:rtl/>
        </w:rPr>
        <w:t xml:space="preserve">          ب- </w:t>
      </w:r>
      <w:r w:rsidR="00E6203D" w:rsidRPr="009D1340">
        <w:rPr>
          <w:rFonts w:ascii="Accolade-Serial DB" w:hAnsi="Accolade-Serial DB" w:cs="Hacen Lebanon"/>
          <w:rtl/>
        </w:rPr>
        <w:t xml:space="preserve"> إضاءة المصباح </w:t>
      </w:r>
      <w:r w:rsidR="00E6203D" w:rsidRPr="009D1340">
        <w:rPr>
          <w:rFonts w:ascii="Accolade-Serial DB" w:hAnsi="Accolade-Serial DB" w:cs="Hacen Lebanon"/>
        </w:rPr>
        <w:t>R</w:t>
      </w:r>
      <w:r w:rsidR="00E6203D" w:rsidRPr="00557508">
        <w:rPr>
          <w:rFonts w:ascii="Accolade-Serial DB" w:hAnsi="Accolade-Serial DB" w:cs="Hacen Lebanon"/>
          <w:vertAlign w:val="subscript"/>
        </w:rPr>
        <w:t>2</w:t>
      </w:r>
      <w:r w:rsidR="00E6203D" w:rsidRPr="009D1340">
        <w:rPr>
          <w:rFonts w:ascii="Accolade-Serial DB" w:hAnsi="Accolade-Serial DB" w:cs="Hacen Lebanon"/>
          <w:rtl/>
        </w:rPr>
        <w:t xml:space="preserve"> أكبر</w:t>
      </w:r>
      <w:r w:rsidR="00557508">
        <w:rPr>
          <w:rFonts w:ascii="Accolade-Serial DB" w:hAnsi="Accolade-Serial DB" w:cs="Hacen Lebanon" w:hint="cs"/>
          <w:rtl/>
          <w:lang w:bidi="ar-EG"/>
        </w:rPr>
        <w:t xml:space="preserve">         </w:t>
      </w:r>
      <w:r w:rsidR="00E6203D" w:rsidRPr="009D1340">
        <w:rPr>
          <w:rFonts w:ascii="Accolade-Serial DB" w:hAnsi="Accolade-Serial DB" w:cs="Hacen Lebanon"/>
          <w:rtl/>
        </w:rPr>
        <w:t xml:space="preserve"> .ج- إضاءة المصباحان متساوي</w:t>
      </w:r>
    </w:p>
    <w:p w:rsidR="00C40068" w:rsidRPr="009D1340" w:rsidRDefault="00C40068" w:rsidP="00E6203D">
      <w:pPr>
        <w:pStyle w:val="a9"/>
        <w:ind w:left="792"/>
        <w:rPr>
          <w:rFonts w:ascii="Accolade-Serial DB" w:hAnsi="Accolade-Serial DB" w:cs="Hacen Lebanon"/>
        </w:rPr>
      </w:pPr>
    </w:p>
    <w:p w:rsidR="00C40068" w:rsidRPr="009D1340" w:rsidRDefault="00C40068"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hint="cs"/>
          <w:noProof/>
          <w:rtl/>
        </w:rPr>
        <w:t xml:space="preserve">في الشكل </w:t>
      </w:r>
      <w:r w:rsidRPr="009D1340">
        <w:rPr>
          <w:rFonts w:ascii="Accolade-Serial DB" w:hAnsi="Accolade-Serial DB" w:cs="Hacen Lebanon" w:hint="cs"/>
          <w:rtl/>
        </w:rPr>
        <w:t>المقابل</w:t>
      </w:r>
      <w:r w:rsidRPr="009D1340">
        <w:rPr>
          <w:rFonts w:ascii="Accolade-Serial DB" w:hAnsi="Accolade-Serial DB" w:cs="Hacen Lebanon" w:hint="cs"/>
          <w:noProof/>
          <w:rtl/>
        </w:rPr>
        <w:t>:</w:t>
      </w:r>
      <w:r w:rsidRPr="009D1340">
        <w:rPr>
          <w:rFonts w:ascii="Accolade-Serial DB" w:hAnsi="Accolade-Serial DB" w:cs="Hacen Lebanon"/>
          <w:rtl/>
        </w:rPr>
        <w:t xml:space="preserve"> إذا كان قراءة الأميتر </w:t>
      </w:r>
      <w:r w:rsidRPr="009D1340">
        <w:rPr>
          <w:rFonts w:ascii="Accolade-Serial DB" w:hAnsi="Accolade-Serial DB" w:cs="Hacen Lebanon"/>
        </w:rPr>
        <w:t>A</w:t>
      </w:r>
      <w:r w:rsidRPr="009D1340">
        <w:rPr>
          <w:rFonts w:ascii="Accolade-Serial DB" w:hAnsi="Accolade-Serial DB" w:cs="Hacen Lebanon"/>
          <w:vertAlign w:val="subscript"/>
        </w:rPr>
        <w:t>1</w:t>
      </w:r>
      <w:r w:rsidRPr="009D1340">
        <w:rPr>
          <w:rFonts w:ascii="Accolade-Serial DB" w:hAnsi="Accolade-Serial DB" w:cs="Hacen Lebanon"/>
          <w:rtl/>
        </w:rPr>
        <w:t xml:space="preserve"> تساوي </w:t>
      </w:r>
      <w:r w:rsidRPr="009D1340">
        <w:rPr>
          <w:rFonts w:ascii="Accolade-Serial DB" w:hAnsi="Accolade-Serial DB" w:cs="Hacen Lebanon"/>
        </w:rPr>
        <w:t>1.2</w:t>
      </w:r>
      <w:r w:rsidRPr="009D1340">
        <w:rPr>
          <w:rFonts w:ascii="Accolade-Serial DB" w:hAnsi="Accolade-Serial DB" w:cs="Hacen Lebanon"/>
          <w:rtl/>
        </w:rPr>
        <w:t xml:space="preserve"> أمبير </w:t>
      </w:r>
    </w:p>
    <w:p w:rsidR="00021BC0" w:rsidRPr="009D1340" w:rsidRDefault="00C40068" w:rsidP="00C40068">
      <w:pPr>
        <w:pStyle w:val="a9"/>
        <w:spacing w:after="200" w:line="276" w:lineRule="auto"/>
        <w:ind w:left="140"/>
        <w:contextualSpacing/>
        <w:rPr>
          <w:rFonts w:ascii="Accolade-Serial DB" w:hAnsi="Accolade-Serial DB" w:cs="Hacen Lebanon"/>
        </w:rPr>
      </w:pPr>
      <w:r w:rsidRPr="009D1340">
        <w:rPr>
          <w:rFonts w:ascii="Accolade-Serial DB" w:hAnsi="Accolade-Serial DB" w:cs="Hacen Lebanon"/>
          <w:rtl/>
        </w:rPr>
        <w:t xml:space="preserve">فإن قراءة الأميتر </w:t>
      </w:r>
      <w:r w:rsidRPr="009D1340">
        <w:rPr>
          <w:rFonts w:ascii="Accolade-Serial DB" w:hAnsi="Accolade-Serial DB" w:cs="Hacen Lebanon"/>
        </w:rPr>
        <w:t>A</w:t>
      </w:r>
      <w:r w:rsidRPr="009D1340">
        <w:rPr>
          <w:rFonts w:ascii="Accolade-Serial DB" w:hAnsi="Accolade-Serial DB" w:cs="Hacen Lebanon"/>
          <w:vertAlign w:val="subscript"/>
        </w:rPr>
        <w:t>2</w:t>
      </w:r>
      <w:r w:rsidRPr="009D1340">
        <w:rPr>
          <w:rFonts w:ascii="Accolade-Serial DB" w:hAnsi="Accolade-Serial DB" w:cs="Hacen Lebanon"/>
          <w:rtl/>
        </w:rPr>
        <w:t xml:space="preserve"> تساوي .......... أمبير </w:t>
      </w:r>
    </w:p>
    <w:p w:rsidR="00E6203D" w:rsidRPr="009D1340" w:rsidRDefault="00021BC0" w:rsidP="00A44AC8">
      <w:pPr>
        <w:pStyle w:val="a9"/>
        <w:numPr>
          <w:ilvl w:val="0"/>
          <w:numId w:val="12"/>
        </w:numPr>
        <w:spacing w:after="200" w:line="276" w:lineRule="auto"/>
        <w:contextualSpacing/>
        <w:rPr>
          <w:rFonts w:ascii="Accolade-Serial DB" w:hAnsi="Accolade-Serial DB" w:cs="Hacen Lebanon"/>
          <w:sz w:val="28"/>
          <w:szCs w:val="28"/>
          <w:rtl/>
        </w:rPr>
      </w:pPr>
      <w:r w:rsidRPr="009D1340">
        <w:rPr>
          <w:rFonts w:ascii="Accolade-Serial DB" w:hAnsi="Accolade-Serial DB" w:cs="Hacen Lebanon"/>
          <w:sz w:val="28"/>
          <w:szCs w:val="28"/>
        </w:rPr>
        <w:t>0.2</w:t>
      </w:r>
      <w:r w:rsidRPr="009D1340">
        <w:rPr>
          <w:rFonts w:ascii="Accolade-Serial DB" w:hAnsi="Accolade-Serial DB" w:cs="Hacen Lebanon"/>
          <w:sz w:val="28"/>
          <w:szCs w:val="28"/>
          <w:rtl/>
        </w:rPr>
        <w:t xml:space="preserve">        ب- </w:t>
      </w:r>
      <w:r w:rsidRPr="009D1340">
        <w:rPr>
          <w:rFonts w:ascii="Accolade-Serial DB" w:hAnsi="Accolade-Serial DB" w:cs="Hacen Lebanon"/>
          <w:sz w:val="28"/>
          <w:szCs w:val="28"/>
        </w:rPr>
        <w:t>0.4</w:t>
      </w:r>
      <w:r w:rsidRPr="009D1340">
        <w:rPr>
          <w:rFonts w:ascii="Accolade-Serial DB" w:hAnsi="Accolade-Serial DB" w:cs="Hacen Lebanon"/>
          <w:sz w:val="28"/>
          <w:szCs w:val="28"/>
          <w:rtl/>
        </w:rPr>
        <w:t xml:space="preserve">       جـ - </w:t>
      </w:r>
      <w:r w:rsidRPr="009D1340">
        <w:rPr>
          <w:rFonts w:ascii="Accolade-Serial DB" w:hAnsi="Accolade-Serial DB" w:cs="Hacen Lebanon"/>
          <w:sz w:val="28"/>
          <w:szCs w:val="28"/>
        </w:rPr>
        <w:t>0.6</w:t>
      </w:r>
      <w:r w:rsidRPr="009D1340">
        <w:rPr>
          <w:rFonts w:ascii="Accolade-Serial DB" w:hAnsi="Accolade-Serial DB" w:cs="Hacen Lebanon"/>
          <w:sz w:val="28"/>
          <w:szCs w:val="28"/>
          <w:rtl/>
        </w:rPr>
        <w:t xml:space="preserve">       د- </w:t>
      </w:r>
      <w:r w:rsidRPr="009D1340">
        <w:rPr>
          <w:rFonts w:ascii="Accolade-Serial DB" w:hAnsi="Accolade-Serial DB" w:cs="Hacen Lebanon"/>
          <w:sz w:val="28"/>
          <w:szCs w:val="28"/>
        </w:rPr>
        <w:t>0.8</w:t>
      </w:r>
    </w:p>
    <w:p w:rsidR="00C40068" w:rsidRPr="009D1340" w:rsidRDefault="00C40068" w:rsidP="00021BC0">
      <w:pPr>
        <w:rPr>
          <w:rFonts w:ascii="Accolade-Serial DB" w:hAnsi="Accolade-Serial DB" w:cs="Hacen Lebanon"/>
          <w:sz w:val="6"/>
          <w:szCs w:val="6"/>
          <w:lang w:bidi="ar-EG"/>
        </w:rPr>
      </w:pPr>
    </w:p>
    <w:p w:rsidR="003A170A" w:rsidRPr="009D1340" w:rsidRDefault="003A170A" w:rsidP="00021BC0">
      <w:pPr>
        <w:rPr>
          <w:rFonts w:ascii="Accolade-Serial DB" w:hAnsi="Accolade-Serial DB" w:cs="Hacen Lebanon"/>
          <w:sz w:val="34"/>
          <w:szCs w:val="34"/>
        </w:rPr>
      </w:pPr>
    </w:p>
    <w:p w:rsidR="00021BC0" w:rsidRPr="009D1340" w:rsidRDefault="00E6203D"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noProof/>
          <w:rtl/>
        </w:rPr>
        <w:drawing>
          <wp:anchor distT="0" distB="0" distL="114300" distR="114300" simplePos="0" relativeHeight="251035136" behindDoc="0" locked="0" layoutInCell="1" allowOverlap="1">
            <wp:simplePos x="0" y="0"/>
            <wp:positionH relativeFrom="column">
              <wp:posOffset>207010</wp:posOffset>
            </wp:positionH>
            <wp:positionV relativeFrom="paragraph">
              <wp:posOffset>69215</wp:posOffset>
            </wp:positionV>
            <wp:extent cx="2200275" cy="1190625"/>
            <wp:effectExtent l="0" t="0" r="0" b="0"/>
            <wp:wrapNone/>
            <wp:docPr id="57" name="كائن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2652712"/>
                      <a:chOff x="2667000" y="3290888"/>
                      <a:chExt cx="3429000" cy="2652712"/>
                    </a:xfrm>
                  </a:grpSpPr>
                  <a:cxnSp>
                    <a:nvCxnSpPr>
                      <a:cNvPr id="7" name="رابط مستقيم 6"/>
                      <a:cNvCxnSpPr/>
                    </a:nvCxnSpPr>
                    <a:spPr>
                      <a:xfrm rot="10800000">
                        <a:off x="3581400" y="3732211"/>
                        <a:ext cx="2062170" cy="1588"/>
                      </a:xfrm>
                      <a:prstGeom prst="line">
                        <a:avLst/>
                      </a:prstGeom>
                    </a:spPr>
                    <a:style>
                      <a:lnRef idx="2">
                        <a:schemeClr val="dk1"/>
                      </a:lnRef>
                      <a:fillRef idx="0">
                        <a:schemeClr val="dk1"/>
                      </a:fillRef>
                      <a:effectRef idx="1">
                        <a:schemeClr val="dk1"/>
                      </a:effectRef>
                      <a:fontRef idx="minor">
                        <a:schemeClr val="tx1"/>
                      </a:fontRef>
                    </a:style>
                  </a:cxnSp>
                  <a:pic>
                    <a:nvPicPr>
                      <a:cNvPr id="10" name="Picture 2" descr="Picture 001"/>
                      <a:cNvPicPr>
                        <a:picLocks noChangeAspect="1" noChangeArrowheads="1"/>
                      </a:cNvPicPr>
                    </a:nvPicPr>
                    <a:blipFill>
                      <a:blip r:embed="rId179"/>
                      <a:srcRect l="62063" t="55851" r="18435" b="40753"/>
                      <a:stretch>
                        <a:fillRect/>
                      </a:stretch>
                    </a:blipFill>
                    <a:spPr bwMode="auto">
                      <a:xfrm rot="10800000">
                        <a:off x="4648200" y="4038600"/>
                        <a:ext cx="547690" cy="126390"/>
                      </a:xfrm>
                      <a:prstGeom prst="rect">
                        <a:avLst/>
                      </a:prstGeom>
                      <a:noFill/>
                      <a:ln w="9525">
                        <a:noFill/>
                        <a:miter lim="800000"/>
                        <a:headEnd/>
                        <a:tailEnd/>
                      </a:ln>
                    </a:spPr>
                  </a:pic>
                  <a:cxnSp>
                    <a:nvCxnSpPr>
                      <a:cNvPr id="13" name="رابط مستقيم 12"/>
                      <a:cNvCxnSpPr/>
                    </a:nvCxnSpPr>
                    <a:spPr>
                      <a:xfrm rot="10800000" flipV="1">
                        <a:off x="3276602" y="3590928"/>
                        <a:ext cx="214314" cy="142876"/>
                      </a:xfrm>
                      <a:prstGeom prst="line">
                        <a:avLst/>
                      </a:prstGeom>
                    </a:spPr>
                    <a:style>
                      <a:lnRef idx="2">
                        <a:schemeClr val="dk1"/>
                      </a:lnRef>
                      <a:fillRef idx="0">
                        <a:schemeClr val="dk1"/>
                      </a:fillRef>
                      <a:effectRef idx="1">
                        <a:schemeClr val="dk1"/>
                      </a:effectRef>
                      <a:fontRef idx="minor">
                        <a:schemeClr val="tx1"/>
                      </a:fontRef>
                    </a:style>
                  </a:cxnSp>
                  <a:sp>
                    <a:nvSpPr>
                      <a:cNvPr id="15" name="مستطيل 14"/>
                      <a:cNvSpPr/>
                    </a:nvSpPr>
                    <a:spPr>
                      <a:xfrm>
                        <a:off x="3048000" y="3290888"/>
                        <a:ext cx="312906"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1</a:t>
                          </a:r>
                          <a:endParaRPr lang="en-US" b="1" dirty="0"/>
                        </a:p>
                      </a:txBody>
                      <a:useSpRect/>
                    </a:txSp>
                  </a:sp>
                  <a:cxnSp>
                    <a:nvCxnSpPr>
                      <a:cNvPr id="17" name="رابط مستقيم 16"/>
                      <a:cNvCxnSpPr/>
                    </a:nvCxnSpPr>
                    <a:spPr>
                      <a:xfrm rot="5400000" flipH="1" flipV="1">
                        <a:off x="3848894" y="5752306"/>
                        <a:ext cx="381000" cy="1588"/>
                      </a:xfrm>
                      <a:prstGeom prst="line">
                        <a:avLst/>
                      </a:prstGeom>
                    </a:spPr>
                    <a:style>
                      <a:lnRef idx="2">
                        <a:schemeClr val="dk1"/>
                      </a:lnRef>
                      <a:fillRef idx="0">
                        <a:schemeClr val="dk1"/>
                      </a:fillRef>
                      <a:effectRef idx="1">
                        <a:schemeClr val="dk1"/>
                      </a:effectRef>
                      <a:fontRef idx="minor">
                        <a:schemeClr val="tx1"/>
                      </a:fontRef>
                    </a:style>
                  </a:cxnSp>
                  <a:cxnSp>
                    <a:nvCxnSpPr>
                      <a:cNvPr id="18" name="رابط مستقيم 17"/>
                      <a:cNvCxnSpPr/>
                    </a:nvCxnSpPr>
                    <a:spPr>
                      <a:xfrm rot="5400000">
                        <a:off x="4001294" y="5708648"/>
                        <a:ext cx="228600" cy="1588"/>
                      </a:xfrm>
                      <a:prstGeom prst="line">
                        <a:avLst/>
                      </a:prstGeom>
                    </a:spPr>
                    <a:style>
                      <a:lnRef idx="3">
                        <a:schemeClr val="dk1"/>
                      </a:lnRef>
                      <a:fillRef idx="0">
                        <a:schemeClr val="dk1"/>
                      </a:fillRef>
                      <a:effectRef idx="2">
                        <a:schemeClr val="dk1"/>
                      </a:effectRef>
                      <a:fontRef idx="minor">
                        <a:schemeClr val="tx1"/>
                      </a:fontRef>
                    </a:style>
                  </a:cxnSp>
                  <a:pic>
                    <a:nvPicPr>
                      <a:cNvPr id="22" name="Picture 2" descr="Picture 001"/>
                      <a:cNvPicPr>
                        <a:picLocks noChangeAspect="1" noChangeArrowheads="1"/>
                      </a:cNvPicPr>
                    </a:nvPicPr>
                    <a:blipFill>
                      <a:blip r:embed="rId179"/>
                      <a:srcRect l="62063" t="55851" r="18435" b="40753"/>
                      <a:stretch>
                        <a:fillRect/>
                      </a:stretch>
                    </a:blipFill>
                    <a:spPr bwMode="auto">
                      <a:xfrm rot="5152056">
                        <a:off x="5371520" y="4938892"/>
                        <a:ext cx="547690" cy="126390"/>
                      </a:xfrm>
                      <a:prstGeom prst="rect">
                        <a:avLst/>
                      </a:prstGeom>
                      <a:noFill/>
                      <a:ln w="9525">
                        <a:noFill/>
                        <a:miter lim="800000"/>
                        <a:headEnd/>
                        <a:tailEnd/>
                      </a:ln>
                    </a:spPr>
                  </a:pic>
                  <a:cxnSp>
                    <a:nvCxnSpPr>
                      <a:cNvPr id="28" name="رابط مستقيم 27"/>
                      <a:cNvCxnSpPr/>
                    </a:nvCxnSpPr>
                    <a:spPr>
                      <a:xfrm rot="10800000" flipV="1">
                        <a:off x="5105400" y="5714206"/>
                        <a:ext cx="561980" cy="9524"/>
                      </a:xfrm>
                      <a:prstGeom prst="line">
                        <a:avLst/>
                      </a:prstGeom>
                    </a:spPr>
                    <a:style>
                      <a:lnRef idx="2">
                        <a:schemeClr val="dk1"/>
                      </a:lnRef>
                      <a:fillRef idx="0">
                        <a:schemeClr val="dk1"/>
                      </a:fillRef>
                      <a:effectRef idx="1">
                        <a:schemeClr val="dk1"/>
                      </a:effectRef>
                      <a:fontRef idx="minor">
                        <a:schemeClr val="tx1"/>
                      </a:fontRef>
                    </a:style>
                  </a:cxnSp>
                  <a:cxnSp>
                    <a:nvCxnSpPr>
                      <a:cNvPr id="36" name="رابط مستقيم 35"/>
                      <a:cNvCxnSpPr/>
                    </a:nvCxnSpPr>
                    <a:spPr>
                      <a:xfrm rot="10800000">
                        <a:off x="4114800" y="5714206"/>
                        <a:ext cx="1066800" cy="1588"/>
                      </a:xfrm>
                      <a:prstGeom prst="line">
                        <a:avLst/>
                      </a:prstGeom>
                    </a:spPr>
                    <a:style>
                      <a:lnRef idx="2">
                        <a:schemeClr val="dk1"/>
                      </a:lnRef>
                      <a:fillRef idx="0">
                        <a:schemeClr val="dk1"/>
                      </a:fillRef>
                      <a:effectRef idx="1">
                        <a:schemeClr val="dk1"/>
                      </a:effectRef>
                      <a:fontRef idx="minor">
                        <a:schemeClr val="tx1"/>
                      </a:fontRef>
                    </a:style>
                  </a:cxnSp>
                  <a:cxnSp>
                    <a:nvCxnSpPr>
                      <a:cNvPr id="39" name="رابط مستقيم 38"/>
                      <a:cNvCxnSpPr/>
                    </a:nvCxnSpPr>
                    <a:spPr>
                      <a:xfrm rot="10800000">
                        <a:off x="2714624" y="5714206"/>
                        <a:ext cx="1323976" cy="1588"/>
                      </a:xfrm>
                      <a:prstGeom prst="line">
                        <a:avLst/>
                      </a:prstGeom>
                    </a:spPr>
                    <a:style>
                      <a:lnRef idx="2">
                        <a:schemeClr val="dk1"/>
                      </a:lnRef>
                      <a:fillRef idx="0">
                        <a:schemeClr val="dk1"/>
                      </a:fillRef>
                      <a:effectRef idx="1">
                        <a:schemeClr val="dk1"/>
                      </a:effectRef>
                      <a:fontRef idx="minor">
                        <a:schemeClr val="tx1"/>
                      </a:fontRef>
                    </a:style>
                  </a:cxnSp>
                  <a:cxnSp>
                    <a:nvCxnSpPr>
                      <a:cNvPr id="49" name="رابط مستقيم 48"/>
                      <a:cNvCxnSpPr/>
                    </a:nvCxnSpPr>
                    <a:spPr bwMode="auto">
                      <a:xfrm rot="16200000" flipV="1">
                        <a:off x="1693465" y="4702575"/>
                        <a:ext cx="1980406" cy="33336"/>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50" name="رابط مستقيم 49"/>
                      <a:cNvCxnSpPr/>
                    </a:nvCxnSpPr>
                    <a:spPr>
                      <a:xfrm rot="10800000" flipV="1">
                        <a:off x="2714620" y="3724275"/>
                        <a:ext cx="561980" cy="9524"/>
                      </a:xfrm>
                      <a:prstGeom prst="line">
                        <a:avLst/>
                      </a:prstGeom>
                    </a:spPr>
                    <a:style>
                      <a:lnRef idx="2">
                        <a:schemeClr val="dk1"/>
                      </a:lnRef>
                      <a:fillRef idx="0">
                        <a:schemeClr val="dk1"/>
                      </a:fillRef>
                      <a:effectRef idx="1">
                        <a:schemeClr val="dk1"/>
                      </a:effectRef>
                      <a:fontRef idx="minor">
                        <a:schemeClr val="tx1"/>
                      </a:fontRef>
                    </a:style>
                  </a:cxnSp>
                  <a:cxnSp>
                    <a:nvCxnSpPr>
                      <a:cNvPr id="54" name="رابط مستقيم 53"/>
                      <a:cNvCxnSpPr/>
                    </a:nvCxnSpPr>
                    <a:spPr>
                      <a:xfrm rot="10800000">
                        <a:off x="5167312" y="4114800"/>
                        <a:ext cx="485780" cy="1588"/>
                      </a:xfrm>
                      <a:prstGeom prst="line">
                        <a:avLst/>
                      </a:prstGeom>
                    </a:spPr>
                    <a:style>
                      <a:lnRef idx="2">
                        <a:schemeClr val="dk1"/>
                      </a:lnRef>
                      <a:fillRef idx="0">
                        <a:schemeClr val="dk1"/>
                      </a:fillRef>
                      <a:effectRef idx="1">
                        <a:schemeClr val="dk1"/>
                      </a:effectRef>
                      <a:fontRef idx="minor">
                        <a:schemeClr val="tx1"/>
                      </a:fontRef>
                    </a:style>
                  </a:cxnSp>
                  <a:cxnSp>
                    <a:nvCxnSpPr>
                      <a:cNvPr id="57" name="رابط مستقيم 56"/>
                      <a:cNvCxnSpPr/>
                    </a:nvCxnSpPr>
                    <a:spPr>
                      <a:xfrm rot="10800000" flipV="1">
                        <a:off x="3657600" y="4102100"/>
                        <a:ext cx="990604" cy="12700"/>
                      </a:xfrm>
                      <a:prstGeom prst="line">
                        <a:avLst/>
                      </a:prstGeom>
                    </a:spPr>
                    <a:style>
                      <a:lnRef idx="2">
                        <a:schemeClr val="dk1"/>
                      </a:lnRef>
                      <a:fillRef idx="0">
                        <a:schemeClr val="dk1"/>
                      </a:fillRef>
                      <a:effectRef idx="1">
                        <a:schemeClr val="dk1"/>
                      </a:effectRef>
                      <a:fontRef idx="minor">
                        <a:schemeClr val="tx1"/>
                      </a:fontRef>
                    </a:style>
                  </a:cxnSp>
                  <a:cxnSp>
                    <a:nvCxnSpPr>
                      <a:cNvPr id="60" name="رابط مستقيم 59"/>
                      <a:cNvCxnSpPr/>
                    </a:nvCxnSpPr>
                    <a:spPr bwMode="auto">
                      <a:xfrm rot="5400000">
                        <a:off x="3428603" y="4343797"/>
                        <a:ext cx="457994"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64" name="رابط مستقيم 63"/>
                      <a:cNvCxnSpPr/>
                    </a:nvCxnSpPr>
                    <a:spPr bwMode="auto">
                      <a:xfrm rot="5400000">
                        <a:off x="3201194" y="5257800"/>
                        <a:ext cx="913606" cy="794"/>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66" name="رابط مستقيم 65"/>
                      <a:cNvCxnSpPr/>
                    </a:nvCxnSpPr>
                    <a:spPr bwMode="auto">
                      <a:xfrm rot="16200000" flipV="1">
                        <a:off x="3505200" y="4648200"/>
                        <a:ext cx="152400" cy="1524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68" name="رابط مستقيم 67"/>
                      <a:cNvCxnSpPr/>
                    </a:nvCxnSpPr>
                    <a:spPr>
                      <a:xfrm rot="10800000">
                        <a:off x="5153020" y="4619624"/>
                        <a:ext cx="485780" cy="1588"/>
                      </a:xfrm>
                      <a:prstGeom prst="line">
                        <a:avLst/>
                      </a:prstGeom>
                    </a:spPr>
                    <a:style>
                      <a:lnRef idx="2">
                        <a:schemeClr val="dk1"/>
                      </a:lnRef>
                      <a:fillRef idx="0">
                        <a:schemeClr val="dk1"/>
                      </a:fillRef>
                      <a:effectRef idx="1">
                        <a:schemeClr val="dk1"/>
                      </a:effectRef>
                      <a:fontRef idx="minor">
                        <a:schemeClr val="tx1"/>
                      </a:fontRef>
                    </a:style>
                  </a:cxnSp>
                  <a:sp>
                    <a:nvSpPr>
                      <a:cNvPr id="69" name="شكل بيضاوي 68"/>
                      <a:cNvSpPr/>
                    </a:nvSpPr>
                    <a:spPr bwMode="auto">
                      <a:xfrm>
                        <a:off x="3457576" y="3533776"/>
                        <a:ext cx="76200" cy="762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r" defTabSz="914400" rtl="1" eaLnBrk="1" latinLnBrk="0" hangingPunct="1">
                            <a:defRPr kern="1200">
                              <a:solidFill>
                                <a:schemeClr val="lt1"/>
                              </a:solidFill>
                              <a:latin typeface="+mn-lt"/>
                              <a:ea typeface="+mn-ea"/>
                              <a:cs typeface="+mn-cs"/>
                            </a:defRPr>
                          </a:lvl6pPr>
                          <a:lvl7pPr marL="2743200" algn="r" defTabSz="914400" rtl="1" eaLnBrk="1" latinLnBrk="0" hangingPunct="1">
                            <a:defRPr kern="1200">
                              <a:solidFill>
                                <a:schemeClr val="lt1"/>
                              </a:solidFill>
                              <a:latin typeface="+mn-lt"/>
                              <a:ea typeface="+mn-ea"/>
                              <a:cs typeface="+mn-cs"/>
                            </a:defRPr>
                          </a:lvl7pPr>
                          <a:lvl8pPr marL="3200400" algn="r" defTabSz="914400" rtl="1" eaLnBrk="1" latinLnBrk="0" hangingPunct="1">
                            <a:defRPr kern="1200">
                              <a:solidFill>
                                <a:schemeClr val="lt1"/>
                              </a:solidFill>
                              <a:latin typeface="+mn-lt"/>
                              <a:ea typeface="+mn-ea"/>
                              <a:cs typeface="+mn-cs"/>
                            </a:defRPr>
                          </a:lvl8pPr>
                          <a:lvl9pPr marL="3657600" algn="r" defTabSz="914400" rtl="1" eaLnBrk="1" latinLnBrk="0" hangingPunct="1">
                            <a:defRPr kern="1200">
                              <a:solidFill>
                                <a:schemeClr val="lt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1">
                        <a:schemeClr val="dk1"/>
                      </a:lnRef>
                      <a:fillRef idx="3">
                        <a:schemeClr val="dk1"/>
                      </a:fillRef>
                      <a:effectRef idx="2">
                        <a:schemeClr val="dk1"/>
                      </a:effectRef>
                      <a:fontRef idx="minor">
                        <a:schemeClr val="lt1"/>
                      </a:fontRef>
                    </a:style>
                  </a:sp>
                  <a:sp>
                    <a:nvSpPr>
                      <a:cNvPr id="70" name="شكل بيضاوي 69"/>
                      <a:cNvSpPr/>
                    </a:nvSpPr>
                    <a:spPr bwMode="auto">
                      <a:xfrm>
                        <a:off x="3567112" y="3686176"/>
                        <a:ext cx="76200" cy="762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r" defTabSz="914400" rtl="1" eaLnBrk="1" latinLnBrk="0" hangingPunct="1">
                            <a:defRPr kern="1200">
                              <a:solidFill>
                                <a:schemeClr val="lt1"/>
                              </a:solidFill>
                              <a:latin typeface="+mn-lt"/>
                              <a:ea typeface="+mn-ea"/>
                              <a:cs typeface="+mn-cs"/>
                            </a:defRPr>
                          </a:lvl6pPr>
                          <a:lvl7pPr marL="2743200" algn="r" defTabSz="914400" rtl="1" eaLnBrk="1" latinLnBrk="0" hangingPunct="1">
                            <a:defRPr kern="1200">
                              <a:solidFill>
                                <a:schemeClr val="lt1"/>
                              </a:solidFill>
                              <a:latin typeface="+mn-lt"/>
                              <a:ea typeface="+mn-ea"/>
                              <a:cs typeface="+mn-cs"/>
                            </a:defRPr>
                          </a:lvl7pPr>
                          <a:lvl8pPr marL="3200400" algn="r" defTabSz="914400" rtl="1" eaLnBrk="1" latinLnBrk="0" hangingPunct="1">
                            <a:defRPr kern="1200">
                              <a:solidFill>
                                <a:schemeClr val="lt1"/>
                              </a:solidFill>
                              <a:latin typeface="+mn-lt"/>
                              <a:ea typeface="+mn-ea"/>
                              <a:cs typeface="+mn-cs"/>
                            </a:defRPr>
                          </a:lvl8pPr>
                          <a:lvl9pPr marL="3657600" algn="r" defTabSz="914400" rtl="1" eaLnBrk="1" latinLnBrk="0" hangingPunct="1">
                            <a:defRPr kern="1200">
                              <a:solidFill>
                                <a:schemeClr val="lt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1">
                        <a:schemeClr val="dk1"/>
                      </a:lnRef>
                      <a:fillRef idx="3">
                        <a:schemeClr val="dk1"/>
                      </a:fillRef>
                      <a:effectRef idx="2">
                        <a:schemeClr val="dk1"/>
                      </a:effectRef>
                      <a:fontRef idx="minor">
                        <a:schemeClr val="lt1"/>
                      </a:fontRef>
                    </a:style>
                  </a:sp>
                  <a:sp>
                    <a:nvSpPr>
                      <a:cNvPr id="71" name="شكل بيضاوي 70"/>
                      <a:cNvSpPr/>
                    </a:nvSpPr>
                    <a:spPr bwMode="auto">
                      <a:xfrm>
                        <a:off x="3614736" y="4510088"/>
                        <a:ext cx="76200" cy="762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r" defTabSz="914400" rtl="1" eaLnBrk="1" latinLnBrk="0" hangingPunct="1">
                            <a:defRPr kern="1200">
                              <a:solidFill>
                                <a:schemeClr val="lt1"/>
                              </a:solidFill>
                              <a:latin typeface="+mn-lt"/>
                              <a:ea typeface="+mn-ea"/>
                              <a:cs typeface="+mn-cs"/>
                            </a:defRPr>
                          </a:lvl6pPr>
                          <a:lvl7pPr marL="2743200" algn="r" defTabSz="914400" rtl="1" eaLnBrk="1" latinLnBrk="0" hangingPunct="1">
                            <a:defRPr kern="1200">
                              <a:solidFill>
                                <a:schemeClr val="lt1"/>
                              </a:solidFill>
                              <a:latin typeface="+mn-lt"/>
                              <a:ea typeface="+mn-ea"/>
                              <a:cs typeface="+mn-cs"/>
                            </a:defRPr>
                          </a:lvl7pPr>
                          <a:lvl8pPr marL="3200400" algn="r" defTabSz="914400" rtl="1" eaLnBrk="1" latinLnBrk="0" hangingPunct="1">
                            <a:defRPr kern="1200">
                              <a:solidFill>
                                <a:schemeClr val="lt1"/>
                              </a:solidFill>
                              <a:latin typeface="+mn-lt"/>
                              <a:ea typeface="+mn-ea"/>
                              <a:cs typeface="+mn-cs"/>
                            </a:defRPr>
                          </a:lvl8pPr>
                          <a:lvl9pPr marL="3657600" algn="r" defTabSz="914400" rtl="1" eaLnBrk="1" latinLnBrk="0" hangingPunct="1">
                            <a:defRPr kern="1200">
                              <a:solidFill>
                                <a:schemeClr val="lt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1">
                        <a:schemeClr val="dk1"/>
                      </a:lnRef>
                      <a:fillRef idx="3">
                        <a:schemeClr val="dk1"/>
                      </a:fillRef>
                      <a:effectRef idx="2">
                        <a:schemeClr val="dk1"/>
                      </a:effectRef>
                      <a:fontRef idx="minor">
                        <a:schemeClr val="lt1"/>
                      </a:fontRef>
                    </a:style>
                  </a:sp>
                  <a:sp>
                    <a:nvSpPr>
                      <a:cNvPr id="72" name="شكل بيضاوي 71"/>
                      <a:cNvSpPr/>
                    </a:nvSpPr>
                    <a:spPr bwMode="auto">
                      <a:xfrm>
                        <a:off x="3429000" y="4572000"/>
                        <a:ext cx="76200" cy="762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r" defTabSz="914400" rtl="1" eaLnBrk="1" latinLnBrk="0" hangingPunct="1">
                            <a:defRPr kern="1200">
                              <a:solidFill>
                                <a:schemeClr val="lt1"/>
                              </a:solidFill>
                              <a:latin typeface="+mn-lt"/>
                              <a:ea typeface="+mn-ea"/>
                              <a:cs typeface="+mn-cs"/>
                            </a:defRPr>
                          </a:lvl6pPr>
                          <a:lvl7pPr marL="2743200" algn="r" defTabSz="914400" rtl="1" eaLnBrk="1" latinLnBrk="0" hangingPunct="1">
                            <a:defRPr kern="1200">
                              <a:solidFill>
                                <a:schemeClr val="lt1"/>
                              </a:solidFill>
                              <a:latin typeface="+mn-lt"/>
                              <a:ea typeface="+mn-ea"/>
                              <a:cs typeface="+mn-cs"/>
                            </a:defRPr>
                          </a:lvl7pPr>
                          <a:lvl8pPr marL="3200400" algn="r" defTabSz="914400" rtl="1" eaLnBrk="1" latinLnBrk="0" hangingPunct="1">
                            <a:defRPr kern="1200">
                              <a:solidFill>
                                <a:schemeClr val="lt1"/>
                              </a:solidFill>
                              <a:latin typeface="+mn-lt"/>
                              <a:ea typeface="+mn-ea"/>
                              <a:cs typeface="+mn-cs"/>
                            </a:defRPr>
                          </a:lvl8pPr>
                          <a:lvl9pPr marL="3657600" algn="r" defTabSz="914400" rtl="1" eaLnBrk="1" latinLnBrk="0" hangingPunct="1">
                            <a:defRPr kern="1200">
                              <a:solidFill>
                                <a:schemeClr val="lt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1">
                        <a:schemeClr val="dk1"/>
                      </a:lnRef>
                      <a:fillRef idx="3">
                        <a:schemeClr val="dk1"/>
                      </a:fillRef>
                      <a:effectRef idx="2">
                        <a:schemeClr val="dk1"/>
                      </a:effectRef>
                      <a:fontRef idx="minor">
                        <a:schemeClr val="lt1"/>
                      </a:fontRef>
                    </a:style>
                  </a:sp>
                  <a:sp>
                    <a:nvSpPr>
                      <a:cNvPr id="73" name="شكل بيضاوي 72"/>
                      <a:cNvSpPr/>
                    </a:nvSpPr>
                    <a:spPr bwMode="auto">
                      <a:xfrm>
                        <a:off x="5091112" y="4572000"/>
                        <a:ext cx="76200" cy="762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r" defTabSz="914400" rtl="1" eaLnBrk="1" latinLnBrk="0" hangingPunct="1">
                            <a:defRPr kern="1200">
                              <a:solidFill>
                                <a:schemeClr val="lt1"/>
                              </a:solidFill>
                              <a:latin typeface="+mn-lt"/>
                              <a:ea typeface="+mn-ea"/>
                              <a:cs typeface="+mn-cs"/>
                            </a:defRPr>
                          </a:lvl6pPr>
                          <a:lvl7pPr marL="2743200" algn="r" defTabSz="914400" rtl="1" eaLnBrk="1" latinLnBrk="0" hangingPunct="1">
                            <a:defRPr kern="1200">
                              <a:solidFill>
                                <a:schemeClr val="lt1"/>
                              </a:solidFill>
                              <a:latin typeface="+mn-lt"/>
                              <a:ea typeface="+mn-ea"/>
                              <a:cs typeface="+mn-cs"/>
                            </a:defRPr>
                          </a:lvl7pPr>
                          <a:lvl8pPr marL="3200400" algn="r" defTabSz="914400" rtl="1" eaLnBrk="1" latinLnBrk="0" hangingPunct="1">
                            <a:defRPr kern="1200">
                              <a:solidFill>
                                <a:schemeClr val="lt1"/>
                              </a:solidFill>
                              <a:latin typeface="+mn-lt"/>
                              <a:ea typeface="+mn-ea"/>
                              <a:cs typeface="+mn-cs"/>
                            </a:defRPr>
                          </a:lvl8pPr>
                          <a:lvl9pPr marL="3657600" algn="r" defTabSz="914400" rtl="1" eaLnBrk="1" latinLnBrk="0" hangingPunct="1">
                            <a:defRPr kern="1200">
                              <a:solidFill>
                                <a:schemeClr val="lt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1">
                        <a:schemeClr val="dk1"/>
                      </a:lnRef>
                      <a:fillRef idx="3">
                        <a:schemeClr val="dk1"/>
                      </a:fillRef>
                      <a:effectRef idx="2">
                        <a:schemeClr val="dk1"/>
                      </a:effectRef>
                      <a:fontRef idx="minor">
                        <a:schemeClr val="lt1"/>
                      </a:fontRef>
                    </a:style>
                  </a:sp>
                  <a:cxnSp>
                    <a:nvCxnSpPr>
                      <a:cNvPr id="74" name="رابط مستقيم 73"/>
                      <a:cNvCxnSpPr/>
                    </a:nvCxnSpPr>
                    <a:spPr>
                      <a:xfrm rot="10800000" flipV="1">
                        <a:off x="4805358" y="4476747"/>
                        <a:ext cx="214314" cy="142876"/>
                      </a:xfrm>
                      <a:prstGeom prst="line">
                        <a:avLst/>
                      </a:prstGeom>
                    </a:spPr>
                    <a:style>
                      <a:lnRef idx="2">
                        <a:schemeClr val="dk1"/>
                      </a:lnRef>
                      <a:fillRef idx="0">
                        <a:schemeClr val="dk1"/>
                      </a:fillRef>
                      <a:effectRef idx="1">
                        <a:schemeClr val="dk1"/>
                      </a:effectRef>
                      <a:fontRef idx="minor">
                        <a:schemeClr val="tx1"/>
                      </a:fontRef>
                    </a:style>
                  </a:cxnSp>
                  <a:sp>
                    <a:nvSpPr>
                      <a:cNvPr id="75" name="شكل بيضاوي 74"/>
                      <a:cNvSpPr/>
                    </a:nvSpPr>
                    <a:spPr bwMode="auto">
                      <a:xfrm>
                        <a:off x="4967288" y="4419600"/>
                        <a:ext cx="76200" cy="762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r" defTabSz="914400" rtl="1" eaLnBrk="1" latinLnBrk="0" hangingPunct="1">
                            <a:defRPr kern="1200">
                              <a:solidFill>
                                <a:schemeClr val="lt1"/>
                              </a:solidFill>
                              <a:latin typeface="+mn-lt"/>
                              <a:ea typeface="+mn-ea"/>
                              <a:cs typeface="+mn-cs"/>
                            </a:defRPr>
                          </a:lvl6pPr>
                          <a:lvl7pPr marL="2743200" algn="r" defTabSz="914400" rtl="1" eaLnBrk="1" latinLnBrk="0" hangingPunct="1">
                            <a:defRPr kern="1200">
                              <a:solidFill>
                                <a:schemeClr val="lt1"/>
                              </a:solidFill>
                              <a:latin typeface="+mn-lt"/>
                              <a:ea typeface="+mn-ea"/>
                              <a:cs typeface="+mn-cs"/>
                            </a:defRPr>
                          </a:lvl7pPr>
                          <a:lvl8pPr marL="3200400" algn="r" defTabSz="914400" rtl="1" eaLnBrk="1" latinLnBrk="0" hangingPunct="1">
                            <a:defRPr kern="1200">
                              <a:solidFill>
                                <a:schemeClr val="lt1"/>
                              </a:solidFill>
                              <a:latin typeface="+mn-lt"/>
                              <a:ea typeface="+mn-ea"/>
                              <a:cs typeface="+mn-cs"/>
                            </a:defRPr>
                          </a:lvl8pPr>
                          <a:lvl9pPr marL="3657600" algn="r" defTabSz="914400" rtl="1" eaLnBrk="1" latinLnBrk="0" hangingPunct="1">
                            <a:defRPr kern="1200">
                              <a:solidFill>
                                <a:schemeClr val="lt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1">
                        <a:schemeClr val="dk1"/>
                      </a:lnRef>
                      <a:fillRef idx="3">
                        <a:schemeClr val="dk1"/>
                      </a:fillRef>
                      <a:effectRef idx="2">
                        <a:schemeClr val="dk1"/>
                      </a:effectRef>
                      <a:fontRef idx="minor">
                        <a:schemeClr val="lt1"/>
                      </a:fontRef>
                    </a:style>
                  </a:sp>
                  <a:cxnSp>
                    <a:nvCxnSpPr>
                      <a:cNvPr id="86" name="رابط مستقيم 85"/>
                      <a:cNvCxnSpPr/>
                    </a:nvCxnSpPr>
                    <a:spPr bwMode="auto">
                      <a:xfrm rot="5400000">
                        <a:off x="5106194" y="4267200"/>
                        <a:ext cx="1066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99" name="رابط مستقيم 98"/>
                      <a:cNvCxnSpPr/>
                    </a:nvCxnSpPr>
                    <a:spPr>
                      <a:xfrm rot="10800000">
                        <a:off x="4495800" y="4618035"/>
                        <a:ext cx="304800" cy="1588"/>
                      </a:xfrm>
                      <a:prstGeom prst="line">
                        <a:avLst/>
                      </a:prstGeom>
                    </a:spPr>
                    <a:style>
                      <a:lnRef idx="2">
                        <a:schemeClr val="dk1"/>
                      </a:lnRef>
                      <a:fillRef idx="0">
                        <a:schemeClr val="dk1"/>
                      </a:fillRef>
                      <a:effectRef idx="1">
                        <a:schemeClr val="dk1"/>
                      </a:effectRef>
                      <a:fontRef idx="minor">
                        <a:schemeClr val="tx1"/>
                      </a:fontRef>
                    </a:style>
                  </a:cxnSp>
                  <a:cxnSp>
                    <a:nvCxnSpPr>
                      <a:cNvPr id="101" name="رابط مستقيم 100"/>
                      <a:cNvCxnSpPr/>
                    </a:nvCxnSpPr>
                    <a:spPr bwMode="auto">
                      <a:xfrm rot="5400000">
                        <a:off x="4093765" y="5007371"/>
                        <a:ext cx="804864" cy="794"/>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08" name="رابط مستقيم 107"/>
                      <a:cNvCxnSpPr/>
                    </a:nvCxnSpPr>
                    <a:spPr bwMode="auto">
                      <a:xfrm rot="5400000">
                        <a:off x="5409009" y="5485209"/>
                        <a:ext cx="457994"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10" name="رابط مستقيم 109"/>
                      <a:cNvCxnSpPr/>
                    </a:nvCxnSpPr>
                    <a:spPr>
                      <a:xfrm rot="10800000">
                        <a:off x="5153020" y="5381624"/>
                        <a:ext cx="485780" cy="1588"/>
                      </a:xfrm>
                      <a:prstGeom prst="line">
                        <a:avLst/>
                      </a:prstGeom>
                    </a:spPr>
                    <a:style>
                      <a:lnRef idx="2">
                        <a:schemeClr val="dk1"/>
                      </a:lnRef>
                      <a:fillRef idx="0">
                        <a:schemeClr val="dk1"/>
                      </a:fillRef>
                      <a:effectRef idx="1">
                        <a:schemeClr val="dk1"/>
                      </a:effectRef>
                      <a:fontRef idx="minor">
                        <a:schemeClr val="tx1"/>
                      </a:fontRef>
                    </a:style>
                  </a:cxnSp>
                  <a:sp>
                    <a:nvSpPr>
                      <a:cNvPr id="111" name="شكل بيضاوي 110"/>
                      <a:cNvSpPr/>
                    </a:nvSpPr>
                    <a:spPr bwMode="auto">
                      <a:xfrm>
                        <a:off x="5091112" y="5334000"/>
                        <a:ext cx="76200" cy="762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r" defTabSz="914400" rtl="1" eaLnBrk="1" latinLnBrk="0" hangingPunct="1">
                            <a:defRPr kern="1200">
                              <a:solidFill>
                                <a:schemeClr val="lt1"/>
                              </a:solidFill>
                              <a:latin typeface="+mn-lt"/>
                              <a:ea typeface="+mn-ea"/>
                              <a:cs typeface="+mn-cs"/>
                            </a:defRPr>
                          </a:lvl6pPr>
                          <a:lvl7pPr marL="2743200" algn="r" defTabSz="914400" rtl="1" eaLnBrk="1" latinLnBrk="0" hangingPunct="1">
                            <a:defRPr kern="1200">
                              <a:solidFill>
                                <a:schemeClr val="lt1"/>
                              </a:solidFill>
                              <a:latin typeface="+mn-lt"/>
                              <a:ea typeface="+mn-ea"/>
                              <a:cs typeface="+mn-cs"/>
                            </a:defRPr>
                          </a:lvl7pPr>
                          <a:lvl8pPr marL="3200400" algn="r" defTabSz="914400" rtl="1" eaLnBrk="1" latinLnBrk="0" hangingPunct="1">
                            <a:defRPr kern="1200">
                              <a:solidFill>
                                <a:schemeClr val="lt1"/>
                              </a:solidFill>
                              <a:latin typeface="+mn-lt"/>
                              <a:ea typeface="+mn-ea"/>
                              <a:cs typeface="+mn-cs"/>
                            </a:defRPr>
                          </a:lvl8pPr>
                          <a:lvl9pPr marL="3657600" algn="r" defTabSz="914400" rtl="1" eaLnBrk="1" latinLnBrk="0" hangingPunct="1">
                            <a:defRPr kern="1200">
                              <a:solidFill>
                                <a:schemeClr val="lt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1">
                        <a:schemeClr val="dk1"/>
                      </a:lnRef>
                      <a:fillRef idx="3">
                        <a:schemeClr val="dk1"/>
                      </a:fillRef>
                      <a:effectRef idx="2">
                        <a:schemeClr val="dk1"/>
                      </a:effectRef>
                      <a:fontRef idx="minor">
                        <a:schemeClr val="lt1"/>
                      </a:fontRef>
                    </a:style>
                  </a:sp>
                  <a:cxnSp>
                    <a:nvCxnSpPr>
                      <a:cNvPr id="112" name="رابط مستقيم 111"/>
                      <a:cNvCxnSpPr/>
                    </a:nvCxnSpPr>
                    <a:spPr>
                      <a:xfrm rot="10800000" flipV="1">
                        <a:off x="4805358" y="5238747"/>
                        <a:ext cx="214314" cy="142876"/>
                      </a:xfrm>
                      <a:prstGeom prst="line">
                        <a:avLst/>
                      </a:prstGeom>
                    </a:spPr>
                    <a:style>
                      <a:lnRef idx="2">
                        <a:schemeClr val="dk1"/>
                      </a:lnRef>
                      <a:fillRef idx="0">
                        <a:schemeClr val="dk1"/>
                      </a:fillRef>
                      <a:effectRef idx="1">
                        <a:schemeClr val="dk1"/>
                      </a:effectRef>
                      <a:fontRef idx="minor">
                        <a:schemeClr val="tx1"/>
                      </a:fontRef>
                    </a:style>
                  </a:cxnSp>
                  <a:sp>
                    <a:nvSpPr>
                      <a:cNvPr id="113" name="شكل بيضاوي 112"/>
                      <a:cNvSpPr/>
                    </a:nvSpPr>
                    <a:spPr bwMode="auto">
                      <a:xfrm>
                        <a:off x="4967288" y="5181600"/>
                        <a:ext cx="76200" cy="762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r" defTabSz="914400" rtl="1" eaLnBrk="1" latinLnBrk="0" hangingPunct="1">
                            <a:defRPr kern="1200">
                              <a:solidFill>
                                <a:schemeClr val="lt1"/>
                              </a:solidFill>
                              <a:latin typeface="+mn-lt"/>
                              <a:ea typeface="+mn-ea"/>
                              <a:cs typeface="+mn-cs"/>
                            </a:defRPr>
                          </a:lvl6pPr>
                          <a:lvl7pPr marL="2743200" algn="r" defTabSz="914400" rtl="1" eaLnBrk="1" latinLnBrk="0" hangingPunct="1">
                            <a:defRPr kern="1200">
                              <a:solidFill>
                                <a:schemeClr val="lt1"/>
                              </a:solidFill>
                              <a:latin typeface="+mn-lt"/>
                              <a:ea typeface="+mn-ea"/>
                              <a:cs typeface="+mn-cs"/>
                            </a:defRPr>
                          </a:lvl7pPr>
                          <a:lvl8pPr marL="3200400" algn="r" defTabSz="914400" rtl="1" eaLnBrk="1" latinLnBrk="0" hangingPunct="1">
                            <a:defRPr kern="1200">
                              <a:solidFill>
                                <a:schemeClr val="lt1"/>
                              </a:solidFill>
                              <a:latin typeface="+mn-lt"/>
                              <a:ea typeface="+mn-ea"/>
                              <a:cs typeface="+mn-cs"/>
                            </a:defRPr>
                          </a:lvl8pPr>
                          <a:lvl9pPr marL="3657600" algn="r" defTabSz="914400" rtl="1" eaLnBrk="1" latinLnBrk="0" hangingPunct="1">
                            <a:defRPr kern="1200">
                              <a:solidFill>
                                <a:schemeClr val="lt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1">
                        <a:schemeClr val="dk1"/>
                      </a:lnRef>
                      <a:fillRef idx="3">
                        <a:schemeClr val="dk1"/>
                      </a:fillRef>
                      <a:effectRef idx="2">
                        <a:schemeClr val="dk1"/>
                      </a:effectRef>
                      <a:fontRef idx="minor">
                        <a:schemeClr val="lt1"/>
                      </a:fontRef>
                    </a:style>
                  </a:sp>
                  <a:cxnSp>
                    <a:nvCxnSpPr>
                      <a:cNvPr id="114" name="رابط مستقيم 113"/>
                      <a:cNvCxnSpPr/>
                    </a:nvCxnSpPr>
                    <a:spPr>
                      <a:xfrm rot="10800000">
                        <a:off x="4495800" y="5380035"/>
                        <a:ext cx="304800" cy="1588"/>
                      </a:xfrm>
                      <a:prstGeom prst="line">
                        <a:avLst/>
                      </a:prstGeom>
                    </a:spPr>
                    <a:style>
                      <a:lnRef idx="2">
                        <a:schemeClr val="dk1"/>
                      </a:lnRef>
                      <a:fillRef idx="0">
                        <a:schemeClr val="dk1"/>
                      </a:fillRef>
                      <a:effectRef idx="1">
                        <a:schemeClr val="dk1"/>
                      </a:effectRef>
                      <a:fontRef idx="minor">
                        <a:schemeClr val="tx1"/>
                      </a:fontRef>
                    </a:style>
                  </a:cxnSp>
                  <a:cxnSp>
                    <a:nvCxnSpPr>
                      <a:cNvPr id="122" name="رابط مستقيم 121"/>
                      <a:cNvCxnSpPr/>
                    </a:nvCxnSpPr>
                    <a:spPr>
                      <a:xfrm rot="10800000" flipV="1">
                        <a:off x="3657601" y="5383211"/>
                        <a:ext cx="990604" cy="12700"/>
                      </a:xfrm>
                      <a:prstGeom prst="line">
                        <a:avLst/>
                      </a:prstGeom>
                    </a:spPr>
                    <a:style>
                      <a:lnRef idx="2">
                        <a:schemeClr val="dk1"/>
                      </a:lnRef>
                      <a:fillRef idx="0">
                        <a:schemeClr val="dk1"/>
                      </a:fillRef>
                      <a:effectRef idx="1">
                        <a:schemeClr val="dk1"/>
                      </a:effectRef>
                      <a:fontRef idx="minor">
                        <a:schemeClr val="tx1"/>
                      </a:fontRef>
                    </a:style>
                  </a:cxnSp>
                  <a:sp>
                    <a:nvSpPr>
                      <a:cNvPr id="124" name="مستطيل 123"/>
                      <a:cNvSpPr/>
                    </a:nvSpPr>
                    <a:spPr>
                      <a:xfrm>
                        <a:off x="3344694" y="4659868"/>
                        <a:ext cx="312906"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2</a:t>
                          </a:r>
                          <a:endParaRPr lang="en-US" b="1" dirty="0"/>
                        </a:p>
                      </a:txBody>
                      <a:useSpRect/>
                    </a:txSp>
                  </a:sp>
                  <a:sp>
                    <a:nvSpPr>
                      <a:cNvPr id="125" name="مستطيل 124"/>
                      <a:cNvSpPr/>
                    </a:nvSpPr>
                    <a:spPr>
                      <a:xfrm>
                        <a:off x="4648200" y="4953000"/>
                        <a:ext cx="312906"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4</a:t>
                          </a:r>
                          <a:endParaRPr lang="en-US" b="1" dirty="0"/>
                        </a:p>
                      </a:txBody>
                      <a:useSpRect/>
                    </a:txSp>
                  </a:sp>
                  <a:sp>
                    <a:nvSpPr>
                      <a:cNvPr id="126" name="مستطيل 125"/>
                      <a:cNvSpPr/>
                    </a:nvSpPr>
                    <a:spPr>
                      <a:xfrm>
                        <a:off x="4648200" y="4267200"/>
                        <a:ext cx="312906"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3</a:t>
                          </a:r>
                          <a:endParaRPr lang="en-US" b="1" dirty="0"/>
                        </a:p>
                      </a:txBody>
                      <a:useSpRect/>
                    </a:txSp>
                  </a:sp>
                  <a:sp>
                    <a:nvSpPr>
                      <a:cNvPr id="127" name="مستطيل 126"/>
                      <a:cNvSpPr/>
                    </a:nvSpPr>
                    <a:spPr>
                      <a:xfrm>
                        <a:off x="4724400" y="3733800"/>
                        <a:ext cx="351378"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R</a:t>
                          </a:r>
                          <a:endParaRPr lang="ar-EG" b="1" dirty="0"/>
                        </a:p>
                      </a:txBody>
                      <a:useSpRect/>
                    </a:txSp>
                  </a:sp>
                  <a:sp>
                    <a:nvSpPr>
                      <a:cNvPr id="128" name="مستطيل 127"/>
                      <a:cNvSpPr/>
                    </a:nvSpPr>
                    <a:spPr>
                      <a:xfrm>
                        <a:off x="5744622" y="4800600"/>
                        <a:ext cx="351378"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R</a:t>
                          </a:r>
                          <a:endParaRPr lang="ar-EG" b="1" dirty="0"/>
                        </a:p>
                      </a:txBody>
                      <a:useSpRect/>
                    </a:txSp>
                  </a:sp>
                </lc:lockedCanvas>
              </a:graphicData>
            </a:graphic>
          </wp:anchor>
        </w:drawing>
      </w:r>
      <w:r w:rsidR="00021BC0" w:rsidRPr="009D1340">
        <w:rPr>
          <w:rFonts w:ascii="Accolade-Serial DB" w:hAnsi="Accolade-Serial DB" w:cs="Hacen Lebanon"/>
          <w:rtl/>
        </w:rPr>
        <w:t xml:space="preserve">في </w:t>
      </w:r>
      <w:r w:rsidR="00B31236" w:rsidRPr="009D1340">
        <w:rPr>
          <w:rFonts w:ascii="Accolade-Serial DB" w:hAnsi="Accolade-Serial DB" w:cs="Hacen Lebanon" w:hint="cs"/>
          <w:rtl/>
        </w:rPr>
        <w:t>الشكل المقابل</w:t>
      </w:r>
      <w:r w:rsidR="00021BC0" w:rsidRPr="009D1340">
        <w:rPr>
          <w:rFonts w:ascii="Accolade-Serial DB" w:hAnsi="Accolade-Serial DB" w:cs="Hacen Lebanon"/>
          <w:rtl/>
        </w:rPr>
        <w:t xml:space="preserve"> :</w:t>
      </w:r>
    </w:p>
    <w:p w:rsidR="00021BC0" w:rsidRPr="009D1340" w:rsidRDefault="00021BC0" w:rsidP="00021BC0">
      <w:pPr>
        <w:pStyle w:val="a9"/>
        <w:ind w:left="785"/>
        <w:rPr>
          <w:rFonts w:ascii="Accolade-Serial DB" w:hAnsi="Accolade-Serial DB" w:cs="Hacen Lebanon"/>
          <w:rtl/>
        </w:rPr>
      </w:pPr>
      <w:r w:rsidRPr="009D1340">
        <w:rPr>
          <w:rFonts w:ascii="Accolade-Serial DB" w:hAnsi="Accolade-Serial DB" w:cs="Hacen Lebanon"/>
          <w:rtl/>
        </w:rPr>
        <w:t xml:space="preserve">يكون التيار الكهربي أقل قيمة عند غلق المفتاح ............ </w:t>
      </w:r>
    </w:p>
    <w:p w:rsidR="00021BC0" w:rsidRPr="009D1340" w:rsidRDefault="00021BC0" w:rsidP="00021BC0">
      <w:pPr>
        <w:pStyle w:val="a9"/>
        <w:ind w:left="785"/>
        <w:rPr>
          <w:rFonts w:ascii="Accolade-Serial DB" w:hAnsi="Accolade-Serial DB" w:cs="Hacen Lebanon"/>
          <w:rtl/>
        </w:rPr>
      </w:pPr>
      <w:r w:rsidRPr="009D1340">
        <w:rPr>
          <w:rFonts w:ascii="Accolade-Serial DB" w:hAnsi="Accolade-Serial DB" w:cs="Hacen Lebanon"/>
          <w:rtl/>
        </w:rPr>
        <w:t>أ-</w:t>
      </w:r>
      <w:r w:rsidRPr="009D1340">
        <w:rPr>
          <w:rFonts w:ascii="Accolade-Serial DB" w:hAnsi="Accolade-Serial DB" w:cs="Hacen Lebanon"/>
        </w:rPr>
        <w:t>1</w:t>
      </w:r>
      <w:r w:rsidRPr="009D1340">
        <w:rPr>
          <w:rFonts w:ascii="Accolade-Serial DB" w:hAnsi="Accolade-Serial DB" w:cs="Hacen Lebanon"/>
          <w:rtl/>
        </w:rPr>
        <w:t xml:space="preserve">            ب- </w:t>
      </w:r>
      <w:r w:rsidRPr="009D1340">
        <w:rPr>
          <w:rFonts w:ascii="Accolade-Serial DB" w:hAnsi="Accolade-Serial DB" w:cs="Hacen Lebanon"/>
        </w:rPr>
        <w:t>2</w:t>
      </w:r>
      <w:r w:rsidRPr="009D1340">
        <w:rPr>
          <w:rFonts w:ascii="Accolade-Serial DB" w:hAnsi="Accolade-Serial DB" w:cs="Hacen Lebanon"/>
          <w:rtl/>
        </w:rPr>
        <w:t xml:space="preserve">             جـ - </w:t>
      </w:r>
      <w:r w:rsidRPr="009D1340">
        <w:rPr>
          <w:rFonts w:ascii="Accolade-Serial DB" w:hAnsi="Accolade-Serial DB" w:cs="Hacen Lebanon"/>
        </w:rPr>
        <w:t>3</w:t>
      </w:r>
      <w:r w:rsidRPr="009D1340">
        <w:rPr>
          <w:rFonts w:ascii="Accolade-Serial DB" w:hAnsi="Accolade-Serial DB" w:cs="Hacen Lebanon"/>
          <w:rtl/>
        </w:rPr>
        <w:t xml:space="preserve">                د-</w:t>
      </w:r>
      <w:r w:rsidRPr="009D1340">
        <w:rPr>
          <w:rFonts w:ascii="Accolade-Serial DB" w:hAnsi="Accolade-Serial DB" w:cs="Hacen Lebanon"/>
        </w:rPr>
        <w:t xml:space="preserve"> 4 </w:t>
      </w:r>
    </w:p>
    <w:p w:rsidR="00021BC0" w:rsidRPr="009D1340" w:rsidRDefault="00021BC0" w:rsidP="00E6203D">
      <w:pPr>
        <w:rPr>
          <w:rFonts w:ascii="Accolade-Serial DB" w:hAnsi="Accolade-Serial DB" w:cs="Hacen Lebanon"/>
        </w:rPr>
      </w:pPr>
    </w:p>
    <w:p w:rsidR="00E6203D" w:rsidRPr="009D1340" w:rsidRDefault="00E6203D"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noProof/>
          <w:rtl/>
        </w:rPr>
        <w:drawing>
          <wp:anchor distT="0" distB="0" distL="114300" distR="114300" simplePos="0" relativeHeight="251036160" behindDoc="1" locked="0" layoutInCell="1" allowOverlap="1">
            <wp:simplePos x="0" y="0"/>
            <wp:positionH relativeFrom="column">
              <wp:posOffset>16510</wp:posOffset>
            </wp:positionH>
            <wp:positionV relativeFrom="paragraph">
              <wp:posOffset>217170</wp:posOffset>
            </wp:positionV>
            <wp:extent cx="2343150" cy="1104900"/>
            <wp:effectExtent l="19050" t="0" r="0" b="0"/>
            <wp:wrapTight wrapText="bothSides">
              <wp:wrapPolygon edited="0">
                <wp:start x="5444" y="1117"/>
                <wp:lineTo x="1229" y="2979"/>
                <wp:lineTo x="527" y="3724"/>
                <wp:lineTo x="527" y="7076"/>
                <wp:lineTo x="-176" y="13034"/>
                <wp:lineTo x="702" y="20855"/>
                <wp:lineTo x="20722" y="20855"/>
                <wp:lineTo x="20898" y="20855"/>
                <wp:lineTo x="20898" y="18993"/>
                <wp:lineTo x="21600" y="13407"/>
                <wp:lineTo x="21600" y="11172"/>
                <wp:lineTo x="20898" y="7076"/>
                <wp:lineTo x="21249" y="4097"/>
                <wp:lineTo x="20195" y="2979"/>
                <wp:lineTo x="16156" y="1117"/>
                <wp:lineTo x="5444" y="1117"/>
              </wp:wrapPolygon>
            </wp:wrapTight>
            <wp:docPr id="58" name="كائن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33800" cy="1298572"/>
                      <a:chOff x="3810000" y="2362200"/>
                      <a:chExt cx="3733800" cy="1298572"/>
                    </a:xfrm>
                  </a:grpSpPr>
                  <a:cxnSp>
                    <a:nvCxnSpPr>
                      <a:cNvPr id="5" name="رابط مستقيم 4"/>
                      <a:cNvCxnSpPr/>
                    </a:nvCxnSpPr>
                    <a:spPr bwMode="auto">
                      <a:xfrm rot="10800000">
                        <a:off x="6629400" y="2590800"/>
                        <a:ext cx="7620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9" name="رابط مستقيم 8"/>
                      <a:cNvCxnSpPr/>
                    </a:nvCxnSpPr>
                    <a:spPr bwMode="auto">
                      <a:xfrm rot="5400000">
                        <a:off x="6539309" y="2576115"/>
                        <a:ext cx="180976" cy="794"/>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bwMode="auto">
                      <a:xfrm rot="5400000">
                        <a:off x="6377385" y="2585639"/>
                        <a:ext cx="352424" cy="794"/>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bwMode="auto">
                      <a:xfrm rot="10800000">
                        <a:off x="5791200" y="2590800"/>
                        <a:ext cx="7620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bwMode="auto">
                      <a:xfrm rot="5400000">
                        <a:off x="7200106" y="2781300"/>
                        <a:ext cx="3810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18" name="شكل بيضاوي 17"/>
                      <a:cNvSpPr/>
                    </a:nvSpPr>
                    <a:spPr bwMode="auto">
                      <a:xfrm>
                        <a:off x="7239000" y="2971800"/>
                        <a:ext cx="304800" cy="3048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dk1"/>
                              </a:solidFill>
                              <a:latin typeface="+mn-lt"/>
                              <a:ea typeface="+mn-ea"/>
                              <a:cs typeface="+mn-cs"/>
                            </a:defRPr>
                          </a:lvl1pPr>
                          <a:lvl2pPr marL="457200" algn="l" rtl="0" eaLnBrk="0" fontAlgn="base" hangingPunct="0">
                            <a:spcBef>
                              <a:spcPct val="0"/>
                            </a:spcBef>
                            <a:spcAft>
                              <a:spcPct val="0"/>
                            </a:spcAft>
                            <a:defRPr kern="1200">
                              <a:solidFill>
                                <a:schemeClr val="dk1"/>
                              </a:solidFill>
                              <a:latin typeface="+mn-lt"/>
                              <a:ea typeface="+mn-ea"/>
                              <a:cs typeface="+mn-cs"/>
                            </a:defRPr>
                          </a:lvl2pPr>
                          <a:lvl3pPr marL="914400" algn="l" rtl="0" eaLnBrk="0" fontAlgn="base" hangingPunct="0">
                            <a:spcBef>
                              <a:spcPct val="0"/>
                            </a:spcBef>
                            <a:spcAft>
                              <a:spcPct val="0"/>
                            </a:spcAft>
                            <a:defRPr kern="1200">
                              <a:solidFill>
                                <a:schemeClr val="dk1"/>
                              </a:solidFill>
                              <a:latin typeface="+mn-lt"/>
                              <a:ea typeface="+mn-ea"/>
                              <a:cs typeface="+mn-cs"/>
                            </a:defRPr>
                          </a:lvl3pPr>
                          <a:lvl4pPr marL="1371600" algn="l" rtl="0" eaLnBrk="0" fontAlgn="base" hangingPunct="0">
                            <a:spcBef>
                              <a:spcPct val="0"/>
                            </a:spcBef>
                            <a:spcAft>
                              <a:spcPct val="0"/>
                            </a:spcAft>
                            <a:defRPr kern="1200">
                              <a:solidFill>
                                <a:schemeClr val="dk1"/>
                              </a:solidFill>
                              <a:latin typeface="+mn-lt"/>
                              <a:ea typeface="+mn-ea"/>
                              <a:cs typeface="+mn-cs"/>
                            </a:defRPr>
                          </a:lvl4pPr>
                          <a:lvl5pPr marL="1828800" algn="l" rtl="0" eaLnBrk="0" fontAlgn="base" hangingPunct="0">
                            <a:spcBef>
                              <a:spcPct val="0"/>
                            </a:spcBef>
                            <a:spcAft>
                              <a:spcPct val="0"/>
                            </a:spcAft>
                            <a:defRPr kern="1200">
                              <a:solidFill>
                                <a:schemeClr val="dk1"/>
                              </a:solidFill>
                              <a:latin typeface="+mn-lt"/>
                              <a:ea typeface="+mn-ea"/>
                              <a:cs typeface="+mn-cs"/>
                            </a:defRPr>
                          </a:lvl5pPr>
                          <a:lvl6pPr marL="2286000" algn="r" defTabSz="914400" rtl="1" eaLnBrk="1" latinLnBrk="0" hangingPunct="1">
                            <a:defRPr kern="1200">
                              <a:solidFill>
                                <a:schemeClr val="dk1"/>
                              </a:solidFill>
                              <a:latin typeface="+mn-lt"/>
                              <a:ea typeface="+mn-ea"/>
                              <a:cs typeface="+mn-cs"/>
                            </a:defRPr>
                          </a:lvl6pPr>
                          <a:lvl7pPr marL="2743200" algn="r" defTabSz="914400" rtl="1" eaLnBrk="1" latinLnBrk="0" hangingPunct="1">
                            <a:defRPr kern="1200">
                              <a:solidFill>
                                <a:schemeClr val="dk1"/>
                              </a:solidFill>
                              <a:latin typeface="+mn-lt"/>
                              <a:ea typeface="+mn-ea"/>
                              <a:cs typeface="+mn-cs"/>
                            </a:defRPr>
                          </a:lvl7pPr>
                          <a:lvl8pPr marL="3200400" algn="r" defTabSz="914400" rtl="1" eaLnBrk="1" latinLnBrk="0" hangingPunct="1">
                            <a:defRPr kern="1200">
                              <a:solidFill>
                                <a:schemeClr val="dk1"/>
                              </a:solidFill>
                              <a:latin typeface="+mn-lt"/>
                              <a:ea typeface="+mn-ea"/>
                              <a:cs typeface="+mn-cs"/>
                            </a:defRPr>
                          </a:lvl8pPr>
                          <a:lvl9pPr marL="3657600" algn="r" defTabSz="914400" rtl="1" eaLnBrk="1" latinLnBrk="0" hangingPunct="1">
                            <a:defRPr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9" name="مستطيل 18"/>
                      <a:cNvSpPr/>
                    </a:nvSpPr>
                    <a:spPr>
                      <a:xfrm>
                        <a:off x="7230894" y="2909888"/>
                        <a:ext cx="312906"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x</a:t>
                          </a:r>
                          <a:endParaRPr lang="ar-EG" b="1" dirty="0"/>
                        </a:p>
                      </a:txBody>
                      <a:useSpRect/>
                    </a:txSp>
                  </a:sp>
                  <a:cxnSp>
                    <a:nvCxnSpPr>
                      <a:cNvPr id="20" name="رابط مستقيم 19"/>
                      <a:cNvCxnSpPr/>
                    </a:nvCxnSpPr>
                    <a:spPr bwMode="auto">
                      <a:xfrm rot="5400000">
                        <a:off x="7201694" y="3466306"/>
                        <a:ext cx="3810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21" name="رابط مستقيم 20"/>
                      <a:cNvCxnSpPr/>
                    </a:nvCxnSpPr>
                    <a:spPr bwMode="auto">
                      <a:xfrm rot="10800000" flipV="1">
                        <a:off x="5791200" y="3654428"/>
                        <a:ext cx="1600200" cy="3172"/>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22" name="رابط مستقيم 21"/>
                      <a:cNvCxnSpPr/>
                    </a:nvCxnSpPr>
                    <a:spPr bwMode="auto">
                      <a:xfrm rot="10800000">
                        <a:off x="5029200" y="2590800"/>
                        <a:ext cx="7620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23" name="رابط مستقيم 22"/>
                      <a:cNvCxnSpPr/>
                    </a:nvCxnSpPr>
                    <a:spPr bwMode="auto">
                      <a:xfrm rot="5400000">
                        <a:off x="5599906" y="2781300"/>
                        <a:ext cx="3810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24" name="شكل بيضاوي 23"/>
                      <a:cNvSpPr/>
                    </a:nvSpPr>
                    <a:spPr bwMode="auto">
                      <a:xfrm>
                        <a:off x="5638800" y="2971800"/>
                        <a:ext cx="304800" cy="3048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dk1"/>
                              </a:solidFill>
                              <a:latin typeface="+mn-lt"/>
                              <a:ea typeface="+mn-ea"/>
                              <a:cs typeface="+mn-cs"/>
                            </a:defRPr>
                          </a:lvl1pPr>
                          <a:lvl2pPr marL="457200" algn="l" rtl="0" eaLnBrk="0" fontAlgn="base" hangingPunct="0">
                            <a:spcBef>
                              <a:spcPct val="0"/>
                            </a:spcBef>
                            <a:spcAft>
                              <a:spcPct val="0"/>
                            </a:spcAft>
                            <a:defRPr kern="1200">
                              <a:solidFill>
                                <a:schemeClr val="dk1"/>
                              </a:solidFill>
                              <a:latin typeface="+mn-lt"/>
                              <a:ea typeface="+mn-ea"/>
                              <a:cs typeface="+mn-cs"/>
                            </a:defRPr>
                          </a:lvl2pPr>
                          <a:lvl3pPr marL="914400" algn="l" rtl="0" eaLnBrk="0" fontAlgn="base" hangingPunct="0">
                            <a:spcBef>
                              <a:spcPct val="0"/>
                            </a:spcBef>
                            <a:spcAft>
                              <a:spcPct val="0"/>
                            </a:spcAft>
                            <a:defRPr kern="1200">
                              <a:solidFill>
                                <a:schemeClr val="dk1"/>
                              </a:solidFill>
                              <a:latin typeface="+mn-lt"/>
                              <a:ea typeface="+mn-ea"/>
                              <a:cs typeface="+mn-cs"/>
                            </a:defRPr>
                          </a:lvl3pPr>
                          <a:lvl4pPr marL="1371600" algn="l" rtl="0" eaLnBrk="0" fontAlgn="base" hangingPunct="0">
                            <a:spcBef>
                              <a:spcPct val="0"/>
                            </a:spcBef>
                            <a:spcAft>
                              <a:spcPct val="0"/>
                            </a:spcAft>
                            <a:defRPr kern="1200">
                              <a:solidFill>
                                <a:schemeClr val="dk1"/>
                              </a:solidFill>
                              <a:latin typeface="+mn-lt"/>
                              <a:ea typeface="+mn-ea"/>
                              <a:cs typeface="+mn-cs"/>
                            </a:defRPr>
                          </a:lvl4pPr>
                          <a:lvl5pPr marL="1828800" algn="l" rtl="0" eaLnBrk="0" fontAlgn="base" hangingPunct="0">
                            <a:spcBef>
                              <a:spcPct val="0"/>
                            </a:spcBef>
                            <a:spcAft>
                              <a:spcPct val="0"/>
                            </a:spcAft>
                            <a:defRPr kern="1200">
                              <a:solidFill>
                                <a:schemeClr val="dk1"/>
                              </a:solidFill>
                              <a:latin typeface="+mn-lt"/>
                              <a:ea typeface="+mn-ea"/>
                              <a:cs typeface="+mn-cs"/>
                            </a:defRPr>
                          </a:lvl5pPr>
                          <a:lvl6pPr marL="2286000" algn="r" defTabSz="914400" rtl="1" eaLnBrk="1" latinLnBrk="0" hangingPunct="1">
                            <a:defRPr kern="1200">
                              <a:solidFill>
                                <a:schemeClr val="dk1"/>
                              </a:solidFill>
                              <a:latin typeface="+mn-lt"/>
                              <a:ea typeface="+mn-ea"/>
                              <a:cs typeface="+mn-cs"/>
                            </a:defRPr>
                          </a:lvl6pPr>
                          <a:lvl7pPr marL="2743200" algn="r" defTabSz="914400" rtl="1" eaLnBrk="1" latinLnBrk="0" hangingPunct="1">
                            <a:defRPr kern="1200">
                              <a:solidFill>
                                <a:schemeClr val="dk1"/>
                              </a:solidFill>
                              <a:latin typeface="+mn-lt"/>
                              <a:ea typeface="+mn-ea"/>
                              <a:cs typeface="+mn-cs"/>
                            </a:defRPr>
                          </a:lvl7pPr>
                          <a:lvl8pPr marL="3200400" algn="r" defTabSz="914400" rtl="1" eaLnBrk="1" latinLnBrk="0" hangingPunct="1">
                            <a:defRPr kern="1200">
                              <a:solidFill>
                                <a:schemeClr val="dk1"/>
                              </a:solidFill>
                              <a:latin typeface="+mn-lt"/>
                              <a:ea typeface="+mn-ea"/>
                              <a:cs typeface="+mn-cs"/>
                            </a:defRPr>
                          </a:lvl8pPr>
                          <a:lvl9pPr marL="3657600" algn="r" defTabSz="914400" rtl="1" eaLnBrk="1" latinLnBrk="0" hangingPunct="1">
                            <a:defRPr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25" name="مستطيل 24"/>
                      <a:cNvSpPr/>
                    </a:nvSpPr>
                    <a:spPr>
                      <a:xfrm>
                        <a:off x="5630694" y="2909888"/>
                        <a:ext cx="312906"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x</a:t>
                          </a:r>
                          <a:endParaRPr lang="ar-EG" b="1" dirty="0"/>
                        </a:p>
                      </a:txBody>
                      <a:useSpRect/>
                    </a:txSp>
                  </a:sp>
                  <a:cxnSp>
                    <a:nvCxnSpPr>
                      <a:cNvPr id="26" name="رابط مستقيم 25"/>
                      <a:cNvCxnSpPr/>
                    </a:nvCxnSpPr>
                    <a:spPr bwMode="auto">
                      <a:xfrm rot="5400000">
                        <a:off x="5601494" y="3466306"/>
                        <a:ext cx="3810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30" name="شكل بيضاوي 29"/>
                      <a:cNvSpPr/>
                    </a:nvSpPr>
                    <a:spPr bwMode="auto">
                      <a:xfrm>
                        <a:off x="4732506" y="2424112"/>
                        <a:ext cx="304800" cy="3048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dk1"/>
                              </a:solidFill>
                              <a:latin typeface="+mn-lt"/>
                              <a:ea typeface="+mn-ea"/>
                              <a:cs typeface="+mn-cs"/>
                            </a:defRPr>
                          </a:lvl1pPr>
                          <a:lvl2pPr marL="457200" algn="l" rtl="0" eaLnBrk="0" fontAlgn="base" hangingPunct="0">
                            <a:spcBef>
                              <a:spcPct val="0"/>
                            </a:spcBef>
                            <a:spcAft>
                              <a:spcPct val="0"/>
                            </a:spcAft>
                            <a:defRPr kern="1200">
                              <a:solidFill>
                                <a:schemeClr val="dk1"/>
                              </a:solidFill>
                              <a:latin typeface="+mn-lt"/>
                              <a:ea typeface="+mn-ea"/>
                              <a:cs typeface="+mn-cs"/>
                            </a:defRPr>
                          </a:lvl2pPr>
                          <a:lvl3pPr marL="914400" algn="l" rtl="0" eaLnBrk="0" fontAlgn="base" hangingPunct="0">
                            <a:spcBef>
                              <a:spcPct val="0"/>
                            </a:spcBef>
                            <a:spcAft>
                              <a:spcPct val="0"/>
                            </a:spcAft>
                            <a:defRPr kern="1200">
                              <a:solidFill>
                                <a:schemeClr val="dk1"/>
                              </a:solidFill>
                              <a:latin typeface="+mn-lt"/>
                              <a:ea typeface="+mn-ea"/>
                              <a:cs typeface="+mn-cs"/>
                            </a:defRPr>
                          </a:lvl3pPr>
                          <a:lvl4pPr marL="1371600" algn="l" rtl="0" eaLnBrk="0" fontAlgn="base" hangingPunct="0">
                            <a:spcBef>
                              <a:spcPct val="0"/>
                            </a:spcBef>
                            <a:spcAft>
                              <a:spcPct val="0"/>
                            </a:spcAft>
                            <a:defRPr kern="1200">
                              <a:solidFill>
                                <a:schemeClr val="dk1"/>
                              </a:solidFill>
                              <a:latin typeface="+mn-lt"/>
                              <a:ea typeface="+mn-ea"/>
                              <a:cs typeface="+mn-cs"/>
                            </a:defRPr>
                          </a:lvl4pPr>
                          <a:lvl5pPr marL="1828800" algn="l" rtl="0" eaLnBrk="0" fontAlgn="base" hangingPunct="0">
                            <a:spcBef>
                              <a:spcPct val="0"/>
                            </a:spcBef>
                            <a:spcAft>
                              <a:spcPct val="0"/>
                            </a:spcAft>
                            <a:defRPr kern="1200">
                              <a:solidFill>
                                <a:schemeClr val="dk1"/>
                              </a:solidFill>
                              <a:latin typeface="+mn-lt"/>
                              <a:ea typeface="+mn-ea"/>
                              <a:cs typeface="+mn-cs"/>
                            </a:defRPr>
                          </a:lvl5pPr>
                          <a:lvl6pPr marL="2286000" algn="r" defTabSz="914400" rtl="1" eaLnBrk="1" latinLnBrk="0" hangingPunct="1">
                            <a:defRPr kern="1200">
                              <a:solidFill>
                                <a:schemeClr val="dk1"/>
                              </a:solidFill>
                              <a:latin typeface="+mn-lt"/>
                              <a:ea typeface="+mn-ea"/>
                              <a:cs typeface="+mn-cs"/>
                            </a:defRPr>
                          </a:lvl6pPr>
                          <a:lvl7pPr marL="2743200" algn="r" defTabSz="914400" rtl="1" eaLnBrk="1" latinLnBrk="0" hangingPunct="1">
                            <a:defRPr kern="1200">
                              <a:solidFill>
                                <a:schemeClr val="dk1"/>
                              </a:solidFill>
                              <a:latin typeface="+mn-lt"/>
                              <a:ea typeface="+mn-ea"/>
                              <a:cs typeface="+mn-cs"/>
                            </a:defRPr>
                          </a:lvl7pPr>
                          <a:lvl8pPr marL="3200400" algn="r" defTabSz="914400" rtl="1" eaLnBrk="1" latinLnBrk="0" hangingPunct="1">
                            <a:defRPr kern="1200">
                              <a:solidFill>
                                <a:schemeClr val="dk1"/>
                              </a:solidFill>
                              <a:latin typeface="+mn-lt"/>
                              <a:ea typeface="+mn-ea"/>
                              <a:cs typeface="+mn-cs"/>
                            </a:defRPr>
                          </a:lvl8pPr>
                          <a:lvl9pPr marL="3657600" algn="r" defTabSz="914400" rtl="1" eaLnBrk="1" latinLnBrk="0" hangingPunct="1">
                            <a:defRPr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31" name="مستطيل 30"/>
                      <a:cNvSpPr/>
                    </a:nvSpPr>
                    <a:spPr>
                      <a:xfrm>
                        <a:off x="4724400" y="2362200"/>
                        <a:ext cx="312906"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x</a:t>
                          </a:r>
                          <a:endParaRPr lang="ar-EG" b="1" dirty="0"/>
                        </a:p>
                      </a:txBody>
                      <a:useSpRect/>
                    </a:txSp>
                  </a:sp>
                  <a:cxnSp>
                    <a:nvCxnSpPr>
                      <a:cNvPr id="32" name="رابط مستقيم 31"/>
                      <a:cNvCxnSpPr/>
                    </a:nvCxnSpPr>
                    <a:spPr bwMode="auto">
                      <a:xfrm rot="10800000">
                        <a:off x="3962401" y="2590800"/>
                        <a:ext cx="7620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33" name="رابط مستقيم 32"/>
                      <a:cNvCxnSpPr/>
                    </a:nvCxnSpPr>
                    <a:spPr bwMode="auto">
                      <a:xfrm rot="5400000">
                        <a:off x="3696494" y="2856706"/>
                        <a:ext cx="5334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37" name="شكل بيضاوي 36"/>
                      <a:cNvSpPr/>
                    </a:nvSpPr>
                    <a:spPr bwMode="auto">
                      <a:xfrm>
                        <a:off x="3810000" y="3124200"/>
                        <a:ext cx="304800" cy="3048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dk1"/>
                              </a:solidFill>
                              <a:latin typeface="+mn-lt"/>
                              <a:ea typeface="+mn-ea"/>
                              <a:cs typeface="+mn-cs"/>
                            </a:defRPr>
                          </a:lvl1pPr>
                          <a:lvl2pPr marL="457200" algn="l" rtl="0" eaLnBrk="0" fontAlgn="base" hangingPunct="0">
                            <a:spcBef>
                              <a:spcPct val="0"/>
                            </a:spcBef>
                            <a:spcAft>
                              <a:spcPct val="0"/>
                            </a:spcAft>
                            <a:defRPr kern="1200">
                              <a:solidFill>
                                <a:schemeClr val="dk1"/>
                              </a:solidFill>
                              <a:latin typeface="+mn-lt"/>
                              <a:ea typeface="+mn-ea"/>
                              <a:cs typeface="+mn-cs"/>
                            </a:defRPr>
                          </a:lvl2pPr>
                          <a:lvl3pPr marL="914400" algn="l" rtl="0" eaLnBrk="0" fontAlgn="base" hangingPunct="0">
                            <a:spcBef>
                              <a:spcPct val="0"/>
                            </a:spcBef>
                            <a:spcAft>
                              <a:spcPct val="0"/>
                            </a:spcAft>
                            <a:defRPr kern="1200">
                              <a:solidFill>
                                <a:schemeClr val="dk1"/>
                              </a:solidFill>
                              <a:latin typeface="+mn-lt"/>
                              <a:ea typeface="+mn-ea"/>
                              <a:cs typeface="+mn-cs"/>
                            </a:defRPr>
                          </a:lvl3pPr>
                          <a:lvl4pPr marL="1371600" algn="l" rtl="0" eaLnBrk="0" fontAlgn="base" hangingPunct="0">
                            <a:spcBef>
                              <a:spcPct val="0"/>
                            </a:spcBef>
                            <a:spcAft>
                              <a:spcPct val="0"/>
                            </a:spcAft>
                            <a:defRPr kern="1200">
                              <a:solidFill>
                                <a:schemeClr val="dk1"/>
                              </a:solidFill>
                              <a:latin typeface="+mn-lt"/>
                              <a:ea typeface="+mn-ea"/>
                              <a:cs typeface="+mn-cs"/>
                            </a:defRPr>
                          </a:lvl4pPr>
                          <a:lvl5pPr marL="1828800" algn="l" rtl="0" eaLnBrk="0" fontAlgn="base" hangingPunct="0">
                            <a:spcBef>
                              <a:spcPct val="0"/>
                            </a:spcBef>
                            <a:spcAft>
                              <a:spcPct val="0"/>
                            </a:spcAft>
                            <a:defRPr kern="1200">
                              <a:solidFill>
                                <a:schemeClr val="dk1"/>
                              </a:solidFill>
                              <a:latin typeface="+mn-lt"/>
                              <a:ea typeface="+mn-ea"/>
                              <a:cs typeface="+mn-cs"/>
                            </a:defRPr>
                          </a:lvl5pPr>
                          <a:lvl6pPr marL="2286000" algn="r" defTabSz="914400" rtl="1" eaLnBrk="1" latinLnBrk="0" hangingPunct="1">
                            <a:defRPr kern="1200">
                              <a:solidFill>
                                <a:schemeClr val="dk1"/>
                              </a:solidFill>
                              <a:latin typeface="+mn-lt"/>
                              <a:ea typeface="+mn-ea"/>
                              <a:cs typeface="+mn-cs"/>
                            </a:defRPr>
                          </a:lvl6pPr>
                          <a:lvl7pPr marL="2743200" algn="r" defTabSz="914400" rtl="1" eaLnBrk="1" latinLnBrk="0" hangingPunct="1">
                            <a:defRPr kern="1200">
                              <a:solidFill>
                                <a:schemeClr val="dk1"/>
                              </a:solidFill>
                              <a:latin typeface="+mn-lt"/>
                              <a:ea typeface="+mn-ea"/>
                              <a:cs typeface="+mn-cs"/>
                            </a:defRPr>
                          </a:lvl7pPr>
                          <a:lvl8pPr marL="3200400" algn="r" defTabSz="914400" rtl="1" eaLnBrk="1" latinLnBrk="0" hangingPunct="1">
                            <a:defRPr kern="1200">
                              <a:solidFill>
                                <a:schemeClr val="dk1"/>
                              </a:solidFill>
                              <a:latin typeface="+mn-lt"/>
                              <a:ea typeface="+mn-ea"/>
                              <a:cs typeface="+mn-cs"/>
                            </a:defRPr>
                          </a:lvl8pPr>
                          <a:lvl9pPr marL="3657600" algn="r" defTabSz="914400" rtl="1" eaLnBrk="1" latinLnBrk="0" hangingPunct="1">
                            <a:defRPr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38" name="مستطيل 37"/>
                      <a:cNvSpPr/>
                    </a:nvSpPr>
                    <a:spPr>
                      <a:xfrm>
                        <a:off x="3810000" y="3062288"/>
                        <a:ext cx="312906"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x</a:t>
                          </a:r>
                          <a:endParaRPr lang="ar-EG" b="1" dirty="0"/>
                        </a:p>
                      </a:txBody>
                      <a:useSpRect/>
                    </a:txSp>
                  </a:sp>
                  <a:cxnSp>
                    <a:nvCxnSpPr>
                      <a:cNvPr id="39" name="رابط مستقيم 38"/>
                      <a:cNvCxnSpPr/>
                    </a:nvCxnSpPr>
                    <a:spPr bwMode="auto">
                      <a:xfrm rot="5400000">
                        <a:off x="3848894" y="3542506"/>
                        <a:ext cx="2286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42" name="رابط مستقيم 41"/>
                      <a:cNvCxnSpPr/>
                    </a:nvCxnSpPr>
                    <a:spPr bwMode="auto">
                      <a:xfrm rot="10800000" flipV="1">
                        <a:off x="3962400" y="3657600"/>
                        <a:ext cx="1828800" cy="3172"/>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45" name="رابط كسهم مستقيم 44"/>
                      <a:cNvCxnSpPr/>
                    </a:nvCxnSpPr>
                    <a:spPr bwMode="auto">
                      <a:xfrm rot="10800000">
                        <a:off x="4157664" y="3337441"/>
                        <a:ext cx="296694" cy="258246"/>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Pr="009D1340">
        <w:rPr>
          <w:rFonts w:ascii="Accolade-Serial DB" w:hAnsi="Accolade-Serial DB" w:cs="Hacen Lebanon"/>
          <w:rtl/>
        </w:rPr>
        <w:t xml:space="preserve">في </w:t>
      </w:r>
      <w:r w:rsidR="00B31236" w:rsidRPr="009D1340">
        <w:rPr>
          <w:rFonts w:ascii="Accolade-Serial DB" w:hAnsi="Accolade-Serial DB" w:cs="Hacen Lebanon" w:hint="cs"/>
          <w:rtl/>
        </w:rPr>
        <w:t>الشكل المقابل :</w:t>
      </w:r>
    </w:p>
    <w:p w:rsidR="00021BC0" w:rsidRPr="009D1340" w:rsidRDefault="00021BC0" w:rsidP="00E6203D">
      <w:pPr>
        <w:pStyle w:val="a9"/>
        <w:spacing w:after="200" w:line="276" w:lineRule="auto"/>
        <w:ind w:left="140"/>
        <w:contextualSpacing/>
        <w:rPr>
          <w:rFonts w:ascii="Accolade-Serial DB" w:hAnsi="Accolade-Serial DB" w:cs="Hacen Lebanon"/>
          <w:rtl/>
        </w:rPr>
      </w:pPr>
      <w:r w:rsidRPr="009D1340">
        <w:rPr>
          <w:rFonts w:ascii="Accolade-Serial DB" w:hAnsi="Accolade-Serial DB" w:cs="Hacen Lebanon"/>
          <w:rtl/>
        </w:rPr>
        <w:t xml:space="preserve">أربع مصابيح مضاءة إذا احترق المصباح المشار إليه بالسهم فكم مصباح يظل مضاءً ؟ </w:t>
      </w:r>
    </w:p>
    <w:p w:rsidR="00E6203D" w:rsidRPr="009D1340" w:rsidRDefault="00895D70" w:rsidP="00A44AC8">
      <w:pPr>
        <w:pStyle w:val="a9"/>
        <w:numPr>
          <w:ilvl w:val="0"/>
          <w:numId w:val="13"/>
        </w:numPr>
        <w:spacing w:after="200" w:line="276" w:lineRule="auto"/>
        <w:contextualSpacing/>
        <w:rPr>
          <w:rFonts w:ascii="Accolade-Serial DB" w:hAnsi="Accolade-Serial DB" w:cs="Hacen Lebanon"/>
        </w:rPr>
      </w:pPr>
      <w:r w:rsidRPr="009D1340">
        <w:rPr>
          <w:rFonts w:ascii="Accolade-Serial DB" w:hAnsi="Accolade-Serial DB" w:cs="Hacen Lebanon"/>
          <w:noProof/>
        </w:rPr>
        <w:drawing>
          <wp:anchor distT="0" distB="0" distL="114300" distR="114300" simplePos="0" relativeHeight="251058688" behindDoc="0" locked="0" layoutInCell="1" allowOverlap="1">
            <wp:simplePos x="0" y="0"/>
            <wp:positionH relativeFrom="column">
              <wp:posOffset>-2414682</wp:posOffset>
            </wp:positionH>
            <wp:positionV relativeFrom="paragraph">
              <wp:posOffset>153612</wp:posOffset>
            </wp:positionV>
            <wp:extent cx="2850078" cy="1448789"/>
            <wp:effectExtent l="0" t="0" r="0" b="0"/>
            <wp:wrapNone/>
            <wp:docPr id="4518" name="كائن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7492" cy="1962846"/>
                      <a:chOff x="1973254" y="2387698"/>
                      <a:chExt cx="5197492" cy="1962846"/>
                    </a:xfrm>
                  </a:grpSpPr>
                  <a:pic>
                    <a:nvPicPr>
                      <a:cNvPr id="4" name="Picture 2" descr="Picture 001"/>
                      <a:cNvPicPr>
                        <a:picLocks noChangeAspect="1" noChangeArrowheads="1"/>
                      </a:cNvPicPr>
                    </a:nvPicPr>
                    <a:blipFill>
                      <a:blip r:embed="rId179"/>
                      <a:srcRect l="62063" t="55851" r="18435" b="40753"/>
                      <a:stretch>
                        <a:fillRect/>
                      </a:stretch>
                    </a:blipFill>
                    <a:spPr bwMode="auto">
                      <a:xfrm rot="5152056">
                        <a:off x="5896974" y="3545860"/>
                        <a:ext cx="547690" cy="126390"/>
                      </a:xfrm>
                      <a:prstGeom prst="rect">
                        <a:avLst/>
                      </a:prstGeom>
                      <a:noFill/>
                      <a:ln w="9525">
                        <a:noFill/>
                        <a:miter lim="800000"/>
                        <a:headEnd/>
                        <a:tailEnd/>
                      </a:ln>
                    </a:spPr>
                  </a:pic>
                  <a:cxnSp>
                    <a:nvCxnSpPr>
                      <a:cNvPr id="5" name="رابط مستقيم 4"/>
                      <a:cNvCxnSpPr/>
                    </a:nvCxnSpPr>
                    <a:spPr bwMode="auto">
                      <a:xfrm rot="5400000">
                        <a:off x="4768842" y="3002756"/>
                        <a:ext cx="2286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6" name="رابط مستقيم 5"/>
                      <a:cNvCxnSpPr/>
                    </a:nvCxnSpPr>
                    <a:spPr bwMode="auto">
                      <a:xfrm rot="5400000">
                        <a:off x="4616442" y="3002756"/>
                        <a:ext cx="3810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7" name="رابط مستقيم 6"/>
                      <a:cNvCxnSpPr/>
                    </a:nvCxnSpPr>
                    <a:spPr bwMode="auto">
                      <a:xfrm>
                        <a:off x="4868854" y="3040856"/>
                        <a:ext cx="12954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8" name="رابط مستقيم 7"/>
                      <a:cNvCxnSpPr/>
                    </a:nvCxnSpPr>
                    <a:spPr bwMode="auto">
                      <a:xfrm>
                        <a:off x="3954454" y="3040856"/>
                        <a:ext cx="8382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9" name="رابط مستقيم 8"/>
                      <a:cNvCxnSpPr/>
                    </a:nvCxnSpPr>
                    <a:spPr bwMode="auto">
                      <a:xfrm rot="5400000">
                        <a:off x="6011854" y="3193256"/>
                        <a:ext cx="304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bwMode="auto">
                      <a:xfrm rot="5400000">
                        <a:off x="6011060" y="4030662"/>
                        <a:ext cx="304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bwMode="auto">
                      <a:xfrm rot="5400000">
                        <a:off x="3383748" y="3612356"/>
                        <a:ext cx="1142206" cy="794"/>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bwMode="auto">
                      <a:xfrm rot="10800000">
                        <a:off x="5478454" y="4183856"/>
                        <a:ext cx="685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13" name="شكل بيضاوي 12"/>
                      <a:cNvSpPr/>
                    </a:nvSpPr>
                    <a:spPr bwMode="auto">
                      <a:xfrm>
                        <a:off x="5021254" y="3969544"/>
                        <a:ext cx="457200" cy="3810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4" name="مستطيل 13"/>
                      <a:cNvSpPr/>
                    </a:nvSpPr>
                    <a:spPr>
                      <a:xfrm>
                        <a:off x="5097454" y="3969544"/>
                        <a:ext cx="35137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cxnSp>
                    <a:nvCxnSpPr>
                      <a:cNvPr id="15" name="رابط مستقيم 14"/>
                      <a:cNvCxnSpPr/>
                    </a:nvCxnSpPr>
                    <a:spPr bwMode="auto">
                      <a:xfrm rot="10800000">
                        <a:off x="3954454" y="4183856"/>
                        <a:ext cx="1066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bwMode="auto">
                      <a:xfrm>
                        <a:off x="3125774" y="3040856"/>
                        <a:ext cx="8382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pic>
                    <a:nvPicPr>
                      <a:cNvPr id="17" name="Picture 2" descr="Picture 001"/>
                      <a:cNvPicPr>
                        <a:picLocks noChangeAspect="1" noChangeArrowheads="1"/>
                      </a:cNvPicPr>
                    </a:nvPicPr>
                    <a:blipFill>
                      <a:blip r:embed="rId179"/>
                      <a:srcRect l="62063" t="55851" r="18435" b="40753"/>
                      <a:stretch>
                        <a:fillRect/>
                      </a:stretch>
                    </a:blipFill>
                    <a:spPr bwMode="auto">
                      <a:xfrm rot="5152056">
                        <a:off x="2849768" y="3545066"/>
                        <a:ext cx="547690" cy="126390"/>
                      </a:xfrm>
                      <a:prstGeom prst="rect">
                        <a:avLst/>
                      </a:prstGeom>
                      <a:noFill/>
                      <a:ln w="9525">
                        <a:noFill/>
                        <a:miter lim="800000"/>
                        <a:headEnd/>
                        <a:tailEnd/>
                      </a:ln>
                    </a:spPr>
                  </a:pic>
                  <a:cxnSp>
                    <a:nvCxnSpPr>
                      <a:cNvPr id="18" name="رابط مستقيم 17"/>
                      <a:cNvCxnSpPr/>
                    </a:nvCxnSpPr>
                    <a:spPr bwMode="auto">
                      <a:xfrm rot="5400000">
                        <a:off x="2964648" y="3192462"/>
                        <a:ext cx="304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9" name="رابط مستقيم 18"/>
                      <a:cNvCxnSpPr/>
                    </a:nvCxnSpPr>
                    <a:spPr bwMode="auto">
                      <a:xfrm rot="5400000">
                        <a:off x="2963854" y="4029868"/>
                        <a:ext cx="304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20" name="رابط مستقيم 19"/>
                      <a:cNvCxnSpPr/>
                    </a:nvCxnSpPr>
                    <a:spPr bwMode="auto">
                      <a:xfrm>
                        <a:off x="3116254" y="4183856"/>
                        <a:ext cx="8382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21" name="مستطيل 20"/>
                      <a:cNvSpPr/>
                    </a:nvSpPr>
                    <a:spPr>
                      <a:xfrm>
                        <a:off x="1973254" y="3345656"/>
                        <a:ext cx="461986" cy="461665"/>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kumimoji="0" lang="en-US" sz="24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R</a:t>
                          </a:r>
                          <a:r>
                            <a:rPr kumimoji="0" lang="en-US" sz="2400"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2</a:t>
                          </a:r>
                          <a:endParaRPr lang="ar-EG" sz="2400" dirty="0"/>
                        </a:p>
                      </a:txBody>
                      <a:useSpRect/>
                    </a:txSp>
                  </a:sp>
                  <a:sp>
                    <a:nvSpPr>
                      <a:cNvPr id="22" name="مستطيل 21"/>
                      <a:cNvSpPr/>
                    </a:nvSpPr>
                    <a:spPr>
                      <a:xfrm>
                        <a:off x="2278054" y="3421856"/>
                        <a:ext cx="62549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=5</a:t>
                          </a:r>
                          <a:r>
                            <a:rPr lang="el-GR" b="1" dirty="0" smtClean="0"/>
                            <a:t>Ω</a:t>
                          </a:r>
                          <a:endParaRPr lang="ar-EG" b="1" dirty="0"/>
                        </a:p>
                      </a:txBody>
                      <a:useSpRect/>
                    </a:txSp>
                  </a:sp>
                  <a:sp>
                    <a:nvSpPr>
                      <a:cNvPr id="23" name="مستطيل 22"/>
                      <a:cNvSpPr/>
                    </a:nvSpPr>
                    <a:spPr>
                      <a:xfrm>
                        <a:off x="6240454" y="3269456"/>
                        <a:ext cx="461986" cy="461665"/>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kumimoji="0" lang="en-US" sz="24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R</a:t>
                          </a:r>
                          <a:r>
                            <a:rPr kumimoji="0" lang="en-US" sz="2400"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1</a:t>
                          </a:r>
                          <a:endParaRPr lang="ar-EG" sz="2400" dirty="0"/>
                        </a:p>
                      </a:txBody>
                      <a:useSpRect/>
                    </a:txSp>
                  </a:sp>
                  <a:sp>
                    <a:nvSpPr>
                      <a:cNvPr id="24" name="مستطيل 23"/>
                      <a:cNvSpPr/>
                    </a:nvSpPr>
                    <a:spPr>
                      <a:xfrm>
                        <a:off x="6545254" y="3345656"/>
                        <a:ext cx="62549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sp>
                    <a:nvSpPr>
                      <a:cNvPr id="25" name="مستطيل 24"/>
                      <a:cNvSpPr/>
                    </a:nvSpPr>
                    <a:spPr>
                      <a:xfrm>
                        <a:off x="4308124" y="2387698"/>
                        <a:ext cx="44916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a:t>V</a:t>
                          </a:r>
                          <a:r>
                            <a:rPr lang="en-US" b="1" baseline="-25000" dirty="0"/>
                            <a:t>B</a:t>
                          </a:r>
                          <a:endParaRPr lang="ar-EG" dirty="0"/>
                        </a:p>
                      </a:txBody>
                      <a:useSpRect/>
                    </a:txSp>
                  </a:sp>
                  <a:sp>
                    <a:nvSpPr>
                      <a:cNvPr id="26" name="مستطيل 25"/>
                      <a:cNvSpPr/>
                    </a:nvSpPr>
                    <a:spPr>
                      <a:xfrm>
                        <a:off x="4613495" y="2428868"/>
                        <a:ext cx="601447"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=6V</a:t>
                          </a:r>
                          <a:endParaRPr lang="ar-EG" b="1" dirty="0"/>
                        </a:p>
                      </a:txBody>
                      <a:useSpRect/>
                    </a:txSp>
                  </a:sp>
                </lc:lockedCanvas>
              </a:graphicData>
            </a:graphic>
          </wp:anchor>
        </w:drawing>
      </w:r>
      <w:r w:rsidR="00021BC0" w:rsidRPr="009D1340">
        <w:rPr>
          <w:rFonts w:ascii="Accolade-Serial DB" w:hAnsi="Accolade-Serial DB" w:cs="Hacen Lebanon"/>
        </w:rPr>
        <w:t>0</w:t>
      </w:r>
      <w:r w:rsidR="00021BC0" w:rsidRPr="009D1340">
        <w:rPr>
          <w:rFonts w:ascii="Accolade-Serial DB" w:hAnsi="Accolade-Serial DB" w:cs="Hacen Lebanon"/>
          <w:rtl/>
        </w:rPr>
        <w:t xml:space="preserve">ب- </w:t>
      </w:r>
      <w:r w:rsidR="00021BC0" w:rsidRPr="009D1340">
        <w:rPr>
          <w:rFonts w:ascii="Accolade-Serial DB" w:hAnsi="Accolade-Serial DB" w:cs="Hacen Lebanon"/>
        </w:rPr>
        <w:t>1</w:t>
      </w:r>
      <w:r w:rsidR="00021BC0" w:rsidRPr="009D1340">
        <w:rPr>
          <w:rFonts w:ascii="Accolade-Serial DB" w:hAnsi="Accolade-Serial DB" w:cs="Hacen Lebanon"/>
          <w:rtl/>
        </w:rPr>
        <w:t xml:space="preserve">             ج-</w:t>
      </w:r>
      <w:r w:rsidR="00021BC0" w:rsidRPr="009D1340">
        <w:rPr>
          <w:rFonts w:ascii="Accolade-Serial DB" w:hAnsi="Accolade-Serial DB" w:cs="Hacen Lebanon"/>
        </w:rPr>
        <w:t>2</w:t>
      </w:r>
      <w:r w:rsidR="00021BC0" w:rsidRPr="009D1340">
        <w:rPr>
          <w:rFonts w:ascii="Accolade-Serial DB" w:hAnsi="Accolade-Serial DB" w:cs="Hacen Lebanon"/>
          <w:rtl/>
        </w:rPr>
        <w:t xml:space="preserve">                 د-</w:t>
      </w:r>
      <w:r w:rsidR="00021BC0" w:rsidRPr="009D1340">
        <w:rPr>
          <w:rFonts w:ascii="Accolade-Serial DB" w:hAnsi="Accolade-Serial DB" w:cs="Hacen Lebanon"/>
        </w:rPr>
        <w:t xml:space="preserve">3 </w:t>
      </w:r>
    </w:p>
    <w:p w:rsidR="00021BC0" w:rsidRPr="009D1340" w:rsidRDefault="00021BC0"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rtl/>
        </w:rPr>
        <w:t xml:space="preserve">في الشكل المقابل : </w:t>
      </w:r>
    </w:p>
    <w:p w:rsidR="00021BC0" w:rsidRPr="009D1340" w:rsidRDefault="00021BC0" w:rsidP="00021BC0">
      <w:pPr>
        <w:pStyle w:val="a9"/>
        <w:ind w:left="785"/>
        <w:rPr>
          <w:rFonts w:ascii="Accolade-Serial DB" w:hAnsi="Accolade-Serial DB" w:cs="Hacen Lebanon"/>
          <w:rtl/>
        </w:rPr>
      </w:pPr>
      <w:r w:rsidRPr="009D1340">
        <w:rPr>
          <w:rFonts w:ascii="Accolade-Serial DB" w:hAnsi="Accolade-Serial DB" w:cs="Hacen Lebanon"/>
          <w:rtl/>
        </w:rPr>
        <w:t xml:space="preserve">قراءة الأميتر تساوي ............. أمبير. </w:t>
      </w:r>
    </w:p>
    <w:p w:rsidR="00E6203D" w:rsidRPr="009D1340" w:rsidRDefault="00605B35" w:rsidP="00A44AC8">
      <w:pPr>
        <w:pStyle w:val="a9"/>
        <w:numPr>
          <w:ilvl w:val="0"/>
          <w:numId w:val="14"/>
        </w:numPr>
        <w:spacing w:after="200" w:line="276" w:lineRule="auto"/>
        <w:contextualSpacing/>
        <w:rPr>
          <w:rFonts w:ascii="Accolade-Serial DB" w:hAnsi="Accolade-Serial DB" w:cs="Hacen Lebanon"/>
        </w:rPr>
      </w:pPr>
      <m:oMath>
        <m:f>
          <m:fPr>
            <m:ctrlPr>
              <w:rPr>
                <w:rFonts w:ascii="Cambria Math" w:hAnsi="Cambria Math" w:cs="Hacen Lebanon"/>
                <w:sz w:val="36"/>
                <w:szCs w:val="36"/>
              </w:rPr>
            </m:ctrlPr>
          </m:fPr>
          <m:num>
            <m:r>
              <w:rPr>
                <w:rFonts w:ascii="Cambria Math" w:hAnsi="Cambria Math" w:cs="Hacen Lebanon"/>
                <w:sz w:val="36"/>
                <w:szCs w:val="36"/>
              </w:rPr>
              <m:t>1</m:t>
            </m:r>
          </m:num>
          <m:den>
            <m:r>
              <m:rPr>
                <m:sty m:val="p"/>
              </m:rPr>
              <w:rPr>
                <w:rFonts w:ascii="Cambria Math" w:hAnsi="Cambria Math" w:cs="Hacen Lebanon"/>
                <w:sz w:val="36"/>
                <w:szCs w:val="36"/>
              </w:rPr>
              <m:t>2</m:t>
            </m:r>
          </m:den>
        </m:f>
      </m:oMath>
      <w:r w:rsidR="00021BC0" w:rsidRPr="009D1340">
        <w:rPr>
          <w:rFonts w:ascii="Accolade-Serial DB" w:hAnsi="Accolade-Serial DB" w:cs="Hacen Lebanon"/>
          <w:rtl/>
        </w:rPr>
        <w:t xml:space="preserve">   ب-</w:t>
      </w:r>
      <m:oMath>
        <m:f>
          <m:fPr>
            <m:ctrlPr>
              <w:rPr>
                <w:rFonts w:ascii="Cambria Math" w:hAnsi="Cambria Math" w:cs="Hacen Lebanon"/>
                <w:i/>
                <w:sz w:val="32"/>
                <w:szCs w:val="32"/>
              </w:rPr>
            </m:ctrlPr>
          </m:fPr>
          <m:num>
            <m:r>
              <w:rPr>
                <w:rFonts w:ascii="Cambria Math" w:hAnsi="Cambria Math" w:cs="Hacen Lebanon"/>
                <w:sz w:val="32"/>
                <w:szCs w:val="32"/>
              </w:rPr>
              <m:t>3</m:t>
            </m:r>
          </m:num>
          <m:den>
            <m:r>
              <w:rPr>
                <w:rFonts w:ascii="Cambria Math" w:hAnsi="Cambria Math" w:cs="Hacen Lebanon"/>
                <w:sz w:val="32"/>
                <w:szCs w:val="32"/>
              </w:rPr>
              <m:t>4</m:t>
            </m:r>
          </m:den>
        </m:f>
      </m:oMath>
      <w:r w:rsidR="00A53C15" w:rsidRPr="009D1340">
        <w:rPr>
          <w:rFonts w:ascii="Accolade-Serial DB" w:hAnsi="Accolade-Serial DB" w:cs="Hacen Lebanon"/>
          <w:rtl/>
        </w:rPr>
        <w:t xml:space="preserve">    ج</w:t>
      </w:r>
      <w:r w:rsidR="00021BC0" w:rsidRPr="009D1340">
        <w:rPr>
          <w:rFonts w:ascii="Accolade-Serial DB" w:hAnsi="Accolade-Serial DB" w:cs="Hacen Lebanon"/>
          <w:rtl/>
        </w:rPr>
        <w:t>-</w:t>
      </w:r>
      <w:r w:rsidR="00021BC0" w:rsidRPr="009D1340">
        <w:rPr>
          <w:rFonts w:ascii="Accolade-Serial DB" w:hAnsi="Accolade-Serial DB" w:cs="Hacen Lebanon"/>
        </w:rPr>
        <w:t xml:space="preserve">  2 </w:t>
      </w:r>
    </w:p>
    <w:p w:rsidR="00021BC0" w:rsidRPr="009D1340" w:rsidRDefault="00B31236" w:rsidP="00E6203D">
      <w:pPr>
        <w:pStyle w:val="a9"/>
        <w:spacing w:after="200" w:line="276" w:lineRule="auto"/>
        <w:ind w:left="1145"/>
        <w:contextualSpacing/>
        <w:rPr>
          <w:rFonts w:ascii="Accolade-Serial DB" w:hAnsi="Accolade-Serial DB" w:cs="Hacen Lebanon"/>
          <w:rtl/>
        </w:rPr>
      </w:pPr>
      <w:r w:rsidRPr="009D1340">
        <w:rPr>
          <w:rFonts w:ascii="Accolade-Serial DB" w:hAnsi="Accolade-Serial DB" w:cs="Hacen Lebanon"/>
          <w:noProof/>
          <w:rtl/>
        </w:rPr>
        <w:drawing>
          <wp:anchor distT="0" distB="0" distL="114300" distR="114300" simplePos="0" relativeHeight="251065856" behindDoc="1" locked="0" layoutInCell="1" allowOverlap="1">
            <wp:simplePos x="0" y="0"/>
            <wp:positionH relativeFrom="column">
              <wp:posOffset>226679</wp:posOffset>
            </wp:positionH>
            <wp:positionV relativeFrom="paragraph">
              <wp:posOffset>234364</wp:posOffset>
            </wp:positionV>
            <wp:extent cx="1947553" cy="1104406"/>
            <wp:effectExtent l="0" t="0" r="0" b="0"/>
            <wp:wrapTight wrapText="bothSides">
              <wp:wrapPolygon edited="0">
                <wp:start x="14119" y="1490"/>
                <wp:lineTo x="8429" y="5214"/>
                <wp:lineTo x="7586" y="6331"/>
                <wp:lineTo x="1475" y="8193"/>
                <wp:lineTo x="843" y="11917"/>
                <wp:lineTo x="1897" y="13407"/>
                <wp:lineTo x="1897" y="16014"/>
                <wp:lineTo x="8219" y="19366"/>
                <wp:lineTo x="13276" y="19366"/>
                <wp:lineTo x="13276" y="19738"/>
                <wp:lineTo x="13908" y="20855"/>
                <wp:lineTo x="14119" y="20855"/>
                <wp:lineTo x="15383" y="20855"/>
                <wp:lineTo x="15383" y="19366"/>
                <wp:lineTo x="20020" y="19366"/>
                <wp:lineTo x="21495" y="17876"/>
                <wp:lineTo x="21495" y="11917"/>
                <wp:lineTo x="20652" y="6703"/>
                <wp:lineTo x="19387" y="4841"/>
                <wp:lineTo x="15383" y="1490"/>
                <wp:lineTo x="14119" y="1490"/>
              </wp:wrapPolygon>
            </wp:wrapTight>
            <wp:docPr id="12" name="كائن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52800" cy="2104230"/>
                      <a:chOff x="2590800" y="3505200"/>
                      <a:chExt cx="3352800" cy="2104230"/>
                    </a:xfrm>
                  </a:grpSpPr>
                  <a:pic>
                    <a:nvPicPr>
                      <a:cNvPr id="27" name="Picture 2" descr="Picture 001"/>
                      <a:cNvPicPr>
                        <a:picLocks noChangeAspect="1" noChangeArrowheads="1"/>
                      </a:cNvPicPr>
                    </a:nvPicPr>
                    <a:blipFill>
                      <a:blip r:embed="rId179"/>
                      <a:srcRect l="62063" t="55851" r="18435" b="40753"/>
                      <a:stretch>
                        <a:fillRect/>
                      </a:stretch>
                    </a:blipFill>
                    <a:spPr bwMode="auto">
                      <a:xfrm rot="10800000">
                        <a:off x="4648200" y="4038600"/>
                        <a:ext cx="547690" cy="126390"/>
                      </a:xfrm>
                      <a:prstGeom prst="rect">
                        <a:avLst/>
                      </a:prstGeom>
                      <a:noFill/>
                      <a:ln w="9525">
                        <a:noFill/>
                        <a:miter lim="800000"/>
                        <a:headEnd/>
                        <a:tailEnd/>
                      </a:ln>
                    </a:spPr>
                  </a:pic>
                  <a:cxnSp>
                    <a:nvCxnSpPr>
                      <a:cNvPr id="28" name="رابط مستقيم 27"/>
                      <a:cNvCxnSpPr/>
                    </a:nvCxnSpPr>
                    <a:spPr bwMode="auto">
                      <a:xfrm>
                        <a:off x="5181600" y="4114800"/>
                        <a:ext cx="5334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30" name="رابط مستقيم 29"/>
                      <a:cNvCxnSpPr>
                        <a:endCxn id="32" idx="0"/>
                      </a:cNvCxnSpPr>
                    </a:nvCxnSpPr>
                    <a:spPr bwMode="auto">
                      <a:xfrm rot="16200000" flipH="1">
                        <a:off x="5493004" y="4338383"/>
                        <a:ext cx="454580" cy="7413"/>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31" name="شكل بيضاوي 30"/>
                      <a:cNvSpPr/>
                    </a:nvSpPr>
                    <a:spPr bwMode="auto">
                      <a:xfrm>
                        <a:off x="5486400" y="4572000"/>
                        <a:ext cx="457200" cy="3810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dk1"/>
                              </a:solidFill>
                              <a:latin typeface="+mn-lt"/>
                              <a:ea typeface="+mn-ea"/>
                              <a:cs typeface="+mn-cs"/>
                            </a:defRPr>
                          </a:lvl1pPr>
                          <a:lvl2pPr marL="457200" algn="l" rtl="0" eaLnBrk="0" fontAlgn="base" hangingPunct="0">
                            <a:spcBef>
                              <a:spcPct val="0"/>
                            </a:spcBef>
                            <a:spcAft>
                              <a:spcPct val="0"/>
                            </a:spcAft>
                            <a:defRPr kern="1200">
                              <a:solidFill>
                                <a:schemeClr val="dk1"/>
                              </a:solidFill>
                              <a:latin typeface="+mn-lt"/>
                              <a:ea typeface="+mn-ea"/>
                              <a:cs typeface="+mn-cs"/>
                            </a:defRPr>
                          </a:lvl2pPr>
                          <a:lvl3pPr marL="914400" algn="l" rtl="0" eaLnBrk="0" fontAlgn="base" hangingPunct="0">
                            <a:spcBef>
                              <a:spcPct val="0"/>
                            </a:spcBef>
                            <a:spcAft>
                              <a:spcPct val="0"/>
                            </a:spcAft>
                            <a:defRPr kern="1200">
                              <a:solidFill>
                                <a:schemeClr val="dk1"/>
                              </a:solidFill>
                              <a:latin typeface="+mn-lt"/>
                              <a:ea typeface="+mn-ea"/>
                              <a:cs typeface="+mn-cs"/>
                            </a:defRPr>
                          </a:lvl3pPr>
                          <a:lvl4pPr marL="1371600" algn="l" rtl="0" eaLnBrk="0" fontAlgn="base" hangingPunct="0">
                            <a:spcBef>
                              <a:spcPct val="0"/>
                            </a:spcBef>
                            <a:spcAft>
                              <a:spcPct val="0"/>
                            </a:spcAft>
                            <a:defRPr kern="1200">
                              <a:solidFill>
                                <a:schemeClr val="dk1"/>
                              </a:solidFill>
                              <a:latin typeface="+mn-lt"/>
                              <a:ea typeface="+mn-ea"/>
                              <a:cs typeface="+mn-cs"/>
                            </a:defRPr>
                          </a:lvl4pPr>
                          <a:lvl5pPr marL="1828800" algn="l" rtl="0" eaLnBrk="0" fontAlgn="base" hangingPunct="0">
                            <a:spcBef>
                              <a:spcPct val="0"/>
                            </a:spcBef>
                            <a:spcAft>
                              <a:spcPct val="0"/>
                            </a:spcAft>
                            <a:defRPr kern="1200">
                              <a:solidFill>
                                <a:schemeClr val="dk1"/>
                              </a:solidFill>
                              <a:latin typeface="+mn-lt"/>
                              <a:ea typeface="+mn-ea"/>
                              <a:cs typeface="+mn-cs"/>
                            </a:defRPr>
                          </a:lvl5pPr>
                          <a:lvl6pPr marL="2286000" algn="r" defTabSz="914400" rtl="1" eaLnBrk="1" latinLnBrk="0" hangingPunct="1">
                            <a:defRPr kern="1200">
                              <a:solidFill>
                                <a:schemeClr val="dk1"/>
                              </a:solidFill>
                              <a:latin typeface="+mn-lt"/>
                              <a:ea typeface="+mn-ea"/>
                              <a:cs typeface="+mn-cs"/>
                            </a:defRPr>
                          </a:lvl6pPr>
                          <a:lvl7pPr marL="2743200" algn="r" defTabSz="914400" rtl="1" eaLnBrk="1" latinLnBrk="0" hangingPunct="1">
                            <a:defRPr kern="1200">
                              <a:solidFill>
                                <a:schemeClr val="dk1"/>
                              </a:solidFill>
                              <a:latin typeface="+mn-lt"/>
                              <a:ea typeface="+mn-ea"/>
                              <a:cs typeface="+mn-cs"/>
                            </a:defRPr>
                          </a:lvl7pPr>
                          <a:lvl8pPr marL="3200400" algn="r" defTabSz="914400" rtl="1" eaLnBrk="1" latinLnBrk="0" hangingPunct="1">
                            <a:defRPr kern="1200">
                              <a:solidFill>
                                <a:schemeClr val="dk1"/>
                              </a:solidFill>
                              <a:latin typeface="+mn-lt"/>
                              <a:ea typeface="+mn-ea"/>
                              <a:cs typeface="+mn-cs"/>
                            </a:defRPr>
                          </a:lvl8pPr>
                          <a:lvl9pPr marL="3657600" algn="r" defTabSz="914400" rtl="1" eaLnBrk="1" latinLnBrk="0" hangingPunct="1">
                            <a:defRPr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32" name="مستطيل 31"/>
                      <a:cNvSpPr/>
                    </a:nvSpPr>
                    <a:spPr>
                      <a:xfrm>
                        <a:off x="5548312" y="4569380"/>
                        <a:ext cx="351378"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A</a:t>
                          </a:r>
                          <a:endParaRPr lang="ar-EG" b="1" dirty="0"/>
                        </a:p>
                      </a:txBody>
                      <a:useSpRect/>
                    </a:txSp>
                  </a:sp>
                  <a:cxnSp>
                    <a:nvCxnSpPr>
                      <a:cNvPr id="33" name="رابط مستقيم 32"/>
                      <a:cNvCxnSpPr>
                        <a:stCxn id="31" idx="4"/>
                      </a:cNvCxnSpPr>
                    </a:nvCxnSpPr>
                    <a:spPr bwMode="auto">
                      <a:xfrm rot="5400000">
                        <a:off x="5486400" y="5181600"/>
                        <a:ext cx="4572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35" name="رابط مستقيم 34"/>
                      <a:cNvCxnSpPr/>
                    </a:nvCxnSpPr>
                    <a:spPr bwMode="auto">
                      <a:xfrm>
                        <a:off x="4876800" y="5410200"/>
                        <a:ext cx="8382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39" name="رابط مستقيم 38"/>
                      <a:cNvCxnSpPr/>
                    </a:nvCxnSpPr>
                    <a:spPr bwMode="auto">
                      <a:xfrm rot="5400000">
                        <a:off x="4639470" y="5418930"/>
                        <a:ext cx="2286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40" name="رابط مستقيم 39"/>
                      <a:cNvCxnSpPr/>
                    </a:nvCxnSpPr>
                    <a:spPr bwMode="auto">
                      <a:xfrm rot="5400000">
                        <a:off x="4690266" y="5418136"/>
                        <a:ext cx="3810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41" name="رابط مستقيم 40"/>
                      <a:cNvCxnSpPr/>
                    </a:nvCxnSpPr>
                    <a:spPr bwMode="auto">
                      <a:xfrm>
                        <a:off x="3810000" y="5410200"/>
                        <a:ext cx="942976"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44" name="رابط مستقيم 43"/>
                      <a:cNvCxnSpPr/>
                    </a:nvCxnSpPr>
                    <a:spPr bwMode="auto">
                      <a:xfrm>
                        <a:off x="3810000" y="4113212"/>
                        <a:ext cx="8382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45" name="رابط مستقيم 44"/>
                      <a:cNvCxnSpPr/>
                    </a:nvCxnSpPr>
                    <a:spPr bwMode="auto">
                      <a:xfrm rot="5400000">
                        <a:off x="3543697" y="4381103"/>
                        <a:ext cx="533400" cy="794"/>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51" name="رابط مستقيم 50"/>
                      <a:cNvCxnSpPr/>
                    </a:nvCxnSpPr>
                    <a:spPr bwMode="auto">
                      <a:xfrm rot="5400000">
                        <a:off x="3657600" y="4648200"/>
                        <a:ext cx="152400" cy="1524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52" name="رابط مستقيم 51"/>
                      <a:cNvCxnSpPr/>
                    </a:nvCxnSpPr>
                    <a:spPr bwMode="auto">
                      <a:xfrm rot="5400000">
                        <a:off x="3543697" y="5143103"/>
                        <a:ext cx="533400" cy="794"/>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53" name="شكل بيضاوي 52"/>
                      <a:cNvSpPr/>
                    </a:nvSpPr>
                    <a:spPr bwMode="auto">
                      <a:xfrm>
                        <a:off x="3767136" y="4800600"/>
                        <a:ext cx="76200" cy="762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r" defTabSz="914400" rtl="1" eaLnBrk="1" latinLnBrk="0" hangingPunct="1">
                            <a:defRPr kern="1200">
                              <a:solidFill>
                                <a:schemeClr val="lt1"/>
                              </a:solidFill>
                              <a:latin typeface="+mn-lt"/>
                              <a:ea typeface="+mn-ea"/>
                              <a:cs typeface="+mn-cs"/>
                            </a:defRPr>
                          </a:lvl6pPr>
                          <a:lvl7pPr marL="2743200" algn="r" defTabSz="914400" rtl="1" eaLnBrk="1" latinLnBrk="0" hangingPunct="1">
                            <a:defRPr kern="1200">
                              <a:solidFill>
                                <a:schemeClr val="lt1"/>
                              </a:solidFill>
                              <a:latin typeface="+mn-lt"/>
                              <a:ea typeface="+mn-ea"/>
                              <a:cs typeface="+mn-cs"/>
                            </a:defRPr>
                          </a:lvl7pPr>
                          <a:lvl8pPr marL="3200400" algn="r" defTabSz="914400" rtl="1" eaLnBrk="1" latinLnBrk="0" hangingPunct="1">
                            <a:defRPr kern="1200">
                              <a:solidFill>
                                <a:schemeClr val="lt1"/>
                              </a:solidFill>
                              <a:latin typeface="+mn-lt"/>
                              <a:ea typeface="+mn-ea"/>
                              <a:cs typeface="+mn-cs"/>
                            </a:defRPr>
                          </a:lvl8pPr>
                          <a:lvl9pPr marL="3657600" algn="r" defTabSz="914400" rtl="1" eaLnBrk="1" latinLnBrk="0" hangingPunct="1">
                            <a:defRPr kern="1200">
                              <a:solidFill>
                                <a:schemeClr val="lt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1">
                        <a:schemeClr val="dk1"/>
                      </a:lnRef>
                      <a:fillRef idx="3">
                        <a:schemeClr val="dk1"/>
                      </a:fillRef>
                      <a:effectRef idx="2">
                        <a:schemeClr val="dk1"/>
                      </a:effectRef>
                      <a:fontRef idx="minor">
                        <a:schemeClr val="lt1"/>
                      </a:fontRef>
                    </a:style>
                  </a:sp>
                  <a:sp>
                    <a:nvSpPr>
                      <a:cNvPr id="54" name="شكل بيضاوي 53"/>
                      <a:cNvSpPr/>
                    </a:nvSpPr>
                    <a:spPr bwMode="auto">
                      <a:xfrm>
                        <a:off x="3581400" y="4786312"/>
                        <a:ext cx="76200" cy="762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r" defTabSz="914400" rtl="1" eaLnBrk="1" latinLnBrk="0" hangingPunct="1">
                            <a:defRPr kern="1200">
                              <a:solidFill>
                                <a:schemeClr val="lt1"/>
                              </a:solidFill>
                              <a:latin typeface="+mn-lt"/>
                              <a:ea typeface="+mn-ea"/>
                              <a:cs typeface="+mn-cs"/>
                            </a:defRPr>
                          </a:lvl6pPr>
                          <a:lvl7pPr marL="2743200" algn="r" defTabSz="914400" rtl="1" eaLnBrk="1" latinLnBrk="0" hangingPunct="1">
                            <a:defRPr kern="1200">
                              <a:solidFill>
                                <a:schemeClr val="lt1"/>
                              </a:solidFill>
                              <a:latin typeface="+mn-lt"/>
                              <a:ea typeface="+mn-ea"/>
                              <a:cs typeface="+mn-cs"/>
                            </a:defRPr>
                          </a:lvl7pPr>
                          <a:lvl8pPr marL="3200400" algn="r" defTabSz="914400" rtl="1" eaLnBrk="1" latinLnBrk="0" hangingPunct="1">
                            <a:defRPr kern="1200">
                              <a:solidFill>
                                <a:schemeClr val="lt1"/>
                              </a:solidFill>
                              <a:latin typeface="+mn-lt"/>
                              <a:ea typeface="+mn-ea"/>
                              <a:cs typeface="+mn-cs"/>
                            </a:defRPr>
                          </a:lvl8pPr>
                          <a:lvl9pPr marL="3657600" algn="r" defTabSz="914400" rtl="1" eaLnBrk="1" latinLnBrk="0" hangingPunct="1">
                            <a:defRPr kern="1200">
                              <a:solidFill>
                                <a:schemeClr val="lt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1">
                        <a:schemeClr val="dk1"/>
                      </a:lnRef>
                      <a:fillRef idx="3">
                        <a:schemeClr val="dk1"/>
                      </a:fillRef>
                      <a:effectRef idx="2">
                        <a:schemeClr val="dk1"/>
                      </a:effectRef>
                      <a:fontRef idx="minor">
                        <a:schemeClr val="lt1"/>
                      </a:fontRef>
                    </a:style>
                  </a:sp>
                  <a:cxnSp>
                    <a:nvCxnSpPr>
                      <a:cNvPr id="56" name="رابط مستقيم 55"/>
                      <a:cNvCxnSpPr/>
                    </a:nvCxnSpPr>
                    <a:spPr bwMode="auto">
                      <a:xfrm rot="10800000">
                        <a:off x="3124200" y="4343400"/>
                        <a:ext cx="685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57" name="رابط مستقيم 56"/>
                      <a:cNvCxnSpPr/>
                    </a:nvCxnSpPr>
                    <a:spPr bwMode="auto">
                      <a:xfrm rot="10800000">
                        <a:off x="3124200" y="5181600"/>
                        <a:ext cx="685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pic>
                    <a:nvPicPr>
                      <a:cNvPr id="61" name="Picture 2" descr="Picture 001"/>
                      <a:cNvPicPr>
                        <a:picLocks noChangeAspect="1" noChangeArrowheads="1"/>
                      </a:cNvPicPr>
                    </a:nvPicPr>
                    <a:blipFill>
                      <a:blip r:embed="rId179"/>
                      <a:srcRect l="62063" t="55851" r="18435" b="40753"/>
                      <a:stretch>
                        <a:fillRect/>
                      </a:stretch>
                    </a:blipFill>
                    <a:spPr bwMode="auto">
                      <a:xfrm rot="5152056">
                        <a:off x="2928618" y="4643587"/>
                        <a:ext cx="377362" cy="87084"/>
                      </a:xfrm>
                      <a:prstGeom prst="rect">
                        <a:avLst/>
                      </a:prstGeom>
                      <a:noFill/>
                      <a:ln w="9525">
                        <a:noFill/>
                        <a:miter lim="800000"/>
                        <a:headEnd/>
                        <a:tailEnd/>
                      </a:ln>
                    </a:spPr>
                  </a:pic>
                  <a:cxnSp>
                    <a:nvCxnSpPr>
                      <a:cNvPr id="62" name="رابط مستقيم 61"/>
                      <a:cNvCxnSpPr/>
                    </a:nvCxnSpPr>
                    <a:spPr bwMode="auto">
                      <a:xfrm rot="5400000">
                        <a:off x="3040063" y="4426743"/>
                        <a:ext cx="167481" cy="795"/>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63" name="رابط مستقيم 62"/>
                      <a:cNvCxnSpPr/>
                    </a:nvCxnSpPr>
                    <a:spPr bwMode="auto">
                      <a:xfrm rot="5400000">
                        <a:off x="2971005" y="5028406"/>
                        <a:ext cx="304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65" name="مستطيل 64"/>
                      <a:cNvSpPr/>
                    </a:nvSpPr>
                    <a:spPr>
                      <a:xfrm>
                        <a:off x="2590800" y="4419600"/>
                        <a:ext cx="461986" cy="461665"/>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kumimoji="0" lang="en-US" sz="24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R</a:t>
                          </a:r>
                          <a:r>
                            <a:rPr kumimoji="0" lang="en-US" sz="2400"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2</a:t>
                          </a:r>
                          <a:endParaRPr lang="ar-EG" sz="2400" dirty="0"/>
                        </a:p>
                      </a:txBody>
                      <a:useSpRect/>
                    </a:txSp>
                  </a:sp>
                  <a:sp>
                    <a:nvSpPr>
                      <a:cNvPr id="66" name="مستطيل 65"/>
                      <a:cNvSpPr/>
                    </a:nvSpPr>
                    <a:spPr>
                      <a:xfrm>
                        <a:off x="4724400" y="3505200"/>
                        <a:ext cx="461986" cy="461665"/>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kumimoji="0" lang="en-US" sz="24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R</a:t>
                          </a:r>
                          <a:r>
                            <a:rPr kumimoji="0" lang="en-US" sz="2400"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1</a:t>
                          </a:r>
                          <a:endParaRPr lang="ar-EG" sz="2400" dirty="0"/>
                        </a:p>
                      </a:txBody>
                      <a:useSpRect/>
                    </a:txSp>
                  </a:sp>
                </lc:lockedCanvas>
              </a:graphicData>
            </a:graphic>
          </wp:anchor>
        </w:drawing>
      </w:r>
      <w:r w:rsidRPr="009D1340">
        <w:rPr>
          <w:rFonts w:ascii="Accolade-Serial DB" w:hAnsi="Accolade-Serial DB" w:cs="Hacen Lebanon"/>
          <w:noProof/>
          <w:rtl/>
        </w:rPr>
        <w:drawing>
          <wp:anchor distT="0" distB="0" distL="114300" distR="114300" simplePos="0" relativeHeight="251066880" behindDoc="1" locked="0" layoutInCell="1" allowOverlap="1">
            <wp:simplePos x="0" y="0"/>
            <wp:positionH relativeFrom="column">
              <wp:posOffset>96050</wp:posOffset>
            </wp:positionH>
            <wp:positionV relativeFrom="paragraph">
              <wp:posOffset>1600027</wp:posOffset>
            </wp:positionV>
            <wp:extent cx="2161309" cy="1068779"/>
            <wp:effectExtent l="0" t="0" r="0" b="0"/>
            <wp:wrapTight wrapText="bothSides">
              <wp:wrapPolygon edited="0">
                <wp:start x="12773" y="0"/>
                <wp:lineTo x="763" y="1533"/>
                <wp:lineTo x="0" y="1916"/>
                <wp:lineTo x="0" y="14562"/>
                <wp:lineTo x="6482" y="18394"/>
                <wp:lineTo x="8960" y="20310"/>
                <wp:lineTo x="10676" y="20310"/>
                <wp:lineTo x="10676" y="18777"/>
                <wp:lineTo x="14489" y="18394"/>
                <wp:lineTo x="21543" y="14562"/>
                <wp:lineTo x="21543" y="2299"/>
                <wp:lineTo x="20780" y="1150"/>
                <wp:lineTo x="16205" y="0"/>
                <wp:lineTo x="12773" y="0"/>
              </wp:wrapPolygon>
            </wp:wrapTight>
            <wp:docPr id="14" name="كائن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كائن 3"/>
                    <pic:cNvPicPr>
                      <a:picLocks noChangeArrowheads="1"/>
                    </pic:cNvPicPr>
                  </pic:nvPicPr>
                  <pic:blipFill>
                    <a:blip r:embed="rId331" cstate="print"/>
                    <a:srcRect l="-606" t="-1082" r="-243" b="-3865"/>
                    <a:stretch>
                      <a:fillRect/>
                    </a:stretch>
                  </pic:blipFill>
                  <pic:spPr bwMode="auto">
                    <a:xfrm>
                      <a:off x="0" y="0"/>
                      <a:ext cx="2158365" cy="1073785"/>
                    </a:xfrm>
                    <a:prstGeom prst="rect">
                      <a:avLst/>
                    </a:prstGeom>
                    <a:noFill/>
                    <a:ln w="9525">
                      <a:noFill/>
                      <a:miter lim="800000"/>
                      <a:headEnd/>
                      <a:tailEnd/>
                    </a:ln>
                  </pic:spPr>
                </pic:pic>
              </a:graphicData>
            </a:graphic>
          </wp:anchor>
        </w:drawing>
      </w:r>
    </w:p>
    <w:p w:rsidR="00B31236" w:rsidRPr="009D1340" w:rsidRDefault="00B31236"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rtl/>
        </w:rPr>
        <w:t xml:space="preserve">في </w:t>
      </w:r>
      <w:r w:rsidRPr="009D1340">
        <w:rPr>
          <w:rFonts w:ascii="Accolade-Serial DB" w:hAnsi="Accolade-Serial DB" w:cs="Hacen Lebanon" w:hint="cs"/>
          <w:rtl/>
        </w:rPr>
        <w:t>الشكل المقابل :</w:t>
      </w:r>
    </w:p>
    <w:p w:rsidR="008B207D" w:rsidRPr="009D1340" w:rsidRDefault="00021BC0" w:rsidP="008B207D">
      <w:pPr>
        <w:pStyle w:val="a9"/>
        <w:ind w:left="785"/>
        <w:rPr>
          <w:rFonts w:ascii="Accolade-Serial DB" w:hAnsi="Accolade-Serial DB" w:cs="Hacen Lebanon"/>
        </w:rPr>
      </w:pPr>
      <w:r w:rsidRPr="009D1340">
        <w:rPr>
          <w:rFonts w:ascii="Accolade-Serial DB" w:hAnsi="Accolade-Serial DB" w:cs="Hacen Lebanon"/>
          <w:rtl/>
        </w:rPr>
        <w:t>عند غلق المفتاح فإن</w:t>
      </w:r>
      <w:r w:rsidR="008B207D" w:rsidRPr="009D1340">
        <w:rPr>
          <w:rFonts w:ascii="Accolade-Serial DB" w:hAnsi="Accolade-Serial DB" w:cs="Hacen Lebanon"/>
          <w:rtl/>
        </w:rPr>
        <w:t xml:space="preserve"> قراءة الأميتر ..........</w:t>
      </w:r>
    </w:p>
    <w:p w:rsidR="00021BC0" w:rsidRPr="009D1340" w:rsidRDefault="00021BC0" w:rsidP="008B207D">
      <w:pPr>
        <w:pStyle w:val="a9"/>
        <w:spacing w:after="200" w:line="276" w:lineRule="auto"/>
        <w:ind w:left="360"/>
        <w:contextualSpacing/>
        <w:rPr>
          <w:rFonts w:ascii="Accolade-Serial DB" w:hAnsi="Accolade-Serial DB" w:cs="Hacen Lebanon"/>
        </w:rPr>
      </w:pPr>
    </w:p>
    <w:p w:rsidR="00021BC0" w:rsidRPr="009D1340" w:rsidRDefault="00021BC0" w:rsidP="00A44AC8">
      <w:pPr>
        <w:pStyle w:val="a9"/>
        <w:numPr>
          <w:ilvl w:val="0"/>
          <w:numId w:val="15"/>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تزداد                ب- تقل           ج- لا تتغير </w:t>
      </w:r>
    </w:p>
    <w:p w:rsidR="00E6203D" w:rsidRPr="009D1340" w:rsidRDefault="00E6203D" w:rsidP="00E6203D">
      <w:pPr>
        <w:pStyle w:val="a9"/>
        <w:spacing w:after="200" w:line="276" w:lineRule="auto"/>
        <w:ind w:left="1145"/>
        <w:contextualSpacing/>
        <w:rPr>
          <w:rFonts w:ascii="Accolade-Serial DB" w:hAnsi="Accolade-Serial DB" w:cs="Hacen Lebanon"/>
          <w:rtl/>
        </w:rPr>
      </w:pPr>
    </w:p>
    <w:p w:rsidR="00021BC0" w:rsidRPr="009D1340" w:rsidRDefault="00021BC0"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في </w:t>
      </w:r>
      <w:r w:rsidR="00895D70" w:rsidRPr="009D1340">
        <w:rPr>
          <w:rFonts w:ascii="Accolade-Serial DB" w:hAnsi="Accolade-Serial DB" w:cs="Hacen Lebanon" w:hint="cs"/>
          <w:rtl/>
        </w:rPr>
        <w:t>الشكل</w:t>
      </w:r>
      <w:r w:rsidRPr="009D1340">
        <w:rPr>
          <w:rFonts w:ascii="Accolade-Serial DB" w:hAnsi="Accolade-Serial DB" w:cs="Hacen Lebanon"/>
          <w:rtl/>
        </w:rPr>
        <w:t xml:space="preserve"> المقابل : ثلاث مقاومات متماثلة متصلة ، عند غلق المفتاح </w:t>
      </w:r>
      <w:r w:rsidRPr="009D1340">
        <w:rPr>
          <w:rFonts w:ascii="Accolade-Serial DB" w:hAnsi="Accolade-Serial DB" w:cs="Hacen Lebanon"/>
        </w:rPr>
        <w:t>K</w:t>
      </w:r>
      <w:r w:rsidRPr="009D1340">
        <w:rPr>
          <w:rFonts w:ascii="Accolade-Serial DB" w:hAnsi="Accolade-Serial DB" w:cs="Hacen Lebanon"/>
          <w:rtl/>
        </w:rPr>
        <w:t xml:space="preserve"> ..........</w:t>
      </w:r>
    </w:p>
    <w:p w:rsidR="00021BC0" w:rsidRPr="009D1340" w:rsidRDefault="00021BC0" w:rsidP="00A44AC8">
      <w:pPr>
        <w:pStyle w:val="a9"/>
        <w:numPr>
          <w:ilvl w:val="0"/>
          <w:numId w:val="16"/>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يقل تيار </w:t>
      </w:r>
      <w:r w:rsidRPr="009D1340">
        <w:rPr>
          <w:rFonts w:ascii="Accolade-Serial DB" w:hAnsi="Accolade-Serial DB" w:cs="Hacen Lebanon"/>
        </w:rPr>
        <w:t>R</w:t>
      </w:r>
      <w:r w:rsidRPr="009D1340">
        <w:rPr>
          <w:rFonts w:ascii="Accolade-Serial DB" w:hAnsi="Accolade-Serial DB" w:cs="Hacen Lebanon"/>
          <w:rtl/>
        </w:rPr>
        <w:t xml:space="preserve"> ويزيد </w:t>
      </w:r>
      <w:r w:rsidRPr="009D1340">
        <w:rPr>
          <w:rFonts w:ascii="Accolade-Serial DB" w:hAnsi="Accolade-Serial DB" w:cs="Hacen Lebanon"/>
        </w:rPr>
        <w:t>Q</w:t>
      </w:r>
      <w:r w:rsidRPr="009D1340">
        <w:rPr>
          <w:rFonts w:ascii="Accolade-Serial DB" w:hAnsi="Accolade-Serial DB" w:cs="Hacen Lebanon"/>
          <w:rtl/>
        </w:rPr>
        <w:t xml:space="preserve"> .</w:t>
      </w:r>
      <w:r w:rsidR="00E6203D" w:rsidRPr="009D1340">
        <w:rPr>
          <w:rFonts w:ascii="Accolade-Serial DB" w:hAnsi="Accolade-Serial DB" w:cs="Hacen Lebanon" w:hint="cs"/>
          <w:rtl/>
        </w:rPr>
        <w:t xml:space="preserve">                       ب- </w:t>
      </w:r>
      <w:r w:rsidR="00E6203D" w:rsidRPr="009D1340">
        <w:rPr>
          <w:rFonts w:ascii="Accolade-Serial DB" w:hAnsi="Accolade-Serial DB" w:cs="Hacen Lebanon"/>
          <w:rtl/>
        </w:rPr>
        <w:t xml:space="preserve"> يقل تيار </w:t>
      </w:r>
      <w:r w:rsidR="00E6203D" w:rsidRPr="009D1340">
        <w:rPr>
          <w:rFonts w:ascii="Accolade-Serial DB" w:hAnsi="Accolade-Serial DB" w:cs="Hacen Lebanon"/>
        </w:rPr>
        <w:t>R</w:t>
      </w:r>
      <w:r w:rsidR="00E6203D" w:rsidRPr="009D1340">
        <w:rPr>
          <w:rFonts w:ascii="Accolade-Serial DB" w:hAnsi="Accolade-Serial DB" w:cs="Hacen Lebanon"/>
          <w:rtl/>
        </w:rPr>
        <w:t xml:space="preserve"> ويقل تيار </w:t>
      </w:r>
      <w:r w:rsidR="00E6203D" w:rsidRPr="009D1340">
        <w:rPr>
          <w:rFonts w:ascii="Accolade-Serial DB" w:hAnsi="Accolade-Serial DB" w:cs="Hacen Lebanon"/>
        </w:rPr>
        <w:t>Q</w:t>
      </w:r>
      <w:r w:rsidR="00E6203D" w:rsidRPr="009D1340">
        <w:rPr>
          <w:rFonts w:ascii="Accolade-Serial DB" w:hAnsi="Accolade-Serial DB" w:cs="Hacen Lebanon"/>
          <w:rtl/>
        </w:rPr>
        <w:t xml:space="preserve"> .</w:t>
      </w:r>
    </w:p>
    <w:p w:rsidR="00E6203D" w:rsidRPr="009D1340" w:rsidRDefault="00021BC0" w:rsidP="00926198">
      <w:pPr>
        <w:pStyle w:val="a9"/>
        <w:numPr>
          <w:ilvl w:val="0"/>
          <w:numId w:val="51"/>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يزيد تيار </w:t>
      </w:r>
      <w:r w:rsidRPr="009D1340">
        <w:rPr>
          <w:rFonts w:ascii="Accolade-Serial DB" w:hAnsi="Accolade-Serial DB" w:cs="Hacen Lebanon"/>
        </w:rPr>
        <w:t>R</w:t>
      </w:r>
      <w:r w:rsidRPr="009D1340">
        <w:rPr>
          <w:rFonts w:ascii="Accolade-Serial DB" w:hAnsi="Accolade-Serial DB" w:cs="Hacen Lebanon"/>
          <w:rtl/>
        </w:rPr>
        <w:t xml:space="preserve"> ويقل تيار </w:t>
      </w:r>
      <w:r w:rsidRPr="009D1340">
        <w:rPr>
          <w:rFonts w:ascii="Accolade-Serial DB" w:hAnsi="Accolade-Serial DB" w:cs="Hacen Lebanon"/>
        </w:rPr>
        <w:t>Q</w:t>
      </w:r>
      <w:r w:rsidRPr="009D1340">
        <w:rPr>
          <w:rFonts w:ascii="Accolade-Serial DB" w:hAnsi="Accolade-Serial DB" w:cs="Hacen Lebanon"/>
          <w:rtl/>
        </w:rPr>
        <w:t>.</w:t>
      </w:r>
      <w:r w:rsidR="00E6203D" w:rsidRPr="009D1340">
        <w:rPr>
          <w:rFonts w:ascii="Accolade-Serial DB" w:hAnsi="Accolade-Serial DB" w:cs="Hacen Lebanon" w:hint="cs"/>
          <w:noProof/>
          <w:rtl/>
        </w:rPr>
        <w:t xml:space="preserve">               د-  </w:t>
      </w:r>
      <w:r w:rsidR="00E6203D" w:rsidRPr="009D1340">
        <w:rPr>
          <w:rFonts w:ascii="Accolade-Serial DB" w:hAnsi="Accolade-Serial DB" w:cs="Hacen Lebanon"/>
          <w:rtl/>
        </w:rPr>
        <w:t xml:space="preserve">يزيد تيار </w:t>
      </w:r>
      <w:r w:rsidR="00E6203D" w:rsidRPr="009D1340">
        <w:rPr>
          <w:rFonts w:ascii="Accolade-Serial DB" w:hAnsi="Accolade-Serial DB" w:cs="Hacen Lebanon"/>
        </w:rPr>
        <w:t>R</w:t>
      </w:r>
      <w:r w:rsidR="00E6203D" w:rsidRPr="009D1340">
        <w:rPr>
          <w:rFonts w:ascii="Accolade-Serial DB" w:hAnsi="Accolade-Serial DB" w:cs="Hacen Lebanon"/>
          <w:rtl/>
        </w:rPr>
        <w:t xml:space="preserve"> ويزيد تيار </w:t>
      </w:r>
      <w:r w:rsidR="00E6203D" w:rsidRPr="009D1340">
        <w:rPr>
          <w:rFonts w:ascii="Accolade-Serial DB" w:hAnsi="Accolade-Serial DB" w:cs="Hacen Lebanon"/>
        </w:rPr>
        <w:t>Q</w:t>
      </w:r>
      <w:r w:rsidR="00E6203D" w:rsidRPr="009D1340">
        <w:rPr>
          <w:rFonts w:ascii="Accolade-Serial DB" w:hAnsi="Accolade-Serial DB" w:cs="Hacen Lebanon"/>
          <w:rtl/>
        </w:rPr>
        <w:t xml:space="preserve"> .   </w:t>
      </w:r>
    </w:p>
    <w:p w:rsidR="000116A1" w:rsidRPr="009D1340" w:rsidRDefault="00B31236"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hint="cs"/>
          <w:noProof/>
          <w:rtl/>
        </w:rPr>
        <w:drawing>
          <wp:anchor distT="0" distB="0" distL="114300" distR="114300" simplePos="0" relativeHeight="251067904" behindDoc="1" locked="0" layoutInCell="1" allowOverlap="1">
            <wp:simplePos x="0" y="0"/>
            <wp:positionH relativeFrom="column">
              <wp:posOffset>-118110</wp:posOffset>
            </wp:positionH>
            <wp:positionV relativeFrom="paragraph">
              <wp:posOffset>135890</wp:posOffset>
            </wp:positionV>
            <wp:extent cx="2517140" cy="1139825"/>
            <wp:effectExtent l="0" t="0" r="0" b="0"/>
            <wp:wrapTight wrapText="bothSides">
              <wp:wrapPolygon edited="0">
                <wp:start x="6048" y="1083"/>
                <wp:lineTo x="3106" y="5776"/>
                <wp:lineTo x="1144" y="10830"/>
                <wp:lineTo x="817" y="12635"/>
                <wp:lineTo x="2616" y="18411"/>
                <wp:lineTo x="2779" y="20216"/>
                <wp:lineTo x="7847" y="21299"/>
                <wp:lineTo x="14712" y="21299"/>
                <wp:lineTo x="16674" y="21299"/>
                <wp:lineTo x="18963" y="21299"/>
                <wp:lineTo x="21415" y="19855"/>
                <wp:lineTo x="21415" y="18411"/>
                <wp:lineTo x="21578" y="12996"/>
                <wp:lineTo x="21578" y="4332"/>
                <wp:lineTo x="16184" y="1083"/>
                <wp:lineTo x="11933" y="1083"/>
                <wp:lineTo x="6048" y="1083"/>
              </wp:wrapPolygon>
            </wp:wrapTight>
            <wp:docPr id="18" name="كائن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10780" cy="1843088"/>
                      <a:chOff x="3043214" y="1143000"/>
                      <a:chExt cx="3510780" cy="1843088"/>
                    </a:xfrm>
                  </a:grpSpPr>
                  <a:cxnSp>
                    <a:nvCxnSpPr>
                      <a:cNvPr id="5" name="رابط مستقيم 4"/>
                      <a:cNvCxnSpPr/>
                    </a:nvCxnSpPr>
                    <a:spPr bwMode="auto">
                      <a:xfrm rot="5400000">
                        <a:off x="5157788" y="1638300"/>
                        <a:ext cx="2286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6" name="رابط مستقيم 5"/>
                      <a:cNvCxnSpPr/>
                    </a:nvCxnSpPr>
                    <a:spPr bwMode="auto">
                      <a:xfrm rot="5400000">
                        <a:off x="4991894" y="1637506"/>
                        <a:ext cx="3810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7" name="رابط مستقيم 6"/>
                      <a:cNvCxnSpPr/>
                    </a:nvCxnSpPr>
                    <a:spPr bwMode="auto">
                      <a:xfrm>
                        <a:off x="5257800" y="1676400"/>
                        <a:ext cx="12954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8" name="رابط مستقيم 7"/>
                      <a:cNvCxnSpPr/>
                    </a:nvCxnSpPr>
                    <a:spPr bwMode="auto">
                      <a:xfrm>
                        <a:off x="4343400" y="1676400"/>
                        <a:ext cx="8382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9" name="رابط مستقيم 8"/>
                      <a:cNvCxnSpPr/>
                    </a:nvCxnSpPr>
                    <a:spPr bwMode="auto">
                      <a:xfrm rot="5400000">
                        <a:off x="6400800" y="1828800"/>
                        <a:ext cx="304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bwMode="auto">
                      <a:xfrm rot="5400000">
                        <a:off x="6133306" y="2399506"/>
                        <a:ext cx="8382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bwMode="auto">
                      <a:xfrm rot="5400000">
                        <a:off x="4191794" y="1828800"/>
                        <a:ext cx="304006" cy="794"/>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bwMode="auto">
                      <a:xfrm rot="10800000">
                        <a:off x="5867400" y="2819400"/>
                        <a:ext cx="685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13" name="شكل بيضاوي 12"/>
                      <a:cNvSpPr/>
                    </a:nvSpPr>
                    <a:spPr bwMode="auto">
                      <a:xfrm>
                        <a:off x="5410200" y="2605088"/>
                        <a:ext cx="457200" cy="3810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dk1"/>
                              </a:solidFill>
                              <a:latin typeface="+mn-lt"/>
                              <a:ea typeface="+mn-ea"/>
                              <a:cs typeface="+mn-cs"/>
                            </a:defRPr>
                          </a:lvl1pPr>
                          <a:lvl2pPr marL="457200" algn="l" rtl="0" eaLnBrk="0" fontAlgn="base" hangingPunct="0">
                            <a:spcBef>
                              <a:spcPct val="0"/>
                            </a:spcBef>
                            <a:spcAft>
                              <a:spcPct val="0"/>
                            </a:spcAft>
                            <a:defRPr kern="1200">
                              <a:solidFill>
                                <a:schemeClr val="dk1"/>
                              </a:solidFill>
                              <a:latin typeface="+mn-lt"/>
                              <a:ea typeface="+mn-ea"/>
                              <a:cs typeface="+mn-cs"/>
                            </a:defRPr>
                          </a:lvl2pPr>
                          <a:lvl3pPr marL="914400" algn="l" rtl="0" eaLnBrk="0" fontAlgn="base" hangingPunct="0">
                            <a:spcBef>
                              <a:spcPct val="0"/>
                            </a:spcBef>
                            <a:spcAft>
                              <a:spcPct val="0"/>
                            </a:spcAft>
                            <a:defRPr kern="1200">
                              <a:solidFill>
                                <a:schemeClr val="dk1"/>
                              </a:solidFill>
                              <a:latin typeface="+mn-lt"/>
                              <a:ea typeface="+mn-ea"/>
                              <a:cs typeface="+mn-cs"/>
                            </a:defRPr>
                          </a:lvl3pPr>
                          <a:lvl4pPr marL="1371600" algn="l" rtl="0" eaLnBrk="0" fontAlgn="base" hangingPunct="0">
                            <a:spcBef>
                              <a:spcPct val="0"/>
                            </a:spcBef>
                            <a:spcAft>
                              <a:spcPct val="0"/>
                            </a:spcAft>
                            <a:defRPr kern="1200">
                              <a:solidFill>
                                <a:schemeClr val="dk1"/>
                              </a:solidFill>
                              <a:latin typeface="+mn-lt"/>
                              <a:ea typeface="+mn-ea"/>
                              <a:cs typeface="+mn-cs"/>
                            </a:defRPr>
                          </a:lvl4pPr>
                          <a:lvl5pPr marL="1828800" algn="l" rtl="0" eaLnBrk="0" fontAlgn="base" hangingPunct="0">
                            <a:spcBef>
                              <a:spcPct val="0"/>
                            </a:spcBef>
                            <a:spcAft>
                              <a:spcPct val="0"/>
                            </a:spcAft>
                            <a:defRPr kern="1200">
                              <a:solidFill>
                                <a:schemeClr val="dk1"/>
                              </a:solidFill>
                              <a:latin typeface="+mn-lt"/>
                              <a:ea typeface="+mn-ea"/>
                              <a:cs typeface="+mn-cs"/>
                            </a:defRPr>
                          </a:lvl5pPr>
                          <a:lvl6pPr marL="2286000" algn="r" defTabSz="914400" rtl="1" eaLnBrk="1" latinLnBrk="0" hangingPunct="1">
                            <a:defRPr kern="1200">
                              <a:solidFill>
                                <a:schemeClr val="dk1"/>
                              </a:solidFill>
                              <a:latin typeface="+mn-lt"/>
                              <a:ea typeface="+mn-ea"/>
                              <a:cs typeface="+mn-cs"/>
                            </a:defRPr>
                          </a:lvl6pPr>
                          <a:lvl7pPr marL="2743200" algn="r" defTabSz="914400" rtl="1" eaLnBrk="1" latinLnBrk="0" hangingPunct="1">
                            <a:defRPr kern="1200">
                              <a:solidFill>
                                <a:schemeClr val="dk1"/>
                              </a:solidFill>
                              <a:latin typeface="+mn-lt"/>
                              <a:ea typeface="+mn-ea"/>
                              <a:cs typeface="+mn-cs"/>
                            </a:defRPr>
                          </a:lvl7pPr>
                          <a:lvl8pPr marL="3200400" algn="r" defTabSz="914400" rtl="1" eaLnBrk="1" latinLnBrk="0" hangingPunct="1">
                            <a:defRPr kern="1200">
                              <a:solidFill>
                                <a:schemeClr val="dk1"/>
                              </a:solidFill>
                              <a:latin typeface="+mn-lt"/>
                              <a:ea typeface="+mn-ea"/>
                              <a:cs typeface="+mn-cs"/>
                            </a:defRPr>
                          </a:lvl8pPr>
                          <a:lvl9pPr marL="3657600" algn="r" defTabSz="914400" rtl="1" eaLnBrk="1" latinLnBrk="0" hangingPunct="1">
                            <a:defRPr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4" name="مستطيل 13"/>
                      <a:cNvSpPr/>
                    </a:nvSpPr>
                    <a:spPr>
                      <a:xfrm>
                        <a:off x="5486400" y="2605088"/>
                        <a:ext cx="351378"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A</a:t>
                          </a:r>
                          <a:endParaRPr lang="ar-EG" b="1" dirty="0"/>
                        </a:p>
                      </a:txBody>
                      <a:useSpRect/>
                    </a:txSp>
                  </a:sp>
                  <a:cxnSp>
                    <a:nvCxnSpPr>
                      <a:cNvPr id="15" name="رابط مستقيم 14"/>
                      <a:cNvCxnSpPr/>
                    </a:nvCxnSpPr>
                    <a:spPr bwMode="auto">
                      <a:xfrm rot="10800000">
                        <a:off x="4343400" y="2819400"/>
                        <a:ext cx="1066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bwMode="auto">
                      <a:xfrm>
                        <a:off x="3514720" y="1676400"/>
                        <a:ext cx="8382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pic>
                    <a:nvPicPr>
                      <a:cNvPr id="17" name="Picture 2" descr="Picture 001"/>
                      <a:cNvPicPr>
                        <a:picLocks noChangeAspect="1" noChangeArrowheads="1"/>
                      </a:cNvPicPr>
                    </a:nvPicPr>
                    <a:blipFill>
                      <a:blip r:embed="rId179"/>
                      <a:srcRect l="62063" t="55851" r="18435" b="40753"/>
                      <a:stretch>
                        <a:fillRect/>
                      </a:stretch>
                    </a:blipFill>
                    <a:spPr bwMode="auto">
                      <a:xfrm rot="5152056">
                        <a:off x="3238714" y="2180610"/>
                        <a:ext cx="547690" cy="126390"/>
                      </a:xfrm>
                      <a:prstGeom prst="rect">
                        <a:avLst/>
                      </a:prstGeom>
                      <a:noFill/>
                      <a:ln w="9525">
                        <a:noFill/>
                        <a:miter lim="800000"/>
                        <a:headEnd/>
                        <a:tailEnd/>
                      </a:ln>
                    </a:spPr>
                  </a:pic>
                  <a:cxnSp>
                    <a:nvCxnSpPr>
                      <a:cNvPr id="18" name="رابط مستقيم 17"/>
                      <a:cNvCxnSpPr/>
                    </a:nvCxnSpPr>
                    <a:spPr bwMode="auto">
                      <a:xfrm rot="5400000">
                        <a:off x="3353594" y="1828006"/>
                        <a:ext cx="304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9" name="رابط مستقيم 18"/>
                      <a:cNvCxnSpPr/>
                    </a:nvCxnSpPr>
                    <a:spPr bwMode="auto">
                      <a:xfrm rot="5400000">
                        <a:off x="3352800" y="2665412"/>
                        <a:ext cx="304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20" name="رابط مستقيم 19"/>
                      <a:cNvCxnSpPr/>
                    </a:nvCxnSpPr>
                    <a:spPr bwMode="auto">
                      <a:xfrm>
                        <a:off x="3505200" y="2819400"/>
                        <a:ext cx="8382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21" name="مستطيل 20"/>
                      <a:cNvSpPr/>
                    </a:nvSpPr>
                    <a:spPr>
                      <a:xfrm>
                        <a:off x="3043214" y="1981200"/>
                        <a:ext cx="461986" cy="461665"/>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kumimoji="0" lang="en-US" sz="24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R</a:t>
                          </a:r>
                          <a:r>
                            <a:rPr kumimoji="0" lang="en-US" sz="2400"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1</a:t>
                          </a:r>
                          <a:endParaRPr lang="ar-EG" sz="2400" dirty="0"/>
                        </a:p>
                      </a:txBody>
                      <a:useSpRect/>
                    </a:txSp>
                  </a:sp>
                  <a:sp>
                    <a:nvSpPr>
                      <a:cNvPr id="25" name="مستطيل 24"/>
                      <a:cNvSpPr/>
                    </a:nvSpPr>
                    <a:spPr>
                      <a:xfrm>
                        <a:off x="3962400" y="1143000"/>
                        <a:ext cx="449162"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a:t>V</a:t>
                          </a:r>
                          <a:r>
                            <a:rPr lang="en-US" b="1" baseline="-25000" dirty="0"/>
                            <a:t>B</a:t>
                          </a:r>
                          <a:endParaRPr lang="ar-EG" dirty="0"/>
                        </a:p>
                      </a:txBody>
                      <a:useSpRect/>
                    </a:txSp>
                  </a:sp>
                  <a:sp>
                    <a:nvSpPr>
                      <a:cNvPr id="26" name="مستطيل 25"/>
                      <a:cNvSpPr/>
                    </a:nvSpPr>
                    <a:spPr>
                      <a:xfrm>
                        <a:off x="4313904" y="1143000"/>
                        <a:ext cx="729687"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=12V</a:t>
                          </a:r>
                          <a:endParaRPr lang="ar-EG" b="1" dirty="0"/>
                        </a:p>
                      </a:txBody>
                      <a:useSpRect/>
                    </a:txSp>
                  </a:sp>
                  <a:pic>
                    <a:nvPicPr>
                      <a:cNvPr id="29" name="Picture 2" descr="Picture 001"/>
                      <a:cNvPicPr>
                        <a:picLocks noChangeAspect="1" noChangeArrowheads="1"/>
                      </a:cNvPicPr>
                    </a:nvPicPr>
                    <a:blipFill>
                      <a:blip r:embed="rId179"/>
                      <a:srcRect l="62063" t="55851" r="18435" b="40753"/>
                      <a:stretch>
                        <a:fillRect/>
                      </a:stretch>
                    </a:blipFill>
                    <a:spPr bwMode="auto">
                      <a:xfrm rot="5152056">
                        <a:off x="4074590" y="2099160"/>
                        <a:ext cx="547690" cy="123325"/>
                      </a:xfrm>
                      <a:prstGeom prst="rect">
                        <a:avLst/>
                      </a:prstGeom>
                      <a:noFill/>
                      <a:ln w="9525">
                        <a:noFill/>
                        <a:miter lim="800000"/>
                        <a:headEnd/>
                        <a:tailEnd/>
                      </a:ln>
                    </a:spPr>
                  </a:pic>
                  <a:cxnSp>
                    <a:nvCxnSpPr>
                      <a:cNvPr id="31" name="رابط مستقيم 30"/>
                      <a:cNvCxnSpPr/>
                    </a:nvCxnSpPr>
                    <a:spPr bwMode="auto">
                      <a:xfrm rot="5400000">
                        <a:off x="4153694" y="2628106"/>
                        <a:ext cx="3810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32" name="مستطيل 31"/>
                      <a:cNvSpPr/>
                    </a:nvSpPr>
                    <a:spPr>
                      <a:xfrm>
                        <a:off x="4419600" y="1981200"/>
                        <a:ext cx="461986" cy="461665"/>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kumimoji="0" lang="en-US" sz="24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R</a:t>
                          </a:r>
                          <a:r>
                            <a:rPr kumimoji="0" lang="en-US" sz="2400"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2</a:t>
                          </a:r>
                          <a:endParaRPr lang="ar-EG" sz="2400" dirty="0"/>
                        </a:p>
                      </a:txBody>
                      <a:useSpRect/>
                    </a:txSp>
                  </a:sp>
                  <a:sp>
                    <a:nvSpPr>
                      <a:cNvPr id="34" name="مستطيل 33"/>
                      <a:cNvSpPr/>
                    </a:nvSpPr>
                    <a:spPr>
                      <a:xfrm>
                        <a:off x="5334000" y="1143000"/>
                        <a:ext cx="537327"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r=0</a:t>
                          </a:r>
                          <a:endParaRPr lang="ar-EG" b="1" dirty="0"/>
                        </a:p>
                      </a:txBody>
                      <a:useSpRect/>
                    </a:txSp>
                  </a:sp>
                </lc:lockedCanvas>
              </a:graphicData>
            </a:graphic>
          </wp:anchor>
        </w:drawing>
      </w:r>
      <w:r w:rsidR="00895D70" w:rsidRPr="009D1340">
        <w:rPr>
          <w:rFonts w:ascii="Accolade-Serial DB" w:hAnsi="Accolade-Serial DB" w:cs="Hacen Lebanon" w:hint="cs"/>
          <w:noProof/>
          <w:rtl/>
        </w:rPr>
        <w:t xml:space="preserve">في الشكل المقابل </w:t>
      </w:r>
    </w:p>
    <w:p w:rsidR="000116A1" w:rsidRPr="009D1340" w:rsidRDefault="000116A1" w:rsidP="000116A1">
      <w:pPr>
        <w:pStyle w:val="a9"/>
        <w:ind w:left="785"/>
        <w:rPr>
          <w:rFonts w:ascii="Accolade-Serial DB" w:hAnsi="Accolade-Serial DB" w:cs="Hacen Lebanon"/>
          <w:rtl/>
        </w:rPr>
      </w:pPr>
      <w:r w:rsidRPr="009D1340">
        <w:rPr>
          <w:rFonts w:ascii="Accolade-Serial DB" w:hAnsi="Accolade-Serial DB" w:cs="Hacen Lebanon"/>
          <w:rtl/>
        </w:rPr>
        <w:t xml:space="preserve">إذا كانت قراءة الأميتر </w:t>
      </w:r>
      <w:r w:rsidRPr="009D1340">
        <w:rPr>
          <w:rFonts w:ascii="Accolade-Serial DB" w:hAnsi="Accolade-Serial DB" w:cs="Hacen Lebanon"/>
        </w:rPr>
        <w:t>A</w:t>
      </w:r>
      <w:r w:rsidRPr="009D1340">
        <w:rPr>
          <w:rFonts w:ascii="Accolade-Serial DB" w:hAnsi="Accolade-Serial DB" w:cs="Hacen Lebanon"/>
          <w:rtl/>
        </w:rPr>
        <w:t xml:space="preserve"> تساوي </w:t>
      </w:r>
      <w:r w:rsidRPr="009D1340">
        <w:rPr>
          <w:rFonts w:ascii="Accolade-Serial DB" w:hAnsi="Accolade-Serial DB" w:cs="Hacen Lebanon"/>
        </w:rPr>
        <w:t>5</w:t>
      </w:r>
      <w:r w:rsidRPr="009D1340">
        <w:rPr>
          <w:rFonts w:ascii="Accolade-Serial DB" w:hAnsi="Accolade-Serial DB" w:cs="Hacen Lebanon"/>
          <w:rtl/>
        </w:rPr>
        <w:t xml:space="preserve"> أمبير وشدة التيار المار في المقاومة </w:t>
      </w:r>
      <w:r w:rsidRPr="009D1340">
        <w:rPr>
          <w:rFonts w:ascii="Accolade-Serial DB" w:hAnsi="Accolade-Serial DB" w:cs="Hacen Lebanon"/>
        </w:rPr>
        <w:t>R</w:t>
      </w:r>
      <w:r w:rsidRPr="009D1340">
        <w:rPr>
          <w:rFonts w:ascii="Accolade-Serial DB" w:hAnsi="Accolade-Serial DB" w:cs="Hacen Lebanon"/>
          <w:vertAlign w:val="subscript"/>
        </w:rPr>
        <w:t>1</w:t>
      </w:r>
      <w:r w:rsidRPr="009D1340">
        <w:rPr>
          <w:rFonts w:ascii="Accolade-Serial DB" w:hAnsi="Accolade-Serial DB" w:cs="Hacen Lebanon"/>
          <w:rtl/>
        </w:rPr>
        <w:t xml:space="preserve"> تساوي </w:t>
      </w:r>
      <w:r w:rsidRPr="009D1340">
        <w:rPr>
          <w:rFonts w:ascii="Accolade-Serial DB" w:hAnsi="Accolade-Serial DB" w:cs="Hacen Lebanon"/>
        </w:rPr>
        <w:t>2</w:t>
      </w:r>
      <w:r w:rsidRPr="009D1340">
        <w:rPr>
          <w:rFonts w:ascii="Accolade-Serial DB" w:hAnsi="Accolade-Serial DB" w:cs="Hacen Lebanon"/>
          <w:rtl/>
        </w:rPr>
        <w:t xml:space="preserve"> أمبير فإن قيمة المقاومة </w:t>
      </w:r>
      <w:r w:rsidRPr="009D1340">
        <w:rPr>
          <w:rFonts w:ascii="Accolade-Serial DB" w:hAnsi="Accolade-Serial DB" w:cs="Hacen Lebanon"/>
        </w:rPr>
        <w:t>R</w:t>
      </w:r>
      <w:r w:rsidRPr="009D1340">
        <w:rPr>
          <w:rFonts w:ascii="Accolade-Serial DB" w:hAnsi="Accolade-Serial DB" w:cs="Hacen Lebanon"/>
          <w:vertAlign w:val="subscript"/>
        </w:rPr>
        <w:t>2</w:t>
      </w:r>
      <w:r w:rsidRPr="009D1340">
        <w:rPr>
          <w:rFonts w:ascii="Accolade-Serial DB" w:hAnsi="Accolade-Serial DB" w:cs="Hacen Lebanon"/>
          <w:rtl/>
        </w:rPr>
        <w:t xml:space="preserve"> تساوي .......... أوم </w:t>
      </w:r>
    </w:p>
    <w:p w:rsidR="000116A1" w:rsidRPr="009D1340" w:rsidRDefault="00605B35" w:rsidP="00A44AC8">
      <w:pPr>
        <w:pStyle w:val="a9"/>
        <w:numPr>
          <w:ilvl w:val="0"/>
          <w:numId w:val="17"/>
        </w:numPr>
        <w:spacing w:after="200" w:line="276" w:lineRule="auto"/>
        <w:contextualSpacing/>
        <w:rPr>
          <w:rFonts w:ascii="Accolade-Serial DB" w:hAnsi="Accolade-Serial DB" w:cs="Hacen Lebanon"/>
          <w:sz w:val="28"/>
          <w:szCs w:val="28"/>
        </w:rPr>
      </w:pPr>
      <m:oMath>
        <m:f>
          <m:fPr>
            <m:ctrlPr>
              <w:rPr>
                <w:rFonts w:ascii="Cambria Math" w:hAnsi="Accolade-Serial DB" w:cs="Hacen Lebanon"/>
                <w:sz w:val="28"/>
                <w:szCs w:val="28"/>
              </w:rPr>
            </m:ctrlPr>
          </m:fPr>
          <m:num>
            <m:r>
              <w:rPr>
                <w:rFonts w:ascii="Cambria Math" w:hAnsi="Accolade-Serial DB" w:cs="Hacen Lebanon"/>
                <w:sz w:val="28"/>
                <w:szCs w:val="28"/>
              </w:rPr>
              <m:t>1</m:t>
            </m:r>
          </m:num>
          <m:den>
            <m:r>
              <m:rPr>
                <m:sty m:val="p"/>
              </m:rPr>
              <w:rPr>
                <w:rFonts w:ascii="Cambria Math" w:hAnsi="Accolade-Serial DB" w:cs="Hacen Lebanon"/>
                <w:sz w:val="28"/>
                <w:szCs w:val="28"/>
              </w:rPr>
              <m:t>4</m:t>
            </m:r>
          </m:den>
        </m:f>
      </m:oMath>
      <w:r w:rsidR="000116A1" w:rsidRPr="009D1340">
        <w:rPr>
          <w:rFonts w:ascii="Accolade-Serial DB" w:hAnsi="Accolade-Serial DB" w:cs="Hacen Lebanon"/>
          <w:sz w:val="28"/>
          <w:szCs w:val="28"/>
          <w:rtl/>
        </w:rPr>
        <w:t xml:space="preserve">               ب- </w:t>
      </w:r>
      <w:r w:rsidR="000116A1" w:rsidRPr="009D1340">
        <w:rPr>
          <w:rFonts w:ascii="Accolade-Serial DB" w:hAnsi="Accolade-Serial DB" w:cs="Hacen Lebanon"/>
          <w:sz w:val="28"/>
          <w:szCs w:val="28"/>
        </w:rPr>
        <w:t>2</w:t>
      </w:r>
      <w:r w:rsidR="000116A1" w:rsidRPr="009D1340">
        <w:rPr>
          <w:rFonts w:ascii="Accolade-Serial DB" w:hAnsi="Accolade-Serial DB" w:cs="Hacen Lebanon"/>
          <w:sz w:val="28"/>
          <w:szCs w:val="28"/>
          <w:rtl/>
        </w:rPr>
        <w:t xml:space="preserve">            جـ -</w:t>
      </w:r>
      <w:r w:rsidR="000116A1" w:rsidRPr="009D1340">
        <w:rPr>
          <w:rFonts w:ascii="Accolade-Serial DB" w:hAnsi="Accolade-Serial DB" w:cs="Hacen Lebanon"/>
          <w:sz w:val="28"/>
          <w:szCs w:val="28"/>
        </w:rPr>
        <w:t xml:space="preserve">  4 </w:t>
      </w:r>
      <w:r w:rsidR="000116A1" w:rsidRPr="009D1340">
        <w:rPr>
          <w:rFonts w:ascii="Accolade-Serial DB" w:hAnsi="Accolade-Serial DB" w:cs="Hacen Lebanon"/>
          <w:sz w:val="28"/>
          <w:szCs w:val="28"/>
          <w:rtl/>
        </w:rPr>
        <w:t xml:space="preserve">      د-</w:t>
      </w:r>
      <w:r w:rsidR="000116A1" w:rsidRPr="009D1340">
        <w:rPr>
          <w:rFonts w:ascii="Accolade-Serial DB" w:hAnsi="Accolade-Serial DB" w:cs="Hacen Lebanon"/>
          <w:sz w:val="28"/>
          <w:szCs w:val="28"/>
        </w:rPr>
        <w:t xml:space="preserve">6  </w:t>
      </w:r>
    </w:p>
    <w:p w:rsidR="000116A1" w:rsidRPr="009D1340" w:rsidRDefault="000116A1" w:rsidP="00D719AC">
      <w:pPr>
        <w:rPr>
          <w:rFonts w:ascii="Accolade-Serial DB" w:hAnsi="Accolade-Serial DB" w:cs="Hacen Lebanon"/>
          <w:sz w:val="20"/>
          <w:szCs w:val="20"/>
          <w:rtl/>
        </w:rPr>
      </w:pPr>
    </w:p>
    <w:p w:rsidR="00E6203D" w:rsidRPr="009D1340" w:rsidRDefault="008B207D" w:rsidP="00D719AC">
      <w:pPr>
        <w:rPr>
          <w:rFonts w:ascii="Accolade-Serial DB" w:hAnsi="Accolade-Serial DB" w:cs="Hacen Lebanon"/>
          <w:sz w:val="28"/>
          <w:szCs w:val="28"/>
        </w:rPr>
      </w:pPr>
      <w:r w:rsidRPr="009D1340">
        <w:rPr>
          <w:rFonts w:ascii="Accolade-Serial DB" w:hAnsi="Accolade-Serial DB" w:cs="Hacen Lebanon"/>
          <w:noProof/>
          <w:sz w:val="28"/>
          <w:szCs w:val="28"/>
        </w:rPr>
        <w:drawing>
          <wp:anchor distT="0" distB="0" distL="114300" distR="114300" simplePos="0" relativeHeight="251037184" behindDoc="1" locked="0" layoutInCell="1" allowOverlap="1">
            <wp:simplePos x="0" y="0"/>
            <wp:positionH relativeFrom="column">
              <wp:posOffset>245110</wp:posOffset>
            </wp:positionH>
            <wp:positionV relativeFrom="paragraph">
              <wp:posOffset>162560</wp:posOffset>
            </wp:positionV>
            <wp:extent cx="1678940" cy="1483995"/>
            <wp:effectExtent l="19050" t="0" r="0" b="0"/>
            <wp:wrapTight wrapText="bothSides">
              <wp:wrapPolygon edited="0">
                <wp:start x="-245" y="0"/>
                <wp:lineTo x="-245" y="21350"/>
                <wp:lineTo x="21567" y="21350"/>
                <wp:lineTo x="21567" y="0"/>
                <wp:lineTo x="-245" y="0"/>
              </wp:wrapPolygon>
            </wp:wrapTight>
            <wp:docPr id="448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2" cstate="print"/>
                    <a:srcRect/>
                    <a:stretch>
                      <a:fillRect/>
                    </a:stretch>
                  </pic:blipFill>
                  <pic:spPr bwMode="auto">
                    <a:xfrm>
                      <a:off x="0" y="0"/>
                      <a:ext cx="1678940" cy="1483995"/>
                    </a:xfrm>
                    <a:prstGeom prst="rect">
                      <a:avLst/>
                    </a:prstGeom>
                    <a:noFill/>
                    <a:ln w="9525">
                      <a:noFill/>
                      <a:miter lim="800000"/>
                      <a:headEnd/>
                      <a:tailEnd/>
                    </a:ln>
                  </pic:spPr>
                </pic:pic>
              </a:graphicData>
            </a:graphic>
          </wp:anchor>
        </w:drawing>
      </w:r>
    </w:p>
    <w:p w:rsidR="00021BC0" w:rsidRPr="009D1340" w:rsidRDefault="00021BC0"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في الشكل المقابل: إذا كانت مقاومة كل ضلع=</w:t>
      </w:r>
      <w:r w:rsidRPr="009D1340">
        <w:rPr>
          <w:rFonts w:ascii="Accolade-Serial DB" w:hAnsi="Accolade-Serial DB" w:cs="Hacen Lebanon"/>
        </w:rPr>
        <w:t>R</w:t>
      </w:r>
      <w:r w:rsidRPr="009D1340">
        <w:rPr>
          <w:rFonts w:ascii="Accolade-Serial DB" w:hAnsi="Accolade-Serial DB" w:cs="Hacen Lebanon"/>
          <w:rtl/>
        </w:rPr>
        <w:t xml:space="preserve"> فإن:-</w:t>
      </w:r>
    </w:p>
    <w:p w:rsidR="00021BC0" w:rsidRPr="009D1340" w:rsidRDefault="00021BC0" w:rsidP="00A44AC8">
      <w:pPr>
        <w:pStyle w:val="a9"/>
        <w:numPr>
          <w:ilvl w:val="0"/>
          <w:numId w:val="21"/>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 قيمة المقاومة المكافئة للمجموعة عند توصيل المصدر بين </w:t>
      </w:r>
      <w:r w:rsidRPr="009D1340">
        <w:rPr>
          <w:rFonts w:ascii="Accolade-Serial DB" w:hAnsi="Accolade-Serial DB" w:cs="Hacen Lebanon"/>
        </w:rPr>
        <w:t>a,c</w:t>
      </w:r>
    </w:p>
    <w:p w:rsidR="00021BC0" w:rsidRPr="009D1340" w:rsidRDefault="00021BC0" w:rsidP="00A44AC8">
      <w:pPr>
        <w:pStyle w:val="a9"/>
        <w:numPr>
          <w:ilvl w:val="0"/>
          <w:numId w:val="18"/>
        </w:numPr>
        <w:spacing w:after="200" w:line="276" w:lineRule="auto"/>
        <w:contextualSpacing/>
        <w:rPr>
          <w:rFonts w:ascii="Accolade-Serial DB" w:hAnsi="Accolade-Serial DB" w:cs="Hacen Lebanon"/>
        </w:rPr>
      </w:pPr>
      <w:r w:rsidRPr="009D1340">
        <w:rPr>
          <w:rFonts w:ascii="Accolade-Serial DB" w:hAnsi="Accolade-Serial DB" w:cs="Hacen Lebanon"/>
        </w:rPr>
        <w:t>6R</w:t>
      </w:r>
      <w:r w:rsidRPr="009D1340">
        <w:rPr>
          <w:rFonts w:ascii="Accolade-Serial DB" w:hAnsi="Accolade-Serial DB" w:cs="Hacen Lebanon"/>
          <w:rtl/>
        </w:rPr>
        <w:t xml:space="preserve">    ب- </w:t>
      </w:r>
      <w:r w:rsidRPr="009D1340">
        <w:rPr>
          <w:rFonts w:ascii="Accolade-Serial DB" w:hAnsi="Accolade-Serial DB" w:cs="Hacen Lebanon"/>
        </w:rPr>
        <w:t>R</w:t>
      </w:r>
      <w:r w:rsidRPr="009D1340">
        <w:rPr>
          <w:rFonts w:ascii="Accolade-Serial DB" w:hAnsi="Accolade-Serial DB" w:cs="Hacen Lebanon"/>
          <w:rtl/>
        </w:rPr>
        <w:t xml:space="preserve">     جـ - </w:t>
      </w:r>
      <m:oMath>
        <m:f>
          <m:fPr>
            <m:ctrlPr>
              <w:rPr>
                <w:rFonts w:ascii="Cambria Math" w:hAnsi="Accolade-Serial DB" w:cs="Hacen Lebanon"/>
                <w:i/>
              </w:rPr>
            </m:ctrlPr>
          </m:fPr>
          <m:num>
            <m:r>
              <w:rPr>
                <w:rFonts w:ascii="Cambria Math" w:hAnsi="Cambria Math" w:cs="Hacen Lebanon"/>
              </w:rPr>
              <m:t>R</m:t>
            </m:r>
          </m:num>
          <m:den>
            <m:r>
              <w:rPr>
                <w:rFonts w:ascii="Cambria Math" w:hAnsi="Accolade-Serial DB" w:cs="Hacen Lebanon"/>
              </w:rPr>
              <m:t>2</m:t>
            </m:r>
          </m:den>
        </m:f>
      </m:oMath>
    </w:p>
    <w:p w:rsidR="00021BC0" w:rsidRPr="009D1340" w:rsidRDefault="00021BC0" w:rsidP="00A44AC8">
      <w:pPr>
        <w:pStyle w:val="a9"/>
        <w:numPr>
          <w:ilvl w:val="0"/>
          <w:numId w:val="21"/>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قيمة المقاومة المكافئة للمجموعة عند توصيل المصدر بين </w:t>
      </w:r>
      <w:r w:rsidRPr="009D1340">
        <w:rPr>
          <w:rFonts w:ascii="Accolade-Serial DB" w:hAnsi="Accolade-Serial DB" w:cs="Hacen Lebanon"/>
        </w:rPr>
        <w:t>b,d</w:t>
      </w:r>
    </w:p>
    <w:p w:rsidR="00021BC0" w:rsidRPr="009D1340" w:rsidRDefault="00021BC0" w:rsidP="00021BC0">
      <w:pPr>
        <w:pStyle w:val="a9"/>
        <w:ind w:left="1145"/>
        <w:rPr>
          <w:rFonts w:ascii="Accolade-Serial DB" w:hAnsi="Accolade-Serial DB" w:cs="Hacen Lebanon"/>
        </w:rPr>
      </w:pPr>
      <w:r w:rsidRPr="009D1340">
        <w:rPr>
          <w:rFonts w:ascii="Accolade-Serial DB" w:hAnsi="Accolade-Serial DB" w:cs="Hacen Lebanon"/>
          <w:rtl/>
        </w:rPr>
        <w:t xml:space="preserve">أ- </w:t>
      </w:r>
      <w:r w:rsidRPr="009D1340">
        <w:rPr>
          <w:rFonts w:ascii="Accolade-Serial DB" w:hAnsi="Accolade-Serial DB" w:cs="Hacen Lebanon"/>
        </w:rPr>
        <w:t>R</w:t>
      </w:r>
      <w:r w:rsidRPr="009D1340">
        <w:rPr>
          <w:rFonts w:ascii="Accolade-Serial DB" w:hAnsi="Accolade-Serial DB" w:cs="Hacen Lebanon"/>
          <w:rtl/>
        </w:rPr>
        <w:t xml:space="preserve">     ب - </w:t>
      </w:r>
      <m:oMath>
        <m:f>
          <m:fPr>
            <m:ctrlPr>
              <w:rPr>
                <w:rFonts w:ascii="Cambria Math" w:hAnsi="Accolade-Serial DB" w:cs="Hacen Lebanon"/>
                <w:i/>
              </w:rPr>
            </m:ctrlPr>
          </m:fPr>
          <m:num>
            <m:r>
              <w:rPr>
                <w:rFonts w:ascii="Cambria Math" w:hAnsi="Cambria Math" w:cs="Hacen Lebanon"/>
              </w:rPr>
              <m:t>R</m:t>
            </m:r>
          </m:num>
          <m:den>
            <m:r>
              <w:rPr>
                <w:rFonts w:ascii="Cambria Math" w:hAnsi="Accolade-Serial DB" w:cs="Hacen Lebanon"/>
              </w:rPr>
              <m:t>2</m:t>
            </m:r>
          </m:den>
        </m:f>
      </m:oMath>
      <w:r w:rsidRPr="009D1340">
        <w:rPr>
          <w:rFonts w:ascii="Accolade-Serial DB" w:hAnsi="Accolade-Serial DB" w:cs="Hacen Lebanon"/>
          <w:rtl/>
        </w:rPr>
        <w:t xml:space="preserve">      جـ -  </w:t>
      </w:r>
      <m:oMath>
        <m:f>
          <m:fPr>
            <m:ctrlPr>
              <w:rPr>
                <w:rFonts w:ascii="Cambria Math" w:hAnsi="Accolade-Serial DB" w:cs="Hacen Lebanon"/>
                <w:i/>
              </w:rPr>
            </m:ctrlPr>
          </m:fPr>
          <m:num>
            <m:r>
              <w:rPr>
                <w:rFonts w:ascii="Cambria Math" w:hAnsi="Cambria Math" w:cs="Hacen Lebanon"/>
              </w:rPr>
              <m:t>R</m:t>
            </m:r>
          </m:num>
          <m:den>
            <m:r>
              <w:rPr>
                <w:rFonts w:ascii="Cambria Math" w:hAnsi="Accolade-Serial DB" w:cs="Hacen Lebanon"/>
              </w:rPr>
              <m:t>6</m:t>
            </m:r>
          </m:den>
        </m:f>
      </m:oMath>
    </w:p>
    <w:p w:rsidR="00021BC0" w:rsidRPr="009D1340" w:rsidRDefault="00021BC0"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وصلت</w:t>
      </w:r>
      <w:r w:rsidR="000116A1" w:rsidRPr="009D1340">
        <w:rPr>
          <w:rFonts w:ascii="Accolade-Serial DB" w:hAnsi="Accolade-Serial DB" w:cs="Hacen Lebanon"/>
        </w:rPr>
        <w:t xml:space="preserve">4 </w:t>
      </w:r>
      <w:r w:rsidRPr="009D1340">
        <w:rPr>
          <w:rFonts w:ascii="Accolade-Serial DB" w:hAnsi="Accolade-Serial DB" w:cs="Hacen Lebanon"/>
          <w:rtl/>
        </w:rPr>
        <w:t xml:space="preserve"> لمبات مقاومة كل منها </w:t>
      </w:r>
      <w:r w:rsidRPr="009D1340">
        <w:rPr>
          <w:rFonts w:ascii="Accolade-Serial DB" w:hAnsi="Accolade-Serial DB" w:cs="Hacen Lebanon"/>
        </w:rPr>
        <w:t>6</w:t>
      </w:r>
      <w:r w:rsidRPr="009D1340">
        <w:rPr>
          <w:rFonts w:ascii="Arial" w:hAnsi="Arial" w:cs="Hacen Lebanon"/>
        </w:rPr>
        <w:t>Ω</w:t>
      </w:r>
      <w:r w:rsidRPr="009D1340">
        <w:rPr>
          <w:rFonts w:ascii="Accolade-Serial DB" w:hAnsi="Accolade-Serial DB" w:cs="Hacen Lebanon"/>
          <w:rtl/>
        </w:rPr>
        <w:t xml:space="preserve"> علي التوازي ثم وصلت المجموعة ببطارية  </w:t>
      </w:r>
      <w:r w:rsidRPr="009D1340">
        <w:rPr>
          <w:rFonts w:ascii="Accolade-Serial DB" w:hAnsi="Accolade-Serial DB" w:cs="Hacen Lebanon"/>
        </w:rPr>
        <w:t>12V</w:t>
      </w:r>
      <w:r w:rsidRPr="009D1340">
        <w:rPr>
          <w:rFonts w:ascii="Accolade-Serial DB" w:hAnsi="Accolade-Serial DB" w:cs="Hacen Lebanon"/>
          <w:rtl/>
        </w:rPr>
        <w:t xml:space="preserve"> مقاومتها الداخلية مهملة فإن : </w:t>
      </w:r>
    </w:p>
    <w:p w:rsidR="00021BC0" w:rsidRPr="009D1340" w:rsidRDefault="00021BC0" w:rsidP="00A44AC8">
      <w:pPr>
        <w:pStyle w:val="a9"/>
        <w:numPr>
          <w:ilvl w:val="0"/>
          <w:numId w:val="19"/>
        </w:numPr>
        <w:spacing w:after="200" w:line="276" w:lineRule="auto"/>
        <w:contextualSpacing/>
        <w:rPr>
          <w:rFonts w:ascii="Accolade-Serial DB" w:hAnsi="Accolade-Serial DB" w:cs="Hacen Lebanon"/>
        </w:rPr>
      </w:pPr>
      <w:r w:rsidRPr="009D1340">
        <w:rPr>
          <w:rFonts w:ascii="Accolade-Serial DB" w:hAnsi="Accolade-Serial DB" w:cs="Hacen Lebanon"/>
          <w:rtl/>
        </w:rPr>
        <w:t>شدة التيار المار بالبطارية تساوي ........................</w:t>
      </w:r>
    </w:p>
    <w:p w:rsidR="00021BC0" w:rsidRPr="009D1340" w:rsidRDefault="00021BC0" w:rsidP="00A44AC8">
      <w:pPr>
        <w:pStyle w:val="a9"/>
        <w:numPr>
          <w:ilvl w:val="0"/>
          <w:numId w:val="20"/>
        </w:numPr>
        <w:spacing w:after="200" w:line="276" w:lineRule="auto"/>
        <w:contextualSpacing/>
        <w:rPr>
          <w:rFonts w:ascii="Accolade-Serial DB" w:hAnsi="Accolade-Serial DB" w:cs="Hacen Lebanon"/>
        </w:rPr>
      </w:pPr>
      <w:r w:rsidRPr="009D1340">
        <w:rPr>
          <w:rFonts w:ascii="Accolade-Serial DB" w:hAnsi="Accolade-Serial DB" w:cs="Hacen Lebanon"/>
        </w:rPr>
        <w:t>8A</w:t>
      </w:r>
      <w:r w:rsidRPr="009D1340">
        <w:rPr>
          <w:rFonts w:ascii="Accolade-Serial DB" w:hAnsi="Accolade-Serial DB" w:cs="Hacen Lebanon"/>
          <w:rtl/>
        </w:rPr>
        <w:t xml:space="preserve">     ب- </w:t>
      </w:r>
      <w:r w:rsidRPr="009D1340">
        <w:rPr>
          <w:rFonts w:ascii="Accolade-Serial DB" w:hAnsi="Accolade-Serial DB" w:cs="Hacen Lebanon"/>
        </w:rPr>
        <w:t>6A</w:t>
      </w:r>
      <w:r w:rsidRPr="009D1340">
        <w:rPr>
          <w:rFonts w:ascii="Accolade-Serial DB" w:hAnsi="Accolade-Serial DB" w:cs="Hacen Lebanon"/>
          <w:rtl/>
        </w:rPr>
        <w:t xml:space="preserve">      جـ - </w:t>
      </w:r>
      <w:r w:rsidRPr="009D1340">
        <w:rPr>
          <w:rFonts w:ascii="Accolade-Serial DB" w:hAnsi="Accolade-Serial DB" w:cs="Hacen Lebanon"/>
        </w:rPr>
        <w:t>4A</w:t>
      </w:r>
      <w:r w:rsidRPr="009D1340">
        <w:rPr>
          <w:rFonts w:ascii="Accolade-Serial DB" w:hAnsi="Accolade-Serial DB" w:cs="Hacen Lebanon"/>
          <w:rtl/>
        </w:rPr>
        <w:t xml:space="preserve">   د- </w:t>
      </w:r>
      <w:r w:rsidRPr="009D1340">
        <w:rPr>
          <w:rFonts w:ascii="Accolade-Serial DB" w:hAnsi="Accolade-Serial DB" w:cs="Hacen Lebanon"/>
        </w:rPr>
        <w:t>2A</w:t>
      </w:r>
    </w:p>
    <w:p w:rsidR="00021BC0" w:rsidRPr="009D1340" w:rsidRDefault="00021BC0" w:rsidP="00A44AC8">
      <w:pPr>
        <w:pStyle w:val="a9"/>
        <w:numPr>
          <w:ilvl w:val="0"/>
          <w:numId w:val="19"/>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الشحنة الكلية التي تترك البطارية في </w:t>
      </w:r>
      <w:r w:rsidRPr="009D1340">
        <w:rPr>
          <w:rFonts w:ascii="Accolade-Serial DB" w:hAnsi="Accolade-Serial DB" w:cs="Hacen Lebanon"/>
        </w:rPr>
        <w:t>10 s</w:t>
      </w:r>
      <w:r w:rsidRPr="009D1340">
        <w:rPr>
          <w:rFonts w:ascii="Accolade-Serial DB" w:hAnsi="Accolade-Serial DB" w:cs="Hacen Lebanon"/>
          <w:rtl/>
        </w:rPr>
        <w:t xml:space="preserve"> تساوي .................</w:t>
      </w:r>
    </w:p>
    <w:p w:rsidR="00021BC0" w:rsidRPr="009D1340" w:rsidRDefault="00021BC0" w:rsidP="00A44AC8">
      <w:pPr>
        <w:pStyle w:val="a9"/>
        <w:numPr>
          <w:ilvl w:val="0"/>
          <w:numId w:val="22"/>
        </w:numPr>
        <w:spacing w:after="200" w:line="276" w:lineRule="auto"/>
        <w:contextualSpacing/>
        <w:rPr>
          <w:rFonts w:ascii="Accolade-Serial DB" w:hAnsi="Accolade-Serial DB" w:cs="Hacen Lebanon"/>
        </w:rPr>
      </w:pPr>
      <w:r w:rsidRPr="009D1340">
        <w:rPr>
          <w:rFonts w:ascii="Accolade-Serial DB" w:hAnsi="Accolade-Serial DB" w:cs="Hacen Lebanon"/>
        </w:rPr>
        <w:t>80C</w:t>
      </w:r>
      <w:r w:rsidRPr="009D1340">
        <w:rPr>
          <w:rFonts w:ascii="Accolade-Serial DB" w:hAnsi="Accolade-Serial DB" w:cs="Hacen Lebanon"/>
          <w:rtl/>
        </w:rPr>
        <w:t xml:space="preserve">        ب- </w:t>
      </w:r>
      <w:r w:rsidRPr="009D1340">
        <w:rPr>
          <w:rFonts w:ascii="Accolade-Serial DB" w:hAnsi="Accolade-Serial DB" w:cs="Hacen Lebanon"/>
        </w:rPr>
        <w:t xml:space="preserve">60C  </w:t>
      </w:r>
      <w:r w:rsidRPr="009D1340">
        <w:rPr>
          <w:rFonts w:ascii="Accolade-Serial DB" w:hAnsi="Accolade-Serial DB" w:cs="Hacen Lebanon"/>
          <w:rtl/>
        </w:rPr>
        <w:t xml:space="preserve">           جـ - </w:t>
      </w:r>
      <w:r w:rsidRPr="009D1340">
        <w:rPr>
          <w:rFonts w:ascii="Accolade-Serial DB" w:hAnsi="Accolade-Serial DB" w:cs="Hacen Lebanon"/>
        </w:rPr>
        <w:t>40C</w:t>
      </w:r>
      <w:r w:rsidRPr="009D1340">
        <w:rPr>
          <w:rFonts w:ascii="Accolade-Serial DB" w:hAnsi="Accolade-Serial DB" w:cs="Hacen Lebanon"/>
          <w:rtl/>
        </w:rPr>
        <w:t xml:space="preserve">              د – </w:t>
      </w:r>
      <w:r w:rsidRPr="009D1340">
        <w:rPr>
          <w:rFonts w:ascii="Accolade-Serial DB" w:hAnsi="Accolade-Serial DB" w:cs="Hacen Lebanon"/>
        </w:rPr>
        <w:t>20C</w:t>
      </w:r>
    </w:p>
    <w:p w:rsidR="00021BC0" w:rsidRPr="009D1340" w:rsidRDefault="00021BC0" w:rsidP="00A44AC8">
      <w:pPr>
        <w:pStyle w:val="a9"/>
        <w:numPr>
          <w:ilvl w:val="0"/>
          <w:numId w:val="19"/>
        </w:numPr>
        <w:spacing w:after="200" w:line="276" w:lineRule="auto"/>
        <w:contextualSpacing/>
        <w:rPr>
          <w:rFonts w:ascii="Accolade-Serial DB" w:hAnsi="Accolade-Serial DB" w:cs="Hacen Lebanon"/>
        </w:rPr>
      </w:pPr>
      <w:r w:rsidRPr="009D1340">
        <w:rPr>
          <w:rFonts w:ascii="Accolade-Serial DB" w:hAnsi="Accolade-Serial DB" w:cs="Hacen Lebanon"/>
          <w:rtl/>
        </w:rPr>
        <w:t>شدة التيار المار بكل لمبة تساوي ..............</w:t>
      </w:r>
    </w:p>
    <w:p w:rsidR="00021BC0" w:rsidRPr="009D1340" w:rsidRDefault="00021BC0" w:rsidP="00A44AC8">
      <w:pPr>
        <w:pStyle w:val="a9"/>
        <w:numPr>
          <w:ilvl w:val="0"/>
          <w:numId w:val="23"/>
        </w:numPr>
        <w:spacing w:after="200" w:line="276" w:lineRule="auto"/>
        <w:contextualSpacing/>
        <w:rPr>
          <w:rFonts w:ascii="Accolade-Serial DB" w:hAnsi="Accolade-Serial DB" w:cs="Hacen Lebanon"/>
        </w:rPr>
      </w:pPr>
      <w:r w:rsidRPr="009D1340">
        <w:rPr>
          <w:rFonts w:ascii="Accolade-Serial DB" w:hAnsi="Accolade-Serial DB" w:cs="Hacen Lebanon"/>
        </w:rPr>
        <w:t>8A</w:t>
      </w:r>
      <w:r w:rsidRPr="009D1340">
        <w:rPr>
          <w:rFonts w:ascii="Accolade-Serial DB" w:hAnsi="Accolade-Serial DB" w:cs="Hacen Lebanon"/>
          <w:rtl/>
        </w:rPr>
        <w:t xml:space="preserve">          ب – </w:t>
      </w:r>
      <w:r w:rsidRPr="009D1340">
        <w:rPr>
          <w:rFonts w:ascii="Accolade-Serial DB" w:hAnsi="Accolade-Serial DB" w:cs="Hacen Lebanon"/>
        </w:rPr>
        <w:t>2A</w:t>
      </w:r>
      <w:r w:rsidRPr="009D1340">
        <w:rPr>
          <w:rFonts w:ascii="Accolade-Serial DB" w:hAnsi="Accolade-Serial DB" w:cs="Hacen Lebanon"/>
          <w:rtl/>
        </w:rPr>
        <w:t xml:space="preserve">            جـ - </w:t>
      </w:r>
      <m:oMath>
        <m:r>
          <m:rPr>
            <m:sty m:val="p"/>
          </m:rPr>
          <w:rPr>
            <w:rFonts w:ascii="Cambria Math" w:hAnsi="Accolade-Serial DB" w:cs="Hacen Lebanon"/>
          </w:rPr>
          <m:t xml:space="preserve"> A</m:t>
        </m:r>
        <m:f>
          <m:fPr>
            <m:ctrlPr>
              <w:rPr>
                <w:rFonts w:ascii="Cambria Math" w:hAnsi="Accolade-Serial DB" w:cs="Hacen Lebanon"/>
                <w:i/>
              </w:rPr>
            </m:ctrlPr>
          </m:fPr>
          <m:num>
            <m:r>
              <w:rPr>
                <w:rFonts w:ascii="Cambria Math" w:hAnsi="Accolade-Serial DB" w:cs="Hacen Lebanon"/>
              </w:rPr>
              <m:t>3</m:t>
            </m:r>
          </m:num>
          <m:den>
            <m:r>
              <w:rPr>
                <w:rFonts w:ascii="Cambria Math" w:hAnsi="Accolade-Serial DB" w:cs="Hacen Lebanon"/>
              </w:rPr>
              <m:t>2</m:t>
            </m:r>
          </m:den>
        </m:f>
      </m:oMath>
      <w:r w:rsidRPr="009D1340">
        <w:rPr>
          <w:rFonts w:ascii="Accolade-Serial DB" w:hAnsi="Accolade-Serial DB" w:cs="Hacen Lebanon"/>
          <w:rtl/>
        </w:rPr>
        <w:t xml:space="preserve">               د- </w:t>
      </w:r>
      <m:oMath>
        <m:r>
          <m:rPr>
            <m:sty m:val="p"/>
          </m:rPr>
          <w:rPr>
            <w:rFonts w:ascii="Cambria Math" w:hAnsi="Accolade-Serial DB" w:cs="Hacen Lebanon"/>
          </w:rPr>
          <m:t>A</m:t>
        </m:r>
        <m:f>
          <m:fPr>
            <m:ctrlPr>
              <w:rPr>
                <w:rFonts w:ascii="Cambria Math" w:hAnsi="Accolade-Serial DB" w:cs="Hacen Lebanon"/>
                <w:i/>
              </w:rPr>
            </m:ctrlPr>
          </m:fPr>
          <m:num>
            <m:r>
              <w:rPr>
                <w:rFonts w:ascii="Cambria Math" w:hAnsi="Accolade-Serial DB" w:cs="Hacen Lebanon"/>
              </w:rPr>
              <m:t>2</m:t>
            </m:r>
          </m:num>
          <m:den>
            <m:r>
              <w:rPr>
                <w:rFonts w:ascii="Cambria Math" w:hAnsi="Accolade-Serial DB" w:cs="Hacen Lebanon"/>
              </w:rPr>
              <m:t>3</m:t>
            </m:r>
          </m:den>
        </m:f>
      </m:oMath>
    </w:p>
    <w:p w:rsidR="00021BC0" w:rsidRPr="009D1340" w:rsidRDefault="00021BC0" w:rsidP="00A44AC8">
      <w:pPr>
        <w:pStyle w:val="a9"/>
        <w:numPr>
          <w:ilvl w:val="0"/>
          <w:numId w:val="19"/>
        </w:numPr>
        <w:spacing w:after="200" w:line="276" w:lineRule="auto"/>
        <w:contextualSpacing/>
        <w:rPr>
          <w:rFonts w:ascii="Accolade-Serial DB" w:hAnsi="Accolade-Serial DB" w:cs="Hacen Lebanon"/>
        </w:rPr>
      </w:pPr>
      <w:r w:rsidRPr="009D1340">
        <w:rPr>
          <w:rFonts w:ascii="Accolade-Serial DB" w:hAnsi="Accolade-Serial DB" w:cs="Hacen Lebanon"/>
          <w:rtl/>
        </w:rPr>
        <w:t>فرق الجهد بين طرفي كل لمبة يساوي ..............</w:t>
      </w:r>
    </w:p>
    <w:p w:rsidR="00021BC0" w:rsidRPr="009D1340" w:rsidRDefault="00021BC0" w:rsidP="00A44AC8">
      <w:pPr>
        <w:pStyle w:val="a9"/>
        <w:numPr>
          <w:ilvl w:val="0"/>
          <w:numId w:val="24"/>
        </w:numPr>
        <w:spacing w:after="200" w:line="276" w:lineRule="auto"/>
        <w:contextualSpacing/>
        <w:rPr>
          <w:rFonts w:ascii="Accolade-Serial DB" w:hAnsi="Accolade-Serial DB" w:cs="Hacen Lebanon"/>
        </w:rPr>
      </w:pPr>
      <w:r w:rsidRPr="009D1340">
        <w:rPr>
          <w:rFonts w:ascii="Accolade-Serial DB" w:hAnsi="Accolade-Serial DB" w:cs="Hacen Lebanon"/>
        </w:rPr>
        <w:t>12V</w:t>
      </w:r>
      <w:r w:rsidRPr="009D1340">
        <w:rPr>
          <w:rFonts w:ascii="Accolade-Serial DB" w:hAnsi="Accolade-Serial DB" w:cs="Hacen Lebanon"/>
          <w:rtl/>
        </w:rPr>
        <w:t xml:space="preserve">  ب- </w:t>
      </w:r>
      <w:r w:rsidRPr="009D1340">
        <w:rPr>
          <w:rFonts w:ascii="Accolade-Serial DB" w:hAnsi="Accolade-Serial DB" w:cs="Hacen Lebanon"/>
        </w:rPr>
        <w:t>6V</w:t>
      </w:r>
      <w:r w:rsidRPr="009D1340">
        <w:rPr>
          <w:rFonts w:ascii="Accolade-Serial DB" w:hAnsi="Accolade-Serial DB" w:cs="Hacen Lebanon"/>
          <w:rtl/>
        </w:rPr>
        <w:t xml:space="preserve">              جـ - </w:t>
      </w:r>
      <w:r w:rsidRPr="009D1340">
        <w:rPr>
          <w:rFonts w:ascii="Accolade-Serial DB" w:hAnsi="Accolade-Serial DB" w:cs="Hacen Lebanon"/>
        </w:rPr>
        <w:t>3V</w:t>
      </w:r>
      <w:r w:rsidRPr="009D1340">
        <w:rPr>
          <w:rFonts w:ascii="Accolade-Serial DB" w:hAnsi="Accolade-Serial DB" w:cs="Hacen Lebanon"/>
          <w:rtl/>
        </w:rPr>
        <w:t xml:space="preserve">                 د- </w:t>
      </w:r>
      <w:r w:rsidRPr="009D1340">
        <w:rPr>
          <w:rFonts w:ascii="Accolade-Serial DB" w:hAnsi="Accolade-Serial DB" w:cs="Hacen Lebanon"/>
        </w:rPr>
        <w:t>2V</w:t>
      </w:r>
    </w:p>
    <w:p w:rsidR="00021BC0" w:rsidRPr="009D1340" w:rsidRDefault="00021BC0" w:rsidP="00A44AC8">
      <w:pPr>
        <w:pStyle w:val="a9"/>
        <w:numPr>
          <w:ilvl w:val="0"/>
          <w:numId w:val="19"/>
        </w:numPr>
        <w:spacing w:after="200" w:line="276" w:lineRule="auto"/>
        <w:contextualSpacing/>
        <w:rPr>
          <w:rFonts w:ascii="Accolade-Serial DB" w:hAnsi="Accolade-Serial DB" w:cs="Hacen Lebanon"/>
        </w:rPr>
      </w:pPr>
      <w:r w:rsidRPr="009D1340">
        <w:rPr>
          <w:rFonts w:ascii="Accolade-Serial DB" w:hAnsi="Accolade-Serial DB" w:cs="Hacen Lebanon"/>
          <w:rtl/>
        </w:rPr>
        <w:t>المقاومة الكلية للمبات الأربع عند توصيلها علي التوالي تساوي ........</w:t>
      </w:r>
    </w:p>
    <w:p w:rsidR="00021BC0" w:rsidRPr="009D1340" w:rsidRDefault="00021BC0" w:rsidP="00A44AC8">
      <w:pPr>
        <w:pStyle w:val="a9"/>
        <w:numPr>
          <w:ilvl w:val="0"/>
          <w:numId w:val="25"/>
        </w:numPr>
        <w:spacing w:after="200" w:line="276" w:lineRule="auto"/>
        <w:contextualSpacing/>
        <w:rPr>
          <w:rFonts w:ascii="Accolade-Serial DB" w:hAnsi="Accolade-Serial DB" w:cs="Hacen Lebanon"/>
        </w:rPr>
      </w:pPr>
      <w:r w:rsidRPr="009D1340">
        <w:rPr>
          <w:rFonts w:ascii="Accolade-Serial DB" w:hAnsi="Accolade-Serial DB" w:cs="Hacen Lebanon"/>
        </w:rPr>
        <w:t>6</w:t>
      </w:r>
      <w:r w:rsidRPr="009D1340">
        <w:rPr>
          <w:rFonts w:ascii="Arial" w:hAnsi="Arial" w:cs="Hacen Lebanon"/>
        </w:rPr>
        <w:t>Ω</w:t>
      </w:r>
      <w:r w:rsidRPr="009D1340">
        <w:rPr>
          <w:rFonts w:ascii="Accolade-Serial DB" w:hAnsi="Accolade-Serial DB" w:cs="Hacen Lebanon"/>
          <w:rtl/>
        </w:rPr>
        <w:t xml:space="preserve">         ب- </w:t>
      </w:r>
      <w:r w:rsidRPr="009D1340">
        <w:rPr>
          <w:rFonts w:ascii="Accolade-Serial DB" w:hAnsi="Accolade-Serial DB" w:cs="Hacen Lebanon"/>
        </w:rPr>
        <w:t>24</w:t>
      </w:r>
      <w:r w:rsidRPr="009D1340">
        <w:rPr>
          <w:rFonts w:ascii="Arial" w:hAnsi="Arial" w:cs="Hacen Lebanon"/>
        </w:rPr>
        <w:t>Ω</w:t>
      </w:r>
      <w:r w:rsidRPr="009D1340">
        <w:rPr>
          <w:rFonts w:ascii="Accolade-Serial DB" w:hAnsi="Accolade-Serial DB" w:cs="Hacen Lebanon"/>
          <w:rtl/>
        </w:rPr>
        <w:t xml:space="preserve">          جـ - </w:t>
      </w:r>
      <m:oMath>
        <m:r>
          <m:rPr>
            <m:sty m:val="p"/>
          </m:rPr>
          <w:rPr>
            <w:rFonts w:ascii="Cambria Math" w:hAnsi="Cambria Math" w:cs="Hacen Lebanon"/>
          </w:rPr>
          <m:t>Ω</m:t>
        </m:r>
        <m:f>
          <m:fPr>
            <m:ctrlPr>
              <w:rPr>
                <w:rFonts w:ascii="Cambria Math" w:hAnsi="Accolade-Serial DB" w:cs="Hacen Lebanon"/>
                <w:i/>
              </w:rPr>
            </m:ctrlPr>
          </m:fPr>
          <m:num>
            <m:r>
              <w:rPr>
                <w:rFonts w:ascii="Cambria Math" w:hAnsi="Accolade-Serial DB" w:cs="Hacen Lebanon"/>
              </w:rPr>
              <m:t>3</m:t>
            </m:r>
          </m:num>
          <m:den>
            <m:r>
              <w:rPr>
                <w:rFonts w:ascii="Cambria Math" w:hAnsi="Accolade-Serial DB" w:cs="Hacen Lebanon"/>
              </w:rPr>
              <m:t>2</m:t>
            </m:r>
          </m:den>
        </m:f>
      </m:oMath>
      <w:r w:rsidRPr="009D1340">
        <w:rPr>
          <w:rFonts w:ascii="Accolade-Serial DB" w:hAnsi="Accolade-Serial DB" w:cs="Hacen Lebanon"/>
          <w:rtl/>
        </w:rPr>
        <w:t xml:space="preserve">                د- </w:t>
      </w:r>
      <m:oMath>
        <m:r>
          <m:rPr>
            <m:sty m:val="p"/>
          </m:rPr>
          <w:rPr>
            <w:rFonts w:ascii="Cambria Math" w:hAnsi="Cambria Math" w:cs="Hacen Lebanon"/>
          </w:rPr>
          <m:t>Ω</m:t>
        </m:r>
        <m:f>
          <m:fPr>
            <m:ctrlPr>
              <w:rPr>
                <w:rFonts w:ascii="Cambria Math" w:hAnsi="Accolade-Serial DB" w:cs="Hacen Lebanon"/>
                <w:i/>
              </w:rPr>
            </m:ctrlPr>
          </m:fPr>
          <m:num>
            <m:r>
              <w:rPr>
                <w:rFonts w:ascii="Cambria Math" w:hAnsi="Accolade-Serial DB" w:cs="Hacen Lebanon"/>
              </w:rPr>
              <m:t>2</m:t>
            </m:r>
          </m:num>
          <m:den>
            <m:r>
              <w:rPr>
                <w:rFonts w:ascii="Cambria Math" w:hAnsi="Accolade-Serial DB" w:cs="Hacen Lebanon"/>
              </w:rPr>
              <m:t>3</m:t>
            </m:r>
          </m:den>
        </m:f>
      </m:oMath>
    </w:p>
    <w:p w:rsidR="00021BC0" w:rsidRPr="009D1340" w:rsidRDefault="00021BC0" w:rsidP="00A44AC8">
      <w:pPr>
        <w:pStyle w:val="a9"/>
        <w:numPr>
          <w:ilvl w:val="0"/>
          <w:numId w:val="19"/>
        </w:numPr>
        <w:spacing w:after="200" w:line="276" w:lineRule="auto"/>
        <w:contextualSpacing/>
        <w:rPr>
          <w:rFonts w:ascii="Accolade-Serial DB" w:hAnsi="Accolade-Serial DB" w:cs="Hacen Lebanon"/>
        </w:rPr>
      </w:pPr>
      <w:r w:rsidRPr="009D1340">
        <w:rPr>
          <w:rFonts w:ascii="Accolade-Serial DB" w:hAnsi="Accolade-Serial DB" w:cs="Hacen Lebanon"/>
          <w:rtl/>
        </w:rPr>
        <w:t>المقاومة الكلية للمبات الأربع عند توصيلها علي التوالي تساوي ...........</w:t>
      </w:r>
    </w:p>
    <w:p w:rsidR="00021BC0" w:rsidRPr="009D1340" w:rsidRDefault="00021BC0" w:rsidP="00A44AC8">
      <w:pPr>
        <w:pStyle w:val="a9"/>
        <w:numPr>
          <w:ilvl w:val="0"/>
          <w:numId w:val="26"/>
        </w:numPr>
        <w:spacing w:after="200" w:line="276" w:lineRule="auto"/>
        <w:contextualSpacing/>
        <w:rPr>
          <w:rFonts w:ascii="Accolade-Serial DB" w:hAnsi="Accolade-Serial DB" w:cs="Hacen Lebanon"/>
        </w:rPr>
      </w:pPr>
      <w:r w:rsidRPr="009D1340">
        <w:rPr>
          <w:rFonts w:ascii="Accolade-Serial DB" w:hAnsi="Accolade-Serial DB" w:cs="Hacen Lebanon"/>
        </w:rPr>
        <w:t>6</w:t>
      </w:r>
      <w:r w:rsidRPr="009D1340">
        <w:rPr>
          <w:rFonts w:ascii="Arial" w:hAnsi="Arial" w:cs="Hacen Lebanon"/>
        </w:rPr>
        <w:t>Ω</w:t>
      </w:r>
      <w:r w:rsidRPr="009D1340">
        <w:rPr>
          <w:rFonts w:ascii="Accolade-Serial DB" w:hAnsi="Accolade-Serial DB" w:cs="Hacen Lebanon"/>
          <w:rtl/>
        </w:rPr>
        <w:t xml:space="preserve">         ب- </w:t>
      </w:r>
      <w:r w:rsidRPr="009D1340">
        <w:rPr>
          <w:rFonts w:ascii="Accolade-Serial DB" w:hAnsi="Accolade-Serial DB" w:cs="Hacen Lebanon"/>
        </w:rPr>
        <w:t>24</w:t>
      </w:r>
      <w:r w:rsidRPr="009D1340">
        <w:rPr>
          <w:rFonts w:ascii="Arial" w:hAnsi="Arial" w:cs="Hacen Lebanon"/>
        </w:rPr>
        <w:t>Ω</w:t>
      </w:r>
      <w:r w:rsidRPr="009D1340">
        <w:rPr>
          <w:rFonts w:ascii="Accolade-Serial DB" w:hAnsi="Accolade-Serial DB" w:cs="Hacen Lebanon"/>
          <w:rtl/>
        </w:rPr>
        <w:t xml:space="preserve">          جـ - </w:t>
      </w:r>
      <m:oMath>
        <m:r>
          <m:rPr>
            <m:sty m:val="p"/>
          </m:rPr>
          <w:rPr>
            <w:rFonts w:ascii="Cambria Math" w:hAnsi="Cambria Math" w:cs="Hacen Lebanon"/>
          </w:rPr>
          <m:t>Ω</m:t>
        </m:r>
        <m:f>
          <m:fPr>
            <m:ctrlPr>
              <w:rPr>
                <w:rFonts w:ascii="Cambria Math" w:hAnsi="Accolade-Serial DB" w:cs="Hacen Lebanon"/>
                <w:i/>
              </w:rPr>
            </m:ctrlPr>
          </m:fPr>
          <m:num>
            <m:r>
              <w:rPr>
                <w:rFonts w:ascii="Cambria Math" w:hAnsi="Accolade-Serial DB" w:cs="Hacen Lebanon"/>
              </w:rPr>
              <m:t>3</m:t>
            </m:r>
          </m:num>
          <m:den>
            <m:r>
              <w:rPr>
                <w:rFonts w:ascii="Cambria Math" w:hAnsi="Accolade-Serial DB" w:cs="Hacen Lebanon"/>
              </w:rPr>
              <m:t>2</m:t>
            </m:r>
          </m:den>
        </m:f>
      </m:oMath>
      <w:r w:rsidRPr="009D1340">
        <w:rPr>
          <w:rFonts w:ascii="Accolade-Serial DB" w:hAnsi="Accolade-Serial DB" w:cs="Hacen Lebanon"/>
          <w:rtl/>
        </w:rPr>
        <w:t xml:space="preserve">                د- </w:t>
      </w:r>
      <m:oMath>
        <m:r>
          <m:rPr>
            <m:sty m:val="p"/>
          </m:rPr>
          <w:rPr>
            <w:rFonts w:ascii="Cambria Math" w:hAnsi="Cambria Math" w:cs="Hacen Lebanon"/>
          </w:rPr>
          <m:t>Ω</m:t>
        </m:r>
        <m:f>
          <m:fPr>
            <m:ctrlPr>
              <w:rPr>
                <w:rFonts w:ascii="Cambria Math" w:hAnsi="Accolade-Serial DB" w:cs="Hacen Lebanon"/>
                <w:i/>
              </w:rPr>
            </m:ctrlPr>
          </m:fPr>
          <m:num>
            <m:r>
              <w:rPr>
                <w:rFonts w:ascii="Cambria Math" w:hAnsi="Accolade-Serial DB" w:cs="Hacen Lebanon"/>
              </w:rPr>
              <m:t>2</m:t>
            </m:r>
          </m:num>
          <m:den>
            <m:r>
              <w:rPr>
                <w:rFonts w:ascii="Cambria Math" w:hAnsi="Accolade-Serial DB" w:cs="Hacen Lebanon"/>
              </w:rPr>
              <m:t>3</m:t>
            </m:r>
          </m:den>
        </m:f>
      </m:oMath>
    </w:p>
    <w:p w:rsidR="00021BC0" w:rsidRPr="009D1340" w:rsidRDefault="00021BC0"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إذا كانت </w:t>
      </w:r>
      <w:r w:rsidRPr="009D1340">
        <w:rPr>
          <w:rFonts w:ascii="Accolade-Serial DB" w:hAnsi="Accolade-Serial DB" w:cs="Hacen Lebanon"/>
        </w:rPr>
        <w:t>emf</w:t>
      </w:r>
      <w:r w:rsidRPr="009D1340">
        <w:rPr>
          <w:rFonts w:ascii="Accolade-Serial DB" w:hAnsi="Accolade-Serial DB" w:cs="Hacen Lebanon"/>
          <w:rtl/>
        </w:rPr>
        <w:t xml:space="preserve"> لمصدر كهربي </w:t>
      </w:r>
      <w:r w:rsidRPr="009D1340">
        <w:rPr>
          <w:rFonts w:ascii="Accolade-Serial DB" w:hAnsi="Accolade-Serial DB" w:cs="Hacen Lebanon"/>
        </w:rPr>
        <w:t>10V</w:t>
      </w:r>
      <w:r w:rsidRPr="009D1340">
        <w:rPr>
          <w:rFonts w:ascii="Accolade-Serial DB" w:hAnsi="Accolade-Serial DB" w:cs="Hacen Lebanon"/>
          <w:rtl/>
        </w:rPr>
        <w:t xml:space="preserve"> فإن فرق الجهد بين طرفي المصدر في حالة مرور تيار كهربي في دائرته </w:t>
      </w:r>
    </w:p>
    <w:p w:rsidR="00021BC0" w:rsidRPr="009D1340" w:rsidRDefault="00021BC0" w:rsidP="00A44AC8">
      <w:pPr>
        <w:pStyle w:val="a9"/>
        <w:numPr>
          <w:ilvl w:val="0"/>
          <w:numId w:val="27"/>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أكبر من </w:t>
      </w:r>
      <w:r w:rsidRPr="009D1340">
        <w:rPr>
          <w:rFonts w:ascii="Accolade-Serial DB" w:hAnsi="Accolade-Serial DB" w:cs="Hacen Lebanon"/>
        </w:rPr>
        <w:t>10V</w:t>
      </w:r>
      <w:r w:rsidRPr="009D1340">
        <w:rPr>
          <w:rFonts w:ascii="Accolade-Serial DB" w:hAnsi="Accolade-Serial DB" w:cs="Hacen Lebanon"/>
          <w:rtl/>
        </w:rPr>
        <w:t xml:space="preserve">    ب- أقل من </w:t>
      </w:r>
      <w:r w:rsidRPr="009D1340">
        <w:rPr>
          <w:rFonts w:ascii="Accolade-Serial DB" w:hAnsi="Accolade-Serial DB" w:cs="Hacen Lebanon"/>
        </w:rPr>
        <w:t>10V</w:t>
      </w:r>
      <w:r w:rsidRPr="009D1340">
        <w:rPr>
          <w:rFonts w:ascii="Accolade-Serial DB" w:hAnsi="Accolade-Serial DB" w:cs="Hacen Lebanon"/>
          <w:rtl/>
        </w:rPr>
        <w:t xml:space="preserve">     جـ- يساوي </w:t>
      </w:r>
      <w:r w:rsidRPr="009D1340">
        <w:rPr>
          <w:rFonts w:ascii="Accolade-Serial DB" w:hAnsi="Accolade-Serial DB" w:cs="Hacen Lebanon"/>
        </w:rPr>
        <w:t>10V</w:t>
      </w:r>
    </w:p>
    <w:p w:rsidR="00021BC0" w:rsidRPr="009D1340" w:rsidRDefault="00021BC0"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إذا كانت </w:t>
      </w:r>
      <w:r w:rsidRPr="009D1340">
        <w:rPr>
          <w:rFonts w:ascii="Accolade-Serial DB" w:hAnsi="Accolade-Serial DB" w:cs="Hacen Lebanon"/>
        </w:rPr>
        <w:t>emf</w:t>
      </w:r>
      <w:r w:rsidRPr="009D1340">
        <w:rPr>
          <w:rFonts w:ascii="Accolade-Serial DB" w:hAnsi="Accolade-Serial DB" w:cs="Hacen Lebanon"/>
          <w:rtl/>
        </w:rPr>
        <w:t xml:space="preserve"> لمصدر كهربي </w:t>
      </w:r>
      <w:r w:rsidRPr="009D1340">
        <w:rPr>
          <w:rFonts w:ascii="Accolade-Serial DB" w:hAnsi="Accolade-Serial DB" w:cs="Hacen Lebanon"/>
        </w:rPr>
        <w:t>10V</w:t>
      </w:r>
      <w:r w:rsidRPr="009D1340">
        <w:rPr>
          <w:rFonts w:ascii="Accolade-Serial DB" w:hAnsi="Accolade-Serial DB" w:cs="Hacen Lebanon"/>
          <w:rtl/>
        </w:rPr>
        <w:t xml:space="preserve"> فإن فرق الجهد بين طرفي المصدر في حالة عدم مرور تيار كهربي في دائرته </w:t>
      </w:r>
    </w:p>
    <w:p w:rsidR="00021BC0" w:rsidRPr="009D1340" w:rsidRDefault="00021BC0" w:rsidP="00926198">
      <w:pPr>
        <w:pStyle w:val="a9"/>
        <w:numPr>
          <w:ilvl w:val="0"/>
          <w:numId w:val="62"/>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أكبر من </w:t>
      </w:r>
      <w:r w:rsidRPr="009D1340">
        <w:rPr>
          <w:rFonts w:ascii="Accolade-Serial DB" w:hAnsi="Accolade-Serial DB" w:cs="Hacen Lebanon"/>
        </w:rPr>
        <w:t>10V</w:t>
      </w:r>
      <w:r w:rsidRPr="009D1340">
        <w:rPr>
          <w:rFonts w:ascii="Accolade-Serial DB" w:hAnsi="Accolade-Serial DB" w:cs="Hacen Lebanon"/>
          <w:rtl/>
        </w:rPr>
        <w:t xml:space="preserve">    ب- أقل من </w:t>
      </w:r>
      <w:r w:rsidRPr="009D1340">
        <w:rPr>
          <w:rFonts w:ascii="Accolade-Serial DB" w:hAnsi="Accolade-Serial DB" w:cs="Hacen Lebanon"/>
        </w:rPr>
        <w:t>10V</w:t>
      </w:r>
      <w:r w:rsidRPr="009D1340">
        <w:rPr>
          <w:rFonts w:ascii="Accolade-Serial DB" w:hAnsi="Accolade-Serial DB" w:cs="Hacen Lebanon"/>
          <w:rtl/>
        </w:rPr>
        <w:t xml:space="preserve">     جـ- يساوي </w:t>
      </w:r>
      <w:r w:rsidRPr="009D1340">
        <w:rPr>
          <w:rFonts w:ascii="Accolade-Serial DB" w:hAnsi="Accolade-Serial DB" w:cs="Hacen Lebanon"/>
        </w:rPr>
        <w:t>10V</w:t>
      </w:r>
    </w:p>
    <w:p w:rsidR="000116A1" w:rsidRPr="009D1340" w:rsidRDefault="000116A1" w:rsidP="008B6DEA">
      <w:pPr>
        <w:spacing w:after="200" w:line="276" w:lineRule="auto"/>
        <w:contextualSpacing/>
        <w:rPr>
          <w:rFonts w:ascii="Accolade-Serial DB" w:hAnsi="Accolade-Serial DB" w:cs="Hacen Lebanon"/>
          <w:sz w:val="28"/>
          <w:szCs w:val="28"/>
          <w:rtl/>
        </w:rPr>
      </w:pPr>
    </w:p>
    <w:p w:rsidR="008B6DEA" w:rsidRPr="009D1340" w:rsidRDefault="008B6DEA" w:rsidP="008B6DEA">
      <w:pPr>
        <w:spacing w:after="200" w:line="276" w:lineRule="auto"/>
        <w:contextualSpacing/>
        <w:rPr>
          <w:rFonts w:ascii="Accolade-Serial DB" w:hAnsi="Accolade-Serial DB" w:cs="Hacen Lebanon"/>
          <w:sz w:val="16"/>
          <w:szCs w:val="16"/>
          <w:rtl/>
          <w:lang w:bidi="ar-EG"/>
        </w:rPr>
      </w:pPr>
    </w:p>
    <w:p w:rsidR="00021BC0" w:rsidRPr="009D1340" w:rsidRDefault="00021BC0" w:rsidP="000116A1">
      <w:pPr>
        <w:pStyle w:val="a9"/>
        <w:spacing w:after="200" w:line="276" w:lineRule="auto"/>
        <w:ind w:left="1145"/>
        <w:contextualSpacing/>
        <w:rPr>
          <w:rFonts w:ascii="Accolade-Serial DB" w:hAnsi="Accolade-Serial DB" w:cs="Hacen Lebanon"/>
          <w:sz w:val="4"/>
          <w:szCs w:val="4"/>
        </w:rPr>
      </w:pPr>
    </w:p>
    <w:p w:rsidR="00021BC0" w:rsidRPr="009D1340" w:rsidRDefault="00605B35" w:rsidP="00A44AC8">
      <w:pPr>
        <w:pStyle w:val="a9"/>
        <w:numPr>
          <w:ilvl w:val="0"/>
          <w:numId w:val="5"/>
        </w:numPr>
        <w:spacing w:after="200" w:line="276" w:lineRule="auto"/>
        <w:contextualSpacing/>
        <w:rPr>
          <w:rFonts w:ascii="Accolade-Serial DB" w:hAnsi="Accolade-Serial DB" w:cs="Hacen Lebanon"/>
        </w:rPr>
      </w:pPr>
      <w:r w:rsidRPr="00605B35">
        <w:rPr>
          <w:noProof/>
          <w:sz w:val="26"/>
          <w:szCs w:val="26"/>
        </w:rPr>
        <w:pict>
          <v:group id="_x0000_s11196" style="position:absolute;left:0;text-align:left;margin-left:8.3pt;margin-top:7pt;width:228.2pt;height:156.3pt;z-index:251482624" coordorigin="900,8103" coordsize="4860,3126">
            <v:shape id="_x0000_s11197" type="#_x0000_t202" style="position:absolute;left:3420;top:8889;width:720;height:540" filled="f" fillcolor="yellow" stroked="f">
              <v:textbox style="mso-next-textbox:#_x0000_s11197">
                <w:txbxContent>
                  <w:p w:rsidR="0027604B" w:rsidRPr="00EB2C57" w:rsidRDefault="0027604B" w:rsidP="000116A1">
                    <w:pPr>
                      <w:jc w:val="center"/>
                      <w:rPr>
                        <w:b/>
                        <w:bCs/>
                        <w:sz w:val="28"/>
                        <w:szCs w:val="28"/>
                        <w:rtl/>
                        <w:lang w:bidi="ar-EG"/>
                      </w:rPr>
                    </w:pPr>
                    <w:r>
                      <w:rPr>
                        <w:b/>
                        <w:bCs/>
                        <w:sz w:val="28"/>
                        <w:szCs w:val="28"/>
                      </w:rPr>
                      <w:t>V</w:t>
                    </w:r>
                    <w:r w:rsidRPr="00973AB9">
                      <w:rPr>
                        <w:b/>
                        <w:bCs/>
                        <w:sz w:val="28"/>
                        <w:szCs w:val="28"/>
                        <w:vertAlign w:val="subscript"/>
                      </w:rPr>
                      <w:t>B</w:t>
                    </w:r>
                  </w:p>
                  <w:p w:rsidR="0027604B" w:rsidRDefault="0027604B" w:rsidP="000116A1">
                    <w:pPr>
                      <w:rPr>
                        <w:lang w:bidi="ar-EG"/>
                      </w:rPr>
                    </w:pPr>
                  </w:p>
                </w:txbxContent>
              </v:textbox>
            </v:shape>
            <v:shape id="_x0000_s11198" type="#_x0000_t202" style="position:absolute;left:4140;top:8889;width:360;height:360" filled="f" stroked="f">
              <v:textbox style="mso-next-textbox:#_x0000_s11198">
                <w:txbxContent>
                  <w:p w:rsidR="0027604B" w:rsidRPr="003F6300" w:rsidRDefault="0027604B" w:rsidP="000116A1">
                    <w:pPr>
                      <w:rPr>
                        <w:sz w:val="28"/>
                        <w:szCs w:val="28"/>
                      </w:rPr>
                    </w:pPr>
                    <w:r w:rsidRPr="003F6300">
                      <w:rPr>
                        <w:sz w:val="28"/>
                        <w:szCs w:val="28"/>
                      </w:rPr>
                      <w:t>r</w:t>
                    </w:r>
                  </w:p>
                </w:txbxContent>
              </v:textbox>
            </v:shape>
            <v:shape id="_x0000_s11199" type="#_x0000_t202" style="position:absolute;left:2160;top:8349;width:360;height:540" filled="f" stroked="f">
              <v:textbox style="mso-next-textbox:#_x0000_s11199">
                <w:txbxContent>
                  <w:p w:rsidR="0027604B" w:rsidRPr="003F6300" w:rsidRDefault="0027604B" w:rsidP="000116A1">
                    <w:pPr>
                      <w:rPr>
                        <w:sz w:val="28"/>
                        <w:szCs w:val="28"/>
                      </w:rPr>
                    </w:pPr>
                    <w:r w:rsidRPr="003F6300">
                      <w:rPr>
                        <w:sz w:val="28"/>
                        <w:szCs w:val="28"/>
                      </w:rPr>
                      <w:t>K</w:t>
                    </w:r>
                  </w:p>
                </w:txbxContent>
              </v:textbox>
            </v:shape>
            <v:group id="_x0000_s11200" style="position:absolute;left:900;top:8103;width:4860;height:3126" coordorigin="900,8103" coordsize="4860,3126">
              <v:group id="_x0000_s11201" style="position:absolute;left:900;top:8103;width:4860;height:3126" coordorigin="900,7023" coordsize="4860,3126">
                <v:group id="_x0000_s11202" style="position:absolute;left:900;top:7449;width:4860;height:2700" coordorigin="900,7449" coordsize="4860,2700">
                  <v:group id="_x0000_s11203" style="position:absolute;left:1957;top:7695;width:1056;height:124" coordorigin="3060,13136" coordsize="900,183">
                    <v:line id="_x0000_s11204" style="position:absolute" from="3060,13319" to="3420,13319" strokeweight="1pt">
                      <v:stroke endarrow="oval"/>
                    </v:line>
                    <v:line id="_x0000_s11205" style="position:absolute" from="3780,13319" to="3960,13319" strokeweight="1.5pt"/>
                    <v:line id="_x0000_s11206" style="position:absolute;flip:x y" from="3600,13136" to="3780,13316" strokeweight="1pt">
                      <v:stroke endarrow="oval"/>
                    </v:line>
                  </v:group>
                  <v:group id="_x0000_s11207" style="position:absolute;left:1957;top:9412;width:1479;height:124" coordorigin="5400,10799" coordsize="1800,180">
                    <v:group id="_x0000_s11208" style="position:absolute;left:5400;top:10799;width:360;height:180" coordorigin="5400,10799" coordsize="360,180">
                      <v:line id="_x0000_s11209" style="position:absolute;flip:x" from="5400,10799" to="5580,10979" strokeweight="1.5pt"/>
                      <v:line id="_x0000_s11210" style="position:absolute" from="5580,10799" to="5760,10979" strokeweight="1.5pt"/>
                    </v:group>
                    <v:group id="_x0000_s11211" style="position:absolute;left:5760;top:10799;width:360;height:180" coordorigin="5400,10799" coordsize="360,180">
                      <v:line id="_x0000_s11212" style="position:absolute;flip:x" from="5400,10799" to="5580,10979" strokeweight="1.5pt"/>
                      <v:line id="_x0000_s11213" style="position:absolute" from="5580,10799" to="5760,10979" strokeweight="1.5pt"/>
                    </v:group>
                    <v:group id="_x0000_s11214" style="position:absolute;left:6120;top:10799;width:360;height:180" coordorigin="5400,10799" coordsize="360,180">
                      <v:line id="_x0000_s11215" style="position:absolute;flip:x" from="5400,10799" to="5580,10979" strokeweight="1.5pt"/>
                      <v:line id="_x0000_s11216" style="position:absolute" from="5580,10799" to="5760,10979" strokeweight="1.5pt"/>
                    </v:group>
                    <v:group id="_x0000_s11217" style="position:absolute;left:6480;top:10799;width:360;height:180" coordorigin="5400,10799" coordsize="360,180">
                      <v:line id="_x0000_s11218" style="position:absolute;flip:x" from="5400,10799" to="5580,10979" strokeweight="1.5pt"/>
                      <v:line id="_x0000_s11219" style="position:absolute" from="5580,10799" to="5760,10979" strokeweight="1.5pt"/>
                    </v:group>
                    <v:group id="_x0000_s11220" style="position:absolute;left:6840;top:10799;width:360;height:180" coordorigin="5400,10799" coordsize="360,180">
                      <v:line id="_x0000_s11221" style="position:absolute;flip:x" from="5400,10799" to="5580,10979" strokeweight="1.5pt"/>
                      <v:line id="_x0000_s11222" style="position:absolute" from="5580,10799" to="5760,10979" strokeweight="1.5pt"/>
                    </v:group>
                  </v:group>
                  <v:group id="_x0000_s11223" style="position:absolute;left:3647;top:7449;width:1056;height:737" coordorigin="1620,11159" coordsize="900,900">
                    <v:group id="_x0000_s11224" style="position:absolute;left:1980;top:11339;width:180;height:540" coordorigin="3780,11519" coordsize="180,540">
                      <v:line id="_x0000_s11225" style="position:absolute" from="3780,11519" to="3780,12059" strokeweight="2.25pt"/>
                      <v:line id="_x0000_s11226" style="position:absolute" from="3960,11699" to="3960,11879" strokeweight="2.25pt"/>
                    </v:group>
                    <v:rect id="_x0000_s11227" style="position:absolute;left:1620;top:11159;width:900;height:900" filled="f" stroked="f">
                      <v:textbox style="mso-next-textbox:#_x0000_s11227">
                        <w:txbxContent>
                          <w:p w:rsidR="0027604B" w:rsidRDefault="0027604B" w:rsidP="000116A1"/>
                        </w:txbxContent>
                      </v:textbox>
                    </v:rect>
                  </v:group>
                  <v:group id="_x0000_s11228" style="position:absolute;left:4281;top:8308;width:1479;height:123" coordorigin="5400,10799" coordsize="1800,180">
                    <v:group id="_x0000_s11229" style="position:absolute;left:5400;top:10799;width:360;height:180" coordorigin="5400,10799" coordsize="360,180">
                      <v:line id="_x0000_s11230" style="position:absolute;flip:x" from="5400,10799" to="5580,10979" strokeweight="1.5pt"/>
                      <v:line id="_x0000_s11231" style="position:absolute" from="5580,10799" to="5760,10979" strokeweight="1.5pt"/>
                    </v:group>
                    <v:group id="_x0000_s11232" style="position:absolute;left:5760;top:10799;width:360;height:180" coordorigin="5400,10799" coordsize="360,180">
                      <v:line id="_x0000_s11233" style="position:absolute;flip:x" from="5400,10799" to="5580,10979" strokeweight="1.5pt"/>
                      <v:line id="_x0000_s11234" style="position:absolute" from="5580,10799" to="5760,10979" strokeweight="1.5pt"/>
                    </v:group>
                    <v:group id="_x0000_s11235" style="position:absolute;left:6120;top:10799;width:360;height:180" coordorigin="5400,10799" coordsize="360,180">
                      <v:line id="_x0000_s11236" style="position:absolute;flip:x" from="5400,10799" to="5580,10979" strokeweight="1.5pt"/>
                      <v:line id="_x0000_s11237" style="position:absolute" from="5580,10799" to="5760,10979" strokeweight="1.5pt"/>
                    </v:group>
                    <v:group id="_x0000_s11238" style="position:absolute;left:6480;top:10799;width:360;height:180" coordorigin="5400,10799" coordsize="360,180">
                      <v:line id="_x0000_s11239" style="position:absolute;flip:x" from="5400,10799" to="5580,10979" strokeweight="1.5pt"/>
                      <v:line id="_x0000_s11240" style="position:absolute" from="5580,10799" to="5760,10979" strokeweight="1.5pt"/>
                    </v:group>
                    <v:group id="_x0000_s11241" style="position:absolute;left:6840;top:10799;width:360;height:180" coordorigin="5400,10799" coordsize="360,180">
                      <v:line id="_x0000_s11242" style="position:absolute;flip:x" from="5400,10799" to="5580,10979" strokeweight="1.5pt"/>
                      <v:line id="_x0000_s11243" style="position:absolute" from="5580,10799" to="5760,10979" strokeweight="1.5pt"/>
                    </v:group>
                  </v:group>
                  <v:line id="_x0000_s11244" style="position:absolute;flip:x" from="1323,7817" to="1957,7817" strokeweight="1.5pt"/>
                  <v:line id="_x0000_s11245" style="position:absolute" from="1323,7817" to="1323,8799" strokeweight="1.5pt"/>
                  <v:line id="_x0000_s11246" style="position:absolute" from="1323,9167" to="1323,9536" strokeweight="1.5pt"/>
                  <v:line id="_x0000_s11247" style="position:absolute" from="1323,9536" to="1957,9536" strokeweight="1.5pt"/>
                  <v:line id="_x0000_s11248" style="position:absolute" from="3013,7817" to="4070,7817" strokeweight="1.5pt"/>
                  <v:line id="_x0000_s11249" style="position:absolute" from="4281,7817" to="4915,7817" strokeweight="1.5pt"/>
                  <v:line id="_x0000_s11250" style="position:absolute" from="4915,7817" to="4915,8308" strokeweight="1.5pt">
                    <v:stroke endarrow="block"/>
                  </v:line>
                  <v:line id="_x0000_s11251" style="position:absolute" from="5760,8431" to="5760,9536" strokeweight="1.5pt"/>
                  <v:line id="_x0000_s11252" style="position:absolute" from="3436,9536" to="5760,9536" strokeweight="1.5pt"/>
                  <v:line id="_x0000_s11253" style="position:absolute" from="3013,10027" to="3436,10027" strokeweight="1.5pt"/>
                  <v:line id="_x0000_s11254" style="position:absolute;flip:x" from="1957,10027" to="2379,10027" strokeweight="1.5pt"/>
                  <v:line id="_x0000_s11255" style="position:absolute;flip:y" from="3436,9536" to="3436,10027" strokeweight="1.5pt"/>
                  <v:line id="_x0000_s11256" style="position:absolute;flip:y" from="1957,9536" to="1957,10027" strokeweight="1.5pt"/>
                  <v:group id="_x0000_s11257" style="position:absolute;left:2379;top:9723;width:634;height:426" coordorigin="7560,13139" coordsize="540,540">
                    <v:oval id="_x0000_s11258" style="position:absolute;left:7560;top:13139;width:540;height:540" strokeweight="1.5pt"/>
                    <v:shape id="_x0000_s11259" type="#_x0000_t202" style="position:absolute;left:7560;top:13139;width:540;height:540" filled="f" stroked="f">
                      <v:textbox style="mso-next-textbox:#_x0000_s11259">
                        <w:txbxContent>
                          <w:p w:rsidR="0027604B" w:rsidRPr="00897647" w:rsidRDefault="0027604B" w:rsidP="000116A1">
                            <w:pPr>
                              <w:jc w:val="center"/>
                              <w:rPr>
                                <w:b/>
                                <w:bCs/>
                                <w:sz w:val="28"/>
                                <w:szCs w:val="28"/>
                                <w:lang w:bidi="ar-EG"/>
                              </w:rPr>
                            </w:pPr>
                            <w:r>
                              <w:rPr>
                                <w:b/>
                                <w:bCs/>
                                <w:sz w:val="28"/>
                                <w:szCs w:val="28"/>
                                <w:lang w:bidi="ar-EG"/>
                              </w:rPr>
                              <w:t>V</w:t>
                            </w:r>
                            <w:r w:rsidRPr="00251A12">
                              <w:rPr>
                                <w:b/>
                                <w:bCs/>
                                <w:sz w:val="28"/>
                                <w:szCs w:val="28"/>
                                <w:vertAlign w:val="subscript"/>
                                <w:lang w:bidi="ar-EG"/>
                              </w:rPr>
                              <w:t>1</w:t>
                            </w:r>
                          </w:p>
                        </w:txbxContent>
                      </v:textbox>
                    </v:shape>
                  </v:group>
                  <v:group id="_x0000_s11260" style="position:absolute;left:900;top:8728;width:634;height:426" coordorigin="7560,13139" coordsize="540,540">
                    <v:oval id="_x0000_s11261" style="position:absolute;left:7560;top:13139;width:540;height:540" strokeweight="1.5pt"/>
                    <v:shape id="_x0000_s11262" type="#_x0000_t202" style="position:absolute;left:7560;top:13139;width:540;height:540" filled="f" stroked="f">
                      <v:textbox style="mso-next-textbox:#_x0000_s11262">
                        <w:txbxContent>
                          <w:p w:rsidR="0027604B" w:rsidRPr="00897647" w:rsidRDefault="0027604B" w:rsidP="000116A1">
                            <w:pPr>
                              <w:jc w:val="center"/>
                              <w:rPr>
                                <w:b/>
                                <w:bCs/>
                                <w:sz w:val="28"/>
                                <w:szCs w:val="28"/>
                                <w:lang w:bidi="ar-EG"/>
                              </w:rPr>
                            </w:pPr>
                            <w:r>
                              <w:rPr>
                                <w:b/>
                                <w:bCs/>
                                <w:sz w:val="28"/>
                                <w:szCs w:val="28"/>
                                <w:lang w:bidi="ar-EG"/>
                              </w:rPr>
                              <w:t>A</w:t>
                            </w:r>
                          </w:p>
                        </w:txbxContent>
                      </v:textbox>
                    </v:shape>
                  </v:group>
                </v:group>
                <v:group id="_x0000_s11263" style="position:absolute;left:3780;top:7023;width:540;height:426" coordorigin="7560,13139" coordsize="540,540">
                  <v:oval id="_x0000_s11264" style="position:absolute;left:7560;top:13139;width:540;height:540" filled="f" strokeweight="1.5pt"/>
                  <v:shape id="_x0000_s11265" type="#_x0000_t202" style="position:absolute;left:7560;top:13139;width:540;height:540" filled="f" stroked="f">
                    <v:textbox style="mso-next-textbox:#_x0000_s11265">
                      <w:txbxContent>
                        <w:p w:rsidR="0027604B" w:rsidRPr="00897647" w:rsidRDefault="0027604B" w:rsidP="000116A1">
                          <w:pPr>
                            <w:jc w:val="center"/>
                            <w:rPr>
                              <w:b/>
                              <w:bCs/>
                              <w:sz w:val="28"/>
                              <w:szCs w:val="28"/>
                              <w:lang w:bidi="ar-EG"/>
                            </w:rPr>
                          </w:pPr>
                          <w:r>
                            <w:rPr>
                              <w:b/>
                              <w:bCs/>
                              <w:sz w:val="28"/>
                              <w:szCs w:val="28"/>
                              <w:lang w:bidi="ar-EG"/>
                            </w:rPr>
                            <w:t>V</w:t>
                          </w:r>
                        </w:p>
                      </w:txbxContent>
                    </v:textbox>
                  </v:shape>
                </v:group>
                <v:line id="_x0000_s11266" style="position:absolute;flip:y" from="4680,7269" to="4680,7809" strokeweight="1pt"/>
                <v:line id="_x0000_s11267" style="position:absolute;flip:y" from="3420,7269" to="3420,7809" strokeweight="1pt"/>
                <v:line id="_x0000_s11268" style="position:absolute" from="3420,7269" to="3780,7269" strokeweight="1pt"/>
                <v:line id="_x0000_s11269" style="position:absolute;flip:x" from="4320,7269" to="4680,7269" strokeweight="1pt"/>
              </v:group>
              <v:shape id="_x0000_s11270" type="#_x0000_t202" style="position:absolute;left:2520;top:10149;width:360;height:540" filled="f" stroked="f">
                <v:textbox style="mso-next-textbox:#_x0000_s11270">
                  <w:txbxContent>
                    <w:p w:rsidR="0027604B" w:rsidRPr="001E591C" w:rsidRDefault="0027604B" w:rsidP="000116A1">
                      <w:pPr>
                        <w:rPr>
                          <w:b/>
                          <w:bCs/>
                          <w:sz w:val="28"/>
                          <w:szCs w:val="28"/>
                        </w:rPr>
                      </w:pPr>
                      <w:r w:rsidRPr="001E591C">
                        <w:rPr>
                          <w:b/>
                          <w:bCs/>
                          <w:sz w:val="28"/>
                          <w:szCs w:val="28"/>
                        </w:rPr>
                        <w:t>R</w:t>
                      </w:r>
                    </w:p>
                  </w:txbxContent>
                </v:textbox>
              </v:shape>
              <v:shape id="_x0000_s11271" type="#_x0000_t202" style="position:absolute;left:5040;top:9069;width:360;height:540" filled="f" stroked="f">
                <v:textbox style="mso-next-textbox:#_x0000_s11271">
                  <w:txbxContent>
                    <w:p w:rsidR="0027604B" w:rsidRPr="001E591C" w:rsidRDefault="0027604B" w:rsidP="000116A1">
                      <w:pPr>
                        <w:rPr>
                          <w:b/>
                          <w:bCs/>
                          <w:sz w:val="28"/>
                          <w:szCs w:val="28"/>
                        </w:rPr>
                      </w:pPr>
                      <w:r>
                        <w:rPr>
                          <w:b/>
                          <w:bCs/>
                          <w:sz w:val="28"/>
                          <w:szCs w:val="28"/>
                        </w:rPr>
                        <w:t>S</w:t>
                      </w:r>
                    </w:p>
                  </w:txbxContent>
                </v:textbox>
              </v:shape>
            </v:group>
            <w10:wrap type="square" anchorx="page"/>
          </v:group>
        </w:pict>
      </w:r>
      <w:r w:rsidR="00021BC0" w:rsidRPr="009D1340">
        <w:rPr>
          <w:rFonts w:ascii="Accolade-Serial DB" w:hAnsi="Accolade-Serial DB" w:cs="Hacen Lebanon"/>
          <w:rtl/>
        </w:rPr>
        <w:t xml:space="preserve">في </w:t>
      </w:r>
      <w:r w:rsidR="008B6DEA" w:rsidRPr="009D1340">
        <w:rPr>
          <w:rFonts w:ascii="Accolade-Serial DB" w:hAnsi="Accolade-Serial DB" w:cs="Hacen Lebanon" w:hint="cs"/>
          <w:rtl/>
        </w:rPr>
        <w:t>الشكل المقابل</w:t>
      </w:r>
      <w:r w:rsidR="00021BC0" w:rsidRPr="009D1340">
        <w:rPr>
          <w:rFonts w:ascii="Accolade-Serial DB" w:hAnsi="Accolade-Serial DB" w:cs="Hacen Lebanon"/>
          <w:rtl/>
        </w:rPr>
        <w:t xml:space="preserve"> :</w:t>
      </w:r>
    </w:p>
    <w:p w:rsidR="00021BC0" w:rsidRPr="009D1340" w:rsidRDefault="00021BC0" w:rsidP="00A44AC8">
      <w:pPr>
        <w:pStyle w:val="a9"/>
        <w:numPr>
          <w:ilvl w:val="0"/>
          <w:numId w:val="29"/>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 عند زيادة المقاومة المتغيرة </w:t>
      </w:r>
      <w:r w:rsidRPr="009D1340">
        <w:rPr>
          <w:rFonts w:ascii="Accolade-Serial DB" w:hAnsi="Accolade-Serial DB" w:cs="Hacen Lebanon"/>
        </w:rPr>
        <w:t>S</w:t>
      </w:r>
      <w:r w:rsidRPr="009D1340">
        <w:rPr>
          <w:rFonts w:ascii="Accolade-Serial DB" w:hAnsi="Accolade-Serial DB" w:cs="Hacen Lebanon"/>
          <w:rtl/>
        </w:rPr>
        <w:t xml:space="preserve"> فإن قراءة الفولتميتر</w:t>
      </w:r>
      <w:r w:rsidRPr="009D1340">
        <w:rPr>
          <w:rFonts w:ascii="Accolade-Serial DB" w:hAnsi="Accolade-Serial DB" w:cs="Hacen Lebanon"/>
        </w:rPr>
        <w:t>V</w:t>
      </w:r>
    </w:p>
    <w:p w:rsidR="00021BC0" w:rsidRPr="009D1340" w:rsidRDefault="00021BC0" w:rsidP="00A44AC8">
      <w:pPr>
        <w:pStyle w:val="a9"/>
        <w:numPr>
          <w:ilvl w:val="0"/>
          <w:numId w:val="28"/>
        </w:numPr>
        <w:spacing w:after="200" w:line="276" w:lineRule="auto"/>
        <w:contextualSpacing/>
        <w:rPr>
          <w:rFonts w:ascii="Accolade-Serial DB" w:hAnsi="Accolade-Serial DB" w:cs="Hacen Lebanon"/>
        </w:rPr>
      </w:pPr>
      <w:r w:rsidRPr="009D1340">
        <w:rPr>
          <w:rFonts w:ascii="Accolade-Serial DB" w:hAnsi="Accolade-Serial DB" w:cs="Hacen Lebanon"/>
          <w:rtl/>
        </w:rPr>
        <w:t>تزداد         ب- تقل     جـ - لا تتغير</w:t>
      </w:r>
    </w:p>
    <w:p w:rsidR="00021BC0" w:rsidRPr="009D1340" w:rsidRDefault="00021BC0" w:rsidP="00566335">
      <w:pPr>
        <w:pStyle w:val="a9"/>
        <w:numPr>
          <w:ilvl w:val="0"/>
          <w:numId w:val="29"/>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في نفس </w:t>
      </w:r>
      <w:r w:rsidR="00566335" w:rsidRPr="009D1340">
        <w:rPr>
          <w:rFonts w:ascii="Accolade-Serial DB" w:hAnsi="Accolade-Serial DB" w:cs="Hacen Lebanon" w:hint="cs"/>
          <w:rtl/>
        </w:rPr>
        <w:t>الشكل السابق</w:t>
      </w:r>
      <w:r w:rsidRPr="009D1340">
        <w:rPr>
          <w:rFonts w:ascii="Accolade-Serial DB" w:hAnsi="Accolade-Serial DB" w:cs="Hacen Lebanon"/>
          <w:rtl/>
        </w:rPr>
        <w:t xml:space="preserve">  : عند زيادة المقاومة المتغيرة </w:t>
      </w:r>
      <w:r w:rsidRPr="009D1340">
        <w:rPr>
          <w:rFonts w:ascii="Accolade-Serial DB" w:hAnsi="Accolade-Serial DB" w:cs="Hacen Lebanon"/>
        </w:rPr>
        <w:t>S</w:t>
      </w:r>
      <w:r w:rsidRPr="009D1340">
        <w:rPr>
          <w:rFonts w:ascii="Accolade-Serial DB" w:hAnsi="Accolade-Serial DB" w:cs="Hacen Lebanon"/>
          <w:rtl/>
        </w:rPr>
        <w:t xml:space="preserve"> فإن قراءة الفولتميتر</w:t>
      </w:r>
      <w:r w:rsidRPr="009D1340">
        <w:rPr>
          <w:rFonts w:ascii="Accolade-Serial DB" w:hAnsi="Accolade-Serial DB" w:cs="Hacen Lebanon"/>
        </w:rPr>
        <w:t>V</w:t>
      </w:r>
      <w:r w:rsidRPr="009D1340">
        <w:rPr>
          <w:rFonts w:ascii="Accolade-Serial DB" w:hAnsi="Accolade-Serial DB" w:cs="Hacen Lebanon"/>
          <w:vertAlign w:val="subscript"/>
        </w:rPr>
        <w:t>1</w:t>
      </w:r>
    </w:p>
    <w:p w:rsidR="00021BC0" w:rsidRPr="009D1340" w:rsidRDefault="00021BC0" w:rsidP="00A44AC8">
      <w:pPr>
        <w:pStyle w:val="a9"/>
        <w:numPr>
          <w:ilvl w:val="0"/>
          <w:numId w:val="30"/>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تزداد         ب- تقل     جـ - لا تتغير </w:t>
      </w:r>
    </w:p>
    <w:p w:rsidR="00021BC0" w:rsidRPr="009D1340" w:rsidRDefault="00B31236" w:rsidP="00021BC0">
      <w:pPr>
        <w:rPr>
          <w:rFonts w:ascii="Accolade-Serial DB" w:hAnsi="Accolade-Serial DB" w:cs="Hacen Lebanon"/>
        </w:rPr>
      </w:pPr>
      <w:r w:rsidRPr="009D1340">
        <w:rPr>
          <w:rFonts w:ascii="Accolade-Serial DB" w:hAnsi="Accolade-Serial DB" w:cs="Hacen Lebanon"/>
          <w:noProof/>
          <w:rtl/>
        </w:rPr>
        <w:drawing>
          <wp:anchor distT="0" distB="0" distL="114300" distR="114300" simplePos="0" relativeHeight="251068928" behindDoc="1" locked="0" layoutInCell="1" allowOverlap="1">
            <wp:simplePos x="0" y="0"/>
            <wp:positionH relativeFrom="column">
              <wp:posOffset>162601</wp:posOffset>
            </wp:positionH>
            <wp:positionV relativeFrom="paragraph">
              <wp:posOffset>56688</wp:posOffset>
            </wp:positionV>
            <wp:extent cx="2166010" cy="1365663"/>
            <wp:effectExtent l="19050" t="0" r="0" b="0"/>
            <wp:wrapTight wrapText="bothSides">
              <wp:wrapPolygon edited="0">
                <wp:start x="7768" y="0"/>
                <wp:lineTo x="3979" y="2115"/>
                <wp:lineTo x="3600" y="4834"/>
                <wp:lineTo x="189" y="8157"/>
                <wp:lineTo x="-189" y="9667"/>
                <wp:lineTo x="-189" y="19938"/>
                <wp:lineTo x="21600" y="19938"/>
                <wp:lineTo x="21600" y="8459"/>
                <wp:lineTo x="18758" y="4834"/>
                <wp:lineTo x="19137" y="2719"/>
                <wp:lineTo x="18189" y="2115"/>
                <wp:lineTo x="9853" y="0"/>
                <wp:lineTo x="7768" y="0"/>
              </wp:wrapPolygon>
            </wp:wrapTight>
            <wp:docPr id="5186" name="كائن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71700" cy="1600200"/>
                      <a:chOff x="3276600" y="2743200"/>
                      <a:chExt cx="2171700" cy="1600200"/>
                    </a:xfrm>
                  </a:grpSpPr>
                  <a:grpSp>
                    <a:nvGrpSpPr>
                      <a:cNvPr id="31822" name="Group 78"/>
                      <a:cNvGrpSpPr>
                        <a:grpSpLocks/>
                      </a:cNvGrpSpPr>
                    </a:nvGrpSpPr>
                    <a:grpSpPr bwMode="auto">
                      <a:xfrm>
                        <a:off x="3276600" y="2743200"/>
                        <a:ext cx="2171700" cy="1600200"/>
                        <a:chOff x="4140" y="12959"/>
                        <a:chExt cx="3780" cy="2880"/>
                      </a:xfrm>
                    </a:grpSpPr>
                    <a:sp>
                      <a:nvSpPr>
                        <a:cNvPr id="31823" name="Text Box 79"/>
                        <a:cNvSpPr txBox="1">
                          <a:spLocks noChangeArrowheads="1"/>
                        </a:cNvSpPr>
                      </a:nvSpPr>
                      <a:spPr bwMode="auto">
                        <a:xfrm>
                          <a:off x="4680" y="14219"/>
                          <a:ext cx="900" cy="54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pPr marL="0" marR="0" lvl="0" indent="0" algn="r" defTabSz="914400" rtl="1" eaLnBrk="1" fontAlgn="base" latinLnBrk="0" hangingPunct="1">
                              <a:lnSpc>
                                <a:spcPct val="100000"/>
                              </a:lnSpc>
                              <a:spcBef>
                                <a:spcPct val="0"/>
                              </a:spcBef>
                              <a:spcAft>
                                <a:spcPts val="1000"/>
                              </a:spcAft>
                              <a:buClrTx/>
                              <a:buSzTx/>
                              <a:buFontTx/>
                              <a:buNone/>
                              <a:tabLst/>
                            </a:pPr>
                            <a:r>
                              <a:rPr kumimoji="0" lang="en-US" sz="1400" b="1" i="0" u="none" strike="noStrike" cap="none" normalizeH="0" baseline="0" smtClean="0">
                                <a:ln>
                                  <a:noFill/>
                                </a:ln>
                                <a:solidFill>
                                  <a:schemeClr val="tx1"/>
                                </a:solidFill>
                                <a:effectLst/>
                                <a:latin typeface="Calibri" pitchFamily="34" charset="0"/>
                                <a:ea typeface="Arial" pitchFamily="34" charset="0"/>
                                <a:cs typeface="Arial" pitchFamily="34" charset="0"/>
                              </a:rPr>
                              <a:t>V</a:t>
                            </a:r>
                            <a:r>
                              <a:rPr kumimoji="0" lang="en-US" sz="1400" b="1" i="0" u="none" strike="noStrike" cap="none" normalizeH="0" baseline="-25000" smtClean="0">
                                <a:ln>
                                  <a:noFill/>
                                </a:ln>
                                <a:solidFill>
                                  <a:schemeClr val="tx1"/>
                                </a:solidFill>
                                <a:effectLst/>
                                <a:latin typeface="Calibri" pitchFamily="34" charset="0"/>
                                <a:ea typeface="Arial" pitchFamily="34" charset="0"/>
                                <a:cs typeface="Arial" pitchFamily="34" charset="0"/>
                              </a:rPr>
                              <a:t>B</a:t>
                            </a:r>
                            <a:endParaRPr kumimoji="0" lang="ar-EG"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31824" name="Text Box 80"/>
                        <a:cNvSpPr txBox="1">
                          <a:spLocks noChangeArrowheads="1"/>
                        </a:cNvSpPr>
                      </a:nvSpPr>
                      <a:spPr bwMode="auto">
                        <a:xfrm>
                          <a:off x="5760" y="14219"/>
                          <a:ext cx="540" cy="54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pPr marL="0" marR="0" lvl="0" indent="0" algn="r" defTabSz="914400" rtl="1" eaLnBrk="1" fontAlgn="base" latinLnBrk="0" hangingPunct="1">
                              <a:lnSpc>
                                <a:spcPct val="100000"/>
                              </a:lnSpc>
                              <a:spcBef>
                                <a:spcPct val="0"/>
                              </a:spcBef>
                              <a:spcAft>
                                <a:spcPts val="1000"/>
                              </a:spcAft>
                              <a:buClrTx/>
                              <a:buSzTx/>
                              <a:buFontTx/>
                              <a:buNone/>
                              <a:tabLst/>
                            </a:pPr>
                            <a:r>
                              <a:rPr kumimoji="0" lang="en-US" sz="1400" b="1" i="0" u="none" strike="noStrike" cap="none" normalizeH="0" baseline="0" dirty="0" smtClean="0">
                                <a:ln>
                                  <a:noFill/>
                                </a:ln>
                                <a:solidFill>
                                  <a:schemeClr val="tx1"/>
                                </a:solidFill>
                                <a:effectLst/>
                                <a:latin typeface="Calibri" pitchFamily="34" charset="0"/>
                                <a:ea typeface="Arial" pitchFamily="34" charset="0"/>
                                <a:cs typeface="Arial" pitchFamily="34" charset="0"/>
                              </a:rPr>
                              <a:t>r</a:t>
                            </a:r>
                            <a:endParaRPr kumimoji="0" lang="ar-EG"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a:nvGrpSpPr>
                        <a:cNvPr id="5" name="Group 81"/>
                        <a:cNvGrpSpPr>
                          <a:grpSpLocks/>
                        </a:cNvGrpSpPr>
                      </a:nvGrpSpPr>
                      <a:grpSpPr bwMode="auto">
                        <a:xfrm>
                          <a:off x="4140" y="12959"/>
                          <a:ext cx="3780" cy="2880"/>
                          <a:chOff x="4140" y="12959"/>
                          <a:chExt cx="3780" cy="2880"/>
                        </a:xfrm>
                      </a:grpSpPr>
                      <a:grpSp>
                        <a:nvGrpSpPr>
                          <a:cNvPr id="6" name="Group 82"/>
                          <a:cNvGrpSpPr>
                            <a:grpSpLocks/>
                          </a:cNvGrpSpPr>
                        </a:nvGrpSpPr>
                        <a:grpSpPr bwMode="auto">
                          <a:xfrm>
                            <a:off x="4140" y="12959"/>
                            <a:ext cx="3780" cy="2880"/>
                            <a:chOff x="4140" y="12959"/>
                            <a:chExt cx="3780" cy="2880"/>
                          </a:xfrm>
                        </a:grpSpPr>
                        <a:grpSp>
                          <a:nvGrpSpPr>
                            <a:cNvPr id="9" name="Group 83"/>
                            <a:cNvGrpSpPr>
                              <a:grpSpLocks/>
                            </a:cNvGrpSpPr>
                          </a:nvGrpSpPr>
                          <a:grpSpPr bwMode="auto">
                            <a:xfrm>
                              <a:off x="6480" y="13859"/>
                              <a:ext cx="720" cy="540"/>
                              <a:chOff x="9900" y="11699"/>
                              <a:chExt cx="720" cy="540"/>
                            </a:xfrm>
                          </a:grpSpPr>
                          <a:grpSp>
                            <a:nvGrpSpPr>
                              <a:cNvPr id="43" name="Group 84"/>
                              <a:cNvGrpSpPr>
                                <a:grpSpLocks/>
                              </a:cNvGrpSpPr>
                            </a:nvGrpSpPr>
                            <a:grpSpPr bwMode="auto">
                              <a:xfrm>
                                <a:off x="9900" y="11879"/>
                                <a:ext cx="720" cy="180"/>
                                <a:chOff x="5400" y="10799"/>
                                <a:chExt cx="1800" cy="180"/>
                              </a:xfrm>
                            </a:grpSpPr>
                            <a:grpSp>
                              <a:nvGrpSpPr>
                                <a:cNvPr id="45" name="Group 85"/>
                                <a:cNvGrpSpPr>
                                  <a:grpSpLocks/>
                                </a:cNvGrpSpPr>
                              </a:nvGrpSpPr>
                              <a:grpSpPr bwMode="auto">
                                <a:xfrm>
                                  <a:off x="5400" y="10799"/>
                                  <a:ext cx="360" cy="180"/>
                                  <a:chOff x="5400" y="10799"/>
                                  <a:chExt cx="360" cy="180"/>
                                </a:xfrm>
                              </a:grpSpPr>
                              <a:sp>
                                <a:nvSpPr>
                                  <a:cNvPr id="31830" name="Line 86"/>
                                  <a:cNvSpPr>
                                    <a:spLocks noChangeShapeType="1"/>
                                  </a:cNvSpPr>
                                </a:nvSpPr>
                                <a:spPr bwMode="auto">
                                  <a:xfrm flipH="1">
                                    <a:off x="540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31" name="Line 87"/>
                                  <a:cNvSpPr>
                                    <a:spLocks noChangeShapeType="1"/>
                                  </a:cNvSpPr>
                                </a:nvSpPr>
                                <a:spPr bwMode="auto">
                                  <a:xfrm>
                                    <a:off x="558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grpSp>
                            <a:grpSp>
                              <a:nvGrpSpPr>
                                <a:cNvPr id="46" name="Group 88"/>
                                <a:cNvGrpSpPr>
                                  <a:grpSpLocks/>
                                </a:cNvGrpSpPr>
                              </a:nvGrpSpPr>
                              <a:grpSpPr bwMode="auto">
                                <a:xfrm>
                                  <a:off x="5760" y="10799"/>
                                  <a:ext cx="360" cy="180"/>
                                  <a:chOff x="5400" y="10799"/>
                                  <a:chExt cx="360" cy="180"/>
                                </a:xfrm>
                              </a:grpSpPr>
                              <a:sp>
                                <a:nvSpPr>
                                  <a:cNvPr id="31833" name="Line 89"/>
                                  <a:cNvSpPr>
                                    <a:spLocks noChangeShapeType="1"/>
                                  </a:cNvSpPr>
                                </a:nvSpPr>
                                <a:spPr bwMode="auto">
                                  <a:xfrm flipH="1">
                                    <a:off x="540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34" name="Line 90"/>
                                  <a:cNvSpPr>
                                    <a:spLocks noChangeShapeType="1"/>
                                  </a:cNvSpPr>
                                </a:nvSpPr>
                                <a:spPr bwMode="auto">
                                  <a:xfrm>
                                    <a:off x="558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grpSp>
                            <a:grpSp>
                              <a:nvGrpSpPr>
                                <a:cNvPr id="47" name="Group 91"/>
                                <a:cNvGrpSpPr>
                                  <a:grpSpLocks/>
                                </a:cNvGrpSpPr>
                              </a:nvGrpSpPr>
                              <a:grpSpPr bwMode="auto">
                                <a:xfrm>
                                  <a:off x="6120" y="10799"/>
                                  <a:ext cx="360" cy="180"/>
                                  <a:chOff x="5400" y="10799"/>
                                  <a:chExt cx="360" cy="180"/>
                                </a:xfrm>
                              </a:grpSpPr>
                              <a:sp>
                                <a:nvSpPr>
                                  <a:cNvPr id="31836" name="Line 92"/>
                                  <a:cNvSpPr>
                                    <a:spLocks noChangeShapeType="1"/>
                                  </a:cNvSpPr>
                                </a:nvSpPr>
                                <a:spPr bwMode="auto">
                                  <a:xfrm flipH="1">
                                    <a:off x="540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37" name="Line 93"/>
                                  <a:cNvSpPr>
                                    <a:spLocks noChangeShapeType="1"/>
                                  </a:cNvSpPr>
                                </a:nvSpPr>
                                <a:spPr bwMode="auto">
                                  <a:xfrm>
                                    <a:off x="558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grpSp>
                            <a:grpSp>
                              <a:nvGrpSpPr>
                                <a:cNvPr id="48" name="Group 94"/>
                                <a:cNvGrpSpPr>
                                  <a:grpSpLocks/>
                                </a:cNvGrpSpPr>
                              </a:nvGrpSpPr>
                              <a:grpSpPr bwMode="auto">
                                <a:xfrm>
                                  <a:off x="6480" y="10799"/>
                                  <a:ext cx="360" cy="180"/>
                                  <a:chOff x="5400" y="10799"/>
                                  <a:chExt cx="360" cy="180"/>
                                </a:xfrm>
                              </a:grpSpPr>
                              <a:sp>
                                <a:nvSpPr>
                                  <a:cNvPr id="31839" name="Line 95"/>
                                  <a:cNvSpPr>
                                    <a:spLocks noChangeShapeType="1"/>
                                  </a:cNvSpPr>
                                </a:nvSpPr>
                                <a:spPr bwMode="auto">
                                  <a:xfrm flipH="1">
                                    <a:off x="540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40" name="Line 96"/>
                                  <a:cNvSpPr>
                                    <a:spLocks noChangeShapeType="1"/>
                                  </a:cNvSpPr>
                                </a:nvSpPr>
                                <a:spPr bwMode="auto">
                                  <a:xfrm>
                                    <a:off x="558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grpSp>
                            <a:grpSp>
                              <a:nvGrpSpPr>
                                <a:cNvPr id="49" name="Group 97"/>
                                <a:cNvGrpSpPr>
                                  <a:grpSpLocks/>
                                </a:cNvGrpSpPr>
                              </a:nvGrpSpPr>
                              <a:grpSpPr bwMode="auto">
                                <a:xfrm>
                                  <a:off x="6840" y="10799"/>
                                  <a:ext cx="360" cy="180"/>
                                  <a:chOff x="5400" y="10799"/>
                                  <a:chExt cx="360" cy="180"/>
                                </a:xfrm>
                              </a:grpSpPr>
                              <a:sp>
                                <a:nvSpPr>
                                  <a:cNvPr id="31842" name="Line 98"/>
                                  <a:cNvSpPr>
                                    <a:spLocks noChangeShapeType="1"/>
                                  </a:cNvSpPr>
                                </a:nvSpPr>
                                <a:spPr bwMode="auto">
                                  <a:xfrm flipH="1">
                                    <a:off x="540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43" name="Line 99"/>
                                  <a:cNvSpPr>
                                    <a:spLocks noChangeShapeType="1"/>
                                  </a:cNvSpPr>
                                </a:nvSpPr>
                                <a:spPr bwMode="auto">
                                  <a:xfrm>
                                    <a:off x="558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grpSp>
                          </a:grpSp>
                          <a:sp>
                            <a:nvSpPr>
                              <a:cNvPr id="31844" name="Line 100"/>
                              <a:cNvSpPr>
                                <a:spLocks noChangeShapeType="1"/>
                              </a:cNvSpPr>
                            </a:nvSpPr>
                            <a:spPr bwMode="auto">
                              <a:xfrm flipV="1">
                                <a:off x="10080" y="11699"/>
                                <a:ext cx="360" cy="540"/>
                              </a:xfrm>
                              <a:prstGeom prst="line">
                                <a:avLst/>
                              </a:prstGeom>
                              <a:noFill/>
                              <a:ln w="12700">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grpSp>
                        <a:grpSp>
                          <a:nvGrpSpPr>
                            <a:cNvPr id="10" name="Group 101"/>
                            <a:cNvGrpSpPr>
                              <a:grpSpLocks/>
                            </a:cNvGrpSpPr>
                          </a:nvGrpSpPr>
                          <a:grpSpPr bwMode="auto">
                            <a:xfrm>
                              <a:off x="5220" y="13679"/>
                              <a:ext cx="900" cy="1080"/>
                              <a:chOff x="1620" y="11159"/>
                              <a:chExt cx="900" cy="900"/>
                            </a:xfrm>
                          </a:grpSpPr>
                          <a:grpSp>
                            <a:nvGrpSpPr>
                              <a:cNvPr id="39" name="Group 102"/>
                              <a:cNvGrpSpPr>
                                <a:grpSpLocks/>
                              </a:cNvGrpSpPr>
                            </a:nvGrpSpPr>
                            <a:grpSpPr bwMode="auto">
                              <a:xfrm>
                                <a:off x="1980" y="11339"/>
                                <a:ext cx="180" cy="540"/>
                                <a:chOff x="3780" y="11519"/>
                                <a:chExt cx="180" cy="540"/>
                              </a:xfrm>
                            </a:grpSpPr>
                            <a:sp>
                              <a:nvSpPr>
                                <a:cNvPr id="31847" name="Line 103"/>
                                <a:cNvSpPr>
                                  <a:spLocks noChangeShapeType="1"/>
                                </a:cNvSpPr>
                              </a:nvSpPr>
                              <a:spPr bwMode="auto">
                                <a:xfrm>
                                  <a:off x="3780" y="11519"/>
                                  <a:ext cx="0" cy="54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48" name="Line 104"/>
                                <a:cNvSpPr>
                                  <a:spLocks noChangeShapeType="1"/>
                                </a:cNvSpPr>
                              </a:nvSpPr>
                              <a:spPr bwMode="auto">
                                <a:xfrm>
                                  <a:off x="3960" y="11699"/>
                                  <a:ext cx="0" cy="18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grpSp>
                          <a:sp>
                            <a:nvSpPr>
                              <a:cNvPr id="31849" name="Rectangle 105"/>
                              <a:cNvSpPr>
                                <a:spLocks noChangeArrowheads="1"/>
                              </a:cNvSpPr>
                            </a:nvSpPr>
                            <a:spPr bwMode="auto">
                              <a:xfrm>
                                <a:off x="1620" y="11159"/>
                                <a:ext cx="900" cy="9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cs typeface="Arial" pitchFamily="34" charset="0"/>
                                  </a:endParaRPr>
                                </a:p>
                              </a:txBody>
                              <a:useSpRect/>
                            </a:txSp>
                          </a:sp>
                        </a:grpSp>
                        <a:sp>
                          <a:nvSpPr>
                            <a:cNvPr id="31850" name="Line 106"/>
                            <a:cNvSpPr>
                              <a:spLocks noChangeShapeType="1"/>
                            </a:cNvSpPr>
                          </a:nvSpPr>
                          <a:spPr bwMode="auto">
                            <a:xfrm flipH="1">
                              <a:off x="5760" y="14219"/>
                              <a:ext cx="720" cy="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51" name="Line 107"/>
                            <a:cNvSpPr>
                              <a:spLocks noChangeShapeType="1"/>
                            </a:cNvSpPr>
                          </a:nvSpPr>
                          <a:spPr bwMode="auto">
                            <a:xfrm flipH="1">
                              <a:off x="4140" y="14219"/>
                              <a:ext cx="1440" cy="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52" name="Line 108"/>
                            <a:cNvSpPr>
                              <a:spLocks noChangeShapeType="1"/>
                            </a:cNvSpPr>
                          </a:nvSpPr>
                          <a:spPr bwMode="auto">
                            <a:xfrm>
                              <a:off x="7200" y="14219"/>
                              <a:ext cx="720" cy="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grpSp>
                          <a:nvGrpSpPr>
                            <a:cNvPr id="14" name="Group 109"/>
                            <a:cNvGrpSpPr>
                              <a:grpSpLocks/>
                            </a:cNvGrpSpPr>
                          </a:nvGrpSpPr>
                          <a:grpSpPr bwMode="auto">
                            <a:xfrm>
                              <a:off x="5580" y="15659"/>
                              <a:ext cx="720" cy="180"/>
                              <a:chOff x="5400" y="10799"/>
                              <a:chExt cx="1800" cy="180"/>
                            </a:xfrm>
                          </a:grpSpPr>
                          <a:grpSp>
                            <a:nvGrpSpPr>
                              <a:cNvPr id="24" name="Group 110"/>
                              <a:cNvGrpSpPr>
                                <a:grpSpLocks/>
                              </a:cNvGrpSpPr>
                            </a:nvGrpSpPr>
                            <a:grpSpPr bwMode="auto">
                              <a:xfrm>
                                <a:off x="5400" y="10799"/>
                                <a:ext cx="360" cy="180"/>
                                <a:chOff x="5400" y="10799"/>
                                <a:chExt cx="360" cy="180"/>
                              </a:xfrm>
                            </a:grpSpPr>
                            <a:sp>
                              <a:nvSpPr>
                                <a:cNvPr id="31855" name="Line 111"/>
                                <a:cNvSpPr>
                                  <a:spLocks noChangeShapeType="1"/>
                                </a:cNvSpPr>
                              </a:nvSpPr>
                              <a:spPr bwMode="auto">
                                <a:xfrm flipH="1">
                                  <a:off x="540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56" name="Line 112"/>
                                <a:cNvSpPr>
                                  <a:spLocks noChangeShapeType="1"/>
                                </a:cNvSpPr>
                              </a:nvSpPr>
                              <a:spPr bwMode="auto">
                                <a:xfrm>
                                  <a:off x="558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grpSp>
                          <a:grpSp>
                            <a:nvGrpSpPr>
                              <a:cNvPr id="25" name="Group 113"/>
                              <a:cNvGrpSpPr>
                                <a:grpSpLocks/>
                              </a:cNvGrpSpPr>
                            </a:nvGrpSpPr>
                            <a:grpSpPr bwMode="auto">
                              <a:xfrm>
                                <a:off x="5760" y="10799"/>
                                <a:ext cx="360" cy="180"/>
                                <a:chOff x="5400" y="10799"/>
                                <a:chExt cx="360" cy="180"/>
                              </a:xfrm>
                            </a:grpSpPr>
                            <a:sp>
                              <a:nvSpPr>
                                <a:cNvPr id="31858" name="Line 114"/>
                                <a:cNvSpPr>
                                  <a:spLocks noChangeShapeType="1"/>
                                </a:cNvSpPr>
                              </a:nvSpPr>
                              <a:spPr bwMode="auto">
                                <a:xfrm flipH="1">
                                  <a:off x="540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59" name="Line 115"/>
                                <a:cNvSpPr>
                                  <a:spLocks noChangeShapeType="1"/>
                                </a:cNvSpPr>
                              </a:nvSpPr>
                              <a:spPr bwMode="auto">
                                <a:xfrm>
                                  <a:off x="558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grpSp>
                          <a:grpSp>
                            <a:nvGrpSpPr>
                              <a:cNvPr id="26" name="Group 116"/>
                              <a:cNvGrpSpPr>
                                <a:grpSpLocks/>
                              </a:cNvGrpSpPr>
                            </a:nvGrpSpPr>
                            <a:grpSpPr bwMode="auto">
                              <a:xfrm>
                                <a:off x="6120" y="10799"/>
                                <a:ext cx="360" cy="180"/>
                                <a:chOff x="5400" y="10799"/>
                                <a:chExt cx="360" cy="180"/>
                              </a:xfrm>
                            </a:grpSpPr>
                            <a:sp>
                              <a:nvSpPr>
                                <a:cNvPr id="31861" name="Line 117"/>
                                <a:cNvSpPr>
                                  <a:spLocks noChangeShapeType="1"/>
                                </a:cNvSpPr>
                              </a:nvSpPr>
                              <a:spPr bwMode="auto">
                                <a:xfrm flipH="1">
                                  <a:off x="540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62" name="Line 118"/>
                                <a:cNvSpPr>
                                  <a:spLocks noChangeShapeType="1"/>
                                </a:cNvSpPr>
                              </a:nvSpPr>
                              <a:spPr bwMode="auto">
                                <a:xfrm>
                                  <a:off x="558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grpSp>
                          <a:grpSp>
                            <a:nvGrpSpPr>
                              <a:cNvPr id="27" name="Group 119"/>
                              <a:cNvGrpSpPr>
                                <a:grpSpLocks/>
                              </a:cNvGrpSpPr>
                            </a:nvGrpSpPr>
                            <a:grpSpPr bwMode="auto">
                              <a:xfrm>
                                <a:off x="6480" y="10799"/>
                                <a:ext cx="360" cy="180"/>
                                <a:chOff x="5400" y="10799"/>
                                <a:chExt cx="360" cy="180"/>
                              </a:xfrm>
                            </a:grpSpPr>
                            <a:sp>
                              <a:nvSpPr>
                                <a:cNvPr id="31864" name="Line 120"/>
                                <a:cNvSpPr>
                                  <a:spLocks noChangeShapeType="1"/>
                                </a:cNvSpPr>
                              </a:nvSpPr>
                              <a:spPr bwMode="auto">
                                <a:xfrm flipH="1">
                                  <a:off x="540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65" name="Line 121"/>
                                <a:cNvSpPr>
                                  <a:spLocks noChangeShapeType="1"/>
                                </a:cNvSpPr>
                              </a:nvSpPr>
                              <a:spPr bwMode="auto">
                                <a:xfrm>
                                  <a:off x="558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grpSp>
                          <a:grpSp>
                            <a:nvGrpSpPr>
                              <a:cNvPr id="28" name="Group 122"/>
                              <a:cNvGrpSpPr>
                                <a:grpSpLocks/>
                              </a:cNvGrpSpPr>
                            </a:nvGrpSpPr>
                            <a:grpSpPr bwMode="auto">
                              <a:xfrm>
                                <a:off x="6840" y="10799"/>
                                <a:ext cx="360" cy="180"/>
                                <a:chOff x="5400" y="10799"/>
                                <a:chExt cx="360" cy="180"/>
                              </a:xfrm>
                            </a:grpSpPr>
                            <a:sp>
                              <a:nvSpPr>
                                <a:cNvPr id="31867" name="Line 123"/>
                                <a:cNvSpPr>
                                  <a:spLocks noChangeShapeType="1"/>
                                </a:cNvSpPr>
                              </a:nvSpPr>
                              <a:spPr bwMode="auto">
                                <a:xfrm flipH="1">
                                  <a:off x="540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68" name="Line 124"/>
                                <a:cNvSpPr>
                                  <a:spLocks noChangeShapeType="1"/>
                                </a:cNvSpPr>
                              </a:nvSpPr>
                              <a:spPr bwMode="auto">
                                <a:xfrm>
                                  <a:off x="5580" y="10799"/>
                                  <a:ext cx="180" cy="18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grpSp>
                        </a:grpSp>
                        <a:sp>
                          <a:nvSpPr>
                            <a:cNvPr id="31869" name="Line 125"/>
                            <a:cNvSpPr>
                              <a:spLocks noChangeShapeType="1"/>
                            </a:cNvSpPr>
                          </a:nvSpPr>
                          <a:spPr bwMode="auto">
                            <a:xfrm flipH="1">
                              <a:off x="4140" y="15839"/>
                              <a:ext cx="1440" cy="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70" name="Line 126"/>
                            <a:cNvSpPr>
                              <a:spLocks noChangeShapeType="1"/>
                            </a:cNvSpPr>
                          </a:nvSpPr>
                          <a:spPr bwMode="auto">
                            <a:xfrm flipV="1">
                              <a:off x="4140" y="14219"/>
                              <a:ext cx="0" cy="162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71" name="Line 127"/>
                            <a:cNvSpPr>
                              <a:spLocks noChangeShapeType="1"/>
                            </a:cNvSpPr>
                          </a:nvSpPr>
                          <a:spPr bwMode="auto">
                            <a:xfrm>
                              <a:off x="7920" y="14219"/>
                              <a:ext cx="0" cy="162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72" name="Line 128"/>
                            <a:cNvSpPr>
                              <a:spLocks noChangeShapeType="1"/>
                            </a:cNvSpPr>
                          </a:nvSpPr>
                          <a:spPr bwMode="auto">
                            <a:xfrm flipH="1">
                              <a:off x="6300" y="15839"/>
                              <a:ext cx="1620" cy="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73" name="Oval 129"/>
                            <a:cNvSpPr>
                              <a:spLocks noChangeArrowheads="1"/>
                            </a:cNvSpPr>
                          </a:nvSpPr>
                          <a:spPr bwMode="auto">
                            <a:xfrm>
                              <a:off x="5400" y="12959"/>
                              <a:ext cx="540" cy="540"/>
                            </a:xfrm>
                            <a:prstGeom prst="ellipse">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pPr marL="0" marR="0" lvl="0" indent="0" algn="ctr" defTabSz="914400" rtl="1" eaLnBrk="1" fontAlgn="base" latinLnBrk="0" hangingPunct="1">
                                  <a:lnSpc>
                                    <a:spcPct val="100000"/>
                                  </a:lnSpc>
                                  <a:spcBef>
                                    <a:spcPct val="0"/>
                                  </a:spcBef>
                                  <a:spcAft>
                                    <a:spcPts val="1000"/>
                                  </a:spcAft>
                                  <a:buClrTx/>
                                  <a:buSzTx/>
                                  <a:buFontTx/>
                                  <a:buNone/>
                                  <a:tabLst/>
                                </a:pPr>
                                <a:r>
                                  <a:rPr kumimoji="0" lang="en-US" sz="1100" b="1" i="0" u="none" strike="noStrike" cap="none" normalizeH="0" baseline="0" smtClean="0">
                                    <a:ln>
                                      <a:noFill/>
                                    </a:ln>
                                    <a:solidFill>
                                      <a:schemeClr val="tx1"/>
                                    </a:solidFill>
                                    <a:effectLst/>
                                    <a:latin typeface="Calibri" pitchFamily="34" charset="0"/>
                                    <a:ea typeface="Arial" pitchFamily="34" charset="0"/>
                                    <a:cs typeface="Arial" pitchFamily="34" charset="0"/>
                                  </a:rPr>
                                  <a:t>V</a:t>
                                </a:r>
                                <a:endParaRPr kumimoji="0" lang="ar-EG"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31874" name="Line 130"/>
                            <a:cNvSpPr>
                              <a:spLocks noChangeShapeType="1"/>
                            </a:cNvSpPr>
                          </a:nvSpPr>
                          <a:spPr bwMode="auto">
                            <a:xfrm>
                              <a:off x="5940" y="13319"/>
                              <a:ext cx="1440" cy="0"/>
                            </a:xfrm>
                            <a:prstGeom prst="line">
                              <a:avLst/>
                            </a:prstGeom>
                            <a:noFill/>
                            <a:ln w="1270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75" name="Line 131"/>
                            <a:cNvSpPr>
                              <a:spLocks noChangeShapeType="1"/>
                            </a:cNvSpPr>
                          </a:nvSpPr>
                          <a:spPr bwMode="auto">
                            <a:xfrm flipH="1">
                              <a:off x="4860" y="13319"/>
                              <a:ext cx="540" cy="0"/>
                            </a:xfrm>
                            <a:prstGeom prst="line">
                              <a:avLst/>
                            </a:prstGeom>
                            <a:noFill/>
                            <a:ln w="1270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76" name="Line 132"/>
                            <a:cNvSpPr>
                              <a:spLocks noChangeShapeType="1"/>
                            </a:cNvSpPr>
                          </a:nvSpPr>
                          <a:spPr bwMode="auto">
                            <a:xfrm>
                              <a:off x="4860" y="13319"/>
                              <a:ext cx="0" cy="900"/>
                            </a:xfrm>
                            <a:prstGeom prst="line">
                              <a:avLst/>
                            </a:prstGeom>
                            <a:noFill/>
                            <a:ln w="1270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sp>
                          <a:nvSpPr>
                            <a:cNvPr id="31877" name="Line 133"/>
                            <a:cNvSpPr>
                              <a:spLocks noChangeShapeType="1"/>
                            </a:cNvSpPr>
                          </a:nvSpPr>
                          <a:spPr bwMode="auto">
                            <a:xfrm>
                              <a:off x="7380" y="13319"/>
                              <a:ext cx="0" cy="900"/>
                            </a:xfrm>
                            <a:prstGeom prst="line">
                              <a:avLst/>
                            </a:prstGeom>
                            <a:noFill/>
                            <a:ln w="1270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endParaRPr lang="ar-EG"/>
                              </a:p>
                            </a:txBody>
                            <a:useSpRect/>
                          </a:txSp>
                        </a:sp>
                      </a:grpSp>
                      <a:sp>
                        <a:nvSpPr>
                          <a:cNvPr id="31878" name="Text Box 134"/>
                          <a:cNvSpPr txBox="1">
                            <a:spLocks noChangeArrowheads="1"/>
                          </a:cNvSpPr>
                        </a:nvSpPr>
                        <a:spPr bwMode="auto">
                          <a:xfrm>
                            <a:off x="6480" y="13499"/>
                            <a:ext cx="540" cy="54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pPr marL="0" marR="0" lvl="0" indent="0" algn="r" defTabSz="914400" rtl="1" eaLnBrk="1" fontAlgn="base" latinLnBrk="0" hangingPunct="1">
                                <a:lnSpc>
                                  <a:spcPct val="100000"/>
                                </a:lnSpc>
                                <a:spcBef>
                                  <a:spcPct val="0"/>
                                </a:spcBef>
                                <a:spcAft>
                                  <a:spcPts val="1000"/>
                                </a:spcAft>
                                <a:buClrTx/>
                                <a:buSzTx/>
                                <a:buFontTx/>
                                <a:buNone/>
                                <a:tabLst/>
                              </a:pPr>
                              <a:r>
                                <a:rPr kumimoji="0" lang="en-US" sz="1400" b="1" i="0" u="none" strike="noStrike" cap="none" normalizeH="0" baseline="0" smtClean="0">
                                  <a:ln>
                                    <a:noFill/>
                                  </a:ln>
                                  <a:solidFill>
                                    <a:schemeClr val="tx1"/>
                                  </a:solidFill>
                                  <a:effectLst/>
                                  <a:latin typeface="Calibri" pitchFamily="34" charset="0"/>
                                  <a:ea typeface="Arial" pitchFamily="34" charset="0"/>
                                  <a:cs typeface="Arial" pitchFamily="34" charset="0"/>
                                </a:rPr>
                                <a:t>S</a:t>
                              </a:r>
                              <a:endParaRPr kumimoji="0" lang="ar-EG"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31879" name="Text Box 135"/>
                          <a:cNvSpPr txBox="1">
                            <a:spLocks noChangeArrowheads="1"/>
                          </a:cNvSpPr>
                        </a:nvSpPr>
                        <a:spPr bwMode="auto">
                          <a:xfrm>
                            <a:off x="5580" y="15119"/>
                            <a:ext cx="540" cy="54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pPr marL="0" marR="0" lvl="0" indent="0" algn="r" defTabSz="914400" rtl="1" eaLnBrk="1" fontAlgn="base" latinLnBrk="0" hangingPunct="1">
                                <a:lnSpc>
                                  <a:spcPct val="100000"/>
                                </a:lnSpc>
                                <a:spcBef>
                                  <a:spcPct val="0"/>
                                </a:spcBef>
                                <a:spcAft>
                                  <a:spcPts val="1000"/>
                                </a:spcAft>
                                <a:buClrTx/>
                                <a:buSzTx/>
                                <a:buFontTx/>
                                <a:buNone/>
                                <a:tabLst/>
                              </a:pPr>
                              <a:r>
                                <a:rPr kumimoji="0" lang="en-US" sz="1400" b="1" i="0" u="none" strike="noStrike" cap="none" normalizeH="0" baseline="0" smtClean="0">
                                  <a:ln>
                                    <a:noFill/>
                                  </a:ln>
                                  <a:solidFill>
                                    <a:schemeClr val="tx1"/>
                                  </a:solidFill>
                                  <a:effectLst/>
                                  <a:latin typeface="Calibri" pitchFamily="34" charset="0"/>
                                  <a:ea typeface="Arial" pitchFamily="34" charset="0"/>
                                  <a:cs typeface="Arial" pitchFamily="34" charset="0"/>
                                </a:rPr>
                                <a:t>R</a:t>
                              </a:r>
                              <a:endParaRPr kumimoji="0" lang="ar-EG" sz="1800" b="0" i="0" u="none" strike="noStrike" cap="none" normalizeH="0" baseline="0" smtClean="0">
                                <a:ln>
                                  <a:noFill/>
                                </a:ln>
                                <a:solidFill>
                                  <a:schemeClr val="tx1"/>
                                </a:solidFill>
                                <a:effectLst/>
                                <a:latin typeface="Arial" pitchFamily="34" charset="0"/>
                                <a:cs typeface="Arial" pitchFamily="34" charset="0"/>
                              </a:endParaRPr>
                            </a:p>
                          </a:txBody>
                          <a:useSpRect/>
                        </a:txSp>
                      </a:sp>
                    </a:grpSp>
                  </a:grpSp>
                </lc:lockedCanvas>
              </a:graphicData>
            </a:graphic>
          </wp:anchor>
        </w:drawing>
      </w:r>
    </w:p>
    <w:p w:rsidR="00021BC0" w:rsidRPr="009D1340" w:rsidRDefault="00021BC0"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rtl/>
        </w:rPr>
        <w:t xml:space="preserve">عند زيادة </w:t>
      </w:r>
      <w:r w:rsidRPr="009D1340">
        <w:rPr>
          <w:rFonts w:ascii="Accolade-Serial DB" w:hAnsi="Accolade-Serial DB" w:cs="Hacen Lebanon"/>
        </w:rPr>
        <w:t>s</w:t>
      </w:r>
      <w:r w:rsidRPr="009D1340">
        <w:rPr>
          <w:rFonts w:ascii="Accolade-Serial DB" w:hAnsi="Accolade-Serial DB" w:cs="Hacen Lebanon"/>
          <w:rtl/>
        </w:rPr>
        <w:t xml:space="preserve"> في الدائرة الكهربية الموضحة فإن قراءة الفولتميتر </w:t>
      </w:r>
      <w:r w:rsidRPr="009D1340">
        <w:rPr>
          <w:rFonts w:ascii="Accolade-Serial DB" w:hAnsi="Accolade-Serial DB" w:cs="Hacen Lebanon"/>
        </w:rPr>
        <w:t>V</w:t>
      </w:r>
    </w:p>
    <w:p w:rsidR="00021BC0" w:rsidRPr="009D1340" w:rsidRDefault="00021BC0" w:rsidP="00A44AC8">
      <w:pPr>
        <w:pStyle w:val="a9"/>
        <w:numPr>
          <w:ilvl w:val="0"/>
          <w:numId w:val="31"/>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تزداد         ب- تقل     جـ - لا تتغير </w:t>
      </w:r>
    </w:p>
    <w:p w:rsidR="000116A1" w:rsidRPr="009D1340" w:rsidRDefault="000116A1" w:rsidP="00021BC0">
      <w:pPr>
        <w:rPr>
          <w:rFonts w:ascii="Accolade-Serial DB" w:hAnsi="Accolade-Serial DB" w:cs="Hacen Lebanon"/>
        </w:rPr>
      </w:pPr>
    </w:p>
    <w:p w:rsidR="00021BC0" w:rsidRPr="009D1340" w:rsidRDefault="00021BC0" w:rsidP="00021BC0">
      <w:pPr>
        <w:rPr>
          <w:rFonts w:ascii="Accolade-Serial DB" w:hAnsi="Accolade-Serial DB" w:cs="Hacen Lebanon"/>
          <w:rtl/>
        </w:rPr>
      </w:pPr>
    </w:p>
    <w:p w:rsidR="008B6DEA" w:rsidRPr="009D1340" w:rsidRDefault="00A00AD3" w:rsidP="00021BC0">
      <w:pPr>
        <w:rPr>
          <w:rFonts w:ascii="Accolade-Serial DB" w:hAnsi="Accolade-Serial DB" w:cs="Hacen Lebanon"/>
          <w:rtl/>
        </w:rPr>
      </w:pPr>
      <w:r w:rsidRPr="009D1340">
        <w:rPr>
          <w:rFonts w:ascii="Accolade-Serial DB" w:hAnsi="Accolade-Serial DB" w:cs="Hacen Lebanon" w:hint="cs"/>
          <w:noProof/>
          <w:rtl/>
        </w:rPr>
        <w:drawing>
          <wp:anchor distT="0" distB="0" distL="114300" distR="114300" simplePos="0" relativeHeight="251056640" behindDoc="0" locked="0" layoutInCell="1" allowOverlap="1">
            <wp:simplePos x="0" y="0"/>
            <wp:positionH relativeFrom="column">
              <wp:posOffset>155841</wp:posOffset>
            </wp:positionH>
            <wp:positionV relativeFrom="paragraph">
              <wp:posOffset>107610</wp:posOffset>
            </wp:positionV>
            <wp:extent cx="2626242" cy="1158949"/>
            <wp:effectExtent l="0" t="0" r="0" b="0"/>
            <wp:wrapNone/>
            <wp:docPr id="4515" name="كائن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43338" cy="1430349"/>
                      <a:chOff x="2928926" y="2713826"/>
                      <a:chExt cx="3643338" cy="1430349"/>
                    </a:xfrm>
                  </a:grpSpPr>
                  <a:cxnSp>
                    <a:nvCxnSpPr>
                      <a:cNvPr id="6" name="رابط مستقيم 5"/>
                      <a:cNvCxnSpPr/>
                    </a:nvCxnSpPr>
                    <a:spPr>
                      <a:xfrm rot="10800000">
                        <a:off x="5072066" y="2786059"/>
                        <a:ext cx="1357322" cy="2383"/>
                      </a:xfrm>
                      <a:prstGeom prst="line">
                        <a:avLst/>
                      </a:prstGeom>
                    </a:spPr>
                    <a:style>
                      <a:lnRef idx="2">
                        <a:schemeClr val="dk1"/>
                      </a:lnRef>
                      <a:fillRef idx="0">
                        <a:schemeClr val="dk1"/>
                      </a:fillRef>
                      <a:effectRef idx="1">
                        <a:schemeClr val="dk1"/>
                      </a:effectRef>
                      <a:fontRef idx="minor">
                        <a:schemeClr val="tx1"/>
                      </a:fontRef>
                    </a:style>
                  </a:cxnSp>
                  <a:cxnSp>
                    <a:nvCxnSpPr>
                      <a:cNvPr id="7" name="رابط مستقيم 6"/>
                      <a:cNvCxnSpPr/>
                    </a:nvCxnSpPr>
                    <a:spPr>
                      <a:xfrm rot="5400000">
                        <a:off x="6250793" y="2965448"/>
                        <a:ext cx="357190" cy="1588"/>
                      </a:xfrm>
                      <a:prstGeom prst="line">
                        <a:avLst/>
                      </a:prstGeom>
                    </a:spPr>
                    <a:style>
                      <a:lnRef idx="2">
                        <a:schemeClr val="dk1"/>
                      </a:lnRef>
                      <a:fillRef idx="0">
                        <a:schemeClr val="dk1"/>
                      </a:fillRef>
                      <a:effectRef idx="1">
                        <a:schemeClr val="dk1"/>
                      </a:effectRef>
                      <a:fontRef idx="minor">
                        <a:schemeClr val="tx1"/>
                      </a:fontRef>
                    </a:style>
                  </a:cxnSp>
                  <a:sp>
                    <a:nvSpPr>
                      <a:cNvPr id="8" name="مخطط انسيابي: رابط 7"/>
                      <a:cNvSpPr/>
                    </a:nvSpPr>
                    <a:spPr>
                      <a:xfrm>
                        <a:off x="6286512" y="3144043"/>
                        <a:ext cx="285752" cy="285752"/>
                      </a:xfrm>
                      <a:prstGeom prst="flowChartConnector">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en-US" dirty="0" smtClean="0"/>
                            <a:t>V</a:t>
                          </a:r>
                          <a:endParaRPr lang="ar-EG" dirty="0"/>
                        </a:p>
                      </a:txBody>
                      <a:useSpRect/>
                    </a:txSp>
                    <a:style>
                      <a:lnRef idx="2">
                        <a:schemeClr val="dk1"/>
                      </a:lnRef>
                      <a:fillRef idx="1">
                        <a:schemeClr val="lt1"/>
                      </a:fillRef>
                      <a:effectRef idx="0">
                        <a:schemeClr val="dk1"/>
                      </a:effectRef>
                      <a:fontRef idx="minor">
                        <a:schemeClr val="dk1"/>
                      </a:fontRef>
                    </a:style>
                  </a:sp>
                  <a:cxnSp>
                    <a:nvCxnSpPr>
                      <a:cNvPr id="9" name="رابط مستقيم 8"/>
                      <a:cNvCxnSpPr>
                        <a:stCxn id="8" idx="4"/>
                      </a:cNvCxnSpPr>
                    </a:nvCxnSpPr>
                    <a:spPr>
                      <a:xfrm rot="5400000">
                        <a:off x="6249999" y="3608390"/>
                        <a:ext cx="357984" cy="794"/>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rot="10800000">
                        <a:off x="5143504" y="3786191"/>
                        <a:ext cx="1285884" cy="2383"/>
                      </a:xfrm>
                      <a:prstGeom prst="line">
                        <a:avLst/>
                      </a:prstGeom>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a:xfrm rot="5400000" flipH="1" flipV="1">
                        <a:off x="4964909" y="3822704"/>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a:xfrm>
                        <a:off x="4929190" y="3644109"/>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a:xfrm>
                        <a:off x="5000628" y="3501233"/>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14" name="رابط مستقيم 13"/>
                      <a:cNvCxnSpPr/>
                    </a:nvCxnSpPr>
                    <a:spPr>
                      <a:xfrm rot="5400000" flipH="1" flipV="1">
                        <a:off x="4821636" y="3250803"/>
                        <a:ext cx="500066" cy="794"/>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rot="5400000" flipH="1" flipV="1">
                        <a:off x="4929190" y="2858291"/>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10800000">
                        <a:off x="3143240" y="2713826"/>
                        <a:ext cx="1928826" cy="1588"/>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rot="5400000" flipH="1" flipV="1">
                        <a:off x="2893604" y="2965051"/>
                        <a:ext cx="500066" cy="794"/>
                      </a:xfrm>
                      <a:prstGeom prst="line">
                        <a:avLst/>
                      </a:prstGeom>
                    </a:spPr>
                    <a:style>
                      <a:lnRef idx="2">
                        <a:schemeClr val="dk1"/>
                      </a:lnRef>
                      <a:fillRef idx="0">
                        <a:schemeClr val="dk1"/>
                      </a:fillRef>
                      <a:effectRef idx="1">
                        <a:schemeClr val="dk1"/>
                      </a:effectRef>
                      <a:fontRef idx="minor">
                        <a:schemeClr val="tx1"/>
                      </a:fontRef>
                    </a:style>
                  </a:cxnSp>
                  <a:cxnSp>
                    <a:nvCxnSpPr>
                      <a:cNvPr id="18" name="رابط مستقيم 17"/>
                      <a:cNvCxnSpPr/>
                    </a:nvCxnSpPr>
                    <a:spPr>
                      <a:xfrm>
                        <a:off x="3000364" y="3215481"/>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9" name="رابط مستقيم 18"/>
                      <a:cNvCxnSpPr/>
                    </a:nvCxnSpPr>
                    <a:spPr>
                      <a:xfrm>
                        <a:off x="2928926" y="3358357"/>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20" name="رابط مستقيم 19"/>
                      <a:cNvCxnSpPr/>
                    </a:nvCxnSpPr>
                    <a:spPr>
                      <a:xfrm rot="5400000" flipH="1" flipV="1">
                        <a:off x="2822563" y="3679034"/>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21" name="رابط مستقيم 20"/>
                      <a:cNvCxnSpPr/>
                    </a:nvCxnSpPr>
                    <a:spPr>
                      <a:xfrm rot="10800000">
                        <a:off x="3143240" y="4001299"/>
                        <a:ext cx="2000264" cy="1588"/>
                      </a:xfrm>
                      <a:prstGeom prst="line">
                        <a:avLst/>
                      </a:prstGeom>
                    </a:spPr>
                    <a:style>
                      <a:lnRef idx="2">
                        <a:schemeClr val="dk1"/>
                      </a:lnRef>
                      <a:fillRef idx="0">
                        <a:schemeClr val="dk1"/>
                      </a:fillRef>
                      <a:effectRef idx="1">
                        <a:schemeClr val="dk1"/>
                      </a:effectRef>
                      <a:fontRef idx="minor">
                        <a:schemeClr val="tx1"/>
                      </a:fontRef>
                    </a:style>
                  </a:cxnSp>
                  <a:sp>
                    <a:nvSpPr>
                      <a:cNvPr id="22" name="مستطيل 21"/>
                      <a:cNvSpPr/>
                    </a:nvSpPr>
                    <a:spPr>
                      <a:xfrm>
                        <a:off x="5300223" y="3029063"/>
                        <a:ext cx="857927"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defRPr/>
                          </a:pPr>
                          <a:r>
                            <a:rPr lang="en-US" sz="1600" dirty="0" smtClean="0">
                              <a:sym typeface="Symbol"/>
                            </a:rPr>
                            <a:t>V</a:t>
                          </a:r>
                          <a:r>
                            <a:rPr lang="en-US" sz="1600" baseline="-25000" dirty="0" smtClean="0">
                              <a:sym typeface="Symbol"/>
                            </a:rPr>
                            <a:t>B1</a:t>
                          </a:r>
                          <a:r>
                            <a:rPr lang="en-US" sz="1600" dirty="0" smtClean="0">
                              <a:sym typeface="Symbol"/>
                            </a:rPr>
                            <a:t>=2V</a:t>
                          </a:r>
                          <a:endParaRPr lang="ar-EG" sz="1600" dirty="0" smtClean="0"/>
                        </a:p>
                      </a:txBody>
                      <a:useSpRect/>
                    </a:txSp>
                  </a:sp>
                  <a:sp>
                    <a:nvSpPr>
                      <a:cNvPr id="23" name="مستطيل 22"/>
                      <a:cNvSpPr/>
                    </a:nvSpPr>
                    <a:spPr>
                      <a:xfrm>
                        <a:off x="3629113" y="2858291"/>
                        <a:ext cx="942887"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defRPr/>
                          </a:pPr>
                          <a:r>
                            <a:rPr lang="en-US" dirty="0" smtClean="0">
                              <a:sym typeface="Symbol"/>
                            </a:rPr>
                            <a:t>V</a:t>
                          </a:r>
                          <a:r>
                            <a:rPr lang="en-US" baseline="-25000" dirty="0" smtClean="0">
                              <a:sym typeface="Symbol"/>
                            </a:rPr>
                            <a:t>B2</a:t>
                          </a:r>
                          <a:r>
                            <a:rPr lang="en-US" dirty="0" smtClean="0">
                              <a:sym typeface="Symbol"/>
                            </a:rPr>
                            <a:t>=5V</a:t>
                          </a:r>
                          <a:endParaRPr lang="ar-EG" dirty="0" smtClean="0"/>
                        </a:p>
                      </a:txBody>
                      <a:useSpRect/>
                    </a:txSp>
                  </a:sp>
                  <a:pic>
                    <a:nvPicPr>
                      <a:cNvPr id="26" name="Picture 2"/>
                      <a:cNvPicPr>
                        <a:picLocks noChangeAspect="1" noChangeArrowheads="1"/>
                      </a:cNvPicPr>
                    </a:nvPicPr>
                    <a:blipFill>
                      <a:blip r:embed="rId333"/>
                      <a:srcRect/>
                      <a:stretch>
                        <a:fillRect/>
                      </a:stretch>
                    </a:blipFill>
                    <a:spPr bwMode="auto">
                      <a:xfrm>
                        <a:off x="3848097" y="3786985"/>
                        <a:ext cx="790575" cy="357190"/>
                      </a:xfrm>
                      <a:prstGeom prst="rect">
                        <a:avLst/>
                      </a:prstGeom>
                      <a:noFill/>
                      <a:ln w="9525">
                        <a:noFill/>
                        <a:miter lim="800000"/>
                        <a:headEnd/>
                        <a:tailEnd/>
                      </a:ln>
                    </a:spPr>
                  </a:pic>
                  <a:sp>
                    <a:nvSpPr>
                      <a:cNvPr id="27" name="مستطيل 26"/>
                      <a:cNvSpPr/>
                    </a:nvSpPr>
                    <a:spPr>
                      <a:xfrm>
                        <a:off x="3924304" y="3590512"/>
                        <a:ext cx="455574"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2</a:t>
                          </a:r>
                          <a:r>
                            <a:rPr lang="el-GR" sz="1600" b="1" dirty="0" smtClean="0"/>
                            <a:t>Ω</a:t>
                          </a:r>
                          <a:endParaRPr lang="ar-EG" sz="1600" b="1" dirty="0"/>
                        </a:p>
                      </a:txBody>
                      <a:useSpRect/>
                    </a:txSp>
                  </a:sp>
                  <a:sp>
                    <a:nvSpPr>
                      <a:cNvPr id="32" name="مستطيل 31"/>
                      <a:cNvSpPr/>
                    </a:nvSpPr>
                    <a:spPr>
                      <a:xfrm>
                        <a:off x="5286380" y="3304760"/>
                        <a:ext cx="878766"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r</a:t>
                          </a:r>
                          <a:r>
                            <a:rPr lang="en-US" sz="1600" b="1" baseline="-25000" dirty="0" smtClean="0"/>
                            <a:t>1</a:t>
                          </a:r>
                          <a:r>
                            <a:rPr lang="en-US" sz="1600" b="1" dirty="0" smtClean="0"/>
                            <a:t>= 0.3</a:t>
                          </a:r>
                          <a:r>
                            <a:rPr lang="el-GR" sz="1600" b="1" dirty="0" smtClean="0"/>
                            <a:t>Ω</a:t>
                          </a:r>
                          <a:endParaRPr lang="ar-EG" sz="1600" b="1" dirty="0"/>
                        </a:p>
                      </a:txBody>
                      <a:useSpRect/>
                    </a:txSp>
                  </a:sp>
                  <a:sp>
                    <a:nvSpPr>
                      <a:cNvPr id="33" name="مستطيل 32"/>
                      <a:cNvSpPr/>
                    </a:nvSpPr>
                    <a:spPr>
                      <a:xfrm>
                        <a:off x="3693234" y="3214686"/>
                        <a:ext cx="878766"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r</a:t>
                          </a:r>
                          <a:r>
                            <a:rPr lang="en-US" sz="1600" b="1" baseline="-25000" dirty="0" smtClean="0"/>
                            <a:t>2</a:t>
                          </a:r>
                          <a:r>
                            <a:rPr lang="en-US" sz="1600" b="1" dirty="0" smtClean="0"/>
                            <a:t>= 0.2</a:t>
                          </a:r>
                          <a:r>
                            <a:rPr lang="el-GR" sz="1600" b="1" dirty="0" smtClean="0"/>
                            <a:t>Ω</a:t>
                          </a:r>
                          <a:endParaRPr lang="ar-EG" sz="1600" b="1" dirty="0"/>
                        </a:p>
                      </a:txBody>
                      <a:useSpRect/>
                    </a:txSp>
                  </a:sp>
                </lc:lockedCanvas>
              </a:graphicData>
            </a:graphic>
          </wp:anchor>
        </w:drawing>
      </w:r>
    </w:p>
    <w:p w:rsidR="008B6DEA" w:rsidRPr="009D1340" w:rsidRDefault="008B6DEA" w:rsidP="00021BC0">
      <w:pPr>
        <w:rPr>
          <w:rFonts w:ascii="Accolade-Serial DB" w:hAnsi="Accolade-Serial DB" w:cs="Hacen Lebanon"/>
        </w:rPr>
      </w:pPr>
    </w:p>
    <w:p w:rsidR="00021BC0" w:rsidRPr="009D1340" w:rsidRDefault="00021BC0" w:rsidP="00566335">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في </w:t>
      </w:r>
      <w:r w:rsidR="00566335" w:rsidRPr="009D1340">
        <w:rPr>
          <w:rFonts w:ascii="Accolade-Serial DB" w:hAnsi="Accolade-Serial DB" w:cs="Hacen Lebanon" w:hint="cs"/>
          <w:rtl/>
        </w:rPr>
        <w:t>الشكل المقابل</w:t>
      </w:r>
      <w:r w:rsidRPr="009D1340">
        <w:rPr>
          <w:rFonts w:ascii="Accolade-Serial DB" w:hAnsi="Accolade-Serial DB" w:cs="Hacen Lebanon"/>
          <w:rtl/>
        </w:rPr>
        <w:t xml:space="preserve"> تكون قراءة الفولتميتر .............</w:t>
      </w:r>
    </w:p>
    <w:p w:rsidR="00021BC0" w:rsidRPr="009D1340" w:rsidRDefault="00021BC0" w:rsidP="00A44AC8">
      <w:pPr>
        <w:pStyle w:val="a9"/>
        <w:numPr>
          <w:ilvl w:val="0"/>
          <w:numId w:val="32"/>
        </w:numPr>
        <w:spacing w:after="200" w:line="276" w:lineRule="auto"/>
        <w:contextualSpacing/>
        <w:rPr>
          <w:rFonts w:ascii="Accolade-Serial DB" w:hAnsi="Accolade-Serial DB" w:cs="Hacen Lebanon"/>
        </w:rPr>
      </w:pPr>
      <w:r w:rsidRPr="009D1340">
        <w:rPr>
          <w:rFonts w:ascii="Accolade-Serial DB" w:hAnsi="Accolade-Serial DB" w:cs="Hacen Lebanon"/>
        </w:rPr>
        <w:t>7.64V</w:t>
      </w:r>
      <w:r w:rsidRPr="009D1340">
        <w:rPr>
          <w:rFonts w:ascii="Accolade-Serial DB" w:hAnsi="Accolade-Serial DB" w:cs="Hacen Lebanon"/>
          <w:rtl/>
        </w:rPr>
        <w:t xml:space="preserve">               ب- </w:t>
      </w:r>
      <w:r w:rsidRPr="009D1340">
        <w:rPr>
          <w:rFonts w:ascii="Accolade-Serial DB" w:hAnsi="Accolade-Serial DB" w:cs="Hacen Lebanon"/>
        </w:rPr>
        <w:t>2.36V</w:t>
      </w:r>
      <w:r w:rsidRPr="009D1340">
        <w:rPr>
          <w:rFonts w:ascii="Accolade-Serial DB" w:hAnsi="Accolade-Serial DB" w:cs="Hacen Lebanon"/>
          <w:rtl/>
        </w:rPr>
        <w:t xml:space="preserve">            جـ - </w:t>
      </w:r>
      <w:r w:rsidRPr="009D1340">
        <w:rPr>
          <w:rFonts w:ascii="Accolade-Serial DB" w:hAnsi="Accolade-Serial DB" w:cs="Hacen Lebanon"/>
        </w:rPr>
        <w:t>1.64</w:t>
      </w:r>
    </w:p>
    <w:p w:rsidR="00021BC0" w:rsidRPr="009D1340" w:rsidRDefault="00895D70" w:rsidP="00A00AD3">
      <w:pPr>
        <w:pStyle w:val="a9"/>
        <w:ind w:left="1145"/>
        <w:rPr>
          <w:rFonts w:ascii="Accolade-Serial DB" w:hAnsi="Accolade-Serial DB" w:cs="Hacen Lebanon"/>
        </w:rPr>
      </w:pPr>
      <w:r w:rsidRPr="009D1340">
        <w:rPr>
          <w:rFonts w:ascii="Accolade-Serial DB" w:hAnsi="Accolade-Serial DB" w:cs="Hacen Lebanon"/>
          <w:noProof/>
          <w:rtl/>
        </w:rPr>
        <w:drawing>
          <wp:anchor distT="0" distB="0" distL="114300" distR="114300" simplePos="0" relativeHeight="251038208" behindDoc="0" locked="0" layoutInCell="1" allowOverlap="1">
            <wp:simplePos x="0" y="0"/>
            <wp:positionH relativeFrom="column">
              <wp:posOffset>153035</wp:posOffset>
            </wp:positionH>
            <wp:positionV relativeFrom="paragraph">
              <wp:posOffset>52070</wp:posOffset>
            </wp:positionV>
            <wp:extent cx="2158365" cy="1477645"/>
            <wp:effectExtent l="0" t="0" r="0" b="0"/>
            <wp:wrapNone/>
            <wp:docPr id="4485" name="كائن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2029618"/>
                      <a:chOff x="2514600" y="1143000"/>
                      <a:chExt cx="3429000" cy="2029618"/>
                    </a:xfrm>
                  </a:grpSpPr>
                  <a:pic>
                    <a:nvPicPr>
                      <a:cNvPr id="4" name="Picture 2" descr="Picture 001"/>
                      <a:cNvPicPr>
                        <a:picLocks noChangeAspect="1" noChangeArrowheads="1"/>
                      </a:cNvPicPr>
                    </a:nvPicPr>
                    <a:blipFill>
                      <a:blip r:embed="rId179"/>
                      <a:srcRect l="62063" t="55851" r="18435" b="40753"/>
                      <a:stretch>
                        <a:fillRect/>
                      </a:stretch>
                    </a:blipFill>
                    <a:spPr bwMode="auto">
                      <a:xfrm rot="10800000">
                        <a:off x="4648200" y="1601788"/>
                        <a:ext cx="547690" cy="126390"/>
                      </a:xfrm>
                      <a:prstGeom prst="rect">
                        <a:avLst/>
                      </a:prstGeom>
                      <a:noFill/>
                      <a:ln w="9525">
                        <a:noFill/>
                        <a:miter lim="800000"/>
                        <a:headEnd/>
                        <a:tailEnd/>
                      </a:ln>
                    </a:spPr>
                  </a:pic>
                  <a:cxnSp>
                    <a:nvCxnSpPr>
                      <a:cNvPr id="5" name="رابط مستقيم 4"/>
                      <a:cNvCxnSpPr/>
                    </a:nvCxnSpPr>
                    <a:spPr bwMode="auto">
                      <a:xfrm>
                        <a:off x="5181600" y="1677988"/>
                        <a:ext cx="5334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6" name="رابط مستقيم 5"/>
                      <a:cNvCxnSpPr>
                        <a:endCxn id="8" idx="0"/>
                      </a:cNvCxnSpPr>
                    </a:nvCxnSpPr>
                    <a:spPr bwMode="auto">
                      <a:xfrm rot="16200000" flipH="1">
                        <a:off x="5493004" y="1901571"/>
                        <a:ext cx="454580" cy="7413"/>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7" name="شكل بيضاوي 6"/>
                      <a:cNvSpPr/>
                    </a:nvSpPr>
                    <a:spPr bwMode="auto">
                      <a:xfrm>
                        <a:off x="5486400" y="2135188"/>
                        <a:ext cx="457200" cy="3810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dk1"/>
                              </a:solidFill>
                              <a:latin typeface="+mn-lt"/>
                              <a:ea typeface="+mn-ea"/>
                              <a:cs typeface="+mn-cs"/>
                            </a:defRPr>
                          </a:lvl1pPr>
                          <a:lvl2pPr marL="457200" algn="l" rtl="0" eaLnBrk="0" fontAlgn="base" hangingPunct="0">
                            <a:spcBef>
                              <a:spcPct val="0"/>
                            </a:spcBef>
                            <a:spcAft>
                              <a:spcPct val="0"/>
                            </a:spcAft>
                            <a:defRPr kern="1200">
                              <a:solidFill>
                                <a:schemeClr val="dk1"/>
                              </a:solidFill>
                              <a:latin typeface="+mn-lt"/>
                              <a:ea typeface="+mn-ea"/>
                              <a:cs typeface="+mn-cs"/>
                            </a:defRPr>
                          </a:lvl2pPr>
                          <a:lvl3pPr marL="914400" algn="l" rtl="0" eaLnBrk="0" fontAlgn="base" hangingPunct="0">
                            <a:spcBef>
                              <a:spcPct val="0"/>
                            </a:spcBef>
                            <a:spcAft>
                              <a:spcPct val="0"/>
                            </a:spcAft>
                            <a:defRPr kern="1200">
                              <a:solidFill>
                                <a:schemeClr val="dk1"/>
                              </a:solidFill>
                              <a:latin typeface="+mn-lt"/>
                              <a:ea typeface="+mn-ea"/>
                              <a:cs typeface="+mn-cs"/>
                            </a:defRPr>
                          </a:lvl3pPr>
                          <a:lvl4pPr marL="1371600" algn="l" rtl="0" eaLnBrk="0" fontAlgn="base" hangingPunct="0">
                            <a:spcBef>
                              <a:spcPct val="0"/>
                            </a:spcBef>
                            <a:spcAft>
                              <a:spcPct val="0"/>
                            </a:spcAft>
                            <a:defRPr kern="1200">
                              <a:solidFill>
                                <a:schemeClr val="dk1"/>
                              </a:solidFill>
                              <a:latin typeface="+mn-lt"/>
                              <a:ea typeface="+mn-ea"/>
                              <a:cs typeface="+mn-cs"/>
                            </a:defRPr>
                          </a:lvl4pPr>
                          <a:lvl5pPr marL="1828800" algn="l" rtl="0" eaLnBrk="0" fontAlgn="base" hangingPunct="0">
                            <a:spcBef>
                              <a:spcPct val="0"/>
                            </a:spcBef>
                            <a:spcAft>
                              <a:spcPct val="0"/>
                            </a:spcAft>
                            <a:defRPr kern="1200">
                              <a:solidFill>
                                <a:schemeClr val="dk1"/>
                              </a:solidFill>
                              <a:latin typeface="+mn-lt"/>
                              <a:ea typeface="+mn-ea"/>
                              <a:cs typeface="+mn-cs"/>
                            </a:defRPr>
                          </a:lvl5pPr>
                          <a:lvl6pPr marL="2286000" algn="r" defTabSz="914400" rtl="1" eaLnBrk="1" latinLnBrk="0" hangingPunct="1">
                            <a:defRPr kern="1200">
                              <a:solidFill>
                                <a:schemeClr val="dk1"/>
                              </a:solidFill>
                              <a:latin typeface="+mn-lt"/>
                              <a:ea typeface="+mn-ea"/>
                              <a:cs typeface="+mn-cs"/>
                            </a:defRPr>
                          </a:lvl6pPr>
                          <a:lvl7pPr marL="2743200" algn="r" defTabSz="914400" rtl="1" eaLnBrk="1" latinLnBrk="0" hangingPunct="1">
                            <a:defRPr kern="1200">
                              <a:solidFill>
                                <a:schemeClr val="dk1"/>
                              </a:solidFill>
                              <a:latin typeface="+mn-lt"/>
                              <a:ea typeface="+mn-ea"/>
                              <a:cs typeface="+mn-cs"/>
                            </a:defRPr>
                          </a:lvl7pPr>
                          <a:lvl8pPr marL="3200400" algn="r" defTabSz="914400" rtl="1" eaLnBrk="1" latinLnBrk="0" hangingPunct="1">
                            <a:defRPr kern="1200">
                              <a:solidFill>
                                <a:schemeClr val="dk1"/>
                              </a:solidFill>
                              <a:latin typeface="+mn-lt"/>
                              <a:ea typeface="+mn-ea"/>
                              <a:cs typeface="+mn-cs"/>
                            </a:defRPr>
                          </a:lvl8pPr>
                          <a:lvl9pPr marL="3657600" algn="r" defTabSz="914400" rtl="1" eaLnBrk="1" latinLnBrk="0" hangingPunct="1">
                            <a:defRPr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8" name="مستطيل 7"/>
                      <a:cNvSpPr/>
                    </a:nvSpPr>
                    <a:spPr>
                      <a:xfrm>
                        <a:off x="5548312" y="2132568"/>
                        <a:ext cx="351378"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A</a:t>
                          </a:r>
                          <a:endParaRPr lang="ar-EG" b="1" dirty="0"/>
                        </a:p>
                      </a:txBody>
                      <a:useSpRect/>
                    </a:txSp>
                  </a:sp>
                  <a:cxnSp>
                    <a:nvCxnSpPr>
                      <a:cNvPr id="9" name="رابط مستقيم 8"/>
                      <a:cNvCxnSpPr>
                        <a:stCxn id="7" idx="4"/>
                      </a:cNvCxnSpPr>
                    </a:nvCxnSpPr>
                    <a:spPr bwMode="auto">
                      <a:xfrm rot="5400000">
                        <a:off x="5486400" y="2744788"/>
                        <a:ext cx="4572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bwMode="auto">
                      <a:xfrm>
                        <a:off x="4876800" y="2973388"/>
                        <a:ext cx="8382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bwMode="auto">
                      <a:xfrm rot="5400000">
                        <a:off x="4639470" y="2982118"/>
                        <a:ext cx="2286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bwMode="auto">
                      <a:xfrm rot="5400000">
                        <a:off x="4690266" y="2981324"/>
                        <a:ext cx="3810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bwMode="auto">
                      <a:xfrm>
                        <a:off x="3810000" y="2973388"/>
                        <a:ext cx="942976"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4" name="رابط مستقيم 13"/>
                      <a:cNvCxnSpPr/>
                    </a:nvCxnSpPr>
                    <a:spPr bwMode="auto">
                      <a:xfrm>
                        <a:off x="3810000" y="1676400"/>
                        <a:ext cx="8382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bwMode="auto">
                      <a:xfrm rot="5400000">
                        <a:off x="3543697" y="1944291"/>
                        <a:ext cx="533400" cy="794"/>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bwMode="auto">
                      <a:xfrm rot="5400000">
                        <a:off x="3657600" y="2211388"/>
                        <a:ext cx="152400" cy="1524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bwMode="auto">
                      <a:xfrm rot="5400000">
                        <a:off x="3543697" y="2706291"/>
                        <a:ext cx="533400" cy="794"/>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18" name="شكل بيضاوي 17"/>
                      <a:cNvSpPr/>
                    </a:nvSpPr>
                    <a:spPr bwMode="auto">
                      <a:xfrm>
                        <a:off x="3767136" y="2363788"/>
                        <a:ext cx="76200" cy="762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r" defTabSz="914400" rtl="1" eaLnBrk="1" latinLnBrk="0" hangingPunct="1">
                            <a:defRPr kern="1200">
                              <a:solidFill>
                                <a:schemeClr val="lt1"/>
                              </a:solidFill>
                              <a:latin typeface="+mn-lt"/>
                              <a:ea typeface="+mn-ea"/>
                              <a:cs typeface="+mn-cs"/>
                            </a:defRPr>
                          </a:lvl6pPr>
                          <a:lvl7pPr marL="2743200" algn="r" defTabSz="914400" rtl="1" eaLnBrk="1" latinLnBrk="0" hangingPunct="1">
                            <a:defRPr kern="1200">
                              <a:solidFill>
                                <a:schemeClr val="lt1"/>
                              </a:solidFill>
                              <a:latin typeface="+mn-lt"/>
                              <a:ea typeface="+mn-ea"/>
                              <a:cs typeface="+mn-cs"/>
                            </a:defRPr>
                          </a:lvl7pPr>
                          <a:lvl8pPr marL="3200400" algn="r" defTabSz="914400" rtl="1" eaLnBrk="1" latinLnBrk="0" hangingPunct="1">
                            <a:defRPr kern="1200">
                              <a:solidFill>
                                <a:schemeClr val="lt1"/>
                              </a:solidFill>
                              <a:latin typeface="+mn-lt"/>
                              <a:ea typeface="+mn-ea"/>
                              <a:cs typeface="+mn-cs"/>
                            </a:defRPr>
                          </a:lvl8pPr>
                          <a:lvl9pPr marL="3657600" algn="r" defTabSz="914400" rtl="1" eaLnBrk="1" latinLnBrk="0" hangingPunct="1">
                            <a:defRPr kern="1200">
                              <a:solidFill>
                                <a:schemeClr val="lt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1">
                        <a:schemeClr val="dk1"/>
                      </a:lnRef>
                      <a:fillRef idx="3">
                        <a:schemeClr val="dk1"/>
                      </a:fillRef>
                      <a:effectRef idx="2">
                        <a:schemeClr val="dk1"/>
                      </a:effectRef>
                      <a:fontRef idx="minor">
                        <a:schemeClr val="lt1"/>
                      </a:fontRef>
                    </a:style>
                  </a:sp>
                  <a:sp>
                    <a:nvSpPr>
                      <a:cNvPr id="19" name="شكل بيضاوي 18"/>
                      <a:cNvSpPr/>
                    </a:nvSpPr>
                    <a:spPr bwMode="auto">
                      <a:xfrm>
                        <a:off x="3581400" y="2349500"/>
                        <a:ext cx="76200" cy="762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r" defTabSz="914400" rtl="1" eaLnBrk="1" latinLnBrk="0" hangingPunct="1">
                            <a:defRPr kern="1200">
                              <a:solidFill>
                                <a:schemeClr val="lt1"/>
                              </a:solidFill>
                              <a:latin typeface="+mn-lt"/>
                              <a:ea typeface="+mn-ea"/>
                              <a:cs typeface="+mn-cs"/>
                            </a:defRPr>
                          </a:lvl6pPr>
                          <a:lvl7pPr marL="2743200" algn="r" defTabSz="914400" rtl="1" eaLnBrk="1" latinLnBrk="0" hangingPunct="1">
                            <a:defRPr kern="1200">
                              <a:solidFill>
                                <a:schemeClr val="lt1"/>
                              </a:solidFill>
                              <a:latin typeface="+mn-lt"/>
                              <a:ea typeface="+mn-ea"/>
                              <a:cs typeface="+mn-cs"/>
                            </a:defRPr>
                          </a:lvl7pPr>
                          <a:lvl8pPr marL="3200400" algn="r" defTabSz="914400" rtl="1" eaLnBrk="1" latinLnBrk="0" hangingPunct="1">
                            <a:defRPr kern="1200">
                              <a:solidFill>
                                <a:schemeClr val="lt1"/>
                              </a:solidFill>
                              <a:latin typeface="+mn-lt"/>
                              <a:ea typeface="+mn-ea"/>
                              <a:cs typeface="+mn-cs"/>
                            </a:defRPr>
                          </a:lvl8pPr>
                          <a:lvl9pPr marL="3657600" algn="r" defTabSz="914400" rtl="1" eaLnBrk="1" latinLnBrk="0" hangingPunct="1">
                            <a:defRPr kern="1200">
                              <a:solidFill>
                                <a:schemeClr val="lt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ar-EG" sz="1800" b="0" i="0" u="none" strike="noStrike" cap="none" normalizeH="0" baseline="0" smtClean="0">
                            <a:ln>
                              <a:noFill/>
                            </a:ln>
                            <a:solidFill>
                              <a:schemeClr val="tx1"/>
                            </a:solidFill>
                            <a:effectLst/>
                            <a:latin typeface="Arial" pitchFamily="34" charset="0"/>
                          </a:endParaRPr>
                        </a:p>
                      </a:txBody>
                      <a:useSpRect/>
                    </a:txSp>
                    <a:style>
                      <a:lnRef idx="1">
                        <a:schemeClr val="dk1"/>
                      </a:lnRef>
                      <a:fillRef idx="3">
                        <a:schemeClr val="dk1"/>
                      </a:fillRef>
                      <a:effectRef idx="2">
                        <a:schemeClr val="dk1"/>
                      </a:effectRef>
                      <a:fontRef idx="minor">
                        <a:schemeClr val="lt1"/>
                      </a:fontRef>
                    </a:style>
                  </a:sp>
                  <a:cxnSp>
                    <a:nvCxnSpPr>
                      <a:cNvPr id="20" name="رابط مستقيم 19"/>
                      <a:cNvCxnSpPr/>
                    </a:nvCxnSpPr>
                    <a:spPr bwMode="auto">
                      <a:xfrm rot="10800000">
                        <a:off x="3124200" y="1906588"/>
                        <a:ext cx="685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21" name="رابط مستقيم 20"/>
                      <a:cNvCxnSpPr/>
                    </a:nvCxnSpPr>
                    <a:spPr bwMode="auto">
                      <a:xfrm rot="10800000">
                        <a:off x="3124200" y="2744788"/>
                        <a:ext cx="685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pic>
                    <a:nvPicPr>
                      <a:cNvPr id="22" name="Picture 2" descr="Picture 001"/>
                      <a:cNvPicPr>
                        <a:picLocks noChangeAspect="1" noChangeArrowheads="1"/>
                      </a:cNvPicPr>
                    </a:nvPicPr>
                    <a:blipFill>
                      <a:blip r:embed="rId179"/>
                      <a:srcRect l="62063" t="55851" r="18435" b="40753"/>
                      <a:stretch>
                        <a:fillRect/>
                      </a:stretch>
                    </a:blipFill>
                    <a:spPr bwMode="auto">
                      <a:xfrm rot="5152056">
                        <a:off x="2928618" y="2206775"/>
                        <a:ext cx="377362" cy="87084"/>
                      </a:xfrm>
                      <a:prstGeom prst="rect">
                        <a:avLst/>
                      </a:prstGeom>
                      <a:noFill/>
                      <a:ln w="9525">
                        <a:noFill/>
                        <a:miter lim="800000"/>
                        <a:headEnd/>
                        <a:tailEnd/>
                      </a:ln>
                    </a:spPr>
                  </a:pic>
                  <a:cxnSp>
                    <a:nvCxnSpPr>
                      <a:cNvPr id="23" name="رابط مستقيم 22"/>
                      <a:cNvCxnSpPr/>
                    </a:nvCxnSpPr>
                    <a:spPr bwMode="auto">
                      <a:xfrm rot="5400000">
                        <a:off x="3040063" y="1989931"/>
                        <a:ext cx="167481" cy="795"/>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24" name="رابط مستقيم 23"/>
                      <a:cNvCxnSpPr/>
                    </a:nvCxnSpPr>
                    <a:spPr bwMode="auto">
                      <a:xfrm rot="5400000">
                        <a:off x="2971005" y="2591594"/>
                        <a:ext cx="304800" cy="158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25" name="مستطيل 24"/>
                      <a:cNvSpPr/>
                    </a:nvSpPr>
                    <a:spPr>
                      <a:xfrm>
                        <a:off x="2514600" y="2052935"/>
                        <a:ext cx="550151" cy="461665"/>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kumimoji="0" lang="en-US" sz="24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3</a:t>
                          </a:r>
                          <a:r>
                            <a:rPr kumimoji="0" lang="el-GR" sz="24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Ω</a:t>
                          </a:r>
                          <a:endParaRPr lang="ar-EG" sz="2400" dirty="0"/>
                        </a:p>
                      </a:txBody>
                      <a:useSpRect/>
                    </a:txSp>
                  </a:sp>
                  <a:sp>
                    <a:nvSpPr>
                      <a:cNvPr id="27" name="مستطيل 26"/>
                      <a:cNvSpPr/>
                    </a:nvSpPr>
                    <a:spPr>
                      <a:xfrm>
                        <a:off x="4648200" y="1143000"/>
                        <a:ext cx="550151" cy="461665"/>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kumimoji="0" lang="en-US" sz="24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3</a:t>
                          </a:r>
                          <a:r>
                            <a:rPr kumimoji="0" lang="el-GR" sz="24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Ω</a:t>
                          </a:r>
                          <a:endParaRPr lang="ar-EG" sz="2400" dirty="0"/>
                        </a:p>
                      </a:txBody>
                      <a:useSpRect/>
                    </a:txSp>
                  </a:sp>
                  <a:sp>
                    <a:nvSpPr>
                      <a:cNvPr id="28" name="مستطيل 27"/>
                      <a:cNvSpPr/>
                    </a:nvSpPr>
                    <a:spPr>
                      <a:xfrm>
                        <a:off x="4572000" y="2362200"/>
                        <a:ext cx="522900" cy="461665"/>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kumimoji="0" lang="en-US" sz="24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6V</a:t>
                          </a:r>
                          <a:endParaRPr lang="ar-EG" sz="2400" dirty="0"/>
                        </a:p>
                      </a:txBody>
                      <a:useSpRect/>
                    </a:txSp>
                  </a:sp>
                </lc:lockedCanvas>
              </a:graphicData>
            </a:graphic>
          </wp:anchor>
        </w:drawing>
      </w:r>
    </w:p>
    <w:p w:rsidR="00021BC0" w:rsidRPr="009D1340" w:rsidRDefault="00021BC0" w:rsidP="00021BC0">
      <w:pPr>
        <w:pStyle w:val="a9"/>
        <w:ind w:left="785"/>
        <w:rPr>
          <w:rFonts w:ascii="Accolade-Serial DB" w:hAnsi="Accolade-Serial DB" w:cs="Hacen Lebanon"/>
        </w:rPr>
      </w:pPr>
    </w:p>
    <w:p w:rsidR="00021BC0" w:rsidRPr="009D1340" w:rsidRDefault="00021BC0"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في الشكل المقابل : عند غلق المفتاح </w:t>
      </w:r>
      <w:r w:rsidRPr="009D1340">
        <w:rPr>
          <w:rFonts w:ascii="Accolade-Serial DB" w:hAnsi="Accolade-Serial DB" w:cs="Hacen Lebanon"/>
        </w:rPr>
        <w:t>K</w:t>
      </w:r>
      <w:r w:rsidRPr="009D1340">
        <w:rPr>
          <w:rFonts w:ascii="Accolade-Serial DB" w:hAnsi="Accolade-Serial DB" w:cs="Hacen Lebanon"/>
          <w:rtl/>
        </w:rPr>
        <w:t xml:space="preserve"> فإن قراءة الأميتر تتغير من </w:t>
      </w:r>
    </w:p>
    <w:p w:rsidR="00B3665E" w:rsidRPr="009D1340" w:rsidRDefault="00021BC0" w:rsidP="00A44AC8">
      <w:pPr>
        <w:pStyle w:val="a9"/>
        <w:numPr>
          <w:ilvl w:val="0"/>
          <w:numId w:val="33"/>
        </w:numPr>
        <w:spacing w:after="200" w:line="276" w:lineRule="auto"/>
        <w:contextualSpacing/>
        <w:rPr>
          <w:rFonts w:ascii="Accolade-Serial DB" w:hAnsi="Accolade-Serial DB" w:cs="Hacen Lebanon"/>
        </w:rPr>
      </w:pPr>
      <w:r w:rsidRPr="009D1340">
        <w:rPr>
          <w:rFonts w:ascii="Accolade-Serial DB" w:hAnsi="Accolade-Serial DB" w:cs="Hacen Lebanon"/>
        </w:rPr>
        <w:t>0.5A</w:t>
      </w:r>
      <w:r w:rsidRPr="009D1340">
        <w:rPr>
          <w:rFonts w:ascii="Accolade-Serial DB" w:hAnsi="Accolade-Serial DB" w:cs="Hacen Lebanon"/>
          <w:rtl/>
        </w:rPr>
        <w:t xml:space="preserve"> إلي </w:t>
      </w:r>
      <w:r w:rsidRPr="009D1340">
        <w:rPr>
          <w:rFonts w:ascii="Accolade-Serial DB" w:hAnsi="Accolade-Serial DB" w:cs="Hacen Lebanon"/>
        </w:rPr>
        <w:t>1A</w:t>
      </w:r>
      <w:r w:rsidRPr="009D1340">
        <w:rPr>
          <w:rFonts w:ascii="Accolade-Serial DB" w:hAnsi="Accolade-Serial DB" w:cs="Hacen Lebanon"/>
          <w:rtl/>
        </w:rPr>
        <w:t xml:space="preserve">    ب- </w:t>
      </w:r>
      <w:r w:rsidRPr="009D1340">
        <w:rPr>
          <w:rFonts w:ascii="Accolade-Serial DB" w:hAnsi="Accolade-Serial DB" w:cs="Hacen Lebanon"/>
        </w:rPr>
        <w:t>1A</w:t>
      </w:r>
      <w:r w:rsidRPr="009D1340">
        <w:rPr>
          <w:rFonts w:ascii="Accolade-Serial DB" w:hAnsi="Accolade-Serial DB" w:cs="Hacen Lebanon"/>
          <w:rtl/>
        </w:rPr>
        <w:t xml:space="preserve"> إلي </w:t>
      </w:r>
      <w:r w:rsidRPr="009D1340">
        <w:rPr>
          <w:rFonts w:ascii="Accolade-Serial DB" w:hAnsi="Accolade-Serial DB" w:cs="Hacen Lebanon"/>
        </w:rPr>
        <w:t>0.5A</w:t>
      </w:r>
      <w:r w:rsidRPr="009D1340">
        <w:rPr>
          <w:rFonts w:ascii="Accolade-Serial DB" w:hAnsi="Accolade-Serial DB" w:cs="Hacen Lebanon"/>
          <w:rtl/>
        </w:rPr>
        <w:t xml:space="preserve">    جـ - </w:t>
      </w:r>
      <w:r w:rsidRPr="009D1340">
        <w:rPr>
          <w:rFonts w:ascii="Accolade-Serial DB" w:hAnsi="Accolade-Serial DB" w:cs="Hacen Lebanon"/>
        </w:rPr>
        <w:t>1A</w:t>
      </w:r>
      <w:r w:rsidRPr="009D1340">
        <w:rPr>
          <w:rFonts w:ascii="Accolade-Serial DB" w:hAnsi="Accolade-Serial DB" w:cs="Hacen Lebanon"/>
          <w:rtl/>
        </w:rPr>
        <w:t xml:space="preserve"> إلي </w:t>
      </w:r>
      <w:r w:rsidRPr="009D1340">
        <w:rPr>
          <w:rFonts w:ascii="Accolade-Serial DB" w:hAnsi="Accolade-Serial DB" w:cs="Hacen Lebanon"/>
        </w:rPr>
        <w:t>2A</w:t>
      </w:r>
    </w:p>
    <w:p w:rsidR="00895D70" w:rsidRPr="009D1340" w:rsidRDefault="00895D70" w:rsidP="00895D70">
      <w:pPr>
        <w:spacing w:after="200" w:line="276" w:lineRule="auto"/>
        <w:contextualSpacing/>
        <w:rPr>
          <w:rFonts w:ascii="Accolade-Serial DB" w:hAnsi="Accolade-Serial DB" w:cs="Hacen Lebanon"/>
        </w:rPr>
      </w:pPr>
    </w:p>
    <w:p w:rsidR="00021BC0" w:rsidRPr="009D1340" w:rsidRDefault="00021BC0"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سلك منتظم المقطع مقاومته</w:t>
      </w:r>
      <w:r w:rsidRPr="009D1340">
        <w:rPr>
          <w:rFonts w:ascii="Accolade-Serial DB" w:hAnsi="Accolade-Serial DB" w:cs="Hacen Lebanon"/>
        </w:rPr>
        <w:t xml:space="preserve">R </w:t>
      </w:r>
      <w:r w:rsidR="000116A1" w:rsidRPr="009D1340">
        <w:rPr>
          <w:rFonts w:ascii="Accolade-Serial DB" w:hAnsi="Accolade-Serial DB" w:cs="Hacen Lebanon" w:hint="cs"/>
          <w:rtl/>
        </w:rPr>
        <w:t xml:space="preserve">شُكل </w:t>
      </w:r>
      <w:r w:rsidRPr="009D1340">
        <w:rPr>
          <w:rFonts w:ascii="Accolade-Serial DB" w:hAnsi="Accolade-Serial DB" w:cs="Hacen Lebanon"/>
          <w:rtl/>
        </w:rPr>
        <w:t xml:space="preserve">علي شكل دائرة ثم وصل </w:t>
      </w:r>
      <w:r w:rsidR="00895D70" w:rsidRPr="009D1340">
        <w:rPr>
          <w:rFonts w:ascii="Accolade-Serial DB" w:hAnsi="Accolade-Serial DB" w:cs="Hacen Lebanon" w:hint="cs"/>
          <w:rtl/>
        </w:rPr>
        <w:t xml:space="preserve">طرفي </w:t>
      </w:r>
      <w:r w:rsidRPr="009D1340">
        <w:rPr>
          <w:rFonts w:ascii="Accolade-Serial DB" w:hAnsi="Accolade-Serial DB" w:cs="Hacen Lebanon"/>
          <w:rtl/>
        </w:rPr>
        <w:t xml:space="preserve">قطرها </w:t>
      </w:r>
      <w:r w:rsidR="00895D70" w:rsidRPr="009D1340">
        <w:rPr>
          <w:rFonts w:ascii="Accolade-Serial DB" w:hAnsi="Accolade-Serial DB" w:cs="Hacen Lebanon" w:hint="cs"/>
          <w:rtl/>
        </w:rPr>
        <w:t>ب</w:t>
      </w:r>
      <w:r w:rsidRPr="009D1340">
        <w:rPr>
          <w:rFonts w:ascii="Accolade-Serial DB" w:hAnsi="Accolade-Serial DB" w:cs="Hacen Lebanon"/>
          <w:rtl/>
        </w:rPr>
        <w:t xml:space="preserve">مصدر فإن مقاومة السلك </w:t>
      </w:r>
    </w:p>
    <w:p w:rsidR="00021BC0" w:rsidRPr="009D1340" w:rsidRDefault="00021BC0" w:rsidP="00A44AC8">
      <w:pPr>
        <w:pStyle w:val="a9"/>
        <w:numPr>
          <w:ilvl w:val="0"/>
          <w:numId w:val="34"/>
        </w:numPr>
        <w:spacing w:after="200" w:line="276" w:lineRule="auto"/>
        <w:contextualSpacing/>
        <w:rPr>
          <w:rFonts w:ascii="Accolade-Serial DB" w:hAnsi="Accolade-Serial DB" w:cs="Hacen Lebanon"/>
        </w:rPr>
      </w:pPr>
      <w:r w:rsidRPr="009D1340">
        <w:rPr>
          <w:rFonts w:ascii="Accolade-Serial DB" w:hAnsi="Accolade-Serial DB" w:cs="Hacen Lebanon"/>
        </w:rPr>
        <w:t>0.25R</w:t>
      </w:r>
      <w:r w:rsidRPr="009D1340">
        <w:rPr>
          <w:rFonts w:ascii="Accolade-Serial DB" w:hAnsi="Accolade-Serial DB" w:cs="Hacen Lebanon"/>
          <w:rtl/>
        </w:rPr>
        <w:t xml:space="preserve">               ب- </w:t>
      </w:r>
      <w:r w:rsidRPr="009D1340">
        <w:rPr>
          <w:rFonts w:ascii="Accolade-Serial DB" w:hAnsi="Accolade-Serial DB" w:cs="Hacen Lebanon"/>
        </w:rPr>
        <w:t xml:space="preserve">R  </w:t>
      </w:r>
      <w:r w:rsidRPr="009D1340">
        <w:rPr>
          <w:rFonts w:ascii="Accolade-Serial DB" w:hAnsi="Accolade-Serial DB" w:cs="Hacen Lebanon"/>
          <w:rtl/>
        </w:rPr>
        <w:t xml:space="preserve">              جـ - </w:t>
      </w:r>
      <w:r w:rsidRPr="009D1340">
        <w:rPr>
          <w:rFonts w:ascii="Accolade-Serial DB" w:hAnsi="Accolade-Serial DB" w:cs="Hacen Lebanon"/>
        </w:rPr>
        <w:t xml:space="preserve">0.5R </w:t>
      </w:r>
      <w:r w:rsidRPr="009D1340">
        <w:rPr>
          <w:rFonts w:ascii="Accolade-Serial DB" w:hAnsi="Accolade-Serial DB" w:cs="Hacen Lebanon"/>
          <w:rtl/>
        </w:rPr>
        <w:t xml:space="preserve">                        د-</w:t>
      </w:r>
      <w:r w:rsidRPr="009D1340">
        <w:rPr>
          <w:rFonts w:ascii="Accolade-Serial DB" w:hAnsi="Accolade-Serial DB" w:cs="Hacen Lebanon"/>
        </w:rPr>
        <w:t xml:space="preserve">2R </w:t>
      </w:r>
    </w:p>
    <w:p w:rsidR="00021BC0" w:rsidRPr="009D1340" w:rsidRDefault="00021BC0"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سحب سلك معدني بإنتظام حتي أصبح طوله ثلاث ماكان عليه أولاً تصبح مقاومته ........</w:t>
      </w:r>
    </w:p>
    <w:p w:rsidR="00021BC0" w:rsidRPr="009D1340" w:rsidRDefault="00021BC0" w:rsidP="00A44AC8">
      <w:pPr>
        <w:pStyle w:val="a9"/>
        <w:numPr>
          <w:ilvl w:val="0"/>
          <w:numId w:val="35"/>
        </w:numPr>
        <w:spacing w:after="200" w:line="276" w:lineRule="auto"/>
        <w:contextualSpacing/>
        <w:rPr>
          <w:rFonts w:ascii="Accolade-Serial DB" w:hAnsi="Accolade-Serial DB" w:cs="Hacen Lebanon"/>
        </w:rPr>
      </w:pPr>
      <w:r w:rsidRPr="009D1340">
        <w:rPr>
          <w:rFonts w:ascii="Accolade-Serial DB" w:hAnsi="Accolade-Serial DB" w:cs="Hacen Lebanon"/>
        </w:rPr>
        <w:t>6R</w:t>
      </w:r>
      <w:r w:rsidRPr="009D1340">
        <w:rPr>
          <w:rFonts w:ascii="Accolade-Serial DB" w:hAnsi="Accolade-Serial DB" w:cs="Hacen Lebanon"/>
          <w:rtl/>
        </w:rPr>
        <w:t xml:space="preserve">                   ب- </w:t>
      </w:r>
      <w:r w:rsidRPr="009D1340">
        <w:rPr>
          <w:rFonts w:ascii="Accolade-Serial DB" w:hAnsi="Accolade-Serial DB" w:cs="Hacen Lebanon"/>
        </w:rPr>
        <w:t>3R</w:t>
      </w:r>
      <w:r w:rsidRPr="009D1340">
        <w:rPr>
          <w:rFonts w:ascii="Accolade-Serial DB" w:hAnsi="Accolade-Serial DB" w:cs="Hacen Lebanon"/>
          <w:rtl/>
        </w:rPr>
        <w:t xml:space="preserve">               جـ -</w:t>
      </w:r>
      <w:r w:rsidRPr="009D1340">
        <w:rPr>
          <w:rFonts w:ascii="Accolade-Serial DB" w:hAnsi="Accolade-Serial DB" w:cs="Hacen Lebanon"/>
        </w:rPr>
        <w:t xml:space="preserve"> 9R </w:t>
      </w:r>
      <w:r w:rsidRPr="009D1340">
        <w:rPr>
          <w:rFonts w:ascii="Accolade-Serial DB" w:hAnsi="Accolade-Serial DB" w:cs="Hacen Lebanon"/>
          <w:rtl/>
        </w:rPr>
        <w:t xml:space="preserve">                          د- </w:t>
      </w:r>
      <w:r w:rsidRPr="009D1340">
        <w:rPr>
          <w:rFonts w:ascii="Accolade-Serial DB" w:hAnsi="Accolade-Serial DB" w:cs="Hacen Lebanon"/>
        </w:rPr>
        <w:t>R</w:t>
      </w:r>
    </w:p>
    <w:p w:rsidR="00021BC0" w:rsidRPr="009D1340" w:rsidRDefault="00021BC0"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مصباحان </w:t>
      </w:r>
      <w:r w:rsidRPr="009D1340">
        <w:rPr>
          <w:rFonts w:ascii="Accolade-Serial DB" w:hAnsi="Accolade-Serial DB" w:cs="Hacen Lebanon"/>
        </w:rPr>
        <w:t>R</w:t>
      </w:r>
      <w:r w:rsidRPr="009D1340">
        <w:rPr>
          <w:rFonts w:ascii="Accolade-Serial DB" w:hAnsi="Accolade-Serial DB" w:cs="Hacen Lebanon"/>
          <w:vertAlign w:val="subscript"/>
        </w:rPr>
        <w:t>1</w:t>
      </w:r>
      <w:r w:rsidRPr="009D1340">
        <w:rPr>
          <w:rFonts w:ascii="Accolade-Serial DB" w:hAnsi="Accolade-Serial DB" w:cs="Hacen Lebanon"/>
          <w:rtl/>
        </w:rPr>
        <w:t xml:space="preserve">و </w:t>
      </w:r>
      <w:r w:rsidRPr="009D1340">
        <w:rPr>
          <w:rFonts w:ascii="Accolade-Serial DB" w:hAnsi="Accolade-Serial DB" w:cs="Hacen Lebanon"/>
        </w:rPr>
        <w:t>R</w:t>
      </w:r>
      <w:r w:rsidRPr="009D1340">
        <w:rPr>
          <w:rFonts w:ascii="Accolade-Serial DB" w:hAnsi="Accolade-Serial DB" w:cs="Hacen Lebanon"/>
          <w:vertAlign w:val="subscript"/>
        </w:rPr>
        <w:t>2</w:t>
      </w:r>
      <w:r w:rsidRPr="009D1340">
        <w:rPr>
          <w:rFonts w:ascii="Accolade-Serial DB" w:hAnsi="Accolade-Serial DB" w:cs="Hacen Lebanon"/>
          <w:rtl/>
        </w:rPr>
        <w:t xml:space="preserve"> وصلا معاً علي التوالي فإذا كانت </w:t>
      </w:r>
      <w:r w:rsidRPr="009D1340">
        <w:rPr>
          <w:rFonts w:ascii="Accolade-Serial DB" w:hAnsi="Accolade-Serial DB" w:cs="Hacen Lebanon"/>
        </w:rPr>
        <w:t>R</w:t>
      </w:r>
      <w:r w:rsidRPr="009D1340">
        <w:rPr>
          <w:rFonts w:ascii="Accolade-Serial DB" w:hAnsi="Accolade-Serial DB" w:cs="Hacen Lebanon"/>
          <w:vertAlign w:val="subscript"/>
        </w:rPr>
        <w:t>1</w:t>
      </w:r>
      <w:r w:rsidRPr="009D1340">
        <w:rPr>
          <w:rFonts w:ascii="Accolade-Serial DB" w:hAnsi="Accolade-Serial DB" w:cs="Hacen Lebanon"/>
          <w:rtl/>
        </w:rPr>
        <w:t xml:space="preserve">أكبر من </w:t>
      </w:r>
      <w:r w:rsidRPr="009D1340">
        <w:rPr>
          <w:rFonts w:ascii="Accolade-Serial DB" w:hAnsi="Accolade-Serial DB" w:cs="Hacen Lebanon"/>
        </w:rPr>
        <w:t>R</w:t>
      </w:r>
      <w:r w:rsidRPr="009D1340">
        <w:rPr>
          <w:rFonts w:ascii="Accolade-Serial DB" w:hAnsi="Accolade-Serial DB" w:cs="Hacen Lebanon"/>
          <w:vertAlign w:val="subscript"/>
        </w:rPr>
        <w:t>2</w:t>
      </w:r>
      <w:r w:rsidRPr="009D1340">
        <w:rPr>
          <w:rFonts w:ascii="Accolade-Serial DB" w:hAnsi="Accolade-Serial DB" w:cs="Hacen Lebanon"/>
          <w:rtl/>
        </w:rPr>
        <w:t xml:space="preserve">فإن إضاءة </w:t>
      </w:r>
    </w:p>
    <w:p w:rsidR="00021BC0" w:rsidRPr="009D1340" w:rsidRDefault="00021BC0" w:rsidP="00A44AC8">
      <w:pPr>
        <w:pStyle w:val="a9"/>
        <w:numPr>
          <w:ilvl w:val="0"/>
          <w:numId w:val="36"/>
        </w:numPr>
        <w:spacing w:after="200" w:line="276" w:lineRule="auto"/>
        <w:contextualSpacing/>
        <w:rPr>
          <w:rFonts w:ascii="Accolade-Serial DB" w:hAnsi="Accolade-Serial DB" w:cs="Hacen Lebanon"/>
        </w:rPr>
      </w:pPr>
      <w:r w:rsidRPr="009D1340">
        <w:rPr>
          <w:rFonts w:ascii="Accolade-Serial DB" w:hAnsi="Accolade-Serial DB" w:cs="Hacen Lebanon"/>
        </w:rPr>
        <w:t>R</w:t>
      </w:r>
      <w:r w:rsidRPr="009D1340">
        <w:rPr>
          <w:rFonts w:ascii="Accolade-Serial DB" w:hAnsi="Accolade-Serial DB" w:cs="Hacen Lebanon"/>
          <w:vertAlign w:val="subscript"/>
        </w:rPr>
        <w:t>1</w:t>
      </w:r>
      <w:r w:rsidRPr="009D1340">
        <w:rPr>
          <w:rFonts w:ascii="Accolade-Serial DB" w:hAnsi="Accolade-Serial DB" w:cs="Hacen Lebanon"/>
          <w:rtl/>
        </w:rPr>
        <w:t xml:space="preserve">أكبر من </w:t>
      </w:r>
      <w:r w:rsidRPr="009D1340">
        <w:rPr>
          <w:rFonts w:ascii="Accolade-Serial DB" w:hAnsi="Accolade-Serial DB" w:cs="Hacen Lebanon"/>
        </w:rPr>
        <w:t>R</w:t>
      </w:r>
      <w:r w:rsidRPr="009D1340">
        <w:rPr>
          <w:rFonts w:ascii="Accolade-Serial DB" w:hAnsi="Accolade-Serial DB" w:cs="Hacen Lebanon"/>
          <w:vertAlign w:val="subscript"/>
        </w:rPr>
        <w:t>2</w:t>
      </w:r>
      <w:r w:rsidRPr="009D1340">
        <w:rPr>
          <w:rFonts w:ascii="Accolade-Serial DB" w:hAnsi="Accolade-Serial DB" w:cs="Hacen Lebanon"/>
          <w:rtl/>
        </w:rPr>
        <w:t xml:space="preserve">       ب- </w:t>
      </w:r>
      <w:r w:rsidRPr="009D1340">
        <w:rPr>
          <w:rFonts w:ascii="Accolade-Serial DB" w:hAnsi="Accolade-Serial DB" w:cs="Hacen Lebanon"/>
        </w:rPr>
        <w:t>R</w:t>
      </w:r>
      <w:r w:rsidRPr="009D1340">
        <w:rPr>
          <w:rFonts w:ascii="Accolade-Serial DB" w:hAnsi="Accolade-Serial DB" w:cs="Hacen Lebanon"/>
          <w:vertAlign w:val="subscript"/>
        </w:rPr>
        <w:t>1</w:t>
      </w:r>
      <w:r w:rsidRPr="009D1340">
        <w:rPr>
          <w:rFonts w:ascii="Accolade-Serial DB" w:hAnsi="Accolade-Serial DB" w:cs="Hacen Lebanon"/>
          <w:rtl/>
        </w:rPr>
        <w:t xml:space="preserve">   أقل من </w:t>
      </w:r>
      <w:r w:rsidRPr="009D1340">
        <w:rPr>
          <w:rFonts w:ascii="Accolade-Serial DB" w:hAnsi="Accolade-Serial DB" w:cs="Hacen Lebanon"/>
        </w:rPr>
        <w:t>R</w:t>
      </w:r>
      <w:r w:rsidRPr="009D1340">
        <w:rPr>
          <w:rFonts w:ascii="Accolade-Serial DB" w:hAnsi="Accolade-Serial DB" w:cs="Hacen Lebanon"/>
          <w:vertAlign w:val="subscript"/>
        </w:rPr>
        <w:t>2</w:t>
      </w:r>
      <w:r w:rsidRPr="009D1340">
        <w:rPr>
          <w:rFonts w:ascii="Accolade-Serial DB" w:hAnsi="Accolade-Serial DB" w:cs="Hacen Lebanon"/>
          <w:rtl/>
        </w:rPr>
        <w:t xml:space="preserve">         جـ - </w:t>
      </w:r>
      <w:r w:rsidRPr="009D1340">
        <w:rPr>
          <w:rFonts w:ascii="Accolade-Serial DB" w:hAnsi="Accolade-Serial DB" w:cs="Hacen Lebanon"/>
        </w:rPr>
        <w:t>R</w:t>
      </w:r>
      <w:r w:rsidRPr="009D1340">
        <w:rPr>
          <w:rFonts w:ascii="Accolade-Serial DB" w:hAnsi="Accolade-Serial DB" w:cs="Hacen Lebanon"/>
          <w:vertAlign w:val="subscript"/>
        </w:rPr>
        <w:t>1</w:t>
      </w:r>
      <w:r w:rsidRPr="009D1340">
        <w:rPr>
          <w:rFonts w:ascii="Accolade-Serial DB" w:hAnsi="Accolade-Serial DB" w:cs="Hacen Lebanon"/>
          <w:rtl/>
        </w:rPr>
        <w:t xml:space="preserve"> تساوي </w:t>
      </w:r>
      <w:r w:rsidRPr="009D1340">
        <w:rPr>
          <w:rFonts w:ascii="Accolade-Serial DB" w:hAnsi="Accolade-Serial DB" w:cs="Hacen Lebanon"/>
        </w:rPr>
        <w:t>R</w:t>
      </w:r>
      <w:r w:rsidRPr="009D1340">
        <w:rPr>
          <w:rFonts w:ascii="Accolade-Serial DB" w:hAnsi="Accolade-Serial DB" w:cs="Hacen Lebanon"/>
          <w:vertAlign w:val="subscript"/>
        </w:rPr>
        <w:t>2</w:t>
      </w:r>
    </w:p>
    <w:p w:rsidR="00895D70" w:rsidRPr="009D1340" w:rsidRDefault="00895D70" w:rsidP="00895D70">
      <w:pPr>
        <w:spacing w:after="200" w:line="276" w:lineRule="auto"/>
        <w:contextualSpacing/>
        <w:rPr>
          <w:rFonts w:ascii="Accolade-Serial DB" w:hAnsi="Accolade-Serial DB" w:cs="Hacen Lebanon"/>
        </w:rPr>
      </w:pPr>
    </w:p>
    <w:p w:rsidR="00021BC0" w:rsidRPr="009D1340" w:rsidRDefault="00021BC0"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إذا زاد طول سلك للضعف وزاد قطره أيضاً إلي الضعف فإن مقاومته ......</w:t>
      </w:r>
    </w:p>
    <w:p w:rsidR="000116A1" w:rsidRPr="009D1340" w:rsidRDefault="00021BC0" w:rsidP="00A44AC8">
      <w:pPr>
        <w:pStyle w:val="a9"/>
        <w:numPr>
          <w:ilvl w:val="0"/>
          <w:numId w:val="37"/>
        </w:numPr>
        <w:spacing w:after="200" w:line="276" w:lineRule="auto"/>
        <w:contextualSpacing/>
        <w:rPr>
          <w:rFonts w:ascii="Accolade-Serial DB" w:hAnsi="Accolade-Serial DB" w:cs="Hacen Lebanon"/>
          <w:rtl/>
        </w:rPr>
      </w:pPr>
      <w:r w:rsidRPr="009D1340">
        <w:rPr>
          <w:rFonts w:ascii="Accolade-Serial DB" w:hAnsi="Accolade-Serial DB" w:cs="Hacen Lebanon"/>
          <w:rtl/>
        </w:rPr>
        <w:t>لا تتغير             ب- تقل للنصف           ج- تزداد للضعف     د – تزداد لأربع أمثال.</w:t>
      </w:r>
    </w:p>
    <w:p w:rsidR="000116A1" w:rsidRPr="009D1340" w:rsidRDefault="000116A1" w:rsidP="000116A1">
      <w:pPr>
        <w:pStyle w:val="a9"/>
        <w:spacing w:after="200" w:line="276" w:lineRule="auto"/>
        <w:ind w:left="1145"/>
        <w:contextualSpacing/>
        <w:rPr>
          <w:rFonts w:ascii="Accolade-Serial DB" w:hAnsi="Accolade-Serial DB" w:cs="Hacen Lebanon"/>
          <w:sz w:val="4"/>
          <w:szCs w:val="4"/>
        </w:rPr>
      </w:pPr>
    </w:p>
    <w:p w:rsidR="00021BC0" w:rsidRPr="009D1340" w:rsidRDefault="00021BC0"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إذا زاد طول سلك للضعف وزادت مساحته أيضاً إلي الضعف فإن مقاومته ......</w:t>
      </w:r>
    </w:p>
    <w:p w:rsidR="00021BC0" w:rsidRPr="009D1340" w:rsidRDefault="00021BC0" w:rsidP="00A44AC8">
      <w:pPr>
        <w:pStyle w:val="a9"/>
        <w:numPr>
          <w:ilvl w:val="0"/>
          <w:numId w:val="37"/>
        </w:numPr>
        <w:spacing w:after="200" w:line="276" w:lineRule="auto"/>
        <w:contextualSpacing/>
        <w:rPr>
          <w:rFonts w:ascii="Accolade-Serial DB" w:hAnsi="Accolade-Serial DB" w:cs="Hacen Lebanon"/>
        </w:rPr>
      </w:pPr>
      <w:r w:rsidRPr="009D1340">
        <w:rPr>
          <w:rFonts w:ascii="Accolade-Serial DB" w:hAnsi="Accolade-Serial DB" w:cs="Hacen Lebanon"/>
          <w:rtl/>
        </w:rPr>
        <w:t>لا تتغير             ب- تقل للنصف           ج- تزداد للضعف     د – تزداد لأربع أمثال.</w:t>
      </w:r>
    </w:p>
    <w:p w:rsidR="00021BC0" w:rsidRPr="009D1340" w:rsidRDefault="00021BC0"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بطارية قوتها الدافعة الكهربية </w:t>
      </w:r>
      <w:r w:rsidRPr="009D1340">
        <w:rPr>
          <w:rFonts w:ascii="Accolade-Serial DB" w:hAnsi="Accolade-Serial DB" w:cs="Hacen Lebanon"/>
        </w:rPr>
        <w:t>1.6V</w:t>
      </w:r>
      <w:r w:rsidRPr="009D1340">
        <w:rPr>
          <w:rFonts w:ascii="Accolade-Serial DB" w:hAnsi="Accolade-Serial DB" w:cs="Hacen Lebanon"/>
          <w:rtl/>
        </w:rPr>
        <w:t xml:space="preserve"> ومقاومتها الداخلية </w:t>
      </w:r>
      <w:r w:rsidRPr="009D1340">
        <w:rPr>
          <w:rFonts w:ascii="Accolade-Serial DB" w:hAnsi="Accolade-Serial DB" w:cs="Hacen Lebanon"/>
        </w:rPr>
        <w:t>0.2</w:t>
      </w:r>
      <w:r w:rsidRPr="009D1340">
        <w:rPr>
          <w:rFonts w:ascii="Arial" w:hAnsi="Arial" w:cs="Hacen Lebanon"/>
        </w:rPr>
        <w:t>Ω</w:t>
      </w:r>
      <w:r w:rsidRPr="009D1340">
        <w:rPr>
          <w:rFonts w:ascii="Accolade-Serial DB" w:hAnsi="Accolade-Serial DB" w:cs="Hacen Lebanon"/>
          <w:rtl/>
        </w:rPr>
        <w:t xml:space="preserve"> ومقاومة </w:t>
      </w:r>
      <w:r w:rsidRPr="009D1340">
        <w:rPr>
          <w:rFonts w:ascii="Accolade-Serial DB" w:hAnsi="Accolade-Serial DB" w:cs="Hacen Lebanon"/>
        </w:rPr>
        <w:t>R</w:t>
      </w:r>
      <w:r w:rsidRPr="009D1340">
        <w:rPr>
          <w:rFonts w:ascii="Accolade-Serial DB" w:hAnsi="Accolade-Serial DB" w:cs="Hacen Lebanon"/>
          <w:rtl/>
        </w:rPr>
        <w:t xml:space="preserve"> يمر بها تيار شدته </w:t>
      </w:r>
      <w:r w:rsidRPr="009D1340">
        <w:rPr>
          <w:rFonts w:ascii="Accolade-Serial DB" w:hAnsi="Accolade-Serial DB" w:cs="Hacen Lebanon"/>
        </w:rPr>
        <w:t>0.5A</w:t>
      </w:r>
      <w:r w:rsidRPr="009D1340">
        <w:rPr>
          <w:rFonts w:ascii="Accolade-Serial DB" w:hAnsi="Accolade-Serial DB" w:cs="Hacen Lebanon"/>
          <w:rtl/>
        </w:rPr>
        <w:t xml:space="preserve"> فإن قيمة المقاومة تساوي .............</w:t>
      </w:r>
      <w:r w:rsidR="00895D70" w:rsidRPr="009D1340">
        <w:rPr>
          <w:rFonts w:ascii="Arial" w:hAnsi="Arial" w:cs="Hacen Lebanon" w:hint="cs"/>
          <w:rtl/>
          <w:lang w:bidi="ar-EG"/>
        </w:rPr>
        <w:t xml:space="preserve">أ- </w:t>
      </w:r>
      <w:r w:rsidR="00895D70" w:rsidRPr="009D1340">
        <w:rPr>
          <w:rFonts w:ascii="Accolade-Serial DB" w:hAnsi="Accolade-Serial DB" w:cs="Hacen Lebanon"/>
        </w:rPr>
        <w:t xml:space="preserve">4 </w:t>
      </w:r>
      <w:r w:rsidR="00895D70" w:rsidRPr="009D1340">
        <w:rPr>
          <w:rFonts w:ascii="Arial" w:hAnsi="Arial" w:cs="Hacen Lebanon"/>
        </w:rPr>
        <w:t xml:space="preserve">Ω  </w:t>
      </w:r>
      <w:r w:rsidR="00895D70" w:rsidRPr="009D1340">
        <w:rPr>
          <w:rFonts w:ascii="Accolade-Serial DB" w:hAnsi="Accolade-Serial DB" w:cs="Hacen Lebanon"/>
          <w:rtl/>
        </w:rPr>
        <w:t xml:space="preserve">          ب- </w:t>
      </w:r>
      <w:r w:rsidR="00895D70" w:rsidRPr="009D1340">
        <w:rPr>
          <w:rFonts w:ascii="Accolade-Serial DB" w:hAnsi="Accolade-Serial DB" w:cs="Hacen Lebanon"/>
        </w:rPr>
        <w:t xml:space="preserve">3 </w:t>
      </w:r>
      <w:r w:rsidR="00895D70" w:rsidRPr="009D1340">
        <w:rPr>
          <w:rFonts w:ascii="Arial" w:hAnsi="Arial" w:cs="Hacen Lebanon"/>
        </w:rPr>
        <w:t>Ω</w:t>
      </w:r>
      <w:r w:rsidR="00895D70" w:rsidRPr="009D1340">
        <w:rPr>
          <w:rFonts w:ascii="Accolade-Serial DB" w:hAnsi="Accolade-Serial DB" w:cs="Hacen Lebanon"/>
          <w:rtl/>
        </w:rPr>
        <w:t xml:space="preserve">                     جـ - </w:t>
      </w:r>
      <w:r w:rsidR="00895D70" w:rsidRPr="009D1340">
        <w:rPr>
          <w:rFonts w:ascii="Accolade-Serial DB" w:hAnsi="Accolade-Serial DB" w:cs="Hacen Lebanon"/>
        </w:rPr>
        <w:t xml:space="preserve">2 </w:t>
      </w:r>
      <w:r w:rsidR="00895D70" w:rsidRPr="009D1340">
        <w:rPr>
          <w:rFonts w:ascii="Arial" w:hAnsi="Arial" w:cs="Hacen Lebanon"/>
        </w:rPr>
        <w:t>Ω</w:t>
      </w:r>
      <w:r w:rsidR="00895D70" w:rsidRPr="009D1340">
        <w:rPr>
          <w:rFonts w:ascii="Accolade-Serial DB" w:hAnsi="Accolade-Serial DB" w:cs="Hacen Lebanon"/>
          <w:rtl/>
        </w:rPr>
        <w:t xml:space="preserve">               د- </w:t>
      </w:r>
      <w:r w:rsidR="00895D70" w:rsidRPr="009D1340">
        <w:rPr>
          <w:rFonts w:ascii="Accolade-Serial DB" w:hAnsi="Accolade-Serial DB" w:cs="Hacen Lebanon"/>
        </w:rPr>
        <w:t xml:space="preserve">1 </w:t>
      </w:r>
      <w:r w:rsidR="00895D70" w:rsidRPr="009D1340">
        <w:rPr>
          <w:rFonts w:ascii="Arial" w:hAnsi="Arial" w:cs="Hacen Lebanon"/>
        </w:rPr>
        <w:t>Ω</w:t>
      </w:r>
    </w:p>
    <w:p w:rsidR="00021BC0" w:rsidRPr="009D1340" w:rsidRDefault="00895D70"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noProof/>
          <w:rtl/>
        </w:rPr>
        <w:drawing>
          <wp:anchor distT="0" distB="0" distL="114300" distR="114300" simplePos="0" relativeHeight="251016704" behindDoc="0" locked="0" layoutInCell="1" allowOverlap="1">
            <wp:simplePos x="0" y="0"/>
            <wp:positionH relativeFrom="column">
              <wp:posOffset>153626</wp:posOffset>
            </wp:positionH>
            <wp:positionV relativeFrom="paragraph">
              <wp:posOffset>676201</wp:posOffset>
            </wp:positionV>
            <wp:extent cx="6424280" cy="2785730"/>
            <wp:effectExtent l="19050" t="0" r="0" b="0"/>
            <wp:wrapNone/>
            <wp:docPr id="3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4" cstate="print"/>
                    <a:srcRect/>
                    <a:stretch>
                      <a:fillRect/>
                    </a:stretch>
                  </pic:blipFill>
                  <pic:spPr bwMode="auto">
                    <a:xfrm>
                      <a:off x="0" y="0"/>
                      <a:ext cx="6423660" cy="2785461"/>
                    </a:xfrm>
                    <a:prstGeom prst="rect">
                      <a:avLst/>
                    </a:prstGeom>
                    <a:noFill/>
                    <a:ln w="9525">
                      <a:noFill/>
                      <a:miter lim="800000"/>
                      <a:headEnd/>
                      <a:tailEnd/>
                    </a:ln>
                  </pic:spPr>
                </pic:pic>
              </a:graphicData>
            </a:graphic>
          </wp:anchor>
        </w:drawing>
      </w:r>
      <w:r w:rsidR="00021BC0" w:rsidRPr="009D1340">
        <w:rPr>
          <w:rFonts w:ascii="Accolade-Serial DB" w:hAnsi="Accolade-Serial DB" w:cs="Hacen Lebanon"/>
          <w:rtl/>
        </w:rPr>
        <w:t xml:space="preserve">توضح الأشكال التالية </w:t>
      </w:r>
      <w:r w:rsidR="00021BC0" w:rsidRPr="009D1340">
        <w:rPr>
          <w:rFonts w:ascii="Accolade-Serial DB" w:hAnsi="Accolade-Serial DB" w:cs="Hacen Lebanon"/>
        </w:rPr>
        <w:t>5</w:t>
      </w:r>
      <w:r w:rsidR="00021BC0" w:rsidRPr="009D1340">
        <w:rPr>
          <w:rFonts w:ascii="Accolade-Serial DB" w:hAnsi="Accolade-Serial DB" w:cs="Hacen Lebanon"/>
          <w:rtl/>
        </w:rPr>
        <w:t xml:space="preserve"> دوائر كهربية بكل منها مقاومتان </w:t>
      </w:r>
      <w:r w:rsidR="00021BC0" w:rsidRPr="009D1340">
        <w:rPr>
          <w:rFonts w:ascii="Accolade-Serial DB" w:hAnsi="Accolade-Serial DB" w:cs="Hacen Lebanon"/>
        </w:rPr>
        <w:t>R</w:t>
      </w:r>
      <w:r w:rsidR="00021BC0" w:rsidRPr="009D1340">
        <w:rPr>
          <w:rFonts w:ascii="Accolade-Serial DB" w:hAnsi="Accolade-Serial DB" w:cs="Hacen Lebanon"/>
          <w:vertAlign w:val="subscript"/>
        </w:rPr>
        <w:t>1</w:t>
      </w:r>
      <w:r w:rsidR="00021BC0" w:rsidRPr="009D1340">
        <w:rPr>
          <w:rFonts w:ascii="Accolade-Serial DB" w:hAnsi="Accolade-Serial DB" w:cs="Hacen Lebanon"/>
          <w:rtl/>
        </w:rPr>
        <w:t xml:space="preserve"> و</w:t>
      </w:r>
      <w:r w:rsidR="00021BC0" w:rsidRPr="009D1340">
        <w:rPr>
          <w:rFonts w:ascii="Accolade-Serial DB" w:hAnsi="Accolade-Serial DB" w:cs="Hacen Lebanon"/>
        </w:rPr>
        <w:t>R</w:t>
      </w:r>
      <w:r w:rsidR="00021BC0" w:rsidRPr="009D1340">
        <w:rPr>
          <w:rFonts w:ascii="Accolade-Serial DB" w:hAnsi="Accolade-Serial DB" w:cs="Hacen Lebanon"/>
          <w:vertAlign w:val="subscript"/>
        </w:rPr>
        <w:t>2</w:t>
      </w:r>
      <w:r w:rsidR="00021BC0" w:rsidRPr="009D1340">
        <w:rPr>
          <w:rFonts w:ascii="Accolade-Serial DB" w:hAnsi="Accolade-Serial DB" w:cs="Hacen Lebanon"/>
          <w:rtl/>
        </w:rPr>
        <w:t xml:space="preserve">   ومقاومة داخلية مهملة وعمود قوته الدافعة الكهربية </w:t>
      </w:r>
      <w:r w:rsidR="00021BC0" w:rsidRPr="009D1340">
        <w:rPr>
          <w:rFonts w:ascii="Accolade-Serial DB" w:hAnsi="Accolade-Serial DB" w:cs="Hacen Lebanon"/>
        </w:rPr>
        <w:t>4V</w:t>
      </w:r>
      <w:r w:rsidR="00021BC0" w:rsidRPr="009D1340">
        <w:rPr>
          <w:rFonts w:ascii="Accolade-Serial DB" w:hAnsi="Accolade-Serial DB" w:cs="Hacen Lebanon"/>
          <w:rtl/>
        </w:rPr>
        <w:t xml:space="preserve"> من الأشكال الموضحة أجب عما يأتي : </w:t>
      </w:r>
    </w:p>
    <w:p w:rsidR="006A0645" w:rsidRPr="009D1340" w:rsidRDefault="006A0645" w:rsidP="006A0645">
      <w:pPr>
        <w:pStyle w:val="a9"/>
        <w:spacing w:after="200" w:line="276" w:lineRule="auto"/>
        <w:ind w:left="360"/>
        <w:contextualSpacing/>
        <w:rPr>
          <w:rFonts w:ascii="Accolade-Serial DB" w:hAnsi="Accolade-Serial DB" w:cs="Hacen Lebanon"/>
          <w:sz w:val="26"/>
          <w:szCs w:val="26"/>
        </w:rPr>
      </w:pPr>
    </w:p>
    <w:p w:rsidR="00021BC0" w:rsidRPr="009D1340" w:rsidRDefault="00021BC0" w:rsidP="00021BC0">
      <w:pPr>
        <w:rPr>
          <w:rFonts w:ascii="Accolade-Serial DB" w:hAnsi="Accolade-Serial DB" w:cs="Hacen Lebanon"/>
          <w:sz w:val="26"/>
          <w:szCs w:val="26"/>
        </w:rPr>
      </w:pPr>
    </w:p>
    <w:p w:rsidR="00021BC0" w:rsidRPr="009D1340" w:rsidRDefault="00021BC0" w:rsidP="00021BC0">
      <w:pPr>
        <w:ind w:left="785"/>
        <w:rPr>
          <w:rFonts w:ascii="Accolade-Serial DB" w:hAnsi="Accolade-Serial DB" w:cs="Hacen Lebanon"/>
          <w:sz w:val="26"/>
          <w:szCs w:val="26"/>
          <w:rtl/>
        </w:rPr>
      </w:pPr>
    </w:p>
    <w:p w:rsidR="00021BC0" w:rsidRPr="009D1340" w:rsidRDefault="00021BC0" w:rsidP="00021BC0">
      <w:pPr>
        <w:ind w:left="785"/>
        <w:rPr>
          <w:rFonts w:ascii="Accolade-Serial DB" w:hAnsi="Accolade-Serial DB" w:cs="Hacen Lebanon"/>
          <w:sz w:val="26"/>
          <w:szCs w:val="26"/>
          <w:rtl/>
        </w:rPr>
      </w:pPr>
    </w:p>
    <w:p w:rsidR="00021BC0" w:rsidRPr="009D1340" w:rsidRDefault="00021BC0" w:rsidP="00021BC0">
      <w:pPr>
        <w:pStyle w:val="a9"/>
        <w:ind w:left="1145"/>
        <w:rPr>
          <w:rFonts w:ascii="Accolade-Serial DB" w:hAnsi="Accolade-Serial DB" w:cs="Hacen Lebanon"/>
          <w:sz w:val="26"/>
          <w:szCs w:val="26"/>
          <w:rtl/>
        </w:rPr>
      </w:pPr>
    </w:p>
    <w:p w:rsidR="00021BC0" w:rsidRPr="009D1340" w:rsidRDefault="00021BC0" w:rsidP="00021BC0">
      <w:pPr>
        <w:rPr>
          <w:rFonts w:ascii="Accolade-Serial DB" w:hAnsi="Accolade-Serial DB" w:cs="Hacen Lebanon"/>
          <w:sz w:val="26"/>
          <w:szCs w:val="26"/>
          <w:rtl/>
          <w:lang w:bidi="ar-EG"/>
        </w:rPr>
      </w:pPr>
    </w:p>
    <w:p w:rsidR="006A0645" w:rsidRPr="009D1340" w:rsidRDefault="006A0645" w:rsidP="00021BC0">
      <w:pPr>
        <w:rPr>
          <w:rFonts w:ascii="Accolade-Serial DB" w:hAnsi="Accolade-Serial DB" w:cs="Hacen Lebanon"/>
          <w:sz w:val="26"/>
          <w:szCs w:val="26"/>
          <w:rtl/>
          <w:lang w:bidi="ar-EG"/>
        </w:rPr>
      </w:pPr>
    </w:p>
    <w:p w:rsidR="006A0645" w:rsidRPr="009D1340" w:rsidRDefault="006A0645" w:rsidP="00021BC0">
      <w:pPr>
        <w:rPr>
          <w:rFonts w:ascii="Accolade-Serial DB" w:hAnsi="Accolade-Serial DB" w:cs="Hacen Lebanon"/>
          <w:sz w:val="26"/>
          <w:szCs w:val="26"/>
          <w:rtl/>
          <w:lang w:bidi="ar-EG"/>
        </w:rPr>
      </w:pPr>
    </w:p>
    <w:p w:rsidR="003D24FB" w:rsidRPr="009D1340" w:rsidRDefault="003D24FB" w:rsidP="00021BC0">
      <w:pPr>
        <w:rPr>
          <w:rFonts w:ascii="Accolade-Serial DB" w:hAnsi="Accolade-Serial DB" w:cs="Hacen Lebanon"/>
          <w:sz w:val="10"/>
          <w:szCs w:val="10"/>
          <w:rtl/>
          <w:lang w:bidi="ar-EG"/>
        </w:rPr>
      </w:pPr>
    </w:p>
    <w:p w:rsidR="00021BC0" w:rsidRPr="009D1340" w:rsidRDefault="00021BC0" w:rsidP="00A44AC8">
      <w:pPr>
        <w:pStyle w:val="a9"/>
        <w:numPr>
          <w:ilvl w:val="0"/>
          <w:numId w:val="38"/>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في أي دائرة أو في أي شكل تختلف شدة التيار المار في </w:t>
      </w:r>
      <w:r w:rsidRPr="009D1340">
        <w:rPr>
          <w:rFonts w:ascii="Accolade-Serial DB" w:hAnsi="Accolade-Serial DB" w:cs="Hacen Lebanon"/>
        </w:rPr>
        <w:t>R</w:t>
      </w:r>
      <w:r w:rsidRPr="009D1340">
        <w:rPr>
          <w:rFonts w:ascii="Accolade-Serial DB" w:hAnsi="Accolade-Serial DB" w:cs="Hacen Lebanon"/>
          <w:vertAlign w:val="subscript"/>
        </w:rPr>
        <w:t>1</w:t>
      </w:r>
      <w:r w:rsidRPr="009D1340">
        <w:rPr>
          <w:rFonts w:ascii="Accolade-Serial DB" w:hAnsi="Accolade-Serial DB" w:cs="Hacen Lebanon"/>
          <w:rtl/>
        </w:rPr>
        <w:t xml:space="preserve"> عن </w:t>
      </w:r>
      <w:r w:rsidRPr="009D1340">
        <w:rPr>
          <w:rFonts w:ascii="Accolade-Serial DB" w:hAnsi="Accolade-Serial DB" w:cs="Hacen Lebanon"/>
        </w:rPr>
        <w:t>R</w:t>
      </w:r>
      <w:r w:rsidRPr="009D1340">
        <w:rPr>
          <w:rFonts w:ascii="Accolade-Serial DB" w:hAnsi="Accolade-Serial DB" w:cs="Hacen Lebanon"/>
          <w:vertAlign w:val="subscript"/>
        </w:rPr>
        <w:t>2</w:t>
      </w:r>
      <w:r w:rsidRPr="009D1340">
        <w:rPr>
          <w:rFonts w:ascii="Accolade-Serial DB" w:hAnsi="Accolade-Serial DB" w:cs="Hacen Lebanon"/>
          <w:rtl/>
        </w:rPr>
        <w:t xml:space="preserve">   ( .............. ) </w:t>
      </w:r>
    </w:p>
    <w:p w:rsidR="00021BC0" w:rsidRPr="009D1340" w:rsidRDefault="00021BC0" w:rsidP="00A44AC8">
      <w:pPr>
        <w:pStyle w:val="a9"/>
        <w:numPr>
          <w:ilvl w:val="0"/>
          <w:numId w:val="38"/>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في أي دائرة تكون المقاومة الكلية أصغر ما يمكن                               ( ............... ) </w:t>
      </w:r>
    </w:p>
    <w:p w:rsidR="00021BC0" w:rsidRPr="009D1340" w:rsidRDefault="00021BC0" w:rsidP="00A44AC8">
      <w:pPr>
        <w:pStyle w:val="a9"/>
        <w:numPr>
          <w:ilvl w:val="0"/>
          <w:numId w:val="38"/>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في أي دائرة تكون المقاومة الكلية أكبر ما يمكن                                 ( ............... ) </w:t>
      </w:r>
    </w:p>
    <w:p w:rsidR="00021BC0" w:rsidRPr="009D1340" w:rsidRDefault="00021BC0" w:rsidP="00A44AC8">
      <w:pPr>
        <w:pStyle w:val="a9"/>
        <w:numPr>
          <w:ilvl w:val="0"/>
          <w:numId w:val="38"/>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في أي دائرة يكون التيار الكهربي الكلي المار </w:t>
      </w:r>
      <w:r w:rsidRPr="009D1340">
        <w:rPr>
          <w:rFonts w:ascii="Accolade-Serial DB" w:hAnsi="Accolade-Serial DB" w:cs="Hacen Lebanon"/>
        </w:rPr>
        <w:t>0.4A</w:t>
      </w:r>
      <w:r w:rsidRPr="009D1340">
        <w:rPr>
          <w:rFonts w:ascii="Accolade-Serial DB" w:hAnsi="Accolade-Serial DB" w:cs="Hacen Lebanon"/>
          <w:rtl/>
        </w:rPr>
        <w:t xml:space="preserve">    ( ............... )</w:t>
      </w:r>
    </w:p>
    <w:p w:rsidR="00021BC0" w:rsidRPr="009D1340" w:rsidRDefault="00021BC0" w:rsidP="00A44AC8">
      <w:pPr>
        <w:pStyle w:val="a9"/>
        <w:numPr>
          <w:ilvl w:val="0"/>
          <w:numId w:val="38"/>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في أي دائرة يكون فرق الجهد علي </w:t>
      </w:r>
      <w:r w:rsidRPr="009D1340">
        <w:rPr>
          <w:rFonts w:ascii="Accolade-Serial DB" w:hAnsi="Accolade-Serial DB" w:cs="Hacen Lebanon"/>
        </w:rPr>
        <w:t>R</w:t>
      </w:r>
      <w:r w:rsidRPr="009D1340">
        <w:rPr>
          <w:rFonts w:ascii="Accolade-Serial DB" w:hAnsi="Accolade-Serial DB" w:cs="Hacen Lebanon"/>
          <w:vertAlign w:val="subscript"/>
        </w:rPr>
        <w:t>1</w:t>
      </w:r>
      <w:r w:rsidRPr="009D1340">
        <w:rPr>
          <w:rFonts w:ascii="Accolade-Serial DB" w:hAnsi="Accolade-Serial DB" w:cs="Hacen Lebanon"/>
          <w:rtl/>
        </w:rPr>
        <w:t xml:space="preserve"> أصغر من </w:t>
      </w:r>
      <w:r w:rsidRPr="009D1340">
        <w:rPr>
          <w:rFonts w:ascii="Accolade-Serial DB" w:hAnsi="Accolade-Serial DB" w:cs="Hacen Lebanon"/>
        </w:rPr>
        <w:t>R</w:t>
      </w:r>
      <w:r w:rsidRPr="009D1340">
        <w:rPr>
          <w:rFonts w:ascii="Accolade-Serial DB" w:hAnsi="Accolade-Serial DB" w:cs="Hacen Lebanon"/>
          <w:vertAlign w:val="subscript"/>
        </w:rPr>
        <w:t>2</w:t>
      </w:r>
      <w:r w:rsidRPr="009D1340">
        <w:rPr>
          <w:rFonts w:ascii="Accolade-Serial DB" w:hAnsi="Accolade-Serial DB" w:cs="Hacen Lebanon"/>
          <w:rtl/>
        </w:rPr>
        <w:t xml:space="preserve">   ( ............... )</w:t>
      </w:r>
    </w:p>
    <w:p w:rsidR="00021BC0" w:rsidRPr="009D1340" w:rsidRDefault="00021BC0" w:rsidP="00A44AC8">
      <w:pPr>
        <w:pStyle w:val="a9"/>
        <w:numPr>
          <w:ilvl w:val="0"/>
          <w:numId w:val="38"/>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في أي دائرة يكون فرق الجهد علي </w:t>
      </w:r>
      <w:r w:rsidRPr="009D1340">
        <w:rPr>
          <w:rFonts w:ascii="Accolade-Serial DB" w:hAnsi="Accolade-Serial DB" w:cs="Hacen Lebanon"/>
        </w:rPr>
        <w:t>R</w:t>
      </w:r>
      <w:r w:rsidRPr="009D1340">
        <w:rPr>
          <w:rFonts w:ascii="Accolade-Serial DB" w:hAnsi="Accolade-Serial DB" w:cs="Hacen Lebanon"/>
          <w:vertAlign w:val="subscript"/>
        </w:rPr>
        <w:t>1</w:t>
      </w:r>
      <w:r w:rsidRPr="009D1340">
        <w:rPr>
          <w:rFonts w:ascii="Accolade-Serial DB" w:hAnsi="Accolade-Serial DB" w:cs="Hacen Lebanon"/>
          <w:rtl/>
        </w:rPr>
        <w:t xml:space="preserve"> تساوي </w:t>
      </w:r>
      <w:r w:rsidRPr="009D1340">
        <w:rPr>
          <w:rFonts w:ascii="Accolade-Serial DB" w:hAnsi="Accolade-Serial DB" w:cs="Hacen Lebanon"/>
        </w:rPr>
        <w:t>R</w:t>
      </w:r>
      <w:r w:rsidRPr="009D1340">
        <w:rPr>
          <w:rFonts w:ascii="Accolade-Serial DB" w:hAnsi="Accolade-Serial DB" w:cs="Hacen Lebanon"/>
          <w:vertAlign w:val="subscript"/>
        </w:rPr>
        <w:t>2</w:t>
      </w:r>
      <w:r w:rsidRPr="009D1340">
        <w:rPr>
          <w:rFonts w:ascii="Accolade-Serial DB" w:hAnsi="Accolade-Serial DB" w:cs="Hacen Lebanon"/>
          <w:rtl/>
        </w:rPr>
        <w:t xml:space="preserve"> ( ............... )</w:t>
      </w:r>
    </w:p>
    <w:p w:rsidR="00021BC0" w:rsidRPr="009D1340" w:rsidRDefault="00021BC0" w:rsidP="00A44AC8">
      <w:pPr>
        <w:pStyle w:val="a9"/>
        <w:numPr>
          <w:ilvl w:val="0"/>
          <w:numId w:val="38"/>
        </w:numPr>
        <w:spacing w:after="200" w:line="276" w:lineRule="auto"/>
        <w:contextualSpacing/>
        <w:rPr>
          <w:rFonts w:ascii="Accolade-Serial DB" w:hAnsi="Accolade-Serial DB" w:cs="Hacen Lebanon"/>
          <w:rtl/>
        </w:rPr>
      </w:pPr>
      <w:r w:rsidRPr="009D1340">
        <w:rPr>
          <w:rFonts w:ascii="Accolade-Serial DB" w:hAnsi="Accolade-Serial DB" w:cs="Hacen Lebanon"/>
          <w:rtl/>
        </w:rPr>
        <w:t xml:space="preserve">في أي دائرة يكون فرق الجهد علي </w:t>
      </w:r>
      <w:r w:rsidRPr="009D1340">
        <w:rPr>
          <w:rFonts w:ascii="Accolade-Serial DB" w:hAnsi="Accolade-Serial DB" w:cs="Hacen Lebanon"/>
        </w:rPr>
        <w:t>R</w:t>
      </w:r>
      <w:r w:rsidRPr="009D1340">
        <w:rPr>
          <w:rFonts w:ascii="Accolade-Serial DB" w:hAnsi="Accolade-Serial DB" w:cs="Hacen Lebanon"/>
          <w:vertAlign w:val="subscript"/>
        </w:rPr>
        <w:t>1</w:t>
      </w:r>
      <w:r w:rsidRPr="009D1340">
        <w:rPr>
          <w:rFonts w:ascii="Accolade-Serial DB" w:hAnsi="Accolade-Serial DB" w:cs="Hacen Lebanon"/>
          <w:rtl/>
        </w:rPr>
        <w:t xml:space="preserve"> أكبر من </w:t>
      </w:r>
      <w:r w:rsidRPr="009D1340">
        <w:rPr>
          <w:rFonts w:ascii="Accolade-Serial DB" w:hAnsi="Accolade-Serial DB" w:cs="Hacen Lebanon"/>
        </w:rPr>
        <w:t>R</w:t>
      </w:r>
      <w:r w:rsidRPr="009D1340">
        <w:rPr>
          <w:rFonts w:ascii="Accolade-Serial DB" w:hAnsi="Accolade-Serial DB" w:cs="Hacen Lebanon"/>
          <w:vertAlign w:val="subscript"/>
        </w:rPr>
        <w:t>2</w:t>
      </w:r>
      <w:r w:rsidRPr="009D1340">
        <w:rPr>
          <w:rFonts w:ascii="Accolade-Serial DB" w:hAnsi="Accolade-Serial DB" w:cs="Hacen Lebanon"/>
          <w:rtl/>
        </w:rPr>
        <w:t xml:space="preserve">  ( ............... )</w:t>
      </w:r>
    </w:p>
    <w:p w:rsidR="00021BC0" w:rsidRPr="009D1340" w:rsidRDefault="00021BC0" w:rsidP="00A44AC8">
      <w:pPr>
        <w:pStyle w:val="a9"/>
        <w:numPr>
          <w:ilvl w:val="0"/>
          <w:numId w:val="38"/>
        </w:numPr>
        <w:spacing w:after="200" w:line="276" w:lineRule="auto"/>
        <w:contextualSpacing/>
        <w:rPr>
          <w:rFonts w:ascii="Accolade-Serial DB" w:hAnsi="Accolade-Serial DB" w:cs="Hacen Lebanon"/>
        </w:rPr>
      </w:pPr>
      <w:r w:rsidRPr="009D1340">
        <w:rPr>
          <w:rFonts w:ascii="Accolade-Serial DB" w:hAnsi="Accolade-Serial DB" w:cs="Hacen Lebanon"/>
          <w:rtl/>
        </w:rPr>
        <w:t>في أي دائرة تكون شدة التيار الكهربي الصادر عن البطارية أقل ما يمكن     ( ............... )</w:t>
      </w:r>
    </w:p>
    <w:p w:rsidR="006A0645" w:rsidRPr="009D1340" w:rsidRDefault="00021BC0" w:rsidP="00A44AC8">
      <w:pPr>
        <w:pStyle w:val="a9"/>
        <w:numPr>
          <w:ilvl w:val="0"/>
          <w:numId w:val="38"/>
        </w:numPr>
        <w:spacing w:after="200" w:line="276" w:lineRule="auto"/>
        <w:contextualSpacing/>
        <w:rPr>
          <w:rFonts w:ascii="Accolade-Serial DB" w:hAnsi="Accolade-Serial DB" w:cs="Hacen Lebanon"/>
        </w:rPr>
      </w:pPr>
      <w:r w:rsidRPr="009D1340">
        <w:rPr>
          <w:rFonts w:ascii="Accolade-Serial DB" w:hAnsi="Accolade-Serial DB" w:cs="Hacen Lebanon"/>
          <w:rtl/>
        </w:rPr>
        <w:t>في أي دائرة تكون شدة التيار الكهربي الصادر عن البطارية أكبر ما يمكن    ( ............... )</w:t>
      </w:r>
    </w:p>
    <w:p w:rsidR="0048321D" w:rsidRPr="009D1340" w:rsidRDefault="0048321D" w:rsidP="0048321D">
      <w:pPr>
        <w:spacing w:after="200" w:line="276" w:lineRule="auto"/>
        <w:contextualSpacing/>
        <w:rPr>
          <w:rFonts w:ascii="Accolade-Serial DB" w:hAnsi="Accolade-Serial DB" w:cs="Hacen Lebanon"/>
          <w:sz w:val="8"/>
          <w:szCs w:val="8"/>
          <w:rtl/>
        </w:rPr>
      </w:pPr>
    </w:p>
    <w:p w:rsidR="00895D70" w:rsidRPr="009D1340" w:rsidRDefault="00895D70" w:rsidP="0048321D">
      <w:pPr>
        <w:spacing w:after="200" w:line="276" w:lineRule="auto"/>
        <w:contextualSpacing/>
        <w:rPr>
          <w:rFonts w:ascii="Accolade-Serial DB" w:hAnsi="Accolade-Serial DB" w:cs="Hacen Lebanon"/>
          <w:sz w:val="2"/>
          <w:szCs w:val="2"/>
        </w:rPr>
      </w:pPr>
    </w:p>
    <w:p w:rsidR="0048321D" w:rsidRPr="009D1340" w:rsidRDefault="0048321D" w:rsidP="0048321D">
      <w:pPr>
        <w:pStyle w:val="a9"/>
        <w:spacing w:after="200" w:line="276" w:lineRule="auto"/>
        <w:ind w:left="360"/>
        <w:contextualSpacing/>
        <w:rPr>
          <w:rFonts w:ascii="Accolade-Serial DB" w:hAnsi="Accolade-Serial DB" w:cs="Hacen Lebanon"/>
        </w:rPr>
      </w:pPr>
    </w:p>
    <w:p w:rsidR="00021BC0" w:rsidRPr="009D1340" w:rsidRDefault="00C252A7" w:rsidP="00566335">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noProof/>
          <w:rtl/>
        </w:rPr>
        <w:drawing>
          <wp:anchor distT="0" distB="0" distL="114300" distR="114300" simplePos="0" relativeHeight="251057664" behindDoc="1" locked="0" layoutInCell="1" allowOverlap="1">
            <wp:simplePos x="0" y="0"/>
            <wp:positionH relativeFrom="column">
              <wp:posOffset>-35560</wp:posOffset>
            </wp:positionH>
            <wp:positionV relativeFrom="paragraph">
              <wp:posOffset>26670</wp:posOffset>
            </wp:positionV>
            <wp:extent cx="1945640" cy="1658620"/>
            <wp:effectExtent l="0" t="0" r="0" b="0"/>
            <wp:wrapTight wrapText="bothSides">
              <wp:wrapPolygon edited="0">
                <wp:start x="13747" y="744"/>
                <wp:lineTo x="6345" y="744"/>
                <wp:lineTo x="2326" y="2729"/>
                <wp:lineTo x="2749" y="8683"/>
                <wp:lineTo x="423" y="11412"/>
                <wp:lineTo x="423" y="12652"/>
                <wp:lineTo x="2749" y="12652"/>
                <wp:lineTo x="2749" y="21087"/>
                <wp:lineTo x="18399" y="21087"/>
                <wp:lineTo x="18399" y="12652"/>
                <wp:lineTo x="20937" y="12652"/>
                <wp:lineTo x="20937" y="11660"/>
                <wp:lineTo x="18399" y="8683"/>
                <wp:lineTo x="18822" y="3225"/>
                <wp:lineTo x="17131" y="1489"/>
                <wp:lineTo x="14593" y="744"/>
                <wp:lineTo x="13747" y="744"/>
              </wp:wrapPolygon>
            </wp:wrapTight>
            <wp:docPr id="4516" name="كائن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27594" cy="2930546"/>
                      <a:chOff x="2458203" y="1963727"/>
                      <a:chExt cx="4227594" cy="2930546"/>
                    </a:xfrm>
                  </a:grpSpPr>
                  <a:cxnSp>
                    <a:nvCxnSpPr>
                      <a:cNvPr id="4" name="Straight Connector 107"/>
                      <a:cNvCxnSpPr/>
                    </a:nvCxnSpPr>
                    <a:spPr>
                      <a:xfrm rot="5400000">
                        <a:off x="1881877" y="3678239"/>
                        <a:ext cx="2428892" cy="1588"/>
                      </a:xfrm>
                      <a:prstGeom prst="line">
                        <a:avLst/>
                      </a:prstGeom>
                      <a:ln/>
                    </a:spPr>
                    <a:style>
                      <a:lnRef idx="2">
                        <a:schemeClr val="dk1"/>
                      </a:lnRef>
                      <a:fillRef idx="0">
                        <a:schemeClr val="dk1"/>
                      </a:fillRef>
                      <a:effectRef idx="1">
                        <a:schemeClr val="dk1"/>
                      </a:effectRef>
                      <a:fontRef idx="minor">
                        <a:schemeClr val="tx1"/>
                      </a:fontRef>
                    </a:style>
                  </a:cxnSp>
                  <a:cxnSp>
                    <a:nvCxnSpPr>
                      <a:cNvPr id="5" name="Straight Arrow Connector 109"/>
                      <a:cNvCxnSpPr/>
                    </a:nvCxnSpPr>
                    <a:spPr>
                      <a:xfrm rot="5400000">
                        <a:off x="2953447" y="3606801"/>
                        <a:ext cx="285752"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6" name="Straight Connector 114"/>
                      <a:cNvCxnSpPr/>
                    </a:nvCxnSpPr>
                    <a:spPr>
                      <a:xfrm>
                        <a:off x="3096323" y="2463793"/>
                        <a:ext cx="285752" cy="1588"/>
                      </a:xfrm>
                      <a:prstGeom prst="line">
                        <a:avLst/>
                      </a:prstGeom>
                      <a:ln/>
                    </a:spPr>
                    <a:style>
                      <a:lnRef idx="2">
                        <a:schemeClr val="dk1"/>
                      </a:lnRef>
                      <a:fillRef idx="0">
                        <a:schemeClr val="dk1"/>
                      </a:fillRef>
                      <a:effectRef idx="1">
                        <a:schemeClr val="dk1"/>
                      </a:effectRef>
                      <a:fontRef idx="minor">
                        <a:schemeClr val="tx1"/>
                      </a:fontRef>
                    </a:style>
                  </a:cxnSp>
                  <a:sp>
                    <a:nvSpPr>
                      <a:cNvPr id="7" name="Rectangle 117"/>
                      <a:cNvSpPr/>
                    </a:nvSpPr>
                    <a:spPr>
                      <a:xfrm>
                        <a:off x="3382075" y="2392355"/>
                        <a:ext cx="642942" cy="214314"/>
                      </a:xfrm>
                      <a:prstGeom prst="rect">
                        <a:avLst/>
                      </a:prstGeom>
                      <a:solidFill>
                        <a:sysClr val="window" lastClr="FFFFFF"/>
                      </a:solidFill>
                      <a:ln w="25400" cap="flat" cmpd="sng" algn="ctr">
                        <a:solidFill>
                          <a:sysClr val="windowText" lastClr="000000"/>
                        </a:solidFill>
                        <a:prstDash val="solid"/>
                      </a:ln>
                      <a:effectLst/>
                    </a:spPr>
                    <a:txSp>
                      <a:txBody>
                        <a:bodyPr rtlCol="1" anchor="ct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ctr" defTabSz="914400" rtl="1" eaLnBrk="1" fontAlgn="auto" latinLnBrk="0" hangingPunct="1">
                            <a:lnSpc>
                              <a:spcPct val="100000"/>
                            </a:lnSpc>
                            <a:spcBef>
                              <a:spcPts val="0"/>
                            </a:spcBef>
                            <a:spcAft>
                              <a:spcPts val="0"/>
                            </a:spcAft>
                            <a:buClrTx/>
                            <a:buSzTx/>
                            <a:buFontTx/>
                            <a:buNone/>
                            <a:tabLst/>
                            <a:defRPr/>
                          </a:pPr>
                          <a:endParaRPr kumimoji="0" lang="ar-EG" sz="1800" b="0" i="0" u="none" strike="noStrike" kern="1200" cap="none" spc="0" normalizeH="0" baseline="0" noProof="0">
                            <a:ln>
                              <a:noFill/>
                            </a:ln>
                            <a:solidFill>
                              <a:sysClr val="windowText" lastClr="000000"/>
                            </a:solidFill>
                            <a:effectLst/>
                            <a:uLnTx/>
                            <a:uFillTx/>
                            <a:latin typeface="Calibri"/>
                            <a:ea typeface="+mn-ea"/>
                            <a:cs typeface="Arial"/>
                          </a:endParaRPr>
                        </a:p>
                      </a:txBody>
                      <a:useSpRect/>
                    </a:txSp>
                  </a:sp>
                  <a:cxnSp>
                    <a:nvCxnSpPr>
                      <a:cNvPr id="8" name="Straight Connector 119"/>
                      <a:cNvCxnSpPr/>
                    </a:nvCxnSpPr>
                    <a:spPr>
                      <a:xfrm>
                        <a:off x="4025017" y="2463793"/>
                        <a:ext cx="928694" cy="1588"/>
                      </a:xfrm>
                      <a:prstGeom prst="line">
                        <a:avLst/>
                      </a:prstGeom>
                      <a:ln/>
                    </a:spPr>
                    <a:style>
                      <a:lnRef idx="2">
                        <a:schemeClr val="dk1"/>
                      </a:lnRef>
                      <a:fillRef idx="0">
                        <a:schemeClr val="dk1"/>
                      </a:fillRef>
                      <a:effectRef idx="1">
                        <a:schemeClr val="dk1"/>
                      </a:effectRef>
                      <a:fontRef idx="minor">
                        <a:schemeClr val="tx1"/>
                      </a:fontRef>
                    </a:style>
                  </a:cxnSp>
                  <a:sp>
                    <a:nvSpPr>
                      <a:cNvPr id="9" name="Rectangle 127"/>
                      <a:cNvSpPr/>
                    </a:nvSpPr>
                    <a:spPr>
                      <a:xfrm>
                        <a:off x="4953711" y="2392355"/>
                        <a:ext cx="642942" cy="214314"/>
                      </a:xfrm>
                      <a:prstGeom prst="rect">
                        <a:avLst/>
                      </a:prstGeom>
                      <a:solidFill>
                        <a:sysClr val="window" lastClr="FFFFFF"/>
                      </a:solidFill>
                      <a:ln w="25400" cap="flat" cmpd="sng" algn="ctr">
                        <a:solidFill>
                          <a:sysClr val="windowText" lastClr="000000"/>
                        </a:solidFill>
                        <a:prstDash val="solid"/>
                      </a:ln>
                      <a:effectLst/>
                    </a:spPr>
                    <a:txSp>
                      <a:txBody>
                        <a:bodyPr rtlCol="1" anchor="ct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ctr" defTabSz="914400" rtl="1" eaLnBrk="1" fontAlgn="auto" latinLnBrk="0" hangingPunct="1">
                            <a:lnSpc>
                              <a:spcPct val="100000"/>
                            </a:lnSpc>
                            <a:spcBef>
                              <a:spcPts val="0"/>
                            </a:spcBef>
                            <a:spcAft>
                              <a:spcPts val="0"/>
                            </a:spcAft>
                            <a:buClrTx/>
                            <a:buSzTx/>
                            <a:buFontTx/>
                            <a:buNone/>
                            <a:tabLst/>
                            <a:defRPr/>
                          </a:pPr>
                          <a:endParaRPr kumimoji="0" lang="ar-EG" sz="1800" b="0" i="0" u="none" strike="noStrike" kern="1200" cap="none" spc="0" normalizeH="0" baseline="0" noProof="0">
                            <a:ln>
                              <a:noFill/>
                            </a:ln>
                            <a:solidFill>
                              <a:sysClr val="windowText" lastClr="000000"/>
                            </a:solidFill>
                            <a:effectLst/>
                            <a:uLnTx/>
                            <a:uFillTx/>
                            <a:latin typeface="Calibri"/>
                            <a:ea typeface="+mn-ea"/>
                            <a:cs typeface="Arial"/>
                          </a:endParaRPr>
                        </a:p>
                      </a:txBody>
                      <a:useSpRect/>
                    </a:txSp>
                  </a:sp>
                  <a:cxnSp>
                    <a:nvCxnSpPr>
                      <a:cNvPr id="10" name="Straight Connector 133"/>
                      <a:cNvCxnSpPr/>
                    </a:nvCxnSpPr>
                    <a:spPr>
                      <a:xfrm>
                        <a:off x="5596653" y="2463793"/>
                        <a:ext cx="428628" cy="1588"/>
                      </a:xfrm>
                      <a:prstGeom prst="line">
                        <a:avLst/>
                      </a:prstGeom>
                      <a:ln/>
                    </a:spPr>
                    <a:style>
                      <a:lnRef idx="2">
                        <a:schemeClr val="dk1"/>
                      </a:lnRef>
                      <a:fillRef idx="0">
                        <a:schemeClr val="dk1"/>
                      </a:fillRef>
                      <a:effectRef idx="1">
                        <a:schemeClr val="dk1"/>
                      </a:effectRef>
                      <a:fontRef idx="minor">
                        <a:schemeClr val="tx1"/>
                      </a:fontRef>
                    </a:style>
                  </a:cxnSp>
                  <a:cxnSp>
                    <a:nvCxnSpPr>
                      <a:cNvPr id="11" name="Straight Connector 149"/>
                      <a:cNvCxnSpPr/>
                    </a:nvCxnSpPr>
                    <a:spPr>
                      <a:xfrm rot="5400000">
                        <a:off x="4811629" y="3677445"/>
                        <a:ext cx="2428892" cy="1588"/>
                      </a:xfrm>
                      <a:prstGeom prst="line">
                        <a:avLst/>
                      </a:prstGeom>
                      <a:ln/>
                    </a:spPr>
                    <a:style>
                      <a:lnRef idx="2">
                        <a:schemeClr val="dk1"/>
                      </a:lnRef>
                      <a:fillRef idx="0">
                        <a:schemeClr val="dk1"/>
                      </a:fillRef>
                      <a:effectRef idx="1">
                        <a:schemeClr val="dk1"/>
                      </a:effectRef>
                      <a:fontRef idx="minor">
                        <a:schemeClr val="tx1"/>
                      </a:fontRef>
                    </a:style>
                  </a:cxnSp>
                  <a:cxnSp>
                    <a:nvCxnSpPr>
                      <a:cNvPr id="12" name="Straight Arrow Connector 150"/>
                      <a:cNvCxnSpPr/>
                    </a:nvCxnSpPr>
                    <a:spPr>
                      <a:xfrm rot="5400000">
                        <a:off x="5883199" y="3606007"/>
                        <a:ext cx="285752" cy="1588"/>
                      </a:xfrm>
                      <a:prstGeom prst="straightConnector1">
                        <a:avLst/>
                      </a:prstGeom>
                      <a:noFill/>
                      <a:ln w="9525" cap="flat" cmpd="sng" algn="ctr">
                        <a:solidFill>
                          <a:sysClr val="windowText" lastClr="000000">
                            <a:shade val="95000"/>
                            <a:satMod val="105000"/>
                          </a:sysClr>
                        </a:solidFill>
                        <a:prstDash val="solid"/>
                        <a:tailEnd type="arrow"/>
                      </a:ln>
                      <a:effectLst/>
                    </a:spPr>
                  </a:cxnSp>
                  <a:cxnSp>
                    <a:nvCxnSpPr>
                      <a:cNvPr id="13" name="Straight Connector 152"/>
                      <a:cNvCxnSpPr/>
                    </a:nvCxnSpPr>
                    <a:spPr>
                      <a:xfrm rot="10800000">
                        <a:off x="3096323" y="4892685"/>
                        <a:ext cx="2928958" cy="1588"/>
                      </a:xfrm>
                      <a:prstGeom prst="line">
                        <a:avLst/>
                      </a:prstGeom>
                      <a:ln/>
                    </a:spPr>
                    <a:style>
                      <a:lnRef idx="2">
                        <a:schemeClr val="dk1"/>
                      </a:lnRef>
                      <a:fillRef idx="0">
                        <a:schemeClr val="dk1"/>
                      </a:fillRef>
                      <a:effectRef idx="1">
                        <a:schemeClr val="dk1"/>
                      </a:effectRef>
                      <a:fontRef idx="minor">
                        <a:schemeClr val="tx1"/>
                      </a:fontRef>
                    </a:style>
                  </a:cxnSp>
                  <a:cxnSp>
                    <a:nvCxnSpPr>
                      <a:cNvPr id="14" name="Straight Connector 156"/>
                      <a:cNvCxnSpPr/>
                    </a:nvCxnSpPr>
                    <a:spPr>
                      <a:xfrm rot="5400000" flipH="1" flipV="1">
                        <a:off x="4346488" y="4642652"/>
                        <a:ext cx="500066" cy="1588"/>
                      </a:xfrm>
                      <a:prstGeom prst="line">
                        <a:avLst/>
                      </a:prstGeom>
                      <a:ln/>
                    </a:spPr>
                    <a:style>
                      <a:lnRef idx="2">
                        <a:schemeClr val="dk1"/>
                      </a:lnRef>
                      <a:fillRef idx="0">
                        <a:schemeClr val="dk1"/>
                      </a:fillRef>
                      <a:effectRef idx="1">
                        <a:schemeClr val="dk1"/>
                      </a:effectRef>
                      <a:fontRef idx="minor">
                        <a:schemeClr val="tx1"/>
                      </a:fontRef>
                    </a:style>
                  </a:cxnSp>
                  <a:cxnSp>
                    <a:nvCxnSpPr>
                      <a:cNvPr id="15" name="Straight Connector 158"/>
                      <a:cNvCxnSpPr/>
                    </a:nvCxnSpPr>
                    <a:spPr>
                      <a:xfrm>
                        <a:off x="4453645" y="4391031"/>
                        <a:ext cx="285752" cy="1588"/>
                      </a:xfrm>
                      <a:prstGeom prst="line">
                        <a:avLst/>
                      </a:prstGeom>
                      <a:ln/>
                    </a:spPr>
                    <a:style>
                      <a:lnRef idx="2">
                        <a:schemeClr val="dk1"/>
                      </a:lnRef>
                      <a:fillRef idx="0">
                        <a:schemeClr val="dk1"/>
                      </a:fillRef>
                      <a:effectRef idx="1">
                        <a:schemeClr val="dk1"/>
                      </a:effectRef>
                      <a:fontRef idx="minor">
                        <a:schemeClr val="tx1"/>
                      </a:fontRef>
                    </a:style>
                  </a:cxnSp>
                  <a:cxnSp>
                    <a:nvCxnSpPr>
                      <a:cNvPr id="16" name="Straight Connector 162"/>
                      <a:cNvCxnSpPr/>
                    </a:nvCxnSpPr>
                    <a:spPr>
                      <a:xfrm>
                        <a:off x="4382207" y="4249743"/>
                        <a:ext cx="428628" cy="1588"/>
                      </a:xfrm>
                      <a:prstGeom prst="line">
                        <a:avLst/>
                      </a:prstGeom>
                      <a:ln/>
                    </a:spPr>
                    <a:style>
                      <a:lnRef idx="2">
                        <a:schemeClr val="dk1"/>
                      </a:lnRef>
                      <a:fillRef idx="0">
                        <a:schemeClr val="dk1"/>
                      </a:fillRef>
                      <a:effectRef idx="1">
                        <a:schemeClr val="dk1"/>
                      </a:effectRef>
                      <a:fontRef idx="minor">
                        <a:schemeClr val="tx1"/>
                      </a:fontRef>
                    </a:style>
                  </a:cxnSp>
                  <a:cxnSp>
                    <a:nvCxnSpPr>
                      <a:cNvPr id="17" name="Straight Connector 167"/>
                      <a:cNvCxnSpPr/>
                    </a:nvCxnSpPr>
                    <a:spPr>
                      <a:xfrm rot="5400000" flipH="1" flipV="1">
                        <a:off x="4489364" y="4141792"/>
                        <a:ext cx="214314" cy="1588"/>
                      </a:xfrm>
                      <a:prstGeom prst="line">
                        <a:avLst/>
                      </a:prstGeom>
                      <a:ln/>
                    </a:spPr>
                    <a:style>
                      <a:lnRef idx="2">
                        <a:schemeClr val="dk1"/>
                      </a:lnRef>
                      <a:fillRef idx="0">
                        <a:schemeClr val="dk1"/>
                      </a:fillRef>
                      <a:effectRef idx="1">
                        <a:schemeClr val="dk1"/>
                      </a:effectRef>
                      <a:fontRef idx="minor">
                        <a:schemeClr val="tx1"/>
                      </a:fontRef>
                    </a:style>
                  </a:cxnSp>
                  <a:cxnSp>
                    <a:nvCxnSpPr>
                      <a:cNvPr id="18" name="Straight Connector 170"/>
                      <a:cNvCxnSpPr/>
                    </a:nvCxnSpPr>
                    <a:spPr>
                      <a:xfrm rot="16200000" flipV="1">
                        <a:off x="3812293" y="3249610"/>
                        <a:ext cx="1574013" cy="3968"/>
                      </a:xfrm>
                      <a:prstGeom prst="line">
                        <a:avLst/>
                      </a:prstGeom>
                      <a:ln/>
                    </a:spPr>
                    <a:style>
                      <a:lnRef idx="2">
                        <a:schemeClr val="dk1"/>
                      </a:lnRef>
                      <a:fillRef idx="0">
                        <a:schemeClr val="dk1"/>
                      </a:fillRef>
                      <a:effectRef idx="1">
                        <a:schemeClr val="dk1"/>
                      </a:effectRef>
                      <a:fontRef idx="minor">
                        <a:schemeClr val="tx1"/>
                      </a:fontRef>
                    </a:style>
                  </a:cxnSp>
                  <a:cxnSp>
                    <a:nvCxnSpPr>
                      <a:cNvPr id="19" name="Straight Arrow Connector 172"/>
                      <a:cNvCxnSpPr/>
                    </a:nvCxnSpPr>
                    <a:spPr>
                      <a:xfrm rot="5400000" flipH="1" flipV="1">
                        <a:off x="4417926" y="2999578"/>
                        <a:ext cx="357190" cy="1588"/>
                      </a:xfrm>
                      <a:prstGeom prst="straightConnector1">
                        <a:avLst/>
                      </a:prstGeom>
                      <a:noFill/>
                      <a:ln w="9525" cap="flat" cmpd="sng" algn="ctr">
                        <a:solidFill>
                          <a:sysClr val="windowText" lastClr="000000">
                            <a:shade val="95000"/>
                            <a:satMod val="105000"/>
                          </a:sysClr>
                        </a:solidFill>
                        <a:prstDash val="solid"/>
                        <a:tailEnd type="arrow"/>
                      </a:ln>
                      <a:effectLst/>
                    </a:spPr>
                  </a:cxnSp>
                  <a:sp>
                    <a:nvSpPr>
                      <a:cNvPr id="20" name="Rectangle 173"/>
                      <a:cNvSpPr/>
                    </a:nvSpPr>
                    <a:spPr>
                      <a:xfrm>
                        <a:off x="3594578" y="1963727"/>
                        <a:ext cx="31450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auto" latinLnBrk="0" hangingPunct="1">
                            <a:lnSpc>
                              <a:spcPct val="100000"/>
                            </a:lnSpc>
                            <a:spcBef>
                              <a:spcPts val="0"/>
                            </a:spcBef>
                            <a:spcAft>
                              <a:spcPts val="0"/>
                            </a:spcAft>
                            <a:buClrTx/>
                            <a:buSzTx/>
                            <a:buFontTx/>
                            <a:buNone/>
                            <a:tabLst/>
                            <a:defRPr/>
                          </a:pPr>
                          <a:r>
                            <a:rPr kumimoji="0" lang="en-US" sz="1800" b="1" i="0" u="none" strike="noStrike" kern="1200" cap="none" spc="0" normalizeH="0" baseline="0" noProof="0" dirty="0" smtClean="0">
                              <a:ln>
                                <a:noFill/>
                              </a:ln>
                              <a:solidFill>
                                <a:sysClr val="windowText" lastClr="000000"/>
                              </a:solidFill>
                              <a:effectLst/>
                              <a:uLnTx/>
                              <a:uFillTx/>
                              <a:latin typeface="Calibri"/>
                              <a:ea typeface="+mn-ea"/>
                              <a:cs typeface="+mn-cs"/>
                            </a:rPr>
                            <a:t>R</a:t>
                          </a:r>
                          <a:endParaRPr kumimoji="0" lang="ar-EG" sz="1800" b="1" i="0" u="none" strike="noStrike" kern="1200" cap="none" spc="0" normalizeH="0" baseline="0" noProof="0" dirty="0">
                            <a:ln>
                              <a:noFill/>
                            </a:ln>
                            <a:solidFill>
                              <a:sysClr val="windowText" lastClr="000000"/>
                            </a:solidFill>
                            <a:effectLst/>
                            <a:uLnTx/>
                            <a:uFillTx/>
                            <a:latin typeface="Calibri"/>
                            <a:ea typeface="+mn-ea"/>
                            <a:cs typeface="Arial"/>
                          </a:endParaRPr>
                        </a:p>
                      </a:txBody>
                      <a:useSpRect/>
                    </a:txSp>
                  </a:sp>
                  <a:sp>
                    <a:nvSpPr>
                      <a:cNvPr id="21" name="Rectangle 174"/>
                      <a:cNvSpPr/>
                    </a:nvSpPr>
                    <a:spPr>
                      <a:xfrm>
                        <a:off x="4906083" y="1963727"/>
                        <a:ext cx="63671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auto" latinLnBrk="0" hangingPunct="1">
                            <a:lnSpc>
                              <a:spcPct val="100000"/>
                            </a:lnSpc>
                            <a:spcBef>
                              <a:spcPts val="0"/>
                            </a:spcBef>
                            <a:spcAft>
                              <a:spcPts val="0"/>
                            </a:spcAft>
                            <a:buClrTx/>
                            <a:buSzTx/>
                            <a:buFontTx/>
                            <a:buNone/>
                            <a:tabLst/>
                            <a:defRPr/>
                          </a:pPr>
                          <a:r>
                            <a:rPr kumimoji="0" lang="en-US" sz="1800" b="1" i="0" u="none" strike="noStrike" kern="1200" cap="none" spc="0" normalizeH="0" baseline="0" noProof="0" dirty="0" smtClean="0">
                              <a:ln>
                                <a:noFill/>
                              </a:ln>
                              <a:solidFill>
                                <a:sysClr val="windowText" lastClr="000000"/>
                              </a:solidFill>
                              <a:effectLst/>
                              <a:uLnTx/>
                              <a:uFillTx/>
                              <a:latin typeface="Calibri"/>
                              <a:ea typeface="+mn-ea"/>
                              <a:cs typeface="+mn-cs"/>
                            </a:rPr>
                            <a:t>2.5</a:t>
                          </a:r>
                          <a:r>
                            <a:rPr kumimoji="0" lang="el-GR" sz="1800" b="1" i="0" u="none" strike="noStrike" kern="1200" cap="none" spc="0" normalizeH="0" baseline="0" noProof="0" dirty="0" smtClean="0">
                              <a:ln>
                                <a:noFill/>
                              </a:ln>
                              <a:solidFill>
                                <a:sysClr val="windowText" lastClr="000000"/>
                              </a:solidFill>
                              <a:effectLst/>
                              <a:uLnTx/>
                              <a:uFillTx/>
                              <a:latin typeface="Calibri"/>
                              <a:ea typeface="+mn-ea"/>
                              <a:cs typeface="+mn-cs"/>
                            </a:rPr>
                            <a:t>Ω</a:t>
                          </a:r>
                          <a:endParaRPr kumimoji="0" lang="ar-EG" sz="1800" b="1" i="0" u="none" strike="noStrike" kern="1200" cap="none" spc="0" normalizeH="0" baseline="0" noProof="0" dirty="0">
                            <a:ln>
                              <a:noFill/>
                            </a:ln>
                            <a:solidFill>
                              <a:sysClr val="windowText" lastClr="000000"/>
                            </a:solidFill>
                            <a:effectLst/>
                            <a:uLnTx/>
                            <a:uFillTx/>
                            <a:latin typeface="Calibri"/>
                            <a:ea typeface="+mn-ea"/>
                            <a:cs typeface="Arial"/>
                          </a:endParaRPr>
                        </a:p>
                      </a:txBody>
                      <a:useSpRect/>
                    </a:txSp>
                  </a:sp>
                  <a:sp>
                    <a:nvSpPr>
                      <a:cNvPr id="22" name="Rectangle 180"/>
                      <a:cNvSpPr/>
                    </a:nvSpPr>
                    <a:spPr>
                      <a:xfrm>
                        <a:off x="2882009" y="2178041"/>
                        <a:ext cx="2984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auto" latinLnBrk="0" hangingPunct="1">
                            <a:lnSpc>
                              <a:spcPct val="100000"/>
                            </a:lnSpc>
                            <a:spcBef>
                              <a:spcPts val="0"/>
                            </a:spcBef>
                            <a:spcAft>
                              <a:spcPts val="0"/>
                            </a:spcAft>
                            <a:buClrTx/>
                            <a:buSzTx/>
                            <a:buFontTx/>
                            <a:buNone/>
                            <a:tabLst/>
                            <a:defRPr/>
                          </a:pPr>
                          <a:r>
                            <a:rPr kumimoji="0" lang="en-US" sz="1800" b="1" i="0" u="none" strike="noStrike" kern="1200" cap="none" spc="0" normalizeH="0" baseline="0" noProof="0" dirty="0" smtClean="0">
                              <a:ln>
                                <a:noFill/>
                              </a:ln>
                              <a:solidFill>
                                <a:sysClr val="windowText" lastClr="000000"/>
                              </a:solidFill>
                              <a:effectLst/>
                              <a:uLnTx/>
                              <a:uFillTx/>
                              <a:latin typeface="Calibri"/>
                              <a:ea typeface="+mn-ea"/>
                              <a:cs typeface="+mn-cs"/>
                            </a:rPr>
                            <a:t>a</a:t>
                          </a:r>
                          <a:endParaRPr kumimoji="0" lang="ar-EG" sz="1800" b="1" i="0" u="none" strike="noStrike" kern="1200" cap="none" spc="0" normalizeH="0" baseline="0" noProof="0" dirty="0">
                            <a:ln>
                              <a:noFill/>
                            </a:ln>
                            <a:solidFill>
                              <a:sysClr val="windowText" lastClr="000000"/>
                            </a:solidFill>
                            <a:effectLst/>
                            <a:uLnTx/>
                            <a:uFillTx/>
                            <a:latin typeface="Calibri"/>
                            <a:ea typeface="+mn-ea"/>
                            <a:cs typeface="Arial"/>
                          </a:endParaRPr>
                        </a:p>
                      </a:txBody>
                      <a:useSpRect/>
                    </a:txSp>
                  </a:sp>
                  <a:sp>
                    <a:nvSpPr>
                      <a:cNvPr id="23" name="Rectangle 181"/>
                      <a:cNvSpPr/>
                    </a:nvSpPr>
                    <a:spPr>
                      <a:xfrm>
                        <a:off x="4453645" y="2178041"/>
                        <a:ext cx="30649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auto" latinLnBrk="0" hangingPunct="1">
                            <a:lnSpc>
                              <a:spcPct val="100000"/>
                            </a:lnSpc>
                            <a:spcBef>
                              <a:spcPts val="0"/>
                            </a:spcBef>
                            <a:spcAft>
                              <a:spcPts val="0"/>
                            </a:spcAft>
                            <a:buClrTx/>
                            <a:buSzTx/>
                            <a:buFontTx/>
                            <a:buNone/>
                            <a:tabLst/>
                            <a:defRPr/>
                          </a:pPr>
                          <a:r>
                            <a:rPr kumimoji="0" lang="en-US" sz="1800" b="1" i="0" u="none" strike="noStrike" kern="1200" cap="none" spc="0" normalizeH="0" baseline="0" noProof="0" dirty="0" smtClean="0">
                              <a:ln>
                                <a:noFill/>
                              </a:ln>
                              <a:solidFill>
                                <a:sysClr val="windowText" lastClr="000000"/>
                              </a:solidFill>
                              <a:effectLst/>
                              <a:uLnTx/>
                              <a:uFillTx/>
                              <a:latin typeface="Calibri"/>
                              <a:ea typeface="+mn-ea"/>
                              <a:cs typeface="+mn-cs"/>
                            </a:rPr>
                            <a:t>b</a:t>
                          </a:r>
                          <a:endParaRPr kumimoji="0" lang="ar-EG" sz="1800" b="1" i="0" u="none" strike="noStrike" kern="1200" cap="none" spc="0" normalizeH="0" baseline="0" noProof="0" dirty="0">
                            <a:ln>
                              <a:noFill/>
                            </a:ln>
                            <a:solidFill>
                              <a:sysClr val="windowText" lastClr="000000"/>
                            </a:solidFill>
                            <a:effectLst/>
                            <a:uLnTx/>
                            <a:uFillTx/>
                            <a:latin typeface="Calibri"/>
                            <a:ea typeface="+mn-ea"/>
                            <a:cs typeface="Arial"/>
                          </a:endParaRPr>
                        </a:p>
                      </a:txBody>
                      <a:useSpRect/>
                    </a:txSp>
                  </a:sp>
                  <a:sp>
                    <a:nvSpPr>
                      <a:cNvPr id="24" name="Rectangle 182"/>
                      <a:cNvSpPr/>
                    </a:nvSpPr>
                    <a:spPr>
                      <a:xfrm>
                        <a:off x="5882405" y="2178041"/>
                        <a:ext cx="28244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auto" latinLnBrk="0" hangingPunct="1">
                            <a:lnSpc>
                              <a:spcPct val="100000"/>
                            </a:lnSpc>
                            <a:spcBef>
                              <a:spcPts val="0"/>
                            </a:spcBef>
                            <a:spcAft>
                              <a:spcPts val="0"/>
                            </a:spcAft>
                            <a:buClrTx/>
                            <a:buSzTx/>
                            <a:buFontTx/>
                            <a:buNone/>
                            <a:tabLst/>
                            <a:defRPr/>
                          </a:pPr>
                          <a:r>
                            <a:rPr kumimoji="0" lang="en-US" sz="1800" b="1" i="0" u="none" strike="noStrike" kern="1200" cap="none" spc="0" normalizeH="0" baseline="0" noProof="0" dirty="0" smtClean="0">
                              <a:ln>
                                <a:noFill/>
                              </a:ln>
                              <a:solidFill>
                                <a:sysClr val="windowText" lastClr="000000"/>
                              </a:solidFill>
                              <a:effectLst/>
                              <a:uLnTx/>
                              <a:uFillTx/>
                              <a:latin typeface="Calibri"/>
                              <a:ea typeface="+mn-ea"/>
                              <a:cs typeface="+mn-cs"/>
                            </a:rPr>
                            <a:t>c</a:t>
                          </a:r>
                          <a:endParaRPr kumimoji="0" lang="ar-EG" sz="1800" b="1" i="0" u="none" strike="noStrike" kern="1200" cap="none" spc="0" normalizeH="0" baseline="0" noProof="0" dirty="0">
                            <a:ln>
                              <a:noFill/>
                            </a:ln>
                            <a:solidFill>
                              <a:sysClr val="windowText" lastClr="000000"/>
                            </a:solidFill>
                            <a:effectLst/>
                            <a:uLnTx/>
                            <a:uFillTx/>
                            <a:latin typeface="Calibri"/>
                            <a:ea typeface="+mn-ea"/>
                            <a:cs typeface="Arial"/>
                          </a:endParaRPr>
                        </a:p>
                      </a:txBody>
                      <a:useSpRect/>
                    </a:txSp>
                  </a:sp>
                  <a:sp>
                    <a:nvSpPr>
                      <a:cNvPr id="25" name="Rectangle 174"/>
                      <a:cNvSpPr/>
                    </a:nvSpPr>
                    <a:spPr>
                      <a:xfrm>
                        <a:off x="3686885" y="4038600"/>
                        <a:ext cx="63671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auto" latinLnBrk="0" hangingPunct="1">
                            <a:lnSpc>
                              <a:spcPct val="100000"/>
                            </a:lnSpc>
                            <a:spcBef>
                              <a:spcPts val="0"/>
                            </a:spcBef>
                            <a:spcAft>
                              <a:spcPts val="0"/>
                            </a:spcAft>
                            <a:buClrTx/>
                            <a:buSzTx/>
                            <a:buFontTx/>
                            <a:buNone/>
                            <a:tabLst/>
                            <a:defRPr/>
                          </a:pPr>
                          <a:r>
                            <a:rPr kumimoji="0" lang="en-US" sz="1800" b="1" i="0" u="none" strike="noStrike" kern="1200" cap="none" spc="0" normalizeH="0" baseline="0" noProof="0" dirty="0" smtClean="0">
                              <a:ln>
                                <a:noFill/>
                              </a:ln>
                              <a:solidFill>
                                <a:sysClr val="windowText" lastClr="000000"/>
                              </a:solidFill>
                              <a:effectLst/>
                              <a:uLnTx/>
                              <a:uFillTx/>
                              <a:latin typeface="Calibri"/>
                              <a:ea typeface="+mn-ea"/>
                              <a:cs typeface="+mn-cs"/>
                            </a:rPr>
                            <a:t>7.5V</a:t>
                          </a:r>
                          <a:endParaRPr kumimoji="0" lang="ar-EG" sz="1800" b="1" i="0" u="none" strike="noStrike" kern="1200" cap="none" spc="0" normalizeH="0" baseline="0" noProof="0" dirty="0">
                            <a:ln>
                              <a:noFill/>
                            </a:ln>
                            <a:solidFill>
                              <a:sysClr val="windowText" lastClr="000000"/>
                            </a:solidFill>
                            <a:effectLst/>
                            <a:uLnTx/>
                            <a:uFillTx/>
                            <a:latin typeface="Calibri"/>
                            <a:ea typeface="+mn-ea"/>
                            <a:cs typeface="Arial"/>
                          </a:endParaRPr>
                        </a:p>
                      </a:txBody>
                      <a:useSpRect/>
                    </a:txSp>
                  </a:sp>
                  <a:sp>
                    <a:nvSpPr>
                      <a:cNvPr id="26" name="Rectangle 174"/>
                      <a:cNvSpPr/>
                    </a:nvSpPr>
                    <a:spPr>
                      <a:xfrm>
                        <a:off x="3691693" y="4355068"/>
                        <a:ext cx="651139"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auto" latinLnBrk="0" hangingPunct="1">
                            <a:lnSpc>
                              <a:spcPct val="100000"/>
                            </a:lnSpc>
                            <a:spcBef>
                              <a:spcPts val="0"/>
                            </a:spcBef>
                            <a:spcAft>
                              <a:spcPts val="0"/>
                            </a:spcAft>
                            <a:buClrTx/>
                            <a:buSzTx/>
                            <a:buFontTx/>
                            <a:buNone/>
                            <a:tabLst/>
                            <a:defRPr/>
                          </a:pPr>
                          <a:r>
                            <a:rPr kumimoji="0" lang="en-US" sz="1600" b="1" i="0" u="none" strike="noStrike" kern="1200" cap="none" spc="0" normalizeH="0" baseline="0" noProof="0" dirty="0" smtClean="0">
                              <a:ln>
                                <a:noFill/>
                              </a:ln>
                              <a:solidFill>
                                <a:sysClr val="windowText" lastClr="000000"/>
                              </a:solidFill>
                              <a:effectLst/>
                              <a:uLnTx/>
                              <a:uFillTx/>
                              <a:latin typeface="Calibri"/>
                              <a:ea typeface="+mn-ea"/>
                              <a:cs typeface="+mn-cs"/>
                            </a:rPr>
                            <a:t>r =1</a:t>
                          </a:r>
                          <a:r>
                            <a:rPr kumimoji="0" lang="el-GR" sz="1600" b="1" i="0" u="none" strike="noStrike" kern="1200" cap="none" spc="0" normalizeH="0" baseline="0" noProof="0" dirty="0" smtClean="0">
                              <a:ln>
                                <a:noFill/>
                              </a:ln>
                              <a:solidFill>
                                <a:sysClr val="windowText" lastClr="000000"/>
                              </a:solidFill>
                              <a:effectLst/>
                              <a:uLnTx/>
                              <a:uFillTx/>
                              <a:latin typeface="Calibri"/>
                              <a:ea typeface="+mn-ea"/>
                              <a:cs typeface="+mn-cs"/>
                            </a:rPr>
                            <a:t>Ω</a:t>
                          </a:r>
                          <a:endParaRPr kumimoji="0" lang="ar-EG" sz="1600" b="1" i="0" u="none" strike="noStrike" kern="1200" cap="none" spc="0" normalizeH="0" baseline="0" noProof="0" dirty="0">
                            <a:ln>
                              <a:noFill/>
                            </a:ln>
                            <a:solidFill>
                              <a:sysClr val="windowText" lastClr="000000"/>
                            </a:solidFill>
                            <a:effectLst/>
                            <a:uLnTx/>
                            <a:uFillTx/>
                            <a:latin typeface="Calibri"/>
                            <a:ea typeface="+mn-ea"/>
                            <a:cs typeface="Arial"/>
                          </a:endParaRPr>
                        </a:p>
                      </a:txBody>
                      <a:useSpRect/>
                    </a:txSp>
                  </a:sp>
                  <a:sp>
                    <a:nvSpPr>
                      <a:cNvPr id="27" name="Rectangle 174"/>
                      <a:cNvSpPr/>
                    </a:nvSpPr>
                    <a:spPr>
                      <a:xfrm>
                        <a:off x="6244651" y="3429000"/>
                        <a:ext cx="44114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auto" latinLnBrk="0" hangingPunct="1">
                            <a:lnSpc>
                              <a:spcPct val="100000"/>
                            </a:lnSpc>
                            <a:spcBef>
                              <a:spcPts val="0"/>
                            </a:spcBef>
                            <a:spcAft>
                              <a:spcPts val="0"/>
                            </a:spcAft>
                            <a:buClrTx/>
                            <a:buSzTx/>
                            <a:buFontTx/>
                            <a:buNone/>
                            <a:tabLst/>
                            <a:defRPr/>
                          </a:pPr>
                          <a:r>
                            <a:rPr kumimoji="0" lang="en-US" sz="1800" b="1" i="0" u="none" strike="noStrike" kern="1200" cap="none" spc="0" normalizeH="0" baseline="0" noProof="0" dirty="0" smtClean="0">
                              <a:ln>
                                <a:noFill/>
                              </a:ln>
                              <a:solidFill>
                                <a:sysClr val="windowText" lastClr="000000"/>
                              </a:solidFill>
                              <a:effectLst/>
                              <a:uLnTx/>
                              <a:uFillTx/>
                              <a:latin typeface="Calibri"/>
                              <a:ea typeface="+mn-ea"/>
                              <a:cs typeface="+mn-cs"/>
                            </a:rPr>
                            <a:t>2A</a:t>
                          </a:r>
                          <a:endParaRPr kumimoji="0" lang="ar-EG" sz="1800" b="1" i="0" u="none" strike="noStrike" kern="1200" cap="none" spc="0" normalizeH="0" baseline="0" noProof="0" dirty="0">
                            <a:ln>
                              <a:noFill/>
                            </a:ln>
                            <a:solidFill>
                              <a:sysClr val="windowText" lastClr="000000"/>
                            </a:solidFill>
                            <a:effectLst/>
                            <a:uLnTx/>
                            <a:uFillTx/>
                            <a:latin typeface="Calibri"/>
                            <a:ea typeface="+mn-ea"/>
                            <a:cs typeface="Arial"/>
                          </a:endParaRPr>
                        </a:p>
                      </a:txBody>
                      <a:useSpRect/>
                    </a:txSp>
                  </a:sp>
                  <a:sp>
                    <a:nvSpPr>
                      <a:cNvPr id="28" name="Rectangle 174"/>
                      <a:cNvSpPr/>
                    </a:nvSpPr>
                    <a:spPr>
                      <a:xfrm>
                        <a:off x="2458203" y="3429000"/>
                        <a:ext cx="6190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auto" latinLnBrk="0" hangingPunct="1">
                            <a:lnSpc>
                              <a:spcPct val="100000"/>
                            </a:lnSpc>
                            <a:spcBef>
                              <a:spcPts val="0"/>
                            </a:spcBef>
                            <a:spcAft>
                              <a:spcPts val="0"/>
                            </a:spcAft>
                            <a:buClrTx/>
                            <a:buSzTx/>
                            <a:buFontTx/>
                            <a:buNone/>
                            <a:tabLst/>
                            <a:defRPr/>
                          </a:pPr>
                          <a:r>
                            <a:rPr kumimoji="0" lang="en-US" sz="1800" b="1" i="0" u="none" strike="noStrike" kern="1200" cap="none" spc="0" normalizeH="0" baseline="0" noProof="0" dirty="0" smtClean="0">
                              <a:ln>
                                <a:noFill/>
                              </a:ln>
                              <a:solidFill>
                                <a:sysClr val="windowText" lastClr="000000"/>
                              </a:solidFill>
                              <a:effectLst/>
                              <a:uLnTx/>
                              <a:uFillTx/>
                              <a:latin typeface="Calibri"/>
                              <a:ea typeface="+mn-ea"/>
                              <a:cs typeface="+mn-cs"/>
                            </a:rPr>
                            <a:t>0.5A</a:t>
                          </a:r>
                          <a:endParaRPr kumimoji="0" lang="ar-EG" sz="1800" b="1" i="0" u="none" strike="noStrike" kern="1200" cap="none" spc="0" normalizeH="0" baseline="0" noProof="0" dirty="0">
                            <a:ln>
                              <a:noFill/>
                            </a:ln>
                            <a:solidFill>
                              <a:sysClr val="windowText" lastClr="000000"/>
                            </a:solidFill>
                            <a:effectLst/>
                            <a:uLnTx/>
                            <a:uFillTx/>
                            <a:latin typeface="Calibri"/>
                            <a:ea typeface="+mn-ea"/>
                            <a:cs typeface="Arial"/>
                          </a:endParaRPr>
                        </a:p>
                      </a:txBody>
                      <a:useSpRect/>
                    </a:txSp>
                  </a:sp>
                </lc:lockedCanvas>
              </a:graphicData>
            </a:graphic>
          </wp:anchor>
        </w:drawing>
      </w:r>
      <w:r w:rsidR="00021BC0" w:rsidRPr="009D1340">
        <w:rPr>
          <w:rFonts w:ascii="Accolade-Serial DB" w:hAnsi="Accolade-Serial DB" w:cs="Hacen Lebanon"/>
          <w:rtl/>
        </w:rPr>
        <w:t>في الشكل الم</w:t>
      </w:r>
      <w:r w:rsidR="00566335" w:rsidRPr="009D1340">
        <w:rPr>
          <w:rFonts w:ascii="Accolade-Serial DB" w:hAnsi="Accolade-Serial DB" w:cs="Hacen Lebanon" w:hint="cs"/>
          <w:rtl/>
        </w:rPr>
        <w:t>قابل</w:t>
      </w:r>
      <w:r w:rsidR="00021BC0" w:rsidRPr="009D1340">
        <w:rPr>
          <w:rFonts w:ascii="Accolade-Serial DB" w:hAnsi="Accolade-Serial DB" w:cs="Hacen Lebanon"/>
          <w:rtl/>
        </w:rPr>
        <w:t xml:space="preserve"> : </w:t>
      </w:r>
    </w:p>
    <w:p w:rsidR="00021BC0" w:rsidRPr="009D1340" w:rsidRDefault="00021BC0" w:rsidP="00A44AC8">
      <w:pPr>
        <w:pStyle w:val="a9"/>
        <w:numPr>
          <w:ilvl w:val="0"/>
          <w:numId w:val="40"/>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قيمة المقاومة </w:t>
      </w:r>
      <w:r w:rsidRPr="009D1340">
        <w:rPr>
          <w:rFonts w:ascii="Accolade-Serial DB" w:hAnsi="Accolade-Serial DB" w:cs="Hacen Lebanon"/>
        </w:rPr>
        <w:t>R</w:t>
      </w:r>
      <w:r w:rsidRPr="009D1340">
        <w:rPr>
          <w:rFonts w:ascii="Accolade-Serial DB" w:hAnsi="Accolade-Serial DB" w:cs="Hacen Lebanon"/>
          <w:rtl/>
        </w:rPr>
        <w:t xml:space="preserve"> تساوي </w:t>
      </w:r>
    </w:p>
    <w:p w:rsidR="00021BC0" w:rsidRPr="009D1340" w:rsidRDefault="00021BC0" w:rsidP="00A44AC8">
      <w:pPr>
        <w:pStyle w:val="a9"/>
        <w:numPr>
          <w:ilvl w:val="0"/>
          <w:numId w:val="39"/>
        </w:numPr>
        <w:spacing w:after="200" w:line="276" w:lineRule="auto"/>
        <w:contextualSpacing/>
        <w:rPr>
          <w:rFonts w:ascii="Accolade-Serial DB" w:hAnsi="Accolade-Serial DB" w:cs="Hacen Lebanon"/>
        </w:rPr>
      </w:pPr>
      <w:r w:rsidRPr="009D1340">
        <w:rPr>
          <w:rFonts w:ascii="Accolade-Serial DB" w:hAnsi="Accolade-Serial DB"/>
          <w:rtl/>
        </w:rPr>
        <w:t>Ω</w:t>
      </w:r>
      <w:r w:rsidRPr="009D1340">
        <w:rPr>
          <w:rFonts w:ascii="Accolade-Serial DB" w:hAnsi="Accolade-Serial DB" w:cs="Hacen Lebanon"/>
        </w:rPr>
        <w:t>10</w:t>
      </w:r>
      <w:r w:rsidRPr="009D1340">
        <w:rPr>
          <w:rFonts w:ascii="Accolade-Serial DB" w:hAnsi="Accolade-Serial DB" w:cs="Hacen Lebanon"/>
          <w:rtl/>
        </w:rPr>
        <w:t xml:space="preserve">         ب- </w:t>
      </w:r>
      <w:r w:rsidRPr="009D1340">
        <w:rPr>
          <w:rFonts w:ascii="Accolade-Serial DB" w:hAnsi="Accolade-Serial DB" w:cs="Hacen Lebanon"/>
        </w:rPr>
        <w:t>5</w:t>
      </w:r>
      <w:r w:rsidRPr="009D1340">
        <w:rPr>
          <w:rFonts w:cs="Hacen Lebanon"/>
        </w:rPr>
        <w:t>Ω</w:t>
      </w:r>
      <w:r w:rsidRPr="009D1340">
        <w:rPr>
          <w:rFonts w:ascii="Accolade-Serial DB" w:hAnsi="Accolade-Serial DB" w:cs="Hacen Lebanon"/>
          <w:rtl/>
        </w:rPr>
        <w:t xml:space="preserve">       جـ - </w:t>
      </w:r>
      <w:r w:rsidRPr="009D1340">
        <w:rPr>
          <w:rFonts w:ascii="Accolade-Serial DB" w:hAnsi="Accolade-Serial DB" w:cs="Hacen Lebanon"/>
        </w:rPr>
        <w:t>12.5</w:t>
      </w:r>
      <w:r w:rsidRPr="009D1340">
        <w:rPr>
          <w:rFonts w:cs="Hacen Lebanon"/>
        </w:rPr>
        <w:t>Ω</w:t>
      </w:r>
      <w:r w:rsidRPr="009D1340">
        <w:rPr>
          <w:rFonts w:ascii="Accolade-Serial DB" w:hAnsi="Accolade-Serial DB" w:cs="Hacen Lebanon"/>
          <w:rtl/>
        </w:rPr>
        <w:t xml:space="preserve">       د- </w:t>
      </w:r>
      <w:r w:rsidRPr="009D1340">
        <w:rPr>
          <w:rFonts w:ascii="Accolade-Serial DB" w:hAnsi="Accolade-Serial DB" w:cs="Hacen Lebanon"/>
        </w:rPr>
        <w:t xml:space="preserve">2.5 </w:t>
      </w:r>
      <w:r w:rsidRPr="009D1340">
        <w:rPr>
          <w:rFonts w:cs="Hacen Lebanon"/>
        </w:rPr>
        <w:t>Ω</w:t>
      </w:r>
    </w:p>
    <w:p w:rsidR="00021BC0" w:rsidRPr="009D1340" w:rsidRDefault="00021BC0" w:rsidP="00A44AC8">
      <w:pPr>
        <w:pStyle w:val="a9"/>
        <w:numPr>
          <w:ilvl w:val="0"/>
          <w:numId w:val="40"/>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إذا وضعت المقاومة </w:t>
      </w:r>
      <w:r w:rsidRPr="009D1340">
        <w:rPr>
          <w:rFonts w:ascii="Accolade-Serial DB" w:hAnsi="Accolade-Serial DB" w:cs="Hacen Lebanon"/>
        </w:rPr>
        <w:t>R</w:t>
      </w:r>
      <w:r w:rsidRPr="009D1340">
        <w:rPr>
          <w:rFonts w:ascii="Accolade-Serial DB" w:hAnsi="Accolade-Serial DB" w:cs="Hacen Lebanon"/>
          <w:rtl/>
        </w:rPr>
        <w:t xml:space="preserve"> في هيليوم مسال فإن شدة التيار المار في المقاومة </w:t>
      </w:r>
      <w:r w:rsidRPr="009D1340">
        <w:rPr>
          <w:rFonts w:ascii="Accolade-Serial DB" w:hAnsi="Accolade-Serial DB" w:cs="Hacen Lebanon"/>
        </w:rPr>
        <w:t>2.5</w:t>
      </w:r>
      <w:r w:rsidRPr="009D1340">
        <w:rPr>
          <w:rFonts w:cs="Hacen Lebanon"/>
        </w:rPr>
        <w:t>Ω</w:t>
      </w:r>
    </w:p>
    <w:p w:rsidR="00021BC0" w:rsidRPr="009D1340" w:rsidRDefault="00895D70" w:rsidP="00A44AC8">
      <w:pPr>
        <w:pStyle w:val="a9"/>
        <w:numPr>
          <w:ilvl w:val="0"/>
          <w:numId w:val="41"/>
        </w:numPr>
        <w:spacing w:after="200" w:line="276" w:lineRule="auto"/>
        <w:contextualSpacing/>
        <w:rPr>
          <w:rFonts w:ascii="Accolade-Serial DB" w:hAnsi="Accolade-Serial DB" w:cs="Hacen Lebanon"/>
          <w:rtl/>
        </w:rPr>
      </w:pPr>
      <w:r w:rsidRPr="009D1340">
        <w:rPr>
          <w:rFonts w:ascii="Accolade-Serial DB" w:hAnsi="Accolade-Serial DB" w:cs="Hacen Lebanon"/>
          <w:noProof/>
          <w:rtl/>
        </w:rPr>
        <w:drawing>
          <wp:anchor distT="0" distB="0" distL="114300" distR="114300" simplePos="0" relativeHeight="251039232" behindDoc="0" locked="0" layoutInCell="1" allowOverlap="1">
            <wp:simplePos x="0" y="0"/>
            <wp:positionH relativeFrom="column">
              <wp:posOffset>-1634992</wp:posOffset>
            </wp:positionH>
            <wp:positionV relativeFrom="paragraph">
              <wp:posOffset>313956</wp:posOffset>
            </wp:positionV>
            <wp:extent cx="2522131" cy="1573618"/>
            <wp:effectExtent l="19050" t="0" r="0" b="0"/>
            <wp:wrapNone/>
            <wp:docPr id="4498" name="كائن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19600" cy="2466975"/>
                      <a:chOff x="2438400" y="2133600"/>
                      <a:chExt cx="4419600" cy="2466975"/>
                    </a:xfrm>
                  </a:grpSpPr>
                  <a:pic>
                    <a:nvPicPr>
                      <a:cNvPr id="32770" name="Picture 2"/>
                      <a:cNvPicPr>
                        <a:picLocks noChangeAspect="1" noChangeArrowheads="1"/>
                      </a:cNvPicPr>
                    </a:nvPicPr>
                    <a:blipFill>
                      <a:blip r:embed="rId335"/>
                      <a:srcRect/>
                      <a:stretch>
                        <a:fillRect/>
                      </a:stretch>
                    </a:blipFill>
                    <a:spPr bwMode="auto">
                      <a:xfrm>
                        <a:off x="2438400" y="2133600"/>
                        <a:ext cx="4419600" cy="2466975"/>
                      </a:xfrm>
                      <a:prstGeom prst="rect">
                        <a:avLst/>
                      </a:prstGeom>
                      <a:noFill/>
                      <a:ln w="9525">
                        <a:noFill/>
                        <a:miter lim="800000"/>
                        <a:headEnd/>
                        <a:tailEnd/>
                      </a:ln>
                      <a:effectLst/>
                    </a:spPr>
                  </a:pic>
                  <a:sp>
                    <a:nvSpPr>
                      <a:cNvPr id="5" name="مستطيل 4"/>
                      <a:cNvSpPr/>
                    </a:nvSpPr>
                    <a:spPr>
                      <a:xfrm>
                        <a:off x="2757055" y="3532910"/>
                        <a:ext cx="407484" cy="338554"/>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sz="1600" b="1" dirty="0" smtClean="0"/>
                            <a:t>A</a:t>
                          </a:r>
                          <a:r>
                            <a:rPr lang="en-US" sz="1600" b="1" baseline="-25000" dirty="0" smtClean="0"/>
                            <a:t>1</a:t>
                          </a:r>
                          <a:endParaRPr lang="ar-EG" sz="1600" b="1" baseline="-25000" dirty="0"/>
                        </a:p>
                      </a:txBody>
                      <a:useSpRect/>
                    </a:txSp>
                  </a:sp>
                  <a:sp>
                    <a:nvSpPr>
                      <a:cNvPr id="6" name="مستطيل 5"/>
                      <a:cNvSpPr/>
                    </a:nvSpPr>
                    <a:spPr>
                      <a:xfrm>
                        <a:off x="4191000" y="3166646"/>
                        <a:ext cx="407484" cy="338554"/>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sz="1600" b="1" dirty="0" smtClean="0"/>
                            <a:t>A</a:t>
                          </a:r>
                          <a:r>
                            <a:rPr lang="en-US" sz="1600" b="1" baseline="-25000" dirty="0" smtClean="0"/>
                            <a:t>2</a:t>
                          </a:r>
                          <a:endParaRPr lang="ar-EG" sz="1600" b="1" baseline="-25000" dirty="0"/>
                        </a:p>
                      </a:txBody>
                      <a:useSpRect/>
                    </a:txSp>
                  </a:sp>
                  <a:sp>
                    <a:nvSpPr>
                      <a:cNvPr id="7" name="مستطيل 6"/>
                      <a:cNvSpPr/>
                    </a:nvSpPr>
                    <a:spPr>
                      <a:xfrm>
                        <a:off x="4178371" y="3887081"/>
                        <a:ext cx="407484" cy="338554"/>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sz="1600" b="1" dirty="0" smtClean="0"/>
                            <a:t>A</a:t>
                          </a:r>
                          <a:r>
                            <a:rPr lang="en-US" sz="1600" b="1" baseline="-25000" dirty="0" smtClean="0"/>
                            <a:t>3</a:t>
                          </a:r>
                          <a:endParaRPr lang="ar-EG" sz="1600" b="1" baseline="-25000" dirty="0"/>
                        </a:p>
                      </a:txBody>
                      <a:useSpRect/>
                    </a:txSp>
                  </a:sp>
                </lc:lockedCanvas>
              </a:graphicData>
            </a:graphic>
          </wp:anchor>
        </w:drawing>
      </w:r>
      <w:r w:rsidR="00021BC0" w:rsidRPr="009D1340">
        <w:rPr>
          <w:rFonts w:ascii="Accolade-Serial DB" w:hAnsi="Accolade-Serial DB" w:cs="Hacen Lebanon"/>
          <w:rtl/>
        </w:rPr>
        <w:t>تزيد للضعف    ب- تنعدم     جـ - لا تتغير       د – تقل للنصف</w:t>
      </w:r>
    </w:p>
    <w:p w:rsidR="00021BC0" w:rsidRPr="009D1340" w:rsidRDefault="00021BC0" w:rsidP="00566335">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في الشكل</w:t>
      </w:r>
      <w:r w:rsidR="00566335" w:rsidRPr="009D1340">
        <w:rPr>
          <w:rFonts w:ascii="Accolade-Serial DB" w:hAnsi="Accolade-Serial DB" w:cs="Hacen Lebanon" w:hint="cs"/>
          <w:rtl/>
        </w:rPr>
        <w:t xml:space="preserve"> المقابل</w:t>
      </w:r>
      <w:r w:rsidRPr="009D1340">
        <w:rPr>
          <w:rFonts w:ascii="Accolade-Serial DB" w:hAnsi="Accolade-Serial DB" w:cs="Hacen Lebanon"/>
          <w:rtl/>
        </w:rPr>
        <w:t xml:space="preserve"> : إذا نقصت قيمة المقاومة </w:t>
      </w:r>
      <w:r w:rsidRPr="009D1340">
        <w:rPr>
          <w:rFonts w:ascii="Accolade-Serial DB" w:hAnsi="Accolade-Serial DB" w:cs="Hacen Lebanon"/>
        </w:rPr>
        <w:t>R</w:t>
      </w:r>
      <w:r w:rsidRPr="009D1340">
        <w:rPr>
          <w:rFonts w:ascii="Accolade-Serial DB" w:hAnsi="Accolade-Serial DB" w:cs="Hacen Lebanon"/>
          <w:vertAlign w:val="subscript"/>
        </w:rPr>
        <w:t>1</w:t>
      </w:r>
      <w:r w:rsidRPr="009D1340">
        <w:rPr>
          <w:rFonts w:ascii="Accolade-Serial DB" w:hAnsi="Accolade-Serial DB" w:cs="Hacen Lebanon"/>
          <w:rtl/>
        </w:rPr>
        <w:t xml:space="preserve"> فإن </w:t>
      </w:r>
    </w:p>
    <w:p w:rsidR="00021BC0" w:rsidRPr="009D1340" w:rsidRDefault="00021BC0" w:rsidP="00A44AC8">
      <w:pPr>
        <w:pStyle w:val="a9"/>
        <w:numPr>
          <w:ilvl w:val="0"/>
          <w:numId w:val="42"/>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تزداد قراءة   </w:t>
      </w:r>
      <w:r w:rsidRPr="009D1340">
        <w:rPr>
          <w:rFonts w:ascii="Accolade-Serial DB" w:hAnsi="Accolade-Serial DB" w:cs="Hacen Lebanon"/>
        </w:rPr>
        <w:t xml:space="preserve"> A</w:t>
      </w:r>
      <w:r w:rsidRPr="009D1340">
        <w:rPr>
          <w:rFonts w:ascii="Accolade-Serial DB" w:hAnsi="Accolade-Serial DB" w:cs="Hacen Lebanon"/>
          <w:vertAlign w:val="subscript"/>
        </w:rPr>
        <w:t>3</w:t>
      </w:r>
      <w:r w:rsidRPr="009D1340">
        <w:rPr>
          <w:rFonts w:ascii="Accolade-Serial DB" w:hAnsi="Accolade-Serial DB" w:cs="Hacen Lebanon"/>
          <w:rtl/>
        </w:rPr>
        <w:t>،</w:t>
      </w:r>
      <w:r w:rsidRPr="009D1340">
        <w:rPr>
          <w:rFonts w:ascii="Accolade-Serial DB" w:hAnsi="Accolade-Serial DB" w:cs="Hacen Lebanon"/>
        </w:rPr>
        <w:t xml:space="preserve"> A</w:t>
      </w:r>
      <w:r w:rsidRPr="009D1340">
        <w:rPr>
          <w:rFonts w:ascii="Accolade-Serial DB" w:hAnsi="Accolade-Serial DB" w:cs="Hacen Lebanon"/>
          <w:vertAlign w:val="subscript"/>
        </w:rPr>
        <w:t>2</w:t>
      </w:r>
      <w:r w:rsidRPr="009D1340">
        <w:rPr>
          <w:rFonts w:ascii="Accolade-Serial DB" w:hAnsi="Accolade-Serial DB" w:cs="Hacen Lebanon"/>
          <w:rtl/>
        </w:rPr>
        <w:t>،</w:t>
      </w:r>
      <w:r w:rsidRPr="009D1340">
        <w:rPr>
          <w:rFonts w:ascii="Accolade-Serial DB" w:hAnsi="Accolade-Serial DB" w:cs="Hacen Lebanon"/>
        </w:rPr>
        <w:t xml:space="preserve"> A</w:t>
      </w:r>
      <w:r w:rsidRPr="009D1340">
        <w:rPr>
          <w:rFonts w:ascii="Accolade-Serial DB" w:hAnsi="Accolade-Serial DB" w:cs="Hacen Lebanon"/>
          <w:vertAlign w:val="subscript"/>
        </w:rPr>
        <w:t>1</w:t>
      </w:r>
    </w:p>
    <w:p w:rsidR="00021BC0" w:rsidRPr="009D1340" w:rsidRDefault="00021BC0" w:rsidP="00A44AC8">
      <w:pPr>
        <w:pStyle w:val="a9"/>
        <w:numPr>
          <w:ilvl w:val="0"/>
          <w:numId w:val="42"/>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تزداد قراءة   </w:t>
      </w:r>
      <w:r w:rsidRPr="009D1340">
        <w:rPr>
          <w:rFonts w:ascii="Accolade-Serial DB" w:hAnsi="Accolade-Serial DB" w:cs="Hacen Lebanon"/>
        </w:rPr>
        <w:t xml:space="preserve"> A</w:t>
      </w:r>
      <w:r w:rsidRPr="009D1340">
        <w:rPr>
          <w:rFonts w:ascii="Accolade-Serial DB" w:hAnsi="Accolade-Serial DB" w:cs="Hacen Lebanon"/>
          <w:vertAlign w:val="subscript"/>
        </w:rPr>
        <w:t>2</w:t>
      </w:r>
      <w:r w:rsidRPr="009D1340">
        <w:rPr>
          <w:rFonts w:ascii="Accolade-Serial DB" w:hAnsi="Accolade-Serial DB" w:cs="Hacen Lebanon"/>
          <w:rtl/>
        </w:rPr>
        <w:t>،</w:t>
      </w:r>
      <w:r w:rsidRPr="009D1340">
        <w:rPr>
          <w:rFonts w:ascii="Accolade-Serial DB" w:hAnsi="Accolade-Serial DB" w:cs="Hacen Lebanon"/>
        </w:rPr>
        <w:t xml:space="preserve"> A</w:t>
      </w:r>
      <w:r w:rsidRPr="009D1340">
        <w:rPr>
          <w:rFonts w:ascii="Accolade-Serial DB" w:hAnsi="Accolade-Serial DB" w:cs="Hacen Lebanon"/>
          <w:vertAlign w:val="subscript"/>
        </w:rPr>
        <w:t>1</w:t>
      </w:r>
      <w:r w:rsidRPr="009D1340">
        <w:rPr>
          <w:rFonts w:ascii="Accolade-Serial DB" w:hAnsi="Accolade-Serial DB" w:cs="Hacen Lebanon"/>
          <w:rtl/>
        </w:rPr>
        <w:t xml:space="preserve">     وتقل  </w:t>
      </w:r>
      <w:r w:rsidRPr="009D1340">
        <w:rPr>
          <w:rFonts w:ascii="Accolade-Serial DB" w:hAnsi="Accolade-Serial DB" w:cs="Hacen Lebanon"/>
        </w:rPr>
        <w:t>A</w:t>
      </w:r>
      <w:r w:rsidRPr="009D1340">
        <w:rPr>
          <w:rFonts w:ascii="Accolade-Serial DB" w:hAnsi="Accolade-Serial DB" w:cs="Hacen Lebanon"/>
          <w:vertAlign w:val="subscript"/>
        </w:rPr>
        <w:t>3</w:t>
      </w:r>
    </w:p>
    <w:p w:rsidR="00021BC0" w:rsidRPr="009D1340" w:rsidRDefault="00021BC0" w:rsidP="00A44AC8">
      <w:pPr>
        <w:pStyle w:val="a9"/>
        <w:numPr>
          <w:ilvl w:val="0"/>
          <w:numId w:val="43"/>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تزداد قراءة   </w:t>
      </w:r>
      <w:r w:rsidRPr="009D1340">
        <w:rPr>
          <w:rFonts w:ascii="Accolade-Serial DB" w:hAnsi="Accolade-Serial DB" w:cs="Hacen Lebanon"/>
        </w:rPr>
        <w:t xml:space="preserve"> A</w:t>
      </w:r>
      <w:r w:rsidRPr="009D1340">
        <w:rPr>
          <w:rFonts w:ascii="Accolade-Serial DB" w:hAnsi="Accolade-Serial DB" w:cs="Hacen Lebanon"/>
          <w:vertAlign w:val="subscript"/>
        </w:rPr>
        <w:t>2</w:t>
      </w:r>
      <w:r w:rsidRPr="009D1340">
        <w:rPr>
          <w:rFonts w:ascii="Accolade-Serial DB" w:hAnsi="Accolade-Serial DB" w:cs="Hacen Lebanon"/>
          <w:rtl/>
        </w:rPr>
        <w:t>،</w:t>
      </w:r>
      <w:r w:rsidRPr="009D1340">
        <w:rPr>
          <w:rFonts w:ascii="Accolade-Serial DB" w:hAnsi="Accolade-Serial DB" w:cs="Hacen Lebanon"/>
        </w:rPr>
        <w:t xml:space="preserve"> A</w:t>
      </w:r>
      <w:r w:rsidRPr="009D1340">
        <w:rPr>
          <w:rFonts w:ascii="Accolade-Serial DB" w:hAnsi="Accolade-Serial DB" w:cs="Hacen Lebanon"/>
          <w:vertAlign w:val="subscript"/>
        </w:rPr>
        <w:t>1</w:t>
      </w:r>
      <w:r w:rsidRPr="009D1340">
        <w:rPr>
          <w:rFonts w:ascii="Accolade-Serial DB" w:hAnsi="Accolade-Serial DB" w:cs="Hacen Lebanon"/>
          <w:rtl/>
        </w:rPr>
        <w:t xml:space="preserve">   ولا تتغير  </w:t>
      </w:r>
      <w:r w:rsidRPr="009D1340">
        <w:rPr>
          <w:rFonts w:ascii="Accolade-Serial DB" w:hAnsi="Accolade-Serial DB" w:cs="Hacen Lebanon"/>
        </w:rPr>
        <w:t>A</w:t>
      </w:r>
      <w:r w:rsidRPr="009D1340">
        <w:rPr>
          <w:rFonts w:ascii="Accolade-Serial DB" w:hAnsi="Accolade-Serial DB" w:cs="Hacen Lebanon"/>
          <w:vertAlign w:val="subscript"/>
        </w:rPr>
        <w:t>3</w:t>
      </w:r>
    </w:p>
    <w:p w:rsidR="00021BC0" w:rsidRPr="009D1340" w:rsidRDefault="00021BC0" w:rsidP="00021BC0">
      <w:pPr>
        <w:pStyle w:val="a9"/>
        <w:ind w:left="502"/>
        <w:rPr>
          <w:rFonts w:ascii="Accolade-Serial DB" w:hAnsi="Accolade-Serial DB" w:cs="Hacen Lebanon"/>
        </w:rPr>
      </w:pPr>
    </w:p>
    <w:p w:rsidR="00021BC0" w:rsidRPr="009D1340" w:rsidRDefault="00021BC0"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rtl/>
        </w:rPr>
        <w:t>وصلت مقاومتان علي التوالي الأولي ضعف الثانية فإن تيار الأولي ......... تيار الثانية</w:t>
      </w:r>
    </w:p>
    <w:p w:rsidR="00021BC0" w:rsidRPr="009D1340" w:rsidRDefault="00021BC0" w:rsidP="00A44AC8">
      <w:pPr>
        <w:pStyle w:val="a9"/>
        <w:numPr>
          <w:ilvl w:val="0"/>
          <w:numId w:val="44"/>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أكبر من               ب- أقل من                جـ - يساوي </w:t>
      </w:r>
    </w:p>
    <w:p w:rsidR="00021BC0" w:rsidRPr="009D1340" w:rsidRDefault="00021BC0" w:rsidP="00A44AC8">
      <w:pPr>
        <w:pStyle w:val="a9"/>
        <w:numPr>
          <w:ilvl w:val="0"/>
          <w:numId w:val="5"/>
        </w:numPr>
        <w:spacing w:after="200" w:line="276" w:lineRule="auto"/>
        <w:ind w:left="140" w:hanging="142"/>
        <w:contextualSpacing/>
        <w:rPr>
          <w:rFonts w:ascii="Accolade-Serial DB" w:hAnsi="Accolade-Serial DB" w:cs="Hacen Lebanon"/>
        </w:rPr>
      </w:pPr>
      <w:r w:rsidRPr="009D1340">
        <w:rPr>
          <w:rFonts w:ascii="Accolade-Serial DB" w:hAnsi="Accolade-Serial DB" w:cs="Hacen Lebanon"/>
          <w:rtl/>
        </w:rPr>
        <w:t>وصلت مقاومتان علي التوالي الأولي ضعف الثانية فإن جهد الأولي ......... جهد الثانية</w:t>
      </w:r>
    </w:p>
    <w:p w:rsidR="00021BC0" w:rsidRPr="009D1340" w:rsidRDefault="00021BC0" w:rsidP="00A44AC8">
      <w:pPr>
        <w:pStyle w:val="a9"/>
        <w:numPr>
          <w:ilvl w:val="0"/>
          <w:numId w:val="44"/>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أكبر من               ب- أقل من                جـ - يساوي </w:t>
      </w:r>
    </w:p>
    <w:p w:rsidR="00021BC0" w:rsidRPr="009D1340" w:rsidRDefault="00021BC0"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سلك مستقيم مقاومته </w:t>
      </w:r>
      <w:r w:rsidRPr="009D1340">
        <w:rPr>
          <w:rFonts w:ascii="Accolade-Serial DB" w:hAnsi="Accolade-Serial DB" w:cs="Hacen Lebanon"/>
        </w:rPr>
        <w:t>R</w:t>
      </w:r>
      <w:r w:rsidRPr="009D1340">
        <w:rPr>
          <w:rFonts w:ascii="Accolade-Serial DB" w:hAnsi="Accolade-Serial DB" w:cs="Hacen Lebanon"/>
          <w:rtl/>
        </w:rPr>
        <w:t xml:space="preserve"> ثني من منتصفه فإن مقاومته تصبح </w:t>
      </w:r>
    </w:p>
    <w:p w:rsidR="00021BC0" w:rsidRPr="009D1340" w:rsidRDefault="00021BC0" w:rsidP="00A44AC8">
      <w:pPr>
        <w:pStyle w:val="a9"/>
        <w:numPr>
          <w:ilvl w:val="0"/>
          <w:numId w:val="45"/>
        </w:numPr>
        <w:spacing w:after="200" w:line="276" w:lineRule="auto"/>
        <w:contextualSpacing/>
        <w:rPr>
          <w:rFonts w:ascii="Accolade-Serial DB" w:hAnsi="Accolade-Serial DB" w:cs="Hacen Lebanon"/>
        </w:rPr>
      </w:pPr>
      <w:r w:rsidRPr="009D1340">
        <w:rPr>
          <w:rFonts w:ascii="Accolade-Serial DB" w:hAnsi="Accolade-Serial DB" w:cs="Hacen Lebanon"/>
        </w:rPr>
        <w:t>0.5R</w:t>
      </w:r>
      <w:r w:rsidRPr="009D1340">
        <w:rPr>
          <w:rFonts w:ascii="Accolade-Serial DB" w:hAnsi="Accolade-Serial DB" w:cs="Hacen Lebanon"/>
          <w:rtl/>
        </w:rPr>
        <w:t xml:space="preserve">               ب- </w:t>
      </w:r>
      <w:r w:rsidRPr="009D1340">
        <w:rPr>
          <w:rFonts w:ascii="Accolade-Serial DB" w:hAnsi="Accolade-Serial DB" w:cs="Hacen Lebanon"/>
        </w:rPr>
        <w:t>2R</w:t>
      </w:r>
      <w:r w:rsidRPr="009D1340">
        <w:rPr>
          <w:rFonts w:ascii="Accolade-Serial DB" w:hAnsi="Accolade-Serial DB" w:cs="Hacen Lebanon"/>
          <w:rtl/>
        </w:rPr>
        <w:t xml:space="preserve">                   جـ - </w:t>
      </w:r>
      <w:r w:rsidRPr="009D1340">
        <w:rPr>
          <w:rFonts w:ascii="Accolade-Serial DB" w:hAnsi="Accolade-Serial DB" w:cs="Hacen Lebanon"/>
        </w:rPr>
        <w:t>0.25R</w:t>
      </w:r>
    </w:p>
    <w:p w:rsidR="00012A30" w:rsidRPr="009D1340" w:rsidRDefault="00012A30" w:rsidP="00A44AC8">
      <w:pPr>
        <w:pStyle w:val="a9"/>
        <w:numPr>
          <w:ilvl w:val="0"/>
          <w:numId w:val="5"/>
        </w:numPr>
        <w:spacing w:after="200" w:line="276" w:lineRule="auto"/>
        <w:contextualSpacing/>
        <w:rPr>
          <w:rFonts w:ascii="Accolade-Serial DB" w:hAnsi="Accolade-Serial DB" w:cs="Hacen Lebanon"/>
          <w:rtl/>
        </w:rPr>
      </w:pPr>
      <w:r w:rsidRPr="009D1340">
        <w:rPr>
          <w:rFonts w:ascii="Accolade-Serial DB" w:hAnsi="Accolade-Serial DB" w:cs="Hacen Lebanon" w:hint="cs"/>
          <w:rtl/>
        </w:rPr>
        <w:t>النسبة بين مقاومة مصباح وهو مضئ إلي مقاومته وهو منطفئ ...... الواحد</w:t>
      </w:r>
    </w:p>
    <w:p w:rsidR="00012A30" w:rsidRPr="009D1340" w:rsidRDefault="00012A30" w:rsidP="00926198">
      <w:pPr>
        <w:pStyle w:val="a9"/>
        <w:numPr>
          <w:ilvl w:val="0"/>
          <w:numId w:val="52"/>
        </w:numPr>
        <w:spacing w:after="200" w:line="276" w:lineRule="auto"/>
        <w:contextualSpacing/>
        <w:rPr>
          <w:rFonts w:ascii="Accolade-Serial DB" w:hAnsi="Accolade-Serial DB" w:cs="Hacen Lebanon"/>
        </w:rPr>
      </w:pPr>
      <w:r w:rsidRPr="009D1340">
        <w:rPr>
          <w:rFonts w:ascii="Accolade-Serial DB" w:hAnsi="Accolade-Serial DB" w:cs="Hacen Lebanon" w:hint="cs"/>
          <w:rtl/>
        </w:rPr>
        <w:t xml:space="preserve">أكبر من                ب- أقل من                 تساوي </w:t>
      </w:r>
    </w:p>
    <w:p w:rsidR="00012A30" w:rsidRPr="009D1340" w:rsidRDefault="005E0280" w:rsidP="00A44AC8">
      <w:pPr>
        <w:pStyle w:val="a9"/>
        <w:numPr>
          <w:ilvl w:val="0"/>
          <w:numId w:val="5"/>
        </w:numPr>
        <w:spacing w:after="200" w:line="276" w:lineRule="auto"/>
        <w:contextualSpacing/>
        <w:rPr>
          <w:rFonts w:ascii="Accolade-Serial DB" w:hAnsi="Accolade-Serial DB" w:cs="Hacen Lebanon"/>
          <w:rtl/>
          <w:lang w:bidi="ar-EG"/>
        </w:rPr>
      </w:pPr>
      <w:r w:rsidRPr="009D1340">
        <w:rPr>
          <w:rFonts w:ascii="Accolade-Serial DB" w:hAnsi="Accolade-Serial DB" w:cs="Hacen Lebanon" w:hint="cs"/>
          <w:rtl/>
        </w:rPr>
        <w:t xml:space="preserve">سلك مقاومته </w:t>
      </w:r>
      <w:r w:rsidRPr="009D1340">
        <w:rPr>
          <w:rFonts w:ascii="Accolade-Serial DB" w:hAnsi="Accolade-Serial DB" w:cs="Hacen Lebanon"/>
        </w:rPr>
        <w:t>R</w:t>
      </w:r>
      <w:r w:rsidRPr="009D1340">
        <w:rPr>
          <w:rFonts w:ascii="Accolade-Serial DB" w:hAnsi="Accolade-Serial DB" w:cs="Hacen Lebanon" w:hint="cs"/>
          <w:rtl/>
          <w:lang w:bidi="ar-EG"/>
        </w:rPr>
        <w:t xml:space="preserve"> تم تجزئته إلي ثلاث أجزاء متساوية ووضعت متجاورة ومتوازية بالنسبة لبعضها فتكوت مقاومتها المكافئة ...............</w:t>
      </w:r>
    </w:p>
    <w:p w:rsidR="005E0280" w:rsidRPr="009D1340" w:rsidRDefault="005E0280" w:rsidP="00926198">
      <w:pPr>
        <w:pStyle w:val="a9"/>
        <w:numPr>
          <w:ilvl w:val="0"/>
          <w:numId w:val="53"/>
        </w:numPr>
        <w:spacing w:after="200" w:line="276" w:lineRule="auto"/>
        <w:contextualSpacing/>
        <w:rPr>
          <w:rFonts w:ascii="Accolade-Serial DB" w:hAnsi="Accolade-Serial DB" w:cs="Hacen Lebanon"/>
          <w:lang w:bidi="ar-EG"/>
        </w:rPr>
      </w:pPr>
      <w:r w:rsidRPr="009D1340">
        <w:rPr>
          <w:rFonts w:ascii="Accolade-Serial DB" w:hAnsi="Accolade-Serial DB" w:cs="Hacen Lebanon"/>
          <w:lang w:bidi="ar-EG"/>
        </w:rPr>
        <w:t>3R</w:t>
      </w:r>
      <w:r w:rsidRPr="009D1340">
        <w:rPr>
          <w:rFonts w:ascii="Accolade-Serial DB" w:hAnsi="Accolade-Serial DB" w:cs="Hacen Lebanon" w:hint="cs"/>
          <w:rtl/>
          <w:lang w:bidi="ar-EG"/>
        </w:rPr>
        <w:t xml:space="preserve">                   ب- </w:t>
      </w:r>
      <w:r w:rsidRPr="009D1340">
        <w:rPr>
          <w:rFonts w:ascii="Accolade-Serial DB" w:hAnsi="Accolade-Serial DB" w:cs="Hacen Lebanon"/>
          <w:lang w:bidi="ar-EG"/>
        </w:rPr>
        <w:t>6R</w:t>
      </w:r>
      <w:r w:rsidRPr="009D1340">
        <w:rPr>
          <w:rFonts w:ascii="Accolade-Serial DB" w:hAnsi="Accolade-Serial DB" w:cs="Hacen Lebanon" w:hint="cs"/>
          <w:rtl/>
          <w:lang w:bidi="ar-EG"/>
        </w:rPr>
        <w:t xml:space="preserve">           ج- </w:t>
      </w:r>
      <m:oMath>
        <m:f>
          <m:fPr>
            <m:ctrlPr>
              <w:rPr>
                <w:rFonts w:ascii="Cambria Math" w:hAnsi="Cambria Math" w:cs="Hacen Lebanon"/>
                <w:lang w:bidi="ar-EG"/>
              </w:rPr>
            </m:ctrlPr>
          </m:fPr>
          <m:num>
            <m:r>
              <w:rPr>
                <w:rFonts w:ascii="Cambria Math" w:hAnsi="Cambria Math" w:cs="Hacen Lebanon"/>
                <w:lang w:bidi="ar-EG"/>
              </w:rPr>
              <m:t>R</m:t>
            </m:r>
          </m:num>
          <m:den>
            <m:r>
              <m:rPr>
                <m:sty m:val="p"/>
              </m:rPr>
              <w:rPr>
                <w:rFonts w:ascii="Cambria Math" w:hAnsi="Cambria Math" w:cs="Hacen Lebanon"/>
                <w:lang w:bidi="ar-EG"/>
              </w:rPr>
              <m:t>9</m:t>
            </m:r>
          </m:den>
        </m:f>
      </m:oMath>
      <w:r w:rsidRPr="009D1340">
        <w:rPr>
          <w:rFonts w:ascii="Accolade-Serial DB" w:hAnsi="Accolade-Serial DB" w:cs="Hacen Lebanon" w:hint="cs"/>
          <w:rtl/>
          <w:lang w:bidi="ar-EG"/>
        </w:rPr>
        <w:t xml:space="preserve">           د- </w:t>
      </w:r>
      <w:r w:rsidRPr="009D1340">
        <w:rPr>
          <w:rFonts w:ascii="Accolade-Serial DB" w:hAnsi="Accolade-Serial DB" w:cs="Hacen Lebanon"/>
          <w:lang w:bidi="ar-EG"/>
        </w:rPr>
        <w:t>16R</w:t>
      </w:r>
    </w:p>
    <w:p w:rsidR="005E0280" w:rsidRPr="009D1340" w:rsidRDefault="00877E18" w:rsidP="00A44AC8">
      <w:pPr>
        <w:pStyle w:val="a9"/>
        <w:numPr>
          <w:ilvl w:val="0"/>
          <w:numId w:val="5"/>
        </w:numPr>
        <w:spacing w:after="200" w:line="276" w:lineRule="auto"/>
        <w:contextualSpacing/>
        <w:rPr>
          <w:rFonts w:ascii="Accolade-Serial DB" w:hAnsi="Accolade-Serial DB" w:cs="Hacen Lebanon"/>
          <w:rtl/>
          <w:lang w:bidi="ar-EG"/>
        </w:rPr>
      </w:pPr>
      <w:r w:rsidRPr="009D1340">
        <w:rPr>
          <w:rFonts w:ascii="Accolade-Serial DB" w:hAnsi="Accolade-Serial DB" w:cs="Hacen Lebanon" w:hint="cs"/>
          <w:rtl/>
          <w:lang w:bidi="ar-EG"/>
        </w:rPr>
        <w:t xml:space="preserve">مثلث مكون من </w:t>
      </w:r>
      <w:r w:rsidRPr="009D1340">
        <w:rPr>
          <w:rFonts w:ascii="Accolade-Serial DB" w:hAnsi="Accolade-Serial DB" w:cs="Hacen Lebanon"/>
          <w:lang w:bidi="ar-EG"/>
        </w:rPr>
        <w:t>3</w:t>
      </w:r>
      <w:r w:rsidRPr="009D1340">
        <w:rPr>
          <w:rFonts w:ascii="Accolade-Serial DB" w:hAnsi="Accolade-Serial DB" w:cs="Hacen Lebanon" w:hint="cs"/>
          <w:rtl/>
          <w:lang w:bidi="ar-EG"/>
        </w:rPr>
        <w:t xml:space="preserve"> مقاومات </w:t>
      </w:r>
      <w:r w:rsidRPr="009D1340">
        <w:rPr>
          <w:rFonts w:ascii="Accolade-Serial DB" w:hAnsi="Accolade-Serial DB" w:cs="Hacen Lebanon"/>
          <w:lang w:bidi="ar-EG"/>
        </w:rPr>
        <w:t>AB</w:t>
      </w:r>
      <w:r w:rsidRPr="009D1340">
        <w:rPr>
          <w:rFonts w:ascii="Accolade-Serial DB" w:hAnsi="Accolade-Serial DB" w:cs="Hacen Lebanon" w:hint="cs"/>
          <w:rtl/>
          <w:lang w:bidi="ar-EG"/>
        </w:rPr>
        <w:t xml:space="preserve"> و </w:t>
      </w:r>
      <w:r w:rsidRPr="009D1340">
        <w:rPr>
          <w:rFonts w:ascii="Accolade-Serial DB" w:hAnsi="Accolade-Serial DB" w:cs="Hacen Lebanon"/>
          <w:lang w:bidi="ar-EG"/>
        </w:rPr>
        <w:t>BC</w:t>
      </w:r>
      <w:r w:rsidRPr="009D1340">
        <w:rPr>
          <w:rFonts w:ascii="Accolade-Serial DB" w:hAnsi="Accolade-Serial DB" w:cs="Hacen Lebanon" w:hint="cs"/>
          <w:rtl/>
          <w:lang w:bidi="ar-EG"/>
        </w:rPr>
        <w:t xml:space="preserve"> و</w:t>
      </w:r>
      <w:r w:rsidRPr="009D1340">
        <w:rPr>
          <w:rFonts w:ascii="Accolade-Serial DB" w:hAnsi="Accolade-Serial DB" w:cs="Hacen Lebanon"/>
          <w:lang w:bidi="ar-EG"/>
        </w:rPr>
        <w:t>AC</w:t>
      </w:r>
      <w:r w:rsidRPr="009D1340">
        <w:rPr>
          <w:rFonts w:ascii="Accolade-Serial DB" w:hAnsi="Accolade-Serial DB" w:cs="Hacen Lebanon" w:hint="cs"/>
          <w:rtl/>
          <w:lang w:bidi="ar-EG"/>
        </w:rPr>
        <w:t xml:space="preserve"> قيمة كل منها علي الترتيب </w:t>
      </w:r>
      <w:r w:rsidRPr="009D1340">
        <w:rPr>
          <w:rFonts w:ascii="Accolade-Serial DB" w:hAnsi="Accolade-Serial DB" w:cs="Hacen Lebanon"/>
          <w:lang w:bidi="ar-EG"/>
        </w:rPr>
        <w:t>30</w:t>
      </w:r>
      <w:r w:rsidRPr="009D1340">
        <w:rPr>
          <w:rFonts w:ascii="Calibri" w:hAnsi="Calibri" w:cs="Hacen Lebanon"/>
          <w:lang w:bidi="ar-EG"/>
        </w:rPr>
        <w:t>Ω</w:t>
      </w:r>
      <w:r w:rsidRPr="009D1340">
        <w:rPr>
          <w:rFonts w:ascii="Accolade-Serial DB" w:hAnsi="Accolade-Serial DB" w:cs="Hacen Lebanon"/>
          <w:lang w:bidi="ar-EG"/>
        </w:rPr>
        <w:t>,60</w:t>
      </w:r>
      <w:r w:rsidRPr="009D1340">
        <w:rPr>
          <w:rFonts w:ascii="Calibri" w:hAnsi="Calibri" w:cs="Hacen Lebanon"/>
          <w:lang w:bidi="ar-EG"/>
        </w:rPr>
        <w:t>Ω</w:t>
      </w:r>
      <w:r w:rsidRPr="009D1340">
        <w:rPr>
          <w:rFonts w:ascii="Accolade-Serial DB" w:hAnsi="Accolade-Serial DB" w:cs="Hacen Lebanon"/>
          <w:lang w:bidi="ar-EG"/>
        </w:rPr>
        <w:t>,20</w:t>
      </w:r>
      <w:r w:rsidRPr="009D1340">
        <w:rPr>
          <w:rFonts w:ascii="Calibri" w:hAnsi="Calibri" w:cs="Hacen Lebanon"/>
          <w:lang w:bidi="ar-EG"/>
        </w:rPr>
        <w:t>Ω</w:t>
      </w:r>
      <w:r w:rsidR="00B3665E" w:rsidRPr="009D1340">
        <w:rPr>
          <w:rFonts w:ascii="Accolade-Serial DB" w:hAnsi="Accolade-Serial DB" w:cs="Hacen Lebanon" w:hint="cs"/>
          <w:rtl/>
          <w:lang w:bidi="ar-EG"/>
        </w:rPr>
        <w:t>فإن أصغر مقاومة تكون .....</w:t>
      </w:r>
    </w:p>
    <w:p w:rsidR="00B3665E" w:rsidRPr="009D1340" w:rsidRDefault="00B3665E" w:rsidP="00926198">
      <w:pPr>
        <w:pStyle w:val="a9"/>
        <w:numPr>
          <w:ilvl w:val="0"/>
          <w:numId w:val="54"/>
        </w:numPr>
        <w:spacing w:after="200" w:line="276" w:lineRule="auto"/>
        <w:contextualSpacing/>
        <w:rPr>
          <w:rFonts w:ascii="Accolade-Serial DB" w:hAnsi="Accolade-Serial DB" w:cs="Hacen Lebanon"/>
          <w:lang w:bidi="ar-EG"/>
        </w:rPr>
      </w:pPr>
      <w:r w:rsidRPr="009D1340">
        <w:rPr>
          <w:rFonts w:ascii="Accolade-Serial DB" w:hAnsi="Accolade-Serial DB" w:cs="Hacen Lebanon" w:hint="cs"/>
          <w:rtl/>
          <w:lang w:bidi="ar-EG"/>
        </w:rPr>
        <w:t xml:space="preserve">عندما يدخل التيار من </w:t>
      </w:r>
      <w:r w:rsidRPr="009D1340">
        <w:rPr>
          <w:rFonts w:ascii="Accolade-Serial DB" w:hAnsi="Accolade-Serial DB" w:cs="Hacen Lebanon"/>
          <w:lang w:bidi="ar-EG"/>
        </w:rPr>
        <w:t>A</w:t>
      </w:r>
      <w:r w:rsidRPr="009D1340">
        <w:rPr>
          <w:rFonts w:ascii="Accolade-Serial DB" w:hAnsi="Accolade-Serial DB" w:cs="Hacen Lebanon" w:hint="cs"/>
          <w:rtl/>
          <w:lang w:bidi="ar-EG"/>
        </w:rPr>
        <w:t xml:space="preserve"> ويخرج من </w:t>
      </w:r>
      <w:r w:rsidRPr="009D1340">
        <w:rPr>
          <w:rFonts w:ascii="Accolade-Serial DB" w:hAnsi="Accolade-Serial DB" w:cs="Hacen Lebanon"/>
          <w:lang w:bidi="ar-EG"/>
        </w:rPr>
        <w:t>B</w:t>
      </w:r>
      <w:r w:rsidRPr="009D1340">
        <w:rPr>
          <w:rFonts w:ascii="Accolade-Serial DB" w:hAnsi="Accolade-Serial DB" w:cs="Hacen Lebanon" w:hint="cs"/>
          <w:rtl/>
          <w:lang w:bidi="ar-EG"/>
        </w:rPr>
        <w:t xml:space="preserve">                ب- عندما يدخل التيار من </w:t>
      </w:r>
      <w:r w:rsidRPr="009D1340">
        <w:rPr>
          <w:rFonts w:ascii="Accolade-Serial DB" w:hAnsi="Accolade-Serial DB" w:cs="Hacen Lebanon"/>
          <w:lang w:bidi="ar-EG"/>
        </w:rPr>
        <w:t>B</w:t>
      </w:r>
      <w:r w:rsidRPr="009D1340">
        <w:rPr>
          <w:rFonts w:ascii="Accolade-Serial DB" w:hAnsi="Accolade-Serial DB" w:cs="Hacen Lebanon" w:hint="cs"/>
          <w:rtl/>
          <w:lang w:bidi="ar-EG"/>
        </w:rPr>
        <w:t xml:space="preserve"> ويخرج من </w:t>
      </w:r>
      <w:r w:rsidRPr="009D1340">
        <w:rPr>
          <w:rFonts w:ascii="Accolade-Serial DB" w:hAnsi="Accolade-Serial DB" w:cs="Hacen Lebanon"/>
          <w:lang w:bidi="ar-EG"/>
        </w:rPr>
        <w:t>C</w:t>
      </w:r>
    </w:p>
    <w:p w:rsidR="00B3665E" w:rsidRPr="009D1340" w:rsidRDefault="00B3665E" w:rsidP="00926198">
      <w:pPr>
        <w:pStyle w:val="a9"/>
        <w:numPr>
          <w:ilvl w:val="0"/>
          <w:numId w:val="54"/>
        </w:numPr>
        <w:spacing w:after="200" w:line="276" w:lineRule="auto"/>
        <w:contextualSpacing/>
        <w:rPr>
          <w:rFonts w:ascii="Accolade-Serial DB" w:hAnsi="Accolade-Serial DB" w:cs="Hacen Lebanon"/>
          <w:lang w:bidi="ar-EG"/>
        </w:rPr>
      </w:pPr>
      <w:r w:rsidRPr="009D1340">
        <w:rPr>
          <w:rFonts w:ascii="Accolade-Serial DB" w:hAnsi="Accolade-Serial DB" w:cs="Hacen Lebanon" w:hint="cs"/>
          <w:rtl/>
          <w:lang w:bidi="ar-EG"/>
        </w:rPr>
        <w:lastRenderedPageBreak/>
        <w:t xml:space="preserve">عندما يدخل التيار من </w:t>
      </w:r>
      <w:r w:rsidRPr="009D1340">
        <w:rPr>
          <w:rFonts w:ascii="Accolade-Serial DB" w:hAnsi="Accolade-Serial DB" w:cs="Hacen Lebanon"/>
          <w:lang w:bidi="ar-EG"/>
        </w:rPr>
        <w:t>A</w:t>
      </w:r>
      <w:r w:rsidRPr="009D1340">
        <w:rPr>
          <w:rFonts w:ascii="Accolade-Serial DB" w:hAnsi="Accolade-Serial DB" w:cs="Hacen Lebanon" w:hint="cs"/>
          <w:rtl/>
          <w:lang w:bidi="ar-EG"/>
        </w:rPr>
        <w:t xml:space="preserve"> ويخرج من </w:t>
      </w:r>
      <w:r w:rsidRPr="009D1340">
        <w:rPr>
          <w:rFonts w:ascii="Accolade-Serial DB" w:hAnsi="Accolade-Serial DB" w:cs="Hacen Lebanon"/>
          <w:lang w:bidi="ar-EG"/>
        </w:rPr>
        <w:t>C</w:t>
      </w:r>
      <w:r w:rsidRPr="009D1340">
        <w:rPr>
          <w:rFonts w:ascii="Accolade-Serial DB" w:hAnsi="Accolade-Serial DB" w:cs="Hacen Lebanon" w:hint="cs"/>
          <w:rtl/>
          <w:lang w:bidi="ar-EG"/>
        </w:rPr>
        <w:t xml:space="preserve">                ب- عندما يدخل التيار من </w:t>
      </w:r>
      <w:r w:rsidRPr="009D1340">
        <w:rPr>
          <w:rFonts w:ascii="Accolade-Serial DB" w:hAnsi="Accolade-Serial DB" w:cs="Hacen Lebanon"/>
          <w:lang w:bidi="ar-EG"/>
        </w:rPr>
        <w:t>C</w:t>
      </w:r>
      <w:r w:rsidRPr="009D1340">
        <w:rPr>
          <w:rFonts w:ascii="Accolade-Serial DB" w:hAnsi="Accolade-Serial DB" w:cs="Hacen Lebanon" w:hint="cs"/>
          <w:rtl/>
          <w:lang w:bidi="ar-EG"/>
        </w:rPr>
        <w:t xml:space="preserve"> ويخرج من </w:t>
      </w:r>
      <w:r w:rsidRPr="009D1340">
        <w:rPr>
          <w:rFonts w:ascii="Accolade-Serial DB" w:hAnsi="Accolade-Serial DB" w:cs="Hacen Lebanon"/>
          <w:lang w:bidi="ar-EG"/>
        </w:rPr>
        <w:t>B</w:t>
      </w:r>
      <w:r w:rsidRPr="009D1340">
        <w:rPr>
          <w:rFonts w:ascii="Accolade-Serial DB" w:hAnsi="Accolade-Serial DB" w:cs="Hacen Lebanon" w:hint="cs"/>
          <w:rtl/>
          <w:lang w:bidi="ar-EG"/>
        </w:rPr>
        <w:t xml:space="preserve"> .</w:t>
      </w:r>
    </w:p>
    <w:p w:rsidR="0048321D" w:rsidRPr="009D1340" w:rsidRDefault="0048321D" w:rsidP="00895D70">
      <w:pPr>
        <w:pStyle w:val="a9"/>
        <w:spacing w:after="200" w:line="276" w:lineRule="auto"/>
        <w:contextualSpacing/>
        <w:rPr>
          <w:rFonts w:ascii="Accolade-Serial DB" w:hAnsi="Accolade-Serial DB" w:cs="Hacen Lebanon"/>
          <w:rtl/>
          <w:lang w:bidi="ar-EG"/>
        </w:rPr>
      </w:pPr>
    </w:p>
    <w:p w:rsidR="0048321D" w:rsidRPr="009D1340" w:rsidRDefault="00B3665E"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Pr>
        <w:t>5</w:t>
      </w:r>
      <w:r w:rsidRPr="009D1340">
        <w:rPr>
          <w:rFonts w:ascii="Accolade-Serial DB" w:hAnsi="Accolade-Serial DB" w:cs="Hacen Lebanon" w:hint="cs"/>
          <w:rtl/>
          <w:lang w:bidi="ar-EG"/>
        </w:rPr>
        <w:t xml:space="preserve"> مقاومات متساوية وصلت مرة علي التوالي ومرة علي التوازي فإن </w:t>
      </w:r>
      <w:r w:rsidR="002C7CED" w:rsidRPr="009D1340">
        <w:rPr>
          <w:rFonts w:ascii="Accolade-Serial DB" w:hAnsi="Accolade-Serial DB" w:cs="Hacen Lebanon" w:hint="cs"/>
          <w:rtl/>
          <w:lang w:bidi="ar-EG"/>
        </w:rPr>
        <w:t>النسبة بين شدة التيار الكلي في الحالة الأولي إلي شدة التيار في الحالة الثانية تساوي .........</w:t>
      </w:r>
    </w:p>
    <w:p w:rsidR="002C7CED" w:rsidRPr="009D1340" w:rsidRDefault="002C7CED" w:rsidP="00926198">
      <w:pPr>
        <w:pStyle w:val="a9"/>
        <w:numPr>
          <w:ilvl w:val="0"/>
          <w:numId w:val="55"/>
        </w:numPr>
        <w:spacing w:after="200" w:line="276" w:lineRule="auto"/>
        <w:contextualSpacing/>
        <w:rPr>
          <w:rFonts w:ascii="Accolade-Serial DB" w:hAnsi="Accolade-Serial DB" w:cs="Hacen Lebanon"/>
        </w:rPr>
      </w:pPr>
      <w:r w:rsidRPr="009D1340">
        <w:rPr>
          <w:rFonts w:ascii="Accolade-Serial DB" w:hAnsi="Accolade-Serial DB" w:cs="Hacen Lebanon"/>
          <w:lang w:bidi="ar-EG"/>
        </w:rPr>
        <w:t>25</w:t>
      </w:r>
      <w:r w:rsidRPr="009D1340">
        <w:rPr>
          <w:rFonts w:ascii="Accolade-Serial DB" w:hAnsi="Accolade-Serial DB" w:cs="Hacen Lebanon" w:hint="cs"/>
          <w:rtl/>
          <w:lang w:bidi="ar-EG"/>
        </w:rPr>
        <w:t xml:space="preserve">               ب- </w:t>
      </w:r>
      <w:r w:rsidRPr="009D1340">
        <w:rPr>
          <w:rFonts w:ascii="Accolade-Serial DB" w:hAnsi="Accolade-Serial DB" w:cs="Hacen Lebanon"/>
          <w:lang w:bidi="ar-EG"/>
        </w:rPr>
        <w:t>0.2</w:t>
      </w:r>
      <w:r w:rsidRPr="009D1340">
        <w:rPr>
          <w:rFonts w:ascii="Accolade-Serial DB" w:hAnsi="Accolade-Serial DB" w:cs="Hacen Lebanon" w:hint="cs"/>
          <w:rtl/>
          <w:lang w:bidi="ar-EG"/>
        </w:rPr>
        <w:t xml:space="preserve">           ج- </w:t>
      </w:r>
      <w:r w:rsidR="004E642B" w:rsidRPr="009D1340">
        <w:rPr>
          <w:rFonts w:ascii="Accolade-Serial DB" w:hAnsi="Accolade-Serial DB" w:cs="Hacen Lebanon"/>
          <w:lang w:bidi="ar-EG"/>
        </w:rPr>
        <w:t>5</w:t>
      </w:r>
      <w:r w:rsidR="004E642B" w:rsidRPr="009D1340">
        <w:rPr>
          <w:rFonts w:ascii="Accolade-Serial DB" w:hAnsi="Accolade-Serial DB" w:cs="Hacen Lebanon" w:hint="cs"/>
          <w:rtl/>
          <w:lang w:bidi="ar-EG"/>
        </w:rPr>
        <w:t xml:space="preserve">               د- </w:t>
      </w:r>
      <m:oMath>
        <m:f>
          <m:fPr>
            <m:ctrlPr>
              <w:rPr>
                <w:rFonts w:ascii="Cambria Math" w:hAnsi="Cambria Math" w:cs="Hacen Lebanon"/>
                <w:i/>
                <w:lang w:bidi="ar-EG"/>
              </w:rPr>
            </m:ctrlPr>
          </m:fPr>
          <m:num>
            <m:r>
              <w:rPr>
                <w:rFonts w:ascii="Cambria Math" w:hAnsi="Cambria Math" w:cs="Hacen Lebanon"/>
                <w:lang w:bidi="ar-EG"/>
              </w:rPr>
              <m:t>1</m:t>
            </m:r>
          </m:num>
          <m:den>
            <m:r>
              <w:rPr>
                <w:rFonts w:ascii="Cambria Math" w:hAnsi="Cambria Math" w:cs="Hacen Lebanon"/>
                <w:lang w:bidi="ar-EG"/>
              </w:rPr>
              <m:t>25</m:t>
            </m:r>
          </m:den>
        </m:f>
      </m:oMath>
    </w:p>
    <w:p w:rsidR="00C33647" w:rsidRPr="009D1340" w:rsidRDefault="00983479"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hint="cs"/>
          <w:rtl/>
        </w:rPr>
        <w:t xml:space="preserve">سخان كهربي فرق الجهد بين طرفيه </w:t>
      </w:r>
      <w:r w:rsidRPr="009D1340">
        <w:rPr>
          <w:rFonts w:ascii="Accolade-Serial DB" w:hAnsi="Accolade-Serial DB" w:cs="Hacen Lebanon"/>
        </w:rPr>
        <w:t>12V</w:t>
      </w:r>
      <w:r w:rsidRPr="009D1340">
        <w:rPr>
          <w:rFonts w:ascii="Accolade-Serial DB" w:hAnsi="Accolade-Serial DB" w:cs="Hacen Lebanon" w:hint="cs"/>
          <w:rtl/>
          <w:lang w:bidi="ar-EG"/>
        </w:rPr>
        <w:t xml:space="preserve"> ومقاومته </w:t>
      </w:r>
      <w:r w:rsidRPr="009D1340">
        <w:rPr>
          <w:rFonts w:ascii="Accolade-Serial DB" w:hAnsi="Accolade-Serial DB" w:cs="Hacen Lebanon"/>
          <w:lang w:bidi="ar-EG"/>
        </w:rPr>
        <w:t>2.4</w:t>
      </w:r>
      <w:r w:rsidRPr="009D1340">
        <w:rPr>
          <w:rFonts w:ascii="Calibri" w:hAnsi="Calibri" w:cs="Hacen Lebanon"/>
          <w:lang w:bidi="ar-EG"/>
        </w:rPr>
        <w:t>Ω</w:t>
      </w:r>
      <w:r w:rsidRPr="009D1340">
        <w:rPr>
          <w:rFonts w:ascii="Accolade-Serial DB" w:hAnsi="Accolade-Serial DB" w:cs="Hacen Lebanon" w:hint="cs"/>
          <w:rtl/>
          <w:lang w:bidi="ar-EG"/>
        </w:rPr>
        <w:t xml:space="preserve"> مر به تيار كهربي لمدة دقيقتين لذلك فإن الطاقة الحرارية المتولدة في السخان .........</w:t>
      </w:r>
    </w:p>
    <w:p w:rsidR="00983479" w:rsidRPr="009D1340" w:rsidRDefault="00983479" w:rsidP="00926198">
      <w:pPr>
        <w:pStyle w:val="a9"/>
        <w:numPr>
          <w:ilvl w:val="0"/>
          <w:numId w:val="56"/>
        </w:numPr>
        <w:spacing w:after="200" w:line="276" w:lineRule="auto"/>
        <w:contextualSpacing/>
        <w:rPr>
          <w:rFonts w:ascii="Accolade-Serial DB" w:hAnsi="Accolade-Serial DB" w:cs="Hacen Lebanon"/>
          <w:sz w:val="22"/>
          <w:szCs w:val="22"/>
        </w:rPr>
      </w:pPr>
      <w:r w:rsidRPr="009D1340">
        <w:rPr>
          <w:rFonts w:ascii="Accolade-Serial DB" w:hAnsi="Accolade-Serial DB" w:cs="Hacen Lebanon"/>
          <w:sz w:val="22"/>
          <w:szCs w:val="22"/>
          <w:lang w:bidi="ar-EG"/>
        </w:rPr>
        <w:t>120J</w:t>
      </w:r>
      <w:r w:rsidRPr="009D1340">
        <w:rPr>
          <w:rFonts w:ascii="Accolade-Serial DB" w:hAnsi="Accolade-Serial DB" w:cs="Hacen Lebanon" w:hint="cs"/>
          <w:sz w:val="22"/>
          <w:szCs w:val="22"/>
          <w:rtl/>
          <w:lang w:bidi="ar-EG"/>
        </w:rPr>
        <w:t xml:space="preserve">          ب- </w:t>
      </w:r>
      <w:r w:rsidRPr="009D1340">
        <w:rPr>
          <w:rFonts w:ascii="Accolade-Serial DB" w:hAnsi="Accolade-Serial DB" w:cs="Hacen Lebanon"/>
          <w:sz w:val="22"/>
          <w:szCs w:val="22"/>
          <w:lang w:bidi="ar-EG"/>
        </w:rPr>
        <w:t>7200J</w:t>
      </w:r>
      <w:r w:rsidRPr="009D1340">
        <w:rPr>
          <w:rFonts w:ascii="Accolade-Serial DB" w:hAnsi="Accolade-Serial DB" w:cs="Hacen Lebanon" w:hint="cs"/>
          <w:sz w:val="22"/>
          <w:szCs w:val="22"/>
          <w:rtl/>
          <w:lang w:bidi="ar-EG"/>
        </w:rPr>
        <w:t xml:space="preserve">  ج- </w:t>
      </w:r>
      <w:r w:rsidRPr="009D1340">
        <w:rPr>
          <w:rFonts w:ascii="Accolade-Serial DB" w:hAnsi="Accolade-Serial DB" w:cs="Hacen Lebanon"/>
          <w:sz w:val="22"/>
          <w:szCs w:val="22"/>
          <w:lang w:bidi="ar-EG"/>
        </w:rPr>
        <w:t>60J</w:t>
      </w:r>
      <w:r w:rsidRPr="009D1340">
        <w:rPr>
          <w:rFonts w:ascii="Accolade-Serial DB" w:hAnsi="Accolade-Serial DB" w:cs="Hacen Lebanon" w:hint="cs"/>
          <w:sz w:val="22"/>
          <w:szCs w:val="22"/>
          <w:rtl/>
          <w:lang w:bidi="ar-EG"/>
        </w:rPr>
        <w:t xml:space="preserve">د- </w:t>
      </w:r>
      <w:r w:rsidRPr="009D1340">
        <w:rPr>
          <w:rFonts w:ascii="Accolade-Serial DB" w:hAnsi="Accolade-Serial DB" w:cs="Hacen Lebanon"/>
          <w:sz w:val="22"/>
          <w:szCs w:val="22"/>
          <w:lang w:bidi="ar-EG"/>
        </w:rPr>
        <w:t>3600J</w:t>
      </w:r>
    </w:p>
    <w:p w:rsidR="00361559" w:rsidRPr="009D1340" w:rsidRDefault="00C93ADD" w:rsidP="00A44AC8">
      <w:pPr>
        <w:pStyle w:val="a9"/>
        <w:numPr>
          <w:ilvl w:val="0"/>
          <w:numId w:val="5"/>
        </w:numPr>
        <w:spacing w:after="200" w:line="276" w:lineRule="auto"/>
        <w:contextualSpacing/>
        <w:rPr>
          <w:rFonts w:ascii="Accolade-Serial DB" w:hAnsi="Accolade-Serial DB" w:cs="Hacen Lebanon"/>
        </w:rPr>
      </w:pPr>
      <w:r w:rsidRPr="009D1340">
        <w:rPr>
          <w:rFonts w:ascii="Accolade-Serial DB" w:hAnsi="Accolade-Serial DB" w:cs="Hacen Lebanon"/>
        </w:rPr>
        <w:t>5</w:t>
      </w:r>
      <w:r w:rsidRPr="009D1340">
        <w:rPr>
          <w:rFonts w:ascii="Accolade-Serial DB" w:hAnsi="Accolade-Serial DB" w:cs="Hacen Lebanon" w:hint="cs"/>
          <w:rtl/>
          <w:lang w:bidi="ar-EG"/>
        </w:rPr>
        <w:t xml:space="preserve"> مصابيح متماثلة وصلت مرة علي التوالي ومرة علي التوازي مع نفس المصدر فإن النسبة بين القدرة المستنفذة في الحالتين تساوي ............</w:t>
      </w:r>
    </w:p>
    <w:p w:rsidR="00C93ADD" w:rsidRPr="009D1340" w:rsidRDefault="00605B35" w:rsidP="00926198">
      <w:pPr>
        <w:pStyle w:val="a9"/>
        <w:numPr>
          <w:ilvl w:val="0"/>
          <w:numId w:val="57"/>
        </w:numPr>
        <w:spacing w:after="200" w:line="276" w:lineRule="auto"/>
        <w:contextualSpacing/>
        <w:rPr>
          <w:rFonts w:ascii="Accolade-Serial DB" w:hAnsi="Accolade-Serial DB" w:cs="Hacen Lebanon"/>
          <w:sz w:val="22"/>
          <w:szCs w:val="22"/>
        </w:rPr>
      </w:pPr>
      <m:oMath>
        <m:f>
          <m:fPr>
            <m:ctrlPr>
              <w:rPr>
                <w:rFonts w:ascii="Cambria Math" w:hAnsi="Cambria Math" w:cs="Hacen Lebanon"/>
                <w:sz w:val="30"/>
                <w:szCs w:val="30"/>
              </w:rPr>
            </m:ctrlPr>
          </m:fPr>
          <m:num>
            <m:r>
              <m:rPr>
                <m:sty m:val="p"/>
              </m:rPr>
              <w:rPr>
                <w:rFonts w:ascii="Cambria Math" w:hAnsi="Cambria Math" w:cs="Hacen Lebanon"/>
                <w:sz w:val="30"/>
                <w:szCs w:val="30"/>
                <w:lang w:bidi="ar-EG"/>
              </w:rPr>
              <m:t>5</m:t>
            </m:r>
          </m:num>
          <m:den>
            <m:r>
              <w:rPr>
                <w:rFonts w:ascii="Cambria Math" w:hAnsi="Cambria Math" w:cs="Hacen Lebanon"/>
                <w:sz w:val="30"/>
                <w:szCs w:val="30"/>
              </w:rPr>
              <m:t>1</m:t>
            </m:r>
          </m:den>
        </m:f>
      </m:oMath>
      <w:r w:rsidR="00C93ADD" w:rsidRPr="009D1340">
        <w:rPr>
          <w:rFonts w:ascii="Accolade-Serial DB" w:hAnsi="Accolade-Serial DB" w:cs="Hacen Lebanon" w:hint="cs"/>
          <w:sz w:val="22"/>
          <w:szCs w:val="22"/>
          <w:rtl/>
          <w:lang w:bidi="ar-EG"/>
        </w:rPr>
        <w:t xml:space="preserve">     ب- </w:t>
      </w:r>
      <m:oMath>
        <m:f>
          <m:fPr>
            <m:ctrlPr>
              <w:rPr>
                <w:rFonts w:ascii="Cambria Math" w:hAnsi="Cambria Math" w:cs="Hacen Lebanon"/>
                <w:sz w:val="30"/>
                <w:szCs w:val="30"/>
              </w:rPr>
            </m:ctrlPr>
          </m:fPr>
          <m:num>
            <m:r>
              <m:rPr>
                <m:sty m:val="p"/>
              </m:rPr>
              <w:rPr>
                <w:rFonts w:ascii="Cambria Math" w:hAnsi="Cambria Math" w:cs="Hacen Lebanon"/>
                <w:sz w:val="30"/>
                <w:szCs w:val="30"/>
                <w:lang w:bidi="ar-EG"/>
              </w:rPr>
              <m:t>1</m:t>
            </m:r>
          </m:num>
          <m:den>
            <m:r>
              <w:rPr>
                <w:rFonts w:ascii="Cambria Math" w:hAnsi="Cambria Math" w:cs="Hacen Lebanon"/>
                <w:sz w:val="30"/>
                <w:szCs w:val="30"/>
              </w:rPr>
              <m:t>5</m:t>
            </m:r>
          </m:den>
        </m:f>
      </m:oMath>
      <w:r w:rsidR="00C93ADD" w:rsidRPr="009D1340">
        <w:rPr>
          <w:rFonts w:ascii="Accolade-Serial DB" w:hAnsi="Accolade-Serial DB" w:cs="Hacen Lebanon" w:hint="cs"/>
          <w:sz w:val="22"/>
          <w:szCs w:val="22"/>
          <w:rtl/>
          <w:lang w:bidi="ar-EG"/>
        </w:rPr>
        <w:t xml:space="preserve"> ج- </w:t>
      </w:r>
      <m:oMath>
        <m:f>
          <m:fPr>
            <m:ctrlPr>
              <w:rPr>
                <w:rFonts w:ascii="Cambria Math" w:hAnsi="Cambria Math" w:cs="Hacen Lebanon"/>
                <w:sz w:val="30"/>
                <w:szCs w:val="30"/>
              </w:rPr>
            </m:ctrlPr>
          </m:fPr>
          <m:num>
            <m:r>
              <m:rPr>
                <m:sty m:val="p"/>
              </m:rPr>
              <w:rPr>
                <w:rFonts w:ascii="Cambria Math" w:hAnsi="Cambria Math" w:cs="Hacen Lebanon"/>
                <w:sz w:val="30"/>
                <w:szCs w:val="30"/>
                <w:lang w:bidi="ar-EG"/>
              </w:rPr>
              <m:t>1</m:t>
            </m:r>
          </m:num>
          <m:den>
            <m:r>
              <w:rPr>
                <w:rFonts w:ascii="Cambria Math" w:hAnsi="Cambria Math" w:cs="Hacen Lebanon"/>
                <w:sz w:val="30"/>
                <w:szCs w:val="30"/>
              </w:rPr>
              <m:t>25</m:t>
            </m:r>
          </m:den>
        </m:f>
      </m:oMath>
      <w:r w:rsidR="00501488" w:rsidRPr="009D1340">
        <w:rPr>
          <w:rFonts w:ascii="Accolade-Serial DB" w:hAnsi="Accolade-Serial DB" w:cs="Hacen Lebanon" w:hint="cs"/>
          <w:sz w:val="22"/>
          <w:szCs w:val="22"/>
          <w:rtl/>
        </w:rPr>
        <w:t xml:space="preserve">          د- </w:t>
      </w:r>
      <m:oMath>
        <m:f>
          <m:fPr>
            <m:ctrlPr>
              <w:rPr>
                <w:rFonts w:ascii="Cambria Math" w:hAnsi="Cambria Math" w:cs="Hacen Lebanon"/>
                <w:sz w:val="30"/>
                <w:szCs w:val="30"/>
              </w:rPr>
            </m:ctrlPr>
          </m:fPr>
          <m:num>
            <m:r>
              <m:rPr>
                <m:sty m:val="p"/>
              </m:rPr>
              <w:rPr>
                <w:rFonts w:ascii="Cambria Math" w:hAnsi="Cambria Math" w:cs="Hacen Lebanon"/>
                <w:sz w:val="30"/>
                <w:szCs w:val="30"/>
                <w:lang w:bidi="ar-EG"/>
              </w:rPr>
              <m:t>25</m:t>
            </m:r>
          </m:num>
          <m:den>
            <m:r>
              <w:rPr>
                <w:rFonts w:ascii="Cambria Math" w:hAnsi="Cambria Math" w:cs="Hacen Lebanon"/>
                <w:sz w:val="30"/>
                <w:szCs w:val="30"/>
              </w:rPr>
              <m:t>1</m:t>
            </m:r>
          </m:den>
        </m:f>
      </m:oMath>
    </w:p>
    <w:p w:rsidR="000F5645" w:rsidRPr="009D1340" w:rsidRDefault="00895D70" w:rsidP="000F5645">
      <w:pPr>
        <w:spacing w:after="200" w:line="276" w:lineRule="auto"/>
        <w:contextualSpacing/>
        <w:rPr>
          <w:rFonts w:ascii="Accolade-Serial DB" w:hAnsi="Accolade-Serial DB" w:cs="Hacen Lebanon"/>
          <w:sz w:val="22"/>
          <w:szCs w:val="22"/>
        </w:rPr>
      </w:pPr>
      <w:r w:rsidRPr="009D1340">
        <w:rPr>
          <w:rFonts w:ascii="Accolade-Serial DB" w:hAnsi="Accolade-Serial DB" w:cs="Hacen Lebanon"/>
          <w:noProof/>
          <w:sz w:val="22"/>
          <w:szCs w:val="22"/>
        </w:rPr>
        <w:drawing>
          <wp:anchor distT="0" distB="0" distL="114300" distR="114300" simplePos="0" relativeHeight="251040256" behindDoc="0" locked="0" layoutInCell="1" allowOverlap="1">
            <wp:simplePos x="0" y="0"/>
            <wp:positionH relativeFrom="column">
              <wp:posOffset>208915</wp:posOffset>
            </wp:positionH>
            <wp:positionV relativeFrom="paragraph">
              <wp:posOffset>14605</wp:posOffset>
            </wp:positionV>
            <wp:extent cx="2040890" cy="1105535"/>
            <wp:effectExtent l="0" t="0" r="0" b="0"/>
            <wp:wrapNone/>
            <wp:docPr id="4505" name="كائن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95830" cy="2400316"/>
                      <a:chOff x="5748070" y="528618"/>
                      <a:chExt cx="2395830" cy="2400316"/>
                    </a:xfrm>
                  </a:grpSpPr>
                  <a:cxnSp>
                    <a:nvCxnSpPr>
                      <a:cNvPr id="4" name="رابط مستقيم 3"/>
                      <a:cNvCxnSpPr/>
                    </a:nvCxnSpPr>
                    <a:spPr>
                      <a:xfrm rot="5400000">
                        <a:off x="7358082" y="1285860"/>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5" name="رابط مستقيم 4"/>
                      <a:cNvCxnSpPr/>
                    </a:nvCxnSpPr>
                    <a:spPr>
                      <a:xfrm rot="5400000">
                        <a:off x="7180281" y="1320785"/>
                        <a:ext cx="500066" cy="1588"/>
                      </a:xfrm>
                      <a:prstGeom prst="line">
                        <a:avLst/>
                      </a:prstGeom>
                    </a:spPr>
                    <a:style>
                      <a:lnRef idx="2">
                        <a:schemeClr val="dk1"/>
                      </a:lnRef>
                      <a:fillRef idx="1">
                        <a:schemeClr val="lt1"/>
                      </a:fillRef>
                      <a:effectRef idx="0">
                        <a:schemeClr val="dk1"/>
                      </a:effectRef>
                      <a:fontRef idx="minor">
                        <a:schemeClr val="dk1"/>
                      </a:fontRef>
                    </a:style>
                  </a:cxnSp>
                  <a:cxnSp>
                    <a:nvCxnSpPr>
                      <a:cNvPr id="6" name="رابط مستقيم 5"/>
                      <a:cNvCxnSpPr/>
                    </a:nvCxnSpPr>
                    <a:spPr>
                      <a:xfrm>
                        <a:off x="7500958" y="1285860"/>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7" name="رابط مستقيم 6"/>
                      <a:cNvCxnSpPr/>
                    </a:nvCxnSpPr>
                    <a:spPr>
                      <a:xfrm rot="16200000" flipH="1">
                        <a:off x="7787106" y="1572008"/>
                        <a:ext cx="570710" cy="2"/>
                      </a:xfrm>
                      <a:prstGeom prst="line">
                        <a:avLst/>
                      </a:prstGeom>
                    </a:spPr>
                    <a:style>
                      <a:lnRef idx="2">
                        <a:schemeClr val="dk1"/>
                      </a:lnRef>
                      <a:fillRef idx="1">
                        <a:schemeClr val="lt1"/>
                      </a:fillRef>
                      <a:effectRef idx="0">
                        <a:schemeClr val="dk1"/>
                      </a:effectRef>
                      <a:fontRef idx="minor">
                        <a:schemeClr val="dk1"/>
                      </a:fontRef>
                    </a:style>
                  </a:cxnSp>
                  <a:cxnSp>
                    <a:nvCxnSpPr>
                      <a:cNvPr id="8" name="رابط مستقيم 7"/>
                      <a:cNvCxnSpPr/>
                    </a:nvCxnSpPr>
                    <a:spPr>
                      <a:xfrm>
                        <a:off x="7500958" y="2643182"/>
                        <a:ext cx="571504" cy="1588"/>
                      </a:xfrm>
                      <a:prstGeom prst="line">
                        <a:avLst/>
                      </a:prstGeom>
                    </a:spPr>
                    <a:style>
                      <a:lnRef idx="2">
                        <a:schemeClr val="dk1"/>
                      </a:lnRef>
                      <a:fillRef idx="1">
                        <a:schemeClr val="lt1"/>
                      </a:fillRef>
                      <a:effectRef idx="0">
                        <a:schemeClr val="dk1"/>
                      </a:effectRef>
                      <a:fontRef idx="minor">
                        <a:schemeClr val="dk1"/>
                      </a:fontRef>
                    </a:style>
                  </a:cxnSp>
                  <a:sp>
                    <a:nvSpPr>
                      <a:cNvPr id="9" name="مستطيل 8"/>
                      <a:cNvSpPr/>
                    </a:nvSpPr>
                    <a:spPr>
                      <a:xfrm>
                        <a:off x="6715140" y="2543168"/>
                        <a:ext cx="785818"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0" name="رابط مستقيم 9"/>
                      <a:cNvCxnSpPr/>
                    </a:nvCxnSpPr>
                    <a:spPr>
                      <a:xfrm>
                        <a:off x="7000892" y="1285860"/>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11" name="رابط مستقيم 10"/>
                      <a:cNvCxnSpPr/>
                    </a:nvCxnSpPr>
                    <a:spPr>
                      <a:xfrm rot="5400000">
                        <a:off x="6786578" y="1142984"/>
                        <a:ext cx="142876" cy="142876"/>
                      </a:xfrm>
                      <a:prstGeom prst="line">
                        <a:avLst/>
                      </a:prstGeom>
                    </a:spPr>
                    <a:style>
                      <a:lnRef idx="2">
                        <a:schemeClr val="dk1"/>
                      </a:lnRef>
                      <a:fillRef idx="1">
                        <a:schemeClr val="lt1"/>
                      </a:fillRef>
                      <a:effectRef idx="0">
                        <a:schemeClr val="dk1"/>
                      </a:effectRef>
                      <a:fontRef idx="minor">
                        <a:schemeClr val="dk1"/>
                      </a:fontRef>
                    </a:style>
                  </a:cxnSp>
                  <a:cxnSp>
                    <a:nvCxnSpPr>
                      <a:cNvPr id="12" name="رابط مستقيم 11"/>
                      <a:cNvCxnSpPr/>
                    </a:nvCxnSpPr>
                    <a:spPr>
                      <a:xfrm>
                        <a:off x="5929322" y="1285860"/>
                        <a:ext cx="857256" cy="1588"/>
                      </a:xfrm>
                      <a:prstGeom prst="line">
                        <a:avLst/>
                      </a:prstGeom>
                    </a:spPr>
                    <a:style>
                      <a:lnRef idx="2">
                        <a:schemeClr val="dk1"/>
                      </a:lnRef>
                      <a:fillRef idx="1">
                        <a:schemeClr val="lt1"/>
                      </a:fillRef>
                      <a:effectRef idx="0">
                        <a:schemeClr val="dk1"/>
                      </a:effectRef>
                      <a:fontRef idx="minor">
                        <a:schemeClr val="dk1"/>
                      </a:fontRef>
                    </a:style>
                  </a:cxnSp>
                  <a:cxnSp>
                    <a:nvCxnSpPr>
                      <a:cNvPr id="13" name="رابط مستقيم 12"/>
                      <a:cNvCxnSpPr/>
                    </a:nvCxnSpPr>
                    <a:spPr>
                      <a:xfrm rot="16200000" flipH="1">
                        <a:off x="5679288" y="1535893"/>
                        <a:ext cx="500067" cy="1"/>
                      </a:xfrm>
                      <a:prstGeom prst="line">
                        <a:avLst/>
                      </a:prstGeom>
                    </a:spPr>
                    <a:style>
                      <a:lnRef idx="2">
                        <a:schemeClr val="dk1"/>
                      </a:lnRef>
                      <a:fillRef idx="1">
                        <a:schemeClr val="lt1"/>
                      </a:fillRef>
                      <a:effectRef idx="0">
                        <a:schemeClr val="dk1"/>
                      </a:effectRef>
                      <a:fontRef idx="minor">
                        <a:schemeClr val="dk1"/>
                      </a:fontRef>
                    </a:style>
                  </a:cxnSp>
                  <a:sp>
                    <a:nvSpPr>
                      <a:cNvPr id="14" name="شكل بيضاوي 13"/>
                      <a:cNvSpPr/>
                    </a:nvSpPr>
                    <a:spPr>
                      <a:xfrm>
                        <a:off x="5786446" y="1571612"/>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5" name="رابط مستقيم 14"/>
                      <a:cNvCxnSpPr/>
                    </a:nvCxnSpPr>
                    <a:spPr>
                      <a:xfrm rot="5400000">
                        <a:off x="5537207" y="2249479"/>
                        <a:ext cx="785818" cy="1588"/>
                      </a:xfrm>
                      <a:prstGeom prst="line">
                        <a:avLst/>
                      </a:prstGeom>
                    </a:spPr>
                    <a:style>
                      <a:lnRef idx="2">
                        <a:schemeClr val="dk1"/>
                      </a:lnRef>
                      <a:fillRef idx="1">
                        <a:schemeClr val="lt1"/>
                      </a:fillRef>
                      <a:effectRef idx="0">
                        <a:schemeClr val="dk1"/>
                      </a:effectRef>
                      <a:fontRef idx="minor">
                        <a:schemeClr val="dk1"/>
                      </a:fontRef>
                    </a:style>
                  </a:cxnSp>
                  <a:cxnSp>
                    <a:nvCxnSpPr>
                      <a:cNvPr id="16" name="رابط مستقيم 15"/>
                      <a:cNvCxnSpPr/>
                    </a:nvCxnSpPr>
                    <a:spPr>
                      <a:xfrm>
                        <a:off x="5929322" y="2643182"/>
                        <a:ext cx="795342" cy="11112"/>
                      </a:xfrm>
                      <a:prstGeom prst="line">
                        <a:avLst/>
                      </a:prstGeom>
                    </a:spPr>
                    <a:style>
                      <a:lnRef idx="2">
                        <a:schemeClr val="dk1"/>
                      </a:lnRef>
                      <a:fillRef idx="1">
                        <a:schemeClr val="lt1"/>
                      </a:fillRef>
                      <a:effectRef idx="0">
                        <a:schemeClr val="dk1"/>
                      </a:effectRef>
                      <a:fontRef idx="minor">
                        <a:schemeClr val="dk1"/>
                      </a:fontRef>
                    </a:style>
                  </a:cxnSp>
                  <a:cxnSp>
                    <a:nvCxnSpPr>
                      <a:cNvPr id="17" name="رابط مستقيم 16"/>
                      <a:cNvCxnSpPr/>
                    </a:nvCxnSpPr>
                    <a:spPr>
                      <a:xfrm rot="5400000">
                        <a:off x="7644628" y="999314"/>
                        <a:ext cx="570710" cy="794"/>
                      </a:xfrm>
                      <a:prstGeom prst="line">
                        <a:avLst/>
                      </a:prstGeom>
                    </a:spPr>
                    <a:style>
                      <a:lnRef idx="2">
                        <a:schemeClr val="dk1"/>
                      </a:lnRef>
                      <a:fillRef idx="1">
                        <a:schemeClr val="lt1"/>
                      </a:fillRef>
                      <a:effectRef idx="0">
                        <a:schemeClr val="dk1"/>
                      </a:effectRef>
                      <a:fontRef idx="minor">
                        <a:schemeClr val="dk1"/>
                      </a:fontRef>
                    </a:style>
                  </a:cxnSp>
                  <a:cxnSp>
                    <a:nvCxnSpPr>
                      <a:cNvPr id="18" name="رابط مستقيم 17"/>
                      <a:cNvCxnSpPr/>
                    </a:nvCxnSpPr>
                    <a:spPr>
                      <a:xfrm rot="5400000">
                        <a:off x="6787372" y="999314"/>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19" name="رابط مستقيم 18"/>
                      <a:cNvCxnSpPr/>
                    </a:nvCxnSpPr>
                    <a:spPr>
                      <a:xfrm>
                        <a:off x="7643834" y="714356"/>
                        <a:ext cx="285752" cy="1588"/>
                      </a:xfrm>
                      <a:prstGeom prst="line">
                        <a:avLst/>
                      </a:prstGeom>
                    </a:spPr>
                    <a:style>
                      <a:lnRef idx="2">
                        <a:schemeClr val="dk1"/>
                      </a:lnRef>
                      <a:fillRef idx="1">
                        <a:schemeClr val="lt1"/>
                      </a:fillRef>
                      <a:effectRef idx="0">
                        <a:schemeClr val="dk1"/>
                      </a:effectRef>
                      <a:fontRef idx="minor">
                        <a:schemeClr val="dk1"/>
                      </a:fontRef>
                    </a:style>
                  </a:cxnSp>
                  <a:sp>
                    <a:nvSpPr>
                      <a:cNvPr id="20" name="شكل بيضاوي 19"/>
                      <a:cNvSpPr/>
                    </a:nvSpPr>
                    <a:spPr>
                      <a:xfrm>
                        <a:off x="7358082" y="557194"/>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1" name="مستطيل 20"/>
                      <a:cNvSpPr/>
                    </a:nvSpPr>
                    <a:spPr>
                      <a:xfrm>
                        <a:off x="5748070" y="1516606"/>
                        <a:ext cx="32412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22" name="مستطيل 21"/>
                      <a:cNvSpPr/>
                    </a:nvSpPr>
                    <a:spPr>
                      <a:xfrm>
                        <a:off x="7322912" y="528618"/>
                        <a:ext cx="32092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V</a:t>
                          </a:r>
                          <a:endParaRPr lang="ar-EG" b="1" dirty="0"/>
                        </a:p>
                      </a:txBody>
                      <a:useSpRect/>
                    </a:txSp>
                  </a:sp>
                  <a:sp>
                    <a:nvSpPr>
                      <a:cNvPr id="23" name="مستطيل 22"/>
                      <a:cNvSpPr/>
                    </a:nvSpPr>
                    <a:spPr>
                      <a:xfrm>
                        <a:off x="6929459" y="2214554"/>
                        <a:ext cx="31450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R</a:t>
                          </a:r>
                          <a:endParaRPr lang="ar-EG" b="1" dirty="0"/>
                        </a:p>
                      </a:txBody>
                      <a:useSpRect/>
                    </a:txSp>
                  </a:sp>
                  <a:sp>
                    <a:nvSpPr>
                      <a:cNvPr id="24" name="مستطيل 23"/>
                      <a:cNvSpPr/>
                    </a:nvSpPr>
                    <a:spPr>
                      <a:xfrm>
                        <a:off x="7515288" y="785794"/>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_</a:t>
                          </a:r>
                          <a:endParaRPr lang="ar-EG" b="1" dirty="0"/>
                        </a:p>
                      </a:txBody>
                      <a:useSpRect/>
                    </a:txSp>
                  </a:sp>
                  <a:sp>
                    <a:nvSpPr>
                      <a:cNvPr id="25" name="مستطيل 24"/>
                      <a:cNvSpPr/>
                    </a:nvSpPr>
                    <a:spPr>
                      <a:xfrm>
                        <a:off x="7143768" y="869374"/>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t>
                          </a:r>
                          <a:endParaRPr lang="ar-EG" b="1" dirty="0"/>
                        </a:p>
                      </a:txBody>
                      <a:useSpRect/>
                    </a:txSp>
                  </a:sp>
                  <a:cxnSp>
                    <a:nvCxnSpPr>
                      <a:cNvPr id="26" name="رابط مستقيم 25"/>
                      <a:cNvCxnSpPr/>
                    </a:nvCxnSpPr>
                    <a:spPr>
                      <a:xfrm>
                        <a:off x="7072330" y="714356"/>
                        <a:ext cx="285752" cy="1588"/>
                      </a:xfrm>
                      <a:prstGeom prst="line">
                        <a:avLst/>
                      </a:prstGeom>
                    </a:spPr>
                    <a:style>
                      <a:lnRef idx="2">
                        <a:schemeClr val="dk1"/>
                      </a:lnRef>
                      <a:fillRef idx="1">
                        <a:schemeClr val="lt1"/>
                      </a:fillRef>
                      <a:effectRef idx="0">
                        <a:schemeClr val="dk1"/>
                      </a:effectRef>
                      <a:fontRef idx="minor">
                        <a:schemeClr val="dk1"/>
                      </a:fontRef>
                    </a:style>
                  </a:cxnSp>
                  <a:sp>
                    <a:nvSpPr>
                      <a:cNvPr id="29" name="مستطيل 28"/>
                      <a:cNvSpPr/>
                    </a:nvSpPr>
                    <a:spPr>
                      <a:xfrm>
                        <a:off x="6572264" y="857232"/>
                        <a:ext cx="2952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k</a:t>
                          </a:r>
                          <a:endParaRPr lang="ar-EG" b="1" dirty="0"/>
                        </a:p>
                      </a:txBody>
                      <a:useSpRect/>
                    </a:txSp>
                  </a:sp>
                  <a:cxnSp>
                    <a:nvCxnSpPr>
                      <a:cNvPr id="33" name="رابط كسهم مستقيم 32"/>
                      <a:cNvCxnSpPr/>
                    </a:nvCxnSpPr>
                    <a:spPr>
                      <a:xfrm rot="16200000" flipV="1">
                        <a:off x="6672277" y="2428868"/>
                        <a:ext cx="642942" cy="35719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4" name="رابط مستقيم 33"/>
                      <a:cNvCxnSpPr/>
                    </a:nvCxnSpPr>
                    <a:spPr>
                      <a:xfrm rot="16200000" flipV="1">
                        <a:off x="6893735" y="1178703"/>
                        <a:ext cx="142876" cy="71438"/>
                      </a:xfrm>
                      <a:prstGeom prst="line">
                        <a:avLst/>
                      </a:prstGeom>
                    </a:spPr>
                    <a:style>
                      <a:lnRef idx="2">
                        <a:schemeClr val="dk1"/>
                      </a:lnRef>
                      <a:fillRef idx="1">
                        <a:schemeClr val="lt1"/>
                      </a:fillRef>
                      <a:effectRef idx="0">
                        <a:schemeClr val="dk1"/>
                      </a:effectRef>
                      <a:fontRef idx="minor">
                        <a:schemeClr val="dk1"/>
                      </a:fontRef>
                    </a:style>
                  </a:cxnSp>
                  <a:sp>
                    <a:nvSpPr>
                      <a:cNvPr id="37" name="مستطيل 36"/>
                      <a:cNvSpPr/>
                    </a:nvSpPr>
                    <a:spPr>
                      <a:xfrm>
                        <a:off x="8001024" y="1714488"/>
                        <a:ext cx="142876" cy="57150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8" name="رابط مستقيم 37"/>
                      <a:cNvCxnSpPr>
                        <a:stCxn id="37" idx="2"/>
                      </a:cNvCxnSpPr>
                    </a:nvCxnSpPr>
                    <a:spPr>
                      <a:xfrm rot="16200000" flipH="1">
                        <a:off x="7893868" y="2464586"/>
                        <a:ext cx="357190" cy="2"/>
                      </a:xfrm>
                      <a:prstGeom prst="line">
                        <a:avLst/>
                      </a:prstGeom>
                    </a:spPr>
                    <a:style>
                      <a:lnRef idx="2">
                        <a:schemeClr val="dk1"/>
                      </a:lnRef>
                      <a:fillRef idx="1">
                        <a:schemeClr val="lt1"/>
                      </a:fillRef>
                      <a:effectRef idx="0">
                        <a:schemeClr val="dk1"/>
                      </a:effectRef>
                      <a:fontRef idx="minor">
                        <a:schemeClr val="dk1"/>
                      </a:fontRef>
                    </a:style>
                  </a:cxnSp>
                  <a:sp>
                    <a:nvSpPr>
                      <a:cNvPr id="40" name="مستطيل 39"/>
                      <a:cNvSpPr/>
                    </a:nvSpPr>
                    <a:spPr>
                      <a:xfrm>
                        <a:off x="7215206" y="1571612"/>
                        <a:ext cx="511679"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r= </a:t>
                          </a:r>
                          <a:r>
                            <a:rPr lang="en-US" sz="1600" b="1" dirty="0" smtClean="0"/>
                            <a:t>0</a:t>
                          </a:r>
                          <a:endParaRPr lang="ar-EG" sz="1600" b="1" dirty="0"/>
                        </a:p>
                      </a:txBody>
                      <a:useSpRect/>
                    </a:txSp>
                  </a:sp>
                </lc:lockedCanvas>
              </a:graphicData>
            </a:graphic>
          </wp:anchor>
        </w:drawing>
      </w:r>
    </w:p>
    <w:p w:rsidR="000F5645" w:rsidRPr="009D1340" w:rsidRDefault="000F5645" w:rsidP="00A44AC8">
      <w:pPr>
        <w:pStyle w:val="a9"/>
        <w:numPr>
          <w:ilvl w:val="0"/>
          <w:numId w:val="5"/>
        </w:numPr>
        <w:spacing w:after="200" w:line="276" w:lineRule="auto"/>
        <w:contextualSpacing/>
        <w:rPr>
          <w:rFonts w:ascii="Accolade-Serial DB" w:hAnsi="Accolade-Serial DB" w:cs="Hacen Lebanon"/>
          <w:sz w:val="22"/>
          <w:szCs w:val="22"/>
          <w:lang w:bidi="ar-EG"/>
        </w:rPr>
      </w:pPr>
      <w:r w:rsidRPr="009D1340">
        <w:rPr>
          <w:rFonts w:ascii="Accolade-Serial DB" w:hAnsi="Accolade-Serial DB" w:cs="Hacen Lebanon" w:hint="cs"/>
          <w:sz w:val="22"/>
          <w:szCs w:val="22"/>
          <w:rtl/>
          <w:lang w:bidi="ar-EG"/>
        </w:rPr>
        <w:t xml:space="preserve">عند زيادة المقاومة </w:t>
      </w:r>
      <w:r w:rsidRPr="009D1340">
        <w:rPr>
          <w:rFonts w:ascii="Accolade-Serial DB" w:hAnsi="Accolade-Serial DB" w:cs="Hacen Lebanon"/>
          <w:sz w:val="22"/>
          <w:szCs w:val="22"/>
          <w:lang w:bidi="ar-EG"/>
        </w:rPr>
        <w:t>R</w:t>
      </w:r>
      <w:r w:rsidRPr="009D1340">
        <w:rPr>
          <w:rFonts w:ascii="Accolade-Serial DB" w:hAnsi="Accolade-Serial DB" w:cs="Hacen Lebanon" w:hint="cs"/>
          <w:sz w:val="22"/>
          <w:szCs w:val="22"/>
          <w:rtl/>
          <w:lang w:bidi="ar-EG"/>
        </w:rPr>
        <w:t xml:space="preserve"> فإن قراءة الفولتميتر </w:t>
      </w:r>
    </w:p>
    <w:p w:rsidR="000F5645" w:rsidRPr="009D1340" w:rsidRDefault="000F5645" w:rsidP="00926198">
      <w:pPr>
        <w:pStyle w:val="a9"/>
        <w:numPr>
          <w:ilvl w:val="0"/>
          <w:numId w:val="58"/>
        </w:numPr>
        <w:spacing w:after="200" w:line="276" w:lineRule="auto"/>
        <w:contextualSpacing/>
        <w:rPr>
          <w:rFonts w:ascii="Accolade-Serial DB" w:hAnsi="Accolade-Serial DB" w:cs="Hacen Lebanon"/>
          <w:sz w:val="20"/>
          <w:szCs w:val="20"/>
          <w:lang w:bidi="ar-EG"/>
        </w:rPr>
      </w:pPr>
      <w:r w:rsidRPr="009D1340">
        <w:rPr>
          <w:rFonts w:ascii="Accolade-Serial DB" w:hAnsi="Accolade-Serial DB" w:cs="Hacen Lebanon" w:hint="cs"/>
          <w:sz w:val="20"/>
          <w:szCs w:val="20"/>
          <w:rtl/>
          <w:lang w:bidi="ar-EG"/>
        </w:rPr>
        <w:t xml:space="preserve">تقل             ب- تزداد                     ج- تظل ثابتة </w:t>
      </w:r>
    </w:p>
    <w:p w:rsidR="00A62730" w:rsidRPr="009D1340" w:rsidRDefault="00A62730" w:rsidP="00A62730">
      <w:pPr>
        <w:pStyle w:val="a9"/>
        <w:spacing w:after="200" w:line="276" w:lineRule="auto"/>
        <w:contextualSpacing/>
        <w:rPr>
          <w:rFonts w:ascii="Accolade-Serial DB" w:hAnsi="Accolade-Serial DB" w:cs="Hacen Lebanon"/>
          <w:sz w:val="20"/>
          <w:szCs w:val="20"/>
          <w:rtl/>
          <w:lang w:bidi="ar-EG"/>
        </w:rPr>
      </w:pPr>
    </w:p>
    <w:p w:rsidR="000F5645" w:rsidRPr="009D1340" w:rsidRDefault="00A62730" w:rsidP="00A44AC8">
      <w:pPr>
        <w:pStyle w:val="a9"/>
        <w:numPr>
          <w:ilvl w:val="0"/>
          <w:numId w:val="5"/>
        </w:numPr>
        <w:spacing w:after="200" w:line="276" w:lineRule="auto"/>
        <w:contextualSpacing/>
        <w:rPr>
          <w:rFonts w:ascii="Accolade-Serial DB" w:hAnsi="Accolade-Serial DB" w:cs="Hacen Lebanon"/>
          <w:lang w:bidi="ar-EG"/>
        </w:rPr>
      </w:pPr>
      <w:r w:rsidRPr="009D1340">
        <w:rPr>
          <w:rFonts w:ascii="Accolade-Serial DB" w:hAnsi="Accolade-Serial DB" w:cs="Hacen Lebanon" w:hint="cs"/>
          <w:rtl/>
          <w:lang w:bidi="ar-EG"/>
        </w:rPr>
        <w:t xml:space="preserve">سلك مقاومته </w:t>
      </w:r>
      <w:r w:rsidRPr="009D1340">
        <w:rPr>
          <w:rFonts w:ascii="Accolade-Serial DB" w:hAnsi="Accolade-Serial DB" w:cs="Hacen Lebanon"/>
          <w:lang w:bidi="ar-EG"/>
        </w:rPr>
        <w:t>R</w:t>
      </w:r>
      <w:r w:rsidRPr="009D1340">
        <w:rPr>
          <w:rFonts w:ascii="Accolade-Serial DB" w:hAnsi="Accolade-Serial DB" w:cs="Hacen Lebanon" w:hint="cs"/>
          <w:rtl/>
          <w:lang w:bidi="ar-EG"/>
        </w:rPr>
        <w:t xml:space="preserve"> صنع من نفس مادته سلك آخر طوله ضعف الأول وقطره نصف قطر الأول فإن مقاومة الثاني تساوي </w:t>
      </w:r>
    </w:p>
    <w:p w:rsidR="00A62730" w:rsidRPr="009D1340" w:rsidRDefault="00C252A7" w:rsidP="00926198">
      <w:pPr>
        <w:pStyle w:val="a9"/>
        <w:numPr>
          <w:ilvl w:val="0"/>
          <w:numId w:val="59"/>
        </w:numPr>
        <w:spacing w:after="200" w:line="276" w:lineRule="auto"/>
        <w:contextualSpacing/>
        <w:rPr>
          <w:rFonts w:ascii="Accolade-Serial DB" w:hAnsi="Accolade-Serial DB" w:cs="Hacen Lebanon"/>
          <w:sz w:val="20"/>
          <w:szCs w:val="20"/>
          <w:rtl/>
          <w:lang w:bidi="ar-EG"/>
        </w:rPr>
      </w:pPr>
      <w:r w:rsidRPr="009D1340">
        <w:rPr>
          <w:rFonts w:ascii="Accolade-Serial DB" w:hAnsi="Accolade-Serial DB" w:cs="Hacen Lebanon"/>
          <w:noProof/>
          <w:sz w:val="20"/>
          <w:szCs w:val="20"/>
        </w:rPr>
        <w:drawing>
          <wp:anchor distT="0" distB="0" distL="114300" distR="114300" simplePos="0" relativeHeight="251041280" behindDoc="0" locked="0" layoutInCell="1" allowOverlap="1">
            <wp:simplePos x="0" y="0"/>
            <wp:positionH relativeFrom="column">
              <wp:posOffset>209004</wp:posOffset>
            </wp:positionH>
            <wp:positionV relativeFrom="paragraph">
              <wp:posOffset>48644</wp:posOffset>
            </wp:positionV>
            <wp:extent cx="2211572" cy="1180214"/>
            <wp:effectExtent l="0" t="0" r="0" b="0"/>
            <wp:wrapNone/>
            <wp:docPr id="4506" name="كائن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15570" cy="1787538"/>
                      <a:chOff x="2357422" y="785794"/>
                      <a:chExt cx="3715570" cy="1787538"/>
                    </a:xfrm>
                  </a:grpSpPr>
                  <a:cxnSp>
                    <a:nvCxnSpPr>
                      <a:cNvPr id="4" name="رابط مستقيم 3"/>
                      <a:cNvCxnSpPr/>
                    </a:nvCxnSpPr>
                    <a:spPr>
                      <a:xfrm rot="5400000">
                        <a:off x="5394331" y="1893083"/>
                        <a:ext cx="1356528" cy="794"/>
                      </a:xfrm>
                      <a:prstGeom prst="line">
                        <a:avLst/>
                      </a:prstGeom>
                    </a:spPr>
                    <a:style>
                      <a:lnRef idx="2">
                        <a:schemeClr val="dk1"/>
                      </a:lnRef>
                      <a:fillRef idx="1">
                        <a:schemeClr val="lt1"/>
                      </a:fillRef>
                      <a:effectRef idx="0">
                        <a:schemeClr val="dk1"/>
                      </a:effectRef>
                      <a:fontRef idx="minor">
                        <a:schemeClr val="dk1"/>
                      </a:fontRef>
                    </a:style>
                  </a:cxnSp>
                  <a:sp>
                    <a:nvSpPr>
                      <a:cNvPr id="7" name="مستطيل 6"/>
                      <a:cNvSpPr/>
                    </a:nvSpPr>
                    <a:spPr>
                      <a:xfrm>
                        <a:off x="5143506"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 name="رابط مستقيم 7"/>
                      <a:cNvCxnSpPr/>
                    </a:nvCxnSpPr>
                    <a:spPr>
                      <a:xfrm rot="10800000">
                        <a:off x="5786446" y="1214422"/>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9" name="رابط مستقيم 8"/>
                      <a:cNvCxnSpPr/>
                    </a:nvCxnSpPr>
                    <a:spPr>
                      <a:xfrm rot="10800000">
                        <a:off x="4357686" y="1214422"/>
                        <a:ext cx="785818" cy="1588"/>
                      </a:xfrm>
                      <a:prstGeom prst="line">
                        <a:avLst/>
                      </a:prstGeom>
                    </a:spPr>
                    <a:style>
                      <a:lnRef idx="2">
                        <a:schemeClr val="dk1"/>
                      </a:lnRef>
                      <a:fillRef idx="0">
                        <a:schemeClr val="dk1"/>
                      </a:fillRef>
                      <a:effectRef idx="1">
                        <a:schemeClr val="dk1"/>
                      </a:effectRef>
                      <a:fontRef idx="minor">
                        <a:schemeClr val="tx1"/>
                      </a:fontRef>
                    </a:style>
                  </a:cxnSp>
                  <a:sp>
                    <a:nvSpPr>
                      <a:cNvPr id="10" name="مستطيل 9"/>
                      <a:cNvSpPr/>
                    </a:nvSpPr>
                    <a:spPr>
                      <a:xfrm>
                        <a:off x="3714744"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1" name="رابط مستقيم 10"/>
                      <a:cNvCxnSpPr/>
                    </a:nvCxnSpPr>
                    <a:spPr>
                      <a:xfrm rot="5400000">
                        <a:off x="4501356" y="1427942"/>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12" name="مستطيل 11"/>
                      <a:cNvSpPr/>
                    </a:nvSpPr>
                    <a:spPr>
                      <a:xfrm>
                        <a:off x="4644232" y="1642256"/>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3" name="رابط مستقيم 12"/>
                      <a:cNvCxnSpPr/>
                    </a:nvCxnSpPr>
                    <a:spPr>
                      <a:xfrm rot="5400000">
                        <a:off x="4502150" y="2355842"/>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15" name="رابط مستقيم 14"/>
                      <a:cNvCxnSpPr/>
                    </a:nvCxnSpPr>
                    <a:spPr>
                      <a:xfrm rot="10800000">
                        <a:off x="5072066" y="2571744"/>
                        <a:ext cx="1000132" cy="1588"/>
                      </a:xfrm>
                      <a:prstGeom prst="line">
                        <a:avLst/>
                      </a:prstGeom>
                    </a:spPr>
                    <a:style>
                      <a:lnRef idx="2">
                        <a:schemeClr val="dk1"/>
                      </a:lnRef>
                      <a:fillRef idx="0">
                        <a:schemeClr val="dk1"/>
                      </a:fillRef>
                      <a:effectRef idx="1">
                        <a:schemeClr val="dk1"/>
                      </a:effectRef>
                      <a:fontRef idx="minor">
                        <a:schemeClr val="tx1"/>
                      </a:fontRef>
                    </a:style>
                  </a:cxnSp>
                  <a:cxnSp>
                    <a:nvCxnSpPr>
                      <a:cNvPr id="18" name="رابط مستقيم 17"/>
                      <a:cNvCxnSpPr/>
                    </a:nvCxnSpPr>
                    <a:spPr>
                      <a:xfrm rot="10800000">
                        <a:off x="2928926" y="1214422"/>
                        <a:ext cx="785818" cy="1588"/>
                      </a:xfrm>
                      <a:prstGeom prst="line">
                        <a:avLst/>
                      </a:prstGeom>
                    </a:spPr>
                    <a:style>
                      <a:lnRef idx="2">
                        <a:schemeClr val="dk1"/>
                      </a:lnRef>
                      <a:fillRef idx="0">
                        <a:schemeClr val="dk1"/>
                      </a:fillRef>
                      <a:effectRef idx="1">
                        <a:schemeClr val="dk1"/>
                      </a:effectRef>
                      <a:fontRef idx="minor">
                        <a:schemeClr val="tx1"/>
                      </a:fontRef>
                    </a:style>
                  </a:cxnSp>
                  <a:cxnSp>
                    <a:nvCxnSpPr>
                      <a:cNvPr id="19" name="رابط مستقيم 18"/>
                      <a:cNvCxnSpPr/>
                    </a:nvCxnSpPr>
                    <a:spPr>
                      <a:xfrm rot="5400000">
                        <a:off x="2643968" y="1499380"/>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20" name="رابط مستقيم 19"/>
                      <a:cNvCxnSpPr/>
                    </a:nvCxnSpPr>
                    <a:spPr>
                      <a:xfrm rot="10800000">
                        <a:off x="2928926" y="2571744"/>
                        <a:ext cx="2214580" cy="1588"/>
                      </a:xfrm>
                      <a:prstGeom prst="line">
                        <a:avLst/>
                      </a:prstGeom>
                    </a:spPr>
                    <a:style>
                      <a:lnRef idx="2">
                        <a:schemeClr val="dk1"/>
                      </a:lnRef>
                      <a:fillRef idx="0">
                        <a:schemeClr val="dk1"/>
                      </a:fillRef>
                      <a:effectRef idx="1">
                        <a:schemeClr val="dk1"/>
                      </a:effectRef>
                      <a:fontRef idx="minor">
                        <a:schemeClr val="tx1"/>
                      </a:fontRef>
                    </a:style>
                  </a:cxnSp>
                  <a:cxnSp>
                    <a:nvCxnSpPr>
                      <a:cNvPr id="21" name="رابط مستقيم 20"/>
                      <a:cNvCxnSpPr/>
                    </a:nvCxnSpPr>
                    <a:spPr>
                      <a:xfrm>
                        <a:off x="2786050" y="1785926"/>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22" name="رابط مستقيم 21"/>
                      <a:cNvCxnSpPr/>
                    </a:nvCxnSpPr>
                    <a:spPr>
                      <a:xfrm>
                        <a:off x="2828914" y="1885938"/>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23" name="رابط مستقيم 22"/>
                      <a:cNvCxnSpPr/>
                    </a:nvCxnSpPr>
                    <a:spPr>
                      <a:xfrm rot="5400000">
                        <a:off x="2593961" y="2235191"/>
                        <a:ext cx="671518" cy="1588"/>
                      </a:xfrm>
                      <a:prstGeom prst="line">
                        <a:avLst/>
                      </a:prstGeom>
                    </a:spPr>
                    <a:style>
                      <a:lnRef idx="2">
                        <a:schemeClr val="dk1"/>
                      </a:lnRef>
                      <a:fillRef idx="1">
                        <a:schemeClr val="lt1"/>
                      </a:fillRef>
                      <a:effectRef idx="0">
                        <a:schemeClr val="dk1"/>
                      </a:effectRef>
                      <a:fontRef idx="minor">
                        <a:schemeClr val="dk1"/>
                      </a:fontRef>
                    </a:style>
                  </a:cxnSp>
                  <a:sp>
                    <a:nvSpPr>
                      <a:cNvPr id="26" name="مستطيل 25"/>
                      <a:cNvSpPr/>
                    </a:nvSpPr>
                    <a:spPr>
                      <a:xfrm>
                        <a:off x="5214942" y="785794"/>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a:t>
                          </a:r>
                          <a:r>
                            <a:rPr lang="el-GR" b="1" dirty="0" smtClean="0"/>
                            <a:t>Ω</a:t>
                          </a:r>
                          <a:endParaRPr lang="ar-EG" b="1" dirty="0"/>
                        </a:p>
                      </a:txBody>
                      <a:useSpRect/>
                    </a:txSp>
                  </a:sp>
                  <a:sp>
                    <a:nvSpPr>
                      <a:cNvPr id="27" name="مستطيل 26"/>
                      <a:cNvSpPr/>
                    </a:nvSpPr>
                    <a:spPr>
                      <a:xfrm>
                        <a:off x="4759369" y="1714488"/>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a:t>
                          </a:r>
                          <a:r>
                            <a:rPr lang="el-GR" b="1" dirty="0" smtClean="0"/>
                            <a:t>Ω</a:t>
                          </a:r>
                          <a:endParaRPr lang="ar-EG" b="1" dirty="0"/>
                        </a:p>
                      </a:txBody>
                      <a:useSpRect/>
                    </a:txSp>
                  </a:sp>
                  <a:sp>
                    <a:nvSpPr>
                      <a:cNvPr id="28" name="مستطيل 27"/>
                      <a:cNvSpPr/>
                    </a:nvSpPr>
                    <a:spPr>
                      <a:xfrm>
                        <a:off x="3786182" y="785794"/>
                        <a:ext cx="4587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a:t>
                          </a:r>
                          <a:r>
                            <a:rPr lang="el-GR" b="1" dirty="0" smtClean="0"/>
                            <a:t>Ω</a:t>
                          </a:r>
                          <a:endParaRPr lang="ar-EG" b="1" dirty="0"/>
                        </a:p>
                      </a:txBody>
                      <a:useSpRect/>
                    </a:txSp>
                  </a:sp>
                  <a:cxnSp>
                    <a:nvCxnSpPr>
                      <a:cNvPr id="35" name="رابط كسهم مستقيم 34"/>
                      <a:cNvCxnSpPr/>
                    </a:nvCxnSpPr>
                    <a:spPr>
                      <a:xfrm rot="5400000" flipH="1" flipV="1">
                        <a:off x="2571736" y="1428736"/>
                        <a:ext cx="42862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6" name="مستطيل 35"/>
                      <a:cNvSpPr/>
                    </a:nvSpPr>
                    <a:spPr>
                      <a:xfrm>
                        <a:off x="2357422" y="1285860"/>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a:t>
                          </a:r>
                          <a:endParaRPr lang="ar-EG" b="1" dirty="0"/>
                        </a:p>
                      </a:txBody>
                      <a:useSpRect/>
                    </a:txSp>
                  </a:sp>
                </lc:lockedCanvas>
              </a:graphicData>
            </a:graphic>
          </wp:anchor>
        </w:drawing>
      </w:r>
      <w:r w:rsidR="00A62730" w:rsidRPr="009D1340">
        <w:rPr>
          <w:rFonts w:ascii="Accolade-Serial DB" w:hAnsi="Accolade-Serial DB" w:cs="Hacen Lebanon"/>
          <w:sz w:val="20"/>
          <w:szCs w:val="20"/>
          <w:lang w:bidi="ar-EG"/>
        </w:rPr>
        <w:t>R</w:t>
      </w:r>
      <w:r w:rsidR="00A62730" w:rsidRPr="009D1340">
        <w:rPr>
          <w:rFonts w:ascii="Accolade-Serial DB" w:hAnsi="Accolade-Serial DB" w:cs="Hacen Lebanon" w:hint="cs"/>
          <w:sz w:val="20"/>
          <w:szCs w:val="20"/>
          <w:rtl/>
          <w:lang w:bidi="ar-EG"/>
        </w:rPr>
        <w:t xml:space="preserve">                 ب- </w:t>
      </w:r>
      <w:r w:rsidR="00A62730" w:rsidRPr="009D1340">
        <w:rPr>
          <w:rFonts w:ascii="Accolade-Serial DB" w:hAnsi="Accolade-Serial DB" w:cs="Hacen Lebanon"/>
          <w:sz w:val="20"/>
          <w:szCs w:val="20"/>
          <w:lang w:bidi="ar-EG"/>
        </w:rPr>
        <w:t>2R</w:t>
      </w:r>
      <w:r w:rsidR="00A62730" w:rsidRPr="009D1340">
        <w:rPr>
          <w:rFonts w:ascii="Accolade-Serial DB" w:hAnsi="Accolade-Serial DB" w:cs="Hacen Lebanon" w:hint="cs"/>
          <w:sz w:val="20"/>
          <w:szCs w:val="20"/>
          <w:rtl/>
          <w:lang w:bidi="ar-EG"/>
        </w:rPr>
        <w:t xml:space="preserve">                        ج- </w:t>
      </w:r>
      <w:r w:rsidR="00A62730" w:rsidRPr="009D1340">
        <w:rPr>
          <w:rFonts w:ascii="Accolade-Serial DB" w:hAnsi="Accolade-Serial DB" w:cs="Hacen Lebanon"/>
          <w:sz w:val="20"/>
          <w:szCs w:val="20"/>
          <w:lang w:bidi="ar-EG"/>
        </w:rPr>
        <w:t xml:space="preserve">8R </w:t>
      </w:r>
      <w:r w:rsidR="00A62730" w:rsidRPr="009D1340">
        <w:rPr>
          <w:rFonts w:ascii="Accolade-Serial DB" w:hAnsi="Accolade-Serial DB" w:cs="Hacen Lebanon" w:hint="cs"/>
          <w:sz w:val="20"/>
          <w:szCs w:val="20"/>
          <w:rtl/>
          <w:lang w:bidi="ar-EG"/>
        </w:rPr>
        <w:t xml:space="preserve">                 د- </w:t>
      </w:r>
      <m:oMath>
        <m:f>
          <m:fPr>
            <m:ctrlPr>
              <w:rPr>
                <w:rFonts w:ascii="Cambria Math" w:hAnsi="Cambria Math" w:cs="Hacen Lebanon"/>
                <w:sz w:val="30"/>
                <w:szCs w:val="30"/>
                <w:lang w:bidi="ar-EG"/>
              </w:rPr>
            </m:ctrlPr>
          </m:fPr>
          <m:num>
            <m:r>
              <w:rPr>
                <w:rFonts w:ascii="Cambria Math" w:hAnsi="Cambria Math" w:cs="Hacen Lebanon"/>
                <w:sz w:val="30"/>
                <w:szCs w:val="30"/>
                <w:lang w:bidi="ar-EG"/>
              </w:rPr>
              <m:t>R</m:t>
            </m:r>
          </m:num>
          <m:den>
            <m:r>
              <m:rPr>
                <m:sty m:val="p"/>
              </m:rPr>
              <w:rPr>
                <w:rFonts w:ascii="Cambria Math" w:hAnsi="Cambria Math" w:cs="Hacen Lebanon"/>
                <w:sz w:val="30"/>
                <w:szCs w:val="30"/>
                <w:lang w:bidi="ar-EG"/>
              </w:rPr>
              <m:t>2</m:t>
            </m:r>
          </m:den>
        </m:f>
      </m:oMath>
    </w:p>
    <w:p w:rsidR="000F5645" w:rsidRPr="009D1340" w:rsidRDefault="0065341A" w:rsidP="00A44AC8">
      <w:pPr>
        <w:pStyle w:val="a9"/>
        <w:numPr>
          <w:ilvl w:val="0"/>
          <w:numId w:val="5"/>
        </w:numPr>
        <w:spacing w:after="200" w:line="276" w:lineRule="auto"/>
        <w:contextualSpacing/>
        <w:rPr>
          <w:rFonts w:ascii="Accolade-Serial DB" w:hAnsi="Accolade-Serial DB" w:cs="Hacen Lebanon"/>
          <w:lang w:bidi="ar-EG"/>
        </w:rPr>
      </w:pPr>
      <w:r w:rsidRPr="009D1340">
        <w:rPr>
          <w:rFonts w:ascii="Accolade-Serial DB" w:hAnsi="Accolade-Serial DB" w:cs="Hacen Lebanon" w:hint="cs"/>
          <w:rtl/>
          <w:lang w:bidi="ar-EG"/>
        </w:rPr>
        <w:t xml:space="preserve">التيار المار في المقاومة </w:t>
      </w:r>
      <w:r w:rsidRPr="009D1340">
        <w:rPr>
          <w:rFonts w:ascii="Accolade-Serial DB" w:hAnsi="Accolade-Serial DB" w:cs="Hacen Lebanon"/>
          <w:lang w:bidi="ar-EG"/>
        </w:rPr>
        <w:t>YZ</w:t>
      </w:r>
      <w:r w:rsidRPr="009D1340">
        <w:rPr>
          <w:rFonts w:ascii="Accolade-Serial DB" w:hAnsi="Accolade-Serial DB" w:cs="Hacen Lebanon" w:hint="cs"/>
          <w:rtl/>
          <w:lang w:bidi="ar-EG"/>
        </w:rPr>
        <w:t xml:space="preserve"> في الشكل الموضح يساوي .........</w:t>
      </w:r>
    </w:p>
    <w:p w:rsidR="0065341A" w:rsidRPr="009D1340" w:rsidRDefault="0065341A" w:rsidP="00926198">
      <w:pPr>
        <w:pStyle w:val="a9"/>
        <w:numPr>
          <w:ilvl w:val="0"/>
          <w:numId w:val="60"/>
        </w:numPr>
        <w:spacing w:after="200" w:line="276" w:lineRule="auto"/>
        <w:contextualSpacing/>
        <w:rPr>
          <w:rFonts w:ascii="Accolade-Serial DB" w:hAnsi="Accolade-Serial DB" w:cs="Hacen Lebanon"/>
          <w:sz w:val="22"/>
          <w:szCs w:val="22"/>
          <w:lang w:bidi="ar-EG"/>
        </w:rPr>
      </w:pPr>
      <w:r w:rsidRPr="009D1340">
        <w:rPr>
          <w:rFonts w:ascii="Accolade-Serial DB" w:hAnsi="Accolade-Serial DB" w:cs="Hacen Lebanon"/>
          <w:sz w:val="22"/>
          <w:szCs w:val="22"/>
          <w:lang w:bidi="ar-EG"/>
        </w:rPr>
        <w:t>1A</w:t>
      </w:r>
      <w:r w:rsidRPr="009D1340">
        <w:rPr>
          <w:rFonts w:ascii="Accolade-Serial DB" w:hAnsi="Accolade-Serial DB" w:cs="Hacen Lebanon" w:hint="cs"/>
          <w:sz w:val="22"/>
          <w:szCs w:val="22"/>
          <w:rtl/>
          <w:lang w:bidi="ar-EG"/>
        </w:rPr>
        <w:t xml:space="preserve">              ب- </w:t>
      </w:r>
      <w:r w:rsidRPr="009D1340">
        <w:rPr>
          <w:rFonts w:ascii="Accolade-Serial DB" w:hAnsi="Accolade-Serial DB" w:cs="Hacen Lebanon"/>
          <w:sz w:val="22"/>
          <w:szCs w:val="22"/>
          <w:lang w:bidi="ar-EG"/>
        </w:rPr>
        <w:t xml:space="preserve">2A </w:t>
      </w:r>
      <w:r w:rsidRPr="009D1340">
        <w:rPr>
          <w:rFonts w:ascii="Accolade-Serial DB" w:hAnsi="Accolade-Serial DB" w:cs="Hacen Lebanon" w:hint="cs"/>
          <w:sz w:val="22"/>
          <w:szCs w:val="22"/>
          <w:rtl/>
          <w:lang w:bidi="ar-EG"/>
        </w:rPr>
        <w:t xml:space="preserve">                  ج- </w:t>
      </w:r>
      <w:r w:rsidRPr="009D1340">
        <w:rPr>
          <w:rFonts w:ascii="Accolade-Serial DB" w:hAnsi="Accolade-Serial DB" w:cs="Hacen Lebanon"/>
          <w:sz w:val="22"/>
          <w:szCs w:val="22"/>
          <w:lang w:bidi="ar-EG"/>
        </w:rPr>
        <w:t>7A</w:t>
      </w:r>
    </w:p>
    <w:p w:rsidR="0033239D" w:rsidRPr="009D1340" w:rsidRDefault="00895D70" w:rsidP="0033239D">
      <w:pPr>
        <w:spacing w:after="200" w:line="276" w:lineRule="auto"/>
        <w:contextualSpacing/>
        <w:rPr>
          <w:rFonts w:ascii="Accolade-Serial DB" w:hAnsi="Accolade-Serial DB" w:cs="Hacen Lebanon"/>
          <w:sz w:val="22"/>
          <w:szCs w:val="22"/>
          <w:rtl/>
          <w:lang w:bidi="ar-EG"/>
        </w:rPr>
      </w:pPr>
      <w:r w:rsidRPr="009D1340">
        <w:rPr>
          <w:rFonts w:ascii="Accolade-Serial DB" w:hAnsi="Accolade-Serial DB" w:cs="Hacen Lebanon" w:hint="cs"/>
          <w:noProof/>
          <w:sz w:val="22"/>
          <w:szCs w:val="22"/>
          <w:rtl/>
        </w:rPr>
        <w:drawing>
          <wp:anchor distT="0" distB="0" distL="114300" distR="114300" simplePos="0" relativeHeight="251059712" behindDoc="0" locked="0" layoutInCell="1" allowOverlap="1">
            <wp:simplePos x="0" y="0"/>
            <wp:positionH relativeFrom="column">
              <wp:posOffset>262166</wp:posOffset>
            </wp:positionH>
            <wp:positionV relativeFrom="paragraph">
              <wp:posOffset>57224</wp:posOffset>
            </wp:positionV>
            <wp:extent cx="2679405" cy="1690577"/>
            <wp:effectExtent l="0" t="0" r="0" b="0"/>
            <wp:wrapNone/>
            <wp:docPr id="4519" name="كائن 44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86122" cy="2112872"/>
                      <a:chOff x="3057514" y="785794"/>
                      <a:chExt cx="3086122" cy="2112872"/>
                    </a:xfrm>
                  </a:grpSpPr>
                  <a:sp>
                    <a:nvSpPr>
                      <a:cNvPr id="4" name="مستطيل 3"/>
                      <a:cNvSpPr/>
                    </a:nvSpPr>
                    <a:spPr>
                      <a:xfrm>
                        <a:off x="5000628" y="157161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5" name="رابط مستقيم 4"/>
                      <a:cNvCxnSpPr/>
                    </a:nvCxnSpPr>
                    <a:spPr>
                      <a:xfrm rot="10800000">
                        <a:off x="4357686" y="1214422"/>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6" name="مستطيل 5"/>
                      <a:cNvSpPr/>
                    </a:nvSpPr>
                    <a:spPr>
                      <a:xfrm>
                        <a:off x="3714744"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7" name="مستطيل 6"/>
                      <a:cNvSpPr/>
                    </a:nvSpPr>
                    <a:spPr>
                      <a:xfrm>
                        <a:off x="3714744" y="192880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 name="رابط مستقيم 7"/>
                      <a:cNvCxnSpPr/>
                    </a:nvCxnSpPr>
                    <a:spPr>
                      <a:xfrm rot="10800000">
                        <a:off x="3428992" y="1214422"/>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9" name="مستطيل 8"/>
                      <a:cNvSpPr/>
                    </a:nvSpPr>
                    <a:spPr>
                      <a:xfrm>
                        <a:off x="5113354" y="1202280"/>
                        <a:ext cx="45877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a:t>
                          </a:r>
                          <a:r>
                            <a:rPr lang="el-GR" b="1" dirty="0" smtClean="0"/>
                            <a:t>Ω</a:t>
                          </a:r>
                          <a:endParaRPr lang="ar-EG" b="1" dirty="0"/>
                        </a:p>
                      </a:txBody>
                      <a:useSpRect/>
                    </a:txSp>
                  </a:sp>
                  <a:sp>
                    <a:nvSpPr>
                      <a:cNvPr id="10" name="مستطيل 9"/>
                      <a:cNvSpPr/>
                    </a:nvSpPr>
                    <a:spPr>
                      <a:xfrm>
                        <a:off x="3786187" y="785794"/>
                        <a:ext cx="45877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a:t>
                          </a:r>
                          <a:r>
                            <a:rPr lang="el-GR" b="1" dirty="0" smtClean="0"/>
                            <a:t>Ω</a:t>
                          </a:r>
                          <a:endParaRPr lang="ar-EG" b="1" dirty="0"/>
                        </a:p>
                      </a:txBody>
                      <a:useSpRect/>
                    </a:txSp>
                  </a:sp>
                  <a:sp>
                    <a:nvSpPr>
                      <a:cNvPr id="11" name="مستطيل 10"/>
                      <a:cNvSpPr/>
                    </a:nvSpPr>
                    <a:spPr>
                      <a:xfrm>
                        <a:off x="3827470" y="1571612"/>
                        <a:ext cx="45877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a:t>
                          </a:r>
                          <a:r>
                            <a:rPr lang="el-GR" b="1" dirty="0" smtClean="0"/>
                            <a:t>Ω</a:t>
                          </a:r>
                          <a:endParaRPr lang="ar-EG" b="1" dirty="0"/>
                        </a:p>
                      </a:txBody>
                      <a:useSpRect/>
                    </a:txSp>
                  </a:sp>
                  <a:cxnSp>
                    <a:nvCxnSpPr>
                      <a:cNvPr id="12" name="رابط مستقيم 11"/>
                      <a:cNvCxnSpPr/>
                    </a:nvCxnSpPr>
                    <a:spPr>
                      <a:xfrm rot="5400000">
                        <a:off x="4250926" y="1606934"/>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13" name="رابط مستقيم 12"/>
                      <a:cNvCxnSpPr/>
                    </a:nvCxnSpPr>
                    <a:spPr>
                      <a:xfrm rot="5400000">
                        <a:off x="3035686" y="1606934"/>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14" name="رابط مستقيم 13"/>
                      <a:cNvCxnSpPr/>
                    </a:nvCxnSpPr>
                    <a:spPr>
                      <a:xfrm rot="10800000">
                        <a:off x="4643438" y="1643050"/>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rot="10800000">
                        <a:off x="4357686" y="2000240"/>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10800000">
                        <a:off x="5643570" y="1643050"/>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rot="10800000">
                        <a:off x="3428992" y="1984366"/>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8" name="رابط مستقيم 17"/>
                      <a:cNvCxnSpPr/>
                    </a:nvCxnSpPr>
                    <a:spPr>
                      <a:xfrm rot="10800000">
                        <a:off x="3057514" y="1585900"/>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19" name="رابط مستقيم 18"/>
                      <a:cNvCxnSpPr/>
                    </a:nvCxnSpPr>
                    <a:spPr>
                      <a:xfrm rot="5400000">
                        <a:off x="5465372" y="2178438"/>
                        <a:ext cx="1071570" cy="794"/>
                      </a:xfrm>
                      <a:prstGeom prst="line">
                        <a:avLst/>
                      </a:prstGeom>
                    </a:spPr>
                    <a:style>
                      <a:lnRef idx="2">
                        <a:schemeClr val="dk1"/>
                      </a:lnRef>
                      <a:fillRef idx="1">
                        <a:schemeClr val="lt1"/>
                      </a:fillRef>
                      <a:effectRef idx="0">
                        <a:schemeClr val="dk1"/>
                      </a:effectRef>
                      <a:fontRef idx="minor">
                        <a:schemeClr val="dk1"/>
                      </a:fontRef>
                    </a:style>
                  </a:cxnSp>
                  <a:sp>
                    <a:nvSpPr>
                      <a:cNvPr id="20" name="مخطط انسيابي: رابط 19"/>
                      <a:cNvSpPr/>
                    </a:nvSpPr>
                    <a:spPr>
                      <a:xfrm>
                        <a:off x="5857884" y="1928802"/>
                        <a:ext cx="285752" cy="285752"/>
                      </a:xfrm>
                      <a:prstGeom prst="flowChartConnector">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en-US" dirty="0" smtClean="0"/>
                            <a:t>A</a:t>
                          </a:r>
                          <a:endParaRPr lang="ar-EG" dirty="0"/>
                        </a:p>
                      </a:txBody>
                      <a:useSpRect/>
                    </a:txSp>
                    <a:style>
                      <a:lnRef idx="2">
                        <a:schemeClr val="dk1"/>
                      </a:lnRef>
                      <a:fillRef idx="1">
                        <a:schemeClr val="lt1"/>
                      </a:fillRef>
                      <a:effectRef idx="0">
                        <a:schemeClr val="dk1"/>
                      </a:effectRef>
                      <a:fontRef idx="minor">
                        <a:schemeClr val="dk1"/>
                      </a:fontRef>
                    </a:style>
                  </a:sp>
                  <a:cxnSp>
                    <a:nvCxnSpPr>
                      <a:cNvPr id="22" name="رابط مستقيم 21"/>
                      <a:cNvCxnSpPr/>
                    </a:nvCxnSpPr>
                    <a:spPr>
                      <a:xfrm rot="10800000">
                        <a:off x="5643570" y="2713032"/>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23" name="رابط مستقيم 22"/>
                      <a:cNvCxnSpPr/>
                    </a:nvCxnSpPr>
                    <a:spPr>
                      <a:xfrm rot="10800000">
                        <a:off x="4857752" y="2713031"/>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24" name="رابط مستقيم 23"/>
                      <a:cNvCxnSpPr/>
                    </a:nvCxnSpPr>
                    <a:spPr>
                      <a:xfrm rot="5400000">
                        <a:off x="2500695" y="2142719"/>
                        <a:ext cx="1143008" cy="794"/>
                      </a:xfrm>
                      <a:prstGeom prst="line">
                        <a:avLst/>
                      </a:prstGeom>
                    </a:spPr>
                    <a:style>
                      <a:lnRef idx="2">
                        <a:schemeClr val="dk1"/>
                      </a:lnRef>
                      <a:fillRef idx="1">
                        <a:schemeClr val="lt1"/>
                      </a:fillRef>
                      <a:effectRef idx="0">
                        <a:schemeClr val="dk1"/>
                      </a:effectRef>
                      <a:fontRef idx="minor">
                        <a:schemeClr val="dk1"/>
                      </a:fontRef>
                    </a:style>
                  </a:cxnSp>
                  <a:cxnSp>
                    <a:nvCxnSpPr>
                      <a:cNvPr id="26" name="رابط مستقيم 25"/>
                      <a:cNvCxnSpPr/>
                    </a:nvCxnSpPr>
                    <a:spPr>
                      <a:xfrm rot="10800000">
                        <a:off x="3071802" y="2714620"/>
                        <a:ext cx="1785950" cy="1588"/>
                      </a:xfrm>
                      <a:prstGeom prst="line">
                        <a:avLst/>
                      </a:prstGeom>
                    </a:spPr>
                    <a:style>
                      <a:lnRef idx="2">
                        <a:schemeClr val="dk1"/>
                      </a:lnRef>
                      <a:fillRef idx="0">
                        <a:schemeClr val="dk1"/>
                      </a:fillRef>
                      <a:effectRef idx="1">
                        <a:schemeClr val="dk1"/>
                      </a:effectRef>
                      <a:fontRef idx="minor">
                        <a:schemeClr val="tx1"/>
                      </a:fontRef>
                    </a:style>
                  </a:cxnSp>
                  <a:sp>
                    <a:nvSpPr>
                      <a:cNvPr id="34" name="مستطيل 33"/>
                      <a:cNvSpPr/>
                    </a:nvSpPr>
                    <a:spPr>
                      <a:xfrm>
                        <a:off x="3643306" y="264318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35" name="مستطيل 34"/>
                      <a:cNvSpPr/>
                    </a:nvSpPr>
                    <a:spPr>
                      <a:xfrm>
                        <a:off x="3760327" y="2285992"/>
                        <a:ext cx="45877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a:t>
                          </a:r>
                          <a:r>
                            <a:rPr lang="el-GR" b="1" dirty="0" smtClean="0"/>
                            <a:t>Ω</a:t>
                          </a:r>
                          <a:endParaRPr lang="ar-EG" b="1" dirty="0"/>
                        </a:p>
                      </a:txBody>
                      <a:useSpRect/>
                    </a:txSp>
                  </a:sp>
                  <a:sp>
                    <a:nvSpPr>
                      <a:cNvPr id="36" name="مستطيل 35"/>
                      <a:cNvSpPr/>
                    </a:nvSpPr>
                    <a:spPr>
                      <a:xfrm>
                        <a:off x="5160048" y="2529334"/>
                        <a:ext cx="55496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24V</a:t>
                          </a:r>
                          <a:endParaRPr lang="ar-EG" b="1" dirty="0"/>
                        </a:p>
                      </a:txBody>
                      <a:useSpRect/>
                    </a:txSp>
                  </a:sp>
                </lc:lockedCanvas>
              </a:graphicData>
            </a:graphic>
          </wp:anchor>
        </w:drawing>
      </w:r>
    </w:p>
    <w:p w:rsidR="0033239D" w:rsidRPr="009D1340" w:rsidRDefault="0033239D" w:rsidP="0033239D">
      <w:pPr>
        <w:spacing w:after="200" w:line="276" w:lineRule="auto"/>
        <w:contextualSpacing/>
        <w:rPr>
          <w:rFonts w:ascii="Accolade-Serial DB" w:hAnsi="Accolade-Serial DB" w:cs="Hacen Lebanon"/>
          <w:sz w:val="22"/>
          <w:szCs w:val="22"/>
          <w:lang w:bidi="ar-EG"/>
        </w:rPr>
      </w:pPr>
    </w:p>
    <w:p w:rsidR="00C252A7" w:rsidRPr="009D1340" w:rsidRDefault="0033239D" w:rsidP="00A44AC8">
      <w:pPr>
        <w:pStyle w:val="a9"/>
        <w:numPr>
          <w:ilvl w:val="0"/>
          <w:numId w:val="5"/>
        </w:numPr>
        <w:spacing w:after="200" w:line="276" w:lineRule="auto"/>
        <w:contextualSpacing/>
        <w:rPr>
          <w:rFonts w:ascii="Accolade-Serial DB" w:hAnsi="Accolade-Serial DB" w:cs="Hacen Lebanon"/>
          <w:sz w:val="22"/>
          <w:szCs w:val="22"/>
          <w:lang w:bidi="ar-EG"/>
        </w:rPr>
      </w:pPr>
      <w:r w:rsidRPr="009D1340">
        <w:rPr>
          <w:rFonts w:ascii="Accolade-Serial DB" w:hAnsi="Accolade-Serial DB" w:cs="Hacen Lebanon" w:hint="cs"/>
          <w:sz w:val="22"/>
          <w:szCs w:val="22"/>
          <w:rtl/>
          <w:lang w:bidi="ar-EG"/>
        </w:rPr>
        <w:t xml:space="preserve">في الشكل المقابل : </w:t>
      </w:r>
    </w:p>
    <w:p w:rsidR="0033239D" w:rsidRPr="009D1340" w:rsidRDefault="0033239D" w:rsidP="00895D70">
      <w:pPr>
        <w:pStyle w:val="a9"/>
        <w:spacing w:after="200" w:line="276" w:lineRule="auto"/>
        <w:ind w:left="360"/>
        <w:contextualSpacing/>
        <w:rPr>
          <w:rFonts w:ascii="Accolade-Serial DB" w:hAnsi="Accolade-Serial DB" w:cs="Hacen Lebanon"/>
          <w:sz w:val="22"/>
          <w:szCs w:val="22"/>
          <w:lang w:bidi="ar-EG"/>
        </w:rPr>
      </w:pPr>
      <w:r w:rsidRPr="009D1340">
        <w:rPr>
          <w:rFonts w:ascii="Accolade-Serial DB" w:hAnsi="Accolade-Serial DB" w:cs="Hacen Lebanon" w:hint="cs"/>
          <w:sz w:val="22"/>
          <w:szCs w:val="22"/>
          <w:rtl/>
          <w:lang w:bidi="ar-EG"/>
        </w:rPr>
        <w:t xml:space="preserve">إذا كانت </w:t>
      </w:r>
      <w:r w:rsidRPr="009D1340">
        <w:rPr>
          <w:rFonts w:ascii="Accolade-Serial DB" w:hAnsi="Accolade-Serial DB" w:cs="Hacen Lebanon"/>
          <w:sz w:val="22"/>
          <w:szCs w:val="22"/>
          <w:lang w:bidi="ar-EG"/>
        </w:rPr>
        <w:t>V</w:t>
      </w:r>
      <w:r w:rsidRPr="009D1340">
        <w:rPr>
          <w:rFonts w:ascii="Accolade-Serial DB" w:hAnsi="Accolade-Serial DB" w:cs="Hacen Lebanon"/>
          <w:sz w:val="22"/>
          <w:szCs w:val="22"/>
          <w:vertAlign w:val="subscript"/>
          <w:lang w:bidi="ar-EG"/>
        </w:rPr>
        <w:t>B</w:t>
      </w:r>
      <w:r w:rsidRPr="009D1340">
        <w:rPr>
          <w:rFonts w:ascii="Accolade-Serial DB" w:hAnsi="Accolade-Serial DB" w:cs="Hacen Lebanon"/>
          <w:sz w:val="22"/>
          <w:szCs w:val="22"/>
          <w:lang w:bidi="ar-EG"/>
        </w:rPr>
        <w:t>=24V</w:t>
      </w:r>
      <w:r w:rsidRPr="009D1340">
        <w:rPr>
          <w:rFonts w:ascii="Accolade-Serial DB" w:hAnsi="Accolade-Serial DB" w:cs="Hacen Lebanon" w:hint="cs"/>
          <w:sz w:val="22"/>
          <w:szCs w:val="22"/>
          <w:rtl/>
          <w:lang w:bidi="ar-EG"/>
        </w:rPr>
        <w:t xml:space="preserve"> فإن قراءة الأميتر تساوي </w:t>
      </w:r>
      <w:r w:rsidR="00895D70" w:rsidRPr="009D1340">
        <w:rPr>
          <w:rFonts w:ascii="Accolade-Serial DB" w:hAnsi="Accolade-Serial DB" w:cs="Hacen Lebanon" w:hint="cs"/>
          <w:sz w:val="22"/>
          <w:szCs w:val="22"/>
          <w:rtl/>
          <w:lang w:bidi="ar-EG"/>
        </w:rPr>
        <w:t>.......</w:t>
      </w:r>
      <w:r w:rsidR="00895D70" w:rsidRPr="009D1340">
        <w:rPr>
          <w:rFonts w:ascii="Accolade-Serial DB" w:hAnsi="Accolade-Serial DB" w:cs="Hacen Lebanon"/>
          <w:sz w:val="22"/>
          <w:szCs w:val="22"/>
          <w:lang w:bidi="ar-EG"/>
        </w:rPr>
        <w:t>A</w:t>
      </w:r>
    </w:p>
    <w:p w:rsidR="00895D70" w:rsidRPr="009D1340" w:rsidRDefault="00895D70" w:rsidP="00926198">
      <w:pPr>
        <w:pStyle w:val="a9"/>
        <w:numPr>
          <w:ilvl w:val="0"/>
          <w:numId w:val="64"/>
        </w:numPr>
        <w:spacing w:after="200" w:line="276" w:lineRule="auto"/>
        <w:contextualSpacing/>
        <w:rPr>
          <w:rFonts w:ascii="Accolade-Serial DB" w:hAnsi="Accolade-Serial DB" w:cs="Hacen Lebanon"/>
          <w:sz w:val="22"/>
          <w:szCs w:val="22"/>
          <w:rtl/>
          <w:lang w:bidi="ar-EG"/>
        </w:rPr>
      </w:pPr>
      <w:r w:rsidRPr="009D1340">
        <w:rPr>
          <w:rFonts w:ascii="Accolade-Serial DB" w:hAnsi="Accolade-Serial DB" w:cs="Hacen Lebanon"/>
          <w:sz w:val="22"/>
          <w:szCs w:val="22"/>
          <w:lang w:bidi="ar-EG"/>
        </w:rPr>
        <w:t>0.25</w:t>
      </w:r>
      <w:r w:rsidRPr="009D1340">
        <w:rPr>
          <w:rFonts w:ascii="Accolade-Serial DB" w:hAnsi="Accolade-Serial DB" w:cs="Hacen Lebanon" w:hint="cs"/>
          <w:sz w:val="22"/>
          <w:szCs w:val="22"/>
          <w:rtl/>
          <w:lang w:bidi="ar-EG"/>
        </w:rPr>
        <w:t xml:space="preserve">       ب- </w:t>
      </w:r>
      <w:r w:rsidRPr="009D1340">
        <w:rPr>
          <w:rFonts w:ascii="Accolade-Serial DB" w:hAnsi="Accolade-Serial DB" w:cs="Hacen Lebanon"/>
          <w:sz w:val="22"/>
          <w:szCs w:val="22"/>
          <w:lang w:bidi="ar-EG"/>
        </w:rPr>
        <w:t>8</w:t>
      </w:r>
      <w:r w:rsidRPr="009D1340">
        <w:rPr>
          <w:rFonts w:ascii="Accolade-Serial DB" w:hAnsi="Accolade-Serial DB" w:cs="Hacen Lebanon" w:hint="cs"/>
          <w:sz w:val="22"/>
          <w:szCs w:val="22"/>
          <w:rtl/>
          <w:lang w:bidi="ar-EG"/>
        </w:rPr>
        <w:t xml:space="preserve">        ج-</w:t>
      </w:r>
      <w:r w:rsidRPr="009D1340">
        <w:rPr>
          <w:rFonts w:ascii="Accolade-Serial DB" w:hAnsi="Accolade-Serial DB" w:cs="Hacen Lebanon"/>
          <w:sz w:val="22"/>
          <w:szCs w:val="22"/>
          <w:lang w:bidi="ar-EG"/>
        </w:rPr>
        <w:t xml:space="preserve"> 4 </w:t>
      </w:r>
    </w:p>
    <w:p w:rsidR="0048321D" w:rsidRPr="009D1340" w:rsidRDefault="0048321D" w:rsidP="0048321D">
      <w:pPr>
        <w:spacing w:after="200" w:line="276" w:lineRule="auto"/>
        <w:contextualSpacing/>
        <w:rPr>
          <w:rFonts w:ascii="Accolade-Serial DB" w:hAnsi="Accolade-Serial DB" w:cs="Hacen Lebanon"/>
          <w:sz w:val="18"/>
          <w:szCs w:val="18"/>
          <w:rtl/>
        </w:rPr>
      </w:pPr>
    </w:p>
    <w:p w:rsidR="0033239D" w:rsidRPr="009D1340" w:rsidRDefault="00605B35" w:rsidP="0048321D">
      <w:pPr>
        <w:spacing w:after="200" w:line="276" w:lineRule="auto"/>
        <w:contextualSpacing/>
        <w:rPr>
          <w:rFonts w:ascii="Accolade-Serial DB" w:hAnsi="Accolade-Serial DB" w:cs="Hacen Lebanon"/>
          <w:sz w:val="28"/>
          <w:szCs w:val="28"/>
          <w:rtl/>
        </w:rPr>
      </w:pPr>
      <w:r>
        <w:rPr>
          <w:rFonts w:ascii="Accolade-Serial DB" w:hAnsi="Accolade-Serial DB" w:cs="Hacen Lebanon"/>
          <w:noProof/>
          <w:sz w:val="28"/>
          <w:szCs w:val="28"/>
          <w:rtl/>
        </w:rPr>
        <w:lastRenderedPageBreak/>
        <w:pict>
          <v:group id="_x0000_s11507" style="position:absolute;left:0;text-align:left;margin-left:308.65pt;margin-top:5.4pt;width:197.35pt;height:32.1pt;z-index:251487744" coordorigin="6882,1540" coordsize="3947,642">
            <v:shape id="_x0000_s11504" type="#_x0000_t202" style="position:absolute;left:9368;top:1540;width:1461;height:623" fillcolor="white [3201]" strokecolor="black [3200]" strokeweight="2.5pt">
              <v:shadow color="#868686"/>
              <v:textbox style="mso-next-textbox:#_x0000_s11504">
                <w:txbxContent>
                  <w:p w:rsidR="0027604B" w:rsidRPr="00B91F48" w:rsidRDefault="0027604B" w:rsidP="0033239D">
                    <w:pPr>
                      <w:rPr>
                        <w:rFonts w:asciiTheme="majorBidi" w:hAnsiTheme="majorBidi" w:cs="AdvertisingExtraBold"/>
                        <w:sz w:val="36"/>
                        <w:szCs w:val="36"/>
                        <w:lang w:bidi="ar-EG"/>
                      </w:rPr>
                    </w:pPr>
                    <w:r>
                      <w:rPr>
                        <w:rFonts w:asciiTheme="majorBidi" w:hAnsiTheme="majorBidi" w:cs="AdvertisingExtraBold" w:hint="cs"/>
                        <w:sz w:val="36"/>
                        <w:szCs w:val="36"/>
                        <w:rtl/>
                        <w:lang w:bidi="ar-EG"/>
                      </w:rPr>
                      <w:t>ثالثاً</w:t>
                    </w:r>
                  </w:p>
                </w:txbxContent>
              </v:textbox>
            </v:shape>
            <v:shape id="_x0000_s11505" type="#_x0000_t202" style="position:absolute;left:6882;top:1559;width:2350;height:623" fillcolor="white [3201]" strokecolor="black [3200]" strokeweight="2.5pt">
              <v:shadow color="#868686"/>
              <v:textbox style="mso-next-textbox:#_x0000_s11505">
                <w:txbxContent>
                  <w:p w:rsidR="0027604B" w:rsidRPr="00D464C9" w:rsidRDefault="0027604B" w:rsidP="00D464C9">
                    <w:pPr>
                      <w:tabs>
                        <w:tab w:val="left" w:pos="10063"/>
                      </w:tabs>
                      <w:jc w:val="center"/>
                      <w:rPr>
                        <w:rFonts w:ascii="Hacen Lebanon" w:eastAsia="Arial Unicode MS" w:hAnsi="Hacen Lebanon" w:cs="AF_Taif Normal"/>
                        <w:sz w:val="26"/>
                        <w:szCs w:val="26"/>
                        <w:rtl/>
                        <w:lang w:bidi="ar-EG"/>
                      </w:rPr>
                    </w:pPr>
                    <w:r w:rsidRPr="00D464C9">
                      <w:rPr>
                        <w:rFonts w:ascii="Hacen Lebanon" w:eastAsia="Arial Unicode MS" w:hAnsi="Hacen Lebanon" w:cs="AF_Taif Normal" w:hint="cs"/>
                        <w:sz w:val="26"/>
                        <w:szCs w:val="26"/>
                        <w:rtl/>
                        <w:lang w:bidi="ar-EG"/>
                      </w:rPr>
                      <w:t xml:space="preserve">ما المقصود بقولنا أن </w:t>
                    </w:r>
                  </w:p>
                  <w:p w:rsidR="0027604B" w:rsidRPr="00B91F48" w:rsidRDefault="0027604B" w:rsidP="0033239D"/>
                </w:txbxContent>
              </v:textbox>
            </v:shape>
            <w10:wrap anchorx="page"/>
          </v:group>
        </w:pict>
      </w:r>
    </w:p>
    <w:p w:rsidR="0033239D" w:rsidRPr="009D1340" w:rsidRDefault="0033239D" w:rsidP="0048321D">
      <w:pPr>
        <w:spacing w:after="200" w:line="276" w:lineRule="auto"/>
        <w:contextualSpacing/>
        <w:rPr>
          <w:rFonts w:ascii="Accolade-Serial DB" w:hAnsi="Accolade-Serial DB" w:cs="Hacen Lebanon"/>
          <w:sz w:val="6"/>
          <w:szCs w:val="6"/>
          <w:rtl/>
        </w:rPr>
      </w:pPr>
    </w:p>
    <w:p w:rsidR="00021BC0" w:rsidRPr="009D1340" w:rsidRDefault="00021BC0" w:rsidP="00A44AC8">
      <w:pPr>
        <w:pStyle w:val="a9"/>
        <w:numPr>
          <w:ilvl w:val="0"/>
          <w:numId w:val="46"/>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التيار الكهربي </w:t>
      </w:r>
    </w:p>
    <w:p w:rsidR="00021BC0" w:rsidRPr="009D1340" w:rsidRDefault="00021BC0" w:rsidP="00A44AC8">
      <w:pPr>
        <w:pStyle w:val="a9"/>
        <w:numPr>
          <w:ilvl w:val="0"/>
          <w:numId w:val="46"/>
        </w:numPr>
        <w:spacing w:after="200" w:line="276" w:lineRule="auto"/>
        <w:contextualSpacing/>
        <w:rPr>
          <w:rFonts w:ascii="Accolade-Serial DB" w:hAnsi="Accolade-Serial DB" w:cs="Hacen Lebanon"/>
          <w:rtl/>
        </w:rPr>
      </w:pPr>
      <w:r w:rsidRPr="009D1340">
        <w:rPr>
          <w:rFonts w:ascii="Accolade-Serial DB" w:hAnsi="Accolade-Serial DB" w:cs="Hacen Lebanon"/>
          <w:rtl/>
        </w:rPr>
        <w:t xml:space="preserve">شدة التيار الكهربي  =  </w:t>
      </w:r>
      <w:r w:rsidRPr="009D1340">
        <w:rPr>
          <w:rFonts w:ascii="Accolade-Serial DB" w:hAnsi="Accolade-Serial DB" w:cs="Hacen Lebanon"/>
        </w:rPr>
        <w:t>0.2  A</w:t>
      </w:r>
      <w:r w:rsidRPr="009D1340">
        <w:rPr>
          <w:rFonts w:ascii="Accolade-Serial DB" w:hAnsi="Accolade-Serial DB" w:cs="Hacen Lebanon"/>
          <w:rtl/>
        </w:rPr>
        <w:t xml:space="preserve"> .</w:t>
      </w:r>
    </w:p>
    <w:p w:rsidR="00021BC0" w:rsidRPr="009D1340" w:rsidRDefault="00021BC0" w:rsidP="00A44AC8">
      <w:pPr>
        <w:pStyle w:val="a9"/>
        <w:numPr>
          <w:ilvl w:val="0"/>
          <w:numId w:val="46"/>
        </w:numPr>
        <w:spacing w:after="200" w:line="276" w:lineRule="auto"/>
        <w:contextualSpacing/>
        <w:rPr>
          <w:rFonts w:ascii="Accolade-Serial DB" w:hAnsi="Accolade-Serial DB" w:cs="Hacen Lebanon"/>
        </w:rPr>
      </w:pPr>
      <w:r w:rsidRPr="009D1340">
        <w:rPr>
          <w:rFonts w:ascii="Accolade-Serial DB" w:hAnsi="Accolade-Serial DB" w:cs="Hacen Lebanon"/>
          <w:rtl/>
        </w:rPr>
        <w:t>الأمبير .</w:t>
      </w:r>
    </w:p>
    <w:p w:rsidR="00021BC0" w:rsidRPr="009D1340" w:rsidRDefault="00021BC0" w:rsidP="00A44AC8">
      <w:pPr>
        <w:pStyle w:val="a9"/>
        <w:numPr>
          <w:ilvl w:val="0"/>
          <w:numId w:val="46"/>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المقاومة النوعية للنحاس  =  </w:t>
      </w:r>
      <w:r w:rsidRPr="009D1340">
        <w:rPr>
          <w:rFonts w:ascii="Accolade-Serial DB" w:hAnsi="Accolade-Serial DB" w:cs="Hacen Lebanon"/>
        </w:rPr>
        <w:t xml:space="preserve">2 </w:t>
      </w:r>
      <w:r w:rsidRPr="009D1340">
        <w:rPr>
          <w:rFonts w:ascii="Hacen Lebanon" w:hAnsi="Hacen Lebanon" w:cs="Hacen Lebanon"/>
        </w:rPr>
        <w:t>×</w:t>
      </w:r>
      <w:r w:rsidRPr="009D1340">
        <w:rPr>
          <w:rFonts w:ascii="Accolade-Serial DB" w:hAnsi="Accolade-Serial DB" w:cs="Hacen Lebanon"/>
        </w:rPr>
        <w:t xml:space="preserve"> 10</w:t>
      </w:r>
      <w:r w:rsidRPr="009D1340">
        <w:rPr>
          <w:rFonts w:ascii="Accolade-Serial DB" w:hAnsi="Accolade-Serial DB" w:cs="Hacen Lebanon"/>
          <w:sz w:val="26"/>
          <w:szCs w:val="26"/>
          <w:vertAlign w:val="superscript"/>
        </w:rPr>
        <w:t>-6</w:t>
      </w:r>
      <w:r w:rsidRPr="009D1340">
        <w:rPr>
          <w:rFonts w:ascii="Accolade-Serial DB" w:hAnsi="Accolade-Serial DB" w:cs="Hacen Lebanon"/>
          <w:rtl/>
        </w:rPr>
        <w:t xml:space="preserve">  أوم . متر .</w:t>
      </w:r>
    </w:p>
    <w:p w:rsidR="00021BC0" w:rsidRPr="009D1340" w:rsidRDefault="00021BC0" w:rsidP="00A44AC8">
      <w:pPr>
        <w:pStyle w:val="a9"/>
        <w:numPr>
          <w:ilvl w:val="0"/>
          <w:numId w:val="46"/>
        </w:numPr>
        <w:spacing w:after="200" w:line="276" w:lineRule="auto"/>
        <w:contextualSpacing/>
        <w:rPr>
          <w:rFonts w:ascii="Accolade-Serial DB" w:hAnsi="Accolade-Serial DB" w:cs="Hacen Lebanon"/>
          <w:rtl/>
        </w:rPr>
      </w:pPr>
      <w:r w:rsidRPr="009D1340">
        <w:rPr>
          <w:rFonts w:ascii="Accolade-Serial DB" w:hAnsi="Accolade-Serial DB" w:cs="Hacen Lebanon"/>
          <w:rtl/>
        </w:rPr>
        <w:t>الفولت</w:t>
      </w:r>
    </w:p>
    <w:p w:rsidR="00021BC0" w:rsidRPr="009D1340" w:rsidRDefault="00021BC0" w:rsidP="00A44AC8">
      <w:pPr>
        <w:pStyle w:val="a9"/>
        <w:numPr>
          <w:ilvl w:val="0"/>
          <w:numId w:val="46"/>
        </w:numPr>
        <w:spacing w:after="200" w:line="276" w:lineRule="auto"/>
        <w:contextualSpacing/>
        <w:rPr>
          <w:rFonts w:ascii="Accolade-Serial DB" w:hAnsi="Accolade-Serial DB" w:cs="Hacen Lebanon"/>
        </w:rPr>
      </w:pPr>
      <w:r w:rsidRPr="009D1340">
        <w:rPr>
          <w:rFonts w:ascii="Accolade-Serial DB" w:hAnsi="Accolade-Serial DB" w:cs="Hacen Lebanon"/>
          <w:rtl/>
        </w:rPr>
        <w:t xml:space="preserve">التوصيلية الكهربية للفضة تساوي  </w:t>
      </w:r>
      <w:r w:rsidRPr="009D1340">
        <w:rPr>
          <w:rFonts w:ascii="Accolade-Serial DB" w:hAnsi="Accolade-Serial DB" w:cs="Hacen Lebanon"/>
        </w:rPr>
        <w:t xml:space="preserve">6 </w:t>
      </w:r>
      <w:r w:rsidRPr="009D1340">
        <w:rPr>
          <w:rFonts w:ascii="Hacen Lebanon" w:hAnsi="Hacen Lebanon" w:cs="Hacen Lebanon"/>
        </w:rPr>
        <w:t>×</w:t>
      </w:r>
      <w:r w:rsidRPr="009D1340">
        <w:rPr>
          <w:rFonts w:ascii="Accolade-Serial DB" w:hAnsi="Accolade-Serial DB" w:cs="Hacen Lebanon"/>
        </w:rPr>
        <w:t xml:space="preserve"> 10</w:t>
      </w:r>
      <w:r w:rsidRPr="009D1340">
        <w:rPr>
          <w:rFonts w:ascii="Accolade-Serial DB" w:hAnsi="Accolade-Serial DB" w:cs="Hacen Lebanon"/>
          <w:sz w:val="26"/>
          <w:szCs w:val="26"/>
          <w:vertAlign w:val="superscript"/>
        </w:rPr>
        <w:t>7</w:t>
      </w:r>
      <w:r w:rsidRPr="009D1340">
        <w:rPr>
          <w:rFonts w:ascii="Accolade-Serial DB" w:hAnsi="Accolade-Serial DB" w:cs="Hacen Lebanon"/>
          <w:rtl/>
        </w:rPr>
        <w:t xml:space="preserve">  سيمون . متر</w:t>
      </w:r>
      <w:r w:rsidRPr="009D1340">
        <w:rPr>
          <w:rFonts w:ascii="Accolade-Serial DB" w:hAnsi="Accolade-Serial DB" w:cs="Hacen Lebanon"/>
          <w:sz w:val="30"/>
          <w:szCs w:val="30"/>
          <w:vertAlign w:val="superscript"/>
          <w:rtl/>
        </w:rPr>
        <w:t>-1</w:t>
      </w:r>
    </w:p>
    <w:p w:rsidR="00021BC0" w:rsidRPr="009D1340" w:rsidRDefault="00021BC0" w:rsidP="00A44AC8">
      <w:pPr>
        <w:pStyle w:val="a9"/>
        <w:numPr>
          <w:ilvl w:val="0"/>
          <w:numId w:val="46"/>
        </w:numPr>
        <w:spacing w:after="200" w:line="276" w:lineRule="auto"/>
        <w:contextualSpacing/>
        <w:rPr>
          <w:rFonts w:ascii="Accolade-Serial DB" w:hAnsi="Accolade-Serial DB" w:cs="Hacen Lebanon"/>
          <w:rtl/>
        </w:rPr>
      </w:pPr>
      <w:r w:rsidRPr="009D1340">
        <w:rPr>
          <w:rFonts w:ascii="Accolade-Serial DB" w:hAnsi="Accolade-Serial DB" w:cs="Hacen Lebanon"/>
          <w:rtl/>
        </w:rPr>
        <w:t>الأوم</w:t>
      </w:r>
    </w:p>
    <w:p w:rsidR="00021BC0" w:rsidRPr="009D1340" w:rsidRDefault="00021BC0" w:rsidP="00A44AC8">
      <w:pPr>
        <w:pStyle w:val="a9"/>
        <w:numPr>
          <w:ilvl w:val="0"/>
          <w:numId w:val="46"/>
        </w:numPr>
        <w:spacing w:after="200" w:line="276" w:lineRule="auto"/>
        <w:contextualSpacing/>
        <w:rPr>
          <w:rFonts w:ascii="Accolade-Serial DB" w:hAnsi="Accolade-Serial DB" w:cs="Hacen Lebanon"/>
          <w:rtl/>
        </w:rPr>
      </w:pPr>
      <w:r w:rsidRPr="009D1340">
        <w:rPr>
          <w:rFonts w:ascii="Accolade-Serial DB" w:hAnsi="Accolade-Serial DB" w:cs="Hacen Lebanon"/>
          <w:rtl/>
        </w:rPr>
        <w:t xml:space="preserve">الشغل المبذول لنقل واحد كولوم بين نقطتين في دائرة كهربية يساوي  </w:t>
      </w:r>
      <w:r w:rsidRPr="009D1340">
        <w:rPr>
          <w:rFonts w:ascii="Accolade-Serial DB" w:hAnsi="Accolade-Serial DB" w:cs="Hacen Lebanon"/>
        </w:rPr>
        <w:t>5</w:t>
      </w:r>
      <w:r w:rsidRPr="009D1340">
        <w:rPr>
          <w:rFonts w:ascii="Accolade-Serial DB" w:hAnsi="Accolade-Serial DB" w:cs="Hacen Lebanon"/>
          <w:rtl/>
        </w:rPr>
        <w:t xml:space="preserve">  جول.</w:t>
      </w:r>
    </w:p>
    <w:p w:rsidR="00021BC0" w:rsidRPr="009D1340" w:rsidRDefault="00021BC0" w:rsidP="00A44AC8">
      <w:pPr>
        <w:pStyle w:val="a9"/>
        <w:numPr>
          <w:ilvl w:val="0"/>
          <w:numId w:val="46"/>
        </w:numPr>
        <w:spacing w:after="200" w:line="276" w:lineRule="auto"/>
        <w:contextualSpacing/>
        <w:rPr>
          <w:rFonts w:ascii="Accolade-Serial DB" w:hAnsi="Accolade-Serial DB" w:cs="Hacen Lebanon"/>
          <w:rtl/>
        </w:rPr>
      </w:pPr>
      <w:r w:rsidRPr="009D1340">
        <w:rPr>
          <w:rFonts w:ascii="Accolade-Serial DB" w:hAnsi="Accolade-Serial DB" w:cs="Hacen Lebanon"/>
          <w:rtl/>
        </w:rPr>
        <w:t xml:space="preserve">سلك طوله واحد متر ومساحة مقطعه واحد متر مربع مقاومته </w:t>
      </w:r>
      <w:r w:rsidRPr="009D1340">
        <w:rPr>
          <w:rFonts w:ascii="Accolade-Serial DB" w:hAnsi="Accolade-Serial DB" w:cs="Hacen Lebanon"/>
        </w:rPr>
        <w:t xml:space="preserve">7 </w:t>
      </w:r>
      <w:r w:rsidRPr="009D1340">
        <w:rPr>
          <w:rFonts w:ascii="Hacen Lebanon" w:hAnsi="Hacen Lebanon" w:cs="Hacen Lebanon"/>
        </w:rPr>
        <w:t>×</w:t>
      </w:r>
      <w:r w:rsidRPr="009D1340">
        <w:rPr>
          <w:rFonts w:ascii="Accolade-Serial DB" w:hAnsi="Accolade-Serial DB" w:cs="Hacen Lebanon"/>
        </w:rPr>
        <w:t xml:space="preserve"> 10</w:t>
      </w:r>
      <w:r w:rsidRPr="009D1340">
        <w:rPr>
          <w:rFonts w:ascii="Accolade-Serial DB" w:hAnsi="Accolade-Serial DB" w:cs="Hacen Lebanon"/>
          <w:sz w:val="26"/>
          <w:szCs w:val="26"/>
          <w:vertAlign w:val="superscript"/>
        </w:rPr>
        <w:t>-6</w:t>
      </w:r>
      <w:r w:rsidRPr="009D1340">
        <w:rPr>
          <w:rFonts w:ascii="Accolade-Serial DB" w:hAnsi="Accolade-Serial DB" w:cs="Hacen Lebanon"/>
          <w:rtl/>
        </w:rPr>
        <w:t xml:space="preserve">  أوم.</w:t>
      </w:r>
    </w:p>
    <w:p w:rsidR="00021BC0" w:rsidRPr="009D1340" w:rsidRDefault="00021BC0" w:rsidP="00A44AC8">
      <w:pPr>
        <w:pStyle w:val="a9"/>
        <w:numPr>
          <w:ilvl w:val="0"/>
          <w:numId w:val="46"/>
        </w:numPr>
        <w:tabs>
          <w:tab w:val="left" w:pos="424"/>
        </w:tabs>
        <w:spacing w:after="200" w:line="276" w:lineRule="auto"/>
        <w:contextualSpacing/>
        <w:rPr>
          <w:rFonts w:ascii="Accolade-Serial DB" w:hAnsi="Accolade-Serial DB" w:cs="Hacen Lebanon"/>
          <w:rtl/>
        </w:rPr>
      </w:pPr>
      <w:r w:rsidRPr="009D1340">
        <w:rPr>
          <w:rFonts w:ascii="Accolade-Serial DB" w:hAnsi="Accolade-Serial DB" w:cs="Hacen Lebanon"/>
          <w:rtl/>
        </w:rPr>
        <w:t xml:space="preserve">النسبة بين فرق الجهد بين طرفي موصل وشدة التيار به  =  </w:t>
      </w:r>
      <w:r w:rsidRPr="009D1340">
        <w:rPr>
          <w:rFonts w:ascii="Accolade-Serial DB" w:hAnsi="Accolade-Serial DB" w:cs="Hacen Lebanon"/>
        </w:rPr>
        <w:t>10</w:t>
      </w:r>
      <w:r w:rsidRPr="009D1340">
        <w:rPr>
          <w:rFonts w:ascii="Accolade-Serial DB" w:hAnsi="Accolade-Serial DB" w:cs="Hacen Lebanon"/>
          <w:rtl/>
        </w:rPr>
        <w:t xml:space="preserve"> فولت / أمبير .</w:t>
      </w:r>
    </w:p>
    <w:p w:rsidR="00021BC0" w:rsidRPr="009D1340" w:rsidRDefault="00021BC0" w:rsidP="00A44AC8">
      <w:pPr>
        <w:pStyle w:val="a9"/>
        <w:numPr>
          <w:ilvl w:val="0"/>
          <w:numId w:val="46"/>
        </w:numPr>
        <w:tabs>
          <w:tab w:val="left" w:pos="424"/>
        </w:tabs>
        <w:spacing w:after="200" w:line="276" w:lineRule="auto"/>
        <w:contextualSpacing/>
        <w:rPr>
          <w:rFonts w:ascii="Accolade-Serial DB" w:hAnsi="Accolade-Serial DB" w:cs="Hacen Lebanon"/>
          <w:rtl/>
        </w:rPr>
      </w:pPr>
      <w:r w:rsidRPr="009D1340">
        <w:rPr>
          <w:rFonts w:ascii="Accolade-Serial DB" w:hAnsi="Accolade-Serial DB" w:cs="Hacen Lebanon"/>
          <w:rtl/>
        </w:rPr>
        <w:t xml:space="preserve">الشغل المبذول لنقل شحنة كهربية مقدارها  </w:t>
      </w:r>
      <w:r w:rsidRPr="009D1340">
        <w:rPr>
          <w:rFonts w:ascii="Accolade-Serial DB" w:hAnsi="Accolade-Serial DB" w:cs="Hacen Lebanon"/>
        </w:rPr>
        <w:t>4</w:t>
      </w:r>
      <w:r w:rsidR="00895D70" w:rsidRPr="009D1340">
        <w:rPr>
          <w:rFonts w:ascii="Accolade-Serial DB" w:hAnsi="Accolade-Serial DB" w:cs="Hacen Lebanon"/>
        </w:rPr>
        <w:t>C</w:t>
      </w:r>
      <w:r w:rsidRPr="009D1340">
        <w:rPr>
          <w:rFonts w:ascii="Accolade-Serial DB" w:hAnsi="Accolade-Serial DB" w:cs="Hacen Lebanon"/>
          <w:rtl/>
        </w:rPr>
        <w:t xml:space="preserve">  بين نقطتين في دائرة كهربية  يساوي </w:t>
      </w:r>
      <w:r w:rsidR="00895D70" w:rsidRPr="009D1340">
        <w:rPr>
          <w:rFonts w:ascii="Accolade-Serial DB" w:hAnsi="Accolade-Serial DB" w:cs="Hacen Lebanon"/>
        </w:rPr>
        <w:t>J</w:t>
      </w:r>
      <w:r w:rsidRPr="009D1340">
        <w:rPr>
          <w:rFonts w:ascii="Accolade-Serial DB" w:hAnsi="Accolade-Serial DB" w:cs="Hacen Lebanon"/>
        </w:rPr>
        <w:t>20</w:t>
      </w:r>
      <w:r w:rsidRPr="009D1340">
        <w:rPr>
          <w:rFonts w:ascii="Accolade-Serial DB" w:hAnsi="Accolade-Serial DB" w:cs="Hacen Lebanon"/>
          <w:rtl/>
        </w:rPr>
        <w:t xml:space="preserve"> .     </w:t>
      </w:r>
    </w:p>
    <w:p w:rsidR="00021BC0" w:rsidRPr="009D1340" w:rsidRDefault="00021BC0" w:rsidP="00A44AC8">
      <w:pPr>
        <w:pStyle w:val="a9"/>
        <w:numPr>
          <w:ilvl w:val="0"/>
          <w:numId w:val="46"/>
        </w:numPr>
        <w:tabs>
          <w:tab w:val="left" w:pos="424"/>
        </w:tabs>
        <w:spacing w:after="200" w:line="276" w:lineRule="auto"/>
        <w:contextualSpacing/>
        <w:rPr>
          <w:rFonts w:ascii="Accolade-Serial DB" w:hAnsi="Accolade-Serial DB" w:cs="Hacen Lebanon"/>
          <w:rtl/>
        </w:rPr>
      </w:pPr>
      <w:r w:rsidRPr="009D1340">
        <w:rPr>
          <w:rFonts w:ascii="Accolade-Serial DB" w:hAnsi="Accolade-Serial DB" w:cs="Hacen Lebanon"/>
          <w:rtl/>
        </w:rPr>
        <w:t xml:space="preserve">القوة الدافعة الكهربية لمصدر  </w:t>
      </w:r>
      <w:r w:rsidRPr="009D1340">
        <w:rPr>
          <w:rFonts w:ascii="Accolade-Serial DB" w:hAnsi="Accolade-Serial DB" w:cs="Hacen Lebanon"/>
        </w:rPr>
        <w:t>4</w:t>
      </w:r>
      <w:r w:rsidRPr="009D1340">
        <w:rPr>
          <w:rFonts w:ascii="Accolade-Serial DB" w:hAnsi="Accolade-Serial DB" w:cs="Hacen Lebanon"/>
          <w:rtl/>
        </w:rPr>
        <w:t xml:space="preserve">  فولت .</w:t>
      </w:r>
    </w:p>
    <w:p w:rsidR="00021BC0" w:rsidRPr="009D1340" w:rsidRDefault="00021BC0" w:rsidP="00A44AC8">
      <w:pPr>
        <w:pStyle w:val="a9"/>
        <w:numPr>
          <w:ilvl w:val="0"/>
          <w:numId w:val="46"/>
        </w:numPr>
        <w:tabs>
          <w:tab w:val="left" w:pos="424"/>
        </w:tabs>
        <w:spacing w:after="200" w:line="276" w:lineRule="auto"/>
        <w:contextualSpacing/>
        <w:rPr>
          <w:rFonts w:ascii="Accolade-Serial DB" w:hAnsi="Accolade-Serial DB" w:cs="Hacen Lebanon"/>
          <w:rtl/>
        </w:rPr>
      </w:pPr>
      <w:r w:rsidRPr="009D1340">
        <w:rPr>
          <w:rFonts w:ascii="Accolade-Serial DB" w:hAnsi="Accolade-Serial DB" w:cs="Hacen Lebanon"/>
          <w:rtl/>
        </w:rPr>
        <w:t xml:space="preserve">شدة التيار الكهربي  =  </w:t>
      </w:r>
      <w:r w:rsidRPr="009D1340">
        <w:rPr>
          <w:rFonts w:ascii="Accolade-Serial DB" w:hAnsi="Accolade-Serial DB" w:cs="Hacen Lebanon"/>
        </w:rPr>
        <w:t>100</w:t>
      </w:r>
      <w:r w:rsidRPr="009D1340">
        <w:rPr>
          <w:rFonts w:ascii="Accolade-Serial DB" w:hAnsi="Accolade-Serial DB" w:cs="Hacen Lebanon"/>
          <w:rtl/>
        </w:rPr>
        <w:t xml:space="preserve">   مللي أمبير .</w:t>
      </w:r>
      <w:r w:rsidRPr="009D1340">
        <w:rPr>
          <w:rFonts w:ascii="Accolade-Serial DB" w:hAnsi="Accolade-Serial DB" w:cs="Hacen Lebanon"/>
          <w:rtl/>
        </w:rPr>
        <w:tab/>
      </w:r>
    </w:p>
    <w:p w:rsidR="00021BC0" w:rsidRPr="009D1340" w:rsidRDefault="00021BC0" w:rsidP="00A44AC8">
      <w:pPr>
        <w:pStyle w:val="a9"/>
        <w:numPr>
          <w:ilvl w:val="0"/>
          <w:numId w:val="46"/>
        </w:numPr>
        <w:spacing w:after="200" w:line="276" w:lineRule="auto"/>
        <w:ind w:left="366" w:hanging="368"/>
        <w:contextualSpacing/>
        <w:rPr>
          <w:rFonts w:ascii="Accolade-Serial DB" w:hAnsi="Accolade-Serial DB" w:cs="Hacen Lebanon"/>
          <w:rtl/>
        </w:rPr>
      </w:pPr>
      <w:r w:rsidRPr="009D1340">
        <w:rPr>
          <w:rFonts w:ascii="Accolade-Serial DB" w:hAnsi="Accolade-Serial DB" w:cs="Hacen Lebanon"/>
          <w:rtl/>
        </w:rPr>
        <w:t xml:space="preserve">فرق الجهد بين طرفي موصل  = </w:t>
      </w:r>
      <w:r w:rsidRPr="009D1340">
        <w:rPr>
          <w:rFonts w:ascii="Accolade-Serial DB" w:hAnsi="Accolade-Serial DB" w:cs="Hacen Lebanon"/>
        </w:rPr>
        <w:t>10</w:t>
      </w:r>
      <w:r w:rsidRPr="009D1340">
        <w:rPr>
          <w:rFonts w:ascii="Accolade-Serial DB" w:hAnsi="Accolade-Serial DB" w:cs="Hacen Lebanon"/>
          <w:rtl/>
        </w:rPr>
        <w:t xml:space="preserve"> فولت .</w:t>
      </w:r>
    </w:p>
    <w:p w:rsidR="00021BC0" w:rsidRPr="009D1340" w:rsidRDefault="00021BC0" w:rsidP="00A44AC8">
      <w:pPr>
        <w:pStyle w:val="a9"/>
        <w:numPr>
          <w:ilvl w:val="0"/>
          <w:numId w:val="46"/>
        </w:numPr>
        <w:spacing w:after="200" w:line="276" w:lineRule="auto"/>
        <w:ind w:left="366" w:hanging="368"/>
        <w:contextualSpacing/>
        <w:rPr>
          <w:rFonts w:ascii="Accolade-Serial DB" w:hAnsi="Accolade-Serial DB" w:cs="Hacen Lebanon"/>
          <w:rtl/>
        </w:rPr>
      </w:pPr>
      <w:r w:rsidRPr="009D1340">
        <w:rPr>
          <w:rFonts w:ascii="Accolade-Serial DB" w:hAnsi="Accolade-Serial DB" w:cs="Hacen Lebanon"/>
          <w:rtl/>
        </w:rPr>
        <w:t xml:space="preserve">مقاومة موصل =  </w:t>
      </w:r>
      <w:r w:rsidRPr="009D1340">
        <w:rPr>
          <w:rFonts w:ascii="Accolade-Serial DB" w:hAnsi="Accolade-Serial DB" w:cs="Hacen Lebanon"/>
        </w:rPr>
        <w:t xml:space="preserve">25 </w:t>
      </w:r>
      <w:r w:rsidRPr="009D1340">
        <w:rPr>
          <w:rFonts w:cs="Hacen Lebanon"/>
        </w:rPr>
        <w:t>Ω</w:t>
      </w:r>
      <w:r w:rsidRPr="009D1340">
        <w:rPr>
          <w:rFonts w:ascii="Accolade-Serial DB" w:hAnsi="Accolade-Serial DB" w:cs="Hacen Lebanon"/>
          <w:rtl/>
        </w:rPr>
        <w:t>.</w:t>
      </w:r>
    </w:p>
    <w:p w:rsidR="00021BC0" w:rsidRPr="009D1340" w:rsidRDefault="00605B35" w:rsidP="00A44AC8">
      <w:pPr>
        <w:pStyle w:val="a9"/>
        <w:numPr>
          <w:ilvl w:val="0"/>
          <w:numId w:val="46"/>
        </w:numPr>
        <w:spacing w:after="200" w:line="276" w:lineRule="auto"/>
        <w:ind w:left="366" w:hanging="368"/>
        <w:contextualSpacing/>
        <w:rPr>
          <w:rFonts w:ascii="Accolade-Serial DB" w:hAnsi="Accolade-Serial DB" w:cs="Hacen Lebanon"/>
        </w:rPr>
      </w:pPr>
      <w:r w:rsidRPr="00605B35">
        <w:rPr>
          <w:rFonts w:ascii="Accolade-Serial DB" w:hAnsi="Accolade-Serial DB" w:cs="Hacen Lebanon"/>
          <w:noProof/>
          <w:sz w:val="28"/>
          <w:szCs w:val="28"/>
        </w:rPr>
        <w:pict>
          <v:group id="_x0000_s11510" style="position:absolute;left:0;text-align:left;margin-left:246.65pt;margin-top:27.8pt;width:259.35pt;height:32.1pt;z-index:251488768" coordorigin="4504,10077" coordsize="5187,642">
            <v:shape id="_x0000_s11508" type="#_x0000_t202" style="position:absolute;left:8230;top:10077;width:1461;height:623" fillcolor="white [3201]" strokecolor="black [3200]" strokeweight="2.5pt">
              <v:shadow color="#868686"/>
              <v:textbox style="mso-next-textbox:#_x0000_s11508">
                <w:txbxContent>
                  <w:p w:rsidR="0027604B" w:rsidRPr="00B91F48" w:rsidRDefault="0027604B" w:rsidP="009E4E44">
                    <w:pPr>
                      <w:rPr>
                        <w:rFonts w:asciiTheme="majorBidi" w:hAnsiTheme="majorBidi" w:cs="AdvertisingExtraBold"/>
                        <w:sz w:val="36"/>
                        <w:szCs w:val="36"/>
                        <w:lang w:bidi="ar-EG"/>
                      </w:rPr>
                    </w:pPr>
                    <w:r>
                      <w:rPr>
                        <w:rFonts w:asciiTheme="majorBidi" w:hAnsiTheme="majorBidi" w:cs="AdvertisingExtraBold" w:hint="cs"/>
                        <w:sz w:val="36"/>
                        <w:szCs w:val="36"/>
                        <w:rtl/>
                        <w:lang w:bidi="ar-EG"/>
                      </w:rPr>
                      <w:t>رابعاً</w:t>
                    </w:r>
                  </w:p>
                </w:txbxContent>
              </v:textbox>
            </v:shape>
            <v:shape id="_x0000_s11509" type="#_x0000_t202" style="position:absolute;left:4504;top:10096;width:3590;height:623" fillcolor="white [3201]" strokecolor="black [3200]" strokeweight="2.5pt">
              <v:shadow color="#868686"/>
              <v:textbox style="mso-next-textbox:#_x0000_s11509">
                <w:txbxContent>
                  <w:p w:rsidR="0027604B" w:rsidRPr="00D464C9" w:rsidRDefault="0027604B" w:rsidP="00D464C9">
                    <w:pPr>
                      <w:tabs>
                        <w:tab w:val="left" w:pos="10063"/>
                      </w:tabs>
                      <w:jc w:val="center"/>
                      <w:rPr>
                        <w:rFonts w:ascii="Hacen Lebanon" w:eastAsia="Arial Unicode MS" w:hAnsi="Hacen Lebanon" w:cs="AF_Taif Normal"/>
                        <w:sz w:val="26"/>
                        <w:szCs w:val="26"/>
                        <w:lang w:bidi="ar-EG"/>
                      </w:rPr>
                    </w:pPr>
                    <w:r w:rsidRPr="00D464C9">
                      <w:rPr>
                        <w:rFonts w:ascii="Hacen Lebanon" w:eastAsia="Arial Unicode MS" w:hAnsi="Hacen Lebanon" w:cs="AF_Taif Normal"/>
                        <w:sz w:val="26"/>
                        <w:szCs w:val="26"/>
                        <w:rtl/>
                        <w:lang w:bidi="ar-EG"/>
                      </w:rPr>
                      <w:t>علل لما يأتي تعليلاً علمياً مناسباًَ</w:t>
                    </w:r>
                  </w:p>
                </w:txbxContent>
              </v:textbox>
            </v:shape>
            <w10:wrap anchorx="page"/>
          </v:group>
        </w:pict>
      </w:r>
      <w:r w:rsidR="00021BC0" w:rsidRPr="009D1340">
        <w:rPr>
          <w:rFonts w:ascii="Accolade-Serial DB" w:hAnsi="Accolade-Serial DB" w:cs="Hacen Lebanon"/>
          <w:rtl/>
        </w:rPr>
        <w:t xml:space="preserve">المقاومة المكافئة لعدة مقاومات =  </w:t>
      </w:r>
      <w:r w:rsidR="00021BC0" w:rsidRPr="009D1340">
        <w:rPr>
          <w:rFonts w:ascii="Accolade-Serial DB" w:hAnsi="Accolade-Serial DB" w:cs="Hacen Lebanon"/>
        </w:rPr>
        <w:t>5</w:t>
      </w:r>
      <w:r w:rsidR="00021BC0" w:rsidRPr="009D1340">
        <w:rPr>
          <w:rFonts w:ascii="Accolade-Serial DB" w:hAnsi="Accolade-Serial DB" w:cs="Hacen Lebanon"/>
          <w:rtl/>
        </w:rPr>
        <w:t xml:space="preserve">  أوم .</w:t>
      </w:r>
    </w:p>
    <w:p w:rsidR="00021BC0" w:rsidRPr="009D1340" w:rsidRDefault="00021BC0" w:rsidP="009E4E44">
      <w:pPr>
        <w:rPr>
          <w:rFonts w:ascii="Accolade-Serial DB" w:hAnsi="Accolade-Serial DB" w:cs="Hacen Lebanon"/>
          <w:sz w:val="28"/>
          <w:szCs w:val="28"/>
          <w:rtl/>
        </w:rPr>
      </w:pPr>
    </w:p>
    <w:p w:rsidR="009E4E44" w:rsidRPr="009D1340" w:rsidRDefault="009E4E44" w:rsidP="009E4E44">
      <w:pPr>
        <w:rPr>
          <w:rFonts w:ascii="Accolade-Serial DB" w:hAnsi="Accolade-Serial DB" w:cs="Hacen Lebanon"/>
          <w:sz w:val="6"/>
          <w:szCs w:val="6"/>
          <w:rtl/>
        </w:rPr>
      </w:pPr>
    </w:p>
    <w:p w:rsidR="00021BC0" w:rsidRPr="009D1340" w:rsidRDefault="00021BC0" w:rsidP="00A44AC8">
      <w:pPr>
        <w:pStyle w:val="a9"/>
        <w:numPr>
          <w:ilvl w:val="0"/>
          <w:numId w:val="47"/>
        </w:numPr>
        <w:spacing w:after="200" w:line="276" w:lineRule="auto"/>
        <w:contextualSpacing/>
        <w:rPr>
          <w:rFonts w:ascii="Accolade-Serial DB" w:hAnsi="Accolade-Serial DB" w:cs="Hacen Lebanon"/>
        </w:rPr>
      </w:pPr>
      <w:r w:rsidRPr="009D1340">
        <w:rPr>
          <w:rFonts w:ascii="Accolade-Serial DB" w:hAnsi="Accolade-Serial DB" w:cs="Hacen Lebanon"/>
          <w:rtl/>
        </w:rPr>
        <w:t>هناك بعض المواد تسمح بمرور التيار الكهربي بينما البعض الآخر عازل للكهربية.</w:t>
      </w:r>
    </w:p>
    <w:p w:rsidR="00021BC0" w:rsidRPr="009D1340" w:rsidRDefault="00021BC0" w:rsidP="00A44AC8">
      <w:pPr>
        <w:pStyle w:val="a9"/>
        <w:numPr>
          <w:ilvl w:val="0"/>
          <w:numId w:val="47"/>
        </w:numPr>
        <w:spacing w:after="200" w:line="276" w:lineRule="auto"/>
        <w:contextualSpacing/>
        <w:rPr>
          <w:rFonts w:ascii="Accolade-Serial DB" w:hAnsi="Accolade-Serial DB" w:cs="Hacen Lebanon"/>
        </w:rPr>
      </w:pPr>
      <w:r w:rsidRPr="009D1340">
        <w:rPr>
          <w:rFonts w:ascii="Accolade-Serial DB" w:hAnsi="Accolade-Serial DB" w:cs="Hacen Lebanon"/>
          <w:rtl/>
        </w:rPr>
        <w:t>لا يشحن موصل عند مرور تيار كهربي فيه .</w:t>
      </w:r>
    </w:p>
    <w:p w:rsidR="00021BC0" w:rsidRPr="009D1340" w:rsidRDefault="00021BC0" w:rsidP="00A44AC8">
      <w:pPr>
        <w:pStyle w:val="a9"/>
        <w:numPr>
          <w:ilvl w:val="0"/>
          <w:numId w:val="47"/>
        </w:numPr>
        <w:spacing w:after="200" w:line="276" w:lineRule="auto"/>
        <w:contextualSpacing/>
        <w:rPr>
          <w:rFonts w:ascii="Accolade-Serial DB" w:hAnsi="Accolade-Serial DB" w:cs="Hacen Lebanon"/>
        </w:rPr>
      </w:pPr>
      <w:r w:rsidRPr="009D1340">
        <w:rPr>
          <w:rFonts w:ascii="Accolade-Serial DB" w:hAnsi="Accolade-Serial DB" w:cs="Hacen Lebanon"/>
          <w:rtl/>
        </w:rPr>
        <w:t>مضاعفة نصف قطر سلك من النحاس يؤدي إلي نقصان مقاومته إلي الربع .</w:t>
      </w:r>
    </w:p>
    <w:p w:rsidR="003916E7" w:rsidRPr="009D1340" w:rsidRDefault="00021BC0" w:rsidP="00A44AC8">
      <w:pPr>
        <w:pStyle w:val="a9"/>
        <w:numPr>
          <w:ilvl w:val="0"/>
          <w:numId w:val="47"/>
        </w:numPr>
        <w:spacing w:after="200" w:line="276" w:lineRule="auto"/>
        <w:contextualSpacing/>
        <w:rPr>
          <w:rFonts w:ascii="Accolade-Serial DB" w:hAnsi="Accolade-Serial DB" w:cs="Hacen Lebanon"/>
        </w:rPr>
      </w:pPr>
      <w:r w:rsidRPr="009D1340">
        <w:rPr>
          <w:rFonts w:ascii="Accolade-Serial DB" w:hAnsi="Accolade-Serial DB" w:cs="Hacen Lebanon"/>
          <w:rtl/>
        </w:rPr>
        <w:t>للمكعب مقاومة واحدة بينما لمتوازي المستطيلات ثلاث قيم للمقاومة.</w:t>
      </w:r>
    </w:p>
    <w:p w:rsidR="00021BC0" w:rsidRPr="009D1340" w:rsidRDefault="00021BC0" w:rsidP="00656218">
      <w:pPr>
        <w:pStyle w:val="a9"/>
        <w:spacing w:after="200" w:line="276" w:lineRule="auto"/>
        <w:ind w:left="360" w:hanging="362"/>
        <w:contextualSpacing/>
        <w:rPr>
          <w:rFonts w:ascii="Accolade-Serial DB" w:hAnsi="Accolade-Serial DB" w:cs="Hacen Lebanon"/>
        </w:rPr>
      </w:pPr>
      <w:r w:rsidRPr="009D1340">
        <w:rPr>
          <w:rFonts w:ascii="Accolade-Serial DB" w:hAnsi="Accolade-Serial DB" w:cs="Hacen Lebanon"/>
          <w:rtl/>
        </w:rPr>
        <w:t>* تختلف مقاومة سلك عند تشكيله علي شكل متوازي مستطيلات بينما لا تختلف عند تشكيل</w:t>
      </w:r>
      <w:r w:rsidR="003916E7" w:rsidRPr="009D1340">
        <w:rPr>
          <w:rFonts w:ascii="Accolade-Serial DB" w:hAnsi="Accolade-Serial DB" w:cs="Hacen Lebanon" w:hint="cs"/>
          <w:rtl/>
        </w:rPr>
        <w:t>ه</w:t>
      </w:r>
      <w:r w:rsidR="00B31236" w:rsidRPr="009D1340">
        <w:rPr>
          <w:rFonts w:ascii="Accolade-Serial DB" w:hAnsi="Accolade-Serial DB" w:cs="Hacen Lebanon"/>
          <w:rtl/>
        </w:rPr>
        <w:t xml:space="preserve"> علي شكل مكعب </w:t>
      </w:r>
    </w:p>
    <w:p w:rsidR="00021BC0" w:rsidRPr="009D1340" w:rsidRDefault="00021BC0" w:rsidP="00A44AC8">
      <w:pPr>
        <w:pStyle w:val="a9"/>
        <w:numPr>
          <w:ilvl w:val="0"/>
          <w:numId w:val="47"/>
        </w:numPr>
        <w:spacing w:after="200" w:line="276" w:lineRule="auto"/>
        <w:contextualSpacing/>
        <w:rPr>
          <w:rFonts w:ascii="Accolade-Serial DB" w:hAnsi="Accolade-Serial DB" w:cs="Hacen Lebanon"/>
        </w:rPr>
      </w:pPr>
      <w:r w:rsidRPr="009D1340">
        <w:rPr>
          <w:rFonts w:ascii="Accolade-Serial DB" w:hAnsi="Accolade-Serial DB" w:cs="Hacen Lebanon"/>
          <w:rtl/>
        </w:rPr>
        <w:t>التوصيلية الكهربية لمادة موصل خاصية فيزيائية مميزة لها .</w:t>
      </w:r>
    </w:p>
    <w:p w:rsidR="003916E7" w:rsidRPr="009D1340" w:rsidRDefault="00021BC0" w:rsidP="00A44AC8">
      <w:pPr>
        <w:pStyle w:val="a9"/>
        <w:numPr>
          <w:ilvl w:val="0"/>
          <w:numId w:val="47"/>
        </w:numPr>
        <w:spacing w:after="200" w:line="276" w:lineRule="auto"/>
        <w:contextualSpacing/>
        <w:rPr>
          <w:rFonts w:ascii="Accolade-Serial DB" w:hAnsi="Accolade-Serial DB" w:cs="Hacen Lebanon"/>
        </w:rPr>
      </w:pPr>
      <w:r w:rsidRPr="009D1340">
        <w:rPr>
          <w:rFonts w:ascii="Accolade-Serial DB" w:hAnsi="Accolade-Serial DB" w:cs="Hacen Lebanon"/>
          <w:rtl/>
        </w:rPr>
        <w:lastRenderedPageBreak/>
        <w:t>معامل التوصيل الكهربي للنحاس كبير.</w:t>
      </w:r>
    </w:p>
    <w:p w:rsidR="003916E7" w:rsidRPr="009D1340" w:rsidRDefault="00021BC0" w:rsidP="00A44AC8">
      <w:pPr>
        <w:pStyle w:val="a9"/>
        <w:numPr>
          <w:ilvl w:val="0"/>
          <w:numId w:val="47"/>
        </w:numPr>
        <w:spacing w:after="200" w:line="276" w:lineRule="auto"/>
        <w:contextualSpacing/>
        <w:rPr>
          <w:rFonts w:ascii="Accolade-Serial DB" w:hAnsi="Accolade-Serial DB" w:cs="Hacen Lebanon"/>
          <w:rtl/>
        </w:rPr>
      </w:pPr>
      <w:r w:rsidRPr="009D1340">
        <w:rPr>
          <w:rFonts w:ascii="Accolade-Serial DB" w:hAnsi="Accolade-Serial DB" w:cs="Hacen Lebanon"/>
          <w:rtl/>
        </w:rPr>
        <w:t xml:space="preserve">يفضل إستخدام أسلاك من النحاس في التوصيل </w:t>
      </w:r>
      <w:r w:rsidR="003916E7" w:rsidRPr="009D1340">
        <w:rPr>
          <w:rFonts w:ascii="Accolade-Serial DB" w:hAnsi="Accolade-Serial DB" w:cs="Hacen Lebanon" w:hint="cs"/>
          <w:rtl/>
        </w:rPr>
        <w:t>.</w:t>
      </w:r>
    </w:p>
    <w:p w:rsidR="00021BC0" w:rsidRPr="009D1340" w:rsidRDefault="00021BC0" w:rsidP="00A44AC8">
      <w:pPr>
        <w:pStyle w:val="a9"/>
        <w:numPr>
          <w:ilvl w:val="0"/>
          <w:numId w:val="47"/>
        </w:numPr>
        <w:spacing w:after="200" w:line="276" w:lineRule="auto"/>
        <w:contextualSpacing/>
        <w:rPr>
          <w:rFonts w:ascii="Accolade-Serial DB" w:hAnsi="Accolade-Serial DB" w:cs="Hacen Lebanon"/>
          <w:rtl/>
        </w:rPr>
      </w:pPr>
      <w:r w:rsidRPr="009D1340">
        <w:rPr>
          <w:rFonts w:ascii="Accolade-Serial DB" w:hAnsi="Accolade-Serial DB" w:cs="Hacen Lebanon"/>
          <w:rtl/>
        </w:rPr>
        <w:t>توصيل المقاومات على التوالي.</w:t>
      </w:r>
    </w:p>
    <w:p w:rsidR="00021BC0" w:rsidRPr="009D1340" w:rsidRDefault="00021BC0" w:rsidP="00A44AC8">
      <w:pPr>
        <w:pStyle w:val="a9"/>
        <w:numPr>
          <w:ilvl w:val="0"/>
          <w:numId w:val="47"/>
        </w:numPr>
        <w:spacing w:after="200" w:line="276" w:lineRule="auto"/>
        <w:contextualSpacing/>
        <w:rPr>
          <w:rFonts w:ascii="Accolade-Serial DB" w:hAnsi="Accolade-Serial DB" w:cs="Hacen Lebanon"/>
          <w:rtl/>
        </w:rPr>
      </w:pPr>
      <w:r w:rsidRPr="009D1340">
        <w:rPr>
          <w:rFonts w:ascii="Accolade-Serial DB" w:hAnsi="Accolade-Serial DB" w:cs="Hacen Lebanon"/>
          <w:rtl/>
        </w:rPr>
        <w:t>توصيل المقاومات علي التوازي .</w:t>
      </w:r>
    </w:p>
    <w:p w:rsidR="00021BC0" w:rsidRPr="009D1340" w:rsidRDefault="00021BC0" w:rsidP="00A44AC8">
      <w:pPr>
        <w:pStyle w:val="a9"/>
        <w:numPr>
          <w:ilvl w:val="0"/>
          <w:numId w:val="47"/>
        </w:numPr>
        <w:tabs>
          <w:tab w:val="left" w:pos="424"/>
        </w:tabs>
        <w:spacing w:after="200" w:line="276" w:lineRule="auto"/>
        <w:contextualSpacing/>
        <w:rPr>
          <w:rFonts w:ascii="Accolade-Serial DB" w:hAnsi="Accolade-Serial DB" w:cs="Hacen Lebanon"/>
          <w:rtl/>
        </w:rPr>
      </w:pPr>
      <w:r w:rsidRPr="009D1340">
        <w:rPr>
          <w:rFonts w:ascii="Accolade-Serial DB" w:hAnsi="Accolade-Serial DB" w:cs="Hacen Lebanon"/>
          <w:rtl/>
        </w:rPr>
        <w:t>لا توصل الأجهزة المنزلية على التوالي .</w:t>
      </w:r>
    </w:p>
    <w:p w:rsidR="00021BC0" w:rsidRPr="009D1340" w:rsidRDefault="00021BC0" w:rsidP="00A44AC8">
      <w:pPr>
        <w:pStyle w:val="a9"/>
        <w:numPr>
          <w:ilvl w:val="0"/>
          <w:numId w:val="47"/>
        </w:numPr>
        <w:tabs>
          <w:tab w:val="left" w:pos="424"/>
        </w:tabs>
        <w:spacing w:after="200" w:line="276" w:lineRule="auto"/>
        <w:contextualSpacing/>
        <w:rPr>
          <w:rFonts w:ascii="Accolade-Serial DB" w:hAnsi="Accolade-Serial DB" w:cs="Hacen Lebanon"/>
          <w:rtl/>
        </w:rPr>
      </w:pPr>
      <w:r w:rsidRPr="009D1340">
        <w:rPr>
          <w:rFonts w:ascii="Accolade-Serial DB" w:hAnsi="Accolade-Serial DB" w:cs="Hacen Lebanon"/>
          <w:rtl/>
        </w:rPr>
        <w:t>توصل الأجهزة المنزلية على التوازي .</w:t>
      </w:r>
    </w:p>
    <w:p w:rsidR="00021BC0" w:rsidRPr="009D1340" w:rsidRDefault="00021BC0" w:rsidP="00A44AC8">
      <w:pPr>
        <w:pStyle w:val="a9"/>
        <w:numPr>
          <w:ilvl w:val="0"/>
          <w:numId w:val="47"/>
        </w:numPr>
        <w:tabs>
          <w:tab w:val="left" w:pos="424"/>
        </w:tabs>
        <w:spacing w:after="200" w:line="276" w:lineRule="auto"/>
        <w:contextualSpacing/>
        <w:rPr>
          <w:rFonts w:ascii="Accolade-Serial DB" w:hAnsi="Accolade-Serial DB" w:cs="Hacen Lebanon"/>
          <w:rtl/>
        </w:rPr>
      </w:pPr>
      <w:r w:rsidRPr="009D1340">
        <w:rPr>
          <w:rFonts w:ascii="Accolade-Serial DB" w:hAnsi="Accolade-Serial DB" w:cs="Hacen Lebanon"/>
          <w:rtl/>
        </w:rPr>
        <w:t>إذا فتحت دائرة منبع كهربي فإن فرق الجهد بين قطبيه يساوي القوة الدافعة الكهربية له.</w:t>
      </w:r>
    </w:p>
    <w:p w:rsidR="00021BC0" w:rsidRPr="009D1340" w:rsidRDefault="00021BC0" w:rsidP="00A44AC8">
      <w:pPr>
        <w:pStyle w:val="a9"/>
        <w:numPr>
          <w:ilvl w:val="0"/>
          <w:numId w:val="47"/>
        </w:numPr>
        <w:tabs>
          <w:tab w:val="left" w:pos="424"/>
        </w:tabs>
        <w:spacing w:after="200" w:line="276" w:lineRule="auto"/>
        <w:contextualSpacing/>
        <w:rPr>
          <w:rFonts w:ascii="Accolade-Serial DB" w:hAnsi="Accolade-Serial DB" w:cs="Hacen Lebanon"/>
          <w:rtl/>
        </w:rPr>
      </w:pPr>
      <w:r w:rsidRPr="009D1340">
        <w:rPr>
          <w:rFonts w:ascii="Accolade-Serial DB" w:hAnsi="Accolade-Serial DB" w:cs="Hacen Lebanon"/>
          <w:rtl/>
        </w:rPr>
        <w:t>كلما زاد طول السلك زادت مقاومته.</w:t>
      </w:r>
    </w:p>
    <w:p w:rsidR="00021BC0" w:rsidRPr="009D1340" w:rsidRDefault="00021BC0" w:rsidP="00A44AC8">
      <w:pPr>
        <w:pStyle w:val="a9"/>
        <w:numPr>
          <w:ilvl w:val="0"/>
          <w:numId w:val="47"/>
        </w:numPr>
        <w:tabs>
          <w:tab w:val="left" w:pos="424"/>
        </w:tabs>
        <w:spacing w:after="200" w:line="276" w:lineRule="auto"/>
        <w:contextualSpacing/>
        <w:rPr>
          <w:rFonts w:ascii="Accolade-Serial DB" w:hAnsi="Accolade-Serial DB" w:cs="Hacen Lebanon"/>
          <w:rtl/>
        </w:rPr>
      </w:pPr>
      <w:r w:rsidRPr="009D1340">
        <w:rPr>
          <w:rFonts w:ascii="Accolade-Serial DB" w:hAnsi="Accolade-Serial DB" w:cs="Hacen Lebanon"/>
          <w:rtl/>
        </w:rPr>
        <w:t>تزداد مقاومة السلك ومقاومته النوعية عند رفع درجة حرارته.</w:t>
      </w:r>
    </w:p>
    <w:p w:rsidR="00021BC0" w:rsidRPr="009D1340" w:rsidRDefault="00021BC0" w:rsidP="00A44AC8">
      <w:pPr>
        <w:pStyle w:val="a9"/>
        <w:numPr>
          <w:ilvl w:val="0"/>
          <w:numId w:val="47"/>
        </w:numPr>
        <w:tabs>
          <w:tab w:val="left" w:pos="424"/>
        </w:tabs>
        <w:spacing w:after="200" w:line="276" w:lineRule="auto"/>
        <w:contextualSpacing/>
        <w:rPr>
          <w:rFonts w:ascii="Accolade-Serial DB" w:hAnsi="Accolade-Serial DB" w:cs="Hacen Lebanon"/>
          <w:rtl/>
        </w:rPr>
      </w:pPr>
      <w:r w:rsidRPr="009D1340">
        <w:rPr>
          <w:rFonts w:ascii="Accolade-Serial DB" w:hAnsi="Accolade-Serial DB" w:cs="Hacen Lebanon"/>
          <w:rtl/>
        </w:rPr>
        <w:t>تقل مقاومة موصل عند زيادة مساحة مقطعه.</w:t>
      </w:r>
    </w:p>
    <w:p w:rsidR="00021BC0" w:rsidRPr="009D1340" w:rsidRDefault="00021BC0" w:rsidP="00A44AC8">
      <w:pPr>
        <w:pStyle w:val="a9"/>
        <w:numPr>
          <w:ilvl w:val="0"/>
          <w:numId w:val="47"/>
        </w:numPr>
        <w:tabs>
          <w:tab w:val="left" w:pos="424"/>
        </w:tabs>
        <w:spacing w:after="200" w:line="276" w:lineRule="auto"/>
        <w:contextualSpacing/>
        <w:rPr>
          <w:rFonts w:ascii="Accolade-Serial DB" w:hAnsi="Accolade-Serial DB" w:cs="Hacen Lebanon"/>
          <w:rtl/>
        </w:rPr>
      </w:pPr>
      <w:r w:rsidRPr="009D1340">
        <w:rPr>
          <w:rFonts w:ascii="Accolade-Serial DB" w:hAnsi="Accolade-Serial DB" w:cs="Hacen Lebanon"/>
          <w:rtl/>
        </w:rPr>
        <w:t xml:space="preserve">المقاومة النوعية لمادة موصل خاصية فيزيائية مميزة لها. </w:t>
      </w:r>
    </w:p>
    <w:p w:rsidR="00021BC0" w:rsidRPr="009D1340" w:rsidRDefault="00021BC0" w:rsidP="00A44AC8">
      <w:pPr>
        <w:pStyle w:val="a9"/>
        <w:numPr>
          <w:ilvl w:val="0"/>
          <w:numId w:val="47"/>
        </w:numPr>
        <w:tabs>
          <w:tab w:val="left" w:pos="424"/>
        </w:tabs>
        <w:spacing w:after="200" w:line="276" w:lineRule="auto"/>
        <w:contextualSpacing/>
        <w:rPr>
          <w:rFonts w:ascii="Accolade-Serial DB" w:hAnsi="Accolade-Serial DB" w:cs="Hacen Lebanon"/>
          <w:rtl/>
        </w:rPr>
      </w:pPr>
      <w:r w:rsidRPr="009D1340">
        <w:rPr>
          <w:rFonts w:ascii="Accolade-Serial DB" w:hAnsi="Accolade-Serial DB" w:cs="Hacen Lebanon"/>
          <w:rtl/>
        </w:rPr>
        <w:t>لابد من بذل شغل لنقل الشحنات الكهربية من نقطة لأخرى.</w:t>
      </w:r>
    </w:p>
    <w:p w:rsidR="00021BC0" w:rsidRPr="009D1340" w:rsidRDefault="00021BC0" w:rsidP="00A44AC8">
      <w:pPr>
        <w:pStyle w:val="a9"/>
        <w:numPr>
          <w:ilvl w:val="0"/>
          <w:numId w:val="47"/>
        </w:numPr>
        <w:tabs>
          <w:tab w:val="left" w:pos="424"/>
        </w:tabs>
        <w:spacing w:after="200" w:line="276" w:lineRule="auto"/>
        <w:contextualSpacing/>
        <w:rPr>
          <w:rFonts w:ascii="Accolade-Serial DB" w:hAnsi="Accolade-Serial DB" w:cs="Hacen Lebanon"/>
          <w:rtl/>
        </w:rPr>
      </w:pPr>
      <w:r w:rsidRPr="009D1340">
        <w:rPr>
          <w:rFonts w:ascii="Accolade-Serial DB" w:hAnsi="Accolade-Serial DB" w:cs="Hacen Lebanon"/>
          <w:rtl/>
        </w:rPr>
        <w:t>إذا احترق مصباح من مصابيح المنزل فإن المصابيح الأخرى تظل مضيئة.</w:t>
      </w:r>
    </w:p>
    <w:p w:rsidR="00021BC0" w:rsidRPr="009D1340" w:rsidRDefault="00021BC0" w:rsidP="00A44AC8">
      <w:pPr>
        <w:pStyle w:val="a9"/>
        <w:numPr>
          <w:ilvl w:val="0"/>
          <w:numId w:val="47"/>
        </w:numPr>
        <w:tabs>
          <w:tab w:val="left" w:pos="424"/>
        </w:tabs>
        <w:spacing w:after="200" w:line="276" w:lineRule="auto"/>
        <w:contextualSpacing/>
        <w:rPr>
          <w:rFonts w:ascii="Accolade-Serial DB" w:hAnsi="Accolade-Serial DB" w:cs="Hacen Lebanon"/>
          <w:rtl/>
        </w:rPr>
      </w:pPr>
      <w:r w:rsidRPr="009D1340">
        <w:rPr>
          <w:rFonts w:ascii="Accolade-Serial DB" w:hAnsi="Accolade-Serial DB" w:cs="Hacen Lebanon"/>
          <w:rtl/>
        </w:rPr>
        <w:t>عند زيادة قدرة الأجهزة الكهربية المستخدمة في المنازل تزداد شدة التيار المار في المنصهر العام.</w:t>
      </w:r>
    </w:p>
    <w:p w:rsidR="009B04DC" w:rsidRPr="009D1340" w:rsidRDefault="00021BC0" w:rsidP="00A44AC8">
      <w:pPr>
        <w:pStyle w:val="a9"/>
        <w:numPr>
          <w:ilvl w:val="0"/>
          <w:numId w:val="47"/>
        </w:numPr>
        <w:tabs>
          <w:tab w:val="left" w:pos="424"/>
        </w:tabs>
        <w:spacing w:after="200" w:line="276" w:lineRule="auto"/>
        <w:contextualSpacing/>
        <w:rPr>
          <w:rFonts w:ascii="Accolade-Serial DB" w:hAnsi="Accolade-Serial DB" w:cs="Hacen Lebanon"/>
        </w:rPr>
      </w:pPr>
      <w:r w:rsidRPr="009D1340">
        <w:rPr>
          <w:rFonts w:ascii="Accolade-Serial DB" w:hAnsi="Accolade-Serial DB" w:cs="Hacen Lebanon"/>
          <w:rtl/>
        </w:rPr>
        <w:t xml:space="preserve">في الدوائر الكهربية المتصلة على التوازي تستخدم أسلاك سميكة عند طرفي البطارية بينما </w:t>
      </w:r>
    </w:p>
    <w:p w:rsidR="00021BC0" w:rsidRPr="009D1340" w:rsidRDefault="00021BC0" w:rsidP="009B04DC">
      <w:pPr>
        <w:pStyle w:val="a9"/>
        <w:tabs>
          <w:tab w:val="left" w:pos="424"/>
        </w:tabs>
        <w:spacing w:after="200" w:line="276" w:lineRule="auto"/>
        <w:ind w:left="360"/>
        <w:contextualSpacing/>
        <w:rPr>
          <w:rFonts w:ascii="Accolade-Serial DB" w:hAnsi="Accolade-Serial DB" w:cs="Hacen Lebanon"/>
          <w:rtl/>
        </w:rPr>
      </w:pPr>
      <w:r w:rsidRPr="009D1340">
        <w:rPr>
          <w:rFonts w:ascii="Accolade-Serial DB" w:hAnsi="Accolade-Serial DB" w:cs="Hacen Lebanon"/>
          <w:rtl/>
        </w:rPr>
        <w:t>تستخدم أسلاك أقل سمكا عند طرفي كل مقاومة في الدائرة.</w:t>
      </w:r>
    </w:p>
    <w:p w:rsidR="00021BC0" w:rsidRPr="009D1340" w:rsidRDefault="00021BC0" w:rsidP="00A44AC8">
      <w:pPr>
        <w:pStyle w:val="a9"/>
        <w:numPr>
          <w:ilvl w:val="0"/>
          <w:numId w:val="47"/>
        </w:numPr>
        <w:tabs>
          <w:tab w:val="left" w:pos="424"/>
        </w:tabs>
        <w:spacing w:after="200" w:line="276" w:lineRule="auto"/>
        <w:contextualSpacing/>
        <w:rPr>
          <w:rFonts w:ascii="Accolade-Serial DB" w:hAnsi="Accolade-Serial DB" w:cs="Hacen Lebanon"/>
        </w:rPr>
      </w:pPr>
      <w:r w:rsidRPr="009D1340">
        <w:rPr>
          <w:rFonts w:ascii="Accolade-Serial DB" w:hAnsi="Accolade-Serial DB" w:cs="Hacen Lebanon"/>
          <w:rtl/>
        </w:rPr>
        <w:t>تزداد كفاءة البطارية كلما قلت مقاومته الداخلية.</w:t>
      </w:r>
    </w:p>
    <w:p w:rsidR="00021BC0" w:rsidRPr="009D1340" w:rsidRDefault="00021BC0" w:rsidP="00A44AC8">
      <w:pPr>
        <w:pStyle w:val="a9"/>
        <w:numPr>
          <w:ilvl w:val="0"/>
          <w:numId w:val="47"/>
        </w:numPr>
        <w:tabs>
          <w:tab w:val="left" w:pos="424"/>
        </w:tabs>
        <w:spacing w:after="200" w:line="276" w:lineRule="auto"/>
        <w:contextualSpacing/>
        <w:rPr>
          <w:rFonts w:ascii="Accolade-Serial DB" w:hAnsi="Accolade-Serial DB" w:cs="Hacen Lebanon"/>
        </w:rPr>
      </w:pPr>
      <w:r w:rsidRPr="009D1340">
        <w:rPr>
          <w:rFonts w:ascii="Accolade-Serial DB" w:hAnsi="Accolade-Serial DB" w:cs="Hacen Lebanon"/>
          <w:rtl/>
        </w:rPr>
        <w:t>القوة الدافعة الكهربية لعمود أكبر من فرق الجهد بين طرفيه .</w:t>
      </w:r>
    </w:p>
    <w:p w:rsidR="00021BC0" w:rsidRPr="009D1340" w:rsidRDefault="00021BC0" w:rsidP="00A44AC8">
      <w:pPr>
        <w:pStyle w:val="a9"/>
        <w:numPr>
          <w:ilvl w:val="0"/>
          <w:numId w:val="47"/>
        </w:numPr>
        <w:tabs>
          <w:tab w:val="left" w:pos="424"/>
        </w:tabs>
        <w:spacing w:after="200" w:line="276" w:lineRule="auto"/>
        <w:contextualSpacing/>
        <w:rPr>
          <w:rFonts w:ascii="Accolade-Serial DB" w:hAnsi="Accolade-Serial DB" w:cs="Hacen Lebanon"/>
        </w:rPr>
      </w:pPr>
      <w:r w:rsidRPr="009D1340">
        <w:rPr>
          <w:rFonts w:ascii="Accolade-Serial DB" w:hAnsi="Accolade-Serial DB" w:cs="Hacen Lebanon"/>
          <w:rtl/>
        </w:rPr>
        <w:t>القوة الدافعة الكهربية لعمود أقل من فرق الجهد بين طرفيه .</w:t>
      </w:r>
    </w:p>
    <w:p w:rsidR="00021BC0" w:rsidRPr="009D1340" w:rsidRDefault="00021BC0" w:rsidP="00A44AC8">
      <w:pPr>
        <w:pStyle w:val="a9"/>
        <w:numPr>
          <w:ilvl w:val="0"/>
          <w:numId w:val="47"/>
        </w:numPr>
        <w:tabs>
          <w:tab w:val="left" w:pos="424"/>
        </w:tabs>
        <w:spacing w:after="200" w:line="276" w:lineRule="auto"/>
        <w:contextualSpacing/>
        <w:rPr>
          <w:rFonts w:ascii="Accolade-Serial DB" w:hAnsi="Accolade-Serial DB" w:cs="Hacen Lebanon"/>
        </w:rPr>
      </w:pPr>
      <w:r w:rsidRPr="009D1340">
        <w:rPr>
          <w:rFonts w:ascii="Accolade-Serial DB" w:hAnsi="Accolade-Serial DB" w:cs="Hacen Lebanon"/>
          <w:rtl/>
        </w:rPr>
        <w:t>القوة الدافعة الكهربية لعمود يساوي فرق الجهد بين طرفيه .</w:t>
      </w:r>
    </w:p>
    <w:p w:rsidR="003916E7" w:rsidRPr="009D1340" w:rsidRDefault="00605B35" w:rsidP="003916E7">
      <w:pPr>
        <w:pStyle w:val="a9"/>
        <w:spacing w:after="200" w:line="276" w:lineRule="auto"/>
        <w:ind w:left="366"/>
        <w:contextualSpacing/>
        <w:rPr>
          <w:rFonts w:ascii="Accolade-Serial DB" w:hAnsi="Accolade-Serial DB" w:cs="Hacen Lebanon"/>
        </w:rPr>
      </w:pPr>
      <w:r>
        <w:rPr>
          <w:rFonts w:ascii="Accolade-Serial DB" w:hAnsi="Accolade-Serial DB" w:cs="Hacen Lebanon"/>
          <w:noProof/>
        </w:rPr>
        <w:pict>
          <v:group id="_x0000_s11517" style="position:absolute;left:0;text-align:left;margin-left:223.6pt;margin-top:4pt;width:286.35pt;height:32.1pt;z-index:251489792" coordorigin="4655,10011" coordsize="5727,642">
            <v:shape id="_x0000_s11515" type="#_x0000_t202" style="position:absolute;left:8921;top:10011;width:1461;height:623" fillcolor="white [3201]" strokecolor="black [3200]" strokeweight="2.5pt">
              <v:shadow color="#868686"/>
              <v:textbox style="mso-next-textbox:#_x0000_s11515">
                <w:txbxContent>
                  <w:p w:rsidR="0027604B" w:rsidRPr="00D464C9" w:rsidRDefault="0027604B" w:rsidP="003916E7">
                    <w:pPr>
                      <w:rPr>
                        <w:rFonts w:asciiTheme="majorBidi" w:hAnsiTheme="majorBidi" w:cs="AdvertisingExtraBold"/>
                        <w:sz w:val="32"/>
                        <w:szCs w:val="32"/>
                        <w:lang w:bidi="ar-EG"/>
                      </w:rPr>
                    </w:pPr>
                    <w:r w:rsidRPr="00D464C9">
                      <w:rPr>
                        <w:rFonts w:asciiTheme="majorBidi" w:hAnsiTheme="majorBidi" w:cs="AdvertisingExtraBold" w:hint="cs"/>
                        <w:sz w:val="32"/>
                        <w:szCs w:val="32"/>
                        <w:rtl/>
                        <w:lang w:bidi="ar-EG"/>
                      </w:rPr>
                      <w:t>خامساً</w:t>
                    </w:r>
                  </w:p>
                </w:txbxContent>
              </v:textbox>
            </v:shape>
            <v:shape id="_x0000_s11516" type="#_x0000_t202" style="position:absolute;left:4655;top:10030;width:4130;height:623" fillcolor="white [3201]" strokecolor="black [3200]" strokeweight="2.5pt">
              <v:shadow color="#868686"/>
              <v:textbox style="mso-next-textbox:#_x0000_s11516">
                <w:txbxContent>
                  <w:p w:rsidR="0027604B" w:rsidRPr="00D464C9" w:rsidRDefault="0027604B" w:rsidP="00D464C9">
                    <w:pPr>
                      <w:tabs>
                        <w:tab w:val="left" w:pos="10063"/>
                      </w:tabs>
                      <w:jc w:val="center"/>
                      <w:rPr>
                        <w:rFonts w:ascii="Hacen Lebanon" w:eastAsia="Arial Unicode MS" w:hAnsi="Hacen Lebanon" w:cs="AF_Taif Normal"/>
                        <w:sz w:val="26"/>
                        <w:szCs w:val="26"/>
                        <w:lang w:bidi="ar-EG"/>
                      </w:rPr>
                    </w:pPr>
                    <w:r w:rsidRPr="00D464C9">
                      <w:rPr>
                        <w:rFonts w:ascii="Hacen Lebanon" w:eastAsia="Arial Unicode MS" w:hAnsi="Hacen Lebanon" w:cs="AF_Taif Normal"/>
                        <w:sz w:val="26"/>
                        <w:szCs w:val="26"/>
                        <w:rtl/>
                        <w:lang w:bidi="ar-EG"/>
                      </w:rPr>
                      <w:t>اذكر العوامل التي يتوقف عليها كلاً من</w:t>
                    </w:r>
                  </w:p>
                </w:txbxContent>
              </v:textbox>
            </v:shape>
            <w10:wrap anchorx="page"/>
          </v:group>
        </w:pict>
      </w:r>
    </w:p>
    <w:p w:rsidR="00021BC0" w:rsidRPr="009D1340" w:rsidRDefault="00021BC0" w:rsidP="003916E7">
      <w:pPr>
        <w:rPr>
          <w:rFonts w:ascii="Accolade-Serial DB" w:hAnsi="Accolade-Serial DB" w:cs="Hacen Lebanon"/>
          <w:sz w:val="26"/>
          <w:szCs w:val="26"/>
          <w:rtl/>
        </w:rPr>
      </w:pPr>
    </w:p>
    <w:p w:rsidR="00895D70" w:rsidRDefault="003916E7" w:rsidP="00895D70">
      <w:pPr>
        <w:pStyle w:val="a9"/>
        <w:spacing w:after="200" w:line="276" w:lineRule="auto"/>
        <w:ind w:left="726"/>
        <w:contextualSpacing/>
        <w:rPr>
          <w:rFonts w:ascii="Accolade-Serial DB" w:hAnsi="Accolade-Serial DB" w:cs="Hacen Lebanon"/>
          <w:rtl/>
        </w:rPr>
      </w:pPr>
      <w:r w:rsidRPr="009D1340">
        <w:rPr>
          <w:rFonts w:ascii="Accolade-Serial DB" w:hAnsi="Accolade-Serial DB" w:cs="Hacen Lebanon" w:hint="cs"/>
          <w:rtl/>
        </w:rPr>
        <w:t xml:space="preserve">      1</w:t>
      </w:r>
      <w:r w:rsidR="00021BC0" w:rsidRPr="009D1340">
        <w:rPr>
          <w:rFonts w:ascii="Accolade-Serial DB" w:hAnsi="Accolade-Serial DB" w:cs="Hacen Lebanon"/>
          <w:rtl/>
        </w:rPr>
        <w:t xml:space="preserve">- مقاومة موصل.            2- المقاومة النوعية .  </w:t>
      </w:r>
      <w:r w:rsidR="00895D70" w:rsidRPr="009D1340">
        <w:rPr>
          <w:rFonts w:ascii="Accolade-Serial DB" w:hAnsi="Accolade-Serial DB" w:cs="Hacen Lebanon"/>
          <w:rtl/>
        </w:rPr>
        <w:t xml:space="preserve">         3- التوصيلية الكهربية </w:t>
      </w:r>
    </w:p>
    <w:p w:rsidR="00557508" w:rsidRDefault="00557508" w:rsidP="00895D70">
      <w:pPr>
        <w:pStyle w:val="a9"/>
        <w:spacing w:after="200" w:line="276" w:lineRule="auto"/>
        <w:ind w:left="726"/>
        <w:contextualSpacing/>
        <w:rPr>
          <w:rFonts w:ascii="Accolade-Serial DB" w:hAnsi="Accolade-Serial DB" w:cs="Hacen Lebanon"/>
          <w:rtl/>
        </w:rPr>
      </w:pPr>
    </w:p>
    <w:p w:rsidR="00557508" w:rsidRPr="009D1340" w:rsidRDefault="00557508" w:rsidP="00895D70">
      <w:pPr>
        <w:pStyle w:val="a9"/>
        <w:spacing w:after="200" w:line="276" w:lineRule="auto"/>
        <w:ind w:left="726"/>
        <w:contextualSpacing/>
        <w:rPr>
          <w:rFonts w:ascii="Accolade-Serial DB" w:hAnsi="Accolade-Serial DB" w:cs="Hacen Lebanon"/>
          <w:rtl/>
        </w:rPr>
      </w:pPr>
    </w:p>
    <w:p w:rsidR="003916E7" w:rsidRPr="009D1340" w:rsidRDefault="00605B35" w:rsidP="00895D70">
      <w:pPr>
        <w:pStyle w:val="a9"/>
        <w:spacing w:after="200" w:line="276" w:lineRule="auto"/>
        <w:ind w:left="726"/>
        <w:contextualSpacing/>
        <w:rPr>
          <w:rFonts w:ascii="Accolade-Serial DB" w:hAnsi="Accolade-Serial DB" w:cs="Hacen Lebanon"/>
          <w:rtl/>
        </w:rPr>
      </w:pPr>
      <w:r w:rsidRPr="00605B35">
        <w:rPr>
          <w:noProof/>
          <w:rtl/>
        </w:rPr>
        <w:lastRenderedPageBreak/>
        <w:pict>
          <v:group id="_x0000_s11519" style="position:absolute;left:0;text-align:left;margin-left:211.4pt;margin-top:14pt;width:300.9pt;height:32.1pt;z-index:251490816" coordorigin="4655,10011" coordsize="5727,642">
            <v:shape id="_x0000_s11520" type="#_x0000_t202" style="position:absolute;left:8921;top:10011;width:1461;height:623" fillcolor="white [3201]" strokecolor="black [3200]" strokeweight="2.5pt">
              <v:shadow color="#868686"/>
              <v:textbox style="mso-next-textbox:#_x0000_s11520">
                <w:txbxContent>
                  <w:p w:rsidR="0027604B" w:rsidRPr="00D464C9" w:rsidRDefault="0027604B" w:rsidP="003916E7">
                    <w:pPr>
                      <w:rPr>
                        <w:rFonts w:asciiTheme="majorBidi" w:hAnsiTheme="majorBidi" w:cs="AdvertisingExtraBold"/>
                        <w:sz w:val="32"/>
                        <w:szCs w:val="32"/>
                        <w:lang w:bidi="ar-EG"/>
                      </w:rPr>
                    </w:pPr>
                    <w:r w:rsidRPr="00D464C9">
                      <w:rPr>
                        <w:rFonts w:asciiTheme="majorBidi" w:hAnsiTheme="majorBidi" w:cs="AdvertisingExtraBold" w:hint="cs"/>
                        <w:sz w:val="32"/>
                        <w:szCs w:val="32"/>
                        <w:rtl/>
                        <w:lang w:bidi="ar-EG"/>
                      </w:rPr>
                      <w:t>سادساً</w:t>
                    </w:r>
                  </w:p>
                </w:txbxContent>
              </v:textbox>
            </v:shape>
            <v:shape id="_x0000_s11521" type="#_x0000_t202" style="position:absolute;left:4655;top:10030;width:4130;height:623" fillcolor="white [3201]" strokecolor="black [3200]" strokeweight="2.5pt">
              <v:shadow color="#868686"/>
              <v:textbox style="mso-next-textbox:#_x0000_s11521">
                <w:txbxContent>
                  <w:p w:rsidR="0027604B" w:rsidRPr="00D464C9" w:rsidRDefault="0027604B" w:rsidP="00D464C9">
                    <w:pPr>
                      <w:tabs>
                        <w:tab w:val="left" w:pos="10063"/>
                      </w:tabs>
                      <w:jc w:val="center"/>
                      <w:rPr>
                        <w:rFonts w:ascii="Hacen Lebanon" w:eastAsia="Arial Unicode MS" w:hAnsi="Hacen Lebanon" w:cs="AF_Taif Normal"/>
                        <w:sz w:val="26"/>
                        <w:szCs w:val="26"/>
                        <w:lang w:bidi="ar-EG"/>
                      </w:rPr>
                    </w:pPr>
                    <w:r w:rsidRPr="00D464C9">
                      <w:rPr>
                        <w:rFonts w:ascii="Hacen Lebanon" w:eastAsia="Arial Unicode MS" w:hAnsi="Hacen Lebanon" w:cs="AF_Taif Normal"/>
                        <w:sz w:val="26"/>
                        <w:szCs w:val="26"/>
                        <w:rtl/>
                        <w:lang w:bidi="ar-EG"/>
                      </w:rPr>
                      <w:t>اكتب العلاقة الرياضية  ( القانون الرياضي )</w:t>
                    </w:r>
                  </w:p>
                </w:txbxContent>
              </v:textbox>
            </v:shape>
            <w10:wrap anchorx="page"/>
          </v:group>
        </w:pict>
      </w:r>
    </w:p>
    <w:p w:rsidR="00895D70" w:rsidRPr="009D1340" w:rsidRDefault="00895D70" w:rsidP="003916E7">
      <w:pPr>
        <w:pStyle w:val="a9"/>
        <w:spacing w:after="200" w:line="276" w:lineRule="auto"/>
        <w:ind w:left="726"/>
        <w:contextualSpacing/>
        <w:rPr>
          <w:rFonts w:ascii="Accolade-Serial DB" w:hAnsi="Accolade-Serial DB" w:cs="Hacen Lebanon"/>
          <w:rtl/>
        </w:rPr>
      </w:pPr>
    </w:p>
    <w:p w:rsidR="003916E7" w:rsidRPr="009D1340" w:rsidRDefault="003916E7" w:rsidP="003916E7">
      <w:pPr>
        <w:pStyle w:val="a9"/>
        <w:spacing w:after="200" w:line="276" w:lineRule="auto"/>
        <w:ind w:left="726"/>
        <w:contextualSpacing/>
        <w:rPr>
          <w:rFonts w:ascii="Accolade-Serial DB" w:hAnsi="Accolade-Serial DB" w:cs="Hacen Lebanon"/>
          <w:sz w:val="8"/>
          <w:szCs w:val="8"/>
          <w:rtl/>
        </w:rPr>
      </w:pPr>
    </w:p>
    <w:p w:rsidR="00021BC0" w:rsidRPr="009D1340" w:rsidRDefault="003916E7" w:rsidP="003916E7">
      <w:pPr>
        <w:pStyle w:val="a9"/>
        <w:spacing w:after="200" w:line="276" w:lineRule="auto"/>
        <w:ind w:left="366"/>
        <w:contextualSpacing/>
        <w:rPr>
          <w:rFonts w:ascii="Accolade-Serial DB" w:hAnsi="Accolade-Serial DB" w:cs="Hacen Lebanon"/>
          <w:rtl/>
        </w:rPr>
      </w:pPr>
      <w:r w:rsidRPr="009D1340">
        <w:rPr>
          <w:rFonts w:ascii="Accolade-Serial DB" w:hAnsi="Accolade-Serial DB" w:cs="Hacen Lebanon" w:hint="cs"/>
          <w:rtl/>
        </w:rPr>
        <w:t>1</w:t>
      </w:r>
      <w:r w:rsidR="00021BC0" w:rsidRPr="009D1340">
        <w:rPr>
          <w:rFonts w:ascii="Accolade-Serial DB" w:hAnsi="Accolade-Serial DB" w:cs="Hacen Lebanon"/>
          <w:rtl/>
        </w:rPr>
        <w:t>- مقاومة موصل.            2- المقاومة النوعية .       3- التوصيلية الكهربية .</w:t>
      </w:r>
    </w:p>
    <w:p w:rsidR="00021BC0" w:rsidRPr="009D1340" w:rsidRDefault="003916E7" w:rsidP="003916E7">
      <w:pPr>
        <w:pStyle w:val="a9"/>
        <w:spacing w:after="200" w:line="276" w:lineRule="auto"/>
        <w:ind w:left="366"/>
        <w:contextualSpacing/>
        <w:rPr>
          <w:rFonts w:ascii="Accolade-Serial DB" w:hAnsi="Accolade-Serial DB" w:cs="Hacen Lebanon"/>
          <w:rtl/>
        </w:rPr>
      </w:pPr>
      <w:r w:rsidRPr="009D1340">
        <w:rPr>
          <w:rFonts w:ascii="Accolade-Serial DB" w:hAnsi="Accolade-Serial DB" w:cs="Hacen Lebanon" w:hint="cs"/>
          <w:rtl/>
        </w:rPr>
        <w:t>4</w:t>
      </w:r>
      <w:r w:rsidR="00021BC0" w:rsidRPr="009D1340">
        <w:rPr>
          <w:rFonts w:ascii="Accolade-Serial DB" w:hAnsi="Accolade-Serial DB" w:cs="Hacen Lebanon"/>
          <w:rtl/>
        </w:rPr>
        <w:t>- قانون أوم                   5- قانون أوم للدائرة المغلقة    6- المقاومة المكافئة لدائرة التوالي</w:t>
      </w:r>
    </w:p>
    <w:p w:rsidR="00895D70" w:rsidRPr="009D1340" w:rsidRDefault="003916E7" w:rsidP="00D77AB5">
      <w:pPr>
        <w:pStyle w:val="a9"/>
        <w:spacing w:after="200" w:line="276" w:lineRule="auto"/>
        <w:ind w:left="366"/>
        <w:contextualSpacing/>
        <w:rPr>
          <w:rFonts w:ascii="Accolade-Serial DB" w:hAnsi="Accolade-Serial DB" w:cs="Hacen Lebanon"/>
          <w:rtl/>
        </w:rPr>
      </w:pPr>
      <w:r w:rsidRPr="009D1340">
        <w:rPr>
          <w:rFonts w:ascii="Accolade-Serial DB" w:hAnsi="Accolade-Serial DB" w:cs="Hacen Lebanon" w:hint="cs"/>
          <w:rtl/>
        </w:rPr>
        <w:t>7</w:t>
      </w:r>
      <w:r w:rsidR="00021BC0" w:rsidRPr="009D1340">
        <w:rPr>
          <w:rFonts w:ascii="Accolade-Serial DB" w:hAnsi="Accolade-Serial DB" w:cs="Hacen Lebanon"/>
          <w:rtl/>
        </w:rPr>
        <w:t>- المقاومة المكافئة لدائرة التوازي . 8- المقاومة المكافئة عند</w:t>
      </w:r>
      <w:r w:rsidRPr="009D1340">
        <w:rPr>
          <w:rFonts w:ascii="Accolade-Serial DB" w:hAnsi="Accolade-Serial DB" w:cs="Hacen Lebanon"/>
          <w:rtl/>
        </w:rPr>
        <w:t xml:space="preserve"> توصيل مقاومتين فقط علي التوازي</w:t>
      </w:r>
      <w:r w:rsidRPr="009D1340">
        <w:rPr>
          <w:rFonts w:ascii="Accolade-Serial DB" w:hAnsi="Accolade-Serial DB" w:cs="Hacen Lebanon" w:hint="cs"/>
          <w:rtl/>
        </w:rPr>
        <w:t>.</w:t>
      </w:r>
    </w:p>
    <w:p w:rsidR="003916E7" w:rsidRPr="009D1340" w:rsidRDefault="00605B35" w:rsidP="003916E7">
      <w:pPr>
        <w:pStyle w:val="a9"/>
        <w:spacing w:after="200" w:line="276" w:lineRule="auto"/>
        <w:ind w:left="366"/>
        <w:contextualSpacing/>
        <w:rPr>
          <w:rFonts w:ascii="Accolade-Serial DB" w:hAnsi="Accolade-Serial DB" w:cs="Hacen Lebanon"/>
          <w:sz w:val="16"/>
          <w:szCs w:val="16"/>
          <w:rtl/>
        </w:rPr>
      </w:pPr>
      <w:r>
        <w:rPr>
          <w:rFonts w:ascii="Accolade-Serial DB" w:hAnsi="Accolade-Serial DB" w:cs="Hacen Lebanon"/>
          <w:noProof/>
          <w:sz w:val="16"/>
          <w:szCs w:val="16"/>
          <w:rtl/>
        </w:rPr>
        <w:pict>
          <v:group id="_x0000_s11526" style="position:absolute;left:0;text-align:left;margin-left:144.45pt;margin-top:12.2pt;width:365.2pt;height:32.1pt;z-index:251491840" coordorigin="3382,3611" coordsize="7304,642">
            <v:shape id="_x0000_s11524" type="#_x0000_t202" style="position:absolute;left:9225;top:3611;width:1461;height:623" fillcolor="white [3201]" strokecolor="black [3200]" strokeweight="2.5pt">
              <v:shadow color="#868686"/>
              <v:textbox style="mso-next-textbox:#_x0000_s11524">
                <w:txbxContent>
                  <w:p w:rsidR="0027604B" w:rsidRPr="003916E7" w:rsidRDefault="0027604B" w:rsidP="003916E7">
                    <w:pPr>
                      <w:rPr>
                        <w:rFonts w:asciiTheme="majorBidi" w:hAnsiTheme="majorBidi" w:cs="AdvertisingExtraBold"/>
                        <w:sz w:val="34"/>
                        <w:szCs w:val="34"/>
                        <w:lang w:bidi="ar-EG"/>
                      </w:rPr>
                    </w:pPr>
                    <w:r>
                      <w:rPr>
                        <w:rFonts w:asciiTheme="majorBidi" w:hAnsiTheme="majorBidi" w:cs="AdvertisingExtraBold" w:hint="cs"/>
                        <w:sz w:val="34"/>
                        <w:szCs w:val="34"/>
                        <w:rtl/>
                        <w:lang w:bidi="ar-EG"/>
                      </w:rPr>
                      <w:t>سابعاً</w:t>
                    </w:r>
                  </w:p>
                </w:txbxContent>
              </v:textbox>
            </v:shape>
            <v:shape id="_x0000_s11525" type="#_x0000_t202" style="position:absolute;left:3382;top:3630;width:5707;height:623" fillcolor="white [3201]" strokecolor="black [3200]" strokeweight="2.5pt">
              <v:shadow color="#868686"/>
              <v:textbox style="mso-next-textbox:#_x0000_s11525">
                <w:txbxContent>
                  <w:p w:rsidR="0027604B" w:rsidRPr="00D464C9" w:rsidRDefault="0027604B" w:rsidP="00D464C9">
                    <w:pPr>
                      <w:tabs>
                        <w:tab w:val="left" w:pos="10063"/>
                      </w:tabs>
                      <w:jc w:val="center"/>
                      <w:rPr>
                        <w:rFonts w:ascii="Hacen Lebanon" w:eastAsia="Arial Unicode MS" w:hAnsi="Hacen Lebanon" w:cs="AF_Taif Normal"/>
                        <w:sz w:val="26"/>
                        <w:szCs w:val="26"/>
                        <w:lang w:bidi="ar-EG"/>
                      </w:rPr>
                    </w:pPr>
                    <w:r w:rsidRPr="00D464C9">
                      <w:rPr>
                        <w:rFonts w:ascii="Hacen Lebanon" w:eastAsia="Arial Unicode MS" w:hAnsi="Hacen Lebanon" w:cs="AF_Taif Normal"/>
                        <w:sz w:val="26"/>
                        <w:szCs w:val="26"/>
                        <w:rtl/>
                        <w:lang w:bidi="ar-EG"/>
                      </w:rPr>
                      <w:t>ماذا يحدث لكل من مع ذكر السبب عند الظروف الموضحة</w:t>
                    </w:r>
                  </w:p>
                </w:txbxContent>
              </v:textbox>
            </v:shape>
            <w10:wrap anchorx="page"/>
          </v:group>
        </w:pict>
      </w:r>
    </w:p>
    <w:p w:rsidR="00021BC0" w:rsidRPr="009D1340" w:rsidRDefault="00021BC0" w:rsidP="003916E7">
      <w:pPr>
        <w:rPr>
          <w:rFonts w:ascii="Accolade-Serial DB" w:hAnsi="Accolade-Serial DB" w:cs="Hacen Lebanon"/>
          <w:sz w:val="28"/>
          <w:szCs w:val="28"/>
          <w:rtl/>
        </w:rPr>
      </w:pPr>
    </w:p>
    <w:p w:rsidR="00021BC0" w:rsidRPr="009D1340" w:rsidRDefault="00021BC0" w:rsidP="00A44AC8">
      <w:pPr>
        <w:pStyle w:val="a9"/>
        <w:numPr>
          <w:ilvl w:val="0"/>
          <w:numId w:val="48"/>
        </w:numPr>
        <w:spacing w:after="200" w:line="276" w:lineRule="auto"/>
        <w:contextualSpacing/>
        <w:rPr>
          <w:rFonts w:ascii="Accolade-Serial DB" w:hAnsi="Accolade-Serial DB" w:cs="Hacen Lebanon"/>
          <w:rtl/>
        </w:rPr>
      </w:pPr>
      <w:r w:rsidRPr="009D1340">
        <w:rPr>
          <w:rFonts w:ascii="Accolade-Serial DB" w:hAnsi="Accolade-Serial DB" w:cs="Hacen Lebanon"/>
          <w:rtl/>
        </w:rPr>
        <w:t xml:space="preserve"> زيادة كمية الشحنة الكهربية المارة عبر مقطع موصل في الثانية . </w:t>
      </w:r>
    </w:p>
    <w:p w:rsidR="00021BC0" w:rsidRPr="009D1340" w:rsidRDefault="00021BC0" w:rsidP="00A44AC8">
      <w:pPr>
        <w:pStyle w:val="a9"/>
        <w:numPr>
          <w:ilvl w:val="0"/>
          <w:numId w:val="48"/>
        </w:numPr>
        <w:spacing w:after="200" w:line="276" w:lineRule="auto"/>
        <w:contextualSpacing/>
        <w:rPr>
          <w:rFonts w:ascii="Accolade-Serial DB" w:hAnsi="Accolade-Serial DB" w:cs="Hacen Lebanon"/>
          <w:rtl/>
        </w:rPr>
      </w:pPr>
      <w:r w:rsidRPr="009D1340">
        <w:rPr>
          <w:rFonts w:ascii="Accolade-Serial DB" w:hAnsi="Accolade-Serial DB" w:cs="Hacen Lebanon"/>
          <w:rtl/>
        </w:rPr>
        <w:t>توصيل عدة مقاومات علي التوالي .</w:t>
      </w:r>
    </w:p>
    <w:p w:rsidR="00021BC0" w:rsidRPr="009D1340" w:rsidRDefault="00021BC0" w:rsidP="00A44AC8">
      <w:pPr>
        <w:pStyle w:val="a9"/>
        <w:numPr>
          <w:ilvl w:val="0"/>
          <w:numId w:val="48"/>
        </w:numPr>
        <w:spacing w:after="200" w:line="276" w:lineRule="auto"/>
        <w:contextualSpacing/>
        <w:rPr>
          <w:rFonts w:ascii="Accolade-Serial DB" w:hAnsi="Accolade-Serial DB" w:cs="Hacen Lebanon"/>
          <w:rtl/>
        </w:rPr>
      </w:pPr>
      <w:r w:rsidRPr="009D1340">
        <w:rPr>
          <w:rFonts w:ascii="Accolade-Serial DB" w:hAnsi="Accolade-Serial DB" w:cs="Hacen Lebanon"/>
          <w:rtl/>
        </w:rPr>
        <w:t>إرتفاع درجة حرارة موصل من حيث مقاومته .</w:t>
      </w:r>
    </w:p>
    <w:p w:rsidR="00021BC0" w:rsidRPr="009D1340" w:rsidRDefault="00021BC0" w:rsidP="00A44AC8">
      <w:pPr>
        <w:pStyle w:val="a9"/>
        <w:numPr>
          <w:ilvl w:val="0"/>
          <w:numId w:val="48"/>
        </w:numPr>
        <w:spacing w:after="200" w:line="276" w:lineRule="auto"/>
        <w:contextualSpacing/>
        <w:rPr>
          <w:rFonts w:ascii="Accolade-Serial DB" w:hAnsi="Accolade-Serial DB" w:cs="Hacen Lebanon"/>
          <w:rtl/>
        </w:rPr>
      </w:pPr>
      <w:r w:rsidRPr="009D1340">
        <w:rPr>
          <w:rFonts w:ascii="Accolade-Serial DB" w:hAnsi="Accolade-Serial DB" w:cs="Hacen Lebanon"/>
          <w:rtl/>
        </w:rPr>
        <w:t>زيادة شدة التيار المار في موصل بالنسبة لفرق الجهد والقدرة.</w:t>
      </w:r>
    </w:p>
    <w:p w:rsidR="00021BC0" w:rsidRPr="009D1340" w:rsidRDefault="00021BC0" w:rsidP="00A44AC8">
      <w:pPr>
        <w:pStyle w:val="a9"/>
        <w:numPr>
          <w:ilvl w:val="0"/>
          <w:numId w:val="48"/>
        </w:numPr>
        <w:spacing w:after="200" w:line="276" w:lineRule="auto"/>
        <w:contextualSpacing/>
        <w:rPr>
          <w:rFonts w:ascii="Accolade-Serial DB" w:hAnsi="Accolade-Serial DB" w:cs="Hacen Lebanon"/>
          <w:rtl/>
        </w:rPr>
      </w:pPr>
      <w:r w:rsidRPr="009D1340">
        <w:rPr>
          <w:rFonts w:ascii="Accolade-Serial DB" w:hAnsi="Accolade-Serial DB" w:cs="Hacen Lebanon"/>
          <w:rtl/>
        </w:rPr>
        <w:t>زيادة مساحة مقطع موصل إلي الضعف ونقص طوله إلي النصف بالنسبة للمقاومة .</w:t>
      </w:r>
    </w:p>
    <w:p w:rsidR="00021BC0" w:rsidRPr="009D1340" w:rsidRDefault="00021BC0" w:rsidP="00A44AC8">
      <w:pPr>
        <w:pStyle w:val="a9"/>
        <w:numPr>
          <w:ilvl w:val="0"/>
          <w:numId w:val="48"/>
        </w:numPr>
        <w:spacing w:after="200" w:line="276" w:lineRule="auto"/>
        <w:contextualSpacing/>
        <w:rPr>
          <w:rFonts w:ascii="Accolade-Serial DB" w:hAnsi="Accolade-Serial DB" w:cs="Hacen Lebanon"/>
          <w:rtl/>
        </w:rPr>
      </w:pPr>
      <w:r w:rsidRPr="009D1340">
        <w:rPr>
          <w:rFonts w:ascii="Accolade-Serial DB" w:hAnsi="Accolade-Serial DB" w:cs="Hacen Lebanon"/>
          <w:rtl/>
        </w:rPr>
        <w:t>عدم سحب تيار من مصدر كهربي بالنسبة لفرق الجهد بين طرفي المصدر .</w:t>
      </w:r>
    </w:p>
    <w:p w:rsidR="00021BC0" w:rsidRPr="009D1340" w:rsidRDefault="00021BC0" w:rsidP="00A44AC8">
      <w:pPr>
        <w:pStyle w:val="a9"/>
        <w:numPr>
          <w:ilvl w:val="0"/>
          <w:numId w:val="48"/>
        </w:numPr>
        <w:spacing w:after="200" w:line="276" w:lineRule="auto"/>
        <w:contextualSpacing/>
        <w:rPr>
          <w:rFonts w:ascii="Accolade-Serial DB" w:hAnsi="Accolade-Serial DB" w:cs="Hacen Lebanon"/>
          <w:rtl/>
        </w:rPr>
      </w:pPr>
      <w:r w:rsidRPr="009D1340">
        <w:rPr>
          <w:rFonts w:ascii="Accolade-Serial DB" w:hAnsi="Accolade-Serial DB" w:cs="Hacen Lebanon"/>
          <w:rtl/>
        </w:rPr>
        <w:t>القدرة الكهربية المسحوبة من المصدر عند توصيل عدة مقاومات علي التوازي.</w:t>
      </w:r>
    </w:p>
    <w:p w:rsidR="00021BC0" w:rsidRPr="009D1340" w:rsidRDefault="00021BC0" w:rsidP="00A44AC8">
      <w:pPr>
        <w:pStyle w:val="a9"/>
        <w:numPr>
          <w:ilvl w:val="0"/>
          <w:numId w:val="48"/>
        </w:numPr>
        <w:spacing w:after="200" w:line="276" w:lineRule="auto"/>
        <w:contextualSpacing/>
        <w:rPr>
          <w:rFonts w:ascii="Accolade-Serial DB" w:hAnsi="Accolade-Serial DB" w:cs="Hacen Lebanon"/>
          <w:rtl/>
        </w:rPr>
      </w:pPr>
      <w:r w:rsidRPr="009D1340">
        <w:rPr>
          <w:rFonts w:ascii="Accolade-Serial DB" w:hAnsi="Accolade-Serial DB" w:cs="Hacen Lebanon"/>
          <w:rtl/>
        </w:rPr>
        <w:t>كفاءة البطارية عند زيادة مقاومتها الداخلية .</w:t>
      </w:r>
    </w:p>
    <w:p w:rsidR="00021BC0" w:rsidRPr="009D1340" w:rsidRDefault="00021BC0" w:rsidP="00A44AC8">
      <w:pPr>
        <w:pStyle w:val="a9"/>
        <w:numPr>
          <w:ilvl w:val="0"/>
          <w:numId w:val="48"/>
        </w:numPr>
        <w:spacing w:after="200" w:line="276" w:lineRule="auto"/>
        <w:contextualSpacing/>
        <w:rPr>
          <w:rFonts w:ascii="Accolade-Serial DB" w:hAnsi="Accolade-Serial DB" w:cs="Hacen Lebanon"/>
          <w:rtl/>
        </w:rPr>
      </w:pPr>
      <w:r w:rsidRPr="009D1340">
        <w:rPr>
          <w:rFonts w:ascii="Accolade-Serial DB" w:hAnsi="Accolade-Serial DB" w:cs="Hacen Lebanon"/>
          <w:rtl/>
        </w:rPr>
        <w:t>قراءة الفولتميتر الموصل بين طرفي مصدر عند زيادة المقاومة الخارجية .</w:t>
      </w:r>
    </w:p>
    <w:p w:rsidR="00021BC0" w:rsidRPr="009D1340" w:rsidRDefault="00021BC0" w:rsidP="00A44AC8">
      <w:pPr>
        <w:pStyle w:val="a9"/>
        <w:numPr>
          <w:ilvl w:val="0"/>
          <w:numId w:val="48"/>
        </w:numPr>
        <w:tabs>
          <w:tab w:val="left" w:pos="424"/>
        </w:tabs>
        <w:spacing w:after="200" w:line="276" w:lineRule="auto"/>
        <w:contextualSpacing/>
        <w:rPr>
          <w:rFonts w:ascii="Accolade-Serial DB" w:hAnsi="Accolade-Serial DB" w:cs="Hacen Lebanon"/>
          <w:rtl/>
        </w:rPr>
      </w:pPr>
      <w:r w:rsidRPr="009D1340">
        <w:rPr>
          <w:rFonts w:ascii="Accolade-Serial DB" w:hAnsi="Accolade-Serial DB" w:cs="Hacen Lebanon"/>
          <w:rtl/>
        </w:rPr>
        <w:t>قراءة الفولتميتر الموصل بين طرفي مقاومة عند زيادة المقاومة الخارجية .</w:t>
      </w:r>
    </w:p>
    <w:p w:rsidR="00021BC0" w:rsidRPr="009D1340" w:rsidRDefault="00021BC0" w:rsidP="00A44AC8">
      <w:pPr>
        <w:pStyle w:val="a9"/>
        <w:numPr>
          <w:ilvl w:val="0"/>
          <w:numId w:val="48"/>
        </w:numPr>
        <w:tabs>
          <w:tab w:val="left" w:pos="424"/>
        </w:tabs>
        <w:spacing w:after="200" w:line="276" w:lineRule="auto"/>
        <w:contextualSpacing/>
        <w:rPr>
          <w:rFonts w:ascii="Accolade-Serial DB" w:hAnsi="Accolade-Serial DB" w:cs="Hacen Lebanon"/>
        </w:rPr>
      </w:pPr>
      <w:r w:rsidRPr="009D1340">
        <w:rPr>
          <w:rFonts w:ascii="Accolade-Serial DB" w:hAnsi="Accolade-Serial DB" w:cs="Hacen Lebanon"/>
          <w:rtl/>
        </w:rPr>
        <w:t>توصيل عدة مقاومات علي التوازي بالنسبة للمقاومة الكلية .</w:t>
      </w:r>
    </w:p>
    <w:p w:rsidR="00021BC0" w:rsidRDefault="00021BC0" w:rsidP="00A44AC8">
      <w:pPr>
        <w:pStyle w:val="a9"/>
        <w:numPr>
          <w:ilvl w:val="0"/>
          <w:numId w:val="48"/>
        </w:numPr>
        <w:tabs>
          <w:tab w:val="left" w:pos="424"/>
        </w:tabs>
        <w:spacing w:after="200" w:line="276" w:lineRule="auto"/>
        <w:contextualSpacing/>
        <w:rPr>
          <w:rFonts w:ascii="Accolade-Serial DB" w:hAnsi="Accolade-Serial DB" w:cs="Hacen Lebanon"/>
        </w:rPr>
      </w:pPr>
      <w:r w:rsidRPr="009D1340">
        <w:rPr>
          <w:rFonts w:ascii="Accolade-Serial DB" w:hAnsi="Accolade-Serial DB" w:cs="Hacen Lebanon"/>
          <w:rtl/>
        </w:rPr>
        <w:t xml:space="preserve">زيادة طول موصل كهربي بالنسبة لمقاومته ومقاومته النوعية ومعامل التوصيل الكهربي لمادته. </w:t>
      </w:r>
    </w:p>
    <w:p w:rsidR="00557508" w:rsidRDefault="00557508" w:rsidP="00557508">
      <w:pPr>
        <w:tabs>
          <w:tab w:val="left" w:pos="424"/>
        </w:tabs>
        <w:spacing w:after="200" w:line="276" w:lineRule="auto"/>
        <w:contextualSpacing/>
        <w:rPr>
          <w:rFonts w:ascii="Accolade-Serial DB" w:hAnsi="Accolade-Serial DB" w:cs="Hacen Lebanon"/>
          <w:rtl/>
        </w:rPr>
      </w:pPr>
    </w:p>
    <w:p w:rsidR="00557508" w:rsidRDefault="00557508" w:rsidP="00557508">
      <w:pPr>
        <w:tabs>
          <w:tab w:val="left" w:pos="424"/>
        </w:tabs>
        <w:spacing w:after="200" w:line="276" w:lineRule="auto"/>
        <w:contextualSpacing/>
        <w:rPr>
          <w:rFonts w:ascii="Accolade-Serial DB" w:hAnsi="Accolade-Serial DB" w:cs="Hacen Lebanon"/>
          <w:rtl/>
        </w:rPr>
      </w:pPr>
    </w:p>
    <w:p w:rsidR="00557508" w:rsidRDefault="00557508" w:rsidP="00557508">
      <w:pPr>
        <w:tabs>
          <w:tab w:val="left" w:pos="424"/>
        </w:tabs>
        <w:spacing w:after="200" w:line="276" w:lineRule="auto"/>
        <w:contextualSpacing/>
        <w:rPr>
          <w:rFonts w:ascii="Accolade-Serial DB" w:hAnsi="Accolade-Serial DB" w:cs="Hacen Lebanon"/>
          <w:rtl/>
        </w:rPr>
      </w:pPr>
    </w:p>
    <w:p w:rsidR="00557508" w:rsidRPr="00557508" w:rsidRDefault="00557508" w:rsidP="00557508">
      <w:pPr>
        <w:tabs>
          <w:tab w:val="left" w:pos="424"/>
        </w:tabs>
        <w:spacing w:after="200" w:line="276" w:lineRule="auto"/>
        <w:contextualSpacing/>
        <w:rPr>
          <w:rFonts w:ascii="Accolade-Serial DB" w:hAnsi="Accolade-Serial DB" w:cs="Hacen Lebanon"/>
        </w:rPr>
      </w:pPr>
    </w:p>
    <w:p w:rsidR="00A53C15" w:rsidRPr="009D1340" w:rsidRDefault="00A53C15" w:rsidP="00021BC0">
      <w:pPr>
        <w:rPr>
          <w:rFonts w:ascii="Accolade-Serial DB" w:hAnsi="Accolade-Serial DB" w:cs="Hacen Lebanon"/>
          <w:sz w:val="28"/>
          <w:szCs w:val="28"/>
          <w:rtl/>
        </w:rPr>
      </w:pPr>
    </w:p>
    <w:p w:rsidR="00D77AB5" w:rsidRPr="009D1340" w:rsidRDefault="00D77AB5" w:rsidP="00021BC0">
      <w:pPr>
        <w:rPr>
          <w:rFonts w:ascii="Accolade-Serial DB" w:hAnsi="Accolade-Serial DB" w:cs="Hacen Lebanon"/>
          <w:sz w:val="28"/>
          <w:szCs w:val="28"/>
          <w:rtl/>
        </w:rPr>
      </w:pPr>
    </w:p>
    <w:p w:rsidR="00895D70" w:rsidRPr="009D1340" w:rsidRDefault="00895D70" w:rsidP="00021BC0">
      <w:pPr>
        <w:rPr>
          <w:rFonts w:ascii="Accolade-Serial DB" w:hAnsi="Accolade-Serial DB" w:cs="Hacen Lebanon"/>
          <w:sz w:val="28"/>
          <w:szCs w:val="28"/>
          <w:rtl/>
        </w:rPr>
      </w:pPr>
    </w:p>
    <w:p w:rsidR="00895D70" w:rsidRPr="009D1340" w:rsidRDefault="00605B35" w:rsidP="00021BC0">
      <w:pPr>
        <w:rPr>
          <w:rFonts w:ascii="Accolade-Serial DB" w:hAnsi="Accolade-Serial DB" w:cs="Hacen Lebanon"/>
          <w:sz w:val="28"/>
          <w:szCs w:val="28"/>
          <w:rtl/>
        </w:rPr>
      </w:pPr>
      <w:r>
        <w:rPr>
          <w:rFonts w:ascii="Accolade-Serial DB" w:hAnsi="Accolade-Serial DB" w:cs="Hacen Lebanon"/>
          <w:noProof/>
          <w:sz w:val="28"/>
          <w:szCs w:val="28"/>
          <w:rtl/>
        </w:rPr>
        <w:pict>
          <v:group id="_x0000_s11532" style="position:absolute;left:0;text-align:left;margin-left:245.9pt;margin-top:5.5pt;width:267.15pt;height:32.1pt;z-index:251492864" coordorigin="5475,11717" coordsize="5343,642">
            <v:shape id="_x0000_s11529" type="#_x0000_t202" style="position:absolute;left:9357;top:11717;width:1461;height:623" fillcolor="white [3201]" strokecolor="black [3200]" strokeweight="2.5pt">
              <v:shadow color="#868686"/>
              <v:textbox style="mso-next-textbox:#_x0000_s11529">
                <w:txbxContent>
                  <w:p w:rsidR="0027604B" w:rsidRPr="003916E7" w:rsidRDefault="0027604B" w:rsidP="00A53C15">
                    <w:pPr>
                      <w:rPr>
                        <w:rFonts w:asciiTheme="majorBidi" w:hAnsiTheme="majorBidi" w:cs="AdvertisingExtraBold"/>
                        <w:sz w:val="34"/>
                        <w:szCs w:val="34"/>
                        <w:lang w:bidi="ar-EG"/>
                      </w:rPr>
                    </w:pPr>
                    <w:r>
                      <w:rPr>
                        <w:rFonts w:asciiTheme="majorBidi" w:hAnsiTheme="majorBidi" w:cs="AdvertisingExtraBold" w:hint="cs"/>
                        <w:sz w:val="34"/>
                        <w:szCs w:val="34"/>
                        <w:rtl/>
                        <w:lang w:bidi="ar-EG"/>
                      </w:rPr>
                      <w:t>ثامناً</w:t>
                    </w:r>
                  </w:p>
                </w:txbxContent>
              </v:textbox>
            </v:shape>
            <v:shape id="_x0000_s11530" type="#_x0000_t202" style="position:absolute;left:5475;top:11736;width:3746;height:623" fillcolor="white [3201]" strokecolor="black [3200]" strokeweight="2.5pt">
              <v:shadow color="#868686"/>
              <v:textbox style="mso-next-textbox:#_x0000_s11530">
                <w:txbxContent>
                  <w:p w:rsidR="0027604B" w:rsidRPr="00D464C9" w:rsidRDefault="0027604B" w:rsidP="00D464C9">
                    <w:pPr>
                      <w:tabs>
                        <w:tab w:val="left" w:pos="10063"/>
                      </w:tabs>
                      <w:jc w:val="center"/>
                      <w:rPr>
                        <w:rFonts w:ascii="Hacen Lebanon" w:eastAsia="Arial Unicode MS" w:hAnsi="Hacen Lebanon" w:cs="AF_Taif Normal"/>
                        <w:sz w:val="26"/>
                        <w:szCs w:val="26"/>
                        <w:lang w:bidi="ar-EG"/>
                      </w:rPr>
                    </w:pPr>
                    <w:r w:rsidRPr="00D464C9">
                      <w:rPr>
                        <w:rFonts w:ascii="Hacen Lebanon" w:eastAsia="Arial Unicode MS" w:hAnsi="Hacen Lebanon" w:cs="AF_Taif Normal"/>
                        <w:sz w:val="26"/>
                        <w:szCs w:val="26"/>
                        <w:rtl/>
                        <w:lang w:bidi="ar-EG"/>
                      </w:rPr>
                      <w:t>قارن ب</w:t>
                    </w:r>
                    <w:r>
                      <w:rPr>
                        <w:rFonts w:ascii="Hacen Lebanon" w:eastAsia="Arial Unicode MS" w:hAnsi="Hacen Lebanon" w:cs="AF_Taif Normal" w:hint="cs"/>
                        <w:sz w:val="26"/>
                        <w:szCs w:val="26"/>
                        <w:rtl/>
                        <w:lang w:bidi="ar-EG"/>
                      </w:rPr>
                      <w:t>ت</w:t>
                    </w:r>
                    <w:r w:rsidRPr="00D464C9">
                      <w:rPr>
                        <w:rFonts w:ascii="Hacen Lebanon" w:eastAsia="Arial Unicode MS" w:hAnsi="Hacen Lebanon" w:cs="AF_Taif Normal"/>
                        <w:sz w:val="26"/>
                        <w:szCs w:val="26"/>
                        <w:rtl/>
                        <w:lang w:bidi="ar-EG"/>
                      </w:rPr>
                      <w:t>ن كل مما يأتي ( في جدول )</w:t>
                    </w:r>
                  </w:p>
                </w:txbxContent>
              </v:textbox>
            </v:shape>
            <w10:wrap anchorx="page"/>
          </v:group>
        </w:pict>
      </w:r>
    </w:p>
    <w:p w:rsidR="00A53C15" w:rsidRPr="009D1340" w:rsidRDefault="00A53C15" w:rsidP="00A53C15">
      <w:pPr>
        <w:pStyle w:val="a9"/>
        <w:spacing w:after="200" w:line="276" w:lineRule="auto"/>
        <w:ind w:left="644"/>
        <w:contextualSpacing/>
        <w:rPr>
          <w:rFonts w:ascii="Accolade-Serial DB" w:hAnsi="Accolade-Serial DB" w:cs="Hacen Lebanon"/>
          <w:sz w:val="22"/>
          <w:szCs w:val="22"/>
        </w:rPr>
      </w:pPr>
    </w:p>
    <w:p w:rsidR="00021BC0" w:rsidRPr="009D1340" w:rsidRDefault="00E765BA" w:rsidP="00E765BA">
      <w:pPr>
        <w:spacing w:after="200" w:line="276" w:lineRule="auto"/>
        <w:contextualSpacing/>
        <w:rPr>
          <w:rFonts w:ascii="Accolade-Serial DB" w:hAnsi="Accolade-Serial DB" w:cs="Hacen Lebanon"/>
          <w:rtl/>
        </w:rPr>
      </w:pPr>
      <w:r w:rsidRPr="009D1340">
        <w:rPr>
          <w:rFonts w:ascii="Accolade-Serial DB" w:hAnsi="Accolade-Serial DB" w:cs="Hacen Lebanon" w:hint="cs"/>
          <w:rtl/>
        </w:rPr>
        <w:t xml:space="preserve">1- </w:t>
      </w:r>
      <w:r w:rsidR="00021BC0" w:rsidRPr="009D1340">
        <w:rPr>
          <w:rFonts w:ascii="Accolade-Serial DB" w:hAnsi="Accolade-Serial DB" w:cs="Hacen Lebanon"/>
          <w:rtl/>
        </w:rPr>
        <w:t xml:space="preserve">التوصيل على التوالى والتوازى. </w:t>
      </w:r>
      <w:r w:rsidR="00A53C15" w:rsidRPr="009D1340">
        <w:rPr>
          <w:rFonts w:ascii="Accolade-Serial DB" w:hAnsi="Accolade-Serial DB" w:cs="Hacen Lebanon" w:hint="cs"/>
          <w:rtl/>
        </w:rPr>
        <w:t xml:space="preserve">                             2- </w:t>
      </w:r>
      <w:r w:rsidR="00A53C15" w:rsidRPr="009D1340">
        <w:rPr>
          <w:rFonts w:ascii="Accolade-Serial DB" w:hAnsi="Accolade-Serial DB" w:cs="Hacen Lebanon"/>
          <w:rtl/>
        </w:rPr>
        <w:t xml:space="preserve">المقاومة النوعية والتوصيلية الكهربية </w:t>
      </w:r>
    </w:p>
    <w:p w:rsidR="00021BC0" w:rsidRPr="009D1340" w:rsidRDefault="00E765BA" w:rsidP="00E765BA">
      <w:pPr>
        <w:spacing w:after="200" w:line="276" w:lineRule="auto"/>
        <w:contextualSpacing/>
        <w:rPr>
          <w:rFonts w:ascii="Accolade-Serial DB" w:hAnsi="Accolade-Serial DB" w:cs="Hacen Lebanon"/>
        </w:rPr>
      </w:pPr>
      <w:r w:rsidRPr="009D1340">
        <w:rPr>
          <w:rFonts w:ascii="Accolade-Serial DB" w:hAnsi="Accolade-Serial DB" w:cs="Hacen Lebanon" w:hint="cs"/>
          <w:rtl/>
        </w:rPr>
        <w:t xml:space="preserve">2- </w:t>
      </w:r>
      <w:r w:rsidR="00021BC0" w:rsidRPr="009D1340">
        <w:rPr>
          <w:rFonts w:ascii="Accolade-Serial DB" w:hAnsi="Accolade-Serial DB" w:cs="Hacen Lebanon"/>
          <w:rtl/>
        </w:rPr>
        <w:t>المقاومة النوعية والمقاومة الكهربية .</w:t>
      </w:r>
      <w:r w:rsidR="00A53C15" w:rsidRPr="009D1340">
        <w:rPr>
          <w:rFonts w:ascii="Accolade-Serial DB" w:hAnsi="Accolade-Serial DB" w:cs="Hacen Lebanon" w:hint="cs"/>
          <w:rtl/>
        </w:rPr>
        <w:t xml:space="preserve">                     4- </w:t>
      </w:r>
      <w:r w:rsidR="00A53C15" w:rsidRPr="009D1340">
        <w:rPr>
          <w:rFonts w:ascii="Accolade-Serial DB" w:hAnsi="Accolade-Serial DB" w:cs="Hacen Lebanon"/>
          <w:rtl/>
        </w:rPr>
        <w:t xml:space="preserve"> الأميتر والفولتميتر .</w:t>
      </w:r>
    </w:p>
    <w:p w:rsidR="00021BC0" w:rsidRPr="009D1340" w:rsidRDefault="00E765BA" w:rsidP="00E765BA">
      <w:pPr>
        <w:spacing w:after="200" w:line="276" w:lineRule="auto"/>
        <w:contextualSpacing/>
        <w:rPr>
          <w:rFonts w:ascii="Accolade-Serial DB" w:hAnsi="Accolade-Serial DB" w:cs="Hacen Lebanon"/>
        </w:rPr>
      </w:pPr>
      <w:r w:rsidRPr="009D1340">
        <w:rPr>
          <w:rFonts w:ascii="Accolade-Serial DB" w:hAnsi="Accolade-Serial DB" w:cs="Hacen Lebanon" w:hint="cs"/>
          <w:rtl/>
        </w:rPr>
        <w:t xml:space="preserve">5-  </w:t>
      </w:r>
      <w:r w:rsidR="00021BC0" w:rsidRPr="009D1340">
        <w:rPr>
          <w:rFonts w:ascii="Accolade-Serial DB" w:hAnsi="Accolade-Serial DB" w:cs="Hacen Lebanon"/>
          <w:rtl/>
        </w:rPr>
        <w:t>قراءة فولتميتر موصل بين طرفي مصدر عند غلق وفتح الدائرة .</w:t>
      </w:r>
    </w:p>
    <w:p w:rsidR="00895D70" w:rsidRPr="009D1340" w:rsidRDefault="00895D70" w:rsidP="00E765BA">
      <w:pPr>
        <w:spacing w:after="200" w:line="276" w:lineRule="auto"/>
        <w:contextualSpacing/>
        <w:rPr>
          <w:rFonts w:ascii="Accolade-Serial DB" w:hAnsi="Accolade-Serial DB" w:cs="Hacen Lebanon"/>
          <w:rtl/>
          <w:lang w:bidi="ar-EG"/>
        </w:rPr>
      </w:pPr>
      <w:r w:rsidRPr="009D1340">
        <w:rPr>
          <w:rFonts w:ascii="Accolade-Serial DB" w:hAnsi="Accolade-Serial DB" w:cs="Hacen Lebanon" w:hint="cs"/>
          <w:rtl/>
          <w:lang w:bidi="ar-EG"/>
        </w:rPr>
        <w:t xml:space="preserve"> 6</w:t>
      </w:r>
      <w:r w:rsidRPr="009D1340">
        <w:rPr>
          <w:rFonts w:ascii="Accolade-Serial DB" w:hAnsi="Accolade-Serial DB" w:cs="Hacen Lebanon"/>
          <w:rtl/>
        </w:rPr>
        <w:t xml:space="preserve">- </w:t>
      </w:r>
      <w:r w:rsidR="00021BC0" w:rsidRPr="009D1340">
        <w:rPr>
          <w:rFonts w:ascii="Accolade-Serial DB" w:hAnsi="Accolade-Serial DB" w:cs="Hacen Lebanon"/>
          <w:rtl/>
        </w:rPr>
        <w:t>قراءة فولتميتر موصل بين طرفي موصل عند غلق وفتح الدائرة .</w:t>
      </w:r>
    </w:p>
    <w:p w:rsidR="00895D70" w:rsidRPr="009D1340" w:rsidRDefault="00895D70" w:rsidP="00895D70">
      <w:pPr>
        <w:spacing w:after="200" w:line="276" w:lineRule="auto"/>
        <w:ind w:left="284"/>
        <w:contextualSpacing/>
        <w:rPr>
          <w:rFonts w:ascii="Accolade-Serial DB" w:hAnsi="Accolade-Serial DB" w:cs="Hacen Lebanon"/>
          <w:rtl/>
          <w:lang w:bidi="ar-EG"/>
        </w:rPr>
      </w:pPr>
    </w:p>
    <w:p w:rsidR="00021BC0" w:rsidRPr="009D1340" w:rsidRDefault="00605B35" w:rsidP="00C40068">
      <w:pPr>
        <w:rPr>
          <w:rFonts w:ascii="Accolade-Serial DB" w:hAnsi="Accolade-Serial DB" w:cs="Hacen Lebanon"/>
          <w:sz w:val="26"/>
          <w:szCs w:val="26"/>
          <w:rtl/>
        </w:rPr>
      </w:pPr>
      <w:r>
        <w:rPr>
          <w:rFonts w:ascii="Accolade-Serial DB" w:hAnsi="Accolade-Serial DB" w:cs="Hacen Lebanon"/>
          <w:noProof/>
          <w:sz w:val="26"/>
          <w:szCs w:val="26"/>
          <w:rtl/>
        </w:rPr>
        <w:pict>
          <v:group id="_x0000_s11533" style="position:absolute;left:0;text-align:left;margin-left:243.4pt;margin-top:.3pt;width:267.15pt;height:32.1pt;z-index:251493888" coordorigin="5475,11717" coordsize="5343,642">
            <v:shape id="_x0000_s11534" type="#_x0000_t202" style="position:absolute;left:9357;top:11717;width:1461;height:623" fillcolor="white [3201]" strokecolor="black [3200]" strokeweight="2.5pt">
              <v:shadow color="#868686"/>
              <v:textbox style="mso-next-textbox:#_x0000_s11534">
                <w:txbxContent>
                  <w:p w:rsidR="0027604B" w:rsidRPr="003916E7" w:rsidRDefault="0027604B" w:rsidP="00C40068">
                    <w:pPr>
                      <w:rPr>
                        <w:rFonts w:asciiTheme="majorBidi" w:hAnsiTheme="majorBidi" w:cs="AdvertisingExtraBold"/>
                        <w:sz w:val="34"/>
                        <w:szCs w:val="34"/>
                        <w:lang w:bidi="ar-EG"/>
                      </w:rPr>
                    </w:pPr>
                    <w:r>
                      <w:rPr>
                        <w:rFonts w:asciiTheme="majorBidi" w:hAnsiTheme="majorBidi" w:cs="AdvertisingExtraBold" w:hint="cs"/>
                        <w:sz w:val="34"/>
                        <w:szCs w:val="34"/>
                        <w:rtl/>
                        <w:lang w:bidi="ar-EG"/>
                      </w:rPr>
                      <w:t>تاسعاً</w:t>
                    </w:r>
                  </w:p>
                </w:txbxContent>
              </v:textbox>
            </v:shape>
            <v:shape id="_x0000_s11535" type="#_x0000_t202" style="position:absolute;left:5475;top:11736;width:3746;height:623" fillcolor="white [3201]" strokecolor="black [3200]" strokeweight="2.5pt">
              <v:shadow color="#868686"/>
              <v:textbox style="mso-next-textbox:#_x0000_s11535">
                <w:txbxContent>
                  <w:p w:rsidR="0027604B" w:rsidRPr="00D464C9" w:rsidRDefault="0027604B" w:rsidP="00D464C9">
                    <w:pPr>
                      <w:tabs>
                        <w:tab w:val="left" w:pos="10063"/>
                      </w:tabs>
                      <w:jc w:val="center"/>
                      <w:rPr>
                        <w:rFonts w:ascii="Hacen Lebanon" w:eastAsia="Arial Unicode MS" w:hAnsi="Hacen Lebanon" w:cs="AF_Taif Normal"/>
                        <w:sz w:val="26"/>
                        <w:szCs w:val="26"/>
                        <w:lang w:bidi="ar-EG"/>
                      </w:rPr>
                    </w:pPr>
                    <w:r w:rsidRPr="00D464C9">
                      <w:rPr>
                        <w:rFonts w:ascii="Hacen Lebanon" w:eastAsia="Arial Unicode MS" w:hAnsi="Hacen Lebanon" w:cs="AF_Taif Normal" w:hint="cs"/>
                        <w:sz w:val="26"/>
                        <w:szCs w:val="26"/>
                        <w:rtl/>
                        <w:lang w:bidi="ar-EG"/>
                      </w:rPr>
                      <w:t>اكمل بيانات الجدول التالي</w:t>
                    </w:r>
                  </w:p>
                </w:txbxContent>
              </v:textbox>
            </v:shape>
            <w10:wrap anchorx="page"/>
          </v:group>
        </w:pict>
      </w:r>
    </w:p>
    <w:p w:rsidR="00C40068" w:rsidRPr="009D1340" w:rsidRDefault="00C40068" w:rsidP="00C40068">
      <w:pPr>
        <w:rPr>
          <w:rFonts w:ascii="Accolade-Serial DB" w:hAnsi="Accolade-Serial DB" w:cs="Hacen Lebanon"/>
          <w:sz w:val="14"/>
          <w:szCs w:val="14"/>
          <w:rtl/>
        </w:rPr>
      </w:pPr>
    </w:p>
    <w:tbl>
      <w:tblPr>
        <w:tblpPr w:leftFromText="180" w:rightFromText="180" w:vertAnchor="text" w:horzAnchor="margin" w:tblpXSpec="center" w:tblpY="9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05"/>
        <w:gridCol w:w="3522"/>
        <w:gridCol w:w="2715"/>
      </w:tblGrid>
      <w:tr w:rsidR="00021BC0" w:rsidRPr="009D1340" w:rsidTr="00D77AB5">
        <w:trPr>
          <w:trHeight w:val="416"/>
        </w:trPr>
        <w:tc>
          <w:tcPr>
            <w:tcW w:w="3305" w:type="dxa"/>
          </w:tcPr>
          <w:p w:rsidR="00021BC0" w:rsidRPr="009D1340" w:rsidRDefault="00021BC0" w:rsidP="00D77AB5">
            <w:pPr>
              <w:ind w:left="284"/>
              <w:rPr>
                <w:rFonts w:ascii="Accolade-Serial DB" w:hAnsi="Accolade-Serial DB" w:cs="Hacen Lebanon"/>
                <w:sz w:val="26"/>
                <w:szCs w:val="26"/>
                <w:rtl/>
              </w:rPr>
            </w:pPr>
            <w:r w:rsidRPr="009D1340">
              <w:rPr>
                <w:rFonts w:ascii="Accolade-Serial DB" w:hAnsi="Accolade-Serial DB" w:cs="Hacen Lebanon"/>
                <w:sz w:val="26"/>
                <w:szCs w:val="26"/>
                <w:rtl/>
              </w:rPr>
              <w:t>الوحـــــــــــــــــــــــدة</w:t>
            </w:r>
          </w:p>
        </w:tc>
        <w:tc>
          <w:tcPr>
            <w:tcW w:w="3522" w:type="dxa"/>
          </w:tcPr>
          <w:p w:rsidR="00021BC0" w:rsidRPr="009D1340" w:rsidRDefault="00021BC0" w:rsidP="00D77AB5">
            <w:pPr>
              <w:ind w:left="284"/>
              <w:rPr>
                <w:rFonts w:ascii="Accolade-Serial DB" w:hAnsi="Accolade-Serial DB" w:cs="Hacen Lebanon"/>
                <w:sz w:val="26"/>
                <w:szCs w:val="26"/>
                <w:rtl/>
              </w:rPr>
            </w:pPr>
            <w:r w:rsidRPr="009D1340">
              <w:rPr>
                <w:rFonts w:ascii="Accolade-Serial DB" w:hAnsi="Accolade-Serial DB" w:cs="Hacen Lebanon"/>
                <w:sz w:val="26"/>
                <w:szCs w:val="26"/>
                <w:rtl/>
              </w:rPr>
              <w:t>الوحـــــــــــــدة المكافئـــــــــة</w:t>
            </w:r>
          </w:p>
        </w:tc>
        <w:tc>
          <w:tcPr>
            <w:tcW w:w="2715" w:type="dxa"/>
          </w:tcPr>
          <w:p w:rsidR="00021BC0" w:rsidRPr="009D1340" w:rsidRDefault="00021BC0" w:rsidP="00D77AB5">
            <w:pPr>
              <w:ind w:left="284"/>
              <w:rPr>
                <w:rFonts w:ascii="Accolade-Serial DB" w:hAnsi="Accolade-Serial DB" w:cs="Hacen Lebanon"/>
                <w:sz w:val="26"/>
                <w:szCs w:val="26"/>
                <w:rtl/>
              </w:rPr>
            </w:pPr>
            <w:r w:rsidRPr="009D1340">
              <w:rPr>
                <w:rFonts w:ascii="Accolade-Serial DB" w:hAnsi="Accolade-Serial DB" w:cs="Hacen Lebanon"/>
                <w:sz w:val="26"/>
                <w:szCs w:val="26"/>
                <w:rtl/>
              </w:rPr>
              <w:t xml:space="preserve">الكمية الفيزيائية </w:t>
            </w:r>
          </w:p>
        </w:tc>
      </w:tr>
      <w:tr w:rsidR="00021BC0" w:rsidRPr="009D1340" w:rsidTr="00D77AB5">
        <w:trPr>
          <w:trHeight w:val="70"/>
        </w:trPr>
        <w:tc>
          <w:tcPr>
            <w:tcW w:w="3305" w:type="dxa"/>
          </w:tcPr>
          <w:p w:rsidR="00021BC0" w:rsidRPr="009D1340" w:rsidRDefault="00021BC0" w:rsidP="00D77AB5">
            <w:pPr>
              <w:rPr>
                <w:rFonts w:ascii="Accolade-Serial DB" w:hAnsi="Accolade-Serial DB" w:cs="Hacen Lebanon"/>
                <w:sz w:val="26"/>
                <w:szCs w:val="26"/>
                <w:rtl/>
              </w:rPr>
            </w:pPr>
            <w:r w:rsidRPr="009D1340">
              <w:rPr>
                <w:rFonts w:ascii="Accolade-Serial DB" w:hAnsi="Accolade-Serial DB" w:cs="Hacen Lebanon"/>
                <w:sz w:val="26"/>
                <w:szCs w:val="26"/>
                <w:rtl/>
              </w:rPr>
              <w:t>فولت / أمبير</w:t>
            </w:r>
          </w:p>
        </w:tc>
        <w:tc>
          <w:tcPr>
            <w:tcW w:w="3522" w:type="dxa"/>
          </w:tcPr>
          <w:p w:rsidR="00021BC0" w:rsidRPr="009D1340" w:rsidRDefault="00021BC0" w:rsidP="00D77AB5">
            <w:pPr>
              <w:rPr>
                <w:rFonts w:ascii="Accolade-Serial DB" w:hAnsi="Accolade-Serial DB" w:cs="Hacen Lebanon"/>
                <w:sz w:val="26"/>
                <w:szCs w:val="26"/>
                <w:rtl/>
              </w:rPr>
            </w:pPr>
          </w:p>
        </w:tc>
        <w:tc>
          <w:tcPr>
            <w:tcW w:w="2715" w:type="dxa"/>
          </w:tcPr>
          <w:p w:rsidR="00021BC0" w:rsidRPr="009D1340" w:rsidRDefault="00021BC0" w:rsidP="00D77AB5">
            <w:pPr>
              <w:tabs>
                <w:tab w:val="left" w:pos="2782"/>
              </w:tabs>
              <w:rPr>
                <w:rFonts w:ascii="Accolade-Serial DB" w:hAnsi="Accolade-Serial DB" w:cs="Hacen Lebanon"/>
                <w:sz w:val="26"/>
                <w:szCs w:val="26"/>
                <w:rtl/>
              </w:rPr>
            </w:pPr>
            <w:r w:rsidRPr="009D1340">
              <w:rPr>
                <w:rFonts w:ascii="Accolade-Serial DB" w:hAnsi="Accolade-Serial DB" w:cs="Hacen Lebanon"/>
                <w:sz w:val="26"/>
                <w:szCs w:val="26"/>
                <w:rtl/>
              </w:rPr>
              <w:tab/>
            </w:r>
          </w:p>
        </w:tc>
      </w:tr>
      <w:tr w:rsidR="00021BC0" w:rsidRPr="009D1340" w:rsidTr="00D77AB5">
        <w:trPr>
          <w:trHeight w:val="298"/>
        </w:trPr>
        <w:tc>
          <w:tcPr>
            <w:tcW w:w="3305" w:type="dxa"/>
          </w:tcPr>
          <w:p w:rsidR="00021BC0" w:rsidRPr="009D1340" w:rsidRDefault="00021BC0" w:rsidP="00D77AB5">
            <w:pPr>
              <w:rPr>
                <w:rFonts w:ascii="Accolade-Serial DB" w:hAnsi="Accolade-Serial DB" w:cs="Hacen Lebanon"/>
                <w:sz w:val="26"/>
                <w:szCs w:val="26"/>
                <w:rtl/>
              </w:rPr>
            </w:pPr>
            <w:r w:rsidRPr="009D1340">
              <w:rPr>
                <w:rFonts w:ascii="Accolade-Serial DB" w:hAnsi="Accolade-Serial DB" w:cs="Hacen Lebanon"/>
                <w:sz w:val="26"/>
                <w:szCs w:val="26"/>
                <w:rtl/>
              </w:rPr>
              <w:t xml:space="preserve">جول / كولوم      </w:t>
            </w:r>
          </w:p>
        </w:tc>
        <w:tc>
          <w:tcPr>
            <w:tcW w:w="3522" w:type="dxa"/>
          </w:tcPr>
          <w:p w:rsidR="00021BC0" w:rsidRPr="009D1340" w:rsidRDefault="00021BC0" w:rsidP="00D77AB5">
            <w:pPr>
              <w:rPr>
                <w:rFonts w:ascii="Accolade-Serial DB" w:hAnsi="Accolade-Serial DB" w:cs="Hacen Lebanon"/>
                <w:sz w:val="26"/>
                <w:szCs w:val="26"/>
                <w:rtl/>
              </w:rPr>
            </w:pPr>
          </w:p>
        </w:tc>
        <w:tc>
          <w:tcPr>
            <w:tcW w:w="2715" w:type="dxa"/>
          </w:tcPr>
          <w:p w:rsidR="00021BC0" w:rsidRPr="009D1340" w:rsidRDefault="00021BC0" w:rsidP="00D77AB5">
            <w:pPr>
              <w:rPr>
                <w:rFonts w:ascii="Accolade-Serial DB" w:hAnsi="Accolade-Serial DB" w:cs="Hacen Lebanon"/>
                <w:sz w:val="26"/>
                <w:szCs w:val="26"/>
                <w:rtl/>
              </w:rPr>
            </w:pPr>
          </w:p>
        </w:tc>
      </w:tr>
      <w:tr w:rsidR="00021BC0" w:rsidRPr="009D1340" w:rsidTr="00D77AB5">
        <w:trPr>
          <w:trHeight w:val="70"/>
        </w:trPr>
        <w:tc>
          <w:tcPr>
            <w:tcW w:w="3305" w:type="dxa"/>
          </w:tcPr>
          <w:p w:rsidR="00021BC0" w:rsidRPr="009D1340" w:rsidRDefault="00021BC0" w:rsidP="00D77AB5">
            <w:pPr>
              <w:rPr>
                <w:rFonts w:ascii="Accolade-Serial DB" w:hAnsi="Accolade-Serial DB" w:cs="Hacen Lebanon"/>
                <w:sz w:val="26"/>
                <w:szCs w:val="26"/>
                <w:rtl/>
              </w:rPr>
            </w:pPr>
            <w:r w:rsidRPr="009D1340">
              <w:rPr>
                <w:rFonts w:ascii="Accolade-Serial DB" w:hAnsi="Accolade-Serial DB" w:cs="Hacen Lebanon"/>
                <w:sz w:val="26"/>
                <w:szCs w:val="26"/>
                <w:rtl/>
              </w:rPr>
              <w:t xml:space="preserve">أمبير . ثانية            </w:t>
            </w:r>
          </w:p>
        </w:tc>
        <w:tc>
          <w:tcPr>
            <w:tcW w:w="3522" w:type="dxa"/>
          </w:tcPr>
          <w:p w:rsidR="00021BC0" w:rsidRPr="009D1340" w:rsidRDefault="00021BC0" w:rsidP="00D77AB5">
            <w:pPr>
              <w:rPr>
                <w:rFonts w:ascii="Accolade-Serial DB" w:hAnsi="Accolade-Serial DB" w:cs="Hacen Lebanon"/>
                <w:sz w:val="26"/>
                <w:szCs w:val="26"/>
                <w:rtl/>
              </w:rPr>
            </w:pPr>
          </w:p>
        </w:tc>
        <w:tc>
          <w:tcPr>
            <w:tcW w:w="2715" w:type="dxa"/>
          </w:tcPr>
          <w:p w:rsidR="00021BC0" w:rsidRPr="009D1340" w:rsidRDefault="00021BC0" w:rsidP="00D77AB5">
            <w:pPr>
              <w:rPr>
                <w:rFonts w:ascii="Accolade-Serial DB" w:hAnsi="Accolade-Serial DB" w:cs="Hacen Lebanon"/>
                <w:sz w:val="26"/>
                <w:szCs w:val="26"/>
                <w:rtl/>
              </w:rPr>
            </w:pPr>
          </w:p>
        </w:tc>
      </w:tr>
      <w:tr w:rsidR="00021BC0" w:rsidRPr="009D1340" w:rsidTr="00D77AB5">
        <w:trPr>
          <w:trHeight w:val="163"/>
        </w:trPr>
        <w:tc>
          <w:tcPr>
            <w:tcW w:w="3305" w:type="dxa"/>
          </w:tcPr>
          <w:p w:rsidR="00021BC0" w:rsidRPr="009D1340" w:rsidRDefault="00021BC0" w:rsidP="00D77AB5">
            <w:pPr>
              <w:rPr>
                <w:rFonts w:ascii="Accolade-Serial DB" w:hAnsi="Accolade-Serial DB" w:cs="Hacen Lebanon"/>
                <w:sz w:val="26"/>
                <w:szCs w:val="26"/>
                <w:rtl/>
              </w:rPr>
            </w:pPr>
            <w:r w:rsidRPr="009D1340">
              <w:rPr>
                <w:rFonts w:ascii="Accolade-Serial DB" w:hAnsi="Accolade-Serial DB" w:cs="Hacen Lebanon"/>
                <w:sz w:val="26"/>
                <w:szCs w:val="26"/>
                <w:rtl/>
              </w:rPr>
              <w:t>كولوم . ث</w:t>
            </w:r>
            <w:r w:rsidRPr="009D1340">
              <w:rPr>
                <w:rFonts w:ascii="Accolade-Serial DB" w:hAnsi="Accolade-Serial DB" w:cs="Hacen Lebanon"/>
                <w:sz w:val="28"/>
                <w:szCs w:val="28"/>
                <w:vertAlign w:val="superscript"/>
                <w:rtl/>
              </w:rPr>
              <w:t>-1</w:t>
            </w:r>
            <w:r w:rsidRPr="009D1340">
              <w:rPr>
                <w:rFonts w:ascii="Accolade-Serial DB" w:hAnsi="Accolade-Serial DB" w:cs="Hacen Lebanon"/>
                <w:sz w:val="26"/>
                <w:szCs w:val="26"/>
                <w:rtl/>
              </w:rPr>
              <w:t xml:space="preserve">  أو كولوم / ث</w:t>
            </w:r>
          </w:p>
        </w:tc>
        <w:tc>
          <w:tcPr>
            <w:tcW w:w="3522" w:type="dxa"/>
          </w:tcPr>
          <w:p w:rsidR="00021BC0" w:rsidRPr="009D1340" w:rsidRDefault="00021BC0" w:rsidP="00D77AB5">
            <w:pPr>
              <w:rPr>
                <w:rFonts w:ascii="Accolade-Serial DB" w:hAnsi="Accolade-Serial DB" w:cs="Hacen Lebanon"/>
                <w:sz w:val="26"/>
                <w:szCs w:val="26"/>
                <w:rtl/>
              </w:rPr>
            </w:pPr>
          </w:p>
        </w:tc>
        <w:tc>
          <w:tcPr>
            <w:tcW w:w="2715" w:type="dxa"/>
          </w:tcPr>
          <w:p w:rsidR="00021BC0" w:rsidRPr="009D1340" w:rsidRDefault="00021BC0" w:rsidP="00D77AB5">
            <w:pPr>
              <w:rPr>
                <w:rFonts w:ascii="Accolade-Serial DB" w:hAnsi="Accolade-Serial DB" w:cs="Hacen Lebanon"/>
                <w:sz w:val="26"/>
                <w:szCs w:val="26"/>
                <w:rtl/>
              </w:rPr>
            </w:pPr>
          </w:p>
        </w:tc>
      </w:tr>
      <w:tr w:rsidR="00021BC0" w:rsidRPr="009D1340" w:rsidTr="00D77AB5">
        <w:trPr>
          <w:trHeight w:val="394"/>
        </w:trPr>
        <w:tc>
          <w:tcPr>
            <w:tcW w:w="3305" w:type="dxa"/>
          </w:tcPr>
          <w:p w:rsidR="00021BC0" w:rsidRPr="009D1340" w:rsidRDefault="00021BC0" w:rsidP="00D77AB5">
            <w:pPr>
              <w:rPr>
                <w:rFonts w:ascii="Accolade-Serial DB" w:hAnsi="Accolade-Serial DB" w:cs="Hacen Lebanon"/>
                <w:sz w:val="26"/>
                <w:szCs w:val="26"/>
                <w:rtl/>
              </w:rPr>
            </w:pPr>
            <w:r w:rsidRPr="009D1340">
              <w:rPr>
                <w:rFonts w:ascii="Accolade-Serial DB" w:hAnsi="Accolade-Serial DB" w:cs="Hacen Lebanon"/>
                <w:sz w:val="26"/>
                <w:szCs w:val="26"/>
                <w:rtl/>
              </w:rPr>
              <w:t xml:space="preserve">فولت . أمبير . ثانية               </w:t>
            </w:r>
          </w:p>
        </w:tc>
        <w:tc>
          <w:tcPr>
            <w:tcW w:w="3522" w:type="dxa"/>
          </w:tcPr>
          <w:p w:rsidR="00021BC0" w:rsidRPr="009D1340" w:rsidRDefault="00021BC0" w:rsidP="00D77AB5">
            <w:pPr>
              <w:rPr>
                <w:rFonts w:ascii="Accolade-Serial DB" w:hAnsi="Accolade-Serial DB" w:cs="Hacen Lebanon"/>
                <w:sz w:val="26"/>
                <w:szCs w:val="26"/>
                <w:rtl/>
              </w:rPr>
            </w:pPr>
          </w:p>
        </w:tc>
        <w:tc>
          <w:tcPr>
            <w:tcW w:w="2715" w:type="dxa"/>
          </w:tcPr>
          <w:p w:rsidR="00021BC0" w:rsidRPr="009D1340" w:rsidRDefault="00021BC0" w:rsidP="00D77AB5">
            <w:pPr>
              <w:rPr>
                <w:rFonts w:ascii="Accolade-Serial DB" w:hAnsi="Accolade-Serial DB" w:cs="Hacen Lebanon"/>
                <w:sz w:val="26"/>
                <w:szCs w:val="26"/>
                <w:rtl/>
              </w:rPr>
            </w:pPr>
          </w:p>
        </w:tc>
      </w:tr>
      <w:tr w:rsidR="00021BC0" w:rsidRPr="009D1340" w:rsidTr="00D77AB5">
        <w:trPr>
          <w:trHeight w:val="394"/>
        </w:trPr>
        <w:tc>
          <w:tcPr>
            <w:tcW w:w="3305" w:type="dxa"/>
          </w:tcPr>
          <w:p w:rsidR="00021BC0" w:rsidRPr="009D1340" w:rsidRDefault="00021BC0" w:rsidP="00D77AB5">
            <w:pPr>
              <w:rPr>
                <w:rFonts w:ascii="Accolade-Serial DB" w:hAnsi="Accolade-Serial DB" w:cs="Hacen Lebanon"/>
                <w:sz w:val="26"/>
                <w:szCs w:val="26"/>
              </w:rPr>
            </w:pPr>
            <w:r w:rsidRPr="009D1340">
              <w:rPr>
                <w:rFonts w:ascii="Accolade-Serial DB" w:hAnsi="Accolade-Serial DB" w:cs="Hacen Lebanon"/>
                <w:sz w:val="26"/>
                <w:szCs w:val="26"/>
                <w:rtl/>
              </w:rPr>
              <w:t>سيمون . م</w:t>
            </w:r>
            <w:r w:rsidR="00C40068" w:rsidRPr="009D1340">
              <w:rPr>
                <w:rFonts w:ascii="Accolade-Serial DB" w:hAnsi="Accolade-Serial DB" w:cs="Hacen Lebanon"/>
                <w:sz w:val="28"/>
                <w:szCs w:val="28"/>
                <w:vertAlign w:val="superscript"/>
                <w:rtl/>
              </w:rPr>
              <w:t>-1</w:t>
            </w:r>
          </w:p>
        </w:tc>
        <w:tc>
          <w:tcPr>
            <w:tcW w:w="3522" w:type="dxa"/>
          </w:tcPr>
          <w:p w:rsidR="00021BC0" w:rsidRPr="009D1340" w:rsidRDefault="00021BC0" w:rsidP="00D77AB5">
            <w:pPr>
              <w:rPr>
                <w:rFonts w:ascii="Accolade-Serial DB" w:hAnsi="Accolade-Serial DB" w:cs="Hacen Lebanon"/>
                <w:sz w:val="26"/>
                <w:szCs w:val="26"/>
                <w:rtl/>
              </w:rPr>
            </w:pPr>
          </w:p>
        </w:tc>
        <w:tc>
          <w:tcPr>
            <w:tcW w:w="2715" w:type="dxa"/>
          </w:tcPr>
          <w:p w:rsidR="00021BC0" w:rsidRPr="009D1340" w:rsidRDefault="00021BC0" w:rsidP="00D77AB5">
            <w:pPr>
              <w:rPr>
                <w:rFonts w:ascii="Accolade-Serial DB" w:hAnsi="Accolade-Serial DB" w:cs="Hacen Lebanon"/>
                <w:sz w:val="26"/>
                <w:szCs w:val="26"/>
                <w:rtl/>
              </w:rPr>
            </w:pPr>
          </w:p>
        </w:tc>
      </w:tr>
      <w:tr w:rsidR="00021BC0" w:rsidRPr="009D1340" w:rsidTr="00D77AB5">
        <w:trPr>
          <w:trHeight w:val="394"/>
        </w:trPr>
        <w:tc>
          <w:tcPr>
            <w:tcW w:w="3305" w:type="dxa"/>
          </w:tcPr>
          <w:p w:rsidR="00021BC0" w:rsidRPr="009D1340" w:rsidRDefault="00021BC0" w:rsidP="00D77AB5">
            <w:pPr>
              <w:rPr>
                <w:rFonts w:ascii="Accolade-Serial DB" w:hAnsi="Accolade-Serial DB" w:cs="Hacen Lebanon"/>
                <w:sz w:val="26"/>
                <w:szCs w:val="26"/>
                <w:rtl/>
              </w:rPr>
            </w:pPr>
            <w:r w:rsidRPr="009D1340">
              <w:rPr>
                <w:rFonts w:ascii="Accolade-Serial DB" w:hAnsi="Accolade-Serial DB" w:cs="Hacen Lebanon"/>
                <w:sz w:val="26"/>
                <w:szCs w:val="26"/>
                <w:rtl/>
              </w:rPr>
              <w:t>جول . أمبير</w:t>
            </w:r>
            <w:r w:rsidR="00C40068" w:rsidRPr="009D1340">
              <w:rPr>
                <w:rFonts w:ascii="Accolade-Serial DB" w:hAnsi="Accolade-Serial DB" w:cs="Hacen Lebanon"/>
                <w:sz w:val="28"/>
                <w:szCs w:val="28"/>
                <w:vertAlign w:val="superscript"/>
                <w:rtl/>
              </w:rPr>
              <w:t>-1</w:t>
            </w:r>
            <w:r w:rsidRPr="009D1340">
              <w:rPr>
                <w:rFonts w:ascii="Accolade-Serial DB" w:hAnsi="Accolade-Serial DB" w:cs="Hacen Lebanon"/>
                <w:sz w:val="26"/>
                <w:szCs w:val="26"/>
                <w:rtl/>
              </w:rPr>
              <w:t xml:space="preserve"> . ث</w:t>
            </w:r>
            <w:r w:rsidR="00C40068" w:rsidRPr="009D1340">
              <w:rPr>
                <w:rFonts w:ascii="Accolade-Serial DB" w:hAnsi="Accolade-Serial DB" w:cs="Hacen Lebanon"/>
                <w:sz w:val="28"/>
                <w:szCs w:val="28"/>
                <w:vertAlign w:val="superscript"/>
                <w:rtl/>
              </w:rPr>
              <w:t>-1</w:t>
            </w:r>
          </w:p>
        </w:tc>
        <w:tc>
          <w:tcPr>
            <w:tcW w:w="3522" w:type="dxa"/>
          </w:tcPr>
          <w:p w:rsidR="00021BC0" w:rsidRPr="009D1340" w:rsidRDefault="00021BC0" w:rsidP="00D77AB5">
            <w:pPr>
              <w:rPr>
                <w:rFonts w:ascii="Accolade-Serial DB" w:hAnsi="Accolade-Serial DB" w:cs="Hacen Lebanon"/>
                <w:sz w:val="26"/>
                <w:szCs w:val="26"/>
                <w:rtl/>
              </w:rPr>
            </w:pPr>
          </w:p>
        </w:tc>
        <w:tc>
          <w:tcPr>
            <w:tcW w:w="2715" w:type="dxa"/>
          </w:tcPr>
          <w:p w:rsidR="00021BC0" w:rsidRPr="009D1340" w:rsidRDefault="00021BC0" w:rsidP="00D77AB5">
            <w:pPr>
              <w:rPr>
                <w:rFonts w:ascii="Accolade-Serial DB" w:hAnsi="Accolade-Serial DB" w:cs="Hacen Lebanon"/>
                <w:sz w:val="26"/>
                <w:szCs w:val="26"/>
                <w:rtl/>
              </w:rPr>
            </w:pPr>
          </w:p>
        </w:tc>
      </w:tr>
      <w:tr w:rsidR="00021BC0" w:rsidRPr="009D1340" w:rsidTr="00D77AB5">
        <w:trPr>
          <w:trHeight w:val="394"/>
        </w:trPr>
        <w:tc>
          <w:tcPr>
            <w:tcW w:w="3305" w:type="dxa"/>
          </w:tcPr>
          <w:p w:rsidR="00021BC0" w:rsidRPr="009D1340" w:rsidRDefault="00021BC0" w:rsidP="00D77AB5">
            <w:pPr>
              <w:rPr>
                <w:rFonts w:ascii="Accolade-Serial DB" w:hAnsi="Accolade-Serial DB" w:cs="Hacen Lebanon"/>
                <w:sz w:val="26"/>
                <w:szCs w:val="26"/>
                <w:rtl/>
              </w:rPr>
            </w:pPr>
            <w:r w:rsidRPr="009D1340">
              <w:rPr>
                <w:rFonts w:ascii="Accolade-Serial DB" w:hAnsi="Accolade-Serial DB" w:cs="Hacen Lebanon"/>
                <w:sz w:val="26"/>
                <w:szCs w:val="26"/>
                <w:rtl/>
              </w:rPr>
              <w:t>فولت . ث / كولوم</w:t>
            </w:r>
          </w:p>
        </w:tc>
        <w:tc>
          <w:tcPr>
            <w:tcW w:w="3522" w:type="dxa"/>
          </w:tcPr>
          <w:p w:rsidR="00021BC0" w:rsidRPr="009D1340" w:rsidRDefault="00021BC0" w:rsidP="00D77AB5">
            <w:pPr>
              <w:rPr>
                <w:rFonts w:ascii="Accolade-Serial DB" w:hAnsi="Accolade-Serial DB" w:cs="Hacen Lebanon"/>
                <w:sz w:val="26"/>
                <w:szCs w:val="26"/>
                <w:rtl/>
              </w:rPr>
            </w:pPr>
          </w:p>
        </w:tc>
        <w:tc>
          <w:tcPr>
            <w:tcW w:w="2715" w:type="dxa"/>
          </w:tcPr>
          <w:p w:rsidR="00021BC0" w:rsidRPr="009D1340" w:rsidRDefault="00021BC0" w:rsidP="00D77AB5">
            <w:pPr>
              <w:rPr>
                <w:rFonts w:ascii="Accolade-Serial DB" w:hAnsi="Accolade-Serial DB" w:cs="Hacen Lebanon"/>
                <w:sz w:val="26"/>
                <w:szCs w:val="26"/>
                <w:rtl/>
              </w:rPr>
            </w:pPr>
          </w:p>
        </w:tc>
      </w:tr>
      <w:tr w:rsidR="00021BC0" w:rsidRPr="009D1340" w:rsidTr="00D77AB5">
        <w:trPr>
          <w:trHeight w:val="394"/>
        </w:trPr>
        <w:tc>
          <w:tcPr>
            <w:tcW w:w="3305" w:type="dxa"/>
          </w:tcPr>
          <w:p w:rsidR="00021BC0" w:rsidRPr="009D1340" w:rsidRDefault="00021BC0" w:rsidP="00D77AB5">
            <w:pPr>
              <w:rPr>
                <w:rFonts w:ascii="Accolade-Serial DB" w:hAnsi="Accolade-Serial DB" w:cs="Hacen Lebanon"/>
                <w:sz w:val="26"/>
                <w:szCs w:val="26"/>
                <w:rtl/>
              </w:rPr>
            </w:pPr>
            <w:r w:rsidRPr="009D1340">
              <w:rPr>
                <w:rFonts w:ascii="Accolade-Serial DB" w:hAnsi="Accolade-Serial DB" w:cs="Hacen Lebanon"/>
                <w:sz w:val="26"/>
                <w:szCs w:val="26"/>
                <w:rtl/>
              </w:rPr>
              <w:t>جول / ث  أو  جول.ث</w:t>
            </w:r>
            <w:r w:rsidR="00C40068" w:rsidRPr="009D1340">
              <w:rPr>
                <w:rFonts w:ascii="Accolade-Serial DB" w:hAnsi="Accolade-Serial DB" w:cs="Hacen Lebanon"/>
                <w:sz w:val="28"/>
                <w:szCs w:val="28"/>
                <w:vertAlign w:val="superscript"/>
                <w:rtl/>
              </w:rPr>
              <w:t>-1</w:t>
            </w:r>
          </w:p>
        </w:tc>
        <w:tc>
          <w:tcPr>
            <w:tcW w:w="3522" w:type="dxa"/>
          </w:tcPr>
          <w:p w:rsidR="00021BC0" w:rsidRPr="009D1340" w:rsidRDefault="00021BC0" w:rsidP="00D77AB5">
            <w:pPr>
              <w:rPr>
                <w:rFonts w:ascii="Accolade-Serial DB" w:hAnsi="Accolade-Serial DB" w:cs="Hacen Lebanon"/>
                <w:sz w:val="26"/>
                <w:szCs w:val="26"/>
                <w:rtl/>
              </w:rPr>
            </w:pPr>
          </w:p>
        </w:tc>
        <w:tc>
          <w:tcPr>
            <w:tcW w:w="2715" w:type="dxa"/>
          </w:tcPr>
          <w:p w:rsidR="00021BC0" w:rsidRPr="009D1340" w:rsidRDefault="00021BC0" w:rsidP="00D77AB5">
            <w:pPr>
              <w:rPr>
                <w:rFonts w:ascii="Accolade-Serial DB" w:hAnsi="Accolade-Serial DB" w:cs="Hacen Lebanon"/>
                <w:sz w:val="26"/>
                <w:szCs w:val="26"/>
                <w:rtl/>
              </w:rPr>
            </w:pPr>
          </w:p>
        </w:tc>
      </w:tr>
      <w:tr w:rsidR="00021BC0" w:rsidRPr="009D1340" w:rsidTr="00D77AB5">
        <w:trPr>
          <w:trHeight w:val="394"/>
        </w:trPr>
        <w:tc>
          <w:tcPr>
            <w:tcW w:w="3305" w:type="dxa"/>
          </w:tcPr>
          <w:p w:rsidR="00021BC0" w:rsidRPr="009D1340" w:rsidRDefault="00021BC0" w:rsidP="00D77AB5">
            <w:pPr>
              <w:rPr>
                <w:rFonts w:ascii="Accolade-Serial DB" w:hAnsi="Accolade-Serial DB" w:cs="Hacen Lebanon"/>
                <w:sz w:val="26"/>
                <w:szCs w:val="26"/>
                <w:rtl/>
              </w:rPr>
            </w:pPr>
            <w:r w:rsidRPr="009D1340">
              <w:rPr>
                <w:rFonts w:ascii="Accolade-Serial DB" w:hAnsi="Accolade-Serial DB" w:cs="Hacen Lebanon"/>
                <w:sz w:val="26"/>
                <w:szCs w:val="26"/>
                <w:rtl/>
              </w:rPr>
              <w:t>فولت . أمبير</w:t>
            </w:r>
          </w:p>
        </w:tc>
        <w:tc>
          <w:tcPr>
            <w:tcW w:w="3522" w:type="dxa"/>
          </w:tcPr>
          <w:p w:rsidR="00021BC0" w:rsidRPr="009D1340" w:rsidRDefault="00021BC0" w:rsidP="00D77AB5">
            <w:pPr>
              <w:rPr>
                <w:rFonts w:ascii="Accolade-Serial DB" w:hAnsi="Accolade-Serial DB" w:cs="Hacen Lebanon"/>
                <w:sz w:val="26"/>
                <w:szCs w:val="26"/>
                <w:rtl/>
              </w:rPr>
            </w:pPr>
          </w:p>
        </w:tc>
        <w:tc>
          <w:tcPr>
            <w:tcW w:w="2715" w:type="dxa"/>
          </w:tcPr>
          <w:p w:rsidR="00021BC0" w:rsidRPr="009D1340" w:rsidRDefault="00021BC0" w:rsidP="00D77AB5">
            <w:pPr>
              <w:rPr>
                <w:rFonts w:ascii="Accolade-Serial DB" w:hAnsi="Accolade-Serial DB" w:cs="Hacen Lebanon"/>
                <w:sz w:val="26"/>
                <w:szCs w:val="26"/>
                <w:rtl/>
              </w:rPr>
            </w:pPr>
          </w:p>
        </w:tc>
      </w:tr>
      <w:tr w:rsidR="00021BC0" w:rsidRPr="009D1340" w:rsidTr="00D77AB5">
        <w:trPr>
          <w:trHeight w:val="394"/>
        </w:trPr>
        <w:tc>
          <w:tcPr>
            <w:tcW w:w="3305" w:type="dxa"/>
          </w:tcPr>
          <w:p w:rsidR="00021BC0" w:rsidRPr="009D1340" w:rsidRDefault="00021BC0" w:rsidP="00D77AB5">
            <w:pPr>
              <w:rPr>
                <w:rFonts w:ascii="Accolade-Serial DB" w:hAnsi="Accolade-Serial DB" w:cs="Hacen Lebanon"/>
                <w:sz w:val="26"/>
                <w:szCs w:val="26"/>
                <w:rtl/>
              </w:rPr>
            </w:pPr>
            <w:r w:rsidRPr="009D1340">
              <w:rPr>
                <w:rFonts w:ascii="Accolade-Serial DB" w:hAnsi="Accolade-Serial DB" w:cs="Hacen Lebanon"/>
                <w:sz w:val="26"/>
                <w:szCs w:val="26"/>
                <w:rtl/>
              </w:rPr>
              <w:t xml:space="preserve">سيمون </w:t>
            </w:r>
            <w:r w:rsidR="00C40068" w:rsidRPr="009D1340">
              <w:rPr>
                <w:rFonts w:ascii="Accolade-Serial DB" w:hAnsi="Accolade-Serial DB" w:cs="Hacen Lebanon"/>
                <w:sz w:val="28"/>
                <w:szCs w:val="28"/>
                <w:vertAlign w:val="superscript"/>
                <w:rtl/>
              </w:rPr>
              <w:t>-1</w:t>
            </w:r>
          </w:p>
        </w:tc>
        <w:tc>
          <w:tcPr>
            <w:tcW w:w="3522" w:type="dxa"/>
          </w:tcPr>
          <w:p w:rsidR="00021BC0" w:rsidRPr="009D1340" w:rsidRDefault="00021BC0" w:rsidP="00D77AB5">
            <w:pPr>
              <w:rPr>
                <w:rFonts w:ascii="Accolade-Serial DB" w:hAnsi="Accolade-Serial DB" w:cs="Hacen Lebanon"/>
                <w:sz w:val="26"/>
                <w:szCs w:val="26"/>
                <w:rtl/>
              </w:rPr>
            </w:pPr>
          </w:p>
        </w:tc>
        <w:tc>
          <w:tcPr>
            <w:tcW w:w="2715" w:type="dxa"/>
          </w:tcPr>
          <w:p w:rsidR="00021BC0" w:rsidRPr="009D1340" w:rsidRDefault="00021BC0" w:rsidP="00D77AB5">
            <w:pPr>
              <w:rPr>
                <w:rFonts w:ascii="Accolade-Serial DB" w:hAnsi="Accolade-Serial DB" w:cs="Hacen Lebanon"/>
                <w:sz w:val="26"/>
                <w:szCs w:val="26"/>
                <w:rtl/>
              </w:rPr>
            </w:pPr>
          </w:p>
        </w:tc>
      </w:tr>
      <w:tr w:rsidR="00021BC0" w:rsidRPr="009D1340" w:rsidTr="00D77AB5">
        <w:trPr>
          <w:trHeight w:val="394"/>
        </w:trPr>
        <w:tc>
          <w:tcPr>
            <w:tcW w:w="3305" w:type="dxa"/>
          </w:tcPr>
          <w:p w:rsidR="00021BC0" w:rsidRPr="009D1340" w:rsidRDefault="00021BC0" w:rsidP="00D77AB5">
            <w:pPr>
              <w:rPr>
                <w:rFonts w:ascii="Accolade-Serial DB" w:hAnsi="Accolade-Serial DB" w:cs="Hacen Lebanon"/>
                <w:sz w:val="26"/>
                <w:szCs w:val="26"/>
                <w:rtl/>
              </w:rPr>
            </w:pPr>
            <w:r w:rsidRPr="009D1340">
              <w:rPr>
                <w:rFonts w:ascii="Accolade-Serial DB" w:hAnsi="Accolade-Serial DB" w:cs="Hacen Lebanon"/>
                <w:sz w:val="26"/>
                <w:szCs w:val="26"/>
                <w:rtl/>
              </w:rPr>
              <w:t xml:space="preserve">وات . ثانية </w:t>
            </w:r>
          </w:p>
        </w:tc>
        <w:tc>
          <w:tcPr>
            <w:tcW w:w="3522" w:type="dxa"/>
          </w:tcPr>
          <w:p w:rsidR="00021BC0" w:rsidRPr="009D1340" w:rsidRDefault="00021BC0" w:rsidP="00D77AB5">
            <w:pPr>
              <w:rPr>
                <w:rFonts w:ascii="Accolade-Serial DB" w:hAnsi="Accolade-Serial DB" w:cs="Hacen Lebanon"/>
                <w:sz w:val="26"/>
                <w:szCs w:val="26"/>
                <w:rtl/>
              </w:rPr>
            </w:pPr>
          </w:p>
        </w:tc>
        <w:tc>
          <w:tcPr>
            <w:tcW w:w="2715" w:type="dxa"/>
          </w:tcPr>
          <w:p w:rsidR="00021BC0" w:rsidRPr="009D1340" w:rsidRDefault="00021BC0" w:rsidP="00D77AB5">
            <w:pPr>
              <w:rPr>
                <w:rFonts w:ascii="Accolade-Serial DB" w:hAnsi="Accolade-Serial DB" w:cs="Hacen Lebanon"/>
                <w:sz w:val="26"/>
                <w:szCs w:val="26"/>
                <w:rtl/>
              </w:rPr>
            </w:pPr>
          </w:p>
        </w:tc>
      </w:tr>
      <w:tr w:rsidR="00021BC0" w:rsidRPr="009D1340" w:rsidTr="00D77AB5">
        <w:trPr>
          <w:trHeight w:val="394"/>
        </w:trPr>
        <w:tc>
          <w:tcPr>
            <w:tcW w:w="3305" w:type="dxa"/>
          </w:tcPr>
          <w:p w:rsidR="00021BC0" w:rsidRPr="009D1340" w:rsidRDefault="00021BC0" w:rsidP="00D77AB5">
            <w:pPr>
              <w:rPr>
                <w:rFonts w:ascii="Accolade-Serial DB" w:hAnsi="Accolade-Serial DB" w:cs="Hacen Lebanon"/>
                <w:sz w:val="26"/>
                <w:szCs w:val="26"/>
                <w:rtl/>
              </w:rPr>
            </w:pPr>
            <w:r w:rsidRPr="009D1340">
              <w:rPr>
                <w:rFonts w:ascii="Accolade-Serial DB" w:hAnsi="Accolade-Serial DB" w:cs="Hacen Lebanon"/>
                <w:sz w:val="26"/>
                <w:szCs w:val="26"/>
                <w:rtl/>
              </w:rPr>
              <w:t xml:space="preserve">فولت </w:t>
            </w:r>
            <w:r w:rsidRPr="009D1340">
              <w:rPr>
                <w:rFonts w:ascii="Accolade-Serial DB" w:hAnsi="Accolade-Serial DB" w:cs="Hacen Lebanon"/>
                <w:sz w:val="36"/>
                <w:szCs w:val="36"/>
                <w:vertAlign w:val="superscript"/>
                <w:rtl/>
              </w:rPr>
              <w:t>2</w:t>
            </w:r>
            <w:r w:rsidRPr="009D1340">
              <w:rPr>
                <w:rFonts w:ascii="Accolade-Serial DB" w:hAnsi="Accolade-Serial DB" w:cs="Hacen Lebanon"/>
                <w:sz w:val="26"/>
                <w:szCs w:val="26"/>
                <w:rtl/>
              </w:rPr>
              <w:t xml:space="preserve"> / أوم </w:t>
            </w:r>
          </w:p>
        </w:tc>
        <w:tc>
          <w:tcPr>
            <w:tcW w:w="3522" w:type="dxa"/>
          </w:tcPr>
          <w:p w:rsidR="00021BC0" w:rsidRPr="009D1340" w:rsidRDefault="00021BC0" w:rsidP="00D77AB5">
            <w:pPr>
              <w:rPr>
                <w:rFonts w:ascii="Accolade-Serial DB" w:hAnsi="Accolade-Serial DB" w:cs="Hacen Lebanon"/>
                <w:sz w:val="26"/>
                <w:szCs w:val="26"/>
                <w:rtl/>
              </w:rPr>
            </w:pPr>
          </w:p>
        </w:tc>
        <w:tc>
          <w:tcPr>
            <w:tcW w:w="2715" w:type="dxa"/>
          </w:tcPr>
          <w:p w:rsidR="00021BC0" w:rsidRPr="009D1340" w:rsidRDefault="00021BC0" w:rsidP="00D77AB5">
            <w:pPr>
              <w:rPr>
                <w:rFonts w:ascii="Accolade-Serial DB" w:hAnsi="Accolade-Serial DB" w:cs="Hacen Lebanon"/>
                <w:sz w:val="26"/>
                <w:szCs w:val="26"/>
                <w:rtl/>
              </w:rPr>
            </w:pPr>
          </w:p>
        </w:tc>
      </w:tr>
      <w:tr w:rsidR="00021BC0" w:rsidRPr="009D1340" w:rsidTr="00D77AB5">
        <w:trPr>
          <w:trHeight w:val="394"/>
        </w:trPr>
        <w:tc>
          <w:tcPr>
            <w:tcW w:w="3305" w:type="dxa"/>
          </w:tcPr>
          <w:p w:rsidR="00021BC0" w:rsidRPr="009D1340" w:rsidRDefault="00021BC0" w:rsidP="00D77AB5">
            <w:pPr>
              <w:rPr>
                <w:rFonts w:ascii="Accolade-Serial DB" w:hAnsi="Accolade-Serial DB" w:cs="Hacen Lebanon"/>
                <w:sz w:val="26"/>
                <w:szCs w:val="26"/>
                <w:rtl/>
              </w:rPr>
            </w:pPr>
            <w:r w:rsidRPr="009D1340">
              <w:rPr>
                <w:rFonts w:ascii="Accolade-Serial DB" w:hAnsi="Accolade-Serial DB" w:cs="Hacen Lebanon"/>
                <w:sz w:val="26"/>
                <w:szCs w:val="26"/>
                <w:rtl/>
              </w:rPr>
              <w:t xml:space="preserve">أمبير . أوم </w:t>
            </w:r>
          </w:p>
        </w:tc>
        <w:tc>
          <w:tcPr>
            <w:tcW w:w="3522" w:type="dxa"/>
          </w:tcPr>
          <w:p w:rsidR="00021BC0" w:rsidRPr="009D1340" w:rsidRDefault="00021BC0" w:rsidP="00D77AB5">
            <w:pPr>
              <w:rPr>
                <w:rFonts w:ascii="Accolade-Serial DB" w:hAnsi="Accolade-Serial DB" w:cs="Hacen Lebanon"/>
                <w:sz w:val="26"/>
                <w:szCs w:val="26"/>
                <w:rtl/>
              </w:rPr>
            </w:pPr>
          </w:p>
        </w:tc>
        <w:tc>
          <w:tcPr>
            <w:tcW w:w="2715" w:type="dxa"/>
          </w:tcPr>
          <w:p w:rsidR="00021BC0" w:rsidRPr="009D1340" w:rsidRDefault="00021BC0" w:rsidP="00D77AB5">
            <w:pPr>
              <w:rPr>
                <w:rFonts w:ascii="Accolade-Serial DB" w:hAnsi="Accolade-Serial DB" w:cs="Hacen Lebanon"/>
                <w:sz w:val="26"/>
                <w:szCs w:val="26"/>
                <w:rtl/>
              </w:rPr>
            </w:pPr>
          </w:p>
        </w:tc>
      </w:tr>
    </w:tbl>
    <w:p w:rsidR="00021BC0" w:rsidRPr="009D1340" w:rsidRDefault="00021BC0" w:rsidP="00021BC0">
      <w:pPr>
        <w:ind w:left="284"/>
        <w:rPr>
          <w:rFonts w:ascii="Accolade-Serial DB" w:hAnsi="Accolade-Serial DB" w:cs="Hacen Lebanon"/>
          <w:sz w:val="26"/>
          <w:szCs w:val="26"/>
          <w:rtl/>
        </w:rPr>
      </w:pPr>
    </w:p>
    <w:p w:rsidR="00895D70" w:rsidRPr="009D1340" w:rsidRDefault="00895D70" w:rsidP="00021BC0">
      <w:pPr>
        <w:ind w:left="284"/>
        <w:rPr>
          <w:rFonts w:ascii="Accolade-Serial DB" w:hAnsi="Accolade-Serial DB" w:cs="Hacen Lebanon"/>
          <w:sz w:val="26"/>
          <w:szCs w:val="26"/>
          <w:rtl/>
        </w:rPr>
      </w:pPr>
    </w:p>
    <w:p w:rsidR="00C40068" w:rsidRPr="009D1340" w:rsidRDefault="00605B35" w:rsidP="00021BC0">
      <w:pPr>
        <w:ind w:left="284"/>
        <w:rPr>
          <w:rFonts w:ascii="Accolade-Serial DB" w:hAnsi="Accolade-Serial DB" w:cs="Hacen Lebanon"/>
          <w:sz w:val="26"/>
          <w:szCs w:val="26"/>
          <w:rtl/>
        </w:rPr>
      </w:pPr>
      <w:r>
        <w:rPr>
          <w:rFonts w:ascii="Accolade-Serial DB" w:hAnsi="Accolade-Serial DB" w:cs="Hacen Lebanon"/>
          <w:noProof/>
          <w:sz w:val="26"/>
          <w:szCs w:val="26"/>
          <w:rtl/>
        </w:rPr>
        <w:pict>
          <v:group id="_x0000_s11537" style="position:absolute;left:0;text-align:left;margin-left:239.7pt;margin-top:5.2pt;width:267.15pt;height:32.1pt;z-index:251494912" coordorigin="5475,11717" coordsize="5343,642">
            <v:shape id="_x0000_s11538" type="#_x0000_t202" style="position:absolute;left:9357;top:11717;width:1461;height:623" fillcolor="white [3201]" strokecolor="black [3200]" strokeweight="2.5pt">
              <v:shadow color="#868686"/>
              <v:textbox style="mso-next-textbox:#_x0000_s11538">
                <w:txbxContent>
                  <w:p w:rsidR="0027604B" w:rsidRPr="003916E7" w:rsidRDefault="0027604B" w:rsidP="00C40068">
                    <w:pPr>
                      <w:rPr>
                        <w:rFonts w:asciiTheme="majorBidi" w:hAnsiTheme="majorBidi" w:cs="AdvertisingExtraBold"/>
                        <w:sz w:val="34"/>
                        <w:szCs w:val="34"/>
                        <w:lang w:bidi="ar-EG"/>
                      </w:rPr>
                    </w:pPr>
                    <w:r>
                      <w:rPr>
                        <w:rFonts w:asciiTheme="majorBidi" w:hAnsiTheme="majorBidi" w:cs="AdvertisingExtraBold" w:hint="cs"/>
                        <w:sz w:val="34"/>
                        <w:szCs w:val="34"/>
                        <w:rtl/>
                        <w:lang w:bidi="ar-EG"/>
                      </w:rPr>
                      <w:t>عاشراً</w:t>
                    </w:r>
                  </w:p>
                </w:txbxContent>
              </v:textbox>
            </v:shape>
            <v:shape id="_x0000_s11539" type="#_x0000_t202" style="position:absolute;left:5475;top:11736;width:3746;height:623" fillcolor="white [3201]" strokecolor="black [3200]" strokeweight="2.5pt">
              <v:shadow color="#868686"/>
              <v:textbox style="mso-next-textbox:#_x0000_s11539">
                <w:txbxContent>
                  <w:p w:rsidR="0027604B" w:rsidRPr="00D464C9" w:rsidRDefault="0027604B" w:rsidP="00D464C9">
                    <w:pPr>
                      <w:tabs>
                        <w:tab w:val="left" w:pos="10063"/>
                      </w:tabs>
                      <w:jc w:val="center"/>
                      <w:rPr>
                        <w:rFonts w:ascii="Hacen Lebanon" w:eastAsia="Arial Unicode MS" w:hAnsi="Hacen Lebanon" w:cs="AF_Taif Normal"/>
                        <w:sz w:val="28"/>
                        <w:szCs w:val="28"/>
                        <w:lang w:bidi="ar-EG"/>
                      </w:rPr>
                    </w:pPr>
                    <w:r w:rsidRPr="00D464C9">
                      <w:rPr>
                        <w:rFonts w:ascii="Hacen Lebanon" w:eastAsia="Arial Unicode MS" w:hAnsi="Hacen Lebanon" w:cs="AF_Taif Normal" w:hint="cs"/>
                        <w:sz w:val="28"/>
                        <w:szCs w:val="28"/>
                        <w:rtl/>
                        <w:lang w:bidi="ar-EG"/>
                      </w:rPr>
                      <w:t xml:space="preserve">أســـئــلة متنوعة </w:t>
                    </w:r>
                    <w:r w:rsidRPr="00D464C9">
                      <w:rPr>
                        <w:rFonts w:ascii="Hacen Lebanon" w:eastAsia="Arial Unicode MS" w:hAnsi="Hacen Lebanon" w:cs="AF_Taif Normal"/>
                        <w:sz w:val="28"/>
                        <w:szCs w:val="28"/>
                        <w:rtl/>
                        <w:lang w:bidi="ar-EG"/>
                      </w:rPr>
                      <w:t>–</w:t>
                    </w:r>
                    <w:r w:rsidRPr="00D464C9">
                      <w:rPr>
                        <w:rFonts w:ascii="Hacen Lebanon" w:eastAsia="Arial Unicode MS" w:hAnsi="Hacen Lebanon" w:cs="AF_Taif Normal" w:hint="cs"/>
                        <w:sz w:val="28"/>
                        <w:szCs w:val="28"/>
                        <w:rtl/>
                        <w:lang w:bidi="ar-EG"/>
                      </w:rPr>
                      <w:t xml:space="preserve"> مقالية - </w:t>
                    </w:r>
                  </w:p>
                </w:txbxContent>
              </v:textbox>
            </v:shape>
            <w10:wrap anchorx="page"/>
          </v:group>
        </w:pict>
      </w:r>
    </w:p>
    <w:p w:rsidR="00C40068" w:rsidRPr="009D1340" w:rsidRDefault="00C40068" w:rsidP="00C40068">
      <w:pPr>
        <w:pStyle w:val="a9"/>
        <w:ind w:left="644"/>
        <w:rPr>
          <w:rFonts w:ascii="Accolade-Serial DB" w:hAnsi="Accolade-Serial DB" w:cs="Hacen Lebanon"/>
          <w:sz w:val="26"/>
          <w:szCs w:val="26"/>
          <w:lang w:bidi="ar-EG"/>
        </w:rPr>
      </w:pPr>
    </w:p>
    <w:p w:rsidR="00021BC0" w:rsidRPr="009D1340" w:rsidRDefault="00021BC0" w:rsidP="00926198">
      <w:pPr>
        <w:pStyle w:val="a9"/>
        <w:numPr>
          <w:ilvl w:val="0"/>
          <w:numId w:val="63"/>
        </w:numPr>
        <w:rPr>
          <w:rFonts w:ascii="Accolade-Serial DB" w:hAnsi="Accolade-Serial DB" w:cs="Hacen Lebanon"/>
          <w:rtl/>
        </w:rPr>
      </w:pPr>
      <w:r w:rsidRPr="009D1340">
        <w:rPr>
          <w:rFonts w:ascii="Accolade-Serial DB" w:hAnsi="Accolade-Serial DB" w:cs="Hacen Lebanon"/>
          <w:rtl/>
        </w:rPr>
        <w:t xml:space="preserve">  اشرح كيف </w:t>
      </w:r>
      <w:r w:rsidR="00C40068" w:rsidRPr="009D1340">
        <w:rPr>
          <w:rFonts w:ascii="Accolade-Serial DB" w:hAnsi="Accolade-Serial DB" w:cs="Hacen Lebanon" w:hint="cs"/>
          <w:rtl/>
        </w:rPr>
        <w:t>أ</w:t>
      </w:r>
      <w:r w:rsidRPr="009D1340">
        <w:rPr>
          <w:rFonts w:ascii="Accolade-Serial DB" w:hAnsi="Accolade-Serial DB" w:cs="Hacen Lebanon"/>
          <w:rtl/>
        </w:rPr>
        <w:t>مكن أثبات أن:</w:t>
      </w:r>
    </w:p>
    <w:p w:rsidR="00021BC0" w:rsidRPr="009D1340" w:rsidRDefault="00895D70" w:rsidP="00033DEC">
      <w:pPr>
        <w:ind w:left="284"/>
        <w:rPr>
          <w:rFonts w:ascii="Accolade-Serial DB" w:hAnsi="Accolade-Serial DB" w:cs="Hacen Lebanon"/>
          <w:rtl/>
        </w:rPr>
      </w:pPr>
      <w:r w:rsidRPr="009D1340">
        <w:rPr>
          <w:rFonts w:ascii="Accolade-Serial DB" w:hAnsi="Accolade-Serial DB" w:cs="Hacen Lebanon" w:hint="cs"/>
          <w:rtl/>
        </w:rPr>
        <w:t xml:space="preserve">أ-  </w:t>
      </w:r>
      <w:r w:rsidR="00021BC0" w:rsidRPr="009D1340">
        <w:rPr>
          <w:rFonts w:ascii="Accolade-Serial DB" w:hAnsi="Accolade-Serial DB" w:cs="Hacen Lebanon"/>
          <w:rtl/>
        </w:rPr>
        <w:t>المقاومة المكافئة لثلاث مقاومات متصلة معاُ على التوالى تتعين من العلاقة :</w:t>
      </w:r>
      <w:r w:rsidR="00033DEC">
        <w:rPr>
          <w:rFonts w:ascii="Accolade-Serial DB" w:hAnsi="Accolade-Serial DB" w:cs="Hacen Lebanon" w:hint="cs"/>
          <w:rtl/>
          <w:lang w:bidi="ar-EG"/>
        </w:rPr>
        <w:t xml:space="preserve"> </w:t>
      </w:r>
      <w:r w:rsidR="00033DEC" w:rsidRPr="009D1340">
        <w:rPr>
          <w:rFonts w:ascii="Accolade-Serial DB" w:hAnsi="Accolade-Serial DB" w:cs="Hacen Lebanon"/>
        </w:rPr>
        <w:t>R</w:t>
      </w:r>
      <w:r w:rsidR="00033DEC" w:rsidRPr="009D1340">
        <w:rPr>
          <w:rFonts w:ascii="Accolade-Serial DB" w:hAnsi="Accolade-Serial DB" w:cs="Hacen Lebanon"/>
          <w:vertAlign w:val="subscript"/>
        </w:rPr>
        <w:t>2</w:t>
      </w:r>
      <w:r w:rsidR="00033DEC" w:rsidRPr="009D1340">
        <w:rPr>
          <w:rFonts w:ascii="Accolade-Serial DB" w:hAnsi="Accolade-Serial DB" w:cs="Hacen Lebanon"/>
        </w:rPr>
        <w:t xml:space="preserve">  +R</w:t>
      </w:r>
      <w:r w:rsidR="00033DEC" w:rsidRPr="009D1340">
        <w:rPr>
          <w:rFonts w:ascii="Accolade-Serial DB" w:hAnsi="Accolade-Serial DB" w:cs="Hacen Lebanon"/>
          <w:vertAlign w:val="subscript"/>
        </w:rPr>
        <w:t>3</w:t>
      </w:r>
      <w:r w:rsidR="00033DEC">
        <w:rPr>
          <w:rFonts w:ascii="Accolade-Serial DB" w:hAnsi="Accolade-Serial DB" w:cs="Hacen Lebanon" w:hint="cs"/>
          <w:rtl/>
          <w:lang w:bidi="ar-EG"/>
        </w:rPr>
        <w:t xml:space="preserve">   </w:t>
      </w:r>
      <w:r w:rsidR="00021BC0" w:rsidRPr="009D1340">
        <w:rPr>
          <w:rFonts w:ascii="Accolade-Serial DB" w:hAnsi="Accolade-Serial DB" w:cs="Hacen Lebanon"/>
        </w:rPr>
        <w:t>R</w:t>
      </w:r>
      <w:r w:rsidR="00021BC0" w:rsidRPr="009D1340">
        <w:rPr>
          <w:rFonts w:ascii="Accolade-Serial DB" w:hAnsi="Accolade-Serial DB" w:cs="Hacen Lebanon"/>
          <w:vertAlign w:val="subscript"/>
        </w:rPr>
        <w:t>1</w:t>
      </w:r>
      <w:r w:rsidR="00021BC0" w:rsidRPr="009D1340">
        <w:rPr>
          <w:rFonts w:ascii="Accolade-Serial DB" w:hAnsi="Accolade-Serial DB" w:cs="Hacen Lebanon"/>
        </w:rPr>
        <w:t>+</w:t>
      </w:r>
      <w:r w:rsidR="00021BC0" w:rsidRPr="009D1340">
        <w:rPr>
          <w:rFonts w:ascii="Accolade-Serial DB" w:hAnsi="Accolade-Serial DB" w:cs="Hacen Lebanon"/>
          <w:rtl/>
        </w:rPr>
        <w:t>=</w:t>
      </w:r>
      <w:r w:rsidR="00021BC0" w:rsidRPr="00033DEC">
        <w:rPr>
          <w:rFonts w:cs="Hacen Lebanon"/>
          <w:b/>
          <w:bCs/>
          <w:sz w:val="28"/>
          <w:szCs w:val="28"/>
        </w:rPr>
        <w:t>Ŕ</w:t>
      </w:r>
    </w:p>
    <w:p w:rsidR="00895D70" w:rsidRPr="009D1340" w:rsidRDefault="00895D70" w:rsidP="00895D70">
      <w:pPr>
        <w:ind w:left="284"/>
        <w:rPr>
          <w:rFonts w:ascii="Accolade-Serial DB" w:hAnsi="Accolade-Serial DB" w:cs="Hacen Lebanon"/>
          <w:rtl/>
        </w:rPr>
      </w:pPr>
      <w:r w:rsidRPr="009D1340">
        <w:rPr>
          <w:rFonts w:ascii="Accolade-Serial DB" w:hAnsi="Accolade-Serial DB" w:cs="Hacen Lebanon" w:hint="cs"/>
          <w:rtl/>
        </w:rPr>
        <w:t xml:space="preserve">ب </w:t>
      </w:r>
      <w:r w:rsidR="00021BC0" w:rsidRPr="009D1340">
        <w:rPr>
          <w:rFonts w:ascii="Accolade-Serial DB" w:hAnsi="Accolade-Serial DB" w:cs="Hacen Lebanon"/>
          <w:rtl/>
        </w:rPr>
        <w:t>- مقلوب المقاومة المكافئة لثلاث مقاومات متصلة على التوازى تساوى مجموع مقلوب المقاومات الثلاث.</w:t>
      </w:r>
    </w:p>
    <w:p w:rsidR="00021BC0" w:rsidRPr="009D1340" w:rsidRDefault="00605B35" w:rsidP="00926198">
      <w:pPr>
        <w:pStyle w:val="a9"/>
        <w:numPr>
          <w:ilvl w:val="0"/>
          <w:numId w:val="63"/>
        </w:numPr>
        <w:rPr>
          <w:rFonts w:ascii="Accolade-Serial DB" w:hAnsi="Accolade-Serial DB" w:cs="Hacen Lebanon"/>
          <w:rtl/>
          <w:lang w:bidi="ar-EG"/>
        </w:rPr>
      </w:pPr>
      <w:r>
        <w:rPr>
          <w:rFonts w:ascii="Accolade-Serial DB" w:hAnsi="Accolade-Serial DB" w:cs="Hacen Lebanon"/>
          <w:noProof/>
          <w:rtl/>
        </w:rPr>
        <w:pict>
          <v:group id="_x0000_s11541" style="position:absolute;left:0;text-align:left;margin-left:-5.25pt;margin-top:17.45pt;width:117.8pt;height:99.8pt;z-index:-251820544" coordorigin="1260,2393" coordsize="2356,1996" wrapcoords="4678 2111 4815 17702 18436 17702 18573 17540 8530 15104 14996 9907 9493 7308 10181 6171 9631 5847 5366 4710 5366 2111 4678 2111">
            <v:group id="_x0000_s11542" style="position:absolute;left:1260;top:2393;width:2356;height:1996" coordorigin="1260,2393" coordsize="2356,1996">
              <v:group id="_x0000_s11543" style="position:absolute;left:1816;top:2589;width:1440;height:1440" coordorigin="4860,7089" coordsize="1440,1440">
                <v:line id="_x0000_s11544" style="position:absolute" from="4860,7089" to="4860,8529" strokeweight="1.5pt"/>
                <v:line id="_x0000_s11545" style="position:absolute" from="4860,8529" to="6300,8529" strokeweight="1.5pt"/>
              </v:group>
              <v:shape id="_x0000_s11546" type="#_x0000_t202" style="position:absolute;left:1260;top:2393;width:540;height:720" filled="f" stroked="f">
                <v:textbox style="mso-next-textbox:#_x0000_s11546">
                  <w:txbxContent>
                    <w:p w:rsidR="0027604B" w:rsidRPr="00CF5D3A" w:rsidRDefault="0027604B" w:rsidP="00D81BA8">
                      <w:r>
                        <w:rPr>
                          <w:b/>
                          <w:bCs/>
                          <w:sz w:val="28"/>
                          <w:szCs w:val="28"/>
                        </w:rPr>
                        <w:t>V</w:t>
                      </w:r>
                    </w:p>
                  </w:txbxContent>
                </v:textbox>
              </v:shape>
              <v:shape id="_x0000_s11547" type="#_x0000_t202" style="position:absolute;left:3076;top:3849;width:540;height:540" filled="f" stroked="f">
                <v:textbox style="mso-next-textbox:#_x0000_s11547">
                  <w:txbxContent>
                    <w:p w:rsidR="0027604B" w:rsidRPr="00EB2C57" w:rsidRDefault="0027604B" w:rsidP="00D81BA8">
                      <w:pPr>
                        <w:rPr>
                          <w:b/>
                          <w:bCs/>
                          <w:sz w:val="28"/>
                          <w:szCs w:val="28"/>
                          <w:lang w:bidi="ar-EG"/>
                        </w:rPr>
                      </w:pPr>
                      <w:r>
                        <w:rPr>
                          <w:b/>
                          <w:bCs/>
                          <w:sz w:val="28"/>
                          <w:szCs w:val="28"/>
                          <w:lang w:bidi="ar-EG"/>
                        </w:rPr>
                        <w:t>I</w:t>
                      </w:r>
                    </w:p>
                  </w:txbxContent>
                </v:textbox>
              </v:shape>
            </v:group>
            <v:line id="_x0000_s11548" style="position:absolute;flip:y" from="1800,2949" to="2340,4029"/>
            <v:line id="_x0000_s11549" style="position:absolute;flip:y" from="1800,3309" to="2880,4029"/>
            <v:shape id="_x0000_s11550" type="#_x0000_t202" style="position:absolute;left:2340;top:2589;width:360;height:540" filled="f" stroked="f" strokecolor="blue">
              <v:textbox style="mso-next-textbox:#_x0000_s11550">
                <w:txbxContent>
                  <w:p w:rsidR="0027604B" w:rsidRPr="004B5155" w:rsidRDefault="0027604B" w:rsidP="00D81BA8">
                    <w:pPr>
                      <w:rPr>
                        <w:b/>
                        <w:bCs/>
                      </w:rPr>
                    </w:pPr>
                    <w:r w:rsidRPr="004B5155">
                      <w:rPr>
                        <w:b/>
                        <w:bCs/>
                      </w:rPr>
                      <w:t>A</w:t>
                    </w:r>
                  </w:p>
                </w:txbxContent>
              </v:textbox>
            </v:shape>
            <v:shape id="_x0000_s11551" type="#_x0000_t202" style="position:absolute;left:2880;top:2949;width:360;height:540" filled="f" stroked="f" strokecolor="blue">
              <v:textbox style="mso-next-textbox:#_x0000_s11551">
                <w:txbxContent>
                  <w:p w:rsidR="0027604B" w:rsidRPr="004B5155" w:rsidRDefault="0027604B" w:rsidP="00D81BA8">
                    <w:pPr>
                      <w:rPr>
                        <w:b/>
                        <w:bCs/>
                      </w:rPr>
                    </w:pPr>
                    <w:r>
                      <w:rPr>
                        <w:b/>
                        <w:bCs/>
                      </w:rPr>
                      <w:t>B</w:t>
                    </w:r>
                  </w:p>
                </w:txbxContent>
              </v:textbox>
            </v:shape>
            <w10:wrap type="tight" anchorx="page"/>
          </v:group>
        </w:pict>
      </w:r>
      <w:r w:rsidR="00021BC0" w:rsidRPr="009D1340">
        <w:rPr>
          <w:rFonts w:ascii="Accolade-Serial DB" w:hAnsi="Accolade-Serial DB" w:cs="Hacen Lebanon"/>
          <w:rtl/>
        </w:rPr>
        <w:t xml:space="preserve"> فى الشكل المقابل يوضح العلاقة بين فرق الجهد لسلكين من النحاس و شدة التيار المار</w:t>
      </w:r>
      <w:r w:rsidR="00895D70" w:rsidRPr="009D1340">
        <w:rPr>
          <w:rFonts w:ascii="Accolade-Serial DB" w:hAnsi="Accolade-Serial DB" w:cs="Hacen Lebanon"/>
          <w:rtl/>
          <w:lang w:bidi="ar-EG"/>
        </w:rPr>
        <w:t xml:space="preserve">  أى السلكين ......</w:t>
      </w:r>
    </w:p>
    <w:p w:rsidR="00021BC0" w:rsidRPr="009D1340" w:rsidRDefault="00021BC0" w:rsidP="00895D70">
      <w:pPr>
        <w:rPr>
          <w:rFonts w:ascii="Accolade-Serial DB" w:hAnsi="Accolade-Serial DB" w:cs="Hacen Lebanon"/>
          <w:rtl/>
          <w:lang w:bidi="ar-EG"/>
        </w:rPr>
      </w:pPr>
      <w:r w:rsidRPr="009D1340">
        <w:rPr>
          <w:rFonts w:ascii="Accolade-Serial DB" w:hAnsi="Accolade-Serial DB" w:cs="Hacen Lebanon"/>
          <w:rtl/>
          <w:lang w:bidi="ar-EG"/>
        </w:rPr>
        <w:t>أ- أكبر مقاومة .      ب- أكبر طولا.      ج- أكبر نصف قطر .</w:t>
      </w:r>
    </w:p>
    <w:p w:rsidR="00021BC0" w:rsidRPr="009D1340" w:rsidRDefault="00021BC0" w:rsidP="00D81BA8">
      <w:pPr>
        <w:tabs>
          <w:tab w:val="left" w:pos="2934"/>
        </w:tabs>
        <w:rPr>
          <w:rFonts w:ascii="Accolade-Serial DB" w:hAnsi="Accolade-Serial DB" w:cs="Hacen Lebanon"/>
          <w:rtl/>
          <w:lang w:bidi="ar-EG"/>
        </w:rPr>
      </w:pPr>
      <w:r w:rsidRPr="009D1340">
        <w:rPr>
          <w:rFonts w:ascii="Accolade-Serial DB" w:hAnsi="Accolade-Serial DB" w:cs="Hacen Lebanon"/>
          <w:rtl/>
          <w:lang w:bidi="ar-EG"/>
        </w:rPr>
        <w:t>د- أكبر مقاومة نوعية .</w:t>
      </w:r>
      <w:r w:rsidRPr="009D1340">
        <w:rPr>
          <w:rFonts w:ascii="Accolade-Serial DB" w:hAnsi="Accolade-Serial DB" w:cs="Hacen Lebanon"/>
          <w:rtl/>
          <w:lang w:bidi="ar-EG"/>
        </w:rPr>
        <w:tab/>
        <w:t>هـ - أكبر توصيلية كهربية.</w:t>
      </w:r>
    </w:p>
    <w:p w:rsidR="00021BC0" w:rsidRDefault="00021BC0" w:rsidP="00926198">
      <w:pPr>
        <w:pStyle w:val="a9"/>
        <w:numPr>
          <w:ilvl w:val="0"/>
          <w:numId w:val="63"/>
        </w:numPr>
        <w:rPr>
          <w:rFonts w:ascii="Accolade-Serial DB" w:hAnsi="Accolade-Serial DB" w:cs="Hacen Lebanon"/>
          <w:lang w:bidi="ar-EG"/>
        </w:rPr>
      </w:pPr>
      <w:r w:rsidRPr="009D1340">
        <w:rPr>
          <w:rFonts w:ascii="Accolade-Serial DB" w:hAnsi="Accolade-Serial DB" w:cs="Hacen Lebanon"/>
          <w:rtl/>
        </w:rPr>
        <w:t>وجدت سلمي  جهاز يشبه المقاومة ، وعندما وصلته مع بطارية</w:t>
      </w:r>
      <w:r w:rsidRPr="009D1340">
        <w:rPr>
          <w:rFonts w:ascii="Accolade-Serial DB" w:hAnsi="Accolade-Serial DB" w:cs="Hacen Lebanon"/>
        </w:rPr>
        <w:t>1.5 v</w:t>
      </w:r>
      <w:r w:rsidRPr="009D1340">
        <w:rPr>
          <w:rFonts w:ascii="Accolade-Serial DB" w:hAnsi="Accolade-Serial DB" w:cs="Hacen Lebanon"/>
          <w:rtl/>
        </w:rPr>
        <w:t xml:space="preserve"> مر بالجهاز</w:t>
      </w:r>
      <w:r w:rsidRPr="009D1340">
        <w:rPr>
          <w:rFonts w:ascii="Accolade-Serial DB" w:hAnsi="Accolade-Serial DB" w:cs="Hacen Lebanon"/>
        </w:rPr>
        <w:t xml:space="preserve">45 </w:t>
      </w:r>
      <w:r w:rsidRPr="009D1340">
        <w:rPr>
          <w:rFonts w:cs="Hacen Lebanon"/>
        </w:rPr>
        <w:t>μ</w:t>
      </w:r>
      <w:r w:rsidRPr="009D1340">
        <w:rPr>
          <w:rFonts w:ascii="Accolade-Serial DB" w:hAnsi="Accolade-Serial DB" w:cs="Hacen Lebanon"/>
        </w:rPr>
        <w:t xml:space="preserve">A </w:t>
      </w:r>
      <w:r w:rsidRPr="009D1340">
        <w:rPr>
          <w:rFonts w:ascii="Accolade-Serial DB" w:hAnsi="Accolade-Serial DB" w:cs="Hacen Lebanon"/>
          <w:rtl/>
        </w:rPr>
        <w:t xml:space="preserve"> ولكن عندما وصلته ببطارية  </w:t>
      </w:r>
      <w:r w:rsidRPr="009D1340">
        <w:rPr>
          <w:rFonts w:ascii="Accolade-Serial DB" w:hAnsi="Accolade-Serial DB" w:cs="Hacen Lebanon"/>
        </w:rPr>
        <w:t>3 V</w:t>
      </w:r>
      <w:r w:rsidRPr="009D1340">
        <w:rPr>
          <w:rFonts w:ascii="Accolade-Serial DB" w:hAnsi="Accolade-Serial DB" w:cs="Hacen Lebanon"/>
          <w:rtl/>
        </w:rPr>
        <w:t xml:space="preserve">  مر تيار شدته </w:t>
      </w:r>
      <w:r w:rsidRPr="009D1340">
        <w:rPr>
          <w:rFonts w:ascii="Accolade-Serial DB" w:hAnsi="Accolade-Serial DB" w:cs="Hacen Lebanon"/>
        </w:rPr>
        <w:t>25 mA</w:t>
      </w:r>
      <w:r w:rsidRPr="009D1340">
        <w:rPr>
          <w:rFonts w:ascii="Accolade-Serial DB" w:hAnsi="Accolade-Serial DB" w:cs="Hacen Lebanon"/>
          <w:rtl/>
        </w:rPr>
        <w:t xml:space="preserve"> هل يخضع الجهاز لقانون أوم ؟</w:t>
      </w: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Default="00557508" w:rsidP="00557508">
      <w:pPr>
        <w:rPr>
          <w:rFonts w:ascii="Accolade-Serial DB" w:hAnsi="Accolade-Serial DB" w:cs="Hacen Lebanon"/>
          <w:rtl/>
          <w:lang w:bidi="ar-EG"/>
        </w:rPr>
      </w:pPr>
    </w:p>
    <w:p w:rsidR="00557508" w:rsidRPr="00557508" w:rsidRDefault="00557508" w:rsidP="00557508">
      <w:pPr>
        <w:rPr>
          <w:rFonts w:ascii="Accolade-Serial DB" w:hAnsi="Accolade-Serial DB" w:cs="Hacen Lebanon"/>
          <w:sz w:val="14"/>
          <w:szCs w:val="14"/>
          <w:rtl/>
          <w:lang w:bidi="ar-EG"/>
        </w:rPr>
      </w:pPr>
    </w:p>
    <w:p w:rsidR="00557508" w:rsidRPr="00557508" w:rsidRDefault="00605B35" w:rsidP="00557508">
      <w:pPr>
        <w:rPr>
          <w:rFonts w:ascii="Accolade-Serial DB" w:hAnsi="Accolade-Serial DB" w:cs="Hacen Lebanon"/>
          <w:rtl/>
          <w:lang w:bidi="ar-EG"/>
        </w:rPr>
      </w:pPr>
      <w:r>
        <w:rPr>
          <w:rFonts w:ascii="Accolade-Serial DB" w:hAnsi="Accolade-Serial DB" w:cs="Hacen Lebanon"/>
          <w:noProof/>
          <w:rtl/>
        </w:rPr>
        <w:lastRenderedPageBreak/>
        <w:pict>
          <v:group id="_x0000_s80547" style="position:absolute;left:0;text-align:left;margin-left:147.9pt;margin-top:19.25pt;width:384.2pt;height:32.1pt;z-index:251934208" coordorigin="5475,11717" coordsize="5343,642">
            <v:shape id="_x0000_s80548" type="#_x0000_t202" style="position:absolute;left:9357;top:11717;width:1461;height:623" fillcolor="white [3201]" strokecolor="black [3200]" strokeweight="2.5pt">
              <v:shadow color="#868686"/>
              <v:textbox style="mso-next-textbox:#_x0000_s80548">
                <w:txbxContent>
                  <w:p w:rsidR="0027604B" w:rsidRPr="00557508" w:rsidRDefault="0027604B" w:rsidP="00557508">
                    <w:pPr>
                      <w:rPr>
                        <w:rFonts w:asciiTheme="majorBidi" w:hAnsiTheme="majorBidi" w:cs="AdvertisingExtraBold"/>
                        <w:sz w:val="30"/>
                        <w:szCs w:val="30"/>
                        <w:lang w:bidi="ar-EG"/>
                      </w:rPr>
                    </w:pPr>
                    <w:r w:rsidRPr="00557508">
                      <w:rPr>
                        <w:rFonts w:asciiTheme="majorBidi" w:hAnsiTheme="majorBidi" w:cs="AdvertisingExtraBold" w:hint="cs"/>
                        <w:sz w:val="30"/>
                        <w:szCs w:val="30"/>
                        <w:rtl/>
                        <w:lang w:bidi="ar-EG"/>
                      </w:rPr>
                      <w:t>حادى عشر</w:t>
                    </w:r>
                  </w:p>
                </w:txbxContent>
              </v:textbox>
            </v:shape>
            <v:shape id="_x0000_s80549" type="#_x0000_t202" style="position:absolute;left:5475;top:11736;width:3746;height:623" fillcolor="white [3201]" strokecolor="black [3200]" strokeweight="2.5pt">
              <v:shadow color="#868686"/>
              <v:textbox style="mso-next-textbox:#_x0000_s80549">
                <w:txbxContent>
                  <w:p w:rsidR="0027604B" w:rsidRPr="00D464C9" w:rsidRDefault="0027604B" w:rsidP="00557508">
                    <w:pPr>
                      <w:tabs>
                        <w:tab w:val="left" w:pos="10063"/>
                      </w:tabs>
                      <w:jc w:val="center"/>
                      <w:rPr>
                        <w:rFonts w:ascii="Hacen Lebanon" w:eastAsia="Arial Unicode MS" w:hAnsi="Hacen Lebanon" w:cs="AF_Taif Normal"/>
                        <w:sz w:val="28"/>
                        <w:szCs w:val="28"/>
                        <w:lang w:bidi="ar-EG"/>
                      </w:rPr>
                    </w:pPr>
                    <w:r>
                      <w:rPr>
                        <w:rFonts w:ascii="Hacen Lebanon" w:eastAsia="Arial Unicode MS" w:hAnsi="Hacen Lebanon" w:cs="AF_Taif Normal" w:hint="cs"/>
                        <w:sz w:val="28"/>
                        <w:szCs w:val="28"/>
                        <w:rtl/>
                        <w:lang w:bidi="ar-EG"/>
                      </w:rPr>
                      <w:t>أكتب العلاقة الرياضية-الميل -مايساويه الميل</w:t>
                    </w:r>
                  </w:p>
                </w:txbxContent>
              </v:textbox>
            </v:shape>
            <w10:wrap anchorx="page"/>
          </v:group>
        </w:pict>
      </w:r>
    </w:p>
    <w:p w:rsidR="00021BC0" w:rsidRPr="009D1340" w:rsidRDefault="00557508" w:rsidP="00021BC0">
      <w:pPr>
        <w:rPr>
          <w:rFonts w:ascii="Accolade-Serial DB" w:hAnsi="Accolade-Serial DB" w:cs="Hacen Lebanon"/>
          <w:rtl/>
        </w:rPr>
      </w:pPr>
      <w:r>
        <w:rPr>
          <w:rFonts w:ascii="Accolade-Serial DB" w:hAnsi="Accolade-Serial DB" w:cs="Hacen Lebanon"/>
          <w:noProof/>
          <w:rtl/>
        </w:rPr>
        <w:drawing>
          <wp:anchor distT="0" distB="0" distL="114300" distR="114300" simplePos="0" relativeHeight="251017728" behindDoc="0" locked="0" layoutInCell="1" allowOverlap="1">
            <wp:simplePos x="0" y="0"/>
            <wp:positionH relativeFrom="column">
              <wp:posOffset>4114101</wp:posOffset>
            </wp:positionH>
            <wp:positionV relativeFrom="paragraph">
              <wp:posOffset>176877</wp:posOffset>
            </wp:positionV>
            <wp:extent cx="2320578" cy="1244813"/>
            <wp:effectExtent l="0" t="0" r="0" b="0"/>
            <wp:wrapNone/>
            <wp:docPr id="38" name="كائن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9976" cy="2198132"/>
                      <a:chOff x="2514600" y="1752600"/>
                      <a:chExt cx="3609976" cy="2198132"/>
                    </a:xfrm>
                  </a:grpSpPr>
                  <a:cxnSp>
                    <a:nvCxnSpPr>
                      <a:cNvPr id="11" name="رابط كسهم مستقيم 10"/>
                      <a:cNvCxnSpPr/>
                    </a:nvCxnSpPr>
                    <a:spPr bwMode="auto">
                      <a:xfrm rot="5400000" flipH="1" flipV="1">
                        <a:off x="2095500" y="2933700"/>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12" name="رابط كسهم مستقيم 11"/>
                      <a:cNvCxnSpPr/>
                    </a:nvCxnSpPr>
                    <a:spPr bwMode="auto">
                      <a:xfrm>
                        <a:off x="2971800" y="3810000"/>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bwMode="auto">
                      <a:xfrm>
                        <a:off x="2971800" y="2971800"/>
                        <a:ext cx="1219200" cy="8382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14" name="Rectangle 2"/>
                      <a:cNvSpPr>
                        <a:spLocks noChangeArrowheads="1"/>
                      </a:cNvSpPr>
                    </a:nvSpPr>
                    <a:spPr bwMode="auto">
                      <a:xfrm>
                        <a:off x="2514600" y="1752600"/>
                        <a:ext cx="8382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V</a:t>
                          </a:r>
                          <a:r>
                            <a:rPr kumimoji="0" lang="en-US" sz="1600" b="1" i="0" u="none" strike="noStrike" cap="none" normalizeH="0" dirty="0" smtClean="0">
                              <a:ln>
                                <a:noFill/>
                              </a:ln>
                              <a:solidFill>
                                <a:schemeClr val="tx1"/>
                              </a:solidFill>
                              <a:effectLst/>
                              <a:latin typeface="Calibri" pitchFamily="34" charset="0"/>
                              <a:ea typeface="Times New Roman" pitchFamily="18" charset="0"/>
                              <a:cs typeface="Arial" pitchFamily="34" charset="0"/>
                            </a:rPr>
                            <a:t>   Volt</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6" name="مستطيل 15"/>
                      <a:cNvSpPr/>
                    </a:nvSpPr>
                    <a:spPr>
                      <a:xfrm>
                        <a:off x="5029200" y="3581400"/>
                        <a:ext cx="248786"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smtClean="0"/>
                            <a:t>I</a:t>
                          </a:r>
                          <a:endParaRPr lang="ar-EG" dirty="0"/>
                        </a:p>
                      </a:txBody>
                      <a:useSpRect/>
                    </a:txSp>
                  </a:sp>
                  <a:sp>
                    <a:nvSpPr>
                      <a:cNvPr id="18" name="Rectangle 2"/>
                      <a:cNvSpPr>
                        <a:spLocks noChangeArrowheads="1"/>
                      </a:cNvSpPr>
                    </a:nvSpPr>
                    <a:spPr bwMode="auto">
                      <a:xfrm>
                        <a:off x="2514600" y="3048000"/>
                        <a:ext cx="4572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V</a:t>
                          </a:r>
                          <a:r>
                            <a:rPr kumimoji="0" lang="en-US" sz="1600" b="1" i="0" u="none" strike="noStrike" cap="none" normalizeH="0" baseline="-25000" dirty="0" smtClean="0">
                              <a:ln>
                                <a:noFill/>
                              </a:ln>
                              <a:solidFill>
                                <a:schemeClr val="tx1"/>
                              </a:solidFill>
                              <a:effectLst/>
                              <a:latin typeface="Calibri" pitchFamily="34" charset="0"/>
                              <a:ea typeface="Times New Roman" pitchFamily="18" charset="0"/>
                              <a:cs typeface="Arial" pitchFamily="34" charset="0"/>
                            </a:rPr>
                            <a:t>B</a:t>
                          </a:r>
                          <a:endParaRPr kumimoji="0" lang="en-US" sz="2000" b="0" i="0" u="none" strike="noStrike" cap="none" normalizeH="0" baseline="-25000" dirty="0" smtClean="0">
                            <a:ln>
                              <a:noFill/>
                            </a:ln>
                            <a:solidFill>
                              <a:schemeClr val="tx1"/>
                            </a:solidFill>
                            <a:effectLst/>
                            <a:latin typeface="Arial" pitchFamily="34" charset="0"/>
                            <a:cs typeface="Arial" pitchFamily="34" charset="0"/>
                          </a:endParaRPr>
                        </a:p>
                      </a:txBody>
                      <a:useSpRect/>
                    </a:txSp>
                  </a:sp>
                  <a:sp>
                    <a:nvSpPr>
                      <a:cNvPr id="19" name="مستطيل 18"/>
                      <a:cNvSpPr/>
                    </a:nvSpPr>
                    <a:spPr>
                      <a:xfrm>
                        <a:off x="5208941" y="3567112"/>
                        <a:ext cx="915635"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US" b="1" dirty="0" err="1" smtClean="0"/>
                            <a:t>Amper</a:t>
                          </a:r>
                          <a:endParaRPr lang="ar-EG" dirty="0"/>
                        </a:p>
                      </a:txBody>
                      <a:useSpRect/>
                    </a:txSp>
                  </a:sp>
                </lc:lockedCanvas>
              </a:graphicData>
            </a:graphic>
          </wp:anchor>
        </w:drawing>
      </w:r>
      <w:r>
        <w:rPr>
          <w:rFonts w:ascii="Accolade-Serial DB" w:hAnsi="Accolade-Serial DB" w:cs="Hacen Lebanon"/>
          <w:noProof/>
          <w:rtl/>
        </w:rPr>
        <w:drawing>
          <wp:anchor distT="0" distB="0" distL="114300" distR="114300" simplePos="0" relativeHeight="251092480" behindDoc="0" locked="0" layoutInCell="1" allowOverlap="1">
            <wp:simplePos x="0" y="0"/>
            <wp:positionH relativeFrom="column">
              <wp:posOffset>179705</wp:posOffset>
            </wp:positionH>
            <wp:positionV relativeFrom="paragraph">
              <wp:posOffset>49530</wp:posOffset>
            </wp:positionV>
            <wp:extent cx="1943735" cy="1313815"/>
            <wp:effectExtent l="0" t="0" r="0" b="0"/>
            <wp:wrapNone/>
            <wp:docPr id="5205" name="كائن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82394" cy="2235135"/>
                      <a:chOff x="2769845" y="2351157"/>
                      <a:chExt cx="3282394" cy="2235135"/>
                    </a:xfrm>
                  </a:grpSpPr>
                  <a:cxnSp>
                    <a:nvCxnSpPr>
                      <a:cNvPr id="4" name="رابط كسهم مستقيم 3"/>
                      <a:cNvCxnSpPr/>
                    </a:nvCxnSpPr>
                    <a:spPr bwMode="auto">
                      <a:xfrm rot="5400000" flipH="1" flipV="1">
                        <a:off x="2274545" y="348981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5" name="رابط كسهم مستقيم 4"/>
                      <a:cNvCxnSpPr/>
                    </a:nvCxnSpPr>
                    <a:spPr bwMode="auto">
                      <a:xfrm>
                        <a:off x="3150845" y="4366111"/>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sp>
                    <a:nvSpPr>
                      <a:cNvPr id="6" name="Rectangle 2"/>
                      <a:cNvSpPr>
                        <a:spLocks noChangeArrowheads="1"/>
                      </a:cNvSpPr>
                    </a:nvSpPr>
                    <a:spPr bwMode="auto">
                      <a:xfrm>
                        <a:off x="2769845" y="2351157"/>
                        <a:ext cx="6858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R   </a:t>
                          </a:r>
                          <a:r>
                            <a:rPr kumimoji="0" lang="ar-EG"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Ω</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8" name="رابط مستقيم 7"/>
                      <a:cNvCxnSpPr/>
                    </a:nvCxnSpPr>
                    <a:spPr bwMode="auto">
                      <a:xfrm flipV="1">
                        <a:off x="3176661" y="3253987"/>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9" name="مستطيل 8"/>
                      <a:cNvSpPr/>
                    </a:nvSpPr>
                    <a:spPr>
                      <a:xfrm>
                        <a:off x="5357818" y="4202676"/>
                        <a:ext cx="694421"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a:latin typeface="Calibri" pitchFamily="34" charset="0"/>
                              <a:ea typeface="Times New Roman" pitchFamily="18" charset="0"/>
                              <a:cs typeface="Arial" pitchFamily="34" charset="0"/>
                            </a:rPr>
                            <a:t>(</a:t>
                          </a:r>
                          <a:r>
                            <a:rPr kumimoji="0" lang="en-US"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m</a:t>
                          </a:r>
                          <a:r>
                            <a:rPr kumimoji="0" lang="en-US"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-1</a:t>
                          </a:r>
                          <a:r>
                            <a:rPr kumimoji="0" lang="en-US"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 )</a:t>
                          </a:r>
                          <a:endParaRPr lang="ar-EG" dirty="0"/>
                        </a:p>
                      </a:txBody>
                      <a:useSpRect/>
                    </a:txSp>
                  </a:sp>
                  <a:pic>
                    <a:nvPicPr>
                      <a:cNvPr id="61441" name="Picture 1"/>
                      <a:cNvPicPr>
                        <a:picLocks noChangeAspect="1" noChangeArrowheads="1"/>
                      </a:cNvPicPr>
                    </a:nvPicPr>
                    <a:blipFill>
                      <a:blip r:embed="rId336">
                        <a:clrChange>
                          <a:clrFrom>
                            <a:srgbClr val="FFFFFF"/>
                          </a:clrFrom>
                          <a:clrTo>
                            <a:srgbClr val="FFFFFF">
                              <a:alpha val="0"/>
                            </a:srgbClr>
                          </a:clrTo>
                        </a:clrChange>
                      </a:blip>
                      <a:srcRect/>
                      <a:stretch>
                        <a:fillRect/>
                      </a:stretch>
                    </a:blipFill>
                    <a:spPr bwMode="auto">
                      <a:xfrm>
                        <a:off x="5286380" y="4071942"/>
                        <a:ext cx="142875" cy="514350"/>
                      </a:xfrm>
                      <a:prstGeom prst="rect">
                        <a:avLst/>
                      </a:prstGeom>
                      <a:noFill/>
                    </a:spPr>
                  </a:pic>
                </lc:lockedCanvas>
              </a:graphicData>
            </a:graphic>
          </wp:anchor>
        </w:drawing>
      </w:r>
    </w:p>
    <w:p w:rsidR="00557508" w:rsidRDefault="00557508" w:rsidP="00021BC0">
      <w:pPr>
        <w:rPr>
          <w:rFonts w:ascii="Accolade-Serial DB" w:hAnsi="Accolade-Serial DB" w:cs="Hacen Lebanon"/>
          <w:rtl/>
        </w:rPr>
      </w:pPr>
    </w:p>
    <w:p w:rsidR="00021BC0" w:rsidRPr="009D1340" w:rsidRDefault="00021BC0" w:rsidP="00021BC0">
      <w:pPr>
        <w:rPr>
          <w:rFonts w:ascii="Accolade-Serial DB" w:hAnsi="Accolade-Serial DB" w:cs="Hacen Lebanon"/>
          <w:sz w:val="26"/>
          <w:szCs w:val="26"/>
          <w:rtl/>
          <w:lang w:bidi="ar-EG"/>
        </w:rPr>
      </w:pPr>
    </w:p>
    <w:p w:rsidR="00021BC0" w:rsidRPr="009D1340" w:rsidRDefault="00021BC0" w:rsidP="00021BC0">
      <w:pPr>
        <w:ind w:left="284"/>
        <w:rPr>
          <w:rFonts w:ascii="Accolade-Serial DB" w:hAnsi="Accolade-Serial DB" w:cs="Hacen Lebanon"/>
          <w:sz w:val="26"/>
          <w:szCs w:val="26"/>
          <w:rtl/>
        </w:rPr>
      </w:pPr>
    </w:p>
    <w:tbl>
      <w:tblPr>
        <w:tblStyle w:val="a3"/>
        <w:tblpPr w:leftFromText="180" w:rightFromText="180" w:vertAnchor="text" w:horzAnchor="page" w:tblpX="6307" w:tblpY="349"/>
        <w:bidiVisual/>
        <w:tblW w:w="0" w:type="auto"/>
        <w:tblLook w:val="04A0"/>
      </w:tblPr>
      <w:tblGrid>
        <w:gridCol w:w="1892"/>
        <w:gridCol w:w="2551"/>
      </w:tblGrid>
      <w:tr w:rsidR="00D81BA8" w:rsidRPr="009D1340" w:rsidTr="00D81BA8">
        <w:tc>
          <w:tcPr>
            <w:tcW w:w="1892" w:type="dxa"/>
          </w:tcPr>
          <w:p w:rsidR="00D81BA8" w:rsidRPr="009D1340" w:rsidRDefault="00D81BA8" w:rsidP="00D81BA8">
            <w:pPr>
              <w:rPr>
                <w:rFonts w:ascii="Accolade-Serial DB" w:hAnsi="Accolade-Serial DB" w:cs="Hacen Lebanon"/>
                <w:sz w:val="26"/>
                <w:szCs w:val="26"/>
                <w:rtl/>
              </w:rPr>
            </w:pPr>
            <w:r w:rsidRPr="009D1340">
              <w:rPr>
                <w:rFonts w:ascii="Accolade-Serial DB" w:hAnsi="Accolade-Serial DB" w:cs="Hacen Lebanon"/>
                <w:sz w:val="26"/>
                <w:szCs w:val="26"/>
                <w:rtl/>
              </w:rPr>
              <w:t>العلاقة الرياضية</w:t>
            </w:r>
          </w:p>
        </w:tc>
        <w:tc>
          <w:tcPr>
            <w:tcW w:w="2551" w:type="dxa"/>
          </w:tcPr>
          <w:p w:rsidR="00D81BA8" w:rsidRPr="009D1340" w:rsidRDefault="00D81BA8" w:rsidP="00D81BA8">
            <w:pPr>
              <w:rPr>
                <w:rFonts w:ascii="Accolade-Serial DB" w:hAnsi="Accolade-Serial DB" w:cs="Hacen Lebanon"/>
                <w:sz w:val="26"/>
                <w:szCs w:val="26"/>
                <w:rtl/>
              </w:rPr>
            </w:pPr>
          </w:p>
        </w:tc>
      </w:tr>
      <w:tr w:rsidR="00D81BA8" w:rsidRPr="009D1340" w:rsidTr="00D81BA8">
        <w:tc>
          <w:tcPr>
            <w:tcW w:w="1892" w:type="dxa"/>
          </w:tcPr>
          <w:p w:rsidR="00D81BA8" w:rsidRPr="009D1340" w:rsidRDefault="00D81BA8" w:rsidP="00D81BA8">
            <w:pPr>
              <w:rPr>
                <w:rFonts w:ascii="Accolade-Serial DB" w:hAnsi="Accolade-Serial DB" w:cs="Hacen Lebanon"/>
                <w:sz w:val="26"/>
                <w:szCs w:val="26"/>
              </w:rPr>
            </w:pPr>
            <w:r w:rsidRPr="009D1340">
              <w:rPr>
                <w:rFonts w:ascii="Accolade-Serial DB" w:hAnsi="Accolade-Serial DB" w:cs="Hacen Lebanon"/>
                <w:sz w:val="26"/>
                <w:szCs w:val="26"/>
                <w:rtl/>
              </w:rPr>
              <w:t xml:space="preserve">الميل </w:t>
            </w:r>
            <w:r w:rsidRPr="009D1340">
              <w:rPr>
                <w:rFonts w:ascii="Accolade-Serial DB" w:hAnsi="Accolade-Serial DB" w:cs="Hacen Lebanon"/>
                <w:sz w:val="26"/>
                <w:szCs w:val="26"/>
              </w:rPr>
              <w:t>Slope</w:t>
            </w:r>
          </w:p>
        </w:tc>
        <w:tc>
          <w:tcPr>
            <w:tcW w:w="2551" w:type="dxa"/>
          </w:tcPr>
          <w:p w:rsidR="00D81BA8" w:rsidRPr="009D1340" w:rsidRDefault="00D81BA8" w:rsidP="00D81BA8">
            <w:pPr>
              <w:rPr>
                <w:rFonts w:ascii="Accolade-Serial DB" w:hAnsi="Accolade-Serial DB" w:cs="Hacen Lebanon"/>
                <w:sz w:val="26"/>
                <w:szCs w:val="26"/>
                <w:rtl/>
                <w:lang w:bidi="ar-EG"/>
              </w:rPr>
            </w:pPr>
          </w:p>
        </w:tc>
      </w:tr>
      <w:tr w:rsidR="00D81BA8" w:rsidRPr="009D1340" w:rsidTr="00D81BA8">
        <w:tc>
          <w:tcPr>
            <w:tcW w:w="1892" w:type="dxa"/>
          </w:tcPr>
          <w:p w:rsidR="00D81BA8" w:rsidRPr="009D1340" w:rsidRDefault="00D81BA8" w:rsidP="00D81BA8">
            <w:pPr>
              <w:rPr>
                <w:rFonts w:ascii="Accolade-Serial DB" w:hAnsi="Accolade-Serial DB" w:cs="Hacen Lebanon"/>
                <w:sz w:val="26"/>
                <w:szCs w:val="26"/>
                <w:rtl/>
                <w:lang w:bidi="ar-EG"/>
              </w:rPr>
            </w:pPr>
            <w:r w:rsidRPr="009D1340">
              <w:rPr>
                <w:rFonts w:ascii="Accolade-Serial DB" w:hAnsi="Accolade-Serial DB" w:cs="Hacen Lebanon"/>
                <w:sz w:val="26"/>
                <w:szCs w:val="26"/>
                <w:rtl/>
                <w:lang w:bidi="ar-EG"/>
              </w:rPr>
              <w:t>ما يساويه الميل</w:t>
            </w:r>
          </w:p>
        </w:tc>
        <w:tc>
          <w:tcPr>
            <w:tcW w:w="2551" w:type="dxa"/>
          </w:tcPr>
          <w:p w:rsidR="00D81BA8" w:rsidRPr="009D1340" w:rsidRDefault="00D81BA8" w:rsidP="00D81BA8">
            <w:pPr>
              <w:rPr>
                <w:rFonts w:ascii="Accolade-Serial DB" w:hAnsi="Accolade-Serial DB" w:cs="Hacen Lebanon"/>
                <w:sz w:val="26"/>
                <w:szCs w:val="26"/>
                <w:rtl/>
              </w:rPr>
            </w:pPr>
            <w:r w:rsidRPr="009D1340">
              <w:rPr>
                <w:rFonts w:ascii="Accolade-Serial DB" w:hAnsi="Accolade-Serial DB" w:cs="Hacen Lebanon"/>
                <w:noProof/>
                <w:sz w:val="26"/>
                <w:szCs w:val="26"/>
                <w:rtl/>
              </w:rPr>
              <w:drawing>
                <wp:anchor distT="0" distB="0" distL="114300" distR="114300" simplePos="0" relativeHeight="251060736" behindDoc="0" locked="0" layoutInCell="1" allowOverlap="1">
                  <wp:simplePos x="0" y="0"/>
                  <wp:positionH relativeFrom="column">
                    <wp:posOffset>382152</wp:posOffset>
                  </wp:positionH>
                  <wp:positionV relativeFrom="paragraph">
                    <wp:posOffset>303634</wp:posOffset>
                  </wp:positionV>
                  <wp:extent cx="1945758" cy="1594884"/>
                  <wp:effectExtent l="0" t="0" r="0" b="0"/>
                  <wp:wrapNone/>
                  <wp:docPr id="4520"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93859" cy="2350532"/>
                            <a:chOff x="2743200" y="381000"/>
                            <a:chExt cx="2893859" cy="2350532"/>
                          </a:xfrm>
                        </a:grpSpPr>
                        <a:cxnSp>
                          <a:nvCxnSpPr>
                            <a:cNvPr id="4" name="رابط كسهم مستقيم 3"/>
                            <a:cNvCxnSpPr/>
                          </a:nvCxnSpPr>
                          <a:spPr bwMode="auto">
                            <a:xfrm rot="5400000" flipH="1" flipV="1">
                              <a:off x="2132807" y="1681956"/>
                              <a:ext cx="1752600" cy="1587"/>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5" name="رابط كسهم مستقيم 4"/>
                            <a:cNvCxnSpPr/>
                          </a:nvCxnSpPr>
                          <a:spPr bwMode="auto">
                            <a:xfrm>
                              <a:off x="3009900" y="2557463"/>
                              <a:ext cx="2057400" cy="1587"/>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6" name="رابط مستقيم 5"/>
                            <a:cNvCxnSpPr/>
                          </a:nvCxnSpPr>
                          <a:spPr bwMode="auto">
                            <a:xfrm flipV="1">
                              <a:off x="3035300" y="1444625"/>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8" name="مستطيل 20"/>
                            <a:cNvSpPr>
                              <a:spLocks noChangeArrowheads="1"/>
                            </a:cNvSpPr>
                          </a:nvSpPr>
                          <a:spPr bwMode="auto">
                            <a:xfrm>
                              <a:off x="2743200" y="381000"/>
                              <a:ext cx="748923" cy="369332"/>
                            </a:xfrm>
                            <a:prstGeom prst="rect">
                              <a:avLst/>
                            </a:prstGeom>
                            <a:noFill/>
                            <a:ln w="9525">
                              <a:noFill/>
                              <a:miter lim="800000"/>
                              <a:headEnd/>
                              <a:tailEnd/>
                            </a:ln>
                          </a:spPr>
                          <a:txSp>
                            <a:txBody>
                              <a:bodyPr wrap="none">
                                <a:spAutoFit/>
                              </a:bodyPr>
                              <a:lstStyle>
                                <a:defPPr>
                                  <a:defRPr lang="en-US"/>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pPr algn="ctr"/>
                                <a:r>
                                  <a:rPr lang="en-US" b="1" dirty="0" smtClean="0"/>
                                  <a:t>Q (C)</a:t>
                                </a:r>
                                <a:endParaRPr lang="ar-EG" b="1" dirty="0"/>
                              </a:p>
                            </a:txBody>
                            <a:useSpRect/>
                          </a:txSp>
                        </a:sp>
                        <a:sp>
                          <a:nvSpPr>
                            <a:cNvPr id="9" name="مستطيل 20"/>
                            <a:cNvSpPr>
                              <a:spLocks noChangeArrowheads="1"/>
                            </a:cNvSpPr>
                          </a:nvSpPr>
                          <a:spPr bwMode="auto">
                            <a:xfrm>
                              <a:off x="5029200" y="2362200"/>
                              <a:ext cx="607859" cy="369332"/>
                            </a:xfrm>
                            <a:prstGeom prst="rect">
                              <a:avLst/>
                            </a:prstGeom>
                            <a:noFill/>
                            <a:ln w="9525">
                              <a:noFill/>
                              <a:miter lim="800000"/>
                              <a:headEnd/>
                              <a:tailEnd/>
                            </a:ln>
                          </a:spPr>
                          <a:txSp>
                            <a:txBody>
                              <a:bodyPr wrap="none">
                                <a:spAutoFit/>
                              </a:bodyPr>
                              <a:lstStyle>
                                <a:defPPr>
                                  <a:defRPr lang="en-US"/>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pPr algn="ctr"/>
                                <a:r>
                                  <a:rPr lang="en-US" b="1" dirty="0" smtClean="0"/>
                                  <a:t>t (s)</a:t>
                                </a:r>
                                <a:endParaRPr lang="ar-EG" b="1" dirty="0"/>
                              </a:p>
                            </a:txBody>
                            <a:useSpRect/>
                          </a:txSp>
                        </a:sp>
                      </lc:lockedCanvas>
                    </a:graphicData>
                  </a:graphic>
                </wp:anchor>
              </w:drawing>
            </w:r>
          </w:p>
        </w:tc>
      </w:tr>
    </w:tbl>
    <w:tbl>
      <w:tblPr>
        <w:tblStyle w:val="a3"/>
        <w:tblpPr w:leftFromText="180" w:rightFromText="180" w:vertAnchor="text" w:horzAnchor="margin" w:tblpY="265"/>
        <w:bidiVisual/>
        <w:tblW w:w="0" w:type="auto"/>
        <w:tblLook w:val="04A0"/>
      </w:tblPr>
      <w:tblGrid>
        <w:gridCol w:w="1892"/>
        <w:gridCol w:w="2693"/>
      </w:tblGrid>
      <w:tr w:rsidR="00D81BA8" w:rsidRPr="009D1340" w:rsidTr="00D81BA8">
        <w:tc>
          <w:tcPr>
            <w:tcW w:w="1892" w:type="dxa"/>
          </w:tcPr>
          <w:p w:rsidR="00D81BA8" w:rsidRPr="009D1340" w:rsidRDefault="00D81BA8" w:rsidP="00D81BA8">
            <w:pPr>
              <w:rPr>
                <w:rFonts w:ascii="Accolade-Serial DB" w:hAnsi="Accolade-Serial DB" w:cs="Hacen Lebanon"/>
                <w:sz w:val="26"/>
                <w:szCs w:val="26"/>
                <w:rtl/>
              </w:rPr>
            </w:pPr>
            <w:r w:rsidRPr="009D1340">
              <w:rPr>
                <w:rFonts w:ascii="Accolade-Serial DB" w:hAnsi="Accolade-Serial DB" w:cs="Hacen Lebanon"/>
                <w:sz w:val="26"/>
                <w:szCs w:val="26"/>
                <w:rtl/>
              </w:rPr>
              <w:t>العلاقة الرياضية</w:t>
            </w:r>
          </w:p>
        </w:tc>
        <w:tc>
          <w:tcPr>
            <w:tcW w:w="2693" w:type="dxa"/>
          </w:tcPr>
          <w:p w:rsidR="00D81BA8" w:rsidRPr="009D1340" w:rsidRDefault="00D81BA8" w:rsidP="00D81BA8">
            <w:pPr>
              <w:rPr>
                <w:rFonts w:ascii="Accolade-Serial DB" w:hAnsi="Accolade-Serial DB" w:cs="Hacen Lebanon"/>
                <w:sz w:val="26"/>
                <w:szCs w:val="26"/>
                <w:rtl/>
              </w:rPr>
            </w:pPr>
          </w:p>
        </w:tc>
      </w:tr>
      <w:tr w:rsidR="00D81BA8" w:rsidRPr="009D1340" w:rsidTr="00D81BA8">
        <w:tc>
          <w:tcPr>
            <w:tcW w:w="1892" w:type="dxa"/>
          </w:tcPr>
          <w:p w:rsidR="00D81BA8" w:rsidRPr="009D1340" w:rsidRDefault="00D81BA8" w:rsidP="00D81BA8">
            <w:pPr>
              <w:rPr>
                <w:rFonts w:ascii="Accolade-Serial DB" w:hAnsi="Accolade-Serial DB" w:cs="Hacen Lebanon"/>
                <w:sz w:val="26"/>
                <w:szCs w:val="26"/>
              </w:rPr>
            </w:pPr>
            <w:r w:rsidRPr="009D1340">
              <w:rPr>
                <w:rFonts w:ascii="Accolade-Serial DB" w:hAnsi="Accolade-Serial DB" w:cs="Hacen Lebanon"/>
                <w:sz w:val="26"/>
                <w:szCs w:val="26"/>
                <w:rtl/>
              </w:rPr>
              <w:t xml:space="preserve">الميل </w:t>
            </w:r>
            <w:r w:rsidRPr="009D1340">
              <w:rPr>
                <w:rFonts w:ascii="Accolade-Serial DB" w:hAnsi="Accolade-Serial DB" w:cs="Hacen Lebanon"/>
                <w:sz w:val="26"/>
                <w:szCs w:val="26"/>
              </w:rPr>
              <w:t>Slope</w:t>
            </w:r>
          </w:p>
        </w:tc>
        <w:tc>
          <w:tcPr>
            <w:tcW w:w="2693" w:type="dxa"/>
          </w:tcPr>
          <w:p w:rsidR="00D81BA8" w:rsidRPr="009D1340" w:rsidRDefault="00D81BA8" w:rsidP="00D81BA8">
            <w:pPr>
              <w:rPr>
                <w:rFonts w:ascii="Accolade-Serial DB" w:hAnsi="Accolade-Serial DB" w:cs="Hacen Lebanon"/>
                <w:sz w:val="26"/>
                <w:szCs w:val="26"/>
                <w:rtl/>
              </w:rPr>
            </w:pPr>
          </w:p>
        </w:tc>
      </w:tr>
      <w:tr w:rsidR="00D81BA8" w:rsidRPr="009D1340" w:rsidTr="00D81BA8">
        <w:tc>
          <w:tcPr>
            <w:tcW w:w="1892" w:type="dxa"/>
          </w:tcPr>
          <w:p w:rsidR="00D81BA8" w:rsidRPr="009D1340" w:rsidRDefault="00D81BA8" w:rsidP="00D81BA8">
            <w:pPr>
              <w:rPr>
                <w:rFonts w:ascii="Accolade-Serial DB" w:hAnsi="Accolade-Serial DB" w:cs="Hacen Lebanon"/>
                <w:sz w:val="26"/>
                <w:szCs w:val="26"/>
                <w:rtl/>
                <w:lang w:bidi="ar-EG"/>
              </w:rPr>
            </w:pPr>
            <w:r w:rsidRPr="009D1340">
              <w:rPr>
                <w:rFonts w:ascii="Accolade-Serial DB" w:hAnsi="Accolade-Serial DB" w:cs="Hacen Lebanon"/>
                <w:sz w:val="26"/>
                <w:szCs w:val="26"/>
                <w:rtl/>
                <w:lang w:bidi="ar-EG"/>
              </w:rPr>
              <w:t>ما يساويه الميل</w:t>
            </w:r>
          </w:p>
        </w:tc>
        <w:tc>
          <w:tcPr>
            <w:tcW w:w="2693" w:type="dxa"/>
          </w:tcPr>
          <w:p w:rsidR="00D81BA8" w:rsidRPr="009D1340" w:rsidRDefault="00D81BA8" w:rsidP="00D81BA8">
            <w:pPr>
              <w:rPr>
                <w:rFonts w:ascii="Accolade-Serial DB" w:hAnsi="Accolade-Serial DB" w:cs="Hacen Lebanon"/>
                <w:sz w:val="26"/>
                <w:szCs w:val="26"/>
                <w:rtl/>
              </w:rPr>
            </w:pPr>
          </w:p>
        </w:tc>
      </w:tr>
    </w:tbl>
    <w:p w:rsidR="00021BC0" w:rsidRPr="009D1340" w:rsidRDefault="00021BC0" w:rsidP="00021BC0">
      <w:pPr>
        <w:ind w:left="284"/>
        <w:rPr>
          <w:rFonts w:ascii="Accolade-Serial DB" w:hAnsi="Accolade-Serial DB" w:cs="Hacen Lebanon"/>
          <w:sz w:val="26"/>
          <w:szCs w:val="26"/>
          <w:rtl/>
        </w:rPr>
      </w:pPr>
    </w:p>
    <w:p w:rsidR="00021BC0" w:rsidRPr="009D1340" w:rsidRDefault="00021BC0" w:rsidP="00021BC0">
      <w:pPr>
        <w:rPr>
          <w:rFonts w:ascii="Accolade-Serial DB" w:hAnsi="Accolade-Serial DB" w:cs="Hacen Lebanon"/>
          <w:sz w:val="26"/>
          <w:szCs w:val="26"/>
        </w:rPr>
      </w:pPr>
    </w:p>
    <w:p w:rsidR="00021BC0" w:rsidRPr="009D1340" w:rsidRDefault="00021BC0" w:rsidP="00021BC0">
      <w:pPr>
        <w:rPr>
          <w:rFonts w:ascii="Accolade-Serial DB" w:hAnsi="Accolade-Serial DB" w:cs="Hacen Lebanon"/>
          <w:sz w:val="26"/>
          <w:szCs w:val="26"/>
        </w:rPr>
      </w:pPr>
    </w:p>
    <w:p w:rsidR="00021BC0" w:rsidRPr="009D1340" w:rsidRDefault="00021BC0" w:rsidP="00021BC0">
      <w:pPr>
        <w:rPr>
          <w:rFonts w:ascii="Accolade-Serial DB" w:hAnsi="Accolade-Serial DB" w:cs="Hacen Lebanon"/>
          <w:sz w:val="26"/>
          <w:szCs w:val="26"/>
          <w:lang w:bidi="ar-EG"/>
        </w:rPr>
      </w:pPr>
    </w:p>
    <w:p w:rsidR="00021BC0" w:rsidRPr="009D1340" w:rsidRDefault="00021BC0" w:rsidP="00021BC0">
      <w:pPr>
        <w:tabs>
          <w:tab w:val="left" w:pos="1044"/>
        </w:tabs>
        <w:rPr>
          <w:rFonts w:ascii="Accolade-Serial DB" w:hAnsi="Accolade-Serial DB" w:cs="Hacen Lebanon"/>
          <w:sz w:val="26"/>
          <w:szCs w:val="26"/>
        </w:rPr>
      </w:pPr>
      <w:r w:rsidRPr="009D1340">
        <w:rPr>
          <w:rFonts w:ascii="Accolade-Serial DB" w:hAnsi="Accolade-Serial DB" w:cs="Hacen Lebanon"/>
          <w:sz w:val="26"/>
          <w:szCs w:val="26"/>
          <w:rtl/>
        </w:rPr>
        <w:tab/>
      </w:r>
    </w:p>
    <w:p w:rsidR="00021BC0" w:rsidRPr="009D1340" w:rsidRDefault="00D81BA8" w:rsidP="00021BC0">
      <w:pPr>
        <w:tabs>
          <w:tab w:val="left" w:pos="1044"/>
        </w:tabs>
        <w:rPr>
          <w:rFonts w:ascii="Accolade-Serial DB" w:hAnsi="Accolade-Serial DB" w:cs="Hacen Lebanon"/>
          <w:sz w:val="26"/>
          <w:szCs w:val="26"/>
        </w:rPr>
      </w:pPr>
      <w:r w:rsidRPr="009D1340">
        <w:rPr>
          <w:rFonts w:ascii="Accolade-Serial DB" w:hAnsi="Accolade-Serial DB" w:cs="Hacen Lebanon"/>
          <w:noProof/>
          <w:sz w:val="26"/>
          <w:szCs w:val="26"/>
        </w:rPr>
        <w:drawing>
          <wp:anchor distT="0" distB="0" distL="114300" distR="114300" simplePos="0" relativeHeight="251018752" behindDoc="0" locked="0" layoutInCell="1" allowOverlap="1">
            <wp:simplePos x="0" y="0"/>
            <wp:positionH relativeFrom="column">
              <wp:posOffset>-2754770</wp:posOffset>
            </wp:positionH>
            <wp:positionV relativeFrom="paragraph">
              <wp:posOffset>126505</wp:posOffset>
            </wp:positionV>
            <wp:extent cx="2006930" cy="1448790"/>
            <wp:effectExtent l="0" t="0" r="0" b="0"/>
            <wp:wrapNone/>
            <wp:docPr id="39"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19507" cy="2350532"/>
                      <a:chOff x="2743200" y="381000"/>
                      <a:chExt cx="2919507" cy="2350532"/>
                    </a:xfrm>
                  </a:grpSpPr>
                  <a:cxnSp>
                    <a:nvCxnSpPr>
                      <a:cNvPr id="4" name="رابط كسهم مستقيم 3"/>
                      <a:cNvCxnSpPr/>
                    </a:nvCxnSpPr>
                    <a:spPr bwMode="auto">
                      <a:xfrm rot="5400000" flipH="1" flipV="1">
                        <a:off x="2132807" y="1681956"/>
                        <a:ext cx="1752600" cy="1587"/>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5" name="رابط كسهم مستقيم 4"/>
                      <a:cNvCxnSpPr/>
                    </a:nvCxnSpPr>
                    <a:spPr bwMode="auto">
                      <a:xfrm>
                        <a:off x="3009900" y="2557463"/>
                        <a:ext cx="2057400" cy="1587"/>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6" name="رابط مستقيم 5"/>
                      <a:cNvCxnSpPr/>
                    </a:nvCxnSpPr>
                    <a:spPr bwMode="auto">
                      <a:xfrm flipV="1">
                        <a:off x="3035300" y="1444625"/>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8" name="مستطيل 20"/>
                      <a:cNvSpPr>
                        <a:spLocks noChangeArrowheads="1"/>
                      </a:cNvSpPr>
                    </a:nvSpPr>
                    <a:spPr bwMode="auto">
                      <a:xfrm>
                        <a:off x="2743200" y="381000"/>
                        <a:ext cx="659155" cy="369332"/>
                      </a:xfrm>
                      <a:prstGeom prst="rect">
                        <a:avLst/>
                      </a:prstGeom>
                      <a:noFill/>
                      <a:ln w="9525">
                        <a:noFill/>
                        <a:miter lim="800000"/>
                        <a:headEnd/>
                        <a:tailEnd/>
                      </a:ln>
                    </a:spPr>
                    <a:txSp>
                      <a:txBody>
                        <a:bodyPr wrap="none">
                          <a:spAutoFit/>
                        </a:bodyPr>
                        <a:lstStyle>
                          <a:defPPr>
                            <a:defRPr lang="en-US"/>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pPr algn="ctr"/>
                          <a:r>
                            <a:rPr lang="en-US" b="1" dirty="0" smtClean="0"/>
                            <a:t>V(V)</a:t>
                          </a:r>
                          <a:endParaRPr lang="ar-EG" b="1" dirty="0"/>
                        </a:p>
                      </a:txBody>
                      <a:useSpRect/>
                    </a:txSp>
                  </a:sp>
                  <a:sp>
                    <a:nvSpPr>
                      <a:cNvPr id="9" name="مستطيل 20"/>
                      <a:cNvSpPr>
                        <a:spLocks noChangeArrowheads="1"/>
                      </a:cNvSpPr>
                    </a:nvSpPr>
                    <a:spPr bwMode="auto">
                      <a:xfrm>
                        <a:off x="5029200" y="2362200"/>
                        <a:ext cx="633507" cy="369332"/>
                      </a:xfrm>
                      <a:prstGeom prst="rect">
                        <a:avLst/>
                      </a:prstGeom>
                      <a:noFill/>
                      <a:ln w="9525">
                        <a:noFill/>
                        <a:miter lim="800000"/>
                        <a:headEnd/>
                        <a:tailEnd/>
                      </a:ln>
                    </a:spPr>
                    <a:txSp>
                      <a:txBody>
                        <a:bodyPr wrap="none">
                          <a:spAutoFit/>
                        </a:bodyPr>
                        <a:lstStyle>
                          <a:defPPr>
                            <a:defRPr lang="en-US"/>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pPr algn="ctr"/>
                          <a:r>
                            <a:rPr lang="en-US" b="1" dirty="0" smtClean="0"/>
                            <a:t>I (A)</a:t>
                          </a:r>
                          <a:endParaRPr lang="ar-EG" b="1" dirty="0"/>
                        </a:p>
                      </a:txBody>
                      <a:useSpRect/>
                    </a:txSp>
                  </a:sp>
                </lc:lockedCanvas>
              </a:graphicData>
            </a:graphic>
          </wp:anchor>
        </w:drawing>
      </w:r>
    </w:p>
    <w:p w:rsidR="00021BC0" w:rsidRPr="009D1340" w:rsidRDefault="00021BC0" w:rsidP="00021BC0">
      <w:pPr>
        <w:rPr>
          <w:rFonts w:ascii="Accolade-Serial DB" w:hAnsi="Accolade-Serial DB" w:cs="Hacen Lebanon"/>
          <w:sz w:val="26"/>
          <w:szCs w:val="26"/>
          <w:lang w:bidi="ar-EG"/>
        </w:rPr>
      </w:pPr>
    </w:p>
    <w:p w:rsidR="00021BC0" w:rsidRPr="009D1340" w:rsidRDefault="00021BC0" w:rsidP="00AE7574">
      <w:pPr>
        <w:tabs>
          <w:tab w:val="left" w:pos="1526"/>
        </w:tabs>
        <w:jc w:val="center"/>
        <w:rPr>
          <w:rFonts w:ascii="Accolade-Serial DB" w:hAnsi="Accolade-Serial DB" w:cs="Hacen Lebanon"/>
          <w:sz w:val="26"/>
          <w:szCs w:val="26"/>
          <w:rtl/>
          <w:lang w:bidi="ar-EG"/>
        </w:rPr>
      </w:pPr>
    </w:p>
    <w:p w:rsidR="00021BC0" w:rsidRPr="009D1340" w:rsidRDefault="00021BC0" w:rsidP="00AE7574">
      <w:pPr>
        <w:tabs>
          <w:tab w:val="left" w:pos="1526"/>
        </w:tabs>
        <w:jc w:val="center"/>
        <w:rPr>
          <w:rFonts w:ascii="Accolade-Serial DB" w:hAnsi="Accolade-Serial DB" w:cs="Hacen Lebanon"/>
          <w:sz w:val="26"/>
          <w:szCs w:val="26"/>
          <w:rtl/>
          <w:lang w:bidi="ar-EG"/>
        </w:rPr>
      </w:pPr>
    </w:p>
    <w:p w:rsidR="00021BC0" w:rsidRPr="009D1340" w:rsidRDefault="00021BC0" w:rsidP="00AE7574">
      <w:pPr>
        <w:tabs>
          <w:tab w:val="left" w:pos="1526"/>
        </w:tabs>
        <w:jc w:val="center"/>
        <w:rPr>
          <w:rFonts w:ascii="Accolade-Serial DB" w:hAnsi="Accolade-Serial DB" w:cs="Hacen Lebanon"/>
          <w:sz w:val="26"/>
          <w:szCs w:val="26"/>
          <w:rtl/>
          <w:lang w:bidi="ar-EG"/>
        </w:rPr>
      </w:pPr>
    </w:p>
    <w:p w:rsidR="00021BC0" w:rsidRPr="009D1340" w:rsidRDefault="00021BC0" w:rsidP="00AE7574">
      <w:pPr>
        <w:tabs>
          <w:tab w:val="left" w:pos="1526"/>
        </w:tabs>
        <w:jc w:val="center"/>
        <w:rPr>
          <w:rFonts w:ascii="Accolade-Serial DB" w:hAnsi="Accolade-Serial DB" w:cs="Hacen Lebanon"/>
          <w:sz w:val="26"/>
          <w:szCs w:val="26"/>
          <w:rtl/>
          <w:lang w:bidi="ar-EG"/>
        </w:rPr>
      </w:pPr>
    </w:p>
    <w:tbl>
      <w:tblPr>
        <w:tblStyle w:val="a3"/>
        <w:tblpPr w:leftFromText="180" w:rightFromText="180" w:vertAnchor="text" w:horzAnchor="page" w:tblpX="5955" w:tblpY="15"/>
        <w:bidiVisual/>
        <w:tblW w:w="0" w:type="auto"/>
        <w:tblLook w:val="04A0"/>
      </w:tblPr>
      <w:tblGrid>
        <w:gridCol w:w="1892"/>
        <w:gridCol w:w="2551"/>
      </w:tblGrid>
      <w:tr w:rsidR="00D81BA8" w:rsidRPr="009D1340" w:rsidTr="00D81BA8">
        <w:tc>
          <w:tcPr>
            <w:tcW w:w="1892" w:type="dxa"/>
          </w:tcPr>
          <w:p w:rsidR="00D81BA8" w:rsidRPr="009D1340" w:rsidRDefault="00D81BA8" w:rsidP="00D81BA8">
            <w:pPr>
              <w:rPr>
                <w:rFonts w:ascii="Accolade-Serial DB" w:hAnsi="Accolade-Serial DB" w:cs="Hacen Lebanon"/>
                <w:sz w:val="26"/>
                <w:szCs w:val="26"/>
                <w:rtl/>
              </w:rPr>
            </w:pPr>
            <w:r w:rsidRPr="009D1340">
              <w:rPr>
                <w:rFonts w:ascii="Accolade-Serial DB" w:hAnsi="Accolade-Serial DB" w:cs="Hacen Lebanon"/>
                <w:sz w:val="26"/>
                <w:szCs w:val="26"/>
                <w:rtl/>
              </w:rPr>
              <w:t>العلاقة الرياضية</w:t>
            </w:r>
          </w:p>
        </w:tc>
        <w:tc>
          <w:tcPr>
            <w:tcW w:w="2551" w:type="dxa"/>
          </w:tcPr>
          <w:p w:rsidR="00D81BA8" w:rsidRPr="009D1340" w:rsidRDefault="00D81BA8" w:rsidP="00D81BA8">
            <w:pPr>
              <w:rPr>
                <w:rFonts w:ascii="Accolade-Serial DB" w:hAnsi="Accolade-Serial DB" w:cs="Hacen Lebanon"/>
                <w:sz w:val="26"/>
                <w:szCs w:val="26"/>
                <w:rtl/>
              </w:rPr>
            </w:pPr>
          </w:p>
        </w:tc>
      </w:tr>
      <w:tr w:rsidR="00D81BA8" w:rsidRPr="009D1340" w:rsidTr="00D81BA8">
        <w:tc>
          <w:tcPr>
            <w:tcW w:w="1892" w:type="dxa"/>
          </w:tcPr>
          <w:p w:rsidR="00D81BA8" w:rsidRPr="009D1340" w:rsidRDefault="00D81BA8" w:rsidP="00D81BA8">
            <w:pPr>
              <w:rPr>
                <w:rFonts w:ascii="Accolade-Serial DB" w:hAnsi="Accolade-Serial DB" w:cs="Hacen Lebanon"/>
                <w:sz w:val="26"/>
                <w:szCs w:val="26"/>
              </w:rPr>
            </w:pPr>
            <w:r w:rsidRPr="009D1340">
              <w:rPr>
                <w:rFonts w:ascii="Accolade-Serial DB" w:hAnsi="Accolade-Serial DB" w:cs="Hacen Lebanon"/>
                <w:sz w:val="26"/>
                <w:szCs w:val="26"/>
                <w:rtl/>
              </w:rPr>
              <w:t xml:space="preserve">الميل </w:t>
            </w:r>
            <w:r w:rsidRPr="009D1340">
              <w:rPr>
                <w:rFonts w:ascii="Accolade-Serial DB" w:hAnsi="Accolade-Serial DB" w:cs="Hacen Lebanon"/>
                <w:sz w:val="26"/>
                <w:szCs w:val="26"/>
              </w:rPr>
              <w:t>Slope</w:t>
            </w:r>
          </w:p>
        </w:tc>
        <w:tc>
          <w:tcPr>
            <w:tcW w:w="2551" w:type="dxa"/>
          </w:tcPr>
          <w:p w:rsidR="00D81BA8" w:rsidRPr="009D1340" w:rsidRDefault="00D81BA8" w:rsidP="00D81BA8">
            <w:pPr>
              <w:rPr>
                <w:rFonts w:ascii="Accolade-Serial DB" w:hAnsi="Accolade-Serial DB" w:cs="Hacen Lebanon"/>
                <w:sz w:val="26"/>
                <w:szCs w:val="26"/>
                <w:rtl/>
              </w:rPr>
            </w:pPr>
          </w:p>
        </w:tc>
      </w:tr>
      <w:tr w:rsidR="00D81BA8" w:rsidRPr="009D1340" w:rsidTr="00D81BA8">
        <w:tc>
          <w:tcPr>
            <w:tcW w:w="1892" w:type="dxa"/>
          </w:tcPr>
          <w:p w:rsidR="00D81BA8" w:rsidRPr="009D1340" w:rsidRDefault="00D81BA8" w:rsidP="00D81BA8">
            <w:pPr>
              <w:rPr>
                <w:rFonts w:ascii="Accolade-Serial DB" w:hAnsi="Accolade-Serial DB" w:cs="Hacen Lebanon"/>
                <w:sz w:val="26"/>
                <w:szCs w:val="26"/>
                <w:rtl/>
                <w:lang w:bidi="ar-EG"/>
              </w:rPr>
            </w:pPr>
            <w:r w:rsidRPr="009D1340">
              <w:rPr>
                <w:rFonts w:ascii="Accolade-Serial DB" w:hAnsi="Accolade-Serial DB" w:cs="Hacen Lebanon"/>
                <w:sz w:val="26"/>
                <w:szCs w:val="26"/>
                <w:rtl/>
                <w:lang w:bidi="ar-EG"/>
              </w:rPr>
              <w:t>ما يساويه الميل</w:t>
            </w:r>
          </w:p>
        </w:tc>
        <w:tc>
          <w:tcPr>
            <w:tcW w:w="2551" w:type="dxa"/>
          </w:tcPr>
          <w:p w:rsidR="00D81BA8" w:rsidRPr="009D1340" w:rsidRDefault="00D81BA8" w:rsidP="00D81BA8">
            <w:pPr>
              <w:rPr>
                <w:rFonts w:ascii="Accolade-Serial DB" w:hAnsi="Accolade-Serial DB" w:cs="Hacen Lebanon"/>
                <w:sz w:val="26"/>
                <w:szCs w:val="26"/>
                <w:rtl/>
              </w:rPr>
            </w:pPr>
          </w:p>
        </w:tc>
      </w:tr>
    </w:tbl>
    <w:tbl>
      <w:tblPr>
        <w:tblStyle w:val="a3"/>
        <w:tblpPr w:leftFromText="180" w:rightFromText="180" w:vertAnchor="text" w:horzAnchor="page" w:tblpX="1098" w:tblpY="-31"/>
        <w:bidiVisual/>
        <w:tblW w:w="0" w:type="auto"/>
        <w:tblLook w:val="04A0"/>
      </w:tblPr>
      <w:tblGrid>
        <w:gridCol w:w="1892"/>
        <w:gridCol w:w="2551"/>
      </w:tblGrid>
      <w:tr w:rsidR="00D81BA8" w:rsidRPr="009D1340" w:rsidTr="00D81BA8">
        <w:tc>
          <w:tcPr>
            <w:tcW w:w="1892" w:type="dxa"/>
          </w:tcPr>
          <w:p w:rsidR="00D81BA8" w:rsidRPr="009D1340" w:rsidRDefault="00D81BA8" w:rsidP="00D81BA8">
            <w:pPr>
              <w:rPr>
                <w:rFonts w:ascii="Accolade-Serial DB" w:hAnsi="Accolade-Serial DB" w:cs="Hacen Lebanon"/>
                <w:sz w:val="26"/>
                <w:szCs w:val="26"/>
                <w:rtl/>
              </w:rPr>
            </w:pPr>
            <w:r w:rsidRPr="009D1340">
              <w:rPr>
                <w:rFonts w:ascii="Accolade-Serial DB" w:hAnsi="Accolade-Serial DB" w:cs="Hacen Lebanon"/>
                <w:sz w:val="26"/>
                <w:szCs w:val="26"/>
                <w:rtl/>
              </w:rPr>
              <w:t>العلاقة الرياضية</w:t>
            </w:r>
          </w:p>
        </w:tc>
        <w:tc>
          <w:tcPr>
            <w:tcW w:w="2551" w:type="dxa"/>
          </w:tcPr>
          <w:p w:rsidR="00D81BA8" w:rsidRPr="009D1340" w:rsidRDefault="00D81BA8" w:rsidP="00D81BA8">
            <w:pPr>
              <w:rPr>
                <w:rFonts w:ascii="Accolade-Serial DB" w:hAnsi="Accolade-Serial DB" w:cs="Hacen Lebanon"/>
                <w:sz w:val="26"/>
                <w:szCs w:val="26"/>
                <w:rtl/>
              </w:rPr>
            </w:pPr>
          </w:p>
        </w:tc>
      </w:tr>
      <w:tr w:rsidR="00D81BA8" w:rsidRPr="009D1340" w:rsidTr="00D81BA8">
        <w:tc>
          <w:tcPr>
            <w:tcW w:w="1892" w:type="dxa"/>
          </w:tcPr>
          <w:p w:rsidR="00D81BA8" w:rsidRPr="009D1340" w:rsidRDefault="00D81BA8" w:rsidP="00D81BA8">
            <w:pPr>
              <w:rPr>
                <w:rFonts w:ascii="Accolade-Serial DB" w:hAnsi="Accolade-Serial DB" w:cs="Hacen Lebanon"/>
                <w:sz w:val="26"/>
                <w:szCs w:val="26"/>
              </w:rPr>
            </w:pPr>
            <w:r w:rsidRPr="009D1340">
              <w:rPr>
                <w:rFonts w:ascii="Accolade-Serial DB" w:hAnsi="Accolade-Serial DB" w:cs="Hacen Lebanon"/>
                <w:sz w:val="26"/>
                <w:szCs w:val="26"/>
                <w:rtl/>
              </w:rPr>
              <w:t xml:space="preserve">الميل </w:t>
            </w:r>
            <w:r w:rsidRPr="009D1340">
              <w:rPr>
                <w:rFonts w:ascii="Accolade-Serial DB" w:hAnsi="Accolade-Serial DB" w:cs="Hacen Lebanon"/>
                <w:sz w:val="26"/>
                <w:szCs w:val="26"/>
              </w:rPr>
              <w:t>Slope</w:t>
            </w:r>
          </w:p>
        </w:tc>
        <w:tc>
          <w:tcPr>
            <w:tcW w:w="2551" w:type="dxa"/>
          </w:tcPr>
          <w:p w:rsidR="00D81BA8" w:rsidRPr="009D1340" w:rsidRDefault="00D81BA8" w:rsidP="00D81BA8">
            <w:pPr>
              <w:rPr>
                <w:rFonts w:ascii="Accolade-Serial DB" w:hAnsi="Accolade-Serial DB" w:cs="Hacen Lebanon"/>
                <w:sz w:val="26"/>
                <w:szCs w:val="26"/>
                <w:rtl/>
              </w:rPr>
            </w:pPr>
          </w:p>
        </w:tc>
      </w:tr>
      <w:tr w:rsidR="00D81BA8" w:rsidRPr="009D1340" w:rsidTr="00D81BA8">
        <w:tc>
          <w:tcPr>
            <w:tcW w:w="1892" w:type="dxa"/>
          </w:tcPr>
          <w:p w:rsidR="00D81BA8" w:rsidRPr="009D1340" w:rsidRDefault="00D81BA8" w:rsidP="00D81BA8">
            <w:pPr>
              <w:rPr>
                <w:rFonts w:ascii="Accolade-Serial DB" w:hAnsi="Accolade-Serial DB" w:cs="Hacen Lebanon"/>
                <w:sz w:val="26"/>
                <w:szCs w:val="26"/>
                <w:rtl/>
                <w:lang w:bidi="ar-EG"/>
              </w:rPr>
            </w:pPr>
            <w:r w:rsidRPr="009D1340">
              <w:rPr>
                <w:rFonts w:ascii="Accolade-Serial DB" w:hAnsi="Accolade-Serial DB" w:cs="Hacen Lebanon"/>
                <w:sz w:val="26"/>
                <w:szCs w:val="26"/>
                <w:rtl/>
                <w:lang w:bidi="ar-EG"/>
              </w:rPr>
              <w:t>ما يساويه الميل</w:t>
            </w:r>
          </w:p>
        </w:tc>
        <w:tc>
          <w:tcPr>
            <w:tcW w:w="2551" w:type="dxa"/>
          </w:tcPr>
          <w:p w:rsidR="00D81BA8" w:rsidRPr="009D1340" w:rsidRDefault="00D81BA8" w:rsidP="00D81BA8">
            <w:pPr>
              <w:rPr>
                <w:rFonts w:ascii="Accolade-Serial DB" w:hAnsi="Accolade-Serial DB" w:cs="Hacen Lebanon"/>
                <w:sz w:val="26"/>
                <w:szCs w:val="26"/>
                <w:rtl/>
              </w:rPr>
            </w:pPr>
          </w:p>
        </w:tc>
      </w:tr>
    </w:tbl>
    <w:p w:rsidR="0069233F" w:rsidRPr="009D1340" w:rsidRDefault="00033DEC" w:rsidP="007C79AE">
      <w:pPr>
        <w:tabs>
          <w:tab w:val="left" w:pos="1526"/>
        </w:tabs>
        <w:rPr>
          <w:rFonts w:ascii="Accolade-Serial DB" w:hAnsi="Accolade-Serial DB" w:cs="Hacen Lebanon"/>
          <w:sz w:val="26"/>
          <w:szCs w:val="26"/>
          <w:rtl/>
          <w:lang w:bidi="ar-EG"/>
        </w:rPr>
      </w:pPr>
      <w:r>
        <w:rPr>
          <w:rFonts w:ascii="Accolade-Serial DB" w:hAnsi="Accolade-Serial DB" w:cs="Hacen Lebanon"/>
          <w:noProof/>
          <w:sz w:val="26"/>
          <w:szCs w:val="26"/>
          <w:rtl/>
        </w:rPr>
        <w:drawing>
          <wp:anchor distT="0" distB="0" distL="114300" distR="114300" simplePos="0" relativeHeight="251091456" behindDoc="0" locked="0" layoutInCell="1" allowOverlap="1">
            <wp:simplePos x="0" y="0"/>
            <wp:positionH relativeFrom="column">
              <wp:posOffset>3921760</wp:posOffset>
            </wp:positionH>
            <wp:positionV relativeFrom="paragraph">
              <wp:posOffset>1215390</wp:posOffset>
            </wp:positionV>
            <wp:extent cx="2512060" cy="1697990"/>
            <wp:effectExtent l="0" t="0" r="0" b="0"/>
            <wp:wrapNone/>
            <wp:docPr id="5196"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02325" cy="2161555"/>
                      <a:chOff x="2769845" y="2351157"/>
                      <a:chExt cx="3102325" cy="2161555"/>
                    </a:xfrm>
                  </a:grpSpPr>
                  <a:cxnSp>
                    <a:nvCxnSpPr>
                      <a:cNvPr id="31" name="رابط كسهم مستقيم 30"/>
                      <a:cNvCxnSpPr/>
                    </a:nvCxnSpPr>
                    <a:spPr bwMode="auto">
                      <a:xfrm rot="5400000" flipH="1" flipV="1">
                        <a:off x="2274545" y="348981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32" name="رابط كسهم مستقيم 31"/>
                      <a:cNvCxnSpPr/>
                    </a:nvCxnSpPr>
                    <a:spPr bwMode="auto">
                      <a:xfrm>
                        <a:off x="3150845" y="4366111"/>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sp>
                    <a:nvSpPr>
                      <a:cNvPr id="33" name="Rectangle 2"/>
                      <a:cNvSpPr>
                        <a:spLocks noChangeArrowheads="1"/>
                      </a:cNvSpPr>
                    </a:nvSpPr>
                    <a:spPr bwMode="auto">
                      <a:xfrm>
                        <a:off x="2769845" y="2351157"/>
                        <a:ext cx="6858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R   </a:t>
                          </a:r>
                          <a:r>
                            <a:rPr kumimoji="0" lang="ar-EG"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Ω</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35" name="رابط مستقيم 34"/>
                      <a:cNvCxnSpPr/>
                    </a:nvCxnSpPr>
                    <a:spPr bwMode="auto">
                      <a:xfrm flipV="1">
                        <a:off x="3176661" y="3253987"/>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36" name="مستطيل 35"/>
                      <a:cNvSpPr/>
                    </a:nvSpPr>
                    <a:spPr>
                      <a:xfrm>
                        <a:off x="5177749" y="4143380"/>
                        <a:ext cx="694421"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Calibri" pitchFamily="34" charset="0"/>
                              <a:ea typeface="Times New Roman" pitchFamily="18" charset="0"/>
                              <a:cs typeface="Arial" pitchFamily="34" charset="0"/>
                            </a:rPr>
                            <a:t>L</a:t>
                          </a:r>
                          <a:r>
                            <a:rPr lang="en-US" b="1" dirty="0" smtClean="0">
                              <a:latin typeface="Calibri" pitchFamily="34" charset="0"/>
                              <a:ea typeface="Times New Roman" pitchFamily="18" charset="0"/>
                              <a:cs typeface="Arial" pitchFamily="34" charset="0"/>
                            </a:rPr>
                            <a:t>(</a:t>
                          </a:r>
                          <a:r>
                            <a:rPr kumimoji="0" lang="en-US"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m </a:t>
                          </a:r>
                          <a:r>
                            <a:rPr kumimoji="0" lang="en-US"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a:t>
                          </a:r>
                          <a:endParaRPr lang="ar-EG" dirty="0"/>
                        </a:p>
                      </a:txBody>
                      <a:useSpRect/>
                    </a:txSp>
                  </a:sp>
                </lc:lockedCanvas>
              </a:graphicData>
            </a:graphic>
          </wp:anchor>
        </w:drawing>
      </w:r>
      <w:r w:rsidR="00557508">
        <w:rPr>
          <w:rFonts w:ascii="Accolade-Serial DB" w:hAnsi="Accolade-Serial DB" w:cs="Hacen Lebanon"/>
          <w:noProof/>
          <w:sz w:val="26"/>
          <w:szCs w:val="26"/>
          <w:rtl/>
        </w:rPr>
        <w:drawing>
          <wp:anchor distT="0" distB="0" distL="114300" distR="114300" simplePos="0" relativeHeight="251093504" behindDoc="0" locked="0" layoutInCell="1" allowOverlap="1">
            <wp:simplePos x="0" y="0"/>
            <wp:positionH relativeFrom="column">
              <wp:posOffset>309880</wp:posOffset>
            </wp:positionH>
            <wp:positionV relativeFrom="paragraph">
              <wp:posOffset>1141730</wp:posOffset>
            </wp:positionV>
            <wp:extent cx="2281555" cy="1551940"/>
            <wp:effectExtent l="0" t="0" r="0" b="0"/>
            <wp:wrapNone/>
            <wp:docPr id="5207" name="كائن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55861" cy="2249421"/>
                      <a:chOff x="2812709" y="2336869"/>
                      <a:chExt cx="3455861" cy="2249421"/>
                    </a:xfrm>
                  </a:grpSpPr>
                  <a:cxnSp>
                    <a:nvCxnSpPr>
                      <a:cNvPr id="4" name="رابط كسهم مستقيم 3"/>
                      <a:cNvCxnSpPr/>
                    </a:nvCxnSpPr>
                    <a:spPr bwMode="auto">
                      <a:xfrm rot="5400000" flipH="1" flipV="1">
                        <a:off x="2274545" y="348981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5" name="رابط كسهم مستقيم 4"/>
                      <a:cNvCxnSpPr/>
                    </a:nvCxnSpPr>
                    <a:spPr bwMode="auto">
                      <a:xfrm>
                        <a:off x="3150845" y="4366111"/>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sp>
                    <a:nvSpPr>
                      <a:cNvPr id="6" name="Rectangle 2"/>
                      <a:cNvSpPr>
                        <a:spLocks noChangeArrowheads="1"/>
                      </a:cNvSpPr>
                    </a:nvSpPr>
                    <a:spPr bwMode="auto">
                      <a:xfrm>
                        <a:off x="2812709" y="2336869"/>
                        <a:ext cx="6858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V (V) </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8" name="رابط مستقيم 7"/>
                      <a:cNvCxnSpPr/>
                    </a:nvCxnSpPr>
                    <a:spPr bwMode="auto">
                      <a:xfrm flipV="1">
                        <a:off x="3176661" y="3253987"/>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9" name="مستطيل 8"/>
                      <a:cNvSpPr/>
                    </a:nvSpPr>
                    <a:spPr>
                      <a:xfrm>
                        <a:off x="5372106" y="4188388"/>
                        <a:ext cx="896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Calibri" pitchFamily="34" charset="0"/>
                              <a:ea typeface="Times New Roman" pitchFamily="18" charset="0"/>
                              <a:cs typeface="Arial" pitchFamily="34" charset="0"/>
                            </a:rPr>
                            <a:t>(A.</a:t>
                          </a:r>
                          <a:r>
                            <a:rPr kumimoji="0" lang="en-US"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m</a:t>
                          </a:r>
                          <a:r>
                            <a:rPr kumimoji="0" lang="en-US"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-1</a:t>
                          </a:r>
                          <a:r>
                            <a:rPr kumimoji="0" lang="en-US"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
                          </a:r>
                          <a:r>
                            <a:rPr kumimoji="0" lang="en-US"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a:t>
                          </a:r>
                          <a:endParaRPr lang="ar-EG" dirty="0"/>
                        </a:p>
                      </a:txBody>
                      <a:useSpRect/>
                    </a:txSp>
                  </a:sp>
                  <a:pic>
                    <a:nvPicPr>
                      <a:cNvPr id="61444" name="Picture 4"/>
                      <a:cNvPicPr>
                        <a:picLocks noChangeAspect="1" noChangeArrowheads="1"/>
                      </a:cNvPicPr>
                    </a:nvPicPr>
                    <a:blipFill>
                      <a:blip r:embed="rId337">
                        <a:clrChange>
                          <a:clrFrom>
                            <a:srgbClr val="FFFFFF"/>
                          </a:clrFrom>
                          <a:clrTo>
                            <a:srgbClr val="FFFFFF">
                              <a:alpha val="0"/>
                            </a:srgbClr>
                          </a:clrTo>
                        </a:clrChange>
                      </a:blip>
                      <a:srcRect/>
                      <a:stretch>
                        <a:fillRect/>
                      </a:stretch>
                    </a:blipFill>
                    <a:spPr bwMode="auto">
                      <a:xfrm>
                        <a:off x="5214942" y="4129090"/>
                        <a:ext cx="190500" cy="457200"/>
                      </a:xfrm>
                      <a:prstGeom prst="rect">
                        <a:avLst/>
                      </a:prstGeom>
                      <a:noFill/>
                    </a:spPr>
                  </a:pic>
                </lc:lockedCanvas>
              </a:graphicData>
            </a:graphic>
          </wp:anchor>
        </w:drawing>
      </w:r>
    </w:p>
    <w:p w:rsidR="0069233F" w:rsidRPr="009D1340" w:rsidRDefault="0069233F" w:rsidP="007C79AE">
      <w:pPr>
        <w:tabs>
          <w:tab w:val="left" w:pos="1526"/>
        </w:tabs>
        <w:rPr>
          <w:rFonts w:ascii="Accolade-Serial DB" w:hAnsi="Accolade-Serial DB" w:cs="Hacen Lebanon"/>
          <w:sz w:val="26"/>
          <w:szCs w:val="26"/>
          <w:rtl/>
          <w:lang w:bidi="ar-EG"/>
        </w:rPr>
      </w:pPr>
    </w:p>
    <w:p w:rsidR="0069233F" w:rsidRPr="009D1340" w:rsidRDefault="0069233F" w:rsidP="0069233F">
      <w:pPr>
        <w:tabs>
          <w:tab w:val="left" w:pos="1526"/>
        </w:tabs>
        <w:rPr>
          <w:rFonts w:ascii="Accolade-Serial DB" w:hAnsi="Accolade-Serial DB" w:cs="Hacen Lebanon"/>
          <w:sz w:val="26"/>
          <w:szCs w:val="26"/>
          <w:rtl/>
          <w:lang w:bidi="ar-EG"/>
        </w:rPr>
      </w:pPr>
    </w:p>
    <w:p w:rsidR="0069233F" w:rsidRPr="009D1340" w:rsidRDefault="0069233F" w:rsidP="007C79AE">
      <w:pPr>
        <w:tabs>
          <w:tab w:val="left" w:pos="1526"/>
        </w:tabs>
        <w:rPr>
          <w:rFonts w:ascii="Accolade-Serial DB" w:hAnsi="Accolade-Serial DB" w:cs="Hacen Lebanon"/>
          <w:sz w:val="26"/>
          <w:szCs w:val="26"/>
          <w:rtl/>
          <w:lang w:bidi="ar-EG"/>
        </w:rPr>
      </w:pPr>
    </w:p>
    <w:p w:rsidR="0069233F" w:rsidRPr="009D1340" w:rsidRDefault="0069233F" w:rsidP="007C79AE">
      <w:pPr>
        <w:tabs>
          <w:tab w:val="left" w:pos="1526"/>
        </w:tabs>
        <w:rPr>
          <w:rFonts w:ascii="Accolade-Serial DB" w:hAnsi="Accolade-Serial DB" w:cs="Hacen Lebanon"/>
          <w:sz w:val="26"/>
          <w:szCs w:val="26"/>
          <w:rtl/>
          <w:lang w:bidi="ar-EG"/>
        </w:rPr>
      </w:pPr>
    </w:p>
    <w:tbl>
      <w:tblPr>
        <w:tblStyle w:val="a3"/>
        <w:tblpPr w:leftFromText="180" w:rightFromText="180" w:vertAnchor="text" w:horzAnchor="margin" w:tblpY="459"/>
        <w:bidiVisual/>
        <w:tblW w:w="0" w:type="auto"/>
        <w:tblLook w:val="04A0"/>
      </w:tblPr>
      <w:tblGrid>
        <w:gridCol w:w="1892"/>
        <w:gridCol w:w="2409"/>
      </w:tblGrid>
      <w:tr w:rsidR="00557508" w:rsidRPr="009D1340" w:rsidTr="00557508">
        <w:tc>
          <w:tcPr>
            <w:tcW w:w="1892" w:type="dxa"/>
          </w:tcPr>
          <w:p w:rsidR="00557508" w:rsidRPr="009D1340" w:rsidRDefault="00557508" w:rsidP="00557508">
            <w:pPr>
              <w:rPr>
                <w:rFonts w:ascii="Accolade-Serial DB" w:hAnsi="Accolade-Serial DB" w:cs="Hacen Lebanon"/>
                <w:sz w:val="26"/>
                <w:szCs w:val="26"/>
                <w:rtl/>
              </w:rPr>
            </w:pPr>
            <w:r w:rsidRPr="009D1340">
              <w:rPr>
                <w:rFonts w:ascii="Accolade-Serial DB" w:hAnsi="Accolade-Serial DB" w:cs="Hacen Lebanon"/>
                <w:sz w:val="26"/>
                <w:szCs w:val="26"/>
                <w:rtl/>
              </w:rPr>
              <w:t>العلاقة الرياضية</w:t>
            </w:r>
          </w:p>
        </w:tc>
        <w:tc>
          <w:tcPr>
            <w:tcW w:w="2409" w:type="dxa"/>
          </w:tcPr>
          <w:p w:rsidR="00557508" w:rsidRPr="009D1340" w:rsidRDefault="00557508" w:rsidP="00557508">
            <w:pPr>
              <w:rPr>
                <w:rFonts w:ascii="Accolade-Serial DB" w:hAnsi="Accolade-Serial DB" w:cs="Hacen Lebanon"/>
                <w:sz w:val="26"/>
                <w:szCs w:val="26"/>
                <w:rtl/>
              </w:rPr>
            </w:pPr>
          </w:p>
        </w:tc>
      </w:tr>
      <w:tr w:rsidR="00557508" w:rsidRPr="009D1340" w:rsidTr="00557508">
        <w:tc>
          <w:tcPr>
            <w:tcW w:w="1892" w:type="dxa"/>
          </w:tcPr>
          <w:p w:rsidR="00557508" w:rsidRPr="009D1340" w:rsidRDefault="00557508" w:rsidP="00557508">
            <w:pPr>
              <w:rPr>
                <w:rFonts w:ascii="Accolade-Serial DB" w:hAnsi="Accolade-Serial DB" w:cs="Hacen Lebanon"/>
                <w:sz w:val="26"/>
                <w:szCs w:val="26"/>
              </w:rPr>
            </w:pPr>
            <w:r w:rsidRPr="009D1340">
              <w:rPr>
                <w:rFonts w:ascii="Accolade-Serial DB" w:hAnsi="Accolade-Serial DB" w:cs="Hacen Lebanon"/>
                <w:sz w:val="26"/>
                <w:szCs w:val="26"/>
                <w:rtl/>
              </w:rPr>
              <w:t xml:space="preserve">الميل </w:t>
            </w:r>
            <w:r w:rsidRPr="009D1340">
              <w:rPr>
                <w:rFonts w:ascii="Accolade-Serial DB" w:hAnsi="Accolade-Serial DB" w:cs="Hacen Lebanon"/>
                <w:sz w:val="26"/>
                <w:szCs w:val="26"/>
              </w:rPr>
              <w:t>Slope</w:t>
            </w:r>
          </w:p>
        </w:tc>
        <w:tc>
          <w:tcPr>
            <w:tcW w:w="2409" w:type="dxa"/>
          </w:tcPr>
          <w:p w:rsidR="00557508" w:rsidRPr="009D1340" w:rsidRDefault="00557508" w:rsidP="00557508">
            <w:pPr>
              <w:rPr>
                <w:rFonts w:ascii="Accolade-Serial DB" w:hAnsi="Accolade-Serial DB" w:cs="Hacen Lebanon"/>
                <w:sz w:val="26"/>
                <w:szCs w:val="26"/>
                <w:rtl/>
              </w:rPr>
            </w:pPr>
          </w:p>
        </w:tc>
      </w:tr>
      <w:tr w:rsidR="00557508" w:rsidRPr="009D1340" w:rsidTr="00557508">
        <w:tc>
          <w:tcPr>
            <w:tcW w:w="1892" w:type="dxa"/>
          </w:tcPr>
          <w:p w:rsidR="00557508" w:rsidRPr="009D1340" w:rsidRDefault="00557508" w:rsidP="00557508">
            <w:pPr>
              <w:rPr>
                <w:rFonts w:ascii="Accolade-Serial DB" w:hAnsi="Accolade-Serial DB" w:cs="Hacen Lebanon"/>
                <w:sz w:val="26"/>
                <w:szCs w:val="26"/>
                <w:rtl/>
                <w:lang w:bidi="ar-EG"/>
              </w:rPr>
            </w:pPr>
            <w:r w:rsidRPr="009D1340">
              <w:rPr>
                <w:rFonts w:ascii="Accolade-Serial DB" w:hAnsi="Accolade-Serial DB" w:cs="Hacen Lebanon"/>
                <w:sz w:val="26"/>
                <w:szCs w:val="26"/>
                <w:rtl/>
                <w:lang w:bidi="ar-EG"/>
              </w:rPr>
              <w:t>ما يساويه الميل</w:t>
            </w:r>
          </w:p>
        </w:tc>
        <w:tc>
          <w:tcPr>
            <w:tcW w:w="2409" w:type="dxa"/>
          </w:tcPr>
          <w:p w:rsidR="00557508" w:rsidRPr="009D1340" w:rsidRDefault="00557508" w:rsidP="00557508">
            <w:pPr>
              <w:rPr>
                <w:rFonts w:ascii="Accolade-Serial DB" w:hAnsi="Accolade-Serial DB" w:cs="Hacen Lebanon"/>
                <w:sz w:val="26"/>
                <w:szCs w:val="26"/>
                <w:rtl/>
              </w:rPr>
            </w:pPr>
          </w:p>
        </w:tc>
      </w:tr>
    </w:tbl>
    <w:p w:rsidR="0069233F" w:rsidRPr="009D1340" w:rsidRDefault="0069233F" w:rsidP="007C79AE">
      <w:pPr>
        <w:tabs>
          <w:tab w:val="left" w:pos="1526"/>
        </w:tabs>
        <w:rPr>
          <w:rFonts w:ascii="Accolade-Serial DB" w:hAnsi="Accolade-Serial DB" w:cs="Hacen Lebanon"/>
          <w:sz w:val="26"/>
          <w:szCs w:val="26"/>
          <w:rtl/>
          <w:lang w:bidi="ar-EG"/>
        </w:rPr>
      </w:pPr>
    </w:p>
    <w:tbl>
      <w:tblPr>
        <w:tblStyle w:val="a3"/>
        <w:tblpPr w:leftFromText="180" w:rightFromText="180" w:vertAnchor="text" w:horzAnchor="page" w:tblpX="6113" w:tblpY="49"/>
        <w:bidiVisual/>
        <w:tblW w:w="0" w:type="auto"/>
        <w:tblLook w:val="04A0"/>
      </w:tblPr>
      <w:tblGrid>
        <w:gridCol w:w="1892"/>
        <w:gridCol w:w="2551"/>
      </w:tblGrid>
      <w:tr w:rsidR="00557508" w:rsidRPr="009D1340" w:rsidTr="00557508">
        <w:tc>
          <w:tcPr>
            <w:tcW w:w="1892" w:type="dxa"/>
          </w:tcPr>
          <w:p w:rsidR="00557508" w:rsidRPr="009D1340" w:rsidRDefault="00557508" w:rsidP="00557508">
            <w:pPr>
              <w:rPr>
                <w:rFonts w:ascii="Accolade-Serial DB" w:hAnsi="Accolade-Serial DB" w:cs="Hacen Lebanon"/>
                <w:sz w:val="26"/>
                <w:szCs w:val="26"/>
                <w:rtl/>
              </w:rPr>
            </w:pPr>
            <w:r w:rsidRPr="009D1340">
              <w:rPr>
                <w:rFonts w:ascii="Accolade-Serial DB" w:hAnsi="Accolade-Serial DB" w:cs="Hacen Lebanon"/>
                <w:sz w:val="26"/>
                <w:szCs w:val="26"/>
                <w:rtl/>
              </w:rPr>
              <w:t>العلاقة الرياضية</w:t>
            </w:r>
          </w:p>
        </w:tc>
        <w:tc>
          <w:tcPr>
            <w:tcW w:w="2551" w:type="dxa"/>
          </w:tcPr>
          <w:p w:rsidR="00557508" w:rsidRPr="009D1340" w:rsidRDefault="00557508" w:rsidP="00557508">
            <w:pPr>
              <w:rPr>
                <w:rFonts w:ascii="Accolade-Serial DB" w:hAnsi="Accolade-Serial DB" w:cs="Hacen Lebanon"/>
                <w:sz w:val="26"/>
                <w:szCs w:val="26"/>
                <w:rtl/>
              </w:rPr>
            </w:pPr>
          </w:p>
        </w:tc>
      </w:tr>
      <w:tr w:rsidR="00557508" w:rsidRPr="009D1340" w:rsidTr="00557508">
        <w:tc>
          <w:tcPr>
            <w:tcW w:w="1892" w:type="dxa"/>
          </w:tcPr>
          <w:p w:rsidR="00557508" w:rsidRPr="009D1340" w:rsidRDefault="00557508" w:rsidP="00557508">
            <w:pPr>
              <w:rPr>
                <w:rFonts w:ascii="Accolade-Serial DB" w:hAnsi="Accolade-Serial DB" w:cs="Hacen Lebanon"/>
                <w:sz w:val="26"/>
                <w:szCs w:val="26"/>
              </w:rPr>
            </w:pPr>
            <w:r w:rsidRPr="009D1340">
              <w:rPr>
                <w:rFonts w:ascii="Accolade-Serial DB" w:hAnsi="Accolade-Serial DB" w:cs="Hacen Lebanon"/>
                <w:sz w:val="26"/>
                <w:szCs w:val="26"/>
                <w:rtl/>
              </w:rPr>
              <w:t xml:space="preserve">الميل </w:t>
            </w:r>
            <w:r w:rsidRPr="009D1340">
              <w:rPr>
                <w:rFonts w:ascii="Accolade-Serial DB" w:hAnsi="Accolade-Serial DB" w:cs="Hacen Lebanon"/>
                <w:sz w:val="26"/>
                <w:szCs w:val="26"/>
              </w:rPr>
              <w:t>Slope</w:t>
            </w:r>
          </w:p>
        </w:tc>
        <w:tc>
          <w:tcPr>
            <w:tcW w:w="2551" w:type="dxa"/>
          </w:tcPr>
          <w:p w:rsidR="00557508" w:rsidRPr="009D1340" w:rsidRDefault="00557508" w:rsidP="00557508">
            <w:pPr>
              <w:rPr>
                <w:rFonts w:ascii="Accolade-Serial DB" w:hAnsi="Accolade-Serial DB" w:cs="Hacen Lebanon"/>
                <w:sz w:val="26"/>
                <w:szCs w:val="26"/>
                <w:rtl/>
              </w:rPr>
            </w:pPr>
          </w:p>
        </w:tc>
      </w:tr>
      <w:tr w:rsidR="00557508" w:rsidRPr="009D1340" w:rsidTr="00557508">
        <w:tc>
          <w:tcPr>
            <w:tcW w:w="1892" w:type="dxa"/>
          </w:tcPr>
          <w:p w:rsidR="00557508" w:rsidRPr="009D1340" w:rsidRDefault="00557508" w:rsidP="00557508">
            <w:pPr>
              <w:rPr>
                <w:rFonts w:ascii="Accolade-Serial DB" w:hAnsi="Accolade-Serial DB" w:cs="Hacen Lebanon"/>
                <w:sz w:val="26"/>
                <w:szCs w:val="26"/>
                <w:rtl/>
                <w:lang w:bidi="ar-EG"/>
              </w:rPr>
            </w:pPr>
            <w:r w:rsidRPr="009D1340">
              <w:rPr>
                <w:rFonts w:ascii="Accolade-Serial DB" w:hAnsi="Accolade-Serial DB" w:cs="Hacen Lebanon"/>
                <w:sz w:val="26"/>
                <w:szCs w:val="26"/>
                <w:rtl/>
                <w:lang w:bidi="ar-EG"/>
              </w:rPr>
              <w:t>ما يساويه الميل</w:t>
            </w:r>
          </w:p>
        </w:tc>
        <w:tc>
          <w:tcPr>
            <w:tcW w:w="2551" w:type="dxa"/>
          </w:tcPr>
          <w:p w:rsidR="00557508" w:rsidRPr="009D1340" w:rsidRDefault="00557508" w:rsidP="00557508">
            <w:pPr>
              <w:rPr>
                <w:rFonts w:ascii="Accolade-Serial DB" w:hAnsi="Accolade-Serial DB" w:cs="Hacen Lebanon"/>
                <w:sz w:val="26"/>
                <w:szCs w:val="26"/>
                <w:rtl/>
              </w:rPr>
            </w:pPr>
          </w:p>
        </w:tc>
      </w:tr>
    </w:tbl>
    <w:p w:rsidR="0069233F" w:rsidRPr="009D1340" w:rsidRDefault="0069233F" w:rsidP="007C79AE">
      <w:pPr>
        <w:tabs>
          <w:tab w:val="left" w:pos="1526"/>
        </w:tabs>
        <w:rPr>
          <w:rFonts w:ascii="Accolade-Serial DB" w:hAnsi="Accolade-Serial DB" w:cs="Hacen Lebanon"/>
          <w:sz w:val="26"/>
          <w:szCs w:val="26"/>
          <w:rtl/>
          <w:lang w:bidi="ar-EG"/>
        </w:rPr>
      </w:pPr>
    </w:p>
    <w:p w:rsidR="0069233F" w:rsidRPr="009D1340" w:rsidRDefault="0069233F" w:rsidP="0069233F">
      <w:pPr>
        <w:tabs>
          <w:tab w:val="left" w:pos="1526"/>
        </w:tabs>
        <w:rPr>
          <w:rFonts w:ascii="Accolade-Serial DB" w:hAnsi="Accolade-Serial DB" w:cs="Hacen Lebanon"/>
          <w:sz w:val="26"/>
          <w:szCs w:val="26"/>
          <w:rtl/>
          <w:lang w:bidi="ar-EG"/>
        </w:rPr>
      </w:pPr>
    </w:p>
    <w:p w:rsidR="0069233F" w:rsidRPr="009D1340" w:rsidRDefault="0069233F" w:rsidP="0069233F">
      <w:pPr>
        <w:tabs>
          <w:tab w:val="left" w:pos="1526"/>
        </w:tabs>
        <w:rPr>
          <w:rFonts w:ascii="Accolade-Serial DB" w:hAnsi="Accolade-Serial DB" w:cs="Hacen Lebanon"/>
          <w:sz w:val="26"/>
          <w:szCs w:val="26"/>
          <w:rtl/>
          <w:lang w:bidi="ar-EG"/>
        </w:rPr>
      </w:pPr>
    </w:p>
    <w:p w:rsidR="0069233F" w:rsidRPr="009D1340" w:rsidRDefault="0069233F" w:rsidP="007C79AE">
      <w:pPr>
        <w:tabs>
          <w:tab w:val="left" w:pos="1526"/>
        </w:tabs>
        <w:rPr>
          <w:rFonts w:ascii="Accolade-Serial DB" w:hAnsi="Accolade-Serial DB" w:cs="Hacen Lebanon"/>
          <w:sz w:val="26"/>
          <w:szCs w:val="26"/>
          <w:rtl/>
          <w:lang w:bidi="ar-EG"/>
        </w:rPr>
      </w:pPr>
    </w:p>
    <w:p w:rsidR="0069233F" w:rsidRPr="009D1340" w:rsidRDefault="00033DEC" w:rsidP="007C79AE">
      <w:pPr>
        <w:tabs>
          <w:tab w:val="left" w:pos="1526"/>
        </w:tabs>
        <w:rPr>
          <w:rFonts w:ascii="Accolade-Serial DB" w:hAnsi="Accolade-Serial DB" w:cs="Hacen Lebanon"/>
          <w:sz w:val="26"/>
          <w:szCs w:val="26"/>
          <w:rtl/>
          <w:lang w:bidi="ar-EG"/>
        </w:rPr>
      </w:pPr>
      <w:r>
        <w:rPr>
          <w:rFonts w:ascii="Accolade-Serial DB" w:hAnsi="Accolade-Serial DB" w:cs="Hacen Lebanon" w:hint="cs"/>
          <w:noProof/>
          <w:sz w:val="26"/>
          <w:szCs w:val="26"/>
          <w:rtl/>
        </w:rPr>
        <w:lastRenderedPageBreak/>
        <w:drawing>
          <wp:anchor distT="0" distB="0" distL="114300" distR="114300" simplePos="0" relativeHeight="251096576" behindDoc="0" locked="0" layoutInCell="1" allowOverlap="1">
            <wp:simplePos x="0" y="0"/>
            <wp:positionH relativeFrom="column">
              <wp:posOffset>4129405</wp:posOffset>
            </wp:positionH>
            <wp:positionV relativeFrom="paragraph">
              <wp:posOffset>165735</wp:posOffset>
            </wp:positionV>
            <wp:extent cx="2258695" cy="1651635"/>
            <wp:effectExtent l="0" t="0" r="0" b="0"/>
            <wp:wrapNone/>
            <wp:docPr id="4480" name="كائن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40829" cy="2246284"/>
                      <a:chOff x="2930803" y="2311433"/>
                      <a:chExt cx="3240829" cy="2246284"/>
                    </a:xfrm>
                  </a:grpSpPr>
                  <a:cxnSp>
                    <a:nvCxnSpPr>
                      <a:cNvPr id="11" name="رابط كسهم مستقيم 10"/>
                      <a:cNvCxnSpPr/>
                    </a:nvCxnSpPr>
                    <a:spPr bwMode="auto">
                      <a:xfrm rot="5400000" flipH="1" flipV="1">
                        <a:off x="2435503" y="3450087"/>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12" name="رابط كسهم مستقيم 11"/>
                      <a:cNvCxnSpPr/>
                    </a:nvCxnSpPr>
                    <a:spPr bwMode="auto">
                      <a:xfrm>
                        <a:off x="3311803" y="4326387"/>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sp>
                    <a:nvSpPr>
                      <a:cNvPr id="13" name="Rectangle 2"/>
                      <a:cNvSpPr>
                        <a:spLocks noChangeArrowheads="1"/>
                      </a:cNvSpPr>
                    </a:nvSpPr>
                    <a:spPr bwMode="auto">
                      <a:xfrm>
                        <a:off x="2930803" y="2311433"/>
                        <a:ext cx="6858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R   </a:t>
                          </a:r>
                          <a:r>
                            <a:rPr kumimoji="0" lang="ar-EG"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Ω</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4" name="رابط مستقيم 13"/>
                      <a:cNvCxnSpPr/>
                    </a:nvCxnSpPr>
                    <a:spPr bwMode="auto">
                      <a:xfrm flipV="1">
                        <a:off x="3337619" y="3214263"/>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15" name="مستطيل 14"/>
                      <a:cNvSpPr/>
                    </a:nvSpPr>
                    <a:spPr>
                      <a:xfrm>
                        <a:off x="5530111" y="4162952"/>
                        <a:ext cx="641521"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a:latin typeface="Calibri" pitchFamily="34" charset="0"/>
                              <a:ea typeface="Times New Roman" pitchFamily="18" charset="0"/>
                              <a:cs typeface="Arial" pitchFamily="34" charset="0"/>
                            </a:rPr>
                            <a:t>(</a:t>
                          </a:r>
                          <a:r>
                            <a:rPr kumimoji="0" lang="en-US"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m</a:t>
                          </a:r>
                          <a:r>
                            <a:rPr kumimoji="0" lang="en-US" b="1" i="0" u="none" strike="noStrike" cap="none" normalizeH="0" baseline="30000" dirty="0" smtClean="0">
                              <a:ln>
                                <a:noFill/>
                              </a:ln>
                              <a:solidFill>
                                <a:schemeClr val="tx1"/>
                              </a:solidFill>
                              <a:effectLst/>
                              <a:latin typeface="Calibri" pitchFamily="34" charset="0"/>
                              <a:ea typeface="Times New Roman" pitchFamily="18" charset="0"/>
                              <a:cs typeface="Arial" pitchFamily="34" charset="0"/>
                            </a:rPr>
                            <a:t>-2</a:t>
                          </a:r>
                          <a:r>
                            <a:rPr kumimoji="0" lang="en-US"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a:t>
                          </a:r>
                          <a:endParaRPr lang="ar-EG" dirty="0"/>
                        </a:p>
                      </a:txBody>
                      <a:useSpRect/>
                    </a:txSp>
                  </a:sp>
                  <a:pic>
                    <a:nvPicPr>
                      <a:cNvPr id="64513" name="Picture 1"/>
                      <a:cNvPicPr>
                        <a:picLocks noChangeAspect="1" noChangeArrowheads="1"/>
                      </a:cNvPicPr>
                    </a:nvPicPr>
                    <a:blipFill>
                      <a:blip r:embed="rId338">
                        <a:clrChange>
                          <a:clrFrom>
                            <a:srgbClr val="FFFFFF"/>
                          </a:clrFrom>
                          <a:clrTo>
                            <a:srgbClr val="FFFFFF">
                              <a:alpha val="0"/>
                            </a:srgbClr>
                          </a:clrTo>
                        </a:clrChange>
                      </a:blip>
                      <a:srcRect/>
                      <a:stretch>
                        <a:fillRect/>
                      </a:stretch>
                    </a:blipFill>
                    <a:spPr bwMode="auto">
                      <a:xfrm>
                        <a:off x="5429257" y="4071942"/>
                        <a:ext cx="142875" cy="485775"/>
                      </a:xfrm>
                      <a:prstGeom prst="rect">
                        <a:avLst/>
                      </a:prstGeom>
                      <a:noFill/>
                    </a:spPr>
                  </a:pic>
                </lc:lockedCanvas>
              </a:graphicData>
            </a:graphic>
          </wp:anchor>
        </w:drawing>
      </w:r>
      <w:r>
        <w:rPr>
          <w:rFonts w:ascii="Accolade-Serial DB" w:hAnsi="Accolade-Serial DB" w:cs="Hacen Lebanon" w:hint="cs"/>
          <w:noProof/>
          <w:sz w:val="26"/>
          <w:szCs w:val="26"/>
          <w:rtl/>
        </w:rPr>
        <w:drawing>
          <wp:anchor distT="0" distB="0" distL="114300" distR="114300" simplePos="0" relativeHeight="251094528" behindDoc="0" locked="0" layoutInCell="1" allowOverlap="1">
            <wp:simplePos x="0" y="0"/>
            <wp:positionH relativeFrom="column">
              <wp:posOffset>1186180</wp:posOffset>
            </wp:positionH>
            <wp:positionV relativeFrom="paragraph">
              <wp:posOffset>73660</wp:posOffset>
            </wp:positionV>
            <wp:extent cx="1897380" cy="1659255"/>
            <wp:effectExtent l="0" t="0" r="0" b="0"/>
            <wp:wrapNone/>
            <wp:docPr id="5208" name="كائن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06373" cy="2255294"/>
                      <a:chOff x="3000364" y="2343144"/>
                      <a:chExt cx="3106373" cy="2255294"/>
                    </a:xfrm>
                  </a:grpSpPr>
                  <a:cxnSp>
                    <a:nvCxnSpPr>
                      <a:cNvPr id="4" name="رابط كسهم مستقيم 3"/>
                      <a:cNvCxnSpPr/>
                    </a:nvCxnSpPr>
                    <a:spPr bwMode="auto">
                      <a:xfrm rot="5400000" flipH="1" flipV="1">
                        <a:off x="2514677" y="3554690"/>
                        <a:ext cx="1752600" cy="1587"/>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5" name="رابط كسهم مستقيم 4"/>
                      <a:cNvCxnSpPr/>
                    </a:nvCxnSpPr>
                    <a:spPr bwMode="auto">
                      <a:xfrm>
                        <a:off x="3391770" y="4430197"/>
                        <a:ext cx="2057400" cy="1587"/>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6" name="رابط مستقيم 5"/>
                      <a:cNvCxnSpPr/>
                    </a:nvCxnSpPr>
                    <a:spPr bwMode="auto">
                      <a:xfrm flipV="1">
                        <a:off x="3417170" y="3317359"/>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7" name="مستطيل 6"/>
                      <a:cNvSpPr>
                        <a:spLocks noChangeArrowheads="1"/>
                      </a:cNvSpPr>
                    </a:nvSpPr>
                    <a:spPr bwMode="auto">
                      <a:xfrm>
                        <a:off x="5357814" y="4229106"/>
                        <a:ext cx="748923" cy="369332"/>
                      </a:xfrm>
                      <a:prstGeom prst="rect">
                        <a:avLst/>
                      </a:prstGeom>
                      <a:noFill/>
                      <a:ln w="9525">
                        <a:noFill/>
                        <a:miter lim="800000"/>
                        <a:headEnd/>
                        <a:tailEnd/>
                      </a:ln>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b="1" dirty="0" smtClean="0"/>
                            <a:t>Q (C)</a:t>
                          </a:r>
                          <a:endParaRPr lang="ar-EG" b="1" dirty="0"/>
                        </a:p>
                      </a:txBody>
                      <a:useSpRect/>
                    </a:txSp>
                  </a:sp>
                  <a:sp>
                    <a:nvSpPr>
                      <a:cNvPr id="8" name="مستطيل 7"/>
                      <a:cNvSpPr>
                        <a:spLocks noChangeArrowheads="1"/>
                      </a:cNvSpPr>
                    </a:nvSpPr>
                    <a:spPr bwMode="auto">
                      <a:xfrm>
                        <a:off x="3000364" y="2343144"/>
                        <a:ext cx="748923" cy="369332"/>
                      </a:xfrm>
                      <a:prstGeom prst="rect">
                        <a:avLst/>
                      </a:prstGeom>
                      <a:noFill/>
                      <a:ln w="9525">
                        <a:noFill/>
                        <a:miter lim="800000"/>
                        <a:headEnd/>
                        <a:tailEnd/>
                      </a:ln>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b="1" dirty="0" smtClean="0"/>
                            <a:t>W (J)</a:t>
                          </a:r>
                          <a:endParaRPr lang="ar-EG" b="1" dirty="0"/>
                        </a:p>
                      </a:txBody>
                      <a:useSpRect/>
                    </a:txSp>
                  </a:sp>
                </lc:lockedCanvas>
              </a:graphicData>
            </a:graphic>
          </wp:anchor>
        </w:drawing>
      </w:r>
      <w:r w:rsidR="00E12D26" w:rsidRPr="009D1340">
        <w:rPr>
          <w:rFonts w:ascii="Accolade-Serial DB" w:hAnsi="Accolade-Serial DB" w:cs="Hacen Lebanon" w:hint="cs"/>
          <w:noProof/>
          <w:sz w:val="26"/>
          <w:szCs w:val="26"/>
          <w:rtl/>
        </w:rPr>
        <w:drawing>
          <wp:anchor distT="0" distB="0" distL="114300" distR="114300" simplePos="0" relativeHeight="251095552" behindDoc="0" locked="0" layoutInCell="1" allowOverlap="1">
            <wp:simplePos x="0" y="0"/>
            <wp:positionH relativeFrom="column">
              <wp:posOffset>-2661351</wp:posOffset>
            </wp:positionH>
            <wp:positionV relativeFrom="paragraph">
              <wp:posOffset>27882</wp:posOffset>
            </wp:positionV>
            <wp:extent cx="2006930" cy="1721922"/>
            <wp:effectExtent l="0" t="0" r="0" b="0"/>
            <wp:wrapNone/>
            <wp:docPr id="5213" name="كائن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47460" cy="2286012"/>
                      <a:chOff x="2828914" y="2271706"/>
                      <a:chExt cx="3447460" cy="2286012"/>
                    </a:xfrm>
                  </a:grpSpPr>
                  <a:cxnSp>
                    <a:nvCxnSpPr>
                      <a:cNvPr id="4" name="رابط كسهم مستقيم 3"/>
                      <a:cNvCxnSpPr/>
                    </a:nvCxnSpPr>
                    <a:spPr bwMode="auto">
                      <a:xfrm rot="5400000" flipH="1" flipV="1">
                        <a:off x="2305905" y="3457232"/>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5" name="رابط كسهم مستقيم 4"/>
                      <a:cNvCxnSpPr/>
                    </a:nvCxnSpPr>
                    <a:spPr bwMode="auto">
                      <a:xfrm>
                        <a:off x="3182205" y="4333532"/>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sp>
                    <a:nvSpPr>
                      <a:cNvPr id="6" name="Rectangle 2"/>
                      <a:cNvSpPr>
                        <a:spLocks noChangeArrowheads="1"/>
                      </a:cNvSpPr>
                    </a:nvSpPr>
                    <a:spPr bwMode="auto">
                      <a:xfrm>
                        <a:off x="2828914" y="2271706"/>
                        <a:ext cx="6858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I ( A )</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7" name="رابط مستقيم 6"/>
                      <a:cNvCxnSpPr/>
                    </a:nvCxnSpPr>
                    <a:spPr bwMode="auto">
                      <a:xfrm flipV="1">
                        <a:off x="3208021" y="3221408"/>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8" name="مستطيل 7"/>
                      <a:cNvSpPr/>
                    </a:nvSpPr>
                    <a:spPr>
                      <a:xfrm>
                        <a:off x="5557844" y="4100518"/>
                        <a:ext cx="71853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Calibri" pitchFamily="34" charset="0"/>
                              <a:ea typeface="Times New Roman" pitchFamily="18" charset="0"/>
                              <a:cs typeface="Arial" pitchFamily="34" charset="0"/>
                            </a:rPr>
                            <a:t>(</a:t>
                          </a:r>
                          <a:r>
                            <a:rPr lang="en-US" b="1" dirty="0" err="1" smtClean="0">
                              <a:latin typeface="Calibri" pitchFamily="34" charset="0"/>
                              <a:ea typeface="Times New Roman" pitchFamily="18" charset="0"/>
                              <a:cs typeface="Arial" pitchFamily="34" charset="0"/>
                            </a:rPr>
                            <a:t>V.</a:t>
                          </a:r>
                          <a:r>
                            <a:rPr kumimoji="0" lang="en-US" b="1" i="0" u="none" strike="noStrike" cap="none" normalizeH="0" baseline="0" dirty="0" err="1" smtClean="0">
                              <a:ln>
                                <a:noFill/>
                              </a:ln>
                              <a:solidFill>
                                <a:schemeClr val="tx1"/>
                              </a:solidFill>
                              <a:effectLst/>
                              <a:latin typeface="Calibri" pitchFamily="34" charset="0"/>
                              <a:ea typeface="Times New Roman" pitchFamily="18" charset="0"/>
                              <a:cs typeface="Arial" pitchFamily="34" charset="0"/>
                            </a:rPr>
                            <a:t>m</a:t>
                          </a:r>
                          <a:r>
                            <a:rPr kumimoji="0" lang="en-US"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a:t>
                          </a:r>
                          <a:endParaRPr lang="ar-EG" dirty="0"/>
                        </a:p>
                      </a:txBody>
                      <a:useSpRect/>
                    </a:txSp>
                  </a:sp>
                  <a:pic>
                    <a:nvPicPr>
                      <a:cNvPr id="62465" name="Picture 1"/>
                      <a:cNvPicPr>
                        <a:picLocks noChangeAspect="1" noChangeArrowheads="1"/>
                      </a:cNvPicPr>
                    </a:nvPicPr>
                    <a:blipFill>
                      <a:blip r:embed="rId339">
                        <a:clrChange>
                          <a:clrFrom>
                            <a:srgbClr val="FFFFFF"/>
                          </a:clrFrom>
                          <a:clrTo>
                            <a:srgbClr val="FFFFFF">
                              <a:alpha val="0"/>
                            </a:srgbClr>
                          </a:clrTo>
                        </a:clrChange>
                      </a:blip>
                      <a:srcRect/>
                      <a:stretch>
                        <a:fillRect/>
                      </a:stretch>
                    </a:blipFill>
                    <a:spPr bwMode="auto">
                      <a:xfrm>
                        <a:off x="5257804" y="4043368"/>
                        <a:ext cx="285750" cy="514350"/>
                      </a:xfrm>
                      <a:prstGeom prst="rect">
                        <a:avLst/>
                      </a:prstGeom>
                      <a:noFill/>
                    </a:spPr>
                  </a:pic>
                </lc:lockedCanvas>
              </a:graphicData>
            </a:graphic>
          </wp:anchor>
        </w:drawing>
      </w:r>
    </w:p>
    <w:p w:rsidR="0069233F" w:rsidRPr="009D1340" w:rsidRDefault="0069233F" w:rsidP="007C79AE">
      <w:pPr>
        <w:tabs>
          <w:tab w:val="left" w:pos="1526"/>
        </w:tabs>
        <w:rPr>
          <w:rFonts w:ascii="Accolade-Serial DB" w:hAnsi="Accolade-Serial DB" w:cs="Hacen Lebanon"/>
          <w:sz w:val="26"/>
          <w:szCs w:val="26"/>
          <w:rtl/>
          <w:lang w:bidi="ar-EG"/>
        </w:rPr>
      </w:pPr>
    </w:p>
    <w:p w:rsidR="0069233F" w:rsidRPr="009D1340" w:rsidRDefault="0069233F" w:rsidP="00596432">
      <w:pPr>
        <w:tabs>
          <w:tab w:val="left" w:pos="1526"/>
        </w:tabs>
        <w:rPr>
          <w:rFonts w:ascii="Accolade-Serial DB" w:hAnsi="Accolade-Serial DB" w:cs="Hacen Lebanon"/>
          <w:sz w:val="26"/>
          <w:szCs w:val="26"/>
          <w:rtl/>
          <w:lang w:bidi="ar-EG"/>
        </w:rPr>
      </w:pPr>
    </w:p>
    <w:p w:rsidR="0069233F" w:rsidRPr="009D1340" w:rsidRDefault="00E12D26" w:rsidP="00E12D26">
      <w:pPr>
        <w:tabs>
          <w:tab w:val="left" w:pos="6080"/>
        </w:tabs>
        <w:rPr>
          <w:rFonts w:ascii="Accolade-Serial DB" w:hAnsi="Accolade-Serial DB" w:cs="Hacen Lebanon"/>
          <w:sz w:val="26"/>
          <w:szCs w:val="26"/>
          <w:rtl/>
          <w:lang w:bidi="ar-EG"/>
        </w:rPr>
      </w:pPr>
      <w:r w:rsidRPr="009D1340">
        <w:rPr>
          <w:rFonts w:ascii="Accolade-Serial DB" w:hAnsi="Accolade-Serial DB" w:cs="Hacen Lebanon"/>
          <w:sz w:val="26"/>
          <w:szCs w:val="26"/>
          <w:rtl/>
          <w:lang w:bidi="ar-EG"/>
        </w:rPr>
        <w:tab/>
      </w:r>
    </w:p>
    <w:p w:rsidR="0069233F" w:rsidRPr="009D1340" w:rsidRDefault="0069233F" w:rsidP="007C79AE">
      <w:pPr>
        <w:tabs>
          <w:tab w:val="left" w:pos="1526"/>
        </w:tabs>
        <w:rPr>
          <w:rFonts w:ascii="Accolade-Serial DB" w:hAnsi="Accolade-Serial DB" w:cs="Hacen Lebanon"/>
          <w:sz w:val="26"/>
          <w:szCs w:val="26"/>
          <w:rtl/>
          <w:lang w:bidi="ar-EG"/>
        </w:rPr>
      </w:pPr>
    </w:p>
    <w:tbl>
      <w:tblPr>
        <w:tblStyle w:val="a3"/>
        <w:tblpPr w:leftFromText="180" w:rightFromText="180" w:vertAnchor="text" w:horzAnchor="page" w:tblpX="1015" w:tblpY="394"/>
        <w:bidiVisual/>
        <w:tblW w:w="0" w:type="auto"/>
        <w:tblLook w:val="04A0"/>
      </w:tblPr>
      <w:tblGrid>
        <w:gridCol w:w="1892"/>
        <w:gridCol w:w="2551"/>
      </w:tblGrid>
      <w:tr w:rsidR="00E12D26" w:rsidRPr="009D1340" w:rsidTr="00E12D26">
        <w:tc>
          <w:tcPr>
            <w:tcW w:w="1892" w:type="dxa"/>
          </w:tcPr>
          <w:p w:rsidR="00E12D26" w:rsidRPr="009D1340" w:rsidRDefault="00E12D26" w:rsidP="00E12D26">
            <w:pPr>
              <w:rPr>
                <w:rFonts w:ascii="Accolade-Serial DB" w:hAnsi="Accolade-Serial DB" w:cs="Hacen Lebanon"/>
                <w:sz w:val="26"/>
                <w:szCs w:val="26"/>
                <w:rtl/>
              </w:rPr>
            </w:pPr>
            <w:r w:rsidRPr="009D1340">
              <w:rPr>
                <w:rFonts w:ascii="Accolade-Serial DB" w:hAnsi="Accolade-Serial DB" w:cs="Hacen Lebanon"/>
                <w:sz w:val="26"/>
                <w:szCs w:val="26"/>
                <w:rtl/>
              </w:rPr>
              <w:t>العلاقة الرياضية</w:t>
            </w:r>
          </w:p>
        </w:tc>
        <w:tc>
          <w:tcPr>
            <w:tcW w:w="2551" w:type="dxa"/>
          </w:tcPr>
          <w:p w:rsidR="00E12D26" w:rsidRPr="009D1340" w:rsidRDefault="00E12D26" w:rsidP="00E12D26">
            <w:pPr>
              <w:rPr>
                <w:rFonts w:ascii="Accolade-Serial DB" w:hAnsi="Accolade-Serial DB" w:cs="Hacen Lebanon"/>
                <w:sz w:val="26"/>
                <w:szCs w:val="26"/>
                <w:rtl/>
              </w:rPr>
            </w:pPr>
          </w:p>
        </w:tc>
      </w:tr>
      <w:tr w:rsidR="00E12D26" w:rsidRPr="009D1340" w:rsidTr="00E12D26">
        <w:tc>
          <w:tcPr>
            <w:tcW w:w="1892" w:type="dxa"/>
          </w:tcPr>
          <w:p w:rsidR="00E12D26" w:rsidRPr="009D1340" w:rsidRDefault="00E12D26" w:rsidP="00E12D26">
            <w:pPr>
              <w:rPr>
                <w:rFonts w:ascii="Accolade-Serial DB" w:hAnsi="Accolade-Serial DB" w:cs="Hacen Lebanon"/>
                <w:sz w:val="26"/>
                <w:szCs w:val="26"/>
              </w:rPr>
            </w:pPr>
            <w:r w:rsidRPr="009D1340">
              <w:rPr>
                <w:rFonts w:ascii="Accolade-Serial DB" w:hAnsi="Accolade-Serial DB" w:cs="Hacen Lebanon"/>
                <w:sz w:val="26"/>
                <w:szCs w:val="26"/>
                <w:rtl/>
              </w:rPr>
              <w:t xml:space="preserve">الميل </w:t>
            </w:r>
            <w:r w:rsidRPr="009D1340">
              <w:rPr>
                <w:rFonts w:ascii="Accolade-Serial DB" w:hAnsi="Accolade-Serial DB" w:cs="Hacen Lebanon"/>
                <w:sz w:val="26"/>
                <w:szCs w:val="26"/>
              </w:rPr>
              <w:t>Slope</w:t>
            </w:r>
          </w:p>
        </w:tc>
        <w:tc>
          <w:tcPr>
            <w:tcW w:w="2551" w:type="dxa"/>
          </w:tcPr>
          <w:p w:rsidR="00E12D26" w:rsidRPr="009D1340" w:rsidRDefault="00E12D26" w:rsidP="00E12D26">
            <w:pPr>
              <w:rPr>
                <w:rFonts w:ascii="Accolade-Serial DB" w:hAnsi="Accolade-Serial DB" w:cs="Hacen Lebanon"/>
                <w:sz w:val="26"/>
                <w:szCs w:val="26"/>
                <w:rtl/>
              </w:rPr>
            </w:pPr>
          </w:p>
        </w:tc>
      </w:tr>
      <w:tr w:rsidR="00E12D26" w:rsidRPr="009D1340" w:rsidTr="00E12D26">
        <w:tc>
          <w:tcPr>
            <w:tcW w:w="1892" w:type="dxa"/>
          </w:tcPr>
          <w:p w:rsidR="00E12D26" w:rsidRPr="009D1340" w:rsidRDefault="00E12D26" w:rsidP="00E12D26">
            <w:pPr>
              <w:rPr>
                <w:rFonts w:ascii="Accolade-Serial DB" w:hAnsi="Accolade-Serial DB" w:cs="Hacen Lebanon"/>
                <w:sz w:val="26"/>
                <w:szCs w:val="26"/>
                <w:rtl/>
                <w:lang w:bidi="ar-EG"/>
              </w:rPr>
            </w:pPr>
            <w:r w:rsidRPr="009D1340">
              <w:rPr>
                <w:rFonts w:ascii="Accolade-Serial DB" w:hAnsi="Accolade-Serial DB" w:cs="Hacen Lebanon"/>
                <w:sz w:val="26"/>
                <w:szCs w:val="26"/>
                <w:rtl/>
                <w:lang w:bidi="ar-EG"/>
              </w:rPr>
              <w:t>ما يساويه الميل</w:t>
            </w:r>
          </w:p>
        </w:tc>
        <w:tc>
          <w:tcPr>
            <w:tcW w:w="2551" w:type="dxa"/>
          </w:tcPr>
          <w:p w:rsidR="00E12D26" w:rsidRPr="009D1340" w:rsidRDefault="00E12D26" w:rsidP="00E12D26">
            <w:pPr>
              <w:rPr>
                <w:rFonts w:ascii="Accolade-Serial DB" w:hAnsi="Accolade-Serial DB" w:cs="Hacen Lebanon"/>
                <w:sz w:val="26"/>
                <w:szCs w:val="26"/>
                <w:rtl/>
              </w:rPr>
            </w:pPr>
          </w:p>
        </w:tc>
      </w:tr>
    </w:tbl>
    <w:tbl>
      <w:tblPr>
        <w:tblStyle w:val="a3"/>
        <w:tblpPr w:leftFromText="180" w:rightFromText="180" w:vertAnchor="text" w:horzAnchor="page" w:tblpX="6125" w:tblpY="373"/>
        <w:bidiVisual/>
        <w:tblW w:w="0" w:type="auto"/>
        <w:tblLook w:val="04A0"/>
      </w:tblPr>
      <w:tblGrid>
        <w:gridCol w:w="1892"/>
        <w:gridCol w:w="2551"/>
      </w:tblGrid>
      <w:tr w:rsidR="00033DEC" w:rsidRPr="009D1340" w:rsidTr="00033DEC">
        <w:tc>
          <w:tcPr>
            <w:tcW w:w="1892" w:type="dxa"/>
          </w:tcPr>
          <w:p w:rsidR="00033DEC" w:rsidRPr="009D1340" w:rsidRDefault="00033DEC" w:rsidP="00033DEC">
            <w:pPr>
              <w:rPr>
                <w:rFonts w:ascii="Accolade-Serial DB" w:hAnsi="Accolade-Serial DB" w:cs="Hacen Lebanon"/>
                <w:sz w:val="26"/>
                <w:szCs w:val="26"/>
                <w:rtl/>
              </w:rPr>
            </w:pPr>
            <w:r w:rsidRPr="009D1340">
              <w:rPr>
                <w:rFonts w:ascii="Accolade-Serial DB" w:hAnsi="Accolade-Serial DB" w:cs="Hacen Lebanon"/>
                <w:sz w:val="26"/>
                <w:szCs w:val="26"/>
                <w:rtl/>
              </w:rPr>
              <w:t>العلاقة الرياضية</w:t>
            </w:r>
          </w:p>
        </w:tc>
        <w:tc>
          <w:tcPr>
            <w:tcW w:w="2551" w:type="dxa"/>
          </w:tcPr>
          <w:p w:rsidR="00033DEC" w:rsidRPr="009D1340" w:rsidRDefault="00033DEC" w:rsidP="00033DEC">
            <w:pPr>
              <w:rPr>
                <w:rFonts w:ascii="Accolade-Serial DB" w:hAnsi="Accolade-Serial DB" w:cs="Hacen Lebanon"/>
                <w:sz w:val="26"/>
                <w:szCs w:val="26"/>
                <w:rtl/>
              </w:rPr>
            </w:pPr>
          </w:p>
        </w:tc>
      </w:tr>
      <w:tr w:rsidR="00033DEC" w:rsidRPr="009D1340" w:rsidTr="00033DEC">
        <w:tc>
          <w:tcPr>
            <w:tcW w:w="1892" w:type="dxa"/>
          </w:tcPr>
          <w:p w:rsidR="00033DEC" w:rsidRPr="009D1340" w:rsidRDefault="00033DEC" w:rsidP="00033DEC">
            <w:pPr>
              <w:rPr>
                <w:rFonts w:ascii="Accolade-Serial DB" w:hAnsi="Accolade-Serial DB" w:cs="Hacen Lebanon"/>
                <w:sz w:val="26"/>
                <w:szCs w:val="26"/>
              </w:rPr>
            </w:pPr>
            <w:r w:rsidRPr="009D1340">
              <w:rPr>
                <w:rFonts w:ascii="Accolade-Serial DB" w:hAnsi="Accolade-Serial DB" w:cs="Hacen Lebanon"/>
                <w:sz w:val="26"/>
                <w:szCs w:val="26"/>
                <w:rtl/>
              </w:rPr>
              <w:t xml:space="preserve">الميل </w:t>
            </w:r>
            <w:r w:rsidRPr="009D1340">
              <w:rPr>
                <w:rFonts w:ascii="Accolade-Serial DB" w:hAnsi="Accolade-Serial DB" w:cs="Hacen Lebanon"/>
                <w:sz w:val="26"/>
                <w:szCs w:val="26"/>
              </w:rPr>
              <w:t>Slope</w:t>
            </w:r>
          </w:p>
        </w:tc>
        <w:tc>
          <w:tcPr>
            <w:tcW w:w="2551" w:type="dxa"/>
          </w:tcPr>
          <w:p w:rsidR="00033DEC" w:rsidRPr="009D1340" w:rsidRDefault="00033DEC" w:rsidP="00033DEC">
            <w:pPr>
              <w:rPr>
                <w:rFonts w:ascii="Accolade-Serial DB" w:hAnsi="Accolade-Serial DB" w:cs="Hacen Lebanon"/>
                <w:sz w:val="26"/>
                <w:szCs w:val="26"/>
                <w:rtl/>
              </w:rPr>
            </w:pPr>
          </w:p>
        </w:tc>
      </w:tr>
      <w:tr w:rsidR="00033DEC" w:rsidRPr="009D1340" w:rsidTr="00033DEC">
        <w:tc>
          <w:tcPr>
            <w:tcW w:w="1892" w:type="dxa"/>
          </w:tcPr>
          <w:p w:rsidR="00033DEC" w:rsidRPr="009D1340" w:rsidRDefault="00033DEC" w:rsidP="00033DEC">
            <w:pPr>
              <w:rPr>
                <w:rFonts w:ascii="Accolade-Serial DB" w:hAnsi="Accolade-Serial DB" w:cs="Hacen Lebanon"/>
                <w:sz w:val="26"/>
                <w:szCs w:val="26"/>
                <w:rtl/>
                <w:lang w:bidi="ar-EG"/>
              </w:rPr>
            </w:pPr>
            <w:r w:rsidRPr="009D1340">
              <w:rPr>
                <w:rFonts w:ascii="Accolade-Serial DB" w:hAnsi="Accolade-Serial DB" w:cs="Hacen Lebanon"/>
                <w:sz w:val="26"/>
                <w:szCs w:val="26"/>
                <w:rtl/>
                <w:lang w:bidi="ar-EG"/>
              </w:rPr>
              <w:t>ما يساويه الميل</w:t>
            </w:r>
          </w:p>
        </w:tc>
        <w:tc>
          <w:tcPr>
            <w:tcW w:w="2551" w:type="dxa"/>
          </w:tcPr>
          <w:p w:rsidR="00033DEC" w:rsidRPr="009D1340" w:rsidRDefault="00033DEC" w:rsidP="00033DEC">
            <w:pPr>
              <w:rPr>
                <w:rFonts w:ascii="Accolade-Serial DB" w:hAnsi="Accolade-Serial DB" w:cs="Hacen Lebanon"/>
                <w:sz w:val="26"/>
                <w:szCs w:val="26"/>
                <w:rtl/>
              </w:rPr>
            </w:pPr>
          </w:p>
        </w:tc>
      </w:tr>
    </w:tbl>
    <w:p w:rsidR="0069233F" w:rsidRPr="009D1340" w:rsidRDefault="0069233F" w:rsidP="007C79AE">
      <w:pPr>
        <w:tabs>
          <w:tab w:val="left" w:pos="1526"/>
        </w:tabs>
        <w:rPr>
          <w:rFonts w:ascii="Accolade-Serial DB" w:hAnsi="Accolade-Serial DB" w:cs="Hacen Lebanon"/>
          <w:sz w:val="26"/>
          <w:szCs w:val="26"/>
          <w:rtl/>
          <w:lang w:bidi="ar-EG"/>
        </w:rPr>
      </w:pPr>
    </w:p>
    <w:p w:rsidR="0069233F" w:rsidRPr="009D1340" w:rsidRDefault="0069233F" w:rsidP="007C79AE">
      <w:pPr>
        <w:tabs>
          <w:tab w:val="left" w:pos="1526"/>
        </w:tabs>
        <w:rPr>
          <w:rFonts w:ascii="Accolade-Serial DB" w:hAnsi="Accolade-Serial DB" w:cs="Hacen Lebanon"/>
          <w:sz w:val="26"/>
          <w:szCs w:val="26"/>
          <w:rtl/>
          <w:lang w:bidi="ar-EG"/>
        </w:rPr>
      </w:pPr>
    </w:p>
    <w:p w:rsidR="0069233F" w:rsidRPr="009D1340" w:rsidRDefault="0069233F" w:rsidP="00E12D26">
      <w:pPr>
        <w:tabs>
          <w:tab w:val="left" w:pos="1526"/>
        </w:tabs>
        <w:rPr>
          <w:rFonts w:ascii="Accolade-Serial DB" w:hAnsi="Accolade-Serial DB" w:cs="Hacen Lebanon"/>
          <w:sz w:val="26"/>
          <w:szCs w:val="26"/>
          <w:rtl/>
          <w:lang w:bidi="ar-EG"/>
        </w:rPr>
      </w:pPr>
    </w:p>
    <w:p w:rsidR="0069233F" w:rsidRPr="009D1340" w:rsidRDefault="0069233F" w:rsidP="007C79AE">
      <w:pPr>
        <w:tabs>
          <w:tab w:val="left" w:pos="1526"/>
        </w:tabs>
        <w:rPr>
          <w:rFonts w:ascii="Accolade-Serial DB" w:hAnsi="Accolade-Serial DB" w:cs="Hacen Lebanon"/>
          <w:sz w:val="26"/>
          <w:szCs w:val="26"/>
          <w:rtl/>
          <w:lang w:bidi="ar-EG"/>
        </w:rPr>
      </w:pPr>
    </w:p>
    <w:p w:rsidR="0069233F" w:rsidRPr="009D1340" w:rsidRDefault="0069233F" w:rsidP="007C79AE">
      <w:pPr>
        <w:tabs>
          <w:tab w:val="left" w:pos="1526"/>
        </w:tabs>
        <w:rPr>
          <w:rFonts w:ascii="Accolade-Serial DB" w:hAnsi="Accolade-Serial DB" w:cs="Hacen Lebanon"/>
          <w:sz w:val="26"/>
          <w:szCs w:val="26"/>
          <w:rtl/>
          <w:lang w:bidi="ar-EG"/>
        </w:rPr>
      </w:pPr>
    </w:p>
    <w:p w:rsidR="0069233F" w:rsidRPr="009D1340" w:rsidRDefault="0069233F" w:rsidP="007C79AE">
      <w:pPr>
        <w:tabs>
          <w:tab w:val="left" w:pos="1526"/>
        </w:tabs>
        <w:rPr>
          <w:rFonts w:ascii="Accolade-Serial DB" w:hAnsi="Accolade-Serial DB" w:cs="Hacen Lebanon"/>
          <w:sz w:val="26"/>
          <w:szCs w:val="26"/>
          <w:rtl/>
          <w:lang w:bidi="ar-EG"/>
        </w:rPr>
      </w:pPr>
    </w:p>
    <w:p w:rsidR="0069233F" w:rsidRPr="009D1340" w:rsidRDefault="0069233F" w:rsidP="00BA3E3F">
      <w:pPr>
        <w:tabs>
          <w:tab w:val="left" w:pos="1526"/>
        </w:tabs>
        <w:rPr>
          <w:rFonts w:ascii="Accolade-Serial DB" w:hAnsi="Accolade-Serial DB" w:cs="Hacen Lebanon"/>
          <w:sz w:val="26"/>
          <w:szCs w:val="26"/>
          <w:rtl/>
          <w:lang w:bidi="ar-EG"/>
        </w:rPr>
      </w:pPr>
    </w:p>
    <w:p w:rsidR="0069233F" w:rsidRPr="009D1340" w:rsidRDefault="0069233F" w:rsidP="007C79AE">
      <w:pPr>
        <w:tabs>
          <w:tab w:val="left" w:pos="1526"/>
        </w:tabs>
        <w:rPr>
          <w:rFonts w:ascii="Accolade-Serial DB" w:hAnsi="Accolade-Serial DB" w:cs="Hacen Lebanon"/>
          <w:sz w:val="26"/>
          <w:szCs w:val="26"/>
          <w:rtl/>
          <w:lang w:bidi="ar-EG"/>
        </w:rPr>
      </w:pPr>
    </w:p>
    <w:p w:rsidR="0069233F" w:rsidRPr="009D1340" w:rsidRDefault="0069233F" w:rsidP="007C79AE">
      <w:pPr>
        <w:tabs>
          <w:tab w:val="left" w:pos="1526"/>
        </w:tabs>
        <w:rPr>
          <w:rFonts w:ascii="Accolade-Serial DB" w:hAnsi="Accolade-Serial DB" w:cs="Hacen Lebanon"/>
          <w:sz w:val="26"/>
          <w:szCs w:val="26"/>
          <w:rtl/>
          <w:lang w:bidi="ar-EG"/>
        </w:rPr>
      </w:pPr>
    </w:p>
    <w:p w:rsidR="0069233F" w:rsidRPr="009D1340" w:rsidRDefault="0069233F" w:rsidP="007C79AE">
      <w:pPr>
        <w:tabs>
          <w:tab w:val="left" w:pos="1526"/>
        </w:tabs>
        <w:rPr>
          <w:rFonts w:ascii="Accolade-Serial DB" w:hAnsi="Accolade-Serial DB" w:cs="Hacen Lebanon"/>
          <w:sz w:val="26"/>
          <w:szCs w:val="26"/>
          <w:rtl/>
          <w:lang w:bidi="ar-EG"/>
        </w:rPr>
      </w:pPr>
    </w:p>
    <w:p w:rsidR="0069233F" w:rsidRPr="009D1340" w:rsidRDefault="0069233F" w:rsidP="007C79AE">
      <w:pPr>
        <w:tabs>
          <w:tab w:val="left" w:pos="1526"/>
        </w:tabs>
        <w:rPr>
          <w:rFonts w:ascii="Accolade-Serial DB" w:hAnsi="Accolade-Serial DB" w:cs="Hacen Lebanon"/>
          <w:sz w:val="26"/>
          <w:szCs w:val="26"/>
          <w:rtl/>
          <w:lang w:bidi="ar-EG"/>
        </w:rPr>
      </w:pPr>
    </w:p>
    <w:p w:rsidR="00BA3E3F" w:rsidRPr="009D1340" w:rsidRDefault="00BA3E3F" w:rsidP="007C79AE">
      <w:pPr>
        <w:tabs>
          <w:tab w:val="left" w:pos="1526"/>
        </w:tabs>
        <w:rPr>
          <w:rFonts w:ascii="Accolade-Serial DB" w:hAnsi="Accolade-Serial DB" w:cs="Hacen Lebanon"/>
          <w:sz w:val="26"/>
          <w:szCs w:val="26"/>
          <w:rtl/>
          <w:lang w:bidi="ar-EG"/>
        </w:rPr>
      </w:pPr>
    </w:p>
    <w:p w:rsidR="00BA3E3F" w:rsidRPr="009D1340" w:rsidRDefault="00BA3E3F" w:rsidP="007C79AE">
      <w:pPr>
        <w:tabs>
          <w:tab w:val="left" w:pos="1526"/>
        </w:tabs>
        <w:rPr>
          <w:rFonts w:ascii="Accolade-Serial DB" w:hAnsi="Accolade-Serial DB" w:cs="Hacen Lebanon"/>
          <w:sz w:val="26"/>
          <w:szCs w:val="26"/>
          <w:rtl/>
          <w:lang w:bidi="ar-EG"/>
        </w:rPr>
      </w:pPr>
    </w:p>
    <w:p w:rsidR="00F418B4" w:rsidRDefault="00F418B4" w:rsidP="007C79AE">
      <w:pPr>
        <w:tabs>
          <w:tab w:val="left" w:pos="1526"/>
        </w:tabs>
        <w:rPr>
          <w:rFonts w:ascii="Accolade-Serial DB" w:hAnsi="Accolade-Serial DB" w:cs="Hacen Lebanon"/>
          <w:sz w:val="26"/>
          <w:szCs w:val="26"/>
          <w:rtl/>
          <w:lang w:bidi="ar-EG"/>
        </w:rPr>
      </w:pPr>
    </w:p>
    <w:p w:rsidR="00033DEC" w:rsidRDefault="00033DEC" w:rsidP="007C79AE">
      <w:pPr>
        <w:tabs>
          <w:tab w:val="left" w:pos="1526"/>
        </w:tabs>
        <w:rPr>
          <w:rFonts w:ascii="Accolade-Serial DB" w:hAnsi="Accolade-Serial DB" w:cs="Hacen Lebanon"/>
          <w:sz w:val="26"/>
          <w:szCs w:val="26"/>
          <w:rtl/>
          <w:lang w:bidi="ar-EG"/>
        </w:rPr>
      </w:pPr>
    </w:p>
    <w:p w:rsidR="00033DEC" w:rsidRDefault="00033DEC" w:rsidP="007C79AE">
      <w:pPr>
        <w:tabs>
          <w:tab w:val="left" w:pos="1526"/>
        </w:tabs>
        <w:rPr>
          <w:rFonts w:ascii="Accolade-Serial DB" w:hAnsi="Accolade-Serial DB" w:cs="Hacen Lebanon"/>
          <w:sz w:val="26"/>
          <w:szCs w:val="26"/>
          <w:rtl/>
          <w:lang w:bidi="ar-EG"/>
        </w:rPr>
      </w:pPr>
    </w:p>
    <w:p w:rsidR="00033DEC" w:rsidRDefault="00033DEC" w:rsidP="007C79AE">
      <w:pPr>
        <w:tabs>
          <w:tab w:val="left" w:pos="1526"/>
        </w:tabs>
        <w:rPr>
          <w:rFonts w:ascii="Accolade-Serial DB" w:hAnsi="Accolade-Serial DB" w:cs="Hacen Lebanon"/>
          <w:sz w:val="26"/>
          <w:szCs w:val="26"/>
          <w:rtl/>
          <w:lang w:bidi="ar-EG"/>
        </w:rPr>
      </w:pPr>
    </w:p>
    <w:p w:rsidR="00033DEC" w:rsidRDefault="00033DEC" w:rsidP="00033DEC">
      <w:pPr>
        <w:tabs>
          <w:tab w:val="left" w:pos="1024"/>
        </w:tabs>
        <w:rPr>
          <w:rFonts w:ascii="Accolade-Serial DB" w:hAnsi="Accolade-Serial DB" w:cs="Hacen Lebanon"/>
          <w:sz w:val="26"/>
          <w:szCs w:val="26"/>
          <w:rtl/>
          <w:lang w:bidi="ar-EG"/>
        </w:rPr>
      </w:pPr>
    </w:p>
    <w:p w:rsidR="00F418B4" w:rsidRPr="009D1340" w:rsidRDefault="00605B35" w:rsidP="00F418B4">
      <w:pPr>
        <w:ind w:left="720" w:hanging="720"/>
        <w:rPr>
          <w:rFonts w:ascii="Hacen Lebanon" w:hAnsi="Hacen Lebanon" w:cs="Hacen Lebanon"/>
          <w:rtl/>
          <w:lang w:bidi="ar-EG"/>
        </w:rPr>
      </w:pPr>
      <w:r>
        <w:rPr>
          <w:rFonts w:ascii="Hacen Lebanon" w:hAnsi="Hacen Lebanon" w:cs="Hacen Lebanon"/>
          <w:noProof/>
          <w:rtl/>
        </w:rPr>
        <w:lastRenderedPageBreak/>
        <w:pict>
          <v:rect id="_x0000_s17408" style="position:absolute;left:0;text-align:left;margin-left:112.3pt;margin-top:11.75pt;width:299.2pt;height:33.7pt;z-index:251724288" fillcolor="white [3201]" strokecolor="#666 [1936]" strokeweight="1pt">
            <v:fill color2="#999 [1296]" focusposition="1" focussize="" focus="100%" type="gradient"/>
            <v:shadow on="t" type="perspective" color="#7f7f7f [1601]" opacity=".5" offset="1pt" offset2="-3pt"/>
            <v:textbox style="mso-next-textbox:#_x0000_s17408">
              <w:txbxContent>
                <w:p w:rsidR="0027604B" w:rsidRPr="00D464C9" w:rsidRDefault="0027604B" w:rsidP="00F92869">
                  <w:pPr>
                    <w:jc w:val="center"/>
                    <w:rPr>
                      <w:rFonts w:ascii="Hacen Lebanon" w:hAnsi="Hacen Lebanon" w:cs="Hacen Lebanon"/>
                      <w:b/>
                      <w:bCs/>
                      <w:sz w:val="32"/>
                      <w:szCs w:val="32"/>
                      <w:lang w:bidi="ar-EG"/>
                    </w:rPr>
                  </w:pPr>
                  <w:r w:rsidRPr="00D464C9">
                    <w:rPr>
                      <w:rFonts w:ascii="Hacen Lebanon" w:hAnsi="Hacen Lebanon" w:cs="Hacen Lebanon"/>
                      <w:b/>
                      <w:bCs/>
                      <w:sz w:val="32"/>
                      <w:szCs w:val="32"/>
                      <w:rtl/>
                      <w:lang w:bidi="ar-EG"/>
                    </w:rPr>
                    <w:t>مسائل شاملة علي الفصل التاسع</w:t>
                  </w:r>
                </w:p>
              </w:txbxContent>
            </v:textbox>
            <w10:wrap anchorx="page"/>
          </v:rect>
        </w:pict>
      </w:r>
    </w:p>
    <w:p w:rsidR="00F92869" w:rsidRPr="009D1340" w:rsidRDefault="00F92869" w:rsidP="00D77AB5">
      <w:pPr>
        <w:rPr>
          <w:rFonts w:ascii="Hacen Lebanon" w:hAnsi="Hacen Lebanon" w:cs="Hacen Lebanon"/>
          <w:rtl/>
          <w:lang w:bidi="ar-EG"/>
        </w:rPr>
      </w:pPr>
    </w:p>
    <w:p w:rsidR="00F92869" w:rsidRPr="009D1340" w:rsidRDefault="00F92869" w:rsidP="009C0F08">
      <w:pPr>
        <w:ind w:left="720" w:hanging="720"/>
        <w:rPr>
          <w:rFonts w:ascii="Hacen Lebanon" w:hAnsi="Hacen Lebanon" w:cs="Hacen Lebanon"/>
          <w:rtl/>
          <w:lang w:bidi="ar-EG"/>
        </w:rPr>
      </w:pPr>
      <w:r w:rsidRPr="009D1340">
        <w:rPr>
          <w:rFonts w:ascii="Hacen Lebanon" w:hAnsi="Hacen Lebanon" w:cs="Hacen Lebanon" w:hint="cs"/>
          <w:rtl/>
          <w:lang w:bidi="ar-EG"/>
        </w:rPr>
        <w:t xml:space="preserve">1-  وصلت المقاومات </w:t>
      </w:r>
      <w:r w:rsidRPr="009D1340">
        <w:rPr>
          <w:rFonts w:hint="cs"/>
          <w:rtl/>
          <w:lang w:bidi="ar-EG"/>
        </w:rPr>
        <w:t>Ω</w:t>
      </w:r>
      <w:r w:rsidRPr="009D1340">
        <w:rPr>
          <w:rFonts w:ascii="Hacen Lebanon" w:hAnsi="Hacen Lebanon" w:cs="Hacen Lebanon"/>
          <w:lang w:bidi="ar-EG"/>
        </w:rPr>
        <w:t>3</w:t>
      </w:r>
      <w:r w:rsidRPr="009D1340">
        <w:rPr>
          <w:rFonts w:ascii="Hacen Lebanon" w:hAnsi="Hacen Lebanon" w:cs="Hacen Lebanon" w:hint="cs"/>
          <w:rtl/>
          <w:lang w:bidi="ar-EG"/>
        </w:rPr>
        <w:t xml:space="preserve"> ، </w:t>
      </w:r>
      <w:r w:rsidRPr="009D1340">
        <w:rPr>
          <w:rFonts w:ascii="Hacen Lebanon" w:hAnsi="Hacen Lebanon" w:cs="Hacen Lebanon"/>
          <w:lang w:bidi="ar-EG"/>
        </w:rPr>
        <w:t>6</w:t>
      </w:r>
      <w:r w:rsidRPr="009D1340">
        <w:rPr>
          <w:rFonts w:ascii="Calibri" w:hAnsi="Calibri" w:cs="Hacen Lebanon"/>
          <w:lang w:bidi="ar-EG"/>
        </w:rPr>
        <w:t xml:space="preserve"> Ω</w:t>
      </w:r>
      <w:r w:rsidRPr="009D1340">
        <w:rPr>
          <w:rFonts w:ascii="Hacen Lebanon" w:hAnsi="Hacen Lebanon" w:cs="Hacen Lebanon" w:hint="cs"/>
          <w:rtl/>
          <w:lang w:bidi="ar-EG"/>
        </w:rPr>
        <w:t xml:space="preserve">  ،</w:t>
      </w:r>
      <w:r w:rsidRPr="009D1340">
        <w:rPr>
          <w:rFonts w:ascii="Hacen Lebanon" w:hAnsi="Hacen Lebanon" w:cs="Hacen Lebanon"/>
          <w:lang w:bidi="ar-EG"/>
        </w:rPr>
        <w:t xml:space="preserve"> 5</w:t>
      </w:r>
      <w:r w:rsidRPr="009D1340">
        <w:rPr>
          <w:rFonts w:ascii="Calibri" w:hAnsi="Calibri" w:cs="Hacen Lebanon"/>
          <w:lang w:bidi="ar-EG"/>
        </w:rPr>
        <w:t>Ω</w:t>
      </w:r>
      <w:r w:rsidRPr="009D1340">
        <w:rPr>
          <w:rFonts w:ascii="Hacen Lebanon" w:hAnsi="Hacen Lebanon" w:cs="Hacen Lebanon" w:hint="cs"/>
          <w:rtl/>
          <w:lang w:bidi="ar-EG"/>
        </w:rPr>
        <w:t xml:space="preserve"> بمصدر كهربي </w:t>
      </w:r>
      <w:r w:rsidR="009C0F08" w:rsidRPr="009D1340">
        <w:rPr>
          <w:rFonts w:ascii="Hacen Lebanon" w:hAnsi="Hacen Lebanon" w:cs="Hacen Lebanon" w:hint="cs"/>
          <w:rtl/>
          <w:lang w:bidi="ar-EG"/>
        </w:rPr>
        <w:t xml:space="preserve">فمر تيار في المقاومات شدته </w:t>
      </w:r>
      <w:r w:rsidR="009C0F08" w:rsidRPr="009D1340">
        <w:rPr>
          <w:rFonts w:ascii="Hacen Lebanon" w:hAnsi="Hacen Lebanon" w:cs="Hacen Lebanon"/>
          <w:lang w:bidi="ar-EG"/>
        </w:rPr>
        <w:t>6 A ,2 A ,4 A</w:t>
      </w:r>
      <w:r w:rsidR="009C0F08" w:rsidRPr="009D1340">
        <w:rPr>
          <w:rFonts w:ascii="Hacen Lebanon" w:hAnsi="Hacen Lebanon" w:cs="Hacen Lebanon" w:hint="cs"/>
          <w:rtl/>
          <w:lang w:bidi="ar-EG"/>
        </w:rPr>
        <w:t xml:space="preserve"> علي الترتيب احسب المقاومة المكافئة لهذه المقاومات موضحاً طريقة التوصيل بالرسم .</w:t>
      </w:r>
    </w:p>
    <w:p w:rsidR="00F92869" w:rsidRPr="009D1340" w:rsidRDefault="009C0F08" w:rsidP="00D77AB5">
      <w:pPr>
        <w:pStyle w:val="a9"/>
        <w:jc w:val="right"/>
        <w:rPr>
          <w:rFonts w:ascii="Hacen Lebanon" w:hAnsi="Hacen Lebanon" w:cs="Hacen Lebanon"/>
          <w:rtl/>
          <w:lang w:bidi="ar-EG"/>
        </w:rPr>
      </w:pPr>
      <w:r w:rsidRPr="009D1340">
        <w:rPr>
          <w:rFonts w:ascii="Hacen Lebanon" w:hAnsi="Hacen Lebanon" w:cs="Hacen Lebanon"/>
          <w:lang w:bidi="ar-EG"/>
        </w:rPr>
        <w:t xml:space="preserve">3 </w:t>
      </w:r>
      <w:r w:rsidRPr="009D1340">
        <w:rPr>
          <w:rFonts w:ascii="Calibri" w:hAnsi="Calibri" w:cs="Hacen Lebanon"/>
          <w:lang w:bidi="ar-EG"/>
        </w:rPr>
        <w:t>Ω</w:t>
      </w:r>
      <w:r w:rsidRPr="009D1340">
        <w:rPr>
          <w:rFonts w:ascii="Hacen Lebanon" w:hAnsi="Hacen Lebanon" w:cs="Hacen Lebanon"/>
          <w:lang w:bidi="ar-EG"/>
        </w:rPr>
        <w:t xml:space="preserve"> , 6  </w:t>
      </w:r>
      <w:r w:rsidRPr="009D1340">
        <w:rPr>
          <w:rFonts w:ascii="Calibri" w:hAnsi="Calibri" w:cs="Hacen Lebanon"/>
          <w:lang w:bidi="ar-EG"/>
        </w:rPr>
        <w:t xml:space="preserve">Ω  </w:t>
      </w:r>
      <w:r w:rsidRPr="009D1340">
        <w:rPr>
          <w:rFonts w:ascii="Hacen Lebanon" w:hAnsi="Hacen Lebanon" w:cs="Hacen Lebanon"/>
          <w:lang w:bidi="ar-EG"/>
        </w:rPr>
        <w:t>]</w:t>
      </w:r>
      <w:r w:rsidRPr="009D1340">
        <w:rPr>
          <w:rFonts w:ascii="Hacen Lebanon" w:hAnsi="Hacen Lebanon" w:cs="Hacen Lebanon" w:hint="cs"/>
          <w:rtl/>
          <w:lang w:bidi="ar-EG"/>
        </w:rPr>
        <w:t xml:space="preserve">  توازي و </w:t>
      </w:r>
      <w:r w:rsidRPr="009D1340">
        <w:rPr>
          <w:rFonts w:hint="cs"/>
          <w:rtl/>
          <w:lang w:bidi="ar-EG"/>
        </w:rPr>
        <w:t>Ω</w:t>
      </w:r>
      <w:r w:rsidRPr="009D1340">
        <w:rPr>
          <w:rFonts w:ascii="Hacen Lebanon" w:hAnsi="Hacen Lebanon" w:cs="Hacen Lebanon"/>
          <w:lang w:bidi="ar-EG"/>
        </w:rPr>
        <w:t xml:space="preserve">5 </w:t>
      </w:r>
      <w:r w:rsidRPr="009D1340">
        <w:rPr>
          <w:rFonts w:ascii="Hacen Lebanon" w:hAnsi="Hacen Lebanon" w:cs="Hacen Lebanon" w:hint="cs"/>
          <w:rtl/>
          <w:lang w:bidi="ar-EG"/>
        </w:rPr>
        <w:t xml:space="preserve"> توالي مع المحصلة</w:t>
      </w:r>
      <w:r w:rsidRPr="009D1340">
        <w:rPr>
          <w:rFonts w:ascii="Hacen Lebanon" w:hAnsi="Hacen Lebanon" w:cs="Hacen Lebanon"/>
          <w:lang w:bidi="ar-EG"/>
        </w:rPr>
        <w:t>[</w:t>
      </w:r>
    </w:p>
    <w:p w:rsidR="00185FD5" w:rsidRPr="009D1340" w:rsidRDefault="009C0F08" w:rsidP="00D77AB5">
      <w:pPr>
        <w:pBdr>
          <w:top w:val="single" w:sz="4" w:space="1" w:color="auto"/>
        </w:pBdr>
        <w:ind w:left="720" w:hanging="720"/>
        <w:rPr>
          <w:rFonts w:ascii="Hacen Lebanon" w:hAnsi="Hacen Lebanon" w:cs="Hacen Lebanon"/>
          <w:rtl/>
          <w:lang w:bidi="ar-EG"/>
        </w:rPr>
      </w:pPr>
      <w:r w:rsidRPr="009D1340">
        <w:rPr>
          <w:rFonts w:ascii="Hacen Lebanon" w:hAnsi="Hacen Lebanon" w:cs="Hacen Lebanon" w:hint="cs"/>
          <w:rtl/>
          <w:lang w:bidi="ar-EG"/>
        </w:rPr>
        <w:t xml:space="preserve">2- </w:t>
      </w:r>
      <w:r w:rsidR="00B40374" w:rsidRPr="009D1340">
        <w:rPr>
          <w:rFonts w:ascii="Hacen Lebanon" w:hAnsi="Hacen Lebanon" w:cs="Hacen Lebanon" w:hint="cs"/>
          <w:rtl/>
          <w:lang w:bidi="ar-EG"/>
        </w:rPr>
        <w:t xml:space="preserve">وصلت مقاومة </w:t>
      </w:r>
      <w:r w:rsidR="00B40374" w:rsidRPr="009D1340">
        <w:rPr>
          <w:rFonts w:ascii="Hacen Lebanon" w:hAnsi="Hacen Lebanon" w:cs="Hacen Lebanon"/>
          <w:lang w:bidi="ar-EG"/>
        </w:rPr>
        <w:t xml:space="preserve">4 </w:t>
      </w:r>
      <w:r w:rsidR="00B40374" w:rsidRPr="009D1340">
        <w:rPr>
          <w:rFonts w:ascii="Calibri" w:hAnsi="Calibri" w:cs="Hacen Lebanon"/>
          <w:lang w:bidi="ar-EG"/>
        </w:rPr>
        <w:t>Ω</w:t>
      </w:r>
      <w:r w:rsidR="00B40374" w:rsidRPr="009D1340">
        <w:rPr>
          <w:rFonts w:ascii="Hacen Lebanon" w:hAnsi="Hacen Lebanon" w:cs="Hacen Lebanon" w:hint="cs"/>
          <w:rtl/>
          <w:lang w:bidi="ar-EG"/>
        </w:rPr>
        <w:t xml:space="preserve"> بقطبي بطارية فمر تيار شدته </w:t>
      </w:r>
      <w:r w:rsidR="00B40374" w:rsidRPr="009D1340">
        <w:rPr>
          <w:rFonts w:ascii="Hacen Lebanon" w:hAnsi="Hacen Lebanon" w:cs="Hacen Lebanon"/>
          <w:lang w:bidi="ar-EG"/>
        </w:rPr>
        <w:t>2A</w:t>
      </w:r>
      <w:r w:rsidR="00B40374" w:rsidRPr="009D1340">
        <w:rPr>
          <w:rFonts w:ascii="Hacen Lebanon" w:hAnsi="Hacen Lebanon" w:cs="Hacen Lebanon" w:hint="cs"/>
          <w:rtl/>
          <w:lang w:bidi="ar-EG"/>
        </w:rPr>
        <w:t xml:space="preserve"> وعندما استبدلت بمقاومة أخري </w:t>
      </w:r>
      <w:r w:rsidR="00B40374" w:rsidRPr="009D1340">
        <w:rPr>
          <w:rFonts w:ascii="Hacen Lebanon" w:hAnsi="Hacen Lebanon" w:cs="Hacen Lebanon"/>
          <w:lang w:bidi="ar-EG"/>
        </w:rPr>
        <w:t>1.5</w:t>
      </w:r>
      <w:r w:rsidR="00B40374" w:rsidRPr="009D1340">
        <w:rPr>
          <w:rFonts w:ascii="Calibri" w:hAnsi="Calibri" w:cs="Hacen Lebanon"/>
          <w:lang w:bidi="ar-EG"/>
        </w:rPr>
        <w:t>Ω</w:t>
      </w:r>
      <w:r w:rsidR="00B40374" w:rsidRPr="009D1340">
        <w:rPr>
          <w:rFonts w:ascii="Hacen Lebanon" w:hAnsi="Hacen Lebanon" w:cs="Hacen Lebanon" w:hint="cs"/>
          <w:rtl/>
          <w:lang w:bidi="ar-EG"/>
        </w:rPr>
        <w:t xml:space="preserve"> مع </w:t>
      </w:r>
    </w:p>
    <w:p w:rsidR="00185FD5" w:rsidRPr="009D1340" w:rsidRDefault="00B40374" w:rsidP="00185FD5">
      <w:pPr>
        <w:pStyle w:val="a9"/>
        <w:rPr>
          <w:rFonts w:ascii="Hacen Lebanon" w:hAnsi="Hacen Lebanon" w:cs="Hacen Lebanon"/>
          <w:rtl/>
          <w:lang w:bidi="ar-EG"/>
        </w:rPr>
      </w:pPr>
      <w:r w:rsidRPr="009D1340">
        <w:rPr>
          <w:rFonts w:ascii="Hacen Lebanon" w:hAnsi="Hacen Lebanon" w:cs="Hacen Lebanon" w:hint="cs"/>
          <w:rtl/>
          <w:lang w:bidi="ar-EG"/>
        </w:rPr>
        <w:t xml:space="preserve">نفس العمود مر تيار شدته </w:t>
      </w:r>
      <w:r w:rsidRPr="009D1340">
        <w:rPr>
          <w:rFonts w:ascii="Hacen Lebanon" w:hAnsi="Hacen Lebanon" w:cs="Hacen Lebanon"/>
          <w:lang w:bidi="ar-EG"/>
        </w:rPr>
        <w:t>4A</w:t>
      </w:r>
      <w:r w:rsidRPr="009D1340">
        <w:rPr>
          <w:rFonts w:ascii="Hacen Lebanon" w:hAnsi="Hacen Lebanon" w:cs="Hacen Lebanon" w:hint="cs"/>
          <w:rtl/>
          <w:lang w:bidi="ar-EG"/>
        </w:rPr>
        <w:t xml:space="preserve"> احسب : </w:t>
      </w:r>
      <w:r w:rsidRPr="009D1340">
        <w:rPr>
          <w:rFonts w:ascii="Hacen Lebanon" w:hAnsi="Hacen Lebanon" w:cs="Hacen Lebanon"/>
          <w:lang w:bidi="ar-EG"/>
        </w:rPr>
        <w:t xml:space="preserve">emf </w:t>
      </w:r>
      <w:r w:rsidRPr="009D1340">
        <w:rPr>
          <w:rFonts w:ascii="Hacen Lebanon" w:hAnsi="Hacen Lebanon" w:cs="Hacen Lebanon" w:hint="cs"/>
          <w:rtl/>
          <w:lang w:bidi="ar-EG"/>
        </w:rPr>
        <w:t xml:space="preserve">  للعمود </w:t>
      </w:r>
      <w:r w:rsidR="00185FD5" w:rsidRPr="009D1340">
        <w:rPr>
          <w:rFonts w:ascii="Hacen Lebanon" w:hAnsi="Hacen Lebanon" w:cs="Hacen Lebanon" w:hint="cs"/>
          <w:rtl/>
          <w:lang w:bidi="ar-EG"/>
        </w:rPr>
        <w:t xml:space="preserve">.                                      </w:t>
      </w:r>
      <w:r w:rsidR="00185FD5" w:rsidRPr="009D1340">
        <w:rPr>
          <w:rFonts w:ascii="Hacen Lebanon" w:hAnsi="Hacen Lebanon" w:cs="Hacen Lebanon"/>
          <w:lang w:bidi="ar-EG"/>
        </w:rPr>
        <w:t xml:space="preserve"> ]</w:t>
      </w:r>
      <w:r w:rsidR="00185FD5" w:rsidRPr="009D1340">
        <w:rPr>
          <w:rFonts w:ascii="Hacen Lebanon" w:hAnsi="Hacen Lebanon" w:cs="Hacen Lebanon" w:hint="cs"/>
          <w:rtl/>
          <w:lang w:bidi="ar-EG"/>
        </w:rPr>
        <w:t xml:space="preserve">ضع الإجابة بنفسك </w:t>
      </w:r>
      <w:r w:rsidR="00185FD5" w:rsidRPr="009D1340">
        <w:rPr>
          <w:rFonts w:ascii="Hacen Lebanon" w:hAnsi="Hacen Lebanon" w:cs="Hacen Lebanon"/>
          <w:lang w:bidi="ar-EG"/>
        </w:rPr>
        <w:t>[</w:t>
      </w:r>
    </w:p>
    <w:p w:rsidR="009C0F08" w:rsidRPr="009D1340" w:rsidRDefault="009C0F08" w:rsidP="00185FD5">
      <w:pPr>
        <w:rPr>
          <w:rFonts w:ascii="Hacen Lebanon" w:hAnsi="Hacen Lebanon" w:cs="Hacen Lebanon"/>
          <w:sz w:val="2"/>
          <w:szCs w:val="2"/>
          <w:rtl/>
          <w:lang w:bidi="ar-EG"/>
        </w:rPr>
      </w:pPr>
    </w:p>
    <w:p w:rsidR="00D77AB5" w:rsidRPr="009D1340" w:rsidRDefault="00D77AB5" w:rsidP="00185FD5">
      <w:pPr>
        <w:ind w:left="720" w:hanging="720"/>
        <w:rPr>
          <w:rFonts w:ascii="Hacen Lebanon" w:hAnsi="Hacen Lebanon" w:cs="Hacen Lebanon"/>
          <w:rtl/>
          <w:lang w:bidi="ar-EG"/>
        </w:rPr>
      </w:pPr>
      <w:r w:rsidRPr="009D1340">
        <w:rPr>
          <w:rFonts w:ascii="Hacen Lebanon" w:hAnsi="Hacen Lebanon" w:cs="Hacen Lebanon" w:hint="cs"/>
          <w:rtl/>
          <w:lang w:bidi="ar-EG"/>
        </w:rPr>
        <w:t>___________________________________________________________________________________</w:t>
      </w:r>
    </w:p>
    <w:p w:rsidR="00B40374" w:rsidRPr="009D1340" w:rsidRDefault="00B40374" w:rsidP="00185FD5">
      <w:pPr>
        <w:ind w:left="720" w:hanging="720"/>
        <w:rPr>
          <w:rFonts w:ascii="Hacen Lebanon" w:hAnsi="Hacen Lebanon" w:cs="Hacen Lebanon"/>
          <w:rtl/>
          <w:lang w:bidi="ar-EG"/>
        </w:rPr>
      </w:pPr>
      <w:r w:rsidRPr="009D1340">
        <w:rPr>
          <w:rFonts w:ascii="Hacen Lebanon" w:hAnsi="Hacen Lebanon" w:cs="Hacen Lebanon" w:hint="cs"/>
          <w:rtl/>
          <w:lang w:bidi="ar-EG"/>
        </w:rPr>
        <w:t xml:space="preserve">3- سلك منتظم المقطع </w:t>
      </w:r>
      <w:r w:rsidR="00695987" w:rsidRPr="009D1340">
        <w:rPr>
          <w:rFonts w:ascii="Hacen Lebanon" w:hAnsi="Hacen Lebanon" w:cs="Hacen Lebanon" w:hint="cs"/>
          <w:rtl/>
          <w:lang w:bidi="ar-EG"/>
        </w:rPr>
        <w:t xml:space="preserve">يمر به تيار شدته </w:t>
      </w:r>
      <w:r w:rsidR="00695987" w:rsidRPr="009D1340">
        <w:rPr>
          <w:rFonts w:ascii="Hacen Lebanon" w:hAnsi="Hacen Lebanon" w:cs="Hacen Lebanon"/>
          <w:lang w:bidi="ar-EG"/>
        </w:rPr>
        <w:t>3A</w:t>
      </w:r>
      <w:r w:rsidR="00695987" w:rsidRPr="009D1340">
        <w:rPr>
          <w:rFonts w:ascii="Hacen Lebanon" w:hAnsi="Hacen Lebanon" w:cs="Hacen Lebanon" w:hint="cs"/>
          <w:rtl/>
          <w:lang w:bidi="ar-EG"/>
        </w:rPr>
        <w:t xml:space="preserve"> عندما يكون فرق الجهد بين طرفيه </w:t>
      </w:r>
      <w:r w:rsidR="00695987" w:rsidRPr="009D1340">
        <w:rPr>
          <w:rFonts w:ascii="Hacen Lebanon" w:hAnsi="Hacen Lebanon" w:cs="Hacen Lebanon"/>
          <w:lang w:bidi="ar-EG"/>
        </w:rPr>
        <w:t xml:space="preserve">24V </w:t>
      </w:r>
      <w:r w:rsidR="00695987" w:rsidRPr="009D1340">
        <w:rPr>
          <w:rFonts w:ascii="Hacen Lebanon" w:hAnsi="Hacen Lebanon" w:cs="Hacen Lebanon" w:hint="cs"/>
          <w:rtl/>
          <w:lang w:bidi="ar-EG"/>
        </w:rPr>
        <w:t xml:space="preserve"> فإذا شكل السلك علي شكل مربع </w:t>
      </w:r>
      <w:r w:rsidR="00695987" w:rsidRPr="009D1340">
        <w:rPr>
          <w:rFonts w:ascii="Hacen Lebanon" w:hAnsi="Hacen Lebanon" w:cs="Hacen Lebanon"/>
          <w:lang w:bidi="ar-EG"/>
        </w:rPr>
        <w:t xml:space="preserve">abcd </w:t>
      </w:r>
      <w:r w:rsidR="00695987" w:rsidRPr="009D1340">
        <w:rPr>
          <w:rFonts w:ascii="Hacen Lebanon" w:hAnsi="Hacen Lebanon" w:cs="Hacen Lebanon" w:hint="cs"/>
          <w:rtl/>
          <w:lang w:bidi="ar-EG"/>
        </w:rPr>
        <w:t xml:space="preserve"> احسب المقاومة المكافئة للسلك في الحالتين الآتيتين </w:t>
      </w:r>
    </w:p>
    <w:p w:rsidR="00695987" w:rsidRPr="009D1340" w:rsidRDefault="00695987" w:rsidP="009C0F08">
      <w:pPr>
        <w:ind w:left="720" w:hanging="720"/>
        <w:rPr>
          <w:rFonts w:ascii="Hacen Lebanon" w:hAnsi="Hacen Lebanon" w:cs="Hacen Lebanon"/>
          <w:rtl/>
          <w:lang w:bidi="ar-EG"/>
        </w:rPr>
      </w:pPr>
      <w:r w:rsidRPr="009D1340">
        <w:rPr>
          <w:rFonts w:ascii="Hacen Lebanon" w:hAnsi="Hacen Lebanon" w:cs="Hacen Lebanon" w:hint="cs"/>
          <w:rtl/>
          <w:lang w:bidi="ar-EG"/>
        </w:rPr>
        <w:t xml:space="preserve">       أ- إذا وصل المصدر بأي ضلع </w:t>
      </w:r>
    </w:p>
    <w:p w:rsidR="00695987" w:rsidRPr="009D1340" w:rsidRDefault="00695987" w:rsidP="009C0F08">
      <w:pPr>
        <w:ind w:left="720" w:hanging="720"/>
        <w:rPr>
          <w:rFonts w:ascii="Hacen Lebanon" w:hAnsi="Hacen Lebanon" w:cs="Hacen Lebanon"/>
          <w:rtl/>
          <w:lang w:bidi="ar-EG"/>
        </w:rPr>
      </w:pPr>
      <w:r w:rsidRPr="009D1340">
        <w:rPr>
          <w:rFonts w:ascii="Hacen Lebanon" w:hAnsi="Hacen Lebanon" w:cs="Hacen Lebanon" w:hint="cs"/>
          <w:rtl/>
          <w:lang w:bidi="ar-EG"/>
        </w:rPr>
        <w:t xml:space="preserve">      ب- إذا وصل المصدر بأي قطر</w:t>
      </w:r>
      <w:r w:rsidR="00185FD5" w:rsidRPr="009D1340">
        <w:rPr>
          <w:rFonts w:ascii="Hacen Lebanon" w:hAnsi="Hacen Lebanon" w:cs="Hacen Lebanon"/>
          <w:lang w:bidi="ar-EG"/>
        </w:rPr>
        <w:t xml:space="preserve"> ]</w:t>
      </w:r>
      <w:r w:rsidR="00185FD5" w:rsidRPr="009D1340">
        <w:rPr>
          <w:rFonts w:ascii="Hacen Lebanon" w:hAnsi="Hacen Lebanon" w:cs="Hacen Lebanon" w:hint="cs"/>
          <w:rtl/>
          <w:lang w:bidi="ar-EG"/>
        </w:rPr>
        <w:t xml:space="preserve">ضع الإجابة بنفسك </w:t>
      </w:r>
      <w:r w:rsidR="00185FD5" w:rsidRPr="009D1340">
        <w:rPr>
          <w:rFonts w:ascii="Hacen Lebanon" w:hAnsi="Hacen Lebanon" w:cs="Hacen Lebanon"/>
          <w:lang w:bidi="ar-EG"/>
        </w:rPr>
        <w:t>[</w:t>
      </w:r>
    </w:p>
    <w:p w:rsidR="0080155B" w:rsidRPr="009D1340" w:rsidRDefault="0080155B" w:rsidP="009C0F08">
      <w:pPr>
        <w:ind w:left="720" w:hanging="720"/>
        <w:rPr>
          <w:rFonts w:ascii="Hacen Lebanon" w:hAnsi="Hacen Lebanon" w:cs="Hacen Lebanon"/>
          <w:sz w:val="2"/>
          <w:szCs w:val="2"/>
          <w:rtl/>
          <w:lang w:bidi="ar-EG"/>
        </w:rPr>
      </w:pPr>
    </w:p>
    <w:p w:rsidR="0080155B" w:rsidRPr="009D1340" w:rsidRDefault="0080155B" w:rsidP="0080155B">
      <w:pPr>
        <w:pBdr>
          <w:bottom w:val="single" w:sz="4" w:space="1" w:color="auto"/>
        </w:pBdr>
        <w:ind w:left="720" w:hanging="720"/>
        <w:rPr>
          <w:rFonts w:ascii="Hacen Lebanon" w:hAnsi="Hacen Lebanon" w:cs="Hacen Lebanon"/>
          <w:sz w:val="2"/>
          <w:szCs w:val="2"/>
          <w:rtl/>
          <w:lang w:bidi="ar-EG"/>
        </w:rPr>
      </w:pPr>
      <w:r w:rsidRPr="009D1340">
        <w:rPr>
          <w:rFonts w:ascii="Hacen Lebanon" w:hAnsi="Hacen Lebanon" w:cs="Hacen Lebanon" w:hint="cs"/>
          <w:sz w:val="2"/>
          <w:szCs w:val="2"/>
          <w:rtl/>
          <w:lang w:bidi="ar-EG"/>
        </w:rPr>
        <w:t>ج</w:t>
      </w:r>
    </w:p>
    <w:p w:rsidR="00695987" w:rsidRPr="009D1340" w:rsidRDefault="00D77AB5" w:rsidP="0080155B">
      <w:pPr>
        <w:ind w:left="720" w:hanging="720"/>
        <w:rPr>
          <w:rFonts w:ascii="Hacen Lebanon" w:hAnsi="Hacen Lebanon" w:cs="Hacen Lebanon"/>
          <w:rtl/>
          <w:lang w:bidi="ar-EG"/>
        </w:rPr>
      </w:pPr>
      <w:r w:rsidRPr="009D1340">
        <w:rPr>
          <w:rFonts w:ascii="Hacen Lebanon" w:hAnsi="Hacen Lebanon" w:cs="Hacen Lebanon" w:hint="cs"/>
          <w:noProof/>
          <w:rtl/>
        </w:rPr>
        <w:drawing>
          <wp:anchor distT="0" distB="0" distL="114300" distR="114300" simplePos="0" relativeHeight="251097600" behindDoc="0" locked="0" layoutInCell="1" allowOverlap="1">
            <wp:simplePos x="0" y="0"/>
            <wp:positionH relativeFrom="column">
              <wp:posOffset>96050</wp:posOffset>
            </wp:positionH>
            <wp:positionV relativeFrom="paragraph">
              <wp:posOffset>1988</wp:posOffset>
            </wp:positionV>
            <wp:extent cx="1983179" cy="1888176"/>
            <wp:effectExtent l="0" t="0" r="0" b="0"/>
            <wp:wrapNone/>
            <wp:docPr id="37"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86280" cy="2930546"/>
                      <a:chOff x="2428860" y="1963727"/>
                      <a:chExt cx="4286280" cy="2930546"/>
                    </a:xfrm>
                  </a:grpSpPr>
                  <a:cxnSp>
                    <a:nvCxnSpPr>
                      <a:cNvPr id="4" name="Straight Connector 107"/>
                      <a:cNvCxnSpPr/>
                    </a:nvCxnSpPr>
                    <a:spPr>
                      <a:xfrm rot="5400000">
                        <a:off x="1928794" y="3678239"/>
                        <a:ext cx="2428892" cy="1588"/>
                      </a:xfrm>
                      <a:prstGeom prst="line">
                        <a:avLst/>
                      </a:prstGeom>
                    </a:spPr>
                    <a:style>
                      <a:lnRef idx="2">
                        <a:schemeClr val="dk1"/>
                      </a:lnRef>
                      <a:fillRef idx="1">
                        <a:schemeClr val="lt1"/>
                      </a:fillRef>
                      <a:effectRef idx="0">
                        <a:schemeClr val="dk1"/>
                      </a:effectRef>
                      <a:fontRef idx="minor">
                        <a:schemeClr val="dk1"/>
                      </a:fontRef>
                    </a:style>
                  </a:cxnSp>
                  <a:cxnSp>
                    <a:nvCxnSpPr>
                      <a:cNvPr id="5" name="Straight Arrow Connector 109"/>
                      <a:cNvCxnSpPr/>
                    </a:nvCxnSpPr>
                    <a:spPr>
                      <a:xfrm rot="5400000">
                        <a:off x="3000364" y="3606801"/>
                        <a:ext cx="285752" cy="1588"/>
                      </a:xfrm>
                      <a:prstGeom prst="straightConnector1">
                        <a:avLst/>
                      </a:prstGeom>
                      <a:ln>
                        <a:tailEnd type="arrow"/>
                      </a:ln>
                    </a:spPr>
                    <a:style>
                      <a:lnRef idx="2">
                        <a:schemeClr val="dk1"/>
                      </a:lnRef>
                      <a:fillRef idx="1">
                        <a:schemeClr val="lt1"/>
                      </a:fillRef>
                      <a:effectRef idx="0">
                        <a:schemeClr val="dk1"/>
                      </a:effectRef>
                      <a:fontRef idx="minor">
                        <a:schemeClr val="dk1"/>
                      </a:fontRef>
                    </a:style>
                  </a:cxnSp>
                  <a:cxnSp>
                    <a:nvCxnSpPr>
                      <a:cNvPr id="6" name="Straight Connector 114"/>
                      <a:cNvCxnSpPr/>
                    </a:nvCxnSpPr>
                    <a:spPr>
                      <a:xfrm>
                        <a:off x="3143240" y="2463793"/>
                        <a:ext cx="285752" cy="1588"/>
                      </a:xfrm>
                      <a:prstGeom prst="line">
                        <a:avLst/>
                      </a:prstGeom>
                    </a:spPr>
                    <a:style>
                      <a:lnRef idx="1">
                        <a:schemeClr val="dk1"/>
                      </a:lnRef>
                      <a:fillRef idx="0">
                        <a:schemeClr val="dk1"/>
                      </a:fillRef>
                      <a:effectRef idx="0">
                        <a:schemeClr val="dk1"/>
                      </a:effectRef>
                      <a:fontRef idx="minor">
                        <a:schemeClr val="tx1"/>
                      </a:fontRef>
                    </a:style>
                  </a:cxnSp>
                  <a:sp>
                    <a:nvSpPr>
                      <a:cNvPr id="7" name="Rectangle 117"/>
                      <a:cNvSpPr/>
                    </a:nvSpPr>
                    <a:spPr>
                      <a:xfrm>
                        <a:off x="3428992" y="2392355"/>
                        <a:ext cx="642942"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9" name="Rectangle 127"/>
                      <a:cNvSpPr/>
                    </a:nvSpPr>
                    <a:spPr>
                      <a:xfrm>
                        <a:off x="5000628" y="2392355"/>
                        <a:ext cx="642942"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0" name="Straight Connector 133"/>
                      <a:cNvCxnSpPr/>
                    </a:nvCxnSpPr>
                    <a:spPr>
                      <a:xfrm>
                        <a:off x="5643570" y="2463793"/>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11" name="Straight Connector 149"/>
                      <a:cNvCxnSpPr/>
                    </a:nvCxnSpPr>
                    <a:spPr>
                      <a:xfrm rot="5400000">
                        <a:off x="4858546" y="3677445"/>
                        <a:ext cx="2428892" cy="1588"/>
                      </a:xfrm>
                      <a:prstGeom prst="line">
                        <a:avLst/>
                      </a:prstGeom>
                    </a:spPr>
                    <a:style>
                      <a:lnRef idx="2">
                        <a:schemeClr val="dk1"/>
                      </a:lnRef>
                      <a:fillRef idx="1">
                        <a:schemeClr val="lt1"/>
                      </a:fillRef>
                      <a:effectRef idx="0">
                        <a:schemeClr val="dk1"/>
                      </a:effectRef>
                      <a:fontRef idx="minor">
                        <a:schemeClr val="dk1"/>
                      </a:fontRef>
                    </a:style>
                  </a:cxnSp>
                  <a:cxnSp>
                    <a:nvCxnSpPr>
                      <a:cNvPr id="12" name="Straight Arrow Connector 150"/>
                      <a:cNvCxnSpPr/>
                    </a:nvCxnSpPr>
                    <a:spPr>
                      <a:xfrm rot="5400000">
                        <a:off x="5930116" y="3606007"/>
                        <a:ext cx="285752" cy="1588"/>
                      </a:xfrm>
                      <a:prstGeom prst="straightConnector1">
                        <a:avLst/>
                      </a:prstGeom>
                      <a:ln>
                        <a:tailEnd type="arrow"/>
                      </a:ln>
                    </a:spPr>
                    <a:style>
                      <a:lnRef idx="2">
                        <a:schemeClr val="dk1"/>
                      </a:lnRef>
                      <a:fillRef idx="1">
                        <a:schemeClr val="lt1"/>
                      </a:fillRef>
                      <a:effectRef idx="0">
                        <a:schemeClr val="dk1"/>
                      </a:effectRef>
                      <a:fontRef idx="minor">
                        <a:schemeClr val="dk1"/>
                      </a:fontRef>
                    </a:style>
                  </a:cxnSp>
                  <a:cxnSp>
                    <a:nvCxnSpPr>
                      <a:cNvPr id="13" name="Straight Connector 152"/>
                      <a:cNvCxnSpPr/>
                    </a:nvCxnSpPr>
                    <a:spPr>
                      <a:xfrm rot="10800000">
                        <a:off x="3143240" y="4892685"/>
                        <a:ext cx="2928958" cy="1588"/>
                      </a:xfrm>
                      <a:prstGeom prst="line">
                        <a:avLst/>
                      </a:prstGeom>
                    </a:spPr>
                    <a:style>
                      <a:lnRef idx="2">
                        <a:schemeClr val="dk1"/>
                      </a:lnRef>
                      <a:fillRef idx="1">
                        <a:schemeClr val="lt1"/>
                      </a:fillRef>
                      <a:effectRef idx="0">
                        <a:schemeClr val="dk1"/>
                      </a:effectRef>
                      <a:fontRef idx="minor">
                        <a:schemeClr val="dk1"/>
                      </a:fontRef>
                    </a:style>
                  </a:cxnSp>
                  <a:cxnSp>
                    <a:nvCxnSpPr>
                      <a:cNvPr id="14" name="Straight Connector 156"/>
                      <a:cNvCxnSpPr/>
                    </a:nvCxnSpPr>
                    <a:spPr>
                      <a:xfrm rot="5400000" flipH="1" flipV="1">
                        <a:off x="4393405" y="4642652"/>
                        <a:ext cx="500066" cy="1588"/>
                      </a:xfrm>
                      <a:prstGeom prst="line">
                        <a:avLst/>
                      </a:prstGeom>
                    </a:spPr>
                    <a:style>
                      <a:lnRef idx="2">
                        <a:schemeClr val="dk1"/>
                      </a:lnRef>
                      <a:fillRef idx="1">
                        <a:schemeClr val="lt1"/>
                      </a:fillRef>
                      <a:effectRef idx="0">
                        <a:schemeClr val="dk1"/>
                      </a:effectRef>
                      <a:fontRef idx="minor">
                        <a:schemeClr val="dk1"/>
                      </a:fontRef>
                    </a:style>
                  </a:cxnSp>
                  <a:cxnSp>
                    <a:nvCxnSpPr>
                      <a:cNvPr id="15" name="Straight Connector 158"/>
                      <a:cNvCxnSpPr/>
                    </a:nvCxnSpPr>
                    <a:spPr>
                      <a:xfrm>
                        <a:off x="4500562" y="4391031"/>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6" name="Straight Connector 162"/>
                      <a:cNvCxnSpPr/>
                    </a:nvCxnSpPr>
                    <a:spPr>
                      <a:xfrm>
                        <a:off x="4429124" y="4249743"/>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17" name="Straight Connector 167"/>
                      <a:cNvCxnSpPr/>
                    </a:nvCxnSpPr>
                    <a:spPr>
                      <a:xfrm rot="5400000" flipH="1" flipV="1">
                        <a:off x="4536281" y="4141792"/>
                        <a:ext cx="214314" cy="1588"/>
                      </a:xfrm>
                      <a:prstGeom prst="line">
                        <a:avLst/>
                      </a:prstGeom>
                    </a:spPr>
                    <a:style>
                      <a:lnRef idx="2">
                        <a:schemeClr val="dk1"/>
                      </a:lnRef>
                      <a:fillRef idx="0">
                        <a:schemeClr val="dk1"/>
                      </a:fillRef>
                      <a:effectRef idx="1">
                        <a:schemeClr val="dk1"/>
                      </a:effectRef>
                      <a:fontRef idx="minor">
                        <a:schemeClr val="tx1"/>
                      </a:fontRef>
                    </a:style>
                  </a:cxnSp>
                  <a:sp>
                    <a:nvSpPr>
                      <a:cNvPr id="18" name="Rectangle 168"/>
                      <a:cNvSpPr/>
                    </a:nvSpPr>
                    <a:spPr>
                      <a:xfrm rot="16200000">
                        <a:off x="4321967" y="3571082"/>
                        <a:ext cx="642942" cy="285752"/>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9" name="Straight Connector 170"/>
                      <a:cNvCxnSpPr>
                        <a:stCxn id="18" idx="3"/>
                      </a:cNvCxnSpPr>
                    </a:nvCxnSpPr>
                    <a:spPr>
                      <a:xfrm rot="5400000" flipH="1" flipV="1">
                        <a:off x="4179091" y="2928140"/>
                        <a:ext cx="928694" cy="1588"/>
                      </a:xfrm>
                      <a:prstGeom prst="line">
                        <a:avLst/>
                      </a:prstGeom>
                    </a:spPr>
                    <a:style>
                      <a:lnRef idx="2">
                        <a:schemeClr val="dk1"/>
                      </a:lnRef>
                      <a:fillRef idx="1">
                        <a:schemeClr val="lt1"/>
                      </a:fillRef>
                      <a:effectRef idx="0">
                        <a:schemeClr val="dk1"/>
                      </a:effectRef>
                      <a:fontRef idx="minor">
                        <a:schemeClr val="dk1"/>
                      </a:fontRef>
                    </a:style>
                  </a:cxnSp>
                  <a:cxnSp>
                    <a:nvCxnSpPr>
                      <a:cNvPr id="20" name="Straight Arrow Connector 172"/>
                      <a:cNvCxnSpPr/>
                    </a:nvCxnSpPr>
                    <a:spPr>
                      <a:xfrm rot="5400000" flipH="1" flipV="1">
                        <a:off x="4464843" y="2999578"/>
                        <a:ext cx="357190" cy="1588"/>
                      </a:xfrm>
                      <a:prstGeom prst="straightConnector1">
                        <a:avLst/>
                      </a:prstGeom>
                      <a:ln>
                        <a:tailEnd type="arrow"/>
                      </a:ln>
                    </a:spPr>
                    <a:style>
                      <a:lnRef idx="2">
                        <a:schemeClr val="dk1"/>
                      </a:lnRef>
                      <a:fillRef idx="1">
                        <a:schemeClr val="lt1"/>
                      </a:fillRef>
                      <a:effectRef idx="0">
                        <a:schemeClr val="dk1"/>
                      </a:effectRef>
                      <a:fontRef idx="minor">
                        <a:schemeClr val="dk1"/>
                      </a:fontRef>
                    </a:style>
                  </a:cxnSp>
                  <a:sp>
                    <a:nvSpPr>
                      <a:cNvPr id="21" name="Rectangle 173"/>
                      <a:cNvSpPr/>
                    </a:nvSpPr>
                    <a:spPr>
                      <a:xfrm>
                        <a:off x="3500430" y="1963727"/>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r>
                            <a:rPr lang="el-GR" b="1" dirty="0" smtClean="0"/>
                            <a:t>Ω</a:t>
                          </a:r>
                          <a:endParaRPr lang="ar-EG" b="1" dirty="0"/>
                        </a:p>
                      </a:txBody>
                      <a:useSpRect/>
                    </a:txSp>
                  </a:sp>
                  <a:sp>
                    <a:nvSpPr>
                      <a:cNvPr id="22" name="Rectangle 174"/>
                      <a:cNvSpPr/>
                    </a:nvSpPr>
                    <a:spPr>
                      <a:xfrm>
                        <a:off x="5072066" y="1963727"/>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6</a:t>
                          </a:r>
                          <a:r>
                            <a:rPr lang="el-GR" b="1" dirty="0" smtClean="0"/>
                            <a:t>Ω</a:t>
                          </a:r>
                          <a:endParaRPr lang="ar-EG" b="1" dirty="0"/>
                        </a:p>
                      </a:txBody>
                      <a:useSpRect/>
                    </a:txSp>
                  </a:sp>
                  <a:sp>
                    <a:nvSpPr>
                      <a:cNvPr id="23" name="Rectangle 175"/>
                      <a:cNvSpPr/>
                    </a:nvSpPr>
                    <a:spPr>
                      <a:xfrm>
                        <a:off x="4786314" y="3535363"/>
                        <a:ext cx="45877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a:t>
                          </a:r>
                          <a:r>
                            <a:rPr lang="el-GR" b="1" dirty="0" smtClean="0"/>
                            <a:t>Ω</a:t>
                          </a:r>
                          <a:endParaRPr lang="ar-EG" b="1" dirty="0"/>
                        </a:p>
                      </a:txBody>
                      <a:useSpRect/>
                    </a:txSp>
                  </a:sp>
                  <a:sp>
                    <a:nvSpPr>
                      <a:cNvPr id="24" name="Rectangle 176"/>
                      <a:cNvSpPr/>
                    </a:nvSpPr>
                    <a:spPr>
                      <a:xfrm>
                        <a:off x="6143636" y="3535363"/>
                        <a:ext cx="571504"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bsolutDB" pitchFamily="2" charset="0"/>
                              <a:cs typeface="+mj-cs"/>
                            </a:rPr>
                            <a:t>I</a:t>
                          </a:r>
                          <a:r>
                            <a:rPr lang="en-US" b="1" baseline="-25000" dirty="0" smtClean="0">
                              <a:latin typeface="AbsolutDB" pitchFamily="2" charset="0"/>
                            </a:rPr>
                            <a:t>1</a:t>
                          </a:r>
                          <a:endParaRPr lang="ar-EG" sz="1050" b="1" dirty="0">
                            <a:latin typeface="AbsolutDB" pitchFamily="2" charset="0"/>
                          </a:endParaRPr>
                        </a:p>
                      </a:txBody>
                      <a:useSpRect/>
                    </a:txSp>
                  </a:sp>
                  <a:sp>
                    <a:nvSpPr>
                      <a:cNvPr id="25" name="Rectangle 178"/>
                      <a:cNvSpPr/>
                    </a:nvSpPr>
                    <a:spPr>
                      <a:xfrm>
                        <a:off x="2428860" y="3535363"/>
                        <a:ext cx="571504"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bsolutDB" pitchFamily="2" charset="0"/>
                              <a:cs typeface="+mj-cs"/>
                            </a:rPr>
                            <a:t>I</a:t>
                          </a:r>
                          <a:r>
                            <a:rPr lang="en-US" b="1" baseline="-25000" dirty="0" smtClean="0">
                              <a:latin typeface="AbsolutDB" pitchFamily="2" charset="0"/>
                            </a:rPr>
                            <a:t>2</a:t>
                          </a:r>
                          <a:endParaRPr lang="ar-EG" sz="1050" b="1" dirty="0">
                            <a:latin typeface="AbsolutDB" pitchFamily="2" charset="0"/>
                          </a:endParaRPr>
                        </a:p>
                      </a:txBody>
                      <a:useSpRect/>
                    </a:txSp>
                  </a:sp>
                  <a:sp>
                    <a:nvSpPr>
                      <a:cNvPr id="26" name="Rectangle 179"/>
                      <a:cNvSpPr/>
                    </a:nvSpPr>
                    <a:spPr>
                      <a:xfrm>
                        <a:off x="4429124" y="2749545"/>
                        <a:ext cx="571504"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bsolutDB" pitchFamily="2" charset="0"/>
                              <a:cs typeface="+mj-cs"/>
                            </a:rPr>
                            <a:t>I</a:t>
                          </a:r>
                          <a:r>
                            <a:rPr lang="en-US" b="1" baseline="-25000" dirty="0" smtClean="0">
                              <a:latin typeface="AbsolutDB" pitchFamily="2" charset="0"/>
                            </a:rPr>
                            <a:t>3</a:t>
                          </a:r>
                          <a:endParaRPr lang="ar-EG" sz="1050" b="1" dirty="0">
                            <a:latin typeface="AbsolutDB" pitchFamily="2" charset="0"/>
                          </a:endParaRPr>
                        </a:p>
                      </a:txBody>
                      <a:useSpRect/>
                    </a:txSp>
                  </a:sp>
                  <a:sp>
                    <a:nvSpPr>
                      <a:cNvPr id="27" name="Rectangle 180"/>
                      <a:cNvSpPr/>
                    </a:nvSpPr>
                    <a:spPr>
                      <a:xfrm>
                        <a:off x="2928926" y="2178041"/>
                        <a:ext cx="2984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28" name="Rectangle 181"/>
                      <a:cNvSpPr/>
                    </a:nvSpPr>
                    <a:spPr>
                      <a:xfrm>
                        <a:off x="4479820" y="2071678"/>
                        <a:ext cx="306494" cy="369332"/>
                      </a:xfrm>
                      <a:prstGeom prst="rect">
                        <a:avLst/>
                      </a:prstGeom>
                      <a:ln>
                        <a:noFill/>
                      </a:ln>
                    </a:spPr>
                    <a:txSp>
                      <a:txBody>
                        <a:bodyPr wrap="none">
                          <a:spAutoFit/>
                        </a:bodyP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r>
                            <a:rPr lang="en-US" b="1" dirty="0" smtClean="0"/>
                            <a:t>b</a:t>
                          </a:r>
                          <a:endParaRPr lang="ar-EG" b="1" dirty="0"/>
                        </a:p>
                      </a:txBody>
                      <a:useSpRect/>
                    </a:txSp>
                    <a:style>
                      <a:lnRef idx="2">
                        <a:schemeClr val="dk1"/>
                      </a:lnRef>
                      <a:fillRef idx="1">
                        <a:schemeClr val="lt1"/>
                      </a:fillRef>
                      <a:effectRef idx="0">
                        <a:schemeClr val="dk1"/>
                      </a:effectRef>
                      <a:fontRef idx="minor">
                        <a:schemeClr val="dk1"/>
                      </a:fontRef>
                    </a:style>
                  </a:sp>
                  <a:sp>
                    <a:nvSpPr>
                      <a:cNvPr id="29" name="Rectangle 182"/>
                      <a:cNvSpPr/>
                    </a:nvSpPr>
                    <a:spPr>
                      <a:xfrm>
                        <a:off x="5929322" y="2178041"/>
                        <a:ext cx="28244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c</a:t>
                          </a:r>
                          <a:endParaRPr lang="ar-EG" b="1" dirty="0"/>
                        </a:p>
                      </a:txBody>
                      <a:useSpRect/>
                    </a:txSp>
                  </a:sp>
                  <a:cxnSp>
                    <a:nvCxnSpPr>
                      <a:cNvPr id="30" name="Straight Connector 119"/>
                      <a:cNvCxnSpPr/>
                    </a:nvCxnSpPr>
                    <a:spPr>
                      <a:xfrm>
                        <a:off x="4071934" y="2463793"/>
                        <a:ext cx="928694" cy="1588"/>
                      </a:xfrm>
                      <a:prstGeom prst="line">
                        <a:avLst/>
                      </a:prstGeom>
                    </a:spPr>
                    <a:style>
                      <a:lnRef idx="2">
                        <a:schemeClr val="dk1"/>
                      </a:lnRef>
                      <a:fillRef idx="1">
                        <a:schemeClr val="lt1"/>
                      </a:fillRef>
                      <a:effectRef idx="0">
                        <a:schemeClr val="dk1"/>
                      </a:effectRef>
                      <a:fontRef idx="minor">
                        <a:schemeClr val="dk1"/>
                      </a:fontRef>
                    </a:style>
                  </a:cxnSp>
                </lc:lockedCanvas>
              </a:graphicData>
            </a:graphic>
          </wp:anchor>
        </w:drawing>
      </w:r>
      <w:r w:rsidR="00695987" w:rsidRPr="009D1340">
        <w:rPr>
          <w:rFonts w:ascii="Hacen Lebanon" w:hAnsi="Hacen Lebanon" w:cs="Hacen Lebanon" w:hint="cs"/>
          <w:rtl/>
          <w:lang w:bidi="ar-EG"/>
        </w:rPr>
        <w:t xml:space="preserve">4- في الشكل المقابل : </w:t>
      </w:r>
    </w:p>
    <w:p w:rsidR="0080155B" w:rsidRPr="009D1340" w:rsidRDefault="0080155B" w:rsidP="0080155B">
      <w:pPr>
        <w:ind w:left="720" w:hanging="720"/>
        <w:rPr>
          <w:rFonts w:ascii="Hacen Lebanon" w:hAnsi="Hacen Lebanon" w:cs="Hacen Lebanon"/>
          <w:rtl/>
          <w:lang w:bidi="ar-EG"/>
        </w:rPr>
      </w:pPr>
      <w:r w:rsidRPr="009D1340">
        <w:rPr>
          <w:rFonts w:ascii="Hacen Lebanon" w:hAnsi="Hacen Lebanon" w:cs="Hacen Lebanon" w:hint="cs"/>
          <w:rtl/>
          <w:lang w:bidi="ar-EG"/>
        </w:rPr>
        <w:t xml:space="preserve">إذا كان </w:t>
      </w:r>
      <w:r w:rsidRPr="009D1340">
        <w:rPr>
          <w:rFonts w:ascii="Hacen Lebanon" w:hAnsi="Hacen Lebanon" w:cs="Hacen Lebanon"/>
          <w:lang w:bidi="ar-EG"/>
        </w:rPr>
        <w:t>I</w:t>
      </w:r>
      <w:r w:rsidRPr="009D1340">
        <w:rPr>
          <w:rFonts w:ascii="Hacen Lebanon" w:hAnsi="Hacen Lebanon" w:cs="Hacen Lebanon"/>
          <w:sz w:val="28"/>
          <w:szCs w:val="28"/>
          <w:vertAlign w:val="subscript"/>
          <w:lang w:bidi="ar-EG"/>
        </w:rPr>
        <w:t>1</w:t>
      </w:r>
      <w:r w:rsidRPr="009D1340">
        <w:rPr>
          <w:rFonts w:ascii="Hacen Lebanon" w:hAnsi="Hacen Lebanon" w:cs="Hacen Lebanon"/>
          <w:lang w:bidi="ar-EG"/>
        </w:rPr>
        <w:t>=1A</w:t>
      </w:r>
      <w:r w:rsidRPr="009D1340">
        <w:rPr>
          <w:rFonts w:ascii="Hacen Lebanon" w:hAnsi="Hacen Lebanon" w:cs="Hacen Lebanon" w:hint="cs"/>
          <w:rtl/>
          <w:lang w:bidi="ar-EG"/>
        </w:rPr>
        <w:t xml:space="preserve"> احسب </w:t>
      </w:r>
    </w:p>
    <w:p w:rsidR="0080155B" w:rsidRPr="009D1340" w:rsidRDefault="0080155B" w:rsidP="0080155B">
      <w:pPr>
        <w:ind w:left="720" w:hanging="720"/>
        <w:rPr>
          <w:rFonts w:ascii="Hacen Lebanon" w:hAnsi="Hacen Lebanon" w:cs="Hacen Lebanon"/>
          <w:rtl/>
          <w:lang w:bidi="ar-EG"/>
        </w:rPr>
      </w:pPr>
      <w:r w:rsidRPr="009D1340">
        <w:rPr>
          <w:rFonts w:ascii="Hacen Lebanon" w:hAnsi="Hacen Lebanon" w:cs="Hacen Lebanon" w:hint="cs"/>
          <w:rtl/>
          <w:lang w:bidi="ar-EG"/>
        </w:rPr>
        <w:t xml:space="preserve">1- </w:t>
      </w:r>
      <w:r w:rsidRPr="009D1340">
        <w:rPr>
          <w:rFonts w:ascii="Hacen Lebanon" w:hAnsi="Hacen Lebanon" w:cs="Hacen Lebanon"/>
          <w:lang w:bidi="ar-EG"/>
        </w:rPr>
        <w:t xml:space="preserve">  ,   I</w:t>
      </w:r>
      <w:r w:rsidRPr="009D1340">
        <w:rPr>
          <w:rFonts w:ascii="Hacen Lebanon" w:hAnsi="Hacen Lebanon" w:cs="Hacen Lebanon"/>
          <w:sz w:val="32"/>
          <w:szCs w:val="32"/>
          <w:vertAlign w:val="subscript"/>
          <w:lang w:bidi="ar-EG"/>
        </w:rPr>
        <w:t>2</w:t>
      </w:r>
      <w:r w:rsidRPr="009D1340">
        <w:rPr>
          <w:rFonts w:ascii="Hacen Lebanon" w:hAnsi="Hacen Lebanon" w:cs="Hacen Lebanon"/>
          <w:lang w:bidi="ar-EG"/>
        </w:rPr>
        <w:t>I</w:t>
      </w:r>
      <w:r w:rsidRPr="009D1340">
        <w:rPr>
          <w:rFonts w:ascii="Hacen Lebanon" w:hAnsi="Hacen Lebanon" w:cs="Hacen Lebanon"/>
          <w:sz w:val="28"/>
          <w:szCs w:val="28"/>
          <w:vertAlign w:val="subscript"/>
          <w:lang w:bidi="ar-EG"/>
        </w:rPr>
        <w:t>3</w:t>
      </w:r>
      <w:r w:rsidRPr="009D1340">
        <w:rPr>
          <w:rFonts w:ascii="Hacen Lebanon" w:hAnsi="Hacen Lebanon" w:cs="Hacen Lebanon"/>
          <w:rtl/>
          <w:lang w:bidi="ar-EG"/>
        </w:rPr>
        <w:tab/>
      </w:r>
      <w:r w:rsidRPr="009D1340">
        <w:rPr>
          <w:rFonts w:ascii="Hacen Lebanon" w:hAnsi="Hacen Lebanon" w:cs="Hacen Lebanon" w:hint="cs"/>
          <w:rtl/>
          <w:lang w:bidi="ar-EG"/>
        </w:rPr>
        <w:t>.</w:t>
      </w:r>
      <w:r w:rsidRPr="009D1340">
        <w:rPr>
          <w:rFonts w:ascii="Hacen Lebanon" w:hAnsi="Hacen Lebanon" w:cs="Hacen Lebanon"/>
          <w:rtl/>
          <w:lang w:bidi="ar-EG"/>
        </w:rPr>
        <w:tab/>
      </w:r>
      <w:r w:rsidRPr="009D1340">
        <w:rPr>
          <w:rFonts w:ascii="Hacen Lebanon" w:hAnsi="Hacen Lebanon" w:cs="Hacen Lebanon" w:hint="cs"/>
          <w:rtl/>
          <w:lang w:bidi="ar-EG"/>
        </w:rPr>
        <w:t xml:space="preserve">             2- المقاومة الكلية .</w:t>
      </w:r>
    </w:p>
    <w:p w:rsidR="0080155B" w:rsidRPr="009D1340" w:rsidRDefault="0080155B" w:rsidP="0080155B">
      <w:pPr>
        <w:ind w:left="720" w:hanging="720"/>
        <w:rPr>
          <w:rFonts w:ascii="Hacen Lebanon" w:hAnsi="Hacen Lebanon" w:cs="Hacen Lebanon"/>
          <w:rtl/>
          <w:lang w:bidi="ar-EG"/>
        </w:rPr>
      </w:pPr>
      <w:r w:rsidRPr="009D1340">
        <w:rPr>
          <w:rFonts w:ascii="Hacen Lebanon" w:hAnsi="Hacen Lebanon" w:cs="Hacen Lebanon" w:hint="cs"/>
          <w:rtl/>
          <w:lang w:bidi="ar-EG"/>
        </w:rPr>
        <w:t xml:space="preserve">3- فرق الجهد بين </w:t>
      </w:r>
      <w:r w:rsidRPr="009D1340">
        <w:rPr>
          <w:rFonts w:ascii="Hacen Lebanon" w:hAnsi="Hacen Lebanon" w:cs="Hacen Lebanon"/>
          <w:lang w:bidi="ar-EG"/>
        </w:rPr>
        <w:t>a,c</w:t>
      </w:r>
      <w:r w:rsidRPr="009D1340">
        <w:rPr>
          <w:rFonts w:ascii="Hacen Lebanon" w:hAnsi="Hacen Lebanon" w:cs="Hacen Lebanon"/>
          <w:lang w:bidi="ar-EG"/>
        </w:rPr>
        <w:tab/>
        <w:t>.</w:t>
      </w:r>
      <w:r w:rsidRPr="009D1340">
        <w:rPr>
          <w:rFonts w:ascii="Hacen Lebanon" w:hAnsi="Hacen Lebanon" w:cs="Hacen Lebanon"/>
          <w:rtl/>
          <w:lang w:bidi="ar-EG"/>
        </w:rPr>
        <w:tab/>
      </w:r>
      <w:r w:rsidRPr="009D1340">
        <w:rPr>
          <w:rFonts w:ascii="Hacen Lebanon" w:hAnsi="Hacen Lebanon" w:cs="Hacen Lebanon" w:hint="cs"/>
          <w:rtl/>
          <w:lang w:bidi="ar-EG"/>
        </w:rPr>
        <w:t>4- فرق الجهد بين قطبي البطارية .</w:t>
      </w:r>
    </w:p>
    <w:p w:rsidR="0080155B" w:rsidRPr="009D1340" w:rsidRDefault="0080155B" w:rsidP="0080155B">
      <w:pPr>
        <w:rPr>
          <w:b/>
          <w:bCs/>
          <w:rtl/>
        </w:rPr>
      </w:pPr>
    </w:p>
    <w:p w:rsidR="0080155B" w:rsidRPr="009D1340" w:rsidRDefault="0080155B" w:rsidP="00DA69CC">
      <w:pPr>
        <w:ind w:left="720" w:hanging="720"/>
        <w:rPr>
          <w:rFonts w:ascii="Hacen Lebanon" w:hAnsi="Hacen Lebanon" w:cs="Hacen Lebanon"/>
          <w:rtl/>
        </w:rPr>
      </w:pPr>
    </w:p>
    <w:p w:rsidR="0080155B" w:rsidRPr="009D1340" w:rsidRDefault="0080155B" w:rsidP="00D77AB5">
      <w:pPr>
        <w:ind w:left="720" w:hanging="720"/>
        <w:rPr>
          <w:rFonts w:ascii="Hacen Lebanon" w:hAnsi="Hacen Lebanon" w:cs="Hacen Lebanon"/>
          <w:sz w:val="2"/>
          <w:szCs w:val="2"/>
          <w:rtl/>
          <w:lang w:bidi="ar-EG"/>
        </w:rPr>
      </w:pPr>
    </w:p>
    <w:p w:rsidR="0080155B" w:rsidRPr="009D1340" w:rsidRDefault="0080155B" w:rsidP="00D77AB5">
      <w:pPr>
        <w:pStyle w:val="a9"/>
        <w:jc w:val="right"/>
        <w:rPr>
          <w:rFonts w:ascii="Hacen Lebanon" w:hAnsi="Hacen Lebanon" w:cs="Hacen Lebanon"/>
          <w:rtl/>
          <w:lang w:bidi="ar-EG"/>
        </w:rPr>
      </w:pPr>
      <w:r w:rsidRPr="009D1340">
        <w:rPr>
          <w:rFonts w:ascii="Hacen Lebanon" w:hAnsi="Hacen Lebanon" w:cs="Hacen Lebanon"/>
          <w:lang w:bidi="ar-EG"/>
        </w:rPr>
        <w:t xml:space="preserve">]2A, 3A </w:t>
      </w:r>
      <w:r w:rsidR="000813DD" w:rsidRPr="009D1340">
        <w:rPr>
          <w:rFonts w:ascii="Hacen Lebanon" w:hAnsi="Hacen Lebanon" w:cs="Hacen Lebanon"/>
          <w:lang w:bidi="ar-EG"/>
        </w:rPr>
        <w:t>,3</w:t>
      </w:r>
      <w:r w:rsidR="000813DD" w:rsidRPr="009D1340">
        <w:rPr>
          <w:rFonts w:ascii="Calibri" w:hAnsi="Calibri" w:cs="Hacen Lebanon"/>
          <w:lang w:bidi="ar-EG"/>
        </w:rPr>
        <w:t>Ω</w:t>
      </w:r>
      <w:r w:rsidR="000813DD" w:rsidRPr="009D1340">
        <w:rPr>
          <w:rFonts w:ascii="Hacen Lebanon" w:hAnsi="Hacen Lebanon" w:cs="Hacen Lebanon"/>
          <w:lang w:bidi="ar-EG"/>
        </w:rPr>
        <w:t xml:space="preserve"> , Zero</w:t>
      </w:r>
      <w:r w:rsidR="005B48A4" w:rsidRPr="009D1340">
        <w:rPr>
          <w:rFonts w:ascii="Hacen Lebanon" w:hAnsi="Hacen Lebanon" w:cs="Hacen Lebanon"/>
          <w:lang w:bidi="ar-EG"/>
        </w:rPr>
        <w:t>, 9V</w:t>
      </w:r>
      <w:r w:rsidRPr="009D1340">
        <w:rPr>
          <w:rFonts w:ascii="Hacen Lebanon" w:hAnsi="Hacen Lebanon" w:cs="Hacen Lebanon"/>
          <w:lang w:bidi="ar-EG"/>
        </w:rPr>
        <w:t>[</w:t>
      </w:r>
    </w:p>
    <w:p w:rsidR="00D77AB5" w:rsidRPr="009D1340" w:rsidRDefault="00DA69CC" w:rsidP="00D77AB5">
      <w:pPr>
        <w:rPr>
          <w:rFonts w:ascii="Hacen Lebanon" w:hAnsi="Hacen Lebanon" w:cs="Hacen Lebanon"/>
          <w:sz w:val="2"/>
          <w:szCs w:val="2"/>
          <w:rtl/>
          <w:lang w:bidi="ar-EG"/>
        </w:rPr>
      </w:pPr>
      <w:r w:rsidRPr="009D1340">
        <w:rPr>
          <w:rFonts w:ascii="Hacen Lebanon" w:hAnsi="Hacen Lebanon" w:cs="Hacen Lebanon" w:hint="cs"/>
          <w:sz w:val="2"/>
          <w:szCs w:val="2"/>
          <w:rtl/>
          <w:lang w:bidi="ar-EG"/>
        </w:rPr>
        <w:t>غ</w:t>
      </w:r>
    </w:p>
    <w:p w:rsidR="00267ABD" w:rsidRPr="009D1340" w:rsidRDefault="00934996" w:rsidP="0085475E">
      <w:pPr>
        <w:pBdr>
          <w:top w:val="single" w:sz="4" w:space="1" w:color="auto"/>
        </w:pBdr>
        <w:rPr>
          <w:rFonts w:ascii="Hacen Lebanon" w:hAnsi="Hacen Lebanon" w:cs="Hacen Lebanon"/>
          <w:rtl/>
          <w:lang w:bidi="ar-EG"/>
        </w:rPr>
      </w:pPr>
      <w:r w:rsidRPr="009D1340">
        <w:rPr>
          <w:rFonts w:ascii="Hacen Lebanon" w:hAnsi="Hacen Lebanon" w:cs="Hacen Lebanon" w:hint="cs"/>
          <w:noProof/>
          <w:rtl/>
        </w:rPr>
        <w:drawing>
          <wp:anchor distT="0" distB="0" distL="114300" distR="114300" simplePos="0" relativeHeight="251106816" behindDoc="1" locked="0" layoutInCell="1" allowOverlap="1">
            <wp:simplePos x="0" y="0"/>
            <wp:positionH relativeFrom="column">
              <wp:posOffset>173990</wp:posOffset>
            </wp:positionH>
            <wp:positionV relativeFrom="paragraph">
              <wp:posOffset>367665</wp:posOffset>
            </wp:positionV>
            <wp:extent cx="2934970" cy="1460500"/>
            <wp:effectExtent l="19050" t="0" r="0" b="0"/>
            <wp:wrapTight wrapText="bothSides">
              <wp:wrapPolygon edited="0">
                <wp:start x="-140" y="0"/>
                <wp:lineTo x="-140" y="21412"/>
                <wp:lineTo x="21591" y="21412"/>
                <wp:lineTo x="21591" y="0"/>
                <wp:lineTo x="-140" y="0"/>
              </wp:wrapPolygon>
            </wp:wrapTight>
            <wp:docPr id="4529" name="صورة 1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cstate="print"/>
                    <a:srcRect l="6221" r="5669"/>
                    <a:stretch>
                      <a:fillRect/>
                    </a:stretch>
                  </pic:blipFill>
                  <pic:spPr bwMode="auto">
                    <a:xfrm>
                      <a:off x="0" y="0"/>
                      <a:ext cx="2934970" cy="1460500"/>
                    </a:xfrm>
                    <a:prstGeom prst="rect">
                      <a:avLst/>
                    </a:prstGeom>
                    <a:noFill/>
                    <a:ln w="9525">
                      <a:noFill/>
                      <a:miter lim="800000"/>
                      <a:headEnd/>
                      <a:tailEnd/>
                    </a:ln>
                    <a:effectLst/>
                  </pic:spPr>
                </pic:pic>
              </a:graphicData>
            </a:graphic>
          </wp:anchor>
        </w:drawing>
      </w:r>
      <w:r w:rsidR="005B48A4" w:rsidRPr="009D1340">
        <w:rPr>
          <w:rFonts w:ascii="Hacen Lebanon" w:hAnsi="Hacen Lebanon" w:cs="Hacen Lebanon" w:hint="cs"/>
          <w:rtl/>
          <w:lang w:bidi="ar-EG"/>
        </w:rPr>
        <w:t xml:space="preserve">5- </w:t>
      </w:r>
      <w:r w:rsidR="00B619F6" w:rsidRPr="009D1340">
        <w:rPr>
          <w:rFonts w:ascii="Hacen Lebanon" w:hAnsi="Hacen Lebanon" w:cs="Hacen Lebanon" w:hint="cs"/>
          <w:rtl/>
          <w:lang w:bidi="ar-EG"/>
        </w:rPr>
        <w:t>في الشكل</w:t>
      </w:r>
      <w:r w:rsidR="0085475E" w:rsidRPr="009D1340">
        <w:rPr>
          <w:rFonts w:ascii="Hacen Lebanon" w:hAnsi="Hacen Lebanon" w:cs="Hacen Lebanon" w:hint="cs"/>
          <w:rtl/>
          <w:lang w:bidi="ar-EG"/>
        </w:rPr>
        <w:t xml:space="preserve"> المقابل</w:t>
      </w:r>
      <w:r w:rsidR="00D77AB5" w:rsidRPr="009D1340">
        <w:rPr>
          <w:rFonts w:ascii="Hacen Lebanon" w:hAnsi="Hacen Lebanon" w:cs="Hacen Lebanon"/>
          <w:rtl/>
          <w:lang w:bidi="ar-EG"/>
        </w:rPr>
        <w:t xml:space="preserve">قراءة الفولتميتر </w:t>
      </w:r>
      <w:r w:rsidR="0085475E" w:rsidRPr="009D1340">
        <w:rPr>
          <w:rFonts w:ascii="Hacen Lebanon" w:hAnsi="Hacen Lebanon" w:cs="Hacen Lebanon"/>
          <w:lang w:bidi="ar-EG"/>
        </w:rPr>
        <w:t>8</w:t>
      </w:r>
      <w:r w:rsidR="00D77AB5" w:rsidRPr="009D1340">
        <w:rPr>
          <w:rFonts w:ascii="Hacen Lebanon" w:hAnsi="Hacen Lebanon" w:cs="Hacen Lebanon"/>
          <w:lang w:bidi="ar-EG"/>
        </w:rPr>
        <w:t xml:space="preserve"> V </w:t>
      </w:r>
      <w:r w:rsidR="00D77AB5" w:rsidRPr="009D1340">
        <w:rPr>
          <w:rFonts w:ascii="Hacen Lebanon" w:hAnsi="Hacen Lebanon" w:cs="Hacen Lebanon"/>
          <w:rtl/>
          <w:lang w:bidi="ar-EG"/>
        </w:rPr>
        <w:t xml:space="preserve"> عندما يكون المفتاح </w:t>
      </w:r>
      <w:r w:rsidR="00D77AB5" w:rsidRPr="009D1340">
        <w:rPr>
          <w:rFonts w:ascii="Hacen Lebanon" w:hAnsi="Hacen Lebanon" w:cs="Hacen Lebanon"/>
          <w:lang w:bidi="ar-EG"/>
        </w:rPr>
        <w:t xml:space="preserve">( K ) </w:t>
      </w:r>
      <w:r w:rsidR="00D77AB5" w:rsidRPr="009D1340">
        <w:rPr>
          <w:rFonts w:ascii="Hacen Lebanon" w:hAnsi="Hacen Lebanon" w:cs="Hacen Lebanon"/>
          <w:rtl/>
          <w:lang w:bidi="ar-EG"/>
        </w:rPr>
        <w:t xml:space="preserve"> مفتوحاً</w:t>
      </w:r>
      <w:r w:rsidR="0085475E" w:rsidRPr="009D1340">
        <w:rPr>
          <w:rFonts w:ascii="Hacen Lebanon" w:hAnsi="Hacen Lebanon" w:cs="Hacen Lebanon" w:hint="cs"/>
          <w:rtl/>
          <w:lang w:bidi="ar-EG"/>
        </w:rPr>
        <w:t xml:space="preserve"> ويقرأ</w:t>
      </w:r>
      <w:r w:rsidR="0085475E" w:rsidRPr="009D1340">
        <w:rPr>
          <w:rFonts w:ascii="Hacen Lebanon" w:hAnsi="Hacen Lebanon" w:cs="Hacen Lebanon"/>
          <w:lang w:bidi="ar-EG"/>
        </w:rPr>
        <w:t xml:space="preserve">6 V </w:t>
      </w:r>
      <w:r w:rsidR="00D77AB5" w:rsidRPr="009D1340">
        <w:rPr>
          <w:rFonts w:ascii="Hacen Lebanon" w:hAnsi="Hacen Lebanon" w:cs="Hacen Lebanon"/>
          <w:rtl/>
          <w:lang w:bidi="ar-EG"/>
        </w:rPr>
        <w:t xml:space="preserve">عندما يكون </w:t>
      </w:r>
      <w:r w:rsidR="00D77AB5" w:rsidRPr="009D1340">
        <w:rPr>
          <w:rFonts w:ascii="Hacen Lebanon" w:hAnsi="Hacen Lebanon" w:cs="Hacen Lebanon"/>
          <w:lang w:bidi="ar-EG"/>
        </w:rPr>
        <w:t>( K )</w:t>
      </w:r>
      <w:r w:rsidR="00D77AB5" w:rsidRPr="009D1340">
        <w:rPr>
          <w:rFonts w:ascii="Hacen Lebanon" w:hAnsi="Hacen Lebanon" w:cs="Hacen Lebanon"/>
          <w:rtl/>
          <w:lang w:bidi="ar-EG"/>
        </w:rPr>
        <w:t xml:space="preserve"> مغلقاً ويقرأ الأميتر </w:t>
      </w:r>
      <w:r w:rsidR="0085475E" w:rsidRPr="009D1340">
        <w:rPr>
          <w:rFonts w:ascii="Hacen Lebanon" w:hAnsi="Hacen Lebanon" w:cs="Hacen Lebanon"/>
          <w:lang w:bidi="ar-EG"/>
        </w:rPr>
        <w:t>2</w:t>
      </w:r>
      <w:r w:rsidR="00D77AB5" w:rsidRPr="009D1340">
        <w:rPr>
          <w:rFonts w:ascii="Hacen Lebanon" w:hAnsi="Hacen Lebanon" w:cs="Hacen Lebanon"/>
          <w:lang w:bidi="ar-EG"/>
        </w:rPr>
        <w:t xml:space="preserve"> A </w:t>
      </w:r>
      <w:r w:rsidR="00D77AB5" w:rsidRPr="009D1340">
        <w:rPr>
          <w:rFonts w:ascii="Hacen Lebanon" w:hAnsi="Hacen Lebanon" w:cs="Hacen Lebanon"/>
          <w:rtl/>
          <w:lang w:bidi="ar-EG"/>
        </w:rPr>
        <w:t xml:space="preserve"> أوجد : </w:t>
      </w:r>
    </w:p>
    <w:p w:rsidR="00CD0BEC" w:rsidRPr="009D1340" w:rsidRDefault="00CD0BEC" w:rsidP="00CD0BEC">
      <w:pPr>
        <w:rPr>
          <w:rFonts w:ascii="Hacen Lebanon" w:hAnsi="Hacen Lebanon" w:cs="Hacen Lebanon"/>
          <w:rtl/>
          <w:lang w:bidi="ar-EG"/>
        </w:rPr>
      </w:pPr>
      <w:r w:rsidRPr="009D1340">
        <w:rPr>
          <w:rFonts w:ascii="Hacen Lebanon" w:hAnsi="Hacen Lebanon" w:cs="Hacen Lebanon" w:hint="cs"/>
          <w:rtl/>
          <w:lang w:bidi="ar-EG"/>
        </w:rPr>
        <w:t>أ</w:t>
      </w:r>
      <w:r w:rsidRPr="009D1340">
        <w:rPr>
          <w:rFonts w:ascii="Hacen Lebanon" w:hAnsi="Hacen Lebanon" w:cs="Hacen Lebanon"/>
          <w:rtl/>
          <w:lang w:bidi="ar-EG"/>
        </w:rPr>
        <w:t xml:space="preserve">- قيمة المقاومة </w:t>
      </w:r>
      <w:r w:rsidRPr="009D1340">
        <w:rPr>
          <w:rFonts w:ascii="Hacen Lebanon" w:hAnsi="Hacen Lebanon" w:cs="Hacen Lebanon"/>
          <w:lang w:bidi="ar-EG"/>
        </w:rPr>
        <w:t>( R )</w:t>
      </w:r>
    </w:p>
    <w:p w:rsidR="00267ABD" w:rsidRPr="009D1340" w:rsidRDefault="00267ABD" w:rsidP="00267ABD">
      <w:pPr>
        <w:rPr>
          <w:rFonts w:ascii="Hacen Lebanon" w:hAnsi="Hacen Lebanon" w:cs="Hacen Lebanon"/>
          <w:rtl/>
          <w:lang w:bidi="ar-EG"/>
        </w:rPr>
      </w:pPr>
      <w:r w:rsidRPr="009D1340">
        <w:rPr>
          <w:rFonts w:ascii="Hacen Lebanon" w:hAnsi="Hacen Lebanon" w:cs="Hacen Lebanon"/>
          <w:rtl/>
          <w:lang w:bidi="ar-EG"/>
        </w:rPr>
        <w:t>ب- قيمة المقاومة الداخلية للبطارية .</w:t>
      </w:r>
    </w:p>
    <w:p w:rsidR="00934996" w:rsidRPr="009D1340" w:rsidRDefault="00185FD5" w:rsidP="00934996">
      <w:pPr>
        <w:rPr>
          <w:rFonts w:ascii="Hacen Lebanon" w:hAnsi="Hacen Lebanon" w:cs="Hacen Lebanon"/>
          <w:rtl/>
          <w:lang w:bidi="ar-EG"/>
        </w:rPr>
      </w:pPr>
      <w:r w:rsidRPr="009D1340">
        <w:rPr>
          <w:rFonts w:ascii="Hacen Lebanon" w:hAnsi="Hacen Lebanon" w:cs="Hacen Lebanon"/>
          <w:rtl/>
          <w:lang w:bidi="ar-EG"/>
        </w:rPr>
        <w:t xml:space="preserve">ه- قراءة الفولتميتر إذا استبدلت المقاومة </w:t>
      </w:r>
      <w:r w:rsidRPr="009D1340">
        <w:rPr>
          <w:rFonts w:ascii="Hacen Lebanon" w:hAnsi="Hacen Lebanon" w:cs="Hacen Lebanon"/>
          <w:lang w:bidi="ar-EG"/>
        </w:rPr>
        <w:t>( R )</w:t>
      </w:r>
      <w:r w:rsidRPr="009D1340">
        <w:rPr>
          <w:rFonts w:ascii="Hacen Lebanon" w:hAnsi="Hacen Lebanon" w:cs="Hacen Lebanon"/>
          <w:rtl/>
          <w:lang w:bidi="ar-EG"/>
        </w:rPr>
        <w:t xml:space="preserve"> بأخري قيمتها </w:t>
      </w:r>
      <w:r w:rsidR="00CD0BEC" w:rsidRPr="009D1340">
        <w:rPr>
          <w:rFonts w:ascii="Hacen Lebanon" w:hAnsi="Hacen Lebanon" w:cs="Hacen Lebanon"/>
          <w:lang w:bidi="ar-EG"/>
        </w:rPr>
        <w:t>7</w:t>
      </w:r>
      <w:r w:rsidRPr="009D1340">
        <w:rPr>
          <w:rFonts w:cs="Hacen Lebanon"/>
          <w:lang w:bidi="ar-EG"/>
        </w:rPr>
        <w:t>Ω</w:t>
      </w:r>
    </w:p>
    <w:p w:rsidR="00CD0BEC" w:rsidRPr="009D1340" w:rsidRDefault="00CD0BEC" w:rsidP="00934996">
      <w:pPr>
        <w:pStyle w:val="a9"/>
        <w:jc w:val="right"/>
        <w:rPr>
          <w:rFonts w:ascii="Hacen Lebanon" w:hAnsi="Hacen Lebanon" w:cs="Hacen Lebanon"/>
          <w:rtl/>
          <w:lang w:bidi="ar-EG"/>
        </w:rPr>
      </w:pPr>
      <w:r w:rsidRPr="009D1340">
        <w:rPr>
          <w:rFonts w:ascii="Hacen Lebanon" w:hAnsi="Hacen Lebanon" w:cs="Hacen Lebanon"/>
          <w:lang w:bidi="ar-EG"/>
        </w:rPr>
        <w:t>]</w:t>
      </w:r>
      <w:r w:rsidR="00B75D3D" w:rsidRPr="009D1340">
        <w:rPr>
          <w:rFonts w:ascii="Hacen Lebanon" w:hAnsi="Hacen Lebanon" w:cs="Hacen Lebanon"/>
          <w:lang w:bidi="ar-EG"/>
        </w:rPr>
        <w:t xml:space="preserve">7V, </w:t>
      </w:r>
      <w:r w:rsidRPr="009D1340">
        <w:rPr>
          <w:rFonts w:ascii="Hacen Lebanon" w:hAnsi="Hacen Lebanon" w:cs="Hacen Lebanon"/>
          <w:lang w:bidi="ar-EG"/>
        </w:rPr>
        <w:t>1</w:t>
      </w:r>
      <w:r w:rsidRPr="009D1340">
        <w:rPr>
          <w:rFonts w:ascii="Calibri" w:hAnsi="Calibri" w:cs="Hacen Lebanon"/>
          <w:lang w:bidi="ar-EG"/>
        </w:rPr>
        <w:t xml:space="preserve">Ω </w:t>
      </w:r>
      <w:r w:rsidRPr="009D1340">
        <w:rPr>
          <w:rFonts w:ascii="Hacen Lebanon" w:hAnsi="Hacen Lebanon" w:cs="Hacen Lebanon"/>
          <w:lang w:bidi="ar-EG"/>
        </w:rPr>
        <w:t>, 3</w:t>
      </w:r>
      <w:r w:rsidRPr="009D1340">
        <w:rPr>
          <w:rFonts w:ascii="Calibri" w:hAnsi="Calibri" w:cs="Hacen Lebanon"/>
          <w:lang w:bidi="ar-EG"/>
        </w:rPr>
        <w:t>Ω</w:t>
      </w:r>
      <w:r w:rsidRPr="009D1340">
        <w:rPr>
          <w:rFonts w:ascii="Hacen Lebanon" w:hAnsi="Hacen Lebanon" w:cs="Hacen Lebanon"/>
          <w:lang w:bidi="ar-EG"/>
        </w:rPr>
        <w:t xml:space="preserve">  [</w:t>
      </w:r>
    </w:p>
    <w:p w:rsidR="00185FD5" w:rsidRPr="009D1340" w:rsidRDefault="00185FD5" w:rsidP="00934996">
      <w:pPr>
        <w:rPr>
          <w:rFonts w:ascii="Hacen Lebanon" w:hAnsi="Hacen Lebanon" w:cs="Hacen Lebanon"/>
          <w:rtl/>
          <w:lang w:bidi="ar-EG"/>
        </w:rPr>
      </w:pPr>
    </w:p>
    <w:p w:rsidR="00DA69CC" w:rsidRPr="009D1340" w:rsidRDefault="00DA69CC" w:rsidP="00267ABD">
      <w:pPr>
        <w:rPr>
          <w:rFonts w:ascii="Hacen Lebanon" w:hAnsi="Hacen Lebanon" w:cs="Hacen Lebanon"/>
          <w:rtl/>
          <w:lang w:bidi="ar-EG"/>
        </w:rPr>
      </w:pPr>
    </w:p>
    <w:p w:rsidR="0080155B" w:rsidRPr="009D1340" w:rsidRDefault="00662552" w:rsidP="00D77AB5">
      <w:pPr>
        <w:rPr>
          <w:rFonts w:ascii="Hacen Lebanon" w:hAnsi="Hacen Lebanon" w:cs="Hacen Lebanon"/>
          <w:rtl/>
          <w:lang w:bidi="ar-EG"/>
        </w:rPr>
      </w:pPr>
      <w:r w:rsidRPr="009D1340">
        <w:rPr>
          <w:rFonts w:ascii="Hacen Lebanon" w:hAnsi="Hacen Lebanon" w:cs="Hacen Lebanon"/>
          <w:noProof/>
          <w:rtl/>
        </w:rPr>
        <w:lastRenderedPageBreak/>
        <w:drawing>
          <wp:anchor distT="0" distB="0" distL="114300" distR="114300" simplePos="0" relativeHeight="251107840" behindDoc="1" locked="0" layoutInCell="1" allowOverlap="1">
            <wp:simplePos x="0" y="0"/>
            <wp:positionH relativeFrom="column">
              <wp:posOffset>173990</wp:posOffset>
            </wp:positionH>
            <wp:positionV relativeFrom="paragraph">
              <wp:posOffset>287020</wp:posOffset>
            </wp:positionV>
            <wp:extent cx="2830195" cy="2114550"/>
            <wp:effectExtent l="19050" t="0" r="8255" b="0"/>
            <wp:wrapTight wrapText="bothSides">
              <wp:wrapPolygon edited="0">
                <wp:start x="-145" y="0"/>
                <wp:lineTo x="-145" y="21405"/>
                <wp:lineTo x="21663" y="21405"/>
                <wp:lineTo x="21663" y="0"/>
                <wp:lineTo x="-145" y="0"/>
              </wp:wrapPolygon>
            </wp:wrapTight>
            <wp:docPr id="241" name="صورة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0" cstate="print"/>
                    <a:srcRect/>
                    <a:stretch>
                      <a:fillRect/>
                    </a:stretch>
                  </pic:blipFill>
                  <pic:spPr bwMode="auto">
                    <a:xfrm>
                      <a:off x="0" y="0"/>
                      <a:ext cx="2830195" cy="2114550"/>
                    </a:xfrm>
                    <a:prstGeom prst="rect">
                      <a:avLst/>
                    </a:prstGeom>
                    <a:noFill/>
                    <a:ln w="9525">
                      <a:noFill/>
                      <a:miter lim="800000"/>
                      <a:headEnd/>
                      <a:tailEnd/>
                    </a:ln>
                  </pic:spPr>
                </pic:pic>
              </a:graphicData>
            </a:graphic>
          </wp:anchor>
        </w:drawing>
      </w:r>
    </w:p>
    <w:p w:rsidR="00F418B4" w:rsidRPr="009D1340" w:rsidRDefault="00CC339B" w:rsidP="00F418B4">
      <w:pPr>
        <w:ind w:left="720" w:hanging="720"/>
        <w:rPr>
          <w:rFonts w:ascii="Hacen Lebanon" w:hAnsi="Hacen Lebanon" w:cs="Hacen Lebanon"/>
          <w:rtl/>
          <w:lang w:bidi="ar-EG"/>
        </w:rPr>
      </w:pPr>
      <w:r w:rsidRPr="009D1340">
        <w:rPr>
          <w:rFonts w:ascii="Hacen Lebanon" w:hAnsi="Hacen Lebanon" w:cs="Hacen Lebanon" w:hint="cs"/>
          <w:rtl/>
          <w:lang w:bidi="ar-EG"/>
        </w:rPr>
        <w:t>6</w:t>
      </w:r>
      <w:r w:rsidR="00F418B4" w:rsidRPr="009D1340">
        <w:rPr>
          <w:rFonts w:ascii="Hacen Lebanon" w:hAnsi="Hacen Lebanon" w:cs="Hacen Lebanon" w:hint="cs"/>
          <w:rtl/>
          <w:lang w:bidi="ar-EG"/>
        </w:rPr>
        <w:t>-  في الدائرة الكهربية الموضحة أوجد قراءة كل من :</w:t>
      </w:r>
    </w:p>
    <w:p w:rsidR="00F418B4" w:rsidRPr="009D1340" w:rsidRDefault="00F418B4" w:rsidP="00926198">
      <w:pPr>
        <w:pStyle w:val="a9"/>
        <w:numPr>
          <w:ilvl w:val="0"/>
          <w:numId w:val="117"/>
        </w:numPr>
        <w:spacing w:after="200" w:line="276" w:lineRule="auto"/>
        <w:contextualSpacing/>
        <w:rPr>
          <w:rFonts w:ascii="Hacen Lebanon" w:hAnsi="Hacen Lebanon" w:cs="Hacen Lebanon"/>
          <w:lang w:bidi="ar-EG"/>
        </w:rPr>
      </w:pPr>
      <w:r w:rsidRPr="009D1340">
        <w:rPr>
          <w:rFonts w:ascii="Hacen Lebanon" w:hAnsi="Hacen Lebanon" w:cs="Hacen Lebanon" w:hint="cs"/>
          <w:rtl/>
          <w:lang w:bidi="ar-EG"/>
        </w:rPr>
        <w:t xml:space="preserve">الأميتر </w:t>
      </w:r>
      <w:r w:rsidRPr="009D1340">
        <w:rPr>
          <w:rFonts w:ascii="Hacen Lebanon" w:hAnsi="Hacen Lebanon" w:cs="Hacen Lebanon" w:hint="cs"/>
          <w:lang w:bidi="ar-EG"/>
        </w:rPr>
        <w:t>A</w:t>
      </w:r>
      <w:r w:rsidRPr="009D1340">
        <w:rPr>
          <w:rFonts w:ascii="Hacen Lebanon" w:hAnsi="Hacen Lebanon" w:cs="Hacen Lebanon" w:hint="cs"/>
          <w:vertAlign w:val="subscript"/>
          <w:lang w:bidi="ar-EG"/>
        </w:rPr>
        <w:t>1</w:t>
      </w:r>
      <w:r w:rsidRPr="009D1340">
        <w:rPr>
          <w:rFonts w:ascii="Hacen Lebanon" w:hAnsi="Hacen Lebanon" w:cs="Hacen Lebanon" w:hint="cs"/>
          <w:rtl/>
          <w:lang w:bidi="ar-EG"/>
        </w:rPr>
        <w:t xml:space="preserve"> والأميتر </w:t>
      </w:r>
      <w:r w:rsidRPr="009D1340">
        <w:rPr>
          <w:rFonts w:ascii="Hacen Lebanon" w:hAnsi="Hacen Lebanon" w:cs="Hacen Lebanon" w:hint="cs"/>
          <w:lang w:bidi="ar-EG"/>
        </w:rPr>
        <w:t>A</w:t>
      </w:r>
      <w:r w:rsidRPr="009D1340">
        <w:rPr>
          <w:rFonts w:ascii="Hacen Lebanon" w:hAnsi="Hacen Lebanon" w:cs="Hacen Lebanon" w:hint="cs"/>
          <w:vertAlign w:val="subscript"/>
          <w:lang w:bidi="ar-EG"/>
        </w:rPr>
        <w:t>2</w:t>
      </w:r>
      <w:r w:rsidRPr="009D1340">
        <w:rPr>
          <w:rFonts w:ascii="Hacen Lebanon" w:hAnsi="Hacen Lebanon" w:cs="Hacen Lebanon" w:hint="cs"/>
          <w:rtl/>
          <w:lang w:bidi="ar-EG"/>
        </w:rPr>
        <w:t xml:space="preserve"> .</w:t>
      </w:r>
    </w:p>
    <w:p w:rsidR="00F418B4" w:rsidRPr="009D1340" w:rsidRDefault="00F418B4" w:rsidP="00926198">
      <w:pPr>
        <w:pStyle w:val="a9"/>
        <w:numPr>
          <w:ilvl w:val="0"/>
          <w:numId w:val="117"/>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الفولتميتر </w:t>
      </w:r>
      <w:r w:rsidRPr="009D1340">
        <w:rPr>
          <w:rFonts w:ascii="Hacen Lebanon" w:hAnsi="Hacen Lebanon" w:cs="Hacen Lebanon"/>
          <w:lang w:bidi="ar-EG"/>
        </w:rPr>
        <w:t>V</w:t>
      </w:r>
      <w:r w:rsidRPr="009D1340">
        <w:rPr>
          <w:rFonts w:ascii="Hacen Lebanon" w:hAnsi="Hacen Lebanon" w:cs="Hacen Lebanon"/>
          <w:vertAlign w:val="subscript"/>
          <w:lang w:bidi="ar-EG"/>
        </w:rPr>
        <w:t>1</w:t>
      </w:r>
      <w:r w:rsidRPr="009D1340">
        <w:rPr>
          <w:rFonts w:ascii="Hacen Lebanon" w:hAnsi="Hacen Lebanon" w:cs="Hacen Lebanon"/>
          <w:rtl/>
          <w:lang w:bidi="ar-EG"/>
        </w:rPr>
        <w:t xml:space="preserve"> والفولتميتر </w:t>
      </w:r>
      <w:r w:rsidRPr="009D1340">
        <w:rPr>
          <w:rFonts w:ascii="Hacen Lebanon" w:hAnsi="Hacen Lebanon" w:cs="Hacen Lebanon"/>
          <w:lang w:bidi="ar-EG"/>
        </w:rPr>
        <w:t>V</w:t>
      </w:r>
      <w:r w:rsidRPr="009D1340">
        <w:rPr>
          <w:rFonts w:ascii="Hacen Lebanon" w:hAnsi="Hacen Lebanon" w:cs="Hacen Lebanon"/>
          <w:rtl/>
          <w:lang w:bidi="ar-EG"/>
        </w:rPr>
        <w:t xml:space="preserve"> .</w:t>
      </w:r>
    </w:p>
    <w:p w:rsidR="00662552" w:rsidRPr="009D1340" w:rsidRDefault="00662552" w:rsidP="00662552">
      <w:pPr>
        <w:spacing w:after="200" w:line="276" w:lineRule="auto"/>
        <w:contextualSpacing/>
        <w:rPr>
          <w:rFonts w:ascii="Hacen Lebanon" w:hAnsi="Hacen Lebanon" w:cs="Hacen Lebanon"/>
          <w:lang w:bidi="ar-EG"/>
        </w:rPr>
      </w:pPr>
    </w:p>
    <w:p w:rsidR="00F418B4" w:rsidRPr="009D1340" w:rsidRDefault="00F418B4" w:rsidP="00F418B4">
      <w:pPr>
        <w:pStyle w:val="a9"/>
        <w:jc w:val="right"/>
        <w:rPr>
          <w:rFonts w:ascii="Hacen Lebanon" w:hAnsi="Hacen Lebanon" w:cs="Hacen Lebanon"/>
          <w:rtl/>
          <w:lang w:bidi="ar-EG"/>
        </w:rPr>
      </w:pPr>
      <w:r w:rsidRPr="009D1340">
        <w:rPr>
          <w:rFonts w:ascii="Hacen Lebanon" w:hAnsi="Hacen Lebanon" w:cs="Hacen Lebanon"/>
          <w:lang w:bidi="ar-EG"/>
        </w:rPr>
        <w:t>0.2 ]</w:t>
      </w:r>
      <w:r w:rsidRPr="009D1340">
        <w:rPr>
          <w:rFonts w:ascii="Hacen Lebanon" w:hAnsi="Hacen Lebanon" w:cs="Hacen Lebanon"/>
          <w:rtl/>
          <w:lang w:bidi="ar-EG"/>
        </w:rPr>
        <w:t xml:space="preserve"> أمبير ، </w:t>
      </w:r>
      <w:r w:rsidRPr="009D1340">
        <w:rPr>
          <w:rFonts w:ascii="Hacen Lebanon" w:hAnsi="Hacen Lebanon" w:cs="Hacen Lebanon"/>
          <w:lang w:bidi="ar-EG"/>
        </w:rPr>
        <w:t>0.3</w:t>
      </w:r>
      <w:r w:rsidRPr="009D1340">
        <w:rPr>
          <w:rFonts w:ascii="Hacen Lebanon" w:hAnsi="Hacen Lebanon" w:cs="Hacen Lebanon"/>
          <w:rtl/>
          <w:lang w:bidi="ar-EG"/>
        </w:rPr>
        <w:t xml:space="preserve"> أمبير ، </w:t>
      </w:r>
      <w:r w:rsidRPr="009D1340">
        <w:rPr>
          <w:rFonts w:ascii="Hacen Lebanon" w:hAnsi="Hacen Lebanon" w:cs="Hacen Lebanon"/>
          <w:lang w:bidi="ar-EG"/>
        </w:rPr>
        <w:t>1.2</w:t>
      </w:r>
      <w:r w:rsidRPr="009D1340">
        <w:rPr>
          <w:rFonts w:ascii="Hacen Lebanon" w:hAnsi="Hacen Lebanon" w:cs="Hacen Lebanon"/>
          <w:rtl/>
          <w:lang w:bidi="ar-EG"/>
        </w:rPr>
        <w:t xml:space="preserve"> فولت ، </w:t>
      </w:r>
      <w:r w:rsidRPr="009D1340">
        <w:rPr>
          <w:rFonts w:ascii="Hacen Lebanon" w:hAnsi="Hacen Lebanon" w:cs="Hacen Lebanon"/>
          <w:lang w:bidi="ar-EG"/>
        </w:rPr>
        <w:t>1.8</w:t>
      </w:r>
      <w:r w:rsidRPr="009D1340">
        <w:rPr>
          <w:rFonts w:ascii="Hacen Lebanon" w:hAnsi="Hacen Lebanon" w:cs="Hacen Lebanon"/>
          <w:rtl/>
          <w:lang w:bidi="ar-EG"/>
        </w:rPr>
        <w:t xml:space="preserve"> فولت </w:t>
      </w:r>
      <w:r w:rsidRPr="009D1340">
        <w:rPr>
          <w:rFonts w:ascii="Hacen Lebanon" w:hAnsi="Hacen Lebanon" w:cs="Hacen Lebanon"/>
          <w:lang w:bidi="ar-EG"/>
        </w:rPr>
        <w:t>[</w:t>
      </w:r>
    </w:p>
    <w:p w:rsidR="00F418B4" w:rsidRPr="009D1340" w:rsidRDefault="00F418B4" w:rsidP="00F418B4">
      <w:pPr>
        <w:pStyle w:val="a9"/>
        <w:jc w:val="right"/>
        <w:rPr>
          <w:rFonts w:ascii="Hacen Lebanon" w:hAnsi="Hacen Lebanon" w:cs="Hacen Lebanon"/>
          <w:rtl/>
          <w:lang w:bidi="ar-EG"/>
        </w:rPr>
      </w:pPr>
    </w:p>
    <w:p w:rsidR="00F418B4" w:rsidRPr="009D1340" w:rsidRDefault="009D44CB" w:rsidP="009D44CB">
      <w:pPr>
        <w:pBdr>
          <w:top w:val="single" w:sz="4" w:space="1" w:color="auto"/>
        </w:pBdr>
        <w:rPr>
          <w:rFonts w:ascii="Hacen Lebanon" w:hAnsi="Hacen Lebanon" w:cs="Hacen Lebanon"/>
          <w:rtl/>
          <w:lang w:bidi="ar-EG"/>
        </w:rPr>
      </w:pPr>
      <w:r w:rsidRPr="009D1340">
        <w:rPr>
          <w:rFonts w:ascii="Hacen Lebanon" w:hAnsi="Hacen Lebanon" w:cs="Hacen Lebanon" w:hint="cs"/>
          <w:noProof/>
          <w:rtl/>
        </w:rPr>
        <w:drawing>
          <wp:anchor distT="0" distB="0" distL="114300" distR="114300" simplePos="0" relativeHeight="251108864" behindDoc="0" locked="0" layoutInCell="1" allowOverlap="1">
            <wp:simplePos x="0" y="0"/>
            <wp:positionH relativeFrom="column">
              <wp:posOffset>107925</wp:posOffset>
            </wp:positionH>
            <wp:positionV relativeFrom="paragraph">
              <wp:posOffset>266436</wp:posOffset>
            </wp:positionV>
            <wp:extent cx="2671948" cy="1710047"/>
            <wp:effectExtent l="0" t="0" r="0" b="0"/>
            <wp:wrapNone/>
            <wp:docPr id="4530" name="كائن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08261" cy="3182074"/>
                      <a:chOff x="2342432" y="1428736"/>
                      <a:chExt cx="2908261" cy="3182074"/>
                    </a:xfrm>
                  </a:grpSpPr>
                  <a:sp>
                    <a:nvSpPr>
                      <a:cNvPr id="4" name="مستطيل 3"/>
                      <a:cNvSpPr/>
                    </a:nvSpPr>
                    <a:spPr>
                      <a:xfrm>
                        <a:off x="4071585" y="1528048"/>
                        <a:ext cx="758541"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latin typeface="Times New Roman" pitchFamily="18" charset="0"/>
                              <a:ea typeface="Arial Unicode MS" pitchFamily="34" charset="-128"/>
                              <a:cs typeface="Times New Roman" pitchFamily="18" charset="0"/>
                            </a:rPr>
                            <a:t>R</a:t>
                          </a:r>
                          <a:r>
                            <a:rPr lang="en-US" sz="1600" b="1" baseline="-25000" dirty="0" smtClean="0">
                              <a:latin typeface="Times New Roman" pitchFamily="18" charset="0"/>
                              <a:ea typeface="Arial Unicode MS" pitchFamily="34" charset="-128"/>
                              <a:cs typeface="Times New Roman" pitchFamily="18" charset="0"/>
                            </a:rPr>
                            <a:t>1</a:t>
                          </a:r>
                          <a:r>
                            <a:rPr lang="en-US" sz="1600" b="1" dirty="0" smtClean="0">
                              <a:latin typeface="Times New Roman" pitchFamily="18" charset="0"/>
                              <a:ea typeface="Arial Unicode MS" pitchFamily="34" charset="-128"/>
                              <a:cs typeface="Times New Roman" pitchFamily="18" charset="0"/>
                            </a:rPr>
                            <a:t>=4</a:t>
                          </a:r>
                          <a:r>
                            <a:rPr lang="el-GR" sz="1200" b="1" dirty="0" smtClean="0">
                              <a:latin typeface="Times New Roman" pitchFamily="18" charset="0"/>
                              <a:ea typeface="Arial Unicode MS" pitchFamily="34" charset="-128"/>
                              <a:cs typeface="Times New Roman" pitchFamily="18" charset="0"/>
                            </a:rPr>
                            <a:t>Ω</a:t>
                          </a:r>
                          <a:endParaRPr lang="ar-EG" sz="1600" b="1" dirty="0" smtClean="0">
                            <a:latin typeface="Times New Roman" pitchFamily="18" charset="0"/>
                            <a:ea typeface="Arial Unicode MS" pitchFamily="34" charset="-128"/>
                            <a:cs typeface="Times New Roman" pitchFamily="18" charset="0"/>
                          </a:endParaRPr>
                        </a:p>
                      </a:txBody>
                      <a:useSpRect/>
                    </a:txSp>
                  </a:sp>
                  <a:sp>
                    <a:nvSpPr>
                      <a:cNvPr id="5" name="مستطيل 4"/>
                      <a:cNvSpPr/>
                    </a:nvSpPr>
                    <a:spPr>
                      <a:xfrm>
                        <a:off x="2786050" y="1428736"/>
                        <a:ext cx="327333" cy="400110"/>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latin typeface="Times New Roman" pitchFamily="18" charset="0"/>
                              <a:ea typeface="Arial Unicode MS" pitchFamily="34" charset="-128"/>
                              <a:cs typeface="Times New Roman" pitchFamily="18" charset="0"/>
                            </a:rPr>
                            <a:t>k</a:t>
                          </a:r>
                          <a:endParaRPr lang="ar-EG" sz="2000" b="1" dirty="0" smtClean="0">
                            <a:latin typeface="Times New Roman" pitchFamily="18" charset="0"/>
                            <a:ea typeface="Arial Unicode MS" pitchFamily="34" charset="-128"/>
                            <a:cs typeface="Times New Roman" pitchFamily="18" charset="0"/>
                          </a:endParaRPr>
                        </a:p>
                      </a:txBody>
                      <a:useSpRect/>
                    </a:txSp>
                  </a:sp>
                  <a:cxnSp>
                    <a:nvCxnSpPr>
                      <a:cNvPr id="6" name="رابط مستقيم 5"/>
                      <a:cNvCxnSpPr/>
                    </a:nvCxnSpPr>
                    <a:spPr>
                      <a:xfrm>
                        <a:off x="3214678" y="2000240"/>
                        <a:ext cx="2036015" cy="1588"/>
                      </a:xfrm>
                      <a:prstGeom prst="line">
                        <a:avLst/>
                      </a:prstGeom>
                    </a:spPr>
                    <a:style>
                      <a:lnRef idx="2">
                        <a:schemeClr val="dk1"/>
                      </a:lnRef>
                      <a:fillRef idx="0">
                        <a:schemeClr val="dk1"/>
                      </a:fillRef>
                      <a:effectRef idx="1">
                        <a:schemeClr val="dk1"/>
                      </a:effectRef>
                      <a:fontRef idx="minor">
                        <a:schemeClr val="tx1"/>
                      </a:fontRef>
                    </a:style>
                  </a:cxnSp>
                  <a:sp>
                    <a:nvSpPr>
                      <a:cNvPr id="7" name="مستطيل 6"/>
                      <a:cNvSpPr/>
                    </a:nvSpPr>
                    <a:spPr>
                      <a:xfrm>
                        <a:off x="4015486" y="1872354"/>
                        <a:ext cx="857256"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 name="رابط مستقيم 7"/>
                      <a:cNvCxnSpPr/>
                    </a:nvCxnSpPr>
                    <a:spPr>
                      <a:xfrm rot="5400000">
                        <a:off x="2959414" y="1796896"/>
                        <a:ext cx="245700" cy="163800"/>
                      </a:xfrm>
                      <a:prstGeom prst="line">
                        <a:avLst/>
                      </a:prstGeom>
                    </a:spPr>
                    <a:style>
                      <a:lnRef idx="2">
                        <a:schemeClr val="dk1"/>
                      </a:lnRef>
                      <a:fillRef idx="0">
                        <a:schemeClr val="dk1"/>
                      </a:fillRef>
                      <a:effectRef idx="1">
                        <a:schemeClr val="dk1"/>
                      </a:effectRef>
                      <a:fontRef idx="minor">
                        <a:schemeClr val="tx1"/>
                      </a:fontRef>
                    </a:style>
                  </a:cxnSp>
                  <a:cxnSp>
                    <a:nvCxnSpPr>
                      <a:cNvPr id="9" name="رابط مستقيم 8"/>
                      <a:cNvCxnSpPr/>
                    </a:nvCxnSpPr>
                    <a:spPr>
                      <a:xfrm>
                        <a:off x="2387402" y="1985250"/>
                        <a:ext cx="607255" cy="1588"/>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rot="5400000">
                        <a:off x="1743498" y="2584184"/>
                        <a:ext cx="1244426" cy="16578"/>
                      </a:xfrm>
                      <a:prstGeom prst="line">
                        <a:avLst/>
                      </a:prstGeom>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a:xfrm>
                        <a:off x="3857652" y="3214686"/>
                        <a:ext cx="1357290" cy="16578"/>
                      </a:xfrm>
                      <a:prstGeom prst="line">
                        <a:avLst/>
                      </a:prstGeom>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a:xfrm rot="5400000">
                        <a:off x="3973066" y="3242116"/>
                        <a:ext cx="2500330" cy="16578"/>
                      </a:xfrm>
                      <a:prstGeom prst="line">
                        <a:avLst/>
                      </a:prstGeom>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a:xfrm rot="5400000">
                        <a:off x="3644132" y="3213892"/>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14" name="رابط مستقيم 13"/>
                      <a:cNvCxnSpPr/>
                    </a:nvCxnSpPr>
                    <a:spPr>
                      <a:xfrm rot="5400000">
                        <a:off x="3323456" y="3178173"/>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a:off x="2360934" y="3214686"/>
                        <a:ext cx="1282372" cy="1588"/>
                      </a:xfrm>
                      <a:prstGeom prst="line">
                        <a:avLst/>
                      </a:prstGeom>
                    </a:spPr>
                    <a:style>
                      <a:lnRef idx="2">
                        <a:schemeClr val="dk1"/>
                      </a:lnRef>
                      <a:fillRef idx="0">
                        <a:schemeClr val="dk1"/>
                      </a:fillRef>
                      <a:effectRef idx="1">
                        <a:schemeClr val="dk1"/>
                      </a:effectRef>
                      <a:fontRef idx="minor">
                        <a:schemeClr val="tx1"/>
                      </a:fontRef>
                    </a:style>
                  </a:cxnSp>
                  <a:sp>
                    <a:nvSpPr>
                      <a:cNvPr id="16" name="مستطيل 15"/>
                      <a:cNvSpPr/>
                    </a:nvSpPr>
                    <a:spPr>
                      <a:xfrm>
                        <a:off x="2614600" y="3247610"/>
                        <a:ext cx="1000132"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en-US" sz="1600" b="1" dirty="0" smtClean="0">
                              <a:latin typeface="Times New Roman" pitchFamily="18" charset="0"/>
                              <a:ea typeface="Arial Unicode MS" pitchFamily="34" charset="-128"/>
                              <a:cs typeface="Times New Roman" pitchFamily="18" charset="0"/>
                            </a:rPr>
                            <a:t>V</a:t>
                          </a:r>
                          <a:r>
                            <a:rPr lang="en-US" sz="1600" b="1" baseline="-25000" dirty="0" smtClean="0">
                              <a:latin typeface="Times New Roman" pitchFamily="18" charset="0"/>
                              <a:ea typeface="Arial Unicode MS" pitchFamily="34" charset="-128"/>
                              <a:cs typeface="Times New Roman" pitchFamily="18" charset="0"/>
                            </a:rPr>
                            <a:t>B</a:t>
                          </a:r>
                          <a:r>
                            <a:rPr lang="en-US" sz="1600" b="1" dirty="0" smtClean="0">
                              <a:latin typeface="Times New Roman" pitchFamily="18" charset="0"/>
                              <a:ea typeface="Arial Unicode MS" pitchFamily="34" charset="-128"/>
                              <a:cs typeface="Times New Roman" pitchFamily="18" charset="0"/>
                            </a:rPr>
                            <a:t>=12V</a:t>
                          </a:r>
                          <a:endParaRPr lang="en-US" sz="1600" b="1" dirty="0" smtClean="0">
                            <a:latin typeface="Times New Roman" pitchFamily="18" charset="0"/>
                            <a:ea typeface="Arial Unicode MS" pitchFamily="34" charset="-128"/>
                            <a:cs typeface="Times New Roman" pitchFamily="18" charset="0"/>
                          </a:endParaRPr>
                        </a:p>
                      </a:txBody>
                      <a:useSpRect/>
                    </a:txSp>
                  </a:sp>
                  <a:sp>
                    <a:nvSpPr>
                      <a:cNvPr id="17" name="مستطيل 16"/>
                      <a:cNvSpPr/>
                    </a:nvSpPr>
                    <a:spPr>
                      <a:xfrm>
                        <a:off x="3470450" y="3243204"/>
                        <a:ext cx="1143008" cy="400110"/>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2000" b="1" dirty="0" smtClean="0">
                              <a:latin typeface="Times New Roman" pitchFamily="18" charset="0"/>
                              <a:ea typeface="Arial Unicode MS" pitchFamily="34" charset="-128"/>
                              <a:cs typeface="Times New Roman" pitchFamily="18" charset="0"/>
                            </a:rPr>
                            <a:t>r=2</a:t>
                          </a:r>
                          <a:r>
                            <a:rPr lang="el-GR" sz="1600" b="1" dirty="0" smtClean="0">
                              <a:latin typeface="Times New Roman" pitchFamily="18" charset="0"/>
                              <a:ea typeface="Arial Unicode MS" pitchFamily="34" charset="-128"/>
                              <a:cs typeface="Times New Roman" pitchFamily="18" charset="0"/>
                            </a:rPr>
                            <a:t>Ω</a:t>
                          </a:r>
                          <a:endParaRPr lang="en-US" sz="2000" b="1" dirty="0" smtClean="0">
                            <a:latin typeface="Times New Roman" pitchFamily="18" charset="0"/>
                            <a:ea typeface="Arial Unicode MS" pitchFamily="34" charset="-128"/>
                            <a:cs typeface="Times New Roman" pitchFamily="18" charset="0"/>
                          </a:endParaRPr>
                        </a:p>
                      </a:txBody>
                      <a:useSpRect/>
                    </a:txSp>
                  </a:sp>
                  <a:cxnSp>
                    <a:nvCxnSpPr>
                      <a:cNvPr id="18" name="رابط مستقيم 17"/>
                      <a:cNvCxnSpPr/>
                    </a:nvCxnSpPr>
                    <a:spPr>
                      <a:xfrm rot="5400000">
                        <a:off x="1728508" y="3802142"/>
                        <a:ext cx="1244426" cy="16578"/>
                      </a:xfrm>
                      <a:prstGeom prst="line">
                        <a:avLst/>
                      </a:prstGeom>
                    </a:spPr>
                    <a:style>
                      <a:lnRef idx="2">
                        <a:schemeClr val="dk1"/>
                      </a:lnRef>
                      <a:fillRef idx="0">
                        <a:schemeClr val="dk1"/>
                      </a:fillRef>
                      <a:effectRef idx="1">
                        <a:schemeClr val="dk1"/>
                      </a:effectRef>
                      <a:fontRef idx="minor">
                        <a:schemeClr val="tx1"/>
                      </a:fontRef>
                    </a:style>
                  </a:cxnSp>
                  <a:cxnSp>
                    <a:nvCxnSpPr>
                      <a:cNvPr id="19" name="رابط مستقيم 18"/>
                      <a:cNvCxnSpPr/>
                    </a:nvCxnSpPr>
                    <a:spPr>
                      <a:xfrm>
                        <a:off x="2357422" y="4452944"/>
                        <a:ext cx="857256" cy="1588"/>
                      </a:xfrm>
                      <a:prstGeom prst="line">
                        <a:avLst/>
                      </a:prstGeom>
                    </a:spPr>
                    <a:style>
                      <a:lnRef idx="2">
                        <a:schemeClr val="dk1"/>
                      </a:lnRef>
                      <a:fillRef idx="0">
                        <a:schemeClr val="dk1"/>
                      </a:fillRef>
                      <a:effectRef idx="1">
                        <a:schemeClr val="dk1"/>
                      </a:effectRef>
                      <a:fontRef idx="minor">
                        <a:schemeClr val="tx1"/>
                      </a:fontRef>
                    </a:style>
                  </a:cxnSp>
                  <a:sp>
                    <a:nvSpPr>
                      <a:cNvPr id="20" name="شكل بيضاوي 19"/>
                      <a:cNvSpPr/>
                    </a:nvSpPr>
                    <a:spPr>
                      <a:xfrm>
                        <a:off x="3143240" y="4316236"/>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1" name="مستطيل 20"/>
                      <a:cNvSpPr/>
                    </a:nvSpPr>
                    <a:spPr>
                      <a:xfrm>
                        <a:off x="3101782" y="4303033"/>
                        <a:ext cx="293670"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sz="1400" b="1" dirty="0" smtClean="0"/>
                            <a:t>A</a:t>
                          </a:r>
                          <a:endParaRPr lang="ar-EG" sz="1400" b="1" baseline="-25000" dirty="0"/>
                        </a:p>
                      </a:txBody>
                      <a:useSpRect/>
                    </a:txSp>
                  </a:sp>
                  <a:cxnSp>
                    <a:nvCxnSpPr>
                      <a:cNvPr id="22" name="رابط مستقيم 21"/>
                      <a:cNvCxnSpPr/>
                    </a:nvCxnSpPr>
                    <a:spPr>
                      <a:xfrm>
                        <a:off x="3429024" y="4470590"/>
                        <a:ext cx="1785918" cy="29980"/>
                      </a:xfrm>
                      <a:prstGeom prst="line">
                        <a:avLst/>
                      </a:prstGeom>
                    </a:spPr>
                    <a:style>
                      <a:lnRef idx="2">
                        <a:schemeClr val="dk1"/>
                      </a:lnRef>
                      <a:fillRef idx="0">
                        <a:schemeClr val="dk1"/>
                      </a:fillRef>
                      <a:effectRef idx="1">
                        <a:schemeClr val="dk1"/>
                      </a:effectRef>
                      <a:fontRef idx="minor">
                        <a:schemeClr val="tx1"/>
                      </a:fontRef>
                    </a:style>
                  </a:cxnSp>
                  <a:sp>
                    <a:nvSpPr>
                      <a:cNvPr id="23" name="مستطيل 22"/>
                      <a:cNvSpPr/>
                    </a:nvSpPr>
                    <a:spPr>
                      <a:xfrm>
                        <a:off x="4071934" y="4019140"/>
                        <a:ext cx="758541"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latin typeface="Times New Roman" pitchFamily="18" charset="0"/>
                              <a:ea typeface="Arial Unicode MS" pitchFamily="34" charset="-128"/>
                              <a:cs typeface="Times New Roman" pitchFamily="18" charset="0"/>
                            </a:rPr>
                            <a:t>R</a:t>
                          </a:r>
                          <a:r>
                            <a:rPr lang="en-US" sz="1600" b="1" baseline="-25000" dirty="0" smtClean="0">
                              <a:latin typeface="Times New Roman" pitchFamily="18" charset="0"/>
                              <a:ea typeface="Arial Unicode MS" pitchFamily="34" charset="-128"/>
                              <a:cs typeface="Times New Roman" pitchFamily="18" charset="0"/>
                            </a:rPr>
                            <a:t>2</a:t>
                          </a:r>
                          <a:r>
                            <a:rPr lang="en-US" sz="1600" b="1" dirty="0" smtClean="0">
                              <a:latin typeface="Times New Roman" pitchFamily="18" charset="0"/>
                              <a:ea typeface="Arial Unicode MS" pitchFamily="34" charset="-128"/>
                              <a:cs typeface="Times New Roman" pitchFamily="18" charset="0"/>
                            </a:rPr>
                            <a:t>=4</a:t>
                          </a:r>
                          <a:r>
                            <a:rPr lang="el-GR" sz="1200" b="1" dirty="0" smtClean="0">
                              <a:latin typeface="Times New Roman" pitchFamily="18" charset="0"/>
                              <a:ea typeface="Arial Unicode MS" pitchFamily="34" charset="-128"/>
                              <a:cs typeface="Times New Roman" pitchFamily="18" charset="0"/>
                            </a:rPr>
                            <a:t>Ω</a:t>
                          </a:r>
                          <a:endParaRPr lang="ar-EG" sz="1600" b="1" dirty="0" smtClean="0">
                            <a:latin typeface="Times New Roman" pitchFamily="18" charset="0"/>
                            <a:ea typeface="Arial Unicode MS" pitchFamily="34" charset="-128"/>
                            <a:cs typeface="Times New Roman" pitchFamily="18" charset="0"/>
                          </a:endParaRPr>
                        </a:p>
                      </a:txBody>
                      <a:useSpRect/>
                    </a:txSp>
                  </a:sp>
                  <a:sp>
                    <a:nvSpPr>
                      <a:cNvPr id="24" name="مستطيل 23"/>
                      <a:cNvSpPr/>
                    </a:nvSpPr>
                    <a:spPr>
                      <a:xfrm>
                        <a:off x="4015486" y="4357694"/>
                        <a:ext cx="857256"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5" name="مستطيل 24"/>
                      <a:cNvSpPr/>
                    </a:nvSpPr>
                    <a:spPr>
                      <a:xfrm>
                        <a:off x="3817642" y="2500306"/>
                        <a:ext cx="325730" cy="646331"/>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3600" b="1" dirty="0" smtClean="0"/>
                            <a:t>-</a:t>
                          </a:r>
                          <a:endParaRPr lang="ar-EG" sz="3600" b="1" dirty="0"/>
                        </a:p>
                      </a:txBody>
                      <a:useSpRect/>
                    </a:txSp>
                  </a:sp>
                  <a:sp>
                    <a:nvSpPr>
                      <a:cNvPr id="26" name="مستطيل 25"/>
                      <a:cNvSpPr/>
                    </a:nvSpPr>
                    <a:spPr>
                      <a:xfrm>
                        <a:off x="3260870" y="2643182"/>
                        <a:ext cx="413896" cy="400110"/>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a:t>
                          </a:r>
                          <a:endParaRPr lang="ar-EG" sz="2000" b="1" dirty="0"/>
                        </a:p>
                      </a:txBody>
                      <a:useSpRect/>
                    </a:txSp>
                  </a:sp>
                </lc:lockedCanvas>
              </a:graphicData>
            </a:graphic>
          </wp:anchor>
        </w:drawing>
      </w:r>
      <w:r w:rsidR="00CC339B" w:rsidRPr="009D1340">
        <w:rPr>
          <w:rFonts w:ascii="Hacen Lebanon" w:hAnsi="Hacen Lebanon" w:cs="Hacen Lebanon" w:hint="cs"/>
          <w:rtl/>
          <w:lang w:bidi="ar-EG"/>
        </w:rPr>
        <w:t>7</w:t>
      </w:r>
      <w:r w:rsidR="00F418B4" w:rsidRPr="009D1340">
        <w:rPr>
          <w:rFonts w:ascii="Hacen Lebanon" w:hAnsi="Hacen Lebanon" w:cs="Hacen Lebanon"/>
          <w:rtl/>
          <w:lang w:bidi="ar-EG"/>
        </w:rPr>
        <w:t xml:space="preserve">- ما الفرق بين قراءتي الأميتر في الشكل </w:t>
      </w:r>
      <w:r w:rsidRPr="009D1340">
        <w:rPr>
          <w:rFonts w:ascii="Hacen Lebanon" w:hAnsi="Hacen Lebanon" w:cs="Hacen Lebanon" w:hint="cs"/>
          <w:rtl/>
          <w:lang w:bidi="ar-EG"/>
        </w:rPr>
        <w:t>المقابل</w:t>
      </w:r>
      <w:r w:rsidR="00F418B4" w:rsidRPr="009D1340">
        <w:rPr>
          <w:rFonts w:ascii="Hacen Lebanon" w:hAnsi="Hacen Lebanon" w:cs="Hacen Lebanon"/>
          <w:rtl/>
          <w:lang w:bidi="ar-EG"/>
        </w:rPr>
        <w:t xml:space="preserve"> والمفتاح </w:t>
      </w:r>
      <w:r w:rsidR="00F418B4" w:rsidRPr="009D1340">
        <w:rPr>
          <w:rFonts w:ascii="Hacen Lebanon" w:hAnsi="Hacen Lebanon" w:cs="Hacen Lebanon"/>
          <w:lang w:bidi="ar-EG"/>
        </w:rPr>
        <w:t>K</w:t>
      </w:r>
      <w:r w:rsidR="00F418B4" w:rsidRPr="009D1340">
        <w:rPr>
          <w:rFonts w:ascii="Hacen Lebanon" w:hAnsi="Hacen Lebanon" w:cs="Hacen Lebanon"/>
          <w:rtl/>
          <w:lang w:bidi="ar-EG"/>
        </w:rPr>
        <w:t xml:space="preserve"> مفتوح ثم والمفتاح </w:t>
      </w:r>
      <w:r w:rsidR="00F418B4" w:rsidRPr="009D1340">
        <w:rPr>
          <w:rFonts w:ascii="Hacen Lebanon" w:hAnsi="Hacen Lebanon" w:cs="Hacen Lebanon"/>
          <w:lang w:bidi="ar-EG"/>
        </w:rPr>
        <w:t>K</w:t>
      </w:r>
      <w:r w:rsidR="00F418B4" w:rsidRPr="009D1340">
        <w:rPr>
          <w:rFonts w:ascii="Hacen Lebanon" w:hAnsi="Hacen Lebanon" w:cs="Hacen Lebanon"/>
          <w:rtl/>
          <w:lang w:bidi="ar-EG"/>
        </w:rPr>
        <w:t xml:space="preserve"> مغلق ؟ </w:t>
      </w:r>
    </w:p>
    <w:p w:rsidR="00CC339B" w:rsidRPr="009D1340" w:rsidRDefault="00CC339B" w:rsidP="00CC339B">
      <w:pPr>
        <w:pBdr>
          <w:top w:val="single" w:sz="4" w:space="1" w:color="auto"/>
        </w:pBdr>
        <w:rPr>
          <w:rFonts w:ascii="Hacen Lebanon" w:hAnsi="Hacen Lebanon" w:cs="Hacen Lebanon"/>
          <w:rtl/>
          <w:lang w:bidi="ar-EG"/>
        </w:rPr>
      </w:pPr>
    </w:p>
    <w:p w:rsidR="00CC339B" w:rsidRPr="009D1340" w:rsidRDefault="00CC339B" w:rsidP="00CC339B">
      <w:pPr>
        <w:pBdr>
          <w:top w:val="single" w:sz="4" w:space="1" w:color="auto"/>
        </w:pBdr>
        <w:rPr>
          <w:rFonts w:ascii="Hacen Lebanon" w:hAnsi="Hacen Lebanon" w:cs="Hacen Lebanon"/>
          <w:rtl/>
          <w:lang w:bidi="ar-EG"/>
        </w:rPr>
      </w:pPr>
    </w:p>
    <w:p w:rsidR="00CC339B" w:rsidRPr="009D1340" w:rsidRDefault="00CC339B" w:rsidP="00CC339B">
      <w:pPr>
        <w:pBdr>
          <w:top w:val="single" w:sz="4" w:space="1" w:color="auto"/>
        </w:pBdr>
        <w:rPr>
          <w:rFonts w:ascii="Hacen Lebanon" w:hAnsi="Hacen Lebanon" w:cs="Hacen Lebanon"/>
          <w:rtl/>
          <w:lang w:bidi="ar-EG"/>
        </w:rPr>
      </w:pPr>
    </w:p>
    <w:p w:rsidR="00CC339B" w:rsidRPr="009D1340" w:rsidRDefault="00CC339B" w:rsidP="00CC339B">
      <w:pPr>
        <w:pBdr>
          <w:top w:val="single" w:sz="4" w:space="1" w:color="auto"/>
        </w:pBdr>
        <w:rPr>
          <w:rFonts w:ascii="Hacen Lebanon" w:hAnsi="Hacen Lebanon" w:cs="Hacen Lebanon"/>
          <w:rtl/>
          <w:lang w:bidi="ar-EG"/>
        </w:rPr>
      </w:pPr>
    </w:p>
    <w:p w:rsidR="00CC339B" w:rsidRPr="009D1340" w:rsidRDefault="00CC339B" w:rsidP="00CC339B">
      <w:pPr>
        <w:pBdr>
          <w:top w:val="single" w:sz="4" w:space="1" w:color="auto"/>
        </w:pBdr>
        <w:rPr>
          <w:rFonts w:ascii="Hacen Lebanon" w:hAnsi="Hacen Lebanon" w:cs="Hacen Lebanon"/>
          <w:rtl/>
          <w:lang w:bidi="ar-EG"/>
        </w:rPr>
      </w:pPr>
    </w:p>
    <w:p w:rsidR="00F418B4" w:rsidRPr="009D1340" w:rsidRDefault="00F418B4" w:rsidP="00CC339B">
      <w:pPr>
        <w:pBdr>
          <w:bottom w:val="single" w:sz="4" w:space="1" w:color="auto"/>
        </w:pBdr>
        <w:rPr>
          <w:rFonts w:ascii="Hacen Lebanon" w:hAnsi="Hacen Lebanon" w:cs="Hacen Lebanon"/>
          <w:rtl/>
          <w:lang w:bidi="ar-EG"/>
        </w:rPr>
      </w:pPr>
      <w:r w:rsidRPr="009D1340">
        <w:rPr>
          <w:rFonts w:ascii="Hacen Lebanon" w:hAnsi="Hacen Lebanon" w:cs="Hacen Lebanon"/>
          <w:lang w:bidi="ar-EG"/>
        </w:rPr>
        <w:t>0.5 ]</w:t>
      </w:r>
      <w:r w:rsidRPr="009D1340">
        <w:rPr>
          <w:rFonts w:ascii="Hacen Lebanon" w:hAnsi="Hacen Lebanon" w:cs="Hacen Lebanon"/>
          <w:rtl/>
          <w:lang w:bidi="ar-EG"/>
        </w:rPr>
        <w:t xml:space="preserve">أمبير </w:t>
      </w:r>
      <w:r w:rsidRPr="009D1340">
        <w:rPr>
          <w:rFonts w:ascii="Hacen Lebanon" w:hAnsi="Hacen Lebanon" w:cs="Hacen Lebanon"/>
          <w:lang w:bidi="ar-EG"/>
        </w:rPr>
        <w:t>[</w:t>
      </w:r>
    </w:p>
    <w:p w:rsidR="00F418B4" w:rsidRPr="009D1340" w:rsidRDefault="00E056E6" w:rsidP="009D44CB">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09888" behindDoc="0" locked="0" layoutInCell="1" allowOverlap="1">
            <wp:simplePos x="0" y="0"/>
            <wp:positionH relativeFrom="column">
              <wp:posOffset>910747</wp:posOffset>
            </wp:positionH>
            <wp:positionV relativeFrom="paragraph">
              <wp:posOffset>299613</wp:posOffset>
            </wp:positionV>
            <wp:extent cx="4600451" cy="2956956"/>
            <wp:effectExtent l="19050" t="0" r="0" b="0"/>
            <wp:wrapNone/>
            <wp:docPr id="242" name="صورة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41" cstate="print"/>
                    <a:srcRect l="5737"/>
                    <a:stretch>
                      <a:fillRect/>
                    </a:stretch>
                  </pic:blipFill>
                  <pic:spPr bwMode="auto">
                    <a:xfrm>
                      <a:off x="0" y="0"/>
                      <a:ext cx="4600451" cy="2956956"/>
                    </a:xfrm>
                    <a:prstGeom prst="rect">
                      <a:avLst/>
                    </a:prstGeom>
                    <a:noFill/>
                    <a:ln w="9525">
                      <a:noFill/>
                      <a:miter lim="800000"/>
                      <a:headEnd/>
                      <a:tailEnd/>
                    </a:ln>
                  </pic:spPr>
                </pic:pic>
              </a:graphicData>
            </a:graphic>
          </wp:anchor>
        </w:drawing>
      </w:r>
      <w:r w:rsidR="001F5B75" w:rsidRPr="009D1340">
        <w:rPr>
          <w:rFonts w:ascii="Hacen Lebanon" w:hAnsi="Hacen Lebanon" w:cs="Hacen Lebanon" w:hint="cs"/>
          <w:rtl/>
          <w:lang w:bidi="ar-EG"/>
        </w:rPr>
        <w:t>8</w:t>
      </w:r>
      <w:r w:rsidR="00F418B4" w:rsidRPr="009D1340">
        <w:rPr>
          <w:rFonts w:ascii="Hacen Lebanon" w:hAnsi="Hacen Lebanon" w:cs="Hacen Lebanon"/>
          <w:rtl/>
          <w:lang w:bidi="ar-EG"/>
        </w:rPr>
        <w:t xml:space="preserve">- في </w:t>
      </w:r>
      <w:r w:rsidR="009D44CB" w:rsidRPr="009D1340">
        <w:rPr>
          <w:rFonts w:ascii="Hacen Lebanon" w:hAnsi="Hacen Lebanon" w:cs="Hacen Lebanon" w:hint="cs"/>
          <w:rtl/>
          <w:lang w:bidi="ar-EG"/>
        </w:rPr>
        <w:t>الشكل المقابل</w:t>
      </w:r>
      <w:r w:rsidR="00F418B4" w:rsidRPr="009D1340">
        <w:rPr>
          <w:rFonts w:ascii="Hacen Lebanon" w:hAnsi="Hacen Lebanon" w:cs="Hacen Lebanon"/>
          <w:rtl/>
          <w:lang w:bidi="ar-EG"/>
        </w:rPr>
        <w:t xml:space="preserve"> احسب قراءة الأميترات </w:t>
      </w:r>
      <w:r w:rsidR="00F418B4" w:rsidRPr="009D1340">
        <w:rPr>
          <w:rFonts w:ascii="Hacen Lebanon" w:hAnsi="Hacen Lebanon" w:cs="Hacen Lebanon"/>
          <w:lang w:bidi="ar-EG"/>
        </w:rPr>
        <w:t>A</w:t>
      </w:r>
      <w:r w:rsidR="00F418B4" w:rsidRPr="009D1340">
        <w:rPr>
          <w:rFonts w:ascii="Hacen Lebanon" w:hAnsi="Hacen Lebanon" w:cs="Hacen Lebanon"/>
          <w:vertAlign w:val="subscript"/>
          <w:lang w:bidi="ar-EG"/>
        </w:rPr>
        <w:t>1</w:t>
      </w:r>
      <w:r w:rsidR="00F418B4" w:rsidRPr="009D1340">
        <w:rPr>
          <w:rFonts w:ascii="Hacen Lebanon" w:hAnsi="Hacen Lebanon" w:cs="Hacen Lebanon"/>
          <w:rtl/>
          <w:lang w:bidi="ar-EG"/>
        </w:rPr>
        <w:t xml:space="preserve"> ، </w:t>
      </w:r>
      <w:r w:rsidR="00F418B4" w:rsidRPr="009D1340">
        <w:rPr>
          <w:rFonts w:ascii="Hacen Lebanon" w:hAnsi="Hacen Lebanon" w:cs="Hacen Lebanon"/>
          <w:lang w:bidi="ar-EG"/>
        </w:rPr>
        <w:t>A</w:t>
      </w:r>
      <w:r w:rsidR="00F418B4" w:rsidRPr="009D1340">
        <w:rPr>
          <w:rFonts w:ascii="Hacen Lebanon" w:hAnsi="Hacen Lebanon" w:cs="Hacen Lebanon"/>
          <w:vertAlign w:val="subscript"/>
          <w:lang w:bidi="ar-EG"/>
        </w:rPr>
        <w:t>2</w:t>
      </w:r>
      <w:r w:rsidR="00F418B4" w:rsidRPr="009D1340">
        <w:rPr>
          <w:rFonts w:ascii="Hacen Lebanon" w:hAnsi="Hacen Lebanon" w:cs="Hacen Lebanon"/>
          <w:rtl/>
          <w:lang w:bidi="ar-EG"/>
        </w:rPr>
        <w:t xml:space="preserve"> ، </w:t>
      </w:r>
      <w:r w:rsidR="00F418B4" w:rsidRPr="009D1340">
        <w:rPr>
          <w:rFonts w:ascii="Hacen Lebanon" w:hAnsi="Hacen Lebanon" w:cs="Hacen Lebanon"/>
          <w:lang w:bidi="ar-EG"/>
        </w:rPr>
        <w:t>A</w:t>
      </w:r>
      <w:r w:rsidR="00F418B4" w:rsidRPr="009D1340">
        <w:rPr>
          <w:rFonts w:ascii="Hacen Lebanon" w:hAnsi="Hacen Lebanon" w:cs="Hacen Lebanon"/>
          <w:vertAlign w:val="subscript"/>
          <w:lang w:bidi="ar-EG"/>
        </w:rPr>
        <w:t>3</w:t>
      </w:r>
      <w:r w:rsidR="00F418B4" w:rsidRPr="009D1340">
        <w:rPr>
          <w:rFonts w:ascii="Hacen Lebanon" w:hAnsi="Hacen Lebanon" w:cs="Hacen Lebanon"/>
          <w:rtl/>
          <w:lang w:bidi="ar-EG"/>
        </w:rPr>
        <w:t xml:space="preserve"> والمفتاح مفتوح ثم والمفتاح مغلق .</w:t>
      </w:r>
    </w:p>
    <w:p w:rsidR="009D44CB" w:rsidRPr="009D1340" w:rsidRDefault="009D44CB" w:rsidP="00F418B4">
      <w:pPr>
        <w:rPr>
          <w:rFonts w:ascii="Hacen Lebanon" w:hAnsi="Hacen Lebanon" w:cs="Hacen Lebanon"/>
          <w:rtl/>
          <w:lang w:bidi="ar-EG"/>
        </w:rPr>
      </w:pPr>
    </w:p>
    <w:p w:rsidR="009D44CB" w:rsidRPr="009D1340" w:rsidRDefault="009D44CB" w:rsidP="00F418B4">
      <w:pPr>
        <w:rPr>
          <w:rFonts w:ascii="Hacen Lebanon" w:hAnsi="Hacen Lebanon" w:cs="Hacen Lebanon"/>
          <w:rtl/>
          <w:lang w:bidi="ar-EG"/>
        </w:rPr>
      </w:pPr>
    </w:p>
    <w:p w:rsidR="00E056E6" w:rsidRPr="009D1340" w:rsidRDefault="00E056E6" w:rsidP="00F418B4">
      <w:pPr>
        <w:rPr>
          <w:rFonts w:ascii="Hacen Lebanon" w:hAnsi="Hacen Lebanon" w:cs="Hacen Lebanon"/>
          <w:rtl/>
          <w:lang w:bidi="ar-EG"/>
        </w:rPr>
      </w:pPr>
    </w:p>
    <w:p w:rsidR="00E056E6" w:rsidRPr="009D1340" w:rsidRDefault="00E056E6" w:rsidP="00F418B4">
      <w:pPr>
        <w:rPr>
          <w:rFonts w:ascii="Hacen Lebanon" w:hAnsi="Hacen Lebanon" w:cs="Hacen Lebanon"/>
          <w:rtl/>
          <w:lang w:bidi="ar-EG"/>
        </w:rPr>
      </w:pPr>
    </w:p>
    <w:p w:rsidR="00E056E6" w:rsidRPr="009D1340" w:rsidRDefault="00E056E6" w:rsidP="00F418B4">
      <w:pPr>
        <w:rPr>
          <w:rFonts w:ascii="Hacen Lebanon" w:hAnsi="Hacen Lebanon" w:cs="Hacen Lebanon"/>
          <w:rtl/>
          <w:lang w:bidi="ar-EG"/>
        </w:rPr>
      </w:pPr>
    </w:p>
    <w:p w:rsidR="00E056E6" w:rsidRPr="009D1340" w:rsidRDefault="00E056E6" w:rsidP="00F418B4">
      <w:pPr>
        <w:rPr>
          <w:rFonts w:ascii="Hacen Lebanon" w:hAnsi="Hacen Lebanon" w:cs="Hacen Lebanon"/>
          <w:rtl/>
          <w:lang w:bidi="ar-EG"/>
        </w:rPr>
      </w:pPr>
    </w:p>
    <w:p w:rsidR="0084586A" w:rsidRPr="009D1340" w:rsidRDefault="0084586A" w:rsidP="00F418B4">
      <w:pPr>
        <w:rPr>
          <w:rFonts w:ascii="Hacen Lebanon" w:hAnsi="Hacen Lebanon" w:cs="Hacen Lebanon"/>
          <w:rtl/>
          <w:lang w:bidi="ar-EG"/>
        </w:rPr>
      </w:pPr>
    </w:p>
    <w:p w:rsidR="0084586A" w:rsidRPr="009D1340" w:rsidRDefault="0084586A" w:rsidP="00F418B4">
      <w:pPr>
        <w:rPr>
          <w:rFonts w:ascii="Hacen Lebanon" w:hAnsi="Hacen Lebanon" w:cs="Hacen Lebanon"/>
          <w:rtl/>
          <w:lang w:bidi="ar-EG"/>
        </w:rPr>
      </w:pPr>
    </w:p>
    <w:p w:rsidR="009D44CB" w:rsidRPr="009D1340" w:rsidRDefault="009D44CB" w:rsidP="00F418B4">
      <w:pPr>
        <w:rPr>
          <w:rFonts w:ascii="Hacen Lebanon" w:hAnsi="Hacen Lebanon" w:cs="Hacen Lebanon"/>
          <w:rtl/>
          <w:lang w:bidi="ar-EG"/>
        </w:rPr>
      </w:pPr>
    </w:p>
    <w:p w:rsidR="009D44CB" w:rsidRPr="009D1340" w:rsidRDefault="009D44CB" w:rsidP="00F418B4">
      <w:pPr>
        <w:rPr>
          <w:rFonts w:ascii="Hacen Lebanon" w:hAnsi="Hacen Lebanon" w:cs="Hacen Lebanon"/>
          <w:rtl/>
          <w:lang w:bidi="ar-EG"/>
        </w:rPr>
      </w:pPr>
    </w:p>
    <w:p w:rsidR="00F418B4" w:rsidRPr="009D1340" w:rsidRDefault="00033DEC" w:rsidP="00033DEC">
      <w:pPr>
        <w:jc w:val="right"/>
        <w:rPr>
          <w:rFonts w:ascii="Hacen Lebanon" w:hAnsi="Hacen Lebanon" w:cs="Hacen Lebanon"/>
          <w:lang w:bidi="ar-EG"/>
        </w:rPr>
      </w:pPr>
      <w:r w:rsidRPr="009D1340">
        <w:rPr>
          <w:rFonts w:ascii="Hacen Lebanon" w:hAnsi="Hacen Lebanon" w:cs="Hacen Lebanon"/>
          <w:lang w:bidi="ar-EG"/>
        </w:rPr>
        <w:t>1 A</w:t>
      </w:r>
      <w:r>
        <w:rPr>
          <w:rFonts w:ascii="Hacen Lebanon" w:hAnsi="Hacen Lebanon" w:cs="Hacen Lebanon"/>
          <w:lang w:bidi="ar-EG"/>
        </w:rPr>
        <w:t xml:space="preserve">    </w:t>
      </w:r>
      <w:r w:rsidR="00F418B4" w:rsidRPr="009D1340">
        <w:rPr>
          <w:rFonts w:ascii="Hacen Lebanon" w:hAnsi="Hacen Lebanon" w:cs="Hacen Lebanon"/>
          <w:lang w:bidi="ar-EG"/>
        </w:rPr>
        <w:t xml:space="preserve"> ]</w:t>
      </w:r>
      <w:r w:rsidR="00F418B4" w:rsidRPr="009D1340">
        <w:rPr>
          <w:rFonts w:ascii="Hacen Lebanon" w:hAnsi="Hacen Lebanon" w:cs="Hacen Lebanon"/>
          <w:rtl/>
          <w:lang w:bidi="ar-EG"/>
        </w:rPr>
        <w:t xml:space="preserve"> ،</w:t>
      </w:r>
      <w:r w:rsidR="00F418B4" w:rsidRPr="009D1340">
        <w:rPr>
          <w:rFonts w:ascii="Hacen Lebanon" w:hAnsi="Hacen Lebanon" w:cs="Hacen Lebanon"/>
          <w:lang w:bidi="ar-EG"/>
        </w:rPr>
        <w:t>A</w:t>
      </w:r>
      <m:oMath>
        <m:f>
          <m:fPr>
            <m:ctrlPr>
              <w:rPr>
                <w:rFonts w:ascii="Cambria Math" w:hAnsi="Hacen Lebanon" w:cs="Hacen Lebanon"/>
                <w:i/>
                <w:lang w:bidi="ar-EG"/>
              </w:rPr>
            </m:ctrlPr>
          </m:fPr>
          <m:num>
            <m:r>
              <w:rPr>
                <w:rFonts w:ascii="Cambria Math" w:hAnsi="Cambria Math" w:cs="Hacen Lebanon"/>
                <w:lang w:bidi="ar-EG"/>
              </w:rPr>
              <m:t>1</m:t>
            </m:r>
          </m:num>
          <m:den>
            <m:r>
              <w:rPr>
                <w:rFonts w:ascii="Cambria Math" w:hAnsi="Cambria Math" w:cs="Hacen Lebanon"/>
                <w:lang w:bidi="ar-EG"/>
              </w:rPr>
              <m:t>3</m:t>
            </m:r>
          </m:den>
        </m:f>
      </m:oMath>
      <w:r w:rsidR="00F418B4" w:rsidRPr="009D1340">
        <w:rPr>
          <w:rFonts w:ascii="Hacen Lebanon" w:hAnsi="Hacen Lebanon" w:cs="Hacen Lebanon"/>
          <w:rtl/>
          <w:lang w:bidi="ar-EG"/>
        </w:rPr>
        <w:t xml:space="preserve"> ،</w:t>
      </w:r>
      <w:r w:rsidR="00F418B4" w:rsidRPr="009D1340">
        <w:rPr>
          <w:rFonts w:ascii="Hacen Lebanon" w:hAnsi="Hacen Lebanon" w:cs="Hacen Lebanon"/>
          <w:lang w:bidi="ar-EG"/>
        </w:rPr>
        <w:t>A</w:t>
      </w:r>
      <m:oMath>
        <m:f>
          <m:fPr>
            <m:ctrlPr>
              <w:rPr>
                <w:rFonts w:ascii="Cambria Math" w:hAnsi="Hacen Lebanon" w:cs="Hacen Lebanon"/>
                <w:i/>
                <w:lang w:bidi="ar-EG"/>
              </w:rPr>
            </m:ctrlPr>
          </m:fPr>
          <m:num>
            <m:r>
              <w:rPr>
                <w:rFonts w:ascii="Cambria Math" w:hAnsi="Cambria Math" w:cs="Hacen Lebanon"/>
                <w:lang w:bidi="ar-EG"/>
              </w:rPr>
              <m:t>2</m:t>
            </m:r>
          </m:num>
          <m:den>
            <m:r>
              <w:rPr>
                <w:rFonts w:ascii="Cambria Math" w:hAnsi="Cambria Math" w:cs="Hacen Lebanon"/>
                <w:lang w:bidi="ar-EG"/>
              </w:rPr>
              <m:t>3</m:t>
            </m:r>
          </m:den>
        </m:f>
      </m:oMath>
      <w:r w:rsidR="00F418B4" w:rsidRPr="009D1340">
        <w:rPr>
          <w:rFonts w:ascii="Hacen Lebanon" w:hAnsi="Hacen Lebanon" w:cs="Hacen Lebanon"/>
          <w:rtl/>
          <w:lang w:bidi="ar-EG"/>
        </w:rPr>
        <w:t xml:space="preserve"> ) ، ( </w:t>
      </w:r>
      <w:r w:rsidR="00F418B4" w:rsidRPr="009D1340">
        <w:rPr>
          <w:rFonts w:ascii="Hacen Lebanon" w:hAnsi="Hacen Lebanon" w:cs="Hacen Lebanon"/>
          <w:lang w:bidi="ar-EG"/>
        </w:rPr>
        <w:t>1.8 A</w:t>
      </w:r>
      <w:r w:rsidR="00F418B4" w:rsidRPr="009D1340">
        <w:rPr>
          <w:rFonts w:ascii="Hacen Lebanon" w:hAnsi="Hacen Lebanon" w:cs="Hacen Lebanon"/>
          <w:rtl/>
          <w:lang w:bidi="ar-EG"/>
        </w:rPr>
        <w:t xml:space="preserve"> ، </w:t>
      </w:r>
      <w:r w:rsidR="00F418B4" w:rsidRPr="009D1340">
        <w:rPr>
          <w:rFonts w:ascii="Hacen Lebanon" w:hAnsi="Hacen Lebanon" w:cs="Hacen Lebanon"/>
          <w:lang w:bidi="ar-EG"/>
        </w:rPr>
        <w:t>0.6 A</w:t>
      </w:r>
      <w:r w:rsidR="00F418B4" w:rsidRPr="009D1340">
        <w:rPr>
          <w:rFonts w:ascii="Hacen Lebanon" w:hAnsi="Hacen Lebanon" w:cs="Hacen Lebanon"/>
          <w:rtl/>
          <w:lang w:bidi="ar-EG"/>
        </w:rPr>
        <w:t xml:space="preserve"> ،</w:t>
      </w:r>
      <w:r>
        <w:rPr>
          <w:rFonts w:ascii="Hacen Lebanon" w:hAnsi="Hacen Lebanon" w:cs="Hacen Lebanon" w:hint="cs"/>
          <w:rtl/>
          <w:lang w:bidi="ar-EG"/>
        </w:rPr>
        <w:t xml:space="preserve"> </w:t>
      </w:r>
      <w:r w:rsidRPr="009D1340">
        <w:rPr>
          <w:rFonts w:ascii="Hacen Lebanon" w:hAnsi="Hacen Lebanon" w:cs="Hacen Lebanon"/>
          <w:lang w:bidi="ar-EG"/>
        </w:rPr>
        <w:t>1.2</w:t>
      </w:r>
      <w:r w:rsidR="00F418B4" w:rsidRPr="009D1340">
        <w:rPr>
          <w:rFonts w:ascii="Hacen Lebanon" w:hAnsi="Hacen Lebanon" w:cs="Hacen Lebanon"/>
          <w:rtl/>
          <w:lang w:bidi="ar-EG"/>
        </w:rPr>
        <w:t xml:space="preserve"> </w:t>
      </w:r>
      <w:r w:rsidR="00F418B4" w:rsidRPr="009D1340">
        <w:rPr>
          <w:rFonts w:ascii="Hacen Lebanon" w:hAnsi="Hacen Lebanon" w:cs="Hacen Lebanon"/>
          <w:lang w:bidi="ar-EG"/>
        </w:rPr>
        <w:t>[</w:t>
      </w:r>
    </w:p>
    <w:p w:rsidR="0084586A" w:rsidRPr="009D1340" w:rsidRDefault="0084586A" w:rsidP="0084586A">
      <w:pPr>
        <w:rPr>
          <w:rFonts w:ascii="Hacen Lebanon" w:hAnsi="Hacen Lebanon" w:cs="Hacen Lebanon"/>
          <w:rtl/>
          <w:lang w:bidi="ar-EG"/>
        </w:rPr>
      </w:pPr>
    </w:p>
    <w:p w:rsidR="0084586A" w:rsidRPr="009D1340" w:rsidRDefault="0084586A" w:rsidP="0084586A">
      <w:pPr>
        <w:rPr>
          <w:rFonts w:ascii="Hacen Lebanon" w:hAnsi="Hacen Lebanon" w:cs="Hacen Lebanon"/>
          <w:rtl/>
          <w:lang w:bidi="ar-EG"/>
        </w:rPr>
      </w:pPr>
    </w:p>
    <w:p w:rsidR="0084586A" w:rsidRPr="009D1340" w:rsidRDefault="0084586A" w:rsidP="0084586A">
      <w:pPr>
        <w:rPr>
          <w:rFonts w:ascii="Hacen Lebanon" w:hAnsi="Hacen Lebanon" w:cs="Hacen Lebanon"/>
          <w:rtl/>
          <w:lang w:bidi="ar-EG"/>
        </w:rPr>
      </w:pPr>
    </w:p>
    <w:p w:rsidR="00E41B73" w:rsidRPr="009D1340" w:rsidRDefault="0026745E" w:rsidP="0084586A">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10912" behindDoc="0" locked="0" layoutInCell="1" allowOverlap="1">
            <wp:simplePos x="0" y="0"/>
            <wp:positionH relativeFrom="column">
              <wp:posOffset>96050</wp:posOffset>
            </wp:positionH>
            <wp:positionV relativeFrom="paragraph">
              <wp:posOffset>312700</wp:posOffset>
            </wp:positionV>
            <wp:extent cx="3377293" cy="2363190"/>
            <wp:effectExtent l="19050" t="0" r="0" b="0"/>
            <wp:wrapNone/>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42" cstate="print"/>
                    <a:srcRect l="4894" t="3053" b="3053"/>
                    <a:stretch>
                      <a:fillRect/>
                    </a:stretch>
                  </pic:blipFill>
                  <pic:spPr bwMode="auto">
                    <a:xfrm>
                      <a:off x="0" y="0"/>
                      <a:ext cx="3377293" cy="2363190"/>
                    </a:xfrm>
                    <a:prstGeom prst="rect">
                      <a:avLst/>
                    </a:prstGeom>
                    <a:noFill/>
                    <a:ln w="9525">
                      <a:noFill/>
                      <a:miter lim="800000"/>
                      <a:headEnd/>
                      <a:tailEnd/>
                    </a:ln>
                  </pic:spPr>
                </pic:pic>
              </a:graphicData>
            </a:graphic>
          </wp:anchor>
        </w:drawing>
      </w:r>
      <w:r w:rsidR="001F5B75" w:rsidRPr="009D1340">
        <w:rPr>
          <w:rFonts w:ascii="Hacen Lebanon" w:hAnsi="Hacen Lebanon" w:cs="Hacen Lebanon" w:hint="cs"/>
          <w:rtl/>
          <w:lang w:bidi="ar-EG"/>
        </w:rPr>
        <w:t>9</w:t>
      </w:r>
      <w:r w:rsidR="00F418B4" w:rsidRPr="009D1340">
        <w:rPr>
          <w:rFonts w:ascii="Hacen Lebanon" w:hAnsi="Hacen Lebanon" w:cs="Hacen Lebanon"/>
          <w:rtl/>
          <w:lang w:bidi="ar-EG"/>
        </w:rPr>
        <w:t xml:space="preserve">- في الدائرة الموضحة بالشكل للبطارية قوتها الدافعة </w:t>
      </w:r>
      <w:r w:rsidR="00F418B4" w:rsidRPr="009D1340">
        <w:rPr>
          <w:rFonts w:ascii="Hacen Lebanon" w:hAnsi="Hacen Lebanon" w:cs="Hacen Lebanon"/>
          <w:lang w:bidi="ar-EG"/>
        </w:rPr>
        <w:t>9</w:t>
      </w:r>
      <w:r w:rsidR="00F418B4" w:rsidRPr="009D1340">
        <w:rPr>
          <w:rFonts w:ascii="Hacen Lebanon" w:hAnsi="Hacen Lebanon" w:cs="Hacen Lebanon"/>
          <w:rtl/>
          <w:lang w:bidi="ar-EG"/>
        </w:rPr>
        <w:t xml:space="preserve"> فولت ومقاومتها الداخلية </w:t>
      </w:r>
      <w:r w:rsidR="00F418B4" w:rsidRPr="009D1340">
        <w:rPr>
          <w:rFonts w:ascii="Hacen Lebanon" w:hAnsi="Hacen Lebanon" w:cs="Hacen Lebanon"/>
          <w:lang w:bidi="ar-EG"/>
        </w:rPr>
        <w:t>1</w:t>
      </w:r>
      <w:r w:rsidR="00F418B4" w:rsidRPr="009D1340">
        <w:rPr>
          <w:rFonts w:ascii="Hacen Lebanon" w:hAnsi="Hacen Lebanon" w:cs="Hacen Lebanon"/>
          <w:rtl/>
          <w:lang w:bidi="ar-EG"/>
        </w:rPr>
        <w:t xml:space="preserve"> أوم احسب قراءة الأميتر </w:t>
      </w:r>
      <w:r w:rsidR="00F418B4" w:rsidRPr="009D1340">
        <w:rPr>
          <w:rFonts w:ascii="Hacen Lebanon" w:hAnsi="Hacen Lebanon" w:cs="Hacen Lebanon"/>
          <w:lang w:bidi="ar-EG"/>
        </w:rPr>
        <w:t>A</w:t>
      </w:r>
      <w:r w:rsidR="00F418B4" w:rsidRPr="009D1340">
        <w:rPr>
          <w:rFonts w:ascii="Hacen Lebanon" w:hAnsi="Hacen Lebanon" w:cs="Hacen Lebanon"/>
          <w:vertAlign w:val="subscript"/>
          <w:lang w:bidi="ar-EG"/>
        </w:rPr>
        <w:t>1</w:t>
      </w:r>
      <w:r w:rsidR="00F418B4" w:rsidRPr="009D1340">
        <w:rPr>
          <w:rFonts w:ascii="Hacen Lebanon" w:hAnsi="Hacen Lebanon" w:cs="Hacen Lebanon"/>
          <w:rtl/>
          <w:lang w:bidi="ar-EG"/>
        </w:rPr>
        <w:t xml:space="preserve"> ، </w:t>
      </w:r>
      <w:r w:rsidR="00F418B4" w:rsidRPr="009D1340">
        <w:rPr>
          <w:rFonts w:ascii="Hacen Lebanon" w:hAnsi="Hacen Lebanon" w:cs="Hacen Lebanon"/>
          <w:lang w:bidi="ar-EG"/>
        </w:rPr>
        <w:t>A</w:t>
      </w:r>
      <w:r w:rsidR="00F418B4" w:rsidRPr="009D1340">
        <w:rPr>
          <w:rFonts w:ascii="Hacen Lebanon" w:hAnsi="Hacen Lebanon" w:cs="Hacen Lebanon"/>
          <w:vertAlign w:val="subscript"/>
          <w:lang w:bidi="ar-EG"/>
        </w:rPr>
        <w:t>2</w:t>
      </w:r>
      <w:r w:rsidR="00F418B4" w:rsidRPr="009D1340">
        <w:rPr>
          <w:rFonts w:ascii="Hacen Lebanon" w:hAnsi="Hacen Lebanon" w:cs="Hacen Lebanon"/>
          <w:rtl/>
          <w:lang w:bidi="ar-EG"/>
        </w:rPr>
        <w:t xml:space="preserve"> والمفتاح مفتوح ثم والمفتاح مغلق .</w:t>
      </w:r>
    </w:p>
    <w:p w:rsidR="0084586A" w:rsidRPr="009D1340" w:rsidRDefault="0084586A" w:rsidP="0084586A">
      <w:pPr>
        <w:rPr>
          <w:rFonts w:ascii="Hacen Lebanon" w:hAnsi="Hacen Lebanon" w:cs="Hacen Lebanon"/>
          <w:rtl/>
          <w:lang w:bidi="ar-EG"/>
        </w:rPr>
      </w:pPr>
    </w:p>
    <w:p w:rsidR="0084586A" w:rsidRPr="009D1340" w:rsidRDefault="0084586A" w:rsidP="0084586A">
      <w:pPr>
        <w:rPr>
          <w:rFonts w:ascii="Hacen Lebanon" w:hAnsi="Hacen Lebanon" w:cs="Hacen Lebanon"/>
          <w:rtl/>
          <w:lang w:bidi="ar-EG"/>
        </w:rPr>
      </w:pPr>
    </w:p>
    <w:p w:rsidR="0026745E" w:rsidRPr="009D1340" w:rsidRDefault="0026745E" w:rsidP="0084586A">
      <w:pPr>
        <w:rPr>
          <w:rFonts w:ascii="Hacen Lebanon" w:hAnsi="Hacen Lebanon" w:cs="Hacen Lebanon"/>
          <w:rtl/>
          <w:lang w:bidi="ar-EG"/>
        </w:rPr>
      </w:pPr>
    </w:p>
    <w:p w:rsidR="0026745E" w:rsidRPr="009D1340" w:rsidRDefault="0026745E" w:rsidP="0084586A">
      <w:pPr>
        <w:rPr>
          <w:rFonts w:ascii="Hacen Lebanon" w:hAnsi="Hacen Lebanon" w:cs="Hacen Lebanon"/>
          <w:rtl/>
          <w:lang w:bidi="ar-EG"/>
        </w:rPr>
      </w:pPr>
    </w:p>
    <w:p w:rsidR="0026745E" w:rsidRPr="009D1340" w:rsidRDefault="0026745E" w:rsidP="0084586A">
      <w:pPr>
        <w:rPr>
          <w:rFonts w:ascii="Hacen Lebanon" w:hAnsi="Hacen Lebanon" w:cs="Hacen Lebanon"/>
          <w:rtl/>
          <w:lang w:bidi="ar-EG"/>
        </w:rPr>
      </w:pPr>
    </w:p>
    <w:p w:rsidR="0084586A" w:rsidRPr="009D1340" w:rsidRDefault="0084586A" w:rsidP="0084586A">
      <w:pPr>
        <w:rPr>
          <w:rFonts w:ascii="Hacen Lebanon" w:hAnsi="Hacen Lebanon" w:cs="Hacen Lebanon"/>
          <w:rtl/>
          <w:lang w:bidi="ar-EG"/>
        </w:rPr>
      </w:pPr>
    </w:p>
    <w:p w:rsidR="0084586A" w:rsidRPr="009D1340" w:rsidRDefault="0084586A" w:rsidP="0084586A">
      <w:pPr>
        <w:bidi w:val="0"/>
        <w:rPr>
          <w:rFonts w:ascii="Hacen Lebanon" w:hAnsi="Hacen Lebanon" w:cs="Hacen Lebanon"/>
          <w:lang w:bidi="ar-EG"/>
        </w:rPr>
      </w:pPr>
    </w:p>
    <w:p w:rsidR="00E41B73" w:rsidRPr="009D1340" w:rsidRDefault="00F418B4" w:rsidP="00033DEC">
      <w:pPr>
        <w:jc w:val="right"/>
        <w:rPr>
          <w:rFonts w:ascii="Hacen Lebanon" w:hAnsi="Hacen Lebanon" w:cs="Hacen Lebanon"/>
          <w:rtl/>
          <w:lang w:bidi="ar-EG"/>
        </w:rPr>
      </w:pPr>
      <w:r w:rsidRPr="009D1340">
        <w:rPr>
          <w:rFonts w:ascii="Hacen Lebanon" w:hAnsi="Hacen Lebanon" w:cs="Hacen Lebanon"/>
          <w:lang w:bidi="ar-EG"/>
        </w:rPr>
        <w:t>1 A ]</w:t>
      </w:r>
      <w:r w:rsidRPr="009D1340">
        <w:rPr>
          <w:rFonts w:ascii="Hacen Lebanon" w:hAnsi="Hacen Lebanon" w:cs="Hacen Lebanon"/>
          <w:rtl/>
          <w:lang w:bidi="ar-EG"/>
        </w:rPr>
        <w:t xml:space="preserve"> ، </w:t>
      </w:r>
      <w:r w:rsidRPr="009D1340">
        <w:rPr>
          <w:rFonts w:ascii="Hacen Lebanon" w:hAnsi="Hacen Lebanon" w:cs="Hacen Lebanon"/>
          <w:lang w:bidi="ar-EG"/>
        </w:rPr>
        <w:t>1A</w:t>
      </w:r>
      <w:r w:rsidRPr="009D1340">
        <w:rPr>
          <w:rFonts w:ascii="Hacen Lebanon" w:hAnsi="Hacen Lebanon" w:cs="Hacen Lebanon"/>
          <w:rtl/>
          <w:lang w:bidi="ar-EG"/>
        </w:rPr>
        <w:t xml:space="preserve"> ، </w:t>
      </w:r>
      <w:r w:rsidRPr="009D1340">
        <w:rPr>
          <w:rFonts w:ascii="Hacen Lebanon" w:hAnsi="Hacen Lebanon" w:cs="Hacen Lebanon"/>
          <w:lang w:bidi="ar-EG"/>
        </w:rPr>
        <w:t>1.8 A</w:t>
      </w:r>
      <w:r w:rsidRPr="009D1340">
        <w:rPr>
          <w:rFonts w:ascii="Hacen Lebanon" w:hAnsi="Hacen Lebanon" w:cs="Hacen Lebanon"/>
          <w:rtl/>
          <w:lang w:bidi="ar-EG"/>
        </w:rPr>
        <w:t xml:space="preserve"> ،</w:t>
      </w:r>
      <w:r w:rsidR="00033DEC" w:rsidRPr="009D1340">
        <w:rPr>
          <w:rFonts w:ascii="Hacen Lebanon" w:hAnsi="Hacen Lebanon" w:cs="Hacen Lebanon"/>
          <w:lang w:bidi="ar-EG"/>
        </w:rPr>
        <w:t>0.9 A</w:t>
      </w:r>
      <w:r w:rsidRPr="009D1340">
        <w:rPr>
          <w:rFonts w:ascii="Hacen Lebanon" w:hAnsi="Hacen Lebanon" w:cs="Hacen Lebanon"/>
          <w:rtl/>
          <w:lang w:bidi="ar-EG"/>
        </w:rPr>
        <w:t xml:space="preserve"> </w:t>
      </w:r>
      <w:r w:rsidR="00033DEC">
        <w:rPr>
          <w:rFonts w:ascii="Hacen Lebanon" w:hAnsi="Hacen Lebanon" w:cs="Hacen Lebanon" w:hint="cs"/>
          <w:rtl/>
          <w:lang w:bidi="ar-EG"/>
        </w:rPr>
        <w:t xml:space="preserve">   </w:t>
      </w:r>
      <w:r w:rsidRPr="009D1340">
        <w:rPr>
          <w:rFonts w:ascii="Hacen Lebanon" w:hAnsi="Hacen Lebanon" w:cs="Hacen Lebanon"/>
          <w:lang w:bidi="ar-EG"/>
        </w:rPr>
        <w:t>[</w:t>
      </w:r>
    </w:p>
    <w:p w:rsidR="00F418B4" w:rsidRPr="009D1340" w:rsidRDefault="00F418B4" w:rsidP="001F5B75">
      <w:pPr>
        <w:pBdr>
          <w:top w:val="single" w:sz="4" w:space="1" w:color="auto"/>
        </w:pBdr>
        <w:rPr>
          <w:rFonts w:ascii="Hacen Lebanon" w:hAnsi="Hacen Lebanon" w:cs="Hacen Lebanon"/>
          <w:rtl/>
          <w:lang w:bidi="ar-EG"/>
        </w:rPr>
      </w:pPr>
      <w:r w:rsidRPr="009D1340">
        <w:rPr>
          <w:rFonts w:ascii="Hacen Lebanon" w:hAnsi="Hacen Lebanon" w:cs="Hacen Lebanon"/>
          <w:rtl/>
          <w:lang w:bidi="ar-EG"/>
        </w:rPr>
        <w:t>1</w:t>
      </w:r>
      <w:r w:rsidR="001F5B75" w:rsidRPr="009D1340">
        <w:rPr>
          <w:rFonts w:ascii="Hacen Lebanon" w:hAnsi="Hacen Lebanon" w:cs="Hacen Lebanon" w:hint="cs"/>
          <w:rtl/>
          <w:lang w:bidi="ar-EG"/>
        </w:rPr>
        <w:t>0</w:t>
      </w:r>
      <w:r w:rsidRPr="009D1340">
        <w:rPr>
          <w:rFonts w:ascii="Hacen Lebanon" w:hAnsi="Hacen Lebanon" w:cs="Hacen Lebanon"/>
          <w:rtl/>
          <w:lang w:bidi="ar-EG"/>
        </w:rPr>
        <w:t xml:space="preserve">- </w:t>
      </w:r>
      <w:r w:rsidR="00E41B73" w:rsidRPr="009D1340">
        <w:rPr>
          <w:rFonts w:ascii="Hacen Lebanon" w:hAnsi="Hacen Lebanon" w:cs="Hacen Lebanon" w:hint="cs"/>
          <w:rtl/>
          <w:lang w:bidi="ar-EG"/>
        </w:rPr>
        <w:t>في الشكل المقابل</w:t>
      </w:r>
      <w:r w:rsidR="00E41B73" w:rsidRPr="009D1340">
        <w:rPr>
          <w:rFonts w:ascii="Hacen Lebanon" w:hAnsi="Hacen Lebanon" w:cs="Hacen Lebanon"/>
          <w:rtl/>
          <w:lang w:bidi="ar-EG"/>
        </w:rPr>
        <w:t xml:space="preserve"> : </w:t>
      </w:r>
    </w:p>
    <w:p w:rsidR="00E25888" w:rsidRPr="009D1340" w:rsidRDefault="00445E72" w:rsidP="00445E72">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11936" behindDoc="0" locked="0" layoutInCell="1" allowOverlap="1">
            <wp:simplePos x="0" y="0"/>
            <wp:positionH relativeFrom="column">
              <wp:posOffset>2364237</wp:posOffset>
            </wp:positionH>
            <wp:positionV relativeFrom="paragraph">
              <wp:posOffset>304050</wp:posOffset>
            </wp:positionV>
            <wp:extent cx="3681351" cy="1425039"/>
            <wp:effectExtent l="0" t="0" r="0" b="0"/>
            <wp:wrapNone/>
            <wp:docPr id="4531" name="كائن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70369" cy="1718470"/>
                      <a:chOff x="2736815" y="2569765"/>
                      <a:chExt cx="3670369" cy="1718470"/>
                    </a:xfrm>
                  </a:grpSpPr>
                  <a:cxnSp>
                    <a:nvCxnSpPr>
                      <a:cNvPr id="4" name="رابط مستقيم 3"/>
                      <a:cNvCxnSpPr/>
                    </a:nvCxnSpPr>
                    <a:spPr>
                      <a:xfrm rot="5400000">
                        <a:off x="6134689" y="2781303"/>
                        <a:ext cx="396088" cy="1588"/>
                      </a:xfrm>
                      <a:prstGeom prst="line">
                        <a:avLst/>
                      </a:prstGeom>
                    </a:spPr>
                    <a:style>
                      <a:lnRef idx="2">
                        <a:schemeClr val="dk1"/>
                      </a:lnRef>
                      <a:fillRef idx="0">
                        <a:schemeClr val="dk1"/>
                      </a:fillRef>
                      <a:effectRef idx="1">
                        <a:schemeClr val="dk1"/>
                      </a:effectRef>
                      <a:fontRef idx="minor">
                        <a:schemeClr val="tx1"/>
                      </a:fontRef>
                    </a:style>
                  </a:cxnSp>
                  <a:pic>
                    <a:nvPicPr>
                      <a:cNvPr id="5" name="Picture 2" descr="Picture 001"/>
                      <a:cNvPicPr>
                        <a:picLocks noChangeAspect="1" noChangeArrowheads="1"/>
                      </a:cNvPicPr>
                    </a:nvPicPr>
                    <a:blipFill>
                      <a:blip r:embed="rId179"/>
                      <a:srcRect l="62063" t="55851" r="18435" b="40753"/>
                      <a:stretch>
                        <a:fillRect/>
                      </a:stretch>
                    </a:blipFill>
                    <a:spPr bwMode="auto">
                      <a:xfrm rot="5400000">
                        <a:off x="6026182" y="3178568"/>
                        <a:ext cx="619128" cy="142876"/>
                      </a:xfrm>
                      <a:prstGeom prst="rect">
                        <a:avLst/>
                      </a:prstGeom>
                      <a:noFill/>
                      <a:ln w="9525">
                        <a:noFill/>
                        <a:miter lim="800000"/>
                        <a:headEnd/>
                        <a:tailEnd/>
                      </a:ln>
                    </a:spPr>
                  </a:pic>
                  <a:cxnSp>
                    <a:nvCxnSpPr>
                      <a:cNvPr id="6" name="رابط مستقيم 5"/>
                      <a:cNvCxnSpPr/>
                    </a:nvCxnSpPr>
                    <a:spPr>
                      <a:xfrm rot="5400000">
                        <a:off x="6066827" y="3839765"/>
                        <a:ext cx="533400" cy="1588"/>
                      </a:xfrm>
                      <a:prstGeom prst="line">
                        <a:avLst/>
                      </a:prstGeom>
                    </a:spPr>
                    <a:style>
                      <a:lnRef idx="2">
                        <a:schemeClr val="dk1"/>
                      </a:lnRef>
                      <a:fillRef idx="0">
                        <a:schemeClr val="dk1"/>
                      </a:fillRef>
                      <a:effectRef idx="1">
                        <a:schemeClr val="dk1"/>
                      </a:effectRef>
                      <a:fontRef idx="minor">
                        <a:schemeClr val="tx1"/>
                      </a:fontRef>
                    </a:style>
                  </a:cxnSp>
                  <a:cxnSp>
                    <a:nvCxnSpPr>
                      <a:cNvPr id="7" name="رابط مستقيم 6"/>
                      <a:cNvCxnSpPr/>
                    </a:nvCxnSpPr>
                    <a:spPr>
                      <a:xfrm rot="10800000">
                        <a:off x="5265933" y="2583259"/>
                        <a:ext cx="1052084" cy="1588"/>
                      </a:xfrm>
                      <a:prstGeom prst="line">
                        <a:avLst/>
                      </a:prstGeom>
                    </a:spPr>
                    <a:style>
                      <a:lnRef idx="2">
                        <a:schemeClr val="dk1"/>
                      </a:lnRef>
                      <a:fillRef idx="0">
                        <a:schemeClr val="dk1"/>
                      </a:fillRef>
                      <a:effectRef idx="1">
                        <a:schemeClr val="dk1"/>
                      </a:effectRef>
                      <a:fontRef idx="minor">
                        <a:schemeClr val="tx1"/>
                      </a:fontRef>
                    </a:style>
                  </a:cxnSp>
                  <a:cxnSp>
                    <a:nvCxnSpPr>
                      <a:cNvPr id="8" name="رابط مستقيم 7"/>
                      <a:cNvCxnSpPr/>
                    </a:nvCxnSpPr>
                    <a:spPr>
                      <a:xfrm rot="5400000">
                        <a:off x="4504727" y="3344465"/>
                        <a:ext cx="1524000" cy="1588"/>
                      </a:xfrm>
                      <a:prstGeom prst="line">
                        <a:avLst/>
                      </a:prstGeom>
                    </a:spPr>
                    <a:style>
                      <a:lnRef idx="2">
                        <a:schemeClr val="dk1"/>
                      </a:lnRef>
                      <a:fillRef idx="0">
                        <a:schemeClr val="dk1"/>
                      </a:fillRef>
                      <a:effectRef idx="1">
                        <a:schemeClr val="dk1"/>
                      </a:effectRef>
                      <a:fontRef idx="minor">
                        <a:schemeClr val="tx1"/>
                      </a:fontRef>
                    </a:style>
                  </a:cxnSp>
                  <a:cxnSp>
                    <a:nvCxnSpPr>
                      <a:cNvPr id="9" name="رابط مستقيم 8"/>
                      <a:cNvCxnSpPr/>
                    </a:nvCxnSpPr>
                    <a:spPr>
                      <a:xfrm rot="10800000">
                        <a:off x="5265934" y="4107259"/>
                        <a:ext cx="228170" cy="1588"/>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rot="10800000">
                        <a:off x="6027933" y="4107259"/>
                        <a:ext cx="304800" cy="1588"/>
                      </a:xfrm>
                      <a:prstGeom prst="line">
                        <a:avLst/>
                      </a:prstGeom>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a:xfrm rot="5400000">
                        <a:off x="5067889" y="2781303"/>
                        <a:ext cx="396088" cy="1588"/>
                      </a:xfrm>
                      <a:prstGeom prst="line">
                        <a:avLst/>
                      </a:prstGeom>
                    </a:spPr>
                    <a:style>
                      <a:lnRef idx="2">
                        <a:schemeClr val="dk1"/>
                      </a:lnRef>
                      <a:fillRef idx="0">
                        <a:schemeClr val="dk1"/>
                      </a:fillRef>
                      <a:effectRef idx="1">
                        <a:schemeClr val="dk1"/>
                      </a:effectRef>
                      <a:fontRef idx="minor">
                        <a:schemeClr val="tx1"/>
                      </a:fontRef>
                    </a:style>
                  </a:cxnSp>
                  <a:pic>
                    <a:nvPicPr>
                      <a:cNvPr id="12" name="Picture 2" descr="Picture 001"/>
                      <a:cNvPicPr>
                        <a:picLocks noChangeAspect="1" noChangeArrowheads="1"/>
                      </a:cNvPicPr>
                    </a:nvPicPr>
                    <a:blipFill>
                      <a:blip r:embed="rId179"/>
                      <a:srcRect l="62063" t="55851" r="18435" b="40753"/>
                      <a:stretch>
                        <a:fillRect/>
                      </a:stretch>
                    </a:blipFill>
                    <a:spPr bwMode="auto">
                      <a:xfrm rot="5400000">
                        <a:off x="4945094" y="3178568"/>
                        <a:ext cx="619128" cy="142876"/>
                      </a:xfrm>
                      <a:prstGeom prst="rect">
                        <a:avLst/>
                      </a:prstGeom>
                      <a:noFill/>
                      <a:ln w="9525">
                        <a:noFill/>
                        <a:miter lim="800000"/>
                        <a:headEnd/>
                        <a:tailEnd/>
                      </a:ln>
                    </a:spPr>
                  </a:pic>
                  <a:cxnSp>
                    <a:nvCxnSpPr>
                      <a:cNvPr id="13" name="رابط مستقيم 12"/>
                      <a:cNvCxnSpPr/>
                    </a:nvCxnSpPr>
                    <a:spPr>
                      <a:xfrm rot="5400000">
                        <a:off x="5000027" y="3839765"/>
                        <a:ext cx="533400" cy="1588"/>
                      </a:xfrm>
                      <a:prstGeom prst="line">
                        <a:avLst/>
                      </a:prstGeom>
                    </a:spPr>
                    <a:style>
                      <a:lnRef idx="2">
                        <a:schemeClr val="dk1"/>
                      </a:lnRef>
                      <a:fillRef idx="0">
                        <a:schemeClr val="dk1"/>
                      </a:fillRef>
                      <a:effectRef idx="1">
                        <a:schemeClr val="dk1"/>
                      </a:effectRef>
                      <a:fontRef idx="minor">
                        <a:schemeClr val="tx1"/>
                      </a:fontRef>
                    </a:style>
                  </a:cxnSp>
                  <a:cxnSp>
                    <a:nvCxnSpPr>
                      <a:cNvPr id="14" name="رابط مستقيم 13"/>
                      <a:cNvCxnSpPr/>
                    </a:nvCxnSpPr>
                    <a:spPr>
                      <a:xfrm rot="10800000">
                        <a:off x="4427733" y="2583259"/>
                        <a:ext cx="823484"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rot="10800000">
                        <a:off x="4123363" y="4107259"/>
                        <a:ext cx="228170"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10800000">
                        <a:off x="4961133" y="4107259"/>
                        <a:ext cx="304800" cy="1588"/>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rot="5400000">
                        <a:off x="3938811" y="2767015"/>
                        <a:ext cx="396088" cy="1588"/>
                      </a:xfrm>
                      <a:prstGeom prst="line">
                        <a:avLst/>
                      </a:prstGeom>
                    </a:spPr>
                    <a:style>
                      <a:lnRef idx="2">
                        <a:schemeClr val="dk1"/>
                      </a:lnRef>
                      <a:fillRef idx="0">
                        <a:schemeClr val="dk1"/>
                      </a:fillRef>
                      <a:effectRef idx="1">
                        <a:schemeClr val="dk1"/>
                      </a:effectRef>
                      <a:fontRef idx="minor">
                        <a:schemeClr val="tx1"/>
                      </a:fontRef>
                    </a:style>
                  </a:cxnSp>
                  <a:pic>
                    <a:nvPicPr>
                      <a:cNvPr id="18" name="Picture 2" descr="Picture 001"/>
                      <a:cNvPicPr>
                        <a:picLocks noChangeAspect="1" noChangeArrowheads="1"/>
                      </a:cNvPicPr>
                    </a:nvPicPr>
                    <a:blipFill>
                      <a:blip r:embed="rId179"/>
                      <a:srcRect l="62063" t="55851" r="18435" b="40753"/>
                      <a:stretch>
                        <a:fillRect/>
                      </a:stretch>
                    </a:blipFill>
                    <a:spPr bwMode="auto">
                      <a:xfrm rot="5400000">
                        <a:off x="3816811" y="3178568"/>
                        <a:ext cx="619128" cy="142876"/>
                      </a:xfrm>
                      <a:prstGeom prst="rect">
                        <a:avLst/>
                      </a:prstGeom>
                      <a:noFill/>
                      <a:ln w="9525">
                        <a:noFill/>
                        <a:miter lim="800000"/>
                        <a:headEnd/>
                        <a:tailEnd/>
                      </a:ln>
                    </a:spPr>
                  </a:pic>
                  <a:cxnSp>
                    <a:nvCxnSpPr>
                      <a:cNvPr id="19" name="رابط مستقيم 18"/>
                      <a:cNvCxnSpPr/>
                    </a:nvCxnSpPr>
                    <a:spPr>
                      <a:xfrm rot="5400000">
                        <a:off x="3871744" y="3839765"/>
                        <a:ext cx="533400" cy="1588"/>
                      </a:xfrm>
                      <a:prstGeom prst="line">
                        <a:avLst/>
                      </a:prstGeom>
                    </a:spPr>
                    <a:style>
                      <a:lnRef idx="2">
                        <a:schemeClr val="dk1"/>
                      </a:lnRef>
                      <a:fillRef idx="0">
                        <a:schemeClr val="dk1"/>
                      </a:fillRef>
                      <a:effectRef idx="1">
                        <a:schemeClr val="dk1"/>
                      </a:effectRef>
                      <a:fontRef idx="minor">
                        <a:schemeClr val="tx1"/>
                      </a:fontRef>
                    </a:style>
                  </a:cxnSp>
                  <a:cxnSp>
                    <a:nvCxnSpPr>
                      <a:cNvPr id="20" name="رابط مستقيم 19"/>
                      <a:cNvCxnSpPr/>
                    </a:nvCxnSpPr>
                    <a:spPr>
                      <a:xfrm rot="10800000">
                        <a:off x="3070849" y="2583259"/>
                        <a:ext cx="975884" cy="1588"/>
                      </a:xfrm>
                      <a:prstGeom prst="line">
                        <a:avLst/>
                      </a:prstGeom>
                    </a:spPr>
                    <a:style>
                      <a:lnRef idx="2">
                        <a:schemeClr val="dk1"/>
                      </a:lnRef>
                      <a:fillRef idx="0">
                        <a:schemeClr val="dk1"/>
                      </a:fillRef>
                      <a:effectRef idx="1">
                        <a:schemeClr val="dk1"/>
                      </a:effectRef>
                      <a:fontRef idx="minor">
                        <a:schemeClr val="tx1"/>
                      </a:fontRef>
                    </a:style>
                  </a:cxnSp>
                  <a:cxnSp>
                    <a:nvCxnSpPr>
                      <a:cNvPr id="21" name="رابط مستقيم 20"/>
                      <a:cNvCxnSpPr/>
                    </a:nvCxnSpPr>
                    <a:spPr>
                      <a:xfrm rot="10800000">
                        <a:off x="3070850" y="4107259"/>
                        <a:ext cx="228170" cy="1588"/>
                      </a:xfrm>
                      <a:prstGeom prst="line">
                        <a:avLst/>
                      </a:prstGeom>
                    </a:spPr>
                    <a:style>
                      <a:lnRef idx="2">
                        <a:schemeClr val="dk1"/>
                      </a:lnRef>
                      <a:fillRef idx="0">
                        <a:schemeClr val="dk1"/>
                      </a:fillRef>
                      <a:effectRef idx="1">
                        <a:schemeClr val="dk1"/>
                      </a:effectRef>
                      <a:fontRef idx="minor">
                        <a:schemeClr val="tx1"/>
                      </a:fontRef>
                    </a:style>
                  </a:cxnSp>
                  <a:cxnSp>
                    <a:nvCxnSpPr>
                      <a:cNvPr id="22" name="رابط مستقيم 21"/>
                      <a:cNvCxnSpPr/>
                    </a:nvCxnSpPr>
                    <a:spPr>
                      <a:xfrm rot="10800000">
                        <a:off x="3832850" y="4107259"/>
                        <a:ext cx="304800" cy="1588"/>
                      </a:xfrm>
                      <a:prstGeom prst="line">
                        <a:avLst/>
                      </a:prstGeom>
                    </a:spPr>
                    <a:style>
                      <a:lnRef idx="2">
                        <a:schemeClr val="dk1"/>
                      </a:lnRef>
                      <a:fillRef idx="0">
                        <a:schemeClr val="dk1"/>
                      </a:fillRef>
                      <a:effectRef idx="1">
                        <a:schemeClr val="dk1"/>
                      </a:effectRef>
                      <a:fontRef idx="minor">
                        <a:schemeClr val="tx1"/>
                      </a:fontRef>
                    </a:style>
                  </a:cxnSp>
                  <a:sp>
                    <a:nvSpPr>
                      <a:cNvPr id="23" name="شكل بيضاوي 22"/>
                      <a:cNvSpPr/>
                    </a:nvSpPr>
                    <a:spPr bwMode="auto">
                      <a:xfrm>
                        <a:off x="5494533" y="3878659"/>
                        <a:ext cx="609600" cy="3810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latin typeface="Arial" pitchFamily="34" charset="0"/>
                            </a:rPr>
                            <a:t>A</a:t>
                          </a:r>
                          <a:r>
                            <a:rPr kumimoji="0" lang="en-US" sz="1400" b="0" i="0" u="none" strike="noStrike" cap="none" normalizeH="0" baseline="-25000" dirty="0" smtClean="0">
                              <a:ln>
                                <a:noFill/>
                              </a:ln>
                              <a:solidFill>
                                <a:schemeClr val="tx1"/>
                              </a:solidFill>
                              <a:effectLst/>
                              <a:latin typeface="Arial" pitchFamily="34" charset="0"/>
                            </a:rPr>
                            <a:t>3</a:t>
                          </a:r>
                          <a:endParaRPr kumimoji="0" lang="ar-EG" sz="1400" b="0" i="0" u="none" strike="noStrike" cap="none" normalizeH="0" baseline="-25000" dirty="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24" name="شكل بيضاوي 23"/>
                      <a:cNvSpPr/>
                    </a:nvSpPr>
                    <a:spPr bwMode="auto">
                      <a:xfrm>
                        <a:off x="4365821" y="3892947"/>
                        <a:ext cx="609600" cy="3810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latin typeface="Arial" pitchFamily="34" charset="0"/>
                            </a:rPr>
                            <a:t>A</a:t>
                          </a:r>
                          <a:r>
                            <a:rPr kumimoji="0" lang="en-US" sz="1400" b="0" i="0" u="none" strike="noStrike" cap="none" normalizeH="0" baseline="-25000" dirty="0" smtClean="0">
                              <a:ln>
                                <a:noFill/>
                              </a:ln>
                              <a:solidFill>
                                <a:schemeClr val="tx1"/>
                              </a:solidFill>
                              <a:effectLst/>
                              <a:latin typeface="Arial" pitchFamily="34" charset="0"/>
                            </a:rPr>
                            <a:t>2</a:t>
                          </a:r>
                          <a:endParaRPr kumimoji="0" lang="ar-EG" sz="1400" b="0" i="0" u="none" strike="noStrike" cap="none" normalizeH="0" baseline="-25000" dirty="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25" name="شكل بيضاوي 24"/>
                      <a:cNvSpPr/>
                    </a:nvSpPr>
                    <a:spPr bwMode="auto">
                      <a:xfrm>
                        <a:off x="3284733" y="3907235"/>
                        <a:ext cx="609600" cy="381000"/>
                      </a:xfrm>
                      <a:prstGeom prst="ellipse">
                        <a:avLst/>
                      </a:prstGeom>
                      <a:ln>
                        <a:headEnd type="none" w="med" len="med"/>
                        <a:tailEnd type="none" w="med" len="med"/>
                      </a:ln>
                    </a:spPr>
                    <a:txSp>
                      <a:txBody>
                        <a:bodyPr vert="horz" wrap="square" lIns="91440" tIns="45720" rIns="91440" bIns="45720" numCol="1" rtlCol="1" anchor="t" anchorCtr="0" compatLnSpc="1">
                          <a:prstTxWarp prst="textNoShape">
                            <a:avLst/>
                          </a:prstTxWarp>
                        </a:bodyP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latin typeface="Arial" pitchFamily="34" charset="0"/>
                            </a:rPr>
                            <a:t>A</a:t>
                          </a:r>
                          <a:r>
                            <a:rPr kumimoji="0" lang="en-US" sz="1400" b="0" i="0" u="none" strike="noStrike" cap="none" normalizeH="0" baseline="-25000" dirty="0" smtClean="0">
                              <a:ln>
                                <a:noFill/>
                              </a:ln>
                              <a:solidFill>
                                <a:schemeClr val="tx1"/>
                              </a:solidFill>
                              <a:effectLst/>
                              <a:latin typeface="Arial" pitchFamily="34" charset="0"/>
                            </a:rPr>
                            <a:t>1</a:t>
                          </a:r>
                          <a:endParaRPr kumimoji="0" lang="ar-EG" sz="1400" b="0" i="0" u="none" strike="noStrike" cap="none" normalizeH="0" baseline="-25000" dirty="0" smtClean="0">
                            <a:ln>
                              <a:noFill/>
                            </a:ln>
                            <a:solidFill>
                              <a:schemeClr val="tx1"/>
                            </a:solidFill>
                            <a:effectLst/>
                            <a:latin typeface="Arial" pitchFamily="34" charset="0"/>
                          </a:endParaRPr>
                        </a:p>
                      </a:txBody>
                      <a:useSpRect/>
                    </a:txSp>
                    <a:style>
                      <a:lnRef idx="2">
                        <a:schemeClr val="dk1"/>
                      </a:lnRef>
                      <a:fillRef idx="1">
                        <a:schemeClr val="lt1"/>
                      </a:fillRef>
                      <a:effectRef idx="0">
                        <a:schemeClr val="dk1"/>
                      </a:effectRef>
                      <a:fontRef idx="minor">
                        <a:schemeClr val="dk1"/>
                      </a:fontRef>
                    </a:style>
                  </a:sp>
                  <a:cxnSp>
                    <a:nvCxnSpPr>
                      <a:cNvPr id="26" name="رابط مستقيم 25"/>
                      <a:cNvCxnSpPr/>
                    </a:nvCxnSpPr>
                    <a:spPr>
                      <a:xfrm rot="10800000">
                        <a:off x="4046733" y="2583259"/>
                        <a:ext cx="381000" cy="1588"/>
                      </a:xfrm>
                      <a:prstGeom prst="line">
                        <a:avLst/>
                      </a:prstGeom>
                    </a:spPr>
                    <a:style>
                      <a:lnRef idx="2">
                        <a:schemeClr val="dk1"/>
                      </a:lnRef>
                      <a:fillRef idx="0">
                        <a:schemeClr val="dk1"/>
                      </a:fillRef>
                      <a:effectRef idx="1">
                        <a:schemeClr val="dk1"/>
                      </a:effectRef>
                      <a:fontRef idx="minor">
                        <a:schemeClr val="tx1"/>
                      </a:fontRef>
                    </a:style>
                  </a:cxnSp>
                  <a:cxnSp>
                    <a:nvCxnSpPr>
                      <a:cNvPr id="27" name="رابط مستقيم 26"/>
                      <a:cNvCxnSpPr/>
                    </a:nvCxnSpPr>
                    <a:spPr>
                      <a:xfrm rot="5400000">
                        <a:off x="2790227" y="3868341"/>
                        <a:ext cx="533400" cy="1588"/>
                      </a:xfrm>
                      <a:prstGeom prst="line">
                        <a:avLst/>
                      </a:prstGeom>
                    </a:spPr>
                    <a:style>
                      <a:lnRef idx="2">
                        <a:schemeClr val="dk1"/>
                      </a:lnRef>
                      <a:fillRef idx="0">
                        <a:schemeClr val="dk1"/>
                      </a:fillRef>
                      <a:effectRef idx="1">
                        <a:schemeClr val="dk1"/>
                      </a:effectRef>
                      <a:fontRef idx="minor">
                        <a:schemeClr val="tx1"/>
                      </a:fontRef>
                    </a:style>
                  </a:cxnSp>
                  <a:cxnSp>
                    <a:nvCxnSpPr>
                      <a:cNvPr id="28" name="رابط مستقيم 27"/>
                      <a:cNvCxnSpPr/>
                    </a:nvCxnSpPr>
                    <a:spPr>
                      <a:xfrm rot="10800000">
                        <a:off x="2951357" y="3583387"/>
                        <a:ext cx="228170" cy="1588"/>
                      </a:xfrm>
                      <a:prstGeom prst="line">
                        <a:avLst/>
                      </a:prstGeom>
                    </a:spPr>
                    <a:style>
                      <a:lnRef idx="2">
                        <a:schemeClr val="dk1"/>
                      </a:lnRef>
                      <a:fillRef idx="0">
                        <a:schemeClr val="dk1"/>
                      </a:fillRef>
                      <a:effectRef idx="1">
                        <a:schemeClr val="dk1"/>
                      </a:effectRef>
                      <a:fontRef idx="minor">
                        <a:schemeClr val="tx1"/>
                      </a:fontRef>
                    </a:style>
                  </a:cxnSp>
                  <a:cxnSp>
                    <a:nvCxnSpPr>
                      <a:cNvPr id="29" name="رابط مستقيم 28"/>
                      <a:cNvCxnSpPr/>
                    </a:nvCxnSpPr>
                    <a:spPr>
                      <a:xfrm rot="10800000">
                        <a:off x="2846581" y="3478611"/>
                        <a:ext cx="442484" cy="1588"/>
                      </a:xfrm>
                      <a:prstGeom prst="line">
                        <a:avLst/>
                      </a:prstGeom>
                    </a:spPr>
                    <a:style>
                      <a:lnRef idx="2">
                        <a:schemeClr val="dk1"/>
                      </a:lnRef>
                      <a:fillRef idx="0">
                        <a:schemeClr val="dk1"/>
                      </a:fillRef>
                      <a:effectRef idx="1">
                        <a:schemeClr val="dk1"/>
                      </a:effectRef>
                      <a:fontRef idx="minor">
                        <a:schemeClr val="tx1"/>
                      </a:fontRef>
                    </a:style>
                  </a:cxnSp>
                  <a:cxnSp>
                    <a:nvCxnSpPr>
                      <a:cNvPr id="30" name="رابط مستقيم 29"/>
                      <a:cNvCxnSpPr/>
                    </a:nvCxnSpPr>
                    <a:spPr>
                      <a:xfrm rot="5400000">
                        <a:off x="2607663" y="3030935"/>
                        <a:ext cx="896146" cy="794"/>
                      </a:xfrm>
                      <a:prstGeom prst="line">
                        <a:avLst/>
                      </a:prstGeom>
                    </a:spPr>
                    <a:style>
                      <a:lnRef idx="2">
                        <a:schemeClr val="dk1"/>
                      </a:lnRef>
                      <a:fillRef idx="0">
                        <a:schemeClr val="dk1"/>
                      </a:fillRef>
                      <a:effectRef idx="1">
                        <a:schemeClr val="dk1"/>
                      </a:effectRef>
                      <a:fontRef idx="minor">
                        <a:schemeClr val="tx1"/>
                      </a:fontRef>
                    </a:style>
                  </a:cxnSp>
                  <a:sp>
                    <a:nvSpPr>
                      <a:cNvPr id="31" name="مستطيل 30"/>
                      <a:cNvSpPr/>
                    </a:nvSpPr>
                    <a:spPr>
                      <a:xfrm>
                        <a:off x="2736815" y="3159523"/>
                        <a:ext cx="3193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t>
                          </a:r>
                          <a:endParaRPr lang="ar-EG" b="1" dirty="0"/>
                        </a:p>
                      </a:txBody>
                      <a:useSpRect/>
                    </a:txSp>
                  </a:sp>
                  <a:sp>
                    <a:nvSpPr>
                      <a:cNvPr id="32" name="مستطيل 31"/>
                      <a:cNvSpPr/>
                    </a:nvSpPr>
                    <a:spPr>
                      <a:xfrm>
                        <a:off x="2765621" y="3347399"/>
                        <a:ext cx="31290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a:t>_</a:t>
                          </a:r>
                        </a:p>
                      </a:txBody>
                      <a:useSpRect/>
                    </a:txSp>
                  </a:sp>
                  <a:sp>
                    <a:nvSpPr>
                      <a:cNvPr id="33" name="مستطيل 32"/>
                      <a:cNvSpPr/>
                    </a:nvSpPr>
                    <a:spPr>
                      <a:xfrm>
                        <a:off x="5870773" y="3130947"/>
                        <a:ext cx="455574"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6</a:t>
                          </a:r>
                          <a:r>
                            <a:rPr lang="el-GR" sz="1600" b="1" dirty="0" smtClean="0"/>
                            <a:t>Ω</a:t>
                          </a:r>
                          <a:endParaRPr lang="ar-EG" sz="1600" b="1" dirty="0"/>
                        </a:p>
                      </a:txBody>
                      <a:useSpRect/>
                    </a:txSp>
                  </a:sp>
                  <a:sp>
                    <a:nvSpPr>
                      <a:cNvPr id="34" name="مستطيل 33"/>
                      <a:cNvSpPr/>
                    </a:nvSpPr>
                    <a:spPr>
                      <a:xfrm>
                        <a:off x="4784621" y="3111899"/>
                        <a:ext cx="455574"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6</a:t>
                          </a:r>
                          <a:r>
                            <a:rPr lang="el-GR" sz="1600" b="1" dirty="0" smtClean="0"/>
                            <a:t>Ω</a:t>
                          </a:r>
                          <a:endParaRPr lang="ar-EG" sz="1600" b="1" dirty="0" smtClean="0"/>
                        </a:p>
                      </a:txBody>
                      <a:useSpRect/>
                    </a:txSp>
                  </a:sp>
                  <a:sp>
                    <a:nvSpPr>
                      <a:cNvPr id="35" name="مستطيل 34"/>
                      <a:cNvSpPr/>
                    </a:nvSpPr>
                    <a:spPr>
                      <a:xfrm>
                        <a:off x="3670501" y="3097611"/>
                        <a:ext cx="455574"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6</a:t>
                          </a:r>
                          <a:r>
                            <a:rPr lang="el-GR" sz="1600" b="1" dirty="0" smtClean="0"/>
                            <a:t>Ω</a:t>
                          </a:r>
                          <a:endParaRPr lang="ar-EG" sz="1600" b="1" dirty="0"/>
                        </a:p>
                      </a:txBody>
                      <a:useSpRect/>
                    </a:txSp>
                  </a:sp>
                </lc:lockedCanvas>
              </a:graphicData>
            </a:graphic>
          </wp:anchor>
        </w:drawing>
      </w:r>
      <w:r w:rsidR="00F418B4" w:rsidRPr="009D1340">
        <w:rPr>
          <w:rFonts w:ascii="Hacen Lebanon" w:hAnsi="Hacen Lebanon" w:cs="Hacen Lebanon"/>
          <w:rtl/>
          <w:lang w:bidi="ar-EG"/>
        </w:rPr>
        <w:t xml:space="preserve">إذا كانت قراءة الأميتر </w:t>
      </w:r>
      <w:r w:rsidR="00F418B4" w:rsidRPr="009D1340">
        <w:rPr>
          <w:rFonts w:ascii="Hacen Lebanon" w:hAnsi="Hacen Lebanon" w:cs="Hacen Lebanon"/>
          <w:lang w:bidi="ar-EG"/>
        </w:rPr>
        <w:t>( A</w:t>
      </w:r>
      <w:r w:rsidR="00F418B4" w:rsidRPr="009D1340">
        <w:rPr>
          <w:rFonts w:ascii="Hacen Lebanon" w:hAnsi="Hacen Lebanon" w:cs="Hacen Lebanon"/>
          <w:vertAlign w:val="subscript"/>
          <w:lang w:bidi="ar-EG"/>
        </w:rPr>
        <w:t>1</w:t>
      </w:r>
      <w:r w:rsidR="00F418B4" w:rsidRPr="009D1340">
        <w:rPr>
          <w:rFonts w:ascii="Hacen Lebanon" w:hAnsi="Hacen Lebanon" w:cs="Hacen Lebanon"/>
          <w:lang w:bidi="ar-EG"/>
        </w:rPr>
        <w:t xml:space="preserve"> )</w:t>
      </w:r>
      <w:r w:rsidR="00F418B4" w:rsidRPr="009D1340">
        <w:rPr>
          <w:rFonts w:ascii="Hacen Lebanon" w:hAnsi="Hacen Lebanon" w:cs="Hacen Lebanon"/>
          <w:rtl/>
          <w:lang w:bidi="ar-EG"/>
        </w:rPr>
        <w:t xml:space="preserve"> تساوي</w:t>
      </w:r>
      <w:r w:rsidRPr="009D1340">
        <w:rPr>
          <w:rFonts w:ascii="Hacen Lebanon" w:hAnsi="Hacen Lebanon" w:cs="Hacen Lebanon"/>
          <w:lang w:bidi="ar-EG"/>
        </w:rPr>
        <w:t>A 2.4</w:t>
      </w:r>
      <w:r w:rsidR="00F418B4" w:rsidRPr="009D1340">
        <w:rPr>
          <w:rFonts w:ascii="Hacen Lebanon" w:hAnsi="Hacen Lebanon" w:cs="Hacen Lebanon"/>
          <w:rtl/>
          <w:lang w:bidi="ar-EG"/>
        </w:rPr>
        <w:t xml:space="preserve">فإن قراءة الأميتر </w:t>
      </w:r>
      <w:r w:rsidR="00F418B4" w:rsidRPr="009D1340">
        <w:rPr>
          <w:rFonts w:ascii="Hacen Lebanon" w:hAnsi="Hacen Lebanon" w:cs="Hacen Lebanon"/>
          <w:lang w:bidi="ar-EG"/>
        </w:rPr>
        <w:t>( A</w:t>
      </w:r>
      <w:r w:rsidR="00F418B4" w:rsidRPr="009D1340">
        <w:rPr>
          <w:rFonts w:ascii="Hacen Lebanon" w:hAnsi="Hacen Lebanon" w:cs="Hacen Lebanon"/>
          <w:vertAlign w:val="subscript"/>
          <w:lang w:bidi="ar-EG"/>
        </w:rPr>
        <w:t>2</w:t>
      </w:r>
      <w:r w:rsidR="00F418B4" w:rsidRPr="009D1340">
        <w:rPr>
          <w:rFonts w:ascii="Hacen Lebanon" w:hAnsi="Hacen Lebanon" w:cs="Hacen Lebanon"/>
          <w:lang w:bidi="ar-EG"/>
        </w:rPr>
        <w:t xml:space="preserve"> )</w:t>
      </w:r>
      <w:r w:rsidR="00F418B4" w:rsidRPr="009D1340">
        <w:rPr>
          <w:rFonts w:ascii="Hacen Lebanon" w:hAnsi="Hacen Lebanon" w:cs="Hacen Lebanon"/>
          <w:rtl/>
          <w:lang w:bidi="ar-EG"/>
        </w:rPr>
        <w:t xml:space="preserve"> تساوي .......</w:t>
      </w:r>
    </w:p>
    <w:p w:rsidR="0026745E" w:rsidRPr="009D1340" w:rsidRDefault="0026745E" w:rsidP="00445E72">
      <w:pPr>
        <w:rPr>
          <w:rFonts w:ascii="Hacen Lebanon" w:hAnsi="Hacen Lebanon" w:cs="Hacen Lebanon"/>
          <w:rtl/>
          <w:lang w:bidi="ar-EG"/>
        </w:rPr>
      </w:pPr>
    </w:p>
    <w:p w:rsidR="0026745E" w:rsidRPr="009D1340" w:rsidRDefault="0026745E" w:rsidP="00E25888">
      <w:pPr>
        <w:rPr>
          <w:rFonts w:ascii="Hacen Lebanon" w:hAnsi="Hacen Lebanon" w:cs="Hacen Lebanon"/>
          <w:rtl/>
          <w:lang w:bidi="ar-EG"/>
        </w:rPr>
      </w:pPr>
    </w:p>
    <w:p w:rsidR="00445E72" w:rsidRPr="009D1340" w:rsidRDefault="00445E72" w:rsidP="00E25888">
      <w:pPr>
        <w:rPr>
          <w:rFonts w:ascii="Hacen Lebanon" w:hAnsi="Hacen Lebanon" w:cs="Hacen Lebanon"/>
          <w:rtl/>
          <w:lang w:bidi="ar-EG"/>
        </w:rPr>
      </w:pPr>
    </w:p>
    <w:p w:rsidR="00445E72" w:rsidRPr="009D1340" w:rsidRDefault="00445E72" w:rsidP="00E25888">
      <w:pPr>
        <w:rPr>
          <w:rFonts w:ascii="Hacen Lebanon" w:hAnsi="Hacen Lebanon" w:cs="Hacen Lebanon"/>
          <w:rtl/>
          <w:lang w:bidi="ar-EG"/>
        </w:rPr>
      </w:pPr>
    </w:p>
    <w:p w:rsidR="00F418B4" w:rsidRPr="009D1340" w:rsidRDefault="00E25888" w:rsidP="00D842B5">
      <w:pPr>
        <w:jc w:val="right"/>
        <w:rPr>
          <w:rFonts w:ascii="Hacen Lebanon" w:hAnsi="Hacen Lebanon" w:cs="Hacen Lebanon"/>
          <w:rtl/>
          <w:lang w:bidi="ar-EG"/>
        </w:rPr>
      </w:pPr>
      <w:r w:rsidRPr="009D1340">
        <w:rPr>
          <w:rFonts w:ascii="Hacen Lebanon" w:hAnsi="Hacen Lebanon" w:cs="Hacen Lebanon"/>
          <w:lang w:bidi="ar-EG"/>
        </w:rPr>
        <w:t xml:space="preserve"> A</w:t>
      </w:r>
      <w:r w:rsidRPr="009D1340">
        <w:rPr>
          <w:rFonts w:ascii="Hacen Lebanon" w:hAnsi="Hacen Lebanon" w:cs="Hacen Lebanon"/>
          <w:rtl/>
          <w:lang w:bidi="ar-EG"/>
        </w:rPr>
        <w:t xml:space="preserve">( </w:t>
      </w:r>
      <w:r w:rsidR="00D842B5" w:rsidRPr="009D1340">
        <w:rPr>
          <w:rFonts w:ascii="Hacen Lebanon" w:hAnsi="Hacen Lebanon" w:cs="Hacen Lebanon"/>
          <w:lang w:bidi="ar-EG"/>
        </w:rPr>
        <w:t>1</w:t>
      </w:r>
      <w:r w:rsidRPr="009D1340">
        <w:rPr>
          <w:rFonts w:ascii="Hacen Lebanon" w:hAnsi="Hacen Lebanon" w:cs="Hacen Lebanon"/>
          <w:lang w:bidi="ar-EG"/>
        </w:rPr>
        <w:t>.2</w:t>
      </w:r>
      <w:r w:rsidRPr="009D1340">
        <w:rPr>
          <w:rFonts w:ascii="Hacen Lebanon" w:hAnsi="Hacen Lebanon" w:cs="Hacen Lebanon"/>
          <w:rtl/>
          <w:lang w:bidi="ar-EG"/>
        </w:rPr>
        <w:t xml:space="preserve"> – </w:t>
      </w:r>
      <w:r w:rsidRPr="009D1340">
        <w:rPr>
          <w:rFonts w:ascii="Hacen Lebanon" w:hAnsi="Hacen Lebanon" w:cs="Hacen Lebanon"/>
          <w:lang w:bidi="ar-EG"/>
        </w:rPr>
        <w:t>0.4</w:t>
      </w:r>
      <w:r w:rsidRPr="009D1340">
        <w:rPr>
          <w:rFonts w:ascii="Hacen Lebanon" w:hAnsi="Hacen Lebanon" w:cs="Hacen Lebanon"/>
          <w:rtl/>
          <w:lang w:bidi="ar-EG"/>
        </w:rPr>
        <w:t xml:space="preserve"> – </w:t>
      </w:r>
      <w:r w:rsidR="00550FCA" w:rsidRPr="009D1340">
        <w:rPr>
          <w:rFonts w:ascii="Hacen Lebanon" w:hAnsi="Hacen Lebanon" w:cs="Hacen Lebanon"/>
          <w:lang w:bidi="ar-EG"/>
        </w:rPr>
        <w:t>1</w:t>
      </w:r>
      <w:r w:rsidRPr="009D1340">
        <w:rPr>
          <w:rFonts w:ascii="Hacen Lebanon" w:hAnsi="Hacen Lebanon" w:cs="Hacen Lebanon"/>
          <w:lang w:bidi="ar-EG"/>
        </w:rPr>
        <w:t>.6</w:t>
      </w:r>
      <w:r w:rsidRPr="009D1340">
        <w:rPr>
          <w:rFonts w:ascii="Hacen Lebanon" w:hAnsi="Hacen Lebanon" w:cs="Hacen Lebanon"/>
          <w:rtl/>
          <w:lang w:bidi="ar-EG"/>
        </w:rPr>
        <w:t xml:space="preserve"> – </w:t>
      </w:r>
      <w:r w:rsidRPr="009D1340">
        <w:rPr>
          <w:rFonts w:ascii="Hacen Lebanon" w:hAnsi="Hacen Lebanon" w:cs="Hacen Lebanon"/>
          <w:lang w:bidi="ar-EG"/>
        </w:rPr>
        <w:t>0.8</w:t>
      </w:r>
      <w:r w:rsidRPr="009D1340">
        <w:rPr>
          <w:rFonts w:ascii="Hacen Lebanon" w:hAnsi="Hacen Lebanon" w:cs="Hacen Lebanon"/>
          <w:rtl/>
          <w:lang w:bidi="ar-EG"/>
        </w:rPr>
        <w:t xml:space="preserve"> )</w:t>
      </w:r>
    </w:p>
    <w:p w:rsidR="00F418B4" w:rsidRPr="009D1340" w:rsidRDefault="00F418B4" w:rsidP="00E25888">
      <w:pPr>
        <w:pBdr>
          <w:top w:val="single" w:sz="4" w:space="1" w:color="auto"/>
          <w:bottom w:val="single" w:sz="4" w:space="1" w:color="auto"/>
        </w:pBdr>
        <w:jc w:val="right"/>
        <w:rPr>
          <w:rFonts w:ascii="Hacen Lebanon" w:hAnsi="Hacen Lebanon" w:cs="Hacen Lebanon"/>
          <w:sz w:val="2"/>
          <w:szCs w:val="2"/>
          <w:rtl/>
          <w:lang w:bidi="ar-EG"/>
        </w:rPr>
      </w:pPr>
    </w:p>
    <w:p w:rsidR="00F418B4" w:rsidRPr="009D1340" w:rsidRDefault="00F418B4" w:rsidP="00033DEC">
      <w:pPr>
        <w:pBdr>
          <w:top w:val="single" w:sz="4" w:space="1" w:color="auto"/>
          <w:bottom w:val="single" w:sz="4" w:space="1" w:color="auto"/>
        </w:pBdr>
        <w:rPr>
          <w:rFonts w:ascii="Hacen Lebanon" w:hAnsi="Hacen Lebanon" w:cs="Hacen Lebanon"/>
          <w:rtl/>
          <w:lang w:bidi="ar-EG"/>
        </w:rPr>
      </w:pPr>
      <w:r w:rsidRPr="009D1340">
        <w:rPr>
          <w:rFonts w:ascii="Hacen Lebanon" w:hAnsi="Hacen Lebanon" w:cs="Hacen Lebanon"/>
          <w:rtl/>
          <w:lang w:bidi="ar-EG"/>
        </w:rPr>
        <w:t>1</w:t>
      </w:r>
      <w:r w:rsidR="001F5B75" w:rsidRPr="009D1340">
        <w:rPr>
          <w:rFonts w:ascii="Hacen Lebanon" w:hAnsi="Hacen Lebanon" w:cs="Hacen Lebanon" w:hint="cs"/>
          <w:rtl/>
          <w:lang w:bidi="ar-EG"/>
        </w:rPr>
        <w:t>1</w:t>
      </w:r>
      <w:r w:rsidRPr="009D1340">
        <w:rPr>
          <w:rFonts w:ascii="Hacen Lebanon" w:hAnsi="Hacen Lebanon" w:cs="Hacen Lebanon"/>
          <w:rtl/>
          <w:lang w:bidi="ar-EG"/>
        </w:rPr>
        <w:t xml:space="preserve">- ثلاث أسلاك من نفس النوع طولها </w:t>
      </w:r>
      <w:r w:rsidRPr="009D1340">
        <w:rPr>
          <w:rFonts w:ascii="Hacen Lebanon" w:hAnsi="Hacen Lebanon" w:cs="Hacen Lebanon"/>
          <w:lang w:bidi="ar-EG"/>
        </w:rPr>
        <w:t xml:space="preserve">16 </w:t>
      </w:r>
      <w:r w:rsidRPr="009D1340">
        <w:rPr>
          <w:rFonts w:ascii="Hacen Lebanon" w:hAnsi="Hacen Lebanon" w:cs="Hacen Lebanon"/>
          <w:rtl/>
          <w:lang w:bidi="ar-EG"/>
        </w:rPr>
        <w:t xml:space="preserve"> ، </w:t>
      </w:r>
      <w:r w:rsidRPr="009D1340">
        <w:rPr>
          <w:rFonts w:ascii="Hacen Lebanon" w:hAnsi="Hacen Lebanon" w:cs="Hacen Lebanon"/>
          <w:lang w:bidi="ar-EG"/>
        </w:rPr>
        <w:t>24</w:t>
      </w:r>
      <w:r w:rsidRPr="009D1340">
        <w:rPr>
          <w:rFonts w:ascii="Hacen Lebanon" w:hAnsi="Hacen Lebanon" w:cs="Hacen Lebanon"/>
          <w:rtl/>
          <w:lang w:bidi="ar-EG"/>
        </w:rPr>
        <w:t xml:space="preserve"> ، </w:t>
      </w:r>
      <w:r w:rsidRPr="009D1340">
        <w:rPr>
          <w:rFonts w:ascii="Hacen Lebanon" w:hAnsi="Hacen Lebanon" w:cs="Hacen Lebanon"/>
          <w:lang w:bidi="ar-EG"/>
        </w:rPr>
        <w:t>48</w:t>
      </w:r>
      <w:r w:rsidRPr="009D1340">
        <w:rPr>
          <w:rFonts w:ascii="Hacen Lebanon" w:hAnsi="Hacen Lebanon" w:cs="Hacen Lebanon"/>
          <w:rtl/>
          <w:lang w:bidi="ar-EG"/>
        </w:rPr>
        <w:t xml:space="preserve"> سم وصلت علي التوازي فإذا علم أن تيار شدته </w:t>
      </w:r>
      <w:r w:rsidRPr="009D1340">
        <w:rPr>
          <w:rFonts w:ascii="Hacen Lebanon" w:hAnsi="Hacen Lebanon" w:cs="Hacen Lebanon"/>
          <w:lang w:bidi="ar-EG"/>
        </w:rPr>
        <w:t>3</w:t>
      </w:r>
      <w:r w:rsidRPr="009D1340">
        <w:rPr>
          <w:rFonts w:ascii="Hacen Lebanon" w:hAnsi="Hacen Lebanon" w:cs="Hacen Lebanon"/>
          <w:rtl/>
          <w:lang w:bidi="ar-EG"/>
        </w:rPr>
        <w:t xml:space="preserve"> أمبير يمر في الدائرة فكان فرق الجهد بين طرفي أي مقاومة </w:t>
      </w:r>
      <w:r w:rsidRPr="009D1340">
        <w:rPr>
          <w:rFonts w:ascii="Hacen Lebanon" w:hAnsi="Hacen Lebanon" w:cs="Hacen Lebanon"/>
          <w:lang w:bidi="ar-EG"/>
        </w:rPr>
        <w:t>6</w:t>
      </w:r>
      <w:r w:rsidRPr="009D1340">
        <w:rPr>
          <w:rFonts w:ascii="Hacen Lebanon" w:hAnsi="Hacen Lebanon" w:cs="Hacen Lebanon"/>
          <w:rtl/>
          <w:lang w:bidi="ar-EG"/>
        </w:rPr>
        <w:t xml:space="preserve"> فولت احسب مقاومة كل سلك .</w:t>
      </w:r>
      <w:r w:rsidRPr="009D1340">
        <w:rPr>
          <w:rFonts w:ascii="Hacen Lebanon" w:hAnsi="Hacen Lebanon" w:cs="Hacen Lebanon"/>
          <w:lang w:bidi="ar-EG"/>
        </w:rPr>
        <w:t xml:space="preserve">] </w:t>
      </w:r>
      <w:r w:rsidR="00033DEC">
        <w:rPr>
          <w:rFonts w:ascii="Hacen Lebanon" w:hAnsi="Hacen Lebanon" w:cs="Hacen Lebanon" w:hint="cs"/>
          <w:rtl/>
          <w:lang w:bidi="ar-EG"/>
        </w:rPr>
        <w:t xml:space="preserve"> </w:t>
      </w:r>
      <w:r w:rsidR="00033DEC" w:rsidRPr="009D1340">
        <w:rPr>
          <w:rFonts w:ascii="Hacen Lebanon" w:hAnsi="Hacen Lebanon" w:cs="Hacen Lebanon"/>
          <w:lang w:bidi="ar-EG"/>
        </w:rPr>
        <w:t xml:space="preserve">4 </w:t>
      </w:r>
      <w:r w:rsidR="00033DEC" w:rsidRPr="009D1340">
        <w:rPr>
          <w:rFonts w:asciiTheme="majorBidi" w:hAnsiTheme="majorBidi" w:cs="Hacen Lebanon"/>
          <w:lang w:bidi="ar-EG"/>
        </w:rPr>
        <w:t>Ω</w:t>
      </w:r>
      <w:r w:rsidR="00033DEC">
        <w:rPr>
          <w:rFonts w:ascii="Hacen Lebanon" w:hAnsi="Hacen Lebanon" w:cs="Hacen Lebanon" w:hint="cs"/>
          <w:rtl/>
          <w:lang w:bidi="ar-EG"/>
        </w:rPr>
        <w:t xml:space="preserve">   </w:t>
      </w:r>
      <w:r w:rsidRPr="009D1340">
        <w:rPr>
          <w:rFonts w:ascii="Hacen Lebanon" w:hAnsi="Hacen Lebanon" w:cs="Hacen Lebanon"/>
          <w:rtl/>
          <w:lang w:bidi="ar-EG"/>
        </w:rPr>
        <w:t>،</w:t>
      </w:r>
      <w:r w:rsidR="00033DEC">
        <w:rPr>
          <w:rFonts w:ascii="Hacen Lebanon" w:hAnsi="Hacen Lebanon" w:cs="Hacen Lebanon"/>
          <w:lang w:bidi="ar-EG"/>
        </w:rPr>
        <w:t xml:space="preserve"> </w:t>
      </w:r>
      <w:r w:rsidRPr="009D1340">
        <w:rPr>
          <w:rFonts w:ascii="Hacen Lebanon" w:hAnsi="Hacen Lebanon" w:cs="Hacen Lebanon"/>
          <w:lang w:bidi="ar-EG"/>
        </w:rPr>
        <w:t xml:space="preserve">6 </w:t>
      </w:r>
      <w:r w:rsidRPr="009D1340">
        <w:rPr>
          <w:rFonts w:asciiTheme="majorBidi" w:hAnsiTheme="majorBidi" w:cs="Hacen Lebanon"/>
          <w:lang w:bidi="ar-EG"/>
        </w:rPr>
        <w:t>Ω</w:t>
      </w:r>
      <w:r w:rsidR="00033DEC">
        <w:rPr>
          <w:rFonts w:asciiTheme="majorBidi" w:hAnsiTheme="majorBidi" w:cs="Hacen Lebanon"/>
          <w:lang w:bidi="ar-EG"/>
        </w:rPr>
        <w:t xml:space="preserve"> </w:t>
      </w:r>
      <w:r w:rsidRPr="009D1340">
        <w:rPr>
          <w:rFonts w:ascii="Hacen Lebanon" w:hAnsi="Hacen Lebanon" w:cs="Hacen Lebanon"/>
          <w:rtl/>
          <w:lang w:bidi="ar-EG"/>
        </w:rPr>
        <w:t>،</w:t>
      </w:r>
      <w:r w:rsidR="00033DEC" w:rsidRPr="009D1340">
        <w:rPr>
          <w:rFonts w:ascii="Hacen Lebanon" w:hAnsi="Hacen Lebanon" w:cs="Hacen Lebanon"/>
          <w:lang w:bidi="ar-EG"/>
        </w:rPr>
        <w:t>12</w:t>
      </w:r>
      <w:r w:rsidR="00033DEC" w:rsidRPr="009D1340">
        <w:rPr>
          <w:rFonts w:asciiTheme="majorBidi" w:hAnsiTheme="majorBidi" w:cs="Hacen Lebanon"/>
          <w:lang w:bidi="ar-EG"/>
        </w:rPr>
        <w:t>Ω</w:t>
      </w:r>
      <w:r w:rsidR="00033DEC">
        <w:rPr>
          <w:rFonts w:asciiTheme="majorBidi" w:hAnsiTheme="majorBidi" w:cs="Hacen Lebanon"/>
          <w:lang w:bidi="ar-EG"/>
        </w:rPr>
        <w:t xml:space="preserve">    </w:t>
      </w:r>
      <w:r w:rsidR="00033DEC">
        <w:rPr>
          <w:rFonts w:ascii="Hacen Lebanon" w:hAnsi="Hacen Lebanon" w:cs="Hacen Lebanon" w:hint="cs"/>
          <w:rtl/>
          <w:lang w:bidi="ar-EG"/>
        </w:rPr>
        <w:t xml:space="preserve">        </w:t>
      </w:r>
      <w:r w:rsidRPr="009D1340">
        <w:rPr>
          <w:rFonts w:ascii="Hacen Lebanon" w:hAnsi="Hacen Lebanon" w:cs="Hacen Lebanon"/>
          <w:lang w:bidi="ar-EG"/>
        </w:rPr>
        <w:t>[</w:t>
      </w:r>
    </w:p>
    <w:p w:rsidR="00E25888" w:rsidRPr="009D1340" w:rsidRDefault="00E25888" w:rsidP="00E25888">
      <w:pPr>
        <w:rPr>
          <w:rFonts w:ascii="Hacen Lebanon" w:hAnsi="Hacen Lebanon" w:cs="Hacen Lebanon"/>
          <w:sz w:val="2"/>
          <w:szCs w:val="2"/>
          <w:rtl/>
          <w:lang w:bidi="ar-EG"/>
        </w:rPr>
      </w:pPr>
    </w:p>
    <w:p w:rsidR="00A3178F" w:rsidRPr="009D1340" w:rsidRDefault="00D60948" w:rsidP="001F5B75">
      <w:pPr>
        <w:rPr>
          <w:rFonts w:ascii="Hacen Lebanon" w:hAnsi="Hacen Lebanon" w:cs="Hacen Lebanon"/>
          <w:rtl/>
          <w:lang w:bidi="ar-EG"/>
        </w:rPr>
      </w:pPr>
      <w:r w:rsidRPr="009D1340">
        <w:rPr>
          <w:rFonts w:ascii="Hacen Lebanon" w:hAnsi="Hacen Lebanon" w:cs="Hacen Lebanon" w:hint="cs"/>
          <w:noProof/>
          <w:rtl/>
        </w:rPr>
        <w:drawing>
          <wp:anchor distT="0" distB="0" distL="114300" distR="114300" simplePos="0" relativeHeight="251112960" behindDoc="1" locked="0" layoutInCell="1" allowOverlap="1">
            <wp:simplePos x="0" y="0"/>
            <wp:positionH relativeFrom="column">
              <wp:posOffset>90805</wp:posOffset>
            </wp:positionH>
            <wp:positionV relativeFrom="paragraph">
              <wp:posOffset>32385</wp:posOffset>
            </wp:positionV>
            <wp:extent cx="3127375" cy="1971040"/>
            <wp:effectExtent l="19050" t="0" r="0" b="0"/>
            <wp:wrapTight wrapText="bothSides">
              <wp:wrapPolygon edited="0">
                <wp:start x="-132" y="0"/>
                <wp:lineTo x="-132" y="21294"/>
                <wp:lineTo x="21578" y="21294"/>
                <wp:lineTo x="21578" y="0"/>
                <wp:lineTo x="-132" y="0"/>
              </wp:wrapPolygon>
            </wp:wrapTight>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43" cstate="print"/>
                    <a:srcRect l="3028" t="4412" b="4287"/>
                    <a:stretch>
                      <a:fillRect/>
                    </a:stretch>
                  </pic:blipFill>
                  <pic:spPr bwMode="auto">
                    <a:xfrm>
                      <a:off x="0" y="0"/>
                      <a:ext cx="3127375" cy="1971040"/>
                    </a:xfrm>
                    <a:prstGeom prst="rect">
                      <a:avLst/>
                    </a:prstGeom>
                    <a:noFill/>
                    <a:ln w="9525">
                      <a:noFill/>
                      <a:miter lim="800000"/>
                      <a:headEnd/>
                      <a:tailEnd/>
                    </a:ln>
                  </pic:spPr>
                </pic:pic>
              </a:graphicData>
            </a:graphic>
          </wp:anchor>
        </w:drawing>
      </w:r>
      <w:r w:rsidR="00E25888" w:rsidRPr="009D1340">
        <w:rPr>
          <w:rFonts w:ascii="Hacen Lebanon" w:hAnsi="Hacen Lebanon" w:cs="Hacen Lebanon" w:hint="cs"/>
          <w:rtl/>
          <w:lang w:bidi="ar-EG"/>
        </w:rPr>
        <w:t>1</w:t>
      </w:r>
      <w:r w:rsidR="001F5B75" w:rsidRPr="009D1340">
        <w:rPr>
          <w:rFonts w:ascii="Hacen Lebanon" w:hAnsi="Hacen Lebanon" w:cs="Hacen Lebanon" w:hint="cs"/>
          <w:rtl/>
          <w:lang w:bidi="ar-EG"/>
        </w:rPr>
        <w:t>2</w:t>
      </w:r>
      <w:r w:rsidR="00F418B4" w:rsidRPr="009D1340">
        <w:rPr>
          <w:rFonts w:ascii="Hacen Lebanon" w:hAnsi="Hacen Lebanon" w:cs="Hacen Lebanon"/>
          <w:rtl/>
          <w:lang w:bidi="ar-EG"/>
        </w:rPr>
        <w:t xml:space="preserve">- </w:t>
      </w:r>
      <w:r w:rsidR="00A3178F" w:rsidRPr="009D1340">
        <w:rPr>
          <w:rFonts w:ascii="Hacen Lebanon" w:hAnsi="Hacen Lebanon" w:cs="Hacen Lebanon" w:hint="cs"/>
          <w:rtl/>
          <w:lang w:bidi="ar-EG"/>
        </w:rPr>
        <w:t xml:space="preserve">في الشكل المقابل : </w:t>
      </w:r>
    </w:p>
    <w:p w:rsidR="00D60948" w:rsidRPr="009D1340" w:rsidRDefault="00D60948" w:rsidP="00A3178F">
      <w:pPr>
        <w:rPr>
          <w:rFonts w:ascii="Hacen Lebanon" w:hAnsi="Hacen Lebanon" w:cs="Hacen Lebanon"/>
          <w:rtl/>
          <w:lang w:bidi="ar-EG"/>
        </w:rPr>
      </w:pPr>
      <w:r w:rsidRPr="009D1340">
        <w:rPr>
          <w:rFonts w:ascii="Hacen Lebanon" w:hAnsi="Hacen Lebanon" w:cs="Hacen Lebanon" w:hint="cs"/>
          <w:rtl/>
          <w:lang w:bidi="ar-EG"/>
        </w:rPr>
        <w:t>احسب</w:t>
      </w:r>
      <w:r w:rsidR="00F418B4" w:rsidRPr="009D1340">
        <w:rPr>
          <w:rFonts w:ascii="Hacen Lebanon" w:hAnsi="Hacen Lebanon" w:cs="Hacen Lebanon"/>
          <w:rtl/>
          <w:lang w:bidi="ar-EG"/>
        </w:rPr>
        <w:t xml:space="preserve"> شدة  التيار الكهربي في المقاومة </w:t>
      </w:r>
      <w:r w:rsidR="00F418B4" w:rsidRPr="009D1340">
        <w:rPr>
          <w:rFonts w:ascii="Hacen Lebanon" w:hAnsi="Hacen Lebanon" w:cs="Hacen Lebanon"/>
          <w:lang w:bidi="ar-EG"/>
        </w:rPr>
        <w:t xml:space="preserve"> 1</w:t>
      </w:r>
      <w:r w:rsidR="00F418B4" w:rsidRPr="009D1340">
        <w:rPr>
          <w:rFonts w:ascii="Hacen Lebanon" w:hAnsi="Hacen Lebanon" w:cs="Hacen Lebanon"/>
          <w:rtl/>
          <w:lang w:bidi="ar-EG"/>
        </w:rPr>
        <w:t xml:space="preserve">أوم  والمقاومة  </w:t>
      </w:r>
      <w:r w:rsidR="00F418B4" w:rsidRPr="009D1340">
        <w:rPr>
          <w:rFonts w:ascii="Hacen Lebanon" w:hAnsi="Hacen Lebanon" w:cs="Hacen Lebanon"/>
          <w:lang w:bidi="ar-EG"/>
        </w:rPr>
        <w:t>4</w:t>
      </w:r>
      <w:r w:rsidR="00F418B4" w:rsidRPr="009D1340">
        <w:rPr>
          <w:rFonts w:ascii="Hacen Lebanon" w:hAnsi="Hacen Lebanon" w:cs="Hacen Lebanon"/>
          <w:rtl/>
          <w:lang w:bidi="ar-EG"/>
        </w:rPr>
        <w:t xml:space="preserve"> أوم مع إهمال المقاومة الداخلية للمصدر </w:t>
      </w:r>
    </w:p>
    <w:p w:rsidR="00D60948" w:rsidRPr="009D1340" w:rsidRDefault="00D60948" w:rsidP="00A3178F">
      <w:pPr>
        <w:rPr>
          <w:rFonts w:ascii="Hacen Lebanon" w:hAnsi="Hacen Lebanon" w:cs="Hacen Lebanon"/>
          <w:rtl/>
          <w:lang w:bidi="ar-EG"/>
        </w:rPr>
      </w:pPr>
    </w:p>
    <w:p w:rsidR="00D60948" w:rsidRPr="009D1340" w:rsidRDefault="00D60948" w:rsidP="00A3178F">
      <w:pPr>
        <w:rPr>
          <w:rFonts w:ascii="Hacen Lebanon" w:hAnsi="Hacen Lebanon" w:cs="Hacen Lebanon"/>
          <w:rtl/>
          <w:lang w:bidi="ar-EG"/>
        </w:rPr>
      </w:pPr>
    </w:p>
    <w:p w:rsidR="00D60948" w:rsidRPr="009D1340" w:rsidRDefault="00D60948" w:rsidP="00A3178F">
      <w:pPr>
        <w:rPr>
          <w:rFonts w:ascii="Hacen Lebanon" w:hAnsi="Hacen Lebanon" w:cs="Hacen Lebanon"/>
          <w:rtl/>
          <w:lang w:bidi="ar-EG"/>
        </w:rPr>
      </w:pPr>
    </w:p>
    <w:p w:rsidR="00D60948" w:rsidRPr="009D1340" w:rsidRDefault="00D60948" w:rsidP="00A3178F">
      <w:pPr>
        <w:rPr>
          <w:rFonts w:ascii="Hacen Lebanon" w:hAnsi="Hacen Lebanon" w:cs="Hacen Lebanon"/>
          <w:rtl/>
          <w:lang w:bidi="ar-EG"/>
        </w:rPr>
      </w:pPr>
    </w:p>
    <w:p w:rsidR="00E25888" w:rsidRPr="009D1340" w:rsidRDefault="00F418B4" w:rsidP="00033DEC">
      <w:pPr>
        <w:jc w:val="right"/>
        <w:rPr>
          <w:rFonts w:ascii="Hacen Lebanon" w:hAnsi="Hacen Lebanon" w:cs="Hacen Lebanon"/>
          <w:rtl/>
          <w:lang w:bidi="ar-EG"/>
        </w:rPr>
      </w:pPr>
      <w:r w:rsidRPr="009D1340">
        <w:rPr>
          <w:rFonts w:ascii="Hacen Lebanon" w:hAnsi="Hacen Lebanon" w:cs="Hacen Lebanon"/>
          <w:rtl/>
          <w:lang w:bidi="ar-EG"/>
        </w:rPr>
        <w:t>.</w:t>
      </w:r>
      <w:r w:rsidR="00E25888" w:rsidRPr="009D1340">
        <w:rPr>
          <w:rFonts w:ascii="Hacen Lebanon" w:hAnsi="Hacen Lebanon" w:cs="Hacen Lebanon"/>
          <w:lang w:bidi="ar-EG"/>
        </w:rPr>
        <w:t xml:space="preserve"> 3 ]</w:t>
      </w:r>
      <w:r w:rsidR="00E25888" w:rsidRPr="009D1340">
        <w:rPr>
          <w:rFonts w:ascii="Hacen Lebanon" w:hAnsi="Hacen Lebanon" w:cs="Hacen Lebanon"/>
          <w:rtl/>
          <w:lang w:bidi="ar-EG"/>
        </w:rPr>
        <w:t xml:space="preserve"> أمبير ، </w:t>
      </w:r>
      <w:r w:rsidR="00E25888" w:rsidRPr="009D1340">
        <w:rPr>
          <w:rFonts w:ascii="Hacen Lebanon" w:hAnsi="Hacen Lebanon" w:cs="Hacen Lebanon"/>
          <w:lang w:bidi="ar-EG"/>
        </w:rPr>
        <w:t>1</w:t>
      </w:r>
      <w:r w:rsidR="00E25888" w:rsidRPr="009D1340">
        <w:rPr>
          <w:rFonts w:ascii="Hacen Lebanon" w:hAnsi="Hacen Lebanon" w:cs="Hacen Lebanon"/>
          <w:rtl/>
          <w:lang w:bidi="ar-EG"/>
        </w:rPr>
        <w:t xml:space="preserve"> أمبير </w:t>
      </w:r>
      <w:r w:rsidR="00E25888" w:rsidRPr="009D1340">
        <w:rPr>
          <w:rFonts w:ascii="Hacen Lebanon" w:hAnsi="Hacen Lebanon" w:cs="Hacen Lebanon"/>
          <w:lang w:bidi="ar-EG"/>
        </w:rPr>
        <w:t>[</w:t>
      </w:r>
    </w:p>
    <w:p w:rsidR="00F418B4" w:rsidRPr="009D1340" w:rsidRDefault="00F418B4" w:rsidP="00E25888">
      <w:pPr>
        <w:rPr>
          <w:rFonts w:ascii="Hacen Lebanon" w:hAnsi="Hacen Lebanon" w:cs="Hacen Lebanon"/>
          <w:sz w:val="2"/>
          <w:szCs w:val="2"/>
          <w:rtl/>
          <w:lang w:bidi="ar-EG"/>
        </w:rPr>
      </w:pPr>
    </w:p>
    <w:p w:rsidR="00D60948" w:rsidRPr="009D1340" w:rsidRDefault="00D60948" w:rsidP="00BB6F1E">
      <w:pPr>
        <w:rPr>
          <w:rFonts w:ascii="Hacen Lebanon" w:hAnsi="Hacen Lebanon" w:cs="Hacen Lebanon"/>
          <w:rtl/>
          <w:lang w:bidi="ar-EG"/>
        </w:rPr>
      </w:pPr>
    </w:p>
    <w:p w:rsidR="00D60948" w:rsidRPr="009D1340" w:rsidRDefault="00D60948" w:rsidP="00D60948">
      <w:pPr>
        <w:pBdr>
          <w:bottom w:val="single" w:sz="4" w:space="1" w:color="auto"/>
        </w:pBdr>
        <w:rPr>
          <w:rFonts w:ascii="Hacen Lebanon" w:hAnsi="Hacen Lebanon" w:cs="Hacen Lebanon"/>
          <w:rtl/>
          <w:lang w:bidi="ar-EG"/>
        </w:rPr>
      </w:pPr>
    </w:p>
    <w:p w:rsidR="00D60948" w:rsidRPr="009D1340" w:rsidRDefault="00D60948" w:rsidP="00D60948">
      <w:pPr>
        <w:pBdr>
          <w:bottom w:val="single" w:sz="4" w:space="1" w:color="auto"/>
        </w:pBdr>
        <w:rPr>
          <w:rFonts w:ascii="Hacen Lebanon" w:hAnsi="Hacen Lebanon" w:cs="Hacen Lebanon"/>
          <w:sz w:val="4"/>
          <w:szCs w:val="4"/>
          <w:rtl/>
          <w:lang w:bidi="ar-EG"/>
        </w:rPr>
      </w:pPr>
    </w:p>
    <w:p w:rsidR="00BB6F1E" w:rsidRPr="009D1340" w:rsidRDefault="00F418B4" w:rsidP="001F5B75">
      <w:pPr>
        <w:pBdr>
          <w:bottom w:val="single" w:sz="4" w:space="1" w:color="auto"/>
        </w:pBdr>
        <w:rPr>
          <w:rFonts w:ascii="Hacen Lebanon" w:hAnsi="Hacen Lebanon" w:cs="Hacen Lebanon"/>
          <w:rtl/>
          <w:lang w:bidi="ar-EG"/>
        </w:rPr>
      </w:pPr>
      <w:r w:rsidRPr="009D1340">
        <w:rPr>
          <w:rFonts w:ascii="Hacen Lebanon" w:hAnsi="Hacen Lebanon" w:cs="Hacen Lebanon"/>
          <w:rtl/>
          <w:lang w:bidi="ar-EG"/>
        </w:rPr>
        <w:t>1</w:t>
      </w:r>
      <w:r w:rsidR="001F5B75" w:rsidRPr="009D1340">
        <w:rPr>
          <w:rFonts w:ascii="Hacen Lebanon" w:hAnsi="Hacen Lebanon" w:cs="Hacen Lebanon" w:hint="cs"/>
          <w:rtl/>
          <w:lang w:bidi="ar-EG"/>
        </w:rPr>
        <w:t>3</w:t>
      </w:r>
      <w:r w:rsidRPr="009D1340">
        <w:rPr>
          <w:rFonts w:ascii="Hacen Lebanon" w:hAnsi="Hacen Lebanon" w:cs="Hacen Lebanon"/>
          <w:rtl/>
          <w:lang w:bidi="ar-EG"/>
        </w:rPr>
        <w:t xml:space="preserve">- أكمل : في </w:t>
      </w:r>
      <w:r w:rsidR="00BB6F1E" w:rsidRPr="009D1340">
        <w:rPr>
          <w:rFonts w:ascii="Hacen Lebanon" w:hAnsi="Hacen Lebanon" w:cs="Hacen Lebanon" w:hint="cs"/>
          <w:rtl/>
          <w:lang w:bidi="ar-EG"/>
        </w:rPr>
        <w:t>الشكل المقابل</w:t>
      </w:r>
      <w:r w:rsidRPr="009D1340">
        <w:rPr>
          <w:rFonts w:ascii="Hacen Lebanon" w:hAnsi="Hacen Lebanon" w:cs="Hacen Lebanon"/>
          <w:rtl/>
          <w:lang w:bidi="ar-EG"/>
        </w:rPr>
        <w:t xml:space="preserve"> شدة التيار في المقاومة </w:t>
      </w:r>
      <w:r w:rsidRPr="009D1340">
        <w:rPr>
          <w:rFonts w:ascii="Hacen Lebanon" w:hAnsi="Hacen Lebanon" w:cs="Hacen Lebanon"/>
          <w:lang w:bidi="ar-EG"/>
        </w:rPr>
        <w:t>6</w:t>
      </w:r>
      <w:r w:rsidRPr="009D1340">
        <w:rPr>
          <w:rFonts w:ascii="Hacen Lebanon" w:hAnsi="Hacen Lebanon" w:cs="Hacen Lebanon"/>
          <w:rtl/>
          <w:lang w:bidi="ar-EG"/>
        </w:rPr>
        <w:t xml:space="preserve"> أوم تساوي ...... وتكون القوة </w:t>
      </w:r>
    </w:p>
    <w:p w:rsidR="00F418B4" w:rsidRPr="009D1340" w:rsidRDefault="009B6B11" w:rsidP="00BB6F1E">
      <w:pPr>
        <w:pBdr>
          <w:bottom w:val="single" w:sz="4" w:space="1" w:color="auto"/>
        </w:pBd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13984" behindDoc="0" locked="0" layoutInCell="1" allowOverlap="1">
            <wp:simplePos x="0" y="0"/>
            <wp:positionH relativeFrom="column">
              <wp:posOffset>174477</wp:posOffset>
            </wp:positionH>
            <wp:positionV relativeFrom="paragraph">
              <wp:posOffset>55088</wp:posOffset>
            </wp:positionV>
            <wp:extent cx="2937905" cy="1710047"/>
            <wp:effectExtent l="19050" t="0" r="0" b="0"/>
            <wp:wrapNone/>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44" cstate="print"/>
                    <a:srcRect l="4339" t="6046" r="10249" b="7907"/>
                    <a:stretch>
                      <a:fillRect/>
                    </a:stretch>
                  </pic:blipFill>
                  <pic:spPr bwMode="auto">
                    <a:xfrm>
                      <a:off x="0" y="0"/>
                      <a:ext cx="2937905" cy="1710047"/>
                    </a:xfrm>
                    <a:prstGeom prst="rect">
                      <a:avLst/>
                    </a:prstGeom>
                    <a:noFill/>
                    <a:ln w="9525">
                      <a:noFill/>
                      <a:miter lim="800000"/>
                      <a:headEnd/>
                      <a:tailEnd/>
                    </a:ln>
                  </pic:spPr>
                </pic:pic>
              </a:graphicData>
            </a:graphic>
          </wp:anchor>
        </w:drawing>
      </w:r>
      <w:r w:rsidR="00F418B4" w:rsidRPr="009D1340">
        <w:rPr>
          <w:rFonts w:ascii="Hacen Lebanon" w:hAnsi="Hacen Lebanon" w:cs="Hacen Lebanon"/>
          <w:rtl/>
          <w:lang w:bidi="ar-EG"/>
        </w:rPr>
        <w:t>الدافعة الكهربية للعمود تساوي ...................</w:t>
      </w:r>
    </w:p>
    <w:p w:rsidR="009B6B11" w:rsidRPr="009D1340" w:rsidRDefault="00780D74" w:rsidP="00BB6F1E">
      <w:pPr>
        <w:pBdr>
          <w:bottom w:val="single" w:sz="4" w:space="1" w:color="auto"/>
        </w:pBdr>
        <w:rPr>
          <w:rFonts w:ascii="Hacen Lebanon" w:hAnsi="Hacen Lebanon" w:cs="Hacen Lebanon"/>
          <w:rtl/>
          <w:lang w:bidi="ar-EG"/>
        </w:rPr>
      </w:pPr>
      <w:r w:rsidRPr="009D1340">
        <w:rPr>
          <w:rFonts w:ascii="Hacen Lebanon" w:hAnsi="Hacen Lebanon" w:cs="Hacen Lebanon" w:hint="cs"/>
          <w:rtl/>
          <w:lang w:bidi="ar-EG"/>
        </w:rPr>
        <w:t>لا يعتد بالإجابة فقط ، تحل المسألة رياضياً.</w:t>
      </w:r>
    </w:p>
    <w:p w:rsidR="009B6B11" w:rsidRPr="009D1340" w:rsidRDefault="009B6B11" w:rsidP="00BB6F1E">
      <w:pPr>
        <w:pBdr>
          <w:bottom w:val="single" w:sz="4" w:space="1" w:color="auto"/>
        </w:pBdr>
        <w:rPr>
          <w:rFonts w:ascii="Hacen Lebanon" w:hAnsi="Hacen Lebanon" w:cs="Hacen Lebanon"/>
          <w:rtl/>
          <w:lang w:bidi="ar-EG"/>
        </w:rPr>
      </w:pPr>
    </w:p>
    <w:p w:rsidR="00BB6F1E" w:rsidRPr="009D1340" w:rsidRDefault="00BB6F1E" w:rsidP="00BB6F1E">
      <w:pPr>
        <w:pBdr>
          <w:bottom w:val="single" w:sz="4" w:space="1" w:color="auto"/>
        </w:pBdr>
        <w:rPr>
          <w:rFonts w:ascii="Hacen Lebanon" w:hAnsi="Hacen Lebanon" w:cs="Hacen Lebanon"/>
          <w:rtl/>
          <w:lang w:bidi="ar-EG"/>
        </w:rPr>
      </w:pPr>
    </w:p>
    <w:p w:rsidR="00BB6F1E" w:rsidRPr="009D1340" w:rsidRDefault="00BB6F1E" w:rsidP="00BB6F1E">
      <w:pPr>
        <w:pBdr>
          <w:bottom w:val="single" w:sz="4" w:space="1" w:color="auto"/>
        </w:pBdr>
        <w:rPr>
          <w:rFonts w:ascii="Hacen Lebanon" w:hAnsi="Hacen Lebanon" w:cs="Hacen Lebanon"/>
          <w:rtl/>
          <w:lang w:bidi="ar-EG"/>
        </w:rPr>
      </w:pPr>
    </w:p>
    <w:p w:rsidR="00BB6F1E" w:rsidRPr="009D1340" w:rsidRDefault="00BB6F1E" w:rsidP="00BB6F1E">
      <w:pPr>
        <w:pBdr>
          <w:bottom w:val="single" w:sz="4" w:space="1" w:color="auto"/>
        </w:pBdr>
        <w:rPr>
          <w:rFonts w:ascii="Hacen Lebanon" w:hAnsi="Hacen Lebanon" w:cs="Hacen Lebanon"/>
          <w:rtl/>
          <w:lang w:bidi="ar-EG"/>
        </w:rPr>
      </w:pPr>
    </w:p>
    <w:p w:rsidR="00F418B4" w:rsidRPr="009D1340" w:rsidRDefault="00F418B4" w:rsidP="00D60948">
      <w:pPr>
        <w:pBdr>
          <w:bottom w:val="single" w:sz="4" w:space="1" w:color="auto"/>
        </w:pBdr>
        <w:jc w:val="right"/>
        <w:rPr>
          <w:rFonts w:ascii="Hacen Lebanon" w:hAnsi="Hacen Lebanon" w:cs="Hacen Lebanon"/>
          <w:lang w:bidi="ar-EG"/>
        </w:rPr>
      </w:pPr>
      <w:r w:rsidRPr="009D1340">
        <w:rPr>
          <w:rFonts w:ascii="Hacen Lebanon" w:hAnsi="Hacen Lebanon" w:cs="Hacen Lebanon"/>
          <w:lang w:bidi="ar-EG"/>
        </w:rPr>
        <w:t>3 ]</w:t>
      </w:r>
      <w:r w:rsidRPr="009D1340">
        <w:rPr>
          <w:rFonts w:ascii="Hacen Lebanon" w:hAnsi="Hacen Lebanon" w:cs="Hacen Lebanon"/>
          <w:rtl/>
          <w:lang w:bidi="ar-EG"/>
        </w:rPr>
        <w:t xml:space="preserve"> أمبير ، </w:t>
      </w:r>
      <w:r w:rsidRPr="009D1340">
        <w:rPr>
          <w:rFonts w:ascii="Hacen Lebanon" w:hAnsi="Hacen Lebanon" w:cs="Hacen Lebanon"/>
          <w:lang w:bidi="ar-EG"/>
        </w:rPr>
        <w:t>30</w:t>
      </w:r>
      <w:r w:rsidRPr="009D1340">
        <w:rPr>
          <w:rFonts w:ascii="Hacen Lebanon" w:hAnsi="Hacen Lebanon" w:cs="Hacen Lebanon"/>
          <w:rtl/>
          <w:lang w:bidi="ar-EG"/>
        </w:rPr>
        <w:t xml:space="preserve"> فولت </w:t>
      </w:r>
      <w:r w:rsidRPr="009D1340">
        <w:rPr>
          <w:rFonts w:ascii="Hacen Lebanon" w:hAnsi="Hacen Lebanon" w:cs="Hacen Lebanon"/>
          <w:lang w:bidi="ar-EG"/>
        </w:rPr>
        <w:t>[</w:t>
      </w:r>
    </w:p>
    <w:p w:rsidR="00F418B4" w:rsidRPr="009D1340" w:rsidRDefault="00F418B4" w:rsidP="001F5B75">
      <w:pPr>
        <w:rPr>
          <w:rFonts w:ascii="Hacen Lebanon" w:hAnsi="Hacen Lebanon" w:cs="Hacen Lebanon"/>
          <w:rtl/>
          <w:lang w:bidi="ar-EG"/>
        </w:rPr>
      </w:pPr>
      <w:r w:rsidRPr="009D1340">
        <w:rPr>
          <w:rFonts w:ascii="Hacen Lebanon" w:hAnsi="Hacen Lebanon" w:cs="Hacen Lebanon"/>
          <w:rtl/>
          <w:lang w:bidi="ar-EG"/>
        </w:rPr>
        <w:t>1</w:t>
      </w:r>
      <w:r w:rsidR="001F5B75" w:rsidRPr="009D1340">
        <w:rPr>
          <w:rFonts w:ascii="Hacen Lebanon" w:hAnsi="Hacen Lebanon" w:cs="Hacen Lebanon" w:hint="cs"/>
          <w:rtl/>
          <w:lang w:bidi="ar-EG"/>
        </w:rPr>
        <w:t>4</w:t>
      </w:r>
      <w:r w:rsidRPr="009D1340">
        <w:rPr>
          <w:rFonts w:ascii="Hacen Lebanon" w:hAnsi="Hacen Lebanon" w:cs="Hacen Lebanon"/>
          <w:rtl/>
          <w:lang w:bidi="ar-EG"/>
        </w:rPr>
        <w:t xml:space="preserve">- سلك منتظم المقطع يمر به تيار كهربي شدته </w:t>
      </w:r>
      <w:r w:rsidRPr="009D1340">
        <w:rPr>
          <w:rFonts w:ascii="Hacen Lebanon" w:hAnsi="Hacen Lebanon" w:cs="Hacen Lebanon"/>
          <w:lang w:bidi="ar-EG"/>
        </w:rPr>
        <w:t>2</w:t>
      </w:r>
      <w:r w:rsidRPr="009D1340">
        <w:rPr>
          <w:rFonts w:ascii="Hacen Lebanon" w:hAnsi="Hacen Lebanon" w:cs="Hacen Lebanon"/>
          <w:rtl/>
          <w:lang w:bidi="ar-EG"/>
        </w:rPr>
        <w:t xml:space="preserve"> أمبير عندما يكون فرق الجهد بين طرفيه </w:t>
      </w:r>
      <w:r w:rsidRPr="009D1340">
        <w:rPr>
          <w:rFonts w:ascii="Hacen Lebanon" w:hAnsi="Hacen Lebanon" w:cs="Hacen Lebanon"/>
          <w:lang w:bidi="ar-EG"/>
        </w:rPr>
        <w:t xml:space="preserve">36 </w:t>
      </w:r>
      <w:r w:rsidRPr="009D1340">
        <w:rPr>
          <w:rFonts w:ascii="Hacen Lebanon" w:hAnsi="Hacen Lebanon" w:cs="Hacen Lebanon"/>
          <w:rtl/>
          <w:lang w:bidi="ar-EG"/>
        </w:rPr>
        <w:t xml:space="preserve"> فولت ثم جعل السلك علي شكل مستطيل مغلق ( أ ب جـ د ) طوله أ ب ضعف عرضه ب جـ احسب المقاومة المكافئة للسلك في الحالتين الآتيتين : </w:t>
      </w:r>
    </w:p>
    <w:p w:rsidR="00F418B4" w:rsidRPr="009D1340" w:rsidRDefault="00F418B4" w:rsidP="00F418B4">
      <w:pPr>
        <w:rPr>
          <w:rFonts w:ascii="Hacen Lebanon" w:hAnsi="Hacen Lebanon" w:cs="Hacen Lebanon"/>
          <w:rtl/>
          <w:lang w:bidi="ar-EG"/>
        </w:rPr>
      </w:pPr>
      <w:r w:rsidRPr="009D1340">
        <w:rPr>
          <w:rFonts w:ascii="Hacen Lebanon" w:hAnsi="Hacen Lebanon" w:cs="Hacen Lebanon"/>
          <w:rtl/>
          <w:lang w:bidi="ar-EG"/>
        </w:rPr>
        <w:t>1- توصيل المصدر بالنقطتين ( أ ، ب ) .</w:t>
      </w:r>
    </w:p>
    <w:p w:rsidR="00F418B4" w:rsidRPr="009D1340" w:rsidRDefault="00F418B4" w:rsidP="00E25888">
      <w:pPr>
        <w:pBdr>
          <w:bottom w:val="single" w:sz="4" w:space="1" w:color="auto"/>
        </w:pBdr>
        <w:rPr>
          <w:rFonts w:ascii="Hacen Lebanon" w:hAnsi="Hacen Lebanon" w:cs="Hacen Lebanon"/>
          <w:rtl/>
          <w:lang w:bidi="ar-EG"/>
        </w:rPr>
      </w:pPr>
      <w:r w:rsidRPr="009D1340">
        <w:rPr>
          <w:rFonts w:ascii="Hacen Lebanon" w:hAnsi="Hacen Lebanon" w:cs="Hacen Lebanon"/>
          <w:rtl/>
          <w:lang w:bidi="ar-EG"/>
        </w:rPr>
        <w:t xml:space="preserve">2- توصيل المصدر بالنقطتين ( أ ، جـ ) </w:t>
      </w:r>
      <w:r w:rsidRPr="009D1340">
        <w:rPr>
          <w:rFonts w:ascii="Hacen Lebanon" w:hAnsi="Hacen Lebanon" w:cs="Hacen Lebanon"/>
          <w:lang w:bidi="ar-EG"/>
        </w:rPr>
        <w:t>]            4</w:t>
      </w:r>
      <w:r w:rsidRPr="009D1340">
        <w:rPr>
          <w:rFonts w:ascii="Hacen Lebanon" w:hAnsi="Hacen Lebanon" w:cs="Hacen Lebanon"/>
          <w:rtl/>
          <w:lang w:bidi="ar-EG"/>
        </w:rPr>
        <w:t xml:space="preserve"> أوم ، </w:t>
      </w:r>
      <w:r w:rsidRPr="009D1340">
        <w:rPr>
          <w:rFonts w:ascii="Hacen Lebanon" w:hAnsi="Hacen Lebanon" w:cs="Hacen Lebanon"/>
          <w:lang w:bidi="ar-EG"/>
        </w:rPr>
        <w:t>4.5</w:t>
      </w:r>
      <w:r w:rsidRPr="009D1340">
        <w:rPr>
          <w:rFonts w:ascii="Hacen Lebanon" w:hAnsi="Hacen Lebanon" w:cs="Hacen Lebanon"/>
          <w:rtl/>
          <w:lang w:bidi="ar-EG"/>
        </w:rPr>
        <w:t xml:space="preserve"> أوم </w:t>
      </w:r>
      <w:r w:rsidRPr="009D1340">
        <w:rPr>
          <w:rFonts w:ascii="Hacen Lebanon" w:hAnsi="Hacen Lebanon" w:cs="Hacen Lebanon"/>
          <w:lang w:bidi="ar-EG"/>
        </w:rPr>
        <w:t>[</w:t>
      </w:r>
    </w:p>
    <w:p w:rsidR="00F418B4" w:rsidRPr="009D1340" w:rsidRDefault="00F418B4" w:rsidP="001F5B75">
      <w:pPr>
        <w:rPr>
          <w:rFonts w:ascii="Hacen Lebanon" w:hAnsi="Hacen Lebanon" w:cs="Hacen Lebanon"/>
          <w:rtl/>
          <w:lang w:bidi="ar-EG"/>
        </w:rPr>
      </w:pPr>
      <w:r w:rsidRPr="009D1340">
        <w:rPr>
          <w:rFonts w:ascii="Hacen Lebanon" w:hAnsi="Hacen Lebanon" w:cs="Hacen Lebanon"/>
          <w:rtl/>
          <w:lang w:bidi="ar-EG"/>
        </w:rPr>
        <w:t>1</w:t>
      </w:r>
      <w:r w:rsidR="001F5B75" w:rsidRPr="009D1340">
        <w:rPr>
          <w:rFonts w:ascii="Hacen Lebanon" w:hAnsi="Hacen Lebanon" w:cs="Hacen Lebanon" w:hint="cs"/>
          <w:rtl/>
          <w:lang w:bidi="ar-EG"/>
        </w:rPr>
        <w:t>5</w:t>
      </w:r>
      <w:r w:rsidRPr="009D1340">
        <w:rPr>
          <w:rFonts w:ascii="Hacen Lebanon" w:hAnsi="Hacen Lebanon" w:cs="Hacen Lebanon"/>
          <w:rtl/>
          <w:lang w:bidi="ar-EG"/>
        </w:rPr>
        <w:t xml:space="preserve">- في الدائرة الموضحة كانت قراءة الفولتميتر تساوي </w:t>
      </w:r>
      <w:r w:rsidRPr="009D1340">
        <w:rPr>
          <w:rFonts w:ascii="Hacen Lebanon" w:hAnsi="Hacen Lebanon" w:cs="Hacen Lebanon"/>
          <w:lang w:bidi="ar-EG"/>
        </w:rPr>
        <w:t>( 6 )</w:t>
      </w:r>
      <w:r w:rsidRPr="009D1340">
        <w:rPr>
          <w:rFonts w:ascii="Hacen Lebanon" w:hAnsi="Hacen Lebanon" w:cs="Hacen Lebanon"/>
          <w:rtl/>
          <w:lang w:bidi="ar-EG"/>
        </w:rPr>
        <w:t xml:space="preserve"> فولت عندما يكون المفتاح </w:t>
      </w:r>
      <w:r w:rsidRPr="009D1340">
        <w:rPr>
          <w:rFonts w:ascii="Hacen Lebanon" w:hAnsi="Hacen Lebanon" w:cs="Hacen Lebanon"/>
          <w:lang w:bidi="ar-EG"/>
        </w:rPr>
        <w:t>( K )</w:t>
      </w:r>
      <w:r w:rsidRPr="009D1340">
        <w:rPr>
          <w:rFonts w:ascii="Hacen Lebanon" w:hAnsi="Hacen Lebanon" w:cs="Hacen Lebanon"/>
          <w:rtl/>
          <w:lang w:bidi="ar-EG"/>
        </w:rPr>
        <w:t xml:space="preserve"> مفتوحاً </w:t>
      </w:r>
    </w:p>
    <w:p w:rsidR="00F418B4" w:rsidRPr="009D1340" w:rsidRDefault="00E864AD" w:rsidP="00F418B4">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15008" behindDoc="1" locked="0" layoutInCell="1" allowOverlap="1">
            <wp:simplePos x="0" y="0"/>
            <wp:positionH relativeFrom="column">
              <wp:posOffset>177165</wp:posOffset>
            </wp:positionH>
            <wp:positionV relativeFrom="paragraph">
              <wp:posOffset>104140</wp:posOffset>
            </wp:positionV>
            <wp:extent cx="3220720" cy="2077720"/>
            <wp:effectExtent l="19050" t="0" r="0" b="0"/>
            <wp:wrapTight wrapText="bothSides">
              <wp:wrapPolygon edited="0">
                <wp:start x="-128" y="0"/>
                <wp:lineTo x="-128" y="21389"/>
                <wp:lineTo x="21591" y="21389"/>
                <wp:lineTo x="21591" y="0"/>
                <wp:lineTo x="-128" y="0"/>
              </wp:wrapPolygon>
            </wp:wrapTight>
            <wp:docPr id="4532" name="صورة 1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cstate="print"/>
                    <a:srcRect l="6221" r="5669"/>
                    <a:stretch>
                      <a:fillRect/>
                    </a:stretch>
                  </pic:blipFill>
                  <pic:spPr bwMode="auto">
                    <a:xfrm>
                      <a:off x="0" y="0"/>
                      <a:ext cx="3220720" cy="2077720"/>
                    </a:xfrm>
                    <a:prstGeom prst="rect">
                      <a:avLst/>
                    </a:prstGeom>
                    <a:noFill/>
                    <a:ln w="9525">
                      <a:noFill/>
                      <a:miter lim="800000"/>
                      <a:headEnd/>
                      <a:tailEnd/>
                    </a:ln>
                    <a:effectLst/>
                  </pic:spPr>
                </pic:pic>
              </a:graphicData>
            </a:graphic>
          </wp:anchor>
        </w:drawing>
      </w:r>
      <w:r w:rsidR="00F418B4" w:rsidRPr="009D1340">
        <w:rPr>
          <w:rFonts w:ascii="Hacen Lebanon" w:hAnsi="Hacen Lebanon" w:cs="Hacen Lebanon"/>
          <w:rtl/>
          <w:lang w:bidi="ar-EG"/>
        </w:rPr>
        <w:t xml:space="preserve">وعندما يكون المفتاح </w:t>
      </w:r>
      <w:r w:rsidR="00F418B4" w:rsidRPr="009D1340">
        <w:rPr>
          <w:rFonts w:ascii="Hacen Lebanon" w:hAnsi="Hacen Lebanon" w:cs="Hacen Lebanon"/>
          <w:lang w:bidi="ar-EG"/>
        </w:rPr>
        <w:t>( K )</w:t>
      </w:r>
      <w:r w:rsidR="00F418B4" w:rsidRPr="009D1340">
        <w:rPr>
          <w:rFonts w:ascii="Hacen Lebanon" w:hAnsi="Hacen Lebanon" w:cs="Hacen Lebanon"/>
          <w:rtl/>
          <w:lang w:bidi="ar-EG"/>
        </w:rPr>
        <w:t xml:space="preserve"> مغلقاً يقرأ الفولتميتر </w:t>
      </w:r>
      <w:r w:rsidR="00F418B4" w:rsidRPr="009D1340">
        <w:rPr>
          <w:rFonts w:ascii="Hacen Lebanon" w:hAnsi="Hacen Lebanon" w:cs="Hacen Lebanon"/>
          <w:lang w:bidi="ar-EG"/>
        </w:rPr>
        <w:t>( 4 )</w:t>
      </w:r>
      <w:r w:rsidR="00F418B4" w:rsidRPr="009D1340">
        <w:rPr>
          <w:rFonts w:ascii="Hacen Lebanon" w:hAnsi="Hacen Lebanon" w:cs="Hacen Lebanon"/>
          <w:rtl/>
          <w:lang w:bidi="ar-EG"/>
        </w:rPr>
        <w:t xml:space="preserve"> فولت ويقرأ الأميتر حينئذ </w:t>
      </w:r>
      <w:r w:rsidR="00F418B4" w:rsidRPr="009D1340">
        <w:rPr>
          <w:rFonts w:ascii="Hacen Lebanon" w:hAnsi="Hacen Lebanon" w:cs="Hacen Lebanon"/>
          <w:lang w:bidi="ar-EG"/>
        </w:rPr>
        <w:t>( 1 )</w:t>
      </w:r>
      <w:r w:rsidR="00F418B4" w:rsidRPr="009D1340">
        <w:rPr>
          <w:rFonts w:ascii="Hacen Lebanon" w:hAnsi="Hacen Lebanon" w:cs="Hacen Lebanon"/>
          <w:rtl/>
          <w:lang w:bidi="ar-EG"/>
        </w:rPr>
        <w:t xml:space="preserve"> أمبير .</w:t>
      </w:r>
    </w:p>
    <w:p w:rsidR="00F418B4" w:rsidRPr="009D1340" w:rsidRDefault="00F418B4" w:rsidP="00F418B4">
      <w:pPr>
        <w:rPr>
          <w:rFonts w:ascii="Hacen Lebanon" w:hAnsi="Hacen Lebanon" w:cs="Hacen Lebanon"/>
          <w:rtl/>
          <w:lang w:bidi="ar-EG"/>
        </w:rPr>
      </w:pPr>
      <w:r w:rsidRPr="009D1340">
        <w:rPr>
          <w:rFonts w:ascii="Hacen Lebanon" w:hAnsi="Hacen Lebanon" w:cs="Hacen Lebanon"/>
          <w:rtl/>
          <w:lang w:bidi="ar-EG"/>
        </w:rPr>
        <w:t xml:space="preserve">أوجد :- </w:t>
      </w:r>
    </w:p>
    <w:p w:rsidR="00F418B4" w:rsidRPr="009D1340" w:rsidRDefault="00F418B4" w:rsidP="00926198">
      <w:pPr>
        <w:pStyle w:val="a9"/>
        <w:numPr>
          <w:ilvl w:val="0"/>
          <w:numId w:val="118"/>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ق . د . ك للبطارية .</w:t>
      </w:r>
    </w:p>
    <w:p w:rsidR="00F418B4" w:rsidRPr="009D1340" w:rsidRDefault="00F418B4" w:rsidP="00926198">
      <w:pPr>
        <w:pStyle w:val="a9"/>
        <w:numPr>
          <w:ilvl w:val="0"/>
          <w:numId w:val="118"/>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قيمة المقاومة الداخلية للبطارية .</w:t>
      </w:r>
    </w:p>
    <w:p w:rsidR="00F418B4" w:rsidRPr="009D1340" w:rsidRDefault="00F418B4" w:rsidP="00926198">
      <w:pPr>
        <w:pStyle w:val="a9"/>
        <w:numPr>
          <w:ilvl w:val="0"/>
          <w:numId w:val="118"/>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قيمة المقاومة </w:t>
      </w:r>
      <w:r w:rsidRPr="009D1340">
        <w:rPr>
          <w:rFonts w:ascii="Hacen Lebanon" w:hAnsi="Hacen Lebanon" w:cs="Hacen Lebanon"/>
          <w:lang w:bidi="ar-EG"/>
        </w:rPr>
        <w:t>( R )</w:t>
      </w:r>
      <w:r w:rsidRPr="009D1340">
        <w:rPr>
          <w:rFonts w:ascii="Hacen Lebanon" w:hAnsi="Hacen Lebanon" w:cs="Hacen Lebanon"/>
          <w:rtl/>
          <w:lang w:bidi="ar-EG"/>
        </w:rPr>
        <w:t xml:space="preserve"> .</w:t>
      </w:r>
    </w:p>
    <w:p w:rsidR="00760650" w:rsidRPr="009D1340" w:rsidRDefault="00760650" w:rsidP="00760650">
      <w:pPr>
        <w:pStyle w:val="a9"/>
        <w:spacing w:after="200" w:line="276" w:lineRule="auto"/>
        <w:contextualSpacing/>
        <w:rPr>
          <w:rFonts w:ascii="Hacen Lebanon" w:hAnsi="Hacen Lebanon" w:cs="Hacen Lebanon"/>
          <w:lang w:bidi="ar-EG"/>
        </w:rPr>
      </w:pPr>
    </w:p>
    <w:p w:rsidR="00760650" w:rsidRPr="009D1340" w:rsidRDefault="00F418B4" w:rsidP="00926198">
      <w:pPr>
        <w:pStyle w:val="a9"/>
        <w:numPr>
          <w:ilvl w:val="0"/>
          <w:numId w:val="118"/>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وإذا علمت أن المقاومة </w:t>
      </w:r>
      <w:r w:rsidRPr="009D1340">
        <w:rPr>
          <w:rFonts w:ascii="Hacen Lebanon" w:hAnsi="Hacen Lebanon" w:cs="Hacen Lebanon"/>
          <w:lang w:bidi="ar-EG"/>
        </w:rPr>
        <w:t>( R )</w:t>
      </w:r>
      <w:r w:rsidRPr="009D1340">
        <w:rPr>
          <w:rFonts w:ascii="Hacen Lebanon" w:hAnsi="Hacen Lebanon" w:cs="Hacen Lebanon"/>
          <w:rtl/>
          <w:lang w:bidi="ar-EG"/>
        </w:rPr>
        <w:t xml:space="preserve"> عبارة عن سلك طوله </w:t>
      </w:r>
      <w:r w:rsidRPr="009D1340">
        <w:rPr>
          <w:rFonts w:ascii="Hacen Lebanon" w:hAnsi="Hacen Lebanon" w:cs="Hacen Lebanon"/>
          <w:lang w:bidi="ar-EG"/>
        </w:rPr>
        <w:t>( 4 )</w:t>
      </w:r>
      <w:r w:rsidRPr="009D1340">
        <w:rPr>
          <w:rFonts w:ascii="Hacen Lebanon" w:hAnsi="Hacen Lebanon" w:cs="Hacen Lebanon"/>
          <w:rtl/>
          <w:lang w:bidi="ar-EG"/>
        </w:rPr>
        <w:t xml:space="preserve"> متر ومساحة مقطعه </w:t>
      </w:r>
      <w:r w:rsidRPr="009D1340">
        <w:rPr>
          <w:rFonts w:ascii="Hacen Lebanon" w:hAnsi="Hacen Lebanon" w:cs="Hacen Lebanon"/>
          <w:lang w:bidi="ar-EG"/>
        </w:rPr>
        <w:t>0.1</w:t>
      </w:r>
      <w:r w:rsidRPr="009D1340">
        <w:rPr>
          <w:rFonts w:ascii="Hacen Lebanon" w:hAnsi="Hacen Lebanon" w:cs="Hacen Lebanon"/>
          <w:rtl/>
          <w:lang w:bidi="ar-EG"/>
        </w:rPr>
        <w:t xml:space="preserve"> سم</w:t>
      </w:r>
      <w:r w:rsidRPr="009D1340">
        <w:rPr>
          <w:rFonts w:ascii="Hacen Lebanon" w:hAnsi="Hacen Lebanon" w:cs="Hacen Lebanon"/>
          <w:vertAlign w:val="superscript"/>
          <w:rtl/>
          <w:lang w:bidi="ar-EG"/>
        </w:rPr>
        <w:t>2</w:t>
      </w:r>
    </w:p>
    <w:p w:rsidR="00F418B4" w:rsidRPr="009D1340" w:rsidRDefault="00F418B4" w:rsidP="00033DEC">
      <w:pPr>
        <w:pStyle w:val="a9"/>
        <w:spacing w:after="200" w:line="276" w:lineRule="auto"/>
        <w:contextualSpacing/>
        <w:rPr>
          <w:rFonts w:ascii="Hacen Lebanon" w:hAnsi="Hacen Lebanon" w:cs="Hacen Lebanon"/>
          <w:rtl/>
          <w:lang w:bidi="ar-EG"/>
        </w:rPr>
      </w:pPr>
      <w:r w:rsidRPr="009D1340">
        <w:rPr>
          <w:rFonts w:ascii="Hacen Lebanon" w:hAnsi="Hacen Lebanon" w:cs="Hacen Lebanon"/>
          <w:rtl/>
          <w:lang w:bidi="ar-EG"/>
        </w:rPr>
        <w:t xml:space="preserve">احسب التوصيلية الكهربية لمادته . </w:t>
      </w:r>
      <w:r w:rsidRPr="009D1340">
        <w:rPr>
          <w:rFonts w:ascii="Hacen Lebanon" w:hAnsi="Hacen Lebanon" w:cs="Hacen Lebanon"/>
          <w:lang w:bidi="ar-EG"/>
        </w:rPr>
        <w:t xml:space="preserve">6 ]      </w:t>
      </w:r>
      <w:r w:rsidRPr="009D1340">
        <w:rPr>
          <w:rFonts w:ascii="Hacen Lebanon" w:hAnsi="Hacen Lebanon" w:cs="Hacen Lebanon"/>
          <w:rtl/>
          <w:lang w:bidi="ar-EG"/>
        </w:rPr>
        <w:t xml:space="preserve"> فولت ، </w:t>
      </w:r>
      <w:r w:rsidRPr="009D1340">
        <w:rPr>
          <w:rFonts w:ascii="Hacen Lebanon" w:hAnsi="Hacen Lebanon" w:cs="Hacen Lebanon"/>
          <w:lang w:bidi="ar-EG"/>
        </w:rPr>
        <w:t>2</w:t>
      </w:r>
      <w:r w:rsidRPr="009D1340">
        <w:rPr>
          <w:rFonts w:ascii="Hacen Lebanon" w:hAnsi="Hacen Lebanon" w:cs="Hacen Lebanon"/>
          <w:rtl/>
          <w:lang w:bidi="ar-EG"/>
        </w:rPr>
        <w:t xml:space="preserve"> أوم ، </w:t>
      </w:r>
      <w:r w:rsidRPr="009D1340">
        <w:rPr>
          <w:rFonts w:ascii="Hacen Lebanon" w:hAnsi="Hacen Lebanon" w:cs="Hacen Lebanon"/>
          <w:lang w:bidi="ar-EG"/>
        </w:rPr>
        <w:t>4</w:t>
      </w:r>
      <w:r w:rsidRPr="009D1340">
        <w:rPr>
          <w:rFonts w:ascii="Hacen Lebanon" w:hAnsi="Hacen Lebanon" w:cs="Hacen Lebanon"/>
          <w:rtl/>
          <w:lang w:bidi="ar-EG"/>
        </w:rPr>
        <w:t xml:space="preserve"> أوم ، </w:t>
      </w:r>
      <w:r w:rsidRPr="009D1340">
        <w:rPr>
          <w:rFonts w:ascii="Hacen Lebanon" w:hAnsi="Hacen Lebanon" w:cs="Hacen Lebanon"/>
          <w:lang w:bidi="ar-EG"/>
        </w:rPr>
        <w:t>10</w:t>
      </w:r>
      <w:r w:rsidRPr="009D1340">
        <w:rPr>
          <w:rFonts w:ascii="Hacen Lebanon" w:hAnsi="Hacen Lebanon" w:cs="Hacen Lebanon"/>
          <w:vertAlign w:val="superscript"/>
          <w:lang w:bidi="ar-EG"/>
        </w:rPr>
        <w:t xml:space="preserve">5 </w:t>
      </w:r>
      <w:r w:rsidRPr="009D1340">
        <w:rPr>
          <w:rFonts w:asciiTheme="majorBidi" w:hAnsiTheme="majorBidi" w:cs="Hacen Lebanon"/>
          <w:lang w:bidi="ar-EG"/>
        </w:rPr>
        <w:t>Ω</w:t>
      </w:r>
      <w:r w:rsidRPr="009D1340">
        <w:rPr>
          <w:rFonts w:ascii="Hacen Lebanon" w:hAnsi="Hacen Lebanon" w:cs="Hacen Lebanon"/>
          <w:vertAlign w:val="superscript"/>
          <w:lang w:bidi="ar-EG"/>
        </w:rPr>
        <w:t>-1</w:t>
      </w:r>
      <w:r w:rsidRPr="009D1340">
        <w:rPr>
          <w:rFonts w:ascii="Hacen Lebanon" w:hAnsi="Hacen Lebanon" w:cs="Hacen Lebanon"/>
          <w:lang w:bidi="ar-EG"/>
        </w:rPr>
        <w:t xml:space="preserve"> . m</w:t>
      </w:r>
      <w:r w:rsidRPr="009D1340">
        <w:rPr>
          <w:rFonts w:ascii="Hacen Lebanon" w:hAnsi="Hacen Lebanon" w:cs="Hacen Lebanon"/>
          <w:vertAlign w:val="superscript"/>
          <w:lang w:bidi="ar-EG"/>
        </w:rPr>
        <w:t>-1</w:t>
      </w:r>
      <w:r w:rsidR="00033DEC">
        <w:rPr>
          <w:rFonts w:ascii="Hacen Lebanon" w:hAnsi="Hacen Lebanon" w:cs="Hacen Lebanon" w:hint="cs"/>
          <w:rtl/>
          <w:lang w:bidi="ar-EG"/>
        </w:rPr>
        <w:t xml:space="preserve">    </w:t>
      </w:r>
      <w:r w:rsidR="00033DEC" w:rsidRPr="009D1340">
        <w:rPr>
          <w:rFonts w:ascii="Hacen Lebanon" w:hAnsi="Hacen Lebanon" w:cs="Hacen Lebanon"/>
          <w:lang w:bidi="ar-EG"/>
        </w:rPr>
        <w:t>[</w:t>
      </w:r>
    </w:p>
    <w:p w:rsidR="00E25888" w:rsidRPr="009D1340" w:rsidRDefault="00E25888" w:rsidP="00E25888">
      <w:pPr>
        <w:spacing w:after="200" w:line="276" w:lineRule="auto"/>
        <w:contextualSpacing/>
        <w:rPr>
          <w:rFonts w:ascii="Hacen Lebanon" w:hAnsi="Hacen Lebanon" w:cs="Hacen Lebanon"/>
          <w:rtl/>
          <w:lang w:bidi="ar-EG"/>
        </w:rPr>
      </w:pPr>
    </w:p>
    <w:p w:rsidR="00E25888" w:rsidRPr="009D1340" w:rsidRDefault="00E25888" w:rsidP="00E25888">
      <w:pPr>
        <w:spacing w:after="200" w:line="276" w:lineRule="auto"/>
        <w:contextualSpacing/>
        <w:rPr>
          <w:rFonts w:ascii="Hacen Lebanon" w:hAnsi="Hacen Lebanon" w:cs="Hacen Lebanon"/>
          <w:rtl/>
          <w:lang w:bidi="ar-EG"/>
        </w:rPr>
      </w:pPr>
    </w:p>
    <w:p w:rsidR="00E25888" w:rsidRPr="009D1340" w:rsidRDefault="00E25888" w:rsidP="00E25888">
      <w:pPr>
        <w:spacing w:after="200" w:line="276" w:lineRule="auto"/>
        <w:contextualSpacing/>
        <w:rPr>
          <w:rFonts w:ascii="Hacen Lebanon" w:hAnsi="Hacen Lebanon" w:cs="Hacen Lebanon"/>
          <w:rtl/>
          <w:lang w:bidi="ar-EG"/>
        </w:rPr>
      </w:pPr>
    </w:p>
    <w:p w:rsidR="00E864AD" w:rsidRPr="009D1340" w:rsidRDefault="00E864AD" w:rsidP="00E25888">
      <w:pPr>
        <w:spacing w:after="200" w:line="276" w:lineRule="auto"/>
        <w:contextualSpacing/>
        <w:rPr>
          <w:rFonts w:ascii="Hacen Lebanon" w:hAnsi="Hacen Lebanon" w:cs="Hacen Lebanon"/>
          <w:rtl/>
          <w:lang w:bidi="ar-EG"/>
        </w:rPr>
      </w:pPr>
    </w:p>
    <w:p w:rsidR="00E25888" w:rsidRPr="009D1340" w:rsidRDefault="00E25888" w:rsidP="00E25888">
      <w:pPr>
        <w:spacing w:after="200" w:line="276" w:lineRule="auto"/>
        <w:contextualSpacing/>
        <w:rPr>
          <w:rFonts w:ascii="Hacen Lebanon" w:hAnsi="Hacen Lebanon" w:cs="Hacen Lebanon"/>
          <w:lang w:bidi="ar-EG"/>
        </w:rPr>
      </w:pPr>
    </w:p>
    <w:p w:rsidR="009F5768" w:rsidRPr="009D1340" w:rsidRDefault="00AB5E41" w:rsidP="001F5B75">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16032" behindDoc="0" locked="0" layoutInCell="1" allowOverlap="1">
            <wp:simplePos x="0" y="0"/>
            <wp:positionH relativeFrom="column">
              <wp:posOffset>221978</wp:posOffset>
            </wp:positionH>
            <wp:positionV relativeFrom="paragraph">
              <wp:posOffset>4453</wp:posOffset>
            </wp:positionV>
            <wp:extent cx="3602924" cy="1876302"/>
            <wp:effectExtent l="19050" t="0" r="0" b="0"/>
            <wp:wrapNone/>
            <wp:docPr id="4533" name="صورة 15"/>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45" cstate="print"/>
                    <a:srcRect l="1305" t="4167" r="9365"/>
                    <a:stretch>
                      <a:fillRect/>
                    </a:stretch>
                  </pic:blipFill>
                  <pic:spPr bwMode="auto">
                    <a:xfrm>
                      <a:off x="0" y="0"/>
                      <a:ext cx="3602924" cy="1876302"/>
                    </a:xfrm>
                    <a:prstGeom prst="rect">
                      <a:avLst/>
                    </a:prstGeom>
                    <a:noFill/>
                    <a:ln w="9525">
                      <a:noFill/>
                      <a:miter lim="800000"/>
                      <a:headEnd/>
                      <a:tailEnd/>
                    </a:ln>
                    <a:effectLst/>
                  </pic:spPr>
                </pic:pic>
              </a:graphicData>
            </a:graphic>
          </wp:anchor>
        </w:drawing>
      </w:r>
      <w:r w:rsidR="00F418B4" w:rsidRPr="009D1340">
        <w:rPr>
          <w:rFonts w:ascii="Hacen Lebanon" w:hAnsi="Hacen Lebanon" w:cs="Hacen Lebanon"/>
          <w:rtl/>
          <w:lang w:bidi="ar-EG"/>
        </w:rPr>
        <w:t>1</w:t>
      </w:r>
      <w:r w:rsidR="001F5B75" w:rsidRPr="009D1340">
        <w:rPr>
          <w:rFonts w:ascii="Hacen Lebanon" w:hAnsi="Hacen Lebanon" w:cs="Hacen Lebanon" w:hint="cs"/>
          <w:rtl/>
          <w:lang w:bidi="ar-EG"/>
        </w:rPr>
        <w:t>6</w:t>
      </w:r>
      <w:r w:rsidR="00F418B4" w:rsidRPr="009D1340">
        <w:rPr>
          <w:rFonts w:ascii="Hacen Lebanon" w:hAnsi="Hacen Lebanon" w:cs="Hacen Lebanon"/>
          <w:rtl/>
          <w:lang w:bidi="ar-EG"/>
        </w:rPr>
        <w:t xml:space="preserve">- </w:t>
      </w:r>
      <w:r w:rsidR="009F5768" w:rsidRPr="009D1340">
        <w:rPr>
          <w:rFonts w:ascii="Hacen Lebanon" w:hAnsi="Hacen Lebanon" w:cs="Hacen Lebanon" w:hint="cs"/>
          <w:rtl/>
          <w:lang w:bidi="ar-EG"/>
        </w:rPr>
        <w:t xml:space="preserve">في الشكل المقابل </w:t>
      </w:r>
      <w:r w:rsidR="00F418B4" w:rsidRPr="009D1340">
        <w:rPr>
          <w:rFonts w:ascii="Hacen Lebanon" w:hAnsi="Hacen Lebanon" w:cs="Hacen Lebanon"/>
          <w:rtl/>
          <w:lang w:bidi="ar-EG"/>
        </w:rPr>
        <w:t>أوجد قراءة الأميتر</w:t>
      </w:r>
    </w:p>
    <w:p w:rsidR="009F5768" w:rsidRPr="009D1340" w:rsidRDefault="009F5768" w:rsidP="009F5768">
      <w:pPr>
        <w:rPr>
          <w:rFonts w:ascii="Hacen Lebanon" w:hAnsi="Hacen Lebanon" w:cs="Hacen Lebanon"/>
          <w:rtl/>
          <w:lang w:bidi="ar-EG"/>
        </w:rPr>
      </w:pPr>
    </w:p>
    <w:p w:rsidR="009F5768" w:rsidRPr="009D1340" w:rsidRDefault="009F5768" w:rsidP="009F5768">
      <w:pPr>
        <w:rPr>
          <w:rFonts w:ascii="Hacen Lebanon" w:hAnsi="Hacen Lebanon" w:cs="Hacen Lebanon"/>
          <w:rtl/>
          <w:lang w:bidi="ar-EG"/>
        </w:rPr>
      </w:pPr>
    </w:p>
    <w:p w:rsidR="009F5768" w:rsidRPr="009D1340" w:rsidRDefault="009F5768" w:rsidP="00AB5E41">
      <w:pPr>
        <w:rPr>
          <w:rFonts w:ascii="Hacen Lebanon" w:hAnsi="Hacen Lebanon" w:cs="Hacen Lebanon"/>
          <w:rtl/>
          <w:lang w:bidi="ar-EG"/>
        </w:rPr>
      </w:pPr>
    </w:p>
    <w:p w:rsidR="00AB5E41" w:rsidRPr="009D1340" w:rsidRDefault="00AB5E41" w:rsidP="00AB5E41">
      <w:pPr>
        <w:rPr>
          <w:rFonts w:ascii="Hacen Lebanon" w:hAnsi="Hacen Lebanon" w:cs="Hacen Lebanon"/>
          <w:rtl/>
          <w:lang w:bidi="ar-EG"/>
        </w:rPr>
      </w:pPr>
    </w:p>
    <w:p w:rsidR="00AB5E41" w:rsidRPr="009D1340" w:rsidRDefault="00AB5E41" w:rsidP="00AB5E41">
      <w:pPr>
        <w:rPr>
          <w:rFonts w:ascii="Hacen Lebanon" w:hAnsi="Hacen Lebanon" w:cs="Hacen Lebanon"/>
          <w:rtl/>
          <w:lang w:bidi="ar-EG"/>
        </w:rPr>
      </w:pPr>
    </w:p>
    <w:p w:rsidR="00F418B4" w:rsidRPr="009D1340" w:rsidRDefault="00E25888" w:rsidP="00AB5E41">
      <w:pPr>
        <w:jc w:val="center"/>
        <w:rPr>
          <w:rFonts w:ascii="Hacen Lebanon" w:hAnsi="Hacen Lebanon" w:cs="Hacen Lebanon"/>
          <w:rtl/>
          <w:lang w:bidi="ar-EG"/>
        </w:rPr>
      </w:pPr>
      <w:r w:rsidRPr="009D1340">
        <w:rPr>
          <w:rFonts w:ascii="Hacen Lebanon" w:hAnsi="Hacen Lebanon" w:cs="Hacen Lebanon"/>
          <w:lang w:bidi="ar-EG"/>
        </w:rPr>
        <w:t xml:space="preserve">0.8 ] </w:t>
      </w:r>
      <w:r w:rsidRPr="009D1340">
        <w:rPr>
          <w:rFonts w:ascii="Hacen Lebanon" w:hAnsi="Hacen Lebanon" w:cs="Hacen Lebanon"/>
          <w:rtl/>
          <w:lang w:bidi="ar-EG"/>
        </w:rPr>
        <w:t xml:space="preserve"> أوم </w:t>
      </w:r>
      <w:r w:rsidRPr="009D1340">
        <w:rPr>
          <w:rFonts w:ascii="Hacen Lebanon" w:hAnsi="Hacen Lebanon" w:cs="Hacen Lebanon"/>
          <w:lang w:bidi="ar-EG"/>
        </w:rPr>
        <w:t>[</w:t>
      </w:r>
    </w:p>
    <w:p w:rsidR="00AB5E41" w:rsidRPr="009D1340" w:rsidRDefault="00B32835" w:rsidP="00B32835">
      <w:pPr>
        <w:pBdr>
          <w:top w:val="single" w:sz="4" w:space="1" w:color="auto"/>
          <w:bottom w:val="single" w:sz="4" w:space="1" w:color="auto"/>
        </w:pBd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17056" behindDoc="0" locked="0" layoutInCell="1" allowOverlap="1">
            <wp:simplePos x="0" y="0"/>
            <wp:positionH relativeFrom="column">
              <wp:posOffset>506986</wp:posOffset>
            </wp:positionH>
            <wp:positionV relativeFrom="paragraph">
              <wp:posOffset>75730</wp:posOffset>
            </wp:positionV>
            <wp:extent cx="3187288" cy="1888177"/>
            <wp:effectExtent l="19050" t="0" r="0" b="0"/>
            <wp:wrapNone/>
            <wp:docPr id="4534" name="صورة 16"/>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46" cstate="print"/>
                    <a:srcRect l="1890" t="2555" r="7078" b="16423"/>
                    <a:stretch>
                      <a:fillRect/>
                    </a:stretch>
                  </pic:blipFill>
                  <pic:spPr bwMode="auto">
                    <a:xfrm>
                      <a:off x="0" y="0"/>
                      <a:ext cx="3187288" cy="1888177"/>
                    </a:xfrm>
                    <a:prstGeom prst="rect">
                      <a:avLst/>
                    </a:prstGeom>
                    <a:noFill/>
                    <a:ln w="9525">
                      <a:noFill/>
                      <a:miter lim="800000"/>
                      <a:headEnd/>
                      <a:tailEnd/>
                    </a:ln>
                    <a:effectLst/>
                  </pic:spPr>
                </pic:pic>
              </a:graphicData>
            </a:graphic>
          </wp:anchor>
        </w:drawing>
      </w:r>
      <w:r w:rsidR="001F5B75" w:rsidRPr="009D1340">
        <w:rPr>
          <w:rFonts w:ascii="Hacen Lebanon" w:hAnsi="Hacen Lebanon" w:cs="Hacen Lebanon" w:hint="cs"/>
          <w:rtl/>
          <w:lang w:bidi="ar-EG"/>
        </w:rPr>
        <w:t>17</w:t>
      </w:r>
      <w:r w:rsidR="00AB5E41" w:rsidRPr="009D1340">
        <w:rPr>
          <w:rFonts w:ascii="Hacen Lebanon" w:hAnsi="Hacen Lebanon" w:cs="Hacen Lebanon"/>
          <w:rtl/>
          <w:lang w:bidi="ar-EG"/>
        </w:rPr>
        <w:t>–</w:t>
      </w:r>
      <w:r w:rsidR="00AB5E41" w:rsidRPr="009D1340">
        <w:rPr>
          <w:rFonts w:ascii="Hacen Lebanon" w:hAnsi="Hacen Lebanon" w:cs="Hacen Lebanon" w:hint="cs"/>
          <w:rtl/>
          <w:lang w:bidi="ar-EG"/>
        </w:rPr>
        <w:t xml:space="preserve"> في الشكل المقابل </w:t>
      </w:r>
      <w:r w:rsidR="00AB5E41" w:rsidRPr="009D1340">
        <w:rPr>
          <w:rFonts w:ascii="Hacen Lebanon" w:hAnsi="Hacen Lebanon" w:cs="Hacen Lebanon"/>
          <w:rtl/>
          <w:lang w:bidi="ar-EG"/>
        </w:rPr>
        <w:t xml:space="preserve"> احسب</w:t>
      </w:r>
    </w:p>
    <w:p w:rsidR="00AB5E41" w:rsidRPr="009D1340" w:rsidRDefault="00AB5E41" w:rsidP="00AB5E41">
      <w:pPr>
        <w:pBdr>
          <w:top w:val="single" w:sz="4" w:space="1" w:color="auto"/>
          <w:bottom w:val="single" w:sz="4" w:space="1" w:color="auto"/>
        </w:pBdr>
        <w:rPr>
          <w:rFonts w:ascii="Hacen Lebanon" w:hAnsi="Hacen Lebanon" w:cs="Hacen Lebanon"/>
          <w:rtl/>
          <w:lang w:bidi="ar-EG"/>
        </w:rPr>
      </w:pPr>
      <w:r w:rsidRPr="009D1340">
        <w:rPr>
          <w:rFonts w:ascii="Hacen Lebanon" w:hAnsi="Hacen Lebanon" w:cs="Hacen Lebanon" w:hint="cs"/>
          <w:rtl/>
          <w:lang w:bidi="ar-EG"/>
        </w:rPr>
        <w:t xml:space="preserve">1- </w:t>
      </w:r>
      <w:r w:rsidR="00F418B4" w:rsidRPr="009D1340">
        <w:rPr>
          <w:rFonts w:ascii="Hacen Lebanon" w:hAnsi="Hacen Lebanon" w:cs="Hacen Lebanon"/>
          <w:rtl/>
          <w:lang w:bidi="ar-EG"/>
        </w:rPr>
        <w:t xml:space="preserve"> المقاومة الكلية للدائرة </w:t>
      </w:r>
    </w:p>
    <w:p w:rsidR="00AB5E41" w:rsidRPr="009D1340" w:rsidRDefault="00AB5E41" w:rsidP="00AB5E41">
      <w:pPr>
        <w:pBdr>
          <w:top w:val="single" w:sz="4" w:space="1" w:color="auto"/>
          <w:bottom w:val="single" w:sz="4" w:space="1" w:color="auto"/>
        </w:pBdr>
        <w:rPr>
          <w:rFonts w:ascii="Hacen Lebanon" w:hAnsi="Hacen Lebanon" w:cs="Hacen Lebanon"/>
          <w:rtl/>
          <w:lang w:bidi="ar-EG"/>
        </w:rPr>
      </w:pPr>
      <w:r w:rsidRPr="009D1340">
        <w:rPr>
          <w:rFonts w:ascii="Hacen Lebanon" w:hAnsi="Hacen Lebanon" w:cs="Hacen Lebanon" w:hint="cs"/>
          <w:rtl/>
          <w:lang w:bidi="ar-EG"/>
        </w:rPr>
        <w:t xml:space="preserve">2- </w:t>
      </w:r>
      <w:r w:rsidR="00F418B4" w:rsidRPr="009D1340">
        <w:rPr>
          <w:rFonts w:ascii="Hacen Lebanon" w:hAnsi="Hacen Lebanon" w:cs="Hacen Lebanon"/>
          <w:rtl/>
          <w:lang w:bidi="ar-EG"/>
        </w:rPr>
        <w:t xml:space="preserve">شدة التيار المار في المقاومة </w:t>
      </w:r>
      <w:r w:rsidR="00F418B4" w:rsidRPr="009D1340">
        <w:rPr>
          <w:rFonts w:ascii="Hacen Lebanon" w:hAnsi="Hacen Lebanon" w:cs="Hacen Lebanon"/>
          <w:lang w:bidi="ar-EG"/>
        </w:rPr>
        <w:t>5</w:t>
      </w:r>
      <w:r w:rsidR="00F418B4" w:rsidRPr="009D1340">
        <w:rPr>
          <w:rFonts w:ascii="Hacen Lebanon" w:hAnsi="Hacen Lebanon" w:cs="Hacen Lebanon"/>
          <w:rtl/>
          <w:lang w:bidi="ar-EG"/>
        </w:rPr>
        <w:t xml:space="preserve"> أوم</w:t>
      </w:r>
    </w:p>
    <w:p w:rsidR="00AB5E41" w:rsidRPr="009D1340" w:rsidRDefault="00F418B4" w:rsidP="00AB5E41">
      <w:pPr>
        <w:pBdr>
          <w:top w:val="single" w:sz="4" w:space="1" w:color="auto"/>
          <w:bottom w:val="single" w:sz="4" w:space="1" w:color="auto"/>
        </w:pBdr>
        <w:rPr>
          <w:rFonts w:ascii="Hacen Lebanon" w:hAnsi="Hacen Lebanon" w:cs="Hacen Lebanon"/>
          <w:rtl/>
          <w:lang w:bidi="ar-EG"/>
        </w:rPr>
      </w:pPr>
      <w:r w:rsidRPr="009D1340">
        <w:rPr>
          <w:rFonts w:ascii="Hacen Lebanon" w:hAnsi="Hacen Lebanon" w:cs="Hacen Lebanon"/>
          <w:rtl/>
          <w:lang w:bidi="ar-EG"/>
        </w:rPr>
        <w:t xml:space="preserve"> علماً بأن المقاومة الداخلية لكل عمود </w:t>
      </w:r>
      <w:r w:rsidRPr="009D1340">
        <w:rPr>
          <w:rFonts w:ascii="Hacen Lebanon" w:hAnsi="Hacen Lebanon" w:cs="Hacen Lebanon"/>
          <w:lang w:bidi="ar-EG"/>
        </w:rPr>
        <w:t>1</w:t>
      </w:r>
      <w:r w:rsidRPr="009D1340">
        <w:rPr>
          <w:rFonts w:ascii="Hacen Lebanon" w:hAnsi="Hacen Lebanon" w:cs="Hacen Lebanon"/>
          <w:rtl/>
          <w:lang w:bidi="ar-EG"/>
        </w:rPr>
        <w:t xml:space="preserve"> أوم .                   </w:t>
      </w:r>
    </w:p>
    <w:p w:rsidR="00B32835" w:rsidRPr="009D1340" w:rsidRDefault="00B32835" w:rsidP="00AB5E41">
      <w:pPr>
        <w:pBdr>
          <w:top w:val="single" w:sz="4" w:space="1" w:color="auto"/>
          <w:bottom w:val="single" w:sz="4" w:space="1" w:color="auto"/>
        </w:pBdr>
        <w:rPr>
          <w:rFonts w:ascii="Hacen Lebanon" w:hAnsi="Hacen Lebanon" w:cs="Hacen Lebanon"/>
          <w:rtl/>
          <w:lang w:bidi="ar-EG"/>
        </w:rPr>
      </w:pPr>
    </w:p>
    <w:p w:rsidR="00AB5E41" w:rsidRPr="009D1340" w:rsidRDefault="00AB5E41" w:rsidP="00AB5E41">
      <w:pPr>
        <w:pBdr>
          <w:top w:val="single" w:sz="4" w:space="1" w:color="auto"/>
          <w:bottom w:val="single" w:sz="4" w:space="1" w:color="auto"/>
        </w:pBdr>
        <w:rPr>
          <w:rFonts w:ascii="Hacen Lebanon" w:hAnsi="Hacen Lebanon" w:cs="Hacen Lebanon"/>
          <w:rtl/>
          <w:lang w:bidi="ar-EG"/>
        </w:rPr>
      </w:pPr>
    </w:p>
    <w:p w:rsidR="00F418B4" w:rsidRPr="009D1340" w:rsidRDefault="00F418B4" w:rsidP="00AB5E41">
      <w:pPr>
        <w:pBdr>
          <w:top w:val="single" w:sz="4" w:space="1" w:color="auto"/>
          <w:bottom w:val="single" w:sz="4" w:space="1" w:color="auto"/>
        </w:pBdr>
        <w:jc w:val="right"/>
        <w:rPr>
          <w:rFonts w:ascii="Hacen Lebanon" w:hAnsi="Hacen Lebanon" w:cs="Hacen Lebanon"/>
          <w:rtl/>
          <w:lang w:bidi="ar-EG"/>
        </w:rPr>
      </w:pPr>
      <w:r w:rsidRPr="009D1340">
        <w:rPr>
          <w:rFonts w:ascii="Hacen Lebanon" w:hAnsi="Hacen Lebanon" w:cs="Hacen Lebanon"/>
          <w:lang w:bidi="ar-EG"/>
        </w:rPr>
        <w:t xml:space="preserve">0.5 ] </w:t>
      </w:r>
      <w:r w:rsidRPr="009D1340">
        <w:rPr>
          <w:rFonts w:ascii="Hacen Lebanon" w:hAnsi="Hacen Lebanon" w:cs="Hacen Lebanon"/>
          <w:rtl/>
          <w:lang w:bidi="ar-EG"/>
        </w:rPr>
        <w:t xml:space="preserve"> أوم </w:t>
      </w:r>
      <w:r w:rsidRPr="009D1340">
        <w:rPr>
          <w:rFonts w:ascii="Hacen Lebanon" w:hAnsi="Hacen Lebanon" w:cs="Hacen Lebanon"/>
          <w:lang w:bidi="ar-EG"/>
        </w:rPr>
        <w:t>[</w:t>
      </w:r>
    </w:p>
    <w:p w:rsidR="00F418B4" w:rsidRPr="009D1340" w:rsidRDefault="001F5B75" w:rsidP="00F418B4">
      <w:pPr>
        <w:rPr>
          <w:rFonts w:ascii="Hacen Lebanon" w:hAnsi="Hacen Lebanon" w:cs="Hacen Lebanon"/>
          <w:rtl/>
          <w:lang w:bidi="ar-EG"/>
        </w:rPr>
      </w:pPr>
      <w:r w:rsidRPr="009D1340">
        <w:rPr>
          <w:rFonts w:ascii="Hacen Lebanon" w:hAnsi="Hacen Lebanon" w:cs="Hacen Lebanon" w:hint="cs"/>
          <w:rtl/>
          <w:lang w:bidi="ar-EG"/>
        </w:rPr>
        <w:t>18</w:t>
      </w:r>
      <w:r w:rsidR="00F418B4" w:rsidRPr="009D1340">
        <w:rPr>
          <w:rFonts w:ascii="Hacen Lebanon" w:hAnsi="Hacen Lebanon" w:cs="Hacen Lebanon"/>
          <w:rtl/>
          <w:lang w:bidi="ar-EG"/>
        </w:rPr>
        <w:t xml:space="preserve">- في الشكل المقابل احسب : </w:t>
      </w:r>
    </w:p>
    <w:p w:rsidR="00F418B4" w:rsidRPr="009D1340" w:rsidRDefault="00F418B4" w:rsidP="00926198">
      <w:pPr>
        <w:pStyle w:val="a9"/>
        <w:numPr>
          <w:ilvl w:val="0"/>
          <w:numId w:val="119"/>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المقاومة المكافئة للدائرة الكهربية كلها </w:t>
      </w:r>
    </w:p>
    <w:p w:rsidR="00F418B4" w:rsidRPr="009D1340" w:rsidRDefault="00F418B4" w:rsidP="00926198">
      <w:pPr>
        <w:pStyle w:val="a9"/>
        <w:numPr>
          <w:ilvl w:val="0"/>
          <w:numId w:val="119"/>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التيار الكلي .</w:t>
      </w:r>
    </w:p>
    <w:p w:rsidR="00A120CC" w:rsidRPr="009D1340" w:rsidRDefault="006C5FAD" w:rsidP="00926198">
      <w:pPr>
        <w:pStyle w:val="a9"/>
        <w:numPr>
          <w:ilvl w:val="0"/>
          <w:numId w:val="119"/>
        </w:numPr>
        <w:spacing w:after="200" w:line="276" w:lineRule="auto"/>
        <w:contextualSpacing/>
        <w:rPr>
          <w:rFonts w:ascii="Hacen Lebanon" w:hAnsi="Hacen Lebanon" w:cs="Hacen Lebanon"/>
          <w:lang w:bidi="ar-EG"/>
        </w:rPr>
      </w:pPr>
      <w:r w:rsidRPr="009D1340">
        <w:rPr>
          <w:rFonts w:ascii="Hacen Lebanon" w:hAnsi="Hacen Lebanon" w:cs="Hacen Lebanon"/>
          <w:noProof/>
          <w:rtl/>
        </w:rPr>
        <w:drawing>
          <wp:anchor distT="0" distB="0" distL="114300" distR="114300" simplePos="0" relativeHeight="251118080" behindDoc="1" locked="0" layoutInCell="1" allowOverlap="1">
            <wp:simplePos x="0" y="0"/>
            <wp:positionH relativeFrom="column">
              <wp:posOffset>221615</wp:posOffset>
            </wp:positionH>
            <wp:positionV relativeFrom="paragraph">
              <wp:posOffset>433070</wp:posOffset>
            </wp:positionV>
            <wp:extent cx="6013450" cy="1887855"/>
            <wp:effectExtent l="0" t="0" r="0" b="0"/>
            <wp:wrapTight wrapText="bothSides">
              <wp:wrapPolygon edited="0">
                <wp:start x="205" y="0"/>
                <wp:lineTo x="205" y="21360"/>
                <wp:lineTo x="21212" y="21360"/>
                <wp:lineTo x="21212" y="0"/>
                <wp:lineTo x="205" y="0"/>
              </wp:wrapPolygon>
            </wp:wrapTight>
            <wp:docPr id="4535" name="كائن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93081" cy="2686050"/>
                      <a:chOff x="1134919" y="1428736"/>
                      <a:chExt cx="6593081" cy="2686050"/>
                    </a:xfrm>
                  </a:grpSpPr>
                  <a:pic>
                    <a:nvPicPr>
                      <a:cNvPr id="3074" name="Picture 2"/>
                      <a:cNvPicPr>
                        <a:picLocks noChangeAspect="1" noChangeArrowheads="1"/>
                      </a:cNvPicPr>
                    </a:nvPicPr>
                    <a:blipFill>
                      <a:blip r:embed="rId347"/>
                      <a:srcRect l="5913" r="5387"/>
                      <a:stretch>
                        <a:fillRect/>
                      </a:stretch>
                    </a:blipFill>
                    <a:spPr bwMode="auto">
                      <a:xfrm>
                        <a:off x="1214414" y="1428736"/>
                        <a:ext cx="6429420" cy="2686050"/>
                      </a:xfrm>
                      <a:prstGeom prst="rect">
                        <a:avLst/>
                      </a:prstGeom>
                      <a:noFill/>
                      <a:ln w="9525">
                        <a:noFill/>
                        <a:miter lim="800000"/>
                        <a:headEnd/>
                        <a:tailEnd/>
                      </a:ln>
                      <a:effectLst/>
                    </a:spPr>
                  </a:pic>
                  <a:sp>
                    <a:nvSpPr>
                      <a:cNvPr id="5" name="مستطيل 4"/>
                      <a:cNvSpPr/>
                    </a:nvSpPr>
                    <a:spPr>
                      <a:xfrm>
                        <a:off x="7429520" y="1488032"/>
                        <a:ext cx="2984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6" name="مستطيل 5"/>
                      <a:cNvSpPr/>
                    </a:nvSpPr>
                    <a:spPr>
                      <a:xfrm>
                        <a:off x="5992701" y="3128960"/>
                        <a:ext cx="30809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a:t>
                          </a:r>
                          <a:endParaRPr lang="ar-EG" b="1" dirty="0"/>
                        </a:p>
                      </a:txBody>
                      <a:useSpRect/>
                    </a:txSp>
                  </a:sp>
                  <a:sp>
                    <a:nvSpPr>
                      <a:cNvPr id="7" name="مستطيل 6"/>
                      <a:cNvSpPr/>
                    </a:nvSpPr>
                    <a:spPr>
                      <a:xfrm>
                        <a:off x="3770572" y="3171822"/>
                        <a:ext cx="28084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c</a:t>
                          </a:r>
                          <a:endParaRPr lang="ar-EG" b="1" dirty="0"/>
                        </a:p>
                      </a:txBody>
                      <a:useSpRect/>
                    </a:txSp>
                  </a:sp>
                  <a:sp>
                    <a:nvSpPr>
                      <a:cNvPr id="8" name="مستطيل 7"/>
                      <a:cNvSpPr/>
                    </a:nvSpPr>
                    <a:spPr>
                      <a:xfrm>
                        <a:off x="1134919" y="1528750"/>
                        <a:ext cx="30809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d</a:t>
                          </a:r>
                          <a:endParaRPr lang="ar-EG" b="1" dirty="0"/>
                        </a:p>
                      </a:txBody>
                      <a:useSpRect/>
                    </a:txSp>
                  </a:sp>
                </lc:lockedCanvas>
              </a:graphicData>
            </a:graphic>
          </wp:anchor>
        </w:drawing>
      </w:r>
      <w:r w:rsidR="00F418B4" w:rsidRPr="009D1340">
        <w:rPr>
          <w:rFonts w:ascii="Hacen Lebanon" w:hAnsi="Hacen Lebanon" w:cs="Hacen Lebanon"/>
          <w:rtl/>
          <w:lang w:bidi="ar-EG"/>
        </w:rPr>
        <w:t xml:space="preserve">فرق الجهد بين النقط ( </w:t>
      </w:r>
      <w:r w:rsidR="00A120CC" w:rsidRPr="009D1340">
        <w:rPr>
          <w:rFonts w:ascii="Hacen Lebanon" w:hAnsi="Hacen Lebanon" w:cs="Hacen Lebanon"/>
          <w:lang w:bidi="ar-EG"/>
        </w:rPr>
        <w:t>a,b</w:t>
      </w:r>
      <w:r w:rsidR="00F418B4" w:rsidRPr="009D1340">
        <w:rPr>
          <w:rFonts w:ascii="Hacen Lebanon" w:hAnsi="Hacen Lebanon" w:cs="Hacen Lebanon"/>
          <w:rtl/>
          <w:lang w:bidi="ar-EG"/>
        </w:rPr>
        <w:t xml:space="preserve"> ) ، </w:t>
      </w:r>
      <w:r w:rsidR="00A120CC" w:rsidRPr="009D1340">
        <w:rPr>
          <w:rFonts w:ascii="Hacen Lebanon" w:hAnsi="Hacen Lebanon" w:cs="Hacen Lebanon"/>
          <w:rtl/>
          <w:lang w:bidi="ar-EG"/>
        </w:rPr>
        <w:t xml:space="preserve">( </w:t>
      </w:r>
      <w:r w:rsidR="00A120CC" w:rsidRPr="009D1340">
        <w:rPr>
          <w:rFonts w:ascii="Hacen Lebanon" w:hAnsi="Hacen Lebanon" w:cs="Hacen Lebanon"/>
          <w:lang w:bidi="ar-EG"/>
        </w:rPr>
        <w:t>b,c</w:t>
      </w:r>
      <w:r w:rsidR="00A120CC" w:rsidRPr="009D1340">
        <w:rPr>
          <w:rFonts w:ascii="Hacen Lebanon" w:hAnsi="Hacen Lebanon" w:cs="Hacen Lebanon"/>
          <w:rtl/>
          <w:lang w:bidi="ar-EG"/>
        </w:rPr>
        <w:t xml:space="preserve"> ) </w:t>
      </w:r>
      <w:r w:rsidR="00F418B4" w:rsidRPr="009D1340">
        <w:rPr>
          <w:rFonts w:ascii="Hacen Lebanon" w:hAnsi="Hacen Lebanon" w:cs="Hacen Lebanon"/>
          <w:rtl/>
          <w:lang w:bidi="ar-EG"/>
        </w:rPr>
        <w:t xml:space="preserve">، </w:t>
      </w:r>
      <w:r w:rsidR="00A120CC" w:rsidRPr="009D1340">
        <w:rPr>
          <w:rFonts w:ascii="Hacen Lebanon" w:hAnsi="Hacen Lebanon" w:cs="Hacen Lebanon"/>
          <w:rtl/>
          <w:lang w:bidi="ar-EG"/>
        </w:rPr>
        <w:t xml:space="preserve">( </w:t>
      </w:r>
      <w:r w:rsidR="00A120CC" w:rsidRPr="009D1340">
        <w:rPr>
          <w:rFonts w:ascii="Hacen Lebanon" w:hAnsi="Hacen Lebanon" w:cs="Hacen Lebanon"/>
          <w:lang w:bidi="ar-EG"/>
        </w:rPr>
        <w:t>c,d</w:t>
      </w:r>
      <w:r w:rsidR="00A120CC" w:rsidRPr="009D1340">
        <w:rPr>
          <w:rFonts w:ascii="Hacen Lebanon" w:hAnsi="Hacen Lebanon" w:cs="Hacen Lebanon"/>
          <w:rtl/>
          <w:lang w:bidi="ar-EG"/>
        </w:rPr>
        <w:t xml:space="preserve"> ) </w:t>
      </w:r>
      <w:r w:rsidR="00F418B4" w:rsidRPr="009D1340">
        <w:rPr>
          <w:rFonts w:ascii="Hacen Lebanon" w:hAnsi="Hacen Lebanon" w:cs="Hacen Lebanon"/>
          <w:rtl/>
          <w:lang w:bidi="ar-EG"/>
        </w:rPr>
        <w:t xml:space="preserve">، </w:t>
      </w:r>
      <w:r w:rsidR="00A120CC" w:rsidRPr="009D1340">
        <w:rPr>
          <w:rFonts w:ascii="Hacen Lebanon" w:hAnsi="Hacen Lebanon" w:cs="Hacen Lebanon"/>
          <w:rtl/>
          <w:lang w:bidi="ar-EG"/>
        </w:rPr>
        <w:t xml:space="preserve">( </w:t>
      </w:r>
      <w:r w:rsidR="00A120CC" w:rsidRPr="009D1340">
        <w:rPr>
          <w:rFonts w:ascii="Hacen Lebanon" w:hAnsi="Hacen Lebanon" w:cs="Hacen Lebanon"/>
          <w:lang w:bidi="ar-EG"/>
        </w:rPr>
        <w:t>c,a</w:t>
      </w:r>
      <w:r w:rsidR="00A120CC" w:rsidRPr="009D1340">
        <w:rPr>
          <w:rFonts w:ascii="Hacen Lebanon" w:hAnsi="Hacen Lebanon" w:cs="Hacen Lebanon"/>
          <w:rtl/>
          <w:lang w:bidi="ar-EG"/>
        </w:rPr>
        <w:t xml:space="preserve"> )</w:t>
      </w:r>
      <w:r w:rsidR="00F418B4" w:rsidRPr="009D1340">
        <w:rPr>
          <w:rFonts w:ascii="Hacen Lebanon" w:hAnsi="Hacen Lebanon" w:cs="Hacen Lebanon"/>
          <w:rtl/>
          <w:lang w:bidi="ar-EG"/>
        </w:rPr>
        <w:t>.</w:t>
      </w:r>
    </w:p>
    <w:p w:rsidR="00F418B4" w:rsidRPr="009D1340" w:rsidRDefault="00F418B4" w:rsidP="00A120CC">
      <w:pPr>
        <w:spacing w:after="200" w:line="276" w:lineRule="auto"/>
        <w:contextualSpacing/>
        <w:rPr>
          <w:rFonts w:ascii="Hacen Lebanon" w:hAnsi="Hacen Lebanon" w:cs="Hacen Lebanon"/>
          <w:lang w:bidi="ar-EG"/>
        </w:rPr>
      </w:pPr>
    </w:p>
    <w:p w:rsidR="00B32835" w:rsidRPr="009D1340" w:rsidRDefault="00B32835" w:rsidP="00F418B4">
      <w:pPr>
        <w:rPr>
          <w:rFonts w:ascii="Hacen Lebanon" w:hAnsi="Hacen Lebanon" w:cs="Hacen Lebanon"/>
          <w:rtl/>
          <w:lang w:bidi="ar-EG"/>
        </w:rPr>
      </w:pPr>
    </w:p>
    <w:p w:rsidR="00A120CC" w:rsidRPr="009D1340" w:rsidRDefault="00A120CC" w:rsidP="00F418B4">
      <w:pPr>
        <w:rPr>
          <w:rFonts w:ascii="Hacen Lebanon" w:hAnsi="Hacen Lebanon" w:cs="Hacen Lebanon"/>
          <w:rtl/>
          <w:lang w:bidi="ar-EG"/>
        </w:rPr>
      </w:pPr>
    </w:p>
    <w:p w:rsidR="00A120CC" w:rsidRPr="009D1340" w:rsidRDefault="00A120CC" w:rsidP="00F418B4">
      <w:pPr>
        <w:rPr>
          <w:rFonts w:ascii="Hacen Lebanon" w:hAnsi="Hacen Lebanon" w:cs="Hacen Lebanon"/>
          <w:rtl/>
          <w:lang w:bidi="ar-EG"/>
        </w:rPr>
      </w:pPr>
    </w:p>
    <w:p w:rsidR="00A120CC" w:rsidRPr="009D1340" w:rsidRDefault="00A120CC" w:rsidP="00F418B4">
      <w:pPr>
        <w:rPr>
          <w:rFonts w:ascii="Hacen Lebanon" w:hAnsi="Hacen Lebanon" w:cs="Hacen Lebanon"/>
          <w:rtl/>
          <w:lang w:bidi="ar-EG"/>
        </w:rPr>
      </w:pPr>
    </w:p>
    <w:p w:rsidR="00A120CC" w:rsidRPr="009D1340" w:rsidRDefault="00A120CC" w:rsidP="00F418B4">
      <w:pPr>
        <w:rPr>
          <w:rFonts w:ascii="Hacen Lebanon" w:hAnsi="Hacen Lebanon" w:cs="Hacen Lebanon"/>
          <w:rtl/>
          <w:lang w:bidi="ar-EG"/>
        </w:rPr>
      </w:pPr>
    </w:p>
    <w:p w:rsidR="00F418B4" w:rsidRPr="009D1340" w:rsidRDefault="00F418B4" w:rsidP="00F418B4">
      <w:pPr>
        <w:pStyle w:val="a9"/>
        <w:jc w:val="right"/>
        <w:rPr>
          <w:rFonts w:ascii="Hacen Lebanon" w:hAnsi="Hacen Lebanon" w:cs="Hacen Lebanon"/>
          <w:rtl/>
          <w:lang w:bidi="ar-EG"/>
        </w:rPr>
      </w:pPr>
      <w:r w:rsidRPr="009D1340">
        <w:rPr>
          <w:rFonts w:ascii="Hacen Lebanon" w:hAnsi="Hacen Lebanon" w:cs="Hacen Lebanon"/>
          <w:lang w:bidi="ar-EG"/>
        </w:rPr>
        <w:t>9 ]</w:t>
      </w:r>
      <w:r w:rsidRPr="009D1340">
        <w:rPr>
          <w:rFonts w:ascii="Hacen Lebanon" w:hAnsi="Hacen Lebanon" w:cs="Hacen Lebanon"/>
          <w:rtl/>
          <w:lang w:bidi="ar-EG"/>
        </w:rPr>
        <w:t xml:space="preserve"> أوم ، </w:t>
      </w:r>
      <w:r w:rsidRPr="009D1340">
        <w:rPr>
          <w:rFonts w:ascii="Hacen Lebanon" w:hAnsi="Hacen Lebanon" w:cs="Hacen Lebanon"/>
          <w:lang w:bidi="ar-EG"/>
        </w:rPr>
        <w:t>3</w:t>
      </w:r>
      <w:r w:rsidRPr="009D1340">
        <w:rPr>
          <w:rFonts w:ascii="Hacen Lebanon" w:hAnsi="Hacen Lebanon" w:cs="Hacen Lebanon"/>
          <w:rtl/>
          <w:lang w:bidi="ar-EG"/>
        </w:rPr>
        <w:t xml:space="preserve"> أمبير ، </w:t>
      </w:r>
      <w:r w:rsidRPr="009D1340">
        <w:rPr>
          <w:rFonts w:ascii="Hacen Lebanon" w:hAnsi="Hacen Lebanon" w:cs="Hacen Lebanon"/>
          <w:lang w:bidi="ar-EG"/>
        </w:rPr>
        <w:t>6</w:t>
      </w:r>
      <w:r w:rsidRPr="009D1340">
        <w:rPr>
          <w:rFonts w:ascii="Hacen Lebanon" w:hAnsi="Hacen Lebanon" w:cs="Hacen Lebanon"/>
          <w:rtl/>
          <w:lang w:bidi="ar-EG"/>
        </w:rPr>
        <w:t xml:space="preserve"> فولت ، </w:t>
      </w:r>
      <w:r w:rsidRPr="009D1340">
        <w:rPr>
          <w:rFonts w:ascii="Hacen Lebanon" w:hAnsi="Hacen Lebanon" w:cs="Hacen Lebanon"/>
          <w:lang w:bidi="ar-EG"/>
        </w:rPr>
        <w:t>18</w:t>
      </w:r>
      <w:r w:rsidRPr="009D1340">
        <w:rPr>
          <w:rFonts w:ascii="Hacen Lebanon" w:hAnsi="Hacen Lebanon" w:cs="Hacen Lebanon"/>
          <w:rtl/>
          <w:lang w:bidi="ar-EG"/>
        </w:rPr>
        <w:t xml:space="preserve"> فولت ، </w:t>
      </w:r>
      <w:r w:rsidRPr="009D1340">
        <w:rPr>
          <w:rFonts w:ascii="Hacen Lebanon" w:hAnsi="Hacen Lebanon" w:cs="Hacen Lebanon"/>
          <w:lang w:bidi="ar-EG"/>
        </w:rPr>
        <w:t>3</w:t>
      </w:r>
      <w:r w:rsidRPr="009D1340">
        <w:rPr>
          <w:rFonts w:ascii="Hacen Lebanon" w:hAnsi="Hacen Lebanon" w:cs="Hacen Lebanon"/>
          <w:rtl/>
          <w:lang w:bidi="ar-EG"/>
        </w:rPr>
        <w:t xml:space="preserve"> فولت ، </w:t>
      </w:r>
      <w:r w:rsidRPr="009D1340">
        <w:rPr>
          <w:rFonts w:ascii="Hacen Lebanon" w:hAnsi="Hacen Lebanon" w:cs="Hacen Lebanon"/>
          <w:lang w:bidi="ar-EG"/>
        </w:rPr>
        <w:t>24</w:t>
      </w:r>
      <w:r w:rsidRPr="009D1340">
        <w:rPr>
          <w:rFonts w:ascii="Hacen Lebanon" w:hAnsi="Hacen Lebanon" w:cs="Hacen Lebanon"/>
          <w:rtl/>
          <w:lang w:bidi="ar-EG"/>
        </w:rPr>
        <w:t xml:space="preserve"> فولت </w:t>
      </w:r>
      <w:r w:rsidRPr="009D1340">
        <w:rPr>
          <w:rFonts w:ascii="Hacen Lebanon" w:hAnsi="Hacen Lebanon" w:cs="Hacen Lebanon"/>
          <w:lang w:bidi="ar-EG"/>
        </w:rPr>
        <w:t>[</w:t>
      </w:r>
    </w:p>
    <w:p w:rsidR="00A120CC" w:rsidRPr="009D1340" w:rsidRDefault="00A120CC" w:rsidP="004904BF">
      <w:pPr>
        <w:rPr>
          <w:rFonts w:ascii="Hacen Lebanon" w:hAnsi="Hacen Lebanon" w:cs="Hacen Lebanon"/>
          <w:rtl/>
          <w:lang w:bidi="ar-EG"/>
        </w:rPr>
      </w:pPr>
    </w:p>
    <w:p w:rsidR="00A120CC" w:rsidRPr="009D1340" w:rsidRDefault="00A120CC" w:rsidP="004904BF">
      <w:pPr>
        <w:rPr>
          <w:rFonts w:ascii="Hacen Lebanon" w:hAnsi="Hacen Lebanon" w:cs="Hacen Lebanon"/>
          <w:rtl/>
          <w:lang w:bidi="ar-EG"/>
        </w:rPr>
      </w:pPr>
    </w:p>
    <w:p w:rsidR="00A120CC" w:rsidRPr="009D1340" w:rsidRDefault="00A120CC" w:rsidP="004904BF">
      <w:pPr>
        <w:rPr>
          <w:rFonts w:ascii="Hacen Lebanon" w:hAnsi="Hacen Lebanon" w:cs="Hacen Lebanon"/>
          <w:sz w:val="2"/>
          <w:szCs w:val="2"/>
          <w:rtl/>
          <w:lang w:bidi="ar-EG"/>
        </w:rPr>
      </w:pPr>
    </w:p>
    <w:p w:rsidR="00A120CC" w:rsidRPr="009D1340" w:rsidRDefault="00A120CC" w:rsidP="004904BF">
      <w:pPr>
        <w:rPr>
          <w:rFonts w:ascii="Hacen Lebanon" w:hAnsi="Hacen Lebanon" w:cs="Hacen Lebanon"/>
          <w:rtl/>
          <w:lang w:bidi="ar-EG"/>
        </w:rPr>
      </w:pPr>
    </w:p>
    <w:p w:rsidR="00F418B4" w:rsidRPr="009D1340" w:rsidRDefault="00CC5822" w:rsidP="00CC5822">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19104" behindDoc="1" locked="0" layoutInCell="1" allowOverlap="1">
            <wp:simplePos x="0" y="0"/>
            <wp:positionH relativeFrom="column">
              <wp:posOffset>629920</wp:posOffset>
            </wp:positionH>
            <wp:positionV relativeFrom="paragraph">
              <wp:posOffset>312420</wp:posOffset>
            </wp:positionV>
            <wp:extent cx="5586095" cy="1769110"/>
            <wp:effectExtent l="19050" t="0" r="0" b="0"/>
            <wp:wrapTight wrapText="bothSides">
              <wp:wrapPolygon edited="0">
                <wp:start x="-74" y="0"/>
                <wp:lineTo x="-74" y="21398"/>
                <wp:lineTo x="21583" y="21398"/>
                <wp:lineTo x="21583" y="0"/>
                <wp:lineTo x="-74" y="0"/>
              </wp:wrapPolygon>
            </wp:wrapTight>
            <wp:docPr id="4537" name="كائن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53128" cy="2643206"/>
                      <a:chOff x="1428728" y="1714488"/>
                      <a:chExt cx="5953128" cy="2643206"/>
                    </a:xfrm>
                  </a:grpSpPr>
                  <a:pic>
                    <a:nvPicPr>
                      <a:cNvPr id="1027" name="Picture 3"/>
                      <a:cNvPicPr>
                        <a:picLocks noChangeAspect="1" noChangeArrowheads="1"/>
                      </a:cNvPicPr>
                    </a:nvPicPr>
                    <a:blipFill>
                      <a:blip r:embed="rId348"/>
                      <a:srcRect b="20275"/>
                      <a:stretch>
                        <a:fillRect/>
                      </a:stretch>
                    </a:blipFill>
                    <a:spPr bwMode="auto">
                      <a:xfrm>
                        <a:off x="1428728" y="1714488"/>
                        <a:ext cx="5953128" cy="2643206"/>
                      </a:xfrm>
                      <a:prstGeom prst="rect">
                        <a:avLst/>
                      </a:prstGeom>
                      <a:noFill/>
                      <a:ln w="9525">
                        <a:noFill/>
                        <a:miter lim="800000"/>
                        <a:headEnd/>
                        <a:tailEnd/>
                      </a:ln>
                      <a:effectLst/>
                    </a:spPr>
                  </a:pic>
                  <a:sp>
                    <a:nvSpPr>
                      <a:cNvPr id="6" name="مستطيل 5"/>
                      <a:cNvSpPr/>
                    </a:nvSpPr>
                    <a:spPr>
                      <a:xfrm>
                        <a:off x="1571604" y="2000240"/>
                        <a:ext cx="32412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7" name="مستطيل 6"/>
                      <a:cNvSpPr/>
                    </a:nvSpPr>
                    <a:spPr>
                      <a:xfrm>
                        <a:off x="1585892" y="2181216"/>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t>
                          </a:r>
                          <a:endParaRPr lang="ar-EG" b="1" dirty="0"/>
                        </a:p>
                      </a:txBody>
                      <a:useSpRect/>
                    </a:txSp>
                  </a:sp>
                  <a:sp>
                    <a:nvSpPr>
                      <a:cNvPr id="8" name="مستطيل 7"/>
                      <a:cNvSpPr/>
                    </a:nvSpPr>
                    <a:spPr>
                      <a:xfrm>
                        <a:off x="1533228" y="3500438"/>
                        <a:ext cx="32412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a:t>
                          </a:r>
                          <a:endParaRPr lang="ar-EG" b="1" dirty="0"/>
                        </a:p>
                      </a:txBody>
                      <a:useSpRect/>
                    </a:txSp>
                  </a:sp>
                  <a:sp>
                    <a:nvSpPr>
                      <a:cNvPr id="10" name="مستطيل 9"/>
                      <a:cNvSpPr/>
                    </a:nvSpPr>
                    <a:spPr>
                      <a:xfrm>
                        <a:off x="1571563" y="3586164"/>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_</a:t>
                          </a:r>
                          <a:endParaRPr lang="ar-EG" b="1" dirty="0"/>
                        </a:p>
                      </a:txBody>
                      <a:useSpRect/>
                    </a:txSp>
                  </a:sp>
                </lc:lockedCanvas>
              </a:graphicData>
            </a:graphic>
          </wp:anchor>
        </w:drawing>
      </w:r>
      <w:r w:rsidR="001F5B75" w:rsidRPr="009D1340">
        <w:rPr>
          <w:rFonts w:ascii="Hacen Lebanon" w:hAnsi="Hacen Lebanon" w:cs="Hacen Lebanon" w:hint="cs"/>
          <w:rtl/>
          <w:lang w:bidi="ar-EG"/>
        </w:rPr>
        <w:t>19</w:t>
      </w:r>
      <w:r w:rsidR="00F418B4" w:rsidRPr="009D1340">
        <w:rPr>
          <w:rFonts w:ascii="Hacen Lebanon" w:hAnsi="Hacen Lebanon" w:cs="Hacen Lebanon"/>
          <w:rtl/>
          <w:lang w:bidi="ar-EG"/>
        </w:rPr>
        <w:t>-</w:t>
      </w:r>
      <w:r w:rsidRPr="009D1340">
        <w:rPr>
          <w:rFonts w:ascii="Hacen Lebanon" w:hAnsi="Hacen Lebanon" w:cs="Hacen Lebanon" w:hint="cs"/>
          <w:rtl/>
          <w:lang w:bidi="ar-EG"/>
        </w:rPr>
        <w:t xml:space="preserve"> في الشكل المقابل:</w:t>
      </w:r>
      <w:r w:rsidR="00F418B4" w:rsidRPr="009D1340">
        <w:rPr>
          <w:rFonts w:ascii="Hacen Lebanon" w:hAnsi="Hacen Lebanon" w:cs="Hacen Lebanon"/>
          <w:rtl/>
          <w:lang w:bidi="ar-EG"/>
        </w:rPr>
        <w:t xml:space="preserve"> احسب المقاومة المكافئة بين النقطتين </w:t>
      </w:r>
      <w:r w:rsidR="00F418B4" w:rsidRPr="009D1340">
        <w:rPr>
          <w:rFonts w:ascii="Hacen Lebanon" w:hAnsi="Hacen Lebanon" w:cs="Hacen Lebanon"/>
          <w:lang w:bidi="ar-EG"/>
        </w:rPr>
        <w:t>A</w:t>
      </w:r>
      <w:r w:rsidR="00F418B4" w:rsidRPr="009D1340">
        <w:rPr>
          <w:rFonts w:ascii="Hacen Lebanon" w:hAnsi="Hacen Lebanon" w:cs="Hacen Lebanon"/>
          <w:rtl/>
          <w:lang w:bidi="ar-EG"/>
        </w:rPr>
        <w:t xml:space="preserve"> ، </w:t>
      </w:r>
      <w:r w:rsidR="00F418B4" w:rsidRPr="009D1340">
        <w:rPr>
          <w:rFonts w:ascii="Hacen Lebanon" w:hAnsi="Hacen Lebanon" w:cs="Hacen Lebanon"/>
          <w:lang w:bidi="ar-EG"/>
        </w:rPr>
        <w:t>B</w:t>
      </w:r>
      <w:r w:rsidR="00F418B4" w:rsidRPr="009D1340">
        <w:rPr>
          <w:rFonts w:ascii="Hacen Lebanon" w:hAnsi="Hacen Lebanon" w:cs="Hacen Lebanon"/>
          <w:rtl/>
          <w:lang w:bidi="ar-EG"/>
        </w:rPr>
        <w:t xml:space="preserve"> . </w:t>
      </w:r>
    </w:p>
    <w:p w:rsidR="00CC5822" w:rsidRPr="009D1340" w:rsidRDefault="00CC5822" w:rsidP="004904BF">
      <w:pPr>
        <w:rPr>
          <w:rFonts w:ascii="Hacen Lebanon" w:hAnsi="Hacen Lebanon" w:cs="Hacen Lebanon"/>
          <w:rtl/>
          <w:lang w:bidi="ar-EG"/>
        </w:rPr>
      </w:pPr>
    </w:p>
    <w:p w:rsidR="00CC5822" w:rsidRPr="009D1340" w:rsidRDefault="00CC5822" w:rsidP="004904BF">
      <w:pPr>
        <w:rPr>
          <w:rFonts w:ascii="Hacen Lebanon" w:hAnsi="Hacen Lebanon" w:cs="Hacen Lebanon"/>
          <w:rtl/>
          <w:lang w:bidi="ar-EG"/>
        </w:rPr>
      </w:pPr>
    </w:p>
    <w:p w:rsidR="004904BF" w:rsidRPr="009D1340" w:rsidRDefault="004904BF" w:rsidP="004904BF">
      <w:pPr>
        <w:rPr>
          <w:rFonts w:ascii="Hacen Lebanon" w:hAnsi="Hacen Lebanon" w:cs="Hacen Lebanon"/>
          <w:rtl/>
          <w:lang w:bidi="ar-EG"/>
        </w:rPr>
      </w:pPr>
    </w:p>
    <w:p w:rsidR="004904BF" w:rsidRPr="009D1340" w:rsidRDefault="004904BF" w:rsidP="004904BF">
      <w:pPr>
        <w:rPr>
          <w:rFonts w:ascii="Hacen Lebanon" w:hAnsi="Hacen Lebanon" w:cs="Hacen Lebanon"/>
          <w:rtl/>
          <w:lang w:bidi="ar-EG"/>
        </w:rPr>
      </w:pPr>
    </w:p>
    <w:p w:rsidR="004904BF" w:rsidRPr="009D1340" w:rsidRDefault="004904BF" w:rsidP="00CC5822">
      <w:pPr>
        <w:rPr>
          <w:rFonts w:ascii="Hacen Lebanon" w:hAnsi="Hacen Lebanon" w:cs="Hacen Lebanon"/>
          <w:rtl/>
          <w:lang w:bidi="ar-EG"/>
        </w:rPr>
      </w:pPr>
    </w:p>
    <w:p w:rsidR="004904BF" w:rsidRPr="009D1340" w:rsidRDefault="004904BF" w:rsidP="004904BF">
      <w:pPr>
        <w:rPr>
          <w:rFonts w:ascii="Hacen Lebanon" w:hAnsi="Hacen Lebanon" w:cs="Hacen Lebanon"/>
          <w:lang w:bidi="ar-EG"/>
        </w:rPr>
      </w:pPr>
    </w:p>
    <w:p w:rsidR="00F418B4" w:rsidRPr="009D1340" w:rsidRDefault="00F418B4" w:rsidP="00D21B6D">
      <w:pPr>
        <w:pBdr>
          <w:bottom w:val="single" w:sz="4" w:space="1" w:color="auto"/>
        </w:pBdr>
        <w:jc w:val="right"/>
        <w:rPr>
          <w:rFonts w:ascii="Hacen Lebanon" w:hAnsi="Hacen Lebanon" w:cs="Hacen Lebanon"/>
          <w:lang w:bidi="ar-EG"/>
        </w:rPr>
      </w:pPr>
      <w:r w:rsidRPr="009D1340">
        <w:rPr>
          <w:rFonts w:ascii="Hacen Lebanon" w:hAnsi="Hacen Lebanon" w:cs="Hacen Lebanon"/>
          <w:lang w:bidi="ar-EG"/>
        </w:rPr>
        <w:t xml:space="preserve">[ 12 </w:t>
      </w:r>
      <w:r w:rsidRPr="009D1340">
        <w:rPr>
          <w:rFonts w:asciiTheme="majorBidi" w:hAnsiTheme="majorBidi" w:cs="Hacen Lebanon"/>
          <w:lang w:bidi="ar-EG"/>
        </w:rPr>
        <w:t>Ω</w:t>
      </w:r>
      <w:r w:rsidRPr="009D1340">
        <w:rPr>
          <w:rFonts w:ascii="Hacen Lebanon" w:hAnsi="Hacen Lebanon" w:cs="Hacen Lebanon"/>
          <w:lang w:bidi="ar-EG"/>
        </w:rPr>
        <w:t xml:space="preserve"> ] </w:t>
      </w:r>
    </w:p>
    <w:p w:rsidR="0086423F" w:rsidRPr="009D1340" w:rsidRDefault="0086423F" w:rsidP="001F5B75">
      <w:pPr>
        <w:rPr>
          <w:rFonts w:ascii="Hacen Lebanon" w:hAnsi="Hacen Lebanon" w:cs="Hacen Lebanon"/>
          <w:rtl/>
          <w:lang w:bidi="ar-EG"/>
        </w:rPr>
      </w:pPr>
      <w:r w:rsidRPr="009D1340">
        <w:rPr>
          <w:rFonts w:ascii="Hacen Lebanon" w:hAnsi="Hacen Lebanon" w:cs="Hacen Lebanon"/>
          <w:rtl/>
          <w:lang w:bidi="ar-EG"/>
        </w:rPr>
        <w:t>2</w:t>
      </w:r>
      <w:r w:rsidR="001F5B75" w:rsidRPr="009D1340">
        <w:rPr>
          <w:rFonts w:ascii="Hacen Lebanon" w:hAnsi="Hacen Lebanon" w:cs="Hacen Lebanon" w:hint="cs"/>
          <w:rtl/>
          <w:lang w:bidi="ar-EG"/>
        </w:rPr>
        <w:t>0</w:t>
      </w:r>
      <w:r w:rsidRPr="009D1340">
        <w:rPr>
          <w:rFonts w:ascii="Hacen Lebanon" w:hAnsi="Hacen Lebanon" w:cs="Hacen Lebanon"/>
          <w:rtl/>
          <w:lang w:bidi="ar-EG"/>
        </w:rPr>
        <w:t>-</w:t>
      </w:r>
      <w:r w:rsidRPr="009D1340">
        <w:rPr>
          <w:rFonts w:ascii="Hacen Lebanon" w:hAnsi="Hacen Lebanon" w:cs="Hacen Lebanon" w:hint="cs"/>
          <w:rtl/>
          <w:lang w:bidi="ar-EG"/>
        </w:rPr>
        <w:t xml:space="preserve"> في الشكل المقابل:</w:t>
      </w:r>
      <w:r w:rsidRPr="009D1340">
        <w:rPr>
          <w:rFonts w:ascii="Hacen Lebanon" w:hAnsi="Hacen Lebanon" w:cs="Hacen Lebanon"/>
          <w:rtl/>
          <w:lang w:bidi="ar-EG"/>
        </w:rPr>
        <w:t xml:space="preserve"> احسب المقاومة المكافئة بين النقطتين </w:t>
      </w:r>
      <w:r w:rsidRPr="009D1340">
        <w:rPr>
          <w:rFonts w:ascii="Hacen Lebanon" w:hAnsi="Hacen Lebanon" w:cs="Hacen Lebanon"/>
          <w:lang w:bidi="ar-EG"/>
        </w:rPr>
        <w:t>A</w:t>
      </w:r>
      <w:r w:rsidRPr="009D1340">
        <w:rPr>
          <w:rFonts w:ascii="Hacen Lebanon" w:hAnsi="Hacen Lebanon" w:cs="Hacen Lebanon"/>
          <w:rtl/>
          <w:lang w:bidi="ar-EG"/>
        </w:rPr>
        <w:t xml:space="preserve"> ، </w:t>
      </w:r>
      <w:r w:rsidRPr="009D1340">
        <w:rPr>
          <w:rFonts w:ascii="Hacen Lebanon" w:hAnsi="Hacen Lebanon" w:cs="Hacen Lebanon"/>
          <w:lang w:bidi="ar-EG"/>
        </w:rPr>
        <w:t>B</w:t>
      </w:r>
      <w:r w:rsidRPr="009D1340">
        <w:rPr>
          <w:rFonts w:ascii="Hacen Lebanon" w:hAnsi="Hacen Lebanon" w:cs="Hacen Lebanon"/>
          <w:rtl/>
          <w:lang w:bidi="ar-EG"/>
        </w:rPr>
        <w:t xml:space="preserve"> . </w:t>
      </w:r>
    </w:p>
    <w:p w:rsidR="0086423F" w:rsidRPr="009D1340" w:rsidRDefault="00FB4183" w:rsidP="00F418B4">
      <w:pPr>
        <w:rPr>
          <w:rFonts w:ascii="Hacen Lebanon" w:hAnsi="Hacen Lebanon" w:cs="Hacen Lebanon"/>
          <w:rtl/>
          <w:lang w:bidi="ar-EG"/>
        </w:rPr>
      </w:pPr>
      <w:r w:rsidRPr="009D1340">
        <w:rPr>
          <w:rFonts w:ascii="Hacen Lebanon" w:hAnsi="Hacen Lebanon" w:cs="Hacen Lebanon" w:hint="cs"/>
          <w:noProof/>
          <w:rtl/>
        </w:rPr>
        <w:drawing>
          <wp:anchor distT="0" distB="0" distL="114300" distR="114300" simplePos="0" relativeHeight="251120128" behindDoc="1" locked="0" layoutInCell="1" allowOverlap="1">
            <wp:simplePos x="0" y="0"/>
            <wp:positionH relativeFrom="column">
              <wp:posOffset>625475</wp:posOffset>
            </wp:positionH>
            <wp:positionV relativeFrom="paragraph">
              <wp:posOffset>85090</wp:posOffset>
            </wp:positionV>
            <wp:extent cx="5740400" cy="2077720"/>
            <wp:effectExtent l="19050" t="0" r="0" b="0"/>
            <wp:wrapTight wrapText="bothSides">
              <wp:wrapPolygon edited="0">
                <wp:start x="-72" y="0"/>
                <wp:lineTo x="-72" y="21389"/>
                <wp:lineTo x="21576" y="21389"/>
                <wp:lineTo x="21576" y="0"/>
                <wp:lineTo x="-72" y="0"/>
              </wp:wrapPolygon>
            </wp:wrapTight>
            <wp:docPr id="4539" name="كائن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72200" cy="2343150"/>
                      <a:chOff x="1428728" y="4514850"/>
                      <a:chExt cx="6172200" cy="2343150"/>
                    </a:xfrm>
                  </a:grpSpPr>
                  <a:pic>
                    <a:nvPicPr>
                      <a:cNvPr id="11" name="Picture 2"/>
                      <a:cNvPicPr>
                        <a:picLocks noChangeAspect="1" noChangeArrowheads="1"/>
                      </a:cNvPicPr>
                    </a:nvPicPr>
                    <a:blipFill>
                      <a:blip r:embed="rId349"/>
                      <a:srcRect/>
                      <a:stretch>
                        <a:fillRect/>
                      </a:stretch>
                    </a:blipFill>
                    <a:spPr bwMode="auto">
                      <a:xfrm>
                        <a:off x="1428728" y="4514850"/>
                        <a:ext cx="6172200" cy="2343150"/>
                      </a:xfrm>
                      <a:prstGeom prst="rect">
                        <a:avLst/>
                      </a:prstGeom>
                      <a:noFill/>
                      <a:ln w="9525">
                        <a:noFill/>
                        <a:miter lim="800000"/>
                        <a:headEnd/>
                        <a:tailEnd/>
                      </a:ln>
                      <a:effectLst/>
                    </a:spPr>
                  </a:pic>
                  <a:sp>
                    <a:nvSpPr>
                      <a:cNvPr id="12" name="مستطيل 11"/>
                      <a:cNvSpPr/>
                    </a:nvSpPr>
                    <a:spPr>
                      <a:xfrm>
                        <a:off x="1571563" y="6345816"/>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_</a:t>
                          </a:r>
                          <a:endParaRPr lang="ar-EG" b="1" dirty="0"/>
                        </a:p>
                      </a:txBody>
                      <a:useSpRect/>
                    </a:txSp>
                  </a:sp>
                  <a:sp>
                    <a:nvSpPr>
                      <a:cNvPr id="13" name="مستطيل 12"/>
                      <a:cNvSpPr/>
                    </a:nvSpPr>
                    <a:spPr>
                      <a:xfrm>
                        <a:off x="1628712" y="4917056"/>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t>
                          </a:r>
                          <a:endParaRPr lang="ar-EG" b="1" dirty="0"/>
                        </a:p>
                      </a:txBody>
                      <a:useSpRect/>
                    </a:txSp>
                  </a:sp>
                </lc:lockedCanvas>
              </a:graphicData>
            </a:graphic>
          </wp:anchor>
        </w:drawing>
      </w:r>
    </w:p>
    <w:p w:rsidR="0086423F" w:rsidRPr="009D1340" w:rsidRDefault="0086423F" w:rsidP="00FB4183">
      <w:pPr>
        <w:rPr>
          <w:rFonts w:ascii="Hacen Lebanon" w:hAnsi="Hacen Lebanon" w:cs="Hacen Lebanon"/>
          <w:rtl/>
          <w:lang w:bidi="ar-EG"/>
        </w:rPr>
      </w:pPr>
    </w:p>
    <w:p w:rsidR="0086423F" w:rsidRPr="009D1340" w:rsidRDefault="0086423F" w:rsidP="00F418B4">
      <w:pPr>
        <w:rPr>
          <w:rFonts w:ascii="Hacen Lebanon" w:hAnsi="Hacen Lebanon" w:cs="Hacen Lebanon"/>
          <w:rtl/>
          <w:lang w:bidi="ar-EG"/>
        </w:rPr>
      </w:pPr>
    </w:p>
    <w:p w:rsidR="0086423F" w:rsidRPr="009D1340" w:rsidRDefault="0086423F" w:rsidP="00F418B4">
      <w:pPr>
        <w:rPr>
          <w:rFonts w:ascii="Hacen Lebanon" w:hAnsi="Hacen Lebanon" w:cs="Hacen Lebanon"/>
          <w:rtl/>
          <w:lang w:bidi="ar-EG"/>
        </w:rPr>
      </w:pPr>
    </w:p>
    <w:p w:rsidR="0086423F" w:rsidRPr="009D1340" w:rsidRDefault="0086423F" w:rsidP="00F418B4">
      <w:pPr>
        <w:rPr>
          <w:rFonts w:ascii="Hacen Lebanon" w:hAnsi="Hacen Lebanon" w:cs="Hacen Lebanon"/>
          <w:rtl/>
          <w:lang w:bidi="ar-EG"/>
        </w:rPr>
      </w:pPr>
    </w:p>
    <w:p w:rsidR="0086423F" w:rsidRPr="009D1340" w:rsidRDefault="0086423F" w:rsidP="00F418B4">
      <w:pPr>
        <w:rPr>
          <w:rFonts w:ascii="Hacen Lebanon" w:hAnsi="Hacen Lebanon" w:cs="Hacen Lebanon"/>
          <w:rtl/>
          <w:lang w:bidi="ar-EG"/>
        </w:rPr>
      </w:pPr>
    </w:p>
    <w:p w:rsidR="0086423F" w:rsidRPr="009D1340" w:rsidRDefault="0086423F" w:rsidP="00F418B4">
      <w:pPr>
        <w:rPr>
          <w:rFonts w:ascii="Hacen Lebanon" w:hAnsi="Hacen Lebanon" w:cs="Hacen Lebanon"/>
          <w:rtl/>
          <w:lang w:bidi="ar-EG"/>
        </w:rPr>
      </w:pPr>
    </w:p>
    <w:p w:rsidR="00F418B4" w:rsidRPr="009D1340" w:rsidRDefault="00F418B4" w:rsidP="00D21B6D">
      <w:pPr>
        <w:pBdr>
          <w:bottom w:val="single" w:sz="4" w:space="1" w:color="auto"/>
        </w:pBdr>
        <w:jc w:val="right"/>
        <w:rPr>
          <w:rFonts w:ascii="Hacen Lebanon" w:hAnsi="Hacen Lebanon" w:cs="Hacen Lebanon"/>
          <w:lang w:bidi="ar-EG"/>
        </w:rPr>
      </w:pPr>
      <w:r w:rsidRPr="009D1340">
        <w:rPr>
          <w:rFonts w:ascii="Hacen Lebanon" w:hAnsi="Hacen Lebanon" w:cs="Hacen Lebanon"/>
          <w:lang w:bidi="ar-EG"/>
        </w:rPr>
        <w:t xml:space="preserve">[ 10 </w:t>
      </w:r>
      <w:r w:rsidRPr="009D1340">
        <w:rPr>
          <w:rFonts w:asciiTheme="majorBidi" w:hAnsiTheme="majorBidi" w:cs="Hacen Lebanon"/>
          <w:lang w:bidi="ar-EG"/>
        </w:rPr>
        <w:t>Ω</w:t>
      </w:r>
      <w:r w:rsidRPr="009D1340">
        <w:rPr>
          <w:rFonts w:ascii="Hacen Lebanon" w:hAnsi="Hacen Lebanon" w:cs="Hacen Lebanon"/>
          <w:lang w:bidi="ar-EG"/>
        </w:rPr>
        <w:t xml:space="preserve"> ] </w:t>
      </w:r>
    </w:p>
    <w:p w:rsidR="00F418B4" w:rsidRPr="009D1340" w:rsidRDefault="00FB4183" w:rsidP="001F5B75">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21152" behindDoc="1" locked="0" layoutInCell="1" allowOverlap="1">
            <wp:simplePos x="0" y="0"/>
            <wp:positionH relativeFrom="column">
              <wp:posOffset>198120</wp:posOffset>
            </wp:positionH>
            <wp:positionV relativeFrom="paragraph">
              <wp:posOffset>181610</wp:posOffset>
            </wp:positionV>
            <wp:extent cx="2842895" cy="1685925"/>
            <wp:effectExtent l="19050" t="0" r="0" b="0"/>
            <wp:wrapTight wrapText="bothSides">
              <wp:wrapPolygon edited="0">
                <wp:start x="-145" y="0"/>
                <wp:lineTo x="-145" y="21478"/>
                <wp:lineTo x="21566" y="21478"/>
                <wp:lineTo x="21566" y="0"/>
                <wp:lineTo x="-145" y="0"/>
              </wp:wrapPolygon>
            </wp:wrapTight>
            <wp:docPr id="4540" name="صورة 2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50" cstate="print"/>
                    <a:srcRect l="10871" t="4152" r="13139" b="8195"/>
                    <a:stretch>
                      <a:fillRect/>
                    </a:stretch>
                  </pic:blipFill>
                  <pic:spPr bwMode="auto">
                    <a:xfrm>
                      <a:off x="0" y="0"/>
                      <a:ext cx="2842895" cy="1685925"/>
                    </a:xfrm>
                    <a:prstGeom prst="rect">
                      <a:avLst/>
                    </a:prstGeom>
                    <a:noFill/>
                    <a:ln w="9525">
                      <a:noFill/>
                      <a:miter lim="800000"/>
                      <a:headEnd/>
                      <a:tailEnd/>
                    </a:ln>
                    <a:effectLst/>
                  </pic:spPr>
                </pic:pic>
              </a:graphicData>
            </a:graphic>
          </wp:anchor>
        </w:drawing>
      </w:r>
      <w:r w:rsidR="00F418B4" w:rsidRPr="009D1340">
        <w:rPr>
          <w:rFonts w:ascii="Hacen Lebanon" w:hAnsi="Hacen Lebanon" w:cs="Hacen Lebanon"/>
          <w:rtl/>
          <w:lang w:bidi="ar-EG"/>
        </w:rPr>
        <w:t>2</w:t>
      </w:r>
      <w:r w:rsidR="001F5B75" w:rsidRPr="009D1340">
        <w:rPr>
          <w:rFonts w:ascii="Hacen Lebanon" w:hAnsi="Hacen Lebanon" w:cs="Hacen Lebanon" w:hint="cs"/>
          <w:rtl/>
          <w:lang w:bidi="ar-EG"/>
        </w:rPr>
        <w:t>1</w:t>
      </w:r>
      <w:r w:rsidR="00F418B4" w:rsidRPr="009D1340">
        <w:rPr>
          <w:rFonts w:ascii="Hacen Lebanon" w:hAnsi="Hacen Lebanon" w:cs="Hacen Lebanon"/>
          <w:rtl/>
          <w:lang w:bidi="ar-EG"/>
        </w:rPr>
        <w:t xml:space="preserve">- في </w:t>
      </w:r>
      <w:r w:rsidR="00DB0001" w:rsidRPr="009D1340">
        <w:rPr>
          <w:rFonts w:ascii="Hacen Lebanon" w:hAnsi="Hacen Lebanon" w:cs="Hacen Lebanon" w:hint="cs"/>
          <w:rtl/>
          <w:lang w:bidi="ar-EG"/>
        </w:rPr>
        <w:t xml:space="preserve">الشكل المقابل : </w:t>
      </w:r>
    </w:p>
    <w:p w:rsidR="00F418B4" w:rsidRPr="009D1340" w:rsidRDefault="00F418B4" w:rsidP="00F418B4">
      <w:pPr>
        <w:rPr>
          <w:rFonts w:ascii="Hacen Lebanon" w:hAnsi="Hacen Lebanon" w:cs="Hacen Lebanon"/>
          <w:rtl/>
          <w:lang w:bidi="ar-EG"/>
        </w:rPr>
      </w:pPr>
      <w:r w:rsidRPr="009D1340">
        <w:rPr>
          <w:rFonts w:ascii="Hacen Lebanon" w:hAnsi="Hacen Lebanon" w:cs="Hacen Lebanon"/>
          <w:rtl/>
          <w:lang w:bidi="ar-EG"/>
        </w:rPr>
        <w:t xml:space="preserve">أوجد قيمة قراءة الأميتر </w:t>
      </w:r>
      <w:r w:rsidRPr="009D1340">
        <w:rPr>
          <w:rFonts w:ascii="Hacen Lebanon" w:hAnsi="Hacen Lebanon" w:cs="Hacen Lebanon"/>
          <w:lang w:bidi="ar-EG"/>
        </w:rPr>
        <w:t>( A )</w:t>
      </w:r>
      <w:r w:rsidRPr="009D1340">
        <w:rPr>
          <w:rFonts w:ascii="Hacen Lebanon" w:hAnsi="Hacen Lebanon" w:cs="Hacen Lebanon"/>
          <w:rtl/>
          <w:lang w:bidi="ar-EG"/>
        </w:rPr>
        <w:t xml:space="preserve"> عندما يكون : </w:t>
      </w:r>
    </w:p>
    <w:p w:rsidR="00F418B4" w:rsidRPr="009D1340" w:rsidRDefault="00F418B4" w:rsidP="00926198">
      <w:pPr>
        <w:pStyle w:val="a9"/>
        <w:numPr>
          <w:ilvl w:val="0"/>
          <w:numId w:val="120"/>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المفتاح </w:t>
      </w:r>
      <w:r w:rsidRPr="009D1340">
        <w:rPr>
          <w:rFonts w:ascii="Hacen Lebanon" w:hAnsi="Hacen Lebanon" w:cs="Hacen Lebanon"/>
          <w:lang w:bidi="ar-EG"/>
        </w:rPr>
        <w:t>( K )</w:t>
      </w:r>
      <w:r w:rsidRPr="009D1340">
        <w:rPr>
          <w:rFonts w:ascii="Hacen Lebanon" w:hAnsi="Hacen Lebanon" w:cs="Hacen Lebanon"/>
          <w:rtl/>
          <w:lang w:bidi="ar-EG"/>
        </w:rPr>
        <w:t xml:space="preserve"> مفتوحاً </w:t>
      </w:r>
    </w:p>
    <w:p w:rsidR="00F418B4" w:rsidRPr="009D1340" w:rsidRDefault="00F418B4" w:rsidP="00926198">
      <w:pPr>
        <w:pStyle w:val="a9"/>
        <w:numPr>
          <w:ilvl w:val="0"/>
          <w:numId w:val="120"/>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المفتاح </w:t>
      </w:r>
      <w:r w:rsidRPr="009D1340">
        <w:rPr>
          <w:rFonts w:ascii="Hacen Lebanon" w:hAnsi="Hacen Lebanon" w:cs="Hacen Lebanon"/>
          <w:lang w:bidi="ar-EG"/>
        </w:rPr>
        <w:t>( K )</w:t>
      </w:r>
      <w:r w:rsidRPr="009D1340">
        <w:rPr>
          <w:rFonts w:ascii="Hacen Lebanon" w:hAnsi="Hacen Lebanon" w:cs="Hacen Lebanon"/>
          <w:rtl/>
          <w:lang w:bidi="ar-EG"/>
        </w:rPr>
        <w:t xml:space="preserve"> مغلقاً .</w:t>
      </w:r>
    </w:p>
    <w:p w:rsidR="00FB4183" w:rsidRPr="009D1340" w:rsidRDefault="00FB4183" w:rsidP="00FB4183">
      <w:pPr>
        <w:spacing w:after="200" w:line="276" w:lineRule="auto"/>
        <w:contextualSpacing/>
        <w:rPr>
          <w:rFonts w:ascii="Hacen Lebanon" w:hAnsi="Hacen Lebanon" w:cs="Hacen Lebanon"/>
          <w:lang w:bidi="ar-EG"/>
        </w:rPr>
      </w:pPr>
    </w:p>
    <w:p w:rsidR="00F418B4" w:rsidRPr="009D1340" w:rsidRDefault="00F418B4" w:rsidP="00033DEC">
      <w:pPr>
        <w:pStyle w:val="a9"/>
        <w:jc w:val="right"/>
        <w:rPr>
          <w:rFonts w:ascii="Hacen Lebanon" w:hAnsi="Hacen Lebanon" w:cs="Hacen Lebanon"/>
          <w:rtl/>
          <w:lang w:bidi="ar-EG"/>
        </w:rPr>
      </w:pPr>
      <w:r w:rsidRPr="009D1340">
        <w:rPr>
          <w:rFonts w:ascii="Hacen Lebanon" w:hAnsi="Hacen Lebanon" w:cs="Hacen Lebanon"/>
          <w:lang w:bidi="ar-EG"/>
        </w:rPr>
        <w:t>2.25 A ]</w:t>
      </w:r>
      <w:r w:rsidRPr="009D1340">
        <w:rPr>
          <w:rFonts w:ascii="Hacen Lebanon" w:hAnsi="Hacen Lebanon" w:cs="Hacen Lebanon"/>
          <w:rtl/>
          <w:lang w:bidi="ar-EG"/>
        </w:rPr>
        <w:t xml:space="preserve"> ، </w:t>
      </w:r>
      <w:r w:rsidRPr="009D1340">
        <w:rPr>
          <w:rFonts w:ascii="Hacen Lebanon" w:hAnsi="Hacen Lebanon" w:cs="Hacen Lebanon"/>
          <w:lang w:bidi="ar-EG"/>
        </w:rPr>
        <w:t xml:space="preserve">3 A </w:t>
      </w:r>
      <w:r w:rsidR="00033DEC">
        <w:rPr>
          <w:rFonts w:ascii="Hacen Lebanon" w:hAnsi="Hacen Lebanon" w:cs="Hacen Lebanon" w:hint="cs"/>
          <w:rtl/>
          <w:lang w:bidi="ar-EG"/>
        </w:rPr>
        <w:t xml:space="preserve"> </w:t>
      </w:r>
      <w:r w:rsidR="00033DEC" w:rsidRPr="009D1340">
        <w:rPr>
          <w:rFonts w:ascii="Hacen Lebanon" w:hAnsi="Hacen Lebanon" w:cs="Hacen Lebanon"/>
          <w:lang w:bidi="ar-EG"/>
        </w:rPr>
        <w:t>[</w:t>
      </w:r>
      <w:r w:rsidR="00033DEC">
        <w:rPr>
          <w:rFonts w:ascii="Hacen Lebanon" w:hAnsi="Hacen Lebanon" w:cs="Hacen Lebanon" w:hint="cs"/>
          <w:rtl/>
          <w:lang w:bidi="ar-EG"/>
        </w:rPr>
        <w:t xml:space="preserve"> </w:t>
      </w:r>
    </w:p>
    <w:p w:rsidR="007269E2" w:rsidRPr="009D1340" w:rsidRDefault="007269E2" w:rsidP="007269E2">
      <w:pPr>
        <w:rPr>
          <w:rFonts w:ascii="Hacen Lebanon" w:hAnsi="Hacen Lebanon" w:cs="Hacen Lebanon"/>
          <w:rtl/>
          <w:lang w:bidi="ar-EG"/>
        </w:rPr>
      </w:pPr>
    </w:p>
    <w:p w:rsidR="007269E2" w:rsidRPr="009D1340" w:rsidRDefault="007269E2" w:rsidP="007269E2">
      <w:pPr>
        <w:rPr>
          <w:rFonts w:ascii="Hacen Lebanon" w:hAnsi="Hacen Lebanon" w:cs="Hacen Lebanon"/>
          <w:rtl/>
          <w:lang w:bidi="ar-EG"/>
        </w:rPr>
      </w:pPr>
    </w:p>
    <w:p w:rsidR="007269E2" w:rsidRPr="009D1340" w:rsidRDefault="007269E2" w:rsidP="007269E2">
      <w:pPr>
        <w:rPr>
          <w:rFonts w:ascii="Hacen Lebanon" w:hAnsi="Hacen Lebanon" w:cs="Hacen Lebanon"/>
          <w:rtl/>
          <w:lang w:bidi="ar-EG"/>
        </w:rPr>
      </w:pPr>
    </w:p>
    <w:p w:rsidR="007269E2" w:rsidRPr="009D1340" w:rsidRDefault="007269E2" w:rsidP="007269E2">
      <w:pPr>
        <w:rPr>
          <w:rFonts w:ascii="Hacen Lebanon" w:hAnsi="Hacen Lebanon" w:cs="Hacen Lebanon"/>
          <w:rtl/>
          <w:lang w:bidi="ar-EG"/>
        </w:rPr>
      </w:pPr>
    </w:p>
    <w:p w:rsidR="007269E2" w:rsidRPr="009D1340" w:rsidRDefault="007269E2" w:rsidP="007269E2">
      <w:pPr>
        <w:rPr>
          <w:rFonts w:ascii="Hacen Lebanon" w:hAnsi="Hacen Lebanon" w:cs="Hacen Lebanon"/>
          <w:rtl/>
          <w:lang w:bidi="ar-EG"/>
        </w:rPr>
      </w:pPr>
    </w:p>
    <w:p w:rsidR="007269E2" w:rsidRPr="009D1340" w:rsidRDefault="007269E2" w:rsidP="007269E2">
      <w:pPr>
        <w:rPr>
          <w:rFonts w:ascii="Hacen Lebanon" w:hAnsi="Hacen Lebanon" w:cs="Hacen Lebanon"/>
          <w:sz w:val="2"/>
          <w:szCs w:val="2"/>
          <w:rtl/>
          <w:lang w:bidi="ar-EG"/>
        </w:rPr>
      </w:pPr>
    </w:p>
    <w:p w:rsidR="00F418B4" w:rsidRPr="009D1340" w:rsidRDefault="00F418B4" w:rsidP="001F5B75">
      <w:pPr>
        <w:rPr>
          <w:rFonts w:ascii="Hacen Lebanon" w:hAnsi="Hacen Lebanon" w:cs="Hacen Lebanon"/>
          <w:rtl/>
          <w:lang w:bidi="ar-EG"/>
        </w:rPr>
      </w:pPr>
      <w:r w:rsidRPr="009D1340">
        <w:rPr>
          <w:rFonts w:ascii="Hacen Lebanon" w:hAnsi="Hacen Lebanon" w:cs="Hacen Lebanon"/>
          <w:rtl/>
          <w:lang w:bidi="ar-EG"/>
        </w:rPr>
        <w:t>2</w:t>
      </w:r>
      <w:r w:rsidR="001F5B75" w:rsidRPr="009D1340">
        <w:rPr>
          <w:rFonts w:ascii="Hacen Lebanon" w:hAnsi="Hacen Lebanon" w:cs="Hacen Lebanon" w:hint="cs"/>
          <w:rtl/>
          <w:lang w:bidi="ar-EG"/>
        </w:rPr>
        <w:t>2</w:t>
      </w:r>
      <w:r w:rsidRPr="009D1340">
        <w:rPr>
          <w:rFonts w:ascii="Hacen Lebanon" w:hAnsi="Hacen Lebanon" w:cs="Hacen Lebanon"/>
          <w:rtl/>
          <w:lang w:bidi="ar-EG"/>
        </w:rPr>
        <w:t xml:space="preserve">- </w:t>
      </w:r>
      <w:r w:rsidR="007269E2" w:rsidRPr="009D1340">
        <w:rPr>
          <w:rFonts w:ascii="Hacen Lebanon" w:hAnsi="Hacen Lebanon" w:cs="Hacen Lebanon" w:hint="cs"/>
          <w:rtl/>
          <w:lang w:bidi="ar-EG"/>
        </w:rPr>
        <w:t xml:space="preserve">في الشكل المقابل : </w:t>
      </w:r>
      <w:r w:rsidRPr="009D1340">
        <w:rPr>
          <w:rFonts w:ascii="Hacen Lebanon" w:hAnsi="Hacen Lebanon" w:cs="Hacen Lebanon"/>
          <w:rtl/>
          <w:lang w:bidi="ar-EG"/>
        </w:rPr>
        <w:t xml:space="preserve">تكون قراءة الأميتر </w:t>
      </w:r>
      <w:r w:rsidRPr="009D1340">
        <w:rPr>
          <w:rFonts w:ascii="Hacen Lebanon" w:hAnsi="Hacen Lebanon" w:cs="Hacen Lebanon"/>
          <w:lang w:bidi="ar-EG"/>
        </w:rPr>
        <w:t>4 A</w:t>
      </w:r>
      <w:r w:rsidRPr="009D1340">
        <w:rPr>
          <w:rFonts w:ascii="Hacen Lebanon" w:hAnsi="Hacen Lebanon" w:cs="Hacen Lebanon"/>
          <w:rtl/>
          <w:lang w:bidi="ar-EG"/>
        </w:rPr>
        <w:t xml:space="preserve"> وعند غلق المفتاح تصبح قراءة الأميتر </w:t>
      </w:r>
      <w:r w:rsidRPr="009D1340">
        <w:rPr>
          <w:rFonts w:ascii="Hacen Lebanon" w:hAnsi="Hacen Lebanon" w:cs="Hacen Lebanon"/>
          <w:lang w:bidi="ar-EG"/>
        </w:rPr>
        <w:t>6 A</w:t>
      </w:r>
      <w:r w:rsidRPr="009D1340">
        <w:rPr>
          <w:rFonts w:ascii="Hacen Lebanon" w:hAnsi="Hacen Lebanon" w:cs="Hacen Lebanon"/>
          <w:rtl/>
          <w:lang w:bidi="ar-EG"/>
        </w:rPr>
        <w:t xml:space="preserve"> احسب:</w:t>
      </w:r>
    </w:p>
    <w:p w:rsidR="00F418B4" w:rsidRPr="009D1340" w:rsidRDefault="007269E2" w:rsidP="00926198">
      <w:pPr>
        <w:pStyle w:val="a9"/>
        <w:numPr>
          <w:ilvl w:val="0"/>
          <w:numId w:val="121"/>
        </w:numPr>
        <w:spacing w:after="200" w:line="276" w:lineRule="auto"/>
        <w:contextualSpacing/>
        <w:rPr>
          <w:rFonts w:ascii="Hacen Lebanon" w:hAnsi="Hacen Lebanon" w:cs="Hacen Lebanon"/>
          <w:lang w:bidi="ar-EG"/>
        </w:rPr>
      </w:pPr>
      <w:r w:rsidRPr="009D1340">
        <w:rPr>
          <w:rFonts w:ascii="Hacen Lebanon" w:hAnsi="Hacen Lebanon" w:cs="Hacen Lebanon"/>
          <w:noProof/>
          <w:rtl/>
        </w:rPr>
        <w:drawing>
          <wp:anchor distT="0" distB="0" distL="114300" distR="114300" simplePos="0" relativeHeight="251122176" behindDoc="0" locked="0" layoutInCell="1" allowOverlap="1">
            <wp:simplePos x="0" y="0"/>
            <wp:positionH relativeFrom="column">
              <wp:posOffset>376357</wp:posOffset>
            </wp:positionH>
            <wp:positionV relativeFrom="paragraph">
              <wp:posOffset>9871</wp:posOffset>
            </wp:positionV>
            <wp:extent cx="2842903" cy="1733798"/>
            <wp:effectExtent l="19050" t="0" r="0" b="0"/>
            <wp:wrapNone/>
            <wp:docPr id="4541" name="صورة 22"/>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51" cstate="print"/>
                    <a:srcRect l="5610" t="4813" r="7261"/>
                    <a:stretch>
                      <a:fillRect/>
                    </a:stretch>
                  </pic:blipFill>
                  <pic:spPr bwMode="auto">
                    <a:xfrm>
                      <a:off x="0" y="0"/>
                      <a:ext cx="2842895" cy="1733793"/>
                    </a:xfrm>
                    <a:prstGeom prst="rect">
                      <a:avLst/>
                    </a:prstGeom>
                    <a:noFill/>
                    <a:ln w="9525">
                      <a:noFill/>
                      <a:miter lim="800000"/>
                      <a:headEnd/>
                      <a:tailEnd/>
                    </a:ln>
                    <a:effectLst/>
                  </pic:spPr>
                </pic:pic>
              </a:graphicData>
            </a:graphic>
          </wp:anchor>
        </w:drawing>
      </w:r>
      <w:r w:rsidR="00F418B4" w:rsidRPr="009D1340">
        <w:rPr>
          <w:rFonts w:ascii="Hacen Lebanon" w:hAnsi="Hacen Lebanon" w:cs="Hacen Lebanon"/>
          <w:rtl/>
          <w:lang w:bidi="ar-EG"/>
        </w:rPr>
        <w:t>المقاومة الداخلية للبطارية .</w:t>
      </w:r>
    </w:p>
    <w:p w:rsidR="00F418B4" w:rsidRPr="009D1340" w:rsidRDefault="00F418B4" w:rsidP="00926198">
      <w:pPr>
        <w:pStyle w:val="a9"/>
        <w:numPr>
          <w:ilvl w:val="0"/>
          <w:numId w:val="121"/>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القوة الدافعة الكهربية للبطارية .</w:t>
      </w:r>
    </w:p>
    <w:p w:rsidR="007269E2" w:rsidRPr="009D1340" w:rsidRDefault="007269E2" w:rsidP="007269E2">
      <w:pPr>
        <w:spacing w:after="200" w:line="276" w:lineRule="auto"/>
        <w:contextualSpacing/>
        <w:rPr>
          <w:rFonts w:ascii="Hacen Lebanon" w:hAnsi="Hacen Lebanon" w:cs="Hacen Lebanon"/>
          <w:rtl/>
          <w:lang w:bidi="ar-EG"/>
        </w:rPr>
      </w:pPr>
    </w:p>
    <w:p w:rsidR="007269E2" w:rsidRPr="009D1340" w:rsidRDefault="007269E2" w:rsidP="007269E2">
      <w:pPr>
        <w:spacing w:after="200" w:line="276" w:lineRule="auto"/>
        <w:contextualSpacing/>
        <w:rPr>
          <w:rFonts w:ascii="Hacen Lebanon" w:hAnsi="Hacen Lebanon" w:cs="Hacen Lebanon"/>
          <w:lang w:bidi="ar-EG"/>
        </w:rPr>
      </w:pPr>
    </w:p>
    <w:p w:rsidR="00342E04" w:rsidRPr="009D1340" w:rsidRDefault="00F418B4" w:rsidP="00033DEC">
      <w:pPr>
        <w:pStyle w:val="a9"/>
        <w:jc w:val="right"/>
        <w:rPr>
          <w:rFonts w:ascii="Hacen Lebanon" w:hAnsi="Hacen Lebanon" w:cs="Hacen Lebanon"/>
          <w:lang w:bidi="ar-EG"/>
        </w:rPr>
      </w:pPr>
      <w:r w:rsidRPr="009D1340">
        <w:rPr>
          <w:rFonts w:ascii="Hacen Lebanon" w:hAnsi="Hacen Lebanon" w:cs="Hacen Lebanon"/>
          <w:lang w:bidi="ar-EG"/>
        </w:rPr>
        <w:t xml:space="preserve">4 </w:t>
      </w:r>
      <w:r w:rsidRPr="009D1340">
        <w:rPr>
          <w:rFonts w:asciiTheme="majorBidi" w:hAnsiTheme="majorBidi" w:cs="Hacen Lebanon"/>
          <w:lang w:bidi="ar-EG"/>
        </w:rPr>
        <w:t>Ω</w:t>
      </w:r>
      <w:r w:rsidRPr="009D1340">
        <w:rPr>
          <w:rFonts w:ascii="Hacen Lebanon" w:hAnsi="Hacen Lebanon" w:cs="Hacen Lebanon"/>
          <w:lang w:bidi="ar-EG"/>
        </w:rPr>
        <w:t xml:space="preserve"> ]</w:t>
      </w:r>
      <w:r w:rsidRPr="009D1340">
        <w:rPr>
          <w:rFonts w:ascii="Hacen Lebanon" w:hAnsi="Hacen Lebanon" w:cs="Hacen Lebanon"/>
          <w:rtl/>
          <w:lang w:bidi="ar-EG"/>
        </w:rPr>
        <w:t xml:space="preserve"> ،</w:t>
      </w:r>
      <w:r w:rsidR="00033DEC" w:rsidRPr="009D1340">
        <w:rPr>
          <w:rFonts w:ascii="Hacen Lebanon" w:hAnsi="Hacen Lebanon" w:cs="Hacen Lebanon"/>
          <w:lang w:bidi="ar-EG"/>
        </w:rPr>
        <w:t>96 V</w:t>
      </w:r>
      <w:r w:rsidR="00033DEC">
        <w:rPr>
          <w:rFonts w:ascii="Hacen Lebanon" w:hAnsi="Hacen Lebanon" w:cs="Hacen Lebanon" w:hint="cs"/>
          <w:rtl/>
          <w:lang w:bidi="ar-EG"/>
        </w:rPr>
        <w:t xml:space="preserve">  </w:t>
      </w:r>
      <w:r w:rsidRPr="009D1340">
        <w:rPr>
          <w:rFonts w:ascii="Hacen Lebanon" w:hAnsi="Hacen Lebanon" w:cs="Hacen Lebanon"/>
          <w:rtl/>
          <w:lang w:bidi="ar-EG"/>
        </w:rPr>
        <w:t xml:space="preserve"> </w:t>
      </w:r>
      <w:r w:rsidRPr="009D1340">
        <w:rPr>
          <w:rFonts w:ascii="Hacen Lebanon" w:hAnsi="Hacen Lebanon" w:cs="Hacen Lebanon"/>
          <w:lang w:bidi="ar-EG"/>
        </w:rPr>
        <w:t>[</w:t>
      </w:r>
    </w:p>
    <w:p w:rsidR="00F418B4" w:rsidRPr="009D1340" w:rsidRDefault="00F418B4" w:rsidP="001F5B75">
      <w:pPr>
        <w:pBdr>
          <w:top w:val="single" w:sz="4" w:space="1" w:color="auto"/>
        </w:pBdr>
        <w:rPr>
          <w:rFonts w:ascii="Hacen Lebanon" w:hAnsi="Hacen Lebanon" w:cs="Hacen Lebanon"/>
          <w:rtl/>
          <w:lang w:bidi="ar-EG"/>
        </w:rPr>
      </w:pPr>
      <w:r w:rsidRPr="009D1340">
        <w:rPr>
          <w:rFonts w:ascii="Hacen Lebanon" w:hAnsi="Hacen Lebanon" w:cs="Hacen Lebanon"/>
          <w:rtl/>
          <w:lang w:bidi="ar-EG"/>
        </w:rPr>
        <w:t>2</w:t>
      </w:r>
      <w:r w:rsidR="001F5B75" w:rsidRPr="009D1340">
        <w:rPr>
          <w:rFonts w:ascii="Hacen Lebanon" w:hAnsi="Hacen Lebanon" w:cs="Hacen Lebanon" w:hint="cs"/>
          <w:rtl/>
          <w:lang w:bidi="ar-EG"/>
        </w:rPr>
        <w:t>3</w:t>
      </w:r>
      <w:r w:rsidRPr="009D1340">
        <w:rPr>
          <w:rFonts w:ascii="Hacen Lebanon" w:hAnsi="Hacen Lebanon" w:cs="Hacen Lebanon"/>
          <w:rtl/>
          <w:lang w:bidi="ar-EG"/>
        </w:rPr>
        <w:t>-</w:t>
      </w:r>
      <w:r w:rsidR="007269E2" w:rsidRPr="009D1340">
        <w:rPr>
          <w:rFonts w:ascii="Hacen Lebanon" w:hAnsi="Hacen Lebanon" w:cs="Hacen Lebanon" w:hint="cs"/>
          <w:rtl/>
          <w:lang w:bidi="ar-EG"/>
        </w:rPr>
        <w:t xml:space="preserve">في الشكل المقابل : </w:t>
      </w:r>
      <w:r w:rsidRPr="009D1340">
        <w:rPr>
          <w:rFonts w:ascii="Hacen Lebanon" w:hAnsi="Hacen Lebanon" w:cs="Hacen Lebanon"/>
          <w:rtl/>
          <w:lang w:bidi="ar-EG"/>
        </w:rPr>
        <w:t xml:space="preserve">عين قيمة المقاومة </w:t>
      </w:r>
      <w:r w:rsidRPr="009D1340">
        <w:rPr>
          <w:rFonts w:ascii="Hacen Lebanon" w:hAnsi="Hacen Lebanon" w:cs="Hacen Lebanon"/>
          <w:lang w:bidi="ar-EG"/>
        </w:rPr>
        <w:t>X</w:t>
      </w:r>
      <w:r w:rsidRPr="009D1340">
        <w:rPr>
          <w:rFonts w:ascii="Hacen Lebanon" w:hAnsi="Hacen Lebanon" w:cs="Hacen Lebanon"/>
          <w:rtl/>
          <w:lang w:bidi="ar-EG"/>
        </w:rPr>
        <w:t xml:space="preserve"> . </w:t>
      </w:r>
    </w:p>
    <w:p w:rsidR="007269E2" w:rsidRPr="009D1340" w:rsidRDefault="00021B89" w:rsidP="00342E04">
      <w:pPr>
        <w:rPr>
          <w:rFonts w:ascii="Hacen Lebanon" w:hAnsi="Hacen Lebanon" w:cs="Hacen Lebanon"/>
          <w:rtl/>
          <w:lang w:bidi="ar-EG"/>
        </w:rPr>
      </w:pPr>
      <w:r w:rsidRPr="009D1340">
        <w:rPr>
          <w:rFonts w:ascii="Hacen Lebanon" w:hAnsi="Hacen Lebanon" w:cs="Hacen Lebanon" w:hint="cs"/>
          <w:noProof/>
          <w:rtl/>
        </w:rPr>
        <w:drawing>
          <wp:anchor distT="0" distB="0" distL="114300" distR="114300" simplePos="0" relativeHeight="251123200" behindDoc="0" locked="0" layoutInCell="1" allowOverlap="1">
            <wp:simplePos x="0" y="0"/>
            <wp:positionH relativeFrom="column">
              <wp:posOffset>174477</wp:posOffset>
            </wp:positionH>
            <wp:positionV relativeFrom="paragraph">
              <wp:posOffset>40071</wp:posOffset>
            </wp:positionV>
            <wp:extent cx="3947308" cy="1840675"/>
            <wp:effectExtent l="19050" t="0" r="0" b="0"/>
            <wp:wrapNone/>
            <wp:docPr id="4542" name="صورة 23"/>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352" cstate="print"/>
                    <a:srcRect l="7725" r="10335"/>
                    <a:stretch>
                      <a:fillRect/>
                    </a:stretch>
                  </pic:blipFill>
                  <pic:spPr bwMode="auto">
                    <a:xfrm>
                      <a:off x="0" y="0"/>
                      <a:ext cx="3947160" cy="1840606"/>
                    </a:xfrm>
                    <a:prstGeom prst="rect">
                      <a:avLst/>
                    </a:prstGeom>
                    <a:noFill/>
                    <a:ln w="9525">
                      <a:noFill/>
                      <a:miter lim="800000"/>
                      <a:headEnd/>
                      <a:tailEnd/>
                    </a:ln>
                    <a:effectLst/>
                  </pic:spPr>
                </pic:pic>
              </a:graphicData>
            </a:graphic>
          </wp:anchor>
        </w:drawing>
      </w:r>
    </w:p>
    <w:p w:rsidR="007269E2" w:rsidRPr="009D1340" w:rsidRDefault="007269E2" w:rsidP="007269E2">
      <w:pPr>
        <w:rPr>
          <w:rFonts w:ascii="Hacen Lebanon" w:hAnsi="Hacen Lebanon" w:cs="Hacen Lebanon"/>
          <w:rtl/>
          <w:lang w:bidi="ar-EG"/>
        </w:rPr>
      </w:pPr>
    </w:p>
    <w:p w:rsidR="00021B89" w:rsidRPr="009D1340" w:rsidRDefault="00021B89" w:rsidP="007269E2">
      <w:pPr>
        <w:rPr>
          <w:rFonts w:ascii="Hacen Lebanon" w:hAnsi="Hacen Lebanon" w:cs="Hacen Lebanon"/>
          <w:rtl/>
          <w:lang w:bidi="ar-EG"/>
        </w:rPr>
      </w:pPr>
    </w:p>
    <w:p w:rsidR="00021B89" w:rsidRPr="009D1340" w:rsidRDefault="00021B89" w:rsidP="007269E2">
      <w:pPr>
        <w:rPr>
          <w:rFonts w:ascii="Hacen Lebanon" w:hAnsi="Hacen Lebanon" w:cs="Hacen Lebanon"/>
          <w:rtl/>
          <w:lang w:bidi="ar-EG"/>
        </w:rPr>
      </w:pPr>
    </w:p>
    <w:p w:rsidR="00021B89" w:rsidRPr="009D1340" w:rsidRDefault="00021B89" w:rsidP="007269E2">
      <w:pPr>
        <w:rPr>
          <w:rFonts w:ascii="Hacen Lebanon" w:hAnsi="Hacen Lebanon" w:cs="Hacen Lebanon"/>
          <w:rtl/>
          <w:lang w:bidi="ar-EG"/>
        </w:rPr>
      </w:pPr>
    </w:p>
    <w:p w:rsidR="007269E2" w:rsidRPr="009D1340" w:rsidRDefault="007269E2" w:rsidP="00342E04">
      <w:pPr>
        <w:rPr>
          <w:rFonts w:ascii="Hacen Lebanon" w:hAnsi="Hacen Lebanon" w:cs="Hacen Lebanon"/>
          <w:rtl/>
          <w:lang w:bidi="ar-EG"/>
        </w:rPr>
      </w:pPr>
    </w:p>
    <w:p w:rsidR="00F418B4" w:rsidRPr="009D1340" w:rsidRDefault="00F418B4" w:rsidP="00F418B4">
      <w:pPr>
        <w:jc w:val="right"/>
        <w:rPr>
          <w:rFonts w:ascii="Hacen Lebanon" w:hAnsi="Hacen Lebanon" w:cs="Hacen Lebanon"/>
          <w:lang w:bidi="ar-EG"/>
        </w:rPr>
      </w:pPr>
      <w:r w:rsidRPr="009D1340">
        <w:rPr>
          <w:rFonts w:ascii="Hacen Lebanon" w:hAnsi="Hacen Lebanon" w:cs="Hacen Lebanon"/>
          <w:lang w:bidi="ar-EG"/>
        </w:rPr>
        <w:t xml:space="preserve">[ 2.5 </w:t>
      </w:r>
      <w:r w:rsidRPr="009D1340">
        <w:rPr>
          <w:rFonts w:asciiTheme="majorBidi" w:hAnsiTheme="majorBidi" w:cs="Hacen Lebanon"/>
          <w:lang w:bidi="ar-EG"/>
        </w:rPr>
        <w:t>Ω</w:t>
      </w:r>
      <w:r w:rsidRPr="009D1340">
        <w:rPr>
          <w:rFonts w:ascii="Hacen Lebanon" w:hAnsi="Hacen Lebanon" w:cs="Hacen Lebanon"/>
          <w:lang w:bidi="ar-EG"/>
        </w:rPr>
        <w:t xml:space="preserve"> ] </w:t>
      </w:r>
    </w:p>
    <w:p w:rsidR="00F418B4" w:rsidRPr="009D1340" w:rsidRDefault="001F01D2" w:rsidP="001F5B75">
      <w:pPr>
        <w:pBdr>
          <w:top w:val="single" w:sz="4" w:space="1" w:color="auto"/>
        </w:pBd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24224" behindDoc="0" locked="0" layoutInCell="1" allowOverlap="1">
            <wp:simplePos x="0" y="0"/>
            <wp:positionH relativeFrom="column">
              <wp:posOffset>174477</wp:posOffset>
            </wp:positionH>
            <wp:positionV relativeFrom="paragraph">
              <wp:posOffset>242611</wp:posOffset>
            </wp:positionV>
            <wp:extent cx="3341667" cy="1626920"/>
            <wp:effectExtent l="19050" t="0" r="0" b="0"/>
            <wp:wrapNone/>
            <wp:docPr id="13344" name="كائن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02470" cy="1927152"/>
                      <a:chOff x="2285985" y="2787732"/>
                      <a:chExt cx="3802470" cy="1927152"/>
                    </a:xfrm>
                  </a:grpSpPr>
                  <a:pic>
                    <a:nvPicPr>
                      <a:cNvPr id="4" name="صورة 3"/>
                      <a:cNvPicPr/>
                    </a:nvPicPr>
                    <a:blipFill>
                      <a:blip r:embed="rId353"/>
                      <a:srcRect/>
                      <a:stretch>
                        <a:fillRect/>
                      </a:stretch>
                    </a:blipFill>
                    <a:spPr bwMode="auto">
                      <a:xfrm>
                        <a:off x="2285985" y="2787732"/>
                        <a:ext cx="3802470" cy="1927152"/>
                      </a:xfrm>
                      <a:prstGeom prst="rect">
                        <a:avLst/>
                      </a:prstGeom>
                      <a:noFill/>
                      <a:ln w="9525">
                        <a:noFill/>
                        <a:miter lim="800000"/>
                        <a:headEnd/>
                        <a:tailEnd/>
                      </a:ln>
                      <a:effectLst/>
                    </a:spPr>
                  </a:pic>
                  <a:sp>
                    <a:nvSpPr>
                      <a:cNvPr id="5" name="مستطيل 4"/>
                      <a:cNvSpPr/>
                    </a:nvSpPr>
                    <a:spPr>
                      <a:xfrm>
                        <a:off x="3932211" y="4089438"/>
                        <a:ext cx="428322"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9</a:t>
                          </a:r>
                          <a:r>
                            <a:rPr lang="el-GR" sz="1600" b="1" dirty="0" smtClean="0"/>
                            <a:t>Ω</a:t>
                          </a:r>
                          <a:endParaRPr lang="ar-EG" sz="1600" b="1" dirty="0"/>
                        </a:p>
                      </a:txBody>
                      <a:useSpRect/>
                    </a:txSp>
                  </a:sp>
                </lc:lockedCanvas>
              </a:graphicData>
            </a:graphic>
          </wp:anchor>
        </w:drawing>
      </w:r>
      <w:r w:rsidR="00F418B4" w:rsidRPr="009D1340">
        <w:rPr>
          <w:rFonts w:ascii="Hacen Lebanon" w:hAnsi="Hacen Lebanon" w:cs="Hacen Lebanon"/>
          <w:rtl/>
          <w:lang w:bidi="ar-EG"/>
        </w:rPr>
        <w:t>2</w:t>
      </w:r>
      <w:r w:rsidR="001F5B75" w:rsidRPr="009D1340">
        <w:rPr>
          <w:rFonts w:ascii="Hacen Lebanon" w:hAnsi="Hacen Lebanon" w:cs="Hacen Lebanon" w:hint="cs"/>
          <w:rtl/>
          <w:lang w:bidi="ar-EG"/>
        </w:rPr>
        <w:t>4</w:t>
      </w:r>
      <w:r w:rsidR="00F418B4" w:rsidRPr="009D1340">
        <w:rPr>
          <w:rFonts w:ascii="Hacen Lebanon" w:hAnsi="Hacen Lebanon" w:cs="Hacen Lebanon"/>
          <w:rtl/>
          <w:lang w:bidi="ar-EG"/>
        </w:rPr>
        <w:t xml:space="preserve">- </w:t>
      </w:r>
      <w:r w:rsidR="00021B89" w:rsidRPr="009D1340">
        <w:rPr>
          <w:rFonts w:ascii="Hacen Lebanon" w:hAnsi="Hacen Lebanon" w:cs="Hacen Lebanon" w:hint="cs"/>
          <w:rtl/>
          <w:lang w:bidi="ar-EG"/>
        </w:rPr>
        <w:t xml:space="preserve">في الشكل المقابل : </w:t>
      </w:r>
      <w:r w:rsidR="00F418B4" w:rsidRPr="009D1340">
        <w:rPr>
          <w:rFonts w:ascii="Hacen Lebanon" w:hAnsi="Hacen Lebanon" w:cs="Hacen Lebanon"/>
          <w:rtl/>
          <w:lang w:bidi="ar-EG"/>
        </w:rPr>
        <w:t xml:space="preserve">عين قراءة الأميتر والفولتميتر في الحالات الآتية : </w:t>
      </w:r>
    </w:p>
    <w:p w:rsidR="00F418B4" w:rsidRPr="009D1340" w:rsidRDefault="00F418B4" w:rsidP="00926198">
      <w:pPr>
        <w:pStyle w:val="a9"/>
        <w:numPr>
          <w:ilvl w:val="0"/>
          <w:numId w:val="122"/>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إذا كان المفتاح مفتوح .</w:t>
      </w:r>
    </w:p>
    <w:p w:rsidR="00F418B4" w:rsidRPr="009D1340" w:rsidRDefault="00F418B4" w:rsidP="00926198">
      <w:pPr>
        <w:pStyle w:val="a9"/>
        <w:numPr>
          <w:ilvl w:val="0"/>
          <w:numId w:val="122"/>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إذا كان المفتاح مغلق .</w:t>
      </w:r>
    </w:p>
    <w:p w:rsidR="007269E2" w:rsidRPr="009D1340" w:rsidRDefault="007269E2" w:rsidP="007269E2">
      <w:pPr>
        <w:spacing w:after="200" w:line="276" w:lineRule="auto"/>
        <w:contextualSpacing/>
        <w:rPr>
          <w:rFonts w:ascii="Hacen Lebanon" w:hAnsi="Hacen Lebanon" w:cs="Hacen Lebanon"/>
          <w:rtl/>
          <w:lang w:bidi="ar-EG"/>
        </w:rPr>
      </w:pPr>
    </w:p>
    <w:p w:rsidR="001F01D2" w:rsidRPr="009D1340" w:rsidRDefault="001F01D2" w:rsidP="007269E2">
      <w:pPr>
        <w:spacing w:after="200" w:line="276" w:lineRule="auto"/>
        <w:contextualSpacing/>
        <w:rPr>
          <w:rFonts w:ascii="Hacen Lebanon" w:hAnsi="Hacen Lebanon" w:cs="Hacen Lebanon"/>
          <w:lang w:bidi="ar-EG"/>
        </w:rPr>
      </w:pPr>
    </w:p>
    <w:p w:rsidR="00F418B4" w:rsidRPr="009D1340" w:rsidRDefault="00F418B4" w:rsidP="00033DEC">
      <w:pPr>
        <w:pStyle w:val="a9"/>
        <w:jc w:val="right"/>
        <w:rPr>
          <w:rFonts w:ascii="Hacen Lebanon" w:hAnsi="Hacen Lebanon" w:cs="Hacen Lebanon"/>
          <w:lang w:bidi="ar-EG"/>
        </w:rPr>
      </w:pPr>
      <w:r w:rsidRPr="009D1340">
        <w:rPr>
          <w:rFonts w:ascii="Hacen Lebanon" w:hAnsi="Hacen Lebanon" w:cs="Hacen Lebanon"/>
          <w:lang w:bidi="ar-EG"/>
        </w:rPr>
        <w:t>0 A ]</w:t>
      </w:r>
      <w:r w:rsidRPr="009D1340">
        <w:rPr>
          <w:rFonts w:ascii="Hacen Lebanon" w:hAnsi="Hacen Lebanon" w:cs="Hacen Lebanon"/>
          <w:rtl/>
          <w:lang w:bidi="ar-EG"/>
        </w:rPr>
        <w:t xml:space="preserve"> ، </w:t>
      </w:r>
      <w:r w:rsidRPr="009D1340">
        <w:rPr>
          <w:rFonts w:ascii="Hacen Lebanon" w:hAnsi="Hacen Lebanon" w:cs="Hacen Lebanon"/>
          <w:lang w:bidi="ar-EG"/>
        </w:rPr>
        <w:t>0.8 A</w:t>
      </w:r>
      <w:r w:rsidRPr="009D1340">
        <w:rPr>
          <w:rFonts w:ascii="Hacen Lebanon" w:hAnsi="Hacen Lebanon" w:cs="Hacen Lebanon"/>
          <w:rtl/>
          <w:lang w:bidi="ar-EG"/>
        </w:rPr>
        <w:t xml:space="preserve"> ، </w:t>
      </w:r>
      <w:r w:rsidRPr="009D1340">
        <w:rPr>
          <w:rFonts w:ascii="Hacen Lebanon" w:hAnsi="Hacen Lebanon" w:cs="Hacen Lebanon"/>
          <w:lang w:bidi="ar-EG"/>
        </w:rPr>
        <w:t xml:space="preserve">8 V </w:t>
      </w:r>
      <w:r w:rsidRPr="009D1340">
        <w:rPr>
          <w:rFonts w:ascii="Hacen Lebanon" w:hAnsi="Hacen Lebanon" w:cs="Hacen Lebanon"/>
          <w:rtl/>
          <w:lang w:bidi="ar-EG"/>
        </w:rPr>
        <w:t xml:space="preserve"> ،</w:t>
      </w:r>
      <w:r w:rsidR="00033DEC" w:rsidRPr="009D1340">
        <w:rPr>
          <w:rFonts w:ascii="Hacen Lebanon" w:hAnsi="Hacen Lebanon" w:cs="Hacen Lebanon"/>
          <w:lang w:bidi="ar-EG"/>
        </w:rPr>
        <w:t>7.2 V</w:t>
      </w:r>
      <w:r w:rsidR="00033DEC">
        <w:rPr>
          <w:rFonts w:ascii="Hacen Lebanon" w:hAnsi="Hacen Lebanon" w:cs="Hacen Lebanon" w:hint="cs"/>
          <w:rtl/>
          <w:lang w:bidi="ar-EG"/>
        </w:rPr>
        <w:t xml:space="preserve"> </w:t>
      </w:r>
      <w:r w:rsidRPr="009D1340">
        <w:rPr>
          <w:rFonts w:ascii="Hacen Lebanon" w:hAnsi="Hacen Lebanon" w:cs="Hacen Lebanon"/>
          <w:rtl/>
          <w:lang w:bidi="ar-EG"/>
        </w:rPr>
        <w:t xml:space="preserve"> </w:t>
      </w:r>
      <w:r w:rsidRPr="009D1340">
        <w:rPr>
          <w:rFonts w:ascii="Hacen Lebanon" w:hAnsi="Hacen Lebanon" w:cs="Hacen Lebanon"/>
          <w:lang w:bidi="ar-EG"/>
        </w:rPr>
        <w:t>[</w:t>
      </w:r>
    </w:p>
    <w:p w:rsidR="001F01D2" w:rsidRPr="009D1340" w:rsidRDefault="001F01D2" w:rsidP="00D21B6D">
      <w:pPr>
        <w:pBdr>
          <w:top w:val="single" w:sz="4" w:space="1" w:color="auto"/>
        </w:pBdr>
        <w:rPr>
          <w:rFonts w:ascii="Hacen Lebanon" w:hAnsi="Hacen Lebanon" w:cs="Hacen Lebanon"/>
          <w:rtl/>
          <w:lang w:bidi="ar-EG"/>
        </w:rPr>
      </w:pPr>
    </w:p>
    <w:p w:rsidR="00F418B4" w:rsidRPr="009D1340" w:rsidRDefault="00F418B4" w:rsidP="001F5B75">
      <w:pPr>
        <w:pBdr>
          <w:top w:val="single" w:sz="4" w:space="1" w:color="auto"/>
        </w:pBdr>
        <w:rPr>
          <w:rFonts w:ascii="Hacen Lebanon" w:hAnsi="Hacen Lebanon" w:cs="Hacen Lebanon"/>
          <w:rtl/>
          <w:lang w:bidi="ar-EG"/>
        </w:rPr>
      </w:pPr>
      <w:r w:rsidRPr="009D1340">
        <w:rPr>
          <w:rFonts w:ascii="Hacen Lebanon" w:hAnsi="Hacen Lebanon" w:cs="Hacen Lebanon"/>
          <w:rtl/>
          <w:lang w:bidi="ar-EG"/>
        </w:rPr>
        <w:t>2</w:t>
      </w:r>
      <w:r w:rsidR="001F5B75" w:rsidRPr="009D1340">
        <w:rPr>
          <w:rFonts w:ascii="Hacen Lebanon" w:hAnsi="Hacen Lebanon" w:cs="Hacen Lebanon" w:hint="cs"/>
          <w:rtl/>
          <w:lang w:bidi="ar-EG"/>
        </w:rPr>
        <w:t>5</w:t>
      </w:r>
      <w:r w:rsidRPr="009D1340">
        <w:rPr>
          <w:rFonts w:ascii="Hacen Lebanon" w:hAnsi="Hacen Lebanon" w:cs="Hacen Lebanon"/>
          <w:rtl/>
          <w:lang w:bidi="ar-EG"/>
        </w:rPr>
        <w:t xml:space="preserve">- وصلت المقاومات </w:t>
      </w:r>
      <w:r w:rsidRPr="009D1340">
        <w:rPr>
          <w:rFonts w:ascii="Hacen Lebanon" w:hAnsi="Hacen Lebanon" w:cs="Hacen Lebanon"/>
          <w:lang w:bidi="ar-EG"/>
        </w:rPr>
        <w:t xml:space="preserve">6 </w:t>
      </w:r>
      <w:r w:rsidRPr="009D1340">
        <w:rPr>
          <w:rFonts w:asciiTheme="majorBidi" w:hAnsiTheme="majorBidi" w:cs="Hacen Lebanon"/>
          <w:lang w:bidi="ar-EG"/>
        </w:rPr>
        <w:t>Ω</w:t>
      </w:r>
      <w:r w:rsidRPr="009D1340">
        <w:rPr>
          <w:rFonts w:ascii="Hacen Lebanon" w:hAnsi="Hacen Lebanon" w:cs="Hacen Lebanon"/>
          <w:rtl/>
          <w:lang w:bidi="ar-EG"/>
        </w:rPr>
        <w:t xml:space="preserve"> ، </w:t>
      </w:r>
      <w:r w:rsidRPr="009D1340">
        <w:rPr>
          <w:rFonts w:ascii="Hacen Lebanon" w:hAnsi="Hacen Lebanon" w:cs="Hacen Lebanon"/>
          <w:lang w:bidi="ar-EG"/>
        </w:rPr>
        <w:t xml:space="preserve">12 </w:t>
      </w:r>
      <w:r w:rsidRPr="009D1340">
        <w:rPr>
          <w:rFonts w:asciiTheme="majorBidi" w:hAnsiTheme="majorBidi" w:cs="Hacen Lebanon"/>
          <w:lang w:bidi="ar-EG"/>
        </w:rPr>
        <w:t>Ω</w:t>
      </w:r>
      <w:r w:rsidRPr="009D1340">
        <w:rPr>
          <w:rFonts w:ascii="Hacen Lebanon" w:hAnsi="Hacen Lebanon" w:cs="Hacen Lebanon"/>
          <w:rtl/>
          <w:lang w:bidi="ar-EG"/>
        </w:rPr>
        <w:t xml:space="preserve"> ، </w:t>
      </w:r>
      <w:r w:rsidRPr="009D1340">
        <w:rPr>
          <w:rFonts w:ascii="Hacen Lebanon" w:hAnsi="Hacen Lebanon" w:cs="Hacen Lebanon"/>
          <w:lang w:bidi="ar-EG"/>
        </w:rPr>
        <w:t xml:space="preserve">5 </w:t>
      </w:r>
      <w:r w:rsidRPr="009D1340">
        <w:rPr>
          <w:rFonts w:asciiTheme="majorBidi" w:hAnsiTheme="majorBidi" w:cs="Hacen Lebanon"/>
          <w:lang w:bidi="ar-EG"/>
        </w:rPr>
        <w:t>Ω</w:t>
      </w:r>
      <w:r w:rsidRPr="009D1340">
        <w:rPr>
          <w:rFonts w:ascii="Hacen Lebanon" w:hAnsi="Hacen Lebanon" w:cs="Hacen Lebanon"/>
          <w:rtl/>
          <w:lang w:bidi="ar-EG"/>
        </w:rPr>
        <w:t xml:space="preserve"> بمصدر كهربي قوته الدافعة الكهربية </w:t>
      </w:r>
      <w:r w:rsidRPr="009D1340">
        <w:rPr>
          <w:rFonts w:ascii="Hacen Lebanon" w:hAnsi="Hacen Lebanon" w:cs="Hacen Lebanon"/>
          <w:lang w:bidi="ar-EG"/>
        </w:rPr>
        <w:t>27 V</w:t>
      </w:r>
      <w:r w:rsidRPr="009D1340">
        <w:rPr>
          <w:rFonts w:ascii="Hacen Lebanon" w:hAnsi="Hacen Lebanon" w:cs="Hacen Lebanon"/>
          <w:rtl/>
          <w:lang w:bidi="ar-EG"/>
        </w:rPr>
        <w:t xml:space="preserve"> مهمل المقاومة الداخلية فاحسب فرق الجهد بين طرفي كل مقاومة إذا علمت أن المقاومة المكافئة لهذه المقاومات </w:t>
      </w:r>
      <w:r w:rsidRPr="009D1340">
        <w:rPr>
          <w:rFonts w:ascii="Hacen Lebanon" w:hAnsi="Hacen Lebanon" w:cs="Hacen Lebanon"/>
          <w:lang w:bidi="ar-EG"/>
        </w:rPr>
        <w:t xml:space="preserve">9 </w:t>
      </w:r>
      <w:r w:rsidRPr="009D1340">
        <w:rPr>
          <w:rFonts w:asciiTheme="majorBidi" w:hAnsiTheme="majorBidi" w:cs="Hacen Lebanon"/>
          <w:lang w:bidi="ar-EG"/>
        </w:rPr>
        <w:t>Ω</w:t>
      </w:r>
      <w:r w:rsidRPr="009D1340">
        <w:rPr>
          <w:rFonts w:ascii="Hacen Lebanon" w:hAnsi="Hacen Lebanon" w:cs="Hacen Lebanon"/>
          <w:rtl/>
          <w:lang w:bidi="ar-EG"/>
        </w:rPr>
        <w:t xml:space="preserve"> .</w:t>
      </w:r>
    </w:p>
    <w:p w:rsidR="00F418B4" w:rsidRPr="009D1340" w:rsidRDefault="00F418B4" w:rsidP="00033DEC">
      <w:pPr>
        <w:jc w:val="right"/>
        <w:rPr>
          <w:rFonts w:ascii="Hacen Lebanon" w:hAnsi="Hacen Lebanon" w:cs="Hacen Lebanon"/>
          <w:lang w:bidi="ar-EG"/>
        </w:rPr>
      </w:pPr>
      <w:r w:rsidRPr="009D1340">
        <w:rPr>
          <w:rFonts w:ascii="Hacen Lebanon" w:hAnsi="Hacen Lebanon" w:cs="Hacen Lebanon"/>
          <w:lang w:bidi="ar-EG"/>
        </w:rPr>
        <w:t>12 V ]</w:t>
      </w:r>
      <w:r w:rsidRPr="009D1340">
        <w:rPr>
          <w:rFonts w:ascii="Hacen Lebanon" w:hAnsi="Hacen Lebanon" w:cs="Hacen Lebanon"/>
          <w:rtl/>
          <w:lang w:bidi="ar-EG"/>
        </w:rPr>
        <w:t xml:space="preserve"> ، </w:t>
      </w:r>
      <w:r w:rsidRPr="009D1340">
        <w:rPr>
          <w:rFonts w:ascii="Hacen Lebanon" w:hAnsi="Hacen Lebanon" w:cs="Hacen Lebanon"/>
          <w:lang w:bidi="ar-EG"/>
        </w:rPr>
        <w:t>12 V</w:t>
      </w:r>
      <w:r w:rsidRPr="009D1340">
        <w:rPr>
          <w:rFonts w:ascii="Hacen Lebanon" w:hAnsi="Hacen Lebanon" w:cs="Hacen Lebanon"/>
          <w:rtl/>
          <w:lang w:bidi="ar-EG"/>
        </w:rPr>
        <w:t xml:space="preserve"> ،</w:t>
      </w:r>
      <w:r w:rsidR="00033DEC" w:rsidRPr="009D1340">
        <w:rPr>
          <w:rFonts w:ascii="Hacen Lebanon" w:hAnsi="Hacen Lebanon" w:cs="Hacen Lebanon"/>
          <w:lang w:bidi="ar-EG"/>
        </w:rPr>
        <w:t>6 V</w:t>
      </w:r>
      <w:r w:rsidR="00033DEC">
        <w:rPr>
          <w:rFonts w:ascii="Hacen Lebanon" w:hAnsi="Hacen Lebanon" w:cs="Hacen Lebanon" w:hint="cs"/>
          <w:rtl/>
          <w:lang w:bidi="ar-EG"/>
        </w:rPr>
        <w:t xml:space="preserve">  </w:t>
      </w:r>
      <w:r w:rsidRPr="009D1340">
        <w:rPr>
          <w:rFonts w:ascii="Hacen Lebanon" w:hAnsi="Hacen Lebanon" w:cs="Hacen Lebanon"/>
          <w:lang w:bidi="ar-EG"/>
        </w:rPr>
        <w:t>[</w:t>
      </w:r>
    </w:p>
    <w:p w:rsidR="00F418B4" w:rsidRPr="00033DEC" w:rsidRDefault="00F418B4" w:rsidP="00F418B4">
      <w:pPr>
        <w:jc w:val="right"/>
        <w:rPr>
          <w:rFonts w:ascii="Hacen Lebanon" w:hAnsi="Hacen Lebanon" w:cs="Hacen Lebanon"/>
          <w:sz w:val="10"/>
          <w:szCs w:val="10"/>
          <w:rtl/>
          <w:lang w:bidi="ar-EG"/>
        </w:rPr>
      </w:pPr>
    </w:p>
    <w:p w:rsidR="001F01D2" w:rsidRPr="00033DEC" w:rsidRDefault="001F01D2" w:rsidP="001F01D2">
      <w:pPr>
        <w:rPr>
          <w:rFonts w:ascii="Hacen Lebanon" w:hAnsi="Hacen Lebanon" w:cs="Hacen Lebanon"/>
          <w:sz w:val="10"/>
          <w:szCs w:val="10"/>
          <w:rtl/>
          <w:lang w:bidi="ar-EG"/>
        </w:rPr>
      </w:pPr>
    </w:p>
    <w:p w:rsidR="001F01D2" w:rsidRPr="00033DEC" w:rsidRDefault="001F01D2" w:rsidP="001F01D2">
      <w:pPr>
        <w:rPr>
          <w:rFonts w:ascii="Hacen Lebanon" w:hAnsi="Hacen Lebanon" w:cs="Hacen Lebanon"/>
          <w:sz w:val="10"/>
          <w:szCs w:val="10"/>
          <w:rtl/>
          <w:lang w:bidi="ar-EG"/>
        </w:rPr>
      </w:pPr>
    </w:p>
    <w:p w:rsidR="001F01D2" w:rsidRPr="009D1340" w:rsidRDefault="00033DEC" w:rsidP="001F5B75">
      <w:pPr>
        <w:rPr>
          <w:rFonts w:ascii="Hacen Lebanon" w:hAnsi="Hacen Lebanon" w:cs="Hacen Lebanon"/>
          <w:rtl/>
          <w:lang w:bidi="ar-EG"/>
        </w:rPr>
      </w:pPr>
      <w:r>
        <w:rPr>
          <w:rFonts w:ascii="Hacen Lebanon" w:hAnsi="Hacen Lebanon" w:cs="Hacen Lebanon"/>
          <w:noProof/>
          <w:rtl/>
        </w:rPr>
        <w:drawing>
          <wp:anchor distT="0" distB="0" distL="114300" distR="114300" simplePos="0" relativeHeight="251125248" behindDoc="0" locked="0" layoutInCell="1" allowOverlap="1">
            <wp:simplePos x="0" y="0"/>
            <wp:positionH relativeFrom="column">
              <wp:posOffset>175260</wp:posOffset>
            </wp:positionH>
            <wp:positionV relativeFrom="paragraph">
              <wp:posOffset>151765</wp:posOffset>
            </wp:positionV>
            <wp:extent cx="3338830" cy="1597660"/>
            <wp:effectExtent l="19050" t="0" r="0" b="0"/>
            <wp:wrapNone/>
            <wp:docPr id="248" name="صورة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54" cstate="print"/>
                    <a:srcRect l="3147" t="6263"/>
                    <a:stretch>
                      <a:fillRect/>
                    </a:stretch>
                  </pic:blipFill>
                  <pic:spPr bwMode="auto">
                    <a:xfrm>
                      <a:off x="0" y="0"/>
                      <a:ext cx="3338830" cy="1597660"/>
                    </a:xfrm>
                    <a:prstGeom prst="rect">
                      <a:avLst/>
                    </a:prstGeom>
                    <a:noFill/>
                    <a:ln w="9525">
                      <a:noFill/>
                      <a:miter lim="800000"/>
                      <a:headEnd/>
                      <a:tailEnd/>
                    </a:ln>
                  </pic:spPr>
                </pic:pic>
              </a:graphicData>
            </a:graphic>
          </wp:anchor>
        </w:drawing>
      </w:r>
      <w:r w:rsidR="00F418B4" w:rsidRPr="009D1340">
        <w:rPr>
          <w:rFonts w:ascii="Hacen Lebanon" w:hAnsi="Hacen Lebanon" w:cs="Hacen Lebanon"/>
          <w:rtl/>
          <w:lang w:bidi="ar-EG"/>
        </w:rPr>
        <w:t>2</w:t>
      </w:r>
      <w:r w:rsidR="001F5B75" w:rsidRPr="009D1340">
        <w:rPr>
          <w:rFonts w:ascii="Hacen Lebanon" w:hAnsi="Hacen Lebanon" w:cs="Hacen Lebanon" w:hint="cs"/>
          <w:rtl/>
          <w:lang w:bidi="ar-EG"/>
        </w:rPr>
        <w:t>6</w:t>
      </w:r>
      <w:r w:rsidR="00F418B4" w:rsidRPr="009D1340">
        <w:rPr>
          <w:rFonts w:ascii="Hacen Lebanon" w:hAnsi="Hacen Lebanon" w:cs="Hacen Lebanon"/>
          <w:rtl/>
          <w:lang w:bidi="ar-EG"/>
        </w:rPr>
        <w:t xml:space="preserve">- </w:t>
      </w:r>
      <w:r w:rsidR="001F01D2" w:rsidRPr="009D1340">
        <w:rPr>
          <w:rFonts w:ascii="Hacen Lebanon" w:hAnsi="Hacen Lebanon" w:cs="Hacen Lebanon" w:hint="cs"/>
          <w:rtl/>
          <w:lang w:bidi="ar-EG"/>
        </w:rPr>
        <w:t xml:space="preserve">في  الشكل المقابل : </w:t>
      </w:r>
      <w:r w:rsidR="001F01D2" w:rsidRPr="009D1340">
        <w:rPr>
          <w:rFonts w:ascii="Hacen Lebanon" w:hAnsi="Hacen Lebanon" w:cs="Hacen Lebanon"/>
          <w:rtl/>
          <w:lang w:bidi="ar-EG"/>
        </w:rPr>
        <w:t>احسب</w:t>
      </w:r>
    </w:p>
    <w:p w:rsidR="001F01D2" w:rsidRPr="009D1340" w:rsidRDefault="001F01D2" w:rsidP="001F01D2">
      <w:pPr>
        <w:rPr>
          <w:rFonts w:ascii="Hacen Lebanon" w:hAnsi="Hacen Lebanon" w:cs="Hacen Lebanon"/>
          <w:rtl/>
          <w:lang w:bidi="ar-EG"/>
        </w:rPr>
      </w:pPr>
      <w:r w:rsidRPr="009D1340">
        <w:rPr>
          <w:rFonts w:ascii="Hacen Lebanon" w:hAnsi="Hacen Lebanon" w:cs="Hacen Lebanon" w:hint="cs"/>
          <w:rtl/>
          <w:lang w:bidi="ar-EG"/>
        </w:rPr>
        <w:t xml:space="preserve">1- </w:t>
      </w:r>
      <w:r w:rsidR="00F418B4" w:rsidRPr="009D1340">
        <w:rPr>
          <w:rFonts w:ascii="Hacen Lebanon" w:hAnsi="Hacen Lebanon" w:cs="Hacen Lebanon"/>
          <w:rtl/>
          <w:lang w:bidi="ar-EG"/>
        </w:rPr>
        <w:t xml:space="preserve">المقاومة الكلية </w:t>
      </w:r>
    </w:p>
    <w:p w:rsidR="001F01D2" w:rsidRPr="009D1340" w:rsidRDefault="001F01D2" w:rsidP="001F01D2">
      <w:pPr>
        <w:rPr>
          <w:rFonts w:ascii="Hacen Lebanon" w:hAnsi="Hacen Lebanon" w:cs="Hacen Lebanon"/>
          <w:rtl/>
          <w:lang w:bidi="ar-EG"/>
        </w:rPr>
      </w:pPr>
      <w:r w:rsidRPr="009D1340">
        <w:rPr>
          <w:rFonts w:ascii="Hacen Lebanon" w:hAnsi="Hacen Lebanon" w:cs="Hacen Lebanon" w:hint="cs"/>
          <w:rtl/>
          <w:lang w:bidi="ar-EG"/>
        </w:rPr>
        <w:t xml:space="preserve">2- </w:t>
      </w:r>
      <w:r w:rsidR="00F418B4" w:rsidRPr="009D1340">
        <w:rPr>
          <w:rFonts w:ascii="Hacen Lebanon" w:hAnsi="Hacen Lebanon" w:cs="Hacen Lebanon"/>
          <w:rtl/>
          <w:lang w:bidi="ar-EG"/>
        </w:rPr>
        <w:t xml:space="preserve">شدة التيار الكلي </w:t>
      </w:r>
    </w:p>
    <w:p w:rsidR="00F418B4" w:rsidRPr="009D1340" w:rsidRDefault="001F01D2" w:rsidP="001F01D2">
      <w:pPr>
        <w:rPr>
          <w:rFonts w:ascii="Hacen Lebanon" w:hAnsi="Hacen Lebanon" w:cs="Hacen Lebanon"/>
          <w:rtl/>
          <w:lang w:bidi="ar-EG"/>
        </w:rPr>
      </w:pPr>
      <w:r w:rsidRPr="009D1340">
        <w:rPr>
          <w:rFonts w:ascii="Hacen Lebanon" w:hAnsi="Hacen Lebanon" w:cs="Hacen Lebanon" w:hint="cs"/>
          <w:rtl/>
          <w:lang w:bidi="ar-EG"/>
        </w:rPr>
        <w:t xml:space="preserve">3- </w:t>
      </w:r>
      <w:r w:rsidR="00F418B4" w:rsidRPr="009D1340">
        <w:rPr>
          <w:rFonts w:ascii="Hacen Lebanon" w:hAnsi="Hacen Lebanon" w:cs="Hacen Lebanon"/>
          <w:rtl/>
          <w:lang w:bidi="ar-EG"/>
        </w:rPr>
        <w:t xml:space="preserve"> شدة التيار في كل مقاومة .</w:t>
      </w:r>
    </w:p>
    <w:p w:rsidR="00170C4A" w:rsidRPr="009D1340" w:rsidRDefault="00170C4A" w:rsidP="001F01D2">
      <w:pPr>
        <w:rPr>
          <w:rFonts w:ascii="Hacen Lebanon" w:hAnsi="Hacen Lebanon" w:cs="Hacen Lebanon"/>
          <w:rtl/>
          <w:lang w:bidi="ar-EG"/>
        </w:rPr>
      </w:pPr>
    </w:p>
    <w:p w:rsidR="00170C4A" w:rsidRPr="009D1340" w:rsidRDefault="00170C4A" w:rsidP="001F01D2">
      <w:pPr>
        <w:rPr>
          <w:rFonts w:ascii="Hacen Lebanon" w:hAnsi="Hacen Lebanon" w:cs="Hacen Lebanon"/>
          <w:rtl/>
          <w:lang w:bidi="ar-EG"/>
        </w:rPr>
      </w:pPr>
    </w:p>
    <w:p w:rsidR="00F418B4" w:rsidRPr="009D1340" w:rsidRDefault="00F418B4" w:rsidP="00033DEC">
      <w:pPr>
        <w:jc w:val="right"/>
        <w:rPr>
          <w:rFonts w:ascii="Hacen Lebanon" w:hAnsi="Hacen Lebanon" w:cs="Hacen Lebanon"/>
          <w:lang w:bidi="ar-EG"/>
        </w:rPr>
      </w:pPr>
      <w:r w:rsidRPr="009D1340">
        <w:rPr>
          <w:rFonts w:ascii="Hacen Lebanon" w:hAnsi="Hacen Lebanon" w:cs="Hacen Lebanon"/>
          <w:lang w:bidi="ar-EG"/>
        </w:rPr>
        <w:t xml:space="preserve">5 </w:t>
      </w:r>
      <w:r w:rsidRPr="009D1340">
        <w:rPr>
          <w:rFonts w:asciiTheme="majorBidi" w:hAnsiTheme="majorBidi" w:cs="Hacen Lebanon"/>
          <w:lang w:bidi="ar-EG"/>
        </w:rPr>
        <w:t>Ω</w:t>
      </w:r>
      <w:r w:rsidRPr="009D1340">
        <w:rPr>
          <w:rFonts w:ascii="Hacen Lebanon" w:hAnsi="Hacen Lebanon" w:cs="Hacen Lebanon"/>
          <w:lang w:bidi="ar-EG"/>
        </w:rPr>
        <w:t xml:space="preserve"> ]</w:t>
      </w:r>
      <w:r w:rsidR="00170C4A" w:rsidRPr="009D1340">
        <w:rPr>
          <w:rFonts w:ascii="Hacen Lebanon" w:hAnsi="Hacen Lebanon" w:cs="Hacen Lebanon"/>
          <w:rtl/>
          <w:lang w:bidi="ar-EG"/>
        </w:rPr>
        <w:t xml:space="preserve"> ، </w:t>
      </w:r>
      <w:r w:rsidR="00170C4A" w:rsidRPr="009D1340">
        <w:rPr>
          <w:rFonts w:ascii="Hacen Lebanon" w:hAnsi="Hacen Lebanon" w:cs="Hacen Lebanon"/>
          <w:lang w:bidi="ar-EG"/>
        </w:rPr>
        <w:t>3 A</w:t>
      </w:r>
      <w:r w:rsidRPr="009D1340">
        <w:rPr>
          <w:rFonts w:ascii="Hacen Lebanon" w:hAnsi="Hacen Lebanon" w:cs="Hacen Lebanon"/>
          <w:rtl/>
          <w:lang w:bidi="ar-EG"/>
        </w:rPr>
        <w:t xml:space="preserve"> ، </w:t>
      </w:r>
      <w:r w:rsidRPr="009D1340">
        <w:rPr>
          <w:rFonts w:ascii="Hacen Lebanon" w:hAnsi="Hacen Lebanon" w:cs="Hacen Lebanon"/>
          <w:lang w:bidi="ar-EG"/>
        </w:rPr>
        <w:t>3 A</w:t>
      </w:r>
      <w:r w:rsidRPr="009D1340">
        <w:rPr>
          <w:rFonts w:ascii="Hacen Lebanon" w:hAnsi="Hacen Lebanon" w:cs="Hacen Lebanon"/>
          <w:rtl/>
          <w:lang w:bidi="ar-EG"/>
        </w:rPr>
        <w:t xml:space="preserve"> ، </w:t>
      </w:r>
      <w:r w:rsidRPr="009D1340">
        <w:rPr>
          <w:rFonts w:ascii="Hacen Lebanon" w:hAnsi="Hacen Lebanon" w:cs="Hacen Lebanon"/>
          <w:lang w:bidi="ar-EG"/>
        </w:rPr>
        <w:t>1 A</w:t>
      </w:r>
      <w:r w:rsidRPr="009D1340">
        <w:rPr>
          <w:rFonts w:ascii="Hacen Lebanon" w:hAnsi="Hacen Lebanon" w:cs="Hacen Lebanon"/>
          <w:rtl/>
          <w:lang w:bidi="ar-EG"/>
        </w:rPr>
        <w:t xml:space="preserve"> ، </w:t>
      </w:r>
      <w:r w:rsidRPr="009D1340">
        <w:rPr>
          <w:rFonts w:ascii="Hacen Lebanon" w:hAnsi="Hacen Lebanon" w:cs="Hacen Lebanon"/>
          <w:lang w:bidi="ar-EG"/>
        </w:rPr>
        <w:t>1.5 A</w:t>
      </w:r>
      <w:r w:rsidRPr="009D1340">
        <w:rPr>
          <w:rFonts w:ascii="Hacen Lebanon" w:hAnsi="Hacen Lebanon" w:cs="Hacen Lebanon"/>
          <w:rtl/>
          <w:lang w:bidi="ar-EG"/>
        </w:rPr>
        <w:t xml:space="preserve"> ، </w:t>
      </w:r>
      <w:r w:rsidRPr="009D1340">
        <w:rPr>
          <w:rFonts w:ascii="Hacen Lebanon" w:hAnsi="Hacen Lebanon" w:cs="Hacen Lebanon"/>
          <w:lang w:bidi="ar-EG"/>
        </w:rPr>
        <w:t>0.5 A</w:t>
      </w:r>
      <w:r w:rsidRPr="009D1340">
        <w:rPr>
          <w:rFonts w:ascii="Hacen Lebanon" w:hAnsi="Hacen Lebanon" w:cs="Hacen Lebanon"/>
          <w:rtl/>
          <w:lang w:bidi="ar-EG"/>
        </w:rPr>
        <w:t xml:space="preserve"> ،</w:t>
      </w:r>
      <w:r w:rsidR="00033DEC">
        <w:rPr>
          <w:rFonts w:ascii="Hacen Lebanon" w:hAnsi="Hacen Lebanon" w:cs="Hacen Lebanon" w:hint="cs"/>
          <w:rtl/>
          <w:lang w:bidi="ar-EG"/>
        </w:rPr>
        <w:t xml:space="preserve"> </w:t>
      </w:r>
      <w:r w:rsidR="00033DEC" w:rsidRPr="009D1340">
        <w:rPr>
          <w:rFonts w:ascii="Hacen Lebanon" w:hAnsi="Hacen Lebanon" w:cs="Hacen Lebanon"/>
          <w:lang w:bidi="ar-EG"/>
        </w:rPr>
        <w:t>0.5 A</w:t>
      </w:r>
      <w:r w:rsidR="00033DEC">
        <w:rPr>
          <w:rFonts w:ascii="Hacen Lebanon" w:hAnsi="Hacen Lebanon" w:cs="Hacen Lebanon" w:hint="cs"/>
          <w:rtl/>
          <w:lang w:bidi="ar-EG"/>
        </w:rPr>
        <w:t xml:space="preserve">   </w:t>
      </w:r>
      <w:r w:rsidRPr="009D1340">
        <w:rPr>
          <w:rFonts w:ascii="Hacen Lebanon" w:hAnsi="Hacen Lebanon" w:cs="Hacen Lebanon"/>
          <w:rtl/>
          <w:lang w:bidi="ar-EG"/>
        </w:rPr>
        <w:t xml:space="preserve"> </w:t>
      </w:r>
      <w:r w:rsidRPr="009D1340">
        <w:rPr>
          <w:rFonts w:ascii="Hacen Lebanon" w:hAnsi="Hacen Lebanon" w:cs="Hacen Lebanon"/>
          <w:lang w:bidi="ar-EG"/>
        </w:rPr>
        <w:t>[</w:t>
      </w:r>
    </w:p>
    <w:p w:rsidR="00170C4A" w:rsidRPr="009D1340" w:rsidRDefault="006133B5" w:rsidP="00170C4A">
      <w:pPr>
        <w:pBdr>
          <w:top w:val="single" w:sz="4" w:space="1" w:color="auto"/>
        </w:pBd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26272" behindDoc="1" locked="0" layoutInCell="1" allowOverlap="1">
            <wp:simplePos x="0" y="0"/>
            <wp:positionH relativeFrom="column">
              <wp:posOffset>395605</wp:posOffset>
            </wp:positionH>
            <wp:positionV relativeFrom="paragraph">
              <wp:posOffset>419100</wp:posOffset>
            </wp:positionV>
            <wp:extent cx="3412490" cy="1662430"/>
            <wp:effectExtent l="19050" t="0" r="0" b="0"/>
            <wp:wrapTight wrapText="bothSides">
              <wp:wrapPolygon edited="0">
                <wp:start x="-121" y="0"/>
                <wp:lineTo x="-121" y="21286"/>
                <wp:lineTo x="21584" y="21286"/>
                <wp:lineTo x="21584" y="0"/>
                <wp:lineTo x="-121" y="0"/>
              </wp:wrapPolygon>
            </wp:wrapTight>
            <wp:docPr id="249" name="صورة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55" cstate="print"/>
                    <a:srcRect/>
                    <a:stretch>
                      <a:fillRect/>
                    </a:stretch>
                  </pic:blipFill>
                  <pic:spPr bwMode="auto">
                    <a:xfrm>
                      <a:off x="0" y="0"/>
                      <a:ext cx="3412490" cy="1662430"/>
                    </a:xfrm>
                    <a:prstGeom prst="rect">
                      <a:avLst/>
                    </a:prstGeom>
                    <a:noFill/>
                    <a:ln w="9525">
                      <a:noFill/>
                      <a:miter lim="800000"/>
                      <a:headEnd/>
                      <a:tailEnd/>
                    </a:ln>
                  </pic:spPr>
                </pic:pic>
              </a:graphicData>
            </a:graphic>
          </wp:anchor>
        </w:drawing>
      </w:r>
      <w:r w:rsidR="001F5B75" w:rsidRPr="009D1340">
        <w:rPr>
          <w:rFonts w:ascii="Hacen Lebanon" w:hAnsi="Hacen Lebanon" w:cs="Hacen Lebanon" w:hint="cs"/>
          <w:rtl/>
          <w:lang w:bidi="ar-EG"/>
        </w:rPr>
        <w:t>27</w:t>
      </w:r>
      <w:r w:rsidR="00F418B4" w:rsidRPr="009D1340">
        <w:rPr>
          <w:rFonts w:ascii="Hacen Lebanon" w:hAnsi="Hacen Lebanon" w:cs="Hacen Lebanon"/>
          <w:rtl/>
          <w:lang w:bidi="ar-EG"/>
        </w:rPr>
        <w:t xml:space="preserve">- </w:t>
      </w:r>
      <w:r w:rsidR="00170C4A" w:rsidRPr="009D1340">
        <w:rPr>
          <w:rFonts w:ascii="Hacen Lebanon" w:hAnsi="Hacen Lebanon" w:cs="Hacen Lebanon" w:hint="cs"/>
          <w:rtl/>
          <w:lang w:bidi="ar-EG"/>
        </w:rPr>
        <w:t xml:space="preserve">في الشكل المقابل : </w:t>
      </w:r>
      <w:r w:rsidR="00170C4A" w:rsidRPr="009D1340">
        <w:rPr>
          <w:rFonts w:ascii="Hacen Lebanon" w:hAnsi="Hacen Lebanon" w:cs="Hacen Lebanon"/>
          <w:rtl/>
          <w:lang w:bidi="ar-EG"/>
        </w:rPr>
        <w:t xml:space="preserve">القوة الدافعة الكهربية للبطارية </w:t>
      </w:r>
      <w:r w:rsidR="00170C4A" w:rsidRPr="009D1340">
        <w:rPr>
          <w:rFonts w:ascii="Hacen Lebanon" w:hAnsi="Hacen Lebanon" w:cs="Hacen Lebanon"/>
          <w:lang w:bidi="ar-EG"/>
        </w:rPr>
        <w:t xml:space="preserve">20 </w:t>
      </w:r>
      <w:r w:rsidR="00170C4A" w:rsidRPr="009D1340">
        <w:rPr>
          <w:rFonts w:ascii="Hacen Lebanon" w:hAnsi="Hacen Lebanon" w:cs="Hacen Lebanon"/>
          <w:rtl/>
          <w:lang w:bidi="ar-EG"/>
        </w:rPr>
        <w:t xml:space="preserve"> فولت ومقاومتها الداخلية </w:t>
      </w:r>
      <w:r w:rsidR="00170C4A" w:rsidRPr="009D1340">
        <w:rPr>
          <w:rFonts w:ascii="Hacen Lebanon" w:hAnsi="Hacen Lebanon" w:cs="Hacen Lebanon"/>
          <w:lang w:bidi="ar-EG"/>
        </w:rPr>
        <w:t>1</w:t>
      </w:r>
      <w:r w:rsidR="00170C4A" w:rsidRPr="009D1340">
        <w:rPr>
          <w:rFonts w:ascii="Hacen Lebanon" w:hAnsi="Hacen Lebanon" w:cs="Hacen Lebanon"/>
          <w:rtl/>
          <w:lang w:bidi="ar-EG"/>
        </w:rPr>
        <w:t xml:space="preserve"> أوم احسب :</w:t>
      </w:r>
    </w:p>
    <w:p w:rsidR="00F418B4" w:rsidRPr="009D1340" w:rsidRDefault="00F418B4" w:rsidP="00F418B4">
      <w:pPr>
        <w:rPr>
          <w:rFonts w:ascii="Hacen Lebanon" w:hAnsi="Hacen Lebanon" w:cs="Hacen Lebanon"/>
          <w:rtl/>
          <w:lang w:bidi="ar-EG"/>
        </w:rPr>
      </w:pPr>
      <w:r w:rsidRPr="009D1340">
        <w:rPr>
          <w:rFonts w:ascii="Hacen Lebanon" w:hAnsi="Hacen Lebanon" w:cs="Hacen Lebanon"/>
          <w:rtl/>
          <w:lang w:bidi="ar-EG"/>
        </w:rPr>
        <w:t>1- المقاومة المكافئة للدائرة الموضحة .</w:t>
      </w:r>
    </w:p>
    <w:p w:rsidR="00F418B4" w:rsidRPr="009D1340" w:rsidRDefault="00F418B4" w:rsidP="00F418B4">
      <w:pPr>
        <w:rPr>
          <w:rFonts w:ascii="Hacen Lebanon" w:hAnsi="Hacen Lebanon" w:cs="Hacen Lebanon"/>
          <w:rtl/>
          <w:lang w:bidi="ar-EG"/>
        </w:rPr>
      </w:pPr>
      <w:r w:rsidRPr="009D1340">
        <w:rPr>
          <w:rFonts w:ascii="Hacen Lebanon" w:hAnsi="Hacen Lebanon" w:cs="Hacen Lebanon"/>
          <w:rtl/>
          <w:lang w:bidi="ar-EG"/>
        </w:rPr>
        <w:t xml:space="preserve">2- شدة التيار المار في المقاومة </w:t>
      </w:r>
      <w:r w:rsidRPr="009D1340">
        <w:rPr>
          <w:rFonts w:ascii="Hacen Lebanon" w:hAnsi="Hacen Lebanon" w:cs="Hacen Lebanon"/>
          <w:lang w:bidi="ar-EG"/>
        </w:rPr>
        <w:t>10</w:t>
      </w:r>
      <w:r w:rsidRPr="009D1340">
        <w:rPr>
          <w:rFonts w:ascii="Hacen Lebanon" w:hAnsi="Hacen Lebanon" w:cs="Hacen Lebanon"/>
          <w:rtl/>
          <w:lang w:bidi="ar-EG"/>
        </w:rPr>
        <w:t xml:space="preserve"> أوم ؟</w:t>
      </w:r>
    </w:p>
    <w:p w:rsidR="00170C4A" w:rsidRPr="009D1340" w:rsidRDefault="00170C4A" w:rsidP="00F418B4">
      <w:pPr>
        <w:rPr>
          <w:rFonts w:ascii="Hacen Lebanon" w:hAnsi="Hacen Lebanon" w:cs="Hacen Lebanon"/>
          <w:rtl/>
          <w:lang w:bidi="ar-EG"/>
        </w:rPr>
      </w:pPr>
    </w:p>
    <w:p w:rsidR="00170C4A" w:rsidRPr="009D1340" w:rsidRDefault="00170C4A" w:rsidP="00F418B4">
      <w:pPr>
        <w:rPr>
          <w:rFonts w:ascii="Hacen Lebanon" w:hAnsi="Hacen Lebanon" w:cs="Hacen Lebanon"/>
          <w:rtl/>
          <w:lang w:bidi="ar-EG"/>
        </w:rPr>
      </w:pPr>
    </w:p>
    <w:p w:rsidR="00170C4A" w:rsidRPr="009D1340" w:rsidRDefault="00170C4A" w:rsidP="00F418B4">
      <w:pPr>
        <w:rPr>
          <w:rFonts w:ascii="Hacen Lebanon" w:hAnsi="Hacen Lebanon" w:cs="Hacen Lebanon"/>
          <w:rtl/>
          <w:lang w:bidi="ar-EG"/>
        </w:rPr>
      </w:pPr>
    </w:p>
    <w:p w:rsidR="00F418B4" w:rsidRPr="009D1340" w:rsidRDefault="00F418B4" w:rsidP="00033DEC">
      <w:pPr>
        <w:jc w:val="center"/>
        <w:rPr>
          <w:rFonts w:ascii="Hacen Lebanon" w:hAnsi="Hacen Lebanon" w:cs="Hacen Lebanon"/>
          <w:lang w:bidi="ar-EG"/>
        </w:rPr>
      </w:pPr>
      <w:r w:rsidRPr="009D1340">
        <w:rPr>
          <w:rFonts w:ascii="Hacen Lebanon" w:hAnsi="Hacen Lebanon" w:cs="Hacen Lebanon"/>
          <w:lang w:bidi="ar-EG"/>
        </w:rPr>
        <w:t xml:space="preserve">20 </w:t>
      </w:r>
      <w:r w:rsidRPr="009D1340">
        <w:rPr>
          <w:rFonts w:asciiTheme="majorBidi" w:hAnsiTheme="majorBidi" w:cs="Hacen Lebanon"/>
          <w:lang w:bidi="ar-EG"/>
        </w:rPr>
        <w:t>Ω</w:t>
      </w:r>
      <w:r w:rsidRPr="009D1340">
        <w:rPr>
          <w:rFonts w:ascii="Hacen Lebanon" w:hAnsi="Hacen Lebanon" w:cs="Hacen Lebanon"/>
          <w:lang w:bidi="ar-EG"/>
        </w:rPr>
        <w:t xml:space="preserve"> ]</w:t>
      </w:r>
      <w:r w:rsidRPr="009D1340">
        <w:rPr>
          <w:rFonts w:ascii="Hacen Lebanon" w:hAnsi="Hacen Lebanon" w:cs="Hacen Lebanon"/>
          <w:rtl/>
          <w:lang w:bidi="ar-EG"/>
        </w:rPr>
        <w:t xml:space="preserve"> ،</w:t>
      </w:r>
      <w:r w:rsidR="00033DEC" w:rsidRPr="009D1340">
        <w:rPr>
          <w:rFonts w:ascii="Hacen Lebanon" w:hAnsi="Hacen Lebanon" w:cs="Hacen Lebanon"/>
          <w:lang w:bidi="ar-EG"/>
        </w:rPr>
        <w:t>0.5 A</w:t>
      </w:r>
      <w:r w:rsidR="00033DEC">
        <w:rPr>
          <w:rFonts w:ascii="Hacen Lebanon" w:hAnsi="Hacen Lebanon" w:cs="Hacen Lebanon" w:hint="cs"/>
          <w:rtl/>
          <w:lang w:bidi="ar-EG"/>
        </w:rPr>
        <w:t xml:space="preserve">    </w:t>
      </w:r>
      <w:r w:rsidRPr="009D1340">
        <w:rPr>
          <w:rFonts w:ascii="Hacen Lebanon" w:hAnsi="Hacen Lebanon" w:cs="Hacen Lebanon"/>
          <w:rtl/>
          <w:lang w:bidi="ar-EG"/>
        </w:rPr>
        <w:t xml:space="preserve"> </w:t>
      </w:r>
      <w:r w:rsidRPr="009D1340">
        <w:rPr>
          <w:rFonts w:ascii="Hacen Lebanon" w:hAnsi="Hacen Lebanon" w:cs="Hacen Lebanon"/>
          <w:lang w:bidi="ar-EG"/>
        </w:rPr>
        <w:t>[</w:t>
      </w:r>
    </w:p>
    <w:p w:rsidR="00DB3C52" w:rsidRPr="009D1340" w:rsidRDefault="00DB3C52" w:rsidP="00423126">
      <w:pPr>
        <w:pBdr>
          <w:top w:val="single" w:sz="4" w:space="1" w:color="auto"/>
        </w:pBd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27296" behindDoc="0" locked="0" layoutInCell="1" allowOverlap="1">
            <wp:simplePos x="0" y="0"/>
            <wp:positionH relativeFrom="column">
              <wp:posOffset>79473</wp:posOffset>
            </wp:positionH>
            <wp:positionV relativeFrom="paragraph">
              <wp:posOffset>318086</wp:posOffset>
            </wp:positionV>
            <wp:extent cx="3436669" cy="2300984"/>
            <wp:effectExtent l="19050" t="0" r="0" b="0"/>
            <wp:wrapNone/>
            <wp:docPr id="13347" name="صورة 26"/>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356" cstate="print"/>
                    <a:srcRect l="2733" t="3953"/>
                    <a:stretch>
                      <a:fillRect/>
                    </a:stretch>
                  </pic:blipFill>
                  <pic:spPr bwMode="auto">
                    <a:xfrm>
                      <a:off x="0" y="0"/>
                      <a:ext cx="3437999" cy="2301875"/>
                    </a:xfrm>
                    <a:prstGeom prst="rect">
                      <a:avLst/>
                    </a:prstGeom>
                    <a:noFill/>
                    <a:ln w="9525">
                      <a:noFill/>
                      <a:miter lim="800000"/>
                      <a:headEnd/>
                      <a:tailEnd/>
                    </a:ln>
                    <a:effectLst/>
                  </pic:spPr>
                </pic:pic>
              </a:graphicData>
            </a:graphic>
          </wp:anchor>
        </w:drawing>
      </w:r>
      <w:r w:rsidR="001F5B75" w:rsidRPr="009D1340">
        <w:rPr>
          <w:rFonts w:ascii="Hacen Lebanon" w:hAnsi="Hacen Lebanon" w:cs="Hacen Lebanon" w:hint="cs"/>
          <w:rtl/>
          <w:lang w:bidi="ar-EG"/>
        </w:rPr>
        <w:t>28</w:t>
      </w:r>
      <w:r w:rsidR="00F418B4" w:rsidRPr="009D1340">
        <w:rPr>
          <w:rFonts w:ascii="Hacen Lebanon" w:hAnsi="Hacen Lebanon" w:cs="Hacen Lebanon"/>
          <w:rtl/>
          <w:lang w:bidi="ar-EG"/>
        </w:rPr>
        <w:t>- يمثل الشكل دائرة كهربية أكمل الجدول الموضح :</w:t>
      </w:r>
    </w:p>
    <w:p w:rsidR="00DB3C52" w:rsidRPr="009D1340" w:rsidRDefault="00DB3C52" w:rsidP="00423126">
      <w:pPr>
        <w:pBdr>
          <w:top w:val="single" w:sz="4" w:space="1" w:color="auto"/>
        </w:pBdr>
        <w:rPr>
          <w:rFonts w:ascii="Hacen Lebanon" w:hAnsi="Hacen Lebanon" w:cs="Hacen Lebanon"/>
          <w:rtl/>
          <w:lang w:bidi="ar-EG"/>
        </w:rPr>
      </w:pPr>
    </w:p>
    <w:tbl>
      <w:tblPr>
        <w:tblpPr w:leftFromText="180" w:rightFromText="180" w:vertAnchor="text" w:horzAnchor="page" w:tblpX="6569" w:tblpY="35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8"/>
        <w:gridCol w:w="825"/>
        <w:gridCol w:w="1303"/>
        <w:gridCol w:w="1305"/>
      </w:tblGrid>
      <w:tr w:rsidR="00DB3C52" w:rsidRPr="009D1340" w:rsidTr="00DB3C52">
        <w:trPr>
          <w:trHeight w:val="169"/>
        </w:trPr>
        <w:tc>
          <w:tcPr>
            <w:tcW w:w="768" w:type="dxa"/>
          </w:tcPr>
          <w:p w:rsidR="00DB3C52" w:rsidRPr="009D1340" w:rsidRDefault="00DB3C52" w:rsidP="00DB3C52">
            <w:pPr>
              <w:jc w:val="center"/>
              <w:rPr>
                <w:rFonts w:ascii="Hacen Lebanon" w:hAnsi="Hacen Lebanon" w:cs="Hacen Lebanon"/>
                <w:vertAlign w:val="subscript"/>
                <w:rtl/>
                <w:lang w:bidi="ar-EG"/>
              </w:rPr>
            </w:pPr>
            <w:r w:rsidRPr="009D1340">
              <w:rPr>
                <w:rFonts w:ascii="Hacen Lebanon" w:hAnsi="Hacen Lebanon" w:cs="Hacen Lebanon"/>
                <w:lang w:bidi="ar-EG"/>
              </w:rPr>
              <w:t>S</w:t>
            </w:r>
            <w:r w:rsidRPr="009D1340">
              <w:rPr>
                <w:rFonts w:ascii="Hacen Lebanon" w:hAnsi="Hacen Lebanon" w:cs="Hacen Lebanon"/>
                <w:vertAlign w:val="subscript"/>
                <w:lang w:bidi="ar-EG"/>
              </w:rPr>
              <w:t>1</w:t>
            </w:r>
          </w:p>
        </w:tc>
        <w:tc>
          <w:tcPr>
            <w:tcW w:w="825" w:type="dxa"/>
          </w:tcPr>
          <w:p w:rsidR="00DB3C52" w:rsidRPr="009D1340" w:rsidRDefault="00DB3C52" w:rsidP="00DB3C52">
            <w:pPr>
              <w:jc w:val="center"/>
              <w:rPr>
                <w:rFonts w:ascii="Hacen Lebanon" w:hAnsi="Hacen Lebanon" w:cs="Hacen Lebanon"/>
                <w:lang w:bidi="ar-EG"/>
              </w:rPr>
            </w:pPr>
            <w:r w:rsidRPr="009D1340">
              <w:rPr>
                <w:rFonts w:ascii="Hacen Lebanon" w:hAnsi="Hacen Lebanon" w:cs="Hacen Lebanon"/>
                <w:lang w:bidi="ar-EG"/>
              </w:rPr>
              <w:t>S</w:t>
            </w:r>
            <w:r w:rsidRPr="009D1340">
              <w:rPr>
                <w:rFonts w:ascii="Hacen Lebanon" w:hAnsi="Hacen Lebanon" w:cs="Hacen Lebanon"/>
                <w:vertAlign w:val="subscript"/>
                <w:lang w:bidi="ar-EG"/>
              </w:rPr>
              <w:t>2</w:t>
            </w:r>
          </w:p>
        </w:tc>
        <w:tc>
          <w:tcPr>
            <w:tcW w:w="1303" w:type="dxa"/>
          </w:tcPr>
          <w:p w:rsidR="00DB3C52" w:rsidRPr="009D1340" w:rsidRDefault="00DB3C52" w:rsidP="00DB3C52">
            <w:pPr>
              <w:jc w:val="center"/>
              <w:rPr>
                <w:rFonts w:ascii="Hacen Lebanon" w:hAnsi="Hacen Lebanon" w:cs="Hacen Lebanon"/>
                <w:vertAlign w:val="subscript"/>
                <w:lang w:bidi="ar-EG"/>
              </w:rPr>
            </w:pPr>
            <w:r w:rsidRPr="009D1340">
              <w:rPr>
                <w:rFonts w:ascii="Hacen Lebanon" w:hAnsi="Hacen Lebanon" w:cs="Hacen Lebanon"/>
                <w:lang w:bidi="ar-EG"/>
              </w:rPr>
              <w:t>A</w:t>
            </w:r>
            <w:r w:rsidRPr="009D1340">
              <w:rPr>
                <w:rFonts w:ascii="Hacen Lebanon" w:hAnsi="Hacen Lebanon" w:cs="Hacen Lebanon"/>
                <w:vertAlign w:val="subscript"/>
                <w:lang w:bidi="ar-EG"/>
              </w:rPr>
              <w:t>1</w:t>
            </w:r>
          </w:p>
        </w:tc>
        <w:tc>
          <w:tcPr>
            <w:tcW w:w="1305" w:type="dxa"/>
          </w:tcPr>
          <w:p w:rsidR="00DB3C52" w:rsidRPr="009D1340" w:rsidRDefault="00DB3C52" w:rsidP="00DB3C52">
            <w:pPr>
              <w:jc w:val="center"/>
              <w:rPr>
                <w:rFonts w:ascii="Hacen Lebanon" w:hAnsi="Hacen Lebanon" w:cs="Hacen Lebanon"/>
                <w:lang w:bidi="ar-EG"/>
              </w:rPr>
            </w:pPr>
            <w:r w:rsidRPr="009D1340">
              <w:rPr>
                <w:rFonts w:ascii="Hacen Lebanon" w:hAnsi="Hacen Lebanon" w:cs="Hacen Lebanon"/>
                <w:lang w:bidi="ar-EG"/>
              </w:rPr>
              <w:t>A</w:t>
            </w:r>
            <w:r w:rsidRPr="009D1340">
              <w:rPr>
                <w:rFonts w:ascii="Hacen Lebanon" w:hAnsi="Hacen Lebanon" w:cs="Hacen Lebanon"/>
                <w:vertAlign w:val="subscript"/>
                <w:lang w:bidi="ar-EG"/>
              </w:rPr>
              <w:t>2</w:t>
            </w:r>
          </w:p>
        </w:tc>
      </w:tr>
      <w:tr w:rsidR="00DB3C52" w:rsidRPr="009D1340" w:rsidTr="00DB3C52">
        <w:trPr>
          <w:trHeight w:val="381"/>
        </w:trPr>
        <w:tc>
          <w:tcPr>
            <w:tcW w:w="768" w:type="dxa"/>
          </w:tcPr>
          <w:p w:rsidR="00DB3C52" w:rsidRPr="009D1340" w:rsidRDefault="00DB3C52" w:rsidP="00DB3C52">
            <w:pPr>
              <w:bidi w:val="0"/>
              <w:jc w:val="right"/>
              <w:rPr>
                <w:rFonts w:ascii="Hacen Lebanon" w:hAnsi="Hacen Lebanon" w:cs="Hacen Lebanon"/>
                <w:rtl/>
                <w:lang w:bidi="ar-EG"/>
              </w:rPr>
            </w:pPr>
            <w:r w:rsidRPr="009D1340">
              <w:rPr>
                <w:rFonts w:ascii="Hacen Lebanon" w:hAnsi="Hacen Lebanon" w:cs="Hacen Lebanon"/>
                <w:rtl/>
                <w:lang w:bidi="ar-EG"/>
              </w:rPr>
              <w:t>مغلق</w:t>
            </w:r>
          </w:p>
        </w:tc>
        <w:tc>
          <w:tcPr>
            <w:tcW w:w="825" w:type="dxa"/>
          </w:tcPr>
          <w:p w:rsidR="00DB3C52" w:rsidRPr="009D1340" w:rsidRDefault="00DB3C52" w:rsidP="00DB3C52">
            <w:pPr>
              <w:bidi w:val="0"/>
              <w:jc w:val="right"/>
              <w:rPr>
                <w:rFonts w:ascii="Hacen Lebanon" w:hAnsi="Hacen Lebanon" w:cs="Hacen Lebanon"/>
                <w:rtl/>
                <w:lang w:bidi="ar-EG"/>
              </w:rPr>
            </w:pPr>
            <w:r w:rsidRPr="009D1340">
              <w:rPr>
                <w:rFonts w:ascii="Hacen Lebanon" w:hAnsi="Hacen Lebanon" w:cs="Hacen Lebanon"/>
                <w:rtl/>
                <w:lang w:bidi="ar-EG"/>
              </w:rPr>
              <w:t>مغلق</w:t>
            </w:r>
          </w:p>
        </w:tc>
        <w:tc>
          <w:tcPr>
            <w:tcW w:w="1303" w:type="dxa"/>
          </w:tcPr>
          <w:p w:rsidR="00DB3C52" w:rsidRPr="009D1340" w:rsidRDefault="00DB3C52" w:rsidP="00DB3C52">
            <w:pPr>
              <w:bidi w:val="0"/>
              <w:jc w:val="center"/>
              <w:rPr>
                <w:rFonts w:ascii="Hacen Lebanon" w:hAnsi="Hacen Lebanon" w:cs="Hacen Lebanon"/>
                <w:lang w:bidi="ar-EG"/>
              </w:rPr>
            </w:pPr>
          </w:p>
        </w:tc>
        <w:tc>
          <w:tcPr>
            <w:tcW w:w="1305" w:type="dxa"/>
          </w:tcPr>
          <w:p w:rsidR="00DB3C52" w:rsidRPr="009D1340" w:rsidRDefault="00DB3C52" w:rsidP="00DB3C52">
            <w:pPr>
              <w:bidi w:val="0"/>
              <w:jc w:val="center"/>
              <w:rPr>
                <w:rFonts w:ascii="Hacen Lebanon" w:hAnsi="Hacen Lebanon" w:cs="Hacen Lebanon"/>
                <w:lang w:bidi="ar-EG"/>
              </w:rPr>
            </w:pPr>
          </w:p>
        </w:tc>
      </w:tr>
      <w:tr w:rsidR="00DB3C52" w:rsidRPr="009D1340" w:rsidTr="00DB3C52">
        <w:trPr>
          <w:trHeight w:val="486"/>
        </w:trPr>
        <w:tc>
          <w:tcPr>
            <w:tcW w:w="768" w:type="dxa"/>
          </w:tcPr>
          <w:p w:rsidR="00DB3C52" w:rsidRPr="009D1340" w:rsidRDefault="00DB3C52" w:rsidP="00DB3C52">
            <w:pPr>
              <w:bidi w:val="0"/>
              <w:jc w:val="right"/>
              <w:rPr>
                <w:rFonts w:ascii="Hacen Lebanon" w:hAnsi="Hacen Lebanon" w:cs="Hacen Lebanon"/>
                <w:rtl/>
                <w:lang w:bidi="ar-EG"/>
              </w:rPr>
            </w:pPr>
            <w:r w:rsidRPr="009D1340">
              <w:rPr>
                <w:rFonts w:ascii="Hacen Lebanon" w:hAnsi="Hacen Lebanon" w:cs="Hacen Lebanon"/>
                <w:rtl/>
                <w:lang w:bidi="ar-EG"/>
              </w:rPr>
              <w:t>مغلق</w:t>
            </w:r>
          </w:p>
        </w:tc>
        <w:tc>
          <w:tcPr>
            <w:tcW w:w="825" w:type="dxa"/>
          </w:tcPr>
          <w:p w:rsidR="00DB3C52" w:rsidRPr="009D1340" w:rsidRDefault="00DB3C52" w:rsidP="00DB3C52">
            <w:pPr>
              <w:bidi w:val="0"/>
              <w:jc w:val="right"/>
              <w:rPr>
                <w:rFonts w:ascii="Hacen Lebanon" w:hAnsi="Hacen Lebanon" w:cs="Hacen Lebanon"/>
                <w:rtl/>
                <w:lang w:bidi="ar-EG"/>
              </w:rPr>
            </w:pPr>
            <w:r w:rsidRPr="009D1340">
              <w:rPr>
                <w:rFonts w:ascii="Hacen Lebanon" w:hAnsi="Hacen Lebanon" w:cs="Hacen Lebanon" w:hint="cs"/>
                <w:rtl/>
                <w:lang w:bidi="ar-EG"/>
              </w:rPr>
              <w:t>مفتوح</w:t>
            </w:r>
          </w:p>
        </w:tc>
        <w:tc>
          <w:tcPr>
            <w:tcW w:w="1303" w:type="dxa"/>
          </w:tcPr>
          <w:p w:rsidR="00DB3C52" w:rsidRPr="009D1340" w:rsidRDefault="00DB3C52" w:rsidP="00DB3C52">
            <w:pPr>
              <w:bidi w:val="0"/>
              <w:jc w:val="center"/>
              <w:rPr>
                <w:rFonts w:ascii="Hacen Lebanon" w:hAnsi="Hacen Lebanon" w:cs="Hacen Lebanon"/>
                <w:lang w:bidi="ar-EG"/>
              </w:rPr>
            </w:pPr>
          </w:p>
        </w:tc>
        <w:tc>
          <w:tcPr>
            <w:tcW w:w="1305" w:type="dxa"/>
          </w:tcPr>
          <w:p w:rsidR="00DB3C52" w:rsidRPr="009D1340" w:rsidRDefault="00DB3C52" w:rsidP="00DB3C52">
            <w:pPr>
              <w:bidi w:val="0"/>
              <w:jc w:val="center"/>
              <w:rPr>
                <w:rFonts w:ascii="Hacen Lebanon" w:hAnsi="Hacen Lebanon" w:cs="Hacen Lebanon"/>
                <w:lang w:bidi="ar-EG"/>
              </w:rPr>
            </w:pPr>
          </w:p>
        </w:tc>
      </w:tr>
      <w:tr w:rsidR="00DB3C52" w:rsidRPr="009D1340" w:rsidTr="00DB3C52">
        <w:trPr>
          <w:trHeight w:val="470"/>
        </w:trPr>
        <w:tc>
          <w:tcPr>
            <w:tcW w:w="768" w:type="dxa"/>
          </w:tcPr>
          <w:p w:rsidR="00DB3C52" w:rsidRPr="009D1340" w:rsidRDefault="00DB3C52" w:rsidP="00DB3C52">
            <w:pPr>
              <w:bidi w:val="0"/>
              <w:jc w:val="right"/>
              <w:rPr>
                <w:rFonts w:ascii="Hacen Lebanon" w:hAnsi="Hacen Lebanon" w:cs="Hacen Lebanon"/>
                <w:rtl/>
                <w:lang w:bidi="ar-EG"/>
              </w:rPr>
            </w:pPr>
            <w:r w:rsidRPr="009D1340">
              <w:rPr>
                <w:rFonts w:ascii="Hacen Lebanon" w:hAnsi="Hacen Lebanon" w:cs="Hacen Lebanon" w:hint="cs"/>
                <w:rtl/>
                <w:lang w:bidi="ar-EG"/>
              </w:rPr>
              <w:t>مفتوح</w:t>
            </w:r>
          </w:p>
        </w:tc>
        <w:tc>
          <w:tcPr>
            <w:tcW w:w="825" w:type="dxa"/>
          </w:tcPr>
          <w:p w:rsidR="00DB3C52" w:rsidRPr="009D1340" w:rsidRDefault="00DB3C52" w:rsidP="00DB3C52">
            <w:pPr>
              <w:bidi w:val="0"/>
              <w:jc w:val="right"/>
              <w:rPr>
                <w:rFonts w:ascii="Hacen Lebanon" w:hAnsi="Hacen Lebanon" w:cs="Hacen Lebanon"/>
                <w:rtl/>
                <w:lang w:bidi="ar-EG"/>
              </w:rPr>
            </w:pPr>
            <w:r w:rsidRPr="009D1340">
              <w:rPr>
                <w:rFonts w:ascii="Hacen Lebanon" w:hAnsi="Hacen Lebanon" w:cs="Hacen Lebanon"/>
                <w:rtl/>
                <w:lang w:bidi="ar-EG"/>
              </w:rPr>
              <w:t>مغلق</w:t>
            </w:r>
          </w:p>
        </w:tc>
        <w:tc>
          <w:tcPr>
            <w:tcW w:w="1303" w:type="dxa"/>
          </w:tcPr>
          <w:p w:rsidR="00DB3C52" w:rsidRPr="009D1340" w:rsidRDefault="00DB3C52" w:rsidP="00DB3C52">
            <w:pPr>
              <w:bidi w:val="0"/>
              <w:jc w:val="center"/>
              <w:rPr>
                <w:rFonts w:ascii="Hacen Lebanon" w:hAnsi="Hacen Lebanon" w:cs="Hacen Lebanon"/>
                <w:lang w:bidi="ar-EG"/>
              </w:rPr>
            </w:pPr>
          </w:p>
        </w:tc>
        <w:tc>
          <w:tcPr>
            <w:tcW w:w="1305" w:type="dxa"/>
          </w:tcPr>
          <w:p w:rsidR="00DB3C52" w:rsidRPr="009D1340" w:rsidRDefault="00DB3C52" w:rsidP="00DB3C52">
            <w:pPr>
              <w:bidi w:val="0"/>
              <w:jc w:val="center"/>
              <w:rPr>
                <w:rFonts w:ascii="Hacen Lebanon" w:hAnsi="Hacen Lebanon" w:cs="Hacen Lebanon"/>
                <w:lang w:bidi="ar-EG"/>
              </w:rPr>
            </w:pPr>
          </w:p>
        </w:tc>
      </w:tr>
    </w:tbl>
    <w:p w:rsidR="00DB3C52" w:rsidRPr="009D1340" w:rsidRDefault="00DB3C52" w:rsidP="00423126">
      <w:pPr>
        <w:pBdr>
          <w:top w:val="single" w:sz="4" w:space="1" w:color="auto"/>
        </w:pBdr>
        <w:rPr>
          <w:rFonts w:ascii="Hacen Lebanon" w:hAnsi="Hacen Lebanon" w:cs="Hacen Lebanon"/>
          <w:rtl/>
          <w:lang w:bidi="ar-EG"/>
        </w:rPr>
      </w:pPr>
    </w:p>
    <w:p w:rsidR="00DB3C52" w:rsidRPr="009D1340" w:rsidRDefault="00DB3C52" w:rsidP="00423126">
      <w:pPr>
        <w:pBdr>
          <w:top w:val="single" w:sz="4" w:space="1" w:color="auto"/>
        </w:pBdr>
        <w:rPr>
          <w:rFonts w:ascii="Hacen Lebanon" w:hAnsi="Hacen Lebanon" w:cs="Hacen Lebanon"/>
          <w:rtl/>
          <w:lang w:bidi="ar-EG"/>
        </w:rPr>
      </w:pPr>
    </w:p>
    <w:p w:rsidR="00F418B4" w:rsidRPr="009D1340" w:rsidRDefault="00F418B4" w:rsidP="00423126">
      <w:pPr>
        <w:pBdr>
          <w:top w:val="single" w:sz="4" w:space="1" w:color="auto"/>
        </w:pBdr>
        <w:rPr>
          <w:rFonts w:ascii="Hacen Lebanon" w:hAnsi="Hacen Lebanon" w:cs="Hacen Lebanon"/>
          <w:rtl/>
          <w:lang w:bidi="ar-EG"/>
        </w:rPr>
      </w:pPr>
    </w:p>
    <w:p w:rsidR="00DB3C52" w:rsidRPr="009D1340" w:rsidRDefault="00DB3C52" w:rsidP="00DB3C52">
      <w:pPr>
        <w:pBdr>
          <w:top w:val="single" w:sz="4" w:space="31" w:color="auto"/>
        </w:pBdr>
        <w:rPr>
          <w:rFonts w:ascii="Hacen Lebanon" w:hAnsi="Hacen Lebanon" w:cs="Hacen Lebanon"/>
          <w:rtl/>
          <w:lang w:bidi="ar-EG"/>
        </w:rPr>
      </w:pPr>
    </w:p>
    <w:p w:rsidR="00DB3C52" w:rsidRPr="009D1340" w:rsidRDefault="00DB3C52" w:rsidP="00DB3C52">
      <w:pPr>
        <w:pBdr>
          <w:top w:val="single" w:sz="4" w:space="31" w:color="auto"/>
        </w:pBdr>
        <w:rPr>
          <w:rFonts w:ascii="Hacen Lebanon" w:hAnsi="Hacen Lebanon" w:cs="Hacen Lebanon"/>
          <w:rtl/>
          <w:lang w:bidi="ar-EG"/>
        </w:rPr>
      </w:pPr>
    </w:p>
    <w:p w:rsidR="00DB3C52" w:rsidRPr="009D1340" w:rsidRDefault="00DB3C52" w:rsidP="00DB3C52">
      <w:pPr>
        <w:pBdr>
          <w:top w:val="single" w:sz="4" w:space="31" w:color="auto"/>
        </w:pBdr>
        <w:rPr>
          <w:rFonts w:ascii="Hacen Lebanon" w:hAnsi="Hacen Lebanon" w:cs="Hacen Lebanon"/>
          <w:rtl/>
          <w:lang w:bidi="ar-EG"/>
        </w:rPr>
      </w:pPr>
    </w:p>
    <w:p w:rsidR="00DB3C52" w:rsidRPr="009D1340" w:rsidRDefault="00DB3C52" w:rsidP="00DB3C52">
      <w:pPr>
        <w:pBdr>
          <w:top w:val="single" w:sz="4" w:space="31" w:color="auto"/>
        </w:pBdr>
        <w:rPr>
          <w:rFonts w:ascii="Hacen Lebanon" w:hAnsi="Hacen Lebanon" w:cs="Hacen Lebanon"/>
          <w:rtl/>
          <w:lang w:bidi="ar-EG"/>
        </w:rPr>
      </w:pPr>
    </w:p>
    <w:p w:rsidR="00DB3C52" w:rsidRPr="009D1340" w:rsidRDefault="00DB3C52" w:rsidP="00DB3C52">
      <w:pPr>
        <w:pBdr>
          <w:top w:val="single" w:sz="4" w:space="31" w:color="auto"/>
        </w:pBdr>
        <w:rPr>
          <w:rFonts w:ascii="Hacen Lebanon" w:hAnsi="Hacen Lebanon" w:cs="Hacen Lebanon"/>
          <w:rtl/>
          <w:lang w:bidi="ar-EG"/>
        </w:rPr>
      </w:pPr>
    </w:p>
    <w:p w:rsidR="00DB3C52" w:rsidRPr="009D1340" w:rsidRDefault="00DB3C52" w:rsidP="00DB3C52">
      <w:pPr>
        <w:pBdr>
          <w:top w:val="single" w:sz="4" w:space="31" w:color="auto"/>
        </w:pBdr>
        <w:rPr>
          <w:rFonts w:ascii="Hacen Lebanon" w:hAnsi="Hacen Lebanon" w:cs="Hacen Lebanon"/>
          <w:rtl/>
          <w:lang w:bidi="ar-EG"/>
        </w:rPr>
      </w:pPr>
    </w:p>
    <w:p w:rsidR="00DB3C52" w:rsidRPr="009D1340" w:rsidRDefault="00DB3C52" w:rsidP="00DB3C52">
      <w:pPr>
        <w:pBdr>
          <w:top w:val="single" w:sz="4" w:space="31" w:color="auto"/>
        </w:pBdr>
        <w:rPr>
          <w:rFonts w:ascii="Hacen Lebanon" w:hAnsi="Hacen Lebanon" w:cs="Hacen Lebanon"/>
          <w:rtl/>
          <w:lang w:bidi="ar-EG"/>
        </w:rPr>
      </w:pPr>
    </w:p>
    <w:p w:rsidR="00DB3C52" w:rsidRPr="009D1340" w:rsidRDefault="00DB3C52" w:rsidP="00DB3C52">
      <w:pPr>
        <w:rPr>
          <w:rFonts w:ascii="Hacen Lebanon" w:hAnsi="Hacen Lebanon" w:cs="Hacen Lebanon"/>
          <w:rtl/>
          <w:lang w:bidi="ar-EG"/>
        </w:rPr>
      </w:pPr>
    </w:p>
    <w:p w:rsidR="00DB3C52" w:rsidRPr="009D1340" w:rsidRDefault="00DB3C52" w:rsidP="00DB3C52">
      <w:pPr>
        <w:rPr>
          <w:rFonts w:ascii="Hacen Lebanon" w:hAnsi="Hacen Lebanon" w:cs="Hacen Lebanon"/>
          <w:rtl/>
          <w:lang w:bidi="ar-EG"/>
        </w:rPr>
      </w:pPr>
    </w:p>
    <w:p w:rsidR="00F418B4" w:rsidRPr="009D1340" w:rsidRDefault="0067162A" w:rsidP="007D72B9">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28320" behindDoc="0" locked="0" layoutInCell="1" allowOverlap="1">
            <wp:simplePos x="0" y="0"/>
            <wp:positionH relativeFrom="column">
              <wp:posOffset>96050</wp:posOffset>
            </wp:positionH>
            <wp:positionV relativeFrom="paragraph">
              <wp:posOffset>288949</wp:posOffset>
            </wp:positionV>
            <wp:extent cx="3567298" cy="1959428"/>
            <wp:effectExtent l="19050" t="0" r="0" b="0"/>
            <wp:wrapNone/>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57" cstate="print"/>
                    <a:srcRect l="2648" t="5702"/>
                    <a:stretch>
                      <a:fillRect/>
                    </a:stretch>
                  </pic:blipFill>
                  <pic:spPr bwMode="auto">
                    <a:xfrm>
                      <a:off x="0" y="0"/>
                      <a:ext cx="3567298" cy="1959428"/>
                    </a:xfrm>
                    <a:prstGeom prst="rect">
                      <a:avLst/>
                    </a:prstGeom>
                    <a:noFill/>
                    <a:ln w="9525">
                      <a:noFill/>
                      <a:miter lim="800000"/>
                      <a:headEnd/>
                      <a:tailEnd/>
                    </a:ln>
                  </pic:spPr>
                </pic:pic>
              </a:graphicData>
            </a:graphic>
          </wp:anchor>
        </w:drawing>
      </w:r>
      <w:r w:rsidR="001F5B75" w:rsidRPr="009D1340">
        <w:rPr>
          <w:rFonts w:ascii="Hacen Lebanon" w:hAnsi="Hacen Lebanon" w:cs="Hacen Lebanon" w:hint="cs"/>
          <w:rtl/>
          <w:lang w:bidi="ar-EG"/>
        </w:rPr>
        <w:t>29</w:t>
      </w:r>
      <w:r w:rsidR="00F418B4" w:rsidRPr="009D1340">
        <w:rPr>
          <w:rFonts w:ascii="Hacen Lebanon" w:hAnsi="Hacen Lebanon" w:cs="Hacen Lebanon"/>
          <w:rtl/>
          <w:lang w:bidi="ar-EG"/>
        </w:rPr>
        <w:t>- الشكل</w:t>
      </w:r>
      <w:r w:rsidR="007D72B9" w:rsidRPr="009D1340">
        <w:rPr>
          <w:rFonts w:ascii="Hacen Lebanon" w:hAnsi="Hacen Lebanon" w:cs="Hacen Lebanon" w:hint="cs"/>
          <w:rtl/>
          <w:lang w:bidi="ar-EG"/>
        </w:rPr>
        <w:t xml:space="preserve"> المقابل يمثل </w:t>
      </w:r>
      <w:r w:rsidR="00F418B4" w:rsidRPr="009D1340">
        <w:rPr>
          <w:rFonts w:ascii="Hacen Lebanon" w:hAnsi="Hacen Lebanon" w:cs="Hacen Lebanon"/>
          <w:rtl/>
          <w:lang w:bidi="ar-EG"/>
        </w:rPr>
        <w:t xml:space="preserve"> دائرة كهربية أكمل الجدول الموضح : </w:t>
      </w:r>
    </w:p>
    <w:tbl>
      <w:tblPr>
        <w:bidiVisual/>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5"/>
        <w:gridCol w:w="952"/>
        <w:gridCol w:w="1840"/>
      </w:tblGrid>
      <w:tr w:rsidR="0067162A" w:rsidRPr="009D1340" w:rsidTr="0080155B">
        <w:trPr>
          <w:trHeight w:val="296"/>
        </w:trPr>
        <w:tc>
          <w:tcPr>
            <w:tcW w:w="1165" w:type="dxa"/>
          </w:tcPr>
          <w:p w:rsidR="00F418B4" w:rsidRPr="009D1340" w:rsidRDefault="00F418B4" w:rsidP="0080155B">
            <w:pPr>
              <w:jc w:val="center"/>
              <w:rPr>
                <w:rFonts w:ascii="Hacen Lebanon" w:hAnsi="Hacen Lebanon" w:cs="Hacen Lebanon"/>
                <w:vertAlign w:val="subscript"/>
                <w:lang w:bidi="ar-EG"/>
              </w:rPr>
            </w:pPr>
            <w:r w:rsidRPr="009D1340">
              <w:rPr>
                <w:rFonts w:ascii="Hacen Lebanon" w:hAnsi="Hacen Lebanon" w:cs="Hacen Lebanon"/>
                <w:lang w:bidi="ar-EG"/>
              </w:rPr>
              <w:t>K</w:t>
            </w:r>
            <w:r w:rsidRPr="009D1340">
              <w:rPr>
                <w:rFonts w:ascii="Hacen Lebanon" w:hAnsi="Hacen Lebanon" w:cs="Hacen Lebanon"/>
                <w:vertAlign w:val="subscript"/>
                <w:lang w:bidi="ar-EG"/>
              </w:rPr>
              <w:t>1</w:t>
            </w:r>
          </w:p>
        </w:tc>
        <w:tc>
          <w:tcPr>
            <w:tcW w:w="952" w:type="dxa"/>
          </w:tcPr>
          <w:p w:rsidR="00F418B4" w:rsidRPr="009D1340" w:rsidRDefault="00F418B4" w:rsidP="0080155B">
            <w:pPr>
              <w:jc w:val="center"/>
              <w:rPr>
                <w:rFonts w:ascii="Hacen Lebanon" w:hAnsi="Hacen Lebanon" w:cs="Hacen Lebanon"/>
                <w:lang w:bidi="ar-EG"/>
              </w:rPr>
            </w:pPr>
            <w:r w:rsidRPr="009D1340">
              <w:rPr>
                <w:rFonts w:ascii="Hacen Lebanon" w:hAnsi="Hacen Lebanon" w:cs="Hacen Lebanon"/>
                <w:lang w:bidi="ar-EG"/>
              </w:rPr>
              <w:t>K</w:t>
            </w:r>
            <w:r w:rsidRPr="009D1340">
              <w:rPr>
                <w:rFonts w:ascii="Hacen Lebanon" w:hAnsi="Hacen Lebanon" w:cs="Hacen Lebanon"/>
                <w:vertAlign w:val="subscript"/>
                <w:lang w:bidi="ar-EG"/>
              </w:rPr>
              <w:t>2</w:t>
            </w:r>
          </w:p>
        </w:tc>
        <w:tc>
          <w:tcPr>
            <w:tcW w:w="1840" w:type="dxa"/>
          </w:tcPr>
          <w:p w:rsidR="00F418B4" w:rsidRPr="009D1340" w:rsidRDefault="00F418B4" w:rsidP="0080155B">
            <w:pPr>
              <w:jc w:val="center"/>
              <w:rPr>
                <w:rFonts w:ascii="Hacen Lebanon" w:hAnsi="Hacen Lebanon" w:cs="Hacen Lebanon"/>
                <w:lang w:bidi="ar-EG"/>
              </w:rPr>
            </w:pPr>
            <w:r w:rsidRPr="009D1340">
              <w:rPr>
                <w:rFonts w:ascii="Hacen Lebanon" w:hAnsi="Hacen Lebanon" w:cs="Hacen Lebanon"/>
                <w:rtl/>
                <w:lang w:bidi="ar-EG"/>
              </w:rPr>
              <w:t xml:space="preserve">قراءة الأميتر </w:t>
            </w:r>
            <w:r w:rsidRPr="009D1340">
              <w:rPr>
                <w:rFonts w:ascii="Hacen Lebanon" w:hAnsi="Hacen Lebanon" w:cs="Hacen Lebanon"/>
                <w:lang w:bidi="ar-EG"/>
              </w:rPr>
              <w:t>A</w:t>
            </w:r>
          </w:p>
        </w:tc>
      </w:tr>
      <w:tr w:rsidR="0067162A" w:rsidRPr="009D1340" w:rsidTr="00DB3C52">
        <w:trPr>
          <w:trHeight w:val="488"/>
        </w:trPr>
        <w:tc>
          <w:tcPr>
            <w:tcW w:w="1165" w:type="dxa"/>
          </w:tcPr>
          <w:p w:rsidR="00F418B4" w:rsidRPr="009D1340" w:rsidRDefault="00F418B4" w:rsidP="0080155B">
            <w:pPr>
              <w:rPr>
                <w:rFonts w:ascii="Hacen Lebanon" w:hAnsi="Hacen Lebanon" w:cs="Hacen Lebanon"/>
                <w:rtl/>
                <w:lang w:bidi="ar-EG"/>
              </w:rPr>
            </w:pPr>
            <w:r w:rsidRPr="009D1340">
              <w:rPr>
                <w:rFonts w:ascii="Hacen Lebanon" w:hAnsi="Hacen Lebanon" w:cs="Hacen Lebanon"/>
                <w:rtl/>
                <w:lang w:bidi="ar-EG"/>
              </w:rPr>
              <w:t>مغلق</w:t>
            </w:r>
          </w:p>
        </w:tc>
        <w:tc>
          <w:tcPr>
            <w:tcW w:w="952" w:type="dxa"/>
          </w:tcPr>
          <w:p w:rsidR="00F418B4" w:rsidRPr="009D1340" w:rsidRDefault="00F418B4" w:rsidP="0080155B">
            <w:pPr>
              <w:bidi w:val="0"/>
              <w:jc w:val="right"/>
              <w:rPr>
                <w:rFonts w:ascii="Hacen Lebanon" w:hAnsi="Hacen Lebanon" w:cs="Hacen Lebanon"/>
                <w:rtl/>
                <w:lang w:bidi="ar-EG"/>
              </w:rPr>
            </w:pPr>
            <w:r w:rsidRPr="009D1340">
              <w:rPr>
                <w:rFonts w:ascii="Hacen Lebanon" w:hAnsi="Hacen Lebanon" w:cs="Hacen Lebanon"/>
                <w:rtl/>
                <w:lang w:bidi="ar-EG"/>
              </w:rPr>
              <w:t>مفتوح</w:t>
            </w:r>
          </w:p>
        </w:tc>
        <w:tc>
          <w:tcPr>
            <w:tcW w:w="1840" w:type="dxa"/>
          </w:tcPr>
          <w:p w:rsidR="00F418B4" w:rsidRPr="009D1340" w:rsidRDefault="00F418B4" w:rsidP="0080155B">
            <w:pPr>
              <w:bidi w:val="0"/>
              <w:jc w:val="center"/>
              <w:rPr>
                <w:rFonts w:ascii="Hacen Lebanon" w:hAnsi="Hacen Lebanon" w:cs="Hacen Lebanon"/>
                <w:lang w:bidi="ar-EG"/>
              </w:rPr>
            </w:pPr>
          </w:p>
        </w:tc>
      </w:tr>
      <w:tr w:rsidR="0067162A" w:rsidRPr="009D1340" w:rsidTr="00DB3C52">
        <w:trPr>
          <w:trHeight w:val="445"/>
        </w:trPr>
        <w:tc>
          <w:tcPr>
            <w:tcW w:w="1165" w:type="dxa"/>
          </w:tcPr>
          <w:p w:rsidR="00DB3C52" w:rsidRPr="009D1340" w:rsidRDefault="00DB3C52" w:rsidP="0080155B">
            <w:pPr>
              <w:bidi w:val="0"/>
              <w:jc w:val="right"/>
              <w:rPr>
                <w:rFonts w:ascii="Hacen Lebanon" w:hAnsi="Hacen Lebanon" w:cs="Hacen Lebanon"/>
                <w:rtl/>
                <w:lang w:bidi="ar-EG"/>
              </w:rPr>
            </w:pPr>
            <w:r w:rsidRPr="009D1340">
              <w:rPr>
                <w:rFonts w:ascii="Hacen Lebanon" w:hAnsi="Hacen Lebanon" w:cs="Hacen Lebanon"/>
                <w:rtl/>
                <w:lang w:bidi="ar-EG"/>
              </w:rPr>
              <w:t>مفتوح</w:t>
            </w:r>
          </w:p>
        </w:tc>
        <w:tc>
          <w:tcPr>
            <w:tcW w:w="952" w:type="dxa"/>
          </w:tcPr>
          <w:p w:rsidR="00DB3C52" w:rsidRPr="009D1340" w:rsidRDefault="00DB3C52" w:rsidP="0080155B">
            <w:pPr>
              <w:bidi w:val="0"/>
              <w:jc w:val="right"/>
              <w:rPr>
                <w:rFonts w:ascii="Hacen Lebanon" w:hAnsi="Hacen Lebanon" w:cs="Hacen Lebanon"/>
                <w:rtl/>
                <w:lang w:bidi="ar-EG"/>
              </w:rPr>
            </w:pPr>
            <w:r w:rsidRPr="009D1340">
              <w:rPr>
                <w:rFonts w:ascii="Hacen Lebanon" w:hAnsi="Hacen Lebanon" w:cs="Hacen Lebanon"/>
                <w:rtl/>
                <w:lang w:bidi="ar-EG"/>
              </w:rPr>
              <w:t>مغلق</w:t>
            </w:r>
          </w:p>
        </w:tc>
        <w:tc>
          <w:tcPr>
            <w:tcW w:w="1840" w:type="dxa"/>
          </w:tcPr>
          <w:p w:rsidR="00DB3C52" w:rsidRPr="009D1340" w:rsidRDefault="00DB3C52" w:rsidP="0080155B">
            <w:pPr>
              <w:bidi w:val="0"/>
              <w:jc w:val="center"/>
              <w:rPr>
                <w:rFonts w:ascii="Hacen Lebanon" w:hAnsi="Hacen Lebanon" w:cs="Hacen Lebanon"/>
                <w:rtl/>
                <w:lang w:bidi="ar-EG"/>
              </w:rPr>
            </w:pPr>
          </w:p>
        </w:tc>
      </w:tr>
      <w:tr w:rsidR="0067162A" w:rsidRPr="009D1340" w:rsidTr="00DB3C52">
        <w:trPr>
          <w:trHeight w:val="613"/>
        </w:trPr>
        <w:tc>
          <w:tcPr>
            <w:tcW w:w="1165" w:type="dxa"/>
          </w:tcPr>
          <w:p w:rsidR="00DB3C52" w:rsidRPr="009D1340" w:rsidRDefault="00DB3C52" w:rsidP="008B3EF4">
            <w:pPr>
              <w:bidi w:val="0"/>
              <w:jc w:val="right"/>
              <w:rPr>
                <w:rFonts w:ascii="Hacen Lebanon" w:hAnsi="Hacen Lebanon" w:cs="Hacen Lebanon"/>
                <w:rtl/>
                <w:lang w:bidi="ar-EG"/>
              </w:rPr>
            </w:pPr>
            <w:r w:rsidRPr="009D1340">
              <w:rPr>
                <w:rFonts w:ascii="Hacen Lebanon" w:hAnsi="Hacen Lebanon" w:cs="Hacen Lebanon"/>
                <w:rtl/>
                <w:lang w:bidi="ar-EG"/>
              </w:rPr>
              <w:t>مفتوح</w:t>
            </w:r>
          </w:p>
        </w:tc>
        <w:tc>
          <w:tcPr>
            <w:tcW w:w="952" w:type="dxa"/>
          </w:tcPr>
          <w:p w:rsidR="00DB3C52" w:rsidRPr="009D1340" w:rsidRDefault="00DB3C52" w:rsidP="008B3EF4">
            <w:pPr>
              <w:bidi w:val="0"/>
              <w:jc w:val="right"/>
              <w:rPr>
                <w:rFonts w:ascii="Hacen Lebanon" w:hAnsi="Hacen Lebanon" w:cs="Hacen Lebanon"/>
                <w:rtl/>
                <w:lang w:bidi="ar-EG"/>
              </w:rPr>
            </w:pPr>
            <w:r w:rsidRPr="009D1340">
              <w:rPr>
                <w:rFonts w:ascii="Hacen Lebanon" w:hAnsi="Hacen Lebanon" w:cs="Hacen Lebanon"/>
                <w:rtl/>
                <w:lang w:bidi="ar-EG"/>
              </w:rPr>
              <w:t>مفتوح</w:t>
            </w:r>
          </w:p>
        </w:tc>
        <w:tc>
          <w:tcPr>
            <w:tcW w:w="1840" w:type="dxa"/>
          </w:tcPr>
          <w:p w:rsidR="00DB3C52" w:rsidRPr="009D1340" w:rsidRDefault="00DB3C52" w:rsidP="0080155B">
            <w:pPr>
              <w:bidi w:val="0"/>
              <w:jc w:val="center"/>
              <w:rPr>
                <w:rFonts w:ascii="Hacen Lebanon" w:hAnsi="Hacen Lebanon" w:cs="Hacen Lebanon"/>
                <w:rtl/>
                <w:lang w:bidi="ar-EG"/>
              </w:rPr>
            </w:pPr>
          </w:p>
        </w:tc>
      </w:tr>
    </w:tbl>
    <w:p w:rsidR="00F418B4" w:rsidRPr="009D1340" w:rsidRDefault="00F418B4" w:rsidP="00F418B4">
      <w:pPr>
        <w:rPr>
          <w:rFonts w:ascii="Hacen Lebanon" w:hAnsi="Hacen Lebanon" w:cs="Hacen Lebanon"/>
          <w:rtl/>
          <w:lang w:bidi="ar-EG"/>
        </w:rPr>
      </w:pPr>
    </w:p>
    <w:p w:rsidR="00DB3C52" w:rsidRPr="009D1340" w:rsidRDefault="00DB3C52" w:rsidP="00F418B4">
      <w:pPr>
        <w:rPr>
          <w:rFonts w:ascii="Hacen Lebanon" w:hAnsi="Hacen Lebanon" w:cs="Hacen Lebanon"/>
          <w:rtl/>
          <w:lang w:bidi="ar-EG"/>
        </w:rPr>
      </w:pPr>
    </w:p>
    <w:p w:rsidR="00DB3C52" w:rsidRPr="009D1340" w:rsidRDefault="00DB3C52" w:rsidP="00F418B4">
      <w:pPr>
        <w:rPr>
          <w:rFonts w:ascii="Hacen Lebanon" w:hAnsi="Hacen Lebanon" w:cs="Hacen Lebanon"/>
          <w:rtl/>
          <w:lang w:bidi="ar-EG"/>
        </w:rPr>
      </w:pPr>
    </w:p>
    <w:p w:rsidR="00F418B4" w:rsidRPr="009D1340" w:rsidRDefault="0063272B" w:rsidP="001F5B75">
      <w:pPr>
        <w:pBdr>
          <w:top w:val="single" w:sz="4" w:space="1" w:color="auto"/>
        </w:pBd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29344" behindDoc="0" locked="0" layoutInCell="1" allowOverlap="1">
            <wp:simplePos x="0" y="0"/>
            <wp:positionH relativeFrom="column">
              <wp:posOffset>162601</wp:posOffset>
            </wp:positionH>
            <wp:positionV relativeFrom="paragraph">
              <wp:posOffset>319232</wp:posOffset>
            </wp:positionV>
            <wp:extent cx="3876057" cy="2100842"/>
            <wp:effectExtent l="19050" t="0" r="0" b="0"/>
            <wp:wrapNone/>
            <wp:docPr id="13348" name="صورة 27"/>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58" cstate="print"/>
                    <a:srcRect t="5396" r="7506" b="16906"/>
                    <a:stretch>
                      <a:fillRect/>
                    </a:stretch>
                  </pic:blipFill>
                  <pic:spPr bwMode="auto">
                    <a:xfrm>
                      <a:off x="0" y="0"/>
                      <a:ext cx="3878070" cy="2101933"/>
                    </a:xfrm>
                    <a:prstGeom prst="rect">
                      <a:avLst/>
                    </a:prstGeom>
                    <a:noFill/>
                    <a:ln w="9525">
                      <a:noFill/>
                      <a:miter lim="800000"/>
                      <a:headEnd/>
                      <a:tailEnd/>
                    </a:ln>
                    <a:effectLst/>
                  </pic:spPr>
                </pic:pic>
              </a:graphicData>
            </a:graphic>
          </wp:anchor>
        </w:drawing>
      </w:r>
      <w:r w:rsidR="00F418B4" w:rsidRPr="009D1340">
        <w:rPr>
          <w:rFonts w:ascii="Hacen Lebanon" w:hAnsi="Hacen Lebanon" w:cs="Hacen Lebanon"/>
          <w:rtl/>
          <w:lang w:bidi="ar-EG"/>
        </w:rPr>
        <w:t>3</w:t>
      </w:r>
      <w:r w:rsidR="001F5B75" w:rsidRPr="009D1340">
        <w:rPr>
          <w:rFonts w:ascii="Hacen Lebanon" w:hAnsi="Hacen Lebanon" w:cs="Hacen Lebanon" w:hint="cs"/>
          <w:rtl/>
          <w:lang w:bidi="ar-EG"/>
        </w:rPr>
        <w:t>0</w:t>
      </w:r>
      <w:r w:rsidR="00F418B4" w:rsidRPr="009D1340">
        <w:rPr>
          <w:rFonts w:ascii="Hacen Lebanon" w:hAnsi="Hacen Lebanon" w:cs="Hacen Lebanon"/>
          <w:rtl/>
          <w:lang w:bidi="ar-EG"/>
        </w:rPr>
        <w:t xml:space="preserve">- </w:t>
      </w:r>
      <w:r w:rsidRPr="009D1340">
        <w:rPr>
          <w:rFonts w:ascii="Hacen Lebanon" w:hAnsi="Hacen Lebanon" w:cs="Hacen Lebanon" w:hint="cs"/>
          <w:rtl/>
          <w:lang w:bidi="ar-EG"/>
        </w:rPr>
        <w:t>في الشكل المقابل</w:t>
      </w:r>
      <w:r w:rsidR="00F418B4" w:rsidRPr="009D1340">
        <w:rPr>
          <w:rFonts w:ascii="Hacen Lebanon" w:hAnsi="Hacen Lebanon" w:cs="Hacen Lebanon"/>
          <w:rtl/>
          <w:lang w:bidi="ar-EG"/>
        </w:rPr>
        <w:t xml:space="preserve"> احسب شدة التيار المار خلال الفرع </w:t>
      </w:r>
      <w:r w:rsidR="00F418B4" w:rsidRPr="009D1340">
        <w:rPr>
          <w:rFonts w:ascii="Hacen Lebanon" w:hAnsi="Hacen Lebanon" w:cs="Hacen Lebanon"/>
          <w:lang w:bidi="ar-EG"/>
        </w:rPr>
        <w:t>C A</w:t>
      </w:r>
      <w:r w:rsidR="00F418B4" w:rsidRPr="009D1340">
        <w:rPr>
          <w:rFonts w:ascii="Hacen Lebanon" w:hAnsi="Hacen Lebanon" w:cs="Hacen Lebanon"/>
          <w:rtl/>
          <w:lang w:bidi="ar-EG"/>
        </w:rPr>
        <w:t xml:space="preserve"> .</w:t>
      </w:r>
    </w:p>
    <w:p w:rsidR="0063272B" w:rsidRPr="009D1340" w:rsidRDefault="0063272B" w:rsidP="00D21B6D">
      <w:pPr>
        <w:pBdr>
          <w:top w:val="single" w:sz="4" w:space="1" w:color="auto"/>
        </w:pBdr>
        <w:rPr>
          <w:rFonts w:ascii="Hacen Lebanon" w:hAnsi="Hacen Lebanon" w:cs="Hacen Lebanon"/>
          <w:rtl/>
          <w:lang w:bidi="ar-EG"/>
        </w:rPr>
      </w:pPr>
    </w:p>
    <w:p w:rsidR="0063272B" w:rsidRPr="009D1340" w:rsidRDefault="0063272B" w:rsidP="0063272B">
      <w:pPr>
        <w:pBdr>
          <w:top w:val="single" w:sz="4" w:space="1" w:color="auto"/>
        </w:pBdr>
        <w:rPr>
          <w:rFonts w:ascii="Hacen Lebanon" w:hAnsi="Hacen Lebanon" w:cs="Hacen Lebanon"/>
          <w:rtl/>
          <w:lang w:bidi="ar-EG"/>
        </w:rPr>
      </w:pPr>
    </w:p>
    <w:p w:rsidR="0063272B" w:rsidRPr="009D1340" w:rsidRDefault="0063272B" w:rsidP="00D21B6D">
      <w:pPr>
        <w:pBdr>
          <w:top w:val="single" w:sz="4" w:space="1" w:color="auto"/>
        </w:pBdr>
        <w:rPr>
          <w:rFonts w:ascii="Hacen Lebanon" w:hAnsi="Hacen Lebanon" w:cs="Hacen Lebanon"/>
          <w:rtl/>
          <w:lang w:bidi="ar-EG"/>
        </w:rPr>
      </w:pPr>
    </w:p>
    <w:p w:rsidR="0063272B" w:rsidRPr="009D1340" w:rsidRDefault="0063272B" w:rsidP="00D21B6D">
      <w:pPr>
        <w:pBdr>
          <w:top w:val="single" w:sz="4" w:space="1" w:color="auto"/>
        </w:pBdr>
        <w:rPr>
          <w:rFonts w:ascii="Hacen Lebanon" w:hAnsi="Hacen Lebanon" w:cs="Hacen Lebanon"/>
          <w:rtl/>
          <w:lang w:bidi="ar-EG"/>
        </w:rPr>
      </w:pPr>
    </w:p>
    <w:p w:rsidR="0063272B" w:rsidRPr="009D1340" w:rsidRDefault="0063272B" w:rsidP="00D21B6D">
      <w:pPr>
        <w:pBdr>
          <w:top w:val="single" w:sz="4" w:space="1" w:color="auto"/>
        </w:pBdr>
        <w:rPr>
          <w:rFonts w:ascii="Hacen Lebanon" w:hAnsi="Hacen Lebanon" w:cs="Hacen Lebanon"/>
          <w:rtl/>
          <w:lang w:bidi="ar-EG"/>
        </w:rPr>
      </w:pPr>
    </w:p>
    <w:p w:rsidR="0063272B" w:rsidRPr="009D1340" w:rsidRDefault="0063272B" w:rsidP="00D21B6D">
      <w:pPr>
        <w:pBdr>
          <w:top w:val="single" w:sz="4" w:space="1" w:color="auto"/>
        </w:pBdr>
        <w:rPr>
          <w:rFonts w:ascii="Hacen Lebanon" w:hAnsi="Hacen Lebanon" w:cs="Hacen Lebanon"/>
          <w:rtl/>
          <w:lang w:bidi="ar-EG"/>
        </w:rPr>
      </w:pPr>
    </w:p>
    <w:p w:rsidR="0063272B" w:rsidRPr="009D1340" w:rsidRDefault="0063272B" w:rsidP="00D21B6D">
      <w:pPr>
        <w:pBdr>
          <w:top w:val="single" w:sz="4" w:space="1" w:color="auto"/>
        </w:pBdr>
        <w:rPr>
          <w:rFonts w:ascii="Hacen Lebanon" w:hAnsi="Hacen Lebanon" w:cs="Hacen Lebanon"/>
          <w:rtl/>
          <w:lang w:bidi="ar-EG"/>
        </w:rPr>
      </w:pPr>
    </w:p>
    <w:p w:rsidR="00F418B4" w:rsidRPr="009D1340" w:rsidRDefault="00F418B4" w:rsidP="00033DEC">
      <w:pPr>
        <w:jc w:val="right"/>
        <w:rPr>
          <w:rFonts w:ascii="Hacen Lebanon" w:hAnsi="Hacen Lebanon" w:cs="Hacen Lebanon"/>
          <w:rtl/>
          <w:lang w:bidi="ar-EG"/>
        </w:rPr>
      </w:pPr>
      <w:r w:rsidRPr="009D1340">
        <w:rPr>
          <w:rFonts w:ascii="Hacen Lebanon" w:hAnsi="Hacen Lebanon" w:cs="Hacen Lebanon"/>
          <w:lang w:bidi="ar-EG"/>
        </w:rPr>
        <w:t>1</w:t>
      </w:r>
      <w:r w:rsidR="00D21B6D" w:rsidRPr="009D1340">
        <w:rPr>
          <w:rFonts w:ascii="Hacen Lebanon" w:hAnsi="Hacen Lebanon" w:cs="Hacen Lebanon"/>
          <w:lang w:bidi="ar-EG"/>
        </w:rPr>
        <w:t>A</w:t>
      </w:r>
      <w:r w:rsidRPr="009D1340">
        <w:rPr>
          <w:rFonts w:ascii="Hacen Lebanon" w:hAnsi="Hacen Lebanon" w:cs="Hacen Lebanon"/>
          <w:lang w:bidi="ar-EG"/>
        </w:rPr>
        <w:t xml:space="preserve"> ]</w:t>
      </w:r>
      <w:r w:rsidR="00033DEC">
        <w:rPr>
          <w:rFonts w:ascii="Hacen Lebanon" w:hAnsi="Hacen Lebanon" w:cs="Hacen Lebanon" w:hint="cs"/>
          <w:rtl/>
          <w:lang w:bidi="ar-EG"/>
        </w:rPr>
        <w:t xml:space="preserve">  </w:t>
      </w:r>
      <w:r w:rsidR="00033DEC" w:rsidRPr="009D1340">
        <w:rPr>
          <w:rFonts w:ascii="Hacen Lebanon" w:hAnsi="Hacen Lebanon" w:cs="Hacen Lebanon"/>
          <w:lang w:bidi="ar-EG"/>
        </w:rPr>
        <w:t>[</w:t>
      </w:r>
    </w:p>
    <w:p w:rsidR="00F418B4" w:rsidRPr="009D1340" w:rsidRDefault="00F418B4" w:rsidP="001F5B75">
      <w:pPr>
        <w:pBdr>
          <w:top w:val="single" w:sz="4" w:space="1" w:color="auto"/>
        </w:pBdr>
        <w:rPr>
          <w:rFonts w:ascii="Hacen Lebanon" w:hAnsi="Hacen Lebanon" w:cs="Hacen Lebanon"/>
          <w:rtl/>
          <w:lang w:bidi="ar-EG"/>
        </w:rPr>
      </w:pPr>
      <w:r w:rsidRPr="009D1340">
        <w:rPr>
          <w:rFonts w:ascii="Hacen Lebanon" w:hAnsi="Hacen Lebanon" w:cs="Hacen Lebanon"/>
          <w:rtl/>
          <w:lang w:bidi="ar-EG"/>
        </w:rPr>
        <w:t>3</w:t>
      </w:r>
      <w:r w:rsidR="001F5B75" w:rsidRPr="009D1340">
        <w:rPr>
          <w:rFonts w:ascii="Hacen Lebanon" w:hAnsi="Hacen Lebanon" w:cs="Hacen Lebanon" w:hint="cs"/>
          <w:rtl/>
          <w:lang w:bidi="ar-EG"/>
        </w:rPr>
        <w:t>1</w:t>
      </w:r>
      <w:r w:rsidRPr="009D1340">
        <w:rPr>
          <w:rFonts w:ascii="Hacen Lebanon" w:hAnsi="Hacen Lebanon" w:cs="Hacen Lebanon"/>
          <w:rtl/>
          <w:lang w:bidi="ar-EG"/>
        </w:rPr>
        <w:t xml:space="preserve">- في </w:t>
      </w:r>
      <w:r w:rsidR="0063272B" w:rsidRPr="009D1340">
        <w:rPr>
          <w:rFonts w:ascii="Hacen Lebanon" w:hAnsi="Hacen Lebanon" w:cs="Hacen Lebanon" w:hint="cs"/>
          <w:rtl/>
          <w:lang w:bidi="ar-EG"/>
        </w:rPr>
        <w:t>الشكل المقابل</w:t>
      </w:r>
      <w:r w:rsidRPr="009D1340">
        <w:rPr>
          <w:rFonts w:ascii="Hacen Lebanon" w:hAnsi="Hacen Lebanon" w:cs="Hacen Lebanon"/>
          <w:rtl/>
          <w:lang w:bidi="ar-EG"/>
        </w:rPr>
        <w:t xml:space="preserve"> . احسب : </w:t>
      </w:r>
    </w:p>
    <w:p w:rsidR="00F418B4" w:rsidRPr="009D1340" w:rsidRDefault="00F418B4" w:rsidP="00926198">
      <w:pPr>
        <w:pStyle w:val="a9"/>
        <w:numPr>
          <w:ilvl w:val="0"/>
          <w:numId w:val="123"/>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شدة التيار الكلي .</w:t>
      </w:r>
    </w:p>
    <w:p w:rsidR="00D21B6D" w:rsidRPr="009D1340" w:rsidRDefault="002E4017" w:rsidP="00926198">
      <w:pPr>
        <w:pStyle w:val="a9"/>
        <w:numPr>
          <w:ilvl w:val="0"/>
          <w:numId w:val="123"/>
        </w:numPr>
        <w:spacing w:after="200" w:line="276" w:lineRule="auto"/>
        <w:contextualSpacing/>
        <w:rPr>
          <w:rFonts w:ascii="Hacen Lebanon" w:hAnsi="Hacen Lebanon" w:cs="Hacen Lebanon"/>
          <w:lang w:bidi="ar-EG"/>
        </w:rPr>
      </w:pPr>
      <w:r w:rsidRPr="009D1340">
        <w:rPr>
          <w:rFonts w:ascii="Hacen Lebanon" w:hAnsi="Hacen Lebanon" w:cs="Hacen Lebanon"/>
          <w:noProof/>
          <w:rtl/>
        </w:rPr>
        <w:drawing>
          <wp:anchor distT="0" distB="0" distL="114300" distR="114300" simplePos="0" relativeHeight="251130368" behindDoc="0" locked="0" layoutInCell="1" allowOverlap="1">
            <wp:simplePos x="0" y="0"/>
            <wp:positionH relativeFrom="column">
              <wp:posOffset>91349</wp:posOffset>
            </wp:positionH>
            <wp:positionV relativeFrom="paragraph">
              <wp:posOffset>281006</wp:posOffset>
            </wp:positionV>
            <wp:extent cx="4537347" cy="2051637"/>
            <wp:effectExtent l="19050" t="0" r="0" b="0"/>
            <wp:wrapNone/>
            <wp:docPr id="13349" name="صورة 28"/>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359" cstate="print"/>
                    <a:srcRect l="7335" t="4636"/>
                    <a:stretch>
                      <a:fillRect/>
                    </a:stretch>
                  </pic:blipFill>
                  <pic:spPr bwMode="auto">
                    <a:xfrm>
                      <a:off x="0" y="0"/>
                      <a:ext cx="4541075" cy="2053323"/>
                    </a:xfrm>
                    <a:prstGeom prst="rect">
                      <a:avLst/>
                    </a:prstGeom>
                    <a:noFill/>
                    <a:ln w="9525">
                      <a:noFill/>
                      <a:miter lim="800000"/>
                      <a:headEnd/>
                      <a:tailEnd/>
                    </a:ln>
                    <a:effectLst/>
                  </pic:spPr>
                </pic:pic>
              </a:graphicData>
            </a:graphic>
          </wp:anchor>
        </w:drawing>
      </w:r>
      <w:r w:rsidR="00F418B4" w:rsidRPr="009D1340">
        <w:rPr>
          <w:rFonts w:ascii="Hacen Lebanon" w:hAnsi="Hacen Lebanon" w:cs="Hacen Lebanon"/>
          <w:rtl/>
          <w:lang w:bidi="ar-EG"/>
        </w:rPr>
        <w:t xml:space="preserve">فرق الجهد بين النقطتين </w:t>
      </w:r>
      <w:r w:rsidR="00F418B4" w:rsidRPr="009D1340">
        <w:rPr>
          <w:rFonts w:ascii="Hacen Lebanon" w:hAnsi="Hacen Lebanon" w:cs="Hacen Lebanon"/>
          <w:lang w:bidi="ar-EG"/>
        </w:rPr>
        <w:t>( X , Z )</w:t>
      </w:r>
      <w:r w:rsidR="00F418B4" w:rsidRPr="009D1340">
        <w:rPr>
          <w:rFonts w:ascii="Hacen Lebanon" w:hAnsi="Hacen Lebanon" w:cs="Hacen Lebanon"/>
          <w:rtl/>
          <w:lang w:bidi="ar-EG"/>
        </w:rPr>
        <w:t xml:space="preserve"> علماً بأن </w:t>
      </w:r>
      <w:r w:rsidR="00D21B6D" w:rsidRPr="009D1340">
        <w:rPr>
          <w:rFonts w:ascii="Hacen Lebanon" w:hAnsi="Hacen Lebanon" w:cs="Hacen Lebanon"/>
          <w:lang w:bidi="ar-EG"/>
        </w:rPr>
        <w:t>V</w:t>
      </w:r>
      <w:r w:rsidR="00D21B6D" w:rsidRPr="009D1340">
        <w:rPr>
          <w:rFonts w:ascii="Hacen Lebanon" w:hAnsi="Hacen Lebanon" w:cs="Hacen Lebanon"/>
          <w:vertAlign w:val="subscript"/>
          <w:lang w:bidi="ar-EG"/>
        </w:rPr>
        <w:t>B</w:t>
      </w:r>
      <w:r w:rsidR="00F418B4" w:rsidRPr="009D1340">
        <w:rPr>
          <w:rFonts w:ascii="Hacen Lebanon" w:hAnsi="Hacen Lebanon" w:cs="Hacen Lebanon"/>
          <w:rtl/>
          <w:lang w:bidi="ar-EG"/>
        </w:rPr>
        <w:t xml:space="preserve">للمصدر </w:t>
      </w:r>
      <w:r w:rsidR="00F418B4" w:rsidRPr="009D1340">
        <w:rPr>
          <w:rFonts w:ascii="Hacen Lebanon" w:hAnsi="Hacen Lebanon" w:cs="Hacen Lebanon"/>
          <w:lang w:bidi="ar-EG"/>
        </w:rPr>
        <w:t>18 V</w:t>
      </w:r>
      <w:r w:rsidR="00F418B4" w:rsidRPr="009D1340">
        <w:rPr>
          <w:rFonts w:ascii="Hacen Lebanon" w:hAnsi="Hacen Lebanon" w:cs="Hacen Lebanon"/>
          <w:rtl/>
          <w:lang w:bidi="ar-EG"/>
        </w:rPr>
        <w:t xml:space="preserve"> ومقاومته الداخلية </w:t>
      </w:r>
      <w:r w:rsidR="00F418B4" w:rsidRPr="009D1340">
        <w:rPr>
          <w:rFonts w:ascii="Hacen Lebanon" w:hAnsi="Hacen Lebanon" w:cs="Hacen Lebanon"/>
          <w:lang w:bidi="ar-EG"/>
        </w:rPr>
        <w:t xml:space="preserve">0.2 </w:t>
      </w:r>
      <w:r w:rsidR="00F418B4" w:rsidRPr="009D1340">
        <w:rPr>
          <w:rFonts w:asciiTheme="majorBidi" w:hAnsiTheme="majorBidi" w:cs="Hacen Lebanon"/>
          <w:lang w:bidi="ar-EG"/>
        </w:rPr>
        <w:t>Ω</w:t>
      </w:r>
      <w:r w:rsidR="00F418B4" w:rsidRPr="009D1340">
        <w:rPr>
          <w:rFonts w:ascii="Hacen Lebanon" w:hAnsi="Hacen Lebanon" w:cs="Hacen Lebanon"/>
          <w:rtl/>
          <w:lang w:bidi="ar-EG"/>
        </w:rPr>
        <w:t xml:space="preserve"> . </w:t>
      </w:r>
    </w:p>
    <w:p w:rsidR="0063272B" w:rsidRPr="009D1340" w:rsidRDefault="0063272B" w:rsidP="002E4017">
      <w:pPr>
        <w:spacing w:after="200" w:line="276" w:lineRule="auto"/>
        <w:contextualSpacing/>
        <w:rPr>
          <w:rFonts w:ascii="Hacen Lebanon" w:hAnsi="Hacen Lebanon" w:cs="Hacen Lebanon"/>
          <w:rtl/>
          <w:lang w:bidi="ar-EG"/>
        </w:rPr>
      </w:pPr>
    </w:p>
    <w:p w:rsidR="0063272B" w:rsidRPr="009D1340" w:rsidRDefault="0063272B" w:rsidP="0063272B">
      <w:pPr>
        <w:spacing w:after="200" w:line="276" w:lineRule="auto"/>
        <w:contextualSpacing/>
        <w:rPr>
          <w:rFonts w:ascii="Hacen Lebanon" w:hAnsi="Hacen Lebanon" w:cs="Hacen Lebanon"/>
          <w:rtl/>
          <w:lang w:bidi="ar-EG"/>
        </w:rPr>
      </w:pPr>
    </w:p>
    <w:p w:rsidR="002E4017" w:rsidRPr="009D1340" w:rsidRDefault="002E4017" w:rsidP="0063272B">
      <w:pPr>
        <w:spacing w:after="200" w:line="276" w:lineRule="auto"/>
        <w:contextualSpacing/>
        <w:rPr>
          <w:rFonts w:ascii="Hacen Lebanon" w:hAnsi="Hacen Lebanon" w:cs="Hacen Lebanon"/>
          <w:rtl/>
          <w:lang w:bidi="ar-EG"/>
        </w:rPr>
      </w:pPr>
    </w:p>
    <w:p w:rsidR="002E4017" w:rsidRPr="009D1340" w:rsidRDefault="002E4017" w:rsidP="0063272B">
      <w:pPr>
        <w:spacing w:after="200" w:line="276" w:lineRule="auto"/>
        <w:contextualSpacing/>
        <w:rPr>
          <w:rFonts w:ascii="Hacen Lebanon" w:hAnsi="Hacen Lebanon" w:cs="Hacen Lebanon"/>
          <w:rtl/>
          <w:lang w:bidi="ar-EG"/>
        </w:rPr>
      </w:pPr>
    </w:p>
    <w:p w:rsidR="002E4017" w:rsidRPr="009D1340" w:rsidRDefault="002E4017" w:rsidP="0063272B">
      <w:pPr>
        <w:spacing w:after="200" w:line="276" w:lineRule="auto"/>
        <w:contextualSpacing/>
        <w:rPr>
          <w:rFonts w:ascii="Hacen Lebanon" w:hAnsi="Hacen Lebanon" w:cs="Hacen Lebanon"/>
          <w:lang w:bidi="ar-EG"/>
        </w:rPr>
      </w:pPr>
    </w:p>
    <w:p w:rsidR="00F418B4" w:rsidRPr="009D1340" w:rsidRDefault="00D21B6D" w:rsidP="00033DEC">
      <w:pPr>
        <w:spacing w:after="200" w:line="276" w:lineRule="auto"/>
        <w:ind w:left="360"/>
        <w:contextualSpacing/>
        <w:jc w:val="both"/>
        <w:rPr>
          <w:rFonts w:ascii="Hacen Lebanon" w:hAnsi="Hacen Lebanon" w:cs="Hacen Lebanon"/>
          <w:lang w:bidi="ar-EG"/>
        </w:rPr>
      </w:pPr>
      <w:r w:rsidRPr="009D1340">
        <w:rPr>
          <w:rFonts w:ascii="Hacen Lebanon" w:hAnsi="Hacen Lebanon" w:cs="Hacen Lebanon"/>
          <w:lang w:bidi="ar-EG"/>
        </w:rPr>
        <w:t xml:space="preserve">2 A ]    </w:t>
      </w:r>
      <w:r w:rsidR="00F418B4" w:rsidRPr="009D1340">
        <w:rPr>
          <w:rFonts w:ascii="Hacen Lebanon" w:hAnsi="Hacen Lebanon" w:cs="Hacen Lebanon"/>
          <w:rtl/>
          <w:lang w:bidi="ar-EG"/>
        </w:rPr>
        <w:t xml:space="preserve"> ،</w:t>
      </w:r>
      <w:r w:rsidR="00033DEC">
        <w:rPr>
          <w:rFonts w:ascii="Hacen Lebanon" w:hAnsi="Hacen Lebanon" w:cs="Hacen Lebanon" w:hint="cs"/>
          <w:rtl/>
          <w:lang w:bidi="ar-EG"/>
        </w:rPr>
        <w:t xml:space="preserve"> </w:t>
      </w:r>
      <w:r w:rsidR="00033DEC" w:rsidRPr="009D1340">
        <w:rPr>
          <w:rFonts w:ascii="Hacen Lebanon" w:hAnsi="Hacen Lebanon" w:cs="Hacen Lebanon"/>
          <w:lang w:bidi="ar-EG"/>
        </w:rPr>
        <w:t>V8</w:t>
      </w:r>
      <w:r w:rsidR="00033DEC">
        <w:rPr>
          <w:rFonts w:ascii="Hacen Lebanon" w:hAnsi="Hacen Lebanon" w:cs="Hacen Lebanon" w:hint="cs"/>
          <w:rtl/>
          <w:lang w:bidi="ar-EG"/>
        </w:rPr>
        <w:t xml:space="preserve">    </w:t>
      </w:r>
      <w:r w:rsidR="00033DEC" w:rsidRPr="009D1340">
        <w:rPr>
          <w:rFonts w:ascii="Hacen Lebanon" w:hAnsi="Hacen Lebanon" w:cs="Hacen Lebanon"/>
          <w:lang w:bidi="ar-EG"/>
        </w:rPr>
        <w:t xml:space="preserve"> </w:t>
      </w:r>
      <w:r w:rsidR="00F418B4" w:rsidRPr="009D1340">
        <w:rPr>
          <w:rFonts w:ascii="Hacen Lebanon" w:hAnsi="Hacen Lebanon" w:cs="Hacen Lebanon"/>
          <w:lang w:bidi="ar-EG"/>
        </w:rPr>
        <w:t>[</w:t>
      </w:r>
    </w:p>
    <w:p w:rsidR="002E4017" w:rsidRPr="009D1340" w:rsidRDefault="002E4017" w:rsidP="002E4017">
      <w:pPr>
        <w:rPr>
          <w:rFonts w:ascii="Hacen Lebanon" w:hAnsi="Hacen Lebanon" w:cs="Hacen Lebanon"/>
          <w:rtl/>
          <w:lang w:bidi="ar-EG"/>
        </w:rPr>
      </w:pPr>
    </w:p>
    <w:p w:rsidR="007E32E0" w:rsidRPr="009D1340" w:rsidRDefault="00F418B4" w:rsidP="001F5B75">
      <w:pPr>
        <w:rPr>
          <w:rFonts w:ascii="Hacen Lebanon" w:hAnsi="Hacen Lebanon" w:cs="Hacen Lebanon"/>
          <w:rtl/>
          <w:lang w:bidi="ar-EG"/>
        </w:rPr>
      </w:pPr>
      <w:r w:rsidRPr="009D1340">
        <w:rPr>
          <w:rFonts w:ascii="Hacen Lebanon" w:hAnsi="Hacen Lebanon" w:cs="Hacen Lebanon"/>
          <w:rtl/>
          <w:lang w:bidi="ar-EG"/>
        </w:rPr>
        <w:t>3</w:t>
      </w:r>
      <w:r w:rsidR="001F5B75" w:rsidRPr="009D1340">
        <w:rPr>
          <w:rFonts w:ascii="Hacen Lebanon" w:hAnsi="Hacen Lebanon" w:cs="Hacen Lebanon" w:hint="cs"/>
          <w:rtl/>
          <w:lang w:bidi="ar-EG"/>
        </w:rPr>
        <w:t>2</w:t>
      </w:r>
      <w:r w:rsidRPr="009D1340">
        <w:rPr>
          <w:rFonts w:ascii="Hacen Lebanon" w:hAnsi="Hacen Lebanon" w:cs="Hacen Lebanon"/>
          <w:rtl/>
          <w:lang w:bidi="ar-EG"/>
        </w:rPr>
        <w:t xml:space="preserve">- </w:t>
      </w:r>
      <w:r w:rsidR="007E32E0" w:rsidRPr="009D1340">
        <w:rPr>
          <w:rFonts w:ascii="Hacen Lebanon" w:hAnsi="Hacen Lebanon" w:cs="Hacen Lebanon" w:hint="cs"/>
          <w:rtl/>
          <w:lang w:bidi="ar-EG"/>
        </w:rPr>
        <w:t xml:space="preserve">في الشكل المقابل </w:t>
      </w:r>
      <w:r w:rsidR="007E32E0" w:rsidRPr="009D1340">
        <w:rPr>
          <w:rFonts w:ascii="Hacen Lebanon" w:hAnsi="Hacen Lebanon" w:cs="Hacen Lebanon"/>
          <w:rtl/>
          <w:lang w:bidi="ar-EG"/>
        </w:rPr>
        <w:t>احسب</w:t>
      </w:r>
      <w:r w:rsidR="007E32E0" w:rsidRPr="009D1340">
        <w:rPr>
          <w:rFonts w:ascii="Hacen Lebanon" w:hAnsi="Hacen Lebanon" w:cs="Hacen Lebanon" w:hint="cs"/>
          <w:rtl/>
          <w:lang w:bidi="ar-EG"/>
        </w:rPr>
        <w:t xml:space="preserve"> :</w:t>
      </w:r>
    </w:p>
    <w:p w:rsidR="007E32E0" w:rsidRPr="009D1340" w:rsidRDefault="007E32E0" w:rsidP="009A2433">
      <w:pPr>
        <w:rPr>
          <w:rFonts w:ascii="Hacen Lebanon" w:hAnsi="Hacen Lebanon" w:cs="Hacen Lebanon"/>
          <w:rtl/>
          <w:lang w:bidi="ar-EG"/>
        </w:rPr>
      </w:pPr>
      <w:r w:rsidRPr="009D1340">
        <w:rPr>
          <w:rFonts w:ascii="Hacen Lebanon" w:hAnsi="Hacen Lebanon" w:cs="Hacen Lebanon" w:hint="cs"/>
          <w:rtl/>
          <w:lang w:bidi="ar-EG"/>
        </w:rPr>
        <w:t xml:space="preserve">1- </w:t>
      </w:r>
      <w:r w:rsidR="00F418B4" w:rsidRPr="009D1340">
        <w:rPr>
          <w:rFonts w:ascii="Hacen Lebanon" w:hAnsi="Hacen Lebanon" w:cs="Hacen Lebanon"/>
          <w:rtl/>
          <w:lang w:bidi="ar-EG"/>
        </w:rPr>
        <w:t xml:space="preserve">المقاومة المكافئة </w:t>
      </w:r>
      <w:r w:rsidRPr="009D1340">
        <w:rPr>
          <w:rFonts w:ascii="Hacen Lebanon" w:hAnsi="Hacen Lebanon" w:cs="Hacen Lebanon" w:hint="cs"/>
          <w:rtl/>
          <w:lang w:bidi="ar-EG"/>
        </w:rPr>
        <w:t xml:space="preserve">(علماً بأن </w:t>
      </w:r>
      <w:r w:rsidR="00F418B4" w:rsidRPr="009D1340">
        <w:rPr>
          <w:rFonts w:ascii="Hacen Lebanon" w:hAnsi="Hacen Lebanon" w:cs="Hacen Lebanon"/>
          <w:rtl/>
          <w:lang w:bidi="ar-EG"/>
        </w:rPr>
        <w:t xml:space="preserve">القوة الدافعة الكهربية للبطارية </w:t>
      </w:r>
      <w:r w:rsidR="00F418B4" w:rsidRPr="009D1340">
        <w:rPr>
          <w:rFonts w:ascii="Hacen Lebanon" w:hAnsi="Hacen Lebanon" w:cs="Hacen Lebanon"/>
          <w:lang w:bidi="ar-EG"/>
        </w:rPr>
        <w:t>17</w:t>
      </w:r>
      <w:r w:rsidR="00F418B4" w:rsidRPr="009D1340">
        <w:rPr>
          <w:rFonts w:ascii="Hacen Lebanon" w:hAnsi="Hacen Lebanon" w:cs="Hacen Lebanon"/>
          <w:rtl/>
          <w:lang w:bidi="ar-EG"/>
        </w:rPr>
        <w:t xml:space="preserve"> فولت ومقاومتها الداخلية </w:t>
      </w:r>
      <w:r w:rsidR="00F418B4" w:rsidRPr="009D1340">
        <w:rPr>
          <w:rFonts w:ascii="Hacen Lebanon" w:hAnsi="Hacen Lebanon" w:cs="Hacen Lebanon"/>
          <w:lang w:bidi="ar-EG"/>
        </w:rPr>
        <w:t>0.2</w:t>
      </w:r>
      <w:r w:rsidR="00F418B4" w:rsidRPr="009D1340">
        <w:rPr>
          <w:rFonts w:ascii="Hacen Lebanon" w:hAnsi="Hacen Lebanon" w:cs="Hacen Lebanon"/>
          <w:rtl/>
          <w:lang w:bidi="ar-EG"/>
        </w:rPr>
        <w:t xml:space="preserve"> أوم </w:t>
      </w:r>
      <w:r w:rsidRPr="009D1340">
        <w:rPr>
          <w:rFonts w:ascii="Hacen Lebanon" w:hAnsi="Hacen Lebanon" w:cs="Hacen Lebanon" w:hint="cs"/>
          <w:rtl/>
          <w:lang w:bidi="ar-EG"/>
        </w:rPr>
        <w:t>)</w:t>
      </w:r>
    </w:p>
    <w:p w:rsidR="00F418B4" w:rsidRPr="009D1340" w:rsidRDefault="007E32E0" w:rsidP="007E32E0">
      <w:pPr>
        <w:rPr>
          <w:rFonts w:ascii="Hacen Lebanon" w:hAnsi="Hacen Lebanon" w:cs="Hacen Lebanon"/>
          <w:rtl/>
          <w:lang w:bidi="ar-EG"/>
        </w:rPr>
      </w:pPr>
      <w:r w:rsidRPr="009D1340">
        <w:rPr>
          <w:rFonts w:ascii="Hacen Lebanon" w:hAnsi="Hacen Lebanon" w:cs="Hacen Lebanon" w:hint="cs"/>
          <w:rtl/>
          <w:lang w:bidi="ar-EG"/>
        </w:rPr>
        <w:t xml:space="preserve">2- </w:t>
      </w:r>
      <w:r w:rsidR="00F418B4" w:rsidRPr="009D1340">
        <w:rPr>
          <w:rFonts w:ascii="Hacen Lebanon" w:hAnsi="Hacen Lebanon" w:cs="Hacen Lebanon"/>
          <w:rtl/>
          <w:lang w:bidi="ar-EG"/>
        </w:rPr>
        <w:t xml:space="preserve"> احسب شدة التيار المار في المقاومة </w:t>
      </w:r>
      <w:r w:rsidR="00F418B4" w:rsidRPr="009D1340">
        <w:rPr>
          <w:rFonts w:ascii="Hacen Lebanon" w:hAnsi="Hacen Lebanon" w:cs="Hacen Lebanon"/>
          <w:lang w:bidi="ar-EG"/>
        </w:rPr>
        <w:t>9</w:t>
      </w:r>
      <w:r w:rsidR="00F418B4" w:rsidRPr="009D1340">
        <w:rPr>
          <w:rFonts w:ascii="Hacen Lebanon" w:hAnsi="Hacen Lebanon" w:cs="Hacen Lebanon"/>
          <w:rtl/>
          <w:lang w:bidi="ar-EG"/>
        </w:rPr>
        <w:t xml:space="preserve"> أوم .</w:t>
      </w:r>
    </w:p>
    <w:p w:rsidR="006A069D" w:rsidRPr="009D1340" w:rsidRDefault="006A069D" w:rsidP="007E32E0">
      <w:pPr>
        <w:rPr>
          <w:rFonts w:ascii="Hacen Lebanon" w:hAnsi="Hacen Lebanon" w:cs="Hacen Lebanon"/>
          <w:rtl/>
          <w:lang w:bidi="ar-EG"/>
        </w:rPr>
      </w:pPr>
      <w:r w:rsidRPr="009D1340">
        <w:rPr>
          <w:rFonts w:ascii="Hacen Lebanon" w:hAnsi="Hacen Lebanon" w:cs="Hacen Lebanon" w:hint="cs"/>
          <w:noProof/>
          <w:rtl/>
        </w:rPr>
        <w:drawing>
          <wp:anchor distT="0" distB="0" distL="114300" distR="114300" simplePos="0" relativeHeight="251131392" behindDoc="0" locked="0" layoutInCell="1" allowOverlap="1">
            <wp:simplePos x="0" y="0"/>
            <wp:positionH relativeFrom="column">
              <wp:posOffset>898871</wp:posOffset>
            </wp:positionH>
            <wp:positionV relativeFrom="paragraph">
              <wp:posOffset>41094</wp:posOffset>
            </wp:positionV>
            <wp:extent cx="5115346" cy="1721922"/>
            <wp:effectExtent l="19050" t="0" r="9104" b="0"/>
            <wp:wrapNone/>
            <wp:docPr id="13350" name="صورة 29"/>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360" cstate="print"/>
                    <a:srcRect t="6452" r="6704"/>
                    <a:stretch>
                      <a:fillRect/>
                    </a:stretch>
                  </pic:blipFill>
                  <pic:spPr bwMode="auto">
                    <a:xfrm>
                      <a:off x="0" y="0"/>
                      <a:ext cx="5115346" cy="1721922"/>
                    </a:xfrm>
                    <a:prstGeom prst="rect">
                      <a:avLst/>
                    </a:prstGeom>
                    <a:noFill/>
                    <a:ln w="9525">
                      <a:noFill/>
                      <a:miter lim="800000"/>
                      <a:headEnd/>
                      <a:tailEnd/>
                    </a:ln>
                    <a:effectLst/>
                  </pic:spPr>
                </pic:pic>
              </a:graphicData>
            </a:graphic>
          </wp:anchor>
        </w:drawing>
      </w:r>
    </w:p>
    <w:p w:rsidR="006A069D" w:rsidRPr="009D1340" w:rsidRDefault="006A069D" w:rsidP="007E32E0">
      <w:pPr>
        <w:rPr>
          <w:rFonts w:ascii="Hacen Lebanon" w:hAnsi="Hacen Lebanon" w:cs="Hacen Lebanon"/>
          <w:rtl/>
          <w:lang w:bidi="ar-EG"/>
        </w:rPr>
      </w:pPr>
    </w:p>
    <w:p w:rsidR="007E32E0" w:rsidRPr="009D1340" w:rsidRDefault="007E32E0" w:rsidP="007E32E0">
      <w:pPr>
        <w:rPr>
          <w:rFonts w:ascii="Hacen Lebanon" w:hAnsi="Hacen Lebanon" w:cs="Hacen Lebanon"/>
          <w:rtl/>
          <w:lang w:bidi="ar-EG"/>
        </w:rPr>
      </w:pPr>
    </w:p>
    <w:p w:rsidR="007E32E0" w:rsidRPr="009D1340" w:rsidRDefault="007E32E0" w:rsidP="007E32E0">
      <w:pPr>
        <w:rPr>
          <w:rFonts w:ascii="Hacen Lebanon" w:hAnsi="Hacen Lebanon" w:cs="Hacen Lebanon"/>
          <w:rtl/>
          <w:lang w:bidi="ar-EG"/>
        </w:rPr>
      </w:pPr>
    </w:p>
    <w:p w:rsidR="007E32E0" w:rsidRPr="009D1340" w:rsidRDefault="007E32E0" w:rsidP="006A069D">
      <w:pPr>
        <w:rPr>
          <w:rFonts w:ascii="Hacen Lebanon" w:hAnsi="Hacen Lebanon" w:cs="Hacen Lebanon"/>
          <w:rtl/>
          <w:lang w:bidi="ar-EG"/>
        </w:rPr>
      </w:pPr>
    </w:p>
    <w:p w:rsidR="007E32E0" w:rsidRPr="009D1340" w:rsidRDefault="007E32E0" w:rsidP="007E32E0">
      <w:pPr>
        <w:rPr>
          <w:rFonts w:ascii="Hacen Lebanon" w:hAnsi="Hacen Lebanon" w:cs="Hacen Lebanon"/>
          <w:sz w:val="10"/>
          <w:szCs w:val="10"/>
          <w:rtl/>
          <w:lang w:bidi="ar-EG"/>
        </w:rPr>
      </w:pPr>
    </w:p>
    <w:p w:rsidR="00F418B4" w:rsidRPr="009D1340" w:rsidRDefault="00F418B4" w:rsidP="00B41A12">
      <w:pPr>
        <w:pBdr>
          <w:bottom w:val="single" w:sz="4" w:space="1" w:color="auto"/>
        </w:pBdr>
        <w:jc w:val="right"/>
        <w:rPr>
          <w:rFonts w:ascii="Hacen Lebanon" w:hAnsi="Hacen Lebanon" w:cs="Hacen Lebanon"/>
          <w:lang w:bidi="ar-EG"/>
        </w:rPr>
      </w:pPr>
      <w:r w:rsidRPr="009D1340">
        <w:rPr>
          <w:rFonts w:ascii="Hacen Lebanon" w:hAnsi="Hacen Lebanon" w:cs="Hacen Lebanon"/>
          <w:lang w:bidi="ar-EG"/>
        </w:rPr>
        <w:t xml:space="preserve">8.5 </w:t>
      </w:r>
      <w:r w:rsidRPr="009D1340">
        <w:rPr>
          <w:rFonts w:asciiTheme="majorBidi" w:hAnsiTheme="majorBidi" w:cs="Hacen Lebanon"/>
          <w:lang w:bidi="ar-EG"/>
        </w:rPr>
        <w:t>Ω</w:t>
      </w:r>
      <w:r w:rsidRPr="009D1340">
        <w:rPr>
          <w:rFonts w:ascii="Hacen Lebanon" w:hAnsi="Hacen Lebanon" w:cs="Hacen Lebanon"/>
          <w:lang w:bidi="ar-EG"/>
        </w:rPr>
        <w:t xml:space="preserve"> ]</w:t>
      </w:r>
      <w:r w:rsidRPr="009D1340">
        <w:rPr>
          <w:rFonts w:ascii="Hacen Lebanon" w:hAnsi="Hacen Lebanon" w:cs="Hacen Lebanon"/>
          <w:rtl/>
          <w:lang w:bidi="ar-EG"/>
        </w:rPr>
        <w:t xml:space="preserve"> ،</w:t>
      </w:r>
      <w:r w:rsidR="00B41A12" w:rsidRPr="009D1340">
        <w:rPr>
          <w:rFonts w:ascii="Hacen Lebanon" w:hAnsi="Hacen Lebanon" w:cs="Hacen Lebanon"/>
          <w:lang w:bidi="ar-EG"/>
        </w:rPr>
        <w:t>1.4 A</w:t>
      </w:r>
      <w:r w:rsidR="00B41A12">
        <w:rPr>
          <w:rFonts w:ascii="Hacen Lebanon" w:hAnsi="Hacen Lebanon" w:cs="Hacen Lebanon" w:hint="cs"/>
          <w:rtl/>
          <w:lang w:bidi="ar-EG"/>
        </w:rPr>
        <w:t xml:space="preserve"> </w:t>
      </w:r>
      <w:r w:rsidRPr="009D1340">
        <w:rPr>
          <w:rFonts w:ascii="Hacen Lebanon" w:hAnsi="Hacen Lebanon" w:cs="Hacen Lebanon"/>
          <w:rtl/>
          <w:lang w:bidi="ar-EG"/>
        </w:rPr>
        <w:t xml:space="preserve"> </w:t>
      </w:r>
      <w:r w:rsidRPr="009D1340">
        <w:rPr>
          <w:rFonts w:ascii="Hacen Lebanon" w:hAnsi="Hacen Lebanon" w:cs="Hacen Lebanon"/>
          <w:lang w:bidi="ar-EG"/>
        </w:rPr>
        <w:t>[</w:t>
      </w:r>
    </w:p>
    <w:p w:rsidR="00F418B4" w:rsidRPr="009D1340" w:rsidRDefault="00F418B4" w:rsidP="001F5B75">
      <w:pPr>
        <w:rPr>
          <w:rFonts w:ascii="Hacen Lebanon" w:hAnsi="Hacen Lebanon" w:cs="Hacen Lebanon"/>
          <w:rtl/>
          <w:lang w:bidi="ar-EG"/>
        </w:rPr>
      </w:pPr>
      <w:r w:rsidRPr="009D1340">
        <w:rPr>
          <w:rFonts w:ascii="Hacen Lebanon" w:hAnsi="Hacen Lebanon" w:cs="Hacen Lebanon"/>
          <w:rtl/>
          <w:lang w:bidi="ar-EG"/>
        </w:rPr>
        <w:t>3</w:t>
      </w:r>
      <w:r w:rsidR="001F5B75" w:rsidRPr="009D1340">
        <w:rPr>
          <w:rFonts w:ascii="Hacen Lebanon" w:hAnsi="Hacen Lebanon" w:cs="Hacen Lebanon" w:hint="cs"/>
          <w:rtl/>
          <w:lang w:bidi="ar-EG"/>
        </w:rPr>
        <w:t>3</w:t>
      </w:r>
      <w:r w:rsidRPr="009D1340">
        <w:rPr>
          <w:rFonts w:ascii="Hacen Lebanon" w:hAnsi="Hacen Lebanon" w:cs="Hacen Lebanon"/>
          <w:rtl/>
          <w:lang w:bidi="ar-EG"/>
        </w:rPr>
        <w:t xml:space="preserve">- مضلع من سلك رؤوسه  </w:t>
      </w:r>
      <w:r w:rsidR="006A069D" w:rsidRPr="009D1340">
        <w:rPr>
          <w:rFonts w:ascii="Hacen Lebanon" w:hAnsi="Hacen Lebanon" w:cs="Hacen Lebanon"/>
          <w:lang w:bidi="ar-EG"/>
        </w:rPr>
        <w:t xml:space="preserve"> e d c b a </w:t>
      </w:r>
      <w:r w:rsidRPr="009D1340">
        <w:rPr>
          <w:rFonts w:ascii="Hacen Lebanon" w:hAnsi="Hacen Lebanon" w:cs="Hacen Lebanon"/>
          <w:rtl/>
          <w:lang w:bidi="ar-EG"/>
        </w:rPr>
        <w:t xml:space="preserve">مقاومة أضلاعه </w:t>
      </w:r>
      <w:r w:rsidRPr="009D1340">
        <w:rPr>
          <w:rFonts w:ascii="Hacen Lebanon" w:hAnsi="Hacen Lebanon" w:cs="Hacen Lebanon"/>
          <w:lang w:bidi="ar-EG"/>
        </w:rPr>
        <w:t>2</w:t>
      </w:r>
      <w:r w:rsidRPr="009D1340">
        <w:rPr>
          <w:rFonts w:ascii="Hacen Lebanon" w:hAnsi="Hacen Lebanon" w:cs="Hacen Lebanon"/>
          <w:rtl/>
          <w:lang w:bidi="ar-EG"/>
        </w:rPr>
        <w:t xml:space="preserve"> ، </w:t>
      </w:r>
      <w:r w:rsidRPr="009D1340">
        <w:rPr>
          <w:rFonts w:ascii="Hacen Lebanon" w:hAnsi="Hacen Lebanon" w:cs="Hacen Lebanon"/>
          <w:lang w:bidi="ar-EG"/>
        </w:rPr>
        <w:t>3</w:t>
      </w:r>
      <w:r w:rsidRPr="009D1340">
        <w:rPr>
          <w:rFonts w:ascii="Hacen Lebanon" w:hAnsi="Hacen Lebanon" w:cs="Hacen Lebanon"/>
          <w:rtl/>
          <w:lang w:bidi="ar-EG"/>
        </w:rPr>
        <w:t xml:space="preserve"> ، </w:t>
      </w:r>
      <w:r w:rsidRPr="009D1340">
        <w:rPr>
          <w:rFonts w:ascii="Hacen Lebanon" w:hAnsi="Hacen Lebanon" w:cs="Hacen Lebanon"/>
          <w:lang w:bidi="ar-EG"/>
        </w:rPr>
        <w:t>4</w:t>
      </w:r>
      <w:r w:rsidRPr="009D1340">
        <w:rPr>
          <w:rFonts w:ascii="Hacen Lebanon" w:hAnsi="Hacen Lebanon" w:cs="Hacen Lebanon"/>
          <w:rtl/>
          <w:lang w:bidi="ar-EG"/>
        </w:rPr>
        <w:t xml:space="preserve"> ، </w:t>
      </w:r>
      <w:r w:rsidRPr="009D1340">
        <w:rPr>
          <w:rFonts w:ascii="Hacen Lebanon" w:hAnsi="Hacen Lebanon" w:cs="Hacen Lebanon"/>
          <w:lang w:bidi="ar-EG"/>
        </w:rPr>
        <w:t>5</w:t>
      </w:r>
      <w:r w:rsidRPr="009D1340">
        <w:rPr>
          <w:rFonts w:ascii="Hacen Lebanon" w:hAnsi="Hacen Lebanon" w:cs="Hacen Lebanon"/>
          <w:rtl/>
          <w:lang w:bidi="ar-EG"/>
        </w:rPr>
        <w:t xml:space="preserve"> ، </w:t>
      </w:r>
      <w:r w:rsidRPr="009D1340">
        <w:rPr>
          <w:rFonts w:ascii="Hacen Lebanon" w:hAnsi="Hacen Lebanon" w:cs="Hacen Lebanon"/>
          <w:lang w:bidi="ar-EG"/>
        </w:rPr>
        <w:t>6</w:t>
      </w:r>
      <w:r w:rsidRPr="009D1340">
        <w:rPr>
          <w:rFonts w:ascii="Hacen Lebanon" w:hAnsi="Hacen Lebanon" w:cs="Hacen Lebanon"/>
          <w:rtl/>
          <w:lang w:bidi="ar-EG"/>
        </w:rPr>
        <w:t xml:space="preserve"> أوم علي الترتيب وضح كيف يمكن توصيل رأسين من رؤوسه بمصدر كهربي بحيث تكون مقاومته أصغر ما يمكن وما قيمتها ؟ </w:t>
      </w:r>
    </w:p>
    <w:p w:rsidR="006A069D" w:rsidRPr="009D1340" w:rsidRDefault="006A069D" w:rsidP="00E87EB2">
      <w:pPr>
        <w:pBdr>
          <w:bottom w:val="single" w:sz="4" w:space="1" w:color="auto"/>
        </w:pBdr>
        <w:rPr>
          <w:rFonts w:ascii="Hacen Lebanon" w:hAnsi="Hacen Lebanon" w:cs="Hacen Lebanon"/>
          <w:rtl/>
          <w:lang w:bidi="ar-EG"/>
        </w:rPr>
      </w:pPr>
      <w:r w:rsidRPr="009D1340">
        <w:rPr>
          <w:rFonts w:ascii="Hacen Lebanon" w:hAnsi="Hacen Lebanon" w:cs="Hacen Lebanon"/>
          <w:lang w:bidi="ar-EG"/>
        </w:rPr>
        <w:t xml:space="preserve">]                                                                                                                                     </w:t>
      </w:r>
      <w:r w:rsidRPr="009D1340">
        <w:rPr>
          <w:rFonts w:ascii="Hacen Lebanon" w:hAnsi="Hacen Lebanon" w:cs="Hacen Lebanon"/>
          <w:rtl/>
          <w:lang w:bidi="ar-EG"/>
        </w:rPr>
        <w:t xml:space="preserve"> ( </w:t>
      </w:r>
      <w:r w:rsidR="00E87EB2" w:rsidRPr="009D1340">
        <w:rPr>
          <w:rFonts w:ascii="Hacen Lebanon" w:hAnsi="Hacen Lebanon" w:cs="Hacen Lebanon"/>
          <w:lang w:bidi="ar-EG"/>
        </w:rPr>
        <w:t>a</w:t>
      </w:r>
      <w:r w:rsidRPr="009D1340">
        <w:rPr>
          <w:rFonts w:ascii="Hacen Lebanon" w:hAnsi="Hacen Lebanon" w:cs="Hacen Lebanon"/>
          <w:rtl/>
          <w:lang w:bidi="ar-EG"/>
        </w:rPr>
        <w:t xml:space="preserve"> ، </w:t>
      </w:r>
      <w:r w:rsidR="00E87EB2" w:rsidRPr="009D1340">
        <w:rPr>
          <w:rFonts w:ascii="Hacen Lebanon" w:hAnsi="Hacen Lebanon" w:cs="Hacen Lebanon"/>
          <w:lang w:bidi="ar-EG"/>
        </w:rPr>
        <w:t>b</w:t>
      </w:r>
      <w:r w:rsidRPr="009D1340">
        <w:rPr>
          <w:rFonts w:ascii="Hacen Lebanon" w:hAnsi="Hacen Lebanon" w:cs="Hacen Lebanon"/>
          <w:rtl/>
          <w:lang w:bidi="ar-EG"/>
        </w:rPr>
        <w:t xml:space="preserve"> ) ، </w:t>
      </w:r>
      <w:r w:rsidRPr="009D1340">
        <w:rPr>
          <w:rFonts w:ascii="Hacen Lebanon" w:hAnsi="Hacen Lebanon" w:cs="Hacen Lebanon"/>
          <w:lang w:bidi="ar-EG"/>
        </w:rPr>
        <w:t>1.8</w:t>
      </w:r>
      <w:r w:rsidRPr="009D1340">
        <w:rPr>
          <w:rFonts w:ascii="Hacen Lebanon" w:hAnsi="Hacen Lebanon" w:cs="Hacen Lebanon"/>
          <w:rtl/>
          <w:lang w:bidi="ar-EG"/>
        </w:rPr>
        <w:t xml:space="preserve"> أوم </w:t>
      </w:r>
      <w:r w:rsidRPr="009D1340">
        <w:rPr>
          <w:rFonts w:ascii="Hacen Lebanon" w:hAnsi="Hacen Lebanon" w:cs="Hacen Lebanon"/>
          <w:lang w:bidi="ar-EG"/>
        </w:rPr>
        <w:t>[</w:t>
      </w:r>
    </w:p>
    <w:p w:rsidR="006A069D" w:rsidRPr="009D1340" w:rsidRDefault="006A069D" w:rsidP="00F418B4">
      <w:pPr>
        <w:rPr>
          <w:rFonts w:ascii="Hacen Lebanon" w:hAnsi="Hacen Lebanon" w:cs="Hacen Lebanon"/>
          <w:sz w:val="2"/>
          <w:szCs w:val="2"/>
          <w:rtl/>
          <w:lang w:bidi="ar-EG"/>
        </w:rPr>
      </w:pPr>
    </w:p>
    <w:p w:rsidR="00F418B4" w:rsidRPr="009D1340" w:rsidRDefault="00F418B4" w:rsidP="00751688">
      <w:pPr>
        <w:pBdr>
          <w:bottom w:val="single" w:sz="4" w:space="1" w:color="auto"/>
        </w:pBdr>
        <w:rPr>
          <w:rFonts w:ascii="Hacen Lebanon" w:hAnsi="Hacen Lebanon" w:cs="Hacen Lebanon"/>
          <w:rtl/>
          <w:lang w:bidi="ar-EG"/>
        </w:rPr>
      </w:pPr>
      <w:r w:rsidRPr="009D1340">
        <w:rPr>
          <w:rFonts w:ascii="Hacen Lebanon" w:hAnsi="Hacen Lebanon" w:cs="Hacen Lebanon"/>
          <w:rtl/>
          <w:lang w:bidi="ar-EG"/>
        </w:rPr>
        <w:t>3</w:t>
      </w:r>
      <w:r w:rsidR="001F5B75" w:rsidRPr="009D1340">
        <w:rPr>
          <w:rFonts w:ascii="Hacen Lebanon" w:hAnsi="Hacen Lebanon" w:cs="Hacen Lebanon" w:hint="cs"/>
          <w:rtl/>
          <w:lang w:bidi="ar-EG"/>
        </w:rPr>
        <w:t>4</w:t>
      </w:r>
      <w:r w:rsidRPr="009D1340">
        <w:rPr>
          <w:rFonts w:ascii="Hacen Lebanon" w:hAnsi="Hacen Lebanon" w:cs="Hacen Lebanon"/>
          <w:rtl/>
          <w:lang w:bidi="ar-EG"/>
        </w:rPr>
        <w:t>- سلك نحاسي أخذت منه الأطوال الآتية</w:t>
      </w:r>
      <w:r w:rsidR="00751688" w:rsidRPr="00751688">
        <w:rPr>
          <w:rFonts w:ascii="Hacen Lebanon" w:hAnsi="Hacen Lebanon" w:cs="Hacen Lebanon"/>
          <w:lang w:bidi="ar-EG"/>
        </w:rPr>
        <w:t xml:space="preserve"> </w:t>
      </w:r>
      <w:r w:rsidR="00751688" w:rsidRPr="009D1340">
        <w:rPr>
          <w:rFonts w:ascii="Hacen Lebanon" w:hAnsi="Hacen Lebanon" w:cs="Hacen Lebanon"/>
          <w:lang w:bidi="ar-EG"/>
        </w:rPr>
        <w:t>m</w:t>
      </w:r>
      <w:r w:rsidR="00751688">
        <w:rPr>
          <w:rFonts w:ascii="Hacen Lebanon" w:hAnsi="Hacen Lebanon" w:cs="Hacen Lebanon" w:hint="cs"/>
          <w:rtl/>
          <w:lang w:bidi="ar-EG"/>
        </w:rPr>
        <w:t xml:space="preserve">  </w:t>
      </w:r>
      <w:r w:rsidRPr="009D1340">
        <w:rPr>
          <w:rFonts w:ascii="Hacen Lebanon" w:hAnsi="Hacen Lebanon" w:cs="Hacen Lebanon"/>
          <w:lang w:bidi="ar-EG"/>
        </w:rPr>
        <w:t>2</w:t>
      </w:r>
      <w:r w:rsidRPr="009D1340">
        <w:rPr>
          <w:rFonts w:ascii="Hacen Lebanon" w:hAnsi="Hacen Lebanon" w:cs="Hacen Lebanon"/>
          <w:rtl/>
          <w:lang w:bidi="ar-EG"/>
        </w:rPr>
        <w:t xml:space="preserve"> ،</w:t>
      </w:r>
      <w:r w:rsidR="00751688">
        <w:rPr>
          <w:rFonts w:ascii="Hacen Lebanon" w:hAnsi="Hacen Lebanon" w:cs="Hacen Lebanon"/>
          <w:lang w:bidi="ar-EG"/>
        </w:rPr>
        <w:t>m</w:t>
      </w:r>
      <w:r w:rsidR="00751688">
        <w:rPr>
          <w:rFonts w:ascii="Hacen Lebanon" w:hAnsi="Hacen Lebanon" w:cs="Hacen Lebanon" w:hint="cs"/>
          <w:rtl/>
          <w:lang w:bidi="ar-EG"/>
        </w:rPr>
        <w:t xml:space="preserve">  </w:t>
      </w:r>
      <w:r w:rsidR="00751688">
        <w:rPr>
          <w:rFonts w:ascii="Hacen Lebanon" w:hAnsi="Hacen Lebanon" w:cs="Hacen Lebanon"/>
          <w:lang w:bidi="ar-EG"/>
        </w:rPr>
        <w:t>5</w:t>
      </w:r>
      <w:r w:rsidRPr="009D1340">
        <w:rPr>
          <w:rFonts w:ascii="Hacen Lebanon" w:hAnsi="Hacen Lebanon" w:cs="Hacen Lebanon"/>
          <w:rtl/>
          <w:lang w:bidi="ar-EG"/>
        </w:rPr>
        <w:t xml:space="preserve"> ،</w:t>
      </w:r>
      <w:r w:rsidR="00751688">
        <w:rPr>
          <w:rFonts w:ascii="Hacen Lebanon" w:hAnsi="Hacen Lebanon" w:cs="Hacen Lebanon"/>
          <w:lang w:bidi="ar-EG"/>
        </w:rPr>
        <w:t>m</w:t>
      </w:r>
      <w:r w:rsidR="00751688">
        <w:rPr>
          <w:rFonts w:ascii="Hacen Lebanon" w:hAnsi="Hacen Lebanon" w:cs="Hacen Lebanon" w:hint="cs"/>
          <w:rtl/>
          <w:lang w:bidi="ar-EG"/>
        </w:rPr>
        <w:t xml:space="preserve">   </w:t>
      </w:r>
      <w:r w:rsidRPr="009D1340">
        <w:rPr>
          <w:rFonts w:ascii="Hacen Lebanon" w:hAnsi="Hacen Lebanon" w:cs="Hacen Lebanon"/>
          <w:lang w:bidi="ar-EG"/>
        </w:rPr>
        <w:t>10</w:t>
      </w:r>
      <w:r w:rsidRPr="009D1340">
        <w:rPr>
          <w:rFonts w:ascii="Hacen Lebanon" w:hAnsi="Hacen Lebanon" w:cs="Hacen Lebanon"/>
          <w:rtl/>
          <w:lang w:bidi="ar-EG"/>
        </w:rPr>
        <w:t xml:space="preserve"> ثم وصلت علي التوازي فكانت مقاومتها المكافئة </w:t>
      </w:r>
      <w:r w:rsidR="00B41A12">
        <w:rPr>
          <w:rtl/>
          <w:lang w:bidi="ar-EG"/>
        </w:rPr>
        <w:t>Ω</w:t>
      </w:r>
      <w:r w:rsidRPr="009D1340">
        <w:rPr>
          <w:rFonts w:ascii="Hacen Lebanon" w:hAnsi="Hacen Lebanon" w:cs="Hacen Lebanon"/>
          <w:lang w:bidi="ar-EG"/>
        </w:rPr>
        <w:t>1.5</w:t>
      </w:r>
      <w:r w:rsidRPr="009D1340">
        <w:rPr>
          <w:rFonts w:ascii="Hacen Lebanon" w:hAnsi="Hacen Lebanon" w:cs="Hacen Lebanon"/>
          <w:rtl/>
          <w:lang w:bidi="ar-EG"/>
        </w:rPr>
        <w:t xml:space="preserve"> أوجد مقاومة كل منها                                          </w:t>
      </w:r>
      <w:r w:rsidR="00B41A12">
        <w:rPr>
          <w:rFonts w:ascii="Hacen Lebanon" w:hAnsi="Hacen Lebanon" w:cs="Hacen Lebanon" w:hint="cs"/>
          <w:rtl/>
          <w:lang w:bidi="ar-EG"/>
        </w:rPr>
        <w:t xml:space="preserve">                                      </w:t>
      </w:r>
      <w:r w:rsidRPr="009D1340">
        <w:rPr>
          <w:rFonts w:ascii="Hacen Lebanon" w:hAnsi="Hacen Lebanon" w:cs="Hacen Lebanon"/>
          <w:rtl/>
          <w:lang w:bidi="ar-EG"/>
        </w:rPr>
        <w:t xml:space="preserve">       </w:t>
      </w:r>
      <w:r w:rsidRPr="009D1340">
        <w:rPr>
          <w:rFonts w:ascii="Hacen Lebanon" w:hAnsi="Hacen Lebanon" w:cs="Hacen Lebanon"/>
          <w:lang w:bidi="ar-EG"/>
        </w:rPr>
        <w:t xml:space="preserve">2.4 ] </w:t>
      </w:r>
      <w:r w:rsidRPr="009D1340">
        <w:rPr>
          <w:rFonts w:ascii="Hacen Lebanon" w:hAnsi="Hacen Lebanon" w:cs="Hacen Lebanon"/>
          <w:rtl/>
          <w:lang w:bidi="ar-EG"/>
        </w:rPr>
        <w:t xml:space="preserve"> أوم ، </w:t>
      </w:r>
      <w:r w:rsidRPr="009D1340">
        <w:rPr>
          <w:rFonts w:ascii="Hacen Lebanon" w:hAnsi="Hacen Lebanon" w:cs="Hacen Lebanon"/>
          <w:lang w:bidi="ar-EG"/>
        </w:rPr>
        <w:t>6</w:t>
      </w:r>
      <w:r w:rsidRPr="009D1340">
        <w:rPr>
          <w:rFonts w:ascii="Hacen Lebanon" w:hAnsi="Hacen Lebanon" w:cs="Hacen Lebanon"/>
          <w:rtl/>
          <w:lang w:bidi="ar-EG"/>
        </w:rPr>
        <w:t xml:space="preserve"> أوم ، </w:t>
      </w:r>
      <w:r w:rsidRPr="009D1340">
        <w:rPr>
          <w:rFonts w:ascii="Hacen Lebanon" w:hAnsi="Hacen Lebanon" w:cs="Hacen Lebanon"/>
          <w:lang w:bidi="ar-EG"/>
        </w:rPr>
        <w:t xml:space="preserve">12 </w:t>
      </w:r>
      <w:r w:rsidRPr="009D1340">
        <w:rPr>
          <w:rFonts w:ascii="Hacen Lebanon" w:hAnsi="Hacen Lebanon" w:cs="Hacen Lebanon"/>
          <w:rtl/>
          <w:lang w:bidi="ar-EG"/>
        </w:rPr>
        <w:t xml:space="preserve"> أوم </w:t>
      </w:r>
      <w:r w:rsidRPr="009D1340">
        <w:rPr>
          <w:rFonts w:ascii="Hacen Lebanon" w:hAnsi="Hacen Lebanon" w:cs="Hacen Lebanon"/>
          <w:lang w:bidi="ar-EG"/>
        </w:rPr>
        <w:t>[</w:t>
      </w:r>
    </w:p>
    <w:p w:rsidR="00F418B4" w:rsidRPr="009D1340" w:rsidRDefault="00F418B4" w:rsidP="00F418B4">
      <w:pPr>
        <w:rPr>
          <w:rFonts w:ascii="Hacen Lebanon" w:hAnsi="Hacen Lebanon" w:cs="Hacen Lebanon"/>
          <w:sz w:val="2"/>
          <w:szCs w:val="2"/>
          <w:rtl/>
          <w:lang w:bidi="ar-EG"/>
        </w:rPr>
      </w:pPr>
    </w:p>
    <w:p w:rsidR="00614842" w:rsidRPr="009D1340" w:rsidRDefault="00B41A12" w:rsidP="001F5B75">
      <w:pPr>
        <w:rPr>
          <w:rFonts w:ascii="Hacen Lebanon" w:hAnsi="Hacen Lebanon" w:cs="Hacen Lebanon"/>
          <w:rtl/>
          <w:lang w:bidi="ar-EG"/>
        </w:rPr>
      </w:pPr>
      <w:r>
        <w:rPr>
          <w:rFonts w:ascii="Hacen Lebanon" w:hAnsi="Hacen Lebanon" w:cs="Hacen Lebanon"/>
          <w:noProof/>
          <w:rtl/>
        </w:rPr>
        <w:drawing>
          <wp:anchor distT="0" distB="0" distL="114300" distR="114300" simplePos="0" relativeHeight="251132416" behindDoc="0" locked="0" layoutInCell="1" allowOverlap="1">
            <wp:simplePos x="0" y="0"/>
            <wp:positionH relativeFrom="column">
              <wp:posOffset>75565</wp:posOffset>
            </wp:positionH>
            <wp:positionV relativeFrom="paragraph">
              <wp:posOffset>193675</wp:posOffset>
            </wp:positionV>
            <wp:extent cx="3968750" cy="2419985"/>
            <wp:effectExtent l="19050" t="0" r="0" b="0"/>
            <wp:wrapNone/>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61" cstate="print"/>
                    <a:srcRect l="4896"/>
                    <a:stretch>
                      <a:fillRect/>
                    </a:stretch>
                  </pic:blipFill>
                  <pic:spPr bwMode="auto">
                    <a:xfrm>
                      <a:off x="0" y="0"/>
                      <a:ext cx="3968750" cy="2419985"/>
                    </a:xfrm>
                    <a:prstGeom prst="rect">
                      <a:avLst/>
                    </a:prstGeom>
                    <a:noFill/>
                    <a:ln w="9525">
                      <a:noFill/>
                      <a:miter lim="800000"/>
                      <a:headEnd/>
                      <a:tailEnd/>
                    </a:ln>
                  </pic:spPr>
                </pic:pic>
              </a:graphicData>
            </a:graphic>
          </wp:anchor>
        </w:drawing>
      </w:r>
      <w:r w:rsidR="00F418B4" w:rsidRPr="009D1340">
        <w:rPr>
          <w:rFonts w:ascii="Hacen Lebanon" w:hAnsi="Hacen Lebanon" w:cs="Hacen Lebanon"/>
          <w:rtl/>
          <w:lang w:bidi="ar-EG"/>
        </w:rPr>
        <w:t>3</w:t>
      </w:r>
      <w:r w:rsidR="001F5B75" w:rsidRPr="009D1340">
        <w:rPr>
          <w:rFonts w:ascii="Hacen Lebanon" w:hAnsi="Hacen Lebanon" w:cs="Hacen Lebanon" w:hint="cs"/>
          <w:rtl/>
          <w:lang w:bidi="ar-EG"/>
        </w:rPr>
        <w:t>5</w:t>
      </w:r>
      <w:r w:rsidR="00F418B4" w:rsidRPr="009D1340">
        <w:rPr>
          <w:rFonts w:ascii="Hacen Lebanon" w:hAnsi="Hacen Lebanon" w:cs="Hacen Lebanon"/>
          <w:rtl/>
          <w:lang w:bidi="ar-EG"/>
        </w:rPr>
        <w:t xml:space="preserve">- </w:t>
      </w:r>
      <w:r w:rsidR="00614842" w:rsidRPr="009D1340">
        <w:rPr>
          <w:rFonts w:ascii="Hacen Lebanon" w:hAnsi="Hacen Lebanon" w:cs="Hacen Lebanon" w:hint="cs"/>
          <w:rtl/>
          <w:lang w:bidi="ar-EG"/>
        </w:rPr>
        <w:t>في الشكل المقابل</w:t>
      </w:r>
      <w:r w:rsidR="00F418B4" w:rsidRPr="009D1340">
        <w:rPr>
          <w:rFonts w:ascii="Hacen Lebanon" w:hAnsi="Hacen Lebanon" w:cs="Hacen Lebanon"/>
          <w:rtl/>
          <w:lang w:bidi="ar-EG"/>
        </w:rPr>
        <w:t xml:space="preserve"> احسب</w:t>
      </w:r>
      <w:r w:rsidR="00614842" w:rsidRPr="009D1340">
        <w:rPr>
          <w:rFonts w:ascii="Hacen Lebanon" w:hAnsi="Hacen Lebanon" w:cs="Hacen Lebanon" w:hint="cs"/>
          <w:rtl/>
          <w:lang w:bidi="ar-EG"/>
        </w:rPr>
        <w:t xml:space="preserve"> :</w:t>
      </w:r>
    </w:p>
    <w:p w:rsidR="00614842" w:rsidRPr="009D1340" w:rsidRDefault="00614842" w:rsidP="00614842">
      <w:pPr>
        <w:rPr>
          <w:rFonts w:ascii="Hacen Lebanon" w:hAnsi="Hacen Lebanon" w:cs="Hacen Lebanon"/>
          <w:rtl/>
          <w:lang w:bidi="ar-EG"/>
        </w:rPr>
      </w:pPr>
      <w:r w:rsidRPr="009D1340">
        <w:rPr>
          <w:rFonts w:ascii="Hacen Lebanon" w:hAnsi="Hacen Lebanon" w:cs="Hacen Lebanon" w:hint="cs"/>
          <w:rtl/>
          <w:lang w:bidi="ar-EG"/>
        </w:rPr>
        <w:t xml:space="preserve">1- </w:t>
      </w:r>
      <w:r w:rsidR="00F418B4" w:rsidRPr="009D1340">
        <w:rPr>
          <w:rFonts w:ascii="Hacen Lebanon" w:hAnsi="Hacen Lebanon" w:cs="Hacen Lebanon"/>
          <w:rtl/>
          <w:lang w:bidi="ar-EG"/>
        </w:rPr>
        <w:t xml:space="preserve"> المقاومة المكافئة </w:t>
      </w:r>
    </w:p>
    <w:p w:rsidR="00F418B4" w:rsidRPr="009D1340" w:rsidRDefault="00614842" w:rsidP="00614842">
      <w:pPr>
        <w:rPr>
          <w:rFonts w:ascii="Hacen Lebanon" w:hAnsi="Hacen Lebanon" w:cs="Hacen Lebanon"/>
          <w:rtl/>
          <w:lang w:bidi="ar-EG"/>
        </w:rPr>
      </w:pPr>
      <w:r w:rsidRPr="009D1340">
        <w:rPr>
          <w:rFonts w:ascii="Hacen Lebanon" w:hAnsi="Hacen Lebanon" w:cs="Hacen Lebanon" w:hint="cs"/>
          <w:rtl/>
          <w:lang w:bidi="ar-EG"/>
        </w:rPr>
        <w:t xml:space="preserve">2- </w:t>
      </w:r>
      <w:r w:rsidR="00F418B4" w:rsidRPr="009D1340">
        <w:rPr>
          <w:rFonts w:ascii="Hacen Lebanon" w:hAnsi="Hacen Lebanon" w:cs="Hacen Lebanon"/>
          <w:rtl/>
          <w:lang w:bidi="ar-EG"/>
        </w:rPr>
        <w:t xml:space="preserve"> شدة التيار الكلي.</w:t>
      </w:r>
    </w:p>
    <w:p w:rsidR="00614842" w:rsidRPr="009D1340" w:rsidRDefault="00614842" w:rsidP="00614842">
      <w:pPr>
        <w:rPr>
          <w:rFonts w:ascii="Hacen Lebanon" w:hAnsi="Hacen Lebanon" w:cs="Hacen Lebanon"/>
          <w:rtl/>
          <w:lang w:bidi="ar-EG"/>
        </w:rPr>
      </w:pPr>
      <w:r w:rsidRPr="009D1340">
        <w:rPr>
          <w:rFonts w:ascii="Hacen Lebanon" w:hAnsi="Hacen Lebanon" w:cs="Hacen Lebanon" w:hint="cs"/>
          <w:rtl/>
          <w:lang w:bidi="ar-EG"/>
        </w:rPr>
        <w:t xml:space="preserve">3- شدة </w:t>
      </w:r>
      <w:r w:rsidRPr="009D1340">
        <w:rPr>
          <w:rFonts w:ascii="Hacen Lebanon" w:hAnsi="Hacen Lebanon" w:cs="Hacen Lebanon"/>
          <w:rtl/>
          <w:lang w:bidi="ar-EG"/>
        </w:rPr>
        <w:t xml:space="preserve">تيار المقاومة </w:t>
      </w:r>
      <w:r w:rsidRPr="009D1340">
        <w:rPr>
          <w:rFonts w:ascii="Hacen Lebanon" w:hAnsi="Hacen Lebanon" w:cs="Hacen Lebanon"/>
          <w:lang w:bidi="ar-EG"/>
        </w:rPr>
        <w:t>6</w:t>
      </w:r>
      <w:r w:rsidRPr="009D1340">
        <w:rPr>
          <w:rFonts w:ascii="Hacen Lebanon" w:hAnsi="Hacen Lebanon" w:cs="Hacen Lebanon"/>
          <w:rtl/>
          <w:lang w:bidi="ar-EG"/>
        </w:rPr>
        <w:t xml:space="preserve"> أوم</w:t>
      </w:r>
      <w:r w:rsidRPr="009D1340">
        <w:rPr>
          <w:rFonts w:ascii="Hacen Lebanon" w:hAnsi="Hacen Lebanon" w:cs="Hacen Lebanon" w:hint="cs"/>
          <w:rtl/>
          <w:lang w:bidi="ar-EG"/>
        </w:rPr>
        <w:t>.</w:t>
      </w:r>
    </w:p>
    <w:p w:rsidR="00CC638D" w:rsidRPr="009D1340" w:rsidRDefault="00CC638D" w:rsidP="00F418B4">
      <w:pPr>
        <w:rPr>
          <w:rFonts w:ascii="Hacen Lebanon" w:hAnsi="Hacen Lebanon" w:cs="Hacen Lebanon"/>
          <w:rtl/>
          <w:lang w:bidi="ar-EG"/>
        </w:rPr>
      </w:pPr>
    </w:p>
    <w:p w:rsidR="00CC638D" w:rsidRPr="009D1340" w:rsidRDefault="00CC638D" w:rsidP="00F418B4">
      <w:pPr>
        <w:rPr>
          <w:rFonts w:ascii="Hacen Lebanon" w:hAnsi="Hacen Lebanon" w:cs="Hacen Lebanon"/>
          <w:rtl/>
          <w:lang w:bidi="ar-EG"/>
        </w:rPr>
      </w:pPr>
    </w:p>
    <w:p w:rsidR="00CC638D" w:rsidRPr="009D1340" w:rsidRDefault="00CC638D" w:rsidP="00F418B4">
      <w:pPr>
        <w:rPr>
          <w:rFonts w:ascii="Hacen Lebanon" w:hAnsi="Hacen Lebanon" w:cs="Hacen Lebanon"/>
          <w:rtl/>
          <w:lang w:bidi="ar-EG"/>
        </w:rPr>
      </w:pPr>
    </w:p>
    <w:p w:rsidR="00CC638D" w:rsidRPr="009D1340" w:rsidRDefault="00CC638D" w:rsidP="00F418B4">
      <w:pPr>
        <w:rPr>
          <w:rFonts w:ascii="Hacen Lebanon" w:hAnsi="Hacen Lebanon" w:cs="Hacen Lebanon"/>
          <w:rtl/>
          <w:lang w:bidi="ar-EG"/>
        </w:rPr>
      </w:pPr>
    </w:p>
    <w:p w:rsidR="00CC638D" w:rsidRPr="009D1340" w:rsidRDefault="00CC638D" w:rsidP="00F418B4">
      <w:pPr>
        <w:rPr>
          <w:rFonts w:ascii="Hacen Lebanon" w:hAnsi="Hacen Lebanon" w:cs="Hacen Lebanon"/>
          <w:rtl/>
          <w:lang w:bidi="ar-EG"/>
        </w:rPr>
      </w:pPr>
    </w:p>
    <w:p w:rsidR="00CC638D" w:rsidRPr="009D1340" w:rsidRDefault="00CC638D" w:rsidP="00F418B4">
      <w:pPr>
        <w:rPr>
          <w:rFonts w:ascii="Hacen Lebanon" w:hAnsi="Hacen Lebanon" w:cs="Hacen Lebanon"/>
          <w:rtl/>
          <w:lang w:bidi="ar-EG"/>
        </w:rPr>
      </w:pPr>
    </w:p>
    <w:p w:rsidR="00CC638D" w:rsidRPr="009D1340" w:rsidRDefault="00CC638D" w:rsidP="00B41A12">
      <w:pPr>
        <w:tabs>
          <w:tab w:val="left" w:pos="3904"/>
        </w:tabs>
        <w:rPr>
          <w:rFonts w:ascii="Hacen Lebanon" w:hAnsi="Hacen Lebanon" w:cs="Hacen Lebanon"/>
          <w:rtl/>
          <w:lang w:bidi="ar-EG"/>
        </w:rPr>
      </w:pPr>
    </w:p>
    <w:p w:rsidR="00CC638D" w:rsidRPr="009D1340" w:rsidRDefault="00CC638D" w:rsidP="00F418B4">
      <w:pPr>
        <w:rPr>
          <w:rFonts w:ascii="Hacen Lebanon" w:hAnsi="Hacen Lebanon" w:cs="Hacen Lebanon"/>
          <w:rtl/>
          <w:lang w:bidi="ar-EG"/>
        </w:rPr>
      </w:pPr>
    </w:p>
    <w:p w:rsidR="00F418B4" w:rsidRPr="009D1340" w:rsidRDefault="00F418B4" w:rsidP="00CC638D">
      <w:pPr>
        <w:jc w:val="center"/>
        <w:rPr>
          <w:rFonts w:ascii="Hacen Lebanon" w:hAnsi="Hacen Lebanon" w:cs="Hacen Lebanon"/>
          <w:rtl/>
          <w:lang w:bidi="ar-EG"/>
        </w:rPr>
      </w:pPr>
      <w:r w:rsidRPr="009D1340">
        <w:rPr>
          <w:rFonts w:ascii="Hacen Lebanon" w:hAnsi="Hacen Lebanon" w:cs="Hacen Lebanon"/>
          <w:lang w:bidi="ar-EG"/>
        </w:rPr>
        <w:t>8 ]</w:t>
      </w:r>
      <w:r w:rsidRPr="009D1340">
        <w:rPr>
          <w:rFonts w:ascii="Hacen Lebanon" w:hAnsi="Hacen Lebanon" w:cs="Hacen Lebanon"/>
          <w:rtl/>
          <w:lang w:bidi="ar-EG"/>
        </w:rPr>
        <w:t xml:space="preserve"> أوم ، </w:t>
      </w:r>
      <w:r w:rsidRPr="009D1340">
        <w:rPr>
          <w:rFonts w:ascii="Hacen Lebanon" w:hAnsi="Hacen Lebanon" w:cs="Hacen Lebanon"/>
          <w:lang w:bidi="ar-EG"/>
        </w:rPr>
        <w:t>3</w:t>
      </w:r>
      <w:r w:rsidRPr="009D1340">
        <w:rPr>
          <w:rFonts w:ascii="Hacen Lebanon" w:hAnsi="Hacen Lebanon" w:cs="Hacen Lebanon"/>
          <w:rtl/>
          <w:lang w:bidi="ar-EG"/>
        </w:rPr>
        <w:t xml:space="preserve"> أوم ، </w:t>
      </w:r>
      <w:r w:rsidRPr="009D1340">
        <w:rPr>
          <w:rFonts w:ascii="Hacen Lebanon" w:hAnsi="Hacen Lebanon" w:cs="Hacen Lebanon"/>
          <w:lang w:bidi="ar-EG"/>
        </w:rPr>
        <w:t>0.5</w:t>
      </w:r>
      <w:r w:rsidRPr="009D1340">
        <w:rPr>
          <w:rFonts w:ascii="Hacen Lebanon" w:hAnsi="Hacen Lebanon" w:cs="Hacen Lebanon"/>
          <w:rtl/>
          <w:lang w:bidi="ar-EG"/>
        </w:rPr>
        <w:t xml:space="preserve"> أمبير </w:t>
      </w:r>
      <w:r w:rsidRPr="009D1340">
        <w:rPr>
          <w:rFonts w:ascii="Hacen Lebanon" w:hAnsi="Hacen Lebanon" w:cs="Hacen Lebanon"/>
          <w:lang w:bidi="ar-EG"/>
        </w:rPr>
        <w:t>[</w:t>
      </w:r>
    </w:p>
    <w:p w:rsidR="00CC638D" w:rsidRPr="009D1340" w:rsidRDefault="00CC638D" w:rsidP="00F66EE8">
      <w:pPr>
        <w:rPr>
          <w:rFonts w:ascii="Hacen Lebanon" w:hAnsi="Hacen Lebanon" w:cs="Hacen Lebanon"/>
          <w:rtl/>
          <w:lang w:bidi="ar-EG"/>
        </w:rPr>
      </w:pPr>
    </w:p>
    <w:p w:rsidR="00CC638D" w:rsidRPr="009D1340" w:rsidRDefault="00CC638D" w:rsidP="00F66EE8">
      <w:pPr>
        <w:rPr>
          <w:rFonts w:ascii="Hacen Lebanon" w:hAnsi="Hacen Lebanon" w:cs="Hacen Lebanon"/>
          <w:sz w:val="18"/>
          <w:szCs w:val="18"/>
          <w:rtl/>
          <w:lang w:bidi="ar-EG"/>
        </w:rPr>
      </w:pPr>
    </w:p>
    <w:p w:rsidR="00F418B4" w:rsidRPr="009D1340" w:rsidRDefault="002E6E8F" w:rsidP="00F66EE8">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33440" behindDoc="0" locked="0" layoutInCell="1" allowOverlap="1">
            <wp:simplePos x="0" y="0"/>
            <wp:positionH relativeFrom="column">
              <wp:posOffset>162601</wp:posOffset>
            </wp:positionH>
            <wp:positionV relativeFrom="paragraph">
              <wp:posOffset>45786</wp:posOffset>
            </wp:positionV>
            <wp:extent cx="3099080" cy="2244436"/>
            <wp:effectExtent l="19050" t="0" r="6070" b="0"/>
            <wp:wrapNone/>
            <wp:docPr id="13352" name="صورة 30"/>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25" cstate="print"/>
                    <a:srcRect t="12281" r="9159"/>
                    <a:stretch>
                      <a:fillRect/>
                    </a:stretch>
                  </pic:blipFill>
                  <pic:spPr bwMode="auto">
                    <a:xfrm>
                      <a:off x="0" y="0"/>
                      <a:ext cx="3099080" cy="2244436"/>
                    </a:xfrm>
                    <a:prstGeom prst="rect">
                      <a:avLst/>
                    </a:prstGeom>
                    <a:noFill/>
                    <a:ln w="9525">
                      <a:noFill/>
                      <a:miter lim="800000"/>
                      <a:headEnd/>
                      <a:tailEnd/>
                    </a:ln>
                    <a:effectLst/>
                  </pic:spPr>
                </pic:pic>
              </a:graphicData>
            </a:graphic>
          </wp:anchor>
        </w:drawing>
      </w:r>
      <w:r w:rsidR="001F5B75" w:rsidRPr="009D1340">
        <w:rPr>
          <w:rFonts w:ascii="Hacen Lebanon" w:hAnsi="Hacen Lebanon" w:cs="Hacen Lebanon" w:hint="cs"/>
          <w:rtl/>
          <w:lang w:bidi="ar-EG"/>
        </w:rPr>
        <w:t>36</w:t>
      </w:r>
      <w:r w:rsidR="00F418B4" w:rsidRPr="009D1340">
        <w:rPr>
          <w:rFonts w:ascii="Hacen Lebanon" w:hAnsi="Hacen Lebanon" w:cs="Hacen Lebanon"/>
          <w:rtl/>
          <w:lang w:bidi="ar-EG"/>
        </w:rPr>
        <w:t xml:space="preserve">- في </w:t>
      </w:r>
      <w:r w:rsidR="00F66EE8" w:rsidRPr="009D1340">
        <w:rPr>
          <w:rFonts w:ascii="Hacen Lebanon" w:hAnsi="Hacen Lebanon" w:cs="Hacen Lebanon" w:hint="cs"/>
          <w:rtl/>
          <w:lang w:bidi="ar-EG"/>
        </w:rPr>
        <w:t xml:space="preserve">الشكل المقابل </w:t>
      </w:r>
      <w:r w:rsidR="00F418B4" w:rsidRPr="009D1340">
        <w:rPr>
          <w:rFonts w:ascii="Hacen Lebanon" w:hAnsi="Hacen Lebanon" w:cs="Hacen Lebanon"/>
          <w:rtl/>
          <w:lang w:bidi="ar-EG"/>
        </w:rPr>
        <w:t xml:space="preserve"> احسب : </w:t>
      </w:r>
    </w:p>
    <w:p w:rsidR="00F418B4" w:rsidRPr="009D1340" w:rsidRDefault="00F418B4" w:rsidP="00926198">
      <w:pPr>
        <w:pStyle w:val="a9"/>
        <w:numPr>
          <w:ilvl w:val="0"/>
          <w:numId w:val="124"/>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المقاومة المكافئة للدائرة .</w:t>
      </w:r>
    </w:p>
    <w:p w:rsidR="00F418B4" w:rsidRPr="009D1340" w:rsidRDefault="00F418B4" w:rsidP="00926198">
      <w:pPr>
        <w:pStyle w:val="a9"/>
        <w:numPr>
          <w:ilvl w:val="0"/>
          <w:numId w:val="124"/>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شدة التيار الكلي المار بالدائرة .</w:t>
      </w:r>
    </w:p>
    <w:p w:rsidR="002E6E8F" w:rsidRPr="009D1340" w:rsidRDefault="00F418B4" w:rsidP="00926198">
      <w:pPr>
        <w:pStyle w:val="a9"/>
        <w:numPr>
          <w:ilvl w:val="0"/>
          <w:numId w:val="124"/>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شدة التيار الكهربي المار خلال المقاومة </w:t>
      </w:r>
      <w:r w:rsidRPr="009D1340">
        <w:rPr>
          <w:rFonts w:ascii="Hacen Lebanon" w:hAnsi="Hacen Lebanon" w:cs="Hacen Lebanon"/>
          <w:lang w:bidi="ar-EG"/>
        </w:rPr>
        <w:t xml:space="preserve">6 </w:t>
      </w:r>
      <w:r w:rsidRPr="009D1340">
        <w:rPr>
          <w:rFonts w:asciiTheme="majorBidi" w:hAnsiTheme="majorBidi" w:cs="Hacen Lebanon"/>
          <w:lang w:bidi="ar-EG"/>
        </w:rPr>
        <w:t>Ω</w:t>
      </w:r>
      <w:r w:rsidRPr="009D1340">
        <w:rPr>
          <w:rFonts w:ascii="Hacen Lebanon" w:hAnsi="Hacen Lebanon" w:cs="Hacen Lebanon"/>
          <w:rtl/>
          <w:lang w:bidi="ar-EG"/>
        </w:rPr>
        <w:t xml:space="preserve"> .</w:t>
      </w:r>
    </w:p>
    <w:p w:rsidR="002E6E8F" w:rsidRPr="009D1340" w:rsidRDefault="002E6E8F" w:rsidP="002E6E8F">
      <w:pPr>
        <w:spacing w:after="200" w:line="276" w:lineRule="auto"/>
        <w:contextualSpacing/>
        <w:rPr>
          <w:rFonts w:ascii="Hacen Lebanon" w:hAnsi="Hacen Lebanon" w:cs="Hacen Lebanon"/>
          <w:rtl/>
          <w:lang w:bidi="ar-EG"/>
        </w:rPr>
      </w:pPr>
    </w:p>
    <w:p w:rsidR="00F418B4" w:rsidRPr="009D1340" w:rsidRDefault="00F418B4" w:rsidP="002E6E8F">
      <w:pPr>
        <w:spacing w:after="200" w:line="276" w:lineRule="auto"/>
        <w:contextualSpacing/>
        <w:rPr>
          <w:rFonts w:ascii="Hacen Lebanon" w:hAnsi="Hacen Lebanon" w:cs="Hacen Lebanon"/>
          <w:sz w:val="18"/>
          <w:szCs w:val="18"/>
          <w:lang w:bidi="ar-EG"/>
        </w:rPr>
      </w:pPr>
    </w:p>
    <w:p w:rsidR="00F418B4" w:rsidRPr="009D1340" w:rsidRDefault="00F418B4" w:rsidP="009D77F8">
      <w:pPr>
        <w:pStyle w:val="a9"/>
        <w:jc w:val="center"/>
        <w:rPr>
          <w:rFonts w:ascii="Hacen Lebanon" w:hAnsi="Hacen Lebanon" w:cs="Hacen Lebanon"/>
          <w:rtl/>
          <w:lang w:bidi="ar-EG"/>
        </w:rPr>
      </w:pPr>
      <w:r w:rsidRPr="009D1340">
        <w:rPr>
          <w:rFonts w:ascii="Hacen Lebanon" w:hAnsi="Hacen Lebanon" w:cs="Hacen Lebanon"/>
          <w:lang w:bidi="ar-EG"/>
        </w:rPr>
        <w:t>]</w:t>
      </w:r>
      <w:r w:rsidR="009D77F8" w:rsidRPr="009D1340">
        <w:rPr>
          <w:rFonts w:hint="cs"/>
          <w:rtl/>
          <w:lang w:bidi="ar-EG"/>
        </w:rPr>
        <w:t>Ω</w:t>
      </w:r>
      <w:r w:rsidR="009D77F8" w:rsidRPr="009D1340">
        <w:rPr>
          <w:rFonts w:ascii="Hacen Lebanon" w:hAnsi="Hacen Lebanon" w:cs="Hacen Lebanon"/>
          <w:lang w:bidi="ar-EG"/>
        </w:rPr>
        <w:t>5</w:t>
      </w:r>
      <w:r w:rsidRPr="009D1340">
        <w:rPr>
          <w:rFonts w:ascii="Hacen Lebanon" w:hAnsi="Hacen Lebanon" w:cs="Hacen Lebanon"/>
          <w:rtl/>
          <w:lang w:bidi="ar-EG"/>
        </w:rPr>
        <w:t xml:space="preserve">، </w:t>
      </w:r>
      <w:r w:rsidR="009D77F8" w:rsidRPr="009D1340">
        <w:rPr>
          <w:rFonts w:ascii="Hacen Lebanon" w:hAnsi="Hacen Lebanon" w:cs="Hacen Lebanon"/>
          <w:lang w:bidi="ar-EG"/>
        </w:rPr>
        <w:t>2A</w:t>
      </w:r>
      <w:r w:rsidRPr="009D1340">
        <w:rPr>
          <w:rFonts w:ascii="Hacen Lebanon" w:hAnsi="Hacen Lebanon" w:cs="Hacen Lebanon"/>
          <w:rtl/>
          <w:lang w:bidi="ar-EG"/>
        </w:rPr>
        <w:t xml:space="preserve"> ، </w:t>
      </w:r>
      <m:oMath>
        <m:f>
          <m:fPr>
            <m:ctrlPr>
              <w:rPr>
                <w:rFonts w:ascii="Cambria Math" w:hAnsi="Hacen Lebanon" w:cs="Hacen Lebanon"/>
                <w:sz w:val="32"/>
                <w:szCs w:val="32"/>
                <w:lang w:bidi="ar-EG"/>
              </w:rPr>
            </m:ctrlPr>
          </m:fPr>
          <m:num>
            <m:r>
              <w:rPr>
                <w:rFonts w:ascii="Cambria Math" w:hAnsi="Cambria Math" w:cs="Hacen Lebanon"/>
                <w:sz w:val="32"/>
                <w:szCs w:val="32"/>
                <w:lang w:bidi="ar-EG"/>
              </w:rPr>
              <m:t>1</m:t>
            </m:r>
          </m:num>
          <m:den>
            <m:r>
              <m:rPr>
                <m:sty m:val="p"/>
              </m:rPr>
              <w:rPr>
                <w:rFonts w:ascii="Cambria Math" w:hAnsi="Cambria Math" w:cs="Hacen Lebanon"/>
                <w:sz w:val="32"/>
                <w:szCs w:val="32"/>
                <w:lang w:bidi="ar-EG"/>
              </w:rPr>
              <m:t>3</m:t>
            </m:r>
          </m:den>
        </m:f>
      </m:oMath>
      <w:r w:rsidRPr="009D1340">
        <w:rPr>
          <w:rFonts w:ascii="Hacen Lebanon" w:hAnsi="Hacen Lebanon" w:cs="Hacen Lebanon"/>
          <w:rtl/>
          <w:lang w:bidi="ar-EG"/>
        </w:rPr>
        <w:t xml:space="preserve"> أمبير </w:t>
      </w:r>
      <w:r w:rsidRPr="009D1340">
        <w:rPr>
          <w:rFonts w:ascii="Hacen Lebanon" w:hAnsi="Hacen Lebanon" w:cs="Hacen Lebanon"/>
          <w:lang w:bidi="ar-EG"/>
        </w:rPr>
        <w:t>[</w:t>
      </w:r>
    </w:p>
    <w:p w:rsidR="00F418B4" w:rsidRPr="009D1340" w:rsidRDefault="001F5B75" w:rsidP="00CC638D">
      <w:pPr>
        <w:pBdr>
          <w:top w:val="single" w:sz="4" w:space="1" w:color="auto"/>
        </w:pBdr>
        <w:rPr>
          <w:rFonts w:ascii="Hacen Lebanon" w:hAnsi="Hacen Lebanon" w:cs="Hacen Lebanon"/>
          <w:rtl/>
          <w:lang w:bidi="ar-EG"/>
        </w:rPr>
      </w:pPr>
      <w:r w:rsidRPr="009D1340">
        <w:rPr>
          <w:rFonts w:ascii="Hacen Lebanon" w:hAnsi="Hacen Lebanon" w:cs="Hacen Lebanon" w:hint="cs"/>
          <w:rtl/>
          <w:lang w:bidi="ar-EG"/>
        </w:rPr>
        <w:t>37</w:t>
      </w:r>
      <w:r w:rsidR="00F418B4" w:rsidRPr="009D1340">
        <w:rPr>
          <w:rFonts w:ascii="Hacen Lebanon" w:hAnsi="Hacen Lebanon" w:cs="Hacen Lebanon"/>
          <w:rtl/>
          <w:lang w:bidi="ar-EG"/>
        </w:rPr>
        <w:t xml:space="preserve">- في </w:t>
      </w:r>
      <w:r w:rsidR="00F66EE8" w:rsidRPr="009D1340">
        <w:rPr>
          <w:rFonts w:ascii="Hacen Lebanon" w:hAnsi="Hacen Lebanon" w:cs="Hacen Lebanon" w:hint="cs"/>
          <w:rtl/>
          <w:lang w:bidi="ar-EG"/>
        </w:rPr>
        <w:t xml:space="preserve">الشكل المقابل </w:t>
      </w:r>
      <w:r w:rsidR="00F418B4" w:rsidRPr="009D1340">
        <w:rPr>
          <w:rFonts w:ascii="Hacen Lebanon" w:hAnsi="Hacen Lebanon" w:cs="Hacen Lebanon"/>
          <w:rtl/>
          <w:lang w:bidi="ar-EG"/>
        </w:rPr>
        <w:t xml:space="preserve"> : </w:t>
      </w:r>
    </w:p>
    <w:p w:rsidR="00B67FE9" w:rsidRPr="009D1340" w:rsidRDefault="00B67FE9" w:rsidP="00F418B4">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34464" behindDoc="0" locked="0" layoutInCell="1" allowOverlap="1">
            <wp:simplePos x="0" y="0"/>
            <wp:positionH relativeFrom="column">
              <wp:posOffset>375659</wp:posOffset>
            </wp:positionH>
            <wp:positionV relativeFrom="paragraph">
              <wp:posOffset>196594</wp:posOffset>
            </wp:positionV>
            <wp:extent cx="2970039" cy="2189949"/>
            <wp:effectExtent l="19050" t="0" r="1761" b="0"/>
            <wp:wrapNone/>
            <wp:docPr id="13354" name="كائن 45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33847" cy="2838448"/>
                      <a:chOff x="4214810" y="3429000"/>
                      <a:chExt cx="4133847" cy="2838448"/>
                    </a:xfrm>
                  </a:grpSpPr>
                  <a:pic>
                    <a:nvPicPr>
                      <a:cNvPr id="9220" name="Picture 4"/>
                      <a:cNvPicPr>
                        <a:picLocks noChangeAspect="1" noChangeArrowheads="1"/>
                      </a:cNvPicPr>
                    </a:nvPicPr>
                    <a:blipFill>
                      <a:blip r:embed="rId362"/>
                      <a:srcRect l="9395" t="9146"/>
                      <a:stretch>
                        <a:fillRect/>
                      </a:stretch>
                    </a:blipFill>
                    <a:spPr bwMode="auto">
                      <a:xfrm>
                        <a:off x="4214810" y="3429000"/>
                        <a:ext cx="4133847" cy="2838448"/>
                      </a:xfrm>
                      <a:prstGeom prst="rect">
                        <a:avLst/>
                      </a:prstGeom>
                      <a:noFill/>
                      <a:ln w="9525">
                        <a:noFill/>
                        <a:miter lim="800000"/>
                        <a:headEnd/>
                        <a:tailEnd/>
                      </a:ln>
                      <a:effectLst/>
                    </a:spPr>
                  </a:pic>
                  <a:cxnSp>
                    <a:nvCxnSpPr>
                      <a:cNvPr id="8" name="رابط مستقيم 7"/>
                      <a:cNvCxnSpPr/>
                    </a:nvCxnSpPr>
                    <a:spPr>
                      <a:xfrm rot="5400000">
                        <a:off x="4051298" y="4164016"/>
                        <a:ext cx="1157296" cy="1588"/>
                      </a:xfrm>
                      <a:prstGeom prst="line">
                        <a:avLst/>
                      </a:prstGeom>
                    </a:spPr>
                    <a:style>
                      <a:lnRef idx="1">
                        <a:schemeClr val="dk1"/>
                      </a:lnRef>
                      <a:fillRef idx="0">
                        <a:schemeClr val="dk1"/>
                      </a:fillRef>
                      <a:effectRef idx="0">
                        <a:schemeClr val="dk1"/>
                      </a:effectRef>
                      <a:fontRef idx="minor">
                        <a:schemeClr val="tx1"/>
                      </a:fontRef>
                    </a:style>
                  </a:cxnSp>
                  <a:cxnSp>
                    <a:nvCxnSpPr>
                      <a:cNvPr id="13" name="رابط مستقيم 12"/>
                      <a:cNvCxnSpPr/>
                    </a:nvCxnSpPr>
                    <a:spPr>
                      <a:xfrm>
                        <a:off x="4543424" y="485776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15" name="رابط مستقيم 14"/>
                      <a:cNvCxnSpPr/>
                    </a:nvCxnSpPr>
                    <a:spPr>
                      <a:xfrm>
                        <a:off x="4500562" y="4743460"/>
                        <a:ext cx="285752" cy="1588"/>
                      </a:xfrm>
                      <a:prstGeom prst="line">
                        <a:avLst/>
                      </a:prstGeom>
                    </a:spPr>
                    <a:style>
                      <a:lnRef idx="1">
                        <a:schemeClr val="dk1"/>
                      </a:lnRef>
                      <a:fillRef idx="0">
                        <a:schemeClr val="dk1"/>
                      </a:fillRef>
                      <a:effectRef idx="0">
                        <a:schemeClr val="dk1"/>
                      </a:effectRef>
                      <a:fontRef idx="minor">
                        <a:schemeClr val="tx1"/>
                      </a:fontRef>
                    </a:style>
                  </a:cxnSp>
                  <a:cxnSp>
                    <a:nvCxnSpPr>
                      <a:cNvPr id="16" name="رابط مستقيم 15"/>
                      <a:cNvCxnSpPr/>
                    </a:nvCxnSpPr>
                    <a:spPr>
                      <a:xfrm rot="5400000">
                        <a:off x="4065584" y="5435614"/>
                        <a:ext cx="1157296" cy="1588"/>
                      </a:xfrm>
                      <a:prstGeom prst="line">
                        <a:avLst/>
                      </a:prstGeom>
                    </a:spPr>
                    <a:style>
                      <a:lnRef idx="1">
                        <a:schemeClr val="dk1"/>
                      </a:lnRef>
                      <a:fillRef idx="0">
                        <a:schemeClr val="dk1"/>
                      </a:fillRef>
                      <a:effectRef idx="0">
                        <a:schemeClr val="dk1"/>
                      </a:effectRef>
                      <a:fontRef idx="minor">
                        <a:schemeClr val="tx1"/>
                      </a:fontRef>
                    </a:style>
                  </a:cxnSp>
                </lc:lockedCanvas>
              </a:graphicData>
            </a:graphic>
          </wp:anchor>
        </w:drawing>
      </w:r>
      <w:r w:rsidR="00F418B4" w:rsidRPr="009D1340">
        <w:rPr>
          <w:rFonts w:ascii="Hacen Lebanon" w:hAnsi="Hacen Lebanon" w:cs="Hacen Lebanon"/>
          <w:rtl/>
          <w:lang w:bidi="ar-EG"/>
        </w:rPr>
        <w:t xml:space="preserve">إذا علمت أن فرق الجهد عبر المقاومة </w:t>
      </w:r>
      <w:r w:rsidR="00F418B4" w:rsidRPr="009D1340">
        <w:rPr>
          <w:rFonts w:ascii="Hacen Lebanon" w:hAnsi="Hacen Lebanon" w:cs="Hacen Lebanon"/>
          <w:lang w:bidi="ar-EG"/>
        </w:rPr>
        <w:t xml:space="preserve">6 </w:t>
      </w:r>
      <w:r w:rsidR="00F418B4" w:rsidRPr="009D1340">
        <w:rPr>
          <w:rFonts w:asciiTheme="majorBidi" w:hAnsiTheme="majorBidi" w:cs="Hacen Lebanon"/>
          <w:lang w:bidi="ar-EG"/>
        </w:rPr>
        <w:t>Ω</w:t>
      </w:r>
      <w:r w:rsidR="00F418B4" w:rsidRPr="009D1340">
        <w:rPr>
          <w:rFonts w:ascii="Hacen Lebanon" w:hAnsi="Hacen Lebanon" w:cs="Hacen Lebanon"/>
          <w:rtl/>
          <w:lang w:bidi="ar-EG"/>
        </w:rPr>
        <w:t xml:space="preserve"> يساوي </w:t>
      </w:r>
      <w:r w:rsidR="00F418B4" w:rsidRPr="009D1340">
        <w:rPr>
          <w:rFonts w:ascii="Hacen Lebanon" w:hAnsi="Hacen Lebanon" w:cs="Hacen Lebanon"/>
          <w:lang w:bidi="ar-EG"/>
        </w:rPr>
        <w:t>48 v</w:t>
      </w:r>
      <w:r w:rsidR="00F418B4" w:rsidRPr="009D1340">
        <w:rPr>
          <w:rFonts w:ascii="Hacen Lebanon" w:hAnsi="Hacen Lebanon" w:cs="Hacen Lebanon"/>
          <w:rtl/>
          <w:lang w:bidi="ar-EG"/>
        </w:rPr>
        <w:t xml:space="preserve"> احسب</w:t>
      </w:r>
    </w:p>
    <w:p w:rsidR="00B67FE9" w:rsidRPr="009D1340" w:rsidRDefault="00B67FE9" w:rsidP="00F418B4">
      <w:pPr>
        <w:rPr>
          <w:rFonts w:ascii="Hacen Lebanon" w:hAnsi="Hacen Lebanon" w:cs="Hacen Lebanon"/>
          <w:rtl/>
          <w:lang w:bidi="ar-EG"/>
        </w:rPr>
      </w:pPr>
      <w:r w:rsidRPr="009D1340">
        <w:rPr>
          <w:rFonts w:ascii="Hacen Lebanon" w:hAnsi="Hacen Lebanon" w:cs="Hacen Lebanon" w:hint="cs"/>
          <w:rtl/>
          <w:lang w:bidi="ar-EG"/>
        </w:rPr>
        <w:t xml:space="preserve">1- المقاومة الكلية </w:t>
      </w:r>
    </w:p>
    <w:p w:rsidR="00B67FE9" w:rsidRPr="009D1340" w:rsidRDefault="00B67FE9" w:rsidP="00F418B4">
      <w:pPr>
        <w:rPr>
          <w:rFonts w:ascii="Hacen Lebanon" w:hAnsi="Hacen Lebanon" w:cs="Hacen Lebanon"/>
          <w:rtl/>
          <w:lang w:bidi="ar-EG"/>
        </w:rPr>
      </w:pPr>
      <w:r w:rsidRPr="009D1340">
        <w:rPr>
          <w:rFonts w:ascii="Hacen Lebanon" w:hAnsi="Hacen Lebanon" w:cs="Hacen Lebanon" w:hint="cs"/>
          <w:rtl/>
          <w:lang w:bidi="ar-EG"/>
        </w:rPr>
        <w:t xml:space="preserve">2- شدة التيار الكلي </w:t>
      </w:r>
    </w:p>
    <w:p w:rsidR="00B67FE9" w:rsidRPr="009D1340" w:rsidRDefault="00B67FE9" w:rsidP="00F418B4">
      <w:pPr>
        <w:rPr>
          <w:rFonts w:ascii="Hacen Lebanon" w:hAnsi="Hacen Lebanon" w:cs="Hacen Lebanon"/>
          <w:rtl/>
          <w:lang w:bidi="ar-EG"/>
        </w:rPr>
      </w:pPr>
      <w:r w:rsidRPr="009D1340">
        <w:rPr>
          <w:rFonts w:ascii="Hacen Lebanon" w:hAnsi="Hacen Lebanon" w:cs="Hacen Lebanon" w:hint="cs"/>
          <w:rtl/>
          <w:lang w:bidi="ar-EG"/>
        </w:rPr>
        <w:t xml:space="preserve">3- شدة التيار في المقاومة </w:t>
      </w:r>
      <w:r w:rsidRPr="009D1340">
        <w:rPr>
          <w:rFonts w:ascii="Hacen Lebanon" w:hAnsi="Hacen Lebanon" w:cs="Hacen Lebanon"/>
          <w:lang w:bidi="ar-EG"/>
        </w:rPr>
        <w:t>10</w:t>
      </w:r>
      <w:r w:rsidRPr="009D1340">
        <w:rPr>
          <w:rFonts w:ascii="Calibri" w:hAnsi="Calibri" w:cs="Hacen Lebanon"/>
          <w:lang w:bidi="ar-EG"/>
        </w:rPr>
        <w:t>Ω</w:t>
      </w:r>
    </w:p>
    <w:p w:rsidR="00E07588" w:rsidRPr="009D1340" w:rsidRDefault="00E07588" w:rsidP="00F418B4">
      <w:pPr>
        <w:rPr>
          <w:rFonts w:ascii="Hacen Lebanon" w:hAnsi="Hacen Lebanon" w:cs="Hacen Lebanon"/>
          <w:rtl/>
          <w:lang w:bidi="ar-EG"/>
        </w:rPr>
      </w:pPr>
      <w:r w:rsidRPr="009D1340">
        <w:rPr>
          <w:rFonts w:ascii="Hacen Lebanon" w:hAnsi="Hacen Lebanon" w:cs="Hacen Lebanon" w:hint="cs"/>
          <w:rtl/>
          <w:lang w:bidi="ar-EG"/>
        </w:rPr>
        <w:t xml:space="preserve">4- فرق الجهد عبر المقاومة </w:t>
      </w:r>
      <w:r w:rsidRPr="009D1340">
        <w:rPr>
          <w:rFonts w:ascii="Hacen Lebanon" w:hAnsi="Hacen Lebanon" w:cs="Hacen Lebanon"/>
          <w:lang w:bidi="ar-EG"/>
        </w:rPr>
        <w:t xml:space="preserve">8 </w:t>
      </w:r>
      <w:r w:rsidRPr="009D1340">
        <w:rPr>
          <w:rFonts w:ascii="Calibri" w:hAnsi="Calibri" w:cs="Hacen Lebanon"/>
          <w:lang w:bidi="ar-EG"/>
        </w:rPr>
        <w:t>Ω</w:t>
      </w:r>
    </w:p>
    <w:p w:rsidR="00F418B4" w:rsidRPr="009D1340" w:rsidRDefault="00E07588" w:rsidP="00F418B4">
      <w:pPr>
        <w:rPr>
          <w:rFonts w:ascii="Hacen Lebanon" w:hAnsi="Hacen Lebanon" w:cs="Hacen Lebanon"/>
          <w:rtl/>
          <w:lang w:bidi="ar-EG"/>
        </w:rPr>
      </w:pPr>
      <w:r w:rsidRPr="009D1340">
        <w:rPr>
          <w:rFonts w:ascii="Hacen Lebanon" w:hAnsi="Hacen Lebanon" w:cs="Hacen Lebanon" w:hint="cs"/>
          <w:rtl/>
          <w:lang w:bidi="ar-EG"/>
        </w:rPr>
        <w:t xml:space="preserve">5- </w:t>
      </w:r>
      <w:r w:rsidR="00F418B4" w:rsidRPr="009D1340">
        <w:rPr>
          <w:rFonts w:ascii="Hacen Lebanon" w:hAnsi="Hacen Lebanon" w:cs="Hacen Lebanon"/>
          <w:rtl/>
          <w:lang w:bidi="ar-EG"/>
        </w:rPr>
        <w:t xml:space="preserve"> فرق الجهد بين </w:t>
      </w:r>
      <w:r w:rsidR="00F418B4" w:rsidRPr="009D1340">
        <w:rPr>
          <w:rFonts w:ascii="Hacen Lebanon" w:hAnsi="Hacen Lebanon" w:cs="Hacen Lebanon"/>
          <w:lang w:bidi="ar-EG"/>
        </w:rPr>
        <w:t>a</w:t>
      </w:r>
      <w:r w:rsidR="00F418B4" w:rsidRPr="009D1340">
        <w:rPr>
          <w:rFonts w:ascii="Hacen Lebanon" w:hAnsi="Hacen Lebanon" w:cs="Hacen Lebanon"/>
          <w:rtl/>
          <w:lang w:bidi="ar-EG"/>
        </w:rPr>
        <w:t xml:space="preserve"> ، </w:t>
      </w:r>
      <w:r w:rsidR="00F418B4" w:rsidRPr="009D1340">
        <w:rPr>
          <w:rFonts w:ascii="Hacen Lebanon" w:hAnsi="Hacen Lebanon" w:cs="Hacen Lebanon"/>
          <w:lang w:bidi="ar-EG"/>
        </w:rPr>
        <w:t>b</w:t>
      </w:r>
      <w:r w:rsidR="00F418B4" w:rsidRPr="009D1340">
        <w:rPr>
          <w:rFonts w:ascii="Hacen Lebanon" w:hAnsi="Hacen Lebanon" w:cs="Hacen Lebanon"/>
          <w:rtl/>
          <w:lang w:bidi="ar-EG"/>
        </w:rPr>
        <w:t xml:space="preserve"> .</w:t>
      </w:r>
    </w:p>
    <w:p w:rsidR="00F418B4" w:rsidRPr="009D1340" w:rsidRDefault="00F418B4" w:rsidP="00F418B4">
      <w:pPr>
        <w:rPr>
          <w:rFonts w:ascii="Hacen Lebanon" w:hAnsi="Hacen Lebanon" w:cs="Hacen Lebanon"/>
          <w:rtl/>
          <w:lang w:bidi="ar-EG"/>
        </w:rPr>
      </w:pPr>
    </w:p>
    <w:p w:rsidR="002E6E8F" w:rsidRPr="009D1340" w:rsidRDefault="002E6E8F" w:rsidP="00B67FE9">
      <w:pPr>
        <w:rPr>
          <w:rFonts w:ascii="Hacen Lebanon" w:hAnsi="Hacen Lebanon" w:cs="Hacen Lebanon"/>
          <w:rtl/>
          <w:lang w:bidi="ar-EG"/>
        </w:rPr>
      </w:pPr>
    </w:p>
    <w:p w:rsidR="002E6E8F" w:rsidRPr="009D1340" w:rsidRDefault="002E6E8F" w:rsidP="00E07588">
      <w:pPr>
        <w:pBdr>
          <w:bottom w:val="single" w:sz="4" w:space="1" w:color="auto"/>
        </w:pBdr>
        <w:rPr>
          <w:rFonts w:ascii="Hacen Lebanon" w:hAnsi="Hacen Lebanon" w:cs="Hacen Lebanon"/>
          <w:rtl/>
          <w:lang w:bidi="ar-EG"/>
        </w:rPr>
      </w:pPr>
    </w:p>
    <w:p w:rsidR="00B67FE9" w:rsidRPr="009D1340" w:rsidRDefault="00B67FE9" w:rsidP="00F418B4">
      <w:pPr>
        <w:rPr>
          <w:rFonts w:ascii="Hacen Lebanon" w:hAnsi="Hacen Lebanon" w:cs="Hacen Lebanon"/>
          <w:sz w:val="4"/>
          <w:szCs w:val="4"/>
          <w:rtl/>
          <w:lang w:bidi="ar-EG"/>
        </w:rPr>
      </w:pPr>
    </w:p>
    <w:p w:rsidR="00F418B4" w:rsidRPr="009D1340" w:rsidRDefault="00DA2C7B" w:rsidP="00E07588">
      <w:pPr>
        <w:rPr>
          <w:rFonts w:ascii="Hacen Lebanon" w:hAnsi="Hacen Lebanon" w:cs="Hacen Lebanon"/>
          <w:rtl/>
          <w:lang w:bidi="ar-EG"/>
        </w:rPr>
      </w:pPr>
      <w:r w:rsidRPr="009D1340">
        <w:rPr>
          <w:rFonts w:ascii="Hacen Lebanon" w:hAnsi="Hacen Lebanon" w:cs="Hacen Lebanon" w:hint="cs"/>
          <w:rtl/>
          <w:lang w:bidi="ar-EG"/>
        </w:rPr>
        <w:t>38</w:t>
      </w:r>
      <w:r w:rsidR="00F418B4" w:rsidRPr="009D1340">
        <w:rPr>
          <w:rFonts w:ascii="Hacen Lebanon" w:hAnsi="Hacen Lebanon" w:cs="Hacen Lebanon"/>
          <w:rtl/>
          <w:lang w:bidi="ar-EG"/>
        </w:rPr>
        <w:t xml:space="preserve">- مقاومتان </w:t>
      </w:r>
      <w:r w:rsidR="00F418B4" w:rsidRPr="009D1340">
        <w:rPr>
          <w:rFonts w:ascii="Hacen Lebanon" w:hAnsi="Hacen Lebanon" w:cs="Hacen Lebanon"/>
          <w:lang w:bidi="ar-EG"/>
        </w:rPr>
        <w:t>10</w:t>
      </w:r>
      <w:r w:rsidR="00F418B4" w:rsidRPr="009D1340">
        <w:rPr>
          <w:rFonts w:ascii="Hacen Lebanon" w:hAnsi="Hacen Lebanon" w:cs="Hacen Lebanon"/>
          <w:rtl/>
          <w:lang w:bidi="ar-EG"/>
        </w:rPr>
        <w:t xml:space="preserve"> أوم و </w:t>
      </w:r>
      <w:r w:rsidR="00F418B4" w:rsidRPr="009D1340">
        <w:rPr>
          <w:rFonts w:ascii="Hacen Lebanon" w:hAnsi="Hacen Lebanon" w:cs="Hacen Lebanon"/>
          <w:lang w:bidi="ar-EG"/>
        </w:rPr>
        <w:t>40</w:t>
      </w:r>
      <w:r w:rsidR="00F418B4" w:rsidRPr="009D1340">
        <w:rPr>
          <w:rFonts w:ascii="Hacen Lebanon" w:hAnsi="Hacen Lebanon" w:cs="Hacen Lebanon"/>
          <w:rtl/>
          <w:lang w:bidi="ar-EG"/>
        </w:rPr>
        <w:t xml:space="preserve"> أوم موصلتان علي التوازي شدة التيار المار في المقاومة </w:t>
      </w:r>
      <w:r w:rsidR="00F418B4" w:rsidRPr="009D1340">
        <w:rPr>
          <w:rFonts w:ascii="Hacen Lebanon" w:hAnsi="Hacen Lebanon" w:cs="Hacen Lebanon"/>
          <w:lang w:bidi="ar-EG"/>
        </w:rPr>
        <w:t>10</w:t>
      </w:r>
      <w:r w:rsidR="00F418B4" w:rsidRPr="009D1340">
        <w:rPr>
          <w:rFonts w:ascii="Hacen Lebanon" w:hAnsi="Hacen Lebanon" w:cs="Hacen Lebanon"/>
          <w:rtl/>
          <w:lang w:bidi="ar-EG"/>
        </w:rPr>
        <w:t xml:space="preserve"> أوم تساوي </w:t>
      </w:r>
      <w:r w:rsidR="00F418B4" w:rsidRPr="009D1340">
        <w:rPr>
          <w:rFonts w:ascii="Hacen Lebanon" w:hAnsi="Hacen Lebanon" w:cs="Hacen Lebanon"/>
          <w:lang w:bidi="ar-EG"/>
        </w:rPr>
        <w:t>2</w:t>
      </w:r>
      <w:r w:rsidR="00F418B4" w:rsidRPr="009D1340">
        <w:rPr>
          <w:rFonts w:ascii="Hacen Lebanon" w:hAnsi="Hacen Lebanon" w:cs="Hacen Lebanon"/>
          <w:rtl/>
          <w:lang w:bidi="ar-EG"/>
        </w:rPr>
        <w:t xml:space="preserve"> أمبير </w:t>
      </w:r>
    </w:p>
    <w:p w:rsidR="00F418B4" w:rsidRPr="009D1340" w:rsidRDefault="00E07588" w:rsidP="00F418B4">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35488" behindDoc="0" locked="0" layoutInCell="1" allowOverlap="1">
            <wp:simplePos x="0" y="0"/>
            <wp:positionH relativeFrom="column">
              <wp:posOffset>162601</wp:posOffset>
            </wp:positionH>
            <wp:positionV relativeFrom="paragraph">
              <wp:posOffset>19858</wp:posOffset>
            </wp:positionV>
            <wp:extent cx="2688524" cy="1425039"/>
            <wp:effectExtent l="19050" t="0" r="0" b="0"/>
            <wp:wrapNone/>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63" cstate="print"/>
                    <a:srcRect/>
                    <a:stretch>
                      <a:fillRect/>
                    </a:stretch>
                  </pic:blipFill>
                  <pic:spPr bwMode="auto">
                    <a:xfrm>
                      <a:off x="0" y="0"/>
                      <a:ext cx="2688524" cy="1425039"/>
                    </a:xfrm>
                    <a:prstGeom prst="rect">
                      <a:avLst/>
                    </a:prstGeom>
                    <a:noFill/>
                    <a:ln w="9525">
                      <a:noFill/>
                      <a:miter lim="800000"/>
                      <a:headEnd/>
                      <a:tailEnd/>
                    </a:ln>
                  </pic:spPr>
                </pic:pic>
              </a:graphicData>
            </a:graphic>
          </wp:anchor>
        </w:drawing>
      </w:r>
      <w:r w:rsidR="00F418B4" w:rsidRPr="009D1340">
        <w:rPr>
          <w:rFonts w:ascii="Hacen Lebanon" w:hAnsi="Hacen Lebanon" w:cs="Hacen Lebanon"/>
          <w:rtl/>
          <w:lang w:bidi="ar-EG"/>
        </w:rPr>
        <w:t xml:space="preserve">أ- شدة التيار المار في المقاومة </w:t>
      </w:r>
      <w:r w:rsidR="00F418B4" w:rsidRPr="009D1340">
        <w:rPr>
          <w:rFonts w:ascii="Hacen Lebanon" w:hAnsi="Hacen Lebanon" w:cs="Hacen Lebanon"/>
          <w:lang w:bidi="ar-EG"/>
        </w:rPr>
        <w:t>40</w:t>
      </w:r>
      <w:r w:rsidR="00F418B4" w:rsidRPr="009D1340">
        <w:rPr>
          <w:rFonts w:ascii="Hacen Lebanon" w:hAnsi="Hacen Lebanon" w:cs="Hacen Lebanon"/>
          <w:rtl/>
          <w:lang w:bidi="ar-EG"/>
        </w:rPr>
        <w:t xml:space="preserve"> أوم تساوي ...........</w:t>
      </w:r>
    </w:p>
    <w:p w:rsidR="00F418B4" w:rsidRPr="009D1340" w:rsidRDefault="00F418B4" w:rsidP="00F418B4">
      <w:pPr>
        <w:rPr>
          <w:rFonts w:ascii="Hacen Lebanon" w:hAnsi="Hacen Lebanon" w:cs="Hacen Lebanon"/>
          <w:rtl/>
          <w:lang w:bidi="ar-EG"/>
        </w:rPr>
      </w:pPr>
      <w:r w:rsidRPr="009D1340">
        <w:rPr>
          <w:rFonts w:ascii="Hacen Lebanon" w:hAnsi="Hacen Lebanon" w:cs="Hacen Lebanon"/>
          <w:rtl/>
          <w:lang w:bidi="ar-EG"/>
        </w:rPr>
        <w:t xml:space="preserve">ب- وفرق الجهد بين طرفي المقاومة </w:t>
      </w:r>
      <w:r w:rsidRPr="009D1340">
        <w:rPr>
          <w:rFonts w:ascii="Hacen Lebanon" w:hAnsi="Hacen Lebanon" w:cs="Hacen Lebanon"/>
          <w:lang w:bidi="ar-EG"/>
        </w:rPr>
        <w:t>10</w:t>
      </w:r>
      <w:r w:rsidRPr="009D1340">
        <w:rPr>
          <w:rFonts w:ascii="Hacen Lebanon" w:hAnsi="Hacen Lebanon" w:cs="Hacen Lebanon"/>
          <w:rtl/>
          <w:lang w:bidi="ar-EG"/>
        </w:rPr>
        <w:t xml:space="preserve"> أوم يساوي ......</w:t>
      </w:r>
    </w:p>
    <w:p w:rsidR="00F418B4" w:rsidRPr="009D1340" w:rsidRDefault="00F418B4" w:rsidP="00F418B4">
      <w:pPr>
        <w:rPr>
          <w:rFonts w:ascii="Hacen Lebanon" w:hAnsi="Hacen Lebanon" w:cs="Hacen Lebanon"/>
          <w:rtl/>
          <w:lang w:bidi="ar-EG"/>
        </w:rPr>
      </w:pPr>
      <w:r w:rsidRPr="009D1340">
        <w:rPr>
          <w:rFonts w:ascii="Hacen Lebanon" w:hAnsi="Hacen Lebanon" w:cs="Hacen Lebanon"/>
          <w:rtl/>
          <w:lang w:bidi="ar-EG"/>
        </w:rPr>
        <w:t xml:space="preserve">ج- وفرق الجهد بين طرفي المقاومة  </w:t>
      </w:r>
      <w:r w:rsidRPr="009D1340">
        <w:rPr>
          <w:rFonts w:ascii="Hacen Lebanon" w:hAnsi="Hacen Lebanon" w:cs="Hacen Lebanon"/>
          <w:lang w:bidi="ar-EG"/>
        </w:rPr>
        <w:t>40</w:t>
      </w:r>
      <w:r w:rsidRPr="009D1340">
        <w:rPr>
          <w:rFonts w:ascii="Hacen Lebanon" w:hAnsi="Hacen Lebanon" w:cs="Hacen Lebanon"/>
          <w:rtl/>
          <w:lang w:bidi="ar-EG"/>
        </w:rPr>
        <w:t xml:space="preserve"> أوم يساوي ............</w:t>
      </w:r>
    </w:p>
    <w:p w:rsidR="00B67FE9" w:rsidRPr="009D1340" w:rsidRDefault="00B67FE9" w:rsidP="00F418B4">
      <w:pPr>
        <w:rPr>
          <w:rFonts w:ascii="Hacen Lebanon" w:hAnsi="Hacen Lebanon" w:cs="Hacen Lebanon"/>
          <w:rtl/>
          <w:lang w:bidi="ar-EG"/>
        </w:rPr>
      </w:pPr>
    </w:p>
    <w:p w:rsidR="00B67FE9" w:rsidRPr="009D1340" w:rsidRDefault="00B67FE9" w:rsidP="00F418B4">
      <w:pPr>
        <w:rPr>
          <w:rFonts w:ascii="Hacen Lebanon" w:hAnsi="Hacen Lebanon" w:cs="Hacen Lebanon"/>
          <w:rtl/>
          <w:lang w:bidi="ar-EG"/>
        </w:rPr>
      </w:pPr>
    </w:p>
    <w:p w:rsidR="00B67FE9" w:rsidRPr="009D1340" w:rsidRDefault="00B67FE9" w:rsidP="00F418B4">
      <w:pPr>
        <w:rPr>
          <w:rFonts w:ascii="Hacen Lebanon" w:hAnsi="Hacen Lebanon" w:cs="Hacen Lebanon"/>
          <w:rtl/>
          <w:lang w:bidi="ar-EG"/>
        </w:rPr>
      </w:pPr>
    </w:p>
    <w:p w:rsidR="00B67FE9" w:rsidRPr="009D1340" w:rsidRDefault="00B67FE9" w:rsidP="00F418B4">
      <w:pPr>
        <w:rPr>
          <w:rFonts w:ascii="Hacen Lebanon" w:hAnsi="Hacen Lebanon" w:cs="Hacen Lebanon"/>
          <w:rtl/>
          <w:lang w:bidi="ar-EG"/>
        </w:rPr>
      </w:pPr>
    </w:p>
    <w:p w:rsidR="00B67FE9" w:rsidRPr="009D1340" w:rsidRDefault="00B67FE9" w:rsidP="00F418B4">
      <w:pPr>
        <w:rPr>
          <w:rFonts w:ascii="Hacen Lebanon" w:hAnsi="Hacen Lebanon" w:cs="Hacen Lebanon"/>
          <w:rtl/>
          <w:lang w:bidi="ar-EG"/>
        </w:rPr>
      </w:pPr>
    </w:p>
    <w:p w:rsidR="00B67FE9" w:rsidRPr="009D1340" w:rsidRDefault="00B67FE9" w:rsidP="00F418B4">
      <w:pPr>
        <w:rPr>
          <w:rFonts w:ascii="Hacen Lebanon" w:hAnsi="Hacen Lebanon" w:cs="Hacen Lebanon"/>
          <w:rtl/>
          <w:lang w:bidi="ar-EG"/>
        </w:rPr>
      </w:pPr>
    </w:p>
    <w:p w:rsidR="00F418B4" w:rsidRPr="009D1340" w:rsidRDefault="00DA2C7B" w:rsidP="00F418B4">
      <w:pPr>
        <w:rPr>
          <w:rFonts w:ascii="Hacen Lebanon" w:hAnsi="Hacen Lebanon" w:cs="Hacen Lebanon"/>
          <w:rtl/>
          <w:lang w:bidi="ar-EG"/>
        </w:rPr>
      </w:pPr>
      <w:r w:rsidRPr="009D1340">
        <w:rPr>
          <w:rFonts w:ascii="Hacen Lebanon" w:hAnsi="Hacen Lebanon" w:cs="Hacen Lebanon" w:hint="cs"/>
          <w:rtl/>
          <w:lang w:bidi="ar-EG"/>
        </w:rPr>
        <w:t>39</w:t>
      </w:r>
      <w:r w:rsidR="00F418B4" w:rsidRPr="009D1340">
        <w:rPr>
          <w:rFonts w:ascii="Hacen Lebanon" w:hAnsi="Hacen Lebanon" w:cs="Hacen Lebanon"/>
          <w:rtl/>
          <w:lang w:bidi="ar-EG"/>
        </w:rPr>
        <w:t xml:space="preserve">- في الشكل المقابل احسب : </w:t>
      </w:r>
    </w:p>
    <w:p w:rsidR="00F418B4" w:rsidRPr="009D1340" w:rsidRDefault="00F418B4" w:rsidP="00926198">
      <w:pPr>
        <w:pStyle w:val="a9"/>
        <w:numPr>
          <w:ilvl w:val="0"/>
          <w:numId w:val="125"/>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قيمة المقاومة </w:t>
      </w:r>
      <w:r w:rsidRPr="009D1340">
        <w:rPr>
          <w:rFonts w:ascii="Hacen Lebanon" w:hAnsi="Hacen Lebanon" w:cs="Hacen Lebanon"/>
          <w:lang w:bidi="ar-EG"/>
        </w:rPr>
        <w:t>R</w:t>
      </w:r>
      <w:r w:rsidRPr="009D1340">
        <w:rPr>
          <w:rFonts w:ascii="Hacen Lebanon" w:hAnsi="Hacen Lebanon" w:cs="Hacen Lebanon"/>
          <w:rtl/>
          <w:lang w:bidi="ar-EG"/>
        </w:rPr>
        <w:t xml:space="preserve"> المجهولة إذا علمت أن المقاومة المكافئة لهذه الدائرة </w:t>
      </w:r>
      <w:r w:rsidRPr="009D1340">
        <w:rPr>
          <w:rFonts w:ascii="Hacen Lebanon" w:hAnsi="Hacen Lebanon" w:cs="Hacen Lebanon"/>
          <w:lang w:bidi="ar-EG"/>
        </w:rPr>
        <w:t>9</w:t>
      </w:r>
      <w:r w:rsidRPr="009D1340">
        <w:rPr>
          <w:rFonts w:ascii="Hacen Lebanon" w:hAnsi="Hacen Lebanon" w:cs="Hacen Lebanon"/>
          <w:rtl/>
          <w:lang w:bidi="ar-EG"/>
        </w:rPr>
        <w:t xml:space="preserve"> أوم .</w:t>
      </w:r>
    </w:p>
    <w:p w:rsidR="00F418B4" w:rsidRPr="009D1340" w:rsidRDefault="00E07588" w:rsidP="00926198">
      <w:pPr>
        <w:pStyle w:val="a9"/>
        <w:numPr>
          <w:ilvl w:val="0"/>
          <w:numId w:val="125"/>
        </w:numPr>
        <w:spacing w:after="200" w:line="276" w:lineRule="auto"/>
        <w:contextualSpacing/>
        <w:rPr>
          <w:rFonts w:ascii="Hacen Lebanon" w:hAnsi="Hacen Lebanon" w:cs="Hacen Lebanon"/>
          <w:lang w:bidi="ar-EG"/>
        </w:rPr>
      </w:pPr>
      <w:r w:rsidRPr="009D1340">
        <w:rPr>
          <w:rFonts w:ascii="Hacen Lebanon" w:hAnsi="Hacen Lebanon" w:cs="Hacen Lebanon"/>
          <w:noProof/>
          <w:rtl/>
        </w:rPr>
        <w:drawing>
          <wp:anchor distT="0" distB="0" distL="114300" distR="114300" simplePos="0" relativeHeight="251136512" behindDoc="0" locked="0" layoutInCell="1" allowOverlap="1">
            <wp:simplePos x="0" y="0"/>
            <wp:positionH relativeFrom="column">
              <wp:posOffset>542612</wp:posOffset>
            </wp:positionH>
            <wp:positionV relativeFrom="paragraph">
              <wp:posOffset>282773</wp:posOffset>
            </wp:positionV>
            <wp:extent cx="4517324" cy="2517569"/>
            <wp:effectExtent l="19050" t="0" r="0" b="0"/>
            <wp:wrapNone/>
            <wp:docPr id="255" name="صورة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64" cstate="print"/>
                    <a:srcRect l="7720" b="4072"/>
                    <a:stretch>
                      <a:fillRect/>
                    </a:stretch>
                  </pic:blipFill>
                  <pic:spPr bwMode="auto">
                    <a:xfrm>
                      <a:off x="0" y="0"/>
                      <a:ext cx="4517324" cy="2517569"/>
                    </a:xfrm>
                    <a:prstGeom prst="rect">
                      <a:avLst/>
                    </a:prstGeom>
                    <a:noFill/>
                    <a:ln w="9525">
                      <a:noFill/>
                      <a:miter lim="800000"/>
                      <a:headEnd/>
                      <a:tailEnd/>
                    </a:ln>
                  </pic:spPr>
                </pic:pic>
              </a:graphicData>
            </a:graphic>
          </wp:anchor>
        </w:drawing>
      </w:r>
      <w:r w:rsidR="00F418B4" w:rsidRPr="009D1340">
        <w:rPr>
          <w:rFonts w:ascii="Hacen Lebanon" w:hAnsi="Hacen Lebanon" w:cs="Hacen Lebanon"/>
          <w:rtl/>
          <w:lang w:bidi="ar-EG"/>
        </w:rPr>
        <w:t xml:space="preserve">فرق الجهد بين طرفي المقاومة </w:t>
      </w:r>
      <w:r w:rsidR="00F418B4" w:rsidRPr="009D1340">
        <w:rPr>
          <w:rFonts w:ascii="Hacen Lebanon" w:hAnsi="Hacen Lebanon" w:cs="Hacen Lebanon"/>
          <w:lang w:bidi="ar-EG"/>
        </w:rPr>
        <w:t>4</w:t>
      </w:r>
      <w:r w:rsidR="00F418B4" w:rsidRPr="009D1340">
        <w:rPr>
          <w:rFonts w:ascii="Hacen Lebanon" w:hAnsi="Hacen Lebanon" w:cs="Hacen Lebanon"/>
          <w:rtl/>
          <w:lang w:bidi="ar-EG"/>
        </w:rPr>
        <w:t xml:space="preserve"> أوم .</w:t>
      </w:r>
    </w:p>
    <w:p w:rsidR="00E07588" w:rsidRPr="009D1340" w:rsidRDefault="00E07588" w:rsidP="00E07588">
      <w:pPr>
        <w:spacing w:after="200" w:line="276" w:lineRule="auto"/>
        <w:contextualSpacing/>
        <w:rPr>
          <w:rFonts w:ascii="Hacen Lebanon" w:hAnsi="Hacen Lebanon" w:cs="Hacen Lebanon"/>
          <w:rtl/>
          <w:lang w:bidi="ar-EG"/>
        </w:rPr>
      </w:pPr>
    </w:p>
    <w:p w:rsidR="00E07588" w:rsidRPr="009D1340" w:rsidRDefault="00E07588" w:rsidP="00E07588">
      <w:pPr>
        <w:spacing w:after="200" w:line="276" w:lineRule="auto"/>
        <w:contextualSpacing/>
        <w:rPr>
          <w:rFonts w:ascii="Hacen Lebanon" w:hAnsi="Hacen Lebanon" w:cs="Hacen Lebanon"/>
          <w:rtl/>
          <w:lang w:bidi="ar-EG"/>
        </w:rPr>
      </w:pPr>
    </w:p>
    <w:p w:rsidR="00E07588" w:rsidRPr="009D1340" w:rsidRDefault="00E07588" w:rsidP="00E07588">
      <w:pPr>
        <w:spacing w:after="200" w:line="276" w:lineRule="auto"/>
        <w:contextualSpacing/>
        <w:rPr>
          <w:rFonts w:ascii="Hacen Lebanon" w:hAnsi="Hacen Lebanon" w:cs="Hacen Lebanon"/>
          <w:rtl/>
          <w:lang w:bidi="ar-EG"/>
        </w:rPr>
      </w:pPr>
    </w:p>
    <w:p w:rsidR="00E07588" w:rsidRPr="009D1340" w:rsidRDefault="00E07588" w:rsidP="008B192C">
      <w:pPr>
        <w:spacing w:after="200" w:line="276" w:lineRule="auto"/>
        <w:contextualSpacing/>
        <w:rPr>
          <w:rFonts w:ascii="Hacen Lebanon" w:hAnsi="Hacen Lebanon" w:cs="Hacen Lebanon"/>
          <w:rtl/>
          <w:lang w:bidi="ar-EG"/>
        </w:rPr>
      </w:pPr>
    </w:p>
    <w:p w:rsidR="00E07588" w:rsidRPr="009D1340" w:rsidRDefault="00E07588" w:rsidP="00E07588">
      <w:pPr>
        <w:spacing w:after="200" w:line="276" w:lineRule="auto"/>
        <w:contextualSpacing/>
        <w:rPr>
          <w:rFonts w:ascii="Hacen Lebanon" w:hAnsi="Hacen Lebanon" w:cs="Hacen Lebanon"/>
          <w:rtl/>
          <w:lang w:bidi="ar-EG"/>
        </w:rPr>
      </w:pPr>
    </w:p>
    <w:p w:rsidR="00E07588" w:rsidRPr="009D1340" w:rsidRDefault="00E07588" w:rsidP="008B192C">
      <w:pPr>
        <w:spacing w:after="200" w:line="276" w:lineRule="auto"/>
        <w:contextualSpacing/>
        <w:rPr>
          <w:rFonts w:ascii="Hacen Lebanon" w:hAnsi="Hacen Lebanon" w:cs="Hacen Lebanon"/>
          <w:rtl/>
          <w:lang w:bidi="ar-EG"/>
        </w:rPr>
      </w:pPr>
    </w:p>
    <w:p w:rsidR="00F418B4" w:rsidRPr="009D1340" w:rsidRDefault="00F418B4" w:rsidP="008B192C">
      <w:pPr>
        <w:pStyle w:val="a9"/>
        <w:pBdr>
          <w:bottom w:val="single" w:sz="4" w:space="1" w:color="auto"/>
        </w:pBdr>
        <w:ind w:hanging="722"/>
        <w:jc w:val="center"/>
        <w:rPr>
          <w:rFonts w:ascii="Hacen Lebanon" w:hAnsi="Hacen Lebanon" w:cs="Hacen Lebanon"/>
          <w:rtl/>
          <w:lang w:bidi="ar-EG"/>
        </w:rPr>
      </w:pPr>
      <w:r w:rsidRPr="009D1340">
        <w:rPr>
          <w:rFonts w:ascii="Hacen Lebanon" w:hAnsi="Hacen Lebanon" w:cs="Hacen Lebanon"/>
          <w:lang w:bidi="ar-EG"/>
        </w:rPr>
        <w:t>24 ]</w:t>
      </w:r>
      <w:r w:rsidRPr="009D1340">
        <w:rPr>
          <w:rFonts w:ascii="Hacen Lebanon" w:hAnsi="Hacen Lebanon" w:cs="Hacen Lebanon"/>
          <w:rtl/>
          <w:lang w:bidi="ar-EG"/>
        </w:rPr>
        <w:t xml:space="preserve"> أوم ، </w:t>
      </w:r>
      <w:r w:rsidRPr="009D1340">
        <w:rPr>
          <w:rFonts w:ascii="Hacen Lebanon" w:hAnsi="Hacen Lebanon" w:cs="Hacen Lebanon"/>
          <w:lang w:bidi="ar-EG"/>
        </w:rPr>
        <w:t>16</w:t>
      </w:r>
      <w:r w:rsidRPr="009D1340">
        <w:rPr>
          <w:rFonts w:ascii="Hacen Lebanon" w:hAnsi="Hacen Lebanon" w:cs="Hacen Lebanon"/>
          <w:rtl/>
          <w:lang w:bidi="ar-EG"/>
        </w:rPr>
        <w:t xml:space="preserve"> فولت </w:t>
      </w:r>
      <w:r w:rsidRPr="009D1340">
        <w:rPr>
          <w:rFonts w:ascii="Hacen Lebanon" w:hAnsi="Hacen Lebanon" w:cs="Hacen Lebanon"/>
          <w:lang w:bidi="ar-EG"/>
        </w:rPr>
        <w:t>[</w:t>
      </w:r>
    </w:p>
    <w:p w:rsidR="00F418B4" w:rsidRPr="009D1340" w:rsidRDefault="00F418B4" w:rsidP="00B41A12">
      <w:pPr>
        <w:rPr>
          <w:rFonts w:ascii="Hacen Lebanon" w:hAnsi="Hacen Lebanon" w:cs="Hacen Lebanon"/>
          <w:lang w:bidi="ar-EG"/>
        </w:rPr>
      </w:pPr>
      <w:r w:rsidRPr="009D1340">
        <w:rPr>
          <w:rFonts w:ascii="Hacen Lebanon" w:hAnsi="Hacen Lebanon" w:cs="Hacen Lebanon"/>
          <w:rtl/>
          <w:lang w:bidi="ar-EG"/>
        </w:rPr>
        <w:t>4</w:t>
      </w:r>
      <w:r w:rsidR="00DA2C7B" w:rsidRPr="009D1340">
        <w:rPr>
          <w:rFonts w:ascii="Hacen Lebanon" w:hAnsi="Hacen Lebanon" w:cs="Hacen Lebanon" w:hint="cs"/>
          <w:rtl/>
          <w:lang w:bidi="ar-EG"/>
        </w:rPr>
        <w:t>0</w:t>
      </w:r>
      <w:r w:rsidRPr="009D1340">
        <w:rPr>
          <w:rFonts w:ascii="Hacen Lebanon" w:hAnsi="Hacen Lebanon" w:cs="Hacen Lebanon"/>
          <w:rtl/>
          <w:lang w:bidi="ar-EG"/>
        </w:rPr>
        <w:t xml:space="preserve">- أوجد عدد المصابيح التي يمكن أن يضيئها منبع كهربي قوته الدافعة </w:t>
      </w:r>
      <w:r w:rsidRPr="009D1340">
        <w:rPr>
          <w:rFonts w:ascii="Hacen Lebanon" w:hAnsi="Hacen Lebanon" w:cs="Hacen Lebanon"/>
          <w:lang w:bidi="ar-EG"/>
        </w:rPr>
        <w:t>65</w:t>
      </w:r>
      <w:r w:rsidRPr="009D1340">
        <w:rPr>
          <w:rFonts w:ascii="Hacen Lebanon" w:hAnsi="Hacen Lebanon" w:cs="Hacen Lebanon"/>
          <w:rtl/>
          <w:lang w:bidi="ar-EG"/>
        </w:rPr>
        <w:t xml:space="preserve"> فولت ومقاومته الداخلية </w:t>
      </w:r>
      <w:r w:rsidRPr="009D1340">
        <w:rPr>
          <w:rFonts w:ascii="Hacen Lebanon" w:hAnsi="Hacen Lebanon" w:cs="Hacen Lebanon"/>
          <w:lang w:bidi="ar-EG"/>
        </w:rPr>
        <w:t>10</w:t>
      </w:r>
      <w:r w:rsidRPr="009D1340">
        <w:rPr>
          <w:rFonts w:ascii="Hacen Lebanon" w:hAnsi="Hacen Lebanon" w:cs="Hacen Lebanon"/>
          <w:rtl/>
          <w:lang w:bidi="ar-EG"/>
        </w:rPr>
        <w:t xml:space="preserve"> أوم إذا وصلت هذه المصابيح مرة علي التوالي ومرة أخري علي التوازي علماً بأن مقاومة كل مصباح </w:t>
      </w:r>
      <w:r w:rsidRPr="009D1340">
        <w:rPr>
          <w:rFonts w:ascii="Hacen Lebanon" w:hAnsi="Hacen Lebanon" w:cs="Hacen Lebanon"/>
          <w:lang w:bidi="ar-EG"/>
        </w:rPr>
        <w:t>5</w:t>
      </w:r>
      <w:r w:rsidRPr="009D1340">
        <w:rPr>
          <w:rFonts w:ascii="Hacen Lebanon" w:hAnsi="Hacen Lebanon" w:cs="Hacen Lebanon"/>
          <w:rtl/>
          <w:lang w:bidi="ar-EG"/>
        </w:rPr>
        <w:t xml:space="preserve"> أوم وشدة التيار اللازمة لإضاءة كل مصباح واحد أمبير ؟                                                   </w:t>
      </w:r>
      <w:r w:rsidRPr="009D1340">
        <w:rPr>
          <w:rFonts w:ascii="Hacen Lebanon" w:hAnsi="Hacen Lebanon" w:cs="Hacen Lebanon"/>
          <w:lang w:bidi="ar-EG"/>
        </w:rPr>
        <w:t>11 ]</w:t>
      </w:r>
      <w:r w:rsidRPr="009D1340">
        <w:rPr>
          <w:rFonts w:ascii="Hacen Lebanon" w:hAnsi="Hacen Lebanon" w:cs="Hacen Lebanon"/>
          <w:rtl/>
          <w:lang w:bidi="ar-EG"/>
        </w:rPr>
        <w:t xml:space="preserve"> ،</w:t>
      </w:r>
      <w:r w:rsidR="00B41A12">
        <w:rPr>
          <w:rFonts w:ascii="Hacen Lebanon" w:hAnsi="Hacen Lebanon" w:cs="Hacen Lebanon" w:hint="cs"/>
          <w:rtl/>
          <w:lang w:bidi="ar-EG"/>
        </w:rPr>
        <w:t xml:space="preserve">  </w:t>
      </w:r>
      <w:r w:rsidRPr="009D1340">
        <w:rPr>
          <w:rFonts w:ascii="Hacen Lebanon" w:hAnsi="Hacen Lebanon" w:cs="Hacen Lebanon"/>
          <w:rtl/>
          <w:lang w:bidi="ar-EG"/>
        </w:rPr>
        <w:t xml:space="preserve"> </w:t>
      </w:r>
      <w:r w:rsidR="00B41A12" w:rsidRPr="009D1340">
        <w:rPr>
          <w:rFonts w:ascii="Hacen Lebanon" w:hAnsi="Hacen Lebanon" w:cs="Hacen Lebanon"/>
          <w:lang w:bidi="ar-EG"/>
        </w:rPr>
        <w:t>6</w:t>
      </w:r>
      <w:r w:rsidR="00B41A12">
        <w:rPr>
          <w:rFonts w:ascii="Hacen Lebanon" w:hAnsi="Hacen Lebanon" w:cs="Hacen Lebanon" w:hint="cs"/>
          <w:rtl/>
          <w:lang w:bidi="ar-EG"/>
        </w:rPr>
        <w:t xml:space="preserve">    </w:t>
      </w:r>
      <w:r w:rsidRPr="009D1340">
        <w:rPr>
          <w:rFonts w:ascii="Hacen Lebanon" w:hAnsi="Hacen Lebanon" w:cs="Hacen Lebanon"/>
          <w:lang w:bidi="ar-EG"/>
        </w:rPr>
        <w:t>[</w:t>
      </w:r>
    </w:p>
    <w:p w:rsidR="00B41A12" w:rsidRDefault="00F418B4" w:rsidP="00DA2C7B">
      <w:pPr>
        <w:pBdr>
          <w:top w:val="single" w:sz="4" w:space="1" w:color="auto"/>
          <w:bottom w:val="single" w:sz="4" w:space="1" w:color="auto"/>
        </w:pBdr>
        <w:rPr>
          <w:rFonts w:ascii="Hacen Lebanon" w:hAnsi="Hacen Lebanon" w:cs="Hacen Lebanon"/>
          <w:rtl/>
          <w:lang w:bidi="ar-EG"/>
        </w:rPr>
      </w:pPr>
      <w:r w:rsidRPr="009D1340">
        <w:rPr>
          <w:rFonts w:ascii="Hacen Lebanon" w:hAnsi="Hacen Lebanon" w:cs="Hacen Lebanon"/>
          <w:rtl/>
          <w:lang w:bidi="ar-EG"/>
        </w:rPr>
        <w:t>4</w:t>
      </w:r>
      <w:r w:rsidR="00DA2C7B" w:rsidRPr="009D1340">
        <w:rPr>
          <w:rFonts w:ascii="Hacen Lebanon" w:hAnsi="Hacen Lebanon" w:cs="Hacen Lebanon" w:hint="cs"/>
          <w:rtl/>
          <w:lang w:bidi="ar-EG"/>
        </w:rPr>
        <w:t>1</w:t>
      </w:r>
      <w:r w:rsidRPr="009D1340">
        <w:rPr>
          <w:rFonts w:ascii="Hacen Lebanon" w:hAnsi="Hacen Lebanon" w:cs="Hacen Lebanon"/>
          <w:rtl/>
          <w:lang w:bidi="ar-EG"/>
        </w:rPr>
        <w:t xml:space="preserve">- </w:t>
      </w:r>
      <w:r w:rsidRPr="009D1340">
        <w:rPr>
          <w:rFonts w:ascii="Hacen Lebanon" w:hAnsi="Hacen Lebanon" w:cs="Hacen Lebanon"/>
          <w:lang w:bidi="ar-EG"/>
        </w:rPr>
        <w:t>A</w:t>
      </w:r>
      <w:r w:rsidRPr="009D1340">
        <w:rPr>
          <w:rFonts w:ascii="Hacen Lebanon" w:hAnsi="Hacen Lebanon" w:cs="Hacen Lebanon"/>
          <w:rtl/>
          <w:lang w:bidi="ar-EG"/>
        </w:rPr>
        <w:t xml:space="preserve"> ، </w:t>
      </w:r>
      <w:r w:rsidRPr="009D1340">
        <w:rPr>
          <w:rFonts w:ascii="Hacen Lebanon" w:hAnsi="Hacen Lebanon" w:cs="Hacen Lebanon"/>
          <w:lang w:bidi="ar-EG"/>
        </w:rPr>
        <w:t>B</w:t>
      </w:r>
      <w:r w:rsidRPr="009D1340">
        <w:rPr>
          <w:rFonts w:ascii="Hacen Lebanon" w:hAnsi="Hacen Lebanon" w:cs="Hacen Lebanon"/>
          <w:rtl/>
          <w:lang w:bidi="ar-EG"/>
        </w:rPr>
        <w:t xml:space="preserve"> ، </w:t>
      </w:r>
      <w:r w:rsidRPr="009D1340">
        <w:rPr>
          <w:rFonts w:ascii="Hacen Lebanon" w:hAnsi="Hacen Lebanon" w:cs="Hacen Lebanon"/>
          <w:lang w:bidi="ar-EG"/>
        </w:rPr>
        <w:t>C</w:t>
      </w:r>
      <w:r w:rsidRPr="009D1340">
        <w:rPr>
          <w:rFonts w:ascii="Hacen Lebanon" w:hAnsi="Hacen Lebanon" w:cs="Hacen Lebanon"/>
          <w:rtl/>
          <w:lang w:bidi="ar-EG"/>
        </w:rPr>
        <w:t xml:space="preserve"> ، </w:t>
      </w:r>
      <w:r w:rsidRPr="009D1340">
        <w:rPr>
          <w:rFonts w:ascii="Hacen Lebanon" w:hAnsi="Hacen Lebanon" w:cs="Hacen Lebanon"/>
          <w:lang w:bidi="ar-EG"/>
        </w:rPr>
        <w:t>D</w:t>
      </w:r>
      <w:r w:rsidRPr="009D1340">
        <w:rPr>
          <w:rFonts w:ascii="Hacen Lebanon" w:hAnsi="Hacen Lebanon" w:cs="Hacen Lebanon"/>
          <w:rtl/>
          <w:lang w:bidi="ar-EG"/>
        </w:rPr>
        <w:t xml:space="preserve"> شكل رباعي مقاومة أضلاعه </w:t>
      </w:r>
      <w:r w:rsidRPr="009D1340">
        <w:rPr>
          <w:rFonts w:ascii="Hacen Lebanon" w:hAnsi="Hacen Lebanon" w:cs="Hacen Lebanon"/>
          <w:lang w:bidi="ar-EG"/>
        </w:rPr>
        <w:t>5</w:t>
      </w:r>
      <w:r w:rsidRPr="009D1340">
        <w:rPr>
          <w:rFonts w:ascii="Hacen Lebanon" w:hAnsi="Hacen Lebanon" w:cs="Hacen Lebanon"/>
          <w:rtl/>
          <w:lang w:bidi="ar-EG"/>
        </w:rPr>
        <w:t xml:space="preserve"> ، </w:t>
      </w:r>
      <w:r w:rsidRPr="009D1340">
        <w:rPr>
          <w:rFonts w:ascii="Hacen Lebanon" w:hAnsi="Hacen Lebanon" w:cs="Hacen Lebanon"/>
          <w:lang w:bidi="ar-EG"/>
        </w:rPr>
        <w:t xml:space="preserve">15 </w:t>
      </w:r>
      <w:r w:rsidRPr="009D1340">
        <w:rPr>
          <w:rFonts w:ascii="Hacen Lebanon" w:hAnsi="Hacen Lebanon" w:cs="Hacen Lebanon"/>
          <w:rtl/>
          <w:lang w:bidi="ar-EG"/>
        </w:rPr>
        <w:t xml:space="preserve"> ، </w:t>
      </w:r>
      <w:r w:rsidRPr="009D1340">
        <w:rPr>
          <w:rFonts w:ascii="Hacen Lebanon" w:hAnsi="Hacen Lebanon" w:cs="Hacen Lebanon"/>
          <w:lang w:bidi="ar-EG"/>
        </w:rPr>
        <w:t>10</w:t>
      </w:r>
      <w:r w:rsidRPr="009D1340">
        <w:rPr>
          <w:rFonts w:ascii="Hacen Lebanon" w:hAnsi="Hacen Lebanon" w:cs="Hacen Lebanon"/>
          <w:rtl/>
          <w:lang w:bidi="ar-EG"/>
        </w:rPr>
        <w:t xml:space="preserve"> ، </w:t>
      </w:r>
      <w:r w:rsidRPr="009D1340">
        <w:rPr>
          <w:rFonts w:ascii="Hacen Lebanon" w:hAnsi="Hacen Lebanon" w:cs="Hacen Lebanon"/>
          <w:lang w:bidi="ar-EG"/>
        </w:rPr>
        <w:t>20</w:t>
      </w:r>
      <w:r w:rsidRPr="009D1340">
        <w:rPr>
          <w:rFonts w:ascii="Hacen Lebanon" w:hAnsi="Hacen Lebanon" w:cs="Hacen Lebanon"/>
          <w:rtl/>
          <w:lang w:bidi="ar-EG"/>
        </w:rPr>
        <w:t xml:space="preserve"> أوم علي الترتيب وضح كيف يمكن توصيل مصدر كهربي قوته الدافعة </w:t>
      </w:r>
      <w:r w:rsidRPr="009D1340">
        <w:rPr>
          <w:rFonts w:ascii="Hacen Lebanon" w:hAnsi="Hacen Lebanon" w:cs="Hacen Lebanon"/>
          <w:lang w:bidi="ar-EG"/>
        </w:rPr>
        <w:t>10</w:t>
      </w:r>
      <w:r w:rsidRPr="009D1340">
        <w:rPr>
          <w:rFonts w:ascii="Hacen Lebanon" w:hAnsi="Hacen Lebanon" w:cs="Hacen Lebanon"/>
          <w:rtl/>
          <w:lang w:bidi="ar-EG"/>
        </w:rPr>
        <w:t xml:space="preserve"> فولت برأسين من رؤوسه بحيث تكون المقاومة الكلية أصغر ما يمكن وما قيمتها ؟ ثم احسب في هذه الحالة شدة التيار المار في كل مقاومة علماً بأن المقاومة الداخلية للمصدر </w:t>
      </w:r>
      <w:r w:rsidRPr="009D1340">
        <w:rPr>
          <w:rFonts w:ascii="Hacen Lebanon" w:hAnsi="Hacen Lebanon" w:cs="Hacen Lebanon"/>
          <w:lang w:bidi="ar-EG"/>
        </w:rPr>
        <w:t>0.5</w:t>
      </w:r>
      <w:r w:rsidRPr="009D1340">
        <w:rPr>
          <w:rFonts w:ascii="Hacen Lebanon" w:hAnsi="Hacen Lebanon" w:cs="Hacen Lebanon"/>
          <w:rtl/>
          <w:lang w:bidi="ar-EG"/>
        </w:rPr>
        <w:t xml:space="preserve"> أوم .</w:t>
      </w:r>
    </w:p>
    <w:p w:rsidR="00F418B4" w:rsidRPr="009D1340" w:rsidRDefault="00F418B4" w:rsidP="00B41A12">
      <w:pPr>
        <w:pBdr>
          <w:top w:val="single" w:sz="4" w:space="1" w:color="auto"/>
          <w:bottom w:val="single" w:sz="4" w:space="1" w:color="auto"/>
        </w:pBdr>
        <w:jc w:val="right"/>
        <w:rPr>
          <w:rFonts w:ascii="Hacen Lebanon" w:hAnsi="Hacen Lebanon" w:cs="Hacen Lebanon"/>
          <w:rtl/>
          <w:lang w:bidi="ar-EG"/>
        </w:rPr>
      </w:pPr>
      <w:r w:rsidRPr="009D1340">
        <w:rPr>
          <w:rFonts w:ascii="Hacen Lebanon" w:hAnsi="Hacen Lebanon" w:cs="Hacen Lebanon"/>
          <w:rtl/>
          <w:lang w:bidi="ar-EG"/>
        </w:rPr>
        <w:t xml:space="preserve"> </w:t>
      </w:r>
      <w:r w:rsidRPr="009D1340">
        <w:rPr>
          <w:rFonts w:ascii="Hacen Lebanon" w:hAnsi="Hacen Lebanon" w:cs="Hacen Lebanon"/>
          <w:lang w:bidi="ar-EG"/>
        </w:rPr>
        <w:t>A) ]</w:t>
      </w:r>
      <w:r w:rsidRPr="009D1340">
        <w:rPr>
          <w:rFonts w:ascii="Hacen Lebanon" w:hAnsi="Hacen Lebanon" w:cs="Hacen Lebanon"/>
          <w:rtl/>
          <w:lang w:bidi="ar-EG"/>
        </w:rPr>
        <w:t xml:space="preserve"> ، </w:t>
      </w:r>
      <w:r w:rsidRPr="009D1340">
        <w:rPr>
          <w:rFonts w:ascii="Hacen Lebanon" w:hAnsi="Hacen Lebanon" w:cs="Hacen Lebanon"/>
          <w:lang w:bidi="ar-EG"/>
        </w:rPr>
        <w:t>B</w:t>
      </w:r>
      <w:r w:rsidRPr="009D1340">
        <w:rPr>
          <w:rFonts w:ascii="Hacen Lebanon" w:hAnsi="Hacen Lebanon" w:cs="Hacen Lebanon"/>
          <w:rtl/>
          <w:lang w:bidi="ar-EG"/>
        </w:rPr>
        <w:t xml:space="preserve"> ) ، </w:t>
      </w:r>
      <w:r w:rsidRPr="009D1340">
        <w:rPr>
          <w:rFonts w:ascii="Hacen Lebanon" w:hAnsi="Hacen Lebanon" w:cs="Hacen Lebanon"/>
          <w:lang w:bidi="ar-EG"/>
        </w:rPr>
        <w:t>4.5</w:t>
      </w:r>
      <w:r w:rsidRPr="009D1340">
        <w:rPr>
          <w:rFonts w:ascii="Hacen Lebanon" w:hAnsi="Hacen Lebanon" w:cs="Hacen Lebanon"/>
          <w:rtl/>
          <w:lang w:bidi="ar-EG"/>
        </w:rPr>
        <w:t xml:space="preserve"> أوم ، </w:t>
      </w:r>
      <w:r w:rsidRPr="009D1340">
        <w:rPr>
          <w:rFonts w:ascii="Hacen Lebanon" w:hAnsi="Hacen Lebanon" w:cs="Hacen Lebanon"/>
          <w:lang w:bidi="ar-EG"/>
        </w:rPr>
        <w:t>1.8</w:t>
      </w:r>
      <w:r w:rsidRPr="009D1340">
        <w:rPr>
          <w:rFonts w:ascii="Hacen Lebanon" w:hAnsi="Hacen Lebanon" w:cs="Hacen Lebanon"/>
          <w:rtl/>
          <w:lang w:bidi="ar-EG"/>
        </w:rPr>
        <w:t xml:space="preserve"> أوم ، </w:t>
      </w:r>
      <w:r w:rsidRPr="009D1340">
        <w:rPr>
          <w:rFonts w:ascii="Hacen Lebanon" w:hAnsi="Hacen Lebanon" w:cs="Hacen Lebanon"/>
          <w:lang w:bidi="ar-EG"/>
        </w:rPr>
        <w:t>0.2</w:t>
      </w:r>
      <w:r w:rsidRPr="009D1340">
        <w:rPr>
          <w:rFonts w:ascii="Hacen Lebanon" w:hAnsi="Hacen Lebanon" w:cs="Hacen Lebanon"/>
          <w:rtl/>
          <w:lang w:bidi="ar-EG"/>
        </w:rPr>
        <w:t xml:space="preserve"> أوم ، </w:t>
      </w:r>
      <w:r w:rsidRPr="009D1340">
        <w:rPr>
          <w:rFonts w:ascii="Hacen Lebanon" w:hAnsi="Hacen Lebanon" w:cs="Hacen Lebanon"/>
          <w:lang w:bidi="ar-EG"/>
        </w:rPr>
        <w:t>0.2</w:t>
      </w:r>
      <w:r w:rsidRPr="009D1340">
        <w:rPr>
          <w:rFonts w:ascii="Hacen Lebanon" w:hAnsi="Hacen Lebanon" w:cs="Hacen Lebanon"/>
          <w:rtl/>
          <w:lang w:bidi="ar-EG"/>
        </w:rPr>
        <w:t xml:space="preserve"> أوم ، </w:t>
      </w:r>
      <w:r w:rsidRPr="009D1340">
        <w:rPr>
          <w:rFonts w:ascii="Hacen Lebanon" w:hAnsi="Hacen Lebanon" w:cs="Hacen Lebanon"/>
          <w:lang w:bidi="ar-EG"/>
        </w:rPr>
        <w:t>0.2</w:t>
      </w:r>
      <w:r w:rsidRPr="009D1340">
        <w:rPr>
          <w:rFonts w:ascii="Hacen Lebanon" w:hAnsi="Hacen Lebanon" w:cs="Hacen Lebanon"/>
          <w:rtl/>
          <w:lang w:bidi="ar-EG"/>
        </w:rPr>
        <w:t xml:space="preserve"> أوم </w:t>
      </w:r>
      <w:r w:rsidRPr="009D1340">
        <w:rPr>
          <w:rFonts w:ascii="Hacen Lebanon" w:hAnsi="Hacen Lebanon" w:cs="Hacen Lebanon"/>
          <w:lang w:bidi="ar-EG"/>
        </w:rPr>
        <w:t>[</w:t>
      </w:r>
    </w:p>
    <w:p w:rsidR="00F418B4" w:rsidRPr="009D1340" w:rsidRDefault="00F418B4" w:rsidP="00FA08D9">
      <w:pPr>
        <w:pBdr>
          <w:top w:val="single" w:sz="4" w:space="1" w:color="auto"/>
          <w:bottom w:val="single" w:sz="4" w:space="1" w:color="auto"/>
        </w:pBdr>
        <w:rPr>
          <w:rFonts w:ascii="Hacen Lebanon" w:hAnsi="Hacen Lebanon" w:cs="Hacen Lebanon"/>
          <w:sz w:val="2"/>
          <w:szCs w:val="2"/>
          <w:rtl/>
          <w:lang w:bidi="ar-EG"/>
        </w:rPr>
      </w:pPr>
    </w:p>
    <w:p w:rsidR="00FA08D9" w:rsidRPr="009D1340" w:rsidRDefault="00FA08D9" w:rsidP="00DA2C7B">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37536" behindDoc="0" locked="0" layoutInCell="1" allowOverlap="1">
            <wp:simplePos x="0" y="0"/>
            <wp:positionH relativeFrom="column">
              <wp:posOffset>152822</wp:posOffset>
            </wp:positionH>
            <wp:positionV relativeFrom="paragraph">
              <wp:posOffset>199267</wp:posOffset>
            </wp:positionV>
            <wp:extent cx="3684654" cy="1897957"/>
            <wp:effectExtent l="19050" t="0" r="0" b="0"/>
            <wp:wrapNone/>
            <wp:docPr id="13355" name="كائن 45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38700" cy="3043316"/>
                      <a:chOff x="1928794" y="1428736"/>
                      <a:chExt cx="4838700" cy="3043316"/>
                    </a:xfrm>
                  </a:grpSpPr>
                  <a:pic>
                    <a:nvPicPr>
                      <a:cNvPr id="2050" name="Picture 2"/>
                      <a:cNvPicPr>
                        <a:picLocks noChangeAspect="1" noChangeArrowheads="1"/>
                      </a:cNvPicPr>
                    </a:nvPicPr>
                    <a:blipFill>
                      <a:blip r:embed="rId365"/>
                      <a:srcRect/>
                      <a:stretch>
                        <a:fillRect/>
                      </a:stretch>
                    </a:blipFill>
                    <a:spPr bwMode="auto">
                      <a:xfrm>
                        <a:off x="1928794" y="1428736"/>
                        <a:ext cx="4838700" cy="2667000"/>
                      </a:xfrm>
                      <a:prstGeom prst="rect">
                        <a:avLst/>
                      </a:prstGeom>
                      <a:noFill/>
                      <a:ln w="9525">
                        <a:noFill/>
                        <a:miter lim="800000"/>
                        <a:headEnd/>
                        <a:tailEnd/>
                      </a:ln>
                      <a:effectLst/>
                    </a:spPr>
                  </a:pic>
                  <a:sp>
                    <a:nvSpPr>
                      <a:cNvPr id="5" name="مستطيل 4"/>
                      <a:cNvSpPr/>
                    </a:nvSpPr>
                    <a:spPr>
                      <a:xfrm>
                        <a:off x="3428992" y="3571876"/>
                        <a:ext cx="1214446" cy="646331"/>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en-US" sz="3600" dirty="0" smtClean="0">
                              <a:latin typeface="Times New Roman" pitchFamily="18" charset="0"/>
                              <a:ea typeface="Arial Unicode MS" pitchFamily="34" charset="-128"/>
                              <a:cs typeface="Times New Roman" pitchFamily="18" charset="0"/>
                            </a:rPr>
                            <a:t/>
                          </a:r>
                          <a:r>
                            <a:rPr lang="en-US" dirty="0" smtClean="0">
                              <a:latin typeface="Times New Roman" pitchFamily="18" charset="0"/>
                              <a:ea typeface="Arial Unicode MS" pitchFamily="34" charset="-128"/>
                              <a:cs typeface="Times New Roman" pitchFamily="18" charset="0"/>
                            </a:rPr>
                            <a:t>V</a:t>
                          </a:r>
                          <a:r>
                            <a:rPr lang="en-US" baseline="-25000" dirty="0" smtClean="0">
                              <a:latin typeface="Times New Roman" pitchFamily="18" charset="0"/>
                              <a:ea typeface="Arial Unicode MS" pitchFamily="34" charset="-128"/>
                              <a:cs typeface="Times New Roman" pitchFamily="18" charset="0"/>
                            </a:rPr>
                            <a:t>B</a:t>
                          </a:r>
                          <a:r>
                            <a:rPr lang="en-US" sz="2000" dirty="0" smtClean="0">
                              <a:latin typeface="Times New Roman" pitchFamily="18" charset="0"/>
                              <a:ea typeface="Arial Unicode MS" pitchFamily="34" charset="-128"/>
                              <a:cs typeface="Times New Roman" pitchFamily="18" charset="0"/>
                            </a:rPr>
                            <a:t>=</a:t>
                          </a:r>
                          <a:r>
                            <a:rPr lang="en-US" sz="1600" dirty="0" smtClean="0">
                              <a:latin typeface="Times New Roman" pitchFamily="18" charset="0"/>
                              <a:ea typeface="Arial Unicode MS" pitchFamily="34" charset="-128"/>
                              <a:cs typeface="Times New Roman" pitchFamily="18" charset="0"/>
                            </a:rPr>
                            <a:t>18V</a:t>
                          </a:r>
                          <a:endParaRPr lang="en-US" sz="2000" dirty="0" smtClean="0">
                            <a:latin typeface="Times New Roman" pitchFamily="18" charset="0"/>
                            <a:ea typeface="Arial Unicode MS" pitchFamily="34" charset="-128"/>
                            <a:cs typeface="Times New Roman" pitchFamily="18" charset="0"/>
                          </a:endParaRPr>
                        </a:p>
                      </a:txBody>
                      <a:useSpRect/>
                    </a:txSp>
                  </a:sp>
                  <a:sp>
                    <a:nvSpPr>
                      <a:cNvPr id="6" name="مستطيل 5"/>
                      <a:cNvSpPr/>
                    </a:nvSpPr>
                    <a:spPr>
                      <a:xfrm>
                        <a:off x="3266072" y="4071942"/>
                        <a:ext cx="1143008" cy="400110"/>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2000" dirty="0" smtClean="0">
                              <a:latin typeface="Times New Roman" pitchFamily="18" charset="0"/>
                              <a:ea typeface="Arial Unicode MS" pitchFamily="34" charset="-128"/>
                              <a:cs typeface="Times New Roman" pitchFamily="18" charset="0"/>
                            </a:rPr>
                            <a:t>r=zero</a:t>
                          </a:r>
                          <a:endParaRPr lang="en-US" sz="2000" dirty="0" smtClean="0">
                            <a:latin typeface="Times New Roman" pitchFamily="18" charset="0"/>
                            <a:ea typeface="Arial Unicode MS" pitchFamily="34" charset="-128"/>
                            <a:cs typeface="Times New Roman" pitchFamily="18" charset="0"/>
                          </a:endParaRPr>
                        </a:p>
                      </a:txBody>
                      <a:useSpRect/>
                    </a:txSp>
                  </a:sp>
                </lc:lockedCanvas>
              </a:graphicData>
            </a:graphic>
          </wp:anchor>
        </w:drawing>
      </w:r>
      <w:r w:rsidRPr="009D1340">
        <w:rPr>
          <w:rFonts w:ascii="Hacen Lebanon" w:hAnsi="Hacen Lebanon" w:cs="Hacen Lebanon"/>
          <w:rtl/>
          <w:lang w:bidi="ar-EG"/>
        </w:rPr>
        <w:t>4</w:t>
      </w:r>
      <w:r w:rsidR="00DA2C7B" w:rsidRPr="009D1340">
        <w:rPr>
          <w:rFonts w:ascii="Hacen Lebanon" w:hAnsi="Hacen Lebanon" w:cs="Hacen Lebanon" w:hint="cs"/>
          <w:rtl/>
          <w:lang w:bidi="ar-EG"/>
        </w:rPr>
        <w:t>2</w:t>
      </w:r>
      <w:r w:rsidRPr="009D1340">
        <w:rPr>
          <w:rFonts w:ascii="Hacen Lebanon" w:hAnsi="Hacen Lebanon" w:cs="Hacen Lebanon"/>
          <w:rtl/>
          <w:lang w:bidi="ar-EG"/>
        </w:rPr>
        <w:t xml:space="preserve">- في الشكل </w:t>
      </w:r>
      <w:r w:rsidRPr="009D1340">
        <w:rPr>
          <w:rFonts w:ascii="Hacen Lebanon" w:hAnsi="Hacen Lebanon" w:cs="Hacen Lebanon" w:hint="cs"/>
          <w:rtl/>
          <w:lang w:bidi="ar-EG"/>
        </w:rPr>
        <w:t>المقابل</w:t>
      </w:r>
      <w:r w:rsidRPr="009D1340">
        <w:rPr>
          <w:rFonts w:ascii="Hacen Lebanon" w:hAnsi="Hacen Lebanon" w:cs="Hacen Lebanon"/>
          <w:rtl/>
          <w:lang w:bidi="ar-EG"/>
        </w:rPr>
        <w:t xml:space="preserve"> :</w:t>
      </w:r>
    </w:p>
    <w:p w:rsidR="00F418B4" w:rsidRPr="009D1340" w:rsidRDefault="00F418B4" w:rsidP="00F418B4">
      <w:pPr>
        <w:rPr>
          <w:rFonts w:ascii="Hacen Lebanon" w:hAnsi="Hacen Lebanon" w:cs="Hacen Lebanon"/>
          <w:rtl/>
          <w:lang w:bidi="ar-EG"/>
        </w:rPr>
      </w:pPr>
      <w:r w:rsidRPr="009D1340">
        <w:rPr>
          <w:rFonts w:ascii="Hacen Lebanon" w:hAnsi="Hacen Lebanon" w:cs="Hacen Lebanon"/>
          <w:rtl/>
          <w:lang w:bidi="ar-EG"/>
        </w:rPr>
        <w:t xml:space="preserve">أوجد قراءة الفولتميتر في الحالات الآتية : </w:t>
      </w:r>
    </w:p>
    <w:p w:rsidR="00F418B4" w:rsidRPr="009D1340" w:rsidRDefault="00F418B4" w:rsidP="00926198">
      <w:pPr>
        <w:pStyle w:val="a9"/>
        <w:numPr>
          <w:ilvl w:val="0"/>
          <w:numId w:val="126"/>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المفتاح </w:t>
      </w:r>
      <w:r w:rsidRPr="009D1340">
        <w:rPr>
          <w:rFonts w:ascii="Hacen Lebanon" w:hAnsi="Hacen Lebanon" w:cs="Hacen Lebanon"/>
          <w:lang w:bidi="ar-EG"/>
        </w:rPr>
        <w:t>K</w:t>
      </w:r>
      <w:r w:rsidRPr="009D1340">
        <w:rPr>
          <w:rFonts w:ascii="Hacen Lebanon" w:hAnsi="Hacen Lebanon" w:cs="Hacen Lebanon"/>
          <w:vertAlign w:val="subscript"/>
          <w:lang w:bidi="ar-EG"/>
        </w:rPr>
        <w:t>2</w:t>
      </w:r>
      <w:r w:rsidRPr="009D1340">
        <w:rPr>
          <w:rFonts w:ascii="Hacen Lebanon" w:hAnsi="Hacen Lebanon" w:cs="Hacen Lebanon"/>
          <w:rtl/>
          <w:lang w:bidi="ar-EG"/>
        </w:rPr>
        <w:t xml:space="preserve">مغلق والمفتاح </w:t>
      </w:r>
      <w:r w:rsidRPr="009D1340">
        <w:rPr>
          <w:rFonts w:ascii="Hacen Lebanon" w:hAnsi="Hacen Lebanon" w:cs="Hacen Lebanon"/>
          <w:lang w:bidi="ar-EG"/>
        </w:rPr>
        <w:t>K</w:t>
      </w:r>
      <w:r w:rsidRPr="009D1340">
        <w:rPr>
          <w:rFonts w:ascii="Hacen Lebanon" w:hAnsi="Hacen Lebanon" w:cs="Hacen Lebanon"/>
          <w:vertAlign w:val="subscript"/>
          <w:lang w:bidi="ar-EG"/>
        </w:rPr>
        <w:t>1</w:t>
      </w:r>
      <w:r w:rsidRPr="009D1340">
        <w:rPr>
          <w:rFonts w:ascii="Hacen Lebanon" w:hAnsi="Hacen Lebanon" w:cs="Hacen Lebanon"/>
          <w:rtl/>
          <w:lang w:bidi="ar-EG"/>
        </w:rPr>
        <w:t xml:space="preserve"> مفتوح .</w:t>
      </w:r>
    </w:p>
    <w:p w:rsidR="00F418B4" w:rsidRPr="009D1340" w:rsidRDefault="00F418B4" w:rsidP="00926198">
      <w:pPr>
        <w:pStyle w:val="a9"/>
        <w:numPr>
          <w:ilvl w:val="0"/>
          <w:numId w:val="126"/>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المفتاح </w:t>
      </w:r>
      <w:r w:rsidRPr="009D1340">
        <w:rPr>
          <w:rFonts w:ascii="Hacen Lebanon" w:hAnsi="Hacen Lebanon" w:cs="Hacen Lebanon"/>
          <w:lang w:bidi="ar-EG"/>
        </w:rPr>
        <w:t>K</w:t>
      </w:r>
      <w:r w:rsidRPr="009D1340">
        <w:rPr>
          <w:rFonts w:ascii="Hacen Lebanon" w:hAnsi="Hacen Lebanon" w:cs="Hacen Lebanon"/>
          <w:vertAlign w:val="subscript"/>
          <w:lang w:bidi="ar-EG"/>
        </w:rPr>
        <w:t>2</w:t>
      </w:r>
      <w:r w:rsidRPr="009D1340">
        <w:rPr>
          <w:rFonts w:ascii="Hacen Lebanon" w:hAnsi="Hacen Lebanon" w:cs="Hacen Lebanon"/>
          <w:rtl/>
          <w:lang w:bidi="ar-EG"/>
        </w:rPr>
        <w:t xml:space="preserve"> مغلق والمفتاح </w:t>
      </w:r>
      <w:r w:rsidRPr="009D1340">
        <w:rPr>
          <w:rFonts w:ascii="Hacen Lebanon" w:hAnsi="Hacen Lebanon" w:cs="Hacen Lebanon"/>
          <w:lang w:bidi="ar-EG"/>
        </w:rPr>
        <w:t>K</w:t>
      </w:r>
      <w:r w:rsidRPr="009D1340">
        <w:rPr>
          <w:rFonts w:ascii="Hacen Lebanon" w:hAnsi="Hacen Lebanon" w:cs="Hacen Lebanon"/>
          <w:vertAlign w:val="subscript"/>
          <w:lang w:bidi="ar-EG"/>
        </w:rPr>
        <w:t>1</w:t>
      </w:r>
      <w:r w:rsidRPr="009D1340">
        <w:rPr>
          <w:rFonts w:ascii="Hacen Lebanon" w:hAnsi="Hacen Lebanon" w:cs="Hacen Lebanon"/>
          <w:rtl/>
          <w:lang w:bidi="ar-EG"/>
        </w:rPr>
        <w:t xml:space="preserve"> مغلق </w:t>
      </w:r>
    </w:p>
    <w:p w:rsidR="00F418B4" w:rsidRPr="009D1340" w:rsidRDefault="00F418B4" w:rsidP="00926198">
      <w:pPr>
        <w:pStyle w:val="a9"/>
        <w:numPr>
          <w:ilvl w:val="0"/>
          <w:numId w:val="126"/>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المفتاح </w:t>
      </w:r>
      <w:r w:rsidRPr="009D1340">
        <w:rPr>
          <w:rFonts w:ascii="Hacen Lebanon" w:hAnsi="Hacen Lebanon" w:cs="Hacen Lebanon"/>
          <w:lang w:bidi="ar-EG"/>
        </w:rPr>
        <w:t>K</w:t>
      </w:r>
      <w:r w:rsidRPr="009D1340">
        <w:rPr>
          <w:rFonts w:ascii="Hacen Lebanon" w:hAnsi="Hacen Lebanon" w:cs="Hacen Lebanon"/>
          <w:vertAlign w:val="subscript"/>
          <w:lang w:bidi="ar-EG"/>
        </w:rPr>
        <w:t>2</w:t>
      </w:r>
      <w:r w:rsidRPr="009D1340">
        <w:rPr>
          <w:rFonts w:ascii="Hacen Lebanon" w:hAnsi="Hacen Lebanon" w:cs="Hacen Lebanon"/>
          <w:rtl/>
          <w:lang w:bidi="ar-EG"/>
        </w:rPr>
        <w:t xml:space="preserve"> مفتوح والمفتاح </w:t>
      </w:r>
      <w:r w:rsidRPr="009D1340">
        <w:rPr>
          <w:rFonts w:ascii="Hacen Lebanon" w:hAnsi="Hacen Lebanon" w:cs="Hacen Lebanon"/>
          <w:lang w:bidi="ar-EG"/>
        </w:rPr>
        <w:t>K</w:t>
      </w:r>
      <w:r w:rsidRPr="009D1340">
        <w:rPr>
          <w:rFonts w:ascii="Hacen Lebanon" w:hAnsi="Hacen Lebanon" w:cs="Hacen Lebanon"/>
          <w:vertAlign w:val="subscript"/>
          <w:lang w:bidi="ar-EG"/>
        </w:rPr>
        <w:t>1</w:t>
      </w:r>
      <w:r w:rsidRPr="009D1340">
        <w:rPr>
          <w:rFonts w:ascii="Hacen Lebanon" w:hAnsi="Hacen Lebanon" w:cs="Hacen Lebanon"/>
          <w:rtl/>
          <w:lang w:bidi="ar-EG"/>
        </w:rPr>
        <w:t>مغلق .</w:t>
      </w:r>
    </w:p>
    <w:p w:rsidR="00FA08D9" w:rsidRPr="009D1340" w:rsidRDefault="00FA08D9" w:rsidP="00FA08D9">
      <w:pPr>
        <w:spacing w:after="200" w:line="276" w:lineRule="auto"/>
        <w:contextualSpacing/>
        <w:rPr>
          <w:rFonts w:ascii="Hacen Lebanon" w:hAnsi="Hacen Lebanon" w:cs="Hacen Lebanon"/>
          <w:lang w:bidi="ar-EG"/>
        </w:rPr>
      </w:pPr>
    </w:p>
    <w:p w:rsidR="00F418B4" w:rsidRPr="009D1340" w:rsidRDefault="00F418B4" w:rsidP="00B41A12">
      <w:pPr>
        <w:pStyle w:val="a9"/>
        <w:jc w:val="right"/>
        <w:rPr>
          <w:rFonts w:ascii="Hacen Lebanon" w:hAnsi="Hacen Lebanon" w:cs="Hacen Lebanon"/>
          <w:rtl/>
          <w:lang w:bidi="ar-EG"/>
        </w:rPr>
      </w:pPr>
      <w:r w:rsidRPr="009D1340">
        <w:rPr>
          <w:rFonts w:ascii="Hacen Lebanon" w:hAnsi="Hacen Lebanon" w:cs="Hacen Lebanon"/>
          <w:lang w:bidi="ar-EG"/>
        </w:rPr>
        <w:t>12 ]</w:t>
      </w:r>
      <w:r w:rsidRPr="009D1340">
        <w:rPr>
          <w:rFonts w:ascii="Hacen Lebanon" w:hAnsi="Hacen Lebanon" w:cs="Hacen Lebanon"/>
          <w:rtl/>
          <w:lang w:bidi="ar-EG"/>
        </w:rPr>
        <w:t xml:space="preserve"> فولت ، </w:t>
      </w:r>
      <w:r w:rsidRPr="009D1340">
        <w:rPr>
          <w:rFonts w:ascii="Hacen Lebanon" w:hAnsi="Hacen Lebanon" w:cs="Hacen Lebanon"/>
          <w:lang w:bidi="ar-EG"/>
        </w:rPr>
        <w:t>18</w:t>
      </w:r>
      <w:r w:rsidRPr="009D1340">
        <w:rPr>
          <w:rFonts w:ascii="Hacen Lebanon" w:hAnsi="Hacen Lebanon" w:cs="Hacen Lebanon"/>
          <w:rtl/>
          <w:lang w:bidi="ar-EG"/>
        </w:rPr>
        <w:t xml:space="preserve"> فولت ، صفر </w:t>
      </w:r>
      <w:r w:rsidRPr="009D1340">
        <w:rPr>
          <w:rFonts w:ascii="Hacen Lebanon" w:hAnsi="Hacen Lebanon" w:cs="Hacen Lebanon"/>
          <w:lang w:bidi="ar-EG"/>
        </w:rPr>
        <w:t>[</w:t>
      </w:r>
    </w:p>
    <w:p w:rsidR="00FA08D9" w:rsidRPr="009D1340" w:rsidRDefault="00FA08D9" w:rsidP="00F418B4">
      <w:pPr>
        <w:rPr>
          <w:rFonts w:ascii="Hacen Lebanon" w:hAnsi="Hacen Lebanon" w:cs="Hacen Lebanon"/>
          <w:rtl/>
          <w:lang w:bidi="ar-EG"/>
        </w:rPr>
      </w:pPr>
    </w:p>
    <w:p w:rsidR="00F418B4" w:rsidRPr="009D1340" w:rsidRDefault="003726DB" w:rsidP="00DA2C7B">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38560" behindDoc="1" locked="0" layoutInCell="1" allowOverlap="1">
            <wp:simplePos x="0" y="0"/>
            <wp:positionH relativeFrom="column">
              <wp:posOffset>90805</wp:posOffset>
            </wp:positionH>
            <wp:positionV relativeFrom="paragraph">
              <wp:posOffset>324485</wp:posOffset>
            </wp:positionV>
            <wp:extent cx="3662045" cy="1246505"/>
            <wp:effectExtent l="19050" t="0" r="0" b="0"/>
            <wp:wrapTight wrapText="bothSides">
              <wp:wrapPolygon edited="0">
                <wp:start x="-112" y="0"/>
                <wp:lineTo x="-112" y="21127"/>
                <wp:lineTo x="21574" y="21127"/>
                <wp:lineTo x="21574" y="0"/>
                <wp:lineTo x="-112" y="0"/>
              </wp:wrapPolygon>
            </wp:wrapTight>
            <wp:docPr id="256"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66" cstate="print"/>
                    <a:srcRect/>
                    <a:stretch>
                      <a:fillRect/>
                    </a:stretch>
                  </pic:blipFill>
                  <pic:spPr bwMode="auto">
                    <a:xfrm>
                      <a:off x="0" y="0"/>
                      <a:ext cx="3662045" cy="1246505"/>
                    </a:xfrm>
                    <a:prstGeom prst="rect">
                      <a:avLst/>
                    </a:prstGeom>
                    <a:noFill/>
                    <a:ln w="9525">
                      <a:noFill/>
                      <a:miter lim="800000"/>
                      <a:headEnd/>
                      <a:tailEnd/>
                    </a:ln>
                  </pic:spPr>
                </pic:pic>
              </a:graphicData>
            </a:graphic>
          </wp:anchor>
        </w:drawing>
      </w:r>
      <w:r w:rsidR="00F418B4" w:rsidRPr="009D1340">
        <w:rPr>
          <w:rFonts w:ascii="Hacen Lebanon" w:hAnsi="Hacen Lebanon" w:cs="Hacen Lebanon"/>
          <w:rtl/>
          <w:lang w:bidi="ar-EG"/>
        </w:rPr>
        <w:t>4</w:t>
      </w:r>
      <w:r w:rsidR="00DA2C7B" w:rsidRPr="009D1340">
        <w:rPr>
          <w:rFonts w:ascii="Hacen Lebanon" w:hAnsi="Hacen Lebanon" w:cs="Hacen Lebanon" w:hint="cs"/>
          <w:rtl/>
          <w:lang w:bidi="ar-EG"/>
        </w:rPr>
        <w:t>3</w:t>
      </w:r>
      <w:r w:rsidR="00F418B4" w:rsidRPr="009D1340">
        <w:rPr>
          <w:rFonts w:ascii="Hacen Lebanon" w:hAnsi="Hacen Lebanon" w:cs="Hacen Lebanon"/>
          <w:rtl/>
          <w:lang w:bidi="ar-EG"/>
        </w:rPr>
        <w:t xml:space="preserve">- </w:t>
      </w:r>
      <w:r w:rsidRPr="009D1340">
        <w:rPr>
          <w:rFonts w:ascii="Hacen Lebanon" w:hAnsi="Hacen Lebanon" w:cs="Hacen Lebanon" w:hint="cs"/>
          <w:rtl/>
          <w:lang w:bidi="ar-EG"/>
        </w:rPr>
        <w:t>في الشكل المقابل :</w:t>
      </w:r>
      <w:r w:rsidR="00F418B4" w:rsidRPr="009D1340">
        <w:rPr>
          <w:rFonts w:ascii="Hacen Lebanon" w:hAnsi="Hacen Lebanon" w:cs="Hacen Lebanon"/>
          <w:rtl/>
          <w:lang w:bidi="ar-EG"/>
        </w:rPr>
        <w:t xml:space="preserve"> دائرة من بطارية مقاومتها الداخلية مهملة وقوتها الدافعة الكهربية </w:t>
      </w:r>
      <w:r w:rsidR="00F418B4" w:rsidRPr="009D1340">
        <w:rPr>
          <w:rFonts w:ascii="Hacen Lebanon" w:hAnsi="Hacen Lebanon" w:cs="Hacen Lebanon"/>
          <w:lang w:bidi="ar-EG"/>
        </w:rPr>
        <w:t>10</w:t>
      </w:r>
      <w:r w:rsidR="00F418B4" w:rsidRPr="009D1340">
        <w:rPr>
          <w:rFonts w:ascii="Hacen Lebanon" w:hAnsi="Hacen Lebanon" w:cs="Hacen Lebanon"/>
          <w:rtl/>
          <w:lang w:bidi="ar-EG"/>
        </w:rPr>
        <w:t xml:space="preserve"> فولت موصلة مع مقاومتين </w:t>
      </w:r>
      <w:r w:rsidR="00F418B4" w:rsidRPr="009D1340">
        <w:rPr>
          <w:rFonts w:ascii="Hacen Lebanon" w:hAnsi="Hacen Lebanon" w:cs="Hacen Lebanon"/>
          <w:lang w:bidi="ar-EG"/>
        </w:rPr>
        <w:t>R</w:t>
      </w:r>
      <w:r w:rsidR="00F418B4" w:rsidRPr="009D1340">
        <w:rPr>
          <w:rFonts w:ascii="Hacen Lebanon" w:hAnsi="Hacen Lebanon" w:cs="Hacen Lebanon"/>
          <w:rtl/>
          <w:lang w:bidi="ar-EG"/>
        </w:rPr>
        <w:t xml:space="preserve"> و </w:t>
      </w:r>
      <w:r w:rsidR="00F418B4" w:rsidRPr="009D1340">
        <w:rPr>
          <w:rFonts w:ascii="Hacen Lebanon" w:hAnsi="Hacen Lebanon" w:cs="Hacen Lebanon"/>
          <w:lang w:bidi="ar-EG"/>
        </w:rPr>
        <w:t>S</w:t>
      </w:r>
      <w:r w:rsidR="00F418B4" w:rsidRPr="009D1340">
        <w:rPr>
          <w:rFonts w:ascii="Hacen Lebanon" w:hAnsi="Hacen Lebanon" w:cs="Hacen Lebanon"/>
          <w:rtl/>
          <w:lang w:bidi="ar-EG"/>
        </w:rPr>
        <w:t xml:space="preserve"> : </w:t>
      </w:r>
    </w:p>
    <w:p w:rsidR="00F418B4" w:rsidRPr="009D1340" w:rsidRDefault="00F418B4" w:rsidP="00F418B4">
      <w:pPr>
        <w:rPr>
          <w:rFonts w:ascii="Hacen Lebanon" w:hAnsi="Hacen Lebanon" w:cs="Hacen Lebanon"/>
          <w:rtl/>
          <w:lang w:bidi="ar-EG"/>
        </w:rPr>
      </w:pPr>
      <w:r w:rsidRPr="009D1340">
        <w:rPr>
          <w:rFonts w:ascii="Hacen Lebanon" w:hAnsi="Hacen Lebanon" w:cs="Hacen Lebanon"/>
          <w:rtl/>
          <w:lang w:bidi="ar-EG"/>
        </w:rPr>
        <w:t xml:space="preserve">أ- قيمة المقاومة </w:t>
      </w:r>
      <w:r w:rsidRPr="009D1340">
        <w:rPr>
          <w:rFonts w:ascii="Hacen Lebanon" w:hAnsi="Hacen Lebanon" w:cs="Hacen Lebanon"/>
          <w:lang w:bidi="ar-EG"/>
        </w:rPr>
        <w:t>S</w:t>
      </w:r>
      <w:r w:rsidRPr="009D1340">
        <w:rPr>
          <w:rFonts w:ascii="Hacen Lebanon" w:hAnsi="Hacen Lebanon" w:cs="Hacen Lebanon"/>
          <w:rtl/>
          <w:lang w:bidi="ar-EG"/>
        </w:rPr>
        <w:t xml:space="preserve"> تساوي ............</w:t>
      </w:r>
    </w:p>
    <w:p w:rsidR="00F418B4" w:rsidRPr="009D1340" w:rsidRDefault="00F418B4" w:rsidP="00F418B4">
      <w:pPr>
        <w:rPr>
          <w:rFonts w:ascii="Hacen Lebanon" w:hAnsi="Hacen Lebanon" w:cs="Hacen Lebanon"/>
          <w:rtl/>
          <w:lang w:bidi="ar-EG"/>
        </w:rPr>
      </w:pPr>
      <w:r w:rsidRPr="009D1340">
        <w:rPr>
          <w:rFonts w:ascii="Hacen Lebanon" w:hAnsi="Hacen Lebanon" w:cs="Hacen Lebanon"/>
          <w:rtl/>
          <w:lang w:bidi="ar-EG"/>
        </w:rPr>
        <w:t xml:space="preserve">ب- قيمة المقاومة </w:t>
      </w:r>
      <w:r w:rsidRPr="009D1340">
        <w:rPr>
          <w:rFonts w:ascii="Hacen Lebanon" w:hAnsi="Hacen Lebanon" w:cs="Hacen Lebanon"/>
          <w:lang w:bidi="ar-EG"/>
        </w:rPr>
        <w:t>R</w:t>
      </w:r>
      <w:r w:rsidRPr="009D1340">
        <w:rPr>
          <w:rFonts w:ascii="Hacen Lebanon" w:hAnsi="Hacen Lebanon" w:cs="Hacen Lebanon"/>
          <w:rtl/>
          <w:lang w:bidi="ar-EG"/>
        </w:rPr>
        <w:t xml:space="preserve"> تساوي ...............</w:t>
      </w:r>
    </w:p>
    <w:p w:rsidR="00F418B4" w:rsidRPr="009D1340" w:rsidRDefault="00F418B4" w:rsidP="003726DB">
      <w:pPr>
        <w:rPr>
          <w:rFonts w:ascii="Hacen Lebanon" w:hAnsi="Hacen Lebanon" w:cs="Hacen Lebanon"/>
          <w:rtl/>
          <w:lang w:bidi="ar-EG"/>
        </w:rPr>
      </w:pPr>
      <w:r w:rsidRPr="009D1340">
        <w:rPr>
          <w:rFonts w:ascii="Hacen Lebanon" w:hAnsi="Hacen Lebanon" w:cs="Hacen Lebanon"/>
          <w:rtl/>
          <w:lang w:bidi="ar-EG"/>
        </w:rPr>
        <w:t>ج- قيمة المقاومة الكلية عند توصيلهما علي التوالي تساوي ..... بينما عند توصيلهما علي التوازي تساوي .......</w:t>
      </w:r>
    </w:p>
    <w:p w:rsidR="003726DB" w:rsidRPr="009D1340" w:rsidRDefault="003726DB" w:rsidP="003726DB">
      <w:pPr>
        <w:rPr>
          <w:rFonts w:ascii="Hacen Lebanon" w:hAnsi="Hacen Lebanon" w:cs="Hacen Lebanon"/>
          <w:rtl/>
          <w:lang w:bidi="ar-EG"/>
        </w:rPr>
      </w:pPr>
    </w:p>
    <w:p w:rsidR="00F418B4" w:rsidRPr="009D1340" w:rsidRDefault="003726DB" w:rsidP="003726DB">
      <w:pPr>
        <w:pBdr>
          <w:top w:val="single" w:sz="4" w:space="1" w:color="auto"/>
        </w:pBd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39584" behindDoc="0" locked="0" layoutInCell="1" allowOverlap="1">
            <wp:simplePos x="0" y="0"/>
            <wp:positionH relativeFrom="column">
              <wp:posOffset>91348</wp:posOffset>
            </wp:positionH>
            <wp:positionV relativeFrom="paragraph">
              <wp:posOffset>265224</wp:posOffset>
            </wp:positionV>
            <wp:extent cx="4042311" cy="1710047"/>
            <wp:effectExtent l="19050" t="0" r="0" b="0"/>
            <wp:wrapNone/>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67" cstate="print"/>
                    <a:srcRect t="2688" r="2695"/>
                    <a:stretch>
                      <a:fillRect/>
                    </a:stretch>
                  </pic:blipFill>
                  <pic:spPr bwMode="auto">
                    <a:xfrm>
                      <a:off x="0" y="0"/>
                      <a:ext cx="4042311" cy="1710047"/>
                    </a:xfrm>
                    <a:prstGeom prst="rect">
                      <a:avLst/>
                    </a:prstGeom>
                    <a:noFill/>
                    <a:ln w="9525">
                      <a:noFill/>
                      <a:miter lim="800000"/>
                      <a:headEnd/>
                      <a:tailEnd/>
                    </a:ln>
                  </pic:spPr>
                </pic:pic>
              </a:graphicData>
            </a:graphic>
          </wp:anchor>
        </w:drawing>
      </w:r>
      <w:r w:rsidR="00DA2C7B" w:rsidRPr="009D1340">
        <w:rPr>
          <w:rFonts w:ascii="Hacen Lebanon" w:hAnsi="Hacen Lebanon" w:cs="Hacen Lebanon" w:hint="cs"/>
          <w:rtl/>
          <w:lang w:bidi="ar-EG"/>
        </w:rPr>
        <w:t>44</w:t>
      </w:r>
      <w:r w:rsidR="00F418B4" w:rsidRPr="009D1340">
        <w:rPr>
          <w:rFonts w:ascii="Hacen Lebanon" w:hAnsi="Hacen Lebanon" w:cs="Hacen Lebanon"/>
          <w:rtl/>
          <w:lang w:bidi="ar-EG"/>
        </w:rPr>
        <w:t>- في الدائرة الكهربية الموضحة بالشكل المقابل أوجد :</w:t>
      </w:r>
    </w:p>
    <w:p w:rsidR="00F418B4" w:rsidRPr="009D1340" w:rsidRDefault="00F418B4" w:rsidP="00F418B4">
      <w:pPr>
        <w:rPr>
          <w:rFonts w:ascii="Hacen Lebanon" w:hAnsi="Hacen Lebanon" w:cs="Hacen Lebanon"/>
          <w:rtl/>
          <w:lang w:bidi="ar-EG"/>
        </w:rPr>
      </w:pPr>
      <w:r w:rsidRPr="009D1340">
        <w:rPr>
          <w:rFonts w:ascii="Hacen Lebanon" w:hAnsi="Hacen Lebanon" w:cs="Hacen Lebanon"/>
          <w:rtl/>
          <w:lang w:bidi="ar-EG"/>
        </w:rPr>
        <w:t xml:space="preserve">قراءة كل من : </w:t>
      </w:r>
      <w:r w:rsidRPr="009D1340">
        <w:rPr>
          <w:rFonts w:ascii="Hacen Lebanon" w:hAnsi="Hacen Lebanon" w:cs="Hacen Lebanon"/>
          <w:lang w:bidi="ar-EG"/>
        </w:rPr>
        <w:t>V</w:t>
      </w:r>
      <w:r w:rsidRPr="009D1340">
        <w:rPr>
          <w:rFonts w:ascii="Hacen Lebanon" w:hAnsi="Hacen Lebanon" w:cs="Hacen Lebanon"/>
          <w:vertAlign w:val="subscript"/>
          <w:lang w:bidi="ar-EG"/>
        </w:rPr>
        <w:t>2</w:t>
      </w:r>
      <w:r w:rsidRPr="009D1340">
        <w:rPr>
          <w:rFonts w:ascii="Hacen Lebanon" w:hAnsi="Hacen Lebanon" w:cs="Hacen Lebanon"/>
          <w:lang w:bidi="ar-EG"/>
        </w:rPr>
        <w:t xml:space="preserve"> , V</w:t>
      </w:r>
      <w:r w:rsidRPr="009D1340">
        <w:rPr>
          <w:rFonts w:ascii="Hacen Lebanon" w:hAnsi="Hacen Lebanon" w:cs="Hacen Lebanon"/>
          <w:vertAlign w:val="subscript"/>
          <w:lang w:bidi="ar-EG"/>
        </w:rPr>
        <w:t xml:space="preserve">1 </w:t>
      </w:r>
      <w:r w:rsidRPr="009D1340">
        <w:rPr>
          <w:rFonts w:ascii="Hacen Lebanon" w:hAnsi="Hacen Lebanon" w:cs="Hacen Lebanon"/>
          <w:lang w:bidi="ar-EG"/>
        </w:rPr>
        <w:t>, A</w:t>
      </w:r>
      <w:r w:rsidRPr="009D1340">
        <w:rPr>
          <w:rFonts w:ascii="Hacen Lebanon" w:hAnsi="Hacen Lebanon" w:cs="Hacen Lebanon"/>
          <w:rtl/>
          <w:lang w:bidi="ar-EG"/>
        </w:rPr>
        <w:t xml:space="preserve"> في الحالتين </w:t>
      </w:r>
    </w:p>
    <w:p w:rsidR="00F418B4" w:rsidRPr="009D1340" w:rsidRDefault="00F418B4" w:rsidP="00926198">
      <w:pPr>
        <w:pStyle w:val="a9"/>
        <w:numPr>
          <w:ilvl w:val="0"/>
          <w:numId w:val="127"/>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المفتاح </w:t>
      </w:r>
      <w:r w:rsidRPr="009D1340">
        <w:rPr>
          <w:rFonts w:ascii="Hacen Lebanon" w:hAnsi="Hacen Lebanon" w:cs="Hacen Lebanon"/>
          <w:lang w:bidi="ar-EG"/>
        </w:rPr>
        <w:t>K</w:t>
      </w:r>
      <w:r w:rsidRPr="009D1340">
        <w:rPr>
          <w:rFonts w:ascii="Hacen Lebanon" w:hAnsi="Hacen Lebanon" w:cs="Hacen Lebanon"/>
          <w:rtl/>
          <w:lang w:bidi="ar-EG"/>
        </w:rPr>
        <w:t xml:space="preserve"> مفتوح .</w:t>
      </w:r>
    </w:p>
    <w:p w:rsidR="00F418B4" w:rsidRPr="009D1340" w:rsidRDefault="00F418B4" w:rsidP="00926198">
      <w:pPr>
        <w:pStyle w:val="a9"/>
        <w:numPr>
          <w:ilvl w:val="0"/>
          <w:numId w:val="127"/>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المفتاح </w:t>
      </w:r>
      <w:r w:rsidRPr="009D1340">
        <w:rPr>
          <w:rFonts w:ascii="Hacen Lebanon" w:hAnsi="Hacen Lebanon" w:cs="Hacen Lebanon"/>
          <w:lang w:bidi="ar-EG"/>
        </w:rPr>
        <w:t>K</w:t>
      </w:r>
      <w:r w:rsidRPr="009D1340">
        <w:rPr>
          <w:rFonts w:ascii="Hacen Lebanon" w:hAnsi="Hacen Lebanon" w:cs="Hacen Lebanon"/>
          <w:rtl/>
          <w:lang w:bidi="ar-EG"/>
        </w:rPr>
        <w:t xml:space="preserve"> مغلق .</w:t>
      </w:r>
    </w:p>
    <w:p w:rsidR="003726DB" w:rsidRPr="009D1340" w:rsidRDefault="003726DB" w:rsidP="003726DB">
      <w:pPr>
        <w:spacing w:after="200" w:line="276" w:lineRule="auto"/>
        <w:contextualSpacing/>
        <w:rPr>
          <w:rFonts w:ascii="Hacen Lebanon" w:hAnsi="Hacen Lebanon" w:cs="Hacen Lebanon"/>
          <w:rtl/>
          <w:lang w:bidi="ar-EG"/>
        </w:rPr>
      </w:pPr>
    </w:p>
    <w:p w:rsidR="003726DB" w:rsidRPr="009D1340" w:rsidRDefault="003726DB" w:rsidP="00B41A12">
      <w:pPr>
        <w:pStyle w:val="a9"/>
        <w:jc w:val="right"/>
        <w:rPr>
          <w:rFonts w:ascii="Hacen Lebanon" w:hAnsi="Hacen Lebanon" w:cs="Hacen Lebanon"/>
          <w:rtl/>
          <w:lang w:bidi="ar-EG"/>
        </w:rPr>
      </w:pPr>
      <w:r w:rsidRPr="009D1340">
        <w:rPr>
          <w:rFonts w:ascii="Hacen Lebanon" w:hAnsi="Hacen Lebanon" w:cs="Hacen Lebanon"/>
          <w:lang w:bidi="ar-EG"/>
        </w:rPr>
        <w:t xml:space="preserve">6v,6v,3A )     ]                                         </w:t>
      </w:r>
      <w:r w:rsidRPr="009D1340">
        <w:rPr>
          <w:rFonts w:ascii="Hacen Lebanon" w:hAnsi="Hacen Lebanon" w:cs="Hacen Lebanon" w:hint="cs"/>
          <w:rtl/>
          <w:lang w:bidi="ar-EG"/>
        </w:rPr>
        <w:t>)</w:t>
      </w:r>
      <w:r w:rsidRPr="009D1340">
        <w:rPr>
          <w:rFonts w:ascii="Hacen Lebanon" w:hAnsi="Hacen Lebanon" w:cs="Hacen Lebanon"/>
          <w:rtl/>
          <w:lang w:bidi="ar-EG"/>
        </w:rPr>
        <w:t xml:space="preserve"> ،</w:t>
      </w:r>
      <w:r w:rsidRPr="009D1340">
        <w:rPr>
          <w:rFonts w:ascii="Hacen Lebanon" w:hAnsi="Hacen Lebanon" w:cs="Hacen Lebanon"/>
          <w:lang w:bidi="ar-EG"/>
        </w:rPr>
        <w:t>(8V , 8 V , 2A )</w:t>
      </w:r>
      <w:r w:rsidR="00B41A12">
        <w:rPr>
          <w:rFonts w:ascii="Hacen Lebanon" w:hAnsi="Hacen Lebanon" w:cs="Hacen Lebanon" w:hint="cs"/>
          <w:rtl/>
          <w:lang w:bidi="ar-EG"/>
        </w:rPr>
        <w:t xml:space="preserve">   </w:t>
      </w:r>
      <w:r w:rsidR="00B41A12" w:rsidRPr="009D1340">
        <w:rPr>
          <w:rFonts w:ascii="Hacen Lebanon" w:hAnsi="Hacen Lebanon" w:cs="Hacen Lebanon"/>
          <w:lang w:bidi="ar-EG"/>
        </w:rPr>
        <w:t>[</w:t>
      </w:r>
    </w:p>
    <w:p w:rsidR="003726DB" w:rsidRPr="009D1340" w:rsidRDefault="003726DB" w:rsidP="003726DB">
      <w:pPr>
        <w:pBdr>
          <w:bottom w:val="single" w:sz="4" w:space="1" w:color="auto"/>
        </w:pBdr>
        <w:spacing w:after="200" w:line="276" w:lineRule="auto"/>
        <w:contextualSpacing/>
        <w:rPr>
          <w:rFonts w:ascii="Hacen Lebanon" w:hAnsi="Hacen Lebanon" w:cs="Hacen Lebanon"/>
          <w:sz w:val="2"/>
          <w:szCs w:val="2"/>
          <w:lang w:bidi="ar-EG"/>
        </w:rPr>
      </w:pPr>
    </w:p>
    <w:p w:rsidR="00F418B4" w:rsidRPr="009D1340" w:rsidRDefault="00DA2C7B" w:rsidP="003726DB">
      <w:pPr>
        <w:rPr>
          <w:rFonts w:ascii="Hacen Lebanon" w:hAnsi="Hacen Lebanon" w:cs="Hacen Lebanon"/>
          <w:rtl/>
          <w:lang w:bidi="ar-EG"/>
        </w:rPr>
      </w:pPr>
      <w:r w:rsidRPr="009D1340">
        <w:rPr>
          <w:rFonts w:ascii="Hacen Lebanon" w:hAnsi="Hacen Lebanon" w:cs="Hacen Lebanon" w:hint="cs"/>
          <w:rtl/>
          <w:lang w:bidi="ar-EG"/>
        </w:rPr>
        <w:t>45</w:t>
      </w:r>
      <w:r w:rsidR="00F418B4" w:rsidRPr="009D1340">
        <w:rPr>
          <w:rFonts w:ascii="Hacen Lebanon" w:hAnsi="Hacen Lebanon" w:cs="Hacen Lebanon"/>
          <w:rtl/>
          <w:lang w:bidi="ar-EG"/>
        </w:rPr>
        <w:t>- في الشكل ا</w:t>
      </w:r>
      <w:r w:rsidR="003726DB" w:rsidRPr="009D1340">
        <w:rPr>
          <w:rFonts w:ascii="Hacen Lebanon" w:hAnsi="Hacen Lebanon" w:cs="Hacen Lebanon" w:hint="cs"/>
          <w:rtl/>
          <w:lang w:bidi="ar-EG"/>
        </w:rPr>
        <w:t xml:space="preserve">لمقابل </w:t>
      </w:r>
      <w:r w:rsidR="00F418B4" w:rsidRPr="009D1340">
        <w:rPr>
          <w:rFonts w:ascii="Hacen Lebanon" w:hAnsi="Hacen Lebanon" w:cs="Hacen Lebanon"/>
          <w:rtl/>
          <w:lang w:bidi="ar-EG"/>
        </w:rPr>
        <w:t xml:space="preserve"> : </w:t>
      </w:r>
    </w:p>
    <w:p w:rsidR="00F418B4" w:rsidRPr="009D1340" w:rsidRDefault="003726DB" w:rsidP="00F418B4">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40608" behindDoc="0" locked="0" layoutInCell="1" allowOverlap="1">
            <wp:simplePos x="0" y="0"/>
            <wp:positionH relativeFrom="column">
              <wp:posOffset>91349</wp:posOffset>
            </wp:positionH>
            <wp:positionV relativeFrom="paragraph">
              <wp:posOffset>29235</wp:posOffset>
            </wp:positionV>
            <wp:extent cx="2747900" cy="2363189"/>
            <wp:effectExtent l="19050" t="0" r="0" b="0"/>
            <wp:wrapNone/>
            <wp:docPr id="262" name="صورة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68" cstate="print"/>
                    <a:srcRect l="3948" r="2412"/>
                    <a:stretch>
                      <a:fillRect/>
                    </a:stretch>
                  </pic:blipFill>
                  <pic:spPr bwMode="auto">
                    <a:xfrm>
                      <a:off x="0" y="0"/>
                      <a:ext cx="2747900" cy="2363189"/>
                    </a:xfrm>
                    <a:prstGeom prst="rect">
                      <a:avLst/>
                    </a:prstGeom>
                    <a:noFill/>
                    <a:ln w="9525">
                      <a:noFill/>
                      <a:miter lim="800000"/>
                      <a:headEnd/>
                      <a:tailEnd/>
                    </a:ln>
                  </pic:spPr>
                </pic:pic>
              </a:graphicData>
            </a:graphic>
          </wp:anchor>
        </w:drawing>
      </w:r>
      <w:r w:rsidR="00F418B4" w:rsidRPr="009D1340">
        <w:rPr>
          <w:rFonts w:ascii="Hacen Lebanon" w:hAnsi="Hacen Lebanon" w:cs="Hacen Lebanon"/>
          <w:rtl/>
          <w:lang w:bidi="ar-EG"/>
        </w:rPr>
        <w:t xml:space="preserve">أ- إذا كان المفتاح </w:t>
      </w:r>
      <w:r w:rsidR="00F418B4" w:rsidRPr="009D1340">
        <w:rPr>
          <w:rFonts w:ascii="Hacen Lebanon" w:hAnsi="Hacen Lebanon" w:cs="Hacen Lebanon"/>
          <w:lang w:bidi="ar-EG"/>
        </w:rPr>
        <w:t>K</w:t>
      </w:r>
      <w:r w:rsidR="00F418B4" w:rsidRPr="009D1340">
        <w:rPr>
          <w:rFonts w:ascii="Hacen Lebanon" w:hAnsi="Hacen Lebanon" w:cs="Hacen Lebanon"/>
          <w:rtl/>
          <w:lang w:bidi="ar-EG"/>
        </w:rPr>
        <w:t xml:space="preserve"> مفتوحاً : </w:t>
      </w:r>
    </w:p>
    <w:p w:rsidR="00F418B4" w:rsidRPr="009D1340" w:rsidRDefault="00F418B4" w:rsidP="00926198">
      <w:pPr>
        <w:pStyle w:val="a9"/>
        <w:numPr>
          <w:ilvl w:val="0"/>
          <w:numId w:val="128"/>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تكون شدة التيار المار في المقاومة </w:t>
      </w:r>
      <w:r w:rsidRPr="009D1340">
        <w:rPr>
          <w:rFonts w:ascii="Hacen Lebanon" w:hAnsi="Hacen Lebanon" w:cs="Hacen Lebanon"/>
          <w:lang w:bidi="ar-EG"/>
        </w:rPr>
        <w:t>20</w:t>
      </w:r>
      <w:r w:rsidRPr="009D1340">
        <w:rPr>
          <w:rFonts w:ascii="Hacen Lebanon" w:hAnsi="Hacen Lebanon" w:cs="Hacen Lebanon"/>
          <w:rtl/>
          <w:lang w:bidi="ar-EG"/>
        </w:rPr>
        <w:t xml:space="preserve"> أوم تساوي ..........</w:t>
      </w:r>
    </w:p>
    <w:p w:rsidR="00F418B4" w:rsidRPr="009D1340" w:rsidRDefault="00F418B4" w:rsidP="00926198">
      <w:pPr>
        <w:pStyle w:val="a9"/>
        <w:numPr>
          <w:ilvl w:val="0"/>
          <w:numId w:val="128"/>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وشدة التيار المار في المقاومة </w:t>
      </w:r>
      <w:r w:rsidRPr="009D1340">
        <w:rPr>
          <w:rFonts w:ascii="Hacen Lebanon" w:hAnsi="Hacen Lebanon" w:cs="Hacen Lebanon"/>
          <w:lang w:bidi="ar-EG"/>
        </w:rPr>
        <w:t>60</w:t>
      </w:r>
      <w:r w:rsidRPr="009D1340">
        <w:rPr>
          <w:rFonts w:ascii="Hacen Lebanon" w:hAnsi="Hacen Lebanon" w:cs="Hacen Lebanon"/>
          <w:rtl/>
          <w:lang w:bidi="ar-EG"/>
        </w:rPr>
        <w:t xml:space="preserve"> أوم تساوي ...........</w:t>
      </w:r>
    </w:p>
    <w:p w:rsidR="00F418B4" w:rsidRPr="009D1340" w:rsidRDefault="00F418B4" w:rsidP="00926198">
      <w:pPr>
        <w:pStyle w:val="a9"/>
        <w:numPr>
          <w:ilvl w:val="0"/>
          <w:numId w:val="128"/>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وشدة التيار المار في المقاومة </w:t>
      </w:r>
      <w:r w:rsidRPr="009D1340">
        <w:rPr>
          <w:rFonts w:ascii="Hacen Lebanon" w:hAnsi="Hacen Lebanon" w:cs="Hacen Lebanon"/>
          <w:lang w:bidi="ar-EG"/>
        </w:rPr>
        <w:t>30</w:t>
      </w:r>
      <w:r w:rsidRPr="009D1340">
        <w:rPr>
          <w:rFonts w:ascii="Hacen Lebanon" w:hAnsi="Hacen Lebanon" w:cs="Hacen Lebanon"/>
          <w:rtl/>
          <w:lang w:bidi="ar-EG"/>
        </w:rPr>
        <w:t xml:space="preserve"> أوم تساوي .......</w:t>
      </w:r>
    </w:p>
    <w:p w:rsidR="00F418B4" w:rsidRPr="009D1340" w:rsidRDefault="00F418B4" w:rsidP="00926198">
      <w:pPr>
        <w:pStyle w:val="a9"/>
        <w:numPr>
          <w:ilvl w:val="0"/>
          <w:numId w:val="128"/>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وفرق الجهد بين النقطتين  </w:t>
      </w:r>
      <w:r w:rsidRPr="009D1340">
        <w:rPr>
          <w:rFonts w:ascii="Hacen Lebanon" w:hAnsi="Hacen Lebanon" w:cs="Hacen Lebanon"/>
          <w:lang w:bidi="ar-EG"/>
        </w:rPr>
        <w:t>A</w:t>
      </w:r>
      <w:r w:rsidRPr="009D1340">
        <w:rPr>
          <w:rFonts w:ascii="Hacen Lebanon" w:hAnsi="Hacen Lebanon" w:cs="Hacen Lebanon"/>
          <w:rtl/>
          <w:lang w:bidi="ar-EG"/>
        </w:rPr>
        <w:t xml:space="preserve"> و </w:t>
      </w:r>
      <w:r w:rsidRPr="009D1340">
        <w:rPr>
          <w:rFonts w:ascii="Hacen Lebanon" w:hAnsi="Hacen Lebanon" w:cs="Hacen Lebanon"/>
          <w:lang w:bidi="ar-EG"/>
        </w:rPr>
        <w:t>B</w:t>
      </w:r>
      <w:r w:rsidRPr="009D1340">
        <w:rPr>
          <w:rFonts w:ascii="Hacen Lebanon" w:hAnsi="Hacen Lebanon" w:cs="Hacen Lebanon"/>
          <w:rtl/>
          <w:lang w:bidi="ar-EG"/>
        </w:rPr>
        <w:t xml:space="preserve"> يساوي ..........</w:t>
      </w:r>
    </w:p>
    <w:p w:rsidR="00F418B4" w:rsidRPr="009D1340" w:rsidRDefault="00F418B4" w:rsidP="00926198">
      <w:pPr>
        <w:pStyle w:val="a9"/>
        <w:numPr>
          <w:ilvl w:val="0"/>
          <w:numId w:val="128"/>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وفرق الجهد بين النقطتين </w:t>
      </w:r>
      <w:r w:rsidRPr="009D1340">
        <w:rPr>
          <w:rFonts w:ascii="Hacen Lebanon" w:hAnsi="Hacen Lebanon" w:cs="Hacen Lebanon"/>
          <w:lang w:bidi="ar-EG"/>
        </w:rPr>
        <w:t>B</w:t>
      </w:r>
      <w:r w:rsidRPr="009D1340">
        <w:rPr>
          <w:rFonts w:ascii="Hacen Lebanon" w:hAnsi="Hacen Lebanon" w:cs="Hacen Lebanon"/>
          <w:rtl/>
          <w:lang w:bidi="ar-EG"/>
        </w:rPr>
        <w:t xml:space="preserve"> و </w:t>
      </w:r>
      <w:r w:rsidRPr="009D1340">
        <w:rPr>
          <w:rFonts w:ascii="Hacen Lebanon" w:hAnsi="Hacen Lebanon" w:cs="Hacen Lebanon"/>
          <w:lang w:bidi="ar-EG"/>
        </w:rPr>
        <w:t>C</w:t>
      </w:r>
      <w:r w:rsidRPr="009D1340">
        <w:rPr>
          <w:rFonts w:ascii="Hacen Lebanon" w:hAnsi="Hacen Lebanon" w:cs="Hacen Lebanon"/>
          <w:rtl/>
          <w:lang w:bidi="ar-EG"/>
        </w:rPr>
        <w:t xml:space="preserve"> يساوي ............</w:t>
      </w:r>
    </w:p>
    <w:p w:rsidR="00F418B4" w:rsidRPr="009D1340" w:rsidRDefault="00F418B4" w:rsidP="00F418B4">
      <w:pPr>
        <w:rPr>
          <w:rFonts w:ascii="Hacen Lebanon" w:hAnsi="Hacen Lebanon" w:cs="Hacen Lebanon"/>
          <w:rtl/>
          <w:lang w:bidi="ar-EG"/>
        </w:rPr>
      </w:pPr>
      <w:r w:rsidRPr="009D1340">
        <w:rPr>
          <w:rFonts w:ascii="Hacen Lebanon" w:hAnsi="Hacen Lebanon" w:cs="Hacen Lebanon"/>
          <w:rtl/>
          <w:lang w:bidi="ar-EG"/>
        </w:rPr>
        <w:t xml:space="preserve">ب- إذا كان المفتاح </w:t>
      </w:r>
      <w:r w:rsidRPr="009D1340">
        <w:rPr>
          <w:rFonts w:ascii="Hacen Lebanon" w:hAnsi="Hacen Lebanon" w:cs="Hacen Lebanon"/>
          <w:lang w:bidi="ar-EG"/>
        </w:rPr>
        <w:t>K</w:t>
      </w:r>
      <w:r w:rsidRPr="009D1340">
        <w:rPr>
          <w:rFonts w:ascii="Hacen Lebanon" w:hAnsi="Hacen Lebanon" w:cs="Hacen Lebanon"/>
          <w:rtl/>
          <w:lang w:bidi="ar-EG"/>
        </w:rPr>
        <w:t xml:space="preserve"> مغلقاً : </w:t>
      </w:r>
    </w:p>
    <w:p w:rsidR="00F418B4" w:rsidRPr="009D1340" w:rsidRDefault="00F418B4" w:rsidP="00926198">
      <w:pPr>
        <w:pStyle w:val="a9"/>
        <w:numPr>
          <w:ilvl w:val="0"/>
          <w:numId w:val="129"/>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تكون شدة التيار المار في المقاومة </w:t>
      </w:r>
      <w:r w:rsidRPr="009D1340">
        <w:rPr>
          <w:rFonts w:ascii="Hacen Lebanon" w:hAnsi="Hacen Lebanon" w:cs="Hacen Lebanon"/>
          <w:lang w:bidi="ar-EG"/>
        </w:rPr>
        <w:t>20</w:t>
      </w:r>
      <w:r w:rsidRPr="009D1340">
        <w:rPr>
          <w:rFonts w:ascii="Hacen Lebanon" w:hAnsi="Hacen Lebanon" w:cs="Hacen Lebanon"/>
          <w:rtl/>
          <w:lang w:bidi="ar-EG"/>
        </w:rPr>
        <w:t xml:space="preserve"> أوم تساوي ........</w:t>
      </w:r>
    </w:p>
    <w:p w:rsidR="00F418B4" w:rsidRPr="009D1340" w:rsidRDefault="00F418B4" w:rsidP="00926198">
      <w:pPr>
        <w:pStyle w:val="a9"/>
        <w:numPr>
          <w:ilvl w:val="0"/>
          <w:numId w:val="129"/>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وشدة التيار المار في المقاومة </w:t>
      </w:r>
      <w:r w:rsidRPr="009D1340">
        <w:rPr>
          <w:rFonts w:ascii="Hacen Lebanon" w:hAnsi="Hacen Lebanon" w:cs="Hacen Lebanon"/>
          <w:lang w:bidi="ar-EG"/>
        </w:rPr>
        <w:t>60</w:t>
      </w:r>
      <w:r w:rsidRPr="009D1340">
        <w:rPr>
          <w:rFonts w:ascii="Hacen Lebanon" w:hAnsi="Hacen Lebanon" w:cs="Hacen Lebanon"/>
          <w:rtl/>
          <w:lang w:bidi="ar-EG"/>
        </w:rPr>
        <w:t xml:space="preserve"> أوم تساوي .......</w:t>
      </w:r>
      <w:r w:rsidR="003726DB" w:rsidRPr="009D1340">
        <w:rPr>
          <w:rFonts w:ascii="Hacen Lebanon" w:hAnsi="Hacen Lebanon" w:cs="Hacen Lebanon" w:hint="cs"/>
          <w:rtl/>
          <w:lang w:bidi="ar-EG"/>
        </w:rPr>
        <w:t xml:space="preserve">3- </w:t>
      </w:r>
      <w:r w:rsidR="003726DB" w:rsidRPr="009D1340">
        <w:rPr>
          <w:rFonts w:ascii="Hacen Lebanon" w:hAnsi="Hacen Lebanon" w:cs="Hacen Lebanon"/>
          <w:rtl/>
          <w:lang w:bidi="ar-EG"/>
        </w:rPr>
        <w:t xml:space="preserve">وشدة التيار المار في المقاومة </w:t>
      </w:r>
      <w:r w:rsidR="003726DB" w:rsidRPr="009D1340">
        <w:rPr>
          <w:rFonts w:ascii="Hacen Lebanon" w:hAnsi="Hacen Lebanon" w:cs="Hacen Lebanon"/>
          <w:lang w:bidi="ar-EG"/>
        </w:rPr>
        <w:t>30</w:t>
      </w:r>
      <w:r w:rsidR="003726DB" w:rsidRPr="009D1340">
        <w:rPr>
          <w:rFonts w:ascii="Hacen Lebanon" w:hAnsi="Hacen Lebanon" w:cs="Hacen Lebanon"/>
          <w:rtl/>
          <w:lang w:bidi="ar-EG"/>
        </w:rPr>
        <w:t xml:space="preserve"> أوم تساوي .........</w:t>
      </w:r>
    </w:p>
    <w:p w:rsidR="00F418B4" w:rsidRPr="009D1340" w:rsidRDefault="00F418B4" w:rsidP="00926198">
      <w:pPr>
        <w:pStyle w:val="a9"/>
        <w:numPr>
          <w:ilvl w:val="0"/>
          <w:numId w:val="129"/>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وفرق الجهد بين النقطتين </w:t>
      </w:r>
      <w:r w:rsidRPr="009D1340">
        <w:rPr>
          <w:rFonts w:ascii="Hacen Lebanon" w:hAnsi="Hacen Lebanon" w:cs="Hacen Lebanon"/>
          <w:lang w:bidi="ar-EG"/>
        </w:rPr>
        <w:t>A</w:t>
      </w:r>
      <w:r w:rsidRPr="009D1340">
        <w:rPr>
          <w:rFonts w:ascii="Hacen Lebanon" w:hAnsi="Hacen Lebanon" w:cs="Hacen Lebanon"/>
          <w:rtl/>
          <w:lang w:bidi="ar-EG"/>
        </w:rPr>
        <w:t xml:space="preserve"> و </w:t>
      </w:r>
      <w:r w:rsidRPr="009D1340">
        <w:rPr>
          <w:rFonts w:ascii="Hacen Lebanon" w:hAnsi="Hacen Lebanon" w:cs="Hacen Lebanon"/>
          <w:lang w:bidi="ar-EG"/>
        </w:rPr>
        <w:t>B</w:t>
      </w:r>
      <w:r w:rsidRPr="009D1340">
        <w:rPr>
          <w:rFonts w:ascii="Hacen Lebanon" w:hAnsi="Hacen Lebanon" w:cs="Hacen Lebanon"/>
          <w:rtl/>
          <w:lang w:bidi="ar-EG"/>
        </w:rPr>
        <w:t xml:space="preserve"> ..............</w:t>
      </w:r>
    </w:p>
    <w:p w:rsidR="00F418B4" w:rsidRPr="009D1340" w:rsidRDefault="00F418B4" w:rsidP="00926198">
      <w:pPr>
        <w:pStyle w:val="a9"/>
        <w:numPr>
          <w:ilvl w:val="0"/>
          <w:numId w:val="129"/>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وفرق الجهد بين النقطتين </w:t>
      </w:r>
      <w:r w:rsidRPr="009D1340">
        <w:rPr>
          <w:rFonts w:ascii="Hacen Lebanon" w:hAnsi="Hacen Lebanon" w:cs="Hacen Lebanon"/>
          <w:lang w:bidi="ar-EG"/>
        </w:rPr>
        <w:t>B</w:t>
      </w:r>
      <w:r w:rsidRPr="009D1340">
        <w:rPr>
          <w:rFonts w:ascii="Hacen Lebanon" w:hAnsi="Hacen Lebanon" w:cs="Hacen Lebanon"/>
          <w:rtl/>
          <w:lang w:bidi="ar-EG"/>
        </w:rPr>
        <w:t xml:space="preserve"> و </w:t>
      </w:r>
      <w:r w:rsidRPr="009D1340">
        <w:rPr>
          <w:rFonts w:ascii="Hacen Lebanon" w:hAnsi="Hacen Lebanon" w:cs="Hacen Lebanon"/>
          <w:lang w:bidi="ar-EG"/>
        </w:rPr>
        <w:t>C</w:t>
      </w:r>
      <w:r w:rsidRPr="009D1340">
        <w:rPr>
          <w:rFonts w:ascii="Hacen Lebanon" w:hAnsi="Hacen Lebanon" w:cs="Hacen Lebanon"/>
          <w:rtl/>
          <w:lang w:bidi="ar-EG"/>
        </w:rPr>
        <w:t xml:space="preserve"> يساوي ..........</w:t>
      </w:r>
    </w:p>
    <w:p w:rsidR="002223FF" w:rsidRPr="00B41A12" w:rsidRDefault="002223FF" w:rsidP="008B3EF4">
      <w:pPr>
        <w:pStyle w:val="a9"/>
        <w:spacing w:after="200" w:line="276" w:lineRule="auto"/>
        <w:contextualSpacing/>
        <w:rPr>
          <w:rFonts w:ascii="Hacen Lebanon" w:hAnsi="Hacen Lebanon" w:cs="Hacen Lebanon"/>
          <w:sz w:val="8"/>
          <w:szCs w:val="8"/>
          <w:lang w:bidi="ar-EG"/>
        </w:rPr>
      </w:pPr>
    </w:p>
    <w:p w:rsidR="00F418B4" w:rsidRPr="009D1340" w:rsidRDefault="00DA2C7B" w:rsidP="00F418B4">
      <w:pPr>
        <w:rPr>
          <w:rFonts w:ascii="Hacen Lebanon" w:hAnsi="Hacen Lebanon" w:cs="Hacen Lebanon"/>
          <w:rtl/>
          <w:lang w:bidi="ar-EG"/>
        </w:rPr>
      </w:pPr>
      <w:r w:rsidRPr="009D1340">
        <w:rPr>
          <w:rFonts w:ascii="Hacen Lebanon" w:hAnsi="Hacen Lebanon" w:cs="Hacen Lebanon" w:hint="cs"/>
          <w:rtl/>
          <w:lang w:bidi="ar-EG"/>
        </w:rPr>
        <w:t>46</w:t>
      </w:r>
      <w:r w:rsidR="00F418B4" w:rsidRPr="009D1340">
        <w:rPr>
          <w:rFonts w:ascii="Hacen Lebanon" w:hAnsi="Hacen Lebanon" w:cs="Hacen Lebanon"/>
          <w:rtl/>
          <w:lang w:bidi="ar-EG"/>
        </w:rPr>
        <w:t xml:space="preserve">- لاحظ الدائرة الكهربية المبينة بالشكل ثم سجل قراءات كل من الفولتميتر والأميتر حسب الجدول التالي : </w:t>
      </w:r>
    </w:p>
    <w:tbl>
      <w:tblPr>
        <w:bidiVisual/>
        <w:tblW w:w="0" w:type="auto"/>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6"/>
        <w:gridCol w:w="2124"/>
        <w:gridCol w:w="1806"/>
      </w:tblGrid>
      <w:tr w:rsidR="00F418B4" w:rsidRPr="009D1340" w:rsidTr="00346642">
        <w:trPr>
          <w:trHeight w:val="590"/>
        </w:trPr>
        <w:tc>
          <w:tcPr>
            <w:tcW w:w="1116" w:type="dxa"/>
          </w:tcPr>
          <w:p w:rsidR="00F418B4" w:rsidRPr="009D1340" w:rsidRDefault="00F418B4" w:rsidP="0080155B">
            <w:pPr>
              <w:rPr>
                <w:rFonts w:ascii="Hacen Lebanon" w:hAnsi="Hacen Lebanon" w:cs="Hacen Lebanon"/>
                <w:lang w:bidi="ar-EG"/>
              </w:rPr>
            </w:pPr>
            <w:r w:rsidRPr="009D1340">
              <w:rPr>
                <w:rFonts w:ascii="Hacen Lebanon" w:hAnsi="Hacen Lebanon" w:cs="Hacen Lebanon"/>
                <w:rtl/>
                <w:lang w:bidi="ar-EG"/>
              </w:rPr>
              <w:t xml:space="preserve">المفتاح </w:t>
            </w:r>
            <w:r w:rsidRPr="009D1340">
              <w:rPr>
                <w:rFonts w:ascii="Hacen Lebanon" w:hAnsi="Hacen Lebanon" w:cs="Hacen Lebanon"/>
                <w:lang w:bidi="ar-EG"/>
              </w:rPr>
              <w:t>K</w:t>
            </w:r>
          </w:p>
        </w:tc>
        <w:tc>
          <w:tcPr>
            <w:tcW w:w="2124" w:type="dxa"/>
          </w:tcPr>
          <w:p w:rsidR="00F418B4" w:rsidRPr="009D1340" w:rsidRDefault="00F418B4" w:rsidP="0080155B">
            <w:pPr>
              <w:rPr>
                <w:rFonts w:ascii="Hacen Lebanon" w:hAnsi="Hacen Lebanon" w:cs="Hacen Lebanon"/>
                <w:lang w:bidi="ar-EG"/>
              </w:rPr>
            </w:pPr>
            <w:r w:rsidRPr="009D1340">
              <w:rPr>
                <w:rFonts w:ascii="Hacen Lebanon" w:hAnsi="Hacen Lebanon" w:cs="Hacen Lebanon"/>
                <w:rtl/>
                <w:lang w:bidi="ar-EG"/>
              </w:rPr>
              <w:t xml:space="preserve">قراءة الفولتميتر </w:t>
            </w:r>
            <w:r w:rsidRPr="009D1340">
              <w:rPr>
                <w:rFonts w:ascii="Hacen Lebanon" w:hAnsi="Hacen Lebanon" w:cs="Hacen Lebanon"/>
                <w:lang w:bidi="ar-EG"/>
              </w:rPr>
              <w:t>(V)</w:t>
            </w:r>
            <w:r w:rsidRPr="009D1340">
              <w:rPr>
                <w:rFonts w:ascii="Hacen Lebanon" w:hAnsi="Hacen Lebanon" w:cs="Hacen Lebanon"/>
                <w:rtl/>
                <w:lang w:bidi="ar-EG"/>
              </w:rPr>
              <w:t xml:space="preserve"> بالفولت </w:t>
            </w:r>
          </w:p>
        </w:tc>
        <w:tc>
          <w:tcPr>
            <w:tcW w:w="1806" w:type="dxa"/>
          </w:tcPr>
          <w:p w:rsidR="00F418B4" w:rsidRPr="009D1340" w:rsidRDefault="00346642" w:rsidP="0080155B">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41632" behindDoc="0" locked="0" layoutInCell="1" allowOverlap="1">
                  <wp:simplePos x="0" y="0"/>
                  <wp:positionH relativeFrom="column">
                    <wp:posOffset>-3065467</wp:posOffset>
                  </wp:positionH>
                  <wp:positionV relativeFrom="paragraph">
                    <wp:posOffset>-1930</wp:posOffset>
                  </wp:positionV>
                  <wp:extent cx="2866654" cy="2315689"/>
                  <wp:effectExtent l="19050" t="0" r="0" b="0"/>
                  <wp:wrapNone/>
                  <wp:docPr id="50" name="صورة 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69" cstate="print"/>
                          <a:srcRect l="9190" t="2715" r="7125"/>
                          <a:stretch>
                            <a:fillRect/>
                          </a:stretch>
                        </pic:blipFill>
                        <pic:spPr bwMode="auto">
                          <a:xfrm>
                            <a:off x="0" y="0"/>
                            <a:ext cx="2866654" cy="2315689"/>
                          </a:xfrm>
                          <a:prstGeom prst="rect">
                            <a:avLst/>
                          </a:prstGeom>
                          <a:noFill/>
                          <a:ln w="9525">
                            <a:noFill/>
                            <a:miter lim="800000"/>
                            <a:headEnd/>
                            <a:tailEnd/>
                          </a:ln>
                          <a:effectLst/>
                        </pic:spPr>
                      </pic:pic>
                    </a:graphicData>
                  </a:graphic>
                </wp:anchor>
              </w:drawing>
            </w:r>
            <w:r w:rsidR="00F418B4" w:rsidRPr="009D1340">
              <w:rPr>
                <w:rFonts w:ascii="Hacen Lebanon" w:hAnsi="Hacen Lebanon" w:cs="Hacen Lebanon"/>
                <w:rtl/>
                <w:lang w:bidi="ar-EG"/>
              </w:rPr>
              <w:t xml:space="preserve">قراءة الأميتر </w:t>
            </w:r>
            <w:r w:rsidR="00F418B4" w:rsidRPr="009D1340">
              <w:rPr>
                <w:rFonts w:ascii="Hacen Lebanon" w:hAnsi="Hacen Lebanon" w:cs="Hacen Lebanon"/>
                <w:lang w:bidi="ar-EG"/>
              </w:rPr>
              <w:t>( A)</w:t>
            </w:r>
            <w:r w:rsidR="00F418B4" w:rsidRPr="009D1340">
              <w:rPr>
                <w:rFonts w:ascii="Hacen Lebanon" w:hAnsi="Hacen Lebanon" w:cs="Hacen Lebanon"/>
                <w:rtl/>
                <w:lang w:bidi="ar-EG"/>
              </w:rPr>
              <w:t xml:space="preserve"> بالأميتر</w:t>
            </w:r>
          </w:p>
        </w:tc>
      </w:tr>
      <w:tr w:rsidR="00F418B4" w:rsidRPr="009D1340" w:rsidTr="00346642">
        <w:trPr>
          <w:trHeight w:val="771"/>
        </w:trPr>
        <w:tc>
          <w:tcPr>
            <w:tcW w:w="1116" w:type="dxa"/>
          </w:tcPr>
          <w:p w:rsidR="00F418B4" w:rsidRPr="009D1340" w:rsidRDefault="00F418B4" w:rsidP="0080155B">
            <w:pPr>
              <w:rPr>
                <w:rFonts w:ascii="Hacen Lebanon" w:hAnsi="Hacen Lebanon" w:cs="Hacen Lebanon"/>
                <w:rtl/>
                <w:lang w:bidi="ar-EG"/>
              </w:rPr>
            </w:pPr>
            <w:r w:rsidRPr="009D1340">
              <w:rPr>
                <w:rFonts w:ascii="Hacen Lebanon" w:hAnsi="Hacen Lebanon" w:cs="Hacen Lebanon"/>
                <w:rtl/>
                <w:lang w:bidi="ar-EG"/>
              </w:rPr>
              <w:t>مفتوح</w:t>
            </w:r>
          </w:p>
        </w:tc>
        <w:tc>
          <w:tcPr>
            <w:tcW w:w="2124" w:type="dxa"/>
          </w:tcPr>
          <w:p w:rsidR="00F418B4" w:rsidRPr="009D1340" w:rsidRDefault="00F418B4" w:rsidP="0080155B">
            <w:pPr>
              <w:rPr>
                <w:rFonts w:ascii="Hacen Lebanon" w:hAnsi="Hacen Lebanon" w:cs="Hacen Lebanon"/>
                <w:rtl/>
                <w:lang w:bidi="ar-EG"/>
              </w:rPr>
            </w:pPr>
          </w:p>
        </w:tc>
        <w:tc>
          <w:tcPr>
            <w:tcW w:w="1806" w:type="dxa"/>
          </w:tcPr>
          <w:p w:rsidR="00F418B4" w:rsidRPr="009D1340" w:rsidRDefault="00F418B4" w:rsidP="0080155B">
            <w:pPr>
              <w:rPr>
                <w:rFonts w:ascii="Hacen Lebanon" w:hAnsi="Hacen Lebanon" w:cs="Hacen Lebanon"/>
                <w:rtl/>
                <w:lang w:bidi="ar-EG"/>
              </w:rPr>
            </w:pPr>
          </w:p>
        </w:tc>
      </w:tr>
      <w:tr w:rsidR="00F418B4" w:rsidRPr="009D1340" w:rsidTr="00346642">
        <w:trPr>
          <w:trHeight w:val="786"/>
        </w:trPr>
        <w:tc>
          <w:tcPr>
            <w:tcW w:w="1116" w:type="dxa"/>
          </w:tcPr>
          <w:p w:rsidR="00F418B4" w:rsidRPr="009D1340" w:rsidRDefault="00F418B4" w:rsidP="0080155B">
            <w:pPr>
              <w:rPr>
                <w:rFonts w:ascii="Hacen Lebanon" w:hAnsi="Hacen Lebanon" w:cs="Hacen Lebanon"/>
                <w:rtl/>
                <w:lang w:bidi="ar-EG"/>
              </w:rPr>
            </w:pPr>
            <w:r w:rsidRPr="009D1340">
              <w:rPr>
                <w:rFonts w:ascii="Hacen Lebanon" w:hAnsi="Hacen Lebanon" w:cs="Hacen Lebanon"/>
                <w:rtl/>
                <w:lang w:bidi="ar-EG"/>
              </w:rPr>
              <w:t>مغلق</w:t>
            </w:r>
          </w:p>
        </w:tc>
        <w:tc>
          <w:tcPr>
            <w:tcW w:w="2124" w:type="dxa"/>
          </w:tcPr>
          <w:p w:rsidR="00F418B4" w:rsidRPr="009D1340" w:rsidRDefault="00F418B4" w:rsidP="0080155B">
            <w:pPr>
              <w:rPr>
                <w:rFonts w:ascii="Hacen Lebanon" w:hAnsi="Hacen Lebanon" w:cs="Hacen Lebanon"/>
                <w:rtl/>
                <w:lang w:bidi="ar-EG"/>
              </w:rPr>
            </w:pPr>
          </w:p>
        </w:tc>
        <w:tc>
          <w:tcPr>
            <w:tcW w:w="1806" w:type="dxa"/>
          </w:tcPr>
          <w:p w:rsidR="00F418B4" w:rsidRPr="009D1340" w:rsidRDefault="00F418B4" w:rsidP="0080155B">
            <w:pPr>
              <w:rPr>
                <w:rFonts w:ascii="Hacen Lebanon" w:hAnsi="Hacen Lebanon" w:cs="Hacen Lebanon"/>
                <w:rtl/>
                <w:lang w:bidi="ar-EG"/>
              </w:rPr>
            </w:pPr>
          </w:p>
        </w:tc>
      </w:tr>
    </w:tbl>
    <w:p w:rsidR="00F418B4" w:rsidRPr="009D1340" w:rsidRDefault="00F418B4" w:rsidP="00F418B4">
      <w:pPr>
        <w:rPr>
          <w:rFonts w:ascii="Hacen Lebanon" w:hAnsi="Hacen Lebanon" w:cs="Hacen Lebanon"/>
          <w:rtl/>
          <w:lang w:bidi="ar-EG"/>
        </w:rPr>
      </w:pPr>
    </w:p>
    <w:p w:rsidR="006B3B6D" w:rsidRPr="009D1340" w:rsidRDefault="006B3B6D" w:rsidP="00F418B4">
      <w:pPr>
        <w:rPr>
          <w:rFonts w:ascii="Hacen Lebanon" w:hAnsi="Hacen Lebanon" w:cs="Hacen Lebanon"/>
          <w:rtl/>
          <w:lang w:bidi="ar-EG"/>
        </w:rPr>
      </w:pPr>
    </w:p>
    <w:p w:rsidR="006B3B6D" w:rsidRPr="009D1340" w:rsidRDefault="006B3B6D" w:rsidP="006B3B6D">
      <w:pPr>
        <w:rPr>
          <w:rFonts w:ascii="Hacen Lebanon" w:hAnsi="Hacen Lebanon" w:cs="Hacen Lebanon"/>
          <w:sz w:val="6"/>
          <w:szCs w:val="6"/>
          <w:rtl/>
          <w:lang w:bidi="ar-EG"/>
        </w:rPr>
      </w:pPr>
    </w:p>
    <w:p w:rsidR="00346642" w:rsidRPr="009D1340" w:rsidRDefault="00DA2C7B" w:rsidP="006B3B6D">
      <w:pPr>
        <w:pBdr>
          <w:top w:val="single" w:sz="4" w:space="1" w:color="auto"/>
        </w:pBdr>
        <w:rPr>
          <w:rFonts w:ascii="Hacen Lebanon" w:hAnsi="Hacen Lebanon" w:cs="Hacen Lebanon"/>
          <w:rtl/>
          <w:lang w:bidi="ar-EG"/>
        </w:rPr>
      </w:pPr>
      <w:r w:rsidRPr="009D1340">
        <w:rPr>
          <w:rFonts w:ascii="Hacen Lebanon" w:hAnsi="Hacen Lebanon" w:cs="Hacen Lebanon" w:hint="cs"/>
          <w:rtl/>
          <w:lang w:bidi="ar-EG"/>
        </w:rPr>
        <w:t>47</w:t>
      </w:r>
      <w:r w:rsidR="00F418B4" w:rsidRPr="009D1340">
        <w:rPr>
          <w:rFonts w:ascii="Hacen Lebanon" w:hAnsi="Hacen Lebanon" w:cs="Hacen Lebanon"/>
          <w:rtl/>
          <w:lang w:bidi="ar-EG"/>
        </w:rPr>
        <w:t>- في الدائرة الموضحة كانت شدة التيار المار في</w:t>
      </w:r>
    </w:p>
    <w:p w:rsidR="00F418B4" w:rsidRPr="009D1340" w:rsidRDefault="00F529FC" w:rsidP="00F418B4">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43680" behindDoc="1" locked="0" layoutInCell="1" allowOverlap="1">
            <wp:simplePos x="0" y="0"/>
            <wp:positionH relativeFrom="column">
              <wp:posOffset>150495</wp:posOffset>
            </wp:positionH>
            <wp:positionV relativeFrom="paragraph">
              <wp:posOffset>28575</wp:posOffset>
            </wp:positionV>
            <wp:extent cx="3160395" cy="1412875"/>
            <wp:effectExtent l="19050" t="0" r="1905" b="0"/>
            <wp:wrapTight wrapText="bothSides">
              <wp:wrapPolygon edited="0">
                <wp:start x="-130" y="0"/>
                <wp:lineTo x="-130" y="21260"/>
                <wp:lineTo x="21613" y="21260"/>
                <wp:lineTo x="21613" y="0"/>
                <wp:lineTo x="-130" y="0"/>
              </wp:wrapPolygon>
            </wp:wrapTight>
            <wp:docPr id="223" name="صورة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70" cstate="print"/>
                    <a:srcRect/>
                    <a:stretch>
                      <a:fillRect/>
                    </a:stretch>
                  </pic:blipFill>
                  <pic:spPr bwMode="auto">
                    <a:xfrm>
                      <a:off x="0" y="0"/>
                      <a:ext cx="3160395" cy="1412875"/>
                    </a:xfrm>
                    <a:prstGeom prst="rect">
                      <a:avLst/>
                    </a:prstGeom>
                    <a:noFill/>
                    <a:ln w="9525">
                      <a:noFill/>
                      <a:miter lim="800000"/>
                      <a:headEnd/>
                      <a:tailEnd/>
                    </a:ln>
                  </pic:spPr>
                </pic:pic>
              </a:graphicData>
            </a:graphic>
          </wp:anchor>
        </w:drawing>
      </w:r>
      <w:r w:rsidR="00F418B4" w:rsidRPr="009D1340">
        <w:rPr>
          <w:rFonts w:ascii="Hacen Lebanon" w:hAnsi="Hacen Lebanon" w:cs="Hacen Lebanon"/>
          <w:rtl/>
          <w:lang w:bidi="ar-EG"/>
        </w:rPr>
        <w:t xml:space="preserve"> المقاومة </w:t>
      </w:r>
      <w:r w:rsidR="00F418B4" w:rsidRPr="009D1340">
        <w:rPr>
          <w:rFonts w:ascii="Hacen Lebanon" w:hAnsi="Hacen Lebanon" w:cs="Hacen Lebanon"/>
          <w:lang w:bidi="ar-EG"/>
        </w:rPr>
        <w:t>6</w:t>
      </w:r>
      <w:r w:rsidR="00F418B4" w:rsidRPr="009D1340">
        <w:rPr>
          <w:rFonts w:ascii="Hacen Lebanon" w:hAnsi="Hacen Lebanon" w:cs="Hacen Lebanon"/>
          <w:rtl/>
          <w:lang w:bidi="ar-EG"/>
        </w:rPr>
        <w:t xml:space="preserve"> أوم تساوي </w:t>
      </w:r>
      <w:r w:rsidR="00F418B4" w:rsidRPr="009D1340">
        <w:rPr>
          <w:rFonts w:ascii="Hacen Lebanon" w:hAnsi="Hacen Lebanon" w:cs="Hacen Lebanon"/>
          <w:lang w:bidi="ar-EG"/>
        </w:rPr>
        <w:t>2</w:t>
      </w:r>
      <w:r w:rsidR="00F418B4" w:rsidRPr="009D1340">
        <w:rPr>
          <w:rFonts w:ascii="Hacen Lebanon" w:hAnsi="Hacen Lebanon" w:cs="Hacen Lebanon"/>
          <w:rtl/>
          <w:lang w:bidi="ar-EG"/>
        </w:rPr>
        <w:t xml:space="preserve"> أمبير </w:t>
      </w:r>
      <w:r w:rsidR="006B3B6D" w:rsidRPr="009D1340">
        <w:rPr>
          <w:rFonts w:ascii="Hacen Lebanon" w:hAnsi="Hacen Lebanon" w:cs="Hacen Lebanon" w:hint="cs"/>
          <w:rtl/>
          <w:lang w:bidi="ar-EG"/>
        </w:rPr>
        <w:t xml:space="preserve">احسب : </w:t>
      </w:r>
    </w:p>
    <w:p w:rsidR="00F418B4" w:rsidRPr="009D1340" w:rsidRDefault="00F418B4" w:rsidP="006B3B6D">
      <w:pPr>
        <w:rPr>
          <w:rFonts w:ascii="Hacen Lebanon" w:hAnsi="Hacen Lebanon" w:cs="Hacen Lebanon"/>
          <w:rtl/>
          <w:lang w:bidi="ar-EG"/>
        </w:rPr>
      </w:pPr>
      <w:r w:rsidRPr="009D1340">
        <w:rPr>
          <w:rFonts w:ascii="Hacen Lebanon" w:hAnsi="Hacen Lebanon" w:cs="Hacen Lebanon"/>
          <w:rtl/>
          <w:lang w:bidi="ar-EG"/>
        </w:rPr>
        <w:t xml:space="preserve">أ- شدة التيار المار في المقاومة </w:t>
      </w:r>
      <w:r w:rsidRPr="009D1340">
        <w:rPr>
          <w:rFonts w:ascii="Hacen Lebanon" w:hAnsi="Hacen Lebanon" w:cs="Hacen Lebanon"/>
          <w:lang w:bidi="ar-EG"/>
        </w:rPr>
        <w:t>3</w:t>
      </w:r>
      <w:r w:rsidRPr="009D1340">
        <w:rPr>
          <w:rFonts w:ascii="Hacen Lebanon" w:hAnsi="Hacen Lebanon" w:cs="Hacen Lebanon"/>
          <w:rtl/>
          <w:lang w:bidi="ar-EG"/>
        </w:rPr>
        <w:t xml:space="preserve"> أوم</w:t>
      </w:r>
      <w:r w:rsidR="009402F3" w:rsidRPr="009D1340">
        <w:rPr>
          <w:rFonts w:ascii="Hacen Lebanon" w:hAnsi="Hacen Lebanon" w:cs="Hacen Lebanon" w:hint="cs"/>
          <w:rtl/>
          <w:lang w:bidi="ar-EG"/>
        </w:rPr>
        <w:t>.</w:t>
      </w:r>
    </w:p>
    <w:p w:rsidR="00F418B4" w:rsidRPr="009D1340" w:rsidRDefault="00F418B4" w:rsidP="001F5B75">
      <w:pPr>
        <w:rPr>
          <w:rFonts w:ascii="Hacen Lebanon" w:hAnsi="Hacen Lebanon" w:cs="Hacen Lebanon"/>
          <w:rtl/>
          <w:lang w:bidi="ar-EG"/>
        </w:rPr>
      </w:pPr>
      <w:r w:rsidRPr="009D1340">
        <w:rPr>
          <w:rFonts w:ascii="Hacen Lebanon" w:hAnsi="Hacen Lebanon" w:cs="Hacen Lebanon"/>
          <w:rtl/>
          <w:lang w:bidi="ar-EG"/>
        </w:rPr>
        <w:t xml:space="preserve">ب- شدة التيار المار في المقاومة </w:t>
      </w:r>
      <w:r w:rsidRPr="009D1340">
        <w:rPr>
          <w:rFonts w:ascii="Hacen Lebanon" w:hAnsi="Hacen Lebanon" w:cs="Hacen Lebanon"/>
          <w:lang w:bidi="ar-EG"/>
        </w:rPr>
        <w:t>5</w:t>
      </w:r>
      <w:r w:rsidRPr="009D1340">
        <w:rPr>
          <w:rFonts w:ascii="Hacen Lebanon" w:hAnsi="Hacen Lebanon" w:cs="Hacen Lebanon"/>
          <w:rtl/>
          <w:lang w:bidi="ar-EG"/>
        </w:rPr>
        <w:t xml:space="preserve"> أوم </w:t>
      </w:r>
      <w:r w:rsidR="009402F3" w:rsidRPr="009D1340">
        <w:rPr>
          <w:rFonts w:ascii="Hacen Lebanon" w:hAnsi="Hacen Lebanon" w:cs="Hacen Lebanon" w:hint="cs"/>
          <w:rtl/>
          <w:lang w:bidi="ar-EG"/>
        </w:rPr>
        <w:t>.</w:t>
      </w:r>
    </w:p>
    <w:p w:rsidR="00F418B4" w:rsidRPr="009D1340" w:rsidRDefault="00F418B4" w:rsidP="009402F3">
      <w:pPr>
        <w:rPr>
          <w:rFonts w:ascii="Hacen Lebanon" w:hAnsi="Hacen Lebanon" w:cs="Hacen Lebanon"/>
          <w:rtl/>
          <w:lang w:bidi="ar-EG"/>
        </w:rPr>
      </w:pPr>
      <w:r w:rsidRPr="009D1340">
        <w:rPr>
          <w:rFonts w:ascii="Hacen Lebanon" w:hAnsi="Hacen Lebanon" w:cs="Hacen Lebanon"/>
          <w:rtl/>
          <w:lang w:bidi="ar-EG"/>
        </w:rPr>
        <w:t xml:space="preserve">جـ- فرق الجهد </w:t>
      </w:r>
      <w:r w:rsidRPr="009D1340">
        <w:rPr>
          <w:rFonts w:ascii="Hacen Lebanon" w:hAnsi="Hacen Lebanon" w:cs="Hacen Lebanon"/>
          <w:lang w:bidi="ar-EG"/>
        </w:rPr>
        <w:t>V</w:t>
      </w:r>
      <w:r w:rsidRPr="009D1340">
        <w:rPr>
          <w:rFonts w:ascii="Hacen Lebanon" w:hAnsi="Hacen Lebanon" w:cs="Hacen Lebanon"/>
          <w:vertAlign w:val="subscript"/>
          <w:lang w:bidi="ar-EG"/>
        </w:rPr>
        <w:t>1</w:t>
      </w:r>
      <w:r w:rsidR="009402F3" w:rsidRPr="009D1340">
        <w:rPr>
          <w:rFonts w:ascii="Hacen Lebanon" w:hAnsi="Hacen Lebanon" w:cs="Hacen Lebanon" w:hint="cs"/>
          <w:rtl/>
          <w:lang w:bidi="ar-EG"/>
        </w:rPr>
        <w:t>.</w:t>
      </w:r>
    </w:p>
    <w:p w:rsidR="00F418B4" w:rsidRPr="009D1340" w:rsidRDefault="00F418B4" w:rsidP="009402F3">
      <w:pPr>
        <w:rPr>
          <w:rFonts w:ascii="Hacen Lebanon" w:hAnsi="Hacen Lebanon" w:cs="Hacen Lebanon"/>
          <w:rtl/>
          <w:lang w:bidi="ar-EG"/>
        </w:rPr>
      </w:pPr>
      <w:r w:rsidRPr="009D1340">
        <w:rPr>
          <w:rFonts w:ascii="Hacen Lebanon" w:hAnsi="Hacen Lebanon" w:cs="Hacen Lebanon"/>
          <w:rtl/>
          <w:lang w:bidi="ar-EG"/>
        </w:rPr>
        <w:t xml:space="preserve">د- فرق الجهد </w:t>
      </w:r>
      <w:r w:rsidRPr="009D1340">
        <w:rPr>
          <w:rFonts w:ascii="Hacen Lebanon" w:hAnsi="Hacen Lebanon" w:cs="Hacen Lebanon"/>
          <w:lang w:bidi="ar-EG"/>
        </w:rPr>
        <w:t>V</w:t>
      </w:r>
      <w:r w:rsidRPr="009D1340">
        <w:rPr>
          <w:rFonts w:ascii="Hacen Lebanon" w:hAnsi="Hacen Lebanon" w:cs="Hacen Lebanon"/>
          <w:vertAlign w:val="subscript"/>
          <w:lang w:bidi="ar-EG"/>
        </w:rPr>
        <w:t>2</w:t>
      </w:r>
      <w:r w:rsidR="009402F3" w:rsidRPr="009D1340">
        <w:rPr>
          <w:rFonts w:ascii="Hacen Lebanon" w:hAnsi="Hacen Lebanon" w:cs="Hacen Lebanon" w:hint="cs"/>
          <w:rtl/>
          <w:lang w:bidi="ar-EG"/>
        </w:rPr>
        <w:t>.</w:t>
      </w:r>
    </w:p>
    <w:p w:rsidR="00346642" w:rsidRPr="009D1340" w:rsidRDefault="00F418B4" w:rsidP="009402F3">
      <w:pPr>
        <w:pBdr>
          <w:bottom w:val="single" w:sz="4" w:space="1" w:color="auto"/>
        </w:pBdr>
        <w:rPr>
          <w:rFonts w:ascii="Hacen Lebanon" w:hAnsi="Hacen Lebanon" w:cs="Hacen Lebanon"/>
          <w:rtl/>
          <w:lang w:bidi="ar-EG"/>
        </w:rPr>
      </w:pPr>
      <w:r w:rsidRPr="009D1340">
        <w:rPr>
          <w:rFonts w:ascii="Hacen Lebanon" w:hAnsi="Hacen Lebanon" w:cs="Hacen Lebanon"/>
          <w:rtl/>
          <w:lang w:bidi="ar-EG"/>
        </w:rPr>
        <w:t xml:space="preserve">هـ- فرق الجهد </w:t>
      </w:r>
      <w:r w:rsidRPr="009D1340">
        <w:rPr>
          <w:rFonts w:ascii="Hacen Lebanon" w:hAnsi="Hacen Lebanon" w:cs="Hacen Lebanon"/>
          <w:lang w:bidi="ar-EG"/>
        </w:rPr>
        <w:t>V</w:t>
      </w:r>
      <w:r w:rsidR="009402F3" w:rsidRPr="009D1340">
        <w:rPr>
          <w:rFonts w:ascii="Hacen Lebanon" w:hAnsi="Hacen Lebanon" w:cs="Hacen Lebanon" w:hint="cs"/>
          <w:rtl/>
          <w:lang w:bidi="ar-EG"/>
        </w:rPr>
        <w:t>.</w:t>
      </w:r>
    </w:p>
    <w:p w:rsidR="00346642" w:rsidRPr="009D1340" w:rsidRDefault="00346642" w:rsidP="00F418B4">
      <w:pPr>
        <w:rPr>
          <w:rFonts w:ascii="Hacen Lebanon" w:hAnsi="Hacen Lebanon" w:cs="Hacen Lebanon"/>
          <w:sz w:val="2"/>
          <w:szCs w:val="2"/>
          <w:rtl/>
          <w:lang w:bidi="ar-EG"/>
        </w:rPr>
      </w:pPr>
    </w:p>
    <w:p w:rsidR="006C64E5" w:rsidRPr="009D1340" w:rsidRDefault="00DA2C7B" w:rsidP="00346642">
      <w:pPr>
        <w:pBdr>
          <w:bottom w:val="single" w:sz="4" w:space="1" w:color="auto"/>
        </w:pBdr>
        <w:rPr>
          <w:rFonts w:ascii="Hacen Lebanon" w:hAnsi="Hacen Lebanon" w:cs="Hacen Lebanon"/>
          <w:rtl/>
          <w:lang w:bidi="ar-EG"/>
        </w:rPr>
      </w:pPr>
      <w:r w:rsidRPr="009D1340">
        <w:rPr>
          <w:rFonts w:ascii="Hacen Lebanon" w:hAnsi="Hacen Lebanon" w:cs="Hacen Lebanon" w:hint="cs"/>
          <w:rtl/>
          <w:lang w:bidi="ar-EG"/>
        </w:rPr>
        <w:t>48</w:t>
      </w:r>
      <w:r w:rsidR="00F418B4" w:rsidRPr="009D1340">
        <w:rPr>
          <w:rFonts w:ascii="Hacen Lebanon" w:hAnsi="Hacen Lebanon" w:cs="Hacen Lebanon"/>
          <w:rtl/>
          <w:lang w:bidi="ar-EG"/>
        </w:rPr>
        <w:t xml:space="preserve">- أربعة </w:t>
      </w:r>
      <w:r w:rsidR="00346642" w:rsidRPr="009D1340">
        <w:rPr>
          <w:rFonts w:ascii="Hacen Lebanon" w:hAnsi="Hacen Lebanon" w:cs="Hacen Lebanon" w:hint="cs"/>
          <w:rtl/>
          <w:lang w:bidi="ar-EG"/>
        </w:rPr>
        <w:t>مصابيح</w:t>
      </w:r>
      <w:r w:rsidR="00F418B4" w:rsidRPr="009D1340">
        <w:rPr>
          <w:rFonts w:ascii="Hacen Lebanon" w:hAnsi="Hacen Lebanon" w:cs="Hacen Lebanon"/>
          <w:rtl/>
          <w:lang w:bidi="ar-EG"/>
        </w:rPr>
        <w:t xml:space="preserve"> مقاومة كل منها </w:t>
      </w:r>
      <w:r w:rsidR="00F418B4" w:rsidRPr="009D1340">
        <w:rPr>
          <w:rFonts w:ascii="Hacen Lebanon" w:hAnsi="Hacen Lebanon" w:cs="Hacen Lebanon"/>
          <w:lang w:bidi="ar-EG"/>
        </w:rPr>
        <w:t>6</w:t>
      </w:r>
      <w:r w:rsidR="00F418B4" w:rsidRPr="009D1340">
        <w:rPr>
          <w:rFonts w:ascii="Hacen Lebanon" w:hAnsi="Hacen Lebanon" w:cs="Hacen Lebanon"/>
          <w:rtl/>
          <w:lang w:bidi="ar-EG"/>
        </w:rPr>
        <w:t xml:space="preserve"> أوم موصلة علي التوازي وموصلة ببطارية قوتها الدافعة </w:t>
      </w:r>
      <w:r w:rsidR="00F418B4" w:rsidRPr="009D1340">
        <w:rPr>
          <w:rFonts w:ascii="Hacen Lebanon" w:hAnsi="Hacen Lebanon" w:cs="Hacen Lebanon"/>
          <w:lang w:bidi="ar-EG"/>
        </w:rPr>
        <w:t>12</w:t>
      </w:r>
      <w:r w:rsidR="00F418B4" w:rsidRPr="009D1340">
        <w:rPr>
          <w:rFonts w:ascii="Hacen Lebanon" w:hAnsi="Hacen Lebanon" w:cs="Hacen Lebanon"/>
          <w:rtl/>
          <w:lang w:bidi="ar-EG"/>
        </w:rPr>
        <w:t xml:space="preserve"> فولت ومقاومتها الداخلية مهملة المقاومة الكلية للمبات الأربع تساوي ........... والتيار المار بالبطارية يساوي .......</w:t>
      </w:r>
    </w:p>
    <w:p w:rsidR="00346642" w:rsidRPr="009D1340" w:rsidRDefault="00F418B4" w:rsidP="00346642">
      <w:pPr>
        <w:pBdr>
          <w:bottom w:val="single" w:sz="4" w:space="1" w:color="auto"/>
        </w:pBdr>
        <w:rPr>
          <w:rFonts w:ascii="Hacen Lebanon" w:hAnsi="Hacen Lebanon" w:cs="Hacen Lebanon"/>
          <w:rtl/>
          <w:lang w:bidi="ar-EG"/>
        </w:rPr>
      </w:pPr>
      <w:r w:rsidRPr="009D1340">
        <w:rPr>
          <w:rFonts w:ascii="Hacen Lebanon" w:hAnsi="Hacen Lebanon" w:cs="Hacen Lebanon"/>
          <w:rtl/>
          <w:lang w:bidi="ar-EG"/>
        </w:rPr>
        <w:t xml:space="preserve"> فرق الجهد بين طرفي كل مقاومة يساوي ............. التيار المار بكل لمبة يساوي ............. الشحنة الكلية التي تترك البطارية في </w:t>
      </w:r>
      <w:r w:rsidRPr="009D1340">
        <w:rPr>
          <w:rFonts w:ascii="Hacen Lebanon" w:hAnsi="Hacen Lebanon" w:cs="Hacen Lebanon"/>
          <w:lang w:bidi="ar-EG"/>
        </w:rPr>
        <w:t>10</w:t>
      </w:r>
      <w:r w:rsidRPr="009D1340">
        <w:rPr>
          <w:rFonts w:ascii="Hacen Lebanon" w:hAnsi="Hacen Lebanon" w:cs="Hacen Lebanon"/>
          <w:rtl/>
          <w:lang w:bidi="ar-EG"/>
        </w:rPr>
        <w:t xml:space="preserve"> ثواني تساوي ............</w:t>
      </w:r>
    </w:p>
    <w:p w:rsidR="00F418B4" w:rsidRPr="009D1340" w:rsidRDefault="00DA2C7B" w:rsidP="00F418B4">
      <w:pPr>
        <w:rPr>
          <w:rFonts w:ascii="Hacen Lebanon" w:hAnsi="Hacen Lebanon" w:cs="Hacen Lebanon"/>
          <w:rtl/>
          <w:lang w:bidi="ar-EG"/>
        </w:rPr>
      </w:pPr>
      <w:r w:rsidRPr="009D1340">
        <w:rPr>
          <w:rFonts w:ascii="Hacen Lebanon" w:hAnsi="Hacen Lebanon" w:cs="Hacen Lebanon" w:hint="cs"/>
          <w:rtl/>
          <w:lang w:bidi="ar-EG"/>
        </w:rPr>
        <w:t>49</w:t>
      </w:r>
      <w:r w:rsidR="00F418B4" w:rsidRPr="009D1340">
        <w:rPr>
          <w:rFonts w:ascii="Hacen Lebanon" w:hAnsi="Hacen Lebanon" w:cs="Hacen Lebanon"/>
          <w:rtl/>
          <w:lang w:bidi="ar-EG"/>
        </w:rPr>
        <w:t xml:space="preserve">- سلك من النحاس مقاومته </w:t>
      </w:r>
      <w:r w:rsidR="00F418B4" w:rsidRPr="009D1340">
        <w:rPr>
          <w:rFonts w:ascii="Hacen Lebanon" w:hAnsi="Hacen Lebanon" w:cs="Hacen Lebanon"/>
          <w:lang w:bidi="ar-EG"/>
        </w:rPr>
        <w:t xml:space="preserve">8 </w:t>
      </w:r>
      <w:r w:rsidR="00F418B4" w:rsidRPr="009D1340">
        <w:rPr>
          <w:rFonts w:asciiTheme="majorBidi" w:hAnsiTheme="majorBidi" w:cs="Hacen Lebanon"/>
          <w:lang w:bidi="ar-EG"/>
        </w:rPr>
        <w:t>Ω</w:t>
      </w:r>
      <w:r w:rsidR="00F418B4" w:rsidRPr="009D1340">
        <w:rPr>
          <w:rFonts w:ascii="Hacen Lebanon" w:hAnsi="Hacen Lebanon" w:cs="Hacen Lebanon"/>
          <w:rtl/>
          <w:lang w:bidi="ar-EG"/>
        </w:rPr>
        <w:t xml:space="preserve"> تم سحبه حتي أصبح طوله ثلاث أمثال طوله الأصلي . فاحسب مقاومته . </w:t>
      </w:r>
    </w:p>
    <w:p w:rsidR="00F418B4" w:rsidRPr="009D1340" w:rsidRDefault="00F418B4" w:rsidP="00347B98">
      <w:pPr>
        <w:pBdr>
          <w:bottom w:val="single" w:sz="4" w:space="1" w:color="auto"/>
        </w:pBdr>
        <w:jc w:val="center"/>
        <w:rPr>
          <w:rFonts w:ascii="Hacen Lebanon" w:hAnsi="Hacen Lebanon" w:cs="Hacen Lebanon"/>
          <w:rtl/>
          <w:lang w:bidi="ar-EG"/>
        </w:rPr>
      </w:pPr>
      <w:r w:rsidRPr="009D1340">
        <w:rPr>
          <w:rFonts w:ascii="Hacen Lebanon" w:hAnsi="Hacen Lebanon" w:cs="Hacen Lebanon"/>
          <w:lang w:bidi="ar-EG"/>
        </w:rPr>
        <w:t xml:space="preserve">[ 72 </w:t>
      </w:r>
      <w:r w:rsidRPr="009D1340">
        <w:rPr>
          <w:rFonts w:asciiTheme="majorBidi" w:hAnsiTheme="majorBidi" w:cs="Hacen Lebanon"/>
          <w:lang w:bidi="ar-EG"/>
        </w:rPr>
        <w:t>Ω</w:t>
      </w:r>
      <w:r w:rsidRPr="009D1340">
        <w:rPr>
          <w:rFonts w:ascii="Hacen Lebanon" w:hAnsi="Hacen Lebanon" w:cs="Hacen Lebanon"/>
          <w:lang w:bidi="ar-EG"/>
        </w:rPr>
        <w:t xml:space="preserve"> ]</w:t>
      </w:r>
    </w:p>
    <w:p w:rsidR="006B3B6D" w:rsidRPr="009D1340" w:rsidRDefault="00347B98" w:rsidP="006B3B6D">
      <w:pPr>
        <w:rPr>
          <w:rFonts w:ascii="Hacen Lebanon" w:hAnsi="Hacen Lebanon" w:cs="Hacen Lebanon"/>
          <w:rtl/>
          <w:lang w:bidi="ar-EG"/>
        </w:rPr>
      </w:pPr>
      <w:r w:rsidRPr="009D1340">
        <w:rPr>
          <w:rFonts w:ascii="Hacen Lebanon" w:hAnsi="Hacen Lebanon" w:cs="Hacen Lebanon" w:hint="cs"/>
          <w:noProof/>
          <w:rtl/>
        </w:rPr>
        <w:drawing>
          <wp:anchor distT="0" distB="0" distL="114300" distR="114300" simplePos="0" relativeHeight="251144704" behindDoc="0" locked="0" layoutInCell="1" allowOverlap="1">
            <wp:simplePos x="0" y="0"/>
            <wp:positionH relativeFrom="column">
              <wp:posOffset>791993</wp:posOffset>
            </wp:positionH>
            <wp:positionV relativeFrom="paragraph">
              <wp:posOffset>59739</wp:posOffset>
            </wp:positionV>
            <wp:extent cx="5491101" cy="1876301"/>
            <wp:effectExtent l="19050" t="0" r="0" b="0"/>
            <wp:wrapNone/>
            <wp:docPr id="4524" name="صورة 2" descr="C:\Documents and Settings\Elmagic xp\Desktop\liilas_13331709652.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Elmagic xp\Desktop\liilas_13331709652.jpg"/>
                    <pic:cNvPicPr>
                      <a:picLocks noChangeAspect="1" noChangeArrowheads="1"/>
                    </pic:cNvPicPr>
                  </pic:nvPicPr>
                  <pic:blipFill>
                    <a:blip r:embed="rId371" cstate="print"/>
                    <a:srcRect t="63428"/>
                    <a:stretch>
                      <a:fillRect/>
                    </a:stretch>
                  </pic:blipFill>
                  <pic:spPr bwMode="auto">
                    <a:xfrm>
                      <a:off x="0" y="0"/>
                      <a:ext cx="5491101" cy="1876301"/>
                    </a:xfrm>
                    <a:prstGeom prst="rect">
                      <a:avLst/>
                    </a:prstGeom>
                    <a:noFill/>
                  </pic:spPr>
                </pic:pic>
              </a:graphicData>
            </a:graphic>
          </wp:anchor>
        </w:drawing>
      </w:r>
    </w:p>
    <w:p w:rsidR="006B3B6D" w:rsidRPr="009D1340" w:rsidRDefault="006B3B6D" w:rsidP="006B3B6D">
      <w:pPr>
        <w:rPr>
          <w:rFonts w:ascii="Hacen Lebanon" w:hAnsi="Hacen Lebanon" w:cs="Hacen Lebanon"/>
          <w:rtl/>
          <w:lang w:bidi="ar-EG"/>
        </w:rPr>
      </w:pPr>
    </w:p>
    <w:p w:rsidR="006B3B6D" w:rsidRPr="009D1340" w:rsidRDefault="006B3B6D" w:rsidP="00347B98">
      <w:pPr>
        <w:rPr>
          <w:rFonts w:ascii="Hacen Lebanon" w:hAnsi="Hacen Lebanon" w:cs="Hacen Lebanon"/>
          <w:rtl/>
          <w:lang w:bidi="ar-EG"/>
        </w:rPr>
      </w:pPr>
    </w:p>
    <w:p w:rsidR="006B3B6D" w:rsidRPr="009D1340" w:rsidRDefault="006B3B6D" w:rsidP="006B3B6D">
      <w:pPr>
        <w:rPr>
          <w:rFonts w:ascii="Hacen Lebanon" w:hAnsi="Hacen Lebanon" w:cs="Hacen Lebanon"/>
          <w:rtl/>
          <w:lang w:bidi="ar-EG"/>
        </w:rPr>
      </w:pPr>
    </w:p>
    <w:p w:rsidR="006B3B6D" w:rsidRPr="009D1340" w:rsidRDefault="006B3B6D" w:rsidP="006B3B6D">
      <w:pPr>
        <w:rPr>
          <w:rFonts w:ascii="Hacen Lebanon" w:hAnsi="Hacen Lebanon" w:cs="Hacen Lebanon"/>
          <w:rtl/>
          <w:lang w:bidi="ar-EG"/>
        </w:rPr>
      </w:pPr>
    </w:p>
    <w:p w:rsidR="006B3B6D" w:rsidRPr="009D1340" w:rsidRDefault="006B3B6D" w:rsidP="006B3B6D">
      <w:pPr>
        <w:rPr>
          <w:rFonts w:ascii="Hacen Lebanon" w:hAnsi="Hacen Lebanon" w:cs="Hacen Lebanon"/>
          <w:rtl/>
          <w:lang w:bidi="ar-EG"/>
        </w:rPr>
      </w:pPr>
    </w:p>
    <w:p w:rsidR="006B3B6D" w:rsidRPr="009D1340" w:rsidRDefault="006B3B6D" w:rsidP="006B3B6D">
      <w:pPr>
        <w:rPr>
          <w:rFonts w:ascii="Hacen Lebanon" w:hAnsi="Hacen Lebanon" w:cs="Hacen Lebanon"/>
          <w:rtl/>
          <w:lang w:bidi="ar-EG"/>
        </w:rPr>
      </w:pPr>
    </w:p>
    <w:p w:rsidR="00751688" w:rsidRDefault="006B3B6D" w:rsidP="00347B98">
      <w:pPr>
        <w:rPr>
          <w:rFonts w:ascii="Hacen Lebanon" w:hAnsi="Hacen Lebanon" w:cs="Hacen Lebanon"/>
          <w:rtl/>
          <w:lang w:bidi="ar-EG"/>
        </w:rPr>
      </w:pPr>
      <w:r w:rsidRPr="009D1340">
        <w:rPr>
          <w:rFonts w:ascii="Hacen Lebanon" w:hAnsi="Hacen Lebanon" w:cs="Hacen Lebanon" w:hint="cs"/>
          <w:noProof/>
          <w:rtl/>
        </w:rPr>
        <w:drawing>
          <wp:anchor distT="0" distB="0" distL="114300" distR="114300" simplePos="0" relativeHeight="251142656" behindDoc="1" locked="0" layoutInCell="1" allowOverlap="1">
            <wp:simplePos x="0" y="0"/>
            <wp:positionH relativeFrom="column">
              <wp:posOffset>95885</wp:posOffset>
            </wp:positionH>
            <wp:positionV relativeFrom="paragraph">
              <wp:posOffset>490220</wp:posOffset>
            </wp:positionV>
            <wp:extent cx="2626995" cy="1508125"/>
            <wp:effectExtent l="19050" t="0" r="1905" b="0"/>
            <wp:wrapTight wrapText="bothSides">
              <wp:wrapPolygon edited="0">
                <wp:start x="-157" y="0"/>
                <wp:lineTo x="-157" y="21282"/>
                <wp:lineTo x="21616" y="21282"/>
                <wp:lineTo x="21616" y="0"/>
                <wp:lineTo x="-157" y="0"/>
              </wp:wrapPolygon>
            </wp:wrapTight>
            <wp:docPr id="4523"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72" cstate="print"/>
                    <a:srcRect/>
                    <a:stretch>
                      <a:fillRect/>
                    </a:stretch>
                  </pic:blipFill>
                  <pic:spPr bwMode="auto">
                    <a:xfrm>
                      <a:off x="0" y="0"/>
                      <a:ext cx="2626995" cy="1508125"/>
                    </a:xfrm>
                    <a:prstGeom prst="rect">
                      <a:avLst/>
                    </a:prstGeom>
                    <a:noFill/>
                    <a:ln w="9525">
                      <a:noFill/>
                      <a:miter lim="800000"/>
                      <a:headEnd/>
                      <a:tailEnd/>
                    </a:ln>
                  </pic:spPr>
                </pic:pic>
              </a:graphicData>
            </a:graphic>
          </wp:anchor>
        </w:drawing>
      </w:r>
      <w:r w:rsidRPr="009D1340">
        <w:rPr>
          <w:rFonts w:ascii="Hacen Lebanon" w:hAnsi="Hacen Lebanon" w:cs="Hacen Lebanon" w:hint="cs"/>
          <w:rtl/>
          <w:lang w:bidi="ar-EG"/>
        </w:rPr>
        <w:t>5</w:t>
      </w:r>
      <w:r w:rsidR="00347B98" w:rsidRPr="009D1340">
        <w:rPr>
          <w:rFonts w:ascii="Hacen Lebanon" w:hAnsi="Hacen Lebanon" w:cs="Hacen Lebanon" w:hint="cs"/>
          <w:rtl/>
          <w:lang w:bidi="ar-EG"/>
        </w:rPr>
        <w:t>0</w:t>
      </w:r>
      <w:r w:rsidRPr="009D1340">
        <w:rPr>
          <w:rFonts w:ascii="Hacen Lebanon" w:hAnsi="Hacen Lebanon" w:cs="Hacen Lebanon" w:hint="cs"/>
          <w:rtl/>
          <w:lang w:bidi="ar-EG"/>
        </w:rPr>
        <w:t xml:space="preserve">- </w:t>
      </w:r>
      <w:r w:rsidR="00F418B4" w:rsidRPr="009D1340">
        <w:rPr>
          <w:rFonts w:ascii="Hacen Lebanon" w:hAnsi="Hacen Lebanon" w:cs="Hacen Lebanon"/>
          <w:rtl/>
          <w:lang w:bidi="ar-EG"/>
        </w:rPr>
        <w:t xml:space="preserve"> الشكل التالي يوضح الدائرة التي كونها طالب مستخدماً ثلاث مصابيح مع الإعتبار أن كل مصباح مدون عليه</w:t>
      </w:r>
    </w:p>
    <w:p w:rsidR="00F418B4" w:rsidRPr="009D1340" w:rsidRDefault="00F418B4" w:rsidP="00347B98">
      <w:pPr>
        <w:rPr>
          <w:rFonts w:ascii="Hacen Lebanon" w:hAnsi="Hacen Lebanon" w:cs="Hacen Lebanon"/>
          <w:rtl/>
          <w:lang w:bidi="ar-EG"/>
        </w:rPr>
      </w:pPr>
      <w:r w:rsidRPr="009D1340">
        <w:rPr>
          <w:rFonts w:ascii="Hacen Lebanon" w:hAnsi="Hacen Lebanon" w:cs="Hacen Lebanon"/>
          <w:rtl/>
          <w:lang w:bidi="ar-EG"/>
        </w:rPr>
        <w:t xml:space="preserve"> </w:t>
      </w:r>
      <w:r w:rsidRPr="009D1340">
        <w:rPr>
          <w:rFonts w:ascii="Hacen Lebanon" w:hAnsi="Hacen Lebanon" w:cs="Hacen Lebanon"/>
          <w:lang w:bidi="ar-EG"/>
        </w:rPr>
        <w:t xml:space="preserve">( 12 V , 20 A ) </w:t>
      </w:r>
    </w:p>
    <w:p w:rsidR="00F418B4" w:rsidRPr="009D1340" w:rsidRDefault="00F418B4" w:rsidP="00926198">
      <w:pPr>
        <w:pStyle w:val="a9"/>
        <w:numPr>
          <w:ilvl w:val="0"/>
          <w:numId w:val="130"/>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احسب قيمة المقاومة لكل مصباح .</w:t>
      </w:r>
    </w:p>
    <w:p w:rsidR="00F418B4" w:rsidRPr="009D1340" w:rsidRDefault="00F418B4" w:rsidP="00926198">
      <w:pPr>
        <w:pStyle w:val="a9"/>
        <w:numPr>
          <w:ilvl w:val="0"/>
          <w:numId w:val="130"/>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احسب قيمة المقاومة المكافئة للدائرة الموضحة .</w:t>
      </w:r>
    </w:p>
    <w:p w:rsidR="00F418B4" w:rsidRPr="009D1340" w:rsidRDefault="00F418B4" w:rsidP="00926198">
      <w:pPr>
        <w:pStyle w:val="a9"/>
        <w:numPr>
          <w:ilvl w:val="0"/>
          <w:numId w:val="130"/>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احسب شدة التيار الذي يق</w:t>
      </w:r>
      <w:r w:rsidR="006B3B6D" w:rsidRPr="009D1340">
        <w:rPr>
          <w:rFonts w:ascii="Hacen Lebanon" w:hAnsi="Hacen Lebanon" w:cs="Hacen Lebanon"/>
          <w:rtl/>
          <w:lang w:bidi="ar-EG"/>
        </w:rPr>
        <w:t xml:space="preserve">رأه الأميتر الموجود في الدائرة </w:t>
      </w:r>
    </w:p>
    <w:p w:rsidR="00F418B4" w:rsidRPr="009D1340" w:rsidRDefault="00F418B4" w:rsidP="00926198">
      <w:pPr>
        <w:pStyle w:val="a9"/>
        <w:numPr>
          <w:ilvl w:val="0"/>
          <w:numId w:val="130"/>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اشرح لماذا تكون إضاءة المصباح </w:t>
      </w:r>
      <w:r w:rsidRPr="009D1340">
        <w:rPr>
          <w:rFonts w:ascii="Hacen Lebanon" w:hAnsi="Hacen Lebanon" w:cs="Hacen Lebanon"/>
          <w:lang w:bidi="ar-EG"/>
        </w:rPr>
        <w:t>R</w:t>
      </w:r>
      <w:r w:rsidRPr="009D1340">
        <w:rPr>
          <w:rFonts w:ascii="Hacen Lebanon" w:hAnsi="Hacen Lebanon" w:cs="Hacen Lebanon"/>
          <w:rtl/>
          <w:lang w:bidi="ar-EG"/>
        </w:rPr>
        <w:t xml:space="preserve"> أقل من المعتاد ولماذا يصبح </w:t>
      </w:r>
      <w:r w:rsidRPr="009D1340">
        <w:rPr>
          <w:rFonts w:ascii="Hacen Lebanon" w:hAnsi="Hacen Lebanon" w:cs="Hacen Lebanon"/>
          <w:lang w:bidi="ar-EG"/>
        </w:rPr>
        <w:t>P</w:t>
      </w:r>
      <w:r w:rsidRPr="009D1340">
        <w:rPr>
          <w:rFonts w:ascii="Hacen Lebanon" w:hAnsi="Hacen Lebanon" w:cs="Hacen Lebanon"/>
          <w:rtl/>
          <w:lang w:bidi="ar-EG"/>
        </w:rPr>
        <w:t xml:space="preserve"> ، </w:t>
      </w:r>
      <w:r w:rsidRPr="009D1340">
        <w:rPr>
          <w:rFonts w:ascii="Hacen Lebanon" w:hAnsi="Hacen Lebanon" w:cs="Hacen Lebanon"/>
          <w:lang w:bidi="ar-EG"/>
        </w:rPr>
        <w:t>Q</w:t>
      </w:r>
      <w:r w:rsidRPr="009D1340">
        <w:rPr>
          <w:rFonts w:ascii="Hacen Lebanon" w:hAnsi="Hacen Lebanon" w:cs="Hacen Lebanon"/>
          <w:rtl/>
          <w:lang w:bidi="ar-EG"/>
        </w:rPr>
        <w:t xml:space="preserve"> متساويين في الإضاءة الضعيفة .</w:t>
      </w:r>
    </w:p>
    <w:p w:rsidR="00F418B4" w:rsidRPr="009D1340" w:rsidRDefault="00F418B4" w:rsidP="00926198">
      <w:pPr>
        <w:pStyle w:val="a9"/>
        <w:numPr>
          <w:ilvl w:val="0"/>
          <w:numId w:val="130"/>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ماذا يحدث لإضاءة </w:t>
      </w:r>
      <w:r w:rsidRPr="009D1340">
        <w:rPr>
          <w:rFonts w:ascii="Hacen Lebanon" w:hAnsi="Hacen Lebanon" w:cs="Hacen Lebanon"/>
          <w:lang w:bidi="ar-EG"/>
        </w:rPr>
        <w:t xml:space="preserve">R </w:t>
      </w:r>
      <w:r w:rsidRPr="009D1340">
        <w:rPr>
          <w:rFonts w:ascii="Hacen Lebanon" w:hAnsi="Hacen Lebanon" w:cs="Hacen Lebanon"/>
          <w:rtl/>
          <w:lang w:bidi="ar-EG"/>
        </w:rPr>
        <w:t xml:space="preserve"> عند إزالة </w:t>
      </w:r>
      <w:r w:rsidRPr="009D1340">
        <w:rPr>
          <w:rFonts w:ascii="Hacen Lebanon" w:hAnsi="Hacen Lebanon" w:cs="Hacen Lebanon"/>
          <w:lang w:bidi="ar-EG"/>
        </w:rPr>
        <w:t>Q</w:t>
      </w:r>
      <w:r w:rsidRPr="009D1340">
        <w:rPr>
          <w:rFonts w:ascii="Hacen Lebanon" w:hAnsi="Hacen Lebanon" w:cs="Hacen Lebanon"/>
          <w:rtl/>
          <w:lang w:bidi="ar-EG"/>
        </w:rPr>
        <w:t xml:space="preserve"> من الدائرة .</w:t>
      </w:r>
    </w:p>
    <w:p w:rsidR="00F418B4" w:rsidRPr="009D1340" w:rsidRDefault="00F418B4" w:rsidP="00926198">
      <w:pPr>
        <w:pStyle w:val="a9"/>
        <w:numPr>
          <w:ilvl w:val="0"/>
          <w:numId w:val="130"/>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ماذا يحدث لإضاءة </w:t>
      </w:r>
      <w:r w:rsidRPr="009D1340">
        <w:rPr>
          <w:rFonts w:ascii="Hacen Lebanon" w:hAnsi="Hacen Lebanon" w:cs="Hacen Lebanon"/>
          <w:lang w:bidi="ar-EG"/>
        </w:rPr>
        <w:t>R</w:t>
      </w:r>
      <w:r w:rsidRPr="009D1340">
        <w:rPr>
          <w:rFonts w:ascii="Hacen Lebanon" w:hAnsi="Hacen Lebanon" w:cs="Hacen Lebanon"/>
          <w:rtl/>
          <w:lang w:bidi="ar-EG"/>
        </w:rPr>
        <w:t xml:space="preserve"> عند توصيل مصباح آخر مع </w:t>
      </w:r>
      <w:r w:rsidRPr="009D1340">
        <w:rPr>
          <w:rFonts w:ascii="Hacen Lebanon" w:hAnsi="Hacen Lebanon" w:cs="Hacen Lebanon"/>
          <w:lang w:bidi="ar-EG"/>
        </w:rPr>
        <w:t>P</w:t>
      </w:r>
      <w:r w:rsidRPr="009D1340">
        <w:rPr>
          <w:rFonts w:ascii="Hacen Lebanon" w:hAnsi="Hacen Lebanon" w:cs="Hacen Lebanon"/>
          <w:rtl/>
          <w:lang w:bidi="ar-EG"/>
        </w:rPr>
        <w:t xml:space="preserve"> ، </w:t>
      </w:r>
      <w:r w:rsidRPr="009D1340">
        <w:rPr>
          <w:rFonts w:ascii="Hacen Lebanon" w:hAnsi="Hacen Lebanon" w:cs="Hacen Lebanon"/>
          <w:lang w:bidi="ar-EG"/>
        </w:rPr>
        <w:t>Q</w:t>
      </w:r>
      <w:r w:rsidRPr="009D1340">
        <w:rPr>
          <w:rFonts w:ascii="Hacen Lebanon" w:hAnsi="Hacen Lebanon" w:cs="Hacen Lebanon"/>
          <w:rtl/>
          <w:lang w:bidi="ar-EG"/>
        </w:rPr>
        <w:t xml:space="preserve"> علي التوازي .</w:t>
      </w:r>
    </w:p>
    <w:p w:rsidR="00F418B4" w:rsidRPr="009D1340" w:rsidRDefault="00F418B4" w:rsidP="00926198">
      <w:pPr>
        <w:pStyle w:val="a9"/>
        <w:numPr>
          <w:ilvl w:val="0"/>
          <w:numId w:val="130"/>
        </w:numPr>
        <w:spacing w:after="200" w:line="276" w:lineRule="auto"/>
        <w:contextualSpacing/>
        <w:rPr>
          <w:rFonts w:ascii="Hacen Lebanon" w:hAnsi="Hacen Lebanon" w:cs="Hacen Lebanon"/>
          <w:lang w:bidi="ar-EG"/>
        </w:rPr>
      </w:pPr>
      <w:r w:rsidRPr="009D1340">
        <w:rPr>
          <w:rFonts w:ascii="Hacen Lebanon" w:hAnsi="Hacen Lebanon" w:cs="Hacen Lebanon"/>
          <w:rtl/>
          <w:lang w:bidi="ar-EG"/>
        </w:rPr>
        <w:t xml:space="preserve">ماذا يحدث لإضاءة </w:t>
      </w:r>
      <w:r w:rsidRPr="009D1340">
        <w:rPr>
          <w:rFonts w:ascii="Hacen Lebanon" w:hAnsi="Hacen Lebanon" w:cs="Hacen Lebanon"/>
          <w:lang w:bidi="ar-EG"/>
        </w:rPr>
        <w:t>R</w:t>
      </w:r>
      <w:r w:rsidRPr="009D1340">
        <w:rPr>
          <w:rFonts w:ascii="Hacen Lebanon" w:hAnsi="Hacen Lebanon" w:cs="Hacen Lebanon"/>
          <w:rtl/>
          <w:lang w:bidi="ar-EG"/>
        </w:rPr>
        <w:t xml:space="preserve"> عند إزالة </w:t>
      </w:r>
      <w:r w:rsidRPr="009D1340">
        <w:rPr>
          <w:rFonts w:ascii="Hacen Lebanon" w:hAnsi="Hacen Lebanon" w:cs="Hacen Lebanon"/>
          <w:lang w:bidi="ar-EG"/>
        </w:rPr>
        <w:t>P</w:t>
      </w:r>
      <w:r w:rsidRPr="009D1340">
        <w:rPr>
          <w:rFonts w:ascii="Hacen Lebanon" w:hAnsi="Hacen Lebanon" w:cs="Hacen Lebanon"/>
          <w:rtl/>
          <w:lang w:bidi="ar-EG"/>
        </w:rPr>
        <w:t xml:space="preserve"> ، </w:t>
      </w:r>
      <w:r w:rsidRPr="009D1340">
        <w:rPr>
          <w:rFonts w:ascii="Hacen Lebanon" w:hAnsi="Hacen Lebanon" w:cs="Hacen Lebanon"/>
          <w:lang w:bidi="ar-EG"/>
        </w:rPr>
        <w:t>Q</w:t>
      </w:r>
      <w:r w:rsidRPr="009D1340">
        <w:rPr>
          <w:rFonts w:ascii="Hacen Lebanon" w:hAnsi="Hacen Lebanon" w:cs="Hacen Lebanon"/>
          <w:rtl/>
          <w:lang w:bidi="ar-EG"/>
        </w:rPr>
        <w:t xml:space="preserve"> من الدائرة .</w:t>
      </w:r>
    </w:p>
    <w:p w:rsidR="006B3B6D" w:rsidRPr="009D1340" w:rsidRDefault="00347B98" w:rsidP="00347B98">
      <w:pPr>
        <w:pBdr>
          <w:top w:val="single" w:sz="4" w:space="1" w:color="auto"/>
        </w:pBd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45728" behindDoc="0" locked="0" layoutInCell="1" allowOverlap="1">
            <wp:simplePos x="0" y="0"/>
            <wp:positionH relativeFrom="column">
              <wp:posOffset>91349</wp:posOffset>
            </wp:positionH>
            <wp:positionV relativeFrom="paragraph">
              <wp:posOffset>181066</wp:posOffset>
            </wp:positionV>
            <wp:extent cx="3502826" cy="1590595"/>
            <wp:effectExtent l="19050" t="0" r="2374" b="0"/>
            <wp:wrapNone/>
            <wp:docPr id="4526" name="صورة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73" cstate="print"/>
                    <a:srcRect l="2500" r="1250"/>
                    <a:stretch>
                      <a:fillRect/>
                    </a:stretch>
                  </pic:blipFill>
                  <pic:spPr bwMode="auto">
                    <a:xfrm>
                      <a:off x="0" y="0"/>
                      <a:ext cx="3507922" cy="1592909"/>
                    </a:xfrm>
                    <a:prstGeom prst="rect">
                      <a:avLst/>
                    </a:prstGeom>
                    <a:noFill/>
                    <a:ln w="9525">
                      <a:noFill/>
                      <a:miter lim="800000"/>
                      <a:headEnd/>
                      <a:tailEnd/>
                    </a:ln>
                    <a:effectLst/>
                  </pic:spPr>
                </pic:pic>
              </a:graphicData>
            </a:graphic>
          </wp:anchor>
        </w:drawing>
      </w:r>
      <w:r w:rsidR="00F418B4" w:rsidRPr="009D1340">
        <w:rPr>
          <w:rFonts w:ascii="Hacen Lebanon" w:hAnsi="Hacen Lebanon" w:cs="Hacen Lebanon"/>
          <w:rtl/>
          <w:lang w:bidi="ar-EG"/>
        </w:rPr>
        <w:t>5</w:t>
      </w:r>
      <w:r w:rsidRPr="009D1340">
        <w:rPr>
          <w:rFonts w:ascii="Hacen Lebanon" w:hAnsi="Hacen Lebanon" w:cs="Hacen Lebanon" w:hint="cs"/>
          <w:rtl/>
          <w:lang w:bidi="ar-EG"/>
        </w:rPr>
        <w:t>1</w:t>
      </w:r>
      <w:r w:rsidR="00F418B4" w:rsidRPr="009D1340">
        <w:rPr>
          <w:rFonts w:ascii="Hacen Lebanon" w:hAnsi="Hacen Lebanon" w:cs="Hacen Lebanon"/>
          <w:rtl/>
          <w:lang w:bidi="ar-EG"/>
        </w:rPr>
        <w:t>-</w:t>
      </w:r>
      <w:r w:rsidR="006B3B6D" w:rsidRPr="009D1340">
        <w:rPr>
          <w:rFonts w:ascii="Hacen Lebanon" w:hAnsi="Hacen Lebanon" w:cs="Hacen Lebanon" w:hint="cs"/>
          <w:rtl/>
          <w:lang w:bidi="ar-EG"/>
        </w:rPr>
        <w:t xml:space="preserve"> في الشكل المقابل </w:t>
      </w:r>
      <w:r w:rsidR="00F418B4" w:rsidRPr="009D1340">
        <w:rPr>
          <w:rFonts w:ascii="Hacen Lebanon" w:hAnsi="Hacen Lebanon" w:cs="Hacen Lebanon"/>
          <w:rtl/>
          <w:lang w:bidi="ar-EG"/>
        </w:rPr>
        <w:t xml:space="preserve"> احسب </w:t>
      </w:r>
    </w:p>
    <w:p w:rsidR="00F418B4" w:rsidRPr="009D1340" w:rsidRDefault="006B3B6D" w:rsidP="006B3B6D">
      <w:pPr>
        <w:pBdr>
          <w:top w:val="single" w:sz="4" w:space="1" w:color="auto"/>
        </w:pBdr>
        <w:rPr>
          <w:rFonts w:ascii="Hacen Lebanon" w:hAnsi="Hacen Lebanon" w:cs="Hacen Lebanon"/>
          <w:rtl/>
          <w:lang w:bidi="ar-EG"/>
        </w:rPr>
      </w:pPr>
      <w:r w:rsidRPr="009D1340">
        <w:rPr>
          <w:rFonts w:ascii="Hacen Lebanon" w:hAnsi="Hacen Lebanon" w:cs="Hacen Lebanon" w:hint="cs"/>
          <w:rtl/>
          <w:lang w:bidi="ar-EG"/>
        </w:rPr>
        <w:t xml:space="preserve">1- </w:t>
      </w:r>
      <w:r w:rsidR="00F418B4" w:rsidRPr="009D1340">
        <w:rPr>
          <w:rFonts w:ascii="Hacen Lebanon" w:hAnsi="Hacen Lebanon" w:cs="Hacen Lebanon"/>
          <w:rtl/>
          <w:lang w:bidi="ar-EG"/>
        </w:rPr>
        <w:t xml:space="preserve">تيار المقاومة </w:t>
      </w:r>
      <w:r w:rsidR="00F418B4" w:rsidRPr="009D1340">
        <w:rPr>
          <w:rFonts w:ascii="Hacen Lebanon" w:hAnsi="Hacen Lebanon" w:cs="Hacen Lebanon"/>
          <w:lang w:bidi="ar-EG"/>
        </w:rPr>
        <w:t>7</w:t>
      </w:r>
      <w:r w:rsidR="00F418B4" w:rsidRPr="009D1340">
        <w:rPr>
          <w:rFonts w:ascii="Hacen Lebanon" w:hAnsi="Hacen Lebanon" w:cs="Hacen Lebanon"/>
          <w:rtl/>
          <w:lang w:bidi="ar-EG"/>
        </w:rPr>
        <w:t xml:space="preserve"> أوم. </w:t>
      </w:r>
    </w:p>
    <w:p w:rsidR="00347B98" w:rsidRPr="009D1340" w:rsidRDefault="00347B98" w:rsidP="00347B98">
      <w:pPr>
        <w:pBdr>
          <w:top w:val="single" w:sz="4" w:space="1" w:color="auto"/>
        </w:pBdr>
        <w:rPr>
          <w:rFonts w:ascii="Hacen Lebanon" w:hAnsi="Hacen Lebanon" w:cs="Hacen Lebanon"/>
          <w:rtl/>
          <w:lang w:bidi="ar-EG"/>
        </w:rPr>
      </w:pPr>
    </w:p>
    <w:p w:rsidR="00347B98" w:rsidRPr="009D1340" w:rsidRDefault="00347B98" w:rsidP="006B3B6D">
      <w:pPr>
        <w:pBdr>
          <w:top w:val="single" w:sz="4" w:space="1" w:color="auto"/>
        </w:pBdr>
        <w:rPr>
          <w:rFonts w:ascii="Hacen Lebanon" w:hAnsi="Hacen Lebanon" w:cs="Hacen Lebanon"/>
          <w:rtl/>
          <w:lang w:bidi="ar-EG"/>
        </w:rPr>
      </w:pPr>
    </w:p>
    <w:p w:rsidR="00347B98" w:rsidRPr="009D1340" w:rsidRDefault="00347B98" w:rsidP="006B3B6D">
      <w:pPr>
        <w:pBdr>
          <w:top w:val="single" w:sz="4" w:space="1" w:color="auto"/>
        </w:pBdr>
        <w:rPr>
          <w:rFonts w:ascii="Hacen Lebanon" w:hAnsi="Hacen Lebanon" w:cs="Hacen Lebanon"/>
          <w:rtl/>
          <w:lang w:bidi="ar-EG"/>
        </w:rPr>
      </w:pPr>
    </w:p>
    <w:p w:rsidR="00347B98" w:rsidRPr="009D1340" w:rsidRDefault="00347B98" w:rsidP="006B3B6D">
      <w:pPr>
        <w:pBdr>
          <w:top w:val="single" w:sz="4" w:space="1" w:color="auto"/>
        </w:pBdr>
        <w:rPr>
          <w:rFonts w:ascii="Hacen Lebanon" w:hAnsi="Hacen Lebanon" w:cs="Hacen Lebanon"/>
          <w:rtl/>
          <w:lang w:bidi="ar-EG"/>
        </w:rPr>
      </w:pPr>
    </w:p>
    <w:p w:rsidR="00F418B4" w:rsidRPr="009D1340" w:rsidRDefault="00F418B4" w:rsidP="00B41A12">
      <w:pPr>
        <w:jc w:val="right"/>
        <w:rPr>
          <w:rFonts w:ascii="Hacen Lebanon" w:hAnsi="Hacen Lebanon" w:cs="Hacen Lebanon"/>
          <w:rtl/>
          <w:lang w:bidi="ar-EG"/>
        </w:rPr>
      </w:pPr>
      <w:r w:rsidRPr="009D1340">
        <w:rPr>
          <w:rFonts w:ascii="Hacen Lebanon" w:hAnsi="Hacen Lebanon" w:cs="Hacen Lebanon"/>
          <w:lang w:bidi="ar-EG"/>
        </w:rPr>
        <w:t>[ 1A ]</w:t>
      </w:r>
    </w:p>
    <w:p w:rsidR="006B3B6D" w:rsidRPr="009D1340" w:rsidRDefault="006B3B6D" w:rsidP="00F418B4">
      <w:pPr>
        <w:jc w:val="right"/>
        <w:rPr>
          <w:rFonts w:ascii="Hacen Lebanon" w:hAnsi="Hacen Lebanon" w:cs="Hacen Lebanon"/>
          <w:sz w:val="2"/>
          <w:szCs w:val="2"/>
          <w:rtl/>
          <w:lang w:bidi="ar-EG"/>
        </w:rPr>
      </w:pPr>
    </w:p>
    <w:p w:rsidR="00F418B4" w:rsidRPr="009D1340" w:rsidRDefault="00F418B4" w:rsidP="00E8653B">
      <w:pPr>
        <w:pBdr>
          <w:top w:val="single" w:sz="4" w:space="1" w:color="auto"/>
          <w:bottom w:val="single" w:sz="4" w:space="1" w:color="auto"/>
        </w:pBdr>
        <w:rPr>
          <w:rFonts w:ascii="Hacen Lebanon" w:hAnsi="Hacen Lebanon" w:cs="Hacen Lebanon"/>
          <w:rtl/>
          <w:lang w:bidi="ar-EG"/>
        </w:rPr>
      </w:pPr>
      <w:r w:rsidRPr="009D1340">
        <w:rPr>
          <w:rFonts w:ascii="Hacen Lebanon" w:hAnsi="Hacen Lebanon" w:cs="Hacen Lebanon"/>
          <w:rtl/>
          <w:lang w:bidi="ar-EG"/>
        </w:rPr>
        <w:t>5</w:t>
      </w:r>
      <w:r w:rsidR="00347B98" w:rsidRPr="009D1340">
        <w:rPr>
          <w:rFonts w:ascii="Hacen Lebanon" w:hAnsi="Hacen Lebanon" w:cs="Hacen Lebanon" w:hint="cs"/>
          <w:rtl/>
          <w:lang w:bidi="ar-EG"/>
        </w:rPr>
        <w:t>2</w:t>
      </w:r>
      <w:r w:rsidRPr="009D1340">
        <w:rPr>
          <w:rFonts w:ascii="Hacen Lebanon" w:hAnsi="Hacen Lebanon" w:cs="Hacen Lebanon"/>
          <w:rtl/>
          <w:lang w:bidi="ar-EG"/>
        </w:rPr>
        <w:t xml:space="preserve">- عدد من المقاومات قيمة كل منها </w:t>
      </w:r>
      <w:r w:rsidRPr="009D1340">
        <w:rPr>
          <w:rFonts w:ascii="Hacen Lebanon" w:hAnsi="Hacen Lebanon" w:cs="Hacen Lebanon"/>
          <w:lang w:bidi="ar-EG"/>
        </w:rPr>
        <w:t>24</w:t>
      </w:r>
      <w:r w:rsidRPr="009D1340">
        <w:rPr>
          <w:rFonts w:ascii="Hacen Lebanon" w:hAnsi="Hacen Lebanon" w:cs="Hacen Lebanon"/>
          <w:rtl/>
          <w:lang w:bidi="ar-EG"/>
        </w:rPr>
        <w:t xml:space="preserve"> أوم احسب كم مقاومة منها تلزم لحمل تياراً شدته </w:t>
      </w:r>
      <w:r w:rsidRPr="009D1340">
        <w:rPr>
          <w:rFonts w:ascii="Hacen Lebanon" w:hAnsi="Hacen Lebanon" w:cs="Hacen Lebanon"/>
          <w:lang w:bidi="ar-EG"/>
        </w:rPr>
        <w:t>20</w:t>
      </w:r>
      <w:r w:rsidRPr="009D1340">
        <w:rPr>
          <w:rFonts w:ascii="Hacen Lebanon" w:hAnsi="Hacen Lebanon" w:cs="Hacen Lebanon"/>
          <w:rtl/>
          <w:lang w:bidi="ar-EG"/>
        </w:rPr>
        <w:t xml:space="preserve"> أمبير علي خط فرق الجهد بين طرفيه </w:t>
      </w:r>
      <w:r w:rsidRPr="009D1340">
        <w:rPr>
          <w:rFonts w:ascii="Hacen Lebanon" w:hAnsi="Hacen Lebanon" w:cs="Hacen Lebanon"/>
          <w:lang w:bidi="ar-EG"/>
        </w:rPr>
        <w:t>80</w:t>
      </w:r>
      <w:r w:rsidRPr="009D1340">
        <w:rPr>
          <w:rFonts w:ascii="Hacen Lebanon" w:hAnsi="Hacen Lebanon" w:cs="Hacen Lebanon"/>
          <w:rtl/>
          <w:lang w:bidi="ar-EG"/>
        </w:rPr>
        <w:t xml:space="preserve"> فولت .                                                                               </w:t>
      </w:r>
      <w:r w:rsidRPr="009D1340">
        <w:rPr>
          <w:rFonts w:ascii="Hacen Lebanon" w:hAnsi="Hacen Lebanon" w:cs="Hacen Lebanon"/>
          <w:lang w:bidi="ar-EG"/>
        </w:rPr>
        <w:t>6 ]</w:t>
      </w:r>
      <w:r w:rsidRPr="009D1340">
        <w:rPr>
          <w:rFonts w:ascii="Hacen Lebanon" w:hAnsi="Hacen Lebanon" w:cs="Hacen Lebanon"/>
          <w:rtl/>
          <w:lang w:bidi="ar-EG"/>
        </w:rPr>
        <w:t xml:space="preserve"> مقاومات </w:t>
      </w:r>
      <w:r w:rsidRPr="009D1340">
        <w:rPr>
          <w:rFonts w:ascii="Hacen Lebanon" w:hAnsi="Hacen Lebanon" w:cs="Hacen Lebanon"/>
          <w:lang w:bidi="ar-EG"/>
        </w:rPr>
        <w:t>[</w:t>
      </w:r>
    </w:p>
    <w:p w:rsidR="00E8653B" w:rsidRPr="009D1340" w:rsidRDefault="00E8653B" w:rsidP="00E8653B">
      <w:pPr>
        <w:pBdr>
          <w:top w:val="single" w:sz="4" w:space="1" w:color="auto"/>
          <w:bottom w:val="single" w:sz="4" w:space="1" w:color="auto"/>
        </w:pBdr>
        <w:rPr>
          <w:rFonts w:ascii="Hacen Lebanon" w:hAnsi="Hacen Lebanon" w:cs="Hacen Lebanon"/>
          <w:sz w:val="2"/>
          <w:szCs w:val="2"/>
          <w:lang w:bidi="ar-EG"/>
        </w:rPr>
      </w:pPr>
    </w:p>
    <w:p w:rsidR="00E8653B" w:rsidRPr="009D1340" w:rsidRDefault="00E8653B" w:rsidP="00E8653B">
      <w:pPr>
        <w:pStyle w:val="a9"/>
        <w:spacing w:after="200" w:line="276" w:lineRule="auto"/>
        <w:contextualSpacing/>
        <w:rPr>
          <w:rFonts w:ascii="Hacen Lebanon" w:hAnsi="Hacen Lebanon" w:cs="Hacen Lebanon"/>
          <w:rtl/>
          <w:lang w:bidi="ar-EG"/>
        </w:rPr>
      </w:pPr>
      <w:r w:rsidRPr="009D1340">
        <w:rPr>
          <w:rFonts w:ascii="Hacen Lebanon" w:hAnsi="Hacen Lebanon" w:cs="Hacen Lebanon" w:hint="cs"/>
          <w:noProof/>
          <w:rtl/>
        </w:rPr>
        <w:drawing>
          <wp:anchor distT="0" distB="0" distL="114300" distR="114300" simplePos="0" relativeHeight="251146752" behindDoc="0" locked="0" layoutInCell="1" allowOverlap="1">
            <wp:simplePos x="0" y="0"/>
            <wp:positionH relativeFrom="column">
              <wp:posOffset>210103</wp:posOffset>
            </wp:positionH>
            <wp:positionV relativeFrom="paragraph">
              <wp:posOffset>89874</wp:posOffset>
            </wp:positionV>
            <wp:extent cx="6092042" cy="2006930"/>
            <wp:effectExtent l="19050" t="0" r="3958" b="0"/>
            <wp:wrapNone/>
            <wp:docPr id="4536" name="صورة 4" descr="C:\Documents and Settings\Elmagic xp\Desktop\liilas_13331709652.jpg"/>
            <wp:cNvGraphicFramePr/>
            <a:graphic xmlns:a="http://schemas.openxmlformats.org/drawingml/2006/main">
              <a:graphicData uri="http://schemas.openxmlformats.org/drawingml/2006/picture">
                <pic:pic xmlns:pic="http://schemas.openxmlformats.org/drawingml/2006/picture">
                  <pic:nvPicPr>
                    <pic:cNvPr id="5" name="Picture 2" descr="C:\Documents and Settings\Elmagic xp\Desktop\liilas_13331709652.jpg"/>
                    <pic:cNvPicPr>
                      <a:picLocks noChangeAspect="1" noChangeArrowheads="1"/>
                    </pic:cNvPicPr>
                  </pic:nvPicPr>
                  <pic:blipFill>
                    <a:blip r:embed="rId371" cstate="print"/>
                    <a:srcRect t="40060" b="36572"/>
                    <a:stretch>
                      <a:fillRect/>
                    </a:stretch>
                  </pic:blipFill>
                  <pic:spPr bwMode="auto">
                    <a:xfrm>
                      <a:off x="0" y="0"/>
                      <a:ext cx="6091758" cy="2006837"/>
                    </a:xfrm>
                    <a:prstGeom prst="rect">
                      <a:avLst/>
                    </a:prstGeom>
                    <a:noFill/>
                  </pic:spPr>
                </pic:pic>
              </a:graphicData>
            </a:graphic>
          </wp:anchor>
        </w:drawing>
      </w:r>
    </w:p>
    <w:p w:rsidR="00E8653B" w:rsidRPr="009D1340" w:rsidRDefault="00E8653B" w:rsidP="00E8653B">
      <w:pPr>
        <w:pStyle w:val="a9"/>
        <w:spacing w:after="200" w:line="276" w:lineRule="auto"/>
        <w:contextualSpacing/>
        <w:rPr>
          <w:rFonts w:ascii="Hacen Lebanon" w:hAnsi="Hacen Lebanon" w:cs="Hacen Lebanon"/>
          <w:rtl/>
          <w:lang w:bidi="ar-EG"/>
        </w:rPr>
      </w:pPr>
    </w:p>
    <w:p w:rsidR="00E8653B" w:rsidRPr="009D1340" w:rsidRDefault="00E8653B" w:rsidP="00E8653B">
      <w:pPr>
        <w:pStyle w:val="a9"/>
        <w:spacing w:after="200" w:line="276" w:lineRule="auto"/>
        <w:contextualSpacing/>
        <w:rPr>
          <w:rFonts w:ascii="Hacen Lebanon" w:hAnsi="Hacen Lebanon" w:cs="Hacen Lebanon"/>
          <w:rtl/>
          <w:lang w:bidi="ar-EG"/>
        </w:rPr>
      </w:pPr>
    </w:p>
    <w:p w:rsidR="00E8653B" w:rsidRPr="009D1340" w:rsidRDefault="00E8653B" w:rsidP="00E8653B">
      <w:pPr>
        <w:pStyle w:val="a9"/>
        <w:spacing w:after="200" w:line="276" w:lineRule="auto"/>
        <w:contextualSpacing/>
        <w:rPr>
          <w:rFonts w:ascii="Hacen Lebanon" w:hAnsi="Hacen Lebanon" w:cs="Hacen Lebanon"/>
          <w:rtl/>
          <w:lang w:bidi="ar-EG"/>
        </w:rPr>
      </w:pPr>
    </w:p>
    <w:p w:rsidR="00E8653B" w:rsidRPr="009D1340" w:rsidRDefault="00E8653B" w:rsidP="00E8653B">
      <w:pPr>
        <w:pStyle w:val="a9"/>
        <w:spacing w:after="200" w:line="276" w:lineRule="auto"/>
        <w:contextualSpacing/>
        <w:rPr>
          <w:rFonts w:ascii="Hacen Lebanon" w:hAnsi="Hacen Lebanon" w:cs="Hacen Lebanon"/>
          <w:rtl/>
          <w:lang w:bidi="ar-EG"/>
        </w:rPr>
      </w:pPr>
    </w:p>
    <w:p w:rsidR="00E8653B" w:rsidRPr="009D1340" w:rsidRDefault="00E8653B" w:rsidP="00E8653B">
      <w:pPr>
        <w:pStyle w:val="a9"/>
        <w:spacing w:after="200" w:line="276" w:lineRule="auto"/>
        <w:contextualSpacing/>
        <w:rPr>
          <w:rFonts w:ascii="Hacen Lebanon" w:hAnsi="Hacen Lebanon" w:cs="Hacen Lebanon"/>
          <w:lang w:bidi="ar-EG"/>
        </w:rPr>
      </w:pPr>
    </w:p>
    <w:p w:rsidR="00E8653B" w:rsidRPr="009D1340" w:rsidRDefault="00E8653B" w:rsidP="00E8653B">
      <w:pPr>
        <w:spacing w:after="200" w:line="276" w:lineRule="auto"/>
        <w:ind w:left="360"/>
        <w:contextualSpacing/>
        <w:rPr>
          <w:rFonts w:ascii="Hacen Lebanon" w:hAnsi="Hacen Lebanon" w:cs="Hacen Lebanon"/>
          <w:sz w:val="22"/>
          <w:szCs w:val="22"/>
          <w:rtl/>
          <w:lang w:bidi="ar-EG"/>
        </w:rPr>
      </w:pPr>
    </w:p>
    <w:p w:rsidR="00E8653B" w:rsidRPr="009D1340" w:rsidRDefault="00E8653B" w:rsidP="00E8653B">
      <w:pPr>
        <w:spacing w:after="200" w:line="276" w:lineRule="auto"/>
        <w:ind w:left="360"/>
        <w:contextualSpacing/>
        <w:rPr>
          <w:rFonts w:ascii="Hacen Lebanon" w:hAnsi="Hacen Lebanon" w:cs="Hacen Lebanon"/>
          <w:sz w:val="2"/>
          <w:szCs w:val="2"/>
          <w:rtl/>
          <w:lang w:bidi="ar-EG"/>
        </w:rPr>
      </w:pPr>
    </w:p>
    <w:p w:rsidR="00E8653B" w:rsidRPr="009D1340" w:rsidRDefault="005D5D6B" w:rsidP="00940A00">
      <w:pPr>
        <w:rPr>
          <w:rFonts w:ascii="Hacen Lebanon" w:hAnsi="Hacen Lebanon" w:cs="Hacen Lebanon"/>
          <w:rtl/>
          <w:lang w:bidi="ar-EG"/>
        </w:rPr>
      </w:pPr>
      <w:r w:rsidRPr="009D1340">
        <w:rPr>
          <w:rFonts w:ascii="Hacen Lebanon" w:hAnsi="Hacen Lebanon" w:cs="Hacen Lebanon"/>
          <w:noProof/>
          <w:rtl/>
        </w:rPr>
        <w:drawing>
          <wp:anchor distT="0" distB="0" distL="114300" distR="114300" simplePos="0" relativeHeight="251147776" behindDoc="1" locked="0" layoutInCell="1" allowOverlap="1">
            <wp:simplePos x="0" y="0"/>
            <wp:positionH relativeFrom="column">
              <wp:posOffset>95885</wp:posOffset>
            </wp:positionH>
            <wp:positionV relativeFrom="paragraph">
              <wp:posOffset>123190</wp:posOffset>
            </wp:positionV>
            <wp:extent cx="3181985" cy="2921000"/>
            <wp:effectExtent l="0" t="0" r="0" b="0"/>
            <wp:wrapTight wrapText="bothSides">
              <wp:wrapPolygon edited="0">
                <wp:start x="1552" y="0"/>
                <wp:lineTo x="1552" y="11270"/>
                <wp:lineTo x="388" y="11270"/>
                <wp:lineTo x="388" y="11974"/>
                <wp:lineTo x="1552" y="13523"/>
                <wp:lineTo x="1552" y="21553"/>
                <wp:lineTo x="21596" y="21553"/>
                <wp:lineTo x="21596" y="0"/>
                <wp:lineTo x="1552" y="0"/>
              </wp:wrapPolygon>
            </wp:wrapTight>
            <wp:docPr id="4538" name="كائن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43536" cy="6572250"/>
                      <a:chOff x="2143108" y="456314"/>
                      <a:chExt cx="5143536" cy="6572250"/>
                    </a:xfrm>
                  </a:grpSpPr>
                  <a:pic>
                    <a:nvPicPr>
                      <a:cNvPr id="2051" name="Picture 3"/>
                      <a:cNvPicPr>
                        <a:picLocks noChangeAspect="1" noChangeArrowheads="1"/>
                      </a:cNvPicPr>
                    </a:nvPicPr>
                    <a:blipFill>
                      <a:blip r:embed="rId374"/>
                      <a:srcRect/>
                      <a:stretch>
                        <a:fillRect/>
                      </a:stretch>
                    </a:blipFill>
                    <a:spPr bwMode="auto">
                      <a:xfrm>
                        <a:off x="2557881" y="456314"/>
                        <a:ext cx="4676775" cy="6572250"/>
                      </a:xfrm>
                      <a:prstGeom prst="rect">
                        <a:avLst/>
                      </a:prstGeom>
                      <a:noFill/>
                      <a:ln w="9525">
                        <a:noFill/>
                        <a:miter lim="800000"/>
                        <a:headEnd/>
                        <a:tailEnd/>
                      </a:ln>
                      <a:effectLst/>
                    </a:spPr>
                  </a:pic>
                  <a:pic>
                    <a:nvPicPr>
                      <a:cNvPr id="35" name="Picture 5"/>
                      <a:cNvPicPr>
                        <a:picLocks noChangeAspect="1" noChangeArrowheads="1"/>
                      </a:cNvPicPr>
                    </a:nvPicPr>
                    <a:blipFill>
                      <a:blip r:embed="rId375"/>
                      <a:srcRect t="35374" b="12925"/>
                      <a:stretch>
                        <a:fillRect/>
                      </a:stretch>
                    </a:blipFill>
                    <a:spPr bwMode="auto">
                      <a:xfrm rot="16200000">
                        <a:off x="1581809" y="4047451"/>
                        <a:ext cx="2357455" cy="263298"/>
                      </a:xfrm>
                      <a:prstGeom prst="rect">
                        <a:avLst/>
                      </a:prstGeom>
                      <a:noFill/>
                      <a:ln w="9525">
                        <a:noFill/>
                        <a:miter lim="800000"/>
                        <a:headEnd/>
                        <a:tailEnd/>
                      </a:ln>
                      <a:effectLst/>
                    </a:spPr>
                  </a:pic>
                  <a:cxnSp>
                    <a:nvCxnSpPr>
                      <a:cNvPr id="36" name="رابط مستقيم 35"/>
                      <a:cNvCxnSpPr/>
                    </a:nvCxnSpPr>
                    <a:spPr>
                      <a:xfrm>
                        <a:off x="2786050" y="5286388"/>
                        <a:ext cx="3714776" cy="1588"/>
                      </a:xfrm>
                      <a:prstGeom prst="line">
                        <a:avLst/>
                      </a:prstGeom>
                    </a:spPr>
                    <a:style>
                      <a:lnRef idx="2">
                        <a:schemeClr val="dk1"/>
                      </a:lnRef>
                      <a:fillRef idx="0">
                        <a:schemeClr val="dk1"/>
                      </a:fillRef>
                      <a:effectRef idx="1">
                        <a:schemeClr val="dk1"/>
                      </a:effectRef>
                      <a:fontRef idx="minor">
                        <a:schemeClr val="tx1"/>
                      </a:fontRef>
                    </a:style>
                  </a:cxnSp>
                  <a:pic>
                    <a:nvPicPr>
                      <a:cNvPr id="37" name="Picture 5"/>
                      <a:cNvPicPr>
                        <a:picLocks noChangeAspect="1" noChangeArrowheads="1"/>
                      </a:cNvPicPr>
                    </a:nvPicPr>
                    <a:blipFill>
                      <a:blip r:embed="rId375"/>
                      <a:srcRect/>
                      <a:stretch>
                        <a:fillRect/>
                      </a:stretch>
                    </a:blipFill>
                    <a:spPr bwMode="auto">
                      <a:xfrm rot="10800000">
                        <a:off x="3786182" y="5086362"/>
                        <a:ext cx="1500198" cy="552705"/>
                      </a:xfrm>
                      <a:prstGeom prst="rect">
                        <a:avLst/>
                      </a:prstGeom>
                      <a:noFill/>
                      <a:ln w="9525">
                        <a:noFill/>
                        <a:miter lim="800000"/>
                        <a:headEnd/>
                        <a:tailEnd/>
                      </a:ln>
                      <a:effectLst/>
                    </a:spPr>
                  </a:pic>
                  <a:pic>
                    <a:nvPicPr>
                      <a:cNvPr id="38" name="Picture 5"/>
                      <a:cNvPicPr>
                        <a:picLocks noChangeAspect="1" noChangeArrowheads="1"/>
                      </a:cNvPicPr>
                    </a:nvPicPr>
                    <a:blipFill>
                      <a:blip r:embed="rId375"/>
                      <a:srcRect/>
                      <a:stretch>
                        <a:fillRect/>
                      </a:stretch>
                    </a:blipFill>
                    <a:spPr bwMode="auto">
                      <a:xfrm>
                        <a:off x="4956384" y="6042710"/>
                        <a:ext cx="2330260" cy="552705"/>
                      </a:xfrm>
                      <a:prstGeom prst="rect">
                        <a:avLst/>
                      </a:prstGeom>
                      <a:noFill/>
                      <a:ln w="9525">
                        <a:noFill/>
                        <a:miter lim="800000"/>
                        <a:headEnd/>
                        <a:tailEnd/>
                      </a:ln>
                      <a:effectLst/>
                    </a:spPr>
                  </a:pic>
                  <a:cxnSp>
                    <a:nvCxnSpPr>
                      <a:cNvPr id="39" name="رابط كسهم مستقيم 38"/>
                      <a:cNvCxnSpPr/>
                    </a:nvCxnSpPr>
                    <a:spPr>
                      <a:xfrm rot="16200000" flipH="1">
                        <a:off x="5850740" y="5850748"/>
                        <a:ext cx="1285884" cy="142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40" name="مستطيل 39"/>
                      <a:cNvSpPr/>
                    </a:nvSpPr>
                    <a:spPr>
                      <a:xfrm>
                        <a:off x="2143108" y="3857628"/>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5</a:t>
                          </a:r>
                          <a:r>
                            <a:rPr lang="el-GR" b="1" dirty="0" smtClean="0"/>
                            <a:t>Ω</a:t>
                          </a:r>
                          <a:endParaRPr lang="ar-EG" b="1" dirty="0"/>
                        </a:p>
                      </a:txBody>
                      <a:useSpRect/>
                    </a:txSp>
                  </a:sp>
                  <a:sp>
                    <a:nvSpPr>
                      <a:cNvPr id="41" name="مستطيل 40"/>
                      <a:cNvSpPr/>
                    </a:nvSpPr>
                    <a:spPr>
                      <a:xfrm>
                        <a:off x="3214678" y="3143248"/>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a:t>
                          </a:r>
                          <a:r>
                            <a:rPr lang="el-GR" b="1" dirty="0" smtClean="0"/>
                            <a:t>Ω</a:t>
                          </a:r>
                          <a:endParaRPr lang="ar-EG" b="1" dirty="0"/>
                        </a:p>
                      </a:txBody>
                      <a:useSpRect/>
                    </a:txSp>
                  </a:sp>
                  <a:sp>
                    <a:nvSpPr>
                      <a:cNvPr id="42" name="مستطيل 41"/>
                      <a:cNvSpPr/>
                    </a:nvSpPr>
                    <a:spPr>
                      <a:xfrm>
                        <a:off x="4139078" y="4857760"/>
                        <a:ext cx="57579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15</a:t>
                          </a:r>
                          <a:r>
                            <a:rPr lang="el-GR" b="1" dirty="0" smtClean="0"/>
                            <a:t>Ω</a:t>
                          </a:r>
                          <a:endParaRPr lang="ar-EG" b="1" dirty="0"/>
                        </a:p>
                      </a:txBody>
                      <a:useSpRect/>
                    </a:txSp>
                  </a:sp>
                  <a:sp>
                    <a:nvSpPr>
                      <a:cNvPr id="43" name="مستطيل 42"/>
                      <a:cNvSpPr/>
                    </a:nvSpPr>
                    <a:spPr>
                      <a:xfrm>
                        <a:off x="3214678" y="1000108"/>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6</a:t>
                          </a:r>
                          <a:r>
                            <a:rPr lang="el-GR" b="1" dirty="0" smtClean="0"/>
                            <a:t>Ω</a:t>
                          </a:r>
                          <a:endParaRPr lang="ar-EG" b="1" dirty="0"/>
                        </a:p>
                      </a:txBody>
                      <a:useSpRect/>
                    </a:txSp>
                  </a:sp>
                  <a:sp>
                    <a:nvSpPr>
                      <a:cNvPr id="44" name="مستطيل 43"/>
                      <a:cNvSpPr/>
                    </a:nvSpPr>
                    <a:spPr>
                      <a:xfrm>
                        <a:off x="5640366" y="1000108"/>
                        <a:ext cx="45877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a:t>
                          </a:r>
                          <a:r>
                            <a:rPr lang="el-GR" b="1" dirty="0" smtClean="0"/>
                            <a:t>Ω</a:t>
                          </a:r>
                          <a:endParaRPr lang="ar-EG" b="1" dirty="0"/>
                        </a:p>
                      </a:txBody>
                      <a:useSpRect/>
                    </a:txSp>
                  </a:sp>
                  <a:sp>
                    <a:nvSpPr>
                      <a:cNvPr id="45" name="مستطيل 44"/>
                      <a:cNvSpPr/>
                    </a:nvSpPr>
                    <a:spPr>
                      <a:xfrm>
                        <a:off x="5572132" y="3143248"/>
                        <a:ext cx="45557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8</a:t>
                          </a:r>
                          <a:r>
                            <a:rPr lang="el-GR" b="1" dirty="0" smtClean="0"/>
                            <a:t>Ω</a:t>
                          </a:r>
                          <a:endParaRPr lang="ar-EG" b="1" dirty="0"/>
                        </a:p>
                      </a:txBody>
                      <a:useSpRect/>
                    </a:txSp>
                  </a:sp>
                </lc:lockedCanvas>
              </a:graphicData>
            </a:graphic>
          </wp:anchor>
        </w:drawing>
      </w:r>
      <w:r w:rsidR="00E8653B" w:rsidRPr="009D1340">
        <w:rPr>
          <w:rFonts w:ascii="Hacen Lebanon" w:hAnsi="Hacen Lebanon" w:cs="Hacen Lebanon"/>
          <w:rtl/>
          <w:lang w:bidi="ar-EG"/>
        </w:rPr>
        <w:t>5</w:t>
      </w:r>
      <w:r w:rsidR="00940A00" w:rsidRPr="009D1340">
        <w:rPr>
          <w:rFonts w:ascii="Hacen Lebanon" w:hAnsi="Hacen Lebanon" w:cs="Hacen Lebanon" w:hint="cs"/>
          <w:rtl/>
          <w:lang w:bidi="ar-EG"/>
        </w:rPr>
        <w:t>3</w:t>
      </w:r>
      <w:r w:rsidR="00E8653B" w:rsidRPr="009D1340">
        <w:rPr>
          <w:rFonts w:ascii="Hacen Lebanon" w:hAnsi="Hacen Lebanon" w:cs="Hacen Lebanon"/>
          <w:rtl/>
          <w:lang w:bidi="ar-EG"/>
        </w:rPr>
        <w:t xml:space="preserve">- </w:t>
      </w:r>
      <w:r w:rsidRPr="009D1340">
        <w:rPr>
          <w:rFonts w:ascii="Hacen Lebanon" w:hAnsi="Hacen Lebanon" w:cs="Hacen Lebanon" w:hint="cs"/>
          <w:rtl/>
          <w:lang w:bidi="ar-EG"/>
        </w:rPr>
        <w:t xml:space="preserve">في الشكل المقابل </w:t>
      </w:r>
      <w:r w:rsidR="00E8653B" w:rsidRPr="009D1340">
        <w:rPr>
          <w:rFonts w:ascii="Hacen Lebanon" w:hAnsi="Hacen Lebanon" w:cs="Hacen Lebanon"/>
          <w:rtl/>
          <w:lang w:bidi="ar-EG"/>
        </w:rPr>
        <w:t xml:space="preserve">احسب: </w:t>
      </w:r>
    </w:p>
    <w:p w:rsidR="00F418B4" w:rsidRPr="009D1340" w:rsidRDefault="005D5D6B" w:rsidP="00E8653B">
      <w:pPr>
        <w:spacing w:after="200" w:line="276" w:lineRule="auto"/>
        <w:ind w:left="360"/>
        <w:contextualSpacing/>
        <w:rPr>
          <w:rFonts w:ascii="Hacen Lebanon" w:hAnsi="Hacen Lebanon" w:cs="Hacen Lebanon"/>
          <w:lang w:bidi="ar-EG"/>
        </w:rPr>
      </w:pPr>
      <w:r w:rsidRPr="009D1340">
        <w:rPr>
          <w:rFonts w:ascii="Hacen Lebanon" w:hAnsi="Hacen Lebanon" w:cs="Hacen Lebanon" w:hint="cs"/>
          <w:rtl/>
          <w:lang w:bidi="ar-EG"/>
        </w:rPr>
        <w:t xml:space="preserve">1- </w:t>
      </w:r>
      <w:r w:rsidR="00F418B4" w:rsidRPr="009D1340">
        <w:rPr>
          <w:rFonts w:ascii="Hacen Lebanon" w:hAnsi="Hacen Lebanon" w:cs="Hacen Lebanon"/>
          <w:rtl/>
          <w:lang w:bidi="ar-EG"/>
        </w:rPr>
        <w:t>قيمة الجزء المأخوذ من الريوستات .</w:t>
      </w:r>
    </w:p>
    <w:p w:rsidR="00F418B4" w:rsidRPr="009D1340" w:rsidRDefault="005D5D6B" w:rsidP="005D5D6B">
      <w:pPr>
        <w:spacing w:after="200" w:line="276" w:lineRule="auto"/>
        <w:ind w:left="360"/>
        <w:contextualSpacing/>
        <w:rPr>
          <w:rFonts w:ascii="Hacen Lebanon" w:hAnsi="Hacen Lebanon" w:cs="Hacen Lebanon"/>
          <w:lang w:bidi="ar-EG"/>
        </w:rPr>
      </w:pPr>
      <w:r w:rsidRPr="009D1340">
        <w:rPr>
          <w:rFonts w:ascii="Hacen Lebanon" w:hAnsi="Hacen Lebanon" w:cs="Hacen Lebanon" w:hint="cs"/>
          <w:rtl/>
          <w:lang w:bidi="ar-EG"/>
        </w:rPr>
        <w:t xml:space="preserve">2- </w:t>
      </w:r>
      <w:r w:rsidR="00F418B4" w:rsidRPr="009D1340">
        <w:rPr>
          <w:rFonts w:ascii="Hacen Lebanon" w:hAnsi="Hacen Lebanon" w:cs="Hacen Lebanon"/>
          <w:rtl/>
          <w:lang w:bidi="ar-EG"/>
        </w:rPr>
        <w:t xml:space="preserve">شدة التيار المار في المقاومة </w:t>
      </w:r>
      <w:r w:rsidR="00F418B4" w:rsidRPr="009D1340">
        <w:rPr>
          <w:rFonts w:ascii="Hacen Lebanon" w:hAnsi="Hacen Lebanon" w:cs="Hacen Lebanon"/>
          <w:lang w:bidi="ar-EG"/>
        </w:rPr>
        <w:t>8</w:t>
      </w:r>
      <w:r w:rsidR="00F418B4" w:rsidRPr="009D1340">
        <w:rPr>
          <w:rFonts w:ascii="Hacen Lebanon" w:hAnsi="Hacen Lebanon" w:cs="Hacen Lebanon"/>
          <w:rtl/>
          <w:lang w:bidi="ar-EG"/>
        </w:rPr>
        <w:t xml:space="preserve"> أوم .</w:t>
      </w:r>
    </w:p>
    <w:p w:rsidR="00F418B4" w:rsidRPr="009D1340" w:rsidRDefault="00F418B4" w:rsidP="00F418B4">
      <w:pPr>
        <w:pStyle w:val="a9"/>
        <w:rPr>
          <w:rFonts w:ascii="Hacen Lebanon" w:hAnsi="Hacen Lebanon" w:cs="Hacen Lebanon"/>
          <w:lang w:bidi="ar-EG"/>
        </w:rPr>
      </w:pPr>
      <w:r w:rsidRPr="009D1340">
        <w:rPr>
          <w:rFonts w:ascii="Hacen Lebanon" w:hAnsi="Hacen Lebanon" w:cs="Hacen Lebanon"/>
          <w:lang w:bidi="ar-EG"/>
        </w:rPr>
        <w:t xml:space="preserve"> V</w:t>
      </w:r>
      <w:r w:rsidRPr="009D1340">
        <w:rPr>
          <w:rFonts w:ascii="Hacen Lebanon" w:hAnsi="Hacen Lebanon" w:cs="Hacen Lebanon"/>
          <w:vertAlign w:val="subscript"/>
          <w:lang w:bidi="ar-EG"/>
        </w:rPr>
        <w:t>B</w:t>
      </w:r>
      <w:r w:rsidRPr="009D1340">
        <w:rPr>
          <w:rFonts w:ascii="Hacen Lebanon" w:hAnsi="Hacen Lebanon" w:cs="Hacen Lebanon"/>
          <w:lang w:bidi="ar-EG"/>
        </w:rPr>
        <w:t xml:space="preserve"> = 50 V</w:t>
      </w:r>
    </w:p>
    <w:p w:rsidR="00F418B4" w:rsidRPr="009D1340" w:rsidRDefault="00F418B4" w:rsidP="00F418B4">
      <w:pPr>
        <w:pStyle w:val="a9"/>
        <w:rPr>
          <w:rFonts w:ascii="Hacen Lebanon" w:hAnsi="Hacen Lebanon" w:cs="Hacen Lebanon"/>
          <w:lang w:bidi="ar-EG"/>
        </w:rPr>
      </w:pPr>
      <w:r w:rsidRPr="009D1340">
        <w:rPr>
          <w:rFonts w:ascii="Hacen Lebanon" w:hAnsi="Hacen Lebanon" w:cs="Hacen Lebanon"/>
          <w:lang w:bidi="ar-EG"/>
        </w:rPr>
        <w:t xml:space="preserve">r = 1       </w:t>
      </w:r>
    </w:p>
    <w:p w:rsidR="00DE5D65" w:rsidRPr="009D1340" w:rsidRDefault="00F418B4" w:rsidP="00DE5D65">
      <w:pPr>
        <w:pStyle w:val="a9"/>
        <w:rPr>
          <w:rFonts w:ascii="Hacen Lebanon" w:hAnsi="Hacen Lebanon" w:cs="Hacen Lebanon"/>
          <w:rtl/>
          <w:lang w:bidi="ar-EG"/>
        </w:rPr>
      </w:pPr>
      <w:r w:rsidRPr="009D1340">
        <w:rPr>
          <w:rFonts w:ascii="Hacen Lebanon" w:hAnsi="Hacen Lebanon" w:cs="Hacen Lebanon"/>
          <w:lang w:bidi="ar-EG"/>
        </w:rPr>
        <w:t xml:space="preserve"> I = 5 A    </w:t>
      </w:r>
    </w:p>
    <w:p w:rsidR="00DE5D65" w:rsidRPr="009D1340" w:rsidRDefault="00DE5D65" w:rsidP="00DE5D65">
      <w:pPr>
        <w:pStyle w:val="a9"/>
        <w:rPr>
          <w:rFonts w:ascii="Hacen Lebanon" w:hAnsi="Hacen Lebanon" w:cs="Hacen Lebanon"/>
          <w:rtl/>
          <w:lang w:bidi="ar-EG"/>
        </w:rPr>
      </w:pPr>
    </w:p>
    <w:p w:rsidR="00DE5D65" w:rsidRPr="009D1340" w:rsidRDefault="00DE5D65" w:rsidP="00DE5D65">
      <w:pPr>
        <w:pStyle w:val="a9"/>
        <w:rPr>
          <w:rFonts w:ascii="Hacen Lebanon" w:hAnsi="Hacen Lebanon" w:cs="Hacen Lebanon"/>
          <w:rtl/>
          <w:lang w:bidi="ar-EG"/>
        </w:rPr>
      </w:pPr>
    </w:p>
    <w:p w:rsidR="00F418B4" w:rsidRPr="009D1340" w:rsidRDefault="00F418B4" w:rsidP="00DE5D65">
      <w:pPr>
        <w:pStyle w:val="a9"/>
        <w:rPr>
          <w:rFonts w:ascii="Hacen Lebanon" w:hAnsi="Hacen Lebanon" w:cs="Hacen Lebanon"/>
          <w:rtl/>
          <w:lang w:bidi="ar-EG"/>
        </w:rPr>
      </w:pPr>
      <w:r w:rsidRPr="009D1340">
        <w:rPr>
          <w:rFonts w:ascii="Hacen Lebanon" w:hAnsi="Hacen Lebanon" w:cs="Hacen Lebanon"/>
          <w:lang w:bidi="ar-EG"/>
        </w:rPr>
        <w:t>3 ]</w:t>
      </w:r>
      <w:r w:rsidRPr="009D1340">
        <w:rPr>
          <w:rFonts w:ascii="Hacen Lebanon" w:hAnsi="Hacen Lebanon" w:cs="Hacen Lebanon"/>
          <w:rtl/>
          <w:lang w:bidi="ar-EG"/>
        </w:rPr>
        <w:t xml:space="preserve"> أوم ، </w:t>
      </w:r>
      <w:r w:rsidRPr="009D1340">
        <w:rPr>
          <w:rFonts w:ascii="Hacen Lebanon" w:hAnsi="Hacen Lebanon" w:cs="Hacen Lebanon"/>
          <w:lang w:bidi="ar-EG"/>
        </w:rPr>
        <w:t>1.5</w:t>
      </w:r>
      <w:r w:rsidRPr="009D1340">
        <w:rPr>
          <w:rFonts w:ascii="Hacen Lebanon" w:hAnsi="Hacen Lebanon" w:cs="Hacen Lebanon"/>
          <w:rtl/>
          <w:lang w:bidi="ar-EG"/>
        </w:rPr>
        <w:t xml:space="preserve"> أمبير </w:t>
      </w:r>
      <w:r w:rsidRPr="009D1340">
        <w:rPr>
          <w:rFonts w:ascii="Hacen Lebanon" w:hAnsi="Hacen Lebanon" w:cs="Hacen Lebanon"/>
          <w:lang w:bidi="ar-EG"/>
        </w:rPr>
        <w:t>[</w:t>
      </w:r>
    </w:p>
    <w:p w:rsidR="00F418B4" w:rsidRPr="009D1340" w:rsidRDefault="00F418B4" w:rsidP="00F418B4">
      <w:pPr>
        <w:rPr>
          <w:rFonts w:ascii="Hacen Lebanon" w:hAnsi="Hacen Lebanon" w:cs="Hacen Lebanon"/>
          <w:rtl/>
          <w:lang w:bidi="ar-EG"/>
        </w:rPr>
      </w:pPr>
    </w:p>
    <w:p w:rsidR="00F418B4" w:rsidRPr="009D1340" w:rsidRDefault="00940A00" w:rsidP="0011688F">
      <w:pPr>
        <w:pBdr>
          <w:top w:val="single" w:sz="4" w:space="1" w:color="auto"/>
          <w:bottom w:val="single" w:sz="4" w:space="1" w:color="auto"/>
        </w:pBdr>
        <w:tabs>
          <w:tab w:val="left" w:pos="1526"/>
        </w:tabs>
        <w:rPr>
          <w:rFonts w:ascii="Accolade-Serial DB" w:hAnsi="Accolade-Serial DB" w:cs="Hacen Lebanon"/>
          <w:sz w:val="26"/>
          <w:szCs w:val="26"/>
          <w:rtl/>
          <w:lang w:bidi="ar-EG"/>
        </w:rPr>
      </w:pPr>
      <w:r w:rsidRPr="009D1340">
        <w:rPr>
          <w:rFonts w:ascii="Accolade-Serial DB" w:hAnsi="Accolade-Serial DB" w:cs="Hacen Lebanon" w:hint="cs"/>
          <w:sz w:val="26"/>
          <w:szCs w:val="26"/>
          <w:rtl/>
          <w:lang w:bidi="ar-EG"/>
        </w:rPr>
        <w:t xml:space="preserve">54- عدة مقاومات متماثلة وصلت علي التوالي فكانت المقاومة المكافئة </w:t>
      </w:r>
      <w:r w:rsidRPr="009D1340">
        <w:rPr>
          <w:rFonts w:ascii="Accolade-Serial DB" w:hAnsi="Accolade-Serial DB" w:cs="Hacen Lebanon"/>
          <w:sz w:val="26"/>
          <w:szCs w:val="26"/>
          <w:lang w:bidi="ar-EG"/>
        </w:rPr>
        <w:t>20</w:t>
      </w:r>
      <m:oMath>
        <m:r>
          <w:rPr>
            <w:rFonts w:ascii="Cambria Math" w:hAnsi="Cambria Math" w:hint="cs"/>
            <w:sz w:val="26"/>
            <w:szCs w:val="26"/>
            <w:rtl/>
            <w:lang w:bidi="ar-EG"/>
          </w:rPr>
          <m:t>Ω</m:t>
        </m:r>
      </m:oMath>
      <w:r w:rsidRPr="009D1340">
        <w:rPr>
          <w:rFonts w:ascii="Accolade-Serial DB" w:hAnsi="Accolade-Serial DB" w:cs="Hacen Lebanon" w:hint="cs"/>
          <w:sz w:val="26"/>
          <w:szCs w:val="26"/>
          <w:rtl/>
          <w:lang w:bidi="ar-EG"/>
        </w:rPr>
        <w:t xml:space="preserve"> وإذا وصلت علي التوازي تكون المقاومة المكافئة </w:t>
      </w:r>
      <w:r w:rsidRPr="009D1340">
        <w:rPr>
          <w:rFonts w:ascii="Accolade-Serial DB" w:hAnsi="Accolade-Serial DB" w:cs="Hacen Lebanon"/>
          <w:sz w:val="26"/>
          <w:szCs w:val="26"/>
          <w:lang w:bidi="ar-EG"/>
        </w:rPr>
        <w:t>0.2</w:t>
      </w:r>
      <w:r w:rsidRPr="009D1340">
        <w:rPr>
          <w:rFonts w:ascii="Calibri" w:hAnsi="Calibri" w:cs="Hacen Lebanon"/>
          <w:sz w:val="26"/>
          <w:szCs w:val="26"/>
          <w:lang w:bidi="ar-EG"/>
        </w:rPr>
        <w:t>Ω</w:t>
      </w:r>
      <w:r w:rsidRPr="009D1340">
        <w:rPr>
          <w:rFonts w:ascii="Accolade-Serial DB" w:hAnsi="Accolade-Serial DB" w:cs="Hacen Lebanon" w:hint="cs"/>
          <w:sz w:val="26"/>
          <w:szCs w:val="26"/>
          <w:rtl/>
          <w:lang w:bidi="ar-EG"/>
        </w:rPr>
        <w:t xml:space="preserve"> احسب عدد المقاومات .</w:t>
      </w:r>
    </w:p>
    <w:p w:rsidR="006E0CF1" w:rsidRPr="009D1340" w:rsidRDefault="00940A00" w:rsidP="007A7A45">
      <w:pPr>
        <w:pBdr>
          <w:bottom w:val="single" w:sz="4" w:space="1" w:color="auto"/>
        </w:pBdr>
        <w:rPr>
          <w:rFonts w:ascii="Accolade-Serial DB" w:hAnsi="Accolade-Serial DB" w:cs="Hacen Lebanon"/>
          <w:sz w:val="26"/>
          <w:szCs w:val="26"/>
          <w:rtl/>
          <w:lang w:bidi="ar-EG"/>
        </w:rPr>
      </w:pPr>
      <w:r w:rsidRPr="009D1340">
        <w:rPr>
          <w:rFonts w:ascii="Accolade-Serial DB" w:hAnsi="Accolade-Serial DB" w:cs="Hacen Lebanon" w:hint="cs"/>
          <w:sz w:val="26"/>
          <w:szCs w:val="26"/>
          <w:rtl/>
          <w:lang w:bidi="ar-EG"/>
        </w:rPr>
        <w:t xml:space="preserve">55- مقاومتان متماثلتان </w:t>
      </w:r>
      <w:r w:rsidR="006E0CF1" w:rsidRPr="009D1340">
        <w:rPr>
          <w:rFonts w:ascii="Accolade-Serial DB" w:hAnsi="Accolade-Serial DB" w:cs="Hacen Lebanon" w:hint="cs"/>
          <w:sz w:val="26"/>
          <w:szCs w:val="26"/>
          <w:rtl/>
          <w:lang w:bidi="ar-EG"/>
        </w:rPr>
        <w:t xml:space="preserve">عند توصيلها علي التوالي تكون المقاومة المكافئة </w:t>
      </w:r>
      <w:r w:rsidR="006E0CF1" w:rsidRPr="009D1340">
        <w:rPr>
          <w:rFonts w:ascii="Accolade-Serial DB" w:hAnsi="Accolade-Serial DB" w:cs="Hacen Lebanon"/>
          <w:sz w:val="26"/>
          <w:szCs w:val="26"/>
          <w:lang w:bidi="ar-EG"/>
        </w:rPr>
        <w:t>8</w:t>
      </w:r>
      <w:r w:rsidR="006E0CF1" w:rsidRPr="009D1340">
        <w:rPr>
          <w:rFonts w:ascii="Accolade-Serial DB" w:hAnsi="Accolade-Serial DB" w:cs="Hacen Lebanon" w:hint="cs"/>
          <w:sz w:val="26"/>
          <w:szCs w:val="26"/>
          <w:rtl/>
          <w:lang w:bidi="ar-EG"/>
        </w:rPr>
        <w:t xml:space="preserve"> أوم احسب المقاومة المكافئة لهما إذا وصلا علي التوازي . </w:t>
      </w:r>
    </w:p>
    <w:p w:rsidR="00811A12" w:rsidRPr="00811A12" w:rsidRDefault="00811A12" w:rsidP="00811A12">
      <w:pPr>
        <w:rPr>
          <w:rFonts w:ascii="Accolade-Serial DB" w:hAnsi="Accolade-Serial DB" w:cs="Hacen Lebanon"/>
          <w:sz w:val="26"/>
          <w:szCs w:val="26"/>
          <w:rtl/>
          <w:lang w:bidi="ar-EG"/>
        </w:rPr>
      </w:pPr>
      <w:r>
        <w:rPr>
          <w:rFonts w:ascii="Hacen Beirut" w:hAnsi="Hacen Beirut" w:cs="Hacen Beirut" w:hint="cs"/>
          <w:sz w:val="30"/>
          <w:szCs w:val="30"/>
          <w:rtl/>
          <w:lang w:bidi="ar-EG"/>
        </w:rPr>
        <w:t xml:space="preserve">  56-</w:t>
      </w:r>
      <w:r w:rsidRPr="00811A12">
        <w:rPr>
          <w:rFonts w:ascii="Accolade-Serial DB" w:hAnsi="Accolade-Serial DB" w:cs="Hacen Lebanon" w:hint="cs"/>
          <w:sz w:val="26"/>
          <w:szCs w:val="26"/>
          <w:rtl/>
          <w:lang w:bidi="ar-EG"/>
        </w:rPr>
        <w:t xml:space="preserve"> أحسب مقادير التيارات المارة في المقاومات </w:t>
      </w:r>
      <w:r w:rsidRPr="00811A12">
        <w:rPr>
          <w:rFonts w:ascii="Accolade-Serial DB" w:hAnsi="Accolade-Serial DB" w:cs="Hacen Lebanon"/>
          <w:sz w:val="26"/>
          <w:szCs w:val="26"/>
          <w:lang w:bidi="ar-EG"/>
        </w:rPr>
        <w:t>R</w:t>
      </w:r>
      <w:r w:rsidRPr="00811A12">
        <w:rPr>
          <w:rFonts w:ascii="Accolade-Serial DB" w:hAnsi="Accolade-Serial DB" w:cs="Hacen Lebanon"/>
          <w:sz w:val="26"/>
          <w:szCs w:val="26"/>
          <w:vertAlign w:val="subscript"/>
          <w:lang w:bidi="ar-EG"/>
        </w:rPr>
        <w:t>3</w:t>
      </w:r>
      <w:r w:rsidRPr="00811A12">
        <w:rPr>
          <w:rFonts w:ascii="Accolade-Serial DB" w:hAnsi="Accolade-Serial DB" w:cs="Hacen Lebanon"/>
          <w:sz w:val="26"/>
          <w:szCs w:val="26"/>
          <w:lang w:bidi="ar-EG"/>
        </w:rPr>
        <w:t>, R</w:t>
      </w:r>
      <w:r w:rsidRPr="00811A12">
        <w:rPr>
          <w:rFonts w:ascii="Accolade-Serial DB" w:hAnsi="Accolade-Serial DB" w:cs="Hacen Lebanon"/>
          <w:sz w:val="26"/>
          <w:szCs w:val="26"/>
          <w:vertAlign w:val="subscript"/>
          <w:lang w:bidi="ar-EG"/>
        </w:rPr>
        <w:t>2</w:t>
      </w:r>
      <w:r w:rsidRPr="00811A12">
        <w:rPr>
          <w:rFonts w:ascii="Accolade-Serial DB" w:hAnsi="Accolade-Serial DB" w:cs="Hacen Lebanon"/>
          <w:sz w:val="26"/>
          <w:szCs w:val="26"/>
          <w:lang w:bidi="ar-EG"/>
        </w:rPr>
        <w:t>, R</w:t>
      </w:r>
      <w:r w:rsidRPr="00811A12">
        <w:rPr>
          <w:rFonts w:ascii="Accolade-Serial DB" w:hAnsi="Accolade-Serial DB" w:cs="Hacen Lebanon"/>
          <w:sz w:val="26"/>
          <w:szCs w:val="26"/>
          <w:vertAlign w:val="subscript"/>
          <w:lang w:bidi="ar-EG"/>
        </w:rPr>
        <w:t>1</w:t>
      </w:r>
      <w:r w:rsidRPr="00811A12">
        <w:rPr>
          <w:rFonts w:ascii="Accolade-Serial DB" w:hAnsi="Accolade-Serial DB" w:cs="Hacen Lebanon"/>
          <w:sz w:val="26"/>
          <w:szCs w:val="26"/>
          <w:rtl/>
          <w:lang w:bidi="ar-EG"/>
        </w:rPr>
        <w:t xml:space="preserve"> </w:t>
      </w:r>
      <w:r w:rsidRPr="00811A12">
        <w:rPr>
          <w:rFonts w:ascii="Accolade-Serial DB" w:hAnsi="Accolade-Serial DB" w:cs="Hacen Lebanon" w:hint="cs"/>
          <w:sz w:val="26"/>
          <w:szCs w:val="26"/>
          <w:rtl/>
          <w:lang w:bidi="ar-EG"/>
        </w:rPr>
        <w:t xml:space="preserve">في الدائرة الكهربية التالية: </w:t>
      </w:r>
    </w:p>
    <w:p w:rsidR="00811A12" w:rsidRPr="00811A12" w:rsidRDefault="00811A12" w:rsidP="00811A12">
      <w:pPr>
        <w:rPr>
          <w:rFonts w:ascii="Accolade-Serial DB" w:hAnsi="Accolade-Serial DB" w:cs="Hacen Lebanon"/>
          <w:sz w:val="26"/>
          <w:szCs w:val="26"/>
          <w:rtl/>
          <w:lang w:bidi="ar-EG"/>
        </w:rPr>
      </w:pPr>
      <w:r w:rsidRPr="00811A12">
        <w:rPr>
          <w:rFonts w:ascii="Accolade-Serial DB" w:hAnsi="Accolade-Serial DB" w:cs="Hacen Lebanon" w:hint="cs"/>
          <w:sz w:val="26"/>
          <w:szCs w:val="26"/>
          <w:rtl/>
          <w:lang w:bidi="ar-EG"/>
        </w:rPr>
        <w:t>( تنبيه: تجاهل المقاومة الداخلية للمصادر )</w:t>
      </w:r>
    </w:p>
    <w:p w:rsidR="00811A12" w:rsidRPr="008A701A" w:rsidRDefault="00811A12" w:rsidP="00811A12">
      <w:pPr>
        <w:tabs>
          <w:tab w:val="left" w:pos="4449"/>
        </w:tabs>
        <w:rPr>
          <w:rFonts w:ascii="Hacen Beirut" w:hAnsi="Hacen Beirut" w:cs="Hacen Beirut"/>
          <w:rtl/>
          <w:lang w:bidi="ar-EG"/>
        </w:rPr>
      </w:pPr>
    </w:p>
    <w:p w:rsidR="00811A12" w:rsidRDefault="00811A12" w:rsidP="00811A12">
      <w:pPr>
        <w:tabs>
          <w:tab w:val="left" w:pos="4449"/>
        </w:tabs>
        <w:rPr>
          <w:rFonts w:ascii="Hacen Beirut" w:hAnsi="Hacen Beirut" w:cs="Hacen Beirut"/>
          <w:rtl/>
          <w:lang w:bidi="ar-EG"/>
        </w:rPr>
      </w:pPr>
      <w:r>
        <w:rPr>
          <w:rFonts w:ascii="Hacen Beirut" w:hAnsi="Hacen Beirut" w:cs="Hacen Beirut"/>
          <w:noProof/>
          <w:rtl/>
        </w:rPr>
        <w:drawing>
          <wp:anchor distT="0" distB="0" distL="114300" distR="114300" simplePos="0" relativeHeight="251246080" behindDoc="1" locked="0" layoutInCell="1" allowOverlap="1">
            <wp:simplePos x="0" y="0"/>
            <wp:positionH relativeFrom="column">
              <wp:posOffset>429260</wp:posOffset>
            </wp:positionH>
            <wp:positionV relativeFrom="paragraph">
              <wp:posOffset>161290</wp:posOffset>
            </wp:positionV>
            <wp:extent cx="5387340" cy="1866900"/>
            <wp:effectExtent l="19050" t="0" r="3810" b="0"/>
            <wp:wrapTight wrapText="bothSides">
              <wp:wrapPolygon edited="0">
                <wp:start x="-76" y="0"/>
                <wp:lineTo x="-76" y="21380"/>
                <wp:lineTo x="21615" y="21380"/>
                <wp:lineTo x="21615" y="0"/>
                <wp:lineTo x="-76" y="0"/>
              </wp:wrapPolygon>
            </wp:wrapTight>
            <wp:docPr id="209" name="صورة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76" cstate="print"/>
                    <a:srcRect/>
                    <a:stretch>
                      <a:fillRect/>
                    </a:stretch>
                  </pic:blipFill>
                  <pic:spPr bwMode="auto">
                    <a:xfrm>
                      <a:off x="0" y="0"/>
                      <a:ext cx="5387340" cy="1866900"/>
                    </a:xfrm>
                    <a:prstGeom prst="rect">
                      <a:avLst/>
                    </a:prstGeom>
                    <a:noFill/>
                    <a:ln w="9525">
                      <a:noFill/>
                      <a:miter lim="800000"/>
                      <a:headEnd/>
                      <a:tailEnd/>
                    </a:ln>
                  </pic:spPr>
                </pic:pic>
              </a:graphicData>
            </a:graphic>
          </wp:anchor>
        </w:drawing>
      </w:r>
    </w:p>
    <w:p w:rsidR="00811A12" w:rsidRDefault="00811A12" w:rsidP="00811A12">
      <w:pPr>
        <w:tabs>
          <w:tab w:val="left" w:pos="1526"/>
        </w:tabs>
        <w:rPr>
          <w:rFonts w:ascii="Hacen Beirut" w:hAnsi="Hacen Beirut" w:cs="Hacen Beirut"/>
          <w:rtl/>
          <w:lang w:bidi="ar-EG"/>
        </w:rPr>
      </w:pPr>
      <w:r w:rsidRPr="008A701A">
        <w:rPr>
          <w:rFonts w:ascii="Hacen Beirut" w:hAnsi="Hacen Beirut" w:cs="Hacen Beirut" w:hint="cs"/>
          <w:rtl/>
          <w:lang w:bidi="ar-EG"/>
        </w:rPr>
        <w:t xml:space="preserve"> </w:t>
      </w:r>
    </w:p>
    <w:p w:rsidR="00F418B4" w:rsidRDefault="00811A12" w:rsidP="00811A12">
      <w:pPr>
        <w:tabs>
          <w:tab w:val="left" w:pos="1526"/>
        </w:tabs>
        <w:rPr>
          <w:rFonts w:ascii="Accolade-Serial DB" w:hAnsi="Accolade-Serial DB" w:cs="Hacen Lebanon"/>
          <w:sz w:val="26"/>
          <w:szCs w:val="26"/>
          <w:rtl/>
          <w:lang w:bidi="ar-EG"/>
        </w:rPr>
      </w:pPr>
      <w:r w:rsidRPr="008A701A">
        <w:rPr>
          <w:rFonts w:ascii="Hacen Beirut" w:hAnsi="Hacen Beirut" w:cs="Hacen Beirut" w:hint="cs"/>
          <w:rtl/>
          <w:lang w:bidi="ar-EG"/>
        </w:rPr>
        <w:t xml:space="preserve">  </w:t>
      </w:r>
    </w:p>
    <w:p w:rsidR="00811A12" w:rsidRDefault="00811A12" w:rsidP="00811A12">
      <w:pPr>
        <w:tabs>
          <w:tab w:val="left" w:pos="1526"/>
        </w:tabs>
        <w:rPr>
          <w:rFonts w:ascii="Accolade-Serial DB" w:hAnsi="Accolade-Serial DB" w:cs="Hacen Lebanon"/>
          <w:sz w:val="26"/>
          <w:szCs w:val="26"/>
          <w:rtl/>
          <w:lang w:bidi="ar-EG"/>
        </w:rPr>
      </w:pPr>
    </w:p>
    <w:p w:rsidR="00811A12" w:rsidRDefault="00811A12" w:rsidP="00811A12">
      <w:pPr>
        <w:tabs>
          <w:tab w:val="left" w:pos="1526"/>
        </w:tabs>
        <w:rPr>
          <w:rFonts w:ascii="Accolade-Serial DB" w:hAnsi="Accolade-Serial DB" w:cs="Hacen Lebanon"/>
          <w:sz w:val="26"/>
          <w:szCs w:val="26"/>
          <w:rtl/>
          <w:lang w:bidi="ar-EG"/>
        </w:rPr>
      </w:pPr>
    </w:p>
    <w:p w:rsidR="00811A12" w:rsidRDefault="00811A12" w:rsidP="00811A12">
      <w:pPr>
        <w:tabs>
          <w:tab w:val="left" w:pos="1526"/>
        </w:tabs>
        <w:rPr>
          <w:rFonts w:ascii="Accolade-Serial DB" w:hAnsi="Accolade-Serial DB" w:cs="Hacen Lebanon"/>
          <w:sz w:val="26"/>
          <w:szCs w:val="26"/>
          <w:rtl/>
          <w:lang w:bidi="ar-EG"/>
        </w:rPr>
      </w:pPr>
    </w:p>
    <w:p w:rsidR="00811A12" w:rsidRPr="009D1340" w:rsidRDefault="00811A12" w:rsidP="00811A12">
      <w:pPr>
        <w:tabs>
          <w:tab w:val="left" w:pos="1526"/>
        </w:tabs>
        <w:rPr>
          <w:rFonts w:ascii="Accolade-Serial DB" w:hAnsi="Accolade-Serial DB" w:cs="Hacen Lebanon"/>
          <w:sz w:val="26"/>
          <w:szCs w:val="26"/>
          <w:rtl/>
          <w:lang w:bidi="ar-EG"/>
        </w:rPr>
      </w:pPr>
    </w:p>
    <w:p w:rsidR="00F418B4" w:rsidRPr="009D1340" w:rsidRDefault="00F418B4" w:rsidP="007C79AE">
      <w:pPr>
        <w:tabs>
          <w:tab w:val="left" w:pos="1526"/>
        </w:tabs>
        <w:rPr>
          <w:rFonts w:ascii="Accolade-Serial DB" w:hAnsi="Accolade-Serial DB" w:cs="Hacen Lebanon"/>
          <w:sz w:val="26"/>
          <w:szCs w:val="26"/>
          <w:rtl/>
          <w:lang w:bidi="ar-EG"/>
        </w:rPr>
      </w:pPr>
    </w:p>
    <w:p w:rsidR="00F418B4" w:rsidRPr="009D1340" w:rsidRDefault="00F418B4" w:rsidP="007C79AE">
      <w:pPr>
        <w:tabs>
          <w:tab w:val="left" w:pos="1526"/>
        </w:tabs>
        <w:rPr>
          <w:rFonts w:ascii="Accolade-Serial DB" w:hAnsi="Accolade-Serial DB" w:cs="Hacen Lebanon"/>
          <w:sz w:val="26"/>
          <w:szCs w:val="26"/>
          <w:rtl/>
          <w:lang w:bidi="ar-EG"/>
        </w:rPr>
      </w:pPr>
    </w:p>
    <w:p w:rsidR="00F418B4" w:rsidRPr="009D1340" w:rsidRDefault="00F418B4" w:rsidP="007C79AE">
      <w:pPr>
        <w:tabs>
          <w:tab w:val="left" w:pos="1526"/>
        </w:tabs>
        <w:rPr>
          <w:rFonts w:ascii="Accolade-Serial DB" w:hAnsi="Accolade-Serial DB" w:cs="Hacen Lebanon"/>
          <w:sz w:val="26"/>
          <w:szCs w:val="26"/>
          <w:rtl/>
          <w:lang w:bidi="ar-EG"/>
        </w:rPr>
      </w:pPr>
    </w:p>
    <w:p w:rsidR="00F418B4" w:rsidRPr="009D1340" w:rsidRDefault="00F418B4" w:rsidP="007C79AE">
      <w:pPr>
        <w:tabs>
          <w:tab w:val="left" w:pos="1526"/>
        </w:tabs>
        <w:rPr>
          <w:rFonts w:ascii="Accolade-Serial DB" w:hAnsi="Accolade-Serial DB" w:cs="Hacen Lebanon"/>
          <w:sz w:val="26"/>
          <w:szCs w:val="26"/>
          <w:rtl/>
          <w:lang w:bidi="ar-EG"/>
        </w:rPr>
      </w:pPr>
    </w:p>
    <w:p w:rsidR="00811A12" w:rsidRPr="00811A12" w:rsidRDefault="00811A12" w:rsidP="00811A12">
      <w:pPr>
        <w:rPr>
          <w:rFonts w:ascii="Accolade-Serial DB" w:hAnsi="Accolade-Serial DB" w:cs="Hacen Lebanon"/>
          <w:sz w:val="26"/>
          <w:szCs w:val="26"/>
          <w:rtl/>
          <w:lang w:bidi="ar-EG"/>
        </w:rPr>
      </w:pPr>
      <w:r>
        <w:rPr>
          <w:rFonts w:ascii="Accolade-Serial DB" w:hAnsi="Accolade-Serial DB" w:cs="Hacen Lebanon" w:hint="cs"/>
          <w:sz w:val="26"/>
          <w:szCs w:val="26"/>
          <w:rtl/>
          <w:lang w:bidi="ar-EG"/>
        </w:rPr>
        <w:t>57-</w:t>
      </w:r>
      <w:r w:rsidRPr="00811A12">
        <w:rPr>
          <w:rFonts w:ascii="Accolade-Serial DB" w:hAnsi="Accolade-Serial DB" w:cs="Hacen Lebanon" w:hint="cs"/>
          <w:sz w:val="26"/>
          <w:szCs w:val="26"/>
          <w:rtl/>
          <w:lang w:bidi="ar-EG"/>
        </w:rPr>
        <w:t xml:space="preserve"> أحسب مقادير التيارات المارة في المقاومات </w:t>
      </w:r>
      <w:r w:rsidRPr="00811A12">
        <w:rPr>
          <w:rFonts w:ascii="Accolade-Serial DB" w:hAnsi="Accolade-Serial DB" w:cs="Hacen Lebanon"/>
          <w:sz w:val="26"/>
          <w:szCs w:val="26"/>
          <w:lang w:bidi="ar-EG"/>
        </w:rPr>
        <w:t>R</w:t>
      </w:r>
      <w:r w:rsidRPr="00811A12">
        <w:rPr>
          <w:rFonts w:ascii="Accolade-Serial DB" w:hAnsi="Accolade-Serial DB" w:cs="Hacen Lebanon"/>
          <w:sz w:val="26"/>
          <w:szCs w:val="26"/>
          <w:vertAlign w:val="subscript"/>
          <w:lang w:bidi="ar-EG"/>
        </w:rPr>
        <w:t>3</w:t>
      </w:r>
      <w:r w:rsidRPr="00811A12">
        <w:rPr>
          <w:rFonts w:ascii="Accolade-Serial DB" w:hAnsi="Accolade-Serial DB" w:cs="Hacen Lebanon"/>
          <w:sz w:val="26"/>
          <w:szCs w:val="26"/>
          <w:lang w:bidi="ar-EG"/>
        </w:rPr>
        <w:t>, R</w:t>
      </w:r>
      <w:r w:rsidRPr="00811A12">
        <w:rPr>
          <w:rFonts w:ascii="Accolade-Serial DB" w:hAnsi="Accolade-Serial DB" w:cs="Hacen Lebanon"/>
          <w:sz w:val="26"/>
          <w:szCs w:val="26"/>
          <w:vertAlign w:val="subscript"/>
          <w:lang w:bidi="ar-EG"/>
        </w:rPr>
        <w:t>2</w:t>
      </w:r>
      <w:r w:rsidRPr="00811A12">
        <w:rPr>
          <w:rFonts w:ascii="Accolade-Serial DB" w:hAnsi="Accolade-Serial DB" w:cs="Hacen Lebanon"/>
          <w:sz w:val="26"/>
          <w:szCs w:val="26"/>
          <w:lang w:bidi="ar-EG"/>
        </w:rPr>
        <w:t>, R</w:t>
      </w:r>
      <w:r w:rsidRPr="00811A12">
        <w:rPr>
          <w:rFonts w:ascii="Accolade-Serial DB" w:hAnsi="Accolade-Serial DB" w:cs="Hacen Lebanon"/>
          <w:sz w:val="26"/>
          <w:szCs w:val="26"/>
          <w:vertAlign w:val="subscript"/>
          <w:lang w:bidi="ar-EG"/>
        </w:rPr>
        <w:t>1</w:t>
      </w:r>
      <w:r w:rsidRPr="00811A12">
        <w:rPr>
          <w:rFonts w:ascii="Accolade-Serial DB" w:hAnsi="Accolade-Serial DB" w:cs="Hacen Lebanon" w:hint="cs"/>
          <w:sz w:val="26"/>
          <w:szCs w:val="26"/>
          <w:rtl/>
          <w:lang w:bidi="ar-EG"/>
        </w:rPr>
        <w:t xml:space="preserve"> في الدائرة الكهربية التالية: </w:t>
      </w:r>
    </w:p>
    <w:p w:rsidR="00811A12" w:rsidRPr="00811A12" w:rsidRDefault="00811A12" w:rsidP="00811A12">
      <w:pPr>
        <w:rPr>
          <w:rFonts w:ascii="Accolade-Serial DB" w:hAnsi="Accolade-Serial DB" w:cs="Hacen Lebanon"/>
          <w:sz w:val="26"/>
          <w:szCs w:val="26"/>
          <w:rtl/>
          <w:lang w:bidi="ar-EG"/>
        </w:rPr>
      </w:pPr>
      <w:r w:rsidRPr="00811A12">
        <w:rPr>
          <w:rFonts w:ascii="Accolade-Serial DB" w:hAnsi="Accolade-Serial DB" w:cs="Hacen Lebanon" w:hint="cs"/>
          <w:sz w:val="26"/>
          <w:szCs w:val="26"/>
          <w:rtl/>
          <w:lang w:bidi="ar-EG"/>
        </w:rPr>
        <w:t>( تنبيه: تجاهل المقاومة الداخلية للمصادر )</w:t>
      </w:r>
    </w:p>
    <w:p w:rsidR="00811A12" w:rsidRPr="008A701A" w:rsidRDefault="00811A12" w:rsidP="00811A12">
      <w:pPr>
        <w:tabs>
          <w:tab w:val="left" w:pos="4449"/>
        </w:tabs>
        <w:rPr>
          <w:rFonts w:ascii="Hacen Beirut" w:hAnsi="Hacen Beirut" w:cs="Hacen Beirut"/>
          <w:rtl/>
          <w:lang w:bidi="ar-EG"/>
        </w:rPr>
      </w:pPr>
    </w:p>
    <w:p w:rsidR="00F418B4" w:rsidRPr="009D1340" w:rsidRDefault="00811A12" w:rsidP="007C79AE">
      <w:pPr>
        <w:tabs>
          <w:tab w:val="left" w:pos="1526"/>
        </w:tabs>
        <w:rPr>
          <w:rFonts w:ascii="Accolade-Serial DB" w:hAnsi="Accolade-Serial DB" w:cs="Hacen Lebanon"/>
          <w:sz w:val="26"/>
          <w:szCs w:val="26"/>
          <w:rtl/>
          <w:lang w:bidi="ar-EG"/>
        </w:rPr>
      </w:pPr>
      <w:r>
        <w:rPr>
          <w:rFonts w:ascii="Accolade-Serial DB" w:hAnsi="Accolade-Serial DB" w:cs="Hacen Lebanon"/>
          <w:noProof/>
          <w:sz w:val="26"/>
          <w:szCs w:val="26"/>
          <w:rtl/>
        </w:rPr>
        <w:drawing>
          <wp:anchor distT="0" distB="0" distL="114300" distR="114300" simplePos="0" relativeHeight="251247104" behindDoc="1" locked="0" layoutInCell="1" allowOverlap="1">
            <wp:simplePos x="0" y="0"/>
            <wp:positionH relativeFrom="column">
              <wp:posOffset>160020</wp:posOffset>
            </wp:positionH>
            <wp:positionV relativeFrom="paragraph">
              <wp:posOffset>314325</wp:posOffset>
            </wp:positionV>
            <wp:extent cx="4967605" cy="1996440"/>
            <wp:effectExtent l="19050" t="0" r="4445" b="0"/>
            <wp:wrapTight wrapText="bothSides">
              <wp:wrapPolygon edited="0">
                <wp:start x="-83" y="0"/>
                <wp:lineTo x="-83" y="21435"/>
                <wp:lineTo x="21619" y="21435"/>
                <wp:lineTo x="21619" y="0"/>
                <wp:lineTo x="-83" y="0"/>
              </wp:wrapPolygon>
            </wp:wrapTight>
            <wp:docPr id="257"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77" cstate="print"/>
                    <a:srcRect/>
                    <a:stretch>
                      <a:fillRect/>
                    </a:stretch>
                  </pic:blipFill>
                  <pic:spPr bwMode="auto">
                    <a:xfrm>
                      <a:off x="0" y="0"/>
                      <a:ext cx="4967605" cy="1996440"/>
                    </a:xfrm>
                    <a:prstGeom prst="rect">
                      <a:avLst/>
                    </a:prstGeom>
                    <a:noFill/>
                    <a:ln w="9525">
                      <a:noFill/>
                      <a:miter lim="800000"/>
                      <a:headEnd/>
                      <a:tailEnd/>
                    </a:ln>
                  </pic:spPr>
                </pic:pic>
              </a:graphicData>
            </a:graphic>
          </wp:anchor>
        </w:drawing>
      </w:r>
    </w:p>
    <w:p w:rsidR="00F418B4" w:rsidRPr="009D1340" w:rsidRDefault="00F418B4" w:rsidP="007C79AE">
      <w:pPr>
        <w:tabs>
          <w:tab w:val="left" w:pos="1526"/>
        </w:tabs>
        <w:rPr>
          <w:rFonts w:ascii="Accolade-Serial DB" w:hAnsi="Accolade-Serial DB" w:cs="Hacen Lebanon"/>
          <w:sz w:val="26"/>
          <w:szCs w:val="26"/>
          <w:rtl/>
          <w:lang w:bidi="ar-EG"/>
        </w:rPr>
      </w:pPr>
    </w:p>
    <w:p w:rsidR="00F418B4" w:rsidRPr="009D1340" w:rsidRDefault="00F418B4" w:rsidP="007C79AE">
      <w:pPr>
        <w:tabs>
          <w:tab w:val="left" w:pos="1526"/>
        </w:tabs>
        <w:rPr>
          <w:rFonts w:ascii="Accolade-Serial DB" w:hAnsi="Accolade-Serial DB" w:cs="Hacen Lebanon"/>
          <w:sz w:val="26"/>
          <w:szCs w:val="26"/>
          <w:rtl/>
          <w:lang w:bidi="ar-EG"/>
        </w:rPr>
      </w:pPr>
    </w:p>
    <w:p w:rsidR="00F418B4" w:rsidRPr="009D1340" w:rsidRDefault="00F418B4" w:rsidP="007C79AE">
      <w:pPr>
        <w:tabs>
          <w:tab w:val="left" w:pos="1526"/>
        </w:tabs>
        <w:rPr>
          <w:rFonts w:ascii="Accolade-Serial DB" w:hAnsi="Accolade-Serial DB" w:cs="Hacen Lebanon"/>
          <w:sz w:val="26"/>
          <w:szCs w:val="26"/>
          <w:rtl/>
          <w:lang w:bidi="ar-EG"/>
        </w:rPr>
      </w:pPr>
    </w:p>
    <w:p w:rsidR="00F418B4" w:rsidRPr="009D1340" w:rsidRDefault="00F418B4" w:rsidP="007C79AE">
      <w:pPr>
        <w:tabs>
          <w:tab w:val="left" w:pos="1526"/>
        </w:tabs>
        <w:rPr>
          <w:rFonts w:ascii="Accolade-Serial DB" w:hAnsi="Accolade-Serial DB" w:cs="Hacen Lebanon"/>
          <w:sz w:val="26"/>
          <w:szCs w:val="26"/>
          <w:rtl/>
          <w:lang w:bidi="ar-EG"/>
        </w:rPr>
      </w:pPr>
    </w:p>
    <w:p w:rsidR="00F418B4" w:rsidRPr="009D1340" w:rsidRDefault="00F418B4" w:rsidP="007C79AE">
      <w:pPr>
        <w:tabs>
          <w:tab w:val="left" w:pos="1526"/>
        </w:tabs>
        <w:rPr>
          <w:rFonts w:ascii="Accolade-Serial DB" w:hAnsi="Accolade-Serial DB" w:cs="Hacen Lebanon"/>
          <w:sz w:val="26"/>
          <w:szCs w:val="26"/>
          <w:rtl/>
          <w:lang w:bidi="ar-EG"/>
        </w:rPr>
      </w:pPr>
    </w:p>
    <w:p w:rsidR="00F418B4" w:rsidRPr="009D1340" w:rsidRDefault="00F418B4" w:rsidP="007C79AE">
      <w:pPr>
        <w:tabs>
          <w:tab w:val="left" w:pos="1526"/>
        </w:tabs>
        <w:rPr>
          <w:rFonts w:ascii="Accolade-Serial DB" w:hAnsi="Accolade-Serial DB" w:cs="Hacen Lebanon"/>
          <w:sz w:val="26"/>
          <w:szCs w:val="26"/>
          <w:rtl/>
          <w:lang w:bidi="ar-EG"/>
        </w:rPr>
      </w:pPr>
    </w:p>
    <w:p w:rsidR="00811A12" w:rsidRDefault="00811A12" w:rsidP="00D464C9">
      <w:pPr>
        <w:tabs>
          <w:tab w:val="left" w:pos="1526"/>
        </w:tabs>
        <w:rPr>
          <w:rFonts w:ascii="Accolade-Serial DB" w:hAnsi="Accolade-Serial DB" w:cs="Hacen Lebanon"/>
          <w:rtl/>
          <w:lang w:bidi="ar-EG"/>
        </w:rPr>
      </w:pPr>
    </w:p>
    <w:p w:rsidR="00811A12" w:rsidRDefault="00811A12" w:rsidP="00D464C9">
      <w:pPr>
        <w:tabs>
          <w:tab w:val="left" w:pos="1526"/>
        </w:tabs>
        <w:rPr>
          <w:rFonts w:ascii="Accolade-Serial DB" w:hAnsi="Accolade-Serial DB" w:cs="Hacen Lebanon"/>
          <w:rtl/>
          <w:lang w:bidi="ar-EG"/>
        </w:rPr>
      </w:pPr>
    </w:p>
    <w:p w:rsidR="00811A12" w:rsidRDefault="00811A12" w:rsidP="00D464C9">
      <w:pPr>
        <w:tabs>
          <w:tab w:val="left" w:pos="1526"/>
        </w:tabs>
        <w:rPr>
          <w:rFonts w:ascii="Accolade-Serial DB" w:hAnsi="Accolade-Serial DB" w:cs="Hacen Lebanon"/>
          <w:rtl/>
          <w:lang w:bidi="ar-EG"/>
        </w:rPr>
      </w:pPr>
    </w:p>
    <w:p w:rsidR="00811A12" w:rsidRDefault="00811A12" w:rsidP="00D464C9">
      <w:pPr>
        <w:tabs>
          <w:tab w:val="left" w:pos="1526"/>
        </w:tabs>
        <w:rPr>
          <w:rFonts w:ascii="Accolade-Serial DB" w:hAnsi="Accolade-Serial DB" w:cs="Hacen Lebanon"/>
          <w:rtl/>
          <w:lang w:bidi="ar-EG"/>
        </w:rPr>
      </w:pPr>
    </w:p>
    <w:p w:rsidR="00811A12" w:rsidRDefault="00811A12" w:rsidP="00D464C9">
      <w:pPr>
        <w:tabs>
          <w:tab w:val="left" w:pos="1526"/>
        </w:tabs>
        <w:rPr>
          <w:rFonts w:ascii="Accolade-Serial DB" w:hAnsi="Accolade-Serial DB" w:cs="Hacen Lebanon"/>
          <w:rtl/>
          <w:lang w:bidi="ar-EG"/>
        </w:rPr>
      </w:pPr>
    </w:p>
    <w:p w:rsidR="00811A12" w:rsidRDefault="00811A12" w:rsidP="00D464C9">
      <w:pPr>
        <w:tabs>
          <w:tab w:val="left" w:pos="1526"/>
        </w:tabs>
        <w:rPr>
          <w:rFonts w:ascii="Accolade-Serial DB" w:hAnsi="Accolade-Serial DB" w:cs="Hacen Lebanon"/>
          <w:rtl/>
          <w:lang w:bidi="ar-EG"/>
        </w:rPr>
      </w:pPr>
    </w:p>
    <w:p w:rsidR="00811A12" w:rsidRDefault="00811A12" w:rsidP="00D464C9">
      <w:pPr>
        <w:tabs>
          <w:tab w:val="left" w:pos="1526"/>
        </w:tabs>
        <w:rPr>
          <w:rFonts w:ascii="Accolade-Serial DB" w:hAnsi="Accolade-Serial DB" w:cs="Hacen Lebanon"/>
          <w:rtl/>
          <w:lang w:bidi="ar-EG"/>
        </w:rPr>
      </w:pPr>
    </w:p>
    <w:p w:rsidR="00811A12" w:rsidRDefault="00811A12" w:rsidP="00D464C9">
      <w:pPr>
        <w:tabs>
          <w:tab w:val="left" w:pos="1526"/>
        </w:tabs>
        <w:rPr>
          <w:rFonts w:ascii="Accolade-Serial DB" w:hAnsi="Accolade-Serial DB" w:cs="Hacen Lebanon"/>
          <w:rtl/>
          <w:lang w:bidi="ar-EG"/>
        </w:rPr>
      </w:pPr>
    </w:p>
    <w:p w:rsidR="00811A12" w:rsidRDefault="00811A12" w:rsidP="00D464C9">
      <w:pPr>
        <w:tabs>
          <w:tab w:val="left" w:pos="1526"/>
        </w:tabs>
        <w:rPr>
          <w:rFonts w:ascii="Accolade-Serial DB" w:hAnsi="Accolade-Serial DB" w:cs="Hacen Lebanon"/>
          <w:rtl/>
          <w:lang w:bidi="ar-EG"/>
        </w:rPr>
      </w:pPr>
    </w:p>
    <w:p w:rsidR="00811A12" w:rsidRDefault="00811A12" w:rsidP="00D464C9">
      <w:pPr>
        <w:tabs>
          <w:tab w:val="left" w:pos="1526"/>
        </w:tabs>
        <w:rPr>
          <w:rFonts w:ascii="Accolade-Serial DB" w:hAnsi="Accolade-Serial DB" w:cs="Hacen Lebanon"/>
          <w:rtl/>
          <w:lang w:bidi="ar-EG"/>
        </w:rPr>
      </w:pPr>
    </w:p>
    <w:p w:rsidR="00811A12" w:rsidRDefault="00811A12" w:rsidP="00D464C9">
      <w:pPr>
        <w:tabs>
          <w:tab w:val="left" w:pos="1526"/>
        </w:tabs>
        <w:rPr>
          <w:rFonts w:ascii="Accolade-Serial DB" w:hAnsi="Accolade-Serial DB" w:cs="Hacen Lebanon"/>
          <w:rtl/>
          <w:lang w:bidi="ar-EG"/>
        </w:rPr>
      </w:pPr>
    </w:p>
    <w:p w:rsidR="00811A12" w:rsidRDefault="00811A12" w:rsidP="00D464C9">
      <w:pPr>
        <w:tabs>
          <w:tab w:val="left" w:pos="1526"/>
        </w:tabs>
        <w:rPr>
          <w:rFonts w:ascii="Accolade-Serial DB" w:hAnsi="Accolade-Serial DB" w:cs="Hacen Lebanon"/>
          <w:rtl/>
          <w:lang w:bidi="ar-EG"/>
        </w:rPr>
      </w:pPr>
    </w:p>
    <w:p w:rsidR="00811A12" w:rsidRDefault="00811A12" w:rsidP="00D464C9">
      <w:pPr>
        <w:tabs>
          <w:tab w:val="left" w:pos="1526"/>
        </w:tabs>
        <w:rPr>
          <w:rFonts w:ascii="Accolade-Serial DB" w:hAnsi="Accolade-Serial DB" w:cs="Hacen Lebanon"/>
          <w:rtl/>
          <w:lang w:bidi="ar-EG"/>
        </w:rPr>
      </w:pPr>
    </w:p>
    <w:p w:rsidR="00811A12" w:rsidRDefault="00811A12" w:rsidP="00D464C9">
      <w:pPr>
        <w:tabs>
          <w:tab w:val="left" w:pos="1526"/>
        </w:tabs>
        <w:rPr>
          <w:rFonts w:ascii="Accolade-Serial DB" w:hAnsi="Accolade-Serial DB" w:cs="Hacen Lebanon"/>
          <w:rtl/>
          <w:lang w:bidi="ar-EG"/>
        </w:rPr>
      </w:pPr>
    </w:p>
    <w:p w:rsidR="00811A12" w:rsidRDefault="00811A12" w:rsidP="00D464C9">
      <w:pPr>
        <w:tabs>
          <w:tab w:val="left" w:pos="1526"/>
        </w:tabs>
        <w:rPr>
          <w:rFonts w:ascii="Accolade-Serial DB" w:hAnsi="Accolade-Serial DB" w:cs="Hacen Lebanon"/>
          <w:rtl/>
          <w:lang w:bidi="ar-EG"/>
        </w:rPr>
      </w:pPr>
    </w:p>
    <w:p w:rsidR="007A7A45" w:rsidRDefault="007A7A45" w:rsidP="00D464C9">
      <w:pPr>
        <w:tabs>
          <w:tab w:val="left" w:pos="1526"/>
        </w:tabs>
        <w:rPr>
          <w:rFonts w:ascii="Accolade-Serial DB" w:hAnsi="Accolade-Serial DB" w:cs="Hacen Lebanon"/>
          <w:rtl/>
          <w:lang w:bidi="ar-EG"/>
        </w:rPr>
      </w:pPr>
    </w:p>
    <w:p w:rsidR="007A7A45" w:rsidRDefault="007A7A45" w:rsidP="00D464C9">
      <w:pPr>
        <w:tabs>
          <w:tab w:val="left" w:pos="1526"/>
        </w:tabs>
        <w:rPr>
          <w:rFonts w:ascii="Accolade-Serial DB" w:hAnsi="Accolade-Serial DB" w:cs="Hacen Lebanon"/>
          <w:rtl/>
          <w:lang w:bidi="ar-EG"/>
        </w:rPr>
      </w:pPr>
    </w:p>
    <w:p w:rsidR="007A7A45" w:rsidRDefault="00605B35" w:rsidP="00D464C9">
      <w:pPr>
        <w:tabs>
          <w:tab w:val="left" w:pos="1526"/>
        </w:tabs>
        <w:rPr>
          <w:rFonts w:ascii="Accolade-Serial DB" w:hAnsi="Accolade-Serial DB" w:cs="Hacen Lebanon"/>
          <w:rtl/>
          <w:lang w:bidi="ar-EG"/>
        </w:rPr>
      </w:pPr>
      <w:r w:rsidRPr="00605B35">
        <w:rPr>
          <w:rFonts w:ascii="Hacen Lebanon" w:hAnsi="Hacen Lebanon" w:cs="Hacen Lebanon"/>
          <w:noProof/>
          <w:rtl/>
        </w:rPr>
        <w:lastRenderedPageBreak/>
        <w:pict>
          <v:group id="_x0000_s97129" style="position:absolute;left:0;text-align:left;margin-left:2pt;margin-top:15.35pt;width:254.85pt;height:66.7pt;z-index:252285440" coordorigin="5040,6433" coordsize="2340,900">
            <v:shape id="_x0000_s97130" type="#_x0000_t15" style="position:absolute;left:5040;top:6433;width:2340;height:900" fillcolor="#92cddc [1944]" strokecolor="#92cddc [1944]" strokeweight="1pt">
              <v:fill color2="#daeef3 [664]" rotate="t" angle="-45" focus="-50%" type="gradient"/>
              <v:shadow on="t" type="perspective" color="#205867 [1608]" opacity=".5" offset="1pt" offset2="-3pt"/>
            </v:shape>
            <v:shape id="_x0000_s97131" type="#_x0000_t144" style="position:absolute;left:5236;top:6763;width:1948;height:418" fillcolor="black">
              <v:shadow color="#868686"/>
              <v:textpath style="font-family:&quot;Arial Black&quot;" fitshape="t" trim="t" string="Magnetic influence of outlet"/>
            </v:shape>
            <w10:wrap anchorx="page"/>
          </v:group>
        </w:pict>
      </w:r>
      <w:r w:rsidRPr="00605B35">
        <w:rPr>
          <w:rFonts w:ascii="Hacen Lebanon" w:hAnsi="Hacen Lebanon" w:cs="Hacen Lebanon"/>
          <w:noProof/>
          <w:rtl/>
        </w:rPr>
        <w:pict>
          <v:roundrect id="_x0000_s97128" style="position:absolute;left:0;text-align:left;margin-left:260.4pt;margin-top:12.5pt;width:259.7pt;height:82.9pt;z-index:252284416" arcsize="10923f" fillcolor="white [3201]" strokecolor="#95b3d7 [1940]" strokeweight="1pt">
            <v:fill color2="#b8cce4 [1300]" focusposition="1" focussize="" focus="100%" type="gradient"/>
            <v:shadow on="t" type="perspective" color="#243f60 [1604]" opacity=".5" offset="1pt" offset2="-3pt"/>
            <v:textbox style="mso-next-textbox:#_x0000_s97128">
              <w:txbxContent>
                <w:p w:rsidR="0027604B" w:rsidRPr="007A24D0" w:rsidRDefault="0027604B" w:rsidP="007A7A45">
                  <w:pPr>
                    <w:pStyle w:val="af2"/>
                    <w:jc w:val="center"/>
                    <w:rPr>
                      <w:rFonts w:ascii="Hacen Beirut" w:eastAsia="Arial Unicode MS" w:hAnsi="Hacen Beirut" w:cs="Hacen Beirut"/>
                      <w:b w:val="0"/>
                      <w:bCs w:val="0"/>
                      <w:sz w:val="40"/>
                      <w:szCs w:val="40"/>
                      <w:rtl/>
                      <w:lang w:bidi="ar-EG"/>
                    </w:rPr>
                  </w:pPr>
                  <w:r w:rsidRPr="007A24D0">
                    <w:rPr>
                      <w:rFonts w:ascii="Hacen Beirut" w:eastAsia="Arial Unicode MS" w:hAnsi="Hacen Beirut" w:cs="Hacen Beirut"/>
                      <w:b w:val="0"/>
                      <w:bCs w:val="0"/>
                      <w:sz w:val="40"/>
                      <w:szCs w:val="40"/>
                      <w:rtl/>
                      <w:lang w:bidi="ar-EG"/>
                    </w:rPr>
                    <w:t xml:space="preserve">الفصل </w:t>
                  </w:r>
                  <w:r>
                    <w:rPr>
                      <w:rFonts w:ascii="Hacen Beirut" w:eastAsia="Arial Unicode MS" w:hAnsi="Hacen Beirut" w:cs="Hacen Beirut" w:hint="cs"/>
                      <w:b w:val="0"/>
                      <w:bCs w:val="0"/>
                      <w:sz w:val="40"/>
                      <w:szCs w:val="40"/>
                      <w:rtl/>
                      <w:lang w:bidi="ar-EG"/>
                    </w:rPr>
                    <w:t>الثانى</w:t>
                  </w:r>
                  <w:r w:rsidRPr="007A24D0">
                    <w:rPr>
                      <w:rFonts w:ascii="Hacen Beirut" w:eastAsia="Arial Unicode MS" w:hAnsi="Hacen Beirut" w:cs="Hacen Beirut"/>
                      <w:b w:val="0"/>
                      <w:bCs w:val="0"/>
                      <w:sz w:val="40"/>
                      <w:szCs w:val="40"/>
                      <w:rtl/>
                      <w:lang w:bidi="ar-EG"/>
                    </w:rPr>
                    <w:t xml:space="preserve"> </w:t>
                  </w:r>
                </w:p>
                <w:p w:rsidR="0027604B" w:rsidRPr="007A24D0" w:rsidRDefault="0027604B" w:rsidP="007A7A45">
                  <w:pPr>
                    <w:pStyle w:val="af2"/>
                    <w:jc w:val="center"/>
                    <w:rPr>
                      <w:rFonts w:ascii="Hacen Beirut" w:eastAsia="Arial Unicode MS" w:hAnsi="Hacen Beirut" w:cs="Hacen Beirut"/>
                      <w:b w:val="0"/>
                      <w:bCs w:val="0"/>
                      <w:sz w:val="40"/>
                      <w:szCs w:val="40"/>
                      <w:lang w:bidi="ar-EG"/>
                    </w:rPr>
                  </w:pPr>
                  <w:r w:rsidRPr="007A24D0">
                    <w:rPr>
                      <w:rFonts w:ascii="Hacen Beirut" w:eastAsia="Arial Unicode MS" w:hAnsi="Hacen Beirut" w:cs="Hacen Beirut"/>
                      <w:b w:val="0"/>
                      <w:bCs w:val="0"/>
                      <w:sz w:val="40"/>
                      <w:szCs w:val="40"/>
                      <w:rtl/>
                      <w:lang w:bidi="ar-EG"/>
                    </w:rPr>
                    <w:t>الت</w:t>
                  </w:r>
                  <w:r>
                    <w:rPr>
                      <w:rFonts w:ascii="Hacen Beirut" w:eastAsia="Arial Unicode MS" w:hAnsi="Hacen Beirut" w:cs="Hacen Beirut" w:hint="cs"/>
                      <w:b w:val="0"/>
                      <w:bCs w:val="0"/>
                      <w:sz w:val="40"/>
                      <w:szCs w:val="40"/>
                      <w:rtl/>
                      <w:lang w:bidi="ar-EG"/>
                    </w:rPr>
                    <w:t>أثير المغناطيسى للتيار الكهربى</w:t>
                  </w:r>
                </w:p>
                <w:p w:rsidR="0027604B" w:rsidRPr="008E3734" w:rsidRDefault="0027604B" w:rsidP="007A7A45">
                  <w:pPr>
                    <w:rPr>
                      <w:rFonts w:ascii="Hacen Beirut" w:hAnsi="Hacen Beirut" w:cs="Hacen Beirut"/>
                      <w:b/>
                      <w:bCs/>
                      <w:sz w:val="42"/>
                      <w:szCs w:val="42"/>
                    </w:rPr>
                  </w:pPr>
                </w:p>
              </w:txbxContent>
            </v:textbox>
            <w10:wrap anchorx="page"/>
          </v:roundrect>
        </w:pict>
      </w:r>
    </w:p>
    <w:p w:rsidR="007A7A45" w:rsidRDefault="007A7A45" w:rsidP="007A7A45">
      <w:pPr>
        <w:tabs>
          <w:tab w:val="left" w:pos="2727"/>
        </w:tabs>
        <w:rPr>
          <w:rFonts w:ascii="Hacen Lebanon" w:hAnsi="Hacen Lebanon" w:cs="Hacen Lebanon"/>
          <w:rtl/>
        </w:rPr>
      </w:pPr>
      <w:r w:rsidRPr="007A7A45">
        <w:rPr>
          <w:rFonts w:ascii="Hacen Lebanon" w:hAnsi="Hacen Lebanon" w:cs="Hacen Lebanon"/>
        </w:rPr>
        <w:t>Magnetic influence of outlet</w:t>
      </w:r>
    </w:p>
    <w:p w:rsidR="007A7A45"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7A7A45" w:rsidRDefault="00A646CF" w:rsidP="007A7A45">
      <w:pPr>
        <w:tabs>
          <w:tab w:val="left" w:pos="2727"/>
        </w:tabs>
        <w:rPr>
          <w:rFonts w:ascii="Hacen Lebanon" w:hAnsi="Hacen Lebanon" w:cs="Hacen Lebanon"/>
          <w:rtl/>
        </w:rPr>
      </w:pPr>
      <w:r>
        <w:rPr>
          <w:rFonts w:ascii="Hacen Lebanon" w:hAnsi="Hacen Lebanon" w:cs="Hacen Lebanon" w:hint="cs"/>
          <w:noProof/>
          <w:rtl/>
        </w:rPr>
        <w:drawing>
          <wp:anchor distT="0" distB="0" distL="114300" distR="114300" simplePos="0" relativeHeight="251318784" behindDoc="1" locked="0" layoutInCell="1" allowOverlap="1">
            <wp:simplePos x="0" y="0"/>
            <wp:positionH relativeFrom="column">
              <wp:posOffset>890270</wp:posOffset>
            </wp:positionH>
            <wp:positionV relativeFrom="paragraph">
              <wp:posOffset>46990</wp:posOffset>
            </wp:positionV>
            <wp:extent cx="3469005" cy="2496820"/>
            <wp:effectExtent l="19050" t="0" r="0" b="0"/>
            <wp:wrapTight wrapText="bothSides">
              <wp:wrapPolygon edited="0">
                <wp:start x="-119" y="0"/>
                <wp:lineTo x="-119" y="21424"/>
                <wp:lineTo x="21588" y="21424"/>
                <wp:lineTo x="21588" y="0"/>
                <wp:lineTo x="-119" y="0"/>
              </wp:wrapPolygon>
            </wp:wrapTight>
            <wp:docPr id="5261" name="صورة 2" descr="http://images.tutorvista.com/content/magnetic-effects-electric-current/bar-magnet-magnetic-field.jpeg"/>
            <wp:cNvGraphicFramePr/>
            <a:graphic xmlns:a="http://schemas.openxmlformats.org/drawingml/2006/main">
              <a:graphicData uri="http://schemas.openxmlformats.org/drawingml/2006/picture">
                <pic:pic xmlns:pic="http://schemas.openxmlformats.org/drawingml/2006/picture">
                  <pic:nvPicPr>
                    <pic:cNvPr id="4" name="صورة 3" descr="http://images.tutorvista.com/content/magnetic-effects-electric-current/bar-magnet-magnetic-field.jpeg"/>
                    <pic:cNvPicPr/>
                  </pic:nvPicPr>
                  <pic:blipFill>
                    <a:blip r:embed="rId378" cstate="print"/>
                    <a:srcRect/>
                    <a:stretch>
                      <a:fillRect/>
                    </a:stretch>
                  </pic:blipFill>
                  <pic:spPr bwMode="auto">
                    <a:xfrm>
                      <a:off x="0" y="0"/>
                      <a:ext cx="3469005" cy="2496820"/>
                    </a:xfrm>
                    <a:prstGeom prst="rect">
                      <a:avLst/>
                    </a:prstGeom>
                    <a:noFill/>
                    <a:ln w="9525">
                      <a:noFill/>
                      <a:miter lim="800000"/>
                      <a:headEnd/>
                      <a:tailEnd/>
                    </a:ln>
                  </pic:spPr>
                </pic:pic>
              </a:graphicData>
            </a:graphic>
          </wp:anchor>
        </w:drawing>
      </w:r>
      <w:r>
        <w:rPr>
          <w:rFonts w:ascii="Hacen Lebanon" w:hAnsi="Hacen Lebanon" w:cs="Hacen Lebanon" w:hint="cs"/>
          <w:noProof/>
          <w:rtl/>
        </w:rPr>
        <w:drawing>
          <wp:anchor distT="0" distB="0" distL="114300" distR="114300" simplePos="0" relativeHeight="251317760" behindDoc="1" locked="0" layoutInCell="1" allowOverlap="1">
            <wp:simplePos x="0" y="0"/>
            <wp:positionH relativeFrom="column">
              <wp:posOffset>4532630</wp:posOffset>
            </wp:positionH>
            <wp:positionV relativeFrom="paragraph">
              <wp:posOffset>15875</wp:posOffset>
            </wp:positionV>
            <wp:extent cx="1717040" cy="2504440"/>
            <wp:effectExtent l="19050" t="0" r="0" b="0"/>
            <wp:wrapTight wrapText="bothSides">
              <wp:wrapPolygon edited="0">
                <wp:start x="-240" y="0"/>
                <wp:lineTo x="-240" y="21359"/>
                <wp:lineTo x="21568" y="21359"/>
                <wp:lineTo x="21568" y="0"/>
                <wp:lineTo x="-240" y="0"/>
              </wp:wrapPolygon>
            </wp:wrapTight>
            <wp:docPr id="410" name="صورة 410" descr="C:\Users\elfyrouz\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elfyrouz\Desktop\15.jpg"/>
                    <pic:cNvPicPr>
                      <a:picLocks noChangeAspect="1" noChangeArrowheads="1"/>
                    </pic:cNvPicPr>
                  </pic:nvPicPr>
                  <pic:blipFill>
                    <a:blip r:embed="rId379" cstate="print"/>
                    <a:srcRect/>
                    <a:stretch>
                      <a:fillRect/>
                    </a:stretch>
                  </pic:blipFill>
                  <pic:spPr bwMode="auto">
                    <a:xfrm>
                      <a:off x="0" y="0"/>
                      <a:ext cx="1717040" cy="2504440"/>
                    </a:xfrm>
                    <a:prstGeom prst="rect">
                      <a:avLst/>
                    </a:prstGeom>
                    <a:noFill/>
                    <a:ln w="9525">
                      <a:noFill/>
                      <a:miter lim="800000"/>
                      <a:headEnd/>
                      <a:tailEnd/>
                    </a:ln>
                  </pic:spPr>
                </pic:pic>
              </a:graphicData>
            </a:graphic>
          </wp:anchor>
        </w:drawing>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rtl/>
        </w:rPr>
        <w:pict>
          <v:group id="_x0000_s80820" style="position:absolute;left:0;text-align:left;margin-left:-357.9pt;margin-top:6.6pt;width:528.15pt;height:397.7pt;z-index:251944448" coordorigin="941,1633" coordsize="10089,7811">
            <v:shape id="_x0000_s80821" type="#_x0000_t21" style="position:absolute;left:941;top:1633;width:10089;height:7811" adj="1315" fillcolor="white [3201]" strokecolor="black [3200]" strokeweight="2.5pt">
              <v:shadow color="#868686"/>
            </v:shape>
            <v:shape id="_x0000_s80822" type="#_x0000_t202" style="position:absolute;left:1345;top:2093;width:9428;height:6899" fillcolor="white [3201]" stroked="f" strokecolor="black [3200]" strokeweight="2.5pt">
              <v:shadow color="#868686"/>
              <v:textbox style="mso-next-textbox:#_x0000_s80822">
                <w:txbxContent>
                  <w:p w:rsidR="0027604B" w:rsidRPr="00A93B43" w:rsidRDefault="0027604B" w:rsidP="00A646CF">
                    <w:pPr>
                      <w:pStyle w:val="af2"/>
                      <w:jc w:val="center"/>
                      <w:rPr>
                        <w:rFonts w:ascii="Hacen Beirut" w:eastAsia="Arial Unicode MS" w:hAnsi="Hacen Beirut" w:cs="Hacen Beirut"/>
                        <w:b w:val="0"/>
                        <w:bCs w:val="0"/>
                        <w:sz w:val="40"/>
                        <w:szCs w:val="40"/>
                        <w:lang w:bidi="ar-EG"/>
                      </w:rPr>
                    </w:pPr>
                    <w:r w:rsidRPr="00A93B43">
                      <w:rPr>
                        <w:rFonts w:ascii="Hacen Beirut" w:eastAsia="Arial Unicode MS" w:hAnsi="Hacen Beirut" w:cs="Hacen Beirut"/>
                        <w:b w:val="0"/>
                        <w:bCs w:val="0"/>
                        <w:sz w:val="40"/>
                        <w:szCs w:val="40"/>
                        <w:rtl/>
                        <w:lang w:bidi="ar-EG"/>
                      </w:rPr>
                      <w:t>تجربة هانز</w:t>
                    </w:r>
                    <w:r w:rsidRPr="00A93B43">
                      <w:rPr>
                        <w:rFonts w:ascii="Hacen Beirut" w:eastAsia="Arial Unicode MS" w:hAnsi="Hacen Beirut" w:cs="Hacen Beirut" w:hint="cs"/>
                        <w:b w:val="0"/>
                        <w:bCs w:val="0"/>
                        <w:sz w:val="40"/>
                        <w:szCs w:val="40"/>
                        <w:rtl/>
                        <w:lang w:bidi="ar-EG"/>
                      </w:rPr>
                      <w:t xml:space="preserve"> </w:t>
                    </w:r>
                    <w:r w:rsidRPr="00A93B43">
                      <w:rPr>
                        <w:rFonts w:ascii="Hacen Beirut" w:eastAsia="Arial Unicode MS" w:hAnsi="Hacen Beirut" w:cs="Hacen Beirut"/>
                        <w:b w:val="0"/>
                        <w:bCs w:val="0"/>
                        <w:sz w:val="40"/>
                        <w:szCs w:val="40"/>
                        <w:rtl/>
                        <w:lang w:bidi="ar-EG"/>
                      </w:rPr>
                      <w:t>أورستد</w:t>
                    </w:r>
                  </w:p>
                  <w:p w:rsidR="0027604B" w:rsidRPr="00A646CF" w:rsidRDefault="0027604B" w:rsidP="00A93B43">
                    <w:pPr>
                      <w:pStyle w:val="af2"/>
                      <w:rPr>
                        <w:rFonts w:ascii="Hacen Beirut" w:eastAsia="Arial Unicode MS" w:hAnsi="Hacen Beirut" w:cs="Hacen Beirut"/>
                        <w:b w:val="0"/>
                        <w:bCs w:val="0"/>
                        <w:rtl/>
                        <w:lang w:bidi="ar-EG"/>
                      </w:rPr>
                    </w:pPr>
                    <w:r w:rsidRPr="00A646CF">
                      <w:rPr>
                        <w:rFonts w:ascii="Hacen Beirut" w:eastAsia="Arial Unicode MS" w:hAnsi="Hacen Beirut" w:cs="Hacen Beirut"/>
                        <w:b w:val="0"/>
                        <w:bCs w:val="0"/>
                        <w:rtl/>
                        <w:lang w:bidi="ar-EG"/>
                      </w:rPr>
                      <w:t>اكتشف العالم الدانمركي هانز أورستد عام1819م أن للتيار</w:t>
                    </w:r>
                    <w:r w:rsidRPr="00A646CF">
                      <w:rPr>
                        <w:rFonts w:ascii="Hacen Beirut" w:eastAsia="Arial Unicode MS" w:hAnsi="Hacen Beirut" w:cs="Hacen Beirut" w:hint="cs"/>
                        <w:b w:val="0"/>
                        <w:bCs w:val="0"/>
                        <w:rtl/>
                        <w:lang w:bidi="ar-EG"/>
                      </w:rPr>
                      <w:t xml:space="preserve"> </w:t>
                    </w:r>
                    <w:r w:rsidRPr="00A646CF">
                      <w:rPr>
                        <w:rFonts w:ascii="Hacen Beirut" w:eastAsia="Arial Unicode MS" w:hAnsi="Hacen Beirut" w:cs="Hacen Beirut"/>
                        <w:b w:val="0"/>
                        <w:bCs w:val="0"/>
                        <w:rtl/>
                        <w:lang w:bidi="ar-EG"/>
                      </w:rPr>
                      <w:t xml:space="preserve">الكهربي </w:t>
                    </w:r>
                  </w:p>
                  <w:p w:rsidR="0027604B" w:rsidRPr="00A646CF" w:rsidRDefault="0027604B" w:rsidP="00A93B43">
                    <w:pPr>
                      <w:pStyle w:val="af2"/>
                      <w:rPr>
                        <w:rFonts w:ascii="Hacen Beirut" w:eastAsia="Arial Unicode MS" w:hAnsi="Hacen Beirut" w:cs="Hacen Beirut"/>
                        <w:b w:val="0"/>
                        <w:bCs w:val="0"/>
                        <w:rtl/>
                        <w:lang w:bidi="ar-EG"/>
                      </w:rPr>
                    </w:pPr>
                    <w:r w:rsidRPr="00A646CF">
                      <w:rPr>
                        <w:rFonts w:ascii="Hacen Beirut" w:eastAsia="Arial Unicode MS" w:hAnsi="Hacen Beirut" w:cs="Hacen Beirut"/>
                        <w:b w:val="0"/>
                        <w:bCs w:val="0"/>
                        <w:rtl/>
                        <w:lang w:bidi="ar-EG"/>
                      </w:rPr>
                      <w:t>تأثيرات مغناطيسية</w:t>
                    </w:r>
                    <w:r w:rsidRPr="00A646CF">
                      <w:rPr>
                        <w:rFonts w:ascii="Hacen Beirut" w:eastAsia="Arial Unicode MS" w:hAnsi="Hacen Beirut" w:cs="Hacen Beirut" w:hint="cs"/>
                        <w:b w:val="0"/>
                        <w:bCs w:val="0"/>
                        <w:rtl/>
                        <w:lang w:bidi="ar-EG"/>
                      </w:rPr>
                      <w:t xml:space="preserve"> </w:t>
                    </w:r>
                    <w:r w:rsidRPr="00A646CF">
                      <w:rPr>
                        <w:rFonts w:ascii="Hacen Beirut" w:eastAsia="Arial Unicode MS" w:hAnsi="Hacen Beirut" w:cs="Hacen Beirut"/>
                        <w:b w:val="0"/>
                        <w:bCs w:val="0"/>
                        <w:rtl/>
                        <w:lang w:bidi="ar-EG"/>
                      </w:rPr>
                      <w:t>وذلك عندما</w:t>
                    </w:r>
                    <w:r w:rsidRPr="00A646CF">
                      <w:rPr>
                        <w:rFonts w:ascii="Hacen Beirut" w:eastAsia="Arial Unicode MS" w:hAnsi="Hacen Beirut" w:cs="Hacen Beirut" w:hint="cs"/>
                        <w:b w:val="0"/>
                        <w:bCs w:val="0"/>
                        <w:rtl/>
                        <w:lang w:bidi="ar-EG"/>
                      </w:rPr>
                      <w:t xml:space="preserve"> </w:t>
                    </w:r>
                    <w:r w:rsidRPr="00A646CF">
                      <w:rPr>
                        <w:rFonts w:ascii="Hacen Beirut" w:eastAsia="Arial Unicode MS" w:hAnsi="Hacen Beirut" w:cs="Hacen Beirut"/>
                        <w:b w:val="0"/>
                        <w:bCs w:val="0"/>
                        <w:rtl/>
                        <w:lang w:bidi="ar-EG"/>
                      </w:rPr>
                      <w:t>وضع سلكا يحمل تيارا كهربيا موازيا لإبرة مغناطيسية حرة الحركة.</w:t>
                    </w:r>
                  </w:p>
                  <w:p w:rsidR="0027604B" w:rsidRPr="00A646CF" w:rsidRDefault="0027604B" w:rsidP="00A646CF">
                    <w:pPr>
                      <w:pStyle w:val="af2"/>
                      <w:rPr>
                        <w:rFonts w:ascii="Hacen Beirut" w:eastAsia="Arial Unicode MS" w:hAnsi="Hacen Beirut" w:cs="Hacen Beirut"/>
                        <w:b w:val="0"/>
                        <w:bCs w:val="0"/>
                        <w:rtl/>
                        <w:lang w:bidi="ar-EG"/>
                      </w:rPr>
                    </w:pPr>
                    <w:r w:rsidRPr="00A646CF">
                      <w:rPr>
                        <w:rFonts w:ascii="Hacen Beirut" w:eastAsia="Arial Unicode MS" w:hAnsi="Hacen Beirut" w:cs="Hacen Beirut"/>
                        <w:b w:val="0"/>
                        <w:bCs w:val="0"/>
                        <w:rtl/>
                        <w:lang w:bidi="ar-EG"/>
                      </w:rPr>
                      <w:t xml:space="preserve">فلاحظ:1- انحراف إبرة البوصلة </w:t>
                    </w:r>
                    <w:r w:rsidRPr="00A646CF">
                      <w:rPr>
                        <w:rFonts w:ascii="Hacen Beirut" w:eastAsia="Arial Unicode MS" w:hAnsi="Hacen Beirut" w:cs="Hacen Beirut" w:hint="cs"/>
                        <w:b w:val="0"/>
                        <w:bCs w:val="0"/>
                        <w:rtl/>
                        <w:lang w:bidi="ar-EG"/>
                      </w:rPr>
                      <w:t>في</w:t>
                    </w:r>
                    <w:r w:rsidRPr="00A646CF">
                      <w:rPr>
                        <w:rFonts w:ascii="Hacen Beirut" w:eastAsia="Arial Unicode MS" w:hAnsi="Hacen Beirut" w:cs="Hacen Beirut"/>
                        <w:b w:val="0"/>
                        <w:bCs w:val="0"/>
                        <w:rtl/>
                        <w:lang w:bidi="ar-EG"/>
                      </w:rPr>
                      <w:t xml:space="preserve"> </w:t>
                    </w:r>
                    <w:r w:rsidRPr="00A646CF">
                      <w:rPr>
                        <w:rFonts w:ascii="Hacen Beirut" w:eastAsia="Arial Unicode MS" w:hAnsi="Hacen Beirut" w:cs="Hacen Beirut" w:hint="cs"/>
                        <w:b w:val="0"/>
                        <w:bCs w:val="0"/>
                        <w:rtl/>
                        <w:lang w:bidi="ar-EG"/>
                      </w:rPr>
                      <w:t>اتجاه</w:t>
                    </w:r>
                    <w:r w:rsidRPr="00A646CF">
                      <w:rPr>
                        <w:rFonts w:ascii="Hacen Beirut" w:eastAsia="Arial Unicode MS" w:hAnsi="Hacen Beirut" w:cs="Hacen Beirut"/>
                        <w:b w:val="0"/>
                        <w:bCs w:val="0"/>
                        <w:rtl/>
                        <w:lang w:bidi="ar-EG"/>
                      </w:rPr>
                      <w:t xml:space="preserve"> معين,وعند قطع التيار </w:t>
                    </w:r>
                    <w:r>
                      <w:rPr>
                        <w:rFonts w:ascii="Hacen Beirut" w:eastAsia="Arial Unicode MS" w:hAnsi="Hacen Beirut" w:cs="Hacen Beirut" w:hint="cs"/>
                        <w:b w:val="0"/>
                        <w:bCs w:val="0"/>
                        <w:rtl/>
                        <w:lang w:bidi="ar-EG"/>
                      </w:rPr>
                      <w:t>عودة</w:t>
                    </w:r>
                    <w:r w:rsidRPr="00A646CF">
                      <w:rPr>
                        <w:rFonts w:ascii="Hacen Beirut" w:eastAsia="Arial Unicode MS" w:hAnsi="Hacen Beirut" w:cs="Hacen Beirut"/>
                        <w:b w:val="0"/>
                        <w:bCs w:val="0"/>
                        <w:rtl/>
                        <w:lang w:bidi="ar-EG"/>
                      </w:rPr>
                      <w:t xml:space="preserve"> إبرة البوصلة </w:t>
                    </w:r>
                    <w:r>
                      <w:rPr>
                        <w:rFonts w:ascii="Hacen Beirut" w:eastAsia="Arial Unicode MS" w:hAnsi="Hacen Beirut" w:cs="Hacen Beirut" w:hint="cs"/>
                        <w:b w:val="0"/>
                        <w:bCs w:val="0"/>
                        <w:rtl/>
                        <w:lang w:bidi="ar-EG"/>
                      </w:rPr>
                      <w:t xml:space="preserve">إلى </w:t>
                    </w:r>
                    <w:r w:rsidRPr="00A646CF">
                      <w:rPr>
                        <w:rFonts w:ascii="Hacen Beirut" w:eastAsia="Arial Unicode MS" w:hAnsi="Hacen Beirut" w:cs="Hacen Beirut"/>
                        <w:b w:val="0"/>
                        <w:bCs w:val="0"/>
                        <w:rtl/>
                        <w:lang w:bidi="ar-EG"/>
                      </w:rPr>
                      <w:t>وضعها الأصلي.</w:t>
                    </w:r>
                  </w:p>
                  <w:p w:rsidR="0027604B" w:rsidRPr="00A646CF" w:rsidRDefault="0027604B" w:rsidP="00A93B43">
                    <w:pPr>
                      <w:pStyle w:val="af2"/>
                      <w:rPr>
                        <w:rFonts w:ascii="Hacen Beirut" w:eastAsia="Arial Unicode MS" w:hAnsi="Hacen Beirut" w:cs="Hacen Beirut"/>
                        <w:b w:val="0"/>
                        <w:bCs w:val="0"/>
                        <w:rtl/>
                        <w:lang w:bidi="ar-EG"/>
                      </w:rPr>
                    </w:pPr>
                    <w:r w:rsidRPr="00A646CF">
                      <w:rPr>
                        <w:rFonts w:ascii="Hacen Beirut" w:eastAsia="Arial Unicode MS" w:hAnsi="Hacen Beirut" w:cs="Hacen Beirut"/>
                        <w:b w:val="0"/>
                        <w:bCs w:val="0"/>
                        <w:rtl/>
                        <w:lang w:bidi="ar-EG"/>
                      </w:rPr>
                      <w:t xml:space="preserve">2- </w:t>
                    </w:r>
                    <w:r w:rsidRPr="00A646CF">
                      <w:rPr>
                        <w:rFonts w:ascii="Hacen Beirut" w:eastAsia="Arial Unicode MS" w:hAnsi="Hacen Beirut" w:cs="Hacen Beirut" w:hint="cs"/>
                        <w:b w:val="0"/>
                        <w:bCs w:val="0"/>
                        <w:rtl/>
                        <w:lang w:bidi="ar-EG"/>
                      </w:rPr>
                      <w:t>انحراف</w:t>
                    </w:r>
                    <w:r w:rsidRPr="00A646CF">
                      <w:rPr>
                        <w:rFonts w:ascii="Hacen Beirut" w:eastAsia="Arial Unicode MS" w:hAnsi="Hacen Beirut" w:cs="Hacen Beirut"/>
                        <w:b w:val="0"/>
                        <w:bCs w:val="0"/>
                        <w:rtl/>
                        <w:lang w:bidi="ar-EG"/>
                      </w:rPr>
                      <w:t xml:space="preserve"> </w:t>
                    </w:r>
                    <w:r w:rsidRPr="00A646CF">
                      <w:rPr>
                        <w:rFonts w:ascii="Hacen Beirut" w:eastAsia="Arial Unicode MS" w:hAnsi="Hacen Beirut" w:cs="Hacen Beirut" w:hint="cs"/>
                        <w:b w:val="0"/>
                        <w:bCs w:val="0"/>
                        <w:rtl/>
                        <w:lang w:bidi="ar-EG"/>
                      </w:rPr>
                      <w:t>إبرة</w:t>
                    </w:r>
                    <w:r w:rsidRPr="00A646CF">
                      <w:rPr>
                        <w:rFonts w:ascii="Hacen Beirut" w:eastAsia="Arial Unicode MS" w:hAnsi="Hacen Beirut" w:cs="Hacen Beirut"/>
                        <w:b w:val="0"/>
                        <w:bCs w:val="0"/>
                        <w:rtl/>
                        <w:lang w:bidi="ar-EG"/>
                      </w:rPr>
                      <w:t xml:space="preserve">  البوصلة يدل على أن التيار </w:t>
                    </w:r>
                    <w:r w:rsidRPr="00A646CF">
                      <w:rPr>
                        <w:rFonts w:ascii="Hacen Beirut" w:eastAsia="Arial Unicode MS" w:hAnsi="Hacen Beirut" w:cs="Hacen Beirut" w:hint="cs"/>
                        <w:b w:val="0"/>
                        <w:bCs w:val="0"/>
                        <w:rtl/>
                        <w:lang w:bidi="ar-EG"/>
                      </w:rPr>
                      <w:t>الكهربي</w:t>
                    </w:r>
                    <w:r w:rsidRPr="00A646CF">
                      <w:rPr>
                        <w:rFonts w:ascii="Hacen Beirut" w:eastAsia="Arial Unicode MS" w:hAnsi="Hacen Beirut" w:cs="Hacen Beirut"/>
                        <w:b w:val="0"/>
                        <w:bCs w:val="0"/>
                        <w:rtl/>
                        <w:lang w:bidi="ar-EG"/>
                      </w:rPr>
                      <w:t xml:space="preserve"> أثناء مروره </w:t>
                    </w:r>
                    <w:r w:rsidRPr="00A646CF">
                      <w:rPr>
                        <w:rFonts w:ascii="Hacen Beirut" w:eastAsia="Arial Unicode MS" w:hAnsi="Hacen Beirut" w:cs="Hacen Beirut" w:hint="cs"/>
                        <w:b w:val="0"/>
                        <w:bCs w:val="0"/>
                        <w:rtl/>
                        <w:lang w:bidi="ar-EG"/>
                      </w:rPr>
                      <w:t>في</w:t>
                    </w:r>
                    <w:r w:rsidRPr="00A646CF">
                      <w:rPr>
                        <w:rFonts w:ascii="Hacen Beirut" w:eastAsia="Arial Unicode MS" w:hAnsi="Hacen Beirut" w:cs="Hacen Beirut"/>
                        <w:b w:val="0"/>
                        <w:bCs w:val="0"/>
                        <w:rtl/>
                        <w:lang w:bidi="ar-EG"/>
                      </w:rPr>
                      <w:t xml:space="preserve"> السلك ينشأ عنه مجال مغناطيسي  أثر على المجال المغناطيسي لإبرة البوصلة مسببا انحرافها .</w:t>
                    </w:r>
                  </w:p>
                  <w:p w:rsidR="0027604B" w:rsidRPr="007C477F" w:rsidRDefault="0027604B" w:rsidP="00A646CF">
                    <w:pPr>
                      <w:pStyle w:val="af2"/>
                      <w:jc w:val="center"/>
                      <w:rPr>
                        <w:rFonts w:ascii="Hacen Beirut" w:eastAsia="Arial Unicode MS" w:hAnsi="Hacen Beirut" w:cs="Hacen Beirut"/>
                        <w:b w:val="0"/>
                        <w:bCs w:val="0"/>
                        <w:sz w:val="30"/>
                        <w:szCs w:val="30"/>
                        <w:lang w:bidi="ar-EG"/>
                      </w:rPr>
                    </w:pPr>
                    <w:r w:rsidRPr="007C477F">
                      <w:rPr>
                        <w:rFonts w:ascii="Hacen Beirut" w:eastAsia="Arial Unicode MS" w:hAnsi="Hacen Beirut" w:cs="Hacen Beirut" w:hint="cs"/>
                        <w:b w:val="0"/>
                        <w:bCs w:val="0"/>
                        <w:sz w:val="30"/>
                        <w:szCs w:val="30"/>
                        <w:rtl/>
                        <w:lang w:bidi="ar-EG"/>
                      </w:rPr>
                      <w:t>الاستنتاج</w:t>
                    </w:r>
                    <w:r w:rsidRPr="007C477F">
                      <w:rPr>
                        <w:rFonts w:ascii="Hacen Beirut" w:eastAsia="Arial Unicode MS" w:hAnsi="Hacen Beirut" w:cs="Hacen Beirut"/>
                        <w:b w:val="0"/>
                        <w:bCs w:val="0"/>
                        <w:sz w:val="30"/>
                        <w:szCs w:val="30"/>
                        <w:rtl/>
                        <w:lang w:bidi="ar-EG"/>
                      </w:rPr>
                      <w:t xml:space="preserve"> : التيار الكهربي يولد مجال مغناطيسي</w:t>
                    </w:r>
                  </w:p>
                  <w:p w:rsidR="0027604B" w:rsidRPr="00775D23" w:rsidRDefault="0027604B" w:rsidP="00A646CF">
                    <w:pPr>
                      <w:rPr>
                        <w:rFonts w:ascii="Hacen Lebanon" w:hAnsi="Hacen Lebanon" w:cs="Hacen Lebanon"/>
                        <w:sz w:val="28"/>
                        <w:szCs w:val="28"/>
                      </w:rPr>
                    </w:pPr>
                    <w:r w:rsidRPr="00A646CF">
                      <w:rPr>
                        <w:rFonts w:ascii="Hacen Lebanon" w:hAnsi="Hacen Lebanon" w:cs="Hacen Lebanon"/>
                        <w:noProof/>
                        <w:sz w:val="28"/>
                        <w:szCs w:val="28"/>
                        <w:rtl/>
                      </w:rPr>
                      <w:drawing>
                        <wp:inline distT="0" distB="0" distL="0" distR="0">
                          <wp:extent cx="5774711" cy="2420471"/>
                          <wp:effectExtent l="19050" t="0" r="0" b="0"/>
                          <wp:docPr id="5262" name="صورة 414" descr="http://neiraba.com/ar/uploads/1662012-041656P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neiraba.com/ar/uploads/1662012-041656PM-1.png"/>
                                  <pic:cNvPicPr>
                                    <a:picLocks noChangeAspect="1" noChangeArrowheads="1"/>
                                  </pic:cNvPicPr>
                                </pic:nvPicPr>
                                <pic:blipFill>
                                  <a:blip r:embed="rId380"/>
                                  <a:srcRect/>
                                  <a:stretch>
                                    <a:fillRect/>
                                  </a:stretch>
                                </pic:blipFill>
                                <pic:spPr bwMode="auto">
                                  <a:xfrm>
                                    <a:off x="0" y="0"/>
                                    <a:ext cx="5776790" cy="2421342"/>
                                  </a:xfrm>
                                  <a:prstGeom prst="rect">
                                    <a:avLst/>
                                  </a:prstGeom>
                                  <a:noFill/>
                                  <a:ln w="9525">
                                    <a:noFill/>
                                    <a:miter lim="800000"/>
                                    <a:headEnd/>
                                    <a:tailEnd/>
                                  </a:ln>
                                </pic:spPr>
                              </pic:pic>
                            </a:graphicData>
                          </a:graphic>
                        </wp:inline>
                      </w:drawing>
                    </w:r>
                  </w:p>
                </w:txbxContent>
              </v:textbox>
            </v:shape>
            <w10:wrap anchorx="page"/>
          </v:group>
        </w:pict>
      </w:r>
      <w:r>
        <w:rPr>
          <w:rFonts w:ascii="Hacen Lebanon" w:hAnsi="Hacen Lebanon" w:cs="Hacen Lebanon"/>
          <w:rtl/>
        </w:rPr>
        <w:pict>
          <v:group id="_x0000_s80823" style="position:absolute;left:0;text-align:left;margin-left:418.95pt;margin-top:14.25pt;width:103.35pt;height:41.4pt;z-index:251945472" coordorigin="5575,9928" coordsize="1424,626">
            <v:shape id="_x0000_s80824" type="#_x0000_t65" style="position:absolute;left:5575;top:9928;width:1424;height:626" fillcolor="white [3201]" strokecolor="#666 [1936]" strokeweight="1pt">
              <v:fill color2="#999 [1296]" focusposition="1" focussize="" focus="100%" type="gradient"/>
              <v:shadow type="perspective" color="#7f7f7f [1601]" opacity=".5" offset="1pt" offset2="-3pt"/>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80825" type="#_x0000_t114" style="position:absolute;left:5658;top:9992;width:1148;height:562" fillcolor="white [3201]" strokecolor="#666 [1936]" strokeweight="1pt">
              <v:fill color2="#999 [1296]" focusposition="1" focussize="" focus="100%" type="gradient"/>
              <v:shadow type="perspective" color="#7f7f7f [1601]" opacity=".5" offset="1pt" offset2="-3pt"/>
              <v:textbox style="mso-next-textbox:#_x0000_s80825">
                <w:txbxContent>
                  <w:p w:rsidR="0027604B" w:rsidRPr="00A93B43" w:rsidRDefault="0027604B" w:rsidP="00A93B43">
                    <w:pPr>
                      <w:pStyle w:val="af2"/>
                      <w:jc w:val="center"/>
                      <w:rPr>
                        <w:rFonts w:ascii="Hacen Beirut" w:eastAsia="Arial Unicode MS" w:hAnsi="Hacen Beirut" w:cs="Hacen Beirut"/>
                        <w:b w:val="0"/>
                        <w:bCs w:val="0"/>
                        <w:sz w:val="40"/>
                        <w:szCs w:val="40"/>
                        <w:lang w:bidi="ar-EG"/>
                      </w:rPr>
                    </w:pPr>
                    <w:r w:rsidRPr="00A93B43">
                      <w:rPr>
                        <w:rFonts w:ascii="Hacen Beirut" w:eastAsia="Arial Unicode MS" w:hAnsi="Hacen Beirut" w:cs="Hacen Beirut" w:hint="cs"/>
                        <w:b w:val="0"/>
                        <w:bCs w:val="0"/>
                        <w:sz w:val="40"/>
                        <w:szCs w:val="40"/>
                        <w:rtl/>
                        <w:lang w:bidi="ar-EG"/>
                      </w:rPr>
                      <w:t>مقدمة</w:t>
                    </w:r>
                  </w:p>
                  <w:p w:rsidR="0027604B" w:rsidRDefault="0027604B" w:rsidP="007A7A45">
                    <w:pPr>
                      <w:tabs>
                        <w:tab w:val="left" w:pos="10063"/>
                      </w:tabs>
                      <w:jc w:val="center"/>
                      <w:rPr>
                        <w:rFonts w:ascii="Hacen Lebanon" w:eastAsia="Arial Unicode MS" w:hAnsi="Hacen Lebanon" w:cs="AF_Taif Normal"/>
                        <w:sz w:val="28"/>
                        <w:szCs w:val="28"/>
                        <w:rtl/>
                        <w:lang w:bidi="ar-EG"/>
                      </w:rPr>
                    </w:pPr>
                  </w:p>
                </w:txbxContent>
              </v:textbox>
            </v:shape>
            <w10:wrap anchorx="page"/>
          </v:group>
        </w:pict>
      </w:r>
    </w:p>
    <w:p w:rsidR="007A7A45" w:rsidRPr="00372536" w:rsidRDefault="007A7A45" w:rsidP="00174449">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roundrect id="_x0000_s97136" style="position:absolute;left:0;text-align:left;margin-left:101.9pt;margin-top:8.7pt;width:342.45pt;height:43.05pt;z-index:252289536" arcsize="10923f" fillcolor="white [3201]" strokecolor="#95b3d7 [1940]" strokeweight="1pt">
            <v:fill color2="#b8cce4 [1300]" focusposition="1" focussize="" focus="100%" type="gradient"/>
            <v:shadow on="t" type="perspective" color="#243f60 [1604]" opacity=".5" offset="1pt" offset2="-3pt"/>
            <v:textbox style="mso-next-textbox:#_x0000_s97136">
              <w:txbxContent>
                <w:p w:rsidR="0027604B" w:rsidRPr="002D5A8C" w:rsidRDefault="0027604B" w:rsidP="002D5A8C">
                  <w:pPr>
                    <w:jc w:val="center"/>
                    <w:rPr>
                      <w:rFonts w:ascii="Hacen Beirut" w:eastAsia="Arial Unicode MS" w:hAnsi="Hacen Beirut" w:cs="Hacen Beirut"/>
                      <w:sz w:val="40"/>
                      <w:szCs w:val="40"/>
                      <w:lang w:bidi="ar-EG"/>
                    </w:rPr>
                  </w:pPr>
                  <w:r w:rsidRPr="002D5A8C">
                    <w:rPr>
                      <w:rFonts w:ascii="Hacen Beirut" w:eastAsia="Arial Unicode MS" w:hAnsi="Hacen Beirut" w:cs="Hacen Beirut" w:hint="cs"/>
                      <w:sz w:val="40"/>
                      <w:szCs w:val="40"/>
                      <w:rtl/>
                      <w:lang w:bidi="ar-EG"/>
                    </w:rPr>
                    <w:t>الكميات الفيز يائية الخاصة بالمجال المغناطيسي</w:t>
                  </w:r>
                </w:p>
                <w:p w:rsidR="0027604B" w:rsidRPr="002D5A8C" w:rsidRDefault="0027604B" w:rsidP="002D5A8C">
                  <w:pPr>
                    <w:jc w:val="center"/>
                    <w:rPr>
                      <w:rFonts w:ascii="Hacen Beirut" w:eastAsia="Arial Unicode MS" w:hAnsi="Hacen Beirut" w:cs="Hacen Beirut"/>
                      <w:sz w:val="40"/>
                      <w:szCs w:val="40"/>
                      <w:lang w:bidi="ar-EG"/>
                    </w:rPr>
                  </w:pPr>
                </w:p>
              </w:txbxContent>
            </v:textbox>
            <w10:wrap anchorx="page"/>
          </v:roundrect>
        </w:pict>
      </w:r>
    </w:p>
    <w:p w:rsidR="007A7A45" w:rsidRPr="00372536" w:rsidRDefault="007A7A45" w:rsidP="007A7A45">
      <w:pPr>
        <w:tabs>
          <w:tab w:val="left" w:pos="2727"/>
        </w:tabs>
        <w:rPr>
          <w:rFonts w:ascii="Hacen Lebanon" w:hAnsi="Hacen Lebanon" w:cs="Hacen Lebanon"/>
          <w:rtl/>
          <w:lang w:bidi="ar-EG"/>
        </w:rPr>
      </w:pPr>
    </w:p>
    <w:p w:rsidR="007A7A45" w:rsidRPr="00372536" w:rsidRDefault="00605B35" w:rsidP="007A7A45">
      <w:pPr>
        <w:tabs>
          <w:tab w:val="left" w:pos="2727"/>
        </w:tabs>
        <w:rPr>
          <w:rFonts w:ascii="Hacen Lebanon" w:hAnsi="Hacen Lebanon" w:cs="Hacen Lebanon"/>
          <w:rtl/>
          <w:lang w:bidi="ar-EG"/>
        </w:rPr>
      </w:pPr>
      <w:r>
        <w:rPr>
          <w:rFonts w:ascii="Hacen Lebanon" w:hAnsi="Hacen Lebanon" w:cs="Hacen Lebanon"/>
          <w:noProof/>
          <w:rtl/>
        </w:rPr>
        <w:pict>
          <v:roundrect id="_x0000_s97132" style="position:absolute;left:0;text-align:left;margin-left:325.75pt;margin-top:8.3pt;width:194.35pt;height:43.05pt;z-index:252286464" arcsize="10923f" fillcolor="white [3201]" strokecolor="#95b3d7 [1940]" strokeweight="1pt">
            <v:fill color2="#b8cce4 [1300]" focusposition="1" focussize="" focus="100%" type="gradient"/>
            <v:shadow on="t" type="perspective" color="#243f60 [1604]" opacity=".5" offset="1pt" offset2="-3pt"/>
            <v:textbox style="mso-next-textbox:#_x0000_s97132">
              <w:txbxContent>
                <w:p w:rsidR="0027604B" w:rsidRDefault="0027604B" w:rsidP="00A646CF">
                  <w:pPr>
                    <w:jc w:val="center"/>
                    <w:rPr>
                      <w:rFonts w:cs="AF_Taif Normal"/>
                      <w:b/>
                      <w:bCs/>
                      <w:sz w:val="28"/>
                      <w:szCs w:val="28"/>
                    </w:rPr>
                  </w:pPr>
                  <w:r w:rsidRPr="00A646CF">
                    <w:rPr>
                      <w:rFonts w:ascii="Hacen Beirut" w:eastAsia="Arial Unicode MS" w:hAnsi="Hacen Beirut" w:cs="Hacen Beirut" w:hint="cs"/>
                      <w:sz w:val="40"/>
                      <w:szCs w:val="40"/>
                      <w:rtl/>
                      <w:lang w:bidi="ar-EG"/>
                    </w:rPr>
                    <w:t>الفيض المغناطيسي</w:t>
                  </w:r>
                  <w:r>
                    <w:rPr>
                      <w:rFonts w:cs="AF_Taif Normal" w:hint="cs"/>
                      <w:b/>
                      <w:bCs/>
                      <w:sz w:val="28"/>
                      <w:szCs w:val="28"/>
                      <w:rtl/>
                    </w:rPr>
                    <w:t xml:space="preserve">    </w:t>
                  </w:r>
                  <m:oMath>
                    <m:r>
                      <m:rPr>
                        <m:sty m:val="b"/>
                      </m:rPr>
                      <w:rPr>
                        <w:rFonts w:ascii="Cambria Math" w:hAnsi="Cambria Math" w:cs="Cambria Math"/>
                        <w:sz w:val="28"/>
                        <w:szCs w:val="28"/>
                        <w:rtl/>
                      </w:rPr>
                      <m:t>∅</m:t>
                    </m:r>
                  </m:oMath>
                  <w:r w:rsidRPr="001E36E7">
                    <w:rPr>
                      <w:rFonts w:cs="AF_Taif Normal"/>
                      <w:b/>
                      <w:bCs/>
                      <w:sz w:val="28"/>
                      <w:szCs w:val="28"/>
                      <w:vertAlign w:val="subscript"/>
                    </w:rPr>
                    <w:t>m</w:t>
                  </w:r>
                </w:p>
                <w:p w:rsidR="0027604B" w:rsidRPr="00883728" w:rsidRDefault="0027604B" w:rsidP="00A646CF">
                  <w:pPr>
                    <w:rPr>
                      <w:rFonts w:cs="AF_Taif Normal"/>
                      <w:b/>
                      <w:bCs/>
                      <w:sz w:val="28"/>
                      <w:szCs w:val="28"/>
                    </w:rPr>
                  </w:pPr>
                </w:p>
              </w:txbxContent>
            </v:textbox>
            <w10:wrap anchorx="page"/>
          </v:roundrect>
        </w:pict>
      </w:r>
    </w:p>
    <w:p w:rsidR="007A7A45" w:rsidRPr="00372536" w:rsidRDefault="007A7A45" w:rsidP="007A7A45">
      <w:pPr>
        <w:tabs>
          <w:tab w:val="left" w:pos="2727"/>
        </w:tabs>
        <w:rPr>
          <w:rFonts w:ascii="Hacen Lebanon" w:hAnsi="Hacen Lebanon" w:cs="Hacen Lebanon"/>
          <w:rtl/>
        </w:rPr>
      </w:pPr>
    </w:p>
    <w:p w:rsidR="00986A48" w:rsidRPr="00986A48" w:rsidRDefault="00986A48" w:rsidP="00986A48">
      <w:pPr>
        <w:pStyle w:val="af2"/>
        <w:rPr>
          <w:rFonts w:ascii="Hacen Beirut" w:eastAsia="Arial Unicode MS" w:hAnsi="Hacen Beirut" w:cs="Hacen Beirut"/>
          <w:b w:val="0"/>
          <w:bCs w:val="0"/>
          <w:sz w:val="12"/>
          <w:szCs w:val="12"/>
          <w:rtl/>
          <w:lang w:bidi="ar-EG"/>
        </w:rPr>
      </w:pPr>
    </w:p>
    <w:p w:rsidR="007A7A45" w:rsidRPr="00986A48" w:rsidRDefault="00605B35" w:rsidP="00986A48">
      <w:pPr>
        <w:pStyle w:val="af2"/>
        <w:rPr>
          <w:rFonts w:ascii="Hacen Beirut" w:eastAsia="Arial Unicode MS" w:hAnsi="Hacen Beirut" w:cs="Hacen Beirut"/>
          <w:b w:val="0"/>
          <w:bCs w:val="0"/>
          <w:sz w:val="30"/>
          <w:szCs w:val="30"/>
          <w:lang w:bidi="ar-EG"/>
        </w:rPr>
      </w:pPr>
      <w:r w:rsidRPr="00605B35">
        <w:rPr>
          <w:rFonts w:ascii="Hacen Beirut" w:eastAsia="Arial Unicode MS" w:hAnsi="Hacen Beirut" w:cs="Hacen Beirut"/>
          <w:noProof/>
          <w:sz w:val="30"/>
          <w:szCs w:val="30"/>
        </w:rPr>
        <w:pict>
          <v:shape id="_x0000_s97133" type="#_x0000_t66" style="position:absolute;left:0;text-align:left;margin-left:285.9pt;margin-top:22.35pt;width:39.3pt;height:19.95pt;z-index:252287488" fillcolor="black [3200]" strokecolor="#f2f2f2 [3041]" strokeweight="3pt">
            <v:shadow on="t" type="perspective" color="#7f7f7f [1601]" opacity=".5" offset="1pt" offset2="-1pt"/>
            <w10:wrap anchorx="page"/>
          </v:shape>
        </w:pict>
      </w:r>
      <w:r w:rsidR="007A7A45" w:rsidRPr="00986A48">
        <w:rPr>
          <w:rFonts w:ascii="Hacen Beirut" w:eastAsia="Arial Unicode MS" w:hAnsi="Hacen Beirut" w:cs="Hacen Beirut"/>
          <w:b w:val="0"/>
          <w:bCs w:val="0"/>
          <w:sz w:val="30"/>
          <w:szCs w:val="30"/>
          <w:rtl/>
          <w:lang w:bidi="ar-EG"/>
        </w:rPr>
        <w:t>يقدر بالعدد الكلي لخطوط الفيض المغناطيسي المارة عموديا علي مساحة ما.</w:t>
      </w:r>
    </w:p>
    <w:p w:rsidR="007A7A45" w:rsidRPr="00372536" w:rsidRDefault="00605B35" w:rsidP="00986A48">
      <w:pPr>
        <w:spacing w:line="360" w:lineRule="auto"/>
        <w:jc w:val="lowKashida"/>
        <w:rPr>
          <w:rFonts w:ascii="Hacen Lebanon" w:hAnsi="Hacen Lebanon" w:cs="Hacen Lebanon"/>
          <w:sz w:val="26"/>
          <w:szCs w:val="26"/>
          <w:rtl/>
          <w:lang w:bidi="ar-EG"/>
        </w:rPr>
      </w:pPr>
      <w:r w:rsidRPr="00605B35">
        <w:rPr>
          <w:rFonts w:ascii="Hacen Lebanon" w:hAnsi="Hacen Lebanon" w:cs="Hacen Lebanon"/>
          <w:noProof/>
          <w:rtl/>
        </w:rPr>
        <w:pict>
          <v:roundrect id="_x0000_s97134" style="position:absolute;left:0;text-align:left;margin-left:218.05pt;margin-top:29.35pt;width:302.65pt;height:43.05pt;z-index:252288512" arcsize="10923f" fillcolor="white [3201]" strokecolor="#95b3d7 [1940]" strokeweight="1pt">
            <v:fill color2="#b8cce4 [1300]" focusposition="1" focussize="" focus="100%" type="gradient"/>
            <v:shadow on="t" type="perspective" color="#243f60 [1604]" opacity=".5" offset="1pt" offset2="-3pt"/>
            <v:textbox style="mso-next-textbox:#_x0000_s97134">
              <w:txbxContent>
                <w:p w:rsidR="0027604B" w:rsidRDefault="0027604B" w:rsidP="001E36E7">
                  <w:pPr>
                    <w:rPr>
                      <w:rFonts w:cs="AF_Taif Normal"/>
                      <w:b/>
                      <w:bCs/>
                      <w:sz w:val="28"/>
                      <w:szCs w:val="28"/>
                      <w:lang w:bidi="ar-EG"/>
                    </w:rPr>
                  </w:pPr>
                  <w:r>
                    <w:rPr>
                      <w:rFonts w:ascii="Hacen Beirut" w:eastAsia="Arial Unicode MS" w:hAnsi="Hacen Beirut" w:cs="Hacen Beirut" w:hint="cs"/>
                      <w:sz w:val="40"/>
                      <w:szCs w:val="40"/>
                      <w:rtl/>
                      <w:lang w:bidi="ar-EG"/>
                    </w:rPr>
                    <w:t xml:space="preserve">كثافة </w:t>
                  </w:r>
                  <w:r w:rsidRPr="00A646CF">
                    <w:rPr>
                      <w:rFonts w:ascii="Hacen Beirut" w:eastAsia="Arial Unicode MS" w:hAnsi="Hacen Beirut" w:cs="Hacen Beirut" w:hint="cs"/>
                      <w:sz w:val="40"/>
                      <w:szCs w:val="40"/>
                      <w:rtl/>
                      <w:lang w:bidi="ar-EG"/>
                    </w:rPr>
                    <w:t>الفيض المغناطيسي</w:t>
                  </w:r>
                  <w:r>
                    <w:rPr>
                      <w:rFonts w:cs="AF_Taif Normal" w:hint="cs"/>
                      <w:b/>
                      <w:bCs/>
                      <w:sz w:val="28"/>
                      <w:szCs w:val="28"/>
                      <w:rtl/>
                    </w:rPr>
                    <w:t xml:space="preserve"> </w:t>
                  </w:r>
                  <w:r w:rsidRPr="001E36E7">
                    <w:rPr>
                      <w:rFonts w:ascii="Hacen Beirut" w:eastAsia="Arial Unicode MS" w:hAnsi="Hacen Beirut" w:cs="Hacen Beirut"/>
                      <w:sz w:val="40"/>
                      <w:szCs w:val="40"/>
                      <w:rtl/>
                      <w:lang w:bidi="ar-EG"/>
                    </w:rPr>
                    <w:t>عند نقطة</w:t>
                  </w:r>
                  <w:r w:rsidRPr="00372536">
                    <w:rPr>
                      <w:rFonts w:ascii="Hacen Lebanon" w:hAnsi="Hacen Lebanon" w:cs="Hacen Lebanon"/>
                      <w:sz w:val="26"/>
                      <w:szCs w:val="26"/>
                      <w:u w:val="single"/>
                      <w:rtl/>
                      <w:lang w:bidi="ar-EG"/>
                    </w:rPr>
                    <w:t xml:space="preserve"> </w:t>
                  </w:r>
                  <w:r>
                    <w:rPr>
                      <w:rFonts w:cs="AF_Taif Normal" w:hint="cs"/>
                      <w:b/>
                      <w:bCs/>
                      <w:sz w:val="28"/>
                      <w:szCs w:val="28"/>
                      <w:rtl/>
                    </w:rPr>
                    <w:t xml:space="preserve">   </w:t>
                  </w:r>
                  <w:r w:rsidRPr="001E36E7">
                    <w:rPr>
                      <w:rFonts w:cs="AF_Taif Normal"/>
                      <w:b/>
                      <w:bCs/>
                      <w:sz w:val="32"/>
                      <w:szCs w:val="32"/>
                      <w:lang w:bidi="ar-EG"/>
                    </w:rPr>
                    <w:t>B</w:t>
                  </w:r>
                </w:p>
                <w:p w:rsidR="0027604B" w:rsidRPr="00883728" w:rsidRDefault="0027604B" w:rsidP="001E36E7">
                  <w:pPr>
                    <w:rPr>
                      <w:rFonts w:cs="AF_Taif Normal"/>
                      <w:b/>
                      <w:bCs/>
                      <w:sz w:val="28"/>
                      <w:szCs w:val="28"/>
                    </w:rPr>
                  </w:pPr>
                </w:p>
              </w:txbxContent>
            </v:textbox>
            <w10:wrap anchorx="page"/>
          </v:roundrect>
        </w:pict>
      </w:r>
      <w:r w:rsidR="00986A48" w:rsidRPr="00986A48">
        <w:rPr>
          <w:rFonts w:ascii="Hacen Beirut" w:eastAsia="Arial Unicode MS" w:hAnsi="Hacen Beirut" w:cs="Hacen Beirut" w:hint="cs"/>
          <w:sz w:val="30"/>
          <w:szCs w:val="30"/>
          <w:rtl/>
          <w:lang w:bidi="ar-EG"/>
        </w:rPr>
        <w:t>يقاس ا</w:t>
      </w:r>
      <w:r w:rsidR="007A7A45" w:rsidRPr="00986A48">
        <w:rPr>
          <w:rFonts w:ascii="Hacen Beirut" w:eastAsia="Arial Unicode MS" w:hAnsi="Hacen Beirut" w:cs="Hacen Beirut"/>
          <w:sz w:val="30"/>
          <w:szCs w:val="30"/>
          <w:rtl/>
          <w:lang w:bidi="ar-EG"/>
        </w:rPr>
        <w:t xml:space="preserve">لفيض المغناطيسي </w:t>
      </w:r>
      <w:r w:rsidR="00986A48" w:rsidRPr="00986A48">
        <w:rPr>
          <w:rFonts w:ascii="Hacen Beirut" w:eastAsia="Arial Unicode MS" w:hAnsi="Hacen Beirut" w:cs="Hacen Beirut" w:hint="cs"/>
          <w:sz w:val="30"/>
          <w:szCs w:val="30"/>
          <w:rtl/>
          <w:lang w:bidi="ar-EG"/>
        </w:rPr>
        <w:t xml:space="preserve">بوحدة </w:t>
      </w:r>
      <w:r w:rsidR="001E36E7">
        <w:rPr>
          <w:rFonts w:ascii="Hacen Beirut" w:eastAsia="Arial Unicode MS" w:hAnsi="Hacen Beirut" w:cs="Hacen Beirut" w:hint="cs"/>
          <w:sz w:val="30"/>
          <w:szCs w:val="30"/>
          <w:rtl/>
          <w:lang w:bidi="ar-EG"/>
        </w:rPr>
        <w:t xml:space="preserve">                  </w:t>
      </w:r>
      <w:r w:rsidR="007A7A45" w:rsidRPr="00986A48">
        <w:rPr>
          <w:rFonts w:ascii="Hacen Beirut" w:eastAsia="Arial Unicode MS" w:hAnsi="Hacen Beirut" w:cs="Hacen Beirut"/>
          <w:sz w:val="30"/>
          <w:szCs w:val="30"/>
          <w:rtl/>
          <w:lang w:bidi="ar-EG"/>
        </w:rPr>
        <w:t>( الوبر)</w:t>
      </w:r>
      <w:r w:rsidR="007A7A45" w:rsidRPr="00372536">
        <w:rPr>
          <w:rFonts w:ascii="Hacen Lebanon" w:hAnsi="Hacen Lebanon" w:cs="Hacen Lebanon"/>
          <w:sz w:val="26"/>
          <w:szCs w:val="26"/>
          <w:rtl/>
          <w:lang w:bidi="ar-EG"/>
        </w:rPr>
        <w:t xml:space="preserve"> </w:t>
      </w:r>
      <w:r w:rsidR="007A7A45" w:rsidRPr="00986A48">
        <w:rPr>
          <w:rFonts w:asciiTheme="majorBidi" w:hAnsiTheme="majorBidi" w:cstheme="majorBidi"/>
          <w:b/>
          <w:bCs/>
          <w:sz w:val="30"/>
          <w:szCs w:val="30"/>
          <w:lang w:bidi="ar-EG"/>
        </w:rPr>
        <w:t>weber</w: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lang w:bidi="ar-EG"/>
        </w:rPr>
      </w:pPr>
    </w:p>
    <w:p w:rsidR="001E36E7" w:rsidRPr="001E36E7" w:rsidRDefault="001E36E7" w:rsidP="001E36E7">
      <w:pPr>
        <w:pStyle w:val="af2"/>
        <w:rPr>
          <w:rFonts w:ascii="Hacen Beirut" w:eastAsia="Arial Unicode MS" w:hAnsi="Hacen Beirut" w:cs="Hacen Beirut"/>
          <w:b w:val="0"/>
          <w:bCs w:val="0"/>
          <w:sz w:val="30"/>
          <w:szCs w:val="30"/>
          <w:rtl/>
          <w:lang w:bidi="ar-EG"/>
        </w:rPr>
      </w:pPr>
      <w:r w:rsidRPr="001E36E7">
        <w:rPr>
          <w:rFonts w:ascii="Hacen Beirut" w:eastAsia="Arial Unicode MS" w:hAnsi="Hacen Beirut" w:cs="Hacen Beirut"/>
          <w:b w:val="0"/>
          <w:bCs w:val="0"/>
          <w:sz w:val="30"/>
          <w:szCs w:val="30"/>
          <w:rtl/>
          <w:lang w:bidi="ar-EG"/>
        </w:rPr>
        <w:t>عدد خطوط الفيض المغناطيسي المارة عموديا بوحدة المساحات المحيطة بتلك النقطة .</w:t>
      </w:r>
    </w:p>
    <w:p w:rsidR="001E36E7" w:rsidRPr="001E36E7" w:rsidRDefault="001E36E7" w:rsidP="001E36E7">
      <w:pPr>
        <w:rPr>
          <w:rFonts w:ascii="Hacen Beirut" w:eastAsia="Arial Unicode MS" w:hAnsi="Hacen Beirut" w:cs="Hacen Beirut"/>
          <w:sz w:val="40"/>
          <w:szCs w:val="40"/>
          <w:rtl/>
          <w:lang w:bidi="ar-EG"/>
        </w:rPr>
      </w:pPr>
      <w:r w:rsidRPr="001E36E7">
        <w:rPr>
          <w:rFonts w:ascii="Hacen Beirut" w:eastAsia="Arial Unicode MS" w:hAnsi="Hacen Beirut" w:cs="Hacen Beirut"/>
          <w:sz w:val="40"/>
          <w:szCs w:val="40"/>
          <w:rtl/>
          <w:lang w:bidi="ar-EG"/>
        </w:rPr>
        <w:t xml:space="preserve">أو هو </w:t>
      </w:r>
      <w:r>
        <w:rPr>
          <w:rFonts w:ascii="Hacen Beirut" w:eastAsia="Arial Unicode MS" w:hAnsi="Hacen Beirut" w:cs="Hacen Beirut" w:hint="cs"/>
          <w:sz w:val="40"/>
          <w:szCs w:val="40"/>
          <w:rtl/>
          <w:lang w:bidi="ar-EG"/>
        </w:rPr>
        <w:t>:</w:t>
      </w:r>
    </w:p>
    <w:p w:rsidR="007A7A45" w:rsidRPr="001E36E7" w:rsidRDefault="007A7A45" w:rsidP="001E36E7">
      <w:pPr>
        <w:pStyle w:val="af2"/>
        <w:rPr>
          <w:rFonts w:ascii="Hacen Beirut" w:eastAsia="Arial Unicode MS" w:hAnsi="Hacen Beirut" w:cs="Hacen Beirut"/>
          <w:b w:val="0"/>
          <w:bCs w:val="0"/>
          <w:sz w:val="30"/>
          <w:szCs w:val="30"/>
          <w:rtl/>
          <w:lang w:bidi="ar-EG"/>
        </w:rPr>
      </w:pPr>
      <w:r w:rsidRPr="001E36E7">
        <w:rPr>
          <w:rFonts w:ascii="Hacen Beirut" w:eastAsia="Arial Unicode MS" w:hAnsi="Hacen Beirut" w:cs="Hacen Beirut"/>
          <w:b w:val="0"/>
          <w:bCs w:val="0"/>
          <w:sz w:val="30"/>
          <w:szCs w:val="30"/>
          <w:rtl/>
          <w:lang w:bidi="ar-EG"/>
        </w:rPr>
        <w:t>هو الفيض المغناطيسي لوحدة المساحات</w:t>
      </w:r>
      <w:r w:rsidR="00605B35">
        <w:rPr>
          <w:rFonts w:ascii="Hacen Beirut" w:eastAsia="Arial Unicode MS" w:hAnsi="Hacen Beirut" w:cs="Hacen Beirut"/>
          <w:b w:val="0"/>
          <w:bCs w:val="0"/>
          <w:sz w:val="30"/>
          <w:szCs w:val="30"/>
          <w:rtl/>
          <w:lang w:bidi="ar-EG"/>
        </w:rPr>
        <w:pict>
          <v:group id="_x0000_s80829" style="position:absolute;left:0;text-align:left;margin-left:208.6pt;margin-top:631pt;width:99pt;height:48.6pt;z-index:251946496;mso-position-horizontal-relative:text;mso-position-vertical-relative:text" coordorigin="2160,5508" coordsize="1440,972">
            <v:shape id="_x0000_s80830" type="#_x0000_t202" style="position:absolute;left:2160;top:5760;width:540;height:540" filled="f" stroked="f">
              <v:textbox style="mso-next-textbox:#_x0000_s80830">
                <w:txbxContent>
                  <w:p w:rsidR="0027604B" w:rsidRDefault="0027604B" w:rsidP="007A7A45">
                    <w:pPr>
                      <w:rPr>
                        <w:lang w:bidi="ar-EG"/>
                      </w:rPr>
                    </w:pPr>
                    <w:r>
                      <w:rPr>
                        <w:rFonts w:ascii="Arial" w:hAnsi="Arial" w:cs="Arial"/>
                        <w:b/>
                        <w:bCs/>
                        <w:sz w:val="30"/>
                        <w:szCs w:val="30"/>
                        <w:lang w:bidi="ar-EG"/>
                      </w:rPr>
                      <w:t>B</w:t>
                    </w:r>
                  </w:p>
                </w:txbxContent>
              </v:textbox>
            </v:shape>
            <v:shape id="_x0000_s80831" type="#_x0000_t202" style="position:absolute;left:3060;top:5508;width:540;height:540" filled="f" stroked="f">
              <v:textbox style="mso-next-textbox:#_x0000_s80831">
                <w:txbxContent>
                  <w:p w:rsidR="0027604B" w:rsidRDefault="0027604B" w:rsidP="007A7A45">
                    <w:pPr>
                      <w:jc w:val="center"/>
                      <w:rPr>
                        <w:szCs w:val="28"/>
                      </w:rPr>
                    </w:pPr>
                    <w:r>
                      <w:rPr>
                        <w:rFonts w:ascii="Georgia" w:hAnsi="Georgia" w:cs="Vrinda"/>
                        <w:b/>
                        <w:bCs/>
                        <w:sz w:val="28"/>
                        <w:szCs w:val="28"/>
                      </w:rPr>
                      <w:t>Ø</w:t>
                    </w:r>
                    <w:r>
                      <w:rPr>
                        <w:rFonts w:ascii="Georgia" w:hAnsi="Georgia" w:cs="Vrinda"/>
                        <w:b/>
                        <w:bCs/>
                        <w:sz w:val="28"/>
                        <w:szCs w:val="28"/>
                        <w:vertAlign w:val="subscript"/>
                      </w:rPr>
                      <w:t>m</w:t>
                    </w:r>
                  </w:p>
                </w:txbxContent>
              </v:textbox>
            </v:shape>
            <v:shape id="_x0000_s80832" type="#_x0000_t202" style="position:absolute;left:3060;top:5940;width:540;height:540" filled="f" stroked="f">
              <v:textbox style="mso-next-textbox:#_x0000_s80832">
                <w:txbxContent>
                  <w:p w:rsidR="0027604B" w:rsidRDefault="0027604B" w:rsidP="007A7A45">
                    <w:pPr>
                      <w:jc w:val="center"/>
                      <w:rPr>
                        <w:szCs w:val="28"/>
                      </w:rPr>
                    </w:pPr>
                    <w:r>
                      <w:rPr>
                        <w:rFonts w:ascii="Arial" w:hAnsi="Arial" w:cs="Arial"/>
                        <w:b/>
                        <w:bCs/>
                        <w:sz w:val="30"/>
                        <w:szCs w:val="30"/>
                        <w:lang w:bidi="ar-EG"/>
                      </w:rPr>
                      <w:t>A</w:t>
                    </w:r>
                  </w:p>
                </w:txbxContent>
              </v:textbox>
            </v:shape>
            <v:shape id="_x0000_s80833" type="#_x0000_t202" style="position:absolute;left:2520;top:5760;width:540;height:540" filled="f" stroked="f">
              <v:textbox style="mso-next-textbox:#_x0000_s80833">
                <w:txbxContent>
                  <w:p w:rsidR="0027604B" w:rsidRDefault="0027604B" w:rsidP="007A7A45">
                    <w:pPr>
                      <w:rPr>
                        <w:lang w:bidi="ar-EG"/>
                      </w:rPr>
                    </w:pPr>
                    <w:r>
                      <w:rPr>
                        <w:b/>
                        <w:bCs/>
                        <w:sz w:val="28"/>
                        <w:szCs w:val="28"/>
                      </w:rPr>
                      <w:t>=</w:t>
                    </w:r>
                  </w:p>
                </w:txbxContent>
              </v:textbox>
            </v:shape>
            <v:line id="_x0000_s80834" style="position:absolute" from="3060,5940" to="3600,5940"/>
            <w10:wrap anchorx="page"/>
          </v:group>
        </w:pict>
      </w:r>
      <w:r w:rsidR="001E36E7">
        <w:rPr>
          <w:rFonts w:ascii="Hacen Beirut" w:eastAsia="Arial Unicode MS" w:hAnsi="Hacen Beirut" w:cs="Hacen Beirut" w:hint="cs"/>
          <w:b w:val="0"/>
          <w:bCs w:val="0"/>
          <w:sz w:val="30"/>
          <w:szCs w:val="30"/>
          <w:rtl/>
          <w:lang w:bidi="ar-EG"/>
        </w:rPr>
        <w:t>.</w:t>
      </w:r>
    </w:p>
    <w:p w:rsidR="007A7A45" w:rsidRPr="001E36E7" w:rsidRDefault="007A7A45" w:rsidP="001E36E7">
      <w:pPr>
        <w:rPr>
          <w:rFonts w:ascii="Hacen Lebanon" w:hAnsi="Hacen Lebanon" w:cs="Hacen Lebanon"/>
          <w:b/>
          <w:bCs/>
          <w:sz w:val="28"/>
          <w:szCs w:val="28"/>
          <w:u w:val="single"/>
        </w:rPr>
      </w:pPr>
      <w:r w:rsidRPr="001E36E7">
        <w:rPr>
          <w:rFonts w:ascii="Hacen Beirut" w:eastAsia="Arial Unicode MS" w:hAnsi="Hacen Beirut" w:cs="Hacen Beirut"/>
          <w:sz w:val="40"/>
          <w:szCs w:val="40"/>
          <w:u w:val="single"/>
          <w:rtl/>
          <w:lang w:bidi="ar-EG"/>
        </w:rPr>
        <w:t>وحدات قياس كثافة الفيض المغناطيسي</w:t>
      </w:r>
    </w:p>
    <w:tbl>
      <w:tblPr>
        <w:tblStyle w:val="a3"/>
        <w:tblpPr w:leftFromText="180" w:rightFromText="180" w:vertAnchor="text" w:horzAnchor="margin" w:tblpXSpec="center" w:tblpY="140"/>
        <w:bidiVisual/>
        <w:tblW w:w="0" w:type="auto"/>
        <w:tblLook w:val="04A0"/>
      </w:tblPr>
      <w:tblGrid>
        <w:gridCol w:w="2043"/>
        <w:gridCol w:w="1383"/>
        <w:gridCol w:w="2033"/>
        <w:gridCol w:w="1393"/>
        <w:gridCol w:w="2576"/>
      </w:tblGrid>
      <w:tr w:rsidR="007A7A45" w:rsidRPr="00372536" w:rsidTr="007A7A45">
        <w:tc>
          <w:tcPr>
            <w:tcW w:w="2043" w:type="dxa"/>
            <w:tcBorders>
              <w:top w:val="single" w:sz="4" w:space="0" w:color="auto"/>
              <w:left w:val="single" w:sz="4" w:space="0" w:color="auto"/>
              <w:bottom w:val="single" w:sz="4" w:space="0" w:color="auto"/>
              <w:right w:val="single" w:sz="4" w:space="0" w:color="auto"/>
            </w:tcBorders>
            <w:hideMark/>
          </w:tcPr>
          <w:p w:rsidR="007A7A45" w:rsidRPr="001E36E7" w:rsidRDefault="007A7A45" w:rsidP="001E36E7">
            <w:pPr>
              <w:pStyle w:val="af2"/>
              <w:rPr>
                <w:rFonts w:ascii="Hacen Beirut" w:eastAsia="Arial Unicode MS" w:hAnsi="Hacen Beirut" w:cs="Hacen Beirut"/>
                <w:b w:val="0"/>
                <w:bCs w:val="0"/>
                <w:sz w:val="30"/>
                <w:szCs w:val="30"/>
                <w:lang w:bidi="ar-EG"/>
              </w:rPr>
            </w:pPr>
            <w:r w:rsidRPr="001E36E7">
              <w:rPr>
                <w:rFonts w:ascii="Hacen Beirut" w:eastAsia="Arial Unicode MS" w:hAnsi="Hacen Beirut" w:cs="Hacen Beirut"/>
                <w:b w:val="0"/>
                <w:bCs w:val="0"/>
                <w:sz w:val="30"/>
                <w:szCs w:val="30"/>
                <w:rtl/>
                <w:lang w:bidi="ar-EG"/>
              </w:rPr>
              <w:t>تسلا</w:t>
            </w:r>
          </w:p>
        </w:tc>
        <w:tc>
          <w:tcPr>
            <w:tcW w:w="1383" w:type="dxa"/>
            <w:vMerge w:val="restart"/>
            <w:tcBorders>
              <w:top w:val="single" w:sz="4" w:space="0" w:color="auto"/>
              <w:left w:val="single" w:sz="4" w:space="0" w:color="auto"/>
              <w:bottom w:val="single" w:sz="4" w:space="0" w:color="auto"/>
              <w:right w:val="single" w:sz="4" w:space="0" w:color="auto"/>
            </w:tcBorders>
          </w:tcPr>
          <w:p w:rsidR="007A7A45" w:rsidRPr="001E36E7" w:rsidRDefault="007A7A45" w:rsidP="001E36E7">
            <w:pPr>
              <w:pStyle w:val="af2"/>
              <w:rPr>
                <w:rFonts w:ascii="Hacen Beirut" w:eastAsia="Arial Unicode MS" w:hAnsi="Hacen Beirut" w:cs="Hacen Beirut"/>
                <w:b w:val="0"/>
                <w:bCs w:val="0"/>
                <w:sz w:val="30"/>
                <w:szCs w:val="30"/>
                <w:lang w:bidi="ar-EG"/>
              </w:rPr>
            </w:pPr>
            <w:r w:rsidRPr="001E36E7">
              <w:rPr>
                <w:rFonts w:ascii="Hacen Beirut" w:eastAsia="Arial Unicode MS" w:hAnsi="Hacen Beirut" w:cs="Hacen Beirut"/>
                <w:b w:val="0"/>
                <w:bCs w:val="0"/>
                <w:sz w:val="30"/>
                <w:szCs w:val="30"/>
                <w:rtl/>
                <w:lang w:bidi="ar-EG"/>
              </w:rPr>
              <w:t>وتكافئ</w:t>
            </w:r>
          </w:p>
        </w:tc>
        <w:tc>
          <w:tcPr>
            <w:tcW w:w="2033" w:type="dxa"/>
            <w:tcBorders>
              <w:top w:val="single" w:sz="4" w:space="0" w:color="auto"/>
              <w:left w:val="single" w:sz="4" w:space="0" w:color="auto"/>
              <w:bottom w:val="single" w:sz="4" w:space="0" w:color="auto"/>
              <w:right w:val="single" w:sz="4" w:space="0" w:color="auto"/>
            </w:tcBorders>
            <w:hideMark/>
          </w:tcPr>
          <w:p w:rsidR="007A7A45" w:rsidRPr="001E36E7" w:rsidRDefault="007A7A45" w:rsidP="001E36E7">
            <w:pPr>
              <w:pStyle w:val="af2"/>
              <w:rPr>
                <w:rFonts w:ascii="Hacen Beirut" w:eastAsia="Arial Unicode MS" w:hAnsi="Hacen Beirut" w:cs="Hacen Beirut"/>
                <w:b w:val="0"/>
                <w:bCs w:val="0"/>
                <w:sz w:val="30"/>
                <w:szCs w:val="30"/>
                <w:lang w:bidi="ar-EG"/>
              </w:rPr>
            </w:pPr>
            <w:r w:rsidRPr="001E36E7">
              <w:rPr>
                <w:rFonts w:ascii="Hacen Beirut" w:eastAsia="Arial Unicode MS" w:hAnsi="Hacen Beirut" w:cs="Hacen Beirut"/>
                <w:b w:val="0"/>
                <w:bCs w:val="0"/>
                <w:sz w:val="30"/>
                <w:szCs w:val="30"/>
                <w:rtl/>
                <w:lang w:bidi="ar-EG"/>
              </w:rPr>
              <w:t>وبر/م</w:t>
            </w:r>
            <w:r w:rsidRPr="001E36E7">
              <w:rPr>
                <w:rFonts w:ascii="Hacen Beirut" w:eastAsia="Arial Unicode MS" w:hAnsi="Hacen Beirut" w:cs="Hacen Beirut"/>
                <w:b w:val="0"/>
                <w:bCs w:val="0"/>
                <w:sz w:val="30"/>
                <w:szCs w:val="30"/>
                <w:vertAlign w:val="superscript"/>
                <w:rtl/>
                <w:lang w:bidi="ar-EG"/>
              </w:rPr>
              <w:t>2</w:t>
            </w:r>
            <w:r w:rsidRPr="001E36E7">
              <w:rPr>
                <w:rFonts w:ascii="Hacen Beirut" w:eastAsia="Arial Unicode MS" w:hAnsi="Hacen Beirut" w:cs="Hacen Beirut"/>
                <w:b w:val="0"/>
                <w:bCs w:val="0"/>
                <w:sz w:val="30"/>
                <w:szCs w:val="30"/>
                <w:rtl/>
                <w:lang w:bidi="ar-EG"/>
              </w:rPr>
              <w:t xml:space="preserve">             </w:t>
            </w:r>
          </w:p>
        </w:tc>
        <w:tc>
          <w:tcPr>
            <w:tcW w:w="1393" w:type="dxa"/>
            <w:vMerge w:val="restart"/>
            <w:tcBorders>
              <w:top w:val="single" w:sz="4" w:space="0" w:color="auto"/>
              <w:left w:val="single" w:sz="4" w:space="0" w:color="auto"/>
              <w:bottom w:val="single" w:sz="4" w:space="0" w:color="auto"/>
              <w:right w:val="single" w:sz="4" w:space="0" w:color="auto"/>
            </w:tcBorders>
          </w:tcPr>
          <w:p w:rsidR="007A7A45" w:rsidRPr="001E36E7" w:rsidRDefault="007A7A45" w:rsidP="001E36E7">
            <w:pPr>
              <w:pStyle w:val="af2"/>
              <w:rPr>
                <w:rFonts w:ascii="Hacen Beirut" w:eastAsia="Arial Unicode MS" w:hAnsi="Hacen Beirut" w:cs="Hacen Beirut"/>
                <w:b w:val="0"/>
                <w:bCs w:val="0"/>
                <w:sz w:val="30"/>
                <w:szCs w:val="30"/>
                <w:lang w:bidi="ar-EG"/>
              </w:rPr>
            </w:pPr>
            <w:r w:rsidRPr="001E36E7">
              <w:rPr>
                <w:rFonts w:ascii="Hacen Beirut" w:eastAsia="Arial Unicode MS" w:hAnsi="Hacen Beirut" w:cs="Hacen Beirut"/>
                <w:b w:val="0"/>
                <w:bCs w:val="0"/>
                <w:sz w:val="30"/>
                <w:szCs w:val="30"/>
                <w:rtl/>
                <w:lang w:bidi="ar-EG"/>
              </w:rPr>
              <w:t>وتكافئ</w:t>
            </w:r>
          </w:p>
        </w:tc>
        <w:tc>
          <w:tcPr>
            <w:tcW w:w="2576" w:type="dxa"/>
            <w:tcBorders>
              <w:top w:val="single" w:sz="4" w:space="0" w:color="auto"/>
              <w:left w:val="single" w:sz="4" w:space="0" w:color="auto"/>
              <w:bottom w:val="single" w:sz="4" w:space="0" w:color="auto"/>
              <w:right w:val="single" w:sz="4" w:space="0" w:color="auto"/>
            </w:tcBorders>
            <w:hideMark/>
          </w:tcPr>
          <w:p w:rsidR="007A7A45" w:rsidRPr="001E36E7" w:rsidRDefault="007A7A45" w:rsidP="001E36E7">
            <w:pPr>
              <w:pStyle w:val="af2"/>
              <w:rPr>
                <w:rFonts w:ascii="Hacen Beirut" w:eastAsia="Arial Unicode MS" w:hAnsi="Hacen Beirut" w:cs="Hacen Beirut"/>
                <w:b w:val="0"/>
                <w:bCs w:val="0"/>
                <w:sz w:val="30"/>
                <w:szCs w:val="30"/>
                <w:lang w:bidi="ar-EG"/>
              </w:rPr>
            </w:pPr>
            <w:r w:rsidRPr="001E36E7">
              <w:rPr>
                <w:rFonts w:ascii="Hacen Beirut" w:eastAsia="Arial Unicode MS" w:hAnsi="Hacen Beirut" w:cs="Hacen Beirut"/>
                <w:b w:val="0"/>
                <w:bCs w:val="0"/>
                <w:sz w:val="30"/>
                <w:szCs w:val="30"/>
                <w:rtl/>
                <w:lang w:bidi="ar-EG"/>
              </w:rPr>
              <w:t>نيوتن /أمبير متر</w:t>
            </w:r>
          </w:p>
        </w:tc>
      </w:tr>
      <w:tr w:rsidR="007A7A45" w:rsidRPr="00372536" w:rsidTr="007A7A45">
        <w:tc>
          <w:tcPr>
            <w:tcW w:w="2043" w:type="dxa"/>
            <w:tcBorders>
              <w:top w:val="single" w:sz="4" w:space="0" w:color="auto"/>
              <w:left w:val="single" w:sz="4" w:space="0" w:color="auto"/>
              <w:bottom w:val="single" w:sz="4" w:space="0" w:color="auto"/>
              <w:right w:val="single" w:sz="4" w:space="0" w:color="auto"/>
            </w:tcBorders>
            <w:hideMark/>
          </w:tcPr>
          <w:p w:rsidR="007A7A45" w:rsidRPr="001E36E7" w:rsidRDefault="007A7A45" w:rsidP="007A7A45">
            <w:pPr>
              <w:spacing w:line="360" w:lineRule="auto"/>
              <w:rPr>
                <w:rFonts w:asciiTheme="majorBidi" w:hAnsiTheme="majorBidi" w:cstheme="majorBidi"/>
                <w:b/>
                <w:bCs/>
                <w:sz w:val="28"/>
                <w:szCs w:val="28"/>
                <w:lang w:bidi="ar-EG"/>
              </w:rPr>
            </w:pPr>
            <w:r w:rsidRPr="001E36E7">
              <w:rPr>
                <w:rFonts w:asciiTheme="majorBidi" w:hAnsiTheme="majorBidi" w:cstheme="majorBidi"/>
                <w:b/>
                <w:bCs/>
                <w:sz w:val="28"/>
                <w:szCs w:val="28"/>
                <w:lang w:bidi="ar-EG"/>
              </w:rPr>
              <w:t>Tesla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7A45" w:rsidRPr="001E36E7" w:rsidRDefault="007A7A45" w:rsidP="007A7A45">
            <w:pPr>
              <w:bidi w:val="0"/>
              <w:rPr>
                <w:rFonts w:asciiTheme="majorBidi" w:hAnsiTheme="majorBidi" w:cstheme="majorBidi"/>
                <w:b/>
                <w:bCs/>
                <w:sz w:val="28"/>
                <w:szCs w:val="28"/>
                <w:lang w:bidi="ar-EG"/>
              </w:rPr>
            </w:pPr>
          </w:p>
        </w:tc>
        <w:tc>
          <w:tcPr>
            <w:tcW w:w="2033" w:type="dxa"/>
            <w:tcBorders>
              <w:top w:val="single" w:sz="4" w:space="0" w:color="auto"/>
              <w:left w:val="single" w:sz="4" w:space="0" w:color="auto"/>
              <w:bottom w:val="single" w:sz="4" w:space="0" w:color="auto"/>
              <w:right w:val="single" w:sz="4" w:space="0" w:color="auto"/>
            </w:tcBorders>
            <w:hideMark/>
          </w:tcPr>
          <w:p w:rsidR="007A7A45" w:rsidRPr="001E36E7" w:rsidRDefault="007A7A45" w:rsidP="007A7A45">
            <w:pPr>
              <w:spacing w:line="360" w:lineRule="auto"/>
              <w:rPr>
                <w:rFonts w:asciiTheme="majorBidi" w:hAnsiTheme="majorBidi" w:cstheme="majorBidi"/>
                <w:b/>
                <w:bCs/>
                <w:sz w:val="28"/>
                <w:szCs w:val="28"/>
                <w:lang w:bidi="ar-EG"/>
              </w:rPr>
            </w:pPr>
            <w:r w:rsidRPr="001E36E7">
              <w:rPr>
                <w:rFonts w:asciiTheme="majorBidi" w:hAnsiTheme="majorBidi" w:cstheme="majorBidi"/>
                <w:b/>
                <w:bCs/>
                <w:sz w:val="28"/>
                <w:szCs w:val="28"/>
                <w:lang w:bidi="ar-EG"/>
              </w:rPr>
              <w:t>Weber/ m</w:t>
            </w:r>
            <w:r w:rsidRPr="001E36E7">
              <w:rPr>
                <w:rFonts w:asciiTheme="majorBidi" w:hAnsiTheme="majorBidi" w:cstheme="majorBidi"/>
                <w:b/>
                <w:bCs/>
                <w:sz w:val="28"/>
                <w:szCs w:val="28"/>
                <w:vertAlign w:val="superscript"/>
                <w:lang w:bidi="ar-EG"/>
              </w:rPr>
              <w:t>2</w:t>
            </w:r>
            <w:r w:rsidRPr="001E36E7">
              <w:rPr>
                <w:rFonts w:asciiTheme="majorBidi" w:hAnsiTheme="majorBidi" w:cstheme="majorBidi"/>
                <w:b/>
                <w:bCs/>
                <w:sz w:val="28"/>
                <w:szCs w:val="28"/>
                <w:lang w:bidi="ar-EG"/>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7A45" w:rsidRPr="001E36E7" w:rsidRDefault="007A7A45" w:rsidP="007A7A45">
            <w:pPr>
              <w:bidi w:val="0"/>
              <w:rPr>
                <w:rFonts w:asciiTheme="majorBidi" w:hAnsiTheme="majorBidi" w:cstheme="majorBidi"/>
                <w:b/>
                <w:bCs/>
                <w:sz w:val="28"/>
                <w:szCs w:val="28"/>
                <w:lang w:bidi="ar-EG"/>
              </w:rPr>
            </w:pPr>
          </w:p>
        </w:tc>
        <w:tc>
          <w:tcPr>
            <w:tcW w:w="2576" w:type="dxa"/>
            <w:tcBorders>
              <w:top w:val="single" w:sz="4" w:space="0" w:color="auto"/>
              <w:left w:val="single" w:sz="4" w:space="0" w:color="auto"/>
              <w:bottom w:val="single" w:sz="4" w:space="0" w:color="auto"/>
              <w:right w:val="single" w:sz="4" w:space="0" w:color="auto"/>
            </w:tcBorders>
            <w:hideMark/>
          </w:tcPr>
          <w:p w:rsidR="007A7A45" w:rsidRPr="001E36E7" w:rsidRDefault="007A7A45" w:rsidP="007A7A45">
            <w:pPr>
              <w:spacing w:line="360" w:lineRule="auto"/>
              <w:rPr>
                <w:rFonts w:asciiTheme="majorBidi" w:hAnsiTheme="majorBidi" w:cstheme="majorBidi"/>
                <w:b/>
                <w:bCs/>
                <w:sz w:val="28"/>
                <w:szCs w:val="28"/>
                <w:lang w:bidi="ar-EG"/>
              </w:rPr>
            </w:pPr>
            <w:r w:rsidRPr="001E36E7">
              <w:rPr>
                <w:rFonts w:asciiTheme="majorBidi" w:hAnsiTheme="majorBidi" w:cstheme="majorBidi"/>
                <w:b/>
                <w:bCs/>
                <w:sz w:val="28"/>
                <w:szCs w:val="28"/>
                <w:lang w:bidi="ar-EG"/>
              </w:rPr>
              <w:t xml:space="preserve">N / A . m </w:t>
            </w:r>
          </w:p>
        </w:tc>
      </w:tr>
    </w:tbl>
    <w:p w:rsidR="007A7A45" w:rsidRPr="00372536" w:rsidRDefault="007A7A45" w:rsidP="007A7A45">
      <w:pPr>
        <w:tabs>
          <w:tab w:val="left" w:pos="2727"/>
        </w:tabs>
        <w:rPr>
          <w:rFonts w:ascii="Hacen Lebanon" w:hAnsi="Hacen Lebanon" w:cs="Hacen Lebanon"/>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2D5A8C" w:rsidRDefault="002D5A8C" w:rsidP="007A7A45">
      <w:pPr>
        <w:tabs>
          <w:tab w:val="left" w:pos="2727"/>
        </w:tabs>
        <w:rPr>
          <w:rFonts w:ascii="Hacen Lebanon" w:hAnsi="Hacen Lebanon" w:cs="Hacen Lebanon"/>
          <w:rtl/>
        </w:rPr>
      </w:pPr>
    </w:p>
    <w:p w:rsidR="002D5A8C" w:rsidRPr="00372536" w:rsidRDefault="002D5A8C" w:rsidP="007A7A45">
      <w:pPr>
        <w:tabs>
          <w:tab w:val="left" w:pos="2727"/>
        </w:tabs>
        <w:rPr>
          <w:rFonts w:ascii="Hacen Lebanon" w:hAnsi="Hacen Lebanon" w:cs="Hacen Lebanon"/>
          <w:rtl/>
        </w:rPr>
      </w:pPr>
    </w:p>
    <w:p w:rsidR="007A7A45" w:rsidRPr="002D5A8C" w:rsidRDefault="00605B35" w:rsidP="007A7A45">
      <w:pPr>
        <w:tabs>
          <w:tab w:val="left" w:pos="2727"/>
        </w:tabs>
        <w:rPr>
          <w:rFonts w:ascii="Hacen Lebanon" w:hAnsi="Hacen Lebanon" w:cs="Hacen Lebanon"/>
          <w:sz w:val="12"/>
          <w:szCs w:val="12"/>
          <w:rtl/>
        </w:rPr>
      </w:pPr>
      <w:r w:rsidRPr="00605B35">
        <w:rPr>
          <w:rFonts w:ascii="Hacen Lebanon" w:hAnsi="Hacen Lebanon" w:cs="Hacen Lebanon"/>
          <w:rtl/>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80836" type="#_x0000_t61" style="position:absolute;left:0;text-align:left;margin-left:40.8pt;margin-top:9pt;width:455.6pt;height:36pt;z-index:251947520" adj="11964,28950" fillcolor="white [3201]" strokecolor="#92cddc [1944]" strokeweight="1pt">
            <v:fill color2="#b6dde8 [1304]" rotate="t" focusposition="1" focussize="" focus="100%" type="gradient"/>
            <v:shadow on="t" type="perspective" color="#205867 [1608]" opacity=".5" offset="1pt" offset2="-3pt"/>
            <v:textbox style="mso-next-textbox:#_x0000_s80836">
              <w:txbxContent>
                <w:p w:rsidR="0027604B" w:rsidRPr="002D5A8C" w:rsidRDefault="0027604B" w:rsidP="002D5A8C">
                  <w:pPr>
                    <w:rPr>
                      <w:rFonts w:ascii="Hacen Beirut" w:eastAsia="Arial Unicode MS" w:hAnsi="Hacen Beirut" w:cs="Hacen Beirut"/>
                      <w:sz w:val="34"/>
                      <w:szCs w:val="34"/>
                      <w:lang w:bidi="ar-EG"/>
                    </w:rPr>
                  </w:pPr>
                  <w:r w:rsidRPr="002D5A8C">
                    <w:rPr>
                      <w:rFonts w:ascii="Hacen Beirut" w:eastAsia="Arial Unicode MS" w:hAnsi="Hacen Beirut" w:cs="Hacen Beirut" w:hint="cs"/>
                      <w:sz w:val="34"/>
                      <w:szCs w:val="34"/>
                      <w:rtl/>
                      <w:lang w:bidi="ar-EG"/>
                    </w:rPr>
                    <w:t xml:space="preserve">العلاقة  بين الفيض المغناطيسي </w:t>
                  </w:r>
                  <w:r w:rsidRPr="002D5A8C">
                    <w:rPr>
                      <w:rFonts w:ascii="Accolade-Serial DB" w:hAnsi="Accolade-Serial DB" w:cs="Hacen Lebanon"/>
                      <w:sz w:val="32"/>
                      <w:szCs w:val="32"/>
                    </w:rPr>
                    <w:t>Ø</w:t>
                  </w:r>
                  <w:r w:rsidRPr="002D5A8C">
                    <w:rPr>
                      <w:rFonts w:ascii="Hacen Lebanon" w:hAnsi="Hacen Lebanon" w:cs="Hacen Lebanon"/>
                      <w:sz w:val="32"/>
                      <w:szCs w:val="32"/>
                      <w:vertAlign w:val="subscript"/>
                    </w:rPr>
                    <w:t>m</w:t>
                  </w:r>
                  <w:r w:rsidRPr="002D5A8C">
                    <w:rPr>
                      <w:rFonts w:ascii="Hacen Lebanon" w:hAnsi="Hacen Lebanon" w:cs="Hacen Lebanon"/>
                      <w:sz w:val="32"/>
                      <w:szCs w:val="32"/>
                    </w:rPr>
                    <w:t xml:space="preserve">  </w:t>
                  </w:r>
                  <w:r w:rsidRPr="002D5A8C">
                    <w:rPr>
                      <w:rFonts w:ascii="Hacen Beirut" w:eastAsia="Arial Unicode MS" w:hAnsi="Hacen Beirut" w:cs="Hacen Beirut"/>
                      <w:sz w:val="44"/>
                      <w:szCs w:val="44"/>
                      <w:lang w:bidi="ar-EG"/>
                    </w:rPr>
                    <w:t xml:space="preserve"> </w:t>
                  </w:r>
                  <w:r>
                    <w:rPr>
                      <w:rFonts w:ascii="Hacen Beirut" w:eastAsia="Arial Unicode MS" w:hAnsi="Hacen Beirut" w:cs="Hacen Beirut" w:hint="cs"/>
                      <w:sz w:val="34"/>
                      <w:szCs w:val="34"/>
                      <w:rtl/>
                      <w:lang w:bidi="ar-EG"/>
                    </w:rPr>
                    <w:t xml:space="preserve"> </w:t>
                  </w:r>
                  <w:r w:rsidRPr="002D5A8C">
                    <w:rPr>
                      <w:rFonts w:ascii="Hacen Beirut" w:eastAsia="Arial Unicode MS" w:hAnsi="Hacen Beirut" w:cs="Hacen Beirut" w:hint="cs"/>
                      <w:sz w:val="34"/>
                      <w:szCs w:val="34"/>
                      <w:rtl/>
                      <w:lang w:bidi="ar-EG"/>
                    </w:rPr>
                    <w:t xml:space="preserve">وكثافة الفيض المغناطيسي   </w:t>
                  </w:r>
                  <w:r w:rsidRPr="002D5A8C">
                    <w:rPr>
                      <w:rFonts w:ascii="Hacen Beirut" w:eastAsia="Arial Unicode MS" w:hAnsi="Hacen Beirut" w:cs="Hacen Beirut"/>
                      <w:sz w:val="34"/>
                      <w:szCs w:val="34"/>
                      <w:lang w:bidi="ar-EG"/>
                    </w:rPr>
                    <w:t>B</w:t>
                  </w:r>
                </w:p>
              </w:txbxContent>
            </v:textbox>
            <w10:wrap type="square"/>
          </v:shape>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885418" w:rsidRDefault="007A7A45" w:rsidP="007A7A45">
      <w:pPr>
        <w:rPr>
          <w:rFonts w:ascii="Hacen Lebanon" w:hAnsi="Hacen Lebanon" w:cs="Hacen Lebanon"/>
          <w:sz w:val="2"/>
          <w:szCs w:val="2"/>
          <w:lang w:bidi="ar-EG"/>
        </w:rPr>
      </w:pPr>
    </w:p>
    <w:p w:rsidR="007A7A45" w:rsidRPr="00372536" w:rsidRDefault="007A7A45" w:rsidP="007A7A45">
      <w:pPr>
        <w:rPr>
          <w:rFonts w:ascii="Hacen Lebanon" w:hAnsi="Hacen Lebanon" w:cs="Hacen Lebanon"/>
          <w:sz w:val="28"/>
          <w:szCs w:val="28"/>
          <w:rtl/>
          <w:lang w:bidi="ar-EG"/>
        </w:rPr>
      </w:pPr>
      <w:r w:rsidRPr="002D5A8C">
        <w:rPr>
          <w:rFonts w:asciiTheme="majorBidi" w:hAnsiTheme="majorBidi" w:cstheme="majorBidi"/>
          <w:b/>
          <w:bCs/>
          <w:sz w:val="28"/>
          <w:szCs w:val="28"/>
        </w:rPr>
        <w:t>Ø</w:t>
      </w:r>
      <w:r w:rsidRPr="002D5A8C">
        <w:rPr>
          <w:rFonts w:asciiTheme="majorBidi" w:hAnsiTheme="majorBidi" w:cstheme="majorBidi"/>
          <w:b/>
          <w:bCs/>
          <w:sz w:val="28"/>
          <w:szCs w:val="28"/>
          <w:vertAlign w:val="subscript"/>
        </w:rPr>
        <w:t>m</w:t>
      </w:r>
      <w:r w:rsidRPr="002D5A8C">
        <w:rPr>
          <w:rFonts w:asciiTheme="majorBidi" w:hAnsiTheme="majorBidi" w:cstheme="majorBidi"/>
          <w:b/>
          <w:bCs/>
          <w:sz w:val="28"/>
          <w:szCs w:val="28"/>
        </w:rPr>
        <w:t xml:space="preserve">  =  ABsin</w:t>
      </w:r>
      <w:r w:rsidRPr="002D5A8C">
        <w:rPr>
          <w:rFonts w:asciiTheme="majorBidi" w:hAnsiTheme="majorBidi" w:cstheme="majorBidi"/>
          <w:b/>
          <w:bCs/>
          <w:sz w:val="28"/>
          <w:szCs w:val="28"/>
        </w:rPr>
        <w:sym w:font="Symbol" w:char="0071"/>
      </w:r>
      <w:r w:rsidRPr="00372536">
        <w:rPr>
          <w:rFonts w:ascii="Hacen Lebanon" w:hAnsi="Hacen Lebanon" w:cs="Hacen Lebanon"/>
          <w:sz w:val="28"/>
          <w:szCs w:val="28"/>
          <w:rtl/>
          <w:lang w:bidi="ar-EG"/>
        </w:rPr>
        <w:t xml:space="preserve">     حيث  </w:t>
      </w:r>
      <w:r w:rsidRPr="00372536">
        <w:rPr>
          <w:rFonts w:ascii="Hacen Lebanon" w:hAnsi="Hacen Lebanon" w:cs="Hacen Lebanon"/>
          <w:sz w:val="28"/>
          <w:szCs w:val="28"/>
          <w:lang w:bidi="ar-EG"/>
        </w:rPr>
        <w:sym w:font="Symbol" w:char="0071"/>
      </w:r>
      <w:r w:rsidRPr="00372536">
        <w:rPr>
          <w:rFonts w:ascii="Hacen Lebanon" w:hAnsi="Hacen Lebanon" w:cs="Hacen Lebanon"/>
          <w:sz w:val="28"/>
          <w:szCs w:val="28"/>
          <w:rtl/>
          <w:lang w:bidi="ar-EG"/>
        </w:rPr>
        <w:t xml:space="preserve">  </w:t>
      </w:r>
      <w:r w:rsidRPr="002D5A8C">
        <w:rPr>
          <w:rFonts w:ascii="Hacen Beirut" w:eastAsia="Arial Unicode MS" w:hAnsi="Hacen Beirut" w:cs="Hacen Beirut"/>
          <w:sz w:val="34"/>
          <w:szCs w:val="34"/>
          <w:rtl/>
          <w:lang w:bidi="ar-EG"/>
        </w:rPr>
        <w:t>الزاوية المحصورة بين اتجاه الفيض والسطح (المساحة ) (الملف)</w:t>
      </w:r>
    </w:p>
    <w:p w:rsidR="007A7A45" w:rsidRPr="002D5A8C" w:rsidRDefault="00605B35" w:rsidP="002D5A8C">
      <w:pPr>
        <w:rPr>
          <w:rFonts w:ascii="Hacen Beirut" w:eastAsia="Arial Unicode MS" w:hAnsi="Hacen Beirut" w:cs="Hacen Beirut"/>
          <w:sz w:val="32"/>
          <w:szCs w:val="32"/>
          <w:rtl/>
          <w:lang w:bidi="ar-EG"/>
        </w:rPr>
      </w:pPr>
      <w:r w:rsidRPr="00605B35">
        <w:rPr>
          <w:rFonts w:ascii="Hacen Lebanon" w:hAnsi="Hacen Lebanon" w:cs="Hacen Lebanon"/>
          <w:sz w:val="28"/>
          <w:szCs w:val="28"/>
          <w:rtl/>
        </w:rPr>
        <w:pict>
          <v:group id="_x0000_s80837" style="position:absolute;left:0;text-align:left;margin-left:29.05pt;margin-top:31.75pt;width:402.85pt;height:136.45pt;z-index:251948544" coordorigin="5040,3059" coordsize="3600,1800">
            <v:group id="_x0000_s80838" style="position:absolute;left:6300;top:3059;width:2340;height:1440" coordorigin="5580,3059" coordsize="3060,144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80839" type="#_x0000_t120" style="position:absolute;left:5580;top:3779;width:3060;height:720" fillcolor="white [3201]" strokecolor="#92cddc [1944]" strokeweight="1pt">
                <v:fill color2="#b6dde8 [1304]" focusposition="1" focussize="" focus="100%" type="gradient"/>
                <v:shadow on="t" type="perspective" color="#205867 [1608]" opacity=".5" offset="1pt" offset2="-3pt"/>
              </v:shape>
              <v:line id="_x0000_s80840" style="position:absolute;flip:x" from="7020,4139" to="8640,4139" strokeweight="1.5pt">
                <v:stroke startarrow="block"/>
              </v:line>
              <v:line id="_x0000_s80841" style="position:absolute;flip:y" from="7020,3419" to="7020,4139" strokeweight="1.5pt"/>
              <v:line id="_x0000_s80842" style="position:absolute;flip:y" from="7020,3419" to="7740,4139">
                <v:stroke endarrow="block"/>
              </v:line>
              <v:shape id="_x0000_s80843" type="#_x0000_t202" style="position:absolute;left:7020;top:3779;width:540;height:540" filled="f" stroked="f">
                <v:textbox style="mso-next-textbox:#_x0000_s80843">
                  <w:txbxContent>
                    <w:p w:rsidR="0027604B" w:rsidRDefault="0027604B" w:rsidP="007A7A45">
                      <w:pPr>
                        <w:rPr>
                          <w:sz w:val="28"/>
                        </w:rPr>
                      </w:pPr>
                      <w:r>
                        <w:rPr>
                          <w:b/>
                          <w:bCs/>
                          <w:sz w:val="28"/>
                          <w:szCs w:val="28"/>
                        </w:rPr>
                        <w:sym w:font="Symbol" w:char="0071"/>
                      </w:r>
                    </w:p>
                  </w:txbxContent>
                </v:textbox>
              </v:shape>
              <v:shape id="_x0000_s80844" type="#_x0000_t202" style="position:absolute;left:7560;top:3059;width:540;height:540" filled="f" stroked="f">
                <v:textbox style="mso-next-textbox:#_x0000_s80844">
                  <w:txbxContent>
                    <w:p w:rsidR="0027604B" w:rsidRDefault="0027604B" w:rsidP="007A7A45">
                      <w:pPr>
                        <w:rPr>
                          <w:sz w:val="28"/>
                        </w:rPr>
                      </w:pPr>
                      <w:r>
                        <w:rPr>
                          <w:b/>
                          <w:bCs/>
                          <w:sz w:val="28"/>
                          <w:szCs w:val="28"/>
                        </w:rPr>
                        <w:t>B</w:t>
                      </w:r>
                    </w:p>
                  </w:txbxContent>
                </v:textbox>
              </v:shape>
            </v:group>
            <v:shape id="_x0000_s80845" type="#_x0000_t202" style="position:absolute;left:6480;top:3959;width:540;height:540" filled="f" stroked="f">
              <v:textbox style="mso-next-textbox:#_x0000_s80845">
                <w:txbxContent>
                  <w:p w:rsidR="0027604B" w:rsidRPr="002D5A8C" w:rsidRDefault="0027604B" w:rsidP="007A7A45">
                    <w:pPr>
                      <w:rPr>
                        <w:b/>
                        <w:bCs/>
                        <w:sz w:val="28"/>
                        <w:szCs w:val="28"/>
                        <w:lang w:bidi="ar-EG"/>
                      </w:rPr>
                    </w:pPr>
                    <w:r w:rsidRPr="002D5A8C">
                      <w:rPr>
                        <w:b/>
                        <w:bCs/>
                        <w:sz w:val="28"/>
                        <w:szCs w:val="28"/>
                        <w:lang w:bidi="ar-EG"/>
                      </w:rPr>
                      <w:t>A</w:t>
                    </w:r>
                  </w:p>
                </w:txbxContent>
              </v:textbox>
            </v:shape>
            <v:shape id="_x0000_s80846" type="#_x0000_t202" style="position:absolute;left:5400;top:4499;width:1080;height:360" filled="f" stroked="f">
              <v:textbox style="mso-next-textbox:#_x0000_s80846">
                <w:txbxContent>
                  <w:p w:rsidR="0027604B" w:rsidRPr="002D5A8C" w:rsidRDefault="0027604B" w:rsidP="007A7A45">
                    <w:pPr>
                      <w:rPr>
                        <w:rFonts w:ascii="Hacen Beirut" w:eastAsia="Arial Unicode MS" w:hAnsi="Hacen Beirut" w:cs="Hacen Beirut"/>
                        <w:sz w:val="30"/>
                        <w:szCs w:val="30"/>
                        <w:lang w:bidi="ar-EG"/>
                      </w:rPr>
                    </w:pPr>
                    <w:r w:rsidRPr="002D5A8C">
                      <w:rPr>
                        <w:rFonts w:ascii="Hacen Beirut" w:eastAsia="Arial Unicode MS" w:hAnsi="Hacen Beirut" w:cs="Hacen Beirut" w:hint="cs"/>
                        <w:sz w:val="30"/>
                        <w:szCs w:val="30"/>
                        <w:rtl/>
                        <w:lang w:bidi="ar-EG"/>
                      </w:rPr>
                      <w:t>الملف</w:t>
                    </w:r>
                  </w:p>
                </w:txbxContent>
              </v:textbox>
            </v:shape>
            <v:shape id="_x0000_s80847" type="#_x0000_t202" style="position:absolute;left:5040;top:3239;width:1980;height:540" filled="f" stroked="f">
              <v:textbox style="mso-next-textbox:#_x0000_s80847">
                <w:txbxContent>
                  <w:p w:rsidR="0027604B" w:rsidRDefault="0027604B" w:rsidP="007A7A45">
                    <w:pPr>
                      <w:rPr>
                        <w:b/>
                        <w:bCs/>
                        <w:lang w:bidi="ar-EG"/>
                      </w:rPr>
                    </w:pPr>
                    <w:r w:rsidRPr="002D5A8C">
                      <w:rPr>
                        <w:rFonts w:ascii="Hacen Beirut" w:eastAsia="Arial Unicode MS" w:hAnsi="Hacen Beirut" w:cs="Hacen Beirut" w:hint="cs"/>
                        <w:sz w:val="26"/>
                        <w:szCs w:val="26"/>
                        <w:rtl/>
                        <w:lang w:bidi="ar-EG"/>
                      </w:rPr>
                      <w:t>العمودى على الملف</w:t>
                    </w:r>
                  </w:p>
                </w:txbxContent>
              </v:textbox>
            </v:shape>
            <v:line id="_x0000_s80848" style="position:absolute" from="7020,3419" to="7380,3599">
              <v:stroke endarrow="block"/>
            </v:line>
            <v:line id="_x0000_s80849" style="position:absolute;flip:y" from="6300,4319" to="6480,4499">
              <v:stroke endarrow="block"/>
            </v:line>
            <w10:wrap anchorx="page"/>
          </v:group>
        </w:pict>
      </w:r>
      <w:r w:rsidR="007A7A45" w:rsidRPr="002D5A8C">
        <w:rPr>
          <w:rFonts w:ascii="Hacen Beirut" w:eastAsia="Arial Unicode MS" w:hAnsi="Hacen Beirut" w:cs="Hacen Beirut"/>
          <w:sz w:val="32"/>
          <w:szCs w:val="32"/>
          <w:rtl/>
          <w:lang w:bidi="ar-EG"/>
        </w:rPr>
        <w:t>أي أن الفيض المغناطيسي</w:t>
      </w:r>
      <w:r w:rsidR="007A7A45" w:rsidRPr="002D5A8C">
        <w:rPr>
          <w:rFonts w:ascii="Hacen Beirut" w:eastAsia="Arial Unicode MS" w:hAnsi="Hacen Beirut" w:cs="Hacen Beirut"/>
          <w:sz w:val="32"/>
          <w:szCs w:val="32"/>
          <w:lang w:bidi="ar-EG"/>
        </w:rPr>
        <w:t xml:space="preserve"> </w:t>
      </w:r>
      <w:r w:rsidR="002D5A8C" w:rsidRPr="002D5A8C">
        <w:rPr>
          <w:rFonts w:ascii="Accolade-Serial DB" w:hAnsi="Accolade-Serial DB" w:cs="Hacen Lebanon"/>
          <w:sz w:val="32"/>
          <w:szCs w:val="32"/>
        </w:rPr>
        <w:t>Ø</w:t>
      </w:r>
      <w:r w:rsidR="002D5A8C" w:rsidRPr="002D5A8C">
        <w:rPr>
          <w:rFonts w:ascii="Hacen Lebanon" w:hAnsi="Hacen Lebanon" w:cs="Hacen Lebanon"/>
          <w:sz w:val="32"/>
          <w:szCs w:val="32"/>
          <w:vertAlign w:val="subscript"/>
        </w:rPr>
        <w:t>m</w:t>
      </w:r>
      <w:r w:rsidR="002D5A8C" w:rsidRPr="002D5A8C">
        <w:rPr>
          <w:rFonts w:ascii="Hacen Lebanon" w:hAnsi="Hacen Lebanon" w:cs="Hacen Lebanon"/>
          <w:sz w:val="32"/>
          <w:szCs w:val="32"/>
        </w:rPr>
        <w:t xml:space="preserve">  </w:t>
      </w:r>
      <w:r w:rsidR="007A7A45" w:rsidRPr="002D5A8C">
        <w:rPr>
          <w:rFonts w:ascii="Hacen Beirut" w:eastAsia="Arial Unicode MS" w:hAnsi="Hacen Beirut" w:cs="Hacen Beirut"/>
          <w:sz w:val="32"/>
          <w:szCs w:val="32"/>
          <w:rtl/>
          <w:lang w:bidi="ar-EG"/>
        </w:rPr>
        <w:t>=  مركبة كثافة الفيض العمودية</w:t>
      </w:r>
      <w:r w:rsidR="007A7A45" w:rsidRPr="002D5A8C">
        <w:rPr>
          <w:rFonts w:ascii="Hacen Beirut" w:eastAsia="Arial Unicode MS" w:hAnsi="Hacen Beirut" w:cs="Hacen Beirut"/>
          <w:sz w:val="32"/>
          <w:szCs w:val="32"/>
          <w:lang w:bidi="ar-EG"/>
        </w:rPr>
        <w:t xml:space="preserve"> Bsin</w:t>
      </w:r>
      <w:r w:rsidR="007A7A45" w:rsidRPr="002D5A8C">
        <w:rPr>
          <w:rFonts w:ascii="Hacen Beirut" w:eastAsia="Arial Unicode MS" w:hAnsi="Hacen Beirut" w:cs="Hacen Beirut"/>
          <w:sz w:val="32"/>
          <w:szCs w:val="32"/>
          <w:lang w:bidi="ar-EG"/>
        </w:rPr>
        <w:sym w:font="Symbol" w:char="0071"/>
      </w:r>
      <w:r w:rsidR="007A7A45" w:rsidRPr="002D5A8C">
        <w:rPr>
          <w:rFonts w:ascii="Hacen Beirut" w:eastAsia="Arial Unicode MS" w:hAnsi="Hacen Beirut" w:cs="Hacen Beirut"/>
          <w:sz w:val="32"/>
          <w:szCs w:val="32"/>
          <w:rtl/>
          <w:lang w:bidi="ar-EG"/>
        </w:rPr>
        <w:t xml:space="preserve">×مساحة السطح </w:t>
      </w:r>
      <w:r w:rsidR="007A7A45" w:rsidRPr="002D5A8C">
        <w:rPr>
          <w:rFonts w:ascii="Hacen Beirut" w:eastAsia="Arial Unicode MS" w:hAnsi="Hacen Beirut" w:cs="Hacen Beirut"/>
          <w:sz w:val="32"/>
          <w:szCs w:val="32"/>
          <w:lang w:bidi="ar-EG"/>
        </w:rPr>
        <w:t>A</w:t>
      </w:r>
    </w:p>
    <w:p w:rsidR="007A7A45" w:rsidRPr="00372536" w:rsidRDefault="007A7A45" w:rsidP="007A7A45">
      <w:pPr>
        <w:rPr>
          <w:rFonts w:ascii="Hacen Lebanon" w:hAnsi="Hacen Lebanon" w:cs="Hacen Lebanon"/>
          <w:sz w:val="26"/>
          <w:szCs w:val="26"/>
          <w:rtl/>
          <w:lang w:bidi="ar-EG"/>
        </w:rPr>
      </w:pP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372536" w:rsidRDefault="007A7A45" w:rsidP="007A7A45">
      <w:pPr>
        <w:spacing w:line="360" w:lineRule="auto"/>
        <w:jc w:val="lowKashida"/>
        <w:rPr>
          <w:rFonts w:ascii="Hacen Lebanon" w:hAnsi="Hacen Lebanon" w:cs="Hacen Lebanon"/>
          <w:sz w:val="26"/>
          <w:szCs w:val="26"/>
          <w:rtl/>
          <w:lang w:bidi="ar-EG"/>
        </w:rPr>
      </w:pPr>
    </w:p>
    <w:tbl>
      <w:tblPr>
        <w:tblpPr w:leftFromText="180" w:rightFromText="180" w:vertAnchor="text" w:horzAnchor="margin" w:tblpY="641"/>
        <w:bidiVisual/>
        <w:tblW w:w="0" w:type="auto"/>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4961"/>
        <w:gridCol w:w="5103"/>
      </w:tblGrid>
      <w:tr w:rsidR="000F7774" w:rsidRPr="00372536" w:rsidTr="000F7774">
        <w:trPr>
          <w:trHeight w:val="616"/>
        </w:trPr>
        <w:tc>
          <w:tcPr>
            <w:tcW w:w="4961" w:type="dxa"/>
            <w:tcBorders>
              <w:top w:val="single" w:sz="4" w:space="0" w:color="auto"/>
              <w:left w:val="single" w:sz="4" w:space="0" w:color="auto"/>
              <w:bottom w:val="single" w:sz="4" w:space="0" w:color="auto"/>
              <w:right w:val="single" w:sz="4" w:space="0" w:color="auto"/>
            </w:tcBorders>
            <w:shd w:val="clear" w:color="auto" w:fill="E6E6E6"/>
            <w:hideMark/>
          </w:tcPr>
          <w:p w:rsidR="000F7774" w:rsidRPr="00372536" w:rsidRDefault="000F7774" w:rsidP="000F7774">
            <w:pPr>
              <w:jc w:val="center"/>
              <w:rPr>
                <w:rFonts w:ascii="Hacen Lebanon" w:hAnsi="Hacen Lebanon" w:cs="Hacen Lebanon"/>
                <w:sz w:val="28"/>
                <w:szCs w:val="28"/>
                <w:lang w:bidi="ar-EG"/>
              </w:rPr>
            </w:pPr>
            <w:r w:rsidRPr="002D5A8C">
              <w:rPr>
                <w:rFonts w:ascii="Hacen Beirut" w:eastAsia="Arial Unicode MS" w:hAnsi="Hacen Beirut" w:cs="Hacen Beirut"/>
                <w:sz w:val="30"/>
                <w:szCs w:val="30"/>
                <w:rtl/>
                <w:lang w:bidi="ar-EG"/>
              </w:rPr>
              <w:t>الحالة</w:t>
            </w:r>
          </w:p>
        </w:tc>
        <w:tc>
          <w:tcPr>
            <w:tcW w:w="5103" w:type="dxa"/>
            <w:tcBorders>
              <w:top w:val="single" w:sz="4" w:space="0" w:color="auto"/>
              <w:left w:val="single" w:sz="4" w:space="0" w:color="auto"/>
              <w:bottom w:val="single" w:sz="4" w:space="0" w:color="auto"/>
              <w:right w:val="single" w:sz="4" w:space="0" w:color="auto"/>
            </w:tcBorders>
            <w:shd w:val="clear" w:color="auto" w:fill="E6E6E6"/>
            <w:hideMark/>
          </w:tcPr>
          <w:p w:rsidR="000F7774" w:rsidRPr="002D5A8C" w:rsidRDefault="000F7774" w:rsidP="000F7774">
            <w:pPr>
              <w:rPr>
                <w:rFonts w:ascii="Hacen Lebanon" w:hAnsi="Hacen Lebanon" w:cs="Hacen Lebanon"/>
                <w:sz w:val="30"/>
                <w:szCs w:val="30"/>
                <w:lang w:bidi="ar-EG"/>
              </w:rPr>
            </w:pPr>
            <w:r w:rsidRPr="002D5A8C">
              <w:rPr>
                <w:rFonts w:ascii="Hacen Beirut" w:eastAsia="Arial Unicode MS" w:hAnsi="Hacen Beirut" w:cs="Hacen Beirut"/>
                <w:sz w:val="30"/>
                <w:szCs w:val="30"/>
                <w:rtl/>
                <w:lang w:bidi="ar-EG"/>
              </w:rPr>
              <w:t>الزاوية</w:t>
            </w:r>
            <w:r w:rsidRPr="002D5A8C">
              <w:rPr>
                <w:rFonts w:ascii="Hacen Beirut" w:eastAsia="Arial Unicode MS" w:hAnsi="Hacen Beirut" w:cs="Hacen Beirut"/>
                <w:sz w:val="30"/>
                <w:szCs w:val="30"/>
                <w:lang w:bidi="ar-EG"/>
              </w:rPr>
              <w:sym w:font="Symbol" w:char="0071"/>
            </w:r>
            <w:r w:rsidRPr="002D5A8C">
              <w:rPr>
                <w:rFonts w:ascii="Hacen Beirut" w:eastAsia="Arial Unicode MS" w:hAnsi="Hacen Beirut" w:cs="Hacen Beirut"/>
                <w:sz w:val="30"/>
                <w:szCs w:val="30"/>
                <w:rtl/>
                <w:lang w:bidi="ar-EG"/>
              </w:rPr>
              <w:t>ب</w:t>
            </w:r>
            <w:r w:rsidRPr="002D5A8C">
              <w:rPr>
                <w:rFonts w:ascii="Hacen Beirut" w:eastAsia="Arial Unicode MS" w:hAnsi="Hacen Beirut" w:cs="Hacen Beirut" w:hint="cs"/>
                <w:sz w:val="30"/>
                <w:szCs w:val="30"/>
                <w:rtl/>
                <w:lang w:bidi="ar-EG"/>
              </w:rPr>
              <w:t>ي</w:t>
            </w:r>
            <w:r w:rsidRPr="002D5A8C">
              <w:rPr>
                <w:rFonts w:ascii="Hacen Beirut" w:eastAsia="Arial Unicode MS" w:hAnsi="Hacen Beirut" w:cs="Hacen Beirut"/>
                <w:sz w:val="30"/>
                <w:szCs w:val="30"/>
                <w:rtl/>
                <w:lang w:bidi="ar-EG"/>
              </w:rPr>
              <w:t>ن مستوى الملف والفيض المغناطيسي</w:t>
            </w:r>
          </w:p>
        </w:tc>
      </w:tr>
      <w:tr w:rsidR="000F7774" w:rsidRPr="00372536" w:rsidTr="000F7774">
        <w:trPr>
          <w:trHeight w:val="973"/>
        </w:trPr>
        <w:tc>
          <w:tcPr>
            <w:tcW w:w="4961" w:type="dxa"/>
            <w:tcBorders>
              <w:top w:val="single" w:sz="4" w:space="0" w:color="auto"/>
              <w:left w:val="single" w:sz="4" w:space="0" w:color="auto"/>
              <w:bottom w:val="single" w:sz="4" w:space="0" w:color="auto"/>
              <w:right w:val="single" w:sz="4" w:space="0" w:color="auto"/>
            </w:tcBorders>
          </w:tcPr>
          <w:p w:rsidR="000F7774" w:rsidRPr="002D5A8C" w:rsidRDefault="000F7774" w:rsidP="000F7774">
            <w:pPr>
              <w:rPr>
                <w:rFonts w:ascii="Hacen Beirut" w:eastAsia="Arial Unicode MS" w:hAnsi="Hacen Beirut" w:cs="Hacen Beirut"/>
                <w:sz w:val="26"/>
                <w:szCs w:val="26"/>
                <w:rtl/>
                <w:lang w:bidi="ar-EG"/>
              </w:rPr>
            </w:pPr>
          </w:p>
          <w:p w:rsidR="000F7774" w:rsidRPr="002D5A8C" w:rsidRDefault="000F7774" w:rsidP="000F7774">
            <w:pPr>
              <w:rPr>
                <w:rFonts w:ascii="Hacen Beirut" w:eastAsia="Arial Unicode MS" w:hAnsi="Hacen Beirut" w:cs="Hacen Beirut"/>
                <w:sz w:val="26"/>
                <w:szCs w:val="26"/>
                <w:lang w:bidi="ar-EG"/>
              </w:rPr>
            </w:pPr>
            <w:r w:rsidRPr="002D5A8C">
              <w:rPr>
                <w:rFonts w:ascii="Hacen Beirut" w:eastAsia="Arial Unicode MS" w:hAnsi="Hacen Beirut" w:cs="Hacen Beirut"/>
                <w:sz w:val="26"/>
                <w:szCs w:val="26"/>
                <w:rtl/>
                <w:lang w:bidi="ar-EG"/>
              </w:rPr>
              <w:t>الملف عمودى على اتجاه الفيض</w:t>
            </w:r>
          </w:p>
        </w:tc>
        <w:tc>
          <w:tcPr>
            <w:tcW w:w="5103" w:type="dxa"/>
            <w:tcBorders>
              <w:top w:val="single" w:sz="4" w:space="0" w:color="auto"/>
              <w:left w:val="single" w:sz="4" w:space="0" w:color="auto"/>
              <w:bottom w:val="single" w:sz="4" w:space="0" w:color="auto"/>
              <w:right w:val="single" w:sz="4" w:space="0" w:color="auto"/>
            </w:tcBorders>
            <w:hideMark/>
          </w:tcPr>
          <w:p w:rsidR="000F7774" w:rsidRPr="002D5A8C" w:rsidRDefault="000F7774" w:rsidP="000F7774">
            <w:pPr>
              <w:jc w:val="center"/>
              <w:rPr>
                <w:rFonts w:ascii="Hacen Beirut" w:eastAsia="Arial Unicode MS" w:hAnsi="Hacen Beirut" w:cs="Hacen Beirut"/>
                <w:sz w:val="26"/>
                <w:szCs w:val="26"/>
                <w:rtl/>
                <w:lang w:bidi="ar-EG"/>
              </w:rPr>
            </w:pPr>
            <w:r w:rsidRPr="002D5A8C">
              <w:rPr>
                <w:rFonts w:ascii="Hacen Beirut" w:eastAsia="Arial Unicode MS" w:hAnsi="Hacen Beirut" w:cs="Hacen Beirut"/>
                <w:sz w:val="26"/>
                <w:szCs w:val="26"/>
                <w:lang w:bidi="ar-EG"/>
              </w:rPr>
              <w:t>90</w:t>
            </w:r>
            <w:r w:rsidRPr="002D5A8C">
              <w:rPr>
                <w:rFonts w:ascii="Hacen Beirut" w:eastAsia="Arial Unicode MS" w:hAnsi="Hacen Beirut" w:cs="Hacen Beirut"/>
                <w:sz w:val="26"/>
                <w:szCs w:val="26"/>
                <w:vertAlign w:val="superscript"/>
                <w:lang w:bidi="ar-EG"/>
              </w:rPr>
              <w:t>o</w:t>
            </w:r>
            <w:r w:rsidRPr="002D5A8C">
              <w:rPr>
                <w:rFonts w:ascii="Hacen Beirut" w:eastAsia="Arial Unicode MS" w:hAnsi="Hacen Beirut" w:cs="Hacen Beirut"/>
                <w:sz w:val="26"/>
                <w:szCs w:val="26"/>
                <w:rtl/>
                <w:lang w:bidi="ar-EG"/>
              </w:rPr>
              <w:t xml:space="preserve">  = </w:t>
            </w:r>
            <w:r w:rsidRPr="002D5A8C">
              <w:rPr>
                <w:rFonts w:ascii="Hacen Beirut" w:eastAsia="Arial Unicode MS" w:hAnsi="Hacen Beirut" w:cs="Hacen Beirut"/>
                <w:sz w:val="26"/>
                <w:szCs w:val="26"/>
                <w:lang w:bidi="ar-EG"/>
              </w:rPr>
              <w:sym w:font="Symbol" w:char="0071"/>
            </w:r>
          </w:p>
          <w:p w:rsidR="000F7774" w:rsidRPr="002D5A8C" w:rsidRDefault="000F7774" w:rsidP="000F7774">
            <w:pPr>
              <w:jc w:val="center"/>
              <w:rPr>
                <w:rFonts w:ascii="Hacen Beirut" w:eastAsia="Arial Unicode MS" w:hAnsi="Hacen Beirut" w:cs="Hacen Beirut"/>
                <w:sz w:val="26"/>
                <w:szCs w:val="26"/>
                <w:lang w:bidi="ar-EG"/>
              </w:rPr>
            </w:pPr>
            <w:r w:rsidRPr="002D5A8C">
              <w:rPr>
                <w:rFonts w:ascii="Hacen Beirut" w:eastAsia="Arial Unicode MS" w:hAnsi="Hacen Beirut" w:cs="Hacen Beirut"/>
                <w:sz w:val="26"/>
                <w:szCs w:val="26"/>
                <w:rtl/>
                <w:lang w:bidi="ar-EG"/>
              </w:rPr>
              <w:t>الفيض المار بالملف نهاية عظمى</w:t>
            </w:r>
          </w:p>
        </w:tc>
      </w:tr>
      <w:tr w:rsidR="000F7774" w:rsidRPr="00372536" w:rsidTr="000F7774">
        <w:trPr>
          <w:trHeight w:val="1109"/>
        </w:trPr>
        <w:tc>
          <w:tcPr>
            <w:tcW w:w="4961" w:type="dxa"/>
            <w:tcBorders>
              <w:top w:val="single" w:sz="4" w:space="0" w:color="auto"/>
              <w:left w:val="single" w:sz="4" w:space="0" w:color="auto"/>
              <w:bottom w:val="single" w:sz="4" w:space="0" w:color="auto"/>
              <w:right w:val="single" w:sz="4" w:space="0" w:color="auto"/>
            </w:tcBorders>
          </w:tcPr>
          <w:p w:rsidR="000F7774" w:rsidRPr="002D5A8C" w:rsidRDefault="000F7774" w:rsidP="000F7774">
            <w:pPr>
              <w:rPr>
                <w:rFonts w:ascii="Hacen Beirut" w:eastAsia="Arial Unicode MS" w:hAnsi="Hacen Beirut" w:cs="Hacen Beirut"/>
                <w:sz w:val="26"/>
                <w:szCs w:val="26"/>
                <w:rtl/>
                <w:lang w:bidi="ar-EG"/>
              </w:rPr>
            </w:pPr>
          </w:p>
          <w:p w:rsidR="000F7774" w:rsidRPr="002D5A8C" w:rsidRDefault="000F7774" w:rsidP="000F7774">
            <w:pPr>
              <w:rPr>
                <w:rFonts w:ascii="Hacen Beirut" w:eastAsia="Arial Unicode MS" w:hAnsi="Hacen Beirut" w:cs="Hacen Beirut"/>
                <w:sz w:val="26"/>
                <w:szCs w:val="26"/>
                <w:lang w:bidi="ar-EG"/>
              </w:rPr>
            </w:pPr>
            <w:r w:rsidRPr="002D5A8C">
              <w:rPr>
                <w:rFonts w:ascii="Hacen Beirut" w:eastAsia="Arial Unicode MS" w:hAnsi="Hacen Beirut" w:cs="Hacen Beirut"/>
                <w:sz w:val="26"/>
                <w:szCs w:val="26"/>
                <w:rtl/>
                <w:lang w:bidi="ar-EG"/>
              </w:rPr>
              <w:t>الملف موازى لاتجاه الفيض</w:t>
            </w:r>
          </w:p>
        </w:tc>
        <w:tc>
          <w:tcPr>
            <w:tcW w:w="5103" w:type="dxa"/>
            <w:tcBorders>
              <w:top w:val="single" w:sz="4" w:space="0" w:color="auto"/>
              <w:left w:val="single" w:sz="4" w:space="0" w:color="auto"/>
              <w:bottom w:val="single" w:sz="4" w:space="0" w:color="auto"/>
              <w:right w:val="single" w:sz="4" w:space="0" w:color="auto"/>
            </w:tcBorders>
            <w:hideMark/>
          </w:tcPr>
          <w:p w:rsidR="000F7774" w:rsidRPr="002D5A8C" w:rsidRDefault="000F7774" w:rsidP="000F7774">
            <w:pPr>
              <w:jc w:val="center"/>
              <w:rPr>
                <w:rFonts w:ascii="Hacen Beirut" w:eastAsia="Arial Unicode MS" w:hAnsi="Hacen Beirut" w:cs="Hacen Beirut"/>
                <w:sz w:val="26"/>
                <w:szCs w:val="26"/>
                <w:rtl/>
                <w:lang w:bidi="ar-EG"/>
              </w:rPr>
            </w:pPr>
            <w:r w:rsidRPr="002D5A8C">
              <w:rPr>
                <w:rFonts w:ascii="Hacen Beirut" w:eastAsia="Arial Unicode MS" w:hAnsi="Hacen Beirut" w:cs="Hacen Beirut"/>
                <w:sz w:val="26"/>
                <w:szCs w:val="26"/>
                <w:rtl/>
                <w:lang w:bidi="ar-EG"/>
              </w:rPr>
              <w:t xml:space="preserve">صفر  = </w:t>
            </w:r>
            <w:r w:rsidRPr="002D5A8C">
              <w:rPr>
                <w:rFonts w:ascii="Hacen Beirut" w:eastAsia="Arial Unicode MS" w:hAnsi="Hacen Beirut" w:cs="Hacen Beirut"/>
                <w:sz w:val="26"/>
                <w:szCs w:val="26"/>
                <w:lang w:bidi="ar-EG"/>
              </w:rPr>
              <w:sym w:font="Symbol" w:char="0071"/>
            </w:r>
          </w:p>
          <w:p w:rsidR="000F7774" w:rsidRPr="002D5A8C" w:rsidRDefault="000F7774" w:rsidP="000F7774">
            <w:pPr>
              <w:jc w:val="center"/>
              <w:rPr>
                <w:rFonts w:ascii="Hacen Beirut" w:eastAsia="Arial Unicode MS" w:hAnsi="Hacen Beirut" w:cs="Hacen Beirut"/>
                <w:sz w:val="26"/>
                <w:szCs w:val="26"/>
                <w:lang w:bidi="ar-EG"/>
              </w:rPr>
            </w:pPr>
            <w:r w:rsidRPr="002D5A8C">
              <w:rPr>
                <w:rFonts w:ascii="Hacen Beirut" w:eastAsia="Arial Unicode MS" w:hAnsi="Hacen Beirut" w:cs="Hacen Beirut"/>
                <w:sz w:val="26"/>
                <w:szCs w:val="26"/>
                <w:rtl/>
                <w:lang w:bidi="ar-EG"/>
              </w:rPr>
              <w:t>لا يمر الفيض بالملف</w:t>
            </w:r>
          </w:p>
        </w:tc>
      </w:tr>
      <w:tr w:rsidR="000F7774" w:rsidRPr="00372536" w:rsidTr="000F7774">
        <w:trPr>
          <w:trHeight w:val="478"/>
        </w:trPr>
        <w:tc>
          <w:tcPr>
            <w:tcW w:w="4961" w:type="dxa"/>
            <w:tcBorders>
              <w:top w:val="single" w:sz="4" w:space="0" w:color="auto"/>
              <w:left w:val="single" w:sz="4" w:space="0" w:color="auto"/>
              <w:bottom w:val="single" w:sz="4" w:space="0" w:color="auto"/>
              <w:right w:val="single" w:sz="4" w:space="0" w:color="auto"/>
            </w:tcBorders>
            <w:hideMark/>
          </w:tcPr>
          <w:p w:rsidR="000F7774" w:rsidRPr="002D5A8C" w:rsidRDefault="000F7774" w:rsidP="000F7774">
            <w:pPr>
              <w:rPr>
                <w:rFonts w:ascii="Hacen Beirut" w:eastAsia="Arial Unicode MS" w:hAnsi="Hacen Beirut" w:cs="Hacen Beirut"/>
                <w:sz w:val="26"/>
                <w:szCs w:val="26"/>
                <w:lang w:bidi="ar-EG"/>
              </w:rPr>
            </w:pPr>
            <w:r w:rsidRPr="002D5A8C">
              <w:rPr>
                <w:rFonts w:ascii="Hacen Beirut" w:eastAsia="Arial Unicode MS" w:hAnsi="Hacen Beirut" w:cs="Hacen Beirut"/>
                <w:sz w:val="26"/>
                <w:szCs w:val="26"/>
                <w:rtl/>
                <w:lang w:bidi="ar-EG"/>
              </w:rPr>
              <w:t>دار الملف بمقدار</w:t>
            </w:r>
            <w:r w:rsidRPr="002D5A8C">
              <w:rPr>
                <w:rFonts w:ascii="Hacen Beirut" w:eastAsia="Arial Unicode MS" w:hAnsi="Hacen Beirut" w:cs="Hacen Beirut"/>
                <w:sz w:val="26"/>
                <w:szCs w:val="26"/>
                <w:lang w:bidi="ar-EG"/>
              </w:rPr>
              <w:t xml:space="preserve">30 </w:t>
            </w:r>
            <w:r w:rsidRPr="002D5A8C">
              <w:rPr>
                <w:rFonts w:ascii="Hacen Beirut" w:eastAsia="Arial Unicode MS" w:hAnsi="Hacen Beirut" w:cs="Hacen Beirut"/>
                <w:sz w:val="26"/>
                <w:szCs w:val="26"/>
                <w:rtl/>
                <w:lang w:bidi="ar-EG"/>
              </w:rPr>
              <w:t xml:space="preserve"> من الوضع العمودى على الفيض</w:t>
            </w:r>
          </w:p>
        </w:tc>
        <w:tc>
          <w:tcPr>
            <w:tcW w:w="5103" w:type="dxa"/>
            <w:tcBorders>
              <w:top w:val="single" w:sz="4" w:space="0" w:color="auto"/>
              <w:left w:val="single" w:sz="4" w:space="0" w:color="auto"/>
              <w:bottom w:val="single" w:sz="4" w:space="0" w:color="auto"/>
              <w:right w:val="single" w:sz="4" w:space="0" w:color="auto"/>
            </w:tcBorders>
            <w:hideMark/>
          </w:tcPr>
          <w:p w:rsidR="000F7774" w:rsidRPr="002D5A8C" w:rsidRDefault="000F7774" w:rsidP="000F7774">
            <w:pPr>
              <w:jc w:val="center"/>
              <w:rPr>
                <w:rFonts w:ascii="Hacen Beirut" w:eastAsia="Arial Unicode MS" w:hAnsi="Hacen Beirut" w:cs="Hacen Beirut"/>
                <w:sz w:val="26"/>
                <w:szCs w:val="26"/>
                <w:lang w:bidi="ar-EG"/>
              </w:rPr>
            </w:pPr>
            <w:r w:rsidRPr="002D5A8C">
              <w:rPr>
                <w:rFonts w:ascii="Hacen Beirut" w:eastAsia="Arial Unicode MS" w:hAnsi="Hacen Beirut" w:cs="Hacen Beirut"/>
                <w:sz w:val="26"/>
                <w:szCs w:val="26"/>
                <w:lang w:bidi="ar-EG"/>
              </w:rPr>
              <w:t>90 +  30 = 120</w:t>
            </w:r>
            <w:r w:rsidRPr="002D5A8C">
              <w:rPr>
                <w:rFonts w:ascii="Hacen Beirut" w:eastAsia="Arial Unicode MS" w:hAnsi="Hacen Beirut" w:cs="Hacen Beirut"/>
                <w:sz w:val="26"/>
                <w:szCs w:val="26"/>
                <w:vertAlign w:val="superscript"/>
                <w:lang w:bidi="ar-EG"/>
              </w:rPr>
              <w:t xml:space="preserve"> o</w:t>
            </w:r>
            <w:r w:rsidRPr="002D5A8C">
              <w:rPr>
                <w:rFonts w:ascii="Hacen Beirut" w:eastAsia="Arial Unicode MS" w:hAnsi="Hacen Beirut" w:cs="Hacen Beirut"/>
                <w:sz w:val="26"/>
                <w:szCs w:val="26"/>
                <w:lang w:bidi="ar-EG"/>
              </w:rPr>
              <w:t xml:space="preserve"> </w:t>
            </w:r>
            <w:r w:rsidRPr="002D5A8C">
              <w:rPr>
                <w:rFonts w:ascii="Hacen Beirut" w:eastAsia="Arial Unicode MS" w:hAnsi="Hacen Beirut" w:cs="Hacen Beirut"/>
                <w:sz w:val="26"/>
                <w:szCs w:val="26"/>
                <w:rtl/>
                <w:lang w:bidi="ar-EG"/>
              </w:rPr>
              <w:t xml:space="preserve">  = </w:t>
            </w:r>
            <w:r w:rsidRPr="002D5A8C">
              <w:rPr>
                <w:rFonts w:ascii="Hacen Beirut" w:eastAsia="Arial Unicode MS" w:hAnsi="Hacen Beirut" w:cs="Hacen Beirut"/>
                <w:sz w:val="26"/>
                <w:szCs w:val="26"/>
                <w:lang w:bidi="ar-EG"/>
              </w:rPr>
              <w:sym w:font="Symbol" w:char="0071"/>
            </w:r>
          </w:p>
        </w:tc>
      </w:tr>
      <w:tr w:rsidR="000F7774" w:rsidRPr="00372536" w:rsidTr="000F7774">
        <w:trPr>
          <w:trHeight w:val="406"/>
        </w:trPr>
        <w:tc>
          <w:tcPr>
            <w:tcW w:w="4961" w:type="dxa"/>
            <w:tcBorders>
              <w:top w:val="single" w:sz="4" w:space="0" w:color="auto"/>
              <w:left w:val="single" w:sz="4" w:space="0" w:color="auto"/>
              <w:bottom w:val="single" w:sz="4" w:space="0" w:color="auto"/>
              <w:right w:val="single" w:sz="4" w:space="0" w:color="auto"/>
            </w:tcBorders>
            <w:hideMark/>
          </w:tcPr>
          <w:p w:rsidR="000F7774" w:rsidRPr="002D5A8C" w:rsidRDefault="000F7774" w:rsidP="000F7774">
            <w:pPr>
              <w:rPr>
                <w:rFonts w:ascii="Hacen Beirut" w:eastAsia="Arial Unicode MS" w:hAnsi="Hacen Beirut" w:cs="Hacen Beirut"/>
                <w:sz w:val="26"/>
                <w:szCs w:val="26"/>
                <w:lang w:bidi="ar-EG"/>
              </w:rPr>
            </w:pPr>
            <w:r w:rsidRPr="002D5A8C">
              <w:rPr>
                <w:rFonts w:ascii="Hacen Beirut" w:eastAsia="Arial Unicode MS" w:hAnsi="Hacen Beirut" w:cs="Hacen Beirut"/>
                <w:sz w:val="26"/>
                <w:szCs w:val="26"/>
                <w:rtl/>
                <w:lang w:bidi="ar-EG"/>
              </w:rPr>
              <w:t>دار الملف بمقدار</w:t>
            </w:r>
            <w:r w:rsidRPr="002D5A8C">
              <w:rPr>
                <w:rFonts w:ascii="Hacen Beirut" w:eastAsia="Arial Unicode MS" w:hAnsi="Hacen Beirut" w:cs="Hacen Beirut"/>
                <w:sz w:val="26"/>
                <w:szCs w:val="26"/>
                <w:lang w:bidi="ar-EG"/>
              </w:rPr>
              <w:t xml:space="preserve"> 30 </w:t>
            </w:r>
            <w:r w:rsidRPr="002D5A8C">
              <w:rPr>
                <w:rFonts w:ascii="Hacen Beirut" w:eastAsia="Arial Unicode MS" w:hAnsi="Hacen Beirut" w:cs="Hacen Beirut"/>
                <w:sz w:val="26"/>
                <w:szCs w:val="26"/>
                <w:rtl/>
                <w:lang w:bidi="ar-EG"/>
              </w:rPr>
              <w:t>من الوضع الموازى للفيض</w:t>
            </w:r>
          </w:p>
        </w:tc>
        <w:tc>
          <w:tcPr>
            <w:tcW w:w="5103" w:type="dxa"/>
            <w:tcBorders>
              <w:top w:val="single" w:sz="4" w:space="0" w:color="auto"/>
              <w:left w:val="single" w:sz="4" w:space="0" w:color="auto"/>
              <w:bottom w:val="single" w:sz="4" w:space="0" w:color="auto"/>
              <w:right w:val="single" w:sz="4" w:space="0" w:color="auto"/>
            </w:tcBorders>
            <w:hideMark/>
          </w:tcPr>
          <w:p w:rsidR="000F7774" w:rsidRPr="002D5A8C" w:rsidRDefault="000F7774" w:rsidP="000F7774">
            <w:pPr>
              <w:jc w:val="center"/>
              <w:rPr>
                <w:rFonts w:ascii="Hacen Beirut" w:eastAsia="Arial Unicode MS" w:hAnsi="Hacen Beirut" w:cs="Hacen Beirut"/>
                <w:sz w:val="26"/>
                <w:szCs w:val="26"/>
                <w:lang w:bidi="ar-EG"/>
              </w:rPr>
            </w:pPr>
            <w:r w:rsidRPr="002D5A8C">
              <w:rPr>
                <w:rFonts w:ascii="Hacen Beirut" w:eastAsia="Arial Unicode MS" w:hAnsi="Hacen Beirut" w:cs="Hacen Beirut"/>
                <w:sz w:val="26"/>
                <w:szCs w:val="26"/>
                <w:lang w:bidi="ar-EG"/>
              </w:rPr>
              <w:t>30</w:t>
            </w:r>
            <w:r w:rsidRPr="002D5A8C">
              <w:rPr>
                <w:rFonts w:ascii="Hacen Beirut" w:eastAsia="Arial Unicode MS" w:hAnsi="Hacen Beirut" w:cs="Hacen Beirut"/>
                <w:sz w:val="26"/>
                <w:szCs w:val="26"/>
                <w:vertAlign w:val="superscript"/>
                <w:lang w:bidi="ar-EG"/>
              </w:rPr>
              <w:t>o</w:t>
            </w:r>
            <w:r w:rsidRPr="002D5A8C">
              <w:rPr>
                <w:rFonts w:ascii="Hacen Beirut" w:eastAsia="Arial Unicode MS" w:hAnsi="Hacen Beirut" w:cs="Hacen Beirut"/>
                <w:sz w:val="26"/>
                <w:szCs w:val="26"/>
                <w:rtl/>
                <w:lang w:bidi="ar-EG"/>
              </w:rPr>
              <w:t xml:space="preserve">  = </w:t>
            </w:r>
            <w:r w:rsidRPr="002D5A8C">
              <w:rPr>
                <w:rFonts w:ascii="Hacen Beirut" w:eastAsia="Arial Unicode MS" w:hAnsi="Hacen Beirut" w:cs="Hacen Beirut"/>
                <w:sz w:val="26"/>
                <w:szCs w:val="26"/>
                <w:lang w:bidi="ar-EG"/>
              </w:rPr>
              <w:sym w:font="Symbol" w:char="0071"/>
            </w:r>
          </w:p>
        </w:tc>
      </w:tr>
    </w:tbl>
    <w:p w:rsidR="007A7A45" w:rsidRPr="00372536" w:rsidRDefault="00605B35" w:rsidP="007A7A45">
      <w:pPr>
        <w:spacing w:line="360" w:lineRule="auto"/>
        <w:jc w:val="lowKashida"/>
        <w:rPr>
          <w:rFonts w:ascii="Hacen Lebanon" w:hAnsi="Hacen Lebanon" w:cs="Hacen Lebanon"/>
          <w:sz w:val="26"/>
          <w:szCs w:val="26"/>
          <w:rtl/>
          <w:lang w:bidi="ar-EG"/>
        </w:rPr>
      </w:pPr>
      <w:r w:rsidRPr="00605B35">
        <w:rPr>
          <w:rFonts w:ascii="Hacen Lebanon" w:hAnsi="Hacen Lebanon" w:cs="Hacen Lebanon"/>
          <w:noProof/>
          <w:rtl/>
        </w:rPr>
        <w:pict>
          <v:roundrect id="_x0000_s97137" style="position:absolute;left:0;text-align:left;margin-left:139.45pt;margin-top:216.9pt;width:246.25pt;height:37pt;z-index:252290560;mso-position-horizontal-relative:text;mso-position-vertical-relative:text" arcsize="10923f" fillcolor="white [3201]" strokecolor="#95b3d7 [1940]" strokeweight="1pt">
            <v:fill color2="#b8cce4 [1300]" focusposition="1" focussize="" focus="100%" type="gradient"/>
            <v:shadow on="t" type="perspective" color="#243f60 [1604]" opacity=".5" offset="1pt" offset2="-3pt"/>
            <v:textbox style="mso-next-textbox:#_x0000_s97137">
              <w:txbxContent>
                <w:p w:rsidR="0027604B" w:rsidRPr="002D5A8C" w:rsidRDefault="0027604B" w:rsidP="002D5A8C">
                  <w:pPr>
                    <w:jc w:val="center"/>
                    <w:rPr>
                      <w:rFonts w:ascii="Hacen Beirut" w:eastAsia="Arial Unicode MS" w:hAnsi="Hacen Beirut" w:cs="Hacen Beirut"/>
                      <w:sz w:val="40"/>
                      <w:szCs w:val="40"/>
                      <w:lang w:bidi="ar-EG"/>
                    </w:rPr>
                  </w:pPr>
                  <w:r>
                    <w:rPr>
                      <w:rFonts w:ascii="Hacen Beirut" w:eastAsia="Arial Unicode MS" w:hAnsi="Hacen Beirut" w:cs="Hacen Beirut" w:hint="cs"/>
                      <w:sz w:val="40"/>
                      <w:szCs w:val="40"/>
                      <w:rtl/>
                      <w:lang w:bidi="ar-EG"/>
                    </w:rPr>
                    <w:t>مسائل الفيض المغناطيسى</w:t>
                  </w:r>
                </w:p>
                <w:p w:rsidR="0027604B" w:rsidRPr="002D5A8C" w:rsidRDefault="0027604B" w:rsidP="002D5A8C">
                  <w:pPr>
                    <w:jc w:val="center"/>
                    <w:rPr>
                      <w:rFonts w:ascii="Hacen Beirut" w:eastAsia="Arial Unicode MS" w:hAnsi="Hacen Beirut" w:cs="Hacen Beirut"/>
                      <w:sz w:val="40"/>
                      <w:szCs w:val="40"/>
                      <w:lang w:bidi="ar-EG"/>
                    </w:rPr>
                  </w:pPr>
                </w:p>
              </w:txbxContent>
            </v:textbox>
            <w10:wrap anchorx="page"/>
          </v:roundrect>
        </w:pict>
      </w:r>
    </w:p>
    <w:p w:rsidR="007A7A45" w:rsidRPr="000F7774" w:rsidRDefault="002D5A8C" w:rsidP="000F7774">
      <w:pPr>
        <w:pStyle w:val="a9"/>
        <w:pBdr>
          <w:bottom w:val="single" w:sz="4" w:space="1" w:color="auto"/>
        </w:pBdr>
        <w:spacing w:after="200" w:line="276" w:lineRule="auto"/>
        <w:ind w:left="564" w:right="-2" w:hanging="422"/>
        <w:contextualSpacing/>
        <w:rPr>
          <w:rFonts w:ascii="Hacen Lebanon" w:hAnsi="Hacen Lebanon" w:cs="Hacen Lebanon"/>
          <w:sz w:val="26"/>
          <w:szCs w:val="26"/>
          <w:rtl/>
          <w:lang w:bidi="ar-EG"/>
        </w:rPr>
      </w:pPr>
      <w:r w:rsidRPr="000F7774">
        <w:rPr>
          <w:rFonts w:ascii="Hacen Lebanon" w:hAnsi="Hacen Lebanon" w:cs="Hacen Lebanon" w:hint="cs"/>
          <w:rtl/>
          <w:lang w:bidi="ar-EG"/>
        </w:rPr>
        <w:t>1</w:t>
      </w:r>
      <w:r w:rsidR="007A7A45" w:rsidRPr="000F7774">
        <w:rPr>
          <w:rFonts w:ascii="Hacen Lebanon" w:hAnsi="Hacen Lebanon" w:cs="Hacen Lebanon"/>
          <w:rtl/>
          <w:lang w:bidi="ar-EG"/>
        </w:rPr>
        <w:t>-  ملف  مساحة مقطعه</w:t>
      </w:r>
      <w:r w:rsidR="00885418">
        <w:rPr>
          <w:rFonts w:ascii="Hacen Lebanon" w:hAnsi="Hacen Lebanon" w:cs="Hacen Lebanon"/>
          <w:lang w:bidi="ar-EG"/>
        </w:rPr>
        <w:t xml:space="preserve"> </w:t>
      </w:r>
      <w:r w:rsidR="007A7A45" w:rsidRPr="000F7774">
        <w:rPr>
          <w:rFonts w:ascii="Hacen Lebanon" w:hAnsi="Hacen Lebanon" w:cs="Hacen Lebanon"/>
          <w:lang w:bidi="ar-EG"/>
        </w:rPr>
        <w:t>0.2</w:t>
      </w:r>
      <w:r w:rsidR="000F7774" w:rsidRPr="000F7774">
        <w:rPr>
          <w:rFonts w:asciiTheme="majorBidi" w:hAnsiTheme="majorBidi" w:cstheme="majorBidi"/>
          <w:b/>
          <w:bCs/>
          <w:sz w:val="26"/>
          <w:szCs w:val="26"/>
          <w:lang w:bidi="ar-EG"/>
        </w:rPr>
        <w:t xml:space="preserve"> m</w:t>
      </w:r>
      <w:r w:rsidR="000F7774" w:rsidRPr="000F7774">
        <w:rPr>
          <w:rFonts w:asciiTheme="majorBidi" w:hAnsiTheme="majorBidi" w:cstheme="majorBidi"/>
          <w:b/>
          <w:bCs/>
          <w:sz w:val="26"/>
          <w:szCs w:val="26"/>
          <w:vertAlign w:val="superscript"/>
          <w:lang w:bidi="ar-EG"/>
        </w:rPr>
        <w:t>2</w:t>
      </w:r>
      <w:r w:rsidR="000F7774" w:rsidRPr="000F7774">
        <w:rPr>
          <w:rFonts w:asciiTheme="majorBidi" w:hAnsiTheme="majorBidi" w:cstheme="majorBidi"/>
          <w:b/>
          <w:bCs/>
          <w:sz w:val="26"/>
          <w:szCs w:val="26"/>
          <w:lang w:bidi="ar-EG"/>
        </w:rPr>
        <w:t xml:space="preserve"> </w:t>
      </w:r>
      <w:r w:rsidR="007A7A45" w:rsidRPr="000F7774">
        <w:rPr>
          <w:rFonts w:ascii="Hacen Lebanon" w:hAnsi="Hacen Lebanon" w:cs="Hacen Lebanon"/>
          <w:rtl/>
          <w:lang w:bidi="ar-EG"/>
        </w:rPr>
        <w:t xml:space="preserve">وضع عمودياَ علي خطوط فيض مغناطيسي منتظم كثافته </w:t>
      </w:r>
      <w:r w:rsidR="007A7A45" w:rsidRPr="000F7774">
        <w:rPr>
          <w:rFonts w:ascii="Hacen Lebanon" w:hAnsi="Hacen Lebanon" w:cs="Hacen Lebanon"/>
          <w:lang w:bidi="ar-EG"/>
        </w:rPr>
        <w:t>0.04Wb/</w:t>
      </w:r>
      <w:r w:rsidR="000F7774" w:rsidRPr="000F7774">
        <w:rPr>
          <w:rFonts w:asciiTheme="majorBidi" w:hAnsiTheme="majorBidi" w:cstheme="majorBidi"/>
          <w:b/>
          <w:bCs/>
          <w:sz w:val="26"/>
          <w:szCs w:val="26"/>
          <w:lang w:bidi="ar-EG"/>
        </w:rPr>
        <w:t xml:space="preserve"> m</w:t>
      </w:r>
      <w:r w:rsidR="000F7774" w:rsidRPr="000F7774">
        <w:rPr>
          <w:rFonts w:asciiTheme="majorBidi" w:hAnsiTheme="majorBidi" w:cstheme="majorBidi"/>
          <w:b/>
          <w:bCs/>
          <w:sz w:val="26"/>
          <w:szCs w:val="26"/>
          <w:vertAlign w:val="superscript"/>
          <w:lang w:bidi="ar-EG"/>
        </w:rPr>
        <w:t>2</w:t>
      </w:r>
      <w:r w:rsidR="007A7A45" w:rsidRPr="000F7774">
        <w:rPr>
          <w:rFonts w:ascii="Hacen Lebanon" w:hAnsi="Hacen Lebanon" w:cs="Hacen Lebanon"/>
          <w:rtl/>
          <w:lang w:bidi="ar-EG"/>
        </w:rPr>
        <w:t xml:space="preserve"> احسب الفيض المغناطيسي الذي يمر خلال الملف  </w:t>
      </w:r>
      <w:r w:rsidR="000F7774" w:rsidRPr="000F7774">
        <w:rPr>
          <w:rFonts w:ascii="Hacen Lebanon" w:hAnsi="Hacen Lebanon" w:cs="Hacen Lebanon" w:hint="cs"/>
          <w:rtl/>
          <w:lang w:bidi="ar-EG"/>
        </w:rPr>
        <w:t xml:space="preserve">    </w:t>
      </w:r>
      <w:r w:rsidR="000F7774">
        <w:rPr>
          <w:rFonts w:ascii="Hacen Lebanon" w:hAnsi="Hacen Lebanon" w:cs="Hacen Lebanon" w:hint="cs"/>
          <w:rtl/>
          <w:lang w:bidi="ar-EG"/>
        </w:rPr>
        <w:t xml:space="preserve">                                                 </w:t>
      </w:r>
      <w:r w:rsidR="007A7A45" w:rsidRPr="000F7774">
        <w:rPr>
          <w:rFonts w:ascii="Hacen Lebanon" w:hAnsi="Hacen Lebanon" w:cs="Hacen Lebanon"/>
          <w:rtl/>
          <w:lang w:bidi="ar-EG"/>
        </w:rPr>
        <w:t xml:space="preserve"> </w:t>
      </w:r>
      <w:r w:rsidR="000F7774" w:rsidRPr="000F7774">
        <w:rPr>
          <w:rFonts w:ascii="Hacen Lebanon" w:hAnsi="Hacen Lebanon" w:cs="Hacen Lebanon"/>
          <w:rtl/>
          <w:lang w:bidi="ar-EG"/>
        </w:rPr>
        <w:t>(</w:t>
      </w:r>
      <w:r w:rsidR="000F7774" w:rsidRPr="000F7774">
        <w:rPr>
          <w:rFonts w:ascii="Hacen Lebanon" w:hAnsi="Hacen Lebanon" w:cs="Hacen Lebanon"/>
          <w:lang w:bidi="ar-EG"/>
        </w:rPr>
        <w:t>0.008wb</w:t>
      </w:r>
      <w:r w:rsidR="000F7774" w:rsidRPr="000F7774">
        <w:rPr>
          <w:rFonts w:ascii="Hacen Lebanon" w:hAnsi="Hacen Lebanon" w:cs="Hacen Lebanon"/>
          <w:rtl/>
          <w:lang w:bidi="ar-EG"/>
        </w:rPr>
        <w:t>)</w:t>
      </w:r>
      <w:r w:rsidR="007A7A45" w:rsidRPr="000F7774">
        <w:rPr>
          <w:rFonts w:ascii="Hacen Lebanon" w:hAnsi="Hacen Lebanon" w:cs="Hacen Lebanon"/>
          <w:rtl/>
          <w:lang w:bidi="ar-EG"/>
        </w:rPr>
        <w:t xml:space="preserve">                   </w:t>
      </w:r>
      <w:r w:rsidR="007A7A45" w:rsidRPr="000F7774">
        <w:rPr>
          <w:rFonts w:ascii="Hacen Lebanon" w:hAnsi="Hacen Lebanon" w:cs="Hacen Lebanon"/>
          <w:sz w:val="26"/>
          <w:szCs w:val="26"/>
          <w:rtl/>
          <w:lang w:bidi="ar-EG"/>
        </w:rPr>
        <w:t xml:space="preserve">                                               </w:t>
      </w:r>
    </w:p>
    <w:p w:rsidR="007A7A45" w:rsidRPr="000F7774" w:rsidRDefault="007A7A45" w:rsidP="000F7774">
      <w:pPr>
        <w:pStyle w:val="a9"/>
        <w:spacing w:after="200" w:line="276" w:lineRule="auto"/>
        <w:ind w:left="420" w:hanging="422"/>
        <w:contextualSpacing/>
        <w:rPr>
          <w:rFonts w:ascii="Hacen Lebanon" w:hAnsi="Hacen Lebanon" w:cs="Hacen Lebanon"/>
          <w:sz w:val="26"/>
          <w:szCs w:val="26"/>
          <w:lang w:bidi="ar-EG"/>
        </w:rPr>
      </w:pPr>
      <w:r w:rsidRPr="000F7774">
        <w:rPr>
          <w:rFonts w:ascii="Hacen Lebanon" w:hAnsi="Hacen Lebanon" w:cs="Hacen Lebanon"/>
          <w:sz w:val="26"/>
          <w:szCs w:val="26"/>
          <w:rtl/>
          <w:lang w:bidi="ar-EG"/>
        </w:rPr>
        <w:t xml:space="preserve">2- ملف مساحته </w:t>
      </w:r>
      <w:r w:rsidRPr="000F7774">
        <w:rPr>
          <w:rFonts w:ascii="Hacen Lebanon" w:hAnsi="Hacen Lebanon" w:cs="Hacen Lebanon"/>
          <w:sz w:val="26"/>
          <w:szCs w:val="26"/>
          <w:lang w:bidi="ar-EG"/>
        </w:rPr>
        <w:t>2</w:t>
      </w:r>
      <w:r w:rsidR="000F7774" w:rsidRPr="000F7774">
        <w:rPr>
          <w:rFonts w:asciiTheme="majorBidi" w:hAnsiTheme="majorBidi" w:cstheme="majorBidi"/>
          <w:b/>
          <w:bCs/>
          <w:sz w:val="28"/>
          <w:szCs w:val="28"/>
          <w:lang w:bidi="ar-EG"/>
        </w:rPr>
        <w:t xml:space="preserve"> </w:t>
      </w:r>
      <w:r w:rsidR="000F7774" w:rsidRPr="001E36E7">
        <w:rPr>
          <w:rFonts w:asciiTheme="majorBidi" w:hAnsiTheme="majorBidi" w:cstheme="majorBidi"/>
          <w:b/>
          <w:bCs/>
          <w:sz w:val="28"/>
          <w:szCs w:val="28"/>
          <w:lang w:bidi="ar-EG"/>
        </w:rPr>
        <w:t>m</w:t>
      </w:r>
      <w:r w:rsidR="000F7774" w:rsidRPr="001E36E7">
        <w:rPr>
          <w:rFonts w:asciiTheme="majorBidi" w:hAnsiTheme="majorBidi" w:cstheme="majorBidi"/>
          <w:b/>
          <w:bCs/>
          <w:sz w:val="28"/>
          <w:szCs w:val="28"/>
          <w:vertAlign w:val="superscript"/>
          <w:lang w:bidi="ar-EG"/>
        </w:rPr>
        <w:t>2</w:t>
      </w:r>
      <w:r w:rsidR="000F7774" w:rsidRPr="001E36E7">
        <w:rPr>
          <w:rFonts w:asciiTheme="majorBidi" w:hAnsiTheme="majorBidi" w:cstheme="majorBidi"/>
          <w:b/>
          <w:bCs/>
          <w:sz w:val="28"/>
          <w:szCs w:val="28"/>
          <w:lang w:bidi="ar-EG"/>
        </w:rPr>
        <w:t xml:space="preserve"> </w:t>
      </w:r>
      <w:r w:rsidR="00885418">
        <w:rPr>
          <w:rFonts w:ascii="Hacen Lebanon" w:hAnsi="Hacen Lebanon" w:cs="Hacen Lebanon" w:hint="cs"/>
          <w:sz w:val="26"/>
          <w:szCs w:val="26"/>
          <w:rtl/>
          <w:lang w:bidi="ar-EG"/>
        </w:rPr>
        <w:t xml:space="preserve">  </w:t>
      </w:r>
      <w:r w:rsidRPr="000F7774">
        <w:rPr>
          <w:rFonts w:ascii="Hacen Lebanon" w:hAnsi="Hacen Lebanon" w:cs="Hacen Lebanon"/>
          <w:sz w:val="26"/>
          <w:szCs w:val="26"/>
          <w:rtl/>
          <w:lang w:bidi="ar-EG"/>
        </w:rPr>
        <w:t xml:space="preserve">وضع في مجال مغناطيسي كثافة فيضه </w:t>
      </w:r>
      <w:r w:rsidRPr="000F7774">
        <w:rPr>
          <w:rFonts w:ascii="Hacen Lebanon" w:hAnsi="Hacen Lebanon" w:cs="Hacen Lebanon"/>
          <w:sz w:val="26"/>
          <w:szCs w:val="26"/>
          <w:lang w:bidi="ar-EG"/>
        </w:rPr>
        <w:t>0.05wb/</w:t>
      </w:r>
      <w:r w:rsidR="000F7774" w:rsidRPr="000F7774">
        <w:rPr>
          <w:rFonts w:asciiTheme="majorBidi" w:hAnsiTheme="majorBidi" w:cstheme="majorBidi"/>
          <w:b/>
          <w:bCs/>
          <w:sz w:val="28"/>
          <w:szCs w:val="28"/>
          <w:lang w:bidi="ar-EG"/>
        </w:rPr>
        <w:t xml:space="preserve"> </w:t>
      </w:r>
      <w:r w:rsidR="000F7774" w:rsidRPr="001E36E7">
        <w:rPr>
          <w:rFonts w:asciiTheme="majorBidi" w:hAnsiTheme="majorBidi" w:cstheme="majorBidi"/>
          <w:b/>
          <w:bCs/>
          <w:sz w:val="28"/>
          <w:szCs w:val="28"/>
          <w:lang w:bidi="ar-EG"/>
        </w:rPr>
        <w:t>m</w:t>
      </w:r>
      <w:r w:rsidR="000F7774" w:rsidRPr="001E36E7">
        <w:rPr>
          <w:rFonts w:asciiTheme="majorBidi" w:hAnsiTheme="majorBidi" w:cstheme="majorBidi"/>
          <w:b/>
          <w:bCs/>
          <w:sz w:val="28"/>
          <w:szCs w:val="28"/>
          <w:vertAlign w:val="superscript"/>
          <w:lang w:bidi="ar-EG"/>
        </w:rPr>
        <w:t>2</w:t>
      </w:r>
      <w:r w:rsidRPr="000F7774">
        <w:rPr>
          <w:rFonts w:ascii="Hacen Lebanon" w:hAnsi="Hacen Lebanon" w:cs="Hacen Lebanon"/>
          <w:sz w:val="26"/>
          <w:szCs w:val="26"/>
          <w:rtl/>
          <w:lang w:bidi="ar-EG"/>
        </w:rPr>
        <w:t xml:space="preserve"> بحيث</w:t>
      </w:r>
    </w:p>
    <w:p w:rsidR="007A7A45" w:rsidRPr="000F7774" w:rsidRDefault="007A7A45" w:rsidP="007A7A45">
      <w:pPr>
        <w:pStyle w:val="a9"/>
        <w:spacing w:after="200" w:line="276" w:lineRule="auto"/>
        <w:ind w:left="420"/>
        <w:contextualSpacing/>
        <w:rPr>
          <w:rFonts w:ascii="Hacen Lebanon" w:hAnsi="Hacen Lebanon" w:cs="Hacen Lebanon"/>
          <w:sz w:val="26"/>
          <w:szCs w:val="26"/>
          <w:lang w:bidi="ar-EG"/>
        </w:rPr>
      </w:pPr>
      <w:r w:rsidRPr="000F7774">
        <w:rPr>
          <w:rFonts w:ascii="Hacen Lebanon" w:hAnsi="Hacen Lebanon" w:cs="Hacen Lebanon"/>
          <w:sz w:val="26"/>
          <w:szCs w:val="26"/>
          <w:rtl/>
          <w:lang w:bidi="ar-EG"/>
        </w:rPr>
        <w:t xml:space="preserve"> يكون الفيض المار به نهاية عظمي . احسب الفيض المغناطيسي عندما يدور الملف بزاوية :</w:t>
      </w:r>
    </w:p>
    <w:p w:rsidR="007A7A45" w:rsidRPr="000F7774" w:rsidRDefault="007A7A45" w:rsidP="000F7774">
      <w:pPr>
        <w:pStyle w:val="a9"/>
        <w:tabs>
          <w:tab w:val="left" w:pos="2664"/>
        </w:tabs>
        <w:ind w:left="780"/>
        <w:rPr>
          <w:rFonts w:ascii="Hacen Lebanon" w:hAnsi="Hacen Lebanon" w:cs="Hacen Lebanon"/>
          <w:sz w:val="26"/>
          <w:szCs w:val="26"/>
          <w:rtl/>
          <w:lang w:bidi="ar-EG"/>
        </w:rPr>
      </w:pPr>
      <w:r w:rsidRPr="000F7774">
        <w:rPr>
          <w:rFonts w:ascii="Hacen Lebanon" w:hAnsi="Hacen Lebanon" w:cs="Hacen Lebanon"/>
          <w:sz w:val="26"/>
          <w:szCs w:val="26"/>
          <w:rtl/>
          <w:lang w:bidi="ar-EG"/>
        </w:rPr>
        <w:t xml:space="preserve">(أ) </w:t>
      </w:r>
      <w:r w:rsidR="000F7774" w:rsidRPr="002D5A8C">
        <w:rPr>
          <w:rFonts w:ascii="Hacen Beirut" w:eastAsia="Arial Unicode MS" w:hAnsi="Hacen Beirut" w:cs="Hacen Beirut"/>
          <w:sz w:val="26"/>
          <w:szCs w:val="26"/>
          <w:lang w:bidi="ar-EG"/>
        </w:rPr>
        <w:t>30</w:t>
      </w:r>
      <w:r w:rsidR="000F7774" w:rsidRPr="002D5A8C">
        <w:rPr>
          <w:rFonts w:ascii="Hacen Beirut" w:eastAsia="Arial Unicode MS" w:hAnsi="Hacen Beirut" w:cs="Hacen Beirut"/>
          <w:sz w:val="26"/>
          <w:szCs w:val="26"/>
          <w:vertAlign w:val="superscript"/>
          <w:lang w:bidi="ar-EG"/>
        </w:rPr>
        <w:t>o</w:t>
      </w:r>
      <w:r w:rsidR="000F7774" w:rsidRPr="002D5A8C">
        <w:rPr>
          <w:rFonts w:ascii="Hacen Beirut" w:eastAsia="Arial Unicode MS" w:hAnsi="Hacen Beirut" w:cs="Hacen Beirut"/>
          <w:sz w:val="26"/>
          <w:szCs w:val="26"/>
          <w:rtl/>
          <w:lang w:bidi="ar-EG"/>
        </w:rPr>
        <w:t xml:space="preserve">  </w:t>
      </w:r>
      <w:r w:rsidRPr="000F7774">
        <w:rPr>
          <w:rFonts w:ascii="Hacen Lebanon" w:hAnsi="Hacen Lebanon" w:cs="Hacen Lebanon"/>
          <w:sz w:val="26"/>
          <w:szCs w:val="26"/>
          <w:rtl/>
          <w:lang w:bidi="ar-EG"/>
        </w:rPr>
        <w:t>(ب)</w:t>
      </w:r>
      <w:r w:rsidRPr="000F7774">
        <w:rPr>
          <w:rFonts w:ascii="Hacen Lebanon" w:hAnsi="Hacen Lebanon" w:cs="Hacen Lebanon"/>
          <w:sz w:val="26"/>
          <w:szCs w:val="26"/>
          <w:lang w:bidi="ar-EG"/>
        </w:rPr>
        <w:t xml:space="preserve"> </w:t>
      </w:r>
      <w:r w:rsidR="000F7774">
        <w:rPr>
          <w:rFonts w:ascii="Hacen Beirut" w:eastAsia="Arial Unicode MS" w:hAnsi="Hacen Beirut" w:cs="Hacen Beirut"/>
          <w:sz w:val="26"/>
          <w:szCs w:val="26"/>
          <w:lang w:bidi="ar-EG"/>
        </w:rPr>
        <w:t>45</w:t>
      </w:r>
      <w:r w:rsidR="000F7774" w:rsidRPr="002D5A8C">
        <w:rPr>
          <w:rFonts w:ascii="Hacen Beirut" w:eastAsia="Arial Unicode MS" w:hAnsi="Hacen Beirut" w:cs="Hacen Beirut"/>
          <w:sz w:val="26"/>
          <w:szCs w:val="26"/>
          <w:vertAlign w:val="superscript"/>
          <w:lang w:bidi="ar-EG"/>
        </w:rPr>
        <w:t>o</w:t>
      </w:r>
      <w:r w:rsidR="000F7774" w:rsidRPr="002D5A8C">
        <w:rPr>
          <w:rFonts w:ascii="Hacen Beirut" w:eastAsia="Arial Unicode MS" w:hAnsi="Hacen Beirut" w:cs="Hacen Beirut"/>
          <w:sz w:val="26"/>
          <w:szCs w:val="26"/>
          <w:rtl/>
          <w:lang w:bidi="ar-EG"/>
        </w:rPr>
        <w:t xml:space="preserve">  </w:t>
      </w:r>
      <w:r w:rsidRPr="000F7774">
        <w:rPr>
          <w:rFonts w:ascii="Hacen Lebanon" w:hAnsi="Hacen Lebanon" w:cs="Hacen Lebanon"/>
          <w:sz w:val="26"/>
          <w:szCs w:val="26"/>
          <w:rtl/>
          <w:lang w:bidi="ar-EG"/>
        </w:rPr>
        <w:t xml:space="preserve">(ج) </w:t>
      </w:r>
      <w:r w:rsidR="000F7774">
        <w:rPr>
          <w:rFonts w:ascii="Hacen Beirut" w:eastAsia="Arial Unicode MS" w:hAnsi="Hacen Beirut" w:cs="Hacen Beirut"/>
          <w:sz w:val="26"/>
          <w:szCs w:val="26"/>
          <w:lang w:bidi="ar-EG"/>
        </w:rPr>
        <w:t>60</w:t>
      </w:r>
      <w:r w:rsidR="000F7774" w:rsidRPr="002D5A8C">
        <w:rPr>
          <w:rFonts w:ascii="Hacen Beirut" w:eastAsia="Arial Unicode MS" w:hAnsi="Hacen Beirut" w:cs="Hacen Beirut"/>
          <w:sz w:val="26"/>
          <w:szCs w:val="26"/>
          <w:vertAlign w:val="superscript"/>
          <w:lang w:bidi="ar-EG"/>
        </w:rPr>
        <w:t>o</w:t>
      </w:r>
      <w:r w:rsidR="000F7774" w:rsidRPr="002D5A8C">
        <w:rPr>
          <w:rFonts w:ascii="Hacen Beirut" w:eastAsia="Arial Unicode MS" w:hAnsi="Hacen Beirut" w:cs="Hacen Beirut"/>
          <w:sz w:val="26"/>
          <w:szCs w:val="26"/>
          <w:rtl/>
          <w:lang w:bidi="ar-EG"/>
        </w:rPr>
        <w:t xml:space="preserve">  </w:t>
      </w:r>
      <w:r w:rsidRPr="000F7774">
        <w:rPr>
          <w:rFonts w:ascii="Hacen Lebanon" w:hAnsi="Hacen Lebanon" w:cs="Hacen Lebanon"/>
          <w:sz w:val="26"/>
          <w:szCs w:val="26"/>
          <w:rtl/>
          <w:lang w:bidi="ar-EG"/>
        </w:rPr>
        <w:t>(د)</w:t>
      </w:r>
      <w:r w:rsidR="000F7774" w:rsidRPr="000F7774">
        <w:rPr>
          <w:rFonts w:ascii="Hacen Beirut" w:eastAsia="Arial Unicode MS" w:hAnsi="Hacen Beirut" w:cs="Hacen Beirut"/>
          <w:sz w:val="26"/>
          <w:szCs w:val="26"/>
          <w:lang w:bidi="ar-EG"/>
        </w:rPr>
        <w:t xml:space="preserve"> </w:t>
      </w:r>
      <w:r w:rsidR="000F7774">
        <w:rPr>
          <w:rFonts w:ascii="Hacen Beirut" w:eastAsia="Arial Unicode MS" w:hAnsi="Hacen Beirut" w:cs="Hacen Beirut"/>
          <w:sz w:val="26"/>
          <w:szCs w:val="26"/>
          <w:lang w:bidi="ar-EG"/>
        </w:rPr>
        <w:t>135</w:t>
      </w:r>
      <w:r w:rsidR="000F7774" w:rsidRPr="002D5A8C">
        <w:rPr>
          <w:rFonts w:ascii="Hacen Beirut" w:eastAsia="Arial Unicode MS" w:hAnsi="Hacen Beirut" w:cs="Hacen Beirut"/>
          <w:sz w:val="26"/>
          <w:szCs w:val="26"/>
          <w:vertAlign w:val="superscript"/>
          <w:lang w:bidi="ar-EG"/>
        </w:rPr>
        <w:t>o</w:t>
      </w:r>
      <w:r w:rsidR="000F7774" w:rsidRPr="002D5A8C">
        <w:rPr>
          <w:rFonts w:ascii="Hacen Beirut" w:eastAsia="Arial Unicode MS" w:hAnsi="Hacen Beirut" w:cs="Hacen Beirut"/>
          <w:sz w:val="26"/>
          <w:szCs w:val="26"/>
          <w:rtl/>
          <w:lang w:bidi="ar-EG"/>
        </w:rPr>
        <w:t xml:space="preserve">  </w:t>
      </w:r>
      <w:r w:rsidRPr="000F7774">
        <w:rPr>
          <w:rFonts w:ascii="Hacen Lebanon" w:hAnsi="Hacen Lebanon" w:cs="Hacen Lebanon"/>
          <w:sz w:val="26"/>
          <w:szCs w:val="26"/>
          <w:lang w:bidi="ar-EG"/>
        </w:rPr>
        <w:tab/>
      </w:r>
      <w:r w:rsidRPr="000F7774">
        <w:rPr>
          <w:rFonts w:ascii="Hacen Lebanon" w:hAnsi="Hacen Lebanon" w:cs="Hacen Lebanon"/>
          <w:sz w:val="26"/>
          <w:szCs w:val="26"/>
          <w:rtl/>
          <w:lang w:bidi="ar-EG"/>
        </w:rPr>
        <w:t>(ه)</w:t>
      </w:r>
      <w:r w:rsidR="000F7774" w:rsidRPr="000F7774">
        <w:rPr>
          <w:rFonts w:ascii="Hacen Beirut" w:eastAsia="Arial Unicode MS" w:hAnsi="Hacen Beirut" w:cs="Hacen Beirut"/>
          <w:sz w:val="26"/>
          <w:szCs w:val="26"/>
          <w:lang w:bidi="ar-EG"/>
        </w:rPr>
        <w:t xml:space="preserve"> </w:t>
      </w:r>
      <w:r w:rsidR="000F7774">
        <w:rPr>
          <w:rFonts w:ascii="Hacen Beirut" w:eastAsia="Arial Unicode MS" w:hAnsi="Hacen Beirut" w:cs="Hacen Beirut"/>
          <w:sz w:val="26"/>
          <w:szCs w:val="26"/>
          <w:lang w:bidi="ar-EG"/>
        </w:rPr>
        <w:t>180</w:t>
      </w:r>
      <w:r w:rsidR="000F7774" w:rsidRPr="002D5A8C">
        <w:rPr>
          <w:rFonts w:ascii="Hacen Beirut" w:eastAsia="Arial Unicode MS" w:hAnsi="Hacen Beirut" w:cs="Hacen Beirut"/>
          <w:sz w:val="26"/>
          <w:szCs w:val="26"/>
          <w:vertAlign w:val="superscript"/>
          <w:lang w:bidi="ar-EG"/>
        </w:rPr>
        <w:t>o</w:t>
      </w:r>
      <w:r w:rsidR="000F7774" w:rsidRPr="002D5A8C">
        <w:rPr>
          <w:rFonts w:ascii="Hacen Beirut" w:eastAsia="Arial Unicode MS" w:hAnsi="Hacen Beirut" w:cs="Hacen Beirut"/>
          <w:sz w:val="26"/>
          <w:szCs w:val="26"/>
          <w:rtl/>
          <w:lang w:bidi="ar-EG"/>
        </w:rPr>
        <w:t xml:space="preserve">  </w:t>
      </w:r>
      <w:r w:rsidRPr="000F7774">
        <w:rPr>
          <w:rFonts w:ascii="Hacen Lebanon" w:hAnsi="Hacen Lebanon" w:cs="Hacen Lebanon"/>
          <w:sz w:val="26"/>
          <w:szCs w:val="26"/>
          <w:rtl/>
          <w:lang w:bidi="ar-EG"/>
        </w:rPr>
        <w:t xml:space="preserve"> (</w:t>
      </w:r>
      <w:r w:rsidRPr="000F7774">
        <w:rPr>
          <w:rFonts w:ascii="Hacen Lebanon" w:hAnsi="Hacen Lebanon" w:cs="Hacen Lebanon"/>
          <w:sz w:val="26"/>
          <w:szCs w:val="26"/>
          <w:lang w:bidi="ar-EG"/>
        </w:rPr>
        <w:t>0.087wb,0.07wb,0.05wb,0.07wb,0.1wb</w:t>
      </w:r>
      <w:r w:rsidRPr="000F7774">
        <w:rPr>
          <w:rFonts w:ascii="Hacen Lebanon" w:hAnsi="Hacen Lebanon" w:cs="Hacen Lebanon"/>
          <w:sz w:val="26"/>
          <w:szCs w:val="26"/>
          <w:rtl/>
          <w:lang w:bidi="ar-EG"/>
        </w:rPr>
        <w:t>)</w:t>
      </w:r>
    </w:p>
    <w:p w:rsidR="000F7774" w:rsidRDefault="007A7A45" w:rsidP="00885418">
      <w:pPr>
        <w:pStyle w:val="a9"/>
        <w:pBdr>
          <w:top w:val="single" w:sz="4" w:space="1" w:color="auto"/>
        </w:pBdr>
        <w:spacing w:after="200" w:line="276" w:lineRule="auto"/>
        <w:ind w:left="284" w:right="-2" w:hanging="142"/>
        <w:contextualSpacing/>
        <w:rPr>
          <w:rFonts w:ascii="Hacen Lebanon" w:hAnsi="Hacen Lebanon" w:cs="Hacen Lebanon"/>
          <w:sz w:val="26"/>
          <w:szCs w:val="26"/>
          <w:rtl/>
          <w:lang w:bidi="ar-EG"/>
        </w:rPr>
      </w:pPr>
      <w:r w:rsidRPr="000F7774">
        <w:rPr>
          <w:rFonts w:ascii="Hacen Lebanon" w:hAnsi="Hacen Lebanon" w:cs="Hacen Lebanon"/>
          <w:sz w:val="26"/>
          <w:szCs w:val="26"/>
          <w:rtl/>
          <w:lang w:bidi="ar-EG"/>
        </w:rPr>
        <w:t xml:space="preserve">3- ملف مربع طول ضلعه </w:t>
      </w:r>
      <w:r w:rsidRPr="000F7774">
        <w:rPr>
          <w:rFonts w:ascii="Hacen Lebanon" w:hAnsi="Hacen Lebanon" w:cs="Hacen Lebanon"/>
          <w:sz w:val="26"/>
          <w:szCs w:val="26"/>
          <w:lang w:bidi="ar-EG"/>
        </w:rPr>
        <w:t>20 cm</w:t>
      </w:r>
      <w:r w:rsidRPr="000F7774">
        <w:rPr>
          <w:rFonts w:ascii="Hacen Lebanon" w:hAnsi="Hacen Lebanon" w:cs="Hacen Lebanon"/>
          <w:sz w:val="26"/>
          <w:szCs w:val="26"/>
          <w:rtl/>
          <w:lang w:bidi="ar-EG"/>
        </w:rPr>
        <w:t xml:space="preserve"> وضع في مجال مغناطيسي كثافة فيضه</w:t>
      </w:r>
      <w:r w:rsidR="00885418" w:rsidRPr="000F7774">
        <w:rPr>
          <w:rFonts w:ascii="Hacen Lebanon" w:hAnsi="Hacen Lebanon" w:cs="Hacen Lebanon"/>
          <w:sz w:val="26"/>
          <w:szCs w:val="26"/>
          <w:lang w:bidi="ar-EG"/>
        </w:rPr>
        <w:t>10</w:t>
      </w:r>
      <w:r w:rsidR="00885418" w:rsidRPr="00885418">
        <w:rPr>
          <w:rFonts w:ascii="Hacen Lebanon" w:hAnsi="Hacen Lebanon" w:cs="Hacen Lebanon"/>
          <w:sz w:val="28"/>
          <w:szCs w:val="28"/>
          <w:vertAlign w:val="superscript"/>
          <w:lang w:bidi="ar-EG"/>
        </w:rPr>
        <w:t>-</w:t>
      </w:r>
      <w:r w:rsidR="00885418">
        <w:rPr>
          <w:rFonts w:ascii="Hacen Lebanon" w:hAnsi="Hacen Lebanon" w:cs="Hacen Lebanon"/>
          <w:sz w:val="28"/>
          <w:szCs w:val="28"/>
          <w:vertAlign w:val="superscript"/>
          <w:lang w:bidi="ar-EG"/>
        </w:rPr>
        <w:t>2</w:t>
      </w:r>
      <w:r w:rsidR="00885418">
        <w:rPr>
          <w:rFonts w:ascii="Hacen Lebanon" w:hAnsi="Hacen Lebanon" w:cs="Hacen Lebanon" w:hint="cs"/>
          <w:sz w:val="26"/>
          <w:szCs w:val="26"/>
          <w:rtl/>
          <w:lang w:bidi="ar-EG"/>
        </w:rPr>
        <w:t xml:space="preserve"> </w:t>
      </w:r>
      <w:r w:rsidRPr="000F7774">
        <w:rPr>
          <w:rFonts w:ascii="Hacen Lebanon" w:hAnsi="Hacen Lebanon" w:cs="Hacen Lebanon"/>
          <w:sz w:val="26"/>
          <w:szCs w:val="26"/>
          <w:lang w:bidi="ar-EG"/>
        </w:rPr>
        <w:t xml:space="preserve">3 </w:t>
      </w:r>
      <m:oMath>
        <m:r>
          <w:rPr>
            <w:rFonts w:ascii="Hacen Lebanon" w:hAnsi="Hacen Lebanon" w:cs="Hacen Lebanon"/>
            <w:sz w:val="26"/>
            <w:szCs w:val="26"/>
            <w:rtl/>
            <w:lang w:bidi="ar-EG"/>
          </w:rPr>
          <m:t>×</m:t>
        </m:r>
      </m:oMath>
      <w:r w:rsidRPr="000F7774">
        <w:rPr>
          <w:rFonts w:ascii="Hacen Lebanon" w:hAnsi="Hacen Lebanon" w:cs="Hacen Lebanon"/>
          <w:sz w:val="26"/>
          <w:szCs w:val="26"/>
          <w:rtl/>
          <w:lang w:bidi="ar-EG"/>
        </w:rPr>
        <w:t xml:space="preserve"> فإذا كان الفيض </w:t>
      </w:r>
    </w:p>
    <w:p w:rsidR="007A7A45" w:rsidRPr="000F7774" w:rsidRDefault="007A7A45" w:rsidP="00885418">
      <w:pPr>
        <w:pStyle w:val="a9"/>
        <w:pBdr>
          <w:top w:val="single" w:sz="4" w:space="1" w:color="auto"/>
        </w:pBdr>
        <w:spacing w:after="200" w:line="276" w:lineRule="auto"/>
        <w:ind w:left="284" w:right="-2" w:hanging="142"/>
        <w:contextualSpacing/>
        <w:rPr>
          <w:rFonts w:ascii="Hacen Lebanon" w:hAnsi="Hacen Lebanon" w:cs="Hacen Lebanon"/>
          <w:sz w:val="26"/>
          <w:szCs w:val="26"/>
          <w:rtl/>
          <w:lang w:bidi="ar-EG"/>
        </w:rPr>
      </w:pPr>
      <w:r w:rsidRPr="000F7774">
        <w:rPr>
          <w:rFonts w:ascii="Hacen Lebanon" w:hAnsi="Hacen Lebanon" w:cs="Hacen Lebanon"/>
          <w:sz w:val="26"/>
          <w:szCs w:val="26"/>
          <w:rtl/>
          <w:lang w:bidi="ar-EG"/>
        </w:rPr>
        <w:t xml:space="preserve">الناتج </w:t>
      </w:r>
      <w:r w:rsidR="000F7774">
        <w:rPr>
          <w:rFonts w:ascii="Hacen Lebanon" w:hAnsi="Hacen Lebanon" w:cs="Hacen Lebanon"/>
          <w:sz w:val="26"/>
          <w:szCs w:val="26"/>
          <w:lang w:bidi="ar-EG"/>
        </w:rPr>
        <w:t>X</w:t>
      </w:r>
      <w:r w:rsidRPr="000F7774">
        <w:rPr>
          <w:rFonts w:ascii="Hacen Lebanon" w:hAnsi="Hacen Lebanon" w:cs="Hacen Lebanon"/>
          <w:sz w:val="26"/>
          <w:szCs w:val="26"/>
          <w:lang w:bidi="ar-EG"/>
        </w:rPr>
        <w:t>10</w:t>
      </w:r>
      <w:r w:rsidR="000F7774" w:rsidRPr="00885418">
        <w:rPr>
          <w:rFonts w:ascii="Hacen Lebanon" w:hAnsi="Hacen Lebanon" w:cs="Hacen Lebanon"/>
          <w:sz w:val="28"/>
          <w:szCs w:val="28"/>
          <w:vertAlign w:val="superscript"/>
          <w:lang w:bidi="ar-EG"/>
        </w:rPr>
        <w:t>-4</w:t>
      </w:r>
      <w:r w:rsidR="000F7774">
        <w:rPr>
          <w:rFonts w:ascii="Hacen Lebanon" w:hAnsi="Hacen Lebanon" w:cs="Hacen Lebanon"/>
          <w:sz w:val="26"/>
          <w:szCs w:val="26"/>
          <w:lang w:bidi="ar-EG"/>
        </w:rPr>
        <w:t xml:space="preserve">  </w:t>
      </w:r>
      <w:r w:rsidRPr="000F7774">
        <w:rPr>
          <w:rFonts w:ascii="Hacen Lebanon" w:hAnsi="Hacen Lebanon" w:cs="Hacen Lebanon"/>
          <w:sz w:val="26"/>
          <w:szCs w:val="26"/>
          <w:lang w:bidi="ar-EG"/>
        </w:rPr>
        <w:t xml:space="preserve">weber </w:t>
      </w:r>
      <w:r w:rsidR="000F7774">
        <w:rPr>
          <w:rFonts w:ascii="Hacen Lebanon" w:hAnsi="Hacen Lebanon" w:cs="Hacen Lebanon" w:hint="cs"/>
          <w:sz w:val="26"/>
          <w:szCs w:val="26"/>
          <w:rtl/>
          <w:lang w:bidi="ar-EG"/>
        </w:rPr>
        <w:t xml:space="preserve">   </w:t>
      </w:r>
      <w:r w:rsidR="000F7774">
        <w:rPr>
          <w:rFonts w:ascii="Hacen Lebanon" w:hAnsi="Hacen Lebanon" w:cs="Hacen Lebanon"/>
          <w:sz w:val="26"/>
          <w:szCs w:val="26"/>
          <w:lang w:bidi="ar-EG"/>
        </w:rPr>
        <w:t>6</w:t>
      </w:r>
      <w:r w:rsidR="000F7774">
        <w:rPr>
          <w:rFonts w:ascii="Hacen Lebanon" w:hAnsi="Hacen Lebanon" w:cs="Hacen Lebanon" w:hint="cs"/>
          <w:sz w:val="26"/>
          <w:szCs w:val="26"/>
          <w:rtl/>
          <w:lang w:bidi="ar-EG"/>
        </w:rPr>
        <w:t xml:space="preserve"> </w:t>
      </w:r>
      <w:r w:rsidRPr="000F7774">
        <w:rPr>
          <w:rFonts w:ascii="Hacen Lebanon" w:hAnsi="Hacen Lebanon" w:cs="Hacen Lebanon"/>
          <w:sz w:val="26"/>
          <w:szCs w:val="26"/>
          <w:rtl/>
          <w:lang w:bidi="ar-EG"/>
        </w:rPr>
        <w:t xml:space="preserve">أوجد الزاوية التي يصنعها الملف مع خطوط الفيض .   </w:t>
      </w:r>
      <w:r w:rsidR="00885418">
        <w:rPr>
          <w:rFonts w:ascii="Hacen Lebanon" w:hAnsi="Hacen Lebanon" w:cs="Hacen Lebanon" w:hint="cs"/>
          <w:sz w:val="26"/>
          <w:szCs w:val="26"/>
          <w:rtl/>
          <w:lang w:bidi="ar-EG"/>
        </w:rPr>
        <w:t xml:space="preserve">            </w:t>
      </w:r>
      <w:r w:rsidR="000F7774" w:rsidRPr="000F7774">
        <w:rPr>
          <w:rFonts w:ascii="Hacen Lebanon" w:hAnsi="Hacen Lebanon" w:cs="Hacen Lebanon"/>
          <w:sz w:val="26"/>
          <w:szCs w:val="26"/>
          <w:rtl/>
          <w:lang w:bidi="ar-EG"/>
        </w:rPr>
        <w:t>(</w:t>
      </w:r>
      <w:r w:rsidR="00885418" w:rsidRPr="002D5A8C">
        <w:rPr>
          <w:rFonts w:ascii="Hacen Beirut" w:eastAsia="Arial Unicode MS" w:hAnsi="Hacen Beirut" w:cs="Hacen Beirut"/>
          <w:sz w:val="26"/>
          <w:szCs w:val="26"/>
          <w:lang w:bidi="ar-EG"/>
        </w:rPr>
        <w:t>30</w:t>
      </w:r>
      <w:r w:rsidR="00885418" w:rsidRPr="002D5A8C">
        <w:rPr>
          <w:rFonts w:ascii="Hacen Beirut" w:eastAsia="Arial Unicode MS" w:hAnsi="Hacen Beirut" w:cs="Hacen Beirut"/>
          <w:sz w:val="26"/>
          <w:szCs w:val="26"/>
          <w:vertAlign w:val="superscript"/>
          <w:lang w:bidi="ar-EG"/>
        </w:rPr>
        <w:t>o</w:t>
      </w:r>
      <w:r w:rsidR="00885418" w:rsidRPr="002D5A8C">
        <w:rPr>
          <w:rFonts w:ascii="Hacen Beirut" w:eastAsia="Arial Unicode MS" w:hAnsi="Hacen Beirut" w:cs="Hacen Beirut"/>
          <w:sz w:val="26"/>
          <w:szCs w:val="26"/>
          <w:rtl/>
          <w:lang w:bidi="ar-EG"/>
        </w:rPr>
        <w:t xml:space="preserve">  </w:t>
      </w:r>
      <w:r w:rsidR="000F7774" w:rsidRPr="000F7774">
        <w:rPr>
          <w:rFonts w:ascii="Hacen Lebanon" w:hAnsi="Hacen Lebanon" w:cs="Hacen Lebanon"/>
          <w:sz w:val="26"/>
          <w:szCs w:val="26"/>
          <w:rtl/>
          <w:lang w:bidi="ar-EG"/>
        </w:rPr>
        <w:t>)</w:t>
      </w:r>
      <w:r w:rsidRPr="000F7774">
        <w:rPr>
          <w:rFonts w:ascii="Hacen Lebanon" w:hAnsi="Hacen Lebanon" w:cs="Hacen Lebanon"/>
          <w:sz w:val="26"/>
          <w:szCs w:val="26"/>
          <w:rtl/>
          <w:lang w:bidi="ar-EG"/>
        </w:rPr>
        <w:t xml:space="preserve"> </w:t>
      </w:r>
    </w:p>
    <w:p w:rsidR="007A7A45" w:rsidRPr="00372536" w:rsidRDefault="00605B35" w:rsidP="007A7A45">
      <w:pPr>
        <w:spacing w:line="360" w:lineRule="auto"/>
        <w:jc w:val="lowKashida"/>
        <w:rPr>
          <w:rFonts w:ascii="Hacen Lebanon" w:hAnsi="Hacen Lebanon" w:cs="Hacen Lebanon"/>
          <w:sz w:val="20"/>
          <w:szCs w:val="20"/>
          <w:rtl/>
          <w:lang w:bidi="ar-EG"/>
        </w:rPr>
      </w:pPr>
      <w:r w:rsidRPr="00605B35">
        <w:rPr>
          <w:rFonts w:ascii="Hacen Lebanon" w:hAnsi="Hacen Lebanon" w:cs="Hacen Lebanon"/>
          <w:rtl/>
        </w:rPr>
        <w:lastRenderedPageBreak/>
        <w:pict>
          <v:shape id="_x0000_s80870" type="#_x0000_t202" style="position:absolute;left:0;text-align:left;margin-left:103.4pt;margin-top:11.8pt;width:321pt;height:39.05pt;z-index:251955712" fillcolor="white [3201]" strokecolor="#92cddc [1944]" strokeweight="1pt">
            <v:fill color2="#b6dde8 [1304]" focusposition="1" focussize="" focus="100%" type="gradient"/>
            <v:shadow on="t" type="perspective" color="#205867 [1608]" opacity=".5" offset="1pt" offset2="-3pt"/>
            <v:textbox style="mso-next-textbox:#_x0000_s80870">
              <w:txbxContent>
                <w:p w:rsidR="0027604B" w:rsidRPr="00FD1AF5" w:rsidRDefault="0027604B" w:rsidP="007A7A45">
                  <w:pPr>
                    <w:jc w:val="center"/>
                    <w:rPr>
                      <w:rFonts w:ascii="Hacen Beirut" w:hAnsi="Hacen Beirut" w:cs="Hacen Beirut"/>
                      <w:sz w:val="38"/>
                      <w:szCs w:val="38"/>
                      <w:lang w:bidi="ar-EG"/>
                    </w:rPr>
                  </w:pPr>
                  <w:r w:rsidRPr="00FD1AF5">
                    <w:rPr>
                      <w:rFonts w:ascii="Hacen Beirut" w:hAnsi="Hacen Beirut" w:cs="Hacen Beirut"/>
                      <w:sz w:val="38"/>
                      <w:szCs w:val="38"/>
                      <w:rtl/>
                      <w:lang w:bidi="ar-EG"/>
                    </w:rPr>
                    <w:t>المجال المغناطيسي الناشئ عن مرور تيار في</w:t>
                  </w:r>
                </w:p>
              </w:txbxContent>
            </v:textbox>
            <w10:wrap anchorx="page"/>
          </v:shape>
        </w:pict>
      </w:r>
    </w:p>
    <w:p w:rsidR="007A7A45" w:rsidRPr="00372536" w:rsidRDefault="00605B35" w:rsidP="007A7A45">
      <w:pPr>
        <w:spacing w:line="360" w:lineRule="auto"/>
        <w:jc w:val="lowKashida"/>
        <w:rPr>
          <w:rFonts w:ascii="Hacen Lebanon" w:hAnsi="Hacen Lebanon" w:cs="Hacen Lebanon"/>
          <w:sz w:val="26"/>
          <w:szCs w:val="26"/>
          <w:rtl/>
          <w:lang w:bidi="ar-EG"/>
        </w:rPr>
      </w:pPr>
      <w:r w:rsidRPr="00605B35">
        <w:rPr>
          <w:rFonts w:ascii="Hacen Lebanon" w:hAnsi="Hacen Lebanon" w:cs="Hacen Lebanon"/>
          <w:rtl/>
        </w:rPr>
        <w:pict>
          <v:group id="_x0000_s80866" style="position:absolute;left:0;text-align:left;margin-left:88.3pt;margin-top:22.55pt;width:369pt;height:27pt;z-index:251954688" coordorigin="2520,6793" coordsize="7380,540">
            <v:line id="_x0000_s80867" style="position:absolute;flip:x" from="2520,6793" to="6120,7333" strokecolor="black [3200]" strokeweight="2.5pt">
              <v:shadow color="#868686"/>
            </v:line>
            <v:line id="_x0000_s80868" style="position:absolute" from="6120,6793" to="6300,7333" strokecolor="black [3200]" strokeweight="2.5pt">
              <v:shadow color="#868686"/>
            </v:line>
            <v:line id="_x0000_s80869" style="position:absolute" from="6120,6793" to="9900,7333" strokecolor="black [3200]" strokeweight="2.5pt">
              <v:shadow color="#868686"/>
            </v:line>
            <w10:wrap anchorx="page"/>
          </v:group>
        </w:pict>
      </w:r>
    </w:p>
    <w:p w:rsidR="007A7A45" w:rsidRPr="00372536" w:rsidRDefault="00605B35" w:rsidP="007A7A45">
      <w:pPr>
        <w:spacing w:line="360" w:lineRule="auto"/>
        <w:ind w:right="-720"/>
        <w:jc w:val="center"/>
        <w:rPr>
          <w:rFonts w:ascii="Hacen Lebanon" w:hAnsi="Hacen Lebanon" w:cs="Hacen Lebanon"/>
          <w:sz w:val="26"/>
          <w:szCs w:val="26"/>
          <w:rtl/>
          <w:lang w:bidi="ar-EG"/>
        </w:rPr>
      </w:pPr>
      <w:r w:rsidRPr="00605B35">
        <w:rPr>
          <w:rFonts w:ascii="Hacen Lebanon" w:hAnsi="Hacen Lebanon" w:cs="Hacen Lebanon"/>
          <w:rtl/>
        </w:rPr>
        <w:pict>
          <v:group id="_x0000_s80863" style="position:absolute;left:0;text-align:left;margin-left:43.2pt;margin-top:9.6pt;width:99pt;height:36pt;z-index:251953664" coordorigin="2880,12449" coordsize="1980,720">
            <v:rect id="_x0000_s80864" style="position:absolute;left:2880;top:12449;width:1980;height:720" fillcolor="white [3201]" strokecolor="#666 [1936]" strokeweight="1pt">
              <v:fill color2="#999 [1296]" rotate="t" focusposition="1" focussize="" focus="100%" type="gradient"/>
              <v:shadow type="perspective" color="#7f7f7f [1601]" opacity=".5" offset="1pt" offset2="-3pt"/>
            </v:rect>
            <v:shape id="_x0000_s80865" type="#_x0000_t136" style="position:absolute;left:3240;top:12599;width:1260;height:418" fillcolor="black [3213]" strokecolor="black [3213]" strokeweight="1pt">
              <v:fill color2="#999 [1296]" rotate="t"/>
              <v:shadow type="perspective" color="#7f7f7f [1601]" opacity=".5" offset="1pt" offset2="-3pt"/>
              <v:textpath style="font-family:&quot;Arial Black&quot;;v-text-kern:t" trim="t" fitpath="t" string="ملف حلزونى"/>
            </v:shape>
            <w10:wrap anchorx="page"/>
          </v:group>
        </w:pict>
      </w:r>
      <w:r w:rsidRPr="00605B35">
        <w:rPr>
          <w:rFonts w:ascii="Hacen Lebanon" w:hAnsi="Hacen Lebanon" w:cs="Hacen Lebanon"/>
          <w:rtl/>
        </w:rPr>
        <w:pict>
          <v:group id="_x0000_s80857" style="position:absolute;left:0;text-align:left;margin-left:396.45pt;margin-top:9.6pt;width:99pt;height:36pt;z-index:251951616" coordorigin="2880,12449" coordsize="1980,720">
            <v:rect id="_x0000_s80858" style="position:absolute;left:2880;top:12449;width:1980;height:720" fillcolor="white [3201]" strokecolor="#666 [1936]" strokeweight="1pt">
              <v:fill color2="#999 [1296]" rotate="t" focusposition="1" focussize="" focus="100%" type="gradient"/>
              <v:shadow type="perspective" color="#7f7f7f [1601]" opacity=".5" offset="1pt" offset2="-3pt"/>
            </v:rect>
            <v:shape id="_x0000_s80859" type="#_x0000_t136" style="position:absolute;left:3240;top:12599;width:1260;height:418" fillcolor="black [3213]" strokecolor="black [3213]" strokeweight="1pt">
              <v:fill color2="#999 [1296]"/>
              <v:shadow type="perspective" color="#7f7f7f [1601]" opacity=".5" offset="1pt" offset2="-3pt"/>
              <v:textpath style="font-family:&quot;Arial Black&quot;;v-text-kern:t" trim="t" fitpath="t" string="سلك مستقيم"/>
            </v:shape>
            <w10:wrap anchorx="page"/>
          </v:group>
        </w:pict>
      </w:r>
      <w:r w:rsidRPr="00605B35">
        <w:rPr>
          <w:rFonts w:ascii="Hacen Lebanon" w:hAnsi="Hacen Lebanon" w:cs="Hacen Lebanon"/>
          <w:rtl/>
        </w:rPr>
        <w:pict>
          <v:group id="_x0000_s80860" style="position:absolute;left:0;text-align:left;margin-left:225.45pt;margin-top:9.6pt;width:90pt;height:36pt;z-index:251952640" coordorigin="2880,12449" coordsize="1980,720">
            <v:rect id="_x0000_s80861" style="position:absolute;left:2880;top:12449;width:1980;height:720" fillcolor="white [3201]" strokecolor="#666 [1936]" strokeweight="1pt">
              <v:fill color2="#999 [1296]" rotate="t" focusposition="1" focussize="" focus="100%" type="gradient"/>
              <v:shadow type="perspective" color="#7f7f7f [1601]" opacity=".5" offset="1pt" offset2="-3pt"/>
            </v:rect>
            <v:shape id="_x0000_s80862" type="#_x0000_t136" style="position:absolute;left:3240;top:12599;width:1260;height:418" fillcolor="black [3213]" strokecolor="black [3213]" strokeweight="1pt">
              <v:fill color2="#999 [1296]" rotate="t"/>
              <v:shadow type="perspective" color="#7f7f7f [1601]" opacity=".5" offset="1pt" offset2="-3pt"/>
              <v:textpath style="font-family:&quot;Arial Black&quot;;v-text-kern:t" trim="t" fitpath="t" string="ملف دائرى"/>
            </v:shape>
            <w10:wrap anchorx="page"/>
          </v:group>
        </w:pict>
      </w:r>
    </w:p>
    <w:p w:rsidR="007A7A45" w:rsidRPr="00372536" w:rsidRDefault="00605B35" w:rsidP="007A7A45">
      <w:pPr>
        <w:tabs>
          <w:tab w:val="left" w:pos="1114"/>
        </w:tabs>
        <w:spacing w:line="360" w:lineRule="auto"/>
        <w:ind w:right="-720"/>
        <w:rPr>
          <w:rFonts w:ascii="Hacen Lebanon" w:hAnsi="Hacen Lebanon" w:cs="Hacen Lebanon"/>
          <w:sz w:val="20"/>
          <w:szCs w:val="20"/>
          <w:rtl/>
          <w:lang w:bidi="ar-EG"/>
        </w:rPr>
      </w:pPr>
      <w:r w:rsidRPr="00605B35">
        <w:rPr>
          <w:rFonts w:ascii="Hacen Lebanon" w:hAnsi="Hacen Lebanon" w:cs="Hacen Lebanon"/>
          <w:rtl/>
        </w:rPr>
        <w:pict>
          <v:group id="_x0000_s80853" style="position:absolute;left:0;text-align:left;margin-left:54.45pt;margin-top:27.65pt;width:428.65pt;height:36pt;z-index:251949568" coordorigin="3780,8593" coordsize="4140,720">
            <v:shape id="_x0000_s80854" type="#_x0000_t21" style="position:absolute;left:3780;top:8593;width:4140;height:720" fillcolor="white [3201]" strokecolor="#666 [1936]" strokeweight="1pt">
              <v:fill color2="#999 [1296]" rotate="t" focusposition="1" focussize="" focus="100%" type="gradient"/>
              <v:shadow on="t" type="perspective" color="#7f7f7f [1601]" opacity=".5" offset="1pt" offset2="-3pt"/>
            </v:shape>
            <v:shape id="_x0000_s80855" type="#_x0000_t136" style="position:absolute;left:4107;top:8743;width:3666;height:418" fillcolor="black [3213]" strokecolor="black [3213]" strokeweight="1pt">
              <v:fill color2="black [3200]"/>
              <v:shadow type="perspective" color="#7f7f7f [1601]" offset="1pt" offset2="-3pt"/>
              <v:textpath style="font-family:&quot;Arial Black&quot;;v-text-kern:t" trim="t" fitpath="t" string="أولا :- المجال المغناطيسي لتيار كهربي يمر في سلك مستقيم"/>
            </v:shape>
            <w10:wrap anchorx="page"/>
          </v:group>
        </w:pict>
      </w:r>
      <w:r w:rsidR="007A7A45" w:rsidRPr="00372536">
        <w:rPr>
          <w:rFonts w:ascii="Hacen Lebanon" w:hAnsi="Hacen Lebanon" w:cs="Hacen Lebanon"/>
          <w:sz w:val="20"/>
          <w:szCs w:val="20"/>
          <w:rtl/>
          <w:lang w:bidi="ar-EG"/>
        </w:rPr>
        <w:tab/>
      </w:r>
    </w:p>
    <w:p w:rsidR="007A7A45" w:rsidRPr="00372536" w:rsidRDefault="007A7A45" w:rsidP="007A7A45">
      <w:pPr>
        <w:tabs>
          <w:tab w:val="left" w:pos="1114"/>
        </w:tabs>
        <w:spacing w:line="360" w:lineRule="auto"/>
        <w:ind w:right="-720"/>
        <w:rPr>
          <w:rFonts w:ascii="Hacen Lebanon" w:hAnsi="Hacen Lebanon" w:cs="Hacen Lebanon"/>
          <w:sz w:val="20"/>
          <w:szCs w:val="20"/>
          <w:rtl/>
          <w:lang w:bidi="ar-EG"/>
        </w:rPr>
      </w:pPr>
    </w:p>
    <w:p w:rsidR="007A7A45" w:rsidRPr="00372536" w:rsidRDefault="00885418" w:rsidP="007A7A45">
      <w:pPr>
        <w:spacing w:line="360" w:lineRule="auto"/>
        <w:jc w:val="lowKashida"/>
        <w:rPr>
          <w:rFonts w:ascii="Hacen Lebanon" w:hAnsi="Hacen Lebanon" w:cs="Hacen Lebanon"/>
          <w:sz w:val="26"/>
          <w:szCs w:val="26"/>
          <w:rtl/>
          <w:lang w:bidi="ar-EG"/>
        </w:rPr>
      </w:pPr>
      <w:r>
        <w:rPr>
          <w:rFonts w:ascii="Hacen Lebanon" w:hAnsi="Hacen Lebanon" w:cs="Hacen Lebanon"/>
          <w:noProof/>
          <w:rtl/>
        </w:rPr>
        <w:drawing>
          <wp:anchor distT="0" distB="7655" distL="114300" distR="114300" simplePos="0" relativeHeight="251248128" behindDoc="0" locked="0" layoutInCell="1" allowOverlap="1">
            <wp:simplePos x="0" y="0"/>
            <wp:positionH relativeFrom="column">
              <wp:posOffset>482600</wp:posOffset>
            </wp:positionH>
            <wp:positionV relativeFrom="paragraph">
              <wp:posOffset>286385</wp:posOffset>
            </wp:positionV>
            <wp:extent cx="3907155" cy="1659255"/>
            <wp:effectExtent l="19050" t="0" r="0" b="0"/>
            <wp:wrapNone/>
            <wp:docPr id="24485" name="كائن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95750" cy="4895850"/>
                      <a:chOff x="2786050" y="928670"/>
                      <a:chExt cx="4095750" cy="4895850"/>
                    </a:xfrm>
                  </a:grpSpPr>
                  <a:grpSp>
                    <a:nvGrpSpPr>
                      <a:cNvPr id="33" name="مجموعة 32"/>
                      <a:cNvGrpSpPr/>
                    </a:nvGrpSpPr>
                    <a:grpSpPr>
                      <a:xfrm>
                        <a:off x="2786050" y="928670"/>
                        <a:ext cx="4095750" cy="4895850"/>
                        <a:chOff x="2786050" y="928670"/>
                        <a:chExt cx="4095750" cy="4895850"/>
                      </a:xfrm>
                    </a:grpSpPr>
                    <a:pic>
                      <a:nvPicPr>
                        <a:cNvPr id="2051" name="Picture 3"/>
                        <a:cNvPicPr>
                          <a:picLocks noChangeAspect="1" noChangeArrowheads="1"/>
                        </a:cNvPicPr>
                      </a:nvPicPr>
                      <a:blipFill>
                        <a:blip r:embed="rId381"/>
                        <a:srcRect/>
                        <a:stretch>
                          <a:fillRect/>
                        </a:stretch>
                      </a:blipFill>
                      <a:spPr bwMode="auto">
                        <a:xfrm>
                          <a:off x="2786050" y="928670"/>
                          <a:ext cx="4095750" cy="4895850"/>
                        </a:xfrm>
                        <a:prstGeom prst="rect">
                          <a:avLst/>
                        </a:prstGeom>
                        <a:noFill/>
                        <a:ln w="9525">
                          <a:noFill/>
                          <a:miter lim="800000"/>
                          <a:headEnd/>
                          <a:tailEnd/>
                        </a:ln>
                        <a:effectLst/>
                      </a:spPr>
                    </a:pic>
                    <a:sp>
                      <a:nvSpPr>
                        <a:cNvPr id="22" name="مستطيل 21"/>
                        <a:cNvSpPr/>
                      </a:nvSpPr>
                      <a:spPr>
                        <a:xfrm>
                          <a:off x="6256352" y="3000372"/>
                          <a:ext cx="3193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t>+</a:t>
                            </a:r>
                            <a:endParaRPr lang="ar-EG" b="1" dirty="0"/>
                          </a:p>
                        </a:txBody>
                        <a:useSpRect/>
                      </a:txSp>
                    </a:sp>
                    <a:sp>
                      <a:nvSpPr>
                        <a:cNvPr id="23" name="مستطيل 22"/>
                        <a:cNvSpPr/>
                      </a:nvSpPr>
                      <a:spPr>
                        <a:xfrm>
                          <a:off x="6286512" y="2643182"/>
                          <a:ext cx="31931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t>_</a:t>
                            </a:r>
                            <a:endParaRPr lang="ar-EG" b="1" dirty="0"/>
                          </a:p>
                        </a:txBody>
                        <a:useSpRect/>
                      </a:txSp>
                    </a:sp>
                    <a:cxnSp>
                      <a:nvCxnSpPr>
                        <a:cNvPr id="31" name="رابط كسهم مستقيم 30"/>
                        <a:cNvCxnSpPr/>
                      </a:nvCxnSpPr>
                      <a:spPr>
                        <a:xfrm rot="5400000" flipH="1" flipV="1">
                          <a:off x="5171738" y="3499644"/>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grpSp>
                </lc:lockedCanvas>
              </a:graphicData>
            </a:graphic>
          </wp:anchor>
        </w:drawing>
      </w:r>
      <w:r w:rsidR="00605B35" w:rsidRPr="00605B35">
        <w:rPr>
          <w:rFonts w:ascii="Hacen Lebanon" w:hAnsi="Hacen Lebanon" w:cs="Hacen Lebanon"/>
          <w:rtl/>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80856" type="#_x0000_t134" style="position:absolute;left:0;text-align:left;margin-left:387.55pt;margin-top:9.65pt;width:117pt;height:33.6pt;z-index:251950592;mso-position-horizontal-relative:text;mso-position-vertical-relative:text" fillcolor="white [3201]" strokecolor="#666 [1936]" strokeweight="1pt">
            <v:fill color2="#999 [1296]" focusposition="1" focussize="" focus="100%" type="gradient"/>
            <v:shadow on="t" type="perspective" color="#7f7f7f [1601]" opacity=".5" offset="1pt" offset2="-3pt"/>
            <v:textbox style="mso-next-textbox:#_x0000_s80856">
              <w:txbxContent>
                <w:p w:rsidR="0027604B" w:rsidRPr="00FD1AF5" w:rsidRDefault="0027604B" w:rsidP="00FD1AF5">
                  <w:pPr>
                    <w:jc w:val="center"/>
                    <w:rPr>
                      <w:rFonts w:ascii="Hacen Beirut" w:hAnsi="Hacen Beirut" w:cs="Hacen Beirut"/>
                      <w:sz w:val="38"/>
                      <w:szCs w:val="38"/>
                      <w:lang w:bidi="ar-EG"/>
                    </w:rPr>
                  </w:pPr>
                  <w:r w:rsidRPr="00FD1AF5">
                    <w:rPr>
                      <w:rFonts w:ascii="Hacen Beirut" w:hAnsi="Hacen Beirut" w:cs="Hacen Beirut"/>
                      <w:sz w:val="38"/>
                      <w:szCs w:val="38"/>
                      <w:rtl/>
                      <w:lang w:bidi="ar-EG"/>
                    </w:rPr>
                    <w:t xml:space="preserve">التجربة </w:t>
                  </w: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885418" w:rsidRDefault="00885418" w:rsidP="007A7A45">
      <w:pPr>
        <w:tabs>
          <w:tab w:val="left" w:pos="2727"/>
        </w:tabs>
        <w:rPr>
          <w:rFonts w:ascii="Hacen Lebanon" w:hAnsi="Hacen Lebanon" w:cs="Hacen Lebanon"/>
          <w:rtl/>
        </w:rPr>
      </w:pPr>
    </w:p>
    <w:p w:rsidR="00885418" w:rsidRDefault="00885418" w:rsidP="007A7A45">
      <w:pPr>
        <w:tabs>
          <w:tab w:val="left" w:pos="2727"/>
        </w:tabs>
        <w:rPr>
          <w:rFonts w:ascii="Hacen Lebanon" w:hAnsi="Hacen Lebanon" w:cs="Hacen Lebanon"/>
          <w:rtl/>
        </w:rPr>
      </w:pPr>
    </w:p>
    <w:p w:rsidR="00885418" w:rsidRDefault="00885418" w:rsidP="007A7A45">
      <w:pPr>
        <w:tabs>
          <w:tab w:val="left" w:pos="2727"/>
        </w:tabs>
        <w:rPr>
          <w:rFonts w:ascii="Hacen Lebanon" w:hAnsi="Hacen Lebanon" w:cs="Hacen Lebanon"/>
          <w:rtl/>
        </w:rPr>
      </w:pPr>
    </w:p>
    <w:p w:rsidR="007A7A45" w:rsidRPr="00885418" w:rsidRDefault="007A7A45" w:rsidP="00885418">
      <w:pPr>
        <w:rPr>
          <w:rFonts w:ascii="Hacen Beirut" w:eastAsia="Arial Unicode MS" w:hAnsi="Hacen Beirut" w:cs="Hacen Beirut"/>
          <w:sz w:val="28"/>
          <w:szCs w:val="28"/>
          <w:rtl/>
          <w:lang w:bidi="ar-EG"/>
        </w:rPr>
      </w:pPr>
      <w:r w:rsidRPr="00885418">
        <w:rPr>
          <w:rFonts w:ascii="Hacen Beirut" w:eastAsia="Arial Unicode MS" w:hAnsi="Hacen Beirut" w:cs="Hacen Beirut"/>
          <w:sz w:val="28"/>
          <w:szCs w:val="28"/>
          <w:rtl/>
          <w:lang w:bidi="ar-EG"/>
        </w:rPr>
        <w:t>1- نحضر لوحة أفقية من الورق المقوى يخترقها سلك مستقيم .</w:t>
      </w:r>
    </w:p>
    <w:p w:rsidR="007A7A45" w:rsidRPr="00885418" w:rsidRDefault="007A7A45" w:rsidP="00885418">
      <w:pPr>
        <w:rPr>
          <w:rFonts w:ascii="Hacen Beirut" w:eastAsia="Arial Unicode MS" w:hAnsi="Hacen Beirut" w:cs="Hacen Beirut"/>
          <w:sz w:val="28"/>
          <w:szCs w:val="28"/>
          <w:rtl/>
          <w:lang w:bidi="ar-EG"/>
        </w:rPr>
      </w:pPr>
      <w:r w:rsidRPr="00885418">
        <w:rPr>
          <w:rFonts w:ascii="Hacen Beirut" w:eastAsia="Arial Unicode MS" w:hAnsi="Hacen Beirut" w:cs="Hacen Beirut"/>
          <w:sz w:val="28"/>
          <w:szCs w:val="28"/>
          <w:rtl/>
          <w:lang w:bidi="ar-EG"/>
        </w:rPr>
        <w:t>2- ننثر برادة الحديد علي لوح الورق المقوي .</w:t>
      </w:r>
    </w:p>
    <w:p w:rsidR="007A7A45" w:rsidRPr="00885418" w:rsidRDefault="007A7A45" w:rsidP="00885418">
      <w:pPr>
        <w:rPr>
          <w:rFonts w:ascii="Hacen Beirut" w:eastAsia="Arial Unicode MS" w:hAnsi="Hacen Beirut" w:cs="Hacen Beirut"/>
          <w:sz w:val="28"/>
          <w:szCs w:val="28"/>
          <w:rtl/>
          <w:lang w:bidi="ar-EG"/>
        </w:rPr>
      </w:pPr>
      <w:r w:rsidRPr="00885418">
        <w:rPr>
          <w:rFonts w:ascii="Hacen Beirut" w:eastAsia="Arial Unicode MS" w:hAnsi="Hacen Beirut" w:cs="Hacen Beirut"/>
          <w:sz w:val="28"/>
          <w:szCs w:val="28"/>
          <w:rtl/>
          <w:lang w:bidi="ar-EG"/>
        </w:rPr>
        <w:t>3 - نمرر تيار كهربى مستمر فى السلك المستقيم  .</w:t>
      </w:r>
    </w:p>
    <w:p w:rsidR="007A7A45" w:rsidRPr="00885418" w:rsidRDefault="007A7A45" w:rsidP="00885418">
      <w:pPr>
        <w:rPr>
          <w:rFonts w:ascii="Hacen Beirut" w:eastAsia="Arial Unicode MS" w:hAnsi="Hacen Beirut" w:cs="Hacen Beirut"/>
          <w:sz w:val="28"/>
          <w:szCs w:val="28"/>
          <w:rtl/>
          <w:lang w:bidi="ar-EG"/>
        </w:rPr>
      </w:pPr>
      <w:r w:rsidRPr="00885418">
        <w:rPr>
          <w:rFonts w:ascii="Hacen Beirut" w:eastAsia="Arial Unicode MS" w:hAnsi="Hacen Beirut" w:cs="Hacen Beirut"/>
          <w:sz w:val="28"/>
          <w:szCs w:val="28"/>
          <w:rtl/>
          <w:lang w:bidi="ar-EG"/>
        </w:rPr>
        <w:t>4- نطرق طرقات خفيفة علي لوح الورق المقوي .</w:t>
      </w:r>
    </w:p>
    <w:p w:rsidR="007A7A45" w:rsidRPr="00372536" w:rsidRDefault="00605B35" w:rsidP="007A7A45">
      <w:pPr>
        <w:spacing w:line="360" w:lineRule="auto"/>
        <w:jc w:val="lowKashida"/>
        <w:rPr>
          <w:rFonts w:ascii="Hacen Lebanon" w:hAnsi="Hacen Lebanon" w:cs="Hacen Lebanon"/>
          <w:sz w:val="28"/>
          <w:szCs w:val="28"/>
          <w:rtl/>
          <w:lang w:bidi="ar-EG"/>
        </w:rPr>
      </w:pPr>
      <w:r>
        <w:rPr>
          <w:rFonts w:ascii="Hacen Lebanon" w:hAnsi="Hacen Lebanon" w:cs="Hacen Lebanon"/>
          <w:sz w:val="28"/>
          <w:szCs w:val="28"/>
          <w:rtl/>
        </w:rPr>
        <w:pict>
          <v:rect id="_x0000_s80871" style="position:absolute;left:0;text-align:left;margin-left:323.95pt;margin-top:5.75pt;width:180.6pt;height:33.7pt;z-index:251956736" fillcolor="white [3201]" strokecolor="#92cddc [1944]" strokeweight="1pt">
            <v:fill color2="#b6dde8 [1304]" focusposition="1" focussize="" focus="100%" type="gradient"/>
            <v:shadow on="t" type="perspective" color="#205867 [1608]" opacity=".5" offset="1pt" offset2="-3pt"/>
            <v:textbox style="mso-next-textbox:#_x0000_s80871">
              <w:txbxContent>
                <w:p w:rsidR="0027604B" w:rsidRPr="00885418" w:rsidRDefault="0027604B" w:rsidP="00885418">
                  <w:pPr>
                    <w:rPr>
                      <w:rFonts w:ascii="Hacen Beirut" w:eastAsia="Arial Unicode MS" w:hAnsi="Hacen Beirut" w:cs="Hacen Beirut"/>
                      <w:sz w:val="28"/>
                      <w:szCs w:val="28"/>
                      <w:lang w:bidi="ar-EG"/>
                    </w:rPr>
                  </w:pPr>
                  <w:r w:rsidRPr="00885418">
                    <w:rPr>
                      <w:rFonts w:ascii="Hacen Beirut" w:eastAsia="Arial Unicode MS" w:hAnsi="Hacen Beirut" w:cs="Hacen Beirut"/>
                      <w:sz w:val="28"/>
                      <w:szCs w:val="28"/>
                      <w:rtl/>
                      <w:lang w:bidi="ar-EG"/>
                    </w:rPr>
                    <w:t>الملاحظة (خواص المجال المتكون)</w:t>
                  </w:r>
                </w:p>
              </w:txbxContent>
            </v:textbox>
            <w10:wrap anchorx="page"/>
          </v:rect>
        </w:pict>
      </w:r>
    </w:p>
    <w:p w:rsidR="007A7A45" w:rsidRPr="00885418" w:rsidRDefault="007A7A45" w:rsidP="00885418">
      <w:pPr>
        <w:rPr>
          <w:rFonts w:ascii="Hacen Beirut" w:eastAsia="Arial Unicode MS" w:hAnsi="Hacen Beirut" w:cs="Hacen Beirut"/>
          <w:sz w:val="28"/>
          <w:szCs w:val="28"/>
          <w:rtl/>
          <w:lang w:bidi="ar-EG"/>
        </w:rPr>
      </w:pPr>
      <w:r w:rsidRPr="00885418">
        <w:rPr>
          <w:rFonts w:ascii="Hacen Beirut" w:eastAsia="Arial Unicode MS" w:hAnsi="Hacen Beirut" w:cs="Hacen Beirut"/>
          <w:sz w:val="28"/>
          <w:szCs w:val="28"/>
          <w:rtl/>
          <w:lang w:bidi="ar-EG"/>
        </w:rPr>
        <w:t>1- تترتب برادة الحديد علي شكل دوائر منتظمة متحدة المركز مركزها السلك .</w:t>
      </w:r>
    </w:p>
    <w:p w:rsidR="007A7A45" w:rsidRPr="00885418" w:rsidRDefault="007A7A45" w:rsidP="00885418">
      <w:pPr>
        <w:rPr>
          <w:rFonts w:ascii="Hacen Beirut" w:eastAsia="Arial Unicode MS" w:hAnsi="Hacen Beirut" w:cs="Hacen Beirut"/>
          <w:sz w:val="28"/>
          <w:szCs w:val="28"/>
          <w:rtl/>
          <w:lang w:bidi="ar-EG"/>
        </w:rPr>
      </w:pPr>
      <w:r w:rsidRPr="00885418">
        <w:rPr>
          <w:rFonts w:ascii="Hacen Beirut" w:eastAsia="Arial Unicode MS" w:hAnsi="Hacen Beirut" w:cs="Hacen Beirut"/>
          <w:sz w:val="28"/>
          <w:szCs w:val="28"/>
          <w:rtl/>
          <w:lang w:bidi="ar-EG"/>
        </w:rPr>
        <w:t>2- تتزاحم  بالقرب من السلك وتتباعد بالبعد عنه .</w:t>
      </w:r>
    </w:p>
    <w:p w:rsidR="007A7A45" w:rsidRPr="00885418" w:rsidRDefault="007A7A45" w:rsidP="00885418">
      <w:pPr>
        <w:rPr>
          <w:rFonts w:ascii="Hacen Beirut" w:eastAsia="Arial Unicode MS" w:hAnsi="Hacen Beirut" w:cs="Hacen Beirut"/>
          <w:sz w:val="28"/>
          <w:szCs w:val="28"/>
          <w:rtl/>
          <w:lang w:bidi="ar-EG"/>
        </w:rPr>
      </w:pPr>
      <w:r w:rsidRPr="00885418">
        <w:rPr>
          <w:rFonts w:ascii="Hacen Beirut" w:eastAsia="Arial Unicode MS" w:hAnsi="Hacen Beirut" w:cs="Hacen Beirut"/>
          <w:sz w:val="28"/>
          <w:szCs w:val="28"/>
          <w:rtl/>
          <w:lang w:bidi="ar-EG"/>
        </w:rPr>
        <w:t>3- وبزيادة شدة التيار المار فى السلك وإعادة طرق اللوحةيزداد تزاحم خطوط الفيض حول</w:t>
      </w:r>
      <w:r w:rsidR="00885418">
        <w:rPr>
          <w:rFonts w:ascii="Hacen Beirut" w:eastAsia="Arial Unicode MS" w:hAnsi="Hacen Beirut" w:cs="Hacen Beirut" w:hint="cs"/>
          <w:sz w:val="28"/>
          <w:szCs w:val="28"/>
          <w:rtl/>
          <w:lang w:bidi="ar-EG"/>
        </w:rPr>
        <w:t xml:space="preserve"> </w:t>
      </w:r>
      <w:r w:rsidRPr="00885418">
        <w:rPr>
          <w:rFonts w:ascii="Hacen Beirut" w:eastAsia="Arial Unicode MS" w:hAnsi="Hacen Beirut" w:cs="Hacen Beirut"/>
          <w:sz w:val="28"/>
          <w:szCs w:val="28"/>
          <w:rtl/>
          <w:lang w:bidi="ar-EG"/>
        </w:rPr>
        <w:t xml:space="preserve">السلك .  </w:t>
      </w:r>
    </w:p>
    <w:p w:rsidR="007A7A45" w:rsidRPr="00372536" w:rsidRDefault="00605B35" w:rsidP="007A7A45">
      <w:pPr>
        <w:tabs>
          <w:tab w:val="left" w:pos="2727"/>
        </w:tabs>
        <w:rPr>
          <w:rFonts w:ascii="Hacen Lebanon" w:hAnsi="Hacen Lebanon" w:cs="Hacen Lebanon"/>
          <w:rtl/>
          <w:lang w:bidi="ar-EG"/>
        </w:rPr>
      </w:pPr>
      <w:r w:rsidRPr="00605B35">
        <w:rPr>
          <w:rFonts w:ascii="Hacen Lebanon" w:hAnsi="Hacen Lebanon" w:cs="Hacen Lebanon"/>
          <w:sz w:val="28"/>
          <w:szCs w:val="28"/>
          <w:rtl/>
        </w:rPr>
        <w:pict>
          <v:shape id="_x0000_s80872" type="#_x0000_t134" style="position:absolute;left:0;text-align:left;margin-left:424.4pt;margin-top:.4pt;width:94.65pt;height:31.8pt;z-index:251957760" fillcolor="white [3201]" strokecolor="#92cddc [1944]" strokeweight="1pt">
            <v:fill color2="#b6dde8 [1304]" focusposition="1" focussize="" focus="100%" type="gradient"/>
            <v:shadow on="t" type="perspective" color="#205867 [1608]" opacity=".5" offset="1pt" offset2="-3pt"/>
            <v:textbox style="mso-next-textbox:#_x0000_s80872">
              <w:txbxContent>
                <w:p w:rsidR="0027604B" w:rsidRPr="00885418" w:rsidRDefault="0027604B" w:rsidP="00885418">
                  <w:pPr>
                    <w:rPr>
                      <w:rFonts w:ascii="Accolade-Serial DB" w:hAnsi="Accolade-Serial DB" w:cs="AdvertisingExtraBold"/>
                      <w:sz w:val="38"/>
                      <w:szCs w:val="38"/>
                      <w:lang w:bidi="ar-EG"/>
                    </w:rPr>
                  </w:pPr>
                  <w:r w:rsidRPr="00885418">
                    <w:rPr>
                      <w:rFonts w:ascii="Hacen Beirut" w:eastAsia="Arial Unicode MS" w:hAnsi="Hacen Beirut" w:cs="Hacen Beirut" w:hint="cs"/>
                      <w:sz w:val="34"/>
                      <w:szCs w:val="34"/>
                      <w:rtl/>
                      <w:lang w:bidi="ar-EG"/>
                    </w:rPr>
                    <w:t>ال</w:t>
                  </w:r>
                  <w:r>
                    <w:rPr>
                      <w:rFonts w:ascii="Hacen Beirut" w:eastAsia="Arial Unicode MS" w:hAnsi="Hacen Beirut" w:cs="Hacen Beirut" w:hint="cs"/>
                      <w:sz w:val="34"/>
                      <w:szCs w:val="34"/>
                      <w:rtl/>
                      <w:lang w:bidi="ar-EG"/>
                    </w:rPr>
                    <w:t>إ</w:t>
                  </w:r>
                  <w:r w:rsidRPr="00885418">
                    <w:rPr>
                      <w:rFonts w:ascii="Hacen Beirut" w:eastAsia="Arial Unicode MS" w:hAnsi="Hacen Beirut" w:cs="Hacen Beirut" w:hint="cs"/>
                      <w:sz w:val="34"/>
                      <w:szCs w:val="34"/>
                      <w:rtl/>
                      <w:lang w:bidi="ar-EG"/>
                    </w:rPr>
                    <w:t>ستنتاج</w:t>
                  </w:r>
                </w:p>
              </w:txbxContent>
            </v:textbox>
            <w10:wrap anchorx="page"/>
          </v:shape>
        </w:pict>
      </w:r>
    </w:p>
    <w:p w:rsidR="007A7A45" w:rsidRPr="00372536" w:rsidRDefault="007A7A45" w:rsidP="007A7A45">
      <w:pPr>
        <w:tabs>
          <w:tab w:val="left" w:pos="2727"/>
        </w:tabs>
        <w:rPr>
          <w:rFonts w:ascii="Hacen Lebanon" w:hAnsi="Hacen Lebanon" w:cs="Hacen Lebanon"/>
          <w:rtl/>
          <w:lang w:bidi="ar-EG"/>
        </w:rPr>
      </w:pPr>
    </w:p>
    <w:p w:rsidR="007A7A45" w:rsidRPr="00550086" w:rsidRDefault="007A7A45" w:rsidP="00550086">
      <w:pPr>
        <w:rPr>
          <w:rFonts w:ascii="Hacen Beirut" w:eastAsia="Arial Unicode MS" w:hAnsi="Hacen Beirut" w:cs="Hacen Beirut"/>
          <w:sz w:val="28"/>
          <w:szCs w:val="28"/>
          <w:lang w:bidi="ar-EG"/>
        </w:rPr>
      </w:pPr>
      <w:r w:rsidRPr="00550086">
        <w:rPr>
          <w:rFonts w:ascii="Hacen Beirut" w:eastAsia="Arial Unicode MS" w:hAnsi="Hacen Beirut" w:cs="Hacen Beirut"/>
          <w:sz w:val="28"/>
          <w:szCs w:val="28"/>
          <w:rtl/>
          <w:lang w:bidi="ar-EG"/>
        </w:rPr>
        <w:t>1-  هذه الدوائر المنتظمة المتحدة المركز تمثل خطوط الفيض المغناطيسي.</w:t>
      </w:r>
    </w:p>
    <w:p w:rsidR="007A7A45" w:rsidRPr="00550086" w:rsidRDefault="007A7A45" w:rsidP="00550086">
      <w:pPr>
        <w:rPr>
          <w:rFonts w:ascii="Hacen Beirut" w:eastAsia="Arial Unicode MS" w:hAnsi="Hacen Beirut" w:cs="Hacen Beirut"/>
          <w:sz w:val="28"/>
          <w:szCs w:val="28"/>
          <w:rtl/>
          <w:lang w:bidi="ar-EG"/>
        </w:rPr>
      </w:pPr>
      <w:r w:rsidRPr="00550086">
        <w:rPr>
          <w:rFonts w:ascii="Hacen Beirut" w:eastAsia="Arial Unicode MS" w:hAnsi="Hacen Beirut" w:cs="Hacen Beirut"/>
          <w:sz w:val="28"/>
          <w:szCs w:val="28"/>
          <w:rtl/>
          <w:lang w:bidi="ar-EG"/>
        </w:rPr>
        <w:t xml:space="preserve">2- المجال المغناطيسي للتيار الكهربي يزداد بالاقتراب من السلك ويقل </w:t>
      </w:r>
      <w:r w:rsidR="00550086">
        <w:rPr>
          <w:rFonts w:ascii="Hacen Beirut" w:eastAsia="Arial Unicode MS" w:hAnsi="Hacen Beirut" w:cs="Hacen Beirut" w:hint="cs"/>
          <w:sz w:val="28"/>
          <w:szCs w:val="28"/>
          <w:rtl/>
          <w:lang w:bidi="ar-EG"/>
        </w:rPr>
        <w:t>بالبعد</w:t>
      </w:r>
      <w:r w:rsidRPr="00550086">
        <w:rPr>
          <w:rFonts w:ascii="Hacen Beirut" w:eastAsia="Arial Unicode MS" w:hAnsi="Hacen Beirut" w:cs="Hacen Beirut"/>
          <w:sz w:val="28"/>
          <w:szCs w:val="28"/>
          <w:rtl/>
          <w:lang w:bidi="ar-EG"/>
        </w:rPr>
        <w:t xml:space="preserve"> عنه .</w:t>
      </w:r>
    </w:p>
    <w:p w:rsidR="007A7A45" w:rsidRDefault="007A7A45" w:rsidP="00550086">
      <w:pPr>
        <w:rPr>
          <w:rFonts w:ascii="Hacen Beirut" w:eastAsia="Arial Unicode MS" w:hAnsi="Hacen Beirut" w:cs="Hacen Beirut"/>
          <w:sz w:val="28"/>
          <w:szCs w:val="28"/>
          <w:rtl/>
          <w:lang w:bidi="ar-EG"/>
        </w:rPr>
      </w:pPr>
      <w:r w:rsidRPr="00550086">
        <w:rPr>
          <w:rFonts w:ascii="Hacen Beirut" w:eastAsia="Arial Unicode MS" w:hAnsi="Hacen Beirut" w:cs="Hacen Beirut"/>
          <w:sz w:val="28"/>
          <w:szCs w:val="28"/>
          <w:rtl/>
          <w:lang w:bidi="ar-EG"/>
        </w:rPr>
        <w:t xml:space="preserve">3- المجال المغناطيسي للتيار الكهربي يزداد بزيادة شدة التيار ويقل بإنقاصه. </w:t>
      </w:r>
    </w:p>
    <w:p w:rsidR="00550086" w:rsidRDefault="00550086" w:rsidP="00550086">
      <w:pPr>
        <w:rPr>
          <w:rFonts w:ascii="Hacen Beirut" w:eastAsia="Arial Unicode MS" w:hAnsi="Hacen Beirut" w:cs="Hacen Beirut"/>
          <w:sz w:val="28"/>
          <w:szCs w:val="28"/>
          <w:rtl/>
          <w:lang w:bidi="ar-EG"/>
        </w:rPr>
      </w:pPr>
    </w:p>
    <w:p w:rsidR="00550086" w:rsidRDefault="00550086" w:rsidP="00550086">
      <w:pPr>
        <w:rPr>
          <w:rFonts w:ascii="Hacen Beirut" w:eastAsia="Arial Unicode MS" w:hAnsi="Hacen Beirut" w:cs="Hacen Beirut"/>
          <w:sz w:val="28"/>
          <w:szCs w:val="28"/>
          <w:rtl/>
          <w:lang w:bidi="ar-EG"/>
        </w:rPr>
      </w:pPr>
    </w:p>
    <w:p w:rsidR="00550086" w:rsidRDefault="00550086" w:rsidP="00550086">
      <w:pPr>
        <w:rPr>
          <w:rFonts w:ascii="Hacen Beirut" w:eastAsia="Arial Unicode MS" w:hAnsi="Hacen Beirut" w:cs="Hacen Beirut"/>
          <w:sz w:val="28"/>
          <w:szCs w:val="28"/>
          <w:rtl/>
          <w:lang w:bidi="ar-EG"/>
        </w:rPr>
      </w:pPr>
    </w:p>
    <w:p w:rsidR="00550086" w:rsidRPr="00550086" w:rsidRDefault="00605B35" w:rsidP="00550086">
      <w:pPr>
        <w:rPr>
          <w:rFonts w:ascii="Hacen Beirut" w:eastAsia="Arial Unicode MS" w:hAnsi="Hacen Beirut" w:cs="Hacen Beirut"/>
          <w:sz w:val="28"/>
          <w:szCs w:val="28"/>
          <w:rtl/>
          <w:lang w:bidi="ar-EG"/>
        </w:rPr>
      </w:pPr>
      <w:r w:rsidRPr="00605B35">
        <w:rPr>
          <w:rFonts w:ascii="Hacen Lebanon" w:hAnsi="Hacen Lebanon" w:cs="Hacen Lebanon"/>
          <w:noProof/>
          <w:rtl/>
        </w:rPr>
        <w:lastRenderedPageBreak/>
        <w:pict>
          <v:shape id="_x0000_s80873" type="#_x0000_t21" style="position:absolute;left:0;text-align:left;margin-left:73.45pt;margin-top:8.75pt;width:445.6pt;height:35.95pt;z-index:251958784" fillcolor="white [3201]" strokecolor="#92cddc [1944]" strokeweight="1pt">
            <v:fill color2="#b6dde8 [1304]" focusposition="1" focussize="" focus="100%" type="gradient"/>
            <v:shadow on="t" type="perspective" color="#205867 [1608]" opacity=".5" offset="1pt" offset2="-3pt"/>
            <v:textbox style="mso-next-textbox:#_x0000_s80873">
              <w:txbxContent>
                <w:p w:rsidR="0027604B" w:rsidRPr="0057296B" w:rsidRDefault="0027604B" w:rsidP="007A7A45">
                  <w:pPr>
                    <w:spacing w:line="360" w:lineRule="auto"/>
                    <w:jc w:val="lowKashida"/>
                    <w:rPr>
                      <w:rFonts w:ascii="Accolade-Serial DB" w:hAnsi="Accolade-Serial DB" w:cs="AdvertisingExtraBold"/>
                      <w:sz w:val="28"/>
                      <w:szCs w:val="28"/>
                      <w:rtl/>
                      <w:lang w:bidi="ar-EG"/>
                    </w:rPr>
                  </w:pPr>
                  <w:r w:rsidRPr="00751688">
                    <w:rPr>
                      <w:rFonts w:ascii="Hacen Beirut" w:eastAsia="Arial Unicode MS" w:hAnsi="Hacen Beirut" w:cs="Hacen Beirut"/>
                      <w:sz w:val="34"/>
                      <w:szCs w:val="34"/>
                      <w:rtl/>
                      <w:lang w:bidi="ar-EG"/>
                    </w:rPr>
                    <w:t>تعيين اتجاه الفيض المغناطيسي الناشئ عن مرور تيار في سلك</w:t>
                  </w:r>
                  <w:r w:rsidRPr="0057296B">
                    <w:rPr>
                      <w:rFonts w:ascii="Accolade-Serial DB" w:hAnsi="Accolade-Serial DB" w:cs="AdvertisingExtraBold"/>
                      <w:sz w:val="28"/>
                      <w:szCs w:val="28"/>
                      <w:rtl/>
                      <w:lang w:bidi="ar-EG"/>
                    </w:rPr>
                    <w:t xml:space="preserve"> </w:t>
                  </w:r>
                  <w:r w:rsidRPr="00751688">
                    <w:rPr>
                      <w:rFonts w:ascii="Hacen Beirut" w:eastAsia="Arial Unicode MS" w:hAnsi="Hacen Beirut" w:cs="Hacen Beirut"/>
                      <w:sz w:val="34"/>
                      <w:szCs w:val="34"/>
                      <w:rtl/>
                      <w:lang w:bidi="ar-EG"/>
                    </w:rPr>
                    <w:t>مستقيم</w:t>
                  </w:r>
                </w:p>
                <w:p w:rsidR="0027604B" w:rsidRDefault="0027604B" w:rsidP="007A7A45">
                  <w:pPr>
                    <w:rPr>
                      <w:lang w:bidi="ar-EG"/>
                    </w:rPr>
                  </w:pPr>
                </w:p>
              </w:txbxContent>
            </v:textbox>
            <w10:wrap anchorx="page"/>
          </v:shape>
        </w:pict>
      </w:r>
    </w:p>
    <w:p w:rsidR="007A7A45" w:rsidRPr="00372536" w:rsidRDefault="00550086" w:rsidP="007A7A45">
      <w:pPr>
        <w:tabs>
          <w:tab w:val="left" w:pos="2727"/>
        </w:tabs>
        <w:rPr>
          <w:rFonts w:ascii="Hacen Lebanon" w:hAnsi="Hacen Lebanon" w:cs="Hacen Lebanon"/>
          <w:rtl/>
        </w:rPr>
      </w:pPr>
      <w:r>
        <w:rPr>
          <w:rFonts w:ascii="Hacen Lebanon" w:hAnsi="Hacen Lebanon" w:cs="Hacen Lebanon"/>
          <w:noProof/>
          <w:rtl/>
        </w:rPr>
        <w:drawing>
          <wp:anchor distT="0" distB="0" distL="114300" distR="114300" simplePos="0" relativeHeight="251249152" behindDoc="0" locked="0" layoutInCell="1" allowOverlap="1">
            <wp:simplePos x="0" y="0"/>
            <wp:positionH relativeFrom="column">
              <wp:posOffset>479554</wp:posOffset>
            </wp:positionH>
            <wp:positionV relativeFrom="paragraph">
              <wp:posOffset>291182</wp:posOffset>
            </wp:positionV>
            <wp:extent cx="3088982" cy="1506071"/>
            <wp:effectExtent l="0" t="0" r="0" b="0"/>
            <wp:wrapNone/>
            <wp:docPr id="26"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45575" cy="3083976"/>
                      <a:chOff x="3960564" y="2285992"/>
                      <a:chExt cx="2845575" cy="3083976"/>
                    </a:xfrm>
                  </a:grpSpPr>
                  <a:pic>
                    <a:nvPicPr>
                      <a:cNvPr id="8" name="Picture 9"/>
                      <a:cNvPicPr>
                        <a:picLocks noChangeAspect="1" noChangeArrowheads="1"/>
                      </a:cNvPicPr>
                    </a:nvPicPr>
                    <a:blipFill>
                      <a:blip r:embed="rId382"/>
                      <a:srcRect/>
                      <a:stretch>
                        <a:fillRect/>
                      </a:stretch>
                    </a:blipFill>
                    <a:spPr bwMode="auto">
                      <a:xfrm>
                        <a:off x="4286248" y="2285992"/>
                        <a:ext cx="2286000" cy="2571750"/>
                      </a:xfrm>
                      <a:prstGeom prst="rect">
                        <a:avLst/>
                      </a:prstGeom>
                      <a:noFill/>
                      <a:ln w="9525">
                        <a:noFill/>
                        <a:miter lim="800000"/>
                        <a:headEnd/>
                        <a:tailEnd/>
                      </a:ln>
                      <a:effectLst/>
                    </a:spPr>
                  </a:pic>
                  <a:sp>
                    <a:nvSpPr>
                      <a:cNvPr id="9" name="مستطيل 8"/>
                      <a:cNvSpPr/>
                    </a:nvSpPr>
                    <a:spPr>
                      <a:xfrm>
                        <a:off x="5683716" y="2643182"/>
                        <a:ext cx="112242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cs typeface="+mj-cs"/>
                            </a:rPr>
                            <a:t>اتجاه التيار </a:t>
                          </a:r>
                          <a:r>
                            <a:rPr lang="en-US" b="1" dirty="0" smtClean="0">
                              <a:cs typeface="+mj-cs"/>
                            </a:rPr>
                            <a:t>I</a:t>
                          </a:r>
                          <a:endParaRPr lang="ar-EG" b="1" dirty="0">
                            <a:cs typeface="+mj-cs"/>
                          </a:endParaRPr>
                        </a:p>
                      </a:txBody>
                      <a:useSpRect/>
                    </a:txSp>
                  </a:sp>
                  <a:sp>
                    <a:nvSpPr>
                      <a:cNvPr id="10" name="مستطيل 9"/>
                      <a:cNvSpPr/>
                    </a:nvSpPr>
                    <a:spPr>
                      <a:xfrm>
                        <a:off x="3960564" y="3286124"/>
                        <a:ext cx="1287532" cy="646331"/>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cs typeface="+mj-cs"/>
                            </a:rPr>
                            <a:t>اتجاه  المجال</a:t>
                          </a:r>
                        </a:p>
                        <a:p>
                          <a:r>
                            <a:rPr lang="ar-EG" b="1" dirty="0" smtClean="0">
                              <a:cs typeface="+mj-cs"/>
                            </a:rPr>
                            <a:t> المغناطيسي </a:t>
                          </a:r>
                          <a:r>
                            <a:rPr lang="en-US" b="1" dirty="0" smtClean="0">
                              <a:cs typeface="+mj-cs"/>
                            </a:rPr>
                            <a:t>B</a:t>
                          </a:r>
                          <a:endParaRPr lang="ar-EG" b="1" dirty="0">
                            <a:cs typeface="+mj-cs"/>
                          </a:endParaRPr>
                        </a:p>
                      </a:txBody>
                      <a:useSpRect/>
                    </a:txSp>
                  </a:sp>
                  <a:sp>
                    <a:nvSpPr>
                      <a:cNvPr id="11" name="مستطيل 10"/>
                      <a:cNvSpPr/>
                    </a:nvSpPr>
                    <a:spPr>
                      <a:xfrm>
                        <a:off x="4429124" y="5000636"/>
                        <a:ext cx="1959191"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cs typeface="+mj-cs"/>
                            </a:rPr>
                            <a:t>قاعدة اليد اليمني لأمبير </a:t>
                          </a:r>
                          <a:endParaRPr lang="ar-EG" b="1" dirty="0">
                            <a:cs typeface="+mj-cs"/>
                          </a:endParaRPr>
                        </a:p>
                      </a:txBody>
                      <a:useSpRect/>
                    </a:txSp>
                  </a:sp>
                </lc:lockedCanvas>
              </a:graphicData>
            </a:graphic>
          </wp:anchor>
        </w:drawing>
      </w:r>
    </w:p>
    <w:p w:rsidR="007A7A45" w:rsidRPr="00372536" w:rsidRDefault="007A7A45" w:rsidP="007A7A45">
      <w:pPr>
        <w:tabs>
          <w:tab w:val="left" w:pos="2727"/>
        </w:tabs>
        <w:rPr>
          <w:rFonts w:ascii="Hacen Lebanon" w:hAnsi="Hacen Lebanon" w:cs="Hacen Lebanon"/>
          <w:rtl/>
        </w:rPr>
      </w:pPr>
    </w:p>
    <w:p w:rsidR="00550086" w:rsidRDefault="00550086" w:rsidP="007A7A45">
      <w:pPr>
        <w:tabs>
          <w:tab w:val="left" w:pos="2727"/>
        </w:tabs>
        <w:rPr>
          <w:rFonts w:ascii="Hacen Lebanon" w:hAnsi="Hacen Lebanon" w:cs="Hacen Lebanon"/>
          <w:rtl/>
        </w:rPr>
      </w:pPr>
    </w:p>
    <w:p w:rsidR="00550086" w:rsidRDefault="00550086" w:rsidP="007A7A45">
      <w:pPr>
        <w:tabs>
          <w:tab w:val="left" w:pos="2727"/>
        </w:tabs>
        <w:rPr>
          <w:rFonts w:ascii="Hacen Lebanon" w:hAnsi="Hacen Lebanon" w:cs="Hacen Lebanon"/>
          <w:rtl/>
        </w:rPr>
      </w:pPr>
    </w:p>
    <w:p w:rsidR="00550086" w:rsidRDefault="00550086" w:rsidP="007A7A45">
      <w:pPr>
        <w:tabs>
          <w:tab w:val="left" w:pos="2727"/>
        </w:tabs>
        <w:rPr>
          <w:rFonts w:ascii="Hacen Lebanon" w:hAnsi="Hacen Lebanon" w:cs="Hacen Lebanon"/>
          <w:rtl/>
        </w:rPr>
      </w:pPr>
    </w:p>
    <w:p w:rsidR="00550086" w:rsidRDefault="00605B35" w:rsidP="007A7A45">
      <w:pPr>
        <w:tabs>
          <w:tab w:val="left" w:pos="2727"/>
        </w:tabs>
        <w:rPr>
          <w:rFonts w:ascii="Hacen Lebanon" w:hAnsi="Hacen Lebanon" w:cs="Hacen Lebanon"/>
          <w:rtl/>
        </w:rPr>
      </w:pPr>
      <w:r>
        <w:rPr>
          <w:rFonts w:ascii="Hacen Lebanon" w:hAnsi="Hacen Lebanon" w:cs="Hacen Lebanon"/>
          <w:noProof/>
          <w:rtl/>
        </w:rPr>
        <w:pict>
          <v:shape id="_x0000_s97138" type="#_x0000_t66" style="position:absolute;left:0;text-align:left;margin-left:472.2pt;margin-top:19.4pt;width:40.7pt;height:33.3pt;z-index:252291584" fillcolor="black [3200]" strokecolor="#f2f2f2 [3041]" strokeweight="3pt">
            <v:shadow on="t" type="perspective" color="#7f7f7f [1601]" opacity=".5" offset="1pt" offset2="-1pt"/>
            <w10:wrap anchorx="page"/>
          </v:shape>
        </w:pict>
      </w:r>
    </w:p>
    <w:p w:rsidR="007A7A45" w:rsidRPr="00550086" w:rsidRDefault="00550086" w:rsidP="00550086">
      <w:pPr>
        <w:tabs>
          <w:tab w:val="left" w:pos="2727"/>
        </w:tabs>
        <w:rPr>
          <w:rFonts w:ascii="Hacen Beirut" w:eastAsia="Arial Unicode MS" w:hAnsi="Hacen Beirut" w:cs="Hacen Beirut"/>
          <w:sz w:val="34"/>
          <w:szCs w:val="34"/>
          <w:rtl/>
          <w:lang w:bidi="ar-EG"/>
        </w:rPr>
      </w:pPr>
      <w:r>
        <w:rPr>
          <w:rFonts w:ascii="Hacen Beirut" w:eastAsia="Arial Unicode MS" w:hAnsi="Hacen Beirut" w:cs="Hacen Beirut" w:hint="cs"/>
          <w:sz w:val="34"/>
          <w:szCs w:val="34"/>
          <w:rtl/>
          <w:lang w:bidi="ar-EG"/>
        </w:rPr>
        <w:t xml:space="preserve">         </w:t>
      </w:r>
      <w:r w:rsidR="007A7A45" w:rsidRPr="00550086">
        <w:rPr>
          <w:rFonts w:ascii="Hacen Beirut" w:eastAsia="Arial Unicode MS" w:hAnsi="Hacen Beirut" w:cs="Hacen Beirut"/>
          <w:sz w:val="34"/>
          <w:szCs w:val="34"/>
          <w:rtl/>
          <w:lang w:bidi="ar-EG"/>
        </w:rPr>
        <w:t xml:space="preserve">بواسطة قاعدة </w:t>
      </w:r>
      <w:r>
        <w:rPr>
          <w:rFonts w:ascii="Hacen Beirut" w:eastAsia="Arial Unicode MS" w:hAnsi="Hacen Beirut" w:cs="Hacen Beirut" w:hint="cs"/>
          <w:sz w:val="34"/>
          <w:szCs w:val="34"/>
          <w:rtl/>
          <w:lang w:bidi="ar-EG"/>
        </w:rPr>
        <w:t xml:space="preserve">إبهام </w:t>
      </w:r>
      <w:r w:rsidR="007A7A45" w:rsidRPr="00550086">
        <w:rPr>
          <w:rFonts w:ascii="Hacen Beirut" w:eastAsia="Arial Unicode MS" w:hAnsi="Hacen Beirut" w:cs="Hacen Beirut"/>
          <w:sz w:val="34"/>
          <w:szCs w:val="34"/>
          <w:rtl/>
          <w:lang w:bidi="ar-EG"/>
        </w:rPr>
        <w:t>اليد اليمني لأمبير(نظريا).</w:t>
      </w:r>
    </w:p>
    <w:p w:rsidR="00550086" w:rsidRDefault="00605B35" w:rsidP="00550086">
      <w:pPr>
        <w:spacing w:line="360" w:lineRule="auto"/>
        <w:jc w:val="lowKashida"/>
        <w:rPr>
          <w:rFonts w:ascii="Hacen Lebanon" w:hAnsi="Hacen Lebanon" w:cs="Hacen Lebanon"/>
          <w:sz w:val="28"/>
          <w:szCs w:val="28"/>
          <w:rtl/>
          <w:lang w:bidi="ar-EG"/>
        </w:rPr>
      </w:pPr>
      <w:r w:rsidRPr="00605B35">
        <w:rPr>
          <w:rFonts w:ascii="Hacen Beirut" w:eastAsia="Arial Unicode MS" w:hAnsi="Hacen Beirut" w:cs="Hacen Beirut"/>
          <w:noProof/>
          <w:sz w:val="34"/>
          <w:szCs w:val="34"/>
          <w:rtl/>
        </w:rPr>
        <w:pict>
          <v:roundrect id="_x0000_s97139" style="position:absolute;left:0;text-align:left;margin-left:-4.6pt;margin-top:38.35pt;width:523.65pt;height:72.85pt;z-index:-251023872" arcsize="10923f">
            <w10:wrap anchorx="page"/>
          </v:roundrect>
        </w:pict>
      </w:r>
      <w:r w:rsidRPr="00605B35">
        <w:rPr>
          <w:rFonts w:ascii="Hacen Beirut" w:eastAsia="Arial Unicode MS" w:hAnsi="Hacen Beirut" w:cs="Hacen Beirut"/>
          <w:sz w:val="34"/>
          <w:szCs w:val="34"/>
          <w:rtl/>
          <w:lang w:bidi="ar-EG"/>
        </w:rPr>
        <w:pict>
          <v:rect id="_x0000_s80875" style="position:absolute;left:0;text-align:left;margin-left:416.65pt;margin-top:7.15pt;width:96.25pt;height:29.05pt;z-index:-251356672" wrapcoords="-169 -554 -169 22708 21769 22708 21769 -554 -169 -554" fillcolor="white [3201]" strokecolor="#92cddc [1944]" strokeweight="1pt">
            <v:fill color2="#b6dde8 [1304]" focusposition="1" focussize="" focus="100%" type="gradient"/>
            <v:shadow on="t" type="perspective" color="#205867 [1608]" opacity=".5" offset="1pt" offset2="-3pt"/>
            <v:textbox style="mso-next-textbox:#_x0000_s80875">
              <w:txbxContent>
                <w:p w:rsidR="0027604B" w:rsidRPr="00751688" w:rsidRDefault="0027604B" w:rsidP="007A7A45">
                  <w:pPr>
                    <w:spacing w:line="360" w:lineRule="auto"/>
                    <w:jc w:val="lowKashida"/>
                    <w:rPr>
                      <w:rFonts w:ascii="Hacen Beirut" w:eastAsia="Arial Unicode MS" w:hAnsi="Hacen Beirut" w:cs="Hacen Beirut"/>
                      <w:sz w:val="34"/>
                      <w:szCs w:val="34"/>
                      <w:lang w:bidi="ar-EG"/>
                    </w:rPr>
                  </w:pPr>
                  <w:r w:rsidRPr="00751688">
                    <w:rPr>
                      <w:rFonts w:ascii="Hacen Beirut" w:eastAsia="Arial Unicode MS" w:hAnsi="Hacen Beirut" w:cs="Hacen Beirut" w:hint="cs"/>
                      <w:sz w:val="34"/>
                      <w:szCs w:val="34"/>
                      <w:rtl/>
                      <w:lang w:bidi="ar-EG"/>
                    </w:rPr>
                    <w:t>نص القاعدة</w:t>
                  </w:r>
                </w:p>
              </w:txbxContent>
            </v:textbox>
            <w10:wrap type="tight" anchorx="page"/>
          </v:rect>
        </w:pict>
      </w:r>
    </w:p>
    <w:p w:rsidR="00550086" w:rsidRPr="00550086" w:rsidRDefault="00605B35" w:rsidP="00550086">
      <w:pPr>
        <w:spacing w:line="360" w:lineRule="auto"/>
        <w:jc w:val="lowKashida"/>
        <w:rPr>
          <w:rFonts w:ascii="Hacen Beirut" w:eastAsia="Arial Unicode MS" w:hAnsi="Hacen Beirut" w:cs="Hacen Beirut"/>
          <w:sz w:val="34"/>
          <w:szCs w:val="34"/>
          <w:rtl/>
          <w:lang w:bidi="ar-EG"/>
        </w:rPr>
      </w:pPr>
      <w:r w:rsidRPr="00605B35">
        <w:rPr>
          <w:rFonts w:ascii="Hacen Lebanon" w:hAnsi="Hacen Lebanon" w:cs="Hacen Lebanon"/>
          <w:noProof/>
          <w:color w:val="C00000"/>
          <w:szCs w:val="28"/>
          <w:rtl/>
        </w:rPr>
        <w:pict>
          <v:shape id="_x0000_s97140" type="#_x0000_t66" style="position:absolute;left:0;text-align:left;margin-left:486.6pt;margin-top:73.75pt;width:40.7pt;height:33.3pt;z-index:252293632" fillcolor="black [3200]" strokecolor="#f2f2f2 [3041]" strokeweight="3pt">
            <v:shadow on="t" type="perspective" color="#7f7f7f [1601]" opacity=".5" offset="1pt" offset2="-1pt"/>
            <w10:wrap anchorx="page"/>
          </v:shape>
        </w:pict>
      </w:r>
      <w:r w:rsidR="00550086" w:rsidRPr="00550086">
        <w:rPr>
          <w:rFonts w:ascii="Hacen Beirut" w:eastAsia="Arial Unicode MS" w:hAnsi="Hacen Beirut" w:cs="Hacen Beirut"/>
          <w:sz w:val="34"/>
          <w:szCs w:val="34"/>
          <w:rtl/>
          <w:lang w:bidi="ar-EG"/>
        </w:rPr>
        <w:t>نتصور– نتخيل -  أننا نقبض علي السلك باليد اليمني بحيث يشيرالإبهام إلي اتجاه التيار الكهربي فإن اتجاه باقي الأصابع الملتفةحول السلك يشير إلى اتجاه المجال المغناطيسي .</w:t>
      </w:r>
    </w:p>
    <w:p w:rsidR="007A7A45" w:rsidRPr="00372536" w:rsidRDefault="00550086" w:rsidP="00751688">
      <w:pPr>
        <w:spacing w:line="360" w:lineRule="auto"/>
        <w:jc w:val="lowKashida"/>
        <w:rPr>
          <w:rFonts w:ascii="Hacen Lebanon" w:hAnsi="Hacen Lebanon" w:cs="Hacen Lebanon"/>
          <w:sz w:val="36"/>
          <w:szCs w:val="36"/>
          <w:rtl/>
          <w:lang w:bidi="ar-EG"/>
        </w:rPr>
      </w:pPr>
      <w:r>
        <w:rPr>
          <w:rFonts w:ascii="Hacen Lebanon" w:hAnsi="Hacen Lebanon" w:cs="Hacen Lebanon" w:hint="cs"/>
          <w:sz w:val="36"/>
          <w:szCs w:val="36"/>
          <w:rtl/>
          <w:lang w:bidi="ar-EG"/>
        </w:rPr>
        <w:t xml:space="preserve">       </w:t>
      </w:r>
      <w:r w:rsidR="007A7A45" w:rsidRPr="00751688">
        <w:rPr>
          <w:rFonts w:ascii="Hacen Beirut" w:eastAsia="Arial Unicode MS" w:hAnsi="Hacen Beirut" w:cs="Hacen Beirut"/>
          <w:sz w:val="40"/>
          <w:szCs w:val="40"/>
          <w:rtl/>
          <w:lang w:bidi="ar-EG"/>
        </w:rPr>
        <w:t xml:space="preserve">لاحظ : إذا عكس اتجاه التيار عكس اتجاه المجال </w:t>
      </w:r>
      <w:r w:rsidRPr="00751688">
        <w:rPr>
          <w:rFonts w:ascii="Hacen Beirut" w:eastAsia="Arial Unicode MS" w:hAnsi="Hacen Beirut" w:cs="Hacen Beirut" w:hint="cs"/>
          <w:sz w:val="40"/>
          <w:szCs w:val="40"/>
          <w:rtl/>
          <w:lang w:bidi="ar-EG"/>
        </w:rPr>
        <w:t>.</w:t>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shape id="_x0000_s80876" type="#_x0000_t21" style="position:absolute;left:0;text-align:left;margin-left:55.45pt;margin-top:9.1pt;width:468.3pt;height:39.6pt;z-index:251960832" fillcolor="white [3201]" strokecolor="#92cddc [1944]" strokeweight="1pt">
            <v:fill color2="#b6dde8 [1304]" focusposition="1" focussize="" focus="100%" type="gradient"/>
            <v:shadow on="t" type="perspective" color="#205867 [1608]" opacity=".5" offset="1pt" offset2="-3pt"/>
            <v:textbox style="mso-next-textbox:#_x0000_s80876">
              <w:txbxContent>
                <w:p w:rsidR="0027604B" w:rsidRPr="00550086" w:rsidRDefault="0027604B" w:rsidP="00550086">
                  <w:pPr>
                    <w:spacing w:line="360" w:lineRule="auto"/>
                    <w:jc w:val="lowKashida"/>
                    <w:rPr>
                      <w:rFonts w:ascii="Hacen Beirut" w:eastAsia="Arial Unicode MS" w:hAnsi="Hacen Beirut" w:cs="Hacen Beirut"/>
                      <w:sz w:val="34"/>
                      <w:szCs w:val="34"/>
                      <w:lang w:bidi="ar-EG"/>
                    </w:rPr>
                  </w:pPr>
                  <w:r w:rsidRPr="00550086">
                    <w:rPr>
                      <w:rFonts w:ascii="Hacen Beirut" w:eastAsia="Arial Unicode MS" w:hAnsi="Hacen Beirut" w:cs="Hacen Beirut"/>
                      <w:sz w:val="34"/>
                      <w:szCs w:val="34"/>
                      <w:rtl/>
                      <w:lang w:bidi="ar-EG"/>
                    </w:rPr>
                    <w:t>العوامل ال</w:t>
                  </w:r>
                  <w:r w:rsidRPr="00550086">
                    <w:rPr>
                      <w:rFonts w:ascii="Hacen Beirut" w:eastAsia="Arial Unicode MS" w:hAnsi="Hacen Beirut" w:cs="Hacen Beirut" w:hint="cs"/>
                      <w:sz w:val="34"/>
                      <w:szCs w:val="34"/>
                      <w:rtl/>
                      <w:lang w:bidi="ar-EG"/>
                    </w:rPr>
                    <w:t>ت</w:t>
                  </w:r>
                  <w:r w:rsidRPr="00550086">
                    <w:rPr>
                      <w:rFonts w:ascii="Hacen Beirut" w:eastAsia="Arial Unicode MS" w:hAnsi="Hacen Beirut" w:cs="Hacen Beirut"/>
                      <w:sz w:val="34"/>
                      <w:szCs w:val="34"/>
                      <w:rtl/>
                      <w:lang w:bidi="ar-EG"/>
                    </w:rPr>
                    <w:t>ي تتوقف عليها كثافة الفيض (</w:t>
                  </w:r>
                  <w:r w:rsidRPr="00550086">
                    <w:rPr>
                      <w:rFonts w:ascii="Hacen Beirut" w:eastAsia="Arial Unicode MS" w:hAnsi="Hacen Beirut" w:cs="Hacen Beirut"/>
                      <w:sz w:val="34"/>
                      <w:szCs w:val="34"/>
                      <w:lang w:bidi="ar-EG"/>
                    </w:rPr>
                    <w:t>B</w:t>
                  </w:r>
                  <w:r w:rsidRPr="00550086">
                    <w:rPr>
                      <w:rFonts w:ascii="Hacen Beirut" w:eastAsia="Arial Unicode MS" w:hAnsi="Hacen Beirut" w:cs="Hacen Beirut"/>
                      <w:sz w:val="34"/>
                      <w:szCs w:val="34"/>
                      <w:rtl/>
                      <w:lang w:bidi="ar-EG"/>
                    </w:rPr>
                    <w:t xml:space="preserve">)الناشئ عن مرور تيار في سلك </w:t>
                  </w:r>
                  <w:r w:rsidRPr="00550086">
                    <w:rPr>
                      <w:rFonts w:ascii="Hacen Beirut" w:eastAsia="Arial Unicode MS" w:hAnsi="Hacen Beirut" w:cs="Hacen Beirut" w:hint="cs"/>
                      <w:sz w:val="34"/>
                      <w:szCs w:val="34"/>
                      <w:rtl/>
                      <w:lang w:bidi="ar-EG"/>
                    </w:rPr>
                    <w:t>مستقي</w:t>
                  </w:r>
                  <w:r w:rsidRPr="00550086">
                    <w:rPr>
                      <w:rFonts w:ascii="Hacen Beirut" w:eastAsia="Arial Unicode MS" w:hAnsi="Hacen Beirut" w:cs="Hacen Beirut" w:hint="eastAsia"/>
                      <w:sz w:val="34"/>
                      <w:szCs w:val="34"/>
                      <w:rtl/>
                      <w:lang w:bidi="ar-EG"/>
                    </w:rPr>
                    <w:t>م</w:t>
                  </w:r>
                </w:p>
              </w:txbxContent>
            </v:textbox>
            <w10:wrap anchorx="page"/>
          </v:shape>
        </w:pict>
      </w:r>
    </w:p>
    <w:p w:rsidR="007A7A45" w:rsidRPr="00372536" w:rsidRDefault="007A7A45" w:rsidP="007A7A45">
      <w:pPr>
        <w:tabs>
          <w:tab w:val="left" w:pos="2727"/>
        </w:tabs>
        <w:rPr>
          <w:rFonts w:ascii="Hacen Lebanon" w:hAnsi="Hacen Lebanon" w:cs="Hacen Lebanon"/>
          <w:rtl/>
        </w:rPr>
      </w:pPr>
    </w:p>
    <w:tbl>
      <w:tblPr>
        <w:tblStyle w:val="a3"/>
        <w:tblpPr w:leftFromText="180" w:rightFromText="180" w:vertAnchor="text" w:horzAnchor="margin" w:tblpXSpec="center" w:tblpY="464"/>
        <w:bidiVisual/>
        <w:tblW w:w="0" w:type="auto"/>
        <w:tblLook w:val="04A0"/>
      </w:tblPr>
      <w:tblGrid>
        <w:gridCol w:w="434"/>
        <w:gridCol w:w="3801"/>
        <w:gridCol w:w="1116"/>
        <w:gridCol w:w="4295"/>
      </w:tblGrid>
      <w:tr w:rsidR="007A7A45" w:rsidRPr="00372536" w:rsidTr="007A7A45">
        <w:trPr>
          <w:trHeight w:val="400"/>
        </w:trPr>
        <w:tc>
          <w:tcPr>
            <w:tcW w:w="434" w:type="dxa"/>
          </w:tcPr>
          <w:p w:rsidR="007A7A45" w:rsidRPr="00372536" w:rsidRDefault="007A7A45" w:rsidP="007A7A45">
            <w:pPr>
              <w:bidi w:val="0"/>
              <w:rPr>
                <w:rFonts w:ascii="Hacen Lebanon" w:hAnsi="Hacen Lebanon" w:cs="Hacen Lebanon"/>
                <w:sz w:val="28"/>
                <w:szCs w:val="28"/>
                <w:rtl/>
                <w:lang w:bidi="ar-EG"/>
              </w:rPr>
            </w:pPr>
            <w:r w:rsidRPr="00372536">
              <w:rPr>
                <w:rFonts w:ascii="Hacen Lebanon" w:hAnsi="Hacen Lebanon" w:cs="Hacen Lebanon"/>
                <w:sz w:val="28"/>
                <w:szCs w:val="28"/>
                <w:rtl/>
                <w:lang w:bidi="ar-EG"/>
              </w:rPr>
              <w:t>1</w:t>
            </w:r>
          </w:p>
          <w:p w:rsidR="007A7A45" w:rsidRPr="00372536" w:rsidRDefault="007A7A45" w:rsidP="007A7A45">
            <w:pPr>
              <w:pStyle w:val="6"/>
              <w:rPr>
                <w:rFonts w:ascii="Hacen Lebanon" w:hAnsi="Hacen Lebanon" w:cs="Hacen Lebanon"/>
                <w:color w:val="auto"/>
                <w:sz w:val="28"/>
                <w:rtl/>
                <w:lang w:bidi="ar-EG"/>
              </w:rPr>
            </w:pPr>
          </w:p>
        </w:tc>
        <w:tc>
          <w:tcPr>
            <w:tcW w:w="3801" w:type="dxa"/>
          </w:tcPr>
          <w:p w:rsidR="007A7A45" w:rsidRPr="00372536" w:rsidRDefault="007A7A45" w:rsidP="007A7A45">
            <w:pPr>
              <w:pStyle w:val="6"/>
              <w:rPr>
                <w:rFonts w:ascii="Hacen Lebanon" w:hAnsi="Hacen Lebanon" w:cs="Hacen Lebanon"/>
                <w:color w:val="auto"/>
                <w:sz w:val="28"/>
                <w:rtl/>
                <w:lang w:bidi="ar-EG"/>
              </w:rPr>
            </w:pPr>
            <w:r w:rsidRPr="00372536">
              <w:rPr>
                <w:rStyle w:val="5Char"/>
                <w:rFonts w:ascii="Hacen Lebanon" w:hAnsi="Hacen Lebanon" w:cs="Hacen Lebanon"/>
                <w:b w:val="0"/>
                <w:color w:val="auto"/>
                <w:sz w:val="28"/>
                <w:szCs w:val="28"/>
                <w:rtl/>
              </w:rPr>
              <w:t>شدة التيار(</w:t>
            </w:r>
            <w:r w:rsidRPr="007546D2">
              <w:rPr>
                <w:rFonts w:cs="Times New Roman"/>
                <w:b/>
                <w:sz w:val="32"/>
                <w:szCs w:val="36"/>
              </w:rPr>
              <w:t>I</w:t>
            </w:r>
            <w:r w:rsidRPr="00372536">
              <w:rPr>
                <w:rStyle w:val="5Char"/>
                <w:rFonts w:ascii="Hacen Lebanon" w:hAnsi="Hacen Lebanon" w:cs="Hacen Lebanon"/>
                <w:b w:val="0"/>
                <w:color w:val="auto"/>
                <w:sz w:val="28"/>
                <w:szCs w:val="28"/>
                <w:rtl/>
              </w:rPr>
              <w:t>)</w:t>
            </w:r>
          </w:p>
        </w:tc>
        <w:tc>
          <w:tcPr>
            <w:tcW w:w="1116" w:type="dxa"/>
          </w:tcPr>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طردياً</w:t>
            </w:r>
          </w:p>
        </w:tc>
        <w:tc>
          <w:tcPr>
            <w:tcW w:w="4295" w:type="dxa"/>
          </w:tcPr>
          <w:p w:rsidR="007A7A45" w:rsidRPr="00372536" w:rsidRDefault="00605B35" w:rsidP="007A7A45">
            <w:pPr>
              <w:pStyle w:val="6"/>
              <w:rPr>
                <w:rFonts w:ascii="Hacen Lebanon" w:hAnsi="Hacen Lebanon" w:cs="Hacen Lebanon"/>
                <w:color w:val="auto"/>
                <w:sz w:val="28"/>
                <w:rtl/>
                <w:lang w:bidi="ar-EG"/>
              </w:rPr>
            </w:pPr>
            <w:r>
              <w:rPr>
                <w:rFonts w:ascii="Hacen Lebanon" w:hAnsi="Hacen Lebanon" w:cs="Hacen Lebanon"/>
                <w:noProof/>
                <w:color w:val="auto"/>
                <w:sz w:val="28"/>
                <w:rtl/>
              </w:rPr>
              <w:pict>
                <v:group id="_x0000_s80877" style="position:absolute;left:0;text-align:left;margin-left:34.4pt;margin-top:5.75pt;width:1in;height:30.6pt;z-index:251961856;mso-position-horizontal-relative:text;mso-position-vertical-relative:text" coordorigin="1440,7261" coordsize="1440,612">
                  <v:shape id="_x0000_s80878" type="#_x0000_t202" style="position:absolute;left:1440;top:7333;width:540;height:540" filled="f" stroked="f">
                    <v:textbox style="mso-next-textbox:#_x0000_s80878">
                      <w:txbxContent>
                        <w:p w:rsidR="0027604B" w:rsidRPr="005C4338" w:rsidRDefault="0027604B" w:rsidP="007A7A45">
                          <w:r>
                            <w:rPr>
                              <w:b/>
                              <w:bCs/>
                              <w:sz w:val="28"/>
                              <w:szCs w:val="28"/>
                            </w:rPr>
                            <w:t>B</w:t>
                          </w:r>
                        </w:p>
                        <w:p w:rsidR="0027604B" w:rsidRPr="00AE0389" w:rsidRDefault="0027604B" w:rsidP="007A7A45">
                          <w:pPr>
                            <w:rPr>
                              <w:rtl/>
                              <w:lang w:bidi="ar-EG"/>
                            </w:rPr>
                          </w:pPr>
                        </w:p>
                      </w:txbxContent>
                    </v:textbox>
                  </v:shape>
                  <v:shape id="_x0000_s80879" type="#_x0000_t202" style="position:absolute;left:2340;top:7333;width:540;height:540" filled="f" stroked="f">
                    <v:textbox style="mso-next-textbox:#_x0000_s80879">
                      <w:txbxContent>
                        <w:p w:rsidR="0027604B" w:rsidRPr="00CF5D3A" w:rsidRDefault="0027604B" w:rsidP="007A7A45">
                          <w:r>
                            <w:rPr>
                              <w:b/>
                              <w:bCs/>
                              <w:sz w:val="28"/>
                              <w:szCs w:val="28"/>
                            </w:rPr>
                            <w:t>I</w:t>
                          </w:r>
                        </w:p>
                        <w:p w:rsidR="0027604B" w:rsidRPr="004566CA" w:rsidRDefault="0027604B" w:rsidP="007A7A45"/>
                      </w:txbxContent>
                    </v:textbox>
                  </v:shape>
                  <v:shape id="_x0000_s80880" type="#_x0000_t202" style="position:absolute;left:1980;top:7261;width:540;height:540" filled="f" stroked="f">
                    <v:textbox style="mso-next-textbox:#_x0000_s80880">
                      <w:txbxContent>
                        <w:p w:rsidR="0027604B" w:rsidRPr="00503B39" w:rsidRDefault="0027604B" w:rsidP="007A7A45">
                          <w:pPr>
                            <w:rPr>
                              <w:rtl/>
                              <w:lang w:bidi="ar-EG"/>
                            </w:rPr>
                          </w:pPr>
                          <w:r>
                            <w:rPr>
                              <w:sz w:val="36"/>
                              <w:szCs w:val="36"/>
                              <w:lang w:bidi="ar-EG"/>
                            </w:rPr>
                            <w:t>α</w:t>
                          </w:r>
                        </w:p>
                        <w:p w:rsidR="0027604B" w:rsidRPr="00B879D5" w:rsidRDefault="0027604B" w:rsidP="007A7A45">
                          <w:pPr>
                            <w:rPr>
                              <w:rtl/>
                            </w:rPr>
                          </w:pPr>
                        </w:p>
                      </w:txbxContent>
                    </v:textbox>
                  </v:shape>
                  <w10:wrap anchorx="page"/>
                </v:group>
              </w:pict>
            </w:r>
          </w:p>
        </w:tc>
      </w:tr>
      <w:tr w:rsidR="007A7A45" w:rsidRPr="00372536" w:rsidTr="007A7A45">
        <w:tc>
          <w:tcPr>
            <w:tcW w:w="434" w:type="dxa"/>
          </w:tcPr>
          <w:p w:rsidR="007A7A45" w:rsidRPr="00372536" w:rsidRDefault="007A7A45" w:rsidP="007A7A45">
            <w:pPr>
              <w:bidi w:val="0"/>
              <w:rPr>
                <w:rFonts w:ascii="Hacen Lebanon" w:hAnsi="Hacen Lebanon" w:cs="Hacen Lebanon"/>
                <w:sz w:val="28"/>
                <w:szCs w:val="28"/>
                <w:rtl/>
                <w:lang w:bidi="ar-EG"/>
              </w:rPr>
            </w:pPr>
          </w:p>
          <w:p w:rsidR="007A7A45" w:rsidRPr="00372536" w:rsidRDefault="007A7A45" w:rsidP="007A7A45">
            <w:pPr>
              <w:pStyle w:val="5"/>
              <w:jc w:val="left"/>
              <w:rPr>
                <w:rFonts w:ascii="Hacen Lebanon" w:hAnsi="Hacen Lebanon" w:cs="Hacen Lebanon"/>
                <w:b w:val="0"/>
                <w:color w:val="auto"/>
                <w:sz w:val="28"/>
                <w:szCs w:val="28"/>
                <w:rtl/>
                <w:lang w:bidi="ar-EG"/>
              </w:rPr>
            </w:pPr>
            <w:r w:rsidRPr="00372536">
              <w:rPr>
                <w:rFonts w:ascii="Hacen Lebanon" w:hAnsi="Hacen Lebanon" w:cs="Hacen Lebanon"/>
                <w:b w:val="0"/>
                <w:color w:val="auto"/>
                <w:sz w:val="28"/>
                <w:szCs w:val="28"/>
                <w:rtl/>
                <w:lang w:bidi="ar-EG"/>
              </w:rPr>
              <w:t>2</w:t>
            </w:r>
          </w:p>
        </w:tc>
        <w:tc>
          <w:tcPr>
            <w:tcW w:w="3801" w:type="dxa"/>
          </w:tcPr>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b/>
                <w:color w:val="auto"/>
                <w:sz w:val="28"/>
                <w:rtl/>
                <w:lang w:bidi="ar-EG"/>
              </w:rPr>
              <w:t>المسافة العمودية (</w:t>
            </w:r>
            <w:r w:rsidRPr="007546D2">
              <w:rPr>
                <w:rFonts w:cs="Times New Roman"/>
                <w:b/>
                <w:sz w:val="32"/>
                <w:szCs w:val="36"/>
              </w:rPr>
              <w:t>d</w:t>
            </w:r>
            <w:r w:rsidRPr="00372536">
              <w:rPr>
                <w:rFonts w:ascii="Hacen Lebanon" w:hAnsi="Hacen Lebanon" w:cs="Hacen Lebanon"/>
                <w:b/>
                <w:color w:val="auto"/>
                <w:sz w:val="28"/>
                <w:rtl/>
                <w:lang w:bidi="ar-EG"/>
              </w:rPr>
              <w:t>)</w:t>
            </w:r>
          </w:p>
          <w:p w:rsidR="007A7A45" w:rsidRPr="00372536" w:rsidRDefault="007A7A45" w:rsidP="007A7A45">
            <w:pPr>
              <w:pStyle w:val="5"/>
              <w:jc w:val="left"/>
              <w:rPr>
                <w:rFonts w:ascii="Hacen Lebanon" w:hAnsi="Hacen Lebanon" w:cs="Hacen Lebanon"/>
                <w:b w:val="0"/>
                <w:color w:val="auto"/>
                <w:sz w:val="28"/>
                <w:szCs w:val="28"/>
                <w:rtl/>
                <w:lang w:bidi="ar-EG"/>
              </w:rPr>
            </w:pPr>
            <w:r w:rsidRPr="00372536">
              <w:rPr>
                <w:rFonts w:ascii="Hacen Lebanon" w:hAnsi="Hacen Lebanon" w:cs="Hacen Lebanon"/>
                <w:b w:val="0"/>
                <w:color w:val="auto"/>
                <w:sz w:val="28"/>
                <w:szCs w:val="28"/>
                <w:rtl/>
                <w:lang w:bidi="ar-EG"/>
              </w:rPr>
              <w:t>بين النقطة ومحور السلك</w:t>
            </w:r>
          </w:p>
        </w:tc>
        <w:tc>
          <w:tcPr>
            <w:tcW w:w="1116" w:type="dxa"/>
          </w:tcPr>
          <w:p w:rsidR="007A7A45" w:rsidRPr="00372536" w:rsidRDefault="007A7A45" w:rsidP="007A7A45">
            <w:pPr>
              <w:pStyle w:val="5"/>
              <w:jc w:val="left"/>
              <w:rPr>
                <w:rFonts w:ascii="Hacen Lebanon" w:hAnsi="Hacen Lebanon" w:cs="Hacen Lebanon"/>
                <w:b w:val="0"/>
                <w:color w:val="auto"/>
                <w:sz w:val="28"/>
                <w:szCs w:val="28"/>
                <w:rtl/>
                <w:lang w:bidi="ar-EG"/>
              </w:rPr>
            </w:pPr>
            <w:r w:rsidRPr="00372536">
              <w:rPr>
                <w:rFonts w:ascii="Hacen Lebanon" w:hAnsi="Hacen Lebanon" w:cs="Hacen Lebanon"/>
                <w:b w:val="0"/>
                <w:color w:val="auto"/>
                <w:sz w:val="28"/>
                <w:szCs w:val="28"/>
                <w:rtl/>
                <w:lang w:bidi="ar-EG"/>
              </w:rPr>
              <w:t>عكسياً</w:t>
            </w:r>
          </w:p>
        </w:tc>
        <w:tc>
          <w:tcPr>
            <w:tcW w:w="4295" w:type="dxa"/>
          </w:tcPr>
          <w:p w:rsidR="007A7A45" w:rsidRPr="00372536" w:rsidRDefault="00605B35" w:rsidP="007A7A45">
            <w:pPr>
              <w:pStyle w:val="6"/>
              <w:rPr>
                <w:rFonts w:ascii="Hacen Lebanon" w:hAnsi="Hacen Lebanon" w:cs="Hacen Lebanon"/>
                <w:color w:val="auto"/>
                <w:sz w:val="28"/>
                <w:rtl/>
                <w:lang w:bidi="ar-EG"/>
              </w:rPr>
            </w:pPr>
            <w:r>
              <w:rPr>
                <w:rFonts w:ascii="Hacen Lebanon" w:hAnsi="Hacen Lebanon" w:cs="Hacen Lebanon"/>
                <w:noProof/>
                <w:color w:val="auto"/>
                <w:sz w:val="28"/>
                <w:rtl/>
              </w:rPr>
              <w:pict>
                <v:group id="_x0000_s80881" style="position:absolute;left:0;text-align:left;margin-left:34.4pt;margin-top:4.2pt;width:81pt;height:48.6pt;z-index:251962880;mso-position-horizontal-relative:text;mso-position-vertical-relative:text" coordorigin="7380,11519" coordsize="1620,972">
                  <v:shape id="_x0000_s80882" type="#_x0000_t202" style="position:absolute;left:7380;top:11771;width:540;height:540" filled="f" stroked="f">
                    <v:textbox style="mso-next-textbox:#_x0000_s80882">
                      <w:txbxContent>
                        <w:p w:rsidR="0027604B" w:rsidRPr="005C4338" w:rsidRDefault="0027604B" w:rsidP="007A7A45">
                          <w:r>
                            <w:rPr>
                              <w:b/>
                              <w:bCs/>
                              <w:sz w:val="28"/>
                              <w:szCs w:val="28"/>
                            </w:rPr>
                            <w:t>B</w:t>
                          </w:r>
                        </w:p>
                        <w:p w:rsidR="0027604B" w:rsidRPr="00AE0389" w:rsidRDefault="0027604B" w:rsidP="007A7A45">
                          <w:pPr>
                            <w:rPr>
                              <w:rtl/>
                              <w:lang w:bidi="ar-EG"/>
                            </w:rPr>
                          </w:pPr>
                        </w:p>
                      </w:txbxContent>
                    </v:textbox>
                  </v:shape>
                  <v:shape id="_x0000_s80883" type="#_x0000_t202" style="position:absolute;left:8460;top:11519;width:540;height:540" filled="f" stroked="f">
                    <v:textbox style="mso-next-textbox:#_x0000_s80883">
                      <w:txbxContent>
                        <w:p w:rsidR="0027604B" w:rsidRPr="00EB2C57" w:rsidRDefault="0027604B" w:rsidP="007A7A45">
                          <w:pPr>
                            <w:jc w:val="center"/>
                            <w:rPr>
                              <w:b/>
                              <w:bCs/>
                              <w:sz w:val="28"/>
                              <w:szCs w:val="28"/>
                              <w:lang w:bidi="ar-EG"/>
                            </w:rPr>
                          </w:pPr>
                          <w:r>
                            <w:rPr>
                              <w:b/>
                              <w:bCs/>
                              <w:sz w:val="28"/>
                              <w:szCs w:val="28"/>
                              <w:lang w:bidi="ar-EG"/>
                            </w:rPr>
                            <w:t>1</w:t>
                          </w:r>
                        </w:p>
                      </w:txbxContent>
                    </v:textbox>
                  </v:shape>
                  <v:shape id="_x0000_s80884" type="#_x0000_t202" style="position:absolute;left:8460;top:11951;width:540;height:540" filled="f" stroked="f">
                    <v:textbox style="mso-next-textbox:#_x0000_s80884">
                      <w:txbxContent>
                        <w:p w:rsidR="0027604B" w:rsidRPr="00CF5D3A" w:rsidRDefault="0027604B" w:rsidP="007A7A45">
                          <w:r>
                            <w:rPr>
                              <w:b/>
                              <w:bCs/>
                              <w:sz w:val="28"/>
                              <w:szCs w:val="28"/>
                            </w:rPr>
                            <w:t>d</w:t>
                          </w:r>
                        </w:p>
                        <w:p w:rsidR="0027604B" w:rsidRPr="004566CA" w:rsidRDefault="0027604B" w:rsidP="007A7A45"/>
                      </w:txbxContent>
                    </v:textbox>
                  </v:shape>
                  <v:shape id="_x0000_s80885" type="#_x0000_t202" style="position:absolute;left:7920;top:11699;width:540;height:540" filled="f" stroked="f">
                    <v:textbox style="mso-next-textbox:#_x0000_s80885">
                      <w:txbxContent>
                        <w:p w:rsidR="0027604B" w:rsidRPr="00503B39" w:rsidRDefault="0027604B" w:rsidP="007A7A45">
                          <w:pPr>
                            <w:rPr>
                              <w:rtl/>
                              <w:lang w:bidi="ar-EG"/>
                            </w:rPr>
                          </w:pPr>
                          <w:r>
                            <w:rPr>
                              <w:sz w:val="36"/>
                              <w:szCs w:val="36"/>
                              <w:lang w:bidi="ar-EG"/>
                            </w:rPr>
                            <w:t>α</w:t>
                          </w:r>
                        </w:p>
                        <w:p w:rsidR="0027604B" w:rsidRPr="00B879D5" w:rsidRDefault="0027604B" w:rsidP="007A7A45">
                          <w:pPr>
                            <w:rPr>
                              <w:rtl/>
                            </w:rPr>
                          </w:pPr>
                        </w:p>
                      </w:txbxContent>
                    </v:textbox>
                  </v:shape>
                  <v:line id="_x0000_s80886" style="position:absolute" from="8460,11951" to="9000,11951"/>
                  <w10:wrap anchorx="page"/>
                </v:group>
              </w:pict>
            </w:r>
          </w:p>
        </w:tc>
      </w:tr>
      <w:tr w:rsidR="007A7A45" w:rsidRPr="00372536" w:rsidTr="007A7A45">
        <w:tc>
          <w:tcPr>
            <w:tcW w:w="434" w:type="dxa"/>
          </w:tcPr>
          <w:p w:rsidR="007A7A45" w:rsidRPr="00372536" w:rsidRDefault="007A7A45" w:rsidP="007A7A45">
            <w:pPr>
              <w:pStyle w:val="6"/>
              <w:rPr>
                <w:rFonts w:ascii="Hacen Lebanon" w:hAnsi="Hacen Lebanon" w:cs="Hacen Lebanon"/>
                <w:color w:val="auto"/>
                <w:sz w:val="28"/>
                <w:rtl/>
                <w:lang w:bidi="ar-EG"/>
              </w:rPr>
            </w:pP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3</w:t>
            </w:r>
          </w:p>
        </w:tc>
        <w:tc>
          <w:tcPr>
            <w:tcW w:w="3801" w:type="dxa"/>
          </w:tcPr>
          <w:p w:rsidR="007A7A45" w:rsidRPr="00372536" w:rsidRDefault="007A7A45" w:rsidP="007A7A45">
            <w:pPr>
              <w:pStyle w:val="6"/>
              <w:rPr>
                <w:rFonts w:ascii="Hacen Lebanon" w:hAnsi="Hacen Lebanon" w:cs="Hacen Lebanon"/>
                <w:color w:val="auto"/>
                <w:sz w:val="28"/>
                <w:rtl/>
                <w:lang w:bidi="ar-EG"/>
              </w:rPr>
            </w:pPr>
            <w:r w:rsidRPr="00372536">
              <w:rPr>
                <w:rStyle w:val="5Char"/>
                <w:rFonts w:ascii="Hacen Lebanon" w:hAnsi="Hacen Lebanon" w:cs="Hacen Lebanon"/>
                <w:b w:val="0"/>
                <w:color w:val="auto"/>
                <w:sz w:val="28"/>
                <w:szCs w:val="28"/>
                <w:rtl/>
              </w:rPr>
              <w:t xml:space="preserve">النفاذية المغناطيسية للوسط   </w:t>
            </w:r>
            <w:r w:rsidRPr="00372536">
              <w:rPr>
                <w:rStyle w:val="5Char"/>
                <w:rFonts w:ascii="Hacen Lebanon" w:hAnsi="Hacen Lebanon" w:cs="Hacen Lebanon"/>
                <w:b w:val="0"/>
                <w:color w:val="auto"/>
                <w:sz w:val="28"/>
                <w:szCs w:val="28"/>
              </w:rPr>
              <w:sym w:font="Symbol" w:char="F06D"/>
            </w:r>
          </w:p>
          <w:p w:rsidR="007A7A45" w:rsidRPr="00372536" w:rsidRDefault="007A7A45" w:rsidP="007A7A45">
            <w:pPr>
              <w:pStyle w:val="6"/>
              <w:rPr>
                <w:rFonts w:ascii="Hacen Lebanon" w:hAnsi="Hacen Lebanon" w:cs="Hacen Lebanon"/>
                <w:color w:val="auto"/>
                <w:sz w:val="28"/>
                <w:rtl/>
                <w:lang w:bidi="ar-EG"/>
              </w:rPr>
            </w:pPr>
          </w:p>
        </w:tc>
        <w:tc>
          <w:tcPr>
            <w:tcW w:w="1116" w:type="dxa"/>
          </w:tcPr>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طردياً</w:t>
            </w:r>
          </w:p>
        </w:tc>
        <w:tc>
          <w:tcPr>
            <w:tcW w:w="4295" w:type="dxa"/>
          </w:tcPr>
          <w:p w:rsidR="007A7A45" w:rsidRPr="00372536" w:rsidRDefault="00605B35" w:rsidP="007A7A45">
            <w:pPr>
              <w:pStyle w:val="6"/>
              <w:rPr>
                <w:rFonts w:ascii="Hacen Lebanon" w:hAnsi="Hacen Lebanon" w:cs="Hacen Lebanon"/>
                <w:color w:val="auto"/>
                <w:sz w:val="28"/>
                <w:rtl/>
                <w:lang w:bidi="ar-EG"/>
              </w:rPr>
            </w:pPr>
            <w:r>
              <w:rPr>
                <w:rFonts w:ascii="Hacen Lebanon" w:hAnsi="Hacen Lebanon" w:cs="Hacen Lebanon"/>
                <w:noProof/>
                <w:color w:val="auto"/>
                <w:sz w:val="28"/>
                <w:rtl/>
              </w:rPr>
              <w:pict>
                <v:group id="_x0000_s80887" style="position:absolute;left:0;text-align:left;margin-left:36.95pt;margin-top:10pt;width:1in;height:30.6pt;z-index:251963904;mso-position-horizontal-relative:text;mso-position-vertical-relative:text" coordorigin="1440,7261" coordsize="1440,612">
                  <v:shape id="_x0000_s80888" type="#_x0000_t202" style="position:absolute;left:1440;top:7333;width:540;height:540" filled="f" stroked="f">
                    <v:textbox style="mso-next-textbox:#_x0000_s80888">
                      <w:txbxContent>
                        <w:p w:rsidR="0027604B" w:rsidRPr="005C4338" w:rsidRDefault="0027604B" w:rsidP="007A7A45">
                          <w:r>
                            <w:rPr>
                              <w:b/>
                              <w:bCs/>
                              <w:sz w:val="28"/>
                              <w:szCs w:val="28"/>
                            </w:rPr>
                            <w:t>B</w:t>
                          </w:r>
                        </w:p>
                        <w:p w:rsidR="0027604B" w:rsidRPr="00AE0389" w:rsidRDefault="0027604B" w:rsidP="007A7A45">
                          <w:pPr>
                            <w:rPr>
                              <w:rtl/>
                              <w:lang w:bidi="ar-EG"/>
                            </w:rPr>
                          </w:pPr>
                        </w:p>
                      </w:txbxContent>
                    </v:textbox>
                  </v:shape>
                  <v:shape id="_x0000_s80889" type="#_x0000_t202" style="position:absolute;left:2340;top:7333;width:540;height:540" filled="f" stroked="f">
                    <v:textbox style="mso-next-textbox:#_x0000_s80889">
                      <w:txbxContent>
                        <w:p w:rsidR="0027604B" w:rsidRPr="003326E0" w:rsidRDefault="0027604B" w:rsidP="007A7A45">
                          <w:r w:rsidRPr="003326E0">
                            <w:rPr>
                              <w:b/>
                              <w:bCs/>
                              <w:sz w:val="28"/>
                              <w:szCs w:val="28"/>
                            </w:rPr>
                            <w:sym w:font="Symbol" w:char="F06D"/>
                          </w:r>
                        </w:p>
                      </w:txbxContent>
                    </v:textbox>
                  </v:shape>
                  <v:shape id="_x0000_s80890" type="#_x0000_t202" style="position:absolute;left:1980;top:7261;width:540;height:540" filled="f" stroked="f">
                    <v:textbox style="mso-next-textbox:#_x0000_s80890">
                      <w:txbxContent>
                        <w:p w:rsidR="0027604B" w:rsidRPr="00503B39" w:rsidRDefault="0027604B" w:rsidP="007A7A45">
                          <w:pPr>
                            <w:rPr>
                              <w:rtl/>
                              <w:lang w:bidi="ar-EG"/>
                            </w:rPr>
                          </w:pPr>
                          <w:r>
                            <w:rPr>
                              <w:sz w:val="36"/>
                              <w:szCs w:val="36"/>
                              <w:lang w:bidi="ar-EG"/>
                            </w:rPr>
                            <w:t>α</w:t>
                          </w:r>
                        </w:p>
                        <w:p w:rsidR="0027604B" w:rsidRPr="00B879D5" w:rsidRDefault="0027604B" w:rsidP="007A7A45">
                          <w:pPr>
                            <w:rPr>
                              <w:rtl/>
                            </w:rPr>
                          </w:pPr>
                        </w:p>
                      </w:txbxContent>
                    </v:textbox>
                  </v:shape>
                  <w10:wrap anchorx="page"/>
                </v:group>
              </w:pict>
            </w:r>
          </w:p>
        </w:tc>
      </w:tr>
      <w:tr w:rsidR="007A7A45" w:rsidRPr="00372536" w:rsidTr="007A7A45">
        <w:trPr>
          <w:trHeight w:val="971"/>
        </w:trPr>
        <w:tc>
          <w:tcPr>
            <w:tcW w:w="5351" w:type="dxa"/>
            <w:gridSpan w:val="3"/>
          </w:tcPr>
          <w:p w:rsidR="007A7A45" w:rsidRPr="00372536" w:rsidRDefault="007A7A45" w:rsidP="007A7A45">
            <w:pPr>
              <w:pStyle w:val="6"/>
              <w:jc w:val="center"/>
              <w:rPr>
                <w:rFonts w:ascii="Hacen Lebanon" w:hAnsi="Hacen Lebanon" w:cs="Hacen Lebanon"/>
                <w:color w:val="auto"/>
                <w:sz w:val="28"/>
                <w:rtl/>
                <w:lang w:bidi="ar-EG"/>
              </w:rPr>
            </w:pPr>
            <w:r w:rsidRPr="00372536">
              <w:rPr>
                <w:rFonts w:ascii="Hacen Lebanon" w:hAnsi="Hacen Lebanon" w:cs="Hacen Lebanon"/>
                <w:color w:val="auto"/>
                <w:sz w:val="28"/>
                <w:rtl/>
                <w:lang w:bidi="ar-EG"/>
              </w:rPr>
              <w:t>من(1),(2) ، (3) نجد أن :</w:t>
            </w:r>
          </w:p>
        </w:tc>
        <w:tc>
          <w:tcPr>
            <w:tcW w:w="4295" w:type="dxa"/>
          </w:tcPr>
          <w:p w:rsidR="007A7A45" w:rsidRPr="00372536" w:rsidRDefault="00605B35" w:rsidP="007A7A45">
            <w:pPr>
              <w:pStyle w:val="6"/>
              <w:rPr>
                <w:rFonts w:ascii="Hacen Lebanon" w:hAnsi="Hacen Lebanon" w:cs="Hacen Lebanon"/>
                <w:color w:val="auto"/>
                <w:sz w:val="28"/>
                <w:rtl/>
                <w:lang w:bidi="ar-EG"/>
              </w:rPr>
            </w:pPr>
            <w:r>
              <w:rPr>
                <w:rFonts w:ascii="Hacen Lebanon" w:hAnsi="Hacen Lebanon" w:cs="Hacen Lebanon"/>
                <w:noProof/>
                <w:color w:val="auto"/>
                <w:sz w:val="28"/>
                <w:rtl/>
              </w:rPr>
              <w:pict>
                <v:group id="_x0000_s80891" style="position:absolute;left:0;text-align:left;margin-left:8.85pt;margin-top:.25pt;width:117pt;height:57.6pt;z-index:251964928;mso-position-horizontal-relative:text;mso-position-vertical-relative:text" coordorigin="2160,5508" coordsize="1440,972">
                  <v:shape id="_x0000_s80892" type="#_x0000_t202" style="position:absolute;left:2160;top:5760;width:540;height:540" filled="f" stroked="f">
                    <v:textbox style="mso-next-textbox:#_x0000_s80892">
                      <w:txbxContent>
                        <w:p w:rsidR="0027604B" w:rsidRPr="00EB2C57" w:rsidRDefault="0027604B" w:rsidP="007A7A45">
                          <w:pPr>
                            <w:rPr>
                              <w:b/>
                              <w:bCs/>
                              <w:sz w:val="28"/>
                              <w:szCs w:val="28"/>
                              <w:lang w:bidi="ar-EG"/>
                            </w:rPr>
                          </w:pPr>
                          <w:r>
                            <w:rPr>
                              <w:b/>
                              <w:bCs/>
                              <w:sz w:val="28"/>
                              <w:szCs w:val="28"/>
                              <w:lang w:bidi="ar-EG"/>
                            </w:rPr>
                            <w:t>B</w:t>
                          </w:r>
                        </w:p>
                        <w:p w:rsidR="0027604B" w:rsidRPr="00AE0389" w:rsidRDefault="0027604B" w:rsidP="007A7A45">
                          <w:pPr>
                            <w:rPr>
                              <w:rtl/>
                              <w:lang w:bidi="ar-EG"/>
                            </w:rPr>
                          </w:pPr>
                        </w:p>
                      </w:txbxContent>
                    </v:textbox>
                  </v:shape>
                  <v:shape id="_x0000_s80893" type="#_x0000_t202" style="position:absolute;left:3060;top:5508;width:540;height:540" filled="f" stroked="f">
                    <v:textbox style="mso-next-textbox:#_x0000_s80893">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 </w:t>
                          </w:r>
                        </w:p>
                        <w:p w:rsidR="0027604B" w:rsidRPr="00503B39" w:rsidRDefault="0027604B" w:rsidP="007A7A45">
                          <w:pPr>
                            <w:rPr>
                              <w:lang w:bidi="ar-EG"/>
                            </w:rPr>
                          </w:pPr>
                        </w:p>
                      </w:txbxContent>
                    </v:textbox>
                  </v:shape>
                  <v:shape id="_x0000_s80894" type="#_x0000_t202" style="position:absolute;left:3060;top:5940;width:540;height:540" filled="f" stroked="f">
                    <v:textbox style="mso-next-textbox:#_x0000_s80894">
                      <w:txbxContent>
                        <w:p w:rsidR="0027604B" w:rsidRPr="00783E8C" w:rsidRDefault="0027604B" w:rsidP="007A7A45">
                          <w:pPr>
                            <w:jc w:val="center"/>
                            <w:rPr>
                              <w:b/>
                              <w:bCs/>
                              <w:sz w:val="28"/>
                              <w:szCs w:val="28"/>
                              <w:rtl/>
                              <w:lang w:bidi="ar-EG"/>
                            </w:rPr>
                          </w:pPr>
                          <w:r w:rsidRPr="00783E8C">
                            <w:rPr>
                              <w:b/>
                              <w:bCs/>
                              <w:sz w:val="28"/>
                              <w:szCs w:val="28"/>
                              <w:lang w:bidi="ar-EG"/>
                            </w:rPr>
                            <w:t>2</w:t>
                          </w:r>
                          <w:r>
                            <w:rPr>
                              <w:rFonts w:ascii="Californian FB" w:hAnsi="Californian FB"/>
                              <w:b/>
                              <w:bCs/>
                              <w:sz w:val="28"/>
                              <w:szCs w:val="28"/>
                              <w:lang w:bidi="ar-EG"/>
                            </w:rPr>
                            <w:t>π</w:t>
                          </w:r>
                          <w:r w:rsidRPr="00783E8C">
                            <w:rPr>
                              <w:b/>
                              <w:bCs/>
                              <w:sz w:val="28"/>
                              <w:szCs w:val="28"/>
                              <w:lang w:bidi="ar-EG"/>
                            </w:rPr>
                            <w:t>d</w:t>
                          </w:r>
                        </w:p>
                      </w:txbxContent>
                    </v:textbox>
                  </v:shape>
                  <v:shape id="_x0000_s80895" type="#_x0000_t202" style="position:absolute;left:2520;top:5760;width:540;height:540" filled="f" stroked="f">
                    <v:textbox style="mso-next-textbox:#_x0000_s80895">
                      <w:txbxContent>
                        <w:p w:rsidR="0027604B" w:rsidRPr="00356DB9" w:rsidRDefault="0027604B" w:rsidP="007A7A45">
                          <w:pPr>
                            <w:rPr>
                              <w:rtl/>
                              <w:lang w:bidi="ar-EG"/>
                            </w:rPr>
                          </w:pPr>
                          <w:r>
                            <w:rPr>
                              <w:b/>
                              <w:bCs/>
                              <w:sz w:val="28"/>
                              <w:szCs w:val="28"/>
                            </w:rPr>
                            <w:t>=</w:t>
                          </w:r>
                        </w:p>
                      </w:txbxContent>
                    </v:textbox>
                  </v:shape>
                  <v:line id="_x0000_s95232" style="position:absolute" from="3060,5940" to="3600,5940"/>
                  <w10:wrap anchorx="page"/>
                </v:group>
              </w:pict>
            </w:r>
          </w:p>
        </w:tc>
      </w:tr>
    </w:tbl>
    <w:p w:rsidR="007A7A45" w:rsidRDefault="007A7A45" w:rsidP="007A7A45">
      <w:pPr>
        <w:tabs>
          <w:tab w:val="left" w:pos="2727"/>
        </w:tabs>
        <w:rPr>
          <w:rFonts w:ascii="Hacen Lebanon" w:hAnsi="Hacen Lebanon" w:cs="Hacen Lebanon"/>
          <w:rtl/>
          <w:lang w:bidi="ar-EG"/>
        </w:rPr>
      </w:pPr>
    </w:p>
    <w:p w:rsidR="00550086" w:rsidRDefault="00550086" w:rsidP="007A7A45">
      <w:pPr>
        <w:tabs>
          <w:tab w:val="left" w:pos="2727"/>
        </w:tabs>
        <w:rPr>
          <w:rFonts w:ascii="Hacen Lebanon" w:hAnsi="Hacen Lebanon" w:cs="Hacen Lebanon"/>
          <w:rtl/>
          <w:lang w:bidi="ar-EG"/>
        </w:rPr>
      </w:pPr>
    </w:p>
    <w:p w:rsidR="00550086" w:rsidRDefault="00605B35" w:rsidP="007A7A45">
      <w:pPr>
        <w:spacing w:line="360" w:lineRule="auto"/>
        <w:jc w:val="lowKashida"/>
        <w:rPr>
          <w:rFonts w:ascii="Hacen Lebanon" w:hAnsi="Hacen Lebanon" w:cs="Hacen Lebanon"/>
          <w:sz w:val="28"/>
          <w:szCs w:val="28"/>
          <w:rtl/>
          <w:lang w:bidi="ar-EG"/>
        </w:rPr>
      </w:pPr>
      <w:r>
        <w:rPr>
          <w:rFonts w:ascii="Hacen Lebanon" w:hAnsi="Hacen Lebanon" w:cs="Hacen Lebanon"/>
          <w:noProof/>
          <w:sz w:val="28"/>
          <w:szCs w:val="28"/>
          <w:rtl/>
        </w:rPr>
        <w:lastRenderedPageBreak/>
        <w:pict>
          <v:rect id="_x0000_s97141" style="position:absolute;left:0;text-align:left;margin-left:299.65pt;margin-top:11.65pt;width:207.9pt;height:33.7pt;z-index:252294656" fillcolor="white [3201]" strokecolor="#92cddc [1944]" strokeweight="1pt">
            <v:fill color2="#b6dde8 [1304]" focusposition="1" focussize="" focus="100%" type="gradient"/>
            <v:shadow on="t" type="perspective" color="#205867 [1608]" opacity=".5" offset="1pt" offset2="-3pt"/>
            <v:textbox style="mso-next-textbox:#_x0000_s97141">
              <w:txbxContent>
                <w:p w:rsidR="0027604B" w:rsidRPr="00550086" w:rsidRDefault="0027604B" w:rsidP="00550086">
                  <w:pPr>
                    <w:rPr>
                      <w:szCs w:val="28"/>
                      <w:rtl/>
                      <w:lang w:bidi="ar-EG"/>
                    </w:rPr>
                  </w:pPr>
                  <w:r w:rsidRPr="00550086">
                    <w:rPr>
                      <w:rFonts w:ascii="Hacen Beirut" w:eastAsia="Arial Unicode MS" w:hAnsi="Hacen Beirut" w:cs="Hacen Beirut"/>
                      <w:sz w:val="28"/>
                      <w:szCs w:val="28"/>
                      <w:rtl/>
                      <w:lang w:bidi="ar-EG"/>
                    </w:rPr>
                    <w:t>معامل النفاذيه المغناطيسية للوسط</w:t>
                  </w:r>
                  <w:r>
                    <w:rPr>
                      <w:rFonts w:ascii="Hacen Beirut" w:eastAsia="Arial Unicode MS" w:hAnsi="Hacen Beirut" w:cs="Hacen Beirut" w:hint="cs"/>
                      <w:sz w:val="28"/>
                      <w:szCs w:val="28"/>
                      <w:rtl/>
                      <w:lang w:bidi="ar-EG"/>
                    </w:rPr>
                    <w:t xml:space="preserve">  </w:t>
                  </w:r>
                  <w:r w:rsidRPr="007546D2">
                    <w:rPr>
                      <w:rFonts w:ascii="Hacen Lebanon" w:hAnsi="Hacen Lebanon" w:cs="Hacen Lebanon"/>
                      <w:sz w:val="38"/>
                      <w:szCs w:val="38"/>
                    </w:rPr>
                    <w:sym w:font="Symbol" w:char="F06D"/>
                  </w:r>
                </w:p>
              </w:txbxContent>
            </v:textbox>
            <w10:wrap anchorx="page"/>
          </v:rect>
        </w:pict>
      </w: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هو : قابلية الوسط لنفاذ الفيض المغناطيسي خلاله.</w:t>
      </w:r>
    </w:p>
    <w:p w:rsidR="007A7A45" w:rsidRPr="00372536" w:rsidRDefault="00605B35" w:rsidP="007A7A45">
      <w:pPr>
        <w:tabs>
          <w:tab w:val="left" w:pos="2727"/>
        </w:tabs>
        <w:rPr>
          <w:rFonts w:ascii="Hacen Lebanon" w:hAnsi="Hacen Lebanon" w:cs="Hacen Lebanon"/>
          <w:rtl/>
        </w:rPr>
      </w:pPr>
      <w:r w:rsidRPr="00605B35">
        <w:rPr>
          <w:rFonts w:ascii="Hacen Beirut" w:eastAsia="Arial Unicode MS" w:hAnsi="Hacen Beirut" w:cs="Hacen Beirut"/>
          <w:sz w:val="28"/>
          <w:szCs w:val="28"/>
          <w:rtl/>
          <w:lang w:bidi="ar-EG"/>
        </w:rPr>
        <w:pict>
          <v:shape id="_x0000_s95233" type="#_x0000_t21" style="position:absolute;left:0;text-align:left;margin-left:25.35pt;margin-top:13.9pt;width:490.55pt;height:171.5pt;z-index:251965952" adj="1893" fillcolor="white [3201]" strokecolor="black [3200]" strokeweight="2.5pt">
            <v:shadow color="#868686"/>
            <v:textbox style="mso-next-textbox:#_x0000_s95233">
              <w:txbxContent>
                <w:p w:rsidR="0027604B" w:rsidRPr="00523548" w:rsidRDefault="0027604B" w:rsidP="007A7A45">
                  <w:pPr>
                    <w:spacing w:line="360" w:lineRule="auto"/>
                    <w:jc w:val="lowKashida"/>
                    <w:rPr>
                      <w:rStyle w:val="5Char"/>
                      <w:rFonts w:ascii="Hacen Lebanon" w:hAnsi="Hacen Lebanon" w:cs="Hacen Lebanon"/>
                      <w:b w:val="0"/>
                      <w:color w:val="auto"/>
                      <w:sz w:val="28"/>
                      <w:szCs w:val="28"/>
                      <w:rtl/>
                    </w:rPr>
                  </w:pPr>
                  <w:r w:rsidRPr="00523548">
                    <w:rPr>
                      <w:rFonts w:ascii="Hacen Lebanon" w:hAnsi="Hacen Lebanon" w:cs="Hacen Lebanon"/>
                      <w:sz w:val="28"/>
                      <w:szCs w:val="28"/>
                      <w:rtl/>
                      <w:lang w:bidi="ar-EG"/>
                    </w:rPr>
                    <w:t xml:space="preserve">تسمي العلاقة                                                        </w:t>
                  </w:r>
                  <w:r w:rsidRPr="007546D2">
                    <w:rPr>
                      <w:rFonts w:ascii="Hacen Beirut" w:eastAsia="Arial Unicode MS" w:hAnsi="Hacen Beirut" w:cs="Hacen Beirut"/>
                      <w:sz w:val="40"/>
                      <w:szCs w:val="40"/>
                      <w:rtl/>
                      <w:lang w:bidi="ar-EG"/>
                    </w:rPr>
                    <w:t xml:space="preserve">قانون </w:t>
                  </w:r>
                  <w:r w:rsidRPr="007546D2">
                    <w:rPr>
                      <w:rFonts w:ascii="Hacen Beirut" w:eastAsia="Arial Unicode MS" w:hAnsi="Hacen Beirut" w:cs="Hacen Beirut"/>
                      <w:sz w:val="36"/>
                      <w:szCs w:val="36"/>
                      <w:rtl/>
                      <w:lang w:bidi="ar-EG"/>
                    </w:rPr>
                    <w:t>أمبير الدائرى</w:t>
                  </w:r>
                </w:p>
                <w:p w:rsidR="0027604B" w:rsidRDefault="0027604B" w:rsidP="007546D2">
                  <w:pPr>
                    <w:spacing w:line="360" w:lineRule="auto"/>
                    <w:rPr>
                      <w:rFonts w:ascii="Hacen Lebanon" w:hAnsi="Hacen Lebanon" w:cs="Hacen Lebanon"/>
                      <w:sz w:val="28"/>
                      <w:szCs w:val="28"/>
                      <w:rtl/>
                      <w:lang w:bidi="ar-EG"/>
                    </w:rPr>
                  </w:pPr>
                  <w:r w:rsidRPr="00523548">
                    <w:rPr>
                      <w:rFonts w:ascii="Hacen Lebanon" w:hAnsi="Hacen Lebanon" w:cs="Hacen Lebanon"/>
                      <w:sz w:val="28"/>
                      <w:szCs w:val="28"/>
                      <w:rtl/>
                      <w:lang w:bidi="ar-EG"/>
                    </w:rPr>
                    <w:t xml:space="preserve">حيث </w:t>
                  </w:r>
                  <w:r w:rsidRPr="00523548">
                    <w:rPr>
                      <w:rFonts w:ascii="Hacen Lebanon" w:hAnsi="Hacen Lebanon" w:cs="Hacen Lebanon"/>
                      <w:sz w:val="28"/>
                      <w:szCs w:val="28"/>
                    </w:rPr>
                    <w:sym w:font="Symbol" w:char="F06D"/>
                  </w:r>
                  <w:r w:rsidRPr="00523548">
                    <w:rPr>
                      <w:rFonts w:ascii="Hacen Lebanon" w:hAnsi="Hacen Lebanon" w:cs="Hacen Lebanon"/>
                      <w:sz w:val="28"/>
                      <w:szCs w:val="28"/>
                      <w:rtl/>
                      <w:lang w:bidi="ar-EG"/>
                    </w:rPr>
                    <w:t xml:space="preserve">  .معامل النفاذية المغناطيسية للوسط </w:t>
                  </w:r>
                </w:p>
                <w:p w:rsidR="0027604B" w:rsidRPr="00523548" w:rsidRDefault="0027604B" w:rsidP="007546D2">
                  <w:pPr>
                    <w:spacing w:line="360" w:lineRule="auto"/>
                    <w:rPr>
                      <w:rFonts w:ascii="Hacen Lebanon" w:hAnsi="Hacen Lebanon" w:cs="Hacen Lebanon"/>
                      <w:sz w:val="28"/>
                      <w:szCs w:val="28"/>
                      <w:rtl/>
                      <w:lang w:bidi="ar-EG"/>
                    </w:rPr>
                  </w:pPr>
                  <w:r w:rsidRPr="00523548">
                    <w:rPr>
                      <w:rFonts w:ascii="Hacen Lebanon" w:hAnsi="Hacen Lebanon" w:cs="Hacen Lebanon"/>
                      <w:sz w:val="28"/>
                      <w:szCs w:val="28"/>
                      <w:rtl/>
                      <w:lang w:bidi="ar-EG"/>
                    </w:rPr>
                    <w:t xml:space="preserve">وإذا كان الوسط هواء أو فراغا ,فإن </w:t>
                  </w:r>
                  <w:r>
                    <w:rPr>
                      <w:rFonts w:ascii="Hacen Lebanon" w:hAnsi="Hacen Lebanon" w:cs="Hacen Lebanon" w:hint="cs"/>
                      <w:sz w:val="28"/>
                      <w:szCs w:val="28"/>
                      <w:rtl/>
                      <w:lang w:bidi="ar-EG"/>
                    </w:rPr>
                    <w:t>:</w:t>
                  </w:r>
                  <w:r w:rsidRPr="00523548">
                    <w:rPr>
                      <w:rFonts w:ascii="Hacen Lebanon" w:hAnsi="Hacen Lebanon" w:cs="Hacen Lebanon"/>
                      <w:sz w:val="28"/>
                      <w:szCs w:val="28"/>
                      <w:rtl/>
                      <w:lang w:bidi="ar-EG"/>
                    </w:rPr>
                    <w:t xml:space="preserve"> </w:t>
                  </w:r>
                  <w:r>
                    <w:rPr>
                      <w:rFonts w:ascii="Hacen Lebanon" w:hAnsi="Hacen Lebanon" w:cs="Hacen Lebanon"/>
                      <w:sz w:val="28"/>
                      <w:szCs w:val="28"/>
                      <w:lang w:bidi="ar-EG"/>
                    </w:rPr>
                    <w:t xml:space="preserve">  </w:t>
                  </w:r>
                  <w:r w:rsidRPr="00523548">
                    <w:rPr>
                      <w:rFonts w:ascii="Hacen Lebanon" w:hAnsi="Hacen Lebanon" w:cs="Hacen Lebanon"/>
                      <w:position w:val="-6"/>
                      <w:sz w:val="28"/>
                      <w:szCs w:val="28"/>
                      <w:lang w:bidi="ar-EG"/>
                    </w:rPr>
                    <w:object w:dxaOrig="940" w:dyaOrig="320">
                      <v:shape id="_x0000_i1228" type="#_x0000_t75" style="width:46.5pt;height:19.5pt" o:ole="">
                        <v:imagedata r:id="rId383" o:title=""/>
                      </v:shape>
                      <o:OLEObject Type="Embed" ProgID="Equation.3" ShapeID="_x0000_i1228" DrawAspect="Content" ObjectID="_1511289343" r:id="rId384"/>
                    </w:object>
                  </w:r>
                  <w:r>
                    <w:rPr>
                      <w:rFonts w:ascii="Hacen Lebanon" w:hAnsi="Hacen Lebanon" w:cs="Hacen Lebanon"/>
                      <w:sz w:val="28"/>
                      <w:szCs w:val="28"/>
                      <w:lang w:bidi="ar-EG"/>
                    </w:rPr>
                    <w:t xml:space="preserve">  </w:t>
                  </w:r>
                  <w:r w:rsidRPr="00523548">
                    <w:rPr>
                      <w:rFonts w:ascii="Hacen Lebanon" w:hAnsi="Hacen Lebanon" w:cs="Hacen Lebanon"/>
                      <w:sz w:val="28"/>
                      <w:szCs w:val="28"/>
                      <w:lang w:bidi="ar-EG"/>
                    </w:rPr>
                    <w:t>web</w:t>
                  </w:r>
                  <w:r>
                    <w:rPr>
                      <w:rFonts w:ascii="Hacen Lebanon" w:hAnsi="Hacen Lebanon" w:cs="Hacen Lebanon"/>
                      <w:sz w:val="28"/>
                      <w:szCs w:val="28"/>
                      <w:lang w:bidi="ar-EG"/>
                    </w:rPr>
                    <w:t xml:space="preserve"> </w:t>
                  </w:r>
                  <w:r w:rsidRPr="00523548">
                    <w:rPr>
                      <w:rFonts w:ascii="Hacen Lebanon" w:hAnsi="Hacen Lebanon" w:cs="Hacen Lebanon"/>
                      <w:sz w:val="28"/>
                      <w:szCs w:val="28"/>
                      <w:lang w:bidi="ar-EG"/>
                    </w:rPr>
                    <w:t xml:space="preserve"> / A . m </w:t>
                  </w:r>
                  <w:r w:rsidRPr="007546D2">
                    <w:rPr>
                      <w:rFonts w:ascii="Hacen Lebanon" w:hAnsi="Hacen Lebanon" w:cs="Hacen Lebanon"/>
                      <w:sz w:val="26"/>
                      <w:szCs w:val="26"/>
                      <w:rtl/>
                      <w:lang w:bidi="ar-EG"/>
                    </w:rPr>
                    <w:t>=</w:t>
                  </w:r>
                  <w:r w:rsidRPr="00523548">
                    <w:rPr>
                      <w:rFonts w:ascii="Hacen Lebanon" w:hAnsi="Hacen Lebanon" w:cs="Hacen Lebanon"/>
                      <w:sz w:val="28"/>
                      <w:szCs w:val="28"/>
                      <w:lang w:bidi="ar-EG"/>
                    </w:rPr>
                    <w:object w:dxaOrig="240" w:dyaOrig="260">
                      <v:shape id="_x0000_i1229" type="#_x0000_t75" style="width:20.25pt;height:16.5pt" o:ole="">
                        <v:imagedata r:id="rId385" o:title=""/>
                      </v:shape>
                      <o:OLEObject Type="Embed" ProgID="Equation.3" ShapeID="_x0000_i1229" DrawAspect="Content" ObjectID="_1511289344" r:id="rId386"/>
                    </w:object>
                  </w:r>
                </w:p>
                <w:p w:rsidR="0027604B" w:rsidRPr="00BF490E" w:rsidRDefault="0027604B" w:rsidP="007A7A45">
                  <w:pPr>
                    <w:spacing w:line="360" w:lineRule="auto"/>
                    <w:jc w:val="lowKashida"/>
                    <w:rPr>
                      <w:rFonts w:ascii="Accolade-Serial DB" w:hAnsi="Accolade-Serial DB" w:cs="Hacen Lebanon"/>
                      <w:sz w:val="26"/>
                      <w:szCs w:val="26"/>
                      <w:rtl/>
                    </w:rPr>
                  </w:pPr>
                </w:p>
                <w:p w:rsidR="0027604B" w:rsidRPr="00D84FE2" w:rsidRDefault="0027604B" w:rsidP="007A7A45">
                  <w:pPr>
                    <w:rPr>
                      <w:lang w:bidi="ar-EG"/>
                    </w:rPr>
                  </w:pPr>
                </w:p>
              </w:txbxContent>
            </v:textbox>
            <w10:wrap anchorx="page"/>
          </v:shape>
        </w:pict>
      </w:r>
      <w:r w:rsidRPr="00605B35">
        <w:rPr>
          <w:rFonts w:ascii="Hacen Beirut" w:eastAsia="Arial Unicode MS" w:hAnsi="Hacen Beirut" w:cs="Hacen Beirut"/>
          <w:sz w:val="28"/>
          <w:szCs w:val="28"/>
          <w:rtl/>
          <w:lang w:bidi="ar-EG"/>
        </w:rPr>
        <w:pict>
          <v:group id="_x0000_s95234" style="position:absolute;left:0;text-align:left;margin-left:255.8pt;margin-top:17.1pt;width:117pt;height:57.6pt;z-index:251966976" coordorigin="2160,5508" coordsize="1440,972">
            <v:shape id="_x0000_s95235" type="#_x0000_t202" style="position:absolute;left:2160;top:5760;width:540;height:540" filled="f" stroked="f">
              <v:textbox style="mso-next-textbox:#_x0000_s95235">
                <w:txbxContent>
                  <w:p w:rsidR="0027604B" w:rsidRPr="00EB2C57" w:rsidRDefault="0027604B" w:rsidP="007A7A45">
                    <w:pPr>
                      <w:rPr>
                        <w:b/>
                        <w:bCs/>
                        <w:sz w:val="28"/>
                        <w:szCs w:val="28"/>
                        <w:lang w:bidi="ar-EG"/>
                      </w:rPr>
                    </w:pPr>
                    <w:r>
                      <w:rPr>
                        <w:b/>
                        <w:bCs/>
                        <w:sz w:val="28"/>
                        <w:szCs w:val="28"/>
                        <w:lang w:bidi="ar-EG"/>
                      </w:rPr>
                      <w:t>B</w:t>
                    </w:r>
                  </w:p>
                  <w:p w:rsidR="0027604B" w:rsidRPr="00AE0389" w:rsidRDefault="0027604B" w:rsidP="007A7A45">
                    <w:pPr>
                      <w:rPr>
                        <w:rtl/>
                        <w:lang w:bidi="ar-EG"/>
                      </w:rPr>
                    </w:pPr>
                  </w:p>
                </w:txbxContent>
              </v:textbox>
            </v:shape>
            <v:shape id="_x0000_s95236" type="#_x0000_t202" style="position:absolute;left:3060;top:5508;width:540;height:540" filled="f" stroked="f">
              <v:textbox style="mso-next-textbox:#_x0000_s95236">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 </w:t>
                    </w:r>
                  </w:p>
                  <w:p w:rsidR="0027604B" w:rsidRPr="00503B39" w:rsidRDefault="0027604B" w:rsidP="007A7A45">
                    <w:pPr>
                      <w:rPr>
                        <w:lang w:bidi="ar-EG"/>
                      </w:rPr>
                    </w:pPr>
                  </w:p>
                </w:txbxContent>
              </v:textbox>
            </v:shape>
            <v:shape id="_x0000_s95237" type="#_x0000_t202" style="position:absolute;left:3060;top:5940;width:540;height:540" filled="f" stroked="f">
              <v:textbox style="mso-next-textbox:#_x0000_s95237">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π</w:t>
                    </w:r>
                    <w:r w:rsidRPr="00783E8C">
                      <w:rPr>
                        <w:b/>
                        <w:bCs/>
                        <w:sz w:val="28"/>
                        <w:szCs w:val="28"/>
                        <w:lang w:bidi="ar-EG"/>
                      </w:rPr>
                      <w:t>d</w:t>
                    </w:r>
                  </w:p>
                </w:txbxContent>
              </v:textbox>
            </v:shape>
            <v:shape id="_x0000_s95238" type="#_x0000_t202" style="position:absolute;left:2520;top:5760;width:540;height:540" filled="f" stroked="f">
              <v:textbox style="mso-next-textbox:#_x0000_s95238">
                <w:txbxContent>
                  <w:p w:rsidR="0027604B" w:rsidRPr="00356DB9" w:rsidRDefault="0027604B" w:rsidP="007A7A45">
                    <w:pPr>
                      <w:rPr>
                        <w:rtl/>
                        <w:lang w:bidi="ar-EG"/>
                      </w:rPr>
                    </w:pPr>
                    <w:r>
                      <w:rPr>
                        <w:b/>
                        <w:bCs/>
                        <w:sz w:val="28"/>
                        <w:szCs w:val="28"/>
                      </w:rPr>
                      <w:t>=</w:t>
                    </w:r>
                  </w:p>
                </w:txbxContent>
              </v:textbox>
            </v:shape>
            <v:line id="_x0000_s95239" style="position:absolute" from="3060,5940" to="3600,5940"/>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5246" style="position:absolute;left:0;text-align:left;margin-left:1.45pt;margin-top:5.55pt;width:514.45pt;height:219.1pt;z-index:251968000" coordorigin="730,7430" coordsize="10103,2840">
            <v:roundrect id="_x0000_s95247"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5247">
                <w:txbxContent>
                  <w:p w:rsidR="0027604B" w:rsidRPr="00200288" w:rsidRDefault="0027604B" w:rsidP="007546D2">
                    <w:pPr>
                      <w:rPr>
                        <w:rFonts w:eastAsia="Arial Unicode MS"/>
                        <w:sz w:val="30"/>
                        <w:szCs w:val="42"/>
                        <w:lang w:bidi="ar-EG"/>
                      </w:rPr>
                    </w:pPr>
                    <w:r w:rsidRPr="007546D2">
                      <w:rPr>
                        <w:rFonts w:ascii="Hacen Beirut" w:eastAsia="Arial Unicode MS" w:hAnsi="Hacen Beirut" w:cs="Hacen Beirut" w:hint="cs"/>
                        <w:sz w:val="46"/>
                        <w:szCs w:val="46"/>
                        <w:rtl/>
                        <w:lang w:bidi="ar-EG"/>
                      </w:rPr>
                      <w:t>عــلــل</w:t>
                    </w:r>
                  </w:p>
                </w:txbxContent>
              </v:textbox>
            </v:roundrect>
            <v:group id="_x0000_s95248" style="position:absolute;left:730;top:8147;width:10103;height:2123" coordorigin="1556,7719" coordsize="8571,2963">
              <v:group id="_x0000_s95249" style="position:absolute;left:1556;top:7719;width:8571;height:2963" coordorigin="1524,6514" coordsize="8571,2963">
                <v:shape id="_x0000_s95250" type="#_x0000_t16" style="position:absolute;left:1524;top:6514;width:8571;height:2963" adj="7990" fillcolor="white [3201]" strokecolor="black [3200]" strokeweight="2.5pt">
                  <v:shadow color="#868686"/>
                  <v:textbox style="mso-next-textbox:#_x0000_s95250">
                    <w:txbxContent>
                      <w:p w:rsidR="0027604B" w:rsidRDefault="0027604B" w:rsidP="007A7A45">
                        <w:pPr>
                          <w:rPr>
                            <w:lang w:bidi="ar-EG"/>
                          </w:rPr>
                        </w:pPr>
                      </w:p>
                    </w:txbxContent>
                  </v:textbox>
                </v:shape>
                <v:shape id="_x0000_s95251"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5251">
                    <w:txbxContent>
                      <w:p w:rsidR="0027604B" w:rsidRPr="007546D2" w:rsidRDefault="0027604B" w:rsidP="007546D2">
                        <w:pPr>
                          <w:rPr>
                            <w:rFonts w:ascii="Hacen Beirut" w:eastAsia="Arial Unicode MS" w:hAnsi="Hacen Beirut" w:cs="Hacen Beirut"/>
                            <w:sz w:val="30"/>
                            <w:szCs w:val="30"/>
                            <w:rtl/>
                            <w:lang w:bidi="ar-EG"/>
                          </w:rPr>
                        </w:pPr>
                        <w:r w:rsidRPr="007546D2">
                          <w:rPr>
                            <w:rFonts w:ascii="Hacen Beirut" w:eastAsia="Arial Unicode MS" w:hAnsi="Hacen Beirut" w:cs="Hacen Beirut"/>
                            <w:sz w:val="30"/>
                            <w:szCs w:val="30"/>
                            <w:rtl/>
                            <w:lang w:bidi="ar-EG"/>
                          </w:rPr>
                          <w:t>جـ/ حفاظا علي الصحة العامة والبيئة حيث تزداد كثافة الفيض كلما اقتربنا من السلك</w:t>
                        </w:r>
                      </w:p>
                      <w:p w:rsidR="0027604B" w:rsidRPr="00FE0EC3" w:rsidRDefault="0027604B" w:rsidP="007A7A45">
                        <w:pPr>
                          <w:jc w:val="center"/>
                          <w:rPr>
                            <w:szCs w:val="32"/>
                            <w:lang w:bidi="ar-EG"/>
                          </w:rPr>
                        </w:pPr>
                        <w:r>
                          <w:rPr>
                            <w:noProof/>
                            <w:szCs w:val="32"/>
                          </w:rPr>
                          <w:drawing>
                            <wp:inline distT="0" distB="0" distL="0" distR="0">
                              <wp:extent cx="1038225" cy="666750"/>
                              <wp:effectExtent l="0" t="0" r="9525" b="0"/>
                              <wp:docPr id="5250" name="صورة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87"/>
                                      <a:srcRect/>
                                      <a:stretch>
                                        <a:fillRect/>
                                      </a:stretch>
                                    </pic:blipFill>
                                    <pic:spPr bwMode="auto">
                                      <a:xfrm>
                                        <a:off x="0" y="0"/>
                                        <a:ext cx="1038225" cy="666750"/>
                                      </a:xfrm>
                                      <a:prstGeom prst="rect">
                                        <a:avLst/>
                                      </a:prstGeom>
                                      <a:noFill/>
                                      <a:ln w="9525">
                                        <a:noFill/>
                                        <a:miter lim="800000"/>
                                        <a:headEnd/>
                                        <a:tailEnd/>
                                      </a:ln>
                                    </pic:spPr>
                                  </pic:pic>
                                </a:graphicData>
                              </a:graphic>
                            </wp:inline>
                          </w:drawing>
                        </w:r>
                      </w:p>
                    </w:txbxContent>
                  </v:textbox>
                </v:shape>
              </v:group>
              <v:shape id="_x0000_s95252"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5252">
                  <w:txbxContent>
                    <w:p w:rsidR="0027604B" w:rsidRPr="007546D2" w:rsidRDefault="0027604B" w:rsidP="007546D2">
                      <w:pPr>
                        <w:jc w:val="center"/>
                        <w:rPr>
                          <w:rFonts w:ascii="Hacen Lebanon" w:eastAsia="Arial Unicode MS" w:hAnsi="Hacen Lebanon" w:cs="Hacen Lebanon"/>
                          <w:sz w:val="38"/>
                          <w:szCs w:val="38"/>
                          <w:rtl/>
                          <w:lang w:bidi="ar-EG"/>
                        </w:rPr>
                      </w:pPr>
                      <w:r w:rsidRPr="007546D2">
                        <w:rPr>
                          <w:rFonts w:ascii="Hacen Beirut" w:eastAsia="Arial Unicode MS" w:hAnsi="Hacen Beirut" w:cs="Hacen Beirut"/>
                          <w:sz w:val="34"/>
                          <w:szCs w:val="34"/>
                          <w:rtl/>
                          <w:lang w:bidi="ar-EG"/>
                        </w:rPr>
                        <w:t>ينصح بعدم بناء المساكن بالقرب من أبراج الضغط العالي للكهرباء؟</w:t>
                      </w:r>
                    </w:p>
                    <w:p w:rsidR="0027604B" w:rsidRPr="00FE0EC3" w:rsidRDefault="0027604B" w:rsidP="007A7A45">
                      <w:pPr>
                        <w:rPr>
                          <w:rFonts w:cs="AL-Mateen"/>
                          <w:lang w:bidi="ar-EG"/>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7546D2" w:rsidRDefault="007546D2" w:rsidP="007A7A45">
      <w:pPr>
        <w:tabs>
          <w:tab w:val="left" w:pos="2727"/>
        </w:tabs>
        <w:rPr>
          <w:rFonts w:ascii="Hacen Lebanon" w:hAnsi="Hacen Lebanon" w:cs="Hacen Lebanon"/>
          <w:rtl/>
        </w:rPr>
      </w:pPr>
    </w:p>
    <w:p w:rsidR="007546D2" w:rsidRDefault="007546D2" w:rsidP="007A7A45">
      <w:pPr>
        <w:tabs>
          <w:tab w:val="left" w:pos="2727"/>
        </w:tabs>
        <w:rPr>
          <w:rFonts w:ascii="Hacen Lebanon" w:hAnsi="Hacen Lebanon" w:cs="Hacen Lebanon"/>
          <w:rtl/>
          <w:lang w:bidi="ar-EG"/>
        </w:rPr>
      </w:pPr>
    </w:p>
    <w:p w:rsidR="007546D2" w:rsidRDefault="007546D2" w:rsidP="007A7A45">
      <w:pPr>
        <w:tabs>
          <w:tab w:val="left" w:pos="2727"/>
        </w:tabs>
        <w:rPr>
          <w:rFonts w:ascii="Hacen Lebanon" w:hAnsi="Hacen Lebanon" w:cs="Hacen Lebanon"/>
          <w:rtl/>
        </w:rPr>
      </w:pPr>
    </w:p>
    <w:p w:rsidR="007546D2" w:rsidRDefault="007546D2" w:rsidP="007A7A45">
      <w:pPr>
        <w:tabs>
          <w:tab w:val="left" w:pos="2727"/>
        </w:tabs>
        <w:rPr>
          <w:rFonts w:ascii="Hacen Lebanon" w:hAnsi="Hacen Lebanon" w:cs="Hacen Lebanon"/>
          <w:rtl/>
        </w:rPr>
      </w:pPr>
    </w:p>
    <w:p w:rsidR="007546D2" w:rsidRDefault="007546D2" w:rsidP="007A7A45">
      <w:pPr>
        <w:tabs>
          <w:tab w:val="left" w:pos="2727"/>
        </w:tabs>
        <w:rPr>
          <w:rFonts w:ascii="Hacen Lebanon" w:hAnsi="Hacen Lebanon" w:cs="Hacen Lebanon"/>
          <w:rtl/>
        </w:rPr>
      </w:pPr>
    </w:p>
    <w:p w:rsidR="007546D2" w:rsidRDefault="007546D2" w:rsidP="007A7A45">
      <w:pPr>
        <w:tabs>
          <w:tab w:val="left" w:pos="2727"/>
        </w:tabs>
        <w:rPr>
          <w:rFonts w:ascii="Hacen Lebanon" w:hAnsi="Hacen Lebanon" w:cs="Hacen Lebanon"/>
          <w:rtl/>
        </w:rPr>
      </w:pPr>
    </w:p>
    <w:p w:rsidR="007546D2" w:rsidRPr="00372536" w:rsidRDefault="007546D2"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5253" style="position:absolute;left:0;text-align:left;margin-left:116.45pt;margin-top:2.05pt;width:406.25pt;height:51.4pt;z-index:251969024" coordorigin="2276,1612" coordsize="8125,900">
            <v:shape id="_x0000_s95254" type="#_x0000_t21" style="position:absolute;left:2276;top:1612;width:8125;height:900" fillcolor="white [3201]" strokecolor="#666 [1936]" strokeweight="1pt">
              <v:fill color2="#999 [1296]" focusposition="1" focussize="" focus="100%" type="gradient"/>
              <v:shadow on="t" type="perspective" color="#7f7f7f [1601]" opacity=".5" offset="1pt" offset2="-3pt"/>
            </v:shape>
            <v:shape id="_x0000_s95255" type="#_x0000_t136" style="position:absolute;left:2918;top:1800;width:7195;height:522" fillcolor="black [3213]" strokecolor="black [3213]" strokeweight="1pt">
              <v:fill color2="#999 [1296]"/>
              <v:shadow on="t" type="perspective" color="#7f7f7f [1601]" opacity=".5" offset="1pt" offset2="-3pt"/>
              <v:textpath style="font-family:&quot;Arial Black&quot;;v-text-kern:t" trim="t" fitpath="t" string="المجال المغناطيسي الناشىء عن مرور تيار فى سلكين متوازيين"/>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pStyle w:val="6"/>
        <w:jc w:val="center"/>
        <w:rPr>
          <w:rFonts w:ascii="Hacen Lebanon" w:hAnsi="Hacen Lebanon" w:cs="Hacen Lebanon"/>
          <w:color w:val="auto"/>
          <w:sz w:val="28"/>
          <w:rtl/>
          <w:lang w:bidi="ar-EG"/>
        </w:rPr>
      </w:pPr>
      <w:r w:rsidRPr="00372536">
        <w:rPr>
          <w:rFonts w:ascii="Hacen Lebanon" w:hAnsi="Hacen Lebanon" w:cs="Hacen Lebanon"/>
          <w:color w:val="auto"/>
          <w:sz w:val="28"/>
          <w:lang w:bidi="ar-EG"/>
        </w:rPr>
        <w:t>-</w:t>
      </w:r>
      <w:r w:rsidRPr="007546D2">
        <w:rPr>
          <w:rFonts w:ascii="Hacen Beirut" w:eastAsia="Arial Unicode MS" w:hAnsi="Hacen Beirut" w:cs="Hacen Beirut"/>
          <w:color w:val="auto"/>
          <w:sz w:val="30"/>
          <w:szCs w:val="30"/>
          <w:lang w:bidi="ar-EG"/>
        </w:rPr>
        <w:t>1</w:t>
      </w:r>
      <w:r w:rsidRPr="007546D2">
        <w:rPr>
          <w:rFonts w:ascii="Hacen Beirut" w:eastAsia="Arial Unicode MS" w:hAnsi="Hacen Beirut" w:cs="Hacen Beirut"/>
          <w:color w:val="auto"/>
          <w:sz w:val="30"/>
          <w:szCs w:val="30"/>
          <w:rtl/>
          <w:lang w:bidi="ar-EG"/>
        </w:rPr>
        <w:t>التيار في اتجاه واحد</w:t>
      </w:r>
      <w:r w:rsidRPr="00372536">
        <w:rPr>
          <w:rFonts w:ascii="Hacen Lebanon" w:hAnsi="Hacen Lebanon" w:cs="Hacen Lebanon"/>
          <w:color w:val="auto"/>
          <w:sz w:val="28"/>
          <w:rtl/>
          <w:lang w:bidi="ar-EG"/>
        </w:rPr>
        <w:t xml:space="preserve">                     </w:t>
      </w:r>
      <w:r w:rsidRPr="00372536">
        <w:rPr>
          <w:rFonts w:ascii="Hacen Lebanon" w:hAnsi="Hacen Lebanon" w:cs="Hacen Lebanon"/>
          <w:color w:val="auto"/>
          <w:sz w:val="28"/>
          <w:rtl/>
          <w:lang w:bidi="ar-EG"/>
        </w:rPr>
        <w:tab/>
      </w:r>
      <w:r w:rsidRPr="007546D2">
        <w:rPr>
          <w:rFonts w:ascii="Hacen Beirut" w:eastAsia="Arial Unicode MS" w:hAnsi="Hacen Beirut" w:cs="Hacen Beirut"/>
          <w:color w:val="auto"/>
          <w:sz w:val="30"/>
          <w:szCs w:val="30"/>
          <w:lang w:bidi="ar-EG"/>
        </w:rPr>
        <w:t>-2</w:t>
      </w:r>
      <w:r w:rsidRPr="007546D2">
        <w:rPr>
          <w:rFonts w:ascii="Hacen Beirut" w:eastAsia="Arial Unicode MS" w:hAnsi="Hacen Beirut" w:cs="Hacen Beirut"/>
          <w:color w:val="auto"/>
          <w:sz w:val="30"/>
          <w:szCs w:val="30"/>
          <w:rtl/>
          <w:lang w:bidi="ar-EG"/>
        </w:rPr>
        <w:t xml:space="preserve">       التيار في اتجاهين متضادين</w:t>
      </w:r>
    </w:p>
    <w:p w:rsidR="007A7A45" w:rsidRPr="00372536" w:rsidRDefault="00605B35" w:rsidP="007A7A45">
      <w:pPr>
        <w:tabs>
          <w:tab w:val="center" w:pos="5031"/>
        </w:tabs>
        <w:spacing w:line="360" w:lineRule="auto"/>
        <w:jc w:val="lowKashida"/>
        <w:rPr>
          <w:rFonts w:ascii="Hacen Lebanon" w:hAnsi="Hacen Lebanon" w:cs="Hacen Lebanon"/>
          <w:b/>
          <w:bCs/>
          <w:sz w:val="28"/>
          <w:szCs w:val="28"/>
          <w:rtl/>
          <w:lang w:bidi="ar-EG"/>
        </w:rPr>
      </w:pPr>
      <w:r w:rsidRPr="00605B35">
        <w:rPr>
          <w:rFonts w:ascii="Hacen Lebanon" w:hAnsi="Hacen Lebanon" w:cs="Hacen Lebanon"/>
          <w:noProof/>
          <w:sz w:val="28"/>
          <w:szCs w:val="28"/>
          <w:rtl/>
        </w:rPr>
        <w:pict>
          <v:group id="_x0000_s95256" style="position:absolute;left:0;text-align:left;margin-left:11.6pt;margin-top:15.45pt;width:522pt;height:549pt;z-index:251970048" coordorigin="900,2113" coordsize="10080,1098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95257" type="#_x0000_t19" style="position:absolute;left:3893;top:9673;width:787;height:720;rotation:-13806818fd;flip:x" coordsize="43200,43200" adj="3820280,2500672,21600" path="wr,,43200,43200,32952,39976,38584,34945nfewr,,43200,43200,32952,39976,38584,34945l21600,21600nsxe" strokeweight="1pt">
              <v:stroke dashstyle="1 1" endarrow="block"/>
              <v:path o:connectlocs="32952,39976;38584,34945;21600,21600"/>
            </v:shape>
            <v:group id="_x0000_s95258" style="position:absolute;left:900;top:2113;width:10080;height:10980" coordorigin="900,2113" coordsize="10080,10980">
              <v:group id="_x0000_s95259" style="position:absolute;left:900;top:2113;width:10080;height:10980" coordorigin="900,2113" coordsize="10080,10980">
                <v:group id="_x0000_s95260" style="position:absolute;left:900;top:2113;width:10080;height:10980" coordorigin="900,2113" coordsize="10080,10980">
                  <v:group id="_x0000_s95261" style="position:absolute;left:900;top:2113;width:10080;height:10980" coordorigin="900,2293" coordsize="10080,10980">
                    <v:group id="_x0000_s95262" style="position:absolute;left:1440;top:2473;width:9000;height:4320" coordorigin="1440,1933" coordsize="9000,4320">
                      <v:group id="_x0000_s95263" style="position:absolute;left:7200;top:1933;width:3240;height:4320" coordorigin="7200,1933" coordsize="3240,4320">
                        <v:group id="_x0000_s95264" style="position:absolute;left:7200;top:2833;width:3240;height:3420" coordorigin="2160,2653" coordsize="3240,3420">
                          <v:line id="_x0000_s95265" style="position:absolute;flip:x" from="2922,2653" to="2922,4003" strokeweight="1.5pt"/>
                          <v:line id="_x0000_s95266" style="position:absolute;flip:x" from="2922,4003" to="2922,5353" strokeweight="1.5pt">
                            <v:stroke startarrow="block"/>
                          </v:line>
                          <v:group id="_x0000_s95267" style="position:absolute;left:4828;top:2653;width:0;height:2700" coordorigin="8460,2293" coordsize="0,2700">
                            <v:line id="_x0000_s95268" style="position:absolute;flip:x" from="8460,2293" to="8460,3643" strokeweight="1.5pt"/>
                            <v:line id="_x0000_s95269" style="position:absolute;flip:x" from="8460,3643" to="8460,4993" strokeweight="1.5pt">
                              <v:stroke startarrow="block"/>
                            </v:line>
                          </v:group>
                          <v:line id="_x0000_s95270" style="position:absolute;flip:x" from="4256,4813" to="4828,4813">
                            <v:stroke startarrow="block" endarrow="block"/>
                          </v:line>
                          <v:line id="_x0000_s95271" style="position:absolute;flip:x" from="2922,4813" to="4066,4813">
                            <v:stroke startarrow="block" endarrow="block"/>
                          </v:line>
                          <v:shape id="_x0000_s95272" type="#_x0000_t202" style="position:absolute;left:3875;top:4633;width:572;height:360" filled="f" stroked="f">
                            <v:textbox style="mso-next-textbox:#_x0000_s95272">
                              <w:txbxContent>
                                <w:p w:rsidR="0027604B" w:rsidRDefault="0027604B" w:rsidP="007A7A45">
                                  <w:pPr>
                                    <w:jc w:val="center"/>
                                    <w:rPr>
                                      <w:rtl/>
                                      <w:lang w:bidi="ar-EG"/>
                                    </w:rPr>
                                  </w:pPr>
                                  <w:r>
                                    <w:sym w:font="Symbol" w:char="F0B7"/>
                                  </w:r>
                                </w:p>
                              </w:txbxContent>
                            </v:textbox>
                          </v:shape>
                          <v:shape id="_x0000_s95273" type="#_x0000_t202" style="position:absolute;left:4066;top:4813;width:762;height:540" filled="f" stroked="f">
                            <v:textbox style="mso-next-textbox:#_x0000_s95273">
                              <w:txbxContent>
                                <w:p w:rsidR="0027604B" w:rsidRPr="00AC277C" w:rsidRDefault="0027604B" w:rsidP="007A7A45">
                                  <w:pPr>
                                    <w:rPr>
                                      <w:b/>
                                      <w:bCs/>
                                      <w:sz w:val="28"/>
                                      <w:szCs w:val="28"/>
                                      <w:lang w:bidi="ar-EG"/>
                                    </w:rPr>
                                  </w:pPr>
                                  <w:r w:rsidRPr="00AC277C">
                                    <w:rPr>
                                      <w:b/>
                                      <w:bCs/>
                                      <w:sz w:val="28"/>
                                      <w:szCs w:val="28"/>
                                      <w:lang w:bidi="ar-EG"/>
                                    </w:rPr>
                                    <w:t>d</w:t>
                                  </w:r>
                                  <w:r w:rsidRPr="00AC277C">
                                    <w:rPr>
                                      <w:b/>
                                      <w:bCs/>
                                      <w:sz w:val="28"/>
                                      <w:szCs w:val="28"/>
                                      <w:vertAlign w:val="subscript"/>
                                      <w:lang w:bidi="ar-EG"/>
                                    </w:rPr>
                                    <w:t>1</w:t>
                                  </w:r>
                                </w:p>
                              </w:txbxContent>
                            </v:textbox>
                          </v:shape>
                          <v:shape id="_x0000_s95274" type="#_x0000_t202" style="position:absolute;left:3113;top:4813;width:762;height:540" filled="f" stroked="f">
                            <v:textbox style="mso-next-textbox:#_x0000_s95274">
                              <w:txbxContent>
                                <w:p w:rsidR="0027604B" w:rsidRPr="00AC277C" w:rsidRDefault="0027604B" w:rsidP="007A7A45">
                                  <w:pPr>
                                    <w:rPr>
                                      <w:b/>
                                      <w:bCs/>
                                      <w:sz w:val="28"/>
                                      <w:szCs w:val="28"/>
                                      <w:lang w:bidi="ar-EG"/>
                                    </w:rPr>
                                  </w:pPr>
                                  <w:r w:rsidRPr="00AC277C">
                                    <w:rPr>
                                      <w:b/>
                                      <w:bCs/>
                                      <w:sz w:val="28"/>
                                      <w:szCs w:val="28"/>
                                      <w:lang w:bidi="ar-EG"/>
                                    </w:rPr>
                                    <w:t>d</w:t>
                                  </w:r>
                                  <w:r>
                                    <w:rPr>
                                      <w:b/>
                                      <w:bCs/>
                                      <w:sz w:val="28"/>
                                      <w:szCs w:val="28"/>
                                      <w:vertAlign w:val="subscript"/>
                                      <w:lang w:bidi="ar-EG"/>
                                    </w:rPr>
                                    <w:t>2</w:t>
                                  </w:r>
                                </w:p>
                              </w:txbxContent>
                            </v:textbox>
                          </v:shape>
                          <v:shape id="_x0000_s95275" type="#_x0000_t202" style="position:absolute;left:4638;top:2653;width:762;height:540" filled="f" stroked="f">
                            <v:textbox style="mso-next-textbox:#_x0000_s95275">
                              <w:txbxContent>
                                <w:p w:rsidR="0027604B" w:rsidRPr="00AC277C" w:rsidRDefault="0027604B" w:rsidP="007A7A45">
                                  <w:pPr>
                                    <w:rPr>
                                      <w:b/>
                                      <w:bCs/>
                                      <w:sz w:val="28"/>
                                      <w:szCs w:val="28"/>
                                      <w:lang w:bidi="ar-EG"/>
                                    </w:rPr>
                                  </w:pPr>
                                  <w:r>
                                    <w:rPr>
                                      <w:b/>
                                      <w:bCs/>
                                      <w:sz w:val="28"/>
                                      <w:szCs w:val="28"/>
                                      <w:lang w:bidi="ar-EG"/>
                                    </w:rPr>
                                    <w:t>I</w:t>
                                  </w:r>
                                  <w:r w:rsidRPr="00AC277C">
                                    <w:rPr>
                                      <w:b/>
                                      <w:bCs/>
                                      <w:sz w:val="28"/>
                                      <w:szCs w:val="28"/>
                                      <w:vertAlign w:val="subscript"/>
                                      <w:lang w:bidi="ar-EG"/>
                                    </w:rPr>
                                    <w:t>1</w:t>
                                  </w:r>
                                </w:p>
                              </w:txbxContent>
                            </v:textbox>
                          </v:shape>
                          <v:shape id="_x0000_s95276" type="#_x0000_t202" style="position:absolute;left:2160;top:2653;width:762;height:540" filled="f" stroked="f">
                            <v:textbox style="mso-next-textbox:#_x0000_s95276">
                              <w:txbxContent>
                                <w:p w:rsidR="0027604B" w:rsidRPr="00AC277C" w:rsidRDefault="0027604B" w:rsidP="007A7A45">
                                  <w:pPr>
                                    <w:rPr>
                                      <w:b/>
                                      <w:bCs/>
                                      <w:sz w:val="28"/>
                                      <w:szCs w:val="28"/>
                                      <w:rtl/>
                                      <w:lang w:bidi="ar-EG"/>
                                    </w:rPr>
                                  </w:pPr>
                                  <w:r>
                                    <w:rPr>
                                      <w:b/>
                                      <w:bCs/>
                                      <w:sz w:val="28"/>
                                      <w:szCs w:val="28"/>
                                      <w:lang w:bidi="ar-EG"/>
                                    </w:rPr>
                                    <w:t>I</w:t>
                                  </w:r>
                                  <w:r>
                                    <w:rPr>
                                      <w:b/>
                                      <w:bCs/>
                                      <w:sz w:val="28"/>
                                      <w:szCs w:val="28"/>
                                      <w:vertAlign w:val="subscript"/>
                                      <w:lang w:bidi="ar-EG"/>
                                    </w:rPr>
                                    <w:t>2</w:t>
                                  </w:r>
                                </w:p>
                              </w:txbxContent>
                            </v:textbox>
                          </v:shape>
                          <v:shape id="_x0000_s95277" type="#_x0000_t202" style="position:absolute;left:2520;top:5533;width:2880;height:540" filled="f" stroked="f">
                            <v:textbox style="mso-next-textbox:#_x0000_s95277">
                              <w:txbxContent>
                                <w:p w:rsidR="0027604B" w:rsidRPr="004105EF" w:rsidRDefault="0027604B" w:rsidP="007A7A45">
                                  <w:pPr>
                                    <w:rPr>
                                      <w:b/>
                                      <w:bCs/>
                                      <w:sz w:val="28"/>
                                      <w:szCs w:val="28"/>
                                      <w:rtl/>
                                      <w:lang w:bidi="ar-EG"/>
                                    </w:rPr>
                                  </w:pPr>
                                  <w:r w:rsidRPr="004105EF">
                                    <w:rPr>
                                      <w:b/>
                                      <w:bCs/>
                                      <w:sz w:val="28"/>
                                      <w:szCs w:val="28"/>
                                    </w:rPr>
                                    <w:t>B</w:t>
                                  </w:r>
                                  <w:r>
                                    <w:rPr>
                                      <w:b/>
                                      <w:bCs/>
                                      <w:sz w:val="28"/>
                                      <w:szCs w:val="28"/>
                                      <w:vertAlign w:val="subscript"/>
                                    </w:rPr>
                                    <w:t>2</w:t>
                                  </w:r>
                                  <w:r w:rsidRPr="004105EF">
                                    <w:rPr>
                                      <w:rFonts w:ascii="Californian FB" w:hAnsi="Californian FB"/>
                                      <w:b/>
                                      <w:bCs/>
                                      <w:sz w:val="28"/>
                                      <w:szCs w:val="28"/>
                                    </w:rPr>
                                    <w:t>|</w:t>
                                  </w:r>
                                  <w:r w:rsidRPr="004105EF">
                                    <w:rPr>
                                      <w:rFonts w:ascii="Calisto MT" w:hAnsi="Calisto MT"/>
                                      <w:b/>
                                      <w:bCs/>
                                      <w:sz w:val="28"/>
                                      <w:szCs w:val="28"/>
                                      <w:rtl/>
                                    </w:rPr>
                                    <w:t>–</w:t>
                                  </w:r>
                                  <w:r w:rsidRPr="004105EF">
                                    <w:rPr>
                                      <w:b/>
                                      <w:bCs/>
                                      <w:sz w:val="28"/>
                                      <w:szCs w:val="28"/>
                                    </w:rPr>
                                    <w:t>B</w:t>
                                  </w:r>
                                  <w:r>
                                    <w:rPr>
                                      <w:b/>
                                      <w:bCs/>
                                      <w:sz w:val="28"/>
                                      <w:szCs w:val="28"/>
                                      <w:vertAlign w:val="subscript"/>
                                    </w:rPr>
                                    <w:t>1</w:t>
                                  </w:r>
                                  <w:r w:rsidRPr="004105EF">
                                    <w:rPr>
                                      <w:rFonts w:ascii="Californian FB" w:hAnsi="Californian FB"/>
                                      <w:b/>
                                      <w:bCs/>
                                      <w:sz w:val="28"/>
                                      <w:szCs w:val="28"/>
                                      <w:rtl/>
                                      <w:lang w:bidi="ar-EG"/>
                                    </w:rPr>
                                    <w:t>|</w:t>
                                  </w:r>
                                  <w:r w:rsidRPr="004105EF">
                                    <w:rPr>
                                      <w:b/>
                                      <w:bCs/>
                                      <w:sz w:val="28"/>
                                      <w:szCs w:val="28"/>
                                      <w:rtl/>
                                    </w:rPr>
                                    <w:t xml:space="preserve">= </w:t>
                                  </w:r>
                                  <w:r w:rsidRPr="004105EF">
                                    <w:rPr>
                                      <w:b/>
                                      <w:bCs/>
                                      <w:sz w:val="28"/>
                                      <w:szCs w:val="28"/>
                                    </w:rPr>
                                    <w:t>B</w:t>
                                  </w:r>
                                  <w:r w:rsidRPr="004105EF">
                                    <w:rPr>
                                      <w:b/>
                                      <w:bCs/>
                                      <w:sz w:val="28"/>
                                      <w:szCs w:val="28"/>
                                      <w:vertAlign w:val="subscript"/>
                                    </w:rPr>
                                    <w:t>t</w:t>
                                  </w:r>
                                </w:p>
                              </w:txbxContent>
                            </v:textbox>
                          </v:shape>
                        </v:group>
                        <v:shape id="_x0000_s95278" type="#_x0000_t202" style="position:absolute;left:8100;top:1933;width:1620;height:540" filled="f">
                          <v:textbox style="mso-next-textbox:#_x0000_s95278">
                            <w:txbxContent>
                              <w:p w:rsidR="0027604B" w:rsidRPr="007D0A9D" w:rsidRDefault="0027604B" w:rsidP="007A7A45">
                                <w:pPr>
                                  <w:rPr>
                                    <w:b/>
                                    <w:bCs/>
                                    <w:sz w:val="28"/>
                                    <w:szCs w:val="28"/>
                                    <w:lang w:bidi="ar-EG"/>
                                  </w:rPr>
                                </w:pPr>
                                <w:r w:rsidRPr="007D0A9D">
                                  <w:rPr>
                                    <w:b/>
                                    <w:bCs/>
                                    <w:sz w:val="28"/>
                                    <w:szCs w:val="28"/>
                                    <w:rtl/>
                                    <w:lang w:bidi="ar-EG"/>
                                  </w:rPr>
                                  <w:t xml:space="preserve">الحالة </w:t>
                                </w:r>
                                <w:r w:rsidRPr="007D0A9D">
                                  <w:rPr>
                                    <w:rFonts w:hint="cs"/>
                                    <w:b/>
                                    <w:bCs/>
                                    <w:sz w:val="28"/>
                                    <w:szCs w:val="28"/>
                                    <w:rtl/>
                                    <w:lang w:bidi="ar-EG"/>
                                  </w:rPr>
                                  <w:t>الأولى</w:t>
                                </w:r>
                                <w:r w:rsidRPr="007D0A9D">
                                  <w:rPr>
                                    <w:b/>
                                    <w:bCs/>
                                    <w:sz w:val="28"/>
                                    <w:szCs w:val="28"/>
                                    <w:rtl/>
                                    <w:lang w:bidi="ar-EG"/>
                                  </w:rPr>
                                  <w:t xml:space="preserve"> </w:t>
                                </w:r>
                              </w:p>
                            </w:txbxContent>
                          </v:textbox>
                        </v:shape>
                      </v:group>
                      <v:group id="_x0000_s95279" style="position:absolute;left:1440;top:1933;width:3240;height:4320" coordorigin="1440,1933" coordsize="3240,4320">
                        <v:group id="_x0000_s95280" style="position:absolute;left:1440;top:2833;width:3240;height:3420" coordorigin="7560,2473" coordsize="3240,3420">
                          <v:group id="_x0000_s95281" style="position:absolute;left:7560;top:2473;width:3240;height:2700" coordorigin="7200,2293" coordsize="3060,2700">
                            <v:group id="_x0000_s95282" style="position:absolute;left:7920;top:2293;width:0;height:2700" coordorigin="8460,2293" coordsize="0,2700">
                              <v:line id="_x0000_s95283" style="position:absolute;flip:x" from="8460,2293" to="8460,3643" strokeweight="1.5pt">
                                <v:stroke endarrow="block"/>
                              </v:line>
                              <v:line id="_x0000_s95284" style="position:absolute;flip:x" from="8460,3643" to="8460,4993" strokeweight="1.5pt"/>
                            </v:group>
                            <v:group id="_x0000_s95285" style="position:absolute;left:9720;top:2293;width:0;height:2700" coordorigin="8460,2293" coordsize="0,2700">
                              <v:line id="_x0000_s95286" style="position:absolute;flip:x" from="8460,2293" to="8460,3643" strokeweight="1.5pt"/>
                              <v:line id="_x0000_s95287" style="position:absolute;flip:x" from="8460,3643" to="8460,4993" strokeweight="1.5pt">
                                <v:stroke startarrow="block"/>
                              </v:line>
                            </v:group>
                            <v:line id="_x0000_s95288" style="position:absolute;flip:x" from="9180,4453" to="9720,4453">
                              <v:stroke startarrow="block" endarrow="block"/>
                            </v:line>
                            <v:line id="_x0000_s95289" style="position:absolute;flip:x" from="7920,4453" to="9000,4453">
                              <v:stroke startarrow="block" endarrow="block"/>
                            </v:line>
                            <v:shape id="_x0000_s95290" type="#_x0000_t202" style="position:absolute;left:8820;top:4273;width:540;height:360" filled="f" stroked="f">
                              <v:textbox style="mso-next-textbox:#_x0000_s95290">
                                <w:txbxContent>
                                  <w:p w:rsidR="0027604B" w:rsidRDefault="0027604B" w:rsidP="007A7A45">
                                    <w:pPr>
                                      <w:jc w:val="center"/>
                                      <w:rPr>
                                        <w:rtl/>
                                        <w:lang w:bidi="ar-EG"/>
                                      </w:rPr>
                                    </w:pPr>
                                    <w:r>
                                      <w:sym w:font="Symbol" w:char="F0B7"/>
                                    </w:r>
                                  </w:p>
                                </w:txbxContent>
                              </v:textbox>
                            </v:shape>
                            <v:shape id="_x0000_s95291" type="#_x0000_t202" style="position:absolute;left:9000;top:4453;width:720;height:540" filled="f" stroked="f">
                              <v:textbox style="mso-next-textbox:#_x0000_s95291">
                                <w:txbxContent>
                                  <w:p w:rsidR="0027604B" w:rsidRPr="00AC277C" w:rsidRDefault="0027604B" w:rsidP="007A7A45">
                                    <w:pPr>
                                      <w:rPr>
                                        <w:b/>
                                        <w:bCs/>
                                        <w:sz w:val="28"/>
                                        <w:szCs w:val="28"/>
                                        <w:lang w:bidi="ar-EG"/>
                                      </w:rPr>
                                    </w:pPr>
                                    <w:r w:rsidRPr="00AC277C">
                                      <w:rPr>
                                        <w:b/>
                                        <w:bCs/>
                                        <w:sz w:val="28"/>
                                        <w:szCs w:val="28"/>
                                        <w:lang w:bidi="ar-EG"/>
                                      </w:rPr>
                                      <w:t>d</w:t>
                                    </w:r>
                                    <w:r w:rsidRPr="00AC277C">
                                      <w:rPr>
                                        <w:b/>
                                        <w:bCs/>
                                        <w:sz w:val="28"/>
                                        <w:szCs w:val="28"/>
                                        <w:vertAlign w:val="subscript"/>
                                        <w:lang w:bidi="ar-EG"/>
                                      </w:rPr>
                                      <w:t>1</w:t>
                                    </w:r>
                                  </w:p>
                                </w:txbxContent>
                              </v:textbox>
                            </v:shape>
                            <v:shape id="_x0000_s95292" type="#_x0000_t202" style="position:absolute;left:8100;top:4453;width:720;height:540" filled="f" stroked="f">
                              <v:textbox style="mso-next-textbox:#_x0000_s95292">
                                <w:txbxContent>
                                  <w:p w:rsidR="0027604B" w:rsidRPr="00AC277C" w:rsidRDefault="0027604B" w:rsidP="007A7A45">
                                    <w:pPr>
                                      <w:rPr>
                                        <w:b/>
                                        <w:bCs/>
                                        <w:sz w:val="28"/>
                                        <w:szCs w:val="28"/>
                                        <w:lang w:bidi="ar-EG"/>
                                      </w:rPr>
                                    </w:pPr>
                                    <w:r w:rsidRPr="00AC277C">
                                      <w:rPr>
                                        <w:b/>
                                        <w:bCs/>
                                        <w:sz w:val="28"/>
                                        <w:szCs w:val="28"/>
                                        <w:lang w:bidi="ar-EG"/>
                                      </w:rPr>
                                      <w:t>d</w:t>
                                    </w:r>
                                    <w:r>
                                      <w:rPr>
                                        <w:b/>
                                        <w:bCs/>
                                        <w:sz w:val="28"/>
                                        <w:szCs w:val="28"/>
                                        <w:vertAlign w:val="subscript"/>
                                        <w:lang w:bidi="ar-EG"/>
                                      </w:rPr>
                                      <w:t>2</w:t>
                                    </w:r>
                                  </w:p>
                                </w:txbxContent>
                              </v:textbox>
                            </v:shape>
                            <v:shape id="_x0000_s95293" type="#_x0000_t202" style="position:absolute;left:9540;top:2293;width:720;height:540" filled="f" stroked="f">
                              <v:textbox style="mso-next-textbox:#_x0000_s95293">
                                <w:txbxContent>
                                  <w:p w:rsidR="0027604B" w:rsidRPr="00AC277C" w:rsidRDefault="0027604B" w:rsidP="007A7A45">
                                    <w:pPr>
                                      <w:rPr>
                                        <w:b/>
                                        <w:bCs/>
                                        <w:sz w:val="28"/>
                                        <w:szCs w:val="28"/>
                                        <w:lang w:bidi="ar-EG"/>
                                      </w:rPr>
                                    </w:pPr>
                                    <w:r>
                                      <w:rPr>
                                        <w:b/>
                                        <w:bCs/>
                                        <w:sz w:val="28"/>
                                        <w:szCs w:val="28"/>
                                        <w:lang w:bidi="ar-EG"/>
                                      </w:rPr>
                                      <w:t>I</w:t>
                                    </w:r>
                                    <w:r w:rsidRPr="00AC277C">
                                      <w:rPr>
                                        <w:b/>
                                        <w:bCs/>
                                        <w:sz w:val="28"/>
                                        <w:szCs w:val="28"/>
                                        <w:vertAlign w:val="subscript"/>
                                        <w:lang w:bidi="ar-EG"/>
                                      </w:rPr>
                                      <w:t>1</w:t>
                                    </w:r>
                                  </w:p>
                                </w:txbxContent>
                              </v:textbox>
                            </v:shape>
                            <v:shape id="_x0000_s95294" type="#_x0000_t202" style="position:absolute;left:7200;top:2293;width:720;height:540" filled="f" stroked="f">
                              <v:textbox style="mso-next-textbox:#_x0000_s95294">
                                <w:txbxContent>
                                  <w:p w:rsidR="0027604B" w:rsidRPr="00AC277C" w:rsidRDefault="0027604B" w:rsidP="007A7A45">
                                    <w:pPr>
                                      <w:rPr>
                                        <w:b/>
                                        <w:bCs/>
                                        <w:sz w:val="28"/>
                                        <w:szCs w:val="28"/>
                                        <w:rtl/>
                                        <w:lang w:bidi="ar-EG"/>
                                      </w:rPr>
                                    </w:pPr>
                                    <w:r>
                                      <w:rPr>
                                        <w:b/>
                                        <w:bCs/>
                                        <w:sz w:val="28"/>
                                        <w:szCs w:val="28"/>
                                        <w:lang w:bidi="ar-EG"/>
                                      </w:rPr>
                                      <w:t>I</w:t>
                                    </w:r>
                                    <w:r>
                                      <w:rPr>
                                        <w:b/>
                                        <w:bCs/>
                                        <w:sz w:val="28"/>
                                        <w:szCs w:val="28"/>
                                        <w:vertAlign w:val="subscript"/>
                                        <w:lang w:bidi="ar-EG"/>
                                      </w:rPr>
                                      <w:t>2</w:t>
                                    </w:r>
                                  </w:p>
                                </w:txbxContent>
                              </v:textbox>
                            </v:shape>
                          </v:group>
                          <v:shape id="_x0000_s95295" type="#_x0000_t202" style="position:absolute;left:7740;top:5353;width:2880;height:540" filled="f" stroked="f">
                            <v:textbox style="mso-next-textbox:#_x0000_s95295">
                              <w:txbxContent>
                                <w:p w:rsidR="0027604B" w:rsidRPr="004105EF" w:rsidRDefault="0027604B" w:rsidP="007A7A45">
                                  <w:pPr>
                                    <w:rPr>
                                      <w:b/>
                                      <w:bCs/>
                                      <w:sz w:val="28"/>
                                      <w:szCs w:val="28"/>
                                      <w:rtl/>
                                      <w:lang w:bidi="ar-EG"/>
                                    </w:rPr>
                                  </w:pPr>
                                  <w:r w:rsidRPr="004105EF">
                                    <w:rPr>
                                      <w:b/>
                                      <w:bCs/>
                                      <w:sz w:val="28"/>
                                      <w:szCs w:val="28"/>
                                    </w:rPr>
                                    <w:t>B</w:t>
                                  </w:r>
                                  <w:r>
                                    <w:rPr>
                                      <w:b/>
                                      <w:bCs/>
                                      <w:sz w:val="28"/>
                                      <w:szCs w:val="28"/>
                                      <w:vertAlign w:val="subscript"/>
                                    </w:rPr>
                                    <w:t>2</w:t>
                                  </w:r>
                                  <w:r>
                                    <w:rPr>
                                      <w:b/>
                                      <w:bCs/>
                                      <w:sz w:val="28"/>
                                      <w:szCs w:val="28"/>
                                      <w:rtl/>
                                    </w:rPr>
                                    <w:t>+</w:t>
                                  </w:r>
                                  <w:r w:rsidRPr="004105EF">
                                    <w:rPr>
                                      <w:b/>
                                      <w:bCs/>
                                      <w:sz w:val="28"/>
                                      <w:szCs w:val="28"/>
                                    </w:rPr>
                                    <w:t>B</w:t>
                                  </w:r>
                                  <w:r>
                                    <w:rPr>
                                      <w:b/>
                                      <w:bCs/>
                                      <w:sz w:val="28"/>
                                      <w:szCs w:val="28"/>
                                      <w:vertAlign w:val="subscript"/>
                                    </w:rPr>
                                    <w:t>1</w:t>
                                  </w:r>
                                  <w:r w:rsidRPr="004105EF">
                                    <w:rPr>
                                      <w:b/>
                                      <w:bCs/>
                                      <w:sz w:val="28"/>
                                      <w:szCs w:val="28"/>
                                      <w:rtl/>
                                    </w:rPr>
                                    <w:t xml:space="preserve">= </w:t>
                                  </w:r>
                                  <w:r w:rsidRPr="004105EF">
                                    <w:rPr>
                                      <w:b/>
                                      <w:bCs/>
                                      <w:sz w:val="28"/>
                                      <w:szCs w:val="28"/>
                                    </w:rPr>
                                    <w:t>B</w:t>
                                  </w:r>
                                  <w:r w:rsidRPr="004105EF">
                                    <w:rPr>
                                      <w:b/>
                                      <w:bCs/>
                                      <w:sz w:val="28"/>
                                      <w:szCs w:val="28"/>
                                      <w:vertAlign w:val="subscript"/>
                                    </w:rPr>
                                    <w:t>t</w:t>
                                  </w:r>
                                  <w:r>
                                    <w:rPr>
                                      <w:rFonts w:hint="cs"/>
                                      <w:b/>
                                      <w:bCs/>
                                      <w:sz w:val="28"/>
                                      <w:szCs w:val="28"/>
                                      <w:rtl/>
                                      <w:lang w:bidi="ar-EG"/>
                                    </w:rPr>
                                    <w:t xml:space="preserve">      </w:t>
                                  </w:r>
                                </w:p>
                              </w:txbxContent>
                            </v:textbox>
                          </v:shape>
                        </v:group>
                        <v:shape id="_x0000_s95296" type="#_x0000_t202" style="position:absolute;left:2340;top:1933;width:1620;height:540" filled="f">
                          <v:textbox style="mso-next-textbox:#_x0000_s95296">
                            <w:txbxContent>
                              <w:p w:rsidR="0027604B" w:rsidRPr="007D0A9D" w:rsidRDefault="0027604B" w:rsidP="007A7A45">
                                <w:pPr>
                                  <w:rPr>
                                    <w:b/>
                                    <w:bCs/>
                                    <w:sz w:val="28"/>
                                    <w:szCs w:val="28"/>
                                    <w:lang w:bidi="ar-EG"/>
                                  </w:rPr>
                                </w:pPr>
                                <w:r w:rsidRPr="007D0A9D">
                                  <w:rPr>
                                    <w:b/>
                                    <w:bCs/>
                                    <w:sz w:val="28"/>
                                    <w:szCs w:val="28"/>
                                    <w:rtl/>
                                    <w:lang w:bidi="ar-EG"/>
                                  </w:rPr>
                                  <w:t>الحالة</w:t>
                                </w:r>
                                <w:r>
                                  <w:rPr>
                                    <w:b/>
                                    <w:bCs/>
                                    <w:sz w:val="28"/>
                                    <w:szCs w:val="28"/>
                                    <w:rtl/>
                                    <w:lang w:bidi="ar-EG"/>
                                  </w:rPr>
                                  <w:t xml:space="preserve"> الثانية </w:t>
                                </w:r>
                              </w:p>
                            </w:txbxContent>
                          </v:textbox>
                        </v:shape>
                      </v:group>
                    </v:group>
                    <v:group id="_x0000_s95297" style="position:absolute;left:1620;top:7693;width:9180;height:4680" coordorigin="1620,6973" coordsize="9180,4680">
                      <v:group id="_x0000_s95298" style="position:absolute;left:7200;top:6973;width:3600;height:4680" coordorigin="6840,7693" coordsize="3600,4680">
                        <v:group id="_x0000_s95299" style="position:absolute;left:6840;top:8773;width:3600;height:3600" coordorigin="7020,8233" coordsize="3600,3600">
                          <v:line id="_x0000_s95300" style="position:absolute;flip:x" from="7782,8233" to="7782,9583" strokeweight="1.5pt"/>
                          <v:line id="_x0000_s95301" style="position:absolute;flip:x" from="7782,9583" to="7782,10933" strokeweight="1.5pt">
                            <v:stroke startarrow="block"/>
                          </v:line>
                          <v:group id="_x0000_s95302" style="position:absolute;left:9688;top:8233;width:0;height:2700" coordorigin="8460,2293" coordsize="0,2700">
                            <v:line id="_x0000_s95303" style="position:absolute;flip:x" from="8460,2293" to="8460,3643" strokeweight="1.5pt"/>
                            <v:line id="_x0000_s95304" style="position:absolute;flip:x" from="8460,3643" to="8460,4993" strokeweight="1.5pt">
                              <v:stroke startarrow="block"/>
                            </v:line>
                          </v:group>
                          <v:line id="_x0000_s95305" style="position:absolute;flip:x" from="9688,10213" to="10260,10213">
                            <v:stroke startarrow="block" endarrow="block"/>
                          </v:line>
                          <v:line id="_x0000_s95306" style="position:absolute;flip:x" from="7782,10753" to="10260,10753">
                            <v:stroke startarrow="block" endarrow="block"/>
                          </v:line>
                          <v:shape id="_x0000_s95307" type="#_x0000_t202" style="position:absolute;left:10048;top:10033;width:572;height:360" filled="f" stroked="f">
                            <v:textbox style="mso-next-textbox:#_x0000_s95307">
                              <w:txbxContent>
                                <w:p w:rsidR="0027604B" w:rsidRDefault="0027604B" w:rsidP="007A7A45">
                                  <w:pPr>
                                    <w:jc w:val="center"/>
                                    <w:rPr>
                                      <w:rtl/>
                                      <w:lang w:bidi="ar-EG"/>
                                    </w:rPr>
                                  </w:pPr>
                                  <w:r>
                                    <w:sym w:font="Symbol" w:char="F0B7"/>
                                  </w:r>
                                </w:p>
                              </w:txbxContent>
                            </v:textbox>
                          </v:shape>
                          <v:shape id="_x0000_s95308" type="#_x0000_t202" style="position:absolute;left:9498;top:10213;width:762;height:540" filled="f" stroked="f">
                            <v:textbox style="mso-next-textbox:#_x0000_s95308">
                              <w:txbxContent>
                                <w:p w:rsidR="0027604B" w:rsidRPr="00AC277C" w:rsidRDefault="0027604B" w:rsidP="007A7A45">
                                  <w:pPr>
                                    <w:rPr>
                                      <w:b/>
                                      <w:bCs/>
                                      <w:sz w:val="28"/>
                                      <w:szCs w:val="28"/>
                                      <w:lang w:bidi="ar-EG"/>
                                    </w:rPr>
                                  </w:pPr>
                                  <w:r w:rsidRPr="00AC277C">
                                    <w:rPr>
                                      <w:b/>
                                      <w:bCs/>
                                      <w:sz w:val="28"/>
                                      <w:szCs w:val="28"/>
                                      <w:lang w:bidi="ar-EG"/>
                                    </w:rPr>
                                    <w:t>d</w:t>
                                  </w:r>
                                  <w:r w:rsidRPr="00AC277C">
                                    <w:rPr>
                                      <w:b/>
                                      <w:bCs/>
                                      <w:sz w:val="28"/>
                                      <w:szCs w:val="28"/>
                                      <w:vertAlign w:val="subscript"/>
                                      <w:lang w:bidi="ar-EG"/>
                                    </w:rPr>
                                    <w:t>1</w:t>
                                  </w:r>
                                </w:p>
                              </w:txbxContent>
                            </v:textbox>
                          </v:shape>
                          <v:shape id="_x0000_s95309" type="#_x0000_t202" style="position:absolute;left:8418;top:10753;width:762;height:540" filled="f" stroked="f">
                            <v:textbox style="mso-next-textbox:#_x0000_s95309">
                              <w:txbxContent>
                                <w:p w:rsidR="0027604B" w:rsidRPr="00AC277C" w:rsidRDefault="0027604B" w:rsidP="007A7A45">
                                  <w:pPr>
                                    <w:rPr>
                                      <w:b/>
                                      <w:bCs/>
                                      <w:sz w:val="28"/>
                                      <w:szCs w:val="28"/>
                                      <w:lang w:bidi="ar-EG"/>
                                    </w:rPr>
                                  </w:pPr>
                                  <w:r w:rsidRPr="00AC277C">
                                    <w:rPr>
                                      <w:b/>
                                      <w:bCs/>
                                      <w:sz w:val="28"/>
                                      <w:szCs w:val="28"/>
                                      <w:lang w:bidi="ar-EG"/>
                                    </w:rPr>
                                    <w:t>d</w:t>
                                  </w:r>
                                  <w:r>
                                    <w:rPr>
                                      <w:b/>
                                      <w:bCs/>
                                      <w:sz w:val="28"/>
                                      <w:szCs w:val="28"/>
                                      <w:vertAlign w:val="subscript"/>
                                      <w:lang w:bidi="ar-EG"/>
                                    </w:rPr>
                                    <w:t>2</w:t>
                                  </w:r>
                                </w:p>
                              </w:txbxContent>
                            </v:textbox>
                          </v:shape>
                          <v:shape id="_x0000_s95310" type="#_x0000_t202" style="position:absolute;left:9498;top:8233;width:762;height:540" filled="f" stroked="f">
                            <v:textbox style="mso-next-textbox:#_x0000_s95310">
                              <w:txbxContent>
                                <w:p w:rsidR="0027604B" w:rsidRPr="00AC277C" w:rsidRDefault="0027604B" w:rsidP="007A7A45">
                                  <w:pPr>
                                    <w:rPr>
                                      <w:b/>
                                      <w:bCs/>
                                      <w:sz w:val="28"/>
                                      <w:szCs w:val="28"/>
                                      <w:lang w:bidi="ar-EG"/>
                                    </w:rPr>
                                  </w:pPr>
                                  <w:r>
                                    <w:rPr>
                                      <w:b/>
                                      <w:bCs/>
                                      <w:sz w:val="28"/>
                                      <w:szCs w:val="28"/>
                                      <w:lang w:bidi="ar-EG"/>
                                    </w:rPr>
                                    <w:t>I</w:t>
                                  </w:r>
                                  <w:r w:rsidRPr="00AC277C">
                                    <w:rPr>
                                      <w:b/>
                                      <w:bCs/>
                                      <w:sz w:val="28"/>
                                      <w:szCs w:val="28"/>
                                      <w:vertAlign w:val="subscript"/>
                                      <w:lang w:bidi="ar-EG"/>
                                    </w:rPr>
                                    <w:t>1</w:t>
                                  </w:r>
                                </w:p>
                              </w:txbxContent>
                            </v:textbox>
                          </v:shape>
                          <v:shape id="_x0000_s95311" type="#_x0000_t202" style="position:absolute;left:7020;top:8233;width:762;height:540" filled="f" stroked="f">
                            <v:textbox style="mso-next-textbox:#_x0000_s95311">
                              <w:txbxContent>
                                <w:p w:rsidR="0027604B" w:rsidRPr="00AC277C" w:rsidRDefault="0027604B" w:rsidP="007A7A45">
                                  <w:pPr>
                                    <w:rPr>
                                      <w:b/>
                                      <w:bCs/>
                                      <w:sz w:val="28"/>
                                      <w:szCs w:val="28"/>
                                      <w:rtl/>
                                      <w:lang w:bidi="ar-EG"/>
                                    </w:rPr>
                                  </w:pPr>
                                  <w:r>
                                    <w:rPr>
                                      <w:b/>
                                      <w:bCs/>
                                      <w:sz w:val="28"/>
                                      <w:szCs w:val="28"/>
                                      <w:lang w:bidi="ar-EG"/>
                                    </w:rPr>
                                    <w:t>I</w:t>
                                  </w:r>
                                  <w:r>
                                    <w:rPr>
                                      <w:b/>
                                      <w:bCs/>
                                      <w:sz w:val="28"/>
                                      <w:szCs w:val="28"/>
                                      <w:vertAlign w:val="subscript"/>
                                      <w:lang w:bidi="ar-EG"/>
                                    </w:rPr>
                                    <w:t>2</w:t>
                                  </w:r>
                                </w:p>
                              </w:txbxContent>
                            </v:textbox>
                          </v:shape>
                          <v:shape id="_x0000_s95312" type="#_x0000_t202" style="position:absolute;left:7380;top:11293;width:2880;height:540" filled="f" stroked="f">
                            <v:textbox style="mso-next-textbox:#_x0000_s95312">
                              <w:txbxContent>
                                <w:p w:rsidR="0027604B" w:rsidRPr="004105EF" w:rsidRDefault="0027604B" w:rsidP="007A7A45">
                                  <w:pPr>
                                    <w:rPr>
                                      <w:b/>
                                      <w:bCs/>
                                      <w:sz w:val="28"/>
                                      <w:szCs w:val="28"/>
                                      <w:rtl/>
                                      <w:lang w:bidi="ar-EG"/>
                                    </w:rPr>
                                  </w:pPr>
                                  <w:r w:rsidRPr="004105EF">
                                    <w:rPr>
                                      <w:b/>
                                      <w:bCs/>
                                      <w:sz w:val="28"/>
                                      <w:szCs w:val="28"/>
                                    </w:rPr>
                                    <w:t>B</w:t>
                                  </w:r>
                                  <w:r>
                                    <w:rPr>
                                      <w:b/>
                                      <w:bCs/>
                                      <w:sz w:val="28"/>
                                      <w:szCs w:val="28"/>
                                      <w:vertAlign w:val="subscript"/>
                                    </w:rPr>
                                    <w:t>2</w:t>
                                  </w:r>
                                  <w:r>
                                    <w:rPr>
                                      <w:b/>
                                      <w:bCs/>
                                      <w:sz w:val="28"/>
                                      <w:szCs w:val="28"/>
                                      <w:rtl/>
                                    </w:rPr>
                                    <w:t>+</w:t>
                                  </w:r>
                                  <w:r w:rsidRPr="004105EF">
                                    <w:rPr>
                                      <w:b/>
                                      <w:bCs/>
                                      <w:sz w:val="28"/>
                                      <w:szCs w:val="28"/>
                                    </w:rPr>
                                    <w:t>B</w:t>
                                  </w:r>
                                  <w:r>
                                    <w:rPr>
                                      <w:b/>
                                      <w:bCs/>
                                      <w:sz w:val="28"/>
                                      <w:szCs w:val="28"/>
                                      <w:vertAlign w:val="subscript"/>
                                    </w:rPr>
                                    <w:t>1</w:t>
                                  </w:r>
                                  <w:r w:rsidRPr="004105EF">
                                    <w:rPr>
                                      <w:b/>
                                      <w:bCs/>
                                      <w:sz w:val="28"/>
                                      <w:szCs w:val="28"/>
                                      <w:rtl/>
                                    </w:rPr>
                                    <w:t xml:space="preserve">= </w:t>
                                  </w:r>
                                  <w:r w:rsidRPr="004105EF">
                                    <w:rPr>
                                      <w:b/>
                                      <w:bCs/>
                                      <w:sz w:val="28"/>
                                      <w:szCs w:val="28"/>
                                    </w:rPr>
                                    <w:t>B</w:t>
                                  </w:r>
                                  <w:r w:rsidRPr="004105EF">
                                    <w:rPr>
                                      <w:b/>
                                      <w:bCs/>
                                      <w:sz w:val="28"/>
                                      <w:szCs w:val="28"/>
                                      <w:vertAlign w:val="subscript"/>
                                    </w:rPr>
                                    <w:t>t</w:t>
                                  </w:r>
                                </w:p>
                                <w:p w:rsidR="0027604B" w:rsidRDefault="0027604B" w:rsidP="007A7A45"/>
                              </w:txbxContent>
                            </v:textbox>
                          </v:shape>
                        </v:group>
                        <v:shape id="_x0000_s95313" type="#_x0000_t202" style="position:absolute;left:7740;top:7693;width:1620;height:540" filled="f">
                          <v:textbox style="mso-next-textbox:#_x0000_s95313">
                            <w:txbxContent>
                              <w:p w:rsidR="0027604B" w:rsidRPr="007D0A9D" w:rsidRDefault="0027604B" w:rsidP="007A7A45">
                                <w:pPr>
                                  <w:rPr>
                                    <w:b/>
                                    <w:bCs/>
                                    <w:sz w:val="28"/>
                                    <w:szCs w:val="28"/>
                                    <w:lang w:bidi="ar-EG"/>
                                  </w:rPr>
                                </w:pPr>
                                <w:r w:rsidRPr="007D0A9D">
                                  <w:rPr>
                                    <w:b/>
                                    <w:bCs/>
                                    <w:sz w:val="28"/>
                                    <w:szCs w:val="28"/>
                                    <w:rtl/>
                                    <w:lang w:bidi="ar-EG"/>
                                  </w:rPr>
                                  <w:t xml:space="preserve">الحالة </w:t>
                                </w:r>
                                <w:r>
                                  <w:rPr>
                                    <w:b/>
                                    <w:bCs/>
                                    <w:sz w:val="28"/>
                                    <w:szCs w:val="28"/>
                                    <w:rtl/>
                                    <w:lang w:bidi="ar-EG"/>
                                  </w:rPr>
                                  <w:t>الثالثة</w:t>
                                </w:r>
                              </w:p>
                            </w:txbxContent>
                          </v:textbox>
                        </v:shape>
                      </v:group>
                      <v:group id="_x0000_s95314" style="position:absolute;left:1620;top:6973;width:3600;height:4680" coordorigin="1620,6973" coordsize="3600,4680">
                        <v:group id="_x0000_s95315" style="position:absolute;left:1620;top:8053;width:3600;height:3600" coordorigin="7560,7153" coordsize="3600,3600">
                          <v:group id="_x0000_s95316" style="position:absolute;left:8322;top:7153;width:0;height:2700" coordorigin="8460,2293" coordsize="0,2700">
                            <v:line id="_x0000_s95317" style="position:absolute;flip:x" from="8460,2293" to="8460,3643" strokeweight="1.5pt">
                              <v:stroke endarrow="block"/>
                            </v:line>
                            <v:line id="_x0000_s95318" style="position:absolute;flip:x" from="8460,3643" to="8460,4993" strokeweight="1.5pt"/>
                          </v:group>
                          <v:group id="_x0000_s95319" style="position:absolute;left:10228;top:7153;width:0;height:2700" coordorigin="8460,2293" coordsize="0,2700">
                            <v:line id="_x0000_s95320" style="position:absolute;flip:x" from="8460,2293" to="8460,3643" strokeweight="1.5pt"/>
                            <v:line id="_x0000_s95321" style="position:absolute;flip:x" from="8460,3643" to="8460,4993" strokeweight="1.5pt">
                              <v:stroke startarrow="block"/>
                            </v:line>
                          </v:group>
                          <v:line id="_x0000_s95322" style="position:absolute;flip:x" from="10228,9133" to="10800,9133">
                            <v:stroke startarrow="block" endarrow="block"/>
                          </v:line>
                          <v:line id="_x0000_s95323" style="position:absolute;flip:x" from="8322,9673" to="10800,9673">
                            <v:stroke startarrow="block" endarrow="block"/>
                          </v:line>
                          <v:shape id="_x0000_s95324" type="#_x0000_t202" style="position:absolute;left:10588;top:8953;width:572;height:360" filled="f" stroked="f">
                            <v:textbox style="mso-next-textbox:#_x0000_s95324">
                              <w:txbxContent>
                                <w:p w:rsidR="0027604B" w:rsidRDefault="0027604B" w:rsidP="007A7A45">
                                  <w:pPr>
                                    <w:jc w:val="center"/>
                                    <w:rPr>
                                      <w:rtl/>
                                      <w:lang w:bidi="ar-EG"/>
                                    </w:rPr>
                                  </w:pPr>
                                  <w:r>
                                    <w:sym w:font="Symbol" w:char="F0B7"/>
                                  </w:r>
                                </w:p>
                              </w:txbxContent>
                            </v:textbox>
                          </v:shape>
                          <v:shape id="_x0000_s95325" type="#_x0000_t202" style="position:absolute;left:10038;top:9133;width:762;height:540" filled="f" stroked="f">
                            <v:textbox style="mso-next-textbox:#_x0000_s95325">
                              <w:txbxContent>
                                <w:p w:rsidR="0027604B" w:rsidRPr="00AC277C" w:rsidRDefault="0027604B" w:rsidP="007A7A45">
                                  <w:pPr>
                                    <w:rPr>
                                      <w:b/>
                                      <w:bCs/>
                                      <w:sz w:val="28"/>
                                      <w:szCs w:val="28"/>
                                      <w:lang w:bidi="ar-EG"/>
                                    </w:rPr>
                                  </w:pPr>
                                  <w:r w:rsidRPr="00AC277C">
                                    <w:rPr>
                                      <w:b/>
                                      <w:bCs/>
                                      <w:sz w:val="28"/>
                                      <w:szCs w:val="28"/>
                                      <w:lang w:bidi="ar-EG"/>
                                    </w:rPr>
                                    <w:t>d</w:t>
                                  </w:r>
                                  <w:r w:rsidRPr="00AC277C">
                                    <w:rPr>
                                      <w:b/>
                                      <w:bCs/>
                                      <w:sz w:val="28"/>
                                      <w:szCs w:val="28"/>
                                      <w:vertAlign w:val="subscript"/>
                                      <w:lang w:bidi="ar-EG"/>
                                    </w:rPr>
                                    <w:t>1</w:t>
                                  </w:r>
                                </w:p>
                              </w:txbxContent>
                            </v:textbox>
                          </v:shape>
                          <v:shape id="_x0000_s95326" type="#_x0000_t202" style="position:absolute;left:8958;top:9673;width:762;height:540" filled="f" stroked="f">
                            <v:textbox style="mso-next-textbox:#_x0000_s95326">
                              <w:txbxContent>
                                <w:p w:rsidR="0027604B" w:rsidRPr="00AC277C" w:rsidRDefault="0027604B" w:rsidP="007A7A45">
                                  <w:pPr>
                                    <w:rPr>
                                      <w:b/>
                                      <w:bCs/>
                                      <w:sz w:val="28"/>
                                      <w:szCs w:val="28"/>
                                      <w:lang w:bidi="ar-EG"/>
                                    </w:rPr>
                                  </w:pPr>
                                  <w:r w:rsidRPr="00AC277C">
                                    <w:rPr>
                                      <w:b/>
                                      <w:bCs/>
                                      <w:sz w:val="28"/>
                                      <w:szCs w:val="28"/>
                                      <w:lang w:bidi="ar-EG"/>
                                    </w:rPr>
                                    <w:t>d</w:t>
                                  </w:r>
                                  <w:r>
                                    <w:rPr>
                                      <w:b/>
                                      <w:bCs/>
                                      <w:sz w:val="28"/>
                                      <w:szCs w:val="28"/>
                                      <w:vertAlign w:val="subscript"/>
                                      <w:lang w:bidi="ar-EG"/>
                                    </w:rPr>
                                    <w:t>2</w:t>
                                  </w:r>
                                </w:p>
                              </w:txbxContent>
                            </v:textbox>
                          </v:shape>
                          <v:shape id="_x0000_s95327" type="#_x0000_t202" style="position:absolute;left:10038;top:7153;width:762;height:540" filled="f" stroked="f">
                            <v:textbox style="mso-next-textbox:#_x0000_s95327">
                              <w:txbxContent>
                                <w:p w:rsidR="0027604B" w:rsidRPr="00AC277C" w:rsidRDefault="0027604B" w:rsidP="007A7A45">
                                  <w:pPr>
                                    <w:rPr>
                                      <w:b/>
                                      <w:bCs/>
                                      <w:sz w:val="28"/>
                                      <w:szCs w:val="28"/>
                                      <w:lang w:bidi="ar-EG"/>
                                    </w:rPr>
                                  </w:pPr>
                                  <w:r>
                                    <w:rPr>
                                      <w:b/>
                                      <w:bCs/>
                                      <w:sz w:val="28"/>
                                      <w:szCs w:val="28"/>
                                      <w:lang w:bidi="ar-EG"/>
                                    </w:rPr>
                                    <w:t>I</w:t>
                                  </w:r>
                                  <w:r w:rsidRPr="00AC277C">
                                    <w:rPr>
                                      <w:b/>
                                      <w:bCs/>
                                      <w:sz w:val="28"/>
                                      <w:szCs w:val="28"/>
                                      <w:vertAlign w:val="subscript"/>
                                      <w:lang w:bidi="ar-EG"/>
                                    </w:rPr>
                                    <w:t>1</w:t>
                                  </w:r>
                                </w:p>
                              </w:txbxContent>
                            </v:textbox>
                          </v:shape>
                          <v:shape id="_x0000_s95328" type="#_x0000_t202" style="position:absolute;left:7560;top:7153;width:762;height:540" filled="f" stroked="f">
                            <v:textbox style="mso-next-textbox:#_x0000_s95328">
                              <w:txbxContent>
                                <w:p w:rsidR="0027604B" w:rsidRPr="00AC277C" w:rsidRDefault="0027604B" w:rsidP="007A7A45">
                                  <w:pPr>
                                    <w:rPr>
                                      <w:b/>
                                      <w:bCs/>
                                      <w:sz w:val="28"/>
                                      <w:szCs w:val="28"/>
                                      <w:rtl/>
                                      <w:lang w:bidi="ar-EG"/>
                                    </w:rPr>
                                  </w:pPr>
                                  <w:r>
                                    <w:rPr>
                                      <w:b/>
                                      <w:bCs/>
                                      <w:sz w:val="28"/>
                                      <w:szCs w:val="28"/>
                                      <w:lang w:bidi="ar-EG"/>
                                    </w:rPr>
                                    <w:t>I</w:t>
                                  </w:r>
                                  <w:r>
                                    <w:rPr>
                                      <w:b/>
                                      <w:bCs/>
                                      <w:sz w:val="28"/>
                                      <w:szCs w:val="28"/>
                                      <w:vertAlign w:val="subscript"/>
                                      <w:lang w:bidi="ar-EG"/>
                                    </w:rPr>
                                    <w:t>2</w:t>
                                  </w:r>
                                </w:p>
                              </w:txbxContent>
                            </v:textbox>
                          </v:shape>
                          <v:shape id="_x0000_s95329" type="#_x0000_t202" style="position:absolute;left:7920;top:10213;width:2880;height:540" filled="f" stroked="f">
                            <v:textbox style="mso-next-textbox:#_x0000_s95329">
                              <w:txbxContent>
                                <w:p w:rsidR="0027604B" w:rsidRPr="004105EF" w:rsidRDefault="0027604B" w:rsidP="007A7A45">
                                  <w:pPr>
                                    <w:rPr>
                                      <w:b/>
                                      <w:bCs/>
                                      <w:sz w:val="28"/>
                                      <w:szCs w:val="28"/>
                                      <w:rtl/>
                                      <w:lang w:bidi="ar-EG"/>
                                    </w:rPr>
                                  </w:pPr>
                                  <w:r w:rsidRPr="004105EF">
                                    <w:rPr>
                                      <w:b/>
                                      <w:bCs/>
                                      <w:sz w:val="28"/>
                                      <w:szCs w:val="28"/>
                                    </w:rPr>
                                    <w:t>B</w:t>
                                  </w:r>
                                  <w:r>
                                    <w:rPr>
                                      <w:b/>
                                      <w:bCs/>
                                      <w:sz w:val="28"/>
                                      <w:szCs w:val="28"/>
                                      <w:vertAlign w:val="subscript"/>
                                    </w:rPr>
                                    <w:t>2</w:t>
                                  </w:r>
                                  <w:r>
                                    <w:rPr>
                                      <w:rFonts w:ascii="Californian FB" w:hAnsi="Californian FB"/>
                                      <w:b/>
                                      <w:bCs/>
                                      <w:sz w:val="28"/>
                                      <w:szCs w:val="28"/>
                                    </w:rPr>
                                    <w:t>|</w:t>
                                  </w:r>
                                  <w:r>
                                    <w:rPr>
                                      <w:rFonts w:ascii="Calisto MT" w:hAnsi="Calisto MT"/>
                                      <w:b/>
                                      <w:bCs/>
                                      <w:sz w:val="28"/>
                                      <w:szCs w:val="28"/>
                                      <w:rtl/>
                                    </w:rPr>
                                    <w:t>–</w:t>
                                  </w:r>
                                  <w:r w:rsidRPr="004105EF">
                                    <w:rPr>
                                      <w:b/>
                                      <w:bCs/>
                                      <w:sz w:val="28"/>
                                      <w:szCs w:val="28"/>
                                    </w:rPr>
                                    <w:t>B</w:t>
                                  </w:r>
                                  <w:r>
                                    <w:rPr>
                                      <w:b/>
                                      <w:bCs/>
                                      <w:sz w:val="28"/>
                                      <w:szCs w:val="28"/>
                                      <w:vertAlign w:val="subscript"/>
                                    </w:rPr>
                                    <w:t>1</w:t>
                                  </w:r>
                                  <w:r>
                                    <w:rPr>
                                      <w:rFonts w:ascii="Californian FB" w:hAnsi="Californian FB"/>
                                      <w:b/>
                                      <w:bCs/>
                                      <w:sz w:val="28"/>
                                      <w:szCs w:val="28"/>
                                      <w:rtl/>
                                    </w:rPr>
                                    <w:t>|</w:t>
                                  </w:r>
                                  <w:r w:rsidRPr="004105EF">
                                    <w:rPr>
                                      <w:b/>
                                      <w:bCs/>
                                      <w:sz w:val="28"/>
                                      <w:szCs w:val="28"/>
                                      <w:rtl/>
                                    </w:rPr>
                                    <w:t xml:space="preserve">= </w:t>
                                  </w:r>
                                  <w:r w:rsidRPr="004105EF">
                                    <w:rPr>
                                      <w:b/>
                                      <w:bCs/>
                                      <w:sz w:val="28"/>
                                      <w:szCs w:val="28"/>
                                    </w:rPr>
                                    <w:t>B</w:t>
                                  </w:r>
                                  <w:r w:rsidRPr="004105EF">
                                    <w:rPr>
                                      <w:b/>
                                      <w:bCs/>
                                      <w:sz w:val="28"/>
                                      <w:szCs w:val="28"/>
                                      <w:vertAlign w:val="subscript"/>
                                    </w:rPr>
                                    <w:t>t</w:t>
                                  </w:r>
                                </w:p>
                              </w:txbxContent>
                            </v:textbox>
                          </v:shape>
                        </v:group>
                        <v:shape id="_x0000_s95330" type="#_x0000_t202" style="position:absolute;left:2520;top:6973;width:1620;height:540" filled="f">
                          <v:textbox style="mso-next-textbox:#_x0000_s95330">
                            <w:txbxContent>
                              <w:p w:rsidR="0027604B" w:rsidRPr="007D0A9D" w:rsidRDefault="0027604B" w:rsidP="007A7A45">
                                <w:pPr>
                                  <w:rPr>
                                    <w:b/>
                                    <w:bCs/>
                                    <w:sz w:val="28"/>
                                    <w:szCs w:val="28"/>
                                    <w:lang w:bidi="ar-EG"/>
                                  </w:rPr>
                                </w:pPr>
                                <w:r w:rsidRPr="007D0A9D">
                                  <w:rPr>
                                    <w:b/>
                                    <w:bCs/>
                                    <w:sz w:val="28"/>
                                    <w:szCs w:val="28"/>
                                    <w:rtl/>
                                    <w:lang w:bidi="ar-EG"/>
                                  </w:rPr>
                                  <w:t xml:space="preserve">الحالة </w:t>
                                </w:r>
                                <w:r>
                                  <w:rPr>
                                    <w:b/>
                                    <w:bCs/>
                                    <w:sz w:val="28"/>
                                    <w:szCs w:val="28"/>
                                    <w:rtl/>
                                    <w:lang w:bidi="ar-EG"/>
                                  </w:rPr>
                                  <w:t xml:space="preserve">الرابعة </w:t>
                                </w:r>
                              </w:p>
                            </w:txbxContent>
                          </v:textbox>
                        </v:shape>
                      </v:group>
                    </v:group>
                    <v:line id="_x0000_s95331" style="position:absolute" from="900,7153" to="10980,7153" strokeweight="3pt">
                      <v:stroke linestyle="thinThin"/>
                    </v:line>
                    <v:line id="_x0000_s95332" style="position:absolute" from="5940,2293" to="6120,13273" strokeweight="3pt">
                      <v:stroke linestyle="thinThin"/>
                    </v:line>
                  </v:group>
                  <v:shape id="_x0000_s95333" type="#_x0000_t19" style="position:absolute;left:7585;top:4273;width:787;height:720;rotation:-13626313fd;flip:x" coordsize="43200,43200" adj="3820280,2500672,21600" path="wr,,43200,43200,32952,39976,38584,34945nfewr,,43200,43200,32952,39976,38584,34945l21600,21600nsxe" strokeweight="1pt">
                    <v:stroke dashstyle="1 1" endarrow="block"/>
                    <v:path o:connectlocs="32952,39976;38584,34945;21600,21600"/>
                  </v:shape>
                  <v:shape id="_x0000_s95334" type="#_x0000_t19" style="position:absolute;left:9473;top:4273;width:787;height:720;rotation:-1311758fd;flip:x" coordsize="43200,43200" adj="3820280,2500672,21600" path="wr,,43200,43200,32952,39976,38584,34945nfewr,,43200,43200,32952,39976,38584,34945l21600,21600nsxe" strokeweight="1pt">
                    <v:stroke dashstyle="1 1" endarrow="block"/>
                    <v:path o:connectlocs="32952,39976;38584,34945;21600,21600"/>
                  </v:shape>
                </v:group>
                <v:shape id="_x0000_s95335" type="#_x0000_t19" style="position:absolute;left:3600;top:4273;width:787;height:720;rotation:-1855050fd;flip:x" coordsize="43200,43200" adj="3820280,2500672,21600" path="wr,,43200,43200,32952,39976,38584,34945nfewr,,43200,43200,32952,39976,38584,34945l21600,21600nsxe" strokeweight="1pt">
                  <v:stroke dashstyle="1 1" endarrow="block"/>
                  <v:path o:connectlocs="32952,39976;38584,34945;21600,21600"/>
                </v:shape>
                <v:shape id="_x0000_s95336" type="#_x0000_t19" style="position:absolute;left:1800;top:4273;width:787;height:720;rotation:-134227896fd;flip:x" coordsize="43200,43200" adj="3820280,2500672,21600" path="wr,,43200,43200,32952,39976,38584,34945nfewr,,43200,43200,32952,39976,38584,34945l21600,21600nsxe" strokeweight="1pt">
                  <v:stroke dashstyle="1 1" startarrow="block"/>
                  <v:path o:connectlocs="32952,39976;38584,34945;21600,21600"/>
                </v:shape>
              </v:group>
              <v:shape id="_x0000_s95337" type="#_x0000_t19" style="position:absolute;left:9473;top:9493;width:787;height:720;rotation:-13265470fd;flip:x" coordsize="43200,43200" adj="3820280,2500672,21600" path="wr,,43200,43200,32952,39976,38584,34945nfewr,,43200,43200,32952,39976,38584,34945l21600,21600nsxe" strokeweight="1pt">
                <v:stroke dashstyle="1 1" endarrow="block"/>
                <v:path o:connectlocs="32952,39976;38584,34945;21600,21600"/>
              </v:shape>
              <v:shape id="_x0000_s95338" type="#_x0000_t19" style="position:absolute;left:7560;top:9313;width:3059;height:1082;rotation:-35502482fd;flip:x" coordsize="43200,43200" adj="1727156,891705,21600" path="wr,,43200,43200,40955,31189,42594,26681nfewr,,43200,43200,40955,31189,42594,26681l21600,21600nsxe" strokeweight="1pt">
                <v:stroke dashstyle="1 1" endarrow="block"/>
                <v:path o:connectlocs="40955,31189;42594,26681;21600,21600"/>
              </v:shape>
            </v:group>
            <v:shape id="_x0000_s95339" type="#_x0000_t19" style="position:absolute;left:1980;top:9493;width:3059;height:1082;rotation:-35502482fd;flip:x" coordsize="43200,43200" adj="-524482,-1379259,21600" path="wr,,43200,43200,42990,18593,41759,13843nfewr,,43200,43200,42990,18593,41759,13843l21600,21600nsxe" strokeweight="1pt">
              <v:stroke dashstyle="1 1" startarrow="block"/>
              <v:path o:connectlocs="42990,18593;41759,13843;21600,21600"/>
            </v:shape>
            <w10:wrap anchorx="page"/>
          </v:group>
        </w:pict>
      </w:r>
    </w:p>
    <w:p w:rsidR="007A7A45" w:rsidRPr="00372536" w:rsidRDefault="00605B35" w:rsidP="007A7A45">
      <w:pPr>
        <w:spacing w:line="360" w:lineRule="auto"/>
        <w:jc w:val="lowKashida"/>
        <w:rPr>
          <w:rFonts w:ascii="Hacen Lebanon" w:hAnsi="Hacen Lebanon" w:cs="Hacen Lebanon"/>
          <w:b/>
          <w:bCs/>
          <w:sz w:val="28"/>
          <w:szCs w:val="28"/>
          <w:rtl/>
          <w:lang w:bidi="ar-EG"/>
        </w:rPr>
      </w:pPr>
      <w:r>
        <w:rPr>
          <w:rFonts w:ascii="Hacen Lebanon" w:hAnsi="Hacen Lebanon" w:cs="Hacen Lebanon"/>
          <w:b/>
          <w:bCs/>
          <w:noProof/>
          <w:sz w:val="28"/>
          <w:szCs w:val="28"/>
          <w:rtl/>
        </w:rPr>
        <w:pict>
          <v:group id="_x0000_s95347" style="position:absolute;left:0;text-align:left;margin-left:281.9pt;margin-top:42.3pt;width:88.9pt;height:57.6pt;z-index:251972096" coordorigin="6142,3551" coordsize="1778,1152">
            <v:shape id="_x0000_s95348" type="#_x0000_t202" style="position:absolute;left:6142;top:3850;width:698;height:640" filled="f" stroked="f">
              <v:textbox style="mso-next-textbox:#_x0000_s95348">
                <w:txbxContent>
                  <w:p w:rsidR="0027604B" w:rsidRPr="00EB2C57" w:rsidRDefault="0027604B" w:rsidP="007A7A45">
                    <w:pPr>
                      <w:rPr>
                        <w:b/>
                        <w:bCs/>
                        <w:sz w:val="28"/>
                        <w:szCs w:val="28"/>
                        <w:lang w:bidi="ar-EG"/>
                      </w:rPr>
                    </w:pPr>
                    <w:r>
                      <w:rPr>
                        <w:b/>
                        <w:bCs/>
                        <w:sz w:val="28"/>
                        <w:szCs w:val="28"/>
                        <w:lang w:bidi="ar-EG"/>
                      </w:rPr>
                      <w:t>B</w:t>
                    </w:r>
                    <w:r>
                      <w:rPr>
                        <w:b/>
                        <w:bCs/>
                        <w:sz w:val="28"/>
                        <w:szCs w:val="28"/>
                        <w:vertAlign w:val="subscript"/>
                        <w:lang w:bidi="ar-EG"/>
                      </w:rPr>
                      <w:t>2</w:t>
                    </w:r>
                  </w:p>
                  <w:p w:rsidR="0027604B" w:rsidRPr="00AE0389" w:rsidRDefault="0027604B" w:rsidP="007A7A45">
                    <w:pPr>
                      <w:rPr>
                        <w:rtl/>
                        <w:lang w:bidi="ar-EG"/>
                      </w:rPr>
                    </w:pPr>
                  </w:p>
                </w:txbxContent>
              </v:textbox>
            </v:shape>
            <v:shape id="_x0000_s95349" type="#_x0000_t202" style="position:absolute;left:7043;top:4063;width:877;height:640" filled="f" stroked="f">
              <v:textbox style="mso-next-textbox:#_x0000_s95349">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π</w:t>
                    </w:r>
                    <w:r w:rsidRPr="00783E8C">
                      <w:rPr>
                        <w:b/>
                        <w:bCs/>
                        <w:sz w:val="28"/>
                        <w:szCs w:val="28"/>
                        <w:lang w:bidi="ar-EG"/>
                      </w:rPr>
                      <w:t>d</w:t>
                    </w:r>
                    <w:r>
                      <w:rPr>
                        <w:b/>
                        <w:bCs/>
                        <w:sz w:val="28"/>
                        <w:szCs w:val="28"/>
                        <w:vertAlign w:val="subscript"/>
                        <w:lang w:bidi="ar-EG"/>
                      </w:rPr>
                      <w:t>2</w:t>
                    </w:r>
                  </w:p>
                </w:txbxContent>
              </v:textbox>
            </v:shape>
            <v:group id="_x0000_s95350" style="position:absolute;left:6660;top:3551;width:1260;height:939" coordorigin="6660,3551" coordsize="1260,939">
              <v:shape id="_x0000_s95351" type="#_x0000_t202" style="position:absolute;left:7043;top:3551;width:877;height:640" filled="f" stroked="f">
                <v:textbox style="mso-next-textbox:#_x0000_s95351">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w:t>
                      </w:r>
                      <w:r>
                        <w:rPr>
                          <w:sz w:val="28"/>
                          <w:szCs w:val="28"/>
                          <w:vertAlign w:val="subscript"/>
                          <w:lang w:bidi="ar-EG"/>
                        </w:rPr>
                        <w:t>2</w:t>
                      </w:r>
                    </w:p>
                    <w:p w:rsidR="0027604B" w:rsidRPr="00503B39" w:rsidRDefault="0027604B" w:rsidP="007A7A45">
                      <w:pPr>
                        <w:rPr>
                          <w:lang w:bidi="ar-EG"/>
                        </w:rPr>
                      </w:pPr>
                    </w:p>
                  </w:txbxContent>
                </v:textbox>
              </v:shape>
              <v:shape id="_x0000_s95352" type="#_x0000_t202" style="position:absolute;left:6660;top:3850;width:383;height:640" filled="f" stroked="f">
                <v:textbox style="mso-next-textbox:#_x0000_s95352">
                  <w:txbxContent>
                    <w:p w:rsidR="0027604B" w:rsidRPr="00356DB9" w:rsidRDefault="0027604B" w:rsidP="007A7A45">
                      <w:pPr>
                        <w:rPr>
                          <w:rtl/>
                          <w:lang w:bidi="ar-EG"/>
                        </w:rPr>
                      </w:pPr>
                      <w:r>
                        <w:rPr>
                          <w:b/>
                          <w:bCs/>
                          <w:sz w:val="28"/>
                          <w:szCs w:val="28"/>
                        </w:rPr>
                        <w:t>=</w:t>
                      </w:r>
                    </w:p>
                  </w:txbxContent>
                </v:textbox>
              </v:shape>
              <v:line id="_x0000_s95353" style="position:absolute" from="7043,4063" to="7920,4063"/>
            </v:group>
            <w10:wrap anchorx="page"/>
          </v:group>
        </w:pict>
      </w:r>
      <w:r>
        <w:rPr>
          <w:rFonts w:ascii="Hacen Lebanon" w:hAnsi="Hacen Lebanon" w:cs="Hacen Lebanon"/>
          <w:b/>
          <w:bCs/>
          <w:noProof/>
          <w:sz w:val="28"/>
          <w:szCs w:val="28"/>
          <w:rtl/>
        </w:rPr>
        <w:pict>
          <v:group id="_x0000_s95340" style="position:absolute;left:0;text-align:left;margin-left:470.05pt;margin-top:37.65pt;width:75.9pt;height:57.6pt;z-index:251971072" coordorigin="6142,3551" coordsize="1778,1152">
            <v:shape id="_x0000_s95341" type="#_x0000_t202" style="position:absolute;left:6142;top:3850;width:698;height:640" filled="f" stroked="f">
              <v:textbox style="mso-next-textbox:#_x0000_s95341">
                <w:txbxContent>
                  <w:p w:rsidR="0027604B" w:rsidRPr="00EB2C57" w:rsidRDefault="0027604B" w:rsidP="007A7A45">
                    <w:pPr>
                      <w:rPr>
                        <w:b/>
                        <w:bCs/>
                        <w:sz w:val="28"/>
                        <w:szCs w:val="28"/>
                        <w:lang w:bidi="ar-EG"/>
                      </w:rPr>
                    </w:pPr>
                    <w:r>
                      <w:rPr>
                        <w:b/>
                        <w:bCs/>
                        <w:sz w:val="28"/>
                        <w:szCs w:val="28"/>
                        <w:lang w:bidi="ar-EG"/>
                      </w:rPr>
                      <w:t>B</w:t>
                    </w:r>
                    <w:r w:rsidRPr="0058545F">
                      <w:rPr>
                        <w:b/>
                        <w:bCs/>
                        <w:sz w:val="28"/>
                        <w:szCs w:val="28"/>
                        <w:vertAlign w:val="subscript"/>
                        <w:lang w:bidi="ar-EG"/>
                      </w:rPr>
                      <w:t>1</w:t>
                    </w:r>
                  </w:p>
                  <w:p w:rsidR="0027604B" w:rsidRPr="00AE0389" w:rsidRDefault="0027604B" w:rsidP="007A7A45">
                    <w:pPr>
                      <w:rPr>
                        <w:rtl/>
                        <w:lang w:bidi="ar-EG"/>
                      </w:rPr>
                    </w:pPr>
                  </w:p>
                </w:txbxContent>
              </v:textbox>
            </v:shape>
            <v:shape id="_x0000_s95342" type="#_x0000_t202" style="position:absolute;left:7043;top:4063;width:877;height:640" filled="f" stroked="f">
              <v:textbox style="mso-next-textbox:#_x0000_s95342">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π</w:t>
                    </w:r>
                    <w:r w:rsidRPr="00783E8C">
                      <w:rPr>
                        <w:b/>
                        <w:bCs/>
                        <w:sz w:val="28"/>
                        <w:szCs w:val="28"/>
                        <w:lang w:bidi="ar-EG"/>
                      </w:rPr>
                      <w:t>d</w:t>
                    </w:r>
                    <w:r w:rsidRPr="0058545F">
                      <w:rPr>
                        <w:b/>
                        <w:bCs/>
                        <w:sz w:val="28"/>
                        <w:szCs w:val="28"/>
                        <w:vertAlign w:val="subscript"/>
                        <w:lang w:bidi="ar-EG"/>
                      </w:rPr>
                      <w:t>1</w:t>
                    </w:r>
                  </w:p>
                </w:txbxContent>
              </v:textbox>
            </v:shape>
            <v:group id="_x0000_s95343" style="position:absolute;left:6660;top:3551;width:1260;height:939" coordorigin="6660,3551" coordsize="1260,939">
              <v:shape id="_x0000_s95344" type="#_x0000_t202" style="position:absolute;left:7043;top:3551;width:877;height:640" filled="f" stroked="f">
                <v:textbox style="mso-next-textbox:#_x0000_s95344">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w:t>
                      </w:r>
                      <w:r w:rsidRPr="0058545F">
                        <w:rPr>
                          <w:sz w:val="28"/>
                          <w:szCs w:val="28"/>
                          <w:vertAlign w:val="subscript"/>
                          <w:lang w:bidi="ar-EG"/>
                        </w:rPr>
                        <w:t>1</w:t>
                      </w:r>
                    </w:p>
                    <w:p w:rsidR="0027604B" w:rsidRPr="00503B39" w:rsidRDefault="0027604B" w:rsidP="007A7A45">
                      <w:pPr>
                        <w:rPr>
                          <w:lang w:bidi="ar-EG"/>
                        </w:rPr>
                      </w:pPr>
                    </w:p>
                  </w:txbxContent>
                </v:textbox>
              </v:shape>
              <v:shape id="_x0000_s95345" type="#_x0000_t202" style="position:absolute;left:6660;top:3850;width:383;height:640" filled="f" stroked="f">
                <v:textbox style="mso-next-textbox:#_x0000_s95345">
                  <w:txbxContent>
                    <w:p w:rsidR="0027604B" w:rsidRPr="00356DB9" w:rsidRDefault="0027604B" w:rsidP="007A7A45">
                      <w:pPr>
                        <w:rPr>
                          <w:rtl/>
                          <w:lang w:bidi="ar-EG"/>
                        </w:rPr>
                      </w:pPr>
                      <w:r>
                        <w:rPr>
                          <w:b/>
                          <w:bCs/>
                          <w:sz w:val="28"/>
                          <w:szCs w:val="28"/>
                        </w:rPr>
                        <w:t>=</w:t>
                      </w:r>
                    </w:p>
                  </w:txbxContent>
                </v:textbox>
              </v:shape>
              <v:line id="_x0000_s95346" style="position:absolute" from="7043,4063" to="7920,4063"/>
            </v:group>
            <w10:wrap anchorx="page"/>
          </v:group>
        </w:pict>
      </w:r>
    </w:p>
    <w:p w:rsidR="007A7A45" w:rsidRPr="00372536" w:rsidRDefault="007A7A45" w:rsidP="007A7A45">
      <w:pPr>
        <w:spacing w:line="360" w:lineRule="auto"/>
        <w:jc w:val="lowKashida"/>
        <w:rPr>
          <w:rFonts w:ascii="Hacen Lebanon" w:hAnsi="Hacen Lebanon" w:cs="Hacen Lebanon"/>
          <w:b/>
          <w:bCs/>
          <w:sz w:val="28"/>
          <w:szCs w:val="28"/>
          <w:rtl/>
          <w:lang w:bidi="ar-EG"/>
        </w:rPr>
      </w:pPr>
    </w:p>
    <w:p w:rsidR="007A7A45" w:rsidRPr="00372536" w:rsidRDefault="007A7A45" w:rsidP="007A7A45">
      <w:pPr>
        <w:spacing w:line="360" w:lineRule="auto"/>
        <w:jc w:val="lowKashida"/>
        <w:rPr>
          <w:rFonts w:ascii="Hacen Lebanon" w:hAnsi="Hacen Lebanon" w:cs="Hacen Lebanon"/>
          <w:b/>
          <w:bCs/>
          <w:sz w:val="28"/>
          <w:szCs w:val="28"/>
          <w:rtl/>
          <w:lang w:bidi="ar-EG"/>
        </w:rPr>
      </w:pPr>
    </w:p>
    <w:p w:rsidR="007A7A45" w:rsidRPr="00372536" w:rsidRDefault="007A7A45" w:rsidP="007A7A45">
      <w:pPr>
        <w:spacing w:line="360" w:lineRule="auto"/>
        <w:jc w:val="lowKashida"/>
        <w:rPr>
          <w:rFonts w:ascii="Hacen Lebanon" w:hAnsi="Hacen Lebanon" w:cs="Hacen Lebanon"/>
          <w:b/>
          <w:bCs/>
          <w:sz w:val="28"/>
          <w:szCs w:val="28"/>
          <w:rtl/>
          <w:lang w:bidi="ar-EG"/>
        </w:rPr>
      </w:pPr>
    </w:p>
    <w:p w:rsidR="007A7A45" w:rsidRPr="00372536" w:rsidRDefault="007A7A45" w:rsidP="00F77929">
      <w:pPr>
        <w:pStyle w:val="6"/>
        <w:jc w:val="center"/>
        <w:rPr>
          <w:rFonts w:ascii="Hacen Lebanon" w:hAnsi="Hacen Lebanon" w:cs="Hacen Lebanon"/>
          <w:b/>
          <w:bCs/>
          <w:sz w:val="28"/>
          <w:rtl/>
          <w:lang w:bidi="ar-EG"/>
        </w:rPr>
      </w:pPr>
      <w:r w:rsidRPr="00372536">
        <w:rPr>
          <w:rFonts w:ascii="Hacen Lebanon" w:hAnsi="Hacen Lebanon" w:cs="Hacen Lebanon"/>
          <w:b/>
          <w:bCs/>
          <w:sz w:val="28"/>
          <w:rtl/>
          <w:lang w:bidi="ar-EG"/>
        </w:rPr>
        <w:t xml:space="preserve">                      </w:t>
      </w:r>
      <w:r w:rsidRPr="00F77929">
        <w:rPr>
          <w:rFonts w:ascii="Hacen Beirut" w:eastAsia="Arial Unicode MS" w:hAnsi="Hacen Beirut" w:cs="Hacen Beirut"/>
          <w:color w:val="auto"/>
          <w:sz w:val="30"/>
          <w:szCs w:val="30"/>
          <w:rtl/>
          <w:lang w:bidi="ar-EG"/>
        </w:rPr>
        <w:t>بين السلكين</w:t>
      </w:r>
      <w:r w:rsidRPr="00F77929">
        <w:rPr>
          <w:rFonts w:ascii="Hacen Beirut" w:eastAsia="Arial Unicode MS" w:hAnsi="Hacen Beirut" w:cs="Hacen Beirut"/>
          <w:color w:val="auto"/>
          <w:sz w:val="30"/>
          <w:szCs w:val="30"/>
          <w:rtl/>
          <w:lang w:bidi="ar-EG"/>
        </w:rPr>
        <w:tab/>
        <w:t xml:space="preserve">                                                        بين السلكين</w:t>
      </w:r>
    </w:p>
    <w:p w:rsidR="007A7A45" w:rsidRPr="00372536" w:rsidRDefault="007A7A45" w:rsidP="007A7A45">
      <w:pPr>
        <w:tabs>
          <w:tab w:val="center" w:pos="5031"/>
        </w:tabs>
        <w:spacing w:line="360" w:lineRule="auto"/>
        <w:jc w:val="lowKashida"/>
        <w:rPr>
          <w:rFonts w:ascii="Hacen Lebanon" w:hAnsi="Hacen Lebanon" w:cs="Hacen Lebanon"/>
          <w:b/>
          <w:bCs/>
          <w:sz w:val="28"/>
          <w:szCs w:val="28"/>
          <w:rtl/>
          <w:lang w:bidi="ar-EG"/>
        </w:rPr>
      </w:pPr>
    </w:p>
    <w:p w:rsidR="007A7A45" w:rsidRPr="00372536" w:rsidRDefault="007A7A45" w:rsidP="007A7A45">
      <w:pPr>
        <w:tabs>
          <w:tab w:val="center" w:pos="5031"/>
        </w:tabs>
        <w:spacing w:line="360" w:lineRule="auto"/>
        <w:jc w:val="lowKashida"/>
        <w:rPr>
          <w:rFonts w:ascii="Hacen Lebanon" w:hAnsi="Hacen Lebanon" w:cs="Hacen Lebanon"/>
          <w:b/>
          <w:bCs/>
          <w:sz w:val="28"/>
          <w:szCs w:val="28"/>
          <w:rtl/>
          <w:lang w:bidi="ar-EG"/>
        </w:rPr>
      </w:pPr>
    </w:p>
    <w:p w:rsidR="007A7A45" w:rsidRPr="00372536" w:rsidRDefault="007A7A45" w:rsidP="007A7A45">
      <w:pPr>
        <w:spacing w:line="360" w:lineRule="auto"/>
        <w:jc w:val="lowKashida"/>
        <w:rPr>
          <w:rFonts w:ascii="Hacen Lebanon" w:hAnsi="Hacen Lebanon" w:cs="Hacen Lebanon"/>
          <w:b/>
          <w:bCs/>
          <w:sz w:val="28"/>
          <w:szCs w:val="28"/>
          <w:rtl/>
          <w:lang w:bidi="ar-EG"/>
        </w:rPr>
      </w:pPr>
    </w:p>
    <w:p w:rsidR="007A7A45" w:rsidRPr="00372536" w:rsidRDefault="007A7A45" w:rsidP="007A7A45">
      <w:pPr>
        <w:spacing w:line="360" w:lineRule="auto"/>
        <w:jc w:val="lowKashida"/>
        <w:rPr>
          <w:rFonts w:ascii="Hacen Lebanon" w:hAnsi="Hacen Lebanon" w:cs="Hacen Lebanon"/>
          <w:b/>
          <w:bCs/>
          <w:sz w:val="28"/>
          <w:szCs w:val="28"/>
          <w:rtl/>
          <w:lang w:bidi="ar-EG"/>
        </w:rPr>
      </w:pPr>
    </w:p>
    <w:p w:rsidR="007A7A45" w:rsidRPr="00372536" w:rsidRDefault="007A7A45" w:rsidP="007A7A45">
      <w:pPr>
        <w:spacing w:line="360" w:lineRule="auto"/>
        <w:jc w:val="lowKashida"/>
        <w:rPr>
          <w:rFonts w:ascii="Hacen Lebanon" w:hAnsi="Hacen Lebanon" w:cs="Hacen Lebanon"/>
          <w:b/>
          <w:bCs/>
          <w:sz w:val="28"/>
          <w:szCs w:val="28"/>
          <w:rtl/>
          <w:lang w:bidi="ar-EG"/>
        </w:rPr>
      </w:pPr>
    </w:p>
    <w:p w:rsidR="007A7A45" w:rsidRPr="00372536" w:rsidRDefault="007A7A45" w:rsidP="007A7A45">
      <w:pPr>
        <w:spacing w:line="360" w:lineRule="auto"/>
        <w:jc w:val="lowKashida"/>
        <w:rPr>
          <w:rFonts w:ascii="Hacen Lebanon" w:hAnsi="Hacen Lebanon" w:cs="Hacen Lebanon"/>
          <w:b/>
          <w:bCs/>
          <w:sz w:val="28"/>
          <w:szCs w:val="28"/>
          <w:rtl/>
          <w:lang w:bidi="ar-EG"/>
        </w:rPr>
      </w:pPr>
    </w:p>
    <w:p w:rsidR="007A7A45" w:rsidRPr="007546D2" w:rsidRDefault="007A7A45" w:rsidP="007546D2">
      <w:pPr>
        <w:pStyle w:val="6"/>
        <w:jc w:val="center"/>
        <w:rPr>
          <w:rFonts w:ascii="Hacen Beirut" w:eastAsia="Arial Unicode MS" w:hAnsi="Hacen Beirut" w:cs="Hacen Beirut"/>
          <w:color w:val="auto"/>
          <w:sz w:val="30"/>
          <w:szCs w:val="30"/>
          <w:rtl/>
          <w:lang w:bidi="ar-EG"/>
        </w:rPr>
      </w:pPr>
      <w:r w:rsidRPr="007546D2">
        <w:rPr>
          <w:rFonts w:ascii="Hacen Lebanon" w:hAnsi="Hacen Lebanon" w:cs="Hacen Lebanon"/>
          <w:b/>
          <w:bCs/>
          <w:sz w:val="30"/>
          <w:szCs w:val="30"/>
          <w:rtl/>
          <w:lang w:bidi="ar-EG"/>
        </w:rPr>
        <w:t xml:space="preserve">   </w:t>
      </w:r>
      <w:r w:rsidRPr="007546D2">
        <w:rPr>
          <w:rFonts w:ascii="Hacen Beirut" w:eastAsia="Arial Unicode MS" w:hAnsi="Hacen Beirut" w:cs="Hacen Beirut"/>
          <w:color w:val="auto"/>
          <w:sz w:val="30"/>
          <w:szCs w:val="30"/>
          <w:rtl/>
          <w:lang w:bidi="ar-EG"/>
        </w:rPr>
        <w:t xml:space="preserve">خارج السلكين                              </w:t>
      </w:r>
      <w:r w:rsidR="00B11609">
        <w:rPr>
          <w:rFonts w:ascii="Hacen Beirut" w:eastAsia="Arial Unicode MS" w:hAnsi="Hacen Beirut" w:cs="Hacen Beirut" w:hint="cs"/>
          <w:color w:val="auto"/>
          <w:sz w:val="30"/>
          <w:szCs w:val="30"/>
          <w:rtl/>
          <w:lang w:bidi="ar-EG"/>
        </w:rPr>
        <w:t xml:space="preserve">                  </w:t>
      </w:r>
      <w:r w:rsidRPr="007546D2">
        <w:rPr>
          <w:rFonts w:ascii="Hacen Beirut" w:eastAsia="Arial Unicode MS" w:hAnsi="Hacen Beirut" w:cs="Hacen Beirut"/>
          <w:color w:val="auto"/>
          <w:sz w:val="30"/>
          <w:szCs w:val="30"/>
          <w:rtl/>
          <w:lang w:bidi="ar-EG"/>
        </w:rPr>
        <w:t xml:space="preserve">                    خارج السلكين</w:t>
      </w:r>
    </w:p>
    <w:p w:rsidR="007A7A45" w:rsidRDefault="007A7A45" w:rsidP="007546D2">
      <w:pPr>
        <w:pStyle w:val="6"/>
        <w:jc w:val="center"/>
        <w:rPr>
          <w:rFonts w:ascii="Hacen Beirut" w:eastAsia="Arial Unicode MS" w:hAnsi="Hacen Beirut" w:cs="Hacen Beirut"/>
          <w:color w:val="auto"/>
          <w:sz w:val="30"/>
          <w:szCs w:val="30"/>
          <w:rtl/>
          <w:lang w:bidi="ar-EG"/>
        </w:rPr>
      </w:pPr>
      <w:r w:rsidRPr="00372536">
        <w:rPr>
          <w:rFonts w:ascii="Hacen Lebanon" w:hAnsi="Hacen Lebanon" w:cs="Hacen Lebanon"/>
          <w:b/>
          <w:bCs/>
          <w:sz w:val="28"/>
          <w:rtl/>
          <w:lang w:bidi="ar-EG"/>
        </w:rPr>
        <w:t xml:space="preserve"> </w:t>
      </w:r>
      <w:r w:rsidRPr="007546D2">
        <w:rPr>
          <w:rFonts w:ascii="Hacen Beirut" w:eastAsia="Arial Unicode MS" w:hAnsi="Hacen Beirut" w:cs="Hacen Beirut"/>
          <w:color w:val="auto"/>
          <w:sz w:val="30"/>
          <w:szCs w:val="30"/>
          <w:rtl/>
          <w:lang w:bidi="ar-EG"/>
        </w:rPr>
        <w:t>الـسـلـكـان يـتـجـاذبــان                                   الـســلـكـان يـتـنـافــران</w:t>
      </w:r>
    </w:p>
    <w:p w:rsidR="00F77929" w:rsidRPr="007546D2" w:rsidRDefault="00F77929" w:rsidP="007546D2">
      <w:pPr>
        <w:pStyle w:val="6"/>
        <w:jc w:val="center"/>
        <w:rPr>
          <w:rFonts w:ascii="Hacen Beirut" w:eastAsia="Arial Unicode MS" w:hAnsi="Hacen Beirut" w:cs="Hacen Beirut"/>
          <w:color w:val="auto"/>
          <w:sz w:val="30"/>
          <w:szCs w:val="30"/>
          <w:rtl/>
          <w:lang w:bidi="ar-EG"/>
        </w:rPr>
      </w:pPr>
    </w:p>
    <w:p w:rsidR="007A7A45" w:rsidRPr="00372536" w:rsidRDefault="00605B35" w:rsidP="007A7A45">
      <w:pPr>
        <w:tabs>
          <w:tab w:val="left" w:pos="2727"/>
        </w:tabs>
        <w:rPr>
          <w:rFonts w:ascii="Hacen Lebanon" w:hAnsi="Hacen Lebanon" w:cs="Hacen Lebanon"/>
          <w:rtl/>
          <w:lang w:bidi="ar-EG"/>
        </w:rPr>
      </w:pPr>
      <w:r>
        <w:rPr>
          <w:rFonts w:ascii="Hacen Lebanon" w:hAnsi="Hacen Lebanon" w:cs="Hacen Lebanon"/>
          <w:noProof/>
          <w:rtl/>
        </w:rPr>
        <w:lastRenderedPageBreak/>
        <w:pict>
          <v:group id="_x0000_s95354" style="position:absolute;left:0;text-align:left;margin-left:15.95pt;margin-top:.6pt;width:500.4pt;height:223.5pt;z-index:251973120" coordorigin="908,1041" coordsize="10008,4032">
            <v:shape id="_x0000_s95355" type="#_x0000_t21" style="position:absolute;left:908;top:1976;width:10008;height:3097" adj="541" fillcolor="white [3201]" strokecolor="black [3200]" strokeweight="2.5pt">
              <v:shadow color="#868686"/>
              <v:textbox style="mso-next-textbox:#_x0000_s95355">
                <w:txbxContent>
                  <w:p w:rsidR="0027604B" w:rsidRPr="00021928" w:rsidRDefault="0027604B" w:rsidP="007A7A45">
                    <w:pPr>
                      <w:numPr>
                        <w:ilvl w:val="0"/>
                        <w:numId w:val="3"/>
                      </w:numPr>
                      <w:spacing w:line="360" w:lineRule="auto"/>
                      <w:jc w:val="lowKashida"/>
                      <w:rPr>
                        <w:rFonts w:ascii="Hacen Lebanon" w:hAnsi="Hacen Lebanon" w:cs="Hacen Lebanon"/>
                        <w:sz w:val="28"/>
                        <w:szCs w:val="28"/>
                        <w:rtl/>
                        <w:lang w:bidi="ar-EG"/>
                      </w:rPr>
                    </w:pPr>
                    <w:r w:rsidRPr="00021928">
                      <w:rPr>
                        <w:rFonts w:ascii="Hacen Lebanon" w:hAnsi="Hacen Lebanon" w:cs="Hacen Lebanon" w:hint="cs"/>
                        <w:sz w:val="28"/>
                        <w:szCs w:val="28"/>
                        <w:rtl/>
                        <w:lang w:bidi="ar-EG"/>
                      </w:rPr>
                      <w:t>إذا</w:t>
                    </w:r>
                    <w:r w:rsidRPr="00021928">
                      <w:rPr>
                        <w:rFonts w:ascii="Hacen Lebanon" w:hAnsi="Hacen Lebanon" w:cs="Hacen Lebanon"/>
                        <w:sz w:val="28"/>
                        <w:szCs w:val="28"/>
                        <w:rtl/>
                        <w:lang w:bidi="ar-EG"/>
                      </w:rPr>
                      <w:t xml:space="preserve"> كان اتجاه الفيض </w:t>
                    </w:r>
                    <w:r w:rsidRPr="00021928">
                      <w:rPr>
                        <w:rFonts w:ascii="Hacen Lebanon" w:hAnsi="Hacen Lebanon" w:cs="Hacen Lebanon" w:hint="cs"/>
                        <w:sz w:val="28"/>
                        <w:szCs w:val="28"/>
                        <w:rtl/>
                        <w:lang w:bidi="ar-EG"/>
                      </w:rPr>
                      <w:t>المغناطيسي</w:t>
                    </w:r>
                    <w:r w:rsidRPr="00021928">
                      <w:rPr>
                        <w:rFonts w:ascii="Hacen Lebanon" w:hAnsi="Hacen Lebanon" w:cs="Hacen Lebanon"/>
                        <w:sz w:val="28"/>
                        <w:szCs w:val="28"/>
                        <w:rtl/>
                        <w:lang w:bidi="ar-EG"/>
                      </w:rPr>
                      <w:t xml:space="preserve"> الناتج عن كل سلك عند النقطة المراد حساب الفيض الكلى عندها </w:t>
                    </w:r>
                    <w:r w:rsidRPr="00021928">
                      <w:rPr>
                        <w:rFonts w:ascii="Hacen Lebanon" w:hAnsi="Hacen Lebanon" w:cs="Hacen Lebanon" w:hint="cs"/>
                        <w:sz w:val="28"/>
                        <w:szCs w:val="28"/>
                        <w:rtl/>
                        <w:lang w:bidi="ar-EG"/>
                      </w:rPr>
                      <w:t>في</w:t>
                    </w:r>
                    <w:r w:rsidRPr="00021928">
                      <w:rPr>
                        <w:rFonts w:ascii="Hacen Lebanon" w:hAnsi="Hacen Lebanon" w:cs="Hacen Lebanon"/>
                        <w:sz w:val="28"/>
                        <w:szCs w:val="28"/>
                        <w:rtl/>
                        <w:lang w:bidi="ar-EG"/>
                      </w:rPr>
                      <w:t xml:space="preserve"> نفس الاتجاه فان </w:t>
                    </w:r>
                    <w:r w:rsidRPr="00015287">
                      <w:rPr>
                        <w:rFonts w:asciiTheme="majorBidi" w:hAnsiTheme="majorBidi" w:cstheme="majorBidi"/>
                        <w:b/>
                        <w:bCs/>
                        <w:sz w:val="28"/>
                        <w:szCs w:val="28"/>
                      </w:rPr>
                      <w:t>B</w:t>
                    </w:r>
                    <w:r w:rsidRPr="00015287">
                      <w:rPr>
                        <w:rFonts w:asciiTheme="majorBidi" w:hAnsiTheme="majorBidi" w:cstheme="majorBidi"/>
                        <w:b/>
                        <w:bCs/>
                        <w:sz w:val="28"/>
                        <w:szCs w:val="28"/>
                        <w:vertAlign w:val="subscript"/>
                      </w:rPr>
                      <w:t>2</w:t>
                    </w:r>
                    <w:r w:rsidRPr="00015287">
                      <w:rPr>
                        <w:rFonts w:asciiTheme="majorBidi" w:hAnsiTheme="majorBidi" w:cstheme="majorBidi"/>
                        <w:b/>
                        <w:bCs/>
                        <w:sz w:val="28"/>
                        <w:szCs w:val="28"/>
                        <w:rtl/>
                      </w:rPr>
                      <w:t xml:space="preserve">  +</w:t>
                    </w:r>
                    <w:r w:rsidRPr="00015287">
                      <w:rPr>
                        <w:rFonts w:asciiTheme="majorBidi" w:hAnsiTheme="majorBidi" w:cstheme="majorBidi"/>
                        <w:b/>
                        <w:bCs/>
                        <w:sz w:val="28"/>
                        <w:szCs w:val="28"/>
                      </w:rPr>
                      <w:t>B</w:t>
                    </w:r>
                    <w:r w:rsidRPr="00015287">
                      <w:rPr>
                        <w:rFonts w:asciiTheme="majorBidi" w:hAnsiTheme="majorBidi" w:cstheme="majorBidi"/>
                        <w:b/>
                        <w:bCs/>
                        <w:sz w:val="28"/>
                        <w:szCs w:val="28"/>
                        <w:vertAlign w:val="subscript"/>
                      </w:rPr>
                      <w:t>1</w:t>
                    </w:r>
                    <w:r w:rsidRPr="00015287">
                      <w:rPr>
                        <w:rFonts w:asciiTheme="majorBidi" w:hAnsiTheme="majorBidi" w:cstheme="majorBidi"/>
                        <w:b/>
                        <w:bCs/>
                        <w:sz w:val="28"/>
                        <w:szCs w:val="28"/>
                        <w:rtl/>
                      </w:rPr>
                      <w:t xml:space="preserve"> = </w:t>
                    </w:r>
                    <w:r w:rsidRPr="00015287">
                      <w:rPr>
                        <w:rFonts w:asciiTheme="majorBidi" w:hAnsiTheme="majorBidi" w:cstheme="majorBidi"/>
                        <w:b/>
                        <w:bCs/>
                        <w:sz w:val="28"/>
                        <w:szCs w:val="28"/>
                      </w:rPr>
                      <w:t>B</w:t>
                    </w:r>
                    <w:r w:rsidRPr="00015287">
                      <w:rPr>
                        <w:rFonts w:asciiTheme="majorBidi" w:hAnsiTheme="majorBidi" w:cstheme="majorBidi"/>
                        <w:b/>
                        <w:bCs/>
                        <w:sz w:val="28"/>
                        <w:szCs w:val="28"/>
                        <w:vertAlign w:val="subscript"/>
                      </w:rPr>
                      <w:t>t</w:t>
                    </w:r>
                  </w:p>
                  <w:p w:rsidR="0027604B" w:rsidRPr="00015287" w:rsidRDefault="0027604B" w:rsidP="007A7A45">
                    <w:pPr>
                      <w:numPr>
                        <w:ilvl w:val="0"/>
                        <w:numId w:val="3"/>
                      </w:numPr>
                      <w:spacing w:line="360" w:lineRule="auto"/>
                      <w:jc w:val="lowKashida"/>
                      <w:rPr>
                        <w:rFonts w:asciiTheme="majorBidi" w:hAnsiTheme="majorBidi" w:cstheme="majorBidi"/>
                        <w:b/>
                        <w:bCs/>
                        <w:sz w:val="28"/>
                        <w:szCs w:val="28"/>
                        <w:rtl/>
                      </w:rPr>
                    </w:pPr>
                    <w:r w:rsidRPr="00021928">
                      <w:rPr>
                        <w:rFonts w:ascii="Hacen Lebanon" w:hAnsi="Hacen Lebanon" w:cs="Hacen Lebanon" w:hint="cs"/>
                        <w:sz w:val="28"/>
                        <w:szCs w:val="28"/>
                        <w:rtl/>
                        <w:lang w:bidi="ar-EG"/>
                      </w:rPr>
                      <w:t>إذا</w:t>
                    </w:r>
                    <w:r w:rsidRPr="00021928">
                      <w:rPr>
                        <w:rFonts w:ascii="Hacen Lebanon" w:hAnsi="Hacen Lebanon" w:cs="Hacen Lebanon"/>
                        <w:sz w:val="28"/>
                        <w:szCs w:val="28"/>
                        <w:rtl/>
                        <w:lang w:bidi="ar-EG"/>
                      </w:rPr>
                      <w:t xml:space="preserve"> كان اتجاه الفيض </w:t>
                    </w:r>
                    <w:r w:rsidRPr="00021928">
                      <w:rPr>
                        <w:rFonts w:ascii="Hacen Lebanon" w:hAnsi="Hacen Lebanon" w:cs="Hacen Lebanon" w:hint="cs"/>
                        <w:sz w:val="28"/>
                        <w:szCs w:val="28"/>
                        <w:rtl/>
                        <w:lang w:bidi="ar-EG"/>
                      </w:rPr>
                      <w:t>المغناطيسي</w:t>
                    </w:r>
                    <w:r w:rsidRPr="00021928">
                      <w:rPr>
                        <w:rFonts w:ascii="Hacen Lebanon" w:hAnsi="Hacen Lebanon" w:cs="Hacen Lebanon"/>
                        <w:sz w:val="28"/>
                        <w:szCs w:val="28"/>
                        <w:rtl/>
                        <w:lang w:bidi="ar-EG"/>
                      </w:rPr>
                      <w:t xml:space="preserve"> الناتج عن كل سلك عند النقطة المراد حساب الفيض الكلى عندها فى عكس  الاتجاه فان </w:t>
                    </w:r>
                    <w:r w:rsidRPr="00015287">
                      <w:rPr>
                        <w:rFonts w:asciiTheme="majorBidi" w:hAnsiTheme="majorBidi" w:cstheme="majorBidi"/>
                        <w:b/>
                        <w:bCs/>
                        <w:sz w:val="28"/>
                        <w:szCs w:val="28"/>
                      </w:rPr>
                      <w:t>B</w:t>
                    </w:r>
                    <w:r w:rsidRPr="00015287">
                      <w:rPr>
                        <w:rFonts w:asciiTheme="majorBidi" w:hAnsiTheme="majorBidi" w:cstheme="majorBidi"/>
                        <w:b/>
                        <w:bCs/>
                        <w:sz w:val="28"/>
                        <w:szCs w:val="28"/>
                        <w:vertAlign w:val="subscript"/>
                      </w:rPr>
                      <w:t>2</w:t>
                    </w:r>
                    <w:r w:rsidRPr="00015287">
                      <w:rPr>
                        <w:rFonts w:asciiTheme="majorBidi" w:hAnsiTheme="majorBidi" w:cstheme="majorBidi"/>
                        <w:b/>
                        <w:bCs/>
                        <w:sz w:val="28"/>
                        <w:szCs w:val="28"/>
                        <w:rtl/>
                      </w:rPr>
                      <w:t xml:space="preserve">  –</w:t>
                    </w:r>
                    <w:r w:rsidRPr="00015287">
                      <w:rPr>
                        <w:rFonts w:asciiTheme="majorBidi" w:hAnsiTheme="majorBidi" w:cstheme="majorBidi"/>
                        <w:b/>
                        <w:bCs/>
                        <w:sz w:val="28"/>
                        <w:szCs w:val="28"/>
                      </w:rPr>
                      <w:t>B</w:t>
                    </w:r>
                    <w:r w:rsidRPr="00015287">
                      <w:rPr>
                        <w:rFonts w:asciiTheme="majorBidi" w:hAnsiTheme="majorBidi" w:cstheme="majorBidi"/>
                        <w:b/>
                        <w:bCs/>
                        <w:sz w:val="28"/>
                        <w:szCs w:val="28"/>
                        <w:vertAlign w:val="subscript"/>
                      </w:rPr>
                      <w:t>1</w:t>
                    </w:r>
                    <w:r w:rsidRPr="00015287">
                      <w:rPr>
                        <w:rFonts w:asciiTheme="majorBidi" w:hAnsiTheme="majorBidi" w:cstheme="majorBidi"/>
                        <w:b/>
                        <w:bCs/>
                        <w:sz w:val="28"/>
                        <w:szCs w:val="28"/>
                        <w:rtl/>
                      </w:rPr>
                      <w:t xml:space="preserve"> = </w:t>
                    </w:r>
                    <w:r w:rsidRPr="00015287">
                      <w:rPr>
                        <w:rFonts w:asciiTheme="majorBidi" w:hAnsiTheme="majorBidi" w:cstheme="majorBidi"/>
                        <w:b/>
                        <w:bCs/>
                        <w:sz w:val="28"/>
                        <w:szCs w:val="28"/>
                      </w:rPr>
                      <w:t>B</w:t>
                    </w:r>
                    <w:r w:rsidRPr="00015287">
                      <w:rPr>
                        <w:rFonts w:asciiTheme="majorBidi" w:hAnsiTheme="majorBidi" w:cstheme="majorBidi"/>
                        <w:b/>
                        <w:bCs/>
                        <w:sz w:val="28"/>
                        <w:szCs w:val="28"/>
                        <w:vertAlign w:val="subscript"/>
                      </w:rPr>
                      <w:t>t</w:t>
                    </w:r>
                  </w:p>
                  <w:p w:rsidR="0027604B" w:rsidRDefault="0027604B" w:rsidP="007A7A45">
                    <w:pPr>
                      <w:spacing w:line="360" w:lineRule="auto"/>
                      <w:jc w:val="lowKashida"/>
                      <w:rPr>
                        <w:rFonts w:ascii="Accolade-Serial DB" w:hAnsi="Accolade-Serial DB" w:cs="Hacen Lebanon"/>
                        <w:sz w:val="26"/>
                        <w:szCs w:val="26"/>
                        <w:rtl/>
                        <w:lang w:bidi="ar-EG"/>
                      </w:rPr>
                    </w:pPr>
                  </w:p>
                  <w:p w:rsidR="0027604B" w:rsidRPr="00BF490E" w:rsidRDefault="0027604B" w:rsidP="007A7A45">
                    <w:pPr>
                      <w:spacing w:line="360" w:lineRule="auto"/>
                      <w:jc w:val="lowKashida"/>
                      <w:rPr>
                        <w:rFonts w:ascii="Accolade-Serial DB" w:hAnsi="Accolade-Serial DB" w:cs="Hacen Lebanon"/>
                        <w:sz w:val="26"/>
                        <w:szCs w:val="26"/>
                        <w:rtl/>
                        <w:lang w:bidi="ar-EG"/>
                      </w:rPr>
                    </w:pPr>
                  </w:p>
                  <w:p w:rsidR="0027604B" w:rsidRDefault="0027604B" w:rsidP="007A7A45">
                    <w:pPr>
                      <w:rPr>
                        <w:rtl/>
                        <w:lang w:bidi="ar-EG"/>
                      </w:rPr>
                    </w:pPr>
                  </w:p>
                </w:txbxContent>
              </v:textbox>
            </v:shape>
            <v:shape id="_x0000_s95356" type="#_x0000_t66" style="position:absolute;left:10158;top:1041;width:758;height:740;rotation:-2502013fd" fillcolor="white [3201]" strokecolor="black [3200]" strokeweight="2.5pt">
              <v:shadow color="#868686"/>
              <v:textbox style="mso-next-textbox:#_x0000_s95356">
                <w:txbxContent>
                  <w:p w:rsidR="0027604B" w:rsidRPr="0057296B" w:rsidRDefault="0027604B" w:rsidP="007A7A45">
                    <w:pPr>
                      <w:jc w:val="center"/>
                      <w:rPr>
                        <w:rFonts w:cs="AF_Taif Normal"/>
                        <w:b/>
                        <w:bCs/>
                        <w:sz w:val="20"/>
                        <w:szCs w:val="20"/>
                        <w:lang w:bidi="ar-EG"/>
                      </w:rPr>
                    </w:pPr>
                    <w:r w:rsidRPr="0057296B">
                      <w:rPr>
                        <w:rFonts w:cs="AF_Taif Normal" w:hint="cs"/>
                        <w:b/>
                        <w:bCs/>
                        <w:sz w:val="20"/>
                        <w:szCs w:val="20"/>
                        <w:rtl/>
                      </w:rPr>
                      <w:t>لاحظ</w:t>
                    </w:r>
                  </w:p>
                  <w:p w:rsidR="0027604B" w:rsidRPr="0090114A" w:rsidRDefault="0027604B" w:rsidP="007A7A45">
                    <w:pPr>
                      <w:rPr>
                        <w:b/>
                        <w:bCs/>
                      </w:rPr>
                    </w:pPr>
                  </w:p>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5357" style="position:absolute;left:0;text-align:left;margin-left:15.4pt;margin-top:9.3pt;width:488.85pt;height:180pt;z-index:251974144" coordorigin="730,7430" coordsize="10103,2840">
            <v:roundrect id="_x0000_s95358"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5358">
                <w:txbxContent>
                  <w:p w:rsidR="0027604B" w:rsidRPr="00200288" w:rsidRDefault="0027604B" w:rsidP="007546D2">
                    <w:pPr>
                      <w:pStyle w:val="6"/>
                      <w:jc w:val="center"/>
                      <w:rPr>
                        <w:rFonts w:eastAsia="Arial Unicode MS"/>
                        <w:sz w:val="30"/>
                        <w:szCs w:val="42"/>
                        <w:lang w:bidi="ar-EG"/>
                      </w:rPr>
                    </w:pPr>
                    <w:r w:rsidRPr="007546D2">
                      <w:rPr>
                        <w:rFonts w:ascii="Hacen Beirut" w:eastAsia="Arial Unicode MS" w:hAnsi="Hacen Beirut" w:cs="Hacen Beirut" w:hint="cs"/>
                        <w:color w:val="auto"/>
                        <w:sz w:val="46"/>
                        <w:szCs w:val="46"/>
                        <w:rtl/>
                        <w:lang w:bidi="ar-EG"/>
                      </w:rPr>
                      <w:t>عــلــل</w:t>
                    </w:r>
                  </w:p>
                </w:txbxContent>
              </v:textbox>
            </v:roundrect>
            <v:group id="_x0000_s95359" style="position:absolute;left:730;top:8147;width:10103;height:2123" coordorigin="1556,7719" coordsize="8571,2963">
              <v:group id="_x0000_s95360" style="position:absolute;left:1556;top:7719;width:8571;height:2963" coordorigin="1524,6514" coordsize="8571,2963">
                <v:shape id="_x0000_s95361" type="#_x0000_t16" style="position:absolute;left:1524;top:6514;width:8571;height:2963" adj="7990" fillcolor="white [3201]" strokecolor="black [3200]" strokeweight="2.5pt">
                  <v:shadow color="#868686"/>
                  <v:textbox style="mso-next-textbox:#_x0000_s95361">
                    <w:txbxContent>
                      <w:p w:rsidR="0027604B" w:rsidRDefault="0027604B" w:rsidP="007A7A45">
                        <w:pPr>
                          <w:rPr>
                            <w:lang w:bidi="ar-EG"/>
                          </w:rPr>
                        </w:pPr>
                      </w:p>
                    </w:txbxContent>
                  </v:textbox>
                </v:shape>
                <v:shape id="_x0000_s95362"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5362">
                    <w:txbxContent>
                      <w:p w:rsidR="0027604B" w:rsidRPr="00021928" w:rsidRDefault="0027604B" w:rsidP="007546D2">
                        <w:pPr>
                          <w:pStyle w:val="6"/>
                          <w:jc w:val="center"/>
                          <w:rPr>
                            <w:rFonts w:ascii="Accolade-Serial DB" w:hAnsi="Accolade-Serial DB" w:cs="Hacen Lebanon"/>
                            <w:sz w:val="28"/>
                            <w:rtl/>
                          </w:rPr>
                        </w:pPr>
                        <w:r w:rsidRPr="007546D2">
                          <w:rPr>
                            <w:rFonts w:ascii="Hacen Beirut" w:eastAsia="Arial Unicode MS" w:hAnsi="Hacen Beirut" w:cs="Hacen Beirut"/>
                            <w:color w:val="auto"/>
                            <w:sz w:val="30"/>
                            <w:szCs w:val="30"/>
                            <w:rtl/>
                            <w:lang w:bidi="ar-EG"/>
                          </w:rPr>
                          <w:t>ج</w:t>
                        </w:r>
                        <w:r w:rsidRPr="007546D2">
                          <w:rPr>
                            <w:rFonts w:ascii="Hacen Beirut" w:eastAsia="Arial Unicode MS" w:hAnsi="Hacen Beirut" w:cs="Hacen Beirut" w:hint="cs"/>
                            <w:color w:val="auto"/>
                            <w:sz w:val="30"/>
                            <w:szCs w:val="30"/>
                            <w:rtl/>
                            <w:lang w:bidi="ar-EG"/>
                          </w:rPr>
                          <w:t xml:space="preserve">ـ / </w:t>
                        </w:r>
                        <w:r>
                          <w:rPr>
                            <w:rFonts w:ascii="Hacen Beirut" w:eastAsia="Arial Unicode MS" w:hAnsi="Hacen Beirut" w:cs="Hacen Beirut" w:hint="cs"/>
                            <w:color w:val="auto"/>
                            <w:sz w:val="30"/>
                            <w:szCs w:val="30"/>
                            <w:rtl/>
                            <w:lang w:bidi="ar-EG"/>
                          </w:rPr>
                          <w:t xml:space="preserve">حيث أن </w:t>
                        </w:r>
                        <w:r w:rsidRPr="007546D2">
                          <w:rPr>
                            <w:rFonts w:ascii="Hacen Beirut" w:eastAsia="Arial Unicode MS" w:hAnsi="Hacen Beirut" w:cs="Hacen Beirut"/>
                            <w:color w:val="auto"/>
                            <w:sz w:val="30"/>
                            <w:szCs w:val="30"/>
                            <w:rtl/>
                            <w:lang w:bidi="ar-EG"/>
                          </w:rPr>
                          <w:t xml:space="preserve">محصلة كثافة الفيض خارج </w:t>
                        </w:r>
                        <w:r w:rsidRPr="007546D2">
                          <w:rPr>
                            <w:rFonts w:ascii="Hacen Beirut" w:eastAsia="Arial Unicode MS" w:hAnsi="Hacen Beirut" w:cs="Hacen Beirut" w:hint="cs"/>
                            <w:color w:val="auto"/>
                            <w:sz w:val="30"/>
                            <w:szCs w:val="30"/>
                            <w:rtl/>
                            <w:lang w:bidi="ar-EG"/>
                          </w:rPr>
                          <w:t>السلكي</w:t>
                        </w:r>
                        <w:r w:rsidRPr="007546D2">
                          <w:rPr>
                            <w:rFonts w:ascii="Hacen Beirut" w:eastAsia="Arial Unicode MS" w:hAnsi="Hacen Beirut" w:cs="Hacen Beirut" w:hint="eastAsia"/>
                            <w:color w:val="auto"/>
                            <w:sz w:val="30"/>
                            <w:szCs w:val="30"/>
                            <w:rtl/>
                            <w:lang w:bidi="ar-EG"/>
                          </w:rPr>
                          <w:t>ن</w:t>
                        </w:r>
                        <w:r w:rsidRPr="007546D2">
                          <w:rPr>
                            <w:rFonts w:ascii="Hacen Beirut" w:eastAsia="Arial Unicode MS" w:hAnsi="Hacen Beirut" w:cs="Hacen Beirut"/>
                            <w:color w:val="auto"/>
                            <w:sz w:val="30"/>
                            <w:szCs w:val="30"/>
                            <w:rtl/>
                            <w:lang w:bidi="ar-EG"/>
                          </w:rPr>
                          <w:t xml:space="preserve"> أكبر منها بين </w:t>
                        </w:r>
                        <w:r w:rsidRPr="007546D2">
                          <w:rPr>
                            <w:rFonts w:ascii="Hacen Beirut" w:eastAsia="Arial Unicode MS" w:hAnsi="Hacen Beirut" w:cs="Hacen Beirut" w:hint="cs"/>
                            <w:color w:val="auto"/>
                            <w:sz w:val="30"/>
                            <w:szCs w:val="30"/>
                            <w:rtl/>
                            <w:lang w:bidi="ar-EG"/>
                          </w:rPr>
                          <w:t>السلكي</w:t>
                        </w:r>
                        <w:r w:rsidRPr="007546D2">
                          <w:rPr>
                            <w:rFonts w:ascii="Hacen Beirut" w:eastAsia="Arial Unicode MS" w:hAnsi="Hacen Beirut" w:cs="Hacen Beirut" w:hint="eastAsia"/>
                            <w:color w:val="auto"/>
                            <w:sz w:val="30"/>
                            <w:szCs w:val="30"/>
                            <w:rtl/>
                            <w:lang w:bidi="ar-EG"/>
                          </w:rPr>
                          <w:t>ن</w:t>
                        </w:r>
                        <w:r w:rsidRPr="007546D2">
                          <w:rPr>
                            <w:rFonts w:ascii="Hacen Beirut" w:eastAsia="Arial Unicode MS" w:hAnsi="Hacen Beirut" w:cs="Hacen Beirut"/>
                            <w:color w:val="auto"/>
                            <w:sz w:val="30"/>
                            <w:szCs w:val="30"/>
                            <w:rtl/>
                            <w:lang w:bidi="ar-EG"/>
                          </w:rPr>
                          <w:t xml:space="preserve"> فيتحرك السلكان نحو المجال </w:t>
                        </w:r>
                        <w:r w:rsidRPr="007546D2">
                          <w:rPr>
                            <w:rFonts w:ascii="Hacen Beirut" w:eastAsia="Arial Unicode MS" w:hAnsi="Hacen Beirut" w:cs="Hacen Beirut" w:hint="cs"/>
                            <w:color w:val="auto"/>
                            <w:sz w:val="30"/>
                            <w:szCs w:val="30"/>
                            <w:rtl/>
                            <w:lang w:bidi="ar-EG"/>
                          </w:rPr>
                          <w:t>المغناطيسي</w:t>
                        </w:r>
                        <w:r w:rsidRPr="007546D2">
                          <w:rPr>
                            <w:rFonts w:ascii="Hacen Beirut" w:eastAsia="Arial Unicode MS" w:hAnsi="Hacen Beirut" w:cs="Hacen Beirut"/>
                            <w:color w:val="auto"/>
                            <w:sz w:val="30"/>
                            <w:szCs w:val="30"/>
                            <w:rtl/>
                            <w:lang w:bidi="ar-EG"/>
                          </w:rPr>
                          <w:t xml:space="preserve"> </w:t>
                        </w:r>
                        <w:r w:rsidRPr="007546D2">
                          <w:rPr>
                            <w:rFonts w:ascii="Hacen Beirut" w:eastAsia="Arial Unicode MS" w:hAnsi="Hacen Beirut" w:cs="Hacen Beirut" w:hint="cs"/>
                            <w:color w:val="auto"/>
                            <w:sz w:val="30"/>
                            <w:szCs w:val="30"/>
                            <w:rtl/>
                            <w:lang w:bidi="ar-EG"/>
                          </w:rPr>
                          <w:t>الأضعف</w:t>
                        </w:r>
                        <w:r w:rsidRPr="007546D2">
                          <w:rPr>
                            <w:rFonts w:ascii="Hacen Beirut" w:eastAsia="Arial Unicode MS" w:hAnsi="Hacen Beirut" w:cs="Hacen Beirut"/>
                            <w:color w:val="auto"/>
                            <w:sz w:val="30"/>
                            <w:szCs w:val="30"/>
                            <w:rtl/>
                            <w:lang w:bidi="ar-EG"/>
                          </w:rPr>
                          <w:t xml:space="preserve"> فيتجاذبان .</w:t>
                        </w:r>
                      </w:p>
                      <w:p w:rsidR="0027604B" w:rsidRPr="00FE0EC3" w:rsidRDefault="0027604B" w:rsidP="007A7A45">
                        <w:pPr>
                          <w:rPr>
                            <w:szCs w:val="32"/>
                          </w:rPr>
                        </w:pPr>
                      </w:p>
                    </w:txbxContent>
                  </v:textbox>
                </v:shape>
              </v:group>
              <v:shape id="_x0000_s95363"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5363">
                  <w:txbxContent>
                    <w:p w:rsidR="0027604B" w:rsidRPr="007546D2" w:rsidRDefault="0027604B" w:rsidP="007546D2">
                      <w:pPr>
                        <w:pStyle w:val="6"/>
                        <w:jc w:val="center"/>
                        <w:rPr>
                          <w:rFonts w:ascii="Hacen Beirut" w:eastAsia="Arial Unicode MS" w:hAnsi="Hacen Beirut" w:cs="Hacen Beirut"/>
                          <w:color w:val="auto"/>
                          <w:sz w:val="38"/>
                          <w:szCs w:val="38"/>
                          <w:rtl/>
                          <w:lang w:bidi="ar-EG"/>
                        </w:rPr>
                      </w:pPr>
                      <w:r w:rsidRPr="007546D2">
                        <w:rPr>
                          <w:rFonts w:ascii="Hacen Beirut" w:eastAsia="Arial Unicode MS" w:hAnsi="Hacen Beirut" w:cs="Hacen Beirut"/>
                          <w:color w:val="auto"/>
                          <w:sz w:val="38"/>
                          <w:szCs w:val="38"/>
                          <w:rtl/>
                          <w:lang w:bidi="ar-EG"/>
                        </w:rPr>
                        <w:t>السلكان يتجاذبان إذا كان التيار فيهما في اتجاه واحد.</w:t>
                      </w:r>
                    </w:p>
                    <w:p w:rsidR="0027604B" w:rsidRPr="00FE0EC3" w:rsidRDefault="0027604B" w:rsidP="007A7A45">
                      <w:pPr>
                        <w:rPr>
                          <w:rFonts w:cs="AL-Mateen"/>
                          <w:lang w:bidi="ar-EG"/>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5364" style="position:absolute;left:0;text-align:left;margin-left:-23.8pt;margin-top:2.7pt;width:562.3pt;height:194.25pt;z-index:251975168" coordorigin="730,7430" coordsize="10103,2840">
            <v:roundrect id="_x0000_s95365"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5365">
                <w:txbxContent>
                  <w:p w:rsidR="0027604B" w:rsidRPr="00200288" w:rsidRDefault="0027604B" w:rsidP="00FD1AF5">
                    <w:pPr>
                      <w:pStyle w:val="6"/>
                      <w:jc w:val="center"/>
                      <w:rPr>
                        <w:rFonts w:eastAsia="Arial Unicode MS"/>
                        <w:sz w:val="30"/>
                        <w:szCs w:val="42"/>
                        <w:lang w:bidi="ar-EG"/>
                      </w:rPr>
                    </w:pPr>
                    <w:r w:rsidRPr="00FD1AF5">
                      <w:rPr>
                        <w:rFonts w:ascii="Hacen Beirut" w:eastAsia="Arial Unicode MS" w:hAnsi="Hacen Beirut" w:cs="Hacen Beirut" w:hint="cs"/>
                        <w:color w:val="auto"/>
                        <w:sz w:val="46"/>
                        <w:szCs w:val="46"/>
                        <w:rtl/>
                        <w:lang w:bidi="ar-EG"/>
                      </w:rPr>
                      <w:t>عــلــل</w:t>
                    </w:r>
                  </w:p>
                </w:txbxContent>
              </v:textbox>
            </v:roundrect>
            <v:group id="_x0000_s95366" style="position:absolute;left:730;top:8147;width:10103;height:2123" coordorigin="1556,7719" coordsize="8571,2963">
              <v:group id="_x0000_s95367" style="position:absolute;left:1556;top:7719;width:8571;height:2963" coordorigin="1524,6514" coordsize="8571,2963">
                <v:shape id="_x0000_s95368" type="#_x0000_t16" style="position:absolute;left:1524;top:6514;width:8571;height:2963" adj="7990" fillcolor="white [3201]" strokecolor="black [3200]" strokeweight="2.5pt">
                  <v:shadow color="#868686"/>
                  <v:textbox style="mso-next-textbox:#_x0000_s95368">
                    <w:txbxContent>
                      <w:p w:rsidR="0027604B" w:rsidRDefault="0027604B" w:rsidP="007A7A45">
                        <w:pPr>
                          <w:rPr>
                            <w:lang w:bidi="ar-EG"/>
                          </w:rPr>
                        </w:pPr>
                      </w:p>
                    </w:txbxContent>
                  </v:textbox>
                </v:shape>
                <v:shape id="_x0000_s95369"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5369">
                    <w:txbxContent>
                      <w:p w:rsidR="0027604B" w:rsidRPr="00021928" w:rsidRDefault="0027604B" w:rsidP="00D03689">
                        <w:pPr>
                          <w:pStyle w:val="6"/>
                          <w:jc w:val="center"/>
                          <w:rPr>
                            <w:rFonts w:ascii="Accolade-Serial DB" w:hAnsi="Accolade-Serial DB" w:cs="Hacen Lebanon"/>
                            <w:sz w:val="28"/>
                            <w:rtl/>
                          </w:rPr>
                        </w:pPr>
                        <w:r w:rsidRPr="00D03689">
                          <w:rPr>
                            <w:rFonts w:ascii="Hacen Beirut" w:eastAsia="Arial Unicode MS" w:hAnsi="Hacen Beirut" w:cs="Hacen Beirut" w:hint="cs"/>
                            <w:color w:val="auto"/>
                            <w:sz w:val="30"/>
                            <w:szCs w:val="30"/>
                            <w:rtl/>
                            <w:lang w:bidi="ar-EG"/>
                          </w:rPr>
                          <w:t xml:space="preserve">جـــ / </w:t>
                        </w:r>
                        <w:r>
                          <w:rPr>
                            <w:rFonts w:ascii="Hacen Beirut" w:eastAsia="Arial Unicode MS" w:hAnsi="Hacen Beirut" w:cs="Hacen Beirut" w:hint="cs"/>
                            <w:color w:val="auto"/>
                            <w:sz w:val="30"/>
                            <w:szCs w:val="30"/>
                            <w:rtl/>
                            <w:lang w:bidi="ar-EG"/>
                          </w:rPr>
                          <w:t xml:space="preserve">حيث أن </w:t>
                        </w:r>
                        <w:r w:rsidRPr="00D03689">
                          <w:rPr>
                            <w:rFonts w:ascii="Hacen Beirut" w:eastAsia="Arial Unicode MS" w:hAnsi="Hacen Beirut" w:cs="Hacen Beirut"/>
                            <w:color w:val="auto"/>
                            <w:sz w:val="30"/>
                            <w:szCs w:val="30"/>
                            <w:rtl/>
                            <w:lang w:bidi="ar-EG"/>
                          </w:rPr>
                          <w:t xml:space="preserve">محصلة كثافة الفيض </w:t>
                        </w:r>
                        <w:r w:rsidRPr="00D03689">
                          <w:rPr>
                            <w:rFonts w:ascii="Hacen Beirut" w:eastAsia="Arial Unicode MS" w:hAnsi="Hacen Beirut" w:cs="Hacen Beirut" w:hint="cs"/>
                            <w:color w:val="auto"/>
                            <w:sz w:val="30"/>
                            <w:szCs w:val="30"/>
                            <w:rtl/>
                            <w:lang w:bidi="ar-EG"/>
                          </w:rPr>
                          <w:t>المغناطيسي</w:t>
                        </w:r>
                        <w:r w:rsidRPr="00D03689">
                          <w:rPr>
                            <w:rFonts w:ascii="Hacen Beirut" w:eastAsia="Arial Unicode MS" w:hAnsi="Hacen Beirut" w:cs="Hacen Beirut"/>
                            <w:color w:val="auto"/>
                            <w:sz w:val="30"/>
                            <w:szCs w:val="30"/>
                            <w:rtl/>
                            <w:lang w:bidi="ar-EG"/>
                          </w:rPr>
                          <w:t xml:space="preserve"> بين </w:t>
                        </w:r>
                        <w:r w:rsidRPr="00D03689">
                          <w:rPr>
                            <w:rFonts w:ascii="Hacen Beirut" w:eastAsia="Arial Unicode MS" w:hAnsi="Hacen Beirut" w:cs="Hacen Beirut" w:hint="cs"/>
                            <w:color w:val="auto"/>
                            <w:sz w:val="30"/>
                            <w:szCs w:val="30"/>
                            <w:rtl/>
                            <w:lang w:bidi="ar-EG"/>
                          </w:rPr>
                          <w:t>السلكي</w:t>
                        </w:r>
                        <w:r w:rsidRPr="00D03689">
                          <w:rPr>
                            <w:rFonts w:ascii="Hacen Beirut" w:eastAsia="Arial Unicode MS" w:hAnsi="Hacen Beirut" w:cs="Hacen Beirut" w:hint="eastAsia"/>
                            <w:color w:val="auto"/>
                            <w:sz w:val="30"/>
                            <w:szCs w:val="30"/>
                            <w:rtl/>
                            <w:lang w:bidi="ar-EG"/>
                          </w:rPr>
                          <w:t>ن</w:t>
                        </w:r>
                        <w:r w:rsidRPr="00D03689">
                          <w:rPr>
                            <w:rFonts w:ascii="Hacen Beirut" w:eastAsia="Arial Unicode MS" w:hAnsi="Hacen Beirut" w:cs="Hacen Beirut"/>
                            <w:color w:val="auto"/>
                            <w:sz w:val="30"/>
                            <w:szCs w:val="30"/>
                            <w:rtl/>
                            <w:lang w:bidi="ar-EG"/>
                          </w:rPr>
                          <w:t xml:space="preserve"> أكبر منها خارج </w:t>
                        </w:r>
                        <w:r w:rsidRPr="00D03689">
                          <w:rPr>
                            <w:rFonts w:ascii="Hacen Beirut" w:eastAsia="Arial Unicode MS" w:hAnsi="Hacen Beirut" w:cs="Hacen Beirut" w:hint="cs"/>
                            <w:color w:val="auto"/>
                            <w:sz w:val="30"/>
                            <w:szCs w:val="30"/>
                            <w:rtl/>
                            <w:lang w:bidi="ar-EG"/>
                          </w:rPr>
                          <w:t>السلكي</w:t>
                        </w:r>
                        <w:r w:rsidRPr="00D03689">
                          <w:rPr>
                            <w:rFonts w:ascii="Hacen Beirut" w:eastAsia="Arial Unicode MS" w:hAnsi="Hacen Beirut" w:cs="Hacen Beirut" w:hint="eastAsia"/>
                            <w:color w:val="auto"/>
                            <w:sz w:val="30"/>
                            <w:szCs w:val="30"/>
                            <w:rtl/>
                            <w:lang w:bidi="ar-EG"/>
                          </w:rPr>
                          <w:t>ن</w:t>
                        </w:r>
                        <w:r w:rsidRPr="00D03689">
                          <w:rPr>
                            <w:rFonts w:ascii="Hacen Beirut" w:eastAsia="Arial Unicode MS" w:hAnsi="Hacen Beirut" w:cs="Hacen Beirut"/>
                            <w:color w:val="auto"/>
                            <w:sz w:val="30"/>
                            <w:szCs w:val="30"/>
                            <w:rtl/>
                            <w:lang w:bidi="ar-EG"/>
                          </w:rPr>
                          <w:t xml:space="preserve"> فيتحرك السلكان نحو المجال </w:t>
                        </w:r>
                        <w:r w:rsidRPr="00D03689">
                          <w:rPr>
                            <w:rFonts w:ascii="Hacen Beirut" w:eastAsia="Arial Unicode MS" w:hAnsi="Hacen Beirut" w:cs="Hacen Beirut" w:hint="cs"/>
                            <w:color w:val="auto"/>
                            <w:sz w:val="30"/>
                            <w:szCs w:val="30"/>
                            <w:rtl/>
                            <w:lang w:bidi="ar-EG"/>
                          </w:rPr>
                          <w:t>المغناطيسي</w:t>
                        </w:r>
                        <w:r w:rsidRPr="00D03689">
                          <w:rPr>
                            <w:rFonts w:ascii="Hacen Beirut" w:eastAsia="Arial Unicode MS" w:hAnsi="Hacen Beirut" w:cs="Hacen Beirut"/>
                            <w:color w:val="auto"/>
                            <w:sz w:val="30"/>
                            <w:szCs w:val="30"/>
                            <w:rtl/>
                            <w:lang w:bidi="ar-EG"/>
                          </w:rPr>
                          <w:t xml:space="preserve"> الأضعف فيتنافران .</w:t>
                        </w:r>
                      </w:p>
                      <w:p w:rsidR="0027604B" w:rsidRPr="00021928" w:rsidRDefault="0027604B" w:rsidP="007A7A45">
                        <w:pPr>
                          <w:rPr>
                            <w:szCs w:val="32"/>
                          </w:rPr>
                        </w:pPr>
                      </w:p>
                    </w:txbxContent>
                  </v:textbox>
                </v:shape>
              </v:group>
              <v:shape id="_x0000_s95370"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5370">
                  <w:txbxContent>
                    <w:p w:rsidR="0027604B" w:rsidRPr="00021928" w:rsidRDefault="0027604B" w:rsidP="007A7A45">
                      <w:pPr>
                        <w:jc w:val="center"/>
                        <w:rPr>
                          <w:rFonts w:ascii="Hacen Lebanon" w:hAnsi="Hacen Lebanon" w:cs="Hacen Lebanon"/>
                          <w:sz w:val="28"/>
                          <w:szCs w:val="28"/>
                          <w:lang w:bidi="ar-EG"/>
                        </w:rPr>
                      </w:pPr>
                      <w:r w:rsidRPr="00D03689">
                        <w:rPr>
                          <w:rFonts w:ascii="Hacen Beirut" w:eastAsia="Arial Unicode MS" w:hAnsi="Hacen Beirut" w:cs="Hacen Beirut"/>
                          <w:sz w:val="38"/>
                          <w:szCs w:val="38"/>
                          <w:rtl/>
                          <w:lang w:bidi="ar-EG"/>
                        </w:rPr>
                        <w:t>السلكان يتنافران إذا كان التيار فيهما في اتجاهين متضادين</w:t>
                      </w:r>
                      <w:r w:rsidRPr="00021928">
                        <w:rPr>
                          <w:rFonts w:ascii="Hacen Lebanon" w:eastAsia="Arial Unicode MS" w:hAnsi="Hacen Lebanon" w:cs="Hacen Lebanon"/>
                          <w:sz w:val="32"/>
                          <w:szCs w:val="32"/>
                          <w:rtl/>
                          <w:lang w:bidi="ar-EG"/>
                        </w:rPr>
                        <w:t>.</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rect id="_x0000_s95371" style="position:absolute;left:0;text-align:left;margin-left:381.4pt;margin-top:14.2pt;width:131pt;height:36pt;z-index:251976192" fillcolor="white [3201]" strokecolor="#92cddc [1944]" strokeweight="1pt">
            <v:fill color2="#b6dde8 [1304]" focusposition="1" focussize="" focus="100%" type="gradient"/>
            <v:shadow on="t" type="perspective" color="#205867 [1608]" opacity=".5" offset="1pt" offset2="-3pt"/>
            <v:textbox style="mso-next-textbox:#_x0000_s95371">
              <w:txbxContent>
                <w:p w:rsidR="0027604B" w:rsidRPr="00021928" w:rsidRDefault="0027604B" w:rsidP="007A7A45">
                  <w:pPr>
                    <w:pStyle w:val="30"/>
                    <w:jc w:val="center"/>
                    <w:rPr>
                      <w:color w:val="auto"/>
                      <w:sz w:val="48"/>
                      <w:szCs w:val="38"/>
                    </w:rPr>
                  </w:pPr>
                  <w:r w:rsidRPr="00021928">
                    <w:rPr>
                      <w:rFonts w:hint="cs"/>
                      <w:color w:val="auto"/>
                      <w:sz w:val="48"/>
                      <w:szCs w:val="38"/>
                      <w:rtl/>
                    </w:rPr>
                    <w:t xml:space="preserve">نقطة التعادل </w:t>
                  </w:r>
                </w:p>
              </w:txbxContent>
            </v:textbox>
          </v:rect>
        </w:pict>
      </w:r>
    </w:p>
    <w:p w:rsidR="007A7A45" w:rsidRPr="00372536" w:rsidRDefault="007A7A45" w:rsidP="007A7A45">
      <w:pPr>
        <w:tabs>
          <w:tab w:val="left" w:pos="2727"/>
        </w:tabs>
        <w:rPr>
          <w:rFonts w:ascii="Hacen Lebanon" w:hAnsi="Hacen Lebanon" w:cs="Hacen Lebanon"/>
          <w:rtl/>
        </w:rPr>
      </w:pPr>
    </w:p>
    <w:p w:rsidR="007A7A45" w:rsidRPr="00D03689" w:rsidRDefault="007A7A45" w:rsidP="00D03689">
      <w:pPr>
        <w:jc w:val="center"/>
        <w:rPr>
          <w:rFonts w:ascii="Hacen Beirut" w:eastAsia="Arial Unicode MS" w:hAnsi="Hacen Beirut" w:cs="Hacen Beirut"/>
          <w:sz w:val="32"/>
          <w:szCs w:val="32"/>
          <w:rtl/>
          <w:lang w:bidi="ar-EG"/>
        </w:rPr>
      </w:pPr>
      <w:r w:rsidRPr="00D03689">
        <w:rPr>
          <w:rFonts w:ascii="Hacen Beirut" w:eastAsia="Arial Unicode MS" w:hAnsi="Hacen Beirut" w:cs="Hacen Beirut"/>
          <w:sz w:val="32"/>
          <w:szCs w:val="32"/>
          <w:rtl/>
          <w:lang w:bidi="ar-EG"/>
        </w:rPr>
        <w:t xml:space="preserve">هي النقطة التي يكون عندها محصلة كثافة الفيض المغناطيسي  = صفر </w:t>
      </w:r>
    </w:p>
    <w:p w:rsidR="007A7A45" w:rsidRPr="00D03689" w:rsidRDefault="00605B35" w:rsidP="007A7A45">
      <w:pPr>
        <w:tabs>
          <w:tab w:val="left" w:pos="2727"/>
        </w:tabs>
        <w:rPr>
          <w:rFonts w:ascii="Hacen Lebanon" w:hAnsi="Hacen Lebanon" w:cs="Hacen Lebanon"/>
          <w:sz w:val="18"/>
          <w:szCs w:val="18"/>
          <w:rtl/>
        </w:rPr>
      </w:pPr>
      <w:r w:rsidRPr="00605B35">
        <w:rPr>
          <w:rFonts w:ascii="Hacen Beirut" w:eastAsia="Arial Unicode MS" w:hAnsi="Hacen Beirut" w:cs="Hacen Beirut"/>
          <w:sz w:val="32"/>
          <w:szCs w:val="32"/>
          <w:rtl/>
          <w:lang w:bidi="ar-EG"/>
        </w:rPr>
        <w:pict>
          <v:rect id="_x0000_s95372" style="position:absolute;left:0;text-align:left;margin-left:346pt;margin-top:.6pt;width:174.35pt;height:39.75pt;z-index:251977216" fillcolor="white [3201]" strokecolor="#92cddc [1944]" strokeweight="1pt">
            <v:fill color2="#b6dde8 [1304]" focusposition="1" focussize="" focus="100%" type="gradient"/>
            <v:shadow on="t" type="perspective" color="#205867 [1608]" opacity=".5" offset="1pt" offset2="-3pt"/>
            <v:textbox style="mso-next-textbox:#_x0000_s95372">
              <w:txbxContent>
                <w:p w:rsidR="0027604B" w:rsidRPr="0057296B" w:rsidRDefault="0027604B" w:rsidP="007A7A45">
                  <w:pPr>
                    <w:pStyle w:val="30"/>
                    <w:jc w:val="center"/>
                    <w:rPr>
                      <w:rFonts w:ascii="Hacen Lebanon" w:eastAsia="Arial Unicode MS" w:hAnsi="Hacen Lebanon" w:cs="AF_Taif Normal"/>
                    </w:rPr>
                  </w:pPr>
                  <w:r w:rsidRPr="00021928">
                    <w:rPr>
                      <w:rFonts w:hint="cs"/>
                      <w:color w:val="auto"/>
                      <w:sz w:val="48"/>
                      <w:szCs w:val="38"/>
                      <w:rtl/>
                    </w:rPr>
                    <w:t>خواص نقطة التعادل</w:t>
                  </w:r>
                  <w:r w:rsidRPr="0057296B">
                    <w:rPr>
                      <w:rFonts w:ascii="Hacen Lebanon" w:eastAsia="Arial Unicode MS" w:hAnsi="Hacen Lebanon" w:cs="AF_Taif Normal" w:hint="cs"/>
                      <w:rtl/>
                    </w:rPr>
                    <w:t xml:space="preserve"> </w:t>
                  </w:r>
                </w:p>
              </w:txbxContent>
            </v:textbox>
            <w10:wrap anchorx="page"/>
          </v:rect>
        </w:pict>
      </w:r>
    </w:p>
    <w:p w:rsidR="007A7A45" w:rsidRPr="00372536" w:rsidRDefault="007A7A45" w:rsidP="007A7A45">
      <w:pPr>
        <w:tabs>
          <w:tab w:val="left" w:pos="2727"/>
        </w:tabs>
        <w:rPr>
          <w:rFonts w:ascii="Hacen Lebanon" w:hAnsi="Hacen Lebanon" w:cs="Hacen Lebanon"/>
          <w:rtl/>
          <w:lang w:bidi="ar-EG"/>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shape id="_x0000_s95373" type="#_x0000_t65" style="position:absolute;left:0;text-align:left;margin-left:9.95pt;margin-top:.35pt;width:504.7pt;height:127.25pt;z-index:251978240" adj="17699" fillcolor="white [3201]" strokecolor="black [3200]" strokeweight="2.5pt">
            <v:shadow color="#868686"/>
            <v:textbox style="mso-next-textbox:#_x0000_s95373">
              <w:txbxContent>
                <w:p w:rsidR="0027604B" w:rsidRPr="00021928" w:rsidRDefault="0027604B" w:rsidP="007A7A45">
                  <w:pPr>
                    <w:spacing w:line="480" w:lineRule="exact"/>
                    <w:rPr>
                      <w:rFonts w:ascii="Hacen Lebanon" w:hAnsi="Hacen Lebanon" w:cs="Hacen Lebanon"/>
                      <w:sz w:val="30"/>
                      <w:szCs w:val="32"/>
                      <w:rtl/>
                      <w:lang w:bidi="ar-EG"/>
                    </w:rPr>
                  </w:pPr>
                  <w:r w:rsidRPr="00021928">
                    <w:rPr>
                      <w:rFonts w:ascii="Hacen Lebanon" w:hAnsi="Hacen Lebanon" w:cs="Hacen Lebanon"/>
                      <w:sz w:val="30"/>
                      <w:szCs w:val="32"/>
                      <w:rtl/>
                    </w:rPr>
                    <w:t xml:space="preserve">1- المجالين متساوين في المقدار ومتضادين في الإتجاه </w:t>
                  </w:r>
                  <w:r w:rsidRPr="00D03689">
                    <w:rPr>
                      <w:rFonts w:asciiTheme="majorBidi" w:hAnsiTheme="majorBidi" w:cstheme="majorBidi"/>
                      <w:b/>
                      <w:bCs/>
                      <w:sz w:val="32"/>
                      <w:szCs w:val="34"/>
                      <w:lang w:bidi="ar-EG"/>
                    </w:rPr>
                    <w:t>B</w:t>
                  </w:r>
                  <w:r w:rsidRPr="00D03689">
                    <w:rPr>
                      <w:rFonts w:asciiTheme="majorBidi" w:hAnsiTheme="majorBidi" w:cstheme="majorBidi"/>
                      <w:b/>
                      <w:bCs/>
                      <w:sz w:val="32"/>
                      <w:szCs w:val="34"/>
                      <w:vertAlign w:val="subscript"/>
                      <w:lang w:bidi="ar-EG"/>
                    </w:rPr>
                    <w:t xml:space="preserve">1 </w:t>
                  </w:r>
                  <w:r w:rsidRPr="00D03689">
                    <w:rPr>
                      <w:rFonts w:asciiTheme="majorBidi" w:hAnsiTheme="majorBidi" w:cstheme="majorBidi"/>
                      <w:b/>
                      <w:bCs/>
                      <w:sz w:val="32"/>
                      <w:szCs w:val="34"/>
                      <w:lang w:bidi="ar-EG"/>
                    </w:rPr>
                    <w:t xml:space="preserve"> =  B</w:t>
                  </w:r>
                  <w:r w:rsidRPr="00D03689">
                    <w:rPr>
                      <w:rFonts w:asciiTheme="majorBidi" w:hAnsiTheme="majorBidi" w:cstheme="majorBidi"/>
                      <w:b/>
                      <w:bCs/>
                      <w:sz w:val="32"/>
                      <w:szCs w:val="34"/>
                      <w:vertAlign w:val="subscript"/>
                      <w:lang w:bidi="ar-EG"/>
                    </w:rPr>
                    <w:t>2</w:t>
                  </w:r>
                </w:p>
                <w:p w:rsidR="0027604B" w:rsidRPr="00021928" w:rsidRDefault="0027604B" w:rsidP="007A7A45">
                  <w:pPr>
                    <w:spacing w:line="480" w:lineRule="exact"/>
                    <w:rPr>
                      <w:rFonts w:ascii="Hacen Lebanon" w:hAnsi="Hacen Lebanon" w:cs="Hacen Lebanon"/>
                      <w:sz w:val="30"/>
                      <w:szCs w:val="32"/>
                      <w:rtl/>
                      <w:lang w:bidi="ar-EG"/>
                    </w:rPr>
                  </w:pPr>
                  <w:r w:rsidRPr="00021928">
                    <w:rPr>
                      <w:rFonts w:ascii="Hacen Lebanon" w:hAnsi="Hacen Lebanon" w:cs="Hacen Lebanon"/>
                      <w:sz w:val="30"/>
                      <w:szCs w:val="32"/>
                      <w:rtl/>
                      <w:lang w:bidi="ar-EG"/>
                    </w:rPr>
                    <w:t xml:space="preserve">2- توجد في منطقة طرح المجالات أي بين السلكين إذا كان التيار في اتجاه واحد وخارج السلكين إذا كان التيار في اتجاهين متضادين </w:t>
                  </w:r>
                </w:p>
                <w:p w:rsidR="0027604B" w:rsidRPr="00021928" w:rsidRDefault="0027604B" w:rsidP="007A7A45">
                  <w:pPr>
                    <w:spacing w:line="480" w:lineRule="exact"/>
                    <w:rPr>
                      <w:rFonts w:ascii="Hacen Lebanon" w:hAnsi="Hacen Lebanon" w:cs="Hacen Lebanon"/>
                      <w:sz w:val="30"/>
                      <w:szCs w:val="32"/>
                      <w:rtl/>
                      <w:lang w:bidi="ar-EG"/>
                    </w:rPr>
                  </w:pPr>
                  <w:r w:rsidRPr="00021928">
                    <w:rPr>
                      <w:rFonts w:ascii="Hacen Lebanon" w:hAnsi="Hacen Lebanon" w:cs="Hacen Lebanon"/>
                      <w:sz w:val="30"/>
                      <w:szCs w:val="32"/>
                      <w:rtl/>
                      <w:lang w:bidi="ar-EG"/>
                    </w:rPr>
                    <w:t xml:space="preserve">3- توجد بالقرب من السلك الأقل تيار </w:t>
                  </w:r>
                </w:p>
                <w:p w:rsidR="0027604B" w:rsidRPr="00BF490E" w:rsidRDefault="0027604B" w:rsidP="007A7A45">
                  <w:pPr>
                    <w:spacing w:line="480" w:lineRule="exact"/>
                    <w:rPr>
                      <w:rFonts w:ascii="Accolade-Serial DB" w:hAnsi="Accolade-Serial DB" w:cs="Hacen Lebanon"/>
                      <w:sz w:val="26"/>
                      <w:szCs w:val="26"/>
                      <w:rtl/>
                    </w:rPr>
                  </w:pPr>
                </w:p>
                <w:p w:rsidR="0027604B" w:rsidRDefault="0027604B" w:rsidP="007A7A45"/>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spacing w:line="480" w:lineRule="exact"/>
        <w:rPr>
          <w:rFonts w:ascii="Hacen Lebanon" w:hAnsi="Hacen Lebanon" w:cs="Hacen Lebanon"/>
          <w:sz w:val="2"/>
          <w:szCs w:val="2"/>
          <w:rtl/>
        </w:rPr>
      </w:pPr>
    </w:p>
    <w:p w:rsidR="007A7A45" w:rsidRPr="00D03689" w:rsidRDefault="00D03689" w:rsidP="00D03689">
      <w:pPr>
        <w:jc w:val="center"/>
        <w:rPr>
          <w:rFonts w:ascii="Hacen Beirut" w:eastAsia="Arial Unicode MS" w:hAnsi="Hacen Beirut" w:cs="Hacen Beirut"/>
          <w:sz w:val="32"/>
          <w:szCs w:val="32"/>
          <w:rtl/>
          <w:lang w:bidi="ar-EG"/>
        </w:rPr>
      </w:pPr>
      <w:r>
        <w:rPr>
          <w:rFonts w:ascii="Hacen Beirut" w:eastAsia="Arial Unicode MS" w:hAnsi="Hacen Beirut" w:cs="Hacen Beirut" w:hint="cs"/>
          <w:sz w:val="32"/>
          <w:szCs w:val="32"/>
          <w:rtl/>
          <w:lang w:bidi="ar-EG"/>
        </w:rPr>
        <w:t xml:space="preserve">1- </w:t>
      </w:r>
      <w:r w:rsidR="007A7A45" w:rsidRPr="00D03689">
        <w:rPr>
          <w:rFonts w:ascii="Hacen Beirut" w:eastAsia="Arial Unicode MS" w:hAnsi="Hacen Beirut" w:cs="Hacen Beirut"/>
          <w:sz w:val="32"/>
          <w:szCs w:val="32"/>
          <w:rtl/>
          <w:lang w:bidi="ar-EG"/>
        </w:rPr>
        <w:t xml:space="preserve">التيار في اتجاه واحد                                              </w:t>
      </w:r>
      <w:r>
        <w:rPr>
          <w:rFonts w:ascii="Hacen Beirut" w:eastAsia="Arial Unicode MS" w:hAnsi="Hacen Beirut" w:cs="Hacen Beirut" w:hint="cs"/>
          <w:sz w:val="32"/>
          <w:szCs w:val="32"/>
          <w:rtl/>
          <w:lang w:bidi="ar-EG"/>
        </w:rPr>
        <w:t>2-</w:t>
      </w:r>
      <w:r w:rsidR="007A7A45" w:rsidRPr="00D03689">
        <w:rPr>
          <w:rFonts w:ascii="Hacen Beirut" w:eastAsia="Arial Unicode MS" w:hAnsi="Hacen Beirut" w:cs="Hacen Beirut"/>
          <w:sz w:val="32"/>
          <w:szCs w:val="32"/>
          <w:rtl/>
          <w:lang w:bidi="ar-EG"/>
        </w:rPr>
        <w:t xml:space="preserve">  التيار في اتجاهين متضادين</w:t>
      </w:r>
    </w:p>
    <w:p w:rsidR="007A7A45" w:rsidRPr="00372536" w:rsidRDefault="00605B35" w:rsidP="007A7A45">
      <w:pPr>
        <w:spacing w:line="480" w:lineRule="exact"/>
        <w:rPr>
          <w:rFonts w:ascii="Hacen Lebanon" w:hAnsi="Hacen Lebanon" w:cs="Hacen Lebanon"/>
          <w:sz w:val="26"/>
          <w:szCs w:val="26"/>
          <w:rtl/>
          <w:lang w:bidi="ar-EG"/>
        </w:rPr>
      </w:pPr>
      <w:r>
        <w:rPr>
          <w:rFonts w:ascii="Hacen Lebanon" w:hAnsi="Hacen Lebanon" w:cs="Hacen Lebanon"/>
          <w:noProof/>
          <w:sz w:val="26"/>
          <w:szCs w:val="26"/>
          <w:rtl/>
        </w:rPr>
        <w:pict>
          <v:group id="_x0000_s95400" style="position:absolute;left:0;text-align:left;margin-left:327.35pt;margin-top:22.15pt;width:167.8pt;height:171pt;z-index:251980288" coordorigin="7241,3076" coordsize="3356,3420">
            <v:shape id="_x0000_s95401" type="#_x0000_t202" style="position:absolute;left:9064;top:4796;width:593;height:360" filled="f" stroked="f">
              <v:textbox style="mso-next-textbox:#_x0000_s95401">
                <w:txbxContent>
                  <w:p w:rsidR="0027604B" w:rsidRDefault="0027604B" w:rsidP="007A7A45">
                    <w:pPr>
                      <w:jc w:val="center"/>
                      <w:rPr>
                        <w:rtl/>
                        <w:lang w:bidi="ar-EG"/>
                      </w:rPr>
                    </w:pPr>
                    <w:r>
                      <w:sym w:font="Symbol" w:char="F0B7"/>
                    </w:r>
                  </w:p>
                </w:txbxContent>
              </v:textbox>
            </v:shape>
            <v:group id="_x0000_s95402" style="position:absolute;left:7241;top:3076;width:3356;height:3420" coordorigin="7241,3076" coordsize="3356,3420">
              <v:line id="_x0000_s95403" style="position:absolute;flip:x" from="8077,5010" to="9262,5010" strokecolor="black [3200]" strokeweight="2.5pt">
                <v:stroke startarrow="block" endarrow="block"/>
                <v:shadow color="#868686"/>
              </v:line>
              <v:group id="_x0000_s95404" style="position:absolute;left:7241;top:3076;width:3356;height:3420" coordorigin="7288,2608" coordsize="3356,3420">
                <v:shape id="_x0000_s95405" type="#_x0000_t202" style="position:absolute;left:9262;top:4547;width:790;height:540" filled="f" stroked="f">
                  <v:textbox style="mso-next-textbox:#_x0000_s95405">
                    <w:txbxContent>
                      <w:p w:rsidR="0027604B" w:rsidRPr="00AC277C" w:rsidRDefault="0027604B" w:rsidP="007A7A45">
                        <w:pPr>
                          <w:rPr>
                            <w:b/>
                            <w:bCs/>
                            <w:sz w:val="28"/>
                            <w:szCs w:val="28"/>
                            <w:rtl/>
                            <w:lang w:bidi="ar-EG"/>
                          </w:rPr>
                        </w:pPr>
                        <w:r w:rsidRPr="00AC277C">
                          <w:rPr>
                            <w:b/>
                            <w:bCs/>
                            <w:sz w:val="28"/>
                            <w:szCs w:val="28"/>
                            <w:lang w:bidi="ar-EG"/>
                          </w:rPr>
                          <w:t>d</w:t>
                        </w:r>
                      </w:p>
                    </w:txbxContent>
                  </v:textbox>
                </v:shape>
                <v:group id="_x0000_s95406" style="position:absolute;left:7288;top:2608;width:3356;height:3420" coordorigin="7288,2608" coordsize="3356,3420">
                  <v:shape id="_x0000_s95407" type="#_x0000_t202" style="position:absolute;left:7661;top:5488;width:2983;height:540" filled="f" stroked="f">
                    <v:textbox style="mso-next-textbox:#_x0000_s95407">
                      <w:txbxContent>
                        <w:p w:rsidR="0027604B" w:rsidRPr="0050277C" w:rsidRDefault="0027604B" w:rsidP="007A7A45">
                          <w:pPr>
                            <w:jc w:val="center"/>
                            <w:rPr>
                              <w:b/>
                              <w:bCs/>
                              <w:sz w:val="28"/>
                              <w:szCs w:val="28"/>
                              <w:rtl/>
                              <w:lang w:bidi="ar-EG"/>
                            </w:rPr>
                          </w:pPr>
                          <w:r w:rsidRPr="0050277C">
                            <w:rPr>
                              <w:b/>
                              <w:bCs/>
                              <w:sz w:val="28"/>
                              <w:szCs w:val="28"/>
                            </w:rPr>
                            <w:t>B</w:t>
                          </w:r>
                          <w:r w:rsidRPr="0050277C">
                            <w:rPr>
                              <w:b/>
                              <w:bCs/>
                              <w:sz w:val="28"/>
                              <w:szCs w:val="28"/>
                              <w:vertAlign w:val="subscript"/>
                            </w:rPr>
                            <w:t>2</w:t>
                          </w:r>
                          <w:r w:rsidRPr="0050277C">
                            <w:rPr>
                              <w:b/>
                              <w:bCs/>
                              <w:sz w:val="28"/>
                              <w:szCs w:val="28"/>
                              <w:rtl/>
                            </w:rPr>
                            <w:t xml:space="preserve">= </w:t>
                          </w:r>
                          <w:r w:rsidRPr="0050277C">
                            <w:rPr>
                              <w:b/>
                              <w:bCs/>
                              <w:sz w:val="28"/>
                              <w:szCs w:val="28"/>
                            </w:rPr>
                            <w:t>B</w:t>
                          </w:r>
                          <w:r w:rsidRPr="0050277C">
                            <w:rPr>
                              <w:b/>
                              <w:bCs/>
                              <w:sz w:val="28"/>
                              <w:szCs w:val="28"/>
                              <w:vertAlign w:val="subscript"/>
                            </w:rPr>
                            <w:t>1</w:t>
                          </w:r>
                        </w:p>
                      </w:txbxContent>
                    </v:textbox>
                  </v:shape>
                  <v:group id="_x0000_s95408" style="position:absolute;left:7288;top:2608;width:3356;height:3106" coordorigin="7288,2608" coordsize="3356,3106">
                    <v:shape id="_x0000_s95409" type="#_x0000_t202" style="position:absolute;left:7288;top:2608;width:789;height:540" filled="f" stroked="f">
                      <v:textbox style="mso-next-textbox:#_x0000_s95409">
                        <w:txbxContent>
                          <w:p w:rsidR="0027604B" w:rsidRPr="00AC277C" w:rsidRDefault="0027604B" w:rsidP="007A7A45">
                            <w:pPr>
                              <w:rPr>
                                <w:b/>
                                <w:bCs/>
                                <w:sz w:val="28"/>
                                <w:szCs w:val="28"/>
                                <w:rtl/>
                                <w:lang w:bidi="ar-EG"/>
                              </w:rPr>
                            </w:pPr>
                            <w:r>
                              <w:rPr>
                                <w:b/>
                                <w:bCs/>
                                <w:sz w:val="28"/>
                                <w:szCs w:val="28"/>
                                <w:lang w:bidi="ar-EG"/>
                              </w:rPr>
                              <w:t>5A</w:t>
                            </w:r>
                          </w:p>
                        </w:txbxContent>
                      </v:textbox>
                    </v:shape>
                    <v:group id="_x0000_s95410" style="position:absolute;left:8077;top:2608;width:2567;height:3106" coordorigin="8077,2608" coordsize="2567,3106">
                      <v:shape id="_x0000_s95411" type="#_x0000_t202" style="position:absolute;left:9855;top:2608;width:789;height:540" filled="f" stroked="f">
                        <v:textbox style="mso-next-textbox:#_x0000_s95411">
                          <w:txbxContent>
                            <w:p w:rsidR="0027604B" w:rsidRPr="00AC277C" w:rsidRDefault="0027604B" w:rsidP="007A7A45">
                              <w:pPr>
                                <w:rPr>
                                  <w:b/>
                                  <w:bCs/>
                                  <w:sz w:val="28"/>
                                  <w:szCs w:val="28"/>
                                  <w:rtl/>
                                  <w:lang w:bidi="ar-EG"/>
                                </w:rPr>
                              </w:pPr>
                              <w:r>
                                <w:rPr>
                                  <w:b/>
                                  <w:bCs/>
                                  <w:sz w:val="28"/>
                                  <w:szCs w:val="28"/>
                                  <w:lang w:bidi="ar-EG"/>
                                </w:rPr>
                                <w:t>1A</w:t>
                              </w:r>
                            </w:p>
                          </w:txbxContent>
                        </v:textbox>
                      </v:shape>
                      <v:group id="_x0000_s95412" style="position:absolute;left:8077;top:2608;width:1975;height:3106" coordorigin="8077,2608" coordsize="1975,3106">
                        <v:shape id="_x0000_s95413" type="#_x0000_t202" style="position:absolute;left:8669;top:5174;width:790;height:540" filled="f" stroked="f">
                          <v:textbox style="mso-next-textbox:#_x0000_s95413">
                            <w:txbxContent>
                              <w:p w:rsidR="0027604B" w:rsidRPr="00AC277C" w:rsidRDefault="0027604B" w:rsidP="007A7A45">
                                <w:pPr>
                                  <w:jc w:val="center"/>
                                  <w:rPr>
                                    <w:b/>
                                    <w:bCs/>
                                    <w:sz w:val="28"/>
                                    <w:szCs w:val="28"/>
                                    <w:rtl/>
                                    <w:lang w:bidi="ar-EG"/>
                                  </w:rPr>
                                </w:pPr>
                                <w:r>
                                  <w:rPr>
                                    <w:b/>
                                    <w:bCs/>
                                    <w:sz w:val="28"/>
                                    <w:szCs w:val="28"/>
                                    <w:lang w:bidi="ar-EG"/>
                                  </w:rPr>
                                  <w:t>x</w:t>
                                </w:r>
                              </w:p>
                            </w:txbxContent>
                          </v:textbox>
                        </v:shape>
                        <v:group id="_x0000_s95414" style="position:absolute;left:8077;top:2608;width:1975;height:3018" coordorigin="8077,2608" coordsize="1975,3018">
                          <v:shapetype id="_x0000_t32" coordsize="21600,21600" o:spt="32" o:oned="t" path="m,l21600,21600e" filled="f">
                            <v:path arrowok="t" fillok="f" o:connecttype="none"/>
                            <o:lock v:ext="edit" shapetype="t"/>
                          </v:shapetype>
                          <v:shape id="_x0000_s95415" type="#_x0000_t32" style="position:absolute;left:8077;top:5087;width:1975;height:0;flip:x" o:connectortype="straight" strokecolor="black [3200]" strokeweight="2.5pt">
                            <v:stroke startarrow="block" endarrow="block"/>
                            <v:shadow color="#868686"/>
                          </v:shape>
                          <v:line id="_x0000_s95416" style="position:absolute;flip:x" from="8077,2608" to="8077,3958" strokecolor="black [3200]" strokeweight="2.5pt">
                            <v:shadow color="#868686"/>
                          </v:line>
                          <v:line id="_x0000_s95417" style="position:absolute" from="8077,3958" to="8094,5626" strokecolor="black [3200]" strokeweight="2.5pt">
                            <v:stroke startarrow="block"/>
                            <v:shadow color="#868686"/>
                          </v:line>
                          <v:line id="_x0000_s95418" style="position:absolute;flip:x" from="9459,4530" to="10052,4530" strokecolor="black [3200]" strokeweight="2.5pt">
                            <v:stroke startarrow="block" endarrow="block"/>
                            <v:shadow color="#868686"/>
                          </v:line>
                          <v:shape id="_x0000_s95419" type="#_x0000_t202" style="position:absolute;left:8241;top:4462;width:789;height:540" filled="f" stroked="f">
                            <v:textbox style="mso-next-textbox:#_x0000_s95419">
                              <w:txbxContent>
                                <w:p w:rsidR="0027604B" w:rsidRPr="00AC277C" w:rsidRDefault="0027604B" w:rsidP="007A7A45">
                                  <w:pPr>
                                    <w:rPr>
                                      <w:b/>
                                      <w:bCs/>
                                      <w:sz w:val="28"/>
                                      <w:szCs w:val="28"/>
                                      <w:lang w:bidi="ar-EG"/>
                                    </w:rPr>
                                  </w:pPr>
                                  <w:r>
                                    <w:rPr>
                                      <w:b/>
                                      <w:bCs/>
                                      <w:sz w:val="28"/>
                                      <w:szCs w:val="28"/>
                                      <w:lang w:bidi="ar-EG"/>
                                    </w:rPr>
                                    <w:t xml:space="preserve">x-d </w:t>
                                  </w:r>
                                </w:p>
                              </w:txbxContent>
                            </v:textbox>
                          </v:shape>
                          <v:line id="_x0000_s95420" style="position:absolute;flip:x" from="10052,2608" to="10052,4048" strokecolor="black [3200]" strokeweight="2.5pt">
                            <v:shadow color="#868686"/>
                          </v:line>
                          <v:line id="_x0000_s95421" style="position:absolute;flip:x" from="10052,4048" to="10052,5488" strokecolor="black [3200]" strokeweight="2.5pt">
                            <v:stroke startarrow="block"/>
                            <v:shadow color="#868686"/>
                          </v:line>
                        </v:group>
                      </v:group>
                    </v:group>
                  </v:group>
                </v:group>
              </v:group>
            </v:group>
            <w10:wrap anchorx="page"/>
          </v:group>
        </w:pict>
      </w:r>
      <w:r>
        <w:rPr>
          <w:rFonts w:ascii="Hacen Lebanon" w:hAnsi="Hacen Lebanon" w:cs="Hacen Lebanon"/>
          <w:noProof/>
          <w:sz w:val="26"/>
          <w:szCs w:val="26"/>
          <w:rtl/>
        </w:rPr>
        <w:pict>
          <v:group id="_x0000_s95374" style="position:absolute;left:0;text-align:left;margin-left:28.05pt;margin-top:20.45pt;width:184.45pt;height:171pt;z-index:251979264" coordorigin="1270,2904" coordsize="3689,3420">
            <v:shape id="_x0000_s95375" type="#_x0000_t202" style="position:absolute;left:2668;top:5492;width:790;height:540" filled="f" stroked="f">
              <v:textbox style="mso-next-textbox:#_x0000_s95375">
                <w:txbxContent>
                  <w:p w:rsidR="0027604B" w:rsidRPr="00AC277C" w:rsidRDefault="0027604B" w:rsidP="007A7A45">
                    <w:pPr>
                      <w:jc w:val="center"/>
                      <w:rPr>
                        <w:b/>
                        <w:bCs/>
                        <w:sz w:val="28"/>
                        <w:szCs w:val="28"/>
                        <w:rtl/>
                        <w:lang w:bidi="ar-EG"/>
                      </w:rPr>
                    </w:pPr>
                    <w:r>
                      <w:rPr>
                        <w:b/>
                        <w:bCs/>
                        <w:sz w:val="28"/>
                        <w:szCs w:val="28"/>
                        <w:lang w:bidi="ar-EG"/>
                      </w:rPr>
                      <w:t>x</w:t>
                    </w:r>
                  </w:p>
                </w:txbxContent>
              </v:textbox>
            </v:shape>
            <v:group id="_x0000_s95376" style="position:absolute;left:1270;top:2904;width:3689;height:3420" coordorigin="1634,2446" coordsize="3689,3420">
              <v:shape id="_x0000_s95377" type="#_x0000_t202" style="position:absolute;left:4730;top:2754;width:593;height:360" filled="f" stroked="f">
                <v:textbox style="mso-next-textbox:#_x0000_s95377">
                  <w:txbxContent>
                    <w:p w:rsidR="0027604B" w:rsidRDefault="0027604B" w:rsidP="007A7A45">
                      <w:pPr>
                        <w:jc w:val="center"/>
                        <w:rPr>
                          <w:rtl/>
                          <w:lang w:bidi="ar-EG"/>
                        </w:rPr>
                      </w:pPr>
                      <w:r>
                        <w:sym w:font="Symbol" w:char="F0B7"/>
                      </w:r>
                    </w:p>
                  </w:txbxContent>
                </v:textbox>
              </v:shape>
              <v:group id="_x0000_s95378" style="position:absolute;left:1634;top:2446;width:3655;height:3420" coordorigin="1634,2446" coordsize="3655,3420">
                <v:line id="_x0000_s95379" style="position:absolute;flip:x" from="4408,2986" to="5001,2986" strokecolor="black [3200]" strokeweight="2.5pt">
                  <v:stroke startarrow="block" endarrow="block"/>
                  <v:shadow color="#868686"/>
                </v:line>
                <v:group id="_x0000_s95380" style="position:absolute;left:1634;top:2446;width:3655;height:3420" coordorigin="1634,2446" coordsize="3655,3420">
                  <v:shape id="_x0000_s95381" type="#_x0000_t32" style="position:absolute;left:2399;top:3517;width:0;height:458" o:connectortype="straight" strokecolor="black [3200]" strokeweight="2.5pt">
                    <v:stroke endarrow="block"/>
                    <v:shadow color="#868686"/>
                  </v:shape>
                  <v:group id="_x0000_s95382" style="position:absolute;left:1634;top:2446;width:3655;height:3420" coordorigin="1634,2446" coordsize="3655,3420">
                    <v:shape id="_x0000_s95383" type="#_x0000_t202" style="position:absolute;left:4211;top:3721;width:789;height:540" filled="f" stroked="f">
                      <v:textbox style="mso-next-textbox:#_x0000_s95383">
                        <w:txbxContent>
                          <w:p w:rsidR="0027604B" w:rsidRPr="00AC277C" w:rsidRDefault="0027604B" w:rsidP="007A7A45">
                            <w:pPr>
                              <w:rPr>
                                <w:b/>
                                <w:bCs/>
                                <w:sz w:val="28"/>
                                <w:szCs w:val="28"/>
                                <w:rtl/>
                                <w:lang w:bidi="ar-EG"/>
                              </w:rPr>
                            </w:pPr>
                            <w:r>
                              <w:rPr>
                                <w:b/>
                                <w:bCs/>
                                <w:sz w:val="28"/>
                                <w:szCs w:val="28"/>
                                <w:lang w:bidi="ar-EG"/>
                              </w:rPr>
                              <w:t>1A</w:t>
                            </w:r>
                          </w:p>
                        </w:txbxContent>
                      </v:textbox>
                    </v:shape>
                    <v:group id="_x0000_s95384" style="position:absolute;left:1634;top:2446;width:3655;height:3420" coordorigin="1661,2446" coordsize="3655,3420">
                      <v:shape id="_x0000_s95385" type="#_x0000_t202" style="position:absolute;left:2017;top:5326;width:2983;height:540" filled="f" stroked="f">
                        <v:textbox style="mso-next-textbox:#_x0000_s95385">
                          <w:txbxContent>
                            <w:p w:rsidR="0027604B" w:rsidRPr="0050277C" w:rsidRDefault="0027604B" w:rsidP="007A7A45">
                              <w:pPr>
                                <w:jc w:val="center"/>
                                <w:rPr>
                                  <w:b/>
                                  <w:bCs/>
                                  <w:sz w:val="28"/>
                                  <w:szCs w:val="28"/>
                                  <w:rtl/>
                                  <w:lang w:bidi="ar-EG"/>
                                </w:rPr>
                              </w:pPr>
                              <w:r w:rsidRPr="0050277C">
                                <w:rPr>
                                  <w:b/>
                                  <w:bCs/>
                                  <w:sz w:val="28"/>
                                  <w:szCs w:val="28"/>
                                </w:rPr>
                                <w:t>B</w:t>
                              </w:r>
                              <w:r w:rsidRPr="0050277C">
                                <w:rPr>
                                  <w:b/>
                                  <w:bCs/>
                                  <w:sz w:val="28"/>
                                  <w:szCs w:val="28"/>
                                  <w:vertAlign w:val="subscript"/>
                                </w:rPr>
                                <w:t>2</w:t>
                              </w:r>
                              <w:r w:rsidRPr="0050277C">
                                <w:rPr>
                                  <w:b/>
                                  <w:bCs/>
                                  <w:sz w:val="28"/>
                                  <w:szCs w:val="28"/>
                                  <w:rtl/>
                                </w:rPr>
                                <w:t xml:space="preserve">= </w:t>
                              </w:r>
                              <w:r w:rsidRPr="0050277C">
                                <w:rPr>
                                  <w:b/>
                                  <w:bCs/>
                                  <w:sz w:val="28"/>
                                  <w:szCs w:val="28"/>
                                </w:rPr>
                                <w:t>B</w:t>
                              </w:r>
                              <w:r w:rsidRPr="0050277C">
                                <w:rPr>
                                  <w:b/>
                                  <w:bCs/>
                                  <w:sz w:val="28"/>
                                  <w:szCs w:val="28"/>
                                  <w:vertAlign w:val="subscript"/>
                                </w:rPr>
                                <w:t>1</w:t>
                              </w:r>
                            </w:p>
                          </w:txbxContent>
                        </v:textbox>
                      </v:shape>
                      <v:group id="_x0000_s95386" style="position:absolute;left:1661;top:2446;width:3655;height:2829" coordorigin="1661,2446" coordsize="3655,2829">
                        <v:shape id="_x0000_s95387" type="#_x0000_t202" style="position:absolute;left:3009;top:2813;width:789;height:540" filled="f" stroked="f">
                          <v:textbox style="mso-next-textbox:#_x0000_s95387">
                            <w:txbxContent>
                              <w:p w:rsidR="0027604B" w:rsidRPr="00AC277C" w:rsidRDefault="0027604B" w:rsidP="007A7A45">
                                <w:pPr>
                                  <w:rPr>
                                    <w:b/>
                                    <w:bCs/>
                                    <w:sz w:val="28"/>
                                    <w:szCs w:val="28"/>
                                    <w:lang w:bidi="ar-EG"/>
                                  </w:rPr>
                                </w:pPr>
                                <w:r>
                                  <w:rPr>
                                    <w:b/>
                                    <w:bCs/>
                                    <w:sz w:val="28"/>
                                    <w:szCs w:val="28"/>
                                    <w:lang w:bidi="ar-EG"/>
                                  </w:rPr>
                                  <w:t xml:space="preserve">x+d </w:t>
                                </w:r>
                              </w:p>
                            </w:txbxContent>
                          </v:textbox>
                        </v:shape>
                        <v:group id="_x0000_s95388" style="position:absolute;left:1661;top:2446;width:3655;height:2829" coordorigin="1661,2446" coordsize="3655,2829">
                          <v:shape id="_x0000_s95389" type="#_x0000_t202" style="position:absolute;left:1661;top:3633;width:789;height:540" filled="f" stroked="f">
                            <v:textbox style="mso-next-textbox:#_x0000_s95389">
                              <w:txbxContent>
                                <w:p w:rsidR="0027604B" w:rsidRPr="00AC277C" w:rsidRDefault="0027604B" w:rsidP="007A7A45">
                                  <w:pPr>
                                    <w:rPr>
                                      <w:b/>
                                      <w:bCs/>
                                      <w:sz w:val="28"/>
                                      <w:szCs w:val="28"/>
                                      <w:rtl/>
                                      <w:lang w:bidi="ar-EG"/>
                                    </w:rPr>
                                  </w:pPr>
                                  <w:r>
                                    <w:rPr>
                                      <w:b/>
                                      <w:bCs/>
                                      <w:sz w:val="28"/>
                                      <w:szCs w:val="28"/>
                                      <w:lang w:bidi="ar-EG"/>
                                    </w:rPr>
                                    <w:t>5A</w:t>
                                  </w:r>
                                </w:p>
                              </w:txbxContent>
                            </v:textbox>
                          </v:shape>
                          <v:group id="_x0000_s95390" style="position:absolute;left:2433;top:2446;width:2883;height:2829" coordorigin="2433,2446" coordsize="2883,2829">
                            <v:group id="_x0000_s95391" style="position:absolute;left:2433;top:2446;width:2568;height:2829" coordorigin="2433,2446" coordsize="2568,2829">
                              <v:shape id="_x0000_s95392" type="#_x0000_t32" style="position:absolute;left:2433;top:4925;width:1975;height:0;flip:x" o:connectortype="straight" strokecolor="black [3200]" strokeweight="2.5pt">
                                <v:stroke startarrow="block" endarrow="block"/>
                                <v:shadow color="#868686"/>
                              </v:shape>
                              <v:line id="_x0000_s95393" style="position:absolute;flip:x" from="2433,2446" to="2433,3796" strokecolor="black [3200]" strokeweight="2.5pt">
                                <v:shadow color="#868686"/>
                              </v:line>
                              <v:line id="_x0000_s95394" style="position:absolute;flip:x" from="4408,2446" to="4408,3886" strokecolor="black [3200]" strokeweight="2.5pt">
                                <v:shadow color="#868686"/>
                              </v:line>
                              <v:line id="_x0000_s95395" style="position:absolute;flip:x" from="4408,3835" to="4408,5275" strokecolor="black [3200]" strokeweight="2.5pt">
                                <v:stroke startarrow="block"/>
                                <v:shadow color="#868686"/>
                              </v:line>
                              <v:shape id="_x0000_s95396" type="#_x0000_t202" style="position:absolute;left:4495;top:2480;width:423;height:540" filled="f" stroked="f">
                                <v:textbox style="mso-next-textbox:#_x0000_s95396">
                                  <w:txbxContent>
                                    <w:p w:rsidR="0027604B" w:rsidRPr="00AC277C" w:rsidRDefault="0027604B" w:rsidP="007A7A45">
                                      <w:pPr>
                                        <w:rPr>
                                          <w:b/>
                                          <w:bCs/>
                                          <w:sz w:val="28"/>
                                          <w:szCs w:val="28"/>
                                          <w:lang w:bidi="ar-EG"/>
                                        </w:rPr>
                                      </w:pPr>
                                      <w:r>
                                        <w:rPr>
                                          <w:b/>
                                          <w:bCs/>
                                          <w:sz w:val="28"/>
                                          <w:szCs w:val="28"/>
                                          <w:lang w:bidi="ar-EG"/>
                                        </w:rPr>
                                        <w:t xml:space="preserve">d </w:t>
                                      </w:r>
                                    </w:p>
                                  </w:txbxContent>
                                </v:textbox>
                              </v:shape>
                              <v:shape id="_x0000_s95397" type="#_x0000_t32" style="position:absolute;left:2450;top:3291;width:2551;height:1;flip:x" o:connectortype="straight" strokecolor="black [3200]" strokeweight="2.5pt">
                                <v:stroke startarrow="block" endarrow="block"/>
                                <v:shadow color="#868686"/>
                              </v:shape>
                              <v:line id="_x0000_s95398" style="position:absolute;flip:x" from="2433,3925" to="2433,5275" strokecolor="black [3200]" strokeweight="2.5pt">
                                <v:shadow color="#868686"/>
                              </v:line>
                            </v:group>
                            <v:shape id="_x0000_s95399" type="#_x0000_t202" style="position:absolute;left:4723;top:3063;width:593;height:360" filled="f" stroked="f">
                              <v:textbox style="mso-next-textbox:#_x0000_s95399">
                                <w:txbxContent>
                                  <w:p w:rsidR="0027604B" w:rsidRDefault="0027604B" w:rsidP="007A7A45">
                                    <w:pPr>
                                      <w:jc w:val="center"/>
                                      <w:rPr>
                                        <w:rtl/>
                                        <w:lang w:bidi="ar-EG"/>
                                      </w:rPr>
                                    </w:pPr>
                                    <w:r>
                                      <w:sym w:font="Symbol" w:char="F0B7"/>
                                    </w:r>
                                  </w:p>
                                </w:txbxContent>
                              </v:textbox>
                            </v:shape>
                          </v:group>
                        </v:group>
                      </v:group>
                    </v:group>
                  </v:group>
                </v:group>
              </v:group>
            </v:group>
            <w10:wrap anchorx="page"/>
          </v:group>
        </w:pict>
      </w:r>
    </w:p>
    <w:p w:rsidR="007A7A45" w:rsidRPr="00372536" w:rsidRDefault="007A7A45" w:rsidP="007A7A45">
      <w:pPr>
        <w:spacing w:line="480" w:lineRule="exact"/>
        <w:rPr>
          <w:rFonts w:ascii="Hacen Lebanon" w:hAnsi="Hacen Lebanon" w:cs="Hacen Lebanon"/>
          <w:sz w:val="26"/>
          <w:szCs w:val="26"/>
          <w:rtl/>
          <w:lang w:bidi="ar-EG"/>
        </w:rPr>
      </w:pPr>
    </w:p>
    <w:p w:rsidR="007A7A45" w:rsidRPr="00372536" w:rsidRDefault="007A7A45" w:rsidP="007A7A45">
      <w:pPr>
        <w:spacing w:line="480" w:lineRule="exact"/>
        <w:rPr>
          <w:rFonts w:ascii="Hacen Lebanon" w:hAnsi="Hacen Lebanon" w:cs="Hacen Lebanon"/>
          <w:sz w:val="26"/>
          <w:szCs w:val="26"/>
          <w:rtl/>
          <w:lang w:bidi="ar-EG"/>
        </w:rPr>
      </w:pPr>
    </w:p>
    <w:p w:rsidR="007A7A45" w:rsidRPr="00372536" w:rsidRDefault="007A7A45" w:rsidP="007A7A45">
      <w:pPr>
        <w:spacing w:line="480" w:lineRule="exact"/>
        <w:rPr>
          <w:rFonts w:ascii="Hacen Lebanon" w:hAnsi="Hacen Lebanon" w:cs="Hacen Lebanon"/>
          <w:sz w:val="26"/>
          <w:szCs w:val="26"/>
          <w:rtl/>
        </w:rPr>
      </w:pPr>
    </w:p>
    <w:p w:rsidR="007A7A45" w:rsidRPr="00372536" w:rsidRDefault="007A7A45" w:rsidP="007A7A45">
      <w:pPr>
        <w:spacing w:line="480" w:lineRule="exact"/>
        <w:rPr>
          <w:rFonts w:ascii="Hacen Lebanon" w:hAnsi="Hacen Lebanon" w:cs="Hacen Lebanon"/>
          <w:sz w:val="26"/>
          <w:szCs w:val="26"/>
          <w:rtl/>
        </w:rPr>
      </w:pPr>
    </w:p>
    <w:p w:rsidR="007A7A45" w:rsidRPr="00372536" w:rsidRDefault="007A7A45" w:rsidP="007A7A45">
      <w:pPr>
        <w:spacing w:line="480" w:lineRule="exact"/>
        <w:rPr>
          <w:rFonts w:ascii="Hacen Lebanon" w:hAnsi="Hacen Lebanon" w:cs="Hacen Lebanon"/>
          <w:sz w:val="26"/>
          <w:szCs w:val="26"/>
          <w:rtl/>
          <w:lang w:bidi="ar-EG"/>
        </w:rPr>
      </w:pPr>
    </w:p>
    <w:p w:rsidR="007A7A45" w:rsidRPr="00372536" w:rsidRDefault="007A7A45" w:rsidP="007A7A45">
      <w:pPr>
        <w:spacing w:line="480" w:lineRule="exact"/>
        <w:rPr>
          <w:rFonts w:ascii="Hacen Lebanon" w:hAnsi="Hacen Lebanon" w:cs="Hacen Lebanon"/>
          <w:sz w:val="26"/>
          <w:szCs w:val="26"/>
          <w:rtl/>
          <w:lang w:bidi="ar-EG"/>
        </w:rPr>
      </w:pPr>
    </w:p>
    <w:p w:rsidR="007A7A45" w:rsidRPr="00372536" w:rsidRDefault="007A7A45" w:rsidP="007A7A45">
      <w:pPr>
        <w:spacing w:line="480" w:lineRule="exact"/>
        <w:rPr>
          <w:rFonts w:ascii="Hacen Lebanon" w:hAnsi="Hacen Lebanon" w:cs="Hacen Lebanon"/>
          <w:sz w:val="26"/>
          <w:szCs w:val="26"/>
          <w:rtl/>
          <w:lang w:bidi="ar-EG"/>
        </w:rPr>
      </w:pPr>
    </w:p>
    <w:p w:rsidR="007A7A45" w:rsidRPr="00372536" w:rsidRDefault="007A7A45" w:rsidP="007A7A45">
      <w:pPr>
        <w:spacing w:line="480" w:lineRule="exact"/>
        <w:rPr>
          <w:rFonts w:ascii="Hacen Lebanon" w:hAnsi="Hacen Lebanon" w:cs="Hacen Lebanon"/>
          <w:sz w:val="26"/>
          <w:szCs w:val="26"/>
          <w:rtl/>
          <w:lang w:bidi="ar-EG"/>
        </w:rPr>
      </w:pPr>
    </w:p>
    <w:p w:rsidR="007A7A45" w:rsidRPr="00372536" w:rsidRDefault="00605B35" w:rsidP="007A7A45">
      <w:pPr>
        <w:spacing w:line="480" w:lineRule="exact"/>
        <w:rPr>
          <w:rFonts w:ascii="Hacen Lebanon" w:hAnsi="Hacen Lebanon" w:cs="Hacen Lebanon"/>
          <w:sz w:val="26"/>
          <w:szCs w:val="26"/>
          <w:rtl/>
          <w:lang w:bidi="ar-EG"/>
        </w:rPr>
      </w:pPr>
      <w:r>
        <w:rPr>
          <w:rFonts w:ascii="Hacen Lebanon" w:hAnsi="Hacen Lebanon" w:cs="Hacen Lebanon"/>
          <w:noProof/>
          <w:sz w:val="26"/>
          <w:szCs w:val="26"/>
          <w:rtl/>
        </w:rPr>
        <w:pict>
          <v:group id="_x0000_s95449" style="position:absolute;left:0;text-align:left;margin-left:36.95pt;margin-top:.65pt;width:118.65pt;height:103.85pt;z-index:251982336" coordorigin="7729,6089" coordsize="2039,2077">
            <v:group id="_x0000_s95450" style="position:absolute;left:7729;top:6089;width:2026;height:978" coordorigin="7729,6089" coordsize="2026,978">
              <v:shape id="_x0000_s95451" type="#_x0000_t202" style="position:absolute;left:8064;top:6303;width:878;height:543" filled="f" stroked="f">
                <v:textbox style="mso-next-textbox:#_x0000_s95451">
                  <w:txbxContent>
                    <w:p w:rsidR="0027604B" w:rsidRPr="00356DB9" w:rsidRDefault="0027604B" w:rsidP="007A7A45">
                      <w:pPr>
                        <w:rPr>
                          <w:rtl/>
                          <w:lang w:bidi="ar-EG"/>
                        </w:rPr>
                      </w:pPr>
                      <w:r>
                        <w:rPr>
                          <w:b/>
                          <w:bCs/>
                          <w:sz w:val="28"/>
                          <w:szCs w:val="28"/>
                        </w:rPr>
                        <w:t>=</w:t>
                      </w:r>
                    </w:p>
                  </w:txbxContent>
                </v:textbox>
              </v:shape>
              <v:group id="_x0000_s95452" style="position:absolute;left:7729;top:6089;width:2026;height:978" coordorigin="7729,6089" coordsize="2026,978">
                <v:group id="_x0000_s95453" style="position:absolute;left:8878;top:6089;width:877;height:978" coordorigin="8942,6049" coordsize="877,978">
                  <v:group id="_x0000_s95454" style="position:absolute;left:8942;top:6049;width:877;height:978" coordorigin="8942,6049" coordsize="877,978">
                    <v:shape id="_x0000_s95455" type="#_x0000_t202" style="position:absolute;left:8942;top:6049;width:877;height:543" filled="f" stroked="f">
                      <v:textbox style="mso-next-textbox:#_x0000_s95455">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w:t>
                            </w:r>
                            <w:r w:rsidRPr="0038074C">
                              <w:rPr>
                                <w:sz w:val="28"/>
                                <w:szCs w:val="28"/>
                                <w:vertAlign w:val="subscript"/>
                                <w:lang w:bidi="ar-EG"/>
                              </w:rPr>
                              <w:t>2</w:t>
                            </w:r>
                          </w:p>
                          <w:p w:rsidR="0027604B" w:rsidRPr="00503B39" w:rsidRDefault="0027604B" w:rsidP="007A7A45">
                            <w:pPr>
                              <w:rPr>
                                <w:lang w:bidi="ar-EG"/>
                              </w:rPr>
                            </w:pPr>
                          </w:p>
                        </w:txbxContent>
                      </v:textbox>
                    </v:shape>
                    <v:shape id="_x0000_s95456" type="#_x0000_t202" style="position:absolute;left:8942;top:6484;width:877;height:543" filled="f" stroked="f">
                      <v:textbox style="mso-next-textbox:#_x0000_s95456">
                        <w:txbxContent>
                          <w:p w:rsidR="0027604B" w:rsidRPr="0038074C" w:rsidRDefault="0027604B" w:rsidP="007A7A45">
                            <w:pPr>
                              <w:jc w:val="center"/>
                              <w:rPr>
                                <w:b/>
                                <w:bCs/>
                                <w:sz w:val="28"/>
                                <w:szCs w:val="28"/>
                                <w:vertAlign w:val="subscript"/>
                                <w:lang w:bidi="ar-EG"/>
                              </w:rPr>
                            </w:pPr>
                            <w:r w:rsidRPr="00783E8C">
                              <w:rPr>
                                <w:b/>
                                <w:bCs/>
                                <w:sz w:val="28"/>
                                <w:szCs w:val="28"/>
                                <w:lang w:bidi="ar-EG"/>
                              </w:rPr>
                              <w:t>2</w:t>
                            </w:r>
                            <w:r>
                              <w:rPr>
                                <w:rFonts w:ascii="Californian FB" w:hAnsi="Californian FB"/>
                                <w:b/>
                                <w:bCs/>
                                <w:sz w:val="28"/>
                                <w:szCs w:val="28"/>
                                <w:lang w:bidi="ar-EG"/>
                              </w:rPr>
                              <w:t>π</w:t>
                            </w:r>
                            <w:r w:rsidRPr="00783E8C">
                              <w:rPr>
                                <w:b/>
                                <w:bCs/>
                                <w:sz w:val="28"/>
                                <w:szCs w:val="28"/>
                                <w:lang w:bidi="ar-EG"/>
                              </w:rPr>
                              <w:t>d</w:t>
                            </w:r>
                            <w:r>
                              <w:rPr>
                                <w:b/>
                                <w:bCs/>
                                <w:sz w:val="28"/>
                                <w:szCs w:val="28"/>
                                <w:vertAlign w:val="subscript"/>
                                <w:lang w:bidi="ar-EG"/>
                              </w:rPr>
                              <w:t>2</w:t>
                            </w:r>
                          </w:p>
                        </w:txbxContent>
                      </v:textbox>
                    </v:shape>
                  </v:group>
                  <v:line id="_x0000_s95457" style="position:absolute" from="8942,6484" to="9819,6484"/>
                </v:group>
                <v:group id="_x0000_s95458" style="position:absolute;left:7729;top:6089;width:877;height:978" coordorigin="8942,6049" coordsize="877,978">
                  <v:group id="_x0000_s95459" style="position:absolute;left:8942;top:6049;width:877;height:978" coordorigin="8942,6049" coordsize="877,978">
                    <v:shape id="_x0000_s95460" type="#_x0000_t202" style="position:absolute;left:8942;top:6049;width:877;height:543" filled="f" stroked="f">
                      <v:textbox style="mso-next-textbox:#_x0000_s95460">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w:t>
                            </w:r>
                            <w:r w:rsidRPr="0038074C">
                              <w:rPr>
                                <w:sz w:val="28"/>
                                <w:szCs w:val="28"/>
                                <w:vertAlign w:val="subscript"/>
                                <w:lang w:bidi="ar-EG"/>
                              </w:rPr>
                              <w:t xml:space="preserve">1 </w:t>
                            </w:r>
                          </w:p>
                          <w:p w:rsidR="0027604B" w:rsidRPr="00503B39" w:rsidRDefault="0027604B" w:rsidP="007A7A45">
                            <w:pPr>
                              <w:rPr>
                                <w:lang w:bidi="ar-EG"/>
                              </w:rPr>
                            </w:pPr>
                          </w:p>
                        </w:txbxContent>
                      </v:textbox>
                    </v:shape>
                    <v:shape id="_x0000_s95461" type="#_x0000_t202" style="position:absolute;left:8942;top:6484;width:877;height:543" filled="f" stroked="f">
                      <v:textbox style="mso-next-textbox:#_x0000_s95461">
                        <w:txbxContent>
                          <w:p w:rsidR="0027604B" w:rsidRPr="0038074C" w:rsidRDefault="0027604B" w:rsidP="007A7A45">
                            <w:pPr>
                              <w:jc w:val="center"/>
                              <w:rPr>
                                <w:b/>
                                <w:bCs/>
                                <w:sz w:val="28"/>
                                <w:szCs w:val="28"/>
                                <w:vertAlign w:val="subscript"/>
                                <w:lang w:bidi="ar-EG"/>
                              </w:rPr>
                            </w:pPr>
                            <w:r w:rsidRPr="00783E8C">
                              <w:rPr>
                                <w:b/>
                                <w:bCs/>
                                <w:sz w:val="28"/>
                                <w:szCs w:val="28"/>
                                <w:lang w:bidi="ar-EG"/>
                              </w:rPr>
                              <w:t>2</w:t>
                            </w:r>
                            <w:r>
                              <w:rPr>
                                <w:rFonts w:ascii="Californian FB" w:hAnsi="Californian FB"/>
                                <w:b/>
                                <w:bCs/>
                                <w:sz w:val="28"/>
                                <w:szCs w:val="28"/>
                                <w:lang w:bidi="ar-EG"/>
                              </w:rPr>
                              <w:t>π</w:t>
                            </w:r>
                            <w:r w:rsidRPr="00783E8C">
                              <w:rPr>
                                <w:b/>
                                <w:bCs/>
                                <w:sz w:val="28"/>
                                <w:szCs w:val="28"/>
                                <w:lang w:bidi="ar-EG"/>
                              </w:rPr>
                              <w:t>d</w:t>
                            </w:r>
                            <w:r>
                              <w:rPr>
                                <w:b/>
                                <w:bCs/>
                                <w:sz w:val="28"/>
                                <w:szCs w:val="28"/>
                                <w:vertAlign w:val="subscript"/>
                                <w:lang w:bidi="ar-EG"/>
                              </w:rPr>
                              <w:t>1</w:t>
                            </w:r>
                          </w:p>
                        </w:txbxContent>
                      </v:textbox>
                    </v:shape>
                  </v:group>
                  <v:line id="_x0000_s95462" style="position:absolute" from="8942,6484" to="9819,6484"/>
                </v:group>
              </v:group>
            </v:group>
            <v:group id="_x0000_s95463" style="position:absolute;left:7742;top:7188;width:2026;height:978" coordorigin="7729,6089" coordsize="2026,978">
              <v:shape id="_x0000_s95464" type="#_x0000_t202" style="position:absolute;left:8064;top:6303;width:878;height:543" filled="f" stroked="f">
                <v:textbox style="mso-next-textbox:#_x0000_s95464">
                  <w:txbxContent>
                    <w:p w:rsidR="0027604B" w:rsidRPr="00356DB9" w:rsidRDefault="0027604B" w:rsidP="007A7A45">
                      <w:pPr>
                        <w:rPr>
                          <w:rtl/>
                          <w:lang w:bidi="ar-EG"/>
                        </w:rPr>
                      </w:pPr>
                      <w:r>
                        <w:rPr>
                          <w:b/>
                          <w:bCs/>
                          <w:sz w:val="28"/>
                          <w:szCs w:val="28"/>
                        </w:rPr>
                        <w:t>=</w:t>
                      </w:r>
                    </w:p>
                  </w:txbxContent>
                </v:textbox>
              </v:shape>
              <v:group id="_x0000_s95465" style="position:absolute;left:7729;top:6089;width:2026;height:978" coordorigin="7729,6089" coordsize="2026,978">
                <v:group id="_x0000_s95466" style="position:absolute;left:8878;top:6089;width:877;height:978" coordorigin="8942,6049" coordsize="877,978">
                  <v:group id="_x0000_s95467" style="position:absolute;left:8942;top:6049;width:877;height:978" coordorigin="8942,6049" coordsize="877,978">
                    <v:shape id="_x0000_s95468" type="#_x0000_t202" style="position:absolute;left:8942;top:6049;width:877;height:543" filled="f" stroked="f">
                      <v:textbox style="mso-next-textbox:#_x0000_s95468">
                        <w:txbxContent>
                          <w:p w:rsidR="0027604B" w:rsidRPr="00F22078" w:rsidRDefault="0027604B" w:rsidP="007A7A45">
                            <w:pPr>
                              <w:rPr>
                                <w:sz w:val="28"/>
                                <w:szCs w:val="28"/>
                                <w:lang w:bidi="ar-EG"/>
                              </w:rPr>
                            </w:pPr>
                            <w:r w:rsidRPr="00F22078">
                              <w:rPr>
                                <w:sz w:val="28"/>
                                <w:szCs w:val="28"/>
                                <w:lang w:bidi="ar-EG"/>
                              </w:rPr>
                              <w:t>I</w:t>
                            </w:r>
                            <w:r w:rsidRPr="0038074C">
                              <w:rPr>
                                <w:sz w:val="28"/>
                                <w:szCs w:val="28"/>
                                <w:vertAlign w:val="subscript"/>
                                <w:lang w:bidi="ar-EG"/>
                              </w:rPr>
                              <w:t>2</w:t>
                            </w:r>
                            <w:r>
                              <w:rPr>
                                <w:sz w:val="28"/>
                                <w:szCs w:val="28"/>
                                <w:vertAlign w:val="subscript"/>
                                <w:lang w:bidi="ar-EG"/>
                              </w:rPr>
                              <w:t xml:space="preserve">    </w:t>
                            </w:r>
                          </w:p>
                          <w:p w:rsidR="0027604B" w:rsidRPr="00503B39" w:rsidRDefault="0027604B" w:rsidP="007A7A45">
                            <w:pPr>
                              <w:rPr>
                                <w:lang w:bidi="ar-EG"/>
                              </w:rPr>
                            </w:pPr>
                          </w:p>
                        </w:txbxContent>
                      </v:textbox>
                    </v:shape>
                    <v:shape id="_x0000_s95469" type="#_x0000_t202" style="position:absolute;left:8942;top:6484;width:877;height:543" filled="f" stroked="f">
                      <v:textbox style="mso-next-textbox:#_x0000_s95469">
                        <w:txbxContent>
                          <w:p w:rsidR="0027604B" w:rsidRPr="0038074C" w:rsidRDefault="0027604B" w:rsidP="007A7A45">
                            <w:pPr>
                              <w:jc w:val="center"/>
                              <w:rPr>
                                <w:b/>
                                <w:bCs/>
                                <w:sz w:val="28"/>
                                <w:szCs w:val="28"/>
                                <w:vertAlign w:val="subscript"/>
                                <w:lang w:bidi="ar-EG"/>
                              </w:rPr>
                            </w:pPr>
                            <w:r>
                              <w:rPr>
                                <w:b/>
                                <w:bCs/>
                                <w:sz w:val="28"/>
                                <w:szCs w:val="28"/>
                                <w:lang w:bidi="ar-EG"/>
                              </w:rPr>
                              <w:t>x+d</w:t>
                            </w:r>
                          </w:p>
                        </w:txbxContent>
                      </v:textbox>
                    </v:shape>
                  </v:group>
                  <v:line id="_x0000_s95470" style="position:absolute" from="8942,6484" to="9819,6484"/>
                </v:group>
                <v:group id="_x0000_s95471" style="position:absolute;left:7729;top:6089;width:877;height:978" coordorigin="8942,6049" coordsize="877,978">
                  <v:group id="_x0000_s95472" style="position:absolute;left:8942;top:6049;width:877;height:978" coordorigin="8942,6049" coordsize="877,978">
                    <v:shape id="_x0000_s95473" type="#_x0000_t202" style="position:absolute;left:8942;top:6049;width:877;height:543" filled="f" stroked="f">
                      <v:textbox style="mso-next-textbox:#_x0000_s95473">
                        <w:txbxContent>
                          <w:p w:rsidR="0027604B" w:rsidRPr="00F22078" w:rsidRDefault="0027604B" w:rsidP="007A7A45">
                            <w:pPr>
                              <w:rPr>
                                <w:sz w:val="28"/>
                                <w:szCs w:val="28"/>
                                <w:lang w:bidi="ar-EG"/>
                              </w:rPr>
                            </w:pPr>
                            <w:r w:rsidRPr="00F22078">
                              <w:rPr>
                                <w:sz w:val="28"/>
                                <w:szCs w:val="28"/>
                                <w:lang w:bidi="ar-EG"/>
                              </w:rPr>
                              <w:t>I</w:t>
                            </w:r>
                            <w:r w:rsidRPr="0038074C">
                              <w:rPr>
                                <w:sz w:val="28"/>
                                <w:szCs w:val="28"/>
                                <w:vertAlign w:val="subscript"/>
                                <w:lang w:bidi="ar-EG"/>
                              </w:rPr>
                              <w:t>1</w:t>
                            </w:r>
                            <w:r>
                              <w:rPr>
                                <w:sz w:val="28"/>
                                <w:szCs w:val="28"/>
                                <w:vertAlign w:val="subscript"/>
                                <w:lang w:bidi="ar-EG"/>
                              </w:rPr>
                              <w:t xml:space="preserve">  </w:t>
                            </w:r>
                            <w:r w:rsidRPr="0038074C">
                              <w:rPr>
                                <w:sz w:val="28"/>
                                <w:szCs w:val="28"/>
                                <w:vertAlign w:val="subscript"/>
                                <w:lang w:bidi="ar-EG"/>
                              </w:rPr>
                              <w:t xml:space="preserve"> </w:t>
                            </w:r>
                          </w:p>
                          <w:p w:rsidR="0027604B" w:rsidRPr="00503B39" w:rsidRDefault="0027604B" w:rsidP="007A7A45">
                            <w:pPr>
                              <w:rPr>
                                <w:lang w:bidi="ar-EG"/>
                              </w:rPr>
                            </w:pPr>
                          </w:p>
                        </w:txbxContent>
                      </v:textbox>
                    </v:shape>
                    <v:shape id="_x0000_s95474" type="#_x0000_t202" style="position:absolute;left:8942;top:6484;width:877;height:543" filled="f" stroked="f">
                      <v:textbox style="mso-next-textbox:#_x0000_s95474">
                        <w:txbxContent>
                          <w:p w:rsidR="0027604B" w:rsidRPr="0038074C" w:rsidRDefault="0027604B" w:rsidP="007A7A45">
                            <w:pPr>
                              <w:jc w:val="center"/>
                              <w:rPr>
                                <w:b/>
                                <w:bCs/>
                                <w:sz w:val="28"/>
                                <w:szCs w:val="28"/>
                                <w:vertAlign w:val="subscript"/>
                                <w:rtl/>
                                <w:lang w:bidi="ar-EG"/>
                              </w:rPr>
                            </w:pPr>
                            <w:r w:rsidRPr="00783E8C">
                              <w:rPr>
                                <w:b/>
                                <w:bCs/>
                                <w:sz w:val="28"/>
                                <w:szCs w:val="28"/>
                                <w:lang w:bidi="ar-EG"/>
                              </w:rPr>
                              <w:t>d</w:t>
                            </w:r>
                          </w:p>
                        </w:txbxContent>
                      </v:textbox>
                    </v:shape>
                  </v:group>
                  <v:line id="_x0000_s95475" style="position:absolute" from="8942,6484" to="9819,6484"/>
                </v:group>
              </v:group>
            </v:group>
            <w10:wrap anchorx="page"/>
          </v:group>
        </w:pict>
      </w:r>
      <w:r>
        <w:rPr>
          <w:rFonts w:ascii="Hacen Lebanon" w:hAnsi="Hacen Lebanon" w:cs="Hacen Lebanon"/>
          <w:noProof/>
          <w:sz w:val="26"/>
          <w:szCs w:val="26"/>
          <w:rtl/>
        </w:rPr>
        <w:pict>
          <v:group id="_x0000_s95422" style="position:absolute;left:0;text-align:left;margin-left:369.15pt;margin-top:.65pt;width:122.05pt;height:113.9pt;z-index:251981312" coordorigin="7729,6089" coordsize="2039,2077">
            <v:group id="_x0000_s95423" style="position:absolute;left:7729;top:6089;width:2026;height:978" coordorigin="7729,6089" coordsize="2026,978">
              <v:shape id="_x0000_s95424" type="#_x0000_t202" style="position:absolute;left:8064;top:6303;width:878;height:543" filled="f" stroked="f">
                <v:textbox style="mso-next-textbox:#_x0000_s95424">
                  <w:txbxContent>
                    <w:p w:rsidR="0027604B" w:rsidRPr="00356DB9" w:rsidRDefault="0027604B" w:rsidP="007A7A45">
                      <w:pPr>
                        <w:rPr>
                          <w:rtl/>
                          <w:lang w:bidi="ar-EG"/>
                        </w:rPr>
                      </w:pPr>
                      <w:r>
                        <w:rPr>
                          <w:b/>
                          <w:bCs/>
                          <w:sz w:val="28"/>
                          <w:szCs w:val="28"/>
                        </w:rPr>
                        <w:t>=</w:t>
                      </w:r>
                    </w:p>
                  </w:txbxContent>
                </v:textbox>
              </v:shape>
              <v:group id="_x0000_s95425" style="position:absolute;left:7729;top:6089;width:2026;height:978" coordorigin="7729,6089" coordsize="2026,978">
                <v:group id="_x0000_s95426" style="position:absolute;left:8878;top:6089;width:877;height:978" coordorigin="8942,6049" coordsize="877,978">
                  <v:group id="_x0000_s95427" style="position:absolute;left:8942;top:6049;width:877;height:978" coordorigin="8942,6049" coordsize="877,978">
                    <v:shape id="_x0000_s95428" type="#_x0000_t202" style="position:absolute;left:8942;top:6049;width:877;height:543" filled="f" stroked="f">
                      <v:textbox style="mso-next-textbox:#_x0000_s95428">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w:t>
                            </w:r>
                            <w:r w:rsidRPr="0038074C">
                              <w:rPr>
                                <w:sz w:val="28"/>
                                <w:szCs w:val="28"/>
                                <w:vertAlign w:val="subscript"/>
                                <w:lang w:bidi="ar-EG"/>
                              </w:rPr>
                              <w:t>2</w:t>
                            </w:r>
                          </w:p>
                          <w:p w:rsidR="0027604B" w:rsidRPr="00503B39" w:rsidRDefault="0027604B" w:rsidP="007A7A45">
                            <w:pPr>
                              <w:rPr>
                                <w:lang w:bidi="ar-EG"/>
                              </w:rPr>
                            </w:pPr>
                          </w:p>
                        </w:txbxContent>
                      </v:textbox>
                    </v:shape>
                    <v:shape id="_x0000_s95429" type="#_x0000_t202" style="position:absolute;left:8942;top:6484;width:877;height:543" filled="f" stroked="f">
                      <v:textbox style="mso-next-textbox:#_x0000_s95429">
                        <w:txbxContent>
                          <w:p w:rsidR="0027604B" w:rsidRPr="0038074C" w:rsidRDefault="0027604B" w:rsidP="007A7A45">
                            <w:pPr>
                              <w:jc w:val="center"/>
                              <w:rPr>
                                <w:b/>
                                <w:bCs/>
                                <w:sz w:val="28"/>
                                <w:szCs w:val="28"/>
                                <w:vertAlign w:val="subscript"/>
                                <w:lang w:bidi="ar-EG"/>
                              </w:rPr>
                            </w:pPr>
                            <w:r w:rsidRPr="00783E8C">
                              <w:rPr>
                                <w:b/>
                                <w:bCs/>
                                <w:sz w:val="28"/>
                                <w:szCs w:val="28"/>
                                <w:lang w:bidi="ar-EG"/>
                              </w:rPr>
                              <w:t>2</w:t>
                            </w:r>
                            <w:r>
                              <w:rPr>
                                <w:rFonts w:ascii="Californian FB" w:hAnsi="Californian FB"/>
                                <w:b/>
                                <w:bCs/>
                                <w:sz w:val="28"/>
                                <w:szCs w:val="28"/>
                                <w:lang w:bidi="ar-EG"/>
                              </w:rPr>
                              <w:t>π</w:t>
                            </w:r>
                            <w:r w:rsidRPr="00783E8C">
                              <w:rPr>
                                <w:b/>
                                <w:bCs/>
                                <w:sz w:val="28"/>
                                <w:szCs w:val="28"/>
                                <w:lang w:bidi="ar-EG"/>
                              </w:rPr>
                              <w:t>d</w:t>
                            </w:r>
                            <w:r>
                              <w:rPr>
                                <w:b/>
                                <w:bCs/>
                                <w:sz w:val="28"/>
                                <w:szCs w:val="28"/>
                                <w:vertAlign w:val="subscript"/>
                                <w:lang w:bidi="ar-EG"/>
                              </w:rPr>
                              <w:t>2</w:t>
                            </w:r>
                          </w:p>
                        </w:txbxContent>
                      </v:textbox>
                    </v:shape>
                  </v:group>
                  <v:line id="_x0000_s95430" style="position:absolute" from="8942,6484" to="9819,6484"/>
                </v:group>
                <v:group id="_x0000_s95431" style="position:absolute;left:7729;top:6089;width:877;height:978" coordorigin="8942,6049" coordsize="877,978">
                  <v:group id="_x0000_s95432" style="position:absolute;left:8942;top:6049;width:877;height:978" coordorigin="8942,6049" coordsize="877,978">
                    <v:shape id="_x0000_s95433" type="#_x0000_t202" style="position:absolute;left:8942;top:6049;width:877;height:543" filled="f" stroked="f">
                      <v:textbox style="mso-next-textbox:#_x0000_s95433">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w:t>
                            </w:r>
                            <w:r w:rsidRPr="0038074C">
                              <w:rPr>
                                <w:sz w:val="28"/>
                                <w:szCs w:val="28"/>
                                <w:vertAlign w:val="subscript"/>
                                <w:lang w:bidi="ar-EG"/>
                              </w:rPr>
                              <w:t xml:space="preserve">1 </w:t>
                            </w:r>
                          </w:p>
                          <w:p w:rsidR="0027604B" w:rsidRPr="00503B39" w:rsidRDefault="0027604B" w:rsidP="007A7A45">
                            <w:pPr>
                              <w:rPr>
                                <w:lang w:bidi="ar-EG"/>
                              </w:rPr>
                            </w:pPr>
                          </w:p>
                        </w:txbxContent>
                      </v:textbox>
                    </v:shape>
                    <v:shape id="_x0000_s95434" type="#_x0000_t202" style="position:absolute;left:8942;top:6484;width:877;height:543" filled="f" stroked="f">
                      <v:textbox style="mso-next-textbox:#_x0000_s95434">
                        <w:txbxContent>
                          <w:p w:rsidR="0027604B" w:rsidRPr="0038074C" w:rsidRDefault="0027604B" w:rsidP="007A7A45">
                            <w:pPr>
                              <w:jc w:val="center"/>
                              <w:rPr>
                                <w:b/>
                                <w:bCs/>
                                <w:sz w:val="28"/>
                                <w:szCs w:val="28"/>
                                <w:vertAlign w:val="subscript"/>
                                <w:lang w:bidi="ar-EG"/>
                              </w:rPr>
                            </w:pPr>
                            <w:r w:rsidRPr="00783E8C">
                              <w:rPr>
                                <w:b/>
                                <w:bCs/>
                                <w:sz w:val="28"/>
                                <w:szCs w:val="28"/>
                                <w:lang w:bidi="ar-EG"/>
                              </w:rPr>
                              <w:t>2</w:t>
                            </w:r>
                            <w:r>
                              <w:rPr>
                                <w:rFonts w:ascii="Californian FB" w:hAnsi="Californian FB"/>
                                <w:b/>
                                <w:bCs/>
                                <w:sz w:val="28"/>
                                <w:szCs w:val="28"/>
                                <w:lang w:bidi="ar-EG"/>
                              </w:rPr>
                              <w:t>π</w:t>
                            </w:r>
                            <w:r w:rsidRPr="00783E8C">
                              <w:rPr>
                                <w:b/>
                                <w:bCs/>
                                <w:sz w:val="28"/>
                                <w:szCs w:val="28"/>
                                <w:lang w:bidi="ar-EG"/>
                              </w:rPr>
                              <w:t>d</w:t>
                            </w:r>
                            <w:r>
                              <w:rPr>
                                <w:b/>
                                <w:bCs/>
                                <w:sz w:val="28"/>
                                <w:szCs w:val="28"/>
                                <w:vertAlign w:val="subscript"/>
                                <w:lang w:bidi="ar-EG"/>
                              </w:rPr>
                              <w:t>1</w:t>
                            </w:r>
                          </w:p>
                        </w:txbxContent>
                      </v:textbox>
                    </v:shape>
                  </v:group>
                  <v:line id="_x0000_s95435" style="position:absolute" from="8942,6484" to="9819,6484"/>
                </v:group>
              </v:group>
            </v:group>
            <v:group id="_x0000_s95436" style="position:absolute;left:7742;top:7188;width:2026;height:978" coordorigin="7729,6089" coordsize="2026,978">
              <v:shape id="_x0000_s95437" type="#_x0000_t202" style="position:absolute;left:8064;top:6303;width:878;height:543" filled="f" stroked="f">
                <v:textbox style="mso-next-textbox:#_x0000_s95437">
                  <w:txbxContent>
                    <w:p w:rsidR="0027604B" w:rsidRPr="00356DB9" w:rsidRDefault="0027604B" w:rsidP="007A7A45">
                      <w:pPr>
                        <w:rPr>
                          <w:rtl/>
                          <w:lang w:bidi="ar-EG"/>
                        </w:rPr>
                      </w:pPr>
                      <w:r>
                        <w:rPr>
                          <w:b/>
                          <w:bCs/>
                          <w:sz w:val="28"/>
                          <w:szCs w:val="28"/>
                        </w:rPr>
                        <w:t>=</w:t>
                      </w:r>
                    </w:p>
                  </w:txbxContent>
                </v:textbox>
              </v:shape>
              <v:group id="_x0000_s95438" style="position:absolute;left:7729;top:6089;width:2026;height:978" coordorigin="7729,6089" coordsize="2026,978">
                <v:group id="_x0000_s95439" style="position:absolute;left:8878;top:6089;width:877;height:978" coordorigin="8942,6049" coordsize="877,978">
                  <v:group id="_x0000_s95440" style="position:absolute;left:8942;top:6049;width:877;height:978" coordorigin="8942,6049" coordsize="877,978">
                    <v:shape id="_x0000_s95441" type="#_x0000_t202" style="position:absolute;left:8942;top:6049;width:877;height:543" filled="f" stroked="f">
                      <v:textbox style="mso-next-textbox:#_x0000_s95441">
                        <w:txbxContent>
                          <w:p w:rsidR="0027604B" w:rsidRPr="00F22078" w:rsidRDefault="0027604B" w:rsidP="007A7A45">
                            <w:pPr>
                              <w:rPr>
                                <w:sz w:val="28"/>
                                <w:szCs w:val="28"/>
                                <w:lang w:bidi="ar-EG"/>
                              </w:rPr>
                            </w:pPr>
                            <w:r w:rsidRPr="00F22078">
                              <w:rPr>
                                <w:sz w:val="28"/>
                                <w:szCs w:val="28"/>
                                <w:lang w:bidi="ar-EG"/>
                              </w:rPr>
                              <w:t>I</w:t>
                            </w:r>
                            <w:r w:rsidRPr="0038074C">
                              <w:rPr>
                                <w:sz w:val="28"/>
                                <w:szCs w:val="28"/>
                                <w:vertAlign w:val="subscript"/>
                                <w:lang w:bidi="ar-EG"/>
                              </w:rPr>
                              <w:t>2</w:t>
                            </w:r>
                            <w:r>
                              <w:rPr>
                                <w:sz w:val="28"/>
                                <w:szCs w:val="28"/>
                                <w:vertAlign w:val="subscript"/>
                                <w:lang w:bidi="ar-EG"/>
                              </w:rPr>
                              <w:t xml:space="preserve">    </w:t>
                            </w:r>
                          </w:p>
                          <w:p w:rsidR="0027604B" w:rsidRPr="00503B39" w:rsidRDefault="0027604B" w:rsidP="007A7A45">
                            <w:pPr>
                              <w:rPr>
                                <w:lang w:bidi="ar-EG"/>
                              </w:rPr>
                            </w:pPr>
                          </w:p>
                        </w:txbxContent>
                      </v:textbox>
                    </v:shape>
                    <v:shape id="_x0000_s95442" type="#_x0000_t202" style="position:absolute;left:8942;top:6484;width:877;height:543" filled="f" stroked="f">
                      <v:textbox style="mso-next-textbox:#_x0000_s95442">
                        <w:txbxContent>
                          <w:p w:rsidR="0027604B" w:rsidRPr="0038074C" w:rsidRDefault="0027604B" w:rsidP="007A7A45">
                            <w:pPr>
                              <w:jc w:val="center"/>
                              <w:rPr>
                                <w:b/>
                                <w:bCs/>
                                <w:sz w:val="28"/>
                                <w:szCs w:val="28"/>
                                <w:vertAlign w:val="subscript"/>
                                <w:lang w:bidi="ar-EG"/>
                              </w:rPr>
                            </w:pPr>
                            <w:r>
                              <w:rPr>
                                <w:b/>
                                <w:bCs/>
                                <w:sz w:val="28"/>
                                <w:szCs w:val="28"/>
                                <w:lang w:bidi="ar-EG"/>
                              </w:rPr>
                              <w:t>x-d</w:t>
                            </w:r>
                          </w:p>
                        </w:txbxContent>
                      </v:textbox>
                    </v:shape>
                  </v:group>
                  <v:line id="_x0000_s95443" style="position:absolute" from="8942,6484" to="9819,6484"/>
                </v:group>
                <v:group id="_x0000_s95444" style="position:absolute;left:7729;top:6089;width:877;height:978" coordorigin="8942,6049" coordsize="877,978">
                  <v:group id="_x0000_s95445" style="position:absolute;left:8942;top:6049;width:877;height:978" coordorigin="8942,6049" coordsize="877,978">
                    <v:shape id="_x0000_s95446" type="#_x0000_t202" style="position:absolute;left:8942;top:6049;width:877;height:543" filled="f" stroked="f">
                      <v:textbox style="mso-next-textbox:#_x0000_s95446">
                        <w:txbxContent>
                          <w:p w:rsidR="0027604B" w:rsidRPr="00F22078" w:rsidRDefault="0027604B" w:rsidP="007A7A45">
                            <w:pPr>
                              <w:rPr>
                                <w:sz w:val="28"/>
                                <w:szCs w:val="28"/>
                                <w:lang w:bidi="ar-EG"/>
                              </w:rPr>
                            </w:pPr>
                            <w:r w:rsidRPr="00F22078">
                              <w:rPr>
                                <w:sz w:val="28"/>
                                <w:szCs w:val="28"/>
                                <w:lang w:bidi="ar-EG"/>
                              </w:rPr>
                              <w:t>I</w:t>
                            </w:r>
                            <w:r w:rsidRPr="0038074C">
                              <w:rPr>
                                <w:sz w:val="28"/>
                                <w:szCs w:val="28"/>
                                <w:vertAlign w:val="subscript"/>
                                <w:lang w:bidi="ar-EG"/>
                              </w:rPr>
                              <w:t xml:space="preserve">1 </w:t>
                            </w:r>
                            <w:r>
                              <w:rPr>
                                <w:sz w:val="28"/>
                                <w:szCs w:val="28"/>
                                <w:vertAlign w:val="subscript"/>
                                <w:lang w:bidi="ar-EG"/>
                              </w:rPr>
                              <w:t xml:space="preserve">    </w:t>
                            </w:r>
                          </w:p>
                          <w:p w:rsidR="0027604B" w:rsidRPr="00503B39" w:rsidRDefault="0027604B" w:rsidP="007A7A45">
                            <w:pPr>
                              <w:rPr>
                                <w:lang w:bidi="ar-EG"/>
                              </w:rPr>
                            </w:pPr>
                          </w:p>
                        </w:txbxContent>
                      </v:textbox>
                    </v:shape>
                    <v:shape id="_x0000_s95447" type="#_x0000_t202" style="position:absolute;left:8942;top:6484;width:877;height:543" filled="f" stroked="f">
                      <v:textbox style="mso-next-textbox:#_x0000_s95447">
                        <w:txbxContent>
                          <w:p w:rsidR="0027604B" w:rsidRPr="0038074C" w:rsidRDefault="0027604B" w:rsidP="007A7A45">
                            <w:pPr>
                              <w:jc w:val="center"/>
                              <w:rPr>
                                <w:b/>
                                <w:bCs/>
                                <w:sz w:val="28"/>
                                <w:szCs w:val="28"/>
                                <w:vertAlign w:val="subscript"/>
                                <w:rtl/>
                                <w:lang w:bidi="ar-EG"/>
                              </w:rPr>
                            </w:pPr>
                            <w:r w:rsidRPr="00783E8C">
                              <w:rPr>
                                <w:b/>
                                <w:bCs/>
                                <w:sz w:val="28"/>
                                <w:szCs w:val="28"/>
                                <w:lang w:bidi="ar-EG"/>
                              </w:rPr>
                              <w:t>d</w:t>
                            </w:r>
                          </w:p>
                        </w:txbxContent>
                      </v:textbox>
                    </v:shape>
                  </v:group>
                  <v:line id="_x0000_s95448" style="position:absolute" from="8942,6484" to="9819,6484"/>
                </v:group>
              </v:group>
            </v:group>
            <w10:wrap anchorx="page"/>
          </v:group>
        </w:pict>
      </w:r>
    </w:p>
    <w:p w:rsidR="007A7A45" w:rsidRPr="00372536" w:rsidRDefault="007A7A45" w:rsidP="007A7A45">
      <w:pPr>
        <w:spacing w:line="480" w:lineRule="exact"/>
        <w:rPr>
          <w:rFonts w:ascii="Hacen Lebanon" w:hAnsi="Hacen Lebanon" w:cs="Hacen Lebanon"/>
          <w:sz w:val="26"/>
          <w:szCs w:val="26"/>
          <w:rtl/>
          <w:lang w:bidi="ar-EG"/>
        </w:rPr>
      </w:pPr>
    </w:p>
    <w:p w:rsidR="007A7A45" w:rsidRPr="00372536" w:rsidRDefault="007A7A45" w:rsidP="007A7A45">
      <w:pPr>
        <w:spacing w:line="480" w:lineRule="exact"/>
        <w:rPr>
          <w:rFonts w:ascii="Hacen Lebanon" w:hAnsi="Hacen Lebanon" w:cs="Hacen Lebanon"/>
          <w:sz w:val="26"/>
          <w:szCs w:val="26"/>
          <w:rtl/>
          <w:lang w:bidi="ar-EG"/>
        </w:rPr>
      </w:pPr>
    </w:p>
    <w:p w:rsidR="007A7A45" w:rsidRPr="00372536" w:rsidRDefault="007A7A45" w:rsidP="007A7A45">
      <w:pPr>
        <w:spacing w:line="480" w:lineRule="exact"/>
        <w:rPr>
          <w:rFonts w:ascii="Hacen Lebanon" w:hAnsi="Hacen Lebanon" w:cs="Hacen Lebanon"/>
          <w:sz w:val="26"/>
          <w:szCs w:val="26"/>
          <w:rtl/>
          <w:lang w:bidi="ar-EG"/>
        </w:rPr>
      </w:pPr>
    </w:p>
    <w:p w:rsidR="007A7A45" w:rsidRPr="00372536" w:rsidRDefault="00605B35" w:rsidP="007A7A45">
      <w:pPr>
        <w:spacing w:line="480" w:lineRule="exact"/>
        <w:rPr>
          <w:rFonts w:ascii="Hacen Lebanon" w:hAnsi="Hacen Lebanon" w:cs="Hacen Lebanon"/>
          <w:sz w:val="26"/>
          <w:szCs w:val="26"/>
          <w:rtl/>
          <w:lang w:bidi="ar-EG"/>
        </w:rPr>
      </w:pPr>
      <w:r>
        <w:rPr>
          <w:rFonts w:ascii="Hacen Lebanon" w:hAnsi="Hacen Lebanon" w:cs="Hacen Lebanon"/>
          <w:noProof/>
          <w:sz w:val="26"/>
          <w:szCs w:val="26"/>
          <w:rtl/>
        </w:rPr>
        <w:pict>
          <v:shape id="_x0000_s95477" type="#_x0000_t202" style="position:absolute;left:0;text-align:left;margin-left:36.95pt;margin-top:224.15pt;width:43.9pt;height:32pt;z-index:251984384" filled="f" stroked="f">
            <v:textbox style="mso-next-textbox:#_x0000_s95477">
              <w:txbxContent>
                <w:p w:rsidR="0027604B" w:rsidRPr="00EB2C57" w:rsidRDefault="0027604B" w:rsidP="007A7A45">
                  <w:pPr>
                    <w:rPr>
                      <w:b/>
                      <w:bCs/>
                      <w:sz w:val="28"/>
                      <w:szCs w:val="28"/>
                      <w:lang w:bidi="ar-EG"/>
                    </w:rPr>
                  </w:pPr>
                  <w:r>
                    <w:rPr>
                      <w:b/>
                      <w:bCs/>
                      <w:sz w:val="28"/>
                      <w:szCs w:val="28"/>
                      <w:lang w:bidi="ar-EG"/>
                    </w:rPr>
                    <w:t>B</w:t>
                  </w:r>
                </w:p>
                <w:p w:rsidR="0027604B" w:rsidRPr="00AE0389" w:rsidRDefault="0027604B" w:rsidP="007A7A45">
                  <w:pPr>
                    <w:rPr>
                      <w:rtl/>
                      <w:lang w:bidi="ar-EG"/>
                    </w:rPr>
                  </w:pPr>
                </w:p>
              </w:txbxContent>
            </v:textbox>
            <w10:wrap anchorx="page"/>
          </v:shape>
        </w:pict>
      </w:r>
      <w:r>
        <w:rPr>
          <w:rFonts w:ascii="Hacen Lebanon" w:hAnsi="Hacen Lebanon" w:cs="Hacen Lebanon"/>
          <w:noProof/>
          <w:sz w:val="26"/>
          <w:szCs w:val="26"/>
          <w:rtl/>
        </w:rPr>
        <w:pict>
          <v:shape id="_x0000_s95476" type="#_x0000_t202" style="position:absolute;left:0;text-align:left;margin-left:66.2pt;margin-top:224.15pt;width:43.9pt;height:32pt;z-index:251983360" filled="f" stroked="f">
            <v:textbox style="mso-next-textbox:#_x0000_s95476">
              <w:txbxContent>
                <w:p w:rsidR="0027604B" w:rsidRPr="00356DB9" w:rsidRDefault="0027604B" w:rsidP="007A7A45">
                  <w:pPr>
                    <w:rPr>
                      <w:rtl/>
                      <w:lang w:bidi="ar-EG"/>
                    </w:rPr>
                  </w:pPr>
                  <w:r>
                    <w:rPr>
                      <w:b/>
                      <w:bCs/>
                      <w:sz w:val="28"/>
                      <w:szCs w:val="28"/>
                    </w:rPr>
                    <w:t>=</w:t>
                  </w:r>
                </w:p>
              </w:txbxContent>
            </v:textbox>
            <w10:wrap anchorx="page"/>
          </v:shape>
        </w:pict>
      </w:r>
    </w:p>
    <w:p w:rsidR="007A7A45" w:rsidRPr="00372536" w:rsidRDefault="007A7A45" w:rsidP="007A7A45">
      <w:pPr>
        <w:tabs>
          <w:tab w:val="left" w:pos="2727"/>
        </w:tabs>
        <w:rPr>
          <w:rFonts w:ascii="Hacen Lebanon" w:hAnsi="Hacen Lebanon" w:cs="Hacen Lebanon"/>
          <w:rtl/>
          <w:lang w:bidi="ar-EG"/>
        </w:rPr>
      </w:pPr>
    </w:p>
    <w:p w:rsidR="007A7A45" w:rsidRDefault="007A7A45" w:rsidP="007A7A45">
      <w:pPr>
        <w:tabs>
          <w:tab w:val="left" w:pos="2727"/>
        </w:tabs>
        <w:rPr>
          <w:rFonts w:ascii="Hacen Lebanon" w:hAnsi="Hacen Lebanon" w:cs="Hacen Lebanon"/>
          <w:rtl/>
          <w:lang w:bidi="ar-EG"/>
        </w:rPr>
      </w:pPr>
    </w:p>
    <w:p w:rsidR="00D03689" w:rsidRDefault="00D03689" w:rsidP="007A7A45">
      <w:pPr>
        <w:tabs>
          <w:tab w:val="left" w:pos="2727"/>
        </w:tabs>
        <w:rPr>
          <w:rFonts w:ascii="Hacen Lebanon" w:hAnsi="Hacen Lebanon" w:cs="Hacen Lebanon"/>
          <w:rtl/>
          <w:lang w:bidi="ar-EG"/>
        </w:rPr>
      </w:pPr>
    </w:p>
    <w:p w:rsidR="00D03689" w:rsidRPr="00372536" w:rsidRDefault="00D03689" w:rsidP="007A7A45">
      <w:pPr>
        <w:tabs>
          <w:tab w:val="left" w:pos="2727"/>
        </w:tabs>
        <w:rPr>
          <w:rFonts w:ascii="Hacen Lebanon" w:hAnsi="Hacen Lebanon" w:cs="Hacen Lebanon"/>
          <w:rtl/>
          <w:lang w:bidi="ar-EG"/>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5478" style="position:absolute;left:0;text-align:left;margin-left:46.6pt;margin-top:9.7pt;width:470.15pt;height:170.25pt;z-index:251985408" coordorigin="730,7430" coordsize="10103,2840">
            <v:roundrect id="_x0000_s95479"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5479">
                <w:txbxContent>
                  <w:p w:rsidR="0027604B" w:rsidRPr="00B92A50" w:rsidRDefault="0027604B" w:rsidP="007A7A45">
                    <w:pPr>
                      <w:jc w:val="center"/>
                      <w:rPr>
                        <w:rFonts w:eastAsia="Arial Unicode MS"/>
                        <w:sz w:val="52"/>
                        <w:szCs w:val="140"/>
                        <w:lang w:bidi="ar-EG"/>
                      </w:rPr>
                    </w:pPr>
                    <w:r w:rsidRPr="00B92A50">
                      <w:rPr>
                        <w:rFonts w:ascii="Hacen Beirut" w:eastAsia="Arial Unicode MS" w:hAnsi="Hacen Beirut" w:cs="Hacen Beirut" w:hint="cs"/>
                        <w:sz w:val="42"/>
                        <w:szCs w:val="42"/>
                        <w:rtl/>
                        <w:lang w:bidi="ar-EG"/>
                      </w:rPr>
                      <w:t>سؤال</w:t>
                    </w:r>
                  </w:p>
                </w:txbxContent>
              </v:textbox>
            </v:roundrect>
            <v:group id="_x0000_s95480" style="position:absolute;left:730;top:8147;width:10103;height:2123" coordorigin="1556,7719" coordsize="8571,2963">
              <v:group id="_x0000_s95481" style="position:absolute;left:1556;top:7719;width:8571;height:2963" coordorigin="1524,6514" coordsize="8571,2963">
                <v:shape id="_x0000_s95482" type="#_x0000_t16" style="position:absolute;left:1524;top:6514;width:8571;height:2963" adj="7990" fillcolor="white [3201]" strokecolor="black [3200]" strokeweight="2.5pt">
                  <v:shadow color="#868686"/>
                  <v:textbox style="mso-next-textbox:#_x0000_s95482">
                    <w:txbxContent>
                      <w:p w:rsidR="0027604B" w:rsidRDefault="0027604B" w:rsidP="007A7A45">
                        <w:pPr>
                          <w:rPr>
                            <w:lang w:bidi="ar-EG"/>
                          </w:rPr>
                        </w:pPr>
                      </w:p>
                    </w:txbxContent>
                  </v:textbox>
                </v:shape>
                <v:shape id="_x0000_s95483"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5483">
                    <w:txbxContent>
                      <w:p w:rsidR="0027604B" w:rsidRPr="00B92A50" w:rsidRDefault="0027604B" w:rsidP="00B92A50">
                        <w:pPr>
                          <w:jc w:val="center"/>
                          <w:rPr>
                            <w:rFonts w:ascii="Hacen Beirut" w:eastAsia="Arial Unicode MS" w:hAnsi="Hacen Beirut" w:cs="Hacen Beirut"/>
                            <w:sz w:val="36"/>
                            <w:szCs w:val="36"/>
                            <w:rtl/>
                            <w:lang w:bidi="ar-EG"/>
                          </w:rPr>
                        </w:pPr>
                        <w:r w:rsidRPr="00B92A50">
                          <w:rPr>
                            <w:rFonts w:ascii="Hacen Beirut" w:eastAsia="Arial Unicode MS" w:hAnsi="Hacen Beirut" w:cs="Hacen Beirut"/>
                            <w:sz w:val="36"/>
                            <w:szCs w:val="36"/>
                            <w:rtl/>
                            <w:lang w:bidi="ar-EG"/>
                          </w:rPr>
                          <w:t xml:space="preserve">إذا كان التياران متساويان في المقدار ومتضادان في  </w:t>
                        </w:r>
                        <w:r w:rsidRPr="00B92A50">
                          <w:rPr>
                            <w:rFonts w:ascii="Hacen Beirut" w:eastAsia="Arial Unicode MS" w:hAnsi="Hacen Beirut" w:cs="Hacen Beirut" w:hint="cs"/>
                            <w:sz w:val="36"/>
                            <w:szCs w:val="36"/>
                            <w:rtl/>
                            <w:lang w:bidi="ar-EG"/>
                          </w:rPr>
                          <w:t>الاتجاه</w:t>
                        </w:r>
                        <w:r w:rsidRPr="00B92A50">
                          <w:rPr>
                            <w:rFonts w:ascii="Hacen Beirut" w:eastAsia="Arial Unicode MS" w:hAnsi="Hacen Beirut" w:cs="Hacen Beirut"/>
                            <w:sz w:val="36"/>
                            <w:szCs w:val="36"/>
                            <w:rtl/>
                            <w:lang w:bidi="ar-EG"/>
                          </w:rPr>
                          <w:t xml:space="preserve"> .</w:t>
                        </w:r>
                      </w:p>
                      <w:p w:rsidR="0027604B" w:rsidRPr="00021928" w:rsidRDefault="0027604B" w:rsidP="007A7A45">
                        <w:pPr>
                          <w:rPr>
                            <w:szCs w:val="32"/>
                            <w:lang w:bidi="ar-EG"/>
                          </w:rPr>
                        </w:pPr>
                      </w:p>
                    </w:txbxContent>
                  </v:textbox>
                </v:shape>
              </v:group>
              <v:shape id="_x0000_s95484"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5484">
                  <w:txbxContent>
                    <w:p w:rsidR="0027604B" w:rsidRPr="00021928" w:rsidRDefault="0027604B" w:rsidP="00B92A50">
                      <w:pPr>
                        <w:jc w:val="center"/>
                        <w:rPr>
                          <w:rFonts w:ascii="Hacen Lebanon" w:eastAsia="Arial Unicode MS" w:hAnsi="Hacen Lebanon" w:cs="Hacen Lebanon"/>
                          <w:sz w:val="36"/>
                          <w:szCs w:val="36"/>
                          <w:rtl/>
                          <w:lang w:bidi="ar-EG"/>
                        </w:rPr>
                      </w:pPr>
                      <w:r w:rsidRPr="00B92A50">
                        <w:rPr>
                          <w:rFonts w:ascii="Hacen Beirut" w:eastAsia="Arial Unicode MS" w:hAnsi="Hacen Beirut" w:cs="Hacen Beirut"/>
                          <w:sz w:val="36"/>
                          <w:szCs w:val="36"/>
                          <w:rtl/>
                          <w:lang w:bidi="ar-EG"/>
                        </w:rPr>
                        <w:t>متى لا توجد نقطة تعادل لسلكين متوازيين يمر بهما تيار كهربي  ؟</w:t>
                      </w:r>
                    </w:p>
                    <w:p w:rsidR="0027604B" w:rsidRPr="00021928" w:rsidRDefault="0027604B" w:rsidP="007A7A45">
                      <w:pPr>
                        <w:rPr>
                          <w:lang w:bidi="ar-EG"/>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5485" style="position:absolute;left:0;text-align:left;margin-left:11.8pt;margin-top:16.55pt;width:520.9pt;height:197.2pt;z-index:251986432" coordorigin="730,7430" coordsize="10103,2840">
            <v:roundrect id="_x0000_s95486"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5486">
                <w:txbxContent>
                  <w:p w:rsidR="0027604B" w:rsidRPr="00751688" w:rsidRDefault="0027604B" w:rsidP="007A7A45">
                    <w:pPr>
                      <w:jc w:val="center"/>
                      <w:rPr>
                        <w:rFonts w:ascii="Hacen Beirut" w:eastAsia="Arial Unicode MS" w:hAnsi="Hacen Beirut" w:cs="Hacen Beirut"/>
                        <w:sz w:val="42"/>
                        <w:szCs w:val="42"/>
                        <w:lang w:bidi="ar-EG"/>
                      </w:rPr>
                    </w:pPr>
                    <w:r w:rsidRPr="00751688">
                      <w:rPr>
                        <w:rFonts w:ascii="Hacen Beirut" w:eastAsia="Arial Unicode MS" w:hAnsi="Hacen Beirut" w:cs="Hacen Beirut" w:hint="cs"/>
                        <w:sz w:val="42"/>
                        <w:szCs w:val="42"/>
                        <w:rtl/>
                        <w:lang w:bidi="ar-EG"/>
                      </w:rPr>
                      <w:t>سؤال</w:t>
                    </w:r>
                  </w:p>
                </w:txbxContent>
              </v:textbox>
            </v:roundrect>
            <v:group id="_x0000_s95487" style="position:absolute;left:730;top:8147;width:10103;height:2123" coordorigin="1556,7719" coordsize="8571,2963">
              <v:group id="_x0000_s95488" style="position:absolute;left:1556;top:7719;width:8571;height:2963" coordorigin="1524,6514" coordsize="8571,2963">
                <v:shape id="_x0000_s95489" type="#_x0000_t16" style="position:absolute;left:1524;top:6514;width:8571;height:2963" adj="7990" fillcolor="white [3201]" strokecolor="black [3200]" strokeweight="2.5pt">
                  <v:shadow color="#868686"/>
                  <v:textbox style="mso-next-textbox:#_x0000_s95489">
                    <w:txbxContent>
                      <w:p w:rsidR="0027604B" w:rsidRDefault="0027604B" w:rsidP="007A7A45">
                        <w:pPr>
                          <w:rPr>
                            <w:lang w:bidi="ar-EG"/>
                          </w:rPr>
                        </w:pPr>
                      </w:p>
                    </w:txbxContent>
                  </v:textbox>
                </v:shape>
                <v:shape id="_x0000_s95490"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5490">
                    <w:txbxContent>
                      <w:p w:rsidR="0027604B" w:rsidRPr="00B92A50" w:rsidRDefault="0027604B" w:rsidP="007A7A45">
                        <w:pPr>
                          <w:spacing w:line="360" w:lineRule="auto"/>
                          <w:jc w:val="center"/>
                          <w:rPr>
                            <w:rFonts w:ascii="Hacen Beirut" w:eastAsia="Arial Unicode MS" w:hAnsi="Hacen Beirut" w:cs="Hacen Beirut"/>
                            <w:sz w:val="36"/>
                            <w:szCs w:val="36"/>
                            <w:rtl/>
                            <w:lang w:bidi="ar-EG"/>
                          </w:rPr>
                        </w:pPr>
                        <w:r w:rsidRPr="00021928">
                          <w:rPr>
                            <w:rFonts w:ascii="Hacen Lebanon" w:hAnsi="Hacen Lebanon" w:cs="Hacen Lebanon"/>
                            <w:sz w:val="30"/>
                            <w:szCs w:val="32"/>
                            <w:rtl/>
                            <w:lang w:bidi="ar-EG"/>
                          </w:rPr>
                          <w:t xml:space="preserve">إذا </w:t>
                        </w:r>
                        <w:r w:rsidRPr="00B92A50">
                          <w:rPr>
                            <w:rFonts w:ascii="Hacen Beirut" w:eastAsia="Arial Unicode MS" w:hAnsi="Hacen Beirut" w:cs="Hacen Beirut"/>
                            <w:sz w:val="36"/>
                            <w:szCs w:val="36"/>
                            <w:rtl/>
                            <w:lang w:bidi="ar-EG"/>
                          </w:rPr>
                          <w:t xml:space="preserve">كان التياران متساويان في المقدار ولهما نفس </w:t>
                        </w:r>
                        <w:r w:rsidRPr="00B92A50">
                          <w:rPr>
                            <w:rFonts w:ascii="Hacen Beirut" w:eastAsia="Arial Unicode MS" w:hAnsi="Hacen Beirut" w:cs="Hacen Beirut" w:hint="cs"/>
                            <w:sz w:val="36"/>
                            <w:szCs w:val="36"/>
                            <w:rtl/>
                            <w:lang w:bidi="ar-EG"/>
                          </w:rPr>
                          <w:t>الاتجاه</w:t>
                        </w:r>
                        <w:r w:rsidRPr="00B92A50">
                          <w:rPr>
                            <w:rFonts w:ascii="Hacen Beirut" w:eastAsia="Arial Unicode MS" w:hAnsi="Hacen Beirut" w:cs="Hacen Beirut"/>
                            <w:sz w:val="36"/>
                            <w:szCs w:val="36"/>
                            <w:rtl/>
                            <w:lang w:bidi="ar-EG"/>
                          </w:rPr>
                          <w:t xml:space="preserve"> .</w:t>
                        </w:r>
                      </w:p>
                      <w:p w:rsidR="0027604B" w:rsidRPr="00021928" w:rsidRDefault="0027604B" w:rsidP="007A7A45">
                        <w:pPr>
                          <w:rPr>
                            <w:szCs w:val="32"/>
                            <w:lang w:bidi="ar-EG"/>
                          </w:rPr>
                        </w:pPr>
                      </w:p>
                    </w:txbxContent>
                  </v:textbox>
                </v:shape>
              </v:group>
              <v:shape id="_x0000_s95491"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5491">
                  <w:txbxContent>
                    <w:p w:rsidR="0027604B" w:rsidRPr="00B92A50" w:rsidRDefault="0027604B" w:rsidP="00FE3EED">
                      <w:pPr>
                        <w:jc w:val="center"/>
                        <w:rPr>
                          <w:rFonts w:ascii="Hacen Lebanon" w:hAnsi="Hacen Lebanon" w:cs="Hacen Lebanon"/>
                          <w:sz w:val="28"/>
                          <w:szCs w:val="28"/>
                          <w:lang w:bidi="ar-EG"/>
                        </w:rPr>
                      </w:pPr>
                      <w:r w:rsidRPr="00B92A50">
                        <w:rPr>
                          <w:rFonts w:ascii="Hacen Beirut" w:eastAsia="Arial Unicode MS" w:hAnsi="Hacen Beirut" w:cs="Hacen Beirut"/>
                          <w:sz w:val="28"/>
                          <w:szCs w:val="28"/>
                          <w:rtl/>
                          <w:lang w:bidi="ar-EG"/>
                        </w:rPr>
                        <w:t xml:space="preserve">متى توجد نقطة تعادل </w:t>
                      </w:r>
                      <w:r w:rsidRPr="00B92A50">
                        <w:rPr>
                          <w:rFonts w:ascii="Hacen Beirut" w:eastAsia="Arial Unicode MS" w:hAnsi="Hacen Beirut" w:cs="Hacen Beirut" w:hint="cs"/>
                          <w:sz w:val="28"/>
                          <w:szCs w:val="28"/>
                          <w:rtl/>
                          <w:lang w:bidi="ar-EG"/>
                        </w:rPr>
                        <w:t>لسلكي</w:t>
                      </w:r>
                      <w:r w:rsidRPr="00B92A50">
                        <w:rPr>
                          <w:rFonts w:ascii="Hacen Beirut" w:eastAsia="Arial Unicode MS" w:hAnsi="Hacen Beirut" w:cs="Hacen Beirut" w:hint="eastAsia"/>
                          <w:sz w:val="28"/>
                          <w:szCs w:val="28"/>
                          <w:rtl/>
                          <w:lang w:bidi="ar-EG"/>
                        </w:rPr>
                        <w:t>ن</w:t>
                      </w:r>
                      <w:r w:rsidRPr="00B92A50">
                        <w:rPr>
                          <w:rFonts w:ascii="Hacen Beirut" w:eastAsia="Arial Unicode MS" w:hAnsi="Hacen Beirut" w:cs="Hacen Beirut"/>
                          <w:sz w:val="28"/>
                          <w:szCs w:val="28"/>
                          <w:rtl/>
                          <w:lang w:bidi="ar-EG"/>
                        </w:rPr>
                        <w:t xml:space="preserve"> متوازيين يمر بهما تيار </w:t>
                      </w:r>
                      <w:r w:rsidRPr="00B92A50">
                        <w:rPr>
                          <w:rFonts w:ascii="Hacen Beirut" w:eastAsia="Arial Unicode MS" w:hAnsi="Hacen Beirut" w:cs="Hacen Beirut" w:hint="cs"/>
                          <w:sz w:val="28"/>
                          <w:szCs w:val="28"/>
                          <w:rtl/>
                          <w:lang w:bidi="ar-EG"/>
                        </w:rPr>
                        <w:t xml:space="preserve">كهربي </w:t>
                      </w:r>
                      <w:r w:rsidRPr="00B92A50">
                        <w:rPr>
                          <w:rFonts w:ascii="Hacen Beirut" w:eastAsia="Arial Unicode MS" w:hAnsi="Hacen Beirut" w:cs="Hacen Beirut"/>
                          <w:sz w:val="28"/>
                          <w:szCs w:val="28"/>
                          <w:rtl/>
                          <w:lang w:bidi="ar-EG"/>
                        </w:rPr>
                        <w:t>في منتصف المسافة بينهما</w:t>
                      </w:r>
                      <w:r w:rsidRPr="00B92A50">
                        <w:rPr>
                          <w:rFonts w:ascii="Hacen Lebanon" w:eastAsia="Arial Unicode MS" w:hAnsi="Hacen Lebanon" w:cs="Hacen Lebanon"/>
                          <w:sz w:val="28"/>
                          <w:szCs w:val="28"/>
                          <w:rtl/>
                          <w:lang w:bidi="ar-EG"/>
                        </w:rPr>
                        <w:t xml:space="preserve"> ؟</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shape id="_x0000_s95492" type="#_x0000_t65" style="position:absolute;left:0;text-align:left;margin-left:375.35pt;margin-top:23.65pt;width:142.7pt;height:31.5pt;z-index:251987456" adj="16237" fillcolor="white [3201]" strokecolor="#92cddc [1944]" strokeweight="1pt">
            <v:fill color2="#b6dde8 [1304]" focusposition="1" focussize="" focus="100%" type="gradient"/>
            <v:shadow on="t" type="perspective" color="#205867 [1608]" opacity=".5" offset="1pt" offset2="-3pt"/>
            <v:textbox style="mso-next-textbox:#_x0000_s95492">
              <w:txbxContent>
                <w:p w:rsidR="0027604B" w:rsidRPr="00021928" w:rsidRDefault="0027604B" w:rsidP="007A7A45">
                  <w:pPr>
                    <w:jc w:val="center"/>
                    <w:rPr>
                      <w:rFonts w:ascii="Hacen Lebanon" w:hAnsi="Hacen Lebanon" w:cs="Hacen Lebanon"/>
                      <w:lang w:bidi="ar-EG"/>
                    </w:rPr>
                  </w:pPr>
                  <w:r w:rsidRPr="00FD3599">
                    <w:rPr>
                      <w:rFonts w:ascii="Hacen Beirut" w:eastAsia="Arial Unicode MS" w:hAnsi="Hacen Beirut" w:cs="Hacen Beirut"/>
                      <w:sz w:val="42"/>
                      <w:szCs w:val="42"/>
                      <w:rtl/>
                      <w:lang w:bidi="ar-EG"/>
                    </w:rPr>
                    <w:t>ملاحظة هامة</w:t>
                  </w:r>
                </w:p>
                <w:p w:rsidR="0027604B" w:rsidRPr="0090114A" w:rsidRDefault="0027604B" w:rsidP="007A7A45">
                  <w:pPr>
                    <w:rPr>
                      <w:b/>
                      <w:bCs/>
                    </w:rPr>
                  </w:pPr>
                </w:p>
              </w:txbxContent>
            </v:textbox>
            <w10:wrap anchorx="page"/>
          </v:shape>
        </w:pict>
      </w:r>
    </w:p>
    <w:p w:rsidR="007A7A45" w:rsidRPr="00372536" w:rsidRDefault="007A7A45" w:rsidP="00B92A50">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shape id="_x0000_s95493" type="#_x0000_t21" style="position:absolute;left:0;text-align:left;margin-left:11.8pt;margin-top:15.25pt;width:524.55pt;height:215.25pt;z-index:251988480" adj="541" fillcolor="white [3201]" strokecolor="black [3200]" strokeweight="2.5pt">
            <v:shadow color="#868686"/>
            <v:textbox style="mso-next-textbox:#_x0000_s95493">
              <w:txbxContent>
                <w:p w:rsidR="0027604B" w:rsidRPr="00FE3EED" w:rsidRDefault="0027604B" w:rsidP="00FE3EED">
                  <w:pPr>
                    <w:spacing w:line="360" w:lineRule="auto"/>
                    <w:rPr>
                      <w:rFonts w:ascii="Hacen Beirut" w:eastAsia="Arial Unicode MS" w:hAnsi="Hacen Beirut" w:cs="Hacen Beirut"/>
                      <w:sz w:val="36"/>
                      <w:szCs w:val="36"/>
                      <w:rtl/>
                      <w:lang w:bidi="ar-EG"/>
                    </w:rPr>
                  </w:pPr>
                  <w:r w:rsidRPr="00FE3EED">
                    <w:rPr>
                      <w:rFonts w:ascii="Hacen Beirut" w:eastAsia="Arial Unicode MS" w:hAnsi="Hacen Beirut" w:cs="Hacen Beirut" w:hint="cs"/>
                      <w:sz w:val="36"/>
                      <w:szCs w:val="36"/>
                      <w:rtl/>
                      <w:lang w:bidi="ar-EG"/>
                    </w:rPr>
                    <w:t>1- في حالة سلك له قطر ( كابل كبير ) فإن</w:t>
                  </w:r>
                  <w:r>
                    <w:rPr>
                      <w:rFonts w:ascii="Hacen Beirut" w:eastAsia="Arial Unicode MS" w:hAnsi="Hacen Beirut" w:cs="Hacen Beirut" w:hint="cs"/>
                      <w:sz w:val="36"/>
                      <w:szCs w:val="36"/>
                      <w:rtl/>
                      <w:lang w:bidi="ar-EG"/>
                    </w:rPr>
                    <w:t>:</w:t>
                  </w:r>
                </w:p>
                <w:p w:rsidR="0027604B" w:rsidRPr="00FE3EED" w:rsidRDefault="0027604B" w:rsidP="007A7A45">
                  <w:pPr>
                    <w:rPr>
                      <w:rFonts w:asciiTheme="majorBidi" w:hAnsiTheme="majorBidi" w:cstheme="majorBidi"/>
                      <w:sz w:val="30"/>
                      <w:szCs w:val="32"/>
                      <w:rtl/>
                      <w:lang w:bidi="ar-EG"/>
                    </w:rPr>
                  </w:pPr>
                  <w:r w:rsidRPr="00FE3EED">
                    <w:rPr>
                      <w:rFonts w:asciiTheme="majorBidi" w:hAnsiTheme="majorBidi" w:cstheme="majorBidi"/>
                      <w:sz w:val="30"/>
                      <w:szCs w:val="32"/>
                      <w:rtl/>
                      <w:lang w:bidi="ar-EG"/>
                    </w:rPr>
                    <w:t xml:space="preserve">                                   </w:t>
                  </w:r>
                  <w:r w:rsidRPr="00FE3EED">
                    <w:rPr>
                      <w:rFonts w:asciiTheme="majorBidi" w:hAnsiTheme="majorBidi" w:cstheme="majorBidi"/>
                      <w:noProof/>
                      <w:sz w:val="30"/>
                      <w:szCs w:val="32"/>
                      <w:rtl/>
                    </w:rPr>
                    <w:drawing>
                      <wp:inline distT="0" distB="0" distL="0" distR="0">
                        <wp:extent cx="857250" cy="571500"/>
                        <wp:effectExtent l="0" t="0" r="0" b="0"/>
                        <wp:docPr id="1341"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6" cy="571504"/>
                                  <a:chOff x="5286380" y="2428868"/>
                                  <a:chExt cx="857256" cy="571504"/>
                                </a:xfrm>
                              </a:grpSpPr>
                              <a:sp>
                                <a:nvSpPr>
                                  <a:cNvPr id="1026" name="Text Box 2"/>
                                  <a:cNvSpPr txBox="1">
                                    <a:spLocks noChangeArrowheads="1"/>
                                  </a:cNvSpPr>
                                </a:nvSpPr>
                                <a:spPr bwMode="auto">
                                  <a:xfrm>
                                    <a:off x="5286380" y="2428868"/>
                                    <a:ext cx="857256" cy="571504"/>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ts val="1000"/>
                                        </a:spcAft>
                                        <a:buClrTx/>
                                        <a:buSzTx/>
                                        <a:buFontTx/>
                                        <a:buNone/>
                                        <a:tabLst/>
                                      </a:pPr>
                                      <a:r>
                                        <a:rPr kumimoji="0" lang="en-US" sz="1600" b="1" i="0" u="none" strike="noStrike" cap="none" normalizeH="0" baseline="0" dirty="0" smtClean="0">
                                          <a:ln>
                                            <a:noFill/>
                                          </a:ln>
                                          <a:solidFill>
                                            <a:schemeClr val="tx1"/>
                                          </a:solidFill>
                                          <a:effectLst/>
                                          <a:latin typeface="Arial" pitchFamily="34" charset="0"/>
                                          <a:ea typeface="Arial" pitchFamily="34" charset="0"/>
                                          <a:cs typeface="Arial" pitchFamily="34" charset="0"/>
                                          <a:sym typeface="Symbol" pitchFamily="18" charset="2"/>
                                        </a:rPr>
                                        <a:t></a:t>
                                      </a:r>
                                      <a:r>
                                        <a:rPr kumimoji="0" lang="en-US" sz="1600" b="0" i="0" u="none" strike="noStrike" cap="none" normalizeH="0" baseline="0" dirty="0" smtClean="0">
                                          <a:ln>
                                            <a:noFill/>
                                          </a:ln>
                                          <a:solidFill>
                                            <a:schemeClr val="tx1"/>
                                          </a:solidFill>
                                          <a:effectLst/>
                                          <a:latin typeface="Calibri" pitchFamily="34" charset="0"/>
                                          <a:ea typeface="Arial" pitchFamily="34" charset="0"/>
                                          <a:cs typeface="Arial" pitchFamily="34" charset="0"/>
                                        </a:rPr>
                                        <a:t> I </a:t>
                                      </a:r>
                                      <a:endParaRPr kumimoji="0" lang="en-US" sz="1600" b="0" i="0" u="none" strike="noStrike" cap="none" normalizeH="0" baseline="0" dirty="0" smtClean="0">
                                        <a:ln>
                                          <a:noFill/>
                                        </a:ln>
                                        <a:solidFill>
                                          <a:schemeClr val="tx1"/>
                                        </a:solidFill>
                                        <a:effectLst/>
                                        <a:latin typeface="Arial" pitchFamily="34" charset="0"/>
                                        <a:ea typeface="Arial" pitchFamily="34" charset="0"/>
                                        <a:cs typeface="Arial" pitchFamily="34" charset="0"/>
                                      </a:endParaRPr>
                                    </a:p>
                                    <a:p>
                                      <a:pPr marL="0" marR="0" lvl="0" indent="0" algn="r" defTabSz="914400" rtl="1" eaLnBrk="1" fontAlgn="base" latinLnBrk="0" hangingPunct="1">
                                        <a:lnSpc>
                                          <a:spcPct val="100000"/>
                                        </a:lnSpc>
                                        <a:spcBef>
                                          <a:spcPct val="0"/>
                                        </a:spcBef>
                                        <a:spcAft>
                                          <a:spcPct val="0"/>
                                        </a:spcAft>
                                        <a:buClrTx/>
                                        <a:buSzTx/>
                                        <a:buFontTx/>
                                        <a:buNone/>
                                        <a:tabLst/>
                                      </a:pPr>
                                      <a:endParaRPr kumimoji="0" lang="ar-EG" sz="1800" b="0" i="0" u="none" strike="noStrike" cap="none" normalizeH="0" baseline="0" dirty="0" smtClean="0">
                                        <a:ln>
                                          <a:noFill/>
                                        </a:ln>
                                        <a:solidFill>
                                          <a:schemeClr val="tx1"/>
                                        </a:solidFill>
                                        <a:effectLst/>
                                        <a:latin typeface="Arial" pitchFamily="34" charset="0"/>
                                        <a:cs typeface="Arial" pitchFamily="34" charset="0"/>
                                      </a:endParaRPr>
                                    </a:p>
                                  </a:txBody>
                                  <a:useSpRect/>
                                </a:txSp>
                              </a:sp>
                            </lc:lockedCanvas>
                          </a:graphicData>
                        </a:graphic>
                      </wp:inline>
                    </w:drawing>
                  </w:r>
                  <w:r w:rsidRPr="00FE3EED">
                    <w:rPr>
                      <w:rFonts w:asciiTheme="majorBidi" w:hAnsiTheme="majorBidi" w:cstheme="majorBidi"/>
                      <w:sz w:val="30"/>
                      <w:szCs w:val="32"/>
                      <w:rtl/>
                      <w:lang w:bidi="ar-EG"/>
                    </w:rPr>
                    <w:t xml:space="preserve"> </w:t>
                  </w:r>
                  <w:r w:rsidRPr="00FE3EED">
                    <w:rPr>
                      <w:rFonts w:asciiTheme="majorBidi" w:hAnsiTheme="majorBidi" w:cstheme="majorBidi"/>
                      <w:noProof/>
                      <w:sz w:val="30"/>
                      <w:szCs w:val="32"/>
                      <w:rtl/>
                    </w:rPr>
                    <w:drawing>
                      <wp:inline distT="0" distB="0" distL="0" distR="0">
                        <wp:extent cx="523875" cy="409575"/>
                        <wp:effectExtent l="0" t="0" r="0" b="0"/>
                        <wp:docPr id="1342"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7212" cy="406400"/>
                                  <a:chOff x="4357686" y="3286124"/>
                                  <a:chExt cx="557212" cy="406400"/>
                                </a:xfrm>
                              </a:grpSpPr>
                              <a:sp>
                                <a:nvSpPr>
                                  <a:cNvPr id="1028" name="Text Box 4"/>
                                  <a:cNvSpPr txBox="1">
                                    <a:spLocks noChangeArrowheads="1"/>
                                  </a:cNvSpPr>
                                </a:nvSpPr>
                                <a:spPr bwMode="auto">
                                  <a:xfrm>
                                    <a:off x="4357686" y="3286124"/>
                                    <a:ext cx="557212" cy="4064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ts val="1000"/>
                                        </a:spcAft>
                                        <a:buClrTx/>
                                        <a:buSzTx/>
                                        <a:buFontTx/>
                                        <a:buNone/>
                                        <a:tabLst/>
                                      </a:pPr>
                                      <a:r>
                                        <a:rPr kumimoji="0" lang="en-US" sz="1400" b="1" i="0" u="none" strike="noStrike" cap="none" normalizeH="0" baseline="0" dirty="0" smtClean="0">
                                          <a:ln>
                                            <a:noFill/>
                                          </a:ln>
                                          <a:solidFill>
                                            <a:schemeClr val="tx1"/>
                                          </a:solidFill>
                                          <a:effectLst/>
                                          <a:latin typeface="Calibri" pitchFamily="34" charset="0"/>
                                          <a:ea typeface="Arial" pitchFamily="34" charset="0"/>
                                          <a:cs typeface="Arial" pitchFamily="34" charset="0"/>
                                        </a:rPr>
                                        <a:t>=</a:t>
                                      </a:r>
                                      <a:endParaRPr kumimoji="0" lang="ar-EG" sz="1800" b="0" i="0" u="none" strike="noStrike" cap="none" normalizeH="0" baseline="0" dirty="0" smtClean="0">
                                        <a:ln>
                                          <a:noFill/>
                                        </a:ln>
                                        <a:solidFill>
                                          <a:schemeClr val="tx1"/>
                                        </a:solidFill>
                                        <a:effectLst/>
                                        <a:latin typeface="Arial" pitchFamily="34" charset="0"/>
                                        <a:cs typeface="Arial" pitchFamily="34" charset="0"/>
                                      </a:endParaRPr>
                                    </a:p>
                                  </a:txBody>
                                  <a:useSpRect/>
                                </a:txSp>
                              </a:sp>
                            </lc:lockedCanvas>
                          </a:graphicData>
                        </a:graphic>
                      </wp:inline>
                    </w:drawing>
                  </w:r>
                  <w:r w:rsidRPr="00FE3EED">
                    <w:rPr>
                      <w:rFonts w:asciiTheme="majorBidi" w:hAnsiTheme="majorBidi" w:cstheme="majorBidi"/>
                      <w:noProof/>
                      <w:sz w:val="30"/>
                      <w:szCs w:val="32"/>
                      <w:rtl/>
                    </w:rPr>
                    <w:drawing>
                      <wp:inline distT="0" distB="0" distL="0" distR="0">
                        <wp:extent cx="561975" cy="409575"/>
                        <wp:effectExtent l="0" t="0" r="0" b="0"/>
                        <wp:docPr id="318" name="صورة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88"/>
                                <a:srcRect/>
                                <a:stretch>
                                  <a:fillRect/>
                                </a:stretch>
                              </pic:blipFill>
                              <pic:spPr bwMode="auto">
                                <a:xfrm>
                                  <a:off x="0" y="0"/>
                                  <a:ext cx="561975" cy="409575"/>
                                </a:xfrm>
                                <a:prstGeom prst="rect">
                                  <a:avLst/>
                                </a:prstGeom>
                                <a:noFill/>
                                <a:ln w="9525">
                                  <a:noFill/>
                                  <a:miter lim="800000"/>
                                  <a:headEnd/>
                                  <a:tailEnd/>
                                </a:ln>
                              </pic:spPr>
                            </pic:pic>
                          </a:graphicData>
                        </a:graphic>
                      </wp:inline>
                    </w:drawing>
                  </w:r>
                </w:p>
                <w:p w:rsidR="0027604B" w:rsidRDefault="0027604B" w:rsidP="007A7A45">
                  <w:pPr>
                    <w:rPr>
                      <w:rFonts w:ascii="Accolade-Serial DB" w:hAnsi="Accolade-Serial DB" w:cs="Hacen Lebanon"/>
                      <w:sz w:val="30"/>
                      <w:szCs w:val="32"/>
                      <w:rtl/>
                      <w:lang w:bidi="ar-EG"/>
                    </w:rPr>
                  </w:pPr>
                  <w:r>
                    <w:rPr>
                      <w:rFonts w:ascii="Accolade-Serial DB" w:hAnsi="Accolade-Serial DB" w:cs="Hacen Lebanon" w:hint="cs"/>
                      <w:sz w:val="30"/>
                      <w:szCs w:val="32"/>
                      <w:rtl/>
                      <w:lang w:bidi="ar-EG"/>
                    </w:rPr>
                    <w:t xml:space="preserve">                                                                                                                                           </w:t>
                  </w:r>
                </w:p>
                <w:p w:rsidR="0027604B" w:rsidRPr="00021928" w:rsidRDefault="0027604B" w:rsidP="007A7A45">
                  <w:pPr>
                    <w:rPr>
                      <w:sz w:val="32"/>
                      <w:szCs w:val="32"/>
                      <w:rtl/>
                    </w:rPr>
                  </w:pPr>
                  <w:r w:rsidRPr="00FE3EED">
                    <w:rPr>
                      <w:rFonts w:ascii="Hacen Beirut" w:eastAsia="Arial Unicode MS" w:hAnsi="Hacen Beirut" w:cs="Hacen Beirut" w:hint="cs"/>
                      <w:sz w:val="36"/>
                      <w:szCs w:val="36"/>
                      <w:rtl/>
                      <w:lang w:bidi="ar-EG"/>
                    </w:rPr>
                    <w:t>2- إذا كان السلكان متعامدان تتعين محصلة كثافة الفيض المغناطيسي عند نقطة من العلاقة :</w:t>
                  </w:r>
                  <w:r w:rsidRPr="00021928">
                    <w:rPr>
                      <w:rFonts w:ascii="Hacen Beirut" w:hAnsi="Hacen Beirut" w:cs="Hacen Beirut"/>
                      <w:rtl/>
                    </w:rPr>
                    <w:t xml:space="preserve"> </w:t>
                  </w:r>
                  <w:r>
                    <w:rPr>
                      <w:rFonts w:hint="cs"/>
                      <w:sz w:val="32"/>
                      <w:szCs w:val="32"/>
                      <w:rtl/>
                      <w:lang w:bidi="ar-EG"/>
                    </w:rPr>
                    <w:t xml:space="preserve">              </w:t>
                  </w:r>
                  <w:r>
                    <w:rPr>
                      <w:rFonts w:hint="cs"/>
                      <w:noProof/>
                      <w:sz w:val="32"/>
                      <w:szCs w:val="32"/>
                      <w:rtl/>
                    </w:rPr>
                    <w:drawing>
                      <wp:inline distT="0" distB="0" distL="0" distR="0">
                        <wp:extent cx="2377735" cy="476250"/>
                        <wp:effectExtent l="0" t="0" r="3515" b="0"/>
                        <wp:docPr id="288" name="صورة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89"/>
                                <a:srcRect/>
                                <a:stretch>
                                  <a:fillRect/>
                                </a:stretch>
                              </pic:blipFill>
                              <pic:spPr bwMode="auto">
                                <a:xfrm>
                                  <a:off x="0" y="0"/>
                                  <a:ext cx="2383376" cy="477380"/>
                                </a:xfrm>
                                <a:prstGeom prst="rect">
                                  <a:avLst/>
                                </a:prstGeom>
                                <a:noFill/>
                                <a:ln w="9525">
                                  <a:noFill/>
                                  <a:miter lim="800000"/>
                                  <a:headEnd/>
                                  <a:tailEnd/>
                                </a:ln>
                              </pic:spPr>
                            </pic:pic>
                          </a:graphicData>
                        </a:graphic>
                      </wp:inline>
                    </w:drawing>
                  </w:r>
                  <w:r>
                    <w:rPr>
                      <w:rFonts w:hint="cs"/>
                      <w:sz w:val="32"/>
                      <w:szCs w:val="32"/>
                      <w:rtl/>
                      <w:lang w:bidi="ar-EG"/>
                    </w:rPr>
                    <w:t xml:space="preserve">                              </w:t>
                  </w:r>
                </w:p>
              </w:txbxContent>
            </v:textbox>
            <w10:wrap anchorx="page"/>
          </v:shape>
        </w:pict>
      </w:r>
    </w:p>
    <w:p w:rsidR="007A7A45" w:rsidRPr="00372536" w:rsidRDefault="006234A7" w:rsidP="007A7A45">
      <w:pPr>
        <w:tabs>
          <w:tab w:val="left" w:pos="2727"/>
        </w:tabs>
        <w:rPr>
          <w:rFonts w:ascii="Hacen Lebanon" w:hAnsi="Hacen Lebanon" w:cs="Hacen Lebanon"/>
          <w:rtl/>
        </w:rPr>
      </w:pPr>
      <w:r>
        <w:rPr>
          <w:rFonts w:ascii="Hacen Lebanon" w:hAnsi="Hacen Lebanon" w:cs="Hacen Lebanon"/>
          <w:noProof/>
          <w:rtl/>
        </w:rPr>
        <w:drawing>
          <wp:anchor distT="0" distB="0" distL="114300" distR="114300" simplePos="0" relativeHeight="252313088" behindDoc="0" locked="0" layoutInCell="1" allowOverlap="1">
            <wp:simplePos x="0" y="0"/>
            <wp:positionH relativeFrom="column">
              <wp:posOffset>610181</wp:posOffset>
            </wp:positionH>
            <wp:positionV relativeFrom="paragraph">
              <wp:posOffset>135014</wp:posOffset>
            </wp:positionV>
            <wp:extent cx="1413863" cy="1083449"/>
            <wp:effectExtent l="0" t="0" r="0" b="0"/>
            <wp:wrapNone/>
            <wp:docPr id="1324" name="كائن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08957" cy="2000264"/>
                      <a:chOff x="5785314" y="1571612"/>
                      <a:chExt cx="1408957" cy="2000264"/>
                    </a:xfrm>
                  </a:grpSpPr>
                  <a:cxnSp>
                    <a:nvCxnSpPr>
                      <a:cNvPr id="12" name="رابط مستقيم 11"/>
                      <a:cNvCxnSpPr/>
                    </a:nvCxnSpPr>
                    <a:spPr>
                      <a:xfrm rot="5400000">
                        <a:off x="5359744" y="2556436"/>
                        <a:ext cx="1714512" cy="1588"/>
                      </a:xfrm>
                      <a:prstGeom prst="line">
                        <a:avLst/>
                      </a:prstGeom>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a:xfrm rot="5400000">
                        <a:off x="4928852" y="2584332"/>
                        <a:ext cx="1714512" cy="1588"/>
                      </a:xfrm>
                      <a:prstGeom prst="line">
                        <a:avLst/>
                      </a:prstGeom>
                    </a:spPr>
                    <a:style>
                      <a:lnRef idx="2">
                        <a:schemeClr val="dk1"/>
                      </a:lnRef>
                      <a:fillRef idx="0">
                        <a:schemeClr val="dk1"/>
                      </a:fillRef>
                      <a:effectRef idx="1">
                        <a:schemeClr val="dk1"/>
                      </a:effectRef>
                      <a:fontRef idx="minor">
                        <a:schemeClr val="tx1"/>
                      </a:fontRef>
                    </a:style>
                  </a:cxnSp>
                  <a:sp>
                    <a:nvSpPr>
                      <a:cNvPr id="14" name="شكل بيضاوي 13"/>
                      <a:cNvSpPr/>
                    </a:nvSpPr>
                    <a:spPr>
                      <a:xfrm>
                        <a:off x="5786446" y="1571612"/>
                        <a:ext cx="428628"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rtl="0"/>
                          <a:endParaRPr lang="ar-EG"/>
                        </a:p>
                      </a:txBody>
                      <a:useSpRect/>
                    </a:txSp>
                    <a:style>
                      <a:lnRef idx="2">
                        <a:schemeClr val="dk1"/>
                      </a:lnRef>
                      <a:fillRef idx="1">
                        <a:schemeClr val="lt1"/>
                      </a:fillRef>
                      <a:effectRef idx="0">
                        <a:schemeClr val="dk1"/>
                      </a:effectRef>
                      <a:fontRef idx="minor">
                        <a:schemeClr val="dk1"/>
                      </a:fontRef>
                    </a:style>
                  </a:sp>
                  <a:sp>
                    <a:nvSpPr>
                      <a:cNvPr id="15" name="شكل بيضاوي 14"/>
                      <a:cNvSpPr/>
                    </a:nvSpPr>
                    <a:spPr>
                      <a:xfrm>
                        <a:off x="5786446" y="3286124"/>
                        <a:ext cx="428628"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rtl="0"/>
                          <a:endParaRPr lang="ar-EG"/>
                        </a:p>
                      </a:txBody>
                      <a:useSpRect/>
                    </a:txSp>
                    <a:style>
                      <a:lnRef idx="2">
                        <a:schemeClr val="dk1"/>
                      </a:lnRef>
                      <a:fillRef idx="1">
                        <a:schemeClr val="lt1"/>
                      </a:fillRef>
                      <a:effectRef idx="0">
                        <a:schemeClr val="dk1"/>
                      </a:effectRef>
                      <a:fontRef idx="minor">
                        <a:schemeClr val="dk1"/>
                      </a:fontRef>
                    </a:style>
                  </a:sp>
                  <a:sp>
                    <a:nvSpPr>
                      <a:cNvPr id="16" name="شكل بيضاوي 15"/>
                      <a:cNvSpPr/>
                    </a:nvSpPr>
                    <a:spPr>
                      <a:xfrm>
                        <a:off x="6000760" y="2526025"/>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rtl="0"/>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17" name="شكل بيضاوي 16"/>
                      <a:cNvSpPr/>
                    </a:nvSpPr>
                    <a:spPr>
                      <a:xfrm>
                        <a:off x="6955173" y="2529334"/>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rtl="0"/>
                          <a:endParaRPr lang="ar-EG"/>
                        </a:p>
                      </a:txBody>
                      <a:useSpRect/>
                    </a:txSp>
                    <a:style>
                      <a:lnRef idx="2">
                        <a:schemeClr val="dk1">
                          <a:shade val="50000"/>
                        </a:schemeClr>
                      </a:lnRef>
                      <a:fillRef idx="1">
                        <a:schemeClr val="dk1"/>
                      </a:fillRef>
                      <a:effectRef idx="0">
                        <a:schemeClr val="dk1"/>
                      </a:effectRef>
                      <a:fontRef idx="minor">
                        <a:schemeClr val="lt1"/>
                      </a:fontRef>
                    </a:style>
                  </a:sp>
                  <a:cxnSp>
                    <a:nvCxnSpPr>
                      <a:cNvPr id="19" name="رابط مستقيم 18"/>
                      <a:cNvCxnSpPr/>
                    </a:nvCxnSpPr>
                    <a:spPr>
                      <a:xfrm>
                        <a:off x="6029788" y="2542716"/>
                        <a:ext cx="928694" cy="1588"/>
                      </a:xfrm>
                      <a:prstGeom prst="line">
                        <a:avLst/>
                      </a:prstGeom>
                    </a:spPr>
                    <a:style>
                      <a:lnRef idx="2">
                        <a:schemeClr val="dk1"/>
                      </a:lnRef>
                      <a:fillRef idx="0">
                        <a:schemeClr val="dk1"/>
                      </a:fillRef>
                      <a:effectRef idx="1">
                        <a:schemeClr val="dk1"/>
                      </a:effectRef>
                      <a:fontRef idx="minor">
                        <a:schemeClr val="tx1"/>
                      </a:fontRef>
                    </a:style>
                  </a:cxnSp>
                  <a:sp>
                    <a:nvSpPr>
                      <a:cNvPr id="20" name="مستطيل 19"/>
                      <a:cNvSpPr/>
                    </a:nvSpPr>
                    <a:spPr>
                      <a:xfrm>
                        <a:off x="5958350" y="2202412"/>
                        <a:ext cx="26481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l" rtl="0"/>
                          <a:r>
                            <a:rPr lang="en-US" b="1" dirty="0" smtClean="0"/>
                            <a:t>r</a:t>
                          </a:r>
                          <a:endParaRPr lang="ar-EG" b="1" dirty="0"/>
                        </a:p>
                      </a:txBody>
                      <a:useSpRect/>
                    </a:txSp>
                  </a:sp>
                  <a:sp>
                    <a:nvSpPr>
                      <a:cNvPr id="21" name="مستطيل 20"/>
                      <a:cNvSpPr/>
                    </a:nvSpPr>
                    <a:spPr>
                      <a:xfrm>
                        <a:off x="6886173" y="2143116"/>
                        <a:ext cx="30809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l" rtl="0"/>
                          <a:r>
                            <a:rPr lang="en-US" b="1" dirty="0" smtClean="0"/>
                            <a:t>d</a:t>
                          </a:r>
                          <a:endParaRPr lang="ar-EG" b="1" dirty="0"/>
                        </a:p>
                      </a:txBody>
                      <a:useSpRect/>
                    </a:txSp>
                  </a:sp>
                </lc:lockedCanvas>
              </a:graphicData>
            </a:graphic>
          </wp:anchor>
        </w:drawing>
      </w: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sidRPr="00605B35">
        <w:rPr>
          <w:rFonts w:ascii="Hacen Lebanon" w:hAnsi="Hacen Lebanon" w:cs="Hacen Lebanon"/>
          <w:noProof/>
          <w:sz w:val="26"/>
          <w:szCs w:val="26"/>
          <w:rtl/>
        </w:rPr>
        <w:pict>
          <v:shape id="_x0000_s95494" type="#_x0000_t202" style="position:absolute;left:0;text-align:left;margin-left:329.6pt;margin-top:22pt;width:71.05pt;height:23.6pt;z-index:251989504" filled="f" stroked="f">
            <v:textbox style="mso-next-textbox:#_x0000_s95494">
              <w:txbxContent>
                <w:p w:rsidR="0027604B" w:rsidRPr="0008450D" w:rsidRDefault="0027604B" w:rsidP="007A7A45">
                  <w:pPr>
                    <w:jc w:val="center"/>
                    <w:rPr>
                      <w:b/>
                      <w:bCs/>
                      <w:sz w:val="26"/>
                      <w:szCs w:val="26"/>
                      <w:lang w:bidi="ar-EG"/>
                    </w:rPr>
                  </w:pPr>
                  <w:r w:rsidRPr="0008450D">
                    <w:rPr>
                      <w:b/>
                      <w:bCs/>
                      <w:sz w:val="26"/>
                      <w:szCs w:val="26"/>
                      <w:lang w:bidi="ar-EG"/>
                    </w:rPr>
                    <w:t>2</w:t>
                  </w:r>
                  <w:r w:rsidRPr="0008450D">
                    <w:rPr>
                      <w:rFonts w:ascii="Californian FB" w:hAnsi="Californian FB"/>
                      <w:b/>
                      <w:bCs/>
                      <w:sz w:val="26"/>
                      <w:szCs w:val="26"/>
                      <w:lang w:bidi="ar-EG"/>
                    </w:rPr>
                    <w:t>π</w:t>
                  </w:r>
                  <w:r w:rsidRPr="0008450D">
                    <w:rPr>
                      <w:b/>
                      <w:bCs/>
                      <w:sz w:val="26"/>
                      <w:szCs w:val="26"/>
                      <w:lang w:bidi="ar-EG"/>
                    </w:rPr>
                    <w:t>(</w:t>
                  </w:r>
                  <w:r>
                    <w:rPr>
                      <w:b/>
                      <w:bCs/>
                      <w:sz w:val="26"/>
                      <w:szCs w:val="26"/>
                      <w:lang w:bidi="ar-EG"/>
                    </w:rPr>
                    <w:t xml:space="preserve"> </w:t>
                  </w:r>
                  <w:r w:rsidRPr="0008450D">
                    <w:rPr>
                      <w:b/>
                      <w:bCs/>
                      <w:sz w:val="26"/>
                      <w:szCs w:val="26"/>
                      <w:lang w:bidi="ar-EG"/>
                    </w:rPr>
                    <w:t>d</w:t>
                  </w:r>
                  <w:r>
                    <w:rPr>
                      <w:b/>
                      <w:bCs/>
                      <w:sz w:val="26"/>
                      <w:szCs w:val="26"/>
                      <w:lang w:bidi="ar-EG"/>
                    </w:rPr>
                    <w:t xml:space="preserve"> </w:t>
                  </w:r>
                  <w:r w:rsidRPr="0008450D">
                    <w:rPr>
                      <w:b/>
                      <w:bCs/>
                      <w:sz w:val="26"/>
                      <w:szCs w:val="26"/>
                      <w:lang w:bidi="ar-EG"/>
                    </w:rPr>
                    <w:t>+</w:t>
                  </w:r>
                  <w:r>
                    <w:rPr>
                      <w:b/>
                      <w:bCs/>
                      <w:sz w:val="26"/>
                      <w:szCs w:val="26"/>
                      <w:lang w:bidi="ar-EG"/>
                    </w:rPr>
                    <w:t xml:space="preserve"> </w:t>
                  </w:r>
                  <w:r w:rsidRPr="0008450D">
                    <w:rPr>
                      <w:b/>
                      <w:bCs/>
                      <w:sz w:val="26"/>
                      <w:szCs w:val="26"/>
                      <w:lang w:bidi="ar-EG"/>
                    </w:rPr>
                    <w:t>r</w:t>
                  </w:r>
                  <w:r>
                    <w:rPr>
                      <w:b/>
                      <w:bCs/>
                      <w:sz w:val="26"/>
                      <w:szCs w:val="26"/>
                      <w:lang w:bidi="ar-EG"/>
                    </w:rPr>
                    <w:t xml:space="preserve"> </w:t>
                  </w:r>
                  <w:r w:rsidRPr="0008450D">
                    <w:rPr>
                      <w:b/>
                      <w:bCs/>
                      <w:sz w:val="26"/>
                      <w:szCs w:val="26"/>
                      <w:lang w:bidi="ar-EG"/>
                    </w:rPr>
                    <w:t>)</w:t>
                  </w:r>
                </w:p>
              </w:txbxContent>
            </v:textbox>
            <w10:wrap anchorx="page"/>
          </v:shape>
        </w:pict>
      </w:r>
      <w:r w:rsidRPr="00605B35">
        <w:rPr>
          <w:rFonts w:ascii="Hacen Lebanon" w:hAnsi="Hacen Lebanon" w:cs="Hacen Lebanon"/>
          <w:noProof/>
          <w:sz w:val="26"/>
          <w:szCs w:val="26"/>
          <w:rtl/>
        </w:rPr>
        <w:pict>
          <v:line id="_x0000_s95495" style="position:absolute;left:0;text-align:left;z-index:251990528" from="334.45pt,18.95pt" to="388.7pt,18.95pt">
            <w10:wrap anchorx="page"/>
          </v:line>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shape id="_x0000_s95496" type="#_x0000_t65" style="position:absolute;left:0;text-align:left;margin-left:370.55pt;margin-top:4.45pt;width:134.05pt;height:34.65pt;z-index:251991552" adj="14728" fillcolor="white [3201]" strokecolor="#92cddc [1944]" strokeweight="1pt">
            <v:fill color2="#b6dde8 [1304]" focusposition="1" focussize="" focus="100%" type="gradient"/>
            <v:shadow on="t" type="perspective" color="#205867 [1608]" opacity=".5" offset="1pt" offset2="-3pt"/>
            <v:textbox style="mso-next-textbox:#_x0000_s95496">
              <w:txbxContent>
                <w:p w:rsidR="0027604B" w:rsidRPr="0099328F" w:rsidRDefault="0027604B" w:rsidP="00FD3599">
                  <w:pPr>
                    <w:jc w:val="center"/>
                    <w:rPr>
                      <w:rFonts w:cs="AF_Taif Normal"/>
                      <w:b/>
                      <w:bCs/>
                      <w:sz w:val="28"/>
                      <w:szCs w:val="28"/>
                      <w:lang w:bidi="ar-EG"/>
                    </w:rPr>
                  </w:pPr>
                  <w:r w:rsidRPr="00FD3599">
                    <w:rPr>
                      <w:rFonts w:ascii="Hacen Beirut" w:eastAsia="Arial Unicode MS" w:hAnsi="Hacen Beirut" w:cs="Hacen Beirut" w:hint="cs"/>
                      <w:sz w:val="36"/>
                      <w:szCs w:val="36"/>
                      <w:rtl/>
                      <w:lang w:bidi="ar-EG"/>
                    </w:rPr>
                    <w:t>مسائل محلولة</w:t>
                  </w:r>
                </w:p>
                <w:p w:rsidR="0027604B" w:rsidRPr="0090114A" w:rsidRDefault="0027604B" w:rsidP="007A7A45">
                  <w:pPr>
                    <w:rPr>
                      <w:b/>
                      <w:bCs/>
                    </w:rPr>
                  </w:pP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1</w:t>
      </w:r>
      <w:r w:rsidRPr="00372536">
        <w:rPr>
          <w:rFonts w:ascii="Hacen Lebanon" w:hAnsi="Hacen Lebanon" w:cs="Hacen Lebanon"/>
          <w:color w:val="auto"/>
          <w:sz w:val="28"/>
          <w:rtl/>
        </w:rPr>
        <w:t xml:space="preserve">- عين كثافة الفيض المغناطيسي عند نقطة في الهواء على بعد  </w:t>
      </w:r>
      <w:r w:rsidRPr="00372536">
        <w:rPr>
          <w:rFonts w:ascii="Hacen Lebanon" w:hAnsi="Hacen Lebanon" w:cs="Hacen Lebanon"/>
          <w:color w:val="auto"/>
          <w:sz w:val="28"/>
        </w:rPr>
        <w:t>0.1 m</w:t>
      </w:r>
      <w:r w:rsidRPr="00372536">
        <w:rPr>
          <w:rFonts w:ascii="Hacen Lebanon" w:hAnsi="Hacen Lebanon" w:cs="Hacen Lebanon"/>
          <w:color w:val="auto"/>
          <w:sz w:val="28"/>
          <w:rtl/>
        </w:rPr>
        <w:t xml:space="preserve">  من سلك مستقيم طويل يمر به تيار شدته  </w:t>
      </w:r>
      <w:r w:rsidRPr="00372536">
        <w:rPr>
          <w:rFonts w:ascii="Hacen Lebanon" w:hAnsi="Hacen Lebanon" w:cs="Hacen Lebanon"/>
          <w:color w:val="auto"/>
          <w:sz w:val="28"/>
        </w:rPr>
        <w:t>10 A</w:t>
      </w:r>
      <w:r w:rsidRPr="00372536">
        <w:rPr>
          <w:rFonts w:ascii="Hacen Lebanon" w:hAnsi="Hacen Lebanon" w:cs="Hacen Lebanon"/>
          <w:color w:val="auto"/>
          <w:sz w:val="28"/>
          <w:rtl/>
        </w:rPr>
        <w:t xml:space="preserve">  علما بأن معامل النفاذية المغناطيسية  </w:t>
      </w:r>
      <w:r w:rsidRPr="00372536">
        <w:rPr>
          <w:rFonts w:ascii="Hacen Lebanon" w:hAnsi="Hacen Lebanon" w:cs="Hacen Lebanon"/>
          <w:color w:val="auto"/>
          <w:position w:val="-6"/>
          <w:sz w:val="28"/>
        </w:rPr>
        <w:object w:dxaOrig="2200" w:dyaOrig="320">
          <v:shape id="_x0000_i1161" type="#_x0000_t75" style="width:179.25pt;height:25.5pt" o:ole="">
            <v:imagedata r:id="rId390" o:title=""/>
          </v:shape>
          <o:OLEObject Type="Embed" ProgID="Equation.3" ShapeID="_x0000_i1161" DrawAspect="Content" ObjectID="_1511289271" r:id="rId391"/>
        </w:object>
      </w:r>
    </w:p>
    <w:p w:rsidR="007A7A45" w:rsidRPr="00372536" w:rsidRDefault="007A7A45" w:rsidP="007A7A45">
      <w:pPr>
        <w:pStyle w:val="5"/>
        <w:jc w:val="center"/>
        <w:rPr>
          <w:rFonts w:ascii="Hacen Lebanon" w:hAnsi="Hacen Lebanon" w:cs="Hacen Lebanon"/>
          <w:b w:val="0"/>
          <w:color w:val="auto"/>
          <w:sz w:val="28"/>
          <w:szCs w:val="28"/>
          <w:bdr w:val="single" w:sz="4" w:space="0" w:color="auto"/>
          <w:rtl/>
          <w:lang w:bidi="ar-EG"/>
        </w:rPr>
      </w:pPr>
      <w:r w:rsidRPr="00372536">
        <w:rPr>
          <w:rFonts w:ascii="Hacen Lebanon" w:hAnsi="Hacen Lebanon" w:cs="Hacen Lebanon"/>
          <w:b w:val="0"/>
          <w:color w:val="auto"/>
          <w:sz w:val="28"/>
          <w:szCs w:val="28"/>
          <w:bdr w:val="single" w:sz="4" w:space="0" w:color="auto"/>
          <w:rtl/>
        </w:rPr>
        <w:t>الحــــــــــــــــــــــــــــــــــــــل</w:t>
      </w:r>
    </w:p>
    <w:p w:rsidR="007A7A45" w:rsidRPr="00372536" w:rsidRDefault="007A7A45" w:rsidP="007A7A45">
      <w:pPr>
        <w:spacing w:line="360" w:lineRule="auto"/>
        <w:jc w:val="center"/>
        <w:rPr>
          <w:rFonts w:ascii="Hacen Lebanon" w:hAnsi="Hacen Lebanon" w:cs="Hacen Lebanon"/>
          <w:sz w:val="28"/>
          <w:szCs w:val="28"/>
          <w:rtl/>
          <w:lang w:bidi="ar-EG"/>
        </w:rPr>
      </w:pPr>
      <w:r w:rsidRPr="00372536">
        <w:rPr>
          <w:rFonts w:ascii="Hacen Lebanon" w:hAnsi="Hacen Lebanon" w:cs="Hacen Lebanon"/>
          <w:position w:val="-24"/>
          <w:sz w:val="28"/>
          <w:szCs w:val="28"/>
        </w:rPr>
        <w:object w:dxaOrig="3980" w:dyaOrig="660">
          <v:shape id="_x0000_i1162" type="#_x0000_t75" style="width:300.75pt;height:50.25pt" o:ole="">
            <v:imagedata r:id="rId392" o:title=""/>
          </v:shape>
          <o:OLEObject Type="Embed" ProgID="Equation.3" ShapeID="_x0000_i1162" DrawAspect="Content" ObjectID="_1511289272" r:id="rId393"/>
        </w:object>
      </w:r>
    </w:p>
    <w:p w:rsidR="007A7A45" w:rsidRPr="00372536" w:rsidRDefault="007A7A45" w:rsidP="007A7A45">
      <w:pPr>
        <w:pStyle w:val="6"/>
        <w:pBdr>
          <w:top w:val="single" w:sz="4" w:space="1" w:color="auto"/>
        </w:pBdr>
        <w:rPr>
          <w:rFonts w:ascii="Hacen Lebanon" w:hAnsi="Hacen Lebanon" w:cs="Hacen Lebanon"/>
          <w:color w:val="auto"/>
          <w:sz w:val="28"/>
          <w:rtl/>
        </w:rPr>
      </w:pPr>
      <w:r w:rsidRPr="00372536">
        <w:rPr>
          <w:rFonts w:ascii="Hacen Lebanon" w:hAnsi="Hacen Lebanon" w:cs="Hacen Lebanon"/>
          <w:color w:val="auto"/>
          <w:sz w:val="28"/>
          <w:rtl/>
        </w:rPr>
        <w:t xml:space="preserve">2- سلكان مستقيمان متوازيان يمر في الأول تيار شدته  </w:t>
      </w:r>
      <w:r w:rsidRPr="00372536">
        <w:rPr>
          <w:rFonts w:ascii="Hacen Lebanon" w:hAnsi="Hacen Lebanon" w:cs="Hacen Lebanon"/>
          <w:color w:val="auto"/>
          <w:sz w:val="28"/>
        </w:rPr>
        <w:t>10 A</w:t>
      </w:r>
      <w:r w:rsidRPr="00372536">
        <w:rPr>
          <w:rFonts w:ascii="Hacen Lebanon" w:hAnsi="Hacen Lebanon" w:cs="Hacen Lebanon"/>
          <w:color w:val="auto"/>
          <w:sz w:val="28"/>
          <w:rtl/>
        </w:rPr>
        <w:t xml:space="preserve"> وفي الثاني تيار شدته  </w:t>
      </w:r>
      <w:r w:rsidRPr="00372536">
        <w:rPr>
          <w:rFonts w:ascii="Hacen Lebanon" w:hAnsi="Hacen Lebanon" w:cs="Hacen Lebanon"/>
          <w:color w:val="auto"/>
          <w:sz w:val="28"/>
        </w:rPr>
        <w:t>5 A</w:t>
      </w:r>
      <w:r w:rsidRPr="00372536">
        <w:rPr>
          <w:rFonts w:ascii="Hacen Lebanon" w:hAnsi="Hacen Lebanon" w:cs="Hacen Lebanon"/>
          <w:color w:val="auto"/>
          <w:sz w:val="28"/>
          <w:rtl/>
        </w:rPr>
        <w:t xml:space="preserve">  احسب كثافة الفيض المغناطيسي الكلي عند نقطة بين السلكيين تبعد عن الأول  </w:t>
      </w:r>
      <w:r w:rsidRPr="00372536">
        <w:rPr>
          <w:rFonts w:ascii="Hacen Lebanon" w:hAnsi="Hacen Lebanon" w:cs="Hacen Lebanon"/>
          <w:color w:val="auto"/>
          <w:sz w:val="28"/>
        </w:rPr>
        <w:t>0.1 m</w:t>
      </w:r>
      <w:r w:rsidRPr="00372536">
        <w:rPr>
          <w:rFonts w:ascii="Hacen Lebanon" w:hAnsi="Hacen Lebanon" w:cs="Hacen Lebanon"/>
          <w:color w:val="auto"/>
          <w:sz w:val="28"/>
          <w:rtl/>
        </w:rPr>
        <w:t xml:space="preserve">  وعن الثاني  </w:t>
      </w:r>
      <w:r w:rsidRPr="00372536">
        <w:rPr>
          <w:rFonts w:ascii="Hacen Lebanon" w:hAnsi="Hacen Lebanon" w:cs="Hacen Lebanon"/>
          <w:color w:val="auto"/>
          <w:sz w:val="28"/>
        </w:rPr>
        <w:t>0.2 m</w:t>
      </w:r>
      <w:r w:rsidRPr="00372536">
        <w:rPr>
          <w:rFonts w:ascii="Hacen Lebanon" w:hAnsi="Hacen Lebanon" w:cs="Hacen Lebanon"/>
          <w:color w:val="auto"/>
          <w:sz w:val="28"/>
          <w:rtl/>
        </w:rPr>
        <w:t xml:space="preserve">  عندما يكون التيار في السلكيين في نفس الاتجاه مرة وفي اتجاهين متضادين مرة أخرى علما بأن معامل النفاذية المغناطيسية في الهواء</w:t>
      </w:r>
      <w:r w:rsidR="00FE3EED">
        <w:rPr>
          <w:rFonts w:ascii="Hacen Lebanon" w:hAnsi="Hacen Lebanon" w:cs="Hacen Lebanon" w:hint="cs"/>
          <w:color w:val="auto"/>
          <w:sz w:val="28"/>
          <w:rtl/>
        </w:rPr>
        <w:t xml:space="preserve">  </w:t>
      </w:r>
      <w:r w:rsidRPr="00372536">
        <w:rPr>
          <w:rFonts w:ascii="Hacen Lebanon" w:hAnsi="Hacen Lebanon" w:cs="Hacen Lebanon"/>
          <w:color w:val="auto"/>
          <w:sz w:val="28"/>
          <w:rtl/>
        </w:rPr>
        <w:t xml:space="preserve"> </w:t>
      </w:r>
      <w:r w:rsidRPr="00372536">
        <w:rPr>
          <w:rFonts w:ascii="Hacen Lebanon" w:hAnsi="Hacen Lebanon" w:cs="Hacen Lebanon"/>
          <w:color w:val="auto"/>
          <w:position w:val="-6"/>
          <w:sz w:val="28"/>
        </w:rPr>
        <w:object w:dxaOrig="2200" w:dyaOrig="320">
          <v:shape id="_x0000_i1163" type="#_x0000_t75" style="width:137.25pt;height:19.5pt" o:ole="">
            <v:imagedata r:id="rId394" o:title=""/>
          </v:shape>
          <o:OLEObject Type="Embed" ProgID="Equation.3" ShapeID="_x0000_i1163" DrawAspect="Content" ObjectID="_1511289273" r:id="rId395"/>
        </w:object>
      </w:r>
    </w:p>
    <w:p w:rsidR="007A7A45" w:rsidRPr="00372536" w:rsidRDefault="007A7A45" w:rsidP="007A7A45">
      <w:pPr>
        <w:pStyle w:val="5"/>
        <w:jc w:val="center"/>
        <w:rPr>
          <w:rFonts w:ascii="Hacen Lebanon" w:hAnsi="Hacen Lebanon" w:cs="Hacen Lebanon"/>
          <w:b w:val="0"/>
          <w:color w:val="auto"/>
          <w:sz w:val="28"/>
          <w:szCs w:val="28"/>
          <w:bdr w:val="single" w:sz="4" w:space="0" w:color="auto"/>
          <w:rtl/>
        </w:rPr>
      </w:pPr>
      <w:r w:rsidRPr="00372536">
        <w:rPr>
          <w:rFonts w:ascii="Hacen Lebanon" w:hAnsi="Hacen Lebanon" w:cs="Hacen Lebanon"/>
          <w:b w:val="0"/>
          <w:color w:val="auto"/>
          <w:sz w:val="28"/>
          <w:szCs w:val="28"/>
          <w:bdr w:val="single" w:sz="4" w:space="0" w:color="auto"/>
          <w:rtl/>
        </w:rPr>
        <w:t>الحــــــــــــــــــــــــــــــــــــــل</w:t>
      </w:r>
    </w:p>
    <w:p w:rsidR="007A7A45" w:rsidRPr="00372536" w:rsidRDefault="007A7A45" w:rsidP="007A7A45">
      <w:pPr>
        <w:spacing w:line="360" w:lineRule="auto"/>
        <w:jc w:val="center"/>
        <w:rPr>
          <w:rFonts w:ascii="Hacen Lebanon" w:hAnsi="Hacen Lebanon" w:cs="Hacen Lebanon"/>
          <w:sz w:val="28"/>
          <w:szCs w:val="28"/>
          <w:rtl/>
        </w:rPr>
      </w:pPr>
      <w:r w:rsidRPr="00372536">
        <w:rPr>
          <w:rFonts w:ascii="Hacen Lebanon" w:hAnsi="Hacen Lebanon" w:cs="Hacen Lebanon"/>
          <w:position w:val="-30"/>
          <w:sz w:val="28"/>
          <w:szCs w:val="28"/>
        </w:rPr>
        <w:object w:dxaOrig="4080" w:dyaOrig="720">
          <v:shape id="_x0000_i1164" type="#_x0000_t75" style="width:291pt;height:51pt" o:ole="">
            <v:imagedata r:id="rId396" o:title=""/>
          </v:shape>
          <o:OLEObject Type="Embed" ProgID="Equation.3" ShapeID="_x0000_i1164" DrawAspect="Content" ObjectID="_1511289274" r:id="rId397"/>
        </w:object>
      </w:r>
    </w:p>
    <w:p w:rsidR="007A7A45" w:rsidRPr="00372536" w:rsidRDefault="007A7A45" w:rsidP="007A7A45">
      <w:pPr>
        <w:spacing w:line="360" w:lineRule="auto"/>
        <w:jc w:val="center"/>
        <w:rPr>
          <w:rFonts w:ascii="Hacen Lebanon" w:hAnsi="Hacen Lebanon" w:cs="Hacen Lebanon"/>
          <w:sz w:val="28"/>
          <w:szCs w:val="28"/>
          <w:rtl/>
        </w:rPr>
      </w:pPr>
      <w:r w:rsidRPr="00372536">
        <w:rPr>
          <w:rFonts w:ascii="Hacen Lebanon" w:hAnsi="Hacen Lebanon" w:cs="Hacen Lebanon"/>
          <w:position w:val="-30"/>
          <w:sz w:val="28"/>
          <w:szCs w:val="28"/>
        </w:rPr>
        <w:object w:dxaOrig="4200" w:dyaOrig="720">
          <v:shape id="_x0000_i1165" type="#_x0000_t75" style="width:292.5pt;height:48.75pt" o:ole="">
            <v:imagedata r:id="rId398" o:title=""/>
          </v:shape>
          <o:OLEObject Type="Embed" ProgID="Equation.3" ShapeID="_x0000_i1165" DrawAspect="Content" ObjectID="_1511289275" r:id="rId399"/>
        </w:object>
      </w:r>
    </w:p>
    <w:p w:rsidR="007A7A45" w:rsidRPr="00372536" w:rsidRDefault="007A7A45" w:rsidP="007A7A45">
      <w:pPr>
        <w:spacing w:line="360" w:lineRule="auto"/>
        <w:rPr>
          <w:rFonts w:ascii="Hacen Lebanon" w:hAnsi="Hacen Lebanon" w:cs="Hacen Lebanon"/>
          <w:sz w:val="28"/>
          <w:szCs w:val="28"/>
          <w:u w:val="single"/>
          <w:rtl/>
        </w:rPr>
      </w:pPr>
      <w:r w:rsidRPr="00372536">
        <w:rPr>
          <w:rFonts w:ascii="Hacen Lebanon" w:hAnsi="Hacen Lebanon" w:cs="Hacen Lebanon"/>
          <w:sz w:val="28"/>
          <w:szCs w:val="28"/>
          <w:u w:val="single"/>
          <w:rtl/>
        </w:rPr>
        <w:t>أولا : عندما يكون التياران في اتجاه واحد</w:t>
      </w:r>
    </w:p>
    <w:p w:rsidR="007A7A45" w:rsidRPr="00372536" w:rsidRDefault="007A7A45" w:rsidP="007A7A45">
      <w:pPr>
        <w:spacing w:line="360" w:lineRule="auto"/>
        <w:jc w:val="center"/>
        <w:rPr>
          <w:rFonts w:ascii="Hacen Lebanon" w:hAnsi="Hacen Lebanon" w:cs="Hacen Lebanon"/>
          <w:sz w:val="28"/>
          <w:szCs w:val="28"/>
          <w:rtl/>
        </w:rPr>
      </w:pPr>
      <w:r w:rsidRPr="00372536">
        <w:rPr>
          <w:rFonts w:ascii="Hacen Lebanon" w:hAnsi="Hacen Lebanon" w:cs="Hacen Lebanon"/>
          <w:position w:val="-10"/>
          <w:sz w:val="28"/>
          <w:szCs w:val="28"/>
        </w:rPr>
        <w:object w:dxaOrig="4920" w:dyaOrig="360">
          <v:shape id="_x0000_i1166" type="#_x0000_t75" style="width:348.75pt;height:33pt" o:ole="">
            <v:imagedata r:id="rId400" o:title=""/>
          </v:shape>
          <o:OLEObject Type="Embed" ProgID="Equation.3" ShapeID="_x0000_i1166" DrawAspect="Content" ObjectID="_1511289276" r:id="rId401"/>
        </w:object>
      </w:r>
    </w:p>
    <w:p w:rsidR="007A7A45" w:rsidRPr="00372536" w:rsidRDefault="007A7A45" w:rsidP="007A7A45">
      <w:pPr>
        <w:spacing w:line="360" w:lineRule="auto"/>
        <w:rPr>
          <w:rFonts w:ascii="Hacen Lebanon" w:hAnsi="Hacen Lebanon" w:cs="Hacen Lebanon"/>
          <w:sz w:val="28"/>
          <w:szCs w:val="28"/>
          <w:u w:val="single"/>
          <w:rtl/>
        </w:rPr>
      </w:pPr>
      <w:r w:rsidRPr="00372536">
        <w:rPr>
          <w:rFonts w:ascii="Hacen Lebanon" w:hAnsi="Hacen Lebanon" w:cs="Hacen Lebanon"/>
          <w:sz w:val="28"/>
          <w:szCs w:val="28"/>
          <w:u w:val="single"/>
          <w:rtl/>
        </w:rPr>
        <w:t>ثانيا : عندما يكون التياران في اتجاهين متضادين</w:t>
      </w:r>
    </w:p>
    <w:p w:rsidR="007A7A45" w:rsidRPr="00372536" w:rsidRDefault="007A7A45" w:rsidP="007A7A45">
      <w:pPr>
        <w:spacing w:line="360" w:lineRule="auto"/>
        <w:jc w:val="center"/>
        <w:rPr>
          <w:rFonts w:ascii="Hacen Lebanon" w:hAnsi="Hacen Lebanon" w:cs="Hacen Lebanon"/>
          <w:sz w:val="28"/>
          <w:szCs w:val="28"/>
          <w:rtl/>
        </w:rPr>
      </w:pPr>
      <w:r w:rsidRPr="00372536">
        <w:rPr>
          <w:rFonts w:ascii="Hacen Lebanon" w:hAnsi="Hacen Lebanon" w:cs="Hacen Lebanon"/>
          <w:position w:val="-10"/>
          <w:sz w:val="28"/>
          <w:szCs w:val="28"/>
        </w:rPr>
        <w:object w:dxaOrig="5100" w:dyaOrig="360">
          <v:shape id="_x0000_i1167" type="#_x0000_t75" style="width:363pt;height:31.5pt" o:ole="">
            <v:imagedata r:id="rId402" o:title=""/>
          </v:shape>
          <o:OLEObject Type="Embed" ProgID="Equation.3" ShapeID="_x0000_i1167" DrawAspect="Content" ObjectID="_1511289277" r:id="rId403"/>
        </w:object>
      </w:r>
    </w:p>
    <w:p w:rsidR="007A7A45" w:rsidRPr="00372536" w:rsidRDefault="007A7A45" w:rsidP="007A7A45">
      <w:pPr>
        <w:spacing w:line="360" w:lineRule="auto"/>
        <w:jc w:val="lowKashida"/>
        <w:rPr>
          <w:rFonts w:ascii="Hacen Lebanon" w:hAnsi="Hacen Lebanon" w:cs="Hacen Lebanon"/>
          <w:sz w:val="20"/>
          <w:szCs w:val="20"/>
          <w:rtl/>
          <w:lang w:bidi="ar-EG"/>
        </w:rPr>
      </w:pPr>
    </w:p>
    <w:p w:rsidR="007A7A45" w:rsidRPr="00372536" w:rsidRDefault="00605B35" w:rsidP="007A7A45">
      <w:pPr>
        <w:pStyle w:val="6"/>
        <w:rPr>
          <w:rFonts w:ascii="Hacen Lebanon" w:hAnsi="Hacen Lebanon" w:cs="Hacen Lebanon"/>
          <w:color w:val="auto"/>
          <w:sz w:val="26"/>
          <w:szCs w:val="26"/>
          <w:u w:val="single"/>
          <w:rtl/>
        </w:rPr>
      </w:pPr>
      <w:r w:rsidRPr="00605B35">
        <w:rPr>
          <w:rFonts w:ascii="Hacen Lebanon" w:hAnsi="Hacen Lebanon" w:cs="Hacen Lebanon"/>
          <w:noProof/>
          <w:color w:val="auto"/>
          <w:sz w:val="26"/>
          <w:szCs w:val="26"/>
          <w:rtl/>
        </w:rPr>
        <w:lastRenderedPageBreak/>
        <w:pict>
          <v:group id="_x0000_s95497" style="position:absolute;left:0;text-align:left;margin-left:17.1pt;margin-top:24.9pt;width:198.7pt;height:180.55pt;z-index:251992576" coordorigin="1800,4965" coordsize="3407,3406">
            <v:group id="_x0000_s95498" style="position:absolute;left:1800;top:4965;width:3407;height:3406" coordorigin="1078,4913" coordsize="3407,3406">
              <v:shape id="_x0000_s95499" type="#_x0000_t202" style="position:absolute;left:1332;top:7914;width:540;height:405" stroked="f">
                <v:textbox style="mso-next-textbox:#_x0000_s95499">
                  <w:txbxContent>
                    <w:p w:rsidR="0027604B" w:rsidRDefault="0027604B" w:rsidP="007A7A45">
                      <w:r>
                        <w:t>Q</w:t>
                      </w:r>
                    </w:p>
                  </w:txbxContent>
                </v:textbox>
              </v:shape>
              <v:group id="_x0000_s95500" style="position:absolute;left:1078;top:4913;width:3407;height:3181" coordorigin="1078,4913" coordsize="3407,3181">
                <v:shape id="_x0000_s95501" type="#_x0000_t202" style="position:absolute;left:2053;top:6901;width:1652;height:405" stroked="f">
                  <v:textbox style="mso-next-textbox:#_x0000_s95501">
                    <w:txbxContent>
                      <w:p w:rsidR="0027604B" w:rsidRPr="0085042F" w:rsidRDefault="0027604B" w:rsidP="007A7A45">
                        <w:r>
                          <w:t>I</w:t>
                        </w:r>
                        <w:r>
                          <w:rPr>
                            <w:vertAlign w:val="subscript"/>
                          </w:rPr>
                          <w:t>2</w:t>
                        </w:r>
                        <w:r>
                          <w:t xml:space="preserve"> = 10 A</w:t>
                        </w:r>
                      </w:p>
                    </w:txbxContent>
                  </v:textbox>
                </v:shape>
                <v:group id="_x0000_s95502" style="position:absolute;left:1078;top:4913;width:3407;height:3181" coordorigin="1078,4913" coordsize="3407,3181">
                  <v:group id="_x0000_s95503" style="position:absolute;left:1078;top:4913;width:3407;height:3181" coordorigin="1078,4913" coordsize="3407,3181">
                    <v:shape id="_x0000_s95504" type="#_x0000_t202" style="position:absolute;left:3535;top:5880;width:950;height:405" stroked="f">
                      <v:textbox style="mso-next-textbox:#_x0000_s95504">
                        <w:txbxContent>
                          <w:p w:rsidR="0027604B" w:rsidRDefault="0027604B" w:rsidP="007A7A45">
                            <w:r>
                              <w:t xml:space="preserve">20 cm </w:t>
                            </w:r>
                          </w:p>
                        </w:txbxContent>
                      </v:textbox>
                    </v:shape>
                    <v:group id="_x0000_s95505" style="position:absolute;left:1078;top:4913;width:2580;height:3181" coordorigin="1078,4913" coordsize="2580,3181">
                      <v:shape id="_x0000_s95506" type="#_x0000_t202" style="position:absolute;left:2020;top:4913;width:540;height:405" stroked="f">
                        <v:textbox style="mso-next-textbox:#_x0000_s95506">
                          <w:txbxContent>
                            <w:p w:rsidR="0027604B" w:rsidRPr="0085042F" w:rsidRDefault="0027604B" w:rsidP="007A7A45">
                              <w:r>
                                <w:t>I</w:t>
                              </w:r>
                              <w:r>
                                <w:rPr>
                                  <w:vertAlign w:val="subscript"/>
                                </w:rPr>
                                <w:t>1</w:t>
                              </w:r>
                            </w:p>
                          </w:txbxContent>
                        </v:textbox>
                      </v:shape>
                      <v:group id="_x0000_s95507" style="position:absolute;left:1078;top:5130;width:2580;height:2964" coordorigin="1078,5130" coordsize="2580,2964">
                        <v:shape id="_x0000_s95508" type="#_x0000_t202" style="position:absolute;left:1078;top:5130;width:540;height:405" stroked="f">
                          <v:textbox style="mso-next-textbox:#_x0000_s95508">
                            <w:txbxContent>
                              <w:p w:rsidR="0027604B" w:rsidRDefault="0027604B" w:rsidP="007A7A45">
                                <w:pPr>
                                  <w:rPr>
                                    <w:rtl/>
                                  </w:rPr>
                                </w:pPr>
                                <w:r>
                                  <w:t>1</w:t>
                                </w:r>
                              </w:p>
                            </w:txbxContent>
                          </v:textbox>
                        </v:shape>
                        <v:group id="_x0000_s95509" style="position:absolute;left:1093;top:5318;width:2565;height:2776" coordorigin="1093,5318" coordsize="2565,2776">
                          <v:shape id="_x0000_s95510" type="#_x0000_t202" style="position:absolute;left:1093;top:6736;width:540;height:405" stroked="f">
                            <v:textbox style="mso-next-textbox:#_x0000_s95510">
                              <w:txbxContent>
                                <w:p w:rsidR="0027604B" w:rsidRDefault="0027604B" w:rsidP="007A7A45">
                                  <w:r>
                                    <w:t>2</w:t>
                                  </w:r>
                                </w:p>
                              </w:txbxContent>
                            </v:textbox>
                          </v:shape>
                          <v:group id="_x0000_s95511" style="position:absolute;left:1406;top:5318;width:2252;height:2776" coordorigin="1406,5318" coordsize="2252,2776">
                            <v:shape id="_x0000_s95512" type="#_x0000_t202" style="position:absolute;left:1406;top:7320;width:992;height:405" stroked="f">
                              <v:textbox style="mso-next-textbox:#_x0000_s95512">
                                <w:txbxContent>
                                  <w:p w:rsidR="0027604B" w:rsidRPr="0085042F" w:rsidRDefault="0027604B" w:rsidP="007A7A45">
                                    <w:r>
                                      <w:t>10 cm</w:t>
                                    </w:r>
                                  </w:p>
                                </w:txbxContent>
                              </v:textbox>
                            </v:shape>
                            <v:group id="_x0000_s95513" style="position:absolute;left:1618;top:5318;width:2040;height:2776" coordorigin="1618,5318" coordsize="2040,2776">
                              <v:line id="_x0000_s95514" style="position:absolute;flip:y" from="1858,6946" to="1858,7126">
                                <v:stroke endarrow="block"/>
                              </v:line>
                              <v:group id="_x0000_s95515" style="position:absolute;left:1618;top:5318;width:2040;height:2776" coordorigin="1618,5318" coordsize="2040,2776">
                                <v:line id="_x0000_s95516" style="position:absolute;flip:x" from="2398,5325" to="3658,5325">
                                  <v:stroke endarrow="block"/>
                                </v:line>
                                <v:line id="_x0000_s95517" style="position:absolute;flip:x" from="1618,5325" to="2518,5325" strokeweight="1pt"/>
                                <v:line id="_x0000_s95518" style="position:absolute" from="3448,6579" to="3448,6939">
                                  <v:stroke endarrow="block"/>
                                </v:line>
                                <v:line id="_x0000_s95519" style="position:absolute;flip:y" from="3448,5318" to="3448,5678">
                                  <v:stroke endarrow="block"/>
                                </v:line>
                                <v:group id="_x0000_s95520" style="position:absolute;left:1618;top:6926;width:2002;height:1168" coordorigin="1618,6926" coordsize="2002,1168">
                                  <v:line id="_x0000_s95521" style="position:absolute" from="1858,7914" to="1858,8094">
                                    <v:stroke endarrow="block"/>
                                  </v:line>
                                  <v:group id="_x0000_s95522" style="position:absolute;left:1618;top:6926;width:2002;height:0" coordorigin="1618,6926" coordsize="2002,0">
                                    <v:line id="_x0000_s95523" style="position:absolute" from="1618,6926" to="2698,6926">
                                      <v:stroke endarrow="block"/>
                                    </v:line>
                                    <v:line id="_x0000_s95524" style="position:absolute;flip:x" from="2628,6926" to="3620,6926" strokeweight="1pt"/>
                                  </v:group>
                                </v:group>
                              </v:group>
                            </v:group>
                          </v:group>
                        </v:group>
                      </v:group>
                    </v:group>
                  </v:group>
                  <v:shape id="_x0000_s95525" type="#_x0000_t202" style="position:absolute;left:2980;top:5835;width:540;height:405" stroked="f">
                    <v:textbox style="mso-next-textbox:#_x0000_s95525">
                      <w:txbxContent>
                        <w:p w:rsidR="0027604B" w:rsidRDefault="0027604B" w:rsidP="007A7A45">
                          <w:r>
                            <w:t xml:space="preserve">P </w:t>
                          </w:r>
                        </w:p>
                      </w:txbxContent>
                    </v:textbox>
                  </v:shape>
                </v:group>
              </v:group>
            </v:group>
            <v:oval id="_x0000_s95526" style="position:absolute;left:4144;top:6090;width:74;height:79" fillcolor="black"/>
            <v:oval id="_x0000_s95527" style="position:absolute;left:2549;top:8176;width:74;height:79" fillcolor="black"/>
            <w10:wrap anchorx="page"/>
          </v:group>
        </w:pict>
      </w:r>
    </w:p>
    <w:p w:rsidR="007A7A45" w:rsidRPr="00372536" w:rsidRDefault="007A7A45" w:rsidP="007A7A45">
      <w:pPr>
        <w:pStyle w:val="6"/>
        <w:rPr>
          <w:rFonts w:ascii="Hacen Lebanon" w:hAnsi="Hacen Lebanon" w:cs="Hacen Lebanon"/>
          <w:color w:val="auto"/>
          <w:sz w:val="28"/>
          <w:u w:val="single"/>
          <w:rtl/>
        </w:rPr>
      </w:pPr>
      <w:r w:rsidRPr="00372536">
        <w:rPr>
          <w:rFonts w:ascii="Hacen Lebanon" w:hAnsi="Hacen Lebanon" w:cs="Hacen Lebanon"/>
          <w:color w:val="auto"/>
          <w:sz w:val="28"/>
          <w:u w:val="single"/>
          <w:rtl/>
        </w:rPr>
        <w:t>3- في الشكل المقابل</w:t>
      </w:r>
      <w:r w:rsidRPr="00372536">
        <w:rPr>
          <w:rFonts w:ascii="Hacen Lebanon" w:hAnsi="Hacen Lebanon" w:cs="Hacen Lebanon"/>
          <w:color w:val="auto"/>
          <w:sz w:val="28"/>
          <w:rtl/>
        </w:rPr>
        <w:t xml:space="preserve"> : </w:t>
      </w:r>
    </w:p>
    <w:p w:rsidR="007A7A45" w:rsidRPr="00372536" w:rsidRDefault="007A7A45" w:rsidP="007A7A45">
      <w:pPr>
        <w:pStyle w:val="6"/>
        <w:rPr>
          <w:rFonts w:ascii="Hacen Lebanon" w:hAnsi="Hacen Lebanon" w:cs="Hacen Lebanon"/>
          <w:color w:val="auto"/>
          <w:sz w:val="28"/>
          <w:vertAlign w:val="subscript"/>
          <w:rtl/>
        </w:rPr>
      </w:pPr>
      <w:r w:rsidRPr="00372536">
        <w:rPr>
          <w:rFonts w:ascii="Hacen Lebanon" w:hAnsi="Hacen Lebanon" w:cs="Hacen Lebanon"/>
          <w:color w:val="auto"/>
          <w:sz w:val="28"/>
          <w:rtl/>
        </w:rPr>
        <w:t xml:space="preserve">إذا علمت أن كثافة الفيض المغناطيسي الكلي ( </w:t>
      </w:r>
      <w:r w:rsidRPr="00372536">
        <w:rPr>
          <w:rFonts w:ascii="Hacen Lebanon" w:hAnsi="Hacen Lebanon" w:cs="Hacen Lebanon"/>
          <w:color w:val="auto"/>
          <w:sz w:val="28"/>
        </w:rPr>
        <w:t>B</w:t>
      </w:r>
      <w:r w:rsidRPr="00372536">
        <w:rPr>
          <w:rFonts w:ascii="Hacen Lebanon" w:hAnsi="Hacen Lebanon" w:cs="Hacen Lebanon"/>
          <w:color w:val="auto"/>
          <w:sz w:val="28"/>
          <w:vertAlign w:val="subscript"/>
        </w:rPr>
        <w:t>T</w:t>
      </w:r>
      <w:r w:rsidRPr="00372536">
        <w:rPr>
          <w:rFonts w:ascii="Hacen Lebanon" w:hAnsi="Hacen Lebanon" w:cs="Hacen Lebanon"/>
          <w:color w:val="auto"/>
          <w:sz w:val="28"/>
          <w:rtl/>
        </w:rPr>
        <w:t xml:space="preserve"> )                       </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rPr>
        <w:t xml:space="preserve">عند النقطة ( </w:t>
      </w:r>
      <w:r w:rsidRPr="00372536">
        <w:rPr>
          <w:rFonts w:ascii="Hacen Lebanon" w:hAnsi="Hacen Lebanon" w:cs="Hacen Lebanon"/>
          <w:color w:val="auto"/>
          <w:sz w:val="28"/>
        </w:rPr>
        <w:t>P</w:t>
      </w:r>
      <w:r w:rsidRPr="00372536">
        <w:rPr>
          <w:rFonts w:ascii="Hacen Lebanon" w:hAnsi="Hacen Lebanon" w:cs="Hacen Lebanon"/>
          <w:color w:val="auto"/>
          <w:sz w:val="28"/>
          <w:rtl/>
        </w:rPr>
        <w:t xml:space="preserve"> ) التي تقع في منتصف المسافة بين </w: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السلكيين هو  </w:t>
      </w:r>
      <w:r w:rsidRPr="00372536">
        <w:rPr>
          <w:rFonts w:ascii="Hacen Lebanon" w:hAnsi="Hacen Lebanon" w:cs="Hacen Lebanon"/>
          <w:color w:val="auto"/>
          <w:sz w:val="28"/>
        </w:rPr>
        <w:t>6 × 10</w:t>
      </w:r>
      <w:r w:rsidRPr="00372536">
        <w:rPr>
          <w:rFonts w:ascii="Hacen Lebanon" w:hAnsi="Hacen Lebanon" w:cs="Hacen Lebanon"/>
          <w:color w:val="auto"/>
          <w:sz w:val="28"/>
          <w:vertAlign w:val="superscript"/>
        </w:rPr>
        <w:t>-5</w:t>
      </w:r>
      <w:r w:rsidRPr="00372536">
        <w:rPr>
          <w:rFonts w:ascii="Hacen Lebanon" w:hAnsi="Hacen Lebanon" w:cs="Hacen Lebanon"/>
          <w:color w:val="auto"/>
          <w:sz w:val="28"/>
          <w:rtl/>
        </w:rPr>
        <w:t xml:space="preserve">  تسلا . احسب كثافة الفيض       </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rPr>
        <w:t xml:space="preserve">المغناطيسي الكلي عند نقطة  </w:t>
      </w:r>
      <w:r w:rsidRPr="00372536">
        <w:rPr>
          <w:rFonts w:ascii="Hacen Lebanon" w:hAnsi="Hacen Lebanon" w:cs="Hacen Lebanon"/>
          <w:color w:val="auto"/>
          <w:sz w:val="28"/>
        </w:rPr>
        <w:t>Q</w:t>
      </w:r>
      <w:r w:rsidRPr="00372536">
        <w:rPr>
          <w:rFonts w:ascii="Hacen Lebanon" w:hAnsi="Hacen Lebanon" w:cs="Hacen Lebanon"/>
          <w:color w:val="auto"/>
          <w:sz w:val="28"/>
          <w:rtl/>
        </w:rPr>
        <w:t xml:space="preserve">  التي تبعد عن السلك </w: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الثاني مسافة  </w:t>
      </w:r>
      <w:r w:rsidRPr="00372536">
        <w:rPr>
          <w:rFonts w:ascii="Hacen Lebanon" w:hAnsi="Hacen Lebanon" w:cs="Hacen Lebanon"/>
          <w:color w:val="auto"/>
          <w:sz w:val="28"/>
        </w:rPr>
        <w:t>10</w:t>
      </w:r>
      <w:r w:rsidRPr="00372536">
        <w:rPr>
          <w:rFonts w:ascii="Hacen Lebanon" w:hAnsi="Hacen Lebanon" w:cs="Hacen Lebanon"/>
          <w:color w:val="auto"/>
          <w:sz w:val="28"/>
          <w:rtl/>
        </w:rPr>
        <w:t xml:space="preserve">  سم      ( </w:t>
      </w:r>
      <w:r w:rsidRPr="00372536">
        <w:rPr>
          <w:rFonts w:cs="Hacen Lebanon"/>
          <w:color w:val="auto"/>
          <w:sz w:val="28"/>
        </w:rPr>
        <w:t>μ</w:t>
      </w:r>
      <w:r w:rsidRPr="00372536">
        <w:rPr>
          <w:rFonts w:ascii="Hacen Lebanon" w:hAnsi="Hacen Lebanon" w:cs="Hacen Lebanon"/>
          <w:color w:val="auto"/>
          <w:sz w:val="28"/>
          <w:rtl/>
        </w:rPr>
        <w:t xml:space="preserve">  للهواء  =  </w:t>
      </w:r>
      <w:r w:rsidRPr="00372536">
        <w:rPr>
          <w:rFonts w:ascii="Hacen Lebanon" w:hAnsi="Hacen Lebanon" w:cs="Hacen Lebanon"/>
          <w:color w:val="auto"/>
          <w:sz w:val="28"/>
        </w:rPr>
        <w:t xml:space="preserve">4 </w:t>
      </w:r>
      <w:r w:rsidRPr="00372536">
        <w:rPr>
          <w:rFonts w:cs="Hacen Lebanon"/>
          <w:color w:val="auto"/>
          <w:sz w:val="28"/>
        </w:rPr>
        <w:t>π</w:t>
      </w:r>
      <w:r w:rsidRPr="00372536">
        <w:rPr>
          <w:rFonts w:ascii="Hacen Lebanon" w:hAnsi="Hacen Lebanon" w:cs="Hacen Lebanon"/>
          <w:color w:val="auto"/>
          <w:sz w:val="28"/>
        </w:rPr>
        <w:t>× 10</w:t>
      </w:r>
      <w:r w:rsidRPr="00372536">
        <w:rPr>
          <w:rFonts w:ascii="Hacen Lebanon" w:hAnsi="Hacen Lebanon" w:cs="Hacen Lebanon"/>
          <w:color w:val="auto"/>
          <w:sz w:val="28"/>
          <w:vertAlign w:val="superscript"/>
        </w:rPr>
        <w:t>-7</w:t>
      </w:r>
      <w:r w:rsidRPr="00372536">
        <w:rPr>
          <w:rFonts w:ascii="Hacen Lebanon" w:hAnsi="Hacen Lebanon" w:cs="Hacen Lebanon"/>
          <w:color w:val="auto"/>
          <w:sz w:val="28"/>
          <w:rtl/>
        </w:rPr>
        <w:t xml:space="preserve">  وبر / أمبير . متر )                                         </w:t>
      </w: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sz w:val="28"/>
          <w:szCs w:val="28"/>
          <w:u w:val="single"/>
          <w:rtl/>
        </w:rPr>
        <w:t>عند نقطة</w:t>
      </w:r>
      <w:r w:rsidRPr="00372536">
        <w:rPr>
          <w:rFonts w:ascii="Hacen Lebanon" w:hAnsi="Hacen Lebanon" w:cs="Hacen Lebanon"/>
          <w:sz w:val="28"/>
          <w:szCs w:val="28"/>
        </w:rPr>
        <w:t>P</w:t>
      </w:r>
      <w:r w:rsidRPr="00372536">
        <w:rPr>
          <w:rFonts w:ascii="Hacen Lebanon" w:hAnsi="Hacen Lebanon" w:cs="Hacen Lebanon"/>
          <w:sz w:val="28"/>
          <w:szCs w:val="28"/>
          <w:rtl/>
        </w:rPr>
        <w:t xml:space="preserve"> : </w:t>
      </w: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position w:val="-24"/>
          <w:sz w:val="28"/>
          <w:szCs w:val="28"/>
        </w:rPr>
        <w:object w:dxaOrig="7320" w:dyaOrig="660">
          <v:shape id="_x0000_i1168" type="#_x0000_t75" style="width:488.25pt;height:53.25pt" o:ole="">
            <v:imagedata r:id="rId404" o:title=""/>
          </v:shape>
          <o:OLEObject Type="Embed" ProgID="Equation.3" ShapeID="_x0000_i1168" DrawAspect="Content" ObjectID="_1511289278" r:id="rId405"/>
        </w:object>
      </w: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sz w:val="28"/>
          <w:szCs w:val="28"/>
          <w:u w:val="single"/>
          <w:rtl/>
        </w:rPr>
        <w:t>عند نقطة</w:t>
      </w:r>
      <w:r w:rsidRPr="00372536">
        <w:rPr>
          <w:rFonts w:ascii="Hacen Lebanon" w:hAnsi="Hacen Lebanon" w:cs="Hacen Lebanon"/>
          <w:sz w:val="28"/>
          <w:szCs w:val="28"/>
        </w:rPr>
        <w:t>Q</w:t>
      </w:r>
      <w:r w:rsidRPr="00372536">
        <w:rPr>
          <w:rFonts w:ascii="Hacen Lebanon" w:hAnsi="Hacen Lebanon" w:cs="Hacen Lebanon"/>
          <w:sz w:val="28"/>
          <w:szCs w:val="28"/>
          <w:rtl/>
        </w:rPr>
        <w:t xml:space="preserve"> : </w:t>
      </w:r>
    </w:p>
    <w:p w:rsidR="007A7A45" w:rsidRPr="00372536" w:rsidRDefault="00FD3599" w:rsidP="007A7A45">
      <w:pPr>
        <w:spacing w:line="360" w:lineRule="auto"/>
        <w:jc w:val="center"/>
        <w:rPr>
          <w:rFonts w:ascii="Hacen Lebanon" w:hAnsi="Hacen Lebanon" w:cs="Hacen Lebanon"/>
          <w:sz w:val="28"/>
          <w:szCs w:val="28"/>
          <w:rtl/>
        </w:rPr>
      </w:pPr>
      <w:r w:rsidRPr="00372536">
        <w:rPr>
          <w:rFonts w:ascii="Hacen Lebanon" w:hAnsi="Hacen Lebanon" w:cs="Hacen Lebanon"/>
          <w:position w:val="-30"/>
          <w:sz w:val="28"/>
          <w:szCs w:val="28"/>
        </w:rPr>
        <w:object w:dxaOrig="4280" w:dyaOrig="720">
          <v:shape id="_x0000_i1169" type="#_x0000_t75" style="width:272.25pt;height:56.25pt" o:ole="">
            <v:imagedata r:id="rId406" o:title=""/>
          </v:shape>
          <o:OLEObject Type="Embed" ProgID="Equation.3" ShapeID="_x0000_i1169" DrawAspect="Content" ObjectID="_1511289279" r:id="rId407"/>
        </w:object>
      </w:r>
    </w:p>
    <w:p w:rsidR="007A7A45" w:rsidRPr="00372536" w:rsidRDefault="007A7A45" w:rsidP="007A7A45">
      <w:pPr>
        <w:spacing w:line="360" w:lineRule="auto"/>
        <w:jc w:val="center"/>
        <w:rPr>
          <w:rFonts w:ascii="Hacen Lebanon" w:hAnsi="Hacen Lebanon" w:cs="Hacen Lebanon"/>
          <w:sz w:val="28"/>
          <w:szCs w:val="28"/>
          <w:rtl/>
        </w:rPr>
      </w:pPr>
      <w:r w:rsidRPr="00372536">
        <w:rPr>
          <w:rFonts w:ascii="Hacen Lebanon" w:hAnsi="Hacen Lebanon" w:cs="Hacen Lebanon"/>
          <w:position w:val="-30"/>
          <w:sz w:val="28"/>
          <w:szCs w:val="28"/>
        </w:rPr>
        <w:object w:dxaOrig="3940" w:dyaOrig="720">
          <v:shape id="_x0000_i1170" type="#_x0000_t75" style="width:250.5pt;height:55.5pt" o:ole="">
            <v:imagedata r:id="rId408" o:title=""/>
          </v:shape>
          <o:OLEObject Type="Embed" ProgID="Equation.3" ShapeID="_x0000_i1170" DrawAspect="Content" ObjectID="_1511289280" r:id="rId409"/>
        </w:object>
      </w:r>
    </w:p>
    <w:p w:rsidR="007A7A45" w:rsidRPr="00372536" w:rsidRDefault="007A7A45" w:rsidP="007A7A45">
      <w:pPr>
        <w:spacing w:line="360" w:lineRule="auto"/>
        <w:jc w:val="center"/>
        <w:rPr>
          <w:rFonts w:ascii="Hacen Lebanon" w:hAnsi="Hacen Lebanon" w:cs="Hacen Lebanon"/>
          <w:sz w:val="28"/>
          <w:szCs w:val="28"/>
          <w:rtl/>
        </w:rPr>
      </w:pPr>
      <w:r w:rsidRPr="00372536">
        <w:rPr>
          <w:rFonts w:ascii="Hacen Lebanon" w:hAnsi="Hacen Lebanon" w:cs="Hacen Lebanon"/>
          <w:position w:val="-10"/>
          <w:sz w:val="28"/>
          <w:szCs w:val="28"/>
        </w:rPr>
        <w:object w:dxaOrig="4880" w:dyaOrig="360">
          <v:shape id="_x0000_i1171" type="#_x0000_t75" style="width:378.75pt;height:33pt" o:ole="">
            <v:imagedata r:id="rId410" o:title=""/>
          </v:shape>
          <o:OLEObject Type="Embed" ProgID="Equation.3" ShapeID="_x0000_i1171" DrawAspect="Content" ObjectID="_1511289281" r:id="rId411"/>
        </w:obje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rect id="_x0000_s97142" style="position:absolute;left:0;text-align:left;margin-left:203.55pt;margin-top:19.1pt;width:190.85pt;height:39.75pt;z-index:252295680" fillcolor="white [3201]" strokecolor="#92cddc [1944]" strokeweight="1pt">
            <v:fill color2="#b6dde8 [1304]" focusposition="1" focussize="" focus="100%" type="gradient"/>
            <v:shadow on="t" type="perspective" color="#205867 [1608]" opacity=".5" offset="1pt" offset2="-3pt"/>
            <v:textbox style="mso-next-textbox:#_x0000_s97142">
              <w:txbxContent>
                <w:p w:rsidR="0027604B" w:rsidRPr="0057296B" w:rsidRDefault="0027604B" w:rsidP="00AB06EF">
                  <w:pPr>
                    <w:pStyle w:val="30"/>
                    <w:jc w:val="center"/>
                    <w:rPr>
                      <w:rFonts w:ascii="Hacen Lebanon" w:eastAsia="Arial Unicode MS" w:hAnsi="Hacen Lebanon" w:cs="AF_Taif Normal"/>
                    </w:rPr>
                  </w:pPr>
                  <w:r>
                    <w:rPr>
                      <w:rFonts w:hint="cs"/>
                      <w:color w:val="auto"/>
                      <w:sz w:val="48"/>
                      <w:szCs w:val="38"/>
                      <w:rtl/>
                    </w:rPr>
                    <w:t>مسائل السلك المستقيم</w:t>
                  </w:r>
                </w:p>
              </w:txbxContent>
            </v:textbox>
            <w10:wrap anchorx="page"/>
          </v:rect>
        </w:pict>
      </w:r>
    </w:p>
    <w:p w:rsidR="007A7A45" w:rsidRPr="00372536" w:rsidRDefault="007A7A45" w:rsidP="007A7A45">
      <w:pPr>
        <w:tabs>
          <w:tab w:val="left" w:pos="2727"/>
        </w:tabs>
        <w:rPr>
          <w:rFonts w:ascii="Hacen Lebanon" w:hAnsi="Hacen Lebanon" w:cs="Hacen Lebanon"/>
          <w:rtl/>
        </w:rPr>
      </w:pPr>
    </w:p>
    <w:p w:rsidR="007A7A45" w:rsidRPr="00372536" w:rsidRDefault="007A7A45" w:rsidP="00AB06EF">
      <w:pPr>
        <w:tabs>
          <w:tab w:val="left" w:pos="3565"/>
        </w:tabs>
        <w:rPr>
          <w:rFonts w:ascii="Hacen Lebanon" w:hAnsi="Hacen Lebanon" w:cs="Hacen Lebanon"/>
          <w:rtl/>
          <w:lang w:bidi="ar-EG"/>
        </w:rPr>
      </w:pPr>
    </w:p>
    <w:p w:rsidR="007A7A45" w:rsidRPr="00372536" w:rsidRDefault="00605B35" w:rsidP="007A7A45">
      <w:pPr>
        <w:rPr>
          <w:rFonts w:ascii="Hacen Lebanon" w:hAnsi="Hacen Lebanon" w:cs="Hacen Lebanon"/>
          <w:sz w:val="10"/>
          <w:szCs w:val="10"/>
          <w:rtl/>
          <w:lang w:bidi="ar-EG"/>
        </w:rPr>
      </w:pPr>
      <w:r w:rsidRPr="00605B35">
        <w:rPr>
          <w:rFonts w:ascii="Hacen Lebanon" w:hAnsi="Hacen Lebanon" w:cs="Hacen Lebanon"/>
          <w:noProof/>
          <w:rtl/>
        </w:rPr>
        <w:pict>
          <v:rect id="_x0000_s95531" style="position:absolute;left:0;text-align:left;margin-left:-4.7pt;margin-top:3pt;width:325.5pt;height:66.75pt;z-index:-251322880">
            <w10:wrap anchorx="page"/>
          </v:rect>
        </w:pict>
      </w:r>
    </w:p>
    <w:p w:rsidR="007A7A45" w:rsidRPr="00372536" w:rsidRDefault="007A7A45" w:rsidP="007A7A45">
      <w:pPr>
        <w:tabs>
          <w:tab w:val="left" w:pos="6154"/>
        </w:tabs>
        <w:jc w:val="center"/>
        <w:rPr>
          <w:rFonts w:ascii="Hacen Lebanon" w:hAnsi="Hacen Lebanon" w:cs="Hacen Lebanon"/>
          <w:rtl/>
          <w:lang w:bidi="ar-EG"/>
        </w:rPr>
      </w:pPr>
      <w:r w:rsidRPr="00372536">
        <w:rPr>
          <w:rFonts w:ascii="Hacen Lebanon" w:hAnsi="Hacen Lebanon" w:cs="Hacen Lebanon"/>
          <w:sz w:val="20"/>
          <w:szCs w:val="20"/>
          <w:rtl/>
          <w:lang w:bidi="ar-EG"/>
        </w:rPr>
        <w:t xml:space="preserve">                                                                          </w:t>
      </w:r>
      <w:r w:rsidRPr="00372536">
        <w:rPr>
          <w:rFonts w:ascii="Hacen Lebanon" w:hAnsi="Hacen Lebanon" w:cs="Hacen Lebanon"/>
          <w:rtl/>
          <w:lang w:bidi="ar-EG"/>
        </w:rPr>
        <w:t>تذكر أن معامل النفاذية المغناطيسية  للهواء</w:t>
      </w:r>
      <w:r w:rsidRPr="00372536">
        <w:rPr>
          <w:rFonts w:ascii="Hacen Lebanon" w:hAnsi="Hacen Lebanon" w:cs="Hacen Lebanon"/>
          <w:lang w:bidi="ar-EG"/>
        </w:rPr>
        <w:t xml:space="preserve">7  </w:t>
      </w:r>
      <w:r w:rsidRPr="00372536">
        <w:rPr>
          <w:rFonts w:ascii="Hacen Lebanon" w:hAnsi="Hacen Lebanon" w:cs="Hacen Lebanon"/>
          <w:rtl/>
          <w:lang w:bidi="ar-EG"/>
        </w:rPr>
        <w:t xml:space="preserve"> </w:t>
      </w:r>
      <w:r w:rsidRPr="00372536">
        <w:rPr>
          <w:rFonts w:ascii="Hacen Lebanon" w:hAnsi="Hacen Lebanon" w:cs="Hacen Lebanon"/>
          <w:lang w:bidi="ar-EG"/>
        </w:rPr>
        <w:t xml:space="preserve"> Webr/A..m   </w:t>
      </w:r>
      <w:r w:rsidRPr="00372536">
        <w:rPr>
          <w:rFonts w:ascii="Hacen Lebanon" w:hAnsi="Hacen Lebanon" w:cs="Hacen Lebanon"/>
          <w:position w:val="-6"/>
        </w:rPr>
        <w:t>4</w:t>
      </w:r>
      <w:r w:rsidRPr="00372536">
        <w:rPr>
          <w:rFonts w:cs="Hacen Lebanon"/>
          <w:position w:val="-6"/>
        </w:rPr>
        <w:t>π</w:t>
      </w:r>
      <w:r w:rsidRPr="00372536">
        <w:rPr>
          <w:rFonts w:ascii="Hacen Lebanon" w:hAnsi="Hacen Lebanon" w:cs="Hacen Lebanon"/>
          <w:position w:val="-6"/>
        </w:rPr>
        <w:t>x10</w:t>
      </w:r>
      <w:r w:rsidRPr="00372536">
        <w:rPr>
          <w:rFonts w:ascii="Hacen Lebanon" w:hAnsi="Hacen Lebanon" w:cs="Hacen Lebanon"/>
          <w:position w:val="-6"/>
          <w:vertAlign w:val="superscript"/>
        </w:rPr>
        <w:t>-</w:t>
      </w:r>
    </w:p>
    <w:p w:rsidR="007A7A45" w:rsidRPr="00372536" w:rsidRDefault="007A7A45" w:rsidP="007A7A45">
      <w:pPr>
        <w:tabs>
          <w:tab w:val="left" w:pos="6154"/>
        </w:tabs>
        <w:jc w:val="right"/>
        <w:rPr>
          <w:rFonts w:ascii="Hacen Lebanon" w:hAnsi="Hacen Lebanon" w:cs="Hacen Lebanon"/>
          <w:rtl/>
          <w:lang w:bidi="ar-EG"/>
        </w:rPr>
      </w:pPr>
      <w:r w:rsidRPr="00372536">
        <w:rPr>
          <w:rFonts w:ascii="Hacen Lebanon" w:hAnsi="Hacen Lebanon" w:cs="Hacen Lebanon"/>
          <w:lang w:bidi="ar-EG"/>
        </w:rPr>
        <w:t>e=1.6x10</w:t>
      </w:r>
      <w:r w:rsidRPr="00372536">
        <w:rPr>
          <w:rFonts w:ascii="Hacen Lebanon" w:hAnsi="Hacen Lebanon" w:cs="Hacen Lebanon"/>
          <w:vertAlign w:val="superscript"/>
          <w:lang w:bidi="ar-EG"/>
        </w:rPr>
        <w:t>-19</w:t>
      </w:r>
      <w:r w:rsidRPr="00372536">
        <w:rPr>
          <w:rFonts w:ascii="Hacen Lebanon" w:hAnsi="Hacen Lebanon" w:cs="Hacen Lebanon"/>
          <w:lang w:bidi="ar-EG"/>
        </w:rPr>
        <w:t xml:space="preserve">C     / </w:t>
      </w:r>
      <w:r w:rsidRPr="00372536">
        <w:rPr>
          <w:rFonts w:cs="Hacen Lebanon"/>
          <w:lang w:bidi="ar-EG"/>
        </w:rPr>
        <w:t>π</w:t>
      </w:r>
      <w:r w:rsidRPr="00372536">
        <w:rPr>
          <w:rFonts w:ascii="Hacen Lebanon" w:hAnsi="Hacen Lebanon" w:cs="Hacen Lebanon"/>
          <w:lang w:bidi="ar-EG"/>
        </w:rPr>
        <w:t>=</w:t>
      </w:r>
      <m:oMath>
        <m:f>
          <m:fPr>
            <m:ctrlPr>
              <w:rPr>
                <w:rFonts w:ascii="Cambria Math" w:hAnsi="Hacen Lebanon" w:cs="Hacen Lebanon"/>
                <w:i/>
                <w:lang w:bidi="ar-EG"/>
              </w:rPr>
            </m:ctrlPr>
          </m:fPr>
          <m:num>
            <m:r>
              <w:rPr>
                <w:rFonts w:ascii="Cambria Math" w:hAnsi="Hacen Lebanon" w:cs="Hacen Lebanon"/>
                <w:lang w:bidi="ar-EG"/>
              </w:rPr>
              <m:t>22</m:t>
            </m:r>
          </m:num>
          <m:den>
            <m:r>
              <w:rPr>
                <w:rFonts w:ascii="Cambria Math" w:hAnsi="Hacen Lebanon" w:cs="Hacen Lebanon"/>
                <w:lang w:bidi="ar-EG"/>
              </w:rPr>
              <m:t>7</m:t>
            </m:r>
          </m:den>
        </m:f>
      </m:oMath>
    </w:p>
    <w:p w:rsidR="007A7A45" w:rsidRPr="00372536" w:rsidRDefault="007A7A45" w:rsidP="007A7A45">
      <w:pPr>
        <w:pStyle w:val="6"/>
        <w:rPr>
          <w:rFonts w:ascii="Hacen Lebanon" w:hAnsi="Hacen Lebanon" w:cs="Hacen Lebanon"/>
          <w:color w:val="auto"/>
          <w:rtl/>
        </w:rPr>
      </w:pPr>
    </w:p>
    <w:p w:rsidR="007A7A45" w:rsidRPr="00372536" w:rsidRDefault="007A7A45" w:rsidP="00AB06EF">
      <w:pPr>
        <w:pStyle w:val="6"/>
        <w:rPr>
          <w:rFonts w:ascii="Hacen Lebanon" w:hAnsi="Hacen Lebanon" w:cs="Hacen Lebanon"/>
          <w:color w:val="auto"/>
          <w:sz w:val="28"/>
          <w:rtl/>
          <w:lang w:bidi="ar-EG"/>
        </w:rPr>
      </w:pPr>
      <w:r w:rsidRPr="00372536">
        <w:rPr>
          <w:rFonts w:ascii="Hacen Lebanon" w:hAnsi="Hacen Lebanon" w:cs="Hacen Lebanon"/>
          <w:color w:val="auto"/>
          <w:sz w:val="28"/>
          <w:rtl/>
        </w:rPr>
        <w:t xml:space="preserve">1- احسب كثافة الفيض المغناطيسي الناتج عند نقطة علي بعد عمودي من سلك مستقيم يمر به تيار شدته </w:t>
      </w:r>
      <w:r w:rsidRPr="00372536">
        <w:rPr>
          <w:rFonts w:ascii="Hacen Lebanon" w:hAnsi="Hacen Lebanon" w:cs="Hacen Lebanon"/>
          <w:color w:val="auto"/>
          <w:sz w:val="28"/>
        </w:rPr>
        <w:t xml:space="preserve"> 2A</w:t>
      </w:r>
      <w:r w:rsidRPr="00372536">
        <w:rPr>
          <w:rFonts w:ascii="Hacen Lebanon" w:hAnsi="Hacen Lebanon" w:cs="Hacen Lebanon"/>
          <w:color w:val="auto"/>
          <w:sz w:val="28"/>
          <w:rtl/>
        </w:rPr>
        <w:t>إذا كان بعد النقطة يساوي</w:t>
      </w:r>
      <w:r w:rsidR="00AB06EF">
        <w:rPr>
          <w:rFonts w:ascii="Hacen Lebanon" w:hAnsi="Hacen Lebanon" w:cs="Hacen Lebanon"/>
          <w:color w:val="auto"/>
          <w:sz w:val="28"/>
        </w:rPr>
        <w:t xml:space="preserve"> </w:t>
      </w:r>
      <w:r w:rsidRPr="00372536">
        <w:rPr>
          <w:rFonts w:ascii="Hacen Lebanon" w:hAnsi="Hacen Lebanon" w:cs="Hacen Lebanon"/>
          <w:color w:val="auto"/>
          <w:sz w:val="28"/>
        </w:rPr>
        <w:t>0.1</w:t>
      </w:r>
      <w:r w:rsidR="00AB06EF" w:rsidRPr="00372536">
        <w:rPr>
          <w:rFonts w:ascii="Hacen Lebanon" w:hAnsi="Hacen Lebanon" w:cs="Hacen Lebanon"/>
          <w:color w:val="auto"/>
          <w:sz w:val="28"/>
        </w:rPr>
        <w:t>m</w:t>
      </w:r>
    </w:p>
    <w:p w:rsidR="007A7A45" w:rsidRPr="00372536" w:rsidRDefault="007A7A45" w:rsidP="007A7A45">
      <w:pPr>
        <w:pStyle w:val="6"/>
        <w:pBdr>
          <w:bottom w:val="single" w:sz="4" w:space="1" w:color="auto"/>
        </w:pBdr>
        <w:rPr>
          <w:rFonts w:ascii="Hacen Lebanon" w:hAnsi="Hacen Lebanon" w:cs="Hacen Lebanon"/>
          <w:color w:val="auto"/>
          <w:sz w:val="28"/>
          <w:rtl/>
          <w:lang w:bidi="ar-EG"/>
        </w:rPr>
      </w:pPr>
      <w:r w:rsidRPr="00372536">
        <w:rPr>
          <w:rFonts w:ascii="Hacen Lebanon" w:hAnsi="Hacen Lebanon" w:cs="Hacen Lebanon"/>
          <w:color w:val="auto"/>
          <w:sz w:val="28"/>
          <w:rtl/>
        </w:rPr>
        <w:t>_______________________________________________________________________</w:t>
      </w:r>
    </w:p>
    <w:p w:rsidR="007A7A45" w:rsidRPr="00372536" w:rsidRDefault="007A7A45" w:rsidP="007A7A45">
      <w:pPr>
        <w:pStyle w:val="6"/>
        <w:pBdr>
          <w:bottom w:val="single" w:sz="4" w:space="1" w:color="auto"/>
        </w:pBdr>
        <w:rPr>
          <w:rFonts w:ascii="Hacen Lebanon" w:hAnsi="Hacen Lebanon" w:cs="Hacen Lebanon"/>
          <w:color w:val="auto"/>
          <w:sz w:val="28"/>
          <w:rtl/>
        </w:rPr>
      </w:pPr>
      <w:r w:rsidRPr="00372536">
        <w:rPr>
          <w:rFonts w:ascii="Hacen Lebanon" w:hAnsi="Hacen Lebanon" w:cs="Hacen Lebanon"/>
          <w:color w:val="auto"/>
          <w:sz w:val="28"/>
          <w:rtl/>
        </w:rPr>
        <w:t xml:space="preserve">2- سلك مستقيم طويل قطرة </w:t>
      </w:r>
      <w:r w:rsidRPr="00372536">
        <w:rPr>
          <w:rFonts w:ascii="Hacen Lebanon" w:hAnsi="Hacen Lebanon" w:cs="Hacen Lebanon"/>
          <w:color w:val="auto"/>
          <w:sz w:val="28"/>
        </w:rPr>
        <w:t>2mm</w:t>
      </w:r>
      <w:r w:rsidRPr="00372536">
        <w:rPr>
          <w:rFonts w:ascii="Hacen Lebanon" w:hAnsi="Hacen Lebanon" w:cs="Hacen Lebanon"/>
          <w:color w:val="auto"/>
          <w:sz w:val="28"/>
          <w:rtl/>
        </w:rPr>
        <w:t xml:space="preserve"> يمر به تيار شدته </w:t>
      </w:r>
      <w:r w:rsidRPr="00372536">
        <w:rPr>
          <w:rFonts w:ascii="Hacen Lebanon" w:hAnsi="Hacen Lebanon" w:cs="Hacen Lebanon"/>
          <w:color w:val="auto"/>
          <w:sz w:val="28"/>
        </w:rPr>
        <w:t>5 A</w:t>
      </w:r>
      <w:r w:rsidRPr="00372536">
        <w:rPr>
          <w:rFonts w:ascii="Hacen Lebanon" w:hAnsi="Hacen Lebanon" w:cs="Hacen Lebanon"/>
          <w:color w:val="auto"/>
          <w:sz w:val="28"/>
          <w:rtl/>
        </w:rPr>
        <w:t xml:space="preserve"> احسب كثافة الفيض عند نقطة </w:t>
      </w:r>
    </w:p>
    <w:p w:rsidR="007A7A45" w:rsidRPr="00372536" w:rsidRDefault="007A7A45" w:rsidP="007A7A45">
      <w:pPr>
        <w:pStyle w:val="6"/>
        <w:pBdr>
          <w:bottom w:val="single" w:sz="4" w:space="1" w:color="auto"/>
        </w:pBdr>
        <w:rPr>
          <w:rFonts w:ascii="Hacen Lebanon" w:hAnsi="Hacen Lebanon" w:cs="Hacen Lebanon"/>
          <w:color w:val="auto"/>
          <w:sz w:val="28"/>
          <w:rtl/>
          <w:lang w:bidi="ar-EG"/>
        </w:rPr>
      </w:pPr>
      <w:r w:rsidRPr="00372536">
        <w:rPr>
          <w:rFonts w:ascii="Hacen Lebanon" w:hAnsi="Hacen Lebanon" w:cs="Hacen Lebanon"/>
          <w:color w:val="auto"/>
          <w:sz w:val="28"/>
          <w:rtl/>
        </w:rPr>
        <w:t xml:space="preserve">علي بعد عمودي منه يساوي  </w:t>
      </w:r>
      <w:r w:rsidRPr="00372536">
        <w:rPr>
          <w:rFonts w:ascii="Hacen Lebanon" w:hAnsi="Hacen Lebanon" w:cs="Hacen Lebanon"/>
          <w:color w:val="auto"/>
          <w:sz w:val="28"/>
        </w:rPr>
        <w:t xml:space="preserve">     0.1 m</w:t>
      </w:r>
    </w:p>
    <w:p w:rsidR="007A7A45" w:rsidRPr="00372536" w:rsidRDefault="007A7A45" w:rsidP="007A7A45">
      <w:pPr>
        <w:pStyle w:val="6"/>
        <w:pBdr>
          <w:bottom w:val="single" w:sz="4" w:space="1" w:color="auto"/>
        </w:pBdr>
        <w:rPr>
          <w:rFonts w:ascii="Hacen Lebanon" w:hAnsi="Hacen Lebanon" w:cs="Hacen Lebanon"/>
          <w:color w:val="auto"/>
          <w:sz w:val="28"/>
          <w:rtl/>
          <w:lang w:bidi="ar-EG"/>
        </w:rPr>
      </w:pPr>
      <w:r w:rsidRPr="00372536">
        <w:rPr>
          <w:rFonts w:ascii="Hacen Lebanon" w:hAnsi="Hacen Lebanon" w:cs="Hacen Lebanon"/>
          <w:color w:val="auto"/>
          <w:sz w:val="28"/>
          <w:rtl/>
        </w:rPr>
        <w:t>______________________________________________________________________</w:t>
      </w:r>
    </w:p>
    <w:p w:rsidR="007A7A45" w:rsidRPr="00372536" w:rsidRDefault="007A7A45" w:rsidP="007A7A45">
      <w:pPr>
        <w:pStyle w:val="6"/>
        <w:pBdr>
          <w:bottom w:val="single" w:sz="4" w:space="1" w:color="auto"/>
        </w:pBdr>
        <w:rPr>
          <w:rFonts w:ascii="Hacen Lebanon" w:hAnsi="Hacen Lebanon" w:cs="Hacen Lebanon"/>
          <w:color w:val="auto"/>
          <w:sz w:val="28"/>
          <w:rtl/>
        </w:rPr>
      </w:pPr>
      <w:r w:rsidRPr="00372536">
        <w:rPr>
          <w:rFonts w:ascii="Hacen Lebanon" w:hAnsi="Hacen Lebanon" w:cs="Hacen Lebanon"/>
          <w:color w:val="auto"/>
          <w:sz w:val="28"/>
          <w:rtl/>
        </w:rPr>
        <w:t xml:space="preserve">3- سلكان متجاوران معزولان عن بعضهما يمر بالسلك الأول تيار شدته </w:t>
      </w:r>
      <w:r w:rsidRPr="00372536">
        <w:rPr>
          <w:rFonts w:ascii="Hacen Lebanon" w:hAnsi="Hacen Lebanon" w:cs="Hacen Lebanon"/>
          <w:color w:val="auto"/>
          <w:sz w:val="28"/>
        </w:rPr>
        <w:t xml:space="preserve">10 A </w:t>
      </w:r>
      <w:r w:rsidRPr="00372536">
        <w:rPr>
          <w:rFonts w:ascii="Hacen Lebanon" w:hAnsi="Hacen Lebanon" w:cs="Hacen Lebanon"/>
          <w:color w:val="auto"/>
          <w:sz w:val="28"/>
          <w:rtl/>
        </w:rPr>
        <w:t xml:space="preserve"> في اتجاه معين</w:t>
      </w:r>
    </w:p>
    <w:p w:rsidR="007A7A45" w:rsidRPr="00372536" w:rsidRDefault="007A7A45" w:rsidP="007A7A45">
      <w:pPr>
        <w:pStyle w:val="6"/>
        <w:pBdr>
          <w:bottom w:val="single" w:sz="4" w:space="1" w:color="auto"/>
        </w:pBdr>
        <w:rPr>
          <w:rFonts w:ascii="Hacen Lebanon" w:hAnsi="Hacen Lebanon" w:cs="Hacen Lebanon"/>
          <w:color w:val="auto"/>
          <w:sz w:val="28"/>
          <w:rtl/>
        </w:rPr>
      </w:pPr>
      <w:r w:rsidRPr="00372536">
        <w:rPr>
          <w:rFonts w:ascii="Hacen Lebanon" w:hAnsi="Hacen Lebanon" w:cs="Hacen Lebanon"/>
          <w:color w:val="auto"/>
          <w:sz w:val="28"/>
          <w:rtl/>
        </w:rPr>
        <w:t xml:space="preserve"> ويمر بالآخر تيار شدته </w:t>
      </w:r>
      <w:r w:rsidRPr="00372536">
        <w:rPr>
          <w:rFonts w:ascii="Hacen Lebanon" w:hAnsi="Hacen Lebanon" w:cs="Hacen Lebanon"/>
          <w:color w:val="auto"/>
          <w:sz w:val="28"/>
        </w:rPr>
        <w:t>5A</w:t>
      </w:r>
      <w:r w:rsidRPr="00372536">
        <w:rPr>
          <w:rFonts w:ascii="Hacen Lebanon" w:hAnsi="Hacen Lebanon" w:cs="Hacen Lebanon"/>
          <w:color w:val="auto"/>
          <w:sz w:val="28"/>
          <w:rtl/>
        </w:rPr>
        <w:t xml:space="preserve"> في الاتجاه المضاد  احسب كثافة الفيض المغناطيسي عند نقطة علي البعد العمودي منهما تساوي </w:t>
      </w:r>
      <w:r w:rsidR="00AB06EF">
        <w:rPr>
          <w:rFonts w:ascii="Hacen Lebanon" w:hAnsi="Hacen Lebanon" w:cs="Hacen Lebanon" w:hint="cs"/>
          <w:color w:val="auto"/>
          <w:sz w:val="28"/>
          <w:rtl/>
        </w:rPr>
        <w:t xml:space="preserve">                  </w:t>
      </w:r>
      <w:r w:rsidRPr="00372536">
        <w:rPr>
          <w:rFonts w:ascii="Hacen Lebanon" w:hAnsi="Hacen Lebanon" w:cs="Hacen Lebanon"/>
          <w:color w:val="auto"/>
          <w:sz w:val="28"/>
          <w:rtl/>
        </w:rPr>
        <w:t xml:space="preserve"> </w:t>
      </w:r>
      <w:r w:rsidR="00AB06EF">
        <w:rPr>
          <w:rFonts w:ascii="Hacen Lebanon" w:hAnsi="Hacen Lebanon" w:cs="Hacen Lebanon"/>
          <w:color w:val="auto"/>
          <w:sz w:val="28"/>
        </w:rPr>
        <w:t xml:space="preserve">     </w:t>
      </w:r>
      <w:r w:rsidRPr="00372536">
        <w:rPr>
          <w:rFonts w:ascii="Hacen Lebanon" w:hAnsi="Hacen Lebanon" w:cs="Hacen Lebanon"/>
          <w:color w:val="auto"/>
          <w:sz w:val="28"/>
        </w:rPr>
        <w:t>0.1 m</w:t>
      </w:r>
      <w:r w:rsidRPr="00372536">
        <w:rPr>
          <w:rFonts w:ascii="Hacen Lebanon" w:hAnsi="Hacen Lebanon" w:cs="Hacen Lebanon"/>
          <w:color w:val="auto"/>
          <w:sz w:val="28"/>
          <w:rtl/>
        </w:rPr>
        <w:t>ــ</w:t>
      </w:r>
      <w:r w:rsidRPr="00372536">
        <w:rPr>
          <w:rFonts w:ascii="Hacen Lebanon" w:hAnsi="Hacen Lebanon" w:cs="Hacen Lebanon"/>
          <w:color w:val="auto"/>
          <w:sz w:val="28"/>
        </w:rPr>
        <w:t xml:space="preserve">      0.4 m    </w:t>
      </w:r>
      <w:r w:rsidRPr="00372536">
        <w:rPr>
          <w:rFonts w:ascii="Hacen Lebanon" w:hAnsi="Hacen Lebanon" w:cs="Hacen Lebanon"/>
          <w:color w:val="auto"/>
          <w:sz w:val="28"/>
          <w:rtl/>
        </w:rPr>
        <w:t>ــ</w:t>
      </w:r>
      <w:r w:rsidRPr="00372536">
        <w:rPr>
          <w:rFonts w:ascii="Hacen Lebanon" w:hAnsi="Hacen Lebanon" w:cs="Hacen Lebanon"/>
          <w:color w:val="auto"/>
          <w:sz w:val="28"/>
        </w:rPr>
        <w:t xml:space="preserve">     0.2 m      </w:t>
      </w:r>
    </w:p>
    <w:p w:rsidR="007A7A45" w:rsidRPr="00372536" w:rsidRDefault="007A7A45" w:rsidP="00AB06EF">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4- سلكان متوازيان يمر في الأول تيار شدته </w:t>
      </w:r>
      <w:r w:rsidRPr="00372536">
        <w:rPr>
          <w:rFonts w:ascii="Hacen Lebanon" w:hAnsi="Hacen Lebanon" w:cs="Hacen Lebanon"/>
          <w:sz w:val="28"/>
          <w:szCs w:val="28"/>
          <w:lang w:bidi="ar-EG"/>
        </w:rPr>
        <w:t>12</w:t>
      </w:r>
      <w:r w:rsidRPr="00372536">
        <w:rPr>
          <w:rFonts w:ascii="Hacen Lebanon" w:hAnsi="Hacen Lebanon" w:cs="Hacen Lebanon"/>
          <w:sz w:val="28"/>
          <w:szCs w:val="28"/>
          <w:rtl/>
          <w:lang w:bidi="ar-EG"/>
        </w:rPr>
        <w:t xml:space="preserve"> أمبير وفي الثاني شدته </w:t>
      </w:r>
      <w:r w:rsidRPr="00372536">
        <w:rPr>
          <w:rFonts w:ascii="Hacen Lebanon" w:hAnsi="Hacen Lebanon" w:cs="Hacen Lebanon"/>
          <w:sz w:val="28"/>
          <w:szCs w:val="28"/>
          <w:lang w:bidi="ar-EG"/>
        </w:rPr>
        <w:t>20</w:t>
      </w:r>
      <w:r w:rsidRPr="00372536">
        <w:rPr>
          <w:rFonts w:ascii="Hacen Lebanon" w:hAnsi="Hacen Lebanon" w:cs="Hacen Lebanon"/>
          <w:sz w:val="28"/>
          <w:szCs w:val="28"/>
          <w:rtl/>
          <w:lang w:bidi="ar-EG"/>
        </w:rPr>
        <w:t xml:space="preserve"> أمبير وكانت المسافة بينهما </w:t>
      </w:r>
      <w:r w:rsidRPr="00372536">
        <w:rPr>
          <w:rFonts w:ascii="Hacen Lebanon" w:hAnsi="Hacen Lebanon" w:cs="Hacen Lebanon"/>
          <w:sz w:val="28"/>
          <w:szCs w:val="28"/>
          <w:lang w:bidi="ar-EG"/>
        </w:rPr>
        <w:t>8</w:t>
      </w:r>
      <w:r w:rsidRPr="00372536">
        <w:rPr>
          <w:rFonts w:ascii="Hacen Lebanon" w:hAnsi="Hacen Lebanon" w:cs="Hacen Lebanon"/>
          <w:sz w:val="28"/>
          <w:szCs w:val="28"/>
          <w:rtl/>
          <w:lang w:bidi="ar-EG"/>
        </w:rPr>
        <w:t xml:space="preserve"> سم في الهواء أوجد موضع النقطة التي تكون محصلة كثافة الفيض عندها صفراً في الحالتين الآتيتين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أولا : إذا كان اتجاه التيار فيهما واحداً .           ثانيا : إذا كان اتجاه التيار في أحدهما عكس الآخر .</w:t>
      </w:r>
    </w:p>
    <w:p w:rsidR="007A7A45" w:rsidRPr="00372536" w:rsidRDefault="007A7A45" w:rsidP="007A7A45">
      <w:pPr>
        <w:jc w:val="right"/>
        <w:rPr>
          <w:rFonts w:ascii="Hacen Lebanon" w:hAnsi="Hacen Lebanon" w:cs="Hacen Lebanon"/>
          <w:sz w:val="28"/>
          <w:szCs w:val="28"/>
          <w:rtl/>
          <w:lang w:bidi="ar-EG"/>
        </w:rPr>
      </w:pPr>
      <w:r w:rsidRPr="00372536">
        <w:rPr>
          <w:rFonts w:ascii="Hacen Lebanon" w:hAnsi="Hacen Lebanon" w:cs="Hacen Lebanon"/>
          <w:sz w:val="28"/>
          <w:szCs w:val="28"/>
          <w:lang w:bidi="ar-EG"/>
        </w:rPr>
        <w:t>3 ]</w:t>
      </w:r>
      <w:r w:rsidRPr="00372536">
        <w:rPr>
          <w:rFonts w:ascii="Hacen Lebanon" w:hAnsi="Hacen Lebanon" w:cs="Hacen Lebanon"/>
          <w:sz w:val="28"/>
          <w:szCs w:val="28"/>
          <w:rtl/>
          <w:lang w:bidi="ar-EG"/>
        </w:rPr>
        <w:t xml:space="preserve"> سم ، </w:t>
      </w:r>
      <w:r w:rsidRPr="00372536">
        <w:rPr>
          <w:rFonts w:ascii="Hacen Lebanon" w:hAnsi="Hacen Lebanon" w:cs="Hacen Lebanon"/>
          <w:sz w:val="28"/>
          <w:szCs w:val="28"/>
          <w:lang w:bidi="ar-EG"/>
        </w:rPr>
        <w:t>12</w:t>
      </w:r>
      <w:r w:rsidRPr="00372536">
        <w:rPr>
          <w:rFonts w:ascii="Hacen Lebanon" w:hAnsi="Hacen Lebanon" w:cs="Hacen Lebanon"/>
          <w:sz w:val="28"/>
          <w:szCs w:val="28"/>
          <w:rtl/>
          <w:lang w:bidi="ar-EG"/>
        </w:rPr>
        <w:t xml:space="preserve"> سم </w:t>
      </w:r>
      <w:r w:rsidRPr="00372536">
        <w:rPr>
          <w:rFonts w:ascii="Hacen Lebanon" w:hAnsi="Hacen Lebanon" w:cs="Hacen Lebanon"/>
          <w:sz w:val="28"/>
          <w:szCs w:val="28"/>
          <w:lang w:bidi="ar-EG"/>
        </w:rPr>
        <w:t>[</w:t>
      </w:r>
    </w:p>
    <w:p w:rsidR="007A7A45" w:rsidRPr="00372536" w:rsidRDefault="007A7A45" w:rsidP="007A7A45">
      <w:pPr>
        <w:pStyle w:val="6"/>
        <w:pBdr>
          <w:top w:val="single" w:sz="4" w:space="1" w:color="auto"/>
        </w:pBdr>
        <w:rPr>
          <w:rFonts w:ascii="Hacen Lebanon" w:hAnsi="Hacen Lebanon" w:cs="Hacen Lebanon"/>
          <w:color w:val="auto"/>
          <w:sz w:val="28"/>
          <w:rtl/>
        </w:rPr>
      </w:pPr>
      <w:r w:rsidRPr="00372536">
        <w:rPr>
          <w:rFonts w:ascii="Hacen Lebanon" w:hAnsi="Hacen Lebanon" w:cs="Hacen Lebanon"/>
          <w:color w:val="auto"/>
          <w:sz w:val="28"/>
          <w:rtl/>
          <w:lang w:bidi="ar-EG"/>
        </w:rPr>
        <w:t>5</w:t>
      </w:r>
      <w:r w:rsidRPr="00372536">
        <w:rPr>
          <w:rFonts w:ascii="Hacen Lebanon" w:hAnsi="Hacen Lebanon" w:cs="Hacen Lebanon"/>
          <w:color w:val="auto"/>
          <w:sz w:val="28"/>
          <w:rtl/>
        </w:rPr>
        <w:t xml:space="preserve">- سلكان متوازيان البعد العمودي بينهما في الهواء </w:t>
      </w:r>
      <w:r w:rsidRPr="00372536">
        <w:rPr>
          <w:rFonts w:ascii="Hacen Lebanon" w:hAnsi="Hacen Lebanon" w:cs="Hacen Lebanon"/>
          <w:color w:val="auto"/>
          <w:sz w:val="28"/>
        </w:rPr>
        <w:t>20</w:t>
      </w:r>
      <w:r w:rsidRPr="00372536">
        <w:rPr>
          <w:rFonts w:ascii="Hacen Lebanon" w:hAnsi="Hacen Lebanon" w:cs="Hacen Lebanon"/>
          <w:color w:val="auto"/>
          <w:sz w:val="28"/>
          <w:rtl/>
        </w:rPr>
        <w:t xml:space="preserve">سم يمر في أحدهما تيار شدته </w:t>
      </w:r>
      <w:r w:rsidRPr="00372536">
        <w:rPr>
          <w:rFonts w:ascii="Hacen Lebanon" w:hAnsi="Hacen Lebanon" w:cs="Hacen Lebanon"/>
          <w:color w:val="auto"/>
          <w:sz w:val="28"/>
        </w:rPr>
        <w:t>15</w:t>
      </w:r>
      <w:r w:rsidRPr="00372536">
        <w:rPr>
          <w:rFonts w:ascii="Hacen Lebanon" w:hAnsi="Hacen Lebanon" w:cs="Hacen Lebanon"/>
          <w:color w:val="auto"/>
          <w:sz w:val="28"/>
          <w:rtl/>
        </w:rPr>
        <w:t xml:space="preserve"> أمبير والثاني </w:t>
      </w:r>
      <w:r w:rsidRPr="00372536">
        <w:rPr>
          <w:rFonts w:ascii="Hacen Lebanon" w:hAnsi="Hacen Lebanon" w:cs="Hacen Lebanon"/>
          <w:color w:val="auto"/>
          <w:sz w:val="28"/>
        </w:rPr>
        <w:t>40</w:t>
      </w:r>
      <w:r w:rsidRPr="00372536">
        <w:rPr>
          <w:rFonts w:ascii="Hacen Lebanon" w:hAnsi="Hacen Lebanon" w:cs="Hacen Lebanon"/>
          <w:color w:val="auto"/>
          <w:sz w:val="28"/>
          <w:rtl/>
        </w:rPr>
        <w:t xml:space="preserve"> أمبير احسب كثافة الفيض في منتصف المسافة بينهما إذا كان :</w:t>
      </w:r>
    </w:p>
    <w:p w:rsidR="007A7A45" w:rsidRPr="00372536" w:rsidRDefault="007A7A45" w:rsidP="00AB06EF">
      <w:pPr>
        <w:pStyle w:val="6"/>
        <w:rPr>
          <w:rFonts w:ascii="Hacen Lebanon" w:hAnsi="Hacen Lebanon" w:cs="Hacen Lebanon"/>
          <w:color w:val="auto"/>
          <w:sz w:val="28"/>
          <w:rtl/>
        </w:rPr>
      </w:pPr>
      <w:r w:rsidRPr="00372536">
        <w:rPr>
          <w:rFonts w:ascii="Hacen Lebanon" w:hAnsi="Hacen Lebanon" w:cs="Hacen Lebanon"/>
          <w:color w:val="auto"/>
          <w:sz w:val="28"/>
          <w:rtl/>
        </w:rPr>
        <w:t>1- التيار في السلكين في اتجاه واحد              2- التيار في السلكيين في اتجاهين متضادين</w:t>
      </w:r>
    </w:p>
    <w:p w:rsidR="007A7A45" w:rsidRPr="00372536" w:rsidRDefault="007A7A45" w:rsidP="00AB06EF">
      <w:pPr>
        <w:pStyle w:val="6"/>
        <w:rPr>
          <w:rFonts w:ascii="Hacen Lebanon" w:hAnsi="Hacen Lebanon" w:cs="Hacen Lebanon"/>
          <w:color w:val="auto"/>
          <w:sz w:val="28"/>
          <w:rtl/>
        </w:rPr>
      </w:pPr>
      <w:r w:rsidRPr="00372536">
        <w:rPr>
          <w:rFonts w:ascii="Hacen Lebanon" w:hAnsi="Hacen Lebanon" w:cs="Hacen Lebanon"/>
          <w:color w:val="auto"/>
          <w:sz w:val="28"/>
          <w:rtl/>
        </w:rPr>
        <w:t>3- أوجد موضع نقطة التعادل في الحالتين</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rPr>
        <w:t>_______________________________________________________________________</w: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lastRenderedPageBreak/>
        <w:t xml:space="preserve">6- سلكان مستقيمان متوازيان المسافة بينهما </w:t>
      </w:r>
      <w:r w:rsidRPr="00372536">
        <w:rPr>
          <w:rFonts w:ascii="Hacen Lebanon" w:hAnsi="Hacen Lebanon" w:cs="Hacen Lebanon"/>
          <w:color w:val="auto"/>
          <w:sz w:val="28"/>
        </w:rPr>
        <w:t xml:space="preserve">30cm </w:t>
      </w:r>
      <w:r w:rsidRPr="00372536">
        <w:rPr>
          <w:rFonts w:ascii="Hacen Lebanon" w:hAnsi="Hacen Lebanon" w:cs="Hacen Lebanon"/>
          <w:color w:val="auto"/>
          <w:sz w:val="28"/>
          <w:rtl/>
        </w:rPr>
        <w:t xml:space="preserve"> يمر في الأول تيار شدته </w:t>
      </w:r>
      <w:r w:rsidRPr="00372536">
        <w:rPr>
          <w:rFonts w:ascii="Hacen Lebanon" w:hAnsi="Hacen Lebanon" w:cs="Hacen Lebanon"/>
          <w:color w:val="auto"/>
          <w:sz w:val="28"/>
        </w:rPr>
        <w:t xml:space="preserve">5 A </w:t>
      </w:r>
      <w:r w:rsidRPr="00372536">
        <w:rPr>
          <w:rFonts w:ascii="Hacen Lebanon" w:hAnsi="Hacen Lebanon" w:cs="Hacen Lebanon"/>
          <w:color w:val="auto"/>
          <w:sz w:val="28"/>
          <w:rtl/>
        </w:rPr>
        <w:t xml:space="preserve"> وفي الثاني تيار شدته </w:t>
      </w:r>
      <w:r w:rsidRPr="00372536">
        <w:rPr>
          <w:rFonts w:ascii="Hacen Lebanon" w:hAnsi="Hacen Lebanon" w:cs="Hacen Lebanon"/>
          <w:color w:val="auto"/>
          <w:sz w:val="28"/>
        </w:rPr>
        <w:t>10 A</w:t>
      </w:r>
      <w:r w:rsidRPr="00372536">
        <w:rPr>
          <w:rFonts w:ascii="Hacen Lebanon" w:hAnsi="Hacen Lebanon" w:cs="Hacen Lebanon"/>
          <w:color w:val="auto"/>
          <w:sz w:val="28"/>
          <w:rtl/>
        </w:rPr>
        <w:t xml:space="preserve"> أوجد موضع نقطة التعادل إذا كان</w:t>
      </w:r>
      <w:r w:rsidR="00AB06EF">
        <w:rPr>
          <w:rFonts w:ascii="Hacen Lebanon" w:hAnsi="Hacen Lebanon" w:cs="Hacen Lebanon" w:hint="cs"/>
          <w:color w:val="auto"/>
          <w:sz w:val="28"/>
          <w:rtl/>
        </w:rPr>
        <w:t>:</w: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 أ- اتجاه التيارين واحد </w:t>
      </w:r>
      <w:r w:rsidRPr="00372536">
        <w:rPr>
          <w:rFonts w:ascii="Hacen Lebanon" w:hAnsi="Hacen Lebanon" w:cs="Hacen Lebanon"/>
          <w:color w:val="auto"/>
          <w:sz w:val="28"/>
          <w:rtl/>
          <w:lang w:bidi="ar-EG"/>
        </w:rPr>
        <w:t xml:space="preserve">                                                       </w:t>
      </w:r>
      <w:r w:rsidRPr="00372536">
        <w:rPr>
          <w:rFonts w:ascii="Hacen Lebanon" w:hAnsi="Hacen Lebanon" w:cs="Hacen Lebanon"/>
          <w:color w:val="auto"/>
          <w:sz w:val="28"/>
          <w:rtl/>
        </w:rPr>
        <w:t xml:space="preserve">ب- اتجاه التيارين متضاد                        </w:t>
      </w:r>
    </w:p>
    <w:p w:rsidR="007A7A45" w:rsidRPr="00372536" w:rsidRDefault="007A7A45" w:rsidP="00AB06EF">
      <w:pPr>
        <w:pStyle w:val="6"/>
        <w:pBdr>
          <w:bottom w:val="single" w:sz="4" w:space="1" w:color="auto"/>
        </w:pBdr>
        <w:jc w:val="right"/>
        <w:rPr>
          <w:rFonts w:ascii="Hacen Lebanon" w:hAnsi="Hacen Lebanon" w:cs="Hacen Lebanon"/>
          <w:color w:val="auto"/>
          <w:sz w:val="28"/>
          <w:rtl/>
          <w:lang w:bidi="ar-EG"/>
        </w:rPr>
      </w:pPr>
      <w:r w:rsidRPr="00372536">
        <w:rPr>
          <w:rFonts w:ascii="Hacen Lebanon" w:hAnsi="Hacen Lebanon" w:cs="Hacen Lebanon"/>
          <w:color w:val="auto"/>
          <w:sz w:val="28"/>
          <w:rtl/>
        </w:rPr>
        <w:t xml:space="preserve">  </w:t>
      </w:r>
      <w:r w:rsidRPr="00372536">
        <w:rPr>
          <w:rFonts w:ascii="Hacen Lebanon" w:hAnsi="Hacen Lebanon" w:cs="Hacen Lebanon"/>
          <w:color w:val="auto"/>
          <w:sz w:val="28"/>
        </w:rPr>
        <w:t>10 cm   -  30 cm )</w:t>
      </w:r>
      <w:r w:rsidRPr="00372536">
        <w:rPr>
          <w:rFonts w:ascii="Hacen Lebanon" w:hAnsi="Hacen Lebanon" w:cs="Hacen Lebanon"/>
          <w:color w:val="auto"/>
          <w:sz w:val="28"/>
          <w:rtl/>
        </w:rPr>
        <w:t xml:space="preserve">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7- وضعت بوصلة صغيرة عند نقطة تقع بين سلكيين متوازيين علي بعد </w:t>
      </w:r>
      <w:r w:rsidRPr="00372536">
        <w:rPr>
          <w:rFonts w:ascii="Hacen Lebanon" w:hAnsi="Hacen Lebanon" w:cs="Hacen Lebanon"/>
          <w:sz w:val="28"/>
          <w:szCs w:val="28"/>
          <w:lang w:bidi="ar-EG"/>
        </w:rPr>
        <w:t>5</w:t>
      </w:r>
      <w:r w:rsidRPr="00372536">
        <w:rPr>
          <w:rFonts w:ascii="Hacen Lebanon" w:hAnsi="Hacen Lebanon" w:cs="Hacen Lebanon"/>
          <w:sz w:val="28"/>
          <w:szCs w:val="28"/>
          <w:rtl/>
          <w:lang w:bidi="ar-EG"/>
        </w:rPr>
        <w:t xml:space="preserve"> سم من الأول ، </w:t>
      </w:r>
      <w:r w:rsidRPr="00372536">
        <w:rPr>
          <w:rFonts w:ascii="Hacen Lebanon" w:hAnsi="Hacen Lebanon" w:cs="Hacen Lebanon"/>
          <w:sz w:val="28"/>
          <w:szCs w:val="28"/>
          <w:lang w:bidi="ar-EG"/>
        </w:rPr>
        <w:t>10</w:t>
      </w:r>
      <w:r w:rsidRPr="00372536">
        <w:rPr>
          <w:rFonts w:ascii="Hacen Lebanon" w:hAnsi="Hacen Lebanon" w:cs="Hacen Lebanon"/>
          <w:sz w:val="28"/>
          <w:szCs w:val="28"/>
          <w:rtl/>
          <w:lang w:bidi="ar-EG"/>
        </w:rPr>
        <w:t xml:space="preserve"> سم من الثاني فلوحظ عدم تأثرها ، فإذا كان السلك يمر به تيار شدته </w:t>
      </w:r>
      <w:r w:rsidRPr="00372536">
        <w:rPr>
          <w:rFonts w:ascii="Hacen Lebanon" w:hAnsi="Hacen Lebanon" w:cs="Hacen Lebanon"/>
          <w:sz w:val="28"/>
          <w:szCs w:val="28"/>
          <w:lang w:bidi="ar-EG"/>
        </w:rPr>
        <w:t>2</w:t>
      </w:r>
      <w:r w:rsidRPr="00372536">
        <w:rPr>
          <w:rFonts w:ascii="Hacen Lebanon" w:hAnsi="Hacen Lebanon" w:cs="Hacen Lebanon"/>
          <w:sz w:val="28"/>
          <w:szCs w:val="28"/>
          <w:rtl/>
          <w:lang w:bidi="ar-EG"/>
        </w:rPr>
        <w:t xml:space="preserve"> أمبير من أسفل لأعلي رأسياً فما شدة واتجاه التيار في السلك الثاني ؟     </w:t>
      </w:r>
    </w:p>
    <w:p w:rsidR="007A7A45" w:rsidRPr="00372536" w:rsidRDefault="007A7A45" w:rsidP="007A7A45">
      <w:pPr>
        <w:jc w:val="right"/>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w:t>
      </w:r>
      <w:r w:rsidR="00AB06EF">
        <w:rPr>
          <w:rFonts w:ascii="Hacen Lebanon" w:hAnsi="Hacen Lebanon" w:cs="Hacen Lebanon" w:hint="cs"/>
          <w:sz w:val="28"/>
          <w:szCs w:val="28"/>
          <w:rtl/>
          <w:lang w:bidi="ar-EG"/>
        </w:rPr>
        <w:t xml:space="preserve">   </w:t>
      </w:r>
      <w:r w:rsidR="00AB06EF">
        <w:rPr>
          <w:rFonts w:ascii="Hacen Lebanon" w:hAnsi="Hacen Lebanon" w:cs="Hacen Lebanon"/>
          <w:sz w:val="28"/>
          <w:szCs w:val="28"/>
          <w:lang w:bidi="ar-EG"/>
        </w:rPr>
        <w:t>1</w:t>
      </w:r>
      <w:r w:rsidRPr="00372536">
        <w:rPr>
          <w:rFonts w:ascii="Hacen Lebanon" w:hAnsi="Hacen Lebanon" w:cs="Hacen Lebanon"/>
          <w:sz w:val="28"/>
          <w:szCs w:val="28"/>
          <w:rtl/>
          <w:lang w:bidi="ar-EG"/>
        </w:rPr>
        <w:t xml:space="preserve"> أمبير من أسفل لأعلي </w:t>
      </w:r>
      <w:r w:rsidRPr="00372536">
        <w:rPr>
          <w:rFonts w:ascii="Hacen Lebanon" w:hAnsi="Hacen Lebanon" w:cs="Hacen Lebanon"/>
          <w:sz w:val="28"/>
          <w:szCs w:val="28"/>
          <w:lang w:bidi="ar-EG"/>
        </w:rPr>
        <w:t>[</w:t>
      </w:r>
    </w:p>
    <w:p w:rsidR="007A7A45" w:rsidRPr="00372536" w:rsidRDefault="007A7A45" w:rsidP="00AB06EF">
      <w:pPr>
        <w:pBdr>
          <w:top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8- سلك مستقيم يمر به تيار شدته </w:t>
      </w:r>
      <w:r w:rsidRPr="00372536">
        <w:rPr>
          <w:rFonts w:ascii="Hacen Lebanon" w:hAnsi="Hacen Lebanon" w:cs="Hacen Lebanon"/>
          <w:sz w:val="28"/>
          <w:szCs w:val="28"/>
          <w:lang w:bidi="ar-EG"/>
        </w:rPr>
        <w:t>4A</w:t>
      </w:r>
      <w:r w:rsidRPr="00372536">
        <w:rPr>
          <w:rFonts w:ascii="Hacen Lebanon" w:hAnsi="Hacen Lebanon" w:cs="Hacen Lebanon"/>
          <w:sz w:val="28"/>
          <w:szCs w:val="28"/>
          <w:rtl/>
          <w:lang w:bidi="ar-EG"/>
        </w:rPr>
        <w:t xml:space="preserve"> ويتحرك بالقرب منه علي بعد </w:t>
      </w:r>
      <w:r w:rsidRPr="00372536">
        <w:rPr>
          <w:rFonts w:ascii="Hacen Lebanon" w:hAnsi="Hacen Lebanon" w:cs="Hacen Lebanon"/>
          <w:sz w:val="28"/>
          <w:szCs w:val="28"/>
          <w:lang w:bidi="ar-EG"/>
        </w:rPr>
        <w:t>8cm</w:t>
      </w:r>
      <w:r w:rsidRPr="00372536">
        <w:rPr>
          <w:rFonts w:ascii="Hacen Lebanon" w:hAnsi="Hacen Lebanon" w:cs="Hacen Lebanon"/>
          <w:sz w:val="28"/>
          <w:szCs w:val="28"/>
          <w:rtl/>
          <w:lang w:bidi="ar-EG"/>
        </w:rPr>
        <w:t xml:space="preserve"> شعاع إلكتروني في نفس اتجاه التيار في السلك </w:t>
      </w:r>
      <w:r w:rsidR="00AB06EF">
        <w:rPr>
          <w:rFonts w:ascii="Hacen Lebanon" w:hAnsi="Hacen Lebanon" w:cs="Hacen Lebanon" w:hint="cs"/>
          <w:sz w:val="28"/>
          <w:szCs w:val="28"/>
          <w:rtl/>
          <w:lang w:bidi="ar-EG"/>
        </w:rPr>
        <w:t>ب</w:t>
      </w:r>
      <w:r w:rsidRPr="00372536">
        <w:rPr>
          <w:rFonts w:ascii="Hacen Lebanon" w:hAnsi="Hacen Lebanon" w:cs="Hacen Lebanon"/>
          <w:sz w:val="28"/>
          <w:szCs w:val="28"/>
          <w:rtl/>
          <w:lang w:bidi="ar-EG"/>
        </w:rPr>
        <w:t>معد</w:t>
      </w:r>
      <w:r w:rsidR="00FD3599">
        <w:rPr>
          <w:rFonts w:ascii="Hacen Lebanon" w:hAnsi="Hacen Lebanon" w:cs="Hacen Lebanon" w:hint="cs"/>
          <w:sz w:val="28"/>
          <w:szCs w:val="28"/>
          <w:rtl/>
          <w:lang w:bidi="ar-EG"/>
        </w:rPr>
        <w:t xml:space="preserve"> </w:t>
      </w:r>
      <w:r w:rsidRPr="00372536">
        <w:rPr>
          <w:rFonts w:ascii="Hacen Lebanon" w:hAnsi="Hacen Lebanon" w:cs="Hacen Lebanon"/>
          <w:sz w:val="28"/>
          <w:szCs w:val="28"/>
          <w:rtl/>
          <w:lang w:bidi="ar-EG"/>
        </w:rPr>
        <w:t xml:space="preserve">ل </w:t>
      </w:r>
      <w:r w:rsidRPr="00372536">
        <w:rPr>
          <w:rFonts w:ascii="Hacen Lebanon" w:hAnsi="Hacen Lebanon" w:cs="Hacen Lebanon"/>
          <w:sz w:val="28"/>
          <w:szCs w:val="28"/>
          <w:lang w:bidi="ar-EG"/>
        </w:rPr>
        <w:t>5x10</w:t>
      </w:r>
      <w:r w:rsidRPr="00372536">
        <w:rPr>
          <w:rFonts w:ascii="Hacen Lebanon" w:hAnsi="Hacen Lebanon" w:cs="Hacen Lebanon"/>
          <w:sz w:val="28"/>
          <w:szCs w:val="28"/>
          <w:vertAlign w:val="superscript"/>
          <w:lang w:bidi="ar-EG"/>
        </w:rPr>
        <w:t>19</w:t>
      </w:r>
      <w:r w:rsidRPr="00372536">
        <w:rPr>
          <w:rFonts w:ascii="Hacen Lebanon" w:hAnsi="Hacen Lebanon" w:cs="Hacen Lebanon"/>
          <w:sz w:val="28"/>
          <w:szCs w:val="28"/>
          <w:lang w:bidi="ar-EG"/>
        </w:rPr>
        <w:t>elc/s</w:t>
      </w:r>
      <w:r w:rsidRPr="00372536">
        <w:rPr>
          <w:rFonts w:ascii="Hacen Lebanon" w:hAnsi="Hacen Lebanon" w:cs="Hacen Lebanon"/>
          <w:sz w:val="28"/>
          <w:szCs w:val="28"/>
          <w:rtl/>
          <w:lang w:bidi="ar-EG"/>
        </w:rPr>
        <w:t xml:space="preserve"> احسب كثافة الفيض المغناطيسي في منتصف </w:t>
      </w:r>
      <w:r w:rsidR="00AB06EF">
        <w:rPr>
          <w:rFonts w:ascii="Hacen Lebanon" w:hAnsi="Hacen Lebanon" w:cs="Hacen Lebanon" w:hint="cs"/>
          <w:sz w:val="28"/>
          <w:szCs w:val="28"/>
          <w:rtl/>
          <w:lang w:bidi="ar-EG"/>
        </w:rPr>
        <w:t>المسافة</w:t>
      </w:r>
      <w:r w:rsidRPr="00372536">
        <w:rPr>
          <w:rFonts w:ascii="Hacen Lebanon" w:hAnsi="Hacen Lebanon" w:cs="Hacen Lebanon"/>
          <w:sz w:val="28"/>
          <w:szCs w:val="28"/>
          <w:rtl/>
          <w:lang w:bidi="ar-EG"/>
        </w:rPr>
        <w:t xml:space="preserve"> بينهما .</w:t>
      </w:r>
    </w:p>
    <w:p w:rsidR="007A7A45" w:rsidRPr="00372536" w:rsidRDefault="007A7A45" w:rsidP="007A7A45">
      <w:pPr>
        <w:pStyle w:val="6"/>
        <w:jc w:val="right"/>
        <w:rPr>
          <w:rFonts w:ascii="Hacen Lebanon" w:hAnsi="Hacen Lebanon" w:cs="Hacen Lebanon"/>
          <w:color w:val="auto"/>
          <w:sz w:val="28"/>
          <w:lang w:bidi="ar-EG"/>
        </w:rPr>
      </w:pPr>
      <w:r w:rsidRPr="00372536">
        <w:rPr>
          <w:rFonts w:ascii="Hacen Lebanon" w:hAnsi="Hacen Lebanon" w:cs="Hacen Lebanon"/>
          <w:color w:val="auto"/>
          <w:sz w:val="28"/>
        </w:rPr>
        <w:t>(6x10</w:t>
      </w:r>
      <w:r w:rsidRPr="00372536">
        <w:rPr>
          <w:rFonts w:ascii="Hacen Lebanon" w:hAnsi="Hacen Lebanon" w:cs="Hacen Lebanon"/>
          <w:color w:val="auto"/>
          <w:sz w:val="28"/>
          <w:vertAlign w:val="superscript"/>
        </w:rPr>
        <w:t>-5</w:t>
      </w:r>
      <w:r w:rsidR="00AB06EF">
        <w:rPr>
          <w:rFonts w:ascii="Hacen Lebanon" w:hAnsi="Hacen Lebanon" w:cs="Hacen Lebanon"/>
          <w:color w:val="auto"/>
          <w:sz w:val="28"/>
        </w:rPr>
        <w:t xml:space="preserve"> T</w:t>
      </w:r>
      <w:r w:rsidRPr="00372536">
        <w:rPr>
          <w:rFonts w:ascii="Hacen Lebanon" w:hAnsi="Hacen Lebanon" w:cs="Hacen Lebanon"/>
          <w:color w:val="auto"/>
          <w:sz w:val="28"/>
        </w:rPr>
        <w:t>)</w:t>
      </w:r>
    </w:p>
    <w:p w:rsidR="007A7A45" w:rsidRPr="00372536" w:rsidRDefault="007A7A45" w:rsidP="007A7A45">
      <w:pPr>
        <w:pStyle w:val="6"/>
        <w:pBdr>
          <w:top w:val="single" w:sz="4" w:space="1" w:color="auto"/>
        </w:pBdr>
        <w:rPr>
          <w:rFonts w:ascii="Hacen Lebanon" w:hAnsi="Hacen Lebanon" w:cs="Hacen Lebanon"/>
          <w:color w:val="auto"/>
          <w:sz w:val="28"/>
          <w:rtl/>
          <w:lang w:bidi="ar-EG"/>
        </w:rPr>
      </w:pPr>
      <w:r w:rsidRPr="00372536">
        <w:rPr>
          <w:rFonts w:ascii="Hacen Lebanon" w:hAnsi="Hacen Lebanon" w:cs="Hacen Lebanon"/>
          <w:color w:val="auto"/>
          <w:sz w:val="28"/>
          <w:rtl/>
        </w:rPr>
        <w:t xml:space="preserve">9- سلكان مستقيمان المسافة بينهما </w:t>
      </w:r>
      <w:r w:rsidRPr="00372536">
        <w:rPr>
          <w:rFonts w:ascii="Hacen Lebanon" w:hAnsi="Hacen Lebanon" w:cs="Hacen Lebanon"/>
          <w:color w:val="auto"/>
          <w:sz w:val="28"/>
        </w:rPr>
        <w:t>12cm</w:t>
      </w:r>
      <w:r w:rsidRPr="00372536">
        <w:rPr>
          <w:rFonts w:ascii="Hacen Lebanon" w:hAnsi="Hacen Lebanon" w:cs="Hacen Lebanon"/>
          <w:color w:val="auto"/>
          <w:sz w:val="28"/>
          <w:rtl/>
          <w:lang w:bidi="ar-EG"/>
        </w:rPr>
        <w:t xml:space="preserve"> يمر في الأول تيار </w:t>
      </w:r>
      <w:r w:rsidRPr="00372536">
        <w:rPr>
          <w:rFonts w:ascii="Hacen Lebanon" w:hAnsi="Hacen Lebanon" w:cs="Hacen Lebanon"/>
          <w:color w:val="auto"/>
          <w:sz w:val="28"/>
          <w:lang w:bidi="ar-EG"/>
        </w:rPr>
        <w:t>5A</w:t>
      </w:r>
      <w:r w:rsidRPr="00372536">
        <w:rPr>
          <w:rFonts w:ascii="Hacen Lebanon" w:hAnsi="Hacen Lebanon" w:cs="Hacen Lebanon"/>
          <w:color w:val="auto"/>
          <w:sz w:val="28"/>
          <w:rtl/>
          <w:lang w:bidi="ar-EG"/>
        </w:rPr>
        <w:t xml:space="preserve"> وفي الثاني </w:t>
      </w:r>
      <w:r w:rsidRPr="00372536">
        <w:rPr>
          <w:rFonts w:ascii="Hacen Lebanon" w:hAnsi="Hacen Lebanon" w:cs="Hacen Lebanon"/>
          <w:color w:val="auto"/>
          <w:sz w:val="28"/>
          <w:lang w:bidi="ar-EG"/>
        </w:rPr>
        <w:t>10A</w:t>
      </w:r>
      <w:r w:rsidRPr="00372536">
        <w:rPr>
          <w:rFonts w:ascii="Hacen Lebanon" w:hAnsi="Hacen Lebanon" w:cs="Hacen Lebanon"/>
          <w:color w:val="auto"/>
          <w:sz w:val="28"/>
          <w:rtl/>
          <w:lang w:bidi="ar-EG"/>
        </w:rPr>
        <w:t xml:space="preserve"> في نفس الاتجاه احسب :</w:t>
      </w:r>
    </w:p>
    <w:p w:rsidR="007A7A45" w:rsidRPr="00372536" w:rsidRDefault="007A7A45" w:rsidP="00AB06EF">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1- كثافة الفيض المغناطيسي في منتصف المسافة بينهما </w:t>
      </w:r>
      <w:r w:rsidRPr="00372536">
        <w:rPr>
          <w:rFonts w:ascii="Hacen Lebanon" w:hAnsi="Hacen Lebanon" w:cs="Hacen Lebanon"/>
          <w:color w:val="auto"/>
          <w:sz w:val="28"/>
        </w:rPr>
        <w:t>(1.666x10</w:t>
      </w:r>
      <w:r w:rsidRPr="00372536">
        <w:rPr>
          <w:rFonts w:ascii="Hacen Lebanon" w:hAnsi="Hacen Lebanon" w:cs="Hacen Lebanon"/>
          <w:color w:val="auto"/>
          <w:sz w:val="28"/>
          <w:vertAlign w:val="superscript"/>
        </w:rPr>
        <w:t>-5</w:t>
      </w:r>
      <w:r w:rsidR="00AB06EF">
        <w:rPr>
          <w:rFonts w:ascii="Hacen Lebanon" w:hAnsi="Hacen Lebanon" w:cs="Hacen Lebanon"/>
          <w:color w:val="auto"/>
          <w:sz w:val="28"/>
        </w:rPr>
        <w:t>T</w:t>
      </w:r>
      <w:r w:rsidRPr="00372536">
        <w:rPr>
          <w:rFonts w:ascii="Hacen Lebanon" w:hAnsi="Hacen Lebanon" w:cs="Hacen Lebanon"/>
          <w:color w:val="auto"/>
          <w:sz w:val="28"/>
        </w:rPr>
        <w:t xml:space="preserve"> )                                       </w:t>
      </w:r>
      <w:r w:rsidRPr="00372536">
        <w:rPr>
          <w:rFonts w:ascii="Hacen Lebanon" w:hAnsi="Hacen Lebanon" w:cs="Hacen Lebanon"/>
          <w:color w:val="auto"/>
          <w:sz w:val="28"/>
          <w:rtl/>
          <w:lang w:bidi="ar-EG"/>
        </w:rPr>
        <w:t xml:space="preserve">2- موضع نقطة التعادل .                                                 </w:t>
      </w:r>
      <w:r w:rsidR="00AB06EF">
        <w:rPr>
          <w:rFonts w:ascii="Hacen Lebanon" w:hAnsi="Hacen Lebanon" w:cs="Hacen Lebanon" w:hint="cs"/>
          <w:color w:val="auto"/>
          <w:sz w:val="28"/>
          <w:rtl/>
          <w:lang w:bidi="ar-EG"/>
        </w:rPr>
        <w:t xml:space="preserve">  </w:t>
      </w:r>
      <w:r w:rsidRPr="00372536">
        <w:rPr>
          <w:rFonts w:ascii="Hacen Lebanon" w:hAnsi="Hacen Lebanon" w:cs="Hacen Lebanon"/>
          <w:color w:val="auto"/>
          <w:sz w:val="28"/>
          <w:rtl/>
          <w:lang w:bidi="ar-EG"/>
        </w:rPr>
        <w:t xml:space="preserve">    (علي بعد </w:t>
      </w:r>
      <w:r w:rsidRPr="00372536">
        <w:rPr>
          <w:rFonts w:ascii="Hacen Lebanon" w:hAnsi="Hacen Lebanon" w:cs="Hacen Lebanon"/>
          <w:color w:val="auto"/>
          <w:sz w:val="28"/>
          <w:lang w:bidi="ar-EG"/>
        </w:rPr>
        <w:t>4cm</w:t>
      </w:r>
      <w:r w:rsidRPr="00372536">
        <w:rPr>
          <w:rFonts w:ascii="Hacen Lebanon" w:hAnsi="Hacen Lebanon" w:cs="Hacen Lebanon"/>
          <w:color w:val="auto"/>
          <w:sz w:val="28"/>
          <w:rtl/>
          <w:lang w:bidi="ar-EG"/>
        </w:rPr>
        <w:t xml:space="preserve"> من السلك الأول)</w:t>
      </w:r>
    </w:p>
    <w:p w:rsidR="007A7A45" w:rsidRPr="00372536" w:rsidRDefault="007A7A45" w:rsidP="00AB06EF">
      <w:pPr>
        <w:pStyle w:val="6"/>
        <w:pBdr>
          <w:bottom w:val="single" w:sz="4" w:space="1" w:color="auto"/>
        </w:pBdr>
        <w:rPr>
          <w:rFonts w:ascii="Hacen Lebanon" w:hAnsi="Hacen Lebanon" w:cs="Hacen Lebanon"/>
          <w:color w:val="auto"/>
          <w:sz w:val="28"/>
          <w:rtl/>
          <w:lang w:bidi="ar-EG"/>
        </w:rPr>
      </w:pPr>
      <w:r w:rsidRPr="00372536">
        <w:rPr>
          <w:rFonts w:ascii="Hacen Lebanon" w:hAnsi="Hacen Lebanon" w:cs="Hacen Lebanon"/>
          <w:color w:val="auto"/>
          <w:sz w:val="28"/>
          <w:rtl/>
        </w:rPr>
        <w:t xml:space="preserve">3- كثافة الفيض علي بعد </w:t>
      </w:r>
      <w:r w:rsidRPr="00372536">
        <w:rPr>
          <w:rFonts w:ascii="Hacen Lebanon" w:hAnsi="Hacen Lebanon" w:cs="Hacen Lebanon"/>
          <w:color w:val="auto"/>
          <w:sz w:val="28"/>
        </w:rPr>
        <w:t>8cm</w:t>
      </w:r>
      <w:r w:rsidRPr="00372536">
        <w:rPr>
          <w:rFonts w:ascii="Hacen Lebanon" w:hAnsi="Hacen Lebanon" w:cs="Hacen Lebanon"/>
          <w:color w:val="auto"/>
          <w:sz w:val="28"/>
          <w:rtl/>
          <w:lang w:bidi="ar-EG"/>
        </w:rPr>
        <w:t xml:space="preserve"> من السلك الأول خارجهما </w:t>
      </w:r>
      <w:r w:rsidRPr="00372536">
        <w:rPr>
          <w:rFonts w:ascii="Hacen Lebanon" w:hAnsi="Hacen Lebanon" w:cs="Hacen Lebanon"/>
          <w:color w:val="auto"/>
          <w:sz w:val="28"/>
        </w:rPr>
        <w:t>(2.25 x10</w:t>
      </w:r>
      <w:r w:rsidRPr="00372536">
        <w:rPr>
          <w:rFonts w:ascii="Hacen Lebanon" w:hAnsi="Hacen Lebanon" w:cs="Hacen Lebanon"/>
          <w:color w:val="auto"/>
          <w:sz w:val="28"/>
          <w:vertAlign w:val="superscript"/>
        </w:rPr>
        <w:t>-5</w:t>
      </w:r>
      <w:r w:rsidRPr="00372536">
        <w:rPr>
          <w:rFonts w:ascii="Hacen Lebanon" w:hAnsi="Hacen Lebanon" w:cs="Hacen Lebanon"/>
          <w:color w:val="auto"/>
          <w:sz w:val="28"/>
        </w:rPr>
        <w:t xml:space="preserve">T )               </w:t>
      </w:r>
      <w:r w:rsidR="00AB06EF">
        <w:rPr>
          <w:rFonts w:ascii="Hacen Lebanon" w:hAnsi="Hacen Lebanon" w:cs="Hacen Lebanon"/>
          <w:color w:val="auto"/>
          <w:sz w:val="28"/>
        </w:rPr>
        <w:t xml:space="preserve">                       </w:t>
      </w:r>
    </w:p>
    <w:p w:rsidR="007A7A45" w:rsidRPr="00372536" w:rsidRDefault="007A7A45" w:rsidP="00FD3599">
      <w:pPr>
        <w:pBdr>
          <w:bottom w:val="single" w:sz="4" w:space="1" w:color="auto"/>
        </w:pBdr>
        <w:ind w:left="360" w:hanging="36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10- سلك مستقيم يمر به تيار شدته </w:t>
      </w:r>
      <w:r w:rsidRPr="00372536">
        <w:rPr>
          <w:rFonts w:ascii="Hacen Lebanon" w:hAnsi="Hacen Lebanon" w:cs="Hacen Lebanon"/>
          <w:sz w:val="28"/>
          <w:szCs w:val="28"/>
          <w:lang w:bidi="ar-EG"/>
        </w:rPr>
        <w:t xml:space="preserve">4 A </w:t>
      </w:r>
      <w:r w:rsidRPr="00372536">
        <w:rPr>
          <w:rFonts w:ascii="Hacen Lebanon" w:hAnsi="Hacen Lebanon" w:cs="Hacen Lebanon"/>
          <w:sz w:val="28"/>
          <w:szCs w:val="28"/>
          <w:rtl/>
          <w:lang w:bidi="ar-EG"/>
        </w:rPr>
        <w:t xml:space="preserve"> فإذا علمت أن كثافة الفيض المغناطيسي عند نقطة تبعد عنه مسافة ما هي</w:t>
      </w:r>
      <w:r w:rsidR="00FD3599" w:rsidRPr="00372536">
        <w:rPr>
          <w:rFonts w:ascii="Hacen Lebanon" w:hAnsi="Hacen Lebanon" w:cs="Hacen Lebanon"/>
          <w:sz w:val="28"/>
          <w:szCs w:val="28"/>
          <w:lang w:bidi="ar-EG"/>
        </w:rPr>
        <w:t>10</w:t>
      </w:r>
      <w:r w:rsidR="00FD3599" w:rsidRPr="00372536">
        <w:rPr>
          <w:rFonts w:ascii="Hacen Lebanon" w:hAnsi="Hacen Lebanon" w:cs="Hacen Lebanon"/>
          <w:sz w:val="28"/>
          <w:szCs w:val="28"/>
          <w:vertAlign w:val="superscript"/>
          <w:lang w:bidi="ar-EG"/>
        </w:rPr>
        <w:t>-5</w:t>
      </w:r>
      <w:r w:rsidR="00FD3599" w:rsidRPr="00372536">
        <w:rPr>
          <w:rFonts w:ascii="Hacen Lebanon" w:hAnsi="Hacen Lebanon" w:cs="Hacen Lebanon"/>
          <w:sz w:val="28"/>
          <w:szCs w:val="28"/>
          <w:lang w:bidi="ar-EG"/>
        </w:rPr>
        <w:t xml:space="preserve"> T</w:t>
      </w:r>
      <w:r w:rsidR="00FD3599">
        <w:rPr>
          <w:rFonts w:ascii="Hacen Lebanon" w:hAnsi="Hacen Lebanon" w:cs="Hacen Lebanon" w:hint="cs"/>
          <w:sz w:val="28"/>
          <w:szCs w:val="28"/>
          <w:rtl/>
          <w:lang w:bidi="ar-EG"/>
        </w:rPr>
        <w:t xml:space="preserve">  </w:t>
      </w:r>
      <w:r w:rsidRPr="00372536">
        <w:rPr>
          <w:rFonts w:ascii="Hacen Lebanon" w:hAnsi="Hacen Lebanon" w:cs="Hacen Lebanon"/>
          <w:sz w:val="28"/>
          <w:szCs w:val="28"/>
          <w:lang w:bidi="ar-EG"/>
        </w:rPr>
        <w:t xml:space="preserve">2 </w:t>
      </w:r>
      <m:oMath>
        <m:r>
          <w:rPr>
            <w:rFonts w:ascii="Hacen Lebanon" w:hAnsi="Hacen Lebanon" w:cs="Hacen Lebanon"/>
            <w:sz w:val="28"/>
            <w:szCs w:val="28"/>
            <w:rtl/>
            <w:lang w:bidi="ar-EG"/>
          </w:rPr>
          <m:t>×</m:t>
        </m:r>
      </m:oMath>
      <w:r w:rsidRPr="00372536">
        <w:rPr>
          <w:rFonts w:ascii="Hacen Lebanon" w:hAnsi="Hacen Lebanon" w:cs="Hacen Lebanon"/>
          <w:sz w:val="28"/>
          <w:szCs w:val="28"/>
          <w:rtl/>
          <w:lang w:bidi="ar-EG"/>
        </w:rPr>
        <w:t xml:space="preserve"> أوجد بعد النقطة عن السلك .</w:t>
      </w:r>
      <w:r w:rsidRPr="00372536">
        <w:rPr>
          <w:rFonts w:ascii="Hacen Lebanon" w:hAnsi="Hacen Lebanon" w:cs="Hacen Lebanon"/>
          <w:sz w:val="28"/>
          <w:szCs w:val="28"/>
          <w:lang w:bidi="ar-EG"/>
        </w:rPr>
        <w:t xml:space="preserve"> [ 0.04 m ]                          </w:t>
      </w:r>
    </w:p>
    <w:p w:rsidR="007A7A45" w:rsidRPr="00372536" w:rsidRDefault="007A7A45" w:rsidP="00AB06EF">
      <w:pPr>
        <w:pStyle w:val="a9"/>
        <w:ind w:left="-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11- بطارية قوتها الدافعة </w:t>
      </w:r>
      <w:r w:rsidRPr="00372536">
        <w:rPr>
          <w:rFonts w:ascii="Hacen Lebanon" w:hAnsi="Hacen Lebanon" w:cs="Hacen Lebanon"/>
          <w:sz w:val="28"/>
          <w:szCs w:val="28"/>
          <w:lang w:bidi="ar-EG"/>
        </w:rPr>
        <w:t>8 V</w:t>
      </w:r>
      <w:r w:rsidRPr="00372536">
        <w:rPr>
          <w:rFonts w:ascii="Hacen Lebanon" w:hAnsi="Hacen Lebanon" w:cs="Hacen Lebanon"/>
          <w:sz w:val="28"/>
          <w:szCs w:val="28"/>
          <w:rtl/>
          <w:lang w:bidi="ar-EG"/>
        </w:rPr>
        <w:t xml:space="preserve"> ومقاومتها الداخلية </w:t>
      </w:r>
      <w:r w:rsidRPr="00372536">
        <w:rPr>
          <w:rFonts w:ascii="Hacen Lebanon" w:hAnsi="Hacen Lebanon" w:cs="Hacen Lebanon"/>
          <w:sz w:val="28"/>
          <w:szCs w:val="28"/>
          <w:lang w:bidi="ar-EG"/>
        </w:rPr>
        <w:t xml:space="preserve">2 </w:t>
      </w:r>
      <w:r w:rsidRPr="00372536">
        <w:rPr>
          <w:rFonts w:asciiTheme="majorBidi" w:hAnsiTheme="majorBidi" w:cs="Hacen Lebanon"/>
          <w:sz w:val="28"/>
          <w:szCs w:val="28"/>
          <w:lang w:bidi="ar-EG"/>
        </w:rPr>
        <w:t>Ω</w:t>
      </w:r>
      <w:r w:rsidRPr="00372536">
        <w:rPr>
          <w:rFonts w:ascii="Hacen Lebanon" w:hAnsi="Hacen Lebanon" w:cs="Hacen Lebanon"/>
          <w:sz w:val="28"/>
          <w:szCs w:val="28"/>
          <w:rtl/>
          <w:lang w:bidi="ar-EG"/>
        </w:rPr>
        <w:t xml:space="preserve"> وصلت بسلك مستقيم طوله </w:t>
      </w:r>
      <w:r w:rsidRPr="00372536">
        <w:rPr>
          <w:rFonts w:ascii="Hacen Lebanon" w:hAnsi="Hacen Lebanon" w:cs="Hacen Lebanon"/>
          <w:sz w:val="28"/>
          <w:szCs w:val="28"/>
          <w:lang w:bidi="ar-EG"/>
        </w:rPr>
        <w:t xml:space="preserve">20 cm </w:t>
      </w:r>
      <w:r w:rsidRPr="00372536">
        <w:rPr>
          <w:rFonts w:ascii="Hacen Lebanon" w:hAnsi="Hacen Lebanon" w:cs="Hacen Lebanon"/>
          <w:sz w:val="28"/>
          <w:szCs w:val="28"/>
          <w:rtl/>
          <w:lang w:bidi="ar-EG"/>
        </w:rPr>
        <w:t xml:space="preserve"> ومساحة مقطعه </w:t>
      </w:r>
      <w:r w:rsidR="00AB06EF">
        <w:rPr>
          <w:rFonts w:ascii="Hacen Lebanon" w:hAnsi="Hacen Lebanon" w:cs="Hacen Lebanon" w:hint="cs"/>
          <w:sz w:val="28"/>
          <w:szCs w:val="28"/>
          <w:rtl/>
          <w:lang w:bidi="ar-EG"/>
        </w:rPr>
        <w:t xml:space="preserve"> </w:t>
      </w:r>
      <w:r w:rsidR="00AB06EF" w:rsidRPr="00372536">
        <w:rPr>
          <w:rFonts w:ascii="Hacen Lebanon" w:hAnsi="Hacen Lebanon" w:cs="Hacen Lebanon"/>
          <w:sz w:val="28"/>
          <w:szCs w:val="28"/>
          <w:lang w:bidi="ar-EG"/>
        </w:rPr>
        <w:t>10</w:t>
      </w:r>
      <w:r w:rsidR="00AB06EF" w:rsidRPr="00372536">
        <w:rPr>
          <w:rFonts w:ascii="Hacen Lebanon" w:hAnsi="Hacen Lebanon" w:cs="Hacen Lebanon"/>
          <w:sz w:val="28"/>
          <w:szCs w:val="28"/>
          <w:vertAlign w:val="superscript"/>
          <w:lang w:bidi="ar-EG"/>
        </w:rPr>
        <w:t>-8</w:t>
      </w:r>
      <w:r w:rsidR="00AB06EF" w:rsidRPr="00372536">
        <w:rPr>
          <w:rFonts w:ascii="Hacen Lebanon" w:hAnsi="Hacen Lebanon" w:cs="Hacen Lebanon"/>
          <w:sz w:val="28"/>
          <w:szCs w:val="28"/>
          <w:lang w:bidi="ar-EG"/>
        </w:rPr>
        <w:t xml:space="preserve"> m</w:t>
      </w:r>
      <w:r w:rsidR="00AB06EF" w:rsidRPr="00372536">
        <w:rPr>
          <w:rFonts w:ascii="Hacen Lebanon" w:hAnsi="Hacen Lebanon" w:cs="Hacen Lebanon"/>
          <w:sz w:val="28"/>
          <w:szCs w:val="28"/>
          <w:vertAlign w:val="superscript"/>
          <w:lang w:bidi="ar-EG"/>
        </w:rPr>
        <w:t>2</w:t>
      </w:r>
      <w:r w:rsidR="00AB06EF">
        <w:rPr>
          <w:rFonts w:ascii="Hacen Lebanon" w:hAnsi="Hacen Lebanon" w:cs="Hacen Lebanon" w:hint="cs"/>
          <w:sz w:val="28"/>
          <w:szCs w:val="28"/>
          <w:rtl/>
          <w:lang w:bidi="ar-EG"/>
        </w:rPr>
        <w:t xml:space="preserve">   </w:t>
      </w:r>
      <w:r w:rsidRPr="00372536">
        <w:rPr>
          <w:rFonts w:ascii="Hacen Lebanon" w:hAnsi="Hacen Lebanon" w:cs="Hacen Lebanon"/>
          <w:sz w:val="28"/>
          <w:szCs w:val="28"/>
          <w:lang w:bidi="ar-EG"/>
        </w:rPr>
        <w:t xml:space="preserve">3 </w:t>
      </w:r>
      <m:oMath>
        <m:r>
          <w:rPr>
            <w:rFonts w:ascii="Hacen Lebanon" w:hAnsi="Hacen Lebanon" w:cs="Hacen Lebanon"/>
            <w:sz w:val="28"/>
            <w:szCs w:val="28"/>
            <w:rtl/>
            <w:lang w:bidi="ar-EG"/>
          </w:rPr>
          <m:t>×</m:t>
        </m:r>
      </m:oMath>
      <w:r w:rsidR="00AB06EF">
        <w:rPr>
          <w:rFonts w:ascii="Hacen Lebanon" w:hAnsi="Hacen Lebanon" w:cs="Hacen Lebanon" w:hint="cs"/>
          <w:sz w:val="28"/>
          <w:szCs w:val="28"/>
          <w:rtl/>
          <w:lang w:bidi="ar-EG"/>
        </w:rPr>
        <w:t xml:space="preserve"> </w:t>
      </w:r>
      <w:r w:rsidRPr="00372536">
        <w:rPr>
          <w:rFonts w:ascii="Hacen Lebanon" w:hAnsi="Hacen Lebanon" w:cs="Hacen Lebanon"/>
          <w:sz w:val="28"/>
          <w:szCs w:val="28"/>
          <w:rtl/>
          <w:lang w:bidi="ar-EG"/>
        </w:rPr>
        <w:t xml:space="preserve">ومقاومته النوعية </w:t>
      </w:r>
      <w:r w:rsidRPr="00372536">
        <w:rPr>
          <w:rFonts w:ascii="Hacen Lebanon" w:hAnsi="Hacen Lebanon" w:cs="Hacen Lebanon"/>
          <w:sz w:val="28"/>
          <w:szCs w:val="28"/>
          <w:lang w:bidi="ar-EG"/>
        </w:rPr>
        <w:t xml:space="preserve">4.5 </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-6</w:t>
      </w:r>
      <w:r w:rsidRPr="00372536">
        <w:rPr>
          <w:rFonts w:asciiTheme="majorBidi" w:hAnsiTheme="majorBidi" w:cs="Hacen Lebanon"/>
          <w:sz w:val="28"/>
          <w:szCs w:val="28"/>
          <w:lang w:bidi="ar-EG"/>
        </w:rPr>
        <w:t>Ω</w:t>
      </w:r>
      <w:r w:rsidRPr="00372536">
        <w:rPr>
          <w:rFonts w:ascii="Hacen Lebanon" w:hAnsi="Hacen Lebanon" w:cs="Hacen Lebanon"/>
          <w:sz w:val="28"/>
          <w:szCs w:val="28"/>
          <w:lang w:bidi="ar-EG"/>
        </w:rPr>
        <w:t>.m</w:t>
      </w:r>
      <w:r w:rsidRPr="00372536">
        <w:rPr>
          <w:rFonts w:ascii="Hacen Lebanon" w:hAnsi="Hacen Lebanon" w:cs="Hacen Lebanon"/>
          <w:sz w:val="28"/>
          <w:szCs w:val="28"/>
          <w:rtl/>
          <w:lang w:bidi="ar-EG"/>
        </w:rPr>
        <w:t xml:space="preserve"> احسب كثافة الفيض المغناطيسي عند نقطة تقع علي بعد عمودي يساوي </w:t>
      </w:r>
      <w:r w:rsidRPr="00372536">
        <w:rPr>
          <w:rFonts w:ascii="Hacen Lebanon" w:hAnsi="Hacen Lebanon" w:cs="Hacen Lebanon"/>
          <w:sz w:val="28"/>
          <w:szCs w:val="28"/>
          <w:lang w:bidi="ar-EG"/>
        </w:rPr>
        <w:t>10 cm</w:t>
      </w:r>
      <w:r w:rsidRPr="00372536">
        <w:rPr>
          <w:rFonts w:ascii="Hacen Lebanon" w:hAnsi="Hacen Lebanon" w:cs="Hacen Lebanon"/>
          <w:sz w:val="28"/>
          <w:szCs w:val="28"/>
          <w:rtl/>
          <w:lang w:bidi="ar-EG"/>
        </w:rPr>
        <w:t xml:space="preserve"> من مركز السلك .</w:t>
      </w:r>
    </w:p>
    <w:p w:rsidR="007A7A45" w:rsidRPr="00372536" w:rsidRDefault="007A7A45" w:rsidP="007A7A45">
      <w:pPr>
        <w:pStyle w:val="a9"/>
        <w:ind w:left="-2"/>
        <w:jc w:val="right"/>
        <w:rPr>
          <w:rFonts w:ascii="Hacen Lebanon" w:hAnsi="Hacen Lebanon" w:cs="Hacen Lebanon"/>
          <w:sz w:val="28"/>
          <w:szCs w:val="28"/>
          <w:lang w:bidi="ar-EG"/>
        </w:rPr>
      </w:pPr>
      <w:r w:rsidRPr="00372536">
        <w:rPr>
          <w:rFonts w:ascii="Hacen Lebanon" w:hAnsi="Hacen Lebanon" w:cs="Hacen Lebanon"/>
          <w:sz w:val="28"/>
          <w:szCs w:val="28"/>
          <w:lang w:bidi="ar-EG"/>
        </w:rPr>
        <w:t xml:space="preserve"> [ 0.5 </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 xml:space="preserve"> 10</w:t>
      </w:r>
      <w:r w:rsidRPr="00372536">
        <w:rPr>
          <w:rFonts w:ascii="Hacen Lebanon" w:hAnsi="Hacen Lebanon" w:cs="Hacen Lebanon"/>
          <w:sz w:val="28"/>
          <w:szCs w:val="28"/>
          <w:vertAlign w:val="superscript"/>
          <w:lang w:bidi="ar-EG"/>
        </w:rPr>
        <w:t>-6</w:t>
      </w:r>
      <w:r w:rsidRPr="00372536">
        <w:rPr>
          <w:rFonts w:ascii="Hacen Lebanon" w:hAnsi="Hacen Lebanon" w:cs="Hacen Lebanon"/>
          <w:sz w:val="28"/>
          <w:szCs w:val="28"/>
          <w:lang w:bidi="ar-EG"/>
        </w:rPr>
        <w:t xml:space="preserve"> T ] </w:t>
      </w:r>
    </w:p>
    <w:p w:rsidR="007A7A45" w:rsidRPr="00372536" w:rsidRDefault="007A7A45" w:rsidP="007A7A45">
      <w:pPr>
        <w:pBdr>
          <w:top w:val="single" w:sz="4" w:space="1" w:color="auto"/>
        </w:pBd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lastRenderedPageBreak/>
        <w:t>12- يتحرك</w:t>
      </w:r>
      <w:r w:rsidRPr="00372536">
        <w:rPr>
          <w:rFonts w:ascii="Hacen Lebanon" w:hAnsi="Hacen Lebanon" w:cs="Hacen Lebanon"/>
          <w:sz w:val="28"/>
          <w:szCs w:val="28"/>
          <w:lang w:bidi="ar-EG"/>
        </w:rPr>
        <w:t xml:space="preserve"> 7.5 </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20</w:t>
      </w:r>
      <w:r w:rsidRPr="00372536">
        <w:rPr>
          <w:rFonts w:ascii="Hacen Lebanon" w:hAnsi="Hacen Lebanon" w:cs="Hacen Lebanon"/>
          <w:sz w:val="28"/>
          <w:szCs w:val="28"/>
          <w:rtl/>
          <w:lang w:bidi="ar-EG"/>
        </w:rPr>
        <w:t xml:space="preserve"> إلكترون خلال </w:t>
      </w:r>
      <w:r w:rsidRPr="00372536">
        <w:rPr>
          <w:rFonts w:ascii="Hacen Lebanon" w:hAnsi="Hacen Lebanon" w:cs="Hacen Lebanon"/>
          <w:sz w:val="28"/>
          <w:szCs w:val="28"/>
          <w:lang w:bidi="ar-EG"/>
        </w:rPr>
        <w:t>3 s</w:t>
      </w:r>
      <w:r w:rsidRPr="00372536">
        <w:rPr>
          <w:rFonts w:ascii="Hacen Lebanon" w:hAnsi="Hacen Lebanon" w:cs="Hacen Lebanon"/>
          <w:sz w:val="28"/>
          <w:szCs w:val="28"/>
          <w:rtl/>
          <w:lang w:bidi="ar-EG"/>
        </w:rPr>
        <w:t xml:space="preserve"> في سلك مستقيم موضوع موازياً لسلك مستقيم آخر علي بعد </w:t>
      </w:r>
      <w:r w:rsidRPr="00372536">
        <w:rPr>
          <w:rFonts w:ascii="Hacen Lebanon" w:hAnsi="Hacen Lebanon" w:cs="Hacen Lebanon"/>
          <w:sz w:val="28"/>
          <w:szCs w:val="28"/>
          <w:lang w:bidi="ar-EG"/>
        </w:rPr>
        <w:t>5 cm</w:t>
      </w:r>
      <w:r w:rsidRPr="00372536">
        <w:rPr>
          <w:rFonts w:ascii="Hacen Lebanon" w:hAnsi="Hacen Lebanon" w:cs="Hacen Lebanon"/>
          <w:sz w:val="28"/>
          <w:szCs w:val="28"/>
          <w:rtl/>
          <w:lang w:bidi="ar-EG"/>
        </w:rPr>
        <w:t xml:space="preserve"> ويمر به تيار شدته </w:t>
      </w:r>
      <w:r w:rsidRPr="00372536">
        <w:rPr>
          <w:rFonts w:ascii="Hacen Lebanon" w:hAnsi="Hacen Lebanon" w:cs="Hacen Lebanon"/>
          <w:sz w:val="28"/>
          <w:szCs w:val="28"/>
          <w:lang w:bidi="ar-EG"/>
        </w:rPr>
        <w:t>40 A</w:t>
      </w:r>
      <w:r w:rsidRPr="00372536">
        <w:rPr>
          <w:rFonts w:ascii="Hacen Lebanon" w:hAnsi="Hacen Lebanon" w:cs="Hacen Lebanon"/>
          <w:sz w:val="28"/>
          <w:szCs w:val="28"/>
          <w:rtl/>
          <w:lang w:bidi="ar-EG"/>
        </w:rPr>
        <w:t xml:space="preserve"> أوجد قيمة واتجاه كثافة الفيض عند نقطة في منتصف المسافة بينهما :</w:t>
      </w:r>
    </w:p>
    <w:p w:rsidR="007A7A45" w:rsidRPr="00372536" w:rsidRDefault="007A7A45" w:rsidP="007A7A45">
      <w:pPr>
        <w:pBdr>
          <w:top w:val="single" w:sz="4" w:space="1" w:color="auto"/>
        </w:pBd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أ- إذا كان التياران في اتجاه واحد .       ب- إذا كان التياران في اتجاهين متضادين .</w:t>
      </w:r>
    </w:p>
    <w:p w:rsidR="007A7A45" w:rsidRPr="00372536" w:rsidRDefault="007A7A45" w:rsidP="007A7A45">
      <w:pPr>
        <w:pStyle w:val="a9"/>
        <w:pBdr>
          <w:bottom w:val="single" w:sz="4" w:space="1" w:color="auto"/>
        </w:pBdr>
        <w:ind w:left="780" w:hanging="78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علماً بأن شحنة الإلكترون </w:t>
      </w:r>
      <w:r w:rsidRPr="00372536">
        <w:rPr>
          <w:rFonts w:ascii="Hacen Lebanon" w:hAnsi="Hacen Lebanon" w:cs="Hacen Lebanon"/>
          <w:sz w:val="28"/>
          <w:szCs w:val="28"/>
          <w:lang w:bidi="ar-EG"/>
        </w:rPr>
        <w:t xml:space="preserve">1.6 </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 xml:space="preserve"> 10</w:t>
      </w:r>
      <w:r w:rsidRPr="00372536">
        <w:rPr>
          <w:rFonts w:ascii="Hacen Lebanon" w:hAnsi="Hacen Lebanon" w:cs="Hacen Lebanon"/>
          <w:sz w:val="28"/>
          <w:szCs w:val="28"/>
          <w:vertAlign w:val="superscript"/>
          <w:lang w:bidi="ar-EG"/>
        </w:rPr>
        <w:t>-19</w:t>
      </w:r>
      <w:r w:rsidRPr="00372536">
        <w:rPr>
          <w:rFonts w:ascii="Hacen Lebanon" w:hAnsi="Hacen Lebanon" w:cs="Hacen Lebanon"/>
          <w:sz w:val="28"/>
          <w:szCs w:val="28"/>
          <w:lang w:bidi="ar-EG"/>
        </w:rPr>
        <w:t xml:space="preserve"> C</w:t>
      </w:r>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t xml:space="preserve"> [ 0 , 6.4 </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 xml:space="preserve"> 10</w:t>
      </w:r>
      <w:r w:rsidRPr="00372536">
        <w:rPr>
          <w:rFonts w:ascii="Hacen Lebanon" w:hAnsi="Hacen Lebanon" w:cs="Hacen Lebanon"/>
          <w:sz w:val="28"/>
          <w:szCs w:val="28"/>
          <w:vertAlign w:val="superscript"/>
          <w:lang w:bidi="ar-EG"/>
        </w:rPr>
        <w:t>-4</w:t>
      </w:r>
      <w:r w:rsidRPr="00372536">
        <w:rPr>
          <w:rFonts w:ascii="Hacen Lebanon" w:hAnsi="Hacen Lebanon" w:cs="Hacen Lebanon"/>
          <w:sz w:val="28"/>
          <w:szCs w:val="28"/>
          <w:lang w:bidi="ar-EG"/>
        </w:rPr>
        <w:t xml:space="preserve"> T ] </w:t>
      </w:r>
    </w:p>
    <w:p w:rsidR="007A7A45" w:rsidRPr="00372536" w:rsidRDefault="007A7A45" w:rsidP="00AB06EF">
      <w:p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13- سلكان مستقيمان متوازيان وضعا في الهواء علي بعد </w:t>
      </w:r>
      <w:r w:rsidRPr="00372536">
        <w:rPr>
          <w:rFonts w:ascii="Hacen Lebanon" w:hAnsi="Hacen Lebanon" w:cs="Hacen Lebanon"/>
          <w:sz w:val="28"/>
          <w:szCs w:val="28"/>
          <w:lang w:bidi="ar-EG"/>
        </w:rPr>
        <w:t>30 cm</w:t>
      </w:r>
      <w:r w:rsidRPr="00372536">
        <w:rPr>
          <w:rFonts w:ascii="Hacen Lebanon" w:hAnsi="Hacen Lebanon" w:cs="Hacen Lebanon"/>
          <w:sz w:val="28"/>
          <w:szCs w:val="28"/>
          <w:rtl/>
          <w:lang w:bidi="ar-EG"/>
        </w:rPr>
        <w:t xml:space="preserve"> من بعضهما ، يمر في أحدهما تيار كهربي شدته </w:t>
      </w:r>
      <w:r w:rsidRPr="00372536">
        <w:rPr>
          <w:rFonts w:ascii="Hacen Lebanon" w:hAnsi="Hacen Lebanon" w:cs="Hacen Lebanon"/>
          <w:sz w:val="28"/>
          <w:szCs w:val="28"/>
          <w:lang w:bidi="ar-EG"/>
        </w:rPr>
        <w:t>40 A</w:t>
      </w:r>
      <w:r w:rsidRPr="00372536">
        <w:rPr>
          <w:rFonts w:ascii="Hacen Lebanon" w:hAnsi="Hacen Lebanon" w:cs="Hacen Lebanon"/>
          <w:sz w:val="28"/>
          <w:szCs w:val="28"/>
          <w:rtl/>
          <w:lang w:bidi="ar-EG"/>
        </w:rPr>
        <w:t xml:space="preserve"> ويمر في الثاني تيار كهربي شدته </w:t>
      </w:r>
      <w:r w:rsidRPr="00372536">
        <w:rPr>
          <w:rFonts w:ascii="Hacen Lebanon" w:hAnsi="Hacen Lebanon" w:cs="Hacen Lebanon"/>
          <w:sz w:val="28"/>
          <w:szCs w:val="28"/>
          <w:lang w:bidi="ar-EG"/>
        </w:rPr>
        <w:t>20 A</w:t>
      </w:r>
      <w:r w:rsidRPr="00372536">
        <w:rPr>
          <w:rFonts w:ascii="Hacen Lebanon" w:hAnsi="Hacen Lebanon" w:cs="Hacen Lebanon"/>
          <w:sz w:val="28"/>
          <w:szCs w:val="28"/>
          <w:rtl/>
          <w:lang w:bidi="ar-EG"/>
        </w:rPr>
        <w:t xml:space="preserve"> احسب كثافة الفيض المغناطيسي المتولد عند نقطة تبعد بينهما </w:t>
      </w:r>
      <w:r w:rsidRPr="00372536">
        <w:rPr>
          <w:rFonts w:ascii="Hacen Lebanon" w:hAnsi="Hacen Lebanon" w:cs="Hacen Lebanon"/>
          <w:sz w:val="28"/>
          <w:szCs w:val="28"/>
          <w:lang w:bidi="ar-EG"/>
        </w:rPr>
        <w:t>20 cm</w:t>
      </w:r>
      <w:r w:rsidRPr="00372536">
        <w:rPr>
          <w:rFonts w:ascii="Hacen Lebanon" w:hAnsi="Hacen Lebanon" w:cs="Hacen Lebanon"/>
          <w:sz w:val="28"/>
          <w:szCs w:val="28"/>
          <w:rtl/>
          <w:lang w:bidi="ar-EG"/>
        </w:rPr>
        <w:t xml:space="preserve"> عن السلك الأول عندما يكون التيار الكهربي في السلكين .</w:t>
      </w:r>
    </w:p>
    <w:p w:rsidR="007A7A45" w:rsidRPr="00372536" w:rsidRDefault="007A7A45" w:rsidP="007A7A45">
      <w:p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أ- في اتجاه واحد .</w:t>
      </w:r>
    </w:p>
    <w:p w:rsidR="007A7A45" w:rsidRPr="00372536" w:rsidRDefault="007A7A45" w:rsidP="00AB06EF">
      <w:p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ب- في اتجاهين متضادين .</w:t>
      </w:r>
      <w:r w:rsidRPr="00372536">
        <w:rPr>
          <w:rFonts w:ascii="Hacen Lebanon" w:hAnsi="Hacen Lebanon" w:cs="Hacen Lebanon"/>
          <w:sz w:val="28"/>
          <w:szCs w:val="28"/>
          <w:lang w:bidi="ar-EG"/>
        </w:rPr>
        <w:t xml:space="preserve">  [ 0 , 8 </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-5</w:t>
      </w:r>
      <w:r w:rsidRPr="00372536">
        <w:rPr>
          <w:rFonts w:ascii="Hacen Lebanon" w:hAnsi="Hacen Lebanon" w:cs="Hacen Lebanon"/>
          <w:sz w:val="28"/>
          <w:szCs w:val="28"/>
          <w:lang w:bidi="ar-EG"/>
        </w:rPr>
        <w:t xml:space="preserve"> T ]                                                                       </w:t>
      </w:r>
      <w:r w:rsidRPr="00372536">
        <w:rPr>
          <w:rFonts w:ascii="Hacen Lebanon" w:hAnsi="Hacen Lebanon" w:cs="Hacen Lebanon"/>
          <w:sz w:val="22"/>
          <w:szCs w:val="22"/>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605B35" w:rsidP="00AB06EF">
      <w:pPr>
        <w:spacing w:after="200" w:line="276" w:lineRule="auto"/>
        <w:contextualSpacing/>
        <w:rPr>
          <w:rFonts w:ascii="Hacen Lebanon" w:hAnsi="Hacen Lebanon" w:cs="Hacen Lebanon"/>
          <w:sz w:val="28"/>
          <w:szCs w:val="28"/>
          <w:lang w:bidi="ar-EG"/>
        </w:rPr>
      </w:pPr>
      <w:r>
        <w:rPr>
          <w:rFonts w:ascii="Hacen Lebanon" w:hAnsi="Hacen Lebanon" w:cs="Hacen Lebanon"/>
          <w:noProof/>
          <w:sz w:val="28"/>
          <w:szCs w:val="28"/>
        </w:rPr>
        <w:pict>
          <v:group id="_x0000_s95532" style="position:absolute;left:0;text-align:left;margin-left:28.65pt;margin-top:3.8pt;width:170.35pt;height:170.3pt;z-index:251994624" coordorigin="1800,4965" coordsize="3407,3406">
            <v:group id="_x0000_s95533" style="position:absolute;left:1800;top:4965;width:3407;height:3406" coordorigin="1078,4913" coordsize="3407,3406">
              <v:shape id="_x0000_s95534" type="#_x0000_t202" style="position:absolute;left:1332;top:7914;width:540;height:405" stroked="f">
                <v:textbox style="mso-next-textbox:#_x0000_s95534">
                  <w:txbxContent>
                    <w:p w:rsidR="0027604B" w:rsidRDefault="0027604B" w:rsidP="007A7A45">
                      <w:r>
                        <w:t>Q</w:t>
                      </w:r>
                    </w:p>
                  </w:txbxContent>
                </v:textbox>
              </v:shape>
              <v:group id="_x0000_s95535" style="position:absolute;left:1078;top:4913;width:3407;height:3181" coordorigin="1078,4913" coordsize="3407,3181">
                <v:shape id="_x0000_s95536" type="#_x0000_t202" style="position:absolute;left:2053;top:6901;width:1652;height:405" stroked="f">
                  <v:textbox style="mso-next-textbox:#_x0000_s95536">
                    <w:txbxContent>
                      <w:p w:rsidR="0027604B" w:rsidRPr="0085042F" w:rsidRDefault="0027604B" w:rsidP="007A7A45">
                        <w:r>
                          <w:t>I</w:t>
                        </w:r>
                        <w:r>
                          <w:rPr>
                            <w:vertAlign w:val="subscript"/>
                          </w:rPr>
                          <w:t>2</w:t>
                        </w:r>
                        <w:r>
                          <w:t xml:space="preserve"> = 10 A</w:t>
                        </w:r>
                      </w:p>
                    </w:txbxContent>
                  </v:textbox>
                </v:shape>
                <v:group id="_x0000_s95537" style="position:absolute;left:1078;top:4913;width:3407;height:3181" coordorigin="1078,4913" coordsize="3407,3181">
                  <v:group id="_x0000_s95538" style="position:absolute;left:1078;top:4913;width:3407;height:3181" coordorigin="1078,4913" coordsize="3407,3181">
                    <v:shape id="_x0000_s95539" type="#_x0000_t202" style="position:absolute;left:3535;top:5880;width:950;height:405" stroked="f">
                      <v:textbox style="mso-next-textbox:#_x0000_s95539">
                        <w:txbxContent>
                          <w:p w:rsidR="0027604B" w:rsidRDefault="0027604B" w:rsidP="007A7A45">
                            <w:r>
                              <w:t xml:space="preserve">20 cm </w:t>
                            </w:r>
                          </w:p>
                        </w:txbxContent>
                      </v:textbox>
                    </v:shape>
                    <v:group id="_x0000_s95540" style="position:absolute;left:1078;top:4913;width:2580;height:3181" coordorigin="1078,4913" coordsize="2580,3181">
                      <v:shape id="_x0000_s95541" type="#_x0000_t202" style="position:absolute;left:2020;top:4913;width:540;height:405" stroked="f">
                        <v:textbox style="mso-next-textbox:#_x0000_s95541">
                          <w:txbxContent>
                            <w:p w:rsidR="0027604B" w:rsidRPr="0085042F" w:rsidRDefault="0027604B" w:rsidP="007A7A45">
                              <w:r>
                                <w:t>I</w:t>
                              </w:r>
                              <w:r>
                                <w:rPr>
                                  <w:vertAlign w:val="subscript"/>
                                </w:rPr>
                                <w:t>1</w:t>
                              </w:r>
                            </w:p>
                          </w:txbxContent>
                        </v:textbox>
                      </v:shape>
                      <v:group id="_x0000_s95542" style="position:absolute;left:1078;top:5130;width:2580;height:2964" coordorigin="1078,5130" coordsize="2580,2964">
                        <v:shape id="_x0000_s95543" type="#_x0000_t202" style="position:absolute;left:1078;top:5130;width:540;height:405" stroked="f">
                          <v:textbox style="mso-next-textbox:#_x0000_s95543">
                            <w:txbxContent>
                              <w:p w:rsidR="0027604B" w:rsidRDefault="0027604B" w:rsidP="007A7A45">
                                <w:pPr>
                                  <w:rPr>
                                    <w:rtl/>
                                  </w:rPr>
                                </w:pPr>
                                <w:r>
                                  <w:t>1</w:t>
                                </w:r>
                              </w:p>
                            </w:txbxContent>
                          </v:textbox>
                        </v:shape>
                        <v:group id="_x0000_s95544" style="position:absolute;left:1093;top:5318;width:2565;height:2776" coordorigin="1093,5318" coordsize="2565,2776">
                          <v:shape id="_x0000_s95545" type="#_x0000_t202" style="position:absolute;left:1093;top:6736;width:540;height:405" stroked="f">
                            <v:textbox style="mso-next-textbox:#_x0000_s95545">
                              <w:txbxContent>
                                <w:p w:rsidR="0027604B" w:rsidRDefault="0027604B" w:rsidP="007A7A45">
                                  <w:r>
                                    <w:t>2</w:t>
                                  </w:r>
                                </w:p>
                              </w:txbxContent>
                            </v:textbox>
                          </v:shape>
                          <v:group id="_x0000_s95546" style="position:absolute;left:1406;top:5318;width:2252;height:2776" coordorigin="1406,5318" coordsize="2252,2776">
                            <v:shape id="_x0000_s95547" type="#_x0000_t202" style="position:absolute;left:1406;top:7320;width:992;height:405" stroked="f">
                              <v:textbox style="mso-next-textbox:#_x0000_s95547">
                                <w:txbxContent>
                                  <w:p w:rsidR="0027604B" w:rsidRPr="0085042F" w:rsidRDefault="0027604B" w:rsidP="007A7A45">
                                    <w:r>
                                      <w:t>10 cm</w:t>
                                    </w:r>
                                  </w:p>
                                </w:txbxContent>
                              </v:textbox>
                            </v:shape>
                            <v:group id="_x0000_s95548" style="position:absolute;left:1618;top:5318;width:2040;height:2776" coordorigin="1618,5318" coordsize="2040,2776">
                              <v:line id="_x0000_s95549" style="position:absolute;flip:y" from="1858,6946" to="1858,7126">
                                <v:stroke endarrow="block"/>
                              </v:line>
                              <v:group id="_x0000_s95550" style="position:absolute;left:1618;top:5318;width:2040;height:2776" coordorigin="1618,5318" coordsize="2040,2776">
                                <v:line id="_x0000_s95551" style="position:absolute;flip:x" from="2398,5325" to="3658,5325">
                                  <v:stroke endarrow="block"/>
                                </v:line>
                                <v:line id="_x0000_s95552" style="position:absolute;flip:x" from="1618,5325" to="2518,5325" strokeweight="1pt"/>
                                <v:line id="_x0000_s95553" style="position:absolute" from="3448,6579" to="3448,6939">
                                  <v:stroke endarrow="block"/>
                                </v:line>
                                <v:line id="_x0000_s95554" style="position:absolute;flip:y" from="3448,5318" to="3448,5678">
                                  <v:stroke endarrow="block"/>
                                </v:line>
                                <v:group id="_x0000_s95555" style="position:absolute;left:1618;top:6926;width:2002;height:1168" coordorigin="1618,6926" coordsize="2002,1168">
                                  <v:line id="_x0000_s95556" style="position:absolute" from="1858,7914" to="1858,8094">
                                    <v:stroke endarrow="block"/>
                                  </v:line>
                                  <v:group id="_x0000_s95557" style="position:absolute;left:1618;top:6926;width:2002;height:0" coordorigin="1618,6926" coordsize="2002,0">
                                    <v:line id="_x0000_s95558" style="position:absolute" from="1618,6926" to="2698,6926">
                                      <v:stroke endarrow="block"/>
                                    </v:line>
                                    <v:line id="_x0000_s95559" style="position:absolute;flip:x" from="2628,6926" to="3620,6926" strokeweight="1pt"/>
                                  </v:group>
                                </v:group>
                              </v:group>
                            </v:group>
                          </v:group>
                        </v:group>
                      </v:group>
                    </v:group>
                  </v:group>
                  <v:shape id="_x0000_s95560" type="#_x0000_t202" style="position:absolute;left:2980;top:5835;width:540;height:405" stroked="f">
                    <v:textbox style="mso-next-textbox:#_x0000_s95560">
                      <w:txbxContent>
                        <w:p w:rsidR="0027604B" w:rsidRDefault="0027604B" w:rsidP="007A7A45">
                          <w:r>
                            <w:t xml:space="preserve">P </w:t>
                          </w:r>
                        </w:p>
                      </w:txbxContent>
                    </v:textbox>
                  </v:shape>
                </v:group>
              </v:group>
            </v:group>
            <v:oval id="_x0000_s95561" style="position:absolute;left:4144;top:6090;width:74;height:79" fillcolor="black"/>
            <v:oval id="_x0000_s95562" style="position:absolute;left:2549;top:8176;width:74;height:79" fillcolor="black"/>
            <w10:wrap anchorx="page"/>
          </v:group>
        </w:pict>
      </w:r>
      <w:r w:rsidR="007A7A45" w:rsidRPr="00372536">
        <w:rPr>
          <w:rFonts w:ascii="Hacen Lebanon" w:hAnsi="Hacen Lebanon" w:cs="Hacen Lebanon"/>
          <w:sz w:val="28"/>
          <w:szCs w:val="28"/>
          <w:rtl/>
          <w:lang w:bidi="ar-EG"/>
        </w:rPr>
        <w:t xml:space="preserve">14- في الشكل المقابل : </w:t>
      </w:r>
    </w:p>
    <w:p w:rsidR="007A7A45" w:rsidRPr="00372536" w:rsidRDefault="007A7A45" w:rsidP="007A7A45">
      <w:pPr>
        <w:pStyle w:val="a9"/>
        <w:ind w:left="-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سلكان مستقيمان متوازيان </w:t>
      </w:r>
      <w:r w:rsidRPr="00372536">
        <w:rPr>
          <w:rFonts w:ascii="Hacen Lebanon" w:hAnsi="Hacen Lebanon" w:cs="Hacen Lebanon"/>
          <w:sz w:val="28"/>
          <w:szCs w:val="28"/>
          <w:lang w:bidi="ar-EG"/>
        </w:rPr>
        <w:t>1</w:t>
      </w:r>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t>2</w:t>
      </w:r>
      <w:r w:rsidRPr="00372536">
        <w:rPr>
          <w:rFonts w:ascii="Hacen Lebanon" w:hAnsi="Hacen Lebanon" w:cs="Hacen Lebanon"/>
          <w:sz w:val="28"/>
          <w:szCs w:val="28"/>
          <w:rtl/>
          <w:lang w:bidi="ar-EG"/>
        </w:rPr>
        <w:t xml:space="preserve"> فإذا علمت أن كثافة </w:t>
      </w:r>
    </w:p>
    <w:p w:rsidR="007A7A45" w:rsidRPr="00372536" w:rsidRDefault="007A7A45" w:rsidP="007A7A45">
      <w:pPr>
        <w:pStyle w:val="a9"/>
        <w:ind w:left="-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الفيض المغناطيسي الكلي </w:t>
      </w:r>
      <w:r w:rsidRPr="00372536">
        <w:rPr>
          <w:rFonts w:ascii="Hacen Lebanon" w:hAnsi="Hacen Lebanon" w:cs="Hacen Lebanon"/>
          <w:sz w:val="28"/>
          <w:szCs w:val="28"/>
          <w:lang w:bidi="ar-EG"/>
        </w:rPr>
        <w:t>B</w:t>
      </w:r>
      <w:r w:rsidRPr="00372536">
        <w:rPr>
          <w:rFonts w:ascii="Hacen Lebanon" w:hAnsi="Hacen Lebanon" w:cs="Hacen Lebanon"/>
          <w:sz w:val="28"/>
          <w:szCs w:val="28"/>
          <w:vertAlign w:val="subscript"/>
          <w:lang w:bidi="ar-EG"/>
        </w:rPr>
        <w:t>t</w:t>
      </w:r>
      <w:r w:rsidRPr="00372536">
        <w:rPr>
          <w:rFonts w:ascii="Hacen Lebanon" w:hAnsi="Hacen Lebanon" w:cs="Hacen Lebanon"/>
          <w:sz w:val="28"/>
          <w:szCs w:val="28"/>
          <w:rtl/>
          <w:lang w:bidi="ar-EG"/>
        </w:rPr>
        <w:t xml:space="preserve"> عند النقطة </w:t>
      </w:r>
      <w:r w:rsidRPr="00372536">
        <w:rPr>
          <w:rFonts w:ascii="Hacen Lebanon" w:hAnsi="Hacen Lebanon" w:cs="Hacen Lebanon"/>
          <w:sz w:val="28"/>
          <w:szCs w:val="28"/>
          <w:lang w:bidi="ar-EG"/>
        </w:rPr>
        <w:t>p</w:t>
      </w:r>
    </w:p>
    <w:p w:rsidR="007A7A45" w:rsidRPr="00372536" w:rsidRDefault="007A7A45" w:rsidP="007A7A45">
      <w:pPr>
        <w:pStyle w:val="a9"/>
        <w:ind w:left="-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في منتصف المسافة بين السلكيين ) تساوي </w:t>
      </w:r>
      <w:r w:rsidRPr="00372536">
        <w:rPr>
          <w:rFonts w:ascii="Hacen Lebanon" w:hAnsi="Hacen Lebanon" w:cs="Hacen Lebanon"/>
          <w:sz w:val="28"/>
          <w:szCs w:val="28"/>
          <w:lang w:bidi="ar-EG"/>
        </w:rPr>
        <w:t xml:space="preserve">6 </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 xml:space="preserve"> 10</w:t>
      </w:r>
      <w:r w:rsidRPr="00372536">
        <w:rPr>
          <w:rFonts w:ascii="Hacen Lebanon" w:hAnsi="Hacen Lebanon" w:cs="Hacen Lebanon"/>
          <w:sz w:val="28"/>
          <w:szCs w:val="28"/>
          <w:vertAlign w:val="superscript"/>
          <w:lang w:bidi="ar-EG"/>
        </w:rPr>
        <w:t>-5</w:t>
      </w:r>
      <w:r w:rsidRPr="00372536">
        <w:rPr>
          <w:rFonts w:ascii="Hacen Lebanon" w:hAnsi="Hacen Lebanon" w:cs="Hacen Lebanon"/>
          <w:sz w:val="28"/>
          <w:szCs w:val="28"/>
          <w:lang w:bidi="ar-EG"/>
        </w:rPr>
        <w:t xml:space="preserve"> T</w:t>
      </w:r>
    </w:p>
    <w:p w:rsidR="007A7A45" w:rsidRPr="00372536" w:rsidRDefault="007A7A45" w:rsidP="007A7A45">
      <w:pPr>
        <w:pStyle w:val="a9"/>
        <w:ind w:left="-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احسب كثافة الفيض المغناطيسي الكلي عند النقطة </w:t>
      </w:r>
      <w:r w:rsidRPr="00372536">
        <w:rPr>
          <w:rFonts w:ascii="Hacen Lebanon" w:hAnsi="Hacen Lebanon" w:cs="Hacen Lebanon"/>
          <w:sz w:val="28"/>
          <w:szCs w:val="28"/>
          <w:lang w:bidi="ar-EG"/>
        </w:rPr>
        <w:t>Q</w:t>
      </w:r>
    </w:p>
    <w:p w:rsidR="007A7A45" w:rsidRPr="00372536" w:rsidRDefault="007A7A45" w:rsidP="007A7A45">
      <w:pPr>
        <w:rPr>
          <w:rFonts w:ascii="Hacen Lebanon" w:hAnsi="Hacen Lebanon" w:cs="Hacen Lebanon"/>
          <w:sz w:val="28"/>
          <w:szCs w:val="28"/>
          <w:rtl/>
          <w:lang w:bidi="ar-EG"/>
        </w:rPr>
      </w:pPr>
    </w:p>
    <w:p w:rsidR="007A7A45" w:rsidRPr="00372536" w:rsidRDefault="007A7A45" w:rsidP="007A7A45">
      <w:pPr>
        <w:pStyle w:val="a9"/>
        <w:ind w:left="-2"/>
        <w:jc w:val="right"/>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[ 0.67 </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 xml:space="preserve"> 10</w:t>
      </w:r>
      <w:r w:rsidRPr="00372536">
        <w:rPr>
          <w:rFonts w:ascii="Hacen Lebanon" w:hAnsi="Hacen Lebanon" w:cs="Hacen Lebanon"/>
          <w:sz w:val="28"/>
          <w:szCs w:val="28"/>
          <w:vertAlign w:val="superscript"/>
          <w:lang w:bidi="ar-EG"/>
        </w:rPr>
        <w:t>-5</w:t>
      </w:r>
      <w:r w:rsidRPr="00372536">
        <w:rPr>
          <w:rFonts w:ascii="Hacen Lebanon" w:hAnsi="Hacen Lebanon" w:cs="Hacen Lebanon"/>
          <w:sz w:val="28"/>
          <w:szCs w:val="28"/>
          <w:lang w:bidi="ar-EG"/>
        </w:rPr>
        <w:t xml:space="preserve"> T ]                                       </w:t>
      </w:r>
    </w:p>
    <w:p w:rsidR="00AB06EF" w:rsidRDefault="00AB06EF" w:rsidP="00051AE5">
      <w:pPr>
        <w:pStyle w:val="a9"/>
        <w:pBdr>
          <w:top w:val="single" w:sz="4" w:space="1" w:color="auto"/>
        </w:pBdr>
        <w:spacing w:after="200" w:line="276" w:lineRule="auto"/>
        <w:ind w:left="-2"/>
        <w:contextualSpacing/>
        <w:rPr>
          <w:rFonts w:ascii="Hacen Lebanon" w:hAnsi="Hacen Lebanon" w:cs="Hacen Lebanon"/>
          <w:sz w:val="28"/>
          <w:szCs w:val="28"/>
          <w:rtl/>
          <w:lang w:bidi="ar-EG"/>
        </w:rPr>
      </w:pPr>
    </w:p>
    <w:p w:rsidR="00AB06EF" w:rsidRDefault="00AB06EF" w:rsidP="00051AE5">
      <w:pPr>
        <w:pStyle w:val="a9"/>
        <w:pBdr>
          <w:top w:val="single" w:sz="4" w:space="1" w:color="auto"/>
        </w:pBdr>
        <w:spacing w:after="200" w:line="276" w:lineRule="auto"/>
        <w:ind w:left="-2"/>
        <w:contextualSpacing/>
        <w:rPr>
          <w:rFonts w:ascii="Hacen Lebanon" w:hAnsi="Hacen Lebanon" w:cs="Hacen Lebanon"/>
          <w:sz w:val="28"/>
          <w:szCs w:val="28"/>
          <w:rtl/>
          <w:lang w:bidi="ar-EG"/>
        </w:rPr>
      </w:pPr>
    </w:p>
    <w:p w:rsidR="00AB06EF" w:rsidRDefault="00AB06EF" w:rsidP="00051AE5">
      <w:pPr>
        <w:pStyle w:val="a9"/>
        <w:pBdr>
          <w:top w:val="single" w:sz="4" w:space="1" w:color="auto"/>
        </w:pBdr>
        <w:spacing w:after="200" w:line="276" w:lineRule="auto"/>
        <w:ind w:left="-2"/>
        <w:contextualSpacing/>
        <w:rPr>
          <w:rFonts w:ascii="Hacen Lebanon" w:hAnsi="Hacen Lebanon" w:cs="Hacen Lebanon"/>
          <w:sz w:val="28"/>
          <w:szCs w:val="28"/>
          <w:rtl/>
          <w:lang w:bidi="ar-EG"/>
        </w:rPr>
      </w:pPr>
    </w:p>
    <w:p w:rsidR="007A7A45" w:rsidRPr="00372536" w:rsidRDefault="007A7A45" w:rsidP="00051AE5">
      <w:pPr>
        <w:pStyle w:val="a9"/>
        <w:pBdr>
          <w:top w:val="single" w:sz="4" w:space="31" w:color="auto"/>
        </w:pBdr>
        <w:spacing w:after="200" w:line="276" w:lineRule="auto"/>
        <w:ind w:left="-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lastRenderedPageBreak/>
        <w:t xml:space="preserve">15- في الشكل المقابل : </w:t>
      </w:r>
    </w:p>
    <w:p w:rsidR="007A7A45" w:rsidRPr="00372536" w:rsidRDefault="007A7A45" w:rsidP="007A7A45">
      <w:pPr>
        <w:pStyle w:val="a9"/>
        <w:ind w:left="-2"/>
        <w:rPr>
          <w:rFonts w:ascii="Hacen Lebanon" w:hAnsi="Hacen Lebanon" w:cs="Hacen Lebanon"/>
          <w:sz w:val="28"/>
          <w:szCs w:val="28"/>
          <w:rtl/>
          <w:lang w:bidi="ar-EG"/>
        </w:rPr>
      </w:pPr>
      <w:r w:rsidRPr="00372536">
        <w:rPr>
          <w:rFonts w:ascii="Hacen Lebanon" w:hAnsi="Hacen Lebanon" w:cs="Hacen Lebanon"/>
          <w:noProof/>
          <w:sz w:val="28"/>
          <w:szCs w:val="28"/>
          <w:rtl/>
        </w:rPr>
        <w:drawing>
          <wp:anchor distT="0" distB="0" distL="114300" distR="114300" simplePos="0" relativeHeight="251250176" behindDoc="0" locked="0" layoutInCell="1" allowOverlap="1">
            <wp:simplePos x="0" y="0"/>
            <wp:positionH relativeFrom="column">
              <wp:posOffset>333556</wp:posOffset>
            </wp:positionH>
            <wp:positionV relativeFrom="paragraph">
              <wp:posOffset>193642</wp:posOffset>
            </wp:positionV>
            <wp:extent cx="1852551" cy="1721922"/>
            <wp:effectExtent l="0" t="0" r="0" b="0"/>
            <wp:wrapNone/>
            <wp:docPr id="24540"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44747" cy="2555332"/>
                      <a:chOff x="3370195" y="1843078"/>
                      <a:chExt cx="1844747" cy="2555332"/>
                    </a:xfrm>
                  </a:grpSpPr>
                  <a:cxnSp>
                    <a:nvCxnSpPr>
                      <a:cNvPr id="5" name="رابط مستقيم 4"/>
                      <a:cNvCxnSpPr/>
                    </a:nvCxnSpPr>
                    <a:spPr>
                      <a:xfrm>
                        <a:off x="3643306" y="2643182"/>
                        <a:ext cx="1571636" cy="1588"/>
                      </a:xfrm>
                      <a:prstGeom prst="line">
                        <a:avLst/>
                      </a:prstGeom>
                    </a:spPr>
                    <a:style>
                      <a:lnRef idx="2">
                        <a:schemeClr val="dk1"/>
                      </a:lnRef>
                      <a:fillRef idx="0">
                        <a:schemeClr val="dk1"/>
                      </a:fillRef>
                      <a:effectRef idx="1">
                        <a:schemeClr val="dk1"/>
                      </a:effectRef>
                      <a:fontRef idx="minor">
                        <a:schemeClr val="tx1"/>
                      </a:fontRef>
                    </a:style>
                  </a:cxnSp>
                  <a:cxnSp>
                    <a:nvCxnSpPr>
                      <a:cNvPr id="6" name="رابط مستقيم 5"/>
                      <a:cNvCxnSpPr/>
                    </a:nvCxnSpPr>
                    <a:spPr>
                      <a:xfrm>
                        <a:off x="3643306" y="3498850"/>
                        <a:ext cx="1571636" cy="1588"/>
                      </a:xfrm>
                      <a:prstGeom prst="line">
                        <a:avLst/>
                      </a:prstGeom>
                    </a:spPr>
                    <a:style>
                      <a:lnRef idx="2">
                        <a:schemeClr val="dk1"/>
                      </a:lnRef>
                      <a:fillRef idx="0">
                        <a:schemeClr val="dk1"/>
                      </a:fillRef>
                      <a:effectRef idx="1">
                        <a:schemeClr val="dk1"/>
                      </a:effectRef>
                      <a:fontRef idx="minor">
                        <a:schemeClr val="tx1"/>
                      </a:fontRef>
                    </a:style>
                  </a:cxnSp>
                  <a:cxnSp>
                    <a:nvCxnSpPr>
                      <a:cNvPr id="13" name="رابط كسهم مستقيم 12"/>
                      <a:cNvCxnSpPr/>
                    </a:nvCxnSpPr>
                    <a:spPr>
                      <a:xfrm rot="5400000" flipH="1" flipV="1">
                        <a:off x="3751257" y="2820983"/>
                        <a:ext cx="21431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4" name="مستطيل 13"/>
                      <a:cNvSpPr/>
                    </a:nvSpPr>
                    <a:spPr>
                      <a:xfrm>
                        <a:off x="3571868" y="2928934"/>
                        <a:ext cx="588623"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10cm</a:t>
                          </a:r>
                          <a:endParaRPr lang="ar-EG" sz="1400" b="1" dirty="0"/>
                        </a:p>
                      </a:txBody>
                      <a:useSpRect/>
                    </a:txSp>
                  </a:sp>
                  <a:cxnSp>
                    <a:nvCxnSpPr>
                      <a:cNvPr id="16" name="رابط كسهم مستقيم 15"/>
                      <a:cNvCxnSpPr/>
                    </a:nvCxnSpPr>
                    <a:spPr>
                      <a:xfrm rot="5400000">
                        <a:off x="3751257" y="3321049"/>
                        <a:ext cx="21431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8" name="رابط كسهم مستقيم 17"/>
                      <a:cNvCxnSpPr/>
                    </a:nvCxnSpPr>
                    <a:spPr>
                      <a:xfrm rot="5400000">
                        <a:off x="4072728" y="2428074"/>
                        <a:ext cx="428628" cy="1588"/>
                      </a:xfrm>
                      <a:prstGeom prst="straightConnector1">
                        <a:avLst/>
                      </a:prstGeom>
                      <a:ln>
                        <a:headEnd type="arrow"/>
                        <a:tailEnd type="arrow"/>
                      </a:ln>
                    </a:spPr>
                    <a:style>
                      <a:lnRef idx="2">
                        <a:schemeClr val="dk1"/>
                      </a:lnRef>
                      <a:fillRef idx="0">
                        <a:schemeClr val="dk1"/>
                      </a:fillRef>
                      <a:effectRef idx="1">
                        <a:schemeClr val="dk1"/>
                      </a:effectRef>
                      <a:fontRef idx="minor">
                        <a:schemeClr val="tx1"/>
                      </a:fontRef>
                    </a:style>
                  </a:cxnSp>
                  <a:sp>
                    <a:nvSpPr>
                      <a:cNvPr id="19" name="شكل بيضاوي 18"/>
                      <a:cNvSpPr/>
                    </a:nvSpPr>
                    <a:spPr>
                      <a:xfrm>
                        <a:off x="4271960" y="2154547"/>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20" name="مستطيل 19"/>
                      <a:cNvSpPr/>
                    </a:nvSpPr>
                    <a:spPr>
                      <a:xfrm>
                        <a:off x="4129084" y="1843078"/>
                        <a:ext cx="30809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P</a:t>
                          </a:r>
                          <a:endParaRPr lang="ar-EG" b="1" dirty="0"/>
                        </a:p>
                      </a:txBody>
                      <a:useSpRect/>
                    </a:txSp>
                  </a:sp>
                  <a:sp>
                    <a:nvSpPr>
                      <a:cNvPr id="21" name="مستطيل 20"/>
                      <a:cNvSpPr/>
                    </a:nvSpPr>
                    <a:spPr>
                      <a:xfrm>
                        <a:off x="3657592" y="2285992"/>
                        <a:ext cx="542135"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5cm</a:t>
                          </a:r>
                          <a:endParaRPr lang="ar-EG" sz="1600" b="1" dirty="0"/>
                        </a:p>
                      </a:txBody>
                      <a:useSpRect/>
                    </a:txSp>
                  </a:sp>
                  <a:cxnSp>
                    <a:nvCxnSpPr>
                      <a:cNvPr id="22" name="رابط كسهم مستقيم 21"/>
                      <a:cNvCxnSpPr/>
                    </a:nvCxnSpPr>
                    <a:spPr>
                      <a:xfrm rot="5400000">
                        <a:off x="4058442" y="3742532"/>
                        <a:ext cx="428628" cy="1588"/>
                      </a:xfrm>
                      <a:prstGeom prst="straightConnector1">
                        <a:avLst/>
                      </a:prstGeom>
                      <a:ln>
                        <a:headEnd type="arrow"/>
                        <a:tailEnd type="arrow"/>
                      </a:ln>
                    </a:spPr>
                    <a:style>
                      <a:lnRef idx="2">
                        <a:schemeClr val="dk1"/>
                      </a:lnRef>
                      <a:fillRef idx="0">
                        <a:schemeClr val="dk1"/>
                      </a:fillRef>
                      <a:effectRef idx="1">
                        <a:schemeClr val="dk1"/>
                      </a:effectRef>
                      <a:fontRef idx="minor">
                        <a:schemeClr val="tx1"/>
                      </a:fontRef>
                    </a:style>
                  </a:cxnSp>
                  <a:sp>
                    <a:nvSpPr>
                      <a:cNvPr id="23" name="مستطيل 22"/>
                      <a:cNvSpPr/>
                    </a:nvSpPr>
                    <a:spPr>
                      <a:xfrm>
                        <a:off x="4100046" y="4029078"/>
                        <a:ext cx="3433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Q</a:t>
                          </a:r>
                          <a:endParaRPr lang="ar-EG" b="1" dirty="0"/>
                        </a:p>
                      </a:txBody>
                      <a:useSpRect/>
                    </a:txSp>
                  </a:sp>
                  <a:sp>
                    <a:nvSpPr>
                      <a:cNvPr id="24" name="مستطيل 23"/>
                      <a:cNvSpPr/>
                    </a:nvSpPr>
                    <a:spPr>
                      <a:xfrm>
                        <a:off x="3700458" y="3629026"/>
                        <a:ext cx="542135"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5cm</a:t>
                          </a:r>
                          <a:endParaRPr lang="ar-EG" sz="1600" b="1" dirty="0"/>
                        </a:p>
                      </a:txBody>
                      <a:useSpRect/>
                    </a:txSp>
                  </a:sp>
                  <a:sp>
                    <a:nvSpPr>
                      <a:cNvPr id="25" name="شكل بيضاوي 24"/>
                      <a:cNvSpPr/>
                    </a:nvSpPr>
                    <a:spPr>
                      <a:xfrm>
                        <a:off x="4254815" y="4014794"/>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26" name="مستطيل 25"/>
                      <a:cNvSpPr/>
                    </a:nvSpPr>
                    <a:spPr>
                      <a:xfrm>
                        <a:off x="3371840" y="2443156"/>
                        <a:ext cx="301685"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a:t>
                          </a:r>
                          <a:endParaRPr lang="ar-EG" b="1" dirty="0"/>
                        </a:p>
                      </a:txBody>
                      <a:useSpRect/>
                    </a:txSp>
                  </a:sp>
                  <a:sp>
                    <a:nvSpPr>
                      <a:cNvPr id="27" name="مستطيل 26"/>
                      <a:cNvSpPr/>
                    </a:nvSpPr>
                    <a:spPr>
                      <a:xfrm>
                        <a:off x="3370195" y="3309956"/>
                        <a:ext cx="301685"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a:t>
                          </a:r>
                          <a:endParaRPr lang="ar-EG" b="1" dirty="0"/>
                        </a:p>
                      </a:txBody>
                      <a:useSpRect/>
                    </a:txSp>
                  </a:sp>
                </lc:lockedCanvas>
              </a:graphicData>
            </a:graphic>
          </wp:anchor>
        </w:drawing>
      </w:r>
      <w:r w:rsidRPr="00372536">
        <w:rPr>
          <w:rFonts w:ascii="Hacen Lebanon" w:hAnsi="Hacen Lebanon" w:cs="Hacen Lebanon"/>
          <w:sz w:val="28"/>
          <w:szCs w:val="28"/>
          <w:rtl/>
          <w:lang w:bidi="ar-EG"/>
        </w:rPr>
        <w:t xml:space="preserve">سلكان متوازيان يمر في الأول تيار شدته </w:t>
      </w:r>
      <w:r w:rsidRPr="00372536">
        <w:rPr>
          <w:rFonts w:ascii="Hacen Lebanon" w:hAnsi="Hacen Lebanon" w:cs="Hacen Lebanon"/>
          <w:sz w:val="28"/>
          <w:szCs w:val="28"/>
          <w:lang w:bidi="ar-EG"/>
        </w:rPr>
        <w:t>2 A</w:t>
      </w:r>
      <w:r w:rsidRPr="00372536">
        <w:rPr>
          <w:rFonts w:ascii="Hacen Lebanon" w:hAnsi="Hacen Lebanon" w:cs="Hacen Lebanon"/>
          <w:sz w:val="28"/>
          <w:szCs w:val="28"/>
          <w:rtl/>
          <w:lang w:bidi="ar-EG"/>
        </w:rPr>
        <w:t xml:space="preserve"> وفي الثاني تيار شدته </w:t>
      </w:r>
      <w:r w:rsidRPr="00372536">
        <w:rPr>
          <w:rFonts w:ascii="Hacen Lebanon" w:hAnsi="Hacen Lebanon" w:cs="Hacen Lebanon"/>
          <w:sz w:val="28"/>
          <w:szCs w:val="28"/>
          <w:lang w:bidi="ar-EG"/>
        </w:rPr>
        <w:t>4 A</w:t>
      </w:r>
      <w:r w:rsidRPr="00372536">
        <w:rPr>
          <w:rFonts w:ascii="Hacen Lebanon" w:hAnsi="Hacen Lebanon" w:cs="Hacen Lebanon"/>
          <w:sz w:val="28"/>
          <w:szCs w:val="28"/>
          <w:rtl/>
          <w:lang w:bidi="ar-EG"/>
        </w:rPr>
        <w:t xml:space="preserve"> احسب كثافة الفيض المغناطيسي</w:t>
      </w:r>
    </w:p>
    <w:p w:rsidR="007A7A45" w:rsidRPr="00372536" w:rsidRDefault="007A7A45" w:rsidP="007A7A45">
      <w:pPr>
        <w:pStyle w:val="a9"/>
        <w:ind w:left="-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الكلي عند كل من </w:t>
      </w:r>
      <w:r w:rsidRPr="00372536">
        <w:rPr>
          <w:rFonts w:ascii="Hacen Lebanon" w:hAnsi="Hacen Lebanon" w:cs="Hacen Lebanon"/>
          <w:sz w:val="28"/>
          <w:szCs w:val="28"/>
          <w:lang w:bidi="ar-EG"/>
        </w:rPr>
        <w:t>P</w:t>
      </w:r>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t>Q</w:t>
      </w:r>
      <w:r w:rsidRPr="00372536">
        <w:rPr>
          <w:rFonts w:ascii="Hacen Lebanon" w:hAnsi="Hacen Lebanon" w:cs="Hacen Lebanon"/>
          <w:sz w:val="28"/>
          <w:szCs w:val="28"/>
          <w:rtl/>
          <w:lang w:bidi="ar-EG"/>
        </w:rPr>
        <w:t xml:space="preserve"> : </w:t>
      </w:r>
    </w:p>
    <w:p w:rsidR="007A7A45" w:rsidRPr="00372536" w:rsidRDefault="007A7A45" w:rsidP="007A7A45">
      <w:pPr>
        <w:pStyle w:val="a9"/>
        <w:ind w:left="-2"/>
        <w:rPr>
          <w:rFonts w:ascii="Hacen Lebanon" w:hAnsi="Hacen Lebanon" w:cs="Hacen Lebanon"/>
          <w:sz w:val="28"/>
          <w:szCs w:val="28"/>
          <w:rtl/>
          <w:lang w:bidi="ar-EG"/>
        </w:rPr>
      </w:pPr>
      <w:r w:rsidRPr="00372536">
        <w:rPr>
          <w:rFonts w:ascii="Hacen Lebanon" w:hAnsi="Hacen Lebanon" w:cs="Hacen Lebanon"/>
          <w:sz w:val="28"/>
          <w:szCs w:val="28"/>
          <w:rtl/>
          <w:lang w:bidi="ar-EG"/>
        </w:rPr>
        <w:t>أ- إذا كان التياران في اتجاه واحد .</w:t>
      </w:r>
    </w:p>
    <w:p w:rsidR="007A7A45" w:rsidRPr="00372536" w:rsidRDefault="007A7A45" w:rsidP="007A7A45">
      <w:pPr>
        <w:pStyle w:val="a9"/>
        <w:ind w:left="-2"/>
        <w:rPr>
          <w:rFonts w:ascii="Hacen Lebanon" w:hAnsi="Hacen Lebanon" w:cs="Hacen Lebanon"/>
          <w:sz w:val="28"/>
          <w:szCs w:val="28"/>
          <w:rtl/>
          <w:lang w:bidi="ar-EG"/>
        </w:rPr>
      </w:pPr>
      <w:r w:rsidRPr="00372536">
        <w:rPr>
          <w:rFonts w:ascii="Hacen Lebanon" w:hAnsi="Hacen Lebanon" w:cs="Hacen Lebanon"/>
          <w:sz w:val="28"/>
          <w:szCs w:val="28"/>
          <w:rtl/>
          <w:lang w:bidi="ar-EG"/>
        </w:rPr>
        <w:t>ب- إذا كان التياران في اتجاهين متضادين .</w:t>
      </w:r>
    </w:p>
    <w:p w:rsidR="007A7A45" w:rsidRPr="00372536" w:rsidRDefault="007A7A45" w:rsidP="007A7A45">
      <w:pPr>
        <w:pStyle w:val="a9"/>
        <w:pBdr>
          <w:bottom w:val="single" w:sz="4" w:space="1" w:color="auto"/>
        </w:pBdr>
        <w:ind w:left="-2"/>
        <w:jc w:val="right"/>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[ 1.33 </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 xml:space="preserve"> 10</w:t>
      </w:r>
      <w:r w:rsidRPr="00372536">
        <w:rPr>
          <w:rFonts w:ascii="Hacen Lebanon" w:hAnsi="Hacen Lebanon" w:cs="Hacen Lebanon"/>
          <w:sz w:val="28"/>
          <w:szCs w:val="28"/>
          <w:vertAlign w:val="superscript"/>
          <w:lang w:bidi="ar-EG"/>
        </w:rPr>
        <w:t>-5</w:t>
      </w:r>
      <w:r w:rsidRPr="00372536">
        <w:rPr>
          <w:rFonts w:ascii="Hacen Lebanon" w:hAnsi="Hacen Lebanon" w:cs="Hacen Lebanon"/>
          <w:sz w:val="28"/>
          <w:szCs w:val="28"/>
          <w:lang w:bidi="ar-EG"/>
        </w:rPr>
        <w:t xml:space="preserve"> T , 1.87 </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 xml:space="preserve"> 10</w:t>
      </w:r>
      <w:r w:rsidRPr="00372536">
        <w:rPr>
          <w:rFonts w:ascii="Hacen Lebanon" w:hAnsi="Hacen Lebanon" w:cs="Hacen Lebanon"/>
          <w:sz w:val="28"/>
          <w:szCs w:val="28"/>
          <w:vertAlign w:val="superscript"/>
          <w:lang w:bidi="ar-EG"/>
        </w:rPr>
        <w:t>-5</w:t>
      </w:r>
      <w:r w:rsidRPr="00372536">
        <w:rPr>
          <w:rFonts w:ascii="Hacen Lebanon" w:hAnsi="Hacen Lebanon" w:cs="Hacen Lebanon"/>
          <w:sz w:val="28"/>
          <w:szCs w:val="28"/>
          <w:lang w:bidi="ar-EG"/>
        </w:rPr>
        <w:t xml:space="preserve"> T , 2.67 </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 xml:space="preserve"> 10</w:t>
      </w:r>
      <w:r w:rsidRPr="00372536">
        <w:rPr>
          <w:rFonts w:ascii="Hacen Lebanon" w:hAnsi="Hacen Lebanon" w:cs="Hacen Lebanon"/>
          <w:sz w:val="28"/>
          <w:szCs w:val="28"/>
          <w:vertAlign w:val="superscript"/>
          <w:lang w:bidi="ar-EG"/>
        </w:rPr>
        <w:t>-6</w:t>
      </w:r>
      <w:r w:rsidRPr="00372536">
        <w:rPr>
          <w:rFonts w:ascii="Hacen Lebanon" w:hAnsi="Hacen Lebanon" w:cs="Hacen Lebanon"/>
          <w:sz w:val="28"/>
          <w:szCs w:val="28"/>
          <w:lang w:bidi="ar-EG"/>
        </w:rPr>
        <w:t xml:space="preserve"> T , 1.33 </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 xml:space="preserve"> 10</w:t>
      </w:r>
      <w:r w:rsidRPr="00372536">
        <w:rPr>
          <w:rFonts w:ascii="Hacen Lebanon" w:hAnsi="Hacen Lebanon" w:cs="Hacen Lebanon"/>
          <w:sz w:val="28"/>
          <w:szCs w:val="28"/>
          <w:vertAlign w:val="superscript"/>
          <w:lang w:bidi="ar-EG"/>
        </w:rPr>
        <w:t xml:space="preserve">-5 </w:t>
      </w:r>
      <w:r w:rsidRPr="00372536">
        <w:rPr>
          <w:rFonts w:ascii="Hacen Lebanon" w:hAnsi="Hacen Lebanon" w:cs="Hacen Lebanon"/>
          <w:sz w:val="28"/>
          <w:szCs w:val="28"/>
          <w:lang w:bidi="ar-EG"/>
        </w:rPr>
        <w:t xml:space="preserve">T ] </w:t>
      </w:r>
    </w:p>
    <w:p w:rsidR="007A7A45" w:rsidRPr="00372536" w:rsidRDefault="007A7A45" w:rsidP="007A7A45">
      <w:pPr>
        <w:pStyle w:val="a9"/>
        <w:spacing w:after="200" w:line="276" w:lineRule="auto"/>
        <w:ind w:left="-2"/>
        <w:contextualSpacing/>
        <w:jc w:val="right"/>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16- بوصلة صغيرة توضع عند نقطة بين سلكيين مستقيمين متوازيين يمر بهما تيار كهربي فإذا كان السلك الأول يمر به تيار كهربي شدته </w:t>
      </w:r>
      <w:r w:rsidRPr="00372536">
        <w:rPr>
          <w:rFonts w:ascii="Hacen Lebanon" w:hAnsi="Hacen Lebanon" w:cs="Hacen Lebanon"/>
          <w:sz w:val="28"/>
          <w:szCs w:val="28"/>
          <w:lang w:bidi="ar-EG"/>
        </w:rPr>
        <w:t>2 A</w:t>
      </w:r>
      <w:r w:rsidRPr="00372536">
        <w:rPr>
          <w:rFonts w:ascii="Hacen Lebanon" w:hAnsi="Hacen Lebanon" w:cs="Hacen Lebanon"/>
          <w:sz w:val="28"/>
          <w:szCs w:val="28"/>
          <w:rtl/>
          <w:lang w:bidi="ar-EG"/>
        </w:rPr>
        <w:t xml:space="preserve"> واتجاهه من الجنوب للشمال ويقع علي بعد </w:t>
      </w:r>
      <w:r w:rsidRPr="00372536">
        <w:rPr>
          <w:rFonts w:ascii="Hacen Lebanon" w:hAnsi="Hacen Lebanon" w:cs="Hacen Lebanon"/>
          <w:sz w:val="28"/>
          <w:szCs w:val="28"/>
          <w:lang w:bidi="ar-EG"/>
        </w:rPr>
        <w:t xml:space="preserve">20 cm </w:t>
      </w:r>
      <w:r w:rsidRPr="00372536">
        <w:rPr>
          <w:rFonts w:ascii="Hacen Lebanon" w:hAnsi="Hacen Lebanon" w:cs="Hacen Lebanon"/>
          <w:sz w:val="28"/>
          <w:szCs w:val="28"/>
          <w:rtl/>
          <w:lang w:bidi="ar-EG"/>
        </w:rPr>
        <w:t xml:space="preserve"> من البوصلة بينما يقع السلك الثاني علي بعد </w:t>
      </w:r>
      <w:r w:rsidRPr="00372536">
        <w:rPr>
          <w:rFonts w:ascii="Hacen Lebanon" w:hAnsi="Hacen Lebanon" w:cs="Hacen Lebanon"/>
          <w:sz w:val="28"/>
          <w:szCs w:val="28"/>
          <w:lang w:bidi="ar-EG"/>
        </w:rPr>
        <w:t>40 cm</w:t>
      </w:r>
      <w:r w:rsidRPr="00372536">
        <w:rPr>
          <w:rFonts w:ascii="Hacen Lebanon" w:hAnsi="Hacen Lebanon" w:cs="Hacen Lebanon"/>
          <w:sz w:val="28"/>
          <w:szCs w:val="28"/>
          <w:rtl/>
          <w:lang w:bidi="ar-EG"/>
        </w:rPr>
        <w:t xml:space="preserve"> منها أوجد شدة واتجاه التيار الذي إذا مر في السلك الثاني                                                     لا يحدث انحراف لمؤشر البوصلة . </w:t>
      </w:r>
      <w:r w:rsidRPr="00372536">
        <w:rPr>
          <w:rFonts w:ascii="Hacen Lebanon" w:hAnsi="Hacen Lebanon" w:cs="Hacen Lebanon"/>
          <w:sz w:val="28"/>
          <w:szCs w:val="28"/>
          <w:lang w:bidi="ar-EG"/>
        </w:rPr>
        <w:t>[4A]</w:t>
      </w:r>
    </w:p>
    <w:p w:rsidR="007A7A45" w:rsidRPr="00372536" w:rsidRDefault="007A7A45" w:rsidP="007A7A45">
      <w:pPr>
        <w:pStyle w:val="a9"/>
        <w:pBdr>
          <w:top w:val="single" w:sz="4" w:space="1" w:color="auto"/>
        </w:pBdr>
        <w:spacing w:after="200" w:line="276" w:lineRule="auto"/>
        <w:ind w:left="-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17- سلكان  مستقيمان متوازيان المسافة بينهما </w:t>
      </w:r>
      <w:r w:rsidRPr="00372536">
        <w:rPr>
          <w:rFonts w:ascii="Hacen Lebanon" w:hAnsi="Hacen Lebanon" w:cs="Hacen Lebanon"/>
          <w:sz w:val="28"/>
          <w:szCs w:val="28"/>
          <w:lang w:bidi="ar-EG"/>
        </w:rPr>
        <w:t>30cm</w:t>
      </w:r>
      <w:r w:rsidRPr="00372536">
        <w:rPr>
          <w:rFonts w:ascii="Hacen Lebanon" w:hAnsi="Hacen Lebanon" w:cs="Hacen Lebanon"/>
          <w:sz w:val="28"/>
          <w:szCs w:val="28"/>
          <w:rtl/>
          <w:lang w:bidi="ar-EG"/>
        </w:rPr>
        <w:t xml:space="preserve"> يمر في الأول تيار شدته </w:t>
      </w:r>
      <w:r w:rsidRPr="00372536">
        <w:rPr>
          <w:rFonts w:ascii="Hacen Lebanon" w:hAnsi="Hacen Lebanon" w:cs="Hacen Lebanon"/>
          <w:sz w:val="28"/>
          <w:szCs w:val="28"/>
          <w:lang w:bidi="ar-EG"/>
        </w:rPr>
        <w:t>5A</w:t>
      </w:r>
      <w:r w:rsidRPr="00372536">
        <w:rPr>
          <w:rFonts w:ascii="Hacen Lebanon" w:hAnsi="Hacen Lebanon" w:cs="Hacen Lebanon"/>
          <w:sz w:val="28"/>
          <w:szCs w:val="28"/>
          <w:rtl/>
          <w:lang w:bidi="ar-EG"/>
        </w:rPr>
        <w:t xml:space="preserve"> وفي الثاني تيار شدته </w:t>
      </w:r>
      <w:r w:rsidRPr="00372536">
        <w:rPr>
          <w:rFonts w:ascii="Hacen Lebanon" w:hAnsi="Hacen Lebanon" w:cs="Hacen Lebanon"/>
          <w:sz w:val="28"/>
          <w:szCs w:val="28"/>
          <w:lang w:bidi="ar-EG"/>
        </w:rPr>
        <w:t>10A</w:t>
      </w:r>
      <w:r w:rsidRPr="00372536">
        <w:rPr>
          <w:rFonts w:ascii="Hacen Lebanon" w:hAnsi="Hacen Lebanon" w:cs="Hacen Lebanon"/>
          <w:sz w:val="28"/>
          <w:szCs w:val="28"/>
          <w:rtl/>
          <w:lang w:bidi="ar-EG"/>
        </w:rPr>
        <w:t xml:space="preserve"> أوجد موضع نقطة التعادل إذا كان :</w:t>
      </w:r>
    </w:p>
    <w:p w:rsidR="007A7A45" w:rsidRPr="00372536" w:rsidRDefault="007A7A45" w:rsidP="00926198">
      <w:pPr>
        <w:pStyle w:val="a9"/>
        <w:numPr>
          <w:ilvl w:val="0"/>
          <w:numId w:val="131"/>
        </w:numPr>
        <w:spacing w:after="200" w:line="276" w:lineRule="auto"/>
        <w:ind w:left="-2" w:firstLine="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اتجاه التياران واحد .                                        (ب)اتجاه التياران متضاد.    </w:t>
      </w:r>
    </w:p>
    <w:p w:rsidR="007A7A45" w:rsidRPr="00372536" w:rsidRDefault="007A7A45" w:rsidP="007C477F">
      <w:pPr>
        <w:pStyle w:val="a9"/>
        <w:pBdr>
          <w:bottom w:val="single" w:sz="4" w:space="1" w:color="auto"/>
        </w:pBdr>
        <w:ind w:left="-2"/>
        <w:jc w:val="right"/>
        <w:rPr>
          <w:rFonts w:ascii="Hacen Lebanon" w:hAnsi="Hacen Lebanon" w:cs="Hacen Lebanon"/>
          <w:sz w:val="28"/>
          <w:szCs w:val="28"/>
          <w:rtl/>
          <w:lang w:bidi="ar-EG"/>
        </w:rPr>
      </w:pPr>
      <w:r w:rsidRPr="00372536">
        <w:rPr>
          <w:rFonts w:ascii="Hacen Lebanon" w:hAnsi="Hacen Lebanon" w:cs="Hacen Lebanon"/>
          <w:sz w:val="28"/>
          <w:szCs w:val="28"/>
          <w:lang w:bidi="ar-EG"/>
        </w:rPr>
        <w:t>[10cm,30cm]</w:t>
      </w:r>
    </w:p>
    <w:p w:rsidR="007A7A45" w:rsidRPr="00051AE5" w:rsidRDefault="007A7A45" w:rsidP="007A7A45">
      <w:pPr>
        <w:pStyle w:val="a9"/>
        <w:spacing w:after="200" w:line="276" w:lineRule="auto"/>
        <w:ind w:left="-2"/>
        <w:contextualSpacing/>
        <w:rPr>
          <w:rFonts w:ascii="Hacen Lebanon" w:hAnsi="Hacen Lebanon" w:cs="Hacen Lebanon"/>
          <w:sz w:val="26"/>
          <w:szCs w:val="26"/>
          <w:lang w:bidi="ar-EG"/>
        </w:rPr>
      </w:pPr>
      <w:r w:rsidRPr="00051AE5">
        <w:rPr>
          <w:rFonts w:ascii="Hacen Lebanon" w:hAnsi="Hacen Lebanon" w:cs="Hacen Lebanon"/>
          <w:sz w:val="26"/>
          <w:szCs w:val="26"/>
          <w:rtl/>
          <w:lang w:bidi="ar-EG"/>
        </w:rPr>
        <w:t xml:space="preserve">18- في الشكل المقابل </w:t>
      </w:r>
      <w:r w:rsidR="007C477F" w:rsidRPr="00051AE5">
        <w:rPr>
          <w:rFonts w:ascii="Hacen Lebanon" w:hAnsi="Hacen Lebanon" w:cs="Hacen Lebanon" w:hint="cs"/>
          <w:sz w:val="26"/>
          <w:szCs w:val="26"/>
          <w:rtl/>
          <w:lang w:bidi="ar-EG"/>
        </w:rPr>
        <w:t>:</w:t>
      </w:r>
    </w:p>
    <w:p w:rsidR="007A7A45" w:rsidRPr="00051AE5" w:rsidRDefault="007A7A45" w:rsidP="007A7A45">
      <w:pPr>
        <w:pStyle w:val="a9"/>
        <w:ind w:left="-2"/>
        <w:rPr>
          <w:rFonts w:ascii="Hacen Lebanon" w:hAnsi="Hacen Lebanon" w:cs="Hacen Lebanon"/>
          <w:sz w:val="26"/>
          <w:szCs w:val="26"/>
          <w:rtl/>
          <w:lang w:bidi="ar-EG"/>
        </w:rPr>
      </w:pPr>
      <w:r w:rsidRPr="00051AE5">
        <w:rPr>
          <w:rFonts w:ascii="Hacen Lebanon" w:hAnsi="Hacen Lebanon" w:cs="Hacen Lebanon"/>
          <w:sz w:val="26"/>
          <w:szCs w:val="26"/>
          <w:rtl/>
          <w:lang w:bidi="ar-EG"/>
        </w:rPr>
        <w:t xml:space="preserve">سلك </w:t>
      </w:r>
      <w:r w:rsidRPr="00051AE5">
        <w:rPr>
          <w:rFonts w:ascii="Hacen Lebanon" w:hAnsi="Hacen Lebanon" w:cs="Hacen Lebanon"/>
          <w:sz w:val="26"/>
          <w:szCs w:val="26"/>
          <w:lang w:bidi="ar-EG"/>
        </w:rPr>
        <w:t>A</w:t>
      </w:r>
      <w:r w:rsidRPr="00051AE5">
        <w:rPr>
          <w:rFonts w:ascii="Hacen Lebanon" w:hAnsi="Hacen Lebanon" w:cs="Hacen Lebanon"/>
          <w:sz w:val="26"/>
          <w:szCs w:val="26"/>
          <w:rtl/>
          <w:lang w:bidi="ar-EG"/>
        </w:rPr>
        <w:t xml:space="preserve"> عمودياَ علي مستوي الصفحة يمر</w:t>
      </w:r>
      <m:oMath>
        <m:r>
          <w:rPr>
            <w:rFonts w:ascii="Hacen Lebanon" w:hAnsi="Hacen Lebanon" w:cs="Hacen Lebanon"/>
            <w:sz w:val="26"/>
            <w:szCs w:val="26"/>
            <w:rtl/>
            <w:lang w:bidi="ar-EG"/>
          </w:rPr>
          <m:t xml:space="preserve">به </m:t>
        </m:r>
      </m:oMath>
      <w:r w:rsidRPr="00051AE5">
        <w:rPr>
          <w:rFonts w:ascii="Hacen Lebanon" w:hAnsi="Hacen Lebanon" w:cs="Hacen Lebanon"/>
          <w:sz w:val="26"/>
          <w:szCs w:val="26"/>
          <w:rtl/>
          <w:lang w:bidi="ar-EG"/>
        </w:rPr>
        <w:t xml:space="preserve"> تيار كهربي من أسفل إلي أعلي فينتج عنه فيض مغناطيسي  كثافته </w:t>
      </w:r>
      <w:r w:rsidRPr="00051AE5">
        <w:rPr>
          <w:rFonts w:ascii="Hacen Lebanon" w:hAnsi="Hacen Lebanon" w:cs="Hacen Lebanon"/>
          <w:sz w:val="26"/>
          <w:szCs w:val="26"/>
          <w:lang w:bidi="ar-EG"/>
        </w:rPr>
        <w:t>H</w:t>
      </w:r>
      <w:r w:rsidRPr="00051AE5">
        <w:rPr>
          <w:rFonts w:ascii="Hacen Lebanon" w:hAnsi="Hacen Lebanon" w:cs="Hacen Lebanon"/>
          <w:sz w:val="26"/>
          <w:szCs w:val="26"/>
          <w:rtl/>
          <w:lang w:bidi="ar-EG"/>
        </w:rPr>
        <w:t xml:space="preserve">  تسلا , إذا كانت كثافة الفيض المغناطيسي للمركبة الأفقية لمجال الأرض </w:t>
      </w:r>
      <w:r w:rsidRPr="00051AE5">
        <w:rPr>
          <w:rFonts w:ascii="Hacen Lebanon" w:hAnsi="Hacen Lebanon" w:cs="Hacen Lebanon"/>
          <w:sz w:val="26"/>
          <w:szCs w:val="26"/>
          <w:lang w:bidi="ar-EG"/>
        </w:rPr>
        <w:t>H</w:t>
      </w:r>
      <w:r w:rsidRPr="00051AE5">
        <w:rPr>
          <w:rFonts w:ascii="Hacen Lebanon" w:hAnsi="Hacen Lebanon" w:cs="Hacen Lebanon"/>
          <w:sz w:val="26"/>
          <w:szCs w:val="26"/>
          <w:rtl/>
          <w:lang w:bidi="ar-EG"/>
        </w:rPr>
        <w:t xml:space="preserve">  تسلا  </w:t>
      </w:r>
    </w:p>
    <w:p w:rsidR="007A7A45" w:rsidRPr="00051AE5" w:rsidRDefault="00051AE5" w:rsidP="007A7A45">
      <w:pPr>
        <w:pStyle w:val="a9"/>
        <w:ind w:left="-2"/>
        <w:rPr>
          <w:rFonts w:ascii="Hacen Lebanon" w:hAnsi="Hacen Lebanon" w:cs="Hacen Lebanon"/>
          <w:sz w:val="26"/>
          <w:szCs w:val="26"/>
          <w:rtl/>
          <w:lang w:bidi="ar-EG"/>
        </w:rPr>
      </w:pPr>
      <w:r>
        <w:rPr>
          <w:rFonts w:ascii="Hacen Lebanon" w:hAnsi="Hacen Lebanon" w:cs="Hacen Lebanon"/>
          <w:noProof/>
          <w:sz w:val="26"/>
          <w:szCs w:val="26"/>
          <w:rtl/>
        </w:rPr>
        <w:drawing>
          <wp:anchor distT="0" distB="0" distL="114300" distR="114300" simplePos="0" relativeHeight="251251200" behindDoc="0" locked="0" layoutInCell="1" allowOverlap="1">
            <wp:simplePos x="0" y="0"/>
            <wp:positionH relativeFrom="column">
              <wp:posOffset>3114675</wp:posOffset>
            </wp:positionH>
            <wp:positionV relativeFrom="paragraph">
              <wp:posOffset>220345</wp:posOffset>
            </wp:positionV>
            <wp:extent cx="2258695" cy="1359535"/>
            <wp:effectExtent l="0" t="0" r="0" b="0"/>
            <wp:wrapNone/>
            <wp:docPr id="24541" name="كائن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14636" cy="2514622"/>
                      <a:chOff x="3514718" y="1843072"/>
                      <a:chExt cx="2714636" cy="2514622"/>
                    </a:xfrm>
                  </a:grpSpPr>
                  <a:sp>
                    <a:nvSpPr>
                      <a:cNvPr id="4" name="شكل بيضاوي 3"/>
                      <a:cNvSpPr/>
                    </a:nvSpPr>
                    <a:spPr>
                      <a:xfrm>
                        <a:off x="4071934" y="2214554"/>
                        <a:ext cx="1857388" cy="1785950"/>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6" name="رابط مستقيم 5"/>
                      <a:cNvCxnSpPr>
                        <a:stCxn id="4" idx="6"/>
                        <a:endCxn id="4" idx="2"/>
                      </a:cNvCxnSpPr>
                    </a:nvCxnSpPr>
                    <a:spPr>
                      <a:xfrm flipH="1">
                        <a:off x="4071934" y="3107529"/>
                        <a:ext cx="1857388" cy="1588"/>
                      </a:xfrm>
                      <a:prstGeom prst="line">
                        <a:avLst/>
                      </a:prstGeom>
                      <a:ln>
                        <a:prstDash val="sysDash"/>
                      </a:ln>
                    </a:spPr>
                    <a:style>
                      <a:lnRef idx="1">
                        <a:schemeClr val="accent1"/>
                      </a:lnRef>
                      <a:fillRef idx="0">
                        <a:schemeClr val="accent1"/>
                      </a:fillRef>
                      <a:effectRef idx="0">
                        <a:schemeClr val="accent1"/>
                      </a:effectRef>
                      <a:fontRef idx="minor">
                        <a:schemeClr val="tx1"/>
                      </a:fontRef>
                    </a:style>
                  </a:cxnSp>
                  <a:cxnSp>
                    <a:nvCxnSpPr>
                      <a:cNvPr id="8" name="رابط مستقيم 7"/>
                      <a:cNvCxnSpPr>
                        <a:stCxn id="4" idx="0"/>
                        <a:endCxn id="4" idx="4"/>
                      </a:cNvCxnSpPr>
                    </a:nvCxnSpPr>
                    <a:spPr>
                      <a:xfrm rot="16200000" flipH="1">
                        <a:off x="4107653" y="3107529"/>
                        <a:ext cx="1785950" cy="1588"/>
                      </a:xfrm>
                      <a:prstGeom prst="line">
                        <a:avLst/>
                      </a:prstGeom>
                      <a:ln>
                        <a:prstDash val="sysDash"/>
                      </a:ln>
                    </a:spPr>
                    <a:style>
                      <a:lnRef idx="1">
                        <a:schemeClr val="accent1"/>
                      </a:lnRef>
                      <a:fillRef idx="0">
                        <a:schemeClr val="accent1"/>
                      </a:fillRef>
                      <a:effectRef idx="0">
                        <a:schemeClr val="accent1"/>
                      </a:effectRef>
                      <a:fontRef idx="minor">
                        <a:schemeClr val="tx1"/>
                      </a:fontRef>
                    </a:style>
                  </a:cxnSp>
                  <a:sp>
                    <a:nvSpPr>
                      <a:cNvPr id="9" name="شكل بيضاوي 8"/>
                      <a:cNvSpPr/>
                    </a:nvSpPr>
                    <a:spPr>
                      <a:xfrm>
                        <a:off x="4983485" y="3086098"/>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10" name="مستطيل 9"/>
                      <a:cNvSpPr/>
                    </a:nvSpPr>
                    <a:spPr>
                      <a:xfrm>
                        <a:off x="4857752" y="1843072"/>
                        <a:ext cx="301685"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a:t>
                          </a:r>
                          <a:endParaRPr lang="ar-EG" b="1" dirty="0"/>
                        </a:p>
                      </a:txBody>
                      <a:useSpRect/>
                    </a:txSp>
                  </a:sp>
                  <a:sp>
                    <a:nvSpPr>
                      <a:cNvPr id="11" name="مستطيل 10"/>
                      <a:cNvSpPr/>
                    </a:nvSpPr>
                    <a:spPr>
                      <a:xfrm>
                        <a:off x="3903138" y="2931082"/>
                        <a:ext cx="184731"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b="1" dirty="0"/>
                        </a:p>
                      </a:txBody>
                      <a:useSpRect/>
                    </a:txSp>
                  </a:sp>
                  <a:sp>
                    <a:nvSpPr>
                      <a:cNvPr id="12" name="مستطيل 11"/>
                      <a:cNvSpPr/>
                    </a:nvSpPr>
                    <a:spPr>
                      <a:xfrm>
                        <a:off x="3770249" y="2916792"/>
                        <a:ext cx="301685"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a:t>
                          </a:r>
                          <a:endParaRPr lang="ar-EG" b="1" dirty="0"/>
                        </a:p>
                      </a:txBody>
                      <a:useSpRect/>
                    </a:txSp>
                  </a:sp>
                  <a:sp>
                    <a:nvSpPr>
                      <a:cNvPr id="13" name="مستطيل 12"/>
                      <a:cNvSpPr/>
                    </a:nvSpPr>
                    <a:spPr>
                      <a:xfrm>
                        <a:off x="5927669" y="2928934"/>
                        <a:ext cx="301685"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a:t>
                          </a:r>
                          <a:endParaRPr lang="ar-EG" b="1" dirty="0"/>
                        </a:p>
                      </a:txBody>
                      <a:useSpRect/>
                    </a:txSp>
                  </a:sp>
                  <a:sp>
                    <a:nvSpPr>
                      <a:cNvPr id="14" name="مستطيل 13"/>
                      <a:cNvSpPr/>
                    </a:nvSpPr>
                    <a:spPr>
                      <a:xfrm>
                        <a:off x="4841819" y="3988362"/>
                        <a:ext cx="301685"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t>
                          </a:r>
                          <a:endParaRPr lang="ar-EG" b="1" dirty="0"/>
                        </a:p>
                      </a:txBody>
                      <a:useSpRect/>
                    </a:txSp>
                  </a:sp>
                  <a:sp>
                    <a:nvSpPr>
                      <a:cNvPr id="15" name="شكل بيضاوي 14"/>
                      <a:cNvSpPr/>
                    </a:nvSpPr>
                    <a:spPr>
                      <a:xfrm>
                        <a:off x="5900748" y="3071810"/>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16" name="شكل بيضاوي 15"/>
                      <a:cNvSpPr/>
                    </a:nvSpPr>
                    <a:spPr>
                      <a:xfrm>
                        <a:off x="5000628" y="3967186"/>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17" name="شكل بيضاوي 16"/>
                      <a:cNvSpPr/>
                    </a:nvSpPr>
                    <a:spPr>
                      <a:xfrm>
                        <a:off x="4986340" y="2200262"/>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18" name="شكل بيضاوي 17"/>
                      <a:cNvSpPr/>
                    </a:nvSpPr>
                    <a:spPr>
                      <a:xfrm>
                        <a:off x="4057646" y="3071810"/>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cxnSp>
                    <a:nvCxnSpPr>
                      <a:cNvPr id="21" name="رابط كسهم مستقيم 20"/>
                      <a:cNvCxnSpPr/>
                    </a:nvCxnSpPr>
                    <a:spPr>
                      <a:xfrm rot="5400000" flipH="1" flipV="1">
                        <a:off x="2792400" y="3106735"/>
                        <a:ext cx="178595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2" name="مستطيل 21"/>
                      <a:cNvSpPr/>
                    </a:nvSpPr>
                    <a:spPr>
                      <a:xfrm>
                        <a:off x="3514718" y="1885940"/>
                        <a:ext cx="32893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H</a:t>
                          </a:r>
                          <a:endParaRPr lang="ar-EG" b="1" dirty="0"/>
                        </a:p>
                      </a:txBody>
                      <a:useSpRect/>
                    </a:txSp>
                  </a:sp>
                  <a:sp>
                    <a:nvSpPr>
                      <a:cNvPr id="23" name="مستطيل 22"/>
                      <a:cNvSpPr/>
                    </a:nvSpPr>
                    <a:spPr>
                      <a:xfrm>
                        <a:off x="4676503" y="3059668"/>
                        <a:ext cx="32412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lc:lockedCanvas>
              </a:graphicData>
            </a:graphic>
          </wp:anchor>
        </w:drawing>
      </w:r>
      <w:r w:rsidR="007A7A45" w:rsidRPr="00051AE5">
        <w:rPr>
          <w:rFonts w:ascii="Hacen Lebanon" w:hAnsi="Hacen Lebanon" w:cs="Hacen Lebanon"/>
          <w:sz w:val="26"/>
          <w:szCs w:val="26"/>
          <w:rtl/>
          <w:lang w:bidi="ar-EG"/>
        </w:rPr>
        <w:t xml:space="preserve">احسب كثافة الفيض المحصلة عند النقاط </w:t>
      </w:r>
      <w:r w:rsidR="007A7A45" w:rsidRPr="00051AE5">
        <w:rPr>
          <w:rFonts w:ascii="Hacen Lebanon" w:hAnsi="Hacen Lebanon" w:cs="Hacen Lebanon"/>
          <w:sz w:val="26"/>
          <w:szCs w:val="26"/>
          <w:lang w:bidi="ar-EG"/>
        </w:rPr>
        <w:t>4,3,2,1</w:t>
      </w:r>
    </w:p>
    <w:p w:rsidR="007A7A45" w:rsidRPr="00372536" w:rsidRDefault="007A7A45" w:rsidP="007A7A45">
      <w:pPr>
        <w:pStyle w:val="a9"/>
        <w:ind w:left="-2"/>
        <w:rPr>
          <w:rFonts w:ascii="Hacen Lebanon" w:hAnsi="Hacen Lebanon" w:cs="Hacen Lebanon"/>
          <w:sz w:val="28"/>
          <w:szCs w:val="28"/>
          <w:rtl/>
          <w:lang w:bidi="ar-EG"/>
        </w:rPr>
      </w:pPr>
    </w:p>
    <w:p w:rsidR="007A7A45" w:rsidRPr="00372536" w:rsidRDefault="007A7A45" w:rsidP="007A7A45">
      <w:pPr>
        <w:pStyle w:val="a9"/>
        <w:ind w:left="-2"/>
        <w:rPr>
          <w:rFonts w:ascii="Hacen Lebanon" w:hAnsi="Hacen Lebanon" w:cs="Hacen Lebanon"/>
          <w:sz w:val="28"/>
          <w:szCs w:val="28"/>
          <w:rtl/>
          <w:lang w:bidi="ar-EG"/>
        </w:rPr>
      </w:pPr>
    </w:p>
    <w:p w:rsidR="007A7A45" w:rsidRPr="007C477F" w:rsidRDefault="007A7A45" w:rsidP="007C477F">
      <w:pPr>
        <w:pStyle w:val="a9"/>
        <w:ind w:left="-2"/>
        <w:jc w:val="right"/>
        <w:rPr>
          <w:rFonts w:asciiTheme="majorBidi" w:hAnsiTheme="majorBidi" w:cstheme="majorBidi"/>
          <w:sz w:val="28"/>
          <w:szCs w:val="28"/>
          <w:rtl/>
          <w:lang w:bidi="ar-EG"/>
        </w:rPr>
      </w:pPr>
      <w:r w:rsidRPr="007C477F">
        <w:rPr>
          <w:rFonts w:asciiTheme="majorBidi" w:hAnsiTheme="majorBidi" w:cstheme="majorBidi"/>
          <w:sz w:val="28"/>
          <w:szCs w:val="28"/>
          <w:lang w:bidi="ar-EG"/>
        </w:rPr>
        <w:t>,</w:t>
      </w:r>
      <m:oMath>
        <m:r>
          <w:rPr>
            <w:rFonts w:ascii="Cambria Math" w:hAnsiTheme="majorBidi" w:cstheme="majorBidi"/>
            <w:sz w:val="28"/>
            <w:szCs w:val="28"/>
            <w:lang w:bidi="ar-EG"/>
          </w:rPr>
          <m:t xml:space="preserve">   </m:t>
        </m:r>
        <m:r>
          <m:rPr>
            <m:sty m:val="p"/>
          </m:rPr>
          <w:rPr>
            <w:rFonts w:ascii="Cambria Math" w:hAnsiTheme="majorBidi" w:cstheme="majorBidi"/>
            <w:sz w:val="28"/>
            <w:szCs w:val="28"/>
            <w:lang w:bidi="ar-EG"/>
          </w:rPr>
          <m:t>[</m:t>
        </m:r>
        <m:r>
          <w:rPr>
            <w:rFonts w:ascii="Cambria Math" w:hAnsiTheme="majorBidi" w:cstheme="majorBidi"/>
            <w:sz w:val="28"/>
            <w:szCs w:val="28"/>
            <w:lang w:bidi="ar-EG"/>
          </w:rPr>
          <m:t xml:space="preserve">  </m:t>
        </m:r>
        <m:r>
          <m:rPr>
            <m:sty m:val="p"/>
          </m:rPr>
          <w:rPr>
            <w:rFonts w:ascii="Cambria Math" w:hAnsiTheme="majorBidi" w:cstheme="majorBidi"/>
            <w:sz w:val="28"/>
            <w:szCs w:val="28"/>
            <w:lang w:bidi="ar-EG"/>
          </w:rPr>
          <m:t>H</m:t>
        </m:r>
        <m:rad>
          <m:radPr>
            <m:degHide m:val="on"/>
            <m:ctrlPr>
              <w:rPr>
                <w:rFonts w:ascii="Cambria Math" w:hAnsiTheme="majorBidi" w:cstheme="majorBidi"/>
                <w:sz w:val="28"/>
                <w:szCs w:val="28"/>
                <w:lang w:bidi="ar-EG"/>
              </w:rPr>
            </m:ctrlPr>
          </m:radPr>
          <m:deg/>
          <m:e>
            <m:r>
              <m:rPr>
                <m:sty m:val="p"/>
              </m:rPr>
              <w:rPr>
                <w:rFonts w:ascii="Cambria Math" w:hAnsiTheme="majorBidi" w:cstheme="majorBidi"/>
                <w:sz w:val="28"/>
                <w:szCs w:val="28"/>
                <w:lang w:bidi="ar-EG"/>
              </w:rPr>
              <m:t>2</m:t>
            </m:r>
          </m:e>
        </m:rad>
        <m:r>
          <w:rPr>
            <w:rFonts w:ascii="Cambria Math" w:hAnsi="Cambria Math" w:cstheme="majorBidi"/>
            <w:sz w:val="28"/>
            <w:szCs w:val="28"/>
            <w:lang w:bidi="ar-EG"/>
          </w:rPr>
          <m:t xml:space="preserve">-  </m:t>
        </m:r>
      </m:oMath>
      <w:r w:rsidRPr="007C477F">
        <w:rPr>
          <w:rFonts w:asciiTheme="majorBidi" w:hAnsiTheme="majorBidi" w:cstheme="majorBidi"/>
          <w:sz w:val="28"/>
          <w:szCs w:val="28"/>
          <w:lang w:bidi="ar-EG"/>
        </w:rPr>
        <w:t>H</w:t>
      </w:r>
      <m:oMath>
        <m:rad>
          <m:radPr>
            <m:degHide m:val="on"/>
            <m:ctrlPr>
              <w:rPr>
                <w:rFonts w:ascii="Cambria Math" w:hAnsiTheme="majorBidi" w:cstheme="majorBidi"/>
                <w:i/>
                <w:sz w:val="28"/>
                <w:szCs w:val="28"/>
                <w:lang w:bidi="ar-EG"/>
              </w:rPr>
            </m:ctrlPr>
          </m:radPr>
          <m:deg/>
          <m:e>
            <m:r>
              <w:rPr>
                <w:rFonts w:ascii="Cambria Math" w:hAnsiTheme="majorBidi" w:cstheme="majorBidi"/>
                <w:sz w:val="28"/>
                <w:szCs w:val="28"/>
                <w:lang w:bidi="ar-EG"/>
              </w:rPr>
              <m:t>2</m:t>
            </m:r>
          </m:e>
        </m:rad>
      </m:oMath>
      <w:r w:rsidRPr="007C477F">
        <w:rPr>
          <w:rFonts w:asciiTheme="majorBidi" w:hAnsiTheme="majorBidi" w:cstheme="majorBidi"/>
          <w:sz w:val="28"/>
          <w:szCs w:val="28"/>
          <w:lang w:bidi="ar-EG"/>
        </w:rPr>
        <w:t>,zero,</w:t>
      </w:r>
      <w:r w:rsidR="007C477F" w:rsidRPr="007C477F">
        <w:rPr>
          <w:rFonts w:asciiTheme="majorBidi" w:hAnsiTheme="majorBidi" w:cstheme="majorBidi"/>
          <w:sz w:val="28"/>
          <w:szCs w:val="28"/>
          <w:lang w:bidi="ar-EG"/>
        </w:rPr>
        <w:t xml:space="preserve"> 2H]</w:t>
      </w:r>
    </w:p>
    <w:p w:rsidR="007A7A45" w:rsidRPr="00372536" w:rsidRDefault="007A7A45" w:rsidP="007A7A45">
      <w:pPr>
        <w:pStyle w:val="6"/>
        <w:ind w:left="-2"/>
        <w:rPr>
          <w:rFonts w:ascii="Hacen Lebanon" w:hAnsi="Hacen Lebanon" w:cs="Hacen Lebanon"/>
          <w:color w:val="auto"/>
          <w:sz w:val="28"/>
          <w:rtl/>
          <w:lang w:bidi="ar-EG"/>
        </w:rPr>
      </w:pP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lastRenderedPageBreak/>
        <w:t xml:space="preserve">19- سلك مستقيم قطره </w:t>
      </w:r>
      <w:r w:rsidRPr="00372536">
        <w:rPr>
          <w:rFonts w:ascii="Hacen Lebanon" w:hAnsi="Hacen Lebanon" w:cs="Hacen Lebanon"/>
          <w:color w:val="auto"/>
          <w:sz w:val="28"/>
        </w:rPr>
        <w:t>6mm</w:t>
      </w:r>
      <w:r w:rsidRPr="00372536">
        <w:rPr>
          <w:rFonts w:ascii="Hacen Lebanon" w:hAnsi="Hacen Lebanon" w:cs="Hacen Lebanon"/>
          <w:color w:val="auto"/>
          <w:sz w:val="28"/>
          <w:rtl/>
          <w:lang w:bidi="ar-EG"/>
        </w:rPr>
        <w:t xml:space="preserve"> يمر به تيار </w:t>
      </w:r>
      <w:r w:rsidRPr="00372536">
        <w:rPr>
          <w:rFonts w:ascii="Hacen Lebanon" w:hAnsi="Hacen Lebanon" w:cs="Hacen Lebanon"/>
          <w:color w:val="auto"/>
          <w:sz w:val="28"/>
          <w:lang w:bidi="ar-EG"/>
        </w:rPr>
        <w:t>40A</w:t>
      </w:r>
      <w:r w:rsidRPr="00372536">
        <w:rPr>
          <w:rFonts w:ascii="Hacen Lebanon" w:hAnsi="Hacen Lebanon" w:cs="Hacen Lebanon"/>
          <w:color w:val="auto"/>
          <w:sz w:val="28"/>
          <w:rtl/>
          <w:lang w:bidi="ar-EG"/>
        </w:rPr>
        <w:t xml:space="preserve"> احسب كثافة الفيض المغناطيسي علي بعد </w:t>
      </w:r>
      <w:r w:rsidRPr="00372536">
        <w:rPr>
          <w:rFonts w:ascii="Hacen Lebanon" w:hAnsi="Hacen Lebanon" w:cs="Hacen Lebanon"/>
          <w:color w:val="auto"/>
          <w:sz w:val="28"/>
          <w:lang w:bidi="ar-EG"/>
        </w:rPr>
        <w:t xml:space="preserve"> 2cm </w:t>
      </w:r>
      <w:r w:rsidRPr="00372536">
        <w:rPr>
          <w:rFonts w:ascii="Hacen Lebanon" w:hAnsi="Hacen Lebanon" w:cs="Hacen Lebanon"/>
          <w:color w:val="auto"/>
          <w:sz w:val="28"/>
          <w:rtl/>
          <w:lang w:bidi="ar-EG"/>
        </w:rPr>
        <w:t xml:space="preserve"> من السلك</w:t>
      </w:r>
    </w:p>
    <w:p w:rsidR="007A7A45" w:rsidRPr="00372536" w:rsidRDefault="007A7A45" w:rsidP="007A7A45">
      <w:pPr>
        <w:pStyle w:val="6"/>
        <w:jc w:val="right"/>
        <w:rPr>
          <w:rFonts w:ascii="Hacen Lebanon" w:hAnsi="Hacen Lebanon" w:cs="Hacen Lebanon"/>
          <w:color w:val="auto"/>
          <w:sz w:val="28"/>
          <w:rtl/>
          <w:lang w:bidi="ar-EG"/>
        </w:rPr>
      </w:pPr>
      <w:r w:rsidRPr="00372536">
        <w:rPr>
          <w:rFonts w:ascii="Hacen Lebanon" w:hAnsi="Hacen Lebanon" w:cs="Hacen Lebanon"/>
          <w:color w:val="auto"/>
          <w:sz w:val="28"/>
        </w:rPr>
        <w:t>(3.478x10</w:t>
      </w:r>
      <w:r w:rsidRPr="00372536">
        <w:rPr>
          <w:rFonts w:ascii="Hacen Lebanon" w:hAnsi="Hacen Lebanon" w:cs="Hacen Lebanon"/>
          <w:color w:val="auto"/>
          <w:sz w:val="28"/>
          <w:vertAlign w:val="superscript"/>
        </w:rPr>
        <w:t>-4</w:t>
      </w:r>
      <w:r w:rsidRPr="00372536">
        <w:rPr>
          <w:rFonts w:ascii="Hacen Lebanon" w:hAnsi="Hacen Lebanon" w:cs="Hacen Lebanon"/>
          <w:color w:val="auto"/>
          <w:sz w:val="28"/>
        </w:rPr>
        <w:t>T)</w:t>
      </w:r>
    </w:p>
    <w:p w:rsidR="007A7A45" w:rsidRPr="00372536" w:rsidRDefault="007A7A45" w:rsidP="007A7A45">
      <w:pPr>
        <w:pStyle w:val="6"/>
        <w:pBdr>
          <w:top w:val="single" w:sz="4" w:space="1" w:color="auto"/>
        </w:pBdr>
        <w:rPr>
          <w:rFonts w:ascii="Hacen Lebanon" w:hAnsi="Hacen Lebanon" w:cs="Hacen Lebanon"/>
          <w:color w:val="auto"/>
          <w:sz w:val="28"/>
          <w:rtl/>
        </w:rPr>
      </w:pPr>
      <w:r w:rsidRPr="00372536">
        <w:rPr>
          <w:rFonts w:ascii="Hacen Lebanon" w:hAnsi="Hacen Lebanon" w:cs="Hacen Lebanon"/>
          <w:noProof/>
          <w:color w:val="auto"/>
          <w:sz w:val="28"/>
          <w:rtl/>
        </w:rPr>
        <w:drawing>
          <wp:anchor distT="0" distB="0" distL="114300" distR="114300" simplePos="0" relativeHeight="251252224" behindDoc="0" locked="0" layoutInCell="1" allowOverlap="1">
            <wp:simplePos x="0" y="0"/>
            <wp:positionH relativeFrom="column">
              <wp:posOffset>-58329</wp:posOffset>
            </wp:positionH>
            <wp:positionV relativeFrom="paragraph">
              <wp:posOffset>64973</wp:posOffset>
            </wp:positionV>
            <wp:extent cx="2028585" cy="1367758"/>
            <wp:effectExtent l="0" t="0" r="0" b="0"/>
            <wp:wrapNone/>
            <wp:docPr id="24542" name="كائن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82696" cy="1714512"/>
                      <a:chOff x="4089568" y="2214554"/>
                      <a:chExt cx="2482696" cy="1714512"/>
                    </a:xfrm>
                  </a:grpSpPr>
                  <a:sp>
                    <a:nvSpPr>
                      <a:cNvPr id="4" name="مستطيل 3"/>
                      <a:cNvSpPr/>
                    </a:nvSpPr>
                    <a:spPr>
                      <a:xfrm>
                        <a:off x="4429124" y="2428868"/>
                        <a:ext cx="1785950" cy="1357322"/>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6" name="رابط كسهم مستقيم 5"/>
                      <a:cNvCxnSpPr/>
                    </a:nvCxnSpPr>
                    <a:spPr>
                      <a:xfrm>
                        <a:off x="5286380" y="2427280"/>
                        <a:ext cx="21431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8" name="رابط كسهم مستقيم 7"/>
                      <a:cNvCxnSpPr/>
                    </a:nvCxnSpPr>
                    <a:spPr>
                      <a:xfrm rot="5400000">
                        <a:off x="6144430" y="2999578"/>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0" name="رابط كسهم مستقيم 9"/>
                      <a:cNvCxnSpPr/>
                    </a:nvCxnSpPr>
                    <a:spPr>
                      <a:xfrm rot="5400000" flipH="1" flipV="1">
                        <a:off x="4358480" y="3071016"/>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2" name="رابط كسهم مستقيم 11"/>
                      <a:cNvCxnSpPr/>
                    </a:nvCxnSpPr>
                    <a:spPr>
                      <a:xfrm rot="10800000">
                        <a:off x="5286381" y="3786190"/>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3" name="مستطيل 12"/>
                      <a:cNvSpPr/>
                    </a:nvSpPr>
                    <a:spPr>
                      <a:xfrm>
                        <a:off x="4104996" y="2214554"/>
                        <a:ext cx="32412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15" name="مستطيل 14"/>
                      <a:cNvSpPr/>
                    </a:nvSpPr>
                    <a:spPr>
                      <a:xfrm>
                        <a:off x="6241724" y="3500438"/>
                        <a:ext cx="33054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D</a:t>
                          </a:r>
                          <a:endParaRPr lang="ar-EG" b="1" dirty="0"/>
                        </a:p>
                      </a:txBody>
                      <a:useSpRect/>
                    </a:txSp>
                  </a:sp>
                  <a:sp>
                    <a:nvSpPr>
                      <a:cNvPr id="16" name="مستطيل 15"/>
                      <a:cNvSpPr/>
                    </a:nvSpPr>
                    <a:spPr>
                      <a:xfrm>
                        <a:off x="6231106" y="2214554"/>
                        <a:ext cx="308097"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a:t>
                          </a:r>
                          <a:endParaRPr lang="ar-EG" b="1" dirty="0"/>
                        </a:p>
                      </a:txBody>
                      <a:useSpRect/>
                    </a:txSp>
                  </a:sp>
                  <a:sp>
                    <a:nvSpPr>
                      <a:cNvPr id="17" name="مستطيل 16"/>
                      <a:cNvSpPr/>
                    </a:nvSpPr>
                    <a:spPr>
                      <a:xfrm>
                        <a:off x="4089568" y="3559734"/>
                        <a:ext cx="30649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C</a:t>
                          </a:r>
                          <a:endParaRPr lang="ar-EG" b="1" dirty="0"/>
                        </a:p>
                      </a:txBody>
                      <a:useSpRect/>
                    </a:txSp>
                  </a:sp>
                </lc:lockedCanvas>
              </a:graphicData>
            </a:graphic>
          </wp:anchor>
        </w:drawing>
      </w:r>
      <w:r w:rsidRPr="00372536">
        <w:rPr>
          <w:rFonts w:ascii="Hacen Lebanon" w:hAnsi="Hacen Lebanon" w:cs="Hacen Lebanon"/>
          <w:color w:val="auto"/>
          <w:sz w:val="28"/>
          <w:rtl/>
        </w:rPr>
        <w:t xml:space="preserve">20- في الشكل المقابل : </w:t>
      </w:r>
    </w:p>
    <w:p w:rsidR="007A7A45" w:rsidRPr="00372536" w:rsidRDefault="007A7A45" w:rsidP="007A7A45">
      <w:pPr>
        <w:pStyle w:val="6"/>
        <w:pBdr>
          <w:top w:val="single" w:sz="4" w:space="1" w:color="auto"/>
        </w:pBdr>
        <w:rPr>
          <w:rFonts w:ascii="Hacen Lebanon" w:hAnsi="Hacen Lebanon" w:cs="Hacen Lebanon"/>
          <w:color w:val="auto"/>
          <w:sz w:val="28"/>
          <w:rtl/>
          <w:lang w:bidi="ar-EG"/>
        </w:rPr>
      </w:pPr>
      <w:r w:rsidRPr="00372536">
        <w:rPr>
          <w:rFonts w:ascii="Hacen Lebanon" w:hAnsi="Hacen Lebanon" w:cs="Hacen Lebanon"/>
          <w:color w:val="auto"/>
          <w:sz w:val="28"/>
          <w:rtl/>
        </w:rPr>
        <w:t xml:space="preserve">سلك علي شكل مربع </w:t>
      </w:r>
      <w:r w:rsidRPr="00372536">
        <w:rPr>
          <w:rFonts w:ascii="Hacen Lebanon" w:hAnsi="Hacen Lebanon" w:cs="Hacen Lebanon"/>
          <w:color w:val="auto"/>
          <w:sz w:val="28"/>
        </w:rPr>
        <w:t>abcd</w:t>
      </w:r>
      <w:r w:rsidRPr="00372536">
        <w:rPr>
          <w:rFonts w:ascii="Hacen Lebanon" w:hAnsi="Hacen Lebanon" w:cs="Hacen Lebanon"/>
          <w:color w:val="auto"/>
          <w:sz w:val="28"/>
          <w:rtl/>
          <w:lang w:bidi="ar-EG"/>
        </w:rPr>
        <w:t xml:space="preserve"> طول ضلعه </w:t>
      </w:r>
      <w:r w:rsidRPr="00372536">
        <w:rPr>
          <w:rFonts w:ascii="Hacen Lebanon" w:hAnsi="Hacen Lebanon" w:cs="Hacen Lebanon"/>
          <w:color w:val="auto"/>
          <w:sz w:val="28"/>
          <w:lang w:bidi="ar-EG"/>
        </w:rPr>
        <w:t>20cm</w:t>
      </w:r>
      <w:r w:rsidRPr="00372536">
        <w:rPr>
          <w:rFonts w:ascii="Hacen Lebanon" w:hAnsi="Hacen Lebanon" w:cs="Hacen Lebanon"/>
          <w:color w:val="auto"/>
          <w:sz w:val="28"/>
          <w:rtl/>
          <w:lang w:bidi="ar-EG"/>
        </w:rPr>
        <w:t xml:space="preserve"> يمر به تيار شدته </w:t>
      </w:r>
      <w:r w:rsidRPr="00372536">
        <w:rPr>
          <w:rFonts w:ascii="Hacen Lebanon" w:hAnsi="Hacen Lebanon" w:cs="Hacen Lebanon"/>
          <w:color w:val="auto"/>
          <w:sz w:val="28"/>
          <w:lang w:bidi="ar-EG"/>
        </w:rPr>
        <w:t>0.1A</w:t>
      </w:r>
    </w:p>
    <w:p w:rsidR="007A7A45" w:rsidRPr="00372536" w:rsidRDefault="007A7A45" w:rsidP="007A7A45">
      <w:pPr>
        <w:pStyle w:val="6"/>
        <w:pBdr>
          <w:top w:val="single" w:sz="4" w:space="1" w:color="auto"/>
        </w:pBdr>
        <w:rPr>
          <w:rFonts w:ascii="Hacen Lebanon" w:hAnsi="Hacen Lebanon" w:cs="Hacen Lebanon"/>
          <w:color w:val="auto"/>
          <w:sz w:val="28"/>
          <w:rtl/>
          <w:lang w:bidi="ar-EG"/>
        </w:rPr>
      </w:pPr>
    </w:p>
    <w:p w:rsidR="007A7A45" w:rsidRPr="00372536" w:rsidRDefault="007A7A45" w:rsidP="007A7A45">
      <w:pPr>
        <w:pStyle w:val="6"/>
        <w:pBdr>
          <w:top w:val="single" w:sz="4" w:space="1" w:color="auto"/>
        </w:pBdr>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احسب كثافة الفيض المغناطيسي عند نقطة تقاطع قطريه .                                   </w:t>
      </w:r>
    </w:p>
    <w:p w:rsidR="007A7A45" w:rsidRPr="00372536" w:rsidRDefault="007A7A45" w:rsidP="007A7A45">
      <w:pPr>
        <w:pStyle w:val="6"/>
        <w:rPr>
          <w:rFonts w:ascii="Hacen Lebanon" w:hAnsi="Hacen Lebanon" w:cs="Hacen Lebanon"/>
          <w:color w:val="auto"/>
          <w:sz w:val="22"/>
          <w:szCs w:val="22"/>
          <w:rtl/>
        </w:rPr>
      </w:pPr>
    </w:p>
    <w:p w:rsidR="007A7A45" w:rsidRPr="00372536" w:rsidRDefault="007A7A45" w:rsidP="007A7A45">
      <w:pPr>
        <w:pStyle w:val="6"/>
        <w:pBdr>
          <w:top w:val="single" w:sz="4" w:space="1" w:color="auto"/>
        </w:pBdr>
        <w:rPr>
          <w:rFonts w:ascii="Hacen Lebanon" w:hAnsi="Hacen Lebanon" w:cs="Hacen Lebanon"/>
          <w:color w:val="auto"/>
          <w:sz w:val="22"/>
          <w:szCs w:val="22"/>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7C477F" w:rsidRDefault="007C477F" w:rsidP="007A7A45">
      <w:pPr>
        <w:tabs>
          <w:tab w:val="left" w:pos="2727"/>
        </w:tabs>
        <w:rPr>
          <w:rFonts w:ascii="Hacen Lebanon" w:hAnsi="Hacen Lebanon" w:cs="Hacen Lebanon"/>
          <w:rtl/>
        </w:rPr>
      </w:pPr>
    </w:p>
    <w:p w:rsidR="007C477F" w:rsidRDefault="007C477F" w:rsidP="007A7A45">
      <w:pPr>
        <w:tabs>
          <w:tab w:val="left" w:pos="2727"/>
        </w:tabs>
        <w:rPr>
          <w:rFonts w:ascii="Hacen Lebanon" w:hAnsi="Hacen Lebanon" w:cs="Hacen Lebanon"/>
          <w:rtl/>
        </w:rPr>
      </w:pPr>
    </w:p>
    <w:p w:rsidR="007C477F" w:rsidRDefault="007C477F" w:rsidP="007A7A45">
      <w:pPr>
        <w:tabs>
          <w:tab w:val="left" w:pos="2727"/>
        </w:tabs>
        <w:rPr>
          <w:rFonts w:ascii="Hacen Lebanon" w:hAnsi="Hacen Lebanon" w:cs="Hacen Lebanon"/>
          <w:rtl/>
        </w:rPr>
      </w:pPr>
    </w:p>
    <w:p w:rsidR="007C477F" w:rsidRDefault="007C477F" w:rsidP="007A7A45">
      <w:pPr>
        <w:tabs>
          <w:tab w:val="left" w:pos="2727"/>
        </w:tabs>
        <w:rPr>
          <w:rFonts w:ascii="Hacen Lebanon" w:hAnsi="Hacen Lebanon" w:cs="Hacen Lebanon"/>
          <w:rtl/>
        </w:rPr>
      </w:pPr>
    </w:p>
    <w:p w:rsidR="007C477F" w:rsidRDefault="007C477F" w:rsidP="007A7A45">
      <w:pPr>
        <w:tabs>
          <w:tab w:val="left" w:pos="2727"/>
        </w:tabs>
        <w:rPr>
          <w:rFonts w:ascii="Hacen Lebanon" w:hAnsi="Hacen Lebanon" w:cs="Hacen Lebanon"/>
          <w:rtl/>
        </w:rPr>
      </w:pPr>
    </w:p>
    <w:p w:rsidR="007C477F" w:rsidRDefault="007C477F" w:rsidP="007A7A45">
      <w:pPr>
        <w:tabs>
          <w:tab w:val="left" w:pos="2727"/>
        </w:tabs>
        <w:rPr>
          <w:rFonts w:ascii="Hacen Lebanon" w:hAnsi="Hacen Lebanon" w:cs="Hacen Lebanon"/>
          <w:rtl/>
        </w:rPr>
      </w:pPr>
    </w:p>
    <w:p w:rsidR="007C477F" w:rsidRDefault="007C477F" w:rsidP="007A7A45">
      <w:pPr>
        <w:tabs>
          <w:tab w:val="left" w:pos="2727"/>
        </w:tabs>
        <w:rPr>
          <w:rFonts w:ascii="Hacen Lebanon" w:hAnsi="Hacen Lebanon" w:cs="Hacen Lebanon"/>
          <w:rtl/>
        </w:rPr>
      </w:pPr>
    </w:p>
    <w:p w:rsidR="007C477F" w:rsidRDefault="007C477F" w:rsidP="007A7A45">
      <w:pPr>
        <w:tabs>
          <w:tab w:val="left" w:pos="2727"/>
        </w:tabs>
        <w:rPr>
          <w:rFonts w:ascii="Hacen Lebanon" w:hAnsi="Hacen Lebanon" w:cs="Hacen Lebanon"/>
          <w:rtl/>
        </w:rPr>
      </w:pPr>
    </w:p>
    <w:p w:rsidR="007C477F" w:rsidRDefault="007C477F" w:rsidP="007A7A45">
      <w:pPr>
        <w:tabs>
          <w:tab w:val="left" w:pos="2727"/>
        </w:tabs>
        <w:rPr>
          <w:rFonts w:ascii="Hacen Lebanon" w:hAnsi="Hacen Lebanon" w:cs="Hacen Lebanon"/>
          <w:rtl/>
        </w:rPr>
      </w:pPr>
    </w:p>
    <w:p w:rsidR="007C477F" w:rsidRDefault="007C477F" w:rsidP="007A7A45">
      <w:pPr>
        <w:tabs>
          <w:tab w:val="left" w:pos="2727"/>
        </w:tabs>
        <w:rPr>
          <w:rFonts w:ascii="Hacen Lebanon" w:hAnsi="Hacen Lebanon" w:cs="Hacen Lebanon"/>
          <w:rtl/>
        </w:rPr>
      </w:pPr>
    </w:p>
    <w:p w:rsidR="00051AE5" w:rsidRDefault="00051AE5" w:rsidP="007A7A45">
      <w:pPr>
        <w:tabs>
          <w:tab w:val="left" w:pos="2727"/>
        </w:tabs>
        <w:rPr>
          <w:rFonts w:ascii="Hacen Lebanon" w:hAnsi="Hacen Lebanon" w:cs="Hacen Lebanon"/>
          <w:rtl/>
        </w:rPr>
      </w:pPr>
    </w:p>
    <w:p w:rsidR="00051AE5" w:rsidRDefault="00051AE5" w:rsidP="007A7A45">
      <w:pPr>
        <w:tabs>
          <w:tab w:val="left" w:pos="2727"/>
        </w:tabs>
        <w:rPr>
          <w:rFonts w:ascii="Hacen Lebanon" w:hAnsi="Hacen Lebanon" w:cs="Hacen Lebanon"/>
          <w:rtl/>
        </w:rPr>
      </w:pPr>
    </w:p>
    <w:p w:rsidR="007C477F"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5563" style="position:absolute;left:0;text-align:left;margin-left:70.35pt;margin-top:20.4pt;width:397pt;height:36pt;z-index:251995648" coordorigin="3780,8593" coordsize="4140,720">
            <v:shape id="_x0000_s95564" type="#_x0000_t21" style="position:absolute;left:3780;top:8593;width:4140;height:720" fillcolor="white [3201]" strokecolor="#666 [1936]" strokeweight="1pt">
              <v:fill color2="#999 [1296]" rotate="t" focusposition="1" focussize="" focus="100%" type="gradient"/>
              <v:shadow on="t" type="perspective" color="#7f7f7f [1601]" opacity=".5" offset="1pt" offset2="-3pt"/>
            </v:shape>
            <v:shape id="_x0000_s95565" type="#_x0000_t136" style="position:absolute;left:4107;top:8743;width:3666;height:418" fillcolor="black [3213]" strokecolor="black [3213]" strokeweight="1pt">
              <v:fill color2="#999 [1296]"/>
              <v:shadow on="t" type="perspective" color="#7f7f7f [1601]" opacity=".5" offset="1pt" offset2="-3pt"/>
              <v:textpath style="font-family:&quot;Arial Black&quot;;v-text-kern:t" trim="t" fitpath="t" string="ثانيا : - المجال المغناطيسي لتيار كهربي يمر في ملف دائري"/>
            </v:shape>
            <w10:wrap anchorx="page"/>
          </v:group>
        </w:pict>
      </w:r>
    </w:p>
    <w:p w:rsidR="007C477F" w:rsidRPr="00372536" w:rsidRDefault="007C477F" w:rsidP="007A7A45">
      <w:pPr>
        <w:tabs>
          <w:tab w:val="left" w:pos="2727"/>
        </w:tabs>
        <w:rPr>
          <w:rFonts w:ascii="Hacen Lebanon" w:hAnsi="Hacen Lebanon" w:cs="Hacen Lebanon"/>
          <w:rtl/>
        </w:rPr>
      </w:pPr>
    </w:p>
    <w:p w:rsidR="007A7A45" w:rsidRPr="00372536" w:rsidRDefault="00051AE5" w:rsidP="007A7A45">
      <w:pPr>
        <w:tabs>
          <w:tab w:val="left" w:pos="2727"/>
        </w:tabs>
        <w:rPr>
          <w:rFonts w:ascii="Hacen Lebanon" w:hAnsi="Hacen Lebanon" w:cs="Hacen Lebanon"/>
          <w:rtl/>
        </w:rPr>
      </w:pPr>
      <w:r>
        <w:rPr>
          <w:rFonts w:ascii="Hacen Lebanon" w:hAnsi="Hacen Lebanon" w:cs="Hacen Lebanon"/>
          <w:noProof/>
          <w:rtl/>
        </w:rPr>
        <w:drawing>
          <wp:anchor distT="0" distB="0" distL="114300" distR="114300" simplePos="0" relativeHeight="251253248" behindDoc="0" locked="0" layoutInCell="1" allowOverlap="1">
            <wp:simplePos x="0" y="0"/>
            <wp:positionH relativeFrom="column">
              <wp:posOffset>133772</wp:posOffset>
            </wp:positionH>
            <wp:positionV relativeFrom="paragraph">
              <wp:posOffset>194870</wp:posOffset>
            </wp:positionV>
            <wp:extent cx="2896880" cy="1091133"/>
            <wp:effectExtent l="0" t="0" r="0" b="0"/>
            <wp:wrapNone/>
            <wp:docPr id="24568"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62563" cy="2752725"/>
                      <a:chOff x="1857356" y="1928802"/>
                      <a:chExt cx="5262563" cy="2752725"/>
                    </a:xfrm>
                  </a:grpSpPr>
                  <a:pic>
                    <a:nvPicPr>
                      <a:cNvPr id="5122" name="Picture 2"/>
                      <a:cNvPicPr>
                        <a:picLocks noChangeAspect="1" noChangeArrowheads="1"/>
                      </a:cNvPicPr>
                    </a:nvPicPr>
                    <a:blipFill>
                      <a:blip r:embed="rId412"/>
                      <a:srcRect/>
                      <a:stretch>
                        <a:fillRect/>
                      </a:stretch>
                    </a:blipFill>
                    <a:spPr bwMode="auto">
                      <a:xfrm>
                        <a:off x="1928794" y="1928802"/>
                        <a:ext cx="5191125" cy="2752725"/>
                      </a:xfrm>
                      <a:prstGeom prst="rect">
                        <a:avLst/>
                      </a:prstGeom>
                      <a:noFill/>
                      <a:ln w="9525">
                        <a:noFill/>
                        <a:miter lim="800000"/>
                        <a:headEnd/>
                        <a:tailEnd/>
                      </a:ln>
                      <a:effectLst/>
                    </a:spPr>
                  </a:pic>
                  <a:sp>
                    <a:nvSpPr>
                      <a:cNvPr id="6" name="مستطيل 5"/>
                      <a:cNvSpPr/>
                    </a:nvSpPr>
                    <a:spPr>
                      <a:xfrm>
                        <a:off x="1857356" y="3600394"/>
                        <a:ext cx="1178528" cy="400110"/>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sz="2000" b="1" dirty="0" smtClean="0"/>
                            <a:t>ورق مقوي </a:t>
                          </a:r>
                          <a:endParaRPr lang="ar-EG" sz="2000" b="1" dirty="0"/>
                        </a:p>
                      </a:txBody>
                      <a:useSpRect/>
                    </a:txSp>
                  </a:sp>
                </lc:lockedCanvas>
              </a:graphicData>
            </a:graphic>
          </wp:anchor>
        </w:drawing>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shape id="_x0000_s95566" type="#_x0000_t134" style="position:absolute;left:0;text-align:left;margin-left:397.1pt;margin-top:14.4pt;width:126pt;height:40.55pt;z-index:251996672" fillcolor="white [3201]" strokecolor="#666 [1936]" strokeweight="1pt">
            <v:fill color2="#999 [1296]" focusposition="1" focussize="" focus="100%" type="gradient"/>
            <v:shadow on="t" type="perspective" color="#7f7f7f [1601]" opacity=".5" offset="1pt" offset2="-3pt"/>
            <v:textbox style="mso-next-textbox:#_x0000_s95566">
              <w:txbxContent>
                <w:p w:rsidR="0027604B" w:rsidRPr="00FD3599" w:rsidRDefault="0027604B" w:rsidP="00FD3599">
                  <w:pPr>
                    <w:rPr>
                      <w:rFonts w:ascii="Hacen Beirut" w:eastAsia="Arial Unicode MS" w:hAnsi="Hacen Beirut" w:cs="Hacen Beirut"/>
                      <w:sz w:val="42"/>
                      <w:szCs w:val="42"/>
                      <w:lang w:bidi="ar-EG"/>
                    </w:rPr>
                  </w:pPr>
                  <w:r w:rsidRPr="00FD3599">
                    <w:rPr>
                      <w:rFonts w:ascii="Hacen Beirut" w:eastAsia="Arial Unicode MS" w:hAnsi="Hacen Beirut" w:cs="Hacen Beirut" w:hint="cs"/>
                      <w:sz w:val="42"/>
                      <w:szCs w:val="42"/>
                      <w:rtl/>
                      <w:lang w:bidi="ar-EG"/>
                    </w:rPr>
                    <w:t xml:space="preserve">التجربة </w:t>
                  </w: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7C477F" w:rsidRDefault="007A7A45" w:rsidP="007C477F">
      <w:pPr>
        <w:rPr>
          <w:rFonts w:ascii="Hacen Beirut" w:eastAsia="Arial Unicode MS" w:hAnsi="Hacen Beirut" w:cs="Hacen Beirut"/>
          <w:sz w:val="30"/>
          <w:szCs w:val="30"/>
          <w:rtl/>
          <w:lang w:bidi="ar-EG"/>
        </w:rPr>
      </w:pPr>
      <w:r w:rsidRPr="007C477F">
        <w:rPr>
          <w:rFonts w:ascii="Hacen Beirut" w:eastAsia="Arial Unicode MS" w:hAnsi="Hacen Beirut" w:cs="Hacen Beirut"/>
          <w:sz w:val="30"/>
          <w:szCs w:val="30"/>
          <w:rtl/>
          <w:lang w:bidi="ar-EG"/>
        </w:rPr>
        <w:t>1- نحضر لوحة أفقية من الورق المقوى يخترقها ملف دائري.</w:t>
      </w:r>
    </w:p>
    <w:p w:rsidR="007A7A45" w:rsidRPr="007C477F" w:rsidRDefault="007A7A45" w:rsidP="007C477F">
      <w:pPr>
        <w:rPr>
          <w:rFonts w:ascii="Hacen Beirut" w:eastAsia="Arial Unicode MS" w:hAnsi="Hacen Beirut" w:cs="Hacen Beirut"/>
          <w:sz w:val="30"/>
          <w:szCs w:val="30"/>
          <w:rtl/>
          <w:lang w:bidi="ar-EG"/>
        </w:rPr>
      </w:pPr>
      <w:r w:rsidRPr="007C477F">
        <w:rPr>
          <w:rFonts w:ascii="Hacen Beirut" w:eastAsia="Arial Unicode MS" w:hAnsi="Hacen Beirut" w:cs="Hacen Beirut"/>
          <w:sz w:val="30"/>
          <w:szCs w:val="30"/>
          <w:rtl/>
          <w:lang w:bidi="ar-EG"/>
        </w:rPr>
        <w:t>2- ننثر برادة الحديد علي لوح الورق المقوي  .</w:t>
      </w:r>
    </w:p>
    <w:p w:rsidR="007A7A45" w:rsidRPr="007C477F" w:rsidRDefault="007A7A45" w:rsidP="007C477F">
      <w:pPr>
        <w:rPr>
          <w:rFonts w:ascii="Hacen Beirut" w:eastAsia="Arial Unicode MS" w:hAnsi="Hacen Beirut" w:cs="Hacen Beirut"/>
          <w:sz w:val="30"/>
          <w:szCs w:val="30"/>
          <w:rtl/>
          <w:lang w:bidi="ar-EG"/>
        </w:rPr>
      </w:pPr>
      <w:r w:rsidRPr="007C477F">
        <w:rPr>
          <w:rFonts w:ascii="Hacen Beirut" w:eastAsia="Arial Unicode MS" w:hAnsi="Hacen Beirut" w:cs="Hacen Beirut"/>
          <w:sz w:val="30"/>
          <w:szCs w:val="30"/>
          <w:rtl/>
          <w:lang w:bidi="ar-EG"/>
        </w:rPr>
        <w:t>3 - نمرر تيار كهربي مستمر في الملف الدائري  .</w:t>
      </w:r>
    </w:p>
    <w:p w:rsidR="007A7A45" w:rsidRPr="007C477F" w:rsidRDefault="00605B35" w:rsidP="007C477F">
      <w:pPr>
        <w:rPr>
          <w:rFonts w:ascii="Hacen Beirut" w:eastAsia="Arial Unicode MS" w:hAnsi="Hacen Beirut" w:cs="Hacen Beirut"/>
          <w:sz w:val="30"/>
          <w:szCs w:val="30"/>
          <w:rtl/>
          <w:lang w:bidi="ar-EG"/>
        </w:rPr>
      </w:pPr>
      <w:r>
        <w:rPr>
          <w:rFonts w:ascii="Hacen Beirut" w:eastAsia="Arial Unicode MS" w:hAnsi="Hacen Beirut" w:cs="Hacen Beirut"/>
          <w:sz w:val="30"/>
          <w:szCs w:val="30"/>
          <w:rtl/>
          <w:lang w:bidi="ar-EG"/>
        </w:rPr>
        <w:pict>
          <v:rect id="_x0000_s95567" style="position:absolute;left:0;text-align:left;margin-left:276.85pt;margin-top:32.2pt;width:231.95pt;height:27.6pt;z-index:251997696" fillcolor="white [3201]" strokecolor="#92cddc [1944]" strokeweight="1pt">
            <v:fill color2="#b6dde8 [1304]" focusposition="1" focussize="" focus="100%" type="gradient"/>
            <v:shadow on="t" type="perspective" color="#205867 [1608]" opacity=".5" offset="1pt" offset2="-3pt"/>
            <v:textbox style="mso-next-textbox:#_x0000_s95567">
              <w:txbxContent>
                <w:p w:rsidR="0027604B" w:rsidRPr="008223AF" w:rsidRDefault="0027604B" w:rsidP="00051AE5">
                  <w:pPr>
                    <w:rPr>
                      <w:rFonts w:ascii="Accolade-Serial DB" w:hAnsi="Accolade-Serial DB" w:cs="AdvertisingExtraBold"/>
                      <w:b/>
                      <w:bCs/>
                      <w:sz w:val="30"/>
                      <w:szCs w:val="30"/>
                      <w:u w:val="single"/>
                      <w:lang w:bidi="ar-EG"/>
                    </w:rPr>
                  </w:pPr>
                  <w:r w:rsidRPr="00051AE5">
                    <w:rPr>
                      <w:rFonts w:ascii="Hacen Beirut" w:eastAsia="Arial Unicode MS" w:hAnsi="Hacen Beirut" w:cs="Hacen Beirut" w:hint="cs"/>
                      <w:sz w:val="34"/>
                      <w:szCs w:val="34"/>
                      <w:rtl/>
                      <w:lang w:bidi="ar-EG"/>
                    </w:rPr>
                    <w:t>الملاحظة (خواص المجال المتكون)</w:t>
                  </w:r>
                </w:p>
              </w:txbxContent>
            </v:textbox>
            <w10:wrap anchorx="page"/>
          </v:rect>
        </w:pict>
      </w:r>
      <w:r w:rsidR="007A7A45" w:rsidRPr="007C477F">
        <w:rPr>
          <w:rFonts w:ascii="Hacen Beirut" w:eastAsia="Arial Unicode MS" w:hAnsi="Hacen Beirut" w:cs="Hacen Beirut"/>
          <w:sz w:val="30"/>
          <w:szCs w:val="30"/>
          <w:rtl/>
          <w:lang w:bidi="ar-EG"/>
        </w:rPr>
        <w:t>4- نطرق طرقات خفيفة علي لوح الورق المقوي .</w: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7C477F" w:rsidRDefault="007A7A45" w:rsidP="007C477F">
      <w:pPr>
        <w:rPr>
          <w:rFonts w:ascii="Hacen Beirut" w:eastAsia="Arial Unicode MS" w:hAnsi="Hacen Beirut" w:cs="Hacen Beirut"/>
          <w:sz w:val="30"/>
          <w:szCs w:val="30"/>
          <w:rtl/>
          <w:lang w:bidi="ar-EG"/>
        </w:rPr>
      </w:pPr>
      <w:r w:rsidRPr="007C477F">
        <w:rPr>
          <w:rFonts w:ascii="Hacen Beirut" w:eastAsia="Arial Unicode MS" w:hAnsi="Hacen Beirut" w:cs="Hacen Beirut"/>
          <w:sz w:val="30"/>
          <w:szCs w:val="30"/>
          <w:rtl/>
          <w:lang w:bidi="ar-EG"/>
        </w:rPr>
        <w:t>1- تفقد خطوط الفيض دائريتهاوتصبح بيضاويةالشكل.</w:t>
      </w:r>
    </w:p>
    <w:p w:rsidR="007A7A45" w:rsidRPr="007C477F" w:rsidRDefault="007A7A45" w:rsidP="007C477F">
      <w:pPr>
        <w:rPr>
          <w:rFonts w:ascii="Hacen Beirut" w:eastAsia="Arial Unicode MS" w:hAnsi="Hacen Beirut" w:cs="Hacen Beirut"/>
          <w:sz w:val="30"/>
          <w:szCs w:val="30"/>
          <w:rtl/>
          <w:lang w:bidi="ar-EG"/>
        </w:rPr>
      </w:pPr>
      <w:r w:rsidRPr="007C477F">
        <w:rPr>
          <w:rFonts w:ascii="Hacen Beirut" w:eastAsia="Arial Unicode MS" w:hAnsi="Hacen Beirut" w:cs="Hacen Beirut"/>
          <w:sz w:val="30"/>
          <w:szCs w:val="30"/>
          <w:rtl/>
          <w:lang w:bidi="ar-EG"/>
        </w:rPr>
        <w:t>2- تختلف كثافة الفيض من نقطة لنقطة أخري.</w:t>
      </w:r>
    </w:p>
    <w:p w:rsidR="007A7A45" w:rsidRPr="007C477F" w:rsidRDefault="007A7A45" w:rsidP="007C477F">
      <w:pPr>
        <w:rPr>
          <w:rFonts w:ascii="Hacen Beirut" w:eastAsia="Arial Unicode MS" w:hAnsi="Hacen Beirut" w:cs="Hacen Beirut"/>
          <w:sz w:val="30"/>
          <w:szCs w:val="30"/>
          <w:rtl/>
          <w:lang w:bidi="ar-EG"/>
        </w:rPr>
      </w:pPr>
      <w:r w:rsidRPr="007C477F">
        <w:rPr>
          <w:rFonts w:ascii="Hacen Beirut" w:eastAsia="Arial Unicode MS" w:hAnsi="Hacen Beirut" w:cs="Hacen Beirut"/>
          <w:sz w:val="30"/>
          <w:szCs w:val="30"/>
          <w:rtl/>
          <w:lang w:bidi="ar-EG"/>
        </w:rPr>
        <w:t>3- خطوط الفيض عند محور الملف  خطوط مستقيمة متوازية متعامدة على مستوى الملف .</w:t>
      </w:r>
    </w:p>
    <w:p w:rsidR="007A7A45" w:rsidRPr="007C477F" w:rsidRDefault="00605B35" w:rsidP="007C477F">
      <w:pPr>
        <w:rPr>
          <w:rFonts w:ascii="Hacen Beirut" w:eastAsia="Arial Unicode MS" w:hAnsi="Hacen Beirut" w:cs="Hacen Beirut"/>
          <w:sz w:val="30"/>
          <w:szCs w:val="30"/>
          <w:rtl/>
          <w:lang w:bidi="ar-EG"/>
        </w:rPr>
      </w:pPr>
      <w:r>
        <w:rPr>
          <w:rFonts w:ascii="Hacen Beirut" w:eastAsia="Arial Unicode MS" w:hAnsi="Hacen Beirut" w:cs="Hacen Beirut"/>
          <w:sz w:val="30"/>
          <w:szCs w:val="30"/>
          <w:rtl/>
          <w:lang w:bidi="ar-EG"/>
        </w:rPr>
        <w:pict>
          <v:rect id="_x0000_s95568" style="position:absolute;left:0;text-align:left;margin-left:272.15pt;margin-top:18.55pt;width:244.2pt;height:30.75pt;z-index:251998720" fillcolor="white [3201]" strokecolor="#92cddc [1944]" strokeweight="1pt">
            <v:fill color2="#b6dde8 [1304]" focusposition="1" focussize="" focus="100%" type="gradient"/>
            <v:shadow on="t" type="perspective" color="#205867 [1608]" opacity=".5" offset="1pt" offset2="-3pt"/>
            <v:textbox style="mso-next-textbox:#_x0000_s95568">
              <w:txbxContent>
                <w:p w:rsidR="0027604B" w:rsidRPr="00F413F6" w:rsidRDefault="0027604B" w:rsidP="00051AE5">
                  <w:pPr>
                    <w:rPr>
                      <w:rFonts w:ascii="Accolade-Serial DB" w:hAnsi="Accolade-Serial DB" w:cs="AdvertisingExtraBold"/>
                      <w:b/>
                      <w:bCs/>
                      <w:sz w:val="30"/>
                      <w:szCs w:val="30"/>
                      <w:lang w:bidi="ar-EG"/>
                    </w:rPr>
                  </w:pPr>
                  <w:r w:rsidRPr="00051AE5">
                    <w:rPr>
                      <w:rFonts w:ascii="Hacen Beirut" w:eastAsia="Arial Unicode MS" w:hAnsi="Hacen Beirut" w:cs="Hacen Beirut" w:hint="cs"/>
                      <w:sz w:val="34"/>
                      <w:szCs w:val="34"/>
                      <w:rtl/>
                      <w:lang w:bidi="ar-EG"/>
                    </w:rPr>
                    <w:t>الاستنتاج ( شكل المجال المغناطيسي )</w:t>
                  </w:r>
                </w:p>
              </w:txbxContent>
            </v:textbox>
            <w10:wrap anchorx="page"/>
          </v:rect>
        </w:pict>
      </w:r>
      <w:r w:rsidR="007A7A45" w:rsidRPr="007C477F">
        <w:rPr>
          <w:rFonts w:ascii="Hacen Beirut" w:eastAsia="Arial Unicode MS" w:hAnsi="Hacen Beirut" w:cs="Hacen Beirut"/>
          <w:sz w:val="30"/>
          <w:szCs w:val="30"/>
          <w:rtl/>
          <w:lang w:bidi="ar-EG"/>
        </w:rPr>
        <w:t>وهذا يدل على أن المجال منتظما في هذه المنطقة ,وفي اتجاه المحور أي عموديا علي مستوي الملف.</w:t>
      </w:r>
    </w:p>
    <w:p w:rsidR="007A7A45" w:rsidRPr="00372536" w:rsidRDefault="007A7A45" w:rsidP="007A7A45">
      <w:pPr>
        <w:spacing w:line="360" w:lineRule="auto"/>
        <w:jc w:val="lowKashida"/>
        <w:rPr>
          <w:rFonts w:ascii="Hacen Lebanon" w:hAnsi="Hacen Lebanon" w:cs="Hacen Lebanon"/>
          <w:sz w:val="16"/>
          <w:szCs w:val="16"/>
          <w:rtl/>
          <w:lang w:bidi="ar-EG"/>
        </w:rPr>
      </w:pPr>
    </w:p>
    <w:p w:rsidR="007A7A45" w:rsidRPr="007C477F" w:rsidRDefault="007A7A45" w:rsidP="007C477F">
      <w:pPr>
        <w:rPr>
          <w:rFonts w:ascii="Hacen Beirut" w:eastAsia="Arial Unicode MS" w:hAnsi="Hacen Beirut" w:cs="Hacen Beirut"/>
          <w:sz w:val="30"/>
          <w:szCs w:val="30"/>
          <w:rtl/>
          <w:lang w:bidi="ar-EG"/>
        </w:rPr>
      </w:pPr>
      <w:r w:rsidRPr="007C477F">
        <w:rPr>
          <w:rFonts w:ascii="Hacen Beirut" w:eastAsia="Arial Unicode MS" w:hAnsi="Hacen Beirut" w:cs="Hacen Beirut"/>
          <w:sz w:val="30"/>
          <w:szCs w:val="30"/>
          <w:rtl/>
          <w:lang w:bidi="ar-EG"/>
        </w:rPr>
        <w:t>1- يشبه إلي حد كبير المجال المغناطيسي لمغناطيس قصير.</w:t>
      </w:r>
    </w:p>
    <w:p w:rsidR="007A7A45" w:rsidRPr="007C477F" w:rsidRDefault="007A7A45" w:rsidP="007C477F">
      <w:pPr>
        <w:rPr>
          <w:rFonts w:ascii="Hacen Beirut" w:eastAsia="Arial Unicode MS" w:hAnsi="Hacen Beirut" w:cs="Hacen Beirut"/>
          <w:sz w:val="30"/>
          <w:szCs w:val="30"/>
          <w:rtl/>
          <w:lang w:bidi="ar-EG"/>
        </w:rPr>
      </w:pPr>
      <w:r w:rsidRPr="007C477F">
        <w:rPr>
          <w:rFonts w:ascii="Hacen Beirut" w:eastAsia="Arial Unicode MS" w:hAnsi="Hacen Beirut" w:cs="Hacen Beirut"/>
          <w:sz w:val="30"/>
          <w:szCs w:val="30"/>
          <w:rtl/>
          <w:lang w:bidi="ar-EG"/>
        </w:rPr>
        <w:t>2- يكون الوجه الذي يبدو فيه اتجاه التيار عند النظر إليه في اتجاه حركة عقارب الساعة قطبا جنوبيا .</w:t>
      </w:r>
    </w:p>
    <w:p w:rsidR="007A7A45" w:rsidRPr="007C477F" w:rsidRDefault="007C477F" w:rsidP="007C477F">
      <w:pPr>
        <w:rPr>
          <w:rFonts w:ascii="Hacen Beirut" w:eastAsia="Arial Unicode MS" w:hAnsi="Hacen Beirut" w:cs="Hacen Beirut"/>
          <w:sz w:val="30"/>
          <w:szCs w:val="30"/>
          <w:rtl/>
          <w:lang w:bidi="ar-EG"/>
        </w:rPr>
      </w:pPr>
      <w:r>
        <w:rPr>
          <w:rFonts w:ascii="Hacen Beirut" w:eastAsia="Arial Unicode MS" w:hAnsi="Hacen Beirut" w:cs="Hacen Beirut" w:hint="cs"/>
          <w:sz w:val="30"/>
          <w:szCs w:val="30"/>
          <w:rtl/>
          <w:lang w:bidi="ar-EG"/>
        </w:rPr>
        <w:t xml:space="preserve">    </w:t>
      </w:r>
      <w:r w:rsidR="007A7A45" w:rsidRPr="007C477F">
        <w:rPr>
          <w:rFonts w:ascii="Hacen Beirut" w:eastAsia="Arial Unicode MS" w:hAnsi="Hacen Beirut" w:cs="Hacen Beirut"/>
          <w:sz w:val="30"/>
          <w:szCs w:val="30"/>
          <w:rtl/>
          <w:lang w:bidi="ar-EG"/>
        </w:rPr>
        <w:t xml:space="preserve">والوجه الذي يبدو فيه اتجاه التيار عند النظر إليه عكس حركة عقارب الساعة قطبا شماليا.        </w:t>
      </w:r>
    </w:p>
    <w:p w:rsidR="007A7A45" w:rsidRPr="007C477F" w:rsidRDefault="00605B35" w:rsidP="007C477F">
      <w:pPr>
        <w:rPr>
          <w:rFonts w:ascii="Hacen Beirut" w:eastAsia="Arial Unicode MS" w:hAnsi="Hacen Beirut" w:cs="Hacen Beirut"/>
          <w:sz w:val="30"/>
          <w:szCs w:val="30"/>
          <w:rtl/>
          <w:lang w:bidi="ar-EG"/>
        </w:rPr>
      </w:pPr>
      <w:r>
        <w:rPr>
          <w:rFonts w:ascii="Hacen Beirut" w:eastAsia="Arial Unicode MS" w:hAnsi="Hacen Beirut" w:cs="Hacen Beirut"/>
          <w:sz w:val="30"/>
          <w:szCs w:val="30"/>
          <w:rtl/>
          <w:lang w:bidi="ar-EG"/>
        </w:rPr>
        <w:pict>
          <v:shape id="_x0000_s95569" type="#_x0000_t65" style="position:absolute;left:0;text-align:left;margin-left:423.55pt;margin-top:.5pt;width:75.75pt;height:24.3pt;z-index:251999744" fillcolor="white [3201]" strokecolor="#92cddc [1944]" strokeweight="1pt">
            <v:fill color2="#b6dde8 [1304]" focusposition="1" focussize="" focus="100%" type="gradient"/>
            <v:shadow on="t" type="perspective" color="#205867 [1608]" opacity=".5" offset="1pt" offset2="-3pt"/>
            <v:textbox style="mso-next-textbox:#_x0000_s95569">
              <w:txbxContent>
                <w:p w:rsidR="0027604B" w:rsidRPr="00125B29" w:rsidRDefault="0027604B" w:rsidP="007A7A45">
                  <w:pPr>
                    <w:jc w:val="center"/>
                    <w:rPr>
                      <w:rFonts w:cs="AF_Taif Normal"/>
                      <w:b/>
                      <w:bCs/>
                      <w:lang w:bidi="ar-EG"/>
                    </w:rPr>
                  </w:pPr>
                  <w:r w:rsidRPr="00125B29">
                    <w:rPr>
                      <w:rFonts w:cs="AF_Taif Normal" w:hint="cs"/>
                      <w:b/>
                      <w:bCs/>
                      <w:rtl/>
                    </w:rPr>
                    <w:t xml:space="preserve">لاحظ </w:t>
                  </w:r>
                </w:p>
                <w:p w:rsidR="0027604B" w:rsidRPr="0090114A" w:rsidRDefault="0027604B" w:rsidP="007A7A45">
                  <w:pPr>
                    <w:rPr>
                      <w:b/>
                      <w:bCs/>
                    </w:rPr>
                  </w:pPr>
                </w:p>
              </w:txbxContent>
            </v:textbox>
            <w10:wrap anchorx="page"/>
          </v:shape>
        </w:pict>
      </w:r>
    </w:p>
    <w:p w:rsidR="007A7A45" w:rsidRPr="007C477F" w:rsidRDefault="00605B35" w:rsidP="007C477F">
      <w:pPr>
        <w:rPr>
          <w:rFonts w:ascii="Hacen Beirut" w:eastAsia="Arial Unicode MS" w:hAnsi="Hacen Beirut" w:cs="Hacen Beirut"/>
          <w:sz w:val="30"/>
          <w:szCs w:val="30"/>
          <w:rtl/>
          <w:lang w:bidi="ar-EG"/>
        </w:rPr>
      </w:pPr>
      <w:r>
        <w:rPr>
          <w:rFonts w:ascii="Hacen Beirut" w:eastAsia="Arial Unicode MS" w:hAnsi="Hacen Beirut" w:cs="Hacen Beirut"/>
          <w:sz w:val="30"/>
          <w:szCs w:val="30"/>
          <w:rtl/>
          <w:lang w:bidi="ar-EG"/>
        </w:rPr>
        <w:pict>
          <v:shape id="_x0000_s95570" type="#_x0000_t21" style="position:absolute;left:0;text-align:left;margin-left:2.65pt;margin-top:7.4pt;width:513.7pt;height:86.4pt;z-index:252000768" adj="541" fillcolor="white [3201]" strokecolor="black [3200]" strokeweight="2.5pt">
            <v:shadow color="#868686"/>
            <v:textbox style="mso-next-textbox:#_x0000_s95570">
              <w:txbxContent>
                <w:p w:rsidR="0027604B" w:rsidRPr="007C477F" w:rsidRDefault="0027604B" w:rsidP="007C477F">
                  <w:pPr>
                    <w:rPr>
                      <w:rFonts w:ascii="Hacen Beirut" w:eastAsia="Arial Unicode MS" w:hAnsi="Hacen Beirut" w:cs="Hacen Beirut"/>
                      <w:sz w:val="30"/>
                      <w:szCs w:val="30"/>
                      <w:rtl/>
                      <w:lang w:bidi="ar-EG"/>
                    </w:rPr>
                  </w:pPr>
                  <w:r w:rsidRPr="007C477F">
                    <w:rPr>
                      <w:rFonts w:ascii="Hacen Beirut" w:eastAsia="Arial Unicode MS" w:hAnsi="Hacen Beirut" w:cs="Hacen Beirut" w:hint="cs"/>
                      <w:sz w:val="30"/>
                      <w:szCs w:val="30"/>
                      <w:rtl/>
                      <w:lang w:bidi="ar-EG"/>
                    </w:rPr>
                    <w:t xml:space="preserve">1- </w:t>
                  </w:r>
                  <w:r w:rsidRPr="007C477F">
                    <w:rPr>
                      <w:rFonts w:ascii="Hacen Beirut" w:eastAsia="Arial Unicode MS" w:hAnsi="Hacen Beirut" w:cs="Hacen Beirut"/>
                      <w:sz w:val="30"/>
                      <w:szCs w:val="30"/>
                      <w:rtl/>
                      <w:lang w:bidi="ar-EG"/>
                    </w:rPr>
                    <w:t>الملف الدائري في حالة مرور التيار ب</w:t>
                  </w:r>
                  <w:r w:rsidRPr="007C477F">
                    <w:rPr>
                      <w:rFonts w:ascii="Hacen Beirut" w:eastAsia="Arial Unicode MS" w:hAnsi="Hacen Beirut" w:cs="Hacen Beirut" w:hint="cs"/>
                      <w:sz w:val="30"/>
                      <w:szCs w:val="30"/>
                      <w:rtl/>
                      <w:lang w:bidi="ar-EG"/>
                    </w:rPr>
                    <w:t>ه</w:t>
                  </w:r>
                  <w:r w:rsidRPr="007C477F">
                    <w:rPr>
                      <w:rFonts w:ascii="Hacen Beirut" w:eastAsia="Arial Unicode MS" w:hAnsi="Hacen Beirut" w:cs="Hacen Beirut"/>
                      <w:sz w:val="30"/>
                      <w:szCs w:val="30"/>
                      <w:rtl/>
                      <w:lang w:bidi="ar-EG"/>
                    </w:rPr>
                    <w:t xml:space="preserve"> يكافئ (ثنائي قطب مغناطيسي)</w:t>
                  </w:r>
                </w:p>
                <w:p w:rsidR="0027604B" w:rsidRPr="007C477F" w:rsidRDefault="0027604B" w:rsidP="007C477F">
                  <w:pPr>
                    <w:rPr>
                      <w:rFonts w:ascii="Hacen Beirut" w:eastAsia="Arial Unicode MS" w:hAnsi="Hacen Beirut" w:cs="Hacen Beirut"/>
                      <w:sz w:val="30"/>
                      <w:szCs w:val="30"/>
                      <w:rtl/>
                      <w:lang w:bidi="ar-EG"/>
                    </w:rPr>
                  </w:pPr>
                  <w:r>
                    <w:rPr>
                      <w:rFonts w:ascii="Hacen Beirut" w:eastAsia="Arial Unicode MS" w:hAnsi="Hacen Beirut" w:cs="Hacen Beirut" w:hint="cs"/>
                      <w:sz w:val="30"/>
                      <w:szCs w:val="30"/>
                      <w:rtl/>
                      <w:lang w:bidi="ar-EG"/>
                    </w:rPr>
                    <w:t xml:space="preserve">    </w:t>
                  </w:r>
                  <w:r w:rsidRPr="007C477F">
                    <w:rPr>
                      <w:rFonts w:ascii="Hacen Beirut" w:eastAsia="Arial Unicode MS" w:hAnsi="Hacen Beirut" w:cs="Hacen Beirut"/>
                      <w:sz w:val="30"/>
                      <w:szCs w:val="30"/>
                      <w:rtl/>
                      <w:lang w:bidi="ar-EG"/>
                    </w:rPr>
                    <w:t>حيث لا يوجد في الطبيعة أقطاب منفردة ,فدائما يوجد قطبان أحدهما شمالي.والآخر جنوبي.</w:t>
                  </w:r>
                </w:p>
                <w:p w:rsidR="0027604B" w:rsidRPr="007C477F" w:rsidRDefault="0027604B" w:rsidP="007C477F">
                  <w:pPr>
                    <w:rPr>
                      <w:rFonts w:ascii="Hacen Beirut" w:eastAsia="Arial Unicode MS" w:hAnsi="Hacen Beirut" w:cs="Hacen Beirut"/>
                      <w:sz w:val="30"/>
                      <w:szCs w:val="30"/>
                      <w:rtl/>
                      <w:lang w:bidi="ar-EG"/>
                    </w:rPr>
                  </w:pPr>
                  <w:r w:rsidRPr="007C477F">
                    <w:rPr>
                      <w:rFonts w:ascii="Hacen Beirut" w:eastAsia="Arial Unicode MS" w:hAnsi="Hacen Beirut" w:cs="Hacen Beirut" w:hint="cs"/>
                      <w:sz w:val="30"/>
                      <w:szCs w:val="30"/>
                      <w:rtl/>
                      <w:lang w:bidi="ar-EG"/>
                    </w:rPr>
                    <w:t xml:space="preserve">2- </w:t>
                  </w:r>
                  <w:r w:rsidRPr="007C477F">
                    <w:rPr>
                      <w:rFonts w:ascii="Hacen Beirut" w:eastAsia="Arial Unicode MS" w:hAnsi="Hacen Beirut" w:cs="Hacen Beirut"/>
                      <w:sz w:val="30"/>
                      <w:szCs w:val="30"/>
                      <w:rtl/>
                      <w:lang w:bidi="ar-EG"/>
                    </w:rPr>
                    <w:t xml:space="preserve">الملف الدائري الذي يمر </w:t>
                  </w:r>
                  <w:r w:rsidRPr="007C477F">
                    <w:rPr>
                      <w:rFonts w:ascii="Hacen Beirut" w:eastAsia="Arial Unicode MS" w:hAnsi="Hacen Beirut" w:cs="Hacen Beirut" w:hint="cs"/>
                      <w:sz w:val="30"/>
                      <w:szCs w:val="30"/>
                      <w:rtl/>
                      <w:lang w:bidi="ar-EG"/>
                    </w:rPr>
                    <w:t>به</w:t>
                  </w:r>
                  <w:r w:rsidRPr="007C477F">
                    <w:rPr>
                      <w:rFonts w:ascii="Hacen Beirut" w:eastAsia="Arial Unicode MS" w:hAnsi="Hacen Beirut" w:cs="Hacen Beirut"/>
                      <w:sz w:val="30"/>
                      <w:szCs w:val="30"/>
                      <w:rtl/>
                      <w:lang w:bidi="ar-EG"/>
                    </w:rPr>
                    <w:t xml:space="preserve"> تيار </w:t>
                  </w:r>
                  <w:r w:rsidRPr="007C477F">
                    <w:rPr>
                      <w:rFonts w:ascii="Hacen Beirut" w:eastAsia="Arial Unicode MS" w:hAnsi="Hacen Beirut" w:cs="Hacen Beirut" w:hint="cs"/>
                      <w:sz w:val="30"/>
                      <w:szCs w:val="30"/>
                      <w:rtl/>
                      <w:lang w:bidi="ar-EG"/>
                    </w:rPr>
                    <w:t xml:space="preserve">يشبه </w:t>
                  </w:r>
                  <w:r w:rsidRPr="007C477F">
                    <w:rPr>
                      <w:rFonts w:ascii="Hacen Beirut" w:eastAsia="Arial Unicode MS" w:hAnsi="Hacen Beirut" w:cs="Hacen Beirut"/>
                      <w:sz w:val="30"/>
                      <w:szCs w:val="30"/>
                      <w:rtl/>
                      <w:lang w:bidi="ar-EG"/>
                    </w:rPr>
                    <w:t>مغناطيس علي هيئة قرص مصمت له قطبان مستديران....</w:t>
                  </w:r>
                </w:p>
                <w:p w:rsidR="0027604B" w:rsidRPr="00E42832" w:rsidRDefault="0027604B" w:rsidP="007A7A45">
                  <w:pPr>
                    <w:rPr>
                      <w:sz w:val="22"/>
                      <w:szCs w:val="22"/>
                      <w:rtl/>
                      <w:lang w:bidi="ar-EG"/>
                    </w:rPr>
                  </w:pPr>
                </w:p>
              </w:txbxContent>
            </v:textbox>
            <w10:wrap anchorx="page"/>
          </v:shape>
        </w:pict>
      </w:r>
    </w:p>
    <w:p w:rsidR="007A7A45" w:rsidRPr="007C477F" w:rsidRDefault="007A7A45" w:rsidP="007C477F">
      <w:pPr>
        <w:rPr>
          <w:rFonts w:ascii="Hacen Beirut" w:eastAsia="Arial Unicode MS" w:hAnsi="Hacen Beirut" w:cs="Hacen Beirut"/>
          <w:sz w:val="30"/>
          <w:szCs w:val="30"/>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rect id="_x0000_s97144" style="position:absolute;left:0;text-align:left;margin-left:381.05pt;margin-top:4.9pt;width:138.5pt;height:27.6pt;z-index:252297728" fillcolor="white [3201]" strokecolor="#92cddc [1944]" strokeweight="1pt">
            <v:fill color2="#b6dde8 [1304]" focusposition="1" focussize="" focus="100%" type="gradient"/>
            <v:shadow on="t" type="perspective" color="#205867 [1608]" opacity=".5" offset="1pt" offset2="-3pt"/>
            <v:textbox style="mso-next-textbox:#_x0000_s97144">
              <w:txbxContent>
                <w:p w:rsidR="0027604B" w:rsidRPr="008223AF" w:rsidRDefault="0027604B" w:rsidP="00051AE5">
                  <w:pPr>
                    <w:rPr>
                      <w:rFonts w:ascii="Accolade-Serial DB" w:hAnsi="Accolade-Serial DB" w:cs="AdvertisingExtraBold"/>
                      <w:b/>
                      <w:bCs/>
                      <w:sz w:val="30"/>
                      <w:szCs w:val="30"/>
                      <w:u w:val="single"/>
                      <w:lang w:bidi="ar-EG"/>
                    </w:rPr>
                  </w:pPr>
                  <w:r w:rsidRPr="00051AE5">
                    <w:rPr>
                      <w:rFonts w:ascii="Hacen Beirut" w:eastAsia="Arial Unicode MS" w:hAnsi="Hacen Beirut" w:cs="Hacen Beirut" w:hint="cs"/>
                      <w:sz w:val="34"/>
                      <w:szCs w:val="34"/>
                      <w:rtl/>
                      <w:lang w:bidi="ar-EG"/>
                    </w:rPr>
                    <w:t>قاعدة عقارب الساعة</w:t>
                  </w:r>
                </w:p>
              </w:txbxContent>
            </v:textbox>
            <w10:wrap anchorx="page"/>
          </v:rect>
        </w:pict>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shape id="_x0000_s97143" type="#_x0000_t21" style="position:absolute;left:0;text-align:left;margin-left:15.45pt;margin-top:20.4pt;width:507.65pt;height:64.65pt;z-index:252296704" adj="541" fillcolor="white [3201]" strokecolor="black [3200]" strokeweight="2.5pt">
            <v:shadow color="#868686"/>
            <v:textbox style="mso-next-textbox:#_x0000_s97143">
              <w:txbxContent>
                <w:p w:rsidR="0027604B" w:rsidRPr="00F413F6" w:rsidRDefault="0027604B" w:rsidP="00F413F6">
                  <w:pPr>
                    <w:rPr>
                      <w:rFonts w:ascii="Hacen Beirut" w:eastAsia="Arial Unicode MS" w:hAnsi="Hacen Beirut" w:cs="Hacen Beirut"/>
                      <w:sz w:val="30"/>
                      <w:szCs w:val="30"/>
                      <w:rtl/>
                      <w:lang w:bidi="ar-EG"/>
                    </w:rPr>
                  </w:pPr>
                  <w:r w:rsidRPr="00F413F6">
                    <w:rPr>
                      <w:rFonts w:ascii="Hacen Beirut" w:eastAsia="Arial Unicode MS" w:hAnsi="Hacen Beirut" w:cs="Hacen Beirut"/>
                      <w:sz w:val="30"/>
                      <w:szCs w:val="30"/>
                      <w:rtl/>
                      <w:lang w:bidi="ar-EG"/>
                    </w:rPr>
                    <w:t>الوجه الذي يبدو فيه اتجاه التيار عند النظر إليه في اتجاه حركة عقارب الساعة قطبا جنوبيا والوجه الذي يبدو فيه اتجاه التيار عند النظر إليه</w:t>
                  </w:r>
                  <w:r w:rsidRPr="00F413F6">
                    <w:rPr>
                      <w:rFonts w:ascii="Hacen Beirut" w:eastAsia="Arial Unicode MS" w:hAnsi="Hacen Beirut" w:cs="Hacen Beirut" w:hint="cs"/>
                      <w:sz w:val="30"/>
                      <w:szCs w:val="30"/>
                      <w:rtl/>
                      <w:lang w:bidi="ar-EG"/>
                    </w:rPr>
                    <w:t xml:space="preserve"> </w:t>
                  </w:r>
                  <w:r w:rsidRPr="00F413F6">
                    <w:rPr>
                      <w:rFonts w:ascii="Hacen Beirut" w:eastAsia="Arial Unicode MS" w:hAnsi="Hacen Beirut" w:cs="Hacen Beirut"/>
                      <w:sz w:val="30"/>
                      <w:szCs w:val="30"/>
                      <w:rtl/>
                      <w:lang w:bidi="ar-EG"/>
                    </w:rPr>
                    <w:t xml:space="preserve">عكس حركة عقارب الساعة قطبا شماليا.    </w:t>
                  </w: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F413F6" w:rsidRPr="00372536" w:rsidRDefault="00F413F6"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shape id="_x0000_s95571" type="#_x0000_t21" style="position:absolute;left:0;text-align:left;margin-left:27.35pt;margin-top:12.95pt;width:489pt;height:39.6pt;z-index:252001792" fillcolor="white [3201]" strokecolor="#92cddc [1944]" strokeweight="1pt">
            <v:fill color2="#b6dde8 [1304]" focusposition="1" focussize="" focus="100%" type="gradient"/>
            <v:shadow on="t" type="perspective" color="#205867 [1608]" opacity=".5" offset="1pt" offset2="-3pt"/>
            <v:textbox style="mso-next-textbox:#_x0000_s95571">
              <w:txbxContent>
                <w:p w:rsidR="0027604B" w:rsidRPr="008223AF" w:rsidRDefault="0027604B" w:rsidP="00F413F6">
                  <w:pPr>
                    <w:rPr>
                      <w:rFonts w:asciiTheme="majorBidi" w:hAnsiTheme="majorBidi" w:cstheme="majorBidi"/>
                      <w:b/>
                      <w:bCs/>
                      <w:sz w:val="28"/>
                      <w:szCs w:val="28"/>
                      <w:lang w:bidi="ar-EG"/>
                    </w:rPr>
                  </w:pPr>
                  <w:r w:rsidRPr="00051AE5">
                    <w:rPr>
                      <w:rFonts w:ascii="Hacen Beirut" w:eastAsia="Arial Unicode MS" w:hAnsi="Hacen Beirut" w:cs="Hacen Beirut"/>
                      <w:sz w:val="34"/>
                      <w:szCs w:val="34"/>
                      <w:rtl/>
                      <w:lang w:bidi="ar-EG"/>
                    </w:rPr>
                    <w:t>العوامل التي تتوقف عليها كثافة الفيض (</w:t>
                  </w:r>
                  <w:r w:rsidRPr="00051AE5">
                    <w:rPr>
                      <w:rFonts w:ascii="Hacen Beirut" w:eastAsia="Arial Unicode MS" w:hAnsi="Hacen Beirut" w:cs="Hacen Beirut"/>
                      <w:sz w:val="34"/>
                      <w:szCs w:val="34"/>
                      <w:lang w:bidi="ar-EG"/>
                    </w:rPr>
                    <w:t>B</w:t>
                  </w:r>
                  <w:r w:rsidRPr="00051AE5">
                    <w:rPr>
                      <w:rFonts w:ascii="Hacen Beirut" w:eastAsia="Arial Unicode MS" w:hAnsi="Hacen Beirut" w:cs="Hacen Beirut"/>
                      <w:sz w:val="34"/>
                      <w:szCs w:val="34"/>
                      <w:rtl/>
                      <w:lang w:bidi="ar-EG"/>
                    </w:rPr>
                    <w:t>)الناشئ عن مرور تيار في ملف دائري</w:t>
                  </w:r>
                </w:p>
              </w:txbxContent>
            </v:textbox>
            <w10:wrap anchorx="page"/>
          </v:shape>
        </w:pict>
      </w:r>
    </w:p>
    <w:p w:rsidR="007A7A45" w:rsidRPr="00372536" w:rsidRDefault="007A7A45" w:rsidP="007A7A45">
      <w:pPr>
        <w:tabs>
          <w:tab w:val="left" w:pos="2727"/>
        </w:tabs>
        <w:rPr>
          <w:rFonts w:ascii="Hacen Lebanon" w:hAnsi="Hacen Lebanon" w:cs="Hacen Lebanon"/>
          <w:rtl/>
        </w:rPr>
      </w:pPr>
    </w:p>
    <w:tbl>
      <w:tblPr>
        <w:tblStyle w:val="a3"/>
        <w:tblpPr w:leftFromText="180" w:rightFromText="180" w:vertAnchor="page" w:horzAnchor="margin" w:tblpXSpec="center" w:tblpY="2590"/>
        <w:bidiVisual/>
        <w:tblW w:w="0" w:type="auto"/>
        <w:tblLook w:val="04A0"/>
      </w:tblPr>
      <w:tblGrid>
        <w:gridCol w:w="434"/>
        <w:gridCol w:w="3801"/>
        <w:gridCol w:w="1116"/>
        <w:gridCol w:w="4295"/>
      </w:tblGrid>
      <w:tr w:rsidR="00F413F6" w:rsidRPr="00372536" w:rsidTr="00F413F6">
        <w:trPr>
          <w:trHeight w:val="897"/>
        </w:trPr>
        <w:tc>
          <w:tcPr>
            <w:tcW w:w="434" w:type="dxa"/>
          </w:tcPr>
          <w:p w:rsidR="00F413F6" w:rsidRPr="00372536" w:rsidRDefault="00F413F6" w:rsidP="00F413F6">
            <w:pPr>
              <w:pStyle w:val="6"/>
              <w:rPr>
                <w:rFonts w:ascii="Hacen Lebanon" w:hAnsi="Hacen Lebanon" w:cs="Hacen Lebanon"/>
                <w:color w:val="auto"/>
                <w:sz w:val="26"/>
                <w:szCs w:val="26"/>
                <w:rtl/>
                <w:lang w:bidi="ar-EG"/>
              </w:rPr>
            </w:pPr>
            <w:r w:rsidRPr="00372536">
              <w:rPr>
                <w:rFonts w:ascii="Hacen Lebanon" w:hAnsi="Hacen Lebanon" w:cs="Hacen Lebanon"/>
                <w:color w:val="auto"/>
                <w:sz w:val="26"/>
                <w:szCs w:val="26"/>
                <w:rtl/>
                <w:lang w:bidi="ar-EG"/>
              </w:rPr>
              <w:t>1</w:t>
            </w:r>
          </w:p>
          <w:p w:rsidR="00F413F6" w:rsidRPr="00372536" w:rsidRDefault="00F413F6" w:rsidP="00F413F6">
            <w:pPr>
              <w:pStyle w:val="6"/>
              <w:rPr>
                <w:rFonts w:ascii="Hacen Lebanon" w:hAnsi="Hacen Lebanon" w:cs="Hacen Lebanon"/>
                <w:color w:val="auto"/>
                <w:sz w:val="26"/>
                <w:szCs w:val="26"/>
                <w:rtl/>
                <w:lang w:bidi="ar-EG"/>
              </w:rPr>
            </w:pPr>
          </w:p>
        </w:tc>
        <w:tc>
          <w:tcPr>
            <w:tcW w:w="3801" w:type="dxa"/>
          </w:tcPr>
          <w:p w:rsidR="00F413F6" w:rsidRPr="00051AE5" w:rsidRDefault="00F413F6" w:rsidP="00F413F6">
            <w:pPr>
              <w:pStyle w:val="6"/>
              <w:rPr>
                <w:rFonts w:asciiTheme="majorBidi" w:hAnsiTheme="majorBidi" w:cstheme="majorBidi"/>
                <w:b/>
                <w:bCs/>
                <w:color w:val="auto"/>
                <w:sz w:val="26"/>
                <w:szCs w:val="26"/>
                <w:rtl/>
                <w:lang w:bidi="ar-EG"/>
              </w:rPr>
            </w:pPr>
            <w:r w:rsidRPr="00051AE5">
              <w:rPr>
                <w:rFonts w:asciiTheme="majorBidi" w:hAnsiTheme="majorBidi" w:cstheme="majorBidi"/>
                <w:b/>
                <w:bCs/>
                <w:color w:val="auto"/>
                <w:sz w:val="26"/>
                <w:szCs w:val="26"/>
                <w:rtl/>
                <w:lang w:bidi="ar-EG"/>
              </w:rPr>
              <w:t xml:space="preserve">عدد لفات الملف </w:t>
            </w:r>
            <w:r w:rsidRPr="00051AE5">
              <w:rPr>
                <w:rFonts w:asciiTheme="majorBidi" w:hAnsiTheme="majorBidi" w:cstheme="majorBidi"/>
                <w:b/>
                <w:bCs/>
                <w:color w:val="auto"/>
                <w:sz w:val="26"/>
                <w:szCs w:val="26"/>
                <w:lang w:bidi="ar-EG"/>
              </w:rPr>
              <w:t>N</w:t>
            </w:r>
          </w:p>
        </w:tc>
        <w:tc>
          <w:tcPr>
            <w:tcW w:w="1116" w:type="dxa"/>
          </w:tcPr>
          <w:p w:rsidR="00F413F6" w:rsidRPr="00372536" w:rsidRDefault="00F413F6" w:rsidP="00F413F6">
            <w:pPr>
              <w:pStyle w:val="6"/>
              <w:rPr>
                <w:rFonts w:ascii="Hacen Lebanon" w:hAnsi="Hacen Lebanon" w:cs="Hacen Lebanon"/>
                <w:color w:val="auto"/>
                <w:sz w:val="26"/>
                <w:szCs w:val="26"/>
                <w:rtl/>
                <w:lang w:bidi="ar-EG"/>
              </w:rPr>
            </w:pPr>
            <w:r w:rsidRPr="00372536">
              <w:rPr>
                <w:rFonts w:ascii="Hacen Lebanon" w:hAnsi="Hacen Lebanon" w:cs="Hacen Lebanon"/>
                <w:color w:val="auto"/>
                <w:sz w:val="26"/>
                <w:szCs w:val="26"/>
                <w:rtl/>
                <w:lang w:bidi="ar-EG"/>
              </w:rPr>
              <w:t>طردياً</w:t>
            </w:r>
          </w:p>
        </w:tc>
        <w:tc>
          <w:tcPr>
            <w:tcW w:w="4295" w:type="dxa"/>
          </w:tcPr>
          <w:p w:rsidR="00F413F6" w:rsidRPr="00372536" w:rsidRDefault="00605B35" w:rsidP="00F413F6">
            <w:pPr>
              <w:pStyle w:val="6"/>
              <w:rPr>
                <w:rFonts w:ascii="Hacen Lebanon" w:hAnsi="Hacen Lebanon" w:cs="Hacen Lebanon"/>
                <w:color w:val="auto"/>
                <w:sz w:val="26"/>
                <w:szCs w:val="26"/>
                <w:rtl/>
                <w:lang w:bidi="ar-EG"/>
              </w:rPr>
            </w:pPr>
            <w:r>
              <w:rPr>
                <w:rFonts w:ascii="Hacen Lebanon" w:hAnsi="Hacen Lebanon" w:cs="Hacen Lebanon"/>
                <w:noProof/>
                <w:color w:val="auto"/>
                <w:sz w:val="26"/>
                <w:szCs w:val="26"/>
                <w:rtl/>
              </w:rPr>
              <w:pict>
                <v:group id="_x0000_s97169" style="position:absolute;left:0;text-align:left;margin-left:51.85pt;margin-top:5.8pt;width:1in;height:30.6pt;z-index:251462144;mso-position-horizontal-relative:text;mso-position-vertical-relative:text" coordorigin="1440,7261" coordsize="1440,612">
                  <v:shape id="_x0000_s97170" type="#_x0000_t202" style="position:absolute;left:1440;top:7333;width:540;height:540" filled="f" stroked="f">
                    <v:textbox style="mso-next-textbox:#_x0000_s97170">
                      <w:txbxContent>
                        <w:p w:rsidR="0027604B" w:rsidRPr="005C4338" w:rsidRDefault="0027604B" w:rsidP="00F413F6">
                          <w:r>
                            <w:rPr>
                              <w:b/>
                              <w:bCs/>
                              <w:sz w:val="28"/>
                              <w:szCs w:val="28"/>
                            </w:rPr>
                            <w:t>B</w:t>
                          </w:r>
                        </w:p>
                        <w:p w:rsidR="0027604B" w:rsidRPr="00AE0389" w:rsidRDefault="0027604B" w:rsidP="00F413F6">
                          <w:pPr>
                            <w:rPr>
                              <w:rtl/>
                              <w:lang w:bidi="ar-EG"/>
                            </w:rPr>
                          </w:pPr>
                        </w:p>
                      </w:txbxContent>
                    </v:textbox>
                  </v:shape>
                  <v:shape id="_x0000_s97171" type="#_x0000_t202" style="position:absolute;left:2340;top:7333;width:540;height:540" filled="f" stroked="f">
                    <v:textbox style="mso-next-textbox:#_x0000_s97171">
                      <w:txbxContent>
                        <w:p w:rsidR="0027604B" w:rsidRPr="00CF5D3A" w:rsidRDefault="0027604B" w:rsidP="00F413F6">
                          <w:r>
                            <w:rPr>
                              <w:b/>
                              <w:bCs/>
                              <w:sz w:val="28"/>
                              <w:szCs w:val="28"/>
                            </w:rPr>
                            <w:t>N</w:t>
                          </w:r>
                        </w:p>
                        <w:p w:rsidR="0027604B" w:rsidRPr="004566CA" w:rsidRDefault="0027604B" w:rsidP="00F413F6"/>
                      </w:txbxContent>
                    </v:textbox>
                  </v:shape>
                  <v:shape id="_x0000_s97172" type="#_x0000_t202" style="position:absolute;left:1980;top:7261;width:540;height:540" filled="f" stroked="f">
                    <v:textbox style="mso-next-textbox:#_x0000_s97172">
                      <w:txbxContent>
                        <w:p w:rsidR="0027604B" w:rsidRPr="00503B39" w:rsidRDefault="0027604B" w:rsidP="00F413F6">
                          <w:pPr>
                            <w:rPr>
                              <w:rtl/>
                              <w:lang w:bidi="ar-EG"/>
                            </w:rPr>
                          </w:pPr>
                          <w:r>
                            <w:rPr>
                              <w:sz w:val="36"/>
                              <w:szCs w:val="36"/>
                              <w:lang w:bidi="ar-EG"/>
                            </w:rPr>
                            <w:t>α</w:t>
                          </w:r>
                        </w:p>
                        <w:p w:rsidR="0027604B" w:rsidRPr="00B879D5" w:rsidRDefault="0027604B" w:rsidP="00F413F6">
                          <w:pPr>
                            <w:rPr>
                              <w:rtl/>
                            </w:rPr>
                          </w:pPr>
                        </w:p>
                      </w:txbxContent>
                    </v:textbox>
                  </v:shape>
                  <w10:wrap anchorx="page"/>
                </v:group>
              </w:pict>
            </w:r>
          </w:p>
        </w:tc>
      </w:tr>
      <w:tr w:rsidR="00F413F6" w:rsidRPr="00372536" w:rsidTr="00F413F6">
        <w:trPr>
          <w:trHeight w:val="150"/>
        </w:trPr>
        <w:tc>
          <w:tcPr>
            <w:tcW w:w="434" w:type="dxa"/>
          </w:tcPr>
          <w:p w:rsidR="00F413F6" w:rsidRPr="00372536" w:rsidRDefault="00F413F6" w:rsidP="00F413F6">
            <w:pPr>
              <w:bidi w:val="0"/>
              <w:rPr>
                <w:rFonts w:ascii="Hacen Lebanon" w:hAnsi="Hacen Lebanon" w:cs="Hacen Lebanon"/>
                <w:sz w:val="26"/>
                <w:szCs w:val="26"/>
                <w:rtl/>
                <w:lang w:bidi="ar-EG"/>
              </w:rPr>
            </w:pPr>
          </w:p>
          <w:p w:rsidR="00F413F6" w:rsidRPr="00372536" w:rsidRDefault="00F413F6" w:rsidP="00F413F6">
            <w:pPr>
              <w:pStyle w:val="5"/>
              <w:jc w:val="left"/>
              <w:rPr>
                <w:rFonts w:ascii="Hacen Lebanon" w:hAnsi="Hacen Lebanon" w:cs="Hacen Lebanon"/>
                <w:b w:val="0"/>
                <w:color w:val="auto"/>
                <w:sz w:val="26"/>
                <w:szCs w:val="26"/>
                <w:rtl/>
                <w:lang w:bidi="ar-EG"/>
              </w:rPr>
            </w:pPr>
            <w:r w:rsidRPr="00372536">
              <w:rPr>
                <w:rFonts w:ascii="Hacen Lebanon" w:hAnsi="Hacen Lebanon" w:cs="Hacen Lebanon"/>
                <w:b w:val="0"/>
                <w:color w:val="auto"/>
                <w:sz w:val="26"/>
                <w:szCs w:val="26"/>
                <w:rtl/>
                <w:lang w:bidi="ar-EG"/>
              </w:rPr>
              <w:t>2</w:t>
            </w:r>
          </w:p>
        </w:tc>
        <w:tc>
          <w:tcPr>
            <w:tcW w:w="3801" w:type="dxa"/>
          </w:tcPr>
          <w:p w:rsidR="00F413F6" w:rsidRPr="00051AE5" w:rsidRDefault="00F413F6" w:rsidP="00F413F6">
            <w:pPr>
              <w:pStyle w:val="6"/>
              <w:rPr>
                <w:rFonts w:asciiTheme="majorBidi" w:hAnsiTheme="majorBidi" w:cstheme="majorBidi"/>
                <w:bCs/>
                <w:color w:val="auto"/>
                <w:sz w:val="26"/>
                <w:szCs w:val="26"/>
                <w:rtl/>
                <w:lang w:bidi="ar-EG"/>
              </w:rPr>
            </w:pPr>
            <w:r w:rsidRPr="00051AE5">
              <w:rPr>
                <w:rStyle w:val="5Char"/>
                <w:rFonts w:asciiTheme="majorBidi" w:hAnsiTheme="majorBidi" w:cstheme="majorBidi"/>
                <w:bCs/>
                <w:color w:val="auto"/>
                <w:sz w:val="26"/>
                <w:szCs w:val="26"/>
                <w:rtl/>
              </w:rPr>
              <w:t>شدة التيار(</w:t>
            </w:r>
            <w:r w:rsidRPr="00051AE5">
              <w:rPr>
                <w:rStyle w:val="5Char"/>
                <w:rFonts w:asciiTheme="majorBidi" w:hAnsiTheme="majorBidi" w:cstheme="majorBidi"/>
                <w:bCs/>
                <w:color w:val="auto"/>
                <w:sz w:val="26"/>
                <w:szCs w:val="26"/>
              </w:rPr>
              <w:t>I</w:t>
            </w:r>
            <w:r w:rsidRPr="00051AE5">
              <w:rPr>
                <w:rStyle w:val="5Char"/>
                <w:rFonts w:asciiTheme="majorBidi" w:hAnsiTheme="majorBidi" w:cstheme="majorBidi"/>
                <w:bCs/>
                <w:color w:val="auto"/>
                <w:sz w:val="26"/>
                <w:szCs w:val="26"/>
                <w:rtl/>
              </w:rPr>
              <w:t>)</w:t>
            </w:r>
          </w:p>
        </w:tc>
        <w:tc>
          <w:tcPr>
            <w:tcW w:w="1116" w:type="dxa"/>
          </w:tcPr>
          <w:p w:rsidR="00F413F6" w:rsidRPr="00372536" w:rsidRDefault="00F413F6" w:rsidP="00F413F6">
            <w:pPr>
              <w:pStyle w:val="6"/>
              <w:rPr>
                <w:rFonts w:ascii="Hacen Lebanon" w:hAnsi="Hacen Lebanon" w:cs="Hacen Lebanon"/>
                <w:color w:val="auto"/>
                <w:sz w:val="26"/>
                <w:szCs w:val="26"/>
                <w:rtl/>
                <w:lang w:bidi="ar-EG"/>
              </w:rPr>
            </w:pPr>
            <w:r w:rsidRPr="00372536">
              <w:rPr>
                <w:rFonts w:ascii="Hacen Lebanon" w:hAnsi="Hacen Lebanon" w:cs="Hacen Lebanon"/>
                <w:color w:val="auto"/>
                <w:sz w:val="26"/>
                <w:szCs w:val="26"/>
                <w:rtl/>
                <w:lang w:bidi="ar-EG"/>
              </w:rPr>
              <w:t>طردياً</w:t>
            </w:r>
          </w:p>
        </w:tc>
        <w:tc>
          <w:tcPr>
            <w:tcW w:w="4295" w:type="dxa"/>
          </w:tcPr>
          <w:p w:rsidR="00F413F6" w:rsidRPr="00372536" w:rsidRDefault="00605B35" w:rsidP="00F413F6">
            <w:pPr>
              <w:pStyle w:val="6"/>
              <w:rPr>
                <w:rFonts w:ascii="Hacen Lebanon" w:hAnsi="Hacen Lebanon" w:cs="Hacen Lebanon"/>
                <w:noProof/>
                <w:color w:val="auto"/>
                <w:sz w:val="26"/>
                <w:szCs w:val="26"/>
                <w:rtl/>
              </w:rPr>
            </w:pPr>
            <w:r>
              <w:rPr>
                <w:rFonts w:ascii="Hacen Lebanon" w:hAnsi="Hacen Lebanon" w:cs="Hacen Lebanon"/>
                <w:noProof/>
                <w:color w:val="auto"/>
                <w:sz w:val="26"/>
                <w:szCs w:val="26"/>
                <w:rtl/>
              </w:rPr>
              <w:pict>
                <v:group id="_x0000_s97173" style="position:absolute;left:0;text-align:left;margin-left:34.4pt;margin-top:5.75pt;width:1in;height:30.6pt;z-index:251463168;mso-position-horizontal-relative:text;mso-position-vertical-relative:text" coordorigin="1440,7261" coordsize="1440,612">
                  <v:shape id="_x0000_s97174" type="#_x0000_t202" style="position:absolute;left:1440;top:7333;width:540;height:540" filled="f" stroked="f">
                    <v:textbox style="mso-next-textbox:#_x0000_s97174">
                      <w:txbxContent>
                        <w:p w:rsidR="0027604B" w:rsidRPr="005C4338" w:rsidRDefault="0027604B" w:rsidP="00F413F6">
                          <w:r>
                            <w:rPr>
                              <w:b/>
                              <w:bCs/>
                              <w:sz w:val="28"/>
                              <w:szCs w:val="28"/>
                            </w:rPr>
                            <w:t>B</w:t>
                          </w:r>
                        </w:p>
                        <w:p w:rsidR="0027604B" w:rsidRPr="00AE0389" w:rsidRDefault="0027604B" w:rsidP="00F413F6">
                          <w:pPr>
                            <w:rPr>
                              <w:rtl/>
                              <w:lang w:bidi="ar-EG"/>
                            </w:rPr>
                          </w:pPr>
                        </w:p>
                      </w:txbxContent>
                    </v:textbox>
                  </v:shape>
                  <v:shape id="_x0000_s97175" type="#_x0000_t202" style="position:absolute;left:2340;top:7333;width:540;height:540" filled="f" stroked="f">
                    <v:textbox style="mso-next-textbox:#_x0000_s97175">
                      <w:txbxContent>
                        <w:p w:rsidR="0027604B" w:rsidRPr="00CF5D3A" w:rsidRDefault="0027604B" w:rsidP="00F413F6">
                          <w:r>
                            <w:rPr>
                              <w:b/>
                              <w:bCs/>
                              <w:sz w:val="28"/>
                              <w:szCs w:val="28"/>
                            </w:rPr>
                            <w:t>I</w:t>
                          </w:r>
                        </w:p>
                        <w:p w:rsidR="0027604B" w:rsidRPr="004566CA" w:rsidRDefault="0027604B" w:rsidP="00F413F6"/>
                      </w:txbxContent>
                    </v:textbox>
                  </v:shape>
                  <v:shape id="_x0000_s97176" type="#_x0000_t202" style="position:absolute;left:1980;top:7261;width:540;height:540" filled="f" stroked="f">
                    <v:textbox style="mso-next-textbox:#_x0000_s97176">
                      <w:txbxContent>
                        <w:p w:rsidR="0027604B" w:rsidRPr="00503B39" w:rsidRDefault="0027604B" w:rsidP="00F413F6">
                          <w:pPr>
                            <w:rPr>
                              <w:rtl/>
                              <w:lang w:bidi="ar-EG"/>
                            </w:rPr>
                          </w:pPr>
                          <w:r>
                            <w:rPr>
                              <w:sz w:val="36"/>
                              <w:szCs w:val="36"/>
                              <w:lang w:bidi="ar-EG"/>
                            </w:rPr>
                            <w:t>α</w:t>
                          </w:r>
                        </w:p>
                        <w:p w:rsidR="0027604B" w:rsidRPr="00B879D5" w:rsidRDefault="0027604B" w:rsidP="00F413F6">
                          <w:pPr>
                            <w:rPr>
                              <w:rtl/>
                            </w:rPr>
                          </w:pPr>
                        </w:p>
                      </w:txbxContent>
                    </v:textbox>
                  </v:shape>
                  <w10:wrap anchorx="page"/>
                </v:group>
              </w:pict>
            </w:r>
          </w:p>
        </w:tc>
      </w:tr>
      <w:tr w:rsidR="00F413F6" w:rsidRPr="00372536" w:rsidTr="00F413F6">
        <w:tc>
          <w:tcPr>
            <w:tcW w:w="434" w:type="dxa"/>
          </w:tcPr>
          <w:p w:rsidR="00F413F6" w:rsidRPr="00372536" w:rsidRDefault="00F413F6" w:rsidP="00F413F6">
            <w:pPr>
              <w:pStyle w:val="6"/>
              <w:rPr>
                <w:rFonts w:ascii="Hacen Lebanon" w:hAnsi="Hacen Lebanon" w:cs="Hacen Lebanon"/>
                <w:color w:val="auto"/>
                <w:sz w:val="26"/>
                <w:szCs w:val="26"/>
                <w:rtl/>
                <w:lang w:bidi="ar-EG"/>
              </w:rPr>
            </w:pPr>
          </w:p>
          <w:p w:rsidR="00F413F6" w:rsidRPr="00372536" w:rsidRDefault="00F413F6" w:rsidP="00F413F6">
            <w:pPr>
              <w:pStyle w:val="6"/>
              <w:rPr>
                <w:rFonts w:ascii="Hacen Lebanon" w:hAnsi="Hacen Lebanon" w:cs="Hacen Lebanon"/>
                <w:color w:val="auto"/>
                <w:sz w:val="26"/>
                <w:szCs w:val="26"/>
                <w:rtl/>
                <w:lang w:bidi="ar-EG"/>
              </w:rPr>
            </w:pPr>
            <w:r w:rsidRPr="00372536">
              <w:rPr>
                <w:rFonts w:ascii="Hacen Lebanon" w:hAnsi="Hacen Lebanon" w:cs="Hacen Lebanon"/>
                <w:color w:val="auto"/>
                <w:sz w:val="26"/>
                <w:szCs w:val="26"/>
                <w:rtl/>
                <w:lang w:bidi="ar-EG"/>
              </w:rPr>
              <w:t>3</w:t>
            </w:r>
          </w:p>
        </w:tc>
        <w:tc>
          <w:tcPr>
            <w:tcW w:w="3801" w:type="dxa"/>
          </w:tcPr>
          <w:p w:rsidR="00F413F6" w:rsidRPr="00051AE5" w:rsidRDefault="00F413F6" w:rsidP="00F413F6">
            <w:pPr>
              <w:pStyle w:val="5"/>
              <w:jc w:val="left"/>
              <w:rPr>
                <w:rFonts w:asciiTheme="majorBidi" w:hAnsiTheme="majorBidi" w:cstheme="majorBidi"/>
                <w:bCs/>
                <w:color w:val="auto"/>
                <w:sz w:val="26"/>
                <w:szCs w:val="26"/>
                <w:lang w:bidi="ar-EG"/>
              </w:rPr>
            </w:pPr>
            <w:r w:rsidRPr="00051AE5">
              <w:rPr>
                <w:rFonts w:asciiTheme="majorBidi" w:hAnsiTheme="majorBidi" w:cstheme="majorBidi"/>
                <w:bCs/>
                <w:color w:val="auto"/>
                <w:sz w:val="26"/>
                <w:szCs w:val="26"/>
                <w:rtl/>
                <w:lang w:bidi="ar-EG"/>
              </w:rPr>
              <w:t xml:space="preserve">نصف قطر الملف </w:t>
            </w:r>
            <w:r w:rsidR="00051AE5">
              <w:rPr>
                <w:rFonts w:asciiTheme="majorBidi" w:hAnsiTheme="majorBidi" w:cstheme="majorBidi"/>
                <w:bCs/>
                <w:color w:val="auto"/>
                <w:sz w:val="26"/>
                <w:szCs w:val="26"/>
                <w:lang w:bidi="ar-EG"/>
              </w:rPr>
              <w:t>r</w:t>
            </w:r>
          </w:p>
        </w:tc>
        <w:tc>
          <w:tcPr>
            <w:tcW w:w="1116" w:type="dxa"/>
          </w:tcPr>
          <w:p w:rsidR="00F413F6" w:rsidRPr="00372536" w:rsidRDefault="00F413F6" w:rsidP="00F413F6">
            <w:pPr>
              <w:pStyle w:val="5"/>
              <w:jc w:val="left"/>
              <w:rPr>
                <w:rFonts w:ascii="Hacen Lebanon" w:hAnsi="Hacen Lebanon" w:cs="Hacen Lebanon"/>
                <w:b w:val="0"/>
                <w:color w:val="auto"/>
                <w:sz w:val="26"/>
                <w:szCs w:val="26"/>
                <w:rtl/>
                <w:lang w:bidi="ar-EG"/>
              </w:rPr>
            </w:pPr>
            <w:r w:rsidRPr="00372536">
              <w:rPr>
                <w:rFonts w:ascii="Hacen Lebanon" w:hAnsi="Hacen Lebanon" w:cs="Hacen Lebanon"/>
                <w:b w:val="0"/>
                <w:color w:val="auto"/>
                <w:sz w:val="26"/>
                <w:szCs w:val="26"/>
                <w:rtl/>
                <w:lang w:bidi="ar-EG"/>
              </w:rPr>
              <w:t>عكسياً</w:t>
            </w:r>
          </w:p>
        </w:tc>
        <w:tc>
          <w:tcPr>
            <w:tcW w:w="4295" w:type="dxa"/>
          </w:tcPr>
          <w:p w:rsidR="00F413F6" w:rsidRPr="00372536" w:rsidRDefault="00605B35" w:rsidP="00F413F6">
            <w:pPr>
              <w:pStyle w:val="6"/>
              <w:rPr>
                <w:rFonts w:ascii="Hacen Lebanon" w:hAnsi="Hacen Lebanon" w:cs="Hacen Lebanon"/>
                <w:color w:val="auto"/>
                <w:sz w:val="26"/>
                <w:szCs w:val="26"/>
                <w:rtl/>
                <w:lang w:bidi="ar-EG"/>
              </w:rPr>
            </w:pPr>
            <w:r>
              <w:rPr>
                <w:rFonts w:ascii="Hacen Lebanon" w:hAnsi="Hacen Lebanon" w:cs="Hacen Lebanon"/>
                <w:noProof/>
                <w:color w:val="auto"/>
                <w:sz w:val="26"/>
                <w:szCs w:val="26"/>
                <w:rtl/>
              </w:rPr>
              <w:pict>
                <v:group id="_x0000_s97177" style="position:absolute;left:0;text-align:left;margin-left:34.4pt;margin-top:4.2pt;width:81pt;height:48.6pt;z-index:251464192;mso-position-horizontal-relative:text;mso-position-vertical-relative:text" coordorigin="7380,11519" coordsize="1620,972">
                  <v:shape id="_x0000_s97178" type="#_x0000_t202" style="position:absolute;left:7380;top:11771;width:540;height:540" filled="f" stroked="f">
                    <v:textbox style="mso-next-textbox:#_x0000_s97178">
                      <w:txbxContent>
                        <w:p w:rsidR="0027604B" w:rsidRPr="005C4338" w:rsidRDefault="0027604B" w:rsidP="00F413F6">
                          <w:r>
                            <w:rPr>
                              <w:b/>
                              <w:bCs/>
                              <w:sz w:val="28"/>
                              <w:szCs w:val="28"/>
                            </w:rPr>
                            <w:t>B</w:t>
                          </w:r>
                        </w:p>
                        <w:p w:rsidR="0027604B" w:rsidRPr="00AE0389" w:rsidRDefault="0027604B" w:rsidP="00F413F6">
                          <w:pPr>
                            <w:rPr>
                              <w:rtl/>
                              <w:lang w:bidi="ar-EG"/>
                            </w:rPr>
                          </w:pPr>
                        </w:p>
                      </w:txbxContent>
                    </v:textbox>
                  </v:shape>
                  <v:shape id="_x0000_s97179" type="#_x0000_t202" style="position:absolute;left:8460;top:11519;width:540;height:540" filled="f" stroked="f">
                    <v:textbox style="mso-next-textbox:#_x0000_s97179">
                      <w:txbxContent>
                        <w:p w:rsidR="0027604B" w:rsidRPr="00EB2C57" w:rsidRDefault="0027604B" w:rsidP="00F413F6">
                          <w:pPr>
                            <w:jc w:val="center"/>
                            <w:rPr>
                              <w:b/>
                              <w:bCs/>
                              <w:sz w:val="28"/>
                              <w:szCs w:val="28"/>
                              <w:lang w:bidi="ar-EG"/>
                            </w:rPr>
                          </w:pPr>
                          <w:r>
                            <w:rPr>
                              <w:b/>
                              <w:bCs/>
                              <w:sz w:val="28"/>
                              <w:szCs w:val="28"/>
                              <w:lang w:bidi="ar-EG"/>
                            </w:rPr>
                            <w:t>1</w:t>
                          </w:r>
                        </w:p>
                      </w:txbxContent>
                    </v:textbox>
                  </v:shape>
                  <v:shape id="_x0000_s97180" type="#_x0000_t202" style="position:absolute;left:8460;top:11951;width:540;height:540" filled="f" stroked="f">
                    <v:textbox style="mso-next-textbox:#_x0000_s97180">
                      <w:txbxContent>
                        <w:p w:rsidR="0027604B" w:rsidRPr="00CF5D3A" w:rsidRDefault="0027604B" w:rsidP="00F413F6">
                          <w:pPr>
                            <w:rPr>
                              <w:lang w:bidi="ar-EG"/>
                            </w:rPr>
                          </w:pPr>
                          <w:r>
                            <w:rPr>
                              <w:b/>
                              <w:bCs/>
                              <w:sz w:val="28"/>
                              <w:szCs w:val="28"/>
                            </w:rPr>
                            <w:t>r</w:t>
                          </w:r>
                        </w:p>
                        <w:p w:rsidR="0027604B" w:rsidRPr="004566CA" w:rsidRDefault="0027604B" w:rsidP="00F413F6"/>
                      </w:txbxContent>
                    </v:textbox>
                  </v:shape>
                  <v:shape id="_x0000_s97181" type="#_x0000_t202" style="position:absolute;left:7920;top:11699;width:540;height:540" filled="f" stroked="f">
                    <v:textbox style="mso-next-textbox:#_x0000_s97181">
                      <w:txbxContent>
                        <w:p w:rsidR="0027604B" w:rsidRPr="00503B39" w:rsidRDefault="0027604B" w:rsidP="00F413F6">
                          <w:pPr>
                            <w:rPr>
                              <w:rtl/>
                              <w:lang w:bidi="ar-EG"/>
                            </w:rPr>
                          </w:pPr>
                          <w:r>
                            <w:rPr>
                              <w:sz w:val="36"/>
                              <w:szCs w:val="36"/>
                              <w:lang w:bidi="ar-EG"/>
                            </w:rPr>
                            <w:t>α</w:t>
                          </w:r>
                        </w:p>
                        <w:p w:rsidR="0027604B" w:rsidRPr="00B879D5" w:rsidRDefault="0027604B" w:rsidP="00F413F6">
                          <w:pPr>
                            <w:rPr>
                              <w:rtl/>
                            </w:rPr>
                          </w:pPr>
                        </w:p>
                      </w:txbxContent>
                    </v:textbox>
                  </v:shape>
                  <v:line id="_x0000_s97182" style="position:absolute" from="8460,11951" to="9000,11951"/>
                  <w10:wrap anchorx="page"/>
                </v:group>
              </w:pict>
            </w:r>
          </w:p>
        </w:tc>
      </w:tr>
      <w:tr w:rsidR="00F413F6" w:rsidRPr="00372536" w:rsidTr="00F413F6">
        <w:tc>
          <w:tcPr>
            <w:tcW w:w="434" w:type="dxa"/>
          </w:tcPr>
          <w:p w:rsidR="00F413F6" w:rsidRPr="00372536" w:rsidRDefault="00F413F6" w:rsidP="00F413F6">
            <w:pPr>
              <w:pStyle w:val="6"/>
              <w:rPr>
                <w:rFonts w:ascii="Hacen Lebanon" w:hAnsi="Hacen Lebanon" w:cs="Hacen Lebanon"/>
                <w:color w:val="auto"/>
                <w:sz w:val="26"/>
                <w:szCs w:val="26"/>
                <w:rtl/>
                <w:lang w:bidi="ar-EG"/>
              </w:rPr>
            </w:pPr>
            <w:r w:rsidRPr="00372536">
              <w:rPr>
                <w:rFonts w:ascii="Hacen Lebanon" w:hAnsi="Hacen Lebanon" w:cs="Hacen Lebanon"/>
                <w:color w:val="auto"/>
                <w:sz w:val="26"/>
                <w:szCs w:val="26"/>
                <w:rtl/>
                <w:lang w:bidi="ar-EG"/>
              </w:rPr>
              <w:t>4</w:t>
            </w:r>
          </w:p>
        </w:tc>
        <w:tc>
          <w:tcPr>
            <w:tcW w:w="3801" w:type="dxa"/>
          </w:tcPr>
          <w:p w:rsidR="00F413F6" w:rsidRPr="00372536" w:rsidRDefault="00F413F6" w:rsidP="00F413F6">
            <w:pPr>
              <w:pStyle w:val="6"/>
              <w:rPr>
                <w:rFonts w:ascii="Hacen Lebanon" w:hAnsi="Hacen Lebanon" w:cs="Hacen Lebanon"/>
                <w:color w:val="auto"/>
                <w:sz w:val="26"/>
                <w:szCs w:val="26"/>
                <w:rtl/>
                <w:lang w:bidi="ar-EG"/>
              </w:rPr>
            </w:pPr>
            <w:r w:rsidRPr="00372536">
              <w:rPr>
                <w:rStyle w:val="5Char"/>
                <w:rFonts w:ascii="Hacen Lebanon" w:hAnsi="Hacen Lebanon" w:cs="Hacen Lebanon"/>
                <w:b w:val="0"/>
                <w:color w:val="auto"/>
                <w:sz w:val="26"/>
                <w:szCs w:val="26"/>
                <w:rtl/>
              </w:rPr>
              <w:t xml:space="preserve">النفاذية المغناطيسية للوسط   </w:t>
            </w:r>
            <w:r w:rsidRPr="00372536">
              <w:rPr>
                <w:rStyle w:val="5Char"/>
                <w:rFonts w:ascii="Hacen Lebanon" w:hAnsi="Hacen Lebanon" w:cs="Hacen Lebanon"/>
                <w:b w:val="0"/>
                <w:color w:val="auto"/>
                <w:sz w:val="26"/>
                <w:szCs w:val="26"/>
              </w:rPr>
              <w:sym w:font="Symbol" w:char="F06D"/>
            </w:r>
          </w:p>
        </w:tc>
        <w:tc>
          <w:tcPr>
            <w:tcW w:w="1116" w:type="dxa"/>
          </w:tcPr>
          <w:p w:rsidR="00F413F6" w:rsidRPr="00372536" w:rsidRDefault="00F413F6" w:rsidP="00F413F6">
            <w:pPr>
              <w:pStyle w:val="6"/>
              <w:rPr>
                <w:rFonts w:ascii="Hacen Lebanon" w:hAnsi="Hacen Lebanon" w:cs="Hacen Lebanon"/>
                <w:color w:val="auto"/>
                <w:sz w:val="26"/>
                <w:szCs w:val="26"/>
                <w:rtl/>
                <w:lang w:bidi="ar-EG"/>
              </w:rPr>
            </w:pPr>
            <w:r w:rsidRPr="00372536">
              <w:rPr>
                <w:rFonts w:ascii="Hacen Lebanon" w:hAnsi="Hacen Lebanon" w:cs="Hacen Lebanon"/>
                <w:color w:val="auto"/>
                <w:sz w:val="26"/>
                <w:szCs w:val="26"/>
                <w:rtl/>
                <w:lang w:bidi="ar-EG"/>
              </w:rPr>
              <w:t>طردياً</w:t>
            </w:r>
          </w:p>
        </w:tc>
        <w:tc>
          <w:tcPr>
            <w:tcW w:w="4295" w:type="dxa"/>
          </w:tcPr>
          <w:p w:rsidR="00F413F6" w:rsidRPr="00372536" w:rsidRDefault="00605B35" w:rsidP="00F413F6">
            <w:pPr>
              <w:pStyle w:val="6"/>
              <w:rPr>
                <w:rFonts w:ascii="Hacen Lebanon" w:hAnsi="Hacen Lebanon" w:cs="Hacen Lebanon"/>
                <w:color w:val="auto"/>
                <w:sz w:val="26"/>
                <w:szCs w:val="26"/>
                <w:rtl/>
                <w:lang w:bidi="ar-EG"/>
              </w:rPr>
            </w:pPr>
            <w:r>
              <w:rPr>
                <w:rFonts w:ascii="Hacen Lebanon" w:hAnsi="Hacen Lebanon" w:cs="Hacen Lebanon"/>
                <w:noProof/>
                <w:color w:val="auto"/>
                <w:sz w:val="26"/>
                <w:szCs w:val="26"/>
                <w:rtl/>
              </w:rPr>
              <w:pict>
                <v:group id="_x0000_s97183" style="position:absolute;left:0;text-align:left;margin-left:38.1pt;margin-top:-.95pt;width:1in;height:30.6pt;z-index:251465216;mso-position-horizontal-relative:text;mso-position-vertical-relative:text" coordorigin="1440,7261" coordsize="1440,612">
                  <v:shape id="_x0000_s97184" type="#_x0000_t202" style="position:absolute;left:1440;top:7333;width:540;height:540" filled="f" stroked="f">
                    <v:textbox style="mso-next-textbox:#_x0000_s97184">
                      <w:txbxContent>
                        <w:p w:rsidR="0027604B" w:rsidRPr="005C4338" w:rsidRDefault="0027604B" w:rsidP="00F413F6">
                          <w:r>
                            <w:rPr>
                              <w:b/>
                              <w:bCs/>
                              <w:sz w:val="28"/>
                              <w:szCs w:val="28"/>
                            </w:rPr>
                            <w:t>B</w:t>
                          </w:r>
                        </w:p>
                        <w:p w:rsidR="0027604B" w:rsidRPr="00AE0389" w:rsidRDefault="0027604B" w:rsidP="00F413F6">
                          <w:pPr>
                            <w:rPr>
                              <w:rtl/>
                              <w:lang w:bidi="ar-EG"/>
                            </w:rPr>
                          </w:pPr>
                        </w:p>
                      </w:txbxContent>
                    </v:textbox>
                  </v:shape>
                  <v:shape id="_x0000_s97185" type="#_x0000_t202" style="position:absolute;left:2340;top:7333;width:540;height:540" filled="f" stroked="f">
                    <v:textbox style="mso-next-textbox:#_x0000_s97185">
                      <w:txbxContent>
                        <w:p w:rsidR="0027604B" w:rsidRPr="003326E0" w:rsidRDefault="0027604B" w:rsidP="00F413F6">
                          <w:r w:rsidRPr="003326E0">
                            <w:rPr>
                              <w:b/>
                              <w:bCs/>
                              <w:sz w:val="28"/>
                              <w:szCs w:val="28"/>
                            </w:rPr>
                            <w:sym w:font="Symbol" w:char="F06D"/>
                          </w:r>
                        </w:p>
                      </w:txbxContent>
                    </v:textbox>
                  </v:shape>
                  <v:shape id="_x0000_s97186" type="#_x0000_t202" style="position:absolute;left:1980;top:7261;width:540;height:540" filled="f" stroked="f">
                    <v:textbox style="mso-next-textbox:#_x0000_s97186">
                      <w:txbxContent>
                        <w:p w:rsidR="0027604B" w:rsidRPr="00503B39" w:rsidRDefault="0027604B" w:rsidP="00F413F6">
                          <w:pPr>
                            <w:rPr>
                              <w:rtl/>
                              <w:lang w:bidi="ar-EG"/>
                            </w:rPr>
                          </w:pPr>
                          <w:r>
                            <w:rPr>
                              <w:sz w:val="36"/>
                              <w:szCs w:val="36"/>
                              <w:lang w:bidi="ar-EG"/>
                            </w:rPr>
                            <w:t>α</w:t>
                          </w:r>
                        </w:p>
                        <w:p w:rsidR="0027604B" w:rsidRPr="00B879D5" w:rsidRDefault="0027604B" w:rsidP="00F413F6">
                          <w:pPr>
                            <w:rPr>
                              <w:rtl/>
                            </w:rPr>
                          </w:pPr>
                        </w:p>
                      </w:txbxContent>
                    </v:textbox>
                  </v:shape>
                  <w10:wrap anchorx="page"/>
                </v:group>
              </w:pict>
            </w:r>
          </w:p>
        </w:tc>
      </w:tr>
      <w:tr w:rsidR="00F413F6" w:rsidRPr="00372536" w:rsidTr="00F413F6">
        <w:trPr>
          <w:trHeight w:val="971"/>
        </w:trPr>
        <w:tc>
          <w:tcPr>
            <w:tcW w:w="5351" w:type="dxa"/>
            <w:gridSpan w:val="3"/>
          </w:tcPr>
          <w:p w:rsidR="00F413F6" w:rsidRPr="00372536" w:rsidRDefault="00F413F6" w:rsidP="00F413F6">
            <w:pPr>
              <w:pStyle w:val="6"/>
              <w:jc w:val="center"/>
              <w:rPr>
                <w:rFonts w:ascii="Hacen Lebanon" w:hAnsi="Hacen Lebanon" w:cs="Hacen Lebanon"/>
                <w:color w:val="auto"/>
                <w:sz w:val="26"/>
                <w:szCs w:val="26"/>
                <w:rtl/>
                <w:lang w:bidi="ar-EG"/>
              </w:rPr>
            </w:pPr>
            <w:r w:rsidRPr="00372536">
              <w:rPr>
                <w:rFonts w:ascii="Hacen Lebanon" w:hAnsi="Hacen Lebanon" w:cs="Hacen Lebanon"/>
                <w:color w:val="auto"/>
                <w:sz w:val="26"/>
                <w:szCs w:val="26"/>
                <w:rtl/>
                <w:lang w:bidi="ar-EG"/>
              </w:rPr>
              <w:t>من(1),(2) ، (3)، (4) نجد أن :</w:t>
            </w:r>
          </w:p>
        </w:tc>
        <w:tc>
          <w:tcPr>
            <w:tcW w:w="4295" w:type="dxa"/>
          </w:tcPr>
          <w:p w:rsidR="00F413F6" w:rsidRPr="00372536" w:rsidRDefault="00605B35" w:rsidP="00F413F6">
            <w:pPr>
              <w:pStyle w:val="6"/>
              <w:rPr>
                <w:rFonts w:ascii="Hacen Lebanon" w:hAnsi="Hacen Lebanon" w:cs="Hacen Lebanon"/>
                <w:color w:val="auto"/>
                <w:sz w:val="26"/>
                <w:szCs w:val="26"/>
                <w:rtl/>
                <w:lang w:bidi="ar-EG"/>
              </w:rPr>
            </w:pPr>
            <w:r>
              <w:rPr>
                <w:rFonts w:ascii="Hacen Lebanon" w:hAnsi="Hacen Lebanon" w:cs="Hacen Lebanon"/>
                <w:noProof/>
                <w:color w:val="auto"/>
                <w:sz w:val="26"/>
                <w:szCs w:val="26"/>
                <w:rtl/>
              </w:rPr>
              <w:pict>
                <v:group id="_x0000_s97187" style="position:absolute;left:0;text-align:left;margin-left:8.85pt;margin-top:.25pt;width:117pt;height:57.6pt;z-index:251466240;mso-position-horizontal-relative:text;mso-position-vertical-relative:text" coordorigin="2160,5508" coordsize="1440,972">
                  <v:shape id="_x0000_s97188" type="#_x0000_t202" style="position:absolute;left:2160;top:5760;width:540;height:540" filled="f" stroked="f">
                    <v:textbox style="mso-next-textbox:#_x0000_s97188">
                      <w:txbxContent>
                        <w:p w:rsidR="0027604B" w:rsidRPr="00EB2C57" w:rsidRDefault="0027604B" w:rsidP="00F413F6">
                          <w:pPr>
                            <w:rPr>
                              <w:b/>
                              <w:bCs/>
                              <w:sz w:val="28"/>
                              <w:szCs w:val="28"/>
                              <w:lang w:bidi="ar-EG"/>
                            </w:rPr>
                          </w:pPr>
                          <w:r>
                            <w:rPr>
                              <w:b/>
                              <w:bCs/>
                              <w:sz w:val="28"/>
                              <w:szCs w:val="28"/>
                              <w:lang w:bidi="ar-EG"/>
                            </w:rPr>
                            <w:t>B</w:t>
                          </w:r>
                        </w:p>
                        <w:p w:rsidR="0027604B" w:rsidRPr="00AE0389" w:rsidRDefault="0027604B" w:rsidP="00F413F6">
                          <w:pPr>
                            <w:rPr>
                              <w:rtl/>
                              <w:lang w:bidi="ar-EG"/>
                            </w:rPr>
                          </w:pPr>
                        </w:p>
                      </w:txbxContent>
                    </v:textbox>
                  </v:shape>
                  <v:shape id="_x0000_s97189" type="#_x0000_t202" style="position:absolute;left:3060;top:5508;width:540;height:540" filled="f" stroked="f">
                    <v:textbox style="mso-next-textbox:#_x0000_s97189">
                      <w:txbxContent>
                        <w:p w:rsidR="0027604B" w:rsidRPr="00F22078" w:rsidRDefault="0027604B" w:rsidP="00F413F6">
                          <w:pPr>
                            <w:rPr>
                              <w:sz w:val="28"/>
                              <w:szCs w:val="28"/>
                              <w:lang w:bidi="ar-EG"/>
                            </w:rPr>
                          </w:pPr>
                          <w:r w:rsidRPr="00F22078">
                            <w:rPr>
                              <w:b/>
                              <w:bCs/>
                              <w:sz w:val="28"/>
                              <w:szCs w:val="28"/>
                            </w:rPr>
                            <w:sym w:font="Symbol" w:char="F06D"/>
                          </w:r>
                          <w:r>
                            <w:rPr>
                              <w:sz w:val="28"/>
                              <w:szCs w:val="28"/>
                              <w:lang w:bidi="ar-EG"/>
                            </w:rPr>
                            <w:t>N</w:t>
                          </w:r>
                          <w:r w:rsidRPr="00F22078">
                            <w:rPr>
                              <w:sz w:val="28"/>
                              <w:szCs w:val="28"/>
                              <w:lang w:bidi="ar-EG"/>
                            </w:rPr>
                            <w:t xml:space="preserve"> I </w:t>
                          </w:r>
                        </w:p>
                        <w:p w:rsidR="0027604B" w:rsidRPr="00503B39" w:rsidRDefault="0027604B" w:rsidP="00F413F6">
                          <w:pPr>
                            <w:rPr>
                              <w:lang w:bidi="ar-EG"/>
                            </w:rPr>
                          </w:pPr>
                        </w:p>
                      </w:txbxContent>
                    </v:textbox>
                  </v:shape>
                  <v:shape id="_x0000_s97190" type="#_x0000_t202" style="position:absolute;left:3060;top:5940;width:540;height:540" filled="f" stroked="f">
                    <v:textbox style="mso-next-textbox:#_x0000_s97190">
                      <w:txbxContent>
                        <w:p w:rsidR="0027604B" w:rsidRPr="00783E8C" w:rsidRDefault="0027604B" w:rsidP="00F413F6">
                          <w:pPr>
                            <w:jc w:val="center"/>
                            <w:rPr>
                              <w:b/>
                              <w:bCs/>
                              <w:sz w:val="28"/>
                              <w:szCs w:val="28"/>
                              <w:rtl/>
                              <w:lang w:bidi="ar-EG"/>
                            </w:rPr>
                          </w:pPr>
                          <w:r w:rsidRPr="00783E8C">
                            <w:rPr>
                              <w:b/>
                              <w:bCs/>
                              <w:sz w:val="28"/>
                              <w:szCs w:val="28"/>
                              <w:lang w:bidi="ar-EG"/>
                            </w:rPr>
                            <w:t>2</w:t>
                          </w:r>
                          <w:r>
                            <w:rPr>
                              <w:b/>
                              <w:bCs/>
                              <w:sz w:val="28"/>
                              <w:szCs w:val="28"/>
                              <w:lang w:bidi="ar-EG"/>
                            </w:rPr>
                            <w:t>r</w:t>
                          </w:r>
                        </w:p>
                      </w:txbxContent>
                    </v:textbox>
                  </v:shape>
                  <v:shape id="_x0000_s97191" type="#_x0000_t202" style="position:absolute;left:2520;top:5760;width:540;height:540" filled="f" stroked="f">
                    <v:textbox style="mso-next-textbox:#_x0000_s97191">
                      <w:txbxContent>
                        <w:p w:rsidR="0027604B" w:rsidRPr="00356DB9" w:rsidRDefault="0027604B" w:rsidP="00F413F6">
                          <w:pPr>
                            <w:rPr>
                              <w:rtl/>
                              <w:lang w:bidi="ar-EG"/>
                            </w:rPr>
                          </w:pPr>
                          <w:r>
                            <w:rPr>
                              <w:b/>
                              <w:bCs/>
                              <w:sz w:val="28"/>
                              <w:szCs w:val="28"/>
                            </w:rPr>
                            <w:t>=</w:t>
                          </w:r>
                        </w:p>
                      </w:txbxContent>
                    </v:textbox>
                  </v:shape>
                  <v:line id="_x0000_s97192" style="position:absolute" from="3060,5940" to="3600,5940"/>
                  <w10:wrap anchorx="page"/>
                </v:group>
              </w:pict>
            </w:r>
          </w:p>
        </w:tc>
      </w:tr>
    </w:tbl>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F413F6" w:rsidRDefault="00F413F6" w:rsidP="007A7A45">
      <w:pPr>
        <w:tabs>
          <w:tab w:val="left" w:pos="2727"/>
        </w:tabs>
        <w:rPr>
          <w:rFonts w:ascii="Hacen Lebanon" w:hAnsi="Hacen Lebanon" w:cs="Hacen Lebanon"/>
          <w:rtl/>
        </w:rPr>
      </w:pPr>
    </w:p>
    <w:p w:rsidR="00F413F6" w:rsidRDefault="00F413F6" w:rsidP="007A7A45">
      <w:pPr>
        <w:tabs>
          <w:tab w:val="left" w:pos="2727"/>
        </w:tabs>
        <w:rPr>
          <w:rFonts w:ascii="Hacen Lebanon" w:hAnsi="Hacen Lebanon" w:cs="Hacen Lebanon"/>
          <w:rtl/>
        </w:rPr>
      </w:pPr>
    </w:p>
    <w:p w:rsidR="00F413F6" w:rsidRDefault="00F413F6" w:rsidP="007A7A45">
      <w:pPr>
        <w:tabs>
          <w:tab w:val="left" w:pos="2727"/>
        </w:tabs>
        <w:rPr>
          <w:rFonts w:ascii="Hacen Lebanon" w:hAnsi="Hacen Lebanon" w:cs="Hacen Lebanon"/>
          <w:rtl/>
        </w:rPr>
      </w:pPr>
    </w:p>
    <w:p w:rsidR="00F413F6" w:rsidRDefault="00F413F6" w:rsidP="007A7A45">
      <w:pPr>
        <w:tabs>
          <w:tab w:val="left" w:pos="2727"/>
        </w:tabs>
        <w:rPr>
          <w:rFonts w:ascii="Hacen Lebanon" w:hAnsi="Hacen Lebanon" w:cs="Hacen Lebanon"/>
          <w:rtl/>
        </w:rPr>
      </w:pPr>
    </w:p>
    <w:p w:rsidR="00F413F6" w:rsidRDefault="00F413F6" w:rsidP="007A7A45">
      <w:pPr>
        <w:tabs>
          <w:tab w:val="left" w:pos="2727"/>
        </w:tabs>
        <w:rPr>
          <w:rFonts w:ascii="Hacen Lebanon" w:hAnsi="Hacen Lebanon" w:cs="Hacen Lebanon"/>
          <w:rtl/>
        </w:rPr>
      </w:pPr>
    </w:p>
    <w:p w:rsidR="00F413F6" w:rsidRDefault="00F413F6" w:rsidP="007A7A45">
      <w:pPr>
        <w:tabs>
          <w:tab w:val="left" w:pos="2727"/>
        </w:tabs>
        <w:rPr>
          <w:rFonts w:ascii="Hacen Lebanon" w:hAnsi="Hacen Lebanon" w:cs="Hacen Lebanon"/>
          <w:rtl/>
        </w:rPr>
      </w:pPr>
    </w:p>
    <w:p w:rsidR="00F413F6" w:rsidRDefault="00F413F6" w:rsidP="007A7A45">
      <w:pPr>
        <w:tabs>
          <w:tab w:val="left" w:pos="2727"/>
        </w:tabs>
        <w:rPr>
          <w:rFonts w:ascii="Hacen Lebanon" w:hAnsi="Hacen Lebanon" w:cs="Hacen Lebanon"/>
          <w:rtl/>
        </w:rPr>
      </w:pPr>
    </w:p>
    <w:p w:rsidR="00F413F6" w:rsidRDefault="00F413F6" w:rsidP="007A7A45">
      <w:pPr>
        <w:tabs>
          <w:tab w:val="left" w:pos="2727"/>
        </w:tabs>
        <w:rPr>
          <w:rFonts w:ascii="Hacen Lebanon" w:hAnsi="Hacen Lebanon" w:cs="Hacen Lebanon"/>
          <w:rtl/>
        </w:rPr>
      </w:pPr>
    </w:p>
    <w:p w:rsidR="00F413F6" w:rsidRPr="00372536" w:rsidRDefault="00F413F6"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4653C9" w:rsidRDefault="007A7A45" w:rsidP="007A7A45">
      <w:pPr>
        <w:tabs>
          <w:tab w:val="left" w:pos="2727"/>
        </w:tabs>
        <w:rPr>
          <w:rFonts w:ascii="Hacen Lebanon" w:hAnsi="Hacen Lebanon" w:cs="Hacen Lebanon"/>
          <w:sz w:val="10"/>
          <w:szCs w:val="10"/>
          <w:rtl/>
        </w:rPr>
      </w:pPr>
    </w:p>
    <w:p w:rsidR="007A7A45" w:rsidRPr="004653C9" w:rsidRDefault="007A7A45" w:rsidP="007A7A45">
      <w:pPr>
        <w:rPr>
          <w:rFonts w:ascii="Hacen Beirut" w:hAnsi="Hacen Beirut" w:cs="Hacen Beirut"/>
          <w:sz w:val="26"/>
          <w:szCs w:val="26"/>
          <w:rtl/>
        </w:rPr>
      </w:pPr>
      <w:r w:rsidRPr="004653C9">
        <w:rPr>
          <w:rFonts w:ascii="Hacen Beirut" w:hAnsi="Hacen Beirut" w:cs="Hacen Beirut"/>
          <w:sz w:val="26"/>
          <w:szCs w:val="26"/>
          <w:rtl/>
        </w:rPr>
        <w:t xml:space="preserve">س.... الأشكال الآتية توضح أنصاف حلقات يمر بها نفس التيار </w:t>
      </w:r>
      <w:r w:rsidRPr="004653C9">
        <w:rPr>
          <w:rFonts w:ascii="Hacen Beirut" w:hAnsi="Hacen Beirut" w:cs="Hacen Beirut"/>
          <w:sz w:val="26"/>
          <w:szCs w:val="26"/>
        </w:rPr>
        <w:t>I</w:t>
      </w:r>
      <w:r w:rsidRPr="004653C9">
        <w:rPr>
          <w:rFonts w:ascii="Hacen Beirut" w:hAnsi="Hacen Beirut" w:cs="Hacen Beirut"/>
          <w:sz w:val="26"/>
          <w:szCs w:val="26"/>
          <w:rtl/>
        </w:rPr>
        <w:t xml:space="preserve">  احسب كثافة الفيض عند المركز بدلالة</w:t>
      </w:r>
      <w:r w:rsidRPr="004653C9">
        <w:rPr>
          <w:rFonts w:ascii="Hacen Beirut" w:hAnsi="Hacen Beirut" w:cs="Hacen Beirut"/>
          <w:sz w:val="26"/>
          <w:szCs w:val="26"/>
        </w:rPr>
        <w:t xml:space="preserve">I  , r ,  </w:t>
      </w:r>
      <w:r w:rsidRPr="004653C9">
        <w:rPr>
          <w:rFonts w:cs="Hacen Beirut"/>
          <w:sz w:val="26"/>
          <w:szCs w:val="26"/>
        </w:rPr>
        <w:t>μ</w:t>
      </w:r>
    </w:p>
    <w:p w:rsidR="007A7A45" w:rsidRPr="00372536" w:rsidRDefault="00605B35" w:rsidP="007A7A45">
      <w:pPr>
        <w:pStyle w:val="6"/>
        <w:rPr>
          <w:rFonts w:ascii="Hacen Lebanon" w:hAnsi="Hacen Lebanon" w:cs="Hacen Lebanon"/>
          <w:i/>
          <w:iCs/>
          <w:color w:val="auto"/>
          <w:sz w:val="26"/>
          <w:szCs w:val="26"/>
          <w:rtl/>
          <w:lang w:bidi="ar-EG"/>
        </w:rPr>
      </w:pPr>
      <w:r w:rsidRPr="00605B35">
        <w:rPr>
          <w:rFonts w:ascii="Hacen Lebanon" w:hAnsi="Hacen Lebanon" w:cs="Hacen Lebanon"/>
          <w:noProof/>
          <w:color w:val="auto"/>
          <w:sz w:val="26"/>
          <w:szCs w:val="26"/>
          <w:rtl/>
        </w:rPr>
        <w:pict>
          <v:group id="_x0000_s95574" style="position:absolute;left:0;text-align:left;margin-left:15.45pt;margin-top:6.45pt;width:477pt;height:81pt;z-index:252002816" coordorigin="720,10619" coordsize="10620,2160">
            <v:group id="_x0000_s95575" style="position:absolute;left:3060;top:10619;width:1980;height:1085" coordorigin="7740,8279" coordsize="1980,1085">
              <v:group id="_x0000_s95576" style="position:absolute;left:7740;top:8279;width:1980;height:1085" coordorigin="7740,8279" coordsize="1980,1085">
                <v:shape id="_x0000_s95577" type="#_x0000_t19" style="position:absolute;left:7740;top:8279;width:1980;height:1080;rotation:180;flip:x y" coordsize="43200,22795" adj="11659183,207913,21600" path="wr,,43200,43200,14,22390,43167,22795nfewr,,43200,43200,14,22390,43167,22795l21600,21600nsxe" strokeweight="1.5pt">
                  <v:path o:connectlocs="14,22390;43167,22795;21600,21600"/>
                </v:shape>
                <v:shape id="_x0000_s95578" type="#_x0000_t19" style="position:absolute;left:8225;top:8819;width:1012;height:545;rotation:-12003492fd;flip:x y" coordsize="43194,22795" adj="-11708818,207913,21594" path="wr-6,,43194,43200,,21096,43161,22795nfewr-6,,43194,43200,,21096,43161,22795l21594,21600nsxe" strokeweight="1.5pt">
                  <v:path o:connectlocs="0,21096;43161,22795;21594,21600"/>
                </v:shape>
                <v:line id="_x0000_s95579" style="position:absolute" from="9236,9354" to="9574,9354" strokeweight="1.5pt">
                  <v:stroke endarrow="open"/>
                </v:line>
                <v:line id="_x0000_s95580" style="position:absolute" from="9574,9354" to="9720,9359" strokeweight="1.5pt"/>
                <v:line id="_x0000_s95581" style="position:absolute;flip:x" from="7886,9354" to="8224,9354" strokeweight="1.5pt"/>
                <v:line id="_x0000_s95582" style="position:absolute;flip:x" from="7740,9354" to="7886,9359" strokeweight="1.5pt"/>
                <v:line id="_x0000_s95583" style="position:absolute;flip:x" from="8730,9354" to="9236,9354" strokeweight="1.5pt">
                  <v:stroke dashstyle="dash"/>
                </v:line>
              </v:group>
              <v:group id="_x0000_s95584" style="position:absolute;left:8640;top:8819;width:1080;height:540" coordorigin="8640,8819" coordsize="1080,540">
                <v:shape id="_x0000_s95585" type="#_x0000_t202" style="position:absolute;left:8640;top:8819;width:540;height:540" filled="f" stroked="f">
                  <v:textbox style="mso-next-textbox:#_x0000_s95585">
                    <w:txbxContent>
                      <w:p w:rsidR="0027604B" w:rsidRPr="00602E08" w:rsidRDefault="0027604B" w:rsidP="007A7A45">
                        <w:pPr>
                          <w:rPr>
                            <w:b/>
                            <w:bCs/>
                            <w:sz w:val="28"/>
                            <w:szCs w:val="28"/>
                          </w:rPr>
                        </w:pPr>
                        <w:r w:rsidRPr="00602E08">
                          <w:rPr>
                            <w:b/>
                            <w:bCs/>
                            <w:sz w:val="28"/>
                            <w:szCs w:val="28"/>
                          </w:rPr>
                          <w:t>r</w:t>
                        </w:r>
                      </w:p>
                    </w:txbxContent>
                  </v:textbox>
                </v:shape>
                <v:shape id="_x0000_s95586" type="#_x0000_t202" style="position:absolute;left:9180;top:8819;width:540;height:540" filled="f" stroked="f">
                  <v:textbox style="mso-next-textbox:#_x0000_s95586">
                    <w:txbxContent>
                      <w:p w:rsidR="0027604B" w:rsidRPr="00602E08" w:rsidRDefault="0027604B" w:rsidP="007A7A45">
                        <w:pPr>
                          <w:rPr>
                            <w:b/>
                            <w:bCs/>
                            <w:sz w:val="28"/>
                            <w:szCs w:val="28"/>
                          </w:rPr>
                        </w:pPr>
                        <w:r w:rsidRPr="00602E08">
                          <w:rPr>
                            <w:b/>
                            <w:bCs/>
                            <w:sz w:val="28"/>
                            <w:szCs w:val="28"/>
                          </w:rPr>
                          <w:t>r</w:t>
                        </w:r>
                      </w:p>
                    </w:txbxContent>
                  </v:textbox>
                </v:shape>
              </v:group>
            </v:group>
            <v:group id="_x0000_s95587" style="position:absolute;left:8640;top:10799;width:2700;height:1080" coordorigin="7200,6479" coordsize="2700,1080">
              <v:group id="_x0000_s95588" style="position:absolute;left:7200;top:6479;width:2700;height:545" coordorigin="6480,8819" coordsize="2700,545">
                <v:shape id="_x0000_s95589" type="#_x0000_t19" style="position:absolute;left:7325;top:8819;width:1012;height:545;rotation:-12003492fd;flip:x y" coordsize="43194,22795" adj="-11708818,207913,21594" path="wr-6,,43194,43200,,21096,43161,22795nfewr-6,,43194,43200,,21096,43161,22795l21594,21600nsxe" strokeweight="1.5pt">
                  <v:path o:connectlocs="0,21096;43161,22795;21594,21600"/>
                </v:shape>
                <v:line id="_x0000_s95590" style="position:absolute" from="8336,9354" to="8674,9354" strokeweight="1.5pt">
                  <v:stroke endarrow="open"/>
                </v:line>
                <v:line id="_x0000_s95591" style="position:absolute" from="8674,9354" to="9180,9354" strokeweight="1.5pt"/>
                <v:line id="_x0000_s95592" style="position:absolute;flip:x" from="6986,9354" to="7324,9354" strokeweight="1.5pt"/>
                <v:line id="_x0000_s95593" style="position:absolute;flip:x" from="6480,9354" to="6986,9354" strokeweight="1.5pt">
                  <v:stroke startarrow="open"/>
                </v:line>
                <v:line id="_x0000_s95594" style="position:absolute;flip:x" from="7830,9354" to="8336,9354" strokeweight="1.5pt">
                  <v:stroke dashstyle="dash"/>
                </v:line>
              </v:group>
              <v:shape id="_x0000_s95595" type="#_x0000_t202" style="position:absolute;left:8460;top:7019;width:540;height:540" filled="f" stroked="f">
                <v:textbox style="mso-next-textbox:#_x0000_s95595">
                  <w:txbxContent>
                    <w:p w:rsidR="0027604B" w:rsidRPr="00602E08" w:rsidRDefault="0027604B" w:rsidP="007A7A45">
                      <w:pPr>
                        <w:rPr>
                          <w:b/>
                          <w:bCs/>
                          <w:sz w:val="28"/>
                          <w:szCs w:val="28"/>
                        </w:rPr>
                      </w:pPr>
                      <w:r w:rsidRPr="00602E08">
                        <w:rPr>
                          <w:b/>
                          <w:bCs/>
                          <w:sz w:val="28"/>
                          <w:szCs w:val="28"/>
                        </w:rPr>
                        <w:t>r</w:t>
                      </w:r>
                    </w:p>
                  </w:txbxContent>
                </v:textbox>
              </v:shape>
            </v:group>
            <v:group id="_x0000_s95596" style="position:absolute;left:5580;top:10799;width:2700;height:1080" coordorigin="7200,4679" coordsize="2700,1080">
              <v:group id="_x0000_s95597" style="position:absolute;left:7200;top:4679;width:2700;height:1080" coordorigin="6480,7019" coordsize="2880,1453">
                <v:group id="_x0000_s95598" style="position:absolute;left:6480;top:7019;width:2880;height:1453" coordorigin="6480,7019" coordsize="2880,1453">
                  <v:group id="_x0000_s95599" style="position:absolute;left:7380;top:7019;width:1081;height:1453" coordorigin="8280,2699" coordsize="1081,1453">
                    <v:shape id="_x0000_s95600" type="#_x0000_t19" style="position:absolute;left:8280;top:3419;width:1080;height:733;flip:x y" coordsize="43200,22795" adj="11659183,207913,21600" path="wr,,43200,43200,14,22390,43167,22795nfewr,,43200,43200,14,22390,43167,22795l21600,21600nsxe" strokeweight="1.5pt">
                      <v:path o:connectlocs="14,22390;43167,22795;21600,21600"/>
                    </v:shape>
                    <v:shape id="_x0000_s95601" type="#_x0000_t19" style="position:absolute;left:8281;top:2699;width:1080;height:733;rotation:-12003492fd;flip:x y" coordsize="43194,22795" adj="-11708818,207913,21594" path="wr-6,,43194,43200,,21096,43161,22795nfewr-6,,43194,43200,,21096,43161,22795l21594,21600nsxe" strokeweight="1.5pt">
                      <v:path o:connectlocs="0,21096;43161,22795;21594,21600"/>
                    </v:shape>
                  </v:group>
                  <v:line id="_x0000_s95602" style="position:absolute" from="8460,7739" to="8820,7739" strokeweight="1.5pt">
                    <v:stroke endarrow="open"/>
                  </v:line>
                  <v:line id="_x0000_s95603" style="position:absolute" from="8820,7739" to="9360,7739" strokeweight="1.5pt"/>
                  <v:line id="_x0000_s95604" style="position:absolute;flip:x" from="7020,7739" to="7380,7739" strokeweight="1.5pt"/>
                  <v:line id="_x0000_s95605" style="position:absolute;flip:x" from="6480,7739" to="7020,7739" strokeweight="1.5pt">
                    <v:stroke startarrow="open"/>
                  </v:line>
                </v:group>
                <v:line id="_x0000_s95606" style="position:absolute;flip:x" from="7920,7739" to="8460,7739" strokeweight="1.5pt">
                  <v:stroke dashstyle="dash"/>
                </v:line>
              </v:group>
              <v:shape id="_x0000_s95607" type="#_x0000_t202" style="position:absolute;left:8460;top:5219;width:540;height:540" filled="f" stroked="f">
                <v:textbox style="mso-next-textbox:#_x0000_s95607">
                  <w:txbxContent>
                    <w:p w:rsidR="0027604B" w:rsidRPr="00602E08" w:rsidRDefault="0027604B" w:rsidP="007A7A45">
                      <w:pPr>
                        <w:rPr>
                          <w:b/>
                          <w:bCs/>
                          <w:sz w:val="28"/>
                          <w:szCs w:val="28"/>
                        </w:rPr>
                      </w:pPr>
                      <w:r w:rsidRPr="00602E08">
                        <w:rPr>
                          <w:b/>
                          <w:bCs/>
                          <w:sz w:val="28"/>
                          <w:szCs w:val="28"/>
                        </w:rPr>
                        <w:t>r</w:t>
                      </w:r>
                    </w:p>
                  </w:txbxContent>
                </v:textbox>
              </v:shape>
            </v:group>
            <v:group id="_x0000_s95608" style="position:absolute;left:720;top:10619;width:1980;height:1620" coordorigin="7740,11159" coordsize="1980,1620">
              <v:group id="_x0000_s95609" style="position:absolute;left:7740;top:11159;width:1980;height:1620" coordorigin="7740,11159" coordsize="1980,1620">
                <v:shape id="_x0000_s95610" type="#_x0000_t19" style="position:absolute;left:7740;top:11699;width:1980;height:1080;flip:x y" coordsize="43200,22795" adj="11659183,207913,21600" path="wr,,43200,43200,14,22390,43167,22795nfewr,,43200,43200,14,22390,43167,22795l21600,21600nsxe" strokeweight="1.5pt">
                  <v:path o:connectlocs="14,22390;43167,22795;21600,21600"/>
                </v:shape>
                <v:shape id="_x0000_s95611" type="#_x0000_t19" style="position:absolute;left:8225;top:11159;width:1012;height:545;rotation:-12003492fd;flip:x y" coordsize="43194,22795" adj="-11708818,207913,21594" path="wr-6,,43194,43200,,21096,43161,22795nfewr-6,,43194,43200,,21096,43161,22795l21594,21600nsxe" strokeweight="1.5pt">
                  <v:path o:connectlocs="0,21096;43161,22795;21594,21600"/>
                </v:shape>
                <v:line id="_x0000_s95612" style="position:absolute" from="9236,11694" to="9574,11694" strokeweight="1.5pt">
                  <v:stroke endarrow="open"/>
                </v:line>
                <v:line id="_x0000_s95613" style="position:absolute" from="9574,11694" to="9720,11699" strokeweight="1.5pt"/>
                <v:line id="_x0000_s95614" style="position:absolute;flip:x" from="7886,11694" to="8224,11694" strokeweight="1.5pt"/>
                <v:line id="_x0000_s95615" style="position:absolute;flip:x" from="7740,11694" to="7886,11699" strokeweight="1.5pt"/>
                <v:line id="_x0000_s95616" style="position:absolute;flip:x" from="8730,11694" to="9236,11694" strokeweight="1.5pt">
                  <v:stroke dashstyle="dash"/>
                </v:line>
              </v:group>
              <v:group id="_x0000_s95617" style="position:absolute;left:8640;top:11159;width:1080;height:540" coordorigin="8640,8819" coordsize="1080,540">
                <v:shape id="_x0000_s95618" type="#_x0000_t202" style="position:absolute;left:8640;top:8819;width:540;height:540" filled="f" stroked="f">
                  <v:textbox style="mso-next-textbox:#_x0000_s95618">
                    <w:txbxContent>
                      <w:p w:rsidR="0027604B" w:rsidRPr="00602E08" w:rsidRDefault="0027604B" w:rsidP="007A7A45">
                        <w:pPr>
                          <w:rPr>
                            <w:b/>
                            <w:bCs/>
                            <w:sz w:val="28"/>
                            <w:szCs w:val="28"/>
                          </w:rPr>
                        </w:pPr>
                        <w:r w:rsidRPr="00602E08">
                          <w:rPr>
                            <w:b/>
                            <w:bCs/>
                            <w:sz w:val="28"/>
                            <w:szCs w:val="28"/>
                          </w:rPr>
                          <w:t>r</w:t>
                        </w:r>
                      </w:p>
                    </w:txbxContent>
                  </v:textbox>
                </v:shape>
                <v:shape id="_x0000_s95619" type="#_x0000_t202" style="position:absolute;left:9180;top:8819;width:540;height:540" filled="f" stroked="f">
                  <v:textbox style="mso-next-textbox:#_x0000_s95619">
                    <w:txbxContent>
                      <w:p w:rsidR="0027604B" w:rsidRPr="00602E08" w:rsidRDefault="0027604B" w:rsidP="007A7A45">
                        <w:pPr>
                          <w:rPr>
                            <w:b/>
                            <w:bCs/>
                            <w:sz w:val="28"/>
                            <w:szCs w:val="28"/>
                          </w:rPr>
                        </w:pPr>
                        <w:r w:rsidRPr="00602E08">
                          <w:rPr>
                            <w:b/>
                            <w:bCs/>
                            <w:sz w:val="28"/>
                            <w:szCs w:val="28"/>
                          </w:rPr>
                          <w:t>r</w:t>
                        </w:r>
                      </w:p>
                    </w:txbxContent>
                  </v:textbox>
                </v:shape>
              </v:group>
            </v:group>
            <v:shape id="_x0000_s95620" type="#_x0000_t202" style="position:absolute;left:9720;top:12239;width:720;height:540" filled="f" stroked="f">
              <v:textbox style="mso-next-textbox:#_x0000_s95620">
                <w:txbxContent>
                  <w:p w:rsidR="0027604B" w:rsidRPr="00C53CC9" w:rsidRDefault="0027604B" w:rsidP="007A7A45">
                    <w:pPr>
                      <w:rPr>
                        <w:b/>
                        <w:bCs/>
                        <w:sz w:val="28"/>
                        <w:szCs w:val="28"/>
                        <w:rtl/>
                        <w:lang w:bidi="ar-EG"/>
                      </w:rPr>
                    </w:pPr>
                    <w:r w:rsidRPr="00C53CC9">
                      <w:rPr>
                        <w:b/>
                        <w:bCs/>
                        <w:sz w:val="28"/>
                        <w:szCs w:val="28"/>
                      </w:rPr>
                      <w:t>1</w:t>
                    </w:r>
                    <w:r>
                      <w:rPr>
                        <w:b/>
                        <w:bCs/>
                        <w:sz w:val="28"/>
                        <w:szCs w:val="28"/>
                      </w:rPr>
                      <w:t>)</w:t>
                    </w:r>
                    <w:r>
                      <w:rPr>
                        <w:b/>
                        <w:bCs/>
                        <w:sz w:val="28"/>
                        <w:szCs w:val="28"/>
                        <w:rtl/>
                        <w:lang w:bidi="ar-EG"/>
                      </w:rPr>
                      <w:t>)</w:t>
                    </w:r>
                  </w:p>
                </w:txbxContent>
              </v:textbox>
            </v:shape>
            <v:shape id="_x0000_s95621" type="#_x0000_t202" style="position:absolute;left:6660;top:12239;width:720;height:540" filled="f" stroked="f">
              <v:textbox style="mso-next-textbox:#_x0000_s95621">
                <w:txbxContent>
                  <w:p w:rsidR="0027604B" w:rsidRPr="00C53CC9" w:rsidRDefault="0027604B" w:rsidP="007A7A45">
                    <w:pPr>
                      <w:rPr>
                        <w:b/>
                        <w:bCs/>
                        <w:sz w:val="28"/>
                        <w:szCs w:val="28"/>
                        <w:rtl/>
                        <w:lang w:bidi="ar-EG"/>
                      </w:rPr>
                    </w:pPr>
                    <w:r>
                      <w:rPr>
                        <w:b/>
                        <w:bCs/>
                        <w:sz w:val="28"/>
                        <w:szCs w:val="28"/>
                      </w:rPr>
                      <w:t>2)</w:t>
                    </w:r>
                    <w:r>
                      <w:rPr>
                        <w:b/>
                        <w:bCs/>
                        <w:sz w:val="28"/>
                        <w:szCs w:val="28"/>
                        <w:rtl/>
                        <w:lang w:bidi="ar-EG"/>
                      </w:rPr>
                      <w:t>)</w:t>
                    </w:r>
                  </w:p>
                </w:txbxContent>
              </v:textbox>
            </v:shape>
            <v:shape id="_x0000_s95622" type="#_x0000_t202" style="position:absolute;left:3780;top:12239;width:720;height:540" filled="f" stroked="f">
              <v:textbox style="mso-next-textbox:#_x0000_s95622">
                <w:txbxContent>
                  <w:p w:rsidR="0027604B" w:rsidRPr="00C53CC9" w:rsidRDefault="0027604B" w:rsidP="007A7A45">
                    <w:pPr>
                      <w:rPr>
                        <w:b/>
                        <w:bCs/>
                        <w:sz w:val="28"/>
                        <w:szCs w:val="28"/>
                        <w:rtl/>
                        <w:lang w:bidi="ar-EG"/>
                      </w:rPr>
                    </w:pPr>
                    <w:r>
                      <w:rPr>
                        <w:b/>
                        <w:bCs/>
                        <w:sz w:val="28"/>
                        <w:szCs w:val="28"/>
                      </w:rPr>
                      <w:t>3)</w:t>
                    </w:r>
                    <w:r>
                      <w:rPr>
                        <w:b/>
                        <w:bCs/>
                        <w:sz w:val="28"/>
                        <w:szCs w:val="28"/>
                        <w:rtl/>
                        <w:lang w:bidi="ar-EG"/>
                      </w:rPr>
                      <w:t>)</w:t>
                    </w:r>
                  </w:p>
                </w:txbxContent>
              </v:textbox>
            </v:shape>
            <v:shape id="_x0000_s95623" type="#_x0000_t202" style="position:absolute;left:1440;top:12239;width:720;height:540" filled="f" stroked="f">
              <v:textbox style="mso-next-textbox:#_x0000_s95623">
                <w:txbxContent>
                  <w:p w:rsidR="0027604B" w:rsidRPr="00C53CC9" w:rsidRDefault="0027604B" w:rsidP="007A7A45">
                    <w:pPr>
                      <w:rPr>
                        <w:b/>
                        <w:bCs/>
                        <w:sz w:val="28"/>
                        <w:szCs w:val="28"/>
                        <w:rtl/>
                        <w:lang w:bidi="ar-EG"/>
                      </w:rPr>
                    </w:pPr>
                    <w:r>
                      <w:rPr>
                        <w:b/>
                        <w:bCs/>
                        <w:sz w:val="28"/>
                        <w:szCs w:val="28"/>
                      </w:rPr>
                      <w:t>4)</w:t>
                    </w:r>
                    <w:r>
                      <w:rPr>
                        <w:b/>
                        <w:bCs/>
                        <w:sz w:val="28"/>
                        <w:szCs w:val="28"/>
                        <w:rtl/>
                        <w:lang w:bidi="ar-EG"/>
                      </w:rPr>
                      <w:t>)</w:t>
                    </w:r>
                  </w:p>
                </w:txbxContent>
              </v:textbox>
            </v:shape>
            <w10:wrap anchorx="page"/>
          </v:group>
        </w:pict>
      </w:r>
    </w:p>
    <w:p w:rsidR="007A7A45" w:rsidRPr="00372536" w:rsidRDefault="007A7A45" w:rsidP="007A7A45">
      <w:pPr>
        <w:spacing w:line="360" w:lineRule="auto"/>
        <w:jc w:val="lowKashida"/>
        <w:rPr>
          <w:rFonts w:ascii="Hacen Lebanon" w:hAnsi="Hacen Lebanon" w:cs="Hacen Lebanon"/>
          <w:i/>
          <w:iCs/>
          <w:sz w:val="26"/>
          <w:szCs w:val="26"/>
          <w:u w:val="single"/>
          <w:rtl/>
          <w:lang w:bidi="ar-EG"/>
        </w:rPr>
      </w:pPr>
    </w:p>
    <w:p w:rsidR="007A7A45" w:rsidRPr="00372536" w:rsidRDefault="007A7A45" w:rsidP="007A7A45">
      <w:pPr>
        <w:spacing w:line="360" w:lineRule="auto"/>
        <w:jc w:val="lowKashida"/>
        <w:rPr>
          <w:rStyle w:val="5Char"/>
          <w:rFonts w:ascii="Hacen Lebanon" w:hAnsi="Hacen Lebanon" w:cs="Hacen Lebanon"/>
          <w:b w:val="0"/>
          <w:color w:val="auto"/>
          <w:sz w:val="16"/>
          <w:szCs w:val="16"/>
          <w:rtl/>
          <w:lang w:bidi="ar-EG"/>
        </w:rPr>
      </w:pPr>
    </w:p>
    <w:p w:rsidR="007A7A45" w:rsidRPr="00372536" w:rsidRDefault="00605B35" w:rsidP="007A7A45">
      <w:pPr>
        <w:jc w:val="lowKashida"/>
        <w:rPr>
          <w:rFonts w:ascii="Hacen Lebanon" w:hAnsi="Hacen Lebanon" w:cs="Hacen Lebanon"/>
          <w:rtl/>
          <w:lang w:bidi="ar-EG"/>
        </w:rPr>
      </w:pPr>
      <w:r>
        <w:rPr>
          <w:rFonts w:ascii="Hacen Lebanon" w:hAnsi="Hacen Lebanon" w:cs="Hacen Lebanon"/>
          <w:noProof/>
          <w:rtl/>
        </w:rPr>
        <w:pict>
          <v:group id="_x0000_s95624" style="position:absolute;left:0;text-align:left;margin-left:-2.45pt;margin-top:43.6pt;width:494.9pt;height:550.9pt;z-index:252003840" coordorigin="1260,3553" coordsize="9180,12591">
            <v:group id="_x0000_s95625" style="position:absolute;left:1260;top:5308;width:8415;height:1337" coordorigin="900,2761" coordsize="8415,1337">
              <v:group id="_x0000_s95626" style="position:absolute;left:900;top:2946;width:2295;height:1152" coordorigin="5625,2946" coordsize="2295,1152">
                <v:shape id="_x0000_s95627" type="#_x0000_t202" style="position:absolute;left:5625;top:3245;width:675;height:640" filled="f" stroked="f">
                  <v:textbox style="mso-next-textbox:#_x0000_s95627">
                    <w:txbxContent>
                      <w:p w:rsidR="0027604B" w:rsidRPr="00EB2C57" w:rsidRDefault="0027604B" w:rsidP="007A7A45">
                        <w:pPr>
                          <w:rPr>
                            <w:b/>
                            <w:bCs/>
                            <w:sz w:val="28"/>
                            <w:szCs w:val="28"/>
                            <w:lang w:bidi="ar-EG"/>
                          </w:rPr>
                        </w:pPr>
                        <w:r>
                          <w:rPr>
                            <w:b/>
                            <w:bCs/>
                            <w:sz w:val="28"/>
                            <w:szCs w:val="28"/>
                            <w:lang w:bidi="ar-EG"/>
                          </w:rPr>
                          <w:t>B</w:t>
                        </w:r>
                        <w:r w:rsidRPr="003621E4">
                          <w:rPr>
                            <w:b/>
                            <w:bCs/>
                            <w:sz w:val="28"/>
                            <w:szCs w:val="28"/>
                            <w:vertAlign w:val="subscript"/>
                            <w:lang w:bidi="ar-EG"/>
                          </w:rPr>
                          <w:t>1</w:t>
                        </w:r>
                      </w:p>
                      <w:p w:rsidR="0027604B" w:rsidRPr="00AE0389" w:rsidRDefault="0027604B" w:rsidP="007A7A45">
                        <w:pPr>
                          <w:rPr>
                            <w:rtl/>
                            <w:lang w:bidi="ar-EG"/>
                          </w:rPr>
                        </w:pPr>
                      </w:p>
                    </w:txbxContent>
                  </v:textbox>
                </v:shape>
                <v:shape id="_x0000_s95628" type="#_x0000_t202" style="position:absolute;left:6705;top:2946;width:1215;height:640" filled="f" stroked="f">
                  <v:textbox style="mso-next-textbox:#_x0000_s95628">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w:t>
                        </w:r>
                        <w:r>
                          <w:rPr>
                            <w:sz w:val="28"/>
                            <w:szCs w:val="28"/>
                            <w:lang w:bidi="ar-EG"/>
                          </w:rPr>
                          <w:t xml:space="preserve"> N</w:t>
                        </w:r>
                        <w:r w:rsidRPr="003621E4">
                          <w:rPr>
                            <w:sz w:val="28"/>
                            <w:szCs w:val="28"/>
                            <w:vertAlign w:val="subscript"/>
                            <w:lang w:bidi="ar-EG"/>
                          </w:rPr>
                          <w:t>1</w:t>
                        </w:r>
                      </w:p>
                      <w:p w:rsidR="0027604B" w:rsidRPr="00503B39" w:rsidRDefault="0027604B" w:rsidP="007A7A45">
                        <w:pPr>
                          <w:rPr>
                            <w:lang w:bidi="ar-EG"/>
                          </w:rPr>
                        </w:pPr>
                      </w:p>
                    </w:txbxContent>
                  </v:textbox>
                </v:shape>
                <v:shape id="_x0000_s95629" type="#_x0000_t202" style="position:absolute;left:6705;top:3458;width:1215;height:640" filled="f" stroked="f">
                  <v:textbox style="mso-next-textbox:#_x0000_s95629">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r</w:t>
                        </w:r>
                        <w:r w:rsidRPr="003621E4">
                          <w:rPr>
                            <w:rFonts w:ascii="Californian FB" w:hAnsi="Californian FB"/>
                            <w:b/>
                            <w:bCs/>
                            <w:sz w:val="28"/>
                            <w:szCs w:val="28"/>
                            <w:vertAlign w:val="subscript"/>
                            <w:lang w:bidi="ar-EG"/>
                          </w:rPr>
                          <w:t>1</w:t>
                        </w:r>
                      </w:p>
                    </w:txbxContent>
                  </v:textbox>
                </v:shape>
                <v:shape id="_x0000_s95630" type="#_x0000_t202" style="position:absolute;left:6300;top:3245;width:405;height:640" filled="f" stroked="f">
                  <v:textbox style="mso-next-textbox:#_x0000_s95630">
                    <w:txbxContent>
                      <w:p w:rsidR="0027604B" w:rsidRPr="00356DB9" w:rsidRDefault="0027604B" w:rsidP="007A7A45">
                        <w:pPr>
                          <w:rPr>
                            <w:rtl/>
                            <w:lang w:bidi="ar-EG"/>
                          </w:rPr>
                        </w:pPr>
                        <w:r>
                          <w:rPr>
                            <w:b/>
                            <w:bCs/>
                            <w:sz w:val="28"/>
                            <w:szCs w:val="28"/>
                          </w:rPr>
                          <w:t>=</w:t>
                        </w:r>
                      </w:p>
                    </w:txbxContent>
                  </v:textbox>
                </v:shape>
                <v:line id="_x0000_s95631" style="position:absolute" from="6705,3458" to="7920,3458"/>
              </v:group>
              <v:group id="_x0000_s95632" style="position:absolute;left:3960;top:2761;width:2340;height:1332" coordorigin="5040,2653" coordsize="2340,1332">
                <v:group id="_x0000_s95633" style="position:absolute;left:5040;top:2833;width:2295;height:1152" coordorigin="5625,2946" coordsize="2295,1152">
                  <v:shape id="_x0000_s95634" type="#_x0000_t202" style="position:absolute;left:5625;top:3245;width:675;height:640" filled="f" stroked="f">
                    <v:textbox style="mso-next-textbox:#_x0000_s95634">
                      <w:txbxContent>
                        <w:p w:rsidR="0027604B" w:rsidRPr="00EB2C57" w:rsidRDefault="0027604B" w:rsidP="007A7A45">
                          <w:pPr>
                            <w:rPr>
                              <w:b/>
                              <w:bCs/>
                              <w:sz w:val="28"/>
                              <w:szCs w:val="28"/>
                              <w:lang w:bidi="ar-EG"/>
                            </w:rPr>
                          </w:pPr>
                          <w:r>
                            <w:rPr>
                              <w:b/>
                              <w:bCs/>
                              <w:sz w:val="28"/>
                              <w:szCs w:val="28"/>
                              <w:lang w:bidi="ar-EG"/>
                            </w:rPr>
                            <w:t>B</w:t>
                          </w:r>
                          <w:r w:rsidRPr="003621E4">
                            <w:rPr>
                              <w:b/>
                              <w:bCs/>
                              <w:sz w:val="28"/>
                              <w:szCs w:val="28"/>
                              <w:vertAlign w:val="subscript"/>
                              <w:lang w:bidi="ar-EG"/>
                            </w:rPr>
                            <w:t>1</w:t>
                          </w:r>
                        </w:p>
                        <w:p w:rsidR="0027604B" w:rsidRPr="00AE0389" w:rsidRDefault="0027604B" w:rsidP="007A7A45">
                          <w:pPr>
                            <w:rPr>
                              <w:rtl/>
                              <w:lang w:bidi="ar-EG"/>
                            </w:rPr>
                          </w:pPr>
                        </w:p>
                      </w:txbxContent>
                    </v:textbox>
                  </v:shape>
                  <v:shape id="_x0000_s95635" type="#_x0000_t202" style="position:absolute;left:6705;top:2946;width:1215;height:640" filled="f" stroked="f">
                    <v:textbox style="mso-next-textbox:#_x0000_s95635">
                      <w:txbxContent>
                        <w:p w:rsidR="0027604B" w:rsidRPr="00F22078" w:rsidRDefault="0027604B" w:rsidP="007A7A45">
                          <w:pPr>
                            <w:jc w:val="right"/>
                            <w:rPr>
                              <w:sz w:val="28"/>
                              <w:szCs w:val="28"/>
                              <w:rtl/>
                              <w:lang w:bidi="ar-EG"/>
                            </w:rPr>
                          </w:pPr>
                          <w:r w:rsidRPr="00F22078">
                            <w:rPr>
                              <w:b/>
                              <w:bCs/>
                              <w:sz w:val="28"/>
                              <w:szCs w:val="28"/>
                            </w:rPr>
                            <w:sym w:font="Symbol" w:char="F06D"/>
                          </w:r>
                          <w:r w:rsidRPr="00F22078">
                            <w:rPr>
                              <w:sz w:val="28"/>
                              <w:szCs w:val="28"/>
                              <w:lang w:bidi="ar-EG"/>
                            </w:rPr>
                            <w:t xml:space="preserve"> I</w:t>
                          </w:r>
                          <w:r>
                            <w:rPr>
                              <w:rFonts w:cs="Aharoni"/>
                              <w:sz w:val="28"/>
                              <w:szCs w:val="28"/>
                              <w:lang w:bidi="ar-EG"/>
                            </w:rPr>
                            <w:t xml:space="preserve"> ×</w:t>
                          </w:r>
                        </w:p>
                        <w:p w:rsidR="0027604B" w:rsidRPr="00503B39" w:rsidRDefault="0027604B" w:rsidP="007A7A45">
                          <w:pPr>
                            <w:rPr>
                              <w:lang w:bidi="ar-EG"/>
                            </w:rPr>
                          </w:pPr>
                        </w:p>
                      </w:txbxContent>
                    </v:textbox>
                  </v:shape>
                  <v:shape id="_x0000_s95636" type="#_x0000_t202" style="position:absolute;left:6705;top:3458;width:1215;height:640" filled="f" stroked="f">
                    <v:textbox style="mso-next-textbox:#_x0000_s95636">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r</w:t>
                          </w:r>
                        </w:p>
                      </w:txbxContent>
                    </v:textbox>
                  </v:shape>
                  <v:shape id="_x0000_s95637" type="#_x0000_t202" style="position:absolute;left:6300;top:3245;width:405;height:640" filled="f" stroked="f">
                    <v:textbox style="mso-next-textbox:#_x0000_s95637">
                      <w:txbxContent>
                        <w:p w:rsidR="0027604B" w:rsidRPr="00356DB9" w:rsidRDefault="0027604B" w:rsidP="007A7A45">
                          <w:pPr>
                            <w:rPr>
                              <w:rtl/>
                              <w:lang w:bidi="ar-EG"/>
                            </w:rPr>
                          </w:pPr>
                          <w:r>
                            <w:rPr>
                              <w:b/>
                              <w:bCs/>
                              <w:sz w:val="28"/>
                              <w:szCs w:val="28"/>
                            </w:rPr>
                            <w:t>=</w:t>
                          </w:r>
                        </w:p>
                      </w:txbxContent>
                    </v:textbox>
                  </v:shape>
                  <v:line id="_x0000_s95638" style="position:absolute" from="6705,3458" to="7920,3458"/>
                </v:group>
                <v:group id="_x0000_s95639" style="position:absolute;left:7020;top:2653;width:360;height:900" coordorigin="6300,3553" coordsize="360,900">
                  <v:shape id="_x0000_s95640" type="#_x0000_t202" style="position:absolute;left:6300;top:3553;width:360;height:900" filled="f" stroked="f">
                    <v:textbox style="mso-next-textbox:#_x0000_s95640">
                      <w:txbxContent>
                        <w:p w:rsidR="0027604B" w:rsidRPr="00F42935" w:rsidRDefault="0027604B" w:rsidP="007A7A45">
                          <w:pPr>
                            <w:rPr>
                              <w:b/>
                              <w:bCs/>
                              <w:sz w:val="28"/>
                              <w:szCs w:val="28"/>
                              <w:rtl/>
                              <w:lang w:bidi="ar-EG"/>
                            </w:rPr>
                          </w:pPr>
                          <w:r w:rsidRPr="00F42935">
                            <w:rPr>
                              <w:b/>
                              <w:bCs/>
                              <w:sz w:val="28"/>
                              <w:szCs w:val="28"/>
                            </w:rPr>
                            <w:t>1</w:t>
                          </w:r>
                        </w:p>
                        <w:p w:rsidR="0027604B" w:rsidRPr="00F42935" w:rsidRDefault="0027604B" w:rsidP="007A7A45">
                          <w:pPr>
                            <w:rPr>
                              <w:b/>
                              <w:bCs/>
                              <w:sz w:val="28"/>
                              <w:szCs w:val="28"/>
                              <w:lang w:bidi="ar-EG"/>
                            </w:rPr>
                          </w:pPr>
                          <w:r w:rsidRPr="00F42935">
                            <w:rPr>
                              <w:b/>
                              <w:bCs/>
                              <w:sz w:val="28"/>
                              <w:szCs w:val="28"/>
                              <w:lang w:bidi="ar-EG"/>
                            </w:rPr>
                            <w:t>2</w:t>
                          </w:r>
                        </w:p>
                      </w:txbxContent>
                    </v:textbox>
                  </v:shape>
                  <v:line id="_x0000_s95641" style="position:absolute" from="6300,3913" to="6660,3913"/>
                </v:group>
              </v:group>
              <v:group id="_x0000_s95642" style="position:absolute;left:7020;top:2941;width:2295;height:1152" coordorigin="5625,2946" coordsize="2295,1152">
                <v:shape id="_x0000_s95643" type="#_x0000_t202" style="position:absolute;left:5625;top:3245;width:675;height:640" filled="f" stroked="f">
                  <v:textbox style="mso-next-textbox:#_x0000_s95643">
                    <w:txbxContent>
                      <w:p w:rsidR="0027604B" w:rsidRPr="00EB2C57" w:rsidRDefault="0027604B" w:rsidP="007A7A45">
                        <w:pPr>
                          <w:rPr>
                            <w:b/>
                            <w:bCs/>
                            <w:sz w:val="28"/>
                            <w:szCs w:val="28"/>
                            <w:lang w:bidi="ar-EG"/>
                          </w:rPr>
                        </w:pPr>
                        <w:r>
                          <w:rPr>
                            <w:b/>
                            <w:bCs/>
                            <w:sz w:val="28"/>
                            <w:szCs w:val="28"/>
                            <w:lang w:bidi="ar-EG"/>
                          </w:rPr>
                          <w:t>B</w:t>
                        </w:r>
                        <w:r w:rsidRPr="003621E4">
                          <w:rPr>
                            <w:b/>
                            <w:bCs/>
                            <w:sz w:val="28"/>
                            <w:szCs w:val="28"/>
                            <w:vertAlign w:val="subscript"/>
                            <w:lang w:bidi="ar-EG"/>
                          </w:rPr>
                          <w:t>1</w:t>
                        </w:r>
                      </w:p>
                      <w:p w:rsidR="0027604B" w:rsidRPr="00AE0389" w:rsidRDefault="0027604B" w:rsidP="007A7A45">
                        <w:pPr>
                          <w:rPr>
                            <w:rtl/>
                            <w:lang w:bidi="ar-EG"/>
                          </w:rPr>
                        </w:pPr>
                      </w:p>
                    </w:txbxContent>
                  </v:textbox>
                </v:shape>
                <v:shape id="_x0000_s95644" type="#_x0000_t202" style="position:absolute;left:6705;top:2946;width:1215;height:640" filled="f" stroked="f">
                  <v:textbox style="mso-next-textbox:#_x0000_s95644">
                    <w:txbxContent>
                      <w:p w:rsidR="0027604B" w:rsidRPr="00F22078" w:rsidRDefault="0027604B" w:rsidP="007A7A45">
                        <w:pPr>
                          <w:jc w:val="center"/>
                          <w:rPr>
                            <w:sz w:val="28"/>
                            <w:szCs w:val="28"/>
                            <w:lang w:bidi="ar-EG"/>
                          </w:rPr>
                        </w:pPr>
                        <w:r w:rsidRPr="00F22078">
                          <w:rPr>
                            <w:b/>
                            <w:bCs/>
                            <w:sz w:val="28"/>
                            <w:szCs w:val="28"/>
                          </w:rPr>
                          <w:sym w:font="Symbol" w:char="F06D"/>
                        </w:r>
                        <w:r w:rsidRPr="00F22078">
                          <w:rPr>
                            <w:sz w:val="28"/>
                            <w:szCs w:val="28"/>
                            <w:lang w:bidi="ar-EG"/>
                          </w:rPr>
                          <w:t xml:space="preserve"> I</w:t>
                        </w:r>
                      </w:p>
                      <w:p w:rsidR="0027604B" w:rsidRPr="00503B39" w:rsidRDefault="0027604B" w:rsidP="007A7A45">
                        <w:pPr>
                          <w:rPr>
                            <w:lang w:bidi="ar-EG"/>
                          </w:rPr>
                        </w:pPr>
                      </w:p>
                    </w:txbxContent>
                  </v:textbox>
                </v:shape>
                <v:shape id="_x0000_s95645" type="#_x0000_t202" style="position:absolute;left:6705;top:3458;width:1215;height:640" filled="f" stroked="f">
                  <v:textbox style="mso-next-textbox:#_x0000_s95645">
                    <w:txbxContent>
                      <w:p w:rsidR="0027604B" w:rsidRPr="00783E8C" w:rsidRDefault="0027604B" w:rsidP="007A7A45">
                        <w:pPr>
                          <w:jc w:val="center"/>
                          <w:rPr>
                            <w:b/>
                            <w:bCs/>
                            <w:sz w:val="28"/>
                            <w:szCs w:val="28"/>
                            <w:rtl/>
                            <w:lang w:bidi="ar-EG"/>
                          </w:rPr>
                        </w:pPr>
                        <w:r>
                          <w:rPr>
                            <w:b/>
                            <w:bCs/>
                            <w:sz w:val="28"/>
                            <w:szCs w:val="28"/>
                            <w:lang w:bidi="ar-EG"/>
                          </w:rPr>
                          <w:t>4</w:t>
                        </w:r>
                        <w:r>
                          <w:rPr>
                            <w:rFonts w:ascii="Californian FB" w:hAnsi="Californian FB"/>
                            <w:b/>
                            <w:bCs/>
                            <w:sz w:val="28"/>
                            <w:szCs w:val="28"/>
                            <w:lang w:bidi="ar-EG"/>
                          </w:rPr>
                          <w:t>r</w:t>
                        </w:r>
                      </w:p>
                    </w:txbxContent>
                  </v:textbox>
                </v:shape>
                <v:shape id="_x0000_s95646" type="#_x0000_t202" style="position:absolute;left:6300;top:3245;width:405;height:640" filled="f" stroked="f">
                  <v:textbox style="mso-next-textbox:#_x0000_s95646">
                    <w:txbxContent>
                      <w:p w:rsidR="0027604B" w:rsidRPr="00356DB9" w:rsidRDefault="0027604B" w:rsidP="007A7A45">
                        <w:pPr>
                          <w:rPr>
                            <w:rtl/>
                            <w:lang w:bidi="ar-EG"/>
                          </w:rPr>
                        </w:pPr>
                        <w:r>
                          <w:rPr>
                            <w:b/>
                            <w:bCs/>
                            <w:sz w:val="28"/>
                            <w:szCs w:val="28"/>
                          </w:rPr>
                          <w:t>=</w:t>
                        </w:r>
                      </w:p>
                    </w:txbxContent>
                  </v:textbox>
                </v:shape>
                <v:line id="_x0000_s95647" style="position:absolute" from="6705,3458" to="7920,3458"/>
              </v:group>
            </v:group>
            <v:group id="_x0000_s95648" style="position:absolute;left:1260;top:6388;width:8415;height:1337" coordorigin="900,2761" coordsize="8415,1337">
              <v:group id="_x0000_s95649" style="position:absolute;left:900;top:2946;width:2295;height:1152" coordorigin="5625,2946" coordsize="2295,1152">
                <v:shape id="_x0000_s95650" type="#_x0000_t202" style="position:absolute;left:5625;top:3245;width:675;height:640" filled="f" stroked="f">
                  <v:textbox style="mso-next-textbox:#_x0000_s95650">
                    <w:txbxContent>
                      <w:p w:rsidR="0027604B" w:rsidRPr="00EB2C57" w:rsidRDefault="0027604B" w:rsidP="007A7A45">
                        <w:pPr>
                          <w:rPr>
                            <w:b/>
                            <w:bCs/>
                            <w:sz w:val="28"/>
                            <w:szCs w:val="28"/>
                            <w:lang w:bidi="ar-EG"/>
                          </w:rPr>
                        </w:pPr>
                        <w:r>
                          <w:rPr>
                            <w:b/>
                            <w:bCs/>
                            <w:sz w:val="28"/>
                            <w:szCs w:val="28"/>
                            <w:lang w:bidi="ar-EG"/>
                          </w:rPr>
                          <w:t>B</w:t>
                        </w:r>
                        <w:r>
                          <w:rPr>
                            <w:b/>
                            <w:bCs/>
                            <w:sz w:val="28"/>
                            <w:szCs w:val="28"/>
                            <w:vertAlign w:val="subscript"/>
                            <w:lang w:bidi="ar-EG"/>
                          </w:rPr>
                          <w:t>2</w:t>
                        </w:r>
                      </w:p>
                      <w:p w:rsidR="0027604B" w:rsidRPr="00AE0389" w:rsidRDefault="0027604B" w:rsidP="007A7A45">
                        <w:pPr>
                          <w:rPr>
                            <w:rtl/>
                            <w:lang w:bidi="ar-EG"/>
                          </w:rPr>
                        </w:pPr>
                      </w:p>
                    </w:txbxContent>
                  </v:textbox>
                </v:shape>
                <v:shape id="_x0000_s95651" type="#_x0000_t202" style="position:absolute;left:6705;top:2946;width:1215;height:640" filled="f" stroked="f">
                  <v:textbox style="mso-next-textbox:#_x0000_s95651">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w:t>
                        </w:r>
                        <w:r>
                          <w:rPr>
                            <w:sz w:val="28"/>
                            <w:szCs w:val="28"/>
                            <w:lang w:bidi="ar-EG"/>
                          </w:rPr>
                          <w:t xml:space="preserve"> N</w:t>
                        </w:r>
                        <w:r>
                          <w:rPr>
                            <w:sz w:val="28"/>
                            <w:szCs w:val="28"/>
                            <w:vertAlign w:val="subscript"/>
                            <w:lang w:bidi="ar-EG"/>
                          </w:rPr>
                          <w:t>2</w:t>
                        </w:r>
                      </w:p>
                      <w:p w:rsidR="0027604B" w:rsidRPr="00503B39" w:rsidRDefault="0027604B" w:rsidP="007A7A45">
                        <w:pPr>
                          <w:rPr>
                            <w:lang w:bidi="ar-EG"/>
                          </w:rPr>
                        </w:pPr>
                      </w:p>
                    </w:txbxContent>
                  </v:textbox>
                </v:shape>
                <v:shape id="_x0000_s95652" type="#_x0000_t202" style="position:absolute;left:6705;top:3458;width:1215;height:640" filled="f" stroked="f">
                  <v:textbox style="mso-next-textbox:#_x0000_s95652">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r</w:t>
                        </w:r>
                        <w:r>
                          <w:rPr>
                            <w:rFonts w:ascii="Californian FB" w:hAnsi="Californian FB"/>
                            <w:b/>
                            <w:bCs/>
                            <w:sz w:val="28"/>
                            <w:szCs w:val="28"/>
                            <w:vertAlign w:val="subscript"/>
                            <w:lang w:bidi="ar-EG"/>
                          </w:rPr>
                          <w:t>2</w:t>
                        </w:r>
                      </w:p>
                    </w:txbxContent>
                  </v:textbox>
                </v:shape>
                <v:shape id="_x0000_s95653" type="#_x0000_t202" style="position:absolute;left:6300;top:3245;width:405;height:640" filled="f" stroked="f">
                  <v:textbox style="mso-next-textbox:#_x0000_s95653">
                    <w:txbxContent>
                      <w:p w:rsidR="0027604B" w:rsidRPr="00356DB9" w:rsidRDefault="0027604B" w:rsidP="007A7A45">
                        <w:pPr>
                          <w:rPr>
                            <w:rtl/>
                            <w:lang w:bidi="ar-EG"/>
                          </w:rPr>
                        </w:pPr>
                        <w:r>
                          <w:rPr>
                            <w:b/>
                            <w:bCs/>
                            <w:sz w:val="28"/>
                            <w:szCs w:val="28"/>
                          </w:rPr>
                          <w:t>=</w:t>
                        </w:r>
                      </w:p>
                    </w:txbxContent>
                  </v:textbox>
                </v:shape>
                <v:line id="_x0000_s95654" style="position:absolute" from="6705,3458" to="7920,3458"/>
              </v:group>
              <v:group id="_x0000_s95655" style="position:absolute;left:3960;top:2761;width:2340;height:1332" coordorigin="5040,2653" coordsize="2340,1332">
                <v:group id="_x0000_s95656" style="position:absolute;left:5040;top:2833;width:2295;height:1152" coordorigin="5625,2946" coordsize="2295,1152">
                  <v:shape id="_x0000_s95657" type="#_x0000_t202" style="position:absolute;left:5625;top:3245;width:675;height:640" filled="f" stroked="f">
                    <v:textbox style="mso-next-textbox:#_x0000_s95657">
                      <w:txbxContent>
                        <w:p w:rsidR="0027604B" w:rsidRPr="00EB2C57" w:rsidRDefault="0027604B" w:rsidP="007A7A45">
                          <w:pPr>
                            <w:rPr>
                              <w:b/>
                              <w:bCs/>
                              <w:sz w:val="28"/>
                              <w:szCs w:val="28"/>
                              <w:lang w:bidi="ar-EG"/>
                            </w:rPr>
                          </w:pPr>
                          <w:r>
                            <w:rPr>
                              <w:b/>
                              <w:bCs/>
                              <w:sz w:val="28"/>
                              <w:szCs w:val="28"/>
                              <w:lang w:bidi="ar-EG"/>
                            </w:rPr>
                            <w:t>B</w:t>
                          </w:r>
                          <w:r>
                            <w:rPr>
                              <w:b/>
                              <w:bCs/>
                              <w:sz w:val="28"/>
                              <w:szCs w:val="28"/>
                              <w:vertAlign w:val="subscript"/>
                              <w:lang w:bidi="ar-EG"/>
                            </w:rPr>
                            <w:t>2</w:t>
                          </w:r>
                        </w:p>
                        <w:p w:rsidR="0027604B" w:rsidRPr="00AE0389" w:rsidRDefault="0027604B" w:rsidP="007A7A45">
                          <w:pPr>
                            <w:rPr>
                              <w:rtl/>
                              <w:lang w:bidi="ar-EG"/>
                            </w:rPr>
                          </w:pPr>
                        </w:p>
                      </w:txbxContent>
                    </v:textbox>
                  </v:shape>
                  <v:shape id="_x0000_s95658" type="#_x0000_t202" style="position:absolute;left:6705;top:2946;width:1215;height:640" filled="f" stroked="f">
                    <v:textbox style="mso-next-textbox:#_x0000_s95658">
                      <w:txbxContent>
                        <w:p w:rsidR="0027604B" w:rsidRPr="00F22078" w:rsidRDefault="0027604B" w:rsidP="007A7A45">
                          <w:pPr>
                            <w:jc w:val="right"/>
                            <w:rPr>
                              <w:sz w:val="28"/>
                              <w:szCs w:val="28"/>
                              <w:rtl/>
                              <w:lang w:bidi="ar-EG"/>
                            </w:rPr>
                          </w:pPr>
                          <w:r w:rsidRPr="00F22078">
                            <w:rPr>
                              <w:b/>
                              <w:bCs/>
                              <w:sz w:val="28"/>
                              <w:szCs w:val="28"/>
                            </w:rPr>
                            <w:sym w:font="Symbol" w:char="F06D"/>
                          </w:r>
                          <w:r w:rsidRPr="00F22078">
                            <w:rPr>
                              <w:sz w:val="28"/>
                              <w:szCs w:val="28"/>
                              <w:lang w:bidi="ar-EG"/>
                            </w:rPr>
                            <w:t xml:space="preserve"> I</w:t>
                          </w:r>
                          <w:r>
                            <w:rPr>
                              <w:rFonts w:cs="Aharoni"/>
                              <w:sz w:val="28"/>
                              <w:szCs w:val="28"/>
                              <w:lang w:bidi="ar-EG"/>
                            </w:rPr>
                            <w:t xml:space="preserve"> ×</w:t>
                          </w:r>
                        </w:p>
                        <w:p w:rsidR="0027604B" w:rsidRPr="00503B39" w:rsidRDefault="0027604B" w:rsidP="007A7A45">
                          <w:pPr>
                            <w:rPr>
                              <w:lang w:bidi="ar-EG"/>
                            </w:rPr>
                          </w:pPr>
                        </w:p>
                      </w:txbxContent>
                    </v:textbox>
                  </v:shape>
                  <v:shape id="_x0000_s95659" type="#_x0000_t202" style="position:absolute;left:6705;top:3458;width:1215;height:640" filled="f" stroked="f">
                    <v:textbox style="mso-next-textbox:#_x0000_s95659">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r</w:t>
                          </w:r>
                        </w:p>
                      </w:txbxContent>
                    </v:textbox>
                  </v:shape>
                  <v:shape id="_x0000_s95660" type="#_x0000_t202" style="position:absolute;left:6300;top:3245;width:405;height:640" filled="f" stroked="f">
                    <v:textbox style="mso-next-textbox:#_x0000_s95660">
                      <w:txbxContent>
                        <w:p w:rsidR="0027604B" w:rsidRPr="00356DB9" w:rsidRDefault="0027604B" w:rsidP="007A7A45">
                          <w:pPr>
                            <w:rPr>
                              <w:rtl/>
                              <w:lang w:bidi="ar-EG"/>
                            </w:rPr>
                          </w:pPr>
                          <w:r>
                            <w:rPr>
                              <w:b/>
                              <w:bCs/>
                              <w:sz w:val="28"/>
                              <w:szCs w:val="28"/>
                            </w:rPr>
                            <w:t>=</w:t>
                          </w:r>
                        </w:p>
                      </w:txbxContent>
                    </v:textbox>
                  </v:shape>
                  <v:line id="_x0000_s95661" style="position:absolute" from="6705,3458" to="7920,3458"/>
                </v:group>
                <v:group id="_x0000_s95662" style="position:absolute;left:7020;top:2653;width:360;height:900" coordorigin="6300,3553" coordsize="360,900">
                  <v:shape id="_x0000_s95663" type="#_x0000_t202" style="position:absolute;left:6300;top:3553;width:360;height:900" filled="f" stroked="f">
                    <v:textbox style="mso-next-textbox:#_x0000_s95663">
                      <w:txbxContent>
                        <w:p w:rsidR="0027604B" w:rsidRPr="00F42935" w:rsidRDefault="0027604B" w:rsidP="007A7A45">
                          <w:pPr>
                            <w:rPr>
                              <w:b/>
                              <w:bCs/>
                              <w:sz w:val="28"/>
                              <w:szCs w:val="28"/>
                              <w:rtl/>
                              <w:lang w:bidi="ar-EG"/>
                            </w:rPr>
                          </w:pPr>
                          <w:r w:rsidRPr="00F42935">
                            <w:rPr>
                              <w:b/>
                              <w:bCs/>
                              <w:sz w:val="28"/>
                              <w:szCs w:val="28"/>
                            </w:rPr>
                            <w:t>1</w:t>
                          </w:r>
                        </w:p>
                        <w:p w:rsidR="0027604B" w:rsidRPr="00F42935" w:rsidRDefault="0027604B" w:rsidP="007A7A45">
                          <w:pPr>
                            <w:rPr>
                              <w:b/>
                              <w:bCs/>
                              <w:sz w:val="28"/>
                              <w:szCs w:val="28"/>
                              <w:lang w:bidi="ar-EG"/>
                            </w:rPr>
                          </w:pPr>
                          <w:r w:rsidRPr="00F42935">
                            <w:rPr>
                              <w:b/>
                              <w:bCs/>
                              <w:sz w:val="28"/>
                              <w:szCs w:val="28"/>
                              <w:lang w:bidi="ar-EG"/>
                            </w:rPr>
                            <w:t>2</w:t>
                          </w:r>
                        </w:p>
                      </w:txbxContent>
                    </v:textbox>
                  </v:shape>
                  <v:line id="_x0000_s95664" style="position:absolute" from="6300,3913" to="6660,3913"/>
                </v:group>
              </v:group>
              <v:group id="_x0000_s95665" style="position:absolute;left:7020;top:2941;width:2295;height:1152" coordorigin="5625,2946" coordsize="2295,1152">
                <v:shape id="_x0000_s95666" type="#_x0000_t202" style="position:absolute;left:5625;top:3245;width:675;height:640" filled="f" stroked="f">
                  <v:textbox style="mso-next-textbox:#_x0000_s95666">
                    <w:txbxContent>
                      <w:p w:rsidR="0027604B" w:rsidRPr="00EB2C57" w:rsidRDefault="0027604B" w:rsidP="007A7A45">
                        <w:pPr>
                          <w:rPr>
                            <w:b/>
                            <w:bCs/>
                            <w:sz w:val="28"/>
                            <w:szCs w:val="28"/>
                            <w:lang w:bidi="ar-EG"/>
                          </w:rPr>
                        </w:pPr>
                        <w:r>
                          <w:rPr>
                            <w:b/>
                            <w:bCs/>
                            <w:sz w:val="28"/>
                            <w:szCs w:val="28"/>
                            <w:lang w:bidi="ar-EG"/>
                          </w:rPr>
                          <w:t>B</w:t>
                        </w:r>
                        <w:r>
                          <w:rPr>
                            <w:b/>
                            <w:bCs/>
                            <w:sz w:val="28"/>
                            <w:szCs w:val="28"/>
                            <w:vertAlign w:val="subscript"/>
                            <w:lang w:bidi="ar-EG"/>
                          </w:rPr>
                          <w:t>2</w:t>
                        </w:r>
                      </w:p>
                      <w:p w:rsidR="0027604B" w:rsidRPr="00AE0389" w:rsidRDefault="0027604B" w:rsidP="007A7A45">
                        <w:pPr>
                          <w:rPr>
                            <w:rtl/>
                            <w:lang w:bidi="ar-EG"/>
                          </w:rPr>
                        </w:pPr>
                      </w:p>
                    </w:txbxContent>
                  </v:textbox>
                </v:shape>
                <v:shape id="_x0000_s95667" type="#_x0000_t202" style="position:absolute;left:6705;top:2946;width:1215;height:640" filled="f" stroked="f">
                  <v:textbox style="mso-next-textbox:#_x0000_s95667">
                    <w:txbxContent>
                      <w:p w:rsidR="0027604B" w:rsidRPr="00F22078" w:rsidRDefault="0027604B" w:rsidP="007A7A45">
                        <w:pPr>
                          <w:jc w:val="center"/>
                          <w:rPr>
                            <w:sz w:val="28"/>
                            <w:szCs w:val="28"/>
                            <w:lang w:bidi="ar-EG"/>
                          </w:rPr>
                        </w:pPr>
                        <w:r w:rsidRPr="00F22078">
                          <w:rPr>
                            <w:b/>
                            <w:bCs/>
                            <w:sz w:val="28"/>
                            <w:szCs w:val="28"/>
                          </w:rPr>
                          <w:sym w:font="Symbol" w:char="F06D"/>
                        </w:r>
                        <w:r w:rsidRPr="00F22078">
                          <w:rPr>
                            <w:sz w:val="28"/>
                            <w:szCs w:val="28"/>
                            <w:lang w:bidi="ar-EG"/>
                          </w:rPr>
                          <w:t xml:space="preserve"> I</w:t>
                        </w:r>
                      </w:p>
                      <w:p w:rsidR="0027604B" w:rsidRPr="00503B39" w:rsidRDefault="0027604B" w:rsidP="007A7A45">
                        <w:pPr>
                          <w:rPr>
                            <w:lang w:bidi="ar-EG"/>
                          </w:rPr>
                        </w:pPr>
                      </w:p>
                    </w:txbxContent>
                  </v:textbox>
                </v:shape>
                <v:shape id="_x0000_s95668" type="#_x0000_t202" style="position:absolute;left:6705;top:3458;width:1215;height:640" filled="f" stroked="f">
                  <v:textbox style="mso-next-textbox:#_x0000_s95668">
                    <w:txbxContent>
                      <w:p w:rsidR="0027604B" w:rsidRPr="00783E8C" w:rsidRDefault="0027604B" w:rsidP="007A7A45">
                        <w:pPr>
                          <w:jc w:val="center"/>
                          <w:rPr>
                            <w:b/>
                            <w:bCs/>
                            <w:sz w:val="28"/>
                            <w:szCs w:val="28"/>
                            <w:rtl/>
                            <w:lang w:bidi="ar-EG"/>
                          </w:rPr>
                        </w:pPr>
                        <w:r>
                          <w:rPr>
                            <w:b/>
                            <w:bCs/>
                            <w:sz w:val="28"/>
                            <w:szCs w:val="28"/>
                            <w:lang w:bidi="ar-EG"/>
                          </w:rPr>
                          <w:t>4</w:t>
                        </w:r>
                        <w:r>
                          <w:rPr>
                            <w:rFonts w:ascii="Californian FB" w:hAnsi="Californian FB"/>
                            <w:b/>
                            <w:bCs/>
                            <w:sz w:val="28"/>
                            <w:szCs w:val="28"/>
                            <w:lang w:bidi="ar-EG"/>
                          </w:rPr>
                          <w:t>r</w:t>
                        </w:r>
                      </w:p>
                    </w:txbxContent>
                  </v:textbox>
                </v:shape>
                <v:shape id="_x0000_s95669" type="#_x0000_t202" style="position:absolute;left:6300;top:3245;width:405;height:640" filled="f" stroked="f">
                  <v:textbox style="mso-next-textbox:#_x0000_s95669">
                    <w:txbxContent>
                      <w:p w:rsidR="0027604B" w:rsidRPr="00356DB9" w:rsidRDefault="0027604B" w:rsidP="007A7A45">
                        <w:pPr>
                          <w:rPr>
                            <w:rtl/>
                            <w:lang w:bidi="ar-EG"/>
                          </w:rPr>
                        </w:pPr>
                        <w:r>
                          <w:rPr>
                            <w:b/>
                            <w:bCs/>
                            <w:sz w:val="28"/>
                            <w:szCs w:val="28"/>
                          </w:rPr>
                          <w:t>=</w:t>
                        </w:r>
                      </w:p>
                    </w:txbxContent>
                  </v:textbox>
                </v:shape>
                <v:line id="_x0000_s95670" style="position:absolute" from="6705,3458" to="7920,3458"/>
              </v:group>
            </v:group>
            <v:group id="_x0000_s95671" style="position:absolute;left:1260;top:3553;width:8415;height:1337" coordorigin="900,2761" coordsize="8415,1337">
              <v:group id="_x0000_s95672" style="position:absolute;left:900;top:2946;width:2295;height:1152" coordorigin="5625,2946" coordsize="2295,1152">
                <v:shape id="_x0000_s95673" type="#_x0000_t202" style="position:absolute;left:5625;top:3245;width:675;height:640" filled="f" stroked="f">
                  <v:textbox style="mso-next-textbox:#_x0000_s95673">
                    <w:txbxContent>
                      <w:p w:rsidR="0027604B" w:rsidRPr="00EB2C57" w:rsidRDefault="0027604B" w:rsidP="007A7A45">
                        <w:pPr>
                          <w:rPr>
                            <w:b/>
                            <w:bCs/>
                            <w:sz w:val="28"/>
                            <w:szCs w:val="28"/>
                            <w:lang w:bidi="ar-EG"/>
                          </w:rPr>
                        </w:pPr>
                        <w:r>
                          <w:rPr>
                            <w:b/>
                            <w:bCs/>
                            <w:sz w:val="28"/>
                            <w:szCs w:val="28"/>
                            <w:lang w:bidi="ar-EG"/>
                          </w:rPr>
                          <w:t>B</w:t>
                        </w:r>
                        <w:r w:rsidRPr="003621E4">
                          <w:rPr>
                            <w:b/>
                            <w:bCs/>
                            <w:sz w:val="28"/>
                            <w:szCs w:val="28"/>
                            <w:vertAlign w:val="subscript"/>
                            <w:lang w:bidi="ar-EG"/>
                          </w:rPr>
                          <w:t>1</w:t>
                        </w:r>
                      </w:p>
                      <w:p w:rsidR="0027604B" w:rsidRPr="00AE0389" w:rsidRDefault="0027604B" w:rsidP="007A7A45">
                        <w:pPr>
                          <w:rPr>
                            <w:rtl/>
                            <w:lang w:bidi="ar-EG"/>
                          </w:rPr>
                        </w:pPr>
                      </w:p>
                    </w:txbxContent>
                  </v:textbox>
                </v:shape>
                <v:shape id="_x0000_s95674" type="#_x0000_t202" style="position:absolute;left:6705;top:2946;width:1215;height:640" filled="f" stroked="f">
                  <v:textbox style="mso-next-textbox:#_x0000_s95674">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w:t>
                        </w:r>
                        <w:r>
                          <w:rPr>
                            <w:sz w:val="28"/>
                            <w:szCs w:val="28"/>
                            <w:lang w:bidi="ar-EG"/>
                          </w:rPr>
                          <w:t xml:space="preserve"> N</w:t>
                        </w:r>
                        <w:r w:rsidRPr="003621E4">
                          <w:rPr>
                            <w:sz w:val="28"/>
                            <w:szCs w:val="28"/>
                            <w:vertAlign w:val="subscript"/>
                            <w:lang w:bidi="ar-EG"/>
                          </w:rPr>
                          <w:t>1</w:t>
                        </w:r>
                      </w:p>
                      <w:p w:rsidR="0027604B" w:rsidRPr="00503B39" w:rsidRDefault="0027604B" w:rsidP="007A7A45">
                        <w:pPr>
                          <w:rPr>
                            <w:lang w:bidi="ar-EG"/>
                          </w:rPr>
                        </w:pPr>
                      </w:p>
                    </w:txbxContent>
                  </v:textbox>
                </v:shape>
                <v:shape id="_x0000_s95675" type="#_x0000_t202" style="position:absolute;left:6705;top:3458;width:1215;height:640" filled="f" stroked="f">
                  <v:textbox style="mso-next-textbox:#_x0000_s95675">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r</w:t>
                        </w:r>
                        <w:r w:rsidRPr="003621E4">
                          <w:rPr>
                            <w:rFonts w:ascii="Californian FB" w:hAnsi="Californian FB"/>
                            <w:b/>
                            <w:bCs/>
                            <w:sz w:val="28"/>
                            <w:szCs w:val="28"/>
                            <w:vertAlign w:val="subscript"/>
                            <w:lang w:bidi="ar-EG"/>
                          </w:rPr>
                          <w:t>1</w:t>
                        </w:r>
                      </w:p>
                    </w:txbxContent>
                  </v:textbox>
                </v:shape>
                <v:shape id="_x0000_s95676" type="#_x0000_t202" style="position:absolute;left:6300;top:3245;width:405;height:640" filled="f" stroked="f">
                  <v:textbox style="mso-next-textbox:#_x0000_s95676">
                    <w:txbxContent>
                      <w:p w:rsidR="0027604B" w:rsidRPr="00356DB9" w:rsidRDefault="0027604B" w:rsidP="007A7A45">
                        <w:pPr>
                          <w:rPr>
                            <w:rtl/>
                            <w:lang w:bidi="ar-EG"/>
                          </w:rPr>
                        </w:pPr>
                        <w:r>
                          <w:rPr>
                            <w:b/>
                            <w:bCs/>
                            <w:sz w:val="28"/>
                            <w:szCs w:val="28"/>
                          </w:rPr>
                          <w:t>=</w:t>
                        </w:r>
                      </w:p>
                    </w:txbxContent>
                  </v:textbox>
                </v:shape>
                <v:line id="_x0000_s95677" style="position:absolute" from="6705,3458" to="7920,3458"/>
              </v:group>
              <v:group id="_x0000_s95678" style="position:absolute;left:3960;top:2761;width:2340;height:1332" coordorigin="5040,2653" coordsize="2340,1332">
                <v:group id="_x0000_s95679" style="position:absolute;left:5040;top:2833;width:2295;height:1152" coordorigin="5625,2946" coordsize="2295,1152">
                  <v:shape id="_x0000_s95680" type="#_x0000_t202" style="position:absolute;left:5625;top:3245;width:675;height:640" filled="f" stroked="f">
                    <v:textbox style="mso-next-textbox:#_x0000_s95680">
                      <w:txbxContent>
                        <w:p w:rsidR="0027604B" w:rsidRPr="00EB2C57" w:rsidRDefault="0027604B" w:rsidP="007A7A45">
                          <w:pPr>
                            <w:rPr>
                              <w:b/>
                              <w:bCs/>
                              <w:sz w:val="28"/>
                              <w:szCs w:val="28"/>
                              <w:rtl/>
                              <w:lang w:bidi="ar-EG"/>
                            </w:rPr>
                          </w:pPr>
                          <w:r>
                            <w:rPr>
                              <w:b/>
                              <w:bCs/>
                              <w:sz w:val="28"/>
                              <w:szCs w:val="28"/>
                              <w:lang w:bidi="ar-EG"/>
                            </w:rPr>
                            <w:t>B</w:t>
                          </w:r>
                          <w:r w:rsidRPr="003621E4">
                            <w:rPr>
                              <w:b/>
                              <w:bCs/>
                              <w:sz w:val="28"/>
                              <w:szCs w:val="28"/>
                              <w:vertAlign w:val="subscript"/>
                              <w:lang w:bidi="ar-EG"/>
                            </w:rPr>
                            <w:t>1</w:t>
                          </w:r>
                        </w:p>
                        <w:p w:rsidR="0027604B" w:rsidRPr="00AE0389" w:rsidRDefault="0027604B" w:rsidP="007A7A45">
                          <w:pPr>
                            <w:rPr>
                              <w:rtl/>
                              <w:lang w:bidi="ar-EG"/>
                            </w:rPr>
                          </w:pPr>
                        </w:p>
                      </w:txbxContent>
                    </v:textbox>
                  </v:shape>
                  <v:shape id="_x0000_s95681" type="#_x0000_t202" style="position:absolute;left:6705;top:2946;width:1215;height:640" filled="f" stroked="f">
                    <v:textbox style="mso-next-textbox:#_x0000_s95681">
                      <w:txbxContent>
                        <w:p w:rsidR="0027604B" w:rsidRPr="00F22078" w:rsidRDefault="0027604B" w:rsidP="007A7A45">
                          <w:pPr>
                            <w:jc w:val="right"/>
                            <w:rPr>
                              <w:sz w:val="28"/>
                              <w:szCs w:val="28"/>
                              <w:rtl/>
                              <w:lang w:bidi="ar-EG"/>
                            </w:rPr>
                          </w:pPr>
                          <w:r w:rsidRPr="00F22078">
                            <w:rPr>
                              <w:b/>
                              <w:bCs/>
                              <w:sz w:val="28"/>
                              <w:szCs w:val="28"/>
                            </w:rPr>
                            <w:sym w:font="Symbol" w:char="F06D"/>
                          </w:r>
                          <w:r w:rsidRPr="00F22078">
                            <w:rPr>
                              <w:sz w:val="28"/>
                              <w:szCs w:val="28"/>
                              <w:lang w:bidi="ar-EG"/>
                            </w:rPr>
                            <w:t xml:space="preserve"> I</w:t>
                          </w:r>
                          <w:r>
                            <w:rPr>
                              <w:rFonts w:cs="Aharoni"/>
                              <w:sz w:val="28"/>
                              <w:szCs w:val="28"/>
                              <w:lang w:bidi="ar-EG"/>
                            </w:rPr>
                            <w:t xml:space="preserve"> ×</w:t>
                          </w:r>
                        </w:p>
                        <w:p w:rsidR="0027604B" w:rsidRPr="00503B39" w:rsidRDefault="0027604B" w:rsidP="007A7A45">
                          <w:pPr>
                            <w:rPr>
                              <w:lang w:bidi="ar-EG"/>
                            </w:rPr>
                          </w:pPr>
                        </w:p>
                      </w:txbxContent>
                    </v:textbox>
                  </v:shape>
                  <v:shape id="_x0000_s95682" type="#_x0000_t202" style="position:absolute;left:6705;top:3458;width:1215;height:640" filled="f" stroked="f">
                    <v:textbox style="mso-next-textbox:#_x0000_s95682">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r</w:t>
                          </w:r>
                        </w:p>
                      </w:txbxContent>
                    </v:textbox>
                  </v:shape>
                  <v:shape id="_x0000_s95683" type="#_x0000_t202" style="position:absolute;left:6300;top:3245;width:405;height:640" filled="f" stroked="f">
                    <v:textbox style="mso-next-textbox:#_x0000_s95683">
                      <w:txbxContent>
                        <w:p w:rsidR="0027604B" w:rsidRPr="00356DB9" w:rsidRDefault="0027604B" w:rsidP="007A7A45">
                          <w:pPr>
                            <w:rPr>
                              <w:rtl/>
                              <w:lang w:bidi="ar-EG"/>
                            </w:rPr>
                          </w:pPr>
                          <w:r>
                            <w:rPr>
                              <w:b/>
                              <w:bCs/>
                              <w:sz w:val="28"/>
                              <w:szCs w:val="28"/>
                            </w:rPr>
                            <w:t>=</w:t>
                          </w:r>
                        </w:p>
                      </w:txbxContent>
                    </v:textbox>
                  </v:shape>
                  <v:line id="_x0000_s95684" style="position:absolute" from="6705,3458" to="7920,3458"/>
                </v:group>
                <v:group id="_x0000_s95685" style="position:absolute;left:7020;top:2653;width:360;height:900" coordorigin="6300,3553" coordsize="360,900">
                  <v:shape id="_x0000_s95686" type="#_x0000_t202" style="position:absolute;left:6300;top:3553;width:360;height:900" filled="f" stroked="f">
                    <v:textbox style="mso-next-textbox:#_x0000_s95686">
                      <w:txbxContent>
                        <w:p w:rsidR="0027604B" w:rsidRPr="00F42935" w:rsidRDefault="0027604B" w:rsidP="007A7A45">
                          <w:pPr>
                            <w:rPr>
                              <w:b/>
                              <w:bCs/>
                              <w:sz w:val="28"/>
                              <w:szCs w:val="28"/>
                              <w:rtl/>
                              <w:lang w:bidi="ar-EG"/>
                            </w:rPr>
                          </w:pPr>
                          <w:r w:rsidRPr="00F42935">
                            <w:rPr>
                              <w:b/>
                              <w:bCs/>
                              <w:sz w:val="28"/>
                              <w:szCs w:val="28"/>
                            </w:rPr>
                            <w:t>1</w:t>
                          </w:r>
                        </w:p>
                        <w:p w:rsidR="0027604B" w:rsidRPr="00F42935" w:rsidRDefault="0027604B" w:rsidP="007A7A45">
                          <w:pPr>
                            <w:rPr>
                              <w:b/>
                              <w:bCs/>
                              <w:sz w:val="28"/>
                              <w:szCs w:val="28"/>
                              <w:lang w:bidi="ar-EG"/>
                            </w:rPr>
                          </w:pPr>
                          <w:r w:rsidRPr="00F42935">
                            <w:rPr>
                              <w:b/>
                              <w:bCs/>
                              <w:sz w:val="28"/>
                              <w:szCs w:val="28"/>
                              <w:lang w:bidi="ar-EG"/>
                            </w:rPr>
                            <w:t>2</w:t>
                          </w:r>
                        </w:p>
                      </w:txbxContent>
                    </v:textbox>
                  </v:shape>
                  <v:line id="_x0000_s95687" style="position:absolute" from="6300,3913" to="6660,3913"/>
                </v:group>
              </v:group>
              <v:group id="_x0000_s95688" style="position:absolute;left:7020;top:2941;width:2295;height:1152" coordorigin="5625,2946" coordsize="2295,1152">
                <v:shape id="_x0000_s95689" type="#_x0000_t202" style="position:absolute;left:5625;top:3245;width:675;height:640" filled="f" stroked="f">
                  <v:textbox style="mso-next-textbox:#_x0000_s95689">
                    <w:txbxContent>
                      <w:p w:rsidR="0027604B" w:rsidRPr="00EB2C57" w:rsidRDefault="0027604B" w:rsidP="007A7A45">
                        <w:pPr>
                          <w:rPr>
                            <w:b/>
                            <w:bCs/>
                            <w:sz w:val="28"/>
                            <w:szCs w:val="28"/>
                            <w:rtl/>
                            <w:lang w:bidi="ar-EG"/>
                          </w:rPr>
                        </w:pPr>
                        <w:r>
                          <w:rPr>
                            <w:b/>
                            <w:bCs/>
                            <w:sz w:val="28"/>
                            <w:szCs w:val="28"/>
                            <w:lang w:bidi="ar-EG"/>
                          </w:rPr>
                          <w:t>B</w:t>
                        </w:r>
                        <w:r w:rsidRPr="003621E4">
                          <w:rPr>
                            <w:b/>
                            <w:bCs/>
                            <w:sz w:val="28"/>
                            <w:szCs w:val="28"/>
                            <w:vertAlign w:val="subscript"/>
                            <w:lang w:bidi="ar-EG"/>
                          </w:rPr>
                          <w:t>1</w:t>
                        </w:r>
                      </w:p>
                      <w:p w:rsidR="0027604B" w:rsidRPr="00AE0389" w:rsidRDefault="0027604B" w:rsidP="007A7A45">
                        <w:pPr>
                          <w:rPr>
                            <w:rtl/>
                            <w:lang w:bidi="ar-EG"/>
                          </w:rPr>
                        </w:pPr>
                      </w:p>
                    </w:txbxContent>
                  </v:textbox>
                </v:shape>
                <v:shape id="_x0000_s95690" type="#_x0000_t202" style="position:absolute;left:6705;top:2946;width:1215;height:640" filled="f" stroked="f">
                  <v:textbox style="mso-next-textbox:#_x0000_s95690">
                    <w:txbxContent>
                      <w:p w:rsidR="0027604B" w:rsidRPr="00F22078" w:rsidRDefault="0027604B" w:rsidP="007A7A45">
                        <w:pPr>
                          <w:jc w:val="center"/>
                          <w:rPr>
                            <w:sz w:val="28"/>
                            <w:szCs w:val="28"/>
                            <w:lang w:bidi="ar-EG"/>
                          </w:rPr>
                        </w:pPr>
                        <w:r w:rsidRPr="00F22078">
                          <w:rPr>
                            <w:b/>
                            <w:bCs/>
                            <w:sz w:val="28"/>
                            <w:szCs w:val="28"/>
                          </w:rPr>
                          <w:sym w:font="Symbol" w:char="F06D"/>
                        </w:r>
                        <w:r w:rsidRPr="00F22078">
                          <w:rPr>
                            <w:sz w:val="28"/>
                            <w:szCs w:val="28"/>
                            <w:lang w:bidi="ar-EG"/>
                          </w:rPr>
                          <w:t xml:space="preserve"> I</w:t>
                        </w:r>
                      </w:p>
                      <w:p w:rsidR="0027604B" w:rsidRPr="00503B39" w:rsidRDefault="0027604B" w:rsidP="007A7A45">
                        <w:pPr>
                          <w:rPr>
                            <w:lang w:bidi="ar-EG"/>
                          </w:rPr>
                        </w:pPr>
                      </w:p>
                      <w:p w:rsidR="0027604B" w:rsidRDefault="0027604B" w:rsidP="007A7A45"/>
                    </w:txbxContent>
                  </v:textbox>
                </v:shape>
                <v:shape id="_x0000_s95691" type="#_x0000_t202" style="position:absolute;left:6705;top:3458;width:1215;height:640" filled="f" stroked="f">
                  <v:textbox style="mso-next-textbox:#_x0000_s95691">
                    <w:txbxContent>
                      <w:p w:rsidR="0027604B" w:rsidRPr="00783E8C" w:rsidRDefault="0027604B" w:rsidP="007A7A45">
                        <w:pPr>
                          <w:jc w:val="center"/>
                          <w:rPr>
                            <w:b/>
                            <w:bCs/>
                            <w:sz w:val="28"/>
                            <w:szCs w:val="28"/>
                            <w:rtl/>
                            <w:lang w:bidi="ar-EG"/>
                          </w:rPr>
                        </w:pPr>
                        <w:r>
                          <w:rPr>
                            <w:b/>
                            <w:bCs/>
                            <w:sz w:val="28"/>
                            <w:szCs w:val="28"/>
                            <w:lang w:bidi="ar-EG"/>
                          </w:rPr>
                          <w:t>4</w:t>
                        </w:r>
                        <w:r>
                          <w:rPr>
                            <w:rFonts w:ascii="Californian FB" w:hAnsi="Californian FB"/>
                            <w:b/>
                            <w:bCs/>
                            <w:sz w:val="28"/>
                            <w:szCs w:val="28"/>
                            <w:lang w:bidi="ar-EG"/>
                          </w:rPr>
                          <w:t>r</w:t>
                        </w:r>
                      </w:p>
                    </w:txbxContent>
                  </v:textbox>
                </v:shape>
                <v:shape id="_x0000_s95692" type="#_x0000_t202" style="position:absolute;left:6300;top:3245;width:405;height:640" filled="f" stroked="f">
                  <v:textbox style="mso-next-textbox:#_x0000_s95692">
                    <w:txbxContent>
                      <w:p w:rsidR="0027604B" w:rsidRPr="00356DB9" w:rsidRDefault="0027604B" w:rsidP="007A7A45">
                        <w:pPr>
                          <w:rPr>
                            <w:rtl/>
                            <w:lang w:bidi="ar-EG"/>
                          </w:rPr>
                        </w:pPr>
                        <w:r>
                          <w:rPr>
                            <w:b/>
                            <w:bCs/>
                            <w:sz w:val="28"/>
                            <w:szCs w:val="28"/>
                          </w:rPr>
                          <w:t>=</w:t>
                        </w:r>
                      </w:p>
                    </w:txbxContent>
                  </v:textbox>
                </v:shape>
                <v:line id="_x0000_s95693" style="position:absolute" from="6705,3458" to="7920,3458"/>
              </v:group>
            </v:group>
            <v:shape id="_x0000_s95694" type="#_x0000_t202" style="position:absolute;left:1260;top:7693;width:3060;height:540" filled="f" stroked="f">
              <v:textbox style="mso-next-textbox:#_x0000_s95694">
                <w:txbxContent>
                  <w:p w:rsidR="0027604B" w:rsidRPr="00A12A08" w:rsidRDefault="0027604B" w:rsidP="007A7A45">
                    <w:r>
                      <w:rPr>
                        <w:b/>
                        <w:bCs/>
                        <w:sz w:val="28"/>
                        <w:szCs w:val="28"/>
                        <w:rtl/>
                        <w:lang w:bidi="ar-EG"/>
                      </w:rPr>
                      <w:t>صفر</w:t>
                    </w:r>
                    <w:r w:rsidRPr="004105EF">
                      <w:rPr>
                        <w:b/>
                        <w:bCs/>
                        <w:sz w:val="28"/>
                        <w:szCs w:val="28"/>
                      </w:rPr>
                      <w:t>B</w:t>
                    </w:r>
                    <w:r>
                      <w:rPr>
                        <w:b/>
                        <w:bCs/>
                        <w:sz w:val="28"/>
                        <w:szCs w:val="28"/>
                        <w:vertAlign w:val="subscript"/>
                      </w:rPr>
                      <w:t>2</w:t>
                    </w:r>
                    <w:r>
                      <w:rPr>
                        <w:b/>
                        <w:bCs/>
                        <w:sz w:val="28"/>
                        <w:szCs w:val="28"/>
                      </w:rPr>
                      <w:t xml:space="preserve"> =</w:t>
                    </w:r>
                    <w:r>
                      <w:rPr>
                        <w:rFonts w:ascii="Calisto MT" w:hAnsi="Calisto MT"/>
                        <w:b/>
                        <w:bCs/>
                        <w:sz w:val="28"/>
                        <w:szCs w:val="28"/>
                        <w:rtl/>
                      </w:rPr>
                      <w:t>–</w:t>
                    </w:r>
                    <w:r w:rsidRPr="004105EF">
                      <w:rPr>
                        <w:b/>
                        <w:bCs/>
                        <w:sz w:val="28"/>
                        <w:szCs w:val="28"/>
                      </w:rPr>
                      <w:t>B</w:t>
                    </w:r>
                    <w:r>
                      <w:rPr>
                        <w:b/>
                        <w:bCs/>
                        <w:sz w:val="28"/>
                        <w:szCs w:val="28"/>
                        <w:vertAlign w:val="subscript"/>
                      </w:rPr>
                      <w:t xml:space="preserve">1 </w:t>
                    </w:r>
                    <w:r w:rsidRPr="004105EF">
                      <w:rPr>
                        <w:b/>
                        <w:bCs/>
                        <w:sz w:val="28"/>
                        <w:szCs w:val="28"/>
                        <w:rtl/>
                      </w:rPr>
                      <w:t xml:space="preserve">= </w:t>
                    </w:r>
                    <w:r w:rsidRPr="004105EF">
                      <w:rPr>
                        <w:b/>
                        <w:bCs/>
                        <w:sz w:val="28"/>
                        <w:szCs w:val="28"/>
                      </w:rPr>
                      <w:t>B</w:t>
                    </w:r>
                    <w:r w:rsidRPr="004105EF">
                      <w:rPr>
                        <w:b/>
                        <w:bCs/>
                        <w:sz w:val="28"/>
                        <w:szCs w:val="28"/>
                        <w:vertAlign w:val="subscript"/>
                      </w:rPr>
                      <w:t>t</w:t>
                    </w:r>
                  </w:p>
                </w:txbxContent>
              </v:textbox>
            </v:shape>
            <v:group id="_x0000_s95695" style="position:absolute;left:1440;top:8773;width:8595;height:3569" coordorigin="1440,9056" coordsize="8595,3569">
              <v:group id="_x0000_s95696" style="position:absolute;left:1620;top:9056;width:8415;height:1337" coordorigin="900,2761" coordsize="8415,1337">
                <v:group id="_x0000_s95697" style="position:absolute;left:900;top:2946;width:2295;height:1152" coordorigin="5625,2946" coordsize="2295,1152">
                  <v:shape id="_x0000_s95698" type="#_x0000_t202" style="position:absolute;left:5625;top:3245;width:675;height:640" filled="f" stroked="f">
                    <v:textbox style="mso-next-textbox:#_x0000_s95698">
                      <w:txbxContent>
                        <w:p w:rsidR="0027604B" w:rsidRPr="00EB2C57" w:rsidRDefault="0027604B" w:rsidP="007A7A45">
                          <w:pPr>
                            <w:rPr>
                              <w:b/>
                              <w:bCs/>
                              <w:sz w:val="28"/>
                              <w:szCs w:val="28"/>
                              <w:lang w:bidi="ar-EG"/>
                            </w:rPr>
                          </w:pPr>
                          <w:r>
                            <w:rPr>
                              <w:b/>
                              <w:bCs/>
                              <w:sz w:val="28"/>
                              <w:szCs w:val="28"/>
                              <w:lang w:bidi="ar-EG"/>
                            </w:rPr>
                            <w:t>B</w:t>
                          </w:r>
                          <w:r w:rsidRPr="003621E4">
                            <w:rPr>
                              <w:b/>
                              <w:bCs/>
                              <w:sz w:val="28"/>
                              <w:szCs w:val="28"/>
                              <w:vertAlign w:val="subscript"/>
                              <w:lang w:bidi="ar-EG"/>
                            </w:rPr>
                            <w:t>1</w:t>
                          </w:r>
                        </w:p>
                        <w:p w:rsidR="0027604B" w:rsidRPr="00AE0389" w:rsidRDefault="0027604B" w:rsidP="007A7A45">
                          <w:pPr>
                            <w:rPr>
                              <w:rtl/>
                              <w:lang w:bidi="ar-EG"/>
                            </w:rPr>
                          </w:pPr>
                        </w:p>
                      </w:txbxContent>
                    </v:textbox>
                  </v:shape>
                  <v:shape id="_x0000_s95699" type="#_x0000_t202" style="position:absolute;left:6705;top:2946;width:1215;height:640" filled="f" stroked="f">
                    <v:textbox style="mso-next-textbox:#_x0000_s95699">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w:t>
                          </w:r>
                          <w:r>
                            <w:rPr>
                              <w:sz w:val="28"/>
                              <w:szCs w:val="28"/>
                              <w:lang w:bidi="ar-EG"/>
                            </w:rPr>
                            <w:t xml:space="preserve"> N</w:t>
                          </w:r>
                          <w:r w:rsidRPr="003621E4">
                            <w:rPr>
                              <w:sz w:val="28"/>
                              <w:szCs w:val="28"/>
                              <w:vertAlign w:val="subscript"/>
                              <w:lang w:bidi="ar-EG"/>
                            </w:rPr>
                            <w:t>1</w:t>
                          </w:r>
                        </w:p>
                        <w:p w:rsidR="0027604B" w:rsidRPr="00503B39" w:rsidRDefault="0027604B" w:rsidP="007A7A45">
                          <w:pPr>
                            <w:rPr>
                              <w:lang w:bidi="ar-EG"/>
                            </w:rPr>
                          </w:pPr>
                        </w:p>
                      </w:txbxContent>
                    </v:textbox>
                  </v:shape>
                  <v:shape id="_x0000_s95700" type="#_x0000_t202" style="position:absolute;left:6705;top:3458;width:1215;height:640" filled="f" stroked="f">
                    <v:textbox style="mso-next-textbox:#_x0000_s95700">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r</w:t>
                          </w:r>
                          <w:r w:rsidRPr="003621E4">
                            <w:rPr>
                              <w:rFonts w:ascii="Californian FB" w:hAnsi="Californian FB"/>
                              <w:b/>
                              <w:bCs/>
                              <w:sz w:val="28"/>
                              <w:szCs w:val="28"/>
                              <w:vertAlign w:val="subscript"/>
                              <w:lang w:bidi="ar-EG"/>
                            </w:rPr>
                            <w:t>1</w:t>
                          </w:r>
                        </w:p>
                      </w:txbxContent>
                    </v:textbox>
                  </v:shape>
                  <v:shape id="_x0000_s95701" type="#_x0000_t202" style="position:absolute;left:6300;top:3245;width:405;height:640" filled="f" stroked="f">
                    <v:textbox style="mso-next-textbox:#_x0000_s95701">
                      <w:txbxContent>
                        <w:p w:rsidR="0027604B" w:rsidRPr="00356DB9" w:rsidRDefault="0027604B" w:rsidP="007A7A45">
                          <w:pPr>
                            <w:rPr>
                              <w:rtl/>
                              <w:lang w:bidi="ar-EG"/>
                            </w:rPr>
                          </w:pPr>
                          <w:r>
                            <w:rPr>
                              <w:b/>
                              <w:bCs/>
                              <w:sz w:val="28"/>
                              <w:szCs w:val="28"/>
                            </w:rPr>
                            <w:t>=</w:t>
                          </w:r>
                        </w:p>
                      </w:txbxContent>
                    </v:textbox>
                  </v:shape>
                  <v:line id="_x0000_s95702" style="position:absolute" from="6705,3458" to="7920,3458"/>
                </v:group>
                <v:group id="_x0000_s95703" style="position:absolute;left:3960;top:2761;width:2340;height:1332" coordorigin="5040,2653" coordsize="2340,1332">
                  <v:group id="_x0000_s95704" style="position:absolute;left:5040;top:2833;width:2295;height:1152" coordorigin="5625,2946" coordsize="2295,1152">
                    <v:shape id="_x0000_s95705" type="#_x0000_t202" style="position:absolute;left:5625;top:3245;width:675;height:640" filled="f" stroked="f">
                      <v:textbox style="mso-next-textbox:#_x0000_s95705">
                        <w:txbxContent>
                          <w:p w:rsidR="0027604B" w:rsidRPr="00EB2C57" w:rsidRDefault="0027604B" w:rsidP="007A7A45">
                            <w:pPr>
                              <w:rPr>
                                <w:b/>
                                <w:bCs/>
                                <w:sz w:val="28"/>
                                <w:szCs w:val="28"/>
                                <w:lang w:bidi="ar-EG"/>
                              </w:rPr>
                            </w:pPr>
                            <w:r>
                              <w:rPr>
                                <w:b/>
                                <w:bCs/>
                                <w:sz w:val="28"/>
                                <w:szCs w:val="28"/>
                                <w:lang w:bidi="ar-EG"/>
                              </w:rPr>
                              <w:t>B</w:t>
                            </w:r>
                            <w:r w:rsidRPr="003621E4">
                              <w:rPr>
                                <w:b/>
                                <w:bCs/>
                                <w:sz w:val="28"/>
                                <w:szCs w:val="28"/>
                                <w:vertAlign w:val="subscript"/>
                                <w:lang w:bidi="ar-EG"/>
                              </w:rPr>
                              <w:t>1</w:t>
                            </w:r>
                          </w:p>
                          <w:p w:rsidR="0027604B" w:rsidRPr="00AE0389" w:rsidRDefault="0027604B" w:rsidP="007A7A45">
                            <w:pPr>
                              <w:rPr>
                                <w:rtl/>
                                <w:lang w:bidi="ar-EG"/>
                              </w:rPr>
                            </w:pPr>
                          </w:p>
                        </w:txbxContent>
                      </v:textbox>
                    </v:shape>
                    <v:shape id="_x0000_s95706" type="#_x0000_t202" style="position:absolute;left:6705;top:2946;width:1215;height:640" filled="f" stroked="f">
                      <v:textbox style="mso-next-textbox:#_x0000_s95706">
                        <w:txbxContent>
                          <w:p w:rsidR="0027604B" w:rsidRPr="00F22078" w:rsidRDefault="0027604B" w:rsidP="007A7A45">
                            <w:pPr>
                              <w:jc w:val="right"/>
                              <w:rPr>
                                <w:sz w:val="28"/>
                                <w:szCs w:val="28"/>
                                <w:rtl/>
                                <w:lang w:bidi="ar-EG"/>
                              </w:rPr>
                            </w:pPr>
                            <w:r w:rsidRPr="00F22078">
                              <w:rPr>
                                <w:b/>
                                <w:bCs/>
                                <w:sz w:val="28"/>
                                <w:szCs w:val="28"/>
                              </w:rPr>
                              <w:sym w:font="Symbol" w:char="F06D"/>
                            </w:r>
                            <w:r w:rsidRPr="00F22078">
                              <w:rPr>
                                <w:sz w:val="28"/>
                                <w:szCs w:val="28"/>
                                <w:lang w:bidi="ar-EG"/>
                              </w:rPr>
                              <w:t xml:space="preserve"> I</w:t>
                            </w:r>
                            <w:r>
                              <w:rPr>
                                <w:rFonts w:cs="Aharoni"/>
                                <w:sz w:val="28"/>
                                <w:szCs w:val="28"/>
                                <w:lang w:bidi="ar-EG"/>
                              </w:rPr>
                              <w:t xml:space="preserve"> ×</w:t>
                            </w:r>
                          </w:p>
                          <w:p w:rsidR="0027604B" w:rsidRPr="00503B39" w:rsidRDefault="0027604B" w:rsidP="007A7A45">
                            <w:pPr>
                              <w:rPr>
                                <w:lang w:bidi="ar-EG"/>
                              </w:rPr>
                            </w:pPr>
                          </w:p>
                        </w:txbxContent>
                      </v:textbox>
                    </v:shape>
                    <v:shape id="_x0000_s95707" type="#_x0000_t202" style="position:absolute;left:6705;top:3458;width:1215;height:640" filled="f" stroked="f">
                      <v:textbox style="mso-next-textbox:#_x0000_s95707">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r</w:t>
                            </w:r>
                          </w:p>
                        </w:txbxContent>
                      </v:textbox>
                    </v:shape>
                    <v:shape id="_x0000_s95708" type="#_x0000_t202" style="position:absolute;left:6300;top:3245;width:405;height:640" filled="f" stroked="f">
                      <v:textbox style="mso-next-textbox:#_x0000_s95708">
                        <w:txbxContent>
                          <w:p w:rsidR="0027604B" w:rsidRPr="00356DB9" w:rsidRDefault="0027604B" w:rsidP="007A7A45">
                            <w:pPr>
                              <w:rPr>
                                <w:rtl/>
                                <w:lang w:bidi="ar-EG"/>
                              </w:rPr>
                            </w:pPr>
                            <w:r>
                              <w:rPr>
                                <w:b/>
                                <w:bCs/>
                                <w:sz w:val="28"/>
                                <w:szCs w:val="28"/>
                              </w:rPr>
                              <w:t>=</w:t>
                            </w:r>
                          </w:p>
                        </w:txbxContent>
                      </v:textbox>
                    </v:shape>
                    <v:line id="_x0000_s95709" style="position:absolute" from="6705,3458" to="7920,3458"/>
                  </v:group>
                  <v:group id="_x0000_s95710" style="position:absolute;left:7020;top:2653;width:360;height:900" coordorigin="6300,3553" coordsize="360,900">
                    <v:shape id="_x0000_s95711" type="#_x0000_t202" style="position:absolute;left:6300;top:3553;width:360;height:900" filled="f" stroked="f">
                      <v:textbox style="mso-next-textbox:#_x0000_s95711">
                        <w:txbxContent>
                          <w:p w:rsidR="0027604B" w:rsidRPr="00F42935" w:rsidRDefault="0027604B" w:rsidP="007A7A45">
                            <w:pPr>
                              <w:rPr>
                                <w:b/>
                                <w:bCs/>
                                <w:sz w:val="28"/>
                                <w:szCs w:val="28"/>
                                <w:rtl/>
                                <w:lang w:bidi="ar-EG"/>
                              </w:rPr>
                            </w:pPr>
                            <w:r w:rsidRPr="00F42935">
                              <w:rPr>
                                <w:b/>
                                <w:bCs/>
                                <w:sz w:val="28"/>
                                <w:szCs w:val="28"/>
                              </w:rPr>
                              <w:t>1</w:t>
                            </w:r>
                          </w:p>
                          <w:p w:rsidR="0027604B" w:rsidRPr="00F42935" w:rsidRDefault="0027604B" w:rsidP="007A7A45">
                            <w:pPr>
                              <w:rPr>
                                <w:b/>
                                <w:bCs/>
                                <w:sz w:val="28"/>
                                <w:szCs w:val="28"/>
                                <w:lang w:bidi="ar-EG"/>
                              </w:rPr>
                            </w:pPr>
                            <w:r w:rsidRPr="00F42935">
                              <w:rPr>
                                <w:b/>
                                <w:bCs/>
                                <w:sz w:val="28"/>
                                <w:szCs w:val="28"/>
                                <w:lang w:bidi="ar-EG"/>
                              </w:rPr>
                              <w:t>2</w:t>
                            </w:r>
                          </w:p>
                        </w:txbxContent>
                      </v:textbox>
                    </v:shape>
                    <v:line id="_x0000_s95712" style="position:absolute" from="6300,3913" to="6660,3913"/>
                  </v:group>
                </v:group>
                <v:group id="_x0000_s95713" style="position:absolute;left:7020;top:2941;width:2295;height:1152" coordorigin="5625,2946" coordsize="2295,1152">
                  <v:shape id="_x0000_s95714" type="#_x0000_t202" style="position:absolute;left:5625;top:3245;width:675;height:640" filled="f" stroked="f">
                    <v:textbox style="mso-next-textbox:#_x0000_s95714">
                      <w:txbxContent>
                        <w:p w:rsidR="0027604B" w:rsidRPr="00EB2C57" w:rsidRDefault="0027604B" w:rsidP="007A7A45">
                          <w:pPr>
                            <w:rPr>
                              <w:b/>
                              <w:bCs/>
                              <w:sz w:val="28"/>
                              <w:szCs w:val="28"/>
                              <w:lang w:bidi="ar-EG"/>
                            </w:rPr>
                          </w:pPr>
                          <w:r>
                            <w:rPr>
                              <w:b/>
                              <w:bCs/>
                              <w:sz w:val="28"/>
                              <w:szCs w:val="28"/>
                              <w:lang w:bidi="ar-EG"/>
                            </w:rPr>
                            <w:t>B</w:t>
                          </w:r>
                          <w:r w:rsidRPr="003621E4">
                            <w:rPr>
                              <w:b/>
                              <w:bCs/>
                              <w:sz w:val="28"/>
                              <w:szCs w:val="28"/>
                              <w:vertAlign w:val="subscript"/>
                              <w:lang w:bidi="ar-EG"/>
                            </w:rPr>
                            <w:t>1</w:t>
                          </w:r>
                        </w:p>
                        <w:p w:rsidR="0027604B" w:rsidRPr="00AE0389" w:rsidRDefault="0027604B" w:rsidP="007A7A45">
                          <w:pPr>
                            <w:rPr>
                              <w:rtl/>
                              <w:lang w:bidi="ar-EG"/>
                            </w:rPr>
                          </w:pPr>
                        </w:p>
                      </w:txbxContent>
                    </v:textbox>
                  </v:shape>
                  <v:shape id="_x0000_s95715" type="#_x0000_t202" style="position:absolute;left:6705;top:2946;width:1215;height:640" filled="f" stroked="f">
                    <v:textbox style="mso-next-textbox:#_x0000_s95715">
                      <w:txbxContent>
                        <w:p w:rsidR="0027604B" w:rsidRPr="00F22078" w:rsidRDefault="0027604B" w:rsidP="007A7A45">
                          <w:pPr>
                            <w:jc w:val="center"/>
                            <w:rPr>
                              <w:sz w:val="28"/>
                              <w:szCs w:val="28"/>
                              <w:lang w:bidi="ar-EG"/>
                            </w:rPr>
                          </w:pPr>
                          <w:r w:rsidRPr="00F22078">
                            <w:rPr>
                              <w:b/>
                              <w:bCs/>
                              <w:sz w:val="28"/>
                              <w:szCs w:val="28"/>
                            </w:rPr>
                            <w:sym w:font="Symbol" w:char="F06D"/>
                          </w:r>
                          <w:r w:rsidRPr="00F22078">
                            <w:rPr>
                              <w:sz w:val="28"/>
                              <w:szCs w:val="28"/>
                              <w:lang w:bidi="ar-EG"/>
                            </w:rPr>
                            <w:t xml:space="preserve"> I</w:t>
                          </w:r>
                        </w:p>
                        <w:p w:rsidR="0027604B" w:rsidRPr="00503B39" w:rsidRDefault="0027604B" w:rsidP="007A7A45">
                          <w:pPr>
                            <w:rPr>
                              <w:lang w:bidi="ar-EG"/>
                            </w:rPr>
                          </w:pPr>
                        </w:p>
                      </w:txbxContent>
                    </v:textbox>
                  </v:shape>
                  <v:shape id="_x0000_s95716" type="#_x0000_t202" style="position:absolute;left:6705;top:3458;width:1215;height:640" filled="f" stroked="f">
                    <v:textbox style="mso-next-textbox:#_x0000_s95716">
                      <w:txbxContent>
                        <w:p w:rsidR="0027604B" w:rsidRPr="00783E8C" w:rsidRDefault="0027604B" w:rsidP="007A7A45">
                          <w:pPr>
                            <w:jc w:val="center"/>
                            <w:rPr>
                              <w:b/>
                              <w:bCs/>
                              <w:sz w:val="28"/>
                              <w:szCs w:val="28"/>
                              <w:rtl/>
                              <w:lang w:bidi="ar-EG"/>
                            </w:rPr>
                          </w:pPr>
                          <w:r>
                            <w:rPr>
                              <w:b/>
                              <w:bCs/>
                              <w:sz w:val="28"/>
                              <w:szCs w:val="28"/>
                              <w:lang w:bidi="ar-EG"/>
                            </w:rPr>
                            <w:t>4</w:t>
                          </w:r>
                          <w:r>
                            <w:rPr>
                              <w:rFonts w:ascii="Californian FB" w:hAnsi="Californian FB"/>
                              <w:b/>
                              <w:bCs/>
                              <w:sz w:val="28"/>
                              <w:szCs w:val="28"/>
                              <w:lang w:bidi="ar-EG"/>
                            </w:rPr>
                            <w:t>r</w:t>
                          </w:r>
                        </w:p>
                      </w:txbxContent>
                    </v:textbox>
                  </v:shape>
                  <v:shape id="_x0000_s95717" type="#_x0000_t202" style="position:absolute;left:6300;top:3245;width:405;height:640" filled="f" stroked="f">
                    <v:textbox style="mso-next-textbox:#_x0000_s95717">
                      <w:txbxContent>
                        <w:p w:rsidR="0027604B" w:rsidRPr="00356DB9" w:rsidRDefault="0027604B" w:rsidP="007A7A45">
                          <w:pPr>
                            <w:rPr>
                              <w:rtl/>
                              <w:lang w:bidi="ar-EG"/>
                            </w:rPr>
                          </w:pPr>
                          <w:r>
                            <w:rPr>
                              <w:b/>
                              <w:bCs/>
                              <w:sz w:val="28"/>
                              <w:szCs w:val="28"/>
                            </w:rPr>
                            <w:t>=</w:t>
                          </w:r>
                        </w:p>
                      </w:txbxContent>
                    </v:textbox>
                  </v:shape>
                  <v:line id="_x0000_s95718" style="position:absolute" from="6705,3458" to="7920,3458"/>
                </v:group>
              </v:group>
              <v:group id="_x0000_s95719" style="position:absolute;left:1440;top:10578;width:2295;height:1152" coordorigin="5625,2946" coordsize="2295,1152">
                <v:shape id="_x0000_s95720" type="#_x0000_t202" style="position:absolute;left:5625;top:3245;width:675;height:640" filled="f" stroked="f">
                  <v:textbox style="mso-next-textbox:#_x0000_s95720">
                    <w:txbxContent>
                      <w:p w:rsidR="0027604B" w:rsidRPr="00EB2C57" w:rsidRDefault="0027604B" w:rsidP="007A7A45">
                        <w:pPr>
                          <w:rPr>
                            <w:b/>
                            <w:bCs/>
                            <w:sz w:val="28"/>
                            <w:szCs w:val="28"/>
                            <w:lang w:bidi="ar-EG"/>
                          </w:rPr>
                        </w:pPr>
                        <w:r>
                          <w:rPr>
                            <w:b/>
                            <w:bCs/>
                            <w:sz w:val="28"/>
                            <w:szCs w:val="28"/>
                            <w:lang w:bidi="ar-EG"/>
                          </w:rPr>
                          <w:t>B</w:t>
                        </w:r>
                        <w:r>
                          <w:rPr>
                            <w:b/>
                            <w:bCs/>
                            <w:sz w:val="28"/>
                            <w:szCs w:val="28"/>
                            <w:vertAlign w:val="subscript"/>
                            <w:lang w:bidi="ar-EG"/>
                          </w:rPr>
                          <w:t>2</w:t>
                        </w:r>
                      </w:p>
                      <w:p w:rsidR="0027604B" w:rsidRPr="00AE0389" w:rsidRDefault="0027604B" w:rsidP="007A7A45">
                        <w:pPr>
                          <w:rPr>
                            <w:rtl/>
                            <w:lang w:bidi="ar-EG"/>
                          </w:rPr>
                        </w:pPr>
                      </w:p>
                    </w:txbxContent>
                  </v:textbox>
                </v:shape>
                <v:shape id="_x0000_s95721" type="#_x0000_t202" style="position:absolute;left:6705;top:2946;width:1215;height:640" filled="f" stroked="f">
                  <v:textbox style="mso-next-textbox:#_x0000_s95721">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w:t>
                        </w:r>
                        <w:r>
                          <w:rPr>
                            <w:sz w:val="28"/>
                            <w:szCs w:val="28"/>
                            <w:lang w:bidi="ar-EG"/>
                          </w:rPr>
                          <w:t xml:space="preserve"> N</w:t>
                        </w:r>
                        <w:r>
                          <w:rPr>
                            <w:sz w:val="28"/>
                            <w:szCs w:val="28"/>
                            <w:vertAlign w:val="subscript"/>
                            <w:lang w:bidi="ar-EG"/>
                          </w:rPr>
                          <w:t>2</w:t>
                        </w:r>
                      </w:p>
                      <w:p w:rsidR="0027604B" w:rsidRPr="00503B39" w:rsidRDefault="0027604B" w:rsidP="007A7A45">
                        <w:pPr>
                          <w:rPr>
                            <w:lang w:bidi="ar-EG"/>
                          </w:rPr>
                        </w:pPr>
                      </w:p>
                    </w:txbxContent>
                  </v:textbox>
                </v:shape>
                <v:shape id="_x0000_s95722" type="#_x0000_t202" style="position:absolute;left:6705;top:3458;width:1215;height:640" filled="f" stroked="f">
                  <v:textbox style="mso-next-textbox:#_x0000_s95722">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r</w:t>
                        </w:r>
                        <w:r>
                          <w:rPr>
                            <w:rFonts w:ascii="Californian FB" w:hAnsi="Californian FB"/>
                            <w:b/>
                            <w:bCs/>
                            <w:sz w:val="28"/>
                            <w:szCs w:val="28"/>
                            <w:vertAlign w:val="subscript"/>
                            <w:lang w:bidi="ar-EG"/>
                          </w:rPr>
                          <w:t>2</w:t>
                        </w:r>
                      </w:p>
                    </w:txbxContent>
                  </v:textbox>
                </v:shape>
                <v:shape id="_x0000_s95723" type="#_x0000_t202" style="position:absolute;left:6300;top:3245;width:405;height:640" filled="f" stroked="f">
                  <v:textbox style="mso-next-textbox:#_x0000_s95723">
                    <w:txbxContent>
                      <w:p w:rsidR="0027604B" w:rsidRPr="00356DB9" w:rsidRDefault="0027604B" w:rsidP="007A7A45">
                        <w:pPr>
                          <w:rPr>
                            <w:rtl/>
                            <w:lang w:bidi="ar-EG"/>
                          </w:rPr>
                        </w:pPr>
                        <w:r>
                          <w:rPr>
                            <w:b/>
                            <w:bCs/>
                            <w:sz w:val="28"/>
                            <w:szCs w:val="28"/>
                          </w:rPr>
                          <w:t>=</w:t>
                        </w:r>
                      </w:p>
                    </w:txbxContent>
                  </v:textbox>
                </v:shape>
                <v:line id="_x0000_s95724" style="position:absolute" from="6705,3458" to="7920,3458"/>
              </v:group>
              <v:group id="_x0000_s95725" style="position:absolute;left:4500;top:10393;width:2340;height:1332" coordorigin="5040,2653" coordsize="2340,1332">
                <v:group id="_x0000_s95726" style="position:absolute;left:5040;top:2833;width:2295;height:1152" coordorigin="5625,2946" coordsize="2295,1152">
                  <v:shape id="_x0000_s95727" type="#_x0000_t202" style="position:absolute;left:5625;top:3245;width:675;height:640" filled="f" stroked="f">
                    <v:textbox style="mso-next-textbox:#_x0000_s95727">
                      <w:txbxContent>
                        <w:p w:rsidR="0027604B" w:rsidRPr="00EB2C57" w:rsidRDefault="0027604B" w:rsidP="007A7A45">
                          <w:pPr>
                            <w:rPr>
                              <w:b/>
                              <w:bCs/>
                              <w:sz w:val="28"/>
                              <w:szCs w:val="28"/>
                              <w:lang w:bidi="ar-EG"/>
                            </w:rPr>
                          </w:pPr>
                          <w:r>
                            <w:rPr>
                              <w:b/>
                              <w:bCs/>
                              <w:sz w:val="28"/>
                              <w:szCs w:val="28"/>
                              <w:lang w:bidi="ar-EG"/>
                            </w:rPr>
                            <w:t>B</w:t>
                          </w:r>
                          <w:r>
                            <w:rPr>
                              <w:b/>
                              <w:bCs/>
                              <w:sz w:val="28"/>
                              <w:szCs w:val="28"/>
                              <w:vertAlign w:val="subscript"/>
                              <w:lang w:bidi="ar-EG"/>
                            </w:rPr>
                            <w:t>2</w:t>
                          </w:r>
                        </w:p>
                        <w:p w:rsidR="0027604B" w:rsidRPr="00AE0389" w:rsidRDefault="0027604B" w:rsidP="007A7A45">
                          <w:pPr>
                            <w:rPr>
                              <w:rtl/>
                              <w:lang w:bidi="ar-EG"/>
                            </w:rPr>
                          </w:pPr>
                        </w:p>
                      </w:txbxContent>
                    </v:textbox>
                  </v:shape>
                  <v:shape id="_x0000_s95728" type="#_x0000_t202" style="position:absolute;left:6705;top:2946;width:1215;height:640" filled="f" stroked="f">
                    <v:textbox style="mso-next-textbox:#_x0000_s95728">
                      <w:txbxContent>
                        <w:p w:rsidR="0027604B" w:rsidRPr="00F22078" w:rsidRDefault="0027604B" w:rsidP="007A7A45">
                          <w:pPr>
                            <w:jc w:val="right"/>
                            <w:rPr>
                              <w:sz w:val="28"/>
                              <w:szCs w:val="28"/>
                              <w:rtl/>
                              <w:lang w:bidi="ar-EG"/>
                            </w:rPr>
                          </w:pPr>
                          <w:r w:rsidRPr="00F22078">
                            <w:rPr>
                              <w:b/>
                              <w:bCs/>
                              <w:sz w:val="28"/>
                              <w:szCs w:val="28"/>
                            </w:rPr>
                            <w:sym w:font="Symbol" w:char="F06D"/>
                          </w:r>
                          <w:r w:rsidRPr="00F22078">
                            <w:rPr>
                              <w:sz w:val="28"/>
                              <w:szCs w:val="28"/>
                              <w:lang w:bidi="ar-EG"/>
                            </w:rPr>
                            <w:t xml:space="preserve"> I</w:t>
                          </w:r>
                          <w:r>
                            <w:rPr>
                              <w:rFonts w:cs="Aharoni"/>
                              <w:sz w:val="28"/>
                              <w:szCs w:val="28"/>
                              <w:lang w:bidi="ar-EG"/>
                            </w:rPr>
                            <w:t xml:space="preserve"> ×</w:t>
                          </w:r>
                        </w:p>
                        <w:p w:rsidR="0027604B" w:rsidRPr="00503B39" w:rsidRDefault="0027604B" w:rsidP="007A7A45">
                          <w:pPr>
                            <w:rPr>
                              <w:lang w:bidi="ar-EG"/>
                            </w:rPr>
                          </w:pPr>
                        </w:p>
                      </w:txbxContent>
                    </v:textbox>
                  </v:shape>
                  <v:shape id="_x0000_s95729" type="#_x0000_t202" style="position:absolute;left:6705;top:3458;width:1215;height:640" filled="f" stroked="f">
                    <v:textbox style="mso-next-textbox:#_x0000_s95729">
                      <w:txbxContent>
                        <w:p w:rsidR="0027604B" w:rsidRPr="00783E8C" w:rsidRDefault="0027604B" w:rsidP="007A7A45">
                          <w:pPr>
                            <w:jc w:val="center"/>
                            <w:rPr>
                              <w:b/>
                              <w:bCs/>
                              <w:sz w:val="28"/>
                              <w:szCs w:val="28"/>
                              <w:lang w:bidi="ar-EG"/>
                            </w:rPr>
                          </w:pPr>
                          <w:r>
                            <w:rPr>
                              <w:b/>
                              <w:bCs/>
                              <w:sz w:val="28"/>
                              <w:szCs w:val="28"/>
                              <w:lang w:bidi="ar-EG"/>
                            </w:rPr>
                            <w:t>4</w:t>
                          </w:r>
                          <w:r>
                            <w:rPr>
                              <w:rFonts w:ascii="Californian FB" w:hAnsi="Californian FB"/>
                              <w:b/>
                              <w:bCs/>
                              <w:sz w:val="28"/>
                              <w:szCs w:val="28"/>
                              <w:lang w:bidi="ar-EG"/>
                            </w:rPr>
                            <w:t>r</w:t>
                          </w:r>
                        </w:p>
                      </w:txbxContent>
                    </v:textbox>
                  </v:shape>
                  <v:shape id="_x0000_s95730" type="#_x0000_t202" style="position:absolute;left:6300;top:3245;width:405;height:640" filled="f" stroked="f">
                    <v:textbox style="mso-next-textbox:#_x0000_s95730">
                      <w:txbxContent>
                        <w:p w:rsidR="0027604B" w:rsidRPr="00356DB9" w:rsidRDefault="0027604B" w:rsidP="007A7A45">
                          <w:pPr>
                            <w:rPr>
                              <w:rtl/>
                              <w:lang w:bidi="ar-EG"/>
                            </w:rPr>
                          </w:pPr>
                          <w:r>
                            <w:rPr>
                              <w:b/>
                              <w:bCs/>
                              <w:sz w:val="28"/>
                              <w:szCs w:val="28"/>
                            </w:rPr>
                            <w:t>=</w:t>
                          </w:r>
                        </w:p>
                      </w:txbxContent>
                    </v:textbox>
                  </v:shape>
                  <v:line id="_x0000_s95731" style="position:absolute" from="6705,3458" to="7920,3458"/>
                </v:group>
                <v:group id="_x0000_s95732" style="position:absolute;left:7020;top:2653;width:360;height:900" coordorigin="6300,3553" coordsize="360,900">
                  <v:shape id="_x0000_s95733" type="#_x0000_t202" style="position:absolute;left:6300;top:3553;width:360;height:900" filled="f" stroked="f">
                    <v:textbox style="mso-next-textbox:#_x0000_s95733">
                      <w:txbxContent>
                        <w:p w:rsidR="0027604B" w:rsidRPr="00F42935" w:rsidRDefault="0027604B" w:rsidP="007A7A45">
                          <w:pPr>
                            <w:rPr>
                              <w:b/>
                              <w:bCs/>
                              <w:sz w:val="28"/>
                              <w:szCs w:val="28"/>
                              <w:rtl/>
                              <w:lang w:bidi="ar-EG"/>
                            </w:rPr>
                          </w:pPr>
                          <w:r w:rsidRPr="00F42935">
                            <w:rPr>
                              <w:b/>
                              <w:bCs/>
                              <w:sz w:val="28"/>
                              <w:szCs w:val="28"/>
                            </w:rPr>
                            <w:t>1</w:t>
                          </w:r>
                        </w:p>
                        <w:p w:rsidR="0027604B" w:rsidRPr="00F42935" w:rsidRDefault="0027604B" w:rsidP="007A7A45">
                          <w:pPr>
                            <w:rPr>
                              <w:b/>
                              <w:bCs/>
                              <w:sz w:val="28"/>
                              <w:szCs w:val="28"/>
                              <w:lang w:bidi="ar-EG"/>
                            </w:rPr>
                          </w:pPr>
                          <w:r w:rsidRPr="00F42935">
                            <w:rPr>
                              <w:b/>
                              <w:bCs/>
                              <w:sz w:val="28"/>
                              <w:szCs w:val="28"/>
                              <w:lang w:bidi="ar-EG"/>
                            </w:rPr>
                            <w:t>2</w:t>
                          </w:r>
                        </w:p>
                      </w:txbxContent>
                    </v:textbox>
                  </v:shape>
                  <v:line id="_x0000_s95734" style="position:absolute" from="6300,3913" to="6660,3913"/>
                </v:group>
              </v:group>
              <v:group id="_x0000_s95735" style="position:absolute;left:7560;top:10573;width:2295;height:1152" coordorigin="5625,2946" coordsize="2295,1152">
                <v:shape id="_x0000_s95736" type="#_x0000_t202" style="position:absolute;left:5625;top:3245;width:675;height:640" filled="f" stroked="f">
                  <v:textbox style="mso-next-textbox:#_x0000_s95736">
                    <w:txbxContent>
                      <w:p w:rsidR="0027604B" w:rsidRPr="00EB2C57" w:rsidRDefault="0027604B" w:rsidP="007A7A45">
                        <w:pPr>
                          <w:rPr>
                            <w:b/>
                            <w:bCs/>
                            <w:sz w:val="28"/>
                            <w:szCs w:val="28"/>
                            <w:lang w:bidi="ar-EG"/>
                          </w:rPr>
                        </w:pPr>
                        <w:r>
                          <w:rPr>
                            <w:b/>
                            <w:bCs/>
                            <w:sz w:val="28"/>
                            <w:szCs w:val="28"/>
                            <w:lang w:bidi="ar-EG"/>
                          </w:rPr>
                          <w:t>B</w:t>
                        </w:r>
                        <w:r>
                          <w:rPr>
                            <w:b/>
                            <w:bCs/>
                            <w:sz w:val="28"/>
                            <w:szCs w:val="28"/>
                            <w:vertAlign w:val="subscript"/>
                            <w:lang w:bidi="ar-EG"/>
                          </w:rPr>
                          <w:t>2</w:t>
                        </w:r>
                      </w:p>
                      <w:p w:rsidR="0027604B" w:rsidRPr="00AE0389" w:rsidRDefault="0027604B" w:rsidP="007A7A45">
                        <w:pPr>
                          <w:rPr>
                            <w:rtl/>
                            <w:lang w:bidi="ar-EG"/>
                          </w:rPr>
                        </w:pPr>
                      </w:p>
                    </w:txbxContent>
                  </v:textbox>
                </v:shape>
                <v:shape id="_x0000_s95737" type="#_x0000_t202" style="position:absolute;left:6705;top:2946;width:1215;height:640" filled="f" stroked="f">
                  <v:textbox style="mso-next-textbox:#_x0000_s95737">
                    <w:txbxContent>
                      <w:p w:rsidR="0027604B" w:rsidRPr="00F22078" w:rsidRDefault="0027604B" w:rsidP="007A7A45">
                        <w:pPr>
                          <w:jc w:val="center"/>
                          <w:rPr>
                            <w:sz w:val="28"/>
                            <w:szCs w:val="28"/>
                            <w:lang w:bidi="ar-EG"/>
                          </w:rPr>
                        </w:pPr>
                        <w:r w:rsidRPr="00F22078">
                          <w:rPr>
                            <w:b/>
                            <w:bCs/>
                            <w:sz w:val="28"/>
                            <w:szCs w:val="28"/>
                          </w:rPr>
                          <w:sym w:font="Symbol" w:char="F06D"/>
                        </w:r>
                        <w:r w:rsidRPr="00F22078">
                          <w:rPr>
                            <w:sz w:val="28"/>
                            <w:szCs w:val="28"/>
                            <w:lang w:bidi="ar-EG"/>
                          </w:rPr>
                          <w:t xml:space="preserve"> I</w:t>
                        </w:r>
                      </w:p>
                      <w:p w:rsidR="0027604B" w:rsidRPr="00503B39" w:rsidRDefault="0027604B" w:rsidP="007A7A45">
                        <w:pPr>
                          <w:rPr>
                            <w:lang w:bidi="ar-EG"/>
                          </w:rPr>
                        </w:pPr>
                      </w:p>
                    </w:txbxContent>
                  </v:textbox>
                </v:shape>
                <v:shape id="_x0000_s95738" type="#_x0000_t202" style="position:absolute;left:6705;top:3458;width:1215;height:640" filled="f" stroked="f">
                  <v:textbox style="mso-next-textbox:#_x0000_s95738">
                    <w:txbxContent>
                      <w:p w:rsidR="0027604B" w:rsidRPr="00783E8C" w:rsidRDefault="0027604B" w:rsidP="007A7A45">
                        <w:pPr>
                          <w:jc w:val="center"/>
                          <w:rPr>
                            <w:b/>
                            <w:bCs/>
                            <w:sz w:val="28"/>
                            <w:szCs w:val="28"/>
                            <w:rtl/>
                            <w:lang w:bidi="ar-EG"/>
                          </w:rPr>
                        </w:pPr>
                        <w:r>
                          <w:rPr>
                            <w:b/>
                            <w:bCs/>
                            <w:sz w:val="28"/>
                            <w:szCs w:val="28"/>
                            <w:lang w:bidi="ar-EG"/>
                          </w:rPr>
                          <w:t>8</w:t>
                        </w:r>
                        <w:r>
                          <w:rPr>
                            <w:rFonts w:ascii="Californian FB" w:hAnsi="Californian FB"/>
                            <w:b/>
                            <w:bCs/>
                            <w:sz w:val="28"/>
                            <w:szCs w:val="28"/>
                            <w:lang w:bidi="ar-EG"/>
                          </w:rPr>
                          <w:t>r</w:t>
                        </w:r>
                      </w:p>
                    </w:txbxContent>
                  </v:textbox>
                </v:shape>
                <v:shape id="_x0000_s95739" type="#_x0000_t202" style="position:absolute;left:6300;top:3245;width:405;height:640" filled="f" stroked="f">
                  <v:textbox style="mso-next-textbox:#_x0000_s95739">
                    <w:txbxContent>
                      <w:p w:rsidR="0027604B" w:rsidRPr="00356DB9" w:rsidRDefault="0027604B" w:rsidP="007A7A45">
                        <w:pPr>
                          <w:rPr>
                            <w:rtl/>
                            <w:lang w:bidi="ar-EG"/>
                          </w:rPr>
                        </w:pPr>
                        <w:r>
                          <w:rPr>
                            <w:b/>
                            <w:bCs/>
                            <w:sz w:val="28"/>
                            <w:szCs w:val="28"/>
                          </w:rPr>
                          <w:t>=</w:t>
                        </w:r>
                      </w:p>
                    </w:txbxContent>
                  </v:textbox>
                </v:shape>
                <v:line id="_x0000_s95740" style="position:absolute" from="6705,3458" to="7920,3458"/>
              </v:group>
              <v:group id="_x0000_s95741" style="position:absolute;left:1440;top:11473;width:3780;height:1152" coordorigin="1440,11581" coordsize="3780,1152">
                <v:shape id="_x0000_s95742" type="#_x0000_t202" style="position:absolute;left:1440;top:11833;width:2520;height:540" filled="f" stroked="f">
                  <v:textbox style="mso-next-textbox:#_x0000_s95742">
                    <w:txbxContent>
                      <w:p w:rsidR="0027604B" w:rsidRPr="00A12A08" w:rsidRDefault="0027604B" w:rsidP="007A7A45">
                        <w:r w:rsidRPr="004105EF">
                          <w:rPr>
                            <w:b/>
                            <w:bCs/>
                            <w:sz w:val="28"/>
                            <w:szCs w:val="28"/>
                          </w:rPr>
                          <w:t>B</w:t>
                        </w:r>
                        <w:r>
                          <w:rPr>
                            <w:b/>
                            <w:bCs/>
                            <w:sz w:val="28"/>
                            <w:szCs w:val="28"/>
                            <w:vertAlign w:val="subscript"/>
                          </w:rPr>
                          <w:t>2</w:t>
                        </w:r>
                        <w:r>
                          <w:rPr>
                            <w:rFonts w:ascii="Calisto MT" w:hAnsi="Calisto MT"/>
                            <w:b/>
                            <w:bCs/>
                            <w:sz w:val="28"/>
                            <w:szCs w:val="28"/>
                            <w:rtl/>
                          </w:rPr>
                          <w:t>–</w:t>
                        </w:r>
                        <w:r>
                          <w:rPr>
                            <w:rFonts w:ascii="Calisto MT" w:hAnsi="Calisto MT" w:hint="cs"/>
                            <w:b/>
                            <w:bCs/>
                            <w:sz w:val="28"/>
                            <w:szCs w:val="28"/>
                            <w:rtl/>
                            <w:lang w:bidi="ar-EG"/>
                          </w:rPr>
                          <w:t xml:space="preserve"> </w:t>
                        </w:r>
                        <w:r w:rsidRPr="004105EF">
                          <w:rPr>
                            <w:b/>
                            <w:bCs/>
                            <w:sz w:val="28"/>
                            <w:szCs w:val="28"/>
                          </w:rPr>
                          <w:t>B</w:t>
                        </w:r>
                        <w:r>
                          <w:rPr>
                            <w:b/>
                            <w:bCs/>
                            <w:sz w:val="28"/>
                            <w:szCs w:val="28"/>
                            <w:vertAlign w:val="subscript"/>
                          </w:rPr>
                          <w:t>1</w:t>
                        </w:r>
                        <w:r w:rsidRPr="004105EF">
                          <w:rPr>
                            <w:b/>
                            <w:bCs/>
                            <w:sz w:val="28"/>
                            <w:szCs w:val="28"/>
                            <w:rtl/>
                          </w:rPr>
                          <w:t xml:space="preserve">= </w:t>
                        </w:r>
                        <w:r w:rsidRPr="004105EF">
                          <w:rPr>
                            <w:b/>
                            <w:bCs/>
                            <w:sz w:val="28"/>
                            <w:szCs w:val="28"/>
                          </w:rPr>
                          <w:t>B</w:t>
                        </w:r>
                        <w:r w:rsidRPr="004105EF">
                          <w:rPr>
                            <w:b/>
                            <w:bCs/>
                            <w:sz w:val="28"/>
                            <w:szCs w:val="28"/>
                            <w:vertAlign w:val="subscript"/>
                          </w:rPr>
                          <w:t>t</w:t>
                        </w:r>
                      </w:p>
                    </w:txbxContent>
                  </v:textbox>
                </v:shape>
                <v:group id="_x0000_s95743" style="position:absolute;left:3600;top:11581;width:1620;height:1152" coordorigin="4455,11473" coordsize="1620,1152">
                  <v:shape id="_x0000_s95744" type="#_x0000_t202" style="position:absolute;left:4860;top:11473;width:1215;height:640" filled="f" stroked="f">
                    <v:textbox style="mso-next-textbox:#_x0000_s95744">
                      <w:txbxContent>
                        <w:p w:rsidR="0027604B" w:rsidRPr="00F22078" w:rsidRDefault="0027604B" w:rsidP="007A7A45">
                          <w:pPr>
                            <w:jc w:val="center"/>
                            <w:rPr>
                              <w:sz w:val="28"/>
                              <w:szCs w:val="28"/>
                              <w:lang w:bidi="ar-EG"/>
                            </w:rPr>
                          </w:pPr>
                          <w:r w:rsidRPr="00F22078">
                            <w:rPr>
                              <w:b/>
                              <w:bCs/>
                              <w:sz w:val="28"/>
                              <w:szCs w:val="28"/>
                            </w:rPr>
                            <w:sym w:font="Symbol" w:char="F06D"/>
                          </w:r>
                          <w:r w:rsidRPr="00F22078">
                            <w:rPr>
                              <w:sz w:val="28"/>
                              <w:szCs w:val="28"/>
                              <w:lang w:bidi="ar-EG"/>
                            </w:rPr>
                            <w:t xml:space="preserve"> I</w:t>
                          </w:r>
                        </w:p>
                        <w:p w:rsidR="0027604B" w:rsidRPr="00503B39" w:rsidRDefault="0027604B" w:rsidP="007A7A45">
                          <w:pPr>
                            <w:rPr>
                              <w:lang w:bidi="ar-EG"/>
                            </w:rPr>
                          </w:pPr>
                        </w:p>
                      </w:txbxContent>
                    </v:textbox>
                  </v:shape>
                  <v:shape id="_x0000_s95745" type="#_x0000_t202" style="position:absolute;left:4860;top:11985;width:1215;height:640" filled="f" stroked="f">
                    <v:textbox style="mso-next-textbox:#_x0000_s95745">
                      <w:txbxContent>
                        <w:p w:rsidR="0027604B" w:rsidRPr="00783E8C" w:rsidRDefault="0027604B" w:rsidP="007A7A45">
                          <w:pPr>
                            <w:jc w:val="center"/>
                            <w:rPr>
                              <w:b/>
                              <w:bCs/>
                              <w:sz w:val="28"/>
                              <w:szCs w:val="28"/>
                              <w:rtl/>
                              <w:lang w:bidi="ar-EG"/>
                            </w:rPr>
                          </w:pPr>
                          <w:r>
                            <w:rPr>
                              <w:b/>
                              <w:bCs/>
                              <w:sz w:val="28"/>
                              <w:szCs w:val="28"/>
                              <w:lang w:bidi="ar-EG"/>
                            </w:rPr>
                            <w:t>8</w:t>
                          </w:r>
                          <w:r>
                            <w:rPr>
                              <w:rFonts w:ascii="Californian FB" w:hAnsi="Californian FB"/>
                              <w:b/>
                              <w:bCs/>
                              <w:sz w:val="28"/>
                              <w:szCs w:val="28"/>
                              <w:lang w:bidi="ar-EG"/>
                            </w:rPr>
                            <w:t>r</w:t>
                          </w:r>
                        </w:p>
                      </w:txbxContent>
                    </v:textbox>
                  </v:shape>
                  <v:shape id="_x0000_s95746" type="#_x0000_t202" style="position:absolute;left:4455;top:11772;width:405;height:640" filled="f" stroked="f">
                    <v:textbox style="mso-next-textbox:#_x0000_s95746">
                      <w:txbxContent>
                        <w:p w:rsidR="0027604B" w:rsidRPr="00356DB9" w:rsidRDefault="0027604B" w:rsidP="007A7A45">
                          <w:pPr>
                            <w:rPr>
                              <w:rtl/>
                              <w:lang w:bidi="ar-EG"/>
                            </w:rPr>
                          </w:pPr>
                          <w:r>
                            <w:rPr>
                              <w:b/>
                              <w:bCs/>
                              <w:sz w:val="28"/>
                              <w:szCs w:val="28"/>
                            </w:rPr>
                            <w:t>=</w:t>
                          </w:r>
                        </w:p>
                      </w:txbxContent>
                    </v:textbox>
                  </v:shape>
                  <v:line id="_x0000_s95747" style="position:absolute" from="4860,11985" to="6075,11985"/>
                </v:group>
              </v:group>
            </v:group>
            <v:group id="_x0000_s95748" style="position:absolute;left:1440;top:12575;width:8595;height:3569" coordorigin="1440,9056" coordsize="8595,3569">
              <v:group id="_x0000_s95749" style="position:absolute;left:1620;top:9056;width:8415;height:1337" coordorigin="900,2761" coordsize="8415,1337">
                <v:group id="_x0000_s95750" style="position:absolute;left:900;top:2946;width:2295;height:1152" coordorigin="5625,2946" coordsize="2295,1152">
                  <v:shape id="_x0000_s95751" type="#_x0000_t202" style="position:absolute;left:5625;top:3245;width:675;height:640" filled="f" stroked="f">
                    <v:textbox style="mso-next-textbox:#_x0000_s95751">
                      <w:txbxContent>
                        <w:p w:rsidR="0027604B" w:rsidRPr="00EB2C57" w:rsidRDefault="0027604B" w:rsidP="007A7A45">
                          <w:pPr>
                            <w:rPr>
                              <w:b/>
                              <w:bCs/>
                              <w:sz w:val="28"/>
                              <w:szCs w:val="28"/>
                              <w:lang w:bidi="ar-EG"/>
                            </w:rPr>
                          </w:pPr>
                          <w:r>
                            <w:rPr>
                              <w:b/>
                              <w:bCs/>
                              <w:sz w:val="28"/>
                              <w:szCs w:val="28"/>
                              <w:lang w:bidi="ar-EG"/>
                            </w:rPr>
                            <w:t>B</w:t>
                          </w:r>
                          <w:r w:rsidRPr="003621E4">
                            <w:rPr>
                              <w:b/>
                              <w:bCs/>
                              <w:sz w:val="28"/>
                              <w:szCs w:val="28"/>
                              <w:vertAlign w:val="subscript"/>
                              <w:lang w:bidi="ar-EG"/>
                            </w:rPr>
                            <w:t>1</w:t>
                          </w:r>
                        </w:p>
                        <w:p w:rsidR="0027604B" w:rsidRPr="00AE0389" w:rsidRDefault="0027604B" w:rsidP="007A7A45">
                          <w:pPr>
                            <w:rPr>
                              <w:rtl/>
                              <w:lang w:bidi="ar-EG"/>
                            </w:rPr>
                          </w:pPr>
                        </w:p>
                      </w:txbxContent>
                    </v:textbox>
                  </v:shape>
                  <v:shape id="_x0000_s95752" type="#_x0000_t202" style="position:absolute;left:6705;top:2946;width:1215;height:640" filled="f" stroked="f">
                    <v:textbox style="mso-next-textbox:#_x0000_s95752">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w:t>
                          </w:r>
                          <w:r>
                            <w:rPr>
                              <w:sz w:val="28"/>
                              <w:szCs w:val="28"/>
                              <w:lang w:bidi="ar-EG"/>
                            </w:rPr>
                            <w:t xml:space="preserve"> N</w:t>
                          </w:r>
                          <w:r w:rsidRPr="003621E4">
                            <w:rPr>
                              <w:sz w:val="28"/>
                              <w:szCs w:val="28"/>
                              <w:vertAlign w:val="subscript"/>
                              <w:lang w:bidi="ar-EG"/>
                            </w:rPr>
                            <w:t>1</w:t>
                          </w:r>
                        </w:p>
                        <w:p w:rsidR="0027604B" w:rsidRPr="00503B39" w:rsidRDefault="0027604B" w:rsidP="007A7A45">
                          <w:pPr>
                            <w:rPr>
                              <w:lang w:bidi="ar-EG"/>
                            </w:rPr>
                          </w:pPr>
                        </w:p>
                      </w:txbxContent>
                    </v:textbox>
                  </v:shape>
                  <v:shape id="_x0000_s95753" type="#_x0000_t202" style="position:absolute;left:6705;top:3458;width:1215;height:640" filled="f" stroked="f">
                    <v:textbox style="mso-next-textbox:#_x0000_s95753">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r</w:t>
                          </w:r>
                          <w:r w:rsidRPr="003621E4">
                            <w:rPr>
                              <w:rFonts w:ascii="Californian FB" w:hAnsi="Californian FB"/>
                              <w:b/>
                              <w:bCs/>
                              <w:sz w:val="28"/>
                              <w:szCs w:val="28"/>
                              <w:vertAlign w:val="subscript"/>
                              <w:lang w:bidi="ar-EG"/>
                            </w:rPr>
                            <w:t>1</w:t>
                          </w:r>
                        </w:p>
                      </w:txbxContent>
                    </v:textbox>
                  </v:shape>
                  <v:shape id="_x0000_s95754" type="#_x0000_t202" style="position:absolute;left:6300;top:3245;width:405;height:640" filled="f" stroked="f">
                    <v:textbox style="mso-next-textbox:#_x0000_s95754">
                      <w:txbxContent>
                        <w:p w:rsidR="0027604B" w:rsidRPr="00356DB9" w:rsidRDefault="0027604B" w:rsidP="007A7A45">
                          <w:pPr>
                            <w:rPr>
                              <w:rtl/>
                              <w:lang w:bidi="ar-EG"/>
                            </w:rPr>
                          </w:pPr>
                          <w:r>
                            <w:rPr>
                              <w:b/>
                              <w:bCs/>
                              <w:sz w:val="28"/>
                              <w:szCs w:val="28"/>
                            </w:rPr>
                            <w:t>=</w:t>
                          </w:r>
                        </w:p>
                      </w:txbxContent>
                    </v:textbox>
                  </v:shape>
                  <v:line id="_x0000_s95755" style="position:absolute" from="6705,3458" to="7920,3458"/>
                </v:group>
                <v:group id="_x0000_s95756" style="position:absolute;left:3960;top:2761;width:2340;height:1332" coordorigin="5040,2653" coordsize="2340,1332">
                  <v:group id="_x0000_s95757" style="position:absolute;left:5040;top:2833;width:2295;height:1152" coordorigin="5625,2946" coordsize="2295,1152">
                    <v:shape id="_x0000_s95758" type="#_x0000_t202" style="position:absolute;left:5625;top:3245;width:675;height:640" filled="f" stroked="f">
                      <v:textbox style="mso-next-textbox:#_x0000_s95758">
                        <w:txbxContent>
                          <w:p w:rsidR="0027604B" w:rsidRPr="00EB2C57" w:rsidRDefault="0027604B" w:rsidP="007A7A45">
                            <w:pPr>
                              <w:rPr>
                                <w:b/>
                                <w:bCs/>
                                <w:sz w:val="28"/>
                                <w:szCs w:val="28"/>
                                <w:lang w:bidi="ar-EG"/>
                              </w:rPr>
                            </w:pPr>
                            <w:r>
                              <w:rPr>
                                <w:b/>
                                <w:bCs/>
                                <w:sz w:val="28"/>
                                <w:szCs w:val="28"/>
                                <w:lang w:bidi="ar-EG"/>
                              </w:rPr>
                              <w:t>B</w:t>
                            </w:r>
                            <w:r w:rsidRPr="003621E4">
                              <w:rPr>
                                <w:b/>
                                <w:bCs/>
                                <w:sz w:val="28"/>
                                <w:szCs w:val="28"/>
                                <w:vertAlign w:val="subscript"/>
                                <w:lang w:bidi="ar-EG"/>
                              </w:rPr>
                              <w:t>1</w:t>
                            </w:r>
                          </w:p>
                          <w:p w:rsidR="0027604B" w:rsidRPr="00AE0389" w:rsidRDefault="0027604B" w:rsidP="007A7A45">
                            <w:pPr>
                              <w:rPr>
                                <w:rtl/>
                                <w:lang w:bidi="ar-EG"/>
                              </w:rPr>
                            </w:pPr>
                          </w:p>
                        </w:txbxContent>
                      </v:textbox>
                    </v:shape>
                    <v:shape id="_x0000_s95759" type="#_x0000_t202" style="position:absolute;left:6705;top:2946;width:1215;height:640" filled="f" stroked="f">
                      <v:textbox style="mso-next-textbox:#_x0000_s95759">
                        <w:txbxContent>
                          <w:p w:rsidR="0027604B" w:rsidRPr="00F22078" w:rsidRDefault="0027604B" w:rsidP="007A7A45">
                            <w:pPr>
                              <w:jc w:val="right"/>
                              <w:rPr>
                                <w:sz w:val="28"/>
                                <w:szCs w:val="28"/>
                                <w:rtl/>
                                <w:lang w:bidi="ar-EG"/>
                              </w:rPr>
                            </w:pPr>
                            <w:r w:rsidRPr="00F22078">
                              <w:rPr>
                                <w:b/>
                                <w:bCs/>
                                <w:sz w:val="28"/>
                                <w:szCs w:val="28"/>
                              </w:rPr>
                              <w:sym w:font="Symbol" w:char="F06D"/>
                            </w:r>
                            <w:r w:rsidRPr="00F22078">
                              <w:rPr>
                                <w:sz w:val="28"/>
                                <w:szCs w:val="28"/>
                                <w:lang w:bidi="ar-EG"/>
                              </w:rPr>
                              <w:t xml:space="preserve"> I</w:t>
                            </w:r>
                            <w:r>
                              <w:rPr>
                                <w:rFonts w:cs="Aharoni"/>
                                <w:sz w:val="28"/>
                                <w:szCs w:val="28"/>
                                <w:lang w:bidi="ar-EG"/>
                              </w:rPr>
                              <w:t xml:space="preserve"> ×</w:t>
                            </w:r>
                          </w:p>
                          <w:p w:rsidR="0027604B" w:rsidRPr="00503B39" w:rsidRDefault="0027604B" w:rsidP="007A7A45">
                            <w:pPr>
                              <w:rPr>
                                <w:lang w:bidi="ar-EG"/>
                              </w:rPr>
                            </w:pPr>
                          </w:p>
                        </w:txbxContent>
                      </v:textbox>
                    </v:shape>
                    <v:shape id="_x0000_s95760" type="#_x0000_t202" style="position:absolute;left:6705;top:3458;width:1215;height:640" filled="f" stroked="f">
                      <v:textbox style="mso-next-textbox:#_x0000_s95760">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r</w:t>
                            </w:r>
                          </w:p>
                        </w:txbxContent>
                      </v:textbox>
                    </v:shape>
                    <v:shape id="_x0000_s95761" type="#_x0000_t202" style="position:absolute;left:6300;top:3245;width:405;height:640" filled="f" stroked="f">
                      <v:textbox style="mso-next-textbox:#_x0000_s95761">
                        <w:txbxContent>
                          <w:p w:rsidR="0027604B" w:rsidRPr="00356DB9" w:rsidRDefault="0027604B" w:rsidP="007A7A45">
                            <w:pPr>
                              <w:rPr>
                                <w:rtl/>
                                <w:lang w:bidi="ar-EG"/>
                              </w:rPr>
                            </w:pPr>
                            <w:r>
                              <w:rPr>
                                <w:b/>
                                <w:bCs/>
                                <w:sz w:val="28"/>
                                <w:szCs w:val="28"/>
                              </w:rPr>
                              <w:t>=</w:t>
                            </w:r>
                          </w:p>
                        </w:txbxContent>
                      </v:textbox>
                    </v:shape>
                    <v:line id="_x0000_s95762" style="position:absolute" from="6705,3458" to="7920,3458"/>
                  </v:group>
                  <v:group id="_x0000_s95763" style="position:absolute;left:7020;top:2653;width:360;height:900" coordorigin="6300,3553" coordsize="360,900">
                    <v:shape id="_x0000_s95764" type="#_x0000_t202" style="position:absolute;left:6300;top:3553;width:360;height:900" filled="f" stroked="f">
                      <v:textbox style="mso-next-textbox:#_x0000_s95764">
                        <w:txbxContent>
                          <w:p w:rsidR="0027604B" w:rsidRPr="00F42935" w:rsidRDefault="0027604B" w:rsidP="007A7A45">
                            <w:pPr>
                              <w:rPr>
                                <w:b/>
                                <w:bCs/>
                                <w:sz w:val="28"/>
                                <w:szCs w:val="28"/>
                                <w:rtl/>
                                <w:lang w:bidi="ar-EG"/>
                              </w:rPr>
                            </w:pPr>
                            <w:r w:rsidRPr="00F42935">
                              <w:rPr>
                                <w:b/>
                                <w:bCs/>
                                <w:sz w:val="28"/>
                                <w:szCs w:val="28"/>
                              </w:rPr>
                              <w:t>1</w:t>
                            </w:r>
                          </w:p>
                          <w:p w:rsidR="0027604B" w:rsidRPr="00F42935" w:rsidRDefault="0027604B" w:rsidP="007A7A45">
                            <w:pPr>
                              <w:rPr>
                                <w:b/>
                                <w:bCs/>
                                <w:sz w:val="28"/>
                                <w:szCs w:val="28"/>
                                <w:lang w:bidi="ar-EG"/>
                              </w:rPr>
                            </w:pPr>
                            <w:r w:rsidRPr="00F42935">
                              <w:rPr>
                                <w:b/>
                                <w:bCs/>
                                <w:sz w:val="28"/>
                                <w:szCs w:val="28"/>
                                <w:lang w:bidi="ar-EG"/>
                              </w:rPr>
                              <w:t>2</w:t>
                            </w:r>
                          </w:p>
                        </w:txbxContent>
                      </v:textbox>
                    </v:shape>
                    <v:line id="_x0000_s95765" style="position:absolute" from="6300,3913" to="6660,3913"/>
                  </v:group>
                </v:group>
                <v:group id="_x0000_s95766" style="position:absolute;left:7020;top:2941;width:2295;height:1152" coordorigin="5625,2946" coordsize="2295,1152">
                  <v:shape id="_x0000_s95767" type="#_x0000_t202" style="position:absolute;left:5625;top:3245;width:675;height:640" filled="f" stroked="f">
                    <v:textbox style="mso-next-textbox:#_x0000_s95767">
                      <w:txbxContent>
                        <w:p w:rsidR="0027604B" w:rsidRPr="00EB2C57" w:rsidRDefault="0027604B" w:rsidP="007A7A45">
                          <w:pPr>
                            <w:rPr>
                              <w:b/>
                              <w:bCs/>
                              <w:sz w:val="28"/>
                              <w:szCs w:val="28"/>
                              <w:lang w:bidi="ar-EG"/>
                            </w:rPr>
                          </w:pPr>
                          <w:r>
                            <w:rPr>
                              <w:b/>
                              <w:bCs/>
                              <w:sz w:val="28"/>
                              <w:szCs w:val="28"/>
                              <w:lang w:bidi="ar-EG"/>
                            </w:rPr>
                            <w:t>B</w:t>
                          </w:r>
                          <w:r w:rsidRPr="003621E4">
                            <w:rPr>
                              <w:b/>
                              <w:bCs/>
                              <w:sz w:val="28"/>
                              <w:szCs w:val="28"/>
                              <w:vertAlign w:val="subscript"/>
                              <w:lang w:bidi="ar-EG"/>
                            </w:rPr>
                            <w:t>1</w:t>
                          </w:r>
                        </w:p>
                        <w:p w:rsidR="0027604B" w:rsidRPr="00AE0389" w:rsidRDefault="0027604B" w:rsidP="007A7A45">
                          <w:pPr>
                            <w:rPr>
                              <w:rtl/>
                              <w:lang w:bidi="ar-EG"/>
                            </w:rPr>
                          </w:pPr>
                        </w:p>
                      </w:txbxContent>
                    </v:textbox>
                  </v:shape>
                  <v:shape id="_x0000_s95768" type="#_x0000_t202" style="position:absolute;left:6705;top:2946;width:1215;height:640" filled="f" stroked="f">
                    <v:textbox style="mso-next-textbox:#_x0000_s95768">
                      <w:txbxContent>
                        <w:p w:rsidR="0027604B" w:rsidRPr="00F22078" w:rsidRDefault="0027604B" w:rsidP="007A7A45">
                          <w:pPr>
                            <w:jc w:val="center"/>
                            <w:rPr>
                              <w:sz w:val="28"/>
                              <w:szCs w:val="28"/>
                              <w:lang w:bidi="ar-EG"/>
                            </w:rPr>
                          </w:pPr>
                          <w:r w:rsidRPr="00F22078">
                            <w:rPr>
                              <w:b/>
                              <w:bCs/>
                              <w:sz w:val="28"/>
                              <w:szCs w:val="28"/>
                            </w:rPr>
                            <w:sym w:font="Symbol" w:char="F06D"/>
                          </w:r>
                          <w:r w:rsidRPr="00F22078">
                            <w:rPr>
                              <w:sz w:val="28"/>
                              <w:szCs w:val="28"/>
                              <w:lang w:bidi="ar-EG"/>
                            </w:rPr>
                            <w:t xml:space="preserve"> I</w:t>
                          </w:r>
                        </w:p>
                        <w:p w:rsidR="0027604B" w:rsidRPr="00503B39" w:rsidRDefault="0027604B" w:rsidP="007A7A45">
                          <w:pPr>
                            <w:rPr>
                              <w:lang w:bidi="ar-EG"/>
                            </w:rPr>
                          </w:pPr>
                        </w:p>
                      </w:txbxContent>
                    </v:textbox>
                  </v:shape>
                  <v:shape id="_x0000_s95769" type="#_x0000_t202" style="position:absolute;left:6705;top:3458;width:1215;height:640" filled="f" stroked="f">
                    <v:textbox style="mso-next-textbox:#_x0000_s95769">
                      <w:txbxContent>
                        <w:p w:rsidR="0027604B" w:rsidRPr="00783E8C" w:rsidRDefault="0027604B" w:rsidP="007A7A45">
                          <w:pPr>
                            <w:jc w:val="center"/>
                            <w:rPr>
                              <w:b/>
                              <w:bCs/>
                              <w:sz w:val="28"/>
                              <w:szCs w:val="28"/>
                              <w:rtl/>
                              <w:lang w:bidi="ar-EG"/>
                            </w:rPr>
                          </w:pPr>
                          <w:r>
                            <w:rPr>
                              <w:b/>
                              <w:bCs/>
                              <w:sz w:val="28"/>
                              <w:szCs w:val="28"/>
                              <w:lang w:bidi="ar-EG"/>
                            </w:rPr>
                            <w:t>4</w:t>
                          </w:r>
                          <w:r>
                            <w:rPr>
                              <w:rFonts w:ascii="Californian FB" w:hAnsi="Californian FB"/>
                              <w:b/>
                              <w:bCs/>
                              <w:sz w:val="28"/>
                              <w:szCs w:val="28"/>
                              <w:lang w:bidi="ar-EG"/>
                            </w:rPr>
                            <w:t>r</w:t>
                          </w:r>
                        </w:p>
                      </w:txbxContent>
                    </v:textbox>
                  </v:shape>
                  <v:shape id="_x0000_s95770" type="#_x0000_t202" style="position:absolute;left:6300;top:3245;width:405;height:640" filled="f" stroked="f">
                    <v:textbox style="mso-next-textbox:#_x0000_s95770">
                      <w:txbxContent>
                        <w:p w:rsidR="0027604B" w:rsidRPr="00356DB9" w:rsidRDefault="0027604B" w:rsidP="007A7A45">
                          <w:pPr>
                            <w:rPr>
                              <w:rtl/>
                              <w:lang w:bidi="ar-EG"/>
                            </w:rPr>
                          </w:pPr>
                          <w:r>
                            <w:rPr>
                              <w:b/>
                              <w:bCs/>
                              <w:sz w:val="28"/>
                              <w:szCs w:val="28"/>
                            </w:rPr>
                            <w:t>=</w:t>
                          </w:r>
                        </w:p>
                      </w:txbxContent>
                    </v:textbox>
                  </v:shape>
                  <v:line id="_x0000_s95771" style="position:absolute" from="6705,3458" to="7920,3458"/>
                </v:group>
              </v:group>
              <v:group id="_x0000_s95772" style="position:absolute;left:1440;top:10578;width:2295;height:1152" coordorigin="5625,2946" coordsize="2295,1152">
                <v:shape id="_x0000_s95773" type="#_x0000_t202" style="position:absolute;left:5625;top:3245;width:675;height:640" filled="f" stroked="f">
                  <v:textbox style="mso-next-textbox:#_x0000_s95773">
                    <w:txbxContent>
                      <w:p w:rsidR="0027604B" w:rsidRPr="00EB2C57" w:rsidRDefault="0027604B" w:rsidP="007A7A45">
                        <w:pPr>
                          <w:rPr>
                            <w:b/>
                            <w:bCs/>
                            <w:sz w:val="28"/>
                            <w:szCs w:val="28"/>
                            <w:lang w:bidi="ar-EG"/>
                          </w:rPr>
                        </w:pPr>
                        <w:r>
                          <w:rPr>
                            <w:b/>
                            <w:bCs/>
                            <w:sz w:val="28"/>
                            <w:szCs w:val="28"/>
                            <w:lang w:bidi="ar-EG"/>
                          </w:rPr>
                          <w:t>B</w:t>
                        </w:r>
                        <w:r>
                          <w:rPr>
                            <w:b/>
                            <w:bCs/>
                            <w:sz w:val="28"/>
                            <w:szCs w:val="28"/>
                            <w:vertAlign w:val="subscript"/>
                            <w:lang w:bidi="ar-EG"/>
                          </w:rPr>
                          <w:t>2</w:t>
                        </w:r>
                      </w:p>
                      <w:p w:rsidR="0027604B" w:rsidRPr="00AE0389" w:rsidRDefault="0027604B" w:rsidP="007A7A45">
                        <w:pPr>
                          <w:rPr>
                            <w:rtl/>
                            <w:lang w:bidi="ar-EG"/>
                          </w:rPr>
                        </w:pPr>
                      </w:p>
                    </w:txbxContent>
                  </v:textbox>
                </v:shape>
                <v:shape id="_x0000_s95774" type="#_x0000_t202" style="position:absolute;left:6705;top:2946;width:1215;height:640" filled="f" stroked="f">
                  <v:textbox style="mso-next-textbox:#_x0000_s95774">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w:t>
                        </w:r>
                        <w:r>
                          <w:rPr>
                            <w:sz w:val="28"/>
                            <w:szCs w:val="28"/>
                            <w:lang w:bidi="ar-EG"/>
                          </w:rPr>
                          <w:t xml:space="preserve"> N</w:t>
                        </w:r>
                        <w:r>
                          <w:rPr>
                            <w:sz w:val="28"/>
                            <w:szCs w:val="28"/>
                            <w:vertAlign w:val="subscript"/>
                            <w:lang w:bidi="ar-EG"/>
                          </w:rPr>
                          <w:t>2</w:t>
                        </w:r>
                      </w:p>
                      <w:p w:rsidR="0027604B" w:rsidRPr="00503B39" w:rsidRDefault="0027604B" w:rsidP="007A7A45">
                        <w:pPr>
                          <w:rPr>
                            <w:lang w:bidi="ar-EG"/>
                          </w:rPr>
                        </w:pPr>
                      </w:p>
                    </w:txbxContent>
                  </v:textbox>
                </v:shape>
                <v:shape id="_x0000_s95775" type="#_x0000_t202" style="position:absolute;left:6705;top:3458;width:1215;height:640" filled="f" stroked="f">
                  <v:textbox style="mso-next-textbox:#_x0000_s95775">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r</w:t>
                        </w:r>
                        <w:r>
                          <w:rPr>
                            <w:rFonts w:ascii="Californian FB" w:hAnsi="Californian FB"/>
                            <w:b/>
                            <w:bCs/>
                            <w:sz w:val="28"/>
                            <w:szCs w:val="28"/>
                            <w:vertAlign w:val="subscript"/>
                            <w:lang w:bidi="ar-EG"/>
                          </w:rPr>
                          <w:t>2</w:t>
                        </w:r>
                      </w:p>
                    </w:txbxContent>
                  </v:textbox>
                </v:shape>
                <v:shape id="_x0000_s95776" type="#_x0000_t202" style="position:absolute;left:6300;top:3245;width:405;height:640" filled="f" stroked="f">
                  <v:textbox style="mso-next-textbox:#_x0000_s95776">
                    <w:txbxContent>
                      <w:p w:rsidR="0027604B" w:rsidRPr="00356DB9" w:rsidRDefault="0027604B" w:rsidP="007A7A45">
                        <w:pPr>
                          <w:rPr>
                            <w:rtl/>
                            <w:lang w:bidi="ar-EG"/>
                          </w:rPr>
                        </w:pPr>
                        <w:r>
                          <w:rPr>
                            <w:b/>
                            <w:bCs/>
                            <w:sz w:val="28"/>
                            <w:szCs w:val="28"/>
                          </w:rPr>
                          <w:t>=</w:t>
                        </w:r>
                      </w:p>
                    </w:txbxContent>
                  </v:textbox>
                </v:shape>
                <v:line id="_x0000_s95777" style="position:absolute" from="6705,3458" to="7920,3458"/>
              </v:group>
              <v:group id="_x0000_s95778" style="position:absolute;left:4500;top:10393;width:2340;height:1332" coordorigin="5040,2653" coordsize="2340,1332">
                <v:group id="_x0000_s95779" style="position:absolute;left:5040;top:2833;width:2295;height:1152" coordorigin="5625,2946" coordsize="2295,1152">
                  <v:shape id="_x0000_s95780" type="#_x0000_t202" style="position:absolute;left:5625;top:3245;width:675;height:640" filled="f" stroked="f">
                    <v:textbox style="mso-next-textbox:#_x0000_s95780">
                      <w:txbxContent>
                        <w:p w:rsidR="0027604B" w:rsidRPr="00EB2C57" w:rsidRDefault="0027604B" w:rsidP="007A7A45">
                          <w:pPr>
                            <w:rPr>
                              <w:b/>
                              <w:bCs/>
                              <w:sz w:val="28"/>
                              <w:szCs w:val="28"/>
                              <w:lang w:bidi="ar-EG"/>
                            </w:rPr>
                          </w:pPr>
                          <w:r>
                            <w:rPr>
                              <w:b/>
                              <w:bCs/>
                              <w:sz w:val="28"/>
                              <w:szCs w:val="28"/>
                              <w:lang w:bidi="ar-EG"/>
                            </w:rPr>
                            <w:t>B</w:t>
                          </w:r>
                          <w:r>
                            <w:rPr>
                              <w:b/>
                              <w:bCs/>
                              <w:sz w:val="28"/>
                              <w:szCs w:val="28"/>
                              <w:vertAlign w:val="subscript"/>
                              <w:lang w:bidi="ar-EG"/>
                            </w:rPr>
                            <w:t>2</w:t>
                          </w:r>
                        </w:p>
                        <w:p w:rsidR="0027604B" w:rsidRPr="00AE0389" w:rsidRDefault="0027604B" w:rsidP="007A7A45">
                          <w:pPr>
                            <w:rPr>
                              <w:rtl/>
                              <w:lang w:bidi="ar-EG"/>
                            </w:rPr>
                          </w:pPr>
                        </w:p>
                      </w:txbxContent>
                    </v:textbox>
                  </v:shape>
                  <v:shape id="_x0000_s95781" type="#_x0000_t202" style="position:absolute;left:6705;top:2946;width:1215;height:640" filled="f" stroked="f">
                    <v:textbox style="mso-next-textbox:#_x0000_s95781">
                      <w:txbxContent>
                        <w:p w:rsidR="0027604B" w:rsidRPr="00F22078" w:rsidRDefault="0027604B" w:rsidP="007A7A45">
                          <w:pPr>
                            <w:jc w:val="right"/>
                            <w:rPr>
                              <w:sz w:val="28"/>
                              <w:szCs w:val="28"/>
                              <w:rtl/>
                              <w:lang w:bidi="ar-EG"/>
                            </w:rPr>
                          </w:pPr>
                          <w:r w:rsidRPr="00F22078">
                            <w:rPr>
                              <w:b/>
                              <w:bCs/>
                              <w:sz w:val="28"/>
                              <w:szCs w:val="28"/>
                            </w:rPr>
                            <w:sym w:font="Symbol" w:char="F06D"/>
                          </w:r>
                          <w:r w:rsidRPr="00F22078">
                            <w:rPr>
                              <w:sz w:val="28"/>
                              <w:szCs w:val="28"/>
                              <w:lang w:bidi="ar-EG"/>
                            </w:rPr>
                            <w:t xml:space="preserve"> I</w:t>
                          </w:r>
                          <w:r>
                            <w:rPr>
                              <w:rFonts w:cs="Aharoni"/>
                              <w:sz w:val="28"/>
                              <w:szCs w:val="28"/>
                              <w:lang w:bidi="ar-EG"/>
                            </w:rPr>
                            <w:t xml:space="preserve"> ×</w:t>
                          </w:r>
                        </w:p>
                        <w:p w:rsidR="0027604B" w:rsidRPr="00503B39" w:rsidRDefault="0027604B" w:rsidP="007A7A45">
                          <w:pPr>
                            <w:rPr>
                              <w:lang w:bidi="ar-EG"/>
                            </w:rPr>
                          </w:pPr>
                        </w:p>
                      </w:txbxContent>
                    </v:textbox>
                  </v:shape>
                  <v:shape id="_x0000_s95782" type="#_x0000_t202" style="position:absolute;left:6705;top:3458;width:1215;height:640" filled="f" stroked="f">
                    <v:textbox style="mso-next-textbox:#_x0000_s95782">
                      <w:txbxContent>
                        <w:p w:rsidR="0027604B" w:rsidRPr="00783E8C" w:rsidRDefault="0027604B" w:rsidP="007A7A45">
                          <w:pPr>
                            <w:jc w:val="center"/>
                            <w:rPr>
                              <w:b/>
                              <w:bCs/>
                              <w:sz w:val="28"/>
                              <w:szCs w:val="28"/>
                              <w:lang w:bidi="ar-EG"/>
                            </w:rPr>
                          </w:pPr>
                          <w:r>
                            <w:rPr>
                              <w:b/>
                              <w:bCs/>
                              <w:sz w:val="28"/>
                              <w:szCs w:val="28"/>
                              <w:lang w:bidi="ar-EG"/>
                            </w:rPr>
                            <w:t>4</w:t>
                          </w:r>
                          <w:r>
                            <w:rPr>
                              <w:rFonts w:ascii="Californian FB" w:hAnsi="Californian FB"/>
                              <w:b/>
                              <w:bCs/>
                              <w:sz w:val="28"/>
                              <w:szCs w:val="28"/>
                              <w:lang w:bidi="ar-EG"/>
                            </w:rPr>
                            <w:t>r</w:t>
                          </w:r>
                        </w:p>
                      </w:txbxContent>
                    </v:textbox>
                  </v:shape>
                  <v:shape id="_x0000_s95783" type="#_x0000_t202" style="position:absolute;left:6300;top:3245;width:405;height:640" filled="f" stroked="f">
                    <v:textbox style="mso-next-textbox:#_x0000_s95783">
                      <w:txbxContent>
                        <w:p w:rsidR="0027604B" w:rsidRPr="00356DB9" w:rsidRDefault="0027604B" w:rsidP="007A7A45">
                          <w:pPr>
                            <w:rPr>
                              <w:rtl/>
                              <w:lang w:bidi="ar-EG"/>
                            </w:rPr>
                          </w:pPr>
                          <w:r>
                            <w:rPr>
                              <w:b/>
                              <w:bCs/>
                              <w:sz w:val="28"/>
                              <w:szCs w:val="28"/>
                            </w:rPr>
                            <w:t>=</w:t>
                          </w:r>
                        </w:p>
                      </w:txbxContent>
                    </v:textbox>
                  </v:shape>
                  <v:line id="_x0000_s95784" style="position:absolute" from="6705,3458" to="7920,3458"/>
                </v:group>
                <v:group id="_x0000_s95785" style="position:absolute;left:7020;top:2653;width:360;height:900" coordorigin="6300,3553" coordsize="360,900">
                  <v:shape id="_x0000_s95786" type="#_x0000_t202" style="position:absolute;left:6300;top:3553;width:360;height:900" filled="f" stroked="f">
                    <v:textbox style="mso-next-textbox:#_x0000_s95786">
                      <w:txbxContent>
                        <w:p w:rsidR="0027604B" w:rsidRPr="00F42935" w:rsidRDefault="0027604B" w:rsidP="007A7A45">
                          <w:pPr>
                            <w:rPr>
                              <w:b/>
                              <w:bCs/>
                              <w:sz w:val="28"/>
                              <w:szCs w:val="28"/>
                              <w:rtl/>
                              <w:lang w:bidi="ar-EG"/>
                            </w:rPr>
                          </w:pPr>
                          <w:r w:rsidRPr="00F42935">
                            <w:rPr>
                              <w:b/>
                              <w:bCs/>
                              <w:sz w:val="28"/>
                              <w:szCs w:val="28"/>
                            </w:rPr>
                            <w:t>1</w:t>
                          </w:r>
                        </w:p>
                        <w:p w:rsidR="0027604B" w:rsidRPr="00F42935" w:rsidRDefault="0027604B" w:rsidP="007A7A45">
                          <w:pPr>
                            <w:rPr>
                              <w:b/>
                              <w:bCs/>
                              <w:sz w:val="28"/>
                              <w:szCs w:val="28"/>
                              <w:lang w:bidi="ar-EG"/>
                            </w:rPr>
                          </w:pPr>
                          <w:r w:rsidRPr="00F42935">
                            <w:rPr>
                              <w:b/>
                              <w:bCs/>
                              <w:sz w:val="28"/>
                              <w:szCs w:val="28"/>
                              <w:lang w:bidi="ar-EG"/>
                            </w:rPr>
                            <w:t>2</w:t>
                          </w:r>
                        </w:p>
                      </w:txbxContent>
                    </v:textbox>
                  </v:shape>
                  <v:line id="_x0000_s95787" style="position:absolute" from="6300,3913" to="6660,3913"/>
                </v:group>
              </v:group>
              <v:group id="_x0000_s95788" style="position:absolute;left:7560;top:10573;width:2295;height:1152" coordorigin="5625,2946" coordsize="2295,1152">
                <v:shape id="_x0000_s95789" type="#_x0000_t202" style="position:absolute;left:5625;top:3245;width:675;height:640" filled="f" stroked="f">
                  <v:textbox style="mso-next-textbox:#_x0000_s95789">
                    <w:txbxContent>
                      <w:p w:rsidR="0027604B" w:rsidRPr="00EB2C57" w:rsidRDefault="0027604B" w:rsidP="007A7A45">
                        <w:pPr>
                          <w:rPr>
                            <w:b/>
                            <w:bCs/>
                            <w:sz w:val="28"/>
                            <w:szCs w:val="28"/>
                            <w:lang w:bidi="ar-EG"/>
                          </w:rPr>
                        </w:pPr>
                        <w:r>
                          <w:rPr>
                            <w:b/>
                            <w:bCs/>
                            <w:sz w:val="28"/>
                            <w:szCs w:val="28"/>
                            <w:lang w:bidi="ar-EG"/>
                          </w:rPr>
                          <w:t>B</w:t>
                        </w:r>
                        <w:r>
                          <w:rPr>
                            <w:b/>
                            <w:bCs/>
                            <w:sz w:val="28"/>
                            <w:szCs w:val="28"/>
                            <w:vertAlign w:val="subscript"/>
                            <w:lang w:bidi="ar-EG"/>
                          </w:rPr>
                          <w:t>2</w:t>
                        </w:r>
                      </w:p>
                      <w:p w:rsidR="0027604B" w:rsidRPr="00AE0389" w:rsidRDefault="0027604B" w:rsidP="007A7A45">
                        <w:pPr>
                          <w:rPr>
                            <w:rtl/>
                            <w:lang w:bidi="ar-EG"/>
                          </w:rPr>
                        </w:pPr>
                      </w:p>
                    </w:txbxContent>
                  </v:textbox>
                </v:shape>
                <v:shape id="_x0000_s95790" type="#_x0000_t202" style="position:absolute;left:6705;top:2946;width:1215;height:640" filled="f" stroked="f">
                  <v:textbox style="mso-next-textbox:#_x0000_s95790">
                    <w:txbxContent>
                      <w:p w:rsidR="0027604B" w:rsidRPr="00F22078" w:rsidRDefault="0027604B" w:rsidP="007A7A45">
                        <w:pPr>
                          <w:jc w:val="center"/>
                          <w:rPr>
                            <w:sz w:val="28"/>
                            <w:szCs w:val="28"/>
                            <w:lang w:bidi="ar-EG"/>
                          </w:rPr>
                        </w:pPr>
                        <w:r w:rsidRPr="00F22078">
                          <w:rPr>
                            <w:b/>
                            <w:bCs/>
                            <w:sz w:val="28"/>
                            <w:szCs w:val="28"/>
                          </w:rPr>
                          <w:sym w:font="Symbol" w:char="F06D"/>
                        </w:r>
                        <w:r w:rsidRPr="00F22078">
                          <w:rPr>
                            <w:sz w:val="28"/>
                            <w:szCs w:val="28"/>
                            <w:lang w:bidi="ar-EG"/>
                          </w:rPr>
                          <w:t xml:space="preserve"> I</w:t>
                        </w:r>
                      </w:p>
                      <w:p w:rsidR="0027604B" w:rsidRPr="00503B39" w:rsidRDefault="0027604B" w:rsidP="007A7A45">
                        <w:pPr>
                          <w:rPr>
                            <w:lang w:bidi="ar-EG"/>
                          </w:rPr>
                        </w:pPr>
                      </w:p>
                    </w:txbxContent>
                  </v:textbox>
                </v:shape>
                <v:shape id="_x0000_s95791" type="#_x0000_t202" style="position:absolute;left:6705;top:3458;width:1215;height:640" filled="f" stroked="f">
                  <v:textbox style="mso-next-textbox:#_x0000_s95791">
                    <w:txbxContent>
                      <w:p w:rsidR="0027604B" w:rsidRPr="00783E8C" w:rsidRDefault="0027604B" w:rsidP="007A7A45">
                        <w:pPr>
                          <w:jc w:val="center"/>
                          <w:rPr>
                            <w:b/>
                            <w:bCs/>
                            <w:sz w:val="28"/>
                            <w:szCs w:val="28"/>
                            <w:rtl/>
                            <w:lang w:bidi="ar-EG"/>
                          </w:rPr>
                        </w:pPr>
                        <w:r>
                          <w:rPr>
                            <w:b/>
                            <w:bCs/>
                            <w:sz w:val="28"/>
                            <w:szCs w:val="28"/>
                            <w:lang w:bidi="ar-EG"/>
                          </w:rPr>
                          <w:t>8</w:t>
                        </w:r>
                        <w:r>
                          <w:rPr>
                            <w:rFonts w:ascii="Californian FB" w:hAnsi="Californian FB"/>
                            <w:b/>
                            <w:bCs/>
                            <w:sz w:val="28"/>
                            <w:szCs w:val="28"/>
                            <w:lang w:bidi="ar-EG"/>
                          </w:rPr>
                          <w:t>r</w:t>
                        </w:r>
                      </w:p>
                    </w:txbxContent>
                  </v:textbox>
                </v:shape>
                <v:shape id="_x0000_s95792" type="#_x0000_t202" style="position:absolute;left:6300;top:3245;width:405;height:640" filled="f" stroked="f">
                  <v:textbox style="mso-next-textbox:#_x0000_s95792">
                    <w:txbxContent>
                      <w:p w:rsidR="0027604B" w:rsidRPr="00356DB9" w:rsidRDefault="0027604B" w:rsidP="007A7A45">
                        <w:pPr>
                          <w:rPr>
                            <w:rtl/>
                            <w:lang w:bidi="ar-EG"/>
                          </w:rPr>
                        </w:pPr>
                        <w:r>
                          <w:rPr>
                            <w:b/>
                            <w:bCs/>
                            <w:sz w:val="28"/>
                            <w:szCs w:val="28"/>
                          </w:rPr>
                          <w:t>=</w:t>
                        </w:r>
                      </w:p>
                    </w:txbxContent>
                  </v:textbox>
                </v:shape>
                <v:line id="_x0000_s95793" style="position:absolute" from="6705,3458" to="7920,3458"/>
              </v:group>
              <v:group id="_x0000_s95794" style="position:absolute;left:1440;top:11473;width:3780;height:1152" coordorigin="1440,11581" coordsize="3780,1152">
                <v:shape id="_x0000_s95795" type="#_x0000_t202" style="position:absolute;left:1440;top:11833;width:2520;height:540" filled="f" stroked="f">
                  <v:textbox style="mso-next-textbox:#_x0000_s95795">
                    <w:txbxContent>
                      <w:p w:rsidR="0027604B" w:rsidRPr="00A12A08" w:rsidRDefault="0027604B" w:rsidP="007A7A45">
                        <w:r w:rsidRPr="004105EF">
                          <w:rPr>
                            <w:b/>
                            <w:bCs/>
                            <w:sz w:val="28"/>
                            <w:szCs w:val="28"/>
                          </w:rPr>
                          <w:t>B</w:t>
                        </w:r>
                        <w:r>
                          <w:rPr>
                            <w:b/>
                            <w:bCs/>
                            <w:sz w:val="28"/>
                            <w:szCs w:val="28"/>
                            <w:vertAlign w:val="subscript"/>
                          </w:rPr>
                          <w:t>2</w:t>
                        </w:r>
                        <w:r>
                          <w:rPr>
                            <w:b/>
                            <w:bCs/>
                            <w:sz w:val="28"/>
                            <w:szCs w:val="28"/>
                            <w:rtl/>
                          </w:rPr>
                          <w:t>+</w:t>
                        </w:r>
                        <w:r w:rsidRPr="004105EF">
                          <w:rPr>
                            <w:b/>
                            <w:bCs/>
                            <w:sz w:val="28"/>
                            <w:szCs w:val="28"/>
                          </w:rPr>
                          <w:t>B</w:t>
                        </w:r>
                        <w:r>
                          <w:rPr>
                            <w:b/>
                            <w:bCs/>
                            <w:sz w:val="28"/>
                            <w:szCs w:val="28"/>
                            <w:vertAlign w:val="subscript"/>
                          </w:rPr>
                          <w:t>1</w:t>
                        </w:r>
                        <w:r w:rsidRPr="004105EF">
                          <w:rPr>
                            <w:b/>
                            <w:bCs/>
                            <w:sz w:val="28"/>
                            <w:szCs w:val="28"/>
                            <w:rtl/>
                          </w:rPr>
                          <w:t xml:space="preserve">= </w:t>
                        </w:r>
                        <w:r w:rsidRPr="004105EF">
                          <w:rPr>
                            <w:b/>
                            <w:bCs/>
                            <w:sz w:val="28"/>
                            <w:szCs w:val="28"/>
                          </w:rPr>
                          <w:t>B</w:t>
                        </w:r>
                        <w:r w:rsidRPr="004105EF">
                          <w:rPr>
                            <w:b/>
                            <w:bCs/>
                            <w:sz w:val="28"/>
                            <w:szCs w:val="28"/>
                            <w:vertAlign w:val="subscript"/>
                          </w:rPr>
                          <w:t>t</w:t>
                        </w:r>
                      </w:p>
                    </w:txbxContent>
                  </v:textbox>
                </v:shape>
                <v:group id="_x0000_s95796" style="position:absolute;left:3600;top:11581;width:1620;height:1152" coordorigin="4455,11473" coordsize="1620,1152">
                  <v:shape id="_x0000_s95797" type="#_x0000_t202" style="position:absolute;left:4860;top:11473;width:1215;height:640" filled="f" stroked="f">
                    <v:textbox style="mso-next-textbox:#_x0000_s95797">
                      <w:txbxContent>
                        <w:p w:rsidR="0027604B" w:rsidRPr="00F22078" w:rsidRDefault="0027604B" w:rsidP="00051AE5">
                          <w:pPr>
                            <w:jc w:val="center"/>
                            <w:rPr>
                              <w:sz w:val="28"/>
                              <w:szCs w:val="28"/>
                              <w:rtl/>
                              <w:lang w:bidi="ar-EG"/>
                            </w:rPr>
                          </w:pPr>
                          <w:r w:rsidRPr="0089464C">
                            <w:rPr>
                              <w:b/>
                              <w:bCs/>
                              <w:sz w:val="28"/>
                              <w:szCs w:val="28"/>
                              <w:lang w:bidi="ar-EG"/>
                            </w:rPr>
                            <w:t>3</w:t>
                          </w:r>
                          <w:r w:rsidRPr="00F22078">
                            <w:rPr>
                              <w:b/>
                              <w:bCs/>
                              <w:sz w:val="28"/>
                              <w:szCs w:val="28"/>
                            </w:rPr>
                            <w:sym w:font="Symbol" w:char="F06D"/>
                          </w:r>
                          <w:r w:rsidRPr="00F22078">
                            <w:rPr>
                              <w:sz w:val="28"/>
                              <w:szCs w:val="28"/>
                              <w:lang w:bidi="ar-EG"/>
                            </w:rPr>
                            <w:t xml:space="preserve"> I</w:t>
                          </w:r>
                        </w:p>
                        <w:p w:rsidR="0027604B" w:rsidRPr="00503B39" w:rsidRDefault="0027604B" w:rsidP="007A7A45">
                          <w:pPr>
                            <w:rPr>
                              <w:lang w:bidi="ar-EG"/>
                            </w:rPr>
                          </w:pPr>
                        </w:p>
                      </w:txbxContent>
                    </v:textbox>
                  </v:shape>
                  <v:shape id="_x0000_s95798" type="#_x0000_t202" style="position:absolute;left:4860;top:11985;width:1215;height:640" filled="f" stroked="f">
                    <v:textbox style="mso-next-textbox:#_x0000_s95798">
                      <w:txbxContent>
                        <w:p w:rsidR="0027604B" w:rsidRPr="00783E8C" w:rsidRDefault="0027604B" w:rsidP="007A7A45">
                          <w:pPr>
                            <w:jc w:val="center"/>
                            <w:rPr>
                              <w:b/>
                              <w:bCs/>
                              <w:sz w:val="28"/>
                              <w:szCs w:val="28"/>
                              <w:rtl/>
                              <w:lang w:bidi="ar-EG"/>
                            </w:rPr>
                          </w:pPr>
                          <w:r>
                            <w:rPr>
                              <w:b/>
                              <w:bCs/>
                              <w:sz w:val="28"/>
                              <w:szCs w:val="28"/>
                              <w:lang w:bidi="ar-EG"/>
                            </w:rPr>
                            <w:t>8</w:t>
                          </w:r>
                          <w:r>
                            <w:rPr>
                              <w:rFonts w:ascii="Californian FB" w:hAnsi="Californian FB"/>
                              <w:b/>
                              <w:bCs/>
                              <w:sz w:val="28"/>
                              <w:szCs w:val="28"/>
                              <w:lang w:bidi="ar-EG"/>
                            </w:rPr>
                            <w:t>r</w:t>
                          </w:r>
                        </w:p>
                      </w:txbxContent>
                    </v:textbox>
                  </v:shape>
                  <v:shape id="_x0000_s95799" type="#_x0000_t202" style="position:absolute;left:4455;top:11772;width:405;height:640" filled="f" stroked="f">
                    <v:textbox style="mso-next-textbox:#_x0000_s95799">
                      <w:txbxContent>
                        <w:p w:rsidR="0027604B" w:rsidRPr="00356DB9" w:rsidRDefault="0027604B" w:rsidP="007A7A45">
                          <w:pPr>
                            <w:rPr>
                              <w:rtl/>
                              <w:lang w:bidi="ar-EG"/>
                            </w:rPr>
                          </w:pPr>
                          <w:r>
                            <w:rPr>
                              <w:b/>
                              <w:bCs/>
                              <w:sz w:val="28"/>
                              <w:szCs w:val="28"/>
                            </w:rPr>
                            <w:t xml:space="preserve">= </w:t>
                          </w:r>
                        </w:p>
                      </w:txbxContent>
                    </v:textbox>
                  </v:shape>
                  <v:line id="_x0000_s95800" style="position:absolute" from="4860,11985" to="6075,11985"/>
                </v:group>
              </v:group>
            </v:group>
            <v:line id="_x0000_s95801" style="position:absolute;flip:x" from="1260,4813" to="10440,4813" strokeweight="1.5pt">
              <v:stroke dashstyle="dash"/>
            </v:line>
            <v:line id="_x0000_s95802" style="position:absolute;flip:x" from="1260,8413" to="10440,8413" strokeweight="1.5pt">
              <v:stroke dashstyle="dash"/>
            </v:line>
            <v:line id="_x0000_s95803" style="position:absolute;flip:x" from="1260,12193" to="10440,12193" strokeweight="1.5pt">
              <v:stroke dashstyle="dash"/>
            </v:line>
            <w10:wrap anchorx="page"/>
          </v:group>
        </w:pict>
      </w:r>
      <w:r w:rsidRPr="00605B35">
        <w:rPr>
          <w:rStyle w:val="5Char"/>
          <w:rFonts w:cs="Hacen Lebanon"/>
          <w:b w:val="0"/>
          <w:color w:val="auto"/>
          <w:sz w:val="24"/>
          <w:szCs w:val="24"/>
          <w:rtl/>
        </w:rPr>
        <w:pict>
          <v:shape id="_x0000_s95808" type="#_x0000_t202" style="position:absolute;left:0;text-align:left;margin-left:104.4pt;margin-top:24.3pt;width:45.75pt;height:27pt;z-index:252006912" filled="f" stroked="f">
            <v:textbox style="mso-next-textbox:#_x0000_s95808">
              <w:txbxContent>
                <w:p w:rsidR="0027604B" w:rsidRPr="00F42935" w:rsidRDefault="0027604B" w:rsidP="007A7A45">
                  <w:pPr>
                    <w:rPr>
                      <w:rFonts w:ascii="Arial" w:hAnsi="Arial" w:cs="Arial"/>
                      <w:b/>
                      <w:bCs/>
                      <w:rtl/>
                      <w:lang w:bidi="ar-EG"/>
                    </w:rPr>
                  </w:pPr>
                  <w:r w:rsidRPr="00F42935">
                    <w:rPr>
                      <w:rFonts w:ascii="Arial" w:hAnsi="Arial" w:cs="Arial"/>
                      <w:b/>
                      <w:bCs/>
                      <w:lang w:bidi="ar-EG"/>
                    </w:rPr>
                    <w:t>turn</w:t>
                  </w:r>
                </w:p>
              </w:txbxContent>
            </v:textbox>
            <w10:wrap anchorx="page"/>
          </v:shape>
        </w:pict>
      </w:r>
      <w:r w:rsidRPr="00605B35">
        <w:rPr>
          <w:rStyle w:val="5Char"/>
          <w:rFonts w:cs="Hacen Lebanon"/>
          <w:b w:val="0"/>
          <w:color w:val="auto"/>
          <w:sz w:val="24"/>
          <w:szCs w:val="24"/>
          <w:rtl/>
        </w:rPr>
        <w:pict>
          <v:group id="_x0000_s95804" style="position:absolute;left:0;text-align:left;margin-left:86.4pt;margin-top:18.55pt;width:18pt;height:45pt;z-index:252004864" coordorigin="6300,3553" coordsize="360,900">
            <v:shape id="_x0000_s95805" type="#_x0000_t202" style="position:absolute;left:6300;top:3553;width:360;height:900" filled="f" stroked="f">
              <v:textbox style="mso-next-textbox:#_x0000_s95805">
                <w:txbxContent>
                  <w:p w:rsidR="0027604B" w:rsidRPr="00F42935" w:rsidRDefault="0027604B" w:rsidP="007A7A45">
                    <w:pPr>
                      <w:rPr>
                        <w:b/>
                        <w:bCs/>
                        <w:sz w:val="28"/>
                        <w:szCs w:val="28"/>
                        <w:rtl/>
                        <w:lang w:bidi="ar-EG"/>
                      </w:rPr>
                    </w:pPr>
                    <w:r w:rsidRPr="00F42935">
                      <w:rPr>
                        <w:b/>
                        <w:bCs/>
                        <w:sz w:val="28"/>
                        <w:szCs w:val="28"/>
                      </w:rPr>
                      <w:t>1</w:t>
                    </w:r>
                  </w:p>
                  <w:p w:rsidR="0027604B" w:rsidRPr="00F42935" w:rsidRDefault="0027604B" w:rsidP="007A7A45">
                    <w:pPr>
                      <w:rPr>
                        <w:b/>
                        <w:bCs/>
                        <w:sz w:val="28"/>
                        <w:szCs w:val="28"/>
                        <w:lang w:bidi="ar-EG"/>
                      </w:rPr>
                    </w:pPr>
                    <w:r w:rsidRPr="00F42935">
                      <w:rPr>
                        <w:b/>
                        <w:bCs/>
                        <w:sz w:val="28"/>
                        <w:szCs w:val="28"/>
                        <w:lang w:bidi="ar-EG"/>
                      </w:rPr>
                      <w:t>2</w:t>
                    </w:r>
                  </w:p>
                </w:txbxContent>
              </v:textbox>
            </v:shape>
            <v:line id="_x0000_s95806" style="position:absolute" from="6300,3913" to="6660,3913"/>
            <w10:wrap anchorx="page"/>
          </v:group>
        </w:pict>
      </w:r>
      <w:r w:rsidRPr="00605B35">
        <w:rPr>
          <w:rStyle w:val="5Char"/>
          <w:rFonts w:cs="Hacen Lebanon"/>
          <w:b w:val="0"/>
          <w:color w:val="auto"/>
          <w:sz w:val="24"/>
          <w:szCs w:val="24"/>
          <w:rtl/>
        </w:rPr>
        <w:pict>
          <v:shape id="_x0000_s95807" type="#_x0000_t202" style="position:absolute;left:0;text-align:left;margin-left:1.85pt;margin-top:22.6pt;width:90pt;height:36pt;z-index:252005888" filled="f" stroked="f">
            <v:textbox style="mso-next-textbox:#_x0000_s95807">
              <w:txbxContent>
                <w:p w:rsidR="0027604B" w:rsidRPr="00F42935" w:rsidRDefault="0027604B" w:rsidP="007A7A45">
                  <w:r w:rsidRPr="00F42935">
                    <w:rPr>
                      <w:rFonts w:ascii="Arial" w:hAnsi="Arial" w:cs="Arial"/>
                      <w:b/>
                      <w:bCs/>
                      <w:sz w:val="30"/>
                      <w:szCs w:val="30"/>
                      <w:lang w:bidi="ar-EG"/>
                    </w:rPr>
                    <w:t>N</w:t>
                  </w:r>
                  <w:r w:rsidRPr="00F42935">
                    <w:rPr>
                      <w:rFonts w:ascii="Arial" w:hAnsi="Arial" w:cs="Arial"/>
                      <w:b/>
                      <w:bCs/>
                      <w:sz w:val="30"/>
                      <w:szCs w:val="30"/>
                      <w:vertAlign w:val="subscript"/>
                      <w:lang w:bidi="ar-EG"/>
                    </w:rPr>
                    <w:t>1</w:t>
                  </w:r>
                  <w:r w:rsidRPr="00F42935">
                    <w:rPr>
                      <w:rFonts w:ascii="Arial" w:hAnsi="Arial" w:cs="Arial"/>
                      <w:b/>
                      <w:bCs/>
                      <w:sz w:val="30"/>
                      <w:szCs w:val="30"/>
                      <w:lang w:bidi="ar-EG"/>
                    </w:rPr>
                    <w:t xml:space="preserve"> = N</w:t>
                  </w:r>
                  <w:r w:rsidRPr="00F42935">
                    <w:rPr>
                      <w:rFonts w:ascii="Arial" w:hAnsi="Arial" w:cs="Arial"/>
                      <w:b/>
                      <w:bCs/>
                      <w:sz w:val="30"/>
                      <w:szCs w:val="30"/>
                      <w:vertAlign w:val="subscript"/>
                      <w:lang w:bidi="ar-EG"/>
                    </w:rPr>
                    <w:t>2</w:t>
                  </w:r>
                  <w:r w:rsidRPr="00F42935">
                    <w:rPr>
                      <w:rFonts w:ascii="Arial" w:hAnsi="Arial" w:cs="Arial"/>
                      <w:b/>
                      <w:bCs/>
                      <w:sz w:val="30"/>
                      <w:szCs w:val="30"/>
                      <w:lang w:bidi="ar-EG"/>
                    </w:rPr>
                    <w:t xml:space="preserve"> =</w:t>
                  </w:r>
                </w:p>
              </w:txbxContent>
            </v:textbox>
            <w10:wrap anchorx="page"/>
          </v:shape>
        </w:pict>
      </w:r>
      <w:r w:rsidR="007A7A45" w:rsidRPr="00372536">
        <w:rPr>
          <w:rStyle w:val="5Char"/>
          <w:rFonts w:ascii="Hacen Lebanon" w:hAnsi="Hacen Lebanon" w:cs="Hacen Lebanon"/>
          <w:b w:val="0"/>
          <w:color w:val="auto"/>
          <w:sz w:val="24"/>
          <w:szCs w:val="24"/>
          <w:rtl/>
        </w:rPr>
        <w:t>الحل:</w:t>
      </w:r>
      <w:r w:rsidR="007A7A45" w:rsidRPr="00372536">
        <w:rPr>
          <w:rFonts w:ascii="Hacen Lebanon" w:hAnsi="Hacen Lebanon" w:cs="Hacen Lebanon"/>
          <w:rtl/>
          <w:lang w:bidi="ar-EG"/>
        </w:rPr>
        <w:t xml:space="preserve"> نفرض أن نصف قطر الملف الأصغر   </w:t>
      </w:r>
      <w:r w:rsidR="007A7A45" w:rsidRPr="00372536">
        <w:rPr>
          <w:rFonts w:ascii="Hacen Lebanon" w:hAnsi="Hacen Lebanon" w:cs="Hacen Lebanon"/>
          <w:lang w:bidi="ar-EG"/>
        </w:rPr>
        <w:t>r</w:t>
      </w:r>
      <w:r w:rsidR="007A7A45" w:rsidRPr="00372536">
        <w:rPr>
          <w:rFonts w:ascii="Hacen Lebanon" w:hAnsi="Hacen Lebanon" w:cs="Hacen Lebanon"/>
          <w:vertAlign w:val="subscript"/>
          <w:lang w:bidi="ar-EG"/>
        </w:rPr>
        <w:t>1</w:t>
      </w:r>
      <w:r w:rsidR="007A7A45" w:rsidRPr="00372536">
        <w:rPr>
          <w:rFonts w:ascii="Hacen Lebanon" w:hAnsi="Hacen Lebanon" w:cs="Hacen Lebanon"/>
          <w:lang w:bidi="ar-EG"/>
        </w:rPr>
        <w:t xml:space="preserve"> = r</w:t>
      </w:r>
      <w:r w:rsidR="007A7A45" w:rsidRPr="00372536">
        <w:rPr>
          <w:rFonts w:ascii="Hacen Lebanon" w:hAnsi="Hacen Lebanon" w:cs="Hacen Lebanon"/>
          <w:rtl/>
          <w:lang w:bidi="ar-EG"/>
        </w:rPr>
        <w:t xml:space="preserve">  ونصف قطر الملف الأكبر </w:t>
      </w:r>
      <w:r w:rsidR="007A7A45" w:rsidRPr="00372536">
        <w:rPr>
          <w:rFonts w:ascii="Hacen Lebanon" w:hAnsi="Hacen Lebanon" w:cs="Hacen Lebanon"/>
          <w:lang w:bidi="ar-EG"/>
        </w:rPr>
        <w:t xml:space="preserve"> r</w:t>
      </w:r>
      <w:r w:rsidR="007A7A45" w:rsidRPr="00372536">
        <w:rPr>
          <w:rFonts w:ascii="Hacen Lebanon" w:hAnsi="Hacen Lebanon" w:cs="Hacen Lebanon"/>
          <w:vertAlign w:val="subscript"/>
          <w:lang w:bidi="ar-EG"/>
        </w:rPr>
        <w:t>2</w:t>
      </w:r>
      <w:r w:rsidR="007A7A45" w:rsidRPr="00372536">
        <w:rPr>
          <w:rFonts w:ascii="Hacen Lebanon" w:hAnsi="Hacen Lebanon" w:cs="Hacen Lebanon"/>
          <w:lang w:bidi="ar-EG"/>
        </w:rPr>
        <w:t xml:space="preserve"> = 2r </w:t>
      </w:r>
      <w:r w:rsidR="007A7A45" w:rsidRPr="00372536">
        <w:rPr>
          <w:rFonts w:ascii="Hacen Lebanon" w:hAnsi="Hacen Lebanon" w:cs="Hacen Lebanon"/>
          <w:rtl/>
          <w:lang w:bidi="ar-EG"/>
        </w:rPr>
        <w:t xml:space="preserve">  وعدد لفات الملف الأصغر = عدد لفات الملف الأكبر ....وكثافة الفيض للملف الأصغر </w:t>
      </w:r>
      <w:r w:rsidR="007A7A45" w:rsidRPr="00372536">
        <w:rPr>
          <w:rFonts w:ascii="Hacen Lebanon" w:hAnsi="Hacen Lebanon" w:cs="Hacen Lebanon"/>
          <w:lang w:bidi="ar-EG"/>
        </w:rPr>
        <w:t>B</w:t>
      </w:r>
      <w:r w:rsidR="007A7A45" w:rsidRPr="00372536">
        <w:rPr>
          <w:rFonts w:ascii="Hacen Lebanon" w:hAnsi="Hacen Lebanon" w:cs="Hacen Lebanon"/>
          <w:vertAlign w:val="subscript"/>
          <w:lang w:bidi="ar-EG"/>
        </w:rPr>
        <w:t>1</w:t>
      </w:r>
      <w:r w:rsidR="007A7A45" w:rsidRPr="00372536">
        <w:rPr>
          <w:rFonts w:ascii="Hacen Lebanon" w:hAnsi="Hacen Lebanon" w:cs="Hacen Lebanon"/>
          <w:rtl/>
          <w:lang w:bidi="ar-EG"/>
        </w:rPr>
        <w:t xml:space="preserve">   وللملف الأكبر </w:t>
      </w:r>
      <w:r w:rsidR="007A7A45" w:rsidRPr="00372536">
        <w:rPr>
          <w:rFonts w:ascii="Hacen Lebanon" w:hAnsi="Hacen Lebanon" w:cs="Hacen Lebanon"/>
          <w:lang w:bidi="ar-EG"/>
        </w:rPr>
        <w:t>B</w:t>
      </w:r>
      <w:r w:rsidR="007A7A45" w:rsidRPr="00372536">
        <w:rPr>
          <w:rFonts w:ascii="Hacen Lebanon" w:hAnsi="Hacen Lebanon" w:cs="Hacen Lebanon"/>
          <w:vertAlign w:val="subscript"/>
          <w:lang w:bidi="ar-EG"/>
        </w:rPr>
        <w:t>2</w:t>
      </w:r>
    </w:p>
    <w:p w:rsidR="007A7A45" w:rsidRPr="00372536" w:rsidRDefault="007A7A45" w:rsidP="007A7A45">
      <w:pPr>
        <w:pStyle w:val="5"/>
        <w:rPr>
          <w:rFonts w:ascii="Hacen Lebanon" w:hAnsi="Hacen Lebanon" w:cs="Hacen Lebanon"/>
          <w:b w:val="0"/>
          <w:color w:val="auto"/>
          <w:sz w:val="26"/>
          <w:szCs w:val="26"/>
          <w:rtl/>
          <w:lang w:bidi="ar-EG"/>
        </w:rPr>
      </w:pPr>
      <w:r w:rsidRPr="00372536">
        <w:rPr>
          <w:rFonts w:ascii="Hacen Lebanon" w:hAnsi="Hacen Lebanon" w:cs="Hacen Lebanon"/>
          <w:b w:val="0"/>
          <w:color w:val="auto"/>
          <w:sz w:val="26"/>
          <w:szCs w:val="26"/>
          <w:rtl/>
          <w:lang w:bidi="ar-EG"/>
        </w:rPr>
        <w:t>الحالة (</w:t>
      </w:r>
      <w:r w:rsidRPr="00372536">
        <w:rPr>
          <w:rFonts w:ascii="Hacen Lebanon" w:hAnsi="Hacen Lebanon" w:cs="Hacen Lebanon"/>
          <w:b w:val="0"/>
          <w:color w:val="auto"/>
          <w:sz w:val="26"/>
          <w:szCs w:val="26"/>
          <w:lang w:bidi="ar-EG"/>
        </w:rPr>
        <w:t>1</w:t>
      </w:r>
      <w:r w:rsidRPr="00372536">
        <w:rPr>
          <w:rFonts w:ascii="Hacen Lebanon" w:hAnsi="Hacen Lebanon" w:cs="Hacen Lebanon"/>
          <w:b w:val="0"/>
          <w:color w:val="auto"/>
          <w:sz w:val="26"/>
          <w:szCs w:val="26"/>
          <w:rtl/>
          <w:lang w:bidi="ar-EG"/>
        </w:rPr>
        <w:t xml:space="preserve">) </w:t>
      </w:r>
    </w:p>
    <w:p w:rsidR="007A7A45" w:rsidRPr="00372536" w:rsidRDefault="007A7A45" w:rsidP="007A7A45">
      <w:pPr>
        <w:pStyle w:val="5"/>
        <w:rPr>
          <w:rFonts w:ascii="Hacen Lebanon" w:hAnsi="Hacen Lebanon" w:cs="Hacen Lebanon"/>
          <w:b w:val="0"/>
          <w:color w:val="auto"/>
          <w:sz w:val="26"/>
          <w:szCs w:val="26"/>
          <w:rtl/>
          <w:lang w:bidi="ar-EG"/>
        </w:rPr>
      </w:pPr>
    </w:p>
    <w:p w:rsidR="007A7A45" w:rsidRPr="00372536" w:rsidRDefault="007A7A45" w:rsidP="007A7A45">
      <w:pPr>
        <w:pStyle w:val="5"/>
        <w:rPr>
          <w:rFonts w:ascii="Hacen Lebanon" w:hAnsi="Hacen Lebanon" w:cs="Hacen Lebanon"/>
          <w:b w:val="0"/>
          <w:color w:val="auto"/>
          <w:sz w:val="26"/>
          <w:szCs w:val="26"/>
          <w:rtl/>
          <w:lang w:bidi="ar-EG"/>
        </w:rPr>
      </w:pPr>
      <w:r w:rsidRPr="00372536">
        <w:rPr>
          <w:rFonts w:ascii="Hacen Lebanon" w:hAnsi="Hacen Lebanon" w:cs="Hacen Lebanon"/>
          <w:b w:val="0"/>
          <w:color w:val="auto"/>
          <w:sz w:val="26"/>
          <w:szCs w:val="26"/>
          <w:rtl/>
          <w:lang w:bidi="ar-EG"/>
        </w:rPr>
        <w:t>الحالة (</w:t>
      </w:r>
      <w:r w:rsidRPr="00372536">
        <w:rPr>
          <w:rFonts w:ascii="Hacen Lebanon" w:hAnsi="Hacen Lebanon" w:cs="Hacen Lebanon"/>
          <w:b w:val="0"/>
          <w:color w:val="auto"/>
          <w:sz w:val="26"/>
          <w:szCs w:val="26"/>
          <w:lang w:bidi="ar-EG"/>
        </w:rPr>
        <w:t>2</w:t>
      </w:r>
      <w:r w:rsidRPr="00372536">
        <w:rPr>
          <w:rFonts w:ascii="Hacen Lebanon" w:hAnsi="Hacen Lebanon" w:cs="Hacen Lebanon"/>
          <w:b w:val="0"/>
          <w:color w:val="auto"/>
          <w:sz w:val="26"/>
          <w:szCs w:val="26"/>
          <w:rtl/>
          <w:lang w:bidi="ar-EG"/>
        </w:rPr>
        <w:t>)</w:t>
      </w: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372536" w:rsidRDefault="007A7A45" w:rsidP="007A7A45">
      <w:pPr>
        <w:spacing w:line="360" w:lineRule="auto"/>
        <w:jc w:val="lowKashida"/>
        <w:rPr>
          <w:rFonts w:ascii="Hacen Lebanon" w:hAnsi="Hacen Lebanon" w:cs="Hacen Lebanon"/>
          <w:sz w:val="10"/>
          <w:szCs w:val="10"/>
          <w:rtl/>
          <w:lang w:bidi="ar-EG"/>
        </w:rPr>
      </w:pPr>
    </w:p>
    <w:p w:rsidR="007A7A45" w:rsidRPr="00372536" w:rsidRDefault="007A7A45" w:rsidP="007A7A45">
      <w:pPr>
        <w:pStyle w:val="5"/>
        <w:rPr>
          <w:rFonts w:ascii="Hacen Lebanon" w:hAnsi="Hacen Lebanon" w:cs="Hacen Lebanon"/>
          <w:b w:val="0"/>
          <w:color w:val="auto"/>
          <w:sz w:val="26"/>
          <w:szCs w:val="26"/>
          <w:rtl/>
          <w:lang w:bidi="ar-EG"/>
        </w:rPr>
      </w:pPr>
      <w:r w:rsidRPr="00372536">
        <w:rPr>
          <w:rFonts w:ascii="Hacen Lebanon" w:hAnsi="Hacen Lebanon" w:cs="Hacen Lebanon"/>
          <w:b w:val="0"/>
          <w:color w:val="auto"/>
          <w:sz w:val="26"/>
          <w:szCs w:val="26"/>
          <w:rtl/>
          <w:lang w:bidi="ar-EG"/>
        </w:rPr>
        <w:t>الحالة (</w:t>
      </w:r>
      <w:r w:rsidRPr="00372536">
        <w:rPr>
          <w:rFonts w:ascii="Hacen Lebanon" w:hAnsi="Hacen Lebanon" w:cs="Hacen Lebanon"/>
          <w:b w:val="0"/>
          <w:color w:val="auto"/>
          <w:sz w:val="26"/>
          <w:szCs w:val="26"/>
          <w:lang w:bidi="ar-EG"/>
        </w:rPr>
        <w:t>3</w:t>
      </w:r>
      <w:r w:rsidRPr="00372536">
        <w:rPr>
          <w:rFonts w:ascii="Hacen Lebanon" w:hAnsi="Hacen Lebanon" w:cs="Hacen Lebanon"/>
          <w:b w:val="0"/>
          <w:color w:val="auto"/>
          <w:sz w:val="26"/>
          <w:szCs w:val="26"/>
          <w:rtl/>
          <w:lang w:bidi="ar-EG"/>
        </w:rPr>
        <w:t>)</w:t>
      </w:r>
    </w:p>
    <w:p w:rsidR="007A7A45" w:rsidRPr="00372536" w:rsidRDefault="007A7A45" w:rsidP="007A7A45">
      <w:pPr>
        <w:pStyle w:val="5"/>
        <w:rPr>
          <w:rFonts w:ascii="Hacen Lebanon" w:hAnsi="Hacen Lebanon" w:cs="Hacen Lebanon"/>
          <w:b w:val="0"/>
          <w:color w:val="auto"/>
          <w:sz w:val="26"/>
          <w:szCs w:val="26"/>
          <w:rtl/>
          <w:lang w:bidi="ar-EG"/>
        </w:rPr>
      </w:pP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372536" w:rsidRDefault="007A7A45" w:rsidP="007A7A45">
      <w:pPr>
        <w:pStyle w:val="5"/>
        <w:rPr>
          <w:rFonts w:ascii="Hacen Lebanon" w:hAnsi="Hacen Lebanon" w:cs="Hacen Lebanon"/>
          <w:b w:val="0"/>
          <w:color w:val="auto"/>
          <w:sz w:val="26"/>
          <w:szCs w:val="26"/>
          <w:rtl/>
          <w:lang w:bidi="ar-EG"/>
        </w:rPr>
      </w:pPr>
      <w:r w:rsidRPr="00372536">
        <w:rPr>
          <w:rFonts w:ascii="Hacen Lebanon" w:hAnsi="Hacen Lebanon" w:cs="Hacen Lebanon"/>
          <w:b w:val="0"/>
          <w:color w:val="auto"/>
          <w:sz w:val="26"/>
          <w:szCs w:val="26"/>
          <w:rtl/>
          <w:lang w:bidi="ar-EG"/>
        </w:rPr>
        <w:t>الحالة (</w:t>
      </w:r>
      <w:r w:rsidRPr="00372536">
        <w:rPr>
          <w:rFonts w:ascii="Hacen Lebanon" w:hAnsi="Hacen Lebanon" w:cs="Hacen Lebanon"/>
          <w:b w:val="0"/>
          <w:color w:val="auto"/>
          <w:sz w:val="26"/>
          <w:szCs w:val="26"/>
          <w:lang w:bidi="ar-EG"/>
        </w:rPr>
        <w:t>4</w:t>
      </w:r>
      <w:r w:rsidRPr="00372536">
        <w:rPr>
          <w:rFonts w:ascii="Hacen Lebanon" w:hAnsi="Hacen Lebanon" w:cs="Hacen Lebanon"/>
          <w:b w:val="0"/>
          <w:color w:val="auto"/>
          <w:sz w:val="26"/>
          <w:szCs w:val="26"/>
          <w:rtl/>
          <w:lang w:bidi="ar-EG"/>
        </w:rPr>
        <w:t>)</w: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shape id="_x0000_s95809" type="#_x0000_t65" style="position:absolute;left:0;text-align:left;margin-left:359.15pt;margin-top:4.95pt;width:142.65pt;height:24.3pt;z-index:252007936" fillcolor="white [3201]" strokecolor="#92cddc [1944]" strokeweight="1pt">
            <v:fill color2="#b6dde8 [1304]" focusposition="1" focussize="" focus="100%" type="gradient"/>
            <v:shadow on="t" type="perspective" color="#205867 [1608]" opacity=".5" offset="1pt" offset2="-3pt"/>
            <v:textbox style="mso-next-textbox:#_x0000_s95809">
              <w:txbxContent>
                <w:p w:rsidR="0027604B" w:rsidRPr="00125B29" w:rsidRDefault="0027604B" w:rsidP="007A7A45">
                  <w:pPr>
                    <w:jc w:val="center"/>
                    <w:rPr>
                      <w:rFonts w:cs="AF_Taif Normal"/>
                      <w:b/>
                      <w:bCs/>
                      <w:lang w:bidi="ar-EG"/>
                    </w:rPr>
                  </w:pPr>
                  <w:r w:rsidRPr="00125B29">
                    <w:rPr>
                      <w:rFonts w:cs="AF_Taif Normal" w:hint="cs"/>
                      <w:b/>
                      <w:bCs/>
                      <w:rtl/>
                    </w:rPr>
                    <w:t xml:space="preserve">ملاحظات عند حل المسائل </w:t>
                  </w:r>
                </w:p>
                <w:p w:rsidR="0027604B" w:rsidRPr="0090114A" w:rsidRDefault="0027604B" w:rsidP="007A7A45">
                  <w:pPr>
                    <w:rPr>
                      <w:b/>
                      <w:bCs/>
                    </w:rPr>
                  </w:pPr>
                </w:p>
              </w:txbxContent>
            </v:textbox>
            <w10:wrap anchorx="page"/>
          </v:shape>
        </w:pict>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shape id="_x0000_s95810" type="#_x0000_t21" style="position:absolute;left:0;text-align:left;margin-left:6.45pt;margin-top:16.15pt;width:506.8pt;height:641.55pt;z-index:-251307520" adj="541" fillcolor="white [3201]" strokecolor="black [3200]" strokeweight="2.5pt">
            <v:shadow color="#868686"/>
            <v:textbox style="mso-next-textbox:#_x0000_s95810">
              <w:txbxContent>
                <w:p w:rsidR="0027604B" w:rsidRPr="0000314C" w:rsidRDefault="0027604B" w:rsidP="00051AE5">
                  <w:pPr>
                    <w:rPr>
                      <w:b/>
                      <w:bCs/>
                      <w:rtl/>
                      <w:lang w:bidi="ar-EG"/>
                    </w:rPr>
                  </w:pPr>
                </w:p>
              </w:txbxContent>
            </v:textbox>
            <w10:wrap anchorx="page"/>
          </v:shape>
        </w:pict>
      </w:r>
    </w:p>
    <w:p w:rsidR="007A7A45" w:rsidRPr="00372536" w:rsidRDefault="00051AE5" w:rsidP="007A7A45">
      <w:pPr>
        <w:jc w:val="lowKashida"/>
        <w:rPr>
          <w:rFonts w:ascii="Hacen Lebanon" w:hAnsi="Hacen Lebanon" w:cs="Hacen Lebanon"/>
          <w:sz w:val="28"/>
          <w:szCs w:val="28"/>
          <w:rtl/>
          <w:lang w:bidi="ar-EG"/>
        </w:rPr>
      </w:pPr>
      <w:r>
        <w:rPr>
          <w:rFonts w:ascii="Hacen Lebanon" w:hAnsi="Hacen Lebanon" w:cs="Hacen Lebanon"/>
          <w:noProof/>
          <w:sz w:val="28"/>
          <w:szCs w:val="28"/>
          <w:rtl/>
        </w:rPr>
        <w:drawing>
          <wp:anchor distT="0" distB="0" distL="114300" distR="114300" simplePos="0" relativeHeight="252306944" behindDoc="1" locked="0" layoutInCell="1" allowOverlap="1">
            <wp:simplePos x="0" y="0"/>
            <wp:positionH relativeFrom="column">
              <wp:posOffset>298450</wp:posOffset>
            </wp:positionH>
            <wp:positionV relativeFrom="paragraph">
              <wp:posOffset>86995</wp:posOffset>
            </wp:positionV>
            <wp:extent cx="1277620" cy="1175385"/>
            <wp:effectExtent l="19050" t="0" r="0" b="0"/>
            <wp:wrapTight wrapText="bothSides">
              <wp:wrapPolygon edited="0">
                <wp:start x="9018" y="1400"/>
                <wp:lineTo x="6441" y="1750"/>
                <wp:lineTo x="644" y="5601"/>
                <wp:lineTo x="-322" y="13303"/>
                <wp:lineTo x="2254" y="18904"/>
                <wp:lineTo x="7085" y="21355"/>
                <wp:lineTo x="8374" y="21355"/>
                <wp:lineTo x="13205" y="21355"/>
                <wp:lineTo x="14493" y="21355"/>
                <wp:lineTo x="19324" y="18904"/>
                <wp:lineTo x="19646" y="18204"/>
                <wp:lineTo x="21579" y="13653"/>
                <wp:lineTo x="21579" y="8752"/>
                <wp:lineTo x="21256" y="5251"/>
                <wp:lineTo x="15459" y="1400"/>
                <wp:lineTo x="12561" y="1400"/>
                <wp:lineTo x="9018" y="1400"/>
              </wp:wrapPolygon>
            </wp:wrapTight>
            <wp:docPr id="1314"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00264" cy="1714512"/>
                      <a:chOff x="3571868" y="2571744"/>
                      <a:chExt cx="2000264" cy="1714512"/>
                    </a:xfrm>
                  </a:grpSpPr>
                  <a:grpSp>
                    <a:nvGrpSpPr>
                      <a:cNvPr id="4" name="مجموعة 3"/>
                      <a:cNvGrpSpPr/>
                    </a:nvGrpSpPr>
                    <a:grpSpPr>
                      <a:xfrm>
                        <a:off x="3571868" y="2571744"/>
                        <a:ext cx="2000264" cy="1714512"/>
                        <a:chOff x="2857488" y="4071942"/>
                        <a:chExt cx="2000264" cy="1714512"/>
                      </a:xfrm>
                    </a:grpSpPr>
                    <a:sp>
                      <a:nvSpPr>
                        <a:cNvPr id="6" name="شكل بيضاوي 5"/>
                        <a:cNvSpPr/>
                      </a:nvSpPr>
                      <a:spPr>
                        <a:xfrm>
                          <a:off x="2857488" y="4071942"/>
                          <a:ext cx="2000264" cy="1714512"/>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7" name="شكل بيضاوي 6"/>
                        <a:cNvSpPr/>
                      </a:nvSpPr>
                      <a:spPr>
                        <a:xfrm>
                          <a:off x="3357554" y="4500570"/>
                          <a:ext cx="1000132" cy="785818"/>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9" name="رابط كسهم مستقيم 8"/>
                        <a:cNvCxnSpPr/>
                      </a:nvCxnSpPr>
                      <a:spPr>
                        <a:xfrm rot="16200000" flipV="1">
                          <a:off x="4071934" y="4498268"/>
                          <a:ext cx="70644" cy="7064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grpSp>
                  <a:sp>
                    <a:nvSpPr>
                      <a:cNvPr id="5" name="شكل بيضاوي 4"/>
                      <a:cNvSpPr/>
                    </a:nvSpPr>
                    <a:spPr>
                      <a:xfrm>
                        <a:off x="4576762" y="3357564"/>
                        <a:ext cx="45719" cy="45719"/>
                      </a:xfrm>
                      <a:prstGeom prst="ellipse">
                        <a:avLst/>
                      </a:prstGeom>
                    </a:spPr>
                    <a:txSp>
                      <a:txBody>
                        <a:bodyPr rtlCol="1" anchor="ctr"/>
                        <a:lstStyle>
                          <a:defPPr>
                            <a:defRPr lang="ar-EG"/>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cxnSp>
                    <a:nvCxnSpPr>
                      <a:cNvPr id="10" name="رابط كسهم مستقيم 9"/>
                      <a:cNvCxnSpPr/>
                    </a:nvCxnSpPr>
                    <a:spPr>
                      <a:xfrm rot="16200000" flipV="1">
                        <a:off x="4938714" y="2571744"/>
                        <a:ext cx="70644" cy="7064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00015287">
        <w:rPr>
          <w:rFonts w:ascii="Hacen Lebanon" w:hAnsi="Hacen Lebanon" w:cs="Hacen Lebanon"/>
          <w:noProof/>
          <w:sz w:val="28"/>
          <w:szCs w:val="28"/>
          <w:rtl/>
        </w:rPr>
        <w:drawing>
          <wp:anchor distT="0" distB="0" distL="114300" distR="114300" simplePos="0" relativeHeight="251319808" behindDoc="1" locked="0" layoutInCell="1" allowOverlap="1">
            <wp:simplePos x="0" y="0"/>
            <wp:positionH relativeFrom="column">
              <wp:posOffset>213995</wp:posOffset>
            </wp:positionH>
            <wp:positionV relativeFrom="paragraph">
              <wp:posOffset>133350</wp:posOffset>
            </wp:positionV>
            <wp:extent cx="1225550" cy="1006475"/>
            <wp:effectExtent l="19050" t="0" r="0" b="0"/>
            <wp:wrapTight wrapText="bothSides">
              <wp:wrapPolygon edited="0">
                <wp:start x="7387" y="1635"/>
                <wp:lineTo x="5372" y="2044"/>
                <wp:lineTo x="-336" y="6950"/>
                <wp:lineTo x="-336" y="15944"/>
                <wp:lineTo x="6044" y="21259"/>
                <wp:lineTo x="7387" y="21259"/>
                <wp:lineTo x="14437" y="21259"/>
                <wp:lineTo x="16116" y="21259"/>
                <wp:lineTo x="21488" y="16353"/>
                <wp:lineTo x="21488" y="7359"/>
                <wp:lineTo x="19138" y="4497"/>
                <wp:lineTo x="16116" y="1635"/>
                <wp:lineTo x="7387" y="1635"/>
              </wp:wrapPolygon>
            </wp:wrapTight>
            <wp:docPr id="233" name="كائن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00264" cy="1714512"/>
                      <a:chOff x="3571868" y="2571744"/>
                      <a:chExt cx="2000264" cy="1714512"/>
                    </a:xfrm>
                  </a:grpSpPr>
                  <a:grpSp>
                    <a:nvGrpSpPr>
                      <a:cNvPr id="5" name="مجموعة 4"/>
                      <a:cNvGrpSpPr/>
                    </a:nvGrpSpPr>
                    <a:grpSpPr>
                      <a:xfrm>
                        <a:off x="3571868" y="2571744"/>
                        <a:ext cx="2000264" cy="1714512"/>
                        <a:chOff x="2857488" y="4071942"/>
                        <a:chExt cx="2000264" cy="1714512"/>
                      </a:xfrm>
                    </a:grpSpPr>
                    <a:sp>
                      <a:nvSpPr>
                        <a:cNvPr id="7" name="شكل بيضاوي 6"/>
                        <a:cNvSpPr/>
                      </a:nvSpPr>
                      <a:spPr>
                        <a:xfrm>
                          <a:off x="2857488" y="4071942"/>
                          <a:ext cx="2000264" cy="1714512"/>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8" name="شكل بيضاوي 7"/>
                        <a:cNvSpPr/>
                      </a:nvSpPr>
                      <a:spPr>
                        <a:xfrm>
                          <a:off x="3357554" y="4500570"/>
                          <a:ext cx="1000132" cy="785818"/>
                        </a:xfrm>
                        <a:prstGeom prst="ellipse">
                          <a:avLst/>
                        </a:prstGeom>
                      </a:spPr>
                      <a:txSp>
                        <a:txBody>
                          <a:bodyPr rtlCol="1" anchor="ctr"/>
                          <a:lstStyle>
                            <a:defPPr>
                              <a:defRPr lang="ar-EG"/>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0" name="رابط كسهم مستقيم 9"/>
                        <a:cNvCxnSpPr/>
                      </a:nvCxnSpPr>
                      <a:spPr>
                        <a:xfrm rot="16200000" flipV="1">
                          <a:off x="4071934" y="4498268"/>
                          <a:ext cx="70644" cy="7064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grpSp>
                  <a:sp>
                    <a:nvSpPr>
                      <a:cNvPr id="6" name="شكل بيضاوي 5"/>
                      <a:cNvSpPr/>
                    </a:nvSpPr>
                    <a:spPr>
                      <a:xfrm>
                        <a:off x="4576762" y="3357564"/>
                        <a:ext cx="45719" cy="45719"/>
                      </a:xfrm>
                      <a:prstGeom prst="ellipse">
                        <a:avLst/>
                      </a:prstGeom>
                    </a:spPr>
                    <a:txSp>
                      <a:txBody>
                        <a:bodyPr rtlCol="1" anchor="ctr"/>
                        <a:lstStyle>
                          <a:defPPr>
                            <a:defRPr lang="ar-EG"/>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cxnSp>
                    <a:nvCxnSpPr>
                      <a:cNvPr id="13" name="رابط كسهم مستقيم 12"/>
                      <a:cNvCxnSpPr/>
                    </a:nvCxnSpPr>
                    <a:spPr>
                      <a:xfrm rot="16200000" flipV="1">
                        <a:off x="4938714" y="2571744"/>
                        <a:ext cx="70644" cy="7064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007A7A45" w:rsidRPr="00372536">
        <w:rPr>
          <w:rFonts w:ascii="Hacen Lebanon" w:hAnsi="Hacen Lebanon" w:cs="Hacen Lebanon"/>
          <w:sz w:val="28"/>
          <w:szCs w:val="28"/>
          <w:rtl/>
          <w:lang w:bidi="ar-EG"/>
        </w:rPr>
        <w:t>1- في حالة ملفين دائريين بينهما مركز مشترك فإن:</w:t>
      </w:r>
    </w:p>
    <w:p w:rsidR="007A7A45" w:rsidRPr="00372536" w:rsidRDefault="007A7A45" w:rsidP="00015287">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(أ) إذا كان التيار في الملفين في اتجاه واحد والملفان في نفس المستوى فإن:</w:t>
      </w:r>
      <w:r w:rsidR="00015287" w:rsidRPr="00015287">
        <w:rPr>
          <w:b/>
          <w:bCs/>
          <w:rtl/>
          <w:lang w:bidi="ar-EG"/>
        </w:rPr>
        <w:t xml:space="preserve"> </w:t>
      </w:r>
    </w:p>
    <w:p w:rsidR="007A7A45" w:rsidRPr="00372536" w:rsidRDefault="007A7A45" w:rsidP="007A7A45">
      <w:pPr>
        <w:jc w:val="lowKashida"/>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عند المركز المشترك </w:t>
      </w:r>
      <w:r w:rsidR="00015287">
        <w:rPr>
          <w:rFonts w:ascii="Hacen Lebanon" w:hAnsi="Hacen Lebanon" w:cs="Hacen Lebanon" w:hint="cs"/>
          <w:sz w:val="28"/>
          <w:szCs w:val="28"/>
          <w:rtl/>
          <w:lang w:bidi="ar-EG"/>
        </w:rPr>
        <w:t xml:space="preserve">       </w:t>
      </w:r>
      <w:r w:rsidRPr="00015287">
        <w:rPr>
          <w:rFonts w:asciiTheme="majorBidi" w:hAnsiTheme="majorBidi" w:cstheme="majorBidi"/>
          <w:b/>
          <w:bCs/>
          <w:sz w:val="28"/>
          <w:szCs w:val="28"/>
          <w:lang w:bidi="ar-EG"/>
        </w:rPr>
        <w:t>B</w:t>
      </w:r>
      <w:r w:rsidRPr="00015287">
        <w:rPr>
          <w:rFonts w:asciiTheme="majorBidi" w:hAnsiTheme="majorBidi" w:cstheme="majorBidi"/>
          <w:b/>
          <w:bCs/>
          <w:sz w:val="28"/>
          <w:szCs w:val="28"/>
          <w:vertAlign w:val="subscript"/>
          <w:lang w:bidi="ar-EG"/>
        </w:rPr>
        <w:t>t</w:t>
      </w:r>
      <w:r w:rsidRPr="00015287">
        <w:rPr>
          <w:rFonts w:asciiTheme="majorBidi" w:hAnsiTheme="majorBidi" w:cstheme="majorBidi"/>
          <w:b/>
          <w:bCs/>
          <w:sz w:val="26"/>
          <w:szCs w:val="26"/>
          <w:lang w:bidi="ar-EG"/>
        </w:rPr>
        <w:t xml:space="preserve">= </w:t>
      </w:r>
      <w:r w:rsidRPr="00015287">
        <w:rPr>
          <w:rFonts w:asciiTheme="majorBidi" w:hAnsiTheme="majorBidi" w:cstheme="majorBidi"/>
          <w:b/>
          <w:bCs/>
          <w:sz w:val="28"/>
          <w:szCs w:val="28"/>
          <w:lang w:bidi="ar-EG"/>
        </w:rPr>
        <w:t>B</w:t>
      </w:r>
      <w:r w:rsidRPr="00015287">
        <w:rPr>
          <w:rFonts w:asciiTheme="majorBidi" w:hAnsiTheme="majorBidi" w:cstheme="majorBidi"/>
          <w:b/>
          <w:bCs/>
          <w:sz w:val="28"/>
          <w:szCs w:val="28"/>
          <w:vertAlign w:val="subscript"/>
          <w:lang w:bidi="ar-EG"/>
        </w:rPr>
        <w:t>1</w:t>
      </w:r>
      <w:r w:rsidRPr="00015287">
        <w:rPr>
          <w:rFonts w:asciiTheme="majorBidi" w:hAnsiTheme="majorBidi" w:cstheme="majorBidi"/>
          <w:b/>
          <w:bCs/>
          <w:sz w:val="28"/>
          <w:szCs w:val="28"/>
          <w:lang w:bidi="ar-EG"/>
        </w:rPr>
        <w:t xml:space="preserve"> + B</w:t>
      </w:r>
      <w:r w:rsidRPr="00015287">
        <w:rPr>
          <w:rFonts w:asciiTheme="majorBidi" w:hAnsiTheme="majorBidi" w:cstheme="majorBidi"/>
          <w:b/>
          <w:bCs/>
          <w:sz w:val="28"/>
          <w:szCs w:val="28"/>
          <w:vertAlign w:val="subscript"/>
          <w:lang w:bidi="ar-EG"/>
        </w:rPr>
        <w:t>2</w:t>
      </w:r>
      <w:r w:rsidRPr="00015287">
        <w:rPr>
          <w:rFonts w:asciiTheme="majorBidi" w:hAnsiTheme="majorBidi" w:cstheme="majorBidi"/>
          <w:b/>
          <w:bCs/>
          <w:sz w:val="28"/>
          <w:szCs w:val="28"/>
          <w:rtl/>
          <w:lang w:bidi="ar-EG"/>
        </w:rPr>
        <w:t xml:space="preserve"> </w:t>
      </w:r>
      <w:r w:rsidRPr="00372536">
        <w:rPr>
          <w:rFonts w:ascii="Hacen Lebanon" w:hAnsi="Hacen Lebanon" w:cs="Hacen Lebanon"/>
          <w:sz w:val="28"/>
          <w:szCs w:val="28"/>
          <w:rtl/>
          <w:lang w:bidi="ar-EG"/>
        </w:rPr>
        <w:t xml:space="preserve"> .</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(ب)- إذا كان التيار في الملفين في اتجاهين متضادين( أو دار احد الملفين بزاوية</w:t>
      </w:r>
      <w:r w:rsidRPr="00372536">
        <w:rPr>
          <w:rFonts w:ascii="Hacen Lebanon" w:hAnsi="Hacen Lebanon" w:cs="Hacen Lebanon"/>
          <w:sz w:val="28"/>
          <w:szCs w:val="28"/>
          <w:lang w:bidi="ar-EG"/>
        </w:rPr>
        <w:t>180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نصف دورة )</w:t>
      </w:r>
      <w:r w:rsidR="00051AE5" w:rsidRPr="00051AE5">
        <w:rPr>
          <w:b/>
          <w:bCs/>
          <w:rtl/>
          <w:lang w:bidi="ar-EG"/>
        </w:rPr>
        <w:t xml:space="preserve"> </w:t>
      </w:r>
    </w:p>
    <w:p w:rsidR="007A7A45" w:rsidRPr="00372536" w:rsidRDefault="00F413F6" w:rsidP="007A7A45">
      <w:pPr>
        <w:jc w:val="lowKashida"/>
        <w:rPr>
          <w:rFonts w:ascii="Hacen Lebanon" w:hAnsi="Hacen Lebanon" w:cs="Hacen Lebanon"/>
          <w:sz w:val="28"/>
          <w:szCs w:val="28"/>
          <w:rtl/>
          <w:lang w:bidi="ar-EG"/>
        </w:rPr>
      </w:pPr>
      <w:r>
        <w:rPr>
          <w:rFonts w:ascii="Hacen Lebanon" w:hAnsi="Hacen Lebanon" w:cs="Hacen Lebanon"/>
          <w:noProof/>
          <w:sz w:val="28"/>
          <w:szCs w:val="28"/>
          <w:rtl/>
        </w:rPr>
        <w:drawing>
          <wp:anchor distT="0" distB="0" distL="114300" distR="114300" simplePos="0" relativeHeight="251255296" behindDoc="0" locked="0" layoutInCell="1" allowOverlap="1">
            <wp:simplePos x="0" y="0"/>
            <wp:positionH relativeFrom="column">
              <wp:posOffset>452120</wp:posOffset>
            </wp:positionH>
            <wp:positionV relativeFrom="paragraph">
              <wp:posOffset>33655</wp:posOffset>
            </wp:positionV>
            <wp:extent cx="1332865" cy="1160145"/>
            <wp:effectExtent l="19050" t="0" r="635" b="0"/>
            <wp:wrapNone/>
            <wp:docPr id="24844"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00264" cy="1714512"/>
                      <a:chOff x="3352792" y="2571744"/>
                      <a:chExt cx="2000264" cy="1714512"/>
                    </a:xfrm>
                  </a:grpSpPr>
                  <a:grpSp>
                    <a:nvGrpSpPr>
                      <a:cNvPr id="4" name="مجموعة 3"/>
                      <a:cNvGrpSpPr/>
                    </a:nvGrpSpPr>
                    <a:grpSpPr>
                      <a:xfrm>
                        <a:off x="3352792" y="2571744"/>
                        <a:ext cx="2000264" cy="1714512"/>
                        <a:chOff x="2857488" y="4071942"/>
                        <a:chExt cx="2000264" cy="1714512"/>
                      </a:xfrm>
                    </a:grpSpPr>
                    <a:sp>
                      <a:nvSpPr>
                        <a:cNvPr id="8" name="شكل بيضاوي 7"/>
                        <a:cNvSpPr/>
                      </a:nvSpPr>
                      <a:spPr>
                        <a:xfrm>
                          <a:off x="2857488" y="4071942"/>
                          <a:ext cx="2000264" cy="171451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9" name="شكل بيضاوي 8"/>
                        <a:cNvSpPr/>
                      </a:nvSpPr>
                      <a:spPr>
                        <a:xfrm>
                          <a:off x="3357554" y="4500570"/>
                          <a:ext cx="1000132" cy="785818"/>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0" name="رابط كسهم مستقيم 9"/>
                        <a:cNvCxnSpPr/>
                      </a:nvCxnSpPr>
                      <a:spPr>
                        <a:xfrm rot="16200000" flipH="1">
                          <a:off x="4286248" y="4170120"/>
                          <a:ext cx="57144" cy="5714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1" name="رابط كسهم مستقيم 10"/>
                        <a:cNvCxnSpPr/>
                      </a:nvCxnSpPr>
                      <a:spPr>
                        <a:xfrm rot="16200000" flipV="1">
                          <a:off x="4071934" y="4498268"/>
                          <a:ext cx="70644" cy="7064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grpSp>
                  <a:sp>
                    <a:nvSpPr>
                      <a:cNvPr id="13" name="شكل بيضاوي 12"/>
                      <a:cNvSpPr/>
                    </a:nvSpPr>
                    <a:spPr>
                      <a:xfrm>
                        <a:off x="4357686" y="3357564"/>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lc:lockedCanvas>
              </a:graphicData>
            </a:graphic>
          </wp:anchor>
        </w:drawing>
      </w:r>
      <w:r w:rsidR="007A7A45" w:rsidRPr="00372536">
        <w:rPr>
          <w:rFonts w:ascii="Hacen Lebanon" w:hAnsi="Hacen Lebanon" w:cs="Hacen Lebanon"/>
          <w:sz w:val="28"/>
          <w:szCs w:val="28"/>
          <w:rtl/>
          <w:lang w:bidi="ar-EG"/>
        </w:rPr>
        <w:t>أو قلب أحد الملفين أو عكس اتجاه التيار في أحد الملفين فإن :-</w:t>
      </w:r>
    </w:p>
    <w:p w:rsidR="007A7A45" w:rsidRPr="00372536" w:rsidRDefault="007A7A45" w:rsidP="007A7A45">
      <w:pPr>
        <w:jc w:val="lowKashida"/>
        <w:rPr>
          <w:rFonts w:ascii="Hacen Lebanon" w:hAnsi="Hacen Lebanon" w:cs="Hacen Lebanon"/>
          <w:sz w:val="28"/>
          <w:szCs w:val="28"/>
          <w:rtl/>
          <w:lang w:bidi="ar-EG"/>
        </w:rPr>
      </w:pPr>
    </w:p>
    <w:p w:rsidR="007A7A45" w:rsidRPr="00372536" w:rsidRDefault="007A7A45" w:rsidP="007A7A45">
      <w:pPr>
        <w:jc w:val="lowKashida"/>
        <w:rPr>
          <w:rFonts w:ascii="Hacen Lebanon" w:hAnsi="Hacen Lebanon" w:cs="Hacen Lebanon"/>
          <w:sz w:val="28"/>
          <w:szCs w:val="28"/>
          <w:rtl/>
          <w:lang w:bidi="ar-EG"/>
        </w:rPr>
      </w:pPr>
      <w:r w:rsidRPr="00015287">
        <w:rPr>
          <w:rFonts w:asciiTheme="majorBidi" w:hAnsiTheme="majorBidi" w:cstheme="majorBidi"/>
          <w:b/>
          <w:bCs/>
          <w:sz w:val="28"/>
          <w:szCs w:val="28"/>
          <w:lang w:bidi="ar-EG"/>
        </w:rPr>
        <w:t>B</w:t>
      </w:r>
      <w:r w:rsidRPr="00015287">
        <w:rPr>
          <w:rFonts w:asciiTheme="majorBidi" w:hAnsiTheme="majorBidi" w:cstheme="majorBidi"/>
          <w:b/>
          <w:bCs/>
          <w:sz w:val="28"/>
          <w:szCs w:val="28"/>
          <w:vertAlign w:val="subscript"/>
          <w:lang w:bidi="ar-EG"/>
        </w:rPr>
        <w:t>t</w:t>
      </w:r>
      <w:r w:rsidRPr="00015287">
        <w:rPr>
          <w:rFonts w:asciiTheme="majorBidi" w:hAnsiTheme="majorBidi" w:cstheme="majorBidi"/>
          <w:b/>
          <w:bCs/>
          <w:sz w:val="28"/>
          <w:szCs w:val="28"/>
          <w:lang w:bidi="ar-EG"/>
        </w:rPr>
        <w:t xml:space="preserve">  =  B</w:t>
      </w:r>
      <w:r w:rsidRPr="00015287">
        <w:rPr>
          <w:rFonts w:asciiTheme="majorBidi" w:hAnsiTheme="majorBidi" w:cstheme="majorBidi"/>
          <w:b/>
          <w:bCs/>
          <w:sz w:val="28"/>
          <w:szCs w:val="28"/>
          <w:vertAlign w:val="subscript"/>
          <w:lang w:bidi="ar-EG"/>
        </w:rPr>
        <w:t>1</w:t>
      </w:r>
      <w:r w:rsidRPr="00015287">
        <w:rPr>
          <w:rFonts w:asciiTheme="majorBidi" w:hAnsiTheme="majorBidi" w:cstheme="majorBidi"/>
          <w:b/>
          <w:bCs/>
          <w:sz w:val="28"/>
          <w:szCs w:val="28"/>
          <w:lang w:bidi="ar-EG"/>
        </w:rPr>
        <w:t xml:space="preserve">  –  B</w:t>
      </w:r>
      <w:r w:rsidRPr="00015287">
        <w:rPr>
          <w:rFonts w:asciiTheme="majorBidi" w:hAnsiTheme="majorBidi" w:cstheme="majorBidi"/>
          <w:b/>
          <w:bCs/>
          <w:sz w:val="28"/>
          <w:szCs w:val="28"/>
          <w:vertAlign w:val="subscript"/>
          <w:lang w:bidi="ar-EG"/>
        </w:rPr>
        <w:t>2</w:t>
      </w:r>
      <w:r w:rsidRPr="00372536">
        <w:rPr>
          <w:rFonts w:ascii="Hacen Lebanon" w:hAnsi="Hacen Lebanon" w:cs="Hacen Lebanon"/>
          <w:sz w:val="28"/>
          <w:szCs w:val="28"/>
          <w:rtl/>
          <w:lang w:bidi="ar-EG"/>
        </w:rPr>
        <w:t>حيث</w:t>
      </w:r>
      <w:r w:rsidRPr="00372536">
        <w:rPr>
          <w:rFonts w:ascii="Hacen Lebanon" w:hAnsi="Hacen Lebanon" w:cs="Hacen Lebanon"/>
          <w:sz w:val="28"/>
          <w:szCs w:val="28"/>
          <w:lang w:bidi="ar-EG"/>
        </w:rPr>
        <w:t>B</w:t>
      </w:r>
      <w:r w:rsidRPr="00015287">
        <w:rPr>
          <w:rFonts w:ascii="Hacen Lebanon" w:hAnsi="Hacen Lebanon" w:cs="Hacen Lebanon"/>
          <w:sz w:val="28"/>
          <w:szCs w:val="28"/>
          <w:vertAlign w:val="subscript"/>
          <w:lang w:bidi="ar-EG"/>
        </w:rPr>
        <w:t>1</w:t>
      </w:r>
      <w:r w:rsidRPr="00372536">
        <w:rPr>
          <w:rFonts w:ascii="Hacen Lebanon" w:hAnsi="Hacen Lebanon" w:cs="Hacen Lebanon"/>
          <w:sz w:val="28"/>
          <w:szCs w:val="28"/>
          <w:rtl/>
          <w:lang w:bidi="ar-EG"/>
        </w:rPr>
        <w:t xml:space="preserve">  أكبر من  </w:t>
      </w:r>
      <w:r w:rsidRPr="00372536">
        <w:rPr>
          <w:rFonts w:ascii="Hacen Lebanon" w:hAnsi="Hacen Lebanon" w:cs="Hacen Lebanon"/>
          <w:sz w:val="28"/>
          <w:szCs w:val="28"/>
          <w:lang w:bidi="ar-EG"/>
        </w:rPr>
        <w:t>B</w:t>
      </w:r>
      <w:r w:rsidRPr="00372536">
        <w:rPr>
          <w:rFonts w:ascii="Hacen Lebanon" w:hAnsi="Hacen Lebanon" w:cs="Hacen Lebanon"/>
          <w:sz w:val="28"/>
          <w:szCs w:val="28"/>
          <w:vertAlign w:val="subscript"/>
          <w:lang w:bidi="ar-EG"/>
        </w:rPr>
        <w:t>2</w:t>
      </w:r>
    </w:p>
    <w:p w:rsidR="007A7A45" w:rsidRPr="00372536" w:rsidRDefault="007A7A45" w:rsidP="007A7A45">
      <w:pPr>
        <w:jc w:val="lowKashida"/>
        <w:rPr>
          <w:rFonts w:ascii="Hacen Lebanon" w:hAnsi="Hacen Lebanon" w:cs="Hacen Lebanon"/>
          <w:sz w:val="28"/>
          <w:szCs w:val="28"/>
          <w:lang w:bidi="ar-EG"/>
        </w:rPr>
      </w:pPr>
      <w:r w:rsidRPr="00372536">
        <w:rPr>
          <w:rFonts w:ascii="Hacen Lebanon" w:hAnsi="Hacen Lebanon" w:cs="Hacen Lebanon"/>
          <w:sz w:val="28"/>
          <w:szCs w:val="28"/>
          <w:lang w:bidi="ar-EG"/>
        </w:rPr>
        <w:sym w:font="Symbol" w:char="F0B7"/>
      </w:r>
      <w:r w:rsidRPr="00372536">
        <w:rPr>
          <w:rFonts w:ascii="Hacen Lebanon" w:hAnsi="Hacen Lebanon" w:cs="Hacen Lebanon"/>
          <w:sz w:val="28"/>
          <w:szCs w:val="28"/>
          <w:rtl/>
          <w:lang w:bidi="ar-EG"/>
        </w:rPr>
        <w:t xml:space="preserve"> عند نقطة التعادل,فإن</w:t>
      </w:r>
      <w:r w:rsidRPr="00372536">
        <w:rPr>
          <w:rFonts w:ascii="Hacen Lebanon" w:hAnsi="Hacen Lebanon" w:cs="Hacen Lebanon"/>
          <w:sz w:val="28"/>
          <w:szCs w:val="28"/>
          <w:lang w:bidi="ar-EG"/>
        </w:rPr>
        <w:t xml:space="preserve"> </w:t>
      </w:r>
      <w:r w:rsidRPr="00015287">
        <w:rPr>
          <w:rFonts w:asciiTheme="majorBidi" w:hAnsiTheme="majorBidi" w:cstheme="majorBidi"/>
          <w:b/>
          <w:bCs/>
          <w:sz w:val="28"/>
          <w:szCs w:val="28"/>
          <w:lang w:bidi="ar-EG"/>
        </w:rPr>
        <w:t xml:space="preserve">  B</w:t>
      </w:r>
      <w:r w:rsidRPr="00015287">
        <w:rPr>
          <w:rFonts w:asciiTheme="majorBidi" w:hAnsiTheme="majorBidi" w:cstheme="majorBidi"/>
          <w:b/>
          <w:bCs/>
          <w:sz w:val="28"/>
          <w:szCs w:val="28"/>
          <w:vertAlign w:val="subscript"/>
          <w:lang w:bidi="ar-EG"/>
        </w:rPr>
        <w:t>1</w:t>
      </w:r>
      <w:r w:rsidRPr="00015287">
        <w:rPr>
          <w:rFonts w:asciiTheme="majorBidi" w:hAnsiTheme="majorBidi" w:cstheme="majorBidi"/>
          <w:b/>
          <w:bCs/>
          <w:sz w:val="28"/>
          <w:szCs w:val="28"/>
          <w:lang w:bidi="ar-EG"/>
        </w:rPr>
        <w:t xml:space="preserve">      -: </w:t>
      </w:r>
      <w:r w:rsidRPr="00015287">
        <w:rPr>
          <w:rFonts w:asciiTheme="majorBidi" w:hAnsiTheme="majorBidi" w:cstheme="majorBidi"/>
          <w:b/>
          <w:bCs/>
          <w:sz w:val="28"/>
          <w:szCs w:val="28"/>
          <w:rtl/>
          <w:lang w:bidi="ar-EG"/>
        </w:rPr>
        <w:t>=</w:t>
      </w:r>
      <w:r w:rsidRPr="00015287">
        <w:rPr>
          <w:rFonts w:asciiTheme="majorBidi" w:hAnsiTheme="majorBidi" w:cstheme="majorBidi"/>
          <w:b/>
          <w:bCs/>
          <w:sz w:val="28"/>
          <w:szCs w:val="28"/>
          <w:lang w:bidi="ar-EG"/>
        </w:rPr>
        <w:t xml:space="preserve"> B</w:t>
      </w:r>
      <w:r w:rsidRPr="00015287">
        <w:rPr>
          <w:rFonts w:asciiTheme="majorBidi" w:hAnsiTheme="majorBidi" w:cstheme="majorBidi"/>
          <w:b/>
          <w:bCs/>
          <w:sz w:val="28"/>
          <w:szCs w:val="28"/>
          <w:vertAlign w:val="subscript"/>
          <w:lang w:bidi="ar-EG"/>
        </w:rPr>
        <w:t>2</w:t>
      </w:r>
    </w:p>
    <w:p w:rsidR="007A7A45" w:rsidRPr="00372536" w:rsidRDefault="00F413F6" w:rsidP="007A7A45">
      <w:pPr>
        <w:jc w:val="lowKashida"/>
        <w:rPr>
          <w:rFonts w:ascii="Hacen Lebanon" w:hAnsi="Hacen Lebanon" w:cs="Hacen Lebanon"/>
          <w:sz w:val="28"/>
          <w:szCs w:val="28"/>
          <w:lang w:bidi="ar-EG"/>
        </w:rPr>
      </w:pPr>
      <w:r>
        <w:rPr>
          <w:rFonts w:ascii="Hacen Lebanon" w:hAnsi="Hacen Lebanon" w:cs="Hacen Lebanon"/>
          <w:noProof/>
          <w:sz w:val="28"/>
          <w:szCs w:val="28"/>
          <w:rtl/>
        </w:rPr>
        <w:drawing>
          <wp:anchor distT="0" distB="0" distL="114300" distR="114300" simplePos="0" relativeHeight="251256320" behindDoc="0" locked="0" layoutInCell="1" allowOverlap="1">
            <wp:simplePos x="0" y="0"/>
            <wp:positionH relativeFrom="column">
              <wp:posOffset>175260</wp:posOffset>
            </wp:positionH>
            <wp:positionV relativeFrom="paragraph">
              <wp:posOffset>121920</wp:posOffset>
            </wp:positionV>
            <wp:extent cx="1732280" cy="1313815"/>
            <wp:effectExtent l="19050" t="0" r="1270" b="0"/>
            <wp:wrapNone/>
            <wp:docPr id="24845"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16" cy="1428760"/>
                      <a:chOff x="6357950" y="4214818"/>
                      <a:chExt cx="2286016" cy="1428760"/>
                    </a:xfrm>
                  </a:grpSpPr>
                  <a:grpSp>
                    <a:nvGrpSpPr>
                      <a:cNvPr id="5" name="مجموعة 4"/>
                      <a:cNvGrpSpPr/>
                    </a:nvGrpSpPr>
                    <a:grpSpPr>
                      <a:xfrm>
                        <a:off x="6357950" y="4214818"/>
                        <a:ext cx="2286016" cy="1428760"/>
                        <a:chOff x="3643306" y="4643446"/>
                        <a:chExt cx="2286016" cy="1428760"/>
                      </a:xfrm>
                    </a:grpSpPr>
                    <a:sp>
                      <a:nvSpPr>
                        <a:cNvPr id="6" name="مخطط انسيابي: رابط 5"/>
                        <a:cNvSpPr/>
                      </a:nvSpPr>
                      <a:spPr>
                        <a:xfrm>
                          <a:off x="4357686" y="4643446"/>
                          <a:ext cx="857256" cy="1428760"/>
                        </a:xfrm>
                        <a:prstGeom prst="flowChartConnector">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7" name="مخطط انسيابي: رابط 6"/>
                        <a:cNvSpPr/>
                      </a:nvSpPr>
                      <a:spPr>
                        <a:xfrm>
                          <a:off x="3643306" y="5000636"/>
                          <a:ext cx="2286016" cy="714380"/>
                        </a:xfrm>
                        <a:prstGeom prst="flowChartConnector">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grpSp>
                  <a:sp>
                    <a:nvSpPr>
                      <a:cNvPr id="12" name="شكل بيضاوي 11"/>
                      <a:cNvSpPr/>
                    </a:nvSpPr>
                    <a:spPr>
                      <a:xfrm>
                        <a:off x="7500958" y="4883479"/>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lc:lockedCanvas>
              </a:graphicData>
            </a:graphic>
          </wp:anchor>
        </w:drawing>
      </w:r>
      <w:r w:rsidR="007A7A45" w:rsidRPr="00372536">
        <w:rPr>
          <w:rFonts w:ascii="Hacen Lebanon" w:hAnsi="Hacen Lebanon" w:cs="Hacen Lebanon"/>
          <w:sz w:val="28"/>
          <w:szCs w:val="28"/>
          <w:rtl/>
          <w:lang w:bidi="ar-EG"/>
        </w:rPr>
        <w:t>(ج) إذا كان الملفان متعامدان (او دار احد الملفين بزاوية</w:t>
      </w:r>
      <w:r w:rsidR="007A7A45" w:rsidRPr="00372536">
        <w:rPr>
          <w:rFonts w:ascii="Hacen Lebanon" w:hAnsi="Hacen Lebanon" w:cs="Hacen Lebanon"/>
          <w:sz w:val="28"/>
          <w:szCs w:val="28"/>
          <w:lang w:bidi="ar-EG"/>
        </w:rPr>
        <w:t xml:space="preserve">90 </w:t>
      </w:r>
      <w:r w:rsidR="007A7A45" w:rsidRPr="00372536">
        <w:rPr>
          <w:rFonts w:ascii="Hacen Lebanon" w:hAnsi="Hacen Lebanon" w:cs="Hacen Lebanon"/>
          <w:sz w:val="28"/>
          <w:szCs w:val="28"/>
          <w:rtl/>
          <w:lang w:bidi="ar-EG"/>
        </w:rPr>
        <w:t xml:space="preserve"> درجة ) فإن: </w:t>
      </w:r>
    </w:p>
    <w:p w:rsidR="007A7A45" w:rsidRPr="00372536" w:rsidRDefault="00605B35" w:rsidP="007A7A45">
      <w:pPr>
        <w:jc w:val="lowKashida"/>
        <w:rPr>
          <w:rFonts w:ascii="Hacen Lebanon" w:hAnsi="Hacen Lebanon" w:cs="Hacen Lebanon"/>
          <w:sz w:val="28"/>
          <w:szCs w:val="28"/>
          <w:rtl/>
          <w:lang w:bidi="ar-EG"/>
        </w:rPr>
      </w:pPr>
      <w:r>
        <w:rPr>
          <w:rFonts w:ascii="Hacen Lebanon" w:hAnsi="Hacen Lebanon" w:cs="Hacen Lebanon"/>
          <w:sz w:val="28"/>
          <w:szCs w:val="28"/>
          <w:rtl/>
          <w:lang w:bidi="ar-EG"/>
        </w:rPr>
        <w:pict>
          <v:group id="_x0000_s95811" style="position:absolute;left:0;text-align:left;margin-left:216.35pt;margin-top:.95pt;width:135pt;height:33.15pt;z-index:252009984" coordorigin="1260,10393" coordsize="2700,720">
            <v:group id="_x0000_s95812" style="position:absolute;left:2340;top:10393;width:1620;height:720" coordorigin="4320,7019" coordsize="3240,720">
              <v:group id="_x0000_s95813" style="position:absolute;left:4320;top:7019;width:3240;height:720" coordorigin="4320,7019" coordsize="2880,540">
                <v:line id="_x0000_s95814" style="position:absolute" from="4320,7199" to="4500,7559" strokeweight="1.5pt"/>
                <v:line id="_x0000_s95815" style="position:absolute;flip:y" from="4500,7019" to="4500,7559" strokeweight="1.5pt"/>
                <v:line id="_x0000_s95816" style="position:absolute" from="4500,7019" to="7200,7019" strokeweight="1.5pt"/>
              </v:group>
              <v:shape id="_x0000_s95817" type="#_x0000_t202" style="position:absolute;left:4320;top:7019;width:3240;height:540" filled="f" stroked="f">
                <v:textbox style="mso-next-textbox:#_x0000_s95817">
                  <w:txbxContent>
                    <w:p w:rsidR="0027604B" w:rsidRPr="00DE7206" w:rsidRDefault="0027604B" w:rsidP="007A7A45">
                      <w:pPr>
                        <w:rPr>
                          <w:b/>
                          <w:bCs/>
                          <w:sz w:val="28"/>
                          <w:szCs w:val="28"/>
                          <w:rtl/>
                          <w:lang w:bidi="ar-EG"/>
                        </w:rPr>
                      </w:pPr>
                      <w:r w:rsidRPr="00DE7206">
                        <w:rPr>
                          <w:b/>
                          <w:bCs/>
                          <w:sz w:val="28"/>
                          <w:szCs w:val="28"/>
                        </w:rPr>
                        <w:t>B</w:t>
                      </w:r>
                      <w:r w:rsidRPr="00DE7206">
                        <w:rPr>
                          <w:b/>
                          <w:bCs/>
                          <w:sz w:val="28"/>
                          <w:szCs w:val="28"/>
                          <w:vertAlign w:val="subscript"/>
                        </w:rPr>
                        <w:t>1</w:t>
                      </w:r>
                      <w:r w:rsidRPr="00DE7206">
                        <w:rPr>
                          <w:b/>
                          <w:bCs/>
                          <w:sz w:val="28"/>
                          <w:szCs w:val="28"/>
                          <w:vertAlign w:val="superscript"/>
                        </w:rPr>
                        <w:t xml:space="preserve">2 </w:t>
                      </w:r>
                      <w:r w:rsidRPr="00DE7206">
                        <w:rPr>
                          <w:b/>
                          <w:bCs/>
                          <w:sz w:val="28"/>
                          <w:szCs w:val="28"/>
                        </w:rPr>
                        <w:t xml:space="preserve"> + B</w:t>
                      </w:r>
                      <w:r w:rsidRPr="00DE7206">
                        <w:rPr>
                          <w:b/>
                          <w:bCs/>
                          <w:sz w:val="28"/>
                          <w:szCs w:val="28"/>
                          <w:vertAlign w:val="subscript"/>
                        </w:rPr>
                        <w:t>2</w:t>
                      </w:r>
                      <w:r w:rsidRPr="00DE7206">
                        <w:rPr>
                          <w:b/>
                          <w:bCs/>
                          <w:sz w:val="28"/>
                          <w:szCs w:val="28"/>
                          <w:vertAlign w:val="superscript"/>
                        </w:rPr>
                        <w:t>2</w:t>
                      </w:r>
                    </w:p>
                  </w:txbxContent>
                </v:textbox>
              </v:shape>
            </v:group>
            <v:shape id="_x0000_s95818" type="#_x0000_t202" style="position:absolute;left:1260;top:10573;width:1080;height:540" filled="f" stroked="f">
              <v:textbox style="mso-next-textbox:#_x0000_s95818">
                <w:txbxContent>
                  <w:p w:rsidR="0027604B" w:rsidRPr="00C15080" w:rsidRDefault="0027604B" w:rsidP="007A7A45">
                    <w:pPr>
                      <w:rPr>
                        <w:b/>
                        <w:bCs/>
                        <w:sz w:val="28"/>
                        <w:szCs w:val="28"/>
                      </w:rPr>
                    </w:pPr>
                    <w:r w:rsidRPr="00C15080">
                      <w:rPr>
                        <w:b/>
                        <w:bCs/>
                        <w:sz w:val="28"/>
                        <w:szCs w:val="28"/>
                      </w:rPr>
                      <w:t>B</w:t>
                    </w:r>
                    <w:r w:rsidRPr="00C15080">
                      <w:rPr>
                        <w:b/>
                        <w:bCs/>
                        <w:sz w:val="28"/>
                        <w:szCs w:val="28"/>
                        <w:vertAlign w:val="subscript"/>
                      </w:rPr>
                      <w:t>t</w:t>
                    </w:r>
                    <w:r>
                      <w:rPr>
                        <w:b/>
                        <w:bCs/>
                        <w:sz w:val="28"/>
                        <w:szCs w:val="28"/>
                      </w:rPr>
                      <w:t xml:space="preserve">  =</w:t>
                    </w:r>
                  </w:p>
                </w:txbxContent>
              </v:textbox>
            </v:shape>
            <w10:wrap anchorx="page"/>
          </v:group>
        </w:pict>
      </w:r>
    </w:p>
    <w:p w:rsidR="007A7A45" w:rsidRPr="00372536" w:rsidRDefault="007A7A45" w:rsidP="007A7A45">
      <w:pPr>
        <w:jc w:val="lowKashida"/>
        <w:rPr>
          <w:rFonts w:ascii="Hacen Lebanon" w:hAnsi="Hacen Lebanon" w:cs="Hacen Lebanon"/>
          <w:sz w:val="28"/>
          <w:szCs w:val="28"/>
          <w:rtl/>
          <w:lang w:bidi="ar-EG"/>
        </w:rPr>
      </w:pP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في حالة سلك مماس لملف و –  مركز الملف يمثل نقطة تعادل  </w:t>
      </w:r>
    </w:p>
    <w:p w:rsidR="007A7A45" w:rsidRPr="00372536" w:rsidRDefault="00F413F6" w:rsidP="00F413F6">
      <w:pPr>
        <w:rPr>
          <w:rFonts w:ascii="Hacen Lebanon" w:hAnsi="Hacen Lebanon" w:cs="Hacen Lebanon"/>
          <w:sz w:val="28"/>
          <w:szCs w:val="28"/>
          <w:lang w:bidi="ar-EG"/>
        </w:rPr>
      </w:pPr>
      <w:r>
        <w:rPr>
          <w:rFonts w:ascii="Hacen Lebanon" w:hAnsi="Hacen Lebanon" w:cs="Hacen Lebanon"/>
          <w:noProof/>
          <w:sz w:val="28"/>
          <w:szCs w:val="28"/>
          <w:rtl/>
        </w:rPr>
        <w:drawing>
          <wp:anchor distT="0" distB="0" distL="114300" distR="114300" simplePos="0" relativeHeight="251254272" behindDoc="0" locked="0" layoutInCell="1" allowOverlap="1">
            <wp:simplePos x="0" y="0"/>
            <wp:positionH relativeFrom="column">
              <wp:posOffset>551815</wp:posOffset>
            </wp:positionH>
            <wp:positionV relativeFrom="paragraph">
              <wp:posOffset>263525</wp:posOffset>
            </wp:positionV>
            <wp:extent cx="933450" cy="1428750"/>
            <wp:effectExtent l="19050" t="0" r="0" b="0"/>
            <wp:wrapNone/>
            <wp:docPr id="24846" name="كائن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9488" cy="1428760"/>
                      <a:chOff x="6000760" y="857232"/>
                      <a:chExt cx="929488" cy="1428760"/>
                    </a:xfrm>
                  </a:grpSpPr>
                  <a:sp>
                    <a:nvSpPr>
                      <a:cNvPr id="11" name="شكل بيضاوي 10"/>
                      <a:cNvSpPr/>
                    </a:nvSpPr>
                    <a:spPr>
                      <a:xfrm>
                        <a:off x="6000760" y="1357298"/>
                        <a:ext cx="928694" cy="785818"/>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22" name="رابط مستقيم 21"/>
                      <a:cNvCxnSpPr/>
                    </a:nvCxnSpPr>
                    <a:spPr>
                      <a:xfrm rot="5400000">
                        <a:off x="6215074" y="1570818"/>
                        <a:ext cx="1428760" cy="1588"/>
                      </a:xfrm>
                      <a:prstGeom prst="line">
                        <a:avLst/>
                      </a:prstGeom>
                    </a:spPr>
                    <a:style>
                      <a:lnRef idx="2">
                        <a:schemeClr val="dk1"/>
                      </a:lnRef>
                      <a:fillRef idx="0">
                        <a:schemeClr val="dk1"/>
                      </a:fillRef>
                      <a:effectRef idx="1">
                        <a:schemeClr val="dk1"/>
                      </a:effectRef>
                      <a:fontRef idx="minor">
                        <a:schemeClr val="tx1"/>
                      </a:fontRef>
                    </a:style>
                  </a:cxnSp>
                  <a:cxnSp>
                    <a:nvCxnSpPr>
                      <a:cNvPr id="24" name="رابط مستقيم 23"/>
                      <a:cNvCxnSpPr/>
                    </a:nvCxnSpPr>
                    <a:spPr>
                      <a:xfrm rot="10800000">
                        <a:off x="6429388" y="1714488"/>
                        <a:ext cx="500066" cy="1588"/>
                      </a:xfrm>
                      <a:prstGeom prst="line">
                        <a:avLst/>
                      </a:prstGeom>
                    </a:spPr>
                    <a:style>
                      <a:lnRef idx="2">
                        <a:schemeClr val="dk1"/>
                      </a:lnRef>
                      <a:fillRef idx="0">
                        <a:schemeClr val="dk1"/>
                      </a:fillRef>
                      <a:effectRef idx="1">
                        <a:schemeClr val="dk1"/>
                      </a:effectRef>
                      <a:fontRef idx="minor">
                        <a:schemeClr val="tx1"/>
                      </a:fontRef>
                    </a:style>
                  </a:cxnSp>
                  <a:sp>
                    <a:nvSpPr>
                      <a:cNvPr id="34" name="مخطط انسيابي: رابط 33"/>
                      <a:cNvSpPr/>
                    </a:nvSpPr>
                    <a:spPr>
                      <a:xfrm>
                        <a:off x="6414398" y="1699498"/>
                        <a:ext cx="71438" cy="45719"/>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35" name="مستطيل 34"/>
                      <a:cNvSpPr/>
                    </a:nvSpPr>
                    <a:spPr>
                      <a:xfrm>
                        <a:off x="6500826" y="1714488"/>
                        <a:ext cx="30649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d</a:t>
                          </a:r>
                          <a:endParaRPr lang="ar-EG" b="1" dirty="0"/>
                        </a:p>
                      </a:txBody>
                      <a:useSpRect/>
                    </a:txSp>
                  </a:sp>
                  <a:sp>
                    <a:nvSpPr>
                      <a:cNvPr id="36" name="مستطيل 35"/>
                      <a:cNvSpPr/>
                    </a:nvSpPr>
                    <a:spPr>
                      <a:xfrm>
                        <a:off x="6545796" y="1413746"/>
                        <a:ext cx="26481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l" rtl="0"/>
                          <a:r>
                            <a:rPr lang="en-US" b="1" dirty="0" smtClean="0"/>
                            <a:t>r</a:t>
                          </a:r>
                          <a:endParaRPr lang="ar-EG" b="1" dirty="0"/>
                        </a:p>
                      </a:txBody>
                      <a:useSpRect/>
                    </a:txSp>
                  </a:sp>
                </lc:lockedCanvas>
              </a:graphicData>
            </a:graphic>
          </wp:anchor>
        </w:drawing>
      </w:r>
      <w:r w:rsidR="007A7A45" w:rsidRPr="00372536">
        <w:rPr>
          <w:rFonts w:ascii="Hacen Lebanon" w:hAnsi="Hacen Lebanon" w:cs="Hacen Lebanon"/>
          <w:sz w:val="28"/>
          <w:szCs w:val="28"/>
          <w:rtl/>
          <w:lang w:bidi="ar-EG"/>
        </w:rPr>
        <w:t xml:space="preserve">- وضعت إبرة مغناطيسية عند مركز الملف ولم تنحرف فإن </w:t>
      </w:r>
    </w:p>
    <w:p w:rsidR="007A7A45" w:rsidRPr="00F413F6" w:rsidRDefault="007A7A45" w:rsidP="007A7A45">
      <w:pPr>
        <w:jc w:val="lowKashida"/>
        <w:rPr>
          <w:rFonts w:asciiTheme="majorBidi" w:hAnsiTheme="majorBidi" w:cstheme="majorBidi"/>
          <w:b/>
          <w:bCs/>
          <w:sz w:val="32"/>
          <w:szCs w:val="32"/>
          <w:rtl/>
          <w:lang w:bidi="ar-EG"/>
        </w:rPr>
      </w:pPr>
      <w:r w:rsidRPr="00F413F6">
        <w:rPr>
          <w:rFonts w:asciiTheme="majorBidi" w:hAnsiTheme="majorBidi" w:cstheme="majorBidi"/>
          <w:b/>
          <w:bCs/>
          <w:sz w:val="32"/>
          <w:szCs w:val="32"/>
          <w:lang w:bidi="ar-EG"/>
        </w:rPr>
        <w:t xml:space="preserve">B  </w:t>
      </w:r>
      <w:r w:rsidR="00F413F6">
        <w:rPr>
          <w:rFonts w:asciiTheme="majorBidi" w:hAnsiTheme="majorBidi" w:cstheme="majorBidi"/>
          <w:b/>
          <w:bCs/>
          <w:sz w:val="32"/>
          <w:szCs w:val="32"/>
          <w:lang w:bidi="ar-EG"/>
        </w:rPr>
        <w:t xml:space="preserve"> </w:t>
      </w:r>
      <w:r w:rsidRPr="00F413F6">
        <w:rPr>
          <w:rFonts w:asciiTheme="majorBidi" w:hAnsiTheme="majorBidi" w:cstheme="majorBidi"/>
          <w:b/>
          <w:bCs/>
          <w:sz w:val="32"/>
          <w:szCs w:val="32"/>
          <w:lang w:bidi="ar-EG"/>
        </w:rPr>
        <w:t xml:space="preserve">                                              </w:t>
      </w:r>
      <w:r w:rsidRPr="00F413F6">
        <w:rPr>
          <w:rFonts w:asciiTheme="majorBidi" w:hAnsiTheme="majorBidi" w:cstheme="majorBidi"/>
          <w:b/>
          <w:bCs/>
          <w:sz w:val="32"/>
          <w:szCs w:val="32"/>
          <w:vertAlign w:val="subscript"/>
          <w:rtl/>
          <w:lang w:bidi="ar-EG"/>
        </w:rPr>
        <w:t>سلك</w:t>
      </w:r>
      <w:r w:rsidRPr="00F413F6">
        <w:rPr>
          <w:rFonts w:asciiTheme="majorBidi" w:hAnsiTheme="majorBidi" w:cstheme="majorBidi"/>
          <w:b/>
          <w:bCs/>
          <w:sz w:val="32"/>
          <w:szCs w:val="32"/>
          <w:lang w:bidi="ar-EG"/>
        </w:rPr>
        <w:t xml:space="preserve"> B  = </w:t>
      </w:r>
      <w:r w:rsidRPr="00F413F6">
        <w:rPr>
          <w:rFonts w:asciiTheme="majorBidi" w:hAnsiTheme="majorBidi" w:cstheme="majorBidi"/>
          <w:b/>
          <w:bCs/>
          <w:sz w:val="32"/>
          <w:szCs w:val="32"/>
          <w:vertAlign w:val="subscript"/>
          <w:rtl/>
          <w:lang w:bidi="ar-EG"/>
        </w:rPr>
        <w:t>ملف</w:t>
      </w:r>
    </w:p>
    <w:p w:rsidR="007A7A45" w:rsidRPr="00F413F6" w:rsidRDefault="007A7A45" w:rsidP="007A7A45">
      <w:pPr>
        <w:jc w:val="lowKashida"/>
        <w:rPr>
          <w:rFonts w:asciiTheme="majorBidi" w:hAnsiTheme="majorBidi" w:cstheme="majorBidi"/>
          <w:b/>
          <w:bCs/>
          <w:noProof/>
          <w:sz w:val="32"/>
          <w:szCs w:val="32"/>
          <w:rtl/>
        </w:rPr>
      </w:pPr>
      <w:r w:rsidRPr="00F413F6">
        <w:rPr>
          <w:rFonts w:asciiTheme="majorBidi" w:hAnsiTheme="majorBidi" w:cstheme="majorBidi"/>
          <w:b/>
          <w:bCs/>
          <w:noProof/>
          <w:sz w:val="32"/>
          <w:szCs w:val="32"/>
        </w:rPr>
        <w:t xml:space="preserve">d                                                </w:t>
      </w:r>
      <w:r w:rsidRPr="00F413F6">
        <w:rPr>
          <w:rFonts w:asciiTheme="majorBidi" w:hAnsiTheme="majorBidi" w:cstheme="majorBidi"/>
          <w:b/>
          <w:bCs/>
          <w:noProof/>
          <w:sz w:val="32"/>
          <w:szCs w:val="32"/>
          <w:rtl/>
        </w:rPr>
        <w:t>سلك</w:t>
      </w:r>
      <w:r w:rsidRPr="00F413F6">
        <w:rPr>
          <w:rFonts w:asciiTheme="majorBidi" w:hAnsiTheme="majorBidi" w:cstheme="majorBidi"/>
          <w:b/>
          <w:bCs/>
          <w:noProof/>
          <w:sz w:val="32"/>
          <w:szCs w:val="32"/>
        </w:rPr>
        <w:t xml:space="preserve"> r  = </w:t>
      </w:r>
      <w:r w:rsidRPr="00F413F6">
        <w:rPr>
          <w:rFonts w:asciiTheme="majorBidi" w:hAnsiTheme="majorBidi" w:cstheme="majorBidi"/>
          <w:b/>
          <w:bCs/>
          <w:noProof/>
          <w:sz w:val="32"/>
          <w:szCs w:val="32"/>
          <w:rtl/>
        </w:rPr>
        <w:t>ملف</w:t>
      </w:r>
    </w:p>
    <w:p w:rsidR="007A7A45" w:rsidRPr="00372536" w:rsidRDefault="007A7A45" w:rsidP="007A7A45">
      <w:pPr>
        <w:jc w:val="lowKashida"/>
        <w:rPr>
          <w:rFonts w:ascii="Hacen Lebanon" w:hAnsi="Hacen Lebanon" w:cs="Hacen Lebanon"/>
          <w:sz w:val="28"/>
          <w:szCs w:val="28"/>
          <w:rtl/>
          <w:lang w:bidi="ar-EG"/>
        </w:rPr>
      </w:pPr>
    </w:p>
    <w:p w:rsidR="007A7A45" w:rsidRPr="00372536" w:rsidRDefault="007A7A45" w:rsidP="007A7A45">
      <w:pPr>
        <w:jc w:val="lowKashida"/>
        <w:rPr>
          <w:rFonts w:ascii="Hacen Lebanon" w:hAnsi="Hacen Lebanon" w:cs="Hacen Lebanon"/>
          <w:sz w:val="28"/>
          <w:szCs w:val="28"/>
          <w:rtl/>
          <w:lang w:bidi="ar-EG"/>
        </w:rPr>
      </w:pP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3- طول السلك الملفوف علي شكل ملف دائري </w:t>
      </w:r>
    </w:p>
    <w:p w:rsidR="007A7A45" w:rsidRPr="00015287" w:rsidRDefault="007A7A45" w:rsidP="007A7A45">
      <w:pPr>
        <w:jc w:val="lowKashida"/>
        <w:rPr>
          <w:rFonts w:asciiTheme="majorBidi" w:hAnsiTheme="majorBidi" w:cstheme="majorBidi"/>
          <w:b/>
          <w:bCs/>
          <w:sz w:val="32"/>
          <w:szCs w:val="32"/>
          <w:rtl/>
          <w:lang w:bidi="ar-EG"/>
        </w:rPr>
      </w:pPr>
      <w:r w:rsidRPr="00015287">
        <w:rPr>
          <w:rFonts w:asciiTheme="majorBidi" w:hAnsiTheme="majorBidi" w:cstheme="majorBidi"/>
          <w:b/>
          <w:bCs/>
          <w:sz w:val="32"/>
          <w:szCs w:val="32"/>
          <w:lang w:bidi="ar-EG"/>
        </w:rPr>
        <w:t xml:space="preserve">L= 2πrN                                                     </w: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spacing w:line="360" w:lineRule="auto"/>
        <w:jc w:val="lowKashida"/>
        <w:rPr>
          <w:rFonts w:ascii="Hacen Lebanon" w:hAnsi="Hacen Lebanon" w:cs="Hacen Lebanon"/>
          <w:sz w:val="26"/>
          <w:szCs w:val="26"/>
          <w:rtl/>
          <w:lang w:bidi="ar-EG"/>
        </w:rPr>
      </w:pPr>
    </w:p>
    <w:p w:rsidR="00015287" w:rsidRDefault="00605B35" w:rsidP="007A7A45">
      <w:pPr>
        <w:jc w:val="lowKashida"/>
        <w:rPr>
          <w:rFonts w:ascii="Hacen Lebanon" w:hAnsi="Hacen Lebanon" w:cs="Hacen Lebanon"/>
          <w:sz w:val="28"/>
          <w:szCs w:val="28"/>
          <w:rtl/>
          <w:lang w:bidi="ar-EG"/>
        </w:rPr>
      </w:pPr>
      <w:r>
        <w:rPr>
          <w:rFonts w:ascii="Hacen Lebanon" w:hAnsi="Hacen Lebanon" w:cs="Hacen Lebanon"/>
          <w:noProof/>
          <w:sz w:val="28"/>
          <w:szCs w:val="28"/>
          <w:rtl/>
        </w:rPr>
        <w:lastRenderedPageBreak/>
        <w:pict>
          <v:roundrect id="_x0000_s97194" style="position:absolute;left:0;text-align:left;margin-left:10.55pt;margin-top:10.65pt;width:516.7pt;height:610.5pt;z-index:-251017728" arcsize="10923f">
            <w10:wrap anchorx="page"/>
          </v:roundrect>
        </w:pict>
      </w:r>
    </w:p>
    <w:p w:rsidR="007A7A45" w:rsidRPr="00372536" w:rsidRDefault="00015287" w:rsidP="007A7A45">
      <w:pPr>
        <w:jc w:val="lowKashida"/>
        <w:rPr>
          <w:rFonts w:ascii="Hacen Lebanon" w:hAnsi="Hacen Lebanon" w:cs="Hacen Lebanon"/>
          <w:sz w:val="28"/>
          <w:szCs w:val="28"/>
          <w:rtl/>
          <w:lang w:bidi="ar-EG"/>
        </w:rPr>
      </w:pPr>
      <w:r>
        <w:rPr>
          <w:rFonts w:ascii="Hacen Lebanon" w:hAnsi="Hacen Lebanon" w:cs="Hacen Lebanon" w:hint="cs"/>
          <w:sz w:val="28"/>
          <w:szCs w:val="28"/>
          <w:rtl/>
          <w:lang w:bidi="ar-EG"/>
        </w:rPr>
        <w:t>4</w:t>
      </w:r>
      <w:r w:rsidR="007A7A45" w:rsidRPr="00372536">
        <w:rPr>
          <w:rFonts w:ascii="Hacen Lebanon" w:hAnsi="Hacen Lebanon" w:cs="Hacen Lebanon"/>
          <w:sz w:val="28"/>
          <w:szCs w:val="28"/>
          <w:rtl/>
          <w:lang w:bidi="ar-EG"/>
        </w:rPr>
        <w:t>- المسار الدائري للإلكترون حول النواة يمثل ملفا دائريا عدد لفاته لفة واحدة ,</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وتتعين  شدة التيار المار من العلاقة:   </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شدة التيار المار= شحنة الإلكترون × عدد الدورات في الثانية.</w:t>
      </w:r>
    </w:p>
    <w:p w:rsidR="007A7A45" w:rsidRPr="00372536" w:rsidRDefault="007A7A45" w:rsidP="007A7A45">
      <w:pPr>
        <w:jc w:val="lowKashida"/>
        <w:rPr>
          <w:rFonts w:ascii="Hacen Lebanon" w:hAnsi="Hacen Lebanon" w:cs="Hacen Lebanon"/>
          <w:sz w:val="28"/>
          <w:szCs w:val="28"/>
          <w:rtl/>
          <w:lang w:bidi="ar-EG"/>
        </w:rPr>
      </w:pP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5- عندما يتحرك إلكترون في مسار دائري فإن </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عدد الإلكترونات = </w:t>
      </w:r>
      <w:r w:rsidRPr="00372536">
        <w:rPr>
          <w:rFonts w:ascii="Hacen Lebanon" w:hAnsi="Hacen Lebanon" w:cs="Hacen Lebanon"/>
          <w:sz w:val="28"/>
          <w:szCs w:val="28"/>
          <w:lang w:bidi="ar-EG"/>
        </w:rPr>
        <w:t>1elc</w:t>
      </w:r>
      <w:r w:rsidRPr="00372536">
        <w:rPr>
          <w:rFonts w:ascii="Hacen Lebanon" w:hAnsi="Hacen Lebanon" w:cs="Hacen Lebanon"/>
          <w:sz w:val="28"/>
          <w:szCs w:val="28"/>
          <w:rtl/>
          <w:lang w:bidi="ar-EG"/>
        </w:rPr>
        <w:t xml:space="preserve">                    عدد اللفات </w:t>
      </w:r>
      <w:r w:rsidRPr="002A2FD7">
        <w:rPr>
          <w:rFonts w:ascii="Hacen Lebanon" w:hAnsi="Hacen Lebanon" w:cs="Hacen Lebanon"/>
          <w:sz w:val="30"/>
          <w:szCs w:val="30"/>
          <w:rtl/>
          <w:lang w:bidi="ar-EG"/>
        </w:rPr>
        <w:t>=</w:t>
      </w:r>
      <w:r w:rsidRPr="00372536">
        <w:rPr>
          <w:rFonts w:ascii="Hacen Lebanon" w:hAnsi="Hacen Lebanon" w:cs="Hacen Lebanon"/>
          <w:sz w:val="28"/>
          <w:szCs w:val="28"/>
          <w:lang w:bidi="ar-EG"/>
        </w:rPr>
        <w:t>1</w:t>
      </w:r>
      <w:r w:rsidRPr="00372536">
        <w:rPr>
          <w:rFonts w:ascii="Hacen Lebanon" w:hAnsi="Hacen Lebanon" w:cs="Hacen Lebanon"/>
          <w:sz w:val="28"/>
          <w:szCs w:val="28"/>
          <w:rtl/>
          <w:lang w:bidi="ar-EG"/>
        </w:rPr>
        <w:t xml:space="preserve"> لفة </w:t>
      </w:r>
    </w:p>
    <w:p w:rsidR="007A7A45" w:rsidRPr="00372536" w:rsidRDefault="00605B35" w:rsidP="007A7A45">
      <w:pPr>
        <w:jc w:val="lowKashida"/>
        <w:rPr>
          <w:rFonts w:ascii="Hacen Lebanon" w:hAnsi="Hacen Lebanon" w:cs="Hacen Lebanon"/>
          <w:sz w:val="28"/>
          <w:szCs w:val="28"/>
          <w:rtl/>
          <w:lang w:bidi="ar-EG"/>
        </w:rPr>
      </w:pPr>
      <w:r>
        <w:rPr>
          <w:rFonts w:ascii="Hacen Lebanon" w:hAnsi="Hacen Lebanon" w:cs="Hacen Lebanon"/>
          <w:noProof/>
          <w:sz w:val="28"/>
          <w:szCs w:val="28"/>
          <w:rtl/>
        </w:rPr>
        <w:pict>
          <v:group id="_x0000_s95832" style="position:absolute;left:0;text-align:left;margin-left:198pt;margin-top:24pt;width:117pt;height:57.6pt;z-index:252013056" coordorigin="2160,5508" coordsize="1440,972">
            <v:shape id="_x0000_s95833" type="#_x0000_t202" style="position:absolute;left:2160;top:5760;width:540;height:540" filled="f" stroked="f">
              <v:textbox style="mso-next-textbox:#_x0000_s95833">
                <w:txbxContent>
                  <w:p w:rsidR="0027604B" w:rsidRPr="00EB2C57" w:rsidRDefault="0027604B" w:rsidP="007A7A45">
                    <w:pPr>
                      <w:rPr>
                        <w:b/>
                        <w:bCs/>
                        <w:sz w:val="28"/>
                        <w:szCs w:val="28"/>
                        <w:lang w:bidi="ar-EG"/>
                      </w:rPr>
                    </w:pPr>
                    <w:r>
                      <w:rPr>
                        <w:b/>
                        <w:bCs/>
                        <w:sz w:val="28"/>
                        <w:szCs w:val="28"/>
                        <w:lang w:bidi="ar-EG"/>
                      </w:rPr>
                      <w:t>V</w:t>
                    </w:r>
                  </w:p>
                  <w:p w:rsidR="0027604B" w:rsidRPr="00AE0389" w:rsidRDefault="0027604B" w:rsidP="007A7A45">
                    <w:pPr>
                      <w:rPr>
                        <w:rtl/>
                        <w:lang w:bidi="ar-EG"/>
                      </w:rPr>
                    </w:pPr>
                  </w:p>
                </w:txbxContent>
              </v:textbox>
            </v:shape>
            <v:shape id="_x0000_s95834" type="#_x0000_t202" style="position:absolute;left:3060;top:5508;width:540;height:540" filled="f" stroked="f">
              <v:textbox style="mso-next-textbox:#_x0000_s95834">
                <w:txbxContent>
                  <w:p w:rsidR="0027604B" w:rsidRPr="00EB2C57" w:rsidRDefault="0027604B" w:rsidP="007A7A45">
                    <w:pPr>
                      <w:rPr>
                        <w:b/>
                        <w:bCs/>
                        <w:sz w:val="28"/>
                        <w:szCs w:val="28"/>
                        <w:lang w:bidi="ar-EG"/>
                      </w:rPr>
                    </w:pPr>
                    <w:r>
                      <w:rPr>
                        <w:b/>
                        <w:bCs/>
                        <w:sz w:val="28"/>
                        <w:szCs w:val="28"/>
                        <w:lang w:bidi="ar-EG"/>
                      </w:rPr>
                      <w:t>2</w:t>
                    </w:r>
                    <w:r>
                      <w:rPr>
                        <w:rFonts w:ascii="Californian FB" w:hAnsi="Californian FB"/>
                        <w:b/>
                        <w:bCs/>
                        <w:sz w:val="28"/>
                        <w:szCs w:val="28"/>
                        <w:lang w:bidi="ar-EG"/>
                      </w:rPr>
                      <w:t xml:space="preserve"> π r</w:t>
                    </w:r>
                  </w:p>
                  <w:p w:rsidR="0027604B" w:rsidRPr="00F22078" w:rsidRDefault="0027604B" w:rsidP="007A7A45">
                    <w:pPr>
                      <w:jc w:val="center"/>
                      <w:rPr>
                        <w:sz w:val="28"/>
                        <w:szCs w:val="28"/>
                        <w:lang w:bidi="ar-EG"/>
                      </w:rPr>
                    </w:pPr>
                  </w:p>
                  <w:p w:rsidR="0027604B" w:rsidRPr="00503B39" w:rsidRDefault="0027604B" w:rsidP="007A7A45">
                    <w:pPr>
                      <w:rPr>
                        <w:lang w:bidi="ar-EG"/>
                      </w:rPr>
                    </w:pPr>
                  </w:p>
                </w:txbxContent>
              </v:textbox>
            </v:shape>
            <v:shape id="_x0000_s95835" type="#_x0000_t202" style="position:absolute;left:3060;top:5940;width:540;height:540" filled="f" stroked="f">
              <v:textbox style="mso-next-textbox:#_x0000_s95835">
                <w:txbxContent>
                  <w:p w:rsidR="0027604B" w:rsidRDefault="0027604B" w:rsidP="007A7A45">
                    <w:pPr>
                      <w:jc w:val="center"/>
                      <w:rPr>
                        <w:lang w:bidi="ar-EG"/>
                      </w:rPr>
                    </w:pPr>
                    <w:r>
                      <w:rPr>
                        <w:lang w:bidi="ar-EG"/>
                      </w:rPr>
                      <w:t>t</w:t>
                    </w:r>
                  </w:p>
                </w:txbxContent>
              </v:textbox>
            </v:shape>
            <v:shape id="_x0000_s95836" type="#_x0000_t202" style="position:absolute;left:2520;top:5760;width:540;height:540" filled="f" stroked="f">
              <v:textbox style="mso-next-textbox:#_x0000_s95836">
                <w:txbxContent>
                  <w:p w:rsidR="0027604B" w:rsidRPr="00356DB9" w:rsidRDefault="0027604B" w:rsidP="007A7A45">
                    <w:pPr>
                      <w:rPr>
                        <w:rtl/>
                        <w:lang w:bidi="ar-EG"/>
                      </w:rPr>
                    </w:pPr>
                    <w:r>
                      <w:rPr>
                        <w:b/>
                        <w:bCs/>
                        <w:sz w:val="28"/>
                        <w:szCs w:val="28"/>
                      </w:rPr>
                      <w:t>=</w:t>
                    </w:r>
                  </w:p>
                </w:txbxContent>
              </v:textbox>
            </v:shape>
            <v:line id="_x0000_s95837" style="position:absolute" from="3060,5940" to="3600,5940"/>
            <w10:wrap anchorx="page"/>
          </v:group>
        </w:pict>
      </w:r>
      <w:r w:rsidR="007A7A45" w:rsidRPr="00372536">
        <w:rPr>
          <w:rFonts w:ascii="Hacen Lebanon" w:hAnsi="Hacen Lebanon" w:cs="Hacen Lebanon"/>
          <w:sz w:val="28"/>
          <w:szCs w:val="28"/>
          <w:rtl/>
          <w:lang w:bidi="ar-EG"/>
        </w:rPr>
        <w:t xml:space="preserve">المسافة التي بتحركها الإلكترون = محيط المسار </w:t>
      </w:r>
      <w:r w:rsidR="007A7A45" w:rsidRPr="002A2FD7">
        <w:rPr>
          <w:rFonts w:asciiTheme="majorBidi" w:hAnsiTheme="majorBidi" w:cstheme="majorBidi"/>
          <w:b/>
          <w:bCs/>
          <w:sz w:val="28"/>
          <w:szCs w:val="28"/>
          <w:rtl/>
          <w:lang w:bidi="ar-EG"/>
        </w:rPr>
        <w:t>(</w:t>
      </w:r>
      <w:r w:rsidR="007A7A45" w:rsidRPr="002A2FD7">
        <w:rPr>
          <w:rFonts w:asciiTheme="majorBidi" w:hAnsiTheme="majorBidi" w:cstheme="majorBidi"/>
          <w:b/>
          <w:bCs/>
          <w:sz w:val="28"/>
          <w:szCs w:val="28"/>
          <w:lang w:bidi="ar-EG"/>
        </w:rPr>
        <w:t xml:space="preserve">2 πr </w:t>
      </w:r>
      <w:r w:rsidR="007A7A45" w:rsidRPr="002A2FD7">
        <w:rPr>
          <w:rFonts w:asciiTheme="majorBidi" w:hAnsiTheme="majorBidi" w:cstheme="majorBidi"/>
          <w:b/>
          <w:bCs/>
          <w:sz w:val="28"/>
          <w:szCs w:val="28"/>
          <w:rtl/>
          <w:lang w:bidi="ar-EG"/>
        </w:rPr>
        <w:t xml:space="preserve"> )</w:t>
      </w:r>
      <w:r w:rsidR="007A7A45" w:rsidRPr="00372536">
        <w:rPr>
          <w:rFonts w:ascii="Hacen Lebanon" w:hAnsi="Hacen Lebanon" w:cs="Hacen Lebanon"/>
          <w:b/>
          <w:bCs/>
          <w:sz w:val="28"/>
          <w:szCs w:val="28"/>
          <w:rtl/>
          <w:lang w:bidi="ar-EG"/>
        </w:rPr>
        <w:t xml:space="preserve"> </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تحسب سرعة الإلكترون من العلاقة : </w:t>
      </w:r>
    </w:p>
    <w:p w:rsidR="007A7A45" w:rsidRPr="00372536" w:rsidRDefault="007A7A45" w:rsidP="007A7A45">
      <w:pPr>
        <w:jc w:val="lowKashida"/>
        <w:rPr>
          <w:rFonts w:ascii="Hacen Lebanon" w:hAnsi="Hacen Lebanon" w:cs="Hacen Lebanon"/>
          <w:sz w:val="28"/>
          <w:szCs w:val="28"/>
          <w:rtl/>
          <w:lang w:bidi="ar-EG"/>
        </w:rPr>
      </w:pPr>
    </w:p>
    <w:p w:rsidR="007A7A45" w:rsidRPr="00372536" w:rsidRDefault="00605B35" w:rsidP="007A7A45">
      <w:pPr>
        <w:jc w:val="lowKashida"/>
        <w:rPr>
          <w:rFonts w:ascii="Hacen Lebanon" w:hAnsi="Hacen Lebanon" w:cs="Hacen Lebanon"/>
          <w:sz w:val="28"/>
          <w:szCs w:val="28"/>
          <w:rtl/>
          <w:lang w:bidi="ar-EG"/>
        </w:rPr>
      </w:pPr>
      <w:r>
        <w:rPr>
          <w:rFonts w:ascii="Hacen Lebanon" w:hAnsi="Hacen Lebanon" w:cs="Hacen Lebanon"/>
          <w:sz w:val="28"/>
          <w:szCs w:val="28"/>
          <w:rtl/>
          <w:lang w:bidi="ar-EG"/>
        </w:rPr>
        <w:pict>
          <v:group id="_x0000_s95819" style="position:absolute;left:0;text-align:left;margin-left:129.25pt;margin-top:17.85pt;width:117pt;height:57.6pt;z-index:252011008" coordorigin="2160,5508" coordsize="1440,972">
            <v:shape id="_x0000_s95820" type="#_x0000_t202" style="position:absolute;left:2160;top:5760;width:540;height:540" filled="f" stroked="f">
              <v:textbox style="mso-next-textbox:#_x0000_s95820">
                <w:txbxContent>
                  <w:p w:rsidR="0027604B" w:rsidRPr="00EB2C57" w:rsidRDefault="0027604B" w:rsidP="007A7A45">
                    <w:pPr>
                      <w:rPr>
                        <w:b/>
                        <w:bCs/>
                        <w:sz w:val="28"/>
                        <w:szCs w:val="28"/>
                        <w:lang w:bidi="ar-EG"/>
                      </w:rPr>
                    </w:pPr>
                    <w:r>
                      <w:rPr>
                        <w:b/>
                        <w:bCs/>
                        <w:sz w:val="28"/>
                        <w:szCs w:val="28"/>
                        <w:lang w:bidi="ar-EG"/>
                      </w:rPr>
                      <w:t>N</w:t>
                    </w:r>
                  </w:p>
                  <w:p w:rsidR="0027604B" w:rsidRPr="00AE0389" w:rsidRDefault="0027604B" w:rsidP="007A7A45">
                    <w:pPr>
                      <w:rPr>
                        <w:rtl/>
                        <w:lang w:bidi="ar-EG"/>
                      </w:rPr>
                    </w:pPr>
                  </w:p>
                </w:txbxContent>
              </v:textbox>
            </v:shape>
            <v:shape id="_x0000_s95821" type="#_x0000_t202" style="position:absolute;left:3060;top:5508;width:540;height:540" filled="f" stroked="f">
              <v:textbox style="mso-next-textbox:#_x0000_s95821">
                <w:txbxContent>
                  <w:p w:rsidR="0027604B" w:rsidRPr="00F22078" w:rsidRDefault="0027604B" w:rsidP="007A7A45">
                    <w:pPr>
                      <w:jc w:val="center"/>
                      <w:rPr>
                        <w:sz w:val="28"/>
                        <w:szCs w:val="28"/>
                        <w:lang w:bidi="ar-EG"/>
                      </w:rPr>
                    </w:pPr>
                    <w:r>
                      <w:rPr>
                        <w:b/>
                        <w:bCs/>
                        <w:sz w:val="28"/>
                        <w:szCs w:val="28"/>
                      </w:rPr>
                      <w:t>L</w:t>
                    </w:r>
                  </w:p>
                  <w:p w:rsidR="0027604B" w:rsidRPr="00503B39" w:rsidRDefault="0027604B" w:rsidP="007A7A45">
                    <w:pPr>
                      <w:rPr>
                        <w:lang w:bidi="ar-EG"/>
                      </w:rPr>
                    </w:pPr>
                  </w:p>
                </w:txbxContent>
              </v:textbox>
            </v:shape>
            <v:shape id="_x0000_s95822" type="#_x0000_t202" style="position:absolute;left:3060;top:5940;width:540;height:540" filled="f" stroked="f">
              <v:textbox style="mso-next-textbox:#_x0000_s95822">
                <w:txbxContent>
                  <w:p w:rsidR="0027604B" w:rsidRPr="00EB2C57" w:rsidRDefault="0027604B" w:rsidP="007A7A45">
                    <w:pPr>
                      <w:rPr>
                        <w:b/>
                        <w:bCs/>
                        <w:sz w:val="28"/>
                        <w:szCs w:val="28"/>
                        <w:lang w:bidi="ar-EG"/>
                      </w:rPr>
                    </w:pPr>
                    <w:r>
                      <w:rPr>
                        <w:b/>
                        <w:bCs/>
                        <w:sz w:val="28"/>
                        <w:szCs w:val="28"/>
                        <w:lang w:bidi="ar-EG"/>
                      </w:rPr>
                      <w:t>2</w:t>
                    </w:r>
                    <w:r>
                      <w:rPr>
                        <w:rFonts w:ascii="Californian FB" w:hAnsi="Californian FB"/>
                        <w:b/>
                        <w:bCs/>
                        <w:sz w:val="28"/>
                        <w:szCs w:val="28"/>
                        <w:lang w:bidi="ar-EG"/>
                      </w:rPr>
                      <w:t xml:space="preserve"> π r</w:t>
                    </w:r>
                  </w:p>
                </w:txbxContent>
              </v:textbox>
            </v:shape>
            <v:shape id="_x0000_s95823" type="#_x0000_t202" style="position:absolute;left:2520;top:5760;width:540;height:540" filled="f" stroked="f">
              <v:textbox style="mso-next-textbox:#_x0000_s95823">
                <w:txbxContent>
                  <w:p w:rsidR="0027604B" w:rsidRPr="00356DB9" w:rsidRDefault="0027604B" w:rsidP="007A7A45">
                    <w:pPr>
                      <w:rPr>
                        <w:rtl/>
                        <w:lang w:bidi="ar-EG"/>
                      </w:rPr>
                    </w:pPr>
                    <w:r>
                      <w:rPr>
                        <w:b/>
                        <w:bCs/>
                        <w:sz w:val="28"/>
                        <w:szCs w:val="28"/>
                      </w:rPr>
                      <w:t>=</w:t>
                    </w:r>
                  </w:p>
                </w:txbxContent>
              </v:textbox>
            </v:shape>
            <v:line id="_x0000_s95824" style="position:absolute" from="3060,5940" to="3600,5940"/>
            <w10:wrap anchorx="page"/>
          </v:group>
        </w:pict>
      </w:r>
      <w:r w:rsidR="007A7A45" w:rsidRPr="00372536">
        <w:rPr>
          <w:rFonts w:ascii="Hacen Lebanon" w:hAnsi="Hacen Lebanon" w:cs="Hacen Lebanon"/>
          <w:sz w:val="28"/>
          <w:szCs w:val="28"/>
          <w:rtl/>
          <w:lang w:bidi="ar-EG"/>
        </w:rPr>
        <w:t>6- حساب عدد اللفات:</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أ-  بمعلومية طول سلك الملف.من العلاقة</w:t>
      </w:r>
      <w:r w:rsidR="00015287">
        <w:rPr>
          <w:rFonts w:ascii="Hacen Lebanon" w:hAnsi="Hacen Lebanon" w:cs="Hacen Lebanon" w:hint="cs"/>
          <w:sz w:val="28"/>
          <w:szCs w:val="28"/>
          <w:rtl/>
          <w:lang w:bidi="ar-EG"/>
        </w:rPr>
        <w:t>:</w:t>
      </w:r>
      <w:r w:rsidRPr="00372536">
        <w:rPr>
          <w:rFonts w:ascii="Hacen Lebanon" w:hAnsi="Hacen Lebanon" w:cs="Hacen Lebanon"/>
          <w:sz w:val="28"/>
          <w:szCs w:val="28"/>
          <w:rtl/>
          <w:lang w:bidi="ar-EG"/>
        </w:rPr>
        <w:t xml:space="preserve"> </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حيث </w:t>
      </w:r>
      <w:r w:rsidRPr="00372536">
        <w:rPr>
          <w:rFonts w:ascii="Hacen Lebanon" w:hAnsi="Hacen Lebanon" w:cs="Hacen Lebanon"/>
          <w:sz w:val="28"/>
          <w:szCs w:val="28"/>
          <w:lang w:bidi="ar-EG"/>
        </w:rPr>
        <w:t xml:space="preserve">L </w:t>
      </w:r>
      <w:r w:rsidRPr="00372536">
        <w:rPr>
          <w:rFonts w:ascii="Hacen Lebanon" w:hAnsi="Hacen Lebanon" w:cs="Hacen Lebanon"/>
          <w:sz w:val="28"/>
          <w:szCs w:val="28"/>
          <w:rtl/>
          <w:lang w:bidi="ar-EG"/>
        </w:rPr>
        <w:t xml:space="preserve"> طول السلك , </w:t>
      </w:r>
      <w:r w:rsidRPr="00372536">
        <w:rPr>
          <w:rFonts w:ascii="Hacen Lebanon" w:hAnsi="Hacen Lebanon" w:cs="Hacen Lebanon"/>
          <w:sz w:val="28"/>
          <w:szCs w:val="28"/>
          <w:lang w:bidi="ar-EG"/>
        </w:rPr>
        <w:t>r</w:t>
      </w:r>
      <w:r w:rsidRPr="00372536">
        <w:rPr>
          <w:rFonts w:ascii="Hacen Lebanon" w:hAnsi="Hacen Lebanon" w:cs="Hacen Lebanon"/>
          <w:sz w:val="28"/>
          <w:szCs w:val="28"/>
          <w:rtl/>
          <w:lang w:bidi="ar-EG"/>
        </w:rPr>
        <w:t xml:space="preserve"> نصف قطر الملف </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أي  أن   طول سلك الملف كله  =  محيط اللفة × عدد اللفات </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ب- إذا كان السلك يتكون من أقل من لفة واحدة ( تحسب عدد الملفات بمعلومية الزوايا من</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noProof/>
          <w:sz w:val="28"/>
          <w:szCs w:val="28"/>
          <w:rtl/>
        </w:rPr>
        <w:drawing>
          <wp:anchor distT="0" distB="0" distL="114300" distR="114300" simplePos="0" relativeHeight="251257344" behindDoc="0" locked="0" layoutInCell="1" allowOverlap="1">
            <wp:simplePos x="0" y="0"/>
            <wp:positionH relativeFrom="column">
              <wp:posOffset>426085</wp:posOffset>
            </wp:positionH>
            <wp:positionV relativeFrom="paragraph">
              <wp:posOffset>133985</wp:posOffset>
            </wp:positionV>
            <wp:extent cx="1611630" cy="1524000"/>
            <wp:effectExtent l="0" t="0" r="7620" b="0"/>
            <wp:wrapNone/>
            <wp:docPr id="24897"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38936" cy="2542739"/>
                      <a:chOff x="2428860" y="2100706"/>
                      <a:chExt cx="3038936" cy="2542739"/>
                    </a:xfrm>
                  </a:grpSpPr>
                  <a:pic>
                    <a:nvPicPr>
                      <a:cNvPr id="29" name="Picture 3"/>
                      <a:cNvPicPr>
                        <a:picLocks noChangeAspect="1" noChangeArrowheads="1"/>
                      </a:cNvPicPr>
                    </a:nvPicPr>
                    <a:blipFill>
                      <a:blip r:embed="rId413"/>
                      <a:srcRect/>
                      <a:stretch>
                        <a:fillRect/>
                      </a:stretch>
                    </a:blipFill>
                    <a:spPr bwMode="auto">
                      <a:xfrm>
                        <a:off x="3600896" y="2100706"/>
                        <a:ext cx="1866900" cy="1838325"/>
                      </a:xfrm>
                      <a:prstGeom prst="rect">
                        <a:avLst/>
                      </a:prstGeom>
                      <a:noFill/>
                      <a:ln w="9525">
                        <a:noFill/>
                        <a:miter lim="800000"/>
                        <a:headEnd/>
                        <a:tailEnd/>
                      </a:ln>
                      <a:effectLst/>
                    </a:spPr>
                  </a:pic>
                  <a:cxnSp>
                    <a:nvCxnSpPr>
                      <a:cNvPr id="30" name="رابط مستقيم 29"/>
                      <a:cNvCxnSpPr/>
                    </a:nvCxnSpPr>
                    <a:spPr>
                      <a:xfrm flipV="1">
                        <a:off x="2428860" y="3000372"/>
                        <a:ext cx="1214446" cy="12926"/>
                      </a:xfrm>
                      <a:prstGeom prst="line">
                        <a:avLst/>
                      </a:prstGeom>
                    </a:spPr>
                    <a:style>
                      <a:lnRef idx="2">
                        <a:schemeClr val="dk1"/>
                      </a:lnRef>
                      <a:fillRef idx="0">
                        <a:schemeClr val="dk1"/>
                      </a:fillRef>
                      <a:effectRef idx="1">
                        <a:schemeClr val="dk1"/>
                      </a:effectRef>
                      <a:fontRef idx="minor">
                        <a:schemeClr val="tx1"/>
                      </a:fontRef>
                    </a:style>
                  </a:cxnSp>
                  <a:cxnSp>
                    <a:nvCxnSpPr>
                      <a:cNvPr id="31" name="رابط كسهم مستقيم 30"/>
                      <a:cNvCxnSpPr/>
                    </a:nvCxnSpPr>
                    <a:spPr>
                      <a:xfrm>
                        <a:off x="3143240" y="2998784"/>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2" name="رابط مستقيم 31"/>
                      <a:cNvCxnSpPr/>
                    </a:nvCxnSpPr>
                    <a:spPr>
                      <a:xfrm rot="5400000">
                        <a:off x="4131462" y="4274346"/>
                        <a:ext cx="733443" cy="4756"/>
                      </a:xfrm>
                      <a:prstGeom prst="line">
                        <a:avLst/>
                      </a:prstGeom>
                    </a:spPr>
                    <a:style>
                      <a:lnRef idx="2">
                        <a:schemeClr val="dk1"/>
                      </a:lnRef>
                      <a:fillRef idx="0">
                        <a:schemeClr val="dk1"/>
                      </a:fillRef>
                      <a:effectRef idx="1">
                        <a:schemeClr val="dk1"/>
                      </a:effectRef>
                      <a:fontRef idx="minor">
                        <a:schemeClr val="tx1"/>
                      </a:fontRef>
                    </a:style>
                  </a:cxnSp>
                  <a:cxnSp>
                    <a:nvCxnSpPr>
                      <a:cNvPr id="33" name="رابط كسهم مستقيم 32"/>
                      <a:cNvCxnSpPr/>
                    </a:nvCxnSpPr>
                    <a:spPr>
                      <a:xfrm rot="5400000">
                        <a:off x="4423234" y="4357693"/>
                        <a:ext cx="142083" cy="79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4" name="رابط مستقيم 33"/>
                      <a:cNvCxnSpPr>
                        <a:stCxn id="29" idx="1"/>
                      </a:cNvCxnSpPr>
                    </a:nvCxnSpPr>
                    <a:spPr>
                      <a:xfrm rot="10800000" flipH="1">
                        <a:off x="3600896" y="3000373"/>
                        <a:ext cx="899666" cy="19497"/>
                      </a:xfrm>
                      <a:prstGeom prst="line">
                        <a:avLst/>
                      </a:prstGeom>
                      <a:ln>
                        <a:prstDash val="sysDot"/>
                      </a:ln>
                    </a:spPr>
                    <a:style>
                      <a:lnRef idx="2">
                        <a:schemeClr val="dk1"/>
                      </a:lnRef>
                      <a:fillRef idx="0">
                        <a:schemeClr val="dk1"/>
                      </a:fillRef>
                      <a:effectRef idx="1">
                        <a:schemeClr val="dk1"/>
                      </a:effectRef>
                      <a:fontRef idx="minor">
                        <a:schemeClr val="tx1"/>
                      </a:fontRef>
                    </a:style>
                  </a:cxnSp>
                  <a:cxnSp>
                    <a:nvCxnSpPr>
                      <a:cNvPr id="35" name="رابط مستقيم 34"/>
                      <a:cNvCxnSpPr/>
                    </a:nvCxnSpPr>
                    <a:spPr>
                      <a:xfrm rot="16200000" flipH="1">
                        <a:off x="4054015" y="3446920"/>
                        <a:ext cx="893095" cy="1"/>
                      </a:xfrm>
                      <a:prstGeom prst="line">
                        <a:avLst/>
                      </a:prstGeom>
                      <a:ln>
                        <a:prstDash val="sysDot"/>
                      </a:ln>
                    </a:spPr>
                    <a:style>
                      <a:lnRef idx="2">
                        <a:schemeClr val="dk1"/>
                      </a:lnRef>
                      <a:fillRef idx="0">
                        <a:schemeClr val="dk1"/>
                      </a:fillRef>
                      <a:effectRef idx="1">
                        <a:schemeClr val="dk1"/>
                      </a:effectRef>
                      <a:fontRef idx="minor">
                        <a:schemeClr val="tx1"/>
                      </a:fontRef>
                    </a:style>
                  </a:cxnSp>
                  <a:sp>
                    <a:nvSpPr>
                      <a:cNvPr id="40" name="مستطيل 39"/>
                      <a:cNvSpPr/>
                    </a:nvSpPr>
                    <a:spPr>
                      <a:xfrm>
                        <a:off x="4426747" y="2744780"/>
                        <a:ext cx="33053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G</a:t>
                          </a:r>
                          <a:endParaRPr lang="ar-EG" b="1" dirty="0"/>
                        </a:p>
                      </a:txBody>
                      <a:useSpRect/>
                    </a:txSp>
                  </a:sp>
                  <a:pic>
                    <a:nvPicPr>
                      <a:cNvPr id="5125" name="Picture 5"/>
                      <a:cNvPicPr>
                        <a:picLocks noChangeAspect="1" noChangeArrowheads="1"/>
                      </a:cNvPicPr>
                    </a:nvPicPr>
                    <a:blipFill>
                      <a:blip r:embed="rId414">
                        <a:clrChange>
                          <a:clrFrom>
                            <a:srgbClr val="FFFFFF"/>
                          </a:clrFrom>
                          <a:clrTo>
                            <a:srgbClr val="FFFFFF">
                              <a:alpha val="0"/>
                            </a:srgbClr>
                          </a:clrTo>
                        </a:clrChange>
                      </a:blip>
                      <a:srcRect/>
                      <a:stretch>
                        <a:fillRect/>
                      </a:stretch>
                    </a:blipFill>
                    <a:spPr bwMode="auto">
                      <a:xfrm>
                        <a:off x="4286248" y="3019424"/>
                        <a:ext cx="123825" cy="266700"/>
                      </a:xfrm>
                      <a:prstGeom prst="rect">
                        <a:avLst/>
                      </a:prstGeom>
                      <a:noFill/>
                    </a:spPr>
                  </a:pic>
                </lc:lockedCanvas>
              </a:graphicData>
            </a:graphic>
          </wp:anchor>
        </w:drawing>
      </w:r>
      <w:r w:rsidR="00605B35">
        <w:rPr>
          <w:rFonts w:ascii="Hacen Lebanon" w:hAnsi="Hacen Lebanon" w:cs="Hacen Lebanon"/>
          <w:sz w:val="28"/>
          <w:szCs w:val="28"/>
          <w:rtl/>
          <w:lang w:bidi="ar-EG"/>
        </w:rPr>
        <w:pict>
          <v:group id="_x0000_s95825" style="position:absolute;left:0;text-align:left;margin-left:202.35pt;margin-top:2.15pt;width:189pt;height:57.6pt;z-index:252012032;mso-position-horizontal-relative:text;mso-position-vertical-relative:text" coordorigin="2160,2653" coordsize="3780,1152">
            <v:shape id="_x0000_s95826" type="#_x0000_t202" style="position:absolute;left:2160;top:2952;width:878;height:640" filled="f" stroked="f">
              <v:textbox style="mso-next-textbox:#_x0000_s95826">
                <w:txbxContent>
                  <w:p w:rsidR="0027604B" w:rsidRPr="00EB2C57" w:rsidRDefault="0027604B" w:rsidP="007A7A45">
                    <w:pPr>
                      <w:rPr>
                        <w:b/>
                        <w:bCs/>
                        <w:sz w:val="28"/>
                        <w:szCs w:val="28"/>
                        <w:lang w:bidi="ar-EG"/>
                      </w:rPr>
                    </w:pPr>
                    <w:r>
                      <w:rPr>
                        <w:b/>
                        <w:bCs/>
                        <w:sz w:val="28"/>
                        <w:szCs w:val="28"/>
                        <w:lang w:bidi="ar-EG"/>
                      </w:rPr>
                      <w:t>N</w:t>
                    </w:r>
                  </w:p>
                  <w:p w:rsidR="0027604B" w:rsidRPr="00AE0389" w:rsidRDefault="0027604B" w:rsidP="007A7A45">
                    <w:pPr>
                      <w:rPr>
                        <w:rtl/>
                        <w:lang w:bidi="ar-EG"/>
                      </w:rPr>
                    </w:pPr>
                  </w:p>
                </w:txbxContent>
              </v:textbox>
            </v:shape>
            <v:group id="_x0000_s95827" style="position:absolute;left:2520;top:2653;width:3420;height:1152" coordorigin="2520,2653" coordsize="3420,1152">
              <v:shape id="_x0000_s95828" type="#_x0000_t202" style="position:absolute;left:3240;top:2653;width:2700;height:640" filled="f" stroked="f">
                <v:textbox style="mso-next-textbox:#_x0000_s95828">
                  <w:txbxContent>
                    <w:p w:rsidR="0027604B" w:rsidRPr="00AC5BD5" w:rsidRDefault="0027604B" w:rsidP="007A7A45">
                      <w:pPr>
                        <w:jc w:val="center"/>
                        <w:rPr>
                          <w:sz w:val="26"/>
                          <w:szCs w:val="26"/>
                          <w:lang w:bidi="ar-EG"/>
                        </w:rPr>
                      </w:pPr>
                      <w:r w:rsidRPr="00AC5BD5">
                        <w:rPr>
                          <w:b/>
                          <w:bCs/>
                          <w:sz w:val="26"/>
                          <w:szCs w:val="26"/>
                          <w:rtl/>
                        </w:rPr>
                        <w:t xml:space="preserve">الزاوية </w:t>
                      </w:r>
                      <w:r w:rsidRPr="00AC5BD5">
                        <w:rPr>
                          <w:rFonts w:hint="cs"/>
                          <w:b/>
                          <w:bCs/>
                          <w:sz w:val="26"/>
                          <w:szCs w:val="26"/>
                          <w:rtl/>
                        </w:rPr>
                        <w:t>التي</w:t>
                      </w:r>
                      <w:r w:rsidRPr="00AC5BD5">
                        <w:rPr>
                          <w:b/>
                          <w:bCs/>
                          <w:sz w:val="26"/>
                          <w:szCs w:val="26"/>
                          <w:rtl/>
                        </w:rPr>
                        <w:t xml:space="preserve"> يصنعها </w:t>
                      </w:r>
                      <w:r w:rsidRPr="00AC5BD5">
                        <w:rPr>
                          <w:rFonts w:hint="cs"/>
                          <w:b/>
                          <w:bCs/>
                          <w:sz w:val="26"/>
                          <w:szCs w:val="26"/>
                          <w:rtl/>
                        </w:rPr>
                        <w:t>السلك</w:t>
                      </w:r>
                    </w:p>
                    <w:p w:rsidR="0027604B" w:rsidRPr="00503B39" w:rsidRDefault="0027604B" w:rsidP="007A7A45">
                      <w:pPr>
                        <w:rPr>
                          <w:lang w:bidi="ar-EG"/>
                        </w:rPr>
                      </w:pPr>
                    </w:p>
                  </w:txbxContent>
                </v:textbox>
              </v:shape>
              <v:shape id="_x0000_s95829" type="#_x0000_t202" style="position:absolute;left:3960;top:3165;width:877;height:640" filled="f" stroked="f">
                <v:textbox style="mso-next-textbox:#_x0000_s95829">
                  <w:txbxContent>
                    <w:p w:rsidR="0027604B" w:rsidRPr="00EB2C57" w:rsidRDefault="0027604B" w:rsidP="007A7A45">
                      <w:pPr>
                        <w:rPr>
                          <w:b/>
                          <w:bCs/>
                          <w:sz w:val="28"/>
                          <w:szCs w:val="28"/>
                          <w:lang w:bidi="ar-EG"/>
                        </w:rPr>
                      </w:pPr>
                      <w:r>
                        <w:rPr>
                          <w:b/>
                          <w:bCs/>
                          <w:sz w:val="28"/>
                          <w:szCs w:val="28"/>
                          <w:lang w:bidi="ar-EG"/>
                        </w:rPr>
                        <w:t>360</w:t>
                      </w:r>
                    </w:p>
                  </w:txbxContent>
                </v:textbox>
              </v:shape>
              <v:shape id="_x0000_s95830" type="#_x0000_t202" style="position:absolute;left:2520;top:2952;width:878;height:640" filled="f" stroked="f">
                <v:textbox style="mso-next-textbox:#_x0000_s95830">
                  <w:txbxContent>
                    <w:p w:rsidR="0027604B" w:rsidRPr="00356DB9" w:rsidRDefault="0027604B" w:rsidP="007A7A45">
                      <w:pPr>
                        <w:rPr>
                          <w:rtl/>
                          <w:lang w:bidi="ar-EG"/>
                        </w:rPr>
                      </w:pPr>
                      <w:r>
                        <w:rPr>
                          <w:b/>
                          <w:bCs/>
                          <w:sz w:val="28"/>
                          <w:szCs w:val="28"/>
                        </w:rPr>
                        <w:t>=</w:t>
                      </w:r>
                    </w:p>
                  </w:txbxContent>
                </v:textbox>
              </v:shape>
              <v:line id="_x0000_s95831" style="position:absolute" from="3420,3193" to="5940,3193" strokeweight="1pt"/>
            </v:group>
            <w10:wrap anchorx="page"/>
          </v:group>
        </w:pict>
      </w:r>
      <w:r w:rsidRPr="00372536">
        <w:rPr>
          <w:rFonts w:ascii="Hacen Lebanon" w:hAnsi="Hacen Lebanon" w:cs="Hacen Lebanon"/>
          <w:sz w:val="28"/>
          <w:szCs w:val="28"/>
          <w:rtl/>
          <w:lang w:bidi="ar-EG"/>
        </w:rPr>
        <w:t xml:space="preserve"> العلاقة :- </w:t>
      </w:r>
    </w:p>
    <w:p w:rsidR="007A7A45" w:rsidRPr="00372536" w:rsidRDefault="00605B35" w:rsidP="007A7A45">
      <w:pPr>
        <w:jc w:val="lowKashida"/>
        <w:rPr>
          <w:rFonts w:ascii="Hacen Lebanon" w:hAnsi="Hacen Lebanon" w:cs="Hacen Lebanon"/>
          <w:sz w:val="28"/>
          <w:szCs w:val="28"/>
          <w:rtl/>
          <w:lang w:bidi="ar-EG"/>
        </w:rPr>
      </w:pPr>
      <w:r>
        <w:rPr>
          <w:rFonts w:ascii="Hacen Lebanon" w:hAnsi="Hacen Lebanon" w:cs="Hacen Lebanon"/>
          <w:noProof/>
          <w:sz w:val="28"/>
          <w:szCs w:val="28"/>
          <w:rtl/>
        </w:rPr>
        <w:pict>
          <v:group id="_x0000_s95838" style="position:absolute;left:0;text-align:left;margin-left:198pt;margin-top:21.8pt;width:189pt;height:57.6pt;z-index:252014080" coordorigin="2160,2653" coordsize="3780,1152">
            <v:shape id="_x0000_s95839" type="#_x0000_t202" style="position:absolute;left:2160;top:2952;width:878;height:640" filled="f" stroked="f">
              <v:textbox style="mso-next-textbox:#_x0000_s95839">
                <w:txbxContent>
                  <w:p w:rsidR="0027604B" w:rsidRPr="00EB2C57" w:rsidRDefault="0027604B" w:rsidP="007A7A45">
                    <w:pPr>
                      <w:rPr>
                        <w:b/>
                        <w:bCs/>
                        <w:sz w:val="28"/>
                        <w:szCs w:val="28"/>
                        <w:lang w:bidi="ar-EG"/>
                      </w:rPr>
                    </w:pPr>
                    <w:r>
                      <w:rPr>
                        <w:b/>
                        <w:bCs/>
                        <w:sz w:val="28"/>
                        <w:szCs w:val="28"/>
                        <w:lang w:bidi="ar-EG"/>
                      </w:rPr>
                      <w:t>N</w:t>
                    </w:r>
                  </w:p>
                  <w:p w:rsidR="0027604B" w:rsidRPr="00AE0389" w:rsidRDefault="0027604B" w:rsidP="007A7A45">
                    <w:pPr>
                      <w:rPr>
                        <w:rtl/>
                        <w:lang w:bidi="ar-EG"/>
                      </w:rPr>
                    </w:pPr>
                  </w:p>
                </w:txbxContent>
              </v:textbox>
            </v:shape>
            <v:group id="_x0000_s95840" style="position:absolute;left:2520;top:2653;width:3420;height:1152" coordorigin="2520,2653" coordsize="3420,1152">
              <v:shape id="_x0000_s95841" type="#_x0000_t202" style="position:absolute;left:3240;top:2653;width:2700;height:640" filled="f" stroked="f">
                <v:textbox style="mso-next-textbox:#_x0000_s95841">
                  <w:txbxContent>
                    <w:p w:rsidR="0027604B" w:rsidRPr="0026007C" w:rsidRDefault="0027604B" w:rsidP="007A7A45">
                      <w:pPr>
                        <w:jc w:val="center"/>
                        <w:rPr>
                          <w:i/>
                          <w:sz w:val="26"/>
                          <w:szCs w:val="26"/>
                          <w:rtl/>
                          <w:lang w:bidi="ar-EG"/>
                        </w:rPr>
                      </w:pPr>
                      <w:r>
                        <w:rPr>
                          <w:b/>
                          <w:bCs/>
                          <w:sz w:val="26"/>
                          <w:szCs w:val="26"/>
                        </w:rPr>
                        <w:t xml:space="preserve">360 -  </w:t>
                      </w:r>
                      <m:oMath>
                        <m:r>
                          <m:rPr>
                            <m:sty m:val="bi"/>
                          </m:rPr>
                          <w:rPr>
                            <w:rFonts w:ascii="Cambria Math" w:hAnsi="Cambria Math" w:cs="Cambria Math" w:hint="cs"/>
                            <w:sz w:val="32"/>
                            <w:szCs w:val="32"/>
                            <w:rtl/>
                          </w:rPr>
                          <m:t>θ</m:t>
                        </m:r>
                      </m:oMath>
                    </w:p>
                    <w:p w:rsidR="0027604B" w:rsidRPr="00503B39" w:rsidRDefault="0027604B" w:rsidP="007A7A45">
                      <w:pPr>
                        <w:rPr>
                          <w:lang w:bidi="ar-EG"/>
                        </w:rPr>
                      </w:pPr>
                    </w:p>
                  </w:txbxContent>
                </v:textbox>
              </v:shape>
              <v:shape id="_x0000_s95842" type="#_x0000_t202" style="position:absolute;left:3960;top:3165;width:877;height:640" filled="f" stroked="f">
                <v:textbox style="mso-next-textbox:#_x0000_s95842">
                  <w:txbxContent>
                    <w:p w:rsidR="0027604B" w:rsidRPr="00EB2C57" w:rsidRDefault="0027604B" w:rsidP="007A7A45">
                      <w:pPr>
                        <w:rPr>
                          <w:b/>
                          <w:bCs/>
                          <w:sz w:val="28"/>
                          <w:szCs w:val="28"/>
                          <w:lang w:bidi="ar-EG"/>
                        </w:rPr>
                      </w:pPr>
                      <w:r>
                        <w:rPr>
                          <w:b/>
                          <w:bCs/>
                          <w:sz w:val="28"/>
                          <w:szCs w:val="28"/>
                          <w:lang w:bidi="ar-EG"/>
                        </w:rPr>
                        <w:t>360</w:t>
                      </w:r>
                    </w:p>
                  </w:txbxContent>
                </v:textbox>
              </v:shape>
              <v:shape id="_x0000_s95843" type="#_x0000_t202" style="position:absolute;left:2520;top:2952;width:878;height:640" filled="f" stroked="f">
                <v:textbox style="mso-next-textbox:#_x0000_s95843">
                  <w:txbxContent>
                    <w:p w:rsidR="0027604B" w:rsidRPr="00356DB9" w:rsidRDefault="0027604B" w:rsidP="007A7A45">
                      <w:pPr>
                        <w:rPr>
                          <w:rtl/>
                          <w:lang w:bidi="ar-EG"/>
                        </w:rPr>
                      </w:pPr>
                      <w:r>
                        <w:rPr>
                          <w:b/>
                          <w:bCs/>
                          <w:sz w:val="28"/>
                          <w:szCs w:val="28"/>
                        </w:rPr>
                        <w:t>=</w:t>
                      </w:r>
                    </w:p>
                  </w:txbxContent>
                </v:textbox>
              </v:shape>
              <v:line id="_x0000_s95844" style="position:absolute" from="3420,3193" to="5940,3193" strokeweight="1pt"/>
            </v:group>
            <w10:wrap anchorx="page"/>
          </v:group>
        </w:pict>
      </w:r>
    </w:p>
    <w:p w:rsidR="007A7A45" w:rsidRPr="00372536" w:rsidRDefault="007A7A45" w:rsidP="007A7A45">
      <w:pPr>
        <w:jc w:val="lowKashida"/>
        <w:rPr>
          <w:rFonts w:ascii="Hacen Lebanon" w:hAnsi="Hacen Lebanon" w:cs="Hacen Lebanon"/>
          <w:sz w:val="28"/>
          <w:szCs w:val="28"/>
          <w:rtl/>
          <w:lang w:bidi="ar-EG"/>
        </w:rPr>
      </w:pPr>
    </w:p>
    <w:p w:rsidR="007A7A45" w:rsidRPr="00372536" w:rsidRDefault="007A7A45" w:rsidP="007A7A45">
      <w:pPr>
        <w:spacing w:line="360" w:lineRule="auto"/>
        <w:jc w:val="lowKashida"/>
        <w:rPr>
          <w:rFonts w:ascii="Hacen Lebanon" w:hAnsi="Hacen Lebanon" w:cs="Hacen Lebanon"/>
          <w:b/>
          <w:bCs/>
          <w:sz w:val="26"/>
          <w:szCs w:val="26"/>
          <w:rtl/>
          <w:lang w:bidi="ar-EG"/>
        </w:rPr>
      </w:pPr>
    </w:p>
    <w:p w:rsidR="007A7A45" w:rsidRPr="00372536" w:rsidRDefault="007A7A45" w:rsidP="007A7A45">
      <w:pPr>
        <w:spacing w:line="360" w:lineRule="auto"/>
        <w:jc w:val="lowKashida"/>
        <w:rPr>
          <w:rFonts w:ascii="Hacen Lebanon" w:hAnsi="Hacen Lebanon" w:cs="Hacen Lebanon"/>
          <w:b/>
          <w:bCs/>
          <w:sz w:val="26"/>
          <w:szCs w:val="26"/>
          <w:rtl/>
          <w:lang w:bidi="ar-EG"/>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015287" w:rsidRPr="00372536" w:rsidRDefault="00015287"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shape id="_x0000_s95846" type="#_x0000_t65" style="position:absolute;left:0;text-align:left;margin-left:398.05pt;margin-top:12.7pt;width:105.1pt;height:40.3pt;z-index:252015104" adj="13900" fillcolor="white [3201]" strokecolor="black [3200]" strokeweight="5pt">
            <v:shadow color="#868686"/>
            <v:textbox style="mso-next-textbox:#_x0000_s95846">
              <w:txbxContent>
                <w:p w:rsidR="0027604B" w:rsidRPr="00BF0B51" w:rsidRDefault="0027604B" w:rsidP="007A7A45">
                  <w:pPr>
                    <w:jc w:val="center"/>
                    <w:rPr>
                      <w:rFonts w:cs="AF_Taif Normal"/>
                      <w:b/>
                      <w:bCs/>
                      <w:sz w:val="28"/>
                      <w:szCs w:val="28"/>
                      <w:lang w:bidi="ar-EG"/>
                    </w:rPr>
                  </w:pPr>
                  <w:r w:rsidRPr="00BF0B51">
                    <w:rPr>
                      <w:rFonts w:cs="AF_Taif Normal" w:hint="cs"/>
                      <w:b/>
                      <w:bCs/>
                      <w:sz w:val="28"/>
                      <w:szCs w:val="28"/>
                      <w:rtl/>
                    </w:rPr>
                    <w:t>مثال</w:t>
                  </w:r>
                  <w:r>
                    <w:rPr>
                      <w:rFonts w:cs="AF_Taif Normal" w:hint="cs"/>
                      <w:b/>
                      <w:bCs/>
                      <w:sz w:val="28"/>
                      <w:szCs w:val="28"/>
                      <w:rtl/>
                    </w:rPr>
                    <w:t xml:space="preserve"> </w:t>
                  </w:r>
                  <w:r w:rsidRPr="00BF0B51">
                    <w:rPr>
                      <w:rFonts w:cs="AF_Taif Normal" w:hint="cs"/>
                      <w:b/>
                      <w:bCs/>
                      <w:sz w:val="28"/>
                      <w:szCs w:val="28"/>
                      <w:rtl/>
                    </w:rPr>
                    <w:t xml:space="preserve"> محلول </w:t>
                  </w:r>
                </w:p>
                <w:p w:rsidR="0027604B" w:rsidRPr="0090114A" w:rsidRDefault="0027604B" w:rsidP="007A7A45">
                  <w:pPr>
                    <w:rPr>
                      <w:b/>
                      <w:bCs/>
                    </w:rPr>
                  </w:pP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pStyle w:val="6"/>
        <w:bidi w:val="0"/>
        <w:spacing w:line="360" w:lineRule="auto"/>
        <w:jc w:val="right"/>
        <w:rPr>
          <w:rFonts w:ascii="Hacen Lebanon" w:hAnsi="Hacen Lebanon" w:cs="Hacen Lebanon"/>
          <w:color w:val="auto"/>
          <w:sz w:val="28"/>
          <w:rtl/>
        </w:rPr>
      </w:pPr>
      <w:r w:rsidRPr="00372536">
        <w:rPr>
          <w:rFonts w:ascii="Hacen Lebanon" w:hAnsi="Hacen Lebanon" w:cs="Hacen Lebanon"/>
          <w:color w:val="auto"/>
          <w:sz w:val="28"/>
          <w:rtl/>
        </w:rPr>
        <w:t>1- سلك مستقيم لف على شكل ملف دائري لفة واحدة وأمر به تيار كهربي فإذا لف السلك نفسه مرة أخرى على شكل ملف دائري من أربع لفات ومر به نفس التيار ، قارن بين كثافتي الفيض عند مركز الملف في كل من الحالتين</w:t>
      </w:r>
    </w:p>
    <w:p w:rsidR="007A7A45" w:rsidRPr="00372536" w:rsidRDefault="007A7A45" w:rsidP="007A7A45">
      <w:pPr>
        <w:pStyle w:val="5"/>
        <w:bidi w:val="0"/>
        <w:spacing w:line="360" w:lineRule="auto"/>
        <w:jc w:val="center"/>
        <w:rPr>
          <w:rFonts w:ascii="Hacen Lebanon" w:hAnsi="Hacen Lebanon" w:cs="Hacen Lebanon"/>
          <w:color w:val="auto"/>
          <w:sz w:val="28"/>
          <w:szCs w:val="28"/>
          <w:u w:val="single"/>
        </w:rPr>
      </w:pPr>
      <w:r w:rsidRPr="00372536">
        <w:rPr>
          <w:rFonts w:ascii="Hacen Lebanon" w:hAnsi="Hacen Lebanon" w:cs="Hacen Lebanon"/>
          <w:b w:val="0"/>
          <w:color w:val="auto"/>
          <w:sz w:val="28"/>
          <w:szCs w:val="28"/>
          <w:bdr w:val="single" w:sz="4" w:space="0" w:color="auto"/>
          <w:rtl/>
        </w:rPr>
        <w:t>الحــــــــــــــــــــــــــــــــــــــل</w:t>
      </w:r>
    </w:p>
    <w:p w:rsidR="007A7A45" w:rsidRPr="00372536" w:rsidRDefault="007A7A45" w:rsidP="007A7A45">
      <w:pPr>
        <w:bidi w:val="0"/>
        <w:spacing w:line="360" w:lineRule="auto"/>
        <w:jc w:val="right"/>
        <w:rPr>
          <w:rFonts w:ascii="Hacen Lebanon" w:hAnsi="Hacen Lebanon" w:cs="Hacen Lebanon"/>
          <w:sz w:val="28"/>
          <w:szCs w:val="28"/>
          <w:rtl/>
        </w:rPr>
      </w:pPr>
      <w:r w:rsidRPr="00372536">
        <w:rPr>
          <w:rFonts w:ascii="Hacen Lebanon" w:hAnsi="Hacen Lebanon" w:cs="Hacen Lebanon"/>
          <w:sz w:val="28"/>
          <w:szCs w:val="28"/>
          <w:u w:val="single"/>
          <w:rtl/>
        </w:rPr>
        <w:t>نصف قطر الملف في حالة اللفة الواحدة</w:t>
      </w:r>
      <w:r w:rsidRPr="00372536">
        <w:rPr>
          <w:rFonts w:ascii="Hacen Lebanon" w:hAnsi="Hacen Lebanon" w:cs="Hacen Lebanon"/>
          <w:position w:val="-30"/>
          <w:sz w:val="28"/>
          <w:szCs w:val="28"/>
        </w:rPr>
        <w:object w:dxaOrig="4480" w:dyaOrig="680">
          <v:shape id="_x0000_i1172" type="#_x0000_t75" style="width:313.5pt;height:55.5pt" o:ole="">
            <v:imagedata r:id="rId415" o:title=""/>
          </v:shape>
          <o:OLEObject Type="Embed" ProgID="Equation.3" ShapeID="_x0000_i1172" DrawAspect="Content" ObjectID="_1511289282" r:id="rId416"/>
        </w:object>
      </w:r>
    </w:p>
    <w:p w:rsidR="007A7A45" w:rsidRPr="00372536" w:rsidRDefault="007A7A45" w:rsidP="007A7A45">
      <w:pPr>
        <w:bidi w:val="0"/>
        <w:spacing w:line="360" w:lineRule="auto"/>
        <w:jc w:val="right"/>
        <w:rPr>
          <w:rFonts w:ascii="Hacen Lebanon" w:hAnsi="Hacen Lebanon" w:cs="Hacen Lebanon"/>
          <w:sz w:val="28"/>
          <w:szCs w:val="28"/>
          <w:rtl/>
        </w:rPr>
      </w:pPr>
      <w:r w:rsidRPr="00372536">
        <w:rPr>
          <w:rFonts w:ascii="Hacen Lebanon" w:hAnsi="Hacen Lebanon" w:cs="Hacen Lebanon"/>
          <w:sz w:val="28"/>
          <w:szCs w:val="28"/>
          <w:u w:val="single"/>
          <w:rtl/>
        </w:rPr>
        <w:t>نصف قطر الملف في حالة الأربع لفات</w:t>
      </w:r>
      <w:r w:rsidRPr="00372536">
        <w:rPr>
          <w:rFonts w:ascii="Hacen Lebanon" w:hAnsi="Hacen Lebanon" w:cs="Hacen Lebanon"/>
          <w:position w:val="-30"/>
          <w:sz w:val="28"/>
          <w:szCs w:val="28"/>
        </w:rPr>
        <w:object w:dxaOrig="4620" w:dyaOrig="680">
          <v:shape id="_x0000_i1173" type="#_x0000_t75" style="width:343.5pt;height:50.25pt" o:ole="">
            <v:imagedata r:id="rId417" o:title=""/>
          </v:shape>
          <o:OLEObject Type="Embed" ProgID="Equation.3" ShapeID="_x0000_i1173" DrawAspect="Content" ObjectID="_1511289283" r:id="rId418"/>
        </w:object>
      </w:r>
    </w:p>
    <w:p w:rsidR="007A7A45" w:rsidRPr="00372536" w:rsidRDefault="007A7A45" w:rsidP="007A7A45">
      <w:pPr>
        <w:bidi w:val="0"/>
        <w:spacing w:line="360" w:lineRule="auto"/>
        <w:jc w:val="right"/>
        <w:rPr>
          <w:rFonts w:ascii="Hacen Lebanon" w:hAnsi="Hacen Lebanon" w:cs="Hacen Lebanon"/>
          <w:sz w:val="28"/>
          <w:szCs w:val="28"/>
          <w:rtl/>
        </w:rPr>
      </w:pPr>
      <w:r w:rsidRPr="00372536">
        <w:rPr>
          <w:rFonts w:ascii="Hacen Lebanon" w:hAnsi="Hacen Lebanon" w:cs="Hacen Lebanon"/>
          <w:sz w:val="28"/>
          <w:szCs w:val="28"/>
          <w:u w:val="single"/>
          <w:rtl/>
        </w:rPr>
        <w:t>النسبة بين كثافتي الفيض عند مركز الملفين</w:t>
      </w:r>
      <w:r w:rsidRPr="00372536">
        <w:rPr>
          <w:rFonts w:ascii="Hacen Lebanon" w:hAnsi="Hacen Lebanon" w:cs="Hacen Lebanon"/>
          <w:sz w:val="28"/>
          <w:szCs w:val="28"/>
          <w:rtl/>
        </w:rPr>
        <w:t xml:space="preserve"> :  شدة التيار ثابتة وطول السلك ثابت</w:t>
      </w:r>
    </w:p>
    <w:p w:rsidR="007A7A45" w:rsidRPr="00372536" w:rsidRDefault="007A7A45" w:rsidP="007A7A45">
      <w:pPr>
        <w:bidi w:val="0"/>
        <w:spacing w:line="360" w:lineRule="auto"/>
        <w:jc w:val="right"/>
        <w:rPr>
          <w:rFonts w:ascii="Hacen Lebanon" w:hAnsi="Hacen Lebanon" w:cs="Hacen Lebanon"/>
          <w:sz w:val="28"/>
          <w:szCs w:val="28"/>
          <w:rtl/>
        </w:rPr>
      </w:pPr>
      <w:r w:rsidRPr="00372536">
        <w:rPr>
          <w:rFonts w:ascii="Hacen Lebanon" w:hAnsi="Hacen Lebanon" w:cs="Hacen Lebanon"/>
          <w:position w:val="-30"/>
          <w:sz w:val="28"/>
          <w:szCs w:val="28"/>
        </w:rPr>
        <w:object w:dxaOrig="2900" w:dyaOrig="680">
          <v:shape id="_x0000_i1174" type="#_x0000_t75" style="width:399.75pt;height:59.25pt" o:ole="">
            <v:imagedata r:id="rId419" o:title=""/>
          </v:shape>
          <o:OLEObject Type="Embed" ProgID="Equation.3" ShapeID="_x0000_i1174" DrawAspect="Content" ObjectID="_1511289284" r:id="rId420"/>
        </w:objec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4653C9">
      <w:pPr>
        <w:tabs>
          <w:tab w:val="left" w:pos="2727"/>
        </w:tabs>
        <w:rPr>
          <w:rFonts w:ascii="Hacen Lebanon" w:hAnsi="Hacen Lebanon" w:cs="Hacen Lebanon"/>
          <w:rtl/>
        </w:rPr>
      </w:pPr>
      <w:r>
        <w:rPr>
          <w:rFonts w:ascii="Hacen Lebanon" w:hAnsi="Hacen Lebanon" w:cs="Hacen Lebanon"/>
          <w:noProof/>
          <w:rtl/>
        </w:rPr>
        <w:lastRenderedPageBreak/>
        <w:pict>
          <v:rect id="_x0000_s97195" style="position:absolute;left:0;text-align:left;margin-left:180.3pt;margin-top:10.2pt;width:190.85pt;height:39.75pt;z-index:252299776" fillcolor="white [3201]" strokecolor="#92cddc [1944]" strokeweight="1pt">
            <v:fill color2="#b6dde8 [1304]" focusposition="1" focussize="" focus="100%" type="gradient"/>
            <v:shadow on="t" type="perspective" color="#205867 [1608]" opacity=".5" offset="1pt" offset2="-3pt"/>
            <v:textbox style="mso-next-textbox:#_x0000_s97195">
              <w:txbxContent>
                <w:p w:rsidR="0027604B" w:rsidRPr="00FD3599" w:rsidRDefault="0027604B" w:rsidP="004653C9">
                  <w:pPr>
                    <w:pStyle w:val="30"/>
                    <w:jc w:val="center"/>
                    <w:rPr>
                      <w:rFonts w:ascii="Hacen Lebanon" w:eastAsia="Arial Unicode MS" w:hAnsi="Hacen Lebanon" w:cs="AF_Taif Normal"/>
                      <w:b w:val="0"/>
                      <w:bCs w:val="0"/>
                    </w:rPr>
                  </w:pPr>
                  <w:r w:rsidRPr="00FD3599">
                    <w:rPr>
                      <w:rFonts w:hint="cs"/>
                      <w:b w:val="0"/>
                      <w:bCs w:val="0"/>
                      <w:color w:val="auto"/>
                      <w:sz w:val="48"/>
                      <w:szCs w:val="38"/>
                      <w:rtl/>
                    </w:rPr>
                    <w:t>مسائل الملف الدائرى</w:t>
                  </w:r>
                </w:p>
              </w:txbxContent>
            </v:textbox>
            <w10:wrap anchorx="page"/>
          </v:rect>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spacing w:line="360" w:lineRule="auto"/>
        <w:jc w:val="lowKashida"/>
        <w:rPr>
          <w:rStyle w:val="5Char"/>
          <w:rFonts w:ascii="Hacen Lebanon" w:hAnsi="Hacen Lebanon" w:cs="Hacen Lebanon"/>
          <w:color w:val="auto"/>
          <w:sz w:val="28"/>
          <w:szCs w:val="28"/>
          <w:rtl/>
          <w:lang w:bidi="ar-EG"/>
        </w:rPr>
      </w:pPr>
      <w:r w:rsidRPr="00372536">
        <w:rPr>
          <w:rStyle w:val="5Char"/>
          <w:rFonts w:ascii="Hacen Lebanon" w:hAnsi="Hacen Lebanon" w:cs="Hacen Lebanon"/>
          <w:color w:val="auto"/>
          <w:sz w:val="24"/>
          <w:szCs w:val="24"/>
          <w:rtl/>
        </w:rPr>
        <w:t>1</w:t>
      </w:r>
      <w:r w:rsidRPr="00372536">
        <w:rPr>
          <w:rStyle w:val="5Char"/>
          <w:rFonts w:ascii="Hacen Lebanon" w:hAnsi="Hacen Lebanon" w:cs="Hacen Lebanon"/>
          <w:color w:val="auto"/>
          <w:sz w:val="28"/>
          <w:szCs w:val="28"/>
          <w:rtl/>
        </w:rPr>
        <w:t xml:space="preserve">- إذا مر تيار كهربي شدته </w:t>
      </w:r>
      <w:r w:rsidRPr="00372536">
        <w:rPr>
          <w:rStyle w:val="5Char"/>
          <w:rFonts w:ascii="Hacen Lebanon" w:hAnsi="Hacen Lebanon" w:cs="Hacen Lebanon"/>
          <w:b w:val="0"/>
          <w:color w:val="auto"/>
          <w:sz w:val="28"/>
          <w:szCs w:val="28"/>
        </w:rPr>
        <w:t>0</w:t>
      </w:r>
      <w:r w:rsidRPr="00372536">
        <w:rPr>
          <w:rStyle w:val="5Char"/>
          <w:rFonts w:ascii="Hacen Lebanon" w:hAnsi="Hacen Lebanon" w:cs="Hacen Lebanon"/>
          <w:color w:val="auto"/>
          <w:sz w:val="28"/>
          <w:szCs w:val="28"/>
        </w:rPr>
        <w:t>.1A</w:t>
      </w:r>
      <w:r w:rsidRPr="00372536">
        <w:rPr>
          <w:rStyle w:val="5Char"/>
          <w:rFonts w:ascii="Hacen Lebanon" w:hAnsi="Hacen Lebanon" w:cs="Hacen Lebanon"/>
          <w:color w:val="auto"/>
          <w:sz w:val="28"/>
          <w:szCs w:val="28"/>
          <w:rtl/>
        </w:rPr>
        <w:t xml:space="preserve"> في ملف دائري قطره </w:t>
      </w:r>
      <w:r w:rsidRPr="00372536">
        <w:rPr>
          <w:rStyle w:val="5Char"/>
          <w:rFonts w:ascii="Hacen Lebanon" w:hAnsi="Hacen Lebanon" w:cs="Hacen Lebanon"/>
          <w:color w:val="auto"/>
          <w:sz w:val="28"/>
          <w:szCs w:val="28"/>
        </w:rPr>
        <w:t>12.56cm</w:t>
      </w:r>
      <w:r w:rsidRPr="00372536">
        <w:rPr>
          <w:rStyle w:val="5Char"/>
          <w:rFonts w:ascii="Hacen Lebanon" w:hAnsi="Hacen Lebanon" w:cs="Hacen Lebanon"/>
          <w:color w:val="auto"/>
          <w:sz w:val="28"/>
          <w:szCs w:val="28"/>
          <w:rtl/>
        </w:rPr>
        <w:t xml:space="preserve">وعدد لفاته </w:t>
      </w:r>
      <w:r w:rsidRPr="00372536">
        <w:rPr>
          <w:rStyle w:val="5Char"/>
          <w:rFonts w:ascii="Hacen Lebanon" w:hAnsi="Hacen Lebanon" w:cs="Hacen Lebanon"/>
          <w:color w:val="auto"/>
          <w:sz w:val="28"/>
          <w:szCs w:val="28"/>
        </w:rPr>
        <w:t xml:space="preserve"> 100</w:t>
      </w:r>
      <w:r w:rsidRPr="00372536">
        <w:rPr>
          <w:rStyle w:val="5Char"/>
          <w:rFonts w:ascii="Hacen Lebanon" w:hAnsi="Hacen Lebanon" w:cs="Hacen Lebanon"/>
          <w:color w:val="auto"/>
          <w:sz w:val="28"/>
          <w:szCs w:val="28"/>
          <w:rtl/>
        </w:rPr>
        <w:t xml:space="preserve">لفة </w:t>
      </w:r>
    </w:p>
    <w:p w:rsidR="007A7A45" w:rsidRPr="00372536" w:rsidRDefault="007A7A45" w:rsidP="007A7A45">
      <w:pPr>
        <w:spacing w:line="360" w:lineRule="auto"/>
        <w:jc w:val="lowKashida"/>
        <w:rPr>
          <w:rStyle w:val="5Char"/>
          <w:rFonts w:ascii="Hacen Lebanon" w:hAnsi="Hacen Lebanon" w:cs="Hacen Lebanon"/>
          <w:color w:val="auto"/>
          <w:sz w:val="28"/>
          <w:szCs w:val="28"/>
        </w:rPr>
      </w:pPr>
      <w:r w:rsidRPr="00372536">
        <w:rPr>
          <w:rStyle w:val="5Char"/>
          <w:rFonts w:ascii="Hacen Lebanon" w:hAnsi="Hacen Lebanon" w:cs="Hacen Lebanon"/>
          <w:color w:val="auto"/>
          <w:sz w:val="28"/>
          <w:szCs w:val="28"/>
          <w:rtl/>
        </w:rPr>
        <w:t>احسب كثافة الفيض المغناطيسي عند مركز الملف</w:t>
      </w:r>
      <w:r w:rsidRPr="00372536">
        <w:rPr>
          <w:rStyle w:val="5Char"/>
          <w:rFonts w:ascii="Hacen Lebanon" w:hAnsi="Hacen Lebanon" w:cs="Hacen Lebanon"/>
          <w:color w:val="auto"/>
          <w:sz w:val="28"/>
          <w:szCs w:val="28"/>
        </w:rPr>
        <w:t>3.14)</w:t>
      </w:r>
      <w:r w:rsidRPr="00372536">
        <w:rPr>
          <w:rStyle w:val="5Char"/>
          <w:rFonts w:ascii="Hacen Lebanon" w:hAnsi="Hacen Lebanon" w:cs="Hacen Lebanon"/>
          <w:color w:val="auto"/>
          <w:sz w:val="28"/>
          <w:szCs w:val="28"/>
          <w:rtl/>
        </w:rPr>
        <w:t xml:space="preserve"> = </w:t>
      </w:r>
      <m:oMath>
        <m:r>
          <m:rPr>
            <m:sty m:val="b"/>
          </m:rPr>
          <w:rPr>
            <w:rStyle w:val="5Char"/>
            <w:rFonts w:ascii="Hacen Lebanon" w:hAnsi="Hacen Lebanon" w:cs="Cambria Math"/>
            <w:color w:val="auto"/>
            <w:sz w:val="28"/>
            <w:szCs w:val="28"/>
            <w:rtl/>
          </w:rPr>
          <m:t>π</m:t>
        </m:r>
      </m:oMath>
      <w:r w:rsidRPr="00372536">
        <w:rPr>
          <w:rStyle w:val="5Char"/>
          <w:rFonts w:ascii="Hacen Lebanon" w:hAnsi="Hacen Lebanon" w:cs="Hacen Lebanon"/>
          <w:color w:val="auto"/>
          <w:sz w:val="28"/>
          <w:szCs w:val="28"/>
          <w:rtl/>
        </w:rPr>
        <w:t xml:space="preserve">)                                         </w:t>
      </w:r>
      <w:r w:rsidRPr="00372536">
        <w:rPr>
          <w:rStyle w:val="5Char"/>
          <w:rFonts w:ascii="Hacen Lebanon" w:hAnsi="Hacen Lebanon" w:cs="Hacen Lebanon"/>
          <w:color w:val="auto"/>
          <w:sz w:val="28"/>
          <w:szCs w:val="28"/>
        </w:rPr>
        <w:t>[10</w:t>
      </w:r>
      <w:r w:rsidRPr="00372536">
        <w:rPr>
          <w:rStyle w:val="5Char"/>
          <w:rFonts w:ascii="Hacen Lebanon" w:hAnsi="Hacen Lebanon" w:cs="Hacen Lebanon"/>
          <w:color w:val="auto"/>
          <w:sz w:val="28"/>
          <w:szCs w:val="28"/>
          <w:vertAlign w:val="superscript"/>
        </w:rPr>
        <w:t>-4</w:t>
      </w:r>
      <w:r w:rsidRPr="00372536">
        <w:rPr>
          <w:rStyle w:val="5Char"/>
          <w:rFonts w:ascii="Hacen Lebanon" w:hAnsi="Hacen Lebanon" w:cs="Hacen Lebanon"/>
          <w:color w:val="auto"/>
          <w:sz w:val="28"/>
          <w:szCs w:val="28"/>
        </w:rPr>
        <w:t>T]</w:t>
      </w:r>
    </w:p>
    <w:p w:rsidR="007A7A45" w:rsidRPr="00372536" w:rsidRDefault="007A7A45" w:rsidP="00125EE8">
      <w:pPr>
        <w:pBdr>
          <w:top w:val="single" w:sz="4" w:space="1" w:color="auto"/>
          <w:bottom w:val="single" w:sz="4" w:space="1" w:color="auto"/>
        </w:pBdr>
        <w:spacing w:line="360" w:lineRule="auto"/>
        <w:rPr>
          <w:rStyle w:val="5Char"/>
          <w:rFonts w:ascii="Hacen Lebanon" w:hAnsi="Hacen Lebanon" w:cs="Hacen Lebanon"/>
          <w:color w:val="auto"/>
          <w:sz w:val="28"/>
          <w:szCs w:val="28"/>
          <w:rtl/>
          <w:lang w:bidi="ar-EG"/>
        </w:rPr>
      </w:pPr>
      <w:r w:rsidRPr="00125EE8">
        <w:rPr>
          <w:rStyle w:val="5Char"/>
          <w:rFonts w:ascii="Hacen Lebanon" w:hAnsi="Hacen Lebanon" w:cs="Hacen Lebanon"/>
          <w:b w:val="0"/>
          <w:color w:val="auto"/>
          <w:sz w:val="26"/>
          <w:szCs w:val="26"/>
          <w:rtl/>
        </w:rPr>
        <w:t>2</w:t>
      </w:r>
      <w:r w:rsidRPr="00125EE8">
        <w:rPr>
          <w:rStyle w:val="5Char"/>
          <w:rFonts w:ascii="Hacen Lebanon" w:hAnsi="Hacen Lebanon" w:cs="Hacen Lebanon"/>
          <w:color w:val="auto"/>
          <w:sz w:val="26"/>
          <w:szCs w:val="26"/>
          <w:rtl/>
        </w:rPr>
        <w:t>- يتحرك إلكترون لذرة هيدروجين في مسار دائري نصف قطره</w:t>
      </w:r>
      <w:r w:rsidR="00125EE8" w:rsidRPr="00125EE8">
        <w:rPr>
          <w:rStyle w:val="5Char"/>
          <w:rFonts w:ascii="Hacen Lebanon" w:hAnsi="Hacen Lebanon" w:cs="Hacen Lebanon"/>
          <w:color w:val="auto"/>
          <w:sz w:val="26"/>
          <w:szCs w:val="26"/>
        </w:rPr>
        <w:t>m</w:t>
      </w:r>
      <w:r w:rsidR="00125EE8" w:rsidRPr="00125EE8">
        <w:rPr>
          <w:rStyle w:val="5Char"/>
          <w:rFonts w:ascii="Hacen Lebanon" w:hAnsi="Hacen Lebanon" w:cs="Hacen Lebanon" w:hint="cs"/>
          <w:color w:val="auto"/>
          <w:sz w:val="26"/>
          <w:szCs w:val="26"/>
          <w:rtl/>
          <w:lang w:bidi="ar-EG"/>
        </w:rPr>
        <w:t xml:space="preserve"> </w:t>
      </w:r>
      <w:r w:rsidR="004653C9" w:rsidRPr="00125EE8">
        <w:rPr>
          <w:rStyle w:val="5Char"/>
          <w:rFonts w:ascii="Hacen Lebanon" w:hAnsi="Hacen Lebanon" w:cs="Hacen Lebanon"/>
          <w:color w:val="auto"/>
          <w:sz w:val="26"/>
          <w:szCs w:val="26"/>
        </w:rPr>
        <w:t>10</w:t>
      </w:r>
      <w:r w:rsidR="004653C9" w:rsidRPr="00125EE8">
        <w:rPr>
          <w:rStyle w:val="5Char"/>
          <w:rFonts w:ascii="Hacen Lebanon" w:hAnsi="Hacen Lebanon" w:cs="Hacen Lebanon"/>
          <w:color w:val="auto"/>
          <w:sz w:val="26"/>
          <w:szCs w:val="26"/>
          <w:vertAlign w:val="superscript"/>
        </w:rPr>
        <w:t>-11</w:t>
      </w:r>
      <w:r w:rsidR="004653C9" w:rsidRPr="00125EE8">
        <w:rPr>
          <w:rStyle w:val="5Char"/>
          <w:rFonts w:ascii="Hacen Lebanon" w:hAnsi="Hacen Lebanon" w:cs="Hacen Lebanon" w:hint="cs"/>
          <w:color w:val="auto"/>
          <w:sz w:val="26"/>
          <w:szCs w:val="26"/>
          <w:rtl/>
        </w:rPr>
        <w:t xml:space="preserve"> </w:t>
      </w:r>
      <w:r w:rsidRPr="00125EE8">
        <w:rPr>
          <w:rStyle w:val="5Char"/>
          <w:rFonts w:ascii="Hacen Lebanon" w:hAnsi="Hacen Lebanon" w:cs="Hacen Lebanon"/>
          <w:color w:val="auto"/>
          <w:sz w:val="26"/>
          <w:szCs w:val="26"/>
        </w:rPr>
        <w:t>5.3</w:t>
      </w:r>
      <m:oMath>
        <m:r>
          <m:rPr>
            <m:sty m:val="b"/>
          </m:rPr>
          <w:rPr>
            <w:rStyle w:val="5Char"/>
            <w:rFonts w:ascii="Hacen Lebanon" w:hAnsi="Hacen Lebanon" w:cs="Hacen Lebanon"/>
            <w:color w:val="auto"/>
            <w:sz w:val="26"/>
            <w:szCs w:val="26"/>
            <w:rtl/>
          </w:rPr>
          <m:t>×</m:t>
        </m:r>
      </m:oMath>
      <w:r w:rsidRPr="00125EE8">
        <w:rPr>
          <w:rStyle w:val="5Char"/>
          <w:rFonts w:ascii="Hacen Lebanon" w:hAnsi="Hacen Lebanon" w:cs="Hacen Lebanon"/>
          <w:color w:val="auto"/>
          <w:sz w:val="26"/>
          <w:szCs w:val="26"/>
          <w:rtl/>
        </w:rPr>
        <w:t>بسرعة</w:t>
      </w:r>
      <w:r w:rsidR="00125EE8" w:rsidRPr="00125EE8">
        <w:rPr>
          <w:rStyle w:val="5Char"/>
          <w:rFonts w:ascii="Hacen Lebanon" w:hAnsi="Hacen Lebanon" w:cs="Hacen Lebanon"/>
          <w:color w:val="auto"/>
          <w:sz w:val="26"/>
          <w:szCs w:val="26"/>
        </w:rPr>
        <w:t>m/s</w:t>
      </w:r>
      <w:r w:rsidR="00125EE8" w:rsidRPr="00125EE8">
        <w:rPr>
          <w:rStyle w:val="5Char"/>
          <w:rFonts w:ascii="Hacen Lebanon" w:hAnsi="Hacen Lebanon" w:cs="Hacen Lebanon" w:hint="cs"/>
          <w:color w:val="auto"/>
          <w:sz w:val="26"/>
          <w:szCs w:val="26"/>
          <w:rtl/>
          <w:lang w:bidi="ar-EG"/>
        </w:rPr>
        <w:t xml:space="preserve"> </w:t>
      </w:r>
      <w:r w:rsidR="00125EE8" w:rsidRPr="00125EE8">
        <w:rPr>
          <w:rStyle w:val="5Char"/>
          <w:rFonts w:ascii="Hacen Lebanon" w:hAnsi="Hacen Lebanon" w:cs="Hacen Lebanon"/>
          <w:color w:val="auto"/>
          <w:sz w:val="26"/>
          <w:szCs w:val="26"/>
        </w:rPr>
        <w:t>2.2x10</w:t>
      </w:r>
      <w:r w:rsidR="00125EE8" w:rsidRPr="00125EE8">
        <w:rPr>
          <w:rStyle w:val="5Char"/>
          <w:rFonts w:ascii="Hacen Lebanon" w:hAnsi="Hacen Lebanon" w:cs="Hacen Lebanon"/>
          <w:color w:val="auto"/>
          <w:sz w:val="26"/>
          <w:szCs w:val="26"/>
          <w:vertAlign w:val="superscript"/>
        </w:rPr>
        <w:t>6</w:t>
      </w:r>
      <w:r w:rsidRPr="00125EE8">
        <w:rPr>
          <w:rStyle w:val="5Char"/>
          <w:rFonts w:ascii="Hacen Lebanon" w:hAnsi="Hacen Lebanon" w:cs="Hacen Lebanon"/>
          <w:color w:val="auto"/>
          <w:sz w:val="26"/>
          <w:szCs w:val="26"/>
          <w:rtl/>
        </w:rPr>
        <w:t xml:space="preserve">احسب كثافة الفيض المغناطيسي عند المركز )                                                         </w:t>
      </w:r>
      <w:r w:rsidRPr="00125EE8">
        <w:rPr>
          <w:rStyle w:val="5Char"/>
          <w:rFonts w:ascii="Hacen Lebanon" w:hAnsi="Hacen Lebanon" w:cs="Hacen Lebanon"/>
          <w:color w:val="auto"/>
          <w:sz w:val="26"/>
          <w:szCs w:val="26"/>
        </w:rPr>
        <w:t>[12.57T]</w:t>
      </w:r>
      <w:r w:rsidR="00125EE8" w:rsidRPr="00125EE8">
        <w:rPr>
          <w:rStyle w:val="5Char"/>
          <w:rFonts w:ascii="Hacen Lebanon" w:hAnsi="Hacen Lebanon" w:cs="Hacen Lebanon"/>
          <w:color w:val="auto"/>
          <w:sz w:val="26"/>
          <w:szCs w:val="26"/>
        </w:rPr>
        <w:t xml:space="preserve">                            </w:t>
      </w:r>
      <w:r w:rsidR="00125EE8">
        <w:rPr>
          <w:rStyle w:val="5Char"/>
          <w:rFonts w:ascii="Hacen Lebanon" w:hAnsi="Hacen Lebanon" w:cs="Hacen Lebanon" w:hint="cs"/>
          <w:color w:val="auto"/>
          <w:sz w:val="26"/>
          <w:szCs w:val="26"/>
          <w:rtl/>
        </w:rPr>
        <w:t xml:space="preserve"> </w:t>
      </w:r>
      <w:r w:rsidR="00125EE8">
        <w:rPr>
          <w:rStyle w:val="5Char"/>
          <w:rFonts w:ascii="Hacen Lebanon" w:hAnsi="Hacen Lebanon" w:cs="Hacen Lebanon" w:hint="cs"/>
          <w:b w:val="0"/>
          <w:color w:val="auto"/>
          <w:sz w:val="26"/>
          <w:szCs w:val="26"/>
          <w:rtl/>
        </w:rPr>
        <w:t>3</w:t>
      </w:r>
      <w:r w:rsidR="00125EE8">
        <w:rPr>
          <w:rStyle w:val="5Char"/>
          <w:rFonts w:ascii="Hacen Lebanon" w:hAnsi="Hacen Lebanon" w:cs="Hacen Lebanon" w:hint="cs"/>
          <w:b w:val="0"/>
          <w:color w:val="auto"/>
          <w:sz w:val="28"/>
          <w:szCs w:val="28"/>
          <w:rtl/>
        </w:rPr>
        <w:t>-</w:t>
      </w:r>
      <w:r w:rsidRPr="00372536">
        <w:rPr>
          <w:rStyle w:val="5Char"/>
          <w:rFonts w:ascii="Hacen Lebanon" w:hAnsi="Hacen Lebanon" w:cs="Hacen Lebanon"/>
          <w:b w:val="0"/>
          <w:color w:val="auto"/>
          <w:sz w:val="28"/>
          <w:szCs w:val="28"/>
          <w:rtl/>
        </w:rPr>
        <w:t xml:space="preserve">إذا مر تيار كهربي في سلك طوله </w:t>
      </w:r>
      <w:r w:rsidRPr="00372536">
        <w:rPr>
          <w:rStyle w:val="5Char"/>
          <w:rFonts w:ascii="Hacen Lebanon" w:hAnsi="Hacen Lebanon" w:cs="Hacen Lebanon"/>
          <w:b w:val="0"/>
          <w:color w:val="auto"/>
          <w:sz w:val="28"/>
          <w:szCs w:val="28"/>
        </w:rPr>
        <w:t>26.4cm</w:t>
      </w:r>
      <w:r w:rsidRPr="00372536">
        <w:rPr>
          <w:rStyle w:val="5Char"/>
          <w:rFonts w:ascii="Hacen Lebanon" w:hAnsi="Hacen Lebanon" w:cs="Hacen Lebanon"/>
          <w:b w:val="0"/>
          <w:color w:val="auto"/>
          <w:sz w:val="28"/>
          <w:szCs w:val="28"/>
          <w:rtl/>
        </w:rPr>
        <w:t xml:space="preserve"> منحني علي  شكل قوس من دائرة نصف قطرها </w:t>
      </w:r>
      <w:r w:rsidRPr="00372536">
        <w:rPr>
          <w:rStyle w:val="5Char"/>
          <w:rFonts w:ascii="Hacen Lebanon" w:hAnsi="Hacen Lebanon" w:cs="Hacen Lebanon"/>
          <w:b w:val="0"/>
          <w:color w:val="auto"/>
          <w:sz w:val="28"/>
          <w:szCs w:val="28"/>
        </w:rPr>
        <w:t>5.6cm</w:t>
      </w:r>
      <w:r w:rsidRPr="00372536">
        <w:rPr>
          <w:rStyle w:val="5Char"/>
          <w:rFonts w:ascii="Hacen Lebanon" w:hAnsi="Hacen Lebanon" w:cs="Hacen Lebanon"/>
          <w:b w:val="0"/>
          <w:color w:val="auto"/>
          <w:sz w:val="28"/>
          <w:szCs w:val="28"/>
          <w:rtl/>
        </w:rPr>
        <w:t xml:space="preserve"> فكانت كثافة الفيض المغناطيسي عند مركز هذه الدائرة </w:t>
      </w:r>
      <w:r w:rsidRPr="00372536">
        <w:rPr>
          <w:rStyle w:val="5Char"/>
          <w:rFonts w:ascii="Hacen Lebanon" w:hAnsi="Hacen Lebanon" w:cs="Hacen Lebanon"/>
          <w:b w:val="0"/>
          <w:color w:val="auto"/>
          <w:sz w:val="28"/>
          <w:szCs w:val="28"/>
        </w:rPr>
        <w:t>8.25</w:t>
      </w:r>
      <m:oMath>
        <m:r>
          <m:rPr>
            <m:sty m:val="b"/>
          </m:rPr>
          <w:rPr>
            <w:rStyle w:val="5Char"/>
            <w:rFonts w:ascii="Hacen Lebanon" w:hAnsi="Hacen Lebanon" w:cs="Hacen Lebanon"/>
            <w:color w:val="auto"/>
            <w:sz w:val="28"/>
            <w:szCs w:val="28"/>
            <w:rtl/>
          </w:rPr>
          <m:t>×</m:t>
        </m:r>
      </m:oMath>
      <w:r w:rsidRPr="00372536">
        <w:rPr>
          <w:rStyle w:val="5Char"/>
          <w:rFonts w:ascii="Hacen Lebanon" w:hAnsi="Hacen Lebanon" w:cs="Hacen Lebanon"/>
          <w:b w:val="0"/>
          <w:color w:val="auto"/>
          <w:sz w:val="28"/>
          <w:szCs w:val="28"/>
        </w:rPr>
        <w:t xml:space="preserve"> 10</w:t>
      </w:r>
      <w:r w:rsidRPr="00372536">
        <w:rPr>
          <w:rStyle w:val="5Char"/>
          <w:rFonts w:ascii="Hacen Lebanon" w:hAnsi="Hacen Lebanon" w:cs="Hacen Lebanon"/>
          <w:b w:val="0"/>
          <w:color w:val="auto"/>
          <w:sz w:val="28"/>
          <w:szCs w:val="28"/>
          <w:vertAlign w:val="superscript"/>
        </w:rPr>
        <w:t>-6</w:t>
      </w:r>
      <w:r w:rsidRPr="00372536">
        <w:rPr>
          <w:rStyle w:val="5Char"/>
          <w:rFonts w:ascii="Hacen Lebanon" w:hAnsi="Hacen Lebanon" w:cs="Hacen Lebanon"/>
          <w:b w:val="0"/>
          <w:color w:val="auto"/>
          <w:sz w:val="28"/>
          <w:szCs w:val="28"/>
        </w:rPr>
        <w:t>T</w:t>
      </w:r>
      <w:r w:rsidRPr="00372536">
        <w:rPr>
          <w:rStyle w:val="5Char"/>
          <w:rFonts w:ascii="Hacen Lebanon" w:hAnsi="Hacen Lebanon" w:cs="Hacen Lebanon"/>
          <w:b w:val="0"/>
          <w:color w:val="auto"/>
          <w:sz w:val="28"/>
          <w:szCs w:val="28"/>
          <w:rtl/>
        </w:rPr>
        <w:t xml:space="preserve">  احسب شدة التيار المار .</w:t>
      </w:r>
      <w:r w:rsidRPr="00372536">
        <w:rPr>
          <w:rStyle w:val="5Char"/>
          <w:rFonts w:ascii="Hacen Lebanon" w:hAnsi="Hacen Lebanon" w:cs="Hacen Lebanon"/>
          <w:color w:val="auto"/>
          <w:sz w:val="28"/>
          <w:szCs w:val="28"/>
          <w:rtl/>
        </w:rPr>
        <w:t xml:space="preserve">                                                                                                                     </w:t>
      </w:r>
      <w:r w:rsidRPr="00372536">
        <w:rPr>
          <w:rStyle w:val="5Char"/>
          <w:rFonts w:ascii="Hacen Lebanon" w:hAnsi="Hacen Lebanon" w:cs="Hacen Lebanon"/>
          <w:color w:val="auto"/>
          <w:sz w:val="28"/>
          <w:szCs w:val="28"/>
        </w:rPr>
        <w:t>[0.98A]</w:t>
      </w:r>
    </w:p>
    <w:p w:rsidR="007A7A45" w:rsidRPr="00372536" w:rsidRDefault="007A7A45" w:rsidP="002A2FD7">
      <w:pPr>
        <w:spacing w:line="360" w:lineRule="auto"/>
        <w:rPr>
          <w:rStyle w:val="5Char"/>
          <w:rFonts w:ascii="Hacen Lebanon" w:hAnsi="Hacen Lebanon" w:cs="Hacen Lebanon"/>
          <w:color w:val="auto"/>
          <w:sz w:val="28"/>
          <w:szCs w:val="28"/>
          <w:rtl/>
        </w:rPr>
      </w:pPr>
      <w:r w:rsidRPr="00372536">
        <w:rPr>
          <w:rStyle w:val="5Char"/>
          <w:rFonts w:ascii="Hacen Lebanon" w:hAnsi="Hacen Lebanon" w:cs="Hacen Lebanon"/>
          <w:b w:val="0"/>
          <w:color w:val="auto"/>
          <w:sz w:val="28"/>
          <w:szCs w:val="28"/>
          <w:rtl/>
          <w:lang w:bidi="ar-EG"/>
        </w:rPr>
        <w:t xml:space="preserve">4- </w:t>
      </w:r>
      <w:r w:rsidRPr="00372536">
        <w:rPr>
          <w:rStyle w:val="5Char"/>
          <w:rFonts w:ascii="Hacen Lebanon" w:hAnsi="Hacen Lebanon" w:cs="Hacen Lebanon"/>
          <w:b w:val="0"/>
          <w:color w:val="auto"/>
          <w:sz w:val="28"/>
          <w:szCs w:val="28"/>
          <w:rtl/>
        </w:rPr>
        <w:t xml:space="preserve">احسب كثافة الفيض المغناطيسي عند مركز ملف دائري يتكون من لفة واحدة نصف قطره </w:t>
      </w:r>
      <w:r w:rsidRPr="00372536">
        <w:rPr>
          <w:rStyle w:val="5Char"/>
          <w:rFonts w:ascii="Hacen Lebanon" w:hAnsi="Hacen Lebanon" w:cs="Hacen Lebanon"/>
          <w:b w:val="0"/>
          <w:color w:val="auto"/>
          <w:sz w:val="28"/>
          <w:szCs w:val="28"/>
        </w:rPr>
        <w:t>0.1m</w:t>
      </w:r>
      <w:r w:rsidRPr="00372536">
        <w:rPr>
          <w:rStyle w:val="5Char"/>
          <w:rFonts w:ascii="Hacen Lebanon" w:hAnsi="Hacen Lebanon" w:cs="Hacen Lebanon"/>
          <w:b w:val="0"/>
          <w:color w:val="auto"/>
          <w:sz w:val="28"/>
          <w:szCs w:val="28"/>
          <w:rtl/>
        </w:rPr>
        <w:t xml:space="preserve">  يمر به تيار شدته </w:t>
      </w:r>
      <w:r w:rsidRPr="00372536">
        <w:rPr>
          <w:rStyle w:val="5Char"/>
          <w:rFonts w:ascii="Hacen Lebanon" w:hAnsi="Hacen Lebanon" w:cs="Hacen Lebanon"/>
          <w:b w:val="0"/>
          <w:color w:val="auto"/>
          <w:sz w:val="28"/>
          <w:szCs w:val="28"/>
        </w:rPr>
        <w:t>10A</w:t>
      </w:r>
      <w:r w:rsidRPr="00372536">
        <w:rPr>
          <w:rStyle w:val="5Char"/>
          <w:rFonts w:ascii="Hacen Lebanon" w:hAnsi="Hacen Lebanon" w:cs="Hacen Lebanon"/>
          <w:b w:val="0"/>
          <w:color w:val="auto"/>
          <w:sz w:val="28"/>
          <w:szCs w:val="28"/>
          <w:rtl/>
        </w:rPr>
        <w:t xml:space="preserve"> وإذا كان هناك سلك مستقيم يمر به تيار كهربي له نفس الشدة فما بعد نقطة عن السلك تكون كثافته الفيض المغناطيسي عندها لها نفس القيمة ؟</w:t>
      </w:r>
      <w:r w:rsidRPr="00372536">
        <w:rPr>
          <w:rStyle w:val="5Char"/>
          <w:rFonts w:ascii="Hacen Lebanon" w:hAnsi="Hacen Lebanon" w:cs="Hacen Lebanon"/>
          <w:color w:val="auto"/>
          <w:sz w:val="28"/>
          <w:szCs w:val="28"/>
          <w:rtl/>
        </w:rPr>
        <w:t xml:space="preserve">) </w:t>
      </w:r>
    </w:p>
    <w:p w:rsidR="007A7A45" w:rsidRPr="00372536" w:rsidRDefault="007A7A45" w:rsidP="00FD3599">
      <w:pPr>
        <w:pBdr>
          <w:bottom w:val="single" w:sz="4" w:space="1" w:color="auto"/>
        </w:pBdr>
        <w:spacing w:line="360" w:lineRule="auto"/>
        <w:jc w:val="right"/>
        <w:rPr>
          <w:rStyle w:val="5Char"/>
          <w:rFonts w:ascii="Hacen Lebanon" w:hAnsi="Hacen Lebanon" w:cs="Hacen Lebanon"/>
          <w:color w:val="auto"/>
          <w:sz w:val="28"/>
          <w:szCs w:val="28"/>
          <w:rtl/>
          <w:lang w:bidi="ar-EG"/>
        </w:rPr>
      </w:pPr>
      <w:r w:rsidRPr="00372536">
        <w:rPr>
          <w:rStyle w:val="5Char"/>
          <w:rFonts w:ascii="Hacen Lebanon" w:hAnsi="Hacen Lebanon" w:cs="Hacen Lebanon"/>
          <w:color w:val="auto"/>
          <w:sz w:val="28"/>
          <w:szCs w:val="28"/>
          <w:rtl/>
        </w:rPr>
        <w:t xml:space="preserve">        </w:t>
      </w:r>
      <w:r w:rsidRPr="00372536">
        <w:rPr>
          <w:rStyle w:val="5Char"/>
          <w:rFonts w:ascii="Hacen Lebanon" w:hAnsi="Hacen Lebanon" w:cs="Hacen Lebanon"/>
          <w:color w:val="auto"/>
          <w:sz w:val="28"/>
          <w:szCs w:val="28"/>
        </w:rPr>
        <w:t>[6.28x10</w:t>
      </w:r>
      <w:r w:rsidRPr="00372536">
        <w:rPr>
          <w:rStyle w:val="5Char"/>
          <w:rFonts w:ascii="Hacen Lebanon" w:hAnsi="Hacen Lebanon" w:cs="Hacen Lebanon"/>
          <w:color w:val="auto"/>
          <w:sz w:val="28"/>
          <w:szCs w:val="28"/>
          <w:vertAlign w:val="superscript"/>
        </w:rPr>
        <w:t>-5</w:t>
      </w:r>
      <w:r w:rsidRPr="00372536">
        <w:rPr>
          <w:rStyle w:val="5Char"/>
          <w:rFonts w:ascii="Hacen Lebanon" w:hAnsi="Hacen Lebanon" w:cs="Hacen Lebanon"/>
          <w:color w:val="auto"/>
          <w:sz w:val="28"/>
          <w:szCs w:val="28"/>
        </w:rPr>
        <w:t xml:space="preserve">T ,0.032m ]  </w:t>
      </w:r>
    </w:p>
    <w:p w:rsidR="007A7A45" w:rsidRPr="00372536" w:rsidRDefault="007A7A45" w:rsidP="002A2FD7">
      <w:pPr>
        <w:spacing w:line="360" w:lineRule="auto"/>
        <w:jc w:val="lowKashida"/>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rtl/>
        </w:rPr>
        <w:t>5- ملف دائري معزول مكون من لفة واحدة يحمل تيار شدته</w:t>
      </w:r>
      <w:r w:rsidRPr="00372536">
        <w:rPr>
          <w:rStyle w:val="5Char"/>
          <w:rFonts w:ascii="Hacen Lebanon" w:hAnsi="Hacen Lebanon" w:cs="Hacen Lebanon"/>
          <w:b w:val="0"/>
          <w:color w:val="auto"/>
          <w:sz w:val="28"/>
          <w:szCs w:val="28"/>
        </w:rPr>
        <w:t>5A</w:t>
      </w:r>
      <w:r w:rsidRPr="00372536">
        <w:rPr>
          <w:rStyle w:val="5Char"/>
          <w:rFonts w:ascii="Hacen Lebanon" w:hAnsi="Hacen Lebanon" w:cs="Hacen Lebanon"/>
          <w:b w:val="0"/>
          <w:color w:val="auto"/>
          <w:sz w:val="28"/>
          <w:szCs w:val="28"/>
          <w:rtl/>
        </w:rPr>
        <w:t xml:space="preserve">ويتولد عند مركزه قيض كثافته </w:t>
      </w:r>
      <w:r w:rsidRPr="00372536">
        <w:rPr>
          <w:rStyle w:val="5Char"/>
          <w:rFonts w:ascii="Hacen Lebanon" w:hAnsi="Hacen Lebanon" w:cs="Hacen Lebanon"/>
          <w:b w:val="0"/>
          <w:color w:val="auto"/>
          <w:sz w:val="28"/>
          <w:szCs w:val="28"/>
        </w:rPr>
        <w:t>B</w:t>
      </w:r>
    </w:p>
    <w:p w:rsidR="007A7A45" w:rsidRPr="00372536" w:rsidRDefault="007A7A45" w:rsidP="002A2FD7">
      <w:pPr>
        <w:spacing w:line="360" w:lineRule="auto"/>
        <w:jc w:val="lowKashida"/>
        <w:rPr>
          <w:rStyle w:val="5Char"/>
          <w:rFonts w:ascii="Hacen Lebanon" w:hAnsi="Hacen Lebanon" w:cs="Hacen Lebanon"/>
          <w:b w:val="0"/>
          <w:color w:val="auto"/>
          <w:sz w:val="28"/>
          <w:szCs w:val="28"/>
          <w:rtl/>
        </w:rPr>
      </w:pPr>
      <w:r w:rsidRPr="00372536">
        <w:rPr>
          <w:rStyle w:val="5Char"/>
          <w:rFonts w:ascii="Hacen Lebanon" w:hAnsi="Hacen Lebanon" w:cs="Hacen Lebanon"/>
          <w:b w:val="0"/>
          <w:color w:val="auto"/>
          <w:sz w:val="28"/>
          <w:szCs w:val="28"/>
          <w:rtl/>
        </w:rPr>
        <w:t>احسب  شدة التيار الذي يمر في سلك مستقيم بحيث ينشأ عنه نفس كثافة الفيض عند نقطة بعدها العمودي عن السلك يساوي نصف قطر الملف .</w:t>
      </w:r>
    </w:p>
    <w:p w:rsidR="007A7A45" w:rsidRPr="00372536" w:rsidRDefault="007A7A45" w:rsidP="002A2FD7">
      <w:pPr>
        <w:spacing w:line="360" w:lineRule="auto"/>
        <w:jc w:val="right"/>
        <w:rPr>
          <w:rStyle w:val="5Char"/>
          <w:rFonts w:ascii="Hacen Lebanon" w:hAnsi="Hacen Lebanon" w:cs="Hacen Lebanon"/>
          <w:color w:val="auto"/>
          <w:sz w:val="28"/>
          <w:szCs w:val="28"/>
          <w:rtl/>
        </w:rPr>
      </w:pPr>
      <w:r w:rsidRPr="00372536">
        <w:rPr>
          <w:rStyle w:val="5Char"/>
          <w:rFonts w:ascii="Hacen Lebanon" w:hAnsi="Hacen Lebanon" w:cs="Hacen Lebanon"/>
          <w:b w:val="0"/>
          <w:color w:val="auto"/>
          <w:sz w:val="28"/>
          <w:szCs w:val="28"/>
          <w:rtl/>
        </w:rPr>
        <w:t xml:space="preserve">   </w:t>
      </w:r>
      <w:r w:rsidRPr="00372536">
        <w:rPr>
          <w:rStyle w:val="5Char"/>
          <w:rFonts w:ascii="Hacen Lebanon" w:hAnsi="Hacen Lebanon" w:cs="Hacen Lebanon"/>
          <w:color w:val="auto"/>
          <w:sz w:val="28"/>
          <w:szCs w:val="28"/>
          <w:rtl/>
        </w:rPr>
        <w:t xml:space="preserve">        </w:t>
      </w:r>
      <w:r w:rsidRPr="00372536">
        <w:rPr>
          <w:rStyle w:val="5Char"/>
          <w:rFonts w:ascii="Hacen Lebanon" w:hAnsi="Hacen Lebanon" w:cs="Hacen Lebanon"/>
          <w:color w:val="auto"/>
          <w:sz w:val="28"/>
          <w:szCs w:val="28"/>
        </w:rPr>
        <w:t>[15.7A ]</w:t>
      </w:r>
    </w:p>
    <w:p w:rsidR="007A7A45" w:rsidRPr="00372536" w:rsidRDefault="007A7A45" w:rsidP="002A2FD7">
      <w:pPr>
        <w:jc w:val="lowKashida"/>
        <w:rPr>
          <w:rStyle w:val="5Char"/>
          <w:rFonts w:ascii="Hacen Lebanon" w:hAnsi="Hacen Lebanon" w:cs="Hacen Lebanon"/>
          <w:b w:val="0"/>
          <w:color w:val="auto"/>
          <w:sz w:val="28"/>
          <w:szCs w:val="28"/>
          <w:rtl/>
        </w:rPr>
      </w:pPr>
      <w:r w:rsidRPr="00372536">
        <w:rPr>
          <w:rStyle w:val="5Char"/>
          <w:rFonts w:ascii="Hacen Lebanon" w:hAnsi="Hacen Lebanon" w:cs="Hacen Lebanon"/>
          <w:color w:val="auto"/>
          <w:sz w:val="28"/>
          <w:szCs w:val="28"/>
          <w:rtl/>
        </w:rPr>
        <w:t xml:space="preserve">_______________________________________________________________________               </w:t>
      </w:r>
    </w:p>
    <w:p w:rsidR="007A7A45" w:rsidRPr="00372536" w:rsidRDefault="007A7A45" w:rsidP="007A7A45">
      <w:pPr>
        <w:pBdr>
          <w:bottom w:val="single" w:sz="4" w:space="1" w:color="auto"/>
        </w:pBdr>
        <w:spacing w:line="360" w:lineRule="auto"/>
        <w:jc w:val="lowKashida"/>
        <w:rPr>
          <w:rStyle w:val="5Char"/>
          <w:rFonts w:ascii="Hacen Lebanon" w:hAnsi="Hacen Lebanon" w:cs="Hacen Lebanon"/>
          <w:b w:val="0"/>
          <w:color w:val="auto"/>
          <w:sz w:val="28"/>
          <w:szCs w:val="28"/>
          <w:rtl/>
          <w:lang w:bidi="ar-EG"/>
        </w:rPr>
      </w:pPr>
      <w:r w:rsidRPr="00372536">
        <w:rPr>
          <w:rFonts w:ascii="Hacen Lebanon" w:hAnsi="Hacen Lebanon" w:cs="Hacen Lebanon"/>
          <w:noProof/>
          <w:sz w:val="28"/>
          <w:szCs w:val="28"/>
          <w:rtl/>
        </w:rPr>
        <w:lastRenderedPageBreak/>
        <w:drawing>
          <wp:anchor distT="0" distB="0" distL="114300" distR="114300" simplePos="0" relativeHeight="251258368" behindDoc="0" locked="0" layoutInCell="1" allowOverlap="1">
            <wp:simplePos x="0" y="0"/>
            <wp:positionH relativeFrom="column">
              <wp:posOffset>187960</wp:posOffset>
            </wp:positionH>
            <wp:positionV relativeFrom="paragraph">
              <wp:posOffset>2175510</wp:posOffset>
            </wp:positionV>
            <wp:extent cx="1685925" cy="1628775"/>
            <wp:effectExtent l="19050" t="0" r="0" b="0"/>
            <wp:wrapNone/>
            <wp:docPr id="27"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85975" cy="2214578"/>
                      <a:chOff x="3357554" y="1500174"/>
                      <a:chExt cx="2085975" cy="2214578"/>
                    </a:xfrm>
                  </a:grpSpPr>
                  <a:pic>
                    <a:nvPicPr>
                      <a:cNvPr id="5123" name="Picture 3"/>
                      <a:cNvPicPr>
                        <a:picLocks noChangeAspect="1" noChangeArrowheads="1"/>
                      </a:cNvPicPr>
                    </a:nvPicPr>
                    <a:blipFill>
                      <a:blip r:embed="rId421"/>
                      <a:srcRect/>
                      <a:stretch>
                        <a:fillRect/>
                      </a:stretch>
                    </a:blipFill>
                    <a:spPr bwMode="auto">
                      <a:xfrm>
                        <a:off x="3357554" y="1500174"/>
                        <a:ext cx="2085975" cy="1743075"/>
                      </a:xfrm>
                      <a:prstGeom prst="rect">
                        <a:avLst/>
                      </a:prstGeom>
                      <a:noFill/>
                      <a:ln w="9525">
                        <a:noFill/>
                        <a:miter lim="800000"/>
                        <a:headEnd/>
                        <a:tailEnd/>
                      </a:ln>
                      <a:effectLst/>
                    </a:spPr>
                  </a:pic>
                  <a:cxnSp>
                    <a:nvCxnSpPr>
                      <a:cNvPr id="9" name="رابط مستقيم 8"/>
                      <a:cNvCxnSpPr/>
                    </a:nvCxnSpPr>
                    <a:spPr>
                      <a:xfrm rot="16200000" flipH="1">
                        <a:off x="4500562" y="2786057"/>
                        <a:ext cx="357193" cy="214315"/>
                      </a:xfrm>
                      <a:prstGeom prst="line">
                        <a:avLst/>
                      </a:prstGeom>
                      <a:ln>
                        <a:prstDash val="sysDash"/>
                      </a:ln>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a:xfrm rot="5400000">
                        <a:off x="3964777" y="2750339"/>
                        <a:ext cx="428628" cy="357190"/>
                      </a:xfrm>
                      <a:prstGeom prst="line">
                        <a:avLst/>
                      </a:prstGeom>
                      <a:ln>
                        <a:prstDash val="sysDash"/>
                      </a:ln>
                    </a:spPr>
                    <a:style>
                      <a:lnRef idx="2">
                        <a:schemeClr val="dk1"/>
                      </a:lnRef>
                      <a:fillRef idx="0">
                        <a:schemeClr val="dk1"/>
                      </a:fillRef>
                      <a:effectRef idx="1">
                        <a:schemeClr val="dk1"/>
                      </a:effectRef>
                      <a:fontRef idx="minor">
                        <a:schemeClr val="tx1"/>
                      </a:fontRef>
                    </a:style>
                  </a:cxnSp>
                  <a:cxnSp>
                    <a:nvCxnSpPr>
                      <a:cNvPr id="22" name="رابط مستقيم 21"/>
                      <a:cNvCxnSpPr/>
                    </a:nvCxnSpPr>
                    <a:spPr>
                      <a:xfrm rot="5400000">
                        <a:off x="4429124" y="2714620"/>
                        <a:ext cx="142876" cy="142876"/>
                      </a:xfrm>
                      <a:prstGeom prst="line">
                        <a:avLst/>
                      </a:prstGeom>
                    </a:spPr>
                    <a:style>
                      <a:lnRef idx="2">
                        <a:schemeClr val="dk1"/>
                      </a:lnRef>
                      <a:fillRef idx="0">
                        <a:schemeClr val="dk1"/>
                      </a:fillRef>
                      <a:effectRef idx="1">
                        <a:schemeClr val="dk1"/>
                      </a:effectRef>
                      <a:fontRef idx="minor">
                        <a:schemeClr val="tx1"/>
                      </a:fontRef>
                    </a:style>
                  </a:cxnSp>
                  <a:cxnSp>
                    <a:nvCxnSpPr>
                      <a:cNvPr id="25" name="رابط مستقيم 24"/>
                      <a:cNvCxnSpPr/>
                    </a:nvCxnSpPr>
                    <a:spPr>
                      <a:xfrm rot="16200000" flipV="1">
                        <a:off x="4321967" y="2750339"/>
                        <a:ext cx="142876" cy="71438"/>
                      </a:xfrm>
                      <a:prstGeom prst="line">
                        <a:avLst/>
                      </a:prstGeom>
                    </a:spPr>
                    <a:style>
                      <a:lnRef idx="2">
                        <a:schemeClr val="dk1"/>
                      </a:lnRef>
                      <a:fillRef idx="0">
                        <a:schemeClr val="dk1"/>
                      </a:fillRef>
                      <a:effectRef idx="1">
                        <a:schemeClr val="dk1"/>
                      </a:effectRef>
                      <a:fontRef idx="minor">
                        <a:schemeClr val="tx1"/>
                      </a:fontRef>
                    </a:style>
                  </a:cxnSp>
                  <a:sp>
                    <a:nvSpPr>
                      <a:cNvPr id="33" name="شكل بيضاوي 32"/>
                      <a:cNvSpPr/>
                    </a:nvSpPr>
                    <a:spPr>
                      <a:xfrm>
                        <a:off x="4443410" y="2614606"/>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34" name="مستطيل 33"/>
                      <a:cNvSpPr/>
                    </a:nvSpPr>
                    <a:spPr>
                      <a:xfrm>
                        <a:off x="4300762" y="2287232"/>
                        <a:ext cx="30809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P</a:t>
                          </a:r>
                          <a:endParaRPr lang="ar-EG" b="1" dirty="0"/>
                        </a:p>
                      </a:txBody>
                      <a:useSpRect/>
                    </a:txSp>
                  </a:sp>
                  <a:cxnSp>
                    <a:nvCxnSpPr>
                      <a:cNvPr id="36" name="رابط كسهم مستقيم 35"/>
                      <a:cNvCxnSpPr/>
                    </a:nvCxnSpPr>
                    <a:spPr>
                      <a:xfrm rot="5400000" flipH="1" flipV="1">
                        <a:off x="3887780" y="2443382"/>
                        <a:ext cx="500066" cy="357190"/>
                      </a:xfrm>
                      <a:prstGeom prst="straightConnector1">
                        <a:avLst/>
                      </a:prstGeom>
                      <a:ln>
                        <a:headEnd type="arrow"/>
                        <a:tailEnd type="arrow"/>
                      </a:ln>
                    </a:spPr>
                    <a:style>
                      <a:lnRef idx="2">
                        <a:schemeClr val="dk1"/>
                      </a:lnRef>
                      <a:fillRef idx="0">
                        <a:schemeClr val="dk1"/>
                      </a:fillRef>
                      <a:effectRef idx="1">
                        <a:schemeClr val="dk1"/>
                      </a:effectRef>
                      <a:fontRef idx="minor">
                        <a:schemeClr val="tx1"/>
                      </a:fontRef>
                    </a:style>
                  </a:cxnSp>
                  <a:sp>
                    <a:nvSpPr>
                      <a:cNvPr id="38" name="مستطيل 37"/>
                      <a:cNvSpPr/>
                    </a:nvSpPr>
                    <a:spPr>
                      <a:xfrm rot="18453433">
                        <a:off x="3676856" y="2330318"/>
                        <a:ext cx="58381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i="1" dirty="0" smtClean="0"/>
                            <a:t>2cm</a:t>
                          </a:r>
                          <a:endParaRPr lang="ar-EG" b="1" i="1" dirty="0"/>
                        </a:p>
                      </a:txBody>
                      <a:useSpRect/>
                    </a:txSp>
                  </a:sp>
                  <a:sp>
                    <a:nvSpPr>
                      <a:cNvPr id="39" name="مستطيل 38"/>
                      <a:cNvSpPr/>
                    </a:nvSpPr>
                    <a:spPr>
                      <a:xfrm rot="3015305">
                        <a:off x="4795863" y="3144715"/>
                        <a:ext cx="73449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I=40A</a:t>
                          </a:r>
                          <a:endParaRPr lang="ar-EG" b="1" dirty="0"/>
                        </a:p>
                      </a:txBody>
                      <a:useSpRect/>
                    </a:txSp>
                  </a:sp>
                  <a:cxnSp>
                    <a:nvCxnSpPr>
                      <a:cNvPr id="41" name="رابط كسهم مستقيم 40"/>
                      <a:cNvCxnSpPr/>
                    </a:nvCxnSpPr>
                    <a:spPr>
                      <a:xfrm rot="10800000">
                        <a:off x="4357686" y="1526482"/>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4" name="رابط كسهم مستقيم 43"/>
                      <a:cNvCxnSpPr/>
                    </a:nvCxnSpPr>
                    <a:spPr>
                      <a:xfrm rot="16200000" flipV="1">
                        <a:off x="5028524" y="3456896"/>
                        <a:ext cx="71438" cy="7143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6" name="رابط كسهم مستقيم 45"/>
                      <a:cNvCxnSpPr/>
                    </a:nvCxnSpPr>
                    <a:spPr>
                      <a:xfrm rot="5400000">
                        <a:off x="3786182" y="3357562"/>
                        <a:ext cx="71438" cy="7143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0" name="رابط مستقيم 49"/>
                      <a:cNvCxnSpPr/>
                    </a:nvCxnSpPr>
                    <a:spPr>
                      <a:xfrm rot="16200000" flipH="1">
                        <a:off x="4679157" y="3178967"/>
                        <a:ext cx="642942" cy="428628"/>
                      </a:xfrm>
                      <a:prstGeom prst="line">
                        <a:avLst/>
                      </a:prstGeom>
                    </a:spPr>
                    <a:style>
                      <a:lnRef idx="2">
                        <a:schemeClr val="dk1"/>
                      </a:lnRef>
                      <a:fillRef idx="0">
                        <a:schemeClr val="dk1"/>
                      </a:fillRef>
                      <a:effectRef idx="1">
                        <a:schemeClr val="dk1"/>
                      </a:effectRef>
                      <a:fontRef idx="minor">
                        <a:schemeClr val="tx1"/>
                      </a:fontRef>
                    </a:style>
                  </a:cxnSp>
                  <a:cxnSp>
                    <a:nvCxnSpPr>
                      <a:cNvPr id="54" name="رابط مستقيم 53"/>
                      <a:cNvCxnSpPr/>
                    </a:nvCxnSpPr>
                    <a:spPr>
                      <a:xfrm rot="5400000">
                        <a:off x="3571868" y="3214686"/>
                        <a:ext cx="500066" cy="357190"/>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sidRPr="00372536">
        <w:rPr>
          <w:rStyle w:val="5Char"/>
          <w:rFonts w:ascii="Hacen Lebanon" w:hAnsi="Hacen Lebanon" w:cs="Hacen Lebanon"/>
          <w:b w:val="0"/>
          <w:color w:val="auto"/>
          <w:sz w:val="28"/>
          <w:szCs w:val="28"/>
          <w:rtl/>
        </w:rPr>
        <w:t xml:space="preserve">6- وضع سلك مستقيم رأسياَ بحيث يكون مماساَ لملف دائري مكون من لفة واحدة ومستواه في مستوي الزوال المغناطيسي الأرضي ,ثم وضع عند مركز الملف إبرة مغناطيسية حرة الحركة في مستوي أفقي .احسب  شدة التيار الكهربي الذي إذا مر في السلك لا يسبب أي انحراف للإبرة عندما يمر في الملف الدائري تيار شدته </w:t>
      </w:r>
      <w:r w:rsidRPr="00372536">
        <w:rPr>
          <w:rStyle w:val="5Char"/>
          <w:rFonts w:ascii="Hacen Lebanon" w:hAnsi="Hacen Lebanon" w:cs="Hacen Lebanon"/>
          <w:b w:val="0"/>
          <w:color w:val="auto"/>
          <w:sz w:val="28"/>
          <w:szCs w:val="28"/>
          <w:rtl/>
          <w:lang w:bidi="ar-EG"/>
        </w:rPr>
        <w:t xml:space="preserve">                                                           </w:t>
      </w:r>
      <w:r w:rsidRPr="00372536">
        <w:rPr>
          <w:rStyle w:val="5Char"/>
          <w:rFonts w:ascii="Hacen Lebanon" w:hAnsi="Hacen Lebanon" w:cs="Hacen Lebanon"/>
          <w:color w:val="auto"/>
          <w:sz w:val="28"/>
          <w:szCs w:val="28"/>
        </w:rPr>
        <w:t xml:space="preserve">[0.66A </w:t>
      </w:r>
      <w:r w:rsidRPr="00372536">
        <w:rPr>
          <w:rStyle w:val="5Char"/>
          <w:rFonts w:ascii="Hacen Lebanon" w:hAnsi="Hacen Lebanon" w:cs="Hacen Lebanon"/>
          <w:b w:val="0"/>
          <w:color w:val="auto"/>
          <w:sz w:val="28"/>
          <w:szCs w:val="28"/>
        </w:rPr>
        <w:t>0.21A</w:t>
      </w:r>
      <w:r w:rsidRPr="00372536">
        <w:rPr>
          <w:rStyle w:val="5Char"/>
          <w:rFonts w:ascii="Hacen Lebanon" w:hAnsi="Hacen Lebanon" w:cs="Hacen Lebanon"/>
          <w:color w:val="auto"/>
          <w:sz w:val="28"/>
          <w:szCs w:val="28"/>
        </w:rPr>
        <w:t>]</w:t>
      </w:r>
    </w:p>
    <w:p w:rsidR="007A7A45" w:rsidRPr="00372536" w:rsidRDefault="007A7A45" w:rsidP="007A7A45">
      <w:pPr>
        <w:spacing w:line="360" w:lineRule="auto"/>
        <w:jc w:val="lowKashida"/>
        <w:rPr>
          <w:rStyle w:val="5Char"/>
          <w:rFonts w:ascii="Hacen Lebanon" w:hAnsi="Hacen Lebanon" w:cs="Hacen Lebanon"/>
          <w:b w:val="0"/>
          <w:color w:val="auto"/>
          <w:sz w:val="28"/>
          <w:szCs w:val="28"/>
        </w:rPr>
      </w:pPr>
      <w:r w:rsidRPr="00372536">
        <w:rPr>
          <w:rStyle w:val="5Char"/>
          <w:rFonts w:ascii="Hacen Lebanon" w:hAnsi="Hacen Lebanon" w:cs="Hacen Lebanon"/>
          <w:b w:val="0"/>
          <w:color w:val="auto"/>
          <w:sz w:val="28"/>
          <w:szCs w:val="28"/>
          <w:rtl/>
        </w:rPr>
        <w:t>7- من الشكل المقابل أوجد :</w:t>
      </w:r>
    </w:p>
    <w:p w:rsidR="007A7A45" w:rsidRPr="00372536" w:rsidRDefault="007A7A45" w:rsidP="007A7A45">
      <w:pPr>
        <w:spacing w:line="360" w:lineRule="auto"/>
        <w:jc w:val="lowKashida"/>
        <w:rPr>
          <w:rStyle w:val="5Char"/>
          <w:rFonts w:ascii="Hacen Lebanon" w:hAnsi="Hacen Lebanon" w:cs="Hacen Lebanon"/>
          <w:b w:val="0"/>
          <w:color w:val="auto"/>
          <w:sz w:val="28"/>
          <w:szCs w:val="28"/>
          <w:rtl/>
        </w:rPr>
      </w:pPr>
      <w:r w:rsidRPr="00372536">
        <w:rPr>
          <w:rStyle w:val="5Char"/>
          <w:rFonts w:ascii="Hacen Lebanon" w:hAnsi="Hacen Lebanon" w:cs="Hacen Lebanon"/>
          <w:b w:val="0"/>
          <w:color w:val="auto"/>
          <w:sz w:val="28"/>
          <w:szCs w:val="28"/>
          <w:rtl/>
        </w:rPr>
        <w:t xml:space="preserve">كثافة الفيض المغناطيسي  عند النقطة </w:t>
      </w:r>
      <w:r w:rsidRPr="00372536">
        <w:rPr>
          <w:rStyle w:val="5Char"/>
          <w:rFonts w:ascii="Hacen Lebanon" w:hAnsi="Hacen Lebanon" w:cs="Hacen Lebanon"/>
          <w:b w:val="0"/>
          <w:color w:val="auto"/>
          <w:sz w:val="28"/>
          <w:szCs w:val="28"/>
        </w:rPr>
        <w:t>P</w:t>
      </w:r>
      <w:r w:rsidRPr="00372536">
        <w:rPr>
          <w:rStyle w:val="5Char"/>
          <w:rFonts w:ascii="Hacen Lebanon" w:hAnsi="Hacen Lebanon" w:cs="Hacen Lebanon"/>
          <w:b w:val="0"/>
          <w:color w:val="auto"/>
          <w:sz w:val="28"/>
          <w:szCs w:val="28"/>
          <w:rtl/>
        </w:rPr>
        <w:t xml:space="preserve">وحدد اتجاهها .                   </w:t>
      </w:r>
    </w:p>
    <w:p w:rsidR="007A7A45" w:rsidRPr="00372536" w:rsidRDefault="007A7A45" w:rsidP="007A7A45">
      <w:pPr>
        <w:tabs>
          <w:tab w:val="left" w:pos="9496"/>
          <w:tab w:val="left" w:pos="9637"/>
          <w:tab w:val="left" w:pos="9921"/>
        </w:tabs>
        <w:spacing w:line="360" w:lineRule="auto"/>
        <w:jc w:val="lowKashida"/>
        <w:rPr>
          <w:rStyle w:val="5Char"/>
          <w:rFonts w:ascii="Hacen Lebanon" w:hAnsi="Hacen Lebanon" w:cs="Hacen Lebanon"/>
          <w:b w:val="0"/>
          <w:color w:val="auto"/>
          <w:sz w:val="28"/>
          <w:szCs w:val="28"/>
          <w:rtl/>
          <w:lang w:bidi="ar-EG"/>
        </w:rPr>
      </w:pPr>
    </w:p>
    <w:p w:rsidR="007A7A45" w:rsidRPr="00372536" w:rsidRDefault="007A7A45" w:rsidP="007A7A45">
      <w:pPr>
        <w:tabs>
          <w:tab w:val="left" w:pos="9496"/>
          <w:tab w:val="left" w:pos="9637"/>
          <w:tab w:val="left" w:pos="9921"/>
        </w:tabs>
        <w:spacing w:line="360" w:lineRule="auto"/>
        <w:jc w:val="right"/>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rPr>
        <w:t>[ 9.42</w:t>
      </w:r>
      <m:oMath>
        <m:r>
          <m:rPr>
            <m:sty m:val="b"/>
          </m:rPr>
          <w:rPr>
            <w:rStyle w:val="5Char"/>
            <w:rFonts w:ascii="Hacen Lebanon" w:hAnsi="Hacen Lebanon" w:cs="Hacen Lebanon"/>
            <w:color w:val="auto"/>
            <w:sz w:val="28"/>
            <w:szCs w:val="28"/>
            <w:rtl/>
          </w:rPr>
          <m:t>×</m:t>
        </m:r>
      </m:oMath>
      <w:r w:rsidRPr="00372536">
        <w:rPr>
          <w:rStyle w:val="5Char"/>
          <w:rFonts w:ascii="Hacen Lebanon" w:hAnsi="Hacen Lebanon" w:cs="Hacen Lebanon"/>
          <w:b w:val="0"/>
          <w:color w:val="auto"/>
          <w:sz w:val="28"/>
          <w:szCs w:val="28"/>
        </w:rPr>
        <w:t>10</w:t>
      </w:r>
      <w:r w:rsidRPr="00372536">
        <w:rPr>
          <w:rStyle w:val="5Char"/>
          <w:rFonts w:ascii="Hacen Lebanon" w:hAnsi="Hacen Lebanon" w:cs="Hacen Lebanon"/>
          <w:b w:val="0"/>
          <w:color w:val="auto"/>
          <w:sz w:val="28"/>
          <w:szCs w:val="28"/>
          <w:vertAlign w:val="superscript"/>
        </w:rPr>
        <w:t>-4</w:t>
      </w:r>
      <w:r w:rsidRPr="00372536">
        <w:rPr>
          <w:rStyle w:val="5Char"/>
          <w:rFonts w:ascii="Hacen Lebanon" w:hAnsi="Hacen Lebanon" w:cs="Hacen Lebanon"/>
          <w:b w:val="0"/>
          <w:color w:val="auto"/>
          <w:sz w:val="28"/>
          <w:szCs w:val="28"/>
        </w:rPr>
        <w:t>T ]</w:t>
      </w:r>
    </w:p>
    <w:p w:rsidR="007A7A45" w:rsidRPr="00372536" w:rsidRDefault="007A7A45" w:rsidP="00FD3599">
      <w:pPr>
        <w:pBdr>
          <w:top w:val="single" w:sz="4" w:space="1" w:color="auto"/>
          <w:bottom w:val="single" w:sz="4" w:space="1" w:color="auto"/>
        </w:pBdr>
        <w:spacing w:line="360" w:lineRule="auto"/>
        <w:jc w:val="lowKashida"/>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rtl/>
        </w:rPr>
        <w:t xml:space="preserve">8- ملفان دائريان متحدا المركز يمر بهما تياران متساويان في المقدار ومتضادين في الاتجاه فإذا كان قطر أحدهما </w:t>
      </w:r>
      <w:r w:rsidRPr="00372536">
        <w:rPr>
          <w:rStyle w:val="5Char"/>
          <w:rFonts w:ascii="Hacen Lebanon" w:hAnsi="Hacen Lebanon" w:cs="Hacen Lebanon"/>
          <w:b w:val="0"/>
          <w:color w:val="auto"/>
          <w:sz w:val="28"/>
          <w:szCs w:val="28"/>
        </w:rPr>
        <w:t>10cm</w:t>
      </w:r>
      <w:r w:rsidRPr="00372536">
        <w:rPr>
          <w:rStyle w:val="5Char"/>
          <w:rFonts w:ascii="Hacen Lebanon" w:hAnsi="Hacen Lebanon" w:cs="Hacen Lebanon"/>
          <w:b w:val="0"/>
          <w:color w:val="auto"/>
          <w:sz w:val="28"/>
          <w:szCs w:val="28"/>
          <w:rtl/>
        </w:rPr>
        <w:t xml:space="preserve">وعدد لفاته </w:t>
      </w:r>
      <w:r w:rsidRPr="00372536">
        <w:rPr>
          <w:rStyle w:val="5Char"/>
          <w:rFonts w:ascii="Hacen Lebanon" w:hAnsi="Hacen Lebanon" w:cs="Hacen Lebanon"/>
          <w:b w:val="0"/>
          <w:color w:val="auto"/>
          <w:sz w:val="28"/>
          <w:szCs w:val="28"/>
        </w:rPr>
        <w:t>100</w:t>
      </w:r>
      <w:r w:rsidRPr="00372536">
        <w:rPr>
          <w:rStyle w:val="5Char"/>
          <w:rFonts w:ascii="Hacen Lebanon" w:hAnsi="Hacen Lebanon" w:cs="Hacen Lebanon"/>
          <w:b w:val="0"/>
          <w:color w:val="auto"/>
          <w:sz w:val="28"/>
          <w:szCs w:val="28"/>
          <w:rtl/>
        </w:rPr>
        <w:t xml:space="preserve">لفة وكان قطر الاّخر </w:t>
      </w:r>
      <w:r w:rsidRPr="00372536">
        <w:rPr>
          <w:rStyle w:val="5Char"/>
          <w:rFonts w:ascii="Hacen Lebanon" w:hAnsi="Hacen Lebanon" w:cs="Hacen Lebanon"/>
          <w:b w:val="0"/>
          <w:color w:val="auto"/>
          <w:sz w:val="28"/>
          <w:szCs w:val="28"/>
        </w:rPr>
        <w:t xml:space="preserve">20cm </w:t>
      </w:r>
      <w:r w:rsidRPr="00372536">
        <w:rPr>
          <w:rStyle w:val="5Char"/>
          <w:rFonts w:ascii="Hacen Lebanon" w:hAnsi="Hacen Lebanon" w:cs="Hacen Lebanon"/>
          <w:b w:val="0"/>
          <w:color w:val="auto"/>
          <w:sz w:val="28"/>
          <w:szCs w:val="28"/>
          <w:rtl/>
        </w:rPr>
        <w:t>فكم يكون عدد لفاته لكي تنعدم كثافة الفيض عند مركزهما المشترك ؟</w:t>
      </w:r>
      <w:r w:rsidRPr="00372536">
        <w:rPr>
          <w:rStyle w:val="5Char"/>
          <w:rFonts w:ascii="Hacen Lebanon" w:hAnsi="Hacen Lebanon" w:cs="Hacen Lebanon"/>
          <w:color w:val="auto"/>
          <w:sz w:val="28"/>
          <w:szCs w:val="28"/>
          <w:lang w:bidi="ar-EG"/>
        </w:rPr>
        <w:t>200</w:t>
      </w:r>
      <w:r w:rsidRPr="00372536">
        <w:rPr>
          <w:rStyle w:val="5Char"/>
          <w:rFonts w:ascii="Hacen Lebanon" w:hAnsi="Hacen Lebanon" w:cs="Hacen Lebanon"/>
          <w:color w:val="auto"/>
          <w:sz w:val="28"/>
          <w:szCs w:val="28"/>
        </w:rPr>
        <w:t xml:space="preserve"> ]                                                            </w:t>
      </w:r>
      <w:r w:rsidRPr="00372536">
        <w:rPr>
          <w:rStyle w:val="5Char"/>
          <w:rFonts w:ascii="Hacen Lebanon" w:hAnsi="Hacen Lebanon" w:cs="Hacen Lebanon"/>
          <w:color w:val="auto"/>
          <w:sz w:val="28"/>
          <w:szCs w:val="28"/>
          <w:rtl/>
          <w:lang w:bidi="ar-EG"/>
        </w:rPr>
        <w:t>لفة</w:t>
      </w:r>
      <w:r w:rsidRPr="00372536">
        <w:rPr>
          <w:rStyle w:val="5Char"/>
          <w:rFonts w:ascii="Hacen Lebanon" w:hAnsi="Hacen Lebanon" w:cs="Hacen Lebanon"/>
          <w:color w:val="auto"/>
          <w:sz w:val="28"/>
          <w:szCs w:val="28"/>
        </w:rPr>
        <w:t>[</w:t>
      </w:r>
    </w:p>
    <w:p w:rsidR="007A7A45" w:rsidRDefault="007A7A45" w:rsidP="007A7A45">
      <w:pPr>
        <w:spacing w:line="360" w:lineRule="auto"/>
        <w:jc w:val="lowKashida"/>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rtl/>
        </w:rPr>
        <w:t xml:space="preserve">9-  إذا مر تيار كهربي في سلك مستقيم ملفوف علي شكل دائرة من لفة واحدة ثم لف نفس السلك علي شكل ملف دائري من أربع لفات ومر به نفس التيار . قارن بين كثافتي الفيض المغناطيسي في الحالتين </w:t>
      </w:r>
      <w:r w:rsidRPr="00372536">
        <w:rPr>
          <w:rStyle w:val="5Char"/>
          <w:rFonts w:ascii="Hacen Lebanon" w:hAnsi="Hacen Lebanon" w:cs="Hacen Lebanon"/>
          <w:color w:val="auto"/>
          <w:sz w:val="28"/>
          <w:szCs w:val="28"/>
        </w:rPr>
        <w:t xml:space="preserve"> [</w:t>
      </w:r>
      <m:oMath>
        <m:f>
          <m:fPr>
            <m:ctrlPr>
              <w:rPr>
                <w:rStyle w:val="5Char"/>
                <w:rFonts w:ascii="Cambria Math" w:hAnsi="Hacen Lebanon" w:cs="Hacen Lebanon"/>
                <w:b w:val="0"/>
                <w:i/>
                <w:color w:val="auto"/>
                <w:sz w:val="28"/>
                <w:szCs w:val="28"/>
              </w:rPr>
            </m:ctrlPr>
          </m:fPr>
          <m:num>
            <m:r>
              <m:rPr>
                <m:sty m:val="bi"/>
              </m:rPr>
              <w:rPr>
                <w:rStyle w:val="5Char"/>
                <w:rFonts w:ascii="Cambria Math" w:hAnsi="Cambria Math" w:cs="Hacen Lebanon"/>
                <w:color w:val="auto"/>
                <w:sz w:val="28"/>
                <w:szCs w:val="28"/>
              </w:rPr>
              <m:t>1</m:t>
            </m:r>
          </m:num>
          <m:den>
            <m:r>
              <m:rPr>
                <m:sty m:val="bi"/>
              </m:rPr>
              <w:rPr>
                <w:rStyle w:val="5Char"/>
                <w:rFonts w:ascii="Cambria Math" w:hAnsi="Cambria Math" w:cs="Hacen Lebanon"/>
                <w:color w:val="auto"/>
                <w:sz w:val="28"/>
                <w:szCs w:val="28"/>
              </w:rPr>
              <m:t>16</m:t>
            </m:r>
          </m:den>
        </m:f>
      </m:oMath>
      <w:r w:rsidRPr="00372536">
        <w:rPr>
          <w:rStyle w:val="5Char"/>
          <w:rFonts w:ascii="Hacen Lebanon" w:hAnsi="Hacen Lebanon" w:cs="Hacen Lebanon"/>
          <w:color w:val="auto"/>
          <w:sz w:val="28"/>
          <w:szCs w:val="28"/>
        </w:rPr>
        <w:t xml:space="preserve"> ]                                                                                  </w:t>
      </w:r>
    </w:p>
    <w:p w:rsidR="00860545" w:rsidRDefault="00860545" w:rsidP="007A7A45">
      <w:pPr>
        <w:spacing w:line="360" w:lineRule="auto"/>
        <w:jc w:val="lowKashida"/>
        <w:rPr>
          <w:rStyle w:val="5Char"/>
          <w:rFonts w:ascii="Hacen Lebanon" w:hAnsi="Hacen Lebanon" w:cs="Hacen Lebanon"/>
          <w:b w:val="0"/>
          <w:color w:val="auto"/>
          <w:sz w:val="28"/>
          <w:szCs w:val="28"/>
          <w:rtl/>
          <w:lang w:bidi="ar-EG"/>
        </w:rPr>
      </w:pPr>
    </w:p>
    <w:p w:rsidR="00860545" w:rsidRPr="00860545" w:rsidRDefault="00860545" w:rsidP="007A7A45">
      <w:pPr>
        <w:spacing w:line="360" w:lineRule="auto"/>
        <w:jc w:val="lowKashida"/>
        <w:rPr>
          <w:rStyle w:val="5Char"/>
          <w:rFonts w:ascii="Hacen Lebanon" w:hAnsi="Hacen Lebanon" w:cs="Hacen Lebanon"/>
          <w:b w:val="0"/>
          <w:color w:val="auto"/>
          <w:sz w:val="28"/>
          <w:szCs w:val="28"/>
          <w:rtl/>
          <w:lang w:bidi="ar-EG"/>
        </w:rPr>
      </w:pPr>
    </w:p>
    <w:p w:rsidR="007A7A45" w:rsidRPr="00372536" w:rsidRDefault="007A7A45" w:rsidP="007A7A45">
      <w:pPr>
        <w:spacing w:line="360" w:lineRule="auto"/>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rtl/>
          <w:lang w:bidi="ar-EG"/>
        </w:rPr>
        <w:lastRenderedPageBreak/>
        <w:t>10</w:t>
      </w:r>
      <w:r w:rsidRPr="00372536">
        <w:rPr>
          <w:rStyle w:val="5Char"/>
          <w:rFonts w:ascii="Hacen Lebanon" w:hAnsi="Hacen Lebanon" w:cs="Hacen Lebanon"/>
          <w:b w:val="0"/>
          <w:color w:val="auto"/>
          <w:sz w:val="28"/>
          <w:szCs w:val="28"/>
          <w:rtl/>
        </w:rPr>
        <w:t xml:space="preserve">-  ملفان دائريان متحدا المركز وفي مستوي واحد قطر الأول ضعف قطر الثاني يمر بكل منها نفس التيار وفي نفس الاتجاه فكان </w:t>
      </w:r>
      <w:r w:rsidRPr="00372536">
        <w:rPr>
          <w:rStyle w:val="5Char"/>
          <w:rFonts w:ascii="Hacen Lebanon" w:hAnsi="Hacen Lebanon" w:cs="Hacen Lebanon"/>
          <w:b w:val="0"/>
          <w:color w:val="auto"/>
          <w:sz w:val="28"/>
          <w:szCs w:val="28"/>
        </w:rPr>
        <w:t>B</w:t>
      </w:r>
      <w:r w:rsidRPr="00372536">
        <w:rPr>
          <w:rStyle w:val="5Char"/>
          <w:rFonts w:ascii="Hacen Lebanon" w:hAnsi="Hacen Lebanon" w:cs="Hacen Lebanon"/>
          <w:b w:val="0"/>
          <w:color w:val="auto"/>
          <w:sz w:val="28"/>
          <w:szCs w:val="28"/>
          <w:vertAlign w:val="subscript"/>
        </w:rPr>
        <w:t>1</w:t>
      </w:r>
      <w:r w:rsidRPr="00372536">
        <w:rPr>
          <w:rStyle w:val="5Char"/>
          <w:rFonts w:ascii="Hacen Lebanon" w:hAnsi="Hacen Lebanon" w:cs="Hacen Lebanon"/>
          <w:b w:val="0"/>
          <w:color w:val="auto"/>
          <w:sz w:val="28"/>
          <w:szCs w:val="28"/>
          <w:rtl/>
        </w:rPr>
        <w:t>(للملف الخارجي )</w:t>
      </w:r>
      <w:r w:rsidRPr="00372536">
        <w:rPr>
          <w:rStyle w:val="5Char"/>
          <w:rFonts w:ascii="Hacen Lebanon" w:hAnsi="Hacen Lebanon" w:cs="Hacen Lebanon"/>
          <w:b w:val="0"/>
          <w:color w:val="auto"/>
          <w:sz w:val="28"/>
          <w:szCs w:val="28"/>
        </w:rPr>
        <w:t>B</w:t>
      </w:r>
      <w:r w:rsidRPr="00372536">
        <w:rPr>
          <w:rStyle w:val="5Char"/>
          <w:rFonts w:ascii="Hacen Lebanon" w:hAnsi="Hacen Lebanon" w:cs="Hacen Lebanon"/>
          <w:b w:val="0"/>
          <w:color w:val="auto"/>
          <w:sz w:val="28"/>
          <w:szCs w:val="28"/>
          <w:vertAlign w:val="subscript"/>
        </w:rPr>
        <w:t>2</w:t>
      </w:r>
      <m:oMath>
        <m:r>
          <m:rPr>
            <m:sty m:val="b"/>
          </m:rPr>
          <w:rPr>
            <w:rStyle w:val="5Char"/>
            <w:rFonts w:ascii="Hacen Lebanon" w:hAnsi="Hacen Lebanon" w:cs="Hacen Lebanon"/>
            <w:color w:val="auto"/>
            <w:sz w:val="28"/>
            <w:szCs w:val="28"/>
            <w:rtl/>
          </w:rPr>
          <m:t>&gt;</m:t>
        </m:r>
      </m:oMath>
      <w:r w:rsidRPr="00372536">
        <w:rPr>
          <w:rStyle w:val="5Char"/>
          <w:rFonts w:ascii="Hacen Lebanon" w:hAnsi="Hacen Lebanon" w:cs="Hacen Lebanon"/>
          <w:b w:val="0"/>
          <w:color w:val="auto"/>
          <w:sz w:val="28"/>
          <w:szCs w:val="28"/>
          <w:rtl/>
        </w:rPr>
        <w:t xml:space="preserve">(للملف الداخلي )وعند عكس اتجاه التيار في الملف الخارجي قلت كثافة الفيض الناشئ عنهما عند المركز إلي النصف احسب النسبة بين عدد لفاتهما .                                                                                                                </w:t>
      </w:r>
      <w:r w:rsidRPr="00372536">
        <w:rPr>
          <w:rStyle w:val="5Char"/>
          <w:rFonts w:ascii="Hacen Lebanon" w:hAnsi="Hacen Lebanon" w:cs="Hacen Lebanon"/>
          <w:color w:val="auto"/>
          <w:sz w:val="28"/>
          <w:szCs w:val="28"/>
        </w:rPr>
        <w:t>[</w:t>
      </w:r>
      <m:oMath>
        <m:f>
          <m:fPr>
            <m:ctrlPr>
              <w:rPr>
                <w:rStyle w:val="5Char"/>
                <w:rFonts w:ascii="Cambria Math" w:hAnsi="Hacen Lebanon" w:cs="Hacen Lebanon"/>
                <w:b w:val="0"/>
                <w:i/>
                <w:color w:val="auto"/>
                <w:sz w:val="28"/>
                <w:szCs w:val="28"/>
              </w:rPr>
            </m:ctrlPr>
          </m:fPr>
          <m:num>
            <m:r>
              <m:rPr>
                <m:sty m:val="bi"/>
              </m:rPr>
              <w:rPr>
                <w:rStyle w:val="5Char"/>
                <w:rFonts w:ascii="Cambria Math" w:hAnsi="Cambria Math" w:cs="Hacen Lebanon"/>
                <w:color w:val="auto"/>
                <w:sz w:val="28"/>
                <w:szCs w:val="28"/>
              </w:rPr>
              <m:t>2</m:t>
            </m:r>
          </m:num>
          <m:den>
            <m:r>
              <m:rPr>
                <m:sty m:val="bi"/>
              </m:rPr>
              <w:rPr>
                <w:rStyle w:val="5Char"/>
                <w:rFonts w:ascii="Cambria Math" w:hAnsi="Hacen Lebanon" w:cs="Hacen Lebanon"/>
                <w:color w:val="auto"/>
                <w:sz w:val="28"/>
                <w:szCs w:val="28"/>
              </w:rPr>
              <m:t xml:space="preserve"> </m:t>
            </m:r>
            <m:r>
              <m:rPr>
                <m:sty m:val="bi"/>
              </m:rPr>
              <w:rPr>
                <w:rStyle w:val="5Char"/>
                <w:rFonts w:ascii="Cambria Math" w:hAnsi="Cambria Math" w:cs="Hacen Lebanon"/>
                <w:color w:val="auto"/>
                <w:sz w:val="28"/>
                <w:szCs w:val="28"/>
              </w:rPr>
              <m:t>3</m:t>
            </m:r>
          </m:den>
        </m:f>
      </m:oMath>
      <w:r w:rsidRPr="00372536">
        <w:rPr>
          <w:rStyle w:val="5Char"/>
          <w:rFonts w:ascii="Hacen Lebanon" w:hAnsi="Hacen Lebanon" w:cs="Hacen Lebanon"/>
          <w:color w:val="auto"/>
          <w:sz w:val="28"/>
          <w:szCs w:val="28"/>
        </w:rPr>
        <w:t xml:space="preserve"> ]</w:t>
      </w:r>
    </w:p>
    <w:p w:rsidR="007A7A45" w:rsidRPr="00372536" w:rsidRDefault="007A7A45" w:rsidP="007A7A45">
      <w:pPr>
        <w:pBdr>
          <w:top w:val="single" w:sz="4" w:space="1" w:color="auto"/>
        </w:pBdr>
        <w:spacing w:line="360" w:lineRule="auto"/>
        <w:jc w:val="lowKashida"/>
        <w:rPr>
          <w:rStyle w:val="5Char"/>
          <w:rFonts w:ascii="Hacen Lebanon" w:hAnsi="Hacen Lebanon" w:cs="Hacen Lebanon"/>
          <w:b w:val="0"/>
          <w:color w:val="auto"/>
          <w:sz w:val="28"/>
          <w:szCs w:val="28"/>
          <w:rtl/>
        </w:rPr>
      </w:pPr>
      <w:r w:rsidRPr="00372536">
        <w:rPr>
          <w:rStyle w:val="5Char"/>
          <w:rFonts w:ascii="Hacen Lebanon" w:hAnsi="Hacen Lebanon" w:cs="Hacen Lebanon"/>
          <w:b w:val="0"/>
          <w:color w:val="auto"/>
          <w:sz w:val="28"/>
          <w:szCs w:val="28"/>
          <w:rtl/>
        </w:rPr>
        <w:t xml:space="preserve">11- ملفان دائريان متحدا المركز الأول يمر به تيار شدته  </w:t>
      </w:r>
      <w:r w:rsidRPr="00372536">
        <w:rPr>
          <w:rStyle w:val="5Char"/>
          <w:rFonts w:ascii="Hacen Lebanon" w:hAnsi="Hacen Lebanon" w:cs="Hacen Lebanon"/>
          <w:b w:val="0"/>
          <w:color w:val="auto"/>
          <w:sz w:val="28"/>
          <w:szCs w:val="28"/>
        </w:rPr>
        <w:t>7A</w:t>
      </w:r>
      <w:r w:rsidRPr="00372536">
        <w:rPr>
          <w:rStyle w:val="5Char"/>
          <w:rFonts w:ascii="Hacen Lebanon" w:hAnsi="Hacen Lebanon" w:cs="Hacen Lebanon"/>
          <w:b w:val="0"/>
          <w:color w:val="auto"/>
          <w:sz w:val="28"/>
          <w:szCs w:val="28"/>
          <w:rtl/>
        </w:rPr>
        <w:t xml:space="preserve">   وعدد لفاته </w:t>
      </w:r>
      <w:r w:rsidRPr="00372536">
        <w:rPr>
          <w:rStyle w:val="5Char"/>
          <w:rFonts w:ascii="Hacen Lebanon" w:hAnsi="Hacen Lebanon" w:cs="Hacen Lebanon"/>
          <w:b w:val="0"/>
          <w:color w:val="auto"/>
          <w:sz w:val="28"/>
          <w:szCs w:val="28"/>
        </w:rPr>
        <w:t>400</w:t>
      </w:r>
      <w:r w:rsidRPr="00372536">
        <w:rPr>
          <w:rStyle w:val="5Char"/>
          <w:rFonts w:ascii="Hacen Lebanon" w:hAnsi="Hacen Lebanon" w:cs="Hacen Lebanon"/>
          <w:b w:val="0"/>
          <w:color w:val="auto"/>
          <w:sz w:val="28"/>
          <w:szCs w:val="28"/>
          <w:rtl/>
        </w:rPr>
        <w:t xml:space="preserve"> لفة ونصف قطره  </w:t>
      </w:r>
      <w:r w:rsidRPr="00372536">
        <w:rPr>
          <w:rStyle w:val="5Char"/>
          <w:rFonts w:ascii="Hacen Lebanon" w:hAnsi="Hacen Lebanon" w:cs="Hacen Lebanon"/>
          <w:b w:val="0"/>
          <w:color w:val="auto"/>
          <w:sz w:val="28"/>
          <w:szCs w:val="28"/>
        </w:rPr>
        <w:t>20cm</w:t>
      </w:r>
      <w:r w:rsidRPr="00372536">
        <w:rPr>
          <w:rStyle w:val="5Char"/>
          <w:rFonts w:ascii="Hacen Lebanon" w:hAnsi="Hacen Lebanon" w:cs="Hacen Lebanon"/>
          <w:b w:val="0"/>
          <w:color w:val="auto"/>
          <w:sz w:val="28"/>
          <w:szCs w:val="28"/>
          <w:rtl/>
        </w:rPr>
        <w:t xml:space="preserve">والثاني يمر به تيار شدته </w:t>
      </w:r>
      <w:r w:rsidRPr="00372536">
        <w:rPr>
          <w:rStyle w:val="5Char"/>
          <w:rFonts w:ascii="Hacen Lebanon" w:hAnsi="Hacen Lebanon" w:cs="Hacen Lebanon"/>
          <w:b w:val="0"/>
          <w:color w:val="auto"/>
          <w:sz w:val="28"/>
          <w:szCs w:val="28"/>
        </w:rPr>
        <w:t>10A</w:t>
      </w:r>
      <w:r w:rsidRPr="00372536">
        <w:rPr>
          <w:rStyle w:val="5Char"/>
          <w:rFonts w:ascii="Hacen Lebanon" w:hAnsi="Hacen Lebanon" w:cs="Hacen Lebanon"/>
          <w:b w:val="0"/>
          <w:color w:val="auto"/>
          <w:sz w:val="28"/>
          <w:szCs w:val="28"/>
          <w:rtl/>
        </w:rPr>
        <w:t xml:space="preserve"> وعدد لفاته </w:t>
      </w:r>
      <w:r w:rsidRPr="00372536">
        <w:rPr>
          <w:rStyle w:val="5Char"/>
          <w:rFonts w:ascii="Hacen Lebanon" w:hAnsi="Hacen Lebanon" w:cs="Hacen Lebanon"/>
          <w:b w:val="0"/>
          <w:color w:val="auto"/>
          <w:sz w:val="28"/>
          <w:szCs w:val="28"/>
        </w:rPr>
        <w:t>500</w:t>
      </w:r>
      <w:r w:rsidRPr="00372536">
        <w:rPr>
          <w:rStyle w:val="5Char"/>
          <w:rFonts w:ascii="Hacen Lebanon" w:hAnsi="Hacen Lebanon" w:cs="Hacen Lebanon"/>
          <w:b w:val="0"/>
          <w:color w:val="auto"/>
          <w:sz w:val="28"/>
          <w:szCs w:val="28"/>
          <w:rtl/>
        </w:rPr>
        <w:t xml:space="preserve">ونصف قطره </w:t>
      </w:r>
      <w:r w:rsidRPr="00372536">
        <w:rPr>
          <w:rStyle w:val="5Char"/>
          <w:rFonts w:ascii="Hacen Lebanon" w:hAnsi="Hacen Lebanon" w:cs="Hacen Lebanon"/>
          <w:b w:val="0"/>
          <w:color w:val="auto"/>
          <w:sz w:val="28"/>
          <w:szCs w:val="28"/>
        </w:rPr>
        <w:t>10cm</w:t>
      </w:r>
      <w:r w:rsidRPr="00372536">
        <w:rPr>
          <w:rStyle w:val="5Char"/>
          <w:rFonts w:ascii="Hacen Lebanon" w:hAnsi="Hacen Lebanon" w:cs="Hacen Lebanon"/>
          <w:b w:val="0"/>
          <w:color w:val="auto"/>
          <w:sz w:val="28"/>
          <w:szCs w:val="28"/>
          <w:rtl/>
        </w:rPr>
        <w:t xml:space="preserve"> فإذا كان التيار المار بهما في نفس الاتجاه أوجد كثافة الفيض المغناطيسي عند مركز الملفان في الحالات الآتية :</w:t>
      </w:r>
    </w:p>
    <w:p w:rsidR="007A7A45" w:rsidRPr="00372536" w:rsidRDefault="007A7A45" w:rsidP="007A7A45">
      <w:pPr>
        <w:spacing w:line="360" w:lineRule="auto"/>
        <w:jc w:val="lowKashida"/>
        <w:rPr>
          <w:rStyle w:val="5Char"/>
          <w:rFonts w:ascii="Hacen Lebanon" w:hAnsi="Hacen Lebanon" w:cs="Hacen Lebanon"/>
          <w:b w:val="0"/>
          <w:color w:val="auto"/>
          <w:sz w:val="28"/>
          <w:szCs w:val="28"/>
        </w:rPr>
      </w:pPr>
      <w:r w:rsidRPr="00372536">
        <w:rPr>
          <w:rStyle w:val="5Char"/>
          <w:rFonts w:ascii="Hacen Lebanon" w:hAnsi="Hacen Lebanon" w:cs="Hacen Lebanon"/>
          <w:b w:val="0"/>
          <w:color w:val="auto"/>
          <w:sz w:val="28"/>
          <w:szCs w:val="28"/>
          <w:rtl/>
        </w:rPr>
        <w:t xml:space="preserve"> أ - عندما يكون في مستوي واحد.                      (ب) عندما يدور أحدهما </w:t>
      </w:r>
      <w:r w:rsidRPr="00372536">
        <w:rPr>
          <w:rStyle w:val="5Char"/>
          <w:rFonts w:ascii="Hacen Lebanon" w:hAnsi="Hacen Lebanon" w:cs="Hacen Lebanon"/>
          <w:b w:val="0"/>
          <w:color w:val="auto"/>
          <w:sz w:val="28"/>
          <w:szCs w:val="28"/>
        </w:rPr>
        <w:t>180</w:t>
      </w:r>
      <w:r w:rsidRPr="00372536">
        <w:rPr>
          <w:rStyle w:val="5Char"/>
          <w:rFonts w:ascii="Hacen Lebanon" w:hAnsi="Hacen Lebanon" w:cs="Hacen Lebanon"/>
          <w:b w:val="0"/>
          <w:color w:val="auto"/>
          <w:sz w:val="28"/>
          <w:szCs w:val="28"/>
          <w:vertAlign w:val="superscript"/>
        </w:rPr>
        <w:t>0</w:t>
      </w:r>
    </w:p>
    <w:p w:rsidR="007A7A45" w:rsidRPr="00372536" w:rsidRDefault="007A7A45" w:rsidP="00860545">
      <w:pPr>
        <w:spacing w:line="360" w:lineRule="auto"/>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rtl/>
        </w:rPr>
        <w:t>(ج)  عندما يدور أحدهما</w:t>
      </w:r>
      <w:r w:rsidR="00860545" w:rsidRPr="00372536">
        <w:rPr>
          <w:rStyle w:val="5Char"/>
          <w:rFonts w:ascii="Hacen Lebanon" w:hAnsi="Hacen Lebanon" w:cs="Hacen Lebanon"/>
          <w:b w:val="0"/>
          <w:color w:val="auto"/>
          <w:sz w:val="28"/>
          <w:szCs w:val="28"/>
        </w:rPr>
        <w:t>90</w:t>
      </w:r>
      <w:r w:rsidR="00860545" w:rsidRPr="00372536">
        <w:rPr>
          <w:rStyle w:val="5Char"/>
          <w:rFonts w:ascii="Hacen Lebanon" w:hAnsi="Hacen Lebanon" w:cs="Hacen Lebanon"/>
          <w:b w:val="0"/>
          <w:color w:val="auto"/>
          <w:sz w:val="28"/>
          <w:szCs w:val="28"/>
          <w:vertAlign w:val="superscript"/>
        </w:rPr>
        <w:t>0</w:t>
      </w:r>
    </w:p>
    <w:p w:rsidR="007A7A45" w:rsidRPr="00372536" w:rsidRDefault="007A7A45" w:rsidP="007A7A45">
      <w:pPr>
        <w:spacing w:line="360" w:lineRule="auto"/>
        <w:jc w:val="right"/>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rtl/>
        </w:rPr>
        <w:tab/>
      </w:r>
      <w:r w:rsidRPr="00372536">
        <w:rPr>
          <w:rStyle w:val="5Char"/>
          <w:rFonts w:ascii="Hacen Lebanon" w:hAnsi="Hacen Lebanon" w:cs="Hacen Lebanon"/>
          <w:b w:val="0"/>
          <w:color w:val="auto"/>
          <w:sz w:val="28"/>
          <w:szCs w:val="28"/>
        </w:rPr>
        <w:t>[40.2</w:t>
      </w:r>
      <m:oMath>
        <m:r>
          <m:rPr>
            <m:sty m:val="b"/>
          </m:rPr>
          <w:rPr>
            <w:rStyle w:val="5Char"/>
            <w:rFonts w:ascii="Hacen Lebanon" w:hAnsi="Hacen Lebanon" w:cs="Hacen Lebanon"/>
            <w:color w:val="auto"/>
            <w:sz w:val="28"/>
            <w:szCs w:val="28"/>
            <w:rtl/>
          </w:rPr>
          <m:t>×</m:t>
        </m:r>
      </m:oMath>
      <w:r w:rsidRPr="00372536">
        <w:rPr>
          <w:rStyle w:val="5Char"/>
          <w:rFonts w:ascii="Hacen Lebanon" w:hAnsi="Hacen Lebanon" w:cs="Hacen Lebanon"/>
          <w:b w:val="0"/>
          <w:color w:val="auto"/>
          <w:sz w:val="28"/>
          <w:szCs w:val="28"/>
        </w:rPr>
        <w:t>10</w:t>
      </w:r>
      <w:r w:rsidRPr="00372536">
        <w:rPr>
          <w:rStyle w:val="5Char"/>
          <w:rFonts w:ascii="Hacen Lebanon" w:hAnsi="Hacen Lebanon" w:cs="Hacen Lebanon"/>
          <w:b w:val="0"/>
          <w:color w:val="auto"/>
          <w:sz w:val="28"/>
          <w:szCs w:val="28"/>
          <w:vertAlign w:val="superscript"/>
        </w:rPr>
        <w:t>-3</w:t>
      </w:r>
      <w:r w:rsidRPr="00372536">
        <w:rPr>
          <w:rStyle w:val="5Char"/>
          <w:rFonts w:ascii="Hacen Lebanon" w:hAnsi="Hacen Lebanon" w:cs="Hacen Lebanon"/>
          <w:b w:val="0"/>
          <w:color w:val="auto"/>
          <w:sz w:val="28"/>
          <w:szCs w:val="28"/>
        </w:rPr>
        <w:t>T,22.6</w:t>
      </w:r>
      <m:oMath>
        <m:r>
          <m:rPr>
            <m:sty m:val="b"/>
          </m:rPr>
          <w:rPr>
            <w:rStyle w:val="5Char"/>
            <w:rFonts w:ascii="Hacen Lebanon" w:hAnsi="Hacen Lebanon" w:cs="Hacen Lebanon"/>
            <w:color w:val="auto"/>
            <w:sz w:val="28"/>
            <w:szCs w:val="28"/>
            <w:rtl/>
          </w:rPr>
          <m:t>×</m:t>
        </m:r>
      </m:oMath>
      <w:r w:rsidRPr="00372536">
        <w:rPr>
          <w:rStyle w:val="5Char"/>
          <w:rFonts w:ascii="Hacen Lebanon" w:hAnsi="Hacen Lebanon" w:cs="Hacen Lebanon"/>
          <w:b w:val="0"/>
          <w:color w:val="auto"/>
          <w:sz w:val="28"/>
          <w:szCs w:val="28"/>
        </w:rPr>
        <w:t>10</w:t>
      </w:r>
      <w:r w:rsidRPr="00372536">
        <w:rPr>
          <w:rStyle w:val="5Char"/>
          <w:rFonts w:ascii="Hacen Lebanon" w:hAnsi="Hacen Lebanon" w:cs="Hacen Lebanon"/>
          <w:b w:val="0"/>
          <w:color w:val="auto"/>
          <w:sz w:val="28"/>
          <w:szCs w:val="28"/>
          <w:vertAlign w:val="superscript"/>
        </w:rPr>
        <w:t>-3</w:t>
      </w:r>
      <w:r w:rsidRPr="00372536">
        <w:rPr>
          <w:rStyle w:val="5Char"/>
          <w:rFonts w:ascii="Hacen Lebanon" w:hAnsi="Hacen Lebanon" w:cs="Hacen Lebanon"/>
          <w:b w:val="0"/>
          <w:color w:val="auto"/>
          <w:sz w:val="28"/>
          <w:szCs w:val="28"/>
        </w:rPr>
        <w:t>T,32.6</w:t>
      </w:r>
      <m:oMath>
        <m:r>
          <m:rPr>
            <m:sty m:val="b"/>
          </m:rPr>
          <w:rPr>
            <w:rStyle w:val="5Char"/>
            <w:rFonts w:ascii="Hacen Lebanon" w:hAnsi="Hacen Lebanon" w:cs="Hacen Lebanon"/>
            <w:color w:val="auto"/>
            <w:sz w:val="28"/>
            <w:szCs w:val="28"/>
            <w:rtl/>
          </w:rPr>
          <m:t>×</m:t>
        </m:r>
      </m:oMath>
      <w:r w:rsidRPr="00372536">
        <w:rPr>
          <w:rStyle w:val="5Char"/>
          <w:rFonts w:ascii="Hacen Lebanon" w:hAnsi="Hacen Lebanon" w:cs="Hacen Lebanon"/>
          <w:b w:val="0"/>
          <w:color w:val="auto"/>
          <w:sz w:val="28"/>
          <w:szCs w:val="28"/>
        </w:rPr>
        <w:t>10</w:t>
      </w:r>
      <w:r w:rsidRPr="00372536">
        <w:rPr>
          <w:rStyle w:val="5Char"/>
          <w:rFonts w:ascii="Hacen Lebanon" w:hAnsi="Hacen Lebanon" w:cs="Hacen Lebanon"/>
          <w:b w:val="0"/>
          <w:color w:val="auto"/>
          <w:sz w:val="28"/>
          <w:szCs w:val="28"/>
          <w:vertAlign w:val="superscript"/>
        </w:rPr>
        <w:t>-3</w:t>
      </w:r>
      <w:r w:rsidRPr="00372536">
        <w:rPr>
          <w:rStyle w:val="5Char"/>
          <w:rFonts w:ascii="Hacen Lebanon" w:hAnsi="Hacen Lebanon" w:cs="Hacen Lebanon"/>
          <w:b w:val="0"/>
          <w:color w:val="auto"/>
          <w:sz w:val="28"/>
          <w:szCs w:val="28"/>
        </w:rPr>
        <w:t>T]</w:t>
      </w:r>
    </w:p>
    <w:p w:rsidR="007A7A45" w:rsidRPr="00372536" w:rsidRDefault="007A7A45" w:rsidP="007A7A45">
      <w:pPr>
        <w:pBdr>
          <w:top w:val="single" w:sz="4" w:space="1" w:color="auto"/>
        </w:pBdr>
        <w:spacing w:line="360" w:lineRule="auto"/>
        <w:jc w:val="lowKashida"/>
        <w:rPr>
          <w:rStyle w:val="5Char"/>
          <w:rFonts w:ascii="Hacen Lebanon" w:hAnsi="Hacen Lebanon" w:cs="Hacen Lebanon"/>
          <w:b w:val="0"/>
          <w:color w:val="auto"/>
          <w:sz w:val="28"/>
          <w:szCs w:val="28"/>
          <w:rtl/>
          <w:lang w:bidi="ar-EG"/>
        </w:rPr>
      </w:pPr>
      <w:r w:rsidRPr="00372536">
        <w:rPr>
          <w:rFonts w:ascii="Hacen Lebanon" w:hAnsi="Hacen Lebanon" w:cs="Hacen Lebanon"/>
          <w:noProof/>
          <w:rtl/>
        </w:rPr>
        <w:drawing>
          <wp:anchor distT="0" distB="0" distL="114300" distR="114300" simplePos="0" relativeHeight="251259392" behindDoc="0" locked="0" layoutInCell="1" allowOverlap="1">
            <wp:simplePos x="0" y="0"/>
            <wp:positionH relativeFrom="column">
              <wp:posOffset>198227</wp:posOffset>
            </wp:positionH>
            <wp:positionV relativeFrom="paragraph">
              <wp:posOffset>199588</wp:posOffset>
            </wp:positionV>
            <wp:extent cx="3151662" cy="1341912"/>
            <wp:effectExtent l="0" t="0" r="0" b="0"/>
            <wp:wrapNone/>
            <wp:docPr id="28"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214" cy="1441010"/>
                      <a:chOff x="2357422" y="2285992"/>
                      <a:chExt cx="3786214" cy="1441010"/>
                    </a:xfrm>
                  </a:grpSpPr>
                  <a:pic>
                    <a:nvPicPr>
                      <a:cNvPr id="6147" name="Picture 3"/>
                      <a:cNvPicPr>
                        <a:picLocks noChangeAspect="1" noChangeArrowheads="1"/>
                      </a:cNvPicPr>
                    </a:nvPicPr>
                    <a:blipFill>
                      <a:blip r:embed="rId422"/>
                      <a:srcRect/>
                      <a:stretch>
                        <a:fillRect/>
                      </a:stretch>
                    </a:blipFill>
                    <a:spPr bwMode="auto">
                      <a:xfrm>
                        <a:off x="3357554" y="2285992"/>
                        <a:ext cx="1857375" cy="952500"/>
                      </a:xfrm>
                      <a:prstGeom prst="rect">
                        <a:avLst/>
                      </a:prstGeom>
                      <a:noFill/>
                      <a:ln w="9525">
                        <a:noFill/>
                        <a:miter lim="800000"/>
                        <a:headEnd/>
                        <a:tailEnd/>
                      </a:ln>
                      <a:effectLst/>
                    </a:spPr>
                  </a:pic>
                  <a:cxnSp>
                    <a:nvCxnSpPr>
                      <a:cNvPr id="20" name="رابط مستقيم 19"/>
                      <a:cNvCxnSpPr/>
                    </a:nvCxnSpPr>
                    <a:spPr>
                      <a:xfrm rot="10800000">
                        <a:off x="3357554" y="3213097"/>
                        <a:ext cx="1785950" cy="1588"/>
                      </a:xfrm>
                      <a:prstGeom prst="line">
                        <a:avLst/>
                      </a:prstGeom>
                      <a:ln>
                        <a:prstDash val="sysDot"/>
                      </a:ln>
                    </a:spPr>
                    <a:style>
                      <a:lnRef idx="2">
                        <a:schemeClr val="dk1"/>
                      </a:lnRef>
                      <a:fillRef idx="0">
                        <a:schemeClr val="dk1"/>
                      </a:fillRef>
                      <a:effectRef idx="1">
                        <a:schemeClr val="dk1"/>
                      </a:effectRef>
                      <a:fontRef idx="minor">
                        <a:schemeClr val="tx1"/>
                      </a:fontRef>
                    </a:style>
                  </a:cxnSp>
                  <a:cxnSp>
                    <a:nvCxnSpPr>
                      <a:cNvPr id="22" name="رابط مستقيم 21"/>
                      <a:cNvCxnSpPr/>
                    </a:nvCxnSpPr>
                    <a:spPr>
                      <a:xfrm>
                        <a:off x="5143504" y="3214686"/>
                        <a:ext cx="1000132" cy="1588"/>
                      </a:xfrm>
                      <a:prstGeom prst="line">
                        <a:avLst/>
                      </a:prstGeom>
                    </a:spPr>
                    <a:style>
                      <a:lnRef idx="2">
                        <a:schemeClr val="dk1"/>
                      </a:lnRef>
                      <a:fillRef idx="0">
                        <a:schemeClr val="dk1"/>
                      </a:fillRef>
                      <a:effectRef idx="1">
                        <a:schemeClr val="dk1"/>
                      </a:effectRef>
                      <a:fontRef idx="minor">
                        <a:schemeClr val="tx1"/>
                      </a:fontRef>
                    </a:style>
                  </a:cxnSp>
                  <a:cxnSp>
                    <a:nvCxnSpPr>
                      <a:cNvPr id="27" name="رابط كسهم مستقيم 26"/>
                      <a:cNvCxnSpPr/>
                    </a:nvCxnSpPr>
                    <a:spPr>
                      <a:xfrm>
                        <a:off x="5572132" y="3213098"/>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8" name="رابط مستقيم 27"/>
                      <a:cNvCxnSpPr/>
                    </a:nvCxnSpPr>
                    <a:spPr>
                      <a:xfrm>
                        <a:off x="2357422" y="3214686"/>
                        <a:ext cx="1000132" cy="1588"/>
                      </a:xfrm>
                      <a:prstGeom prst="line">
                        <a:avLst/>
                      </a:prstGeom>
                    </a:spPr>
                    <a:style>
                      <a:lnRef idx="2">
                        <a:schemeClr val="dk1"/>
                      </a:lnRef>
                      <a:fillRef idx="0">
                        <a:schemeClr val="dk1"/>
                      </a:fillRef>
                      <a:effectRef idx="1">
                        <a:schemeClr val="dk1"/>
                      </a:effectRef>
                      <a:fontRef idx="minor">
                        <a:schemeClr val="tx1"/>
                      </a:fontRef>
                    </a:style>
                  </a:cxnSp>
                  <a:cxnSp>
                    <a:nvCxnSpPr>
                      <a:cNvPr id="29" name="رابط كسهم مستقيم 28"/>
                      <a:cNvCxnSpPr/>
                    </a:nvCxnSpPr>
                    <a:spPr>
                      <a:xfrm>
                        <a:off x="2786050" y="3213098"/>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0" name="مستطيل 29"/>
                      <a:cNvSpPr/>
                    </a:nvSpPr>
                    <a:spPr>
                      <a:xfrm>
                        <a:off x="3456888" y="3357670"/>
                        <a:ext cx="58381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5cm</a:t>
                          </a:r>
                          <a:endParaRPr lang="ar-EG" b="1" dirty="0"/>
                        </a:p>
                      </a:txBody>
                      <a:useSpRect/>
                    </a:txSp>
                  </a:sp>
                  <a:cxnSp>
                    <a:nvCxnSpPr>
                      <a:cNvPr id="32" name="رابط كسهم مستقيم 31"/>
                      <a:cNvCxnSpPr/>
                    </a:nvCxnSpPr>
                    <a:spPr>
                      <a:xfrm>
                        <a:off x="3311748" y="3427412"/>
                        <a:ext cx="945472" cy="1588"/>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sp>
                    <a:nvSpPr>
                      <a:cNvPr id="34" name="شكل بيضاوي 33"/>
                      <a:cNvSpPr/>
                    </a:nvSpPr>
                    <a:spPr>
                      <a:xfrm>
                        <a:off x="4214810" y="3197995"/>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cxnSp>
                    <a:nvCxnSpPr>
                      <a:cNvPr id="36" name="رابط مستقيم 35"/>
                      <a:cNvCxnSpPr/>
                    </a:nvCxnSpPr>
                    <a:spPr>
                      <a:xfrm rot="5400000">
                        <a:off x="4707053" y="3151071"/>
                        <a:ext cx="285752" cy="71438"/>
                      </a:xfrm>
                      <a:prstGeom prst="line">
                        <a:avLst/>
                      </a:prstGeom>
                    </a:spPr>
                    <a:style>
                      <a:lnRef idx="1">
                        <a:schemeClr val="dk1"/>
                      </a:lnRef>
                      <a:fillRef idx="0">
                        <a:schemeClr val="dk1"/>
                      </a:fillRef>
                      <a:effectRef idx="0">
                        <a:schemeClr val="dk1"/>
                      </a:effectRef>
                      <a:fontRef idx="minor">
                        <a:schemeClr val="tx1"/>
                      </a:fontRef>
                    </a:style>
                  </a:cxnSp>
                  <a:sp>
                    <a:nvSpPr>
                      <a:cNvPr id="39" name="مستطيل 38"/>
                      <a:cNvSpPr/>
                    </a:nvSpPr>
                    <a:spPr>
                      <a:xfrm>
                        <a:off x="4052794" y="2857496"/>
                        <a:ext cx="30489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Y</a:t>
                          </a:r>
                          <a:endParaRPr lang="ar-EG" b="1" dirty="0"/>
                        </a:p>
                      </a:txBody>
                      <a:useSpRect/>
                    </a:txSp>
                  </a:sp>
                  <a:cxnSp>
                    <a:nvCxnSpPr>
                      <a:cNvPr id="40" name="رابط مستقيم 39"/>
                      <a:cNvCxnSpPr/>
                    </a:nvCxnSpPr>
                    <a:spPr>
                      <a:xfrm rot="5400000">
                        <a:off x="4635615" y="3151071"/>
                        <a:ext cx="285752" cy="71438"/>
                      </a:xfrm>
                      <a:prstGeom prst="line">
                        <a:avLst/>
                      </a:prstGeom>
                    </a:spPr>
                    <a:style>
                      <a:lnRef idx="1">
                        <a:schemeClr val="dk1"/>
                      </a:lnRef>
                      <a:fillRef idx="0">
                        <a:schemeClr val="dk1"/>
                      </a:fillRef>
                      <a:effectRef idx="0">
                        <a:schemeClr val="dk1"/>
                      </a:effectRef>
                      <a:fontRef idx="minor">
                        <a:schemeClr val="tx1"/>
                      </a:fontRef>
                    </a:style>
                  </a:cxnSp>
                  <a:cxnSp>
                    <a:nvCxnSpPr>
                      <a:cNvPr id="41" name="رابط مستقيم 40"/>
                      <a:cNvCxnSpPr/>
                    </a:nvCxnSpPr>
                    <a:spPr>
                      <a:xfrm rot="5400000">
                        <a:off x="3607587" y="3107529"/>
                        <a:ext cx="285752" cy="71438"/>
                      </a:xfrm>
                      <a:prstGeom prst="line">
                        <a:avLst/>
                      </a:prstGeom>
                    </a:spPr>
                    <a:style>
                      <a:lnRef idx="1">
                        <a:schemeClr val="dk1"/>
                      </a:lnRef>
                      <a:fillRef idx="0">
                        <a:schemeClr val="dk1"/>
                      </a:fillRef>
                      <a:effectRef idx="0">
                        <a:schemeClr val="dk1"/>
                      </a:effectRef>
                      <a:fontRef idx="minor">
                        <a:schemeClr val="tx1"/>
                      </a:fontRef>
                    </a:style>
                  </a:cxnSp>
                  <a:cxnSp>
                    <a:nvCxnSpPr>
                      <a:cNvPr id="42" name="رابط مستقيم 41"/>
                      <a:cNvCxnSpPr/>
                    </a:nvCxnSpPr>
                    <a:spPr>
                      <a:xfrm rot="5400000">
                        <a:off x="3536149" y="3107529"/>
                        <a:ext cx="285752" cy="71438"/>
                      </a:xfrm>
                      <a:prstGeom prst="line">
                        <a:avLst/>
                      </a:prstGeom>
                    </a:spPr>
                    <a:style>
                      <a:lnRef idx="1">
                        <a:schemeClr val="dk1"/>
                      </a:lnRef>
                      <a:fillRef idx="0">
                        <a:schemeClr val="dk1"/>
                      </a:fillRef>
                      <a:effectRef idx="0">
                        <a:schemeClr val="dk1"/>
                      </a:effectRef>
                      <a:fontRef idx="minor">
                        <a:schemeClr val="tx1"/>
                      </a:fontRef>
                    </a:style>
                  </a:cxnSp>
                  <a:cxnSp>
                    <a:nvCxnSpPr>
                      <a:cNvPr id="54" name="رابط كسهم مستقيم 53"/>
                      <a:cNvCxnSpPr/>
                    </a:nvCxnSpPr>
                    <a:spPr>
                      <a:xfrm>
                        <a:off x="4214810" y="2315020"/>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Pr="00372536">
        <w:rPr>
          <w:rStyle w:val="5Char"/>
          <w:rFonts w:ascii="Hacen Lebanon" w:hAnsi="Hacen Lebanon" w:cs="Hacen Lebanon"/>
          <w:b w:val="0"/>
          <w:color w:val="auto"/>
          <w:sz w:val="24"/>
          <w:szCs w:val="24"/>
          <w:rtl/>
          <w:lang w:bidi="ar-EG"/>
        </w:rPr>
        <w:t>12</w:t>
      </w:r>
      <w:r w:rsidRPr="00372536">
        <w:rPr>
          <w:rStyle w:val="5Char"/>
          <w:rFonts w:ascii="Hacen Lebanon" w:hAnsi="Hacen Lebanon" w:cs="Hacen Lebanon"/>
          <w:b w:val="0"/>
          <w:color w:val="auto"/>
          <w:sz w:val="28"/>
          <w:szCs w:val="28"/>
          <w:rtl/>
          <w:lang w:bidi="ar-EG"/>
        </w:rPr>
        <w:t xml:space="preserve">-في الشكل المقابل احسب كثافة الفيض عند نقطة </w:t>
      </w:r>
      <w:r w:rsidRPr="00372536">
        <w:rPr>
          <w:rStyle w:val="5Char"/>
          <w:rFonts w:ascii="Hacen Lebanon" w:hAnsi="Hacen Lebanon" w:cs="Hacen Lebanon"/>
          <w:b w:val="0"/>
          <w:color w:val="auto"/>
          <w:sz w:val="28"/>
          <w:szCs w:val="28"/>
          <w:lang w:bidi="ar-EG"/>
        </w:rPr>
        <w:t>Y</w:t>
      </w:r>
      <w:r w:rsidRPr="00372536">
        <w:rPr>
          <w:rStyle w:val="5Char"/>
          <w:rFonts w:ascii="Hacen Lebanon" w:hAnsi="Hacen Lebanon" w:cs="Hacen Lebanon"/>
          <w:b w:val="0"/>
          <w:color w:val="auto"/>
          <w:sz w:val="28"/>
          <w:szCs w:val="28"/>
          <w:rtl/>
          <w:lang w:bidi="ar-EG"/>
        </w:rPr>
        <w:t xml:space="preserve"> لسلك كما بالشكل يمر به تيار </w:t>
      </w:r>
      <w:r w:rsidRPr="00372536">
        <w:rPr>
          <w:rStyle w:val="5Char"/>
          <w:rFonts w:ascii="Hacen Lebanon" w:hAnsi="Hacen Lebanon" w:cs="Hacen Lebanon"/>
          <w:b w:val="0"/>
          <w:color w:val="auto"/>
          <w:sz w:val="28"/>
          <w:szCs w:val="28"/>
          <w:lang w:bidi="ar-EG"/>
        </w:rPr>
        <w:t>A35</w:t>
      </w:r>
    </w:p>
    <w:p w:rsidR="007A7A45" w:rsidRPr="00372536" w:rsidRDefault="007A7A45" w:rsidP="007A7A45">
      <w:pPr>
        <w:spacing w:line="360" w:lineRule="auto"/>
        <w:jc w:val="lowKashida"/>
        <w:rPr>
          <w:rStyle w:val="5Char"/>
          <w:rFonts w:ascii="Hacen Lebanon" w:hAnsi="Hacen Lebanon" w:cs="Hacen Lebanon"/>
          <w:b w:val="0"/>
          <w:color w:val="auto"/>
          <w:sz w:val="28"/>
          <w:szCs w:val="28"/>
          <w:rtl/>
          <w:lang w:bidi="ar-EG"/>
        </w:rPr>
      </w:pPr>
    </w:p>
    <w:p w:rsidR="007A7A45" w:rsidRPr="00372536" w:rsidRDefault="007A7A45" w:rsidP="007A7A45">
      <w:pPr>
        <w:spacing w:line="360" w:lineRule="auto"/>
        <w:jc w:val="lowKashida"/>
        <w:rPr>
          <w:rStyle w:val="5Char"/>
          <w:rFonts w:ascii="Hacen Lebanon" w:hAnsi="Hacen Lebanon" w:cs="Hacen Lebanon"/>
          <w:b w:val="0"/>
          <w:color w:val="auto"/>
          <w:sz w:val="28"/>
          <w:szCs w:val="28"/>
          <w:rtl/>
          <w:lang w:bidi="ar-EG"/>
        </w:rPr>
      </w:pPr>
    </w:p>
    <w:p w:rsidR="007A7A45" w:rsidRDefault="007A7A45" w:rsidP="007A7A45">
      <w:pPr>
        <w:pBdr>
          <w:bottom w:val="single" w:sz="4" w:space="1" w:color="auto"/>
        </w:pBdr>
        <w:spacing w:line="360" w:lineRule="auto"/>
        <w:jc w:val="right"/>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rPr>
        <w:t>[22</w:t>
      </w:r>
      <m:oMath>
        <m:r>
          <m:rPr>
            <m:sty m:val="b"/>
          </m:rPr>
          <w:rPr>
            <w:rStyle w:val="5Char"/>
            <w:rFonts w:ascii="Hacen Lebanon" w:hAnsi="Hacen Lebanon" w:cs="Hacen Lebanon"/>
            <w:color w:val="auto"/>
            <w:sz w:val="28"/>
            <w:szCs w:val="28"/>
            <w:rtl/>
          </w:rPr>
          <m:t>×</m:t>
        </m:r>
      </m:oMath>
      <w:r w:rsidRPr="00372536">
        <w:rPr>
          <w:rStyle w:val="5Char"/>
          <w:rFonts w:ascii="Hacen Lebanon" w:hAnsi="Hacen Lebanon" w:cs="Hacen Lebanon"/>
          <w:b w:val="0"/>
          <w:color w:val="auto"/>
          <w:sz w:val="28"/>
          <w:szCs w:val="28"/>
        </w:rPr>
        <w:t>10</w:t>
      </w:r>
      <w:r w:rsidRPr="00372536">
        <w:rPr>
          <w:rStyle w:val="5Char"/>
          <w:rFonts w:ascii="Hacen Lebanon" w:hAnsi="Hacen Lebanon" w:cs="Hacen Lebanon"/>
          <w:b w:val="0"/>
          <w:color w:val="auto"/>
          <w:sz w:val="28"/>
          <w:szCs w:val="28"/>
          <w:vertAlign w:val="superscript"/>
        </w:rPr>
        <w:t>-5</w:t>
      </w:r>
      <w:r w:rsidRPr="00372536">
        <w:rPr>
          <w:rStyle w:val="5Char"/>
          <w:rFonts w:ascii="Hacen Lebanon" w:hAnsi="Hacen Lebanon" w:cs="Hacen Lebanon"/>
          <w:b w:val="0"/>
          <w:color w:val="auto"/>
          <w:sz w:val="28"/>
          <w:szCs w:val="28"/>
        </w:rPr>
        <w:t>T]</w:t>
      </w:r>
    </w:p>
    <w:p w:rsidR="00B11609" w:rsidRDefault="00B11609" w:rsidP="007A7A45">
      <w:pPr>
        <w:pBdr>
          <w:bottom w:val="single" w:sz="4" w:space="1" w:color="auto"/>
        </w:pBdr>
        <w:spacing w:line="360" w:lineRule="auto"/>
        <w:jc w:val="right"/>
        <w:rPr>
          <w:rStyle w:val="5Char"/>
          <w:rFonts w:ascii="Hacen Lebanon" w:hAnsi="Hacen Lebanon" w:cs="Hacen Lebanon"/>
          <w:b w:val="0"/>
          <w:color w:val="auto"/>
          <w:sz w:val="28"/>
          <w:szCs w:val="28"/>
          <w:rtl/>
          <w:lang w:bidi="ar-EG"/>
        </w:rPr>
      </w:pPr>
    </w:p>
    <w:p w:rsidR="00B11609" w:rsidRDefault="00B11609" w:rsidP="007A7A45">
      <w:pPr>
        <w:pBdr>
          <w:bottom w:val="single" w:sz="4" w:space="1" w:color="auto"/>
        </w:pBdr>
        <w:spacing w:line="360" w:lineRule="auto"/>
        <w:jc w:val="right"/>
        <w:rPr>
          <w:rStyle w:val="5Char"/>
          <w:rFonts w:ascii="Hacen Lebanon" w:hAnsi="Hacen Lebanon" w:cs="Hacen Lebanon"/>
          <w:b w:val="0"/>
          <w:color w:val="auto"/>
          <w:sz w:val="28"/>
          <w:szCs w:val="28"/>
          <w:rtl/>
          <w:lang w:bidi="ar-EG"/>
        </w:rPr>
      </w:pPr>
    </w:p>
    <w:p w:rsidR="00860545" w:rsidRDefault="00860545" w:rsidP="007A7A45">
      <w:pPr>
        <w:pBdr>
          <w:bottom w:val="single" w:sz="4" w:space="1" w:color="auto"/>
        </w:pBdr>
        <w:spacing w:line="360" w:lineRule="auto"/>
        <w:jc w:val="right"/>
        <w:rPr>
          <w:rStyle w:val="5Char"/>
          <w:rFonts w:ascii="Hacen Lebanon" w:hAnsi="Hacen Lebanon" w:cs="Hacen Lebanon"/>
          <w:b w:val="0"/>
          <w:color w:val="auto"/>
          <w:sz w:val="28"/>
          <w:szCs w:val="28"/>
          <w:rtl/>
          <w:lang w:bidi="ar-EG"/>
        </w:rPr>
      </w:pPr>
    </w:p>
    <w:p w:rsidR="00860545" w:rsidRPr="00860545" w:rsidRDefault="00860545" w:rsidP="007A7A45">
      <w:pPr>
        <w:pBdr>
          <w:bottom w:val="single" w:sz="4" w:space="1" w:color="auto"/>
        </w:pBdr>
        <w:spacing w:line="360" w:lineRule="auto"/>
        <w:jc w:val="right"/>
        <w:rPr>
          <w:rStyle w:val="5Char"/>
          <w:rFonts w:ascii="Hacen Lebanon" w:hAnsi="Hacen Lebanon" w:cs="Hacen Lebanon"/>
          <w:b w:val="0"/>
          <w:color w:val="auto"/>
          <w:sz w:val="6"/>
          <w:szCs w:val="6"/>
          <w:rtl/>
          <w:lang w:bidi="ar-EG"/>
        </w:rPr>
      </w:pPr>
    </w:p>
    <w:p w:rsidR="007A7A45" w:rsidRPr="00372536" w:rsidRDefault="007A7A45" w:rsidP="00B11609">
      <w:pPr>
        <w:spacing w:line="360" w:lineRule="auto"/>
        <w:jc w:val="lowKashida"/>
        <w:rPr>
          <w:rStyle w:val="5Char"/>
          <w:rFonts w:ascii="Hacen Lebanon" w:hAnsi="Hacen Lebanon" w:cs="Hacen Lebanon"/>
          <w:b w:val="0"/>
          <w:color w:val="auto"/>
          <w:sz w:val="28"/>
          <w:szCs w:val="28"/>
          <w:rtl/>
          <w:lang w:bidi="ar-EG"/>
        </w:rPr>
      </w:pPr>
      <w:r w:rsidRPr="00372536">
        <w:rPr>
          <w:rFonts w:ascii="Hacen Lebanon" w:hAnsi="Hacen Lebanon" w:cs="Hacen Lebanon"/>
          <w:noProof/>
          <w:sz w:val="28"/>
          <w:szCs w:val="28"/>
          <w:rtl/>
        </w:rPr>
        <w:drawing>
          <wp:anchor distT="0" distB="0" distL="114300" distR="114300" simplePos="0" relativeHeight="251260416" behindDoc="0" locked="0" layoutInCell="1" allowOverlap="1">
            <wp:simplePos x="0" y="0"/>
            <wp:positionH relativeFrom="column">
              <wp:posOffset>198227</wp:posOffset>
            </wp:positionH>
            <wp:positionV relativeFrom="paragraph">
              <wp:posOffset>342900</wp:posOffset>
            </wp:positionV>
            <wp:extent cx="2430631" cy="1638795"/>
            <wp:effectExtent l="0" t="0" r="7769" b="0"/>
            <wp:wrapNone/>
            <wp:docPr id="30" name="كائن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38936" cy="2542739"/>
                      <a:chOff x="2428860" y="2100706"/>
                      <a:chExt cx="3038936" cy="2542739"/>
                    </a:xfrm>
                  </a:grpSpPr>
                  <a:pic>
                    <a:nvPicPr>
                      <a:cNvPr id="7171" name="Picture 3"/>
                      <a:cNvPicPr>
                        <a:picLocks noChangeAspect="1" noChangeArrowheads="1"/>
                      </a:cNvPicPr>
                    </a:nvPicPr>
                    <a:blipFill>
                      <a:blip r:embed="rId413"/>
                      <a:srcRect/>
                      <a:stretch>
                        <a:fillRect/>
                      </a:stretch>
                    </a:blipFill>
                    <a:spPr bwMode="auto">
                      <a:xfrm>
                        <a:off x="3600896" y="2100706"/>
                        <a:ext cx="1866900" cy="1838325"/>
                      </a:xfrm>
                      <a:prstGeom prst="rect">
                        <a:avLst/>
                      </a:prstGeom>
                      <a:noFill/>
                      <a:ln w="9525">
                        <a:noFill/>
                        <a:miter lim="800000"/>
                        <a:headEnd/>
                        <a:tailEnd/>
                      </a:ln>
                      <a:effectLst/>
                    </a:spPr>
                  </a:pic>
                  <a:cxnSp>
                    <a:nvCxnSpPr>
                      <a:cNvPr id="20" name="رابط مستقيم 19"/>
                      <a:cNvCxnSpPr/>
                    </a:nvCxnSpPr>
                    <a:spPr>
                      <a:xfrm flipV="1">
                        <a:off x="2428860" y="3000372"/>
                        <a:ext cx="1214446" cy="12926"/>
                      </a:xfrm>
                      <a:prstGeom prst="line">
                        <a:avLst/>
                      </a:prstGeom>
                    </a:spPr>
                    <a:style>
                      <a:lnRef idx="2">
                        <a:schemeClr val="dk1"/>
                      </a:lnRef>
                      <a:fillRef idx="0">
                        <a:schemeClr val="dk1"/>
                      </a:fillRef>
                      <a:effectRef idx="1">
                        <a:schemeClr val="dk1"/>
                      </a:effectRef>
                      <a:fontRef idx="minor">
                        <a:schemeClr val="tx1"/>
                      </a:fontRef>
                    </a:style>
                  </a:cxnSp>
                  <a:cxnSp>
                    <a:nvCxnSpPr>
                      <a:cNvPr id="21" name="رابط كسهم مستقيم 20"/>
                      <a:cNvCxnSpPr/>
                    </a:nvCxnSpPr>
                    <a:spPr>
                      <a:xfrm>
                        <a:off x="3143240" y="2998784"/>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2" name="رابط مستقيم 21"/>
                      <a:cNvCxnSpPr/>
                    </a:nvCxnSpPr>
                    <a:spPr>
                      <a:xfrm rot="5400000">
                        <a:off x="4131462" y="4274346"/>
                        <a:ext cx="733443" cy="4756"/>
                      </a:xfrm>
                      <a:prstGeom prst="line">
                        <a:avLst/>
                      </a:prstGeom>
                    </a:spPr>
                    <a:style>
                      <a:lnRef idx="2">
                        <a:schemeClr val="dk1"/>
                      </a:lnRef>
                      <a:fillRef idx="0">
                        <a:schemeClr val="dk1"/>
                      </a:fillRef>
                      <a:effectRef idx="1">
                        <a:schemeClr val="dk1"/>
                      </a:effectRef>
                      <a:fontRef idx="minor">
                        <a:schemeClr val="tx1"/>
                      </a:fontRef>
                    </a:style>
                  </a:cxnSp>
                  <a:cxnSp>
                    <a:nvCxnSpPr>
                      <a:cNvPr id="23" name="رابط كسهم مستقيم 22"/>
                      <a:cNvCxnSpPr/>
                    </a:nvCxnSpPr>
                    <a:spPr>
                      <a:xfrm rot="5400000">
                        <a:off x="4423234" y="4357693"/>
                        <a:ext cx="142083" cy="79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9" name="رابط مستقيم 28"/>
                      <a:cNvCxnSpPr>
                        <a:stCxn id="7171" idx="1"/>
                      </a:cNvCxnSpPr>
                    </a:nvCxnSpPr>
                    <a:spPr>
                      <a:xfrm rot="10800000" flipH="1">
                        <a:off x="3600896" y="3000373"/>
                        <a:ext cx="899666" cy="19497"/>
                      </a:xfrm>
                      <a:prstGeom prst="line">
                        <a:avLst/>
                      </a:prstGeom>
                      <a:ln>
                        <a:prstDash val="sysDot"/>
                      </a:ln>
                    </a:spPr>
                    <a:style>
                      <a:lnRef idx="2">
                        <a:schemeClr val="dk1"/>
                      </a:lnRef>
                      <a:fillRef idx="0">
                        <a:schemeClr val="dk1"/>
                      </a:fillRef>
                      <a:effectRef idx="1">
                        <a:schemeClr val="dk1"/>
                      </a:effectRef>
                      <a:fontRef idx="minor">
                        <a:schemeClr val="tx1"/>
                      </a:fontRef>
                    </a:style>
                  </a:cxnSp>
                  <a:cxnSp>
                    <a:nvCxnSpPr>
                      <a:cNvPr id="43" name="رابط مستقيم 42"/>
                      <a:cNvCxnSpPr/>
                    </a:nvCxnSpPr>
                    <a:spPr>
                      <a:xfrm rot="16200000" flipH="1">
                        <a:off x="4054015" y="3446920"/>
                        <a:ext cx="893095" cy="1"/>
                      </a:xfrm>
                      <a:prstGeom prst="line">
                        <a:avLst/>
                      </a:prstGeom>
                      <a:ln>
                        <a:prstDash val="sysDot"/>
                      </a:ln>
                    </a:spPr>
                    <a:style>
                      <a:lnRef idx="2">
                        <a:schemeClr val="dk1"/>
                      </a:lnRef>
                      <a:fillRef idx="0">
                        <a:schemeClr val="dk1"/>
                      </a:fillRef>
                      <a:effectRef idx="1">
                        <a:schemeClr val="dk1"/>
                      </a:effectRef>
                      <a:fontRef idx="minor">
                        <a:schemeClr val="tx1"/>
                      </a:fontRef>
                    </a:style>
                  </a:cxnSp>
                  <a:cxnSp>
                    <a:nvCxnSpPr>
                      <a:cNvPr id="48" name="رابط مستقيم 47"/>
                      <a:cNvCxnSpPr/>
                    </a:nvCxnSpPr>
                    <a:spPr>
                      <a:xfrm rot="5400000">
                        <a:off x="4107653" y="3107529"/>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50" name="رابط مستقيم 49"/>
                      <a:cNvCxnSpPr/>
                    </a:nvCxnSpPr>
                    <a:spPr>
                      <a:xfrm>
                        <a:off x="4214810" y="3214686"/>
                        <a:ext cx="285752" cy="1588"/>
                      </a:xfrm>
                      <a:prstGeom prst="line">
                        <a:avLst/>
                      </a:prstGeom>
                    </a:spPr>
                    <a:style>
                      <a:lnRef idx="1">
                        <a:schemeClr val="dk1"/>
                      </a:lnRef>
                      <a:fillRef idx="0">
                        <a:schemeClr val="dk1"/>
                      </a:fillRef>
                      <a:effectRef idx="0">
                        <a:schemeClr val="dk1"/>
                      </a:effectRef>
                      <a:fontRef idx="minor">
                        <a:schemeClr val="tx1"/>
                      </a:fontRef>
                    </a:style>
                  </a:cxnSp>
                  <a:sp>
                    <a:nvSpPr>
                      <a:cNvPr id="51" name="مستطيل 50"/>
                      <a:cNvSpPr/>
                    </a:nvSpPr>
                    <a:spPr>
                      <a:xfrm>
                        <a:off x="3711355" y="2661818"/>
                        <a:ext cx="646331"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10cm</a:t>
                          </a:r>
                          <a:endParaRPr lang="ar-EG" sz="1600" b="1" dirty="0"/>
                        </a:p>
                      </a:txBody>
                      <a:useSpRect/>
                    </a:txSp>
                  </a:sp>
                  <a:sp>
                    <a:nvSpPr>
                      <a:cNvPr id="52" name="مستطيل 51"/>
                      <a:cNvSpPr/>
                    </a:nvSpPr>
                    <a:spPr>
                      <a:xfrm>
                        <a:off x="4425735" y="3357562"/>
                        <a:ext cx="646331"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10cm</a:t>
                          </a:r>
                          <a:endParaRPr lang="ar-EG" sz="1600" b="1" dirty="0"/>
                        </a:p>
                      </a:txBody>
                      <a:useSpRect/>
                    </a:txSp>
                  </a:sp>
                  <a:sp>
                    <a:nvSpPr>
                      <a:cNvPr id="53" name="مستطيل 52"/>
                      <a:cNvSpPr/>
                    </a:nvSpPr>
                    <a:spPr>
                      <a:xfrm>
                        <a:off x="4426747" y="2744780"/>
                        <a:ext cx="33053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G</a:t>
                          </a:r>
                          <a:endParaRPr lang="ar-EG" b="1" dirty="0"/>
                        </a:p>
                      </a:txBody>
                      <a:useSpRect/>
                    </a:txSp>
                  </a:sp>
                </lc:lockedCanvas>
              </a:graphicData>
            </a:graphic>
          </wp:anchor>
        </w:drawing>
      </w:r>
      <w:r w:rsidRPr="00372536">
        <w:rPr>
          <w:rStyle w:val="5Char"/>
          <w:rFonts w:ascii="Hacen Lebanon" w:hAnsi="Hacen Lebanon" w:cs="Hacen Lebanon"/>
          <w:b w:val="0"/>
          <w:color w:val="auto"/>
          <w:sz w:val="28"/>
          <w:szCs w:val="28"/>
          <w:rtl/>
          <w:lang w:bidi="ar-EG"/>
        </w:rPr>
        <w:t xml:space="preserve">13- في الشكل المقابل سلك علي هيئة قوس من دائرة يمر به تيار كهربي شدته </w:t>
      </w:r>
      <w:r w:rsidRPr="00372536">
        <w:rPr>
          <w:rStyle w:val="5Char"/>
          <w:rFonts w:ascii="Hacen Lebanon" w:hAnsi="Hacen Lebanon" w:cs="Hacen Lebanon"/>
          <w:b w:val="0"/>
          <w:color w:val="auto"/>
          <w:sz w:val="28"/>
          <w:szCs w:val="28"/>
          <w:lang w:bidi="ar-EG"/>
        </w:rPr>
        <w:t>7A</w:t>
      </w:r>
      <w:r w:rsidRPr="00372536">
        <w:rPr>
          <w:rStyle w:val="5Char"/>
          <w:rFonts w:ascii="Hacen Lebanon" w:hAnsi="Hacen Lebanon" w:cs="Hacen Lebanon"/>
          <w:b w:val="0"/>
          <w:color w:val="auto"/>
          <w:sz w:val="28"/>
          <w:szCs w:val="28"/>
          <w:rtl/>
          <w:lang w:bidi="ar-EG"/>
        </w:rPr>
        <w:t xml:space="preserve"> احسب كثافة الفيض عند نقطة </w:t>
      </w:r>
      <w:r w:rsidRPr="00372536">
        <w:rPr>
          <w:rStyle w:val="5Char"/>
          <w:rFonts w:ascii="Hacen Lebanon" w:hAnsi="Hacen Lebanon" w:cs="Hacen Lebanon"/>
          <w:b w:val="0"/>
          <w:color w:val="auto"/>
          <w:sz w:val="28"/>
          <w:szCs w:val="28"/>
          <w:lang w:bidi="ar-EG"/>
        </w:rPr>
        <w:t>G</w:t>
      </w:r>
    </w:p>
    <w:p w:rsidR="007A7A45" w:rsidRDefault="007A7A45" w:rsidP="007A7A45">
      <w:pPr>
        <w:spacing w:line="360" w:lineRule="auto"/>
        <w:jc w:val="right"/>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rPr>
        <w:t>[3.3</w:t>
      </w:r>
      <m:oMath>
        <m:r>
          <m:rPr>
            <m:sty m:val="b"/>
          </m:rPr>
          <w:rPr>
            <w:rStyle w:val="5Char"/>
            <w:rFonts w:ascii="Hacen Lebanon" w:hAnsi="Hacen Lebanon" w:cs="Hacen Lebanon"/>
            <w:color w:val="auto"/>
            <w:sz w:val="28"/>
            <w:szCs w:val="28"/>
            <w:rtl/>
          </w:rPr>
          <m:t>×</m:t>
        </m:r>
      </m:oMath>
      <w:r w:rsidRPr="00372536">
        <w:rPr>
          <w:rStyle w:val="5Char"/>
          <w:rFonts w:ascii="Hacen Lebanon" w:hAnsi="Hacen Lebanon" w:cs="Hacen Lebanon"/>
          <w:b w:val="0"/>
          <w:color w:val="auto"/>
          <w:sz w:val="28"/>
          <w:szCs w:val="28"/>
        </w:rPr>
        <w:t>10</w:t>
      </w:r>
      <w:r w:rsidRPr="00372536">
        <w:rPr>
          <w:rStyle w:val="5Char"/>
          <w:rFonts w:ascii="Hacen Lebanon" w:hAnsi="Hacen Lebanon" w:cs="Hacen Lebanon"/>
          <w:b w:val="0"/>
          <w:color w:val="auto"/>
          <w:sz w:val="28"/>
          <w:szCs w:val="28"/>
          <w:vertAlign w:val="superscript"/>
        </w:rPr>
        <w:t>-5</w:t>
      </w:r>
      <w:r w:rsidRPr="00372536">
        <w:rPr>
          <w:rStyle w:val="5Char"/>
          <w:rFonts w:ascii="Hacen Lebanon" w:hAnsi="Hacen Lebanon" w:cs="Hacen Lebanon"/>
          <w:b w:val="0"/>
          <w:color w:val="auto"/>
          <w:sz w:val="28"/>
          <w:szCs w:val="28"/>
        </w:rPr>
        <w:t xml:space="preserve">T]                                            </w:t>
      </w:r>
    </w:p>
    <w:p w:rsidR="00B11609" w:rsidRPr="00372536" w:rsidRDefault="00B11609" w:rsidP="007A7A45">
      <w:pPr>
        <w:spacing w:line="360" w:lineRule="auto"/>
        <w:jc w:val="right"/>
        <w:rPr>
          <w:rStyle w:val="5Char"/>
          <w:rFonts w:ascii="Hacen Lebanon" w:hAnsi="Hacen Lebanon" w:cs="Hacen Lebanon"/>
          <w:b w:val="0"/>
          <w:color w:val="auto"/>
          <w:sz w:val="28"/>
          <w:szCs w:val="28"/>
          <w:rtl/>
          <w:lang w:bidi="ar-EG"/>
        </w:rPr>
      </w:pPr>
    </w:p>
    <w:p w:rsidR="007A7A45" w:rsidRPr="00372536" w:rsidRDefault="007A7A45" w:rsidP="00B11609">
      <w:pPr>
        <w:spacing w:line="360" w:lineRule="auto"/>
        <w:jc w:val="lowKashida"/>
        <w:rPr>
          <w:rStyle w:val="5Char"/>
          <w:rFonts w:ascii="Hacen Lebanon" w:hAnsi="Hacen Lebanon" w:cs="Hacen Lebanon"/>
          <w:b w:val="0"/>
          <w:color w:val="auto"/>
          <w:sz w:val="28"/>
          <w:szCs w:val="28"/>
          <w:rtl/>
          <w:lang w:bidi="ar-EG"/>
        </w:rPr>
      </w:pPr>
      <w:r w:rsidRPr="00372536">
        <w:rPr>
          <w:rFonts w:ascii="Hacen Lebanon" w:hAnsi="Hacen Lebanon" w:cs="Hacen Lebanon"/>
          <w:noProof/>
          <w:sz w:val="28"/>
          <w:szCs w:val="28"/>
          <w:rtl/>
        </w:rPr>
        <w:drawing>
          <wp:anchor distT="0" distB="0" distL="114300" distR="114300" simplePos="0" relativeHeight="251261440" behindDoc="0" locked="0" layoutInCell="1" allowOverlap="1">
            <wp:simplePos x="0" y="0"/>
            <wp:positionH relativeFrom="column">
              <wp:posOffset>-21590</wp:posOffset>
            </wp:positionH>
            <wp:positionV relativeFrom="paragraph">
              <wp:posOffset>358140</wp:posOffset>
            </wp:positionV>
            <wp:extent cx="2324100" cy="1647825"/>
            <wp:effectExtent l="0" t="0" r="0" b="0"/>
            <wp:wrapNone/>
            <wp:docPr id="5187" name="كائن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7511" cy="2286016"/>
                      <a:chOff x="2471270" y="1500174"/>
                      <a:chExt cx="3067511" cy="2286016"/>
                    </a:xfrm>
                  </a:grpSpPr>
                  <a:pic>
                    <a:nvPicPr>
                      <a:cNvPr id="8194" name="Picture 2"/>
                      <a:cNvPicPr>
                        <a:picLocks noChangeAspect="1" noChangeArrowheads="1"/>
                      </a:cNvPicPr>
                    </a:nvPicPr>
                    <a:blipFill>
                      <a:blip r:embed="rId423"/>
                      <a:srcRect/>
                      <a:stretch>
                        <a:fillRect/>
                      </a:stretch>
                    </a:blipFill>
                    <a:spPr bwMode="auto">
                      <a:xfrm>
                        <a:off x="3643306" y="1500174"/>
                        <a:ext cx="1895475" cy="1857375"/>
                      </a:xfrm>
                      <a:prstGeom prst="rect">
                        <a:avLst/>
                      </a:prstGeom>
                      <a:noFill/>
                      <a:ln w="9525">
                        <a:noFill/>
                        <a:miter lim="800000"/>
                        <a:headEnd/>
                        <a:tailEnd/>
                      </a:ln>
                      <a:effectLst/>
                    </a:spPr>
                  </a:pic>
                  <a:cxnSp>
                    <a:nvCxnSpPr>
                      <a:cNvPr id="18" name="رابط مستقيم 17"/>
                      <a:cNvCxnSpPr/>
                    </a:nvCxnSpPr>
                    <a:spPr>
                      <a:xfrm flipV="1">
                        <a:off x="2471270" y="2471278"/>
                        <a:ext cx="1214446" cy="12926"/>
                      </a:xfrm>
                      <a:prstGeom prst="line">
                        <a:avLst/>
                      </a:prstGeom>
                    </a:spPr>
                    <a:style>
                      <a:lnRef idx="2">
                        <a:schemeClr val="dk1"/>
                      </a:lnRef>
                      <a:fillRef idx="0">
                        <a:schemeClr val="dk1"/>
                      </a:fillRef>
                      <a:effectRef idx="1">
                        <a:schemeClr val="dk1"/>
                      </a:effectRef>
                      <a:fontRef idx="minor">
                        <a:schemeClr val="tx1"/>
                      </a:fontRef>
                    </a:style>
                  </a:cxnSp>
                  <a:cxnSp>
                    <a:nvCxnSpPr>
                      <a:cNvPr id="19" name="رابط كسهم مستقيم 18"/>
                      <a:cNvCxnSpPr/>
                    </a:nvCxnSpPr>
                    <a:spPr>
                      <a:xfrm>
                        <a:off x="3185650" y="2469690"/>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2" name="رابط مستقيم 21"/>
                      <a:cNvCxnSpPr/>
                    </a:nvCxnSpPr>
                    <a:spPr>
                      <a:xfrm rot="10800000" flipH="1">
                        <a:off x="3643306" y="2471279"/>
                        <a:ext cx="899666" cy="19497"/>
                      </a:xfrm>
                      <a:prstGeom prst="line">
                        <a:avLst/>
                      </a:prstGeom>
                      <a:ln>
                        <a:prstDash val="sysDot"/>
                      </a:ln>
                    </a:spPr>
                    <a:style>
                      <a:lnRef idx="2">
                        <a:schemeClr val="dk1"/>
                      </a:lnRef>
                      <a:fillRef idx="0">
                        <a:schemeClr val="dk1"/>
                      </a:fillRef>
                      <a:effectRef idx="1">
                        <a:schemeClr val="dk1"/>
                      </a:effectRef>
                      <a:fontRef idx="minor">
                        <a:schemeClr val="tx1"/>
                      </a:fontRef>
                    </a:style>
                  </a:cxnSp>
                  <a:cxnSp>
                    <a:nvCxnSpPr>
                      <a:cNvPr id="23" name="رابط مستقيم 22"/>
                      <a:cNvCxnSpPr/>
                    </a:nvCxnSpPr>
                    <a:spPr>
                      <a:xfrm rot="5400000">
                        <a:off x="3971470" y="2571743"/>
                        <a:ext cx="671971" cy="471042"/>
                      </a:xfrm>
                      <a:prstGeom prst="line">
                        <a:avLst/>
                      </a:prstGeom>
                      <a:ln>
                        <a:prstDash val="sysDot"/>
                      </a:ln>
                    </a:spPr>
                    <a:style>
                      <a:lnRef idx="2">
                        <a:schemeClr val="dk1"/>
                      </a:lnRef>
                      <a:fillRef idx="0">
                        <a:schemeClr val="dk1"/>
                      </a:fillRef>
                      <a:effectRef idx="1">
                        <a:schemeClr val="dk1"/>
                      </a:effectRef>
                      <a:fontRef idx="minor">
                        <a:schemeClr val="tx1"/>
                      </a:fontRef>
                    </a:style>
                  </a:cxnSp>
                  <a:sp>
                    <a:nvSpPr>
                      <a:cNvPr id="26" name="مستطيل 25"/>
                      <a:cNvSpPr/>
                    </a:nvSpPr>
                    <a:spPr>
                      <a:xfrm>
                        <a:off x="3857961" y="2132724"/>
                        <a:ext cx="542135"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8cm</a:t>
                          </a:r>
                          <a:endParaRPr lang="ar-EG" sz="1600" b="1" dirty="0"/>
                        </a:p>
                      </a:txBody>
                      <a:useSpRect/>
                    </a:txSp>
                  </a:sp>
                  <a:sp>
                    <a:nvSpPr>
                      <a:cNvPr id="27" name="مستطيل 26"/>
                      <a:cNvSpPr/>
                    </a:nvSpPr>
                    <a:spPr>
                      <a:xfrm>
                        <a:off x="4390444" y="2643182"/>
                        <a:ext cx="542135"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8cm</a:t>
                          </a:r>
                          <a:endParaRPr lang="ar-EG" sz="1600" b="1" dirty="0"/>
                        </a:p>
                      </a:txBody>
                      <a:useSpRect/>
                    </a:txSp>
                  </a:sp>
                  <a:sp>
                    <a:nvSpPr>
                      <a:cNvPr id="28" name="مستطيل 27"/>
                      <a:cNvSpPr/>
                    </a:nvSpPr>
                    <a:spPr>
                      <a:xfrm>
                        <a:off x="4469157" y="2215686"/>
                        <a:ext cx="33053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G</a:t>
                          </a:r>
                          <a:endParaRPr lang="ar-EG" b="1" dirty="0"/>
                        </a:p>
                      </a:txBody>
                      <a:useSpRect/>
                    </a:txSp>
                  </a:sp>
                  <a:cxnSp>
                    <a:nvCxnSpPr>
                      <a:cNvPr id="40" name="رابط مستقيم 39"/>
                      <a:cNvCxnSpPr/>
                    </a:nvCxnSpPr>
                    <a:spPr>
                      <a:xfrm rot="5400000">
                        <a:off x="3536149" y="3250405"/>
                        <a:ext cx="642942" cy="428628"/>
                      </a:xfrm>
                      <a:prstGeom prst="line">
                        <a:avLst/>
                      </a:prstGeom>
                    </a:spPr>
                    <a:style>
                      <a:lnRef idx="2">
                        <a:schemeClr val="dk1"/>
                      </a:lnRef>
                      <a:fillRef idx="0">
                        <a:schemeClr val="dk1"/>
                      </a:fillRef>
                      <a:effectRef idx="1">
                        <a:schemeClr val="dk1"/>
                      </a:effectRef>
                      <a:fontRef idx="minor">
                        <a:schemeClr val="tx1"/>
                      </a:fontRef>
                    </a:style>
                  </a:cxnSp>
                  <a:cxnSp>
                    <a:nvCxnSpPr>
                      <a:cNvPr id="42" name="رابط كسهم مستقيم 41"/>
                      <a:cNvCxnSpPr/>
                    </a:nvCxnSpPr>
                    <a:spPr>
                      <a:xfrm rot="5400000">
                        <a:off x="3771668" y="3500438"/>
                        <a:ext cx="71438" cy="7143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43" name="مستطيل 42"/>
                      <a:cNvSpPr/>
                    </a:nvSpPr>
                    <a:spPr>
                      <a:xfrm>
                        <a:off x="3713447" y="2571744"/>
                        <a:ext cx="429925"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40</a:t>
                          </a:r>
                          <a:r>
                            <a:rPr lang="en-US" sz="1400" b="1" baseline="30000" dirty="0" smtClean="0"/>
                            <a:t>o</a:t>
                          </a:r>
                          <a:endParaRPr lang="ar-EG" sz="1400" b="1" baseline="30000" dirty="0"/>
                        </a:p>
                      </a:txBody>
                      <a:useSpRect/>
                    </a:txSp>
                  </a:sp>
                  <a:sp>
                    <a:nvSpPr>
                      <a:cNvPr id="45" name="شكل حر 44"/>
                      <a:cNvSpPr/>
                    </a:nvSpPr>
                    <a:spPr>
                      <a:xfrm>
                        <a:off x="4339771" y="2481943"/>
                        <a:ext cx="43543" cy="188686"/>
                      </a:xfrm>
                      <a:custGeom>
                        <a:avLst/>
                        <a:gdLst>
                          <a:gd name="connsiteX0" fmla="*/ 0 w 43543"/>
                          <a:gd name="connsiteY0" fmla="*/ 0 h 188686"/>
                          <a:gd name="connsiteX1" fmla="*/ 43543 w 43543"/>
                          <a:gd name="connsiteY1" fmla="*/ 188686 h 188686"/>
                        </a:gdLst>
                        <a:ahLst/>
                        <a:cxnLst>
                          <a:cxn ang="0">
                            <a:pos x="connsiteX0" y="connsiteY0"/>
                          </a:cxn>
                          <a:cxn ang="0">
                            <a:pos x="connsiteX1" y="connsiteY1"/>
                          </a:cxn>
                        </a:cxnLst>
                        <a:rect l="l" t="t" r="r" b="b"/>
                        <a:pathLst>
                          <a:path w="43543" h="188686">
                            <a:moveTo>
                              <a:pt x="0" y="0"/>
                            </a:moveTo>
                            <a:lnTo>
                              <a:pt x="43543" y="188686"/>
                            </a:lnTo>
                          </a:path>
                        </a:pathLst>
                      </a:custGeom>
                    </a:spPr>
                    <a:txSp>
                      <a:txBody>
                        <a:bodyPr rtlCol="1" anchor="ct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endParaRPr lang="ar-EG"/>
                        </a:p>
                      </a:txBody>
                      <a:useSpRect/>
                    </a:txSp>
                    <a:style>
                      <a:lnRef idx="1">
                        <a:schemeClr val="dk1"/>
                      </a:lnRef>
                      <a:fillRef idx="0">
                        <a:schemeClr val="dk1"/>
                      </a:fillRef>
                      <a:effectRef idx="0">
                        <a:schemeClr val="dk1"/>
                      </a:effectRef>
                      <a:fontRef idx="minor">
                        <a:schemeClr val="tx1"/>
                      </a:fontRef>
                    </a:style>
                  </a:sp>
                </lc:lockedCanvas>
              </a:graphicData>
            </a:graphic>
          </wp:anchor>
        </w:drawing>
      </w:r>
      <w:r w:rsidRPr="00372536">
        <w:rPr>
          <w:rStyle w:val="5Char"/>
          <w:rFonts w:ascii="Hacen Lebanon" w:hAnsi="Hacen Lebanon" w:cs="Hacen Lebanon"/>
          <w:b w:val="0"/>
          <w:color w:val="auto"/>
          <w:sz w:val="28"/>
          <w:szCs w:val="28"/>
          <w:rtl/>
          <w:lang w:bidi="ar-EG"/>
        </w:rPr>
        <w:t xml:space="preserve">14- في الشكل المقابل سلك علي هيئة قوس من دائرة يمر به تيار شدته </w:t>
      </w:r>
      <w:r w:rsidRPr="00372536">
        <w:rPr>
          <w:rStyle w:val="5Char"/>
          <w:rFonts w:ascii="Hacen Lebanon" w:hAnsi="Hacen Lebanon" w:cs="Hacen Lebanon"/>
          <w:b w:val="0"/>
          <w:color w:val="auto"/>
          <w:sz w:val="28"/>
          <w:szCs w:val="28"/>
          <w:lang w:bidi="ar-EG"/>
        </w:rPr>
        <w:t>5A</w:t>
      </w:r>
      <w:r w:rsidRPr="00372536">
        <w:rPr>
          <w:rStyle w:val="5Char"/>
          <w:rFonts w:ascii="Hacen Lebanon" w:hAnsi="Hacen Lebanon" w:cs="Hacen Lebanon"/>
          <w:b w:val="0"/>
          <w:color w:val="auto"/>
          <w:sz w:val="28"/>
          <w:szCs w:val="28"/>
          <w:rtl/>
          <w:lang w:bidi="ar-EG"/>
        </w:rPr>
        <w:t xml:space="preserve"> احسب كثافة الفيض عند نقطة </w:t>
      </w:r>
      <w:r w:rsidRPr="00372536">
        <w:rPr>
          <w:rStyle w:val="5Char"/>
          <w:rFonts w:ascii="Hacen Lebanon" w:hAnsi="Hacen Lebanon" w:cs="Hacen Lebanon"/>
          <w:b w:val="0"/>
          <w:color w:val="auto"/>
          <w:sz w:val="28"/>
          <w:szCs w:val="28"/>
          <w:lang w:bidi="ar-EG"/>
        </w:rPr>
        <w:t>G</w:t>
      </w:r>
      <w:r w:rsidRPr="00372536">
        <w:rPr>
          <w:rStyle w:val="5Char"/>
          <w:rFonts w:ascii="Hacen Lebanon" w:hAnsi="Hacen Lebanon" w:cs="Hacen Lebanon"/>
          <w:b w:val="0"/>
          <w:color w:val="auto"/>
          <w:sz w:val="28"/>
          <w:szCs w:val="28"/>
          <w:rtl/>
          <w:lang w:bidi="ar-EG"/>
        </w:rPr>
        <w:t xml:space="preserve"> حيث </w:t>
      </w:r>
      <w:r w:rsidRPr="00372536">
        <w:rPr>
          <w:rStyle w:val="5Char"/>
          <w:rFonts w:ascii="Hacen Lebanon" w:hAnsi="Hacen Lebanon" w:cs="Hacen Lebanon"/>
          <w:b w:val="0"/>
          <w:color w:val="auto"/>
          <w:sz w:val="28"/>
          <w:szCs w:val="28"/>
          <w:lang w:bidi="ar-EG"/>
        </w:rPr>
        <w:t>G</w:t>
      </w:r>
      <w:r w:rsidRPr="00372536">
        <w:rPr>
          <w:rStyle w:val="5Char"/>
          <w:rFonts w:ascii="Hacen Lebanon" w:hAnsi="Hacen Lebanon" w:cs="Hacen Lebanon"/>
          <w:b w:val="0"/>
          <w:color w:val="auto"/>
          <w:sz w:val="28"/>
          <w:szCs w:val="28"/>
          <w:rtl/>
          <w:lang w:bidi="ar-EG"/>
        </w:rPr>
        <w:t xml:space="preserve"> مركز الدائرة .</w:t>
      </w:r>
    </w:p>
    <w:p w:rsidR="007A7A45" w:rsidRPr="00372536" w:rsidRDefault="007A7A45" w:rsidP="007A7A45">
      <w:pPr>
        <w:spacing w:line="360" w:lineRule="auto"/>
        <w:jc w:val="lowKashida"/>
        <w:rPr>
          <w:rStyle w:val="5Char"/>
          <w:rFonts w:ascii="Hacen Lebanon" w:hAnsi="Hacen Lebanon" w:cs="Hacen Lebanon"/>
          <w:b w:val="0"/>
          <w:color w:val="auto"/>
          <w:sz w:val="28"/>
          <w:szCs w:val="28"/>
          <w:rtl/>
          <w:lang w:bidi="ar-EG"/>
        </w:rPr>
      </w:pPr>
    </w:p>
    <w:p w:rsidR="007A7A45" w:rsidRPr="00372536" w:rsidRDefault="007A7A45" w:rsidP="007A7A45">
      <w:pPr>
        <w:pBdr>
          <w:bottom w:val="single" w:sz="4" w:space="1" w:color="auto"/>
        </w:pBdr>
        <w:spacing w:line="360" w:lineRule="auto"/>
        <w:jc w:val="right"/>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rPr>
        <w:t>[3.49</w:t>
      </w:r>
      <m:oMath>
        <m:r>
          <m:rPr>
            <m:sty m:val="b"/>
          </m:rPr>
          <w:rPr>
            <w:rStyle w:val="5Char"/>
            <w:rFonts w:ascii="Hacen Lebanon" w:hAnsi="Hacen Lebanon" w:cs="Hacen Lebanon"/>
            <w:color w:val="auto"/>
            <w:sz w:val="28"/>
            <w:szCs w:val="28"/>
            <w:rtl/>
          </w:rPr>
          <m:t>×</m:t>
        </m:r>
      </m:oMath>
      <w:r w:rsidRPr="00372536">
        <w:rPr>
          <w:rStyle w:val="5Char"/>
          <w:rFonts w:ascii="Hacen Lebanon" w:hAnsi="Hacen Lebanon" w:cs="Hacen Lebanon"/>
          <w:b w:val="0"/>
          <w:color w:val="auto"/>
          <w:sz w:val="28"/>
          <w:szCs w:val="28"/>
        </w:rPr>
        <w:t>10</w:t>
      </w:r>
      <w:r w:rsidRPr="00372536">
        <w:rPr>
          <w:rStyle w:val="5Char"/>
          <w:rFonts w:ascii="Hacen Lebanon" w:hAnsi="Hacen Lebanon" w:cs="Hacen Lebanon"/>
          <w:b w:val="0"/>
          <w:color w:val="auto"/>
          <w:sz w:val="28"/>
          <w:szCs w:val="28"/>
          <w:vertAlign w:val="superscript"/>
        </w:rPr>
        <w:t>-5</w:t>
      </w:r>
      <w:r w:rsidRPr="00372536">
        <w:rPr>
          <w:rStyle w:val="5Char"/>
          <w:rFonts w:ascii="Hacen Lebanon" w:hAnsi="Hacen Lebanon" w:cs="Hacen Lebanon"/>
          <w:b w:val="0"/>
          <w:color w:val="auto"/>
          <w:sz w:val="28"/>
          <w:szCs w:val="28"/>
        </w:rPr>
        <w:t>T]</w:t>
      </w:r>
    </w:p>
    <w:p w:rsidR="007A7A45" w:rsidRPr="00372536" w:rsidRDefault="007A7A45" w:rsidP="00B11609">
      <w:pPr>
        <w:spacing w:line="360" w:lineRule="auto"/>
        <w:jc w:val="lowKashida"/>
        <w:rPr>
          <w:rStyle w:val="5Char"/>
          <w:rFonts w:ascii="Hacen Lebanon" w:hAnsi="Hacen Lebanon" w:cs="Hacen Lebanon"/>
          <w:color w:val="auto"/>
          <w:sz w:val="28"/>
          <w:szCs w:val="28"/>
          <w:rtl/>
          <w:lang w:bidi="ar-EG"/>
        </w:rPr>
      </w:pPr>
      <w:r w:rsidRPr="00372536">
        <w:rPr>
          <w:rStyle w:val="5Char"/>
          <w:rFonts w:ascii="Hacen Lebanon" w:hAnsi="Hacen Lebanon" w:cs="Hacen Lebanon"/>
          <w:noProof/>
          <w:color w:val="auto"/>
          <w:sz w:val="28"/>
          <w:szCs w:val="28"/>
        </w:rPr>
        <w:drawing>
          <wp:anchor distT="0" distB="0" distL="114300" distR="114300" simplePos="0" relativeHeight="251262464" behindDoc="0" locked="0" layoutInCell="1" allowOverlap="1">
            <wp:simplePos x="0" y="0"/>
            <wp:positionH relativeFrom="column">
              <wp:posOffset>333557</wp:posOffset>
            </wp:positionH>
            <wp:positionV relativeFrom="paragraph">
              <wp:posOffset>276447</wp:posOffset>
            </wp:positionV>
            <wp:extent cx="1852550" cy="1615044"/>
            <wp:effectExtent l="0" t="0" r="0" b="0"/>
            <wp:wrapNone/>
            <wp:docPr id="40" name="كائن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00330" cy="2213784"/>
                      <a:chOff x="2000232" y="1643844"/>
                      <a:chExt cx="2500330" cy="2213784"/>
                    </a:xfrm>
                  </a:grpSpPr>
                  <a:sp>
                    <a:nvSpPr>
                      <a:cNvPr id="4" name="شكل بيضاوي 3"/>
                      <a:cNvSpPr/>
                    </a:nvSpPr>
                    <a:spPr>
                      <a:xfrm>
                        <a:off x="2714612" y="2357430"/>
                        <a:ext cx="1785950" cy="1500198"/>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8" name="رابط مستقيم 7"/>
                      <a:cNvCxnSpPr/>
                    </a:nvCxnSpPr>
                    <a:spPr>
                      <a:xfrm flipV="1">
                        <a:off x="2000232" y="3071812"/>
                        <a:ext cx="1643074" cy="71436"/>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كسهم مستقيم 14"/>
                      <a:cNvCxnSpPr/>
                    </a:nvCxnSpPr>
                    <a:spPr>
                      <a:xfrm>
                        <a:off x="2128820" y="3128960"/>
                        <a:ext cx="42862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rot="5400000" flipH="1" flipV="1">
                        <a:off x="3036083" y="2464587"/>
                        <a:ext cx="1214446" cy="1588"/>
                      </a:xfrm>
                      <a:prstGeom prst="line">
                        <a:avLst/>
                      </a:prstGeom>
                    </a:spPr>
                    <a:style>
                      <a:lnRef idx="2">
                        <a:schemeClr val="dk1"/>
                      </a:lnRef>
                      <a:fillRef idx="0">
                        <a:schemeClr val="dk1"/>
                      </a:fillRef>
                      <a:effectRef idx="1">
                        <a:schemeClr val="dk1"/>
                      </a:effectRef>
                      <a:fontRef idx="minor">
                        <a:schemeClr val="tx1"/>
                      </a:fontRef>
                    </a:style>
                  </a:cxnSp>
                  <a:cxnSp>
                    <a:nvCxnSpPr>
                      <a:cNvPr id="19" name="رابط كسهم مستقيم 18"/>
                      <a:cNvCxnSpPr/>
                    </a:nvCxnSpPr>
                    <a:spPr>
                      <a:xfrm rot="5400000" flipH="1" flipV="1">
                        <a:off x="3464711" y="1821645"/>
                        <a:ext cx="35719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1" name="رابط مستقيم 20"/>
                      <a:cNvCxnSpPr/>
                    </a:nvCxnSpPr>
                    <a:spPr>
                      <a:xfrm rot="10800000">
                        <a:off x="3357554" y="2857496"/>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23" name="رابط مستقيم 22"/>
                      <a:cNvCxnSpPr/>
                    </a:nvCxnSpPr>
                    <a:spPr>
                      <a:xfrm rot="5400000">
                        <a:off x="3251191" y="2964653"/>
                        <a:ext cx="213520" cy="794"/>
                      </a:xfrm>
                      <a:prstGeom prst="line">
                        <a:avLst/>
                      </a:prstGeom>
                    </a:spPr>
                    <a:style>
                      <a:lnRef idx="2">
                        <a:schemeClr val="dk1"/>
                      </a:lnRef>
                      <a:fillRef idx="0">
                        <a:schemeClr val="dk1"/>
                      </a:fillRef>
                      <a:effectRef idx="1">
                        <a:schemeClr val="dk1"/>
                      </a:effectRef>
                      <a:fontRef idx="minor">
                        <a:schemeClr val="tx1"/>
                      </a:fontRef>
                    </a:style>
                  </a:cxnSp>
                  <a:sp>
                    <a:nvSpPr>
                      <a:cNvPr id="25" name="مستطيل 24"/>
                      <a:cNvSpPr/>
                    </a:nvSpPr>
                    <a:spPr>
                      <a:xfrm>
                        <a:off x="3617755" y="2857496"/>
                        <a:ext cx="311303" cy="400110"/>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dirty="0" smtClean="0"/>
                            <a:t>c</a:t>
                          </a:r>
                          <a:endParaRPr lang="ar-EG" sz="2000" dirty="0"/>
                        </a:p>
                      </a:txBody>
                      <a:useSpRect/>
                    </a:txSp>
                  </a:sp>
                  <a:sp>
                    <a:nvSpPr>
                      <a:cNvPr id="26" name="مستطيل 25"/>
                      <a:cNvSpPr/>
                    </a:nvSpPr>
                    <a:spPr>
                      <a:xfrm>
                        <a:off x="3643306" y="2500306"/>
                        <a:ext cx="293670" cy="400110"/>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r</a:t>
                          </a:r>
                          <a:endParaRPr lang="ar-EG" sz="2000" b="1" dirty="0"/>
                        </a:p>
                      </a:txBody>
                      <a:useSpRect/>
                    </a:txSp>
                  </a:sp>
                  <a:sp>
                    <a:nvSpPr>
                      <a:cNvPr id="28" name="مخطط انسيابي: رابط 27"/>
                      <a:cNvSpPr/>
                    </a:nvSpPr>
                    <a:spPr>
                      <a:xfrm>
                        <a:off x="3626163" y="3028948"/>
                        <a:ext cx="45719" cy="71438"/>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29" name="مستطيل 28"/>
                      <a:cNvSpPr/>
                    </a:nvSpPr>
                    <a:spPr>
                      <a:xfrm>
                        <a:off x="3714744" y="1857364"/>
                        <a:ext cx="269626" cy="461665"/>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400" b="1" dirty="0" smtClean="0"/>
                            <a:t>I</a:t>
                          </a:r>
                          <a:endParaRPr lang="ar-EG" sz="2400" b="1" dirty="0"/>
                        </a:p>
                      </a:txBody>
                      <a:useSpRect/>
                    </a:txSp>
                  </a:sp>
                  <a:sp>
                    <a:nvSpPr>
                      <a:cNvPr id="30" name="مستطيل 29"/>
                      <a:cNvSpPr/>
                    </a:nvSpPr>
                    <a:spPr>
                      <a:xfrm>
                        <a:off x="2214546" y="3286124"/>
                        <a:ext cx="269626" cy="461665"/>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400" b="1" dirty="0" smtClean="0"/>
                            <a:t>I</a:t>
                          </a:r>
                          <a:endParaRPr lang="ar-EG" sz="2400" b="1" dirty="0"/>
                        </a:p>
                      </a:txBody>
                      <a:useSpRect/>
                    </a:txSp>
                  </a:sp>
                </lc:lockedCanvas>
              </a:graphicData>
            </a:graphic>
          </wp:anchor>
        </w:drawing>
      </w:r>
      <w:r w:rsidRPr="00372536">
        <w:rPr>
          <w:rStyle w:val="5Char"/>
          <w:rFonts w:ascii="Hacen Lebanon" w:hAnsi="Hacen Lebanon" w:cs="Hacen Lebanon"/>
          <w:color w:val="auto"/>
          <w:sz w:val="28"/>
          <w:szCs w:val="28"/>
          <w:rtl/>
          <w:lang w:bidi="ar-EG"/>
        </w:rPr>
        <w:t>15</w:t>
      </w:r>
      <w:r w:rsidRPr="00372536">
        <w:rPr>
          <w:rStyle w:val="5Char"/>
          <w:rFonts w:ascii="Hacen Lebanon" w:hAnsi="Hacen Lebanon" w:cs="Hacen Lebanon"/>
          <w:color w:val="auto"/>
          <w:sz w:val="28"/>
          <w:szCs w:val="28"/>
          <w:rtl/>
        </w:rPr>
        <w:t xml:space="preserve">- </w:t>
      </w:r>
      <w:r w:rsidRPr="00372536">
        <w:rPr>
          <w:rStyle w:val="5Char"/>
          <w:rFonts w:ascii="Hacen Lebanon" w:hAnsi="Hacen Lebanon" w:cs="Hacen Lebanon"/>
          <w:b w:val="0"/>
          <w:color w:val="auto"/>
          <w:sz w:val="28"/>
          <w:szCs w:val="28"/>
          <w:rtl/>
          <w:lang w:bidi="ar-EG"/>
        </w:rPr>
        <w:t>حلقة</w:t>
      </w:r>
      <w:r w:rsidRPr="00372536">
        <w:rPr>
          <w:rStyle w:val="5Char"/>
          <w:rFonts w:ascii="Hacen Lebanon" w:hAnsi="Hacen Lebanon" w:cs="Hacen Lebanon"/>
          <w:color w:val="auto"/>
          <w:sz w:val="28"/>
          <w:szCs w:val="28"/>
          <w:rtl/>
        </w:rPr>
        <w:t xml:space="preserve"> من سلك منتظم المقطع له مقاومة يمر التيار كما بالشكل ، احسب كثافة الفيض المغناطيسي عند مركز الحلقة  </w:t>
      </w:r>
      <w:r w:rsidRPr="00372536">
        <w:rPr>
          <w:rStyle w:val="5Char"/>
          <w:rFonts w:ascii="Hacen Lebanon" w:hAnsi="Hacen Lebanon" w:cs="Hacen Lebanon"/>
          <w:color w:val="auto"/>
          <w:sz w:val="28"/>
          <w:szCs w:val="28"/>
        </w:rPr>
        <w:t>c</w:t>
      </w:r>
    </w:p>
    <w:p w:rsidR="007A7A45" w:rsidRDefault="007A7A45" w:rsidP="007A7A45">
      <w:pPr>
        <w:pBdr>
          <w:bottom w:val="single" w:sz="4" w:space="1" w:color="auto"/>
        </w:pBdr>
        <w:spacing w:line="360" w:lineRule="auto"/>
        <w:jc w:val="right"/>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rPr>
        <w:t>[Zero]</w:t>
      </w:r>
    </w:p>
    <w:p w:rsidR="00B11609" w:rsidRPr="00372536" w:rsidRDefault="00B11609" w:rsidP="007A7A45">
      <w:pPr>
        <w:pBdr>
          <w:bottom w:val="single" w:sz="4" w:space="1" w:color="auto"/>
        </w:pBdr>
        <w:spacing w:line="360" w:lineRule="auto"/>
        <w:jc w:val="right"/>
        <w:rPr>
          <w:rStyle w:val="5Char"/>
          <w:rFonts w:ascii="Hacen Lebanon" w:hAnsi="Hacen Lebanon" w:cs="Hacen Lebanon"/>
          <w:b w:val="0"/>
          <w:color w:val="auto"/>
          <w:sz w:val="28"/>
          <w:szCs w:val="28"/>
          <w:rtl/>
          <w:lang w:bidi="ar-EG"/>
        </w:rPr>
      </w:pPr>
    </w:p>
    <w:p w:rsidR="007A7A45" w:rsidRPr="00372536" w:rsidRDefault="007A7A45" w:rsidP="007A7A45">
      <w:pPr>
        <w:spacing w:line="360" w:lineRule="auto"/>
        <w:jc w:val="lowKashida"/>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rtl/>
          <w:lang w:bidi="ar-EG"/>
        </w:rPr>
        <w:t xml:space="preserve">16- سلك مستقيم مقاومته </w:t>
      </w:r>
      <w:r w:rsidRPr="00372536">
        <w:rPr>
          <w:rStyle w:val="5Char"/>
          <w:rFonts w:ascii="Hacen Lebanon" w:hAnsi="Hacen Lebanon" w:cs="Hacen Lebanon"/>
          <w:b w:val="0"/>
          <w:color w:val="auto"/>
          <w:sz w:val="28"/>
          <w:szCs w:val="28"/>
          <w:lang w:bidi="ar-EG"/>
        </w:rPr>
        <w:t>16</w:t>
      </w:r>
      <w:r w:rsidRPr="00372536">
        <w:rPr>
          <w:rStyle w:val="5Char"/>
          <w:rFonts w:ascii="Calibri" w:hAnsi="Calibri" w:cs="Hacen Lebanon"/>
          <w:b w:val="0"/>
          <w:color w:val="auto"/>
          <w:sz w:val="28"/>
          <w:szCs w:val="28"/>
          <w:lang w:bidi="ar-EG"/>
        </w:rPr>
        <w:t>Ω</w:t>
      </w:r>
      <w:r w:rsidRPr="00372536">
        <w:rPr>
          <w:rStyle w:val="5Char"/>
          <w:rFonts w:ascii="Hacen Lebanon" w:hAnsi="Hacen Lebanon" w:cs="Hacen Lebanon"/>
          <w:b w:val="0"/>
          <w:color w:val="auto"/>
          <w:sz w:val="28"/>
          <w:szCs w:val="28"/>
          <w:rtl/>
          <w:lang w:bidi="ar-EG"/>
        </w:rPr>
        <w:t xml:space="preserve"> ثني علي شكل حلقة دائرية نصف قطرها </w:t>
      </w:r>
      <w:r w:rsidRPr="00372536">
        <w:rPr>
          <w:rStyle w:val="5Char"/>
          <w:rFonts w:ascii="Hacen Lebanon" w:hAnsi="Hacen Lebanon" w:cs="Hacen Lebanon"/>
          <w:b w:val="0"/>
          <w:color w:val="auto"/>
          <w:sz w:val="28"/>
          <w:szCs w:val="28"/>
          <w:lang w:bidi="ar-EG"/>
        </w:rPr>
        <w:t>1cm</w:t>
      </w:r>
      <w:r w:rsidRPr="00372536">
        <w:rPr>
          <w:rStyle w:val="5Char"/>
          <w:rFonts w:ascii="Hacen Lebanon" w:hAnsi="Hacen Lebanon" w:cs="Hacen Lebanon"/>
          <w:b w:val="0"/>
          <w:color w:val="auto"/>
          <w:sz w:val="28"/>
          <w:szCs w:val="28"/>
          <w:rtl/>
          <w:lang w:bidi="ar-EG"/>
        </w:rPr>
        <w:t xml:space="preserve"> وتتصل</w:t>
      </w:r>
    </w:p>
    <w:p w:rsidR="007A7A45" w:rsidRPr="00372536" w:rsidRDefault="007A7A45" w:rsidP="007A7A45">
      <w:pPr>
        <w:spacing w:line="360" w:lineRule="auto"/>
        <w:jc w:val="lowKashida"/>
        <w:rPr>
          <w:rStyle w:val="5Char"/>
          <w:rFonts w:ascii="Hacen Lebanon" w:hAnsi="Hacen Lebanon" w:cs="Hacen Lebanon"/>
          <w:b w:val="0"/>
          <w:color w:val="auto"/>
          <w:sz w:val="28"/>
          <w:szCs w:val="28"/>
          <w:rtl/>
          <w:lang w:bidi="ar-EG"/>
        </w:rPr>
      </w:pPr>
      <w:r w:rsidRPr="00372536">
        <w:rPr>
          <w:rFonts w:ascii="Hacen Lebanon" w:hAnsi="Hacen Lebanon" w:cs="Hacen Lebanon"/>
          <w:noProof/>
          <w:sz w:val="28"/>
          <w:szCs w:val="28"/>
          <w:rtl/>
        </w:rPr>
        <w:drawing>
          <wp:anchor distT="0" distB="0" distL="114300" distR="114300" simplePos="0" relativeHeight="251263488" behindDoc="0" locked="0" layoutInCell="1" allowOverlap="1">
            <wp:simplePos x="0" y="0"/>
            <wp:positionH relativeFrom="column">
              <wp:posOffset>291134</wp:posOffset>
            </wp:positionH>
            <wp:positionV relativeFrom="paragraph">
              <wp:posOffset>227836</wp:posOffset>
            </wp:positionV>
            <wp:extent cx="1932695" cy="1567543"/>
            <wp:effectExtent l="19050" t="0" r="0" b="0"/>
            <wp:wrapNone/>
            <wp:docPr id="43"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12575" cy="4296996"/>
                      <a:chOff x="2716876" y="1275144"/>
                      <a:chExt cx="4112575" cy="4296996"/>
                    </a:xfrm>
                  </a:grpSpPr>
                  <a:pic>
                    <a:nvPicPr>
                      <a:cNvPr id="9218" name="Picture 2"/>
                      <a:cNvPicPr>
                        <a:picLocks noChangeAspect="1" noChangeArrowheads="1"/>
                      </a:cNvPicPr>
                    </a:nvPicPr>
                    <a:blipFill>
                      <a:blip r:embed="rId424"/>
                      <a:srcRect/>
                      <a:stretch>
                        <a:fillRect/>
                      </a:stretch>
                    </a:blipFill>
                    <a:spPr bwMode="auto">
                      <a:xfrm>
                        <a:off x="2716876" y="3286124"/>
                        <a:ext cx="1066800" cy="1105805"/>
                      </a:xfrm>
                      <a:prstGeom prst="rect">
                        <a:avLst/>
                      </a:prstGeom>
                      <a:noFill/>
                      <a:ln w="9525">
                        <a:noFill/>
                        <a:miter lim="800000"/>
                        <a:headEnd/>
                        <a:tailEnd/>
                      </a:ln>
                      <a:effectLst/>
                    </a:spPr>
                  </a:pic>
                  <a:cxnSp>
                    <a:nvCxnSpPr>
                      <a:cNvPr id="26" name="رابط مستقيم 25"/>
                      <a:cNvCxnSpPr/>
                    </a:nvCxnSpPr>
                    <a:spPr>
                      <a:xfrm rot="10800000">
                        <a:off x="5359575" y="3258174"/>
                        <a:ext cx="283995" cy="12305"/>
                      </a:xfrm>
                      <a:prstGeom prst="line">
                        <a:avLst/>
                      </a:prstGeom>
                    </a:spPr>
                    <a:style>
                      <a:lnRef idx="2">
                        <a:schemeClr val="dk1"/>
                      </a:lnRef>
                      <a:fillRef idx="0">
                        <a:schemeClr val="dk1"/>
                      </a:fillRef>
                      <a:effectRef idx="1">
                        <a:schemeClr val="dk1"/>
                      </a:effectRef>
                      <a:fontRef idx="minor">
                        <a:schemeClr val="tx1"/>
                      </a:fontRef>
                    </a:style>
                  </a:cxnSp>
                  <a:cxnSp>
                    <a:nvCxnSpPr>
                      <a:cNvPr id="27" name="رابط مستقيم 26"/>
                      <a:cNvCxnSpPr/>
                    </a:nvCxnSpPr>
                    <a:spPr>
                      <a:xfrm rot="16200000" flipH="1">
                        <a:off x="5136245" y="3650572"/>
                        <a:ext cx="729064" cy="167"/>
                      </a:xfrm>
                      <a:prstGeom prst="line">
                        <a:avLst/>
                      </a:prstGeom>
                    </a:spPr>
                    <a:style>
                      <a:lnRef idx="2">
                        <a:schemeClr val="dk1"/>
                      </a:lnRef>
                      <a:fillRef idx="0">
                        <a:schemeClr val="dk1"/>
                      </a:fillRef>
                      <a:effectRef idx="1">
                        <a:schemeClr val="dk1"/>
                      </a:effectRef>
                      <a:fontRef idx="minor">
                        <a:schemeClr val="tx1"/>
                      </a:fontRef>
                    </a:style>
                  </a:cxnSp>
                  <a:cxnSp>
                    <a:nvCxnSpPr>
                      <a:cNvPr id="30" name="رابط مستقيم 29"/>
                      <a:cNvCxnSpPr/>
                    </a:nvCxnSpPr>
                    <a:spPr>
                      <a:xfrm rot="16200000" flipH="1">
                        <a:off x="4578236" y="4637210"/>
                        <a:ext cx="1846672" cy="1756"/>
                      </a:xfrm>
                      <a:prstGeom prst="line">
                        <a:avLst/>
                      </a:prstGeom>
                    </a:spPr>
                    <a:style>
                      <a:lnRef idx="2">
                        <a:schemeClr val="dk1"/>
                      </a:lnRef>
                      <a:fillRef idx="0">
                        <a:schemeClr val="dk1"/>
                      </a:fillRef>
                      <a:effectRef idx="1">
                        <a:schemeClr val="dk1"/>
                      </a:effectRef>
                      <a:fontRef idx="minor">
                        <a:schemeClr val="tx1"/>
                      </a:fontRef>
                    </a:style>
                  </a:cxnSp>
                  <a:cxnSp>
                    <a:nvCxnSpPr>
                      <a:cNvPr id="31" name="رابط مستقيم 30"/>
                      <a:cNvCxnSpPr/>
                    </a:nvCxnSpPr>
                    <a:spPr>
                      <a:xfrm rot="10800000">
                        <a:off x="3216434" y="5561424"/>
                        <a:ext cx="2265378" cy="1588"/>
                      </a:xfrm>
                      <a:prstGeom prst="line">
                        <a:avLst/>
                      </a:prstGeom>
                    </a:spPr>
                    <a:style>
                      <a:lnRef idx="2">
                        <a:schemeClr val="dk1"/>
                      </a:lnRef>
                      <a:fillRef idx="0">
                        <a:schemeClr val="dk1"/>
                      </a:fillRef>
                      <a:effectRef idx="1">
                        <a:schemeClr val="dk1"/>
                      </a:effectRef>
                      <a:fontRef idx="minor">
                        <a:schemeClr val="tx1"/>
                      </a:fontRef>
                    </a:style>
                  </a:cxnSp>
                  <a:cxnSp>
                    <a:nvCxnSpPr>
                      <a:cNvPr id="33" name="رابط مستقيم 32"/>
                      <a:cNvCxnSpPr/>
                    </a:nvCxnSpPr>
                    <a:spPr>
                      <a:xfrm rot="16200000" flipH="1">
                        <a:off x="3729258" y="3730398"/>
                        <a:ext cx="214314" cy="214314"/>
                      </a:xfrm>
                      <a:prstGeom prst="line">
                        <a:avLst/>
                      </a:prstGeom>
                    </a:spPr>
                    <a:style>
                      <a:lnRef idx="2">
                        <a:schemeClr val="dk1"/>
                      </a:lnRef>
                      <a:fillRef idx="0">
                        <a:schemeClr val="dk1"/>
                      </a:fillRef>
                      <a:effectRef idx="1">
                        <a:schemeClr val="dk1"/>
                      </a:effectRef>
                      <a:fontRef idx="minor">
                        <a:schemeClr val="tx1"/>
                      </a:fontRef>
                    </a:style>
                  </a:cxnSp>
                  <a:cxnSp>
                    <a:nvCxnSpPr>
                      <a:cNvPr id="34" name="رابط مستقيم 33"/>
                      <a:cNvCxnSpPr/>
                    </a:nvCxnSpPr>
                    <a:spPr>
                      <a:xfrm rot="5400000">
                        <a:off x="2609211" y="2668185"/>
                        <a:ext cx="1214446" cy="1588"/>
                      </a:xfrm>
                      <a:prstGeom prst="line">
                        <a:avLst/>
                      </a:prstGeom>
                    </a:spPr>
                    <a:style>
                      <a:lnRef idx="2">
                        <a:schemeClr val="dk1"/>
                      </a:lnRef>
                      <a:fillRef idx="0">
                        <a:schemeClr val="dk1"/>
                      </a:fillRef>
                      <a:effectRef idx="1">
                        <a:schemeClr val="dk1"/>
                      </a:effectRef>
                      <a:fontRef idx="minor">
                        <a:schemeClr val="tx1"/>
                      </a:fontRef>
                    </a:style>
                  </a:cxnSp>
                  <a:cxnSp>
                    <a:nvCxnSpPr>
                      <a:cNvPr id="35" name="رابط مستقيم 34"/>
                      <a:cNvCxnSpPr/>
                    </a:nvCxnSpPr>
                    <a:spPr>
                      <a:xfrm rot="10800000">
                        <a:off x="3216434" y="2060962"/>
                        <a:ext cx="2286016" cy="1588"/>
                      </a:xfrm>
                      <a:prstGeom prst="line">
                        <a:avLst/>
                      </a:prstGeom>
                    </a:spPr>
                    <a:style>
                      <a:lnRef idx="2">
                        <a:schemeClr val="dk1"/>
                      </a:lnRef>
                      <a:fillRef idx="0">
                        <a:schemeClr val="dk1"/>
                      </a:fillRef>
                      <a:effectRef idx="1">
                        <a:schemeClr val="dk1"/>
                      </a:effectRef>
                      <a:fontRef idx="minor">
                        <a:schemeClr val="tx1"/>
                      </a:fontRef>
                    </a:style>
                  </a:cxnSp>
                  <a:cxnSp>
                    <a:nvCxnSpPr>
                      <a:cNvPr id="36" name="رابط مستقيم 35"/>
                      <a:cNvCxnSpPr/>
                    </a:nvCxnSpPr>
                    <a:spPr>
                      <a:xfrm rot="5400000">
                        <a:off x="4987303" y="2576109"/>
                        <a:ext cx="1030294" cy="1588"/>
                      </a:xfrm>
                      <a:prstGeom prst="line">
                        <a:avLst/>
                      </a:prstGeom>
                    </a:spPr>
                    <a:style>
                      <a:lnRef idx="2">
                        <a:schemeClr val="dk1"/>
                      </a:lnRef>
                      <a:fillRef idx="1">
                        <a:schemeClr val="lt1"/>
                      </a:fillRef>
                      <a:effectRef idx="0">
                        <a:schemeClr val="dk1"/>
                      </a:effectRef>
                      <a:fontRef idx="minor">
                        <a:schemeClr val="dk1"/>
                      </a:fontRef>
                    </a:style>
                  </a:cxnSp>
                  <a:sp>
                    <a:nvSpPr>
                      <a:cNvPr id="37" name="مستطيل 36"/>
                      <a:cNvSpPr/>
                    </a:nvSpPr>
                    <a:spPr>
                      <a:xfrm>
                        <a:off x="3500430" y="3929066"/>
                        <a:ext cx="551962" cy="400110"/>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K</a:t>
                          </a:r>
                          <a:endParaRPr lang="ar-EG" sz="2000" b="1" dirty="0"/>
                        </a:p>
                      </a:txBody>
                      <a:useSpRect/>
                    </a:txSp>
                  </a:sp>
                  <a:cxnSp>
                    <a:nvCxnSpPr>
                      <a:cNvPr id="40" name="رابط كسهم مستقيم 39"/>
                      <a:cNvCxnSpPr/>
                    </a:nvCxnSpPr>
                    <a:spPr>
                      <a:xfrm rot="10800000">
                        <a:off x="3787938" y="2065724"/>
                        <a:ext cx="50006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41" name="مستطيل 40"/>
                      <a:cNvSpPr/>
                    </a:nvSpPr>
                    <a:spPr>
                      <a:xfrm>
                        <a:off x="3645062" y="1275144"/>
                        <a:ext cx="327333" cy="769441"/>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4400" dirty="0" smtClean="0"/>
                            <a:t>I</a:t>
                          </a:r>
                          <a:endParaRPr lang="ar-EG" sz="4400" dirty="0"/>
                        </a:p>
                      </a:txBody>
                      <a:useSpRect/>
                    </a:txSp>
                  </a:sp>
                  <a:cxnSp>
                    <a:nvCxnSpPr>
                      <a:cNvPr id="45" name="رابط مستقيم 44"/>
                      <a:cNvCxnSpPr/>
                    </a:nvCxnSpPr>
                    <a:spPr>
                      <a:xfrm rot="5400000">
                        <a:off x="2608249" y="4964123"/>
                        <a:ext cx="1214446" cy="1588"/>
                      </a:xfrm>
                      <a:prstGeom prst="line">
                        <a:avLst/>
                      </a:prstGeom>
                    </a:spPr>
                    <a:style>
                      <a:lnRef idx="2">
                        <a:schemeClr val="dk1"/>
                      </a:lnRef>
                      <a:fillRef idx="0">
                        <a:schemeClr val="dk1"/>
                      </a:fillRef>
                      <a:effectRef idx="1">
                        <a:schemeClr val="dk1"/>
                      </a:effectRef>
                      <a:fontRef idx="minor">
                        <a:schemeClr val="tx1"/>
                      </a:fontRef>
                    </a:style>
                  </a:cxnSp>
                  <a:cxnSp>
                    <a:nvCxnSpPr>
                      <a:cNvPr id="47" name="رابط مستقيم 46"/>
                      <a:cNvCxnSpPr/>
                    </a:nvCxnSpPr>
                    <a:spPr>
                      <a:xfrm rot="16200000" flipH="1">
                        <a:off x="2729125" y="3828599"/>
                        <a:ext cx="1000132" cy="1"/>
                      </a:xfrm>
                      <a:prstGeom prst="line">
                        <a:avLst/>
                      </a:prstGeom>
                      <a:ln>
                        <a:prstDash val="sysDot"/>
                      </a:ln>
                    </a:spPr>
                    <a:style>
                      <a:lnRef idx="2">
                        <a:schemeClr val="dk1"/>
                      </a:lnRef>
                      <a:fillRef idx="0">
                        <a:schemeClr val="dk1"/>
                      </a:fillRef>
                      <a:effectRef idx="1">
                        <a:schemeClr val="dk1"/>
                      </a:effectRef>
                      <a:fontRef idx="minor">
                        <a:schemeClr val="tx1"/>
                      </a:fontRef>
                    </a:style>
                  </a:cxnSp>
                  <a:sp>
                    <a:nvSpPr>
                      <a:cNvPr id="51" name="مستطيل 50"/>
                      <a:cNvSpPr/>
                    </a:nvSpPr>
                    <a:spPr>
                      <a:xfrm>
                        <a:off x="5715008" y="3214686"/>
                        <a:ext cx="1114443"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en-US" sz="1600" b="1" dirty="0" smtClean="0">
                              <a:latin typeface="Times New Roman" pitchFamily="18" charset="0"/>
                              <a:ea typeface="Arial Unicode MS" pitchFamily="34" charset="-128"/>
                              <a:cs typeface="Times New Roman" pitchFamily="18" charset="0"/>
                            </a:rPr>
                            <a:t/>
                          </a:r>
                          <a:r>
                            <a:rPr lang="en-US" sz="1600" b="1" dirty="0" smtClean="0">
                              <a:latin typeface="Times New Roman" pitchFamily="18" charset="0"/>
                              <a:ea typeface="Arial Unicode MS" pitchFamily="34" charset="-128"/>
                              <a:cs typeface="Times New Roman" pitchFamily="18" charset="0"/>
                            </a:rPr>
                            <a:t>V</a:t>
                          </a:r>
                          <a:r>
                            <a:rPr lang="en-US" sz="1600" b="1" baseline="-30000" dirty="0" smtClean="0">
                              <a:latin typeface="Times New Roman" pitchFamily="18" charset="0"/>
                              <a:ea typeface="Arial Unicode MS" pitchFamily="34" charset="-128"/>
                              <a:cs typeface="Times New Roman" pitchFamily="18" charset="0"/>
                            </a:rPr>
                            <a:t>B</a:t>
                          </a:r>
                          <a:r>
                            <a:rPr lang="en-US" sz="1600" b="1" dirty="0" smtClean="0">
                              <a:latin typeface="Times New Roman" pitchFamily="18" charset="0"/>
                              <a:ea typeface="Arial Unicode MS" pitchFamily="34" charset="-128"/>
                              <a:cs typeface="Times New Roman" pitchFamily="18" charset="0"/>
                            </a:rPr>
                            <a:t>=12V</a:t>
                          </a:r>
                          <a:endParaRPr lang="en-US" sz="1200" b="1" dirty="0" smtClean="0">
                            <a:latin typeface="Arial" pitchFamily="34" charset="0"/>
                            <a:cs typeface="Arial" pitchFamily="34" charset="0"/>
                          </a:endParaRPr>
                        </a:p>
                      </a:txBody>
                      <a:useSpRect/>
                    </a:txSp>
                  </a:sp>
                  <a:sp>
                    <a:nvSpPr>
                      <a:cNvPr id="52" name="مستطيل 51"/>
                      <a:cNvSpPr/>
                    </a:nvSpPr>
                    <a:spPr>
                      <a:xfrm>
                        <a:off x="5557842" y="3486152"/>
                        <a:ext cx="928694"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1600" b="1" dirty="0" smtClean="0">
                              <a:latin typeface="Times New Roman" pitchFamily="18" charset="0"/>
                              <a:ea typeface="Arial Unicode MS" pitchFamily="34" charset="-128"/>
                              <a:cs typeface="Times New Roman" pitchFamily="18" charset="0"/>
                            </a:rPr>
                            <a:t>r=2</a:t>
                          </a:r>
                          <a:r>
                            <a:rPr lang="el-GR" sz="1200" b="1" dirty="0" smtClean="0">
                              <a:latin typeface="Times New Roman" pitchFamily="18" charset="0"/>
                              <a:ea typeface="Arial Unicode MS" pitchFamily="34" charset="-128"/>
                              <a:cs typeface="Times New Roman" pitchFamily="18" charset="0"/>
                            </a:rPr>
                            <a:t>Ω</a:t>
                          </a:r>
                          <a:endParaRPr lang="en-US" sz="1600" b="1" dirty="0" smtClean="0">
                            <a:latin typeface="Times New Roman" pitchFamily="18" charset="0"/>
                            <a:ea typeface="Arial Unicode MS" pitchFamily="34" charset="-128"/>
                            <a:cs typeface="Times New Roman" pitchFamily="18" charset="0"/>
                          </a:endParaRPr>
                        </a:p>
                      </a:txBody>
                      <a:useSpRect/>
                    </a:txSp>
                  </a:sp>
                  <a:cxnSp>
                    <a:nvCxnSpPr>
                      <a:cNvPr id="60" name="رابط مستقيم 59"/>
                      <a:cNvCxnSpPr/>
                    </a:nvCxnSpPr>
                    <a:spPr>
                      <a:xfrm rot="10800000">
                        <a:off x="5271866" y="3072942"/>
                        <a:ext cx="500066" cy="1588"/>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sidRPr="00372536">
        <w:rPr>
          <w:rStyle w:val="5Char"/>
          <w:rFonts w:ascii="Hacen Lebanon" w:hAnsi="Hacen Lebanon" w:cs="Hacen Lebanon"/>
          <w:b w:val="0"/>
          <w:color w:val="auto"/>
          <w:sz w:val="28"/>
          <w:szCs w:val="28"/>
          <w:rtl/>
          <w:lang w:bidi="ar-EG"/>
        </w:rPr>
        <w:t xml:space="preserve"> ببطارية قوتها الدافعة </w:t>
      </w:r>
      <w:r w:rsidRPr="00372536">
        <w:rPr>
          <w:rStyle w:val="5Char"/>
          <w:rFonts w:ascii="Hacen Lebanon" w:hAnsi="Hacen Lebanon" w:cs="Hacen Lebanon"/>
          <w:b w:val="0"/>
          <w:color w:val="auto"/>
          <w:sz w:val="28"/>
          <w:szCs w:val="28"/>
          <w:lang w:bidi="ar-EG"/>
        </w:rPr>
        <w:t xml:space="preserve">12V </w:t>
      </w:r>
      <w:r w:rsidRPr="00372536">
        <w:rPr>
          <w:rStyle w:val="5Char"/>
          <w:rFonts w:ascii="Hacen Lebanon" w:hAnsi="Hacen Lebanon" w:cs="Hacen Lebanon"/>
          <w:b w:val="0"/>
          <w:color w:val="auto"/>
          <w:sz w:val="28"/>
          <w:szCs w:val="28"/>
          <w:rtl/>
          <w:lang w:bidi="ar-EG"/>
        </w:rPr>
        <w:t xml:space="preserve"> ومقاومتها الداخلية </w:t>
      </w:r>
      <w:r w:rsidRPr="00372536">
        <w:rPr>
          <w:rStyle w:val="5Char"/>
          <w:rFonts w:ascii="Hacen Lebanon" w:hAnsi="Hacen Lebanon" w:cs="Hacen Lebanon"/>
          <w:b w:val="0"/>
          <w:color w:val="auto"/>
          <w:sz w:val="28"/>
          <w:szCs w:val="28"/>
          <w:lang w:bidi="ar-EG"/>
        </w:rPr>
        <w:t>2</w:t>
      </w:r>
      <w:r w:rsidRPr="00372536">
        <w:rPr>
          <w:rStyle w:val="5Char"/>
          <w:rFonts w:ascii="Calibri" w:hAnsi="Calibri" w:cs="Hacen Lebanon"/>
          <w:b w:val="0"/>
          <w:color w:val="auto"/>
          <w:sz w:val="28"/>
          <w:szCs w:val="28"/>
          <w:lang w:bidi="ar-EG"/>
        </w:rPr>
        <w:t>Ω</w:t>
      </w:r>
      <w:r w:rsidRPr="00372536">
        <w:rPr>
          <w:rStyle w:val="5Char"/>
          <w:rFonts w:ascii="Hacen Lebanon" w:hAnsi="Hacen Lebanon" w:cs="Hacen Lebanon"/>
          <w:b w:val="0"/>
          <w:color w:val="auto"/>
          <w:sz w:val="28"/>
          <w:szCs w:val="28"/>
          <w:rtl/>
          <w:lang w:bidi="ar-EG"/>
        </w:rPr>
        <w:t xml:space="preserve">احسب كثافة الفيض المغناطيسي </w: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B11609" w:rsidRPr="00372536" w:rsidRDefault="00B11609" w:rsidP="00B11609">
      <w:pPr>
        <w:spacing w:line="360" w:lineRule="auto"/>
        <w:jc w:val="center"/>
        <w:rPr>
          <w:rStyle w:val="5Char"/>
          <w:rFonts w:ascii="Hacen Lebanon" w:hAnsi="Hacen Lebanon" w:cs="Hacen Lebanon"/>
          <w:b w:val="0"/>
          <w:color w:val="auto"/>
          <w:sz w:val="26"/>
          <w:szCs w:val="26"/>
        </w:rPr>
      </w:pPr>
      <w:r w:rsidRPr="00372536">
        <w:rPr>
          <w:rStyle w:val="5Char"/>
          <w:rFonts w:ascii="Hacen Lebanon" w:hAnsi="Hacen Lebanon" w:cs="Hacen Lebanon"/>
          <w:b w:val="0"/>
          <w:color w:val="auto"/>
          <w:sz w:val="26"/>
          <w:szCs w:val="26"/>
        </w:rPr>
        <w:t>[0, 3.77</w:t>
      </w:r>
      <m:oMath>
        <m:r>
          <m:rPr>
            <m:sty m:val="b"/>
          </m:rPr>
          <w:rPr>
            <w:rStyle w:val="5Char"/>
            <w:rFonts w:ascii="Hacen Lebanon" w:hAnsi="Hacen Lebanon" w:cs="Hacen Lebanon"/>
            <w:color w:val="auto"/>
            <w:sz w:val="26"/>
            <w:szCs w:val="26"/>
            <w:rtl/>
          </w:rPr>
          <m:t>×</m:t>
        </m:r>
      </m:oMath>
      <w:r w:rsidRPr="00372536">
        <w:rPr>
          <w:rStyle w:val="5Char"/>
          <w:rFonts w:ascii="Hacen Lebanon" w:hAnsi="Hacen Lebanon" w:cs="Hacen Lebanon"/>
          <w:b w:val="0"/>
          <w:color w:val="auto"/>
          <w:sz w:val="26"/>
          <w:szCs w:val="26"/>
        </w:rPr>
        <w:t>10</w:t>
      </w:r>
      <w:r w:rsidRPr="00372536">
        <w:rPr>
          <w:rStyle w:val="5Char"/>
          <w:rFonts w:ascii="Hacen Lebanon" w:hAnsi="Hacen Lebanon" w:cs="Hacen Lebanon"/>
          <w:b w:val="0"/>
          <w:color w:val="auto"/>
          <w:sz w:val="26"/>
          <w:szCs w:val="26"/>
          <w:vertAlign w:val="superscript"/>
        </w:rPr>
        <w:t>-5</w:t>
      </w:r>
      <w:r w:rsidRPr="00372536">
        <w:rPr>
          <w:rStyle w:val="5Char"/>
          <w:rFonts w:ascii="Hacen Lebanon" w:hAnsi="Hacen Lebanon" w:cs="Hacen Lebanon"/>
          <w:b w:val="0"/>
          <w:color w:val="auto"/>
          <w:sz w:val="26"/>
          <w:szCs w:val="26"/>
        </w:rPr>
        <w:t>T]</w:t>
      </w:r>
    </w:p>
    <w:p w:rsidR="007A7A45" w:rsidRPr="00372536" w:rsidRDefault="007A7A45" w:rsidP="00FD3599">
      <w:pPr>
        <w:pBdr>
          <w:bottom w:val="single" w:sz="4" w:space="1" w:color="auto"/>
        </w:pBdr>
        <w:spacing w:line="360" w:lineRule="auto"/>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rtl/>
          <w:lang w:bidi="ar-EG"/>
        </w:rPr>
        <w:lastRenderedPageBreak/>
        <w:t xml:space="preserve">17- ملف دائري عدد لفاته </w:t>
      </w:r>
      <w:r w:rsidRPr="00372536">
        <w:rPr>
          <w:rStyle w:val="5Char"/>
          <w:rFonts w:ascii="Hacen Lebanon" w:hAnsi="Hacen Lebanon" w:cs="Hacen Lebanon"/>
          <w:b w:val="0"/>
          <w:color w:val="auto"/>
          <w:sz w:val="28"/>
          <w:szCs w:val="28"/>
          <w:lang w:bidi="ar-EG"/>
        </w:rPr>
        <w:t>500</w:t>
      </w:r>
      <w:r w:rsidRPr="00372536">
        <w:rPr>
          <w:rStyle w:val="5Char"/>
          <w:rFonts w:ascii="Hacen Lebanon" w:hAnsi="Hacen Lebanon" w:cs="Hacen Lebanon"/>
          <w:b w:val="0"/>
          <w:color w:val="auto"/>
          <w:sz w:val="28"/>
          <w:szCs w:val="28"/>
          <w:rtl/>
          <w:lang w:bidi="ar-EG"/>
        </w:rPr>
        <w:t xml:space="preserve"> لفة نصف قطره </w:t>
      </w:r>
      <w:r w:rsidRPr="00372536">
        <w:rPr>
          <w:rStyle w:val="5Char"/>
          <w:rFonts w:ascii="Hacen Lebanon" w:hAnsi="Hacen Lebanon" w:cs="Hacen Lebanon"/>
          <w:b w:val="0"/>
          <w:color w:val="auto"/>
          <w:sz w:val="28"/>
          <w:szCs w:val="28"/>
          <w:lang w:bidi="ar-EG"/>
        </w:rPr>
        <w:t>3.14cm</w:t>
      </w:r>
      <w:r w:rsidRPr="00372536">
        <w:rPr>
          <w:rStyle w:val="5Char"/>
          <w:rFonts w:ascii="Hacen Lebanon" w:hAnsi="Hacen Lebanon" w:cs="Hacen Lebanon"/>
          <w:b w:val="0"/>
          <w:color w:val="auto"/>
          <w:sz w:val="28"/>
          <w:szCs w:val="28"/>
          <w:rtl/>
          <w:lang w:bidi="ar-EG"/>
        </w:rPr>
        <w:t xml:space="preserve"> ومقاومته </w:t>
      </w:r>
      <w:r w:rsidRPr="00372536">
        <w:rPr>
          <w:rStyle w:val="5Char"/>
          <w:rFonts w:ascii="Hacen Lebanon" w:hAnsi="Hacen Lebanon" w:cs="Hacen Lebanon"/>
          <w:b w:val="0"/>
          <w:color w:val="auto"/>
          <w:sz w:val="28"/>
          <w:szCs w:val="28"/>
          <w:lang w:bidi="ar-EG"/>
        </w:rPr>
        <w:t>14.5</w:t>
      </w:r>
      <w:r w:rsidRPr="00372536">
        <w:rPr>
          <w:rStyle w:val="5Char"/>
          <w:rFonts w:ascii="Calibri" w:hAnsi="Calibri" w:cs="Hacen Lebanon"/>
          <w:b w:val="0"/>
          <w:color w:val="auto"/>
          <w:sz w:val="28"/>
          <w:szCs w:val="28"/>
          <w:lang w:bidi="ar-EG"/>
        </w:rPr>
        <w:t>Ω</w:t>
      </w:r>
      <w:r w:rsidRPr="00372536">
        <w:rPr>
          <w:rStyle w:val="5Char"/>
          <w:rFonts w:ascii="Hacen Lebanon" w:hAnsi="Hacen Lebanon" w:cs="Hacen Lebanon"/>
          <w:b w:val="0"/>
          <w:color w:val="auto"/>
          <w:sz w:val="28"/>
          <w:szCs w:val="28"/>
          <w:rtl/>
          <w:lang w:bidi="ar-EG"/>
        </w:rPr>
        <w:t xml:space="preserve">وصل طرفاه ببطارية قوتها الدافعة الكهربية </w:t>
      </w:r>
      <w:r w:rsidRPr="00372536">
        <w:rPr>
          <w:rStyle w:val="5Char"/>
          <w:rFonts w:ascii="Hacen Lebanon" w:hAnsi="Hacen Lebanon" w:cs="Hacen Lebanon"/>
          <w:b w:val="0"/>
          <w:color w:val="auto"/>
          <w:sz w:val="28"/>
          <w:szCs w:val="28"/>
          <w:lang w:bidi="ar-EG"/>
        </w:rPr>
        <w:t>1.5V</w:t>
      </w:r>
      <w:r w:rsidRPr="00372536">
        <w:rPr>
          <w:rStyle w:val="5Char"/>
          <w:rFonts w:ascii="Hacen Lebanon" w:hAnsi="Hacen Lebanon" w:cs="Hacen Lebanon"/>
          <w:b w:val="0"/>
          <w:color w:val="auto"/>
          <w:sz w:val="28"/>
          <w:szCs w:val="28"/>
          <w:rtl/>
          <w:lang w:bidi="ar-EG"/>
        </w:rPr>
        <w:t xml:space="preserve"> ومقاومتها الداخلية </w:t>
      </w:r>
      <w:r w:rsidRPr="00372536">
        <w:rPr>
          <w:rStyle w:val="5Char"/>
          <w:rFonts w:ascii="Hacen Lebanon" w:hAnsi="Hacen Lebanon" w:cs="Hacen Lebanon"/>
          <w:b w:val="0"/>
          <w:color w:val="auto"/>
          <w:sz w:val="28"/>
          <w:szCs w:val="28"/>
          <w:lang w:bidi="ar-EG"/>
        </w:rPr>
        <w:t>0.5</w:t>
      </w:r>
      <w:r w:rsidRPr="00372536">
        <w:rPr>
          <w:rStyle w:val="5Char"/>
          <w:rFonts w:ascii="Calibri" w:hAnsi="Calibri" w:cs="Hacen Lebanon"/>
          <w:b w:val="0"/>
          <w:color w:val="auto"/>
          <w:sz w:val="28"/>
          <w:szCs w:val="28"/>
          <w:lang w:bidi="ar-EG"/>
        </w:rPr>
        <w:t>Ω</w:t>
      </w:r>
      <w:r w:rsidRPr="00372536">
        <w:rPr>
          <w:rStyle w:val="5Char"/>
          <w:rFonts w:ascii="Hacen Lebanon" w:hAnsi="Hacen Lebanon" w:cs="Hacen Lebanon"/>
          <w:b w:val="0"/>
          <w:color w:val="auto"/>
          <w:sz w:val="28"/>
          <w:szCs w:val="28"/>
          <w:rtl/>
          <w:lang w:bidi="ar-EG"/>
        </w:rPr>
        <w:t xml:space="preserve"> احسب كثافة الفيض عند مركز الملف . </w:t>
      </w:r>
    </w:p>
    <w:p w:rsidR="002968A1" w:rsidRDefault="002968A1" w:rsidP="002968A1">
      <w:pPr>
        <w:spacing w:line="360" w:lineRule="auto"/>
        <w:rPr>
          <w:rStyle w:val="5Char"/>
          <w:rFonts w:ascii="Hacen Lebanon" w:hAnsi="Hacen Lebanon" w:cs="Hacen Lebanon"/>
          <w:b w:val="0"/>
          <w:color w:val="auto"/>
          <w:sz w:val="28"/>
          <w:szCs w:val="28"/>
          <w:rtl/>
          <w:lang w:bidi="ar-EG"/>
        </w:rPr>
      </w:pPr>
      <w:r>
        <w:rPr>
          <w:rFonts w:ascii="Hacen Lebanon" w:hAnsi="Hacen Lebanon" w:cs="Hacen Lebanon"/>
          <w:noProof/>
          <w:sz w:val="28"/>
          <w:szCs w:val="28"/>
          <w:rtl/>
        </w:rPr>
        <w:drawing>
          <wp:anchor distT="0" distB="0" distL="114300" distR="114300" simplePos="0" relativeHeight="251264512" behindDoc="0" locked="0" layoutInCell="1" allowOverlap="1">
            <wp:simplePos x="0" y="0"/>
            <wp:positionH relativeFrom="column">
              <wp:posOffset>-173990</wp:posOffset>
            </wp:positionH>
            <wp:positionV relativeFrom="paragraph">
              <wp:posOffset>687070</wp:posOffset>
            </wp:positionV>
            <wp:extent cx="1774825" cy="1767205"/>
            <wp:effectExtent l="0" t="0" r="0" b="0"/>
            <wp:wrapNone/>
            <wp:docPr id="54"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50766" cy="2071702"/>
                      <a:chOff x="4143372" y="1955566"/>
                      <a:chExt cx="2050766" cy="2071702"/>
                    </a:xfrm>
                  </a:grpSpPr>
                  <a:sp>
                    <a:nvSpPr>
                      <a:cNvPr id="4" name="شكل بيضاوي 3"/>
                      <a:cNvSpPr/>
                    </a:nvSpPr>
                    <a:spPr>
                      <a:xfrm>
                        <a:off x="4714876" y="2571744"/>
                        <a:ext cx="1214446" cy="100013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5" name="رابط مستقيم 4"/>
                      <a:cNvCxnSpPr/>
                    </a:nvCxnSpPr>
                    <a:spPr>
                      <a:xfrm rot="5400000">
                        <a:off x="4908382" y="2991020"/>
                        <a:ext cx="2071702" cy="794"/>
                      </a:xfrm>
                      <a:prstGeom prst="line">
                        <a:avLst/>
                      </a:prstGeom>
                    </a:spPr>
                    <a:style>
                      <a:lnRef idx="2">
                        <a:schemeClr val="dk1"/>
                      </a:lnRef>
                      <a:fillRef idx="0">
                        <a:schemeClr val="dk1"/>
                      </a:fillRef>
                      <a:effectRef idx="1">
                        <a:schemeClr val="dk1"/>
                      </a:effectRef>
                      <a:fontRef idx="minor">
                        <a:schemeClr val="tx1"/>
                      </a:fontRef>
                    </a:style>
                  </a:cxnSp>
                  <a:cxnSp>
                    <a:nvCxnSpPr>
                      <a:cNvPr id="12" name="رابط كسهم مستقيم 11"/>
                      <a:cNvCxnSpPr/>
                    </a:nvCxnSpPr>
                    <a:spPr>
                      <a:xfrm rot="5400000" flipH="1" flipV="1">
                        <a:off x="5908911" y="3020783"/>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4" name="رابط كسهم مستقيم 13"/>
                      <a:cNvCxnSpPr/>
                    </a:nvCxnSpPr>
                    <a:spPr>
                      <a:xfrm rot="16200000" flipH="1">
                        <a:off x="5000628" y="3500438"/>
                        <a:ext cx="71438" cy="7143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5" name="مستطيل 14"/>
                      <a:cNvSpPr/>
                    </a:nvSpPr>
                    <a:spPr>
                      <a:xfrm>
                        <a:off x="4143372" y="3128222"/>
                        <a:ext cx="615874"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0.07A</a:t>
                          </a:r>
                          <a:endParaRPr lang="ar-EG" sz="1400" b="1" dirty="0"/>
                        </a:p>
                      </a:txBody>
                      <a:useSpRect/>
                    </a:txSp>
                  </a:sp>
                  <a:sp>
                    <a:nvSpPr>
                      <a:cNvPr id="16" name="مستطيل 15"/>
                      <a:cNvSpPr/>
                    </a:nvSpPr>
                    <a:spPr>
                      <a:xfrm>
                        <a:off x="5929322" y="2214554"/>
                        <a:ext cx="26481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latin typeface="ABCTech Bodoni Mangle" pitchFamily="2" charset="0"/>
                            </a:rPr>
                            <a:t>I</a:t>
                          </a:r>
                          <a:endParaRPr lang="ar-EG" dirty="0">
                            <a:latin typeface="ABCTech Bodoni Mangle" pitchFamily="2" charset="0"/>
                          </a:endParaRPr>
                        </a:p>
                      </a:txBody>
                      <a:useSpRect/>
                    </a:txSp>
                  </a:sp>
                </lc:lockedCanvas>
              </a:graphicData>
            </a:graphic>
          </wp:anchor>
        </w:drawing>
      </w:r>
      <w:r w:rsidR="007A7A45" w:rsidRPr="00372536">
        <w:rPr>
          <w:rStyle w:val="5Char"/>
          <w:rFonts w:ascii="Hacen Lebanon" w:hAnsi="Hacen Lebanon" w:cs="Hacen Lebanon"/>
          <w:b w:val="0"/>
          <w:color w:val="auto"/>
          <w:sz w:val="28"/>
          <w:szCs w:val="28"/>
          <w:rtl/>
          <w:lang w:bidi="ar-EG"/>
        </w:rPr>
        <w:t xml:space="preserve">18- سلك مستقيم يمر به تيار كهربي ومماس لملف دائري ويقع في مستواه مكون من </w:t>
      </w:r>
      <w:r w:rsidR="007A7A45" w:rsidRPr="00372536">
        <w:rPr>
          <w:rStyle w:val="5Char"/>
          <w:rFonts w:ascii="Hacen Lebanon" w:hAnsi="Hacen Lebanon" w:cs="Hacen Lebanon"/>
          <w:b w:val="0"/>
          <w:color w:val="auto"/>
          <w:sz w:val="28"/>
          <w:szCs w:val="28"/>
          <w:lang w:bidi="ar-EG"/>
        </w:rPr>
        <w:t>4</w:t>
      </w:r>
      <w:r w:rsidR="007A7A45" w:rsidRPr="00372536">
        <w:rPr>
          <w:rStyle w:val="5Char"/>
          <w:rFonts w:ascii="Hacen Lebanon" w:hAnsi="Hacen Lebanon" w:cs="Hacen Lebanon"/>
          <w:b w:val="0"/>
          <w:color w:val="auto"/>
          <w:sz w:val="28"/>
          <w:szCs w:val="28"/>
          <w:rtl/>
          <w:lang w:bidi="ar-EG"/>
        </w:rPr>
        <w:t xml:space="preserve">لفات ويمر به تيار شدته </w:t>
      </w:r>
      <w:r w:rsidR="007A7A45" w:rsidRPr="00372536">
        <w:rPr>
          <w:rStyle w:val="5Char"/>
          <w:rFonts w:ascii="Hacen Lebanon" w:hAnsi="Hacen Lebanon" w:cs="Hacen Lebanon"/>
          <w:b w:val="0"/>
          <w:color w:val="auto"/>
          <w:sz w:val="28"/>
          <w:szCs w:val="28"/>
          <w:lang w:bidi="ar-EG"/>
        </w:rPr>
        <w:t>0.07</w:t>
      </w:r>
      <w:r w:rsidR="007A7A45" w:rsidRPr="00372536">
        <w:rPr>
          <w:rStyle w:val="5Char"/>
          <w:rFonts w:ascii="Hacen Lebanon" w:hAnsi="Hacen Lebanon" w:cs="Hacen Lebanon"/>
          <w:b w:val="0"/>
          <w:color w:val="auto"/>
          <w:sz w:val="28"/>
          <w:szCs w:val="28"/>
          <w:rtl/>
          <w:lang w:bidi="ar-EG"/>
        </w:rPr>
        <w:t xml:space="preserve">أمبير فوجد أنه عندما يعكس اتجاه التيار في </w:t>
      </w:r>
    </w:p>
    <w:p w:rsidR="002968A1" w:rsidRDefault="007A7A45" w:rsidP="002968A1">
      <w:pPr>
        <w:spacing w:line="360" w:lineRule="auto"/>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rtl/>
          <w:lang w:bidi="ar-EG"/>
        </w:rPr>
        <w:t xml:space="preserve">السلك تصبح كثافة الفيض المغناطيسي عند مركزالملف ثلاث أمثال </w:t>
      </w:r>
    </w:p>
    <w:p w:rsidR="007A7A45" w:rsidRPr="00372536" w:rsidRDefault="007A7A45" w:rsidP="002968A1">
      <w:pPr>
        <w:spacing w:line="360" w:lineRule="auto"/>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rtl/>
          <w:lang w:bidi="ar-EG"/>
        </w:rPr>
        <w:t>ما كانت عليه أولاً أوجد شدة تيار السلك .</w:t>
      </w:r>
    </w:p>
    <w:p w:rsidR="007A7A45" w:rsidRPr="00372536" w:rsidRDefault="007A7A45" w:rsidP="007A7A45">
      <w:pPr>
        <w:spacing w:line="360" w:lineRule="auto"/>
        <w:jc w:val="right"/>
        <w:rPr>
          <w:rStyle w:val="5Char"/>
          <w:rFonts w:ascii="Hacen Lebanon" w:hAnsi="Hacen Lebanon" w:cs="Hacen Lebanon"/>
          <w:b w:val="0"/>
          <w:color w:val="auto"/>
          <w:sz w:val="28"/>
          <w:szCs w:val="28"/>
          <w:rtl/>
          <w:lang w:bidi="ar-EG"/>
        </w:rPr>
      </w:pPr>
      <w:r w:rsidRPr="00372536">
        <w:rPr>
          <w:rStyle w:val="5Char"/>
          <w:rFonts w:ascii="Hacen Lebanon" w:hAnsi="Hacen Lebanon" w:cs="Hacen Lebanon"/>
          <w:b w:val="0"/>
          <w:color w:val="auto"/>
          <w:sz w:val="28"/>
          <w:szCs w:val="28"/>
          <w:lang w:bidi="ar-EG"/>
        </w:rPr>
        <w:t>1.76 A]</w:t>
      </w:r>
      <w:r w:rsidRPr="00372536">
        <w:rPr>
          <w:rStyle w:val="5Char"/>
          <w:rFonts w:ascii="Hacen Lebanon" w:hAnsi="Hacen Lebanon" w:cs="Hacen Lebanon"/>
          <w:b w:val="0"/>
          <w:color w:val="auto"/>
          <w:sz w:val="28"/>
          <w:szCs w:val="28"/>
          <w:rtl/>
          <w:lang w:bidi="ar-EG"/>
        </w:rPr>
        <w:t xml:space="preserve">، </w:t>
      </w:r>
      <w:r w:rsidRPr="00372536">
        <w:rPr>
          <w:rStyle w:val="5Char"/>
          <w:rFonts w:ascii="Hacen Lebanon" w:hAnsi="Hacen Lebanon" w:cs="Hacen Lebanon"/>
          <w:b w:val="0"/>
          <w:color w:val="auto"/>
          <w:sz w:val="28"/>
          <w:szCs w:val="28"/>
          <w:lang w:bidi="ar-EG"/>
        </w:rPr>
        <w:t>[0.44 A</w:t>
      </w:r>
    </w:p>
    <w:p w:rsidR="007A7A45" w:rsidRPr="00372536" w:rsidRDefault="007A7A45" w:rsidP="007A7A45">
      <w:pPr>
        <w:pBdr>
          <w:bottom w:val="single" w:sz="4" w:space="1" w:color="auto"/>
        </w:pBdr>
        <w:jc w:val="lowKashida"/>
        <w:rPr>
          <w:rFonts w:ascii="Hacen Lebanon" w:hAnsi="Hacen Lebanon" w:cs="Hacen Lebanon"/>
          <w:b/>
          <w:bCs/>
          <w:sz w:val="28"/>
          <w:szCs w:val="28"/>
          <w:rtl/>
          <w:lang w:bidi="ar-EG"/>
        </w:rPr>
      </w:pPr>
    </w:p>
    <w:p w:rsidR="007A7A45" w:rsidRPr="00372536" w:rsidRDefault="007A7A45" w:rsidP="007A7A45">
      <w:pPr>
        <w:rPr>
          <w:rStyle w:val="5Char"/>
          <w:rFonts w:ascii="Hacen Lebanon" w:hAnsi="Hacen Lebanon" w:cs="Hacen Lebanon"/>
          <w:b w:val="0"/>
          <w:color w:val="auto"/>
          <w:sz w:val="28"/>
          <w:szCs w:val="28"/>
          <w:rtl/>
          <w:lang w:bidi="ar-EG"/>
        </w:rPr>
      </w:pPr>
      <w:r w:rsidRPr="00372536">
        <w:rPr>
          <w:rStyle w:val="5Char"/>
          <w:rFonts w:ascii="Hacen Lebanon" w:hAnsi="Hacen Lebanon" w:cs="Hacen Lebanon"/>
          <w:color w:val="auto"/>
          <w:sz w:val="28"/>
          <w:szCs w:val="28"/>
          <w:rtl/>
        </w:rPr>
        <w:t xml:space="preserve">19- ملف دائري عدد لفاته </w:t>
      </w:r>
      <w:r w:rsidRPr="00372536">
        <w:rPr>
          <w:rStyle w:val="5Char"/>
          <w:rFonts w:ascii="Hacen Lebanon" w:hAnsi="Hacen Lebanon" w:cs="Hacen Lebanon"/>
          <w:color w:val="auto"/>
          <w:sz w:val="28"/>
          <w:szCs w:val="28"/>
        </w:rPr>
        <w:t>100</w:t>
      </w:r>
      <w:r w:rsidRPr="00372536">
        <w:rPr>
          <w:rStyle w:val="5Char"/>
          <w:rFonts w:ascii="Hacen Lebanon" w:hAnsi="Hacen Lebanon" w:cs="Hacen Lebanon"/>
          <w:color w:val="auto"/>
          <w:sz w:val="28"/>
          <w:szCs w:val="28"/>
          <w:rtl/>
        </w:rPr>
        <w:t xml:space="preserve"> لفة </w:t>
      </w:r>
      <w:r w:rsidR="00B11609">
        <w:rPr>
          <w:rStyle w:val="5Char"/>
          <w:rFonts w:ascii="Hacen Lebanon" w:hAnsi="Hacen Lebanon" w:cs="Hacen Lebanon" w:hint="cs"/>
          <w:color w:val="auto"/>
          <w:sz w:val="28"/>
          <w:szCs w:val="28"/>
          <w:rtl/>
        </w:rPr>
        <w:t xml:space="preserve">ونصف قطره </w:t>
      </w:r>
      <w:r w:rsidR="00B11609">
        <w:rPr>
          <w:rStyle w:val="5Char"/>
          <w:rFonts w:ascii="Hacen Lebanon" w:hAnsi="Hacen Lebanon" w:cs="Hacen Lebanon"/>
          <w:color w:val="auto"/>
          <w:sz w:val="28"/>
          <w:szCs w:val="28"/>
        </w:rPr>
        <w:t>60cm</w:t>
      </w:r>
      <w:r w:rsidRPr="00372536">
        <w:rPr>
          <w:rStyle w:val="5Char"/>
          <w:rFonts w:ascii="Hacen Lebanon" w:hAnsi="Hacen Lebanon" w:cs="Hacen Lebanon"/>
          <w:color w:val="auto"/>
          <w:sz w:val="28"/>
          <w:szCs w:val="28"/>
          <w:rtl/>
        </w:rPr>
        <w:t>ويمر به تيار كهربي تعرض لفيض مغناطيسي خارجي كثافة فيضه</w:t>
      </w:r>
      <w:r w:rsidRPr="00372536">
        <w:rPr>
          <w:rStyle w:val="5Char"/>
          <w:rFonts w:ascii="Hacen Lebanon" w:hAnsi="Hacen Lebanon" w:cs="Hacen Lebanon"/>
          <w:color w:val="auto"/>
          <w:sz w:val="28"/>
          <w:szCs w:val="28"/>
        </w:rPr>
        <w:t>10</w:t>
      </w:r>
      <w:r w:rsidRPr="00372536">
        <w:rPr>
          <w:rStyle w:val="5Char"/>
          <w:rFonts w:ascii="Hacen Lebanon" w:hAnsi="Hacen Lebanon" w:cs="Hacen Lebanon"/>
          <w:color w:val="auto"/>
          <w:sz w:val="28"/>
          <w:szCs w:val="28"/>
          <w:vertAlign w:val="superscript"/>
        </w:rPr>
        <w:t>-4</w:t>
      </w:r>
      <w:r w:rsidRPr="00372536">
        <w:rPr>
          <w:rStyle w:val="5Char"/>
          <w:rFonts w:ascii="Hacen Lebanon" w:hAnsi="Hacen Lebanon" w:cs="Hacen Lebanon"/>
          <w:color w:val="auto"/>
          <w:sz w:val="28"/>
          <w:szCs w:val="28"/>
        </w:rPr>
        <w:t xml:space="preserve">T </w:t>
      </w:r>
      <w:r w:rsidRPr="00372536">
        <w:rPr>
          <w:rStyle w:val="5Char"/>
          <w:rFonts w:ascii="Hacen Lebanon" w:hAnsi="Hacen Lebanon" w:cs="Hacen Lebanon"/>
          <w:color w:val="auto"/>
          <w:sz w:val="28"/>
          <w:szCs w:val="28"/>
          <w:rtl/>
        </w:rPr>
        <w:t xml:space="preserve"> وعمودي علي مستوي الملف فوجد أنه عندما يقلب الملف تصبح كثافة الفيض المغناطيسي عند مركزه ربع ما كانت عليه أولاً </w:t>
      </w:r>
      <w:r w:rsidRPr="00372536">
        <w:rPr>
          <w:rStyle w:val="5Char"/>
          <w:rFonts w:ascii="Hacen Lebanon" w:hAnsi="Hacen Lebanon" w:cs="Hacen Lebanon"/>
          <w:b w:val="0"/>
          <w:color w:val="auto"/>
          <w:sz w:val="28"/>
          <w:szCs w:val="28"/>
          <w:rtl/>
          <w:lang w:bidi="ar-EG"/>
        </w:rPr>
        <w:t>أوجد</w:t>
      </w:r>
      <w:r w:rsidRPr="00372536">
        <w:rPr>
          <w:rStyle w:val="5Char"/>
          <w:rFonts w:ascii="Hacen Lebanon" w:hAnsi="Hacen Lebanon" w:cs="Hacen Lebanon"/>
          <w:color w:val="auto"/>
          <w:sz w:val="28"/>
          <w:szCs w:val="28"/>
          <w:rtl/>
        </w:rPr>
        <w:t xml:space="preserve"> شدة تيار الملف إذا علمت أن كثافة الفيض الناشئ عن الملف أكبر من كثافة الفيض الناشئ عن </w:t>
      </w:r>
      <w:r w:rsidRPr="00372536">
        <w:rPr>
          <w:rStyle w:val="5Char"/>
          <w:rFonts w:ascii="Hacen Lebanon" w:hAnsi="Hacen Lebanon" w:cs="Hacen Lebanon"/>
          <w:b w:val="0"/>
          <w:color w:val="auto"/>
          <w:sz w:val="28"/>
          <w:szCs w:val="28"/>
          <w:rtl/>
          <w:lang w:bidi="ar-EG"/>
        </w:rPr>
        <w:t>المجال الخارجي عند مركز الملف .</w:t>
      </w:r>
    </w:p>
    <w:p w:rsidR="007A7A45" w:rsidRPr="00372536" w:rsidRDefault="007A7A45" w:rsidP="007A7A45">
      <w:pPr>
        <w:pBdr>
          <w:bottom w:val="single" w:sz="4" w:space="1" w:color="auto"/>
        </w:pBdr>
        <w:spacing w:line="360" w:lineRule="auto"/>
        <w:jc w:val="right"/>
        <w:rPr>
          <w:rFonts w:ascii="Hacen Lebanon" w:hAnsi="Hacen Lebanon" w:cs="Hacen Lebanon"/>
          <w:sz w:val="28"/>
          <w:szCs w:val="28"/>
          <w:rtl/>
          <w:lang w:bidi="ar-EG"/>
        </w:rPr>
      </w:pPr>
      <w:r w:rsidRPr="00372536">
        <w:rPr>
          <w:rStyle w:val="5Char"/>
          <w:rFonts w:ascii="Hacen Lebanon" w:hAnsi="Hacen Lebanon" w:cs="Hacen Lebanon"/>
          <w:b w:val="0"/>
          <w:color w:val="auto"/>
          <w:sz w:val="28"/>
          <w:szCs w:val="28"/>
          <w:lang w:bidi="ar-EG"/>
        </w:rPr>
        <w:t xml:space="preserve">    [0.159A]</w:t>
      </w:r>
    </w:p>
    <w:p w:rsidR="007A7A45" w:rsidRPr="00372536" w:rsidRDefault="007A7A45" w:rsidP="007A7A45">
      <w:pPr>
        <w:spacing w:line="360" w:lineRule="auto"/>
        <w:jc w:val="lowKashida"/>
        <w:rPr>
          <w:rFonts w:ascii="Hacen Lebanon" w:hAnsi="Hacen Lebanon" w:cs="Hacen Lebanon"/>
          <w:b/>
          <w:bCs/>
          <w:sz w:val="26"/>
          <w:szCs w:val="26"/>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lang w:bidi="ar-EG"/>
        </w:rPr>
      </w:pPr>
      <w:r>
        <w:rPr>
          <w:rFonts w:ascii="Hacen Lebanon" w:hAnsi="Hacen Lebanon" w:cs="Hacen Lebanon"/>
          <w:noProof/>
          <w:rtl/>
        </w:rPr>
        <w:lastRenderedPageBreak/>
        <w:pict>
          <v:group id="_x0000_s95851" style="position:absolute;left:0;text-align:left;margin-left:77.45pt;margin-top:14.45pt;width:352.95pt;height:46.95pt;z-index:252016128" coordorigin="3780,8593" coordsize="4140,720">
            <v:shape id="_x0000_s95852" type="#_x0000_t21" style="position:absolute;left:3780;top:8593;width:4140;height:720" fillcolor="white [3201]" strokecolor="#666 [1936]" strokeweight="1pt">
              <v:fill color2="#999 [1296]" rotate="t" focusposition="1" focussize="" focus="100%" type="gradient"/>
              <v:shadow on="t" type="perspective" color="#7f7f7f [1601]" opacity=".5" offset="1pt" offset2="-3pt"/>
            </v:shape>
            <v:shape id="_x0000_s95853" type="#_x0000_t136" style="position:absolute;left:4107;top:8743;width:3666;height:418" fillcolor="black [3213]" strokecolor="black [3213]" strokeweight="1pt">
              <v:fill color2="black [3200]"/>
              <v:shadow type="perspective" color="#7f7f7f [1601]" offset="1pt" offset2="-3pt"/>
              <v:textpath style="font-family:&quot;Arial Black&quot;;v-text-kern:t" trim="t" fitpath="t" string="ثالثا  :-  المجال المغناطيسي لتيار كهربي يمر في ملف لولبي(حلزوني)"/>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r w:rsidRPr="00372536">
        <w:rPr>
          <w:rFonts w:ascii="Hacen Lebanon" w:hAnsi="Hacen Lebanon" w:cs="Hacen Lebanon"/>
          <w:rtl/>
        </w:rPr>
        <w:tab/>
      </w:r>
    </w:p>
    <w:p w:rsidR="007A7A45" w:rsidRPr="00372536" w:rsidRDefault="002A2FD7" w:rsidP="007A7A45">
      <w:pPr>
        <w:tabs>
          <w:tab w:val="left" w:pos="2727"/>
        </w:tabs>
        <w:rPr>
          <w:rFonts w:ascii="Hacen Lebanon" w:hAnsi="Hacen Lebanon" w:cs="Hacen Lebanon"/>
          <w:rtl/>
        </w:rPr>
      </w:pPr>
      <w:r>
        <w:rPr>
          <w:rFonts w:ascii="Hacen Lebanon" w:hAnsi="Hacen Lebanon" w:cs="Hacen Lebanon"/>
          <w:noProof/>
          <w:rtl/>
        </w:rPr>
        <w:drawing>
          <wp:anchor distT="0" distB="0" distL="114300" distR="114300" simplePos="0" relativeHeight="251265536" behindDoc="0" locked="0" layoutInCell="1" allowOverlap="1">
            <wp:simplePos x="0" y="0"/>
            <wp:positionH relativeFrom="column">
              <wp:posOffset>-223696</wp:posOffset>
            </wp:positionH>
            <wp:positionV relativeFrom="paragraph">
              <wp:posOffset>-1654</wp:posOffset>
            </wp:positionV>
            <wp:extent cx="3292768" cy="1313970"/>
            <wp:effectExtent l="19050" t="0" r="0" b="0"/>
            <wp:wrapNone/>
            <wp:docPr id="4491" name="كائن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29190" cy="2857520"/>
                      <a:chOff x="571504" y="1571612"/>
                      <a:chExt cx="4929190" cy="2857520"/>
                    </a:xfrm>
                  </a:grpSpPr>
                  <a:pic>
                    <a:nvPicPr>
                      <a:cNvPr id="10" name="Picture 3"/>
                      <a:cNvPicPr>
                        <a:picLocks noChangeAspect="1" noChangeArrowheads="1"/>
                      </a:cNvPicPr>
                    </a:nvPicPr>
                    <a:blipFill>
                      <a:blip r:embed="rId425"/>
                      <a:srcRect/>
                      <a:stretch>
                        <a:fillRect/>
                      </a:stretch>
                    </a:blipFill>
                    <a:spPr bwMode="auto">
                      <a:xfrm>
                        <a:off x="571504" y="1571612"/>
                        <a:ext cx="4714876" cy="2857520"/>
                      </a:xfrm>
                      <a:prstGeom prst="rect">
                        <a:avLst/>
                      </a:prstGeom>
                      <a:noFill/>
                      <a:ln w="9525">
                        <a:noFill/>
                        <a:miter lim="800000"/>
                        <a:headEnd/>
                        <a:tailEnd/>
                      </a:ln>
                      <a:effectLst/>
                    </a:spPr>
                  </a:pic>
                  <a:sp>
                    <a:nvSpPr>
                      <a:cNvPr id="11" name="مستطيل 10"/>
                      <a:cNvSpPr/>
                    </a:nvSpPr>
                    <a:spPr>
                      <a:xfrm>
                        <a:off x="4714876" y="3286124"/>
                        <a:ext cx="27924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latin typeface="Activa-Bold" pitchFamily="2" charset="0"/>
                            </a:rPr>
                            <a:t>I</a:t>
                          </a:r>
                          <a:endParaRPr lang="ar-EG" dirty="0">
                            <a:latin typeface="Activa-Bold" pitchFamily="2" charset="0"/>
                          </a:endParaRPr>
                        </a:p>
                      </a:txBody>
                      <a:useSpRect/>
                    </a:txSp>
                  </a:sp>
                  <a:sp>
                    <a:nvSpPr>
                      <a:cNvPr id="12" name="مستطيل 11"/>
                      <a:cNvSpPr/>
                    </a:nvSpPr>
                    <a:spPr>
                      <a:xfrm>
                        <a:off x="5207024" y="2143116"/>
                        <a:ext cx="29367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S</a:t>
                          </a:r>
                          <a:endParaRPr lang="ar-EG" b="1" dirty="0"/>
                        </a:p>
                      </a:txBody>
                      <a:useSpRect/>
                    </a:txSp>
                  </a:sp>
                  <a:sp>
                    <a:nvSpPr>
                      <a:cNvPr id="13" name="مستطيل 12"/>
                      <a:cNvSpPr/>
                    </a:nvSpPr>
                    <a:spPr>
                      <a:xfrm>
                        <a:off x="1357290" y="2059536"/>
                        <a:ext cx="33695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N</a:t>
                          </a:r>
                          <a:endParaRPr lang="ar-EG" b="1" dirty="0"/>
                        </a:p>
                      </a:txBody>
                      <a:useSpRect/>
                    </a:txSp>
                  </a:sp>
                </lc:lockedCanvas>
              </a:graphicData>
            </a:graphic>
          </wp:anchor>
        </w:drawing>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shape id="_x0000_s95854" type="#_x0000_t134" style="position:absolute;left:0;text-align:left;margin-left:405.25pt;margin-top:22.35pt;width:126pt;height:34pt;z-index:252017152" fillcolor="white [3201]" strokecolor="#92cddc [1944]" strokeweight="1pt">
            <v:fill color2="#b6dde8 [1304]" focusposition="1" focussize="" focus="100%" type="gradient"/>
            <v:shadow on="t" type="perspective" color="#205867 [1608]" opacity=".5" offset="1pt" offset2="-3pt"/>
            <v:textbox style="mso-next-textbox:#_x0000_s95854">
              <w:txbxContent>
                <w:p w:rsidR="0027604B" w:rsidRPr="007C058B" w:rsidRDefault="0027604B" w:rsidP="007C1BD4">
                  <w:pPr>
                    <w:rPr>
                      <w:rFonts w:ascii="Accolade-Serial DB" w:hAnsi="Accolade-Serial DB" w:cs="AdvertisingExtraBold"/>
                      <w:sz w:val="32"/>
                      <w:szCs w:val="32"/>
                      <w:lang w:bidi="ar-EG"/>
                    </w:rPr>
                  </w:pPr>
                  <w:r w:rsidRPr="007C1BD4">
                    <w:rPr>
                      <w:rFonts w:ascii="Hacen Beirut" w:eastAsia="Arial Unicode MS" w:hAnsi="Hacen Beirut" w:cs="Hacen Beirut" w:hint="cs"/>
                      <w:sz w:val="40"/>
                      <w:szCs w:val="40"/>
                      <w:rtl/>
                      <w:lang w:bidi="ar-EG"/>
                    </w:rPr>
                    <w:t xml:space="preserve">التجربة </w:t>
                  </w: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sz w:val="28"/>
          <w:szCs w:val="28"/>
          <w:rtl/>
        </w:rPr>
      </w:pPr>
    </w:p>
    <w:p w:rsidR="007A7A45" w:rsidRPr="00860545" w:rsidRDefault="007A7A45" w:rsidP="00860545">
      <w:pPr>
        <w:rPr>
          <w:rFonts w:ascii="Hacen Beirut" w:eastAsia="Arial Unicode MS" w:hAnsi="Hacen Beirut" w:cs="Hacen Beirut"/>
          <w:sz w:val="30"/>
          <w:szCs w:val="30"/>
          <w:rtl/>
          <w:lang w:bidi="ar-EG"/>
        </w:rPr>
      </w:pPr>
      <w:r w:rsidRPr="00860545">
        <w:rPr>
          <w:rFonts w:ascii="Hacen Beirut" w:eastAsia="Arial Unicode MS" w:hAnsi="Hacen Beirut" w:cs="Hacen Beirut"/>
          <w:sz w:val="30"/>
          <w:szCs w:val="30"/>
          <w:rtl/>
          <w:lang w:bidi="ar-EG"/>
        </w:rPr>
        <w:t>1- نحضر ملف لولبي ( حلزوني ) يتصل طرفاه بمصدر لتيار كهربي .</w:t>
      </w:r>
    </w:p>
    <w:p w:rsidR="007A7A45" w:rsidRPr="00372536" w:rsidRDefault="007A7A45" w:rsidP="00860545">
      <w:pPr>
        <w:rPr>
          <w:rFonts w:ascii="Hacen Lebanon" w:hAnsi="Hacen Lebanon" w:cs="Hacen Lebanon"/>
          <w:sz w:val="28"/>
          <w:szCs w:val="28"/>
          <w:rtl/>
          <w:lang w:bidi="ar-EG"/>
        </w:rPr>
      </w:pPr>
      <w:r w:rsidRPr="00860545">
        <w:rPr>
          <w:rFonts w:ascii="Hacen Beirut" w:eastAsia="Arial Unicode MS" w:hAnsi="Hacen Beirut" w:cs="Hacen Beirut"/>
          <w:sz w:val="30"/>
          <w:szCs w:val="30"/>
          <w:rtl/>
          <w:lang w:bidi="ar-EG"/>
        </w:rPr>
        <w:t>2- نمرر تيار كهربي في الملف</w:t>
      </w:r>
      <w:r w:rsidRPr="00372536">
        <w:rPr>
          <w:rFonts w:ascii="Hacen Lebanon" w:hAnsi="Hacen Lebanon" w:cs="Hacen Lebanon"/>
          <w:sz w:val="28"/>
          <w:szCs w:val="28"/>
          <w:rtl/>
          <w:lang w:bidi="ar-EG"/>
        </w:rPr>
        <w:t xml:space="preserve"> .</w:t>
      </w:r>
    </w:p>
    <w:p w:rsidR="007A7A45" w:rsidRPr="00372536" w:rsidRDefault="00605B35" w:rsidP="007A7A45">
      <w:pPr>
        <w:spacing w:line="360" w:lineRule="auto"/>
        <w:jc w:val="lowKashida"/>
        <w:rPr>
          <w:rFonts w:ascii="Hacen Lebanon" w:hAnsi="Hacen Lebanon" w:cs="Hacen Lebanon"/>
          <w:sz w:val="28"/>
          <w:szCs w:val="28"/>
          <w:rtl/>
          <w:lang w:bidi="ar-EG"/>
        </w:rPr>
      </w:pPr>
      <w:r>
        <w:rPr>
          <w:rFonts w:ascii="Hacen Lebanon" w:hAnsi="Hacen Lebanon" w:cs="Hacen Lebanon"/>
          <w:noProof/>
          <w:sz w:val="28"/>
          <w:szCs w:val="28"/>
          <w:rtl/>
        </w:rPr>
        <w:pict>
          <v:rect id="_x0000_s95855" style="position:absolute;left:0;text-align:left;margin-left:258.25pt;margin-top:1.7pt;width:253.65pt;height:38.2pt;z-index:252018176" fillcolor="white [3201]" strokecolor="#92cddc [1944]" strokeweight="1pt">
            <v:fill color2="#b6dde8 [1304]" focusposition="1" focussize="" focus="100%" type="gradient"/>
            <v:shadow on="t" type="perspective" color="#205867 [1608]" opacity=".5" offset="1pt" offset2="-3pt"/>
            <v:textbox style="mso-next-textbox:#_x0000_s95855">
              <w:txbxContent>
                <w:p w:rsidR="0027604B" w:rsidRPr="00C4381D" w:rsidRDefault="0027604B" w:rsidP="007C1BD4">
                  <w:pPr>
                    <w:rPr>
                      <w:rFonts w:ascii="Accolade-Serial DB" w:hAnsi="Accolade-Serial DB" w:cs="AdvertisingExtraBold"/>
                      <w:sz w:val="30"/>
                      <w:szCs w:val="30"/>
                      <w:lang w:bidi="ar-EG"/>
                    </w:rPr>
                  </w:pPr>
                  <w:r w:rsidRPr="007C1BD4">
                    <w:rPr>
                      <w:rFonts w:ascii="Hacen Beirut" w:eastAsia="Arial Unicode MS" w:hAnsi="Hacen Beirut" w:cs="Hacen Beirut" w:hint="cs"/>
                      <w:sz w:val="40"/>
                      <w:szCs w:val="40"/>
                      <w:rtl/>
                      <w:lang w:bidi="ar-EG"/>
                    </w:rPr>
                    <w:t>الملاحظة (خواص المجال المتكون)</w:t>
                  </w:r>
                </w:p>
              </w:txbxContent>
            </v:textbox>
            <w10:wrap anchorx="page"/>
          </v:rect>
        </w:pict>
      </w:r>
    </w:p>
    <w:p w:rsidR="007A7A45" w:rsidRPr="00860545" w:rsidRDefault="007A7A45" w:rsidP="00860545">
      <w:pPr>
        <w:rPr>
          <w:rFonts w:ascii="Hacen Beirut" w:eastAsia="Arial Unicode MS" w:hAnsi="Hacen Beirut" w:cs="Hacen Beirut"/>
          <w:sz w:val="30"/>
          <w:szCs w:val="30"/>
          <w:rtl/>
          <w:lang w:bidi="ar-EG"/>
        </w:rPr>
      </w:pPr>
      <w:r w:rsidRPr="00860545">
        <w:rPr>
          <w:rFonts w:ascii="Hacen Beirut" w:eastAsia="Arial Unicode MS" w:hAnsi="Hacen Beirut" w:cs="Hacen Beirut"/>
          <w:sz w:val="30"/>
          <w:szCs w:val="30"/>
          <w:rtl/>
          <w:lang w:bidi="ar-EG"/>
        </w:rPr>
        <w:t>1- خطوط المجال عند محور الملف مستقيمة ومتوازية ( مجال منتظم )  بغض النظر عن الأطراف .</w:t>
      </w:r>
    </w:p>
    <w:p w:rsidR="007A7A45" w:rsidRPr="00860545" w:rsidRDefault="007A7A45" w:rsidP="00860545">
      <w:pPr>
        <w:rPr>
          <w:rFonts w:ascii="Hacen Beirut" w:eastAsia="Arial Unicode MS" w:hAnsi="Hacen Beirut" w:cs="Hacen Beirut"/>
          <w:sz w:val="30"/>
          <w:szCs w:val="30"/>
          <w:rtl/>
          <w:lang w:bidi="ar-EG"/>
        </w:rPr>
      </w:pPr>
      <w:r w:rsidRPr="00860545">
        <w:rPr>
          <w:rFonts w:ascii="Hacen Beirut" w:eastAsia="Arial Unicode MS" w:hAnsi="Hacen Beirut" w:cs="Hacen Beirut"/>
          <w:sz w:val="30"/>
          <w:szCs w:val="30"/>
          <w:rtl/>
          <w:lang w:bidi="ar-EG"/>
        </w:rPr>
        <w:t xml:space="preserve">2- طرف الملف الذي تدخل منه خطوط الفيض المغناطيسي يمثل قطب جنوبي . </w:t>
      </w:r>
    </w:p>
    <w:p w:rsidR="007A7A45" w:rsidRPr="00860545" w:rsidRDefault="00605B35" w:rsidP="00860545">
      <w:pPr>
        <w:rPr>
          <w:rFonts w:ascii="Hacen Beirut" w:eastAsia="Arial Unicode MS" w:hAnsi="Hacen Beirut" w:cs="Hacen Beirut"/>
          <w:sz w:val="30"/>
          <w:szCs w:val="30"/>
          <w:rtl/>
          <w:lang w:bidi="ar-EG"/>
        </w:rPr>
      </w:pPr>
      <w:r>
        <w:rPr>
          <w:rFonts w:ascii="Hacen Beirut" w:eastAsia="Arial Unicode MS" w:hAnsi="Hacen Beirut" w:cs="Hacen Beirut"/>
          <w:noProof/>
          <w:sz w:val="30"/>
          <w:szCs w:val="30"/>
          <w:rtl/>
        </w:rPr>
        <w:pict>
          <v:shape id="_x0000_s99328" type="#_x0000_t66" style="position:absolute;left:0;text-align:left;margin-left:484.3pt;margin-top:22.15pt;width:34pt;height:25.4pt;z-index:252300800" fillcolor="black [3200]" strokecolor="#f2f2f2 [3041]" strokeweight="3pt">
            <v:shadow on="t" type="perspective" color="#7f7f7f [1601]" opacity=".5" offset="1pt" offset2="-1pt"/>
            <w10:wrap anchorx="page"/>
          </v:shape>
        </w:pict>
      </w:r>
      <w:r w:rsidR="007A7A45" w:rsidRPr="00860545">
        <w:rPr>
          <w:rFonts w:ascii="Hacen Beirut" w:eastAsia="Arial Unicode MS" w:hAnsi="Hacen Beirut" w:cs="Hacen Beirut"/>
          <w:sz w:val="30"/>
          <w:szCs w:val="30"/>
          <w:rtl/>
          <w:lang w:bidi="ar-EG"/>
        </w:rPr>
        <w:t>3- طرف الملف الذي تخرج منه خطوط الفيض المغناطيسي يمثل قطب شمالي .</w:t>
      </w:r>
    </w:p>
    <w:p w:rsidR="007A7A45" w:rsidRDefault="00E32BB8" w:rsidP="00860545">
      <w:pPr>
        <w:rPr>
          <w:rFonts w:ascii="Hacen Beirut" w:eastAsia="Arial Unicode MS" w:hAnsi="Hacen Beirut" w:cs="Hacen Beirut"/>
          <w:sz w:val="30"/>
          <w:szCs w:val="30"/>
          <w:rtl/>
          <w:lang w:bidi="ar-EG"/>
        </w:rPr>
      </w:pPr>
      <w:r>
        <w:rPr>
          <w:rFonts w:ascii="Hacen Beirut" w:eastAsia="Arial Unicode MS" w:hAnsi="Hacen Beirut" w:cs="Hacen Beirut" w:hint="cs"/>
          <w:sz w:val="30"/>
          <w:szCs w:val="30"/>
          <w:rtl/>
          <w:lang w:bidi="ar-EG"/>
        </w:rPr>
        <w:t xml:space="preserve">       </w:t>
      </w:r>
      <w:r w:rsidR="007A7A45" w:rsidRPr="00860545">
        <w:rPr>
          <w:rFonts w:ascii="Hacen Beirut" w:eastAsia="Arial Unicode MS" w:hAnsi="Hacen Beirut" w:cs="Hacen Beirut"/>
          <w:sz w:val="30"/>
          <w:szCs w:val="30"/>
          <w:rtl/>
          <w:lang w:bidi="ar-EG"/>
        </w:rPr>
        <w:t>يتم تعيين نوع القطب في كل من وجهي الملف اللولبي. بواسطة قاعدة اليد اليمني لأمبير.</w:t>
      </w:r>
    </w:p>
    <w:p w:rsidR="007C1BD4" w:rsidRPr="00860545" w:rsidRDefault="00605B35" w:rsidP="00860545">
      <w:pPr>
        <w:rPr>
          <w:rFonts w:ascii="Hacen Beirut" w:eastAsia="Arial Unicode MS" w:hAnsi="Hacen Beirut" w:cs="Hacen Beirut"/>
          <w:sz w:val="30"/>
          <w:szCs w:val="30"/>
          <w:rtl/>
          <w:lang w:bidi="ar-EG"/>
        </w:rPr>
      </w:pPr>
      <w:r>
        <w:rPr>
          <w:rFonts w:ascii="Hacen Beirut" w:eastAsia="Arial Unicode MS" w:hAnsi="Hacen Beirut" w:cs="Hacen Beirut"/>
          <w:sz w:val="30"/>
          <w:szCs w:val="30"/>
          <w:rtl/>
          <w:lang w:bidi="ar-EG"/>
        </w:rPr>
        <w:pict>
          <v:shape id="_x0000_s95857" type="#_x0000_t65" style="position:absolute;left:0;text-align:left;margin-left:230.75pt;margin-top:1.2pt;width:186.75pt;height:38.65pt;z-index:252020224" fillcolor="white [3201]" strokecolor="#92cddc [1944]" strokeweight="1pt">
            <v:fill color2="#b6dde8 [1304]" focusposition="1" focussize="" focus="100%" type="gradient"/>
            <v:shadow on="t" type="perspective" color="#205867 [1608]" opacity=".5" offset="1pt" offset2="-3pt"/>
            <v:textbox style="mso-next-textbox:#_x0000_s95857">
              <w:txbxContent>
                <w:p w:rsidR="0027604B" w:rsidRPr="00C4381D" w:rsidRDefault="0027604B" w:rsidP="007C1BD4">
                  <w:pPr>
                    <w:rPr>
                      <w:rFonts w:ascii="Accolade-Serial DB" w:hAnsi="Accolade-Serial DB" w:cs="AdvertisingExtraBold"/>
                      <w:sz w:val="30"/>
                      <w:szCs w:val="30"/>
                      <w:lang w:bidi="ar-EG"/>
                    </w:rPr>
                  </w:pPr>
                  <w:r w:rsidRPr="007C1BD4">
                    <w:rPr>
                      <w:rFonts w:ascii="Hacen Beirut" w:eastAsia="Arial Unicode MS" w:hAnsi="Hacen Beirut" w:cs="Hacen Beirut" w:hint="cs"/>
                      <w:sz w:val="40"/>
                      <w:szCs w:val="40"/>
                      <w:rtl/>
                      <w:lang w:bidi="ar-EG"/>
                    </w:rPr>
                    <w:t>قاعدة أمبير اليد اليمنـي</w:t>
                  </w:r>
                </w:p>
                <w:p w:rsidR="0027604B" w:rsidRPr="0090114A" w:rsidRDefault="0027604B" w:rsidP="007A7A45">
                  <w:pPr>
                    <w:rPr>
                      <w:b/>
                      <w:bCs/>
                    </w:rPr>
                  </w:pPr>
                </w:p>
              </w:txbxContent>
            </v:textbox>
            <w10:wrap anchorx="page"/>
          </v:shape>
        </w:pict>
      </w:r>
    </w:p>
    <w:p w:rsidR="007A7A45" w:rsidRPr="00372536" w:rsidRDefault="00605B35" w:rsidP="007A7A45">
      <w:pPr>
        <w:pStyle w:val="6"/>
        <w:rPr>
          <w:rFonts w:ascii="Hacen Lebanon" w:hAnsi="Hacen Lebanon" w:cs="Hacen Lebanon"/>
          <w:color w:val="auto"/>
          <w:sz w:val="28"/>
          <w:rtl/>
          <w:lang w:bidi="ar-EG"/>
        </w:rPr>
      </w:pPr>
      <w:r w:rsidRPr="00605B35">
        <w:rPr>
          <w:rFonts w:ascii="Hacen Beirut" w:eastAsia="Arial Unicode MS" w:hAnsi="Hacen Beirut" w:cs="Hacen Beirut"/>
          <w:sz w:val="30"/>
          <w:szCs w:val="30"/>
          <w:rtl/>
          <w:lang w:bidi="ar-EG"/>
        </w:rPr>
        <w:pict>
          <v:shape id="_x0000_s95856" type="#_x0000_t21" style="position:absolute;left:0;text-align:left;margin-left:21.2pt;margin-top:20.8pt;width:503.65pt;height:59.7pt;z-index:-251297280" adj="541" fillcolor="white [3201]" strokecolor="#92cddc [1944]" strokeweight="1pt">
            <v:fill color2="#b6dde8 [1304]" focusposition="1" focussize="" focus="100%" type="gradient"/>
            <v:shadow on="t" type="perspective" color="#205867 [1608]" opacity=".5" offset="1pt" offset2="-3pt"/>
            <v:textbox style="mso-next-textbox:#_x0000_s95856">
              <w:txbxContent>
                <w:p w:rsidR="0027604B" w:rsidRPr="0000314C" w:rsidRDefault="0027604B" w:rsidP="007A7A45">
                  <w:pPr>
                    <w:rPr>
                      <w:b/>
                      <w:bCs/>
                      <w:rtl/>
                      <w:lang w:bidi="ar-EG"/>
                    </w:rPr>
                  </w:pPr>
                </w:p>
              </w:txbxContent>
            </v:textbox>
            <w10:wrap anchorx="page"/>
          </v:shape>
        </w:pict>
      </w:r>
    </w:p>
    <w:p w:rsidR="007A7A45" w:rsidRPr="008105D6" w:rsidRDefault="007A7A45" w:rsidP="00E32BB8">
      <w:pPr>
        <w:rPr>
          <w:rFonts w:ascii="Hacen Beirut" w:eastAsia="Arial Unicode MS" w:hAnsi="Hacen Beirut" w:cs="Hacen Beirut"/>
          <w:sz w:val="34"/>
          <w:szCs w:val="34"/>
          <w:rtl/>
          <w:lang w:bidi="ar-EG"/>
        </w:rPr>
      </w:pPr>
      <w:r w:rsidRPr="008105D6">
        <w:rPr>
          <w:rFonts w:ascii="Hacen Beirut" w:eastAsia="Arial Unicode MS" w:hAnsi="Hacen Beirut" w:cs="Hacen Beirut"/>
          <w:sz w:val="34"/>
          <w:szCs w:val="34"/>
          <w:rtl/>
          <w:lang w:bidi="ar-EG"/>
        </w:rPr>
        <w:t>نتخيل أننا نقبض علي الملف باليد اليمني بحيث تشير الأصابع لاتجاه التيار والإبهام</w:t>
      </w:r>
    </w:p>
    <w:p w:rsidR="007A7A45" w:rsidRPr="008105D6" w:rsidRDefault="007A7A45" w:rsidP="00E32BB8">
      <w:pPr>
        <w:rPr>
          <w:rFonts w:ascii="Hacen Beirut" w:eastAsia="Arial Unicode MS" w:hAnsi="Hacen Beirut" w:cs="Hacen Beirut"/>
          <w:sz w:val="34"/>
          <w:szCs w:val="34"/>
          <w:rtl/>
          <w:lang w:bidi="ar-EG"/>
        </w:rPr>
      </w:pPr>
      <w:r w:rsidRPr="008105D6">
        <w:rPr>
          <w:rFonts w:ascii="Hacen Beirut" w:eastAsia="Arial Unicode MS" w:hAnsi="Hacen Beirut" w:cs="Hacen Beirut"/>
          <w:sz w:val="34"/>
          <w:szCs w:val="34"/>
          <w:rtl/>
          <w:lang w:bidi="ar-EG"/>
        </w:rPr>
        <w:t xml:space="preserve"> يشير لاتجاه القطب الشمالي .</w:t>
      </w:r>
    </w:p>
    <w:p w:rsidR="007A7A45" w:rsidRPr="00E32BB8" w:rsidRDefault="007A7A45" w:rsidP="007A7A45">
      <w:pPr>
        <w:spacing w:line="360" w:lineRule="auto"/>
        <w:jc w:val="lowKashida"/>
        <w:rPr>
          <w:rFonts w:ascii="Hacen Lebanon" w:hAnsi="Hacen Lebanon" w:cs="Hacen Lebanon"/>
          <w:sz w:val="8"/>
          <w:szCs w:val="8"/>
          <w:rtl/>
          <w:lang w:bidi="ar-EG"/>
        </w:rPr>
      </w:pPr>
    </w:p>
    <w:p w:rsidR="007A7A45" w:rsidRPr="00372536" w:rsidRDefault="00E32BB8" w:rsidP="007A7A45">
      <w:pPr>
        <w:spacing w:line="360" w:lineRule="auto"/>
        <w:jc w:val="lowKashida"/>
        <w:rPr>
          <w:rFonts w:ascii="Hacen Lebanon" w:hAnsi="Hacen Lebanon" w:cs="Hacen Lebanon"/>
          <w:sz w:val="28"/>
          <w:szCs w:val="28"/>
          <w:rtl/>
          <w:lang w:bidi="ar-EG"/>
        </w:rPr>
      </w:pPr>
      <w:r>
        <w:rPr>
          <w:rFonts w:ascii="Hacen Lebanon" w:hAnsi="Hacen Lebanon" w:cs="Hacen Lebanon"/>
          <w:noProof/>
          <w:sz w:val="28"/>
          <w:szCs w:val="28"/>
          <w:rtl/>
        </w:rPr>
        <w:drawing>
          <wp:anchor distT="0" distB="0" distL="114300" distR="114300" simplePos="0" relativeHeight="251267584" behindDoc="0" locked="0" layoutInCell="1" allowOverlap="1">
            <wp:simplePos x="0" y="0"/>
            <wp:positionH relativeFrom="column">
              <wp:posOffset>-27940</wp:posOffset>
            </wp:positionH>
            <wp:positionV relativeFrom="paragraph">
              <wp:posOffset>105410</wp:posOffset>
            </wp:positionV>
            <wp:extent cx="3058160" cy="2074545"/>
            <wp:effectExtent l="0" t="0" r="0" b="0"/>
            <wp:wrapNone/>
            <wp:docPr id="4500"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31084" cy="2143140"/>
                      <a:chOff x="1949032" y="857232"/>
                      <a:chExt cx="4131084" cy="2143140"/>
                    </a:xfrm>
                  </a:grpSpPr>
                  <a:pic>
                    <a:nvPicPr>
                      <a:cNvPr id="3074" name="Picture 2"/>
                      <a:cNvPicPr>
                        <a:picLocks noChangeAspect="1" noChangeArrowheads="1"/>
                      </a:cNvPicPr>
                    </a:nvPicPr>
                    <a:blipFill>
                      <a:blip r:embed="rId426"/>
                      <a:srcRect r="63541"/>
                      <a:stretch>
                        <a:fillRect/>
                      </a:stretch>
                    </a:blipFill>
                    <a:spPr bwMode="auto">
                      <a:xfrm>
                        <a:off x="2643174" y="857232"/>
                        <a:ext cx="2500330" cy="2143140"/>
                      </a:xfrm>
                      <a:prstGeom prst="rect">
                        <a:avLst/>
                      </a:prstGeom>
                      <a:noFill/>
                      <a:ln w="9525">
                        <a:noFill/>
                        <a:miter lim="800000"/>
                        <a:headEnd/>
                        <a:tailEnd/>
                      </a:ln>
                      <a:effectLst/>
                    </a:spPr>
                  </a:pic>
                  <a:cxnSp>
                    <a:nvCxnSpPr>
                      <a:cNvPr id="29" name="رابط مستقيم 28"/>
                      <a:cNvCxnSpPr/>
                    </a:nvCxnSpPr>
                    <a:spPr>
                      <a:xfrm rot="10800000" flipV="1">
                        <a:off x="2315012" y="1226672"/>
                        <a:ext cx="3357586" cy="71438"/>
                      </a:xfrm>
                      <a:prstGeom prst="line">
                        <a:avLst/>
                      </a:prstGeom>
                    </a:spPr>
                    <a:style>
                      <a:lnRef idx="2">
                        <a:schemeClr val="dk1"/>
                      </a:lnRef>
                      <a:fillRef idx="0">
                        <a:schemeClr val="dk1"/>
                      </a:fillRef>
                      <a:effectRef idx="1">
                        <a:schemeClr val="dk1"/>
                      </a:effectRef>
                      <a:fontRef idx="minor">
                        <a:schemeClr val="tx1"/>
                      </a:fontRef>
                    </a:style>
                  </a:cxnSp>
                  <a:cxnSp>
                    <a:nvCxnSpPr>
                      <a:cNvPr id="30" name="رابط مستقيم 29"/>
                      <a:cNvCxnSpPr/>
                    </a:nvCxnSpPr>
                    <a:spPr>
                      <a:xfrm rot="10800000" flipV="1">
                        <a:off x="2315012" y="1379072"/>
                        <a:ext cx="3357586" cy="71438"/>
                      </a:xfrm>
                      <a:prstGeom prst="line">
                        <a:avLst/>
                      </a:prstGeom>
                    </a:spPr>
                    <a:style>
                      <a:lnRef idx="2">
                        <a:schemeClr val="dk1"/>
                      </a:lnRef>
                      <a:fillRef idx="0">
                        <a:schemeClr val="dk1"/>
                      </a:fillRef>
                      <a:effectRef idx="1">
                        <a:schemeClr val="dk1"/>
                      </a:effectRef>
                      <a:fontRef idx="minor">
                        <a:schemeClr val="tx1"/>
                      </a:fontRef>
                    </a:style>
                  </a:cxnSp>
                  <a:cxnSp>
                    <a:nvCxnSpPr>
                      <a:cNvPr id="31" name="رابط مستقيم 30"/>
                      <a:cNvCxnSpPr/>
                    </a:nvCxnSpPr>
                    <a:spPr>
                      <a:xfrm rot="10800000" flipV="1">
                        <a:off x="2315012" y="1599507"/>
                        <a:ext cx="3357586" cy="71438"/>
                      </a:xfrm>
                      <a:prstGeom prst="line">
                        <a:avLst/>
                      </a:prstGeom>
                    </a:spPr>
                    <a:style>
                      <a:lnRef idx="2">
                        <a:schemeClr val="dk1"/>
                      </a:lnRef>
                      <a:fillRef idx="0">
                        <a:schemeClr val="dk1"/>
                      </a:fillRef>
                      <a:effectRef idx="1">
                        <a:schemeClr val="dk1"/>
                      </a:effectRef>
                      <a:fontRef idx="minor">
                        <a:schemeClr val="tx1"/>
                      </a:fontRef>
                    </a:style>
                  </a:cxnSp>
                  <a:cxnSp>
                    <a:nvCxnSpPr>
                      <a:cNvPr id="33" name="رابط كسهم مستقيم 32"/>
                      <a:cNvCxnSpPr/>
                    </a:nvCxnSpPr>
                    <a:spPr>
                      <a:xfrm rot="10800000">
                        <a:off x="5214942" y="1371813"/>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4" name="رابط كسهم مستقيم 33"/>
                      <a:cNvCxnSpPr/>
                    </a:nvCxnSpPr>
                    <a:spPr>
                      <a:xfrm rot="10800000">
                        <a:off x="2542708" y="1285860"/>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5" name="رابط كسهم مستقيم 34"/>
                      <a:cNvCxnSpPr/>
                    </a:nvCxnSpPr>
                    <a:spPr>
                      <a:xfrm rot="10800000">
                        <a:off x="2528194" y="1438260"/>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6" name="رابط كسهم مستقيم 35"/>
                      <a:cNvCxnSpPr/>
                    </a:nvCxnSpPr>
                    <a:spPr>
                      <a:xfrm rot="10800000">
                        <a:off x="2557222" y="1655975"/>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7" name="رابط كسهم مستقيم 36"/>
                      <a:cNvCxnSpPr/>
                    </a:nvCxnSpPr>
                    <a:spPr>
                      <a:xfrm rot="10800000">
                        <a:off x="5242838" y="1589523"/>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8" name="رابط كسهم مستقيم 37"/>
                      <a:cNvCxnSpPr/>
                    </a:nvCxnSpPr>
                    <a:spPr>
                      <a:xfrm rot="10800000">
                        <a:off x="5229456" y="1227348"/>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46" name="شكل حر 45"/>
                      <a:cNvSpPr/>
                    </a:nvSpPr>
                    <a:spPr>
                      <a:xfrm>
                        <a:off x="5656952" y="1100574"/>
                        <a:ext cx="232229" cy="130629"/>
                      </a:xfrm>
                      <a:custGeom>
                        <a:avLst/>
                        <a:gdLst>
                          <a:gd name="connsiteX0" fmla="*/ 0 w 232229"/>
                          <a:gd name="connsiteY0" fmla="*/ 130629 h 130629"/>
                          <a:gd name="connsiteX1" fmla="*/ 130629 w 232229"/>
                          <a:gd name="connsiteY1" fmla="*/ 72572 h 130629"/>
                          <a:gd name="connsiteX2" fmla="*/ 232229 w 232229"/>
                          <a:gd name="connsiteY2" fmla="*/ 0 h 130629"/>
                        </a:gdLst>
                        <a:ahLst/>
                        <a:cxnLst>
                          <a:cxn ang="0">
                            <a:pos x="connsiteX0" y="connsiteY0"/>
                          </a:cxn>
                          <a:cxn ang="0">
                            <a:pos x="connsiteX1" y="connsiteY1"/>
                          </a:cxn>
                          <a:cxn ang="0">
                            <a:pos x="connsiteX2" y="connsiteY2"/>
                          </a:cxn>
                        </a:cxnLst>
                        <a:rect l="l" t="t" r="r" b="b"/>
                        <a:pathLst>
                          <a:path w="232229" h="130629">
                            <a:moveTo>
                              <a:pt x="0" y="130629"/>
                            </a:moveTo>
                            <a:cubicBezTo>
                              <a:pt x="45962" y="112486"/>
                              <a:pt x="91924" y="94343"/>
                              <a:pt x="130629" y="72572"/>
                            </a:cubicBezTo>
                            <a:cubicBezTo>
                              <a:pt x="169334" y="50801"/>
                              <a:pt x="200781" y="25400"/>
                              <a:pt x="232229" y="0"/>
                            </a:cubicBezTo>
                          </a:path>
                        </a:pathLst>
                      </a:custGeom>
                    </a:spPr>
                    <a:txSp>
                      <a:txBody>
                        <a:bodyPr rtlCol="1" anchor="ct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endParaRPr lang="ar-EG"/>
                        </a:p>
                      </a:txBody>
                      <a:useSpRect/>
                    </a:txSp>
                    <a:style>
                      <a:lnRef idx="2">
                        <a:schemeClr val="dk1"/>
                      </a:lnRef>
                      <a:fillRef idx="0">
                        <a:schemeClr val="dk1"/>
                      </a:fillRef>
                      <a:effectRef idx="1">
                        <a:schemeClr val="dk1"/>
                      </a:effectRef>
                      <a:fontRef idx="minor">
                        <a:schemeClr val="tx1"/>
                      </a:fontRef>
                    </a:style>
                  </a:sp>
                  <a:sp>
                    <a:nvSpPr>
                      <a:cNvPr id="47" name="شكل حر 46"/>
                      <a:cNvSpPr/>
                    </a:nvSpPr>
                    <a:spPr>
                      <a:xfrm>
                        <a:off x="5646057" y="1596571"/>
                        <a:ext cx="261257" cy="101600"/>
                      </a:xfrm>
                      <a:custGeom>
                        <a:avLst/>
                        <a:gdLst>
                          <a:gd name="connsiteX0" fmla="*/ 0 w 261257"/>
                          <a:gd name="connsiteY0" fmla="*/ 14514 h 101600"/>
                          <a:gd name="connsiteX1" fmla="*/ 87086 w 261257"/>
                          <a:gd name="connsiteY1" fmla="*/ 14514 h 101600"/>
                          <a:gd name="connsiteX2" fmla="*/ 261257 w 261257"/>
                          <a:gd name="connsiteY2" fmla="*/ 101600 h 101600"/>
                        </a:gdLst>
                        <a:ahLst/>
                        <a:cxnLst>
                          <a:cxn ang="0">
                            <a:pos x="connsiteX0" y="connsiteY0"/>
                          </a:cxn>
                          <a:cxn ang="0">
                            <a:pos x="connsiteX1" y="connsiteY1"/>
                          </a:cxn>
                          <a:cxn ang="0">
                            <a:pos x="connsiteX2" y="connsiteY2"/>
                          </a:cxn>
                        </a:cxnLst>
                        <a:rect l="l" t="t" r="r" b="b"/>
                        <a:pathLst>
                          <a:path w="261257" h="101600">
                            <a:moveTo>
                              <a:pt x="0" y="14514"/>
                            </a:moveTo>
                            <a:cubicBezTo>
                              <a:pt x="21771" y="7257"/>
                              <a:pt x="43543" y="0"/>
                              <a:pt x="87086" y="14514"/>
                            </a:cubicBezTo>
                            <a:cubicBezTo>
                              <a:pt x="130629" y="29028"/>
                              <a:pt x="195943" y="65314"/>
                              <a:pt x="261257" y="101600"/>
                            </a:cubicBezTo>
                          </a:path>
                        </a:pathLst>
                      </a:custGeom>
                    </a:spPr>
                    <a:txSp>
                      <a:txBody>
                        <a:bodyPr rtlCol="1" anchor="ct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endParaRPr lang="ar-EG"/>
                        </a:p>
                      </a:txBody>
                      <a:useSpRect/>
                    </a:txSp>
                    <a:style>
                      <a:lnRef idx="2">
                        <a:schemeClr val="dk1"/>
                      </a:lnRef>
                      <a:fillRef idx="0">
                        <a:schemeClr val="dk1"/>
                      </a:fillRef>
                      <a:effectRef idx="1">
                        <a:schemeClr val="dk1"/>
                      </a:effectRef>
                      <a:fontRef idx="minor">
                        <a:schemeClr val="tx1"/>
                      </a:fontRef>
                    </a:style>
                  </a:sp>
                  <a:sp>
                    <a:nvSpPr>
                      <a:cNvPr id="49" name="شكل حر 48"/>
                      <a:cNvSpPr/>
                    </a:nvSpPr>
                    <a:spPr>
                      <a:xfrm>
                        <a:off x="2125194" y="1219199"/>
                        <a:ext cx="217714" cy="87086"/>
                      </a:xfrm>
                      <a:custGeom>
                        <a:avLst/>
                        <a:gdLst>
                          <a:gd name="connsiteX0" fmla="*/ 217714 w 217714"/>
                          <a:gd name="connsiteY0" fmla="*/ 87086 h 87086"/>
                          <a:gd name="connsiteX1" fmla="*/ 87085 w 217714"/>
                          <a:gd name="connsiteY1" fmla="*/ 72572 h 87086"/>
                          <a:gd name="connsiteX2" fmla="*/ 0 w 217714"/>
                          <a:gd name="connsiteY2" fmla="*/ 0 h 87086"/>
                        </a:gdLst>
                        <a:ahLst/>
                        <a:cxnLst>
                          <a:cxn ang="0">
                            <a:pos x="connsiteX0" y="connsiteY0"/>
                          </a:cxn>
                          <a:cxn ang="0">
                            <a:pos x="connsiteX1" y="connsiteY1"/>
                          </a:cxn>
                          <a:cxn ang="0">
                            <a:pos x="connsiteX2" y="connsiteY2"/>
                          </a:cxn>
                        </a:cxnLst>
                        <a:rect l="l" t="t" r="r" b="b"/>
                        <a:pathLst>
                          <a:path w="217714" h="87086">
                            <a:moveTo>
                              <a:pt x="217714" y="87086"/>
                            </a:moveTo>
                            <a:cubicBezTo>
                              <a:pt x="170542" y="87086"/>
                              <a:pt x="123371" y="87086"/>
                              <a:pt x="87085" y="72572"/>
                            </a:cubicBezTo>
                            <a:cubicBezTo>
                              <a:pt x="50799" y="58058"/>
                              <a:pt x="25399" y="29029"/>
                              <a:pt x="0" y="0"/>
                            </a:cubicBezTo>
                          </a:path>
                        </a:pathLst>
                      </a:custGeom>
                    </a:spPr>
                    <a:txSp>
                      <a:txBody>
                        <a:bodyPr rtlCol="1" anchor="ct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endParaRPr lang="ar-EG"/>
                        </a:p>
                      </a:txBody>
                      <a:useSpRect/>
                    </a:txSp>
                    <a:style>
                      <a:lnRef idx="2">
                        <a:schemeClr val="dk1"/>
                      </a:lnRef>
                      <a:fillRef idx="0">
                        <a:schemeClr val="dk1"/>
                      </a:fillRef>
                      <a:effectRef idx="1">
                        <a:schemeClr val="dk1"/>
                      </a:effectRef>
                      <a:fontRef idx="minor">
                        <a:schemeClr val="tx1"/>
                      </a:fontRef>
                    </a:style>
                  </a:sp>
                  <a:sp>
                    <a:nvSpPr>
                      <a:cNvPr id="50" name="شكل حر 49"/>
                      <a:cNvSpPr/>
                    </a:nvSpPr>
                    <a:spPr>
                      <a:xfrm>
                        <a:off x="2104571" y="1669143"/>
                        <a:ext cx="203200" cy="87085"/>
                      </a:xfrm>
                      <a:custGeom>
                        <a:avLst/>
                        <a:gdLst>
                          <a:gd name="connsiteX0" fmla="*/ 203200 w 203200"/>
                          <a:gd name="connsiteY0" fmla="*/ 0 h 87085"/>
                          <a:gd name="connsiteX1" fmla="*/ 87086 w 203200"/>
                          <a:gd name="connsiteY1" fmla="*/ 29028 h 87085"/>
                          <a:gd name="connsiteX2" fmla="*/ 0 w 203200"/>
                          <a:gd name="connsiteY2" fmla="*/ 87085 h 87085"/>
                        </a:gdLst>
                        <a:ahLst/>
                        <a:cxnLst>
                          <a:cxn ang="0">
                            <a:pos x="connsiteX0" y="connsiteY0"/>
                          </a:cxn>
                          <a:cxn ang="0">
                            <a:pos x="connsiteX1" y="connsiteY1"/>
                          </a:cxn>
                          <a:cxn ang="0">
                            <a:pos x="connsiteX2" y="connsiteY2"/>
                          </a:cxn>
                        </a:cxnLst>
                        <a:rect l="l" t="t" r="r" b="b"/>
                        <a:pathLst>
                          <a:path w="203200" h="87085">
                            <a:moveTo>
                              <a:pt x="203200" y="0"/>
                            </a:moveTo>
                            <a:cubicBezTo>
                              <a:pt x="162076" y="7257"/>
                              <a:pt x="120953" y="14514"/>
                              <a:pt x="87086" y="29028"/>
                            </a:cubicBezTo>
                            <a:cubicBezTo>
                              <a:pt x="53219" y="43542"/>
                              <a:pt x="26609" y="65313"/>
                              <a:pt x="0" y="87085"/>
                            </a:cubicBezTo>
                          </a:path>
                        </a:pathLst>
                      </a:custGeom>
                    </a:spPr>
                    <a:txSp>
                      <a:txBody>
                        <a:bodyPr rtlCol="1" anchor="ct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endParaRPr lang="ar-EG"/>
                        </a:p>
                      </a:txBody>
                      <a:useSpRect/>
                    </a:txSp>
                    <a:style>
                      <a:lnRef idx="2">
                        <a:schemeClr val="dk1"/>
                      </a:lnRef>
                      <a:fillRef idx="0">
                        <a:schemeClr val="dk1"/>
                      </a:fillRef>
                      <a:effectRef idx="1">
                        <a:schemeClr val="dk1"/>
                      </a:effectRef>
                      <a:fontRef idx="minor">
                        <a:schemeClr val="tx1"/>
                      </a:fontRef>
                    </a:style>
                  </a:sp>
                  <a:sp>
                    <a:nvSpPr>
                      <a:cNvPr id="51" name="مستطيل 50"/>
                      <a:cNvSpPr/>
                    </a:nvSpPr>
                    <a:spPr>
                      <a:xfrm>
                        <a:off x="5786446" y="1202280"/>
                        <a:ext cx="29367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S</a:t>
                          </a:r>
                          <a:endParaRPr lang="ar-EG" b="1" dirty="0"/>
                        </a:p>
                      </a:txBody>
                      <a:useSpRect/>
                    </a:txSp>
                  </a:sp>
                  <a:sp>
                    <a:nvSpPr>
                      <a:cNvPr id="52" name="مستطيل 51"/>
                      <a:cNvSpPr/>
                    </a:nvSpPr>
                    <a:spPr>
                      <a:xfrm>
                        <a:off x="1949032" y="1285860"/>
                        <a:ext cx="33695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N</a:t>
                          </a:r>
                          <a:endParaRPr lang="ar-EG" b="1" dirty="0"/>
                        </a:p>
                      </a:txBody>
                      <a:useSpRect/>
                    </a:txSp>
                  </a:sp>
                </lc:lockedCanvas>
              </a:graphicData>
            </a:graphic>
          </wp:anchor>
        </w:drawing>
      </w:r>
      <w:r>
        <w:rPr>
          <w:rFonts w:ascii="Hacen Lebanon" w:hAnsi="Hacen Lebanon" w:cs="Hacen Lebanon"/>
          <w:noProof/>
          <w:sz w:val="28"/>
          <w:szCs w:val="28"/>
          <w:rtl/>
        </w:rPr>
        <w:drawing>
          <wp:anchor distT="0" distB="0" distL="114300" distR="114300" simplePos="0" relativeHeight="251266560" behindDoc="0" locked="0" layoutInCell="1" allowOverlap="1">
            <wp:simplePos x="0" y="0"/>
            <wp:positionH relativeFrom="column">
              <wp:posOffset>3237865</wp:posOffset>
            </wp:positionH>
            <wp:positionV relativeFrom="paragraph">
              <wp:posOffset>67310</wp:posOffset>
            </wp:positionV>
            <wp:extent cx="3342005" cy="2112645"/>
            <wp:effectExtent l="0" t="0" r="0" b="0"/>
            <wp:wrapNone/>
            <wp:docPr id="4501" name="كائن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00594" cy="2143140"/>
                      <a:chOff x="1785918" y="3571876"/>
                      <a:chExt cx="4500594" cy="2143140"/>
                    </a:xfrm>
                  </a:grpSpPr>
                  <a:pic>
                    <a:nvPicPr>
                      <a:cNvPr id="5" name="Picture 2"/>
                      <a:cNvPicPr>
                        <a:picLocks noChangeAspect="1" noChangeArrowheads="1"/>
                      </a:cNvPicPr>
                    </a:nvPicPr>
                    <a:blipFill>
                      <a:blip r:embed="rId426"/>
                      <a:srcRect l="61525"/>
                      <a:stretch>
                        <a:fillRect/>
                      </a:stretch>
                    </a:blipFill>
                    <a:spPr bwMode="auto">
                      <a:xfrm>
                        <a:off x="2643174" y="3571876"/>
                        <a:ext cx="2638640" cy="2143140"/>
                      </a:xfrm>
                      <a:prstGeom prst="rect">
                        <a:avLst/>
                      </a:prstGeom>
                      <a:noFill/>
                      <a:ln w="9525">
                        <a:noFill/>
                        <a:miter lim="800000"/>
                        <a:headEnd/>
                        <a:tailEnd/>
                      </a:ln>
                      <a:effectLst/>
                    </a:spPr>
                  </a:pic>
                  <a:cxnSp>
                    <a:nvCxnSpPr>
                      <a:cNvPr id="54" name="رابط مستقيم 53"/>
                      <a:cNvCxnSpPr/>
                    </a:nvCxnSpPr>
                    <a:spPr>
                      <a:xfrm rot="10800000" flipV="1">
                        <a:off x="2285984" y="3857628"/>
                        <a:ext cx="3357586" cy="71438"/>
                      </a:xfrm>
                      <a:prstGeom prst="line">
                        <a:avLst/>
                      </a:prstGeom>
                    </a:spPr>
                    <a:style>
                      <a:lnRef idx="2">
                        <a:schemeClr val="dk1"/>
                      </a:lnRef>
                      <a:fillRef idx="0">
                        <a:schemeClr val="dk1"/>
                      </a:fillRef>
                      <a:effectRef idx="1">
                        <a:schemeClr val="dk1"/>
                      </a:effectRef>
                      <a:fontRef idx="minor">
                        <a:schemeClr val="tx1"/>
                      </a:fontRef>
                    </a:style>
                  </a:cxnSp>
                  <a:cxnSp>
                    <a:nvCxnSpPr>
                      <a:cNvPr id="55" name="رابط مستقيم 54"/>
                      <a:cNvCxnSpPr/>
                    </a:nvCxnSpPr>
                    <a:spPr>
                      <a:xfrm rot="10800000" flipV="1">
                        <a:off x="2285984" y="3985990"/>
                        <a:ext cx="3357586" cy="71438"/>
                      </a:xfrm>
                      <a:prstGeom prst="line">
                        <a:avLst/>
                      </a:prstGeom>
                    </a:spPr>
                    <a:style>
                      <a:lnRef idx="2">
                        <a:schemeClr val="dk1"/>
                      </a:lnRef>
                      <a:fillRef idx="0">
                        <a:schemeClr val="dk1"/>
                      </a:fillRef>
                      <a:effectRef idx="1">
                        <a:schemeClr val="dk1"/>
                      </a:effectRef>
                      <a:fontRef idx="minor">
                        <a:schemeClr val="tx1"/>
                      </a:fontRef>
                    </a:style>
                  </a:cxnSp>
                  <a:cxnSp>
                    <a:nvCxnSpPr>
                      <a:cNvPr id="56" name="رابط مستقيم 55"/>
                      <a:cNvCxnSpPr/>
                    </a:nvCxnSpPr>
                    <a:spPr>
                      <a:xfrm rot="10800000" flipV="1">
                        <a:off x="2285984" y="4229332"/>
                        <a:ext cx="3357586" cy="71438"/>
                      </a:xfrm>
                      <a:prstGeom prst="line">
                        <a:avLst/>
                      </a:prstGeom>
                    </a:spPr>
                    <a:style>
                      <a:lnRef idx="2">
                        <a:schemeClr val="dk1"/>
                      </a:lnRef>
                      <a:fillRef idx="0">
                        <a:schemeClr val="dk1"/>
                      </a:fillRef>
                      <a:effectRef idx="1">
                        <a:schemeClr val="dk1"/>
                      </a:effectRef>
                      <a:fontRef idx="minor">
                        <a:schemeClr val="tx1"/>
                      </a:fontRef>
                    </a:style>
                  </a:cxnSp>
                  <a:sp>
                    <a:nvSpPr>
                      <a:cNvPr id="57" name="شكل حر 56"/>
                      <a:cNvSpPr/>
                    </a:nvSpPr>
                    <a:spPr>
                      <a:xfrm>
                        <a:off x="5625437" y="3732201"/>
                        <a:ext cx="232229" cy="130629"/>
                      </a:xfrm>
                      <a:custGeom>
                        <a:avLst/>
                        <a:gdLst>
                          <a:gd name="connsiteX0" fmla="*/ 0 w 232229"/>
                          <a:gd name="connsiteY0" fmla="*/ 130629 h 130629"/>
                          <a:gd name="connsiteX1" fmla="*/ 130629 w 232229"/>
                          <a:gd name="connsiteY1" fmla="*/ 72572 h 130629"/>
                          <a:gd name="connsiteX2" fmla="*/ 232229 w 232229"/>
                          <a:gd name="connsiteY2" fmla="*/ 0 h 130629"/>
                        </a:gdLst>
                        <a:ahLst/>
                        <a:cxnLst>
                          <a:cxn ang="0">
                            <a:pos x="connsiteX0" y="connsiteY0"/>
                          </a:cxn>
                          <a:cxn ang="0">
                            <a:pos x="connsiteX1" y="connsiteY1"/>
                          </a:cxn>
                          <a:cxn ang="0">
                            <a:pos x="connsiteX2" y="connsiteY2"/>
                          </a:cxn>
                        </a:cxnLst>
                        <a:rect l="l" t="t" r="r" b="b"/>
                        <a:pathLst>
                          <a:path w="232229" h="130629">
                            <a:moveTo>
                              <a:pt x="0" y="130629"/>
                            </a:moveTo>
                            <a:cubicBezTo>
                              <a:pt x="45962" y="112486"/>
                              <a:pt x="91924" y="94343"/>
                              <a:pt x="130629" y="72572"/>
                            </a:cubicBezTo>
                            <a:cubicBezTo>
                              <a:pt x="169334" y="50801"/>
                              <a:pt x="200781" y="25400"/>
                              <a:pt x="232229" y="0"/>
                            </a:cubicBezTo>
                          </a:path>
                        </a:pathLst>
                      </a:custGeom>
                    </a:spPr>
                    <a:txSp>
                      <a:txBody>
                        <a:bodyPr rtlCol="1" anchor="ct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endParaRPr lang="ar-EG"/>
                        </a:p>
                      </a:txBody>
                      <a:useSpRect/>
                    </a:txSp>
                    <a:style>
                      <a:lnRef idx="2">
                        <a:schemeClr val="dk1"/>
                      </a:lnRef>
                      <a:fillRef idx="0">
                        <a:schemeClr val="dk1"/>
                      </a:fillRef>
                      <a:effectRef idx="1">
                        <a:schemeClr val="dk1"/>
                      </a:effectRef>
                      <a:fontRef idx="minor">
                        <a:schemeClr val="tx1"/>
                      </a:fontRef>
                    </a:style>
                  </a:sp>
                  <a:sp>
                    <a:nvSpPr>
                      <a:cNvPr id="58" name="شكل حر 57"/>
                      <a:cNvSpPr/>
                    </a:nvSpPr>
                    <a:spPr>
                      <a:xfrm>
                        <a:off x="5614542" y="4228198"/>
                        <a:ext cx="261257" cy="101600"/>
                      </a:xfrm>
                      <a:custGeom>
                        <a:avLst/>
                        <a:gdLst>
                          <a:gd name="connsiteX0" fmla="*/ 0 w 261257"/>
                          <a:gd name="connsiteY0" fmla="*/ 14514 h 101600"/>
                          <a:gd name="connsiteX1" fmla="*/ 87086 w 261257"/>
                          <a:gd name="connsiteY1" fmla="*/ 14514 h 101600"/>
                          <a:gd name="connsiteX2" fmla="*/ 261257 w 261257"/>
                          <a:gd name="connsiteY2" fmla="*/ 101600 h 101600"/>
                        </a:gdLst>
                        <a:ahLst/>
                        <a:cxnLst>
                          <a:cxn ang="0">
                            <a:pos x="connsiteX0" y="connsiteY0"/>
                          </a:cxn>
                          <a:cxn ang="0">
                            <a:pos x="connsiteX1" y="connsiteY1"/>
                          </a:cxn>
                          <a:cxn ang="0">
                            <a:pos x="connsiteX2" y="connsiteY2"/>
                          </a:cxn>
                        </a:cxnLst>
                        <a:rect l="l" t="t" r="r" b="b"/>
                        <a:pathLst>
                          <a:path w="261257" h="101600">
                            <a:moveTo>
                              <a:pt x="0" y="14514"/>
                            </a:moveTo>
                            <a:cubicBezTo>
                              <a:pt x="21771" y="7257"/>
                              <a:pt x="43543" y="0"/>
                              <a:pt x="87086" y="14514"/>
                            </a:cubicBezTo>
                            <a:cubicBezTo>
                              <a:pt x="130629" y="29028"/>
                              <a:pt x="195943" y="65314"/>
                              <a:pt x="261257" y="101600"/>
                            </a:cubicBezTo>
                          </a:path>
                        </a:pathLst>
                      </a:custGeom>
                    </a:spPr>
                    <a:txSp>
                      <a:txBody>
                        <a:bodyPr rtlCol="1" anchor="ct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endParaRPr lang="ar-EG"/>
                        </a:p>
                      </a:txBody>
                      <a:useSpRect/>
                    </a:txSp>
                    <a:style>
                      <a:lnRef idx="2">
                        <a:schemeClr val="dk1"/>
                      </a:lnRef>
                      <a:fillRef idx="0">
                        <a:schemeClr val="dk1"/>
                      </a:fillRef>
                      <a:effectRef idx="1">
                        <a:schemeClr val="dk1"/>
                      </a:effectRef>
                      <a:fontRef idx="minor">
                        <a:schemeClr val="tx1"/>
                      </a:fontRef>
                    </a:style>
                  </a:sp>
                  <a:sp>
                    <a:nvSpPr>
                      <a:cNvPr id="59" name="شكل حر 58"/>
                      <a:cNvSpPr/>
                    </a:nvSpPr>
                    <a:spPr>
                      <a:xfrm>
                        <a:off x="2139708" y="3849693"/>
                        <a:ext cx="217714" cy="87086"/>
                      </a:xfrm>
                      <a:custGeom>
                        <a:avLst/>
                        <a:gdLst>
                          <a:gd name="connsiteX0" fmla="*/ 217714 w 217714"/>
                          <a:gd name="connsiteY0" fmla="*/ 87086 h 87086"/>
                          <a:gd name="connsiteX1" fmla="*/ 87085 w 217714"/>
                          <a:gd name="connsiteY1" fmla="*/ 72572 h 87086"/>
                          <a:gd name="connsiteX2" fmla="*/ 0 w 217714"/>
                          <a:gd name="connsiteY2" fmla="*/ 0 h 87086"/>
                        </a:gdLst>
                        <a:ahLst/>
                        <a:cxnLst>
                          <a:cxn ang="0">
                            <a:pos x="connsiteX0" y="connsiteY0"/>
                          </a:cxn>
                          <a:cxn ang="0">
                            <a:pos x="connsiteX1" y="connsiteY1"/>
                          </a:cxn>
                          <a:cxn ang="0">
                            <a:pos x="connsiteX2" y="connsiteY2"/>
                          </a:cxn>
                        </a:cxnLst>
                        <a:rect l="l" t="t" r="r" b="b"/>
                        <a:pathLst>
                          <a:path w="217714" h="87086">
                            <a:moveTo>
                              <a:pt x="217714" y="87086"/>
                            </a:moveTo>
                            <a:cubicBezTo>
                              <a:pt x="170542" y="87086"/>
                              <a:pt x="123371" y="87086"/>
                              <a:pt x="87085" y="72572"/>
                            </a:cubicBezTo>
                            <a:cubicBezTo>
                              <a:pt x="50799" y="58058"/>
                              <a:pt x="25399" y="29029"/>
                              <a:pt x="0" y="0"/>
                            </a:cubicBezTo>
                          </a:path>
                        </a:pathLst>
                      </a:custGeom>
                    </a:spPr>
                    <a:txSp>
                      <a:txBody>
                        <a:bodyPr rtlCol="1" anchor="ct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endParaRPr lang="ar-EG"/>
                        </a:p>
                      </a:txBody>
                      <a:useSpRect/>
                    </a:txSp>
                    <a:style>
                      <a:lnRef idx="2">
                        <a:schemeClr val="dk1"/>
                      </a:lnRef>
                      <a:fillRef idx="0">
                        <a:schemeClr val="dk1"/>
                      </a:fillRef>
                      <a:effectRef idx="1">
                        <a:schemeClr val="dk1"/>
                      </a:effectRef>
                      <a:fontRef idx="minor">
                        <a:schemeClr val="tx1"/>
                      </a:fontRef>
                    </a:style>
                  </a:sp>
                  <a:sp>
                    <a:nvSpPr>
                      <a:cNvPr id="60" name="شكل حر 59"/>
                      <a:cNvSpPr/>
                    </a:nvSpPr>
                    <a:spPr>
                      <a:xfrm>
                        <a:off x="2119085" y="4299637"/>
                        <a:ext cx="203200" cy="87085"/>
                      </a:xfrm>
                      <a:custGeom>
                        <a:avLst/>
                        <a:gdLst>
                          <a:gd name="connsiteX0" fmla="*/ 203200 w 203200"/>
                          <a:gd name="connsiteY0" fmla="*/ 0 h 87085"/>
                          <a:gd name="connsiteX1" fmla="*/ 87086 w 203200"/>
                          <a:gd name="connsiteY1" fmla="*/ 29028 h 87085"/>
                          <a:gd name="connsiteX2" fmla="*/ 0 w 203200"/>
                          <a:gd name="connsiteY2" fmla="*/ 87085 h 87085"/>
                        </a:gdLst>
                        <a:ahLst/>
                        <a:cxnLst>
                          <a:cxn ang="0">
                            <a:pos x="connsiteX0" y="connsiteY0"/>
                          </a:cxn>
                          <a:cxn ang="0">
                            <a:pos x="connsiteX1" y="connsiteY1"/>
                          </a:cxn>
                          <a:cxn ang="0">
                            <a:pos x="connsiteX2" y="connsiteY2"/>
                          </a:cxn>
                        </a:cxnLst>
                        <a:rect l="l" t="t" r="r" b="b"/>
                        <a:pathLst>
                          <a:path w="203200" h="87085">
                            <a:moveTo>
                              <a:pt x="203200" y="0"/>
                            </a:moveTo>
                            <a:cubicBezTo>
                              <a:pt x="162076" y="7257"/>
                              <a:pt x="120953" y="14514"/>
                              <a:pt x="87086" y="29028"/>
                            </a:cubicBezTo>
                            <a:cubicBezTo>
                              <a:pt x="53219" y="43542"/>
                              <a:pt x="26609" y="65313"/>
                              <a:pt x="0" y="87085"/>
                            </a:cubicBezTo>
                          </a:path>
                        </a:pathLst>
                      </a:custGeom>
                    </a:spPr>
                    <a:txSp>
                      <a:txBody>
                        <a:bodyPr rtlCol="1" anchor="ct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endParaRPr lang="ar-EG"/>
                        </a:p>
                      </a:txBody>
                      <a:useSpRect/>
                    </a:txSp>
                    <a:style>
                      <a:lnRef idx="2">
                        <a:schemeClr val="dk1"/>
                      </a:lnRef>
                      <a:fillRef idx="0">
                        <a:schemeClr val="dk1"/>
                      </a:fillRef>
                      <a:effectRef idx="1">
                        <a:schemeClr val="dk1"/>
                      </a:effectRef>
                      <a:fontRef idx="minor">
                        <a:schemeClr val="tx1"/>
                      </a:fontRef>
                    </a:style>
                  </a:sp>
                  <a:cxnSp>
                    <a:nvCxnSpPr>
                      <a:cNvPr id="62" name="رابط كسهم مستقيم 61"/>
                      <a:cNvCxnSpPr/>
                    </a:nvCxnSpPr>
                    <a:spPr>
                      <a:xfrm>
                        <a:off x="5429256" y="3856040"/>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63" name="رابط كسهم مستقيم 62"/>
                      <a:cNvCxnSpPr/>
                    </a:nvCxnSpPr>
                    <a:spPr>
                      <a:xfrm>
                        <a:off x="5429256" y="3998916"/>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66" name="رابط كسهم مستقيم 65"/>
                      <a:cNvCxnSpPr/>
                    </a:nvCxnSpPr>
                    <a:spPr>
                      <a:xfrm>
                        <a:off x="5429256" y="4229332"/>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67" name="رابط كسهم مستقيم 66"/>
                      <a:cNvCxnSpPr/>
                    </a:nvCxnSpPr>
                    <a:spPr>
                      <a:xfrm>
                        <a:off x="2501430" y="3912964"/>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68" name="رابط كسهم مستقيم 67"/>
                      <a:cNvCxnSpPr/>
                    </a:nvCxnSpPr>
                    <a:spPr>
                      <a:xfrm>
                        <a:off x="2486916" y="4070354"/>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69" name="رابط كسهم مستقيم 68"/>
                      <a:cNvCxnSpPr/>
                    </a:nvCxnSpPr>
                    <a:spPr>
                      <a:xfrm>
                        <a:off x="2472402" y="4295324"/>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70" name="مستطيل 69"/>
                      <a:cNvSpPr/>
                    </a:nvSpPr>
                    <a:spPr>
                      <a:xfrm>
                        <a:off x="1785918" y="3857628"/>
                        <a:ext cx="29367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S</a:t>
                          </a:r>
                          <a:endParaRPr lang="ar-EG" b="1" dirty="0"/>
                        </a:p>
                      </a:txBody>
                      <a:useSpRect/>
                    </a:txSp>
                  </a:sp>
                  <a:sp>
                    <a:nvSpPr>
                      <a:cNvPr id="71" name="مستطيل 70"/>
                      <a:cNvSpPr/>
                    </a:nvSpPr>
                    <a:spPr>
                      <a:xfrm>
                        <a:off x="5949560" y="3845486"/>
                        <a:ext cx="33695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N</a:t>
                          </a:r>
                          <a:endParaRPr lang="ar-EG" b="1" dirty="0"/>
                        </a:p>
                      </a:txBody>
                      <a:useSpRect/>
                    </a:txSp>
                  </a:sp>
                </lc:lockedCanvas>
              </a:graphicData>
            </a:graphic>
          </wp:anchor>
        </w:drawing>
      </w:r>
    </w:p>
    <w:p w:rsidR="007A7A45" w:rsidRPr="00372536" w:rsidRDefault="007A7A45" w:rsidP="007A7A45">
      <w:pPr>
        <w:spacing w:line="360" w:lineRule="auto"/>
        <w:jc w:val="lowKashida"/>
        <w:rPr>
          <w:rFonts w:ascii="Hacen Lebanon" w:hAnsi="Hacen Lebanon" w:cs="Hacen Lebanon"/>
          <w:sz w:val="28"/>
          <w:szCs w:val="28"/>
          <w:rtl/>
          <w:lang w:bidi="ar-EG"/>
        </w:rPr>
      </w:pP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shape id="_x0000_s95858" type="#_x0000_t21" style="position:absolute;left:0;text-align:left;margin-left:26.6pt;margin-top:13.85pt;width:485.2pt;height:41.1pt;z-index:252021248" fillcolor="white [3201]" strokecolor="#92cddc [1944]" strokeweight="1pt">
            <v:fill color2="#b6dde8 [1304]" focusposition="1" focussize="" focus="100%" type="gradient"/>
            <v:shadow on="t" type="perspective" color="#205867 [1608]" opacity=".5" offset="1pt" offset2="-3pt"/>
            <v:textbox style="mso-next-textbox:#_x0000_s95858">
              <w:txbxContent>
                <w:p w:rsidR="0027604B" w:rsidRPr="00394311" w:rsidRDefault="0027604B" w:rsidP="00E32BB8">
                  <w:pPr>
                    <w:rPr>
                      <w:rFonts w:ascii="Hacen Lebanon" w:hAnsi="Hacen Lebanon" w:cs="Hacen Lebanon"/>
                      <w:sz w:val="28"/>
                      <w:szCs w:val="28"/>
                      <w:lang w:bidi="ar-EG"/>
                    </w:rPr>
                  </w:pPr>
                  <w:r w:rsidRPr="00E32BB8">
                    <w:rPr>
                      <w:rFonts w:ascii="Hacen Beirut" w:eastAsia="Arial Unicode MS" w:hAnsi="Hacen Beirut" w:cs="Hacen Beirut"/>
                      <w:sz w:val="30"/>
                      <w:szCs w:val="30"/>
                      <w:rtl/>
                      <w:lang w:bidi="ar-EG"/>
                    </w:rPr>
                    <w:t xml:space="preserve">العوامل </w:t>
                  </w:r>
                  <w:r>
                    <w:rPr>
                      <w:rFonts w:ascii="Hacen Beirut" w:eastAsia="Arial Unicode MS" w:hAnsi="Hacen Beirut" w:cs="Hacen Beirut" w:hint="cs"/>
                      <w:sz w:val="30"/>
                      <w:szCs w:val="30"/>
                      <w:rtl/>
                      <w:lang w:bidi="ar-EG"/>
                    </w:rPr>
                    <w:t>التى</w:t>
                  </w:r>
                  <w:r w:rsidRPr="00E32BB8">
                    <w:rPr>
                      <w:rFonts w:ascii="Hacen Beirut" w:eastAsia="Arial Unicode MS" w:hAnsi="Hacen Beirut" w:cs="Hacen Beirut"/>
                      <w:sz w:val="30"/>
                      <w:szCs w:val="30"/>
                      <w:rtl/>
                      <w:lang w:bidi="ar-EG"/>
                    </w:rPr>
                    <w:t xml:space="preserve"> تتوقف عليها كثافة الفيض (</w:t>
                  </w:r>
                  <w:r w:rsidRPr="00E32BB8">
                    <w:rPr>
                      <w:rFonts w:ascii="Hacen Beirut" w:eastAsia="Arial Unicode MS" w:hAnsi="Hacen Beirut" w:cs="Hacen Beirut"/>
                      <w:sz w:val="30"/>
                      <w:szCs w:val="30"/>
                      <w:lang w:bidi="ar-EG"/>
                    </w:rPr>
                    <w:t>B</w:t>
                  </w:r>
                  <w:r w:rsidRPr="00E32BB8">
                    <w:rPr>
                      <w:rFonts w:ascii="Hacen Beirut" w:eastAsia="Arial Unicode MS" w:hAnsi="Hacen Beirut" w:cs="Hacen Beirut"/>
                      <w:sz w:val="30"/>
                      <w:szCs w:val="30"/>
                      <w:rtl/>
                      <w:lang w:bidi="ar-EG"/>
                    </w:rPr>
                    <w:t xml:space="preserve">)الناشئ عن مرور تيار في ملف </w:t>
                  </w:r>
                  <w:r>
                    <w:rPr>
                      <w:rFonts w:ascii="Hacen Beirut" w:eastAsia="Arial Unicode MS" w:hAnsi="Hacen Beirut" w:cs="Hacen Beirut" w:hint="cs"/>
                      <w:sz w:val="30"/>
                      <w:szCs w:val="30"/>
                      <w:rtl/>
                      <w:lang w:bidi="ar-EG"/>
                    </w:rPr>
                    <w:t>لولبى(حلزونى)</w:t>
                  </w:r>
                </w:p>
              </w:txbxContent>
            </v:textbox>
            <w10:wrap anchorx="page"/>
          </v:shape>
        </w:pict>
      </w:r>
    </w:p>
    <w:tbl>
      <w:tblPr>
        <w:tblStyle w:val="a3"/>
        <w:tblpPr w:leftFromText="180" w:rightFromText="180" w:vertAnchor="page" w:horzAnchor="margin" w:tblpY="2821"/>
        <w:bidiVisual/>
        <w:tblW w:w="0" w:type="auto"/>
        <w:tblLook w:val="04A0"/>
      </w:tblPr>
      <w:tblGrid>
        <w:gridCol w:w="434"/>
        <w:gridCol w:w="3801"/>
        <w:gridCol w:w="1116"/>
        <w:gridCol w:w="4295"/>
      </w:tblGrid>
      <w:tr w:rsidR="007A7A45" w:rsidRPr="00372536" w:rsidTr="007A7A45">
        <w:trPr>
          <w:trHeight w:val="897"/>
        </w:trPr>
        <w:tc>
          <w:tcPr>
            <w:tcW w:w="434" w:type="dxa"/>
          </w:tcPr>
          <w:p w:rsidR="007A7A45" w:rsidRPr="00372536" w:rsidRDefault="007A7A45" w:rsidP="007A7A45">
            <w:pPr>
              <w:pStyle w:val="6"/>
              <w:rPr>
                <w:rFonts w:ascii="Hacen Lebanon" w:hAnsi="Hacen Lebanon" w:cs="Hacen Lebanon"/>
                <w:color w:val="auto"/>
                <w:sz w:val="26"/>
                <w:szCs w:val="26"/>
                <w:rtl/>
                <w:lang w:bidi="ar-EG"/>
              </w:rPr>
            </w:pPr>
            <w:r w:rsidRPr="00372536">
              <w:rPr>
                <w:rFonts w:ascii="Hacen Lebanon" w:hAnsi="Hacen Lebanon" w:cs="Hacen Lebanon"/>
                <w:color w:val="auto"/>
                <w:sz w:val="26"/>
                <w:szCs w:val="26"/>
                <w:rtl/>
                <w:lang w:bidi="ar-EG"/>
              </w:rPr>
              <w:t>1</w:t>
            </w:r>
          </w:p>
          <w:p w:rsidR="007A7A45" w:rsidRPr="00372536" w:rsidRDefault="007A7A45" w:rsidP="007A7A45">
            <w:pPr>
              <w:pStyle w:val="6"/>
              <w:rPr>
                <w:rFonts w:ascii="Hacen Lebanon" w:hAnsi="Hacen Lebanon" w:cs="Hacen Lebanon"/>
                <w:color w:val="auto"/>
                <w:sz w:val="26"/>
                <w:szCs w:val="26"/>
                <w:rtl/>
                <w:lang w:bidi="ar-EG"/>
              </w:rPr>
            </w:pPr>
          </w:p>
        </w:tc>
        <w:tc>
          <w:tcPr>
            <w:tcW w:w="3801" w:type="dxa"/>
          </w:tcPr>
          <w:p w:rsidR="007A7A45" w:rsidRPr="007C1BD4" w:rsidRDefault="007A7A45" w:rsidP="007A7A45">
            <w:pPr>
              <w:pStyle w:val="6"/>
              <w:rPr>
                <w:rFonts w:asciiTheme="majorBidi" w:hAnsiTheme="majorBidi" w:cstheme="majorBidi"/>
                <w:b/>
                <w:bCs/>
                <w:color w:val="auto"/>
                <w:sz w:val="28"/>
                <w:rtl/>
                <w:lang w:bidi="ar-EG"/>
              </w:rPr>
            </w:pPr>
            <w:r w:rsidRPr="007C1BD4">
              <w:rPr>
                <w:rFonts w:asciiTheme="majorBidi" w:hAnsiTheme="majorBidi" w:cstheme="majorBidi"/>
                <w:b/>
                <w:bCs/>
                <w:color w:val="auto"/>
                <w:sz w:val="28"/>
                <w:rtl/>
                <w:lang w:bidi="ar-EG"/>
              </w:rPr>
              <w:t xml:space="preserve">عدد لفات الملف </w:t>
            </w:r>
            <w:r w:rsidRPr="007C1BD4">
              <w:rPr>
                <w:rFonts w:asciiTheme="majorBidi" w:hAnsiTheme="majorBidi" w:cstheme="majorBidi"/>
                <w:b/>
                <w:bCs/>
                <w:color w:val="auto"/>
                <w:sz w:val="28"/>
                <w:lang w:bidi="ar-EG"/>
              </w:rPr>
              <w:t>N</w:t>
            </w:r>
          </w:p>
        </w:tc>
        <w:tc>
          <w:tcPr>
            <w:tcW w:w="1116" w:type="dxa"/>
          </w:tcPr>
          <w:p w:rsidR="007A7A45" w:rsidRPr="00E54D2D" w:rsidRDefault="007A7A45" w:rsidP="007A7A45">
            <w:pPr>
              <w:pStyle w:val="6"/>
              <w:rPr>
                <w:rFonts w:asciiTheme="majorBidi" w:hAnsiTheme="majorBidi" w:cstheme="majorBidi"/>
                <w:b/>
                <w:bCs/>
                <w:color w:val="auto"/>
                <w:sz w:val="26"/>
                <w:szCs w:val="26"/>
                <w:rtl/>
                <w:lang w:bidi="ar-EG"/>
              </w:rPr>
            </w:pPr>
            <w:r w:rsidRPr="00E54D2D">
              <w:rPr>
                <w:rFonts w:asciiTheme="majorBidi" w:hAnsiTheme="majorBidi" w:cstheme="majorBidi"/>
                <w:b/>
                <w:bCs/>
                <w:color w:val="auto"/>
                <w:sz w:val="26"/>
                <w:szCs w:val="26"/>
                <w:rtl/>
                <w:lang w:bidi="ar-EG"/>
              </w:rPr>
              <w:t>طردياً</w:t>
            </w:r>
          </w:p>
        </w:tc>
        <w:tc>
          <w:tcPr>
            <w:tcW w:w="4295" w:type="dxa"/>
          </w:tcPr>
          <w:p w:rsidR="007A7A45" w:rsidRPr="00372536" w:rsidRDefault="00605B35" w:rsidP="007A7A45">
            <w:pPr>
              <w:pStyle w:val="6"/>
              <w:rPr>
                <w:rFonts w:ascii="Hacen Lebanon" w:hAnsi="Hacen Lebanon" w:cs="Hacen Lebanon"/>
                <w:color w:val="auto"/>
                <w:sz w:val="26"/>
                <w:szCs w:val="26"/>
                <w:rtl/>
                <w:lang w:bidi="ar-EG"/>
              </w:rPr>
            </w:pPr>
            <w:r>
              <w:rPr>
                <w:rFonts w:ascii="Hacen Lebanon" w:hAnsi="Hacen Lebanon" w:cs="Hacen Lebanon"/>
                <w:noProof/>
                <w:color w:val="auto"/>
                <w:sz w:val="26"/>
                <w:szCs w:val="26"/>
                <w:rtl/>
              </w:rPr>
              <w:pict>
                <v:group id="_x0000_s80780" style="position:absolute;left:0;text-align:left;margin-left:51.85pt;margin-top:5.8pt;width:1in;height:30.6pt;z-index:251935232;mso-position-horizontal-relative:text;mso-position-vertical-relative:text" coordorigin="1440,7261" coordsize="1440,612">
                  <v:shape id="_x0000_s80781" type="#_x0000_t202" style="position:absolute;left:1440;top:7333;width:540;height:540" filled="f" stroked="f">
                    <v:textbox style="mso-next-textbox:#_x0000_s80781">
                      <w:txbxContent>
                        <w:p w:rsidR="0027604B" w:rsidRPr="005C4338" w:rsidRDefault="0027604B" w:rsidP="007A7A45">
                          <w:r>
                            <w:rPr>
                              <w:b/>
                              <w:bCs/>
                              <w:sz w:val="28"/>
                              <w:szCs w:val="28"/>
                            </w:rPr>
                            <w:t>B</w:t>
                          </w:r>
                        </w:p>
                        <w:p w:rsidR="0027604B" w:rsidRPr="00AE0389" w:rsidRDefault="0027604B" w:rsidP="007A7A45">
                          <w:pPr>
                            <w:rPr>
                              <w:rtl/>
                              <w:lang w:bidi="ar-EG"/>
                            </w:rPr>
                          </w:pPr>
                        </w:p>
                      </w:txbxContent>
                    </v:textbox>
                  </v:shape>
                  <v:shape id="_x0000_s80782" type="#_x0000_t202" style="position:absolute;left:2340;top:7333;width:540;height:540" filled="f" stroked="f">
                    <v:textbox style="mso-next-textbox:#_x0000_s80782">
                      <w:txbxContent>
                        <w:p w:rsidR="0027604B" w:rsidRPr="00CF5D3A" w:rsidRDefault="0027604B" w:rsidP="007A7A45">
                          <w:r>
                            <w:rPr>
                              <w:b/>
                              <w:bCs/>
                              <w:sz w:val="28"/>
                              <w:szCs w:val="28"/>
                            </w:rPr>
                            <w:t>N</w:t>
                          </w:r>
                        </w:p>
                        <w:p w:rsidR="0027604B" w:rsidRPr="004566CA" w:rsidRDefault="0027604B" w:rsidP="007A7A45"/>
                      </w:txbxContent>
                    </v:textbox>
                  </v:shape>
                  <v:shape id="_x0000_s80783" type="#_x0000_t202" style="position:absolute;left:1980;top:7261;width:540;height:540" filled="f" stroked="f">
                    <v:textbox style="mso-next-textbox:#_x0000_s80783">
                      <w:txbxContent>
                        <w:p w:rsidR="0027604B" w:rsidRPr="00503B39" w:rsidRDefault="0027604B" w:rsidP="007A7A45">
                          <w:pPr>
                            <w:rPr>
                              <w:rtl/>
                              <w:lang w:bidi="ar-EG"/>
                            </w:rPr>
                          </w:pPr>
                          <w:r>
                            <w:rPr>
                              <w:sz w:val="36"/>
                              <w:szCs w:val="36"/>
                              <w:lang w:bidi="ar-EG"/>
                            </w:rPr>
                            <w:t>α</w:t>
                          </w:r>
                        </w:p>
                        <w:p w:rsidR="0027604B" w:rsidRPr="00B879D5" w:rsidRDefault="0027604B" w:rsidP="007A7A45">
                          <w:pPr>
                            <w:rPr>
                              <w:rtl/>
                            </w:rPr>
                          </w:pPr>
                        </w:p>
                      </w:txbxContent>
                    </v:textbox>
                  </v:shape>
                  <w10:wrap anchorx="page"/>
                </v:group>
              </w:pict>
            </w:r>
          </w:p>
        </w:tc>
      </w:tr>
      <w:tr w:rsidR="007A7A45" w:rsidRPr="00372536" w:rsidTr="007A7A45">
        <w:trPr>
          <w:trHeight w:val="150"/>
        </w:trPr>
        <w:tc>
          <w:tcPr>
            <w:tcW w:w="434" w:type="dxa"/>
          </w:tcPr>
          <w:p w:rsidR="007A7A45" w:rsidRPr="00372536" w:rsidRDefault="007A7A45" w:rsidP="007A7A45">
            <w:pPr>
              <w:bidi w:val="0"/>
              <w:rPr>
                <w:rFonts w:ascii="Hacen Lebanon" w:hAnsi="Hacen Lebanon" w:cs="Hacen Lebanon"/>
                <w:sz w:val="26"/>
                <w:szCs w:val="26"/>
                <w:rtl/>
                <w:lang w:bidi="ar-EG"/>
              </w:rPr>
            </w:pPr>
          </w:p>
          <w:p w:rsidR="007A7A45" w:rsidRPr="00372536" w:rsidRDefault="007A7A45" w:rsidP="007A7A45">
            <w:pPr>
              <w:pStyle w:val="5"/>
              <w:jc w:val="left"/>
              <w:rPr>
                <w:rFonts w:ascii="Hacen Lebanon" w:hAnsi="Hacen Lebanon" w:cs="Hacen Lebanon"/>
                <w:b w:val="0"/>
                <w:color w:val="auto"/>
                <w:sz w:val="26"/>
                <w:szCs w:val="26"/>
                <w:rtl/>
                <w:lang w:bidi="ar-EG"/>
              </w:rPr>
            </w:pPr>
            <w:r w:rsidRPr="00372536">
              <w:rPr>
                <w:rFonts w:ascii="Hacen Lebanon" w:hAnsi="Hacen Lebanon" w:cs="Hacen Lebanon"/>
                <w:b w:val="0"/>
                <w:color w:val="auto"/>
                <w:sz w:val="26"/>
                <w:szCs w:val="26"/>
                <w:rtl/>
                <w:lang w:bidi="ar-EG"/>
              </w:rPr>
              <w:t>2</w:t>
            </w:r>
          </w:p>
        </w:tc>
        <w:tc>
          <w:tcPr>
            <w:tcW w:w="3801" w:type="dxa"/>
          </w:tcPr>
          <w:p w:rsidR="007A7A45" w:rsidRPr="007C1BD4" w:rsidRDefault="007A7A45" w:rsidP="007A7A45">
            <w:pPr>
              <w:pStyle w:val="6"/>
              <w:rPr>
                <w:rFonts w:asciiTheme="majorBidi" w:hAnsiTheme="majorBidi" w:cstheme="majorBidi"/>
                <w:bCs/>
                <w:color w:val="auto"/>
                <w:sz w:val="28"/>
                <w:rtl/>
                <w:lang w:bidi="ar-EG"/>
              </w:rPr>
            </w:pPr>
            <w:r w:rsidRPr="007C1BD4">
              <w:rPr>
                <w:rStyle w:val="5Char"/>
                <w:rFonts w:asciiTheme="majorBidi" w:hAnsiTheme="majorBidi" w:cstheme="majorBidi"/>
                <w:bCs/>
                <w:color w:val="auto"/>
                <w:sz w:val="28"/>
                <w:szCs w:val="28"/>
                <w:rtl/>
              </w:rPr>
              <w:t>شدة التيار(</w:t>
            </w:r>
            <w:r w:rsidRPr="007C1BD4">
              <w:rPr>
                <w:rStyle w:val="5Char"/>
                <w:rFonts w:asciiTheme="majorBidi" w:hAnsiTheme="majorBidi" w:cstheme="majorBidi"/>
                <w:bCs/>
                <w:color w:val="auto"/>
                <w:sz w:val="28"/>
                <w:szCs w:val="28"/>
              </w:rPr>
              <w:t>I</w:t>
            </w:r>
            <w:r w:rsidRPr="007C1BD4">
              <w:rPr>
                <w:rStyle w:val="5Char"/>
                <w:rFonts w:asciiTheme="majorBidi" w:hAnsiTheme="majorBidi" w:cstheme="majorBidi"/>
                <w:bCs/>
                <w:color w:val="auto"/>
                <w:sz w:val="28"/>
                <w:szCs w:val="28"/>
                <w:rtl/>
              </w:rPr>
              <w:t>)</w:t>
            </w:r>
          </w:p>
        </w:tc>
        <w:tc>
          <w:tcPr>
            <w:tcW w:w="1116" w:type="dxa"/>
          </w:tcPr>
          <w:p w:rsidR="007A7A45" w:rsidRPr="00E54D2D" w:rsidRDefault="007A7A45" w:rsidP="007A7A45">
            <w:pPr>
              <w:pStyle w:val="6"/>
              <w:rPr>
                <w:rFonts w:asciiTheme="majorBidi" w:hAnsiTheme="majorBidi" w:cstheme="majorBidi"/>
                <w:b/>
                <w:bCs/>
                <w:color w:val="auto"/>
                <w:sz w:val="26"/>
                <w:szCs w:val="26"/>
                <w:rtl/>
                <w:lang w:bidi="ar-EG"/>
              </w:rPr>
            </w:pPr>
            <w:r w:rsidRPr="00E54D2D">
              <w:rPr>
                <w:rFonts w:asciiTheme="majorBidi" w:hAnsiTheme="majorBidi" w:cstheme="majorBidi"/>
                <w:b/>
                <w:bCs/>
                <w:color w:val="auto"/>
                <w:sz w:val="26"/>
                <w:szCs w:val="26"/>
                <w:rtl/>
                <w:lang w:bidi="ar-EG"/>
              </w:rPr>
              <w:t>طردياً</w:t>
            </w:r>
          </w:p>
        </w:tc>
        <w:tc>
          <w:tcPr>
            <w:tcW w:w="4295" w:type="dxa"/>
          </w:tcPr>
          <w:p w:rsidR="007A7A45" w:rsidRPr="00372536" w:rsidRDefault="00605B35" w:rsidP="007A7A45">
            <w:pPr>
              <w:pStyle w:val="6"/>
              <w:rPr>
                <w:rFonts w:ascii="Hacen Lebanon" w:hAnsi="Hacen Lebanon" w:cs="Hacen Lebanon"/>
                <w:noProof/>
                <w:color w:val="auto"/>
                <w:sz w:val="26"/>
                <w:szCs w:val="26"/>
                <w:rtl/>
              </w:rPr>
            </w:pPr>
            <w:r>
              <w:rPr>
                <w:rFonts w:ascii="Hacen Lebanon" w:hAnsi="Hacen Lebanon" w:cs="Hacen Lebanon"/>
                <w:noProof/>
                <w:color w:val="auto"/>
                <w:sz w:val="26"/>
                <w:szCs w:val="26"/>
                <w:rtl/>
              </w:rPr>
              <w:pict>
                <v:group id="_x0000_s80784" style="position:absolute;left:0;text-align:left;margin-left:34.4pt;margin-top:5.75pt;width:1in;height:30.6pt;z-index:251936256;mso-position-horizontal-relative:text;mso-position-vertical-relative:text" coordorigin="1440,7261" coordsize="1440,612">
                  <v:shape id="_x0000_s80785" type="#_x0000_t202" style="position:absolute;left:1440;top:7333;width:540;height:540" filled="f" stroked="f">
                    <v:textbox style="mso-next-textbox:#_x0000_s80785">
                      <w:txbxContent>
                        <w:p w:rsidR="0027604B" w:rsidRPr="005C4338" w:rsidRDefault="0027604B" w:rsidP="007A7A45">
                          <w:r>
                            <w:rPr>
                              <w:b/>
                              <w:bCs/>
                              <w:sz w:val="28"/>
                              <w:szCs w:val="28"/>
                            </w:rPr>
                            <w:t>B</w:t>
                          </w:r>
                        </w:p>
                        <w:p w:rsidR="0027604B" w:rsidRPr="00AE0389" w:rsidRDefault="0027604B" w:rsidP="007A7A45">
                          <w:pPr>
                            <w:rPr>
                              <w:rtl/>
                              <w:lang w:bidi="ar-EG"/>
                            </w:rPr>
                          </w:pPr>
                        </w:p>
                      </w:txbxContent>
                    </v:textbox>
                  </v:shape>
                  <v:shape id="_x0000_s80786" type="#_x0000_t202" style="position:absolute;left:2340;top:7333;width:540;height:540" filled="f" stroked="f">
                    <v:textbox style="mso-next-textbox:#_x0000_s80786">
                      <w:txbxContent>
                        <w:p w:rsidR="0027604B" w:rsidRPr="00CF5D3A" w:rsidRDefault="0027604B" w:rsidP="007A7A45">
                          <w:r>
                            <w:rPr>
                              <w:b/>
                              <w:bCs/>
                              <w:sz w:val="28"/>
                              <w:szCs w:val="28"/>
                            </w:rPr>
                            <w:t>I</w:t>
                          </w:r>
                        </w:p>
                        <w:p w:rsidR="0027604B" w:rsidRPr="004566CA" w:rsidRDefault="0027604B" w:rsidP="007A7A45"/>
                      </w:txbxContent>
                    </v:textbox>
                  </v:shape>
                  <v:shape id="_x0000_s80787" type="#_x0000_t202" style="position:absolute;left:1980;top:7261;width:540;height:540" filled="f" stroked="f">
                    <v:textbox style="mso-next-textbox:#_x0000_s80787">
                      <w:txbxContent>
                        <w:p w:rsidR="0027604B" w:rsidRPr="00503B39" w:rsidRDefault="0027604B" w:rsidP="007A7A45">
                          <w:pPr>
                            <w:rPr>
                              <w:rtl/>
                              <w:lang w:bidi="ar-EG"/>
                            </w:rPr>
                          </w:pPr>
                          <w:r>
                            <w:rPr>
                              <w:sz w:val="36"/>
                              <w:szCs w:val="36"/>
                              <w:lang w:bidi="ar-EG"/>
                            </w:rPr>
                            <w:t>α</w:t>
                          </w:r>
                        </w:p>
                        <w:p w:rsidR="0027604B" w:rsidRPr="00B879D5" w:rsidRDefault="0027604B" w:rsidP="007A7A45">
                          <w:pPr>
                            <w:rPr>
                              <w:rtl/>
                            </w:rPr>
                          </w:pPr>
                        </w:p>
                      </w:txbxContent>
                    </v:textbox>
                  </v:shape>
                  <w10:wrap anchorx="page"/>
                </v:group>
              </w:pict>
            </w:r>
          </w:p>
        </w:tc>
      </w:tr>
      <w:tr w:rsidR="007A7A45" w:rsidRPr="00372536" w:rsidTr="007A7A45">
        <w:tc>
          <w:tcPr>
            <w:tcW w:w="434" w:type="dxa"/>
          </w:tcPr>
          <w:p w:rsidR="007A7A45" w:rsidRPr="00372536" w:rsidRDefault="007A7A45" w:rsidP="007A7A45">
            <w:pPr>
              <w:pStyle w:val="6"/>
              <w:rPr>
                <w:rFonts w:ascii="Hacen Lebanon" w:hAnsi="Hacen Lebanon" w:cs="Hacen Lebanon"/>
                <w:color w:val="auto"/>
                <w:sz w:val="26"/>
                <w:szCs w:val="26"/>
                <w:rtl/>
                <w:lang w:bidi="ar-EG"/>
              </w:rPr>
            </w:pPr>
          </w:p>
          <w:p w:rsidR="007A7A45" w:rsidRPr="00372536" w:rsidRDefault="007A7A45" w:rsidP="007A7A45">
            <w:pPr>
              <w:pStyle w:val="6"/>
              <w:rPr>
                <w:rFonts w:ascii="Hacen Lebanon" w:hAnsi="Hacen Lebanon" w:cs="Hacen Lebanon"/>
                <w:color w:val="auto"/>
                <w:sz w:val="26"/>
                <w:szCs w:val="26"/>
                <w:rtl/>
                <w:lang w:bidi="ar-EG"/>
              </w:rPr>
            </w:pPr>
            <w:r w:rsidRPr="00372536">
              <w:rPr>
                <w:rFonts w:ascii="Hacen Lebanon" w:hAnsi="Hacen Lebanon" w:cs="Hacen Lebanon"/>
                <w:color w:val="auto"/>
                <w:sz w:val="26"/>
                <w:szCs w:val="26"/>
                <w:rtl/>
                <w:lang w:bidi="ar-EG"/>
              </w:rPr>
              <w:t>3</w:t>
            </w:r>
          </w:p>
        </w:tc>
        <w:tc>
          <w:tcPr>
            <w:tcW w:w="3801" w:type="dxa"/>
          </w:tcPr>
          <w:p w:rsidR="007A7A45" w:rsidRPr="007C1BD4" w:rsidRDefault="00E32BB8" w:rsidP="007A7A45">
            <w:pPr>
              <w:pStyle w:val="5"/>
              <w:jc w:val="left"/>
              <w:rPr>
                <w:rFonts w:asciiTheme="majorBidi" w:hAnsiTheme="majorBidi" w:cstheme="majorBidi"/>
                <w:bCs/>
                <w:color w:val="auto"/>
                <w:sz w:val="28"/>
                <w:szCs w:val="28"/>
                <w:rtl/>
                <w:lang w:bidi="ar-EG"/>
              </w:rPr>
            </w:pPr>
            <w:r w:rsidRPr="007C1BD4">
              <w:rPr>
                <w:rFonts w:asciiTheme="majorBidi" w:hAnsiTheme="majorBidi" w:cstheme="majorBidi"/>
                <w:bCs/>
                <w:color w:val="auto"/>
                <w:sz w:val="28"/>
                <w:szCs w:val="28"/>
                <w:rtl/>
                <w:lang w:bidi="ar-EG"/>
              </w:rPr>
              <w:t xml:space="preserve">طول الملف (  </w:t>
            </w:r>
            <w:r w:rsidRPr="007C1BD4">
              <w:rPr>
                <w:rFonts w:asciiTheme="majorBidi" w:hAnsiTheme="majorBidi" w:cstheme="majorBidi"/>
                <w:bCs/>
                <w:color w:val="auto"/>
                <w:sz w:val="28"/>
                <w:szCs w:val="28"/>
                <w:lang w:bidi="ar-EG"/>
              </w:rPr>
              <w:t>L</w:t>
            </w:r>
            <w:r w:rsidRPr="007C1BD4">
              <w:rPr>
                <w:rFonts w:asciiTheme="majorBidi" w:hAnsiTheme="majorBidi" w:cstheme="majorBidi"/>
                <w:bCs/>
                <w:color w:val="auto"/>
                <w:sz w:val="28"/>
                <w:szCs w:val="28"/>
                <w:rtl/>
                <w:lang w:bidi="ar-EG"/>
              </w:rPr>
              <w:t xml:space="preserve">  )</w:t>
            </w:r>
          </w:p>
        </w:tc>
        <w:tc>
          <w:tcPr>
            <w:tcW w:w="1116" w:type="dxa"/>
          </w:tcPr>
          <w:p w:rsidR="007A7A45" w:rsidRPr="00E54D2D" w:rsidRDefault="007A7A45" w:rsidP="007A7A45">
            <w:pPr>
              <w:pStyle w:val="5"/>
              <w:jc w:val="left"/>
              <w:rPr>
                <w:rFonts w:asciiTheme="majorBidi" w:hAnsiTheme="majorBidi" w:cstheme="majorBidi"/>
                <w:bCs/>
                <w:color w:val="auto"/>
                <w:sz w:val="26"/>
                <w:szCs w:val="26"/>
                <w:rtl/>
                <w:lang w:bidi="ar-EG"/>
              </w:rPr>
            </w:pPr>
            <w:r w:rsidRPr="00E54D2D">
              <w:rPr>
                <w:rFonts w:asciiTheme="majorBidi" w:hAnsiTheme="majorBidi" w:cstheme="majorBidi"/>
                <w:bCs/>
                <w:color w:val="auto"/>
                <w:sz w:val="26"/>
                <w:szCs w:val="26"/>
                <w:rtl/>
                <w:lang w:bidi="ar-EG"/>
              </w:rPr>
              <w:t>عكسياً</w:t>
            </w:r>
          </w:p>
        </w:tc>
        <w:tc>
          <w:tcPr>
            <w:tcW w:w="4295" w:type="dxa"/>
          </w:tcPr>
          <w:p w:rsidR="007A7A45" w:rsidRPr="00372536" w:rsidRDefault="00605B35" w:rsidP="007A7A45">
            <w:pPr>
              <w:pStyle w:val="6"/>
              <w:rPr>
                <w:rFonts w:ascii="Hacen Lebanon" w:hAnsi="Hacen Lebanon" w:cs="Hacen Lebanon"/>
                <w:color w:val="auto"/>
                <w:sz w:val="26"/>
                <w:szCs w:val="26"/>
                <w:rtl/>
                <w:lang w:bidi="ar-EG"/>
              </w:rPr>
            </w:pPr>
            <w:r>
              <w:rPr>
                <w:rFonts w:ascii="Hacen Lebanon" w:hAnsi="Hacen Lebanon" w:cs="Hacen Lebanon"/>
                <w:noProof/>
                <w:color w:val="auto"/>
                <w:sz w:val="26"/>
                <w:szCs w:val="26"/>
                <w:rtl/>
              </w:rPr>
              <w:pict>
                <v:group id="_x0000_s80788" style="position:absolute;left:0;text-align:left;margin-left:34.4pt;margin-top:4.2pt;width:81pt;height:48.6pt;z-index:251937280;mso-position-horizontal-relative:text;mso-position-vertical-relative:text" coordorigin="7380,11519" coordsize="1620,972">
                  <v:shape id="_x0000_s80789" type="#_x0000_t202" style="position:absolute;left:7380;top:11771;width:540;height:540" filled="f" stroked="f">
                    <v:textbox style="mso-next-textbox:#_x0000_s80789">
                      <w:txbxContent>
                        <w:p w:rsidR="0027604B" w:rsidRPr="005C4338" w:rsidRDefault="0027604B" w:rsidP="007A7A45">
                          <w:r>
                            <w:rPr>
                              <w:b/>
                              <w:bCs/>
                              <w:sz w:val="28"/>
                              <w:szCs w:val="28"/>
                            </w:rPr>
                            <w:t>B</w:t>
                          </w:r>
                        </w:p>
                        <w:p w:rsidR="0027604B" w:rsidRPr="00AE0389" w:rsidRDefault="0027604B" w:rsidP="007A7A45">
                          <w:pPr>
                            <w:rPr>
                              <w:rtl/>
                              <w:lang w:bidi="ar-EG"/>
                            </w:rPr>
                          </w:pPr>
                        </w:p>
                      </w:txbxContent>
                    </v:textbox>
                  </v:shape>
                  <v:shape id="_x0000_s80790" type="#_x0000_t202" style="position:absolute;left:8460;top:11519;width:540;height:540" filled="f" stroked="f">
                    <v:textbox style="mso-next-textbox:#_x0000_s80790">
                      <w:txbxContent>
                        <w:p w:rsidR="0027604B" w:rsidRPr="00EB2C57" w:rsidRDefault="0027604B" w:rsidP="007A7A45">
                          <w:pPr>
                            <w:jc w:val="center"/>
                            <w:rPr>
                              <w:b/>
                              <w:bCs/>
                              <w:sz w:val="28"/>
                              <w:szCs w:val="28"/>
                              <w:lang w:bidi="ar-EG"/>
                            </w:rPr>
                          </w:pPr>
                          <w:r>
                            <w:rPr>
                              <w:b/>
                              <w:bCs/>
                              <w:sz w:val="28"/>
                              <w:szCs w:val="28"/>
                              <w:lang w:bidi="ar-EG"/>
                            </w:rPr>
                            <w:t>1</w:t>
                          </w:r>
                        </w:p>
                      </w:txbxContent>
                    </v:textbox>
                  </v:shape>
                  <v:shape id="_x0000_s80791" type="#_x0000_t202" style="position:absolute;left:8460;top:11951;width:540;height:540" filled="f" stroked="f">
                    <v:textbox style="mso-next-textbox:#_x0000_s80791">
                      <w:txbxContent>
                        <w:p w:rsidR="0027604B" w:rsidRPr="00CF5D3A" w:rsidRDefault="0027604B" w:rsidP="007A7A45">
                          <w:pPr>
                            <w:rPr>
                              <w:lang w:bidi="ar-EG"/>
                            </w:rPr>
                          </w:pPr>
                          <w:r>
                            <w:rPr>
                              <w:b/>
                              <w:bCs/>
                              <w:sz w:val="28"/>
                              <w:szCs w:val="28"/>
                            </w:rPr>
                            <w:t>L</w:t>
                          </w:r>
                        </w:p>
                        <w:p w:rsidR="0027604B" w:rsidRPr="004566CA" w:rsidRDefault="0027604B" w:rsidP="007A7A45"/>
                      </w:txbxContent>
                    </v:textbox>
                  </v:shape>
                  <v:shape id="_x0000_s80792" type="#_x0000_t202" style="position:absolute;left:7920;top:11699;width:540;height:540" filled="f" stroked="f">
                    <v:textbox style="mso-next-textbox:#_x0000_s80792">
                      <w:txbxContent>
                        <w:p w:rsidR="0027604B" w:rsidRPr="00503B39" w:rsidRDefault="0027604B" w:rsidP="007A7A45">
                          <w:pPr>
                            <w:rPr>
                              <w:rtl/>
                              <w:lang w:bidi="ar-EG"/>
                            </w:rPr>
                          </w:pPr>
                          <w:r>
                            <w:rPr>
                              <w:sz w:val="36"/>
                              <w:szCs w:val="36"/>
                              <w:lang w:bidi="ar-EG"/>
                            </w:rPr>
                            <w:t>α</w:t>
                          </w:r>
                        </w:p>
                        <w:p w:rsidR="0027604B" w:rsidRPr="00B879D5" w:rsidRDefault="0027604B" w:rsidP="007A7A45">
                          <w:pPr>
                            <w:rPr>
                              <w:rtl/>
                            </w:rPr>
                          </w:pPr>
                        </w:p>
                      </w:txbxContent>
                    </v:textbox>
                  </v:shape>
                  <v:line id="_x0000_s80793" style="position:absolute" from="8460,11951" to="9000,11951"/>
                  <w10:wrap anchorx="page"/>
                </v:group>
              </w:pict>
            </w:r>
          </w:p>
        </w:tc>
      </w:tr>
      <w:tr w:rsidR="007A7A45" w:rsidRPr="00372536" w:rsidTr="007A7A45">
        <w:tc>
          <w:tcPr>
            <w:tcW w:w="434" w:type="dxa"/>
          </w:tcPr>
          <w:p w:rsidR="007A7A45" w:rsidRPr="00372536" w:rsidRDefault="007A7A45" w:rsidP="007A7A45">
            <w:pPr>
              <w:pStyle w:val="6"/>
              <w:rPr>
                <w:rFonts w:ascii="Hacen Lebanon" w:hAnsi="Hacen Lebanon" w:cs="Hacen Lebanon"/>
                <w:color w:val="auto"/>
                <w:sz w:val="26"/>
                <w:szCs w:val="26"/>
                <w:rtl/>
                <w:lang w:bidi="ar-EG"/>
              </w:rPr>
            </w:pPr>
            <w:r w:rsidRPr="00372536">
              <w:rPr>
                <w:rFonts w:ascii="Hacen Lebanon" w:hAnsi="Hacen Lebanon" w:cs="Hacen Lebanon"/>
                <w:color w:val="auto"/>
                <w:sz w:val="26"/>
                <w:szCs w:val="26"/>
                <w:rtl/>
                <w:lang w:bidi="ar-EG"/>
              </w:rPr>
              <w:t>4</w:t>
            </w:r>
          </w:p>
        </w:tc>
        <w:tc>
          <w:tcPr>
            <w:tcW w:w="3801" w:type="dxa"/>
          </w:tcPr>
          <w:p w:rsidR="007A7A45" w:rsidRPr="00372536" w:rsidRDefault="007A7A45" w:rsidP="007A7A45">
            <w:pPr>
              <w:pStyle w:val="6"/>
              <w:rPr>
                <w:rFonts w:ascii="Hacen Lebanon" w:hAnsi="Hacen Lebanon" w:cs="Hacen Lebanon"/>
                <w:color w:val="auto"/>
                <w:sz w:val="26"/>
                <w:szCs w:val="26"/>
                <w:rtl/>
                <w:lang w:bidi="ar-EG"/>
              </w:rPr>
            </w:pPr>
            <w:r w:rsidRPr="007C1BD4">
              <w:rPr>
                <w:rFonts w:asciiTheme="majorBidi" w:hAnsiTheme="majorBidi" w:cstheme="majorBidi"/>
                <w:bCs/>
                <w:sz w:val="30"/>
                <w:szCs w:val="30"/>
                <w:rtl/>
                <w:lang w:bidi="ar-EG"/>
              </w:rPr>
              <w:t>النفاذية المغناطيسية للوسط</w:t>
            </w:r>
            <w:r w:rsidRPr="007C1BD4">
              <w:rPr>
                <w:rStyle w:val="5Char"/>
                <w:rFonts w:ascii="Hacen Lebanon" w:hAnsi="Hacen Lebanon" w:cs="Hacen Lebanon"/>
                <w:b w:val="0"/>
                <w:color w:val="auto"/>
                <w:sz w:val="28"/>
                <w:szCs w:val="28"/>
                <w:rtl/>
              </w:rPr>
              <w:t xml:space="preserve">   </w:t>
            </w:r>
            <w:r w:rsidRPr="00372536">
              <w:rPr>
                <w:rStyle w:val="5Char"/>
                <w:rFonts w:ascii="Hacen Lebanon" w:hAnsi="Hacen Lebanon" w:cs="Hacen Lebanon"/>
                <w:b w:val="0"/>
                <w:color w:val="auto"/>
                <w:sz w:val="26"/>
                <w:szCs w:val="26"/>
              </w:rPr>
              <w:sym w:font="Symbol" w:char="F06D"/>
            </w:r>
          </w:p>
        </w:tc>
        <w:tc>
          <w:tcPr>
            <w:tcW w:w="1116" w:type="dxa"/>
          </w:tcPr>
          <w:p w:rsidR="007A7A45" w:rsidRPr="00E54D2D" w:rsidRDefault="007A7A45" w:rsidP="007A7A45">
            <w:pPr>
              <w:pStyle w:val="6"/>
              <w:rPr>
                <w:rFonts w:asciiTheme="majorBidi" w:hAnsiTheme="majorBidi" w:cstheme="majorBidi"/>
                <w:b/>
                <w:bCs/>
                <w:color w:val="auto"/>
                <w:sz w:val="26"/>
                <w:szCs w:val="26"/>
                <w:rtl/>
                <w:lang w:bidi="ar-EG"/>
              </w:rPr>
            </w:pPr>
            <w:r w:rsidRPr="00E54D2D">
              <w:rPr>
                <w:rFonts w:asciiTheme="majorBidi" w:hAnsiTheme="majorBidi" w:cstheme="majorBidi"/>
                <w:b/>
                <w:bCs/>
                <w:color w:val="auto"/>
                <w:sz w:val="26"/>
                <w:szCs w:val="26"/>
                <w:rtl/>
                <w:lang w:bidi="ar-EG"/>
              </w:rPr>
              <w:t>طردياً</w:t>
            </w:r>
          </w:p>
        </w:tc>
        <w:tc>
          <w:tcPr>
            <w:tcW w:w="4295" w:type="dxa"/>
          </w:tcPr>
          <w:p w:rsidR="007A7A45" w:rsidRPr="00372536" w:rsidRDefault="00605B35" w:rsidP="007A7A45">
            <w:pPr>
              <w:pStyle w:val="6"/>
              <w:rPr>
                <w:rFonts w:ascii="Hacen Lebanon" w:hAnsi="Hacen Lebanon" w:cs="Hacen Lebanon"/>
                <w:color w:val="auto"/>
                <w:sz w:val="26"/>
                <w:szCs w:val="26"/>
                <w:rtl/>
                <w:lang w:bidi="ar-EG"/>
              </w:rPr>
            </w:pPr>
            <w:r>
              <w:rPr>
                <w:rFonts w:ascii="Hacen Lebanon" w:hAnsi="Hacen Lebanon" w:cs="Hacen Lebanon"/>
                <w:noProof/>
                <w:color w:val="auto"/>
                <w:sz w:val="26"/>
                <w:szCs w:val="26"/>
                <w:rtl/>
              </w:rPr>
              <w:pict>
                <v:group id="_x0000_s80794" style="position:absolute;left:0;text-align:left;margin-left:38.1pt;margin-top:-.95pt;width:1in;height:30.6pt;z-index:251938304;mso-position-horizontal-relative:text;mso-position-vertical-relative:text" coordorigin="1440,7261" coordsize="1440,612">
                  <v:shape id="_x0000_s80795" type="#_x0000_t202" style="position:absolute;left:1440;top:7333;width:540;height:540" filled="f" stroked="f">
                    <v:textbox style="mso-next-textbox:#_x0000_s80795">
                      <w:txbxContent>
                        <w:p w:rsidR="0027604B" w:rsidRPr="005C4338" w:rsidRDefault="0027604B" w:rsidP="007A7A45">
                          <w:r>
                            <w:rPr>
                              <w:b/>
                              <w:bCs/>
                              <w:sz w:val="28"/>
                              <w:szCs w:val="28"/>
                            </w:rPr>
                            <w:t>B</w:t>
                          </w:r>
                        </w:p>
                        <w:p w:rsidR="0027604B" w:rsidRPr="00AE0389" w:rsidRDefault="0027604B" w:rsidP="007A7A45">
                          <w:pPr>
                            <w:rPr>
                              <w:rtl/>
                              <w:lang w:bidi="ar-EG"/>
                            </w:rPr>
                          </w:pPr>
                        </w:p>
                      </w:txbxContent>
                    </v:textbox>
                  </v:shape>
                  <v:shape id="_x0000_s80796" type="#_x0000_t202" style="position:absolute;left:2340;top:7333;width:540;height:540" filled="f" stroked="f">
                    <v:textbox style="mso-next-textbox:#_x0000_s80796">
                      <w:txbxContent>
                        <w:p w:rsidR="0027604B" w:rsidRPr="003326E0" w:rsidRDefault="0027604B" w:rsidP="007A7A45">
                          <w:r w:rsidRPr="003326E0">
                            <w:rPr>
                              <w:b/>
                              <w:bCs/>
                              <w:sz w:val="28"/>
                              <w:szCs w:val="28"/>
                            </w:rPr>
                            <w:sym w:font="Symbol" w:char="F06D"/>
                          </w:r>
                        </w:p>
                      </w:txbxContent>
                    </v:textbox>
                  </v:shape>
                  <v:shape id="_x0000_s80797" type="#_x0000_t202" style="position:absolute;left:1980;top:7261;width:540;height:540" filled="f" stroked="f">
                    <v:textbox style="mso-next-textbox:#_x0000_s80797">
                      <w:txbxContent>
                        <w:p w:rsidR="0027604B" w:rsidRPr="00503B39" w:rsidRDefault="0027604B" w:rsidP="007A7A45">
                          <w:pPr>
                            <w:rPr>
                              <w:rtl/>
                              <w:lang w:bidi="ar-EG"/>
                            </w:rPr>
                          </w:pPr>
                          <w:r>
                            <w:rPr>
                              <w:sz w:val="36"/>
                              <w:szCs w:val="36"/>
                              <w:lang w:bidi="ar-EG"/>
                            </w:rPr>
                            <w:t>α</w:t>
                          </w:r>
                        </w:p>
                        <w:p w:rsidR="0027604B" w:rsidRPr="00B879D5" w:rsidRDefault="0027604B" w:rsidP="007A7A45">
                          <w:pPr>
                            <w:rPr>
                              <w:rtl/>
                            </w:rPr>
                          </w:pPr>
                        </w:p>
                      </w:txbxContent>
                    </v:textbox>
                  </v:shape>
                  <w10:wrap anchorx="page"/>
                </v:group>
              </w:pict>
            </w:r>
          </w:p>
        </w:tc>
      </w:tr>
      <w:tr w:rsidR="007A7A45" w:rsidRPr="00372536" w:rsidTr="007A7A45">
        <w:trPr>
          <w:trHeight w:val="971"/>
        </w:trPr>
        <w:tc>
          <w:tcPr>
            <w:tcW w:w="5351" w:type="dxa"/>
            <w:gridSpan w:val="3"/>
          </w:tcPr>
          <w:p w:rsidR="007A7A45" w:rsidRPr="00E54D2D" w:rsidRDefault="00605B35" w:rsidP="007A7A45">
            <w:pPr>
              <w:pStyle w:val="6"/>
              <w:jc w:val="center"/>
              <w:rPr>
                <w:rFonts w:asciiTheme="majorBidi" w:hAnsiTheme="majorBidi" w:cstheme="majorBidi"/>
                <w:b/>
                <w:bCs/>
                <w:color w:val="auto"/>
                <w:sz w:val="26"/>
                <w:szCs w:val="26"/>
                <w:rtl/>
                <w:lang w:bidi="ar-EG"/>
              </w:rPr>
            </w:pPr>
            <w:r w:rsidRPr="00605B35">
              <w:rPr>
                <w:rFonts w:asciiTheme="majorBidi" w:hAnsiTheme="majorBidi" w:cstheme="majorBidi"/>
                <w:b/>
                <w:bCs/>
                <w:noProof/>
                <w:sz w:val="26"/>
                <w:szCs w:val="26"/>
                <w:rtl/>
              </w:rPr>
              <w:pict>
                <v:group id="_x0000_s80804" style="position:absolute;left:0;text-align:left;margin-left:204.15pt;margin-top:42.7pt;width:27pt;height:48.6pt;z-index:251940352;mso-position-horizontal-relative:text;mso-position-vertical-relative:text" coordorigin="5400,13139" coordsize="540,972">
                  <v:shape id="_x0000_s80805" type="#_x0000_t202" style="position:absolute;left:5400;top:13139;width:540;height:540" filled="f" stroked="f">
                    <v:textbox style="mso-next-textbox:#_x0000_s80805">
                      <w:txbxContent>
                        <w:p w:rsidR="0027604B" w:rsidRPr="00EB2C57" w:rsidRDefault="0027604B" w:rsidP="007A7A45">
                          <w:pPr>
                            <w:jc w:val="center"/>
                            <w:rPr>
                              <w:b/>
                              <w:bCs/>
                              <w:sz w:val="28"/>
                              <w:szCs w:val="28"/>
                              <w:lang w:bidi="ar-EG"/>
                            </w:rPr>
                          </w:pPr>
                          <w:r>
                            <w:rPr>
                              <w:b/>
                              <w:bCs/>
                              <w:sz w:val="28"/>
                              <w:szCs w:val="28"/>
                              <w:lang w:bidi="ar-EG"/>
                            </w:rPr>
                            <w:t>N</w:t>
                          </w:r>
                        </w:p>
                      </w:txbxContent>
                    </v:textbox>
                  </v:shape>
                  <v:shape id="_x0000_s80806" type="#_x0000_t202" style="position:absolute;left:5400;top:13571;width:540;height:540" filled="f" stroked="f">
                    <v:textbox style="mso-next-textbox:#_x0000_s80806">
                      <w:txbxContent>
                        <w:p w:rsidR="0027604B" w:rsidRPr="00CF5D3A" w:rsidRDefault="0027604B" w:rsidP="007A7A45">
                          <w:r>
                            <w:rPr>
                              <w:b/>
                              <w:bCs/>
                              <w:sz w:val="28"/>
                              <w:szCs w:val="28"/>
                            </w:rPr>
                            <w:t>L</w:t>
                          </w:r>
                        </w:p>
                        <w:p w:rsidR="0027604B" w:rsidRPr="004566CA" w:rsidRDefault="0027604B" w:rsidP="007A7A45">
                          <w:pPr>
                            <w:rPr>
                              <w:lang w:bidi="ar-EG"/>
                            </w:rPr>
                          </w:pPr>
                        </w:p>
                      </w:txbxContent>
                    </v:textbox>
                  </v:shape>
                  <v:line id="_x0000_s80807" style="position:absolute" from="5400,13571" to="5940,13571"/>
                  <w10:wrap anchorx="page"/>
                </v:group>
              </w:pict>
            </w:r>
            <w:r w:rsidR="007A7A45" w:rsidRPr="00E54D2D">
              <w:rPr>
                <w:rFonts w:asciiTheme="majorBidi" w:hAnsiTheme="majorBidi" w:cstheme="majorBidi"/>
                <w:b/>
                <w:bCs/>
                <w:color w:val="auto"/>
                <w:sz w:val="26"/>
                <w:szCs w:val="26"/>
                <w:rtl/>
                <w:lang w:bidi="ar-EG"/>
              </w:rPr>
              <w:t>من(1),(2) ، (3)، (4) نجد أن :</w:t>
            </w:r>
          </w:p>
        </w:tc>
        <w:tc>
          <w:tcPr>
            <w:tcW w:w="4295" w:type="dxa"/>
          </w:tcPr>
          <w:p w:rsidR="007A7A45" w:rsidRPr="00372536" w:rsidRDefault="00605B35" w:rsidP="007A7A45">
            <w:pPr>
              <w:pStyle w:val="6"/>
              <w:rPr>
                <w:rFonts w:ascii="Hacen Lebanon" w:hAnsi="Hacen Lebanon" w:cs="Hacen Lebanon"/>
                <w:color w:val="auto"/>
                <w:sz w:val="26"/>
                <w:szCs w:val="26"/>
                <w:rtl/>
                <w:lang w:bidi="ar-EG"/>
              </w:rPr>
            </w:pPr>
            <w:r>
              <w:rPr>
                <w:rFonts w:ascii="Hacen Lebanon" w:hAnsi="Hacen Lebanon" w:cs="Hacen Lebanon"/>
                <w:noProof/>
                <w:color w:val="auto"/>
                <w:sz w:val="26"/>
                <w:szCs w:val="26"/>
                <w:rtl/>
              </w:rPr>
              <w:pict>
                <v:group id="_x0000_s80798" style="position:absolute;left:0;text-align:left;margin-left:8.85pt;margin-top:.25pt;width:117pt;height:57.6pt;z-index:251939328;mso-position-horizontal-relative:text;mso-position-vertical-relative:text" coordorigin="2160,5508" coordsize="1440,972">
                  <v:shape id="_x0000_s80799" type="#_x0000_t202" style="position:absolute;left:2160;top:5760;width:540;height:540" filled="f" stroked="f">
                    <v:textbox style="mso-next-textbox:#_x0000_s80799">
                      <w:txbxContent>
                        <w:p w:rsidR="0027604B" w:rsidRPr="00EB2C57" w:rsidRDefault="0027604B" w:rsidP="007A7A45">
                          <w:pPr>
                            <w:rPr>
                              <w:b/>
                              <w:bCs/>
                              <w:sz w:val="28"/>
                              <w:szCs w:val="28"/>
                              <w:lang w:bidi="ar-EG"/>
                            </w:rPr>
                          </w:pPr>
                          <w:r>
                            <w:rPr>
                              <w:b/>
                              <w:bCs/>
                              <w:sz w:val="28"/>
                              <w:szCs w:val="28"/>
                              <w:lang w:bidi="ar-EG"/>
                            </w:rPr>
                            <w:t>B</w:t>
                          </w:r>
                        </w:p>
                        <w:p w:rsidR="0027604B" w:rsidRPr="00AE0389" w:rsidRDefault="0027604B" w:rsidP="007A7A45">
                          <w:pPr>
                            <w:rPr>
                              <w:rtl/>
                              <w:lang w:bidi="ar-EG"/>
                            </w:rPr>
                          </w:pPr>
                        </w:p>
                      </w:txbxContent>
                    </v:textbox>
                  </v:shape>
                  <v:shape id="_x0000_s80800" type="#_x0000_t202" style="position:absolute;left:3060;top:5508;width:540;height:540" filled="f" stroked="f">
                    <v:textbox style="mso-next-textbox:#_x0000_s80800">
                      <w:txbxContent>
                        <w:p w:rsidR="0027604B" w:rsidRPr="00F22078" w:rsidRDefault="0027604B" w:rsidP="007A7A45">
                          <w:pPr>
                            <w:rPr>
                              <w:sz w:val="28"/>
                              <w:szCs w:val="28"/>
                              <w:lang w:bidi="ar-EG"/>
                            </w:rPr>
                          </w:pPr>
                          <w:r w:rsidRPr="00F22078">
                            <w:rPr>
                              <w:b/>
                              <w:bCs/>
                              <w:sz w:val="28"/>
                              <w:szCs w:val="28"/>
                            </w:rPr>
                            <w:sym w:font="Symbol" w:char="F06D"/>
                          </w:r>
                          <w:r>
                            <w:rPr>
                              <w:sz w:val="28"/>
                              <w:szCs w:val="28"/>
                              <w:lang w:bidi="ar-EG"/>
                            </w:rPr>
                            <w:t>N</w:t>
                          </w:r>
                          <w:r w:rsidRPr="00F22078">
                            <w:rPr>
                              <w:sz w:val="28"/>
                              <w:szCs w:val="28"/>
                              <w:lang w:bidi="ar-EG"/>
                            </w:rPr>
                            <w:t xml:space="preserve"> I </w:t>
                          </w:r>
                        </w:p>
                        <w:p w:rsidR="0027604B" w:rsidRPr="00503B39" w:rsidRDefault="0027604B" w:rsidP="007A7A45">
                          <w:pPr>
                            <w:rPr>
                              <w:lang w:bidi="ar-EG"/>
                            </w:rPr>
                          </w:pPr>
                        </w:p>
                      </w:txbxContent>
                    </v:textbox>
                  </v:shape>
                  <v:shape id="_x0000_s80801" type="#_x0000_t202" style="position:absolute;left:3060;top:5940;width:540;height:540" filled="f" stroked="f">
                    <v:textbox style="mso-next-textbox:#_x0000_s80801">
                      <w:txbxContent>
                        <w:p w:rsidR="0027604B" w:rsidRPr="00783E8C" w:rsidRDefault="0027604B" w:rsidP="007A7A45">
                          <w:pPr>
                            <w:jc w:val="center"/>
                            <w:rPr>
                              <w:b/>
                              <w:bCs/>
                              <w:sz w:val="28"/>
                              <w:szCs w:val="28"/>
                              <w:rtl/>
                              <w:lang w:bidi="ar-EG"/>
                            </w:rPr>
                          </w:pPr>
                          <w:r>
                            <w:rPr>
                              <w:b/>
                              <w:bCs/>
                              <w:sz w:val="28"/>
                              <w:szCs w:val="28"/>
                              <w:lang w:bidi="ar-EG"/>
                            </w:rPr>
                            <w:t>L</w:t>
                          </w:r>
                        </w:p>
                      </w:txbxContent>
                    </v:textbox>
                  </v:shape>
                  <v:shape id="_x0000_s80802" type="#_x0000_t202" style="position:absolute;left:2520;top:5760;width:540;height:540" filled="f" stroked="f">
                    <v:textbox style="mso-next-textbox:#_x0000_s80802">
                      <w:txbxContent>
                        <w:p w:rsidR="0027604B" w:rsidRPr="00356DB9" w:rsidRDefault="0027604B" w:rsidP="007A7A45">
                          <w:pPr>
                            <w:rPr>
                              <w:rtl/>
                              <w:lang w:bidi="ar-EG"/>
                            </w:rPr>
                          </w:pPr>
                          <w:r>
                            <w:rPr>
                              <w:b/>
                              <w:bCs/>
                              <w:sz w:val="28"/>
                              <w:szCs w:val="28"/>
                            </w:rPr>
                            <w:t>=</w:t>
                          </w:r>
                        </w:p>
                      </w:txbxContent>
                    </v:textbox>
                  </v:shape>
                  <v:line id="_x0000_s80803" style="position:absolute" from="3060,5940" to="3600,5940"/>
                  <w10:wrap anchorx="page"/>
                </v:group>
              </w:pict>
            </w:r>
          </w:p>
        </w:tc>
      </w:tr>
    </w:tbl>
    <w:p w:rsidR="007A7A45" w:rsidRPr="00372536" w:rsidRDefault="007A7A45" w:rsidP="007A7A45">
      <w:pPr>
        <w:tabs>
          <w:tab w:val="left" w:pos="2727"/>
        </w:tabs>
        <w:rPr>
          <w:rFonts w:ascii="Hacen Lebanon" w:hAnsi="Hacen Lebanon" w:cs="Hacen Lebanon"/>
          <w:rtl/>
        </w:rPr>
      </w:pPr>
    </w:p>
    <w:p w:rsidR="007A7A45" w:rsidRPr="00E54D2D" w:rsidRDefault="007A7A45" w:rsidP="007A7A45">
      <w:pPr>
        <w:spacing w:line="360" w:lineRule="auto"/>
        <w:jc w:val="lowKashida"/>
        <w:rPr>
          <w:rFonts w:ascii="Hacen Lebanon" w:hAnsi="Hacen Lebanon" w:cs="Hacen Lebanon"/>
          <w:sz w:val="14"/>
          <w:szCs w:val="14"/>
          <w:rtl/>
          <w:lang w:bidi="ar-EG"/>
        </w:rPr>
      </w:pPr>
    </w:p>
    <w:p w:rsidR="00E32BB8" w:rsidRPr="00E32BB8" w:rsidRDefault="00E32BB8" w:rsidP="00E32BB8">
      <w:pPr>
        <w:rPr>
          <w:rFonts w:ascii="Hacen Beirut" w:eastAsia="Arial Unicode MS" w:hAnsi="Hacen Beirut" w:cs="Hacen Beirut"/>
          <w:sz w:val="30"/>
          <w:szCs w:val="30"/>
          <w:rtl/>
          <w:lang w:bidi="ar-EG"/>
        </w:rPr>
      </w:pPr>
      <w:r w:rsidRPr="00E32BB8">
        <w:rPr>
          <w:rFonts w:ascii="Hacen Beirut" w:eastAsia="Arial Unicode MS" w:hAnsi="Hacen Beirut" w:cs="Hacen Beirut"/>
          <w:sz w:val="30"/>
          <w:szCs w:val="30"/>
          <w:rtl/>
          <w:lang w:bidi="ar-EG"/>
        </w:rPr>
        <w:t xml:space="preserve">والمقدار </w:t>
      </w:r>
      <w:r>
        <w:rPr>
          <w:rFonts w:ascii="Hacen Beirut" w:eastAsia="Arial Unicode MS" w:hAnsi="Hacen Beirut" w:cs="Hacen Beirut" w:hint="cs"/>
          <w:sz w:val="30"/>
          <w:szCs w:val="30"/>
          <w:rtl/>
          <w:lang w:bidi="ar-EG"/>
        </w:rPr>
        <w:t xml:space="preserve">            </w:t>
      </w:r>
      <w:r w:rsidRPr="00E32BB8">
        <w:rPr>
          <w:rFonts w:ascii="Hacen Beirut" w:eastAsia="Arial Unicode MS" w:hAnsi="Hacen Beirut" w:cs="Hacen Beirut"/>
          <w:sz w:val="30"/>
          <w:szCs w:val="30"/>
          <w:rtl/>
          <w:lang w:bidi="ar-EG"/>
        </w:rPr>
        <w:t>يساوي عدد اللفات في وحدة الأطوال</w:t>
      </w:r>
      <w:r w:rsidRPr="00691177">
        <w:rPr>
          <w:rFonts w:asciiTheme="majorBidi" w:eastAsia="Arial Unicode MS" w:hAnsiTheme="majorBidi" w:cstheme="majorBidi"/>
          <w:sz w:val="30"/>
          <w:szCs w:val="30"/>
          <w:lang w:bidi="ar-EG"/>
        </w:rPr>
        <w:t>n</w:t>
      </w:r>
      <w:r w:rsidRPr="00E32BB8">
        <w:rPr>
          <w:rFonts w:ascii="Hacen Beirut" w:eastAsia="Arial Unicode MS" w:hAnsi="Hacen Beirut" w:cs="Hacen Beirut"/>
          <w:sz w:val="30"/>
          <w:szCs w:val="30"/>
          <w:lang w:bidi="ar-EG"/>
        </w:rPr>
        <w:t xml:space="preserve"> </w:t>
      </w:r>
      <w:r w:rsidRPr="00E32BB8">
        <w:rPr>
          <w:rFonts w:ascii="Hacen Beirut" w:eastAsia="Arial Unicode MS" w:hAnsi="Hacen Beirut" w:cs="Hacen Beirut"/>
          <w:sz w:val="30"/>
          <w:szCs w:val="30"/>
          <w:rtl/>
          <w:lang w:bidi="ar-EG"/>
        </w:rPr>
        <w:t xml:space="preserve">  لفة / متر     </w:t>
      </w:r>
    </w:p>
    <w:p w:rsidR="00E32BB8" w:rsidRPr="00E32BB8" w:rsidRDefault="00E32BB8" w:rsidP="00E32BB8">
      <w:pPr>
        <w:rPr>
          <w:rFonts w:ascii="Hacen Beirut" w:eastAsia="Arial Unicode MS" w:hAnsi="Hacen Beirut" w:cs="Hacen Beirut"/>
          <w:sz w:val="8"/>
          <w:szCs w:val="8"/>
          <w:rtl/>
          <w:lang w:bidi="ar-EG"/>
        </w:rPr>
      </w:pPr>
    </w:p>
    <w:p w:rsidR="00E32BB8" w:rsidRPr="00E54D2D" w:rsidRDefault="00E32BB8" w:rsidP="00E54D2D">
      <w:pPr>
        <w:jc w:val="center"/>
        <w:rPr>
          <w:rFonts w:ascii="Hacen Beirut" w:eastAsia="Arial Unicode MS" w:hAnsi="Hacen Beirut" w:cs="Hacen Beirut"/>
          <w:sz w:val="38"/>
          <w:szCs w:val="38"/>
          <w:rtl/>
          <w:lang w:bidi="ar-EG"/>
        </w:rPr>
      </w:pPr>
      <w:r w:rsidRPr="00E54D2D">
        <w:rPr>
          <w:rFonts w:ascii="Hacen Beirut" w:eastAsia="Arial Unicode MS" w:hAnsi="Hacen Beirut" w:cs="Hacen Beirut"/>
          <w:sz w:val="38"/>
          <w:szCs w:val="38"/>
          <w:rtl/>
          <w:lang w:bidi="ar-EG"/>
        </w:rPr>
        <w:t>ويمكن كتابة العوامل  طبقاً للعلاقة</w:t>
      </w:r>
    </w:p>
    <w:p w:rsidR="00E32BB8" w:rsidRDefault="00E32BB8" w:rsidP="007A7A45">
      <w:pPr>
        <w:tabs>
          <w:tab w:val="left" w:pos="2727"/>
        </w:tabs>
        <w:rPr>
          <w:rFonts w:ascii="Hacen Lebanon" w:hAnsi="Hacen Lebanon" w:cs="Hacen Lebanon"/>
          <w:sz w:val="28"/>
          <w:szCs w:val="28"/>
          <w:rtl/>
          <w:lang w:bidi="ar-EG"/>
        </w:rPr>
      </w:pPr>
    </w:p>
    <w:p w:rsidR="00E32BB8" w:rsidRDefault="00E32BB8" w:rsidP="007A7A45">
      <w:pPr>
        <w:tabs>
          <w:tab w:val="left" w:pos="2727"/>
        </w:tabs>
        <w:rPr>
          <w:rFonts w:ascii="Hacen Lebanon" w:hAnsi="Hacen Lebanon" w:cs="Hacen Lebanon"/>
          <w:sz w:val="28"/>
          <w:szCs w:val="28"/>
          <w:rtl/>
          <w:lang w:bidi="ar-EG"/>
        </w:rPr>
      </w:pPr>
    </w:p>
    <w:tbl>
      <w:tblPr>
        <w:tblStyle w:val="a3"/>
        <w:tblpPr w:leftFromText="180" w:rightFromText="180" w:vertAnchor="page" w:horzAnchor="margin" w:tblpY="9001"/>
        <w:bidiVisual/>
        <w:tblW w:w="0" w:type="auto"/>
        <w:tblLayout w:type="fixed"/>
        <w:tblLook w:val="04A0"/>
      </w:tblPr>
      <w:tblGrid>
        <w:gridCol w:w="9728"/>
      </w:tblGrid>
      <w:tr w:rsidR="00E32BB8" w:rsidRPr="00372536" w:rsidTr="00691177">
        <w:trPr>
          <w:trHeight w:val="971"/>
        </w:trPr>
        <w:tc>
          <w:tcPr>
            <w:tcW w:w="9728" w:type="dxa"/>
          </w:tcPr>
          <w:tbl>
            <w:tblPr>
              <w:tblStyle w:val="a3"/>
              <w:tblpPr w:leftFromText="180" w:rightFromText="180" w:vertAnchor="page" w:horzAnchor="margin" w:tblpY="1103"/>
              <w:tblOverlap w:val="never"/>
              <w:bidiVisual/>
              <w:tblW w:w="9644" w:type="dxa"/>
              <w:tblLayout w:type="fixed"/>
              <w:tblLook w:val="04A0"/>
            </w:tblPr>
            <w:tblGrid>
              <w:gridCol w:w="432"/>
              <w:gridCol w:w="3542"/>
              <w:gridCol w:w="1137"/>
              <w:gridCol w:w="4533"/>
            </w:tblGrid>
            <w:tr w:rsidR="00E32BB8" w:rsidRPr="00372536" w:rsidTr="00691177">
              <w:trPr>
                <w:trHeight w:val="897"/>
              </w:trPr>
              <w:tc>
                <w:tcPr>
                  <w:tcW w:w="432" w:type="dxa"/>
                </w:tcPr>
                <w:p w:rsidR="00E32BB8" w:rsidRPr="00372536" w:rsidRDefault="00E32BB8" w:rsidP="00E32BB8">
                  <w:pPr>
                    <w:pStyle w:val="6"/>
                    <w:rPr>
                      <w:rFonts w:ascii="Hacen Lebanon" w:hAnsi="Hacen Lebanon" w:cs="Hacen Lebanon"/>
                      <w:color w:val="auto"/>
                      <w:sz w:val="26"/>
                      <w:szCs w:val="26"/>
                      <w:rtl/>
                      <w:lang w:bidi="ar-EG"/>
                    </w:rPr>
                  </w:pPr>
                  <w:r w:rsidRPr="00372536">
                    <w:rPr>
                      <w:rFonts w:ascii="Hacen Lebanon" w:hAnsi="Hacen Lebanon" w:cs="Hacen Lebanon"/>
                      <w:color w:val="auto"/>
                      <w:sz w:val="26"/>
                      <w:szCs w:val="26"/>
                      <w:rtl/>
                      <w:lang w:bidi="ar-EG"/>
                    </w:rPr>
                    <w:t>1</w:t>
                  </w:r>
                </w:p>
                <w:p w:rsidR="00E32BB8" w:rsidRPr="00372536" w:rsidRDefault="00E32BB8" w:rsidP="00E32BB8">
                  <w:pPr>
                    <w:pStyle w:val="6"/>
                    <w:rPr>
                      <w:rFonts w:ascii="Hacen Lebanon" w:hAnsi="Hacen Lebanon" w:cs="Hacen Lebanon"/>
                      <w:color w:val="auto"/>
                      <w:sz w:val="26"/>
                      <w:szCs w:val="26"/>
                      <w:rtl/>
                      <w:lang w:bidi="ar-EG"/>
                    </w:rPr>
                  </w:pPr>
                </w:p>
              </w:tc>
              <w:tc>
                <w:tcPr>
                  <w:tcW w:w="3542" w:type="dxa"/>
                </w:tcPr>
                <w:p w:rsidR="00E32BB8" w:rsidRPr="00691177" w:rsidRDefault="00E32BB8" w:rsidP="00E32BB8">
                  <w:pPr>
                    <w:pStyle w:val="6"/>
                    <w:rPr>
                      <w:rFonts w:asciiTheme="majorBidi" w:hAnsiTheme="majorBidi" w:cstheme="majorBidi"/>
                      <w:b/>
                      <w:bCs/>
                      <w:color w:val="auto"/>
                      <w:sz w:val="26"/>
                      <w:szCs w:val="26"/>
                      <w:rtl/>
                      <w:lang w:bidi="ar-EG"/>
                    </w:rPr>
                  </w:pPr>
                  <w:r w:rsidRPr="007C1BD4">
                    <w:rPr>
                      <w:rFonts w:asciiTheme="majorBidi" w:hAnsiTheme="majorBidi" w:cstheme="majorBidi"/>
                      <w:b/>
                      <w:bCs/>
                      <w:color w:val="auto"/>
                      <w:sz w:val="26"/>
                      <w:szCs w:val="26"/>
                      <w:rtl/>
                      <w:lang w:bidi="ar-EG"/>
                    </w:rPr>
                    <w:t>عدد لفات الملف في وحدة الأطوال</w:t>
                  </w:r>
                  <w:r w:rsidR="00691177">
                    <w:rPr>
                      <w:rFonts w:asciiTheme="majorBidi" w:hAnsiTheme="majorBidi" w:cstheme="majorBidi" w:hint="cs"/>
                      <w:b/>
                      <w:bCs/>
                      <w:color w:val="auto"/>
                      <w:sz w:val="26"/>
                      <w:szCs w:val="26"/>
                      <w:rtl/>
                      <w:lang w:bidi="ar-EG"/>
                    </w:rPr>
                    <w:t xml:space="preserve"> </w:t>
                  </w:r>
                  <w:r w:rsidR="00691177" w:rsidRPr="00691177">
                    <w:rPr>
                      <w:rFonts w:asciiTheme="majorBidi" w:eastAsia="Arial Unicode MS" w:hAnsiTheme="majorBidi" w:cstheme="majorBidi"/>
                      <w:sz w:val="30"/>
                      <w:szCs w:val="30"/>
                      <w:lang w:bidi="ar-EG"/>
                    </w:rPr>
                    <w:t>n</w:t>
                  </w:r>
                </w:p>
              </w:tc>
              <w:tc>
                <w:tcPr>
                  <w:tcW w:w="1137" w:type="dxa"/>
                </w:tcPr>
                <w:p w:rsidR="00E32BB8" w:rsidRPr="00372536" w:rsidRDefault="00691177" w:rsidP="00E32BB8">
                  <w:pPr>
                    <w:pStyle w:val="6"/>
                    <w:rPr>
                      <w:rFonts w:ascii="Hacen Lebanon" w:hAnsi="Hacen Lebanon" w:cs="Hacen Lebanon"/>
                      <w:color w:val="auto"/>
                      <w:sz w:val="26"/>
                      <w:szCs w:val="26"/>
                      <w:rtl/>
                      <w:lang w:bidi="ar-EG"/>
                    </w:rPr>
                  </w:pPr>
                  <w:r>
                    <w:rPr>
                      <w:rFonts w:ascii="Hacen Lebanon" w:hAnsi="Hacen Lebanon" w:cs="Hacen Lebanon" w:hint="cs"/>
                      <w:color w:val="auto"/>
                      <w:sz w:val="26"/>
                      <w:szCs w:val="26"/>
                      <w:rtl/>
                      <w:lang w:bidi="ar-EG"/>
                    </w:rPr>
                    <w:t xml:space="preserve"> </w:t>
                  </w:r>
                  <w:r w:rsidR="00E32BB8" w:rsidRPr="00372536">
                    <w:rPr>
                      <w:rFonts w:ascii="Hacen Lebanon" w:hAnsi="Hacen Lebanon" w:cs="Hacen Lebanon"/>
                      <w:color w:val="auto"/>
                      <w:sz w:val="26"/>
                      <w:szCs w:val="26"/>
                      <w:rtl/>
                      <w:lang w:bidi="ar-EG"/>
                    </w:rPr>
                    <w:t>طردياً</w:t>
                  </w:r>
                </w:p>
              </w:tc>
              <w:tc>
                <w:tcPr>
                  <w:tcW w:w="4533" w:type="dxa"/>
                </w:tcPr>
                <w:p w:rsidR="00E32BB8" w:rsidRPr="00372536" w:rsidRDefault="00605B35" w:rsidP="00E32BB8">
                  <w:pPr>
                    <w:pStyle w:val="6"/>
                    <w:rPr>
                      <w:rFonts w:ascii="Hacen Lebanon" w:hAnsi="Hacen Lebanon" w:cs="Hacen Lebanon"/>
                      <w:color w:val="auto"/>
                      <w:sz w:val="26"/>
                      <w:szCs w:val="26"/>
                      <w:rtl/>
                      <w:lang w:bidi="ar-EG"/>
                    </w:rPr>
                  </w:pPr>
                  <w:r>
                    <w:rPr>
                      <w:rFonts w:ascii="Hacen Lebanon" w:hAnsi="Hacen Lebanon" w:cs="Hacen Lebanon"/>
                      <w:noProof/>
                      <w:color w:val="auto"/>
                      <w:sz w:val="26"/>
                      <w:szCs w:val="26"/>
                      <w:rtl/>
                    </w:rPr>
                    <w:pict>
                      <v:group id="_x0000_s99329" style="position:absolute;left:0;text-align:left;margin-left:51.85pt;margin-top:5.8pt;width:1in;height:30.6pt;z-index:252302848;mso-position-horizontal-relative:text;mso-position-vertical-relative:text" coordorigin="1440,7261" coordsize="1440,612">
                        <v:shape id="_x0000_s99330" type="#_x0000_t202" style="position:absolute;left:1440;top:7333;width:540;height:540" filled="f" stroked="f">
                          <v:textbox style="mso-next-textbox:#_x0000_s99330">
                            <w:txbxContent>
                              <w:p w:rsidR="0027604B" w:rsidRPr="005C4338" w:rsidRDefault="0027604B" w:rsidP="00E32BB8">
                                <w:r>
                                  <w:rPr>
                                    <w:b/>
                                    <w:bCs/>
                                    <w:sz w:val="28"/>
                                    <w:szCs w:val="28"/>
                                  </w:rPr>
                                  <w:t>B</w:t>
                                </w:r>
                              </w:p>
                              <w:p w:rsidR="0027604B" w:rsidRPr="00AE0389" w:rsidRDefault="0027604B" w:rsidP="00E32BB8">
                                <w:pPr>
                                  <w:rPr>
                                    <w:rtl/>
                                    <w:lang w:bidi="ar-EG"/>
                                  </w:rPr>
                                </w:pPr>
                              </w:p>
                            </w:txbxContent>
                          </v:textbox>
                        </v:shape>
                        <v:shape id="_x0000_s99331" type="#_x0000_t202" style="position:absolute;left:2340;top:7333;width:540;height:540" filled="f" stroked="f">
                          <v:textbox style="mso-next-textbox:#_x0000_s99331">
                            <w:txbxContent>
                              <w:p w:rsidR="0027604B" w:rsidRPr="00CF5D3A" w:rsidRDefault="0027604B" w:rsidP="00E32BB8">
                                <w:r>
                                  <w:rPr>
                                    <w:b/>
                                    <w:bCs/>
                                    <w:sz w:val="28"/>
                                    <w:szCs w:val="28"/>
                                  </w:rPr>
                                  <w:t>N</w:t>
                                </w:r>
                              </w:p>
                              <w:p w:rsidR="0027604B" w:rsidRPr="004566CA" w:rsidRDefault="0027604B" w:rsidP="00E32BB8"/>
                            </w:txbxContent>
                          </v:textbox>
                        </v:shape>
                        <v:shape id="_x0000_s99332" type="#_x0000_t202" style="position:absolute;left:1980;top:7261;width:540;height:540" filled="f" stroked="f">
                          <v:textbox style="mso-next-textbox:#_x0000_s99332">
                            <w:txbxContent>
                              <w:p w:rsidR="0027604B" w:rsidRPr="00503B39" w:rsidRDefault="0027604B" w:rsidP="00E32BB8">
                                <w:pPr>
                                  <w:rPr>
                                    <w:rtl/>
                                    <w:lang w:bidi="ar-EG"/>
                                  </w:rPr>
                                </w:pPr>
                                <w:r>
                                  <w:rPr>
                                    <w:sz w:val="36"/>
                                    <w:szCs w:val="36"/>
                                    <w:lang w:bidi="ar-EG"/>
                                  </w:rPr>
                                  <w:t>α</w:t>
                                </w:r>
                              </w:p>
                              <w:p w:rsidR="0027604B" w:rsidRPr="00B879D5" w:rsidRDefault="0027604B" w:rsidP="00E32BB8">
                                <w:pPr>
                                  <w:rPr>
                                    <w:rtl/>
                                  </w:rPr>
                                </w:pPr>
                              </w:p>
                            </w:txbxContent>
                          </v:textbox>
                        </v:shape>
                        <w10:wrap anchorx="page"/>
                      </v:group>
                    </w:pict>
                  </w:r>
                </w:p>
              </w:tc>
            </w:tr>
            <w:tr w:rsidR="00E32BB8" w:rsidRPr="00372536" w:rsidTr="00691177">
              <w:trPr>
                <w:trHeight w:val="150"/>
              </w:trPr>
              <w:tc>
                <w:tcPr>
                  <w:tcW w:w="432" w:type="dxa"/>
                </w:tcPr>
                <w:p w:rsidR="00E32BB8" w:rsidRPr="00372536" w:rsidRDefault="00E32BB8" w:rsidP="00E32BB8">
                  <w:pPr>
                    <w:bidi w:val="0"/>
                    <w:rPr>
                      <w:rFonts w:ascii="Hacen Lebanon" w:hAnsi="Hacen Lebanon" w:cs="Hacen Lebanon"/>
                      <w:sz w:val="26"/>
                      <w:szCs w:val="26"/>
                      <w:rtl/>
                      <w:lang w:bidi="ar-EG"/>
                    </w:rPr>
                  </w:pPr>
                </w:p>
                <w:p w:rsidR="00E32BB8" w:rsidRPr="00372536" w:rsidRDefault="00E32BB8" w:rsidP="00E32BB8">
                  <w:pPr>
                    <w:pStyle w:val="5"/>
                    <w:jc w:val="left"/>
                    <w:rPr>
                      <w:rFonts w:ascii="Hacen Lebanon" w:hAnsi="Hacen Lebanon" w:cs="Hacen Lebanon"/>
                      <w:b w:val="0"/>
                      <w:color w:val="auto"/>
                      <w:sz w:val="26"/>
                      <w:szCs w:val="26"/>
                      <w:rtl/>
                      <w:lang w:bidi="ar-EG"/>
                    </w:rPr>
                  </w:pPr>
                  <w:r w:rsidRPr="00372536">
                    <w:rPr>
                      <w:rFonts w:ascii="Hacen Lebanon" w:hAnsi="Hacen Lebanon" w:cs="Hacen Lebanon"/>
                      <w:b w:val="0"/>
                      <w:color w:val="auto"/>
                      <w:sz w:val="26"/>
                      <w:szCs w:val="26"/>
                      <w:rtl/>
                      <w:lang w:bidi="ar-EG"/>
                    </w:rPr>
                    <w:t>2</w:t>
                  </w:r>
                </w:p>
              </w:tc>
              <w:tc>
                <w:tcPr>
                  <w:tcW w:w="3542" w:type="dxa"/>
                </w:tcPr>
                <w:p w:rsidR="00E32BB8" w:rsidRPr="007C1BD4" w:rsidRDefault="00E32BB8" w:rsidP="00E32BB8">
                  <w:pPr>
                    <w:pStyle w:val="6"/>
                    <w:rPr>
                      <w:rFonts w:asciiTheme="majorBidi" w:hAnsiTheme="majorBidi" w:cstheme="majorBidi"/>
                      <w:bCs/>
                      <w:color w:val="auto"/>
                      <w:sz w:val="26"/>
                      <w:szCs w:val="26"/>
                      <w:rtl/>
                      <w:lang w:bidi="ar-EG"/>
                    </w:rPr>
                  </w:pPr>
                  <w:r w:rsidRPr="007C1BD4">
                    <w:rPr>
                      <w:rStyle w:val="5Char"/>
                      <w:rFonts w:asciiTheme="majorBidi" w:hAnsiTheme="majorBidi" w:cstheme="majorBidi"/>
                      <w:bCs/>
                      <w:color w:val="auto"/>
                      <w:sz w:val="26"/>
                      <w:szCs w:val="26"/>
                      <w:rtl/>
                    </w:rPr>
                    <w:t>شدة التيار(</w:t>
                  </w:r>
                  <w:r w:rsidRPr="007C1BD4">
                    <w:rPr>
                      <w:rStyle w:val="5Char"/>
                      <w:rFonts w:asciiTheme="majorBidi" w:hAnsiTheme="majorBidi" w:cstheme="majorBidi"/>
                      <w:bCs/>
                      <w:color w:val="auto"/>
                      <w:sz w:val="26"/>
                      <w:szCs w:val="26"/>
                    </w:rPr>
                    <w:t>I</w:t>
                  </w:r>
                  <w:r w:rsidRPr="007C1BD4">
                    <w:rPr>
                      <w:rStyle w:val="5Char"/>
                      <w:rFonts w:asciiTheme="majorBidi" w:hAnsiTheme="majorBidi" w:cstheme="majorBidi"/>
                      <w:bCs/>
                      <w:color w:val="auto"/>
                      <w:sz w:val="26"/>
                      <w:szCs w:val="26"/>
                      <w:rtl/>
                    </w:rPr>
                    <w:t>)</w:t>
                  </w:r>
                </w:p>
              </w:tc>
              <w:tc>
                <w:tcPr>
                  <w:tcW w:w="1137" w:type="dxa"/>
                </w:tcPr>
                <w:p w:rsidR="00E32BB8" w:rsidRPr="00372536" w:rsidRDefault="00E32BB8" w:rsidP="00E32BB8">
                  <w:pPr>
                    <w:pStyle w:val="6"/>
                    <w:rPr>
                      <w:rFonts w:ascii="Hacen Lebanon" w:hAnsi="Hacen Lebanon" w:cs="Hacen Lebanon"/>
                      <w:color w:val="auto"/>
                      <w:sz w:val="26"/>
                      <w:szCs w:val="26"/>
                      <w:rtl/>
                      <w:lang w:bidi="ar-EG"/>
                    </w:rPr>
                  </w:pPr>
                  <w:r w:rsidRPr="00372536">
                    <w:rPr>
                      <w:rFonts w:ascii="Hacen Lebanon" w:hAnsi="Hacen Lebanon" w:cs="Hacen Lebanon"/>
                      <w:color w:val="auto"/>
                      <w:sz w:val="26"/>
                      <w:szCs w:val="26"/>
                      <w:rtl/>
                      <w:lang w:bidi="ar-EG"/>
                    </w:rPr>
                    <w:t>طردياً</w:t>
                  </w:r>
                </w:p>
              </w:tc>
              <w:tc>
                <w:tcPr>
                  <w:tcW w:w="4533" w:type="dxa"/>
                </w:tcPr>
                <w:p w:rsidR="00E32BB8" w:rsidRPr="00372536" w:rsidRDefault="00605B35" w:rsidP="00E32BB8">
                  <w:pPr>
                    <w:pStyle w:val="6"/>
                    <w:rPr>
                      <w:rFonts w:ascii="Hacen Lebanon" w:hAnsi="Hacen Lebanon" w:cs="Hacen Lebanon"/>
                      <w:noProof/>
                      <w:color w:val="auto"/>
                      <w:sz w:val="26"/>
                      <w:szCs w:val="26"/>
                      <w:rtl/>
                    </w:rPr>
                  </w:pPr>
                  <w:r>
                    <w:rPr>
                      <w:rFonts w:ascii="Hacen Lebanon" w:hAnsi="Hacen Lebanon" w:cs="Hacen Lebanon"/>
                      <w:noProof/>
                      <w:color w:val="auto"/>
                      <w:sz w:val="26"/>
                      <w:szCs w:val="26"/>
                      <w:rtl/>
                    </w:rPr>
                    <w:pict>
                      <v:group id="_x0000_s99333" style="position:absolute;left:0;text-align:left;margin-left:34.4pt;margin-top:5.75pt;width:1in;height:30.6pt;z-index:252303872;mso-position-horizontal-relative:text;mso-position-vertical-relative:text" coordorigin="1440,7261" coordsize="1440,612">
                        <v:shape id="_x0000_s99334" type="#_x0000_t202" style="position:absolute;left:1440;top:7333;width:540;height:540" filled="f" stroked="f">
                          <v:textbox style="mso-next-textbox:#_x0000_s99334">
                            <w:txbxContent>
                              <w:p w:rsidR="0027604B" w:rsidRPr="005C4338" w:rsidRDefault="0027604B" w:rsidP="00E32BB8">
                                <w:r>
                                  <w:rPr>
                                    <w:b/>
                                    <w:bCs/>
                                    <w:sz w:val="28"/>
                                    <w:szCs w:val="28"/>
                                  </w:rPr>
                                  <w:t>B</w:t>
                                </w:r>
                              </w:p>
                              <w:p w:rsidR="0027604B" w:rsidRPr="00AE0389" w:rsidRDefault="0027604B" w:rsidP="00E32BB8">
                                <w:pPr>
                                  <w:rPr>
                                    <w:rtl/>
                                    <w:lang w:bidi="ar-EG"/>
                                  </w:rPr>
                                </w:pPr>
                              </w:p>
                            </w:txbxContent>
                          </v:textbox>
                        </v:shape>
                        <v:shape id="_x0000_s99335" type="#_x0000_t202" style="position:absolute;left:2340;top:7333;width:540;height:540" filled="f" stroked="f">
                          <v:textbox style="mso-next-textbox:#_x0000_s99335">
                            <w:txbxContent>
                              <w:p w:rsidR="0027604B" w:rsidRPr="00CF5D3A" w:rsidRDefault="0027604B" w:rsidP="00E32BB8">
                                <w:r>
                                  <w:rPr>
                                    <w:b/>
                                    <w:bCs/>
                                    <w:sz w:val="28"/>
                                    <w:szCs w:val="28"/>
                                  </w:rPr>
                                  <w:t>I</w:t>
                                </w:r>
                              </w:p>
                              <w:p w:rsidR="0027604B" w:rsidRPr="004566CA" w:rsidRDefault="0027604B" w:rsidP="00E32BB8"/>
                            </w:txbxContent>
                          </v:textbox>
                        </v:shape>
                        <v:shape id="_x0000_s99336" type="#_x0000_t202" style="position:absolute;left:1980;top:7261;width:540;height:540" filled="f" stroked="f">
                          <v:textbox style="mso-next-textbox:#_x0000_s99336">
                            <w:txbxContent>
                              <w:p w:rsidR="0027604B" w:rsidRPr="00503B39" w:rsidRDefault="0027604B" w:rsidP="00E32BB8">
                                <w:pPr>
                                  <w:rPr>
                                    <w:rtl/>
                                    <w:lang w:bidi="ar-EG"/>
                                  </w:rPr>
                                </w:pPr>
                                <w:r>
                                  <w:rPr>
                                    <w:sz w:val="36"/>
                                    <w:szCs w:val="36"/>
                                    <w:lang w:bidi="ar-EG"/>
                                  </w:rPr>
                                  <w:t>α</w:t>
                                </w:r>
                              </w:p>
                              <w:p w:rsidR="0027604B" w:rsidRPr="00B879D5" w:rsidRDefault="0027604B" w:rsidP="00E32BB8">
                                <w:pPr>
                                  <w:rPr>
                                    <w:rtl/>
                                  </w:rPr>
                                </w:pPr>
                              </w:p>
                            </w:txbxContent>
                          </v:textbox>
                        </v:shape>
                        <w10:wrap anchorx="page"/>
                      </v:group>
                    </w:pict>
                  </w:r>
                </w:p>
              </w:tc>
            </w:tr>
            <w:tr w:rsidR="00E32BB8" w:rsidRPr="00372536" w:rsidTr="00691177">
              <w:tc>
                <w:tcPr>
                  <w:tcW w:w="432" w:type="dxa"/>
                </w:tcPr>
                <w:p w:rsidR="00E32BB8" w:rsidRPr="00372536" w:rsidRDefault="00E32BB8" w:rsidP="00E32BB8">
                  <w:pPr>
                    <w:pStyle w:val="6"/>
                    <w:rPr>
                      <w:rFonts w:ascii="Hacen Lebanon" w:hAnsi="Hacen Lebanon" w:cs="Hacen Lebanon"/>
                      <w:color w:val="auto"/>
                      <w:sz w:val="26"/>
                      <w:szCs w:val="26"/>
                      <w:rtl/>
                      <w:lang w:bidi="ar-EG"/>
                    </w:rPr>
                  </w:pPr>
                </w:p>
                <w:p w:rsidR="00E32BB8" w:rsidRPr="00372536" w:rsidRDefault="00E32BB8" w:rsidP="00E32BB8">
                  <w:pPr>
                    <w:pStyle w:val="6"/>
                    <w:rPr>
                      <w:rFonts w:ascii="Hacen Lebanon" w:hAnsi="Hacen Lebanon" w:cs="Hacen Lebanon"/>
                      <w:color w:val="auto"/>
                      <w:sz w:val="26"/>
                      <w:szCs w:val="26"/>
                      <w:rtl/>
                      <w:lang w:bidi="ar-EG"/>
                    </w:rPr>
                  </w:pPr>
                  <w:r w:rsidRPr="00372536">
                    <w:rPr>
                      <w:rFonts w:ascii="Hacen Lebanon" w:hAnsi="Hacen Lebanon" w:cs="Hacen Lebanon"/>
                      <w:color w:val="auto"/>
                      <w:sz w:val="26"/>
                      <w:szCs w:val="26"/>
                      <w:rtl/>
                      <w:lang w:bidi="ar-EG"/>
                    </w:rPr>
                    <w:t>3</w:t>
                  </w:r>
                </w:p>
              </w:tc>
              <w:tc>
                <w:tcPr>
                  <w:tcW w:w="3542" w:type="dxa"/>
                </w:tcPr>
                <w:p w:rsidR="00E32BB8" w:rsidRPr="00372536" w:rsidRDefault="00E32BB8" w:rsidP="00E32BB8">
                  <w:pPr>
                    <w:pStyle w:val="6"/>
                    <w:rPr>
                      <w:rFonts w:ascii="Hacen Lebanon" w:hAnsi="Hacen Lebanon" w:cs="Hacen Lebanon"/>
                      <w:color w:val="auto"/>
                      <w:sz w:val="26"/>
                      <w:szCs w:val="26"/>
                      <w:rtl/>
                      <w:lang w:bidi="ar-EG"/>
                    </w:rPr>
                  </w:pPr>
                  <w:r w:rsidRPr="00372536">
                    <w:rPr>
                      <w:rStyle w:val="5Char"/>
                      <w:rFonts w:ascii="Hacen Lebanon" w:hAnsi="Hacen Lebanon" w:cs="Hacen Lebanon"/>
                      <w:b w:val="0"/>
                      <w:color w:val="auto"/>
                      <w:sz w:val="26"/>
                      <w:szCs w:val="26"/>
                      <w:rtl/>
                    </w:rPr>
                    <w:t xml:space="preserve">النفاذية المغناطيسية للوسط   </w:t>
                  </w:r>
                  <w:r w:rsidRPr="00372536">
                    <w:rPr>
                      <w:rStyle w:val="5Char"/>
                      <w:rFonts w:ascii="Hacen Lebanon" w:hAnsi="Hacen Lebanon" w:cs="Hacen Lebanon"/>
                      <w:b w:val="0"/>
                      <w:color w:val="auto"/>
                      <w:sz w:val="26"/>
                      <w:szCs w:val="26"/>
                    </w:rPr>
                    <w:sym w:font="Symbol" w:char="F06D"/>
                  </w:r>
                </w:p>
              </w:tc>
              <w:tc>
                <w:tcPr>
                  <w:tcW w:w="1137" w:type="dxa"/>
                </w:tcPr>
                <w:p w:rsidR="00E32BB8" w:rsidRPr="00372536" w:rsidRDefault="00E32BB8" w:rsidP="00E32BB8">
                  <w:pPr>
                    <w:pStyle w:val="6"/>
                    <w:rPr>
                      <w:rFonts w:ascii="Hacen Lebanon" w:hAnsi="Hacen Lebanon" w:cs="Hacen Lebanon"/>
                      <w:color w:val="auto"/>
                      <w:sz w:val="26"/>
                      <w:szCs w:val="26"/>
                      <w:rtl/>
                      <w:lang w:bidi="ar-EG"/>
                    </w:rPr>
                  </w:pPr>
                  <w:r w:rsidRPr="00372536">
                    <w:rPr>
                      <w:rFonts w:ascii="Hacen Lebanon" w:hAnsi="Hacen Lebanon" w:cs="Hacen Lebanon"/>
                      <w:color w:val="auto"/>
                      <w:sz w:val="26"/>
                      <w:szCs w:val="26"/>
                      <w:rtl/>
                      <w:lang w:bidi="ar-EG"/>
                    </w:rPr>
                    <w:t>طردياً</w:t>
                  </w:r>
                </w:p>
              </w:tc>
              <w:tc>
                <w:tcPr>
                  <w:tcW w:w="4533" w:type="dxa"/>
                </w:tcPr>
                <w:p w:rsidR="00E32BB8" w:rsidRPr="00372536" w:rsidRDefault="00605B35" w:rsidP="00E32BB8">
                  <w:pPr>
                    <w:pStyle w:val="6"/>
                    <w:rPr>
                      <w:rFonts w:ascii="Hacen Lebanon" w:hAnsi="Hacen Lebanon" w:cs="Hacen Lebanon"/>
                      <w:color w:val="auto"/>
                      <w:sz w:val="26"/>
                      <w:szCs w:val="26"/>
                      <w:rtl/>
                      <w:lang w:bidi="ar-EG"/>
                    </w:rPr>
                  </w:pPr>
                  <w:r>
                    <w:rPr>
                      <w:rFonts w:ascii="Hacen Lebanon" w:hAnsi="Hacen Lebanon" w:cs="Hacen Lebanon"/>
                      <w:noProof/>
                      <w:color w:val="auto"/>
                      <w:sz w:val="26"/>
                      <w:szCs w:val="26"/>
                      <w:rtl/>
                    </w:rPr>
                    <w:pict>
                      <v:group id="_x0000_s99337" style="position:absolute;left:0;text-align:left;margin-left:38.1pt;margin-top:.45pt;width:1in;height:30.6pt;z-index:252304896;mso-position-horizontal-relative:text;mso-position-vertical-relative:text" coordorigin="1440,7261" coordsize="1440,612">
                        <v:shape id="_x0000_s99338" type="#_x0000_t202" style="position:absolute;left:1440;top:7333;width:540;height:540" filled="f" stroked="f">
                          <v:textbox style="mso-next-textbox:#_x0000_s99338">
                            <w:txbxContent>
                              <w:p w:rsidR="0027604B" w:rsidRPr="005C4338" w:rsidRDefault="0027604B" w:rsidP="00E32BB8">
                                <w:r>
                                  <w:rPr>
                                    <w:b/>
                                    <w:bCs/>
                                    <w:sz w:val="28"/>
                                    <w:szCs w:val="28"/>
                                  </w:rPr>
                                  <w:t>B</w:t>
                                </w:r>
                              </w:p>
                              <w:p w:rsidR="0027604B" w:rsidRPr="00AE0389" w:rsidRDefault="0027604B" w:rsidP="00E32BB8">
                                <w:pPr>
                                  <w:rPr>
                                    <w:rtl/>
                                    <w:lang w:bidi="ar-EG"/>
                                  </w:rPr>
                                </w:pPr>
                              </w:p>
                            </w:txbxContent>
                          </v:textbox>
                        </v:shape>
                        <v:shape id="_x0000_s99339" type="#_x0000_t202" style="position:absolute;left:2340;top:7333;width:540;height:540" filled="f" stroked="f">
                          <v:textbox style="mso-next-textbox:#_x0000_s99339">
                            <w:txbxContent>
                              <w:p w:rsidR="0027604B" w:rsidRPr="003326E0" w:rsidRDefault="0027604B" w:rsidP="00E32BB8">
                                <w:r w:rsidRPr="003326E0">
                                  <w:rPr>
                                    <w:b/>
                                    <w:bCs/>
                                    <w:sz w:val="28"/>
                                    <w:szCs w:val="28"/>
                                  </w:rPr>
                                  <w:sym w:font="Symbol" w:char="F06D"/>
                                </w:r>
                              </w:p>
                            </w:txbxContent>
                          </v:textbox>
                        </v:shape>
                        <v:shape id="_x0000_s99340" type="#_x0000_t202" style="position:absolute;left:1980;top:7261;width:540;height:540" filled="f" stroked="f">
                          <v:textbox style="mso-next-textbox:#_x0000_s99340">
                            <w:txbxContent>
                              <w:p w:rsidR="0027604B" w:rsidRPr="00503B39" w:rsidRDefault="0027604B" w:rsidP="00E32BB8">
                                <w:pPr>
                                  <w:rPr>
                                    <w:rtl/>
                                    <w:lang w:bidi="ar-EG"/>
                                  </w:rPr>
                                </w:pPr>
                                <w:r>
                                  <w:rPr>
                                    <w:sz w:val="36"/>
                                    <w:szCs w:val="36"/>
                                    <w:lang w:bidi="ar-EG"/>
                                  </w:rPr>
                                  <w:t>α</w:t>
                                </w:r>
                              </w:p>
                              <w:p w:rsidR="0027604B" w:rsidRPr="00B879D5" w:rsidRDefault="0027604B" w:rsidP="00E32BB8">
                                <w:pPr>
                                  <w:rPr>
                                    <w:rtl/>
                                  </w:rPr>
                                </w:pPr>
                              </w:p>
                            </w:txbxContent>
                          </v:textbox>
                        </v:shape>
                        <w10:wrap anchorx="page"/>
                      </v:group>
                    </w:pict>
                  </w:r>
                </w:p>
              </w:tc>
            </w:tr>
            <w:tr w:rsidR="00E32BB8" w:rsidRPr="00372536" w:rsidTr="00691177">
              <w:trPr>
                <w:trHeight w:val="971"/>
              </w:trPr>
              <w:tc>
                <w:tcPr>
                  <w:tcW w:w="5111" w:type="dxa"/>
                  <w:gridSpan w:val="3"/>
                </w:tcPr>
                <w:p w:rsidR="00E32BB8" w:rsidRPr="00372536" w:rsidRDefault="00E32BB8" w:rsidP="00E32BB8">
                  <w:pPr>
                    <w:pStyle w:val="6"/>
                    <w:jc w:val="center"/>
                    <w:rPr>
                      <w:rFonts w:ascii="Hacen Lebanon" w:hAnsi="Hacen Lebanon" w:cs="Hacen Lebanon"/>
                      <w:color w:val="auto"/>
                      <w:sz w:val="26"/>
                      <w:szCs w:val="26"/>
                      <w:rtl/>
                      <w:lang w:bidi="ar-EG"/>
                    </w:rPr>
                  </w:pPr>
                  <w:r w:rsidRPr="00372536">
                    <w:rPr>
                      <w:rFonts w:ascii="Hacen Lebanon" w:hAnsi="Hacen Lebanon" w:cs="Hacen Lebanon"/>
                      <w:color w:val="auto"/>
                      <w:sz w:val="26"/>
                      <w:szCs w:val="26"/>
                      <w:rtl/>
                      <w:lang w:bidi="ar-EG"/>
                    </w:rPr>
                    <w:t>من(1),(2) ، (3) نجد أن :</w:t>
                  </w:r>
                </w:p>
              </w:tc>
              <w:tc>
                <w:tcPr>
                  <w:tcW w:w="4533" w:type="dxa"/>
                </w:tcPr>
                <w:p w:rsidR="00E32BB8" w:rsidRPr="00372536" w:rsidRDefault="00E32BB8" w:rsidP="00E32BB8">
                  <w:pPr>
                    <w:pStyle w:val="6"/>
                    <w:jc w:val="center"/>
                    <w:rPr>
                      <w:rFonts w:ascii="Hacen Lebanon" w:hAnsi="Hacen Lebanon" w:cs="Hacen Lebanon"/>
                      <w:color w:val="auto"/>
                      <w:sz w:val="26"/>
                      <w:szCs w:val="26"/>
                      <w:rtl/>
                      <w:lang w:bidi="ar-EG"/>
                    </w:rPr>
                  </w:pPr>
                  <w:r w:rsidRPr="00372536">
                    <w:rPr>
                      <w:rFonts w:ascii="Hacen Lebanon" w:hAnsi="Hacen Lebanon" w:cs="Hacen Lebanon"/>
                      <w:color w:val="auto"/>
                      <w:sz w:val="26"/>
                      <w:szCs w:val="26"/>
                      <w:lang w:bidi="ar-EG"/>
                    </w:rPr>
                    <w:t xml:space="preserve">B  = </w:t>
                  </w:r>
                  <w:r w:rsidRPr="00372536">
                    <w:rPr>
                      <w:rFonts w:ascii="Arial" w:hAnsi="Arial" w:cs="Hacen Lebanon"/>
                      <w:color w:val="auto"/>
                      <w:sz w:val="26"/>
                      <w:szCs w:val="26"/>
                      <w:lang w:bidi="ar-EG"/>
                    </w:rPr>
                    <w:t>μ</w:t>
                  </w:r>
                  <w:r w:rsidRPr="00372536">
                    <w:rPr>
                      <w:rFonts w:ascii="Hacen Lebanon" w:hAnsi="Hacen Lebanon" w:cs="Hacen Lebanon"/>
                      <w:color w:val="auto"/>
                      <w:sz w:val="26"/>
                      <w:szCs w:val="26"/>
                      <w:lang w:bidi="ar-EG"/>
                    </w:rPr>
                    <w:t xml:space="preserve"> n I</w:t>
                  </w:r>
                </w:p>
              </w:tc>
            </w:tr>
          </w:tbl>
          <w:p w:rsidR="00E32BB8" w:rsidRPr="00E32BB8" w:rsidRDefault="00E32BB8" w:rsidP="00E37B65">
            <w:pPr>
              <w:pStyle w:val="6"/>
              <w:jc w:val="center"/>
              <w:rPr>
                <w:rFonts w:asciiTheme="majorBidi" w:hAnsiTheme="majorBidi" w:cstheme="majorBidi"/>
                <w:b/>
                <w:bCs/>
                <w:color w:val="auto"/>
                <w:sz w:val="26"/>
                <w:szCs w:val="26"/>
                <w:rtl/>
                <w:lang w:bidi="ar-EG"/>
              </w:rPr>
            </w:pPr>
            <w:r w:rsidRPr="00E32BB8">
              <w:rPr>
                <w:rFonts w:asciiTheme="majorBidi" w:hAnsiTheme="majorBidi" w:cstheme="majorBidi"/>
                <w:b/>
                <w:bCs/>
                <w:color w:val="auto"/>
                <w:sz w:val="38"/>
                <w:szCs w:val="38"/>
                <w:lang w:bidi="ar-EG"/>
              </w:rPr>
              <w:t>B  = μ n I</w:t>
            </w:r>
          </w:p>
        </w:tc>
      </w:tr>
    </w:tbl>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shape id="_x0000_s95859" type="#_x0000_t65" style="position:absolute;left:0;text-align:left;margin-left:375.55pt;margin-top:11.2pt;width:146.25pt;height:46.85pt;z-index:252022272;mso-position-horizontal-relative:text;mso-position-vertical-relative:text" adj="16683" fillcolor="white [3201]" strokecolor="#92cddc [1944]" strokeweight="1pt">
            <v:fill color2="#b6dde8 [1304]" focusposition="1" focussize="" focus="100%" type="gradient"/>
            <v:shadow on="t" type="perspective" color="#205867 [1608]" opacity=".5" offset="1pt" offset2="-3pt"/>
            <v:textbox style="mso-next-textbox:#_x0000_s95859">
              <w:txbxContent>
                <w:p w:rsidR="0027604B" w:rsidRPr="00691177" w:rsidRDefault="0027604B" w:rsidP="00691177">
                  <w:pPr>
                    <w:jc w:val="center"/>
                    <w:rPr>
                      <w:rFonts w:ascii="Accolade-Serial DB" w:hAnsi="Accolade-Serial DB" w:cs="AdvertisingExtraBold"/>
                      <w:sz w:val="42"/>
                      <w:szCs w:val="42"/>
                      <w:lang w:bidi="ar-EG"/>
                    </w:rPr>
                  </w:pPr>
                  <w:r w:rsidRPr="00691177">
                    <w:rPr>
                      <w:rFonts w:ascii="Hacen Beirut" w:eastAsia="Arial Unicode MS" w:hAnsi="Hacen Beirut" w:cs="Hacen Beirut" w:hint="cs"/>
                      <w:sz w:val="44"/>
                      <w:szCs w:val="44"/>
                      <w:rtl/>
                      <w:lang w:bidi="ar-EG"/>
                    </w:rPr>
                    <w:t xml:space="preserve">سؤال هام </w:t>
                  </w:r>
                </w:p>
                <w:p w:rsidR="0027604B" w:rsidRPr="0090114A" w:rsidRDefault="0027604B" w:rsidP="007A7A45">
                  <w:pPr>
                    <w:rPr>
                      <w:b/>
                      <w:bCs/>
                    </w:rPr>
                  </w:pP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rect id="_x0000_s95860" style="position:absolute;left:0;text-align:left;margin-left:22.85pt;margin-top:16.15pt;width:498.95pt;height:221.9pt;z-index:-251293184" fillcolor="white [3201]" strokecolor="black [3200]" strokeweight="2.5pt">
            <v:shadow color="#868686"/>
            <v:textbox style="mso-next-textbox:#_x0000_s95860">
              <w:txbxContent>
                <w:p w:rsidR="0027604B" w:rsidRPr="0000314C" w:rsidRDefault="0027604B" w:rsidP="007A7A45">
                  <w:pPr>
                    <w:rPr>
                      <w:b/>
                      <w:bCs/>
                      <w:rtl/>
                      <w:lang w:bidi="ar-EG"/>
                    </w:rPr>
                  </w:pPr>
                </w:p>
              </w:txbxContent>
            </v:textbox>
            <w10:wrap anchorx="page"/>
          </v:rect>
        </w:pict>
      </w:r>
    </w:p>
    <w:p w:rsidR="007A7A45" w:rsidRPr="00E54D2D" w:rsidRDefault="007A7A45" w:rsidP="00E54D2D">
      <w:pPr>
        <w:rPr>
          <w:rFonts w:ascii="Hacen Beirut" w:eastAsia="Arial Unicode MS" w:hAnsi="Hacen Beirut" w:cs="Hacen Beirut"/>
          <w:sz w:val="32"/>
          <w:szCs w:val="32"/>
          <w:rtl/>
          <w:lang w:bidi="ar-EG"/>
        </w:rPr>
      </w:pPr>
      <w:r w:rsidRPr="00E54D2D">
        <w:rPr>
          <w:rFonts w:ascii="Hacen Beirut" w:eastAsia="Arial Unicode MS" w:hAnsi="Hacen Beirut" w:cs="Hacen Beirut"/>
          <w:sz w:val="32"/>
          <w:szCs w:val="32"/>
          <w:rtl/>
          <w:lang w:bidi="ar-EG"/>
        </w:rPr>
        <w:t>س/  كيف يمكن الحصول على ملف لولبي يمر به تيار كهربي مستمر ويكون له قطبان خارجيان متشابهان في طرفيه .</w:t>
      </w:r>
    </w:p>
    <w:p w:rsidR="007A7A45" w:rsidRPr="00372536" w:rsidRDefault="00605B35" w:rsidP="007A7A45">
      <w:pPr>
        <w:spacing w:line="360" w:lineRule="auto"/>
        <w:rPr>
          <w:rFonts w:ascii="Hacen Lebanon" w:hAnsi="Hacen Lebanon" w:cs="Hacen Lebanon"/>
          <w:sz w:val="28"/>
          <w:szCs w:val="28"/>
          <w:u w:val="single"/>
          <w:rtl/>
          <w:lang w:bidi="ar-EG"/>
        </w:rPr>
      </w:pPr>
      <w:r w:rsidRPr="00605B35">
        <w:rPr>
          <w:rStyle w:val="6Char"/>
          <w:rFonts w:cs="Hacen Lebanon"/>
          <w:color w:val="auto"/>
          <w:sz w:val="26"/>
          <w:szCs w:val="26"/>
          <w:rtl/>
        </w:rPr>
        <w:pict>
          <v:group id="_x0000_s95886" style="position:absolute;left:0;text-align:left;margin-left:33.55pt;margin-top:41.35pt;width:4in;height:99pt;z-index:252025344" coordorigin="4500,10979" coordsize="5760,3420">
            <v:group id="_x0000_s95887" style="position:absolute;left:4500;top:10979;width:5220;height:3420" coordorigin="4500,11519" coordsize="5220,4140">
              <v:group id="_x0000_s95888" style="position:absolute;left:4500;top:12419;width:4140;height:1800" coordorigin="4500,12419" coordsize="4140,1800">
                <v:line id="_x0000_s95889" style="position:absolute" from="8280,13499" to="8280,14219" strokeweight="1.5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95890" type="#_x0000_t22" style="position:absolute;left:6165;top:11114;width:810;height:4140;rotation:270" adj="1006" fillcolor="white [3201]" strokecolor="#92cddc [1944]" strokeweight="1pt">
                  <v:fill color2="#b6dde8 [1304]" focusposition="1" focussize="" focus="100%" type="gradient"/>
                  <v:shadow on="t" type="perspective" color="#205867 [1608]" opacity=".5" offset="1pt" offset2="-3pt"/>
                </v:shape>
                <v:shape id="_x0000_s95891" style="position:absolute;left:5220;top:12599;width:390;height:1078;rotation:-501947fd;mso-position-horizontal:absolute;mso-position-vertical:absolute" coordsize="420,1260" path="m390,270v15,-75,30,-150,,-180c360,60,270,,210,90,150,180,60,450,30,630,,810,,1080,30,1170v30,90,105,45,180,e" filled="f" strokeweight="1.5pt">
                  <v:path arrowok="t"/>
                </v:shape>
                <v:shape id="_x0000_s95892" style="position:absolute;left:5580;top:12599;width:390;height:1078;rotation:-501947fd;mso-position-horizontal:absolute;mso-position-vertical:absolute" coordsize="420,1260" path="m390,270v15,-75,30,-150,,-180c360,60,270,,210,90,150,180,60,450,30,630,,810,,1080,30,1170v30,90,105,45,180,e" filled="f" strokeweight="1.5pt">
                  <v:path arrowok="t"/>
                </v:shape>
                <v:shape id="_x0000_s95893" style="position:absolute;left:5940;top:12599;width:390;height:1078;rotation:-501947fd;mso-position-horizontal:absolute;mso-position-vertical:absolute" coordsize="420,1260" path="m390,270v15,-75,30,-150,,-180c360,60,270,,210,90,150,180,60,450,30,630,,810,,1080,30,1170v30,90,105,45,180,e" filled="f" strokeweight="1.5pt">
                  <v:path arrowok="t"/>
                </v:shape>
                <v:shape id="_x0000_s95894" style="position:absolute;left:6300;top:12599;width:390;height:1078;rotation:-501947fd;mso-position-horizontal:absolute;mso-position-vertical:absolute" coordsize="420,1260" path="m390,270v15,-75,30,-150,,-180c360,60,270,,210,90,150,180,60,450,30,630,,810,,1080,30,1170v30,90,105,45,180,e" filled="f" strokeweight="1.5pt">
                  <v:path arrowok="t"/>
                </v:shape>
                <v:shape id="_x0000_s95895" style="position:absolute;left:6660;top:12599;width:390;height:1078;rotation:-501947fd;mso-position-horizontal:absolute;mso-position-vertical:absolute" coordsize="420,1260" path="m390,270v15,-75,30,-150,,-180c360,60,270,,210,90,150,180,60,450,30,630,,810,,1080,30,1170v30,90,105,45,180,e" filled="f" strokeweight="1.5pt">
                  <v:path arrowok="t"/>
                </v:shape>
                <v:shape id="_x0000_s95896" style="position:absolute;left:7020;top:12599;width:390;height:1078;rotation:-501947fd;mso-position-horizontal:absolute;mso-position-vertical:absolute" coordsize="420,1260" path="m390,270v15,-75,30,-150,,-180c360,60,270,,210,90,150,180,60,450,30,630,,810,,1080,30,1170v30,90,105,45,180,e" filled="f" strokeweight="1.5pt">
                  <v:path arrowok="t"/>
                </v:shape>
                <v:shape id="_x0000_s95897" style="position:absolute;left:7380;top:12599;width:390;height:1078;rotation:-501947fd;mso-position-horizontal:absolute;mso-position-vertical:absolute" coordsize="420,1260" path="m390,270v15,-75,30,-150,,-180c360,60,270,,210,90,150,180,60,450,30,630,,810,,1080,30,1170v30,90,105,45,180,e" filled="f" strokeweight="1.5pt">
                  <v:path arrowok="t"/>
                </v:shape>
                <v:shape id="_x0000_s95898" style="position:absolute;left:7739;top:12589;width:540;height:1078;rotation:-501947fd;mso-position-horizontal:absolute;mso-position-vertical:absolute" coordsize="420,1260" path="m390,270v15,-75,30,-150,,-180c360,60,270,,210,90,150,180,60,450,30,630,,810,,1080,30,1170v30,90,105,45,180,e" filled="f" strokeweight="1.5pt">
                  <v:path arrowok="t"/>
                </v:shape>
                <v:shape id="_x0000_s95899" style="position:absolute;left:4830;top:12419;width:240;height:1470;mso-position-horizontal:absolute;mso-position-vertical:absolute" coordsize="240,1470" path="m210,390v15,-75,30,-150,,-180c180,180,60,,30,210,,420,15,945,30,1470e" filled="f" strokeweight="1.5pt">
                  <v:path arrowok="t"/>
                </v:shape>
              </v:group>
              <v:line id="_x0000_s95900" style="position:absolute" from="8280,14219" to="8280,14759" strokeweight="1.5pt">
                <v:stroke startarrow="block"/>
              </v:line>
              <v:line id="_x0000_s95901" style="position:absolute;flip:x" from="7380,14759" to="8280,14759" strokeweight="1.5pt"/>
              <v:line id="_x0000_s95902" style="position:absolute;flip:x" from="5940,14759" to="7380,14759" strokeweight="1.5pt">
                <v:stroke startarrow="block" endarrow="block"/>
              </v:line>
              <v:line id="_x0000_s95903" style="position:absolute;flip:x" from="4860,14759" to="5940,14759" strokeweight="1.5pt"/>
              <v:line id="_x0000_s95904" style="position:absolute" from="4860,13859" to="4860,14759" strokeweight="1.5pt">
                <v:stroke startarrow="block"/>
              </v:line>
              <v:line id="_x0000_s95905" style="position:absolute;flip:y" from="6480,12239" to="6480,12599" strokeweight="1.5pt">
                <v:stroke endarrow="block"/>
              </v:line>
              <v:line id="_x0000_s95906" style="position:absolute" from="6480,11519" to="9720,11519" strokeweight="1.5pt"/>
              <v:line id="_x0000_s95907" style="position:absolute;flip:y" from="6480,11519" to="6480,12239" strokeweight="1.5pt"/>
              <v:line id="_x0000_s95908" style="position:absolute" from="6480,14759" to="6480,15119" strokeweight="1.5pt"/>
              <v:line id="_x0000_s95909" style="position:absolute" from="6480,15119" to="6480,15659" strokeweight="1.5pt">
                <v:stroke startarrow="block"/>
              </v:line>
              <v:line id="_x0000_s95910" style="position:absolute" from="6480,15659" to="8100,15659" strokeweight="1.5pt"/>
              <v:line id="_x0000_s95911" style="position:absolute" from="9720,13859" to="9720,14579" strokeweight="1.5pt">
                <v:stroke endarrow="block"/>
              </v:line>
              <v:line id="_x0000_s95912" style="position:absolute" from="9720,14579" to="9720,15659" strokeweight="1.5pt"/>
              <v:line id="_x0000_s95913" style="position:absolute" from="8100,15659" to="9720,15659" strokeweight="1.5pt">
                <v:stroke startarrow="block"/>
              </v:line>
              <v:line id="_x0000_s95914" style="position:absolute" from="9720,11519" to="9720,12419" strokeweight="1.5pt"/>
              <v:line id="_x0000_s95915" style="position:absolute" from="9720,12419" to="9720,13679" strokeweight="1.5pt"/>
            </v:group>
            <v:group id="_x0000_s95916" style="position:absolute;left:9270;top:12329;width:900;height:1080;rotation:270" coordorigin="1620,11159" coordsize="900,900">
              <v:group id="_x0000_s95917" style="position:absolute;left:1980;top:11339;width:180;height:540" coordorigin="3780,11519" coordsize="180,540">
                <v:line id="_x0000_s95918" style="position:absolute" from="3780,11519" to="3780,12059" strokeweight="2.25pt"/>
                <v:line id="_x0000_s95919" style="position:absolute" from="3960,11699" to="3960,11879" strokeweight="2.25pt"/>
              </v:group>
              <v:rect id="_x0000_s95920" style="position:absolute;left:1620;top:11159;width:900;height:900" filled="f" stroked="f">
                <v:textbox style="mso-next-textbox:#_x0000_s95920">
                  <w:txbxContent>
                    <w:p w:rsidR="0027604B" w:rsidRDefault="0027604B" w:rsidP="007A7A45"/>
                  </w:txbxContent>
                </v:textbox>
              </v:rect>
            </v:group>
            <w10:wrap anchorx="page"/>
          </v:group>
        </w:pict>
      </w:r>
      <w:r w:rsidR="007A7A45" w:rsidRPr="00372536">
        <w:rPr>
          <w:rFonts w:ascii="Hacen Lebanon" w:hAnsi="Hacen Lebanon" w:cs="Hacen Lebanon"/>
          <w:sz w:val="28"/>
          <w:szCs w:val="28"/>
          <w:u w:val="single"/>
          <w:rtl/>
          <w:lang w:bidi="ar-EG"/>
        </w:rPr>
        <w:t xml:space="preserve">ج/ يتم ذلك بطريقتين هما  </w:t>
      </w:r>
      <w:r w:rsidR="00ED4DCB">
        <w:rPr>
          <w:rFonts w:ascii="Hacen Lebanon" w:hAnsi="Hacen Lebanon" w:cs="Hacen Lebanon" w:hint="cs"/>
          <w:sz w:val="28"/>
          <w:szCs w:val="28"/>
          <w:u w:val="single"/>
          <w:rtl/>
          <w:lang w:bidi="ar-EG"/>
        </w:rPr>
        <w:t>:</w:t>
      </w:r>
    </w:p>
    <w:p w:rsidR="007A7A45" w:rsidRPr="00372536" w:rsidRDefault="00605B35" w:rsidP="007A7A45">
      <w:pPr>
        <w:spacing w:line="360" w:lineRule="auto"/>
        <w:jc w:val="lowKashida"/>
        <w:rPr>
          <w:rFonts w:ascii="Hacen Lebanon" w:hAnsi="Hacen Lebanon" w:cs="Hacen Lebanon"/>
          <w:sz w:val="26"/>
          <w:szCs w:val="26"/>
          <w:u w:val="single"/>
          <w:rtl/>
          <w:lang w:bidi="ar-EG"/>
        </w:rPr>
      </w:pPr>
      <w:r w:rsidRPr="00605B35">
        <w:rPr>
          <w:rFonts w:ascii="Hacen Lebanon" w:hAnsi="Hacen Lebanon" w:cs="Hacen Lebanon"/>
          <w:noProof/>
          <w:sz w:val="26"/>
          <w:szCs w:val="26"/>
          <w:rtl/>
        </w:rPr>
        <w:pict>
          <v:group id="_x0000_s95861" style="position:absolute;left:0;text-align:left;margin-left:321.55pt;margin-top:14.9pt;width:180pt;height:90pt;z-index:252024320" coordorigin="7020,7019" coordsize="3600,2340">
            <v:group id="_x0000_s95862" style="position:absolute;left:7020;top:7019;width:3600;height:1800" coordorigin="7020,7019" coordsize="3600,1800">
              <v:group id="_x0000_s95863" style="position:absolute;left:7020;top:7019;width:3600;height:1080" coordorigin="7020,7019" coordsize="3600,1080">
                <v:shape id="_x0000_s95864" type="#_x0000_t22" style="position:absolute;left:8617;top:5692;width:405;height:3600;rotation:270" adj="734" fillcolor="white [3201]" strokecolor="#92cddc [1944]" strokeweight="1pt">
                  <v:fill color2="#b6dde8 [1304]" focusposition="1" focussize="" focus="100%" type="gradient"/>
                  <v:shadow on="t" type="perspective" color="#205867 [1608]" opacity=".5" offset="1pt" offset2="-3pt"/>
                </v:shape>
                <v:shape id="_x0000_s95865" style="position:absolute;left:9900;top:7019;width:390;height:878;mso-position-horizontal:absolute;mso-position-vertical:absolute" coordsize="390,1170" path="m360,330v15,-75,30,-150,,-180c330,120,210,,180,150v-30,150,30,780,,900c150,1170,75,1020,,870e" filled="f" strokeweight="1.5pt">
                  <v:path arrowok="t"/>
                </v:shape>
                <v:shape id="_x0000_s95866" style="position:absolute;left:9540;top:7019;width:390;height:878;mso-position-horizontal:absolute;mso-position-vertical:absolute" coordsize="390,1170" path="m360,330v15,-75,30,-150,,-180c330,120,210,,180,150v-30,150,30,780,,900c150,1170,75,1020,,870e" filled="f" strokeweight="1.5pt">
                  <v:path arrowok="t"/>
                </v:shape>
                <v:shape id="_x0000_s95867" style="position:absolute;left:9180;top:7019;width:390;height:878;mso-position-horizontal:absolute;mso-position-vertical:absolute" coordsize="390,1170" path="m360,330v15,-75,30,-150,,-180c330,120,210,,180,150v-30,150,30,780,,900c150,1170,75,1020,,870e" filled="f" strokeweight="1.5pt">
                  <v:path arrowok="t"/>
                </v:shape>
                <v:shape id="_x0000_s95868" style="position:absolute;left:8790;top:7019;width:390;height:878;mso-position-horizontal:absolute;mso-position-vertical:absolute" coordsize="390,1170" path="m360,330v15,-75,30,-150,,-180c330,120,210,,180,150v-30,150,30,780,,900c150,1170,75,1020,,870e" filled="f" strokeweight="1.5pt">
                  <v:path arrowok="t"/>
                </v:shape>
                <v:shape id="_x0000_s95869" style="position:absolute;left:8430;top:7019;width:390;height:878;mso-position-horizontal:absolute;mso-position-vertical:absolute" coordsize="390,1170" path="m360,330v15,-75,30,-150,,-180c330,120,210,,180,150v-30,150,30,780,,900c150,1170,75,1020,,870e" filled="f" strokeweight="1.5pt">
                  <v:path arrowok="t"/>
                </v:shape>
                <v:shape id="_x0000_s95870" style="position:absolute;left:8100;top:7019;width:390;height:878;mso-position-horizontal:absolute;mso-position-vertical:absolute" coordsize="390,1170" path="m360,330v15,-75,30,-150,,-180c330,120,210,,180,150v-30,150,30,780,,900c150,1170,75,1020,,870e" filled="f" strokeweight="1.5pt">
                  <v:path arrowok="t"/>
                </v:shape>
                <v:shape id="_x0000_s95871" style="position:absolute;left:7740;top:7019;width:390;height:878;mso-position-horizontal:absolute;mso-position-vertical:absolute" coordsize="390,1170" path="m360,330v15,-75,30,-150,,-180c330,120,210,,180,150v-30,150,30,780,,900c150,1170,75,1020,,870e" filled="f" strokeweight="1.5pt">
                  <v:path arrowok="t"/>
                </v:shape>
                <v:shape id="_x0000_s95872" style="position:absolute;left:7350;top:7019;width:240;height:945" coordsize="240,1260" path="m210,360v15,-75,30,-150,,-180c180,150,60,,30,180,,360,15,810,30,1260e" filled="f" strokeweight="1.5pt">
                  <v:path arrowok="t"/>
                </v:shape>
                <v:line id="_x0000_s95873" style="position:absolute" from="10260,7694" to="10260,8099" strokeweight="1.5pt">
                  <v:stroke endarrow="block"/>
                </v:line>
                <v:line id="_x0000_s95874" style="position:absolute;flip:y" from="8820,7199" to="8820,7739" strokeweight="1.5pt"/>
              </v:group>
              <v:line id="_x0000_s95875" style="position:absolute" from="7380,7919" to="7380,8819" strokeweight="1.5pt">
                <v:stroke startarrow="block"/>
              </v:line>
              <v:line id="_x0000_s95876" style="position:absolute" from="7380,8819" to="8280,8819" strokeweight="1.5pt"/>
              <v:line id="_x0000_s95877" style="position:absolute" from="8280,8819" to="8640,8819" strokeweight="1.5pt">
                <v:stroke startarrow="block"/>
              </v:line>
              <v:line id="_x0000_s95878" style="position:absolute" from="8820,8819" to="9540,8819" strokeweight="1.5pt"/>
              <v:line id="_x0000_s95879" style="position:absolute" from="9540,8819" to="10260,8819" strokeweight="1.5pt"/>
              <v:line id="_x0000_s95880" style="position:absolute" from="10260,8099" to="10260,8819" strokeweight="1.5pt"/>
            </v:group>
            <v:group id="_x0000_s95881" style="position:absolute;left:8280;top:8279;width:900;height:1080" coordorigin="1620,11159" coordsize="900,900">
              <v:group id="_x0000_s95882" style="position:absolute;left:1980;top:11339;width:180;height:540" coordorigin="3780,11519" coordsize="180,540">
                <v:line id="_x0000_s95883" style="position:absolute" from="3780,11519" to="3780,12059" strokeweight="2.25pt"/>
                <v:line id="_x0000_s95884" style="position:absolute" from="3960,11699" to="3960,11879" strokeweight="2.25pt"/>
              </v:group>
              <v:rect id="_x0000_s95885" style="position:absolute;left:1620;top:11159;width:900;height:900" filled="f" stroked="f">
                <v:textbox style="mso-next-textbox:#_x0000_s95885">
                  <w:txbxContent>
                    <w:p w:rsidR="0027604B" w:rsidRDefault="0027604B" w:rsidP="007A7A45"/>
                  </w:txbxContent>
                </v:textbox>
              </v:rect>
            </v:group>
            <w10:wrap anchorx="page"/>
          </v:group>
        </w:pict>
      </w:r>
    </w:p>
    <w:p w:rsidR="007A7A45" w:rsidRPr="00372536" w:rsidRDefault="007A7A45" w:rsidP="007A7A45">
      <w:pPr>
        <w:spacing w:line="360" w:lineRule="auto"/>
        <w:jc w:val="lowKashida"/>
        <w:rPr>
          <w:rFonts w:ascii="Hacen Lebanon" w:hAnsi="Hacen Lebanon" w:cs="Hacen Lebanon"/>
          <w:sz w:val="26"/>
          <w:szCs w:val="26"/>
          <w:u w:val="single"/>
          <w:rtl/>
          <w:lang w:bidi="ar-EG"/>
        </w:rPr>
      </w:pP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372536" w:rsidRDefault="00605B35" w:rsidP="007A7A45">
      <w:pPr>
        <w:spacing w:line="360" w:lineRule="auto"/>
        <w:jc w:val="lowKashida"/>
        <w:rPr>
          <w:rFonts w:ascii="Hacen Lebanon" w:hAnsi="Hacen Lebanon" w:cs="Hacen Lebanon"/>
          <w:sz w:val="20"/>
          <w:szCs w:val="20"/>
          <w:rtl/>
          <w:lang w:bidi="ar-EG"/>
        </w:rPr>
      </w:pPr>
      <w:r w:rsidRPr="00605B35">
        <w:rPr>
          <w:rFonts w:ascii="Hacen Lebanon" w:hAnsi="Hacen Lebanon" w:cs="Hacen Lebanon"/>
          <w:noProof/>
          <w:rtl/>
        </w:rPr>
        <w:pict>
          <v:group id="_x0000_s95921" style="position:absolute;left:0;text-align:left;margin-left:6.3pt;margin-top:19.75pt;width:511pt;height:263.25pt;z-index:252026368" coordorigin="730,7430" coordsize="10103,2840">
            <v:roundrect id="_x0000_s95922"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5922">
                <w:txbxContent>
                  <w:p w:rsidR="0027604B" w:rsidRPr="00200288" w:rsidRDefault="0027604B" w:rsidP="00ED4DCB">
                    <w:pPr>
                      <w:rPr>
                        <w:rFonts w:eastAsia="Arial Unicode MS"/>
                        <w:sz w:val="30"/>
                        <w:szCs w:val="42"/>
                        <w:lang w:bidi="ar-EG"/>
                      </w:rPr>
                    </w:pPr>
                    <w:r w:rsidRPr="00ED4DCB">
                      <w:rPr>
                        <w:rFonts w:ascii="Hacen Beirut" w:eastAsia="Arial Unicode MS" w:hAnsi="Hacen Beirut" w:cs="Hacen Beirut" w:hint="cs"/>
                        <w:sz w:val="62"/>
                        <w:szCs w:val="62"/>
                        <w:rtl/>
                        <w:lang w:bidi="ar-EG"/>
                      </w:rPr>
                      <w:t>عــلــل</w:t>
                    </w:r>
                  </w:p>
                </w:txbxContent>
              </v:textbox>
            </v:roundrect>
            <v:group id="_x0000_s95923" style="position:absolute;left:730;top:8147;width:10103;height:2123" coordorigin="1556,7719" coordsize="8571,2963">
              <v:group id="_x0000_s95924" style="position:absolute;left:1556;top:7719;width:8571;height:2963" coordorigin="1524,6514" coordsize="8571,2963">
                <v:shape id="_x0000_s95925" type="#_x0000_t16" style="position:absolute;left:1524;top:6514;width:8571;height:2963" adj="7990" fillcolor="white [3201]" strokecolor="black [3200]" strokeweight="2.5pt">
                  <v:shadow color="#868686"/>
                  <v:textbox style="mso-next-textbox:#_x0000_s95925">
                    <w:txbxContent>
                      <w:p w:rsidR="0027604B" w:rsidRPr="00ED4DCB" w:rsidRDefault="0027604B" w:rsidP="00ED4DCB">
                        <w:pPr>
                          <w:rPr>
                            <w:rFonts w:ascii="Hacen Beirut" w:eastAsia="Arial Unicode MS" w:hAnsi="Hacen Beirut" w:cs="Hacen Beirut"/>
                            <w:sz w:val="30"/>
                            <w:szCs w:val="30"/>
                            <w:rtl/>
                            <w:lang w:bidi="ar-EG"/>
                          </w:rPr>
                        </w:pPr>
                        <w:r w:rsidRPr="00ED4DCB">
                          <w:rPr>
                            <w:rFonts w:ascii="Hacen Beirut" w:eastAsia="Arial Unicode MS" w:hAnsi="Hacen Beirut" w:cs="Hacen Beirut"/>
                            <w:sz w:val="30"/>
                            <w:szCs w:val="30"/>
                            <w:rtl/>
                            <w:lang w:bidi="ar-EG"/>
                          </w:rPr>
                          <w:t>لأن النفاذية المغناطيسية للحديد</w:t>
                        </w:r>
                        <w:r w:rsidRPr="00ED4DCB">
                          <w:rPr>
                            <w:rFonts w:ascii="Hacen Beirut" w:eastAsia="Arial Unicode MS" w:hAnsi="Hacen Beirut" w:cs="Hacen Beirut" w:hint="cs"/>
                            <w:sz w:val="30"/>
                            <w:szCs w:val="30"/>
                            <w:rtl/>
                            <w:lang w:bidi="ar-EG"/>
                          </w:rPr>
                          <w:t xml:space="preserve"> </w:t>
                        </w:r>
                        <w:r w:rsidRPr="00ED4DCB">
                          <w:rPr>
                            <w:rFonts w:ascii="Hacen Beirut" w:eastAsia="Arial Unicode MS" w:hAnsi="Hacen Beirut" w:cs="Hacen Beirut"/>
                            <w:sz w:val="30"/>
                            <w:szCs w:val="30"/>
                            <w:rtl/>
                            <w:lang w:bidi="ar-EG"/>
                          </w:rPr>
                          <w:t>الم</w:t>
                        </w:r>
                        <w:r w:rsidRPr="00ED4DCB">
                          <w:rPr>
                            <w:rFonts w:ascii="Hacen Beirut" w:eastAsia="Arial Unicode MS" w:hAnsi="Hacen Beirut" w:cs="Hacen Beirut" w:hint="cs"/>
                            <w:sz w:val="30"/>
                            <w:szCs w:val="30"/>
                            <w:rtl/>
                            <w:lang w:bidi="ar-EG"/>
                          </w:rPr>
                          <w:t>ط</w:t>
                        </w:r>
                        <w:r w:rsidRPr="00ED4DCB">
                          <w:rPr>
                            <w:rFonts w:ascii="Hacen Beirut" w:eastAsia="Arial Unicode MS" w:hAnsi="Hacen Beirut" w:cs="Hacen Beirut"/>
                            <w:sz w:val="30"/>
                            <w:szCs w:val="30"/>
                            <w:rtl/>
                            <w:lang w:bidi="ar-EG"/>
                          </w:rPr>
                          <w:t>اوع كبيرة جدا بالنسبة للنفاذية المغناطيسية</w:t>
                        </w:r>
                        <w:r w:rsidRPr="00ED4DCB">
                          <w:rPr>
                            <w:rFonts w:ascii="Hacen Beirut" w:eastAsia="Arial Unicode MS" w:hAnsi="Hacen Beirut" w:cs="Hacen Beirut" w:hint="cs"/>
                            <w:sz w:val="30"/>
                            <w:szCs w:val="30"/>
                            <w:rtl/>
                            <w:lang w:bidi="ar-EG"/>
                          </w:rPr>
                          <w:t xml:space="preserve"> </w:t>
                        </w:r>
                        <w:r w:rsidRPr="00ED4DCB">
                          <w:rPr>
                            <w:rFonts w:ascii="Hacen Beirut" w:eastAsia="Arial Unicode MS" w:hAnsi="Hacen Beirut" w:cs="Hacen Beirut"/>
                            <w:sz w:val="30"/>
                            <w:szCs w:val="30"/>
                            <w:rtl/>
                            <w:lang w:bidi="ar-EG"/>
                          </w:rPr>
                          <w:t xml:space="preserve">للهواء كما أن </w:t>
                        </w:r>
                      </w:p>
                      <w:p w:rsidR="0027604B" w:rsidRPr="00394311" w:rsidRDefault="0027604B" w:rsidP="00ED4DCB">
                        <w:pPr>
                          <w:rPr>
                            <w:rFonts w:ascii="Accolade-Serial DB" w:hAnsi="Accolade-Serial DB" w:cs="Hacen Lebanon"/>
                            <w:rtl/>
                            <w:lang w:bidi="ar-EG"/>
                          </w:rPr>
                        </w:pPr>
                        <w:r w:rsidRPr="00ED4DCB">
                          <w:rPr>
                            <w:rFonts w:ascii="Hacen Beirut" w:eastAsia="Arial Unicode MS" w:hAnsi="Hacen Beirut" w:cs="Hacen Beirut"/>
                            <w:sz w:val="30"/>
                            <w:szCs w:val="30"/>
                            <w:rtl/>
                            <w:lang w:bidi="ar-EG"/>
                          </w:rPr>
                          <w:t>القلب الحديدي يتمغنط نتيجة مرور التيار في الملف وينشأ عنه خطوط فيض مغناطيسي تضاف لخطوط   الفيض الناشئ عن تيار الملف .</w:t>
                        </w:r>
                      </w:p>
                      <w:p w:rsidR="0027604B" w:rsidRPr="00394311" w:rsidRDefault="0027604B" w:rsidP="007A7A45">
                        <w:pPr>
                          <w:rPr>
                            <w:lang w:bidi="ar-EG"/>
                          </w:rPr>
                        </w:pPr>
                      </w:p>
                    </w:txbxContent>
                  </v:textbox>
                </v:shape>
                <v:shape id="_x0000_s95926"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5926">
                    <w:txbxContent>
                      <w:p w:rsidR="0027604B" w:rsidRPr="00021928" w:rsidRDefault="0027604B" w:rsidP="007A7A45">
                        <w:pPr>
                          <w:rPr>
                            <w:szCs w:val="32"/>
                          </w:rPr>
                        </w:pPr>
                      </w:p>
                    </w:txbxContent>
                  </v:textbox>
                </v:shape>
              </v:group>
              <v:shape id="_x0000_s95927"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5927">
                  <w:txbxContent>
                    <w:p w:rsidR="0027604B" w:rsidRPr="00394311" w:rsidRDefault="0027604B" w:rsidP="00ED4DCB">
                      <w:pPr>
                        <w:jc w:val="center"/>
                        <w:rPr>
                          <w:rFonts w:ascii="Hacen Lebanon" w:hAnsi="Hacen Lebanon" w:cs="Hacen Lebanon"/>
                          <w:sz w:val="28"/>
                          <w:szCs w:val="28"/>
                          <w:rtl/>
                        </w:rPr>
                      </w:pPr>
                      <w:r w:rsidRPr="00ED4DCB">
                        <w:rPr>
                          <w:rFonts w:ascii="Hacen Beirut" w:eastAsia="Arial Unicode MS" w:hAnsi="Hacen Beirut" w:cs="Hacen Beirut"/>
                          <w:sz w:val="30"/>
                          <w:szCs w:val="30"/>
                          <w:rtl/>
                          <w:lang w:bidi="ar-EG"/>
                        </w:rPr>
                        <w:t>يمكن زيادة شدة المجال المغناطيسي الناشئ عن مرور تيار في ملف بوضع قضبان من الحديد المطاوع داخل الملف ؟</w:t>
                      </w:r>
                    </w:p>
                    <w:p w:rsidR="0027604B" w:rsidRPr="00394311"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691177" w:rsidRPr="00372536" w:rsidRDefault="00691177"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5928" style="position:absolute;left:0;text-align:left;margin-left:8.7pt;margin-top:11.2pt;width:523.65pt;height:242.65pt;z-index:252027392" coordorigin="730,7430" coordsize="10103,2840">
            <v:roundrect id="_x0000_s95929"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5929">
                <w:txbxContent>
                  <w:p w:rsidR="0027604B" w:rsidRPr="00200288" w:rsidRDefault="0027604B" w:rsidP="007A7A45">
                    <w:pPr>
                      <w:jc w:val="center"/>
                      <w:rPr>
                        <w:rFonts w:eastAsia="Arial Unicode MS"/>
                        <w:sz w:val="30"/>
                        <w:szCs w:val="42"/>
                        <w:lang w:bidi="ar-EG"/>
                      </w:rPr>
                    </w:pPr>
                    <w:r w:rsidRPr="00463447">
                      <w:rPr>
                        <w:rFonts w:ascii="Hacen Beirut" w:eastAsia="Arial Unicode MS" w:hAnsi="Hacen Beirut" w:cs="Hacen Beirut" w:hint="cs"/>
                        <w:sz w:val="54"/>
                        <w:szCs w:val="54"/>
                        <w:rtl/>
                        <w:lang w:bidi="ar-EG"/>
                      </w:rPr>
                      <w:t>عــلــل</w:t>
                    </w:r>
                  </w:p>
                </w:txbxContent>
              </v:textbox>
            </v:roundrect>
            <v:group id="_x0000_s95930" style="position:absolute;left:730;top:8147;width:10103;height:2123" coordorigin="1556,7719" coordsize="8571,2963">
              <v:group id="_x0000_s95931" style="position:absolute;left:1556;top:7719;width:8571;height:2963" coordorigin="1524,6514" coordsize="8571,2963">
                <v:shape id="_x0000_s95932" type="#_x0000_t16" style="position:absolute;left:1524;top:6514;width:8571;height:2963" adj="7990" fillcolor="white [3201]" strokecolor="black [3200]" strokeweight="2.5pt">
                  <v:shadow color="#868686"/>
                  <v:textbox style="mso-next-textbox:#_x0000_s95932">
                    <w:txbxContent>
                      <w:p w:rsidR="0027604B" w:rsidRPr="00394311" w:rsidRDefault="0027604B" w:rsidP="007A7A45">
                        <w:pPr>
                          <w:rPr>
                            <w:lang w:bidi="ar-EG"/>
                          </w:rPr>
                        </w:pPr>
                      </w:p>
                    </w:txbxContent>
                  </v:textbox>
                </v:shape>
                <v:shape id="_x0000_s95933"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5933">
                    <w:txbxContent>
                      <w:p w:rsidR="0027604B" w:rsidRPr="00463447" w:rsidRDefault="0027604B" w:rsidP="00463447">
                        <w:pPr>
                          <w:jc w:val="center"/>
                          <w:rPr>
                            <w:rFonts w:ascii="Hacen Beirut" w:eastAsia="Arial Unicode MS" w:hAnsi="Hacen Beirut" w:cs="Hacen Beirut"/>
                            <w:sz w:val="30"/>
                            <w:szCs w:val="30"/>
                            <w:rtl/>
                            <w:lang w:bidi="ar-EG"/>
                          </w:rPr>
                        </w:pPr>
                        <w:r w:rsidRPr="00463447">
                          <w:rPr>
                            <w:rFonts w:ascii="Hacen Beirut" w:eastAsia="Arial Unicode MS" w:hAnsi="Hacen Beirut" w:cs="Hacen Beirut"/>
                            <w:sz w:val="30"/>
                            <w:szCs w:val="30"/>
                            <w:rtl/>
                            <w:lang w:bidi="ar-EG"/>
                          </w:rPr>
                          <w:t xml:space="preserve">لان الملف يكون ملفوفا لفا مزدوجا حيث يلاشى المجال </w:t>
                        </w:r>
                        <w:r w:rsidRPr="00463447">
                          <w:rPr>
                            <w:rFonts w:ascii="Hacen Beirut" w:eastAsia="Arial Unicode MS" w:hAnsi="Hacen Beirut" w:cs="Hacen Beirut" w:hint="cs"/>
                            <w:sz w:val="30"/>
                            <w:szCs w:val="30"/>
                            <w:rtl/>
                            <w:lang w:bidi="ar-EG"/>
                          </w:rPr>
                          <w:t>المغناطيسي</w:t>
                        </w:r>
                        <w:r w:rsidRPr="00463447">
                          <w:rPr>
                            <w:rFonts w:ascii="Hacen Beirut" w:eastAsia="Arial Unicode MS" w:hAnsi="Hacen Beirut" w:cs="Hacen Beirut"/>
                            <w:sz w:val="30"/>
                            <w:szCs w:val="30"/>
                            <w:rtl/>
                            <w:lang w:bidi="ar-EG"/>
                          </w:rPr>
                          <w:t xml:space="preserve"> </w:t>
                        </w:r>
                        <w:r w:rsidRPr="00463447">
                          <w:rPr>
                            <w:rFonts w:ascii="Hacen Beirut" w:eastAsia="Arial Unicode MS" w:hAnsi="Hacen Beirut" w:cs="Hacen Beirut" w:hint="cs"/>
                            <w:sz w:val="30"/>
                            <w:szCs w:val="30"/>
                            <w:rtl/>
                            <w:lang w:bidi="ar-EG"/>
                          </w:rPr>
                          <w:t>لأحد</w:t>
                        </w:r>
                        <w:r w:rsidRPr="00463447">
                          <w:rPr>
                            <w:rFonts w:ascii="Hacen Beirut" w:eastAsia="Arial Unicode MS" w:hAnsi="Hacen Beirut" w:cs="Hacen Beirut"/>
                            <w:sz w:val="30"/>
                            <w:szCs w:val="30"/>
                            <w:rtl/>
                            <w:lang w:bidi="ar-EG"/>
                          </w:rPr>
                          <w:t xml:space="preserve"> الفرعين المجال </w:t>
                        </w:r>
                        <w:r w:rsidRPr="00463447">
                          <w:rPr>
                            <w:rFonts w:ascii="Hacen Beirut" w:eastAsia="Arial Unicode MS" w:hAnsi="Hacen Beirut" w:cs="Hacen Beirut" w:hint="cs"/>
                            <w:sz w:val="30"/>
                            <w:szCs w:val="30"/>
                            <w:rtl/>
                            <w:lang w:bidi="ar-EG"/>
                          </w:rPr>
                          <w:t>الناشئ</w:t>
                        </w:r>
                        <w:r w:rsidRPr="00463447">
                          <w:rPr>
                            <w:rFonts w:ascii="Hacen Beirut" w:eastAsia="Arial Unicode MS" w:hAnsi="Hacen Beirut" w:cs="Hacen Beirut"/>
                            <w:sz w:val="30"/>
                            <w:szCs w:val="30"/>
                            <w:rtl/>
                            <w:lang w:bidi="ar-EG"/>
                          </w:rPr>
                          <w:t xml:space="preserve"> عن الفرع </w:t>
                        </w:r>
                        <w:r w:rsidRPr="00463447">
                          <w:rPr>
                            <w:rFonts w:ascii="Hacen Beirut" w:eastAsia="Arial Unicode MS" w:hAnsi="Hacen Beirut" w:cs="Hacen Beirut" w:hint="cs"/>
                            <w:sz w:val="30"/>
                            <w:szCs w:val="30"/>
                            <w:rtl/>
                            <w:lang w:bidi="ar-EG"/>
                          </w:rPr>
                          <w:t>الأخر</w:t>
                        </w:r>
                        <w:r w:rsidRPr="00463447">
                          <w:rPr>
                            <w:rFonts w:ascii="Hacen Beirut" w:eastAsia="Arial Unicode MS" w:hAnsi="Hacen Beirut" w:cs="Hacen Beirut"/>
                            <w:sz w:val="30"/>
                            <w:szCs w:val="30"/>
                            <w:rtl/>
                            <w:lang w:bidi="ar-EG"/>
                          </w:rPr>
                          <w:t xml:space="preserve"> حيث يكون اتجاه التيار </w:t>
                        </w:r>
                        <w:r w:rsidRPr="00463447">
                          <w:rPr>
                            <w:rFonts w:ascii="Hacen Beirut" w:eastAsia="Arial Unicode MS" w:hAnsi="Hacen Beirut" w:cs="Hacen Beirut" w:hint="cs"/>
                            <w:sz w:val="30"/>
                            <w:szCs w:val="30"/>
                            <w:rtl/>
                            <w:lang w:bidi="ar-EG"/>
                          </w:rPr>
                          <w:t>في</w:t>
                        </w:r>
                        <w:r w:rsidRPr="00463447">
                          <w:rPr>
                            <w:rFonts w:ascii="Hacen Beirut" w:eastAsia="Arial Unicode MS" w:hAnsi="Hacen Beirut" w:cs="Hacen Beirut"/>
                            <w:sz w:val="30"/>
                            <w:szCs w:val="30"/>
                            <w:rtl/>
                            <w:lang w:bidi="ar-EG"/>
                          </w:rPr>
                          <w:t xml:space="preserve"> احد الفرعين </w:t>
                        </w:r>
                        <w:r w:rsidRPr="00463447">
                          <w:rPr>
                            <w:rFonts w:ascii="Hacen Beirut" w:eastAsia="Arial Unicode MS" w:hAnsi="Hacen Beirut" w:cs="Hacen Beirut" w:hint="cs"/>
                            <w:sz w:val="30"/>
                            <w:szCs w:val="30"/>
                            <w:rtl/>
                            <w:lang w:bidi="ar-EG"/>
                          </w:rPr>
                          <w:t>في</w:t>
                        </w:r>
                        <w:r w:rsidRPr="00463447">
                          <w:rPr>
                            <w:rFonts w:ascii="Hacen Beirut" w:eastAsia="Arial Unicode MS" w:hAnsi="Hacen Beirut" w:cs="Hacen Beirut"/>
                            <w:sz w:val="30"/>
                            <w:szCs w:val="30"/>
                            <w:rtl/>
                            <w:lang w:bidi="ar-EG"/>
                          </w:rPr>
                          <w:t xml:space="preserve"> عكس اتجاه التيار </w:t>
                        </w:r>
                        <w:r w:rsidRPr="00463447">
                          <w:rPr>
                            <w:rFonts w:ascii="Hacen Beirut" w:eastAsia="Arial Unicode MS" w:hAnsi="Hacen Beirut" w:cs="Hacen Beirut" w:hint="cs"/>
                            <w:sz w:val="30"/>
                            <w:szCs w:val="30"/>
                            <w:rtl/>
                            <w:lang w:bidi="ar-EG"/>
                          </w:rPr>
                          <w:t>في</w:t>
                        </w:r>
                        <w:r w:rsidRPr="00463447">
                          <w:rPr>
                            <w:rFonts w:ascii="Hacen Beirut" w:eastAsia="Arial Unicode MS" w:hAnsi="Hacen Beirut" w:cs="Hacen Beirut"/>
                            <w:sz w:val="30"/>
                            <w:szCs w:val="30"/>
                            <w:rtl/>
                            <w:lang w:bidi="ar-EG"/>
                          </w:rPr>
                          <w:t xml:space="preserve"> الفرع الاخر . </w:t>
                        </w:r>
                      </w:p>
                      <w:p w:rsidR="0027604B" w:rsidRPr="00021928" w:rsidRDefault="0027604B" w:rsidP="007A7A45">
                        <w:pPr>
                          <w:rPr>
                            <w:szCs w:val="32"/>
                            <w:lang w:bidi="ar-EG"/>
                          </w:rPr>
                        </w:pPr>
                      </w:p>
                    </w:txbxContent>
                  </v:textbox>
                </v:shape>
              </v:group>
              <v:shape id="_x0000_s95934"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5934">
                  <w:txbxContent>
                    <w:p w:rsidR="0027604B" w:rsidRDefault="0027604B" w:rsidP="007A7A45">
                      <w:pPr>
                        <w:jc w:val="center"/>
                        <w:rPr>
                          <w:rFonts w:ascii="Hacen Beirut" w:eastAsia="Arial Unicode MS" w:hAnsi="Hacen Beirut" w:cs="Hacen Beirut"/>
                          <w:sz w:val="30"/>
                          <w:szCs w:val="30"/>
                          <w:rtl/>
                          <w:lang w:bidi="ar-EG"/>
                        </w:rPr>
                      </w:pPr>
                      <w:r w:rsidRPr="00463447">
                        <w:rPr>
                          <w:rFonts w:ascii="Hacen Beirut" w:eastAsia="Arial Unicode MS" w:hAnsi="Hacen Beirut" w:cs="Hacen Beirut"/>
                          <w:sz w:val="30"/>
                          <w:szCs w:val="30"/>
                          <w:rtl/>
                          <w:lang w:bidi="ar-EG"/>
                        </w:rPr>
                        <w:t xml:space="preserve">قد يمر تيار </w:t>
                      </w:r>
                      <w:r w:rsidRPr="00463447">
                        <w:rPr>
                          <w:rFonts w:ascii="Hacen Beirut" w:eastAsia="Arial Unicode MS" w:hAnsi="Hacen Beirut" w:cs="Hacen Beirut" w:hint="cs"/>
                          <w:sz w:val="30"/>
                          <w:szCs w:val="30"/>
                          <w:rtl/>
                          <w:lang w:bidi="ar-EG"/>
                        </w:rPr>
                        <w:t>كهربي</w:t>
                      </w:r>
                      <w:r w:rsidRPr="00463447">
                        <w:rPr>
                          <w:rFonts w:ascii="Hacen Beirut" w:eastAsia="Arial Unicode MS" w:hAnsi="Hacen Beirut" w:cs="Hacen Beirut"/>
                          <w:sz w:val="30"/>
                          <w:szCs w:val="30"/>
                          <w:rtl/>
                          <w:lang w:bidi="ar-EG"/>
                        </w:rPr>
                        <w:t xml:space="preserve"> مستمر </w:t>
                      </w:r>
                      <w:r w:rsidRPr="00463447">
                        <w:rPr>
                          <w:rFonts w:ascii="Hacen Beirut" w:eastAsia="Arial Unicode MS" w:hAnsi="Hacen Beirut" w:cs="Hacen Beirut" w:hint="cs"/>
                          <w:sz w:val="30"/>
                          <w:szCs w:val="30"/>
                          <w:rtl/>
                          <w:lang w:bidi="ar-EG"/>
                        </w:rPr>
                        <w:t>في</w:t>
                      </w:r>
                      <w:r w:rsidRPr="00463447">
                        <w:rPr>
                          <w:rFonts w:ascii="Hacen Beirut" w:eastAsia="Arial Unicode MS" w:hAnsi="Hacen Beirut" w:cs="Hacen Beirut"/>
                          <w:sz w:val="30"/>
                          <w:szCs w:val="30"/>
                          <w:rtl/>
                          <w:lang w:bidi="ar-EG"/>
                        </w:rPr>
                        <w:t xml:space="preserve"> ملف </w:t>
                      </w:r>
                      <w:r w:rsidRPr="00463447">
                        <w:rPr>
                          <w:rFonts w:ascii="Hacen Beirut" w:eastAsia="Arial Unicode MS" w:hAnsi="Hacen Beirut" w:cs="Hacen Beirut" w:hint="cs"/>
                          <w:sz w:val="30"/>
                          <w:szCs w:val="30"/>
                          <w:rtl/>
                          <w:lang w:bidi="ar-EG"/>
                        </w:rPr>
                        <w:t>حلزوني</w:t>
                      </w:r>
                      <w:r w:rsidRPr="00463447">
                        <w:rPr>
                          <w:rFonts w:ascii="Hacen Beirut" w:eastAsia="Arial Unicode MS" w:hAnsi="Hacen Beirut" w:cs="Hacen Beirut"/>
                          <w:sz w:val="30"/>
                          <w:szCs w:val="30"/>
                          <w:rtl/>
                          <w:lang w:bidi="ar-EG"/>
                        </w:rPr>
                        <w:t xml:space="preserve"> ولا يتولد عنه  مجال مغناطيس</w:t>
                      </w:r>
                      <w:r w:rsidRPr="00463447">
                        <w:rPr>
                          <w:rFonts w:ascii="Hacen Beirut" w:eastAsia="Arial Unicode MS" w:hAnsi="Hacen Beirut" w:cs="Hacen Beirut" w:hint="cs"/>
                          <w:sz w:val="30"/>
                          <w:szCs w:val="30"/>
                          <w:rtl/>
                          <w:lang w:bidi="ar-EG"/>
                        </w:rPr>
                        <w:t>ي</w:t>
                      </w:r>
                      <w:r w:rsidRPr="00463447">
                        <w:rPr>
                          <w:rFonts w:ascii="Hacen Beirut" w:eastAsia="Arial Unicode MS" w:hAnsi="Hacen Beirut" w:cs="Hacen Beirut"/>
                          <w:sz w:val="30"/>
                          <w:szCs w:val="30"/>
                          <w:rtl/>
                          <w:lang w:bidi="ar-EG"/>
                        </w:rPr>
                        <w:t xml:space="preserve">  </w:t>
                      </w:r>
                    </w:p>
                    <w:p w:rsidR="0027604B" w:rsidRPr="00463447" w:rsidRDefault="0027604B" w:rsidP="007A7A45">
                      <w:pPr>
                        <w:jc w:val="center"/>
                        <w:rPr>
                          <w:rFonts w:ascii="Hacen Beirut" w:eastAsia="Arial Unicode MS" w:hAnsi="Hacen Beirut" w:cs="Hacen Beirut"/>
                          <w:sz w:val="30"/>
                          <w:szCs w:val="30"/>
                          <w:rtl/>
                          <w:lang w:bidi="ar-EG"/>
                        </w:rPr>
                      </w:pPr>
                      <w:r w:rsidRPr="00463447">
                        <w:rPr>
                          <w:rFonts w:ascii="Hacen Beirut" w:eastAsia="Arial Unicode MS" w:hAnsi="Hacen Beirut" w:cs="Hacen Beirut"/>
                          <w:sz w:val="30"/>
                          <w:szCs w:val="30"/>
                          <w:rtl/>
                          <w:lang w:bidi="ar-EG"/>
                        </w:rPr>
                        <w:t>(</w:t>
                      </w:r>
                      <w:r w:rsidRPr="00463447">
                        <w:rPr>
                          <w:rFonts w:ascii="Hacen Beirut" w:eastAsia="Arial Unicode MS" w:hAnsi="Hacen Beirut" w:cs="Hacen Beirut" w:hint="cs"/>
                          <w:sz w:val="30"/>
                          <w:szCs w:val="30"/>
                          <w:rtl/>
                          <w:lang w:bidi="ar-EG"/>
                        </w:rPr>
                        <w:t>أ</w:t>
                      </w:r>
                      <w:r w:rsidRPr="00463447">
                        <w:rPr>
                          <w:rFonts w:ascii="Hacen Beirut" w:eastAsia="Arial Unicode MS" w:hAnsi="Hacen Beirut" w:cs="Hacen Beirut"/>
                          <w:sz w:val="30"/>
                          <w:szCs w:val="30"/>
                          <w:rtl/>
                          <w:lang w:bidi="ar-EG"/>
                        </w:rPr>
                        <w:t>و قد لا</w:t>
                      </w:r>
                      <w:r w:rsidRPr="00463447">
                        <w:rPr>
                          <w:rFonts w:ascii="Hacen Beirut" w:eastAsia="Arial Unicode MS" w:hAnsi="Hacen Beirut" w:cs="Hacen Beirut" w:hint="cs"/>
                          <w:sz w:val="30"/>
                          <w:szCs w:val="30"/>
                          <w:rtl/>
                          <w:lang w:bidi="ar-EG"/>
                        </w:rPr>
                        <w:t xml:space="preserve"> </w:t>
                      </w:r>
                      <w:r w:rsidRPr="00463447">
                        <w:rPr>
                          <w:rFonts w:ascii="Hacen Beirut" w:eastAsia="Arial Unicode MS" w:hAnsi="Hacen Beirut" w:cs="Hacen Beirut"/>
                          <w:sz w:val="30"/>
                          <w:szCs w:val="30"/>
                          <w:rtl/>
                          <w:lang w:bidi="ar-EG"/>
                        </w:rPr>
                        <w:t xml:space="preserve">تتمغنط ساق حديد </w:t>
                      </w:r>
                      <w:r w:rsidRPr="00463447">
                        <w:rPr>
                          <w:rFonts w:ascii="Hacen Beirut" w:eastAsia="Arial Unicode MS" w:hAnsi="Hacen Beirut" w:cs="Hacen Beirut" w:hint="cs"/>
                          <w:sz w:val="30"/>
                          <w:szCs w:val="30"/>
                          <w:rtl/>
                          <w:lang w:bidi="ar-EG"/>
                        </w:rPr>
                        <w:t>في</w:t>
                      </w:r>
                      <w:r w:rsidRPr="00463447">
                        <w:rPr>
                          <w:rFonts w:ascii="Hacen Beirut" w:eastAsia="Arial Unicode MS" w:hAnsi="Hacen Beirut" w:cs="Hacen Beirut"/>
                          <w:sz w:val="30"/>
                          <w:szCs w:val="30"/>
                          <w:rtl/>
                          <w:lang w:bidi="ar-EG"/>
                        </w:rPr>
                        <w:t xml:space="preserve"> لف حولها سلك يمر به تيار مستمر ) ؟</w:t>
                      </w:r>
                    </w:p>
                    <w:p w:rsidR="0027604B" w:rsidRPr="00394311"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shape id="_x0000_s95935" type="#_x0000_t65" style="position:absolute;left:0;text-align:left;margin-left:374.4pt;margin-top:21.2pt;width:142.65pt;height:40.85pt;z-index:252028416" fillcolor="white [3201]" strokecolor="#92cddc [1944]" strokeweight="1pt">
            <v:fill color2="#b6dde8 [1304]" focusposition="1" focussize="" focus="100%" type="gradient"/>
            <v:shadow on="t" type="perspective" color="#205867 [1608]" opacity=".5" offset="1pt" offset2="-3pt"/>
            <v:textbox style="mso-next-textbox:#_x0000_s95935">
              <w:txbxContent>
                <w:p w:rsidR="0027604B" w:rsidRPr="00C55AE2" w:rsidRDefault="0027604B" w:rsidP="007A7A45">
                  <w:pPr>
                    <w:jc w:val="center"/>
                    <w:rPr>
                      <w:rFonts w:cs="AF_Taif Normal"/>
                      <w:b/>
                      <w:bCs/>
                      <w:lang w:bidi="ar-EG"/>
                    </w:rPr>
                  </w:pPr>
                  <w:r w:rsidRPr="00691177">
                    <w:rPr>
                      <w:rFonts w:ascii="Hacen Beirut" w:eastAsia="Arial Unicode MS" w:hAnsi="Hacen Beirut" w:cs="Hacen Beirut" w:hint="cs"/>
                      <w:sz w:val="38"/>
                      <w:szCs w:val="38"/>
                      <w:rtl/>
                      <w:lang w:bidi="ar-EG"/>
                    </w:rPr>
                    <w:t>ملاحظات هامة</w:t>
                  </w:r>
                </w:p>
                <w:p w:rsidR="0027604B" w:rsidRPr="0090114A" w:rsidRDefault="0027604B" w:rsidP="007A7A45">
                  <w:pPr>
                    <w:rPr>
                      <w:b/>
                      <w:bCs/>
                    </w:rPr>
                  </w:pP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shape id="_x0000_s95936" type="#_x0000_t21" style="position:absolute;left:0;text-align:left;margin-left:-6.95pt;margin-top:8.2pt;width:520.85pt;height:233.65pt;z-index:-251287040" adj="541" fillcolor="white [3201]" strokecolor="black [3200]" strokeweight="2.5pt">
            <v:shadow color="#868686"/>
            <v:textbox style="mso-next-textbox:#_x0000_s95936">
              <w:txbxContent>
                <w:p w:rsidR="0027604B" w:rsidRPr="0000314C" w:rsidRDefault="0027604B" w:rsidP="007A7A45">
                  <w:pPr>
                    <w:rPr>
                      <w:b/>
                      <w:bCs/>
                      <w:rtl/>
                      <w:lang w:bidi="ar-EG"/>
                    </w:rPr>
                  </w:pPr>
                </w:p>
                <w:p w:rsidR="0027604B" w:rsidRDefault="0027604B" w:rsidP="007A7A45"/>
              </w:txbxContent>
            </v:textbox>
            <w10:wrap anchorx="page"/>
          </v:shape>
        </w:pict>
      </w:r>
    </w:p>
    <w:p w:rsidR="007A7A45" w:rsidRPr="00372536" w:rsidRDefault="007A7A45" w:rsidP="00926198">
      <w:pPr>
        <w:pStyle w:val="a9"/>
        <w:numPr>
          <w:ilvl w:val="0"/>
          <w:numId w:val="65"/>
        </w:numPr>
        <w:spacing w:line="360" w:lineRule="auto"/>
        <w:jc w:val="lowKashida"/>
        <w:rPr>
          <w:rFonts w:ascii="Hacen Lebanon" w:hAnsi="Hacen Lebanon" w:cs="Hacen Lebanon"/>
          <w:sz w:val="28"/>
          <w:szCs w:val="28"/>
          <w:lang w:bidi="ar-EG"/>
        </w:rPr>
      </w:pPr>
      <w:r w:rsidRPr="007C1BD4">
        <w:rPr>
          <w:rFonts w:ascii="Hacen Beirut" w:eastAsia="Arial Unicode MS" w:hAnsi="Hacen Beirut" w:cs="Hacen Beirut"/>
          <w:sz w:val="30"/>
          <w:szCs w:val="30"/>
          <w:rtl/>
          <w:lang w:bidi="ar-EG"/>
        </w:rPr>
        <w:t xml:space="preserve">فى الملف الحلزونى طول سلك الملف اكبر دائما من طول الملف </w:t>
      </w:r>
      <w:r w:rsidRPr="00372536">
        <w:rPr>
          <w:rFonts w:ascii="Hacen Lebanon" w:hAnsi="Hacen Lebanon" w:cs="Hacen Lebanon"/>
          <w:sz w:val="28"/>
          <w:szCs w:val="28"/>
          <w:rtl/>
          <w:lang w:bidi="ar-EG"/>
        </w:rPr>
        <w:tab/>
      </w:r>
    </w:p>
    <w:p w:rsidR="007A7A45" w:rsidRPr="00463447" w:rsidRDefault="00605B35" w:rsidP="00926198">
      <w:pPr>
        <w:pStyle w:val="a9"/>
        <w:numPr>
          <w:ilvl w:val="0"/>
          <w:numId w:val="65"/>
        </w:numPr>
        <w:spacing w:line="360" w:lineRule="auto"/>
        <w:rPr>
          <w:rFonts w:asciiTheme="majorBidi" w:hAnsiTheme="majorBidi" w:cstheme="majorBidi"/>
          <w:sz w:val="28"/>
          <w:szCs w:val="28"/>
          <w:rtl/>
          <w:lang w:bidi="ar-EG"/>
        </w:rPr>
      </w:pPr>
      <w:r>
        <w:rPr>
          <w:rFonts w:asciiTheme="majorBidi" w:hAnsiTheme="majorBidi" w:cstheme="majorBidi"/>
          <w:noProof/>
          <w:sz w:val="28"/>
          <w:szCs w:val="28"/>
          <w:rtl/>
        </w:rPr>
        <w:pict>
          <v:group id="_x0000_s95937" style="position:absolute;left:0;text-align:left;margin-left:13.7pt;margin-top:65.75pt;width:180pt;height:59.6pt;z-index:252030464" coordorigin="3780,9180" coordsize="2520,972">
            <v:shape id="_x0000_s95938" type="#_x0000_t202" style="position:absolute;left:4680;top:9432;width:540;height:540" filled="f" stroked="f">
              <v:textbox style="mso-next-textbox:#_x0000_s95938">
                <w:txbxContent>
                  <w:p w:rsidR="0027604B" w:rsidRPr="00356DB9" w:rsidRDefault="0027604B" w:rsidP="007A7A45">
                    <w:pPr>
                      <w:rPr>
                        <w:rtl/>
                        <w:lang w:bidi="ar-EG"/>
                      </w:rPr>
                    </w:pPr>
                    <w:r>
                      <w:rPr>
                        <w:b/>
                        <w:bCs/>
                        <w:sz w:val="28"/>
                        <w:szCs w:val="28"/>
                      </w:rPr>
                      <w:t>=</w:t>
                    </w:r>
                  </w:p>
                </w:txbxContent>
              </v:textbox>
            </v:shape>
            <v:group id="_x0000_s95939" style="position:absolute;left:5220;top:9180;width:1080;height:972" coordorigin="5220,9180" coordsize="540,972">
              <v:shape id="_x0000_s95940" type="#_x0000_t202" style="position:absolute;left:5220;top:9180;width:540;height:540" filled="f" stroked="f">
                <v:textbox style="mso-next-textbox:#_x0000_s95940">
                  <w:txbxContent>
                    <w:p w:rsidR="0027604B" w:rsidRPr="00632835" w:rsidRDefault="0027604B" w:rsidP="007A7A45">
                      <w:pPr>
                        <w:jc w:val="center"/>
                        <w:rPr>
                          <w:b/>
                          <w:bCs/>
                          <w:sz w:val="28"/>
                          <w:szCs w:val="28"/>
                          <w:vertAlign w:val="subscript"/>
                        </w:rPr>
                      </w:pPr>
                      <w:r>
                        <w:rPr>
                          <w:b/>
                          <w:bCs/>
                          <w:sz w:val="28"/>
                          <w:szCs w:val="28"/>
                          <w:lang w:bidi="ar-EG"/>
                        </w:rPr>
                        <w:t xml:space="preserve">L </w:t>
                      </w:r>
                      <w:r w:rsidRPr="00814389">
                        <w:rPr>
                          <w:b/>
                          <w:bCs/>
                          <w:sz w:val="30"/>
                          <w:szCs w:val="30"/>
                          <w:vertAlign w:val="subscript"/>
                          <w:rtl/>
                        </w:rPr>
                        <w:t>حلزونى</w:t>
                      </w:r>
                    </w:p>
                    <w:p w:rsidR="0027604B" w:rsidRPr="00632835" w:rsidRDefault="0027604B" w:rsidP="007A7A45">
                      <w:pPr>
                        <w:jc w:val="center"/>
                        <w:rPr>
                          <w:b/>
                          <w:bCs/>
                          <w:sz w:val="28"/>
                          <w:szCs w:val="28"/>
                          <w:vertAlign w:val="subscript"/>
                          <w:rtl/>
                          <w:lang w:bidi="ar-EG"/>
                        </w:rPr>
                      </w:pPr>
                    </w:p>
                  </w:txbxContent>
                </v:textbox>
              </v:shape>
              <v:shape id="_x0000_s95941" type="#_x0000_t202" style="position:absolute;left:5220;top:9612;width:540;height:540" filled="f" stroked="f">
                <v:textbox style="mso-next-textbox:#_x0000_s95941">
                  <w:txbxContent>
                    <w:p w:rsidR="0027604B" w:rsidRPr="00EB2C57" w:rsidRDefault="0027604B" w:rsidP="007A7A45">
                      <w:pPr>
                        <w:jc w:val="center"/>
                        <w:rPr>
                          <w:b/>
                          <w:bCs/>
                          <w:sz w:val="28"/>
                          <w:szCs w:val="28"/>
                          <w:rtl/>
                          <w:lang w:bidi="ar-EG"/>
                        </w:rPr>
                      </w:pPr>
                      <w:r>
                        <w:rPr>
                          <w:b/>
                          <w:bCs/>
                          <w:sz w:val="28"/>
                          <w:szCs w:val="28"/>
                        </w:rPr>
                        <w:t>2r</w:t>
                      </w:r>
                      <w:r w:rsidRPr="00814389">
                        <w:rPr>
                          <w:b/>
                          <w:bCs/>
                          <w:sz w:val="30"/>
                          <w:szCs w:val="30"/>
                          <w:vertAlign w:val="subscript"/>
                          <w:rtl/>
                          <w:lang w:bidi="ar-EG"/>
                        </w:rPr>
                        <w:t>دائرى</w:t>
                      </w:r>
                    </w:p>
                    <w:p w:rsidR="0027604B" w:rsidRPr="00632835" w:rsidRDefault="0027604B" w:rsidP="007A7A45">
                      <w:pPr>
                        <w:jc w:val="center"/>
                        <w:rPr>
                          <w:b/>
                          <w:bCs/>
                          <w:sz w:val="28"/>
                          <w:szCs w:val="28"/>
                          <w:vertAlign w:val="subscript"/>
                        </w:rPr>
                      </w:pPr>
                    </w:p>
                  </w:txbxContent>
                </v:textbox>
              </v:shape>
              <v:line id="_x0000_s95942" style="position:absolute" from="5220,9612" to="5760,9612"/>
            </v:group>
            <v:group id="_x0000_s95943" style="position:absolute;left:3780;top:9180;width:900;height:972" coordorigin="5220,9180" coordsize="540,972">
              <v:shape id="_x0000_s95944" type="#_x0000_t202" style="position:absolute;left:5220;top:9180;width:540;height:540" filled="f" stroked="f">
                <v:textbox style="mso-next-textbox:#_x0000_s95944">
                  <w:txbxContent>
                    <w:p w:rsidR="0027604B" w:rsidRPr="00EB2C57" w:rsidRDefault="0027604B" w:rsidP="007A7A45">
                      <w:pPr>
                        <w:jc w:val="center"/>
                        <w:rPr>
                          <w:b/>
                          <w:bCs/>
                          <w:sz w:val="28"/>
                          <w:szCs w:val="28"/>
                          <w:rtl/>
                          <w:lang w:bidi="ar-EG"/>
                        </w:rPr>
                      </w:pPr>
                      <w:r w:rsidRPr="00814389">
                        <w:rPr>
                          <w:b/>
                          <w:bCs/>
                          <w:sz w:val="30"/>
                          <w:szCs w:val="30"/>
                          <w:lang w:bidi="ar-EG"/>
                        </w:rPr>
                        <w:t>B</w:t>
                      </w:r>
                      <w:r w:rsidRPr="00814389">
                        <w:rPr>
                          <w:b/>
                          <w:bCs/>
                          <w:sz w:val="30"/>
                          <w:szCs w:val="30"/>
                          <w:vertAlign w:val="subscript"/>
                          <w:lang w:bidi="ar-EG"/>
                        </w:rPr>
                        <w:t>1</w:t>
                      </w:r>
                      <w:r w:rsidRPr="00814389">
                        <w:rPr>
                          <w:b/>
                          <w:bCs/>
                          <w:sz w:val="30"/>
                          <w:szCs w:val="30"/>
                          <w:vertAlign w:val="subscript"/>
                          <w:rtl/>
                          <w:lang w:bidi="ar-EG"/>
                        </w:rPr>
                        <w:t>دائرى</w:t>
                      </w:r>
                    </w:p>
                  </w:txbxContent>
                </v:textbox>
              </v:shape>
              <v:shape id="_x0000_s95945" type="#_x0000_t202" style="position:absolute;left:5220;top:9612;width:540;height:540" filled="f" stroked="f">
                <v:textbox style="mso-next-textbox:#_x0000_s95945">
                  <w:txbxContent>
                    <w:p w:rsidR="0027604B" w:rsidRPr="00814389" w:rsidRDefault="0027604B" w:rsidP="007A7A45">
                      <w:pPr>
                        <w:jc w:val="center"/>
                        <w:rPr>
                          <w:b/>
                          <w:bCs/>
                          <w:sz w:val="30"/>
                          <w:szCs w:val="30"/>
                          <w:vertAlign w:val="subscript"/>
                        </w:rPr>
                      </w:pPr>
                      <w:r w:rsidRPr="00814389">
                        <w:rPr>
                          <w:b/>
                          <w:bCs/>
                          <w:sz w:val="30"/>
                          <w:szCs w:val="30"/>
                        </w:rPr>
                        <w:t>B</w:t>
                      </w:r>
                      <w:r w:rsidRPr="00814389">
                        <w:rPr>
                          <w:b/>
                          <w:bCs/>
                          <w:sz w:val="30"/>
                          <w:szCs w:val="30"/>
                          <w:vertAlign w:val="subscript"/>
                        </w:rPr>
                        <w:t>2</w:t>
                      </w:r>
                      <w:r w:rsidRPr="00814389">
                        <w:rPr>
                          <w:b/>
                          <w:bCs/>
                          <w:sz w:val="30"/>
                          <w:szCs w:val="30"/>
                          <w:vertAlign w:val="subscript"/>
                          <w:rtl/>
                        </w:rPr>
                        <w:t>حلزونى</w:t>
                      </w:r>
                    </w:p>
                  </w:txbxContent>
                </v:textbox>
              </v:shape>
              <v:line id="_x0000_s95946" style="position:absolute" from="5220,9612" to="5760,9612"/>
            </v:group>
            <w10:wrap anchorx="page"/>
          </v:group>
        </w:pict>
      </w:r>
      <w:r w:rsidR="007A7A45" w:rsidRPr="00463447">
        <w:rPr>
          <w:rFonts w:asciiTheme="majorBidi" w:hAnsiTheme="majorBidi" w:cstheme="majorBidi"/>
          <w:sz w:val="28"/>
          <w:szCs w:val="28"/>
          <w:rtl/>
          <w:lang w:bidi="ar-EG"/>
        </w:rPr>
        <w:t xml:space="preserve">إذا إذا أبعدت ملفات الملف الدائري عن بعضها بانتظام  يصبح ملفا لولبيا حيث لا يتغير عدد اللفات أو شدة التيار ويكون :-             </w:t>
      </w:r>
      <w:r w:rsidR="007A7A45" w:rsidRPr="00463447">
        <w:rPr>
          <w:rFonts w:asciiTheme="majorBidi" w:hAnsiTheme="majorBidi" w:cstheme="majorBidi"/>
          <w:sz w:val="28"/>
          <w:szCs w:val="28"/>
          <w:vertAlign w:val="subscript"/>
          <w:rtl/>
          <w:lang w:bidi="ar-EG"/>
        </w:rPr>
        <w:t>لولبي</w:t>
      </w:r>
      <w:r w:rsidR="007A7A45" w:rsidRPr="00463447">
        <w:rPr>
          <w:rFonts w:asciiTheme="majorBidi" w:hAnsiTheme="majorBidi" w:cstheme="majorBidi"/>
          <w:sz w:val="28"/>
          <w:szCs w:val="28"/>
          <w:lang w:bidi="ar-EG"/>
        </w:rPr>
        <w:t xml:space="preserve">NI  </w:t>
      </w:r>
      <w:r w:rsidR="007A7A45" w:rsidRPr="00463447">
        <w:rPr>
          <w:rFonts w:asciiTheme="majorBidi" w:hAnsiTheme="majorBidi" w:cstheme="majorBidi"/>
          <w:sz w:val="28"/>
          <w:szCs w:val="28"/>
          <w:rtl/>
          <w:lang w:bidi="ar-EG"/>
        </w:rPr>
        <w:t>µ</w:t>
      </w:r>
      <w:r w:rsidR="007A7A45" w:rsidRPr="00463447">
        <w:rPr>
          <w:rFonts w:asciiTheme="majorBidi" w:hAnsiTheme="majorBidi" w:cstheme="majorBidi"/>
          <w:sz w:val="28"/>
          <w:szCs w:val="28"/>
          <w:lang w:bidi="ar-EG"/>
        </w:rPr>
        <w:t xml:space="preserve"> NI  = </w:t>
      </w:r>
      <w:r w:rsidR="007A7A45" w:rsidRPr="00463447">
        <w:rPr>
          <w:rFonts w:asciiTheme="majorBidi" w:hAnsiTheme="majorBidi" w:cstheme="majorBidi"/>
          <w:sz w:val="28"/>
          <w:szCs w:val="28"/>
          <w:rtl/>
          <w:lang w:bidi="ar-EG"/>
        </w:rPr>
        <w:t>µ</w:t>
      </w:r>
      <w:r w:rsidR="007A7A45" w:rsidRPr="00463447">
        <w:rPr>
          <w:rFonts w:asciiTheme="majorBidi" w:hAnsiTheme="majorBidi" w:cstheme="majorBidi"/>
          <w:sz w:val="28"/>
          <w:szCs w:val="28"/>
          <w:vertAlign w:val="subscript"/>
          <w:rtl/>
          <w:lang w:bidi="ar-EG"/>
        </w:rPr>
        <w:t>دائري</w:t>
      </w:r>
    </w:p>
    <w:p w:rsidR="007A7A45" w:rsidRPr="007C1BD4" w:rsidRDefault="007A7A45" w:rsidP="007C1BD4">
      <w:pPr>
        <w:pStyle w:val="a9"/>
        <w:numPr>
          <w:ilvl w:val="0"/>
          <w:numId w:val="65"/>
        </w:numPr>
        <w:spacing w:line="360" w:lineRule="auto"/>
        <w:jc w:val="lowKashida"/>
        <w:rPr>
          <w:rFonts w:ascii="Hacen Beirut" w:eastAsia="Arial Unicode MS" w:hAnsi="Hacen Beirut" w:cs="Hacen Beirut"/>
          <w:sz w:val="30"/>
          <w:szCs w:val="30"/>
          <w:rtl/>
          <w:lang w:bidi="ar-EG"/>
        </w:rPr>
      </w:pPr>
      <w:r w:rsidRPr="007C1BD4">
        <w:rPr>
          <w:rFonts w:ascii="Hacen Beirut" w:eastAsia="Arial Unicode MS" w:hAnsi="Hacen Beirut" w:cs="Hacen Beirut"/>
          <w:sz w:val="30"/>
          <w:szCs w:val="30"/>
          <w:rtl/>
          <w:lang w:bidi="ar-EG"/>
        </w:rPr>
        <w:t xml:space="preserve">3-وللمقارنة بين كثافتي الفيض نطبق العلاقة: </w:t>
      </w:r>
    </w:p>
    <w:p w:rsidR="00463447" w:rsidRDefault="00463447" w:rsidP="007A7A45">
      <w:pPr>
        <w:spacing w:line="360" w:lineRule="auto"/>
        <w:ind w:left="360"/>
        <w:jc w:val="lowKashida"/>
        <w:rPr>
          <w:rFonts w:ascii="Hacen Lebanon" w:hAnsi="Hacen Lebanon" w:cs="Hacen Lebanon"/>
          <w:sz w:val="28"/>
          <w:szCs w:val="28"/>
          <w:rtl/>
          <w:lang w:bidi="ar-EG"/>
        </w:rPr>
      </w:pPr>
    </w:p>
    <w:p w:rsidR="007A7A45" w:rsidRPr="007C1BD4" w:rsidRDefault="007A7A45" w:rsidP="007C1BD4">
      <w:pPr>
        <w:pStyle w:val="a9"/>
        <w:numPr>
          <w:ilvl w:val="0"/>
          <w:numId w:val="65"/>
        </w:numPr>
        <w:spacing w:line="360" w:lineRule="auto"/>
        <w:jc w:val="lowKashida"/>
        <w:rPr>
          <w:rFonts w:ascii="Hacen Beirut" w:eastAsia="Arial Unicode MS" w:hAnsi="Hacen Beirut" w:cs="Hacen Beirut"/>
          <w:sz w:val="30"/>
          <w:szCs w:val="30"/>
          <w:rtl/>
          <w:lang w:bidi="ar-EG"/>
        </w:rPr>
      </w:pPr>
      <w:r w:rsidRPr="007C1BD4">
        <w:rPr>
          <w:rFonts w:ascii="Hacen Beirut" w:eastAsia="Arial Unicode MS" w:hAnsi="Hacen Beirut" w:cs="Hacen Beirut"/>
          <w:sz w:val="30"/>
          <w:szCs w:val="30"/>
          <w:rtl/>
          <w:lang w:bidi="ar-EG"/>
        </w:rPr>
        <w:t>تطبق نفس الحالة السابقة إذا ضغطت لفات الملف اللولبى حيث يصبح ملفا دائريا.</w: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rect id="_x0000_s95965" style="position:absolute;left:0;text-align:left;margin-left:4pt;margin-top:8pt;width:513.4pt;height:499pt;z-index:-251280896" fillcolor="white [3201]" strokecolor="black [3200]" strokeweight="2.5pt">
            <v:shadow color="#868686"/>
            <v:textbox style="mso-next-textbox:#_x0000_s95965">
              <w:txbxContent>
                <w:p w:rsidR="0027604B" w:rsidRDefault="0027604B" w:rsidP="007A7A45">
                  <w:pPr>
                    <w:rPr>
                      <w:b/>
                      <w:bCs/>
                      <w:rtl/>
                      <w:lang w:bidi="ar-EG"/>
                    </w:rPr>
                  </w:pPr>
                </w:p>
                <w:p w:rsidR="0027604B" w:rsidRDefault="0027604B" w:rsidP="007A7A45">
                  <w:pPr>
                    <w:rPr>
                      <w:b/>
                      <w:bCs/>
                      <w:rtl/>
                      <w:lang w:bidi="ar-EG"/>
                    </w:rPr>
                  </w:pPr>
                </w:p>
                <w:p w:rsidR="0027604B" w:rsidRPr="0000314C" w:rsidRDefault="0027604B" w:rsidP="007A7A45">
                  <w:pPr>
                    <w:rPr>
                      <w:b/>
                      <w:bCs/>
                      <w:rtl/>
                      <w:lang w:bidi="ar-EG"/>
                    </w:rPr>
                  </w:pPr>
                </w:p>
              </w:txbxContent>
            </v:textbox>
            <w10:wrap anchorx="page"/>
          </v:rect>
        </w:pict>
      </w:r>
    </w:p>
    <w:p w:rsidR="00691177" w:rsidRDefault="007A7A45" w:rsidP="00691177">
      <w:pPr>
        <w:spacing w:line="360" w:lineRule="auto"/>
        <w:ind w:left="360"/>
        <w:jc w:val="lowKashida"/>
        <w:rPr>
          <w:rFonts w:ascii="Hacen Beirut" w:eastAsia="Arial Unicode MS" w:hAnsi="Hacen Beirut" w:cs="Hacen Beirut"/>
          <w:sz w:val="30"/>
          <w:szCs w:val="30"/>
          <w:rtl/>
          <w:lang w:bidi="ar-EG"/>
        </w:rPr>
      </w:pPr>
      <w:r w:rsidRPr="00691177">
        <w:rPr>
          <w:rFonts w:ascii="Hacen Beirut" w:eastAsia="Arial Unicode MS" w:hAnsi="Hacen Beirut" w:cs="Hacen Beirut"/>
          <w:sz w:val="30"/>
          <w:szCs w:val="30"/>
          <w:rtl/>
          <w:lang w:bidi="ar-EG"/>
        </w:rPr>
        <w:t xml:space="preserve">س:- ملف حلزوني من النحاس  طوله </w:t>
      </w:r>
      <w:r w:rsidRPr="00691177">
        <w:rPr>
          <w:rFonts w:ascii="Hacen Beirut" w:eastAsia="Arial Unicode MS" w:hAnsi="Hacen Beirut" w:cs="Hacen Beirut"/>
          <w:sz w:val="30"/>
          <w:szCs w:val="30"/>
          <w:lang w:bidi="ar-EG"/>
        </w:rPr>
        <w:t>L</w:t>
      </w:r>
      <w:r w:rsidRPr="00691177">
        <w:rPr>
          <w:rFonts w:ascii="Hacen Beirut" w:eastAsia="Arial Unicode MS" w:hAnsi="Hacen Beirut" w:cs="Hacen Beirut"/>
          <w:sz w:val="30"/>
          <w:szCs w:val="30"/>
          <w:rtl/>
          <w:lang w:bidi="ar-EG"/>
        </w:rPr>
        <w:t xml:space="preserve"> وعدد لفاته </w:t>
      </w:r>
      <w:r w:rsidRPr="00691177">
        <w:rPr>
          <w:rFonts w:ascii="Hacen Beirut" w:eastAsia="Arial Unicode MS" w:hAnsi="Hacen Beirut" w:cs="Hacen Beirut"/>
          <w:sz w:val="30"/>
          <w:szCs w:val="30"/>
          <w:lang w:bidi="ar-EG"/>
        </w:rPr>
        <w:t>N</w:t>
      </w:r>
      <w:r w:rsidRPr="00691177">
        <w:rPr>
          <w:rFonts w:ascii="Hacen Beirut" w:eastAsia="Arial Unicode MS" w:hAnsi="Hacen Beirut" w:cs="Hacen Beirut"/>
          <w:sz w:val="30"/>
          <w:szCs w:val="30"/>
          <w:rtl/>
          <w:lang w:bidi="ar-EG"/>
        </w:rPr>
        <w:t xml:space="preserve"> متصل ببطارية قوتها الدافعة </w:t>
      </w:r>
    </w:p>
    <w:p w:rsidR="007A7A45" w:rsidRPr="00691177" w:rsidRDefault="007A7A45" w:rsidP="00691177">
      <w:pPr>
        <w:spacing w:line="360" w:lineRule="auto"/>
        <w:ind w:left="360"/>
        <w:jc w:val="lowKashida"/>
        <w:rPr>
          <w:rFonts w:ascii="Hacen Beirut" w:eastAsia="Arial Unicode MS" w:hAnsi="Hacen Beirut" w:cs="Hacen Beirut"/>
          <w:sz w:val="30"/>
          <w:szCs w:val="30"/>
          <w:rtl/>
          <w:lang w:bidi="ar-EG"/>
        </w:rPr>
      </w:pPr>
      <w:r w:rsidRPr="00691177">
        <w:rPr>
          <w:rFonts w:ascii="Hacen Beirut" w:eastAsia="Arial Unicode MS" w:hAnsi="Hacen Beirut" w:cs="Hacen Beirut"/>
          <w:sz w:val="30"/>
          <w:szCs w:val="30"/>
          <w:rtl/>
          <w:lang w:bidi="ar-EG"/>
        </w:rPr>
        <w:t xml:space="preserve">الكهربية </w:t>
      </w:r>
      <w:r w:rsidRPr="00691177">
        <w:rPr>
          <w:rFonts w:asciiTheme="majorBidi" w:eastAsia="Arial Unicode MS" w:hAnsiTheme="majorBidi" w:cstheme="majorBidi"/>
          <w:b/>
          <w:bCs/>
          <w:sz w:val="30"/>
          <w:szCs w:val="30"/>
          <w:lang w:bidi="ar-EG"/>
        </w:rPr>
        <w:t>V</w:t>
      </w:r>
      <w:r w:rsidRPr="00691177">
        <w:rPr>
          <w:rFonts w:asciiTheme="majorBidi" w:eastAsia="Arial Unicode MS" w:hAnsiTheme="majorBidi" w:cstheme="majorBidi"/>
          <w:b/>
          <w:bCs/>
          <w:sz w:val="30"/>
          <w:szCs w:val="30"/>
          <w:vertAlign w:val="subscript"/>
          <w:lang w:bidi="ar-EG"/>
        </w:rPr>
        <w:t>B</w:t>
      </w:r>
      <w:r w:rsidRPr="00691177">
        <w:rPr>
          <w:rFonts w:ascii="Hacen Beirut" w:eastAsia="Arial Unicode MS" w:hAnsi="Hacen Beirut" w:cs="Hacen Beirut"/>
          <w:sz w:val="30"/>
          <w:szCs w:val="30"/>
          <w:rtl/>
          <w:lang w:bidi="ar-EG"/>
        </w:rPr>
        <w:t>....ماذا يحدث عند :-</w:t>
      </w:r>
    </w:p>
    <w:p w:rsidR="007A7A45" w:rsidRPr="00372536" w:rsidRDefault="007A7A45" w:rsidP="007A7A45">
      <w:pPr>
        <w:tabs>
          <w:tab w:val="left" w:pos="2727"/>
        </w:tabs>
        <w:rPr>
          <w:rFonts w:ascii="Hacen Lebanon" w:hAnsi="Hacen Lebanon" w:cs="Hacen Lebanon"/>
          <w:rtl/>
        </w:rPr>
      </w:pPr>
    </w:p>
    <w:tbl>
      <w:tblPr>
        <w:bidiVisual/>
        <w:tblW w:w="9758" w:type="dxa"/>
        <w:tblInd w:w="106"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385"/>
        <w:gridCol w:w="2973"/>
        <w:gridCol w:w="6400"/>
      </w:tblGrid>
      <w:tr w:rsidR="007A7A45" w:rsidRPr="00372536" w:rsidTr="007A7A45">
        <w:trPr>
          <w:trHeight w:val="1131"/>
        </w:trPr>
        <w:tc>
          <w:tcPr>
            <w:tcW w:w="385"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spacing w:line="360" w:lineRule="auto"/>
              <w:jc w:val="lowKashida"/>
              <w:rPr>
                <w:rFonts w:ascii="Hacen Lebanon" w:hAnsi="Hacen Lebanon" w:cs="Hacen Lebanon"/>
                <w:sz w:val="26"/>
                <w:szCs w:val="26"/>
                <w:lang w:bidi="ar-EG"/>
              </w:rPr>
            </w:pPr>
            <w:r w:rsidRPr="00372536">
              <w:rPr>
                <w:rFonts w:ascii="Hacen Lebanon" w:hAnsi="Hacen Lebanon" w:cs="Hacen Lebanon"/>
                <w:sz w:val="26"/>
                <w:szCs w:val="26"/>
                <w:rtl/>
                <w:lang w:bidi="ar-EG"/>
              </w:rPr>
              <w:t>1</w:t>
            </w:r>
          </w:p>
        </w:tc>
        <w:tc>
          <w:tcPr>
            <w:tcW w:w="2973"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spacing w:line="360" w:lineRule="auto"/>
              <w:jc w:val="lowKashida"/>
              <w:rPr>
                <w:rFonts w:ascii="Hacen Lebanon" w:hAnsi="Hacen Lebanon" w:cs="Hacen Lebanon"/>
                <w:sz w:val="26"/>
                <w:szCs w:val="26"/>
                <w:lang w:bidi="ar-EG"/>
              </w:rPr>
            </w:pPr>
            <w:r w:rsidRPr="00372536">
              <w:rPr>
                <w:rFonts w:ascii="Hacen Lebanon" w:hAnsi="Hacen Lebanon" w:cs="Hacen Lebanon"/>
                <w:sz w:val="26"/>
                <w:szCs w:val="26"/>
                <w:rtl/>
                <w:lang w:bidi="ar-EG"/>
              </w:rPr>
              <w:t>وضع اسطوانة من الحديد المطاوع داخل الملف</w:t>
            </w:r>
          </w:p>
        </w:tc>
        <w:tc>
          <w:tcPr>
            <w:tcW w:w="6400" w:type="dxa"/>
            <w:tcBorders>
              <w:top w:val="single" w:sz="4" w:space="0" w:color="auto"/>
              <w:left w:val="single" w:sz="4" w:space="0" w:color="auto"/>
              <w:bottom w:val="single" w:sz="4" w:space="0" w:color="auto"/>
              <w:right w:val="single" w:sz="4" w:space="0" w:color="auto"/>
            </w:tcBorders>
          </w:tcPr>
          <w:p w:rsidR="007A7A45" w:rsidRPr="00372536" w:rsidRDefault="00605B35" w:rsidP="007A7A45">
            <w:pPr>
              <w:spacing w:line="360" w:lineRule="auto"/>
              <w:jc w:val="lowKashida"/>
              <w:rPr>
                <w:rFonts w:ascii="Hacen Lebanon" w:hAnsi="Hacen Lebanon" w:cs="Hacen Lebanon"/>
                <w:sz w:val="26"/>
                <w:szCs w:val="26"/>
                <w:rtl/>
                <w:lang w:bidi="ar-EG"/>
              </w:rPr>
            </w:pPr>
            <w:r>
              <w:rPr>
                <w:rFonts w:ascii="Hacen Lebanon" w:hAnsi="Hacen Lebanon" w:cs="Hacen Lebanon"/>
                <w:noProof/>
                <w:sz w:val="26"/>
                <w:szCs w:val="26"/>
                <w:rtl/>
              </w:rPr>
              <w:pict>
                <v:group id="_x0000_s95961" style="position:absolute;left:0;text-align:left;margin-left:-8pt;margin-top:37.05pt;width:1in;height:27pt;z-index:252034560;mso-position-horizontal-relative:text;mso-position-vertical-relative:text" coordorigin="1440,7261" coordsize="1440,612">
                  <v:shape id="_x0000_s95962" type="#_x0000_t202" style="position:absolute;left:1440;top:7333;width:540;height:540" filled="f" stroked="f">
                    <v:textbox style="mso-next-textbox:#_x0000_s95962">
                      <w:txbxContent>
                        <w:p w:rsidR="0027604B" w:rsidRPr="005C4338" w:rsidRDefault="0027604B" w:rsidP="007A7A45">
                          <w:r>
                            <w:rPr>
                              <w:b/>
                              <w:bCs/>
                              <w:sz w:val="28"/>
                              <w:szCs w:val="28"/>
                            </w:rPr>
                            <w:t>B</w:t>
                          </w:r>
                        </w:p>
                        <w:p w:rsidR="0027604B" w:rsidRPr="00AE0389" w:rsidRDefault="0027604B" w:rsidP="007A7A45">
                          <w:pPr>
                            <w:rPr>
                              <w:rtl/>
                              <w:lang w:bidi="ar-EG"/>
                            </w:rPr>
                          </w:pPr>
                        </w:p>
                      </w:txbxContent>
                    </v:textbox>
                  </v:shape>
                  <v:shape id="_x0000_s95963" type="#_x0000_t202" style="position:absolute;left:2340;top:7333;width:540;height:540" filled="f" stroked="f">
                    <v:textbox style="mso-next-textbox:#_x0000_s95963">
                      <w:txbxContent>
                        <w:p w:rsidR="0027604B" w:rsidRPr="003326E0" w:rsidRDefault="0027604B" w:rsidP="007A7A45">
                          <w:r w:rsidRPr="003326E0">
                            <w:rPr>
                              <w:b/>
                              <w:bCs/>
                              <w:sz w:val="28"/>
                              <w:szCs w:val="28"/>
                            </w:rPr>
                            <w:sym w:font="Symbol" w:char="F06D"/>
                          </w:r>
                        </w:p>
                      </w:txbxContent>
                    </v:textbox>
                  </v:shape>
                  <v:shape id="_x0000_s95964" type="#_x0000_t202" style="position:absolute;left:1980;top:7261;width:540;height:540" filled="f" stroked="f">
                    <v:textbox style="mso-next-textbox:#_x0000_s95964">
                      <w:txbxContent>
                        <w:p w:rsidR="0027604B" w:rsidRPr="00503B39" w:rsidRDefault="0027604B" w:rsidP="007A7A45">
                          <w:pPr>
                            <w:rPr>
                              <w:rtl/>
                              <w:lang w:bidi="ar-EG"/>
                            </w:rPr>
                          </w:pPr>
                          <w:r>
                            <w:rPr>
                              <w:sz w:val="36"/>
                              <w:szCs w:val="36"/>
                              <w:lang w:bidi="ar-EG"/>
                            </w:rPr>
                            <w:t>α</w:t>
                          </w:r>
                        </w:p>
                        <w:p w:rsidR="0027604B" w:rsidRPr="00B879D5" w:rsidRDefault="0027604B" w:rsidP="007A7A45">
                          <w:pPr>
                            <w:rPr>
                              <w:rtl/>
                            </w:rPr>
                          </w:pPr>
                        </w:p>
                      </w:txbxContent>
                    </v:textbox>
                  </v:shape>
                  <w10:wrap anchorx="page"/>
                </v:group>
              </w:pict>
            </w:r>
            <w:r w:rsidR="007A7A45" w:rsidRPr="00372536">
              <w:rPr>
                <w:rFonts w:ascii="Hacen Lebanon" w:hAnsi="Hacen Lebanon" w:cs="Hacen Lebanon"/>
                <w:sz w:val="26"/>
                <w:szCs w:val="26"/>
                <w:rtl/>
                <w:lang w:bidi="ar-EG"/>
              </w:rPr>
              <w:t>تزداد كثافة الفيض لان النفاذية المغناطيسية للحديد اكبر منها للهواء فيعمل على تركيز خطوط الفيض حيث</w:t>
            </w:r>
          </w:p>
        </w:tc>
      </w:tr>
      <w:tr w:rsidR="007A7A45" w:rsidRPr="00372536" w:rsidTr="007A7A45">
        <w:trPr>
          <w:trHeight w:val="1099"/>
        </w:trPr>
        <w:tc>
          <w:tcPr>
            <w:tcW w:w="385"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spacing w:line="360" w:lineRule="auto"/>
              <w:jc w:val="lowKashida"/>
              <w:rPr>
                <w:rFonts w:ascii="Hacen Lebanon" w:hAnsi="Hacen Lebanon" w:cs="Hacen Lebanon"/>
                <w:sz w:val="26"/>
                <w:szCs w:val="26"/>
                <w:lang w:bidi="ar-EG"/>
              </w:rPr>
            </w:pPr>
            <w:r w:rsidRPr="00372536">
              <w:rPr>
                <w:rFonts w:ascii="Hacen Lebanon" w:hAnsi="Hacen Lebanon" w:cs="Hacen Lebanon"/>
                <w:sz w:val="26"/>
                <w:szCs w:val="26"/>
                <w:rtl/>
                <w:lang w:bidi="ar-EG"/>
              </w:rPr>
              <w:t>2</w:t>
            </w:r>
          </w:p>
        </w:tc>
        <w:tc>
          <w:tcPr>
            <w:tcW w:w="2973"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spacing w:line="360" w:lineRule="auto"/>
              <w:jc w:val="lowKashida"/>
              <w:rPr>
                <w:rFonts w:ascii="Hacen Lebanon" w:hAnsi="Hacen Lebanon" w:cs="Hacen Lebanon"/>
                <w:sz w:val="26"/>
                <w:szCs w:val="26"/>
                <w:lang w:bidi="ar-EG"/>
              </w:rPr>
            </w:pPr>
            <w:r w:rsidRPr="00372536">
              <w:rPr>
                <w:rFonts w:ascii="Hacen Lebanon" w:hAnsi="Hacen Lebanon" w:cs="Hacen Lebanon"/>
                <w:sz w:val="26"/>
                <w:szCs w:val="26"/>
                <w:rtl/>
                <w:lang w:bidi="ar-EG"/>
              </w:rPr>
              <w:t xml:space="preserve">تقليل المسافة الفاصلة بين كل لفتين إلى النصف </w:t>
            </w:r>
          </w:p>
        </w:tc>
        <w:tc>
          <w:tcPr>
            <w:tcW w:w="6400" w:type="dxa"/>
            <w:tcBorders>
              <w:top w:val="single" w:sz="4" w:space="0" w:color="auto"/>
              <w:left w:val="single" w:sz="4" w:space="0" w:color="auto"/>
              <w:bottom w:val="single" w:sz="4" w:space="0" w:color="auto"/>
              <w:right w:val="single" w:sz="4" w:space="0" w:color="auto"/>
            </w:tcBorders>
          </w:tcPr>
          <w:p w:rsidR="007A7A45" w:rsidRPr="00372536" w:rsidRDefault="00605B35" w:rsidP="007A7A45">
            <w:pPr>
              <w:spacing w:line="360" w:lineRule="auto"/>
              <w:jc w:val="lowKashida"/>
              <w:rPr>
                <w:rFonts w:ascii="Hacen Lebanon" w:hAnsi="Hacen Lebanon" w:cs="Hacen Lebanon"/>
                <w:sz w:val="26"/>
                <w:szCs w:val="26"/>
                <w:lang w:bidi="ar-EG"/>
              </w:rPr>
            </w:pPr>
            <w:r>
              <w:rPr>
                <w:rFonts w:ascii="Hacen Lebanon" w:hAnsi="Hacen Lebanon" w:cs="Hacen Lebanon"/>
                <w:noProof/>
                <w:sz w:val="26"/>
                <w:szCs w:val="26"/>
              </w:rPr>
              <w:pict>
                <v:group id="_x0000_s95955" style="position:absolute;left:0;text-align:left;margin-left:77.75pt;margin-top:21.9pt;width:81pt;height:48.6pt;z-index:252033536;mso-position-horizontal-relative:text;mso-position-vertical-relative:text" coordorigin="7380,11519" coordsize="1620,972">
                  <v:shape id="_x0000_s95956" type="#_x0000_t202" style="position:absolute;left:7380;top:11771;width:540;height:540" filled="f" stroked="f">
                    <v:textbox style="mso-next-textbox:#_x0000_s95956">
                      <w:txbxContent>
                        <w:p w:rsidR="0027604B" w:rsidRPr="005C4338" w:rsidRDefault="0027604B" w:rsidP="007A7A45">
                          <w:r>
                            <w:rPr>
                              <w:b/>
                              <w:bCs/>
                              <w:sz w:val="28"/>
                              <w:szCs w:val="28"/>
                            </w:rPr>
                            <w:t>B</w:t>
                          </w:r>
                        </w:p>
                        <w:p w:rsidR="0027604B" w:rsidRPr="00AE0389" w:rsidRDefault="0027604B" w:rsidP="007A7A45">
                          <w:pPr>
                            <w:rPr>
                              <w:rtl/>
                              <w:lang w:bidi="ar-EG"/>
                            </w:rPr>
                          </w:pPr>
                        </w:p>
                      </w:txbxContent>
                    </v:textbox>
                  </v:shape>
                  <v:shape id="_x0000_s95957" type="#_x0000_t202" style="position:absolute;left:8460;top:11519;width:540;height:540" filled="f" stroked="f">
                    <v:textbox style="mso-next-textbox:#_x0000_s95957">
                      <w:txbxContent>
                        <w:p w:rsidR="0027604B" w:rsidRPr="00EB2C57" w:rsidRDefault="0027604B" w:rsidP="007A7A45">
                          <w:pPr>
                            <w:jc w:val="center"/>
                            <w:rPr>
                              <w:b/>
                              <w:bCs/>
                              <w:sz w:val="28"/>
                              <w:szCs w:val="28"/>
                              <w:lang w:bidi="ar-EG"/>
                            </w:rPr>
                          </w:pPr>
                          <w:r>
                            <w:rPr>
                              <w:b/>
                              <w:bCs/>
                              <w:sz w:val="28"/>
                              <w:szCs w:val="28"/>
                              <w:lang w:bidi="ar-EG"/>
                            </w:rPr>
                            <w:t>1</w:t>
                          </w:r>
                        </w:p>
                      </w:txbxContent>
                    </v:textbox>
                  </v:shape>
                  <v:shape id="_x0000_s95958" type="#_x0000_t202" style="position:absolute;left:8460;top:11951;width:540;height:540" filled="f" stroked="f">
                    <v:textbox style="mso-next-textbox:#_x0000_s95958">
                      <w:txbxContent>
                        <w:p w:rsidR="0027604B" w:rsidRPr="00CF5D3A" w:rsidRDefault="0027604B" w:rsidP="007A7A45">
                          <w:r>
                            <w:rPr>
                              <w:b/>
                              <w:bCs/>
                              <w:sz w:val="28"/>
                              <w:szCs w:val="28"/>
                            </w:rPr>
                            <w:t>L</w:t>
                          </w:r>
                        </w:p>
                        <w:p w:rsidR="0027604B" w:rsidRPr="004566CA" w:rsidRDefault="0027604B" w:rsidP="007A7A45"/>
                      </w:txbxContent>
                    </v:textbox>
                  </v:shape>
                  <v:shape id="_x0000_s95959" type="#_x0000_t202" style="position:absolute;left:7920;top:11699;width:540;height:540" filled="f" stroked="f">
                    <v:textbox style="mso-next-textbox:#_x0000_s95959">
                      <w:txbxContent>
                        <w:p w:rsidR="0027604B" w:rsidRPr="00503B39" w:rsidRDefault="0027604B" w:rsidP="007A7A45">
                          <w:pPr>
                            <w:rPr>
                              <w:rtl/>
                              <w:lang w:bidi="ar-EG"/>
                            </w:rPr>
                          </w:pPr>
                          <w:r>
                            <w:rPr>
                              <w:sz w:val="36"/>
                              <w:szCs w:val="36"/>
                              <w:lang w:bidi="ar-EG"/>
                            </w:rPr>
                            <w:t>α</w:t>
                          </w:r>
                        </w:p>
                        <w:p w:rsidR="0027604B" w:rsidRPr="00B879D5" w:rsidRDefault="0027604B" w:rsidP="007A7A45">
                          <w:pPr>
                            <w:rPr>
                              <w:rtl/>
                            </w:rPr>
                          </w:pPr>
                        </w:p>
                      </w:txbxContent>
                    </v:textbox>
                  </v:shape>
                  <v:line id="_x0000_s95960" style="position:absolute" from="8460,11951" to="9000,11951"/>
                  <w10:wrap anchorx="page"/>
                </v:group>
              </w:pict>
            </w:r>
            <w:r w:rsidR="007A7A45" w:rsidRPr="00372536">
              <w:rPr>
                <w:rFonts w:ascii="Hacen Lebanon" w:hAnsi="Hacen Lebanon" w:cs="Hacen Lebanon"/>
                <w:sz w:val="26"/>
                <w:szCs w:val="26"/>
                <w:rtl/>
                <w:lang w:bidi="ar-EG"/>
              </w:rPr>
              <w:t xml:space="preserve">تزداد كثافة الفيض للضعف لان طول الملف يقل للنصف مع ثبوت عدد اللفات. حيث </w:t>
            </w:r>
          </w:p>
        </w:tc>
      </w:tr>
      <w:tr w:rsidR="007A7A45" w:rsidRPr="00372536" w:rsidTr="007A7A45">
        <w:trPr>
          <w:trHeight w:val="1649"/>
        </w:trPr>
        <w:tc>
          <w:tcPr>
            <w:tcW w:w="385"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spacing w:line="360" w:lineRule="auto"/>
              <w:jc w:val="lowKashida"/>
              <w:rPr>
                <w:rFonts w:ascii="Hacen Lebanon" w:hAnsi="Hacen Lebanon" w:cs="Hacen Lebanon"/>
                <w:sz w:val="26"/>
                <w:szCs w:val="26"/>
                <w:lang w:bidi="ar-EG"/>
              </w:rPr>
            </w:pPr>
            <w:r w:rsidRPr="00372536">
              <w:rPr>
                <w:rFonts w:ascii="Hacen Lebanon" w:hAnsi="Hacen Lebanon" w:cs="Hacen Lebanon"/>
                <w:sz w:val="26"/>
                <w:szCs w:val="26"/>
                <w:rtl/>
                <w:lang w:bidi="ar-EG"/>
              </w:rPr>
              <w:t>3</w:t>
            </w:r>
          </w:p>
        </w:tc>
        <w:tc>
          <w:tcPr>
            <w:tcW w:w="2973"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spacing w:line="360" w:lineRule="auto"/>
              <w:jc w:val="lowKashida"/>
              <w:rPr>
                <w:rFonts w:ascii="Hacen Lebanon" w:hAnsi="Hacen Lebanon" w:cs="Hacen Lebanon"/>
                <w:sz w:val="26"/>
                <w:szCs w:val="26"/>
                <w:lang w:bidi="ar-EG"/>
              </w:rPr>
            </w:pPr>
            <w:r w:rsidRPr="00372536">
              <w:rPr>
                <w:rFonts w:ascii="Hacen Lebanon" w:hAnsi="Hacen Lebanon" w:cs="Hacen Lebanon"/>
                <w:sz w:val="26"/>
                <w:szCs w:val="26"/>
                <w:rtl/>
                <w:lang w:bidi="ar-EG"/>
              </w:rPr>
              <w:t xml:space="preserve">قطع نصف الملف  وتوصيل ما تبقى بنفس البطارية </w:t>
            </w:r>
          </w:p>
        </w:tc>
        <w:tc>
          <w:tcPr>
            <w:tcW w:w="6400" w:type="dxa"/>
            <w:tcBorders>
              <w:top w:val="single" w:sz="4" w:space="0" w:color="auto"/>
              <w:left w:val="single" w:sz="4" w:space="0" w:color="auto"/>
              <w:bottom w:val="single" w:sz="4" w:space="0" w:color="auto"/>
              <w:right w:val="single" w:sz="4" w:space="0" w:color="auto"/>
            </w:tcBorders>
          </w:tcPr>
          <w:p w:rsidR="007A7A45" w:rsidRPr="00372536" w:rsidRDefault="00605B35" w:rsidP="007A7A45">
            <w:pPr>
              <w:spacing w:line="360" w:lineRule="auto"/>
              <w:jc w:val="lowKashida"/>
              <w:rPr>
                <w:rFonts w:ascii="Hacen Lebanon" w:hAnsi="Hacen Lebanon" w:cs="Hacen Lebanon"/>
                <w:sz w:val="26"/>
                <w:szCs w:val="26"/>
                <w:rtl/>
                <w:lang w:bidi="ar-EG"/>
              </w:rPr>
            </w:pPr>
            <w:r>
              <w:rPr>
                <w:rFonts w:ascii="Hacen Lebanon" w:hAnsi="Hacen Lebanon" w:cs="Hacen Lebanon"/>
                <w:noProof/>
                <w:sz w:val="26"/>
                <w:szCs w:val="26"/>
                <w:rtl/>
              </w:rPr>
              <w:pict>
                <v:group id="_x0000_s95951" style="position:absolute;left:0;text-align:left;margin-left:10pt;margin-top:32.9pt;width:1in;height:30.6pt;z-index:252032512;mso-position-horizontal-relative:text;mso-position-vertical-relative:text" coordorigin="1440,7261" coordsize="1440,612">
                  <v:shape id="_x0000_s95952" type="#_x0000_t202" style="position:absolute;left:1440;top:7333;width:540;height:540" filled="f" stroked="f">
                    <v:textbox style="mso-next-textbox:#_x0000_s95952">
                      <w:txbxContent>
                        <w:p w:rsidR="0027604B" w:rsidRPr="005C4338" w:rsidRDefault="0027604B" w:rsidP="007A7A45">
                          <w:r>
                            <w:rPr>
                              <w:b/>
                              <w:bCs/>
                              <w:sz w:val="28"/>
                              <w:szCs w:val="28"/>
                            </w:rPr>
                            <w:t>B</w:t>
                          </w:r>
                        </w:p>
                        <w:p w:rsidR="0027604B" w:rsidRPr="00AE0389" w:rsidRDefault="0027604B" w:rsidP="007A7A45">
                          <w:pPr>
                            <w:rPr>
                              <w:rtl/>
                              <w:lang w:bidi="ar-EG"/>
                            </w:rPr>
                          </w:pPr>
                        </w:p>
                      </w:txbxContent>
                    </v:textbox>
                  </v:shape>
                  <v:shape id="_x0000_s95953" type="#_x0000_t202" style="position:absolute;left:2340;top:7333;width:540;height:540" filled="f" stroked="f">
                    <v:textbox style="mso-next-textbox:#_x0000_s95953">
                      <w:txbxContent>
                        <w:p w:rsidR="0027604B" w:rsidRPr="00CF5D3A" w:rsidRDefault="0027604B" w:rsidP="007A7A45">
                          <w:r>
                            <w:rPr>
                              <w:b/>
                              <w:bCs/>
                              <w:sz w:val="28"/>
                              <w:szCs w:val="28"/>
                            </w:rPr>
                            <w:t>I</w:t>
                          </w:r>
                        </w:p>
                        <w:p w:rsidR="0027604B" w:rsidRPr="004566CA" w:rsidRDefault="0027604B" w:rsidP="007A7A45"/>
                      </w:txbxContent>
                    </v:textbox>
                  </v:shape>
                  <v:shape id="_x0000_s95954" type="#_x0000_t202" style="position:absolute;left:1980;top:7261;width:540;height:540" filled="f" stroked="f">
                    <v:textbox style="mso-next-textbox:#_x0000_s95954">
                      <w:txbxContent>
                        <w:p w:rsidR="0027604B" w:rsidRPr="00503B39" w:rsidRDefault="0027604B" w:rsidP="007A7A45">
                          <w:pPr>
                            <w:rPr>
                              <w:rtl/>
                              <w:lang w:bidi="ar-EG"/>
                            </w:rPr>
                          </w:pPr>
                          <w:r>
                            <w:rPr>
                              <w:sz w:val="36"/>
                              <w:szCs w:val="36"/>
                              <w:lang w:bidi="ar-EG"/>
                            </w:rPr>
                            <w:t>α</w:t>
                          </w:r>
                        </w:p>
                        <w:p w:rsidR="0027604B" w:rsidRPr="00B879D5" w:rsidRDefault="0027604B" w:rsidP="007A7A45">
                          <w:pPr>
                            <w:rPr>
                              <w:rtl/>
                            </w:rPr>
                          </w:pPr>
                        </w:p>
                      </w:txbxContent>
                    </v:textbox>
                  </v:shape>
                  <w10:wrap anchorx="page"/>
                </v:group>
              </w:pict>
            </w:r>
            <w:r w:rsidR="007A7A45" w:rsidRPr="00372536">
              <w:rPr>
                <w:rFonts w:ascii="Hacen Lebanon" w:hAnsi="Hacen Lebanon" w:cs="Hacen Lebanon"/>
                <w:sz w:val="26"/>
                <w:szCs w:val="26"/>
                <w:rtl/>
                <w:lang w:bidi="ar-EG"/>
              </w:rPr>
              <w:t xml:space="preserve">تزداد كثافة الفيض للضعف لان مقاومة الملف تقل للنصف   فتزداد شدة التيار للضعف مع ثبوت </w:t>
            </w:r>
            <w:r w:rsidR="007A7A45" w:rsidRPr="00372536">
              <w:rPr>
                <w:rFonts w:ascii="Hacen Lebanon" w:hAnsi="Hacen Lebanon" w:cs="Hacen Lebanon"/>
                <w:sz w:val="26"/>
                <w:szCs w:val="26"/>
                <w:lang w:bidi="ar-EG"/>
              </w:rPr>
              <w:t>n</w:t>
            </w:r>
          </w:p>
        </w:tc>
      </w:tr>
      <w:tr w:rsidR="007A7A45" w:rsidRPr="00372536" w:rsidTr="007A7A45">
        <w:trPr>
          <w:trHeight w:val="2800"/>
        </w:trPr>
        <w:tc>
          <w:tcPr>
            <w:tcW w:w="385"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spacing w:line="360" w:lineRule="auto"/>
              <w:jc w:val="lowKashida"/>
              <w:rPr>
                <w:rFonts w:ascii="Hacen Lebanon" w:hAnsi="Hacen Lebanon" w:cs="Hacen Lebanon"/>
                <w:sz w:val="26"/>
                <w:szCs w:val="26"/>
                <w:lang w:bidi="ar-EG"/>
              </w:rPr>
            </w:pPr>
            <w:r w:rsidRPr="00372536">
              <w:rPr>
                <w:rFonts w:ascii="Hacen Lebanon" w:hAnsi="Hacen Lebanon" w:cs="Hacen Lebanon"/>
                <w:sz w:val="26"/>
                <w:szCs w:val="26"/>
                <w:rtl/>
                <w:lang w:bidi="ar-EG"/>
              </w:rPr>
              <w:t>4</w:t>
            </w:r>
          </w:p>
        </w:tc>
        <w:tc>
          <w:tcPr>
            <w:tcW w:w="2973"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spacing w:line="360" w:lineRule="auto"/>
              <w:jc w:val="lowKashida"/>
              <w:rPr>
                <w:rFonts w:ascii="Hacen Lebanon" w:hAnsi="Hacen Lebanon" w:cs="Hacen Lebanon"/>
                <w:sz w:val="26"/>
                <w:szCs w:val="26"/>
                <w:lang w:bidi="ar-EG"/>
              </w:rPr>
            </w:pPr>
            <w:r w:rsidRPr="00372536">
              <w:rPr>
                <w:rFonts w:ascii="Hacen Lebanon" w:hAnsi="Hacen Lebanon" w:cs="Hacen Lebanon"/>
                <w:sz w:val="26"/>
                <w:szCs w:val="26"/>
                <w:rtl/>
                <w:lang w:bidi="ar-EG"/>
              </w:rPr>
              <w:t>استبدال الملف النحاسي بأخر من الألمونيوم</w:t>
            </w:r>
          </w:p>
        </w:tc>
        <w:tc>
          <w:tcPr>
            <w:tcW w:w="6400" w:type="dxa"/>
            <w:tcBorders>
              <w:top w:val="single" w:sz="4" w:space="0" w:color="auto"/>
              <w:left w:val="single" w:sz="4" w:space="0" w:color="auto"/>
              <w:bottom w:val="single" w:sz="4" w:space="0" w:color="auto"/>
              <w:right w:val="single" w:sz="4" w:space="0" w:color="auto"/>
            </w:tcBorders>
          </w:tcPr>
          <w:p w:rsidR="007A7A45" w:rsidRPr="00372536" w:rsidRDefault="00605B35" w:rsidP="007A7A45">
            <w:pPr>
              <w:spacing w:line="360" w:lineRule="auto"/>
              <w:jc w:val="lowKashida"/>
              <w:rPr>
                <w:rFonts w:ascii="Hacen Lebanon" w:hAnsi="Hacen Lebanon" w:cs="Hacen Lebanon"/>
                <w:sz w:val="26"/>
                <w:szCs w:val="26"/>
                <w:rtl/>
                <w:lang w:bidi="ar-EG"/>
              </w:rPr>
            </w:pPr>
            <w:r>
              <w:rPr>
                <w:rFonts w:ascii="Hacen Lebanon" w:hAnsi="Hacen Lebanon" w:cs="Hacen Lebanon"/>
                <w:noProof/>
                <w:sz w:val="26"/>
                <w:szCs w:val="26"/>
                <w:rtl/>
              </w:rPr>
              <w:pict>
                <v:group id="_x0000_s95947" style="position:absolute;left:0;text-align:left;margin-left:60.75pt;margin-top:115.95pt;width:1in;height:30.6pt;z-index:252031488;mso-position-horizontal-relative:text;mso-position-vertical-relative:text" coordorigin="1440,7261" coordsize="1440,612">
                  <v:shape id="_x0000_s95948" type="#_x0000_t202" style="position:absolute;left:1440;top:7333;width:540;height:540" filled="f" stroked="f">
                    <v:textbox style="mso-next-textbox:#_x0000_s95948">
                      <w:txbxContent>
                        <w:p w:rsidR="0027604B" w:rsidRPr="005C4338" w:rsidRDefault="0027604B" w:rsidP="007A7A45">
                          <w:pPr>
                            <w:rPr>
                              <w:rtl/>
                              <w:lang w:bidi="ar-EG"/>
                            </w:rPr>
                          </w:pPr>
                          <w:r>
                            <w:rPr>
                              <w:b/>
                              <w:bCs/>
                              <w:sz w:val="28"/>
                              <w:szCs w:val="28"/>
                            </w:rPr>
                            <w:t>B</w:t>
                          </w:r>
                        </w:p>
                        <w:p w:rsidR="0027604B" w:rsidRPr="00AE0389" w:rsidRDefault="0027604B" w:rsidP="007A7A45">
                          <w:pPr>
                            <w:rPr>
                              <w:rtl/>
                              <w:lang w:bidi="ar-EG"/>
                            </w:rPr>
                          </w:pPr>
                        </w:p>
                      </w:txbxContent>
                    </v:textbox>
                  </v:shape>
                  <v:shape id="_x0000_s95949" type="#_x0000_t202" style="position:absolute;left:2340;top:7333;width:540;height:540" filled="f" stroked="f">
                    <v:textbox style="mso-next-textbox:#_x0000_s95949">
                      <w:txbxContent>
                        <w:p w:rsidR="0027604B" w:rsidRPr="00CF5D3A" w:rsidRDefault="0027604B" w:rsidP="007A7A45">
                          <w:r>
                            <w:rPr>
                              <w:b/>
                              <w:bCs/>
                              <w:sz w:val="28"/>
                              <w:szCs w:val="28"/>
                            </w:rPr>
                            <w:t>I</w:t>
                          </w:r>
                        </w:p>
                        <w:p w:rsidR="0027604B" w:rsidRPr="004566CA" w:rsidRDefault="0027604B" w:rsidP="007A7A45"/>
                      </w:txbxContent>
                    </v:textbox>
                  </v:shape>
                  <v:shape id="_x0000_s95950" type="#_x0000_t202" style="position:absolute;left:1980;top:7261;width:540;height:540" filled="f" stroked="f">
                    <v:textbox style="mso-next-textbox:#_x0000_s95950">
                      <w:txbxContent>
                        <w:p w:rsidR="0027604B" w:rsidRPr="00503B39" w:rsidRDefault="0027604B" w:rsidP="007A7A45">
                          <w:pPr>
                            <w:rPr>
                              <w:rtl/>
                              <w:lang w:bidi="ar-EG"/>
                            </w:rPr>
                          </w:pPr>
                          <w:r>
                            <w:rPr>
                              <w:sz w:val="36"/>
                              <w:szCs w:val="36"/>
                              <w:lang w:bidi="ar-EG"/>
                            </w:rPr>
                            <w:t>α</w:t>
                          </w:r>
                        </w:p>
                        <w:p w:rsidR="0027604B" w:rsidRPr="00B879D5" w:rsidRDefault="0027604B" w:rsidP="007A7A45">
                          <w:pPr>
                            <w:rPr>
                              <w:rtl/>
                            </w:rPr>
                          </w:pPr>
                        </w:p>
                      </w:txbxContent>
                    </v:textbox>
                  </v:shape>
                  <w10:wrap anchorx="page"/>
                </v:group>
              </w:pict>
            </w:r>
            <w:r w:rsidR="007A7A45" w:rsidRPr="00372536">
              <w:rPr>
                <w:rFonts w:ascii="Hacen Lebanon" w:hAnsi="Hacen Lebanon" w:cs="Hacen Lebanon"/>
                <w:sz w:val="26"/>
                <w:szCs w:val="26"/>
                <w:rtl/>
                <w:lang w:bidi="ar-EG"/>
              </w:rPr>
              <w:t xml:space="preserve">تقل كثافة الفيض لان المقاومة النوعية للنحاس اقل من المقاومة النوعية للألمونيوم  فيكون مقاومة ملف النحاس اقل من مقاومة ملف الألمونيوم فيصبح شدة التيار المار في ملف النحاس اكبر منها في الألمونيوم  حيث </w:t>
            </w:r>
          </w:p>
        </w:tc>
      </w:tr>
    </w:tbl>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7C1BD4" w:rsidRPr="00372536" w:rsidRDefault="007C1BD4"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lang w:bidi="ar-EG"/>
        </w:rPr>
      </w:pPr>
      <w:r>
        <w:rPr>
          <w:rFonts w:ascii="Hacen Lebanon" w:hAnsi="Hacen Lebanon" w:cs="Hacen Lebanon"/>
          <w:noProof/>
          <w:rtl/>
        </w:rPr>
        <w:lastRenderedPageBreak/>
        <w:pict>
          <v:shape id="_x0000_s95966" type="#_x0000_t65" style="position:absolute;left:0;text-align:left;margin-left:351.45pt;margin-top:5.7pt;width:142.65pt;height:35.5pt;z-index:252036608" fillcolor="white [3201]" strokecolor="#92cddc [1944]" strokeweight="1pt">
            <v:fill color2="#b6dde8 [1304]" focusposition="1" focussize="" focus="100%" type="gradient"/>
            <v:shadow on="t" type="perspective" color="#205867 [1608]" opacity=".5" offset="1pt" offset2="-3pt"/>
            <v:textbox style="mso-next-textbox:#_x0000_s95966">
              <w:txbxContent>
                <w:p w:rsidR="0027604B" w:rsidRPr="00691177" w:rsidRDefault="0027604B" w:rsidP="007A7A45">
                  <w:pPr>
                    <w:jc w:val="center"/>
                    <w:rPr>
                      <w:rFonts w:ascii="Hacen Beirut" w:hAnsi="Hacen Beirut" w:cs="Hacen Beirut"/>
                      <w:sz w:val="38"/>
                      <w:szCs w:val="38"/>
                      <w:lang w:bidi="ar-EG"/>
                    </w:rPr>
                  </w:pPr>
                  <w:r w:rsidRPr="00691177">
                    <w:rPr>
                      <w:rFonts w:ascii="Hacen Beirut" w:hAnsi="Hacen Beirut" w:cs="Hacen Beirut"/>
                      <w:sz w:val="38"/>
                      <w:szCs w:val="38"/>
                      <w:rtl/>
                    </w:rPr>
                    <w:t xml:space="preserve">أمثلة  محلولة </w:t>
                  </w:r>
                </w:p>
                <w:p w:rsidR="0027604B" w:rsidRPr="0090114A" w:rsidRDefault="0027604B" w:rsidP="007A7A45">
                  <w:pPr>
                    <w:rPr>
                      <w:b/>
                      <w:bCs/>
                    </w:rPr>
                  </w:pPr>
                </w:p>
              </w:txbxContent>
            </v:textbox>
            <w10:wrap anchorx="page"/>
          </v:shape>
        </w:pic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1- ملف حلزوني طوله  </w:t>
      </w:r>
      <w:r w:rsidRPr="00372536">
        <w:rPr>
          <w:rFonts w:ascii="Hacen Lebanon" w:hAnsi="Hacen Lebanon" w:cs="Hacen Lebanon"/>
          <w:color w:val="auto"/>
          <w:sz w:val="28"/>
        </w:rPr>
        <w:t>0.22 m</w:t>
      </w:r>
      <w:r w:rsidRPr="00372536">
        <w:rPr>
          <w:rFonts w:ascii="Hacen Lebanon" w:hAnsi="Hacen Lebanon" w:cs="Hacen Lebanon"/>
          <w:color w:val="auto"/>
          <w:sz w:val="28"/>
          <w:rtl/>
        </w:rPr>
        <w:t xml:space="preserve">  ومساحة مقطعه  </w:t>
      </w:r>
      <w:r w:rsidRPr="00372536">
        <w:rPr>
          <w:rFonts w:ascii="Hacen Lebanon" w:hAnsi="Hacen Lebanon" w:cs="Hacen Lebanon"/>
          <w:color w:val="auto"/>
          <w:sz w:val="28"/>
        </w:rPr>
        <w:t>25×10</w:t>
      </w:r>
      <w:r w:rsidRPr="00372536">
        <w:rPr>
          <w:rFonts w:ascii="Hacen Lebanon" w:hAnsi="Hacen Lebanon" w:cs="Hacen Lebanon"/>
          <w:color w:val="auto"/>
          <w:sz w:val="28"/>
          <w:vertAlign w:val="superscript"/>
        </w:rPr>
        <w:t>-4</w:t>
      </w:r>
      <w:r w:rsidRPr="00372536">
        <w:rPr>
          <w:rFonts w:ascii="Hacen Lebanon" w:hAnsi="Hacen Lebanon" w:cs="Hacen Lebanon"/>
          <w:color w:val="auto"/>
          <w:sz w:val="28"/>
        </w:rPr>
        <w:t xml:space="preserve"> m</w:t>
      </w:r>
      <w:r w:rsidRPr="00372536">
        <w:rPr>
          <w:rFonts w:ascii="Hacen Lebanon" w:hAnsi="Hacen Lebanon" w:cs="Hacen Lebanon"/>
          <w:color w:val="auto"/>
          <w:sz w:val="28"/>
          <w:vertAlign w:val="superscript"/>
        </w:rPr>
        <w:t>2</w:t>
      </w:r>
      <w:r w:rsidRPr="00372536">
        <w:rPr>
          <w:rFonts w:ascii="Hacen Lebanon" w:hAnsi="Hacen Lebanon" w:cs="Hacen Lebanon"/>
          <w:color w:val="auto"/>
          <w:sz w:val="28"/>
          <w:rtl/>
        </w:rPr>
        <w:t xml:space="preserve">  يحتوي على </w:t>
      </w:r>
      <w:r w:rsidRPr="00372536">
        <w:rPr>
          <w:rFonts w:ascii="Hacen Lebanon" w:hAnsi="Hacen Lebanon" w:cs="Hacen Lebanon"/>
          <w:color w:val="auto"/>
          <w:sz w:val="28"/>
        </w:rPr>
        <w:t>300</w:t>
      </w:r>
      <w:r w:rsidRPr="00372536">
        <w:rPr>
          <w:rFonts w:ascii="Hacen Lebanon" w:hAnsi="Hacen Lebanon" w:cs="Hacen Lebanon"/>
          <w:color w:val="auto"/>
          <w:sz w:val="28"/>
          <w:rtl/>
        </w:rPr>
        <w:t xml:space="preserve">  لفة . ما هي شدة التيار اللازم إمراره بالملف لتكون كثافة الفيض عند منتصف محوره  </w:t>
      </w:r>
      <w:r w:rsidRPr="00372536">
        <w:rPr>
          <w:rFonts w:ascii="Hacen Lebanon" w:hAnsi="Hacen Lebanon" w:cs="Hacen Lebanon"/>
          <w:color w:val="auto"/>
          <w:sz w:val="28"/>
        </w:rPr>
        <w:t>1.2×10</w:t>
      </w:r>
      <w:r w:rsidRPr="00372536">
        <w:rPr>
          <w:rFonts w:ascii="Hacen Lebanon" w:hAnsi="Hacen Lebanon" w:cs="Hacen Lebanon"/>
          <w:color w:val="auto"/>
          <w:sz w:val="28"/>
          <w:vertAlign w:val="superscript"/>
        </w:rPr>
        <w:t>-3</w:t>
      </w:r>
      <w:r w:rsidRPr="00372536">
        <w:rPr>
          <w:rFonts w:ascii="Hacen Lebanon" w:hAnsi="Hacen Lebanon" w:cs="Hacen Lebanon"/>
          <w:color w:val="auto"/>
          <w:sz w:val="28"/>
          <w:rtl/>
        </w:rPr>
        <w:t xml:space="preserve"> تسلا وكم يكون الفيض الكلي الذي يمر بالملف ؟</w:t>
      </w:r>
    </w:p>
    <w:p w:rsidR="007A7A45" w:rsidRPr="00372536" w:rsidRDefault="007A7A45" w:rsidP="007A7A45">
      <w:pPr>
        <w:pStyle w:val="5"/>
        <w:jc w:val="center"/>
        <w:rPr>
          <w:rFonts w:ascii="Hacen Lebanon" w:hAnsi="Hacen Lebanon" w:cs="Hacen Lebanon"/>
          <w:color w:val="auto"/>
          <w:sz w:val="28"/>
          <w:szCs w:val="28"/>
          <w:u w:val="single"/>
          <w:rtl/>
        </w:rPr>
      </w:pPr>
      <w:r w:rsidRPr="00372536">
        <w:rPr>
          <w:rFonts w:ascii="Hacen Lebanon" w:hAnsi="Hacen Lebanon" w:cs="Hacen Lebanon"/>
          <w:b w:val="0"/>
          <w:color w:val="auto"/>
          <w:sz w:val="28"/>
          <w:szCs w:val="28"/>
          <w:bdr w:val="single" w:sz="4" w:space="0" w:color="auto"/>
          <w:rtl/>
        </w:rPr>
        <w:t>الحــــــــــــــــــــــــــــــــــــــل</w:t>
      </w:r>
    </w:p>
    <w:p w:rsidR="007A7A45" w:rsidRPr="00372536" w:rsidRDefault="007A7A45" w:rsidP="007A7A45">
      <w:pPr>
        <w:spacing w:line="360" w:lineRule="auto"/>
        <w:rPr>
          <w:rFonts w:ascii="Hacen Lebanon" w:hAnsi="Hacen Lebanon" w:cs="Hacen Lebanon"/>
          <w:sz w:val="28"/>
          <w:szCs w:val="28"/>
          <w:u w:val="single"/>
          <w:rtl/>
        </w:rPr>
      </w:pPr>
      <w:r w:rsidRPr="00372536">
        <w:rPr>
          <w:rFonts w:ascii="Hacen Lebanon" w:hAnsi="Hacen Lebanon" w:cs="Hacen Lebanon"/>
          <w:sz w:val="28"/>
          <w:szCs w:val="28"/>
          <w:u w:val="single"/>
          <w:rtl/>
        </w:rPr>
        <w:t xml:space="preserve">كثافة الفيض            </w:t>
      </w:r>
    </w:p>
    <w:p w:rsidR="007A7A45" w:rsidRPr="00372536" w:rsidRDefault="007A7A45" w:rsidP="007A7A45">
      <w:pPr>
        <w:spacing w:line="360" w:lineRule="auto"/>
        <w:jc w:val="center"/>
        <w:rPr>
          <w:rFonts w:ascii="Hacen Lebanon" w:hAnsi="Hacen Lebanon" w:cs="Hacen Lebanon"/>
          <w:sz w:val="28"/>
          <w:szCs w:val="28"/>
          <w:rtl/>
        </w:rPr>
      </w:pPr>
      <w:r w:rsidRPr="00372536">
        <w:rPr>
          <w:rFonts w:ascii="Hacen Lebanon" w:hAnsi="Hacen Lebanon" w:cs="Hacen Lebanon"/>
          <w:position w:val="-122"/>
          <w:sz w:val="28"/>
          <w:szCs w:val="28"/>
        </w:rPr>
        <w:object w:dxaOrig="2940" w:dyaOrig="2280">
          <v:shape id="_x0000_i1175" type="#_x0000_t75" style="width:185.25pt;height:143.25pt" o:ole="">
            <v:imagedata r:id="rId427" o:title=""/>
          </v:shape>
          <o:OLEObject Type="Embed" ProgID="Equation.3" ShapeID="_x0000_i1175" DrawAspect="Content" ObjectID="_1511289285" r:id="rId428"/>
        </w:object>
      </w: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sz w:val="28"/>
          <w:szCs w:val="28"/>
          <w:u w:val="single"/>
          <w:rtl/>
        </w:rPr>
        <w:t>الفيض الكلي</w:t>
      </w:r>
      <w:r w:rsidRPr="00372536">
        <w:rPr>
          <w:rFonts w:ascii="Hacen Lebanon" w:hAnsi="Hacen Lebanon" w:cs="Hacen Lebanon"/>
          <w:position w:val="-10"/>
          <w:sz w:val="28"/>
          <w:szCs w:val="28"/>
        </w:rPr>
        <w:t xml:space="preserve">   </w:t>
      </w:r>
      <w:r w:rsidRPr="00372536">
        <w:rPr>
          <w:rFonts w:ascii="Hacen Lebanon" w:hAnsi="Hacen Lebanon" w:cs="Hacen Lebanon"/>
          <w:position w:val="-10"/>
          <w:sz w:val="28"/>
          <w:szCs w:val="28"/>
        </w:rPr>
        <w:object w:dxaOrig="4500" w:dyaOrig="360">
          <v:shape id="_x0000_i1176" type="#_x0000_t75" style="width:288.75pt;height:24pt" o:ole="">
            <v:imagedata r:id="rId429" o:title=""/>
          </v:shape>
          <o:OLEObject Type="Embed" ProgID="Equation.3" ShapeID="_x0000_i1176" DrawAspect="Content" ObjectID="_1511289286" r:id="rId430"/>
        </w:object>
      </w:r>
    </w:p>
    <w:p w:rsidR="007A7A45" w:rsidRPr="00372536" w:rsidRDefault="007A7A45" w:rsidP="007A7A45">
      <w:pPr>
        <w:pStyle w:val="6"/>
        <w:pBdr>
          <w:top w:val="single" w:sz="4" w:space="1" w:color="auto"/>
        </w:pBdr>
        <w:rPr>
          <w:rFonts w:ascii="Hacen Lebanon" w:hAnsi="Hacen Lebanon" w:cs="Hacen Lebanon"/>
          <w:color w:val="auto"/>
          <w:sz w:val="28"/>
          <w:rtl/>
        </w:rPr>
      </w:pPr>
      <w:r w:rsidRPr="00372536">
        <w:rPr>
          <w:rFonts w:ascii="Hacen Lebanon" w:hAnsi="Hacen Lebanon" w:cs="Hacen Lebanon"/>
          <w:color w:val="auto"/>
          <w:sz w:val="28"/>
          <w:rtl/>
        </w:rPr>
        <w:t xml:space="preserve">2- ملف دائري قطره  </w:t>
      </w:r>
      <w:r w:rsidRPr="00372536">
        <w:rPr>
          <w:rFonts w:ascii="Hacen Lebanon" w:hAnsi="Hacen Lebanon" w:cs="Hacen Lebanon"/>
          <w:color w:val="auto"/>
          <w:sz w:val="28"/>
        </w:rPr>
        <w:t>22</w:t>
      </w:r>
      <w:r w:rsidRPr="00372536">
        <w:rPr>
          <w:rFonts w:ascii="Hacen Lebanon" w:hAnsi="Hacen Lebanon" w:cs="Hacen Lebanon"/>
          <w:color w:val="auto"/>
          <w:sz w:val="28"/>
          <w:rtl/>
        </w:rPr>
        <w:t xml:space="preserve">  سم عدد لفاته  </w:t>
      </w:r>
      <w:r w:rsidRPr="00372536">
        <w:rPr>
          <w:rFonts w:ascii="Hacen Lebanon" w:hAnsi="Hacen Lebanon" w:cs="Hacen Lebanon"/>
          <w:color w:val="auto"/>
          <w:sz w:val="28"/>
        </w:rPr>
        <w:t>49</w:t>
      </w:r>
      <w:r w:rsidRPr="00372536">
        <w:rPr>
          <w:rFonts w:ascii="Hacen Lebanon" w:hAnsi="Hacen Lebanon" w:cs="Hacen Lebanon"/>
          <w:color w:val="auto"/>
          <w:sz w:val="28"/>
          <w:rtl/>
        </w:rPr>
        <w:t xml:space="preserve">  لفة يمر به تيارا كهربيا يولد عند مركزه مجالا مغناطيسيا كثافة فيضه  </w:t>
      </w:r>
      <w:r w:rsidRPr="00372536">
        <w:rPr>
          <w:rFonts w:ascii="Hacen Lebanon" w:hAnsi="Hacen Lebanon" w:cs="Hacen Lebanon"/>
          <w:color w:val="auto"/>
          <w:sz w:val="28"/>
        </w:rPr>
        <w:t>7 × 10</w:t>
      </w:r>
      <w:r w:rsidRPr="00372536">
        <w:rPr>
          <w:rFonts w:ascii="Hacen Lebanon" w:hAnsi="Hacen Lebanon" w:cs="Hacen Lebanon"/>
          <w:color w:val="auto"/>
          <w:sz w:val="28"/>
          <w:vertAlign w:val="superscript"/>
        </w:rPr>
        <w:t>-5</w:t>
      </w:r>
      <w:r w:rsidRPr="00372536">
        <w:rPr>
          <w:rFonts w:ascii="Hacen Lebanon" w:hAnsi="Hacen Lebanon" w:cs="Hacen Lebanon"/>
          <w:color w:val="auto"/>
          <w:sz w:val="28"/>
          <w:rtl/>
        </w:rPr>
        <w:t xml:space="preserve">  تسلا . احسب شدة التيار المار فيه . وإذا أبعدت لفاته عن بعضها بانتظام لتكون ملفا لولبيا طوله  </w:t>
      </w:r>
      <w:r w:rsidRPr="00372536">
        <w:rPr>
          <w:rFonts w:ascii="Hacen Lebanon" w:hAnsi="Hacen Lebanon" w:cs="Hacen Lebanon"/>
          <w:color w:val="auto"/>
          <w:sz w:val="28"/>
        </w:rPr>
        <w:t>11</w:t>
      </w:r>
      <w:r w:rsidRPr="00372536">
        <w:rPr>
          <w:rFonts w:ascii="Hacen Lebanon" w:hAnsi="Hacen Lebanon" w:cs="Hacen Lebanon"/>
          <w:color w:val="auto"/>
          <w:sz w:val="28"/>
          <w:rtl/>
        </w:rPr>
        <w:t xml:space="preserve">  سم ، احسب كثافة الفيض المغناطيسي عند نقطة على محوره .</w:t>
      </w:r>
    </w:p>
    <w:p w:rsidR="007A7A45" w:rsidRPr="00372536" w:rsidRDefault="007A7A45" w:rsidP="007A7A45">
      <w:pPr>
        <w:pStyle w:val="5"/>
        <w:jc w:val="center"/>
        <w:rPr>
          <w:rFonts w:ascii="Hacen Lebanon" w:hAnsi="Hacen Lebanon" w:cs="Hacen Lebanon"/>
          <w:color w:val="auto"/>
          <w:sz w:val="28"/>
          <w:szCs w:val="28"/>
          <w:u w:val="single"/>
        </w:rPr>
      </w:pPr>
      <w:r w:rsidRPr="00372536">
        <w:rPr>
          <w:rFonts w:ascii="Hacen Lebanon" w:hAnsi="Hacen Lebanon" w:cs="Hacen Lebanon"/>
          <w:b w:val="0"/>
          <w:color w:val="auto"/>
          <w:sz w:val="28"/>
          <w:szCs w:val="28"/>
          <w:bdr w:val="single" w:sz="4" w:space="0" w:color="auto"/>
          <w:rtl/>
        </w:rPr>
        <w:t>الحــــــــــــــــــــــــــــــــــــــل</w:t>
      </w: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position w:val="-24"/>
          <w:sz w:val="28"/>
          <w:szCs w:val="28"/>
        </w:rPr>
        <w:object w:dxaOrig="6700" w:dyaOrig="900">
          <v:shape id="_x0000_i1177" type="#_x0000_t75" style="width:470.25pt;height:57pt" o:ole="">
            <v:imagedata r:id="rId431" o:title=""/>
          </v:shape>
          <o:OLEObject Type="Embed" ProgID="Equation.3" ShapeID="_x0000_i1177" DrawAspect="Content" ObjectID="_1511289287" r:id="rId432"/>
        </w:object>
      </w:r>
    </w:p>
    <w:p w:rsidR="007A7A45" w:rsidRPr="00372536" w:rsidRDefault="007A7A45" w:rsidP="007A7A45">
      <w:pPr>
        <w:spacing w:line="360" w:lineRule="auto"/>
        <w:rPr>
          <w:rFonts w:ascii="Hacen Lebanon" w:hAnsi="Hacen Lebanon" w:cs="Hacen Lebanon"/>
          <w:sz w:val="28"/>
          <w:szCs w:val="28"/>
          <w:rtl/>
          <w:lang w:bidi="ar-EG"/>
        </w:rPr>
      </w:pPr>
      <w:r w:rsidRPr="00372536">
        <w:rPr>
          <w:rFonts w:ascii="Hacen Lebanon" w:hAnsi="Hacen Lebanon" w:cs="Hacen Lebanon"/>
          <w:position w:val="-24"/>
          <w:sz w:val="28"/>
          <w:szCs w:val="28"/>
        </w:rPr>
        <w:object w:dxaOrig="7020" w:dyaOrig="900">
          <v:shape id="_x0000_i1178" type="#_x0000_t75" style="width:474.75pt;height:51.75pt" o:ole="">
            <v:imagedata r:id="rId433" o:title=""/>
          </v:shape>
          <o:OLEObject Type="Embed" ProgID="Equation.3" ShapeID="_x0000_i1178" DrawAspect="Content" ObjectID="_1511289288" r:id="rId434"/>
        </w:object>
      </w:r>
    </w:p>
    <w:p w:rsidR="007A7A45" w:rsidRPr="00372536" w:rsidRDefault="007A7A45" w:rsidP="007A7A45">
      <w:pPr>
        <w:spacing w:line="360" w:lineRule="auto"/>
        <w:rPr>
          <w:rFonts w:ascii="Hacen Lebanon" w:hAnsi="Hacen Lebanon" w:cs="Hacen Lebanon"/>
          <w:sz w:val="28"/>
          <w:szCs w:val="28"/>
          <w:rtl/>
          <w:lang w:bidi="ar-EG"/>
        </w:rPr>
      </w:pPr>
    </w:p>
    <w:p w:rsidR="007A7A45" w:rsidRPr="00372536" w:rsidRDefault="007A7A45" w:rsidP="004E7EC2">
      <w:pPr>
        <w:pStyle w:val="6"/>
        <w:rPr>
          <w:rFonts w:ascii="Hacen Lebanon" w:hAnsi="Hacen Lebanon" w:cs="Hacen Lebanon"/>
          <w:color w:val="auto"/>
          <w:sz w:val="28"/>
          <w:rtl/>
        </w:rPr>
      </w:pPr>
      <w:r w:rsidRPr="00372536">
        <w:rPr>
          <w:rFonts w:ascii="Hacen Lebanon" w:hAnsi="Hacen Lebanon" w:cs="Hacen Lebanon"/>
          <w:color w:val="auto"/>
          <w:sz w:val="28"/>
          <w:rtl/>
        </w:rPr>
        <w:lastRenderedPageBreak/>
        <w:t>3- ملف دائري قطره</w:t>
      </w:r>
      <w:r w:rsidR="004E7EC2" w:rsidRPr="00372536">
        <w:rPr>
          <w:rFonts w:ascii="Hacen Lebanon" w:hAnsi="Hacen Lebanon" w:cs="Hacen Lebanon"/>
          <w:color w:val="auto"/>
          <w:sz w:val="28"/>
          <w:lang w:bidi="ar-EG"/>
        </w:rPr>
        <w:t>cm</w:t>
      </w:r>
      <w:r w:rsidR="004E7EC2">
        <w:rPr>
          <w:rFonts w:ascii="Hacen Lebanon" w:hAnsi="Hacen Lebanon" w:cs="Hacen Lebanon" w:hint="cs"/>
          <w:color w:val="auto"/>
          <w:sz w:val="28"/>
          <w:rtl/>
          <w:lang w:bidi="ar-EG"/>
        </w:rPr>
        <w:t xml:space="preserve">  </w:t>
      </w:r>
      <w:r w:rsidRPr="00372536">
        <w:rPr>
          <w:rFonts w:ascii="Hacen Lebanon" w:hAnsi="Hacen Lebanon" w:cs="Hacen Lebanon"/>
          <w:color w:val="auto"/>
          <w:sz w:val="28"/>
        </w:rPr>
        <w:t>12</w:t>
      </w:r>
      <w:r w:rsidRPr="00372536">
        <w:rPr>
          <w:rFonts w:ascii="Hacen Lebanon" w:hAnsi="Hacen Lebanon" w:cs="Hacen Lebanon"/>
          <w:color w:val="auto"/>
          <w:sz w:val="28"/>
          <w:rtl/>
        </w:rPr>
        <w:t xml:space="preserve">  يمر به تيار كهربي يولد مجالا مغناطيسيا عند مركزه ، أبعدت لفاته بانتظام عن بعضها في اتجاه محوره ليصبح ملفا حلزونيا يمر به نفس شدة التيار فأصبحت كثافة الفيض المغناطيسي عند نقطة داخله وتقع على محوره  =  ½  كثافة الفيض المغناطيسي عند مركز الملف الدائري . احسب طول الملف الحلزوني حينئذ .</w:t>
      </w:r>
    </w:p>
    <w:p w:rsidR="007A7A45" w:rsidRPr="00372536" w:rsidRDefault="007A7A45" w:rsidP="007A7A45">
      <w:pPr>
        <w:pStyle w:val="5"/>
        <w:jc w:val="center"/>
        <w:rPr>
          <w:rFonts w:ascii="Hacen Lebanon" w:hAnsi="Hacen Lebanon" w:cs="Hacen Lebanon"/>
          <w:color w:val="auto"/>
          <w:sz w:val="28"/>
          <w:szCs w:val="28"/>
          <w:u w:val="single"/>
        </w:rPr>
      </w:pPr>
      <w:r w:rsidRPr="00372536">
        <w:rPr>
          <w:rFonts w:ascii="Hacen Lebanon" w:hAnsi="Hacen Lebanon" w:cs="Hacen Lebanon"/>
          <w:b w:val="0"/>
          <w:color w:val="auto"/>
          <w:sz w:val="28"/>
          <w:szCs w:val="28"/>
          <w:bdr w:val="single" w:sz="4" w:space="0" w:color="auto"/>
          <w:rtl/>
        </w:rPr>
        <w:t>الحــــــــــــــــــــــــــــــــــــــل</w:t>
      </w: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sz w:val="28"/>
          <w:szCs w:val="28"/>
          <w:rtl/>
        </w:rPr>
        <w:t xml:space="preserve">كثافة الفيض في مركز الملف الحلزوني </w:t>
      </w:r>
      <w:r w:rsidRPr="004E7EC2">
        <w:rPr>
          <w:rFonts w:ascii="Hacen Lebanon" w:hAnsi="Hacen Lebanon" w:cs="Hacen Lebanon"/>
          <w:sz w:val="26"/>
          <w:szCs w:val="26"/>
          <w:rtl/>
        </w:rPr>
        <w:t xml:space="preserve">= </w:t>
      </w:r>
      <w:r w:rsidRPr="00372536">
        <w:rPr>
          <w:rFonts w:ascii="Hacen Lebanon" w:hAnsi="Hacen Lebanon" w:cs="Hacen Lebanon"/>
          <w:sz w:val="28"/>
          <w:szCs w:val="28"/>
          <w:rtl/>
        </w:rPr>
        <w:t>½  كثافة الفيض في محور الملف الدائري</w:t>
      </w: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position w:val="-24"/>
          <w:sz w:val="28"/>
          <w:szCs w:val="28"/>
        </w:rPr>
        <w:object w:dxaOrig="7520" w:dyaOrig="620">
          <v:shape id="_x0000_i1179" type="#_x0000_t75" style="width:476.25pt;height:41.25pt" o:ole="">
            <v:imagedata r:id="rId435" o:title=""/>
          </v:shape>
          <o:OLEObject Type="Embed" ProgID="Equation.3" ShapeID="_x0000_i1179" DrawAspect="Content" ObjectID="_1511289289" r:id="rId436"/>
        </w:objec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4- ملفان لولبيان الأول داخل الآخر بحيث ينطبق محوراهما ولهما نفس الطول ، فإذا كان عدد لفات الملف الداخلي  </w:t>
      </w:r>
      <w:r w:rsidRPr="00372536">
        <w:rPr>
          <w:rFonts w:ascii="Hacen Lebanon" w:hAnsi="Hacen Lebanon" w:cs="Hacen Lebanon"/>
          <w:color w:val="auto"/>
          <w:sz w:val="28"/>
        </w:rPr>
        <w:t>400</w:t>
      </w:r>
      <w:r w:rsidRPr="00372536">
        <w:rPr>
          <w:rFonts w:ascii="Hacen Lebanon" w:hAnsi="Hacen Lebanon" w:cs="Hacen Lebanon"/>
          <w:color w:val="auto"/>
          <w:sz w:val="28"/>
          <w:rtl/>
        </w:rPr>
        <w:t xml:space="preserve">  لفة وعدد لفات الملف الخارجي  </w:t>
      </w:r>
      <w:r w:rsidRPr="00372536">
        <w:rPr>
          <w:rFonts w:ascii="Hacen Lebanon" w:hAnsi="Hacen Lebanon" w:cs="Hacen Lebanon"/>
          <w:color w:val="auto"/>
          <w:sz w:val="28"/>
        </w:rPr>
        <w:t>1600</w:t>
      </w:r>
      <w:r w:rsidRPr="00372536">
        <w:rPr>
          <w:rFonts w:ascii="Hacen Lebanon" w:hAnsi="Hacen Lebanon" w:cs="Hacen Lebanon"/>
          <w:color w:val="auto"/>
          <w:sz w:val="28"/>
          <w:rtl/>
        </w:rPr>
        <w:t xml:space="preserve">  لفة وكانت شدة التيار المار في الملف الداخلي  </w:t>
      </w:r>
      <w:r w:rsidRPr="00372536">
        <w:rPr>
          <w:rFonts w:ascii="Hacen Lebanon" w:hAnsi="Hacen Lebanon" w:cs="Hacen Lebanon"/>
          <w:color w:val="auto"/>
          <w:sz w:val="28"/>
        </w:rPr>
        <w:t>3</w:t>
      </w:r>
      <w:r w:rsidRPr="00372536">
        <w:rPr>
          <w:rFonts w:ascii="Hacen Lebanon" w:hAnsi="Hacen Lebanon" w:cs="Hacen Lebanon"/>
          <w:color w:val="auto"/>
          <w:sz w:val="28"/>
          <w:rtl/>
        </w:rPr>
        <w:t xml:space="preserve">  أمبير . فكم تكون شدة التيار التي يجب أن تمر في الملف الخارجي لكي تكون كثافة الفيض المغناطيسي عند نقطة على المحور المشترك لهما تساوي صفرا . </w:t>
      </w:r>
    </w:p>
    <w:p w:rsidR="007A7A45" w:rsidRPr="00372536" w:rsidRDefault="007A7A45" w:rsidP="007A7A45">
      <w:pPr>
        <w:pStyle w:val="5"/>
        <w:jc w:val="center"/>
        <w:rPr>
          <w:rFonts w:ascii="Hacen Lebanon" w:hAnsi="Hacen Lebanon" w:cs="Hacen Lebanon"/>
          <w:b w:val="0"/>
          <w:color w:val="auto"/>
          <w:sz w:val="28"/>
          <w:szCs w:val="28"/>
          <w:bdr w:val="single" w:sz="4" w:space="0" w:color="auto"/>
          <w:rtl/>
        </w:rPr>
      </w:pPr>
      <w:r w:rsidRPr="00372536">
        <w:rPr>
          <w:rFonts w:ascii="Hacen Lebanon" w:hAnsi="Hacen Lebanon" w:cs="Hacen Lebanon"/>
          <w:b w:val="0"/>
          <w:color w:val="auto"/>
          <w:sz w:val="28"/>
          <w:szCs w:val="28"/>
          <w:bdr w:val="single" w:sz="4" w:space="0" w:color="auto"/>
          <w:rtl/>
        </w:rPr>
        <w:t>الـــــــــحـــــــــــــــــــــــــــل</w:t>
      </w: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sz w:val="28"/>
          <w:szCs w:val="28"/>
          <w:rtl/>
        </w:rPr>
        <w:t>لكي تكون كثافة الفيض المغناطيسي عند المحور المشترك = صفر فإن :</w:t>
      </w:r>
    </w:p>
    <w:p w:rsidR="007A7A45" w:rsidRPr="00372536" w:rsidRDefault="007A7A45" w:rsidP="004E7EC2">
      <w:pPr>
        <w:bidi w:val="0"/>
        <w:spacing w:line="360" w:lineRule="auto"/>
        <w:rPr>
          <w:rFonts w:ascii="Hacen Lebanon" w:hAnsi="Hacen Lebanon" w:cs="Hacen Lebanon"/>
          <w:sz w:val="28"/>
          <w:szCs w:val="28"/>
          <w:rtl/>
          <w:lang w:bidi="ar-EG"/>
        </w:rPr>
      </w:pPr>
      <w:r w:rsidRPr="00372536">
        <w:rPr>
          <w:rFonts w:ascii="Hacen Lebanon" w:hAnsi="Hacen Lebanon" w:cs="Hacen Lebanon"/>
          <w:position w:val="-44"/>
          <w:sz w:val="28"/>
          <w:szCs w:val="28"/>
        </w:rPr>
        <w:object w:dxaOrig="6420" w:dyaOrig="999">
          <v:shape id="_x0000_i1180" type="#_x0000_t75" style="width:409.5pt;height:62.25pt" o:ole="">
            <v:imagedata r:id="rId437" o:title=""/>
          </v:shape>
          <o:OLEObject Type="Embed" ProgID="Equation.3" ShapeID="_x0000_i1180" DrawAspect="Content" ObjectID="_1511289290" r:id="rId438"/>
        </w:object>
      </w:r>
    </w:p>
    <w:p w:rsidR="004E7EC2" w:rsidRDefault="004E7EC2" w:rsidP="007A7A45">
      <w:pPr>
        <w:pStyle w:val="6"/>
        <w:rPr>
          <w:rFonts w:ascii="Hacen Lebanon" w:hAnsi="Hacen Lebanon" w:cs="Hacen Lebanon"/>
          <w:color w:val="auto"/>
          <w:sz w:val="28"/>
          <w:rtl/>
          <w:lang w:bidi="ar-EG"/>
        </w:rPr>
      </w:pPr>
    </w:p>
    <w:p w:rsidR="004E7EC2" w:rsidRDefault="004E7EC2" w:rsidP="007A7A45">
      <w:pPr>
        <w:pStyle w:val="6"/>
        <w:rPr>
          <w:rFonts w:ascii="Hacen Lebanon" w:hAnsi="Hacen Lebanon" w:cs="Hacen Lebanon"/>
          <w:color w:val="auto"/>
          <w:sz w:val="28"/>
          <w:rtl/>
          <w:lang w:bidi="ar-EG"/>
        </w:rPr>
      </w:pPr>
    </w:p>
    <w:p w:rsidR="004E7EC2" w:rsidRDefault="004E7EC2" w:rsidP="007A7A45">
      <w:pPr>
        <w:pStyle w:val="6"/>
        <w:rPr>
          <w:rFonts w:ascii="Hacen Lebanon" w:hAnsi="Hacen Lebanon" w:cs="Hacen Lebanon"/>
          <w:color w:val="auto"/>
          <w:sz w:val="28"/>
          <w:rtl/>
          <w:lang w:bidi="ar-EG"/>
        </w:rPr>
      </w:pPr>
    </w:p>
    <w:p w:rsidR="004E7EC2" w:rsidRDefault="004E7EC2" w:rsidP="007A7A45">
      <w:pPr>
        <w:pStyle w:val="6"/>
        <w:rPr>
          <w:rFonts w:ascii="Hacen Lebanon" w:hAnsi="Hacen Lebanon" w:cs="Hacen Lebanon"/>
          <w:color w:val="auto"/>
          <w:sz w:val="28"/>
          <w:rtl/>
          <w:lang w:bidi="ar-EG"/>
        </w:rPr>
      </w:pPr>
    </w:p>
    <w:p w:rsidR="004E7EC2" w:rsidRDefault="004E7EC2" w:rsidP="007A7A45">
      <w:pPr>
        <w:pStyle w:val="6"/>
        <w:rPr>
          <w:rFonts w:ascii="Hacen Lebanon" w:hAnsi="Hacen Lebanon" w:cs="Hacen Lebanon"/>
          <w:color w:val="auto"/>
          <w:sz w:val="28"/>
          <w:rtl/>
          <w:lang w:bidi="ar-EG"/>
        </w:rPr>
      </w:pPr>
    </w:p>
    <w:p w:rsidR="004E7EC2" w:rsidRDefault="004E7EC2" w:rsidP="007A7A45">
      <w:pPr>
        <w:pStyle w:val="6"/>
        <w:rPr>
          <w:rFonts w:ascii="Hacen Lebanon" w:hAnsi="Hacen Lebanon" w:cs="Hacen Lebanon"/>
          <w:color w:val="auto"/>
          <w:sz w:val="28"/>
          <w:rtl/>
          <w:lang w:bidi="ar-EG"/>
        </w:rPr>
      </w:pPr>
    </w:p>
    <w:p w:rsidR="004E7EC2" w:rsidRDefault="004E7EC2" w:rsidP="007A7A45">
      <w:pPr>
        <w:pStyle w:val="6"/>
        <w:rPr>
          <w:rFonts w:ascii="Hacen Lebanon" w:hAnsi="Hacen Lebanon" w:cs="Hacen Lebanon"/>
          <w:color w:val="auto"/>
          <w:sz w:val="28"/>
          <w:rtl/>
          <w:lang w:bidi="ar-EG"/>
        </w:rPr>
      </w:pPr>
    </w:p>
    <w:p w:rsidR="00691177"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lastRenderedPageBreak/>
        <w:t xml:space="preserve">5- يمر تيار كهربي شدته  </w:t>
      </w:r>
      <w:r w:rsidRPr="00372536">
        <w:rPr>
          <w:rFonts w:ascii="Hacen Lebanon" w:hAnsi="Hacen Lebanon" w:cs="Hacen Lebanon"/>
          <w:color w:val="auto"/>
          <w:sz w:val="28"/>
        </w:rPr>
        <w:t xml:space="preserve"> 0.5</w:t>
      </w:r>
      <w:r w:rsidRPr="00372536">
        <w:rPr>
          <w:rFonts w:ascii="Hacen Lebanon" w:hAnsi="Hacen Lebanon" w:cs="Hacen Lebanon"/>
          <w:color w:val="auto"/>
          <w:sz w:val="28"/>
          <w:rtl/>
        </w:rPr>
        <w:t xml:space="preserve">  أمبير في ملف لولبي ( حلزوني ) يشتمل على  </w:t>
      </w:r>
      <w:r w:rsidRPr="00372536">
        <w:rPr>
          <w:rFonts w:ascii="Hacen Lebanon" w:hAnsi="Hacen Lebanon" w:cs="Hacen Lebanon"/>
          <w:color w:val="auto"/>
          <w:sz w:val="28"/>
        </w:rPr>
        <w:t>20</w:t>
      </w:r>
      <w:r w:rsidRPr="00372536">
        <w:rPr>
          <w:rFonts w:ascii="Hacen Lebanon" w:hAnsi="Hacen Lebanon" w:cs="Hacen Lebanon"/>
          <w:color w:val="auto"/>
          <w:sz w:val="28"/>
          <w:rtl/>
        </w:rPr>
        <w:t xml:space="preserve">  لفة في كل</w: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  </w:t>
      </w:r>
      <w:r w:rsidRPr="00372536">
        <w:rPr>
          <w:rFonts w:ascii="Hacen Lebanon" w:hAnsi="Hacen Lebanon" w:cs="Hacen Lebanon"/>
          <w:color w:val="auto"/>
          <w:sz w:val="28"/>
        </w:rPr>
        <w:t>1</w:t>
      </w:r>
      <w:r w:rsidRPr="00372536">
        <w:rPr>
          <w:rFonts w:ascii="Hacen Lebanon" w:hAnsi="Hacen Lebanon" w:cs="Hacen Lebanon"/>
          <w:color w:val="auto"/>
          <w:sz w:val="28"/>
          <w:rtl/>
        </w:rPr>
        <w:t xml:space="preserve">  سم . لف حول منتصفه سلك آخر على شكل لفة دائرية واحدة نصف قطرها  </w:t>
      </w:r>
      <w:r w:rsidRPr="00372536">
        <w:rPr>
          <w:rFonts w:ascii="Hacen Lebanon" w:hAnsi="Hacen Lebanon" w:cs="Hacen Lebanon"/>
          <w:color w:val="auto"/>
          <w:sz w:val="28"/>
        </w:rPr>
        <w:t>1</w:t>
      </w:r>
      <w:r w:rsidRPr="00372536">
        <w:rPr>
          <w:rFonts w:ascii="Hacen Lebanon" w:hAnsi="Hacen Lebanon" w:cs="Hacen Lebanon"/>
          <w:color w:val="auto"/>
          <w:sz w:val="28"/>
          <w:rtl/>
        </w:rPr>
        <w:t xml:space="preserve">  سم . كم تكون شدة التيار المار في هذه اللفة بحيث يلغي مجاله المغناطيسي ــ عند مركزها ــ المجال المغناطيسي لتيار الملف الحلزوني ؟ صف ما يحدث للمجال المغناطيسي عند نفس النقطة لو عكس التيار في اللفة.</w:t>
      </w:r>
    </w:p>
    <w:p w:rsidR="007A7A45" w:rsidRPr="00372536" w:rsidRDefault="007A7A45" w:rsidP="007A7A45">
      <w:pPr>
        <w:pStyle w:val="5"/>
        <w:jc w:val="center"/>
        <w:rPr>
          <w:rFonts w:ascii="Hacen Lebanon" w:hAnsi="Hacen Lebanon" w:cs="Hacen Lebanon"/>
          <w:b w:val="0"/>
          <w:color w:val="auto"/>
          <w:sz w:val="28"/>
          <w:szCs w:val="28"/>
          <w:bdr w:val="single" w:sz="4" w:space="0" w:color="auto"/>
          <w:rtl/>
        </w:rPr>
      </w:pPr>
      <w:r w:rsidRPr="00372536">
        <w:rPr>
          <w:rFonts w:ascii="Hacen Lebanon" w:hAnsi="Hacen Lebanon" w:cs="Hacen Lebanon"/>
          <w:b w:val="0"/>
          <w:color w:val="auto"/>
          <w:sz w:val="28"/>
          <w:szCs w:val="28"/>
          <w:bdr w:val="single" w:sz="4" w:space="0" w:color="auto"/>
          <w:rtl/>
        </w:rPr>
        <w:t>الحـــــــــــــــــــــــــــل</w:t>
      </w: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sz w:val="28"/>
          <w:szCs w:val="28"/>
          <w:rtl/>
        </w:rPr>
        <w:t xml:space="preserve">لكي يلغي مجال أحد الملفين مجال الملف الآخر فإن </w:t>
      </w: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position w:val="-44"/>
          <w:sz w:val="28"/>
          <w:szCs w:val="28"/>
        </w:rPr>
        <w:object w:dxaOrig="6979" w:dyaOrig="999">
          <v:shape id="_x0000_i1181" type="#_x0000_t75" style="width:444.75pt;height:62.25pt" o:ole="">
            <v:imagedata r:id="rId439" o:title=""/>
          </v:shape>
          <o:OLEObject Type="Embed" ProgID="Equation.3" ShapeID="_x0000_i1181" DrawAspect="Content" ObjectID="_1511289291" r:id="rId440"/>
        </w:object>
      </w: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sz w:val="28"/>
          <w:szCs w:val="28"/>
          <w:rtl/>
        </w:rPr>
        <w:t>عندما ينعكس اتجاه التيار في اللفة يصبح المجالان في اتجاه واحد وتصبح كثافة الفيض الكلية في المحور المشترك وتساوي مجموع كثافتي الفيض للملفين أو ضعف كثافة الفيض لأي منهما</w:t>
      </w:r>
    </w:p>
    <w:p w:rsidR="007A7A45" w:rsidRPr="00372536" w:rsidRDefault="007A7A45" w:rsidP="007A7A45">
      <w:pPr>
        <w:spacing w:line="360" w:lineRule="auto"/>
        <w:jc w:val="center"/>
        <w:rPr>
          <w:rFonts w:ascii="Hacen Lebanon" w:hAnsi="Hacen Lebanon" w:cs="Hacen Lebanon"/>
          <w:sz w:val="28"/>
          <w:szCs w:val="28"/>
          <w:u w:val="single"/>
          <w:rtl/>
          <w:lang w:bidi="ar-EG"/>
        </w:rPr>
      </w:pPr>
      <w:r w:rsidRPr="00372536">
        <w:rPr>
          <w:rFonts w:ascii="Hacen Lebanon" w:hAnsi="Hacen Lebanon" w:cs="Hacen Lebanon"/>
          <w:position w:val="-14"/>
          <w:sz w:val="28"/>
          <w:szCs w:val="28"/>
        </w:rPr>
        <w:object w:dxaOrig="2720" w:dyaOrig="380">
          <v:shape id="_x0000_i1182" type="#_x0000_t75" style="width:174pt;height:24.75pt" o:ole="">
            <v:imagedata r:id="rId441" o:title=""/>
          </v:shape>
          <o:OLEObject Type="Embed" ProgID="Equation.3" ShapeID="_x0000_i1182" DrawAspect="Content" ObjectID="_1511289292" r:id="rId442"/>
        </w:object>
      </w: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4E7EC2" w:rsidRDefault="004E7EC2" w:rsidP="007A7A45">
      <w:pPr>
        <w:tabs>
          <w:tab w:val="left" w:pos="2727"/>
        </w:tabs>
        <w:rPr>
          <w:rFonts w:ascii="Hacen Lebanon" w:hAnsi="Hacen Lebanon" w:cs="Hacen Lebanon"/>
          <w:rtl/>
        </w:rPr>
      </w:pPr>
    </w:p>
    <w:p w:rsidR="004E7EC2" w:rsidRDefault="004E7EC2" w:rsidP="007A7A45">
      <w:pPr>
        <w:tabs>
          <w:tab w:val="left" w:pos="2727"/>
        </w:tabs>
        <w:rPr>
          <w:rFonts w:ascii="Hacen Lebanon" w:hAnsi="Hacen Lebanon" w:cs="Hacen Lebanon"/>
          <w:rtl/>
        </w:rPr>
      </w:pPr>
    </w:p>
    <w:p w:rsidR="004E7EC2" w:rsidRDefault="004E7EC2" w:rsidP="007A7A45">
      <w:pPr>
        <w:tabs>
          <w:tab w:val="left" w:pos="2727"/>
        </w:tabs>
        <w:rPr>
          <w:rFonts w:ascii="Hacen Lebanon" w:hAnsi="Hacen Lebanon" w:cs="Hacen Lebanon"/>
          <w:rtl/>
        </w:rPr>
      </w:pPr>
    </w:p>
    <w:p w:rsidR="004E7EC2" w:rsidRDefault="004E7EC2" w:rsidP="007A7A45">
      <w:pPr>
        <w:tabs>
          <w:tab w:val="left" w:pos="2727"/>
        </w:tabs>
        <w:rPr>
          <w:rFonts w:ascii="Hacen Lebanon" w:hAnsi="Hacen Lebanon" w:cs="Hacen Lebanon"/>
          <w:rtl/>
        </w:rPr>
      </w:pPr>
    </w:p>
    <w:p w:rsidR="004E7EC2" w:rsidRDefault="004E7EC2" w:rsidP="007A7A45">
      <w:pPr>
        <w:tabs>
          <w:tab w:val="left" w:pos="2727"/>
        </w:tabs>
        <w:rPr>
          <w:rFonts w:ascii="Hacen Lebanon" w:hAnsi="Hacen Lebanon" w:cs="Hacen Lebanon"/>
          <w:rtl/>
        </w:rPr>
      </w:pPr>
    </w:p>
    <w:p w:rsidR="004E7EC2" w:rsidRDefault="004E7EC2" w:rsidP="007A7A45">
      <w:pPr>
        <w:tabs>
          <w:tab w:val="left" w:pos="2727"/>
        </w:tabs>
        <w:rPr>
          <w:rFonts w:ascii="Hacen Lebanon" w:hAnsi="Hacen Lebanon" w:cs="Hacen Lebanon"/>
          <w:rtl/>
        </w:rPr>
      </w:pPr>
    </w:p>
    <w:p w:rsidR="004E7EC2" w:rsidRDefault="004E7EC2" w:rsidP="007A7A45">
      <w:pPr>
        <w:tabs>
          <w:tab w:val="left" w:pos="2727"/>
        </w:tabs>
        <w:rPr>
          <w:rFonts w:ascii="Hacen Lebanon" w:hAnsi="Hacen Lebanon" w:cs="Hacen Lebanon"/>
          <w:rtl/>
        </w:rPr>
      </w:pPr>
    </w:p>
    <w:p w:rsidR="004E7EC2" w:rsidRDefault="004E7EC2" w:rsidP="007A7A45">
      <w:pPr>
        <w:tabs>
          <w:tab w:val="left" w:pos="2727"/>
        </w:tabs>
        <w:rPr>
          <w:rFonts w:ascii="Hacen Lebanon" w:hAnsi="Hacen Lebanon" w:cs="Hacen Lebanon"/>
          <w:rtl/>
        </w:rPr>
      </w:pPr>
    </w:p>
    <w:p w:rsidR="004E7EC2" w:rsidRDefault="004E7EC2" w:rsidP="007A7A45">
      <w:pPr>
        <w:tabs>
          <w:tab w:val="left" w:pos="2727"/>
        </w:tabs>
        <w:rPr>
          <w:rFonts w:ascii="Hacen Lebanon" w:hAnsi="Hacen Lebanon" w:cs="Hacen Lebanon"/>
          <w:rtl/>
        </w:rPr>
      </w:pPr>
    </w:p>
    <w:p w:rsidR="004E7EC2" w:rsidRPr="00372536" w:rsidRDefault="004E7EC2"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lang w:bidi="ar-EG"/>
        </w:rPr>
      </w:pPr>
      <w:r>
        <w:rPr>
          <w:rFonts w:ascii="Hacen Lebanon" w:hAnsi="Hacen Lebanon" w:cs="Hacen Lebanon"/>
          <w:noProof/>
          <w:rtl/>
        </w:rPr>
        <w:pict>
          <v:group id="_x0000_s95968" style="position:absolute;left:0;text-align:left;margin-left:99.45pt;margin-top:.8pt;width:264.45pt;height:42.85pt;z-index:252038656" coordorigin="6732,6264" coordsize="4059,655">
            <v:shape id="_x0000_s95969" type="#_x0000_t21" style="position:absolute;left:6732;top:6264;width:4059;height:655" fillcolor="white [3201]" strokecolor="#92cddc [1944]" strokeweight="1pt">
              <v:fill color2="#b6dde8 [1304]" focusposition="1" focussize="" focus="100%" type="gradient"/>
              <v:shadow type="perspective" color="#205867 [1608]" opacity=".5" offset="1pt" offset2="-3pt"/>
            </v:shape>
            <v:shape id="_x0000_s95970" type="#_x0000_t202" style="position:absolute;left:6863;top:6320;width:3815;height:561" fillcolor="white [3201]" strokecolor="#92cddc [1944]" strokeweight="1pt">
              <v:fill color2="#b6dde8 [1304]" focusposition="1" focussize="" focus="100%" type="gradient"/>
              <v:shadow type="perspective" color="#205867 [1608]" opacity=".5" offset="1pt" offset2="-3pt"/>
              <v:textbox style="mso-next-textbox:#_x0000_s95970">
                <w:txbxContent>
                  <w:p w:rsidR="0027604B" w:rsidRPr="00691177" w:rsidRDefault="0027604B" w:rsidP="001650CB">
                    <w:pPr>
                      <w:jc w:val="center"/>
                      <w:rPr>
                        <w:rFonts w:ascii="Hacen Beirut" w:hAnsi="Hacen Beirut" w:cs="Hacen Beirut"/>
                        <w:b/>
                        <w:bCs/>
                        <w:sz w:val="32"/>
                        <w:szCs w:val="32"/>
                      </w:rPr>
                    </w:pPr>
                    <w:r w:rsidRPr="00691177">
                      <w:rPr>
                        <w:rFonts w:ascii="Hacen Beirut" w:hAnsi="Hacen Beirut" w:cs="Hacen Beirut"/>
                        <w:b/>
                        <w:bCs/>
                        <w:sz w:val="32"/>
                        <w:szCs w:val="32"/>
                        <w:rtl/>
                      </w:rPr>
                      <w:t xml:space="preserve">مـــــســـــائـــــل الملف اللولبي  </w:t>
                    </w:r>
                  </w:p>
                </w:txbxContent>
              </v:textbox>
            </v:shape>
            <w10:wrap anchorx="page"/>
          </v:group>
        </w:pict>
      </w:r>
    </w:p>
    <w:p w:rsidR="007A7A45" w:rsidRPr="00372536" w:rsidRDefault="007A7A45" w:rsidP="001650CB">
      <w:pPr>
        <w:tabs>
          <w:tab w:val="left" w:pos="2727"/>
        </w:tabs>
        <w:ind w:firstLine="720"/>
        <w:rPr>
          <w:rFonts w:ascii="Hacen Lebanon" w:hAnsi="Hacen Lebanon" w:cs="Hacen Lebanon"/>
          <w:rtl/>
        </w:rPr>
      </w:pPr>
    </w:p>
    <w:p w:rsidR="007A7A45" w:rsidRPr="00372536" w:rsidRDefault="007A7A45" w:rsidP="001650CB">
      <w:pPr>
        <w:tabs>
          <w:tab w:val="center" w:pos="5142"/>
        </w:tabs>
        <w:ind w:left="424" w:hanging="426"/>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 ملف لولبي طوله </w:t>
      </w:r>
      <w:r w:rsidRPr="00372536">
        <w:rPr>
          <w:rFonts w:ascii="Hacen Lebanon" w:hAnsi="Hacen Lebanon" w:cs="Hacen Lebanon"/>
          <w:sz w:val="28"/>
          <w:szCs w:val="28"/>
          <w:lang w:bidi="ar-EG"/>
        </w:rPr>
        <w:t xml:space="preserve">20 cm </w:t>
      </w:r>
      <w:r w:rsidRPr="00372536">
        <w:rPr>
          <w:rFonts w:ascii="Hacen Lebanon" w:hAnsi="Hacen Lebanon" w:cs="Hacen Lebanon"/>
          <w:sz w:val="28"/>
          <w:szCs w:val="28"/>
          <w:rtl/>
          <w:lang w:bidi="ar-EG"/>
        </w:rPr>
        <w:t xml:space="preserve">  وعدد لفاته  </w:t>
      </w:r>
      <w:r w:rsidRPr="00372536">
        <w:rPr>
          <w:rFonts w:ascii="Hacen Lebanon" w:hAnsi="Hacen Lebanon" w:cs="Hacen Lebanon"/>
          <w:sz w:val="28"/>
          <w:szCs w:val="28"/>
          <w:lang w:bidi="ar-EG"/>
        </w:rPr>
        <w:t>200</w:t>
      </w:r>
      <w:r w:rsidRPr="00372536">
        <w:rPr>
          <w:rFonts w:ascii="Hacen Lebanon" w:hAnsi="Hacen Lebanon" w:cs="Hacen Lebanon"/>
          <w:sz w:val="28"/>
          <w:szCs w:val="28"/>
          <w:rtl/>
          <w:lang w:bidi="ar-EG"/>
        </w:rPr>
        <w:t xml:space="preserve"> لفة يمر به تيار شدته </w:t>
      </w:r>
      <w:r w:rsidRPr="00372536">
        <w:rPr>
          <w:rFonts w:ascii="Hacen Lebanon" w:hAnsi="Hacen Lebanon" w:cs="Hacen Lebanon"/>
          <w:sz w:val="28"/>
          <w:szCs w:val="28"/>
          <w:lang w:bidi="ar-EG"/>
        </w:rPr>
        <w:t>0.5 A</w:t>
      </w:r>
      <w:r w:rsidR="001650CB">
        <w:rPr>
          <w:rFonts w:ascii="Hacen Lebanon" w:hAnsi="Hacen Lebanon" w:cs="Hacen Lebanon" w:hint="cs"/>
          <w:sz w:val="28"/>
          <w:szCs w:val="28"/>
          <w:rtl/>
          <w:lang w:bidi="ar-EG"/>
        </w:rPr>
        <w:t xml:space="preserve"> </w:t>
      </w:r>
      <w:r w:rsidRPr="00372536">
        <w:rPr>
          <w:rFonts w:ascii="Hacen Lebanon" w:hAnsi="Hacen Lebanon" w:cs="Hacen Lebanon"/>
          <w:sz w:val="28"/>
          <w:szCs w:val="28"/>
          <w:rtl/>
          <w:lang w:bidi="ar-EG"/>
        </w:rPr>
        <w:t>أوجد كثافة الفيض عند نقطة علي محوره :</w:t>
      </w:r>
    </w:p>
    <w:p w:rsidR="007A7A45" w:rsidRPr="00372536" w:rsidRDefault="007A7A45" w:rsidP="007A7A45">
      <w:pPr>
        <w:pStyle w:val="a9"/>
        <w:tabs>
          <w:tab w:val="center" w:pos="5142"/>
        </w:tabs>
        <w:spacing w:after="200" w:line="276" w:lineRule="auto"/>
        <w:ind w:left="780" w:hanging="426"/>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أ-  إذا كان الوسط هواء .   </w:t>
      </w:r>
    </w:p>
    <w:p w:rsidR="007A7A45" w:rsidRPr="00372536" w:rsidRDefault="007A7A45" w:rsidP="007A7A45">
      <w:pPr>
        <w:pStyle w:val="a9"/>
        <w:tabs>
          <w:tab w:val="center" w:pos="5142"/>
        </w:tabs>
        <w:spacing w:after="200" w:line="276" w:lineRule="auto"/>
        <w:ind w:left="780" w:hanging="426"/>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ب- إذا وضع قلب من الحديد داخل الملف (</w:t>
      </w:r>
      <w:r w:rsidRPr="00372536">
        <w:rPr>
          <w:rFonts w:ascii="Hacen Lebanon" w:hAnsi="Hacen Lebanon" w:cs="Hacen Lebanon"/>
          <w:sz w:val="28"/>
          <w:szCs w:val="28"/>
          <w:lang w:bidi="ar-EG"/>
        </w:rPr>
        <w:t>wp/A.m</w:t>
      </w:r>
      <w:r w:rsidRPr="00372536">
        <w:rPr>
          <w:rFonts w:ascii="Hacen Lebanon" w:hAnsi="Hacen Lebanon" w:cs="Hacen Lebanon"/>
          <w:sz w:val="28"/>
          <w:szCs w:val="28"/>
          <w:vertAlign w:val="superscript"/>
          <w:rtl/>
          <w:lang w:bidi="ar-EG"/>
        </w:rPr>
        <w:t>-3</w:t>
      </w:r>
      <w:r w:rsidRPr="00372536">
        <w:rPr>
          <w:rFonts w:ascii="Hacen Lebanon" w:hAnsi="Hacen Lebanon" w:cs="Hacen Lebanon"/>
          <w:sz w:val="28"/>
          <w:szCs w:val="28"/>
          <w:lang w:bidi="ar-EG"/>
        </w:rPr>
        <w:t xml:space="preserve"> = 2 </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rtl/>
          <w:lang w:bidi="ar-EG"/>
        </w:rPr>
        <w:t>حديد</w:t>
      </w:r>
      <w:r w:rsidRPr="00372536">
        <w:rPr>
          <w:rFonts w:ascii="Hacen Lebanon" w:hAnsi="Hacen Lebanon" w:cstheme="majorBidi"/>
          <w:sz w:val="28"/>
          <w:szCs w:val="28"/>
          <w:rtl/>
          <w:lang w:bidi="ar-EG"/>
        </w:rPr>
        <w:t>μ</w:t>
      </w:r>
      <w:r w:rsidRPr="00372536">
        <w:rPr>
          <w:rFonts w:ascii="Hacen Lebanon" w:hAnsi="Hacen Lebanon" w:cs="Hacen Lebanon"/>
          <w:sz w:val="28"/>
          <w:szCs w:val="28"/>
          <w:rtl/>
          <w:lang w:bidi="ar-EG"/>
        </w:rPr>
        <w:t xml:space="preserve">)  </w:t>
      </w:r>
    </w:p>
    <w:p w:rsidR="007A7A45" w:rsidRPr="00372536" w:rsidRDefault="007A7A45" w:rsidP="007A7A45">
      <w:pPr>
        <w:pStyle w:val="a9"/>
        <w:tabs>
          <w:tab w:val="center" w:pos="5142"/>
        </w:tabs>
        <w:spacing w:after="200" w:line="276" w:lineRule="auto"/>
        <w:ind w:left="780" w:hanging="426"/>
        <w:contextualSpacing/>
        <w:jc w:val="right"/>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[6.28</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-4</w:t>
      </w:r>
      <w:r w:rsidRPr="00372536">
        <w:rPr>
          <w:rFonts w:ascii="Hacen Lebanon" w:hAnsi="Hacen Lebanon" w:cs="Hacen Lebanon"/>
          <w:sz w:val="28"/>
          <w:szCs w:val="28"/>
          <w:lang w:bidi="ar-EG"/>
        </w:rPr>
        <w:t>T,1T]</w:t>
      </w:r>
    </w:p>
    <w:p w:rsidR="007A7A45" w:rsidRPr="00372536" w:rsidRDefault="007A7A45" w:rsidP="007A7A45">
      <w:pPr>
        <w:pStyle w:val="a9"/>
        <w:tabs>
          <w:tab w:val="center" w:pos="5142"/>
        </w:tabs>
        <w:spacing w:after="200" w:line="276" w:lineRule="auto"/>
        <w:ind w:left="140"/>
        <w:contextualSpacing/>
        <w:jc w:val="right"/>
        <w:rPr>
          <w:rFonts w:ascii="Hacen Lebanon" w:hAnsi="Hacen Lebanon" w:cs="Hacen Lebanon"/>
          <w:sz w:val="20"/>
          <w:szCs w:val="20"/>
          <w:lang w:bidi="ar-EG"/>
        </w:rPr>
      </w:pPr>
      <w:r w:rsidRPr="00372536">
        <w:rPr>
          <w:rFonts w:ascii="Hacen Lebanon" w:hAnsi="Hacen Lebanon" w:cs="Hacen Lebanon"/>
          <w:sz w:val="20"/>
          <w:szCs w:val="20"/>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691177">
      <w:pPr>
        <w:tabs>
          <w:tab w:val="left" w:pos="9076"/>
          <w:tab w:val="right" w:pos="9864"/>
        </w:tabs>
        <w:ind w:left="360" w:hanging="426"/>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احسب شدة التيار الكهربي الذي يمر في ملف لولبي طوله </w:t>
      </w:r>
      <w:r w:rsidRPr="00372536">
        <w:rPr>
          <w:rFonts w:ascii="Hacen Lebanon" w:hAnsi="Hacen Lebanon" w:cs="Hacen Lebanon"/>
          <w:sz w:val="28"/>
          <w:szCs w:val="28"/>
          <w:lang w:bidi="ar-EG"/>
        </w:rPr>
        <w:t>0.5m</w:t>
      </w:r>
      <w:r w:rsidRPr="00372536">
        <w:rPr>
          <w:rFonts w:ascii="Hacen Lebanon" w:hAnsi="Hacen Lebanon" w:cs="Hacen Lebanon"/>
          <w:sz w:val="28"/>
          <w:szCs w:val="28"/>
          <w:rtl/>
          <w:lang w:bidi="ar-EG"/>
        </w:rPr>
        <w:t xml:space="preserve"> وعدد لفاته </w:t>
      </w:r>
      <w:r w:rsidRPr="00372536">
        <w:rPr>
          <w:rFonts w:ascii="Hacen Lebanon" w:hAnsi="Hacen Lebanon" w:cs="Hacen Lebanon"/>
          <w:sz w:val="28"/>
          <w:szCs w:val="28"/>
          <w:lang w:bidi="ar-EG"/>
        </w:rPr>
        <w:t>1000</w:t>
      </w:r>
      <w:r w:rsidRPr="00372536">
        <w:rPr>
          <w:rFonts w:ascii="Hacen Lebanon" w:hAnsi="Hacen Lebanon" w:cs="Hacen Lebanon"/>
          <w:sz w:val="28"/>
          <w:szCs w:val="28"/>
          <w:rtl/>
          <w:lang w:bidi="ar-EG"/>
        </w:rPr>
        <w:t xml:space="preserve"> لفة  بحيث تكون كثافة الفيض المغناطيسي عند منتصف محوره هي</w:t>
      </w:r>
      <w:r w:rsidR="00691177">
        <w:rPr>
          <w:rFonts w:ascii="Hacen Lebanon" w:hAnsi="Hacen Lebanon" w:cs="Hacen Lebanon" w:hint="cs"/>
          <w:sz w:val="28"/>
          <w:szCs w:val="28"/>
          <w:rtl/>
          <w:lang w:bidi="ar-EG"/>
        </w:rPr>
        <w:t xml:space="preserve"> </w:t>
      </w:r>
      <w:r w:rsidR="00691177" w:rsidRPr="00372536">
        <w:rPr>
          <w:rFonts w:ascii="Hacen Lebanon" w:hAnsi="Hacen Lebanon" w:cs="Hacen Lebanon"/>
          <w:sz w:val="28"/>
          <w:szCs w:val="28"/>
          <w:lang w:bidi="ar-EG"/>
        </w:rPr>
        <w:t>0.04T</w:t>
      </w:r>
      <w:r w:rsidR="00691177">
        <w:rPr>
          <w:rFonts w:ascii="Hacen Lebanon" w:hAnsi="Hacen Lebanon" w:cs="Hacen Lebanon" w:hint="cs"/>
          <w:sz w:val="28"/>
          <w:szCs w:val="28"/>
          <w:rtl/>
          <w:lang w:bidi="ar-EG"/>
        </w:rPr>
        <w:t xml:space="preserve">       </w:t>
      </w: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[15.9A]</w:t>
      </w:r>
    </w:p>
    <w:p w:rsidR="007A7A45" w:rsidRPr="00372536" w:rsidRDefault="007A7A45" w:rsidP="007A7A45">
      <w:pPr>
        <w:pBdr>
          <w:top w:val="single" w:sz="4" w:space="1" w:color="auto"/>
        </w:pBdr>
        <w:tabs>
          <w:tab w:val="left" w:pos="9076"/>
          <w:tab w:val="right" w:pos="9864"/>
        </w:tabs>
        <w:ind w:left="360" w:hanging="426"/>
        <w:rPr>
          <w:rFonts w:ascii="Hacen Lebanon" w:hAnsi="Hacen Lebanon" w:cs="Hacen Lebanon"/>
          <w:sz w:val="28"/>
          <w:szCs w:val="28"/>
          <w:rtl/>
          <w:lang w:bidi="ar-EG"/>
        </w:rPr>
      </w:pPr>
      <w:r w:rsidRPr="00372536">
        <w:rPr>
          <w:rFonts w:ascii="Hacen Lebanon" w:hAnsi="Hacen Lebanon" w:cs="Hacen Lebanon"/>
          <w:sz w:val="28"/>
          <w:szCs w:val="28"/>
          <w:rtl/>
          <w:lang w:bidi="ar-EG"/>
        </w:rPr>
        <w:t>3- ملف لولبي طوله</w:t>
      </w:r>
      <w:r w:rsidRPr="00372536">
        <w:rPr>
          <w:rFonts w:ascii="Hacen Lebanon" w:hAnsi="Hacen Lebanon" w:cs="Hacen Lebanon"/>
          <w:sz w:val="28"/>
          <w:szCs w:val="28"/>
          <w:lang w:bidi="ar-EG"/>
        </w:rPr>
        <w:t>0.6m</w:t>
      </w:r>
      <w:r w:rsidRPr="00372536">
        <w:rPr>
          <w:rFonts w:ascii="Hacen Lebanon" w:hAnsi="Hacen Lebanon" w:cs="Hacen Lebanon"/>
          <w:sz w:val="28"/>
          <w:szCs w:val="28"/>
          <w:rtl/>
          <w:lang w:bidi="ar-EG"/>
        </w:rPr>
        <w:t xml:space="preserve"> يمر به تيار شدته</w:t>
      </w:r>
      <w:r w:rsidRPr="00372536">
        <w:rPr>
          <w:rFonts w:ascii="Hacen Lebanon" w:hAnsi="Hacen Lebanon" w:cs="Hacen Lebanon"/>
          <w:sz w:val="28"/>
          <w:szCs w:val="28"/>
          <w:lang w:bidi="ar-EG"/>
        </w:rPr>
        <w:t>10A</w:t>
      </w:r>
      <w:r w:rsidRPr="00372536">
        <w:rPr>
          <w:rFonts w:ascii="Hacen Lebanon" w:hAnsi="Hacen Lebanon" w:cs="Hacen Lebanon"/>
          <w:sz w:val="28"/>
          <w:szCs w:val="28"/>
          <w:rtl/>
          <w:lang w:bidi="ar-EG"/>
        </w:rPr>
        <w:t xml:space="preserve">  وإذا كانت  كثافة الفيض المغناطيسي الناشئ عند نقطة علي محوره تساوي </w:t>
      </w:r>
      <w:r w:rsidRPr="00372536">
        <w:rPr>
          <w:rFonts w:ascii="Hacen Lebanon" w:hAnsi="Hacen Lebanon" w:cs="Hacen Lebanon"/>
          <w:sz w:val="28"/>
          <w:szCs w:val="28"/>
          <w:lang w:bidi="ar-EG"/>
        </w:rPr>
        <w:t>0.05T</w:t>
      </w:r>
      <w:r w:rsidRPr="00372536">
        <w:rPr>
          <w:rFonts w:ascii="Hacen Lebanon" w:hAnsi="Hacen Lebanon" w:cs="Hacen Lebanon"/>
          <w:sz w:val="28"/>
          <w:szCs w:val="28"/>
          <w:rtl/>
          <w:lang w:bidi="ar-EG"/>
        </w:rPr>
        <w:t xml:space="preserve"> احسب :</w:t>
      </w:r>
    </w:p>
    <w:p w:rsidR="007A7A45" w:rsidRPr="00372536" w:rsidRDefault="007A7A45" w:rsidP="007A7A45">
      <w:pPr>
        <w:tabs>
          <w:tab w:val="left" w:pos="9076"/>
          <w:tab w:val="right" w:pos="9864"/>
        </w:tabs>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أ- عدد اللفات لكل وحدة أطول منه.                       (ب) عدد لفاته .</w:t>
      </w:r>
    </w:p>
    <w:p w:rsidR="007A7A45" w:rsidRPr="00372536" w:rsidRDefault="007A7A45" w:rsidP="007A7A45">
      <w:pPr>
        <w:tabs>
          <w:tab w:val="left" w:pos="9076"/>
          <w:tab w:val="right" w:pos="9864"/>
        </w:tabs>
        <w:spacing w:after="200" w:line="276" w:lineRule="auto"/>
        <w:ind w:left="360"/>
        <w:contextualSpacing/>
        <w:jc w:val="right"/>
        <w:rPr>
          <w:rFonts w:ascii="Hacen Lebanon" w:hAnsi="Hacen Lebanon" w:cs="Hacen Lebanon"/>
          <w:sz w:val="28"/>
          <w:szCs w:val="28"/>
          <w:rtl/>
          <w:lang w:bidi="ar-EG"/>
        </w:rPr>
      </w:pPr>
      <w:r w:rsidRPr="00372536">
        <w:rPr>
          <w:rFonts w:ascii="Hacen Lebanon" w:hAnsi="Hacen Lebanon" w:cs="Hacen Lebanon"/>
          <w:sz w:val="28"/>
          <w:szCs w:val="28"/>
          <w:lang w:bidi="ar-EG"/>
        </w:rPr>
        <w:t>2386.36]</w:t>
      </w:r>
      <w:r w:rsidRPr="00372536">
        <w:rPr>
          <w:rFonts w:ascii="Hacen Lebanon" w:hAnsi="Hacen Lebanon" w:cs="Hacen Lebanon"/>
          <w:sz w:val="28"/>
          <w:szCs w:val="28"/>
          <w:rtl/>
          <w:lang w:bidi="ar-EG"/>
        </w:rPr>
        <w:t xml:space="preserve">لفة  </w:t>
      </w:r>
      <w:r w:rsidRPr="00372536">
        <w:rPr>
          <w:rFonts w:ascii="Hacen Lebanon" w:hAnsi="Hacen Lebanon" w:cs="Hacen Lebanon"/>
          <w:sz w:val="28"/>
          <w:szCs w:val="28"/>
          <w:lang w:bidi="ar-EG"/>
        </w:rPr>
        <w:t>3977.27,</w:t>
      </w:r>
      <w:r w:rsidRPr="00372536">
        <w:rPr>
          <w:rFonts w:ascii="Hacen Lebanon" w:hAnsi="Hacen Lebanon" w:cs="Hacen Lebanon"/>
          <w:sz w:val="28"/>
          <w:szCs w:val="28"/>
          <w:rtl/>
          <w:lang w:bidi="ar-EG"/>
        </w:rPr>
        <w:t xml:space="preserve"> لفة/ متر</w:t>
      </w:r>
      <w:r w:rsidRPr="00372536">
        <w:rPr>
          <w:rFonts w:ascii="Hacen Lebanon" w:hAnsi="Hacen Lebanon" w:cs="Hacen Lebanon"/>
          <w:sz w:val="28"/>
          <w:szCs w:val="28"/>
          <w:lang w:bidi="ar-EG"/>
        </w:rPr>
        <w:t>[</w:t>
      </w:r>
    </w:p>
    <w:p w:rsidR="007A7A45" w:rsidRPr="00372536" w:rsidRDefault="007A7A45" w:rsidP="007A7A45">
      <w:pPr>
        <w:pStyle w:val="a9"/>
        <w:tabs>
          <w:tab w:val="center" w:pos="5142"/>
        </w:tabs>
        <w:spacing w:after="200" w:line="276" w:lineRule="auto"/>
        <w:ind w:left="140"/>
        <w:contextualSpacing/>
        <w:jc w:val="right"/>
        <w:rPr>
          <w:rFonts w:ascii="Hacen Lebanon" w:hAnsi="Hacen Lebanon" w:cs="Hacen Lebanon"/>
          <w:sz w:val="20"/>
          <w:szCs w:val="20"/>
          <w:lang w:bidi="ar-EG"/>
        </w:rPr>
      </w:pPr>
      <w:r w:rsidRPr="00372536">
        <w:rPr>
          <w:rFonts w:ascii="Hacen Lebanon" w:hAnsi="Hacen Lebanon" w:cs="Hacen Lebanon"/>
          <w:sz w:val="20"/>
          <w:szCs w:val="20"/>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C1BD4">
      <w:pPr>
        <w:pStyle w:val="a9"/>
        <w:tabs>
          <w:tab w:val="left" w:pos="9076"/>
          <w:tab w:val="right" w:pos="9864"/>
        </w:tabs>
        <w:ind w:left="140" w:hanging="14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4-  ملف حلزوني طوله </w:t>
      </w:r>
      <w:r w:rsidRPr="00372536">
        <w:rPr>
          <w:rFonts w:ascii="Hacen Lebanon" w:hAnsi="Hacen Lebanon" w:cs="Hacen Lebanon"/>
          <w:sz w:val="28"/>
          <w:szCs w:val="28"/>
          <w:lang w:bidi="ar-EG"/>
        </w:rPr>
        <w:t>0.22m</w:t>
      </w:r>
      <w:r w:rsidRPr="00372536">
        <w:rPr>
          <w:rFonts w:ascii="Hacen Lebanon" w:hAnsi="Hacen Lebanon" w:cs="Hacen Lebanon"/>
          <w:sz w:val="28"/>
          <w:szCs w:val="28"/>
          <w:rtl/>
          <w:lang w:bidi="ar-EG"/>
        </w:rPr>
        <w:t xml:space="preserve">  ومساحة مقطعه </w:t>
      </w:r>
      <w:r w:rsidRPr="00372536">
        <w:rPr>
          <w:rFonts w:ascii="Hacen Lebanon" w:hAnsi="Hacen Lebanon" w:cs="Hacen Lebanon"/>
          <w:sz w:val="28"/>
          <w:szCs w:val="28"/>
          <w:lang w:bidi="ar-EG"/>
        </w:rPr>
        <w:t>25</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-4</w:t>
      </w:r>
      <w:r w:rsidRPr="00372536">
        <w:rPr>
          <w:rFonts w:ascii="Hacen Lebanon" w:hAnsi="Hacen Lebanon" w:cs="Hacen Lebanon"/>
          <w:sz w:val="28"/>
          <w:szCs w:val="28"/>
          <w:lang w:bidi="ar-EG"/>
        </w:rPr>
        <w:t>m</w:t>
      </w:r>
      <w:r w:rsidRPr="00372536">
        <w:rPr>
          <w:rFonts w:ascii="Hacen Lebanon" w:hAnsi="Hacen Lebanon" w:cs="Hacen Lebanon"/>
          <w:sz w:val="28"/>
          <w:szCs w:val="28"/>
          <w:vertAlign w:val="superscript"/>
          <w:lang w:bidi="ar-EG"/>
        </w:rPr>
        <w:t>2</w:t>
      </w:r>
      <w:r w:rsidRPr="00372536">
        <w:rPr>
          <w:rFonts w:ascii="Hacen Lebanon" w:hAnsi="Hacen Lebanon" w:cs="Hacen Lebanon"/>
          <w:sz w:val="28"/>
          <w:szCs w:val="28"/>
          <w:rtl/>
          <w:lang w:bidi="ar-EG"/>
        </w:rPr>
        <w:t xml:space="preserve"> يحتوي علي </w:t>
      </w:r>
      <w:r w:rsidRPr="00372536">
        <w:rPr>
          <w:rFonts w:ascii="Hacen Lebanon" w:hAnsi="Hacen Lebanon" w:cs="Hacen Lebanon"/>
          <w:sz w:val="28"/>
          <w:szCs w:val="28"/>
          <w:lang w:bidi="ar-EG"/>
        </w:rPr>
        <w:t>300</w:t>
      </w:r>
      <w:r w:rsidRPr="00372536">
        <w:rPr>
          <w:rFonts w:ascii="Hacen Lebanon" w:hAnsi="Hacen Lebanon" w:cs="Hacen Lebanon"/>
          <w:sz w:val="28"/>
          <w:szCs w:val="28"/>
          <w:rtl/>
          <w:lang w:bidi="ar-EG"/>
        </w:rPr>
        <w:t xml:space="preserve">  لفة احسب شدة التيار اللازم إمراره بالملف لتكون كثافة الفيض عند منتصف محوره </w:t>
      </w:r>
      <w:r w:rsidRPr="00372536">
        <w:rPr>
          <w:rFonts w:ascii="Hacen Lebanon" w:hAnsi="Hacen Lebanon" w:cs="Hacen Lebanon"/>
          <w:sz w:val="28"/>
          <w:szCs w:val="28"/>
          <w:lang w:bidi="ar-EG"/>
        </w:rPr>
        <w:t>1.2</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-3</w:t>
      </w:r>
      <w:r w:rsidRPr="00372536">
        <w:rPr>
          <w:rFonts w:ascii="Hacen Lebanon" w:hAnsi="Hacen Lebanon" w:cs="Hacen Lebanon"/>
          <w:sz w:val="28"/>
          <w:szCs w:val="28"/>
          <w:lang w:bidi="ar-EG"/>
        </w:rPr>
        <w:t>w</w:t>
      </w:r>
      <w:r w:rsidR="007C1BD4">
        <w:rPr>
          <w:rFonts w:ascii="Hacen Lebanon" w:hAnsi="Hacen Lebanon" w:cs="Hacen Lebanon"/>
          <w:sz w:val="28"/>
          <w:szCs w:val="28"/>
          <w:lang w:bidi="ar-EG"/>
        </w:rPr>
        <w:t>b</w:t>
      </w:r>
      <w:r w:rsidRPr="00372536">
        <w:rPr>
          <w:rFonts w:ascii="Hacen Lebanon" w:hAnsi="Hacen Lebanon" w:cs="Hacen Lebanon"/>
          <w:sz w:val="28"/>
          <w:szCs w:val="28"/>
          <w:lang w:bidi="ar-EG"/>
        </w:rPr>
        <w:t>/m</w:t>
      </w:r>
      <w:r w:rsidRPr="00372536">
        <w:rPr>
          <w:rFonts w:ascii="Hacen Lebanon" w:hAnsi="Hacen Lebanon" w:cs="Hacen Lebanon"/>
          <w:sz w:val="28"/>
          <w:szCs w:val="28"/>
          <w:vertAlign w:val="superscript"/>
          <w:lang w:bidi="ar-EG"/>
        </w:rPr>
        <w:t>2</w:t>
      </w:r>
    </w:p>
    <w:p w:rsidR="007A7A45" w:rsidRPr="00372536" w:rsidRDefault="007A7A45" w:rsidP="007C1BD4">
      <w:pPr>
        <w:pStyle w:val="a9"/>
        <w:pBdr>
          <w:bottom w:val="single" w:sz="4" w:space="1" w:color="auto"/>
        </w:pBdr>
        <w:tabs>
          <w:tab w:val="left" w:pos="9076"/>
          <w:tab w:val="right" w:pos="9864"/>
        </w:tabs>
        <w:ind w:left="140" w:hanging="142"/>
        <w:rPr>
          <w:rFonts w:ascii="Hacen Lebanon" w:hAnsi="Hacen Lebanon" w:cs="Hacen Lebanon"/>
          <w:sz w:val="28"/>
          <w:szCs w:val="28"/>
          <w:lang w:bidi="ar-EG"/>
        </w:rPr>
      </w:pPr>
      <w:r w:rsidRPr="00372536">
        <w:rPr>
          <w:rFonts w:ascii="Hacen Lebanon" w:hAnsi="Hacen Lebanon" w:cs="Hacen Lebanon"/>
          <w:sz w:val="28"/>
          <w:szCs w:val="28"/>
          <w:rtl/>
          <w:lang w:bidi="ar-EG"/>
        </w:rPr>
        <w:t>وكم يكون الفيض الكلي الذي يمر بالملف؟</w:t>
      </w:r>
      <w:r w:rsidR="007C1BD4">
        <w:rPr>
          <w:rFonts w:ascii="Hacen Lebanon" w:hAnsi="Hacen Lebanon" w:cs="Hacen Lebanon" w:hint="cs"/>
          <w:sz w:val="28"/>
          <w:szCs w:val="28"/>
          <w:rtl/>
          <w:lang w:bidi="ar-EG"/>
        </w:rPr>
        <w:t xml:space="preserve"> </w:t>
      </w:r>
      <w:r w:rsidR="007C1BD4" w:rsidRPr="00372536">
        <w:rPr>
          <w:rFonts w:ascii="Hacen Lebanon" w:hAnsi="Hacen Lebanon" w:cs="Hacen Lebanon"/>
          <w:sz w:val="28"/>
          <w:szCs w:val="28"/>
          <w:lang w:bidi="ar-EG"/>
        </w:rPr>
        <w:t>10</w:t>
      </w:r>
      <w:r w:rsidR="007C1BD4" w:rsidRPr="00372536">
        <w:rPr>
          <w:rFonts w:ascii="Hacen Lebanon" w:hAnsi="Hacen Lebanon" w:cs="Hacen Lebanon"/>
          <w:sz w:val="28"/>
          <w:szCs w:val="28"/>
          <w:vertAlign w:val="superscript"/>
          <w:lang w:bidi="ar-EG"/>
        </w:rPr>
        <w:t>-6</w:t>
      </w:r>
      <w:r w:rsidR="007C1BD4" w:rsidRPr="00372536">
        <w:rPr>
          <w:rFonts w:ascii="Hacen Lebanon" w:hAnsi="Hacen Lebanon" w:cs="Hacen Lebanon"/>
          <w:sz w:val="28"/>
          <w:szCs w:val="28"/>
          <w:lang w:bidi="ar-EG"/>
        </w:rPr>
        <w:t>W</w:t>
      </w:r>
      <w:r w:rsidR="007C1BD4">
        <w:rPr>
          <w:rFonts w:ascii="Hacen Lebanon" w:hAnsi="Hacen Lebanon" w:cs="Hacen Lebanon"/>
          <w:sz w:val="28"/>
          <w:szCs w:val="28"/>
          <w:lang w:bidi="ar-EG"/>
        </w:rPr>
        <w:t>b</w:t>
      </w:r>
      <w:r w:rsidR="007C1BD4" w:rsidRPr="00372536">
        <w:rPr>
          <w:rFonts w:ascii="Hacen Lebanon" w:hAnsi="Hacen Lebanon" w:cs="Hacen Lebanon"/>
          <w:sz w:val="28"/>
          <w:szCs w:val="28"/>
          <w:lang w:bidi="ar-EG"/>
        </w:rPr>
        <w:t>]</w:t>
      </w:r>
      <w:r w:rsidR="007C1BD4">
        <w:rPr>
          <w:rFonts w:ascii="Hacen Lebanon" w:hAnsi="Hacen Lebanon" w:cs="Hacen Lebanon" w:hint="cs"/>
          <w:sz w:val="28"/>
          <w:szCs w:val="28"/>
          <w:rtl/>
          <w:lang w:bidi="ar-EG"/>
        </w:rPr>
        <w:t xml:space="preserve"> </w:t>
      </w:r>
      <w:r w:rsidRPr="00372536">
        <w:rPr>
          <w:rFonts w:ascii="Hacen Lebanon" w:hAnsi="Hacen Lebanon" w:cs="Hacen Lebanon"/>
          <w:sz w:val="28"/>
          <w:szCs w:val="28"/>
          <w:lang w:bidi="ar-EG"/>
        </w:rPr>
        <w:t>[0.</w:t>
      </w:r>
      <w:r w:rsidR="007C1BD4" w:rsidRPr="00372536">
        <w:rPr>
          <w:rFonts w:ascii="Hacen Lebanon" w:hAnsi="Hacen Lebanon" w:cs="Hacen Lebanon"/>
          <w:sz w:val="28"/>
          <w:szCs w:val="28"/>
          <w:lang w:bidi="ar-EG"/>
        </w:rPr>
        <w:t xml:space="preserve"> </w:t>
      </w:r>
      <w:r w:rsidRPr="00372536">
        <w:rPr>
          <w:rFonts w:ascii="Hacen Lebanon" w:hAnsi="Hacen Lebanon" w:cs="Hacen Lebanon"/>
          <w:sz w:val="28"/>
          <w:szCs w:val="28"/>
          <w:lang w:bidi="ar-EG"/>
        </w:rPr>
        <w:t>7A</w:t>
      </w:r>
      <w:r w:rsidR="007C1BD4">
        <w:rPr>
          <w:rFonts w:ascii="Hacen Lebanon" w:hAnsi="Hacen Lebanon" w:cs="Hacen Lebanon"/>
          <w:sz w:val="28"/>
          <w:szCs w:val="28"/>
          <w:lang w:bidi="ar-EG"/>
        </w:rPr>
        <w:t xml:space="preserve">     </w:t>
      </w:r>
      <w:r w:rsidRPr="00372536">
        <w:rPr>
          <w:rFonts w:ascii="Hacen Lebanon" w:hAnsi="Hacen Lebanon" w:cs="Hacen Lebanon"/>
          <w:sz w:val="28"/>
          <w:szCs w:val="28"/>
          <w:lang w:bidi="ar-EG"/>
        </w:rPr>
        <w:t>,3</w:t>
      </w:r>
      <m:oMath>
        <m:r>
          <w:rPr>
            <w:rFonts w:ascii="Hacen Lebanon" w:hAnsi="Hacen Lebanon" w:cs="Hacen Lebanon"/>
            <w:sz w:val="28"/>
            <w:szCs w:val="28"/>
            <w:rtl/>
            <w:lang w:bidi="ar-EG"/>
          </w:rPr>
          <m:t>×</m:t>
        </m:r>
      </m:oMath>
    </w:p>
    <w:p w:rsidR="007A7A45" w:rsidRPr="00372536" w:rsidRDefault="007A7A45" w:rsidP="007C1BD4">
      <w:pPr>
        <w:pStyle w:val="a9"/>
        <w:tabs>
          <w:tab w:val="left" w:pos="9076"/>
          <w:tab w:val="right" w:pos="9864"/>
        </w:tabs>
        <w:ind w:left="140" w:hanging="14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5- سلك معزول قطره </w:t>
      </w:r>
      <w:r w:rsidRPr="00372536">
        <w:rPr>
          <w:rFonts w:ascii="Hacen Lebanon" w:hAnsi="Hacen Lebanon" w:cs="Hacen Lebanon"/>
          <w:sz w:val="28"/>
          <w:szCs w:val="28"/>
          <w:lang w:bidi="ar-EG"/>
        </w:rPr>
        <w:t>0.2cm</w:t>
      </w:r>
      <w:r w:rsidRPr="00372536">
        <w:rPr>
          <w:rFonts w:ascii="Hacen Lebanon" w:hAnsi="Hacen Lebanon" w:cs="Hacen Lebanon"/>
          <w:sz w:val="28"/>
          <w:szCs w:val="28"/>
          <w:rtl/>
          <w:lang w:bidi="ar-EG"/>
        </w:rPr>
        <w:t xml:space="preserve"> لف حول ساق حديد نفاذيتها  </w:t>
      </w:r>
      <w:r w:rsidRPr="00372536">
        <w:rPr>
          <w:rFonts w:ascii="Hacen Lebanon" w:hAnsi="Hacen Lebanon" w:cs="Hacen Lebanon"/>
          <w:sz w:val="28"/>
          <w:szCs w:val="28"/>
          <w:lang w:bidi="ar-EG"/>
        </w:rPr>
        <w:t>2</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-3</w:t>
      </w:r>
      <w:r w:rsidRPr="00372536">
        <w:rPr>
          <w:rFonts w:ascii="Hacen Lebanon" w:hAnsi="Hacen Lebanon" w:cs="Hacen Lebanon"/>
          <w:sz w:val="28"/>
          <w:szCs w:val="28"/>
          <w:lang w:bidi="ar-EG"/>
        </w:rPr>
        <w:t>Wb/A.</w:t>
      </w:r>
      <w:r w:rsidR="007C1BD4">
        <w:rPr>
          <w:rFonts w:ascii="Hacen Lebanon" w:hAnsi="Hacen Lebanon" w:cs="Hacen Lebanon"/>
          <w:sz w:val="28"/>
          <w:szCs w:val="28"/>
          <w:lang w:bidi="ar-EG"/>
        </w:rPr>
        <w:t>m</w:t>
      </w:r>
      <w:r w:rsidRPr="00372536">
        <w:rPr>
          <w:rFonts w:ascii="Hacen Lebanon" w:hAnsi="Hacen Lebanon" w:cs="Hacen Lebanon"/>
          <w:sz w:val="28"/>
          <w:szCs w:val="28"/>
          <w:rtl/>
          <w:lang w:bidi="ar-EG"/>
        </w:rPr>
        <w:t xml:space="preserve">ِ بحيث تكون اللفات متماسة معاَ علي طول الساق , فإذا مر بها تيار شدته </w:t>
      </w:r>
      <w:r w:rsidRPr="00372536">
        <w:rPr>
          <w:rFonts w:ascii="Hacen Lebanon" w:hAnsi="Hacen Lebanon" w:cs="Hacen Lebanon"/>
          <w:sz w:val="28"/>
          <w:szCs w:val="28"/>
          <w:lang w:bidi="ar-EG"/>
        </w:rPr>
        <w:t>5A</w:t>
      </w:r>
      <w:r w:rsidRPr="00372536">
        <w:rPr>
          <w:rFonts w:ascii="Hacen Lebanon" w:hAnsi="Hacen Lebanon" w:cs="Hacen Lebanon"/>
          <w:sz w:val="28"/>
          <w:szCs w:val="28"/>
          <w:rtl/>
          <w:lang w:bidi="ar-EG"/>
        </w:rPr>
        <w:t xml:space="preserve"> احسب كثافة الفيض المغناطيسي</w:t>
      </w:r>
    </w:p>
    <w:p w:rsidR="007A7A45" w:rsidRPr="00372536" w:rsidRDefault="007A7A45" w:rsidP="007A7A45">
      <w:pPr>
        <w:pStyle w:val="a9"/>
        <w:tabs>
          <w:tab w:val="left" w:pos="9076"/>
          <w:tab w:val="right" w:pos="9864"/>
        </w:tabs>
        <w:ind w:left="140" w:hanging="142"/>
        <w:jc w:val="right"/>
        <w:rPr>
          <w:rFonts w:ascii="Hacen Lebanon" w:hAnsi="Hacen Lebanon" w:cs="Hacen Lebanon"/>
          <w:sz w:val="28"/>
          <w:szCs w:val="28"/>
          <w:lang w:bidi="ar-EG"/>
        </w:rPr>
      </w:pPr>
      <w:r w:rsidRPr="00372536">
        <w:rPr>
          <w:rFonts w:ascii="Hacen Lebanon" w:hAnsi="Hacen Lebanon" w:cs="Hacen Lebanon"/>
          <w:sz w:val="28"/>
          <w:szCs w:val="28"/>
          <w:lang w:bidi="ar-EG"/>
        </w:rPr>
        <w:t xml:space="preserve">5T ] </w:t>
      </w: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w:t>
      </w:r>
    </w:p>
    <w:p w:rsidR="007A7A45" w:rsidRPr="00372536" w:rsidRDefault="007A7A45" w:rsidP="001650CB">
      <w:pPr>
        <w:pStyle w:val="a9"/>
        <w:tabs>
          <w:tab w:val="center" w:pos="5142"/>
        </w:tabs>
        <w:spacing w:after="200" w:line="276" w:lineRule="auto"/>
        <w:ind w:left="140"/>
        <w:contextualSpacing/>
        <w:jc w:val="right"/>
        <w:rPr>
          <w:rFonts w:ascii="Hacen Lebanon" w:hAnsi="Hacen Lebanon" w:cs="Hacen Lebanon"/>
          <w:sz w:val="20"/>
          <w:szCs w:val="20"/>
          <w:lang w:bidi="ar-EG"/>
        </w:rPr>
      </w:pPr>
      <w:r w:rsidRPr="00372536">
        <w:rPr>
          <w:rFonts w:ascii="Hacen Lebanon" w:hAnsi="Hacen Lebanon" w:cs="Hacen Lebanon"/>
          <w:sz w:val="28"/>
          <w:szCs w:val="28"/>
          <w:lang w:bidi="ar-EG"/>
        </w:rPr>
        <w:t xml:space="preserve"> </w:t>
      </w:r>
    </w:p>
    <w:p w:rsidR="007A7A45" w:rsidRPr="00372536" w:rsidRDefault="007A7A45" w:rsidP="007A7A45">
      <w:pPr>
        <w:tabs>
          <w:tab w:val="left" w:pos="9076"/>
          <w:tab w:val="right" w:pos="9864"/>
        </w:tabs>
        <w:rPr>
          <w:rFonts w:ascii="Hacen Lebanon" w:hAnsi="Hacen Lebanon" w:cs="Hacen Lebanon"/>
          <w:sz w:val="28"/>
          <w:szCs w:val="28"/>
          <w:rtl/>
          <w:lang w:bidi="ar-EG"/>
        </w:rPr>
      </w:pPr>
    </w:p>
    <w:p w:rsidR="007A7A45" w:rsidRPr="00372536" w:rsidRDefault="007A7A45" w:rsidP="007C1BD4">
      <w:pPr>
        <w:tabs>
          <w:tab w:val="left" w:pos="9076"/>
          <w:tab w:val="right" w:pos="9864"/>
        </w:tabs>
        <w:rPr>
          <w:rFonts w:ascii="Hacen Lebanon" w:hAnsi="Hacen Lebanon" w:cs="Hacen Lebanon"/>
          <w:sz w:val="28"/>
          <w:szCs w:val="28"/>
          <w:rtl/>
          <w:lang w:bidi="ar-EG"/>
        </w:rPr>
      </w:pPr>
    </w:p>
    <w:p w:rsidR="007C1BD4" w:rsidRDefault="007A7A45" w:rsidP="007C1BD4">
      <w:pPr>
        <w:pStyle w:val="a9"/>
        <w:pBdr>
          <w:top w:val="single" w:sz="4" w:space="1" w:color="auto"/>
        </w:pBdr>
        <w:tabs>
          <w:tab w:val="left" w:pos="9076"/>
          <w:tab w:val="right" w:pos="9864"/>
        </w:tabs>
        <w:ind w:left="140" w:hanging="14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6- ملف حلزوني عدد لفاته </w:t>
      </w:r>
      <w:r w:rsidRPr="00372536">
        <w:rPr>
          <w:rFonts w:ascii="Hacen Lebanon" w:hAnsi="Hacen Lebanon" w:cs="Hacen Lebanon"/>
          <w:sz w:val="28"/>
          <w:szCs w:val="28"/>
          <w:lang w:bidi="ar-EG"/>
        </w:rPr>
        <w:t>56</w:t>
      </w:r>
      <w:r w:rsidRPr="00372536">
        <w:rPr>
          <w:rFonts w:ascii="Hacen Lebanon" w:hAnsi="Hacen Lebanon" w:cs="Hacen Lebanon"/>
          <w:sz w:val="28"/>
          <w:szCs w:val="28"/>
          <w:rtl/>
          <w:lang w:bidi="ar-EG"/>
        </w:rPr>
        <w:t xml:space="preserve">لفة وطوله </w:t>
      </w:r>
      <w:r w:rsidRPr="00372536">
        <w:rPr>
          <w:rFonts w:ascii="Hacen Lebanon" w:hAnsi="Hacen Lebanon" w:cs="Hacen Lebanon"/>
          <w:sz w:val="28"/>
          <w:szCs w:val="28"/>
          <w:lang w:bidi="ar-EG"/>
        </w:rPr>
        <w:t>10C</w:t>
      </w:r>
      <w:r w:rsidR="007C1BD4">
        <w:rPr>
          <w:rFonts w:ascii="Hacen Lebanon" w:hAnsi="Hacen Lebanon" w:cs="Hacen Lebanon"/>
          <w:sz w:val="28"/>
          <w:szCs w:val="28"/>
          <w:lang w:bidi="ar-EG"/>
        </w:rPr>
        <w:t>m</w:t>
      </w:r>
      <w:r w:rsidRPr="00372536">
        <w:rPr>
          <w:rFonts w:ascii="Hacen Lebanon" w:hAnsi="Hacen Lebanon" w:cs="Hacen Lebanon"/>
          <w:sz w:val="28"/>
          <w:szCs w:val="28"/>
          <w:rtl/>
          <w:lang w:bidi="ar-EG"/>
        </w:rPr>
        <w:t xml:space="preserve">يمر به تيار يولد عند نقطة علي محوره مجالاَ مغناطيسياَ كثافته </w:t>
      </w:r>
      <w:r w:rsidRPr="00372536">
        <w:rPr>
          <w:rFonts w:ascii="Hacen Lebanon" w:hAnsi="Hacen Lebanon" w:cs="Hacen Lebanon"/>
          <w:sz w:val="28"/>
          <w:szCs w:val="28"/>
          <w:lang w:bidi="ar-EG"/>
        </w:rPr>
        <w:t>14</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-5</w:t>
      </w:r>
      <w:r w:rsidRPr="00372536">
        <w:rPr>
          <w:rFonts w:ascii="Hacen Lebanon" w:hAnsi="Hacen Lebanon" w:cs="Hacen Lebanon"/>
          <w:sz w:val="28"/>
          <w:szCs w:val="28"/>
          <w:lang w:bidi="ar-EG"/>
        </w:rPr>
        <w:t>T</w:t>
      </w:r>
      <w:r w:rsidRPr="00372536">
        <w:rPr>
          <w:rFonts w:ascii="Hacen Lebanon" w:hAnsi="Hacen Lebanon" w:cs="Hacen Lebanon"/>
          <w:sz w:val="28"/>
          <w:szCs w:val="28"/>
          <w:rtl/>
          <w:lang w:bidi="ar-EG"/>
        </w:rPr>
        <w:t>احسب :</w:t>
      </w:r>
    </w:p>
    <w:p w:rsidR="007A7A45" w:rsidRPr="00372536" w:rsidRDefault="007A7A45" w:rsidP="007C1BD4">
      <w:pPr>
        <w:pStyle w:val="a9"/>
        <w:pBdr>
          <w:top w:val="single" w:sz="4" w:space="1" w:color="auto"/>
        </w:pBdr>
        <w:tabs>
          <w:tab w:val="left" w:pos="9076"/>
          <w:tab w:val="right" w:pos="9864"/>
        </w:tabs>
        <w:ind w:left="140" w:hanging="14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(أ) شدة التيار المار فيه.          </w:t>
      </w:r>
    </w:p>
    <w:p w:rsidR="007A7A45" w:rsidRPr="00372536" w:rsidRDefault="007A7A45" w:rsidP="007C1BD4">
      <w:pPr>
        <w:pStyle w:val="a9"/>
        <w:pBdr>
          <w:bottom w:val="single" w:sz="4" w:space="1" w:color="auto"/>
        </w:pBdr>
        <w:tabs>
          <w:tab w:val="left" w:pos="9076"/>
          <w:tab w:val="right" w:pos="9864"/>
        </w:tabs>
        <w:ind w:left="140" w:hanging="142"/>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(ب) كثافة الفيض المغناطيسي عند مركزه إذا ضغطت لفاته ليصبح ملف دائري قطره </w:t>
      </w:r>
      <w:r w:rsidRPr="00372536">
        <w:rPr>
          <w:rFonts w:ascii="Hacen Lebanon" w:hAnsi="Hacen Lebanon" w:cs="Hacen Lebanon"/>
          <w:sz w:val="28"/>
          <w:szCs w:val="28"/>
          <w:lang w:bidi="ar-EG"/>
        </w:rPr>
        <w:t>20C</w:t>
      </w:r>
      <w:r w:rsidR="007C1BD4">
        <w:rPr>
          <w:rFonts w:ascii="Hacen Lebanon" w:hAnsi="Hacen Lebanon" w:cs="Hacen Lebanon"/>
          <w:sz w:val="28"/>
          <w:szCs w:val="28"/>
          <w:lang w:bidi="ar-EG"/>
        </w:rPr>
        <w:t>m</w:t>
      </w:r>
    </w:p>
    <w:p w:rsidR="007A7A45" w:rsidRPr="00372536" w:rsidRDefault="007A7A45" w:rsidP="007A7A45">
      <w:pPr>
        <w:pStyle w:val="a9"/>
        <w:pBdr>
          <w:bottom w:val="single" w:sz="4" w:space="1" w:color="auto"/>
        </w:pBdr>
        <w:tabs>
          <w:tab w:val="left" w:pos="9076"/>
          <w:tab w:val="right" w:pos="9864"/>
        </w:tabs>
        <w:ind w:left="140" w:hanging="142"/>
        <w:jc w:val="right"/>
        <w:rPr>
          <w:rFonts w:ascii="Hacen Lebanon" w:hAnsi="Hacen Lebanon" w:cs="Hacen Lebanon"/>
          <w:sz w:val="28"/>
          <w:szCs w:val="28"/>
          <w:rtl/>
          <w:lang w:bidi="ar-EG"/>
        </w:rPr>
      </w:pPr>
      <w:r w:rsidRPr="00372536">
        <w:rPr>
          <w:rFonts w:ascii="Hacen Lebanon" w:hAnsi="Hacen Lebanon" w:cs="Hacen Lebanon"/>
          <w:sz w:val="28"/>
          <w:szCs w:val="28"/>
          <w:lang w:bidi="ar-EG"/>
        </w:rPr>
        <w:t>[0.1989A,7</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-5</w:t>
      </w:r>
      <w:r w:rsidR="00691177">
        <w:rPr>
          <w:rFonts w:ascii="Hacen Lebanon" w:hAnsi="Hacen Lebanon" w:cs="Hacen Lebanon"/>
          <w:sz w:val="28"/>
          <w:szCs w:val="28"/>
          <w:lang w:bidi="ar-EG"/>
        </w:rPr>
        <w:t>T</w:t>
      </w:r>
      <w:r w:rsidRPr="00372536">
        <w:rPr>
          <w:rFonts w:ascii="Hacen Lebanon" w:hAnsi="Hacen Lebanon" w:cs="Hacen Lebanon"/>
          <w:sz w:val="28"/>
          <w:szCs w:val="28"/>
          <w:lang w:bidi="ar-EG"/>
        </w:rPr>
        <w:t>]</w:t>
      </w:r>
    </w:p>
    <w:p w:rsidR="007A7A45" w:rsidRPr="00372536" w:rsidRDefault="007C1BD4" w:rsidP="003D03B4">
      <w:pPr>
        <w:pBdr>
          <w:bottom w:val="single" w:sz="4" w:space="1" w:color="auto"/>
        </w:pBdr>
        <w:tabs>
          <w:tab w:val="left" w:pos="1084"/>
        </w:tabs>
        <w:ind w:left="140" w:hanging="142"/>
        <w:rPr>
          <w:rFonts w:ascii="Hacen Lebanon" w:hAnsi="Hacen Lebanon" w:cs="Hacen Lebanon"/>
          <w:sz w:val="28"/>
          <w:szCs w:val="28"/>
          <w:rtl/>
          <w:lang w:bidi="ar-EG"/>
        </w:rPr>
      </w:pPr>
      <w:r>
        <w:rPr>
          <w:rFonts w:ascii="Hacen Lebanon" w:hAnsi="Hacen Lebanon" w:cs="Hacen Lebanon"/>
          <w:sz w:val="28"/>
          <w:szCs w:val="28"/>
          <w:rtl/>
          <w:lang w:bidi="ar-EG"/>
        </w:rPr>
        <w:tab/>
      </w:r>
      <w:r w:rsidR="007A7A45" w:rsidRPr="00372536">
        <w:rPr>
          <w:rFonts w:ascii="Hacen Lebanon" w:hAnsi="Hacen Lebanon" w:cs="Hacen Lebanon"/>
          <w:sz w:val="28"/>
          <w:szCs w:val="28"/>
          <w:rtl/>
          <w:lang w:bidi="ar-EG"/>
        </w:rPr>
        <w:t xml:space="preserve">7-  ملف دائري قطره </w:t>
      </w:r>
      <w:r w:rsidR="007A7A45" w:rsidRPr="00372536">
        <w:rPr>
          <w:rFonts w:ascii="Hacen Lebanon" w:hAnsi="Hacen Lebanon" w:cs="Hacen Lebanon"/>
          <w:sz w:val="28"/>
          <w:szCs w:val="28"/>
          <w:lang w:bidi="ar-EG"/>
        </w:rPr>
        <w:t>12C</w:t>
      </w:r>
      <w:r>
        <w:rPr>
          <w:rFonts w:ascii="Hacen Lebanon" w:hAnsi="Hacen Lebanon" w:cs="Hacen Lebanon"/>
          <w:sz w:val="28"/>
          <w:szCs w:val="28"/>
          <w:lang w:bidi="ar-EG"/>
        </w:rPr>
        <w:t>m</w:t>
      </w:r>
      <w:r w:rsidR="007A7A45" w:rsidRPr="00372536">
        <w:rPr>
          <w:rFonts w:ascii="Hacen Lebanon" w:hAnsi="Hacen Lebanon" w:cs="Hacen Lebanon"/>
          <w:sz w:val="28"/>
          <w:szCs w:val="28"/>
          <w:lang w:bidi="ar-EG"/>
        </w:rPr>
        <w:t xml:space="preserve"> </w:t>
      </w:r>
      <w:r w:rsidR="007A7A45" w:rsidRPr="00372536">
        <w:rPr>
          <w:rFonts w:ascii="Hacen Lebanon" w:hAnsi="Hacen Lebanon" w:cs="Hacen Lebanon"/>
          <w:sz w:val="28"/>
          <w:szCs w:val="28"/>
          <w:rtl/>
          <w:lang w:bidi="ar-EG"/>
        </w:rPr>
        <w:t xml:space="preserve">  يمر به تيار كهربي يولد مجالاَ مغناطيسياَ عند مركزه,أبعدت لفاته</w:t>
      </w:r>
      <w:r>
        <w:rPr>
          <w:rFonts w:ascii="Hacen Lebanon" w:hAnsi="Hacen Lebanon" w:cs="Hacen Lebanon" w:hint="cs"/>
          <w:sz w:val="28"/>
          <w:szCs w:val="28"/>
          <w:rtl/>
          <w:lang w:bidi="ar-EG"/>
        </w:rPr>
        <w:t xml:space="preserve"> </w:t>
      </w:r>
      <w:r w:rsidR="007A7A45" w:rsidRPr="00372536">
        <w:rPr>
          <w:rFonts w:ascii="Hacen Lebanon" w:hAnsi="Hacen Lebanon" w:cs="Hacen Lebanon"/>
          <w:sz w:val="28"/>
          <w:szCs w:val="28"/>
          <w:rtl/>
          <w:lang w:bidi="ar-EG"/>
        </w:rPr>
        <w:t xml:space="preserve">بانتظام عن بعضها ليصبح ملفا َحلزونياَ يمر به نفس شدة التيار فأصبحت كثافة الفيض عند نقطة داخله وتقع علي محوره </w:t>
      </w:r>
      <w:r w:rsidR="007A7A45" w:rsidRPr="007C1BD4">
        <w:rPr>
          <w:rFonts w:ascii="Hacen Lebanon" w:hAnsi="Hacen Lebanon" w:cs="Hacen Lebanon"/>
          <w:sz w:val="30"/>
          <w:szCs w:val="30"/>
          <w:rtl/>
          <w:lang w:bidi="ar-EG"/>
        </w:rPr>
        <w:t>=</w:t>
      </w:r>
      <m:oMath>
        <m:f>
          <m:fPr>
            <m:ctrlPr>
              <w:rPr>
                <w:rFonts w:ascii="Cambria Math" w:hAnsi="Hacen Lebanon" w:cs="Hacen Lebanon"/>
                <w:sz w:val="28"/>
                <w:szCs w:val="28"/>
                <w:lang w:bidi="ar-EG"/>
              </w:rPr>
            </m:ctrlPr>
          </m:fPr>
          <m:num>
            <m:r>
              <w:rPr>
                <w:rFonts w:ascii="Cambria Math" w:hAnsi="Hacen Lebanon" w:cs="Hacen Lebanon"/>
                <w:sz w:val="28"/>
                <w:szCs w:val="28"/>
                <w:lang w:bidi="ar-EG"/>
              </w:rPr>
              <m:t>1</m:t>
            </m:r>
          </m:num>
          <m:den>
            <m:r>
              <m:rPr>
                <m:sty m:val="p"/>
              </m:rPr>
              <w:rPr>
                <w:rFonts w:ascii="Cambria Math" w:hAnsi="Hacen Lebanon" w:cs="Hacen Lebanon"/>
                <w:sz w:val="28"/>
                <w:szCs w:val="28"/>
                <w:lang w:bidi="ar-EG"/>
              </w:rPr>
              <m:t>2</m:t>
            </m:r>
          </m:den>
        </m:f>
      </m:oMath>
      <w:r w:rsidR="007A7A45" w:rsidRPr="00372536">
        <w:rPr>
          <w:rFonts w:ascii="Hacen Lebanon" w:hAnsi="Hacen Lebanon" w:cs="Hacen Lebanon"/>
          <w:sz w:val="28"/>
          <w:szCs w:val="28"/>
          <w:rtl/>
          <w:lang w:bidi="ar-EG"/>
        </w:rPr>
        <w:t xml:space="preserve"> كثافة الفيض المغناطيسي عند مركز الملف الدائري , احسب طول الملف الحلزوني حينئذ.                                                </w:t>
      </w:r>
      <w:r w:rsidR="007A7A45" w:rsidRPr="00372536">
        <w:rPr>
          <w:rFonts w:ascii="Hacen Lebanon" w:hAnsi="Hacen Lebanon" w:cs="Hacen Lebanon"/>
          <w:sz w:val="28"/>
          <w:szCs w:val="28"/>
          <w:lang w:bidi="ar-EG"/>
        </w:rPr>
        <w:t>[0.24</w:t>
      </w:r>
      <w:r>
        <w:rPr>
          <w:rFonts w:ascii="Hacen Lebanon" w:hAnsi="Hacen Lebanon" w:cs="Hacen Lebanon"/>
          <w:sz w:val="28"/>
          <w:szCs w:val="28"/>
          <w:lang w:bidi="ar-EG"/>
        </w:rPr>
        <w:t>m</w:t>
      </w:r>
      <w:r w:rsidR="007A7A45" w:rsidRPr="00372536">
        <w:rPr>
          <w:rFonts w:ascii="Hacen Lebanon" w:hAnsi="Hacen Lebanon" w:cs="Hacen Lebanon"/>
          <w:sz w:val="28"/>
          <w:szCs w:val="28"/>
          <w:lang w:bidi="ar-EG"/>
        </w:rPr>
        <w:t>]</w:t>
      </w:r>
    </w:p>
    <w:p w:rsidR="007A7A45" w:rsidRPr="00372536" w:rsidRDefault="007A7A45" w:rsidP="00D316F3">
      <w:pPr>
        <w:pStyle w:val="a9"/>
        <w:tabs>
          <w:tab w:val="left" w:pos="9076"/>
          <w:tab w:val="right" w:pos="9864"/>
        </w:tabs>
        <w:ind w:left="140" w:hanging="14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8-  ملف دائري قطره </w:t>
      </w:r>
      <w:r w:rsidRPr="00372536">
        <w:rPr>
          <w:rFonts w:ascii="Hacen Lebanon" w:hAnsi="Hacen Lebanon" w:cs="Hacen Lebanon"/>
          <w:sz w:val="28"/>
          <w:szCs w:val="28"/>
          <w:lang w:bidi="ar-EG"/>
        </w:rPr>
        <w:t>22C</w:t>
      </w:r>
      <w:r w:rsidR="00D316F3">
        <w:rPr>
          <w:rFonts w:ascii="Hacen Lebanon" w:hAnsi="Hacen Lebanon" w:cs="Hacen Lebanon"/>
          <w:sz w:val="28"/>
          <w:szCs w:val="28"/>
          <w:lang w:bidi="ar-EG"/>
        </w:rPr>
        <w:t>m</w:t>
      </w:r>
      <w:r w:rsidRPr="00372536">
        <w:rPr>
          <w:rFonts w:ascii="Hacen Lebanon" w:hAnsi="Hacen Lebanon" w:cs="Hacen Lebanon"/>
          <w:sz w:val="28"/>
          <w:szCs w:val="28"/>
          <w:rtl/>
          <w:lang w:bidi="ar-EG"/>
        </w:rPr>
        <w:t xml:space="preserve"> وعدد لفة </w:t>
      </w:r>
      <w:r w:rsidR="001650CB">
        <w:rPr>
          <w:rFonts w:ascii="Hacen Lebanon" w:hAnsi="Hacen Lebanon" w:cs="Hacen Lebanon" w:hint="cs"/>
          <w:sz w:val="28"/>
          <w:szCs w:val="28"/>
          <w:rtl/>
          <w:lang w:bidi="ar-EG"/>
        </w:rPr>
        <w:t xml:space="preserve"> </w:t>
      </w:r>
      <w:r w:rsidR="001650CB">
        <w:rPr>
          <w:rFonts w:ascii="Hacen Lebanon" w:hAnsi="Hacen Lebanon" w:cs="Hacen Lebanon"/>
          <w:sz w:val="28"/>
          <w:szCs w:val="28"/>
          <w:lang w:bidi="ar-EG"/>
        </w:rPr>
        <w:t>49</w:t>
      </w:r>
      <w:r w:rsidR="001650CB">
        <w:rPr>
          <w:rFonts w:ascii="Hacen Lebanon" w:hAnsi="Hacen Lebanon" w:cs="Hacen Lebanon" w:hint="cs"/>
          <w:sz w:val="28"/>
          <w:szCs w:val="28"/>
          <w:rtl/>
          <w:lang w:bidi="ar-EG"/>
        </w:rPr>
        <w:t xml:space="preserve"> لفة</w:t>
      </w:r>
      <w:r w:rsidRPr="00372536">
        <w:rPr>
          <w:rFonts w:ascii="Hacen Lebanon" w:hAnsi="Hacen Lebanon" w:cs="Hacen Lebanon"/>
          <w:sz w:val="28"/>
          <w:szCs w:val="28"/>
          <w:rtl/>
          <w:lang w:bidi="ar-EG"/>
        </w:rPr>
        <w:t xml:space="preserve">يمر به تيار كهربي يولد مجال مغناطيسي كثافة فيضه عند مركز الملف </w:t>
      </w:r>
      <w:r w:rsidRPr="00372536">
        <w:rPr>
          <w:rFonts w:ascii="Hacen Lebanon" w:hAnsi="Hacen Lebanon" w:cs="Hacen Lebanon"/>
          <w:sz w:val="28"/>
          <w:szCs w:val="28"/>
          <w:lang w:bidi="ar-EG"/>
        </w:rPr>
        <w:t>7</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-5</w:t>
      </w:r>
      <w:r w:rsidRPr="00372536">
        <w:rPr>
          <w:rFonts w:ascii="Hacen Lebanon" w:hAnsi="Hacen Lebanon" w:cs="Hacen Lebanon"/>
          <w:sz w:val="28"/>
          <w:szCs w:val="28"/>
          <w:lang w:bidi="ar-EG"/>
        </w:rPr>
        <w:t>T</w:t>
      </w:r>
      <w:r w:rsidRPr="00372536">
        <w:rPr>
          <w:rFonts w:ascii="Hacen Lebanon" w:hAnsi="Hacen Lebanon" w:cs="Hacen Lebanon"/>
          <w:sz w:val="28"/>
          <w:szCs w:val="28"/>
          <w:rtl/>
          <w:lang w:bidi="ar-EG"/>
        </w:rPr>
        <w:t xml:space="preserve">  احسب :</w:t>
      </w:r>
    </w:p>
    <w:p w:rsidR="007A7A45" w:rsidRPr="00372536" w:rsidRDefault="007A7A45" w:rsidP="007A7A45">
      <w:pPr>
        <w:pStyle w:val="a9"/>
        <w:tabs>
          <w:tab w:val="left" w:pos="9076"/>
          <w:tab w:val="right" w:pos="9864"/>
        </w:tabs>
        <w:ind w:left="140" w:hanging="142"/>
        <w:rPr>
          <w:rFonts w:ascii="Hacen Lebanon" w:hAnsi="Hacen Lebanon" w:cs="Hacen Lebanon"/>
          <w:sz w:val="28"/>
          <w:szCs w:val="28"/>
          <w:rtl/>
          <w:lang w:bidi="ar-EG"/>
        </w:rPr>
      </w:pPr>
      <w:r w:rsidRPr="00372536">
        <w:rPr>
          <w:rFonts w:ascii="Hacen Lebanon" w:hAnsi="Hacen Lebanon" w:cs="Hacen Lebanon"/>
          <w:sz w:val="28"/>
          <w:szCs w:val="28"/>
          <w:rtl/>
          <w:lang w:bidi="ar-EG"/>
        </w:rPr>
        <w:t>(أ) شدة التيار المار في الملف .</w:t>
      </w:r>
    </w:p>
    <w:p w:rsidR="007A7A45" w:rsidRPr="001650CB" w:rsidRDefault="007A7A45" w:rsidP="007A7A45">
      <w:pPr>
        <w:pStyle w:val="a9"/>
        <w:pBdr>
          <w:bottom w:val="single" w:sz="4" w:space="1" w:color="auto"/>
        </w:pBdr>
        <w:tabs>
          <w:tab w:val="left" w:pos="9076"/>
          <w:tab w:val="right" w:pos="9864"/>
        </w:tabs>
        <w:ind w:left="140" w:hanging="142"/>
        <w:rPr>
          <w:rFonts w:ascii="Hacen Lebanon" w:hAnsi="Hacen Lebanon" w:cs="Hacen Lebanon"/>
          <w:sz w:val="26"/>
          <w:szCs w:val="26"/>
          <w:lang w:bidi="ar-EG"/>
        </w:rPr>
      </w:pPr>
      <w:r w:rsidRPr="001650CB">
        <w:rPr>
          <w:rFonts w:ascii="Hacen Lebanon" w:hAnsi="Hacen Lebanon" w:cs="Hacen Lebanon"/>
          <w:sz w:val="26"/>
          <w:szCs w:val="26"/>
          <w:rtl/>
          <w:lang w:bidi="ar-EG"/>
        </w:rPr>
        <w:t xml:space="preserve">(ب) كثافة الفيض عند نقطة علي محوره إذا أبعدت لفاته عن بعضها بانتظام حتي أصبح طوله </w:t>
      </w:r>
      <w:r w:rsidRPr="001650CB">
        <w:rPr>
          <w:rFonts w:ascii="Hacen Lebanon" w:hAnsi="Hacen Lebanon" w:cs="Hacen Lebanon"/>
          <w:sz w:val="26"/>
          <w:szCs w:val="26"/>
          <w:lang w:bidi="ar-EG"/>
        </w:rPr>
        <w:t>11cm</w:t>
      </w:r>
    </w:p>
    <w:p w:rsidR="007A7A45" w:rsidRPr="00372536" w:rsidRDefault="007A7A45" w:rsidP="007A7A45">
      <w:pPr>
        <w:pStyle w:val="a9"/>
        <w:pBdr>
          <w:bottom w:val="single" w:sz="4" w:space="1" w:color="auto"/>
        </w:pBdr>
        <w:tabs>
          <w:tab w:val="left" w:pos="9076"/>
          <w:tab w:val="right" w:pos="9864"/>
        </w:tabs>
        <w:ind w:left="140" w:hanging="142"/>
        <w:jc w:val="right"/>
        <w:rPr>
          <w:rFonts w:ascii="Hacen Lebanon" w:hAnsi="Hacen Lebanon" w:cs="Hacen Lebanon"/>
          <w:sz w:val="28"/>
          <w:szCs w:val="28"/>
          <w:rtl/>
          <w:lang w:bidi="ar-EG"/>
        </w:rPr>
      </w:pPr>
      <w:r w:rsidRPr="00372536">
        <w:rPr>
          <w:rFonts w:ascii="Hacen Lebanon" w:hAnsi="Hacen Lebanon" w:cs="Hacen Lebanon"/>
          <w:sz w:val="28"/>
          <w:szCs w:val="28"/>
          <w:lang w:bidi="ar-EG"/>
        </w:rPr>
        <w:t>[0.25A,14</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-5T</w:t>
      </w:r>
      <w:r w:rsidRPr="00372536">
        <w:rPr>
          <w:rFonts w:ascii="Hacen Lebanon" w:hAnsi="Hacen Lebanon" w:cs="Hacen Lebanon"/>
          <w:sz w:val="28"/>
          <w:szCs w:val="28"/>
          <w:lang w:bidi="ar-EG"/>
        </w:rPr>
        <w:t>]</w:t>
      </w:r>
    </w:p>
    <w:p w:rsidR="007A7A45" w:rsidRPr="00372536" w:rsidRDefault="007A7A45" w:rsidP="00D316F3">
      <w:pPr>
        <w:pStyle w:val="a9"/>
        <w:tabs>
          <w:tab w:val="left" w:pos="9076"/>
          <w:tab w:val="right" w:pos="9864"/>
        </w:tabs>
        <w:ind w:left="140" w:hanging="14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9-  ملف لولبي طوله </w:t>
      </w:r>
      <w:r w:rsidRPr="00372536">
        <w:rPr>
          <w:rFonts w:ascii="Hacen Lebanon" w:hAnsi="Hacen Lebanon" w:cs="Hacen Lebanon"/>
          <w:sz w:val="28"/>
          <w:szCs w:val="28"/>
          <w:lang w:bidi="ar-EG"/>
        </w:rPr>
        <w:t>20C</w:t>
      </w:r>
      <w:r w:rsidR="00D316F3">
        <w:rPr>
          <w:rFonts w:ascii="Hacen Lebanon" w:hAnsi="Hacen Lebanon" w:cs="Hacen Lebanon"/>
          <w:sz w:val="28"/>
          <w:szCs w:val="28"/>
          <w:lang w:bidi="ar-EG"/>
        </w:rPr>
        <w:t>m</w:t>
      </w:r>
      <w:r w:rsidRPr="00372536">
        <w:rPr>
          <w:rFonts w:ascii="Hacen Lebanon" w:hAnsi="Hacen Lebanon" w:cs="Hacen Lebanon"/>
          <w:sz w:val="28"/>
          <w:szCs w:val="28"/>
          <w:lang w:bidi="ar-EG"/>
        </w:rPr>
        <w:t xml:space="preserve"> </w:t>
      </w:r>
      <w:r w:rsidRPr="00372536">
        <w:rPr>
          <w:rFonts w:ascii="Hacen Lebanon" w:hAnsi="Hacen Lebanon" w:cs="Hacen Lebanon"/>
          <w:sz w:val="28"/>
          <w:szCs w:val="28"/>
          <w:rtl/>
          <w:lang w:bidi="ar-EG"/>
        </w:rPr>
        <w:t xml:space="preserve">  يمر به تيار كهربي يولد فيضاَ مغناطيسياَ كثافته </w:t>
      </w:r>
      <w:r w:rsidRPr="00372536">
        <w:rPr>
          <w:rFonts w:ascii="Hacen Lebanon" w:hAnsi="Hacen Lebanon" w:cs="Hacen Lebanon"/>
          <w:sz w:val="28"/>
          <w:szCs w:val="28"/>
          <w:lang w:bidi="ar-EG"/>
        </w:rPr>
        <w:t>4</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-3</w:t>
      </w:r>
      <w:r w:rsidRPr="00372536">
        <w:rPr>
          <w:rFonts w:ascii="Hacen Lebanon" w:hAnsi="Hacen Lebanon" w:cs="Hacen Lebanon"/>
          <w:sz w:val="28"/>
          <w:szCs w:val="28"/>
          <w:lang w:bidi="ar-EG"/>
        </w:rPr>
        <w:t>T</w:t>
      </w:r>
      <w:r w:rsidRPr="00372536">
        <w:rPr>
          <w:rFonts w:ascii="Hacen Lebanon" w:hAnsi="Hacen Lebanon" w:cs="Hacen Lebanon"/>
          <w:sz w:val="28"/>
          <w:szCs w:val="28"/>
          <w:rtl/>
          <w:lang w:bidi="ar-EG"/>
        </w:rPr>
        <w:t xml:space="preserve"> عند أي نقطة علي محوره ,ضغطت لفاته بانتظام فأصبح قطره </w:t>
      </w:r>
      <w:r w:rsidRPr="00372536">
        <w:rPr>
          <w:rFonts w:ascii="Hacen Lebanon" w:hAnsi="Hacen Lebanon" w:cs="Hacen Lebanon"/>
          <w:sz w:val="28"/>
          <w:szCs w:val="28"/>
          <w:lang w:bidi="ar-EG"/>
        </w:rPr>
        <w:t>10 cm</w:t>
      </w:r>
      <w:r w:rsidRPr="00372536">
        <w:rPr>
          <w:rFonts w:ascii="Hacen Lebanon" w:hAnsi="Hacen Lebanon" w:cs="Hacen Lebanon"/>
          <w:sz w:val="28"/>
          <w:szCs w:val="28"/>
          <w:rtl/>
          <w:lang w:bidi="ar-EG"/>
        </w:rPr>
        <w:t xml:space="preserve"> احسب كثافة الفيض عند مركز الملف في هذه الحالة.                                                                                                 </w:t>
      </w:r>
      <w:r w:rsidRPr="00372536">
        <w:rPr>
          <w:rFonts w:ascii="Hacen Lebanon" w:hAnsi="Hacen Lebanon" w:cs="Hacen Lebanon"/>
          <w:sz w:val="28"/>
          <w:szCs w:val="28"/>
          <w:lang w:bidi="ar-EG"/>
        </w:rPr>
        <w:t>[8x10</w:t>
      </w:r>
      <w:r w:rsidRPr="00372536">
        <w:rPr>
          <w:rFonts w:ascii="Hacen Lebanon" w:hAnsi="Hacen Lebanon" w:cs="Hacen Lebanon"/>
          <w:sz w:val="28"/>
          <w:szCs w:val="28"/>
          <w:vertAlign w:val="superscript"/>
          <w:lang w:bidi="ar-EG"/>
        </w:rPr>
        <w:t>-3</w:t>
      </w:r>
      <w:r w:rsidRPr="00372536">
        <w:rPr>
          <w:rFonts w:ascii="Hacen Lebanon" w:hAnsi="Hacen Lebanon" w:cs="Hacen Lebanon"/>
          <w:sz w:val="28"/>
          <w:szCs w:val="28"/>
          <w:lang w:bidi="ar-EG"/>
        </w:rPr>
        <w:t>T]</w:t>
      </w:r>
    </w:p>
    <w:p w:rsidR="007A7A45" w:rsidRPr="00372536" w:rsidRDefault="007A7A45" w:rsidP="00D316F3">
      <w:pPr>
        <w:pStyle w:val="a9"/>
        <w:pBdr>
          <w:top w:val="single" w:sz="4" w:space="1" w:color="auto"/>
        </w:pBdr>
        <w:tabs>
          <w:tab w:val="left" w:pos="9076"/>
          <w:tab w:val="right" w:pos="9864"/>
        </w:tabs>
        <w:ind w:left="140" w:hanging="14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10- سلك مستقيم يحمل تيار شدته </w:t>
      </w:r>
      <w:r w:rsidRPr="00372536">
        <w:rPr>
          <w:rFonts w:ascii="Hacen Lebanon" w:hAnsi="Hacen Lebanon" w:cs="Hacen Lebanon"/>
          <w:sz w:val="28"/>
          <w:szCs w:val="28"/>
          <w:lang w:bidi="ar-EG"/>
        </w:rPr>
        <w:t>5A</w:t>
      </w:r>
      <w:r w:rsidRPr="00372536">
        <w:rPr>
          <w:rFonts w:ascii="Hacen Lebanon" w:hAnsi="Hacen Lebanon" w:cs="Hacen Lebanon"/>
          <w:sz w:val="28"/>
          <w:szCs w:val="28"/>
          <w:rtl/>
          <w:lang w:bidi="ar-EG"/>
        </w:rPr>
        <w:t xml:space="preserve"> وضع عمودياَ علي محور ملف حلزوني, عدد لفاته</w:t>
      </w:r>
      <w:r w:rsidRPr="00372536">
        <w:rPr>
          <w:rFonts w:ascii="Hacen Lebanon" w:hAnsi="Hacen Lebanon" w:cs="Hacen Lebanon"/>
          <w:sz w:val="28"/>
          <w:szCs w:val="28"/>
          <w:lang w:bidi="ar-EG"/>
        </w:rPr>
        <w:t xml:space="preserve">10 </w:t>
      </w:r>
      <w:r w:rsidRPr="00372536">
        <w:rPr>
          <w:rFonts w:ascii="Hacen Lebanon" w:hAnsi="Hacen Lebanon" w:cs="Hacen Lebanon"/>
          <w:sz w:val="28"/>
          <w:szCs w:val="28"/>
          <w:rtl/>
          <w:lang w:bidi="ar-EG"/>
        </w:rPr>
        <w:t xml:space="preserve"> لفات وطوله</w:t>
      </w:r>
      <w:r w:rsidRPr="00372536">
        <w:rPr>
          <w:rFonts w:ascii="Hacen Lebanon" w:hAnsi="Hacen Lebanon" w:cs="Hacen Lebanon"/>
          <w:sz w:val="28"/>
          <w:szCs w:val="28"/>
          <w:lang w:bidi="ar-EG"/>
        </w:rPr>
        <w:t xml:space="preserve"> 15 cm</w:t>
      </w:r>
      <w:r w:rsidRPr="00372536">
        <w:rPr>
          <w:rFonts w:ascii="Hacen Lebanon" w:hAnsi="Hacen Lebanon" w:cs="Hacen Lebanon"/>
          <w:sz w:val="28"/>
          <w:szCs w:val="28"/>
          <w:rtl/>
          <w:lang w:bidi="ar-EG"/>
        </w:rPr>
        <w:t>ويمر به تيار شدته</w:t>
      </w:r>
      <w:r w:rsidR="00D316F3" w:rsidRPr="00D316F3">
        <w:rPr>
          <w:rFonts w:ascii="Hacen Lebanon" w:hAnsi="Hacen Lebanon" w:cs="Hacen Lebanon"/>
          <w:sz w:val="28"/>
          <w:szCs w:val="28"/>
          <w:lang w:bidi="ar-EG"/>
        </w:rPr>
        <w:t xml:space="preserve"> </w:t>
      </w:r>
      <w:r w:rsidR="00D316F3" w:rsidRPr="00372536">
        <w:rPr>
          <w:rFonts w:ascii="Hacen Lebanon" w:hAnsi="Hacen Lebanon" w:cs="Hacen Lebanon"/>
          <w:sz w:val="28"/>
          <w:szCs w:val="28"/>
          <w:lang w:bidi="ar-EG"/>
        </w:rPr>
        <w:t>A</w:t>
      </w:r>
      <w:r w:rsidR="00D316F3">
        <w:rPr>
          <w:rFonts w:ascii="Hacen Lebanon" w:hAnsi="Hacen Lebanon" w:cs="Hacen Lebanon"/>
          <w:sz w:val="28"/>
          <w:szCs w:val="28"/>
          <w:lang w:bidi="ar-EG"/>
        </w:rPr>
        <w:t xml:space="preserve">  </w:t>
      </w:r>
      <w:r w:rsidRPr="00372536">
        <w:rPr>
          <w:rFonts w:ascii="Hacen Lebanon" w:hAnsi="Hacen Lebanon" w:cs="Hacen Lebanon"/>
          <w:sz w:val="28"/>
          <w:szCs w:val="28"/>
          <w:rtl/>
          <w:lang w:bidi="ar-EG"/>
        </w:rPr>
        <w:t xml:space="preserve"> </w:t>
      </w:r>
      <w:r w:rsidR="00D316F3">
        <w:rPr>
          <w:rFonts w:ascii="Hacen Lebanon" w:hAnsi="Hacen Lebanon" w:cs="Hacen Lebanon" w:hint="cs"/>
          <w:sz w:val="28"/>
          <w:szCs w:val="28"/>
          <w:rtl/>
          <w:lang w:bidi="ar-EG"/>
        </w:rPr>
        <w:t xml:space="preserve">   </w:t>
      </w:r>
      <m:oMath>
        <m:f>
          <m:fPr>
            <m:ctrlPr>
              <w:rPr>
                <w:rFonts w:ascii="Cambria Math" w:hAnsi="Hacen Lebanon" w:cs="Hacen Lebanon"/>
                <w:sz w:val="28"/>
                <w:szCs w:val="28"/>
                <w:lang w:bidi="ar-EG"/>
              </w:rPr>
            </m:ctrlPr>
          </m:fPr>
          <m:num>
            <m:r>
              <w:rPr>
                <w:rFonts w:ascii="Cambria Math" w:hAnsi="Hacen Lebanon" w:cs="Hacen Lebanon"/>
                <w:sz w:val="28"/>
                <w:szCs w:val="28"/>
                <w:lang w:bidi="ar-EG"/>
              </w:rPr>
              <m:t>7</m:t>
            </m:r>
          </m:num>
          <m:den>
            <m:r>
              <m:rPr>
                <m:sty m:val="p"/>
              </m:rPr>
              <w:rPr>
                <w:rFonts w:ascii="Cambria Math" w:hAnsi="Hacen Lebanon" w:cs="Hacen Lebanon"/>
                <w:sz w:val="28"/>
                <w:szCs w:val="28"/>
                <w:lang w:bidi="ar-EG"/>
              </w:rPr>
              <m:t>22</m:t>
            </m:r>
          </m:den>
        </m:f>
      </m:oMath>
      <w:r w:rsidRPr="00372536">
        <w:rPr>
          <w:rFonts w:ascii="Hacen Lebanon" w:hAnsi="Hacen Lebanon" w:cs="Hacen Lebanon"/>
          <w:sz w:val="28"/>
          <w:szCs w:val="28"/>
          <w:rtl/>
          <w:lang w:bidi="ar-EG"/>
        </w:rPr>
        <w:t xml:space="preserve"> </w:t>
      </w:r>
      <w:r w:rsidR="00D316F3">
        <w:rPr>
          <w:rFonts w:ascii="Hacen Lebanon" w:hAnsi="Hacen Lebanon" w:cs="Hacen Lebanon" w:hint="cs"/>
          <w:sz w:val="28"/>
          <w:szCs w:val="28"/>
          <w:rtl/>
          <w:lang w:bidi="ar-EG"/>
        </w:rPr>
        <w:t xml:space="preserve">   </w:t>
      </w:r>
      <w:r w:rsidRPr="00372536">
        <w:rPr>
          <w:rFonts w:ascii="Hacen Lebanon" w:hAnsi="Hacen Lebanon" w:cs="Hacen Lebanon"/>
          <w:sz w:val="28"/>
          <w:szCs w:val="28"/>
          <w:rtl/>
          <w:lang w:bidi="ar-EG"/>
        </w:rPr>
        <w:t xml:space="preserve"> أوجد كثافة الفيض المغناطيسي عند نقطة علي محور الملف وعلي بعد  </w:t>
      </w:r>
      <w:r w:rsidRPr="00372536">
        <w:rPr>
          <w:rFonts w:ascii="Hacen Lebanon" w:hAnsi="Hacen Lebanon" w:cs="Hacen Lebanon"/>
          <w:sz w:val="28"/>
          <w:szCs w:val="28"/>
          <w:lang w:bidi="ar-EG"/>
        </w:rPr>
        <w:t>5cm</w:t>
      </w:r>
      <w:r w:rsidRPr="00372536">
        <w:rPr>
          <w:rFonts w:ascii="Hacen Lebanon" w:hAnsi="Hacen Lebanon" w:cs="Hacen Lebanon"/>
          <w:sz w:val="28"/>
          <w:szCs w:val="28"/>
          <w:rtl/>
          <w:lang w:bidi="ar-EG"/>
        </w:rPr>
        <w:t xml:space="preserve"> من السلك .</w:t>
      </w:r>
      <w:r w:rsidRPr="00372536">
        <w:rPr>
          <w:rFonts w:ascii="Hacen Lebanon" w:hAnsi="Hacen Lebanon" w:cs="Hacen Lebanon"/>
          <w:sz w:val="28"/>
          <w:szCs w:val="28"/>
          <w:lang w:bidi="ar-EG"/>
        </w:rPr>
        <w:t xml:space="preserve"> [3.33</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-5</w:t>
      </w:r>
      <w:r w:rsidRPr="00372536">
        <w:rPr>
          <w:rFonts w:ascii="Hacen Lebanon" w:hAnsi="Hacen Lebanon" w:cs="Hacen Lebanon"/>
          <w:sz w:val="28"/>
          <w:szCs w:val="28"/>
          <w:lang w:bidi="ar-EG"/>
        </w:rPr>
        <w:t xml:space="preserve"> T]                                                             </w:t>
      </w:r>
    </w:p>
    <w:p w:rsidR="007A7A45" w:rsidRPr="00372536" w:rsidRDefault="007A7A45" w:rsidP="00D316F3">
      <w:pPr>
        <w:pStyle w:val="a9"/>
        <w:tabs>
          <w:tab w:val="left" w:pos="9076"/>
          <w:tab w:val="right" w:pos="9864"/>
        </w:tabs>
        <w:ind w:left="140" w:hanging="142"/>
        <w:rPr>
          <w:rFonts w:ascii="Hacen Lebanon" w:hAnsi="Hacen Lebanon" w:cs="Hacen Lebanon"/>
          <w:sz w:val="28"/>
          <w:szCs w:val="28"/>
          <w:rtl/>
          <w:lang w:bidi="ar-EG"/>
        </w:rPr>
      </w:pPr>
    </w:p>
    <w:p w:rsidR="007A7A45" w:rsidRPr="00372536" w:rsidRDefault="007A7A45" w:rsidP="007A7A45">
      <w:pPr>
        <w:pStyle w:val="a9"/>
        <w:tabs>
          <w:tab w:val="left" w:pos="9076"/>
          <w:tab w:val="right" w:pos="9864"/>
        </w:tabs>
        <w:ind w:left="140" w:hanging="142"/>
        <w:rPr>
          <w:rFonts w:ascii="Hacen Lebanon" w:hAnsi="Hacen Lebanon" w:cs="Hacen Lebanon"/>
          <w:sz w:val="28"/>
          <w:szCs w:val="28"/>
          <w:rtl/>
          <w:lang w:bidi="ar-EG"/>
        </w:rPr>
      </w:pPr>
    </w:p>
    <w:p w:rsidR="007A7A45" w:rsidRPr="00372536" w:rsidRDefault="007A7A45" w:rsidP="007A7A45">
      <w:pPr>
        <w:pStyle w:val="a9"/>
        <w:tabs>
          <w:tab w:val="left" w:pos="9076"/>
          <w:tab w:val="right" w:pos="9864"/>
        </w:tabs>
        <w:ind w:left="140" w:hanging="142"/>
        <w:rPr>
          <w:rFonts w:ascii="Hacen Lebanon" w:hAnsi="Hacen Lebanon" w:cs="Hacen Lebanon"/>
          <w:sz w:val="28"/>
          <w:szCs w:val="28"/>
          <w:rtl/>
          <w:lang w:bidi="ar-EG"/>
        </w:rPr>
      </w:pPr>
    </w:p>
    <w:p w:rsidR="007A7A45" w:rsidRPr="00372536" w:rsidRDefault="007A7A45" w:rsidP="007A7A45">
      <w:pPr>
        <w:pStyle w:val="a9"/>
        <w:tabs>
          <w:tab w:val="left" w:pos="9076"/>
          <w:tab w:val="right" w:pos="9864"/>
        </w:tabs>
        <w:ind w:left="140" w:hanging="142"/>
        <w:rPr>
          <w:rFonts w:ascii="Hacen Lebanon" w:hAnsi="Hacen Lebanon" w:cs="Hacen Lebanon"/>
          <w:sz w:val="28"/>
          <w:szCs w:val="28"/>
          <w:rtl/>
          <w:lang w:bidi="ar-EG"/>
        </w:rPr>
      </w:pPr>
      <w:r w:rsidRPr="00372536">
        <w:rPr>
          <w:rFonts w:ascii="Hacen Lebanon" w:hAnsi="Hacen Lebanon" w:cs="Hacen Lebanon"/>
          <w:sz w:val="28"/>
          <w:szCs w:val="28"/>
          <w:rtl/>
          <w:lang w:bidi="ar-EG"/>
        </w:rPr>
        <w:lastRenderedPageBreak/>
        <w:t xml:space="preserve">11-   ملفان لولبيان أحدهما داخل الاّخر لهما محور مشترك ,تحتوي وحدة الأطوال من الملف الأول علي </w:t>
      </w:r>
      <w:r w:rsidRPr="00372536">
        <w:rPr>
          <w:rFonts w:ascii="Hacen Lebanon" w:hAnsi="Hacen Lebanon" w:cs="Hacen Lebanon"/>
          <w:sz w:val="28"/>
          <w:szCs w:val="28"/>
          <w:lang w:bidi="ar-EG"/>
        </w:rPr>
        <w:t>10</w:t>
      </w:r>
      <w:r w:rsidRPr="00372536">
        <w:rPr>
          <w:rFonts w:ascii="Hacen Lebanon" w:hAnsi="Hacen Lebanon" w:cs="Hacen Lebanon"/>
          <w:sz w:val="28"/>
          <w:szCs w:val="28"/>
          <w:rtl/>
          <w:lang w:bidi="ar-EG"/>
        </w:rPr>
        <w:t xml:space="preserve">  لفات ومن الملف الثاني علي </w:t>
      </w:r>
      <w:r w:rsidRPr="00372536">
        <w:rPr>
          <w:rFonts w:ascii="Hacen Lebanon" w:hAnsi="Hacen Lebanon" w:cs="Hacen Lebanon"/>
          <w:sz w:val="28"/>
          <w:szCs w:val="28"/>
          <w:lang w:bidi="ar-EG"/>
        </w:rPr>
        <w:t xml:space="preserve"> 20</w:t>
      </w:r>
      <w:r w:rsidRPr="00372536">
        <w:rPr>
          <w:rFonts w:ascii="Hacen Lebanon" w:hAnsi="Hacen Lebanon" w:cs="Hacen Lebanon"/>
          <w:sz w:val="28"/>
          <w:szCs w:val="28"/>
          <w:rtl/>
          <w:lang w:bidi="ar-EG"/>
        </w:rPr>
        <w:t xml:space="preserve">لفة, فإذا كان تيار الملف الداخلي </w:t>
      </w:r>
      <w:r w:rsidRPr="00372536">
        <w:rPr>
          <w:rFonts w:ascii="Hacen Lebanon" w:hAnsi="Hacen Lebanon" w:cs="Hacen Lebanon"/>
          <w:sz w:val="28"/>
          <w:szCs w:val="28"/>
          <w:lang w:bidi="ar-EG"/>
        </w:rPr>
        <w:t>2A</w:t>
      </w:r>
      <w:r w:rsidRPr="00372536">
        <w:rPr>
          <w:rFonts w:ascii="Hacen Lebanon" w:hAnsi="Hacen Lebanon" w:cs="Hacen Lebanon"/>
          <w:sz w:val="28"/>
          <w:szCs w:val="28"/>
          <w:rtl/>
          <w:lang w:bidi="ar-EG"/>
        </w:rPr>
        <w:t xml:space="preserve">والخارجي </w:t>
      </w:r>
      <w:r w:rsidRPr="00372536">
        <w:rPr>
          <w:rFonts w:ascii="Hacen Lebanon" w:hAnsi="Hacen Lebanon" w:cs="Hacen Lebanon"/>
          <w:sz w:val="28"/>
          <w:szCs w:val="28"/>
          <w:lang w:bidi="ar-EG"/>
        </w:rPr>
        <w:t>4A</w:t>
      </w:r>
      <w:r w:rsidRPr="00372536">
        <w:rPr>
          <w:rFonts w:ascii="Hacen Lebanon" w:hAnsi="Hacen Lebanon" w:cs="Hacen Lebanon"/>
          <w:sz w:val="28"/>
          <w:szCs w:val="28"/>
          <w:rtl/>
          <w:lang w:bidi="ar-EG"/>
        </w:rPr>
        <w:t xml:space="preserve"> احسب </w:t>
      </w:r>
    </w:p>
    <w:p w:rsidR="007A7A45" w:rsidRPr="00372536" w:rsidRDefault="007A7A45" w:rsidP="007A7A45">
      <w:pPr>
        <w:pStyle w:val="a9"/>
        <w:tabs>
          <w:tab w:val="left" w:pos="9076"/>
          <w:tab w:val="right" w:pos="9864"/>
        </w:tabs>
        <w:ind w:left="140" w:hanging="142"/>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كثافة الفيض المغناطيسي عند نقطة بداخلها علي المحور </w:t>
      </w:r>
    </w:p>
    <w:p w:rsidR="006C7EA5" w:rsidRDefault="007A7A45" w:rsidP="006C7EA5">
      <w:pPr>
        <w:pStyle w:val="a9"/>
        <w:tabs>
          <w:tab w:val="left" w:pos="9076"/>
          <w:tab w:val="right" w:pos="9864"/>
        </w:tabs>
        <w:spacing w:after="200" w:line="276" w:lineRule="auto"/>
        <w:ind w:left="14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أ- عندما يكون التياران في نفس الاتجاه.</w:t>
      </w:r>
    </w:p>
    <w:p w:rsidR="007A7A45" w:rsidRPr="00372536" w:rsidRDefault="006C7EA5" w:rsidP="006C7EA5">
      <w:pPr>
        <w:pStyle w:val="a9"/>
        <w:tabs>
          <w:tab w:val="left" w:pos="9076"/>
          <w:tab w:val="right" w:pos="9864"/>
        </w:tabs>
        <w:spacing w:after="200" w:line="276" w:lineRule="auto"/>
        <w:ind w:left="140"/>
        <w:contextualSpacing/>
        <w:rPr>
          <w:rFonts w:ascii="Hacen Lebanon" w:hAnsi="Hacen Lebanon" w:cs="Hacen Lebanon"/>
          <w:sz w:val="28"/>
          <w:szCs w:val="28"/>
          <w:lang w:bidi="ar-EG"/>
        </w:rPr>
      </w:pPr>
      <w:r>
        <w:rPr>
          <w:rFonts w:ascii="Hacen Lebanon" w:hAnsi="Hacen Lebanon" w:cs="Hacen Lebanon" w:hint="cs"/>
          <w:sz w:val="28"/>
          <w:szCs w:val="28"/>
          <w:rtl/>
          <w:lang w:bidi="ar-EG"/>
        </w:rPr>
        <w:t xml:space="preserve">ب- </w:t>
      </w:r>
      <w:r w:rsidR="007A7A45" w:rsidRPr="00372536">
        <w:rPr>
          <w:rFonts w:ascii="Hacen Lebanon" w:hAnsi="Hacen Lebanon" w:cs="Hacen Lebanon"/>
          <w:sz w:val="28"/>
          <w:szCs w:val="28"/>
          <w:rtl/>
          <w:lang w:bidi="ar-EG"/>
        </w:rPr>
        <w:t>عندما يكون التياران في اتجاهين متضادين .</w:t>
      </w:r>
    </w:p>
    <w:p w:rsidR="007A7A45" w:rsidRPr="00372536" w:rsidRDefault="007A7A45" w:rsidP="007A7A45">
      <w:pPr>
        <w:pStyle w:val="a9"/>
        <w:tabs>
          <w:tab w:val="left" w:pos="9076"/>
          <w:tab w:val="right" w:pos="9864"/>
        </w:tabs>
        <w:ind w:left="140" w:hanging="142"/>
        <w:jc w:val="right"/>
        <w:rPr>
          <w:rFonts w:ascii="Hacen Lebanon" w:hAnsi="Hacen Lebanon" w:cs="Hacen Lebanon"/>
          <w:sz w:val="28"/>
          <w:szCs w:val="28"/>
          <w:rtl/>
          <w:lang w:bidi="ar-EG"/>
        </w:rPr>
      </w:pPr>
      <w:r w:rsidRPr="00372536">
        <w:rPr>
          <w:rFonts w:ascii="Hacen Lebanon" w:hAnsi="Hacen Lebanon" w:cs="Hacen Lebanon"/>
          <w:sz w:val="28"/>
          <w:szCs w:val="28"/>
          <w:lang w:bidi="ar-EG"/>
        </w:rPr>
        <w:t>[125.71</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-6</w:t>
      </w:r>
      <w:r w:rsidRPr="00372536">
        <w:rPr>
          <w:rFonts w:ascii="Hacen Lebanon" w:hAnsi="Hacen Lebanon" w:cs="Hacen Lebanon"/>
          <w:sz w:val="28"/>
          <w:szCs w:val="28"/>
          <w:lang w:bidi="ar-EG"/>
        </w:rPr>
        <w:t>T,75.43</w:t>
      </w:r>
      <m:oMath>
        <m:r>
          <w:rPr>
            <w:rFonts w:ascii="Hacen Lebanon" w:hAnsi="Hacen Lebanon" w:cs="Hacen Lebanon"/>
            <w:sz w:val="28"/>
            <w:szCs w:val="28"/>
            <w:rtl/>
            <w:lang w:bidi="ar-EG"/>
          </w:rPr>
          <m:t>×</m:t>
        </m:r>
      </m:oMath>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-6</w:t>
      </w:r>
      <w:r w:rsidRPr="00372536">
        <w:rPr>
          <w:rFonts w:ascii="Hacen Lebanon" w:hAnsi="Hacen Lebanon" w:cs="Hacen Lebanon"/>
          <w:sz w:val="28"/>
          <w:szCs w:val="28"/>
          <w:lang w:bidi="ar-EG"/>
        </w:rPr>
        <w:t>T]</w:t>
      </w:r>
    </w:p>
    <w:p w:rsidR="007A7A45" w:rsidRPr="00372536" w:rsidRDefault="007A7A45" w:rsidP="007A7A45">
      <w:pPr>
        <w:pStyle w:val="a9"/>
        <w:tabs>
          <w:tab w:val="left" w:pos="9076"/>
          <w:tab w:val="right" w:pos="9864"/>
        </w:tabs>
        <w:ind w:left="140" w:hanging="142"/>
        <w:rPr>
          <w:rFonts w:ascii="Hacen Lebanon" w:hAnsi="Hacen Lebanon" w:cs="Hacen Lebanon"/>
          <w:sz w:val="28"/>
          <w:szCs w:val="28"/>
          <w:u w:val="single"/>
          <w:rtl/>
          <w:lang w:bidi="ar-EG"/>
        </w:rPr>
      </w:pPr>
      <w:r w:rsidRPr="00372536">
        <w:rPr>
          <w:rFonts w:ascii="Hacen Lebanon" w:hAnsi="Hacen Lebanon" w:cs="Hacen Lebanon"/>
          <w:sz w:val="28"/>
          <w:szCs w:val="28"/>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372536">
        <w:rPr>
          <w:rFonts w:ascii="Hacen Lebanon" w:hAnsi="Hacen Lebanon" w:cs="Hacen Lebanon"/>
          <w:sz w:val="28"/>
          <w:szCs w:val="28"/>
          <w:u w:val="single"/>
          <w:rtl/>
          <w:lang w:bidi="ar-EG"/>
        </w:rPr>
        <w:t xml:space="preserve">                                </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12</w:t>
      </w:r>
      <w:r w:rsidRPr="00372536">
        <w:rPr>
          <w:rFonts w:ascii="Hacen Lebanon" w:hAnsi="Hacen Lebanon" w:cs="Hacen Lebanon"/>
          <w:color w:val="auto"/>
          <w:sz w:val="28"/>
          <w:rtl/>
        </w:rPr>
        <w:t xml:space="preserve">- ملف دائري قطره </w:t>
      </w:r>
      <w:r w:rsidRPr="00372536">
        <w:rPr>
          <w:rFonts w:ascii="Hacen Lebanon" w:hAnsi="Hacen Lebanon" w:cs="Hacen Lebanon"/>
          <w:color w:val="auto"/>
          <w:sz w:val="28"/>
        </w:rPr>
        <w:t>9cm</w:t>
      </w:r>
      <w:r w:rsidRPr="00372536">
        <w:rPr>
          <w:rFonts w:ascii="Hacen Lebanon" w:hAnsi="Hacen Lebanon" w:cs="Hacen Lebanon"/>
          <w:color w:val="auto"/>
          <w:sz w:val="28"/>
          <w:rtl/>
          <w:lang w:bidi="ar-EG"/>
        </w:rPr>
        <w:t xml:space="preserve"> يمر به  تيار كهربي يولد مجالاً مغناطيسياً عند مركزه أبعدت لفاته بانتظام في اتجاه محوره ليصبح ملفاً حلزونياً يمر به نفس شدة التيار فأصبحت كثافة الفيض المغناطيسي عند نقطة داخله وتقع علي محوره تساوي ثلث كثافة الفيض المغناطيسي عند مركز الملف الدائري . احسب طول الملف الحلزوني حينئذ.</w:t>
      </w:r>
      <w:r w:rsidRPr="00372536">
        <w:rPr>
          <w:rFonts w:ascii="Hacen Lebanon" w:hAnsi="Hacen Lebanon" w:cs="Hacen Lebanon"/>
          <w:color w:val="auto"/>
          <w:sz w:val="28"/>
        </w:rPr>
        <w:t xml:space="preserve"> [27x10</w:t>
      </w:r>
      <w:r w:rsidRPr="00372536">
        <w:rPr>
          <w:rFonts w:ascii="Hacen Lebanon" w:hAnsi="Hacen Lebanon" w:cs="Hacen Lebanon"/>
          <w:color w:val="auto"/>
          <w:sz w:val="28"/>
          <w:vertAlign w:val="superscript"/>
        </w:rPr>
        <w:t>-2</w:t>
      </w:r>
      <w:r w:rsidRPr="00372536">
        <w:rPr>
          <w:rFonts w:ascii="Hacen Lebanon" w:hAnsi="Hacen Lebanon" w:cs="Hacen Lebanon"/>
          <w:color w:val="auto"/>
          <w:sz w:val="28"/>
        </w:rPr>
        <w:t xml:space="preserve">]                                                                                                                     </w:t>
      </w:r>
    </w:p>
    <w:p w:rsidR="007A7A45" w:rsidRPr="00372536" w:rsidRDefault="007A7A45" w:rsidP="006C7EA5">
      <w:pPr>
        <w:pStyle w:val="6"/>
        <w:pBdr>
          <w:top w:val="single" w:sz="4" w:space="1" w:color="auto"/>
        </w:pBdr>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13- ملف لولبي طوله </w:t>
      </w:r>
      <w:r w:rsidRPr="00372536">
        <w:rPr>
          <w:rFonts w:ascii="Hacen Lebanon" w:hAnsi="Hacen Lebanon" w:cs="Hacen Lebanon"/>
          <w:color w:val="auto"/>
          <w:sz w:val="28"/>
          <w:lang w:bidi="ar-EG"/>
        </w:rPr>
        <w:t xml:space="preserve">20cm </w:t>
      </w:r>
      <w:r w:rsidRPr="00372536">
        <w:rPr>
          <w:rFonts w:ascii="Hacen Lebanon" w:hAnsi="Hacen Lebanon" w:cs="Hacen Lebanon"/>
          <w:color w:val="auto"/>
          <w:sz w:val="28"/>
          <w:rtl/>
          <w:lang w:bidi="ar-EG"/>
        </w:rPr>
        <w:t xml:space="preserve"> وعدد لفاته </w:t>
      </w:r>
      <w:r w:rsidRPr="00372536">
        <w:rPr>
          <w:rFonts w:ascii="Hacen Lebanon" w:hAnsi="Hacen Lebanon" w:cs="Hacen Lebanon"/>
          <w:color w:val="auto"/>
          <w:sz w:val="28"/>
          <w:lang w:bidi="ar-EG"/>
        </w:rPr>
        <w:t>50</w:t>
      </w:r>
      <w:r w:rsidRPr="00372536">
        <w:rPr>
          <w:rFonts w:ascii="Hacen Lebanon" w:hAnsi="Hacen Lebanon" w:cs="Hacen Lebanon"/>
          <w:color w:val="auto"/>
          <w:sz w:val="28"/>
          <w:rtl/>
          <w:lang w:bidi="ar-EG"/>
        </w:rPr>
        <w:t xml:space="preserve"> لفة ويمر به تيار شدته </w:t>
      </w:r>
      <w:r w:rsidRPr="00372536">
        <w:rPr>
          <w:rFonts w:ascii="Hacen Lebanon" w:hAnsi="Hacen Lebanon" w:cs="Hacen Lebanon"/>
          <w:color w:val="auto"/>
          <w:sz w:val="28"/>
          <w:lang w:bidi="ar-EG"/>
        </w:rPr>
        <w:t>4A</w:t>
      </w:r>
      <w:r w:rsidRPr="00372536">
        <w:rPr>
          <w:rFonts w:ascii="Hacen Lebanon" w:hAnsi="Hacen Lebanon" w:cs="Hacen Lebanon"/>
          <w:color w:val="auto"/>
          <w:sz w:val="28"/>
          <w:rtl/>
          <w:lang w:bidi="ar-EG"/>
        </w:rPr>
        <w:t xml:space="preserve"> لف حول الجزء الأوسط منه ملف دائري عدد لفاته </w:t>
      </w:r>
      <w:r w:rsidRPr="00372536">
        <w:rPr>
          <w:rFonts w:ascii="Hacen Lebanon" w:hAnsi="Hacen Lebanon" w:cs="Hacen Lebanon"/>
          <w:color w:val="auto"/>
          <w:sz w:val="28"/>
          <w:lang w:bidi="ar-EG"/>
        </w:rPr>
        <w:t>8</w:t>
      </w:r>
      <w:r w:rsidRPr="00372536">
        <w:rPr>
          <w:rFonts w:ascii="Hacen Lebanon" w:hAnsi="Hacen Lebanon" w:cs="Hacen Lebanon"/>
          <w:color w:val="auto"/>
          <w:sz w:val="28"/>
          <w:rtl/>
          <w:lang w:bidi="ar-EG"/>
        </w:rPr>
        <w:t xml:space="preserve"> لفات ونصف قطره </w:t>
      </w:r>
      <w:r w:rsidRPr="00372536">
        <w:rPr>
          <w:rFonts w:ascii="Hacen Lebanon" w:hAnsi="Hacen Lebanon" w:cs="Hacen Lebanon"/>
          <w:color w:val="auto"/>
          <w:sz w:val="28"/>
          <w:lang w:bidi="ar-EG"/>
        </w:rPr>
        <w:t>5cm</w:t>
      </w:r>
      <w:r w:rsidRPr="00372536">
        <w:rPr>
          <w:rFonts w:ascii="Hacen Lebanon" w:hAnsi="Hacen Lebanon" w:cs="Hacen Lebanon"/>
          <w:color w:val="auto"/>
          <w:sz w:val="28"/>
          <w:rtl/>
          <w:lang w:bidi="ar-EG"/>
        </w:rPr>
        <w:t xml:space="preserve"> ويمر به تيار كهربي فوجد أنه عندما يعكس اتجاه أحد الملفين تقل كثافة الفيض عند مركز الملف الدائري إلي الربع حيث مركز الملف الدائري منطبق علي محور الملف اللولبي . أوجد شدة تيار الملف الدائري علماً بأن كثافة الفيض الناشئة عن الملف </w:t>
      </w:r>
      <w:r w:rsidR="006C7EA5">
        <w:rPr>
          <w:rFonts w:ascii="Hacen Lebanon" w:hAnsi="Hacen Lebanon" w:cs="Hacen Lebanon" w:hint="cs"/>
          <w:color w:val="auto"/>
          <w:sz w:val="28"/>
          <w:rtl/>
          <w:lang w:bidi="ar-EG"/>
        </w:rPr>
        <w:t>اللولبى أكبر من</w:t>
      </w:r>
      <w:r w:rsidRPr="00372536">
        <w:rPr>
          <w:rFonts w:ascii="Hacen Lebanon" w:hAnsi="Hacen Lebanon" w:cs="Hacen Lebanon"/>
          <w:color w:val="auto"/>
          <w:sz w:val="28"/>
          <w:rtl/>
          <w:lang w:bidi="ar-EG"/>
        </w:rPr>
        <w:t xml:space="preserve"> الملف الدائري .</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Pr>
        <w:t xml:space="preserve">[7.5A]                                                                                                                                  </w:t>
      </w:r>
    </w:p>
    <w:p w:rsidR="001650CB" w:rsidRDefault="007A7A45" w:rsidP="006C7EA5">
      <w:pPr>
        <w:pStyle w:val="6"/>
        <w:pBdr>
          <w:top w:val="single" w:sz="4" w:space="1" w:color="auto"/>
        </w:pBdr>
        <w:rPr>
          <w:rFonts w:ascii="Hacen Lebanon" w:hAnsi="Hacen Lebanon" w:cs="Hacen Lebanon"/>
          <w:color w:val="auto"/>
          <w:sz w:val="28"/>
        </w:rPr>
      </w:pPr>
      <w:r w:rsidRPr="00372536">
        <w:rPr>
          <w:rFonts w:ascii="Hacen Lebanon" w:hAnsi="Hacen Lebanon" w:cs="Hacen Lebanon"/>
          <w:color w:val="auto"/>
          <w:sz w:val="28"/>
          <w:rtl/>
          <w:lang w:bidi="ar-EG"/>
        </w:rPr>
        <w:t xml:space="preserve">14- ملف دائري قطر لفاته </w:t>
      </w:r>
      <w:r w:rsidRPr="00372536">
        <w:rPr>
          <w:rFonts w:ascii="Hacen Lebanon" w:hAnsi="Hacen Lebanon" w:cs="Hacen Lebanon"/>
          <w:color w:val="auto"/>
          <w:sz w:val="28"/>
          <w:lang w:bidi="ar-EG"/>
        </w:rPr>
        <w:t xml:space="preserve">15cm </w:t>
      </w:r>
      <w:r w:rsidRPr="00372536">
        <w:rPr>
          <w:rFonts w:ascii="Hacen Lebanon" w:hAnsi="Hacen Lebanon" w:cs="Hacen Lebanon"/>
          <w:color w:val="auto"/>
          <w:sz w:val="28"/>
          <w:rtl/>
          <w:lang w:bidi="ar-EG"/>
        </w:rPr>
        <w:t xml:space="preserve"> يمر به تيار كهربي يولد مجالاً مغناطيسياً عند مركز كثافة فيضه</w:t>
      </w:r>
      <w:r w:rsidR="006C7EA5" w:rsidRPr="00372536">
        <w:rPr>
          <w:rFonts w:ascii="Hacen Lebanon" w:hAnsi="Hacen Lebanon" w:cs="Hacen Lebanon"/>
          <w:color w:val="auto"/>
          <w:sz w:val="28"/>
          <w:lang w:bidi="ar-EG"/>
        </w:rPr>
        <w:t>T</w:t>
      </w:r>
      <w:r w:rsidR="006C7EA5">
        <w:rPr>
          <w:rFonts w:ascii="Hacen Lebanon" w:hAnsi="Hacen Lebanon" w:cs="Hacen Lebanon" w:hint="cs"/>
          <w:color w:val="auto"/>
          <w:sz w:val="28"/>
          <w:rtl/>
          <w:lang w:bidi="ar-EG"/>
        </w:rPr>
        <w:t xml:space="preserve">   </w:t>
      </w:r>
      <w:r w:rsidRPr="00372536">
        <w:rPr>
          <w:rFonts w:ascii="Hacen Lebanon" w:hAnsi="Hacen Lebanon" w:cs="Hacen Lebanon"/>
          <w:color w:val="auto"/>
          <w:sz w:val="28"/>
          <w:lang w:bidi="ar-EG"/>
        </w:rPr>
        <w:t>2x10</w:t>
      </w:r>
      <w:r w:rsidRPr="00372536">
        <w:rPr>
          <w:rFonts w:ascii="Hacen Lebanon" w:hAnsi="Hacen Lebanon" w:cs="Hacen Lebanon"/>
          <w:color w:val="auto"/>
          <w:sz w:val="28"/>
          <w:vertAlign w:val="superscript"/>
          <w:lang w:bidi="ar-EG"/>
        </w:rPr>
        <w:t>-4</w:t>
      </w:r>
      <w:r w:rsidR="006C7EA5">
        <w:rPr>
          <w:rFonts w:ascii="Hacen Lebanon" w:hAnsi="Hacen Lebanon" w:cs="Hacen Lebanon" w:hint="cs"/>
          <w:color w:val="auto"/>
          <w:sz w:val="28"/>
          <w:rtl/>
          <w:lang w:bidi="ar-EG"/>
        </w:rPr>
        <w:t xml:space="preserve">  </w:t>
      </w:r>
      <w:r w:rsidRPr="00372536">
        <w:rPr>
          <w:rFonts w:ascii="Hacen Lebanon" w:hAnsi="Hacen Lebanon" w:cs="Hacen Lebanon"/>
          <w:color w:val="auto"/>
          <w:sz w:val="28"/>
          <w:rtl/>
          <w:lang w:bidi="ar-EG"/>
        </w:rPr>
        <w:t xml:space="preserve">أبعدت لفاته عن بعضها بانتظام حتي أصبح طوله </w:t>
      </w:r>
      <w:r w:rsidRPr="00372536">
        <w:rPr>
          <w:rFonts w:ascii="Hacen Lebanon" w:hAnsi="Hacen Lebanon" w:cs="Hacen Lebanon"/>
          <w:color w:val="auto"/>
          <w:sz w:val="28"/>
          <w:lang w:bidi="ar-EG"/>
        </w:rPr>
        <w:t>25cm</w:t>
      </w:r>
      <w:r w:rsidRPr="00372536">
        <w:rPr>
          <w:rFonts w:ascii="Hacen Lebanon" w:hAnsi="Hacen Lebanon" w:cs="Hacen Lebanon"/>
          <w:color w:val="auto"/>
          <w:sz w:val="28"/>
          <w:rtl/>
          <w:lang w:bidi="ar-EG"/>
        </w:rPr>
        <w:t xml:space="preserve"> احسب كثافة الفيض المغناطيسي عند نقطة بداخله وتقع  علي محوره . </w:t>
      </w:r>
      <w:r w:rsidRPr="00372536">
        <w:rPr>
          <w:rFonts w:ascii="Hacen Lebanon" w:hAnsi="Hacen Lebanon" w:cs="Hacen Lebanon"/>
          <w:color w:val="auto"/>
          <w:sz w:val="28"/>
        </w:rPr>
        <w:t>[1.2x10</w:t>
      </w:r>
      <w:r w:rsidRPr="00372536">
        <w:rPr>
          <w:rFonts w:ascii="Hacen Lebanon" w:hAnsi="Hacen Lebanon" w:cs="Hacen Lebanon"/>
          <w:color w:val="auto"/>
          <w:sz w:val="28"/>
          <w:vertAlign w:val="superscript"/>
        </w:rPr>
        <w:t>-4</w:t>
      </w:r>
      <w:r w:rsidRPr="00372536">
        <w:rPr>
          <w:rFonts w:ascii="Hacen Lebanon" w:hAnsi="Hacen Lebanon" w:cs="Hacen Lebanon"/>
          <w:color w:val="auto"/>
          <w:sz w:val="28"/>
        </w:rPr>
        <w:t xml:space="preserve">]                                                               </w:t>
      </w:r>
      <w:r w:rsidR="001650CB">
        <w:rPr>
          <w:rFonts w:ascii="Hacen Lebanon" w:hAnsi="Hacen Lebanon" w:cs="Hacen Lebanon"/>
          <w:color w:val="auto"/>
          <w:sz w:val="28"/>
        </w:rPr>
        <w:t xml:space="preserve">                        </w:t>
      </w:r>
    </w:p>
    <w:p w:rsidR="007A7A45" w:rsidRPr="00372536" w:rsidRDefault="007A7A45" w:rsidP="001650CB">
      <w:pPr>
        <w:pStyle w:val="6"/>
        <w:rPr>
          <w:rFonts w:ascii="Hacen Lebanon" w:hAnsi="Hacen Lebanon" w:cs="Hacen Lebanon"/>
          <w:color w:val="auto"/>
          <w:sz w:val="28"/>
          <w:rtl/>
          <w:lang w:bidi="ar-EG"/>
        </w:rPr>
      </w:pPr>
      <w:r w:rsidRPr="00372536">
        <w:rPr>
          <w:rFonts w:ascii="Hacen Lebanon" w:hAnsi="Hacen Lebanon" w:cs="Hacen Lebanon"/>
          <w:color w:val="auto"/>
          <w:sz w:val="28"/>
        </w:rPr>
        <w:t xml:space="preserve">   </w:t>
      </w:r>
    </w:p>
    <w:p w:rsidR="007A7A45" w:rsidRPr="00372536" w:rsidRDefault="007A7A45" w:rsidP="006C7EA5">
      <w:pPr>
        <w:pBdr>
          <w:top w:val="single" w:sz="4" w:space="1" w:color="auto"/>
          <w:bottom w:val="single" w:sz="4" w:space="1" w:color="auto"/>
        </w:pBdr>
        <w:jc w:val="lowKashida"/>
        <w:rPr>
          <w:rFonts w:ascii="Hacen Lebanon" w:hAnsi="Hacen Lebanon" w:cs="Hacen Lebanon"/>
          <w:sz w:val="28"/>
          <w:szCs w:val="28"/>
          <w:rtl/>
        </w:rPr>
      </w:pPr>
      <w:r w:rsidRPr="00372536">
        <w:rPr>
          <w:rFonts w:ascii="Hacen Lebanon" w:hAnsi="Hacen Lebanon" w:cs="Hacen Lebanon"/>
          <w:sz w:val="28"/>
          <w:szCs w:val="28"/>
          <w:rtl/>
          <w:lang w:bidi="ar-EG"/>
        </w:rPr>
        <w:lastRenderedPageBreak/>
        <w:t xml:space="preserve">15- ملفان دائريان متحدا المركز وفي مستوي الزوال المغناطيسي علقت عند مركزهما المشترك إبرة مغناطيسية صغيرة وأمر فيهما تيار واحد بحيث كان اتجاهه في أحدهما عكسه في الآخر فشوهد أن الإبرة لم تتأثر فإذا قطر أحدهما </w:t>
      </w:r>
      <w:r w:rsidRPr="00372536">
        <w:rPr>
          <w:rFonts w:ascii="Hacen Lebanon" w:hAnsi="Hacen Lebanon" w:cs="Hacen Lebanon"/>
          <w:sz w:val="28"/>
          <w:szCs w:val="28"/>
          <w:lang w:bidi="ar-EG"/>
        </w:rPr>
        <w:t>12cm</w:t>
      </w:r>
      <w:r w:rsidRPr="00372536">
        <w:rPr>
          <w:rFonts w:ascii="Hacen Lebanon" w:hAnsi="Hacen Lebanon" w:cs="Hacen Lebanon"/>
          <w:sz w:val="28"/>
          <w:szCs w:val="28"/>
          <w:rtl/>
          <w:lang w:bidi="ar-EG"/>
        </w:rPr>
        <w:t xml:space="preserve"> وعدد لفاته </w:t>
      </w:r>
      <w:r w:rsidRPr="00372536">
        <w:rPr>
          <w:rFonts w:ascii="Hacen Lebanon" w:hAnsi="Hacen Lebanon" w:cs="Hacen Lebanon"/>
          <w:sz w:val="28"/>
          <w:szCs w:val="28"/>
          <w:lang w:bidi="ar-EG"/>
        </w:rPr>
        <w:t>50</w:t>
      </w:r>
      <w:r w:rsidRPr="00372536">
        <w:rPr>
          <w:rFonts w:ascii="Hacen Lebanon" w:hAnsi="Hacen Lebanon" w:cs="Hacen Lebanon"/>
          <w:sz w:val="28"/>
          <w:szCs w:val="28"/>
          <w:rtl/>
          <w:lang w:bidi="ar-EG"/>
        </w:rPr>
        <w:t xml:space="preserve"> لفة وكان قطر الآخر </w:t>
      </w:r>
      <w:r w:rsidRPr="00372536">
        <w:rPr>
          <w:rFonts w:ascii="Hacen Lebanon" w:hAnsi="Hacen Lebanon" w:cs="Hacen Lebanon"/>
          <w:sz w:val="28"/>
          <w:szCs w:val="28"/>
          <w:lang w:bidi="ar-EG"/>
        </w:rPr>
        <w:t>18cm</w:t>
      </w:r>
      <w:r w:rsidRPr="00372536">
        <w:rPr>
          <w:rFonts w:ascii="Hacen Lebanon" w:hAnsi="Hacen Lebanon" w:cs="Hacen Lebanon"/>
          <w:sz w:val="28"/>
          <w:szCs w:val="28"/>
          <w:rtl/>
          <w:lang w:bidi="ar-EG"/>
        </w:rPr>
        <w:t xml:space="preserve"> فما عدد لفاته ؟ </w:t>
      </w:r>
      <w:r w:rsidRPr="00372536">
        <w:rPr>
          <w:rFonts w:ascii="Hacen Lebanon" w:hAnsi="Hacen Lebanon" w:cs="Hacen Lebanon"/>
          <w:sz w:val="28"/>
          <w:szCs w:val="28"/>
          <w:rtl/>
        </w:rPr>
        <w:t xml:space="preserve">  </w:t>
      </w:r>
    </w:p>
    <w:p w:rsidR="007A7A45" w:rsidRPr="00372536" w:rsidRDefault="007A7A45" w:rsidP="007A7A45">
      <w:pPr>
        <w:pBdr>
          <w:top w:val="single" w:sz="4" w:space="1" w:color="auto"/>
          <w:bottom w:val="single" w:sz="4" w:space="1" w:color="auto"/>
        </w:pBdr>
        <w:jc w:val="right"/>
        <w:rPr>
          <w:rFonts w:ascii="Hacen Lebanon" w:hAnsi="Hacen Lebanon" w:cs="Hacen Lebanon"/>
          <w:sz w:val="28"/>
          <w:szCs w:val="28"/>
          <w:u w:val="single"/>
          <w:rtl/>
          <w:lang w:bidi="ar-EG"/>
        </w:rPr>
      </w:pPr>
      <w:r w:rsidRPr="00372536">
        <w:rPr>
          <w:rFonts w:ascii="Hacen Lebanon" w:hAnsi="Hacen Lebanon" w:cs="Hacen Lebanon"/>
          <w:sz w:val="28"/>
          <w:szCs w:val="28"/>
          <w:rtl/>
        </w:rPr>
        <w:t xml:space="preserve">   ( </w:t>
      </w:r>
      <w:r w:rsidRPr="00372536">
        <w:rPr>
          <w:rFonts w:ascii="Hacen Lebanon" w:hAnsi="Hacen Lebanon" w:cs="Hacen Lebanon"/>
          <w:sz w:val="28"/>
          <w:szCs w:val="28"/>
        </w:rPr>
        <w:t>75</w:t>
      </w:r>
      <w:r w:rsidRPr="00372536">
        <w:rPr>
          <w:rFonts w:ascii="Hacen Lebanon" w:hAnsi="Hacen Lebanon" w:cs="Hacen Lebanon"/>
          <w:sz w:val="28"/>
          <w:szCs w:val="28"/>
          <w:rtl/>
        </w:rPr>
        <w:t xml:space="preserve"> لفة )</w: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shape id="_x0000_s95971" type="#_x0000_t21" style="position:absolute;left:0;text-align:left;margin-left:27.6pt;margin-top:-.45pt;width:494.65pt;height:41.8pt;z-index:252039680" fillcolor="white [3201]" strokecolor="#92cddc [1944]" strokeweight="1pt">
            <v:fill color2="#b6dde8 [1304]" focusposition="1" focussize="" focus="100%" type="gradient"/>
            <v:shadow on="t" type="perspective" color="#205867 [1608]" opacity=".5" offset="1pt" offset2="-3pt"/>
            <v:textbox style="mso-next-textbox:#_x0000_s95971">
              <w:txbxContent>
                <w:p w:rsidR="0027604B" w:rsidRPr="006C7EA5" w:rsidRDefault="0027604B" w:rsidP="007A7A45">
                  <w:pPr>
                    <w:jc w:val="center"/>
                    <w:rPr>
                      <w:rFonts w:ascii="Hacen Beirut" w:hAnsi="Hacen Beirut" w:cs="Hacen Beirut"/>
                      <w:sz w:val="28"/>
                      <w:szCs w:val="28"/>
                      <w:rtl/>
                    </w:rPr>
                  </w:pPr>
                  <w:r w:rsidRPr="006C7EA5">
                    <w:rPr>
                      <w:rFonts w:ascii="Hacen Beirut" w:hAnsi="Hacen Beirut" w:cs="Hacen Beirut"/>
                      <w:sz w:val="28"/>
                      <w:szCs w:val="28"/>
                      <w:rtl/>
                    </w:rPr>
                    <w:t xml:space="preserve">القوة المغناطيسية المؤثرة علي سلك مستقيم يمر به تيار كهربي وموضوع في مجال مغناطيسي </w:t>
                  </w:r>
                </w:p>
                <w:p w:rsidR="0027604B" w:rsidRPr="0090114A" w:rsidRDefault="0027604B" w:rsidP="007A7A45">
                  <w:pPr>
                    <w:rPr>
                      <w:b/>
                      <w:bCs/>
                    </w:rPr>
                  </w:pP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7380"/>
        </w:tabs>
        <w:rPr>
          <w:rFonts w:ascii="Hacen Lebanon" w:hAnsi="Hacen Lebanon" w:cs="Hacen Lebanon"/>
          <w:sz w:val="28"/>
          <w:szCs w:val="28"/>
          <w:rtl/>
        </w:rPr>
      </w:pPr>
      <w:r w:rsidRPr="00372536">
        <w:rPr>
          <w:rFonts w:ascii="Hacen Lebanon" w:hAnsi="Hacen Lebanon" w:cs="Hacen Lebanon"/>
          <w:noProof/>
          <w:sz w:val="28"/>
          <w:szCs w:val="28"/>
          <w:rtl/>
        </w:rPr>
        <w:drawing>
          <wp:anchor distT="0" distB="0" distL="114300" distR="114300" simplePos="0" relativeHeight="251268608" behindDoc="0" locked="0" layoutInCell="1" allowOverlap="1">
            <wp:simplePos x="0" y="0"/>
            <wp:positionH relativeFrom="column">
              <wp:posOffset>10961</wp:posOffset>
            </wp:positionH>
            <wp:positionV relativeFrom="paragraph">
              <wp:posOffset>397179</wp:posOffset>
            </wp:positionV>
            <wp:extent cx="2266121" cy="1995777"/>
            <wp:effectExtent l="0" t="0" r="0" b="0"/>
            <wp:wrapNone/>
            <wp:docPr id="25268"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25861" cy="3721976"/>
                      <a:chOff x="5589477" y="1178704"/>
                      <a:chExt cx="2625861" cy="3721976"/>
                    </a:xfrm>
                  </a:grpSpPr>
                  <a:cxnSp>
                    <a:nvCxnSpPr>
                      <a:cNvPr id="7" name="رابط مستقيم 6"/>
                      <a:cNvCxnSpPr>
                        <a:endCxn id="11" idx="6"/>
                      </a:cNvCxnSpPr>
                    </a:nvCxnSpPr>
                    <a:spPr>
                      <a:xfrm rot="16200000" flipH="1">
                        <a:off x="6055132" y="2374496"/>
                        <a:ext cx="2321736" cy="1587"/>
                      </a:xfrm>
                      <a:prstGeom prst="line">
                        <a:avLst/>
                      </a:prstGeom>
                    </a:spPr>
                    <a:style>
                      <a:lnRef idx="2">
                        <a:schemeClr val="dk1"/>
                      </a:lnRef>
                      <a:fillRef idx="0">
                        <a:schemeClr val="dk1"/>
                      </a:fillRef>
                      <a:effectRef idx="1">
                        <a:schemeClr val="dk1"/>
                      </a:effectRef>
                      <a:fontRef idx="minor">
                        <a:schemeClr val="tx1"/>
                      </a:fontRef>
                    </a:style>
                  </a:cxnSp>
                  <a:cxnSp>
                    <a:nvCxnSpPr>
                      <a:cNvPr id="8" name="رابط مستقيم 7"/>
                      <a:cNvCxnSpPr>
                        <a:endCxn id="11" idx="2"/>
                      </a:cNvCxnSpPr>
                    </a:nvCxnSpPr>
                    <a:spPr>
                      <a:xfrm rot="16200000" flipH="1">
                        <a:off x="5912257" y="2374496"/>
                        <a:ext cx="2321735" cy="1588"/>
                      </a:xfrm>
                      <a:prstGeom prst="line">
                        <a:avLst/>
                      </a:prstGeom>
                    </a:spPr>
                    <a:style>
                      <a:lnRef idx="2">
                        <a:schemeClr val="dk1"/>
                      </a:lnRef>
                      <a:fillRef idx="0">
                        <a:schemeClr val="dk1"/>
                      </a:fillRef>
                      <a:effectRef idx="1">
                        <a:schemeClr val="dk1"/>
                      </a:effectRef>
                      <a:fontRef idx="minor">
                        <a:schemeClr val="tx1"/>
                      </a:fontRef>
                    </a:style>
                  </a:cxnSp>
                  <a:sp>
                    <a:nvSpPr>
                      <a:cNvPr id="10" name="شكل بيضاوي 9"/>
                      <a:cNvSpPr/>
                    </a:nvSpPr>
                    <a:spPr>
                      <a:xfrm>
                        <a:off x="7073918" y="1178704"/>
                        <a:ext cx="142876" cy="142876"/>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1" name="شكل بيضاوي 10"/>
                      <a:cNvSpPr/>
                    </a:nvSpPr>
                    <a:spPr>
                      <a:xfrm>
                        <a:off x="7073918" y="3464720"/>
                        <a:ext cx="142876" cy="142876"/>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5" name="مستطيل 14"/>
                      <a:cNvSpPr/>
                    </a:nvSpPr>
                    <a:spPr>
                      <a:xfrm>
                        <a:off x="7258068" y="128586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6" name="مستطيل 15"/>
                      <a:cNvSpPr/>
                    </a:nvSpPr>
                    <a:spPr>
                      <a:xfrm>
                        <a:off x="7381892" y="128586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7" name="مستطيل 16"/>
                      <a:cNvSpPr/>
                    </a:nvSpPr>
                    <a:spPr>
                      <a:xfrm>
                        <a:off x="7515240" y="128585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8" name="مستطيل 17"/>
                      <a:cNvSpPr/>
                    </a:nvSpPr>
                    <a:spPr>
                      <a:xfrm>
                        <a:off x="7643834" y="128587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9" name="مستطيل 18"/>
                      <a:cNvSpPr/>
                    </a:nvSpPr>
                    <a:spPr>
                      <a:xfrm>
                        <a:off x="7772422" y="128586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20" name="مستطيل 19"/>
                      <a:cNvSpPr/>
                    </a:nvSpPr>
                    <a:spPr>
                      <a:xfrm>
                        <a:off x="7896298" y="128587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53" name="مستطيل 52"/>
                      <a:cNvSpPr/>
                    </a:nvSpPr>
                    <a:spPr>
                      <a:xfrm>
                        <a:off x="7243780" y="157162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54" name="مستطيل 53"/>
                      <a:cNvSpPr/>
                    </a:nvSpPr>
                    <a:spPr>
                      <a:xfrm>
                        <a:off x="7367604" y="157162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55" name="مستطيل 54"/>
                      <a:cNvSpPr/>
                    </a:nvSpPr>
                    <a:spPr>
                      <a:xfrm>
                        <a:off x="7500952" y="157161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56" name="مستطيل 55"/>
                      <a:cNvSpPr/>
                    </a:nvSpPr>
                    <a:spPr>
                      <a:xfrm>
                        <a:off x="7629546" y="157163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57" name="مستطيل 56"/>
                      <a:cNvSpPr/>
                    </a:nvSpPr>
                    <a:spPr>
                      <a:xfrm>
                        <a:off x="7758134" y="157162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58" name="مستطيل 57"/>
                      <a:cNvSpPr/>
                    </a:nvSpPr>
                    <a:spPr>
                      <a:xfrm>
                        <a:off x="7882010" y="157163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71" name="مستطيل 70"/>
                      <a:cNvSpPr/>
                    </a:nvSpPr>
                    <a:spPr>
                      <a:xfrm>
                        <a:off x="7258070" y="184520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72" name="مستطيل 71"/>
                      <a:cNvSpPr/>
                    </a:nvSpPr>
                    <a:spPr>
                      <a:xfrm>
                        <a:off x="7381894" y="184520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73" name="مستطيل 72"/>
                      <a:cNvSpPr/>
                    </a:nvSpPr>
                    <a:spPr>
                      <a:xfrm>
                        <a:off x="7515242" y="184519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74" name="مستطيل 73"/>
                      <a:cNvSpPr/>
                    </a:nvSpPr>
                    <a:spPr>
                      <a:xfrm>
                        <a:off x="7643836" y="184521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75" name="مستطيل 74"/>
                      <a:cNvSpPr/>
                    </a:nvSpPr>
                    <a:spPr>
                      <a:xfrm>
                        <a:off x="7772424" y="184520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76" name="مستطيل 75"/>
                      <a:cNvSpPr/>
                    </a:nvSpPr>
                    <a:spPr>
                      <a:xfrm>
                        <a:off x="7896300" y="184521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77" name="مستطيل 76"/>
                      <a:cNvSpPr/>
                    </a:nvSpPr>
                    <a:spPr>
                      <a:xfrm>
                        <a:off x="7243782" y="213096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78" name="مستطيل 77"/>
                      <a:cNvSpPr/>
                    </a:nvSpPr>
                    <a:spPr>
                      <a:xfrm>
                        <a:off x="7367606" y="213096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79" name="مستطيل 78"/>
                      <a:cNvSpPr/>
                    </a:nvSpPr>
                    <a:spPr>
                      <a:xfrm>
                        <a:off x="7500954" y="213095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80" name="مستطيل 79"/>
                      <a:cNvSpPr/>
                    </a:nvSpPr>
                    <a:spPr>
                      <a:xfrm>
                        <a:off x="7629548" y="213097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81" name="مستطيل 80"/>
                      <a:cNvSpPr/>
                    </a:nvSpPr>
                    <a:spPr>
                      <a:xfrm>
                        <a:off x="7758136" y="213096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82" name="مستطيل 81"/>
                      <a:cNvSpPr/>
                    </a:nvSpPr>
                    <a:spPr>
                      <a:xfrm>
                        <a:off x="7882012" y="213097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83" name="مستطيل 82"/>
                      <a:cNvSpPr/>
                    </a:nvSpPr>
                    <a:spPr>
                      <a:xfrm>
                        <a:off x="7286642" y="242887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84" name="مستطيل 83"/>
                      <a:cNvSpPr/>
                    </a:nvSpPr>
                    <a:spPr>
                      <a:xfrm>
                        <a:off x="7410466" y="242887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85" name="مستطيل 84"/>
                      <a:cNvSpPr/>
                    </a:nvSpPr>
                    <a:spPr>
                      <a:xfrm>
                        <a:off x="7543814" y="242886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86" name="مستطيل 85"/>
                      <a:cNvSpPr/>
                    </a:nvSpPr>
                    <a:spPr>
                      <a:xfrm>
                        <a:off x="7672408" y="242888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87" name="مستطيل 86"/>
                      <a:cNvSpPr/>
                    </a:nvSpPr>
                    <a:spPr>
                      <a:xfrm>
                        <a:off x="7800996" y="242887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88" name="مستطيل 87"/>
                      <a:cNvSpPr/>
                    </a:nvSpPr>
                    <a:spPr>
                      <a:xfrm>
                        <a:off x="7924872" y="242888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89" name="مستطيل 88"/>
                      <a:cNvSpPr/>
                    </a:nvSpPr>
                    <a:spPr>
                      <a:xfrm>
                        <a:off x="7272354" y="271464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90" name="مستطيل 89"/>
                      <a:cNvSpPr/>
                    </a:nvSpPr>
                    <a:spPr>
                      <a:xfrm>
                        <a:off x="7396178" y="271464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91" name="مستطيل 90"/>
                      <a:cNvSpPr/>
                    </a:nvSpPr>
                    <a:spPr>
                      <a:xfrm>
                        <a:off x="7529526" y="271463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92" name="مستطيل 91"/>
                      <a:cNvSpPr/>
                    </a:nvSpPr>
                    <a:spPr>
                      <a:xfrm>
                        <a:off x="7658120" y="271465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93" name="مستطيل 92"/>
                      <a:cNvSpPr/>
                    </a:nvSpPr>
                    <a:spPr>
                      <a:xfrm>
                        <a:off x="7786708" y="271464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94" name="مستطيل 93"/>
                      <a:cNvSpPr/>
                    </a:nvSpPr>
                    <a:spPr>
                      <a:xfrm>
                        <a:off x="7910584" y="271465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95" name="مستطيل 94"/>
                      <a:cNvSpPr/>
                    </a:nvSpPr>
                    <a:spPr>
                      <a:xfrm>
                        <a:off x="7286644" y="298821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96" name="مستطيل 95"/>
                      <a:cNvSpPr/>
                    </a:nvSpPr>
                    <a:spPr>
                      <a:xfrm>
                        <a:off x="7410468" y="298821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97" name="مستطيل 96"/>
                      <a:cNvSpPr/>
                    </a:nvSpPr>
                    <a:spPr>
                      <a:xfrm>
                        <a:off x="7543816" y="298820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98" name="مستطيل 97"/>
                      <a:cNvSpPr/>
                    </a:nvSpPr>
                    <a:spPr>
                      <a:xfrm>
                        <a:off x="7672410" y="298822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99" name="مستطيل 98"/>
                      <a:cNvSpPr/>
                    </a:nvSpPr>
                    <a:spPr>
                      <a:xfrm>
                        <a:off x="7800998" y="298821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00" name="مستطيل 99"/>
                      <a:cNvSpPr/>
                    </a:nvSpPr>
                    <a:spPr>
                      <a:xfrm>
                        <a:off x="7924874" y="298822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01" name="مستطيل 100"/>
                      <a:cNvSpPr/>
                    </a:nvSpPr>
                    <a:spPr>
                      <a:xfrm>
                        <a:off x="7272356" y="327398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02" name="مستطيل 101"/>
                      <a:cNvSpPr/>
                    </a:nvSpPr>
                    <a:spPr>
                      <a:xfrm>
                        <a:off x="7396180" y="327398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03" name="مستطيل 102"/>
                      <a:cNvSpPr/>
                    </a:nvSpPr>
                    <a:spPr>
                      <a:xfrm>
                        <a:off x="7529528" y="327397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04" name="مستطيل 103"/>
                      <a:cNvSpPr/>
                    </a:nvSpPr>
                    <a:spPr>
                      <a:xfrm>
                        <a:off x="7658122" y="327399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05" name="مستطيل 104"/>
                      <a:cNvSpPr/>
                    </a:nvSpPr>
                    <a:spPr>
                      <a:xfrm>
                        <a:off x="7786710" y="327398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06" name="مستطيل 105"/>
                      <a:cNvSpPr/>
                    </a:nvSpPr>
                    <a:spPr>
                      <a:xfrm>
                        <a:off x="7910586" y="327399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07" name="مستطيل 106"/>
                      <a:cNvSpPr/>
                    </a:nvSpPr>
                    <a:spPr>
                      <a:xfrm>
                        <a:off x="6157924" y="128587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08" name="مستطيل 107"/>
                      <a:cNvSpPr/>
                    </a:nvSpPr>
                    <a:spPr>
                      <a:xfrm>
                        <a:off x="6291272" y="128586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09" name="مستطيل 108"/>
                      <a:cNvSpPr/>
                    </a:nvSpPr>
                    <a:spPr>
                      <a:xfrm>
                        <a:off x="6419866" y="128588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10" name="مستطيل 109"/>
                      <a:cNvSpPr/>
                    </a:nvSpPr>
                    <a:spPr>
                      <a:xfrm>
                        <a:off x="6548454" y="128587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11" name="مستطيل 110"/>
                      <a:cNvSpPr/>
                    </a:nvSpPr>
                    <a:spPr>
                      <a:xfrm>
                        <a:off x="6672330" y="128588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12" name="مستطيل 111"/>
                      <a:cNvSpPr/>
                    </a:nvSpPr>
                    <a:spPr>
                      <a:xfrm>
                        <a:off x="6143636" y="157163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13" name="مستطيل 112"/>
                      <a:cNvSpPr/>
                    </a:nvSpPr>
                    <a:spPr>
                      <a:xfrm>
                        <a:off x="6276984" y="157162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14" name="مستطيل 113"/>
                      <a:cNvSpPr/>
                    </a:nvSpPr>
                    <a:spPr>
                      <a:xfrm>
                        <a:off x="6405578" y="157164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15" name="مستطيل 114"/>
                      <a:cNvSpPr/>
                    </a:nvSpPr>
                    <a:spPr>
                      <a:xfrm>
                        <a:off x="6534166" y="157163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16" name="مستطيل 115"/>
                      <a:cNvSpPr/>
                    </a:nvSpPr>
                    <a:spPr>
                      <a:xfrm>
                        <a:off x="6658042" y="157164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17" name="مستطيل 116"/>
                      <a:cNvSpPr/>
                    </a:nvSpPr>
                    <a:spPr>
                      <a:xfrm>
                        <a:off x="6157926" y="184521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18" name="مستطيل 117"/>
                      <a:cNvSpPr/>
                    </a:nvSpPr>
                    <a:spPr>
                      <a:xfrm>
                        <a:off x="6291274" y="184520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19" name="مستطيل 118"/>
                      <a:cNvSpPr/>
                    </a:nvSpPr>
                    <a:spPr>
                      <a:xfrm>
                        <a:off x="6419868" y="184522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20" name="مستطيل 119"/>
                      <a:cNvSpPr/>
                    </a:nvSpPr>
                    <a:spPr>
                      <a:xfrm>
                        <a:off x="6548456" y="184521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21" name="مستطيل 120"/>
                      <a:cNvSpPr/>
                    </a:nvSpPr>
                    <a:spPr>
                      <a:xfrm>
                        <a:off x="6672332" y="184522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22" name="مستطيل 121"/>
                      <a:cNvSpPr/>
                    </a:nvSpPr>
                    <a:spPr>
                      <a:xfrm>
                        <a:off x="6143638" y="213097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23" name="مستطيل 122"/>
                      <a:cNvSpPr/>
                    </a:nvSpPr>
                    <a:spPr>
                      <a:xfrm>
                        <a:off x="6276986" y="213096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24" name="مستطيل 123"/>
                      <a:cNvSpPr/>
                    </a:nvSpPr>
                    <a:spPr>
                      <a:xfrm>
                        <a:off x="6405580" y="213098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25" name="مستطيل 124"/>
                      <a:cNvSpPr/>
                    </a:nvSpPr>
                    <a:spPr>
                      <a:xfrm>
                        <a:off x="6534168" y="213097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26" name="مستطيل 125"/>
                      <a:cNvSpPr/>
                    </a:nvSpPr>
                    <a:spPr>
                      <a:xfrm>
                        <a:off x="6658044" y="2130982"/>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27" name="مستطيل 126"/>
                      <a:cNvSpPr/>
                    </a:nvSpPr>
                    <a:spPr>
                      <a:xfrm>
                        <a:off x="6186498" y="242888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28" name="مستطيل 127"/>
                      <a:cNvSpPr/>
                    </a:nvSpPr>
                    <a:spPr>
                      <a:xfrm>
                        <a:off x="6319846" y="242887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29" name="مستطيل 128"/>
                      <a:cNvSpPr/>
                    </a:nvSpPr>
                    <a:spPr>
                      <a:xfrm>
                        <a:off x="6448440" y="242889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30" name="مستطيل 129"/>
                      <a:cNvSpPr/>
                    </a:nvSpPr>
                    <a:spPr>
                      <a:xfrm>
                        <a:off x="6577028" y="242888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31" name="مستطيل 130"/>
                      <a:cNvSpPr/>
                    </a:nvSpPr>
                    <a:spPr>
                      <a:xfrm>
                        <a:off x="6700904" y="242889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32" name="مستطيل 131"/>
                      <a:cNvSpPr/>
                    </a:nvSpPr>
                    <a:spPr>
                      <a:xfrm>
                        <a:off x="6172210" y="271465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33" name="مستطيل 132"/>
                      <a:cNvSpPr/>
                    </a:nvSpPr>
                    <a:spPr>
                      <a:xfrm>
                        <a:off x="6305558" y="271464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34" name="مستطيل 133"/>
                      <a:cNvSpPr/>
                    </a:nvSpPr>
                    <a:spPr>
                      <a:xfrm>
                        <a:off x="6434152" y="271466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35" name="مستطيل 134"/>
                      <a:cNvSpPr/>
                    </a:nvSpPr>
                    <a:spPr>
                      <a:xfrm>
                        <a:off x="6562740" y="271465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36" name="مستطيل 135"/>
                      <a:cNvSpPr/>
                    </a:nvSpPr>
                    <a:spPr>
                      <a:xfrm>
                        <a:off x="6686616" y="271466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37" name="مستطيل 136"/>
                      <a:cNvSpPr/>
                    </a:nvSpPr>
                    <a:spPr>
                      <a:xfrm>
                        <a:off x="6186500" y="298822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38" name="مستطيل 137"/>
                      <a:cNvSpPr/>
                    </a:nvSpPr>
                    <a:spPr>
                      <a:xfrm>
                        <a:off x="6319848" y="298821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39" name="مستطيل 138"/>
                      <a:cNvSpPr/>
                    </a:nvSpPr>
                    <a:spPr>
                      <a:xfrm>
                        <a:off x="6448442" y="298823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40" name="مستطيل 139"/>
                      <a:cNvSpPr/>
                    </a:nvSpPr>
                    <a:spPr>
                      <a:xfrm>
                        <a:off x="6577030" y="298822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41" name="مستطيل 140"/>
                      <a:cNvSpPr/>
                    </a:nvSpPr>
                    <a:spPr>
                      <a:xfrm>
                        <a:off x="6700906" y="2988238"/>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42" name="مستطيل 141"/>
                      <a:cNvSpPr/>
                    </a:nvSpPr>
                    <a:spPr>
                      <a:xfrm>
                        <a:off x="6172212" y="327399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43" name="مستطيل 142"/>
                      <a:cNvSpPr/>
                    </a:nvSpPr>
                    <a:spPr>
                      <a:xfrm>
                        <a:off x="6305560" y="327398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44" name="مستطيل 143"/>
                      <a:cNvSpPr/>
                    </a:nvSpPr>
                    <a:spPr>
                      <a:xfrm>
                        <a:off x="6434154" y="327400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45" name="مستطيل 144"/>
                      <a:cNvSpPr/>
                    </a:nvSpPr>
                    <a:spPr>
                      <a:xfrm>
                        <a:off x="6562742" y="327399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46" name="مستطيل 145"/>
                      <a:cNvSpPr/>
                    </a:nvSpPr>
                    <a:spPr>
                      <a:xfrm>
                        <a:off x="6686618" y="3274000"/>
                        <a:ext cx="29046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cxnSp>
                    <a:nvCxnSpPr>
                      <a:cNvPr id="148" name="رابط كسهم مستقيم 147"/>
                      <a:cNvCxnSpPr/>
                    </a:nvCxnSpPr>
                    <a:spPr>
                      <a:xfrm rot="5400000" flipH="1" flipV="1">
                        <a:off x="6786578" y="2357430"/>
                        <a:ext cx="71438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50" name="مستطيل 149"/>
                      <a:cNvSpPr/>
                    </a:nvSpPr>
                    <a:spPr>
                      <a:xfrm>
                        <a:off x="6993252" y="2714608"/>
                        <a:ext cx="26481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latin typeface="ABCTech Bodoni Mangle" pitchFamily="2" charset="0"/>
                            </a:rPr>
                            <a:t>I</a:t>
                          </a:r>
                          <a:endParaRPr lang="ar-EG" dirty="0">
                            <a:latin typeface="ABCTech Bodoni Mangle" pitchFamily="2" charset="0"/>
                          </a:endParaRPr>
                        </a:p>
                      </a:txBody>
                      <a:useSpRect/>
                    </a:txSp>
                  </a:sp>
                  <a:cxnSp>
                    <a:nvCxnSpPr>
                      <a:cNvPr id="154" name="رابط كسهم مستقيم 153"/>
                      <a:cNvCxnSpPr/>
                    </a:nvCxnSpPr>
                    <a:spPr>
                      <a:xfrm rot="10800000">
                        <a:off x="5857884" y="2471732"/>
                        <a:ext cx="85725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55" name="مستطيل 154"/>
                      <a:cNvSpPr/>
                    </a:nvSpPr>
                    <a:spPr>
                      <a:xfrm>
                        <a:off x="5589477" y="2257418"/>
                        <a:ext cx="301686" cy="400110"/>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F</a:t>
                          </a:r>
                          <a:endParaRPr lang="ar-EG" b="1" dirty="0"/>
                        </a:p>
                      </a:txBody>
                      <a:useSpRect/>
                    </a:txSp>
                  </a:sp>
                  <a:cxnSp>
                    <a:nvCxnSpPr>
                      <a:cNvPr id="156" name="رابط كسهم مستقيم 155"/>
                      <a:cNvCxnSpPr/>
                    </a:nvCxnSpPr>
                    <a:spPr>
                      <a:xfrm rot="5400000" flipH="1" flipV="1">
                        <a:off x="6787372" y="4214024"/>
                        <a:ext cx="71438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58" name="مستطيل 157"/>
                      <a:cNvSpPr/>
                    </a:nvSpPr>
                    <a:spPr>
                      <a:xfrm>
                        <a:off x="6957708" y="4500570"/>
                        <a:ext cx="328936" cy="400110"/>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B</a:t>
                          </a:r>
                          <a:endParaRPr lang="ar-EG" b="1" dirty="0"/>
                        </a:p>
                      </a:txBody>
                      <a:useSpRect/>
                    </a:txSp>
                  </a:sp>
                </lc:lockedCanvas>
              </a:graphicData>
            </a:graphic>
          </wp:anchor>
        </w:drawing>
      </w:r>
      <w:r w:rsidRPr="00372536">
        <w:rPr>
          <w:rFonts w:ascii="Hacen Lebanon" w:hAnsi="Hacen Lebanon" w:cs="Hacen Lebanon"/>
          <w:sz w:val="28"/>
          <w:szCs w:val="28"/>
          <w:rtl/>
        </w:rPr>
        <w:t xml:space="preserve">- نفرض أن لدينا سلك مستقيم طوله </w:t>
      </w:r>
      <w:r w:rsidRPr="00372536">
        <w:rPr>
          <w:rFonts w:ascii="Hacen Lebanon" w:hAnsi="Hacen Lebanon" w:cs="Hacen Lebanon"/>
          <w:sz w:val="28"/>
          <w:szCs w:val="28"/>
        </w:rPr>
        <w:t>(L)</w:t>
      </w:r>
      <w:r w:rsidRPr="00372536">
        <w:rPr>
          <w:rFonts w:ascii="Hacen Lebanon" w:hAnsi="Hacen Lebanon" w:cs="Hacen Lebanon"/>
          <w:sz w:val="28"/>
          <w:szCs w:val="28"/>
          <w:rtl/>
        </w:rPr>
        <w:t xml:space="preserve"> يمر به تيار شدته </w:t>
      </w:r>
      <w:r w:rsidRPr="00372536">
        <w:rPr>
          <w:rFonts w:ascii="Hacen Lebanon" w:hAnsi="Hacen Lebanon" w:cs="Hacen Lebanon"/>
          <w:sz w:val="28"/>
          <w:szCs w:val="28"/>
        </w:rPr>
        <w:t>(I)</w:t>
      </w:r>
      <w:r w:rsidRPr="00372536">
        <w:rPr>
          <w:rFonts w:ascii="Hacen Lebanon" w:hAnsi="Hacen Lebanon" w:cs="Hacen Lebanon"/>
          <w:sz w:val="28"/>
          <w:szCs w:val="28"/>
          <w:rtl/>
        </w:rPr>
        <w:t xml:space="preserve"> وموضوع في مجال مغناطيسي كثافته </w:t>
      </w:r>
      <w:r w:rsidRPr="00372536">
        <w:rPr>
          <w:rFonts w:ascii="Hacen Lebanon" w:hAnsi="Hacen Lebanon" w:cs="Hacen Lebanon"/>
          <w:sz w:val="28"/>
          <w:szCs w:val="28"/>
        </w:rPr>
        <w:t>(B)</w:t>
      </w:r>
      <w:r w:rsidRPr="00372536">
        <w:rPr>
          <w:rFonts w:ascii="Hacen Lebanon" w:hAnsi="Hacen Lebanon" w:cs="Hacen Lebanon"/>
          <w:sz w:val="28"/>
          <w:szCs w:val="28"/>
          <w:rtl/>
        </w:rPr>
        <w:t xml:space="preserve"> فإنه يتأثر بقوه تحركه في اتجاه معين.</w:t>
      </w:r>
      <w:r w:rsidRPr="00372536">
        <w:rPr>
          <w:rFonts w:ascii="Hacen Lebanon" w:hAnsi="Hacen Lebanon" w:cs="Hacen Lebanon"/>
          <w:sz w:val="28"/>
          <w:szCs w:val="28"/>
          <w:rtl/>
          <w:lang w:bidi="ar-EG"/>
        </w:rPr>
        <w:tab/>
      </w:r>
    </w:p>
    <w:p w:rsidR="007A7A45" w:rsidRPr="00372536" w:rsidRDefault="007A7A45" w:rsidP="007A7A45">
      <w:pPr>
        <w:rPr>
          <w:rFonts w:ascii="Hacen Lebanon" w:hAnsi="Hacen Lebanon" w:cs="Hacen Lebanon"/>
          <w:sz w:val="28"/>
          <w:szCs w:val="28"/>
          <w:lang w:bidi="ar-EG"/>
        </w:rPr>
      </w:pP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lang w:bidi="ar-EG"/>
        </w:rPr>
        <w:sym w:font="Symbol" w:char="F0B7"/>
      </w:r>
      <w:r w:rsidRPr="00372536">
        <w:rPr>
          <w:rFonts w:ascii="Hacen Lebanon" w:hAnsi="Hacen Lebanon" w:cs="Hacen Lebanon"/>
          <w:sz w:val="28"/>
          <w:szCs w:val="28"/>
          <w:rtl/>
          <w:lang w:bidi="ar-EG"/>
        </w:rPr>
        <w:t>القوة المؤثرة  على السلك تحركه في اتجاه عمودي علي كل من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1- اتجاه المجال المغناطيسي .             2- اتجاه التيار.</w:t>
      </w:r>
    </w:p>
    <w:p w:rsidR="007A7A45" w:rsidRPr="00372536" w:rsidRDefault="007A7A45" w:rsidP="007A7A45">
      <w:pPr>
        <w:rPr>
          <w:rFonts w:ascii="Hacen Lebanon" w:hAnsi="Hacen Lebanon" w:cs="Hacen Lebanon"/>
          <w:sz w:val="28"/>
          <w:szCs w:val="28"/>
          <w:rtl/>
          <w:lang w:bidi="ar-EG"/>
        </w:rPr>
      </w:pPr>
    </w:p>
    <w:p w:rsidR="007A7A45" w:rsidRPr="00372536" w:rsidRDefault="007A7A45" w:rsidP="007A7A45">
      <w:pPr>
        <w:rPr>
          <w:rFonts w:ascii="Hacen Lebanon" w:hAnsi="Hacen Lebanon" w:cs="Hacen Lebanon"/>
          <w:sz w:val="28"/>
          <w:szCs w:val="28"/>
          <w:rtl/>
          <w:lang w:bidi="ar-EG"/>
        </w:rPr>
      </w:pP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إذا عُكس  اتجاه التيار أو الفيض عُكس اتجاه القوة المؤثرة على السلك فيعكس السلك اتجاه حركته.</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اتجاه القوة المؤثرة (اتجاه حركة السلك)تتوقف علي اتجاه المجال المغناطيسي واتجاه التيار.</w:t>
      </w:r>
    </w:p>
    <w:p w:rsidR="007A7A45" w:rsidRPr="001650CB" w:rsidRDefault="00605B35" w:rsidP="007A7A45">
      <w:pPr>
        <w:rPr>
          <w:rFonts w:ascii="Hacen Lebanon" w:hAnsi="Hacen Lebanon" w:cs="Hacen Lebanon"/>
          <w:sz w:val="30"/>
          <w:szCs w:val="30"/>
          <w:rtl/>
          <w:lang w:bidi="ar-EG"/>
        </w:rPr>
      </w:pPr>
      <w:r>
        <w:rPr>
          <w:rFonts w:ascii="Hacen Lebanon" w:hAnsi="Hacen Lebanon" w:cs="Hacen Lebanon"/>
          <w:noProof/>
          <w:sz w:val="30"/>
          <w:szCs w:val="30"/>
          <w:rtl/>
        </w:rPr>
        <w:pict>
          <v:oval id="_x0000_s95996" style="position:absolute;left:0;text-align:left;margin-left:492.55pt;margin-top:6.4pt;width:14.05pt;height:14.95pt;z-index:-251266560" fillcolor="white [3201]" strokecolor="#4bacc6 [3208]" strokeweight="2.5pt">
            <v:shadow color="#868686"/>
            <w10:wrap anchorx="page"/>
          </v:oval>
        </w:pict>
      </w:r>
      <w:r w:rsidR="007A7A45" w:rsidRPr="001650CB">
        <w:rPr>
          <w:rFonts w:ascii="Hacen Lebanon" w:hAnsi="Hacen Lebanon" w:cs="Hacen Lebanon"/>
          <w:sz w:val="30"/>
          <w:szCs w:val="30"/>
          <w:lang w:bidi="ar-EG"/>
        </w:rPr>
        <w:t>x</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تعني أن المجال المغناطيسي عمودي علي الصفحة للداخل</w:t>
      </w:r>
      <w:r w:rsidR="006C7EA5">
        <w:rPr>
          <w:rFonts w:ascii="Hacen Lebanon" w:hAnsi="Hacen Lebanon" w:cs="Hacen Lebanon" w:hint="cs"/>
          <w:color w:val="auto"/>
          <w:sz w:val="28"/>
          <w:rtl/>
          <w:lang w:bidi="ar-EG"/>
        </w:rPr>
        <w:t>.</w:t>
      </w:r>
      <w:r w:rsidRPr="00372536">
        <w:rPr>
          <w:rFonts w:ascii="Hacen Lebanon" w:hAnsi="Hacen Lebanon" w:cs="Hacen Lebanon"/>
          <w:color w:val="auto"/>
          <w:sz w:val="28"/>
          <w:rtl/>
          <w:lang w:bidi="ar-EG"/>
        </w:rPr>
        <w:t xml:space="preserve"> </w:t>
      </w:r>
    </w:p>
    <w:p w:rsidR="007A7A45" w:rsidRPr="006C7EA5" w:rsidRDefault="00605B35" w:rsidP="007A7A45">
      <w:pPr>
        <w:pStyle w:val="6"/>
        <w:rPr>
          <w:rFonts w:ascii="Hacen Lebanon" w:hAnsi="Hacen Lebanon" w:cs="Hacen Lebanon"/>
          <w:b/>
          <w:bCs/>
          <w:color w:val="auto"/>
          <w:sz w:val="28"/>
          <w:rtl/>
          <w:lang w:bidi="ar-EG"/>
        </w:rPr>
      </w:pPr>
      <w:r>
        <w:rPr>
          <w:rFonts w:ascii="Hacen Lebanon" w:hAnsi="Hacen Lebanon" w:cs="Hacen Lebanon"/>
          <w:b/>
          <w:bCs/>
          <w:noProof/>
          <w:color w:val="auto"/>
          <w:sz w:val="28"/>
          <w:rtl/>
        </w:rPr>
        <w:pict>
          <v:oval id="_x0000_s95997" style="position:absolute;left:0;text-align:left;margin-left:492.55pt;margin-top:9.65pt;width:14.05pt;height:14.95pt;z-index:-251265536" fillcolor="white [3201]" strokecolor="#4bacc6 [3208]" strokeweight="2.5pt">
            <v:shadow color="#868686"/>
            <w10:wrap anchorx="page"/>
          </v:oval>
        </w:pict>
      </w:r>
      <w:r w:rsidR="007A7A45" w:rsidRPr="006C7EA5">
        <w:rPr>
          <w:rFonts w:ascii="Hacen Lebanon" w:hAnsi="Hacen Lebanon" w:cs="Hacen Lebanon"/>
          <w:b/>
          <w:bCs/>
          <w:color w:val="auto"/>
          <w:sz w:val="28"/>
          <w:rtl/>
          <w:lang w:bidi="ar-EG"/>
        </w:rPr>
        <w:t xml:space="preserve">_ </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تعني أن المجال المغناطيسي عمودي علي الصفحة للخارج </w:t>
      </w:r>
      <w:r w:rsidR="006C7EA5">
        <w:rPr>
          <w:rFonts w:ascii="Hacen Lebanon" w:hAnsi="Hacen Lebanon" w:cs="Hacen Lebanon" w:hint="cs"/>
          <w:color w:val="auto"/>
          <w:sz w:val="28"/>
          <w:rtl/>
          <w:lang w:bidi="ar-EG"/>
        </w:rPr>
        <w:t>.</w:t>
      </w:r>
    </w:p>
    <w:p w:rsidR="007A7A45" w:rsidRPr="00372536" w:rsidRDefault="00605B35" w:rsidP="007A7A45">
      <w:pPr>
        <w:jc w:val="lowKashida"/>
        <w:rPr>
          <w:rFonts w:ascii="Hacen Lebanon" w:hAnsi="Hacen Lebanon" w:cs="Hacen Lebanon"/>
          <w:sz w:val="28"/>
          <w:szCs w:val="28"/>
          <w:rtl/>
          <w:lang w:bidi="ar-EG"/>
        </w:rPr>
      </w:pPr>
      <w:r>
        <w:rPr>
          <w:rFonts w:ascii="Hacen Lebanon" w:hAnsi="Hacen Lebanon" w:cs="Hacen Lebanon"/>
          <w:noProof/>
          <w:sz w:val="28"/>
          <w:szCs w:val="28"/>
          <w:rtl/>
        </w:rPr>
        <w:pict>
          <v:shape id="_x0000_s95992" type="#_x0000_t21" style="position:absolute;left:0;text-align:left;margin-left:397.45pt;margin-top:9.5pt;width:105.7pt;height:37.4pt;z-index:252045824" adj="3610" fillcolor="white [3201]" strokecolor="#92cddc [1944]" strokeweight="1pt">
            <v:fill color2="#b6dde8 [1304]" focusposition="1" focussize="" focus="100%" type="gradient"/>
            <v:shadow on="t" type="perspective" color="#205867 [1608]" opacity=".5" offset="1pt" offset2="-3pt"/>
            <v:textbox style="mso-next-textbox:#_x0000_s95992">
              <w:txbxContent>
                <w:p w:rsidR="0027604B" w:rsidRPr="00C55AE2" w:rsidRDefault="0027604B" w:rsidP="007A7A45">
                  <w:pPr>
                    <w:jc w:val="center"/>
                    <w:rPr>
                      <w:rFonts w:cs="AF_Taif Normal"/>
                      <w:b/>
                      <w:bCs/>
                      <w:sz w:val="38"/>
                      <w:szCs w:val="38"/>
                    </w:rPr>
                  </w:pPr>
                  <w:r w:rsidRPr="0094493A">
                    <w:rPr>
                      <w:rFonts w:ascii="Hacen Beirut" w:hAnsi="Hacen Beirut" w:cs="Hacen Beirut" w:hint="cs"/>
                      <w:sz w:val="36"/>
                      <w:szCs w:val="36"/>
                      <w:rtl/>
                    </w:rPr>
                    <w:t>الإستنتاج</w:t>
                  </w:r>
                </w:p>
              </w:txbxContent>
            </v:textbox>
            <w10:wrap anchorx="page"/>
          </v:shape>
        </w:pict>
      </w:r>
    </w:p>
    <w:p w:rsidR="007A7A45" w:rsidRPr="00372536" w:rsidRDefault="007A7A45" w:rsidP="007A7A45">
      <w:pPr>
        <w:jc w:val="lowKashida"/>
        <w:rPr>
          <w:rFonts w:ascii="Hacen Lebanon" w:hAnsi="Hacen Lebanon" w:cs="Hacen Lebanon"/>
          <w:sz w:val="28"/>
          <w:szCs w:val="28"/>
          <w:rtl/>
          <w:lang w:bidi="ar-EG"/>
        </w:rPr>
      </w:pPr>
    </w:p>
    <w:p w:rsidR="007A7A45" w:rsidRPr="00372536" w:rsidRDefault="007A7A45" w:rsidP="001650CB">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عندما يمر تيار كهربي في سلك موضوع عموديا علي اتجاه مجال مغناطيسي,فإنه يتحرك بتأثير قوة المجال المغناطيسي في اتجاه عمودي علي كل من اتجاه المجال واتجاه التيار.</w:t>
      </w:r>
    </w:p>
    <w:p w:rsidR="007A7A45" w:rsidRPr="00372536" w:rsidRDefault="007A7A45" w:rsidP="007A7A45">
      <w:pPr>
        <w:jc w:val="lowKashida"/>
        <w:rPr>
          <w:rFonts w:ascii="Hacen Lebanon" w:hAnsi="Hacen Lebanon" w:cs="Hacen Lebanon"/>
          <w:sz w:val="28"/>
          <w:szCs w:val="28"/>
          <w:rtl/>
          <w:lang w:bidi="ar-EG"/>
        </w:rPr>
      </w:pPr>
    </w:p>
    <w:p w:rsidR="007A7A45" w:rsidRDefault="007A7A45" w:rsidP="007A7A45">
      <w:pPr>
        <w:jc w:val="lowKashida"/>
        <w:rPr>
          <w:rFonts w:ascii="Hacen Lebanon" w:hAnsi="Hacen Lebanon" w:cs="Hacen Lebanon"/>
          <w:sz w:val="28"/>
          <w:szCs w:val="28"/>
          <w:rtl/>
          <w:lang w:bidi="ar-EG"/>
        </w:rPr>
      </w:pPr>
    </w:p>
    <w:p w:rsidR="0094493A" w:rsidRPr="00372536" w:rsidRDefault="0094493A" w:rsidP="007A7A45">
      <w:pPr>
        <w:jc w:val="lowKashida"/>
        <w:rPr>
          <w:rFonts w:ascii="Hacen Lebanon" w:hAnsi="Hacen Lebanon" w:cs="Hacen Lebanon"/>
          <w:sz w:val="28"/>
          <w:szCs w:val="28"/>
          <w:rtl/>
          <w:lang w:bidi="ar-EG"/>
        </w:rPr>
      </w:pPr>
    </w:p>
    <w:p w:rsidR="007A7A45" w:rsidRPr="00372536" w:rsidRDefault="007A7A45" w:rsidP="007A7A45">
      <w:pPr>
        <w:jc w:val="lowKashida"/>
        <w:rPr>
          <w:rFonts w:ascii="Hacen Lebanon" w:hAnsi="Hacen Lebanon" w:cs="Hacen Lebanon"/>
          <w:sz w:val="28"/>
          <w:szCs w:val="28"/>
          <w:rtl/>
          <w:lang w:bidi="ar-EG"/>
        </w:rPr>
      </w:pPr>
    </w:p>
    <w:p w:rsidR="007A7A45" w:rsidRPr="00372536" w:rsidRDefault="0094493A" w:rsidP="007A7A45">
      <w:pPr>
        <w:jc w:val="lowKashida"/>
        <w:rPr>
          <w:rFonts w:ascii="Hacen Lebanon" w:hAnsi="Hacen Lebanon" w:cs="Hacen Lebanon"/>
          <w:sz w:val="28"/>
          <w:szCs w:val="28"/>
          <w:rtl/>
          <w:lang w:bidi="ar-EG"/>
        </w:rPr>
      </w:pPr>
      <w:r>
        <w:rPr>
          <w:rFonts w:ascii="Hacen Lebanon" w:hAnsi="Hacen Lebanon" w:cs="Hacen Lebanon"/>
          <w:noProof/>
          <w:sz w:val="28"/>
          <w:szCs w:val="28"/>
          <w:rtl/>
        </w:rPr>
        <w:lastRenderedPageBreak/>
        <w:drawing>
          <wp:anchor distT="0" distB="0" distL="114300" distR="114300" simplePos="0" relativeHeight="251269632" behindDoc="0" locked="0" layoutInCell="1" allowOverlap="1">
            <wp:simplePos x="0" y="0"/>
            <wp:positionH relativeFrom="column">
              <wp:posOffset>-139700</wp:posOffset>
            </wp:positionH>
            <wp:positionV relativeFrom="paragraph">
              <wp:posOffset>42545</wp:posOffset>
            </wp:positionV>
            <wp:extent cx="1855470" cy="1405890"/>
            <wp:effectExtent l="19050" t="0" r="0" b="0"/>
            <wp:wrapNone/>
            <wp:docPr id="25269" name="صورة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43" cstate="print"/>
                    <a:srcRect/>
                    <a:stretch>
                      <a:fillRect/>
                    </a:stretch>
                  </pic:blipFill>
                  <pic:spPr bwMode="auto">
                    <a:xfrm>
                      <a:off x="0" y="0"/>
                      <a:ext cx="1855470" cy="1405890"/>
                    </a:xfrm>
                    <a:prstGeom prst="rect">
                      <a:avLst/>
                    </a:prstGeom>
                    <a:noFill/>
                    <a:ln w="9525">
                      <a:noFill/>
                      <a:miter lim="800000"/>
                      <a:headEnd/>
                      <a:tailEnd/>
                    </a:ln>
                    <a:effectLst/>
                  </pic:spPr>
                </pic:pic>
              </a:graphicData>
            </a:graphic>
          </wp:anchor>
        </w:drawing>
      </w:r>
      <w:r w:rsidR="00605B35">
        <w:rPr>
          <w:rFonts w:ascii="Hacen Lebanon" w:hAnsi="Hacen Lebanon" w:cs="Hacen Lebanon"/>
          <w:noProof/>
          <w:sz w:val="28"/>
          <w:szCs w:val="28"/>
          <w:rtl/>
        </w:rPr>
        <w:pict>
          <v:shape id="_x0000_s95994" type="#_x0000_t65" style="position:absolute;left:0;text-align:left;margin-left:334.85pt;margin-top:25.85pt;width:189.3pt;height:36.05pt;z-index:252047872;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95994">
              <w:txbxContent>
                <w:p w:rsidR="0027604B" w:rsidRPr="00C55AE2" w:rsidRDefault="0027604B" w:rsidP="0094493A">
                  <w:pPr>
                    <w:jc w:val="center"/>
                    <w:rPr>
                      <w:rFonts w:ascii="Accolade-Serial DB" w:hAnsi="Accolade-Serial DB" w:cs="AdvertisingExtraBold"/>
                      <w:sz w:val="26"/>
                      <w:szCs w:val="26"/>
                      <w:rtl/>
                      <w:lang w:bidi="ar-EG"/>
                    </w:rPr>
                  </w:pPr>
                  <w:r w:rsidRPr="0094493A">
                    <w:rPr>
                      <w:rFonts w:ascii="Hacen Beirut" w:hAnsi="Hacen Beirut" w:cs="Hacen Beirut"/>
                      <w:sz w:val="36"/>
                      <w:szCs w:val="36"/>
                      <w:rtl/>
                    </w:rPr>
                    <w:t xml:space="preserve">قاعدة اليد </w:t>
                  </w:r>
                  <w:r>
                    <w:rPr>
                      <w:rFonts w:ascii="Hacen Beirut" w:hAnsi="Hacen Beirut" w:cs="Hacen Beirut" w:hint="cs"/>
                      <w:sz w:val="36"/>
                      <w:szCs w:val="36"/>
                      <w:rtl/>
                    </w:rPr>
                    <w:t>ا</w:t>
                  </w:r>
                  <w:r w:rsidRPr="0094493A">
                    <w:rPr>
                      <w:rFonts w:ascii="Hacen Beirut" w:hAnsi="Hacen Beirut" w:cs="Hacen Beirut" w:hint="cs"/>
                      <w:sz w:val="36"/>
                      <w:szCs w:val="36"/>
                      <w:rtl/>
                    </w:rPr>
                    <w:t>ليسري</w:t>
                  </w:r>
                  <w:r w:rsidRPr="0094493A">
                    <w:rPr>
                      <w:rFonts w:ascii="Hacen Beirut" w:hAnsi="Hacen Beirut" w:cs="Hacen Beirut"/>
                      <w:sz w:val="36"/>
                      <w:szCs w:val="36"/>
                      <w:rtl/>
                    </w:rPr>
                    <w:t xml:space="preserve"> لفلمنج</w:t>
                  </w:r>
                </w:p>
                <w:p w:rsidR="0027604B" w:rsidRPr="0090114A" w:rsidRDefault="0027604B" w:rsidP="007A7A45">
                  <w:pPr>
                    <w:rPr>
                      <w:b/>
                      <w:bCs/>
                    </w:rPr>
                  </w:pPr>
                </w:p>
              </w:txbxContent>
            </v:textbox>
            <w10:wrap anchorx="page"/>
          </v:shape>
        </w:pict>
      </w:r>
    </w:p>
    <w:p w:rsidR="007A7A45" w:rsidRPr="00372536" w:rsidRDefault="007A7A45" w:rsidP="007A7A45">
      <w:pPr>
        <w:jc w:val="lowKashida"/>
        <w:rPr>
          <w:rFonts w:ascii="Hacen Lebanon" w:hAnsi="Hacen Lebanon" w:cs="Hacen Lebanon"/>
          <w:sz w:val="28"/>
          <w:szCs w:val="28"/>
          <w:rtl/>
          <w:lang w:bidi="ar-EG"/>
        </w:rPr>
      </w:pPr>
    </w:p>
    <w:p w:rsidR="007A7A45" w:rsidRPr="0094493A" w:rsidRDefault="007A7A45" w:rsidP="007A7A45">
      <w:pPr>
        <w:jc w:val="lowKashida"/>
        <w:rPr>
          <w:rFonts w:ascii="Hacen Lebanon" w:hAnsi="Hacen Lebanon" w:cs="Hacen Lebanon"/>
          <w:sz w:val="16"/>
          <w:szCs w:val="16"/>
          <w:rtl/>
          <w:lang w:bidi="ar-EG"/>
        </w:rPr>
      </w:pPr>
    </w:p>
    <w:p w:rsidR="007A7A45" w:rsidRPr="00372536" w:rsidRDefault="00605B35" w:rsidP="007A7A45">
      <w:pPr>
        <w:jc w:val="lowKashida"/>
        <w:rPr>
          <w:rFonts w:ascii="Hacen Lebanon" w:hAnsi="Hacen Lebanon" w:cs="Hacen Lebanon"/>
          <w:sz w:val="28"/>
          <w:szCs w:val="28"/>
          <w:rtl/>
          <w:lang w:bidi="ar-EG"/>
        </w:rPr>
      </w:pPr>
      <w:r>
        <w:rPr>
          <w:rFonts w:ascii="Hacen Lebanon" w:hAnsi="Hacen Lebanon" w:cs="Hacen Lebanon"/>
          <w:noProof/>
          <w:sz w:val="28"/>
          <w:szCs w:val="28"/>
          <w:rtl/>
        </w:rPr>
        <w:pict>
          <v:shape id="_x0000_s95998" type="#_x0000_t65" style="position:absolute;left:0;text-align:left;margin-left:397.15pt;margin-top:13.6pt;width:117.9pt;height:34.45pt;z-index:252051968" fillcolor="white [3201]" strokecolor="#92cddc [1944]" strokeweight="1pt">
            <v:fill color2="#b6dde8 [1304]" focusposition="1" focussize="" focus="100%" type="gradient"/>
            <v:shadow on="t" type="perspective" color="#205867 [1608]" opacity=".5" offset="1pt" offset2="-3pt"/>
            <v:textbox style="mso-next-textbox:#_x0000_s95998">
              <w:txbxContent>
                <w:p w:rsidR="0027604B" w:rsidRPr="00C55AE2" w:rsidRDefault="0027604B" w:rsidP="0094493A">
                  <w:pPr>
                    <w:jc w:val="center"/>
                    <w:rPr>
                      <w:rFonts w:ascii="Accolade-Serial DB" w:hAnsi="Accolade-Serial DB" w:cs="AdvertisingExtraBold"/>
                      <w:sz w:val="26"/>
                      <w:szCs w:val="26"/>
                      <w:rtl/>
                      <w:lang w:bidi="ar-EG"/>
                    </w:rPr>
                  </w:pPr>
                  <w:r w:rsidRPr="0094493A">
                    <w:rPr>
                      <w:rFonts w:ascii="Hacen Beirut" w:hAnsi="Hacen Beirut" w:cs="Hacen Beirut" w:hint="cs"/>
                      <w:sz w:val="36"/>
                      <w:szCs w:val="36"/>
                      <w:rtl/>
                    </w:rPr>
                    <w:t>نص القاعدة</w:t>
                  </w:r>
                  <w:r w:rsidRPr="00C55AE2">
                    <w:rPr>
                      <w:rFonts w:ascii="Accolade-Serial DB" w:hAnsi="Accolade-Serial DB" w:cs="AdvertisingExtraBold" w:hint="cs"/>
                      <w:sz w:val="26"/>
                      <w:szCs w:val="26"/>
                      <w:rtl/>
                      <w:lang w:bidi="ar-EG"/>
                    </w:rPr>
                    <w:t xml:space="preserve"> </w:t>
                  </w:r>
                </w:p>
                <w:p w:rsidR="0027604B" w:rsidRPr="0090114A" w:rsidRDefault="0027604B" w:rsidP="007A7A45">
                  <w:pPr>
                    <w:rPr>
                      <w:b/>
                      <w:bCs/>
                    </w:rPr>
                  </w:pPr>
                </w:p>
              </w:txbxContent>
            </v:textbox>
            <w10:wrap anchorx="page"/>
          </v:shape>
        </w:pict>
      </w:r>
    </w:p>
    <w:p w:rsidR="007A7A45" w:rsidRPr="00372536" w:rsidRDefault="007A7A45" w:rsidP="007A7A45">
      <w:pPr>
        <w:jc w:val="lowKashida"/>
        <w:rPr>
          <w:rFonts w:ascii="Hacen Lebanon" w:hAnsi="Hacen Lebanon" w:cs="Hacen Lebanon"/>
          <w:sz w:val="28"/>
          <w:szCs w:val="28"/>
          <w:rtl/>
          <w:lang w:bidi="ar-EG"/>
        </w:rPr>
      </w:pPr>
    </w:p>
    <w:p w:rsidR="007A7A45" w:rsidRPr="0094493A" w:rsidRDefault="00605B35" w:rsidP="0094493A">
      <w:pPr>
        <w:rPr>
          <w:rFonts w:ascii="Hacen Beirut" w:hAnsi="Hacen Beirut" w:cs="Hacen Beirut"/>
          <w:sz w:val="28"/>
          <w:szCs w:val="28"/>
          <w:rtl/>
        </w:rPr>
      </w:pPr>
      <w:r>
        <w:rPr>
          <w:rFonts w:ascii="Hacen Beirut" w:hAnsi="Hacen Beirut" w:cs="Hacen Beirut"/>
          <w:sz w:val="28"/>
          <w:szCs w:val="28"/>
          <w:rtl/>
        </w:rPr>
        <w:pict>
          <v:shape id="_x0000_s95993" type="#_x0000_t21" style="position:absolute;left:0;text-align:left;margin-left:79.35pt;margin-top:.75pt;width:438.15pt;height:94.25pt;z-index:-251269632" adj="541" fillcolor="white [3201]" strokecolor="black [3200]" strokeweight="2.5pt">
            <v:shadow color="#868686"/>
            <v:textbox style="mso-next-textbox:#_x0000_s95993">
              <w:txbxContent>
                <w:p w:rsidR="0027604B" w:rsidRPr="0000314C" w:rsidRDefault="0027604B" w:rsidP="007A7A45">
                  <w:pPr>
                    <w:rPr>
                      <w:b/>
                      <w:bCs/>
                      <w:rtl/>
                      <w:lang w:bidi="ar-EG"/>
                    </w:rPr>
                  </w:pPr>
                </w:p>
              </w:txbxContent>
            </v:textbox>
            <w10:wrap anchorx="page"/>
          </v:shape>
        </w:pict>
      </w:r>
      <w:r w:rsidR="007A7A45" w:rsidRPr="0094493A">
        <w:rPr>
          <w:rFonts w:ascii="Hacen Beirut" w:hAnsi="Hacen Beirut" w:cs="Hacen Beirut"/>
          <w:sz w:val="28"/>
          <w:szCs w:val="28"/>
          <w:rtl/>
        </w:rPr>
        <w:t xml:space="preserve">اجعل أصابع اليد اليسري الإبهام و السبابة متعامدين علي بعضهما وعلي باقي </w:t>
      </w:r>
    </w:p>
    <w:p w:rsidR="007A7A45" w:rsidRPr="0094493A" w:rsidRDefault="007A7A45" w:rsidP="0094493A">
      <w:pPr>
        <w:rPr>
          <w:rFonts w:ascii="Hacen Beirut" w:hAnsi="Hacen Beirut" w:cs="Hacen Beirut"/>
          <w:sz w:val="28"/>
          <w:szCs w:val="28"/>
          <w:rtl/>
        </w:rPr>
      </w:pPr>
      <w:r w:rsidRPr="0094493A">
        <w:rPr>
          <w:rFonts w:ascii="Hacen Beirut" w:hAnsi="Hacen Beirut" w:cs="Hacen Beirut"/>
          <w:sz w:val="28"/>
          <w:szCs w:val="28"/>
          <w:rtl/>
        </w:rPr>
        <w:t xml:space="preserve">الأصابع بحيث يشير </w:t>
      </w:r>
    </w:p>
    <w:p w:rsidR="007A7A45" w:rsidRPr="0094493A" w:rsidRDefault="007A7A45" w:rsidP="0094493A">
      <w:pPr>
        <w:rPr>
          <w:rFonts w:ascii="Hacen Beirut" w:hAnsi="Hacen Beirut" w:cs="Hacen Beirut"/>
          <w:sz w:val="28"/>
          <w:szCs w:val="28"/>
          <w:rtl/>
        </w:rPr>
      </w:pPr>
      <w:r w:rsidRPr="0094493A">
        <w:rPr>
          <w:rFonts w:ascii="Hacen Beirut" w:hAnsi="Hacen Beirut" w:cs="Hacen Beirut"/>
          <w:sz w:val="28"/>
          <w:szCs w:val="28"/>
          <w:rtl/>
        </w:rPr>
        <w:t>السبابة لاتجاه المجال وباقي الأصابع ما عدا الإبهام لاتجاه التيار فيكون الإبهام</w:t>
      </w:r>
    </w:p>
    <w:p w:rsidR="007A7A45" w:rsidRPr="0094493A" w:rsidRDefault="007A7A45" w:rsidP="0094493A">
      <w:pPr>
        <w:rPr>
          <w:rFonts w:ascii="Hacen Beirut" w:hAnsi="Hacen Beirut" w:cs="Hacen Beirut"/>
          <w:sz w:val="28"/>
          <w:szCs w:val="28"/>
          <w:rtl/>
        </w:rPr>
      </w:pPr>
      <w:r w:rsidRPr="0094493A">
        <w:rPr>
          <w:rFonts w:ascii="Hacen Beirut" w:hAnsi="Hacen Beirut" w:cs="Hacen Beirut"/>
          <w:sz w:val="28"/>
          <w:szCs w:val="28"/>
          <w:rtl/>
        </w:rPr>
        <w:t xml:space="preserve"> مشيرا لاتجاه الحركة  (القوة المغناطيسية)</w:t>
      </w:r>
    </w:p>
    <w:p w:rsidR="007A7A45" w:rsidRPr="00372536" w:rsidRDefault="00605B35" w:rsidP="007A7A45">
      <w:pPr>
        <w:jc w:val="lowKashida"/>
        <w:rPr>
          <w:rFonts w:ascii="Hacen Lebanon" w:hAnsi="Hacen Lebanon" w:cs="Hacen Lebanon"/>
          <w:sz w:val="28"/>
          <w:szCs w:val="28"/>
          <w:u w:val="single"/>
          <w:rtl/>
          <w:lang w:bidi="ar-EG"/>
        </w:rPr>
      </w:pPr>
      <w:r w:rsidRPr="00605B35">
        <w:rPr>
          <w:rFonts w:ascii="Hacen Lebanon" w:hAnsi="Hacen Lebanon" w:cs="Hacen Lebanon"/>
          <w:noProof/>
          <w:sz w:val="28"/>
          <w:szCs w:val="28"/>
          <w:rtl/>
        </w:rPr>
        <w:pict>
          <v:shape id="_x0000_s95995" type="#_x0000_t21" style="position:absolute;left:0;text-align:left;margin-left:19.25pt;margin-top:17.8pt;width:487.45pt;height:34.4pt;z-index:252048896" fillcolor="white [3201]" strokecolor="#92cddc [1944]" strokeweight="1pt">
            <v:fill color2="#b6dde8 [1304]" focusposition="1" focussize="" focus="100%" type="gradient"/>
            <v:shadow on="t" type="perspective" color="#205867 [1608]" opacity=".5" offset="1pt" offset2="-3pt"/>
            <v:textbox style="mso-next-textbox:#_x0000_s95995">
              <w:txbxContent>
                <w:p w:rsidR="0027604B" w:rsidRPr="0094493A" w:rsidRDefault="0027604B" w:rsidP="0094493A">
                  <w:pPr>
                    <w:rPr>
                      <w:rFonts w:ascii="Accolade-Serial DB" w:hAnsi="Accolade-Serial DB" w:cs="AdvertisingExtraBold"/>
                      <w:sz w:val="22"/>
                      <w:szCs w:val="22"/>
                      <w:rtl/>
                      <w:lang w:bidi="ar-EG"/>
                    </w:rPr>
                  </w:pPr>
                  <w:r>
                    <w:rPr>
                      <w:rFonts w:ascii="Hacen Beirut" w:hAnsi="Hacen Beirut" w:cs="Hacen Beirut" w:hint="cs"/>
                      <w:sz w:val="28"/>
                      <w:szCs w:val="28"/>
                      <w:rtl/>
                    </w:rPr>
                    <w:t xml:space="preserve">     </w:t>
                  </w:r>
                  <w:r w:rsidRPr="0094493A">
                    <w:rPr>
                      <w:rFonts w:ascii="Hacen Beirut" w:hAnsi="Hacen Beirut" w:cs="Hacen Beirut"/>
                      <w:sz w:val="28"/>
                      <w:szCs w:val="28"/>
                      <w:rtl/>
                    </w:rPr>
                    <w:t>العوامل ال</w:t>
                  </w:r>
                  <w:r w:rsidRPr="0094493A">
                    <w:rPr>
                      <w:rFonts w:ascii="Hacen Beirut" w:hAnsi="Hacen Beirut" w:cs="Hacen Beirut" w:hint="cs"/>
                      <w:sz w:val="28"/>
                      <w:szCs w:val="28"/>
                      <w:rtl/>
                    </w:rPr>
                    <w:t>ت</w:t>
                  </w:r>
                  <w:r w:rsidRPr="0094493A">
                    <w:rPr>
                      <w:rFonts w:ascii="Hacen Beirut" w:hAnsi="Hacen Beirut" w:cs="Hacen Beirut"/>
                      <w:sz w:val="28"/>
                      <w:szCs w:val="28"/>
                      <w:rtl/>
                    </w:rPr>
                    <w:t xml:space="preserve">ي تتوقف عليها القوة المؤثرة علي سلك </w:t>
                  </w:r>
                  <w:r w:rsidRPr="0094493A">
                    <w:rPr>
                      <w:rFonts w:ascii="Hacen Beirut" w:hAnsi="Hacen Beirut" w:cs="Hacen Beirut" w:hint="cs"/>
                      <w:sz w:val="28"/>
                      <w:szCs w:val="28"/>
                      <w:rtl/>
                    </w:rPr>
                    <w:t>يحمل تيار</w:t>
                  </w:r>
                  <w:r w:rsidRPr="0094493A">
                    <w:rPr>
                      <w:rFonts w:ascii="Hacen Beirut" w:hAnsi="Hacen Beirut" w:cs="Hacen Beirut"/>
                      <w:sz w:val="28"/>
                      <w:szCs w:val="28"/>
                      <w:rtl/>
                    </w:rPr>
                    <w:t xml:space="preserve"> وموضوع في مجال مغناطيسي</w:t>
                  </w:r>
                </w:p>
                <w:p w:rsidR="0027604B" w:rsidRPr="000F0779" w:rsidRDefault="0027604B" w:rsidP="007A7A45">
                  <w:pPr>
                    <w:rPr>
                      <w:sz w:val="18"/>
                      <w:szCs w:val="18"/>
                    </w:rPr>
                  </w:pPr>
                </w:p>
              </w:txbxContent>
            </v:textbox>
            <w10:wrap anchorx="page"/>
          </v:shape>
        </w:pict>
      </w:r>
    </w:p>
    <w:p w:rsidR="007A7A45" w:rsidRPr="00372536" w:rsidRDefault="007A7A45" w:rsidP="007A7A45">
      <w:pPr>
        <w:rPr>
          <w:rFonts w:ascii="Hacen Lebanon" w:hAnsi="Hacen Lebanon" w:cs="Hacen Lebanon"/>
          <w:sz w:val="28"/>
          <w:szCs w:val="28"/>
          <w:rtl/>
          <w:lang w:bidi="ar-EG"/>
        </w:rPr>
      </w:pPr>
    </w:p>
    <w:tbl>
      <w:tblPr>
        <w:tblStyle w:val="a3"/>
        <w:tblpPr w:leftFromText="180" w:rightFromText="180" w:vertAnchor="text" w:horzAnchor="margin" w:tblpXSpec="center" w:tblpY="439"/>
        <w:bidiVisual/>
        <w:tblW w:w="0" w:type="auto"/>
        <w:tblLook w:val="04A0"/>
      </w:tblPr>
      <w:tblGrid>
        <w:gridCol w:w="360"/>
        <w:gridCol w:w="5387"/>
        <w:gridCol w:w="1843"/>
        <w:gridCol w:w="2268"/>
      </w:tblGrid>
      <w:tr w:rsidR="007A7A45" w:rsidRPr="00372536" w:rsidTr="007A7A45">
        <w:tc>
          <w:tcPr>
            <w:tcW w:w="360"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1</w:t>
            </w:r>
          </w:p>
        </w:tc>
        <w:tc>
          <w:tcPr>
            <w:tcW w:w="5387" w:type="dxa"/>
          </w:tcPr>
          <w:p w:rsidR="007A7A45" w:rsidRPr="0094493A" w:rsidRDefault="007A7A45" w:rsidP="007A7A45">
            <w:pPr>
              <w:rPr>
                <w:rFonts w:asciiTheme="majorBidi" w:hAnsiTheme="majorBidi" w:cstheme="majorBidi"/>
                <w:b/>
                <w:bCs/>
                <w:sz w:val="28"/>
                <w:szCs w:val="28"/>
                <w:rtl/>
                <w:lang w:bidi="ar-EG"/>
              </w:rPr>
            </w:pPr>
            <w:r w:rsidRPr="0094493A">
              <w:rPr>
                <w:rFonts w:asciiTheme="majorBidi" w:hAnsiTheme="majorBidi" w:cstheme="majorBidi"/>
                <w:b/>
                <w:bCs/>
                <w:sz w:val="28"/>
                <w:szCs w:val="28"/>
                <w:rtl/>
                <w:lang w:bidi="ar-EG"/>
              </w:rPr>
              <w:t>طول السلك</w:t>
            </w:r>
            <w:r w:rsidRPr="0094493A">
              <w:rPr>
                <w:rFonts w:asciiTheme="majorBidi" w:hAnsiTheme="majorBidi" w:cstheme="majorBidi"/>
                <w:b/>
                <w:bCs/>
                <w:sz w:val="28"/>
                <w:szCs w:val="28"/>
                <w:lang w:bidi="ar-EG"/>
              </w:rPr>
              <w:t xml:space="preserve"> L  </w:t>
            </w:r>
          </w:p>
        </w:tc>
        <w:tc>
          <w:tcPr>
            <w:tcW w:w="1843" w:type="dxa"/>
          </w:tcPr>
          <w:p w:rsidR="007A7A45" w:rsidRPr="00372536" w:rsidRDefault="007A7A45" w:rsidP="007A7A45">
            <w:pPr>
              <w:jc w:val="center"/>
              <w:rPr>
                <w:rFonts w:ascii="Hacen Lebanon" w:hAnsi="Hacen Lebanon" w:cs="Hacen Lebanon"/>
                <w:sz w:val="28"/>
                <w:szCs w:val="28"/>
                <w:rtl/>
                <w:lang w:bidi="ar-EG"/>
              </w:rPr>
            </w:pPr>
            <w:r w:rsidRPr="00372536">
              <w:rPr>
                <w:rFonts w:ascii="Hacen Lebanon" w:hAnsi="Hacen Lebanon" w:cs="Hacen Lebanon"/>
                <w:sz w:val="28"/>
                <w:szCs w:val="28"/>
                <w:rtl/>
                <w:lang w:bidi="ar-EG"/>
              </w:rPr>
              <w:t>طردياً</w:t>
            </w:r>
          </w:p>
        </w:tc>
        <w:tc>
          <w:tcPr>
            <w:tcW w:w="2268" w:type="dxa"/>
          </w:tcPr>
          <w:p w:rsidR="007A7A45" w:rsidRPr="00372536"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pict>
                <v:group id="_x0000_s95972" style="position:absolute;left:0;text-align:left;margin-left:12.4pt;margin-top:5pt;width:1in;height:30.6pt;z-index:252040704;mso-position-horizontal-relative:text;mso-position-vertical-relative:text" coordorigin="1440,7261" coordsize="1440,612">
                  <v:shape id="_x0000_s95973" type="#_x0000_t202" style="position:absolute;left:1440;top:7333;width:540;height:540" filled="f" stroked="f">
                    <v:textbox style="mso-next-textbox:#_x0000_s95973">
                      <w:txbxContent>
                        <w:p w:rsidR="0027604B" w:rsidRPr="005C4338" w:rsidRDefault="0027604B" w:rsidP="007A7A45">
                          <w:r>
                            <w:rPr>
                              <w:b/>
                              <w:bCs/>
                              <w:sz w:val="28"/>
                              <w:szCs w:val="28"/>
                            </w:rPr>
                            <w:t>F</w:t>
                          </w:r>
                        </w:p>
                        <w:p w:rsidR="0027604B" w:rsidRPr="00AE0389" w:rsidRDefault="0027604B" w:rsidP="007A7A45">
                          <w:pPr>
                            <w:rPr>
                              <w:rtl/>
                              <w:lang w:bidi="ar-EG"/>
                            </w:rPr>
                          </w:pPr>
                        </w:p>
                      </w:txbxContent>
                    </v:textbox>
                  </v:shape>
                  <v:shape id="_x0000_s95974" type="#_x0000_t202" style="position:absolute;left:2340;top:7333;width:540;height:540" filled="f" stroked="f">
                    <v:textbox style="mso-next-textbox:#_x0000_s95974">
                      <w:txbxContent>
                        <w:p w:rsidR="0027604B" w:rsidRPr="00CF5D3A" w:rsidRDefault="0027604B" w:rsidP="007A7A45">
                          <w:r>
                            <w:rPr>
                              <w:b/>
                              <w:bCs/>
                              <w:sz w:val="28"/>
                              <w:szCs w:val="28"/>
                            </w:rPr>
                            <w:t>L</w:t>
                          </w:r>
                        </w:p>
                        <w:p w:rsidR="0027604B" w:rsidRPr="004566CA" w:rsidRDefault="0027604B" w:rsidP="007A7A45"/>
                      </w:txbxContent>
                    </v:textbox>
                  </v:shape>
                  <v:shape id="_x0000_s95975" type="#_x0000_t202" style="position:absolute;left:1980;top:7261;width:540;height:540" filled="f" stroked="f">
                    <v:textbox style="mso-next-textbox:#_x0000_s95975">
                      <w:txbxContent>
                        <w:p w:rsidR="0027604B" w:rsidRPr="00503B39" w:rsidRDefault="0027604B" w:rsidP="007A7A45">
                          <w:pPr>
                            <w:rPr>
                              <w:rtl/>
                              <w:lang w:bidi="ar-EG"/>
                            </w:rPr>
                          </w:pPr>
                          <w:r>
                            <w:rPr>
                              <w:sz w:val="36"/>
                              <w:szCs w:val="36"/>
                              <w:lang w:bidi="ar-EG"/>
                            </w:rPr>
                            <w:t>α</w:t>
                          </w:r>
                        </w:p>
                        <w:p w:rsidR="0027604B" w:rsidRPr="00B879D5" w:rsidRDefault="0027604B" w:rsidP="007A7A45">
                          <w:pPr>
                            <w:rPr>
                              <w:rtl/>
                            </w:rPr>
                          </w:pPr>
                        </w:p>
                      </w:txbxContent>
                    </v:textbox>
                  </v:shape>
                  <w10:wrap anchorx="page"/>
                </v:group>
              </w:pict>
            </w:r>
          </w:p>
        </w:tc>
      </w:tr>
      <w:tr w:rsidR="007A7A45" w:rsidRPr="00372536" w:rsidTr="007A7A45">
        <w:tc>
          <w:tcPr>
            <w:tcW w:w="360"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2</w:t>
            </w:r>
          </w:p>
        </w:tc>
        <w:tc>
          <w:tcPr>
            <w:tcW w:w="5387" w:type="dxa"/>
          </w:tcPr>
          <w:p w:rsidR="007A7A45" w:rsidRPr="0094493A" w:rsidRDefault="007A7A45" w:rsidP="007A7A45">
            <w:pPr>
              <w:rPr>
                <w:rFonts w:asciiTheme="majorBidi" w:hAnsiTheme="majorBidi" w:cstheme="majorBidi"/>
                <w:b/>
                <w:bCs/>
                <w:sz w:val="28"/>
                <w:szCs w:val="28"/>
                <w:lang w:bidi="ar-EG"/>
              </w:rPr>
            </w:pPr>
            <w:r w:rsidRPr="0094493A">
              <w:rPr>
                <w:rFonts w:asciiTheme="majorBidi" w:hAnsiTheme="majorBidi" w:cstheme="majorBidi"/>
                <w:b/>
                <w:bCs/>
                <w:sz w:val="28"/>
                <w:szCs w:val="28"/>
                <w:rtl/>
                <w:lang w:bidi="ar-EG"/>
              </w:rPr>
              <w:t>شدة التيار</w:t>
            </w:r>
            <w:r w:rsidRPr="0094493A">
              <w:rPr>
                <w:rFonts w:asciiTheme="majorBidi" w:hAnsiTheme="majorBidi" w:cstheme="majorBidi"/>
                <w:b/>
                <w:bCs/>
                <w:sz w:val="28"/>
                <w:szCs w:val="28"/>
                <w:lang w:bidi="ar-EG"/>
              </w:rPr>
              <w:t xml:space="preserve">I    </w:t>
            </w:r>
          </w:p>
        </w:tc>
        <w:tc>
          <w:tcPr>
            <w:tcW w:w="1843" w:type="dxa"/>
          </w:tcPr>
          <w:p w:rsidR="007A7A45" w:rsidRPr="00372536" w:rsidRDefault="007A7A45" w:rsidP="007A7A45">
            <w:pPr>
              <w:jc w:val="center"/>
              <w:rPr>
                <w:rFonts w:ascii="Hacen Lebanon" w:hAnsi="Hacen Lebanon" w:cs="Hacen Lebanon"/>
                <w:sz w:val="28"/>
                <w:szCs w:val="28"/>
                <w:lang w:bidi="ar-EG"/>
              </w:rPr>
            </w:pPr>
            <w:r w:rsidRPr="00372536">
              <w:rPr>
                <w:rFonts w:ascii="Hacen Lebanon" w:hAnsi="Hacen Lebanon" w:cs="Hacen Lebanon"/>
                <w:sz w:val="28"/>
                <w:szCs w:val="28"/>
                <w:rtl/>
                <w:lang w:bidi="ar-EG"/>
              </w:rPr>
              <w:t>طردياً</w:t>
            </w:r>
          </w:p>
        </w:tc>
        <w:tc>
          <w:tcPr>
            <w:tcW w:w="2268" w:type="dxa"/>
          </w:tcPr>
          <w:p w:rsidR="007A7A45" w:rsidRPr="00372536"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pict>
                <v:group id="_x0000_s95976" style="position:absolute;left:0;text-align:left;margin-left:6.3pt;margin-top:2.1pt;width:1in;height:30.6pt;z-index:252041728;mso-position-horizontal-relative:text;mso-position-vertical-relative:text" coordorigin="1440,7261" coordsize="1440,612">
                  <v:shape id="_x0000_s95977" type="#_x0000_t202" style="position:absolute;left:1440;top:7333;width:540;height:540" filled="f" stroked="f">
                    <v:textbox style="mso-next-textbox:#_x0000_s95977">
                      <w:txbxContent>
                        <w:p w:rsidR="0027604B" w:rsidRPr="005C4338" w:rsidRDefault="0027604B" w:rsidP="007A7A45">
                          <w:r>
                            <w:rPr>
                              <w:b/>
                              <w:bCs/>
                              <w:sz w:val="28"/>
                              <w:szCs w:val="28"/>
                            </w:rPr>
                            <w:t>F</w:t>
                          </w:r>
                        </w:p>
                        <w:p w:rsidR="0027604B" w:rsidRPr="00AE0389" w:rsidRDefault="0027604B" w:rsidP="007A7A45">
                          <w:pPr>
                            <w:rPr>
                              <w:rtl/>
                              <w:lang w:bidi="ar-EG"/>
                            </w:rPr>
                          </w:pPr>
                        </w:p>
                      </w:txbxContent>
                    </v:textbox>
                  </v:shape>
                  <v:shape id="_x0000_s95978" type="#_x0000_t202" style="position:absolute;left:2340;top:7333;width:540;height:540" filled="f" stroked="f">
                    <v:textbox style="mso-next-textbox:#_x0000_s95978">
                      <w:txbxContent>
                        <w:p w:rsidR="0027604B" w:rsidRPr="00CF5D3A" w:rsidRDefault="0027604B" w:rsidP="007A7A45">
                          <w:r>
                            <w:rPr>
                              <w:b/>
                              <w:bCs/>
                              <w:sz w:val="28"/>
                              <w:szCs w:val="28"/>
                            </w:rPr>
                            <w:t>I</w:t>
                          </w:r>
                        </w:p>
                        <w:p w:rsidR="0027604B" w:rsidRPr="004566CA" w:rsidRDefault="0027604B" w:rsidP="007A7A45"/>
                      </w:txbxContent>
                    </v:textbox>
                  </v:shape>
                  <v:shape id="_x0000_s95979" type="#_x0000_t202" style="position:absolute;left:1980;top:7261;width:540;height:540" filled="f" stroked="f">
                    <v:textbox style="mso-next-textbox:#_x0000_s95979">
                      <w:txbxContent>
                        <w:p w:rsidR="0027604B" w:rsidRPr="00503B39" w:rsidRDefault="0027604B" w:rsidP="007A7A45">
                          <w:pPr>
                            <w:rPr>
                              <w:rtl/>
                              <w:lang w:bidi="ar-EG"/>
                            </w:rPr>
                          </w:pPr>
                          <w:r>
                            <w:rPr>
                              <w:sz w:val="36"/>
                              <w:szCs w:val="36"/>
                              <w:lang w:bidi="ar-EG"/>
                            </w:rPr>
                            <w:t>α</w:t>
                          </w:r>
                        </w:p>
                        <w:p w:rsidR="0027604B" w:rsidRPr="00B879D5" w:rsidRDefault="0027604B" w:rsidP="007A7A45">
                          <w:pPr>
                            <w:rPr>
                              <w:rtl/>
                            </w:rPr>
                          </w:pPr>
                        </w:p>
                      </w:txbxContent>
                    </v:textbox>
                  </v:shape>
                  <w10:wrap anchorx="page"/>
                </v:group>
              </w:pict>
            </w:r>
          </w:p>
        </w:tc>
      </w:tr>
      <w:tr w:rsidR="007A7A45" w:rsidRPr="00372536" w:rsidTr="007A7A45">
        <w:tc>
          <w:tcPr>
            <w:tcW w:w="360"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3</w:t>
            </w:r>
          </w:p>
        </w:tc>
        <w:tc>
          <w:tcPr>
            <w:tcW w:w="5387" w:type="dxa"/>
          </w:tcPr>
          <w:p w:rsidR="007A7A45" w:rsidRPr="0094493A" w:rsidRDefault="007A7A45" w:rsidP="007A7A45">
            <w:pPr>
              <w:rPr>
                <w:rFonts w:asciiTheme="majorBidi" w:hAnsiTheme="majorBidi" w:cstheme="majorBidi"/>
                <w:b/>
                <w:bCs/>
                <w:sz w:val="28"/>
                <w:szCs w:val="28"/>
                <w:rtl/>
                <w:lang w:bidi="ar-EG"/>
              </w:rPr>
            </w:pPr>
            <w:r w:rsidRPr="0094493A">
              <w:rPr>
                <w:rFonts w:asciiTheme="majorBidi" w:hAnsiTheme="majorBidi" w:cstheme="majorBidi"/>
                <w:b/>
                <w:bCs/>
                <w:sz w:val="28"/>
                <w:szCs w:val="28"/>
                <w:rtl/>
                <w:lang w:bidi="ar-EG"/>
              </w:rPr>
              <w:t>كثافة الفيض المغناطيسي</w:t>
            </w:r>
            <w:r w:rsidRPr="0094493A">
              <w:rPr>
                <w:rFonts w:asciiTheme="majorBidi" w:hAnsiTheme="majorBidi" w:cstheme="majorBidi"/>
                <w:b/>
                <w:bCs/>
                <w:sz w:val="28"/>
                <w:szCs w:val="28"/>
                <w:lang w:bidi="ar-EG"/>
              </w:rPr>
              <w:t>B</w:t>
            </w:r>
          </w:p>
        </w:tc>
        <w:tc>
          <w:tcPr>
            <w:tcW w:w="1843" w:type="dxa"/>
          </w:tcPr>
          <w:p w:rsidR="007A7A45" w:rsidRPr="00372536" w:rsidRDefault="007A7A45" w:rsidP="007A7A45">
            <w:pPr>
              <w:jc w:val="center"/>
              <w:rPr>
                <w:rFonts w:ascii="Hacen Lebanon" w:hAnsi="Hacen Lebanon" w:cs="Hacen Lebanon"/>
                <w:sz w:val="28"/>
                <w:szCs w:val="28"/>
                <w:rtl/>
                <w:lang w:bidi="ar-EG"/>
              </w:rPr>
            </w:pPr>
            <w:r w:rsidRPr="00372536">
              <w:rPr>
                <w:rFonts w:ascii="Hacen Lebanon" w:hAnsi="Hacen Lebanon" w:cs="Hacen Lebanon"/>
                <w:sz w:val="28"/>
                <w:szCs w:val="28"/>
                <w:rtl/>
                <w:lang w:bidi="ar-EG"/>
              </w:rPr>
              <w:t>طردياً</w:t>
            </w:r>
          </w:p>
        </w:tc>
        <w:tc>
          <w:tcPr>
            <w:tcW w:w="2268" w:type="dxa"/>
          </w:tcPr>
          <w:p w:rsidR="007A7A45" w:rsidRPr="00372536"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pict>
                <v:group id="_x0000_s95980" style="position:absolute;left:0;text-align:left;margin-left:6.3pt;margin-top:4.4pt;width:1in;height:30.6pt;z-index:252042752;mso-position-horizontal-relative:text;mso-position-vertical-relative:text" coordorigin="1440,7261" coordsize="1440,612">
                  <v:shape id="_x0000_s95981" type="#_x0000_t202" style="position:absolute;left:1440;top:7333;width:540;height:540" filled="f" stroked="f">
                    <v:textbox style="mso-next-textbox:#_x0000_s95981">
                      <w:txbxContent>
                        <w:p w:rsidR="0027604B" w:rsidRPr="005C4338" w:rsidRDefault="0027604B" w:rsidP="007A7A45">
                          <w:r>
                            <w:rPr>
                              <w:b/>
                              <w:bCs/>
                              <w:sz w:val="28"/>
                              <w:szCs w:val="28"/>
                            </w:rPr>
                            <w:t>F</w:t>
                          </w:r>
                        </w:p>
                        <w:p w:rsidR="0027604B" w:rsidRPr="00AE0389" w:rsidRDefault="0027604B" w:rsidP="007A7A45">
                          <w:pPr>
                            <w:rPr>
                              <w:rtl/>
                              <w:lang w:bidi="ar-EG"/>
                            </w:rPr>
                          </w:pPr>
                        </w:p>
                      </w:txbxContent>
                    </v:textbox>
                  </v:shape>
                  <v:shape id="_x0000_s95982" type="#_x0000_t202" style="position:absolute;left:2340;top:7333;width:540;height:540" filled="f" stroked="f">
                    <v:textbox style="mso-next-textbox:#_x0000_s95982">
                      <w:txbxContent>
                        <w:p w:rsidR="0027604B" w:rsidRPr="00CF5D3A" w:rsidRDefault="0027604B" w:rsidP="007A7A45">
                          <w:r>
                            <w:rPr>
                              <w:b/>
                              <w:bCs/>
                              <w:sz w:val="28"/>
                              <w:szCs w:val="28"/>
                            </w:rPr>
                            <w:t>B</w:t>
                          </w:r>
                        </w:p>
                        <w:p w:rsidR="0027604B" w:rsidRPr="004566CA" w:rsidRDefault="0027604B" w:rsidP="007A7A45"/>
                      </w:txbxContent>
                    </v:textbox>
                  </v:shape>
                  <v:shape id="_x0000_s95983" type="#_x0000_t202" style="position:absolute;left:1980;top:7261;width:540;height:540" filled="f" stroked="f">
                    <v:textbox style="mso-next-textbox:#_x0000_s95983">
                      <w:txbxContent>
                        <w:p w:rsidR="0027604B" w:rsidRPr="00503B39" w:rsidRDefault="0027604B" w:rsidP="007A7A45">
                          <w:pPr>
                            <w:rPr>
                              <w:rtl/>
                              <w:lang w:bidi="ar-EG"/>
                            </w:rPr>
                          </w:pPr>
                          <w:r>
                            <w:rPr>
                              <w:sz w:val="36"/>
                              <w:szCs w:val="36"/>
                              <w:lang w:bidi="ar-EG"/>
                            </w:rPr>
                            <w:t>α</w:t>
                          </w:r>
                        </w:p>
                        <w:p w:rsidR="0027604B" w:rsidRPr="00B879D5" w:rsidRDefault="0027604B" w:rsidP="007A7A45">
                          <w:pPr>
                            <w:rPr>
                              <w:rtl/>
                            </w:rPr>
                          </w:pPr>
                        </w:p>
                      </w:txbxContent>
                    </v:textbox>
                  </v:shape>
                  <w10:wrap anchorx="page"/>
                </v:group>
              </w:pict>
            </w:r>
          </w:p>
        </w:tc>
      </w:tr>
      <w:tr w:rsidR="007A7A45" w:rsidRPr="00372536" w:rsidTr="007A7A45">
        <w:tc>
          <w:tcPr>
            <w:tcW w:w="360"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4</w:t>
            </w:r>
          </w:p>
        </w:tc>
        <w:tc>
          <w:tcPr>
            <w:tcW w:w="5387" w:type="dxa"/>
          </w:tcPr>
          <w:p w:rsidR="007A7A45" w:rsidRPr="00372536" w:rsidRDefault="007A7A45" w:rsidP="007A7A45">
            <w:pPr>
              <w:rPr>
                <w:rFonts w:ascii="Hacen Lebanon" w:hAnsi="Hacen Lebanon" w:cs="Hacen Lebanon"/>
                <w:sz w:val="28"/>
                <w:szCs w:val="28"/>
                <w:rtl/>
                <w:lang w:bidi="ar-EG"/>
              </w:rPr>
            </w:pPr>
            <w:r w:rsidRPr="0094493A">
              <w:rPr>
                <w:rFonts w:asciiTheme="majorBidi" w:hAnsiTheme="majorBidi" w:cstheme="majorBidi"/>
                <w:b/>
                <w:bCs/>
                <w:sz w:val="28"/>
                <w:szCs w:val="28"/>
                <w:rtl/>
                <w:lang w:bidi="ar-EG"/>
              </w:rPr>
              <w:t>الزاوية المحصورة بين السلك والفيض المغناطيسي</w:t>
            </w:r>
            <w:r w:rsidRPr="00372536">
              <w:rPr>
                <w:rFonts w:ascii="Hacen Lebanon" w:hAnsi="Hacen Lebanon" w:cs="Hacen Lebanon"/>
                <w:sz w:val="28"/>
                <w:szCs w:val="28"/>
                <w:rtl/>
                <w:lang w:bidi="ar-EG"/>
              </w:rPr>
              <w:t xml:space="preserve"> </w:t>
            </w:r>
            <m:oMath>
              <m:r>
                <m:rPr>
                  <m:sty m:val="p"/>
                </m:rPr>
                <w:rPr>
                  <w:rFonts w:ascii="Hacen Lebanon" w:hAnsi="Hacen Lebanon"/>
                  <w:sz w:val="28"/>
                  <w:szCs w:val="28"/>
                  <w:rtl/>
                  <w:lang w:bidi="ar-EG"/>
                </w:rPr>
                <m:t>θ</m:t>
              </m:r>
            </m:oMath>
          </w:p>
        </w:tc>
        <w:tc>
          <w:tcPr>
            <w:tcW w:w="1843" w:type="dxa"/>
          </w:tcPr>
          <w:p w:rsidR="007A7A45" w:rsidRPr="00372536" w:rsidRDefault="007A7A45" w:rsidP="007A7A45">
            <w:pPr>
              <w:jc w:val="center"/>
              <w:rPr>
                <w:rFonts w:ascii="Hacen Lebanon" w:hAnsi="Hacen Lebanon" w:cs="Hacen Lebanon"/>
                <w:sz w:val="28"/>
                <w:szCs w:val="28"/>
                <w:rtl/>
                <w:lang w:bidi="ar-EG"/>
              </w:rPr>
            </w:pPr>
            <w:r w:rsidRPr="00372536">
              <w:rPr>
                <w:rFonts w:ascii="Hacen Lebanon" w:hAnsi="Hacen Lebanon" w:cs="Hacen Lebanon"/>
                <w:sz w:val="28"/>
                <w:szCs w:val="28"/>
                <w:rtl/>
                <w:lang w:bidi="ar-EG"/>
              </w:rPr>
              <w:t>طردياً</w:t>
            </w:r>
          </w:p>
        </w:tc>
        <w:tc>
          <w:tcPr>
            <w:tcW w:w="2268" w:type="dxa"/>
          </w:tcPr>
          <w:p w:rsidR="007A7A45" w:rsidRPr="00372536"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pict>
                <v:group id="_x0000_s95984" style="position:absolute;left:0;text-align:left;margin-left:6.3pt;margin-top:-.65pt;width:1in;height:30.6pt;z-index:252043776;mso-position-horizontal-relative:text;mso-position-vertical-relative:text" coordorigin="1440,7261" coordsize="1440,612">
                  <v:shape id="_x0000_s95985" type="#_x0000_t202" style="position:absolute;left:1440;top:7333;width:540;height:540" filled="f" stroked="f">
                    <v:textbox style="mso-next-textbox:#_x0000_s95985">
                      <w:txbxContent>
                        <w:p w:rsidR="0027604B" w:rsidRPr="005C4338" w:rsidRDefault="0027604B" w:rsidP="007A7A45">
                          <w:r>
                            <w:rPr>
                              <w:b/>
                              <w:bCs/>
                              <w:sz w:val="28"/>
                              <w:szCs w:val="28"/>
                            </w:rPr>
                            <w:t>F</w:t>
                          </w:r>
                        </w:p>
                        <w:p w:rsidR="0027604B" w:rsidRPr="00AE0389" w:rsidRDefault="0027604B" w:rsidP="007A7A45">
                          <w:pPr>
                            <w:rPr>
                              <w:rtl/>
                              <w:lang w:bidi="ar-EG"/>
                            </w:rPr>
                          </w:pPr>
                        </w:p>
                      </w:txbxContent>
                    </v:textbox>
                  </v:shape>
                  <v:shape id="_x0000_s95986" type="#_x0000_t202" style="position:absolute;left:2340;top:7333;width:540;height:540" filled="f" stroked="f">
                    <v:textbox style="mso-next-textbox:#_x0000_s95986">
                      <w:txbxContent>
                        <w:p w:rsidR="0027604B" w:rsidRPr="004566CA" w:rsidRDefault="0027604B" w:rsidP="007A7A45">
                          <m:oMathPara>
                            <m:oMath>
                              <m:r>
                                <m:rPr>
                                  <m:sty m:val="b"/>
                                </m:rPr>
                                <w:rPr>
                                  <w:rFonts w:ascii="Cambria Math" w:hAnsi="Cambria Math"/>
                                  <w:sz w:val="28"/>
                                  <w:szCs w:val="28"/>
                                </w:rPr>
                                <m:t>θ</m:t>
                              </m:r>
                            </m:oMath>
                          </m:oMathPara>
                        </w:p>
                      </w:txbxContent>
                    </v:textbox>
                  </v:shape>
                  <v:shape id="_x0000_s95987" type="#_x0000_t202" style="position:absolute;left:1980;top:7261;width:540;height:540" filled="f" stroked="f">
                    <v:textbox style="mso-next-textbox:#_x0000_s95987">
                      <w:txbxContent>
                        <w:p w:rsidR="0027604B" w:rsidRPr="00503B39" w:rsidRDefault="0027604B" w:rsidP="007A7A45">
                          <w:pPr>
                            <w:rPr>
                              <w:rtl/>
                              <w:lang w:bidi="ar-EG"/>
                            </w:rPr>
                          </w:pPr>
                          <w:r>
                            <w:rPr>
                              <w:sz w:val="36"/>
                              <w:szCs w:val="36"/>
                              <w:lang w:bidi="ar-EG"/>
                            </w:rPr>
                            <w:t>α</w:t>
                          </w:r>
                        </w:p>
                        <w:p w:rsidR="0027604B" w:rsidRPr="00B879D5" w:rsidRDefault="0027604B" w:rsidP="007A7A45">
                          <w:pPr>
                            <w:rPr>
                              <w:rtl/>
                            </w:rPr>
                          </w:pPr>
                        </w:p>
                      </w:txbxContent>
                    </v:textbox>
                  </v:shape>
                  <w10:wrap anchorx="page"/>
                </v:group>
              </w:pict>
            </w:r>
          </w:p>
        </w:tc>
      </w:tr>
      <w:tr w:rsidR="007A7A45" w:rsidRPr="00372536" w:rsidTr="007A7A45">
        <w:tc>
          <w:tcPr>
            <w:tcW w:w="360" w:type="dxa"/>
          </w:tcPr>
          <w:p w:rsidR="007A7A45" w:rsidRPr="00372536" w:rsidRDefault="007A7A45" w:rsidP="007A7A45">
            <w:pPr>
              <w:rPr>
                <w:rFonts w:ascii="Hacen Lebanon" w:hAnsi="Hacen Lebanon" w:cs="Hacen Lebanon"/>
                <w:sz w:val="28"/>
                <w:szCs w:val="28"/>
                <w:rtl/>
                <w:lang w:bidi="ar-EG"/>
              </w:rPr>
            </w:pPr>
          </w:p>
        </w:tc>
        <w:tc>
          <w:tcPr>
            <w:tcW w:w="5387"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من</w:t>
            </w:r>
            <w:r w:rsidRPr="00372536">
              <w:rPr>
                <w:rFonts w:ascii="Hacen Lebanon" w:hAnsi="Hacen Lebanon" w:cs="Hacen Lebanon"/>
                <w:sz w:val="28"/>
                <w:szCs w:val="28"/>
                <w:lang w:bidi="ar-EG"/>
              </w:rPr>
              <w:t>1</w:t>
            </w:r>
            <w:r w:rsidRPr="00372536">
              <w:rPr>
                <w:rFonts w:ascii="Hacen Lebanon" w:hAnsi="Hacen Lebanon" w:cs="Hacen Lebanon"/>
                <w:sz w:val="28"/>
                <w:szCs w:val="28"/>
                <w:rtl/>
                <w:lang w:bidi="ar-EG"/>
              </w:rPr>
              <w:t xml:space="preserve"> و</w:t>
            </w:r>
            <w:r w:rsidRPr="00372536">
              <w:rPr>
                <w:rFonts w:ascii="Hacen Lebanon" w:hAnsi="Hacen Lebanon" w:cs="Hacen Lebanon"/>
                <w:sz w:val="28"/>
                <w:szCs w:val="28"/>
                <w:lang w:bidi="ar-EG"/>
              </w:rPr>
              <w:t>2</w:t>
            </w:r>
            <w:r w:rsidRPr="00372536">
              <w:rPr>
                <w:rFonts w:ascii="Hacen Lebanon" w:hAnsi="Hacen Lebanon" w:cs="Hacen Lebanon"/>
                <w:sz w:val="28"/>
                <w:szCs w:val="28"/>
                <w:rtl/>
                <w:lang w:bidi="ar-EG"/>
              </w:rPr>
              <w:t xml:space="preserve"> و</w:t>
            </w:r>
            <w:r w:rsidRPr="00372536">
              <w:rPr>
                <w:rFonts w:ascii="Hacen Lebanon" w:hAnsi="Hacen Lebanon" w:cs="Hacen Lebanon"/>
                <w:sz w:val="28"/>
                <w:szCs w:val="28"/>
                <w:lang w:bidi="ar-EG"/>
              </w:rPr>
              <w:t>3</w:t>
            </w:r>
            <w:r w:rsidRPr="00372536">
              <w:rPr>
                <w:rFonts w:ascii="Hacen Lebanon" w:hAnsi="Hacen Lebanon" w:cs="Hacen Lebanon"/>
                <w:sz w:val="28"/>
                <w:szCs w:val="28"/>
                <w:rtl/>
                <w:lang w:bidi="ar-EG"/>
              </w:rPr>
              <w:t xml:space="preserve">و </w:t>
            </w:r>
            <w:r w:rsidRPr="00372536">
              <w:rPr>
                <w:rFonts w:ascii="Hacen Lebanon" w:hAnsi="Hacen Lebanon" w:cs="Hacen Lebanon"/>
                <w:sz w:val="28"/>
                <w:szCs w:val="28"/>
                <w:lang w:bidi="ar-EG"/>
              </w:rPr>
              <w:t xml:space="preserve">  4</w:t>
            </w:r>
            <w:r w:rsidRPr="00372536">
              <w:rPr>
                <w:rFonts w:ascii="Hacen Lebanon" w:hAnsi="Hacen Lebanon" w:cs="Hacen Lebanon"/>
                <w:sz w:val="28"/>
                <w:szCs w:val="28"/>
                <w:rtl/>
                <w:lang w:bidi="ar-EG"/>
              </w:rPr>
              <w:t>نجدان</w:t>
            </w:r>
          </w:p>
        </w:tc>
        <w:tc>
          <w:tcPr>
            <w:tcW w:w="4111" w:type="dxa"/>
            <w:gridSpan w:val="2"/>
          </w:tcPr>
          <w:p w:rsidR="007A7A45" w:rsidRPr="00372536"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pict>
                <v:group id="_x0000_s95988" style="position:absolute;left:0;text-align:left;margin-left:12.4pt;margin-top:2.35pt;width:2in;height:30.6pt;z-index:252044800;mso-position-horizontal-relative:text;mso-position-vertical-relative:text" coordorigin="3780,6002" coordsize="2880,612">
                  <v:shape id="_x0000_s95989" type="#_x0000_t202" style="position:absolute;left:3780;top:6074;width:1013;height:540" filled="f" stroked="f">
                    <v:textbox style="mso-next-textbox:#_x0000_s95989">
                      <w:txbxContent>
                        <w:p w:rsidR="0027604B" w:rsidRPr="005C4338" w:rsidRDefault="0027604B" w:rsidP="007A7A45">
                          <w:r>
                            <w:rPr>
                              <w:b/>
                              <w:bCs/>
                              <w:sz w:val="28"/>
                              <w:szCs w:val="28"/>
                            </w:rPr>
                            <w:t>F</w:t>
                          </w:r>
                        </w:p>
                        <w:p w:rsidR="0027604B" w:rsidRPr="00AE0389" w:rsidRDefault="0027604B" w:rsidP="007A7A45">
                          <w:pPr>
                            <w:rPr>
                              <w:rtl/>
                              <w:lang w:bidi="ar-EG"/>
                            </w:rPr>
                          </w:pPr>
                        </w:p>
                      </w:txbxContent>
                    </v:textbox>
                  </v:shape>
                  <v:shape id="_x0000_s95990" type="#_x0000_t202" style="position:absolute;left:5040;top:6074;width:1620;height:540" filled="f" stroked="f">
                    <v:textbox style="mso-next-textbox:#_x0000_s95990">
                      <w:txbxContent>
                        <w:p w:rsidR="0027604B" w:rsidRPr="00CF5D3A" w:rsidRDefault="0027604B" w:rsidP="007A7A45">
                          <w:pPr>
                            <w:rPr>
                              <w:rtl/>
                              <w:lang w:bidi="ar-EG"/>
                            </w:rPr>
                          </w:pPr>
                          <w:r>
                            <w:rPr>
                              <w:b/>
                              <w:bCs/>
                              <w:sz w:val="28"/>
                              <w:szCs w:val="28"/>
                            </w:rPr>
                            <w:t xml:space="preserve">B I L sin </w:t>
                          </w:r>
                          <w:r>
                            <w:rPr>
                              <w:b/>
                              <w:bCs/>
                              <w:sz w:val="28"/>
                              <w:szCs w:val="28"/>
                            </w:rPr>
                            <w:sym w:font="Symbol" w:char="F071"/>
                          </w:r>
                        </w:p>
                        <w:p w:rsidR="0027604B" w:rsidRPr="004566CA" w:rsidRDefault="0027604B" w:rsidP="007A7A45"/>
                      </w:txbxContent>
                    </v:textbox>
                  </v:shape>
                  <v:shape id="_x0000_s95991" type="#_x0000_t202" style="position:absolute;left:4140;top:6002;width:1012;height:540" filled="f" stroked="f">
                    <v:textbox style="mso-next-textbox:#_x0000_s95991">
                      <w:txbxContent>
                        <w:p w:rsidR="0027604B" w:rsidRPr="00E95D32" w:rsidRDefault="0027604B" w:rsidP="007A7A45">
                          <w:pPr>
                            <w:rPr>
                              <w:b/>
                              <w:bCs/>
                              <w:rtl/>
                            </w:rPr>
                          </w:pPr>
                          <w:r w:rsidRPr="00E95D32">
                            <w:rPr>
                              <w:b/>
                              <w:bCs/>
                              <w:sz w:val="36"/>
                              <w:szCs w:val="36"/>
                              <w:rtl/>
                              <w:lang w:bidi="ar-EG"/>
                            </w:rPr>
                            <w:t>=</w:t>
                          </w:r>
                        </w:p>
                      </w:txbxContent>
                    </v:textbox>
                  </v:shape>
                  <w10:wrap anchorx="page"/>
                </v:group>
              </w:pict>
            </w:r>
          </w:p>
        </w:tc>
      </w:tr>
    </w:tbl>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إذا كان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طول السلك واحد متر </w:t>
      </w:r>
      <w:r w:rsidRPr="00372536">
        <w:rPr>
          <w:rFonts w:ascii="Hacen Lebanon" w:hAnsi="Hacen Lebanon" w:cs="Hacen Lebanon"/>
          <w:sz w:val="28"/>
          <w:szCs w:val="28"/>
          <w:lang w:bidi="ar-EG"/>
        </w:rPr>
        <w:t xml:space="preserve">L = 1 m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شدة التيار واحد أمبير   </w:t>
      </w:r>
      <w:r w:rsidRPr="00372536">
        <w:rPr>
          <w:rFonts w:ascii="Hacen Lebanon" w:hAnsi="Hacen Lebanon" w:cs="Hacen Lebanon"/>
          <w:sz w:val="28"/>
          <w:szCs w:val="28"/>
        </w:rPr>
        <w:t>I</w:t>
      </w:r>
      <w:r w:rsidRPr="00372536">
        <w:rPr>
          <w:rFonts w:ascii="Hacen Lebanon" w:hAnsi="Hacen Lebanon" w:cs="Hacen Lebanon"/>
          <w:sz w:val="28"/>
          <w:szCs w:val="28"/>
          <w:lang w:bidi="ar-EG"/>
        </w:rPr>
        <w:t xml:space="preserve"> = 1  A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كثافة الفيض واحد تسلا                          </w:t>
      </w:r>
      <w:r w:rsidRPr="00372536">
        <w:rPr>
          <w:rFonts w:ascii="Hacen Lebanon" w:hAnsi="Hacen Lebanon" w:cs="Hacen Lebanon"/>
          <w:sz w:val="28"/>
          <w:szCs w:val="28"/>
          <w:lang w:bidi="ar-EG"/>
        </w:rPr>
        <w:t>B = 1 T</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فإن             القوة المؤثرة واحد نيوتن .</w:t>
      </w:r>
      <w:r w:rsidRPr="00372536">
        <w:rPr>
          <w:rFonts w:ascii="Hacen Lebanon" w:hAnsi="Hacen Lebanon" w:cs="Hacen Lebanon"/>
          <w:sz w:val="28"/>
          <w:szCs w:val="28"/>
          <w:lang w:bidi="ar-EG"/>
        </w:rPr>
        <w:t xml:space="preserve">  F =  1 N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وبالتالي يصبح المقدار الثابت مساويا واحد صحيح عندما يكون السلك عموديا علي اتجاه المجال.</w:t>
      </w:r>
    </w:p>
    <w:p w:rsidR="007A7A45" w:rsidRPr="00372536"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pict>
          <v:group id="_x0000_s95999" style="position:absolute;left:0;text-align:left;margin-left:189pt;margin-top:10.15pt;width:117pt;height:30.6pt;z-index:252052992" coordorigin="4500,5713" coordsize="2340,612">
            <v:shape id="_x0000_s96000" type="#_x0000_t202" style="position:absolute;left:4500;top:5785;width:1013;height:540" filled="f" stroked="f">
              <v:textbox style="mso-next-textbox:#_x0000_s96000">
                <w:txbxContent>
                  <w:p w:rsidR="0027604B" w:rsidRPr="005C4338" w:rsidRDefault="0027604B" w:rsidP="007A7A45">
                    <w:r>
                      <w:rPr>
                        <w:b/>
                        <w:bCs/>
                        <w:sz w:val="28"/>
                        <w:szCs w:val="28"/>
                      </w:rPr>
                      <w:t>F</w:t>
                    </w:r>
                  </w:p>
                  <w:p w:rsidR="0027604B" w:rsidRPr="00AE0389" w:rsidRDefault="0027604B" w:rsidP="007A7A45">
                    <w:pPr>
                      <w:rPr>
                        <w:rtl/>
                        <w:lang w:bidi="ar-EG"/>
                      </w:rPr>
                    </w:pPr>
                  </w:p>
                </w:txbxContent>
              </v:textbox>
            </v:shape>
            <v:shape id="_x0000_s96001" type="#_x0000_t202" style="position:absolute;left:5400;top:5785;width:1440;height:540" filled="f" stroked="f">
              <v:textbox style="mso-next-textbox:#_x0000_s96001">
                <w:txbxContent>
                  <w:p w:rsidR="0027604B" w:rsidRPr="00CF5D3A" w:rsidRDefault="0027604B" w:rsidP="007A7A45">
                    <w:pPr>
                      <w:rPr>
                        <w:rtl/>
                        <w:lang w:bidi="ar-EG"/>
                      </w:rPr>
                    </w:pPr>
                    <w:r>
                      <w:rPr>
                        <w:b/>
                        <w:bCs/>
                        <w:sz w:val="28"/>
                        <w:szCs w:val="28"/>
                      </w:rPr>
                      <w:t>B I L</w:t>
                    </w:r>
                  </w:p>
                  <w:p w:rsidR="0027604B" w:rsidRPr="004566CA" w:rsidRDefault="0027604B" w:rsidP="007A7A45"/>
                </w:txbxContent>
              </v:textbox>
            </v:shape>
            <v:shape id="_x0000_s96002" type="#_x0000_t202" style="position:absolute;left:4860;top:5713;width:1012;height:540" filled="f" stroked="f">
              <v:textbox style="mso-next-textbox:#_x0000_s96002">
                <w:txbxContent>
                  <w:p w:rsidR="0027604B" w:rsidRPr="00E95D32" w:rsidRDefault="0027604B" w:rsidP="007A7A45">
                    <w:pPr>
                      <w:rPr>
                        <w:b/>
                        <w:bCs/>
                        <w:rtl/>
                      </w:rPr>
                    </w:pPr>
                    <w:r w:rsidRPr="00E95D32">
                      <w:rPr>
                        <w:b/>
                        <w:bCs/>
                        <w:sz w:val="36"/>
                        <w:szCs w:val="36"/>
                        <w:rtl/>
                        <w:lang w:bidi="ar-EG"/>
                      </w:rPr>
                      <w:t>=</w:t>
                    </w:r>
                  </w:p>
                </w:txbxContent>
              </v:textbox>
            </v:shape>
            <w10:wrap anchorx="page"/>
          </v:group>
        </w:pict>
      </w:r>
      <w:r w:rsidR="007A7A45" w:rsidRPr="00372536">
        <w:rPr>
          <w:rFonts w:ascii="Hacen Lebanon" w:hAnsi="Hacen Lebanon" w:cs="Hacen Lebanon"/>
          <w:sz w:val="28"/>
          <w:szCs w:val="28"/>
          <w:rtl/>
          <w:lang w:bidi="ar-EG"/>
        </w:rPr>
        <w:t xml:space="preserve">وعندئذ يكون </w:t>
      </w:r>
    </w:p>
    <w:p w:rsidR="007A7A45" w:rsidRPr="00372536" w:rsidRDefault="007A7A45" w:rsidP="007A7A45">
      <w:pPr>
        <w:tabs>
          <w:tab w:val="left" w:pos="1956"/>
        </w:tabs>
        <w:rPr>
          <w:rFonts w:ascii="Hacen Lebanon" w:hAnsi="Hacen Lebanon" w:cs="Hacen Lebanon"/>
          <w:sz w:val="28"/>
          <w:szCs w:val="28"/>
          <w:rtl/>
        </w:rPr>
      </w:pPr>
    </w:p>
    <w:p w:rsidR="007A7A45" w:rsidRPr="00372536" w:rsidRDefault="007A7A45" w:rsidP="007A7A45">
      <w:pPr>
        <w:tabs>
          <w:tab w:val="left" w:pos="1956"/>
        </w:tabs>
        <w:rPr>
          <w:rFonts w:ascii="Hacen Lebanon" w:hAnsi="Hacen Lebanon" w:cs="Hacen Lebanon"/>
          <w:sz w:val="14"/>
          <w:szCs w:val="14"/>
          <w:rtl/>
        </w:rPr>
      </w:pPr>
    </w:p>
    <w:p w:rsidR="007A7A45" w:rsidRDefault="007A7A45" w:rsidP="007A7A45">
      <w:pPr>
        <w:rPr>
          <w:rFonts w:ascii="Hacen Lebanon" w:hAnsi="Hacen Lebanon" w:cs="Hacen Lebanon"/>
          <w:sz w:val="28"/>
          <w:szCs w:val="28"/>
          <w:rtl/>
          <w:lang w:bidi="ar-EG"/>
        </w:rPr>
      </w:pPr>
    </w:p>
    <w:p w:rsidR="0094493A"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lastRenderedPageBreak/>
        <w:pict>
          <v:shape id="_x0000_s96004" type="#_x0000_t65" style="position:absolute;left:0;text-align:left;margin-left:344.5pt;margin-top:4.25pt;width:169.5pt;height:31.8pt;z-index:252055040" fillcolor="white [3201]" strokecolor="#92cddc [1944]" strokeweight="1pt">
            <v:fill color2="#b6dde8 [1304]" focusposition="1" focussize="" focus="100%" type="gradient"/>
            <v:shadow on="t" type="perspective" color="#205867 [1608]" opacity=".5" offset="1pt" offset2="-3pt"/>
            <v:textbox style="mso-next-textbox:#_x0000_s96004">
              <w:txbxContent>
                <w:p w:rsidR="0027604B" w:rsidRPr="00C55AE2" w:rsidRDefault="0027604B" w:rsidP="0094493A">
                  <w:pPr>
                    <w:rPr>
                      <w:rFonts w:ascii="Accolade-Serial DB" w:hAnsi="Accolade-Serial DB" w:cs="AdvertisingExtraBold"/>
                      <w:sz w:val="26"/>
                      <w:szCs w:val="26"/>
                      <w:rtl/>
                      <w:lang w:bidi="ar-EG"/>
                    </w:rPr>
                  </w:pPr>
                  <w:r w:rsidRPr="0094493A">
                    <w:rPr>
                      <w:rFonts w:ascii="Hacen Beirut" w:hAnsi="Hacen Beirut" w:cs="Hacen Beirut" w:hint="cs"/>
                      <w:sz w:val="34"/>
                      <w:szCs w:val="34"/>
                      <w:rtl/>
                    </w:rPr>
                    <w:t>ملاحظات عند حل المسائل</w:t>
                  </w:r>
                  <w:r w:rsidRPr="0094493A">
                    <w:rPr>
                      <w:rFonts w:ascii="Accolade-Serial DB" w:hAnsi="Accolade-Serial DB" w:cs="AdvertisingExtraBold" w:hint="cs"/>
                      <w:sz w:val="32"/>
                      <w:szCs w:val="32"/>
                      <w:rtl/>
                      <w:lang w:bidi="ar-EG"/>
                    </w:rPr>
                    <w:t xml:space="preserve"> </w:t>
                  </w:r>
                </w:p>
                <w:p w:rsidR="0027604B" w:rsidRPr="0090114A" w:rsidRDefault="0027604B" w:rsidP="007A7A45">
                  <w:pPr>
                    <w:rPr>
                      <w:b/>
                      <w:bCs/>
                    </w:rPr>
                  </w:pPr>
                </w:p>
              </w:txbxContent>
            </v:textbox>
            <w10:wrap anchorx="page"/>
          </v:shape>
        </w:pict>
      </w:r>
    </w:p>
    <w:p w:rsidR="0094493A" w:rsidRPr="00372536" w:rsidRDefault="0094493A" w:rsidP="007A7A45">
      <w:pPr>
        <w:rPr>
          <w:rFonts w:ascii="Hacen Lebanon" w:hAnsi="Hacen Lebanon" w:cs="Hacen Lebanon"/>
          <w:sz w:val="28"/>
          <w:szCs w:val="28"/>
          <w:rtl/>
          <w:lang w:bidi="ar-EG"/>
        </w:rPr>
      </w:pPr>
    </w:p>
    <w:p w:rsidR="007A7A45" w:rsidRPr="00372536"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pict>
          <v:shape id="_x0000_s96003" type="#_x0000_t21" style="position:absolute;left:0;text-align:left;margin-left:11.6pt;margin-top:.05pt;width:502.4pt;height:219.35pt;z-index:-251262464" adj="541" fillcolor="white [3201]" strokecolor="black [3200]" strokeweight="2.5pt">
            <v:shadow color="#868686"/>
            <v:textbox style="mso-next-textbox:#_x0000_s96003">
              <w:txbxContent>
                <w:p w:rsidR="0027604B" w:rsidRPr="0000314C" w:rsidRDefault="0027604B" w:rsidP="007A7A45">
                  <w:pPr>
                    <w:rPr>
                      <w:b/>
                      <w:bCs/>
                      <w:rtl/>
                      <w:lang w:bidi="ar-EG"/>
                    </w:rPr>
                  </w:pPr>
                </w:p>
              </w:txbxContent>
            </v:textbox>
            <w10:wrap anchorx="page"/>
          </v:shape>
        </w:pict>
      </w:r>
      <w:r w:rsidR="007A7A45" w:rsidRPr="00372536">
        <w:rPr>
          <w:rFonts w:ascii="Hacen Lebanon" w:hAnsi="Hacen Lebanon" w:cs="Hacen Lebanon"/>
          <w:sz w:val="28"/>
          <w:szCs w:val="28"/>
          <w:rtl/>
          <w:lang w:bidi="ar-EG"/>
        </w:rPr>
        <w:t xml:space="preserve">1 - إذا كان السلك عموديا على المجال فان: </w:t>
      </w:r>
      <w:r w:rsidR="007A7A45" w:rsidRPr="00372536">
        <w:rPr>
          <w:rFonts w:ascii="Hacen Lebanon" w:hAnsi="Hacen Lebanon" w:cs="Hacen Lebanon"/>
          <w:sz w:val="28"/>
          <w:szCs w:val="28"/>
          <w:lang w:bidi="ar-EG"/>
        </w:rPr>
        <w:sym w:font="Symbol" w:char="F071"/>
      </w:r>
      <w:r w:rsidR="007A7A45" w:rsidRPr="00372536">
        <w:rPr>
          <w:rFonts w:ascii="Hacen Lebanon" w:hAnsi="Hacen Lebanon" w:cs="Hacen Lebanon"/>
          <w:sz w:val="28"/>
          <w:szCs w:val="28"/>
          <w:rtl/>
          <w:lang w:bidi="ar-EG"/>
        </w:rPr>
        <w:t xml:space="preserve"> تساوى </w:t>
      </w:r>
      <w:r w:rsidR="007A7A45" w:rsidRPr="00372536">
        <w:rPr>
          <w:rFonts w:ascii="Hacen Lebanon" w:hAnsi="Hacen Lebanon" w:cs="Hacen Lebanon"/>
          <w:sz w:val="28"/>
          <w:szCs w:val="28"/>
          <w:lang w:bidi="ar-EG"/>
        </w:rPr>
        <w:t xml:space="preserve">90 </w:t>
      </w:r>
      <w:r w:rsidR="007A7A45" w:rsidRPr="00372536">
        <w:rPr>
          <w:rFonts w:ascii="Hacen Lebanon" w:hAnsi="Hacen Lebanon" w:cs="Hacen Lebanon"/>
          <w:sz w:val="28"/>
          <w:szCs w:val="28"/>
          <w:rtl/>
          <w:lang w:bidi="ar-EG"/>
        </w:rPr>
        <w:t xml:space="preserve"> درجة  وتصبح( </w:t>
      </w:r>
      <w:r w:rsidR="007A7A45" w:rsidRPr="00372536">
        <w:rPr>
          <w:rFonts w:ascii="Hacen Lebanon" w:hAnsi="Hacen Lebanon" w:cs="Hacen Lebanon"/>
          <w:sz w:val="28"/>
          <w:szCs w:val="28"/>
        </w:rPr>
        <w:t xml:space="preserve">sin </w:t>
      </w:r>
      <w:r w:rsidR="007A7A45" w:rsidRPr="00372536">
        <w:rPr>
          <w:rFonts w:ascii="Hacen Lebanon" w:hAnsi="Hacen Lebanon" w:cs="Hacen Lebanon"/>
          <w:sz w:val="28"/>
          <w:szCs w:val="28"/>
        </w:rPr>
        <w:sym w:font="Symbol" w:char="F071"/>
      </w:r>
      <w:r w:rsidR="007A7A45" w:rsidRPr="00372536">
        <w:rPr>
          <w:rFonts w:ascii="Hacen Lebanon" w:hAnsi="Hacen Lebanon" w:cs="Hacen Lebanon"/>
          <w:sz w:val="28"/>
          <w:szCs w:val="28"/>
          <w:rtl/>
          <w:lang w:bidi="ar-EG"/>
        </w:rPr>
        <w:t xml:space="preserve"> )تساوي الواحد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وتكون القوة المغناطيسية أكبر ما يمكن(قيمة عظمى)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إذا كان السلك موازيا للمجال ,فإن </w:t>
      </w:r>
      <w:r w:rsidRPr="00372536">
        <w:rPr>
          <w:rFonts w:ascii="Hacen Lebanon" w:hAnsi="Hacen Lebanon" w:cs="Hacen Lebanon"/>
          <w:sz w:val="28"/>
          <w:szCs w:val="28"/>
          <w:lang w:bidi="ar-EG"/>
        </w:rPr>
        <w:sym w:font="Symbol" w:char="F071"/>
      </w:r>
      <w:r w:rsidRPr="00372536">
        <w:rPr>
          <w:rFonts w:ascii="Hacen Lebanon" w:hAnsi="Hacen Lebanon" w:cs="Hacen Lebanon"/>
          <w:sz w:val="28"/>
          <w:szCs w:val="28"/>
          <w:rtl/>
          <w:lang w:bidi="ar-EG"/>
        </w:rPr>
        <w:t xml:space="preserve"> تساوي صفرا   وتصبح </w:t>
      </w:r>
      <w:r w:rsidRPr="00372536">
        <w:rPr>
          <w:rFonts w:ascii="Hacen Lebanon" w:hAnsi="Hacen Lebanon" w:cs="Hacen Lebanon"/>
          <w:sz w:val="28"/>
          <w:szCs w:val="28"/>
        </w:rPr>
        <w:t xml:space="preserve">sin </w:t>
      </w:r>
      <w:r w:rsidRPr="00372536">
        <w:rPr>
          <w:rFonts w:ascii="Hacen Lebanon" w:hAnsi="Hacen Lebanon" w:cs="Hacen Lebanon"/>
          <w:sz w:val="28"/>
          <w:szCs w:val="28"/>
        </w:rPr>
        <w:sym w:font="Symbol" w:char="F071"/>
      </w:r>
      <w:r w:rsidRPr="00372536">
        <w:rPr>
          <w:rFonts w:ascii="Hacen Lebanon" w:hAnsi="Hacen Lebanon" w:cs="Hacen Lebanon"/>
          <w:sz w:val="28"/>
          <w:szCs w:val="28"/>
          <w:rtl/>
          <w:lang w:bidi="ar-EG"/>
        </w:rPr>
        <w:t xml:space="preserve"> تساوي صفر </w:t>
      </w:r>
    </w:p>
    <w:p w:rsidR="007A7A45" w:rsidRPr="00372536" w:rsidRDefault="00605B35" w:rsidP="007A7A45">
      <w:pPr>
        <w:tabs>
          <w:tab w:val="left" w:pos="8356"/>
        </w:tabs>
        <w:rPr>
          <w:rFonts w:ascii="Hacen Lebanon" w:hAnsi="Hacen Lebanon" w:cs="Hacen Lebanon"/>
          <w:sz w:val="28"/>
          <w:szCs w:val="28"/>
          <w:rtl/>
          <w:lang w:bidi="ar-EG"/>
        </w:rPr>
      </w:pPr>
      <w:r>
        <w:rPr>
          <w:rFonts w:ascii="Hacen Lebanon" w:hAnsi="Hacen Lebanon" w:cs="Hacen Lebanon"/>
          <w:noProof/>
          <w:sz w:val="28"/>
          <w:szCs w:val="28"/>
          <w:rtl/>
        </w:rPr>
        <w:pict>
          <v:group id="_x0000_s96005" style="position:absolute;left:0;text-align:left;margin-left:67.8pt;margin-top:24.85pt;width:2in;height:30.6pt;z-index:252056064" coordorigin="3780,6002" coordsize="2880,612">
            <v:shape id="_x0000_s96006" type="#_x0000_t202" style="position:absolute;left:3780;top:6074;width:1013;height:540" filled="f" stroked="f">
              <v:textbox style="mso-next-textbox:#_x0000_s96006">
                <w:txbxContent>
                  <w:p w:rsidR="0027604B" w:rsidRPr="005C4338" w:rsidRDefault="0027604B" w:rsidP="007A7A45">
                    <w:r>
                      <w:rPr>
                        <w:b/>
                        <w:bCs/>
                        <w:sz w:val="28"/>
                        <w:szCs w:val="28"/>
                      </w:rPr>
                      <w:t>F</w:t>
                    </w:r>
                  </w:p>
                  <w:p w:rsidR="0027604B" w:rsidRPr="00AE0389" w:rsidRDefault="0027604B" w:rsidP="007A7A45">
                    <w:pPr>
                      <w:rPr>
                        <w:rtl/>
                        <w:lang w:bidi="ar-EG"/>
                      </w:rPr>
                    </w:pPr>
                  </w:p>
                </w:txbxContent>
              </v:textbox>
            </v:shape>
            <v:shape id="_x0000_s96007" type="#_x0000_t202" style="position:absolute;left:5040;top:6074;width:1620;height:540" filled="f" stroked="f">
              <v:textbox style="mso-next-textbox:#_x0000_s96007">
                <w:txbxContent>
                  <w:p w:rsidR="0027604B" w:rsidRPr="00CF5D3A" w:rsidRDefault="0027604B" w:rsidP="007A7A45">
                    <w:pPr>
                      <w:rPr>
                        <w:rtl/>
                        <w:lang w:bidi="ar-EG"/>
                      </w:rPr>
                    </w:pPr>
                    <w:r>
                      <w:rPr>
                        <w:b/>
                        <w:bCs/>
                        <w:sz w:val="28"/>
                        <w:szCs w:val="28"/>
                      </w:rPr>
                      <w:t xml:space="preserve">B I L sin </w:t>
                    </w:r>
                    <w:r>
                      <w:rPr>
                        <w:b/>
                        <w:bCs/>
                        <w:sz w:val="28"/>
                        <w:szCs w:val="28"/>
                      </w:rPr>
                      <w:sym w:font="Symbol" w:char="F071"/>
                    </w:r>
                  </w:p>
                  <w:p w:rsidR="0027604B" w:rsidRPr="004566CA" w:rsidRDefault="0027604B" w:rsidP="007A7A45"/>
                </w:txbxContent>
              </v:textbox>
            </v:shape>
            <v:shape id="_x0000_s96008" type="#_x0000_t202" style="position:absolute;left:4140;top:6002;width:1012;height:540" filled="f" stroked="f">
              <v:textbox style="mso-next-textbox:#_x0000_s96008">
                <w:txbxContent>
                  <w:p w:rsidR="0027604B" w:rsidRPr="00E95D32" w:rsidRDefault="0027604B" w:rsidP="007A7A45">
                    <w:pPr>
                      <w:rPr>
                        <w:b/>
                        <w:bCs/>
                        <w:rtl/>
                      </w:rPr>
                    </w:pPr>
                    <w:r w:rsidRPr="00E95D32">
                      <w:rPr>
                        <w:b/>
                        <w:bCs/>
                        <w:sz w:val="36"/>
                        <w:szCs w:val="36"/>
                        <w:rtl/>
                        <w:lang w:bidi="ar-EG"/>
                      </w:rPr>
                      <w:t>=</w:t>
                    </w:r>
                  </w:p>
                </w:txbxContent>
              </v:textbox>
            </v:shape>
            <w10:wrap anchorx="page"/>
          </v:group>
        </w:pict>
      </w:r>
      <w:r w:rsidR="007A7A45" w:rsidRPr="00372536">
        <w:rPr>
          <w:rFonts w:ascii="Hacen Lebanon" w:hAnsi="Hacen Lebanon" w:cs="Hacen Lebanon"/>
          <w:sz w:val="28"/>
          <w:szCs w:val="28"/>
          <w:rtl/>
          <w:lang w:bidi="ar-EG"/>
        </w:rPr>
        <w:t xml:space="preserve">    لذلك تنعدم القوة وبالتالي لا يتحرك السلك.</w:t>
      </w:r>
    </w:p>
    <w:p w:rsidR="007A7A45" w:rsidRPr="00372536" w:rsidRDefault="007A7A45" w:rsidP="0094493A">
      <w:pPr>
        <w:pStyle w:val="a9"/>
        <w:numPr>
          <w:ilvl w:val="0"/>
          <w:numId w:val="176"/>
        </w:numPr>
        <w:rPr>
          <w:rFonts w:ascii="Hacen Lebanon" w:hAnsi="Hacen Lebanon" w:cs="Hacen Lebanon"/>
          <w:sz w:val="28"/>
          <w:szCs w:val="28"/>
          <w:rtl/>
          <w:lang w:bidi="ar-EG"/>
        </w:rPr>
      </w:pPr>
      <w:r w:rsidRPr="00372536">
        <w:rPr>
          <w:rFonts w:ascii="Hacen Lebanon" w:hAnsi="Hacen Lebanon" w:cs="Hacen Lebanon"/>
          <w:sz w:val="28"/>
          <w:szCs w:val="28"/>
          <w:rtl/>
          <w:lang w:bidi="ar-EG"/>
        </w:rPr>
        <w:t>إذا كان السلك يميل بزاوية علي الفيض فإن</w:t>
      </w:r>
      <w:r w:rsidR="0094493A">
        <w:rPr>
          <w:rFonts w:ascii="Hacen Lebanon" w:hAnsi="Hacen Lebanon" w:cs="Hacen Lebanon" w:hint="cs"/>
          <w:sz w:val="28"/>
          <w:szCs w:val="28"/>
          <w:rtl/>
          <w:lang w:bidi="ar-EG"/>
        </w:rPr>
        <w:t>:</w:t>
      </w:r>
    </w:p>
    <w:p w:rsidR="007A7A45" w:rsidRPr="00372536" w:rsidRDefault="007A7A45" w:rsidP="00926198">
      <w:pPr>
        <w:pStyle w:val="a9"/>
        <w:numPr>
          <w:ilvl w:val="0"/>
          <w:numId w:val="176"/>
        </w:num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إذا كان السلك يصنع زاوية مع العمودي علي خطوط الفيض فإن </w:t>
      </w:r>
      <w:r w:rsidR="0094493A">
        <w:rPr>
          <w:rFonts w:ascii="Hacen Lebanon" w:hAnsi="Hacen Lebanon" w:cs="Hacen Lebanon" w:hint="cs"/>
          <w:sz w:val="28"/>
          <w:szCs w:val="28"/>
          <w:rtl/>
          <w:lang w:bidi="ar-EG"/>
        </w:rPr>
        <w:t>:</w:t>
      </w:r>
    </w:p>
    <w:p w:rsidR="007A7A45" w:rsidRPr="00372536" w:rsidRDefault="00605B35" w:rsidP="007A7A45">
      <w:pPr>
        <w:pStyle w:val="6"/>
        <w:rPr>
          <w:rFonts w:ascii="Hacen Lebanon" w:hAnsi="Hacen Lebanon" w:cs="Hacen Lebanon"/>
          <w:color w:val="auto"/>
          <w:sz w:val="26"/>
          <w:szCs w:val="26"/>
          <w:rtl/>
        </w:rPr>
      </w:pPr>
      <w:r w:rsidRPr="00605B35">
        <w:rPr>
          <w:rFonts w:ascii="Hacen Lebanon" w:hAnsi="Hacen Lebanon" w:cs="Hacen Lebanon"/>
          <w:noProof/>
          <w:sz w:val="28"/>
          <w:rtl/>
        </w:rPr>
        <w:pict>
          <v:group id="_x0000_s96009" style="position:absolute;left:0;text-align:left;margin-left:24.75pt;margin-top:9.65pt;width:149.2pt;height:30.6pt;z-index:252057088" coordorigin="3780,6002" coordsize="2880,612">
            <v:shape id="_x0000_s96010" type="#_x0000_t202" style="position:absolute;left:3780;top:6074;width:1013;height:540" filled="f" stroked="f">
              <v:textbox style="mso-next-textbox:#_x0000_s96010">
                <w:txbxContent>
                  <w:p w:rsidR="0027604B" w:rsidRPr="005C4338" w:rsidRDefault="0027604B" w:rsidP="007A7A45">
                    <w:r>
                      <w:rPr>
                        <w:b/>
                        <w:bCs/>
                        <w:sz w:val="28"/>
                        <w:szCs w:val="28"/>
                      </w:rPr>
                      <w:t>F</w:t>
                    </w:r>
                  </w:p>
                  <w:p w:rsidR="0027604B" w:rsidRPr="00AE0389" w:rsidRDefault="0027604B" w:rsidP="007A7A45">
                    <w:pPr>
                      <w:rPr>
                        <w:rtl/>
                        <w:lang w:bidi="ar-EG"/>
                      </w:rPr>
                    </w:pPr>
                  </w:p>
                </w:txbxContent>
              </v:textbox>
            </v:shape>
            <v:shape id="_x0000_s96011" type="#_x0000_t202" style="position:absolute;left:5040;top:6074;width:1620;height:540" filled="f" stroked="f">
              <v:textbox style="mso-next-textbox:#_x0000_s96011">
                <w:txbxContent>
                  <w:p w:rsidR="0027604B" w:rsidRPr="00CF5D3A" w:rsidRDefault="0027604B" w:rsidP="007A7A45">
                    <w:pPr>
                      <w:rPr>
                        <w:rtl/>
                        <w:lang w:bidi="ar-EG"/>
                      </w:rPr>
                    </w:pPr>
                    <w:r>
                      <w:rPr>
                        <w:b/>
                        <w:bCs/>
                        <w:sz w:val="28"/>
                        <w:szCs w:val="28"/>
                      </w:rPr>
                      <w:t xml:space="preserve">B I L cos </w:t>
                    </w:r>
                    <w:r>
                      <w:rPr>
                        <w:b/>
                        <w:bCs/>
                        <w:sz w:val="28"/>
                        <w:szCs w:val="28"/>
                      </w:rPr>
                      <w:sym w:font="Symbol" w:char="F071"/>
                    </w:r>
                  </w:p>
                  <w:p w:rsidR="0027604B" w:rsidRPr="004566CA" w:rsidRDefault="0027604B" w:rsidP="007A7A45"/>
                </w:txbxContent>
              </v:textbox>
            </v:shape>
            <v:shape id="_x0000_s96012" type="#_x0000_t202" style="position:absolute;left:4140;top:6002;width:1012;height:540" filled="f" stroked="f">
              <v:textbox style="mso-next-textbox:#_x0000_s96012">
                <w:txbxContent>
                  <w:p w:rsidR="0027604B" w:rsidRPr="00E95D32" w:rsidRDefault="0027604B" w:rsidP="007A7A45">
                    <w:pPr>
                      <w:rPr>
                        <w:b/>
                        <w:bCs/>
                        <w:rtl/>
                      </w:rPr>
                    </w:pPr>
                    <w:r w:rsidRPr="00E95D32">
                      <w:rPr>
                        <w:b/>
                        <w:bCs/>
                        <w:sz w:val="36"/>
                        <w:szCs w:val="36"/>
                        <w:rtl/>
                        <w:lang w:bidi="ar-EG"/>
                      </w:rPr>
                      <w:t>=</w:t>
                    </w:r>
                  </w:p>
                  <w:p w:rsidR="0027604B" w:rsidRDefault="0027604B" w:rsidP="007A7A45"/>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013" style="position:absolute;left:0;text-align:left;margin-left:-15.05pt;margin-top:4.35pt;width:555.05pt;height:185.95pt;z-index:252058112" coordorigin="730,7430" coordsize="10103,2840">
            <v:roundrect id="_x0000_s96014"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014">
                <w:txbxContent>
                  <w:p w:rsidR="0027604B" w:rsidRPr="00200288" w:rsidRDefault="0027604B" w:rsidP="007A7A45">
                    <w:pPr>
                      <w:jc w:val="center"/>
                      <w:rPr>
                        <w:rFonts w:eastAsia="Arial Unicode MS"/>
                        <w:sz w:val="30"/>
                        <w:szCs w:val="42"/>
                        <w:lang w:bidi="ar-EG"/>
                      </w:rPr>
                    </w:pPr>
                    <w:r w:rsidRPr="00F22055">
                      <w:rPr>
                        <w:rFonts w:ascii="Hacen Beirut" w:hAnsi="Hacen Beirut" w:cs="Hacen Beirut" w:hint="cs"/>
                        <w:sz w:val="40"/>
                        <w:szCs w:val="40"/>
                        <w:rtl/>
                      </w:rPr>
                      <w:t>عــلــل</w:t>
                    </w:r>
                  </w:p>
                </w:txbxContent>
              </v:textbox>
            </v:roundrect>
            <v:group id="_x0000_s96015" style="position:absolute;left:730;top:8147;width:10103;height:2123" coordorigin="1556,7719" coordsize="8571,2963">
              <v:group id="_x0000_s96016" style="position:absolute;left:1556;top:7719;width:8571;height:2963" coordorigin="1524,6514" coordsize="8571,2963">
                <v:shape id="_x0000_s96017" type="#_x0000_t16" style="position:absolute;left:1524;top:6514;width:8571;height:2963" adj="7990" fillcolor="white [3201]" strokecolor="black [3200]" strokeweight="2.5pt">
                  <v:shadow color="#868686"/>
                  <v:textbox style="mso-next-textbox:#_x0000_s96017">
                    <w:txbxContent>
                      <w:p w:rsidR="0027604B" w:rsidRPr="00394311" w:rsidRDefault="0027604B" w:rsidP="007A7A45">
                        <w:pPr>
                          <w:rPr>
                            <w:lang w:bidi="ar-EG"/>
                          </w:rPr>
                        </w:pPr>
                      </w:p>
                    </w:txbxContent>
                  </v:textbox>
                </v:shape>
                <v:shape id="_x0000_s96018"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018">
                    <w:txbxContent>
                      <w:p w:rsidR="0027604B" w:rsidRPr="00F22055" w:rsidRDefault="0027604B" w:rsidP="00F22055">
                        <w:pPr>
                          <w:jc w:val="center"/>
                          <w:rPr>
                            <w:rFonts w:ascii="Hacen Beirut" w:hAnsi="Hacen Beirut" w:cs="Hacen Beirut"/>
                            <w:sz w:val="34"/>
                            <w:szCs w:val="34"/>
                            <w:rtl/>
                          </w:rPr>
                        </w:pPr>
                        <w:r w:rsidRPr="00F22055">
                          <w:rPr>
                            <w:rFonts w:ascii="Hacen Beirut" w:hAnsi="Hacen Beirut" w:cs="Hacen Beirut"/>
                            <w:sz w:val="34"/>
                            <w:szCs w:val="34"/>
                            <w:rtl/>
                          </w:rPr>
                          <w:t>لأن السلك موضوع موازياً لخطوط الفيض المغناطيسي .حيث أن</w:t>
                        </w:r>
                        <w:r w:rsidRPr="00F22055">
                          <w:rPr>
                            <w:rFonts w:ascii="Hacen Beirut" w:hAnsi="Hacen Beirut" w:cs="Hacen Beirut"/>
                            <w:sz w:val="34"/>
                            <w:szCs w:val="34"/>
                          </w:rPr>
                          <w:sym w:font="Symbol" w:char="F071"/>
                        </w:r>
                        <w:r w:rsidRPr="00F22055">
                          <w:rPr>
                            <w:rFonts w:ascii="Hacen Beirut" w:hAnsi="Hacen Beirut" w:cs="Hacen Beirut"/>
                            <w:sz w:val="34"/>
                            <w:szCs w:val="34"/>
                            <w:rtl/>
                          </w:rPr>
                          <w:t xml:space="preserve"> تساوي صفرا   </w:t>
                        </w:r>
                      </w:p>
                      <w:p w:rsidR="0027604B" w:rsidRPr="009D1340" w:rsidRDefault="0027604B" w:rsidP="00F22055">
                        <w:pPr>
                          <w:jc w:val="center"/>
                          <w:rPr>
                            <w:rFonts w:ascii="Accolade-Serial DB" w:hAnsi="Accolade-Serial DB" w:cs="Hacen Lebanon"/>
                            <w:sz w:val="26"/>
                            <w:szCs w:val="26"/>
                            <w:rtl/>
                            <w:lang w:bidi="ar-EG"/>
                          </w:rPr>
                        </w:pPr>
                        <w:r w:rsidRPr="00F22055">
                          <w:rPr>
                            <w:rFonts w:ascii="Hacen Beirut" w:hAnsi="Hacen Beirut" w:cs="Hacen Beirut"/>
                            <w:sz w:val="34"/>
                            <w:szCs w:val="34"/>
                            <w:rtl/>
                          </w:rPr>
                          <w:t xml:space="preserve">وتصبح </w:t>
                        </w:r>
                        <w:r w:rsidRPr="00F22055">
                          <w:rPr>
                            <w:rFonts w:ascii="Hacen Beirut" w:hAnsi="Hacen Beirut" w:cs="Hacen Beirut"/>
                            <w:sz w:val="34"/>
                            <w:szCs w:val="34"/>
                          </w:rPr>
                          <w:t xml:space="preserve">sin </w:t>
                        </w:r>
                        <w:r w:rsidRPr="00F22055">
                          <w:rPr>
                            <w:rFonts w:ascii="Hacen Beirut" w:hAnsi="Hacen Beirut" w:cs="Hacen Beirut"/>
                            <w:sz w:val="34"/>
                            <w:szCs w:val="34"/>
                          </w:rPr>
                          <w:sym w:font="Symbol" w:char="F071"/>
                        </w:r>
                        <w:r w:rsidRPr="00F22055">
                          <w:rPr>
                            <w:rFonts w:ascii="Hacen Beirut" w:hAnsi="Hacen Beirut" w:cs="Hacen Beirut"/>
                            <w:sz w:val="34"/>
                            <w:szCs w:val="34"/>
                            <w:rtl/>
                          </w:rPr>
                          <w:t xml:space="preserve"> تساوي صفر لذلك تنعدم القوة وبالتالي لا يتحرك السلك.</w:t>
                        </w:r>
                        <w:r w:rsidRPr="009D1340">
                          <w:rPr>
                            <w:rFonts w:ascii="Accolade-Serial DB" w:hAnsi="Accolade-Serial DB" w:cs="Hacen Lebanon"/>
                            <w:sz w:val="26"/>
                            <w:szCs w:val="26"/>
                            <w:rtl/>
                            <w:lang w:bidi="ar-EG"/>
                          </w:rPr>
                          <w:tab/>
                        </w:r>
                      </w:p>
                      <w:p w:rsidR="0027604B" w:rsidRPr="00021928" w:rsidRDefault="0027604B" w:rsidP="007A7A45">
                        <w:pPr>
                          <w:rPr>
                            <w:szCs w:val="32"/>
                            <w:lang w:bidi="ar-EG"/>
                          </w:rPr>
                        </w:pPr>
                      </w:p>
                    </w:txbxContent>
                  </v:textbox>
                </v:shape>
              </v:group>
              <v:shape id="_x0000_s96019"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019">
                  <w:txbxContent>
                    <w:p w:rsidR="0027604B" w:rsidRPr="00E1369D" w:rsidRDefault="0027604B" w:rsidP="003D03B4">
                      <w:pPr>
                        <w:jc w:val="center"/>
                        <w:rPr>
                          <w:rFonts w:ascii="Hacen Lebanon" w:hAnsi="Hacen Lebanon" w:cs="Hacen Lebanon"/>
                          <w:sz w:val="28"/>
                          <w:szCs w:val="28"/>
                          <w:rtl/>
                        </w:rPr>
                      </w:pPr>
                      <w:r w:rsidRPr="00F22055">
                        <w:rPr>
                          <w:rFonts w:ascii="Hacen Beirut" w:hAnsi="Hacen Beirut" w:cs="Hacen Beirut"/>
                          <w:sz w:val="34"/>
                          <w:szCs w:val="34"/>
                          <w:rtl/>
                        </w:rPr>
                        <w:t>سلك مستقيم يمر به تيار وموضوع في مجال مغناطيسي</w:t>
                      </w:r>
                      <w:r w:rsidRPr="00E1369D">
                        <w:rPr>
                          <w:rFonts w:ascii="Hacen Lebanon" w:hAnsi="Hacen Lebanon" w:cs="Hacen Lebanon"/>
                          <w:sz w:val="28"/>
                          <w:szCs w:val="28"/>
                          <w:rtl/>
                        </w:rPr>
                        <w:t xml:space="preserve"> </w:t>
                      </w:r>
                      <w:r w:rsidRPr="003D03B4">
                        <w:rPr>
                          <w:rFonts w:ascii="Hacen Beirut" w:hAnsi="Hacen Beirut" w:cs="Hacen Beirut"/>
                          <w:sz w:val="34"/>
                          <w:szCs w:val="34"/>
                          <w:rtl/>
                        </w:rPr>
                        <w:t xml:space="preserve"> ولم</w:t>
                      </w:r>
                      <w:r w:rsidRPr="00E1369D">
                        <w:rPr>
                          <w:rFonts w:ascii="Hacen Lebanon" w:hAnsi="Hacen Lebanon" w:cs="Hacen Lebanon"/>
                          <w:sz w:val="28"/>
                          <w:szCs w:val="28"/>
                          <w:rtl/>
                        </w:rPr>
                        <w:t xml:space="preserve"> </w:t>
                      </w:r>
                      <w:r w:rsidRPr="003D03B4">
                        <w:rPr>
                          <w:rFonts w:ascii="Hacen Beirut" w:hAnsi="Hacen Beirut" w:cs="Hacen Beirut"/>
                          <w:sz w:val="34"/>
                          <w:szCs w:val="34"/>
                          <w:rtl/>
                        </w:rPr>
                        <w:t>يتحرك</w:t>
                      </w:r>
                    </w:p>
                    <w:p w:rsidR="0027604B" w:rsidRPr="00394311"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020" style="position:absolute;left:0;text-align:left;margin-left:11.6pt;margin-top:6.4pt;width:523.25pt;height:157.15pt;z-index:252059136" coordorigin="730,7430" coordsize="10103,2840">
            <v:roundrect id="_x0000_s96021"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021">
                <w:txbxContent>
                  <w:p w:rsidR="0027604B" w:rsidRPr="00200288" w:rsidRDefault="0027604B" w:rsidP="007A7A45">
                    <w:pPr>
                      <w:jc w:val="center"/>
                      <w:rPr>
                        <w:rFonts w:eastAsia="Arial Unicode MS"/>
                        <w:sz w:val="30"/>
                        <w:szCs w:val="42"/>
                        <w:lang w:bidi="ar-EG"/>
                      </w:rPr>
                    </w:pPr>
                    <w:r w:rsidRPr="00F22055">
                      <w:rPr>
                        <w:rFonts w:ascii="Hacen Beirut" w:hAnsi="Hacen Beirut" w:cs="Hacen Beirut" w:hint="cs"/>
                        <w:sz w:val="34"/>
                        <w:szCs w:val="34"/>
                        <w:rtl/>
                      </w:rPr>
                      <w:t>عــلــل</w:t>
                    </w:r>
                  </w:p>
                </w:txbxContent>
              </v:textbox>
            </v:roundrect>
            <v:group id="_x0000_s96022" style="position:absolute;left:730;top:8147;width:10103;height:2123" coordorigin="1556,7719" coordsize="8571,2963">
              <v:group id="_x0000_s96023" style="position:absolute;left:1556;top:7719;width:8571;height:2963" coordorigin="1524,6514" coordsize="8571,2963">
                <v:shape id="_x0000_s96024" type="#_x0000_t16" style="position:absolute;left:1524;top:6514;width:8571;height:2963" adj="7990" fillcolor="white [3201]" strokecolor="black [3200]" strokeweight="2.5pt">
                  <v:shadow color="#868686"/>
                  <v:textbox style="mso-next-textbox:#_x0000_s96024">
                    <w:txbxContent>
                      <w:p w:rsidR="0027604B" w:rsidRPr="00394311" w:rsidRDefault="0027604B" w:rsidP="007A7A45">
                        <w:pPr>
                          <w:rPr>
                            <w:lang w:bidi="ar-EG"/>
                          </w:rPr>
                        </w:pPr>
                      </w:p>
                    </w:txbxContent>
                  </v:textbox>
                </v:shape>
                <v:shape id="_x0000_s96025"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025">
                    <w:txbxContent>
                      <w:p w:rsidR="0027604B" w:rsidRPr="00E1369D" w:rsidRDefault="0027604B" w:rsidP="00F22055">
                        <w:pPr>
                          <w:jc w:val="center"/>
                          <w:rPr>
                            <w:rFonts w:ascii="Accolade-Serial DB" w:hAnsi="Accolade-Serial DB" w:cs="Hacen Lebanon"/>
                            <w:sz w:val="32"/>
                            <w:szCs w:val="32"/>
                            <w:rtl/>
                            <w:lang w:bidi="ar-EG"/>
                          </w:rPr>
                        </w:pPr>
                        <w:r w:rsidRPr="00F22055">
                          <w:rPr>
                            <w:rFonts w:ascii="Hacen Beirut" w:hAnsi="Hacen Beirut" w:cs="Hacen Beirut"/>
                            <w:sz w:val="34"/>
                            <w:szCs w:val="34"/>
                            <w:rtl/>
                          </w:rPr>
                          <w:t>لأن السلك يكون مثبت من طرفيه.</w:t>
                        </w:r>
                      </w:p>
                      <w:p w:rsidR="0027604B" w:rsidRPr="00021928" w:rsidRDefault="0027604B" w:rsidP="007A7A45">
                        <w:pPr>
                          <w:rPr>
                            <w:szCs w:val="32"/>
                            <w:lang w:bidi="ar-EG"/>
                          </w:rPr>
                        </w:pPr>
                      </w:p>
                    </w:txbxContent>
                  </v:textbox>
                </v:shape>
              </v:group>
              <v:shape id="_x0000_s96026"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026">
                  <w:txbxContent>
                    <w:p w:rsidR="0027604B" w:rsidRPr="00E1369D" w:rsidRDefault="0027604B" w:rsidP="007A7A45">
                      <w:pPr>
                        <w:jc w:val="center"/>
                        <w:rPr>
                          <w:rFonts w:ascii="Hacen Lebanon" w:hAnsi="Hacen Lebanon" w:cs="Hacen Lebanon"/>
                          <w:sz w:val="28"/>
                          <w:szCs w:val="28"/>
                          <w:rtl/>
                        </w:rPr>
                      </w:pPr>
                      <w:r w:rsidRPr="00F22055">
                        <w:rPr>
                          <w:rFonts w:ascii="Hacen Beirut" w:hAnsi="Hacen Beirut" w:cs="Hacen Beirut"/>
                          <w:sz w:val="34"/>
                          <w:szCs w:val="34"/>
                          <w:rtl/>
                        </w:rPr>
                        <w:t xml:space="preserve">سلك مستقيم يمر به تيار وموضوع </w:t>
                      </w:r>
                      <w:r w:rsidRPr="003D03B4">
                        <w:rPr>
                          <w:rFonts w:ascii="Hacen Beirut" w:hAnsi="Hacen Beirut" w:cs="Hacen Beirut"/>
                          <w:sz w:val="42"/>
                          <w:szCs w:val="42"/>
                          <w:rtl/>
                        </w:rPr>
                        <w:t xml:space="preserve">عموديا </w:t>
                      </w:r>
                      <w:r w:rsidRPr="00F22055">
                        <w:rPr>
                          <w:rFonts w:ascii="Hacen Beirut" w:hAnsi="Hacen Beirut" w:cs="Hacen Beirut" w:hint="cs"/>
                          <w:sz w:val="34"/>
                          <w:szCs w:val="34"/>
                          <w:rtl/>
                        </w:rPr>
                        <w:t>في</w:t>
                      </w:r>
                      <w:r w:rsidRPr="00F22055">
                        <w:rPr>
                          <w:rFonts w:ascii="Hacen Beirut" w:hAnsi="Hacen Beirut" w:cs="Hacen Beirut"/>
                          <w:sz w:val="34"/>
                          <w:szCs w:val="34"/>
                          <w:rtl/>
                        </w:rPr>
                        <w:t xml:space="preserve"> مجال </w:t>
                      </w:r>
                      <w:r w:rsidRPr="00F22055">
                        <w:rPr>
                          <w:rFonts w:ascii="Hacen Beirut" w:hAnsi="Hacen Beirut" w:cs="Hacen Beirut" w:hint="cs"/>
                          <w:sz w:val="34"/>
                          <w:szCs w:val="34"/>
                          <w:rtl/>
                        </w:rPr>
                        <w:t>مغناطيسي</w:t>
                      </w:r>
                      <w:r w:rsidRPr="00F22055">
                        <w:rPr>
                          <w:rFonts w:ascii="Hacen Beirut" w:hAnsi="Hacen Beirut" w:cs="Hacen Beirut"/>
                          <w:sz w:val="34"/>
                          <w:szCs w:val="34"/>
                          <w:rtl/>
                        </w:rPr>
                        <w:t xml:space="preserve"> ولم يتحرك .</w:t>
                      </w:r>
                    </w:p>
                    <w:p w:rsidR="0027604B" w:rsidRPr="00394311"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F22055" w:rsidRDefault="00F22055" w:rsidP="007A7A45">
      <w:pPr>
        <w:tabs>
          <w:tab w:val="left" w:pos="2727"/>
        </w:tabs>
        <w:rPr>
          <w:rFonts w:ascii="Hacen Lebanon" w:hAnsi="Hacen Lebanon" w:cs="Hacen Lebanon"/>
          <w:rtl/>
        </w:rPr>
      </w:pPr>
    </w:p>
    <w:p w:rsidR="00F22055" w:rsidRPr="00372536" w:rsidRDefault="00F2205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027" style="position:absolute;left:0;text-align:left;margin-left:.85pt;margin-top:11.2pt;width:515.65pt;height:228.75pt;z-index:252060160" coordorigin="730,7430" coordsize="10103,2840">
            <v:roundrect id="_x0000_s96028"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028">
                <w:txbxContent>
                  <w:p w:rsidR="0027604B" w:rsidRPr="00200288" w:rsidRDefault="0027604B" w:rsidP="007A7A45">
                    <w:pPr>
                      <w:jc w:val="center"/>
                      <w:rPr>
                        <w:rFonts w:eastAsia="Arial Unicode MS"/>
                        <w:sz w:val="30"/>
                        <w:szCs w:val="42"/>
                        <w:lang w:bidi="ar-EG"/>
                      </w:rPr>
                    </w:pPr>
                    <w:r w:rsidRPr="00F22055">
                      <w:rPr>
                        <w:rFonts w:ascii="Hacen Beirut" w:hAnsi="Hacen Beirut" w:cs="Hacen Beirut" w:hint="cs"/>
                        <w:sz w:val="34"/>
                        <w:szCs w:val="34"/>
                        <w:rtl/>
                      </w:rPr>
                      <w:t>عــلــل</w:t>
                    </w:r>
                  </w:p>
                </w:txbxContent>
              </v:textbox>
            </v:roundrect>
            <v:group id="_x0000_s96029" style="position:absolute;left:730;top:8147;width:10103;height:2123" coordorigin="1556,7719" coordsize="8571,2963">
              <v:group id="_x0000_s96030" style="position:absolute;left:1556;top:7719;width:8571;height:2963" coordorigin="1524,6514" coordsize="8571,2963">
                <v:shape id="_x0000_s96031" type="#_x0000_t16" style="position:absolute;left:1524;top:6514;width:8571;height:2963" adj="7990" fillcolor="white [3201]" strokecolor="black [3200]" strokeweight="2.5pt">
                  <v:shadow color="#868686"/>
                  <v:textbox style="mso-next-textbox:#_x0000_s96031">
                    <w:txbxContent>
                      <w:p w:rsidR="0027604B" w:rsidRPr="00394311" w:rsidRDefault="0027604B" w:rsidP="007A7A45">
                        <w:pPr>
                          <w:rPr>
                            <w:lang w:bidi="ar-EG"/>
                          </w:rPr>
                        </w:pPr>
                      </w:p>
                    </w:txbxContent>
                  </v:textbox>
                </v:shape>
                <v:shape id="_x0000_s96032"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032">
                    <w:txbxContent>
                      <w:p w:rsidR="0027604B" w:rsidRPr="00F22055" w:rsidRDefault="0027604B" w:rsidP="00F22055">
                        <w:pPr>
                          <w:jc w:val="center"/>
                          <w:rPr>
                            <w:rFonts w:ascii="Hacen Beirut" w:hAnsi="Hacen Beirut" w:cs="Hacen Beirut"/>
                            <w:sz w:val="34"/>
                            <w:szCs w:val="34"/>
                            <w:rtl/>
                          </w:rPr>
                        </w:pPr>
                        <w:r w:rsidRPr="00F22055">
                          <w:rPr>
                            <w:rFonts w:ascii="Hacen Beirut" w:hAnsi="Hacen Beirut" w:cs="Hacen Beirut"/>
                            <w:sz w:val="34"/>
                            <w:szCs w:val="34"/>
                            <w:rtl/>
                          </w:rPr>
                          <w:t xml:space="preserve">لاختلاف محصلة كثافة الفيض على </w:t>
                        </w:r>
                        <w:r w:rsidRPr="00F22055">
                          <w:rPr>
                            <w:rFonts w:ascii="Hacen Beirut" w:hAnsi="Hacen Beirut" w:cs="Hacen Beirut" w:hint="cs"/>
                            <w:sz w:val="34"/>
                            <w:szCs w:val="34"/>
                            <w:rtl/>
                          </w:rPr>
                          <w:t>جانبي</w:t>
                        </w:r>
                        <w:r w:rsidRPr="00F22055">
                          <w:rPr>
                            <w:rFonts w:ascii="Hacen Beirut" w:hAnsi="Hacen Beirut" w:cs="Hacen Beirut"/>
                            <w:sz w:val="34"/>
                            <w:szCs w:val="34"/>
                            <w:rtl/>
                          </w:rPr>
                          <w:t xml:space="preserve"> السلك فيتحرك السلك من الموضع </w:t>
                        </w:r>
                        <w:r w:rsidRPr="00F22055">
                          <w:rPr>
                            <w:rFonts w:ascii="Hacen Beirut" w:hAnsi="Hacen Beirut" w:cs="Hacen Beirut" w:hint="cs"/>
                            <w:sz w:val="34"/>
                            <w:szCs w:val="34"/>
                            <w:rtl/>
                          </w:rPr>
                          <w:t>الأكبر</w:t>
                        </w:r>
                      </w:p>
                      <w:p w:rsidR="0027604B" w:rsidRPr="00AF63CA" w:rsidRDefault="0027604B" w:rsidP="00F22055">
                        <w:pPr>
                          <w:jc w:val="center"/>
                          <w:rPr>
                            <w:rFonts w:ascii="Accolade-Serial DB" w:hAnsi="Accolade-Serial DB" w:cs="Hacen Lebanon"/>
                            <w:sz w:val="28"/>
                            <w:szCs w:val="28"/>
                            <w:rtl/>
                            <w:lang w:bidi="ar-EG"/>
                          </w:rPr>
                        </w:pPr>
                        <w:r w:rsidRPr="00F22055">
                          <w:rPr>
                            <w:rFonts w:ascii="Hacen Beirut" w:hAnsi="Hacen Beirut" w:cs="Hacen Beirut" w:hint="cs"/>
                            <w:sz w:val="34"/>
                            <w:szCs w:val="34"/>
                            <w:rtl/>
                          </w:rPr>
                          <w:t>في</w:t>
                        </w:r>
                        <w:r w:rsidRPr="00F22055">
                          <w:rPr>
                            <w:rFonts w:ascii="Hacen Beirut" w:hAnsi="Hacen Beirut" w:cs="Hacen Beirut"/>
                            <w:sz w:val="34"/>
                            <w:szCs w:val="34"/>
                            <w:rtl/>
                          </w:rPr>
                          <w:t xml:space="preserve"> كثافة الفيض  </w:t>
                        </w:r>
                        <w:r w:rsidRPr="00F22055">
                          <w:rPr>
                            <w:rFonts w:ascii="Hacen Beirut" w:hAnsi="Hacen Beirut" w:cs="Hacen Beirut" w:hint="cs"/>
                            <w:sz w:val="34"/>
                            <w:szCs w:val="34"/>
                            <w:rtl/>
                          </w:rPr>
                          <w:t>إلى</w:t>
                        </w:r>
                        <w:r w:rsidRPr="00F22055">
                          <w:rPr>
                            <w:rFonts w:ascii="Hacen Beirut" w:hAnsi="Hacen Beirut" w:cs="Hacen Beirut"/>
                            <w:sz w:val="34"/>
                            <w:szCs w:val="34"/>
                            <w:rtl/>
                          </w:rPr>
                          <w:t xml:space="preserve"> الموضع </w:t>
                        </w:r>
                        <w:r w:rsidRPr="00F22055">
                          <w:rPr>
                            <w:rFonts w:ascii="Hacen Beirut" w:hAnsi="Hacen Beirut" w:cs="Hacen Beirut" w:hint="cs"/>
                            <w:sz w:val="34"/>
                            <w:szCs w:val="34"/>
                            <w:rtl/>
                          </w:rPr>
                          <w:t>الأقل</w:t>
                        </w:r>
                        <w:r w:rsidRPr="00F22055">
                          <w:rPr>
                            <w:rFonts w:ascii="Hacen Beirut" w:hAnsi="Hacen Beirut" w:cs="Hacen Beirut"/>
                            <w:sz w:val="34"/>
                            <w:szCs w:val="34"/>
                            <w:rtl/>
                          </w:rPr>
                          <w:t>.</w:t>
                        </w:r>
                      </w:p>
                      <w:p w:rsidR="0027604B" w:rsidRPr="00021928" w:rsidRDefault="0027604B" w:rsidP="007A7A45">
                        <w:pPr>
                          <w:rPr>
                            <w:szCs w:val="32"/>
                            <w:lang w:bidi="ar-EG"/>
                          </w:rPr>
                        </w:pPr>
                      </w:p>
                    </w:txbxContent>
                  </v:textbox>
                </v:shape>
              </v:group>
              <v:shape id="_x0000_s96033"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033">
                  <w:txbxContent>
                    <w:p w:rsidR="0027604B" w:rsidRPr="003D03B4" w:rsidRDefault="0027604B" w:rsidP="007A7A45">
                      <w:pPr>
                        <w:jc w:val="center"/>
                        <w:rPr>
                          <w:rFonts w:ascii="Hacen Lebanon" w:hAnsi="Hacen Lebanon" w:cs="Hacen Lebanon"/>
                          <w:sz w:val="26"/>
                          <w:szCs w:val="26"/>
                          <w:rtl/>
                        </w:rPr>
                      </w:pPr>
                      <w:r w:rsidRPr="003D03B4">
                        <w:rPr>
                          <w:rFonts w:ascii="Hacen Beirut" w:hAnsi="Hacen Beirut" w:cs="Hacen Beirut"/>
                          <w:sz w:val="32"/>
                          <w:szCs w:val="32"/>
                          <w:rtl/>
                        </w:rPr>
                        <w:t>يتحرك سلك مستقيم يمر به تيار كهربي موضوع عموديا على فيض مغناطيسي</w:t>
                      </w:r>
                    </w:p>
                    <w:p w:rsidR="0027604B" w:rsidRPr="00394311"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034" style="position:absolute;left:0;text-align:left;margin-left:-6.3pt;margin-top:2.05pt;width:529.6pt;height:296.5pt;z-index:252061184" coordorigin="730,7430" coordsize="10103,2840">
            <v:roundrect id="_x0000_s96035"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035">
                <w:txbxContent>
                  <w:p w:rsidR="0027604B" w:rsidRPr="00200288" w:rsidRDefault="0027604B" w:rsidP="007A7A45">
                    <w:pPr>
                      <w:jc w:val="center"/>
                      <w:rPr>
                        <w:rFonts w:eastAsia="Arial Unicode MS"/>
                        <w:sz w:val="30"/>
                        <w:szCs w:val="42"/>
                        <w:lang w:bidi="ar-EG"/>
                      </w:rPr>
                    </w:pPr>
                    <w:r w:rsidRPr="00F22055">
                      <w:rPr>
                        <w:rFonts w:ascii="Hacen Beirut" w:hAnsi="Hacen Beirut" w:cs="Hacen Beirut" w:hint="cs"/>
                        <w:sz w:val="34"/>
                        <w:szCs w:val="34"/>
                        <w:rtl/>
                      </w:rPr>
                      <w:t>عــلــل</w:t>
                    </w:r>
                  </w:p>
                </w:txbxContent>
              </v:textbox>
            </v:roundrect>
            <v:group id="_x0000_s96036" style="position:absolute;left:730;top:8147;width:10103;height:2123" coordorigin="1556,7719" coordsize="8571,2963">
              <v:group id="_x0000_s96037" style="position:absolute;left:1556;top:7719;width:8571;height:2963" coordorigin="1524,6514" coordsize="8571,2963">
                <v:shape id="_x0000_s96038" type="#_x0000_t16" style="position:absolute;left:1524;top:6514;width:8571;height:2963" adj="7990" fillcolor="white [3201]" strokecolor="black [3200]" strokeweight="2.5pt">
                  <v:shadow color="#868686"/>
                  <v:textbox style="mso-next-textbox:#_x0000_s96038">
                    <w:txbxContent>
                      <w:p w:rsidR="0027604B" w:rsidRPr="00394311" w:rsidRDefault="0027604B" w:rsidP="007A7A45">
                        <w:pPr>
                          <w:rPr>
                            <w:lang w:bidi="ar-EG"/>
                          </w:rPr>
                        </w:pPr>
                      </w:p>
                    </w:txbxContent>
                  </v:textbox>
                </v:shape>
                <v:shape id="_x0000_s96039"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039">
                    <w:txbxContent>
                      <w:p w:rsidR="0027604B" w:rsidRPr="00F22055" w:rsidRDefault="0027604B" w:rsidP="00F22055">
                        <w:pPr>
                          <w:rPr>
                            <w:rFonts w:ascii="Hacen Beirut" w:hAnsi="Hacen Beirut" w:cs="Hacen Beirut"/>
                            <w:sz w:val="30"/>
                            <w:szCs w:val="30"/>
                            <w:rtl/>
                          </w:rPr>
                        </w:pPr>
                        <w:r w:rsidRPr="00F22055">
                          <w:rPr>
                            <w:rFonts w:ascii="Hacen Beirut" w:hAnsi="Hacen Beirut" w:cs="Hacen Beirut"/>
                            <w:sz w:val="30"/>
                            <w:szCs w:val="30"/>
                            <w:rtl/>
                          </w:rPr>
                          <w:t xml:space="preserve">لان السلك يكون موضوع موازيا للفيض </w:t>
                        </w:r>
                        <w:r w:rsidRPr="00F22055">
                          <w:rPr>
                            <w:rFonts w:ascii="Hacen Beirut" w:hAnsi="Hacen Beirut" w:cs="Hacen Beirut" w:hint="cs"/>
                            <w:sz w:val="30"/>
                            <w:szCs w:val="30"/>
                            <w:rtl/>
                          </w:rPr>
                          <w:t>المغناطيسي</w:t>
                        </w:r>
                        <w:r w:rsidRPr="00F22055">
                          <w:rPr>
                            <w:rFonts w:ascii="Hacen Beirut" w:hAnsi="Hacen Beirut" w:cs="Hacen Beirut"/>
                            <w:sz w:val="30"/>
                            <w:szCs w:val="30"/>
                            <w:rtl/>
                          </w:rPr>
                          <w:t xml:space="preserve"> </w:t>
                        </w:r>
                        <w:r w:rsidRPr="00F22055">
                          <w:rPr>
                            <w:rFonts w:ascii="Hacen Beirut" w:hAnsi="Hacen Beirut" w:cs="Hacen Beirut" w:hint="cs"/>
                            <w:sz w:val="30"/>
                            <w:szCs w:val="30"/>
                            <w:rtl/>
                          </w:rPr>
                          <w:t>الناشئ</w:t>
                        </w:r>
                        <w:r w:rsidRPr="00F22055">
                          <w:rPr>
                            <w:rFonts w:ascii="Hacen Beirut" w:hAnsi="Hacen Beirut" w:cs="Hacen Beirut"/>
                            <w:sz w:val="30"/>
                            <w:szCs w:val="30"/>
                            <w:rtl/>
                          </w:rPr>
                          <w:t xml:space="preserve"> عن مرور تيار </w:t>
                        </w:r>
                        <w:r w:rsidRPr="00F22055">
                          <w:rPr>
                            <w:rFonts w:ascii="Hacen Beirut" w:hAnsi="Hacen Beirut" w:cs="Hacen Beirut" w:hint="cs"/>
                            <w:sz w:val="30"/>
                            <w:szCs w:val="30"/>
                            <w:rtl/>
                          </w:rPr>
                          <w:t>في</w:t>
                        </w:r>
                        <w:r w:rsidRPr="00F22055">
                          <w:rPr>
                            <w:rFonts w:ascii="Hacen Beirut" w:hAnsi="Hacen Beirut" w:cs="Hacen Beirut"/>
                            <w:sz w:val="30"/>
                            <w:szCs w:val="30"/>
                            <w:rtl/>
                          </w:rPr>
                          <w:t xml:space="preserve"> الملف</w:t>
                        </w:r>
                      </w:p>
                      <w:p w:rsidR="0027604B" w:rsidRPr="00F22055" w:rsidRDefault="0027604B" w:rsidP="00F22055">
                        <w:pPr>
                          <w:rPr>
                            <w:rFonts w:ascii="Hacen Beirut" w:hAnsi="Hacen Beirut" w:cs="Hacen Beirut"/>
                            <w:sz w:val="30"/>
                            <w:szCs w:val="30"/>
                            <w:rtl/>
                          </w:rPr>
                        </w:pPr>
                        <w:r w:rsidRPr="00F22055">
                          <w:rPr>
                            <w:rFonts w:ascii="Hacen Beirut" w:hAnsi="Hacen Beirut" w:cs="Hacen Beirut"/>
                            <w:sz w:val="30"/>
                            <w:szCs w:val="30"/>
                            <w:rtl/>
                          </w:rPr>
                          <w:t xml:space="preserve"> </w:t>
                        </w:r>
                        <w:r w:rsidRPr="00F22055">
                          <w:rPr>
                            <w:rFonts w:ascii="Hacen Beirut" w:hAnsi="Hacen Beirut" w:cs="Hacen Beirut" w:hint="cs"/>
                            <w:sz w:val="30"/>
                            <w:szCs w:val="30"/>
                            <w:rtl/>
                          </w:rPr>
                          <w:t>الحلزوني</w:t>
                        </w:r>
                        <w:r w:rsidRPr="00F22055">
                          <w:rPr>
                            <w:rFonts w:ascii="Hacen Beirut" w:hAnsi="Hacen Beirut" w:cs="Hacen Beirut"/>
                            <w:sz w:val="30"/>
                            <w:szCs w:val="30"/>
                            <w:rtl/>
                          </w:rPr>
                          <w:t xml:space="preserve"> فتكون </w:t>
                        </w:r>
                        <w:r w:rsidRPr="00F22055">
                          <w:rPr>
                            <w:rFonts w:ascii="Hacen Beirut" w:hAnsi="Hacen Beirut" w:cs="Hacen Beirut"/>
                            <w:sz w:val="30"/>
                            <w:szCs w:val="30"/>
                          </w:rPr>
                          <w:sym w:font="Symbol" w:char="F071"/>
                        </w:r>
                        <w:r w:rsidRPr="00F22055">
                          <w:rPr>
                            <w:rFonts w:ascii="Hacen Beirut" w:hAnsi="Hacen Beirut" w:cs="Hacen Beirut"/>
                            <w:sz w:val="30"/>
                            <w:szCs w:val="30"/>
                            <w:rtl/>
                          </w:rPr>
                          <w:t xml:space="preserve">= صفر   ويصبح           صفر   </w:t>
                        </w:r>
                        <w:r w:rsidRPr="00F22055">
                          <w:rPr>
                            <w:rFonts w:ascii="Hacen Beirut" w:hAnsi="Hacen Beirut" w:cs="Hacen Beirut"/>
                            <w:sz w:val="30"/>
                            <w:szCs w:val="30"/>
                          </w:rPr>
                          <w:t>sin</w:t>
                        </w:r>
                        <w:r w:rsidRPr="00F22055">
                          <w:rPr>
                            <w:rFonts w:ascii="Hacen Beirut" w:hAnsi="Hacen Beirut" w:cs="Hacen Beirut"/>
                            <w:sz w:val="30"/>
                            <w:szCs w:val="30"/>
                          </w:rPr>
                          <w:sym w:font="Symbol" w:char="F071"/>
                        </w:r>
                        <w:r w:rsidRPr="00F22055">
                          <w:rPr>
                            <w:rFonts w:ascii="Hacen Beirut" w:hAnsi="Hacen Beirut" w:cs="Hacen Beirut"/>
                            <w:sz w:val="30"/>
                            <w:szCs w:val="30"/>
                          </w:rPr>
                          <w:t xml:space="preserve"> =</w:t>
                        </w:r>
                      </w:p>
                      <w:p w:rsidR="0027604B" w:rsidRPr="00021928" w:rsidRDefault="0027604B" w:rsidP="007A7A45">
                        <w:pPr>
                          <w:rPr>
                            <w:szCs w:val="32"/>
                            <w:lang w:bidi="ar-EG"/>
                          </w:rPr>
                        </w:pPr>
                      </w:p>
                      <w:p w:rsidR="0027604B" w:rsidRDefault="0027604B" w:rsidP="007A7A45"/>
                    </w:txbxContent>
                  </v:textbox>
                </v:shape>
              </v:group>
              <v:shape id="_x0000_s96040"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040">
                  <w:txbxContent>
                    <w:p w:rsidR="0027604B" w:rsidRPr="00F22055" w:rsidRDefault="0027604B" w:rsidP="007A7A45">
                      <w:pPr>
                        <w:jc w:val="center"/>
                        <w:rPr>
                          <w:rFonts w:ascii="Hacen Beirut" w:hAnsi="Hacen Beirut" w:cs="Hacen Beirut"/>
                          <w:sz w:val="30"/>
                          <w:szCs w:val="30"/>
                          <w:rtl/>
                        </w:rPr>
                      </w:pPr>
                      <w:r w:rsidRPr="00F22055">
                        <w:rPr>
                          <w:rFonts w:ascii="Hacen Beirut" w:hAnsi="Hacen Beirut" w:cs="Hacen Beirut"/>
                          <w:sz w:val="30"/>
                          <w:szCs w:val="30"/>
                          <w:rtl/>
                        </w:rPr>
                        <w:t xml:space="preserve">إذا مر تيار </w:t>
                      </w:r>
                      <w:r w:rsidRPr="00F22055">
                        <w:rPr>
                          <w:rFonts w:ascii="Hacen Beirut" w:hAnsi="Hacen Beirut" w:cs="Hacen Beirut" w:hint="cs"/>
                          <w:sz w:val="30"/>
                          <w:szCs w:val="30"/>
                          <w:rtl/>
                        </w:rPr>
                        <w:t>كهربي</w:t>
                      </w:r>
                      <w:r w:rsidRPr="00F22055">
                        <w:rPr>
                          <w:rFonts w:ascii="Hacen Beirut" w:hAnsi="Hacen Beirut" w:cs="Hacen Beirut"/>
                          <w:sz w:val="30"/>
                          <w:szCs w:val="30"/>
                          <w:rtl/>
                        </w:rPr>
                        <w:t xml:space="preserve"> </w:t>
                      </w:r>
                      <w:r w:rsidRPr="00F22055">
                        <w:rPr>
                          <w:rFonts w:ascii="Hacen Beirut" w:hAnsi="Hacen Beirut" w:cs="Hacen Beirut" w:hint="cs"/>
                          <w:sz w:val="30"/>
                          <w:szCs w:val="30"/>
                          <w:rtl/>
                        </w:rPr>
                        <w:t>في</w:t>
                      </w:r>
                      <w:r w:rsidRPr="00F22055">
                        <w:rPr>
                          <w:rFonts w:ascii="Hacen Beirut" w:hAnsi="Hacen Beirut" w:cs="Hacen Beirut"/>
                          <w:sz w:val="30"/>
                          <w:szCs w:val="30"/>
                          <w:rtl/>
                        </w:rPr>
                        <w:t xml:space="preserve"> كل من ملف </w:t>
                      </w:r>
                      <w:r w:rsidRPr="00F22055">
                        <w:rPr>
                          <w:rFonts w:ascii="Hacen Beirut" w:hAnsi="Hacen Beirut" w:cs="Hacen Beirut" w:hint="cs"/>
                          <w:sz w:val="30"/>
                          <w:szCs w:val="30"/>
                          <w:rtl/>
                        </w:rPr>
                        <w:t>حلزوني</w:t>
                      </w:r>
                      <w:r w:rsidRPr="00F22055">
                        <w:rPr>
                          <w:rFonts w:ascii="Hacen Beirut" w:hAnsi="Hacen Beirut" w:cs="Hacen Beirut"/>
                          <w:sz w:val="30"/>
                          <w:szCs w:val="30"/>
                          <w:rtl/>
                        </w:rPr>
                        <w:t xml:space="preserve"> وسلك مستقيم منطبق على محور الملف فإن</w:t>
                      </w:r>
                    </w:p>
                    <w:p w:rsidR="0027604B" w:rsidRPr="00AF63CA" w:rsidRDefault="0027604B" w:rsidP="007A7A45">
                      <w:pPr>
                        <w:jc w:val="center"/>
                        <w:rPr>
                          <w:rFonts w:ascii="Hacen Lebanon" w:hAnsi="Hacen Lebanon" w:cs="Hacen Lebanon"/>
                          <w:b/>
                          <w:bCs/>
                          <w:rtl/>
                        </w:rPr>
                      </w:pPr>
                      <w:r w:rsidRPr="00F22055">
                        <w:rPr>
                          <w:rFonts w:ascii="Hacen Beirut" w:hAnsi="Hacen Beirut" w:cs="Hacen Beirut"/>
                          <w:sz w:val="34"/>
                          <w:szCs w:val="34"/>
                          <w:rtl/>
                        </w:rPr>
                        <w:t>السلك لن يتأثر بقوة مغناطيسية....</w:t>
                      </w:r>
                    </w:p>
                    <w:p w:rsidR="0027604B" w:rsidRPr="00394311"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shape id="_x0000_s96041" type="#_x0000_t65" style="position:absolute;left:0;text-align:left;margin-left:239.75pt;margin-top:15.2pt;width:269.7pt;height:45.35pt;z-index:252062208" adj="15509" fillcolor="white [3201]" strokecolor="#92cddc [1944]" strokeweight="1pt">
            <v:fill color2="#b6dde8 [1304]" focusposition="1" focussize="" focus="100%" type="gradient"/>
            <v:shadow on="t" type="perspective" color="#205867 [1608]" opacity=".5" offset="1pt" offset2="-3pt"/>
            <v:textbox style="mso-next-textbox:#_x0000_s96041">
              <w:txbxContent>
                <w:p w:rsidR="0027604B" w:rsidRPr="00C55AE2" w:rsidRDefault="0027604B" w:rsidP="00F22055">
                  <w:pPr>
                    <w:rPr>
                      <w:rFonts w:ascii="Accolade-Serial DB" w:hAnsi="Accolade-Serial DB" w:cs="AdvertisingExtraBold"/>
                      <w:sz w:val="28"/>
                      <w:szCs w:val="28"/>
                      <w:rtl/>
                      <w:lang w:bidi="ar-EG"/>
                    </w:rPr>
                  </w:pPr>
                  <w:r w:rsidRPr="00F22055">
                    <w:rPr>
                      <w:rFonts w:ascii="Hacen Beirut" w:hAnsi="Hacen Beirut" w:cs="Hacen Beirut"/>
                      <w:sz w:val="40"/>
                      <w:szCs w:val="40"/>
                      <w:rtl/>
                    </w:rPr>
                    <w:t>كثافة الفيض المغناطيسي عند نقطة</w:t>
                  </w:r>
                  <w:r w:rsidRPr="00F22055">
                    <w:rPr>
                      <w:rFonts w:ascii="Accolade-Serial DB" w:hAnsi="Accolade-Serial DB" w:cs="AdvertisingExtraBold"/>
                      <w:sz w:val="38"/>
                      <w:szCs w:val="38"/>
                      <w:rtl/>
                      <w:lang w:bidi="ar-EG"/>
                    </w:rPr>
                    <w:t xml:space="preserve"> </w:t>
                  </w:r>
                </w:p>
                <w:p w:rsidR="0027604B" w:rsidRPr="0090114A" w:rsidRDefault="0027604B" w:rsidP="007A7A45">
                  <w:pPr>
                    <w:rPr>
                      <w:b/>
                      <w:bCs/>
                      <w:lang w:bidi="ar-EG"/>
                    </w:rPr>
                  </w:pP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هي القوة المغناطيسية المؤثرة علي سلك مستقيم طوله واحد متر يمر به تيار شدته واحد أمبير وموضوع عموديا علي مجال مغناطيسي .</w:t>
      </w:r>
    </w:p>
    <w:p w:rsidR="00F22055" w:rsidRDefault="00F22055" w:rsidP="007A7A45">
      <w:pPr>
        <w:rPr>
          <w:rFonts w:ascii="Hacen Lebanon" w:hAnsi="Hacen Lebanon" w:cs="Hacen Lebanon"/>
          <w:sz w:val="28"/>
          <w:szCs w:val="28"/>
          <w:rtl/>
          <w:lang w:bidi="ar-EG"/>
        </w:rPr>
      </w:pPr>
    </w:p>
    <w:p w:rsidR="00F22055" w:rsidRPr="00372536" w:rsidRDefault="00F22055" w:rsidP="007A7A45">
      <w:pPr>
        <w:rPr>
          <w:rFonts w:ascii="Hacen Lebanon" w:hAnsi="Hacen Lebanon" w:cs="Hacen Lebanon"/>
          <w:sz w:val="28"/>
          <w:szCs w:val="28"/>
          <w:rtl/>
          <w:lang w:bidi="ar-EG"/>
        </w:rPr>
      </w:pPr>
    </w:p>
    <w:p w:rsidR="007A7A45" w:rsidRPr="00372536" w:rsidRDefault="00605B35" w:rsidP="007A7A45">
      <w:pPr>
        <w:tabs>
          <w:tab w:val="left" w:pos="2727"/>
        </w:tabs>
        <w:rPr>
          <w:rFonts w:ascii="Hacen Lebanon" w:hAnsi="Hacen Lebanon" w:cs="Hacen Lebanon"/>
          <w:rtl/>
          <w:lang w:bidi="ar-EG"/>
        </w:rPr>
      </w:pPr>
      <w:r>
        <w:rPr>
          <w:rFonts w:ascii="Hacen Lebanon" w:hAnsi="Hacen Lebanon" w:cs="Hacen Lebanon"/>
          <w:noProof/>
          <w:rtl/>
        </w:rPr>
        <w:pict>
          <v:roundrect id="_x0000_s96042" style="position:absolute;left:0;text-align:left;margin-left:448pt;margin-top:5.6pt;width:75pt;height:36.9pt;z-index:252063232" arcsize="10923f" fillcolor="white [3201]" strokecolor="#92cddc [1944]" strokeweight="1pt">
            <v:fill color2="#b6dde8 [1304]" focusposition="1" focussize="" focus="100%" type="gradient"/>
            <v:shadow on="t" type="perspective" color="#205867 [1608]" opacity=".5" offset="1pt" offset2="-3pt"/>
            <v:textbox style="mso-next-textbox:#_x0000_s96042">
              <w:txbxContent>
                <w:p w:rsidR="0027604B" w:rsidRPr="00C55AE2" w:rsidRDefault="0027604B" w:rsidP="00F22055">
                  <w:pPr>
                    <w:rPr>
                      <w:rFonts w:ascii="Accolade-Serial DB" w:hAnsi="Accolade-Serial DB" w:cs="AdvertisingExtraBold"/>
                      <w:sz w:val="28"/>
                      <w:szCs w:val="28"/>
                      <w:rtl/>
                      <w:lang w:bidi="ar-EG"/>
                    </w:rPr>
                  </w:pPr>
                  <w:r w:rsidRPr="00F22055">
                    <w:rPr>
                      <w:rFonts w:ascii="Hacen Beirut" w:hAnsi="Hacen Beirut" w:cs="Hacen Beirut" w:hint="cs"/>
                      <w:sz w:val="40"/>
                      <w:szCs w:val="40"/>
                      <w:rtl/>
                    </w:rPr>
                    <w:t>التسلا</w:t>
                  </w:r>
                  <w:r w:rsidRPr="00C55AE2">
                    <w:rPr>
                      <w:rFonts w:ascii="Accolade-Serial DB" w:hAnsi="Accolade-Serial DB" w:cs="AdvertisingExtraBold" w:hint="cs"/>
                      <w:sz w:val="28"/>
                      <w:szCs w:val="28"/>
                      <w:rtl/>
                      <w:lang w:bidi="ar-EG"/>
                    </w:rPr>
                    <w:t xml:space="preserve"> </w:t>
                  </w:r>
                </w:p>
                <w:p w:rsidR="0027604B" w:rsidRPr="0090114A" w:rsidRDefault="0027604B" w:rsidP="007A7A45">
                  <w:pPr>
                    <w:rPr>
                      <w:b/>
                      <w:bCs/>
                      <w:lang w:bidi="ar-EG"/>
                    </w:rPr>
                  </w:pPr>
                </w:p>
              </w:txbxContent>
            </v:textbox>
            <w10:wrap anchorx="page"/>
          </v:roundrect>
        </w:pict>
      </w:r>
    </w:p>
    <w:p w:rsidR="007A7A45" w:rsidRPr="00372536" w:rsidRDefault="007A7A45" w:rsidP="007A7A45">
      <w:pPr>
        <w:tabs>
          <w:tab w:val="left" w:pos="2727"/>
        </w:tabs>
        <w:rPr>
          <w:rFonts w:ascii="Hacen Lebanon" w:hAnsi="Hacen Lebanon" w:cs="Hacen Lebanon"/>
          <w:rtl/>
        </w:rPr>
      </w:pPr>
    </w:p>
    <w:p w:rsidR="007A7A45" w:rsidRPr="003D03B4" w:rsidRDefault="00605B35" w:rsidP="003D03B4">
      <w:pPr>
        <w:rPr>
          <w:rFonts w:ascii="Hacen Beirut" w:hAnsi="Hacen Beirut" w:cs="Hacen Beirut"/>
          <w:sz w:val="30"/>
          <w:szCs w:val="30"/>
          <w:rtl/>
        </w:rPr>
      </w:pPr>
      <w:r>
        <w:rPr>
          <w:rFonts w:ascii="Hacen Beirut" w:hAnsi="Hacen Beirut" w:cs="Hacen Beirut"/>
          <w:sz w:val="30"/>
          <w:szCs w:val="30"/>
          <w:rtl/>
        </w:rPr>
        <w:pict>
          <v:group id="_x0000_s96043" style="position:absolute;left:0;text-align:left;margin-left:-9.7pt;margin-top:77.45pt;width:532.7pt;height:188.75pt;z-index:252064256" coordorigin="730,7430" coordsize="10103,2840">
            <v:roundrect id="_x0000_s96044"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044">
                <w:txbxContent>
                  <w:p w:rsidR="0027604B" w:rsidRPr="00C55AE2" w:rsidRDefault="0027604B" w:rsidP="00F22055">
                    <w:pPr>
                      <w:rPr>
                        <w:rFonts w:ascii="Accolade-Serial DB" w:hAnsi="Accolade-Serial DB" w:cs="AdvertisingExtraBold"/>
                        <w:sz w:val="28"/>
                        <w:szCs w:val="28"/>
                        <w:rtl/>
                        <w:lang w:bidi="ar-EG"/>
                      </w:rPr>
                    </w:pPr>
                    <w:r w:rsidRPr="00F22055">
                      <w:rPr>
                        <w:rFonts w:ascii="Hacen Beirut" w:hAnsi="Hacen Beirut" w:cs="Hacen Beirut" w:hint="cs"/>
                        <w:sz w:val="40"/>
                        <w:szCs w:val="40"/>
                        <w:rtl/>
                      </w:rPr>
                      <w:t>ما معني أن</w:t>
                    </w:r>
                    <w:r w:rsidRPr="00C55AE2">
                      <w:rPr>
                        <w:rFonts w:ascii="Accolade-Serial DB" w:hAnsi="Accolade-Serial DB" w:cs="AdvertisingExtraBold" w:hint="cs"/>
                        <w:sz w:val="28"/>
                        <w:szCs w:val="28"/>
                        <w:rtl/>
                        <w:lang w:bidi="ar-EG"/>
                      </w:rPr>
                      <w:t xml:space="preserve"> </w:t>
                    </w:r>
                  </w:p>
                  <w:p w:rsidR="0027604B" w:rsidRPr="00200288" w:rsidRDefault="0027604B" w:rsidP="007A7A45">
                    <w:pPr>
                      <w:jc w:val="center"/>
                      <w:rPr>
                        <w:rFonts w:eastAsia="Arial Unicode MS"/>
                        <w:sz w:val="30"/>
                        <w:szCs w:val="42"/>
                        <w:lang w:bidi="ar-EG"/>
                      </w:rPr>
                    </w:pPr>
                  </w:p>
                </w:txbxContent>
              </v:textbox>
            </v:roundrect>
            <v:group id="_x0000_s96045" style="position:absolute;left:730;top:8147;width:10103;height:2123" coordorigin="1556,7719" coordsize="8571,2963">
              <v:group id="_x0000_s96046" style="position:absolute;left:1556;top:7719;width:8571;height:2963" coordorigin="1524,6514" coordsize="8571,2963">
                <v:shape id="_x0000_s96047" type="#_x0000_t16" style="position:absolute;left:1524;top:6514;width:8571;height:2963" adj="7990" fillcolor="white [3201]" strokecolor="black [3200]" strokeweight="2.5pt">
                  <v:shadow color="#868686"/>
                  <v:textbox style="mso-next-textbox:#_x0000_s96047">
                    <w:txbxContent>
                      <w:p w:rsidR="0027604B" w:rsidRPr="00394311" w:rsidRDefault="0027604B" w:rsidP="007A7A45">
                        <w:pPr>
                          <w:rPr>
                            <w:lang w:bidi="ar-EG"/>
                          </w:rPr>
                        </w:pPr>
                      </w:p>
                    </w:txbxContent>
                  </v:textbox>
                </v:shape>
                <v:shape id="_x0000_s96048"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048">
                    <w:txbxContent>
                      <w:p w:rsidR="0027604B" w:rsidRPr="00F22055" w:rsidRDefault="0027604B" w:rsidP="00F22055">
                        <w:pPr>
                          <w:rPr>
                            <w:rFonts w:ascii="Hacen Lebanon" w:hAnsi="Hacen Lebanon" w:cs="Hacen Lebanon"/>
                            <w:rtl/>
                            <w:lang w:bidi="ar-EG"/>
                          </w:rPr>
                        </w:pPr>
                        <w:r w:rsidRPr="00F22055">
                          <w:rPr>
                            <w:rFonts w:ascii="Hacen Beirut" w:hAnsi="Hacen Beirut" w:cs="Hacen Beirut"/>
                            <w:sz w:val="36"/>
                            <w:szCs w:val="36"/>
                            <w:rtl/>
                          </w:rPr>
                          <w:t xml:space="preserve">أي أن القوة المغناطيسية المؤثرة علي سلك مستقيم طوله </w:t>
                        </w:r>
                        <w:r w:rsidRPr="00F22055">
                          <w:rPr>
                            <w:rFonts w:ascii="Hacen Beirut" w:hAnsi="Hacen Beirut" w:cs="Hacen Beirut"/>
                            <w:sz w:val="36"/>
                            <w:szCs w:val="36"/>
                          </w:rPr>
                          <w:t>1m</w:t>
                        </w:r>
                        <w:r w:rsidRPr="00F22055">
                          <w:rPr>
                            <w:rFonts w:ascii="Hacen Beirut" w:hAnsi="Hacen Beirut" w:cs="Hacen Beirut"/>
                            <w:sz w:val="36"/>
                            <w:szCs w:val="36"/>
                            <w:rtl/>
                          </w:rPr>
                          <w:t xml:space="preserve">ويمر به  تيار شدته </w:t>
                        </w:r>
                        <w:r w:rsidRPr="00F22055">
                          <w:rPr>
                            <w:rFonts w:ascii="Hacen Beirut" w:hAnsi="Hacen Beirut" w:cs="Hacen Beirut"/>
                            <w:sz w:val="34"/>
                            <w:szCs w:val="34"/>
                          </w:rPr>
                          <w:t>1A</w:t>
                        </w:r>
                        <w:r w:rsidRPr="00F22055">
                          <w:rPr>
                            <w:rFonts w:ascii="Hacen Beirut" w:hAnsi="Hacen Beirut" w:cs="Hacen Beirut"/>
                            <w:sz w:val="34"/>
                            <w:szCs w:val="34"/>
                            <w:rtl/>
                          </w:rPr>
                          <w:t xml:space="preserve">وموضوع </w:t>
                        </w:r>
                        <w:r w:rsidRPr="00F22055">
                          <w:rPr>
                            <w:rFonts w:ascii="Hacen Beirut" w:hAnsi="Hacen Beirut" w:cs="Hacen Beirut"/>
                            <w:sz w:val="36"/>
                            <w:szCs w:val="36"/>
                            <w:rtl/>
                          </w:rPr>
                          <w:t xml:space="preserve">عموديا علي خطوط  الفيض المغناطيسي </w:t>
                        </w:r>
                        <w:r w:rsidRPr="00F22055">
                          <w:rPr>
                            <w:rFonts w:ascii="Hacen Beirut" w:hAnsi="Hacen Beirut" w:cs="Hacen Beirut"/>
                            <w:sz w:val="36"/>
                            <w:szCs w:val="36"/>
                          </w:rPr>
                          <w:t>N</w:t>
                        </w:r>
                        <w:r>
                          <w:rPr>
                            <w:rFonts w:ascii="Hacen Beirut" w:hAnsi="Hacen Beirut" w:cs="Hacen Beirut" w:hint="cs"/>
                            <w:sz w:val="36"/>
                            <w:szCs w:val="36"/>
                            <w:rtl/>
                            <w:lang w:bidi="ar-EG"/>
                          </w:rPr>
                          <w:t xml:space="preserve">  </w:t>
                        </w:r>
                        <w:r w:rsidRPr="00F22055">
                          <w:rPr>
                            <w:rFonts w:ascii="Hacen Beirut" w:hAnsi="Hacen Beirut" w:cs="Hacen Beirut"/>
                            <w:sz w:val="36"/>
                            <w:szCs w:val="36"/>
                          </w:rPr>
                          <w:t>0.03</w:t>
                        </w:r>
                      </w:p>
                      <w:p w:rsidR="0027604B" w:rsidRDefault="0027604B" w:rsidP="007A7A45">
                        <w:pPr>
                          <w:rPr>
                            <w:lang w:bidi="ar-EG"/>
                          </w:rPr>
                        </w:pPr>
                      </w:p>
                    </w:txbxContent>
                  </v:textbox>
                </v:shape>
              </v:group>
              <v:shape id="_x0000_s96049"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049">
                  <w:txbxContent>
                    <w:p w:rsidR="0027604B" w:rsidRPr="00F911D3" w:rsidRDefault="0027604B" w:rsidP="00F22055">
                      <w:pPr>
                        <w:rPr>
                          <w:rFonts w:ascii="Hacen Lebanon" w:hAnsi="Hacen Lebanon" w:cs="Hacen Lebanon"/>
                          <w:szCs w:val="28"/>
                        </w:rPr>
                      </w:pPr>
                      <w:r w:rsidRPr="00F22055">
                        <w:rPr>
                          <w:rFonts w:ascii="Hacen Beirut" w:hAnsi="Hacen Beirut" w:cs="Hacen Beirut"/>
                          <w:sz w:val="40"/>
                          <w:szCs w:val="40"/>
                          <w:rtl/>
                        </w:rPr>
                        <w:t xml:space="preserve">كثافة الفيض  المغناطيسي عند نقطة </w:t>
                      </w:r>
                      <w:r w:rsidRPr="00F22055">
                        <w:rPr>
                          <w:rFonts w:ascii="Hacen Beirut" w:hAnsi="Hacen Beirut" w:cs="Hacen Beirut"/>
                          <w:sz w:val="40"/>
                          <w:szCs w:val="40"/>
                        </w:rPr>
                        <w:t>0.03 Tesla</w:t>
                      </w:r>
                    </w:p>
                  </w:txbxContent>
                </v:textbox>
              </v:shape>
            </v:group>
            <w10:wrap anchorx="page"/>
          </v:group>
        </w:pict>
      </w:r>
      <w:r w:rsidR="007A7A45" w:rsidRPr="003D03B4">
        <w:rPr>
          <w:rFonts w:ascii="Hacen Beirut" w:hAnsi="Hacen Beirut" w:cs="Hacen Beirut"/>
          <w:sz w:val="30"/>
          <w:szCs w:val="30"/>
          <w:rtl/>
        </w:rPr>
        <w:t xml:space="preserve">هي كثافة الفيض  المغناطيسي التي تولد قوة مغناطيسية مقدارها </w:t>
      </w:r>
      <w:r w:rsidR="007A7A45" w:rsidRPr="003D03B4">
        <w:rPr>
          <w:rFonts w:ascii="Hacen Beirut" w:hAnsi="Hacen Beirut" w:cs="Hacen Beirut"/>
          <w:sz w:val="30"/>
          <w:szCs w:val="30"/>
        </w:rPr>
        <w:t>1N</w:t>
      </w:r>
      <w:r w:rsidR="007A7A45" w:rsidRPr="003D03B4">
        <w:rPr>
          <w:rFonts w:ascii="Hacen Beirut" w:hAnsi="Hacen Beirut" w:cs="Hacen Beirut"/>
          <w:sz w:val="30"/>
          <w:szCs w:val="30"/>
          <w:rtl/>
        </w:rPr>
        <w:t xml:space="preserve"> في سلك طوله </w:t>
      </w:r>
      <w:r w:rsidR="007A7A45" w:rsidRPr="003D03B4">
        <w:rPr>
          <w:rFonts w:ascii="Hacen Beirut" w:hAnsi="Hacen Beirut" w:cs="Hacen Beirut"/>
          <w:sz w:val="30"/>
          <w:szCs w:val="30"/>
        </w:rPr>
        <w:t>1m</w:t>
      </w:r>
      <w:r w:rsidR="007A7A45" w:rsidRPr="003D03B4">
        <w:rPr>
          <w:rFonts w:ascii="Hacen Beirut" w:hAnsi="Hacen Beirut" w:cs="Hacen Beirut"/>
          <w:sz w:val="30"/>
          <w:szCs w:val="30"/>
          <w:rtl/>
        </w:rPr>
        <w:t xml:space="preserve"> يمر به تيار كهربي شدته </w:t>
      </w:r>
      <w:r w:rsidR="007A7A45" w:rsidRPr="003D03B4">
        <w:rPr>
          <w:rFonts w:ascii="Hacen Beirut" w:hAnsi="Hacen Beirut" w:cs="Hacen Beirut"/>
          <w:sz w:val="30"/>
          <w:szCs w:val="30"/>
        </w:rPr>
        <w:t xml:space="preserve">1A </w:t>
      </w:r>
      <w:r w:rsidR="007A7A45" w:rsidRPr="003D03B4">
        <w:rPr>
          <w:rFonts w:ascii="Hacen Beirut" w:hAnsi="Hacen Beirut" w:cs="Hacen Beirut"/>
          <w:sz w:val="30"/>
          <w:szCs w:val="30"/>
          <w:rtl/>
        </w:rPr>
        <w:t>عندما يكون السلك موضوع عموديا علي خطوط الفيض المغناطيسي.</w: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lang w:bidi="ar-EG"/>
        </w:rPr>
      </w:pPr>
    </w:p>
    <w:p w:rsidR="00F22055" w:rsidRDefault="00F22055" w:rsidP="007A7A45">
      <w:pPr>
        <w:tabs>
          <w:tab w:val="left" w:pos="2727"/>
        </w:tabs>
        <w:rPr>
          <w:rFonts w:ascii="Hacen Lebanon" w:hAnsi="Hacen Lebanon" w:cs="Hacen Lebanon"/>
          <w:rtl/>
          <w:lang w:bidi="ar-EG"/>
        </w:rPr>
      </w:pPr>
    </w:p>
    <w:p w:rsidR="00F22055" w:rsidRDefault="00F22055" w:rsidP="007A7A45">
      <w:pPr>
        <w:tabs>
          <w:tab w:val="left" w:pos="2727"/>
        </w:tabs>
        <w:rPr>
          <w:rFonts w:ascii="Hacen Lebanon" w:hAnsi="Hacen Lebanon" w:cs="Hacen Lebanon"/>
          <w:rtl/>
          <w:lang w:bidi="ar-EG"/>
        </w:rPr>
      </w:pPr>
    </w:p>
    <w:p w:rsidR="00F22055" w:rsidRDefault="00F22055" w:rsidP="007A7A45">
      <w:pPr>
        <w:tabs>
          <w:tab w:val="left" w:pos="2727"/>
        </w:tabs>
        <w:rPr>
          <w:rFonts w:ascii="Hacen Lebanon" w:hAnsi="Hacen Lebanon" w:cs="Hacen Lebanon"/>
          <w:rtl/>
          <w:lang w:bidi="ar-EG"/>
        </w:rPr>
      </w:pPr>
    </w:p>
    <w:p w:rsidR="00F22055" w:rsidRDefault="00F22055" w:rsidP="007A7A45">
      <w:pPr>
        <w:tabs>
          <w:tab w:val="left" w:pos="2727"/>
        </w:tabs>
        <w:rPr>
          <w:rFonts w:ascii="Hacen Lebanon" w:hAnsi="Hacen Lebanon" w:cs="Hacen Lebanon"/>
          <w:rtl/>
          <w:lang w:bidi="ar-EG"/>
        </w:rPr>
      </w:pPr>
    </w:p>
    <w:p w:rsidR="00F22055" w:rsidRPr="00372536" w:rsidRDefault="00F2205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050" style="position:absolute;left:0;text-align:left;margin-left:113.8pt;margin-top:4.25pt;width:306.7pt;height:36pt;z-index:252065280" coordorigin="3780,8593" coordsize="4140,720">
            <v:shape id="_x0000_s96051" type="#_x0000_t21" style="position:absolute;left:3780;top:8593;width:4140;height:720" fillcolor="white [3201]" strokecolor="#666 [1936]" strokeweight="1pt">
              <v:fill color2="#999 [1296]" rotate="t" focusposition="1" focussize="" focus="100%" type="gradient"/>
              <v:shadow on="t" type="perspective" color="#7f7f7f [1601]" opacity=".5" offset="1pt" offset2="-3pt"/>
            </v:shape>
            <v:shape id="_x0000_s96052" type="#_x0000_t136" style="position:absolute;left:4107;top:8743;width:3666;height:418" fillcolor="black [3213]" strokecolor="black [3213]" strokeweight="1pt">
              <v:fill color2="black [3200]"/>
              <v:shadow type="perspective" color="#7f7f7f [1601]" offset="1pt" offset2="-3pt"/>
              <v:textpath style="font-family:&quot;Arial Black&quot;;v-text-kern:t" trim="t" fitpath="t" string="القوةالمتبادلة بين سلكين متوازييــن يحمـلان تياريـن"/>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عندما يمر تيار </w:t>
      </w:r>
      <w:r w:rsidRPr="00372536">
        <w:rPr>
          <w:rFonts w:ascii="Hacen Lebanon" w:hAnsi="Hacen Lebanon" w:cs="Hacen Lebanon"/>
          <w:sz w:val="28"/>
          <w:szCs w:val="28"/>
          <w:lang w:bidi="ar-EG"/>
        </w:rPr>
        <w:t>I</w:t>
      </w:r>
      <w:r w:rsidRPr="00372536">
        <w:rPr>
          <w:rFonts w:ascii="Hacen Lebanon" w:hAnsi="Hacen Lebanon" w:cs="Hacen Lebanon"/>
          <w:sz w:val="28"/>
          <w:szCs w:val="28"/>
          <w:vertAlign w:val="subscript"/>
          <w:lang w:bidi="ar-EG"/>
        </w:rPr>
        <w:t>1</w:t>
      </w:r>
      <w:r w:rsidRPr="00372536">
        <w:rPr>
          <w:rFonts w:ascii="Hacen Lebanon" w:hAnsi="Hacen Lebanon" w:cs="Hacen Lebanon"/>
          <w:sz w:val="28"/>
          <w:szCs w:val="28"/>
          <w:rtl/>
          <w:lang w:bidi="ar-EG"/>
        </w:rPr>
        <w:t xml:space="preserve">  في سلك وتيار </w:t>
      </w:r>
      <w:r w:rsidRPr="00372536">
        <w:rPr>
          <w:rFonts w:ascii="Hacen Lebanon" w:hAnsi="Hacen Lebanon" w:cs="Hacen Lebanon"/>
          <w:sz w:val="28"/>
          <w:szCs w:val="28"/>
          <w:lang w:bidi="ar-EG"/>
        </w:rPr>
        <w:t>I</w:t>
      </w:r>
      <w:r w:rsidRPr="00372536">
        <w:rPr>
          <w:rFonts w:ascii="Hacen Lebanon" w:hAnsi="Hacen Lebanon" w:cs="Hacen Lebanon"/>
          <w:sz w:val="28"/>
          <w:szCs w:val="28"/>
          <w:vertAlign w:val="subscript"/>
          <w:lang w:bidi="ar-EG"/>
        </w:rPr>
        <w:t>2</w:t>
      </w:r>
      <w:r w:rsidRPr="00372536">
        <w:rPr>
          <w:rFonts w:ascii="Hacen Lebanon" w:hAnsi="Hacen Lebanon" w:cs="Hacen Lebanon"/>
          <w:sz w:val="28"/>
          <w:szCs w:val="28"/>
          <w:rtl/>
          <w:lang w:bidi="ar-EG"/>
        </w:rPr>
        <w:t xml:space="preserve"> في سلك أخر</w:t>
      </w:r>
      <w:r w:rsidR="00582618">
        <w:rPr>
          <w:rFonts w:ascii="Hacen Lebanon" w:hAnsi="Hacen Lebanon" w:cs="Hacen Lebanon"/>
          <w:sz w:val="28"/>
          <w:szCs w:val="28"/>
          <w:rtl/>
          <w:lang w:bidi="ar-EG"/>
        </w:rPr>
        <w:t xml:space="preserve"> موازى للأول تنشأ قوة بين السلك</w:t>
      </w:r>
      <w:r w:rsidRPr="00372536">
        <w:rPr>
          <w:rFonts w:ascii="Hacen Lebanon" w:hAnsi="Hacen Lebanon" w:cs="Hacen Lebanon"/>
          <w:sz w:val="28"/>
          <w:szCs w:val="28"/>
          <w:rtl/>
          <w:lang w:bidi="ar-EG"/>
        </w:rPr>
        <w:t>ين.</w:t>
      </w:r>
    </w:p>
    <w:tbl>
      <w:tblPr>
        <w:bidiVisual/>
        <w:tblW w:w="0" w:type="auto"/>
        <w:jc w:val="center"/>
        <w:tblInd w:w="-158"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3099"/>
        <w:gridCol w:w="3828"/>
        <w:gridCol w:w="3260"/>
      </w:tblGrid>
      <w:tr w:rsidR="007A7A45" w:rsidRPr="00372536" w:rsidTr="00582618">
        <w:trPr>
          <w:trHeight w:val="603"/>
          <w:jc w:val="center"/>
        </w:trPr>
        <w:tc>
          <w:tcPr>
            <w:tcW w:w="3099" w:type="dxa"/>
            <w:tcBorders>
              <w:top w:val="single" w:sz="4" w:space="0" w:color="auto"/>
              <w:left w:val="single" w:sz="4" w:space="0" w:color="auto"/>
              <w:bottom w:val="single" w:sz="4" w:space="0" w:color="auto"/>
              <w:right w:val="single" w:sz="4" w:space="0" w:color="auto"/>
            </w:tcBorders>
          </w:tcPr>
          <w:p w:rsidR="007A7A45" w:rsidRPr="00F22055" w:rsidRDefault="00582618" w:rsidP="00F22055">
            <w:pPr>
              <w:rPr>
                <w:rFonts w:ascii="Hacen Beirut" w:hAnsi="Hacen Beirut" w:cs="Hacen Beirut"/>
                <w:sz w:val="32"/>
                <w:szCs w:val="32"/>
              </w:rPr>
            </w:pPr>
            <w:r w:rsidRPr="00F22055">
              <w:rPr>
                <w:rFonts w:ascii="Hacen Beirut" w:hAnsi="Hacen Beirut" w:cs="Hacen Beirut"/>
                <w:sz w:val="32"/>
                <w:szCs w:val="32"/>
                <w:rtl/>
              </w:rPr>
              <w:t>اتجاه التياران في السلك</w:t>
            </w:r>
            <w:r w:rsidR="007A7A45" w:rsidRPr="00F22055">
              <w:rPr>
                <w:rFonts w:ascii="Hacen Beirut" w:hAnsi="Hacen Beirut" w:cs="Hacen Beirut"/>
                <w:sz w:val="32"/>
                <w:szCs w:val="32"/>
                <w:rtl/>
              </w:rPr>
              <w:t>ين</w:t>
            </w:r>
          </w:p>
        </w:tc>
        <w:tc>
          <w:tcPr>
            <w:tcW w:w="3828" w:type="dxa"/>
            <w:tcBorders>
              <w:top w:val="single" w:sz="4" w:space="0" w:color="auto"/>
              <w:left w:val="single" w:sz="4" w:space="0" w:color="auto"/>
              <w:bottom w:val="single" w:sz="4" w:space="0" w:color="auto"/>
              <w:right w:val="single" w:sz="4" w:space="0" w:color="auto"/>
            </w:tcBorders>
          </w:tcPr>
          <w:p w:rsidR="007A7A45" w:rsidRPr="00F22055" w:rsidRDefault="007A7A45" w:rsidP="00F22055">
            <w:pPr>
              <w:rPr>
                <w:rFonts w:ascii="Hacen Beirut" w:hAnsi="Hacen Beirut" w:cs="Hacen Beirut"/>
                <w:sz w:val="32"/>
                <w:szCs w:val="32"/>
              </w:rPr>
            </w:pPr>
            <w:r w:rsidRPr="00F22055">
              <w:rPr>
                <w:rFonts w:ascii="Hacen Beirut" w:hAnsi="Hacen Beirut" w:cs="Hacen Beirut"/>
                <w:sz w:val="32"/>
                <w:szCs w:val="32"/>
                <w:rtl/>
              </w:rPr>
              <w:t>في اتجاه واحد</w:t>
            </w:r>
          </w:p>
        </w:tc>
        <w:tc>
          <w:tcPr>
            <w:tcW w:w="3260" w:type="dxa"/>
            <w:tcBorders>
              <w:top w:val="single" w:sz="4" w:space="0" w:color="auto"/>
              <w:left w:val="single" w:sz="4" w:space="0" w:color="auto"/>
              <w:bottom w:val="single" w:sz="4" w:space="0" w:color="auto"/>
              <w:right w:val="single" w:sz="4" w:space="0" w:color="auto"/>
            </w:tcBorders>
          </w:tcPr>
          <w:p w:rsidR="007A7A45" w:rsidRPr="00F22055" w:rsidRDefault="007A7A45" w:rsidP="00F22055">
            <w:pPr>
              <w:rPr>
                <w:rFonts w:ascii="Hacen Beirut" w:hAnsi="Hacen Beirut" w:cs="Hacen Beirut"/>
                <w:sz w:val="32"/>
                <w:szCs w:val="32"/>
              </w:rPr>
            </w:pPr>
            <w:r w:rsidRPr="00F22055">
              <w:rPr>
                <w:rFonts w:ascii="Hacen Beirut" w:hAnsi="Hacen Beirut" w:cs="Hacen Beirut"/>
                <w:sz w:val="32"/>
                <w:szCs w:val="32"/>
                <w:rtl/>
              </w:rPr>
              <w:t>في اتجاهين متضادين</w:t>
            </w:r>
          </w:p>
        </w:tc>
      </w:tr>
      <w:tr w:rsidR="007A7A45" w:rsidRPr="00372536" w:rsidTr="00582618">
        <w:trPr>
          <w:trHeight w:val="626"/>
          <w:jc w:val="center"/>
        </w:trPr>
        <w:tc>
          <w:tcPr>
            <w:tcW w:w="3099"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pStyle w:val="6"/>
              <w:jc w:val="center"/>
              <w:rPr>
                <w:rFonts w:ascii="Hacen Lebanon" w:hAnsi="Hacen Lebanon" w:cs="Hacen Lebanon"/>
                <w:color w:val="auto"/>
                <w:sz w:val="28"/>
                <w:lang w:bidi="ar-EG"/>
              </w:rPr>
            </w:pPr>
            <w:r w:rsidRPr="00372536">
              <w:rPr>
                <w:rFonts w:ascii="Hacen Lebanon" w:hAnsi="Hacen Lebanon" w:cs="Hacen Lebanon"/>
                <w:color w:val="auto"/>
                <w:sz w:val="28"/>
                <w:rtl/>
                <w:lang w:bidi="ar-EG"/>
              </w:rPr>
              <w:t>نوع القوة</w:t>
            </w:r>
          </w:p>
        </w:tc>
        <w:tc>
          <w:tcPr>
            <w:tcW w:w="3828" w:type="dxa"/>
            <w:tcBorders>
              <w:top w:val="single" w:sz="4" w:space="0" w:color="auto"/>
              <w:left w:val="single" w:sz="4" w:space="0" w:color="auto"/>
              <w:bottom w:val="single" w:sz="4" w:space="0" w:color="auto"/>
              <w:right w:val="single" w:sz="4" w:space="0" w:color="auto"/>
            </w:tcBorders>
          </w:tcPr>
          <w:p w:rsidR="007A7A45" w:rsidRPr="00F22055" w:rsidRDefault="007A7A45" w:rsidP="00F22055">
            <w:pPr>
              <w:rPr>
                <w:rFonts w:ascii="Hacen Beirut" w:hAnsi="Hacen Beirut" w:cs="Hacen Beirut"/>
                <w:sz w:val="32"/>
                <w:szCs w:val="32"/>
              </w:rPr>
            </w:pPr>
            <w:r w:rsidRPr="00F22055">
              <w:rPr>
                <w:rFonts w:ascii="Hacen Beirut" w:hAnsi="Hacen Beirut" w:cs="Hacen Beirut"/>
                <w:sz w:val="32"/>
                <w:szCs w:val="32"/>
                <w:rtl/>
              </w:rPr>
              <w:t>تجاذب</w:t>
            </w:r>
          </w:p>
        </w:tc>
        <w:tc>
          <w:tcPr>
            <w:tcW w:w="3260" w:type="dxa"/>
            <w:tcBorders>
              <w:top w:val="single" w:sz="4" w:space="0" w:color="auto"/>
              <w:left w:val="single" w:sz="4" w:space="0" w:color="auto"/>
              <w:bottom w:val="single" w:sz="4" w:space="0" w:color="auto"/>
              <w:right w:val="single" w:sz="4" w:space="0" w:color="auto"/>
            </w:tcBorders>
          </w:tcPr>
          <w:p w:rsidR="007A7A45" w:rsidRPr="00F22055" w:rsidRDefault="007A7A45" w:rsidP="00F22055">
            <w:pPr>
              <w:rPr>
                <w:rFonts w:ascii="Hacen Beirut" w:hAnsi="Hacen Beirut" w:cs="Hacen Beirut"/>
                <w:sz w:val="32"/>
                <w:szCs w:val="32"/>
              </w:rPr>
            </w:pPr>
            <w:r w:rsidRPr="00F22055">
              <w:rPr>
                <w:rFonts w:ascii="Hacen Beirut" w:hAnsi="Hacen Beirut" w:cs="Hacen Beirut"/>
                <w:sz w:val="32"/>
                <w:szCs w:val="32"/>
                <w:rtl/>
              </w:rPr>
              <w:t>تنافر</w:t>
            </w:r>
          </w:p>
        </w:tc>
      </w:tr>
      <w:tr w:rsidR="007A7A45" w:rsidRPr="00372536" w:rsidTr="00582618">
        <w:trPr>
          <w:trHeight w:val="2071"/>
          <w:jc w:val="center"/>
        </w:trPr>
        <w:tc>
          <w:tcPr>
            <w:tcW w:w="3099"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pStyle w:val="6"/>
              <w:jc w:val="center"/>
              <w:rPr>
                <w:rFonts w:ascii="Hacen Lebanon" w:hAnsi="Hacen Lebanon" w:cs="Hacen Lebanon"/>
                <w:color w:val="auto"/>
                <w:sz w:val="28"/>
                <w:rtl/>
                <w:lang w:bidi="ar-EG"/>
              </w:rPr>
            </w:pPr>
          </w:p>
          <w:p w:rsidR="007A7A45" w:rsidRPr="00372536" w:rsidRDefault="007A7A45" w:rsidP="007A7A45">
            <w:pPr>
              <w:pStyle w:val="6"/>
              <w:jc w:val="center"/>
              <w:rPr>
                <w:rFonts w:ascii="Hacen Lebanon" w:hAnsi="Hacen Lebanon" w:cs="Hacen Lebanon"/>
                <w:color w:val="auto"/>
                <w:sz w:val="28"/>
                <w:lang w:bidi="ar-EG"/>
              </w:rPr>
            </w:pPr>
            <w:r w:rsidRPr="00372536">
              <w:rPr>
                <w:rFonts w:ascii="Hacen Lebanon" w:hAnsi="Hacen Lebanon" w:cs="Hacen Lebanon"/>
                <w:color w:val="auto"/>
                <w:sz w:val="28"/>
                <w:rtl/>
                <w:lang w:bidi="ar-EG"/>
              </w:rPr>
              <w:t>السبب</w:t>
            </w:r>
          </w:p>
        </w:tc>
        <w:tc>
          <w:tcPr>
            <w:tcW w:w="3828" w:type="dxa"/>
            <w:tcBorders>
              <w:top w:val="single" w:sz="4" w:space="0" w:color="auto"/>
              <w:left w:val="single" w:sz="4" w:space="0" w:color="auto"/>
              <w:bottom w:val="single" w:sz="4" w:space="0" w:color="auto"/>
              <w:right w:val="single" w:sz="4" w:space="0" w:color="auto"/>
            </w:tcBorders>
          </w:tcPr>
          <w:p w:rsidR="007A7A45" w:rsidRPr="00F22055" w:rsidRDefault="007A7A45" w:rsidP="00F22055">
            <w:pPr>
              <w:rPr>
                <w:rFonts w:ascii="Hacen Beirut" w:hAnsi="Hacen Beirut" w:cs="Hacen Beirut"/>
                <w:sz w:val="32"/>
                <w:szCs w:val="32"/>
              </w:rPr>
            </w:pPr>
            <w:r w:rsidRPr="00F22055">
              <w:rPr>
                <w:rFonts w:ascii="Hacen Beirut" w:hAnsi="Hacen Beirut" w:cs="Hacen Beirut"/>
                <w:sz w:val="32"/>
                <w:szCs w:val="32"/>
                <w:rtl/>
              </w:rPr>
              <w:t>ل</w:t>
            </w:r>
            <w:r w:rsidR="00582618" w:rsidRPr="00F22055">
              <w:rPr>
                <w:rFonts w:ascii="Hacen Beirut" w:hAnsi="Hacen Beirut" w:cs="Hacen Beirut"/>
                <w:sz w:val="32"/>
                <w:szCs w:val="32"/>
                <w:rtl/>
              </w:rPr>
              <w:t>ان محصلة كثافة الفيض خارج السلك</w:t>
            </w:r>
            <w:r w:rsidRPr="00F22055">
              <w:rPr>
                <w:rFonts w:ascii="Hacen Beirut" w:hAnsi="Hacen Beirut" w:cs="Hacen Beirut"/>
                <w:sz w:val="32"/>
                <w:szCs w:val="32"/>
                <w:rtl/>
              </w:rPr>
              <w:t>ين اكبر من محصلة كثافة الفيض بينهما</w:t>
            </w:r>
          </w:p>
        </w:tc>
        <w:tc>
          <w:tcPr>
            <w:tcW w:w="3260" w:type="dxa"/>
            <w:tcBorders>
              <w:top w:val="single" w:sz="4" w:space="0" w:color="auto"/>
              <w:left w:val="single" w:sz="4" w:space="0" w:color="auto"/>
              <w:bottom w:val="single" w:sz="4" w:space="0" w:color="auto"/>
              <w:right w:val="single" w:sz="4" w:space="0" w:color="auto"/>
            </w:tcBorders>
          </w:tcPr>
          <w:p w:rsidR="007A7A45" w:rsidRPr="00F22055" w:rsidRDefault="00582618" w:rsidP="00F22055">
            <w:pPr>
              <w:rPr>
                <w:rFonts w:ascii="Hacen Beirut" w:hAnsi="Hacen Beirut" w:cs="Hacen Beirut"/>
                <w:sz w:val="32"/>
                <w:szCs w:val="32"/>
              </w:rPr>
            </w:pPr>
            <w:r w:rsidRPr="00F22055">
              <w:rPr>
                <w:rFonts w:ascii="Hacen Beirut" w:hAnsi="Hacen Beirut" w:cs="Hacen Beirut"/>
                <w:sz w:val="32"/>
                <w:szCs w:val="32"/>
                <w:rtl/>
              </w:rPr>
              <w:t>لان محصلة كثافة الفيض بين السلك</w:t>
            </w:r>
            <w:r w:rsidR="007A7A45" w:rsidRPr="00F22055">
              <w:rPr>
                <w:rFonts w:ascii="Hacen Beirut" w:hAnsi="Hacen Beirut" w:cs="Hacen Beirut"/>
                <w:sz w:val="32"/>
                <w:szCs w:val="32"/>
                <w:rtl/>
              </w:rPr>
              <w:t>ين اكبر من محصلة كثافة الفيض خارجهما</w:t>
            </w:r>
          </w:p>
        </w:tc>
      </w:tr>
    </w:tbl>
    <w:p w:rsidR="00F22055" w:rsidRDefault="00605B35" w:rsidP="00F22055">
      <w:pPr>
        <w:rPr>
          <w:rFonts w:ascii="Hacen Beirut" w:hAnsi="Hacen Beirut" w:cs="Hacen Beirut"/>
          <w:sz w:val="32"/>
          <w:szCs w:val="32"/>
          <w:rtl/>
        </w:rPr>
      </w:pPr>
      <w:r w:rsidRPr="00605B35">
        <w:rPr>
          <w:rFonts w:ascii="Hacen Lebanon" w:hAnsi="Hacen Lebanon" w:cs="Hacen Lebanon"/>
          <w:noProof/>
          <w:rtl/>
        </w:rPr>
        <w:pict>
          <v:group id="_x0000_s99619" style="position:absolute;left:0;text-align:left;margin-left:92.8pt;margin-top:15.2pt;width:332.8pt;height:36pt;z-index:252307968;mso-position-horizontal-relative:text;mso-position-vertical-relative:text" coordorigin="3780,8593" coordsize="4140,720">
            <v:shape id="_x0000_s99620" type="#_x0000_t21" style="position:absolute;left:3780;top:8593;width:4140;height:720" fillcolor="white [3201]" strokecolor="#666 [1936]" strokeweight="1pt">
              <v:fill color2="#999 [1296]" rotate="t" focusposition="1" focussize="" focus="100%" type="gradient"/>
              <v:shadow on="t" type="perspective" color="#7f7f7f [1601]" opacity=".5" offset="1pt" offset2="-3pt"/>
            </v:shape>
            <v:shape id="_x0000_s99621" type="#_x0000_t136" style="position:absolute;left:4107;top:8743;width:3666;height:418" fillcolor="black [3213]" strokecolor="black [3213]" strokeweight="1pt">
              <v:fill color2="black [3200]"/>
              <v:shadow type="perspective" color="#7f7f7f [1601]" offset="1pt" offset2="-3pt"/>
              <v:textpath style="font-family:&quot;Arial Black&quot;;v-text-kern:t" trim="t" fitpath="t" string="حساب القوة بين سلكين متوازييين يحملان تياران"/>
            </v:shape>
            <w10:wrap anchorx="page"/>
          </v:group>
        </w:pict>
      </w:r>
    </w:p>
    <w:p w:rsidR="00F22055" w:rsidRDefault="00F22055" w:rsidP="007A7A45">
      <w:pPr>
        <w:rPr>
          <w:rFonts w:ascii="Hacen Lebanon" w:hAnsi="Hacen Lebanon" w:cs="Hacen Lebanon"/>
          <w:sz w:val="28"/>
          <w:szCs w:val="28"/>
          <w:rtl/>
          <w:lang w:bidi="ar-EG"/>
        </w:rPr>
      </w:pPr>
    </w:p>
    <w:p w:rsidR="007A7A45" w:rsidRPr="00372536" w:rsidRDefault="007A7A45" w:rsidP="007A7A45">
      <w:pPr>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نفرض أن هناك سلكان متوازيان بينهما مسافة قدرها  </w:t>
      </w:r>
      <w:r w:rsidRPr="00372536">
        <w:rPr>
          <w:rFonts w:ascii="Hacen Lebanon" w:hAnsi="Hacen Lebanon" w:cs="Hacen Lebanon"/>
          <w:sz w:val="28"/>
          <w:szCs w:val="28"/>
          <w:lang w:bidi="ar-EG"/>
        </w:rPr>
        <w:t>d</w:t>
      </w:r>
      <w:r w:rsidRPr="00372536">
        <w:rPr>
          <w:rFonts w:ascii="Hacen Lebanon" w:hAnsi="Hacen Lebanon" w:cs="Hacen Lebanon"/>
          <w:sz w:val="28"/>
          <w:szCs w:val="28"/>
          <w:rtl/>
          <w:lang w:bidi="ar-EG"/>
        </w:rPr>
        <w:t xml:space="preserve">  يمر تيار </w:t>
      </w:r>
      <w:r w:rsidRPr="00372536">
        <w:rPr>
          <w:rFonts w:ascii="Hacen Lebanon" w:hAnsi="Hacen Lebanon" w:cs="Hacen Lebanon"/>
          <w:sz w:val="28"/>
          <w:szCs w:val="28"/>
          <w:lang w:bidi="ar-EG"/>
        </w:rPr>
        <w:t>I</w:t>
      </w:r>
      <w:r w:rsidRPr="00372536">
        <w:rPr>
          <w:rFonts w:ascii="Hacen Lebanon" w:hAnsi="Hacen Lebanon" w:cs="Hacen Lebanon"/>
          <w:sz w:val="28"/>
          <w:szCs w:val="28"/>
          <w:vertAlign w:val="subscript"/>
          <w:lang w:bidi="ar-EG"/>
        </w:rPr>
        <w:t>1</w:t>
      </w:r>
      <w:r w:rsidRPr="00372536">
        <w:rPr>
          <w:rFonts w:ascii="Hacen Lebanon" w:hAnsi="Hacen Lebanon" w:cs="Hacen Lebanon"/>
          <w:sz w:val="28"/>
          <w:szCs w:val="28"/>
          <w:rtl/>
          <w:lang w:bidi="ar-EG"/>
        </w:rPr>
        <w:t xml:space="preserve">  في السلك الأول وتيار </w:t>
      </w:r>
      <w:r w:rsidRPr="00372536">
        <w:rPr>
          <w:rFonts w:ascii="Hacen Lebanon" w:hAnsi="Hacen Lebanon" w:cs="Hacen Lebanon"/>
          <w:sz w:val="28"/>
          <w:szCs w:val="28"/>
          <w:lang w:bidi="ar-EG"/>
        </w:rPr>
        <w:t>I</w:t>
      </w:r>
      <w:r w:rsidRPr="00372536">
        <w:rPr>
          <w:rFonts w:ascii="Hacen Lebanon" w:hAnsi="Hacen Lebanon" w:cs="Hacen Lebanon"/>
          <w:sz w:val="28"/>
          <w:szCs w:val="28"/>
          <w:vertAlign w:val="subscript"/>
          <w:lang w:bidi="ar-EG"/>
        </w:rPr>
        <w:t>2</w:t>
      </w:r>
      <w:r w:rsidRPr="00372536">
        <w:rPr>
          <w:rFonts w:ascii="Hacen Lebanon" w:hAnsi="Hacen Lebanon" w:cs="Hacen Lebanon"/>
          <w:sz w:val="28"/>
          <w:szCs w:val="28"/>
          <w:rtl/>
          <w:lang w:bidi="ar-EG"/>
        </w:rPr>
        <w:t xml:space="preserve"> في السلك الثاني وأطوال السلك المتقابلة </w:t>
      </w:r>
      <w:r w:rsidRPr="00372536">
        <w:rPr>
          <w:rFonts w:ascii="Hacen Lebanon" w:hAnsi="Hacen Lebanon" w:cs="Hacen Lebanon"/>
          <w:sz w:val="28"/>
          <w:szCs w:val="28"/>
          <w:lang w:bidi="ar-EG"/>
        </w:rPr>
        <w:t xml:space="preserve">L </w:t>
      </w:r>
    </w:p>
    <w:p w:rsidR="007A7A45" w:rsidRPr="00372536" w:rsidRDefault="00605B35" w:rsidP="007A7A45">
      <w:pPr>
        <w:jc w:val="lowKashida"/>
        <w:rPr>
          <w:rFonts w:ascii="Hacen Lebanon" w:hAnsi="Hacen Lebanon" w:cs="Hacen Lebanon"/>
          <w:sz w:val="28"/>
          <w:szCs w:val="28"/>
          <w:rtl/>
          <w:lang w:bidi="ar-EG"/>
        </w:rPr>
      </w:pPr>
      <w:r>
        <w:rPr>
          <w:rFonts w:ascii="Hacen Lebanon" w:hAnsi="Hacen Lebanon" w:cs="Hacen Lebanon"/>
          <w:noProof/>
          <w:sz w:val="28"/>
          <w:szCs w:val="28"/>
          <w:rtl/>
        </w:rPr>
        <w:pict>
          <v:group id="_x0000_s96063" style="position:absolute;left:0;text-align:left;margin-left:117pt;margin-top:24.8pt;width:117pt;height:57.6pt;z-index:252068352" coordorigin="2160,5508" coordsize="1440,972">
            <v:shape id="_x0000_s96064" type="#_x0000_t202" style="position:absolute;left:2160;top:5760;width:540;height:540" filled="f" stroked="f">
              <v:textbox style="mso-next-textbox:#_x0000_s96064">
                <w:txbxContent>
                  <w:p w:rsidR="0027604B" w:rsidRPr="00EB2C57" w:rsidRDefault="0027604B" w:rsidP="007A7A45">
                    <w:pPr>
                      <w:rPr>
                        <w:b/>
                        <w:bCs/>
                        <w:sz w:val="28"/>
                        <w:szCs w:val="28"/>
                        <w:rtl/>
                        <w:lang w:bidi="ar-EG"/>
                      </w:rPr>
                    </w:pPr>
                    <w:r w:rsidRPr="004A1089">
                      <w:rPr>
                        <w:b/>
                        <w:bCs/>
                        <w:sz w:val="28"/>
                        <w:szCs w:val="28"/>
                        <w:vertAlign w:val="subscript"/>
                        <w:lang w:bidi="ar-EG"/>
                      </w:rPr>
                      <w:t>2</w:t>
                    </w:r>
                    <w:r>
                      <w:rPr>
                        <w:b/>
                        <w:bCs/>
                        <w:sz w:val="28"/>
                        <w:szCs w:val="28"/>
                        <w:lang w:bidi="ar-EG"/>
                      </w:rPr>
                      <w:t>B</w:t>
                    </w:r>
                  </w:p>
                  <w:p w:rsidR="0027604B" w:rsidRPr="00AE0389" w:rsidRDefault="0027604B" w:rsidP="007A7A45">
                    <w:pPr>
                      <w:rPr>
                        <w:rtl/>
                        <w:lang w:bidi="ar-EG"/>
                      </w:rPr>
                    </w:pPr>
                  </w:p>
                </w:txbxContent>
              </v:textbox>
            </v:shape>
            <v:shape id="_x0000_s96065" type="#_x0000_t202" style="position:absolute;left:3060;top:5508;width:540;height:540" filled="f" stroked="f">
              <v:textbox style="mso-next-textbox:#_x0000_s96065">
                <w:txbxContent>
                  <w:p w:rsidR="0027604B" w:rsidRPr="00F22078" w:rsidRDefault="0027604B" w:rsidP="007A7A45">
                    <w:pPr>
                      <w:rPr>
                        <w:sz w:val="28"/>
                        <w:szCs w:val="28"/>
                        <w:lang w:bidi="ar-EG"/>
                      </w:rPr>
                    </w:pPr>
                    <w:r w:rsidRPr="00F22078">
                      <w:rPr>
                        <w:b/>
                        <w:bCs/>
                        <w:sz w:val="28"/>
                        <w:szCs w:val="28"/>
                      </w:rPr>
                      <w:sym w:font="Symbol" w:char="F06D"/>
                    </w:r>
                    <w:r w:rsidRPr="00F22078">
                      <w:rPr>
                        <w:sz w:val="28"/>
                        <w:szCs w:val="28"/>
                        <w:lang w:bidi="ar-EG"/>
                      </w:rPr>
                      <w:t xml:space="preserve"> I</w:t>
                    </w:r>
                    <w:r w:rsidRPr="004A1089">
                      <w:rPr>
                        <w:sz w:val="28"/>
                        <w:szCs w:val="28"/>
                        <w:vertAlign w:val="subscript"/>
                        <w:lang w:bidi="ar-EG"/>
                      </w:rPr>
                      <w:t>2</w:t>
                    </w:r>
                  </w:p>
                  <w:p w:rsidR="0027604B" w:rsidRPr="00503B39" w:rsidRDefault="0027604B" w:rsidP="007A7A45">
                    <w:pPr>
                      <w:rPr>
                        <w:lang w:bidi="ar-EG"/>
                      </w:rPr>
                    </w:pPr>
                  </w:p>
                </w:txbxContent>
              </v:textbox>
            </v:shape>
            <v:shape id="_x0000_s96066" type="#_x0000_t202" style="position:absolute;left:3060;top:5940;width:540;height:540" filled="f" stroked="f">
              <v:textbox style="mso-next-textbox:#_x0000_s96066">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π</w:t>
                    </w:r>
                    <w:r w:rsidRPr="00783E8C">
                      <w:rPr>
                        <w:b/>
                        <w:bCs/>
                        <w:sz w:val="28"/>
                        <w:szCs w:val="28"/>
                        <w:lang w:bidi="ar-EG"/>
                      </w:rPr>
                      <w:t>d</w:t>
                    </w:r>
                  </w:p>
                </w:txbxContent>
              </v:textbox>
            </v:shape>
            <v:shape id="_x0000_s96067" type="#_x0000_t202" style="position:absolute;left:2520;top:5760;width:540;height:540" filled="f" stroked="f">
              <v:textbox style="mso-next-textbox:#_x0000_s96067">
                <w:txbxContent>
                  <w:p w:rsidR="0027604B" w:rsidRPr="00356DB9" w:rsidRDefault="0027604B" w:rsidP="007A7A45">
                    <w:pPr>
                      <w:rPr>
                        <w:rtl/>
                        <w:lang w:bidi="ar-EG"/>
                      </w:rPr>
                    </w:pPr>
                    <w:r>
                      <w:rPr>
                        <w:b/>
                        <w:bCs/>
                        <w:sz w:val="28"/>
                        <w:szCs w:val="28"/>
                      </w:rPr>
                      <w:t>=</w:t>
                    </w:r>
                  </w:p>
                </w:txbxContent>
              </v:textbox>
            </v:shape>
            <v:line id="_x0000_s96068" style="position:absolute" from="3060,5940" to="3600,5940"/>
            <w10:wrap anchorx="page"/>
          </v:group>
        </w:pict>
      </w:r>
      <w:r w:rsidR="007A7A45" w:rsidRPr="00372536">
        <w:rPr>
          <w:rFonts w:ascii="Hacen Lebanon" w:hAnsi="Hacen Lebanon" w:cs="Hacen Lebanon"/>
          <w:sz w:val="28"/>
          <w:szCs w:val="28"/>
          <w:rtl/>
          <w:lang w:bidi="ar-EG"/>
        </w:rPr>
        <w:t>فتتعين كثافة الفيض الناتجة من السلك الثاني  عند نقطة يمر بها السلك الأول  من العلاقة:</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(1) </w:t>
      </w:r>
    </w:p>
    <w:p w:rsidR="00F22055" w:rsidRDefault="00F22055" w:rsidP="007A7A45">
      <w:pPr>
        <w:jc w:val="lowKashida"/>
        <w:rPr>
          <w:rFonts w:ascii="Hacen Lebanon" w:hAnsi="Hacen Lebanon" w:cs="Hacen Lebanon"/>
          <w:sz w:val="28"/>
          <w:szCs w:val="28"/>
          <w:rtl/>
          <w:lang w:bidi="ar-EG"/>
        </w:rPr>
      </w:pPr>
    </w:p>
    <w:p w:rsidR="007A7A45" w:rsidRPr="00372536" w:rsidRDefault="00605B35" w:rsidP="007A7A45">
      <w:pPr>
        <w:jc w:val="lowKashida"/>
        <w:rPr>
          <w:rFonts w:ascii="Hacen Lebanon" w:hAnsi="Hacen Lebanon" w:cs="Hacen Lebanon"/>
          <w:sz w:val="28"/>
          <w:szCs w:val="28"/>
          <w:rtl/>
          <w:lang w:bidi="ar-EG"/>
        </w:rPr>
      </w:pPr>
      <w:r>
        <w:rPr>
          <w:rFonts w:ascii="Hacen Lebanon" w:hAnsi="Hacen Lebanon" w:cs="Hacen Lebanon"/>
          <w:noProof/>
          <w:sz w:val="28"/>
          <w:szCs w:val="28"/>
          <w:rtl/>
        </w:rPr>
        <w:pict>
          <v:group id="_x0000_s96059" style="position:absolute;left:0;text-align:left;margin-left:117pt;margin-top:18pt;width:117pt;height:30.6pt;z-index:252067328" coordorigin="4500,5713" coordsize="2340,612">
            <v:shape id="_x0000_s96060" type="#_x0000_t202" style="position:absolute;left:4500;top:5785;width:1013;height:540" filled="f" stroked="f">
              <v:textbox style="mso-next-textbox:#_x0000_s96060">
                <w:txbxContent>
                  <w:p w:rsidR="0027604B" w:rsidRPr="005C4338" w:rsidRDefault="0027604B" w:rsidP="007A7A45">
                    <w:r>
                      <w:rPr>
                        <w:b/>
                        <w:bCs/>
                        <w:sz w:val="28"/>
                        <w:szCs w:val="28"/>
                      </w:rPr>
                      <w:t>F</w:t>
                    </w:r>
                  </w:p>
                  <w:p w:rsidR="0027604B" w:rsidRPr="00AE0389" w:rsidRDefault="0027604B" w:rsidP="007A7A45">
                    <w:pPr>
                      <w:rPr>
                        <w:rtl/>
                        <w:lang w:bidi="ar-EG"/>
                      </w:rPr>
                    </w:pPr>
                  </w:p>
                </w:txbxContent>
              </v:textbox>
            </v:shape>
            <v:shape id="_x0000_s96061" type="#_x0000_t202" style="position:absolute;left:5400;top:5785;width:1440;height:540" filled="f" stroked="f">
              <v:textbox style="mso-next-textbox:#_x0000_s96061">
                <w:txbxContent>
                  <w:p w:rsidR="0027604B" w:rsidRPr="00CF5D3A" w:rsidRDefault="0027604B" w:rsidP="007A7A45">
                    <w:pPr>
                      <w:rPr>
                        <w:rtl/>
                        <w:lang w:bidi="ar-EG"/>
                      </w:rPr>
                    </w:pPr>
                    <w:r>
                      <w:rPr>
                        <w:b/>
                        <w:bCs/>
                        <w:sz w:val="28"/>
                        <w:szCs w:val="28"/>
                      </w:rPr>
                      <w:t>B</w:t>
                    </w:r>
                    <w:r w:rsidRPr="004A1089">
                      <w:rPr>
                        <w:b/>
                        <w:bCs/>
                        <w:sz w:val="28"/>
                        <w:szCs w:val="28"/>
                        <w:vertAlign w:val="subscript"/>
                      </w:rPr>
                      <w:t>2</w:t>
                    </w:r>
                    <w:r>
                      <w:rPr>
                        <w:b/>
                        <w:bCs/>
                        <w:sz w:val="28"/>
                        <w:szCs w:val="28"/>
                      </w:rPr>
                      <w:t xml:space="preserve"> I</w:t>
                    </w:r>
                    <w:r w:rsidRPr="00B946B1">
                      <w:rPr>
                        <w:b/>
                        <w:bCs/>
                        <w:sz w:val="28"/>
                        <w:szCs w:val="28"/>
                        <w:vertAlign w:val="subscript"/>
                      </w:rPr>
                      <w:t>1</w:t>
                    </w:r>
                    <w:r>
                      <w:rPr>
                        <w:b/>
                        <w:bCs/>
                        <w:sz w:val="28"/>
                        <w:szCs w:val="28"/>
                      </w:rPr>
                      <w:t xml:space="preserve"> L</w:t>
                    </w:r>
                  </w:p>
                  <w:p w:rsidR="0027604B" w:rsidRPr="004566CA" w:rsidRDefault="0027604B" w:rsidP="007A7A45"/>
                </w:txbxContent>
              </v:textbox>
            </v:shape>
            <v:shape id="_x0000_s96062" type="#_x0000_t202" style="position:absolute;left:4860;top:5713;width:1012;height:540" filled="f" stroked="f">
              <v:textbox style="mso-next-textbox:#_x0000_s96062">
                <w:txbxContent>
                  <w:p w:rsidR="0027604B" w:rsidRPr="00E95D32" w:rsidRDefault="0027604B" w:rsidP="007A7A45">
                    <w:pPr>
                      <w:rPr>
                        <w:b/>
                        <w:bCs/>
                        <w:rtl/>
                        <w:lang w:bidi="ar-EG"/>
                      </w:rPr>
                    </w:pPr>
                    <w:r w:rsidRPr="00E95D32">
                      <w:rPr>
                        <w:b/>
                        <w:bCs/>
                        <w:sz w:val="36"/>
                        <w:szCs w:val="36"/>
                        <w:rtl/>
                        <w:lang w:bidi="ar-EG"/>
                      </w:rPr>
                      <w:t>=</w:t>
                    </w:r>
                    <w:r>
                      <w:rPr>
                        <w:b/>
                        <w:bCs/>
                        <w:vertAlign w:val="subscript"/>
                      </w:rPr>
                      <w:t>1</w:t>
                    </w:r>
                  </w:p>
                </w:txbxContent>
              </v:textbox>
            </v:shape>
            <w10:wrap anchorx="page"/>
          </v:group>
        </w:pict>
      </w:r>
      <w:r w:rsidR="007A7A45" w:rsidRPr="00372536">
        <w:rPr>
          <w:rFonts w:ascii="Hacen Lebanon" w:hAnsi="Hacen Lebanon" w:cs="Hacen Lebanon"/>
          <w:sz w:val="28"/>
          <w:szCs w:val="28"/>
          <w:rtl/>
          <w:lang w:bidi="ar-EG"/>
        </w:rPr>
        <w:t>وحيث أن القوة المؤثرة على السلك الأول تتعين من العلاقة:</w:t>
      </w:r>
    </w:p>
    <w:p w:rsidR="007A7A45" w:rsidRPr="00372536" w:rsidRDefault="00605B35" w:rsidP="007A7A45">
      <w:pPr>
        <w:jc w:val="lowKashida"/>
        <w:rPr>
          <w:rFonts w:ascii="Hacen Lebanon" w:hAnsi="Hacen Lebanon" w:cs="Hacen Lebanon"/>
          <w:sz w:val="28"/>
          <w:szCs w:val="28"/>
          <w:rtl/>
          <w:lang w:bidi="ar-EG"/>
        </w:rPr>
      </w:pPr>
      <w:r>
        <w:rPr>
          <w:rFonts w:ascii="Hacen Lebanon" w:hAnsi="Hacen Lebanon" w:cs="Hacen Lebanon"/>
          <w:noProof/>
          <w:sz w:val="28"/>
          <w:szCs w:val="28"/>
          <w:rtl/>
        </w:rPr>
        <w:pict>
          <v:group id="_x0000_s96053" style="position:absolute;left:0;text-align:left;margin-left:132.1pt;margin-top:24.5pt;width:121.5pt;height:57.6pt;z-index:252066304" coordorigin="6210,15181" coordsize="2430,1152">
            <v:shape id="_x0000_s96054" type="#_x0000_t202" style="position:absolute;left:6210;top:15480;width:630;height:640" filled="f" stroked="f">
              <v:textbox style="mso-next-textbox:#_x0000_s96054">
                <w:txbxContent>
                  <w:p w:rsidR="0027604B" w:rsidRPr="003506EC" w:rsidRDefault="0027604B" w:rsidP="007A7A45">
                    <w:pPr>
                      <w:rPr>
                        <w:b/>
                        <w:bCs/>
                        <w:rtl/>
                        <w:lang w:bidi="ar-EG"/>
                      </w:rPr>
                    </w:pPr>
                    <w:r>
                      <w:rPr>
                        <w:b/>
                        <w:bCs/>
                      </w:rPr>
                      <w:t>F</w:t>
                    </w:r>
                    <w:r w:rsidRPr="003506EC">
                      <w:rPr>
                        <w:b/>
                        <w:bCs/>
                        <w:vertAlign w:val="subscript"/>
                      </w:rPr>
                      <w:t>1</w:t>
                    </w:r>
                  </w:p>
                </w:txbxContent>
              </v:textbox>
            </v:shape>
            <v:shape id="_x0000_s96055" type="#_x0000_t202" style="position:absolute;left:7290;top:15181;width:1350;height:640" filled="f" stroked="f">
              <v:textbox style="mso-next-textbox:#_x0000_s96055">
                <w:txbxContent>
                  <w:p w:rsidR="0027604B" w:rsidRPr="00F22078" w:rsidRDefault="0027604B" w:rsidP="007A7A45">
                    <w:pPr>
                      <w:rPr>
                        <w:sz w:val="28"/>
                        <w:szCs w:val="28"/>
                        <w:lang w:bidi="ar-EG"/>
                      </w:rPr>
                    </w:pPr>
                    <w:r w:rsidRPr="00F22078">
                      <w:rPr>
                        <w:b/>
                        <w:bCs/>
                        <w:sz w:val="28"/>
                        <w:szCs w:val="28"/>
                      </w:rPr>
                      <w:sym w:font="Symbol" w:char="F06D"/>
                    </w:r>
                    <w:r w:rsidRPr="00582618">
                      <w:rPr>
                        <w:sz w:val="28"/>
                        <w:szCs w:val="28"/>
                        <w:vertAlign w:val="subscript"/>
                        <w:lang w:bidi="ar-EG"/>
                      </w:rPr>
                      <w:t>o</w:t>
                    </w:r>
                    <w:r w:rsidRPr="00F22078">
                      <w:rPr>
                        <w:sz w:val="28"/>
                        <w:szCs w:val="28"/>
                        <w:lang w:bidi="ar-EG"/>
                      </w:rPr>
                      <w:t xml:space="preserve"> I</w:t>
                    </w:r>
                    <w:r w:rsidRPr="00701286">
                      <w:rPr>
                        <w:sz w:val="28"/>
                        <w:szCs w:val="28"/>
                        <w:vertAlign w:val="subscript"/>
                        <w:lang w:bidi="ar-EG"/>
                      </w:rPr>
                      <w:t>1</w:t>
                    </w:r>
                    <w:r>
                      <w:rPr>
                        <w:sz w:val="28"/>
                        <w:szCs w:val="28"/>
                        <w:lang w:bidi="ar-EG"/>
                      </w:rPr>
                      <w:t xml:space="preserve"> I</w:t>
                    </w:r>
                    <w:r w:rsidRPr="00701286">
                      <w:rPr>
                        <w:sz w:val="28"/>
                        <w:szCs w:val="28"/>
                        <w:vertAlign w:val="subscript"/>
                        <w:lang w:bidi="ar-EG"/>
                      </w:rPr>
                      <w:t>2</w:t>
                    </w:r>
                    <w:r>
                      <w:rPr>
                        <w:sz w:val="28"/>
                        <w:szCs w:val="28"/>
                        <w:lang w:bidi="ar-EG"/>
                      </w:rPr>
                      <w:t>L</w:t>
                    </w:r>
                  </w:p>
                  <w:p w:rsidR="0027604B" w:rsidRPr="00503B39" w:rsidRDefault="0027604B" w:rsidP="007A7A45">
                    <w:pPr>
                      <w:rPr>
                        <w:lang w:bidi="ar-EG"/>
                      </w:rPr>
                    </w:pPr>
                  </w:p>
                </w:txbxContent>
              </v:textbox>
            </v:shape>
            <v:shape id="_x0000_s96056" type="#_x0000_t202" style="position:absolute;left:7290;top:15693;width:1350;height:640" filled="f" stroked="f">
              <v:textbox style="mso-next-textbox:#_x0000_s96056">
                <w:txbxContent>
                  <w:p w:rsidR="0027604B" w:rsidRPr="00783E8C" w:rsidRDefault="0027604B" w:rsidP="007A7A45">
                    <w:pPr>
                      <w:jc w:val="center"/>
                      <w:rPr>
                        <w:b/>
                        <w:bCs/>
                        <w:sz w:val="28"/>
                        <w:szCs w:val="28"/>
                        <w:lang w:bidi="ar-EG"/>
                      </w:rPr>
                    </w:pPr>
                    <w:r w:rsidRPr="00783E8C">
                      <w:rPr>
                        <w:b/>
                        <w:bCs/>
                        <w:sz w:val="28"/>
                        <w:szCs w:val="28"/>
                        <w:lang w:bidi="ar-EG"/>
                      </w:rPr>
                      <w:t>2</w:t>
                    </w:r>
                    <w:r>
                      <w:rPr>
                        <w:rFonts w:ascii="Californian FB" w:hAnsi="Californian FB"/>
                        <w:b/>
                        <w:bCs/>
                        <w:sz w:val="28"/>
                        <w:szCs w:val="28"/>
                        <w:lang w:bidi="ar-EG"/>
                      </w:rPr>
                      <w:t>π</w:t>
                    </w:r>
                    <w:r w:rsidRPr="00783E8C">
                      <w:rPr>
                        <w:b/>
                        <w:bCs/>
                        <w:sz w:val="28"/>
                        <w:szCs w:val="28"/>
                        <w:lang w:bidi="ar-EG"/>
                      </w:rPr>
                      <w:t>d</w:t>
                    </w:r>
                  </w:p>
                  <w:p w:rsidR="0027604B" w:rsidRPr="00701286" w:rsidRDefault="0027604B" w:rsidP="007A7A45">
                    <w:pPr>
                      <w:rPr>
                        <w:szCs w:val="28"/>
                        <w:rtl/>
                      </w:rPr>
                    </w:pPr>
                  </w:p>
                </w:txbxContent>
              </v:textbox>
            </v:shape>
            <v:shape id="_x0000_s96057" type="#_x0000_t202" style="position:absolute;left:6840;top:15480;width:450;height:640" filled="f" stroked="f">
              <v:textbox style="mso-next-textbox:#_x0000_s96057">
                <w:txbxContent>
                  <w:p w:rsidR="0027604B" w:rsidRPr="00356DB9" w:rsidRDefault="0027604B" w:rsidP="007A7A45">
                    <w:pPr>
                      <w:rPr>
                        <w:rtl/>
                        <w:lang w:bidi="ar-EG"/>
                      </w:rPr>
                    </w:pPr>
                    <w:r>
                      <w:rPr>
                        <w:b/>
                        <w:bCs/>
                        <w:sz w:val="28"/>
                        <w:szCs w:val="28"/>
                      </w:rPr>
                      <w:t>=</w:t>
                    </w:r>
                  </w:p>
                </w:txbxContent>
              </v:textbox>
            </v:shape>
            <v:line id="_x0000_s96058" style="position:absolute" from="7290,15693" to="8640,15693"/>
            <w10:wrap anchorx="page"/>
          </v:group>
        </w:pict>
      </w:r>
      <w:r w:rsidR="007A7A45" w:rsidRPr="00372536">
        <w:rPr>
          <w:rFonts w:ascii="Hacen Lebanon" w:hAnsi="Hacen Lebanon" w:cs="Hacen Lebanon"/>
          <w:sz w:val="28"/>
          <w:szCs w:val="28"/>
          <w:rtl/>
          <w:lang w:bidi="ar-EG"/>
        </w:rPr>
        <w:t xml:space="preserve">                                                 (2)</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بالتعويض من (2)   في  (1) ينتج أن</w:t>
      </w:r>
    </w:p>
    <w:p w:rsidR="007A7A45" w:rsidRPr="00372536" w:rsidRDefault="00605B35" w:rsidP="007A7A45">
      <w:pPr>
        <w:jc w:val="lowKashida"/>
        <w:rPr>
          <w:rFonts w:ascii="Hacen Lebanon" w:hAnsi="Hacen Lebanon" w:cs="Hacen Lebanon"/>
          <w:sz w:val="28"/>
          <w:szCs w:val="28"/>
          <w:rtl/>
          <w:lang w:bidi="ar-EG"/>
        </w:rPr>
      </w:pPr>
      <w:r w:rsidRPr="00605B35">
        <w:rPr>
          <w:rFonts w:ascii="Hacen Lebanon" w:hAnsi="Hacen Lebanon" w:cs="Hacen Lebanon"/>
          <w:noProof/>
          <w:rtl/>
        </w:rPr>
        <w:pict>
          <v:shape id="_x0000_s96069" type="#_x0000_t21" style="position:absolute;left:0;text-align:left;margin-left:-.6pt;margin-top:24.75pt;width:513.4pt;height:76.7pt;z-index:-251247104" adj="541" fillcolor="white [3201]" strokecolor="black [3200]" strokeweight="2.5pt">
            <v:shadow color="#868686"/>
            <v:textbox style="mso-next-textbox:#_x0000_s96069">
              <w:txbxContent>
                <w:p w:rsidR="0027604B" w:rsidRPr="0000314C" w:rsidRDefault="0027604B" w:rsidP="007A7A45">
                  <w:pPr>
                    <w:rPr>
                      <w:b/>
                      <w:bCs/>
                      <w:rtl/>
                      <w:lang w:bidi="ar-EG"/>
                    </w:rPr>
                  </w:pPr>
                </w:p>
              </w:txbxContent>
            </v:textbox>
            <w10:wrap anchorx="page"/>
          </v:shape>
        </w:pict>
      </w:r>
    </w:p>
    <w:p w:rsidR="007A7A45" w:rsidRPr="00582618" w:rsidRDefault="007A7A45" w:rsidP="007A7A45">
      <w:pPr>
        <w:tabs>
          <w:tab w:val="left" w:pos="2727"/>
        </w:tabs>
        <w:rPr>
          <w:rFonts w:ascii="Hacen Lebanon" w:hAnsi="Hacen Lebanon" w:cs="Hacen Lebanon"/>
          <w:sz w:val="32"/>
          <w:szCs w:val="32"/>
          <w:rtl/>
          <w:lang w:bidi="ar-EG"/>
        </w:rPr>
      </w:pPr>
      <w:r w:rsidRPr="00582618">
        <w:rPr>
          <w:rFonts w:ascii="Hacen Lebanon" w:hAnsi="Hacen Lebanon" w:cs="Hacen Lebanon"/>
          <w:sz w:val="32"/>
          <w:szCs w:val="32"/>
          <w:rtl/>
          <w:lang w:bidi="ar-EG"/>
        </w:rPr>
        <w:t>1- يتوقف نوع القوة على اتجاه التيار.</w:t>
      </w:r>
    </w:p>
    <w:p w:rsidR="007A7A45" w:rsidRPr="00582618" w:rsidRDefault="007A7A45" w:rsidP="007A7A45">
      <w:pPr>
        <w:tabs>
          <w:tab w:val="left" w:pos="2727"/>
        </w:tabs>
        <w:rPr>
          <w:rFonts w:ascii="Hacen Lebanon" w:hAnsi="Hacen Lebanon" w:cs="Hacen Lebanon"/>
          <w:rtl/>
          <w:lang w:bidi="ar-EG"/>
        </w:rPr>
      </w:pPr>
      <w:r w:rsidRPr="00582618">
        <w:rPr>
          <w:rFonts w:ascii="Hacen Lebanon" w:hAnsi="Hacen Lebanon" w:cs="Hacen Lebanon"/>
          <w:sz w:val="26"/>
          <w:szCs w:val="26"/>
          <w:rtl/>
          <w:lang w:bidi="ar-EG"/>
        </w:rPr>
        <w:t>2-إذا اثر سلك على سلك أخر بقوة معينه فان السلك الثاني يؤثر على السلك الأول بنفس القوة .</w:t>
      </w:r>
    </w:p>
    <w:p w:rsidR="007A7A45" w:rsidRPr="00372536" w:rsidRDefault="007A7A45" w:rsidP="007A7A45">
      <w:pPr>
        <w:tabs>
          <w:tab w:val="left" w:pos="2727"/>
        </w:tabs>
        <w:rPr>
          <w:rFonts w:ascii="Hacen Lebanon" w:hAnsi="Hacen Lebanon" w:cs="Hacen Lebanon"/>
          <w:rtl/>
        </w:rPr>
      </w:pPr>
    </w:p>
    <w:p w:rsidR="003D03B4" w:rsidRDefault="003D03B4" w:rsidP="007A7A45">
      <w:pPr>
        <w:tabs>
          <w:tab w:val="left" w:pos="2727"/>
        </w:tabs>
        <w:rPr>
          <w:rFonts w:ascii="Hacen Lebanon" w:hAnsi="Hacen Lebanon" w:cs="Hacen Lebanon"/>
          <w:rtl/>
        </w:rPr>
      </w:pPr>
    </w:p>
    <w:p w:rsidR="003D03B4" w:rsidRDefault="003D03B4"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shape id="_x0000_s96070" type="#_x0000_t65" style="position:absolute;left:0;text-align:left;margin-left:336.05pt;margin-top:22.15pt;width:142.65pt;height:36.9pt;z-index:252070400" adj="16527" fillcolor="white [3201]" strokecolor="#92cddc [1944]" strokeweight="1pt">
            <v:fill color2="#b6dde8 [1304]" focusposition="1" focussize="" focus="100%" type="gradient"/>
            <v:shadow on="t" type="perspective" color="#205867 [1608]" opacity=".5" offset="1pt" offset2="-3pt"/>
            <v:textbox style="mso-next-textbox:#_x0000_s96070">
              <w:txbxContent>
                <w:p w:rsidR="0027604B" w:rsidRPr="003D03B4" w:rsidRDefault="0027604B" w:rsidP="007A7A45">
                  <w:pPr>
                    <w:jc w:val="center"/>
                    <w:rPr>
                      <w:rFonts w:ascii="Hacen Beirut" w:hAnsi="Hacen Beirut" w:cs="Hacen Beirut"/>
                      <w:sz w:val="38"/>
                      <w:szCs w:val="38"/>
                      <w:lang w:bidi="ar-EG"/>
                    </w:rPr>
                  </w:pPr>
                  <w:r w:rsidRPr="003D03B4">
                    <w:rPr>
                      <w:rFonts w:ascii="Hacen Beirut" w:hAnsi="Hacen Beirut" w:cs="Hacen Beirut"/>
                      <w:sz w:val="38"/>
                      <w:szCs w:val="38"/>
                      <w:rtl/>
                    </w:rPr>
                    <w:t xml:space="preserve">أمثلة  محلولة </w:t>
                  </w:r>
                </w:p>
                <w:p w:rsidR="0027604B" w:rsidRPr="0090114A" w:rsidRDefault="0027604B" w:rsidP="007A7A45">
                  <w:pPr>
                    <w:rPr>
                      <w:b/>
                      <w:bCs/>
                    </w:rPr>
                  </w:pPr>
                </w:p>
              </w:txbxContent>
            </v:textbox>
            <w10:wrap anchorx="page"/>
          </v:shape>
        </w:pict>
      </w:r>
    </w:p>
    <w:p w:rsidR="007A7A45" w:rsidRPr="00372536" w:rsidRDefault="007A7A45" w:rsidP="00F2205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6"/>
          <w:szCs w:val="26"/>
          <w:rtl/>
        </w:rPr>
        <w:t>1</w:t>
      </w:r>
      <w:r w:rsidRPr="00372536">
        <w:rPr>
          <w:rFonts w:ascii="Hacen Lebanon" w:hAnsi="Hacen Lebanon" w:cs="Hacen Lebanon"/>
          <w:color w:val="auto"/>
          <w:sz w:val="28"/>
          <w:rtl/>
        </w:rPr>
        <w:t xml:space="preserve">- تيار كهربي شدته  </w:t>
      </w:r>
      <w:r w:rsidRPr="00372536">
        <w:rPr>
          <w:rFonts w:ascii="Hacen Lebanon" w:hAnsi="Hacen Lebanon" w:cs="Hacen Lebanon"/>
          <w:color w:val="auto"/>
          <w:sz w:val="28"/>
        </w:rPr>
        <w:t>20 A</w:t>
      </w:r>
      <w:r w:rsidRPr="00372536">
        <w:rPr>
          <w:rFonts w:ascii="Hacen Lebanon" w:hAnsi="Hacen Lebanon" w:cs="Hacen Lebanon"/>
          <w:color w:val="auto"/>
          <w:sz w:val="28"/>
          <w:rtl/>
        </w:rPr>
        <w:t xml:space="preserve">  يمر في سلك مستقيم طوله  </w:t>
      </w:r>
      <w:r w:rsidRPr="00372536">
        <w:rPr>
          <w:rFonts w:ascii="Hacen Lebanon" w:hAnsi="Hacen Lebanon" w:cs="Hacen Lebanon"/>
          <w:color w:val="auto"/>
          <w:sz w:val="28"/>
        </w:rPr>
        <w:t xml:space="preserve">10 Cm </w:t>
      </w:r>
      <w:r w:rsidRPr="00372536">
        <w:rPr>
          <w:rFonts w:ascii="Hacen Lebanon" w:hAnsi="Hacen Lebanon" w:cs="Hacen Lebanon"/>
          <w:color w:val="auto"/>
          <w:sz w:val="28"/>
          <w:rtl/>
        </w:rPr>
        <w:t xml:space="preserve">  وضع السلك في مجال مغناطيسي كثافة فيضه  </w:t>
      </w:r>
      <w:r w:rsidRPr="00372536">
        <w:rPr>
          <w:rFonts w:ascii="Hacen Lebanon" w:hAnsi="Hacen Lebanon" w:cs="Hacen Lebanon"/>
          <w:color w:val="auto"/>
          <w:sz w:val="28"/>
        </w:rPr>
        <w:t>2×10</w:t>
      </w:r>
      <w:r w:rsidRPr="00372536">
        <w:rPr>
          <w:rFonts w:ascii="Hacen Lebanon" w:hAnsi="Hacen Lebanon" w:cs="Hacen Lebanon"/>
          <w:color w:val="auto"/>
          <w:sz w:val="28"/>
          <w:vertAlign w:val="superscript"/>
        </w:rPr>
        <w:t>-3</w:t>
      </w:r>
      <w:r w:rsidRPr="00372536">
        <w:rPr>
          <w:rFonts w:ascii="Hacen Lebanon" w:hAnsi="Hacen Lebanon" w:cs="Hacen Lebanon"/>
          <w:color w:val="auto"/>
          <w:sz w:val="28"/>
          <w:rtl/>
        </w:rPr>
        <w:t xml:space="preserve">  تسلا بحيث يصنع زاوية قدرها  </w:t>
      </w:r>
      <w:r w:rsidRPr="00372536">
        <w:rPr>
          <w:rFonts w:ascii="Hacen Lebanon" w:hAnsi="Hacen Lebanon" w:cs="Hacen Lebanon"/>
          <w:color w:val="auto"/>
          <w:sz w:val="28"/>
        </w:rPr>
        <w:t>30</w:t>
      </w:r>
      <w:r w:rsidRPr="00372536">
        <w:rPr>
          <w:rFonts w:cs="Hacen Lebanon"/>
          <w:color w:val="auto"/>
          <w:sz w:val="28"/>
        </w:rPr>
        <w:t>˚</w:t>
      </w:r>
      <w:r w:rsidRPr="00372536">
        <w:rPr>
          <w:rFonts w:ascii="Hacen Lebanon" w:hAnsi="Hacen Lebanon" w:cs="Hacen Lebanon"/>
          <w:color w:val="auto"/>
          <w:sz w:val="28"/>
          <w:rtl/>
        </w:rPr>
        <w:t xml:space="preserve">  مع اتجاه المجال ، احسب القوة المؤثرة عليه </w:t>
      </w:r>
    </w:p>
    <w:p w:rsidR="007A7A45" w:rsidRPr="00372536" w:rsidRDefault="007A7A45" w:rsidP="007A7A45">
      <w:pPr>
        <w:jc w:val="center"/>
        <w:rPr>
          <w:rFonts w:ascii="Hacen Lebanon" w:hAnsi="Hacen Lebanon" w:cs="Hacen Lebanon"/>
          <w:sz w:val="28"/>
          <w:szCs w:val="28"/>
          <w:rtl/>
        </w:rPr>
      </w:pPr>
      <w:r w:rsidRPr="00372536">
        <w:rPr>
          <w:rFonts w:ascii="Hacen Lebanon" w:hAnsi="Hacen Lebanon" w:cs="Hacen Lebanon"/>
          <w:sz w:val="28"/>
          <w:szCs w:val="28"/>
          <w:bdr w:val="single" w:sz="4" w:space="0" w:color="auto"/>
          <w:rtl/>
        </w:rPr>
        <w:t>الحــــــــــــــــــــــــــــــــــــــل</w:t>
      </w:r>
    </w:p>
    <w:p w:rsidR="007A7A45" w:rsidRPr="00372536" w:rsidRDefault="007A7A45" w:rsidP="007A7A45">
      <w:pPr>
        <w:jc w:val="center"/>
        <w:rPr>
          <w:rFonts w:ascii="Hacen Lebanon" w:hAnsi="Hacen Lebanon" w:cs="Hacen Lebanon"/>
          <w:sz w:val="28"/>
          <w:szCs w:val="28"/>
          <w:rtl/>
          <w:lang w:bidi="ar-EG"/>
        </w:rPr>
      </w:pPr>
      <w:r w:rsidRPr="00372536">
        <w:rPr>
          <w:rFonts w:ascii="Hacen Lebanon" w:hAnsi="Hacen Lebanon" w:cs="Hacen Lebanon"/>
          <w:position w:val="-6"/>
          <w:sz w:val="28"/>
          <w:szCs w:val="28"/>
        </w:rPr>
        <w:object w:dxaOrig="5660" w:dyaOrig="320">
          <v:shape id="_x0000_i1183" type="#_x0000_t75" style="width:354.75pt;height:19.5pt" o:ole="">
            <v:imagedata r:id="rId444" o:title=""/>
          </v:shape>
          <o:OLEObject Type="Embed" ProgID="Equation.3" ShapeID="_x0000_i1183" DrawAspect="Content" ObjectID="_1511289293" r:id="rId445"/>
        </w:object>
      </w:r>
    </w:p>
    <w:p w:rsidR="007A7A45" w:rsidRPr="00372536" w:rsidRDefault="00F22055" w:rsidP="00F22055">
      <w:pPr>
        <w:pBdr>
          <w:bottom w:val="single" w:sz="4" w:space="1" w:color="auto"/>
        </w:pBdr>
        <w:tabs>
          <w:tab w:val="left" w:pos="467"/>
        </w:tabs>
        <w:rPr>
          <w:rFonts w:ascii="Hacen Lebanon" w:hAnsi="Hacen Lebanon" w:cs="Hacen Lebanon"/>
          <w:sz w:val="28"/>
          <w:szCs w:val="28"/>
          <w:rtl/>
          <w:lang w:bidi="ar-EG"/>
        </w:rPr>
      </w:pPr>
      <w:r>
        <w:rPr>
          <w:rFonts w:ascii="Hacen Lebanon" w:hAnsi="Hacen Lebanon" w:cs="Hacen Lebanon"/>
          <w:sz w:val="28"/>
          <w:szCs w:val="28"/>
          <w:rtl/>
          <w:lang w:bidi="ar-EG"/>
        </w:rPr>
        <w:tab/>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2- سلك مستقيم طوله </w:t>
      </w:r>
      <w:r w:rsidRPr="00372536">
        <w:rPr>
          <w:rFonts w:ascii="Hacen Lebanon" w:hAnsi="Hacen Lebanon" w:cs="Hacen Lebanon"/>
          <w:color w:val="auto"/>
          <w:sz w:val="28"/>
          <w:lang w:bidi="ar-EG"/>
        </w:rPr>
        <w:t xml:space="preserve"> 30 cm</w:t>
      </w:r>
      <w:r w:rsidRPr="00372536">
        <w:rPr>
          <w:rFonts w:ascii="Hacen Lebanon" w:hAnsi="Hacen Lebanon" w:cs="Hacen Lebanon"/>
          <w:color w:val="auto"/>
          <w:sz w:val="28"/>
          <w:rtl/>
          <w:lang w:bidi="ar-EG"/>
        </w:rPr>
        <w:t xml:space="preserve">يمر به تيار كهربي شدته </w:t>
      </w:r>
      <w:r w:rsidRPr="00372536">
        <w:rPr>
          <w:rFonts w:ascii="Hacen Lebanon" w:hAnsi="Hacen Lebanon" w:cs="Hacen Lebanon"/>
          <w:color w:val="auto"/>
          <w:sz w:val="28"/>
          <w:lang w:bidi="ar-EG"/>
        </w:rPr>
        <w:t xml:space="preserve"> 10 A</w:t>
      </w:r>
      <w:r w:rsidRPr="00372536">
        <w:rPr>
          <w:rFonts w:ascii="Hacen Lebanon" w:hAnsi="Hacen Lebanon" w:cs="Hacen Lebanon"/>
          <w:color w:val="auto"/>
          <w:sz w:val="28"/>
          <w:rtl/>
          <w:lang w:bidi="ar-EG"/>
        </w:rPr>
        <w:t xml:space="preserve">موضوع في مجال مغناطيسي كثافة فيضه </w:t>
      </w:r>
      <w:r w:rsidRPr="00372536">
        <w:rPr>
          <w:rFonts w:ascii="Hacen Lebanon" w:hAnsi="Hacen Lebanon" w:cs="Hacen Lebanon"/>
          <w:color w:val="auto"/>
          <w:sz w:val="28"/>
          <w:lang w:bidi="ar-EG"/>
        </w:rPr>
        <w:t>0.06 Tesla</w:t>
      </w:r>
      <w:r w:rsidRPr="00372536">
        <w:rPr>
          <w:rFonts w:ascii="Hacen Lebanon" w:hAnsi="Hacen Lebanon" w:cs="Hacen Lebanon"/>
          <w:color w:val="auto"/>
          <w:sz w:val="28"/>
          <w:rtl/>
          <w:lang w:bidi="ar-EG"/>
        </w:rPr>
        <w:t xml:space="preserve"> احسب القوة المؤثرة علي السلك في الحالات الآتية:-</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(أ)إذا كان السلك عموديا علي المجال.  </w:t>
      </w:r>
      <w:r w:rsidRPr="00372536">
        <w:rPr>
          <w:rFonts w:ascii="Hacen Lebanon" w:hAnsi="Hacen Lebanon" w:cs="Hacen Lebanon"/>
          <w:sz w:val="28"/>
          <w:szCs w:val="28"/>
          <w:lang w:bidi="ar-EG"/>
        </w:rPr>
        <w:object w:dxaOrig="160" w:dyaOrig="160">
          <v:shape id="_x0000_i1184" type="#_x0000_t75" style="width:10.5pt;height:7.5pt" o:ole="">
            <v:imagedata r:id="rId446" o:title=""/>
          </v:shape>
          <o:OLEObject Type="Embed" ProgID="Equation.3" ShapeID="_x0000_i1184" DrawAspect="Content" ObjectID="_1511289294" r:id="rId447"/>
        </w:object>
      </w:r>
      <w:r w:rsidRPr="00372536">
        <w:rPr>
          <w:rFonts w:ascii="Hacen Lebanon" w:hAnsi="Hacen Lebanon" w:cs="Hacen Lebanon"/>
          <w:sz w:val="28"/>
          <w:szCs w:val="28"/>
          <w:lang w:bidi="ar-EG"/>
        </w:rPr>
        <w:sym w:font="Symbol" w:char="F071"/>
      </w:r>
      <w:r w:rsidRPr="00372536">
        <w:rPr>
          <w:rFonts w:ascii="Hacen Lebanon" w:hAnsi="Hacen Lebanon" w:cs="Hacen Lebanon"/>
          <w:sz w:val="28"/>
          <w:szCs w:val="28"/>
          <w:lang w:bidi="ar-EG"/>
        </w:rPr>
        <w:t xml:space="preserve"> = 90</w:t>
      </w:r>
      <w:r w:rsidRPr="00372536">
        <w:rPr>
          <w:rFonts w:ascii="Hacen Lebanon" w:hAnsi="Hacen Lebanon" w:cs="Hacen Lebanon"/>
          <w:sz w:val="28"/>
          <w:szCs w:val="28"/>
          <w:rtl/>
          <w:lang w:bidi="ar-EG"/>
        </w:rPr>
        <w:t xml:space="preserve">. (ب) إذا كان السلك يميل بزاوية </w:t>
      </w:r>
      <w:r w:rsidRPr="00372536">
        <w:rPr>
          <w:rFonts w:ascii="Hacen Lebanon" w:hAnsi="Hacen Lebanon" w:cs="Hacen Lebanon"/>
          <w:sz w:val="28"/>
          <w:szCs w:val="28"/>
          <w:lang w:bidi="ar-EG"/>
        </w:rPr>
        <w:sym w:font="Symbol" w:char="F071"/>
      </w:r>
      <w:r w:rsidRPr="00372536">
        <w:rPr>
          <w:rFonts w:ascii="Hacen Lebanon" w:hAnsi="Hacen Lebanon" w:cs="Hacen Lebanon"/>
          <w:sz w:val="28"/>
          <w:szCs w:val="28"/>
          <w:lang w:bidi="ar-EG"/>
        </w:rPr>
        <w:t xml:space="preserve"> = 30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علي المجال  </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(ج)إذا كان السلك موازيا للمجال.       </w:t>
      </w:r>
    </w:p>
    <w:p w:rsidR="007A7A45" w:rsidRPr="00372536" w:rsidRDefault="007A7A45" w:rsidP="007A7A45">
      <w:pPr>
        <w:jc w:val="center"/>
        <w:rPr>
          <w:rFonts w:ascii="Hacen Lebanon" w:hAnsi="Hacen Lebanon" w:cs="Hacen Lebanon"/>
          <w:sz w:val="28"/>
          <w:szCs w:val="28"/>
          <w:rtl/>
        </w:rPr>
      </w:pPr>
      <w:r w:rsidRPr="00372536">
        <w:rPr>
          <w:rFonts w:ascii="Hacen Lebanon" w:hAnsi="Hacen Lebanon" w:cs="Hacen Lebanon"/>
          <w:sz w:val="28"/>
          <w:szCs w:val="28"/>
          <w:bdr w:val="single" w:sz="4" w:space="0" w:color="auto"/>
          <w:rtl/>
        </w:rPr>
        <w:t>الحــــــــــــــــــــــــــــــــــــــل</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u w:val="single"/>
          <w:rtl/>
          <w:lang w:bidi="ar-EG"/>
        </w:rPr>
        <w:t>(أ)إذا كان السلك عموديا علي المجال:</w:t>
      </w:r>
      <w:r w:rsidRPr="00372536">
        <w:rPr>
          <w:rFonts w:ascii="Hacen Lebanon" w:hAnsi="Hacen Lebanon" w:cs="Hacen Lebanon"/>
          <w:sz w:val="28"/>
          <w:szCs w:val="28"/>
          <w:lang w:bidi="ar-EG"/>
        </w:rPr>
        <w:t xml:space="preserve">  F =  BIL sin</w:t>
      </w:r>
      <w:r w:rsidRPr="00372536">
        <w:rPr>
          <w:rFonts w:ascii="Hacen Lebanon" w:hAnsi="Hacen Lebanon" w:cs="Hacen Lebanon"/>
          <w:sz w:val="28"/>
          <w:szCs w:val="28"/>
          <w:lang w:bidi="ar-EG"/>
        </w:rPr>
        <w:sym w:font="Symbol" w:char="F071"/>
      </w:r>
      <w:r w:rsidRPr="00372536">
        <w:rPr>
          <w:rFonts w:ascii="Hacen Lebanon" w:hAnsi="Hacen Lebanon" w:cs="Hacen Lebanon"/>
          <w:position w:val="-10"/>
          <w:sz w:val="28"/>
          <w:szCs w:val="28"/>
          <w:lang w:bidi="ar-EG"/>
        </w:rPr>
        <w:object w:dxaOrig="180" w:dyaOrig="340">
          <v:shape id="_x0000_i1185" type="#_x0000_t75" style="width:10.5pt;height:21.75pt" o:ole="">
            <v:imagedata r:id="rId448" o:title=""/>
          </v:shape>
          <o:OLEObject Type="Embed" ProgID="Equation.3" ShapeID="_x0000_i1185" DrawAspect="Content" ObjectID="_1511289295" r:id="rId449"/>
        </w:objec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F = 0.06 x 10 x 0.3 sin 90         F= 0.18 N                                       </w:t>
      </w:r>
      <w:r w:rsidRPr="00372536">
        <w:rPr>
          <w:rFonts w:ascii="Hacen Lebanon" w:hAnsi="Hacen Lebanon" w:cs="Hacen Lebanon"/>
          <w:position w:val="-10"/>
          <w:sz w:val="28"/>
          <w:szCs w:val="28"/>
          <w:lang w:bidi="ar-EG"/>
        </w:rPr>
        <w:object w:dxaOrig="180" w:dyaOrig="340">
          <v:shape id="_x0000_i1186" type="#_x0000_t75" style="width:10.5pt;height:21.75pt" o:ole="">
            <v:imagedata r:id="rId448" o:title=""/>
          </v:shape>
          <o:OLEObject Type="Embed" ProgID="Equation.3" ShapeID="_x0000_i1186" DrawAspect="Content" ObjectID="_1511289296" r:id="rId450"/>
        </w:object>
      </w:r>
    </w:p>
    <w:p w:rsidR="007A7A45" w:rsidRPr="00372536" w:rsidRDefault="007A7A45" w:rsidP="007A7A45">
      <w:pPr>
        <w:jc w:val="lowKashida"/>
        <w:rPr>
          <w:rFonts w:ascii="Hacen Lebanon" w:hAnsi="Hacen Lebanon" w:cs="Hacen Lebanon"/>
          <w:sz w:val="28"/>
          <w:szCs w:val="28"/>
          <w:lang w:bidi="ar-EG"/>
        </w:rPr>
      </w:pPr>
      <w:r w:rsidRPr="00372536">
        <w:rPr>
          <w:rFonts w:ascii="Hacen Lebanon" w:hAnsi="Hacen Lebanon" w:cs="Hacen Lebanon"/>
          <w:sz w:val="28"/>
          <w:szCs w:val="28"/>
          <w:u w:val="single"/>
          <w:rtl/>
          <w:lang w:bidi="ar-EG"/>
        </w:rPr>
        <w:t>(ب) إذا كان السلك يميل بزاوية</w:t>
      </w:r>
      <w:r w:rsidRPr="00372536">
        <w:rPr>
          <w:rFonts w:ascii="Hacen Lebanon" w:hAnsi="Hacen Lebanon" w:cs="Hacen Lebanon"/>
          <w:sz w:val="28"/>
          <w:szCs w:val="28"/>
          <w:u w:val="single"/>
          <w:lang w:bidi="ar-EG"/>
        </w:rPr>
        <w:t>30</w:t>
      </w:r>
      <w:r w:rsidRPr="00372536">
        <w:rPr>
          <w:rFonts w:ascii="Hacen Lebanon" w:hAnsi="Hacen Lebanon" w:cs="Hacen Lebanon"/>
          <w:sz w:val="28"/>
          <w:szCs w:val="28"/>
          <w:u w:val="single"/>
          <w:vertAlign w:val="superscript"/>
          <w:lang w:bidi="ar-EG"/>
        </w:rPr>
        <w:t>o</w:t>
      </w:r>
      <w:r w:rsidRPr="00372536">
        <w:rPr>
          <w:rFonts w:ascii="Hacen Lebanon" w:hAnsi="Hacen Lebanon" w:cs="Hacen Lebanon"/>
          <w:sz w:val="28"/>
          <w:szCs w:val="28"/>
          <w:u w:val="single"/>
          <w:rtl/>
          <w:lang w:bidi="ar-EG"/>
        </w:rPr>
        <w:t xml:space="preserve"> علي المجال:</w:t>
      </w:r>
      <w:r w:rsidRPr="00372536">
        <w:rPr>
          <w:rFonts w:ascii="Hacen Lebanon" w:hAnsi="Hacen Lebanon" w:cs="Hacen Lebanon"/>
          <w:sz w:val="28"/>
          <w:szCs w:val="28"/>
          <w:lang w:bidi="ar-EG"/>
        </w:rPr>
        <w:sym w:font="Symbol" w:char="F071"/>
      </w:r>
      <w:r w:rsidRPr="00372536">
        <w:rPr>
          <w:rFonts w:ascii="Hacen Lebanon" w:hAnsi="Hacen Lebanon" w:cs="Hacen Lebanon"/>
          <w:sz w:val="28"/>
          <w:szCs w:val="28"/>
          <w:lang w:bidi="ar-EG"/>
        </w:rPr>
        <w:t xml:space="preserve"> = 30</w:t>
      </w:r>
      <w:r w:rsidRPr="00372536">
        <w:rPr>
          <w:rFonts w:ascii="Hacen Lebanon" w:hAnsi="Hacen Lebanon" w:cs="Hacen Lebanon"/>
          <w:sz w:val="28"/>
          <w:szCs w:val="28"/>
          <w:vertAlign w:val="superscript"/>
          <w:lang w:bidi="ar-EG"/>
        </w:rPr>
        <w:t>o</w:t>
      </w:r>
    </w:p>
    <w:p w:rsidR="007A7A45" w:rsidRPr="00372536" w:rsidRDefault="007A7A45" w:rsidP="007A7A45">
      <w:pPr>
        <w:jc w:val="lowKashida"/>
        <w:rPr>
          <w:rFonts w:ascii="Hacen Lebanon" w:hAnsi="Hacen Lebanon" w:cs="Hacen Lebanon"/>
          <w:sz w:val="28"/>
          <w:szCs w:val="28"/>
          <w:lang w:bidi="ar-EG"/>
        </w:rPr>
      </w:pPr>
      <w:r w:rsidRPr="00372536">
        <w:rPr>
          <w:rFonts w:ascii="Hacen Lebanon" w:hAnsi="Hacen Lebanon" w:cs="Hacen Lebanon"/>
          <w:sz w:val="28"/>
          <w:szCs w:val="28"/>
          <w:lang w:bidi="ar-EG"/>
        </w:rPr>
        <w:t xml:space="preserve">  F = 0.06 x 10 x 0.3 sin 30 =  0.09 N                                                     </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u w:val="single"/>
          <w:rtl/>
          <w:lang w:bidi="ar-EG"/>
        </w:rPr>
        <w:t>(ج) إذا كان السلك موازيا للمجال:</w:t>
      </w:r>
      <w:r w:rsidRPr="00372536">
        <w:rPr>
          <w:rFonts w:ascii="Hacen Lebanon" w:hAnsi="Hacen Lebanon" w:cs="Hacen Lebanon"/>
          <w:sz w:val="28"/>
          <w:szCs w:val="28"/>
          <w:lang w:bidi="ar-EG"/>
        </w:rPr>
        <w:t>0</w:t>
      </w:r>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sym w:font="Symbol" w:char="F071"/>
      </w:r>
      <w:r w:rsidRPr="00372536">
        <w:rPr>
          <w:rFonts w:ascii="Hacen Lebanon" w:hAnsi="Hacen Lebanon" w:cs="Hacen Lebanon"/>
          <w:sz w:val="28"/>
          <w:szCs w:val="28"/>
          <w:lang w:bidi="ar-EG"/>
        </w:rPr>
        <w:t>F= 0</w:t>
      </w:r>
    </w:p>
    <w:p w:rsidR="007A7A45" w:rsidRPr="00372536" w:rsidRDefault="007A7A45" w:rsidP="00F22055">
      <w:pPr>
        <w:jc w:val="lowKashida"/>
        <w:rPr>
          <w:rFonts w:ascii="Hacen Lebanon" w:hAnsi="Hacen Lebanon" w:cs="Hacen Lebanon"/>
          <w:sz w:val="28"/>
          <w:szCs w:val="28"/>
          <w:rtl/>
          <w:lang w:bidi="ar-EG"/>
        </w:rPr>
      </w:pPr>
    </w:p>
    <w:p w:rsidR="007A7A45" w:rsidRPr="00372536" w:rsidRDefault="007A7A45" w:rsidP="007A7A45">
      <w:pPr>
        <w:pStyle w:val="6"/>
        <w:rPr>
          <w:rFonts w:ascii="Hacen Lebanon" w:hAnsi="Hacen Lebanon" w:cs="Hacen Lebanon"/>
          <w:color w:val="auto"/>
          <w:sz w:val="28"/>
          <w:rtl/>
        </w:rPr>
      </w:pPr>
    </w:p>
    <w:p w:rsidR="007A7A45" w:rsidRPr="00372536" w:rsidRDefault="007A7A45" w:rsidP="007A7A45">
      <w:pPr>
        <w:pStyle w:val="6"/>
        <w:rPr>
          <w:rFonts w:ascii="Hacen Lebanon" w:hAnsi="Hacen Lebanon" w:cs="Hacen Lebanon"/>
          <w:color w:val="auto"/>
          <w:sz w:val="28"/>
          <w:rtl/>
        </w:rPr>
      </w:pPr>
    </w:p>
    <w:p w:rsidR="007A7A45" w:rsidRPr="00372536" w:rsidRDefault="007A7A45" w:rsidP="007A7A45">
      <w:pPr>
        <w:pStyle w:val="6"/>
        <w:rPr>
          <w:rFonts w:ascii="Hacen Lebanon" w:hAnsi="Hacen Lebanon" w:cs="Hacen Lebanon"/>
          <w:color w:val="auto"/>
          <w:sz w:val="28"/>
          <w:rtl/>
        </w:rPr>
      </w:pP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lastRenderedPageBreak/>
        <w:t xml:space="preserve">3-    أمر تيار كهربي شدته  </w:t>
      </w:r>
      <w:r w:rsidRPr="00372536">
        <w:rPr>
          <w:rFonts w:ascii="Hacen Lebanon" w:hAnsi="Hacen Lebanon" w:cs="Hacen Lebanon"/>
          <w:color w:val="auto"/>
          <w:sz w:val="28"/>
        </w:rPr>
        <w:t>10</w:t>
      </w:r>
      <w:r w:rsidRPr="00372536">
        <w:rPr>
          <w:rFonts w:ascii="Hacen Lebanon" w:hAnsi="Hacen Lebanon" w:cs="Hacen Lebanon"/>
          <w:color w:val="auto"/>
          <w:sz w:val="28"/>
          <w:rtl/>
        </w:rPr>
        <w:t xml:space="preserve">  أمبير في سلك طوله  </w:t>
      </w:r>
      <w:r w:rsidRPr="00372536">
        <w:rPr>
          <w:rFonts w:ascii="Hacen Lebanon" w:hAnsi="Hacen Lebanon" w:cs="Hacen Lebanon"/>
          <w:color w:val="auto"/>
          <w:sz w:val="28"/>
        </w:rPr>
        <w:t>0.5</w:t>
      </w:r>
      <w:r w:rsidRPr="00372536">
        <w:rPr>
          <w:rFonts w:ascii="Hacen Lebanon" w:hAnsi="Hacen Lebanon" w:cs="Hacen Lebanon"/>
          <w:color w:val="auto"/>
          <w:sz w:val="28"/>
          <w:rtl/>
        </w:rPr>
        <w:t xml:space="preserve">  متر موضوع في مجال مغناطيسي كثافة فيضه  </w:t>
      </w:r>
      <w:r w:rsidRPr="00372536">
        <w:rPr>
          <w:rFonts w:ascii="Hacen Lebanon" w:hAnsi="Hacen Lebanon" w:cs="Hacen Lebanon"/>
          <w:color w:val="auto"/>
          <w:sz w:val="28"/>
        </w:rPr>
        <w:t>2</w:t>
      </w:r>
      <w:r w:rsidRPr="00372536">
        <w:rPr>
          <w:rFonts w:ascii="Hacen Lebanon" w:hAnsi="Hacen Lebanon" w:cs="Hacen Lebanon"/>
          <w:color w:val="auto"/>
          <w:sz w:val="28"/>
          <w:rtl/>
        </w:rPr>
        <w:t xml:space="preserve">  تسلا ، احسب القوة المؤثرة على السلك عندما يكون :</w: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1- السلك موازيا لخطوط فيض المجال المغناطيسي .</w:t>
      </w:r>
    </w:p>
    <w:p w:rsidR="00F22055"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2- الزاوية بين السلك والمجال المغناطيسي  </w:t>
      </w:r>
      <w:r w:rsidRPr="00372536">
        <w:rPr>
          <w:rFonts w:ascii="Hacen Lebanon" w:hAnsi="Hacen Lebanon" w:cs="Hacen Lebanon"/>
          <w:color w:val="auto"/>
          <w:sz w:val="28"/>
        </w:rPr>
        <w:t>30</w:t>
      </w:r>
      <w:r w:rsidRPr="00372536">
        <w:rPr>
          <w:rFonts w:cs="Hacen Lebanon"/>
          <w:color w:val="auto"/>
          <w:sz w:val="28"/>
        </w:rPr>
        <w:t>˚</w:t>
      </w:r>
      <w:r w:rsidRPr="00372536">
        <w:rPr>
          <w:rFonts w:ascii="Hacen Lebanon" w:hAnsi="Hacen Lebanon" w:cs="Hacen Lebanon"/>
          <w:color w:val="auto"/>
          <w:sz w:val="28"/>
          <w:rtl/>
        </w:rPr>
        <w:t xml:space="preserve"> . </w: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  3- السلك في وضع عمودي على المجال المغناطيسي .</w:t>
      </w:r>
    </w:p>
    <w:p w:rsidR="007A7A45" w:rsidRPr="00372536" w:rsidRDefault="007A7A45" w:rsidP="007A7A45">
      <w:pPr>
        <w:jc w:val="center"/>
        <w:rPr>
          <w:rFonts w:ascii="Hacen Lebanon" w:hAnsi="Hacen Lebanon" w:cs="Hacen Lebanon"/>
          <w:sz w:val="28"/>
          <w:szCs w:val="28"/>
          <w:rtl/>
        </w:rPr>
      </w:pPr>
      <w:r w:rsidRPr="00372536">
        <w:rPr>
          <w:rFonts w:ascii="Hacen Lebanon" w:hAnsi="Hacen Lebanon" w:cs="Hacen Lebanon"/>
          <w:sz w:val="28"/>
          <w:szCs w:val="28"/>
          <w:bdr w:val="single" w:sz="4" w:space="0" w:color="auto"/>
          <w:rtl/>
        </w:rPr>
        <w:t>الحــــــــــــــــــــــــــــــــــــــل</w:t>
      </w:r>
    </w:p>
    <w:p w:rsidR="007A7A45" w:rsidRPr="00372536" w:rsidRDefault="007A7A45" w:rsidP="007A7A45">
      <w:pPr>
        <w:pStyle w:val="6"/>
        <w:rPr>
          <w:rFonts w:ascii="Hacen Lebanon" w:hAnsi="Hacen Lebanon" w:cs="Hacen Lebanon"/>
          <w:color w:val="auto"/>
          <w:sz w:val="28"/>
          <w:lang w:bidi="ar-EG"/>
        </w:rPr>
      </w:pP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position w:val="-10"/>
          <w:sz w:val="28"/>
          <w:szCs w:val="28"/>
        </w:rPr>
        <w:object w:dxaOrig="6740" w:dyaOrig="320">
          <v:shape id="_x0000_i1187" type="#_x0000_t75" style="width:428.25pt;height:19.5pt" o:ole="">
            <v:imagedata r:id="rId451" o:title=""/>
          </v:shape>
          <o:OLEObject Type="Embed" ProgID="Equation.3" ShapeID="_x0000_i1187" DrawAspect="Content" ObjectID="_1511289297" r:id="rId452"/>
        </w:objec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position w:val="-10"/>
          <w:sz w:val="28"/>
          <w:szCs w:val="28"/>
        </w:rPr>
        <w:object w:dxaOrig="6840" w:dyaOrig="320">
          <v:shape id="_x0000_i1188" type="#_x0000_t75" style="width:434.25pt;height:19.5pt" o:ole="">
            <v:imagedata r:id="rId453" o:title=""/>
          </v:shape>
          <o:OLEObject Type="Embed" ProgID="Equation.3" ShapeID="_x0000_i1188" DrawAspect="Content" ObjectID="_1511289298" r:id="rId454"/>
        </w:objec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position w:val="-10"/>
          <w:sz w:val="28"/>
          <w:szCs w:val="28"/>
        </w:rPr>
        <w:object w:dxaOrig="6720" w:dyaOrig="320">
          <v:shape id="_x0000_i1189" type="#_x0000_t75" style="width:428.25pt;height:19.5pt" o:ole="">
            <v:imagedata r:id="rId455" o:title=""/>
          </v:shape>
          <o:OLEObject Type="Embed" ProgID="Equation.3" ShapeID="_x0000_i1189" DrawAspect="Content" ObjectID="_1511289299" r:id="rId456"/>
        </w:object>
      </w:r>
    </w:p>
    <w:p w:rsidR="007A7A45" w:rsidRPr="00372536" w:rsidRDefault="007A7A45" w:rsidP="007A7A45">
      <w:pPr>
        <w:pStyle w:val="6"/>
        <w:rPr>
          <w:rFonts w:ascii="Hacen Lebanon" w:hAnsi="Hacen Lebanon" w:cs="Hacen Lebanon"/>
          <w:color w:val="auto"/>
          <w:sz w:val="28"/>
          <w:rtl/>
          <w:lang w:bidi="ar-EG"/>
        </w:rPr>
      </w:pP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lang w:bidi="ar-EG"/>
        </w:rPr>
        <w:t>4</w:t>
      </w:r>
      <w:r w:rsidRPr="00372536">
        <w:rPr>
          <w:rFonts w:ascii="Hacen Lebanon" w:hAnsi="Hacen Lebanon" w:cs="Hacen Lebanon"/>
          <w:color w:val="auto"/>
          <w:sz w:val="28"/>
          <w:rtl/>
        </w:rPr>
        <w:t xml:space="preserve">- سلك معدني ملفوف على هيئة ملف دائري نصف قطره </w:t>
      </w:r>
      <w:r w:rsidRPr="00372536">
        <w:rPr>
          <w:rFonts w:ascii="Hacen Lebanon" w:hAnsi="Hacen Lebanon" w:cs="Hacen Lebanon"/>
          <w:color w:val="auto"/>
          <w:sz w:val="28"/>
        </w:rPr>
        <w:t>7 cm</w:t>
      </w:r>
      <w:r w:rsidRPr="00372536">
        <w:rPr>
          <w:rFonts w:ascii="Hacen Lebanon" w:hAnsi="Hacen Lebanon" w:cs="Hacen Lebanon"/>
          <w:color w:val="auto"/>
          <w:sz w:val="28"/>
          <w:rtl/>
        </w:rPr>
        <w:t xml:space="preserve"> وعدد لفاته </w:t>
      </w:r>
      <w:r w:rsidRPr="00372536">
        <w:rPr>
          <w:rFonts w:ascii="Hacen Lebanon" w:hAnsi="Hacen Lebanon" w:cs="Hacen Lebanon"/>
          <w:color w:val="auto"/>
          <w:sz w:val="28"/>
        </w:rPr>
        <w:t>4</w:t>
      </w:r>
      <w:r w:rsidRPr="00372536">
        <w:rPr>
          <w:rFonts w:ascii="Hacen Lebanon" w:hAnsi="Hacen Lebanon" w:cs="Hacen Lebanon"/>
          <w:color w:val="auto"/>
          <w:sz w:val="28"/>
          <w:rtl/>
        </w:rPr>
        <w:t xml:space="preserve"> لفات عندما يمر فيه تيار كهربي ينشأ عند مركزه مجال مغناطيسي كثافة فيضه </w:t>
      </w:r>
      <w:r w:rsidRPr="00372536">
        <w:rPr>
          <w:rFonts w:ascii="Hacen Lebanon" w:hAnsi="Hacen Lebanon" w:cs="Hacen Lebanon"/>
          <w:color w:val="auto"/>
          <w:sz w:val="28"/>
        </w:rPr>
        <w:t>3.52 × 10</w:t>
      </w:r>
      <w:r w:rsidRPr="00372536">
        <w:rPr>
          <w:rFonts w:ascii="Hacen Lebanon" w:hAnsi="Hacen Lebanon" w:cs="Hacen Lebanon"/>
          <w:color w:val="auto"/>
          <w:sz w:val="28"/>
          <w:vertAlign w:val="superscript"/>
        </w:rPr>
        <w:t>-5</w:t>
      </w:r>
      <w:r w:rsidRPr="00372536">
        <w:rPr>
          <w:rFonts w:ascii="Hacen Lebanon" w:hAnsi="Hacen Lebanon" w:cs="Hacen Lebanon"/>
          <w:color w:val="auto"/>
          <w:sz w:val="28"/>
        </w:rPr>
        <w:t xml:space="preserve"> web/m</w:t>
      </w:r>
      <w:r w:rsidRPr="00372536">
        <w:rPr>
          <w:rFonts w:ascii="Hacen Lebanon" w:hAnsi="Hacen Lebanon" w:cs="Hacen Lebanon"/>
          <w:color w:val="auto"/>
          <w:sz w:val="28"/>
          <w:vertAlign w:val="superscript"/>
        </w:rPr>
        <w:t>2</w:t>
      </w:r>
      <w:r w:rsidRPr="00372536">
        <w:rPr>
          <w:rFonts w:ascii="Hacen Lebanon" w:hAnsi="Hacen Lebanon" w:cs="Hacen Lebanon"/>
          <w:color w:val="auto"/>
          <w:sz w:val="28"/>
          <w:rtl/>
        </w:rPr>
        <w:t xml:space="preserve">  فإذا شُد الملف ليصبح سلكا بزاوية </w:t>
      </w:r>
      <w:r w:rsidRPr="00372536">
        <w:rPr>
          <w:rFonts w:ascii="Hacen Lebanon" w:hAnsi="Hacen Lebanon" w:cs="Hacen Lebanon"/>
          <w:color w:val="auto"/>
          <w:sz w:val="28"/>
        </w:rPr>
        <w:t>30</w:t>
      </w:r>
      <w:r w:rsidRPr="00372536">
        <w:rPr>
          <w:rFonts w:cs="Hacen Lebanon"/>
          <w:color w:val="auto"/>
          <w:sz w:val="28"/>
        </w:rPr>
        <w:t>˚</w:t>
      </w:r>
      <w:r w:rsidRPr="00372536">
        <w:rPr>
          <w:rFonts w:ascii="Hacen Lebanon" w:hAnsi="Hacen Lebanon" w:cs="Hacen Lebanon"/>
          <w:color w:val="auto"/>
          <w:sz w:val="28"/>
          <w:rtl/>
        </w:rPr>
        <w:t xml:space="preserve">  احسب مقدار القوة المؤثرة على السلك   (</w:t>
      </w:r>
      <w:r w:rsidRPr="00372536">
        <w:rPr>
          <w:rFonts w:ascii="Hacen Lebanon" w:hAnsi="Hacen Lebanon" w:cs="Hacen Lebanon"/>
          <w:color w:val="auto"/>
          <w:position w:val="-24"/>
          <w:sz w:val="28"/>
        </w:rPr>
        <w:object w:dxaOrig="740" w:dyaOrig="620">
          <v:shape id="_x0000_i1190" type="#_x0000_t75" style="width:45.75pt;height:41.25pt" o:ole="">
            <v:imagedata r:id="rId457" o:title=""/>
          </v:shape>
          <o:OLEObject Type="Embed" ProgID="Equation.3" ShapeID="_x0000_i1190" DrawAspect="Content" ObjectID="_1511289300" r:id="rId458"/>
        </w:object>
      </w:r>
      <w:r w:rsidRPr="00372536">
        <w:rPr>
          <w:rFonts w:ascii="Hacen Lebanon" w:hAnsi="Hacen Lebanon" w:cs="Hacen Lebanon"/>
          <w:color w:val="auto"/>
          <w:sz w:val="28"/>
          <w:rtl/>
        </w:rPr>
        <w:t xml:space="preserve"> )</w:t>
      </w:r>
    </w:p>
    <w:p w:rsidR="007A7A45" w:rsidRPr="00372536" w:rsidRDefault="007A7A45" w:rsidP="007A7A45">
      <w:pPr>
        <w:jc w:val="center"/>
        <w:rPr>
          <w:rFonts w:ascii="Hacen Lebanon" w:hAnsi="Hacen Lebanon" w:cs="Hacen Lebanon"/>
          <w:sz w:val="28"/>
          <w:szCs w:val="28"/>
          <w:rtl/>
        </w:rPr>
      </w:pPr>
      <w:r w:rsidRPr="00372536">
        <w:rPr>
          <w:rFonts w:ascii="Hacen Lebanon" w:hAnsi="Hacen Lebanon" w:cs="Hacen Lebanon"/>
          <w:sz w:val="28"/>
          <w:szCs w:val="28"/>
          <w:bdr w:val="single" w:sz="4" w:space="0" w:color="auto"/>
          <w:rtl/>
        </w:rPr>
        <w:t>الحــــــــــــــــــــــــــــــــــــــل</w: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u w:val="single"/>
          <w:rtl/>
        </w:rPr>
        <w:t>الملف</w:t>
      </w:r>
      <w:r w:rsidR="00F22055">
        <w:rPr>
          <w:rFonts w:ascii="Hacen Lebanon" w:hAnsi="Hacen Lebanon" w:cs="Hacen Lebanon" w:hint="cs"/>
          <w:sz w:val="28"/>
          <w:szCs w:val="28"/>
          <w:u w:val="single"/>
          <w:rtl/>
        </w:rPr>
        <w:t xml:space="preserve"> </w:t>
      </w:r>
      <w:r w:rsidRPr="00372536">
        <w:rPr>
          <w:rFonts w:ascii="Hacen Lebanon" w:hAnsi="Hacen Lebanon" w:cs="Hacen Lebanon"/>
          <w:sz w:val="28"/>
          <w:szCs w:val="28"/>
          <w:u w:val="single"/>
          <w:rtl/>
        </w:rPr>
        <w:t>الدائري</w:t>
      </w:r>
      <w:r w:rsidRPr="00372536">
        <w:rPr>
          <w:rFonts w:ascii="Hacen Lebanon" w:hAnsi="Hacen Lebanon" w:cs="Hacen Lebanon"/>
          <w:sz w:val="28"/>
          <w:szCs w:val="28"/>
          <w:rtl/>
        </w:rPr>
        <w:t xml:space="preserve"> :</w: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position w:val="-24"/>
          <w:sz w:val="28"/>
          <w:szCs w:val="28"/>
        </w:rPr>
        <w:object w:dxaOrig="6520" w:dyaOrig="900">
          <v:shape id="_x0000_i1191" type="#_x0000_t75" style="width:414pt;height:57.75pt" o:ole="">
            <v:imagedata r:id="rId459" o:title=""/>
          </v:shape>
          <o:OLEObject Type="Embed" ProgID="Equation.3" ShapeID="_x0000_i1191" DrawAspect="Content" ObjectID="_1511289301" r:id="rId460"/>
        </w:objec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u w:val="single"/>
          <w:rtl/>
        </w:rPr>
        <w:t xml:space="preserve">بعد شد الملف ليصبح سلكا مستقيما </w:t>
      </w:r>
      <w:r w:rsidRPr="00372536">
        <w:rPr>
          <w:rFonts w:ascii="Hacen Lebanon" w:hAnsi="Hacen Lebanon" w:cs="Hacen Lebanon"/>
          <w:sz w:val="28"/>
          <w:szCs w:val="28"/>
          <w:rtl/>
        </w:rPr>
        <w:t>:</w: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 xml:space="preserve">طول السلك = عدد اللفات  ×  محيط اللفة         </w:t>
      </w:r>
      <w:r w:rsidRPr="00372536">
        <w:rPr>
          <w:rFonts w:ascii="Hacen Lebanon" w:hAnsi="Hacen Lebanon" w:cs="Hacen Lebanon"/>
          <w:position w:val="-24"/>
          <w:sz w:val="28"/>
          <w:szCs w:val="28"/>
        </w:rPr>
        <w:object w:dxaOrig="4200" w:dyaOrig="620">
          <v:shape id="_x0000_i1192" type="#_x0000_t75" style="width:268.5pt;height:41.25pt" o:ole="">
            <v:imagedata r:id="rId461" o:title=""/>
          </v:shape>
          <o:OLEObject Type="Embed" ProgID="Equation.3" ShapeID="_x0000_i1192" DrawAspect="Content" ObjectID="_1511289302" r:id="rId462"/>
        </w:object>
      </w:r>
    </w:p>
    <w:p w:rsidR="007A7A45" w:rsidRPr="00372536" w:rsidRDefault="007A7A45" w:rsidP="007A7A45">
      <w:pPr>
        <w:tabs>
          <w:tab w:val="left" w:pos="8996"/>
        </w:tabs>
        <w:rPr>
          <w:rFonts w:ascii="Hacen Lebanon" w:hAnsi="Hacen Lebanon" w:cs="Hacen Lebanon"/>
          <w:sz w:val="26"/>
          <w:szCs w:val="26"/>
          <w:rtl/>
        </w:rPr>
      </w:pPr>
      <w:r w:rsidRPr="00372536">
        <w:rPr>
          <w:rFonts w:ascii="Hacen Lebanon" w:hAnsi="Hacen Lebanon" w:cs="Hacen Lebanon"/>
          <w:sz w:val="28"/>
          <w:szCs w:val="28"/>
          <w:u w:val="single"/>
          <w:rtl/>
        </w:rPr>
        <w:t>القوةالمؤثرة</w:t>
      </w:r>
      <w:r w:rsidRPr="00372536">
        <w:rPr>
          <w:rFonts w:ascii="Hacen Lebanon" w:hAnsi="Hacen Lebanon" w:cs="Hacen Lebanon"/>
          <w:sz w:val="28"/>
          <w:szCs w:val="28"/>
          <w:rtl/>
        </w:rPr>
        <w:t xml:space="preserve"> :   </w:t>
      </w:r>
      <w:r w:rsidRPr="00372536">
        <w:rPr>
          <w:rFonts w:ascii="Hacen Lebanon" w:hAnsi="Hacen Lebanon" w:cs="Hacen Lebanon"/>
          <w:position w:val="-10"/>
          <w:sz w:val="28"/>
          <w:szCs w:val="28"/>
        </w:rPr>
        <w:object w:dxaOrig="5000" w:dyaOrig="320">
          <v:shape id="_x0000_i1193" type="#_x0000_t75" style="width:318pt;height:19.5pt" o:ole="">
            <v:imagedata r:id="rId463" o:title=""/>
          </v:shape>
          <o:OLEObject Type="Embed" ProgID="Equation.3" ShapeID="_x0000_i1193" DrawAspect="Content" ObjectID="_1511289303" r:id="rId464"/>
        </w:obje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071" style="position:absolute;left:0;text-align:left;margin-left:61.65pt;margin-top:13.05pt;width:400.2pt;height:39.95pt;z-index:252071424" coordorigin="6732,6264" coordsize="4059,655">
            <v:shape id="_x0000_s96072" type="#_x0000_t21" style="position:absolute;left:6732;top:6264;width:4059;height:655" fillcolor="white [3201]" strokecolor="black [3200]" strokeweight="2.5pt">
              <v:shadow color="#868686"/>
            </v:shape>
            <v:shape id="_x0000_s96073" type="#_x0000_t202" style="position:absolute;left:6863;top:6320;width:3815;height:561" fillcolor="white [3201]" strokecolor="#92cddc [1944]" strokeweight="1pt">
              <v:fill color2="#b6dde8 [1304]" focusposition="1" focussize="" focus="100%" type="gradient"/>
              <v:shadow on="t" type="perspective" color="#205867 [1608]" opacity=".5" offset="1pt" offset2="-3pt"/>
              <v:textbox style="mso-next-textbox:#_x0000_s96073">
                <w:txbxContent>
                  <w:p w:rsidR="0027604B" w:rsidRPr="003D03B4" w:rsidRDefault="0027604B" w:rsidP="007A7A45">
                    <w:pPr>
                      <w:jc w:val="center"/>
                      <w:rPr>
                        <w:rFonts w:ascii="Hacen Beirut" w:hAnsi="Hacen Beirut" w:cs="Hacen Beirut"/>
                        <w:b/>
                        <w:bCs/>
                        <w:sz w:val="32"/>
                        <w:szCs w:val="32"/>
                      </w:rPr>
                    </w:pPr>
                    <w:r w:rsidRPr="003D03B4">
                      <w:rPr>
                        <w:rFonts w:ascii="Hacen Beirut" w:hAnsi="Hacen Beirut" w:cs="Hacen Beirut"/>
                        <w:b/>
                        <w:bCs/>
                        <w:sz w:val="32"/>
                        <w:szCs w:val="32"/>
                        <w:rtl/>
                      </w:rPr>
                      <w:t xml:space="preserve">مـــــســـــائـــــل علي القوة المغناطيسية </w:t>
                    </w:r>
                  </w:p>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582618">
      <w:pPr>
        <w:tabs>
          <w:tab w:val="left" w:pos="1592"/>
        </w:tabs>
        <w:rPr>
          <w:rFonts w:ascii="Hacen Lebanon" w:hAnsi="Hacen Lebanon" w:cs="Hacen Lebanon"/>
          <w:sz w:val="28"/>
          <w:rtl/>
        </w:rPr>
      </w:pPr>
      <w:r w:rsidRPr="00372536">
        <w:rPr>
          <w:rFonts w:ascii="Hacen Lebanon" w:hAnsi="Hacen Lebanon" w:cs="Hacen Lebanon"/>
          <w:sz w:val="28"/>
          <w:rtl/>
        </w:rPr>
        <w:t xml:space="preserve">1-  احسب مقدار القوة المغناطيسية المؤثرة علي سلك طوله </w:t>
      </w:r>
      <w:r w:rsidRPr="00372536">
        <w:rPr>
          <w:rFonts w:ascii="Hacen Lebanon" w:hAnsi="Hacen Lebanon" w:cs="Hacen Lebanon"/>
          <w:sz w:val="28"/>
        </w:rPr>
        <w:t>50 cm</w:t>
      </w:r>
      <w:r w:rsidRPr="00372536">
        <w:rPr>
          <w:rFonts w:ascii="Hacen Lebanon" w:hAnsi="Hacen Lebanon" w:cs="Hacen Lebanon"/>
          <w:sz w:val="28"/>
          <w:rtl/>
        </w:rPr>
        <w:t xml:space="preserve"> يمر به تيار شدته </w:t>
      </w:r>
      <w:r w:rsidRPr="00372536">
        <w:rPr>
          <w:rFonts w:ascii="Hacen Lebanon" w:hAnsi="Hacen Lebanon" w:cs="Hacen Lebanon"/>
          <w:sz w:val="28"/>
        </w:rPr>
        <w:t>2 A</w:t>
      </w:r>
      <w:r w:rsidRPr="00372536">
        <w:rPr>
          <w:rFonts w:ascii="Hacen Lebanon" w:hAnsi="Hacen Lebanon" w:cs="Hacen Lebanon"/>
          <w:sz w:val="28"/>
          <w:rtl/>
        </w:rPr>
        <w:t xml:space="preserve"> موضوع عموديا </w:t>
      </w:r>
    </w:p>
    <w:p w:rsidR="007A7A45" w:rsidRPr="00372536" w:rsidRDefault="007A7A45" w:rsidP="003D03B4">
      <w:pPr>
        <w:pStyle w:val="6"/>
        <w:pBdr>
          <w:bottom w:val="single" w:sz="4" w:space="1" w:color="auto"/>
        </w:pBdr>
        <w:rPr>
          <w:rFonts w:ascii="Hacen Lebanon" w:hAnsi="Hacen Lebanon" w:cs="Hacen Lebanon"/>
          <w:color w:val="auto"/>
          <w:sz w:val="28"/>
          <w:rtl/>
          <w:lang w:bidi="ar-EG"/>
        </w:rPr>
      </w:pPr>
      <w:r w:rsidRPr="00372536">
        <w:rPr>
          <w:rFonts w:ascii="Hacen Lebanon" w:hAnsi="Hacen Lebanon" w:cs="Hacen Lebanon"/>
          <w:color w:val="auto"/>
          <w:sz w:val="28"/>
          <w:rtl/>
        </w:rPr>
        <w:t>علي فيض كثافته</w:t>
      </w:r>
      <w:r w:rsidR="003D03B4" w:rsidRPr="00372536">
        <w:rPr>
          <w:rFonts w:ascii="Hacen Lebanon" w:hAnsi="Hacen Lebanon" w:cs="Hacen Lebanon"/>
          <w:color w:val="auto"/>
          <w:sz w:val="28"/>
        </w:rPr>
        <w:t xml:space="preserve">0.2 T    </w:t>
      </w:r>
      <w:r w:rsidR="003D03B4">
        <w:rPr>
          <w:rFonts w:ascii="Hacen Lebanon" w:hAnsi="Hacen Lebanon" w:cs="Hacen Lebanon" w:hint="cs"/>
          <w:color w:val="auto"/>
          <w:sz w:val="28"/>
          <w:rtl/>
        </w:rPr>
        <w:t xml:space="preserve">                          </w:t>
      </w:r>
      <w:r w:rsidRPr="00372536">
        <w:rPr>
          <w:rFonts w:ascii="Hacen Lebanon" w:hAnsi="Hacen Lebanon" w:cs="Hacen Lebanon"/>
          <w:color w:val="auto"/>
          <w:sz w:val="28"/>
          <w:rtl/>
        </w:rPr>
        <w:t xml:space="preserve"> </w:t>
      </w:r>
      <w:r w:rsidRPr="00372536">
        <w:rPr>
          <w:rFonts w:ascii="Hacen Lebanon" w:hAnsi="Hacen Lebanon" w:cs="Hacen Lebanon"/>
          <w:color w:val="auto"/>
          <w:sz w:val="28"/>
        </w:rPr>
        <w:t xml:space="preserve">[ 0.2 N ] </w: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2- سلك يمر به تيار شدته </w:t>
      </w:r>
      <w:r w:rsidRPr="00372536">
        <w:rPr>
          <w:rFonts w:ascii="Hacen Lebanon" w:hAnsi="Hacen Lebanon" w:cs="Hacen Lebanon"/>
          <w:color w:val="auto"/>
          <w:sz w:val="28"/>
        </w:rPr>
        <w:t>10 A</w:t>
      </w:r>
      <w:r w:rsidRPr="00372536">
        <w:rPr>
          <w:rFonts w:ascii="Hacen Lebanon" w:hAnsi="Hacen Lebanon" w:cs="Hacen Lebanon"/>
          <w:color w:val="auto"/>
          <w:sz w:val="28"/>
          <w:rtl/>
        </w:rPr>
        <w:t xml:space="preserve"> وضع عموديا علي مجال مغناطيسي كثافة فيضه </w:t>
      </w:r>
      <w:r w:rsidRPr="00372536">
        <w:rPr>
          <w:rFonts w:ascii="Hacen Lebanon" w:hAnsi="Hacen Lebanon" w:cs="Hacen Lebanon"/>
          <w:color w:val="auto"/>
          <w:sz w:val="28"/>
        </w:rPr>
        <w:t>0.1 T</w:t>
      </w:r>
      <w:r w:rsidRPr="00372536">
        <w:rPr>
          <w:rFonts w:ascii="Hacen Lebanon" w:hAnsi="Hacen Lebanon" w:cs="Hacen Lebanon"/>
          <w:color w:val="auto"/>
          <w:sz w:val="28"/>
          <w:rtl/>
        </w:rPr>
        <w:t xml:space="preserve"> احسب القوة المؤثرة علي وحدة الأطوال من السلك .</w:t>
      </w:r>
    </w:p>
    <w:p w:rsidR="007A7A45" w:rsidRPr="00372536" w:rsidRDefault="007A7A45" w:rsidP="007A7A45">
      <w:pPr>
        <w:pStyle w:val="6"/>
        <w:jc w:val="right"/>
        <w:rPr>
          <w:rFonts w:ascii="Hacen Lebanon" w:hAnsi="Hacen Lebanon" w:cs="Hacen Lebanon"/>
          <w:color w:val="auto"/>
          <w:sz w:val="28"/>
          <w:rtl/>
        </w:rPr>
      </w:pPr>
      <w:r w:rsidRPr="00372536">
        <w:rPr>
          <w:rFonts w:ascii="Hacen Lebanon" w:hAnsi="Hacen Lebanon" w:cs="Hacen Lebanon"/>
          <w:color w:val="auto"/>
          <w:sz w:val="28"/>
          <w:rtl/>
        </w:rPr>
        <w:t xml:space="preserve"> </w:t>
      </w:r>
      <w:r w:rsidRPr="00372536">
        <w:rPr>
          <w:rFonts w:ascii="Hacen Lebanon" w:hAnsi="Hacen Lebanon" w:cs="Hacen Lebanon"/>
          <w:color w:val="auto"/>
          <w:sz w:val="28"/>
        </w:rPr>
        <w:t xml:space="preserve">[ 1N / m ]   </w:t>
      </w:r>
    </w:p>
    <w:p w:rsidR="007A7A45" w:rsidRPr="00372536" w:rsidRDefault="007A7A45" w:rsidP="00582618">
      <w:pPr>
        <w:pStyle w:val="6"/>
        <w:pBdr>
          <w:top w:val="single" w:sz="4" w:space="1" w:color="auto"/>
          <w:bottom w:val="single" w:sz="4" w:space="1" w:color="auto"/>
        </w:pBdr>
        <w:rPr>
          <w:rFonts w:ascii="Hacen Lebanon" w:hAnsi="Hacen Lebanon" w:cs="Hacen Lebanon"/>
          <w:color w:val="auto"/>
          <w:sz w:val="28"/>
          <w:rtl/>
          <w:lang w:bidi="ar-EG"/>
        </w:rPr>
      </w:pPr>
      <w:r w:rsidRPr="00372536">
        <w:rPr>
          <w:rFonts w:ascii="Hacen Lebanon" w:hAnsi="Hacen Lebanon" w:cs="Hacen Lebanon"/>
          <w:color w:val="auto"/>
          <w:sz w:val="28"/>
          <w:rtl/>
        </w:rPr>
        <w:t xml:space="preserve">3- سلك طوله </w:t>
      </w:r>
      <w:r w:rsidRPr="00372536">
        <w:rPr>
          <w:rFonts w:ascii="Hacen Lebanon" w:hAnsi="Hacen Lebanon" w:cs="Hacen Lebanon"/>
          <w:color w:val="auto"/>
          <w:sz w:val="28"/>
        </w:rPr>
        <w:t>30 cm</w:t>
      </w:r>
      <w:r w:rsidRPr="00372536">
        <w:rPr>
          <w:rFonts w:ascii="Hacen Lebanon" w:hAnsi="Hacen Lebanon" w:cs="Hacen Lebanon"/>
          <w:color w:val="auto"/>
          <w:sz w:val="28"/>
          <w:rtl/>
        </w:rPr>
        <w:t xml:space="preserve"> يمر به تيار شدته </w:t>
      </w:r>
      <w:r w:rsidRPr="00372536">
        <w:rPr>
          <w:rFonts w:ascii="Hacen Lebanon" w:hAnsi="Hacen Lebanon" w:cs="Hacen Lebanon"/>
          <w:color w:val="auto"/>
          <w:sz w:val="28"/>
        </w:rPr>
        <w:t xml:space="preserve">0.4 A </w:t>
      </w:r>
      <w:r w:rsidRPr="00372536">
        <w:rPr>
          <w:rFonts w:ascii="Hacen Lebanon" w:hAnsi="Hacen Lebanon" w:cs="Hacen Lebanon"/>
          <w:color w:val="auto"/>
          <w:sz w:val="28"/>
          <w:rtl/>
        </w:rPr>
        <w:t xml:space="preserve"> وضع عموديا علي اتجاه مجال مغناطيسي فتأثر بقوة مقدارها </w:t>
      </w:r>
      <w:r w:rsidRPr="00372536">
        <w:rPr>
          <w:rFonts w:ascii="Hacen Lebanon" w:hAnsi="Hacen Lebanon" w:cs="Hacen Lebanon"/>
          <w:color w:val="auto"/>
          <w:sz w:val="28"/>
        </w:rPr>
        <w:t xml:space="preserve">3 </w:t>
      </w:r>
      <m:oMath>
        <m:r>
          <m:rPr>
            <m:sty m:val="p"/>
          </m:rPr>
          <w:rPr>
            <w:rFonts w:ascii="Hacen Lebanon" w:hAnsi="Hacen Lebanon" w:cs="Hacen Lebanon"/>
            <w:color w:val="auto"/>
            <w:sz w:val="28"/>
            <w:rtl/>
          </w:rPr>
          <m:t>×</m:t>
        </m:r>
      </m:oMath>
      <w:r w:rsidRPr="00372536">
        <w:rPr>
          <w:rFonts w:ascii="Hacen Lebanon" w:hAnsi="Hacen Lebanon" w:cs="Hacen Lebanon"/>
          <w:color w:val="auto"/>
          <w:sz w:val="28"/>
        </w:rPr>
        <w:t>10</w:t>
      </w:r>
      <w:r w:rsidRPr="00372536">
        <w:rPr>
          <w:rFonts w:ascii="Hacen Lebanon" w:hAnsi="Hacen Lebanon" w:cs="Hacen Lebanon"/>
          <w:color w:val="auto"/>
          <w:sz w:val="28"/>
          <w:vertAlign w:val="superscript"/>
        </w:rPr>
        <w:t>-4</w:t>
      </w:r>
      <w:r w:rsidRPr="00372536">
        <w:rPr>
          <w:rFonts w:ascii="Hacen Lebanon" w:hAnsi="Hacen Lebanon" w:cs="Hacen Lebanon"/>
          <w:color w:val="auto"/>
          <w:sz w:val="28"/>
        </w:rPr>
        <w:t xml:space="preserve"> N</w:t>
      </w:r>
      <w:r w:rsidRPr="00372536">
        <w:rPr>
          <w:rFonts w:ascii="Hacen Lebanon" w:hAnsi="Hacen Lebanon" w:cs="Hacen Lebanon"/>
          <w:color w:val="auto"/>
          <w:sz w:val="28"/>
          <w:rtl/>
        </w:rPr>
        <w:t xml:space="preserve"> احسب كثافة الفيض المغناطيسي ، ثم احسب القوة التي يؤثر بها نفس المجال علي السلك عندما تكون الزاوية بينهما</w:t>
      </w:r>
      <w:r w:rsidRPr="00372536">
        <w:rPr>
          <w:rFonts w:ascii="Hacen Lebanon" w:hAnsi="Hacen Lebanon" w:cs="Hacen Lebanon"/>
          <w:color w:val="auto"/>
          <w:sz w:val="28"/>
        </w:rPr>
        <w:t>30</w:t>
      </w:r>
      <w:r w:rsidRPr="00372536">
        <w:rPr>
          <w:rFonts w:ascii="Hacen Lebanon" w:hAnsi="Hacen Lebanon" w:cs="Hacen Lebanon"/>
          <w:color w:val="auto"/>
          <w:sz w:val="28"/>
          <w:vertAlign w:val="superscript"/>
        </w:rPr>
        <w:t>o</w:t>
      </w:r>
    </w:p>
    <w:p w:rsidR="007A7A45" w:rsidRPr="00372536" w:rsidRDefault="007A7A45" w:rsidP="007A7A45">
      <w:pPr>
        <w:pStyle w:val="6"/>
        <w:pBdr>
          <w:top w:val="single" w:sz="4" w:space="1" w:color="auto"/>
          <w:bottom w:val="single" w:sz="4" w:space="1" w:color="auto"/>
        </w:pBdr>
        <w:jc w:val="right"/>
        <w:rPr>
          <w:rFonts w:ascii="Hacen Lebanon" w:hAnsi="Hacen Lebanon" w:cs="Hacen Lebanon"/>
          <w:color w:val="auto"/>
          <w:sz w:val="28"/>
        </w:rPr>
      </w:pPr>
      <w:r w:rsidRPr="00372536">
        <w:rPr>
          <w:rFonts w:ascii="Hacen Lebanon" w:hAnsi="Hacen Lebanon" w:cs="Hacen Lebanon"/>
          <w:color w:val="auto"/>
          <w:sz w:val="28"/>
          <w:rtl/>
        </w:rPr>
        <w:t xml:space="preserve"> </w:t>
      </w:r>
      <w:r w:rsidRPr="00372536">
        <w:rPr>
          <w:rFonts w:ascii="Hacen Lebanon" w:hAnsi="Hacen Lebanon" w:cs="Hacen Lebanon"/>
          <w:color w:val="auto"/>
          <w:sz w:val="28"/>
        </w:rPr>
        <w:t xml:space="preserve"> [ 25 </w:t>
      </w:r>
      <m:oMath>
        <m:r>
          <m:rPr>
            <m:sty m:val="p"/>
          </m:rPr>
          <w:rPr>
            <w:rFonts w:ascii="Hacen Lebanon" w:hAnsi="Hacen Lebanon" w:cs="Hacen Lebanon"/>
            <w:color w:val="auto"/>
            <w:sz w:val="28"/>
            <w:rtl/>
          </w:rPr>
          <m:t>×</m:t>
        </m:r>
      </m:oMath>
      <w:r w:rsidRPr="00372536">
        <w:rPr>
          <w:rFonts w:ascii="Hacen Lebanon" w:hAnsi="Hacen Lebanon" w:cs="Hacen Lebanon"/>
          <w:color w:val="auto"/>
          <w:sz w:val="28"/>
        </w:rPr>
        <w:t>10</w:t>
      </w:r>
      <w:r w:rsidRPr="00F22055">
        <w:rPr>
          <w:rFonts w:ascii="Hacen Lebanon" w:hAnsi="Hacen Lebanon" w:cs="Hacen Lebanon"/>
          <w:color w:val="auto"/>
          <w:sz w:val="36"/>
          <w:szCs w:val="36"/>
          <w:vertAlign w:val="superscript"/>
        </w:rPr>
        <w:t>-4</w:t>
      </w:r>
      <w:r w:rsidRPr="00372536">
        <w:rPr>
          <w:rFonts w:ascii="Hacen Lebanon" w:hAnsi="Hacen Lebanon" w:cs="Hacen Lebanon"/>
          <w:color w:val="auto"/>
          <w:sz w:val="28"/>
        </w:rPr>
        <w:t xml:space="preserve"> T , 1.5 </w:t>
      </w:r>
      <m:oMath>
        <m:r>
          <m:rPr>
            <m:sty m:val="p"/>
          </m:rPr>
          <w:rPr>
            <w:rFonts w:ascii="Hacen Lebanon" w:hAnsi="Hacen Lebanon" w:cs="Hacen Lebanon"/>
            <w:color w:val="auto"/>
            <w:sz w:val="28"/>
            <w:rtl/>
          </w:rPr>
          <m:t>×</m:t>
        </m:r>
      </m:oMath>
      <w:r w:rsidRPr="00372536">
        <w:rPr>
          <w:rFonts w:ascii="Hacen Lebanon" w:hAnsi="Hacen Lebanon" w:cs="Hacen Lebanon"/>
          <w:color w:val="auto"/>
          <w:sz w:val="28"/>
        </w:rPr>
        <w:t xml:space="preserve"> 10</w:t>
      </w:r>
      <w:r w:rsidRPr="00F22055">
        <w:rPr>
          <w:rFonts w:ascii="Hacen Lebanon" w:hAnsi="Hacen Lebanon" w:cs="Hacen Lebanon"/>
          <w:color w:val="auto"/>
          <w:sz w:val="36"/>
          <w:szCs w:val="36"/>
          <w:vertAlign w:val="superscript"/>
        </w:rPr>
        <w:t>-4</w:t>
      </w:r>
      <w:r w:rsidRPr="00372536">
        <w:rPr>
          <w:rFonts w:ascii="Hacen Lebanon" w:hAnsi="Hacen Lebanon" w:cs="Hacen Lebanon"/>
          <w:color w:val="auto"/>
          <w:sz w:val="28"/>
        </w:rPr>
        <w:t xml:space="preserve"> N ]                 </w: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4-  سلك طوله </w:t>
      </w:r>
      <w:r w:rsidRPr="00372536">
        <w:rPr>
          <w:rFonts w:ascii="Hacen Lebanon" w:hAnsi="Hacen Lebanon" w:cs="Hacen Lebanon"/>
          <w:color w:val="auto"/>
          <w:sz w:val="28"/>
        </w:rPr>
        <w:t xml:space="preserve">10 cm </w:t>
      </w:r>
      <w:r w:rsidRPr="00372536">
        <w:rPr>
          <w:rFonts w:ascii="Hacen Lebanon" w:hAnsi="Hacen Lebanon" w:cs="Hacen Lebanon"/>
          <w:color w:val="auto"/>
          <w:sz w:val="28"/>
          <w:rtl/>
        </w:rPr>
        <w:t xml:space="preserve"> يمر به تيار شدته </w:t>
      </w:r>
      <w:r w:rsidRPr="00372536">
        <w:rPr>
          <w:rFonts w:ascii="Hacen Lebanon" w:hAnsi="Hacen Lebanon" w:cs="Hacen Lebanon"/>
          <w:color w:val="auto"/>
          <w:sz w:val="28"/>
        </w:rPr>
        <w:t>5 A</w:t>
      </w:r>
      <w:r w:rsidRPr="00372536">
        <w:rPr>
          <w:rFonts w:ascii="Hacen Lebanon" w:hAnsi="Hacen Lebanon" w:cs="Hacen Lebanon"/>
          <w:color w:val="auto"/>
          <w:sz w:val="28"/>
          <w:rtl/>
        </w:rPr>
        <w:t xml:space="preserve"> وضع في مجال مغناطيسي كثافة فيضه </w:t>
      </w:r>
      <w:r w:rsidRPr="00372536">
        <w:rPr>
          <w:rFonts w:ascii="Hacen Lebanon" w:hAnsi="Hacen Lebanon" w:cs="Hacen Lebanon"/>
          <w:color w:val="auto"/>
          <w:sz w:val="28"/>
        </w:rPr>
        <w:t>Wb / m</w:t>
      </w:r>
      <w:r w:rsidRPr="00372536">
        <w:rPr>
          <w:rFonts w:ascii="Hacen Lebanon" w:hAnsi="Hacen Lebanon" w:cs="Hacen Lebanon"/>
          <w:color w:val="auto"/>
          <w:sz w:val="28"/>
          <w:vertAlign w:val="superscript"/>
        </w:rPr>
        <w:t>2</w:t>
      </w:r>
      <w:r w:rsidRPr="00372536">
        <w:rPr>
          <w:rFonts w:ascii="Hacen Lebanon" w:hAnsi="Hacen Lebanon" w:cs="Hacen Lebanon"/>
          <w:color w:val="auto"/>
          <w:sz w:val="28"/>
          <w:rtl/>
        </w:rPr>
        <w:t xml:space="preserve"> احسب القوة المؤثرة علي السلك عندما يصنع زاوية مع اتجاه خطوط الفيض تساوي: </w: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أ- </w:t>
      </w:r>
      <w:r w:rsidRPr="00372536">
        <w:rPr>
          <w:rFonts w:ascii="Hacen Lebanon" w:hAnsi="Hacen Lebanon" w:cs="Hacen Lebanon"/>
          <w:color w:val="auto"/>
          <w:sz w:val="28"/>
        </w:rPr>
        <w:t xml:space="preserve">0 </w:t>
      </w:r>
      <w:r w:rsidRPr="00372536">
        <w:rPr>
          <w:rFonts w:ascii="Hacen Lebanon" w:hAnsi="Hacen Lebanon" w:cs="Hacen Lebanon"/>
          <w:color w:val="auto"/>
          <w:sz w:val="28"/>
          <w:rtl/>
        </w:rPr>
        <w:t xml:space="preserve">                  ب- </w:t>
      </w:r>
      <w:r w:rsidRPr="00372536">
        <w:rPr>
          <w:rFonts w:ascii="Hacen Lebanon" w:hAnsi="Hacen Lebanon" w:cs="Hacen Lebanon"/>
          <w:color w:val="auto"/>
          <w:sz w:val="28"/>
        </w:rPr>
        <w:t>45</w:t>
      </w:r>
      <w:r w:rsidRPr="00372536">
        <w:rPr>
          <w:rFonts w:ascii="Hacen Lebanon" w:hAnsi="Hacen Lebanon" w:cs="Hacen Lebanon"/>
          <w:color w:val="auto"/>
          <w:sz w:val="28"/>
          <w:vertAlign w:val="superscript"/>
        </w:rPr>
        <w:t>o</w:t>
      </w:r>
      <w:r w:rsidRPr="00372536">
        <w:rPr>
          <w:rFonts w:ascii="Hacen Lebanon" w:hAnsi="Hacen Lebanon" w:cs="Hacen Lebanon"/>
          <w:color w:val="auto"/>
          <w:sz w:val="28"/>
          <w:rtl/>
        </w:rPr>
        <w:t xml:space="preserve">             ج- </w:t>
      </w:r>
      <w:r w:rsidRPr="00372536">
        <w:rPr>
          <w:rFonts w:ascii="Hacen Lebanon" w:hAnsi="Hacen Lebanon" w:cs="Hacen Lebanon"/>
          <w:color w:val="auto"/>
          <w:sz w:val="28"/>
        </w:rPr>
        <w:t>90</w:t>
      </w:r>
      <w:r w:rsidRPr="00372536">
        <w:rPr>
          <w:rFonts w:ascii="Hacen Lebanon" w:hAnsi="Hacen Lebanon" w:cs="Hacen Lebanon"/>
          <w:color w:val="auto"/>
          <w:sz w:val="28"/>
          <w:vertAlign w:val="superscript"/>
        </w:rPr>
        <w:t xml:space="preserve"> o</w:t>
      </w:r>
      <w:r w:rsidRPr="00372536">
        <w:rPr>
          <w:rFonts w:ascii="Hacen Lebanon" w:hAnsi="Hacen Lebanon" w:cs="Hacen Lebanon"/>
          <w:color w:val="auto"/>
          <w:sz w:val="28"/>
          <w:rtl/>
        </w:rPr>
        <w:t xml:space="preserve">              د- </w:t>
      </w:r>
      <w:r w:rsidRPr="00372536">
        <w:rPr>
          <w:rFonts w:ascii="Hacen Lebanon" w:hAnsi="Hacen Lebanon" w:cs="Hacen Lebanon"/>
          <w:color w:val="auto"/>
          <w:sz w:val="28"/>
        </w:rPr>
        <w:t>135</w:t>
      </w:r>
      <w:r w:rsidRPr="00372536">
        <w:rPr>
          <w:rFonts w:ascii="Hacen Lebanon" w:hAnsi="Hacen Lebanon" w:cs="Hacen Lebanon"/>
          <w:color w:val="auto"/>
          <w:sz w:val="28"/>
          <w:vertAlign w:val="superscript"/>
        </w:rPr>
        <w:t xml:space="preserve"> o</w:t>
      </w:r>
      <w:r w:rsidRPr="00372536">
        <w:rPr>
          <w:rFonts w:ascii="Hacen Lebanon" w:hAnsi="Hacen Lebanon" w:cs="Hacen Lebanon"/>
          <w:color w:val="auto"/>
          <w:sz w:val="28"/>
          <w:rtl/>
        </w:rPr>
        <w:t xml:space="preserve">                    هـ- </w:t>
      </w:r>
      <w:r w:rsidRPr="00372536">
        <w:rPr>
          <w:rFonts w:ascii="Hacen Lebanon" w:hAnsi="Hacen Lebanon" w:cs="Hacen Lebanon"/>
          <w:color w:val="auto"/>
          <w:sz w:val="28"/>
        </w:rPr>
        <w:t>180</w:t>
      </w:r>
      <w:r w:rsidRPr="00372536">
        <w:rPr>
          <w:rFonts w:ascii="Hacen Lebanon" w:hAnsi="Hacen Lebanon" w:cs="Hacen Lebanon"/>
          <w:color w:val="auto"/>
          <w:sz w:val="28"/>
          <w:vertAlign w:val="superscript"/>
        </w:rPr>
        <w:t xml:space="preserve"> o</w: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Pr>
        <w:t xml:space="preserve">[ 0 , 0.354 N , 0.5 N , 0.354 N , 0 ]                                                                                          </w:t>
      </w:r>
    </w:p>
    <w:p w:rsidR="007A7A45" w:rsidRPr="00372536" w:rsidRDefault="007A7A45" w:rsidP="007A7A45">
      <w:pPr>
        <w:pStyle w:val="6"/>
        <w:rPr>
          <w:rFonts w:ascii="Hacen Lebanon" w:hAnsi="Hacen Lebanon" w:cs="Hacen Lebanon"/>
          <w:color w:val="auto"/>
          <w:sz w:val="22"/>
          <w:szCs w:val="22"/>
          <w:rtl/>
          <w:lang w:bidi="ar-EG"/>
        </w:rPr>
      </w:pPr>
      <w:r w:rsidRPr="00372536">
        <w:rPr>
          <w:rFonts w:ascii="Hacen Lebanon" w:hAnsi="Hacen Lebanon" w:cs="Hacen Lebanon"/>
          <w:color w:val="auto"/>
          <w:sz w:val="22"/>
          <w:szCs w:val="22"/>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5-  إذا مر تيار كهربي شدته </w:t>
      </w:r>
      <w:r w:rsidRPr="00372536">
        <w:rPr>
          <w:rFonts w:ascii="Hacen Lebanon" w:hAnsi="Hacen Lebanon" w:cs="Hacen Lebanon"/>
          <w:sz w:val="28"/>
          <w:szCs w:val="28"/>
          <w:lang w:bidi="ar-EG"/>
        </w:rPr>
        <w:t>10A</w:t>
      </w:r>
      <w:r w:rsidRPr="00372536">
        <w:rPr>
          <w:rFonts w:ascii="Hacen Lebanon" w:hAnsi="Hacen Lebanon" w:cs="Hacen Lebanon"/>
          <w:sz w:val="28"/>
          <w:szCs w:val="28"/>
          <w:rtl/>
          <w:lang w:bidi="ar-EG"/>
        </w:rPr>
        <w:t xml:space="preserve"> في سلك طوله </w:t>
      </w:r>
      <w:r w:rsidRPr="00372536">
        <w:rPr>
          <w:rFonts w:ascii="Hacen Lebanon" w:hAnsi="Hacen Lebanon" w:cs="Hacen Lebanon"/>
          <w:sz w:val="28"/>
          <w:szCs w:val="28"/>
          <w:lang w:bidi="ar-EG"/>
        </w:rPr>
        <w:t>0.5m</w:t>
      </w:r>
      <w:r w:rsidRPr="00372536">
        <w:rPr>
          <w:rFonts w:ascii="Hacen Lebanon" w:hAnsi="Hacen Lebanon" w:cs="Hacen Lebanon"/>
          <w:sz w:val="28"/>
          <w:szCs w:val="28"/>
          <w:rtl/>
          <w:lang w:bidi="ar-EG"/>
        </w:rPr>
        <w:t xml:space="preserve"> موضوع في مجال مغناطيسي كثافة فيضه </w:t>
      </w:r>
      <w:r w:rsidRPr="00372536">
        <w:rPr>
          <w:rFonts w:ascii="Hacen Lebanon" w:hAnsi="Hacen Lebanon" w:cs="Hacen Lebanon"/>
          <w:sz w:val="28"/>
          <w:szCs w:val="28"/>
          <w:lang w:bidi="ar-EG"/>
        </w:rPr>
        <w:t>2T</w:t>
      </w:r>
      <w:r w:rsidRPr="00372536">
        <w:rPr>
          <w:rFonts w:ascii="Hacen Lebanon" w:hAnsi="Hacen Lebanon" w:cs="Hacen Lebanon"/>
          <w:sz w:val="28"/>
          <w:szCs w:val="28"/>
          <w:rtl/>
          <w:lang w:bidi="ar-EG"/>
        </w:rPr>
        <w:t xml:space="preserve"> احسب القوة المؤثرة علي السلك في الحالات الآتية :</w:t>
      </w:r>
    </w:p>
    <w:p w:rsidR="00F22055" w:rsidRDefault="00F22055" w:rsidP="007A7A45">
      <w:pPr>
        <w:rPr>
          <w:rFonts w:ascii="Hacen Lebanon" w:hAnsi="Hacen Lebanon" w:cs="Hacen Lebanon"/>
          <w:sz w:val="28"/>
          <w:szCs w:val="28"/>
          <w:rtl/>
          <w:lang w:bidi="ar-EG"/>
        </w:rPr>
      </w:pPr>
      <w:r>
        <w:rPr>
          <w:rFonts w:ascii="Hacen Lebanon" w:hAnsi="Hacen Lebanon" w:cs="Hacen Lebanon" w:hint="cs"/>
          <w:sz w:val="28"/>
          <w:szCs w:val="28"/>
          <w:rtl/>
          <w:lang w:bidi="ar-EG"/>
        </w:rPr>
        <w:t xml:space="preserve">   </w:t>
      </w:r>
      <w:r w:rsidR="007A7A45" w:rsidRPr="00372536">
        <w:rPr>
          <w:rFonts w:ascii="Hacen Lebanon" w:hAnsi="Hacen Lebanon" w:cs="Hacen Lebanon"/>
          <w:sz w:val="28"/>
          <w:szCs w:val="28"/>
          <w:rtl/>
          <w:lang w:bidi="ar-EG"/>
        </w:rPr>
        <w:t xml:space="preserve">(أ) السلك موازياَ لخطوط الفيض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(ب)الزاوية بين السلك وخطوط الفيض </w:t>
      </w:r>
      <w:r w:rsidRPr="00372536">
        <w:rPr>
          <w:rFonts w:ascii="Hacen Lebanon" w:hAnsi="Hacen Lebanon" w:cs="Hacen Lebanon"/>
          <w:sz w:val="28"/>
          <w:szCs w:val="28"/>
          <w:lang w:bidi="ar-EG"/>
        </w:rPr>
        <w:t>30</w:t>
      </w:r>
      <w:r w:rsidRPr="00372536">
        <w:rPr>
          <w:rFonts w:ascii="Hacen Lebanon" w:hAnsi="Hacen Lebanon" w:cs="Hacen Lebanon"/>
          <w:sz w:val="28"/>
          <w:szCs w:val="28"/>
          <w:vertAlign w:val="superscript"/>
          <w:lang w:bidi="ar-EG"/>
        </w:rPr>
        <w:t>0</w:t>
      </w:r>
    </w:p>
    <w:p w:rsidR="007A7A45" w:rsidRPr="00372536" w:rsidRDefault="00F22055" w:rsidP="008F1838">
      <w:pPr>
        <w:rPr>
          <w:rFonts w:ascii="Hacen Lebanon" w:hAnsi="Hacen Lebanon" w:cs="Hacen Lebanon"/>
          <w:sz w:val="28"/>
          <w:szCs w:val="28"/>
          <w:rtl/>
          <w:lang w:bidi="ar-EG"/>
        </w:rPr>
      </w:pPr>
      <w:r>
        <w:rPr>
          <w:rFonts w:ascii="Hacen Lebanon" w:hAnsi="Hacen Lebanon" w:cs="Hacen Lebanon" w:hint="cs"/>
          <w:sz w:val="28"/>
          <w:szCs w:val="28"/>
          <w:rtl/>
          <w:lang w:bidi="ar-EG"/>
        </w:rPr>
        <w:t xml:space="preserve">   </w:t>
      </w:r>
      <w:r w:rsidR="007A7A45" w:rsidRPr="00372536">
        <w:rPr>
          <w:rFonts w:ascii="Hacen Lebanon" w:hAnsi="Hacen Lebanon" w:cs="Hacen Lebanon"/>
          <w:sz w:val="28"/>
          <w:szCs w:val="28"/>
          <w:rtl/>
          <w:lang w:bidi="ar-EG"/>
        </w:rPr>
        <w:t xml:space="preserve">(ج) السلك في وضع عمودي علي خطوط الفيض .                                                          </w:t>
      </w:r>
      <w:r w:rsidR="007A7A45" w:rsidRPr="00372536">
        <w:rPr>
          <w:rFonts w:ascii="Hacen Lebanon" w:hAnsi="Hacen Lebanon" w:cs="Hacen Lebanon"/>
          <w:sz w:val="28"/>
          <w:szCs w:val="28"/>
          <w:lang w:bidi="ar-EG"/>
        </w:rPr>
        <w:t>[0.5</w:t>
      </w:r>
      <w:r w:rsidR="00582618">
        <w:rPr>
          <w:rFonts w:ascii="Hacen Lebanon" w:hAnsi="Hacen Lebanon" w:cs="Hacen Lebanon"/>
          <w:sz w:val="28"/>
          <w:szCs w:val="28"/>
          <w:lang w:bidi="ar-EG"/>
        </w:rPr>
        <w:t>N</w:t>
      </w:r>
      <w:r w:rsidR="007A7A45" w:rsidRPr="00372536">
        <w:rPr>
          <w:rFonts w:ascii="Hacen Lebanon" w:hAnsi="Hacen Lebanon" w:cs="Hacen Lebanon"/>
          <w:sz w:val="28"/>
          <w:szCs w:val="28"/>
          <w:lang w:bidi="ar-EG"/>
        </w:rPr>
        <w:t>,10</w:t>
      </w:r>
      <w:r w:rsidR="00582618">
        <w:rPr>
          <w:rFonts w:ascii="Hacen Lebanon" w:hAnsi="Hacen Lebanon" w:cs="Hacen Lebanon"/>
          <w:sz w:val="28"/>
          <w:szCs w:val="28"/>
          <w:lang w:bidi="ar-EG"/>
        </w:rPr>
        <w:t>N</w:t>
      </w:r>
      <w:r w:rsidR="007A7A45" w:rsidRPr="00372536">
        <w:rPr>
          <w:rFonts w:ascii="Hacen Lebanon" w:hAnsi="Hacen Lebanon" w:cs="Hacen Lebanon"/>
          <w:sz w:val="28"/>
          <w:szCs w:val="28"/>
          <w:lang w:bidi="ar-EG"/>
        </w:rPr>
        <w:t>]</w:t>
      </w:r>
      <w:r w:rsidR="00582618">
        <w:rPr>
          <w:rFonts w:ascii="Hacen Lebanon" w:hAnsi="Hacen Lebanon" w:cs="Hacen Lebanon"/>
          <w:sz w:val="28"/>
          <w:szCs w:val="28"/>
          <w:lang w:bidi="ar-EG"/>
        </w:rPr>
        <w:t xml:space="preserve">                                                                                            </w:t>
      </w: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6- سلك مستقيم طوله</w:t>
      </w:r>
      <w:r w:rsidRPr="00372536">
        <w:rPr>
          <w:rFonts w:ascii="Hacen Lebanon" w:hAnsi="Hacen Lebanon" w:cs="Hacen Lebanon"/>
          <w:sz w:val="28"/>
          <w:szCs w:val="28"/>
          <w:lang w:bidi="ar-EG"/>
        </w:rPr>
        <w:t>30cm</w:t>
      </w:r>
      <w:r w:rsidRPr="00372536">
        <w:rPr>
          <w:rFonts w:ascii="Hacen Lebanon" w:hAnsi="Hacen Lebanon" w:cs="Hacen Lebanon"/>
          <w:sz w:val="28"/>
          <w:szCs w:val="28"/>
          <w:rtl/>
          <w:lang w:bidi="ar-EG"/>
        </w:rPr>
        <w:t xml:space="preserve"> يحمل تيار شدته </w:t>
      </w:r>
      <w:r w:rsidRPr="00372536">
        <w:rPr>
          <w:rFonts w:ascii="Hacen Lebanon" w:hAnsi="Hacen Lebanon" w:cs="Hacen Lebanon"/>
          <w:sz w:val="28"/>
          <w:szCs w:val="28"/>
          <w:lang w:bidi="ar-EG"/>
        </w:rPr>
        <w:t>4A</w:t>
      </w:r>
      <w:r w:rsidRPr="00372536">
        <w:rPr>
          <w:rFonts w:ascii="Hacen Lebanon" w:hAnsi="Hacen Lebanon" w:cs="Hacen Lebanon"/>
          <w:sz w:val="28"/>
          <w:szCs w:val="28"/>
          <w:rtl/>
          <w:lang w:bidi="ar-EG"/>
        </w:rPr>
        <w:t xml:space="preserve"> كيف تضع هذا السلك في مجال مغناطيسي كثافته </w:t>
      </w:r>
      <w:r w:rsidRPr="00372536">
        <w:rPr>
          <w:rFonts w:ascii="Hacen Lebanon" w:hAnsi="Hacen Lebanon" w:cs="Hacen Lebanon"/>
          <w:sz w:val="28"/>
          <w:szCs w:val="28"/>
          <w:lang w:bidi="ar-EG"/>
        </w:rPr>
        <w:t>5T</w:t>
      </w:r>
      <w:r w:rsidRPr="00372536">
        <w:rPr>
          <w:rFonts w:ascii="Hacen Lebanon" w:hAnsi="Hacen Lebanon" w:cs="Hacen Lebanon"/>
          <w:sz w:val="28"/>
          <w:szCs w:val="28"/>
          <w:rtl/>
          <w:lang w:bidi="ar-EG"/>
        </w:rPr>
        <w:t xml:space="preserve">بحيث تؤثر عليه قوة قدرها  </w:t>
      </w:r>
      <w:r w:rsidRPr="00372536">
        <w:rPr>
          <w:rFonts w:ascii="Hacen Lebanon" w:hAnsi="Hacen Lebanon" w:cs="Hacen Lebanon"/>
          <w:sz w:val="28"/>
          <w:szCs w:val="28"/>
          <w:lang w:bidi="ar-EG"/>
        </w:rPr>
        <w:t>3N</w:t>
      </w:r>
    </w:p>
    <w:p w:rsidR="007A7A45" w:rsidRPr="00372536" w:rsidRDefault="007A7A45" w:rsidP="007A7A45">
      <w:pPr>
        <w:pBdr>
          <w:bottom w:val="single" w:sz="4" w:space="1" w:color="auto"/>
        </w:pBdr>
        <w:jc w:val="right"/>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[30</w:t>
      </w:r>
      <w:r w:rsidRPr="00372536">
        <w:rPr>
          <w:rFonts w:ascii="Hacen Lebanon" w:hAnsi="Hacen Lebanon" w:cs="Hacen Lebanon"/>
          <w:sz w:val="28"/>
          <w:szCs w:val="28"/>
          <w:vertAlign w:val="superscript"/>
          <w:lang w:bidi="ar-EG"/>
        </w:rPr>
        <w:t>0</w:t>
      </w:r>
      <w:r w:rsidRPr="00372536">
        <w:rPr>
          <w:rFonts w:ascii="Hacen Lebanon" w:hAnsi="Hacen Lebanon" w:cs="Hacen Lebanon"/>
          <w:sz w:val="28"/>
          <w:szCs w:val="28"/>
          <w:lang w:bidi="ar-EG"/>
        </w:rPr>
        <w:t>]</w:t>
      </w:r>
    </w:p>
    <w:p w:rsidR="007A7A45" w:rsidRPr="00372536" w:rsidRDefault="007A7A45" w:rsidP="00582618">
      <w:pPr>
        <w:rPr>
          <w:rFonts w:ascii="Hacen Lebanon" w:hAnsi="Hacen Lebanon" w:cs="Hacen Lebanon"/>
          <w:sz w:val="28"/>
          <w:szCs w:val="28"/>
          <w:rtl/>
          <w:lang w:bidi="ar-EG"/>
        </w:rPr>
      </w:pPr>
      <w:r w:rsidRPr="00372536">
        <w:rPr>
          <w:rFonts w:ascii="Hacen Lebanon" w:hAnsi="Hacen Lebanon" w:cs="Hacen Lebanon"/>
          <w:sz w:val="28"/>
          <w:szCs w:val="28"/>
          <w:rtl/>
          <w:lang w:bidi="ar-EG"/>
        </w:rPr>
        <w:lastRenderedPageBreak/>
        <w:t xml:space="preserve">7-  سلك معدني ملفوف علي هيئة ملف دائري نصف قطره </w:t>
      </w:r>
      <w:r w:rsidRPr="00372536">
        <w:rPr>
          <w:rFonts w:ascii="Hacen Lebanon" w:hAnsi="Hacen Lebanon" w:cs="Hacen Lebanon"/>
          <w:sz w:val="28"/>
          <w:szCs w:val="28"/>
          <w:lang w:bidi="ar-EG"/>
        </w:rPr>
        <w:t xml:space="preserve">7cm </w:t>
      </w:r>
      <w:r w:rsidRPr="00372536">
        <w:rPr>
          <w:rFonts w:ascii="Hacen Lebanon" w:hAnsi="Hacen Lebanon" w:cs="Hacen Lebanon"/>
          <w:sz w:val="28"/>
          <w:szCs w:val="28"/>
          <w:rtl/>
          <w:lang w:bidi="ar-EG"/>
        </w:rPr>
        <w:t xml:space="preserve"> وعدد لفاته </w:t>
      </w:r>
      <w:r w:rsidRPr="00372536">
        <w:rPr>
          <w:rFonts w:ascii="Hacen Lebanon" w:hAnsi="Hacen Lebanon" w:cs="Hacen Lebanon"/>
          <w:sz w:val="28"/>
          <w:szCs w:val="28"/>
          <w:lang w:bidi="ar-EG"/>
        </w:rPr>
        <w:t>4</w:t>
      </w:r>
      <w:r w:rsidRPr="00372536">
        <w:rPr>
          <w:rFonts w:ascii="Hacen Lebanon" w:hAnsi="Hacen Lebanon" w:cs="Hacen Lebanon"/>
          <w:sz w:val="28"/>
          <w:szCs w:val="28"/>
          <w:rtl/>
          <w:lang w:bidi="ar-EG"/>
        </w:rPr>
        <w:t xml:space="preserve"> لفات ,عندما يمر فيه تيار كهربي ينشأ عند مركزه مجال مغناطيسي كثافة فيضه  </w:t>
      </w:r>
      <w:r w:rsidRPr="00372536">
        <w:rPr>
          <w:rFonts w:ascii="Hacen Lebanon" w:hAnsi="Hacen Lebanon" w:cs="Hacen Lebanon"/>
          <w:sz w:val="28"/>
          <w:szCs w:val="28"/>
          <w:lang w:bidi="ar-EG"/>
        </w:rPr>
        <w:t>3.52x10</w:t>
      </w:r>
      <w:r w:rsidRPr="00372536">
        <w:rPr>
          <w:rFonts w:ascii="Hacen Lebanon" w:hAnsi="Hacen Lebanon" w:cs="Hacen Lebanon"/>
          <w:sz w:val="28"/>
          <w:szCs w:val="28"/>
          <w:vertAlign w:val="superscript"/>
          <w:lang w:bidi="ar-EG"/>
        </w:rPr>
        <w:t>-5</w:t>
      </w:r>
      <w:r w:rsidRPr="00372536">
        <w:rPr>
          <w:rFonts w:ascii="Hacen Lebanon" w:hAnsi="Hacen Lebanon" w:cs="Hacen Lebanon"/>
          <w:sz w:val="28"/>
          <w:szCs w:val="28"/>
          <w:lang w:bidi="ar-EG"/>
        </w:rPr>
        <w:t>wp/m</w:t>
      </w:r>
      <w:r w:rsidRPr="00372536">
        <w:rPr>
          <w:rFonts w:ascii="Hacen Lebanon" w:hAnsi="Hacen Lebanon" w:cs="Hacen Lebanon"/>
          <w:sz w:val="28"/>
          <w:szCs w:val="28"/>
          <w:vertAlign w:val="superscript"/>
          <w:lang w:bidi="ar-EG"/>
        </w:rPr>
        <w:t>2</w:t>
      </w:r>
      <w:r w:rsidRPr="00372536">
        <w:rPr>
          <w:rFonts w:ascii="Hacen Lebanon" w:hAnsi="Hacen Lebanon" w:cs="Hacen Lebanon"/>
          <w:sz w:val="28"/>
          <w:szCs w:val="28"/>
          <w:rtl/>
          <w:lang w:bidi="ar-EG"/>
        </w:rPr>
        <w:t>فإذا شد الملف ليصبح سلكاَ مستقيماَ</w:t>
      </w:r>
      <w:r w:rsidR="00582618">
        <w:rPr>
          <w:rFonts w:ascii="Hacen Lebanon" w:hAnsi="Hacen Lebanon" w:cs="Hacen Lebanon" w:hint="cs"/>
          <w:sz w:val="28"/>
          <w:szCs w:val="28"/>
          <w:rtl/>
          <w:lang w:bidi="ar-EG"/>
        </w:rPr>
        <w:t xml:space="preserve"> </w:t>
      </w:r>
      <w:r w:rsidRPr="00372536">
        <w:rPr>
          <w:rFonts w:ascii="Hacen Lebanon" w:hAnsi="Hacen Lebanon" w:cs="Hacen Lebanon"/>
          <w:sz w:val="28"/>
          <w:szCs w:val="28"/>
          <w:rtl/>
          <w:lang w:bidi="ar-EG"/>
        </w:rPr>
        <w:t xml:space="preserve">ومر به نفس التيار ووضع في مجال مغناطيسي كثافة فيضه </w:t>
      </w:r>
      <w:r w:rsidRPr="00372536">
        <w:rPr>
          <w:rFonts w:ascii="Hacen Lebanon" w:hAnsi="Hacen Lebanon" w:cs="Hacen Lebanon"/>
          <w:sz w:val="28"/>
          <w:szCs w:val="28"/>
          <w:lang w:bidi="ar-EG"/>
        </w:rPr>
        <w:t>1.5wp/m</w:t>
      </w:r>
      <w:r w:rsidRPr="00372536">
        <w:rPr>
          <w:rFonts w:ascii="Hacen Lebanon" w:hAnsi="Hacen Lebanon" w:cs="Hacen Lebanon"/>
          <w:sz w:val="28"/>
          <w:szCs w:val="28"/>
          <w:vertAlign w:val="superscript"/>
          <w:lang w:bidi="ar-EG"/>
        </w:rPr>
        <w:t>2</w:t>
      </w:r>
      <w:r w:rsidRPr="00372536">
        <w:rPr>
          <w:rFonts w:ascii="Hacen Lebanon" w:hAnsi="Hacen Lebanon" w:cs="Hacen Lebanon"/>
          <w:sz w:val="28"/>
          <w:szCs w:val="28"/>
          <w:rtl/>
          <w:lang w:bidi="ar-EG"/>
        </w:rPr>
        <w:t>بحيث يميل علي اتجاه المجال بزاوية</w:t>
      </w:r>
      <w:r w:rsidRPr="00372536">
        <w:rPr>
          <w:rFonts w:ascii="Hacen Lebanon" w:hAnsi="Hacen Lebanon" w:cs="Hacen Lebanon"/>
          <w:sz w:val="28"/>
          <w:szCs w:val="28"/>
          <w:lang w:bidi="ar-EG"/>
        </w:rPr>
        <w:t>30</w:t>
      </w:r>
      <w:r w:rsidRPr="00372536">
        <w:rPr>
          <w:rFonts w:ascii="Hacen Lebanon" w:hAnsi="Hacen Lebanon" w:cs="Hacen Lebanon"/>
          <w:sz w:val="28"/>
          <w:szCs w:val="28"/>
          <w:vertAlign w:val="superscript"/>
          <w:lang w:bidi="ar-EG"/>
        </w:rPr>
        <w:t>0</w:t>
      </w:r>
      <w:r w:rsidRPr="00372536">
        <w:rPr>
          <w:rFonts w:ascii="Hacen Lebanon" w:hAnsi="Hacen Lebanon" w:cs="Hacen Lebanon"/>
          <w:sz w:val="28"/>
          <w:szCs w:val="28"/>
          <w:rtl/>
          <w:lang w:bidi="ar-EG"/>
        </w:rPr>
        <w:t xml:space="preserve"> احسب مقدار القوة المؤثرة علي السلك.                                               </w:t>
      </w:r>
      <w:r w:rsidRPr="00372536">
        <w:rPr>
          <w:rFonts w:ascii="Hacen Lebanon" w:hAnsi="Hacen Lebanon" w:cs="Hacen Lebanon"/>
          <w:sz w:val="28"/>
          <w:szCs w:val="28"/>
          <w:lang w:bidi="ar-EG"/>
        </w:rPr>
        <w:t>[1.294N]</w:t>
      </w:r>
      <w:r w:rsidR="00582618">
        <w:rPr>
          <w:rFonts w:ascii="Hacen Lebanon" w:hAnsi="Hacen Lebanon" w:cs="Hacen Lebanon"/>
          <w:sz w:val="28"/>
          <w:szCs w:val="28"/>
          <w:lang w:bidi="ar-EG"/>
        </w:rPr>
        <w:t xml:space="preserve">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rtl/>
          <w:lang w:bidi="ar-EG"/>
        </w:rPr>
        <w:t>8</w:t>
      </w:r>
      <w:r w:rsidRPr="00372536">
        <w:rPr>
          <w:rFonts w:ascii="Hacen Lebanon" w:hAnsi="Hacen Lebanon" w:cs="Hacen Lebanon"/>
          <w:sz w:val="28"/>
          <w:szCs w:val="28"/>
          <w:rtl/>
          <w:lang w:bidi="ar-EG"/>
        </w:rPr>
        <w:t>-  في الدائرة المقابلة :</w:t>
      </w: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noProof/>
          <w:sz w:val="28"/>
          <w:szCs w:val="28"/>
          <w:rtl/>
        </w:rPr>
        <w:drawing>
          <wp:anchor distT="0" distB="0" distL="114300" distR="114300" simplePos="0" relativeHeight="251270656" behindDoc="0" locked="0" layoutInCell="1" allowOverlap="1">
            <wp:simplePos x="0" y="0"/>
            <wp:positionH relativeFrom="column">
              <wp:posOffset>868270</wp:posOffset>
            </wp:positionH>
            <wp:positionV relativeFrom="paragraph">
              <wp:posOffset>317479</wp:posOffset>
            </wp:positionV>
            <wp:extent cx="2877830" cy="1821116"/>
            <wp:effectExtent l="19050" t="0" r="0" b="0"/>
            <wp:wrapNone/>
            <wp:docPr id="25595" name="كائن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12847" cy="2095986"/>
                      <a:chOff x="3514944" y="2059536"/>
                      <a:chExt cx="4212847" cy="2095986"/>
                    </a:xfrm>
                  </a:grpSpPr>
                  <a:sp>
                    <a:nvSpPr>
                      <a:cNvPr id="9" name="مستطيل 8"/>
                      <a:cNvSpPr/>
                    </a:nvSpPr>
                    <a:spPr>
                      <a:xfrm>
                        <a:off x="4845024" y="2059536"/>
                        <a:ext cx="2984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10" name="مستطيل 9"/>
                      <a:cNvSpPr/>
                    </a:nvSpPr>
                    <a:spPr>
                      <a:xfrm>
                        <a:off x="4808758" y="3786190"/>
                        <a:ext cx="308097"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d</a:t>
                          </a:r>
                          <a:endParaRPr lang="ar-EG" b="1" dirty="0"/>
                        </a:p>
                      </a:txBody>
                      <a:useSpRect/>
                    </a:txSp>
                  </a:sp>
                  <a:sp>
                    <a:nvSpPr>
                      <a:cNvPr id="11" name="مستطيل 10"/>
                      <a:cNvSpPr/>
                    </a:nvSpPr>
                    <a:spPr>
                      <a:xfrm>
                        <a:off x="6143636" y="2071678"/>
                        <a:ext cx="308097"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a:t>
                          </a:r>
                          <a:endParaRPr lang="ar-EG" b="1" dirty="0"/>
                        </a:p>
                      </a:txBody>
                      <a:useSpRect/>
                    </a:txSp>
                  </a:sp>
                  <a:sp>
                    <a:nvSpPr>
                      <a:cNvPr id="12" name="مستطيل 11"/>
                      <a:cNvSpPr/>
                    </a:nvSpPr>
                    <a:spPr>
                      <a:xfrm>
                        <a:off x="6143636" y="3786190"/>
                        <a:ext cx="30649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C</a:t>
                          </a:r>
                          <a:endParaRPr lang="ar-EG" b="1" dirty="0"/>
                        </a:p>
                      </a:txBody>
                      <a:useSpRect/>
                    </a:txSp>
                  </a:sp>
                  <a:sp>
                    <a:nvSpPr>
                      <a:cNvPr id="13" name="مستطيل 12"/>
                      <a:cNvSpPr/>
                    </a:nvSpPr>
                    <a:spPr>
                      <a:xfrm>
                        <a:off x="4929190" y="2428868"/>
                        <a:ext cx="1285884" cy="1357322"/>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14" name="رابط كسهم مستقيم 13"/>
                      <a:cNvCxnSpPr/>
                    </a:nvCxnSpPr>
                    <a:spPr>
                      <a:xfrm>
                        <a:off x="5429256" y="2428868"/>
                        <a:ext cx="21431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5" name="رابط كسهم مستقيم 14"/>
                      <a:cNvCxnSpPr/>
                    </a:nvCxnSpPr>
                    <a:spPr>
                      <a:xfrm rot="16200000" flipH="1">
                        <a:off x="4858546" y="3071016"/>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7" name="رابط كسهم مستقيم 16"/>
                      <a:cNvCxnSpPr/>
                    </a:nvCxnSpPr>
                    <a:spPr>
                      <a:xfrm rot="5400000">
                        <a:off x="6144430" y="2999578"/>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8" name="رابط كسهم مستقيم 17"/>
                      <a:cNvCxnSpPr/>
                    </a:nvCxnSpPr>
                    <a:spPr>
                      <a:xfrm rot="10800000">
                        <a:off x="5500694" y="3784601"/>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0" name="رابط مستقيم 19"/>
                      <a:cNvCxnSpPr/>
                    </a:nvCxnSpPr>
                    <a:spPr>
                      <a:xfrm rot="10800000" flipV="1">
                        <a:off x="3714744" y="2428866"/>
                        <a:ext cx="1214446" cy="2"/>
                      </a:xfrm>
                      <a:prstGeom prst="line">
                        <a:avLst/>
                      </a:prstGeom>
                    </a:spPr>
                    <a:style>
                      <a:lnRef idx="2">
                        <a:schemeClr val="dk1"/>
                      </a:lnRef>
                      <a:fillRef idx="0">
                        <a:schemeClr val="dk1"/>
                      </a:fillRef>
                      <a:effectRef idx="1">
                        <a:schemeClr val="dk1"/>
                      </a:effectRef>
                      <a:fontRef idx="minor">
                        <a:schemeClr val="tx1"/>
                      </a:fontRef>
                    </a:style>
                  </a:cxnSp>
                  <a:cxnSp>
                    <a:nvCxnSpPr>
                      <a:cNvPr id="26" name="رابط كسهم مستقيم 25"/>
                      <a:cNvCxnSpPr/>
                    </a:nvCxnSpPr>
                    <a:spPr>
                      <a:xfrm>
                        <a:off x="4143372" y="2428868"/>
                        <a:ext cx="21431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8" name="رابط مستقيم 27"/>
                      <a:cNvCxnSpPr/>
                    </a:nvCxnSpPr>
                    <a:spPr>
                      <a:xfrm rot="5400000">
                        <a:off x="3322629" y="2821777"/>
                        <a:ext cx="785024" cy="794"/>
                      </a:xfrm>
                      <a:prstGeom prst="line">
                        <a:avLst/>
                      </a:prstGeom>
                    </a:spPr>
                    <a:style>
                      <a:lnRef idx="2">
                        <a:schemeClr val="dk1"/>
                      </a:lnRef>
                      <a:fillRef idx="0">
                        <a:schemeClr val="dk1"/>
                      </a:fillRef>
                      <a:effectRef idx="1">
                        <a:schemeClr val="dk1"/>
                      </a:effectRef>
                      <a:fontRef idx="minor">
                        <a:schemeClr val="tx1"/>
                      </a:fontRef>
                    </a:style>
                  </a:cxnSp>
                  <a:cxnSp>
                    <a:nvCxnSpPr>
                      <a:cNvPr id="30" name="رابط مستقيم 29"/>
                      <a:cNvCxnSpPr/>
                    </a:nvCxnSpPr>
                    <a:spPr>
                      <a:xfrm>
                        <a:off x="3514944" y="3213098"/>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31" name="رابط مستقيم 30"/>
                      <a:cNvCxnSpPr/>
                    </a:nvCxnSpPr>
                    <a:spPr>
                      <a:xfrm flipV="1">
                        <a:off x="3614278" y="3348038"/>
                        <a:ext cx="214314" cy="9524"/>
                      </a:xfrm>
                      <a:prstGeom prst="line">
                        <a:avLst/>
                      </a:prstGeom>
                    </a:spPr>
                    <a:style>
                      <a:lnRef idx="2">
                        <a:schemeClr val="dk1"/>
                      </a:lnRef>
                      <a:fillRef idx="0">
                        <a:schemeClr val="dk1"/>
                      </a:fillRef>
                      <a:effectRef idx="1">
                        <a:schemeClr val="dk1"/>
                      </a:effectRef>
                      <a:fontRef idx="minor">
                        <a:schemeClr val="tx1"/>
                      </a:fontRef>
                    </a:style>
                  </a:cxnSp>
                  <a:cxnSp>
                    <a:nvCxnSpPr>
                      <a:cNvPr id="33" name="رابط مستقيم 32"/>
                      <a:cNvCxnSpPr/>
                    </a:nvCxnSpPr>
                    <a:spPr>
                      <a:xfrm rot="5400000">
                        <a:off x="3500430" y="3571082"/>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38" name="رابط مستقيم 37"/>
                      <a:cNvCxnSpPr/>
                    </a:nvCxnSpPr>
                    <a:spPr>
                      <a:xfrm rot="10800000" flipV="1">
                        <a:off x="3714744" y="3786187"/>
                        <a:ext cx="1214446" cy="2"/>
                      </a:xfrm>
                      <a:prstGeom prst="line">
                        <a:avLst/>
                      </a:prstGeom>
                    </a:spPr>
                    <a:style>
                      <a:lnRef idx="2">
                        <a:schemeClr val="dk1"/>
                      </a:lnRef>
                      <a:fillRef idx="0">
                        <a:schemeClr val="dk1"/>
                      </a:fillRef>
                      <a:effectRef idx="1">
                        <a:schemeClr val="dk1"/>
                      </a:effectRef>
                      <a:fontRef idx="minor">
                        <a:schemeClr val="tx1"/>
                      </a:fontRef>
                    </a:style>
                  </a:cxnSp>
                  <a:sp>
                    <a:nvSpPr>
                      <a:cNvPr id="40" name="مستطيل 39"/>
                      <a:cNvSpPr/>
                    </a:nvSpPr>
                    <a:spPr>
                      <a:xfrm>
                        <a:off x="4916672" y="2857496"/>
                        <a:ext cx="44114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3A</a:t>
                          </a:r>
                          <a:endParaRPr lang="ar-EG" b="1" dirty="0"/>
                        </a:p>
                      </a:txBody>
                      <a:useSpRect/>
                    </a:txSp>
                  </a:sp>
                  <a:cxnSp>
                    <a:nvCxnSpPr>
                      <a:cNvPr id="42" name="رابط كسهم مستقيم 41"/>
                      <a:cNvCxnSpPr/>
                    </a:nvCxnSpPr>
                    <a:spPr>
                      <a:xfrm>
                        <a:off x="6286512" y="3071810"/>
                        <a:ext cx="928694" cy="1588"/>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sp>
                    <a:nvSpPr>
                      <a:cNvPr id="43" name="مستطيل 42"/>
                      <a:cNvSpPr/>
                    </a:nvSpPr>
                    <a:spPr>
                      <a:xfrm>
                        <a:off x="6406763" y="2701238"/>
                        <a:ext cx="665567"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dirty="0" smtClean="0"/>
                            <a:t>20Cm</a:t>
                          </a:r>
                          <a:endParaRPr lang="ar-EG" sz="1600" dirty="0"/>
                        </a:p>
                      </a:txBody>
                      <a:useSpRect/>
                    </a:txSp>
                  </a:sp>
                  <a:cxnSp>
                    <a:nvCxnSpPr>
                      <a:cNvPr id="45" name="رابط مستقيم 44"/>
                      <a:cNvCxnSpPr/>
                    </a:nvCxnSpPr>
                    <a:spPr>
                      <a:xfrm rot="5400000">
                        <a:off x="6644496" y="3071016"/>
                        <a:ext cx="1285884" cy="1588"/>
                      </a:xfrm>
                      <a:prstGeom prst="line">
                        <a:avLst/>
                      </a:prstGeom>
                    </a:spPr>
                    <a:style>
                      <a:lnRef idx="2">
                        <a:schemeClr val="dk1"/>
                      </a:lnRef>
                      <a:fillRef idx="0">
                        <a:schemeClr val="dk1"/>
                      </a:fillRef>
                      <a:effectRef idx="1">
                        <a:schemeClr val="dk1"/>
                      </a:effectRef>
                      <a:fontRef idx="minor">
                        <a:schemeClr val="tx1"/>
                      </a:fontRef>
                    </a:style>
                  </a:cxnSp>
                  <a:cxnSp>
                    <a:nvCxnSpPr>
                      <a:cNvPr id="47" name="رابط كسهم مستقيم 46"/>
                      <a:cNvCxnSpPr/>
                    </a:nvCxnSpPr>
                    <a:spPr>
                      <a:xfrm rot="5400000">
                        <a:off x="7216000" y="3071016"/>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3" name="مستطيل 22"/>
                      <a:cNvSpPr/>
                    </a:nvSpPr>
                    <a:spPr>
                      <a:xfrm>
                        <a:off x="7286645" y="2916792"/>
                        <a:ext cx="44114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4A</a:t>
                          </a:r>
                          <a:endParaRPr lang="ar-EG" b="1" dirty="0"/>
                        </a:p>
                      </a:txBody>
                      <a:useSpRect/>
                    </a:txSp>
                  </a:sp>
                </lc:lockedCanvas>
              </a:graphicData>
            </a:graphic>
          </wp:anchor>
        </w:drawing>
      </w:r>
      <w:r w:rsidRPr="00372536">
        <w:rPr>
          <w:rFonts w:ascii="Hacen Lebanon" w:hAnsi="Hacen Lebanon" w:cs="Hacen Lebanon"/>
          <w:sz w:val="28"/>
          <w:szCs w:val="28"/>
          <w:rtl/>
          <w:lang w:bidi="ar-EG"/>
        </w:rPr>
        <w:t xml:space="preserve">مربع </w:t>
      </w:r>
      <w:r w:rsidRPr="00372536">
        <w:rPr>
          <w:rFonts w:ascii="Hacen Lebanon" w:hAnsi="Hacen Lebanon" w:cs="Hacen Lebanon"/>
          <w:sz w:val="28"/>
          <w:szCs w:val="28"/>
          <w:lang w:bidi="ar-EG"/>
        </w:rPr>
        <w:t>a b c d</w:t>
      </w:r>
      <w:r w:rsidRPr="00372536">
        <w:rPr>
          <w:rFonts w:ascii="Hacen Lebanon" w:hAnsi="Hacen Lebanon" w:cs="Hacen Lebanon"/>
          <w:sz w:val="28"/>
          <w:szCs w:val="28"/>
          <w:rtl/>
          <w:lang w:bidi="ar-EG"/>
        </w:rPr>
        <w:t xml:space="preserve"> طول ضلعه </w:t>
      </w:r>
      <w:r w:rsidRPr="00372536">
        <w:rPr>
          <w:rFonts w:ascii="Hacen Lebanon" w:hAnsi="Hacen Lebanon" w:cs="Hacen Lebanon"/>
          <w:sz w:val="28"/>
          <w:szCs w:val="28"/>
          <w:lang w:bidi="ar-EG"/>
        </w:rPr>
        <w:t>30cm</w:t>
      </w:r>
      <w:r w:rsidRPr="00372536">
        <w:rPr>
          <w:rFonts w:ascii="Hacen Lebanon" w:hAnsi="Hacen Lebanon" w:cs="Hacen Lebanon"/>
          <w:sz w:val="28"/>
          <w:szCs w:val="28"/>
          <w:rtl/>
          <w:lang w:bidi="ar-EG"/>
        </w:rPr>
        <w:t xml:space="preserve"> موضوع أمام سلك يمر به تيار شدته</w:t>
      </w:r>
      <w:r w:rsidRPr="00372536">
        <w:rPr>
          <w:rFonts w:ascii="Hacen Lebanon" w:hAnsi="Hacen Lebanon" w:cs="Hacen Lebanon"/>
          <w:sz w:val="28"/>
          <w:szCs w:val="28"/>
          <w:lang w:bidi="ar-EG"/>
        </w:rPr>
        <w:t>4A</w:t>
      </w: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احسب القوة التي يتأثر بها المربع واتجاهها .                   </w:t>
      </w:r>
    </w:p>
    <w:p w:rsidR="007A7A45" w:rsidRPr="00372536" w:rsidRDefault="007A7A45" w:rsidP="007A7A45">
      <w:pPr>
        <w:pBdr>
          <w:bottom w:val="single" w:sz="4" w:space="1" w:color="auto"/>
        </w:pBdr>
        <w:rPr>
          <w:rFonts w:ascii="Hacen Lebanon" w:hAnsi="Hacen Lebanon" w:cs="Hacen Lebanon"/>
          <w:sz w:val="28"/>
          <w:szCs w:val="28"/>
          <w:rtl/>
          <w:lang w:bidi="ar-EG"/>
        </w:rPr>
      </w:pPr>
    </w:p>
    <w:p w:rsidR="007A7A45" w:rsidRPr="00372536" w:rsidRDefault="007A7A45" w:rsidP="007A7A45">
      <w:pPr>
        <w:pBdr>
          <w:bottom w:val="single" w:sz="4" w:space="1" w:color="auto"/>
        </w:pBdr>
        <w:rPr>
          <w:rFonts w:ascii="Hacen Lebanon" w:hAnsi="Hacen Lebanon" w:cs="Hacen Lebanon"/>
          <w:sz w:val="28"/>
          <w:szCs w:val="28"/>
          <w:rtl/>
          <w:lang w:bidi="ar-EG"/>
        </w:rPr>
      </w:pPr>
    </w:p>
    <w:p w:rsidR="007A7A45" w:rsidRPr="00372536" w:rsidRDefault="007A7A45" w:rsidP="007A7A45">
      <w:pPr>
        <w:pBdr>
          <w:bottom w:val="single" w:sz="4" w:space="1" w:color="auto"/>
        </w:pBdr>
        <w:rPr>
          <w:rFonts w:ascii="Hacen Lebanon" w:hAnsi="Hacen Lebanon" w:cs="Hacen Lebanon"/>
          <w:sz w:val="28"/>
          <w:szCs w:val="28"/>
          <w:rtl/>
          <w:lang w:bidi="ar-EG"/>
        </w:rPr>
      </w:pPr>
    </w:p>
    <w:p w:rsidR="007A7A45" w:rsidRPr="00372536" w:rsidRDefault="007A7A45" w:rsidP="007A7A45">
      <w:pPr>
        <w:pBdr>
          <w:bottom w:val="single" w:sz="4" w:space="1" w:color="auto"/>
        </w:pBdr>
        <w:jc w:val="right"/>
        <w:rPr>
          <w:rFonts w:ascii="Hacen Lebanon" w:hAnsi="Hacen Lebanon" w:cs="Hacen Lebanon"/>
          <w:sz w:val="28"/>
          <w:szCs w:val="28"/>
          <w:rtl/>
          <w:lang w:bidi="ar-EG"/>
        </w:rPr>
      </w:pPr>
      <w:r w:rsidRPr="00372536">
        <w:rPr>
          <w:rFonts w:ascii="Hacen Lebanon" w:hAnsi="Hacen Lebanon" w:cs="Hacen Lebanon"/>
          <w:noProof/>
          <w:sz w:val="28"/>
          <w:szCs w:val="28"/>
        </w:rPr>
        <w:drawing>
          <wp:anchor distT="0" distB="0" distL="114300" distR="114300" simplePos="0" relativeHeight="251271680" behindDoc="0" locked="0" layoutInCell="1" allowOverlap="1">
            <wp:simplePos x="0" y="0"/>
            <wp:positionH relativeFrom="column">
              <wp:posOffset>72298</wp:posOffset>
            </wp:positionH>
            <wp:positionV relativeFrom="paragraph">
              <wp:posOffset>367089</wp:posOffset>
            </wp:positionV>
            <wp:extent cx="2873829" cy="1882588"/>
            <wp:effectExtent l="0" t="0" r="0" b="0"/>
            <wp:wrapNone/>
            <wp:docPr id="25596" name="كائن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86542" cy="2095986"/>
                      <a:chOff x="1185656" y="1202280"/>
                      <a:chExt cx="4886542" cy="2095986"/>
                    </a:xfrm>
                  </a:grpSpPr>
                  <a:cxnSp>
                    <a:nvCxnSpPr>
                      <a:cNvPr id="5" name="رابط مستقيم 4"/>
                      <a:cNvCxnSpPr/>
                    </a:nvCxnSpPr>
                    <a:spPr>
                      <a:xfrm>
                        <a:off x="2786050" y="2972476"/>
                        <a:ext cx="928694" cy="1588"/>
                      </a:xfrm>
                      <a:prstGeom prst="line">
                        <a:avLst/>
                      </a:prstGeom>
                    </a:spPr>
                    <a:style>
                      <a:lnRef idx="2">
                        <a:schemeClr val="dk1"/>
                      </a:lnRef>
                      <a:fillRef idx="0">
                        <a:schemeClr val="dk1"/>
                      </a:fillRef>
                      <a:effectRef idx="1">
                        <a:schemeClr val="dk1"/>
                      </a:effectRef>
                      <a:fontRef idx="minor">
                        <a:schemeClr val="tx1"/>
                      </a:fontRef>
                    </a:style>
                  </a:cxnSp>
                  <a:cxnSp>
                    <a:nvCxnSpPr>
                      <a:cNvPr id="8" name="رابط مستقيم 7"/>
                      <a:cNvCxnSpPr/>
                    </a:nvCxnSpPr>
                    <a:spPr>
                      <a:xfrm rot="5400000" flipH="1" flipV="1">
                        <a:off x="2964645" y="2250273"/>
                        <a:ext cx="1500198" cy="1588"/>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rot="16200000" flipH="1">
                        <a:off x="3607587" y="1607331"/>
                        <a:ext cx="1357322" cy="1143008"/>
                      </a:xfrm>
                      <a:prstGeom prst="line">
                        <a:avLst/>
                      </a:prstGeom>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a:xfrm>
                        <a:off x="4857752" y="2857496"/>
                        <a:ext cx="1071570"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10800000">
                        <a:off x="3714744" y="1714488"/>
                        <a:ext cx="214314" cy="71438"/>
                      </a:xfrm>
                      <a:prstGeom prst="line">
                        <a:avLst/>
                      </a:prstGeom>
                    </a:spPr>
                    <a:style>
                      <a:lnRef idx="1">
                        <a:schemeClr val="dk1"/>
                      </a:lnRef>
                      <a:fillRef idx="0">
                        <a:schemeClr val="dk1"/>
                      </a:fillRef>
                      <a:effectRef idx="0">
                        <a:schemeClr val="dk1"/>
                      </a:effectRef>
                      <a:fontRef idx="minor">
                        <a:schemeClr val="tx1"/>
                      </a:fontRef>
                    </a:style>
                  </a:cxnSp>
                  <a:cxnSp>
                    <a:nvCxnSpPr>
                      <a:cNvPr id="18" name="رابط كسهم مستقيم 17"/>
                      <a:cNvCxnSpPr/>
                    </a:nvCxnSpPr>
                    <a:spPr>
                      <a:xfrm>
                        <a:off x="3143240" y="2969756"/>
                        <a:ext cx="21431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9" name="رابط كسهم مستقيم 18"/>
                      <a:cNvCxnSpPr/>
                    </a:nvCxnSpPr>
                    <a:spPr>
                      <a:xfrm rot="16200000" flipH="1">
                        <a:off x="4343172" y="2214554"/>
                        <a:ext cx="71438" cy="7143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0" name="رابط كسهم مستقيم 19"/>
                      <a:cNvCxnSpPr/>
                    </a:nvCxnSpPr>
                    <a:spPr>
                      <a:xfrm rot="5400000" flipH="1" flipV="1">
                        <a:off x="3644101" y="2428074"/>
                        <a:ext cx="142875"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3" name="مستطيل 22"/>
                      <a:cNvSpPr/>
                    </a:nvSpPr>
                    <a:spPr>
                      <a:xfrm>
                        <a:off x="2571736" y="2928934"/>
                        <a:ext cx="2984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24" name="مستطيل 23"/>
                      <a:cNvSpPr/>
                    </a:nvSpPr>
                    <a:spPr>
                      <a:xfrm>
                        <a:off x="4714876" y="2857496"/>
                        <a:ext cx="308097"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d</a:t>
                          </a:r>
                          <a:endParaRPr lang="ar-EG" b="1" dirty="0"/>
                        </a:p>
                      </a:txBody>
                      <a:useSpRect/>
                    </a:txSp>
                  </a:sp>
                  <a:sp>
                    <a:nvSpPr>
                      <a:cNvPr id="25" name="مستطيل 24"/>
                      <a:cNvSpPr/>
                    </a:nvSpPr>
                    <a:spPr>
                      <a:xfrm>
                        <a:off x="3571868" y="2928934"/>
                        <a:ext cx="308097"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a:t>
                          </a:r>
                          <a:endParaRPr lang="ar-EG" b="1" dirty="0"/>
                        </a:p>
                      </a:txBody>
                      <a:useSpRect/>
                    </a:txSp>
                  </a:sp>
                  <a:sp>
                    <a:nvSpPr>
                      <a:cNvPr id="26" name="مستطيل 25"/>
                      <a:cNvSpPr/>
                    </a:nvSpPr>
                    <a:spPr>
                      <a:xfrm>
                        <a:off x="5772116" y="2857496"/>
                        <a:ext cx="30008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e</a:t>
                          </a:r>
                          <a:endParaRPr lang="ar-EG" b="1" dirty="0"/>
                        </a:p>
                      </a:txBody>
                      <a:useSpRect/>
                    </a:txSp>
                  </a:sp>
                  <a:cxnSp>
                    <a:nvCxnSpPr>
                      <a:cNvPr id="27" name="رابط كسهم مستقيم 26"/>
                      <a:cNvCxnSpPr/>
                    </a:nvCxnSpPr>
                    <a:spPr>
                      <a:xfrm>
                        <a:off x="5286380" y="2857496"/>
                        <a:ext cx="21431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8" name="مستطيل 27"/>
                      <a:cNvSpPr/>
                    </a:nvSpPr>
                    <a:spPr>
                      <a:xfrm>
                        <a:off x="3551126" y="1202280"/>
                        <a:ext cx="30649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C</a:t>
                          </a:r>
                          <a:endParaRPr lang="ar-EG" b="1" dirty="0"/>
                        </a:p>
                      </a:txBody>
                      <a:useSpRect/>
                    </a:txSp>
                  </a:sp>
                  <a:sp>
                    <a:nvSpPr>
                      <a:cNvPr id="29" name="مستطيل 28"/>
                      <a:cNvSpPr/>
                    </a:nvSpPr>
                    <a:spPr>
                      <a:xfrm rot="2639217">
                        <a:off x="4387419" y="1978046"/>
                        <a:ext cx="70243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20cm</a:t>
                          </a:r>
                          <a:endParaRPr lang="ar-EG" b="1" dirty="0"/>
                        </a:p>
                      </a:txBody>
                      <a:useSpRect/>
                    </a:txSp>
                  </a:sp>
                  <a:sp>
                    <a:nvSpPr>
                      <a:cNvPr id="30" name="مستطيل 29"/>
                      <a:cNvSpPr/>
                    </a:nvSpPr>
                    <a:spPr>
                      <a:xfrm>
                        <a:off x="3000364" y="2559602"/>
                        <a:ext cx="285752"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lbertaExtralight" pitchFamily="34" charset="0"/>
                              <a:cs typeface="+mj-cs"/>
                            </a:rPr>
                            <a:t>I</a:t>
                          </a:r>
                          <a:endParaRPr lang="ar-EG" b="1" dirty="0">
                            <a:latin typeface="AlbertaExtralight" pitchFamily="34" charset="0"/>
                            <a:cs typeface="+mj-cs"/>
                          </a:endParaRPr>
                        </a:p>
                      </a:txBody>
                      <a:useSpRect/>
                    </a:txSp>
                  </a:sp>
                  <a:sp>
                    <a:nvSpPr>
                      <a:cNvPr id="31" name="مستطيل 30"/>
                      <a:cNvSpPr/>
                    </a:nvSpPr>
                    <a:spPr>
                      <a:xfrm>
                        <a:off x="3669207" y="1857364"/>
                        <a:ext cx="502061"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l" rtl="0"/>
                          <a:r>
                            <a:rPr lang="en-US" b="1" dirty="0" smtClean="0"/>
                            <a:t>30</a:t>
                          </a:r>
                          <a:r>
                            <a:rPr lang="en-US" b="1" baseline="30000" dirty="0" smtClean="0"/>
                            <a:t>o</a:t>
                          </a:r>
                          <a:endParaRPr lang="ar-EG" b="1" dirty="0"/>
                        </a:p>
                      </a:txBody>
                      <a:useSpRect/>
                    </a:txSp>
                  </a:sp>
                  <a:sp>
                    <a:nvSpPr>
                      <a:cNvPr id="32" name="مستطيل 31"/>
                      <a:cNvSpPr/>
                    </a:nvSpPr>
                    <a:spPr>
                      <a:xfrm rot="16200000">
                        <a:off x="3107422" y="2049484"/>
                        <a:ext cx="70243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16cm</a:t>
                          </a:r>
                          <a:endParaRPr lang="ar-EG" b="1" dirty="0"/>
                        </a:p>
                      </a:txBody>
                      <a:useSpRect/>
                    </a:txSp>
                  </a:sp>
                  <a:cxnSp>
                    <a:nvCxnSpPr>
                      <a:cNvPr id="34" name="رابط كسهم مستقيم 33"/>
                      <a:cNvCxnSpPr/>
                    </a:nvCxnSpPr>
                    <a:spPr>
                      <a:xfrm>
                        <a:off x="1643042" y="1785926"/>
                        <a:ext cx="121444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5" name="رابط كسهم مستقيم 34"/>
                      <a:cNvCxnSpPr/>
                    </a:nvCxnSpPr>
                    <a:spPr>
                      <a:xfrm>
                        <a:off x="1643042" y="2070090"/>
                        <a:ext cx="121444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6" name="رابط كسهم مستقيم 35"/>
                      <a:cNvCxnSpPr/>
                    </a:nvCxnSpPr>
                    <a:spPr>
                      <a:xfrm>
                        <a:off x="1643042" y="2355842"/>
                        <a:ext cx="121444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7" name="رابط كسهم مستقيم 36"/>
                      <a:cNvCxnSpPr/>
                    </a:nvCxnSpPr>
                    <a:spPr>
                      <a:xfrm>
                        <a:off x="1643042" y="2641594"/>
                        <a:ext cx="121444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8" name="مستطيل 37"/>
                      <a:cNvSpPr/>
                    </a:nvSpPr>
                    <a:spPr>
                      <a:xfrm>
                        <a:off x="1185656" y="1988098"/>
                        <a:ext cx="31451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a:t>
                          </a:r>
                          <a:endParaRPr lang="ar-EG" b="1" dirty="0"/>
                        </a:p>
                      </a:txBody>
                      <a:useSpRect/>
                    </a:txSp>
                  </a:sp>
                </lc:lockedCanvas>
              </a:graphicData>
            </a:graphic>
          </wp:anchor>
        </w:drawing>
      </w:r>
      <w:r w:rsidRPr="00372536">
        <w:rPr>
          <w:rFonts w:ascii="Hacen Lebanon" w:hAnsi="Hacen Lebanon" w:cs="Hacen Lebanon"/>
          <w:sz w:val="28"/>
          <w:szCs w:val="28"/>
          <w:lang w:bidi="ar-EG"/>
        </w:rPr>
        <w:t>[2.64x10</w:t>
      </w:r>
      <w:r w:rsidRPr="00372536">
        <w:rPr>
          <w:rFonts w:ascii="Hacen Lebanon" w:hAnsi="Hacen Lebanon" w:cs="Hacen Lebanon"/>
          <w:sz w:val="28"/>
          <w:szCs w:val="28"/>
          <w:vertAlign w:val="superscript"/>
          <w:lang w:bidi="ar-EG"/>
        </w:rPr>
        <w:t>-6</w:t>
      </w:r>
      <w:r w:rsidR="003D03B4">
        <w:rPr>
          <w:rFonts w:ascii="Hacen Lebanon" w:hAnsi="Hacen Lebanon" w:cs="Hacen Lebanon"/>
          <w:sz w:val="28"/>
          <w:szCs w:val="28"/>
          <w:vertAlign w:val="superscript"/>
          <w:lang w:bidi="ar-EG"/>
        </w:rPr>
        <w:t xml:space="preserve">   </w:t>
      </w:r>
      <w:r w:rsidR="003D03B4">
        <w:rPr>
          <w:rFonts w:ascii="Hacen Lebanon" w:hAnsi="Hacen Lebanon" w:cs="Hacen Lebanon"/>
          <w:sz w:val="28"/>
          <w:szCs w:val="28"/>
          <w:lang w:bidi="ar-EG"/>
        </w:rPr>
        <w:t xml:space="preserve">N </w:t>
      </w:r>
      <w:r w:rsidRPr="00372536">
        <w:rPr>
          <w:rFonts w:ascii="Hacen Lebanon" w:hAnsi="Hacen Lebanon" w:cs="Hacen Lebanon"/>
          <w:sz w:val="28"/>
          <w:szCs w:val="28"/>
          <w:lang w:bidi="ar-EG"/>
        </w:rPr>
        <w:t>]</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9-  في الشكل المقابل :</w:t>
      </w: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إذا كانت شدة التيار المار في السلك </w:t>
      </w:r>
      <w:r w:rsidRPr="00372536">
        <w:rPr>
          <w:rFonts w:ascii="Hacen Lebanon" w:hAnsi="Hacen Lebanon" w:cs="Hacen Lebanon"/>
          <w:sz w:val="28"/>
          <w:szCs w:val="28"/>
          <w:lang w:bidi="ar-EG"/>
        </w:rPr>
        <w:t>5A</w:t>
      </w: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وكثافة الفيض </w:t>
      </w:r>
      <w:r w:rsidRPr="00372536">
        <w:rPr>
          <w:rFonts w:ascii="Hacen Lebanon" w:hAnsi="Hacen Lebanon" w:cs="Hacen Lebanon"/>
          <w:sz w:val="28"/>
          <w:szCs w:val="28"/>
          <w:lang w:bidi="ar-EG"/>
        </w:rPr>
        <w:t>0.15T</w:t>
      </w:r>
      <w:r w:rsidRPr="00372536">
        <w:rPr>
          <w:rFonts w:ascii="Hacen Lebanon" w:hAnsi="Hacen Lebanon" w:cs="Hacen Lebanon"/>
          <w:sz w:val="28"/>
          <w:szCs w:val="28"/>
          <w:rtl/>
          <w:lang w:bidi="ar-EG"/>
        </w:rPr>
        <w:t xml:space="preserve"> أوجد القوة</w:t>
      </w: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المؤثرة علي الأجزاء </w:t>
      </w:r>
      <w:r w:rsidRPr="00372536">
        <w:rPr>
          <w:rFonts w:ascii="Hacen Lebanon" w:hAnsi="Hacen Lebanon" w:cs="Hacen Lebanon"/>
          <w:sz w:val="28"/>
          <w:szCs w:val="28"/>
          <w:lang w:bidi="ar-EG"/>
        </w:rPr>
        <w:t xml:space="preserve">a b ,b c , c d ,d e </w:t>
      </w:r>
      <w:r w:rsidRPr="00372536">
        <w:rPr>
          <w:rFonts w:ascii="Hacen Lebanon" w:hAnsi="Hacen Lebanon" w:cs="Hacen Lebanon"/>
          <w:sz w:val="28"/>
          <w:szCs w:val="28"/>
          <w:rtl/>
          <w:lang w:bidi="ar-EG"/>
        </w:rPr>
        <w:t xml:space="preserve"> من السلك .</w:t>
      </w:r>
    </w:p>
    <w:p w:rsidR="007A7A45" w:rsidRPr="00372536" w:rsidRDefault="007A7A45" w:rsidP="007A7A45">
      <w:pPr>
        <w:pBdr>
          <w:bottom w:val="single" w:sz="4" w:space="1" w:color="auto"/>
        </w:pBdr>
        <w:rPr>
          <w:rFonts w:ascii="Hacen Lebanon" w:hAnsi="Hacen Lebanon" w:cs="Hacen Lebanon"/>
          <w:sz w:val="28"/>
          <w:szCs w:val="28"/>
          <w:rtl/>
          <w:lang w:bidi="ar-EG"/>
        </w:rPr>
      </w:pPr>
    </w:p>
    <w:p w:rsidR="007A7A45" w:rsidRPr="00372536" w:rsidRDefault="007A7A45" w:rsidP="007A7A45">
      <w:pPr>
        <w:pBdr>
          <w:bottom w:val="single" w:sz="4" w:space="1" w:color="auto"/>
        </w:pBdr>
        <w:jc w:val="right"/>
        <w:rPr>
          <w:rFonts w:ascii="Hacen Lebanon" w:hAnsi="Hacen Lebanon" w:cs="Hacen Lebanon"/>
          <w:sz w:val="28"/>
          <w:szCs w:val="28"/>
          <w:rtl/>
          <w:lang w:bidi="ar-EG"/>
        </w:rPr>
      </w:pPr>
      <w:r w:rsidRPr="00372536">
        <w:rPr>
          <w:rFonts w:ascii="Hacen Lebanon" w:hAnsi="Hacen Lebanon" w:cs="Hacen Lebanon"/>
          <w:sz w:val="28"/>
          <w:szCs w:val="28"/>
          <w:lang w:bidi="ar-EG"/>
        </w:rPr>
        <w:t>[0,0.12N,0.13N,0]</w:t>
      </w:r>
    </w:p>
    <w:p w:rsidR="007A7A45" w:rsidRPr="00372536" w:rsidRDefault="007A7A45" w:rsidP="007A7A45">
      <w:pPr>
        <w:bidi w:val="0"/>
        <w:jc w:val="right"/>
        <w:rPr>
          <w:rFonts w:ascii="Hacen Lebanon" w:hAnsi="Hacen Lebanon" w:cs="Hacen Lebanon"/>
          <w:sz w:val="28"/>
          <w:szCs w:val="28"/>
          <w:lang w:bidi="ar-EG"/>
        </w:rPr>
      </w:pPr>
      <w:r w:rsidRPr="00372536">
        <w:rPr>
          <w:rFonts w:ascii="Hacen Lebanon" w:hAnsi="Hacen Lebanon" w:cs="Hacen Lebanon"/>
          <w:noProof/>
          <w:sz w:val="28"/>
          <w:szCs w:val="28"/>
          <w:rtl/>
        </w:rPr>
        <w:drawing>
          <wp:anchor distT="0" distB="0" distL="114300" distR="114300" simplePos="0" relativeHeight="251272704" behindDoc="0" locked="0" layoutInCell="1" allowOverlap="1">
            <wp:simplePos x="0" y="0"/>
            <wp:positionH relativeFrom="column">
              <wp:posOffset>-212090</wp:posOffset>
            </wp:positionH>
            <wp:positionV relativeFrom="paragraph">
              <wp:posOffset>45720</wp:posOffset>
            </wp:positionV>
            <wp:extent cx="2472690" cy="1931670"/>
            <wp:effectExtent l="0" t="0" r="0" b="0"/>
            <wp:wrapNone/>
            <wp:docPr id="25597" name="كائن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19474" cy="2799812"/>
                      <a:chOff x="2336680" y="487900"/>
                      <a:chExt cx="3819474" cy="2799812"/>
                    </a:xfrm>
                  </a:grpSpPr>
                  <a:sp>
                    <a:nvSpPr>
                      <a:cNvPr id="12" name="مستطيل 11"/>
                      <a:cNvSpPr/>
                    </a:nvSpPr>
                    <a:spPr>
                      <a:xfrm>
                        <a:off x="2714612" y="1643050"/>
                        <a:ext cx="44114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5A</a:t>
                          </a:r>
                          <a:endParaRPr lang="ar-EG" b="1" dirty="0"/>
                        </a:p>
                      </a:txBody>
                      <a:useSpRect/>
                    </a:txSp>
                  </a:sp>
                  <a:cxnSp>
                    <a:nvCxnSpPr>
                      <a:cNvPr id="15" name="رابط مستقيم 14"/>
                      <a:cNvCxnSpPr/>
                    </a:nvCxnSpPr>
                    <a:spPr>
                      <a:xfrm rot="5400000">
                        <a:off x="1249339" y="2035959"/>
                        <a:ext cx="2500330"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5400000">
                        <a:off x="3463917" y="2035165"/>
                        <a:ext cx="2500330" cy="1588"/>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rot="5400000">
                        <a:off x="4394199" y="2035165"/>
                        <a:ext cx="2500330" cy="1588"/>
                      </a:xfrm>
                      <a:prstGeom prst="line">
                        <a:avLst/>
                      </a:prstGeom>
                    </a:spPr>
                    <a:style>
                      <a:lnRef idx="2">
                        <a:schemeClr val="dk1"/>
                      </a:lnRef>
                      <a:fillRef idx="0">
                        <a:schemeClr val="dk1"/>
                      </a:fillRef>
                      <a:effectRef idx="1">
                        <a:schemeClr val="dk1"/>
                      </a:effectRef>
                      <a:fontRef idx="minor">
                        <a:schemeClr val="tx1"/>
                      </a:fontRef>
                    </a:style>
                  </a:cxnSp>
                  <a:cxnSp>
                    <a:nvCxnSpPr>
                      <a:cNvPr id="18" name="رابط كسهم مستقيم 17"/>
                      <a:cNvCxnSpPr/>
                    </a:nvCxnSpPr>
                    <a:spPr>
                      <a:xfrm>
                        <a:off x="4714876" y="3284536"/>
                        <a:ext cx="928694" cy="1588"/>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sp>
                    <a:nvSpPr>
                      <a:cNvPr id="19" name="مستطيل 18"/>
                      <a:cNvSpPr/>
                    </a:nvSpPr>
                    <a:spPr>
                      <a:xfrm>
                        <a:off x="4857752" y="2935937"/>
                        <a:ext cx="606255"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20Cm</a:t>
                          </a:r>
                          <a:endParaRPr lang="ar-EG" sz="1400" b="1" dirty="0"/>
                        </a:p>
                      </a:txBody>
                      <a:useSpRect/>
                    </a:txSp>
                  </a:sp>
                  <a:cxnSp>
                    <a:nvCxnSpPr>
                      <a:cNvPr id="20" name="رابط كسهم مستقيم 19"/>
                      <a:cNvCxnSpPr/>
                    </a:nvCxnSpPr>
                    <a:spPr>
                      <a:xfrm>
                        <a:off x="2500298" y="3286124"/>
                        <a:ext cx="2214578" cy="1588"/>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sp>
                    <a:nvSpPr>
                      <a:cNvPr id="23" name="مستطيل 22"/>
                      <a:cNvSpPr/>
                    </a:nvSpPr>
                    <a:spPr>
                      <a:xfrm>
                        <a:off x="3335377" y="2945712"/>
                        <a:ext cx="606255"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40Cm</a:t>
                          </a:r>
                          <a:endParaRPr lang="ar-EG" sz="1400" b="1" dirty="0"/>
                        </a:p>
                      </a:txBody>
                      <a:useSpRect/>
                    </a:txSp>
                  </a:sp>
                  <a:sp>
                    <a:nvSpPr>
                      <a:cNvPr id="24" name="مستطيل 23"/>
                      <a:cNvSpPr/>
                    </a:nvSpPr>
                    <a:spPr>
                      <a:xfrm>
                        <a:off x="5715008" y="1571612"/>
                        <a:ext cx="44114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5A</a:t>
                          </a:r>
                          <a:endParaRPr lang="ar-EG" b="1" dirty="0"/>
                        </a:p>
                      </a:txBody>
                      <a:useSpRect/>
                    </a:txSp>
                  </a:sp>
                  <a:sp>
                    <a:nvSpPr>
                      <a:cNvPr id="25" name="مستطيل 24"/>
                      <a:cNvSpPr/>
                    </a:nvSpPr>
                    <a:spPr>
                      <a:xfrm>
                        <a:off x="4786314" y="1643050"/>
                        <a:ext cx="44114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5A</a:t>
                          </a:r>
                          <a:endParaRPr lang="ar-EG" b="1" dirty="0"/>
                        </a:p>
                      </a:txBody>
                      <a:useSpRect/>
                    </a:txSp>
                  </a:sp>
                  <a:sp>
                    <a:nvSpPr>
                      <a:cNvPr id="13" name="مستطيل 12"/>
                      <a:cNvSpPr/>
                    </a:nvSpPr>
                    <a:spPr>
                      <a:xfrm>
                        <a:off x="5487966" y="500042"/>
                        <a:ext cx="2984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14" name="مستطيل 13"/>
                      <a:cNvSpPr/>
                    </a:nvSpPr>
                    <a:spPr>
                      <a:xfrm>
                        <a:off x="4549655" y="487900"/>
                        <a:ext cx="308097"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a:t>
                          </a:r>
                          <a:endParaRPr lang="ar-EG" b="1" dirty="0"/>
                        </a:p>
                      </a:txBody>
                      <a:useSpRect/>
                    </a:txSp>
                  </a:sp>
                  <a:sp>
                    <a:nvSpPr>
                      <a:cNvPr id="21" name="مستطيل 20"/>
                      <a:cNvSpPr/>
                    </a:nvSpPr>
                    <a:spPr>
                      <a:xfrm>
                        <a:off x="2336680" y="500042"/>
                        <a:ext cx="30649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C</a:t>
                          </a:r>
                          <a:endParaRPr lang="ar-EG" b="1" dirty="0"/>
                        </a:p>
                      </a:txBody>
                      <a:useSpRect/>
                    </a:txSp>
                  </a:sp>
                </lc:lockedCanvas>
              </a:graphicData>
            </a:graphic>
          </wp:anchor>
        </w:drawing>
      </w:r>
      <w:r w:rsidRPr="00372536">
        <w:rPr>
          <w:rFonts w:ascii="Hacen Lebanon" w:hAnsi="Hacen Lebanon" w:cs="Hacen Lebanon"/>
          <w:sz w:val="28"/>
          <w:szCs w:val="28"/>
          <w:rtl/>
          <w:lang w:bidi="ar-EG"/>
        </w:rPr>
        <w:t xml:space="preserve">10-  في الشكل المقابل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ثلاثة أسلاك متوازية ، أوجد القوة علي المتر الواحد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من السلك </w:t>
      </w:r>
      <w:r w:rsidRPr="00372536">
        <w:rPr>
          <w:rFonts w:ascii="Hacen Lebanon" w:hAnsi="Hacen Lebanon" w:cs="Hacen Lebanon"/>
          <w:sz w:val="28"/>
          <w:szCs w:val="28"/>
          <w:lang w:bidi="ar-EG"/>
        </w:rPr>
        <w:t>b</w:t>
      </w:r>
      <w:r w:rsidRPr="00372536">
        <w:rPr>
          <w:rFonts w:ascii="Hacen Lebanon" w:hAnsi="Hacen Lebanon" w:cs="Hacen Lebanon"/>
          <w:sz w:val="28"/>
          <w:szCs w:val="28"/>
          <w:rtl/>
          <w:lang w:bidi="ar-EG"/>
        </w:rPr>
        <w:t xml:space="preserve"> عندما يكون التياران في السلكيين </w:t>
      </w:r>
      <w:r w:rsidRPr="00372536">
        <w:rPr>
          <w:rFonts w:ascii="Hacen Lebanon" w:hAnsi="Hacen Lebanon" w:cs="Hacen Lebanon"/>
          <w:sz w:val="28"/>
          <w:szCs w:val="28"/>
          <w:lang w:bidi="ar-EG"/>
        </w:rPr>
        <w:t>a</w:t>
      </w:r>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t>c</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أ- في اتجاه واحد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ب- في اتجاهين متضادين .</w:t>
      </w:r>
    </w:p>
    <w:p w:rsidR="007A7A45" w:rsidRPr="00372536" w:rsidRDefault="007A7A45" w:rsidP="007A7A45">
      <w:pPr>
        <w:rPr>
          <w:rFonts w:ascii="Hacen Lebanon" w:hAnsi="Hacen Lebanon" w:cs="Hacen Lebanon"/>
          <w:sz w:val="28"/>
          <w:szCs w:val="28"/>
          <w:rtl/>
          <w:lang w:bidi="ar-EG"/>
        </w:rPr>
      </w:pPr>
    </w:p>
    <w:p w:rsidR="007A7A45" w:rsidRPr="00372536" w:rsidRDefault="007A7A45" w:rsidP="007A7A45">
      <w:pPr>
        <w:jc w:val="right"/>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[ 12.5 x 10</w:t>
      </w:r>
      <w:r w:rsidRPr="00372536">
        <w:rPr>
          <w:rFonts w:ascii="Hacen Lebanon" w:hAnsi="Hacen Lebanon" w:cs="Hacen Lebanon"/>
          <w:sz w:val="28"/>
          <w:szCs w:val="28"/>
          <w:vertAlign w:val="superscript"/>
          <w:lang w:bidi="ar-EG"/>
        </w:rPr>
        <w:t>-6</w:t>
      </w:r>
      <w:r w:rsidRPr="00372536">
        <w:rPr>
          <w:rFonts w:ascii="Hacen Lebanon" w:hAnsi="Hacen Lebanon" w:cs="Hacen Lebanon"/>
          <w:sz w:val="28"/>
          <w:szCs w:val="28"/>
          <w:lang w:bidi="ar-EG"/>
        </w:rPr>
        <w:t xml:space="preserve"> N , 37.5 x 10</w:t>
      </w:r>
      <w:r w:rsidRPr="00372536">
        <w:rPr>
          <w:rFonts w:ascii="Hacen Lebanon" w:hAnsi="Hacen Lebanon" w:cs="Hacen Lebanon"/>
          <w:sz w:val="28"/>
          <w:szCs w:val="28"/>
          <w:vertAlign w:val="superscript"/>
          <w:lang w:bidi="ar-EG"/>
        </w:rPr>
        <w:t>-6</w:t>
      </w:r>
      <w:r w:rsidRPr="00372536">
        <w:rPr>
          <w:rFonts w:ascii="Hacen Lebanon" w:hAnsi="Hacen Lebanon" w:cs="Hacen Lebanon"/>
          <w:sz w:val="28"/>
          <w:szCs w:val="28"/>
          <w:lang w:bidi="ar-EG"/>
        </w:rPr>
        <w:t xml:space="preserve"> N ]  </w:t>
      </w:r>
    </w:p>
    <w:p w:rsidR="007A7A45" w:rsidRPr="00372536" w:rsidRDefault="007A7A45" w:rsidP="007A7A45">
      <w:pPr>
        <w:pBdr>
          <w:top w:val="single" w:sz="4" w:space="1" w:color="auto"/>
        </w:pBdr>
        <w:rPr>
          <w:rFonts w:ascii="Hacen Lebanon" w:hAnsi="Hacen Lebanon" w:cs="Hacen Lebanon"/>
          <w:sz w:val="28"/>
          <w:szCs w:val="28"/>
          <w:lang w:bidi="ar-EG"/>
        </w:rPr>
      </w:pPr>
      <w:r w:rsidRPr="00372536">
        <w:rPr>
          <w:rFonts w:ascii="Hacen Lebanon" w:hAnsi="Hacen Lebanon" w:cs="Hacen Lebanon"/>
          <w:sz w:val="28"/>
          <w:szCs w:val="28"/>
          <w:rtl/>
          <w:lang w:bidi="ar-EG"/>
        </w:rPr>
        <w:lastRenderedPageBreak/>
        <w:t xml:space="preserve">11- سلكان مستقيمان متوازيان البعد بينهما </w:t>
      </w:r>
      <w:r w:rsidRPr="00372536">
        <w:rPr>
          <w:rFonts w:ascii="Hacen Lebanon" w:hAnsi="Hacen Lebanon" w:cs="Hacen Lebanon"/>
          <w:sz w:val="28"/>
          <w:szCs w:val="28"/>
          <w:lang w:bidi="ar-EG"/>
        </w:rPr>
        <w:t>10 cm</w:t>
      </w:r>
      <w:r w:rsidRPr="00372536">
        <w:rPr>
          <w:rFonts w:ascii="Hacen Lebanon" w:hAnsi="Hacen Lebanon" w:cs="Hacen Lebanon"/>
          <w:sz w:val="28"/>
          <w:szCs w:val="28"/>
          <w:rtl/>
          <w:lang w:bidi="ar-EG"/>
        </w:rPr>
        <w:t xml:space="preserve"> يمر في أحدهما تيار شدته </w:t>
      </w:r>
      <w:r w:rsidRPr="00372536">
        <w:rPr>
          <w:rFonts w:ascii="Hacen Lebanon" w:hAnsi="Hacen Lebanon" w:cs="Hacen Lebanon"/>
          <w:sz w:val="28"/>
          <w:szCs w:val="28"/>
          <w:lang w:bidi="ar-EG"/>
        </w:rPr>
        <w:t>2 A</w:t>
      </w:r>
      <w:r w:rsidRPr="00372536">
        <w:rPr>
          <w:rFonts w:ascii="Hacen Lebanon" w:hAnsi="Hacen Lebanon" w:cs="Hacen Lebanon"/>
          <w:sz w:val="28"/>
          <w:szCs w:val="28"/>
          <w:rtl/>
          <w:lang w:bidi="ar-EG"/>
        </w:rPr>
        <w:t xml:space="preserve"> وفي الثاني </w:t>
      </w:r>
      <w:r w:rsidRPr="00372536">
        <w:rPr>
          <w:rFonts w:ascii="Hacen Lebanon" w:hAnsi="Hacen Lebanon" w:cs="Hacen Lebanon"/>
          <w:sz w:val="28"/>
          <w:szCs w:val="28"/>
          <w:lang w:bidi="ar-EG"/>
        </w:rPr>
        <w:t>3 A</w:t>
      </w:r>
      <w:r w:rsidRPr="00372536">
        <w:rPr>
          <w:rFonts w:ascii="Hacen Lebanon" w:hAnsi="Hacen Lebanon" w:cs="Hacen Lebanon"/>
          <w:sz w:val="28"/>
          <w:szCs w:val="28"/>
          <w:rtl/>
          <w:lang w:bidi="ar-EG"/>
        </w:rPr>
        <w:t xml:space="preserve"> في نفس الاتجاه ، أوجد بُعد نقطة التعادل عن السلكيين ، وإذا عكسنا اتجاه أحد التيارين في السلكيين ووضع سلك ثالث طوله </w:t>
      </w:r>
      <w:r w:rsidRPr="00372536">
        <w:rPr>
          <w:rFonts w:ascii="Hacen Lebanon" w:hAnsi="Hacen Lebanon" w:cs="Hacen Lebanon"/>
          <w:sz w:val="28"/>
          <w:szCs w:val="28"/>
          <w:lang w:bidi="ar-EG"/>
        </w:rPr>
        <w:t>10 cm</w:t>
      </w:r>
      <w:r w:rsidRPr="00372536">
        <w:rPr>
          <w:rFonts w:ascii="Hacen Lebanon" w:hAnsi="Hacen Lebanon" w:cs="Hacen Lebanon"/>
          <w:sz w:val="28"/>
          <w:szCs w:val="28"/>
          <w:rtl/>
          <w:lang w:bidi="ar-EG"/>
        </w:rPr>
        <w:t xml:space="preserve"> يمر فيه تيار شدته </w:t>
      </w:r>
      <w:r w:rsidRPr="00372536">
        <w:rPr>
          <w:rFonts w:ascii="Hacen Lebanon" w:hAnsi="Hacen Lebanon" w:cs="Hacen Lebanon"/>
          <w:sz w:val="28"/>
          <w:szCs w:val="28"/>
          <w:lang w:bidi="ar-EG"/>
        </w:rPr>
        <w:t xml:space="preserve"> 5 A</w:t>
      </w:r>
      <w:r w:rsidRPr="00372536">
        <w:rPr>
          <w:rFonts w:ascii="Hacen Lebanon" w:hAnsi="Hacen Lebanon" w:cs="Hacen Lebanon"/>
          <w:sz w:val="28"/>
          <w:szCs w:val="28"/>
          <w:rtl/>
          <w:lang w:bidi="ar-EG"/>
        </w:rPr>
        <w:t xml:space="preserve"> موازي لهما عند نقطة التعادل السابقة فكم تكون القوة المؤثرة عليه ؟ </w:t>
      </w:r>
    </w:p>
    <w:p w:rsidR="007A7A45" w:rsidRPr="00372536" w:rsidRDefault="007A7A45" w:rsidP="007A7A45">
      <w:pPr>
        <w:pBdr>
          <w:top w:val="single" w:sz="4" w:space="1" w:color="auto"/>
        </w:pBdr>
        <w:jc w:val="right"/>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[ 4 cm, 10</w:t>
      </w:r>
      <w:r w:rsidRPr="00372536">
        <w:rPr>
          <w:rFonts w:ascii="Hacen Lebanon" w:hAnsi="Hacen Lebanon" w:cs="Hacen Lebanon"/>
          <w:sz w:val="28"/>
          <w:szCs w:val="28"/>
          <w:vertAlign w:val="superscript"/>
          <w:lang w:bidi="ar-EG"/>
        </w:rPr>
        <w:t>-5</w:t>
      </w:r>
      <w:r w:rsidRPr="00372536">
        <w:rPr>
          <w:rFonts w:ascii="Hacen Lebanon" w:hAnsi="Hacen Lebanon" w:cs="Hacen Lebanon"/>
          <w:sz w:val="28"/>
          <w:szCs w:val="28"/>
          <w:lang w:bidi="ar-EG"/>
        </w:rPr>
        <w:t xml:space="preserve"> N ]        </w:t>
      </w:r>
    </w:p>
    <w:p w:rsidR="007A7A45" w:rsidRPr="00372536" w:rsidRDefault="007A7A45" w:rsidP="007A7A45">
      <w:pPr>
        <w:pBdr>
          <w:top w:val="single" w:sz="4" w:space="1" w:color="auto"/>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12- سلكان مستقيمان ومتوازيان المسافة بينهما في الهواء </w:t>
      </w:r>
      <w:r w:rsidRPr="00372536">
        <w:rPr>
          <w:rFonts w:ascii="Hacen Lebanon" w:hAnsi="Hacen Lebanon" w:cs="Hacen Lebanon"/>
          <w:sz w:val="28"/>
          <w:szCs w:val="28"/>
          <w:lang w:bidi="ar-EG"/>
        </w:rPr>
        <w:t>2 m</w:t>
      </w:r>
      <w:r w:rsidRPr="00372536">
        <w:rPr>
          <w:rFonts w:ascii="Hacen Lebanon" w:hAnsi="Hacen Lebanon" w:cs="Hacen Lebanon"/>
          <w:sz w:val="28"/>
          <w:szCs w:val="28"/>
          <w:rtl/>
          <w:lang w:bidi="ar-EG"/>
        </w:rPr>
        <w:t xml:space="preserve"> يمر في كل منهما تيار كهربي وفي نفس الاتجاه فإذا انعدمت كثافة الفيض المغناطيسي عند نقطة في منتصف المسافة بينهما وكانت القوة المؤثرة علي متر واحد من أي من السلكيين  </w:t>
      </w:r>
      <w:r w:rsidRPr="00372536">
        <w:rPr>
          <w:rFonts w:ascii="Hacen Lebanon" w:hAnsi="Hacen Lebanon" w:cs="Hacen Lebanon"/>
          <w:sz w:val="28"/>
          <w:szCs w:val="28"/>
          <w:lang w:bidi="ar-EG"/>
        </w:rPr>
        <w:t>4 x 10</w:t>
      </w:r>
      <w:r w:rsidRPr="00372536">
        <w:rPr>
          <w:rFonts w:ascii="Hacen Lebanon" w:hAnsi="Hacen Lebanon" w:cs="Hacen Lebanon"/>
          <w:sz w:val="28"/>
          <w:szCs w:val="28"/>
          <w:vertAlign w:val="superscript"/>
          <w:lang w:bidi="ar-EG"/>
        </w:rPr>
        <w:t>-5</w:t>
      </w:r>
      <w:r w:rsidRPr="00372536">
        <w:rPr>
          <w:rFonts w:ascii="Hacen Lebanon" w:hAnsi="Hacen Lebanon" w:cs="Hacen Lebanon"/>
          <w:sz w:val="28"/>
          <w:szCs w:val="28"/>
          <w:lang w:bidi="ar-EG"/>
        </w:rPr>
        <w:t xml:space="preserve"> N</w:t>
      </w:r>
      <w:r w:rsidRPr="00372536">
        <w:rPr>
          <w:rFonts w:ascii="Hacen Lebanon" w:hAnsi="Hacen Lebanon" w:cs="Hacen Lebanon"/>
          <w:sz w:val="28"/>
          <w:szCs w:val="28"/>
          <w:rtl/>
          <w:lang w:bidi="ar-EG"/>
        </w:rPr>
        <w:t xml:space="preserve"> احسب شدة التيار المار في كل من السلكيين .                                                                                                          </w:t>
      </w:r>
      <w:r w:rsidRPr="00372536">
        <w:rPr>
          <w:rFonts w:ascii="Hacen Lebanon" w:hAnsi="Hacen Lebanon" w:cs="Hacen Lebanon"/>
          <w:sz w:val="28"/>
          <w:szCs w:val="28"/>
          <w:lang w:bidi="ar-EG"/>
        </w:rPr>
        <w:t xml:space="preserve">[ 20 A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noProof/>
          <w:sz w:val="28"/>
          <w:szCs w:val="28"/>
          <w:rtl/>
        </w:rPr>
        <w:drawing>
          <wp:anchor distT="0" distB="0" distL="114300" distR="114300" simplePos="0" relativeHeight="251273728" behindDoc="0" locked="0" layoutInCell="1" allowOverlap="1">
            <wp:simplePos x="0" y="0"/>
            <wp:positionH relativeFrom="column">
              <wp:posOffset>-211677</wp:posOffset>
            </wp:positionH>
            <wp:positionV relativeFrom="paragraph">
              <wp:posOffset>59414</wp:posOffset>
            </wp:positionV>
            <wp:extent cx="2623931" cy="2456953"/>
            <wp:effectExtent l="0" t="0" r="0" b="0"/>
            <wp:wrapNone/>
            <wp:docPr id="25598" name="كائن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14844" cy="3167556"/>
                      <a:chOff x="3628792" y="487900"/>
                      <a:chExt cx="2514844" cy="3167556"/>
                    </a:xfrm>
                  </a:grpSpPr>
                  <a:cxnSp>
                    <a:nvCxnSpPr>
                      <a:cNvPr id="5" name="رابط كسهم مستقيم 4"/>
                      <a:cNvCxnSpPr/>
                    </a:nvCxnSpPr>
                    <a:spPr>
                      <a:xfrm rot="5400000" flipH="1" flipV="1">
                        <a:off x="3713950" y="1928008"/>
                        <a:ext cx="142875"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4" name="رابط مستقيم 13"/>
                      <a:cNvCxnSpPr/>
                    </a:nvCxnSpPr>
                    <a:spPr>
                      <a:xfrm rot="5400000">
                        <a:off x="3463917" y="2035959"/>
                        <a:ext cx="2500330"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rot="5400000">
                        <a:off x="2536811" y="2035165"/>
                        <a:ext cx="2500330"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5400000">
                        <a:off x="4392611" y="2035165"/>
                        <a:ext cx="2500330" cy="1588"/>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كسهم مستقيم 16"/>
                      <a:cNvCxnSpPr/>
                    </a:nvCxnSpPr>
                    <a:spPr>
                      <a:xfrm>
                        <a:off x="4714876" y="3284536"/>
                        <a:ext cx="928694" cy="1588"/>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sp>
                    <a:nvSpPr>
                      <a:cNvPr id="18" name="مستطيل 17"/>
                      <a:cNvSpPr/>
                    </a:nvSpPr>
                    <a:spPr>
                      <a:xfrm>
                        <a:off x="3859249" y="3286124"/>
                        <a:ext cx="78418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0.5cm</a:t>
                          </a:r>
                          <a:endParaRPr lang="ar-EG" dirty="0"/>
                        </a:p>
                      </a:txBody>
                      <a:useSpRect/>
                    </a:txSp>
                  </a:sp>
                  <a:sp>
                    <a:nvSpPr>
                      <a:cNvPr id="21" name="مستطيل 20"/>
                      <a:cNvSpPr/>
                    </a:nvSpPr>
                    <a:spPr>
                      <a:xfrm>
                        <a:off x="4714876" y="1714488"/>
                        <a:ext cx="44114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8A</a:t>
                          </a:r>
                          <a:endParaRPr lang="ar-EG" b="1" dirty="0"/>
                        </a:p>
                      </a:txBody>
                      <a:useSpRect/>
                    </a:txSp>
                  </a:sp>
                  <a:sp>
                    <a:nvSpPr>
                      <a:cNvPr id="22" name="مستطيل 21"/>
                      <a:cNvSpPr/>
                    </a:nvSpPr>
                    <a:spPr>
                      <a:xfrm>
                        <a:off x="3799520" y="1714488"/>
                        <a:ext cx="55816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10A</a:t>
                          </a:r>
                          <a:endParaRPr lang="ar-EG" b="1" dirty="0"/>
                        </a:p>
                      </a:txBody>
                      <a:useSpRect/>
                    </a:txSp>
                  </a:sp>
                  <a:cxnSp>
                    <a:nvCxnSpPr>
                      <a:cNvPr id="23" name="رابط كسهم مستقيم 22"/>
                      <a:cNvCxnSpPr/>
                    </a:nvCxnSpPr>
                    <a:spPr>
                      <a:xfrm>
                        <a:off x="3786182" y="3284536"/>
                        <a:ext cx="928694" cy="1588"/>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sp>
                    <a:nvSpPr>
                      <a:cNvPr id="24" name="مستطيل 23"/>
                      <a:cNvSpPr/>
                    </a:nvSpPr>
                    <a:spPr>
                      <a:xfrm>
                        <a:off x="4786314" y="3286124"/>
                        <a:ext cx="78418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0.5cm</a:t>
                          </a:r>
                          <a:endParaRPr lang="ar-EG" dirty="0"/>
                        </a:p>
                      </a:txBody>
                      <a:useSpRect/>
                    </a:txSp>
                  </a:sp>
                  <a:sp>
                    <a:nvSpPr>
                      <a:cNvPr id="25" name="مستطيل 24"/>
                      <a:cNvSpPr/>
                    </a:nvSpPr>
                    <a:spPr>
                      <a:xfrm>
                        <a:off x="5702490" y="1714488"/>
                        <a:ext cx="44114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5A</a:t>
                          </a:r>
                          <a:endParaRPr lang="ar-EG" b="1" dirty="0"/>
                        </a:p>
                      </a:txBody>
                      <a:useSpRect/>
                    </a:txSp>
                  </a:sp>
                  <a:sp>
                    <a:nvSpPr>
                      <a:cNvPr id="26" name="مستطيل 25"/>
                      <a:cNvSpPr/>
                    </a:nvSpPr>
                    <a:spPr>
                      <a:xfrm>
                        <a:off x="3628792" y="500042"/>
                        <a:ext cx="31451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t>ع</a:t>
                          </a:r>
                          <a:endParaRPr lang="ar-EG" b="1" dirty="0"/>
                        </a:p>
                      </a:txBody>
                      <a:useSpRect/>
                    </a:txSp>
                  </a:sp>
                  <a:sp>
                    <a:nvSpPr>
                      <a:cNvPr id="27" name="مستطيل 26"/>
                      <a:cNvSpPr/>
                    </a:nvSpPr>
                    <a:spPr>
                      <a:xfrm>
                        <a:off x="5393390" y="509566"/>
                        <a:ext cx="39305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t>س</a:t>
                          </a:r>
                          <a:endParaRPr lang="ar-EG" b="1" dirty="0"/>
                        </a:p>
                      </a:txBody>
                      <a:useSpRect/>
                    </a:txSp>
                  </a:sp>
                  <a:sp>
                    <a:nvSpPr>
                      <a:cNvPr id="28" name="مستطيل 27"/>
                      <a:cNvSpPr/>
                    </a:nvSpPr>
                    <a:spPr>
                      <a:xfrm>
                        <a:off x="4442071" y="487900"/>
                        <a:ext cx="42992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t>ص</a:t>
                          </a:r>
                          <a:endParaRPr lang="ar-EG" b="1" dirty="0"/>
                        </a:p>
                      </a:txBody>
                      <a:useSpRect/>
                    </a:txSp>
                  </a:sp>
                  <a:cxnSp>
                    <a:nvCxnSpPr>
                      <a:cNvPr id="29" name="رابط كسهم مستقيم 28"/>
                      <a:cNvCxnSpPr/>
                    </a:nvCxnSpPr>
                    <a:spPr>
                      <a:xfrm rot="5400000" flipH="1" flipV="1">
                        <a:off x="4644233" y="1928008"/>
                        <a:ext cx="142875"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0" name="رابط كسهم مستقيم 29"/>
                      <a:cNvCxnSpPr/>
                    </a:nvCxnSpPr>
                    <a:spPr>
                      <a:xfrm rot="5400000" flipH="1" flipV="1">
                        <a:off x="5571338" y="1928008"/>
                        <a:ext cx="142875"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Pr="00372536">
        <w:rPr>
          <w:rFonts w:ascii="Hacen Lebanon" w:hAnsi="Hacen Lebanon" w:cs="Hacen Lebanon"/>
          <w:sz w:val="28"/>
          <w:szCs w:val="28"/>
          <w:rtl/>
          <w:lang w:bidi="ar-EG"/>
        </w:rPr>
        <w:t xml:space="preserve">13- فى الشكل المقابل </w:t>
      </w:r>
    </w:p>
    <w:p w:rsidR="007A7A45" w:rsidRPr="00372536" w:rsidRDefault="007A7A45" w:rsidP="007A7A45">
      <w:pPr>
        <w:pBdr>
          <w:bottom w:val="single" w:sz="4" w:space="0"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يوضح ثلاثة أسلاك متوازية س ، ص ، ع طول كل منها </w:t>
      </w:r>
    </w:p>
    <w:p w:rsidR="007A7A45" w:rsidRPr="00372536" w:rsidRDefault="007A7A45" w:rsidP="007A7A45">
      <w:pPr>
        <w:pBdr>
          <w:bottom w:val="single" w:sz="4" w:space="0"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واحد متر ويمر فيها تيارات كهربية شدتها </w:t>
      </w:r>
      <w:r w:rsidRPr="00372536">
        <w:rPr>
          <w:rFonts w:ascii="Hacen Lebanon" w:hAnsi="Hacen Lebanon" w:cs="Hacen Lebanon"/>
          <w:sz w:val="28"/>
          <w:szCs w:val="28"/>
          <w:lang w:bidi="ar-EG"/>
        </w:rPr>
        <w:t>5 A</w:t>
      </w:r>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t>8 A</w:t>
      </w:r>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t>10 A</w:t>
      </w:r>
    </w:p>
    <w:p w:rsidR="007A7A45" w:rsidRPr="00372536" w:rsidRDefault="007A7A45" w:rsidP="007A7A45">
      <w:pPr>
        <w:pBdr>
          <w:bottom w:val="single" w:sz="4" w:space="0"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علي الترتيب في الاتجاه الموضح بالشكل فإذا كان السلك ص </w:t>
      </w:r>
    </w:p>
    <w:p w:rsidR="007A7A45" w:rsidRPr="00372536" w:rsidRDefault="007A7A45" w:rsidP="007A7A45">
      <w:pPr>
        <w:pBdr>
          <w:bottom w:val="single" w:sz="4" w:space="0"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علي بعد </w:t>
      </w:r>
      <w:r w:rsidRPr="00372536">
        <w:rPr>
          <w:rFonts w:ascii="Hacen Lebanon" w:hAnsi="Hacen Lebanon" w:cs="Hacen Lebanon"/>
          <w:sz w:val="28"/>
          <w:szCs w:val="28"/>
          <w:lang w:bidi="ar-EG"/>
        </w:rPr>
        <w:t>0.05 m</w:t>
      </w:r>
      <w:r w:rsidRPr="00372536">
        <w:rPr>
          <w:rFonts w:ascii="Hacen Lebanon" w:hAnsi="Hacen Lebanon" w:cs="Hacen Lebanon"/>
          <w:sz w:val="28"/>
          <w:szCs w:val="28"/>
          <w:rtl/>
          <w:lang w:bidi="ar-EG"/>
        </w:rPr>
        <w:t xml:space="preserve"> من كل من س ، ع احسب القوة المغناطيسية </w:t>
      </w:r>
    </w:p>
    <w:p w:rsidR="007A7A45" w:rsidRPr="00372536" w:rsidRDefault="007A7A45" w:rsidP="007A7A45">
      <w:pPr>
        <w:pBdr>
          <w:bottom w:val="single" w:sz="4" w:space="0"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المؤثرة علي السلك ( ص ) .</w:t>
      </w:r>
    </w:p>
    <w:p w:rsidR="007A7A45" w:rsidRPr="00372536" w:rsidRDefault="007A7A45" w:rsidP="007A7A45">
      <w:pPr>
        <w:pBdr>
          <w:bottom w:val="single" w:sz="4" w:space="0" w:color="auto"/>
        </w:pBdr>
        <w:rPr>
          <w:rFonts w:ascii="Hacen Lebanon" w:hAnsi="Hacen Lebanon" w:cs="Hacen Lebanon"/>
          <w:sz w:val="28"/>
          <w:szCs w:val="28"/>
          <w:rtl/>
          <w:lang w:bidi="ar-EG"/>
        </w:rPr>
      </w:pPr>
    </w:p>
    <w:p w:rsidR="007A7A45" w:rsidRPr="00372536" w:rsidRDefault="007A7A45" w:rsidP="007A7A45">
      <w:pPr>
        <w:pBdr>
          <w:bottom w:val="single" w:sz="4" w:space="0" w:color="auto"/>
        </w:pBdr>
        <w:jc w:val="right"/>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[ 16 x 10</w:t>
      </w:r>
      <w:r w:rsidRPr="00372536">
        <w:rPr>
          <w:rFonts w:ascii="Hacen Lebanon" w:hAnsi="Hacen Lebanon" w:cs="Hacen Lebanon"/>
          <w:sz w:val="28"/>
          <w:szCs w:val="28"/>
          <w:vertAlign w:val="superscript"/>
          <w:lang w:bidi="ar-EG"/>
        </w:rPr>
        <w:t>-5</w:t>
      </w:r>
      <w:r w:rsidRPr="00372536">
        <w:rPr>
          <w:rFonts w:ascii="Hacen Lebanon" w:hAnsi="Hacen Lebanon" w:cs="Hacen Lebanon"/>
          <w:sz w:val="28"/>
          <w:szCs w:val="28"/>
          <w:lang w:bidi="ar-EG"/>
        </w:rPr>
        <w:t xml:space="preserve"> N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noProof/>
          <w:sz w:val="28"/>
          <w:szCs w:val="28"/>
          <w:rtl/>
        </w:rPr>
        <w:drawing>
          <wp:anchor distT="0" distB="0" distL="114300" distR="114300" simplePos="0" relativeHeight="251274752" behindDoc="0" locked="0" layoutInCell="1" allowOverlap="1">
            <wp:simplePos x="0" y="0"/>
            <wp:positionH relativeFrom="column">
              <wp:posOffset>49247</wp:posOffset>
            </wp:positionH>
            <wp:positionV relativeFrom="paragraph">
              <wp:posOffset>98734</wp:posOffset>
            </wp:positionV>
            <wp:extent cx="2128477" cy="1736592"/>
            <wp:effectExtent l="0" t="0" r="0" b="0"/>
            <wp:wrapNone/>
            <wp:docPr id="25602" name="كائن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20668" cy="2310300"/>
                      <a:chOff x="2143806" y="630776"/>
                      <a:chExt cx="2620668" cy="2310300"/>
                    </a:xfrm>
                  </a:grpSpPr>
                  <a:cxnSp>
                    <a:nvCxnSpPr>
                      <a:cNvPr id="5" name="رابط كسهم مستقيم 4"/>
                      <a:cNvCxnSpPr/>
                    </a:nvCxnSpPr>
                    <a:spPr>
                      <a:xfrm>
                        <a:off x="3428992" y="2570156"/>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1" name="مستطيل 10"/>
                      <a:cNvSpPr/>
                    </a:nvSpPr>
                    <a:spPr>
                      <a:xfrm>
                        <a:off x="2571736" y="1714488"/>
                        <a:ext cx="600263"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b="1" dirty="0"/>
                        </a:p>
                      </a:txBody>
                      <a:useSpRect/>
                    </a:txSp>
                  </a:sp>
                  <a:cxnSp>
                    <a:nvCxnSpPr>
                      <a:cNvPr id="16" name="رابط مستقيم 15"/>
                      <a:cNvCxnSpPr/>
                    </a:nvCxnSpPr>
                    <a:spPr>
                      <a:xfrm>
                        <a:off x="2214546" y="928670"/>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18" name="رابط مستقيم 17"/>
                      <a:cNvCxnSpPr/>
                    </a:nvCxnSpPr>
                    <a:spPr>
                      <a:xfrm rot="5400000">
                        <a:off x="2536414" y="1249744"/>
                        <a:ext cx="642942" cy="794"/>
                      </a:xfrm>
                      <a:prstGeom prst="line">
                        <a:avLst/>
                      </a:prstGeom>
                    </a:spPr>
                    <a:style>
                      <a:lnRef idx="2">
                        <a:schemeClr val="dk1"/>
                      </a:lnRef>
                      <a:fillRef idx="0">
                        <a:schemeClr val="dk1"/>
                      </a:fillRef>
                      <a:effectRef idx="1">
                        <a:schemeClr val="dk1"/>
                      </a:effectRef>
                      <a:fontRef idx="minor">
                        <a:schemeClr val="tx1"/>
                      </a:fontRef>
                    </a:style>
                  </a:cxnSp>
                  <a:cxnSp>
                    <a:nvCxnSpPr>
                      <a:cNvPr id="20" name="رابط مستقيم 19"/>
                      <a:cNvCxnSpPr/>
                    </a:nvCxnSpPr>
                    <a:spPr>
                      <a:xfrm>
                        <a:off x="2857488" y="1570024"/>
                        <a:ext cx="1214446" cy="1588"/>
                      </a:xfrm>
                      <a:prstGeom prst="line">
                        <a:avLst/>
                      </a:prstGeom>
                    </a:spPr>
                    <a:style>
                      <a:lnRef idx="2">
                        <a:schemeClr val="dk1"/>
                      </a:lnRef>
                      <a:fillRef idx="0">
                        <a:schemeClr val="dk1"/>
                      </a:fillRef>
                      <a:effectRef idx="1">
                        <a:schemeClr val="dk1"/>
                      </a:effectRef>
                      <a:fontRef idx="minor">
                        <a:schemeClr val="tx1"/>
                      </a:fontRef>
                    </a:style>
                  </a:cxnSp>
                  <a:cxnSp>
                    <a:nvCxnSpPr>
                      <a:cNvPr id="23" name="رابط مستقيم 22"/>
                      <a:cNvCxnSpPr/>
                    </a:nvCxnSpPr>
                    <a:spPr>
                      <a:xfrm rot="5400000" flipH="1" flipV="1">
                        <a:off x="3751257" y="1250141"/>
                        <a:ext cx="642148" cy="794"/>
                      </a:xfrm>
                      <a:prstGeom prst="line">
                        <a:avLst/>
                      </a:prstGeom>
                    </a:spPr>
                    <a:style>
                      <a:lnRef idx="2">
                        <a:schemeClr val="dk1"/>
                      </a:lnRef>
                      <a:fillRef idx="0">
                        <a:schemeClr val="dk1"/>
                      </a:fillRef>
                      <a:effectRef idx="1">
                        <a:schemeClr val="dk1"/>
                      </a:effectRef>
                      <a:fontRef idx="minor">
                        <a:schemeClr val="tx1"/>
                      </a:fontRef>
                    </a:style>
                  </a:cxnSp>
                  <a:cxnSp>
                    <a:nvCxnSpPr>
                      <a:cNvPr id="29" name="رابط مستقيم 28"/>
                      <a:cNvCxnSpPr/>
                    </a:nvCxnSpPr>
                    <a:spPr>
                      <a:xfrm>
                        <a:off x="4071934" y="928670"/>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31" name="رابط مستقيم 30"/>
                      <a:cNvCxnSpPr/>
                    </a:nvCxnSpPr>
                    <a:spPr>
                      <a:xfrm rot="5400000">
                        <a:off x="3749669" y="1750207"/>
                        <a:ext cx="1643074" cy="1588"/>
                      </a:xfrm>
                      <a:prstGeom prst="line">
                        <a:avLst/>
                      </a:prstGeom>
                    </a:spPr>
                    <a:style>
                      <a:lnRef idx="2">
                        <a:schemeClr val="dk1"/>
                      </a:lnRef>
                      <a:fillRef idx="0">
                        <a:schemeClr val="dk1"/>
                      </a:fillRef>
                      <a:effectRef idx="1">
                        <a:schemeClr val="dk1"/>
                      </a:effectRef>
                      <a:fontRef idx="minor">
                        <a:schemeClr val="tx1"/>
                      </a:fontRef>
                    </a:style>
                  </a:cxnSp>
                  <a:cxnSp>
                    <a:nvCxnSpPr>
                      <a:cNvPr id="34" name="رابط مستقيم 33"/>
                      <a:cNvCxnSpPr/>
                    </a:nvCxnSpPr>
                    <a:spPr>
                      <a:xfrm>
                        <a:off x="2214546" y="2571744"/>
                        <a:ext cx="2357454" cy="1588"/>
                      </a:xfrm>
                      <a:prstGeom prst="line">
                        <a:avLst/>
                      </a:prstGeom>
                    </a:spPr>
                    <a:style>
                      <a:lnRef idx="2">
                        <a:schemeClr val="dk1"/>
                      </a:lnRef>
                      <a:fillRef idx="0">
                        <a:schemeClr val="dk1"/>
                      </a:fillRef>
                      <a:effectRef idx="1">
                        <a:schemeClr val="dk1"/>
                      </a:effectRef>
                      <a:fontRef idx="minor">
                        <a:schemeClr val="tx1"/>
                      </a:fontRef>
                    </a:style>
                  </a:cxnSp>
                  <a:cxnSp>
                    <a:nvCxnSpPr>
                      <a:cNvPr id="38" name="رابط كسهم مستقيم 37"/>
                      <a:cNvCxnSpPr/>
                    </a:nvCxnSpPr>
                    <a:spPr>
                      <a:xfrm rot="10800000">
                        <a:off x="2428860" y="920734"/>
                        <a:ext cx="137886" cy="7936"/>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40" name="مستطيل 39"/>
                      <a:cNvSpPr/>
                    </a:nvSpPr>
                    <a:spPr>
                      <a:xfrm>
                        <a:off x="3980451" y="1571612"/>
                        <a:ext cx="23435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t>أ</a:t>
                          </a:r>
                          <a:endParaRPr lang="ar-EG" b="1" dirty="0"/>
                        </a:p>
                      </a:txBody>
                      <a:useSpRect/>
                    </a:txSp>
                  </a:sp>
                  <a:sp>
                    <a:nvSpPr>
                      <a:cNvPr id="41" name="مستطيل 40"/>
                      <a:cNvSpPr/>
                    </a:nvSpPr>
                    <a:spPr>
                      <a:xfrm>
                        <a:off x="2685061" y="1571612"/>
                        <a:ext cx="33534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t>ب</a:t>
                          </a:r>
                          <a:endParaRPr lang="ar-EG" b="1" dirty="0"/>
                        </a:p>
                      </a:txBody>
                      <a:useSpRect/>
                    </a:txSp>
                  </a:sp>
                  <a:sp>
                    <a:nvSpPr>
                      <a:cNvPr id="42" name="مستطيل 41"/>
                      <a:cNvSpPr/>
                    </a:nvSpPr>
                    <a:spPr>
                      <a:xfrm>
                        <a:off x="4373020" y="2571744"/>
                        <a:ext cx="391454"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err="1" smtClean="0"/>
                            <a:t>جـ</a:t>
                          </a:r>
                          <a:endParaRPr lang="ar-EG" b="1" dirty="0"/>
                        </a:p>
                      </a:txBody>
                      <a:useSpRect/>
                    </a:txSp>
                  </a:sp>
                  <a:sp>
                    <a:nvSpPr>
                      <a:cNvPr id="43" name="مستطيل 42"/>
                      <a:cNvSpPr/>
                    </a:nvSpPr>
                    <a:spPr>
                      <a:xfrm>
                        <a:off x="2143806" y="2571744"/>
                        <a:ext cx="26321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t>د</a:t>
                          </a:r>
                          <a:endParaRPr lang="ar-EG" b="1" dirty="0"/>
                        </a:p>
                      </a:txBody>
                      <a:useSpRect/>
                    </a:txSp>
                  </a:sp>
                  <a:sp>
                    <a:nvSpPr>
                      <a:cNvPr id="48" name="شكل بيضاوي 47"/>
                      <a:cNvSpPr/>
                    </a:nvSpPr>
                    <a:spPr>
                      <a:xfrm>
                        <a:off x="4055243" y="1529202"/>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49" name="شكل بيضاوي 48"/>
                      <a:cNvSpPr/>
                    </a:nvSpPr>
                    <a:spPr>
                      <a:xfrm>
                        <a:off x="2840797" y="1529202"/>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50" name="شكل بيضاوي 49"/>
                      <a:cNvSpPr/>
                    </a:nvSpPr>
                    <a:spPr>
                      <a:xfrm>
                        <a:off x="2225751" y="2540539"/>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51" name="شكل بيضاوي 50"/>
                      <a:cNvSpPr/>
                    </a:nvSpPr>
                    <a:spPr>
                      <a:xfrm>
                        <a:off x="3454711" y="954389"/>
                        <a:ext cx="45719" cy="45719"/>
                      </a:xfrm>
                      <a:prstGeom prst="ellipse">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52" name="مستطيل 51"/>
                      <a:cNvSpPr/>
                    </a:nvSpPr>
                    <a:spPr>
                      <a:xfrm>
                        <a:off x="3303148" y="630776"/>
                        <a:ext cx="34015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t>هـ</a:t>
                          </a:r>
                          <a:endParaRPr lang="ar-EG" b="1" dirty="0"/>
                        </a:p>
                      </a:txBody>
                      <a:useSpRect/>
                    </a:txSp>
                  </a:sp>
                </lc:lockedCanvas>
              </a:graphicData>
            </a:graphic>
          </wp:anchor>
        </w:drawing>
      </w:r>
      <w:r w:rsidRPr="00372536">
        <w:rPr>
          <w:rFonts w:ascii="Hacen Lebanon" w:hAnsi="Hacen Lebanon" w:cs="Hacen Lebanon"/>
          <w:sz w:val="28"/>
          <w:szCs w:val="28"/>
          <w:rtl/>
          <w:lang w:bidi="ar-EG"/>
        </w:rPr>
        <w:t xml:space="preserve">14- في الشكل المقابل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سلكين أب ، جـ د  أفقيان وفي مستوي رأسي واحد ، </w:t>
      </w:r>
    </w:p>
    <w:p w:rsidR="008F1838" w:rsidRPr="00372536" w:rsidRDefault="007A7A45" w:rsidP="008F1838">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السلك أب حر الحركة الرأسية طوله </w:t>
      </w:r>
      <w:r w:rsidRPr="00372536">
        <w:rPr>
          <w:rFonts w:ascii="Hacen Lebanon" w:hAnsi="Hacen Lebanon" w:cs="Hacen Lebanon"/>
          <w:sz w:val="28"/>
          <w:szCs w:val="28"/>
          <w:lang w:bidi="ar-EG"/>
        </w:rPr>
        <w:t>1 m</w:t>
      </w:r>
      <w:r w:rsidRPr="00372536">
        <w:rPr>
          <w:rFonts w:ascii="Hacen Lebanon" w:hAnsi="Hacen Lebanon" w:cs="Hacen Lebanon"/>
          <w:sz w:val="28"/>
          <w:szCs w:val="28"/>
          <w:rtl/>
          <w:lang w:bidi="ar-EG"/>
        </w:rPr>
        <w:t xml:space="preserve"> وكتلته</w:t>
      </w:r>
      <w:r w:rsidRPr="00372536">
        <w:rPr>
          <w:rFonts w:ascii="Hacen Lebanon" w:hAnsi="Hacen Lebanon" w:cs="Hacen Lebanon"/>
          <w:sz w:val="28"/>
          <w:szCs w:val="28"/>
          <w:lang w:bidi="ar-EG"/>
        </w:rPr>
        <w:t xml:space="preserve">5 g </w:t>
      </w:r>
      <w:r w:rsidRPr="00372536">
        <w:rPr>
          <w:rFonts w:ascii="Hacen Lebanon" w:hAnsi="Hacen Lebanon" w:cs="Hacen Lebanon"/>
          <w:sz w:val="28"/>
          <w:szCs w:val="28"/>
          <w:rtl/>
          <w:lang w:bidi="ar-EG"/>
        </w:rPr>
        <w:t xml:space="preserve"> ،</w:t>
      </w:r>
      <w:r w:rsidR="008F1838" w:rsidRPr="00372536">
        <w:rPr>
          <w:rFonts w:ascii="Hacen Lebanon" w:hAnsi="Hacen Lebanon" w:cs="Hacen Lebanon"/>
          <w:sz w:val="28"/>
          <w:szCs w:val="28"/>
          <w:rtl/>
          <w:lang w:bidi="ar-EG"/>
        </w:rPr>
        <w:t xml:space="preserve"> احسب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أ- القوة المحصلة علي السلك أب واتجاهها عندما يكون علي</w:t>
      </w:r>
    </w:p>
    <w:p w:rsidR="008F1838" w:rsidRDefault="007A7A45" w:rsidP="008F1838">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ارتفاع</w:t>
      </w:r>
      <w:r w:rsidR="008F1838">
        <w:rPr>
          <w:rFonts w:ascii="Hacen Lebanon" w:hAnsi="Hacen Lebanon" w:cs="Hacen Lebanon" w:hint="cs"/>
          <w:sz w:val="28"/>
          <w:szCs w:val="28"/>
          <w:rtl/>
          <w:lang w:bidi="ar-EG"/>
        </w:rPr>
        <w:t xml:space="preserve"> </w:t>
      </w:r>
      <w:r w:rsidRPr="00372536">
        <w:rPr>
          <w:rFonts w:ascii="Hacen Lebanon" w:hAnsi="Hacen Lebanon" w:cs="Hacen Lebanon"/>
          <w:sz w:val="28"/>
          <w:szCs w:val="28"/>
          <w:lang w:bidi="ar-EG"/>
        </w:rPr>
        <w:t>2 cm</w:t>
      </w:r>
      <w:r w:rsidRPr="00372536">
        <w:rPr>
          <w:rFonts w:ascii="Hacen Lebanon" w:hAnsi="Hacen Lebanon" w:cs="Hacen Lebanon"/>
          <w:sz w:val="28"/>
          <w:szCs w:val="28"/>
          <w:rtl/>
          <w:lang w:bidi="ar-EG"/>
        </w:rPr>
        <w:t xml:space="preserve"> من السلك جـ د علماً بأن شدة التيار المار </w:t>
      </w:r>
      <w:r w:rsidRPr="00372536">
        <w:rPr>
          <w:rFonts w:ascii="Hacen Lebanon" w:hAnsi="Hacen Lebanon" w:cs="Hacen Lebanon"/>
          <w:sz w:val="28"/>
          <w:szCs w:val="28"/>
          <w:lang w:bidi="ar-EG"/>
        </w:rPr>
        <w:t xml:space="preserve">50 A </w:t>
      </w:r>
    </w:p>
    <w:p w:rsidR="008F1838" w:rsidRPr="00372536" w:rsidRDefault="008F1838" w:rsidP="008F1838">
      <w:pPr>
        <w:rPr>
          <w:rFonts w:ascii="Hacen Lebanon" w:hAnsi="Hacen Lebanon" w:cs="Hacen Lebanon"/>
          <w:sz w:val="28"/>
          <w:szCs w:val="28"/>
          <w:rtl/>
          <w:lang w:bidi="ar-EG"/>
        </w:rPr>
      </w:pPr>
      <w:r>
        <w:rPr>
          <w:rFonts w:ascii="Hacen Lebanon" w:hAnsi="Hacen Lebanon" w:cs="Hacen Lebanon" w:hint="cs"/>
          <w:sz w:val="28"/>
          <w:szCs w:val="28"/>
          <w:rtl/>
          <w:lang w:bidi="ar-EG"/>
        </w:rPr>
        <w:t xml:space="preserve"> </w:t>
      </w:r>
      <w:r w:rsidRPr="00372536">
        <w:rPr>
          <w:rFonts w:ascii="Hacen Lebanon" w:hAnsi="Hacen Lebanon" w:cs="Hacen Lebanon"/>
          <w:sz w:val="28"/>
          <w:szCs w:val="28"/>
          <w:rtl/>
          <w:lang w:bidi="ar-EG"/>
        </w:rPr>
        <w:t xml:space="preserve">ب- البعد بين السلكين عند الاتزان </w:t>
      </w:r>
      <w:r>
        <w:rPr>
          <w:rFonts w:ascii="Hacen Lebanon" w:hAnsi="Hacen Lebanon" w:cs="Hacen Lebanon" w:hint="cs"/>
          <w:sz w:val="28"/>
          <w:szCs w:val="28"/>
          <w:rtl/>
          <w:lang w:bidi="ar-EG"/>
        </w:rPr>
        <w:t>.</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ج- محصلة كثافة الفيض عند النقطة هــ التي تبعد </w:t>
      </w:r>
      <w:r w:rsidRPr="00372536">
        <w:rPr>
          <w:rFonts w:ascii="Hacen Lebanon" w:hAnsi="Hacen Lebanon" w:cs="Hacen Lebanon"/>
          <w:sz w:val="28"/>
          <w:szCs w:val="28"/>
          <w:lang w:bidi="ar-EG"/>
        </w:rPr>
        <w:t>2 cm</w:t>
      </w:r>
      <w:r w:rsidRPr="00372536">
        <w:rPr>
          <w:rFonts w:ascii="Hacen Lebanon" w:hAnsi="Hacen Lebanon" w:cs="Hacen Lebanon"/>
          <w:sz w:val="28"/>
          <w:szCs w:val="28"/>
          <w:rtl/>
          <w:lang w:bidi="ar-EG"/>
        </w:rPr>
        <w:t xml:space="preserve"> عن السلك أب عند الاتزان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علماً بأن </w:t>
      </w:r>
      <w:r w:rsidRPr="00372536">
        <w:rPr>
          <w:rFonts w:ascii="Hacen Lebanon" w:hAnsi="Hacen Lebanon" w:cs="Hacen Lebanon"/>
          <w:sz w:val="28"/>
          <w:szCs w:val="28"/>
          <w:lang w:bidi="ar-EG"/>
        </w:rPr>
        <w:t>g = 10 m/s2</w:t>
      </w:r>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t xml:space="preserve">[ 0.025 N , 0.01 m , 1.67 x 10-4 T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noProof/>
          <w:sz w:val="28"/>
          <w:szCs w:val="28"/>
          <w:rtl/>
        </w:rPr>
        <w:lastRenderedPageBreak/>
        <w:drawing>
          <wp:anchor distT="0" distB="0" distL="114300" distR="114300" simplePos="0" relativeHeight="251275776" behindDoc="0" locked="0" layoutInCell="1" allowOverlap="1">
            <wp:simplePos x="0" y="0"/>
            <wp:positionH relativeFrom="column">
              <wp:posOffset>-331470</wp:posOffset>
            </wp:positionH>
            <wp:positionV relativeFrom="paragraph">
              <wp:posOffset>111125</wp:posOffset>
            </wp:positionV>
            <wp:extent cx="1971675" cy="1987550"/>
            <wp:effectExtent l="0" t="0" r="0" b="0"/>
            <wp:wrapNone/>
            <wp:docPr id="25603" name="كائن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16" cy="2126764"/>
                      <a:chOff x="5357818" y="1743006"/>
                      <a:chExt cx="2286016" cy="2126764"/>
                    </a:xfrm>
                  </a:grpSpPr>
                  <a:cxnSp>
                    <a:nvCxnSpPr>
                      <a:cNvPr id="5" name="رابط مستقيم 4"/>
                      <a:cNvCxnSpPr/>
                    </a:nvCxnSpPr>
                    <a:spPr>
                      <a:xfrm rot="10800000">
                        <a:off x="6143636" y="3643314"/>
                        <a:ext cx="714380" cy="1588"/>
                      </a:xfrm>
                      <a:prstGeom prst="line">
                        <a:avLst/>
                      </a:prstGeom>
                    </a:spPr>
                    <a:style>
                      <a:lnRef idx="3">
                        <a:schemeClr val="dk1"/>
                      </a:lnRef>
                      <a:fillRef idx="0">
                        <a:schemeClr val="dk1"/>
                      </a:fillRef>
                      <a:effectRef idx="2">
                        <a:schemeClr val="dk1"/>
                      </a:effectRef>
                      <a:fontRef idx="minor">
                        <a:schemeClr val="tx1"/>
                      </a:fontRef>
                    </a:style>
                  </a:cxnSp>
                  <a:cxnSp>
                    <a:nvCxnSpPr>
                      <a:cNvPr id="8" name="رابط كسهم مستقيم 7"/>
                      <a:cNvCxnSpPr/>
                    </a:nvCxnSpPr>
                    <a:spPr>
                      <a:xfrm rot="10800000" flipV="1">
                        <a:off x="6429388" y="2214554"/>
                        <a:ext cx="128362"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9" name="مستطيل 8"/>
                      <a:cNvSpPr/>
                    </a:nvSpPr>
                    <a:spPr>
                      <a:xfrm>
                        <a:off x="6858016" y="3500438"/>
                        <a:ext cx="30489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Y</a:t>
                          </a:r>
                          <a:endParaRPr lang="ar-EG" b="1" dirty="0"/>
                        </a:p>
                      </a:txBody>
                      <a:useSpRect/>
                    </a:txSp>
                  </a:sp>
                  <a:sp>
                    <a:nvSpPr>
                      <a:cNvPr id="11" name="مستطيل 10"/>
                      <a:cNvSpPr/>
                    </a:nvSpPr>
                    <a:spPr>
                      <a:xfrm>
                        <a:off x="5786446" y="3429000"/>
                        <a:ext cx="31130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X</a:t>
                          </a:r>
                          <a:endParaRPr lang="ar-EG" b="1" dirty="0"/>
                        </a:p>
                      </a:txBody>
                      <a:useSpRect/>
                    </a:txSp>
                  </a:sp>
                  <a:sp>
                    <a:nvSpPr>
                      <a:cNvPr id="15" name="مستطيل 14"/>
                      <a:cNvSpPr/>
                    </a:nvSpPr>
                    <a:spPr>
                      <a:xfrm>
                        <a:off x="5500694" y="2571744"/>
                        <a:ext cx="870966"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cs typeface="+mj-cs"/>
                            </a:rPr>
                            <a:t>I = 10A</a:t>
                          </a:r>
                          <a:endParaRPr lang="ar-EG" b="1" dirty="0">
                            <a:cs typeface="+mj-cs"/>
                          </a:endParaRPr>
                        </a:p>
                      </a:txBody>
                      <a:useSpRect/>
                    </a:txSp>
                  </a:sp>
                  <a:cxnSp>
                    <a:nvCxnSpPr>
                      <a:cNvPr id="16" name="رابط كسهم مستقيم 15"/>
                      <a:cNvCxnSpPr/>
                    </a:nvCxnSpPr>
                    <a:spPr>
                      <a:xfrm rot="5400000">
                        <a:off x="5287174" y="2571742"/>
                        <a:ext cx="142084" cy="795"/>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8" name="رابط مستقيم 17"/>
                      <a:cNvCxnSpPr/>
                    </a:nvCxnSpPr>
                    <a:spPr>
                      <a:xfrm rot="5400000" flipH="1" flipV="1">
                        <a:off x="6642908" y="3429000"/>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21" name="رابط مستقيم 20"/>
                      <a:cNvCxnSpPr/>
                    </a:nvCxnSpPr>
                    <a:spPr>
                      <a:xfrm rot="5400000" flipH="1" flipV="1">
                        <a:off x="5928528" y="3428206"/>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25" name="رابط مستقيم 24"/>
                      <a:cNvCxnSpPr/>
                    </a:nvCxnSpPr>
                    <a:spPr>
                      <a:xfrm rot="10800000">
                        <a:off x="6858016" y="3214687"/>
                        <a:ext cx="785818" cy="1588"/>
                      </a:xfrm>
                      <a:prstGeom prst="line">
                        <a:avLst/>
                      </a:prstGeom>
                    </a:spPr>
                    <a:style>
                      <a:lnRef idx="2">
                        <a:schemeClr val="dk1"/>
                      </a:lnRef>
                      <a:fillRef idx="0">
                        <a:schemeClr val="dk1"/>
                      </a:fillRef>
                      <a:effectRef idx="1">
                        <a:schemeClr val="dk1"/>
                      </a:effectRef>
                      <a:fontRef idx="minor">
                        <a:schemeClr val="tx1"/>
                      </a:fontRef>
                    </a:style>
                  </a:cxnSp>
                  <a:cxnSp>
                    <a:nvCxnSpPr>
                      <a:cNvPr id="28" name="رابط مستقيم 27"/>
                      <a:cNvCxnSpPr/>
                    </a:nvCxnSpPr>
                    <a:spPr>
                      <a:xfrm rot="5400000" flipH="1" flipV="1">
                        <a:off x="7142577" y="2714223"/>
                        <a:ext cx="1000926" cy="1588"/>
                      </a:xfrm>
                      <a:prstGeom prst="line">
                        <a:avLst/>
                      </a:prstGeom>
                    </a:spPr>
                    <a:style>
                      <a:lnRef idx="2">
                        <a:schemeClr val="dk1"/>
                      </a:lnRef>
                      <a:fillRef idx="0">
                        <a:schemeClr val="dk1"/>
                      </a:fillRef>
                      <a:effectRef idx="1">
                        <a:schemeClr val="dk1"/>
                      </a:effectRef>
                      <a:fontRef idx="minor">
                        <a:schemeClr val="tx1"/>
                      </a:fontRef>
                    </a:style>
                  </a:cxnSp>
                  <a:cxnSp>
                    <a:nvCxnSpPr>
                      <a:cNvPr id="31" name="رابط مستقيم 30"/>
                      <a:cNvCxnSpPr/>
                    </a:nvCxnSpPr>
                    <a:spPr>
                      <a:xfrm rot="10800000">
                        <a:off x="7000892" y="2214554"/>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33" name="رابط مستقيم 32"/>
                      <a:cNvCxnSpPr/>
                    </a:nvCxnSpPr>
                    <a:spPr>
                      <a:xfrm rot="5400000" flipH="1" flipV="1">
                        <a:off x="6929454" y="2200040"/>
                        <a:ext cx="142082" cy="794"/>
                      </a:xfrm>
                      <a:prstGeom prst="line">
                        <a:avLst/>
                      </a:prstGeom>
                    </a:spPr>
                    <a:style>
                      <a:lnRef idx="2">
                        <a:schemeClr val="dk1"/>
                      </a:lnRef>
                      <a:fillRef idx="0">
                        <a:schemeClr val="dk1"/>
                      </a:fillRef>
                      <a:effectRef idx="1">
                        <a:schemeClr val="dk1"/>
                      </a:effectRef>
                      <a:fontRef idx="minor">
                        <a:schemeClr val="tx1"/>
                      </a:fontRef>
                    </a:style>
                  </a:cxnSp>
                  <a:cxnSp>
                    <a:nvCxnSpPr>
                      <a:cNvPr id="35" name="رابط مستقيم 34"/>
                      <a:cNvCxnSpPr/>
                    </a:nvCxnSpPr>
                    <a:spPr>
                      <a:xfrm rot="5400000" flipH="1" flipV="1">
                        <a:off x="6678627" y="2207069"/>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39" name="رابط مستقيم 38"/>
                      <a:cNvCxnSpPr/>
                    </a:nvCxnSpPr>
                    <a:spPr>
                      <a:xfrm rot="10800000">
                        <a:off x="5357818" y="3214686"/>
                        <a:ext cx="785818" cy="1588"/>
                      </a:xfrm>
                      <a:prstGeom prst="line">
                        <a:avLst/>
                      </a:prstGeom>
                    </a:spPr>
                    <a:style>
                      <a:lnRef idx="2">
                        <a:schemeClr val="dk1"/>
                      </a:lnRef>
                      <a:fillRef idx="0">
                        <a:schemeClr val="dk1"/>
                      </a:fillRef>
                      <a:effectRef idx="1">
                        <a:schemeClr val="dk1"/>
                      </a:effectRef>
                      <a:fontRef idx="minor">
                        <a:schemeClr val="tx1"/>
                      </a:fontRef>
                    </a:style>
                  </a:cxnSp>
                  <a:cxnSp>
                    <a:nvCxnSpPr>
                      <a:cNvPr id="40" name="رابط مستقيم 39"/>
                      <a:cNvCxnSpPr/>
                    </a:nvCxnSpPr>
                    <a:spPr>
                      <a:xfrm rot="5400000" flipH="1" flipV="1">
                        <a:off x="4858149" y="2714223"/>
                        <a:ext cx="1000926" cy="1588"/>
                      </a:xfrm>
                      <a:prstGeom prst="line">
                        <a:avLst/>
                      </a:prstGeom>
                    </a:spPr>
                    <a:style>
                      <a:lnRef idx="2">
                        <a:schemeClr val="dk1"/>
                      </a:lnRef>
                      <a:fillRef idx="0">
                        <a:schemeClr val="dk1"/>
                      </a:fillRef>
                      <a:effectRef idx="1">
                        <a:schemeClr val="dk1"/>
                      </a:effectRef>
                      <a:fontRef idx="minor">
                        <a:schemeClr val="tx1"/>
                      </a:fontRef>
                    </a:style>
                  </a:cxnSp>
                  <a:cxnSp>
                    <a:nvCxnSpPr>
                      <a:cNvPr id="41" name="رابط مستقيم 40"/>
                      <a:cNvCxnSpPr/>
                    </a:nvCxnSpPr>
                    <a:spPr>
                      <a:xfrm rot="10800000">
                        <a:off x="5357818" y="2214554"/>
                        <a:ext cx="714380" cy="1588"/>
                      </a:xfrm>
                      <a:prstGeom prst="line">
                        <a:avLst/>
                      </a:prstGeom>
                    </a:spPr>
                    <a:style>
                      <a:lnRef idx="2">
                        <a:schemeClr val="dk1"/>
                      </a:lnRef>
                      <a:fillRef idx="0">
                        <a:schemeClr val="dk1"/>
                      </a:fillRef>
                      <a:effectRef idx="1">
                        <a:schemeClr val="dk1"/>
                      </a:effectRef>
                      <a:fontRef idx="minor">
                        <a:schemeClr val="tx1"/>
                      </a:fontRef>
                    </a:style>
                  </a:cxnSp>
                  <a:sp>
                    <a:nvSpPr>
                      <a:cNvPr id="47" name="شكل بيضاوي 46"/>
                      <a:cNvSpPr/>
                    </a:nvSpPr>
                    <a:spPr>
                      <a:xfrm>
                        <a:off x="6072198" y="2071678"/>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en-US" sz="2000" b="1" dirty="0" smtClean="0"/>
                            <a:t>A</a:t>
                          </a:r>
                          <a:endParaRPr lang="ar-EG" sz="1600" dirty="0"/>
                        </a:p>
                      </a:txBody>
                      <a:useSpRect/>
                    </a:txSp>
                    <a:style>
                      <a:lnRef idx="2">
                        <a:schemeClr val="dk1"/>
                      </a:lnRef>
                      <a:fillRef idx="1">
                        <a:schemeClr val="lt1"/>
                      </a:fillRef>
                      <a:effectRef idx="0">
                        <a:schemeClr val="dk1"/>
                      </a:effectRef>
                      <a:fontRef idx="minor">
                        <a:schemeClr val="dk1"/>
                      </a:fontRef>
                    </a:style>
                  </a:sp>
                  <a:cxnSp>
                    <a:nvCxnSpPr>
                      <a:cNvPr id="56" name="رابط مستقيم 55"/>
                      <a:cNvCxnSpPr/>
                    </a:nvCxnSpPr>
                    <a:spPr>
                      <a:xfrm>
                        <a:off x="6357950" y="2214554"/>
                        <a:ext cx="500066" cy="1588"/>
                      </a:xfrm>
                      <a:prstGeom prst="line">
                        <a:avLst/>
                      </a:prstGeom>
                    </a:spPr>
                    <a:style>
                      <a:lnRef idx="2">
                        <a:schemeClr val="dk1"/>
                      </a:lnRef>
                      <a:fillRef idx="0">
                        <a:schemeClr val="dk1"/>
                      </a:fillRef>
                      <a:effectRef idx="1">
                        <a:schemeClr val="dk1"/>
                      </a:effectRef>
                      <a:fontRef idx="minor">
                        <a:schemeClr val="tx1"/>
                      </a:fontRef>
                    </a:style>
                  </a:cxnSp>
                  <a:sp>
                    <a:nvSpPr>
                      <a:cNvPr id="66" name="مستطيل 65"/>
                      <a:cNvSpPr/>
                    </a:nvSpPr>
                    <a:spPr>
                      <a:xfrm>
                        <a:off x="6687986" y="1743006"/>
                        <a:ext cx="312906" cy="400110"/>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a:t>
                          </a:r>
                          <a:endParaRPr lang="ar-EG" sz="2000" b="1" dirty="0"/>
                        </a:p>
                      </a:txBody>
                      <a:useSpRect/>
                    </a:txSp>
                  </a:sp>
                  <a:sp>
                    <a:nvSpPr>
                      <a:cNvPr id="67" name="مستطيل 66"/>
                      <a:cNvSpPr/>
                    </a:nvSpPr>
                    <a:spPr>
                      <a:xfrm>
                        <a:off x="6858016" y="1762772"/>
                        <a:ext cx="304892" cy="523220"/>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sz="2800" b="1" dirty="0" smtClean="0"/>
                            <a:t>-</a:t>
                          </a:r>
                          <a:endParaRPr lang="ar-EG" sz="2800" b="1" dirty="0"/>
                        </a:p>
                      </a:txBody>
                      <a:useSpRect/>
                    </a:txSp>
                  </a:sp>
                </lc:lockedCanvas>
              </a:graphicData>
            </a:graphic>
          </wp:anchor>
        </w:drawing>
      </w:r>
      <w:r w:rsidRPr="00372536">
        <w:rPr>
          <w:rFonts w:ascii="Hacen Lebanon" w:hAnsi="Hacen Lebanon" w:cs="Hacen Lebanon"/>
          <w:sz w:val="28"/>
          <w:szCs w:val="28"/>
          <w:rtl/>
          <w:lang w:bidi="ar-EG"/>
        </w:rPr>
        <w:t xml:space="preserve">15- في الشكل المقابل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سلك من الألمونيوم </w:t>
      </w:r>
      <w:r w:rsidRPr="00372536">
        <w:rPr>
          <w:rFonts w:ascii="Hacen Lebanon" w:hAnsi="Hacen Lebanon" w:cs="Hacen Lebanon"/>
          <w:sz w:val="28"/>
          <w:szCs w:val="28"/>
          <w:lang w:bidi="ar-EG"/>
        </w:rPr>
        <w:t>XY</w:t>
      </w:r>
      <w:r w:rsidRPr="00372536">
        <w:rPr>
          <w:rFonts w:ascii="Hacen Lebanon" w:hAnsi="Hacen Lebanon" w:cs="Hacen Lebanon"/>
          <w:sz w:val="28"/>
          <w:szCs w:val="28"/>
          <w:rtl/>
          <w:lang w:bidi="ar-EG"/>
        </w:rPr>
        <w:t xml:space="preserve"> مساحة مقطعه </w:t>
      </w:r>
      <w:r w:rsidRPr="00372536">
        <w:rPr>
          <w:rFonts w:ascii="Hacen Lebanon" w:hAnsi="Hacen Lebanon" w:cs="Hacen Lebanon"/>
          <w:sz w:val="28"/>
          <w:szCs w:val="28"/>
          <w:lang w:bidi="ar-EG"/>
        </w:rPr>
        <w:t>0.1 cm</w:t>
      </w:r>
      <w:r w:rsidRPr="00372536">
        <w:rPr>
          <w:rFonts w:ascii="Hacen Lebanon" w:hAnsi="Hacen Lebanon" w:cs="Hacen Lebanon"/>
          <w:sz w:val="28"/>
          <w:szCs w:val="28"/>
          <w:vertAlign w:val="superscript"/>
          <w:lang w:bidi="ar-EG"/>
        </w:rPr>
        <w:t>2</w:t>
      </w:r>
      <w:r w:rsidRPr="00372536">
        <w:rPr>
          <w:rFonts w:ascii="Hacen Lebanon" w:hAnsi="Hacen Lebanon" w:cs="Hacen Lebanon"/>
          <w:sz w:val="28"/>
          <w:szCs w:val="28"/>
          <w:rtl/>
          <w:lang w:bidi="ar-EG"/>
        </w:rPr>
        <w:t xml:space="preserve"> معلق أفقياً بينما</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يلامس طرفيه نهاية دائرة كهربية كما هو مبين بالرسم الذي أمامك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احسب كثافة الفيض المغناطيسي التي تعمل علي أن يظل السلك معلقاً</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بدون استخدام مؤثر خارجي مع بيان اتجاه كثافة الفيض</w:t>
      </w:r>
    </w:p>
    <w:p w:rsidR="007A7A45" w:rsidRPr="00372536" w:rsidRDefault="007A7A45" w:rsidP="003D03B4">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 علما بأن  </w:t>
      </w:r>
      <w:r w:rsidRPr="00372536">
        <w:rPr>
          <w:rFonts w:ascii="Hacen Lebanon" w:hAnsi="Hacen Lebanon" w:cs="Hacen Lebanon"/>
          <w:sz w:val="28"/>
          <w:szCs w:val="28"/>
          <w:lang w:bidi="ar-EG"/>
        </w:rPr>
        <w:t xml:space="preserve"> </w:t>
      </w:r>
      <w:r w:rsidR="003D03B4">
        <w:rPr>
          <w:sz w:val="28"/>
          <w:szCs w:val="28"/>
          <w:lang w:bidi="ar-EG"/>
        </w:rPr>
        <w:t>ρ</w:t>
      </w:r>
      <w:r w:rsidRPr="00372536">
        <w:rPr>
          <w:rFonts w:ascii="Hacen Lebanon" w:hAnsi="Hacen Lebanon" w:cs="Hacen Lebanon"/>
          <w:sz w:val="28"/>
          <w:szCs w:val="28"/>
          <w:vertAlign w:val="subscript"/>
          <w:lang w:bidi="ar-EG"/>
        </w:rPr>
        <w:t>AL</w:t>
      </w:r>
      <w:r w:rsidRPr="00372536">
        <w:rPr>
          <w:rFonts w:ascii="Hacen Lebanon" w:hAnsi="Hacen Lebanon" w:cs="Hacen Lebanon"/>
          <w:sz w:val="28"/>
          <w:szCs w:val="28"/>
          <w:lang w:bidi="ar-EG"/>
        </w:rPr>
        <w:t xml:space="preserve"> = 2700 kg / m</w:t>
      </w:r>
      <w:r w:rsidRPr="00372536">
        <w:rPr>
          <w:rFonts w:ascii="Hacen Lebanon" w:hAnsi="Hacen Lebanon" w:cs="Hacen Lebanon"/>
          <w:sz w:val="28"/>
          <w:szCs w:val="28"/>
          <w:vertAlign w:val="superscript"/>
          <w:lang w:bidi="ar-EG"/>
        </w:rPr>
        <w:t>3</w:t>
      </w: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g = 10 m/s</w:t>
      </w:r>
      <w:r w:rsidRPr="00372536">
        <w:rPr>
          <w:rFonts w:ascii="Hacen Lebanon" w:hAnsi="Hacen Lebanon" w:cs="Hacen Lebanon"/>
          <w:sz w:val="28"/>
          <w:szCs w:val="28"/>
          <w:vertAlign w:val="superscript"/>
          <w:lang w:bidi="ar-EG"/>
        </w:rPr>
        <w:t>2</w:t>
      </w:r>
      <w:r w:rsidRPr="00372536">
        <w:rPr>
          <w:rFonts w:ascii="Hacen Lebanon" w:hAnsi="Hacen Lebanon" w:cs="Hacen Lebanon"/>
          <w:sz w:val="28"/>
          <w:szCs w:val="28"/>
          <w:rtl/>
          <w:lang w:bidi="ar-EG"/>
        </w:rPr>
        <w:t xml:space="preserve"> )</w:t>
      </w:r>
    </w:p>
    <w:p w:rsidR="007A7A45" w:rsidRPr="00372536" w:rsidRDefault="007A7A45" w:rsidP="007A7A45">
      <w:pPr>
        <w:jc w:val="right"/>
        <w:rPr>
          <w:rFonts w:ascii="Hacen Lebanon" w:hAnsi="Hacen Lebanon" w:cs="Hacen Lebanon"/>
          <w:sz w:val="28"/>
          <w:szCs w:val="28"/>
          <w:rtl/>
          <w:lang w:bidi="ar-EG"/>
        </w:rPr>
      </w:pPr>
      <w:r w:rsidRPr="00372536">
        <w:rPr>
          <w:rFonts w:ascii="Hacen Lebanon" w:hAnsi="Hacen Lebanon" w:cs="Hacen Lebanon"/>
          <w:sz w:val="28"/>
          <w:szCs w:val="28"/>
          <w:lang w:bidi="ar-EG"/>
        </w:rPr>
        <w:t>[ 27 x 10</w:t>
      </w:r>
      <w:r w:rsidRPr="00372536">
        <w:rPr>
          <w:rFonts w:ascii="Hacen Lebanon" w:hAnsi="Hacen Lebanon" w:cs="Hacen Lebanon"/>
          <w:sz w:val="28"/>
          <w:szCs w:val="28"/>
          <w:vertAlign w:val="superscript"/>
          <w:lang w:bidi="ar-EG"/>
        </w:rPr>
        <w:t>-3</w:t>
      </w:r>
      <w:r w:rsidRPr="00372536">
        <w:rPr>
          <w:rFonts w:ascii="Hacen Lebanon" w:hAnsi="Hacen Lebanon" w:cs="Hacen Lebanon"/>
          <w:sz w:val="28"/>
          <w:szCs w:val="28"/>
          <w:lang w:bidi="ar-EG"/>
        </w:rPr>
        <w:t xml:space="preserve"> T ]                                                             </w:t>
      </w:r>
    </w:p>
    <w:p w:rsidR="007A7A45" w:rsidRPr="00372536" w:rsidRDefault="007A7A45" w:rsidP="007A7A45">
      <w:pPr>
        <w:jc w:val="right"/>
        <w:rPr>
          <w:rFonts w:ascii="Hacen Lebanon" w:hAnsi="Hacen Lebanon" w:cs="Hacen Lebanon"/>
          <w:sz w:val="20"/>
          <w:szCs w:val="20"/>
          <w:rtl/>
          <w:lang w:bidi="ar-EG"/>
        </w:rPr>
      </w:pPr>
      <w:r w:rsidRPr="00372536">
        <w:rPr>
          <w:rFonts w:ascii="Hacen Lebanon" w:hAnsi="Hacen Lebanon" w:cs="Hacen Lebanon"/>
          <w:sz w:val="20"/>
          <w:szCs w:val="20"/>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16- سلكان طويلان ومتوازيان يحمل كل منهما تياراً شدته </w:t>
      </w:r>
      <w:r w:rsidRPr="00372536">
        <w:rPr>
          <w:rFonts w:ascii="Hacen Lebanon" w:hAnsi="Hacen Lebanon" w:cs="Hacen Lebanon"/>
          <w:color w:val="auto"/>
          <w:sz w:val="28"/>
          <w:lang w:bidi="ar-EG"/>
        </w:rPr>
        <w:t>10A</w:t>
      </w:r>
      <w:r w:rsidRPr="00372536">
        <w:rPr>
          <w:rFonts w:ascii="Hacen Lebanon" w:hAnsi="Hacen Lebanon" w:cs="Hacen Lebanon"/>
          <w:color w:val="auto"/>
          <w:sz w:val="28"/>
          <w:rtl/>
          <w:lang w:bidi="ar-EG"/>
        </w:rPr>
        <w:t xml:space="preserve"> والمسافة بينهما </w:t>
      </w:r>
      <w:r w:rsidRPr="00372536">
        <w:rPr>
          <w:rFonts w:ascii="Hacen Lebanon" w:hAnsi="Hacen Lebanon" w:cs="Hacen Lebanon"/>
          <w:color w:val="auto"/>
          <w:sz w:val="28"/>
          <w:lang w:bidi="ar-EG"/>
        </w:rPr>
        <w:t>20cm</w:t>
      </w:r>
      <w:r w:rsidRPr="00372536">
        <w:rPr>
          <w:rFonts w:ascii="Hacen Lebanon" w:hAnsi="Hacen Lebanon" w:cs="Hacen Lebanon"/>
          <w:color w:val="auto"/>
          <w:sz w:val="28"/>
          <w:rtl/>
          <w:lang w:bidi="ar-EG"/>
        </w:rPr>
        <w:t xml:space="preserve"> احسب كل من : </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1- القوة التي يؤثر بها أحد السلكيين علي وحدة الأطوال من الآخر .</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2- ما نوع القوة بين السلكيين إذا كان التيار فيهما في اتجاهين متضادين .               </w:t>
      </w:r>
    </w:p>
    <w:p w:rsidR="007A7A45" w:rsidRPr="00372536" w:rsidRDefault="007A7A45" w:rsidP="007A7A45">
      <w:pPr>
        <w:jc w:val="right"/>
        <w:rPr>
          <w:rFonts w:ascii="Hacen Lebanon" w:hAnsi="Hacen Lebanon" w:cs="Hacen Lebanon"/>
          <w:sz w:val="28"/>
          <w:szCs w:val="28"/>
          <w:lang w:bidi="ar-EG"/>
        </w:rPr>
      </w:pPr>
      <w:r w:rsidRPr="00372536">
        <w:rPr>
          <w:rFonts w:ascii="Hacen Lebanon" w:hAnsi="Hacen Lebanon" w:cs="Hacen Lebanon"/>
          <w:sz w:val="28"/>
          <w:szCs w:val="28"/>
          <w:lang w:bidi="ar-EG"/>
        </w:rPr>
        <w:t>10</w:t>
      </w:r>
      <w:r w:rsidRPr="00372536">
        <w:rPr>
          <w:rFonts w:ascii="Hacen Lebanon" w:hAnsi="Hacen Lebanon" w:cs="Hacen Lebanon"/>
          <w:sz w:val="28"/>
          <w:szCs w:val="28"/>
          <w:vertAlign w:val="superscript"/>
          <w:lang w:bidi="ar-EG"/>
        </w:rPr>
        <w:t>-4</w:t>
      </w:r>
      <w:r w:rsidRPr="00372536">
        <w:rPr>
          <w:rFonts w:ascii="Hacen Lebanon" w:hAnsi="Hacen Lebanon" w:cs="Hacen Lebanon"/>
          <w:sz w:val="28"/>
          <w:szCs w:val="28"/>
          <w:lang w:bidi="ar-EG"/>
        </w:rPr>
        <w:t xml:space="preserve">  ]                                                                </w:t>
      </w:r>
      <w:r w:rsidRPr="00372536">
        <w:rPr>
          <w:rFonts w:ascii="Hacen Lebanon" w:hAnsi="Hacen Lebanon" w:cs="Hacen Lebanon"/>
          <w:sz w:val="28"/>
          <w:szCs w:val="28"/>
          <w:rtl/>
          <w:lang w:bidi="ar-EG"/>
        </w:rPr>
        <w:t xml:space="preserve"> نيوتن وهي قوة تنافر</w:t>
      </w:r>
      <w:r w:rsidRPr="00372536">
        <w:rPr>
          <w:rFonts w:ascii="Hacen Lebanon" w:hAnsi="Hacen Lebanon" w:cs="Hacen Lebanon"/>
          <w:sz w:val="28"/>
          <w:szCs w:val="28"/>
          <w:lang w:bidi="ar-EG"/>
        </w:rPr>
        <w:t>[</w:t>
      </w:r>
    </w:p>
    <w:p w:rsidR="007A7A45" w:rsidRPr="00372536" w:rsidRDefault="007A7A45" w:rsidP="007A7A45">
      <w:pPr>
        <w:jc w:val="right"/>
        <w:rPr>
          <w:rFonts w:ascii="Hacen Lebanon" w:hAnsi="Hacen Lebanon" w:cs="Hacen Lebanon"/>
          <w:sz w:val="20"/>
          <w:szCs w:val="20"/>
          <w:rtl/>
          <w:lang w:bidi="ar-EG"/>
        </w:rPr>
      </w:pPr>
      <w:r w:rsidRPr="00372536">
        <w:rPr>
          <w:rFonts w:ascii="Hacen Lebanon" w:hAnsi="Hacen Lebanon" w:cs="Hacen Lebanon"/>
          <w:sz w:val="20"/>
          <w:szCs w:val="20"/>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17- سلكان</w:t>
      </w:r>
      <w:r w:rsidRPr="00372536">
        <w:rPr>
          <w:rFonts w:ascii="Hacen Lebanon" w:hAnsi="Hacen Lebanon" w:cs="Hacen Lebanon"/>
          <w:color w:val="auto"/>
          <w:sz w:val="28"/>
          <w:lang w:bidi="ar-EG"/>
        </w:rPr>
        <w:t xml:space="preserve"> b,a</w:t>
      </w:r>
      <w:r w:rsidRPr="00372536">
        <w:rPr>
          <w:rFonts w:ascii="Hacen Lebanon" w:hAnsi="Hacen Lebanon" w:cs="Hacen Lebanon"/>
          <w:color w:val="auto"/>
          <w:sz w:val="28"/>
          <w:rtl/>
          <w:lang w:bidi="ar-EG"/>
        </w:rPr>
        <w:t xml:space="preserve"> متوازيان ومثبتان وطويلان جداً علقا رأسياً علي بعد </w:t>
      </w:r>
      <w:r w:rsidRPr="00372536">
        <w:rPr>
          <w:rFonts w:ascii="Hacen Lebanon" w:hAnsi="Hacen Lebanon" w:cs="Hacen Lebanon"/>
          <w:color w:val="auto"/>
          <w:sz w:val="28"/>
          <w:lang w:bidi="ar-EG"/>
        </w:rPr>
        <w:t xml:space="preserve">8cm </w:t>
      </w:r>
      <w:r w:rsidRPr="00372536">
        <w:rPr>
          <w:rFonts w:ascii="Hacen Lebanon" w:hAnsi="Hacen Lebanon" w:cs="Hacen Lebanon"/>
          <w:color w:val="auto"/>
          <w:sz w:val="28"/>
          <w:rtl/>
          <w:lang w:bidi="ar-EG"/>
        </w:rPr>
        <w:t xml:space="preserve"> من بعدهما ثم أمر تيار شدته </w:t>
      </w:r>
      <w:r w:rsidRPr="00372536">
        <w:rPr>
          <w:rFonts w:ascii="Hacen Lebanon" w:hAnsi="Hacen Lebanon" w:cs="Hacen Lebanon"/>
          <w:color w:val="auto"/>
          <w:sz w:val="28"/>
          <w:lang w:bidi="ar-EG"/>
        </w:rPr>
        <w:t>5A</w:t>
      </w:r>
      <w:r w:rsidRPr="00372536">
        <w:rPr>
          <w:rFonts w:ascii="Hacen Lebanon" w:hAnsi="Hacen Lebanon" w:cs="Hacen Lebanon"/>
          <w:color w:val="auto"/>
          <w:sz w:val="28"/>
          <w:rtl/>
          <w:lang w:bidi="ar-EG"/>
        </w:rPr>
        <w:t xml:space="preserve"> في السلك </w:t>
      </w:r>
      <w:r w:rsidRPr="00372536">
        <w:rPr>
          <w:rFonts w:ascii="Hacen Lebanon" w:hAnsi="Hacen Lebanon" w:cs="Hacen Lebanon"/>
          <w:color w:val="auto"/>
          <w:sz w:val="28"/>
          <w:lang w:bidi="ar-EG"/>
        </w:rPr>
        <w:t>a</w:t>
      </w:r>
      <w:r w:rsidRPr="00372536">
        <w:rPr>
          <w:rFonts w:ascii="Hacen Lebanon" w:hAnsi="Hacen Lebanon" w:cs="Hacen Lebanon"/>
          <w:color w:val="auto"/>
          <w:sz w:val="28"/>
          <w:rtl/>
          <w:lang w:bidi="ar-EG"/>
        </w:rPr>
        <w:t xml:space="preserve"> وتيار شدته </w:t>
      </w:r>
      <w:r w:rsidRPr="00372536">
        <w:rPr>
          <w:rFonts w:ascii="Hacen Lebanon" w:hAnsi="Hacen Lebanon" w:cs="Hacen Lebanon"/>
          <w:color w:val="auto"/>
          <w:sz w:val="28"/>
          <w:lang w:bidi="ar-EG"/>
        </w:rPr>
        <w:t>4A</w:t>
      </w:r>
      <w:r w:rsidRPr="00372536">
        <w:rPr>
          <w:rFonts w:ascii="Hacen Lebanon" w:hAnsi="Hacen Lebanon" w:cs="Hacen Lebanon"/>
          <w:color w:val="auto"/>
          <w:sz w:val="28"/>
          <w:rtl/>
          <w:lang w:bidi="ar-EG"/>
        </w:rPr>
        <w:t xml:space="preserve"> في السلك </w:t>
      </w:r>
      <w:r w:rsidRPr="00372536">
        <w:rPr>
          <w:rFonts w:ascii="Hacen Lebanon" w:hAnsi="Hacen Lebanon" w:cs="Hacen Lebanon"/>
          <w:color w:val="auto"/>
          <w:sz w:val="28"/>
          <w:lang w:bidi="ar-EG"/>
        </w:rPr>
        <w:t>b</w:t>
      </w:r>
      <w:r w:rsidRPr="00372536">
        <w:rPr>
          <w:rFonts w:ascii="Hacen Lebanon" w:hAnsi="Hacen Lebanon" w:cs="Hacen Lebanon"/>
          <w:color w:val="auto"/>
          <w:sz w:val="28"/>
          <w:rtl/>
          <w:lang w:bidi="ar-EG"/>
        </w:rPr>
        <w:t xml:space="preserve"> بحيث كان إتجاه التيارين إلي أعلي فإذا علق سلك ثالث </w:t>
      </w:r>
      <w:r w:rsidRPr="00372536">
        <w:rPr>
          <w:rFonts w:ascii="Hacen Lebanon" w:hAnsi="Hacen Lebanon" w:cs="Hacen Lebanon"/>
          <w:color w:val="auto"/>
          <w:sz w:val="28"/>
          <w:lang w:bidi="ar-EG"/>
        </w:rPr>
        <w:t>c</w:t>
      </w:r>
      <w:r w:rsidRPr="00372536">
        <w:rPr>
          <w:rFonts w:ascii="Hacen Lebanon" w:hAnsi="Hacen Lebanon" w:cs="Hacen Lebanon"/>
          <w:color w:val="auto"/>
          <w:sz w:val="28"/>
          <w:rtl/>
          <w:lang w:bidi="ar-EG"/>
        </w:rPr>
        <w:t xml:space="preserve"> طويل جداً ويحمل تياراً شدته </w:t>
      </w:r>
      <w:r w:rsidRPr="00372536">
        <w:rPr>
          <w:rFonts w:ascii="Hacen Lebanon" w:hAnsi="Hacen Lebanon" w:cs="Hacen Lebanon"/>
          <w:color w:val="auto"/>
          <w:sz w:val="28"/>
          <w:lang w:bidi="ar-EG"/>
        </w:rPr>
        <w:t xml:space="preserve">10A </w:t>
      </w:r>
      <w:r w:rsidRPr="00372536">
        <w:rPr>
          <w:rFonts w:ascii="Hacen Lebanon" w:hAnsi="Hacen Lebanon" w:cs="Hacen Lebanon"/>
          <w:color w:val="auto"/>
          <w:sz w:val="28"/>
          <w:rtl/>
          <w:lang w:bidi="ar-EG"/>
        </w:rPr>
        <w:t xml:space="preserve">إلي أسفل بحيث يقع علي بعد </w:t>
      </w:r>
      <w:r w:rsidRPr="00372536">
        <w:rPr>
          <w:rFonts w:ascii="Hacen Lebanon" w:hAnsi="Hacen Lebanon" w:cs="Hacen Lebanon"/>
          <w:color w:val="auto"/>
          <w:sz w:val="28"/>
          <w:lang w:bidi="ar-EG"/>
        </w:rPr>
        <w:t>6cm</w:t>
      </w:r>
      <w:r w:rsidRPr="00372536">
        <w:rPr>
          <w:rFonts w:ascii="Hacen Lebanon" w:hAnsi="Hacen Lebanon" w:cs="Hacen Lebanon"/>
          <w:color w:val="auto"/>
          <w:sz w:val="28"/>
          <w:rtl/>
          <w:lang w:bidi="ar-EG"/>
        </w:rPr>
        <w:t xml:space="preserve">  من </w:t>
      </w:r>
      <w:r w:rsidRPr="00372536">
        <w:rPr>
          <w:rFonts w:ascii="Hacen Lebanon" w:hAnsi="Hacen Lebanon" w:cs="Hacen Lebanon"/>
          <w:color w:val="auto"/>
          <w:sz w:val="28"/>
          <w:lang w:bidi="ar-EG"/>
        </w:rPr>
        <w:t>a</w:t>
      </w:r>
      <w:r w:rsidRPr="00372536">
        <w:rPr>
          <w:rFonts w:ascii="Hacen Lebanon" w:hAnsi="Hacen Lebanon" w:cs="Hacen Lebanon"/>
          <w:color w:val="auto"/>
          <w:sz w:val="28"/>
          <w:rtl/>
          <w:lang w:bidi="ar-EG"/>
        </w:rPr>
        <w:t xml:space="preserve">  و </w:t>
      </w:r>
      <w:r w:rsidRPr="00372536">
        <w:rPr>
          <w:rFonts w:ascii="Hacen Lebanon" w:hAnsi="Hacen Lebanon" w:cs="Hacen Lebanon"/>
          <w:color w:val="auto"/>
          <w:sz w:val="28"/>
          <w:lang w:bidi="ar-EG"/>
        </w:rPr>
        <w:t>2cm</w:t>
      </w:r>
      <w:r w:rsidRPr="00372536">
        <w:rPr>
          <w:rFonts w:ascii="Hacen Lebanon" w:hAnsi="Hacen Lebanon" w:cs="Hacen Lebanon"/>
          <w:color w:val="auto"/>
          <w:sz w:val="28"/>
          <w:rtl/>
          <w:lang w:bidi="ar-EG"/>
        </w:rPr>
        <w:t xml:space="preserve"> من </w:t>
      </w:r>
      <w:r w:rsidRPr="00372536">
        <w:rPr>
          <w:rFonts w:ascii="Hacen Lebanon" w:hAnsi="Hacen Lebanon" w:cs="Hacen Lebanon"/>
          <w:color w:val="auto"/>
          <w:sz w:val="28"/>
          <w:lang w:bidi="ar-EG"/>
        </w:rPr>
        <w:t>b</w:t>
      </w:r>
      <w:r w:rsidRPr="00372536">
        <w:rPr>
          <w:rFonts w:ascii="Hacen Lebanon" w:hAnsi="Hacen Lebanon" w:cs="Hacen Lebanon"/>
          <w:color w:val="auto"/>
          <w:sz w:val="28"/>
          <w:rtl/>
          <w:lang w:bidi="ar-EG"/>
        </w:rPr>
        <w:t xml:space="preserve"> وبحيث تقع الأسلاك الثلاثة في مستوي رأسي . </w:t>
      </w:r>
    </w:p>
    <w:p w:rsidR="007A7A45" w:rsidRPr="00372536" w:rsidRDefault="007A7A45" w:rsidP="007A7A45">
      <w:pPr>
        <w:pStyle w:val="6"/>
        <w:jc w:val="right"/>
        <w:rPr>
          <w:rFonts w:ascii="Hacen Lebanon" w:hAnsi="Hacen Lebanon" w:cs="Hacen Lebanon"/>
          <w:color w:val="auto"/>
          <w:sz w:val="28"/>
          <w:rtl/>
          <w:lang w:bidi="ar-EG"/>
        </w:rPr>
      </w:pPr>
      <w:r w:rsidRPr="00372536">
        <w:rPr>
          <w:rFonts w:ascii="Hacen Lebanon" w:hAnsi="Hacen Lebanon" w:cs="Hacen Lebanon"/>
          <w:color w:val="auto"/>
          <w:sz w:val="28"/>
          <w:lang w:bidi="ar-EG"/>
        </w:rPr>
        <w:t>10</w:t>
      </w:r>
      <w:r w:rsidRPr="00372536">
        <w:rPr>
          <w:rFonts w:ascii="Hacen Lebanon" w:hAnsi="Hacen Lebanon" w:cs="Hacen Lebanon"/>
          <w:color w:val="auto"/>
          <w:sz w:val="28"/>
          <w:vertAlign w:val="superscript"/>
          <w:lang w:bidi="ar-EG"/>
        </w:rPr>
        <w:t>-4</w:t>
      </w:r>
      <w:r w:rsidRPr="00372536">
        <w:rPr>
          <w:rFonts w:ascii="Hacen Lebanon" w:hAnsi="Hacen Lebanon" w:cs="Hacen Lebanon"/>
          <w:color w:val="auto"/>
          <w:sz w:val="28"/>
          <w:lang w:bidi="ar-EG"/>
        </w:rPr>
        <w:t xml:space="preserve">  ]                       </w:t>
      </w:r>
      <w:r w:rsidRPr="00372536">
        <w:rPr>
          <w:rFonts w:ascii="Hacen Lebanon" w:hAnsi="Hacen Lebanon" w:cs="Hacen Lebanon"/>
          <w:color w:val="auto"/>
          <w:sz w:val="28"/>
          <w:rtl/>
          <w:lang w:bidi="ar-EG"/>
        </w:rPr>
        <w:t xml:space="preserve"> نيوتن وهي قوة تنافر</w:t>
      </w:r>
      <w:r w:rsidRPr="00372536">
        <w:rPr>
          <w:rFonts w:ascii="Hacen Lebanon" w:hAnsi="Hacen Lebanon" w:cs="Hacen Lebanon"/>
          <w:color w:val="auto"/>
          <w:sz w:val="28"/>
          <w:lang w:bidi="ar-EG"/>
        </w:rPr>
        <w:t xml:space="preserve"> [</w:t>
      </w:r>
    </w:p>
    <w:p w:rsidR="007A7A45" w:rsidRPr="00372536" w:rsidRDefault="007A7A45" w:rsidP="007A7A45">
      <w:pPr>
        <w:jc w:val="right"/>
        <w:rPr>
          <w:rFonts w:ascii="Hacen Lebanon" w:hAnsi="Hacen Lebanon" w:cs="Hacen Lebanon"/>
          <w:sz w:val="20"/>
          <w:szCs w:val="20"/>
          <w:lang w:bidi="ar-EG"/>
        </w:rPr>
      </w:pPr>
      <w:r w:rsidRPr="00372536">
        <w:rPr>
          <w:rFonts w:ascii="Hacen Lebanon" w:hAnsi="Hacen Lebanon" w:cs="Hacen Lebanon"/>
          <w:sz w:val="20"/>
          <w:szCs w:val="20"/>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18- سلك مستقيم طوله </w:t>
      </w:r>
      <w:r w:rsidRPr="00372536">
        <w:rPr>
          <w:rFonts w:ascii="Hacen Lebanon" w:hAnsi="Hacen Lebanon" w:cs="Hacen Lebanon"/>
          <w:color w:val="auto"/>
          <w:sz w:val="28"/>
          <w:lang w:bidi="ar-EG"/>
        </w:rPr>
        <w:t>20cm</w:t>
      </w:r>
      <w:r w:rsidRPr="00372536">
        <w:rPr>
          <w:rFonts w:ascii="Hacen Lebanon" w:hAnsi="Hacen Lebanon" w:cs="Hacen Lebanon"/>
          <w:color w:val="auto"/>
          <w:sz w:val="28"/>
          <w:rtl/>
          <w:lang w:bidi="ar-EG"/>
        </w:rPr>
        <w:t xml:space="preserve"> ويمر به تيار كهربي شدته </w:t>
      </w:r>
      <w:r w:rsidRPr="00372536">
        <w:rPr>
          <w:rFonts w:ascii="Hacen Lebanon" w:hAnsi="Hacen Lebanon" w:cs="Hacen Lebanon"/>
          <w:color w:val="auto"/>
          <w:sz w:val="28"/>
          <w:lang w:bidi="ar-EG"/>
        </w:rPr>
        <w:t>50mA</w:t>
      </w:r>
      <w:r w:rsidRPr="00372536">
        <w:rPr>
          <w:rFonts w:ascii="Hacen Lebanon" w:hAnsi="Hacen Lebanon" w:cs="Hacen Lebanon"/>
          <w:color w:val="auto"/>
          <w:sz w:val="28"/>
          <w:rtl/>
          <w:lang w:bidi="ar-EG"/>
        </w:rPr>
        <w:t xml:space="preserve"> موضوع في مجال مغناطيسي كثافة فيضه </w:t>
      </w:r>
      <w:r w:rsidRPr="00372536">
        <w:rPr>
          <w:rFonts w:ascii="Hacen Lebanon" w:hAnsi="Hacen Lebanon" w:cs="Hacen Lebanon"/>
          <w:color w:val="auto"/>
          <w:sz w:val="28"/>
          <w:lang w:bidi="ar-EG"/>
        </w:rPr>
        <w:t>0.8T</w:t>
      </w:r>
      <w:r w:rsidRPr="00372536">
        <w:rPr>
          <w:rFonts w:ascii="Hacen Lebanon" w:hAnsi="Hacen Lebanon" w:cs="Hacen Lebanon"/>
          <w:color w:val="auto"/>
          <w:sz w:val="28"/>
          <w:rtl/>
          <w:lang w:bidi="ar-EG"/>
        </w:rPr>
        <w:t xml:space="preserve">  احسب القوة المؤثرة علي السلك :- </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أولاً : إذا كان السلك عمودياً علي المجال .                      ثانياً : إذا كان السلك موازياً للمجال . </w:t>
      </w:r>
    </w:p>
    <w:p w:rsidR="007A7A45" w:rsidRPr="00372536" w:rsidRDefault="007A7A45" w:rsidP="00582618">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ثالثاً : إذا كان السلك يميل بزاوية </w:t>
      </w:r>
      <w:r w:rsidRPr="00372536">
        <w:rPr>
          <w:rFonts w:ascii="Hacen Lebanon" w:hAnsi="Hacen Lebanon" w:cs="Hacen Lebanon"/>
          <w:color w:val="auto"/>
          <w:sz w:val="28"/>
          <w:lang w:bidi="ar-EG"/>
        </w:rPr>
        <w:t>30</w:t>
      </w:r>
      <w:r w:rsidRPr="00372536">
        <w:rPr>
          <w:rFonts w:ascii="Hacen Lebanon" w:hAnsi="Hacen Lebanon" w:cs="Hacen Lebanon"/>
          <w:color w:val="auto"/>
          <w:sz w:val="28"/>
          <w:vertAlign w:val="superscript"/>
          <w:lang w:bidi="ar-EG"/>
        </w:rPr>
        <w:t>o</w:t>
      </w:r>
      <w:r w:rsidRPr="00372536">
        <w:rPr>
          <w:rFonts w:ascii="Hacen Lebanon" w:hAnsi="Hacen Lebanon" w:cs="Hacen Lebanon"/>
          <w:color w:val="auto"/>
          <w:sz w:val="28"/>
          <w:rtl/>
          <w:lang w:bidi="ar-EG"/>
        </w:rPr>
        <w:t xml:space="preserve"> علي إتجاه المجال .</w:t>
      </w:r>
    </w:p>
    <w:p w:rsidR="007A7A45" w:rsidRPr="00372536" w:rsidRDefault="007A7A45" w:rsidP="007A7A45">
      <w:pPr>
        <w:pStyle w:val="6"/>
        <w:jc w:val="right"/>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  </w:t>
      </w:r>
      <w:r w:rsidRPr="00372536">
        <w:rPr>
          <w:rFonts w:ascii="Hacen Lebanon" w:hAnsi="Hacen Lebanon" w:cs="Hacen Lebanon"/>
          <w:color w:val="auto"/>
          <w:sz w:val="28"/>
          <w:lang w:bidi="ar-EG"/>
        </w:rPr>
        <w:t>[ 4x10</w:t>
      </w:r>
      <w:r w:rsidRPr="00372536">
        <w:rPr>
          <w:rFonts w:ascii="Hacen Lebanon" w:hAnsi="Hacen Lebanon" w:cs="Hacen Lebanon"/>
          <w:color w:val="auto"/>
          <w:sz w:val="28"/>
          <w:vertAlign w:val="superscript"/>
          <w:lang w:bidi="ar-EG"/>
        </w:rPr>
        <w:t>-3</w:t>
      </w:r>
      <w:r w:rsidRPr="00372536">
        <w:rPr>
          <w:rFonts w:ascii="Hacen Lebanon" w:hAnsi="Hacen Lebanon" w:cs="Hacen Lebanon"/>
          <w:color w:val="auto"/>
          <w:sz w:val="28"/>
          <w:lang w:bidi="ar-EG"/>
        </w:rPr>
        <w:t xml:space="preserve"> N,0,8x10</w:t>
      </w:r>
      <w:r w:rsidRPr="00372536">
        <w:rPr>
          <w:rFonts w:ascii="Hacen Lebanon" w:hAnsi="Hacen Lebanon" w:cs="Hacen Lebanon"/>
          <w:color w:val="auto"/>
          <w:sz w:val="28"/>
          <w:vertAlign w:val="superscript"/>
          <w:lang w:bidi="ar-EG"/>
        </w:rPr>
        <w:t>-3</w:t>
      </w:r>
      <w:r w:rsidRPr="00372536">
        <w:rPr>
          <w:rFonts w:ascii="Hacen Lebanon" w:hAnsi="Hacen Lebanon" w:cs="Hacen Lebanon"/>
          <w:color w:val="auto"/>
          <w:sz w:val="28"/>
          <w:lang w:bidi="ar-EG"/>
        </w:rPr>
        <w:t>N]</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lastRenderedPageBreak/>
        <w:t xml:space="preserve">19- سلكان مستقيمان متوازيان يمر في الأول تيار كهربي شدته </w:t>
      </w:r>
      <w:r w:rsidRPr="00372536">
        <w:rPr>
          <w:rFonts w:ascii="Hacen Lebanon" w:hAnsi="Hacen Lebanon" w:cs="Hacen Lebanon"/>
          <w:color w:val="auto"/>
          <w:sz w:val="28"/>
          <w:lang w:bidi="ar-EG"/>
        </w:rPr>
        <w:t>4A</w:t>
      </w:r>
      <w:r w:rsidRPr="00372536">
        <w:rPr>
          <w:rFonts w:ascii="Hacen Lebanon" w:hAnsi="Hacen Lebanon" w:cs="Hacen Lebanon"/>
          <w:color w:val="auto"/>
          <w:sz w:val="28"/>
          <w:rtl/>
          <w:lang w:bidi="ar-EG"/>
        </w:rPr>
        <w:t xml:space="preserve"> وفي الثاني تيار كهربي شدته </w:t>
      </w:r>
      <w:r w:rsidRPr="00372536">
        <w:rPr>
          <w:rFonts w:ascii="Hacen Lebanon" w:hAnsi="Hacen Lebanon" w:cs="Hacen Lebanon"/>
          <w:color w:val="auto"/>
          <w:sz w:val="28"/>
          <w:lang w:bidi="ar-EG"/>
        </w:rPr>
        <w:t>2A</w:t>
      </w:r>
      <w:r w:rsidRPr="00372536">
        <w:rPr>
          <w:rFonts w:ascii="Hacen Lebanon" w:hAnsi="Hacen Lebanon" w:cs="Hacen Lebanon"/>
          <w:color w:val="auto"/>
          <w:sz w:val="28"/>
          <w:rtl/>
          <w:lang w:bidi="ar-EG"/>
        </w:rPr>
        <w:t xml:space="preserve"> والمسافة بينهما </w:t>
      </w:r>
      <w:r w:rsidRPr="00372536">
        <w:rPr>
          <w:rFonts w:ascii="Hacen Lebanon" w:hAnsi="Hacen Lebanon" w:cs="Hacen Lebanon"/>
          <w:color w:val="auto"/>
          <w:sz w:val="28"/>
          <w:lang w:bidi="ar-EG"/>
        </w:rPr>
        <w:t>3cm</w:t>
      </w:r>
      <w:r w:rsidRPr="00372536">
        <w:rPr>
          <w:rFonts w:ascii="Hacen Lebanon" w:hAnsi="Hacen Lebanon" w:cs="Hacen Lebanon"/>
          <w:color w:val="auto"/>
          <w:sz w:val="28"/>
          <w:rtl/>
          <w:lang w:bidi="ar-EG"/>
        </w:rPr>
        <w:t xml:space="preserve"> أوجد القوة التي يؤثر بها السلك الأول علي كل </w:t>
      </w:r>
      <w:r w:rsidRPr="00372536">
        <w:rPr>
          <w:rFonts w:ascii="Hacen Lebanon" w:hAnsi="Hacen Lebanon" w:cs="Hacen Lebanon"/>
          <w:color w:val="auto"/>
          <w:sz w:val="28"/>
          <w:lang w:bidi="ar-EG"/>
        </w:rPr>
        <w:t>6cm</w:t>
      </w:r>
      <w:r w:rsidRPr="00372536">
        <w:rPr>
          <w:rFonts w:ascii="Hacen Lebanon" w:hAnsi="Hacen Lebanon" w:cs="Hacen Lebanon"/>
          <w:color w:val="auto"/>
          <w:sz w:val="28"/>
          <w:rtl/>
          <w:lang w:bidi="ar-EG"/>
        </w:rPr>
        <w:t xml:space="preserve"> من السلك الثاني . </w:t>
      </w:r>
    </w:p>
    <w:p w:rsidR="007A7A45" w:rsidRPr="00372536" w:rsidRDefault="007A7A45" w:rsidP="007A7A45">
      <w:pPr>
        <w:pStyle w:val="6"/>
        <w:jc w:val="right"/>
        <w:rPr>
          <w:rFonts w:ascii="Hacen Lebanon" w:hAnsi="Hacen Lebanon" w:cs="Hacen Lebanon"/>
          <w:color w:val="auto"/>
          <w:sz w:val="28"/>
          <w:rtl/>
          <w:lang w:bidi="ar-EG"/>
        </w:rPr>
      </w:pPr>
      <w:r w:rsidRPr="00372536">
        <w:rPr>
          <w:rFonts w:ascii="Hacen Lebanon" w:hAnsi="Hacen Lebanon" w:cs="Hacen Lebanon"/>
          <w:color w:val="auto"/>
          <w:sz w:val="28"/>
          <w:lang w:bidi="ar-EG"/>
        </w:rPr>
        <w:t>[ 3.2x10</w:t>
      </w:r>
      <w:r w:rsidRPr="00372536">
        <w:rPr>
          <w:rFonts w:ascii="Hacen Lebanon" w:hAnsi="Hacen Lebanon" w:cs="Hacen Lebanon"/>
          <w:color w:val="auto"/>
          <w:sz w:val="28"/>
          <w:vertAlign w:val="superscript"/>
          <w:lang w:bidi="ar-EG"/>
        </w:rPr>
        <w:t>-4</w:t>
      </w:r>
      <w:r w:rsidRPr="00372536">
        <w:rPr>
          <w:rFonts w:ascii="Hacen Lebanon" w:hAnsi="Hacen Lebanon" w:cs="Hacen Lebanon"/>
          <w:color w:val="auto"/>
          <w:sz w:val="28"/>
          <w:lang w:bidi="ar-EG"/>
        </w:rPr>
        <w:t xml:space="preserve">N ] </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20- سلك كثافته الطولية </w:t>
      </w:r>
      <w:r w:rsidRPr="00372536">
        <w:rPr>
          <w:rFonts w:ascii="Hacen Lebanon" w:hAnsi="Hacen Lebanon" w:cs="Hacen Lebanon"/>
          <w:color w:val="auto"/>
          <w:sz w:val="28"/>
          <w:lang w:bidi="ar-EG"/>
        </w:rPr>
        <w:t>25gm/m</w:t>
      </w:r>
      <w:r w:rsidRPr="00372536">
        <w:rPr>
          <w:rFonts w:ascii="Hacen Lebanon" w:hAnsi="Hacen Lebanon" w:cs="Hacen Lebanon"/>
          <w:color w:val="auto"/>
          <w:sz w:val="28"/>
          <w:rtl/>
          <w:lang w:bidi="ar-EG"/>
        </w:rPr>
        <w:t xml:space="preserve"> وضع أفقياً في مجال مغناطيسي كثافة فيضه </w:t>
      </w:r>
      <w:r w:rsidRPr="00372536">
        <w:rPr>
          <w:rFonts w:ascii="Hacen Lebanon" w:hAnsi="Hacen Lebanon" w:cs="Hacen Lebanon"/>
          <w:color w:val="auto"/>
          <w:sz w:val="28"/>
          <w:lang w:bidi="ar-EG"/>
        </w:rPr>
        <w:t>B</w:t>
      </w:r>
      <w:r w:rsidRPr="00372536">
        <w:rPr>
          <w:rFonts w:ascii="Hacen Lebanon" w:hAnsi="Hacen Lebanon" w:cs="Hacen Lebanon"/>
          <w:color w:val="auto"/>
          <w:sz w:val="28"/>
          <w:rtl/>
          <w:lang w:bidi="ar-EG"/>
        </w:rPr>
        <w:t xml:space="preserve"> ومر به تيار شدته </w:t>
      </w:r>
      <w:r w:rsidRPr="00372536">
        <w:rPr>
          <w:rFonts w:ascii="Hacen Lebanon" w:hAnsi="Hacen Lebanon" w:cs="Hacen Lebanon"/>
          <w:color w:val="auto"/>
          <w:sz w:val="28"/>
          <w:lang w:bidi="ar-EG"/>
        </w:rPr>
        <w:t>4.9A</w:t>
      </w:r>
      <w:r w:rsidRPr="00372536">
        <w:rPr>
          <w:rFonts w:ascii="Hacen Lebanon" w:hAnsi="Hacen Lebanon" w:cs="Hacen Lebanon"/>
          <w:color w:val="auto"/>
          <w:sz w:val="28"/>
          <w:rtl/>
          <w:lang w:bidi="ar-EG"/>
        </w:rPr>
        <w:t xml:space="preserve"> احسب </w:t>
      </w:r>
      <w:r w:rsidRPr="00372536">
        <w:rPr>
          <w:rFonts w:ascii="Hacen Lebanon" w:hAnsi="Hacen Lebanon" w:cs="Hacen Lebanon"/>
          <w:color w:val="auto"/>
          <w:sz w:val="28"/>
          <w:lang w:bidi="ar-EG"/>
        </w:rPr>
        <w:t>B</w:t>
      </w:r>
      <w:r w:rsidRPr="00372536">
        <w:rPr>
          <w:rFonts w:ascii="Hacen Lebanon" w:hAnsi="Hacen Lebanon" w:cs="Hacen Lebanon"/>
          <w:color w:val="auto"/>
          <w:sz w:val="28"/>
          <w:rtl/>
          <w:lang w:bidi="ar-EG"/>
        </w:rPr>
        <w:t xml:space="preserve"> واتجاهها الكاف لمنع سقوط السلك علماً بأن التيار يمر من الشرق إلي الغرب .</w:t>
      </w:r>
    </w:p>
    <w:p w:rsidR="007A7A45" w:rsidRPr="00372536" w:rsidRDefault="007A7A45" w:rsidP="007A7A45">
      <w:pPr>
        <w:pStyle w:val="6"/>
        <w:jc w:val="right"/>
        <w:rPr>
          <w:rFonts w:ascii="Hacen Lebanon" w:hAnsi="Hacen Lebanon" w:cs="Hacen Lebanon"/>
          <w:color w:val="auto"/>
          <w:sz w:val="28"/>
          <w:rtl/>
          <w:lang w:bidi="ar-EG"/>
        </w:rPr>
      </w:pPr>
      <w:r w:rsidRPr="00372536">
        <w:rPr>
          <w:rFonts w:ascii="Hacen Lebanon" w:hAnsi="Hacen Lebanon" w:cs="Hacen Lebanon"/>
          <w:color w:val="auto"/>
          <w:sz w:val="28"/>
          <w:lang w:bidi="ar-EG"/>
        </w:rPr>
        <w:t xml:space="preserve">[ 0.05T  ] </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rPr>
        <w:t xml:space="preserve">21- وصل سلك مستقيم </w:t>
      </w:r>
      <w:r w:rsidRPr="00372536">
        <w:rPr>
          <w:rFonts w:ascii="Hacen Lebanon" w:hAnsi="Hacen Lebanon" w:cs="Hacen Lebanon"/>
          <w:color w:val="auto"/>
          <w:sz w:val="28"/>
        </w:rPr>
        <w:t>A</w:t>
      </w:r>
      <w:r w:rsidRPr="00372536">
        <w:rPr>
          <w:rFonts w:ascii="Hacen Lebanon" w:hAnsi="Hacen Lebanon" w:cs="Hacen Lebanon"/>
          <w:color w:val="auto"/>
          <w:sz w:val="28"/>
          <w:rtl/>
          <w:lang w:bidi="ar-EG"/>
        </w:rPr>
        <w:t xml:space="preserve"> طوله </w:t>
      </w:r>
      <w:r w:rsidRPr="00372536">
        <w:rPr>
          <w:rFonts w:ascii="Hacen Lebanon" w:hAnsi="Hacen Lebanon" w:cs="Hacen Lebanon"/>
          <w:color w:val="auto"/>
          <w:sz w:val="28"/>
          <w:lang w:bidi="ar-EG"/>
        </w:rPr>
        <w:t>10 m</w:t>
      </w:r>
      <w:r w:rsidRPr="00372536">
        <w:rPr>
          <w:rFonts w:ascii="Hacen Lebanon" w:hAnsi="Hacen Lebanon" w:cs="Hacen Lebanon"/>
          <w:color w:val="auto"/>
          <w:sz w:val="28"/>
          <w:rtl/>
          <w:lang w:bidi="ar-EG"/>
        </w:rPr>
        <w:t xml:space="preserve"> ومساحة مقطعه </w:t>
      </w:r>
      <w:r w:rsidRPr="00372536">
        <w:rPr>
          <w:rFonts w:ascii="Hacen Lebanon" w:hAnsi="Hacen Lebanon" w:cs="Hacen Lebanon"/>
          <w:color w:val="auto"/>
          <w:sz w:val="28"/>
          <w:lang w:bidi="ar-EG"/>
        </w:rPr>
        <w:t>7x10</w:t>
      </w:r>
      <w:r w:rsidRPr="00372536">
        <w:rPr>
          <w:rFonts w:ascii="Hacen Lebanon" w:hAnsi="Hacen Lebanon" w:cs="Hacen Lebanon"/>
          <w:color w:val="auto"/>
          <w:sz w:val="28"/>
          <w:vertAlign w:val="superscript"/>
          <w:lang w:bidi="ar-EG"/>
        </w:rPr>
        <w:t>-4</w:t>
      </w:r>
      <w:r w:rsidRPr="00372536">
        <w:rPr>
          <w:rFonts w:ascii="Hacen Lebanon" w:hAnsi="Hacen Lebanon" w:cs="Hacen Lebanon"/>
          <w:color w:val="auto"/>
          <w:sz w:val="28"/>
          <w:rtl/>
          <w:lang w:bidi="ar-EG"/>
        </w:rPr>
        <w:t xml:space="preserve"> ومقاومته النوعية</w:t>
      </w:r>
      <w:r w:rsidRPr="00372536">
        <w:rPr>
          <w:rFonts w:ascii="Hacen Lebanon" w:hAnsi="Hacen Lebanon" w:cs="Hacen Lebanon"/>
          <w:color w:val="auto"/>
          <w:sz w:val="28"/>
          <w:lang w:bidi="ar-EG"/>
        </w:rPr>
        <w:t>.m</w:t>
      </w:r>
      <w:r w:rsidRPr="00372536">
        <w:rPr>
          <w:rFonts w:ascii="Hacen Lebanon" w:hAnsi="Hacen Lebanon" w:cs="Times New Roman"/>
          <w:color w:val="auto"/>
          <w:sz w:val="28"/>
          <w:rtl/>
          <w:lang w:bidi="ar-EG"/>
        </w:rPr>
        <w:t>Ω</w:t>
      </w:r>
      <w:r w:rsidRPr="00372536">
        <w:rPr>
          <w:rFonts w:ascii="Hacen Lebanon" w:hAnsi="Hacen Lebanon" w:cs="Hacen Lebanon"/>
          <w:color w:val="auto"/>
          <w:sz w:val="28"/>
          <w:lang w:bidi="ar-EG"/>
        </w:rPr>
        <w:t>35x10</w:t>
      </w:r>
      <w:r w:rsidRPr="00372536">
        <w:rPr>
          <w:rFonts w:ascii="Hacen Lebanon" w:hAnsi="Hacen Lebanon" w:cs="Hacen Lebanon"/>
          <w:color w:val="auto"/>
          <w:sz w:val="28"/>
          <w:vertAlign w:val="superscript"/>
          <w:lang w:bidi="ar-EG"/>
        </w:rPr>
        <w:t>-5</w:t>
      </w:r>
      <w:r w:rsidRPr="00372536">
        <w:rPr>
          <w:rFonts w:ascii="Hacen Lebanon" w:hAnsi="Hacen Lebanon" w:cs="Hacen Lebanon"/>
          <w:color w:val="auto"/>
          <w:sz w:val="28"/>
          <w:rtl/>
          <w:lang w:bidi="ar-EG"/>
        </w:rPr>
        <w:t xml:space="preserve"> ببطارية قوتها الدافعة الكهربية </w:t>
      </w:r>
      <w:r w:rsidRPr="00372536">
        <w:rPr>
          <w:rFonts w:ascii="Hacen Lebanon" w:hAnsi="Hacen Lebanon" w:cs="Hacen Lebanon"/>
          <w:color w:val="auto"/>
          <w:sz w:val="28"/>
          <w:lang w:bidi="ar-EG"/>
        </w:rPr>
        <w:t>6V</w:t>
      </w:r>
      <w:r w:rsidRPr="00372536">
        <w:rPr>
          <w:rFonts w:ascii="Hacen Lebanon" w:hAnsi="Hacen Lebanon" w:cs="Hacen Lebanon"/>
          <w:color w:val="auto"/>
          <w:sz w:val="28"/>
          <w:rtl/>
          <w:lang w:bidi="ar-EG"/>
        </w:rPr>
        <w:t xml:space="preserve"> ومقاومتها الداخلية </w:t>
      </w:r>
      <w:r w:rsidRPr="00372536">
        <w:rPr>
          <w:rFonts w:ascii="Hacen Lebanon" w:hAnsi="Hacen Lebanon" w:cs="Hacen Lebanon"/>
          <w:color w:val="auto"/>
          <w:sz w:val="28"/>
          <w:lang w:bidi="ar-EG"/>
        </w:rPr>
        <w:t>1</w:t>
      </w:r>
      <w:r w:rsidRPr="00372536">
        <w:rPr>
          <w:rFonts w:ascii="Calibri" w:hAnsi="Calibri" w:cs="Hacen Lebanon"/>
          <w:color w:val="auto"/>
          <w:sz w:val="28"/>
          <w:lang w:bidi="ar-EG"/>
        </w:rPr>
        <w:t>Ω</w:t>
      </w:r>
      <w:r w:rsidRPr="00372536">
        <w:rPr>
          <w:rFonts w:ascii="Hacen Lebanon" w:hAnsi="Hacen Lebanon" w:cs="Hacen Lebanon"/>
          <w:color w:val="auto"/>
          <w:sz w:val="28"/>
          <w:rtl/>
          <w:lang w:bidi="ar-EG"/>
        </w:rPr>
        <w:t xml:space="preserve"> ثم وضع سلك آخر </w:t>
      </w:r>
      <w:r w:rsidRPr="00372536">
        <w:rPr>
          <w:rFonts w:ascii="Hacen Lebanon" w:hAnsi="Hacen Lebanon" w:cs="Hacen Lebanon"/>
          <w:color w:val="auto"/>
          <w:sz w:val="28"/>
          <w:lang w:bidi="ar-EG"/>
        </w:rPr>
        <w:t>B</w:t>
      </w:r>
      <w:r w:rsidRPr="00372536">
        <w:rPr>
          <w:rFonts w:ascii="Hacen Lebanon" w:hAnsi="Hacen Lebanon" w:cs="Hacen Lebanon"/>
          <w:color w:val="auto"/>
          <w:sz w:val="28"/>
          <w:rtl/>
          <w:lang w:bidi="ar-EG"/>
        </w:rPr>
        <w:t xml:space="preserve"> موازياً للسلك </w:t>
      </w:r>
      <w:r w:rsidRPr="00372536">
        <w:rPr>
          <w:rFonts w:ascii="Hacen Lebanon" w:hAnsi="Hacen Lebanon" w:cs="Hacen Lebanon"/>
          <w:color w:val="auto"/>
          <w:sz w:val="28"/>
          <w:lang w:bidi="ar-EG"/>
        </w:rPr>
        <w:t>A</w:t>
      </w:r>
      <w:r w:rsidRPr="00372536">
        <w:rPr>
          <w:rFonts w:ascii="Hacen Lebanon" w:hAnsi="Hacen Lebanon" w:cs="Hacen Lebanon"/>
          <w:color w:val="auto"/>
          <w:sz w:val="28"/>
          <w:rtl/>
          <w:lang w:bidi="ar-EG"/>
        </w:rPr>
        <w:t xml:space="preserve"> ويبعد عنه في الهواء مسافة </w:t>
      </w:r>
      <w:r w:rsidRPr="00372536">
        <w:rPr>
          <w:rFonts w:ascii="Hacen Lebanon" w:hAnsi="Hacen Lebanon" w:cs="Hacen Lebanon"/>
          <w:color w:val="auto"/>
          <w:sz w:val="28"/>
          <w:lang w:bidi="ar-EG"/>
        </w:rPr>
        <w:t>10cm</w:t>
      </w:r>
      <w:r w:rsidRPr="00372536">
        <w:rPr>
          <w:rFonts w:ascii="Hacen Lebanon" w:hAnsi="Hacen Lebanon" w:cs="Hacen Lebanon"/>
          <w:color w:val="auto"/>
          <w:sz w:val="28"/>
          <w:rtl/>
          <w:lang w:bidi="ar-EG"/>
        </w:rPr>
        <w:t xml:space="preserve"> ويمر به تيار شدته </w:t>
      </w:r>
      <w:r w:rsidRPr="00372536">
        <w:rPr>
          <w:rFonts w:ascii="Hacen Lebanon" w:hAnsi="Hacen Lebanon" w:cs="Hacen Lebanon"/>
          <w:color w:val="auto"/>
          <w:sz w:val="28"/>
          <w:lang w:bidi="ar-EG"/>
        </w:rPr>
        <w:t>2A</w:t>
      </w:r>
      <w:r w:rsidRPr="00372536">
        <w:rPr>
          <w:rFonts w:ascii="Hacen Lebanon" w:hAnsi="Hacen Lebanon" w:cs="Hacen Lebanon"/>
          <w:color w:val="auto"/>
          <w:sz w:val="28"/>
          <w:rtl/>
          <w:lang w:bidi="ar-EG"/>
        </w:rPr>
        <w:t xml:space="preserve"> احسب القوة المغناطيسية التي يتأثر بها سلك ثالث </w:t>
      </w:r>
      <w:r w:rsidRPr="00372536">
        <w:rPr>
          <w:rFonts w:ascii="Hacen Lebanon" w:hAnsi="Hacen Lebanon" w:cs="Hacen Lebanon"/>
          <w:color w:val="auto"/>
          <w:sz w:val="28"/>
          <w:lang w:bidi="ar-EG"/>
        </w:rPr>
        <w:t>C</w:t>
      </w:r>
      <w:r w:rsidRPr="00372536">
        <w:rPr>
          <w:rFonts w:ascii="Hacen Lebanon" w:hAnsi="Hacen Lebanon" w:cs="Hacen Lebanon"/>
          <w:color w:val="auto"/>
          <w:sz w:val="28"/>
          <w:rtl/>
          <w:lang w:bidi="ar-EG"/>
        </w:rPr>
        <w:t xml:space="preserve"> طوله </w:t>
      </w:r>
      <w:r w:rsidRPr="00372536">
        <w:rPr>
          <w:rFonts w:ascii="Hacen Lebanon" w:hAnsi="Hacen Lebanon" w:cs="Hacen Lebanon"/>
          <w:color w:val="auto"/>
          <w:sz w:val="28"/>
          <w:lang w:bidi="ar-EG"/>
        </w:rPr>
        <w:t>1m</w:t>
      </w:r>
      <w:r w:rsidRPr="00372536">
        <w:rPr>
          <w:rFonts w:ascii="Hacen Lebanon" w:hAnsi="Hacen Lebanon" w:cs="Hacen Lebanon"/>
          <w:color w:val="auto"/>
          <w:sz w:val="28"/>
          <w:rtl/>
          <w:lang w:bidi="ar-EG"/>
        </w:rPr>
        <w:t xml:space="preserve"> يمر به تيار شدته </w:t>
      </w:r>
      <w:r w:rsidRPr="00372536">
        <w:rPr>
          <w:rFonts w:ascii="Hacen Lebanon" w:hAnsi="Hacen Lebanon" w:cs="Hacen Lebanon"/>
          <w:color w:val="auto"/>
          <w:sz w:val="28"/>
          <w:lang w:bidi="ar-EG"/>
        </w:rPr>
        <w:t>5A</w:t>
      </w:r>
      <w:r w:rsidRPr="00372536">
        <w:rPr>
          <w:rFonts w:ascii="Hacen Lebanon" w:hAnsi="Hacen Lebanon" w:cs="Hacen Lebanon"/>
          <w:color w:val="auto"/>
          <w:sz w:val="28"/>
          <w:rtl/>
          <w:lang w:bidi="ar-EG"/>
        </w:rPr>
        <w:t xml:space="preserve"> وموضوع عند منتصف المسافة بين السلكين </w:t>
      </w:r>
      <w:r w:rsidRPr="00372536">
        <w:rPr>
          <w:rFonts w:ascii="Hacen Lebanon" w:hAnsi="Hacen Lebanon" w:cs="Hacen Lebanon"/>
          <w:color w:val="auto"/>
          <w:sz w:val="28"/>
          <w:lang w:bidi="ar-EG"/>
        </w:rPr>
        <w:t>A,B</w:t>
      </w:r>
      <w:r w:rsidRPr="00372536">
        <w:rPr>
          <w:rFonts w:ascii="Hacen Lebanon" w:hAnsi="Hacen Lebanon" w:cs="Hacen Lebanon"/>
          <w:color w:val="auto"/>
          <w:sz w:val="28"/>
          <w:rtl/>
          <w:lang w:bidi="ar-EG"/>
        </w:rPr>
        <w:t xml:space="preserve"> علماً بأن التيار المار فيهما واحد واتجاه التيار في السلك </w:t>
      </w:r>
      <w:r w:rsidRPr="00372536">
        <w:rPr>
          <w:rFonts w:ascii="Hacen Lebanon" w:hAnsi="Hacen Lebanon" w:cs="Hacen Lebanon"/>
          <w:color w:val="auto"/>
          <w:sz w:val="28"/>
          <w:lang w:bidi="ar-EG"/>
        </w:rPr>
        <w:t>C</w:t>
      </w:r>
      <w:r w:rsidRPr="00372536">
        <w:rPr>
          <w:rFonts w:ascii="Hacen Lebanon" w:hAnsi="Hacen Lebanon" w:cs="Hacen Lebanon"/>
          <w:color w:val="auto"/>
          <w:sz w:val="28"/>
          <w:rtl/>
          <w:lang w:bidi="ar-EG"/>
        </w:rPr>
        <w:t xml:space="preserve"> مضاد لهما .</w:t>
      </w:r>
    </w:p>
    <w:p w:rsidR="007A7A45" w:rsidRPr="00372536" w:rsidRDefault="007A7A45" w:rsidP="007A7A45">
      <w:pPr>
        <w:pStyle w:val="6"/>
        <w:jc w:val="right"/>
        <w:rPr>
          <w:rFonts w:ascii="Hacen Lebanon" w:hAnsi="Hacen Lebanon" w:cs="Hacen Lebanon"/>
          <w:color w:val="auto"/>
          <w:sz w:val="28"/>
          <w:rtl/>
          <w:lang w:bidi="ar-EG"/>
        </w:rPr>
      </w:pPr>
      <w:r w:rsidRPr="00372536">
        <w:rPr>
          <w:rFonts w:ascii="Hacen Lebanon" w:hAnsi="Hacen Lebanon" w:cs="Hacen Lebanon"/>
          <w:color w:val="auto"/>
          <w:sz w:val="28"/>
          <w:lang w:bidi="ar-EG"/>
        </w:rPr>
        <w:t>[2x10</w:t>
      </w:r>
      <w:r w:rsidRPr="00372536">
        <w:rPr>
          <w:rFonts w:ascii="Hacen Lebanon" w:hAnsi="Hacen Lebanon" w:cs="Hacen Lebanon"/>
          <w:color w:val="auto"/>
          <w:sz w:val="28"/>
          <w:vertAlign w:val="superscript"/>
          <w:lang w:bidi="ar-EG"/>
        </w:rPr>
        <w:t>-5</w:t>
      </w:r>
      <w:r w:rsidRPr="00372536">
        <w:rPr>
          <w:rFonts w:ascii="Hacen Lebanon" w:hAnsi="Hacen Lebanon" w:cs="Hacen Lebanon"/>
          <w:color w:val="auto"/>
          <w:sz w:val="28"/>
          <w:lang w:bidi="ar-EG"/>
        </w:rPr>
        <w:t xml:space="preserve">N ] </w: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074" style="position:absolute;left:0;text-align:left;margin-left:7.9pt;margin-top:.05pt;width:498.4pt;height:45pt;z-index:252072448" coordorigin="3780,8593" coordsize="4140,720">
            <v:shape id="_x0000_s96075" type="#_x0000_t21" style="position:absolute;left:3780;top:8593;width:4140;height:720" fillcolor="white [3201]" strokecolor="#666 [1936]" strokeweight="1pt">
              <v:fill color2="#999 [1296]" rotate="t" focusposition="1" focussize="" focus="100%" type="gradient"/>
              <v:shadow type="perspective" color="#7f7f7f [1601]" opacity=".5" offset="1pt" offset2="-3pt"/>
            </v:shape>
            <v:shape id="_x0000_s96076" type="#_x0000_t136" style="position:absolute;left:4107;top:8743;width:3666;height:418" fillcolor="black [3213]" strokecolor="black [3213]" strokeweight="1pt">
              <v:fill color2="#999 [1296]"/>
              <v:shadow type="perspective" color="#7f7f7f [1601]" opacity=".5" offset="1pt" offset2="-3pt"/>
              <v:textpath style="font-family:&quot;Arial Black&quot;;v-text-kern:t" trim="t" fitpath="t" string="عزم الإزدواج المؤثر علي ملف مستطيل يمر به تيار كهربي موضوع في مجال مغناطيسى "/>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r w:rsidRPr="00372536">
        <w:rPr>
          <w:rFonts w:ascii="Hacen Lebanon" w:hAnsi="Hacen Lebanon" w:cs="Hacen Lebanon"/>
          <w:noProof/>
          <w:rtl/>
        </w:rPr>
        <w:drawing>
          <wp:anchor distT="0" distB="0" distL="114300" distR="114300" simplePos="0" relativeHeight="251276800" behindDoc="0" locked="0" layoutInCell="1" allowOverlap="1">
            <wp:simplePos x="0" y="0"/>
            <wp:positionH relativeFrom="column">
              <wp:posOffset>467332</wp:posOffset>
            </wp:positionH>
            <wp:positionV relativeFrom="paragraph">
              <wp:posOffset>23467</wp:posOffset>
            </wp:positionV>
            <wp:extent cx="5545593" cy="1908313"/>
            <wp:effectExtent l="19050" t="0" r="0" b="0"/>
            <wp:wrapNone/>
            <wp:docPr id="25604"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10074" cy="1785950"/>
                      <a:chOff x="4000496" y="1071546"/>
                      <a:chExt cx="4210074" cy="1785950"/>
                    </a:xfrm>
                  </a:grpSpPr>
                  <a:cxnSp>
                    <a:nvCxnSpPr>
                      <a:cNvPr id="35" name="رابط مستقيم 34"/>
                      <a:cNvCxnSpPr/>
                    </a:nvCxnSpPr>
                    <a:spPr>
                      <a:xfrm rot="5400000">
                        <a:off x="5965041" y="1321579"/>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36" name="رابط مستقيم 35"/>
                      <a:cNvCxnSpPr/>
                    </a:nvCxnSpPr>
                    <a:spPr>
                      <a:xfrm rot="5400000">
                        <a:off x="5680083" y="1320785"/>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38" name="رابط مستقيم 37"/>
                      <a:cNvCxnSpPr/>
                    </a:nvCxnSpPr>
                    <a:spPr>
                      <a:xfrm>
                        <a:off x="6215074" y="1571612"/>
                        <a:ext cx="928694" cy="1588"/>
                      </a:xfrm>
                      <a:prstGeom prst="line">
                        <a:avLst/>
                      </a:prstGeom>
                    </a:spPr>
                    <a:style>
                      <a:lnRef idx="2">
                        <a:schemeClr val="dk1"/>
                      </a:lnRef>
                      <a:fillRef idx="0">
                        <a:schemeClr val="dk1"/>
                      </a:fillRef>
                      <a:effectRef idx="1">
                        <a:schemeClr val="dk1"/>
                      </a:effectRef>
                      <a:fontRef idx="minor">
                        <a:schemeClr val="tx1"/>
                      </a:fontRef>
                    </a:style>
                  </a:cxnSp>
                  <a:cxnSp>
                    <a:nvCxnSpPr>
                      <a:cNvPr id="39" name="رابط مستقيم 38"/>
                      <a:cNvCxnSpPr/>
                    </a:nvCxnSpPr>
                    <a:spPr>
                      <a:xfrm>
                        <a:off x="5000628" y="1571612"/>
                        <a:ext cx="928694" cy="1588"/>
                      </a:xfrm>
                      <a:prstGeom prst="line">
                        <a:avLst/>
                      </a:prstGeom>
                    </a:spPr>
                    <a:style>
                      <a:lnRef idx="2">
                        <a:schemeClr val="dk1"/>
                      </a:lnRef>
                      <a:fillRef idx="0">
                        <a:schemeClr val="dk1"/>
                      </a:fillRef>
                      <a:effectRef idx="1">
                        <a:schemeClr val="dk1"/>
                      </a:effectRef>
                      <a:fontRef idx="minor">
                        <a:schemeClr val="tx1"/>
                      </a:fontRef>
                    </a:style>
                  </a:cxnSp>
                  <a:cxnSp>
                    <a:nvCxnSpPr>
                      <a:cNvPr id="41" name="رابط مستقيم 40"/>
                      <a:cNvCxnSpPr/>
                    </a:nvCxnSpPr>
                    <a:spPr>
                      <a:xfrm rot="5400000">
                        <a:off x="6679421" y="2035959"/>
                        <a:ext cx="928694" cy="1588"/>
                      </a:xfrm>
                      <a:prstGeom prst="line">
                        <a:avLst/>
                      </a:prstGeom>
                    </a:spPr>
                    <a:style>
                      <a:lnRef idx="2">
                        <a:schemeClr val="dk1"/>
                      </a:lnRef>
                      <a:fillRef idx="0">
                        <a:schemeClr val="dk1"/>
                      </a:fillRef>
                      <a:effectRef idx="1">
                        <a:schemeClr val="dk1"/>
                      </a:effectRef>
                      <a:fontRef idx="minor">
                        <a:schemeClr val="tx1"/>
                      </a:fontRef>
                    </a:style>
                  </a:cxnSp>
                  <a:cxnSp>
                    <a:nvCxnSpPr>
                      <a:cNvPr id="42" name="رابط مستقيم 41"/>
                      <a:cNvCxnSpPr/>
                    </a:nvCxnSpPr>
                    <a:spPr>
                      <a:xfrm rot="5400000">
                        <a:off x="4537075" y="2035165"/>
                        <a:ext cx="928694" cy="1588"/>
                      </a:xfrm>
                      <a:prstGeom prst="line">
                        <a:avLst/>
                      </a:prstGeom>
                    </a:spPr>
                    <a:style>
                      <a:lnRef idx="2">
                        <a:schemeClr val="dk1"/>
                      </a:lnRef>
                      <a:fillRef idx="0">
                        <a:schemeClr val="dk1"/>
                      </a:fillRef>
                      <a:effectRef idx="1">
                        <a:schemeClr val="dk1"/>
                      </a:effectRef>
                      <a:fontRef idx="minor">
                        <a:schemeClr val="tx1"/>
                      </a:fontRef>
                    </a:style>
                  </a:cxnSp>
                  <a:cxnSp>
                    <a:nvCxnSpPr>
                      <a:cNvPr id="44" name="رابط مستقيم 43"/>
                      <a:cNvCxnSpPr/>
                    </a:nvCxnSpPr>
                    <a:spPr>
                      <a:xfrm rot="10800000">
                        <a:off x="5000628" y="2500306"/>
                        <a:ext cx="2143140" cy="1588"/>
                      </a:xfrm>
                      <a:prstGeom prst="line">
                        <a:avLst/>
                      </a:prstGeom>
                    </a:spPr>
                    <a:style>
                      <a:lnRef idx="2">
                        <a:schemeClr val="dk1"/>
                      </a:lnRef>
                      <a:fillRef idx="0">
                        <a:schemeClr val="dk1"/>
                      </a:fillRef>
                      <a:effectRef idx="1">
                        <a:schemeClr val="dk1"/>
                      </a:effectRef>
                      <a:fontRef idx="minor">
                        <a:schemeClr val="tx1"/>
                      </a:fontRef>
                    </a:style>
                  </a:cxnSp>
                  <a:pic>
                    <a:nvPicPr>
                      <a:cNvPr id="1055" name="Picture 31"/>
                      <a:cNvPicPr>
                        <a:picLocks noChangeAspect="1" noChangeArrowheads="1"/>
                      </a:cNvPicPr>
                    </a:nvPicPr>
                    <a:blipFill>
                      <a:blip r:embed="rId465"/>
                      <a:srcRect/>
                      <a:stretch>
                        <a:fillRect/>
                      </a:stretch>
                    </a:blipFill>
                    <a:spPr bwMode="auto">
                      <a:xfrm>
                        <a:off x="7429520" y="1357298"/>
                        <a:ext cx="781050" cy="1371600"/>
                      </a:xfrm>
                      <a:prstGeom prst="rect">
                        <a:avLst/>
                      </a:prstGeom>
                      <a:noFill/>
                      <a:ln w="9525">
                        <a:noFill/>
                        <a:miter lim="800000"/>
                        <a:headEnd/>
                        <a:tailEnd/>
                      </a:ln>
                      <a:effectLst/>
                    </a:spPr>
                  </a:pic>
                  <a:pic>
                    <a:nvPicPr>
                      <a:cNvPr id="47" name="Picture 31"/>
                      <a:cNvPicPr>
                        <a:picLocks noChangeAspect="1" noChangeArrowheads="1"/>
                      </a:cNvPicPr>
                    </a:nvPicPr>
                    <a:blipFill>
                      <a:blip r:embed="rId465"/>
                      <a:srcRect/>
                      <a:stretch>
                        <a:fillRect/>
                      </a:stretch>
                    </a:blipFill>
                    <a:spPr bwMode="auto">
                      <a:xfrm flipH="1">
                        <a:off x="4000496" y="1343020"/>
                        <a:ext cx="714380" cy="1371600"/>
                      </a:xfrm>
                      <a:prstGeom prst="rect">
                        <a:avLst/>
                      </a:prstGeom>
                      <a:noFill/>
                      <a:ln w="9525">
                        <a:noFill/>
                        <a:miter lim="800000"/>
                        <a:headEnd/>
                        <a:tailEnd/>
                      </a:ln>
                      <a:effectLst/>
                    </a:spPr>
                  </a:pic>
                  <a:sp>
                    <a:nvSpPr>
                      <a:cNvPr id="48" name="مستطيل 47"/>
                      <a:cNvSpPr/>
                    </a:nvSpPr>
                    <a:spPr>
                      <a:xfrm>
                        <a:off x="7715272" y="1785926"/>
                        <a:ext cx="29367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S</a:t>
                          </a:r>
                          <a:endParaRPr lang="ar-EG" b="1" dirty="0"/>
                        </a:p>
                      </a:txBody>
                      <a:useSpRect/>
                    </a:txSp>
                  </a:sp>
                  <a:sp>
                    <a:nvSpPr>
                      <a:cNvPr id="52" name="مستطيل 51"/>
                      <a:cNvSpPr/>
                    </a:nvSpPr>
                    <a:spPr>
                      <a:xfrm>
                        <a:off x="4143372" y="1857364"/>
                        <a:ext cx="33695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N</a:t>
                          </a:r>
                          <a:endParaRPr lang="ar-EG" b="1" dirty="0"/>
                        </a:p>
                      </a:txBody>
                      <a:useSpRect/>
                    </a:txSp>
                  </a:sp>
                  <a:cxnSp>
                    <a:nvCxnSpPr>
                      <a:cNvPr id="54" name="رابط كسهم مستقيم 53"/>
                      <a:cNvCxnSpPr/>
                    </a:nvCxnSpPr>
                    <a:spPr>
                      <a:xfrm rot="5400000">
                        <a:off x="4965703" y="2035165"/>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5" name="رابط كسهم مستقيم 54"/>
                      <a:cNvCxnSpPr/>
                    </a:nvCxnSpPr>
                    <a:spPr>
                      <a:xfrm rot="5400000">
                        <a:off x="5894397" y="1392223"/>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7" name="رابط كسهم مستقيم 56"/>
                      <a:cNvCxnSpPr/>
                    </a:nvCxnSpPr>
                    <a:spPr>
                      <a:xfrm rot="5400000" flipH="1" flipV="1">
                        <a:off x="7107255" y="1963727"/>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8" name="رابط كسهم مستقيم 57"/>
                      <a:cNvCxnSpPr/>
                    </a:nvCxnSpPr>
                    <a:spPr>
                      <a:xfrm rot="5400000" flipH="1" flipV="1">
                        <a:off x="6180149" y="1320785"/>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59" name="مستطيل 58"/>
                      <a:cNvSpPr/>
                    </a:nvSpPr>
                    <a:spPr>
                      <a:xfrm>
                        <a:off x="5643570" y="1071546"/>
                        <a:ext cx="2455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cs typeface="+mj-cs"/>
                            </a:rPr>
                            <a:t>I</a:t>
                          </a:r>
                          <a:endParaRPr lang="ar-EG" b="1" dirty="0">
                            <a:cs typeface="+mj-cs"/>
                          </a:endParaRPr>
                        </a:p>
                      </a:txBody>
                      <a:useSpRect/>
                    </a:txSp>
                  </a:sp>
                  <a:cxnSp>
                    <a:nvCxnSpPr>
                      <a:cNvPr id="61" name="رابط مستقيم 60"/>
                      <a:cNvCxnSpPr/>
                    </a:nvCxnSpPr>
                    <a:spPr>
                      <a:xfrm rot="10800000">
                        <a:off x="7572396" y="200024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62" name="رابط مستقيم 61"/>
                      <a:cNvCxnSpPr/>
                    </a:nvCxnSpPr>
                    <a:spPr>
                      <a:xfrm rot="10800000">
                        <a:off x="7286644" y="200024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63" name="رابط مستقيم 62"/>
                      <a:cNvCxnSpPr/>
                    </a:nvCxnSpPr>
                    <a:spPr>
                      <a:xfrm rot="10800000">
                        <a:off x="7000892" y="200024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64" name="رابط مستقيم 63"/>
                      <a:cNvCxnSpPr/>
                    </a:nvCxnSpPr>
                    <a:spPr>
                      <a:xfrm rot="10800000">
                        <a:off x="6715140" y="200024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65" name="رابط مستقيم 64"/>
                      <a:cNvCxnSpPr/>
                    </a:nvCxnSpPr>
                    <a:spPr>
                      <a:xfrm rot="10800000">
                        <a:off x="6429388" y="200024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66" name="رابط مستقيم 65"/>
                      <a:cNvCxnSpPr/>
                    </a:nvCxnSpPr>
                    <a:spPr>
                      <a:xfrm rot="10800000">
                        <a:off x="6143636" y="200024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67" name="رابط مستقيم 66"/>
                      <a:cNvCxnSpPr/>
                    </a:nvCxnSpPr>
                    <a:spPr>
                      <a:xfrm rot="10800000">
                        <a:off x="5857884" y="200024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68" name="رابط مستقيم 67"/>
                      <a:cNvCxnSpPr/>
                    </a:nvCxnSpPr>
                    <a:spPr>
                      <a:xfrm rot="10800000">
                        <a:off x="5572132" y="200024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69" name="رابط مستقيم 68"/>
                      <a:cNvCxnSpPr/>
                    </a:nvCxnSpPr>
                    <a:spPr>
                      <a:xfrm rot="10800000">
                        <a:off x="5286380" y="200024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70" name="رابط مستقيم 69"/>
                      <a:cNvCxnSpPr/>
                    </a:nvCxnSpPr>
                    <a:spPr>
                      <a:xfrm rot="10800000">
                        <a:off x="5000628" y="200024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71" name="رابط مستقيم 70"/>
                      <a:cNvCxnSpPr/>
                    </a:nvCxnSpPr>
                    <a:spPr>
                      <a:xfrm rot="10800000">
                        <a:off x="4714876" y="200024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72" name="رابط مستقيم 71"/>
                      <a:cNvCxnSpPr/>
                    </a:nvCxnSpPr>
                    <a:spPr>
                      <a:xfrm rot="10800000">
                        <a:off x="4429124" y="200024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74" name="رابط كسهم مستقيم 73"/>
                      <a:cNvCxnSpPr/>
                    </a:nvCxnSpPr>
                    <a:spPr>
                      <a:xfrm rot="5400000">
                        <a:off x="4786314" y="2071678"/>
                        <a:ext cx="142876" cy="142876"/>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sp>
                    <a:nvSpPr>
                      <a:cNvPr id="75" name="مستطيل 74"/>
                      <a:cNvSpPr/>
                    </a:nvSpPr>
                    <a:spPr>
                      <a:xfrm>
                        <a:off x="4786314" y="1214422"/>
                        <a:ext cx="29847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a</a:t>
                          </a:r>
                          <a:endParaRPr lang="ar-EG" b="1" dirty="0"/>
                        </a:p>
                      </a:txBody>
                      <a:useSpRect/>
                    </a:txSp>
                  </a:sp>
                  <a:sp>
                    <a:nvSpPr>
                      <a:cNvPr id="76" name="مستطيل 75"/>
                      <a:cNvSpPr/>
                    </a:nvSpPr>
                    <a:spPr>
                      <a:xfrm>
                        <a:off x="4763968" y="2488164"/>
                        <a:ext cx="30809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a:t>
                          </a:r>
                          <a:endParaRPr lang="ar-EG" b="1" dirty="0"/>
                        </a:p>
                      </a:txBody>
                      <a:useSpRect/>
                    </a:txSp>
                  </a:sp>
                  <a:sp>
                    <a:nvSpPr>
                      <a:cNvPr id="77" name="مستطيل 76"/>
                      <a:cNvSpPr/>
                    </a:nvSpPr>
                    <a:spPr>
                      <a:xfrm>
                        <a:off x="7072330" y="2416726"/>
                        <a:ext cx="28084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c</a:t>
                          </a:r>
                          <a:endParaRPr lang="ar-EG" b="1" dirty="0"/>
                        </a:p>
                      </a:txBody>
                      <a:useSpRect/>
                    </a:txSp>
                  </a:sp>
                  <a:sp>
                    <a:nvSpPr>
                      <a:cNvPr id="78" name="مستطيل 77"/>
                      <a:cNvSpPr/>
                    </a:nvSpPr>
                    <a:spPr>
                      <a:xfrm>
                        <a:off x="7000892" y="1271572"/>
                        <a:ext cx="30809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d</a:t>
                          </a:r>
                          <a:endParaRPr lang="ar-EG" b="1" dirty="0"/>
                        </a:p>
                      </a:txBody>
                      <a:useSpRect/>
                    </a:txSp>
                  </a:sp>
                  <a:sp>
                    <a:nvSpPr>
                      <a:cNvPr id="79" name="مستطيل 78"/>
                      <a:cNvSpPr/>
                    </a:nvSpPr>
                    <a:spPr>
                      <a:xfrm>
                        <a:off x="4557751" y="2143116"/>
                        <a:ext cx="442877"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err="1" smtClean="0"/>
                            <a:t>F</a:t>
                          </a:r>
                          <a:r>
                            <a:rPr lang="en-US" b="1" baseline="-25000" dirty="0" err="1" smtClean="0"/>
                            <a:t>ab</a:t>
                          </a:r>
                          <a:endParaRPr lang="ar-EG" b="1" baseline="-25000" dirty="0"/>
                        </a:p>
                      </a:txBody>
                      <a:useSpRect/>
                    </a:txSp>
                  </a:sp>
                  <a:sp>
                    <a:nvSpPr>
                      <a:cNvPr id="80" name="مستطيل 79"/>
                      <a:cNvSpPr/>
                    </a:nvSpPr>
                    <a:spPr>
                      <a:xfrm>
                        <a:off x="7143768" y="1443026"/>
                        <a:ext cx="43511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err="1" smtClean="0"/>
                            <a:t>F</a:t>
                          </a:r>
                          <a:r>
                            <a:rPr lang="en-US" b="1" baseline="-25000" dirty="0" err="1" smtClean="0"/>
                            <a:t>cd</a:t>
                          </a:r>
                          <a:endParaRPr lang="ar-EG" b="1" baseline="-25000" dirty="0"/>
                        </a:p>
                      </a:txBody>
                      <a:useSpRect/>
                    </a:txSp>
                  </a:sp>
                  <a:cxnSp>
                    <a:nvCxnSpPr>
                      <a:cNvPr id="82" name="رابط كسهم مستقيم 81"/>
                      <a:cNvCxnSpPr/>
                    </a:nvCxnSpPr>
                    <a:spPr>
                      <a:xfrm rot="5400000" flipH="1" flipV="1">
                        <a:off x="7136623" y="1807357"/>
                        <a:ext cx="214314" cy="142876"/>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sp>
                    <a:nvSpPr>
                      <a:cNvPr id="83" name="مستطيل 82"/>
                      <a:cNvSpPr/>
                    </a:nvSpPr>
                    <a:spPr>
                      <a:xfrm>
                        <a:off x="5572132" y="1714488"/>
                        <a:ext cx="31451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a:t>
                          </a:r>
                          <a:endParaRPr lang="ar-EG" b="1" dirty="0"/>
                        </a:p>
                      </a:txBody>
                      <a:useSpRect/>
                    </a:txSp>
                  </a:sp>
                  <a:cxnSp>
                    <a:nvCxnSpPr>
                      <a:cNvPr id="85" name="رابط كسهم مستقيم 84"/>
                      <a:cNvCxnSpPr/>
                    </a:nvCxnSpPr>
                    <a:spPr>
                      <a:xfrm>
                        <a:off x="6500826" y="2000240"/>
                        <a:ext cx="71438"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86" name="رابط كسهم مستقيم 85"/>
                      <a:cNvCxnSpPr/>
                    </a:nvCxnSpPr>
                    <a:spPr>
                      <a:xfrm>
                        <a:off x="5643570" y="2000240"/>
                        <a:ext cx="71438"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13"/>
          <w:tab w:val="left" w:pos="801"/>
        </w:tabs>
        <w:spacing w:line="360" w:lineRule="auto"/>
        <w:rPr>
          <w:rFonts w:ascii="Hacen Lebanon" w:hAnsi="Hacen Lebanon" w:cs="Hacen Lebanon"/>
          <w:sz w:val="2"/>
          <w:szCs w:val="2"/>
          <w:rtl/>
          <w:lang w:bidi="ar-EG"/>
        </w:rPr>
      </w:pPr>
      <w:r w:rsidRPr="00372536">
        <w:rPr>
          <w:rFonts w:ascii="Hacen Lebanon" w:hAnsi="Hacen Lebanon" w:cs="Hacen Lebanon"/>
          <w:sz w:val="2"/>
          <w:szCs w:val="2"/>
          <w:lang w:bidi="ar-EG"/>
        </w:rPr>
        <w:tab/>
      </w: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lang w:bidi="ar-EG"/>
        </w:rPr>
        <w:sym w:font="Symbol" w:char="F0B7"/>
      </w:r>
      <w:r w:rsidRPr="00372536">
        <w:rPr>
          <w:rFonts w:ascii="Hacen Lebanon" w:hAnsi="Hacen Lebanon" w:cs="Hacen Lebanon"/>
          <w:sz w:val="28"/>
          <w:szCs w:val="28"/>
          <w:lang w:bidi="ar-EG"/>
        </w:rPr>
        <w:sym w:font="Symbol" w:char="F0B7"/>
      </w:r>
      <w:r w:rsidRPr="00372536">
        <w:rPr>
          <w:rFonts w:ascii="Hacen Lebanon" w:hAnsi="Hacen Lebanon" w:cs="Hacen Lebanon"/>
          <w:sz w:val="28"/>
          <w:szCs w:val="28"/>
          <w:rtl/>
          <w:lang w:bidi="ar-EG"/>
        </w:rPr>
        <w:t>في الشكل السابق : (إثبات)</w:t>
      </w: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lang w:bidi="ar-EG"/>
        </w:rPr>
        <w:sym w:font="Symbol" w:char="F0B7"/>
      </w:r>
      <w:r w:rsidRPr="00372536">
        <w:rPr>
          <w:rFonts w:ascii="Hacen Lebanon" w:hAnsi="Hacen Lebanon" w:cs="Hacen Lebanon"/>
          <w:sz w:val="28"/>
          <w:szCs w:val="28"/>
          <w:rtl/>
          <w:lang w:bidi="ar-EG"/>
        </w:rPr>
        <w:t xml:space="preserve">الضلعان </w:t>
      </w:r>
      <w:r w:rsidRPr="00372536">
        <w:rPr>
          <w:rFonts w:ascii="Hacen Lebanon" w:hAnsi="Hacen Lebanon" w:cs="Hacen Lebanon"/>
          <w:sz w:val="28"/>
          <w:szCs w:val="28"/>
          <w:lang w:bidi="ar-EG"/>
        </w:rPr>
        <w:t>ad</w:t>
      </w:r>
      <w:r w:rsidRPr="00372536">
        <w:rPr>
          <w:rFonts w:ascii="Hacen Lebanon" w:hAnsi="Hacen Lebanon" w:cs="Hacen Lebanon"/>
          <w:sz w:val="28"/>
          <w:szCs w:val="28"/>
          <w:rtl/>
          <w:lang w:bidi="ar-EG"/>
        </w:rPr>
        <w:t xml:space="preserve"> و </w:t>
      </w:r>
      <w:r w:rsidRPr="00372536">
        <w:rPr>
          <w:rFonts w:ascii="Hacen Lebanon" w:hAnsi="Hacen Lebanon" w:cs="Hacen Lebanon"/>
          <w:sz w:val="28"/>
          <w:szCs w:val="28"/>
          <w:lang w:bidi="ar-EG"/>
        </w:rPr>
        <w:t>b c</w:t>
      </w:r>
      <w:r w:rsidRPr="00372536">
        <w:rPr>
          <w:rFonts w:ascii="Hacen Lebanon" w:hAnsi="Hacen Lebanon" w:cs="Hacen Lebanon"/>
          <w:sz w:val="28"/>
          <w:szCs w:val="28"/>
          <w:rtl/>
          <w:lang w:bidi="ar-EG"/>
        </w:rPr>
        <w:t xml:space="preserve"> موازيان لخطوط الفيض المغناطيسي </w:t>
      </w:r>
      <m:oMath>
        <m:r>
          <m:rPr>
            <m:sty m:val="p"/>
          </m:rPr>
          <w:rPr>
            <w:rFonts w:ascii="Hacen Lebanon" w:hAnsi="Hacen Lebanon" w:cs="Cambria Math"/>
            <w:sz w:val="28"/>
            <w:szCs w:val="28"/>
            <w:rtl/>
            <w:lang w:bidi="ar-EG"/>
          </w:rPr>
          <m:t>∴</m:t>
        </m:r>
      </m:oMath>
      <w:r w:rsidRPr="00372536">
        <w:rPr>
          <w:rFonts w:ascii="Hacen Lebanon" w:hAnsi="Hacen Lebanon" w:cs="Hacen Lebanon"/>
          <w:sz w:val="28"/>
          <w:szCs w:val="28"/>
          <w:rtl/>
          <w:lang w:bidi="ar-EG"/>
        </w:rPr>
        <w:t xml:space="preserve">  محصلة القوة عليهما = صفر </w:t>
      </w: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lang w:bidi="ar-EG"/>
        </w:rPr>
        <w:sym w:font="Symbol" w:char="F0B7"/>
      </w:r>
      <w:r w:rsidRPr="00372536">
        <w:rPr>
          <w:rFonts w:ascii="Hacen Lebanon" w:hAnsi="Hacen Lebanon" w:cs="Hacen Lebanon"/>
          <w:sz w:val="28"/>
          <w:szCs w:val="28"/>
          <w:rtl/>
          <w:lang w:bidi="ar-EG"/>
        </w:rPr>
        <w:t xml:space="preserve">الضلعان </w:t>
      </w:r>
      <w:r w:rsidRPr="00372536">
        <w:rPr>
          <w:rFonts w:ascii="Hacen Lebanon" w:hAnsi="Hacen Lebanon" w:cs="Hacen Lebanon"/>
          <w:sz w:val="28"/>
          <w:szCs w:val="28"/>
          <w:lang w:bidi="ar-EG"/>
        </w:rPr>
        <w:t>a b</w:t>
      </w:r>
      <w:r w:rsidRPr="00372536">
        <w:rPr>
          <w:rFonts w:ascii="Hacen Lebanon" w:hAnsi="Hacen Lebanon" w:cs="Hacen Lebanon"/>
          <w:sz w:val="28"/>
          <w:szCs w:val="28"/>
          <w:rtl/>
          <w:lang w:bidi="ar-EG"/>
        </w:rPr>
        <w:t xml:space="preserve"> و </w:t>
      </w:r>
      <w:r w:rsidRPr="00372536">
        <w:rPr>
          <w:rFonts w:ascii="Hacen Lebanon" w:hAnsi="Hacen Lebanon" w:cs="Hacen Lebanon"/>
          <w:sz w:val="28"/>
          <w:szCs w:val="28"/>
          <w:lang w:bidi="ar-EG"/>
        </w:rPr>
        <w:t>c d</w:t>
      </w:r>
      <w:r w:rsidRPr="00372536">
        <w:rPr>
          <w:rFonts w:ascii="Hacen Lebanon" w:hAnsi="Hacen Lebanon" w:cs="Hacen Lebanon"/>
          <w:sz w:val="28"/>
          <w:szCs w:val="28"/>
          <w:rtl/>
          <w:lang w:bidi="ar-EG"/>
        </w:rPr>
        <w:t xml:space="preserve"> عموديان علي خطوط الفيض المغناطيسي      </w:t>
      </w:r>
      <m:oMath>
        <m:r>
          <m:rPr>
            <m:sty m:val="p"/>
          </m:rPr>
          <w:rPr>
            <w:rFonts w:ascii="Hacen Lebanon" w:hAnsi="Hacen Lebanon" w:cs="Cambria Math"/>
            <w:sz w:val="28"/>
            <w:szCs w:val="28"/>
            <w:rtl/>
            <w:lang w:bidi="ar-EG"/>
          </w:rPr>
          <m:t>∴</m:t>
        </m:r>
      </m:oMath>
      <w:r w:rsidRPr="00372536">
        <w:rPr>
          <w:rFonts w:ascii="Hacen Lebanon" w:hAnsi="Hacen Lebanon" w:cs="Hacen Lebanon"/>
          <w:sz w:val="28"/>
          <w:szCs w:val="28"/>
          <w:rtl/>
          <w:lang w:bidi="ar-EG"/>
        </w:rPr>
        <w:t xml:space="preserve">  يتأثران بقوتين تولدان عزماً </w:t>
      </w:r>
    </w:p>
    <w:p w:rsidR="007A7A45" w:rsidRPr="00372536" w:rsidRDefault="00605B35" w:rsidP="007A7A45">
      <w:pPr>
        <w:spacing w:line="360" w:lineRule="auto"/>
        <w:jc w:val="lowKashida"/>
        <w:rPr>
          <w:rFonts w:ascii="Hacen Lebanon" w:hAnsi="Hacen Lebanon" w:cs="Hacen Lebanon"/>
          <w:sz w:val="28"/>
          <w:szCs w:val="28"/>
          <w:lang w:bidi="ar-EG"/>
        </w:rPr>
      </w:pPr>
      <w:r>
        <w:rPr>
          <w:rFonts w:ascii="Hacen Lebanon" w:hAnsi="Hacen Lebanon" w:cs="Hacen Lebanon"/>
          <w:noProof/>
          <w:sz w:val="28"/>
          <w:szCs w:val="28"/>
        </w:rPr>
        <w:pict>
          <v:group id="_x0000_s96085" style="position:absolute;left:0;text-align:left;margin-left:268.45pt;margin-top:34.9pt;width:198.85pt;height:30.6pt;z-index:252075520" coordorigin="1177,12193" coordsize="2160,612">
            <v:shape id="_x0000_s96086" type="#_x0000_t202" style="position:absolute;left:1177;top:12265;width:707;height:540" filled="f" stroked="f">
              <v:textbox style="mso-next-textbox:#_x0000_s96086">
                <w:txbxContent>
                  <w:p w:rsidR="0027604B" w:rsidRPr="005C4338" w:rsidRDefault="0027604B" w:rsidP="007A7A45">
                    <w:r>
                      <w:rPr>
                        <w:b/>
                        <w:bCs/>
                        <w:sz w:val="28"/>
                        <w:szCs w:val="28"/>
                      </w:rPr>
                      <w:t>A</w:t>
                    </w:r>
                  </w:p>
                  <w:p w:rsidR="0027604B" w:rsidRPr="00AE0389" w:rsidRDefault="0027604B" w:rsidP="007A7A45">
                    <w:pPr>
                      <w:rPr>
                        <w:rtl/>
                        <w:lang w:bidi="ar-EG"/>
                      </w:rPr>
                    </w:pPr>
                  </w:p>
                </w:txbxContent>
              </v:textbox>
            </v:shape>
            <v:shape id="_x0000_s96087" type="#_x0000_t202" style="position:absolute;left:2160;top:12265;width:1177;height:540" filled="f" stroked="f">
              <v:textbox style="mso-next-textbox:#_x0000_s96087">
                <w:txbxContent>
                  <w:p w:rsidR="0027604B" w:rsidRPr="00CF5D3A" w:rsidRDefault="0027604B" w:rsidP="007A7A45">
                    <w:pPr>
                      <w:rPr>
                        <w:rtl/>
                        <w:lang w:bidi="ar-EG"/>
                      </w:rPr>
                    </w:pPr>
                    <w:r>
                      <w:rPr>
                        <w:b/>
                        <w:bCs/>
                        <w:sz w:val="28"/>
                        <w:szCs w:val="28"/>
                      </w:rPr>
                      <w:t xml:space="preserve">L </w:t>
                    </w:r>
                    <w:r w:rsidRPr="00F44991">
                      <w:rPr>
                        <w:b/>
                        <w:bCs/>
                        <w:sz w:val="28"/>
                        <w:szCs w:val="28"/>
                        <w:vertAlign w:val="subscript"/>
                      </w:rPr>
                      <w:t>c</w:t>
                    </w:r>
                    <w:r>
                      <w:rPr>
                        <w:b/>
                        <w:bCs/>
                        <w:sz w:val="28"/>
                        <w:szCs w:val="28"/>
                        <w:vertAlign w:val="subscript"/>
                      </w:rPr>
                      <w:t xml:space="preserve"> </w:t>
                    </w:r>
                    <w:r w:rsidRPr="00F44991">
                      <w:rPr>
                        <w:b/>
                        <w:bCs/>
                        <w:sz w:val="28"/>
                        <w:szCs w:val="28"/>
                        <w:vertAlign w:val="subscript"/>
                      </w:rPr>
                      <w:t>d</w:t>
                    </w:r>
                    <w:r>
                      <w:rPr>
                        <w:b/>
                        <w:bCs/>
                        <w:sz w:val="28"/>
                        <w:szCs w:val="28"/>
                      </w:rPr>
                      <w:t xml:space="preserve"> x L </w:t>
                    </w:r>
                    <w:r w:rsidRPr="00733CC7">
                      <w:rPr>
                        <w:b/>
                        <w:bCs/>
                        <w:sz w:val="28"/>
                        <w:szCs w:val="28"/>
                        <w:vertAlign w:val="subscript"/>
                      </w:rPr>
                      <w:t>b</w:t>
                    </w:r>
                    <w:r>
                      <w:rPr>
                        <w:b/>
                        <w:bCs/>
                        <w:sz w:val="28"/>
                        <w:szCs w:val="28"/>
                        <w:vertAlign w:val="subscript"/>
                      </w:rPr>
                      <w:t xml:space="preserve"> </w:t>
                    </w:r>
                    <w:r w:rsidRPr="00733CC7">
                      <w:rPr>
                        <w:b/>
                        <w:bCs/>
                        <w:sz w:val="28"/>
                        <w:szCs w:val="28"/>
                        <w:vertAlign w:val="subscript"/>
                      </w:rPr>
                      <w:t>c</w:t>
                    </w:r>
                    <w:r>
                      <w:rPr>
                        <w:b/>
                        <w:bCs/>
                        <w:sz w:val="28"/>
                        <w:szCs w:val="28"/>
                      </w:rPr>
                      <w:t xml:space="preserve"> L </w:t>
                    </w:r>
                    <w:r>
                      <w:rPr>
                        <w:b/>
                        <w:bCs/>
                        <w:sz w:val="28"/>
                        <w:szCs w:val="28"/>
                        <w:vertAlign w:val="subscript"/>
                      </w:rPr>
                      <w:t>b c</w:t>
                    </w:r>
                  </w:p>
                  <w:p w:rsidR="0027604B" w:rsidRPr="004566CA" w:rsidRDefault="0027604B" w:rsidP="007A7A45"/>
                </w:txbxContent>
              </v:textbox>
            </v:shape>
            <v:shape id="_x0000_s96088" type="#_x0000_t202" style="position:absolute;left:1800;top:12193;width:526;height:540" filled="f" stroked="f">
              <v:textbox style="mso-next-textbox:#_x0000_s96088">
                <w:txbxContent>
                  <w:p w:rsidR="0027604B" w:rsidRPr="00E95D32" w:rsidRDefault="0027604B" w:rsidP="007A7A45">
                    <w:pPr>
                      <w:rPr>
                        <w:b/>
                        <w:bCs/>
                        <w:rtl/>
                      </w:rPr>
                    </w:pPr>
                    <w:r w:rsidRPr="00E95D32">
                      <w:rPr>
                        <w:b/>
                        <w:bCs/>
                        <w:sz w:val="36"/>
                        <w:szCs w:val="36"/>
                        <w:rtl/>
                        <w:lang w:bidi="ar-EG"/>
                      </w:rPr>
                      <w:t>=</w:t>
                    </w:r>
                  </w:p>
                </w:txbxContent>
              </v:textbox>
            </v:shape>
            <w10:wrap anchorx="page"/>
          </v:group>
        </w:pict>
      </w:r>
      <w:r>
        <w:rPr>
          <w:rFonts w:ascii="Hacen Lebanon" w:hAnsi="Hacen Lebanon" w:cs="Hacen Lebanon"/>
          <w:noProof/>
          <w:sz w:val="28"/>
          <w:szCs w:val="28"/>
        </w:rPr>
        <w:pict>
          <v:group id="_x0000_s96077" style="position:absolute;left:0;text-align:left;margin-left:2.3pt;margin-top:35.45pt;width:246.95pt;height:30.6pt;z-index:252073472" coordorigin="5137,11653" coordsize="2880,612">
            <v:shape id="_x0000_s96078" type="#_x0000_t202" style="position:absolute;left:5137;top:11725;width:707;height:540" filled="f" stroked="f">
              <v:textbox style="mso-next-textbox:#_x0000_s96078">
                <w:txbxContent>
                  <w:p w:rsidR="0027604B" w:rsidRPr="00AE0389" w:rsidRDefault="0027604B" w:rsidP="007A7A45">
                    <w:pPr>
                      <w:rPr>
                        <w:rtl/>
                        <w:lang w:bidi="ar-EG"/>
                      </w:rPr>
                    </w:pPr>
                    <w:r>
                      <w:rPr>
                        <w:b/>
                        <w:bCs/>
                        <w:sz w:val="28"/>
                        <w:szCs w:val="28"/>
                      </w:rPr>
                      <w:t>τ</w:t>
                    </w:r>
                  </w:p>
                </w:txbxContent>
              </v:textbox>
            </v:shape>
            <v:shape id="_x0000_s96079" type="#_x0000_t202" style="position:absolute;left:6245;top:11725;width:1772;height:540" filled="f" stroked="f">
              <v:textbox style="mso-next-textbox:#_x0000_s96079">
                <w:txbxContent>
                  <w:p w:rsidR="0027604B" w:rsidRPr="00CF5D3A" w:rsidRDefault="0027604B" w:rsidP="007A7A45">
                    <w:pPr>
                      <w:rPr>
                        <w:rtl/>
                        <w:lang w:bidi="ar-EG"/>
                      </w:rPr>
                    </w:pPr>
                    <w:r>
                      <w:rPr>
                        <w:b/>
                        <w:bCs/>
                        <w:sz w:val="28"/>
                        <w:szCs w:val="28"/>
                      </w:rPr>
                      <w:t>B  I  L</w:t>
                    </w:r>
                    <w:r>
                      <w:rPr>
                        <w:b/>
                        <w:bCs/>
                        <w:sz w:val="28"/>
                        <w:szCs w:val="28"/>
                        <w:vertAlign w:val="subscript"/>
                      </w:rPr>
                      <w:t xml:space="preserve"> </w:t>
                    </w:r>
                    <w:r w:rsidRPr="00F44991">
                      <w:rPr>
                        <w:b/>
                        <w:bCs/>
                        <w:sz w:val="28"/>
                        <w:szCs w:val="28"/>
                        <w:vertAlign w:val="subscript"/>
                      </w:rPr>
                      <w:t>c</w:t>
                    </w:r>
                    <w:r>
                      <w:rPr>
                        <w:b/>
                        <w:bCs/>
                        <w:sz w:val="28"/>
                        <w:szCs w:val="28"/>
                        <w:vertAlign w:val="subscript"/>
                      </w:rPr>
                      <w:t xml:space="preserve"> </w:t>
                    </w:r>
                    <w:r w:rsidRPr="00F44991">
                      <w:rPr>
                        <w:b/>
                        <w:bCs/>
                        <w:sz w:val="28"/>
                        <w:szCs w:val="28"/>
                        <w:vertAlign w:val="subscript"/>
                      </w:rPr>
                      <w:t>d</w:t>
                    </w:r>
                    <w:r>
                      <w:rPr>
                        <w:b/>
                        <w:bCs/>
                        <w:sz w:val="28"/>
                        <w:szCs w:val="28"/>
                      </w:rPr>
                      <w:t xml:space="preserve">  x L </w:t>
                    </w:r>
                    <w:r w:rsidRPr="00733CC7">
                      <w:rPr>
                        <w:b/>
                        <w:bCs/>
                        <w:sz w:val="28"/>
                        <w:szCs w:val="28"/>
                        <w:vertAlign w:val="subscript"/>
                      </w:rPr>
                      <w:t>b</w:t>
                    </w:r>
                    <w:r>
                      <w:rPr>
                        <w:b/>
                        <w:bCs/>
                        <w:sz w:val="28"/>
                        <w:szCs w:val="28"/>
                        <w:vertAlign w:val="subscript"/>
                      </w:rPr>
                      <w:t xml:space="preserve"> </w:t>
                    </w:r>
                    <w:r w:rsidRPr="00733CC7">
                      <w:rPr>
                        <w:b/>
                        <w:bCs/>
                        <w:sz w:val="28"/>
                        <w:szCs w:val="28"/>
                        <w:vertAlign w:val="subscript"/>
                      </w:rPr>
                      <w:t>c</w:t>
                    </w:r>
                    <w:r>
                      <w:rPr>
                        <w:b/>
                        <w:bCs/>
                        <w:sz w:val="28"/>
                        <w:szCs w:val="28"/>
                      </w:rPr>
                      <w:t xml:space="preserve"> L </w:t>
                    </w:r>
                    <w:r>
                      <w:rPr>
                        <w:b/>
                        <w:bCs/>
                        <w:sz w:val="28"/>
                        <w:szCs w:val="28"/>
                        <w:vertAlign w:val="subscript"/>
                      </w:rPr>
                      <w:t>b c</w:t>
                    </w:r>
                  </w:p>
                  <w:p w:rsidR="0027604B" w:rsidRPr="004566CA" w:rsidRDefault="0027604B" w:rsidP="007A7A45"/>
                </w:txbxContent>
              </v:textbox>
            </v:shape>
            <v:shape id="_x0000_s96080" type="#_x0000_t202" style="position:absolute;left:5760;top:11653;width:526;height:540" filled="f" stroked="f">
              <v:textbox style="mso-next-textbox:#_x0000_s96080">
                <w:txbxContent>
                  <w:p w:rsidR="0027604B" w:rsidRPr="00E95D32" w:rsidRDefault="0027604B" w:rsidP="007A7A45">
                    <w:pPr>
                      <w:rPr>
                        <w:b/>
                        <w:bCs/>
                        <w:rtl/>
                      </w:rPr>
                    </w:pPr>
                    <w:r w:rsidRPr="00E95D32">
                      <w:rPr>
                        <w:b/>
                        <w:bCs/>
                        <w:sz w:val="36"/>
                        <w:szCs w:val="36"/>
                        <w:rtl/>
                        <w:lang w:bidi="ar-EG"/>
                      </w:rPr>
                      <w:t>=</w:t>
                    </w:r>
                  </w:p>
                </w:txbxContent>
              </v:textbox>
            </v:shape>
            <w10:wrap anchorx="page"/>
          </v:group>
        </w:pict>
      </w:r>
      <w:r w:rsidR="007A7A45" w:rsidRPr="00372536">
        <w:rPr>
          <w:rFonts w:ascii="Hacen Lebanon" w:hAnsi="Hacen Lebanon" w:cs="Hacen Lebanon"/>
          <w:sz w:val="28"/>
          <w:szCs w:val="28"/>
          <w:lang w:bidi="ar-EG"/>
        </w:rPr>
        <w:sym w:font="Symbol" w:char="F0B7"/>
      </w:r>
      <w:r w:rsidR="007A7A45" w:rsidRPr="00372536">
        <w:rPr>
          <w:rFonts w:ascii="Hacen Lebanon" w:hAnsi="Hacen Lebanon" w:cs="Hacen Lebanon"/>
          <w:sz w:val="28"/>
          <w:szCs w:val="28"/>
          <w:rtl/>
          <w:lang w:bidi="ar-EG"/>
        </w:rPr>
        <w:t>عزم الازدواج</w:t>
      </w:r>
      <w:r w:rsidR="007A7A45" w:rsidRPr="00372536">
        <w:rPr>
          <w:rFonts w:ascii="Hacen Lebanon" w:hAnsi="Hacen Lebanon" w:cs="Hacen Lebanon"/>
          <w:sz w:val="28"/>
          <w:szCs w:val="28"/>
          <w:lang w:bidi="ar-EG"/>
        </w:rPr>
        <w:t>=</w:t>
      </w:r>
      <w:r w:rsidR="007A7A45" w:rsidRPr="00372536">
        <w:rPr>
          <w:rFonts w:ascii="Hacen Lebanon" w:hAnsi="Hacen Lebanon" w:cs="Hacen Lebanon"/>
          <w:sz w:val="28"/>
          <w:szCs w:val="28"/>
          <w:rtl/>
          <w:lang w:bidi="ar-EG"/>
        </w:rPr>
        <w:t>احدي القوتين ×البعد العمودي بين القوتين .</w:t>
      </w:r>
    </w:p>
    <w:p w:rsidR="007A7A45" w:rsidRPr="00372536" w:rsidRDefault="00605B35" w:rsidP="007A7A45">
      <w:pPr>
        <w:numPr>
          <w:ilvl w:val="0"/>
          <w:numId w:val="1"/>
        </w:numPr>
        <w:spacing w:line="360" w:lineRule="auto"/>
        <w:ind w:left="0" w:firstLine="0"/>
        <w:jc w:val="lowKashida"/>
        <w:rPr>
          <w:rFonts w:ascii="Hacen Lebanon" w:hAnsi="Hacen Lebanon" w:cs="Hacen Lebanon"/>
          <w:sz w:val="28"/>
          <w:szCs w:val="28"/>
          <w:lang w:bidi="ar-EG"/>
        </w:rPr>
      </w:pPr>
      <w:r>
        <w:rPr>
          <w:rFonts w:ascii="Hacen Lebanon" w:hAnsi="Hacen Lebanon" w:cs="Hacen Lebanon"/>
          <w:noProof/>
          <w:sz w:val="28"/>
          <w:szCs w:val="28"/>
        </w:rPr>
        <w:pict>
          <v:group id="_x0000_s96081" style="position:absolute;left:0;text-align:left;margin-left:211pt;margin-top:22.5pt;width:108pt;height:30.6pt;z-index:252074496" coordorigin="6660,12841" coordsize="2160,612">
            <v:shape id="_x0000_s96082" type="#_x0000_t202" style="position:absolute;left:6660;top:12913;width:707;height:540" filled="f" stroked="f">
              <v:textbox style="mso-next-textbox:#_x0000_s96082">
                <w:txbxContent>
                  <w:p w:rsidR="0027604B" w:rsidRPr="00AE0389" w:rsidRDefault="0027604B" w:rsidP="007A7A45">
                    <w:pPr>
                      <w:rPr>
                        <w:rtl/>
                        <w:lang w:bidi="ar-EG"/>
                      </w:rPr>
                    </w:pPr>
                    <w:r>
                      <w:rPr>
                        <w:b/>
                        <w:bCs/>
                        <w:sz w:val="28"/>
                        <w:szCs w:val="28"/>
                      </w:rPr>
                      <w:t>τ</w:t>
                    </w:r>
                  </w:p>
                </w:txbxContent>
              </v:textbox>
            </v:shape>
            <v:shape id="_x0000_s96083" type="#_x0000_t202" style="position:absolute;left:7643;top:12913;width:1177;height:540" filled="f" stroked="f">
              <v:textbox style="mso-next-textbox:#_x0000_s96083">
                <w:txbxContent>
                  <w:p w:rsidR="0027604B" w:rsidRPr="00CF5D3A" w:rsidRDefault="0027604B" w:rsidP="007A7A45">
                    <w:pPr>
                      <w:rPr>
                        <w:rtl/>
                        <w:lang w:bidi="ar-EG"/>
                      </w:rPr>
                    </w:pPr>
                    <w:r>
                      <w:rPr>
                        <w:b/>
                        <w:bCs/>
                        <w:sz w:val="28"/>
                        <w:szCs w:val="28"/>
                      </w:rPr>
                      <w:t xml:space="preserve">B  I  </w:t>
                    </w:r>
                    <w:r w:rsidRPr="00A65C07">
                      <w:rPr>
                        <w:b/>
                        <w:bCs/>
                        <w:sz w:val="28"/>
                        <w:szCs w:val="28"/>
                      </w:rPr>
                      <w:t>A</w:t>
                    </w:r>
                  </w:p>
                  <w:p w:rsidR="0027604B" w:rsidRPr="004566CA" w:rsidRDefault="0027604B" w:rsidP="007A7A45"/>
                </w:txbxContent>
              </v:textbox>
            </v:shape>
            <v:shape id="_x0000_s96084" type="#_x0000_t202" style="position:absolute;left:7380;top:12841;width:429;height:540" filled="f" stroked="f">
              <v:textbox style="mso-next-textbox:#_x0000_s96084">
                <w:txbxContent>
                  <w:p w:rsidR="0027604B" w:rsidRPr="00E95D32" w:rsidRDefault="0027604B" w:rsidP="007A7A45">
                    <w:pPr>
                      <w:rPr>
                        <w:b/>
                        <w:bCs/>
                        <w:rtl/>
                      </w:rPr>
                    </w:pPr>
                    <w:r w:rsidRPr="00E95D32">
                      <w:rPr>
                        <w:b/>
                        <w:bCs/>
                        <w:sz w:val="36"/>
                        <w:szCs w:val="36"/>
                        <w:rtl/>
                        <w:lang w:bidi="ar-EG"/>
                      </w:rPr>
                      <w:t>=</w:t>
                    </w:r>
                  </w:p>
                </w:txbxContent>
              </v:textbox>
            </v:shape>
            <w10:wrap anchorx="page"/>
          </v:group>
        </w:pict>
      </w:r>
    </w:p>
    <w:p w:rsidR="007A7A45" w:rsidRPr="00372536" w:rsidRDefault="00605B35" w:rsidP="007A7A45">
      <w:pPr>
        <w:spacing w:line="360" w:lineRule="auto"/>
        <w:jc w:val="lowKashida"/>
        <w:rPr>
          <w:rFonts w:ascii="Hacen Lebanon" w:hAnsi="Hacen Lebanon" w:cs="Hacen Lebanon"/>
          <w:sz w:val="28"/>
          <w:szCs w:val="28"/>
          <w:rtl/>
          <w:lang w:bidi="ar-EG"/>
        </w:rPr>
      </w:pPr>
      <w:r>
        <w:rPr>
          <w:rFonts w:ascii="Hacen Lebanon" w:hAnsi="Hacen Lebanon" w:cs="Hacen Lebanon"/>
          <w:noProof/>
          <w:sz w:val="28"/>
          <w:szCs w:val="28"/>
          <w:rtl/>
        </w:rPr>
        <w:pict>
          <v:group id="_x0000_s96093" style="position:absolute;left:0;text-align:left;margin-left:218.1pt;margin-top:28.45pt;width:112.15pt;height:30.6pt;z-index:252077568" coordorigin="1357,13201" coordsize="2243,612">
            <v:shape id="_x0000_s96094" type="#_x0000_t202" style="position:absolute;left:1357;top:13273;width:443;height:540" filled="f" stroked="f">
              <v:textbox style="mso-next-textbox:#_x0000_s96094">
                <w:txbxContent>
                  <w:p w:rsidR="0027604B" w:rsidRPr="005C4338" w:rsidRDefault="0027604B" w:rsidP="007A7A45">
                    <w:r>
                      <w:rPr>
                        <w:b/>
                        <w:bCs/>
                        <w:sz w:val="28"/>
                        <w:szCs w:val="28"/>
                      </w:rPr>
                      <w:t>τ</w:t>
                    </w:r>
                  </w:p>
                  <w:p w:rsidR="0027604B" w:rsidRPr="00AE0389" w:rsidRDefault="0027604B" w:rsidP="007A7A45">
                    <w:pPr>
                      <w:rPr>
                        <w:rtl/>
                        <w:lang w:bidi="ar-EG"/>
                      </w:rPr>
                    </w:pPr>
                  </w:p>
                </w:txbxContent>
              </v:textbox>
            </v:shape>
            <v:shape id="_x0000_s96095" type="#_x0000_t202" style="position:absolute;left:2160;top:13273;width:1440;height:540" filled="f" stroked="f">
              <v:textbox style="mso-next-textbox:#_x0000_s96095">
                <w:txbxContent>
                  <w:p w:rsidR="0027604B" w:rsidRPr="00CF5D3A" w:rsidRDefault="0027604B" w:rsidP="007A7A45">
                    <w:pPr>
                      <w:rPr>
                        <w:rtl/>
                        <w:lang w:bidi="ar-EG"/>
                      </w:rPr>
                    </w:pPr>
                    <w:r>
                      <w:rPr>
                        <w:b/>
                        <w:bCs/>
                        <w:sz w:val="28"/>
                        <w:szCs w:val="28"/>
                      </w:rPr>
                      <w:t xml:space="preserve">B  I  </w:t>
                    </w:r>
                    <w:r w:rsidRPr="00A65C07">
                      <w:rPr>
                        <w:b/>
                        <w:bCs/>
                        <w:sz w:val="28"/>
                        <w:szCs w:val="28"/>
                      </w:rPr>
                      <w:t>A</w:t>
                    </w:r>
                    <w:r>
                      <w:rPr>
                        <w:b/>
                        <w:bCs/>
                        <w:sz w:val="28"/>
                        <w:szCs w:val="28"/>
                      </w:rPr>
                      <w:t xml:space="preserve"> N</w:t>
                    </w:r>
                  </w:p>
                  <w:p w:rsidR="0027604B" w:rsidRPr="004566CA" w:rsidRDefault="0027604B" w:rsidP="007A7A45"/>
                </w:txbxContent>
              </v:textbox>
            </v:shape>
            <v:shape id="_x0000_s96096" type="#_x0000_t202" style="position:absolute;left:1980;top:13201;width:346;height:540" filled="f" stroked="f">
              <v:textbox style="mso-next-textbox:#_x0000_s96096">
                <w:txbxContent>
                  <w:p w:rsidR="0027604B" w:rsidRPr="00E95D32" w:rsidRDefault="0027604B" w:rsidP="007A7A45">
                    <w:pPr>
                      <w:rPr>
                        <w:b/>
                        <w:bCs/>
                        <w:rtl/>
                      </w:rPr>
                    </w:pPr>
                    <w:r w:rsidRPr="00E95D32">
                      <w:rPr>
                        <w:b/>
                        <w:bCs/>
                        <w:sz w:val="36"/>
                        <w:szCs w:val="36"/>
                        <w:rtl/>
                        <w:lang w:bidi="ar-EG"/>
                      </w:rPr>
                      <w:t>=</w:t>
                    </w:r>
                  </w:p>
                </w:txbxContent>
              </v:textbox>
            </v:shape>
            <w10:wrap anchorx="page"/>
          </v:group>
        </w:pict>
      </w:r>
      <w:r w:rsidR="007A7A45" w:rsidRPr="00372536">
        <w:rPr>
          <w:rFonts w:ascii="Hacen Lebanon" w:hAnsi="Hacen Lebanon" w:cs="Hacen Lebanon"/>
          <w:sz w:val="28"/>
          <w:szCs w:val="28"/>
          <w:lang w:bidi="ar-EG"/>
        </w:rPr>
        <w:sym w:font="Symbol" w:char="F0B7"/>
      </w:r>
      <w:r w:rsidR="007A7A45" w:rsidRPr="00372536">
        <w:rPr>
          <w:rFonts w:ascii="Hacen Lebanon" w:hAnsi="Hacen Lebanon" w:cs="Hacen Lebanon"/>
          <w:sz w:val="28"/>
          <w:szCs w:val="28"/>
          <w:rtl/>
          <w:lang w:bidi="ar-EG"/>
        </w:rPr>
        <w:t xml:space="preserve">حيث </w:t>
      </w:r>
      <w:r w:rsidR="007A7A45" w:rsidRPr="00372536">
        <w:rPr>
          <w:rFonts w:ascii="Hacen Lebanon" w:hAnsi="Hacen Lebanon" w:cs="Hacen Lebanon"/>
          <w:sz w:val="28"/>
          <w:szCs w:val="28"/>
        </w:rPr>
        <w:t>A</w:t>
      </w:r>
      <w:r w:rsidR="007A7A45" w:rsidRPr="00372536">
        <w:rPr>
          <w:rFonts w:ascii="Hacen Lebanon" w:hAnsi="Hacen Lebanon" w:cs="Hacen Lebanon"/>
          <w:sz w:val="28"/>
          <w:szCs w:val="28"/>
          <w:rtl/>
          <w:lang w:bidi="ar-EG"/>
        </w:rPr>
        <w:t xml:space="preserve"> هي مساحة مقطع الملف  .</w:t>
      </w:r>
    </w:p>
    <w:p w:rsidR="007A7A45" w:rsidRPr="00372536" w:rsidRDefault="00605B35" w:rsidP="007A7A45">
      <w:pPr>
        <w:spacing w:line="360" w:lineRule="auto"/>
        <w:jc w:val="lowKashida"/>
        <w:rPr>
          <w:rFonts w:ascii="Hacen Lebanon" w:hAnsi="Hacen Lebanon" w:cs="Hacen Lebanon"/>
          <w:sz w:val="28"/>
          <w:szCs w:val="28"/>
          <w:rtl/>
          <w:lang w:bidi="ar-EG"/>
        </w:rPr>
      </w:pPr>
      <w:r>
        <w:rPr>
          <w:rFonts w:ascii="Hacen Lebanon" w:hAnsi="Hacen Lebanon" w:cs="Hacen Lebanon"/>
          <w:noProof/>
          <w:sz w:val="28"/>
          <w:szCs w:val="28"/>
          <w:rtl/>
        </w:rPr>
        <w:pict>
          <v:group id="_x0000_s96089" style="position:absolute;left:0;text-align:left;margin-left:194.75pt;margin-top:36.35pt;width:2in;height:30.6pt;z-index:252076544" coordorigin="1260,13813" coordsize="2880,612">
            <v:shape id="_x0000_s96090" type="#_x0000_t202" style="position:absolute;left:1260;top:13885;width:443;height:540" filled="f" stroked="f">
              <v:textbox style="mso-next-textbox:#_x0000_s96090">
                <w:txbxContent>
                  <w:p w:rsidR="0027604B" w:rsidRPr="00AE0389" w:rsidRDefault="0027604B" w:rsidP="007A7A45">
                    <w:pPr>
                      <w:rPr>
                        <w:rtl/>
                        <w:lang w:bidi="ar-EG"/>
                      </w:rPr>
                    </w:pPr>
                    <w:r>
                      <w:rPr>
                        <w:b/>
                        <w:bCs/>
                        <w:sz w:val="28"/>
                        <w:szCs w:val="28"/>
                      </w:rPr>
                      <w:t>τ</w:t>
                    </w:r>
                  </w:p>
                </w:txbxContent>
              </v:textbox>
            </v:shape>
            <v:shape id="_x0000_s96091" type="#_x0000_t202" style="position:absolute;left:2160;top:13885;width:1980;height:540" filled="f" stroked="f">
              <v:textbox style="mso-next-textbox:#_x0000_s96091">
                <w:txbxContent>
                  <w:p w:rsidR="0027604B" w:rsidRPr="00CF5D3A" w:rsidRDefault="0027604B" w:rsidP="007A7A45">
                    <w:pPr>
                      <w:rPr>
                        <w:rtl/>
                        <w:lang w:bidi="ar-EG"/>
                      </w:rPr>
                    </w:pPr>
                    <w:r>
                      <w:rPr>
                        <w:b/>
                        <w:bCs/>
                        <w:sz w:val="28"/>
                        <w:szCs w:val="28"/>
                      </w:rPr>
                      <w:t xml:space="preserve">B  I  </w:t>
                    </w:r>
                    <w:r w:rsidRPr="00A65C07">
                      <w:rPr>
                        <w:b/>
                        <w:bCs/>
                        <w:sz w:val="28"/>
                        <w:szCs w:val="28"/>
                      </w:rPr>
                      <w:t>A</w:t>
                    </w:r>
                    <w:r>
                      <w:rPr>
                        <w:b/>
                        <w:bCs/>
                        <w:sz w:val="28"/>
                        <w:szCs w:val="28"/>
                      </w:rPr>
                      <w:t xml:space="preserve"> N sin</w:t>
                    </w:r>
                    <w:r>
                      <w:rPr>
                        <w:b/>
                        <w:bCs/>
                        <w:sz w:val="28"/>
                        <w:szCs w:val="28"/>
                      </w:rPr>
                      <w:sym w:font="Symbol" w:char="F071"/>
                    </w:r>
                  </w:p>
                  <w:p w:rsidR="0027604B" w:rsidRPr="004566CA" w:rsidRDefault="0027604B" w:rsidP="007A7A45"/>
                </w:txbxContent>
              </v:textbox>
            </v:shape>
            <v:shape id="_x0000_s96092" type="#_x0000_t202" style="position:absolute;left:1883;top:13813;width:346;height:540" filled="f" stroked="f">
              <v:textbox style="mso-next-textbox:#_x0000_s96092">
                <w:txbxContent>
                  <w:p w:rsidR="0027604B" w:rsidRPr="00E95D32" w:rsidRDefault="0027604B" w:rsidP="007A7A45">
                    <w:pPr>
                      <w:rPr>
                        <w:b/>
                        <w:bCs/>
                        <w:rtl/>
                      </w:rPr>
                    </w:pPr>
                    <w:r w:rsidRPr="00E95D32">
                      <w:rPr>
                        <w:b/>
                        <w:bCs/>
                        <w:sz w:val="36"/>
                        <w:szCs w:val="36"/>
                        <w:rtl/>
                        <w:lang w:bidi="ar-EG"/>
                      </w:rPr>
                      <w:t>=</w:t>
                    </w:r>
                  </w:p>
                </w:txbxContent>
              </v:textbox>
            </v:shape>
            <w10:wrap anchorx="page"/>
          </v:group>
        </w:pict>
      </w:r>
      <w:r w:rsidR="007A7A45" w:rsidRPr="00372536">
        <w:rPr>
          <w:rFonts w:ascii="Hacen Lebanon" w:hAnsi="Hacen Lebanon" w:cs="Hacen Lebanon"/>
          <w:noProof/>
          <w:sz w:val="28"/>
          <w:szCs w:val="28"/>
          <w:rtl/>
        </w:rPr>
        <w:t xml:space="preserve">بفرض عدد من اللفات </w:t>
      </w:r>
      <w:r w:rsidR="007A7A45" w:rsidRPr="00372536">
        <w:rPr>
          <w:rFonts w:ascii="Hacen Lebanon" w:hAnsi="Hacen Lebanon" w:cs="Hacen Lebanon"/>
          <w:noProof/>
          <w:sz w:val="28"/>
          <w:szCs w:val="28"/>
        </w:rPr>
        <w:t>N</w:t>
      </w:r>
    </w:p>
    <w:p w:rsidR="007A7A45" w:rsidRPr="00372536" w:rsidRDefault="007A7A45" w:rsidP="007A7A45">
      <w:pPr>
        <w:spacing w:line="360" w:lineRule="auto"/>
        <w:rPr>
          <w:rFonts w:ascii="Hacen Lebanon" w:hAnsi="Hacen Lebanon" w:cs="Hacen Lebanon"/>
          <w:sz w:val="28"/>
          <w:szCs w:val="28"/>
          <w:rtl/>
          <w:lang w:bidi="ar-EG"/>
        </w:rPr>
      </w:pPr>
      <w:r w:rsidRPr="00372536">
        <w:rPr>
          <w:rFonts w:ascii="Hacen Lebanon" w:hAnsi="Hacen Lebanon" w:cs="Hacen Lebanon"/>
          <w:noProof/>
          <w:sz w:val="28"/>
          <w:szCs w:val="28"/>
          <w:rtl/>
          <w:lang w:bidi="ar-EG"/>
        </w:rPr>
        <w:t xml:space="preserve">ولتعميم العلاقة : </w:t>
      </w:r>
    </w:p>
    <w:p w:rsidR="007A7A45" w:rsidRPr="00372536" w:rsidRDefault="007A7A45" w:rsidP="007A7A45">
      <w:pPr>
        <w:tabs>
          <w:tab w:val="left" w:pos="2727"/>
        </w:tabs>
        <w:rPr>
          <w:rFonts w:ascii="Hacen Lebanon" w:hAnsi="Hacen Lebanon" w:cs="Hacen Lebanon"/>
          <w:sz w:val="40"/>
          <w:szCs w:val="40"/>
          <w:rtl/>
        </w:rPr>
      </w:pPr>
      <w:r w:rsidRPr="00372536">
        <w:rPr>
          <w:rFonts w:ascii="Hacen Lebanon" w:hAnsi="Hacen Lebanon" w:cs="Hacen Lebanon"/>
          <w:sz w:val="40"/>
          <w:szCs w:val="40"/>
          <w:rtl/>
          <w:lang w:bidi="ar-EG"/>
        </w:rPr>
        <w:t xml:space="preserve">وحدة قياس عزم الازدواج:      </w:t>
      </w:r>
      <w:r w:rsidRPr="008F1838">
        <w:rPr>
          <w:rFonts w:asciiTheme="majorBidi" w:hAnsiTheme="majorBidi" w:cstheme="majorBidi"/>
          <w:b/>
          <w:bCs/>
          <w:sz w:val="40"/>
          <w:szCs w:val="40"/>
          <w:lang w:bidi="ar-EG"/>
        </w:rPr>
        <w:t>N. m</w: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9341" style="position:absolute;left:0;text-align:left;margin-left:14.75pt;margin-top:13pt;width:498.4pt;height:45pt;z-index:252305920" coordorigin="3780,8593" coordsize="4140,720">
            <v:shape id="_x0000_s99342" type="#_x0000_t21" style="position:absolute;left:3780;top:8593;width:4140;height:720" fillcolor="white [3201]" strokecolor="#666 [1936]" strokeweight="1pt">
              <v:fill color2="#999 [1296]" rotate="t" focusposition="1" focussize="" focus="100%" type="gradient"/>
              <v:shadow type="perspective" color="#7f7f7f [1601]" opacity=".5" offset="1pt" offset2="-3pt"/>
            </v:shape>
            <v:shape id="_x0000_s99343" type="#_x0000_t136" style="position:absolute;left:4107;top:8743;width:3666;height:418" fillcolor="black [3213]" strokecolor="black [3213]" strokeweight="1pt">
              <v:fill color2="#999 [1296]"/>
              <v:shadow type="perspective" color="#7f7f7f [1601]" opacity=".5" offset="1pt" offset2="-3pt"/>
              <v:textpath style="font-family:&quot;Arial Black&quot;;v-text-kern:t" trim="t" fitpath="t" string="العوامل التى يتوقف عليهاعزم الإزدواج المؤثر علي ملف مستطيل يمر به تيار كهربي موضوع في مجال مغناطيسى "/>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tbl>
      <w:tblPr>
        <w:tblpPr w:leftFromText="180" w:rightFromText="180" w:vertAnchor="page" w:horzAnchor="margin" w:tblpY="3056"/>
        <w:bidiVisual/>
        <w:tblW w:w="0" w:type="auto"/>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425"/>
        <w:gridCol w:w="4252"/>
        <w:gridCol w:w="1844"/>
        <w:gridCol w:w="3118"/>
      </w:tblGrid>
      <w:tr w:rsidR="007A7A45" w:rsidRPr="00372536" w:rsidTr="007A7A45">
        <w:tc>
          <w:tcPr>
            <w:tcW w:w="425"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pStyle w:val="6"/>
              <w:jc w:val="center"/>
              <w:rPr>
                <w:rFonts w:ascii="Hacen Lebanon" w:hAnsi="Hacen Lebanon" w:cs="Hacen Lebanon"/>
                <w:color w:val="auto"/>
                <w:sz w:val="26"/>
                <w:szCs w:val="26"/>
                <w:lang w:bidi="ar-EG"/>
              </w:rPr>
            </w:pPr>
            <w:r w:rsidRPr="00372536">
              <w:rPr>
                <w:rFonts w:ascii="Hacen Lebanon" w:hAnsi="Hacen Lebanon" w:cs="Hacen Lebanon"/>
                <w:color w:val="auto"/>
                <w:sz w:val="26"/>
                <w:szCs w:val="26"/>
                <w:rtl/>
                <w:lang w:bidi="ar-EG"/>
              </w:rPr>
              <w:t>1</w:t>
            </w:r>
          </w:p>
        </w:tc>
        <w:tc>
          <w:tcPr>
            <w:tcW w:w="4252" w:type="dxa"/>
            <w:tcBorders>
              <w:top w:val="single" w:sz="4" w:space="0" w:color="auto"/>
              <w:left w:val="single" w:sz="4" w:space="0" w:color="auto"/>
              <w:bottom w:val="single" w:sz="4" w:space="0" w:color="auto"/>
              <w:right w:val="single" w:sz="4" w:space="0" w:color="auto"/>
            </w:tcBorders>
          </w:tcPr>
          <w:p w:rsidR="007A7A45" w:rsidRPr="008F1838" w:rsidRDefault="007A7A45" w:rsidP="007A7A45">
            <w:pPr>
              <w:jc w:val="center"/>
              <w:rPr>
                <w:rFonts w:asciiTheme="majorBidi" w:hAnsiTheme="majorBidi" w:cstheme="majorBidi"/>
                <w:b/>
                <w:bCs/>
                <w:sz w:val="26"/>
                <w:szCs w:val="26"/>
                <w:lang w:bidi="ar-EG"/>
              </w:rPr>
            </w:pPr>
            <w:r w:rsidRPr="008F1838">
              <w:rPr>
                <w:rFonts w:asciiTheme="majorBidi" w:hAnsiTheme="majorBidi" w:cstheme="majorBidi"/>
                <w:b/>
                <w:bCs/>
                <w:sz w:val="26"/>
                <w:szCs w:val="26"/>
                <w:rtl/>
                <w:lang w:bidi="ar-EG"/>
              </w:rPr>
              <w:t>كثافة الفيض المغناطيسي</w:t>
            </w:r>
            <w:r w:rsidRPr="008F1838">
              <w:rPr>
                <w:rFonts w:asciiTheme="majorBidi" w:hAnsiTheme="majorBidi" w:cstheme="majorBidi"/>
                <w:b/>
                <w:bCs/>
                <w:sz w:val="26"/>
                <w:szCs w:val="26"/>
              </w:rPr>
              <w:t xml:space="preserve">B </w:t>
            </w:r>
          </w:p>
        </w:tc>
        <w:tc>
          <w:tcPr>
            <w:tcW w:w="1844" w:type="dxa"/>
            <w:tcBorders>
              <w:top w:val="single" w:sz="4" w:space="0" w:color="auto"/>
              <w:left w:val="single" w:sz="4" w:space="0" w:color="auto"/>
              <w:bottom w:val="single" w:sz="4" w:space="0" w:color="auto"/>
              <w:right w:val="single" w:sz="4" w:space="0" w:color="auto"/>
            </w:tcBorders>
          </w:tcPr>
          <w:p w:rsidR="007A7A45" w:rsidRPr="008F1838" w:rsidRDefault="007A7A45" w:rsidP="007A7A45">
            <w:pPr>
              <w:jc w:val="center"/>
              <w:rPr>
                <w:rFonts w:asciiTheme="majorBidi" w:hAnsiTheme="majorBidi" w:cstheme="majorBidi"/>
                <w:b/>
                <w:bCs/>
                <w:sz w:val="26"/>
                <w:szCs w:val="26"/>
                <w:lang w:bidi="ar-EG"/>
              </w:rPr>
            </w:pPr>
            <w:r w:rsidRPr="008F1838">
              <w:rPr>
                <w:rFonts w:asciiTheme="majorBidi" w:hAnsiTheme="majorBidi" w:cstheme="majorBidi"/>
                <w:b/>
                <w:bCs/>
                <w:sz w:val="26"/>
                <w:szCs w:val="26"/>
                <w:rtl/>
                <w:lang w:bidi="ar-EG"/>
              </w:rPr>
              <w:t>طردياً</w:t>
            </w:r>
          </w:p>
        </w:tc>
        <w:tc>
          <w:tcPr>
            <w:tcW w:w="3118"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jc w:val="center"/>
              <w:rPr>
                <w:rFonts w:ascii="Hacen Lebanon" w:hAnsi="Hacen Lebanon" w:cs="Hacen Lebanon"/>
                <w:sz w:val="26"/>
                <w:szCs w:val="26"/>
                <w:lang w:bidi="ar-EG"/>
              </w:rPr>
            </w:pPr>
            <w:r w:rsidRPr="00372536">
              <w:rPr>
                <w:rFonts w:cs="Hacen Lebanon"/>
                <w:sz w:val="26"/>
                <w:szCs w:val="26"/>
              </w:rPr>
              <w:t>τ</w:t>
            </w:r>
            <w:r w:rsidRPr="00372536">
              <w:rPr>
                <w:rFonts w:cs="Hacen Lebanon"/>
                <w:sz w:val="26"/>
                <w:szCs w:val="26"/>
                <w:lang w:bidi="ar-EG"/>
              </w:rPr>
              <w:t>α</w:t>
            </w:r>
            <w:r w:rsidRPr="00372536">
              <w:rPr>
                <w:rFonts w:ascii="Hacen Lebanon" w:hAnsi="Hacen Lebanon" w:cs="Hacen Lebanon"/>
                <w:sz w:val="26"/>
                <w:szCs w:val="26"/>
                <w:lang w:bidi="ar-EG"/>
              </w:rPr>
              <w:t xml:space="preserve">  B</w:t>
            </w:r>
          </w:p>
        </w:tc>
      </w:tr>
      <w:tr w:rsidR="007A7A45" w:rsidRPr="00372536" w:rsidTr="007A7A45">
        <w:tc>
          <w:tcPr>
            <w:tcW w:w="425"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pStyle w:val="6"/>
              <w:jc w:val="center"/>
              <w:rPr>
                <w:rFonts w:ascii="Hacen Lebanon" w:hAnsi="Hacen Lebanon" w:cs="Hacen Lebanon"/>
                <w:color w:val="auto"/>
                <w:sz w:val="26"/>
                <w:szCs w:val="26"/>
                <w:lang w:bidi="ar-EG"/>
              </w:rPr>
            </w:pPr>
            <w:r w:rsidRPr="00372536">
              <w:rPr>
                <w:rFonts w:ascii="Hacen Lebanon" w:hAnsi="Hacen Lebanon" w:cs="Hacen Lebanon"/>
                <w:color w:val="auto"/>
                <w:sz w:val="26"/>
                <w:szCs w:val="26"/>
                <w:rtl/>
                <w:lang w:bidi="ar-EG"/>
              </w:rPr>
              <w:t>2</w:t>
            </w:r>
          </w:p>
        </w:tc>
        <w:tc>
          <w:tcPr>
            <w:tcW w:w="4252" w:type="dxa"/>
            <w:tcBorders>
              <w:top w:val="single" w:sz="4" w:space="0" w:color="auto"/>
              <w:left w:val="single" w:sz="4" w:space="0" w:color="auto"/>
              <w:bottom w:val="single" w:sz="4" w:space="0" w:color="auto"/>
              <w:right w:val="single" w:sz="4" w:space="0" w:color="auto"/>
            </w:tcBorders>
          </w:tcPr>
          <w:p w:rsidR="007A7A45" w:rsidRPr="008F1838" w:rsidRDefault="007A7A45" w:rsidP="007A7A45">
            <w:pPr>
              <w:jc w:val="center"/>
              <w:rPr>
                <w:rFonts w:asciiTheme="majorBidi" w:hAnsiTheme="majorBidi" w:cstheme="majorBidi"/>
                <w:b/>
                <w:bCs/>
                <w:sz w:val="26"/>
                <w:szCs w:val="26"/>
                <w:lang w:bidi="ar-EG"/>
              </w:rPr>
            </w:pPr>
            <w:r w:rsidRPr="008F1838">
              <w:rPr>
                <w:rFonts w:asciiTheme="majorBidi" w:hAnsiTheme="majorBidi" w:cstheme="majorBidi"/>
                <w:b/>
                <w:bCs/>
                <w:sz w:val="26"/>
                <w:szCs w:val="26"/>
                <w:rtl/>
                <w:lang w:bidi="ar-EG"/>
              </w:rPr>
              <w:t>شدة التيار المار في الملف</w:t>
            </w:r>
            <w:r w:rsidRPr="008F1838">
              <w:rPr>
                <w:rFonts w:asciiTheme="majorBidi" w:hAnsiTheme="majorBidi" w:cstheme="majorBidi"/>
                <w:b/>
                <w:bCs/>
                <w:sz w:val="26"/>
                <w:szCs w:val="26"/>
              </w:rPr>
              <w:t xml:space="preserve">I </w:t>
            </w:r>
          </w:p>
        </w:tc>
        <w:tc>
          <w:tcPr>
            <w:tcW w:w="1844" w:type="dxa"/>
            <w:tcBorders>
              <w:top w:val="single" w:sz="4" w:space="0" w:color="auto"/>
              <w:left w:val="single" w:sz="4" w:space="0" w:color="auto"/>
              <w:bottom w:val="single" w:sz="4" w:space="0" w:color="auto"/>
              <w:right w:val="single" w:sz="4" w:space="0" w:color="auto"/>
            </w:tcBorders>
          </w:tcPr>
          <w:p w:rsidR="007A7A45" w:rsidRPr="008F1838" w:rsidRDefault="007A7A45" w:rsidP="007A7A45">
            <w:pPr>
              <w:jc w:val="center"/>
              <w:rPr>
                <w:rFonts w:asciiTheme="majorBidi" w:hAnsiTheme="majorBidi" w:cstheme="majorBidi"/>
                <w:b/>
                <w:bCs/>
                <w:sz w:val="26"/>
                <w:szCs w:val="26"/>
                <w:lang w:bidi="ar-EG"/>
              </w:rPr>
            </w:pPr>
            <w:r w:rsidRPr="008F1838">
              <w:rPr>
                <w:rFonts w:asciiTheme="majorBidi" w:hAnsiTheme="majorBidi" w:cstheme="majorBidi"/>
                <w:b/>
                <w:bCs/>
                <w:sz w:val="26"/>
                <w:szCs w:val="26"/>
                <w:rtl/>
                <w:lang w:bidi="ar-EG"/>
              </w:rPr>
              <w:t>طردياً</w:t>
            </w:r>
          </w:p>
        </w:tc>
        <w:tc>
          <w:tcPr>
            <w:tcW w:w="3118"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jc w:val="center"/>
              <w:rPr>
                <w:rFonts w:ascii="Hacen Lebanon" w:hAnsi="Hacen Lebanon" w:cs="Hacen Lebanon"/>
                <w:sz w:val="26"/>
                <w:szCs w:val="26"/>
                <w:lang w:bidi="ar-EG"/>
              </w:rPr>
            </w:pPr>
            <w:r w:rsidRPr="00372536">
              <w:rPr>
                <w:rFonts w:cs="Hacen Lebanon"/>
                <w:sz w:val="26"/>
                <w:szCs w:val="26"/>
              </w:rPr>
              <w:t>τ</w:t>
            </w:r>
            <w:r w:rsidRPr="00372536">
              <w:rPr>
                <w:rFonts w:cs="Hacen Lebanon"/>
                <w:sz w:val="26"/>
                <w:szCs w:val="26"/>
                <w:lang w:bidi="ar-EG"/>
              </w:rPr>
              <w:t>α</w:t>
            </w:r>
            <w:r w:rsidRPr="00372536">
              <w:rPr>
                <w:rFonts w:ascii="Hacen Lebanon" w:hAnsi="Hacen Lebanon" w:cs="Hacen Lebanon"/>
                <w:sz w:val="26"/>
                <w:szCs w:val="26"/>
                <w:lang w:bidi="ar-EG"/>
              </w:rPr>
              <w:t xml:space="preserve">  I</w:t>
            </w:r>
          </w:p>
        </w:tc>
      </w:tr>
      <w:tr w:rsidR="007A7A45" w:rsidRPr="00372536" w:rsidTr="007A7A45">
        <w:tc>
          <w:tcPr>
            <w:tcW w:w="425"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pStyle w:val="6"/>
              <w:jc w:val="center"/>
              <w:rPr>
                <w:rFonts w:ascii="Hacen Lebanon" w:hAnsi="Hacen Lebanon" w:cs="Hacen Lebanon"/>
                <w:color w:val="auto"/>
                <w:sz w:val="26"/>
                <w:szCs w:val="26"/>
                <w:lang w:bidi="ar-EG"/>
              </w:rPr>
            </w:pPr>
            <w:r w:rsidRPr="00372536">
              <w:rPr>
                <w:rFonts w:ascii="Hacen Lebanon" w:hAnsi="Hacen Lebanon" w:cs="Hacen Lebanon"/>
                <w:color w:val="auto"/>
                <w:sz w:val="26"/>
                <w:szCs w:val="26"/>
                <w:rtl/>
                <w:lang w:bidi="ar-EG"/>
              </w:rPr>
              <w:t>3</w:t>
            </w:r>
          </w:p>
        </w:tc>
        <w:tc>
          <w:tcPr>
            <w:tcW w:w="4252" w:type="dxa"/>
            <w:tcBorders>
              <w:top w:val="single" w:sz="4" w:space="0" w:color="auto"/>
              <w:left w:val="single" w:sz="4" w:space="0" w:color="auto"/>
              <w:bottom w:val="single" w:sz="4" w:space="0" w:color="auto"/>
              <w:right w:val="single" w:sz="4" w:space="0" w:color="auto"/>
            </w:tcBorders>
          </w:tcPr>
          <w:p w:rsidR="007A7A45" w:rsidRPr="008F1838" w:rsidRDefault="007A7A45" w:rsidP="007A7A45">
            <w:pPr>
              <w:jc w:val="center"/>
              <w:rPr>
                <w:rFonts w:asciiTheme="majorBidi" w:hAnsiTheme="majorBidi" w:cstheme="majorBidi"/>
                <w:b/>
                <w:bCs/>
                <w:sz w:val="26"/>
                <w:szCs w:val="26"/>
                <w:lang w:bidi="ar-EG"/>
              </w:rPr>
            </w:pPr>
            <w:r w:rsidRPr="008F1838">
              <w:rPr>
                <w:rFonts w:asciiTheme="majorBidi" w:hAnsiTheme="majorBidi" w:cstheme="majorBidi"/>
                <w:b/>
                <w:bCs/>
                <w:sz w:val="26"/>
                <w:szCs w:val="26"/>
                <w:rtl/>
                <w:lang w:bidi="ar-EG"/>
              </w:rPr>
              <w:t xml:space="preserve">مساحة وجه الملف </w:t>
            </w:r>
            <w:r w:rsidRPr="008F1838">
              <w:rPr>
                <w:rFonts w:asciiTheme="majorBidi" w:hAnsiTheme="majorBidi" w:cstheme="majorBidi"/>
                <w:b/>
                <w:bCs/>
                <w:sz w:val="26"/>
                <w:szCs w:val="26"/>
              </w:rPr>
              <w:t>A</w:t>
            </w:r>
          </w:p>
        </w:tc>
        <w:tc>
          <w:tcPr>
            <w:tcW w:w="1844" w:type="dxa"/>
            <w:tcBorders>
              <w:top w:val="single" w:sz="4" w:space="0" w:color="auto"/>
              <w:left w:val="single" w:sz="4" w:space="0" w:color="auto"/>
              <w:bottom w:val="single" w:sz="4" w:space="0" w:color="auto"/>
              <w:right w:val="single" w:sz="4" w:space="0" w:color="auto"/>
            </w:tcBorders>
          </w:tcPr>
          <w:p w:rsidR="007A7A45" w:rsidRPr="008F1838" w:rsidRDefault="007A7A45" w:rsidP="007A7A45">
            <w:pPr>
              <w:jc w:val="center"/>
              <w:rPr>
                <w:rFonts w:asciiTheme="majorBidi" w:hAnsiTheme="majorBidi" w:cstheme="majorBidi"/>
                <w:b/>
                <w:bCs/>
                <w:sz w:val="26"/>
                <w:szCs w:val="26"/>
                <w:lang w:bidi="ar-EG"/>
              </w:rPr>
            </w:pPr>
            <w:r w:rsidRPr="008F1838">
              <w:rPr>
                <w:rFonts w:asciiTheme="majorBidi" w:hAnsiTheme="majorBidi" w:cstheme="majorBidi"/>
                <w:b/>
                <w:bCs/>
                <w:sz w:val="26"/>
                <w:szCs w:val="26"/>
                <w:rtl/>
                <w:lang w:bidi="ar-EG"/>
              </w:rPr>
              <w:t>طردياً</w:t>
            </w:r>
          </w:p>
        </w:tc>
        <w:tc>
          <w:tcPr>
            <w:tcW w:w="3118"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jc w:val="center"/>
              <w:rPr>
                <w:rFonts w:ascii="Hacen Lebanon" w:hAnsi="Hacen Lebanon" w:cs="Hacen Lebanon"/>
                <w:sz w:val="26"/>
                <w:szCs w:val="26"/>
                <w:lang w:bidi="ar-EG"/>
              </w:rPr>
            </w:pPr>
            <w:r w:rsidRPr="00372536">
              <w:rPr>
                <w:rFonts w:cs="Hacen Lebanon"/>
                <w:sz w:val="26"/>
                <w:szCs w:val="26"/>
              </w:rPr>
              <w:t>τ</w:t>
            </w:r>
            <w:r w:rsidRPr="00372536">
              <w:rPr>
                <w:rFonts w:cs="Hacen Lebanon"/>
                <w:sz w:val="26"/>
                <w:szCs w:val="26"/>
                <w:lang w:bidi="ar-EG"/>
              </w:rPr>
              <w:t>α</w:t>
            </w:r>
            <w:r w:rsidRPr="00372536">
              <w:rPr>
                <w:rFonts w:ascii="Hacen Lebanon" w:hAnsi="Hacen Lebanon" w:cs="Hacen Lebanon"/>
                <w:sz w:val="26"/>
                <w:szCs w:val="26"/>
                <w:lang w:bidi="ar-EG"/>
              </w:rPr>
              <w:t xml:space="preserve">  A</w:t>
            </w:r>
          </w:p>
        </w:tc>
      </w:tr>
      <w:tr w:rsidR="007A7A45" w:rsidRPr="00372536" w:rsidTr="007A7A45">
        <w:tc>
          <w:tcPr>
            <w:tcW w:w="425"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pStyle w:val="6"/>
              <w:jc w:val="center"/>
              <w:rPr>
                <w:rFonts w:ascii="Hacen Lebanon" w:hAnsi="Hacen Lebanon" w:cs="Hacen Lebanon"/>
                <w:color w:val="auto"/>
                <w:sz w:val="26"/>
                <w:szCs w:val="26"/>
                <w:lang w:bidi="ar-EG"/>
              </w:rPr>
            </w:pPr>
            <w:r w:rsidRPr="00372536">
              <w:rPr>
                <w:rFonts w:ascii="Hacen Lebanon" w:hAnsi="Hacen Lebanon" w:cs="Hacen Lebanon"/>
                <w:color w:val="auto"/>
                <w:sz w:val="26"/>
                <w:szCs w:val="26"/>
                <w:rtl/>
                <w:lang w:bidi="ar-EG"/>
              </w:rPr>
              <w:t>4</w:t>
            </w:r>
          </w:p>
        </w:tc>
        <w:tc>
          <w:tcPr>
            <w:tcW w:w="4252" w:type="dxa"/>
            <w:tcBorders>
              <w:top w:val="single" w:sz="4" w:space="0" w:color="auto"/>
              <w:left w:val="single" w:sz="4" w:space="0" w:color="auto"/>
              <w:bottom w:val="single" w:sz="4" w:space="0" w:color="auto"/>
              <w:right w:val="single" w:sz="4" w:space="0" w:color="auto"/>
            </w:tcBorders>
          </w:tcPr>
          <w:p w:rsidR="007A7A45" w:rsidRPr="008F1838" w:rsidRDefault="007A7A45" w:rsidP="007A7A45">
            <w:pPr>
              <w:jc w:val="center"/>
              <w:rPr>
                <w:rFonts w:asciiTheme="majorBidi" w:hAnsiTheme="majorBidi" w:cstheme="majorBidi"/>
                <w:b/>
                <w:bCs/>
                <w:sz w:val="26"/>
                <w:szCs w:val="26"/>
                <w:lang w:bidi="ar-EG"/>
              </w:rPr>
            </w:pPr>
            <w:r w:rsidRPr="008F1838">
              <w:rPr>
                <w:rFonts w:asciiTheme="majorBidi" w:hAnsiTheme="majorBidi" w:cstheme="majorBidi"/>
                <w:b/>
                <w:bCs/>
                <w:sz w:val="26"/>
                <w:szCs w:val="26"/>
                <w:rtl/>
                <w:lang w:bidi="ar-EG"/>
              </w:rPr>
              <w:t xml:space="preserve">عدد اللفات </w:t>
            </w:r>
            <w:r w:rsidRPr="008F1838">
              <w:rPr>
                <w:rFonts w:asciiTheme="majorBidi" w:hAnsiTheme="majorBidi" w:cstheme="majorBidi"/>
                <w:b/>
                <w:bCs/>
                <w:sz w:val="26"/>
                <w:szCs w:val="26"/>
              </w:rPr>
              <w:t>N</w:t>
            </w:r>
          </w:p>
        </w:tc>
        <w:tc>
          <w:tcPr>
            <w:tcW w:w="1844" w:type="dxa"/>
            <w:tcBorders>
              <w:top w:val="single" w:sz="4" w:space="0" w:color="auto"/>
              <w:left w:val="single" w:sz="4" w:space="0" w:color="auto"/>
              <w:bottom w:val="single" w:sz="4" w:space="0" w:color="auto"/>
              <w:right w:val="single" w:sz="4" w:space="0" w:color="auto"/>
            </w:tcBorders>
          </w:tcPr>
          <w:p w:rsidR="007A7A45" w:rsidRPr="008F1838" w:rsidRDefault="007A7A45" w:rsidP="007A7A45">
            <w:pPr>
              <w:jc w:val="center"/>
              <w:rPr>
                <w:rFonts w:asciiTheme="majorBidi" w:hAnsiTheme="majorBidi" w:cstheme="majorBidi"/>
                <w:b/>
                <w:bCs/>
                <w:sz w:val="26"/>
                <w:szCs w:val="26"/>
                <w:lang w:bidi="ar-EG"/>
              </w:rPr>
            </w:pPr>
            <w:r w:rsidRPr="008F1838">
              <w:rPr>
                <w:rFonts w:asciiTheme="majorBidi" w:hAnsiTheme="majorBidi" w:cstheme="majorBidi"/>
                <w:b/>
                <w:bCs/>
                <w:sz w:val="26"/>
                <w:szCs w:val="26"/>
                <w:rtl/>
                <w:lang w:bidi="ar-EG"/>
              </w:rPr>
              <w:t>طردياً</w:t>
            </w:r>
          </w:p>
        </w:tc>
        <w:tc>
          <w:tcPr>
            <w:tcW w:w="3118"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jc w:val="center"/>
              <w:rPr>
                <w:rFonts w:ascii="Hacen Lebanon" w:hAnsi="Hacen Lebanon" w:cs="Hacen Lebanon"/>
                <w:sz w:val="26"/>
                <w:szCs w:val="26"/>
                <w:lang w:bidi="ar-EG"/>
              </w:rPr>
            </w:pPr>
            <w:r w:rsidRPr="00372536">
              <w:rPr>
                <w:rFonts w:cs="Hacen Lebanon"/>
                <w:sz w:val="26"/>
                <w:szCs w:val="26"/>
              </w:rPr>
              <w:t>τ</w:t>
            </w:r>
            <w:r w:rsidR="0023415F">
              <w:rPr>
                <w:rFonts w:cs="Hacen Lebanon"/>
                <w:sz w:val="26"/>
                <w:szCs w:val="26"/>
              </w:rPr>
              <w:t xml:space="preserve"> </w:t>
            </w:r>
            <w:r w:rsidRPr="00372536">
              <w:rPr>
                <w:rFonts w:cs="Hacen Lebanon"/>
                <w:sz w:val="26"/>
                <w:szCs w:val="26"/>
                <w:lang w:bidi="ar-EG"/>
              </w:rPr>
              <w:t>α</w:t>
            </w:r>
            <w:r w:rsidRPr="00372536">
              <w:rPr>
                <w:rFonts w:ascii="Hacen Lebanon" w:hAnsi="Hacen Lebanon" w:cs="Hacen Lebanon"/>
                <w:sz w:val="26"/>
                <w:szCs w:val="26"/>
                <w:lang w:bidi="ar-EG"/>
              </w:rPr>
              <w:t xml:space="preserve">  N</w:t>
            </w:r>
          </w:p>
        </w:tc>
      </w:tr>
      <w:tr w:rsidR="007A7A45" w:rsidRPr="00372536" w:rsidTr="007A7A45">
        <w:trPr>
          <w:trHeight w:val="1290"/>
        </w:trPr>
        <w:tc>
          <w:tcPr>
            <w:tcW w:w="425"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pStyle w:val="6"/>
              <w:jc w:val="center"/>
              <w:rPr>
                <w:rFonts w:ascii="Hacen Lebanon" w:hAnsi="Hacen Lebanon" w:cs="Hacen Lebanon"/>
                <w:color w:val="auto"/>
                <w:sz w:val="26"/>
                <w:szCs w:val="26"/>
                <w:lang w:bidi="ar-EG"/>
              </w:rPr>
            </w:pPr>
            <w:r w:rsidRPr="00372536">
              <w:rPr>
                <w:rFonts w:ascii="Hacen Lebanon" w:hAnsi="Hacen Lebanon" w:cs="Hacen Lebanon"/>
                <w:color w:val="auto"/>
                <w:sz w:val="26"/>
                <w:szCs w:val="26"/>
                <w:rtl/>
                <w:lang w:bidi="ar-EG"/>
              </w:rPr>
              <w:t>5</w:t>
            </w:r>
          </w:p>
        </w:tc>
        <w:tc>
          <w:tcPr>
            <w:tcW w:w="4252" w:type="dxa"/>
            <w:tcBorders>
              <w:top w:val="single" w:sz="4" w:space="0" w:color="auto"/>
              <w:left w:val="single" w:sz="4" w:space="0" w:color="auto"/>
              <w:bottom w:val="single" w:sz="4" w:space="0" w:color="auto"/>
              <w:right w:val="single" w:sz="4" w:space="0" w:color="auto"/>
            </w:tcBorders>
          </w:tcPr>
          <w:p w:rsidR="007A7A45" w:rsidRPr="008F1838" w:rsidRDefault="007A7A45" w:rsidP="007A7A45">
            <w:pPr>
              <w:jc w:val="center"/>
              <w:rPr>
                <w:rFonts w:asciiTheme="majorBidi" w:hAnsiTheme="majorBidi" w:cstheme="majorBidi"/>
                <w:b/>
                <w:bCs/>
                <w:sz w:val="26"/>
                <w:szCs w:val="26"/>
                <w:rtl/>
                <w:lang w:bidi="ar-EG"/>
              </w:rPr>
            </w:pPr>
            <w:r w:rsidRPr="008F1838">
              <w:rPr>
                <w:rFonts w:asciiTheme="majorBidi" w:hAnsiTheme="majorBidi" w:cstheme="majorBidi"/>
                <w:b/>
                <w:bCs/>
                <w:sz w:val="26"/>
                <w:szCs w:val="26"/>
                <w:rtl/>
                <w:lang w:bidi="ar-EG"/>
              </w:rPr>
              <w:t>جيب الزاوية بين العمودى على</w:t>
            </w:r>
          </w:p>
          <w:p w:rsidR="007A7A45" w:rsidRPr="008F1838" w:rsidRDefault="007A7A45" w:rsidP="008F1838">
            <w:pPr>
              <w:jc w:val="center"/>
              <w:rPr>
                <w:rFonts w:asciiTheme="majorBidi" w:hAnsiTheme="majorBidi" w:cstheme="majorBidi"/>
                <w:b/>
                <w:bCs/>
                <w:sz w:val="26"/>
                <w:szCs w:val="26"/>
                <w:lang w:bidi="ar-EG"/>
              </w:rPr>
            </w:pPr>
            <w:r w:rsidRPr="008F1838">
              <w:rPr>
                <w:rFonts w:asciiTheme="majorBidi" w:hAnsiTheme="majorBidi" w:cstheme="majorBidi"/>
                <w:b/>
                <w:bCs/>
                <w:sz w:val="26"/>
                <w:szCs w:val="26"/>
                <w:rtl/>
                <w:lang w:bidi="ar-EG"/>
              </w:rPr>
              <w:t>مستوي الملف و اتجاه الفيض</w:t>
            </w:r>
            <w:r w:rsidR="008F1838" w:rsidRPr="008F1838">
              <w:rPr>
                <w:rFonts w:asciiTheme="majorBidi" w:hAnsiTheme="majorBidi" w:cstheme="majorBidi"/>
                <w:b/>
                <w:bCs/>
                <w:sz w:val="26"/>
                <w:szCs w:val="26"/>
                <w:lang w:bidi="ar-EG"/>
              </w:rPr>
              <w:sym w:font="Symbol" w:char="F071"/>
            </w:r>
            <w:r w:rsidRPr="008F1838">
              <w:rPr>
                <w:rFonts w:asciiTheme="majorBidi" w:hAnsiTheme="majorBidi" w:cstheme="majorBidi"/>
                <w:b/>
                <w:bCs/>
                <w:sz w:val="26"/>
                <w:szCs w:val="26"/>
                <w:rtl/>
                <w:lang w:bidi="ar-EG"/>
              </w:rPr>
              <w:t xml:space="preserve">  </w:t>
            </w:r>
            <w:r w:rsidRPr="008F1838">
              <w:rPr>
                <w:rFonts w:asciiTheme="majorBidi" w:hAnsiTheme="majorBidi" w:cstheme="majorBidi"/>
                <w:b/>
                <w:bCs/>
                <w:sz w:val="26"/>
                <w:szCs w:val="26"/>
                <w:lang w:bidi="ar-EG"/>
              </w:rPr>
              <w:t>sin</w:t>
            </w:r>
          </w:p>
        </w:tc>
        <w:tc>
          <w:tcPr>
            <w:tcW w:w="1844" w:type="dxa"/>
            <w:tcBorders>
              <w:top w:val="single" w:sz="4" w:space="0" w:color="auto"/>
              <w:left w:val="single" w:sz="4" w:space="0" w:color="auto"/>
              <w:bottom w:val="single" w:sz="4" w:space="0" w:color="auto"/>
              <w:right w:val="single" w:sz="4" w:space="0" w:color="auto"/>
            </w:tcBorders>
          </w:tcPr>
          <w:p w:rsidR="007A7A45" w:rsidRPr="008F1838" w:rsidRDefault="007A7A45" w:rsidP="007A7A45">
            <w:pPr>
              <w:jc w:val="center"/>
              <w:rPr>
                <w:rFonts w:asciiTheme="majorBidi" w:hAnsiTheme="majorBidi" w:cstheme="majorBidi"/>
                <w:b/>
                <w:bCs/>
                <w:sz w:val="26"/>
                <w:szCs w:val="26"/>
                <w:lang w:bidi="ar-EG"/>
              </w:rPr>
            </w:pPr>
            <w:r w:rsidRPr="008F1838">
              <w:rPr>
                <w:rFonts w:asciiTheme="majorBidi" w:hAnsiTheme="majorBidi" w:cstheme="majorBidi"/>
                <w:b/>
                <w:bCs/>
                <w:sz w:val="26"/>
                <w:szCs w:val="26"/>
                <w:rtl/>
                <w:lang w:bidi="ar-EG"/>
              </w:rPr>
              <w:t>طردياً</w:t>
            </w:r>
          </w:p>
        </w:tc>
        <w:tc>
          <w:tcPr>
            <w:tcW w:w="3118"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jc w:val="center"/>
              <w:rPr>
                <w:rFonts w:ascii="Hacen Lebanon" w:hAnsi="Hacen Lebanon" w:cs="Hacen Lebanon"/>
                <w:sz w:val="26"/>
                <w:szCs w:val="26"/>
                <w:lang w:bidi="ar-EG"/>
              </w:rPr>
            </w:pPr>
            <w:r w:rsidRPr="00372536">
              <w:rPr>
                <w:rFonts w:cs="Hacen Lebanon"/>
                <w:sz w:val="26"/>
                <w:szCs w:val="26"/>
              </w:rPr>
              <w:t>τ</w:t>
            </w:r>
            <w:r w:rsidRPr="00372536">
              <w:rPr>
                <w:rFonts w:cs="Hacen Lebanon"/>
                <w:sz w:val="26"/>
                <w:szCs w:val="26"/>
                <w:lang w:bidi="ar-EG"/>
              </w:rPr>
              <w:t>α</w:t>
            </w:r>
            <w:r w:rsidRPr="00372536">
              <w:rPr>
                <w:rFonts w:ascii="Hacen Lebanon" w:hAnsi="Hacen Lebanon" w:cs="Hacen Lebanon"/>
                <w:sz w:val="26"/>
                <w:szCs w:val="26"/>
                <w:lang w:bidi="ar-EG"/>
              </w:rPr>
              <w:t xml:space="preserve">  sin </w:t>
            </w:r>
            <w:r w:rsidRPr="00372536">
              <w:rPr>
                <w:rFonts w:ascii="Hacen Lebanon" w:hAnsi="Hacen Lebanon" w:cs="Hacen Lebanon"/>
                <w:sz w:val="26"/>
                <w:szCs w:val="26"/>
                <w:lang w:bidi="ar-EG"/>
              </w:rPr>
              <w:sym w:font="Symbol" w:char="F071"/>
            </w:r>
          </w:p>
        </w:tc>
      </w:tr>
      <w:tr w:rsidR="007A7A45" w:rsidRPr="00372536" w:rsidTr="007A7A45">
        <w:trPr>
          <w:trHeight w:val="318"/>
        </w:trPr>
        <w:tc>
          <w:tcPr>
            <w:tcW w:w="425" w:type="dxa"/>
            <w:tcBorders>
              <w:top w:val="single" w:sz="4" w:space="0" w:color="auto"/>
              <w:left w:val="single" w:sz="4" w:space="0" w:color="auto"/>
              <w:bottom w:val="single" w:sz="4" w:space="0" w:color="auto"/>
              <w:right w:val="single" w:sz="4" w:space="0" w:color="auto"/>
            </w:tcBorders>
          </w:tcPr>
          <w:p w:rsidR="007A7A45" w:rsidRPr="00372536" w:rsidRDefault="007A7A45" w:rsidP="007A7A45">
            <w:pPr>
              <w:pStyle w:val="6"/>
              <w:jc w:val="center"/>
              <w:rPr>
                <w:rFonts w:ascii="Hacen Lebanon" w:hAnsi="Hacen Lebanon" w:cs="Hacen Lebanon"/>
                <w:color w:val="auto"/>
                <w:sz w:val="26"/>
                <w:szCs w:val="26"/>
                <w:rtl/>
                <w:lang w:bidi="ar-EG"/>
              </w:rPr>
            </w:pPr>
          </w:p>
        </w:tc>
        <w:tc>
          <w:tcPr>
            <w:tcW w:w="4252" w:type="dxa"/>
            <w:tcBorders>
              <w:top w:val="single" w:sz="4" w:space="0" w:color="auto"/>
              <w:left w:val="single" w:sz="4" w:space="0" w:color="auto"/>
              <w:bottom w:val="single" w:sz="4" w:space="0" w:color="auto"/>
              <w:right w:val="single" w:sz="4" w:space="0" w:color="auto"/>
            </w:tcBorders>
          </w:tcPr>
          <w:p w:rsidR="007A7A45" w:rsidRPr="0023415F" w:rsidRDefault="007A7A45" w:rsidP="007A7A45">
            <w:pPr>
              <w:jc w:val="center"/>
              <w:rPr>
                <w:rFonts w:asciiTheme="majorBidi" w:hAnsiTheme="majorBidi" w:cstheme="majorBidi"/>
                <w:b/>
                <w:bCs/>
                <w:sz w:val="26"/>
                <w:szCs w:val="26"/>
                <w:rtl/>
                <w:lang w:bidi="ar-EG"/>
              </w:rPr>
            </w:pPr>
            <w:r w:rsidRPr="0023415F">
              <w:rPr>
                <w:rFonts w:asciiTheme="majorBidi" w:hAnsiTheme="majorBidi" w:cstheme="majorBidi"/>
                <w:b/>
                <w:bCs/>
                <w:sz w:val="26"/>
                <w:szCs w:val="26"/>
                <w:rtl/>
                <w:lang w:bidi="ar-EG"/>
              </w:rPr>
              <w:t xml:space="preserve">من (1) و(2) و(3)و(4)و(5) نجد أن : </w:t>
            </w:r>
          </w:p>
        </w:tc>
        <w:tc>
          <w:tcPr>
            <w:tcW w:w="4962" w:type="dxa"/>
            <w:gridSpan w:val="2"/>
            <w:tcBorders>
              <w:top w:val="single" w:sz="4" w:space="0" w:color="auto"/>
              <w:left w:val="single" w:sz="4" w:space="0" w:color="auto"/>
              <w:bottom w:val="single" w:sz="4" w:space="0" w:color="auto"/>
              <w:right w:val="single" w:sz="4" w:space="0" w:color="auto"/>
            </w:tcBorders>
          </w:tcPr>
          <w:p w:rsidR="007A7A45" w:rsidRPr="00372536" w:rsidRDefault="00605B35" w:rsidP="007A7A45">
            <w:pPr>
              <w:jc w:val="center"/>
              <w:rPr>
                <w:rFonts w:ascii="Hacen Lebanon" w:hAnsi="Hacen Lebanon" w:cs="Hacen Lebanon"/>
                <w:sz w:val="26"/>
                <w:szCs w:val="26"/>
                <w:lang w:bidi="ar-EG"/>
              </w:rPr>
            </w:pPr>
            <w:r>
              <w:rPr>
                <w:rFonts w:ascii="Hacen Lebanon" w:hAnsi="Hacen Lebanon" w:cs="Hacen Lebanon"/>
                <w:noProof/>
                <w:sz w:val="26"/>
                <w:szCs w:val="26"/>
              </w:rPr>
              <w:pict>
                <v:group id="_x0000_s96098" style="position:absolute;left:0;text-align:left;margin-left:31.9pt;margin-top:1.3pt;width:2in;height:30.6pt;z-index:252079616;mso-position-horizontal-relative:text;mso-position-vertical-relative:text" coordorigin="1260,13813" coordsize="2880,612">
                  <v:shape id="_x0000_s96099" type="#_x0000_t202" style="position:absolute;left:1260;top:13885;width:443;height:540" filled="f" stroked="f">
                    <v:textbox style="mso-next-textbox:#_x0000_s96099">
                      <w:txbxContent>
                        <w:p w:rsidR="0027604B" w:rsidRPr="00AE0389" w:rsidRDefault="0027604B" w:rsidP="007A7A45">
                          <w:pPr>
                            <w:rPr>
                              <w:rtl/>
                              <w:lang w:bidi="ar-EG"/>
                            </w:rPr>
                          </w:pPr>
                          <w:r>
                            <w:rPr>
                              <w:b/>
                              <w:bCs/>
                              <w:sz w:val="28"/>
                              <w:szCs w:val="28"/>
                            </w:rPr>
                            <w:t>τ</w:t>
                          </w:r>
                        </w:p>
                      </w:txbxContent>
                    </v:textbox>
                  </v:shape>
                  <v:shape id="_x0000_s96100" type="#_x0000_t202" style="position:absolute;left:2160;top:13885;width:1980;height:540" filled="f" stroked="f">
                    <v:textbox style="mso-next-textbox:#_x0000_s96100">
                      <w:txbxContent>
                        <w:p w:rsidR="0027604B" w:rsidRPr="00CF5D3A" w:rsidRDefault="0027604B" w:rsidP="007A7A45">
                          <w:pPr>
                            <w:rPr>
                              <w:rtl/>
                              <w:lang w:bidi="ar-EG"/>
                            </w:rPr>
                          </w:pPr>
                          <w:r>
                            <w:rPr>
                              <w:b/>
                              <w:bCs/>
                              <w:sz w:val="28"/>
                              <w:szCs w:val="28"/>
                            </w:rPr>
                            <w:t xml:space="preserve">B  I  </w:t>
                          </w:r>
                          <w:r w:rsidRPr="00A65C07">
                            <w:rPr>
                              <w:b/>
                              <w:bCs/>
                              <w:sz w:val="28"/>
                              <w:szCs w:val="28"/>
                            </w:rPr>
                            <w:t>A</w:t>
                          </w:r>
                          <w:r>
                            <w:rPr>
                              <w:b/>
                              <w:bCs/>
                              <w:sz w:val="28"/>
                              <w:szCs w:val="28"/>
                            </w:rPr>
                            <w:t xml:space="preserve"> N sin</w:t>
                          </w:r>
                          <w:r>
                            <w:rPr>
                              <w:b/>
                              <w:bCs/>
                              <w:sz w:val="28"/>
                              <w:szCs w:val="28"/>
                            </w:rPr>
                            <w:sym w:font="Symbol" w:char="F071"/>
                          </w:r>
                        </w:p>
                        <w:p w:rsidR="0027604B" w:rsidRPr="004566CA" w:rsidRDefault="0027604B" w:rsidP="007A7A45"/>
                      </w:txbxContent>
                    </v:textbox>
                  </v:shape>
                  <v:shape id="_x0000_s96101" type="#_x0000_t202" style="position:absolute;left:1883;top:13813;width:346;height:540" filled="f" stroked="f">
                    <v:textbox style="mso-next-textbox:#_x0000_s96101">
                      <w:txbxContent>
                        <w:p w:rsidR="0027604B" w:rsidRPr="00E95D32" w:rsidRDefault="0027604B" w:rsidP="007A7A45">
                          <w:pPr>
                            <w:rPr>
                              <w:b/>
                              <w:bCs/>
                              <w:rtl/>
                            </w:rPr>
                          </w:pPr>
                          <w:r w:rsidRPr="00E95D32">
                            <w:rPr>
                              <w:b/>
                              <w:bCs/>
                              <w:sz w:val="36"/>
                              <w:szCs w:val="36"/>
                              <w:rtl/>
                              <w:lang w:bidi="ar-EG"/>
                            </w:rPr>
                            <w:t>=</w:t>
                          </w:r>
                        </w:p>
                      </w:txbxContent>
                    </v:textbox>
                  </v:shape>
                  <w10:wrap anchorx="page"/>
                </v:group>
              </w:pict>
            </w:r>
          </w:p>
        </w:tc>
      </w:tr>
    </w:tbl>
    <w:p w:rsidR="007A7A45" w:rsidRDefault="007A7A45"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Pr="00372536" w:rsidRDefault="00582618"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shape id="_x0000_s96102" type="#_x0000_t65" style="position:absolute;left:0;text-align:left;margin-left:363.55pt;margin-top:8.25pt;width:149.6pt;height:31.8pt;z-index:252080640" fillcolor="white [3201]" strokecolor="#92cddc [1944]" strokeweight="1pt">
            <v:fill color2="#b6dde8 [1304]" focusposition="1" focussize="" focus="100%" type="gradient"/>
            <v:shadow on="t" type="perspective" color="#205867 [1608]" opacity=".5" offset="1pt" offset2="-3pt"/>
            <v:textbox style="mso-next-textbox:#_x0000_s96102">
              <w:txbxContent>
                <w:p w:rsidR="0027604B" w:rsidRPr="0023415F" w:rsidRDefault="0027604B" w:rsidP="007A7A45">
                  <w:pPr>
                    <w:jc w:val="center"/>
                    <w:rPr>
                      <w:rFonts w:ascii="Hacen Beirut" w:hAnsi="Hacen Beirut" w:cs="Hacen Beirut"/>
                      <w:sz w:val="28"/>
                      <w:szCs w:val="28"/>
                      <w:rtl/>
                    </w:rPr>
                  </w:pPr>
                  <w:r w:rsidRPr="0023415F">
                    <w:rPr>
                      <w:rFonts w:ascii="Hacen Beirut" w:hAnsi="Hacen Beirut" w:cs="Hacen Beirut"/>
                      <w:sz w:val="28"/>
                      <w:szCs w:val="28"/>
                      <w:rtl/>
                    </w:rPr>
                    <w:t xml:space="preserve">ملاحظات عند حل المسائل </w:t>
                  </w:r>
                </w:p>
                <w:p w:rsidR="0027604B" w:rsidRPr="0090114A" w:rsidRDefault="0027604B" w:rsidP="007A7A45">
                  <w:pPr>
                    <w:rPr>
                      <w:b/>
                      <w:bCs/>
                    </w:rPr>
                  </w:pP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pStyle w:val="6"/>
        <w:rPr>
          <w:rFonts w:ascii="Hacen Lebanon" w:hAnsi="Hacen Lebanon" w:cs="Hacen Lebanon"/>
          <w:color w:val="auto"/>
          <w:sz w:val="28"/>
          <w:u w:val="single"/>
          <w:rtl/>
          <w:lang w:bidi="ar-EG"/>
        </w:rPr>
      </w:pPr>
      <w:r w:rsidRPr="00372536">
        <w:rPr>
          <w:rFonts w:ascii="Hacen Lebanon" w:hAnsi="Hacen Lebanon" w:cs="Hacen Lebanon"/>
          <w:color w:val="auto"/>
          <w:sz w:val="28"/>
          <w:u w:val="single"/>
          <w:rtl/>
          <w:lang w:bidi="ar-EG"/>
        </w:rPr>
        <w:t>1- إذا كان مستوي الملف موازي لخطوط الفيض المغناطيسي فإن عزم الإزدواج يكون نهاية عظمي .</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noProof/>
          <w:color w:val="auto"/>
          <w:sz w:val="28"/>
          <w:rtl/>
        </w:rPr>
        <w:drawing>
          <wp:anchor distT="0" distB="0" distL="114300" distR="114300" simplePos="0" relativeHeight="251277824" behindDoc="0" locked="0" layoutInCell="1" allowOverlap="1">
            <wp:simplePos x="0" y="0"/>
            <wp:positionH relativeFrom="column">
              <wp:posOffset>150726</wp:posOffset>
            </wp:positionH>
            <wp:positionV relativeFrom="paragraph">
              <wp:posOffset>58354</wp:posOffset>
            </wp:positionV>
            <wp:extent cx="1964129" cy="902525"/>
            <wp:effectExtent l="19050" t="0" r="0" b="0"/>
            <wp:wrapNone/>
            <wp:docPr id="25655"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6082" cy="1357322"/>
                      <a:chOff x="4000496" y="142852"/>
                      <a:chExt cx="2786082" cy="1357322"/>
                    </a:xfrm>
                  </a:grpSpPr>
                  <a:sp>
                    <a:nvSpPr>
                      <a:cNvPr id="4" name="مستطيل 3"/>
                      <a:cNvSpPr/>
                    </a:nvSpPr>
                    <a:spPr>
                      <a:xfrm>
                        <a:off x="4286248" y="1071546"/>
                        <a:ext cx="2143140" cy="428628"/>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rtl="0"/>
                          <a:endParaRPr lang="ar-EG"/>
                        </a:p>
                      </a:txBody>
                      <a:useSpRect/>
                    </a:txSp>
                    <a:style>
                      <a:lnRef idx="2">
                        <a:schemeClr val="dk1"/>
                      </a:lnRef>
                      <a:fillRef idx="1">
                        <a:schemeClr val="lt1"/>
                      </a:fillRef>
                      <a:effectRef idx="0">
                        <a:schemeClr val="dk1"/>
                      </a:effectRef>
                      <a:fontRef idx="minor">
                        <a:schemeClr val="dk1"/>
                      </a:fontRef>
                    </a:style>
                  </a:sp>
                  <a:cxnSp>
                    <a:nvCxnSpPr>
                      <a:cNvPr id="17" name="رابط مستقيم 16"/>
                      <a:cNvCxnSpPr/>
                    </a:nvCxnSpPr>
                    <a:spPr>
                      <a:xfrm rot="10800000">
                        <a:off x="6572264" y="128586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19" name="رابط مستقيم 18"/>
                      <a:cNvCxnSpPr/>
                    </a:nvCxnSpPr>
                    <a:spPr>
                      <a:xfrm rot="10800000">
                        <a:off x="6000760" y="128586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20" name="رابط مستقيم 19"/>
                      <a:cNvCxnSpPr/>
                    </a:nvCxnSpPr>
                    <a:spPr>
                      <a:xfrm rot="10800000">
                        <a:off x="5715008" y="128586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21" name="رابط مستقيم 20"/>
                      <a:cNvCxnSpPr/>
                    </a:nvCxnSpPr>
                    <a:spPr>
                      <a:xfrm rot="10800000">
                        <a:off x="5429256" y="128586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22" name="رابط مستقيم 21"/>
                      <a:cNvCxnSpPr/>
                    </a:nvCxnSpPr>
                    <a:spPr>
                      <a:xfrm rot="10800000">
                        <a:off x="5143504" y="128586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23" name="رابط مستقيم 22"/>
                      <a:cNvCxnSpPr/>
                    </a:nvCxnSpPr>
                    <a:spPr>
                      <a:xfrm rot="10800000">
                        <a:off x="4857752" y="128586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24" name="رابط مستقيم 23"/>
                      <a:cNvCxnSpPr/>
                    </a:nvCxnSpPr>
                    <a:spPr>
                      <a:xfrm rot="10800000">
                        <a:off x="4572000" y="128586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25" name="رابط مستقيم 24"/>
                      <a:cNvCxnSpPr/>
                    </a:nvCxnSpPr>
                    <a:spPr>
                      <a:xfrm rot="10800000">
                        <a:off x="4286248" y="128586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26" name="رابط مستقيم 25"/>
                      <a:cNvCxnSpPr/>
                    </a:nvCxnSpPr>
                    <a:spPr>
                      <a:xfrm rot="10800000">
                        <a:off x="4000496" y="128586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36" name="رابط مستقيم 35"/>
                      <a:cNvCxnSpPr/>
                    </a:nvCxnSpPr>
                    <a:spPr>
                      <a:xfrm rot="10800000">
                        <a:off x="6286513" y="1285860"/>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38" name="رابط مستقيم 37"/>
                      <a:cNvCxnSpPr/>
                    </a:nvCxnSpPr>
                    <a:spPr>
                      <a:xfrm rot="5400000">
                        <a:off x="4894265" y="606405"/>
                        <a:ext cx="928694" cy="1588"/>
                      </a:xfrm>
                      <a:prstGeom prst="line">
                        <a:avLst/>
                      </a:prstGeom>
                    </a:spPr>
                    <a:style>
                      <a:lnRef idx="2">
                        <a:schemeClr val="dk1"/>
                      </a:lnRef>
                      <a:fillRef idx="0">
                        <a:schemeClr val="dk1"/>
                      </a:fillRef>
                      <a:effectRef idx="1">
                        <a:schemeClr val="dk1"/>
                      </a:effectRef>
                      <a:fontRef idx="minor">
                        <a:schemeClr val="tx1"/>
                      </a:fontRef>
                    </a:style>
                  </a:cxnSp>
                  <a:cxnSp>
                    <a:nvCxnSpPr>
                      <a:cNvPr id="40" name="رابط مستقيم 39"/>
                      <a:cNvCxnSpPr/>
                    </a:nvCxnSpPr>
                    <a:spPr>
                      <a:xfrm>
                        <a:off x="5357818" y="857232"/>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42" name="رابط مستقيم 41"/>
                      <a:cNvCxnSpPr/>
                    </a:nvCxnSpPr>
                    <a:spPr>
                      <a:xfrm rot="5400000">
                        <a:off x="5464975" y="964389"/>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44" name="رابط كسهم مستقيم 43"/>
                      <a:cNvCxnSpPr/>
                    </a:nvCxnSpPr>
                    <a:spPr>
                      <a:xfrm rot="5400000">
                        <a:off x="5322099" y="606405"/>
                        <a:ext cx="70644" cy="79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p>
    <w:p w:rsidR="007A7A45" w:rsidRPr="00372536" w:rsidRDefault="00605B35" w:rsidP="007A7A45">
      <w:pPr>
        <w:pStyle w:val="6"/>
        <w:rPr>
          <w:rFonts w:ascii="Hacen Lebanon" w:hAnsi="Hacen Lebanon" w:cs="Hacen Lebanon"/>
          <w:color w:val="auto"/>
          <w:sz w:val="28"/>
          <w:rtl/>
          <w:lang w:bidi="ar-EG"/>
        </w:rPr>
      </w:pPr>
      <w:r>
        <w:rPr>
          <w:rFonts w:ascii="Hacen Lebanon" w:hAnsi="Hacen Lebanon" w:cs="Hacen Lebanon"/>
          <w:noProof/>
          <w:color w:val="auto"/>
          <w:sz w:val="28"/>
          <w:rtl/>
        </w:rPr>
        <w:pict>
          <v:group id="_x0000_s96114" style="position:absolute;left:0;text-align:left;margin-left:254.25pt;margin-top:.6pt;width:2in;height:30.6pt;z-index:252084736" coordorigin="1260,13813" coordsize="2880,612">
            <v:shape id="_x0000_s96115" type="#_x0000_t202" style="position:absolute;left:1260;top:13885;width:443;height:540" filled="f" stroked="f">
              <v:textbox style="mso-next-textbox:#_x0000_s96115">
                <w:txbxContent>
                  <w:p w:rsidR="0027604B" w:rsidRPr="00AE0389" w:rsidRDefault="0027604B" w:rsidP="007A7A45">
                    <w:pPr>
                      <w:rPr>
                        <w:rtl/>
                        <w:lang w:bidi="ar-EG"/>
                      </w:rPr>
                    </w:pPr>
                    <w:r>
                      <w:rPr>
                        <w:b/>
                        <w:bCs/>
                        <w:sz w:val="28"/>
                        <w:szCs w:val="28"/>
                      </w:rPr>
                      <w:t>τ</w:t>
                    </w:r>
                  </w:p>
                </w:txbxContent>
              </v:textbox>
            </v:shape>
            <v:shape id="_x0000_s96116" type="#_x0000_t202" style="position:absolute;left:2160;top:13885;width:1980;height:540" filled="f" stroked="f">
              <v:textbox style="mso-next-textbox:#_x0000_s96116">
                <w:txbxContent>
                  <w:p w:rsidR="0027604B" w:rsidRPr="00CF5D3A" w:rsidRDefault="0027604B" w:rsidP="007A7A45">
                    <w:pPr>
                      <w:bidi w:val="0"/>
                      <w:jc w:val="center"/>
                      <w:rPr>
                        <w:rtl/>
                        <w:lang w:bidi="ar-EG"/>
                      </w:rPr>
                    </w:pPr>
                    <w:r>
                      <w:rPr>
                        <w:b/>
                        <w:bCs/>
                        <w:sz w:val="28"/>
                        <w:szCs w:val="28"/>
                      </w:rPr>
                      <w:t xml:space="preserve">B  I  </w:t>
                    </w:r>
                    <w:r w:rsidRPr="00A65C07">
                      <w:rPr>
                        <w:b/>
                        <w:bCs/>
                        <w:sz w:val="28"/>
                        <w:szCs w:val="28"/>
                      </w:rPr>
                      <w:t>A</w:t>
                    </w:r>
                    <w:r>
                      <w:rPr>
                        <w:b/>
                        <w:bCs/>
                        <w:sz w:val="28"/>
                        <w:szCs w:val="28"/>
                      </w:rPr>
                      <w:t xml:space="preserve"> N</w:t>
                    </w:r>
                  </w:p>
                  <w:p w:rsidR="0027604B" w:rsidRPr="004566CA" w:rsidRDefault="0027604B" w:rsidP="007A7A45">
                    <w:pPr>
                      <w:bidi w:val="0"/>
                    </w:pPr>
                  </w:p>
                </w:txbxContent>
              </v:textbox>
            </v:shape>
            <v:shape id="_x0000_s96117" type="#_x0000_t202" style="position:absolute;left:1883;top:13813;width:346;height:540" filled="f" stroked="f">
              <v:textbox style="mso-next-textbox:#_x0000_s96117">
                <w:txbxContent>
                  <w:p w:rsidR="0027604B" w:rsidRPr="00E95D32" w:rsidRDefault="0027604B" w:rsidP="007A7A45">
                    <w:pPr>
                      <w:rPr>
                        <w:b/>
                        <w:bCs/>
                        <w:rtl/>
                      </w:rPr>
                    </w:pPr>
                    <w:r w:rsidRPr="00E95D32">
                      <w:rPr>
                        <w:b/>
                        <w:bCs/>
                        <w:sz w:val="36"/>
                        <w:szCs w:val="36"/>
                        <w:rtl/>
                        <w:lang w:bidi="ar-EG"/>
                      </w:rPr>
                      <w:t>=</w:t>
                    </w:r>
                  </w:p>
                </w:txbxContent>
              </v:textbox>
            </v:shape>
            <w10:wrap anchorx="page"/>
          </v:group>
        </w:pict>
      </w:r>
    </w:p>
    <w:p w:rsidR="007A7A45" w:rsidRPr="00372536" w:rsidRDefault="007A7A45" w:rsidP="007A7A45">
      <w:pPr>
        <w:pStyle w:val="6"/>
        <w:rPr>
          <w:rFonts w:ascii="Hacen Lebanon" w:hAnsi="Hacen Lebanon" w:cs="Hacen Lebanon"/>
          <w:color w:val="auto"/>
          <w:sz w:val="28"/>
          <w:rtl/>
          <w:lang w:bidi="ar-EG"/>
        </w:rPr>
      </w:pPr>
    </w:p>
    <w:p w:rsidR="007A7A45" w:rsidRPr="00372536" w:rsidRDefault="007A7A45" w:rsidP="007A7A45">
      <w:pPr>
        <w:pStyle w:val="6"/>
        <w:rPr>
          <w:rFonts w:ascii="Hacen Lebanon" w:hAnsi="Hacen Lebanon" w:cs="Hacen Lebanon"/>
          <w:color w:val="auto"/>
          <w:sz w:val="28"/>
          <w:rtl/>
          <w:lang w:bidi="ar-EG"/>
        </w:rPr>
      </w:pPr>
    </w:p>
    <w:p w:rsidR="007A7A45" w:rsidRPr="00372536" w:rsidRDefault="007A7A45" w:rsidP="007A7A45">
      <w:pPr>
        <w:pStyle w:val="6"/>
        <w:rPr>
          <w:rFonts w:ascii="Hacen Lebanon" w:hAnsi="Hacen Lebanon" w:cs="Hacen Lebanon"/>
          <w:color w:val="auto"/>
          <w:sz w:val="28"/>
          <w:u w:val="single"/>
          <w:rtl/>
          <w:lang w:bidi="ar-EG"/>
        </w:rPr>
      </w:pPr>
      <w:r w:rsidRPr="00372536">
        <w:rPr>
          <w:rFonts w:ascii="Hacen Lebanon" w:hAnsi="Hacen Lebanon" w:cs="Hacen Lebanon"/>
          <w:noProof/>
          <w:color w:val="auto"/>
          <w:sz w:val="28"/>
          <w:u w:val="single"/>
          <w:rtl/>
        </w:rPr>
        <w:drawing>
          <wp:anchor distT="0" distB="0" distL="114300" distR="114300" simplePos="0" relativeHeight="251278848" behindDoc="0" locked="0" layoutInCell="1" allowOverlap="1">
            <wp:simplePos x="0" y="0"/>
            <wp:positionH relativeFrom="column">
              <wp:posOffset>233853</wp:posOffset>
            </wp:positionH>
            <wp:positionV relativeFrom="paragraph">
              <wp:posOffset>308973</wp:posOffset>
            </wp:positionV>
            <wp:extent cx="1643495" cy="1389413"/>
            <wp:effectExtent l="19050" t="0" r="0" b="0"/>
            <wp:wrapNone/>
            <wp:docPr id="25656"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43140" cy="2143140"/>
                      <a:chOff x="4429124" y="1928802"/>
                      <a:chExt cx="2143140" cy="2143140"/>
                    </a:xfrm>
                  </a:grpSpPr>
                  <a:sp>
                    <a:nvSpPr>
                      <a:cNvPr id="47" name="مستطيل 46"/>
                      <a:cNvSpPr/>
                    </a:nvSpPr>
                    <a:spPr>
                      <a:xfrm rot="5400000">
                        <a:off x="4357686" y="2786058"/>
                        <a:ext cx="2143140" cy="428628"/>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50" name="رابط مستقيم 49"/>
                      <a:cNvCxnSpPr/>
                    </a:nvCxnSpPr>
                    <a:spPr>
                      <a:xfrm rot="10800000">
                        <a:off x="6143636" y="2928934"/>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51" name="رابط مستقيم 50"/>
                      <a:cNvCxnSpPr/>
                    </a:nvCxnSpPr>
                    <a:spPr>
                      <a:xfrm rot="10800000">
                        <a:off x="5857884" y="2928934"/>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52" name="رابط مستقيم 51"/>
                      <a:cNvCxnSpPr/>
                    </a:nvCxnSpPr>
                    <a:spPr>
                      <a:xfrm rot="10800000">
                        <a:off x="5572132" y="2928934"/>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53" name="رابط مستقيم 52"/>
                      <a:cNvCxnSpPr/>
                    </a:nvCxnSpPr>
                    <a:spPr>
                      <a:xfrm rot="10800000">
                        <a:off x="5286380" y="2928934"/>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54" name="رابط مستقيم 53"/>
                      <a:cNvCxnSpPr/>
                    </a:nvCxnSpPr>
                    <a:spPr>
                      <a:xfrm rot="10800000">
                        <a:off x="5000628" y="2928934"/>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55" name="رابط مستقيم 54"/>
                      <a:cNvCxnSpPr/>
                    </a:nvCxnSpPr>
                    <a:spPr>
                      <a:xfrm rot="10800000">
                        <a:off x="4714876" y="2928934"/>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56" name="رابط مستقيم 55"/>
                      <a:cNvCxnSpPr/>
                    </a:nvCxnSpPr>
                    <a:spPr>
                      <a:xfrm rot="10800000">
                        <a:off x="4429124" y="2928934"/>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62" name="رابط مستقيم 61"/>
                      <a:cNvCxnSpPr/>
                    </a:nvCxnSpPr>
                    <a:spPr>
                      <a:xfrm rot="10800000">
                        <a:off x="5643570" y="2571744"/>
                        <a:ext cx="928694" cy="1588"/>
                      </a:xfrm>
                      <a:prstGeom prst="line">
                        <a:avLst/>
                      </a:prstGeom>
                    </a:spPr>
                    <a:style>
                      <a:lnRef idx="2">
                        <a:schemeClr val="dk1"/>
                      </a:lnRef>
                      <a:fillRef idx="0">
                        <a:schemeClr val="dk1"/>
                      </a:fillRef>
                      <a:effectRef idx="1">
                        <a:schemeClr val="dk1"/>
                      </a:effectRef>
                      <a:fontRef idx="minor">
                        <a:schemeClr val="tx1"/>
                      </a:fontRef>
                    </a:style>
                  </a:cxnSp>
                  <a:cxnSp>
                    <a:nvCxnSpPr>
                      <a:cNvPr id="64" name="رابط كسهم مستقيم 63"/>
                      <a:cNvCxnSpPr/>
                    </a:nvCxnSpPr>
                    <a:spPr>
                      <a:xfrm rot="10800000">
                        <a:off x="5929322" y="2571744"/>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66" name="رابط مستقيم 65"/>
                      <a:cNvCxnSpPr/>
                    </a:nvCxnSpPr>
                    <a:spPr>
                      <a:xfrm rot="5400000" flipH="1" flipV="1">
                        <a:off x="5750727" y="2464587"/>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71" name="رابط مستقيم 70"/>
                      <a:cNvCxnSpPr/>
                    </a:nvCxnSpPr>
                    <a:spPr>
                      <a:xfrm rot="10800000">
                        <a:off x="5643570" y="2357431"/>
                        <a:ext cx="214314" cy="1588"/>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sidRPr="00372536">
        <w:rPr>
          <w:rFonts w:ascii="Hacen Lebanon" w:hAnsi="Hacen Lebanon" w:cs="Hacen Lebanon"/>
          <w:color w:val="auto"/>
          <w:sz w:val="28"/>
          <w:u w:val="single"/>
          <w:rtl/>
          <w:lang w:bidi="ar-EG"/>
        </w:rPr>
        <w:t>2- إذا كان مستوي الملف عمودي علي خطوط الفيض المغناطيسي فإن عزم الإزدواج ينعدم(صفر)  .</w:t>
      </w:r>
    </w:p>
    <w:p w:rsidR="007A7A45" w:rsidRPr="00372536" w:rsidRDefault="00605B35" w:rsidP="007A7A45">
      <w:pPr>
        <w:pStyle w:val="6"/>
        <w:rPr>
          <w:rFonts w:ascii="Hacen Lebanon" w:hAnsi="Hacen Lebanon" w:cs="Hacen Lebanon"/>
          <w:color w:val="auto"/>
          <w:sz w:val="28"/>
          <w:rtl/>
          <w:lang w:bidi="ar-EG"/>
        </w:rPr>
      </w:pPr>
      <w:r>
        <w:rPr>
          <w:rFonts w:ascii="Hacen Lebanon" w:hAnsi="Hacen Lebanon" w:cs="Hacen Lebanon"/>
          <w:noProof/>
          <w:color w:val="auto"/>
          <w:sz w:val="28"/>
          <w:rtl/>
        </w:rPr>
        <w:pict>
          <v:group id="_x0000_s96118" style="position:absolute;left:0;text-align:left;margin-left:238.2pt;margin-top:25.9pt;width:2in;height:30.6pt;z-index:252085760" coordorigin="1260,13813" coordsize="2880,612">
            <v:shape id="_x0000_s96119" type="#_x0000_t202" style="position:absolute;left:1260;top:13885;width:443;height:540" filled="f" stroked="f">
              <v:textbox style="mso-next-textbox:#_x0000_s96119">
                <w:txbxContent>
                  <w:p w:rsidR="0027604B" w:rsidRPr="00AE0389" w:rsidRDefault="0027604B" w:rsidP="007A7A45">
                    <w:pPr>
                      <w:rPr>
                        <w:rtl/>
                        <w:lang w:bidi="ar-EG"/>
                      </w:rPr>
                    </w:pPr>
                    <w:r>
                      <w:rPr>
                        <w:b/>
                        <w:bCs/>
                        <w:sz w:val="28"/>
                        <w:szCs w:val="28"/>
                      </w:rPr>
                      <w:t>τ</w:t>
                    </w:r>
                  </w:p>
                </w:txbxContent>
              </v:textbox>
            </v:shape>
            <v:shape id="_x0000_s96120" type="#_x0000_t202" style="position:absolute;left:2160;top:13885;width:1980;height:540" filled="f" stroked="f">
              <v:textbox style="mso-next-textbox:#_x0000_s96120">
                <w:txbxContent>
                  <w:p w:rsidR="0027604B" w:rsidRPr="00CF5D3A" w:rsidRDefault="0027604B" w:rsidP="007A7A45">
                    <w:pPr>
                      <w:bidi w:val="0"/>
                      <w:jc w:val="center"/>
                      <w:rPr>
                        <w:rtl/>
                        <w:lang w:bidi="ar-EG"/>
                      </w:rPr>
                    </w:pPr>
                    <w:r>
                      <w:rPr>
                        <w:b/>
                        <w:bCs/>
                        <w:sz w:val="28"/>
                        <w:szCs w:val="28"/>
                      </w:rPr>
                      <w:t>Zero</w:t>
                    </w:r>
                  </w:p>
                  <w:p w:rsidR="0027604B" w:rsidRPr="004566CA" w:rsidRDefault="0027604B" w:rsidP="007A7A45">
                    <w:pPr>
                      <w:bidi w:val="0"/>
                    </w:pPr>
                  </w:p>
                </w:txbxContent>
              </v:textbox>
            </v:shape>
            <v:shape id="_x0000_s96121" type="#_x0000_t202" style="position:absolute;left:1883;top:13813;width:346;height:540" filled="f" stroked="f">
              <v:textbox style="mso-next-textbox:#_x0000_s96121">
                <w:txbxContent>
                  <w:p w:rsidR="0027604B" w:rsidRPr="00E95D32" w:rsidRDefault="0027604B" w:rsidP="007A7A45">
                    <w:pPr>
                      <w:rPr>
                        <w:b/>
                        <w:bCs/>
                        <w:rtl/>
                      </w:rPr>
                    </w:pPr>
                    <w:r w:rsidRPr="00E95D32">
                      <w:rPr>
                        <w:b/>
                        <w:bCs/>
                        <w:sz w:val="36"/>
                        <w:szCs w:val="36"/>
                        <w:rtl/>
                        <w:lang w:bidi="ar-EG"/>
                      </w:rPr>
                      <w:t>=</w:t>
                    </w:r>
                  </w:p>
                </w:txbxContent>
              </v:textbox>
            </v:shape>
            <w10:wrap anchorx="page"/>
          </v:group>
        </w:pict>
      </w:r>
    </w:p>
    <w:p w:rsidR="007A7A45" w:rsidRPr="00372536" w:rsidRDefault="007A7A45" w:rsidP="007A7A45">
      <w:pPr>
        <w:pStyle w:val="6"/>
        <w:rPr>
          <w:rFonts w:ascii="Hacen Lebanon" w:hAnsi="Hacen Lebanon" w:cs="Hacen Lebanon"/>
          <w:color w:val="auto"/>
          <w:sz w:val="28"/>
          <w:rtl/>
          <w:lang w:bidi="ar-EG"/>
        </w:rPr>
      </w:pPr>
    </w:p>
    <w:p w:rsidR="007A7A45" w:rsidRPr="00372536" w:rsidRDefault="007A7A45" w:rsidP="007A7A45">
      <w:pPr>
        <w:pStyle w:val="6"/>
        <w:rPr>
          <w:rFonts w:ascii="Hacen Lebanon" w:hAnsi="Hacen Lebanon" w:cs="Hacen Lebanon"/>
          <w:color w:val="auto"/>
          <w:sz w:val="28"/>
          <w:rtl/>
          <w:lang w:bidi="ar-EG"/>
        </w:rPr>
      </w:pPr>
    </w:p>
    <w:p w:rsidR="007A7A45" w:rsidRPr="00372536" w:rsidRDefault="007A7A45" w:rsidP="007A7A45">
      <w:pPr>
        <w:pStyle w:val="6"/>
        <w:rPr>
          <w:rFonts w:ascii="Hacen Lebanon" w:hAnsi="Hacen Lebanon" w:cs="Hacen Lebanon"/>
          <w:color w:val="auto"/>
          <w:sz w:val="28"/>
          <w:rtl/>
          <w:lang w:bidi="ar-EG"/>
        </w:rPr>
      </w:pPr>
    </w:p>
    <w:p w:rsidR="007A7A45" w:rsidRPr="00372536" w:rsidRDefault="007A7A45" w:rsidP="007A7A45">
      <w:pPr>
        <w:pStyle w:val="6"/>
        <w:rPr>
          <w:rFonts w:ascii="Hacen Lebanon" w:hAnsi="Hacen Lebanon" w:cs="Hacen Lebanon"/>
          <w:color w:val="auto"/>
          <w:sz w:val="28"/>
          <w:rtl/>
          <w:lang w:bidi="ar-EG"/>
        </w:rPr>
      </w:pPr>
    </w:p>
    <w:p w:rsidR="007A7A45" w:rsidRPr="00372536" w:rsidRDefault="007A7A45" w:rsidP="007A7A45">
      <w:pPr>
        <w:pStyle w:val="6"/>
        <w:rPr>
          <w:rFonts w:ascii="Hacen Lebanon" w:hAnsi="Hacen Lebanon" w:cs="Hacen Lebanon"/>
          <w:color w:val="auto"/>
          <w:sz w:val="28"/>
          <w:u w:val="single"/>
          <w:lang w:bidi="ar-EG"/>
        </w:rPr>
      </w:pPr>
      <w:r w:rsidRPr="00372536">
        <w:rPr>
          <w:rFonts w:ascii="Hacen Lebanon" w:hAnsi="Hacen Lebanon" w:cs="Hacen Lebanon"/>
          <w:color w:val="auto"/>
          <w:sz w:val="28"/>
          <w:u w:val="single"/>
          <w:rtl/>
          <w:lang w:bidi="ar-EG"/>
        </w:rPr>
        <w:t xml:space="preserve">3- إذا كان العمودي علي مستوي الملف يصنع زاوية </w:t>
      </w:r>
      <m:oMath>
        <m:r>
          <m:rPr>
            <m:sty m:val="p"/>
          </m:rPr>
          <w:rPr>
            <w:rFonts w:ascii="Hacen Lebanon" w:hAnsi="Hacen Lebanon" w:cs="Times New Roman"/>
            <w:color w:val="auto"/>
            <w:sz w:val="28"/>
            <w:u w:val="single"/>
            <w:rtl/>
            <w:lang w:bidi="ar-EG"/>
          </w:rPr>
          <m:t>θ</m:t>
        </m:r>
      </m:oMath>
      <w:r w:rsidRPr="00372536">
        <w:rPr>
          <w:rFonts w:ascii="Hacen Lebanon" w:hAnsi="Hacen Lebanon" w:cs="Hacen Lebanon"/>
          <w:color w:val="auto"/>
          <w:sz w:val="28"/>
          <w:u w:val="single"/>
          <w:rtl/>
          <w:lang w:bidi="ar-EG"/>
        </w:rPr>
        <w:t xml:space="preserve"> مع خطوط الفيض المغناطيسي فإن:</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noProof/>
          <w:color w:val="auto"/>
          <w:sz w:val="28"/>
          <w:rtl/>
        </w:rPr>
        <w:drawing>
          <wp:anchor distT="0" distB="0" distL="114300" distR="114300" simplePos="0" relativeHeight="251279872" behindDoc="0" locked="0" layoutInCell="1" allowOverlap="1">
            <wp:simplePos x="0" y="0"/>
            <wp:positionH relativeFrom="column">
              <wp:posOffset>150726</wp:posOffset>
            </wp:positionH>
            <wp:positionV relativeFrom="paragraph">
              <wp:posOffset>-4288</wp:posOffset>
            </wp:positionV>
            <wp:extent cx="1489116" cy="1626919"/>
            <wp:effectExtent l="19050" t="0" r="0" b="0"/>
            <wp:wrapNone/>
            <wp:docPr id="25657" name="صورة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66" cstate="print"/>
                    <a:srcRect/>
                    <a:stretch>
                      <a:fillRect/>
                    </a:stretch>
                  </pic:blipFill>
                  <pic:spPr bwMode="auto">
                    <a:xfrm>
                      <a:off x="0" y="0"/>
                      <a:ext cx="1489104" cy="1626906"/>
                    </a:xfrm>
                    <a:prstGeom prst="rect">
                      <a:avLst/>
                    </a:prstGeom>
                    <a:noFill/>
                    <a:ln w="9525">
                      <a:noFill/>
                      <a:miter lim="800000"/>
                      <a:headEnd/>
                      <a:tailEnd/>
                    </a:ln>
                  </pic:spPr>
                </pic:pic>
              </a:graphicData>
            </a:graphic>
          </wp:anchor>
        </w:drawing>
      </w:r>
    </w:p>
    <w:p w:rsidR="007A7A45" w:rsidRPr="00372536" w:rsidRDefault="007A7A45" w:rsidP="007A7A45">
      <w:pPr>
        <w:pStyle w:val="6"/>
        <w:pBdr>
          <w:bottom w:val="single" w:sz="4" w:space="1" w:color="auto"/>
        </w:pBdr>
        <w:rPr>
          <w:rFonts w:ascii="Hacen Lebanon" w:hAnsi="Hacen Lebanon" w:cs="Hacen Lebanon"/>
          <w:color w:val="auto"/>
          <w:sz w:val="28"/>
          <w:rtl/>
          <w:lang w:bidi="ar-EG"/>
        </w:rPr>
      </w:pPr>
    </w:p>
    <w:p w:rsidR="007A7A45" w:rsidRPr="00372536" w:rsidRDefault="00605B35" w:rsidP="007A7A45">
      <w:pPr>
        <w:pStyle w:val="6"/>
        <w:pBdr>
          <w:bottom w:val="single" w:sz="4" w:space="1" w:color="auto"/>
        </w:pBdr>
        <w:rPr>
          <w:rFonts w:ascii="Hacen Lebanon" w:hAnsi="Hacen Lebanon" w:cs="Hacen Lebanon"/>
          <w:color w:val="auto"/>
          <w:sz w:val="28"/>
          <w:rtl/>
          <w:lang w:bidi="ar-EG"/>
        </w:rPr>
      </w:pPr>
      <w:r>
        <w:rPr>
          <w:rFonts w:ascii="Hacen Lebanon" w:hAnsi="Hacen Lebanon" w:cs="Hacen Lebanon"/>
          <w:noProof/>
          <w:color w:val="auto"/>
          <w:sz w:val="28"/>
          <w:rtl/>
        </w:rPr>
        <w:pict>
          <v:group id="_x0000_s96122" style="position:absolute;left:0;text-align:left;margin-left:272.2pt;margin-top:.65pt;width:172.05pt;height:30.6pt;z-index:252086784" coordorigin="1260,13813" coordsize="2880,612">
            <v:shape id="_x0000_s96123" type="#_x0000_t202" style="position:absolute;left:1260;top:13885;width:443;height:540" filled="f" stroked="f">
              <v:textbox style="mso-next-textbox:#_x0000_s96123">
                <w:txbxContent>
                  <w:p w:rsidR="0027604B" w:rsidRPr="00AE0389" w:rsidRDefault="0027604B" w:rsidP="007A7A45">
                    <w:pPr>
                      <w:rPr>
                        <w:rtl/>
                        <w:lang w:bidi="ar-EG"/>
                      </w:rPr>
                    </w:pPr>
                    <w:r>
                      <w:rPr>
                        <w:b/>
                        <w:bCs/>
                        <w:sz w:val="28"/>
                        <w:szCs w:val="28"/>
                      </w:rPr>
                      <w:t>τ</w:t>
                    </w:r>
                  </w:p>
                </w:txbxContent>
              </v:textbox>
            </v:shape>
            <v:shape id="_x0000_s96124" type="#_x0000_t202" style="position:absolute;left:2160;top:13885;width:1980;height:540" filled="f" stroked="f">
              <v:textbox style="mso-next-textbox:#_x0000_s96124">
                <w:txbxContent>
                  <w:p w:rsidR="0027604B" w:rsidRPr="00CF5D3A" w:rsidRDefault="0027604B" w:rsidP="007A7A45">
                    <w:pPr>
                      <w:pBdr>
                        <w:bottom w:val="single" w:sz="4" w:space="1" w:color="auto"/>
                      </w:pBdr>
                      <w:rPr>
                        <w:rtl/>
                        <w:lang w:bidi="ar-EG"/>
                      </w:rPr>
                    </w:pPr>
                    <w:r>
                      <w:rPr>
                        <w:b/>
                        <w:bCs/>
                        <w:sz w:val="28"/>
                        <w:szCs w:val="28"/>
                      </w:rPr>
                      <w:t xml:space="preserve">B  I  </w:t>
                    </w:r>
                    <w:r w:rsidRPr="00A65C07">
                      <w:rPr>
                        <w:b/>
                        <w:bCs/>
                        <w:sz w:val="28"/>
                        <w:szCs w:val="28"/>
                      </w:rPr>
                      <w:t>A</w:t>
                    </w:r>
                    <w:r>
                      <w:rPr>
                        <w:b/>
                        <w:bCs/>
                        <w:sz w:val="28"/>
                        <w:szCs w:val="28"/>
                      </w:rPr>
                      <w:t xml:space="preserve"> N sin </w:t>
                    </w:r>
                    <w:r>
                      <w:rPr>
                        <w:b/>
                        <w:bCs/>
                        <w:sz w:val="28"/>
                        <w:szCs w:val="28"/>
                      </w:rPr>
                      <w:sym w:font="Symbol" w:char="F071"/>
                    </w:r>
                  </w:p>
                  <w:p w:rsidR="0027604B" w:rsidRPr="004566CA" w:rsidRDefault="0027604B" w:rsidP="007A7A45">
                    <w:pPr>
                      <w:pBdr>
                        <w:bottom w:val="single" w:sz="4" w:space="1" w:color="auto"/>
                      </w:pBdr>
                    </w:pPr>
                  </w:p>
                </w:txbxContent>
              </v:textbox>
            </v:shape>
            <v:shape id="_x0000_s96125" type="#_x0000_t202" style="position:absolute;left:1883;top:13813;width:346;height:540" filled="f" stroked="f">
              <v:textbox style="mso-next-textbox:#_x0000_s96125">
                <w:txbxContent>
                  <w:p w:rsidR="0027604B" w:rsidRPr="00E95D32" w:rsidRDefault="0027604B" w:rsidP="007A7A45">
                    <w:pPr>
                      <w:rPr>
                        <w:b/>
                        <w:bCs/>
                        <w:rtl/>
                      </w:rPr>
                    </w:pPr>
                    <w:r w:rsidRPr="00E95D32">
                      <w:rPr>
                        <w:b/>
                        <w:bCs/>
                        <w:sz w:val="36"/>
                        <w:szCs w:val="36"/>
                        <w:rtl/>
                        <w:lang w:bidi="ar-EG"/>
                      </w:rPr>
                      <w:t>=</w:t>
                    </w:r>
                  </w:p>
                </w:txbxContent>
              </v:textbox>
            </v:shape>
            <w10:wrap anchorx="page"/>
          </v:group>
        </w:pict>
      </w:r>
    </w:p>
    <w:p w:rsidR="007A7A45" w:rsidRPr="00372536" w:rsidRDefault="007A7A45" w:rsidP="007A7A45">
      <w:pPr>
        <w:pStyle w:val="6"/>
        <w:pBdr>
          <w:bottom w:val="single" w:sz="4" w:space="1" w:color="auto"/>
        </w:pBdr>
        <w:rPr>
          <w:rFonts w:ascii="Hacen Lebanon" w:hAnsi="Hacen Lebanon" w:cs="Hacen Lebanon"/>
          <w:color w:val="auto"/>
          <w:sz w:val="28"/>
          <w:rtl/>
          <w:lang w:bidi="ar-EG"/>
        </w:rPr>
      </w:pPr>
    </w:p>
    <w:p w:rsidR="007A7A45" w:rsidRPr="00372536" w:rsidRDefault="007A7A45" w:rsidP="007A7A45">
      <w:pPr>
        <w:pStyle w:val="6"/>
        <w:pBdr>
          <w:bottom w:val="single" w:sz="4" w:space="1" w:color="auto"/>
        </w:pBdr>
        <w:rPr>
          <w:rFonts w:ascii="Hacen Lebanon" w:hAnsi="Hacen Lebanon" w:cs="Hacen Lebanon"/>
          <w:color w:val="auto"/>
          <w:sz w:val="28"/>
          <w:rtl/>
          <w:lang w:bidi="ar-EG"/>
        </w:rPr>
      </w:pPr>
    </w:p>
    <w:p w:rsidR="007A7A45" w:rsidRPr="00372536" w:rsidRDefault="00605B35" w:rsidP="007A7A45">
      <w:pPr>
        <w:pStyle w:val="6"/>
        <w:rPr>
          <w:rFonts w:ascii="Hacen Lebanon" w:hAnsi="Hacen Lebanon" w:cs="Hacen Lebanon"/>
          <w:color w:val="auto"/>
          <w:sz w:val="28"/>
          <w:u w:val="single"/>
          <w:lang w:bidi="ar-EG"/>
        </w:rPr>
      </w:pPr>
      <w:r>
        <w:rPr>
          <w:rFonts w:ascii="Hacen Lebanon" w:hAnsi="Hacen Lebanon" w:cs="Hacen Lebanon"/>
          <w:noProof/>
          <w:color w:val="auto"/>
          <w:sz w:val="28"/>
          <w:u w:val="single"/>
        </w:rPr>
        <w:pict>
          <v:shape id="_x0000_s96126" type="#_x0000_t75" style="position:absolute;left:0;text-align:left;margin-left:8.35pt;margin-top:2.55pt;width:114.25pt;height:115.9pt;z-index:252087808">
            <v:imagedata r:id="rId467" o:title=""/>
          </v:shape>
          <o:OLEObject Type="Embed" ProgID="PBrush" ShapeID="_x0000_s96126" DrawAspect="Content" ObjectID="_1511289345" r:id="rId468"/>
        </w:pict>
      </w:r>
      <w:r w:rsidR="007A7A45" w:rsidRPr="00372536">
        <w:rPr>
          <w:rFonts w:ascii="Hacen Lebanon" w:hAnsi="Hacen Lebanon" w:cs="Hacen Lebanon"/>
          <w:color w:val="auto"/>
          <w:sz w:val="28"/>
          <w:u w:val="single"/>
          <w:rtl/>
          <w:lang w:bidi="ar-EG"/>
        </w:rPr>
        <w:t>4- إذا كان الملف يصنع زاوية</w:t>
      </w:r>
      <m:oMath>
        <m:r>
          <m:rPr>
            <m:sty m:val="p"/>
          </m:rPr>
          <w:rPr>
            <w:rFonts w:ascii="Hacen Lebanon" w:hAnsi="Hacen Lebanon" w:cs="Times New Roman"/>
            <w:color w:val="auto"/>
            <w:sz w:val="28"/>
            <w:u w:val="single"/>
            <w:rtl/>
            <w:lang w:bidi="ar-EG"/>
          </w:rPr>
          <m:t>θ</m:t>
        </m:r>
      </m:oMath>
      <w:r w:rsidR="007A7A45" w:rsidRPr="00372536">
        <w:rPr>
          <w:rFonts w:ascii="Hacen Lebanon" w:hAnsi="Hacen Lebanon" w:cs="Hacen Lebanon"/>
          <w:color w:val="auto"/>
          <w:sz w:val="28"/>
          <w:u w:val="single"/>
          <w:rtl/>
          <w:lang w:bidi="ar-EG"/>
        </w:rPr>
        <w:t xml:space="preserve"> مع خطوط الفيض المغناطيسي فإن: </w:t>
      </w:r>
    </w:p>
    <w:p w:rsidR="007A7A45" w:rsidRPr="00372536" w:rsidRDefault="007A7A45" w:rsidP="007A7A45">
      <w:pPr>
        <w:pStyle w:val="6"/>
        <w:rPr>
          <w:rFonts w:ascii="Hacen Lebanon" w:hAnsi="Hacen Lebanon" w:cs="Hacen Lebanon"/>
          <w:color w:val="auto"/>
          <w:sz w:val="28"/>
          <w:rtl/>
          <w:lang w:bidi="ar-EG"/>
        </w:rPr>
      </w:pPr>
    </w:p>
    <w:p w:rsidR="007A7A45" w:rsidRPr="00372536" w:rsidRDefault="007A7A45" w:rsidP="007A7A45">
      <w:pPr>
        <w:pStyle w:val="6"/>
        <w:rPr>
          <w:rFonts w:ascii="Hacen Lebanon" w:hAnsi="Hacen Lebanon" w:cs="Hacen Lebanon"/>
          <w:color w:val="auto"/>
          <w:sz w:val="28"/>
          <w:rtl/>
          <w:lang w:bidi="ar-EG"/>
        </w:rPr>
      </w:pPr>
    </w:p>
    <w:p w:rsidR="007A7A45" w:rsidRPr="00372536" w:rsidRDefault="00605B35" w:rsidP="007A7A45">
      <w:pPr>
        <w:pStyle w:val="6"/>
        <w:rPr>
          <w:rFonts w:ascii="Hacen Lebanon" w:hAnsi="Hacen Lebanon" w:cs="Hacen Lebanon"/>
          <w:color w:val="auto"/>
          <w:sz w:val="28"/>
          <w:rtl/>
          <w:lang w:bidi="ar-EG"/>
        </w:rPr>
      </w:pPr>
      <w:r>
        <w:rPr>
          <w:rFonts w:ascii="Hacen Lebanon" w:hAnsi="Hacen Lebanon" w:cs="Hacen Lebanon"/>
          <w:noProof/>
          <w:color w:val="auto"/>
          <w:sz w:val="28"/>
          <w:rtl/>
        </w:rPr>
        <w:pict>
          <v:group id="_x0000_s96127" style="position:absolute;left:0;text-align:left;margin-left:261pt;margin-top:13pt;width:183.25pt;height:30.6pt;z-index:252088832" coordorigin="1260,13813" coordsize="2880,612">
            <v:shape id="_x0000_s96128" type="#_x0000_t202" style="position:absolute;left:1260;top:13885;width:443;height:540" filled="f" stroked="f">
              <v:textbox style="mso-next-textbox:#_x0000_s96128">
                <w:txbxContent>
                  <w:p w:rsidR="0027604B" w:rsidRPr="00AE0389" w:rsidRDefault="0027604B" w:rsidP="007A7A45">
                    <w:pPr>
                      <w:rPr>
                        <w:rtl/>
                        <w:lang w:bidi="ar-EG"/>
                      </w:rPr>
                    </w:pPr>
                    <w:r>
                      <w:rPr>
                        <w:b/>
                        <w:bCs/>
                        <w:sz w:val="28"/>
                        <w:szCs w:val="28"/>
                      </w:rPr>
                      <w:t>τ</w:t>
                    </w:r>
                  </w:p>
                </w:txbxContent>
              </v:textbox>
            </v:shape>
            <v:shape id="_x0000_s96129" type="#_x0000_t202" style="position:absolute;left:2160;top:13885;width:1980;height:540" filled="f" stroked="f">
              <v:textbox style="mso-next-textbox:#_x0000_s96129">
                <w:txbxContent>
                  <w:p w:rsidR="0027604B" w:rsidRPr="00CF5D3A" w:rsidRDefault="0027604B" w:rsidP="007A7A45">
                    <w:pPr>
                      <w:pBdr>
                        <w:bottom w:val="single" w:sz="4" w:space="1" w:color="auto"/>
                      </w:pBdr>
                      <w:rPr>
                        <w:rtl/>
                        <w:lang w:bidi="ar-EG"/>
                      </w:rPr>
                    </w:pPr>
                    <w:r>
                      <w:rPr>
                        <w:b/>
                        <w:bCs/>
                        <w:sz w:val="28"/>
                        <w:szCs w:val="28"/>
                      </w:rPr>
                      <w:t xml:space="preserve">B  I  </w:t>
                    </w:r>
                    <w:r w:rsidRPr="00A65C07">
                      <w:rPr>
                        <w:b/>
                        <w:bCs/>
                        <w:sz w:val="28"/>
                        <w:szCs w:val="28"/>
                      </w:rPr>
                      <w:t>A</w:t>
                    </w:r>
                    <w:r>
                      <w:rPr>
                        <w:b/>
                        <w:bCs/>
                        <w:sz w:val="28"/>
                        <w:szCs w:val="28"/>
                      </w:rPr>
                      <w:t xml:space="preserve"> N   c o s </w:t>
                    </w:r>
                    <w:r>
                      <w:rPr>
                        <w:b/>
                        <w:bCs/>
                        <w:sz w:val="28"/>
                        <w:szCs w:val="28"/>
                      </w:rPr>
                      <w:sym w:font="Symbol" w:char="F071"/>
                    </w:r>
                  </w:p>
                  <w:p w:rsidR="0027604B" w:rsidRPr="004566CA" w:rsidRDefault="0027604B" w:rsidP="007A7A45">
                    <w:pPr>
                      <w:pBdr>
                        <w:bottom w:val="single" w:sz="4" w:space="1" w:color="auto"/>
                      </w:pBdr>
                    </w:pPr>
                  </w:p>
                </w:txbxContent>
              </v:textbox>
            </v:shape>
            <v:shape id="_x0000_s96130" type="#_x0000_t202" style="position:absolute;left:1883;top:13813;width:346;height:540" filled="f" stroked="f">
              <v:textbox style="mso-next-textbox:#_x0000_s96130">
                <w:txbxContent>
                  <w:p w:rsidR="0027604B" w:rsidRPr="00E95D32" w:rsidRDefault="0027604B" w:rsidP="007A7A45">
                    <w:pPr>
                      <w:rPr>
                        <w:b/>
                        <w:bCs/>
                        <w:rtl/>
                      </w:rPr>
                    </w:pPr>
                    <w:r w:rsidRPr="00E95D32">
                      <w:rPr>
                        <w:b/>
                        <w:bCs/>
                        <w:sz w:val="36"/>
                        <w:szCs w:val="36"/>
                        <w:rtl/>
                        <w:lang w:bidi="ar-EG"/>
                      </w:rPr>
                      <w:t>=</w:t>
                    </w:r>
                  </w:p>
                </w:txbxContent>
              </v:textbox>
            </v:shape>
            <w10:wrap anchorx="page"/>
          </v:group>
        </w:pict>
      </w:r>
    </w:p>
    <w:p w:rsidR="007A7A45" w:rsidRPr="00372536" w:rsidRDefault="007A7A45" w:rsidP="0023415F">
      <w:pPr>
        <w:pStyle w:val="6"/>
        <w:rPr>
          <w:rFonts w:ascii="Hacen Lebanon" w:hAnsi="Hacen Lebanon" w:cs="Hacen Lebanon"/>
          <w:color w:val="auto"/>
          <w:sz w:val="28"/>
          <w:rtl/>
          <w:lang w:bidi="ar-EG"/>
        </w:rPr>
      </w:pPr>
    </w:p>
    <w:p w:rsidR="00582618" w:rsidRDefault="00582618" w:rsidP="007A7A45">
      <w:pPr>
        <w:pStyle w:val="6"/>
        <w:rPr>
          <w:rFonts w:ascii="Hacen Lebanon" w:hAnsi="Hacen Lebanon" w:cs="Hacen Lebanon"/>
          <w:color w:val="auto"/>
          <w:sz w:val="28"/>
          <w:rtl/>
          <w:lang w:bidi="ar-EG"/>
        </w:rPr>
      </w:pPr>
    </w:p>
    <w:p w:rsidR="007A7A45" w:rsidRPr="00372536" w:rsidRDefault="00605B35" w:rsidP="007A7A45">
      <w:pPr>
        <w:pStyle w:val="6"/>
        <w:rPr>
          <w:rFonts w:ascii="Hacen Lebanon" w:hAnsi="Hacen Lebanon" w:cs="Hacen Lebanon"/>
          <w:color w:val="auto"/>
          <w:sz w:val="28"/>
          <w:rtl/>
          <w:lang w:bidi="ar-EG"/>
        </w:rPr>
      </w:pPr>
      <w:r>
        <w:rPr>
          <w:rFonts w:ascii="Hacen Lebanon" w:hAnsi="Hacen Lebanon" w:cs="Hacen Lebanon"/>
          <w:noProof/>
          <w:color w:val="auto"/>
          <w:sz w:val="28"/>
          <w:rtl/>
        </w:rPr>
        <w:lastRenderedPageBreak/>
        <w:pict>
          <v:rect id="_x0000_s96113" style="position:absolute;left:0;text-align:left;margin-left:318.25pt;margin-top:18.15pt;width:194.8pt;height:28.6pt;z-index:252083712" fillcolor="white [3201]" strokecolor="#92cddc [1944]" strokeweight="1pt">
            <v:fill color2="#b6dde8 [1304]" focusposition="1" focussize="" focus="100%" type="gradient"/>
            <v:shadow on="t" type="perspective" color="#205867 [1608]" opacity=".5" offset="1pt" offset2="-3pt"/>
            <v:textbox style="mso-next-textbox:#_x0000_s96113">
              <w:txbxContent>
                <w:p w:rsidR="0027604B" w:rsidRPr="005C1F30" w:rsidRDefault="0027604B" w:rsidP="007A7A45">
                  <w:pPr>
                    <w:jc w:val="center"/>
                    <w:rPr>
                      <w:rFonts w:cs="AF_Taif Normal"/>
                      <w:b/>
                      <w:bCs/>
                      <w:sz w:val="26"/>
                      <w:szCs w:val="26"/>
                      <w:rtl/>
                    </w:rPr>
                  </w:pPr>
                  <w:r w:rsidRPr="0023415F">
                    <w:rPr>
                      <w:rFonts w:ascii="Hacen Beirut" w:hAnsi="Hacen Beirut" w:cs="Hacen Beirut"/>
                      <w:sz w:val="28"/>
                      <w:szCs w:val="28"/>
                      <w:rtl/>
                    </w:rPr>
                    <w:t xml:space="preserve">عزم </w:t>
                  </w:r>
                  <w:r w:rsidRPr="0023415F">
                    <w:rPr>
                      <w:rFonts w:ascii="Hacen Beirut" w:hAnsi="Hacen Beirut" w:cs="Hacen Beirut" w:hint="cs"/>
                      <w:sz w:val="28"/>
                      <w:szCs w:val="28"/>
                      <w:rtl/>
                    </w:rPr>
                    <w:t>ثنائي</w:t>
                  </w:r>
                  <w:r w:rsidRPr="0023415F">
                    <w:rPr>
                      <w:rFonts w:ascii="Hacen Beirut" w:hAnsi="Hacen Beirut" w:cs="Hacen Beirut"/>
                      <w:sz w:val="28"/>
                      <w:szCs w:val="28"/>
                      <w:rtl/>
                    </w:rPr>
                    <w:t xml:space="preserve"> القطب </w:t>
                  </w:r>
                  <w:r w:rsidRPr="0023415F">
                    <w:rPr>
                      <w:rFonts w:ascii="Hacen Beirut" w:hAnsi="Hacen Beirut" w:cs="Hacen Beirut" w:hint="cs"/>
                      <w:sz w:val="28"/>
                      <w:szCs w:val="28"/>
                      <w:rtl/>
                    </w:rPr>
                    <w:t>المغناطيسي</w:t>
                  </w:r>
                  <w:r w:rsidRPr="005C1F30">
                    <w:rPr>
                      <w:rFonts w:cs="AF_Taif Normal"/>
                      <w:b/>
                      <w:bCs/>
                      <w:sz w:val="26"/>
                      <w:szCs w:val="26"/>
                      <w:rtl/>
                    </w:rPr>
                    <w:t xml:space="preserve"> </w:t>
                  </w:r>
                  <w:r w:rsidRPr="005C1F30">
                    <w:rPr>
                      <w:rFonts w:cs="AF_Taif Normal"/>
                      <w:b/>
                      <w:bCs/>
                      <w:sz w:val="26"/>
                      <w:szCs w:val="26"/>
                    </w:rPr>
                    <w:t>|m</w:t>
                  </w:r>
                  <w:r>
                    <w:rPr>
                      <w:rFonts w:cs="AF_Taif Normal"/>
                      <w:b/>
                      <w:bCs/>
                      <w:sz w:val="26"/>
                      <w:szCs w:val="26"/>
                    </w:rPr>
                    <w:t xml:space="preserve"> </w:t>
                  </w:r>
                  <w:r w:rsidRPr="005C1F30">
                    <w:rPr>
                      <w:rFonts w:cs="AF_Taif Normal"/>
                      <w:b/>
                      <w:bCs/>
                      <w:sz w:val="26"/>
                      <w:szCs w:val="26"/>
                    </w:rPr>
                    <w:t xml:space="preserve">d| </w:t>
                  </w:r>
                </w:p>
                <w:p w:rsidR="0027604B" w:rsidRPr="0090114A" w:rsidRDefault="0027604B" w:rsidP="007A7A45">
                  <w:pPr>
                    <w:rPr>
                      <w:b/>
                      <w:bCs/>
                      <w:lang w:bidi="ar-EG"/>
                    </w:rPr>
                  </w:pPr>
                </w:p>
              </w:txbxContent>
            </v:textbox>
            <w10:wrap anchorx="page"/>
          </v:rect>
        </w:pict>
      </w:r>
    </w:p>
    <w:p w:rsidR="007A7A45" w:rsidRPr="00372536" w:rsidRDefault="00605B35" w:rsidP="007A7A45">
      <w:pPr>
        <w:pStyle w:val="6"/>
        <w:rPr>
          <w:rFonts w:ascii="Hacen Lebanon" w:hAnsi="Hacen Lebanon" w:cs="Hacen Lebanon"/>
          <w:color w:val="auto"/>
          <w:sz w:val="28"/>
          <w:rtl/>
          <w:lang w:bidi="ar-EG"/>
        </w:rPr>
      </w:pPr>
      <w:r w:rsidRPr="00605B35">
        <w:rPr>
          <w:rFonts w:ascii="Hacen Beirut" w:hAnsi="Hacen Beirut" w:cs="Hacen Beirut"/>
          <w:sz w:val="28"/>
          <w:rtl/>
        </w:rPr>
        <w:pict>
          <v:roundrect id="_x0000_s99622" style="position:absolute;left:0;text-align:left;margin-left:.85pt;margin-top:24.55pt;width:517.5pt;height:72.15pt;z-index:-251007488" arcsize="10923f">
            <w10:wrap anchorx="page"/>
          </v:roundrect>
        </w:pict>
      </w:r>
    </w:p>
    <w:p w:rsidR="007A7A45" w:rsidRPr="0023415F" w:rsidRDefault="007A7A45" w:rsidP="0023415F">
      <w:pPr>
        <w:rPr>
          <w:rFonts w:ascii="Hacen Beirut" w:hAnsi="Hacen Beirut" w:cs="Hacen Beirut"/>
          <w:sz w:val="28"/>
          <w:szCs w:val="28"/>
          <w:rtl/>
        </w:rPr>
      </w:pPr>
      <w:r w:rsidRPr="0023415F">
        <w:rPr>
          <w:rFonts w:ascii="Hacen Beirut" w:hAnsi="Hacen Beirut" w:cs="Hacen Beirut"/>
          <w:sz w:val="28"/>
          <w:szCs w:val="28"/>
          <w:rtl/>
        </w:rPr>
        <w:t>هو كمية متجهة عمودية دائماً على مستوي الملف واتجاهه إلى داخل الملف إذا كان التيار في اتجاه</w:t>
      </w:r>
    </w:p>
    <w:p w:rsidR="007A7A45" w:rsidRPr="0023415F" w:rsidRDefault="007A7A45" w:rsidP="0023415F">
      <w:pPr>
        <w:rPr>
          <w:rFonts w:ascii="Hacen Beirut" w:hAnsi="Hacen Beirut" w:cs="Hacen Beirut"/>
          <w:sz w:val="28"/>
          <w:szCs w:val="28"/>
          <w:rtl/>
        </w:rPr>
      </w:pPr>
      <w:r w:rsidRPr="0023415F">
        <w:rPr>
          <w:rFonts w:ascii="Hacen Beirut" w:hAnsi="Hacen Beirut" w:cs="Hacen Beirut"/>
          <w:sz w:val="28"/>
          <w:szCs w:val="28"/>
          <w:rtl/>
        </w:rPr>
        <w:t>دوران عقارب الساعة (أو اتجاهه في اتجاه تقدم البريمة اليمنى إذا كان التيار في اتجاه الربط)</w:t>
      </w:r>
      <w:r w:rsidR="0023415F">
        <w:rPr>
          <w:rFonts w:ascii="Hacen Beirut" w:hAnsi="Hacen Beirut" w:cs="Hacen Beirut" w:hint="cs"/>
          <w:sz w:val="28"/>
          <w:szCs w:val="28"/>
          <w:rtl/>
        </w:rPr>
        <w:t>.</w:t>
      </w:r>
    </w:p>
    <w:p w:rsidR="007A7A45" w:rsidRPr="0023415F" w:rsidRDefault="007A7A45" w:rsidP="0023415F">
      <w:pPr>
        <w:rPr>
          <w:rFonts w:ascii="Hacen Beirut" w:hAnsi="Hacen Beirut" w:cs="Hacen Beirut"/>
          <w:sz w:val="28"/>
          <w:szCs w:val="28"/>
          <w:rtl/>
        </w:rPr>
      </w:pPr>
      <w:r w:rsidRPr="003D03B4">
        <w:rPr>
          <w:rFonts w:ascii="Hacen Beirut" w:hAnsi="Hacen Beirut" w:cs="Hacen Beirut"/>
          <w:sz w:val="34"/>
          <w:szCs w:val="34"/>
          <w:rtl/>
        </w:rPr>
        <w:t xml:space="preserve">أو هو </w:t>
      </w:r>
      <w:r w:rsidRPr="0023415F">
        <w:rPr>
          <w:rFonts w:ascii="Hacen Beirut" w:hAnsi="Hacen Beirut" w:cs="Hacen Beirut"/>
          <w:rtl/>
        </w:rPr>
        <w:t>عزم الازدواج</w:t>
      </w:r>
      <w:r w:rsidRPr="0023415F">
        <w:rPr>
          <w:rFonts w:ascii="Hacen Beirut" w:hAnsi="Hacen Beirut" w:cs="Hacen Beirut"/>
          <w:sz w:val="28"/>
          <w:szCs w:val="28"/>
          <w:rtl/>
        </w:rPr>
        <w:t xml:space="preserve"> المؤثر على ملف موضوع موازيا لفيض مغناطيسي كثافته واحد تسلا </w:t>
      </w:r>
      <w:r w:rsidR="0023415F">
        <w:rPr>
          <w:rFonts w:ascii="Hacen Beirut" w:hAnsi="Hacen Beirut" w:cs="Hacen Beirut" w:hint="cs"/>
          <w:sz w:val="28"/>
          <w:szCs w:val="28"/>
          <w:rtl/>
        </w:rPr>
        <w:t>.</w:t>
      </w:r>
    </w:p>
    <w:p w:rsidR="0023415F" w:rsidRPr="00372536" w:rsidRDefault="00605B35" w:rsidP="007A7A45">
      <w:pPr>
        <w:jc w:val="lowKashida"/>
        <w:rPr>
          <w:rFonts w:ascii="Hacen Lebanon" w:hAnsi="Hacen Lebanon" w:cs="Hacen Lebanon"/>
          <w:sz w:val="28"/>
          <w:szCs w:val="28"/>
          <w:rtl/>
          <w:lang w:bidi="ar-EG"/>
        </w:rPr>
      </w:pPr>
      <w:r>
        <w:rPr>
          <w:rFonts w:ascii="Hacen Lebanon" w:hAnsi="Hacen Lebanon" w:cs="Hacen Lebanon"/>
          <w:noProof/>
          <w:sz w:val="28"/>
          <w:szCs w:val="28"/>
          <w:rtl/>
        </w:rPr>
        <w:pict>
          <v:group id="_x0000_s96103" style="position:absolute;left:0;text-align:left;margin-left:58.25pt;margin-top:26.55pt;width:135pt;height:30.6pt;z-index:252081664" coordorigin="3420,4813" coordsize="2700,612">
            <v:shape id="_x0000_s96104" type="#_x0000_t202" style="position:absolute;left:3420;top:4885;width:443;height:540" filled="f" stroked="f">
              <v:textbox style="mso-next-textbox:#_x0000_s96104">
                <w:txbxContent>
                  <w:p w:rsidR="0027604B" w:rsidRPr="00AE0389" w:rsidRDefault="0027604B" w:rsidP="007A7A45">
                    <w:pPr>
                      <w:rPr>
                        <w:rtl/>
                        <w:lang w:bidi="ar-EG"/>
                      </w:rPr>
                    </w:pPr>
                    <w:r>
                      <w:rPr>
                        <w:b/>
                        <w:bCs/>
                        <w:sz w:val="28"/>
                        <w:szCs w:val="28"/>
                      </w:rPr>
                      <w:t>τ</w:t>
                    </w:r>
                  </w:p>
                </w:txbxContent>
              </v:textbox>
            </v:shape>
            <v:shape id="_x0000_s96105" type="#_x0000_t202" style="position:absolute;left:4140;top:4813;width:1980;height:540" filled="f" stroked="f">
              <v:textbox style="mso-next-textbox:#_x0000_s96105">
                <w:txbxContent>
                  <w:p w:rsidR="0027604B" w:rsidRPr="00CF5D3A" w:rsidRDefault="0027604B" w:rsidP="007A7A45">
                    <w:pPr>
                      <w:rPr>
                        <w:rtl/>
                        <w:lang w:bidi="ar-EG"/>
                      </w:rPr>
                    </w:pPr>
                    <w:r>
                      <w:rPr>
                        <w:b/>
                        <w:bCs/>
                        <w:sz w:val="28"/>
                        <w:szCs w:val="28"/>
                      </w:rPr>
                      <w:t xml:space="preserve">B  </w:t>
                    </w:r>
                    <w:r>
                      <w:rPr>
                        <w:rFonts w:ascii="Californian FB" w:hAnsi="Californian FB"/>
                        <w:b/>
                        <w:bCs/>
                        <w:sz w:val="28"/>
                        <w:szCs w:val="28"/>
                      </w:rPr>
                      <w:t>|</w:t>
                    </w:r>
                    <w:r>
                      <w:rPr>
                        <w:b/>
                        <w:bCs/>
                        <w:sz w:val="28"/>
                        <w:szCs w:val="28"/>
                      </w:rPr>
                      <w:t xml:space="preserve">m </w:t>
                    </w:r>
                    <w:r w:rsidRPr="003F3BA2">
                      <w:rPr>
                        <w:b/>
                        <w:bCs/>
                        <w:sz w:val="28"/>
                        <w:szCs w:val="28"/>
                        <w:vertAlign w:val="subscript"/>
                      </w:rPr>
                      <w:t>d</w:t>
                    </w:r>
                    <w:r>
                      <w:rPr>
                        <w:rFonts w:ascii="Californian FB" w:hAnsi="Californian FB"/>
                        <w:b/>
                        <w:bCs/>
                        <w:sz w:val="28"/>
                        <w:szCs w:val="28"/>
                      </w:rPr>
                      <w:t>|</w:t>
                    </w:r>
                    <w:r>
                      <w:rPr>
                        <w:b/>
                        <w:bCs/>
                        <w:sz w:val="28"/>
                        <w:szCs w:val="28"/>
                      </w:rPr>
                      <w:t xml:space="preserve">  sin</w:t>
                    </w:r>
                    <w:r>
                      <w:rPr>
                        <w:b/>
                        <w:bCs/>
                        <w:sz w:val="28"/>
                        <w:szCs w:val="28"/>
                      </w:rPr>
                      <w:sym w:font="Symbol" w:char="F071"/>
                    </w:r>
                  </w:p>
                  <w:p w:rsidR="0027604B" w:rsidRPr="004566CA" w:rsidRDefault="0027604B" w:rsidP="007A7A45"/>
                </w:txbxContent>
              </v:textbox>
            </v:shape>
            <v:shape id="_x0000_s96106" type="#_x0000_t202" style="position:absolute;left:4043;top:4813;width:346;height:540" filled="f" stroked="f">
              <v:textbox style="mso-next-textbox:#_x0000_s96106">
                <w:txbxContent>
                  <w:p w:rsidR="0027604B" w:rsidRPr="00E95D32" w:rsidRDefault="0027604B" w:rsidP="007A7A45">
                    <w:pPr>
                      <w:rPr>
                        <w:b/>
                        <w:bCs/>
                        <w:rtl/>
                      </w:rPr>
                    </w:pPr>
                    <w:r w:rsidRPr="00E95D32">
                      <w:rPr>
                        <w:b/>
                        <w:bCs/>
                        <w:sz w:val="36"/>
                        <w:szCs w:val="36"/>
                        <w:rtl/>
                        <w:lang w:bidi="ar-EG"/>
                      </w:rPr>
                      <w:t>=</w:t>
                    </w:r>
                  </w:p>
                </w:txbxContent>
              </v:textbox>
            </v:shape>
            <w10:wrap anchorx="page"/>
          </v:group>
        </w:pict>
      </w:r>
      <w:r>
        <w:rPr>
          <w:rFonts w:ascii="Hacen Lebanon" w:hAnsi="Hacen Lebanon" w:cs="Hacen Lebanon"/>
          <w:noProof/>
          <w:sz w:val="28"/>
          <w:szCs w:val="28"/>
          <w:rtl/>
        </w:rPr>
        <w:pict>
          <v:group id="_x0000_s96107" style="position:absolute;left:0;text-align:left;margin-left:256.15pt;margin-top:3.15pt;width:108pt;height:57.6pt;z-index:252082688" coordorigin="5940,4741" coordsize="2160,1152">
            <v:shape id="_x0000_s96108" type="#_x0000_t202" style="position:absolute;left:5940;top:5040;width:900;height:640" filled="f" stroked="f">
              <v:textbox style="mso-next-textbox:#_x0000_s96108">
                <w:txbxContent>
                  <w:p w:rsidR="0027604B" w:rsidRPr="00AE0389" w:rsidRDefault="0027604B" w:rsidP="007A7A45">
                    <w:pPr>
                      <w:rPr>
                        <w:rtl/>
                        <w:lang w:bidi="ar-EG"/>
                      </w:rPr>
                    </w:pPr>
                    <w:r>
                      <w:rPr>
                        <w:rFonts w:ascii="Californian FB" w:hAnsi="Californian FB"/>
                        <w:b/>
                        <w:bCs/>
                        <w:sz w:val="28"/>
                        <w:szCs w:val="28"/>
                      </w:rPr>
                      <w:t>|</w:t>
                    </w:r>
                    <w:r>
                      <w:rPr>
                        <w:b/>
                        <w:bCs/>
                        <w:sz w:val="28"/>
                        <w:szCs w:val="28"/>
                      </w:rPr>
                      <w:t xml:space="preserve">m </w:t>
                    </w:r>
                    <w:r w:rsidRPr="003F3BA2">
                      <w:rPr>
                        <w:b/>
                        <w:bCs/>
                        <w:sz w:val="28"/>
                        <w:szCs w:val="28"/>
                        <w:vertAlign w:val="subscript"/>
                      </w:rPr>
                      <w:t>d</w:t>
                    </w:r>
                    <w:r>
                      <w:rPr>
                        <w:rFonts w:ascii="Californian FB" w:hAnsi="Californian FB"/>
                        <w:b/>
                        <w:bCs/>
                        <w:sz w:val="28"/>
                        <w:szCs w:val="28"/>
                      </w:rPr>
                      <w:t>|</w:t>
                    </w:r>
                  </w:p>
                  <w:p w:rsidR="0027604B" w:rsidRPr="003C1D24" w:rsidRDefault="0027604B" w:rsidP="007A7A45">
                    <w:pPr>
                      <w:rPr>
                        <w:rtl/>
                      </w:rPr>
                    </w:pPr>
                  </w:p>
                </w:txbxContent>
              </v:textbox>
            </v:shape>
            <v:shape id="_x0000_s96109" type="#_x0000_t202" style="position:absolute;left:7223;top:4741;width:877;height:640" filled="f" stroked="f">
              <v:textbox style="mso-next-textbox:#_x0000_s96109">
                <w:txbxContent>
                  <w:p w:rsidR="0027604B" w:rsidRPr="00AE0389" w:rsidRDefault="0027604B" w:rsidP="007A7A45">
                    <w:pPr>
                      <w:jc w:val="center"/>
                      <w:rPr>
                        <w:rtl/>
                        <w:lang w:bidi="ar-EG"/>
                      </w:rPr>
                    </w:pPr>
                    <w:r>
                      <w:rPr>
                        <w:b/>
                        <w:bCs/>
                        <w:sz w:val="28"/>
                        <w:szCs w:val="28"/>
                      </w:rPr>
                      <w:t>τ</w:t>
                    </w:r>
                  </w:p>
                  <w:p w:rsidR="0027604B" w:rsidRPr="00503B39" w:rsidRDefault="0027604B" w:rsidP="007A7A45">
                    <w:pPr>
                      <w:rPr>
                        <w:lang w:bidi="ar-EG"/>
                      </w:rPr>
                    </w:pPr>
                  </w:p>
                </w:txbxContent>
              </v:textbox>
            </v:shape>
            <v:shape id="_x0000_s96110" type="#_x0000_t202" style="position:absolute;left:7020;top:5253;width:1080;height:640" filled="f" stroked="f">
              <v:textbox style="mso-next-textbox:#_x0000_s96110">
                <w:txbxContent>
                  <w:p w:rsidR="0027604B" w:rsidRPr="003C1D24" w:rsidRDefault="0027604B" w:rsidP="007A7A45">
                    <w:pPr>
                      <w:rPr>
                        <w:szCs w:val="28"/>
                      </w:rPr>
                    </w:pPr>
                    <w:r>
                      <w:rPr>
                        <w:rFonts w:ascii="Californian FB" w:hAnsi="Californian FB"/>
                        <w:b/>
                        <w:bCs/>
                        <w:sz w:val="28"/>
                        <w:szCs w:val="28"/>
                      </w:rPr>
                      <w:t xml:space="preserve">B </w:t>
                    </w:r>
                    <w:r>
                      <w:rPr>
                        <w:b/>
                        <w:bCs/>
                        <w:sz w:val="28"/>
                        <w:szCs w:val="28"/>
                      </w:rPr>
                      <w:t>sin</w:t>
                    </w:r>
                    <w:r>
                      <w:rPr>
                        <w:b/>
                        <w:bCs/>
                        <w:sz w:val="28"/>
                        <w:szCs w:val="28"/>
                      </w:rPr>
                      <w:sym w:font="Symbol" w:char="F071"/>
                    </w:r>
                  </w:p>
                </w:txbxContent>
              </v:textbox>
            </v:shape>
            <v:shape id="_x0000_s96111" type="#_x0000_t202" style="position:absolute;left:6840;top:5040;width:383;height:640" filled="f" stroked="f">
              <v:textbox style="mso-next-textbox:#_x0000_s96111">
                <w:txbxContent>
                  <w:p w:rsidR="0027604B" w:rsidRPr="00356DB9" w:rsidRDefault="0027604B" w:rsidP="007A7A45">
                    <w:pPr>
                      <w:rPr>
                        <w:rtl/>
                        <w:lang w:bidi="ar-EG"/>
                      </w:rPr>
                    </w:pPr>
                    <w:r>
                      <w:rPr>
                        <w:b/>
                        <w:bCs/>
                        <w:sz w:val="28"/>
                        <w:szCs w:val="28"/>
                      </w:rPr>
                      <w:t>=</w:t>
                    </w:r>
                  </w:p>
                </w:txbxContent>
              </v:textbox>
            </v:shape>
            <v:line id="_x0000_s96112" style="position:absolute" from="7223,5253" to="8100,5253"/>
            <w10:wrap anchorx="page"/>
          </v:group>
        </w:pict>
      </w:r>
    </w:p>
    <w:p w:rsidR="007A7A45" w:rsidRPr="00372536" w:rsidRDefault="007A7A45" w:rsidP="0023415F">
      <w:pPr>
        <w:jc w:val="lowKashida"/>
        <w:rPr>
          <w:rFonts w:ascii="Hacen Lebanon" w:hAnsi="Hacen Lebanon" w:cs="Hacen Lebanon"/>
          <w:sz w:val="28"/>
          <w:szCs w:val="28"/>
          <w:rtl/>
          <w:lang w:bidi="ar-EG"/>
        </w:rPr>
      </w:pPr>
    </w:p>
    <w:p w:rsidR="007A7A45" w:rsidRPr="00372536" w:rsidRDefault="007A7A45" w:rsidP="0023415F">
      <w:pPr>
        <w:jc w:val="lowKashida"/>
        <w:rPr>
          <w:rFonts w:ascii="Hacen Lebanon" w:hAnsi="Hacen Lebanon" w:cs="Hacen Lebanon"/>
          <w:sz w:val="26"/>
          <w:szCs w:val="26"/>
          <w:rtl/>
          <w:lang w:bidi="ar-EG"/>
        </w:rPr>
      </w:pPr>
      <w:r w:rsidRPr="00372536">
        <w:rPr>
          <w:rFonts w:ascii="Hacen Lebanon" w:hAnsi="Hacen Lebanon" w:cs="Hacen Lebanon"/>
          <w:sz w:val="28"/>
          <w:szCs w:val="28"/>
          <w:rtl/>
          <w:lang w:bidi="ar-EG"/>
        </w:rPr>
        <w:t xml:space="preserve">3- وحدة قياس عزم ثنائي القطب هو نيوتن .متر </w:t>
      </w:r>
      <w:r w:rsidRPr="00372536">
        <w:rPr>
          <w:rFonts w:ascii="Hacen Lebanon" w:hAnsi="Hacen Lebanon" w:cs="Hacen Lebanon"/>
          <w:sz w:val="28"/>
          <w:szCs w:val="28"/>
          <w:lang w:bidi="ar-EG"/>
        </w:rPr>
        <w:sym w:font="Symbol" w:char="F0A4"/>
      </w:r>
      <w:r w:rsidRPr="00372536">
        <w:rPr>
          <w:rFonts w:ascii="Hacen Lebanon" w:hAnsi="Hacen Lebanon" w:cs="Hacen Lebanon"/>
          <w:sz w:val="28"/>
          <w:szCs w:val="28"/>
          <w:rtl/>
          <w:lang w:bidi="ar-EG"/>
        </w:rPr>
        <w:t xml:space="preserve"> تسلا  أو امبير .م</w:t>
      </w:r>
      <w:r w:rsidRPr="00372536">
        <w:rPr>
          <w:rFonts w:ascii="Hacen Lebanon" w:hAnsi="Hacen Lebanon" w:cs="Hacen Lebanon"/>
          <w:sz w:val="28"/>
          <w:szCs w:val="28"/>
          <w:vertAlign w:val="superscript"/>
          <w:rtl/>
          <w:lang w:bidi="ar-EG"/>
        </w:rPr>
        <w:t>2</w:t>
      </w:r>
      <w:r w:rsidRPr="00372536">
        <w:rPr>
          <w:rFonts w:ascii="Hacen Lebanon" w:hAnsi="Hacen Lebanon" w:cs="Hacen Lebanon"/>
          <w:sz w:val="28"/>
          <w:szCs w:val="28"/>
          <w:lang w:bidi="ar-EG"/>
        </w:rPr>
        <w:t>N.m</w:t>
      </w:r>
      <w:r w:rsidRPr="00372536">
        <w:rPr>
          <w:rFonts w:ascii="Hacen Lebanon" w:hAnsi="Hacen Lebanon" w:cs="Hacen Lebanon"/>
          <w:sz w:val="28"/>
          <w:szCs w:val="28"/>
          <w:lang w:bidi="ar-EG"/>
        </w:rPr>
        <w:sym w:font="Symbol" w:char="F02F"/>
      </w:r>
      <w:r w:rsidRPr="00372536">
        <w:rPr>
          <w:rFonts w:ascii="Hacen Lebanon" w:hAnsi="Hacen Lebanon" w:cs="Hacen Lebanon"/>
          <w:sz w:val="28"/>
          <w:szCs w:val="28"/>
          <w:lang w:bidi="ar-EG"/>
        </w:rPr>
        <w:t xml:space="preserve">T  </w:t>
      </w:r>
      <w:r w:rsidRPr="00372536">
        <w:rPr>
          <w:rFonts w:ascii="Hacen Lebanon" w:hAnsi="Hacen Lebanon" w:cs="Hacen Lebanon"/>
          <w:sz w:val="28"/>
          <w:szCs w:val="28"/>
          <w:rtl/>
          <w:lang w:bidi="ar-EG"/>
        </w:rPr>
        <w:t>أو</w:t>
      </w:r>
      <w:r w:rsidRPr="00372536">
        <w:rPr>
          <w:rFonts w:ascii="Hacen Lebanon" w:hAnsi="Hacen Lebanon" w:cs="Hacen Lebanon"/>
          <w:sz w:val="28"/>
          <w:szCs w:val="28"/>
          <w:lang w:bidi="ar-EG"/>
        </w:rPr>
        <w:t>A.m</w:t>
      </w:r>
      <w:r w:rsidRPr="00372536">
        <w:rPr>
          <w:rFonts w:ascii="Hacen Lebanon" w:hAnsi="Hacen Lebanon" w:cs="Hacen Lebanon"/>
          <w:sz w:val="28"/>
          <w:szCs w:val="28"/>
          <w:vertAlign w:val="superscript"/>
          <w:lang w:bidi="ar-EG"/>
        </w:rPr>
        <w:t>2</w:t>
      </w:r>
    </w:p>
    <w:p w:rsidR="007A7A45" w:rsidRPr="00372536" w:rsidRDefault="00605B35" w:rsidP="007A7A45">
      <w:pPr>
        <w:rPr>
          <w:rFonts w:ascii="Hacen Lebanon" w:hAnsi="Hacen Lebanon" w:cs="Hacen Lebanon"/>
          <w:sz w:val="26"/>
          <w:szCs w:val="26"/>
          <w:rtl/>
          <w:lang w:bidi="ar-EG"/>
        </w:rPr>
      </w:pPr>
      <w:r>
        <w:rPr>
          <w:rFonts w:ascii="Hacen Lebanon" w:hAnsi="Hacen Lebanon" w:cs="Hacen Lebanon"/>
          <w:noProof/>
          <w:sz w:val="26"/>
          <w:szCs w:val="26"/>
          <w:rtl/>
        </w:rPr>
        <w:pict>
          <v:shape id="_x0000_s96131" type="#_x0000_t65" style="position:absolute;left:0;text-align:left;margin-left:454.45pt;margin-top:2.45pt;width:58.6pt;height:27.1pt;z-index:252089856" fillcolor="white [3201]" strokecolor="#92cddc [1944]" strokeweight="1pt">
            <v:fill color2="#b6dde8 [1304]" focusposition="1" focussize="" focus="100%" type="gradient"/>
            <v:shadow on="t" type="perspective" color="#205867 [1608]" opacity=".5" offset="1pt" offset2="-3pt"/>
            <v:textbox style="mso-next-textbox:#_x0000_s96131">
              <w:txbxContent>
                <w:p w:rsidR="0027604B" w:rsidRPr="005C1F30" w:rsidRDefault="0027604B" w:rsidP="007A7A45">
                  <w:pPr>
                    <w:jc w:val="center"/>
                    <w:rPr>
                      <w:rFonts w:cs="AF_Taif Normal"/>
                      <w:b/>
                      <w:bCs/>
                      <w:sz w:val="26"/>
                      <w:szCs w:val="26"/>
                      <w:rtl/>
                    </w:rPr>
                  </w:pPr>
                  <w:r w:rsidRPr="005C1F30">
                    <w:rPr>
                      <w:rFonts w:cs="AF_Taif Normal" w:hint="cs"/>
                      <w:b/>
                      <w:bCs/>
                      <w:sz w:val="26"/>
                      <w:szCs w:val="26"/>
                      <w:rtl/>
                    </w:rPr>
                    <w:t xml:space="preserve">لاحظ </w:t>
                  </w:r>
                </w:p>
                <w:p w:rsidR="0027604B" w:rsidRPr="0090114A" w:rsidRDefault="0027604B" w:rsidP="007A7A45">
                  <w:pPr>
                    <w:rPr>
                      <w:b/>
                      <w:bCs/>
                    </w:rPr>
                  </w:pPr>
                </w:p>
              </w:txbxContent>
            </v:textbox>
            <w10:wrap anchorx="page"/>
          </v:shape>
        </w:pict>
      </w:r>
    </w:p>
    <w:p w:rsidR="007A7A45" w:rsidRPr="00372536" w:rsidRDefault="00605B35" w:rsidP="007A7A45">
      <w:pPr>
        <w:rPr>
          <w:rFonts w:ascii="Hacen Lebanon" w:hAnsi="Hacen Lebanon" w:cs="Hacen Lebanon"/>
          <w:sz w:val="26"/>
          <w:szCs w:val="26"/>
          <w:lang w:bidi="ar-EG"/>
        </w:rPr>
      </w:pPr>
      <w:r w:rsidRPr="00605B35">
        <w:rPr>
          <w:rFonts w:ascii="Hacen Lebanon" w:hAnsi="Hacen Lebanon" w:cs="Hacen Lebanon"/>
          <w:noProof/>
        </w:rPr>
        <w:pict>
          <v:shape id="_x0000_s96136" type="#_x0000_t21" style="position:absolute;left:0;text-align:left;margin-left:12.05pt;margin-top:7.1pt;width:506.3pt;height:134.4pt;z-index:-251224576" adj="541" fillcolor="white [3201]" strokecolor="black [3200]" strokeweight="2.5pt">
            <v:shadow color="#868686"/>
            <v:textbox style="mso-next-textbox:#_x0000_s96136">
              <w:txbxContent>
                <w:p w:rsidR="0027604B" w:rsidRPr="0000314C" w:rsidRDefault="0027604B" w:rsidP="007A7A45">
                  <w:pPr>
                    <w:rPr>
                      <w:b/>
                      <w:bCs/>
                      <w:rtl/>
                      <w:lang w:bidi="ar-EG"/>
                    </w:rPr>
                  </w:pPr>
                </w:p>
              </w:txbxContent>
            </v:textbox>
            <w10:wrap anchorx="page"/>
          </v:shape>
        </w:pict>
      </w:r>
    </w:p>
    <w:p w:rsidR="007A7A45" w:rsidRPr="00372536" w:rsidRDefault="00605B35" w:rsidP="00926198">
      <w:pPr>
        <w:pStyle w:val="a9"/>
        <w:numPr>
          <w:ilvl w:val="0"/>
          <w:numId w:val="67"/>
        </w:numPr>
        <w:rPr>
          <w:rFonts w:ascii="Hacen Lebanon" w:hAnsi="Hacen Lebanon" w:cs="Hacen Lebanon"/>
          <w:sz w:val="26"/>
          <w:szCs w:val="26"/>
          <w:rtl/>
          <w:lang w:bidi="ar-EG"/>
        </w:rPr>
      </w:pPr>
      <w:r>
        <w:rPr>
          <w:rFonts w:ascii="Hacen Lebanon" w:hAnsi="Hacen Lebanon" w:cs="Hacen Lebanon"/>
          <w:noProof/>
          <w:sz w:val="26"/>
          <w:szCs w:val="26"/>
          <w:rtl/>
        </w:rPr>
        <w:pict>
          <v:group id="_x0000_s96132" style="position:absolute;left:0;text-align:left;margin-left:198.35pt;margin-top:.95pt;width:2in;height:30.6pt;z-index:252090880" coordorigin="1260,13813" coordsize="2880,612">
            <v:shape id="_x0000_s96133" type="#_x0000_t202" style="position:absolute;left:1260;top:13885;width:443;height:540" filled="f" stroked="f">
              <v:textbox style="mso-next-textbox:#_x0000_s96133">
                <w:txbxContent>
                  <w:p w:rsidR="0027604B" w:rsidRPr="00AE0389" w:rsidRDefault="0027604B" w:rsidP="007A7A45">
                    <w:pPr>
                      <w:rPr>
                        <w:rtl/>
                        <w:lang w:bidi="ar-EG"/>
                      </w:rPr>
                    </w:pPr>
                    <w:r>
                      <w:rPr>
                        <w:b/>
                        <w:bCs/>
                        <w:sz w:val="28"/>
                        <w:szCs w:val="28"/>
                      </w:rPr>
                      <w:t>τ</w:t>
                    </w:r>
                  </w:p>
                </w:txbxContent>
              </v:textbox>
            </v:shape>
            <v:shape id="_x0000_s96134" type="#_x0000_t202" style="position:absolute;left:2160;top:13885;width:1980;height:540" filled="f" stroked="f">
              <v:textbox style="mso-next-textbox:#_x0000_s96134">
                <w:txbxContent>
                  <w:p w:rsidR="0027604B" w:rsidRPr="00CF5D3A" w:rsidRDefault="0027604B" w:rsidP="007A7A45">
                    <w:pPr>
                      <w:pBdr>
                        <w:bottom w:val="single" w:sz="4" w:space="1" w:color="auto"/>
                      </w:pBdr>
                      <w:rPr>
                        <w:rtl/>
                        <w:lang w:bidi="ar-EG"/>
                      </w:rPr>
                    </w:pPr>
                    <w:r>
                      <w:rPr>
                        <w:b/>
                        <w:bCs/>
                        <w:sz w:val="28"/>
                        <w:szCs w:val="28"/>
                      </w:rPr>
                      <w:t xml:space="preserve">B  I  </w:t>
                    </w:r>
                    <w:r w:rsidRPr="00A65C07">
                      <w:rPr>
                        <w:b/>
                        <w:bCs/>
                        <w:sz w:val="28"/>
                        <w:szCs w:val="28"/>
                      </w:rPr>
                      <w:t>A</w:t>
                    </w:r>
                    <w:r>
                      <w:rPr>
                        <w:b/>
                        <w:bCs/>
                        <w:sz w:val="28"/>
                        <w:szCs w:val="28"/>
                      </w:rPr>
                      <w:t xml:space="preserve"> N sin</w:t>
                    </w:r>
                    <w:r>
                      <w:rPr>
                        <w:b/>
                        <w:bCs/>
                        <w:sz w:val="28"/>
                        <w:szCs w:val="28"/>
                      </w:rPr>
                      <w:sym w:font="Symbol" w:char="F071"/>
                    </w:r>
                  </w:p>
                  <w:p w:rsidR="0027604B" w:rsidRPr="004566CA" w:rsidRDefault="0027604B" w:rsidP="007A7A45">
                    <w:pPr>
                      <w:pBdr>
                        <w:bottom w:val="single" w:sz="4" w:space="1" w:color="auto"/>
                      </w:pBdr>
                    </w:pPr>
                  </w:p>
                </w:txbxContent>
              </v:textbox>
            </v:shape>
            <v:shape id="_x0000_s96135" type="#_x0000_t202" style="position:absolute;left:1883;top:13813;width:346;height:540" filled="f" stroked="f">
              <v:textbox style="mso-next-textbox:#_x0000_s96135">
                <w:txbxContent>
                  <w:p w:rsidR="0027604B" w:rsidRPr="00E95D32" w:rsidRDefault="0027604B" w:rsidP="007A7A45">
                    <w:pPr>
                      <w:rPr>
                        <w:b/>
                        <w:bCs/>
                        <w:rtl/>
                      </w:rPr>
                    </w:pPr>
                    <w:r w:rsidRPr="00E95D32">
                      <w:rPr>
                        <w:b/>
                        <w:bCs/>
                        <w:sz w:val="36"/>
                        <w:szCs w:val="36"/>
                        <w:rtl/>
                        <w:lang w:bidi="ar-EG"/>
                      </w:rPr>
                      <w:t>=</w:t>
                    </w:r>
                  </w:p>
                </w:txbxContent>
              </v:textbox>
            </v:shape>
            <w10:wrap anchorx="page"/>
          </v:group>
        </w:pict>
      </w:r>
      <w:r w:rsidR="007A7A45" w:rsidRPr="00372536">
        <w:rPr>
          <w:rFonts w:ascii="Hacen Lebanon" w:hAnsi="Hacen Lebanon" w:cs="Hacen Lebanon"/>
          <w:sz w:val="26"/>
          <w:szCs w:val="26"/>
          <w:rtl/>
          <w:lang w:bidi="ar-EG"/>
        </w:rPr>
        <w:t>يمكن تطبيق العلاقة :-</w:t>
      </w:r>
    </w:p>
    <w:p w:rsidR="007A7A45" w:rsidRPr="00372536" w:rsidRDefault="007A7A45" w:rsidP="007A7A45">
      <w:pPr>
        <w:jc w:val="center"/>
        <w:rPr>
          <w:rFonts w:ascii="Hacen Lebanon" w:hAnsi="Hacen Lebanon" w:cs="Hacen Lebanon"/>
          <w:sz w:val="26"/>
          <w:szCs w:val="26"/>
          <w:rtl/>
          <w:lang w:bidi="ar-EG"/>
        </w:rPr>
      </w:pPr>
      <w:r w:rsidRPr="00372536">
        <w:rPr>
          <w:rFonts w:ascii="Hacen Lebanon" w:hAnsi="Hacen Lebanon" w:cs="Hacen Lebanon"/>
          <w:sz w:val="26"/>
          <w:szCs w:val="26"/>
          <w:rtl/>
          <w:lang w:bidi="ar-EG"/>
        </w:rPr>
        <w:t>علي أي شكل من الملفات سواء كان مستطيلا أو دائريا  أو لولبيا.</w:t>
      </w:r>
    </w:p>
    <w:p w:rsidR="007A7A45" w:rsidRPr="009D028E" w:rsidRDefault="007A7A45" w:rsidP="00926198">
      <w:pPr>
        <w:pStyle w:val="6"/>
        <w:numPr>
          <w:ilvl w:val="0"/>
          <w:numId w:val="67"/>
        </w:numPr>
        <w:rPr>
          <w:rFonts w:ascii="Hacen Lebanon" w:hAnsi="Hacen Lebanon" w:cs="Hacen Lebanon"/>
          <w:color w:val="auto"/>
          <w:sz w:val="30"/>
          <w:szCs w:val="30"/>
          <w:lang w:bidi="ar-EG"/>
        </w:rPr>
      </w:pPr>
      <w:r w:rsidRPr="009D028E">
        <w:rPr>
          <w:rFonts w:ascii="Hacen Lebanon" w:hAnsi="Hacen Lebanon" w:cs="Hacen Lebanon"/>
          <w:noProof/>
          <w:color w:val="auto"/>
          <w:sz w:val="30"/>
          <w:szCs w:val="30"/>
          <w:rtl/>
        </w:rPr>
        <w:t xml:space="preserve">يعتبر عزم الإزدواج أساساً علمياً لبعض أجهزة القياس مثل : </w:t>
      </w:r>
    </w:p>
    <w:p w:rsidR="007A7A45" w:rsidRPr="009D028E" w:rsidRDefault="007A7A45" w:rsidP="00926198">
      <w:pPr>
        <w:pStyle w:val="6"/>
        <w:numPr>
          <w:ilvl w:val="0"/>
          <w:numId w:val="66"/>
        </w:numPr>
        <w:rPr>
          <w:rFonts w:ascii="Hacen Lebanon" w:hAnsi="Hacen Lebanon" w:cs="Hacen Lebanon"/>
          <w:color w:val="auto"/>
          <w:sz w:val="30"/>
          <w:szCs w:val="30"/>
          <w:lang w:bidi="ar-EG"/>
        </w:rPr>
      </w:pPr>
      <w:r w:rsidRPr="009D028E">
        <w:rPr>
          <w:rFonts w:ascii="Hacen Lebanon" w:hAnsi="Hacen Lebanon" w:cs="Hacen Lebanon"/>
          <w:noProof/>
          <w:color w:val="auto"/>
          <w:sz w:val="30"/>
          <w:szCs w:val="30"/>
          <w:rtl/>
        </w:rPr>
        <w:t xml:space="preserve">الجلفانومتر ذو الملف المتحرك(الحساس )                 - المحرك الكهربي ( الموتور ) </w:t>
      </w:r>
    </w:p>
    <w:p w:rsidR="007A7A45" w:rsidRPr="00372536" w:rsidRDefault="007A7A45" w:rsidP="007A7A45">
      <w:pPr>
        <w:pStyle w:val="6"/>
        <w:ind w:left="420"/>
        <w:rPr>
          <w:rFonts w:ascii="Hacen Lebanon" w:hAnsi="Hacen Lebanon" w:cs="Hacen Lebanon"/>
          <w:color w:val="auto"/>
          <w:sz w:val="26"/>
          <w:szCs w:val="26"/>
          <w:rtl/>
          <w:lang w:bidi="ar-EG"/>
        </w:rPr>
      </w:pPr>
    </w:p>
    <w:p w:rsidR="007A7A45" w:rsidRPr="00372536" w:rsidRDefault="00605B35" w:rsidP="007A7A45">
      <w:pPr>
        <w:tabs>
          <w:tab w:val="left" w:pos="2727"/>
        </w:tabs>
        <w:rPr>
          <w:rFonts w:ascii="Hacen Lebanon" w:hAnsi="Hacen Lebanon" w:cs="Hacen Lebanon"/>
          <w:rtl/>
          <w:lang w:bidi="ar-EG"/>
        </w:rPr>
      </w:pPr>
      <w:r>
        <w:rPr>
          <w:rFonts w:ascii="Hacen Lebanon" w:hAnsi="Hacen Lebanon" w:cs="Hacen Lebanon"/>
          <w:noProof/>
          <w:rtl/>
        </w:rPr>
        <w:pict>
          <v:group id="_x0000_s96137" style="position:absolute;left:0;text-align:left;margin-left:-12.8pt;margin-top:7.1pt;width:555.05pt;height:157.15pt;z-index:252092928" coordorigin="730,7430" coordsize="10103,2840">
            <v:roundrect id="_x0000_s96138"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138">
                <w:txbxContent>
                  <w:p w:rsidR="0027604B" w:rsidRPr="00200288" w:rsidRDefault="0027604B" w:rsidP="0023415F">
                    <w:pPr>
                      <w:rPr>
                        <w:rFonts w:eastAsia="Arial Unicode MS"/>
                        <w:sz w:val="30"/>
                        <w:szCs w:val="42"/>
                        <w:lang w:bidi="ar-EG"/>
                      </w:rPr>
                    </w:pPr>
                    <w:r>
                      <w:rPr>
                        <w:rFonts w:ascii="Hacen Beirut" w:hAnsi="Hacen Beirut" w:cs="Hacen Beirut" w:hint="cs"/>
                        <w:sz w:val="42"/>
                        <w:szCs w:val="42"/>
                        <w:rtl/>
                      </w:rPr>
                      <w:t xml:space="preserve">   </w:t>
                    </w:r>
                    <w:r w:rsidRPr="0023415F">
                      <w:rPr>
                        <w:rFonts w:ascii="Hacen Beirut" w:hAnsi="Hacen Beirut" w:cs="Hacen Beirut" w:hint="cs"/>
                        <w:sz w:val="42"/>
                        <w:szCs w:val="42"/>
                        <w:rtl/>
                      </w:rPr>
                      <w:t>عــلــل</w:t>
                    </w:r>
                  </w:p>
                </w:txbxContent>
              </v:textbox>
            </v:roundrect>
            <v:group id="_x0000_s96139" style="position:absolute;left:730;top:8147;width:10103;height:2123" coordorigin="1556,7719" coordsize="8571,2963">
              <v:group id="_x0000_s96140" style="position:absolute;left:1556;top:7719;width:8571;height:2963" coordorigin="1524,6514" coordsize="8571,2963">
                <v:shape id="_x0000_s96141" type="#_x0000_t16" style="position:absolute;left:1524;top:6514;width:8571;height:2963" adj="7990" fillcolor="white [3201]" strokecolor="black [3200]" strokeweight="2.5pt">
                  <v:shadow color="#868686"/>
                  <v:textbox style="mso-next-textbox:#_x0000_s96141">
                    <w:txbxContent>
                      <w:p w:rsidR="0027604B" w:rsidRPr="00394311" w:rsidRDefault="0027604B" w:rsidP="007A7A45">
                        <w:pPr>
                          <w:rPr>
                            <w:lang w:bidi="ar-EG"/>
                          </w:rPr>
                        </w:pPr>
                      </w:p>
                    </w:txbxContent>
                  </v:textbox>
                </v:shape>
                <v:shape id="_x0000_s96142"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142">
                    <w:txbxContent>
                      <w:p w:rsidR="0027604B" w:rsidRPr="0023415F" w:rsidRDefault="0027604B" w:rsidP="0023415F">
                        <w:pPr>
                          <w:rPr>
                            <w:rFonts w:ascii="Hacen Beirut" w:hAnsi="Hacen Beirut" w:cs="Hacen Beirut"/>
                            <w:sz w:val="32"/>
                            <w:szCs w:val="32"/>
                            <w:rtl/>
                          </w:rPr>
                        </w:pPr>
                        <w:r w:rsidRPr="0023415F">
                          <w:rPr>
                            <w:rFonts w:ascii="Hacen Beirut" w:hAnsi="Hacen Beirut" w:cs="Hacen Beirut" w:hint="cs"/>
                            <w:sz w:val="32"/>
                            <w:szCs w:val="32"/>
                            <w:rtl/>
                          </w:rPr>
                          <w:t xml:space="preserve">لأن مستوي الملف يكون عمودياً علي خطوط الفيض المغناطيسي </w:t>
                        </w:r>
                      </w:p>
                      <w:p w:rsidR="0027604B" w:rsidRPr="00F721A5" w:rsidRDefault="0027604B" w:rsidP="0023415F">
                        <w:pPr>
                          <w:rPr>
                            <w:sz w:val="28"/>
                            <w:szCs w:val="28"/>
                            <w:lang w:bidi="ar-EG"/>
                          </w:rPr>
                        </w:pPr>
                        <w:r w:rsidRPr="0023415F">
                          <w:rPr>
                            <w:rFonts w:ascii="Hacen Beirut" w:hAnsi="Hacen Beirut" w:cs="Hacen Beirut" w:hint="cs"/>
                            <w:sz w:val="32"/>
                            <w:szCs w:val="32"/>
                            <w:rtl/>
                          </w:rPr>
                          <w:t xml:space="preserve"> ( عزم الازدواج يساوي صفر ) .</w:t>
                        </w:r>
                      </w:p>
                    </w:txbxContent>
                  </v:textbox>
                </v:shape>
              </v:group>
              <v:shape id="_x0000_s96143"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143">
                  <w:txbxContent>
                    <w:p w:rsidR="0027604B" w:rsidRPr="00F721A5" w:rsidRDefault="0027604B" w:rsidP="0023415F">
                      <w:pPr>
                        <w:rPr>
                          <w:rFonts w:ascii="Hacen Lebanon" w:hAnsi="Hacen Lebanon" w:cs="Hacen Lebanon"/>
                          <w:sz w:val="28"/>
                          <w:szCs w:val="28"/>
                        </w:rPr>
                      </w:pPr>
                      <w:r w:rsidRPr="0023415F">
                        <w:rPr>
                          <w:rFonts w:ascii="Hacen Beirut" w:hAnsi="Hacen Beirut" w:cs="Hacen Beirut"/>
                          <w:sz w:val="36"/>
                          <w:szCs w:val="36"/>
                          <w:rtl/>
                        </w:rPr>
                        <w:t>عدم تحرك ملف مستطيل يمر به تيار كهربي وموضوع في مجال مغناطيسي ؟</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144" style="position:absolute;left:0;text-align:left;margin-left:-12.8pt;margin-top:9pt;width:547.9pt;height:261.8pt;z-index:252093952" coordorigin="730,7430" coordsize="10103,2840">
            <v:roundrect id="_x0000_s96145"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145">
                <w:txbxContent>
                  <w:p w:rsidR="0027604B" w:rsidRPr="00200288" w:rsidRDefault="0027604B" w:rsidP="007A7A45">
                    <w:pPr>
                      <w:jc w:val="center"/>
                      <w:rPr>
                        <w:rFonts w:eastAsia="Arial Unicode MS"/>
                        <w:sz w:val="30"/>
                        <w:szCs w:val="42"/>
                        <w:lang w:bidi="ar-EG"/>
                      </w:rPr>
                    </w:pPr>
                    <w:r w:rsidRPr="009D028E">
                      <w:rPr>
                        <w:rFonts w:ascii="Hacen Beirut" w:hAnsi="Hacen Beirut" w:cs="Hacen Beirut" w:hint="cs"/>
                        <w:sz w:val="52"/>
                        <w:szCs w:val="52"/>
                        <w:rtl/>
                      </w:rPr>
                      <w:t>عــلــل</w:t>
                    </w:r>
                  </w:p>
                </w:txbxContent>
              </v:textbox>
            </v:roundrect>
            <v:group id="_x0000_s96146" style="position:absolute;left:730;top:8147;width:10103;height:2123" coordorigin="1556,7719" coordsize="8571,2963">
              <v:group id="_x0000_s96147" style="position:absolute;left:1556;top:7719;width:8571;height:2963" coordorigin="1524,6514" coordsize="8571,2963">
                <v:shape id="_x0000_s96148" type="#_x0000_t16" style="position:absolute;left:1524;top:6514;width:8571;height:2963" adj="7990" fillcolor="white [3201]" strokecolor="black [3200]" strokeweight="2.5pt">
                  <v:shadow color="#868686"/>
                  <v:textbox style="mso-next-textbox:#_x0000_s96148">
                    <w:txbxContent>
                      <w:p w:rsidR="0027604B" w:rsidRPr="00394311" w:rsidRDefault="0027604B" w:rsidP="007A7A45">
                        <w:pPr>
                          <w:rPr>
                            <w:lang w:bidi="ar-EG"/>
                          </w:rPr>
                        </w:pPr>
                      </w:p>
                    </w:txbxContent>
                  </v:textbox>
                </v:shape>
                <v:shape id="_x0000_s96149"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149">
                    <w:txbxContent>
                      <w:p w:rsidR="0027604B" w:rsidRDefault="0027604B" w:rsidP="0023415F">
                        <w:pPr>
                          <w:spacing w:line="360" w:lineRule="auto"/>
                          <w:rPr>
                            <w:rFonts w:ascii="Accolade-Serial DB" w:hAnsi="Accolade-Serial DB" w:cs="Hacen Lebanon"/>
                            <w:sz w:val="26"/>
                            <w:szCs w:val="26"/>
                            <w:rtl/>
                          </w:rPr>
                        </w:pPr>
                        <w:r w:rsidRPr="0023415F">
                          <w:rPr>
                            <w:rFonts w:ascii="Hacen Beirut" w:hAnsi="Hacen Beirut" w:cs="Hacen Beirut" w:hint="cs"/>
                            <w:sz w:val="30"/>
                            <w:szCs w:val="30"/>
                            <w:rtl/>
                          </w:rPr>
                          <w:t>حيث يقل البعد العمودي بين القوتين المؤثرتين علي الضلعين الطوليين فتقل زاوية الدوران تدريجياً وبالتالي يقل عزم الإزدواج حيث:</w:t>
                        </w:r>
                        <w:r w:rsidRPr="00F721A5">
                          <w:rPr>
                            <w:rFonts w:ascii="Accolade-Serial DB" w:hAnsi="Accolade-Serial DB" w:cs="Hacen Lebanon"/>
                            <w:sz w:val="26"/>
                            <w:szCs w:val="26"/>
                            <w:lang w:bidi="ar-EG"/>
                          </w:rPr>
                          <w:t xml:space="preserve"> </w:t>
                        </w:r>
                        <w:r>
                          <w:rPr>
                            <w:rFonts w:ascii="Accolade-Serial DB" w:hAnsi="Accolade-Serial DB" w:cs="Hacen Lebanon"/>
                            <w:noProof/>
                            <w:sz w:val="26"/>
                            <w:szCs w:val="26"/>
                            <w:rtl/>
                          </w:rPr>
                          <w:drawing>
                            <wp:inline distT="0" distB="0" distL="0" distR="0">
                              <wp:extent cx="2431816" cy="341906"/>
                              <wp:effectExtent l="0" t="0" r="0" b="0"/>
                              <wp:docPr id="656" name="صورة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69"/>
                                      <a:srcRect/>
                                      <a:stretch>
                                        <a:fillRect/>
                                      </a:stretch>
                                    </pic:blipFill>
                                    <pic:spPr bwMode="auto">
                                      <a:xfrm>
                                        <a:off x="0" y="0"/>
                                        <a:ext cx="2433523" cy="342146"/>
                                      </a:xfrm>
                                      <a:prstGeom prst="rect">
                                        <a:avLst/>
                                      </a:prstGeom>
                                      <a:noFill/>
                                      <a:ln w="9525">
                                        <a:noFill/>
                                        <a:miter lim="800000"/>
                                        <a:headEnd/>
                                        <a:tailEnd/>
                                      </a:ln>
                                    </pic:spPr>
                                  </pic:pic>
                                </a:graphicData>
                              </a:graphic>
                            </wp:inline>
                          </w:drawing>
                        </w:r>
                      </w:p>
                      <w:p w:rsidR="0027604B" w:rsidRPr="00F721A5" w:rsidRDefault="0027604B" w:rsidP="007A7A45">
                        <w:pPr>
                          <w:rPr>
                            <w:szCs w:val="32"/>
                            <w:lang w:bidi="ar-EG"/>
                          </w:rPr>
                        </w:pPr>
                      </w:p>
                    </w:txbxContent>
                  </v:textbox>
                </v:shape>
              </v:group>
              <v:shape id="_x0000_s96150"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150">
                  <w:txbxContent>
                    <w:p w:rsidR="0027604B" w:rsidRPr="0023415F" w:rsidRDefault="0027604B" w:rsidP="0023415F">
                      <w:pPr>
                        <w:jc w:val="center"/>
                        <w:rPr>
                          <w:rFonts w:ascii="Hacen Beirut" w:hAnsi="Hacen Beirut" w:cs="Hacen Beirut"/>
                          <w:sz w:val="30"/>
                          <w:szCs w:val="30"/>
                          <w:rtl/>
                        </w:rPr>
                      </w:pPr>
                      <w:r w:rsidRPr="0023415F">
                        <w:rPr>
                          <w:rFonts w:ascii="Hacen Beirut" w:hAnsi="Hacen Beirut" w:cs="Hacen Beirut"/>
                          <w:sz w:val="30"/>
                          <w:szCs w:val="30"/>
                          <w:rtl/>
                        </w:rPr>
                        <w:t xml:space="preserve">يتناقص عزم الازدواج المؤثر علي الملف تدريجيا </w:t>
                      </w:r>
                      <w:r w:rsidRPr="0023415F">
                        <w:rPr>
                          <w:rFonts w:ascii="Hacen Beirut" w:hAnsi="Hacen Beirut" w:cs="Hacen Beirut" w:hint="cs"/>
                          <w:sz w:val="30"/>
                          <w:szCs w:val="30"/>
                          <w:rtl/>
                        </w:rPr>
                        <w:t>إثناء</w:t>
                      </w:r>
                      <w:r w:rsidRPr="0023415F">
                        <w:rPr>
                          <w:rFonts w:ascii="Hacen Beirut" w:hAnsi="Hacen Beirut" w:cs="Hacen Beirut"/>
                          <w:sz w:val="30"/>
                          <w:szCs w:val="30"/>
                          <w:rtl/>
                        </w:rPr>
                        <w:t xml:space="preserve"> دورانه ابتداء من الوضع </w:t>
                      </w:r>
                      <w:r w:rsidRPr="0023415F">
                        <w:rPr>
                          <w:rFonts w:ascii="Hacen Beirut" w:hAnsi="Hacen Beirut" w:cs="Hacen Beirut" w:hint="cs"/>
                          <w:sz w:val="30"/>
                          <w:szCs w:val="30"/>
                          <w:rtl/>
                        </w:rPr>
                        <w:t>الذي</w:t>
                      </w:r>
                      <w:r w:rsidRPr="0023415F">
                        <w:rPr>
                          <w:rFonts w:ascii="Hacen Beirut" w:hAnsi="Hacen Beirut" w:cs="Hacen Beirut"/>
                          <w:sz w:val="30"/>
                          <w:szCs w:val="30"/>
                          <w:rtl/>
                        </w:rPr>
                        <w:t xml:space="preserve"> يكون فيه الملف موازيا للفيض </w:t>
                      </w:r>
                      <w:r w:rsidRPr="0023415F">
                        <w:rPr>
                          <w:rFonts w:ascii="Hacen Beirut" w:hAnsi="Hacen Beirut" w:cs="Hacen Beirut" w:hint="cs"/>
                          <w:sz w:val="30"/>
                          <w:szCs w:val="30"/>
                          <w:rtl/>
                        </w:rPr>
                        <w:t>المغناطيسي</w:t>
                      </w:r>
                      <w:r w:rsidRPr="0023415F">
                        <w:rPr>
                          <w:rFonts w:ascii="Hacen Beirut" w:hAnsi="Hacen Beirut" w:cs="Hacen Beirut"/>
                          <w:sz w:val="30"/>
                          <w:szCs w:val="30"/>
                          <w:rtl/>
                        </w:rPr>
                        <w:t xml:space="preserve"> ؟</w:t>
                      </w:r>
                    </w:p>
                    <w:p w:rsidR="0027604B" w:rsidRPr="00F721A5" w:rsidRDefault="0027604B" w:rsidP="007A7A45">
                      <w:pPr>
                        <w:jc w:val="center"/>
                        <w:rPr>
                          <w:rFonts w:ascii="Hacen Lebanon" w:hAnsi="Hacen Lebanon" w:cs="Hacen Lebanon"/>
                          <w:sz w:val="28"/>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rect id="_x0000_s96151" style="position:absolute;left:0;text-align:left;margin-left:236.75pt;margin-top:22.4pt;width:273.15pt;height:33.9pt;z-index:-251221504" fillcolor="white [3201]" strokecolor="#95b3d7 [1940]" strokeweight="1pt">
            <v:fill color2="#b8cce4 [1300]" focusposition="1" focussize="" focus="100%" type="gradient"/>
            <v:shadow on="t" type="perspective" color="#243f60 [1604]" opacity=".5" offset="1pt" offset2="-3pt"/>
            <w10:wrap anchorx="page"/>
          </v:rect>
        </w:pict>
      </w:r>
    </w:p>
    <w:p w:rsidR="007A7A45" w:rsidRPr="0023415F" w:rsidRDefault="007A7A45" w:rsidP="00582618">
      <w:pPr>
        <w:rPr>
          <w:rFonts w:ascii="Hacen Beirut" w:hAnsi="Hacen Beirut" w:cs="Hacen Beirut"/>
          <w:b/>
          <w:bCs/>
          <w:sz w:val="32"/>
          <w:szCs w:val="32"/>
          <w:rtl/>
        </w:rPr>
      </w:pPr>
      <w:r w:rsidRPr="0023415F">
        <w:rPr>
          <w:rFonts w:ascii="Hacen Beirut" w:hAnsi="Hacen Beirut" w:cs="Hacen Beirut"/>
          <w:b/>
          <w:bCs/>
          <w:sz w:val="32"/>
          <w:szCs w:val="32"/>
          <w:rtl/>
        </w:rPr>
        <w:t>مقارنة ب</w:t>
      </w:r>
      <w:r w:rsidR="00582618" w:rsidRPr="0023415F">
        <w:rPr>
          <w:rFonts w:ascii="Hacen Beirut" w:hAnsi="Hacen Beirut" w:cs="Hacen Beirut"/>
          <w:b/>
          <w:bCs/>
          <w:sz w:val="32"/>
          <w:szCs w:val="32"/>
          <w:rtl/>
        </w:rPr>
        <w:t>ي</w:t>
      </w:r>
      <w:r w:rsidRPr="0023415F">
        <w:rPr>
          <w:rFonts w:ascii="Hacen Beirut" w:hAnsi="Hacen Beirut" w:cs="Hacen Beirut"/>
          <w:b/>
          <w:bCs/>
          <w:sz w:val="32"/>
          <w:szCs w:val="32"/>
          <w:rtl/>
        </w:rPr>
        <w:t>ن عزم الازدواج والقوة المغناطيسية</w:t>
      </w:r>
    </w:p>
    <w:p w:rsidR="007A7A45" w:rsidRPr="00372536" w:rsidRDefault="007A7A45" w:rsidP="007A7A45">
      <w:pPr>
        <w:tabs>
          <w:tab w:val="left" w:pos="2727"/>
        </w:tabs>
        <w:rPr>
          <w:rFonts w:ascii="Hacen Lebanon" w:hAnsi="Hacen Lebanon" w:cs="Hacen Lebanon"/>
          <w:rtl/>
        </w:rPr>
      </w:pPr>
    </w:p>
    <w:tbl>
      <w:tblPr>
        <w:tblStyle w:val="a3"/>
        <w:tblpPr w:leftFromText="180" w:rightFromText="180" w:vertAnchor="text" w:horzAnchor="margin" w:tblpXSpec="right" w:tblpY="25"/>
        <w:bidiVisual/>
        <w:tblW w:w="0" w:type="auto"/>
        <w:tblLook w:val="04A0"/>
      </w:tblPr>
      <w:tblGrid>
        <w:gridCol w:w="5139"/>
        <w:gridCol w:w="4464"/>
      </w:tblGrid>
      <w:tr w:rsidR="007A7A45" w:rsidRPr="00372536" w:rsidTr="007A7A45">
        <w:tc>
          <w:tcPr>
            <w:tcW w:w="5139" w:type="dxa"/>
          </w:tcPr>
          <w:p w:rsidR="007A7A45" w:rsidRPr="00E73F97" w:rsidRDefault="007A7A45" w:rsidP="00E73F97">
            <w:pPr>
              <w:jc w:val="center"/>
              <w:rPr>
                <w:rFonts w:ascii="Hacen Beirut" w:hAnsi="Hacen Beirut" w:cs="Hacen Beirut"/>
                <w:b/>
                <w:bCs/>
                <w:sz w:val="42"/>
                <w:szCs w:val="42"/>
                <w:rtl/>
              </w:rPr>
            </w:pPr>
            <w:r w:rsidRPr="00E73F97">
              <w:rPr>
                <w:rFonts w:ascii="Hacen Beirut" w:hAnsi="Hacen Beirut" w:cs="Hacen Beirut"/>
                <w:b/>
                <w:bCs/>
                <w:sz w:val="42"/>
                <w:szCs w:val="42"/>
                <w:rtl/>
              </w:rPr>
              <w:t>القوة المغناطيسية</w:t>
            </w:r>
          </w:p>
        </w:tc>
        <w:tc>
          <w:tcPr>
            <w:tcW w:w="4464" w:type="dxa"/>
          </w:tcPr>
          <w:p w:rsidR="007A7A45" w:rsidRPr="00E73F97" w:rsidRDefault="007A7A45" w:rsidP="00E73F97">
            <w:pPr>
              <w:jc w:val="center"/>
              <w:rPr>
                <w:rFonts w:ascii="Hacen Beirut" w:hAnsi="Hacen Beirut" w:cs="Hacen Beirut"/>
                <w:b/>
                <w:bCs/>
                <w:sz w:val="42"/>
                <w:szCs w:val="42"/>
                <w:rtl/>
              </w:rPr>
            </w:pPr>
            <w:r w:rsidRPr="00E73F97">
              <w:rPr>
                <w:rFonts w:ascii="Hacen Beirut" w:hAnsi="Hacen Beirut" w:cs="Hacen Beirut"/>
                <w:b/>
                <w:bCs/>
                <w:sz w:val="42"/>
                <w:szCs w:val="42"/>
                <w:rtl/>
              </w:rPr>
              <w:t>عزم الإزدواج</w:t>
            </w:r>
          </w:p>
        </w:tc>
      </w:tr>
      <w:tr w:rsidR="007A7A45" w:rsidRPr="00372536" w:rsidTr="007A7A45">
        <w:trPr>
          <w:trHeight w:val="1309"/>
        </w:trPr>
        <w:tc>
          <w:tcPr>
            <w:tcW w:w="5139" w:type="dxa"/>
          </w:tcPr>
          <w:p w:rsidR="007A7A45" w:rsidRPr="00E73F97" w:rsidRDefault="007A7A45" w:rsidP="007A7A45">
            <w:pPr>
              <w:rPr>
                <w:rFonts w:ascii="Hacen Beirut" w:hAnsi="Hacen Beirut" w:cs="Hacen Beirut"/>
                <w:sz w:val="28"/>
                <w:szCs w:val="28"/>
                <w:rtl/>
              </w:rPr>
            </w:pPr>
            <w:r w:rsidRPr="00E73F97">
              <w:rPr>
                <w:rFonts w:ascii="Hacen Beirut" w:hAnsi="Hacen Beirut" w:cs="Hacen Beirut"/>
                <w:sz w:val="28"/>
                <w:szCs w:val="28"/>
                <w:rtl/>
              </w:rPr>
              <w:t xml:space="preserve">تكون نهاية عظمي عندما يكون السلك موضوع عمودياً علي خطوط الفيض المغناطيسي </w:t>
            </w:r>
          </w:p>
        </w:tc>
        <w:tc>
          <w:tcPr>
            <w:tcW w:w="4464" w:type="dxa"/>
          </w:tcPr>
          <w:p w:rsidR="007A7A45" w:rsidRPr="00E73F97" w:rsidRDefault="007A7A45" w:rsidP="007A7A45">
            <w:pPr>
              <w:rPr>
                <w:rFonts w:ascii="Hacen Beirut" w:hAnsi="Hacen Beirut" w:cs="Hacen Beirut"/>
                <w:sz w:val="28"/>
                <w:szCs w:val="28"/>
                <w:rtl/>
              </w:rPr>
            </w:pPr>
            <w:r w:rsidRPr="00E73F97">
              <w:rPr>
                <w:rFonts w:ascii="Hacen Beirut" w:hAnsi="Hacen Beirut" w:cs="Hacen Beirut"/>
                <w:sz w:val="28"/>
                <w:szCs w:val="28"/>
                <w:rtl/>
              </w:rPr>
              <w:t xml:space="preserve">يكون نهاية عظمي عندما يكون الملف  موضوع موازياً لـخطوط الفيض المغناطيسي </w:t>
            </w:r>
          </w:p>
        </w:tc>
      </w:tr>
      <w:tr w:rsidR="007A7A45" w:rsidRPr="00372536" w:rsidTr="007A7A45">
        <w:trPr>
          <w:trHeight w:val="299"/>
        </w:trPr>
        <w:tc>
          <w:tcPr>
            <w:tcW w:w="5139" w:type="dxa"/>
          </w:tcPr>
          <w:p w:rsidR="007A7A45" w:rsidRPr="00E73F97" w:rsidRDefault="007A7A45" w:rsidP="007A7A45">
            <w:pPr>
              <w:rPr>
                <w:rFonts w:ascii="Hacen Beirut" w:hAnsi="Hacen Beirut" w:cs="Hacen Beirut"/>
                <w:sz w:val="28"/>
                <w:szCs w:val="28"/>
                <w:rtl/>
              </w:rPr>
            </w:pPr>
            <w:r w:rsidRPr="00E73F97">
              <w:rPr>
                <w:rFonts w:ascii="Hacen Beirut" w:hAnsi="Hacen Beirut" w:cs="Hacen Beirut"/>
                <w:sz w:val="28"/>
                <w:szCs w:val="28"/>
                <w:rtl/>
              </w:rPr>
              <w:t>تنعدم عندما يكون السلك موضوع موازياً لخطوط الفيض المغناطيسي</w:t>
            </w:r>
          </w:p>
        </w:tc>
        <w:tc>
          <w:tcPr>
            <w:tcW w:w="4464" w:type="dxa"/>
          </w:tcPr>
          <w:p w:rsidR="007A7A45" w:rsidRPr="00E73F97" w:rsidRDefault="007A7A45" w:rsidP="007A7A45">
            <w:pPr>
              <w:rPr>
                <w:rFonts w:ascii="Hacen Beirut" w:hAnsi="Hacen Beirut" w:cs="Hacen Beirut"/>
                <w:sz w:val="28"/>
                <w:szCs w:val="28"/>
                <w:rtl/>
              </w:rPr>
            </w:pPr>
            <w:r w:rsidRPr="00E73F97">
              <w:rPr>
                <w:rFonts w:ascii="Hacen Beirut" w:hAnsi="Hacen Beirut" w:cs="Hacen Beirut"/>
                <w:sz w:val="28"/>
                <w:szCs w:val="28"/>
                <w:rtl/>
              </w:rPr>
              <w:t>ينعدم عندما يكون الملف  موضوع عمودياً علي خطوط الفيض المغناطيسي</w:t>
            </w:r>
          </w:p>
        </w:tc>
      </w:tr>
    </w:tbl>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582618" w:rsidRDefault="00582618" w:rsidP="007A7A45">
      <w:pPr>
        <w:tabs>
          <w:tab w:val="left" w:pos="2727"/>
        </w:tabs>
        <w:rPr>
          <w:rFonts w:ascii="Hacen Lebanon" w:hAnsi="Hacen Lebanon" w:cs="Hacen Lebanon"/>
          <w:rtl/>
        </w:rPr>
      </w:pPr>
    </w:p>
    <w:p w:rsidR="00E73F97" w:rsidRPr="00372536" w:rsidRDefault="00E73F97"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shape id="_x0000_s96152" type="#_x0000_t62" style="position:absolute;left:0;text-align:left;margin-left:378.4pt;margin-top:3.95pt;width:149.6pt;height:42.7pt;z-index:252096000" adj="15355,19020" fillcolor="white [3201]" strokecolor="#92cddc [1944]" strokeweight="1pt">
            <v:fill color2="#b6dde8 [1304]" focusposition="1" focussize="" focus="100%" type="gradient"/>
            <v:shadow on="t" type="perspective" color="#205867 [1608]" opacity=".5" offset="1pt" offset2="-3pt"/>
            <v:textbox style="mso-next-textbox:#_x0000_s96152">
              <w:txbxContent>
                <w:p w:rsidR="0027604B" w:rsidRPr="00E73F97" w:rsidRDefault="0027604B" w:rsidP="007A7A45">
                  <w:pPr>
                    <w:jc w:val="center"/>
                    <w:rPr>
                      <w:rFonts w:ascii="Hacen Beirut" w:hAnsi="Hacen Beirut" w:cs="Hacen Beirut"/>
                      <w:b/>
                      <w:bCs/>
                      <w:sz w:val="42"/>
                      <w:szCs w:val="42"/>
                      <w:rtl/>
                    </w:rPr>
                  </w:pPr>
                  <w:r w:rsidRPr="00E73F97">
                    <w:rPr>
                      <w:rFonts w:ascii="Hacen Beirut" w:hAnsi="Hacen Beirut" w:cs="Hacen Beirut" w:hint="cs"/>
                      <w:b/>
                      <w:bCs/>
                      <w:sz w:val="42"/>
                      <w:szCs w:val="42"/>
                      <w:rtl/>
                    </w:rPr>
                    <w:t>مسائل  محلولة</w:t>
                  </w:r>
                </w:p>
                <w:p w:rsidR="0027604B" w:rsidRPr="0090114A" w:rsidRDefault="0027604B" w:rsidP="007A7A45">
                  <w:pPr>
                    <w:rPr>
                      <w:b/>
                      <w:bCs/>
                    </w:rPr>
                  </w:pPr>
                </w:p>
              </w:txbxContent>
            </v:textbox>
            <w10:wrap anchorx="page"/>
          </v:shape>
        </w:pict>
      </w:r>
    </w:p>
    <w:p w:rsidR="007A7A45" w:rsidRPr="00372536" w:rsidRDefault="007A7A45" w:rsidP="007A7A45">
      <w:pPr>
        <w:pStyle w:val="6"/>
        <w:rPr>
          <w:rFonts w:ascii="Hacen Lebanon" w:hAnsi="Hacen Lebanon" w:cs="Hacen Lebanon"/>
          <w:color w:val="auto"/>
          <w:sz w:val="28"/>
          <w:u w:val="single"/>
          <w:rtl/>
        </w:rPr>
      </w:pP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1- ملف مستطيل طوله  </w:t>
      </w:r>
      <w:r w:rsidRPr="00372536">
        <w:rPr>
          <w:rFonts w:ascii="Hacen Lebanon" w:hAnsi="Hacen Lebanon" w:cs="Hacen Lebanon"/>
          <w:color w:val="auto"/>
          <w:sz w:val="28"/>
        </w:rPr>
        <w:t>30 Cm</w:t>
      </w:r>
      <w:r w:rsidRPr="00372536">
        <w:rPr>
          <w:rFonts w:ascii="Hacen Lebanon" w:hAnsi="Hacen Lebanon" w:cs="Hacen Lebanon"/>
          <w:color w:val="auto"/>
          <w:sz w:val="28"/>
          <w:rtl/>
        </w:rPr>
        <w:t xml:space="preserve">  وعرضه  </w:t>
      </w:r>
      <w:r w:rsidRPr="00372536">
        <w:rPr>
          <w:rFonts w:ascii="Hacen Lebanon" w:hAnsi="Hacen Lebanon" w:cs="Hacen Lebanon"/>
          <w:color w:val="auto"/>
          <w:sz w:val="28"/>
        </w:rPr>
        <w:t>20 Cm</w:t>
      </w:r>
      <w:r w:rsidRPr="00372536">
        <w:rPr>
          <w:rFonts w:ascii="Hacen Lebanon" w:hAnsi="Hacen Lebanon" w:cs="Hacen Lebanon"/>
          <w:color w:val="auto"/>
          <w:sz w:val="28"/>
          <w:rtl/>
        </w:rPr>
        <w:t xml:space="preserve">  يتكون من  </w:t>
      </w:r>
      <w:r w:rsidRPr="00372536">
        <w:rPr>
          <w:rFonts w:ascii="Hacen Lebanon" w:hAnsi="Hacen Lebanon" w:cs="Hacen Lebanon"/>
          <w:color w:val="auto"/>
          <w:sz w:val="28"/>
        </w:rPr>
        <w:t>10</w:t>
      </w:r>
      <w:r w:rsidRPr="00372536">
        <w:rPr>
          <w:rFonts w:ascii="Hacen Lebanon" w:hAnsi="Hacen Lebanon" w:cs="Hacen Lebanon"/>
          <w:color w:val="auto"/>
          <w:sz w:val="28"/>
          <w:rtl/>
        </w:rPr>
        <w:t xml:space="preserve">  لفات يمر به تيار شدته  </w:t>
      </w:r>
      <w:r w:rsidRPr="00372536">
        <w:rPr>
          <w:rFonts w:ascii="Hacen Lebanon" w:hAnsi="Hacen Lebanon" w:cs="Hacen Lebanon"/>
          <w:color w:val="auto"/>
          <w:sz w:val="28"/>
        </w:rPr>
        <w:t>3 A</w:t>
      </w:r>
      <w:r w:rsidRPr="00372536">
        <w:rPr>
          <w:rFonts w:ascii="Hacen Lebanon" w:hAnsi="Hacen Lebanon" w:cs="Hacen Lebanon"/>
          <w:color w:val="auto"/>
          <w:sz w:val="28"/>
          <w:rtl/>
        </w:rPr>
        <w:t xml:space="preserve">  وضع في مجال مغناطيسي منتظم كثافة فيضه  </w:t>
      </w:r>
      <w:r w:rsidRPr="00372536">
        <w:rPr>
          <w:rFonts w:ascii="Hacen Lebanon" w:hAnsi="Hacen Lebanon" w:cs="Hacen Lebanon"/>
          <w:color w:val="auto"/>
          <w:sz w:val="28"/>
        </w:rPr>
        <w:t>0.1 T</w:t>
      </w:r>
      <w:r w:rsidRPr="00372536">
        <w:rPr>
          <w:rFonts w:ascii="Hacen Lebanon" w:hAnsi="Hacen Lebanon" w:cs="Hacen Lebanon"/>
          <w:color w:val="auto"/>
          <w:sz w:val="28"/>
          <w:rtl/>
        </w:rPr>
        <w:t xml:space="preserve"> احسب عزم الازدواج المؤثر عليه عندما يكون مستوى الملف :</w: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 xml:space="preserve"> ( أ ) مائلا على اتجاه المجال بزاوية  </w:t>
      </w:r>
      <w:r w:rsidRPr="00372536">
        <w:rPr>
          <w:rFonts w:ascii="Hacen Lebanon" w:hAnsi="Hacen Lebanon" w:cs="Hacen Lebanon"/>
          <w:sz w:val="28"/>
          <w:szCs w:val="28"/>
        </w:rPr>
        <w:t>60</w:t>
      </w:r>
      <w:r w:rsidRPr="00372536">
        <w:rPr>
          <w:rFonts w:cs="Hacen Lebanon"/>
          <w:sz w:val="28"/>
          <w:szCs w:val="28"/>
        </w:rPr>
        <w:t>˚</w:t>
      </w:r>
      <w:r w:rsidRPr="00372536">
        <w:rPr>
          <w:rFonts w:ascii="Hacen Lebanon" w:hAnsi="Hacen Lebanon" w:cs="Hacen Lebanon"/>
          <w:sz w:val="28"/>
          <w:szCs w:val="28"/>
          <w:rtl/>
        </w:rPr>
        <w:t xml:space="preserve">            ( ب ) موازيا للمجال         ( جـ ) عمودي على المجال</w:t>
      </w:r>
    </w:p>
    <w:p w:rsidR="007A7A45" w:rsidRPr="00372536" w:rsidRDefault="007A7A45" w:rsidP="007A7A45">
      <w:pPr>
        <w:jc w:val="center"/>
        <w:rPr>
          <w:rFonts w:ascii="Hacen Lebanon" w:hAnsi="Hacen Lebanon" w:cs="Hacen Lebanon"/>
          <w:sz w:val="28"/>
          <w:szCs w:val="28"/>
          <w:rtl/>
        </w:rPr>
      </w:pPr>
      <w:r w:rsidRPr="00372536">
        <w:rPr>
          <w:rFonts w:ascii="Hacen Lebanon" w:hAnsi="Hacen Lebanon" w:cs="Hacen Lebanon"/>
          <w:sz w:val="28"/>
          <w:szCs w:val="28"/>
          <w:bdr w:val="single" w:sz="4" w:space="0" w:color="auto"/>
          <w:rtl/>
        </w:rPr>
        <w:t>الحــــــــــــــــــــــــــــــــــــــل</w:t>
      </w:r>
    </w:p>
    <w:p w:rsidR="007A7A45" w:rsidRPr="00372536" w:rsidRDefault="007A7A45" w:rsidP="007A7A45">
      <w:pPr>
        <w:jc w:val="center"/>
        <w:rPr>
          <w:rFonts w:ascii="Hacen Lebanon" w:hAnsi="Hacen Lebanon" w:cs="Hacen Lebanon"/>
          <w:sz w:val="28"/>
          <w:szCs w:val="28"/>
          <w:rtl/>
        </w:rPr>
      </w:pPr>
    </w:p>
    <w:p w:rsidR="007A7A45" w:rsidRPr="00372536" w:rsidRDefault="007A7A45" w:rsidP="007A7A45">
      <w:pPr>
        <w:rPr>
          <w:rFonts w:ascii="Hacen Lebanon" w:hAnsi="Hacen Lebanon" w:cs="Hacen Lebanon"/>
          <w:sz w:val="28"/>
          <w:szCs w:val="28"/>
        </w:rPr>
      </w:pPr>
      <w:r w:rsidRPr="00372536">
        <w:rPr>
          <w:rFonts w:ascii="Hacen Lebanon" w:hAnsi="Hacen Lebanon" w:cs="Hacen Lebanon"/>
          <w:sz w:val="28"/>
          <w:szCs w:val="28"/>
          <w:u w:val="single"/>
          <w:rtl/>
        </w:rPr>
        <w:t xml:space="preserve">( أ ) عندما يكون مستوى الملف مائلا على اتجاه المجال بزاوية  </w:t>
      </w:r>
      <w:r w:rsidRPr="00372536">
        <w:rPr>
          <w:rFonts w:ascii="Hacen Lebanon" w:hAnsi="Hacen Lebanon" w:cs="Hacen Lebanon"/>
          <w:sz w:val="28"/>
          <w:szCs w:val="28"/>
          <w:u w:val="single"/>
        </w:rPr>
        <w:t>60</w:t>
      </w:r>
      <w:r w:rsidRPr="00372536">
        <w:rPr>
          <w:rFonts w:cs="Hacen Lebanon"/>
          <w:sz w:val="28"/>
          <w:szCs w:val="28"/>
          <w:u w:val="single"/>
        </w:rPr>
        <w:t>˚</w:t>
      </w:r>
      <w:r w:rsidRPr="00372536">
        <w:rPr>
          <w:rFonts w:ascii="Hacen Lebanon" w:hAnsi="Hacen Lebanon" w:cs="Hacen Lebanon"/>
          <w:sz w:val="28"/>
          <w:szCs w:val="28"/>
          <w:u w:val="single"/>
          <w:rtl/>
        </w:rPr>
        <w:t xml:space="preserve"> :</w:t>
      </w:r>
      <w:r w:rsidRPr="00372536">
        <w:rPr>
          <w:rFonts w:cs="Hacen Lebanon"/>
          <w:sz w:val="28"/>
          <w:szCs w:val="28"/>
        </w:rPr>
        <w:t>θ</w:t>
      </w:r>
      <w:r w:rsidRPr="00372536">
        <w:rPr>
          <w:rFonts w:ascii="Hacen Lebanon" w:hAnsi="Hacen Lebanon" w:cs="Hacen Lebanon"/>
          <w:sz w:val="28"/>
          <w:szCs w:val="28"/>
        </w:rPr>
        <w:t xml:space="preserve"> = 30</w:t>
      </w:r>
      <w:r w:rsidRPr="00372536">
        <w:rPr>
          <w:rFonts w:cs="Hacen Lebanon"/>
          <w:sz w:val="28"/>
          <w:szCs w:val="28"/>
        </w:rPr>
        <w:t>˚</w:t>
      </w:r>
    </w:p>
    <w:p w:rsidR="007A7A45" w:rsidRPr="00372536" w:rsidRDefault="007A7A45" w:rsidP="007A7A45">
      <w:pPr>
        <w:jc w:val="center"/>
        <w:rPr>
          <w:rFonts w:ascii="Hacen Lebanon" w:hAnsi="Hacen Lebanon" w:cs="Hacen Lebanon"/>
          <w:sz w:val="28"/>
          <w:szCs w:val="28"/>
          <w:rtl/>
        </w:rPr>
      </w:pPr>
      <w:r w:rsidRPr="00372536">
        <w:rPr>
          <w:rFonts w:ascii="Hacen Lebanon" w:hAnsi="Hacen Lebanon" w:cs="Hacen Lebanon"/>
          <w:position w:val="-28"/>
          <w:sz w:val="28"/>
          <w:szCs w:val="28"/>
        </w:rPr>
        <w:object w:dxaOrig="6120" w:dyaOrig="540">
          <v:shape id="_x0000_i1194" type="#_x0000_t75" style="width:390.75pt;height:34.5pt" o:ole="">
            <v:imagedata r:id="rId470" o:title=""/>
          </v:shape>
          <o:OLEObject Type="Embed" ProgID="Equation.3" ShapeID="_x0000_i1194" DrawAspect="Content" ObjectID="_1511289304" r:id="rId471"/>
        </w:object>
      </w:r>
    </w:p>
    <w:p w:rsidR="007A7A45" w:rsidRPr="00372536" w:rsidRDefault="007A7A45" w:rsidP="007A7A45">
      <w:pPr>
        <w:jc w:val="center"/>
        <w:rPr>
          <w:rFonts w:ascii="Hacen Lebanon" w:hAnsi="Hacen Lebanon" w:cs="Hacen Lebanon"/>
          <w:sz w:val="28"/>
          <w:szCs w:val="28"/>
          <w:rtl/>
        </w:rPr>
      </w:pPr>
    </w:p>
    <w:p w:rsidR="007A7A45" w:rsidRPr="00372536" w:rsidRDefault="007A7A45" w:rsidP="007A7A45">
      <w:pPr>
        <w:rPr>
          <w:rFonts w:ascii="Hacen Lebanon" w:hAnsi="Hacen Lebanon" w:cs="Hacen Lebanon"/>
          <w:sz w:val="28"/>
          <w:szCs w:val="28"/>
          <w:u w:val="single"/>
          <w:rtl/>
        </w:rPr>
      </w:pPr>
      <w:r w:rsidRPr="00372536">
        <w:rPr>
          <w:rFonts w:ascii="Hacen Lebanon" w:hAnsi="Hacen Lebanon" w:cs="Hacen Lebanon"/>
          <w:sz w:val="28"/>
          <w:szCs w:val="28"/>
          <w:u w:val="single"/>
          <w:rtl/>
        </w:rPr>
        <w:t xml:space="preserve">( ب ) عندما يكون مستوى الملف موازيا للمجال </w:t>
      </w:r>
      <w:r w:rsidRPr="00372536">
        <w:rPr>
          <w:rFonts w:ascii="Hacen Lebanon" w:hAnsi="Hacen Lebanon" w:cs="Hacen Lebanon"/>
          <w:sz w:val="28"/>
          <w:szCs w:val="28"/>
          <w:rtl/>
        </w:rPr>
        <w:t xml:space="preserve">:       </w:t>
      </w:r>
      <w:r w:rsidRPr="00372536">
        <w:rPr>
          <w:rFonts w:cs="Hacen Lebanon"/>
          <w:sz w:val="28"/>
          <w:szCs w:val="28"/>
        </w:rPr>
        <w:t>θ</w:t>
      </w:r>
      <w:r w:rsidRPr="00372536">
        <w:rPr>
          <w:rFonts w:ascii="Hacen Lebanon" w:hAnsi="Hacen Lebanon" w:cs="Hacen Lebanon"/>
          <w:sz w:val="28"/>
          <w:szCs w:val="28"/>
        </w:rPr>
        <w:t xml:space="preserve"> = 90</w:t>
      </w:r>
      <w:r w:rsidRPr="00372536">
        <w:rPr>
          <w:rFonts w:cs="Hacen Lebanon"/>
          <w:sz w:val="28"/>
          <w:szCs w:val="28"/>
        </w:rPr>
        <w:t>˚</w:t>
      </w:r>
    </w:p>
    <w:p w:rsidR="007A7A45" w:rsidRPr="00372536" w:rsidRDefault="007A7A45" w:rsidP="007A7A45">
      <w:pPr>
        <w:jc w:val="center"/>
        <w:rPr>
          <w:rFonts w:ascii="Hacen Lebanon" w:hAnsi="Hacen Lebanon" w:cs="Hacen Lebanon"/>
          <w:sz w:val="28"/>
          <w:szCs w:val="28"/>
          <w:rtl/>
        </w:rPr>
      </w:pPr>
      <w:r w:rsidRPr="00372536">
        <w:rPr>
          <w:rFonts w:ascii="Hacen Lebanon" w:hAnsi="Hacen Lebanon" w:cs="Hacen Lebanon"/>
          <w:position w:val="-28"/>
          <w:sz w:val="28"/>
          <w:szCs w:val="28"/>
        </w:rPr>
        <w:object w:dxaOrig="6200" w:dyaOrig="540">
          <v:shape id="_x0000_i1195" type="#_x0000_t75" style="width:397.5pt;height:34.5pt" o:ole="">
            <v:imagedata r:id="rId472" o:title=""/>
          </v:shape>
          <o:OLEObject Type="Embed" ProgID="Equation.3" ShapeID="_x0000_i1195" DrawAspect="Content" ObjectID="_1511289305" r:id="rId473"/>
        </w:object>
      </w:r>
    </w:p>
    <w:p w:rsidR="007A7A45" w:rsidRPr="00372536" w:rsidRDefault="007A7A45" w:rsidP="007A7A45">
      <w:pPr>
        <w:jc w:val="center"/>
        <w:rPr>
          <w:rFonts w:ascii="Hacen Lebanon" w:hAnsi="Hacen Lebanon" w:cs="Hacen Lebanon"/>
          <w:sz w:val="28"/>
          <w:szCs w:val="28"/>
          <w:rtl/>
        </w:rPr>
      </w:pPr>
    </w:p>
    <w:p w:rsidR="007A7A45" w:rsidRPr="00372536" w:rsidRDefault="007A7A45" w:rsidP="007A7A45">
      <w:pPr>
        <w:rPr>
          <w:rFonts w:ascii="Hacen Lebanon" w:hAnsi="Hacen Lebanon" w:cs="Hacen Lebanon"/>
          <w:sz w:val="28"/>
          <w:szCs w:val="28"/>
          <w:u w:val="single"/>
          <w:rtl/>
        </w:rPr>
      </w:pPr>
      <w:r w:rsidRPr="00372536">
        <w:rPr>
          <w:rFonts w:ascii="Hacen Lebanon" w:hAnsi="Hacen Lebanon" w:cs="Hacen Lebanon"/>
          <w:sz w:val="28"/>
          <w:szCs w:val="28"/>
          <w:u w:val="single"/>
          <w:rtl/>
        </w:rPr>
        <w:t xml:space="preserve">( جـ ) عندما يكون مستوى الملف عمودي على المجال </w:t>
      </w:r>
      <w:r w:rsidRPr="00372536">
        <w:rPr>
          <w:rFonts w:ascii="Hacen Lebanon" w:hAnsi="Hacen Lebanon" w:cs="Hacen Lebanon"/>
          <w:sz w:val="28"/>
          <w:szCs w:val="28"/>
          <w:rtl/>
        </w:rPr>
        <w:t xml:space="preserve">:    </w:t>
      </w:r>
      <w:r w:rsidRPr="00372536">
        <w:rPr>
          <w:rFonts w:cs="Hacen Lebanon"/>
          <w:sz w:val="28"/>
          <w:szCs w:val="28"/>
        </w:rPr>
        <w:t>θ</w:t>
      </w:r>
      <w:r w:rsidRPr="00372536">
        <w:rPr>
          <w:rFonts w:ascii="Hacen Lebanon" w:hAnsi="Hacen Lebanon" w:cs="Hacen Lebanon"/>
          <w:sz w:val="28"/>
          <w:szCs w:val="28"/>
        </w:rPr>
        <w:t xml:space="preserve"> = 0</w:t>
      </w:r>
      <w:r w:rsidRPr="00372536">
        <w:rPr>
          <w:rFonts w:cs="Hacen Lebanon"/>
          <w:sz w:val="28"/>
          <w:szCs w:val="28"/>
        </w:rPr>
        <w:t>˚</w:t>
      </w:r>
    </w:p>
    <w:p w:rsidR="007A7A45" w:rsidRPr="00372536" w:rsidRDefault="007A7A45" w:rsidP="007A7A45">
      <w:pPr>
        <w:pBdr>
          <w:bottom w:val="single" w:sz="4" w:space="1" w:color="auto"/>
        </w:pBdr>
        <w:jc w:val="center"/>
        <w:rPr>
          <w:rFonts w:ascii="Hacen Lebanon" w:hAnsi="Hacen Lebanon" w:cs="Hacen Lebanon"/>
          <w:sz w:val="28"/>
          <w:szCs w:val="28"/>
          <w:rtl/>
        </w:rPr>
      </w:pPr>
      <w:r w:rsidRPr="00372536">
        <w:rPr>
          <w:rFonts w:ascii="Hacen Lebanon" w:hAnsi="Hacen Lebanon" w:cs="Hacen Lebanon"/>
          <w:position w:val="-28"/>
          <w:sz w:val="28"/>
          <w:szCs w:val="28"/>
        </w:rPr>
        <w:object w:dxaOrig="5700" w:dyaOrig="540">
          <v:shape id="_x0000_i1196" type="#_x0000_t75" style="width:365.25pt;height:34.5pt" o:ole="">
            <v:imagedata r:id="rId474" o:title=""/>
          </v:shape>
          <o:OLEObject Type="Embed" ProgID="Equation.3" ShapeID="_x0000_i1196" DrawAspect="Content" ObjectID="_1511289306" r:id="rId475"/>
        </w:object>
      </w:r>
    </w:p>
    <w:p w:rsidR="007A7A45" w:rsidRPr="00372536" w:rsidRDefault="007A7A45" w:rsidP="00E73F97">
      <w:pPr>
        <w:pStyle w:val="6"/>
        <w:rPr>
          <w:rFonts w:ascii="Hacen Lebanon" w:hAnsi="Hacen Lebanon" w:cs="Hacen Lebanon"/>
          <w:color w:val="auto"/>
          <w:sz w:val="28"/>
          <w:rtl/>
          <w:lang w:bidi="ar-EG"/>
        </w:rPr>
      </w:pPr>
      <w:r w:rsidRPr="00372536">
        <w:rPr>
          <w:rFonts w:ascii="Hacen Lebanon" w:hAnsi="Hacen Lebanon" w:cs="Hacen Lebanon"/>
          <w:color w:val="auto"/>
          <w:sz w:val="28"/>
          <w:rtl/>
        </w:rPr>
        <w:t xml:space="preserve">2- ملف دائري عدد لفاته  </w:t>
      </w:r>
      <w:r w:rsidRPr="00372536">
        <w:rPr>
          <w:rFonts w:ascii="Hacen Lebanon" w:hAnsi="Hacen Lebanon" w:cs="Hacen Lebanon"/>
          <w:color w:val="auto"/>
          <w:sz w:val="28"/>
        </w:rPr>
        <w:t>100</w:t>
      </w:r>
      <w:r w:rsidRPr="00372536">
        <w:rPr>
          <w:rFonts w:ascii="Hacen Lebanon" w:hAnsi="Hacen Lebanon" w:cs="Hacen Lebanon"/>
          <w:color w:val="auto"/>
          <w:sz w:val="28"/>
          <w:rtl/>
        </w:rPr>
        <w:t xml:space="preserve">  لفة وشدة التيار المار به  </w:t>
      </w:r>
      <w:r w:rsidRPr="00372536">
        <w:rPr>
          <w:rFonts w:ascii="Hacen Lebanon" w:hAnsi="Hacen Lebanon" w:cs="Hacen Lebanon"/>
          <w:color w:val="auto"/>
          <w:sz w:val="28"/>
        </w:rPr>
        <w:t>10 A</w:t>
      </w:r>
      <w:r w:rsidRPr="00372536">
        <w:rPr>
          <w:rFonts w:ascii="Hacen Lebanon" w:hAnsi="Hacen Lebanon" w:cs="Hacen Lebanon"/>
          <w:color w:val="auto"/>
          <w:sz w:val="28"/>
          <w:rtl/>
        </w:rPr>
        <w:t xml:space="preserve">  وضع في مجال مغناطيسي كثافة فيضه  </w:t>
      </w:r>
      <w:r w:rsidRPr="00372536">
        <w:rPr>
          <w:rFonts w:ascii="Hacen Lebanon" w:hAnsi="Hacen Lebanon" w:cs="Hacen Lebanon"/>
          <w:color w:val="auto"/>
          <w:sz w:val="28"/>
        </w:rPr>
        <w:t>0.2T</w:t>
      </w:r>
      <w:r w:rsidRPr="00372536">
        <w:rPr>
          <w:rFonts w:ascii="Hacen Lebanon" w:hAnsi="Hacen Lebanon" w:cs="Hacen Lebanon"/>
          <w:color w:val="auto"/>
          <w:sz w:val="28"/>
          <w:rtl/>
        </w:rPr>
        <w:t xml:space="preserve">  فإذا كانت مساحة مقطع الملف</w:t>
      </w:r>
      <w:r w:rsidR="00E73F97" w:rsidRPr="00372536">
        <w:rPr>
          <w:rFonts w:ascii="Hacen Lebanon" w:hAnsi="Hacen Lebanon" w:cs="Hacen Lebanon"/>
          <w:color w:val="auto"/>
          <w:sz w:val="28"/>
          <w:vertAlign w:val="superscript"/>
        </w:rPr>
        <w:t>2</w:t>
      </w:r>
      <w:r w:rsidRPr="00372536">
        <w:rPr>
          <w:rFonts w:ascii="Hacen Lebanon" w:hAnsi="Hacen Lebanon" w:cs="Hacen Lebanon"/>
          <w:color w:val="auto"/>
          <w:sz w:val="28"/>
          <w:rtl/>
        </w:rPr>
        <w:t xml:space="preserve"> </w:t>
      </w:r>
      <w:r w:rsidRPr="00372536">
        <w:rPr>
          <w:rFonts w:ascii="Hacen Lebanon" w:hAnsi="Hacen Lebanon" w:cs="Hacen Lebanon"/>
          <w:color w:val="auto"/>
          <w:sz w:val="28"/>
        </w:rPr>
        <w:t>m</w:t>
      </w:r>
      <w:r w:rsidRPr="00372536">
        <w:rPr>
          <w:rFonts w:ascii="Hacen Lebanon" w:hAnsi="Hacen Lebanon" w:cs="Hacen Lebanon"/>
          <w:color w:val="auto"/>
          <w:sz w:val="28"/>
          <w:rtl/>
        </w:rPr>
        <w:t xml:space="preserve">  </w:t>
      </w:r>
      <w:r w:rsidR="00E73F97" w:rsidRPr="00372536">
        <w:rPr>
          <w:rFonts w:ascii="Hacen Lebanon" w:hAnsi="Hacen Lebanon" w:cs="Hacen Lebanon"/>
          <w:color w:val="auto"/>
          <w:sz w:val="28"/>
        </w:rPr>
        <w:t xml:space="preserve">0.3 </w:t>
      </w:r>
      <w:r w:rsidRPr="00372536">
        <w:rPr>
          <w:rFonts w:ascii="Hacen Lebanon" w:hAnsi="Hacen Lebanon" w:cs="Hacen Lebanon"/>
          <w:color w:val="auto"/>
          <w:sz w:val="28"/>
          <w:rtl/>
        </w:rPr>
        <w:t>احسب النهاية العظمى لعزم الازدواج المؤثر على الملف محددا وضع الملف بالنسبة للمجال في هذه الحالة.</w:t>
      </w:r>
    </w:p>
    <w:p w:rsidR="007A7A45" w:rsidRPr="00372536" w:rsidRDefault="007A7A45" w:rsidP="007A7A45">
      <w:pPr>
        <w:jc w:val="center"/>
        <w:rPr>
          <w:rFonts w:ascii="Hacen Lebanon" w:hAnsi="Hacen Lebanon" w:cs="Hacen Lebanon"/>
          <w:sz w:val="28"/>
          <w:szCs w:val="28"/>
          <w:u w:val="single"/>
          <w:rtl/>
        </w:rPr>
      </w:pPr>
      <w:r w:rsidRPr="00372536">
        <w:rPr>
          <w:rFonts w:ascii="Hacen Lebanon" w:hAnsi="Hacen Lebanon" w:cs="Hacen Lebanon"/>
          <w:sz w:val="28"/>
          <w:szCs w:val="28"/>
          <w:bdr w:val="single" w:sz="4" w:space="0" w:color="auto"/>
          <w:rtl/>
        </w:rPr>
        <w:t>الحــــــــــــــــــــــــــــــــــــــل</w: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 xml:space="preserve">يكون عزم الازدواج نهاية عظمى يكون الملف موازيا لاتجاه المجال المغناطيسي أي أن الزاوية بين العمودي على مستوى الملف وخطوط المجال = </w:t>
      </w:r>
      <w:r w:rsidRPr="00372536">
        <w:rPr>
          <w:rFonts w:ascii="Hacen Lebanon" w:hAnsi="Hacen Lebanon" w:cs="Hacen Lebanon"/>
          <w:sz w:val="28"/>
          <w:szCs w:val="28"/>
        </w:rPr>
        <w:t>90</w:t>
      </w:r>
      <w:r w:rsidRPr="00372536">
        <w:rPr>
          <w:rFonts w:cs="Hacen Lebanon"/>
          <w:sz w:val="28"/>
          <w:szCs w:val="28"/>
        </w:rPr>
        <w:t>˚</w:t>
      </w:r>
    </w:p>
    <w:p w:rsidR="007A7A45" w:rsidRPr="00372536" w:rsidRDefault="007A7A45" w:rsidP="007A7A45">
      <w:pPr>
        <w:jc w:val="center"/>
        <w:rPr>
          <w:rFonts w:ascii="Hacen Lebanon" w:hAnsi="Hacen Lebanon" w:cs="Hacen Lebanon"/>
          <w:sz w:val="28"/>
          <w:szCs w:val="28"/>
          <w:rtl/>
          <w:lang w:bidi="ar-EG"/>
        </w:rPr>
      </w:pPr>
      <w:r w:rsidRPr="00372536">
        <w:rPr>
          <w:rFonts w:ascii="Hacen Lebanon" w:hAnsi="Hacen Lebanon" w:cs="Hacen Lebanon"/>
          <w:position w:val="-28"/>
          <w:sz w:val="28"/>
          <w:szCs w:val="28"/>
        </w:rPr>
        <w:object w:dxaOrig="5240" w:dyaOrig="520">
          <v:shape id="_x0000_i1197" type="#_x0000_t75" style="width:350.25pt;height:34.5pt" o:ole="">
            <v:imagedata r:id="rId476" o:title=""/>
          </v:shape>
          <o:OLEObject Type="Embed" ProgID="Equation.3" ShapeID="_x0000_i1197" DrawAspect="Content" ObjectID="_1511289307" r:id="rId477"/>
        </w:object>
      </w:r>
    </w:p>
    <w:p w:rsidR="007A7A45" w:rsidRPr="00372536" w:rsidRDefault="007A7A45" w:rsidP="007A7A45">
      <w:pPr>
        <w:pStyle w:val="6"/>
        <w:rPr>
          <w:rFonts w:ascii="Hacen Lebanon" w:hAnsi="Hacen Lebanon" w:cs="Hacen Lebanon"/>
          <w:color w:val="auto"/>
          <w:sz w:val="28"/>
          <w:rtl/>
        </w:rPr>
      </w:pPr>
    </w:p>
    <w:p w:rsidR="007A7A45" w:rsidRPr="00372536" w:rsidRDefault="007A7A45" w:rsidP="00E73F97">
      <w:pPr>
        <w:pStyle w:val="6"/>
        <w:rPr>
          <w:rFonts w:ascii="Hacen Lebanon" w:hAnsi="Hacen Lebanon" w:cs="Hacen Lebanon"/>
          <w:color w:val="auto"/>
          <w:sz w:val="28"/>
          <w:rtl/>
        </w:rPr>
      </w:pPr>
      <w:r w:rsidRPr="00372536">
        <w:rPr>
          <w:rFonts w:ascii="Hacen Lebanon" w:hAnsi="Hacen Lebanon" w:cs="Hacen Lebanon"/>
          <w:color w:val="auto"/>
          <w:sz w:val="28"/>
          <w:rtl/>
        </w:rPr>
        <w:t xml:space="preserve">3- ملف عدد لفاته </w:t>
      </w:r>
      <w:r w:rsidRPr="00372536">
        <w:rPr>
          <w:rFonts w:ascii="Hacen Lebanon" w:hAnsi="Hacen Lebanon" w:cs="Hacen Lebanon"/>
          <w:color w:val="auto"/>
          <w:sz w:val="28"/>
        </w:rPr>
        <w:t>100</w:t>
      </w:r>
      <w:r w:rsidRPr="00372536">
        <w:rPr>
          <w:rFonts w:ascii="Hacen Lebanon" w:hAnsi="Hacen Lebanon" w:cs="Hacen Lebanon"/>
          <w:color w:val="auto"/>
          <w:sz w:val="28"/>
          <w:rtl/>
        </w:rPr>
        <w:t xml:space="preserve">  لفة يمر به تيار شدته</w:t>
      </w:r>
      <w:r w:rsidR="00E73F97">
        <w:rPr>
          <w:rFonts w:ascii="Hacen Lebanon" w:hAnsi="Hacen Lebanon" w:cs="Hacen Lebanon" w:hint="cs"/>
          <w:color w:val="auto"/>
          <w:sz w:val="28"/>
          <w:rtl/>
        </w:rPr>
        <w:t xml:space="preserve">  </w:t>
      </w:r>
      <w:r w:rsidR="00E73F97" w:rsidRPr="00E73F97">
        <w:rPr>
          <w:rFonts w:ascii="Hacen Lebanon" w:hAnsi="Hacen Lebanon" w:cs="Hacen Lebanon"/>
          <w:color w:val="auto"/>
          <w:sz w:val="28"/>
        </w:rPr>
        <w:t xml:space="preserve"> </w:t>
      </w:r>
      <w:r w:rsidR="00E73F97" w:rsidRPr="00372536">
        <w:rPr>
          <w:rFonts w:ascii="Hacen Lebanon" w:hAnsi="Hacen Lebanon" w:cs="Hacen Lebanon"/>
          <w:color w:val="auto"/>
          <w:sz w:val="28"/>
        </w:rPr>
        <w:t>A</w:t>
      </w:r>
      <w:r w:rsidR="00E73F97">
        <w:rPr>
          <w:rFonts w:ascii="Hacen Lebanon" w:hAnsi="Hacen Lebanon" w:cs="Hacen Lebanon" w:hint="cs"/>
          <w:color w:val="auto"/>
          <w:sz w:val="28"/>
          <w:rtl/>
        </w:rPr>
        <w:t xml:space="preserve"> </w:t>
      </w:r>
      <w:r w:rsidRPr="00372536">
        <w:rPr>
          <w:rFonts w:ascii="Hacen Lebanon" w:hAnsi="Hacen Lebanon" w:cs="Hacen Lebanon"/>
          <w:color w:val="auto"/>
          <w:sz w:val="28"/>
          <w:rtl/>
        </w:rPr>
        <w:t xml:space="preserve"> </w:t>
      </w:r>
      <w:r w:rsidRPr="00372536">
        <w:rPr>
          <w:rFonts w:ascii="Hacen Lebanon" w:hAnsi="Hacen Lebanon" w:cs="Hacen Lebanon"/>
          <w:color w:val="auto"/>
          <w:sz w:val="28"/>
        </w:rPr>
        <w:t>20</w:t>
      </w:r>
      <w:r w:rsidRPr="00372536">
        <w:rPr>
          <w:rFonts w:ascii="Hacen Lebanon" w:hAnsi="Hacen Lebanon" w:cs="Hacen Lebanon"/>
          <w:color w:val="auto"/>
          <w:sz w:val="28"/>
          <w:rtl/>
        </w:rPr>
        <w:t xml:space="preserve">  . وضع في مجال مغناطيسي كثافة فيضه  </w:t>
      </w:r>
      <w:r w:rsidRPr="00372536">
        <w:rPr>
          <w:rFonts w:ascii="Hacen Lebanon" w:hAnsi="Hacen Lebanon" w:cs="Hacen Lebanon"/>
          <w:color w:val="auto"/>
          <w:sz w:val="28"/>
        </w:rPr>
        <w:t>0.5T</w:t>
      </w:r>
      <w:r w:rsidRPr="00372536">
        <w:rPr>
          <w:rFonts w:ascii="Hacen Lebanon" w:hAnsi="Hacen Lebanon" w:cs="Hacen Lebanon"/>
          <w:color w:val="auto"/>
          <w:sz w:val="28"/>
          <w:rtl/>
        </w:rPr>
        <w:t xml:space="preserve">  . فإذا كانت مساحة مقطعه  </w:t>
      </w:r>
      <w:r w:rsidRPr="00372536">
        <w:rPr>
          <w:rFonts w:ascii="Hacen Lebanon" w:hAnsi="Hacen Lebanon" w:cs="Hacen Lebanon"/>
          <w:color w:val="auto"/>
          <w:sz w:val="28"/>
        </w:rPr>
        <w:t>0.1m</w:t>
      </w:r>
      <w:r w:rsidRPr="00372536">
        <w:rPr>
          <w:rFonts w:ascii="Hacen Lebanon" w:hAnsi="Hacen Lebanon" w:cs="Hacen Lebanon"/>
          <w:color w:val="auto"/>
          <w:sz w:val="28"/>
          <w:vertAlign w:val="superscript"/>
        </w:rPr>
        <w:t>2</w:t>
      </w:r>
      <w:r w:rsidRPr="00372536">
        <w:rPr>
          <w:rFonts w:ascii="Hacen Lebanon" w:hAnsi="Hacen Lebanon" w:cs="Hacen Lebanon"/>
          <w:color w:val="auto"/>
          <w:sz w:val="28"/>
          <w:rtl/>
        </w:rPr>
        <w:t xml:space="preserve">  ،  احسب عزم الازدواج المؤثر عليه عندما تكون الزاوية بين مستوى الملف والمجال </w:t>
      </w:r>
      <w:r w:rsidRPr="00372536">
        <w:rPr>
          <w:rFonts w:ascii="Hacen Lebanon" w:hAnsi="Hacen Lebanon" w:cs="Hacen Lebanon"/>
          <w:color w:val="auto"/>
          <w:sz w:val="28"/>
        </w:rPr>
        <w:t>30</w:t>
      </w:r>
      <w:r w:rsidRPr="00372536">
        <w:rPr>
          <w:rFonts w:cs="Hacen Lebanon"/>
          <w:color w:val="auto"/>
          <w:sz w:val="28"/>
        </w:rPr>
        <w:t>˚</w:t>
      </w:r>
      <w:r w:rsidRPr="00372536">
        <w:rPr>
          <w:rFonts w:ascii="Hacen Lebanon" w:hAnsi="Hacen Lebanon" w:cs="Hacen Lebanon"/>
          <w:color w:val="auto"/>
          <w:sz w:val="28"/>
          <w:rtl/>
        </w:rPr>
        <w:t xml:space="preserve">  .</w:t>
      </w:r>
    </w:p>
    <w:p w:rsidR="007A7A45" w:rsidRPr="00372536" w:rsidRDefault="007A7A45" w:rsidP="007A7A45">
      <w:pPr>
        <w:jc w:val="center"/>
        <w:rPr>
          <w:rFonts w:ascii="Hacen Lebanon" w:hAnsi="Hacen Lebanon" w:cs="Hacen Lebanon"/>
          <w:sz w:val="28"/>
          <w:szCs w:val="28"/>
          <w:u w:val="single"/>
          <w:rtl/>
        </w:rPr>
      </w:pPr>
      <w:r w:rsidRPr="00372536">
        <w:rPr>
          <w:rFonts w:ascii="Hacen Lebanon" w:hAnsi="Hacen Lebanon" w:cs="Hacen Lebanon"/>
          <w:sz w:val="28"/>
          <w:szCs w:val="28"/>
          <w:bdr w:val="single" w:sz="4" w:space="0" w:color="auto"/>
          <w:rtl/>
        </w:rPr>
        <w:t>الحــــــــــــــــــــــــل</w:t>
      </w:r>
    </w:p>
    <w:p w:rsidR="007A7A45" w:rsidRPr="00372536" w:rsidRDefault="007A7A45" w:rsidP="007A7A45">
      <w:pPr>
        <w:jc w:val="center"/>
        <w:rPr>
          <w:rFonts w:ascii="Hacen Lebanon" w:hAnsi="Hacen Lebanon" w:cs="Hacen Lebanon"/>
          <w:sz w:val="28"/>
          <w:szCs w:val="28"/>
          <w:rtl/>
          <w:lang w:bidi="ar-EG"/>
        </w:rPr>
      </w:pPr>
      <w:r w:rsidRPr="00372536">
        <w:rPr>
          <w:rFonts w:ascii="Hacen Lebanon" w:hAnsi="Hacen Lebanon" w:cs="Hacen Lebanon"/>
          <w:position w:val="-10"/>
          <w:sz w:val="28"/>
          <w:szCs w:val="28"/>
        </w:rPr>
        <w:object w:dxaOrig="3980" w:dyaOrig="320">
          <v:shape id="_x0000_i1198" type="#_x0000_t75" style="width:253.5pt;height:19.5pt" o:ole="">
            <v:imagedata r:id="rId478" o:title=""/>
          </v:shape>
          <o:OLEObject Type="Embed" ProgID="Equation.3" ShapeID="_x0000_i1198" DrawAspect="Content" ObjectID="_1511289308" r:id="rId479"/>
        </w:objec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4- ملف عدد لفاته  </w:t>
      </w:r>
      <w:r w:rsidRPr="00372536">
        <w:rPr>
          <w:rFonts w:ascii="Hacen Lebanon" w:hAnsi="Hacen Lebanon" w:cs="Hacen Lebanon"/>
          <w:color w:val="auto"/>
          <w:sz w:val="28"/>
        </w:rPr>
        <w:t>200</w:t>
      </w:r>
      <w:r w:rsidRPr="00372536">
        <w:rPr>
          <w:rFonts w:ascii="Hacen Lebanon" w:hAnsi="Hacen Lebanon" w:cs="Hacen Lebanon"/>
          <w:color w:val="auto"/>
          <w:sz w:val="28"/>
          <w:rtl/>
        </w:rPr>
        <w:t xml:space="preserve">  لفة يمر به تيار شدته  </w:t>
      </w:r>
      <w:r w:rsidRPr="00372536">
        <w:rPr>
          <w:rFonts w:ascii="Hacen Lebanon" w:hAnsi="Hacen Lebanon" w:cs="Hacen Lebanon"/>
          <w:color w:val="auto"/>
          <w:sz w:val="28"/>
        </w:rPr>
        <w:t>10</w:t>
      </w:r>
      <w:r w:rsidRPr="00372536">
        <w:rPr>
          <w:rFonts w:ascii="Hacen Lebanon" w:hAnsi="Hacen Lebanon" w:cs="Hacen Lebanon"/>
          <w:color w:val="auto"/>
          <w:sz w:val="28"/>
          <w:rtl/>
        </w:rPr>
        <w:t xml:space="preserve">  أمبير ، وضع في مجال مغناطيسي كثافة فيضه  </w:t>
      </w:r>
      <w:r w:rsidRPr="00372536">
        <w:rPr>
          <w:rFonts w:ascii="Hacen Lebanon" w:hAnsi="Hacen Lebanon" w:cs="Hacen Lebanon"/>
          <w:color w:val="auto"/>
          <w:sz w:val="28"/>
        </w:rPr>
        <w:t>0.4</w:t>
      </w:r>
      <w:r w:rsidRPr="00372536">
        <w:rPr>
          <w:rFonts w:ascii="Hacen Lebanon" w:hAnsi="Hacen Lebanon" w:cs="Hacen Lebanon"/>
          <w:color w:val="auto"/>
          <w:sz w:val="28"/>
          <w:rtl/>
        </w:rPr>
        <w:t xml:space="preserve">  تسلا ، فإذا كانت مساحة مقطعه  </w:t>
      </w:r>
      <w:r w:rsidRPr="00372536">
        <w:rPr>
          <w:rFonts w:ascii="Hacen Lebanon" w:hAnsi="Hacen Lebanon" w:cs="Hacen Lebanon"/>
          <w:color w:val="auto"/>
          <w:sz w:val="28"/>
        </w:rPr>
        <w:t>0.2</w:t>
      </w:r>
      <w:r w:rsidRPr="00372536">
        <w:rPr>
          <w:rFonts w:ascii="Hacen Lebanon" w:hAnsi="Hacen Lebanon" w:cs="Hacen Lebanon"/>
          <w:color w:val="auto"/>
          <w:sz w:val="28"/>
          <w:rtl/>
        </w:rPr>
        <w:t xml:space="preserve"> م</w:t>
      </w:r>
      <w:r w:rsidRPr="00372536">
        <w:rPr>
          <w:rFonts w:ascii="Hacen Lebanon" w:hAnsi="Hacen Lebanon" w:cs="Hacen Lebanon"/>
          <w:color w:val="auto"/>
          <w:sz w:val="28"/>
          <w:vertAlign w:val="superscript"/>
          <w:rtl/>
        </w:rPr>
        <w:t>2</w:t>
      </w:r>
      <w:r w:rsidRPr="00372536">
        <w:rPr>
          <w:rFonts w:ascii="Hacen Lebanon" w:hAnsi="Hacen Lebanon" w:cs="Hacen Lebanon"/>
          <w:color w:val="auto"/>
          <w:sz w:val="28"/>
          <w:rtl/>
        </w:rPr>
        <w:t xml:space="preserve"> ، احسب عزم الازدواج المؤثر عليه عندما تكون الزاوية بين مستوى الملف والمجال  </w:t>
      </w:r>
      <w:r w:rsidRPr="00372536">
        <w:rPr>
          <w:rFonts w:ascii="Hacen Lebanon" w:hAnsi="Hacen Lebanon" w:cs="Hacen Lebanon"/>
          <w:color w:val="auto"/>
          <w:sz w:val="28"/>
        </w:rPr>
        <w:t>60</w:t>
      </w:r>
      <w:r w:rsidRPr="00372536">
        <w:rPr>
          <w:rFonts w:cs="Hacen Lebanon"/>
          <w:color w:val="auto"/>
          <w:sz w:val="28"/>
        </w:rPr>
        <w:t>˚</w:t>
      </w:r>
    </w:p>
    <w:p w:rsidR="007A7A45" w:rsidRPr="00372536" w:rsidRDefault="007A7A45" w:rsidP="007A7A45">
      <w:pPr>
        <w:jc w:val="center"/>
        <w:rPr>
          <w:rFonts w:ascii="Hacen Lebanon" w:hAnsi="Hacen Lebanon" w:cs="Hacen Lebanon"/>
          <w:sz w:val="28"/>
          <w:szCs w:val="28"/>
          <w:rtl/>
        </w:rPr>
      </w:pPr>
      <w:r w:rsidRPr="00372536">
        <w:rPr>
          <w:rFonts w:ascii="Hacen Lebanon" w:hAnsi="Hacen Lebanon" w:cs="Hacen Lebanon"/>
          <w:sz w:val="28"/>
          <w:szCs w:val="28"/>
          <w:bdr w:val="single" w:sz="4" w:space="0" w:color="auto"/>
          <w:rtl/>
        </w:rPr>
        <w:t>الحـــــــــــــــــــــــــــل</w:t>
      </w:r>
    </w:p>
    <w:p w:rsidR="007A7A45" w:rsidRPr="00372536" w:rsidRDefault="007A7A45" w:rsidP="007A7A45">
      <w:pPr>
        <w:jc w:val="center"/>
        <w:rPr>
          <w:rFonts w:ascii="Hacen Lebanon" w:hAnsi="Hacen Lebanon" w:cs="Hacen Lebanon"/>
          <w:sz w:val="28"/>
          <w:szCs w:val="28"/>
          <w:rtl/>
        </w:rPr>
      </w:pPr>
      <w:r w:rsidRPr="00372536">
        <w:rPr>
          <w:rFonts w:ascii="Hacen Lebanon" w:hAnsi="Hacen Lebanon" w:cs="Hacen Lebanon"/>
          <w:position w:val="-10"/>
          <w:sz w:val="28"/>
          <w:szCs w:val="28"/>
        </w:rPr>
        <w:object w:dxaOrig="5080" w:dyaOrig="320">
          <v:shape id="_x0000_i1199" type="#_x0000_t75" style="width:324pt;height:19.5pt" o:ole="">
            <v:imagedata r:id="rId480" o:title=""/>
          </v:shape>
          <o:OLEObject Type="Embed" ProgID="Equation.3" ShapeID="_x0000_i1199" DrawAspect="Content" ObjectID="_1511289309" r:id="rId481"/>
        </w:obje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B5187E" w:rsidRDefault="00B5187E" w:rsidP="007A7A45">
      <w:pPr>
        <w:tabs>
          <w:tab w:val="left" w:pos="2727"/>
        </w:tabs>
        <w:rPr>
          <w:rFonts w:ascii="Hacen Lebanon" w:hAnsi="Hacen Lebanon" w:cs="Hacen Lebanon"/>
          <w:rtl/>
        </w:rPr>
      </w:pPr>
    </w:p>
    <w:p w:rsidR="00B5187E" w:rsidRDefault="00B5187E" w:rsidP="007A7A45">
      <w:pPr>
        <w:tabs>
          <w:tab w:val="left" w:pos="2727"/>
        </w:tabs>
        <w:rPr>
          <w:rFonts w:ascii="Hacen Lebanon" w:hAnsi="Hacen Lebanon" w:cs="Hacen Lebanon"/>
          <w:rtl/>
        </w:rPr>
      </w:pPr>
    </w:p>
    <w:p w:rsidR="00B5187E" w:rsidRDefault="00B5187E" w:rsidP="007A7A45">
      <w:pPr>
        <w:tabs>
          <w:tab w:val="left" w:pos="2727"/>
        </w:tabs>
        <w:rPr>
          <w:rFonts w:ascii="Hacen Lebanon" w:hAnsi="Hacen Lebanon" w:cs="Hacen Lebanon"/>
          <w:rtl/>
        </w:rPr>
      </w:pPr>
    </w:p>
    <w:p w:rsidR="00B5187E" w:rsidRPr="00372536" w:rsidRDefault="00B5187E"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153" style="position:absolute;left:0;text-align:left;margin-left:121.25pt;margin-top:17.9pt;width:277.1pt;height:32.75pt;z-index:252097024" coordorigin="6732,6264" coordsize="4059,655">
            <v:shape id="_x0000_s96154" type="#_x0000_t21" style="position:absolute;left:6732;top:6264;width:4059;height:655" fillcolor="white [3201]" strokecolor="#92cddc [1944]" strokeweight="1pt">
              <v:fill color2="#b6dde8 [1304]" focusposition="1" focussize="" focus="100%" type="gradient"/>
              <v:shadow type="perspective" color="#205867 [1608]" opacity=".5" offset="1pt" offset2="-3pt"/>
            </v:shape>
            <v:shape id="_x0000_s96155" type="#_x0000_t202" style="position:absolute;left:6863;top:6320;width:3815;height:561" fillcolor="white [3201]" strokecolor="#92cddc [1944]" strokeweight="1pt">
              <v:fill color2="#b6dde8 [1304]" focusposition="1" focussize="" focus="100%" type="gradient"/>
              <v:shadow type="perspective" color="#205867 [1608]" opacity=".5" offset="1pt" offset2="-3pt"/>
              <v:textbox style="mso-next-textbox:#_x0000_s96155">
                <w:txbxContent>
                  <w:p w:rsidR="0027604B" w:rsidRPr="005C1F30" w:rsidRDefault="0027604B" w:rsidP="007A7A45">
                    <w:pPr>
                      <w:jc w:val="center"/>
                      <w:rPr>
                        <w:rFonts w:cs="AF_Taif Normal"/>
                        <w:b/>
                        <w:bCs/>
                        <w:sz w:val="32"/>
                        <w:szCs w:val="32"/>
                      </w:rPr>
                    </w:pPr>
                    <w:r w:rsidRPr="005C1F30">
                      <w:rPr>
                        <w:rFonts w:cs="AF_Taif Normal"/>
                        <w:b/>
                        <w:bCs/>
                        <w:sz w:val="32"/>
                        <w:szCs w:val="32"/>
                        <w:rtl/>
                      </w:rPr>
                      <w:t xml:space="preserve">مـــــســـــائـــــل </w:t>
                    </w:r>
                    <w:r w:rsidRPr="005C1F30">
                      <w:rPr>
                        <w:rFonts w:cs="AF_Taif Normal" w:hint="cs"/>
                        <w:b/>
                        <w:bCs/>
                        <w:sz w:val="32"/>
                        <w:szCs w:val="32"/>
                        <w:rtl/>
                      </w:rPr>
                      <w:t xml:space="preserve">علي عزم الازدواج  </w:t>
                    </w:r>
                  </w:p>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  أوجد أقل شدة تيار يمكن أن يمر في ملف محرك لكي ينتج عزم مغناطيسي </w:t>
      </w:r>
      <w:r w:rsidRPr="00372536">
        <w:rPr>
          <w:rFonts w:ascii="Hacen Lebanon" w:hAnsi="Hacen Lebanon" w:cs="Hacen Lebanon"/>
          <w:sz w:val="28"/>
          <w:szCs w:val="28"/>
          <w:lang w:bidi="ar-EG"/>
        </w:rPr>
        <w:t>20 N.m</w:t>
      </w:r>
      <w:r w:rsidRPr="00372536">
        <w:rPr>
          <w:rFonts w:ascii="Hacen Lebanon" w:hAnsi="Hacen Lebanon" w:cs="Hacen Lebanon"/>
          <w:sz w:val="28"/>
          <w:szCs w:val="28"/>
          <w:rtl/>
          <w:lang w:bidi="ar-EG"/>
        </w:rPr>
        <w:t xml:space="preserve"> إذا علمت أن عدد لفات الملف </w:t>
      </w:r>
      <w:r w:rsidRPr="00372536">
        <w:rPr>
          <w:rFonts w:ascii="Hacen Lebanon" w:hAnsi="Hacen Lebanon" w:cs="Hacen Lebanon"/>
          <w:sz w:val="28"/>
          <w:szCs w:val="28"/>
          <w:lang w:bidi="ar-EG"/>
        </w:rPr>
        <w:t>200</w:t>
      </w:r>
      <w:r w:rsidRPr="00372536">
        <w:rPr>
          <w:rFonts w:ascii="Hacen Lebanon" w:hAnsi="Hacen Lebanon" w:cs="Hacen Lebanon"/>
          <w:sz w:val="28"/>
          <w:szCs w:val="28"/>
          <w:rtl/>
          <w:lang w:bidi="ar-EG"/>
        </w:rPr>
        <w:t xml:space="preserve"> لفة ومساحة مقطعه </w:t>
      </w:r>
      <w:r w:rsidRPr="00372536">
        <w:rPr>
          <w:rFonts w:ascii="Hacen Lebanon" w:hAnsi="Hacen Lebanon" w:cs="Hacen Lebanon"/>
          <w:sz w:val="28"/>
          <w:szCs w:val="28"/>
          <w:lang w:bidi="ar-EG"/>
        </w:rPr>
        <w:t>300 cm</w:t>
      </w:r>
      <w:r w:rsidRPr="00372536">
        <w:rPr>
          <w:rFonts w:ascii="Hacen Lebanon" w:hAnsi="Hacen Lebanon" w:cs="Hacen Lebanon"/>
          <w:sz w:val="28"/>
          <w:szCs w:val="28"/>
          <w:vertAlign w:val="superscript"/>
          <w:lang w:bidi="ar-EG"/>
        </w:rPr>
        <w:t>2</w:t>
      </w:r>
      <w:r w:rsidRPr="00372536">
        <w:rPr>
          <w:rFonts w:ascii="Hacen Lebanon" w:hAnsi="Hacen Lebanon" w:cs="Hacen Lebanon"/>
          <w:sz w:val="28"/>
          <w:szCs w:val="28"/>
          <w:rtl/>
          <w:lang w:bidi="ar-EG"/>
        </w:rPr>
        <w:t xml:space="preserve"> وكثافة الفيض المغناطيسي</w:t>
      </w:r>
      <w:r w:rsidRPr="00372536">
        <w:rPr>
          <w:rFonts w:ascii="Hacen Lebanon" w:hAnsi="Hacen Lebanon" w:cs="Hacen Lebanon"/>
          <w:sz w:val="28"/>
          <w:szCs w:val="28"/>
          <w:lang w:bidi="ar-EG"/>
        </w:rPr>
        <w:t xml:space="preserve">0.4 T  </w:t>
      </w:r>
    </w:p>
    <w:p w:rsidR="007A7A45" w:rsidRPr="00372536" w:rsidRDefault="007A7A45" w:rsidP="007A7A45">
      <w:pPr>
        <w:pBdr>
          <w:bottom w:val="single" w:sz="4" w:space="1" w:color="auto"/>
        </w:pBdr>
        <w:jc w:val="right"/>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[ 8.33 A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يريد أحد المخترعين تصميم باب أوتوماتيكي الفتح كما بالشكل بحيث يدور الباب حول محوره في منتصفه عندما يمر في الملف الذي حوله تيار شدته </w:t>
      </w:r>
      <w:r w:rsidRPr="00372536">
        <w:rPr>
          <w:rFonts w:ascii="Hacen Lebanon" w:hAnsi="Hacen Lebanon" w:cs="Hacen Lebanon"/>
          <w:sz w:val="28"/>
          <w:szCs w:val="28"/>
          <w:lang w:bidi="ar-EG"/>
        </w:rPr>
        <w:t>1 A</w:t>
      </w:r>
      <w:r w:rsidRPr="00372536">
        <w:rPr>
          <w:rFonts w:ascii="Hacen Lebanon" w:hAnsi="Hacen Lebanon" w:cs="Hacen Lebanon"/>
          <w:sz w:val="28"/>
          <w:szCs w:val="28"/>
          <w:rtl/>
          <w:lang w:bidi="ar-EG"/>
        </w:rPr>
        <w:t xml:space="preserve"> فإذا كانت مساحة الباب </w:t>
      </w:r>
      <w:r w:rsidRPr="00372536">
        <w:rPr>
          <w:rFonts w:ascii="Hacen Lebanon" w:hAnsi="Hacen Lebanon" w:cs="Hacen Lebanon"/>
          <w:sz w:val="28"/>
          <w:szCs w:val="28"/>
          <w:lang w:bidi="ar-EG"/>
        </w:rPr>
        <w:t>2m</w:t>
      </w:r>
      <w:r w:rsidRPr="00372536">
        <w:rPr>
          <w:rFonts w:ascii="Hacen Lebanon" w:hAnsi="Hacen Lebanon" w:cs="Hacen Lebanon"/>
          <w:sz w:val="28"/>
          <w:szCs w:val="28"/>
          <w:vertAlign w:val="superscript"/>
          <w:lang w:bidi="ar-EG"/>
        </w:rPr>
        <w:t>2</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أ- حدد اتجاه التيار في الضلع أب بحيث يفتح الباب ويكون اتجاه أب إلي خارج الصفحة .</w:t>
      </w:r>
    </w:p>
    <w:p w:rsidR="007A7A45" w:rsidRPr="00372536" w:rsidRDefault="007A7A45" w:rsidP="00582618">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ب- احسب عدد لفات الملف الذي يولد عزم ازدواج                                         </w:t>
      </w:r>
      <w:r w:rsidRPr="00372536">
        <w:rPr>
          <w:rFonts w:ascii="Hacen Lebanon" w:hAnsi="Hacen Lebanon" w:cs="Hacen Lebanon"/>
          <w:sz w:val="28"/>
          <w:szCs w:val="28"/>
          <w:lang w:bidi="ar-EG"/>
        </w:rPr>
        <w:t>400 50</w:t>
      </w:r>
      <w:r w:rsidR="00582618">
        <w:rPr>
          <w:rFonts w:ascii="Hacen Lebanon" w:hAnsi="Hacen Lebanon" w:cs="Hacen Lebanon"/>
          <w:sz w:val="28"/>
          <w:szCs w:val="28"/>
          <w:lang w:bidi="ar-EG"/>
        </w:rPr>
        <w:t xml:space="preserve"> </w:t>
      </w:r>
      <w:r w:rsidR="00582618" w:rsidRPr="00372536">
        <w:rPr>
          <w:rFonts w:ascii="Hacen Lebanon" w:hAnsi="Hacen Lebanon" w:cs="Hacen Lebanon"/>
          <w:sz w:val="28"/>
          <w:szCs w:val="28"/>
          <w:lang w:bidi="ar-EG"/>
        </w:rPr>
        <w:t>N.m</w:t>
      </w:r>
      <w:r w:rsidRPr="00372536">
        <w:rPr>
          <w:rFonts w:ascii="Hacen Lebanon" w:hAnsi="Hacen Lebanon" w:cs="Hacen Lebanon"/>
          <w:sz w:val="28"/>
          <w:szCs w:val="28"/>
          <w:lang w:bidi="ar-EG"/>
        </w:rPr>
        <w:t>]</w:t>
      </w:r>
      <w:r w:rsidRPr="00372536">
        <w:rPr>
          <w:rFonts w:ascii="Hacen Lebanon" w:hAnsi="Hacen Lebanon" w:cs="Hacen Lebanon"/>
          <w:sz w:val="28"/>
          <w:szCs w:val="28"/>
          <w:rtl/>
          <w:lang w:bidi="ar-EG"/>
        </w:rPr>
        <w:t xml:space="preserve"> لفة</w:t>
      </w:r>
      <w:r w:rsidRPr="00372536">
        <w:rPr>
          <w:rFonts w:ascii="Hacen Lebanon" w:hAnsi="Hacen Lebanon" w:cs="Hacen Lebanon"/>
          <w:sz w:val="28"/>
          <w:szCs w:val="28"/>
          <w:lang w:bidi="ar-EG"/>
        </w:rPr>
        <w:t>[</w:t>
      </w:r>
    </w:p>
    <w:p w:rsidR="007A7A45" w:rsidRPr="00372536" w:rsidRDefault="007A7A45" w:rsidP="00582618">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3- ملف عدد لفاته </w:t>
      </w:r>
      <w:r w:rsidRPr="00372536">
        <w:rPr>
          <w:rFonts w:ascii="Hacen Lebanon" w:hAnsi="Hacen Lebanon" w:cs="Hacen Lebanon"/>
          <w:sz w:val="28"/>
          <w:szCs w:val="28"/>
          <w:lang w:bidi="ar-EG"/>
        </w:rPr>
        <w:t>200</w:t>
      </w:r>
      <w:r w:rsidRPr="00372536">
        <w:rPr>
          <w:rFonts w:ascii="Hacen Lebanon" w:hAnsi="Hacen Lebanon" w:cs="Hacen Lebanon"/>
          <w:sz w:val="28"/>
          <w:szCs w:val="28"/>
          <w:rtl/>
          <w:lang w:bidi="ar-EG"/>
        </w:rPr>
        <w:t xml:space="preserve"> يمر به تيار شدته </w:t>
      </w:r>
      <w:r w:rsidRPr="00372536">
        <w:rPr>
          <w:rFonts w:ascii="Hacen Lebanon" w:hAnsi="Hacen Lebanon" w:cs="Hacen Lebanon"/>
          <w:sz w:val="28"/>
          <w:szCs w:val="28"/>
          <w:lang w:bidi="ar-EG"/>
        </w:rPr>
        <w:t>10A</w:t>
      </w:r>
      <w:r w:rsidRPr="00372536">
        <w:rPr>
          <w:rFonts w:ascii="Hacen Lebanon" w:hAnsi="Hacen Lebanon" w:cs="Hacen Lebanon"/>
          <w:sz w:val="28"/>
          <w:szCs w:val="28"/>
          <w:rtl/>
          <w:lang w:bidi="ar-EG"/>
        </w:rPr>
        <w:t xml:space="preserve"> وضع في مجال مغناطيسي كثافته فيضه </w:t>
      </w:r>
      <w:r w:rsidRPr="00372536">
        <w:rPr>
          <w:rFonts w:ascii="Hacen Lebanon" w:hAnsi="Hacen Lebanon" w:cs="Hacen Lebanon"/>
          <w:sz w:val="28"/>
          <w:szCs w:val="28"/>
          <w:lang w:bidi="ar-EG"/>
        </w:rPr>
        <w:t>0.4T</w:t>
      </w:r>
      <w:r w:rsidRPr="00372536">
        <w:rPr>
          <w:rFonts w:ascii="Hacen Lebanon" w:hAnsi="Hacen Lebanon" w:cs="Hacen Lebanon"/>
          <w:sz w:val="28"/>
          <w:szCs w:val="28"/>
          <w:rtl/>
          <w:lang w:bidi="ar-EG"/>
        </w:rPr>
        <w:t xml:space="preserve"> فإذا كانت مساحة مقطعه </w:t>
      </w:r>
      <w:r w:rsidRPr="00372536">
        <w:rPr>
          <w:rFonts w:ascii="Hacen Lebanon" w:hAnsi="Hacen Lebanon" w:cs="Hacen Lebanon"/>
          <w:sz w:val="28"/>
          <w:szCs w:val="28"/>
          <w:lang w:bidi="ar-EG"/>
        </w:rPr>
        <w:t>0.2</w:t>
      </w:r>
      <w:r w:rsidR="00582618">
        <w:rPr>
          <w:rFonts w:ascii="Hacen Lebanon" w:hAnsi="Hacen Lebanon" w:cs="Hacen Lebanon"/>
          <w:sz w:val="28"/>
          <w:szCs w:val="28"/>
          <w:lang w:bidi="ar-EG"/>
        </w:rPr>
        <w:t>m</w:t>
      </w:r>
      <w:r w:rsidRPr="00372536">
        <w:rPr>
          <w:rFonts w:ascii="Hacen Lebanon" w:hAnsi="Hacen Lebanon" w:cs="Hacen Lebanon"/>
          <w:sz w:val="28"/>
          <w:szCs w:val="28"/>
          <w:vertAlign w:val="superscript"/>
          <w:lang w:bidi="ar-EG"/>
        </w:rPr>
        <w:t>2</w:t>
      </w:r>
      <w:r w:rsidRPr="00372536">
        <w:rPr>
          <w:rFonts w:ascii="Hacen Lebanon" w:hAnsi="Hacen Lebanon" w:cs="Hacen Lebanon"/>
          <w:sz w:val="28"/>
          <w:szCs w:val="28"/>
          <w:rtl/>
          <w:lang w:bidi="ar-EG"/>
        </w:rPr>
        <w:t xml:space="preserve"> احسب :</w:t>
      </w:r>
    </w:p>
    <w:p w:rsidR="007A7A45" w:rsidRPr="00372536" w:rsidRDefault="007A7A45" w:rsidP="007A7A45">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(ا) عزم الازدواج المؤثر عليه عندما تكون الزاوية بين مستوي الملف والمجال </w:t>
      </w:r>
      <w:r w:rsidRPr="00372536">
        <w:rPr>
          <w:rFonts w:ascii="Hacen Lebanon" w:hAnsi="Hacen Lebanon" w:cs="Hacen Lebanon"/>
          <w:sz w:val="28"/>
          <w:szCs w:val="28"/>
          <w:lang w:bidi="ar-EG"/>
        </w:rPr>
        <w:t>60</w:t>
      </w:r>
      <w:r w:rsidRPr="00372536">
        <w:rPr>
          <w:rFonts w:ascii="Hacen Lebanon" w:hAnsi="Hacen Lebanon" w:cs="Hacen Lebanon"/>
          <w:sz w:val="28"/>
          <w:szCs w:val="28"/>
          <w:vertAlign w:val="superscript"/>
          <w:lang w:bidi="ar-EG"/>
        </w:rPr>
        <w:t>0</w:t>
      </w:r>
    </w:p>
    <w:p w:rsidR="007A7A45" w:rsidRPr="00372536" w:rsidRDefault="007A7A45" w:rsidP="007A7A45">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(ب)النهاية العظمي لعزم الازدواج محدداَ وضع الملف بالنسبة للمجال.                </w:t>
      </w:r>
      <w:r w:rsidRPr="00372536">
        <w:rPr>
          <w:rFonts w:ascii="Hacen Lebanon" w:hAnsi="Hacen Lebanon" w:cs="Hacen Lebanon"/>
          <w:sz w:val="28"/>
          <w:szCs w:val="28"/>
          <w:lang w:bidi="ar-EG"/>
        </w:rPr>
        <w:t>[80N.m,160N.m]</w:t>
      </w:r>
    </w:p>
    <w:p w:rsidR="007A7A45" w:rsidRPr="00372536" w:rsidRDefault="007A7A45" w:rsidP="007A7A45">
      <w:pPr>
        <w:pBdr>
          <w:top w:val="single" w:sz="4" w:space="1" w:color="auto"/>
        </w:pBd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4- ملف مستطيل أبعاده </w:t>
      </w:r>
      <w:r w:rsidRPr="00372536">
        <w:rPr>
          <w:rFonts w:ascii="Hacen Lebanon" w:hAnsi="Hacen Lebanon" w:cs="Hacen Lebanon"/>
          <w:sz w:val="28"/>
          <w:szCs w:val="28"/>
          <w:lang w:bidi="ar-EG"/>
        </w:rPr>
        <w:t>10cm,20cm</w:t>
      </w:r>
      <w:r w:rsidRPr="00372536">
        <w:rPr>
          <w:rFonts w:ascii="Hacen Lebanon" w:hAnsi="Hacen Lebanon" w:cs="Hacen Lebanon"/>
          <w:sz w:val="28"/>
          <w:szCs w:val="28"/>
          <w:rtl/>
          <w:lang w:bidi="ar-EG"/>
        </w:rPr>
        <w:t xml:space="preserve"> عدد لفاته </w:t>
      </w:r>
      <w:r w:rsidRPr="00372536">
        <w:rPr>
          <w:rFonts w:ascii="Hacen Lebanon" w:hAnsi="Hacen Lebanon" w:cs="Hacen Lebanon"/>
          <w:sz w:val="28"/>
          <w:szCs w:val="28"/>
          <w:lang w:bidi="ar-EG"/>
        </w:rPr>
        <w:t>200</w:t>
      </w:r>
      <w:r w:rsidRPr="00372536">
        <w:rPr>
          <w:rFonts w:ascii="Hacen Lebanon" w:hAnsi="Hacen Lebanon" w:cs="Hacen Lebanon"/>
          <w:sz w:val="28"/>
          <w:szCs w:val="28"/>
          <w:rtl/>
          <w:lang w:bidi="ar-EG"/>
        </w:rPr>
        <w:t xml:space="preserve"> لفة موضوع في مجال مغناطيسي منتظم كثافته فيضه </w:t>
      </w:r>
      <w:r w:rsidRPr="00372536">
        <w:rPr>
          <w:rFonts w:ascii="Hacen Lebanon" w:hAnsi="Hacen Lebanon" w:cs="Hacen Lebanon"/>
          <w:sz w:val="28"/>
          <w:szCs w:val="28"/>
          <w:lang w:bidi="ar-EG"/>
        </w:rPr>
        <w:t>0.4tesla</w:t>
      </w:r>
      <w:r w:rsidRPr="00372536">
        <w:rPr>
          <w:rFonts w:ascii="Hacen Lebanon" w:hAnsi="Hacen Lebanon" w:cs="Hacen Lebanon"/>
          <w:sz w:val="28"/>
          <w:szCs w:val="28"/>
          <w:rtl/>
          <w:lang w:bidi="ar-EG"/>
        </w:rPr>
        <w:t xml:space="preserve"> مر به تيار كهربي شدته </w:t>
      </w:r>
      <w:r w:rsidRPr="00372536">
        <w:rPr>
          <w:rFonts w:ascii="Hacen Lebanon" w:hAnsi="Hacen Lebanon" w:cs="Hacen Lebanon"/>
          <w:sz w:val="28"/>
          <w:szCs w:val="28"/>
          <w:lang w:bidi="ar-EG"/>
        </w:rPr>
        <w:t>3A</w:t>
      </w:r>
      <w:r w:rsidRPr="00372536">
        <w:rPr>
          <w:rFonts w:ascii="Hacen Lebanon" w:hAnsi="Hacen Lebanon" w:cs="Hacen Lebanon"/>
          <w:sz w:val="28"/>
          <w:szCs w:val="28"/>
          <w:rtl/>
          <w:lang w:bidi="ar-EG"/>
        </w:rPr>
        <w:t xml:space="preserve"> احسب عزم الازدواج المؤثر علي الملف في الحالتين الآتيتين :</w:t>
      </w:r>
    </w:p>
    <w:p w:rsidR="007A7A45" w:rsidRPr="00372536" w:rsidRDefault="007A7A45" w:rsidP="007A7A45">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 عندما يميل مستوي الملف علي اتجاه المجال بزاوية </w:t>
      </w:r>
      <w:r w:rsidRPr="00372536">
        <w:rPr>
          <w:rFonts w:ascii="Hacen Lebanon" w:hAnsi="Hacen Lebanon" w:cs="Hacen Lebanon"/>
          <w:sz w:val="28"/>
          <w:szCs w:val="28"/>
          <w:lang w:bidi="ar-EG"/>
        </w:rPr>
        <w:t>60</w:t>
      </w:r>
      <w:r w:rsidRPr="00372536">
        <w:rPr>
          <w:rFonts w:ascii="Hacen Lebanon" w:hAnsi="Hacen Lebanon" w:cs="Hacen Lebanon"/>
          <w:sz w:val="28"/>
          <w:szCs w:val="28"/>
          <w:vertAlign w:val="superscript"/>
          <w:lang w:bidi="ar-EG"/>
        </w:rPr>
        <w:t>0</w:t>
      </w:r>
    </w:p>
    <w:p w:rsidR="007A7A45" w:rsidRPr="00372536" w:rsidRDefault="007A7A45" w:rsidP="007A7A45">
      <w:pPr>
        <w:pBdr>
          <w:bottom w:val="single" w:sz="4" w:space="1" w:color="auto"/>
        </w:pBd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(ب)عندما يكون مستوي الملف عمودياَ علي اتجاه المجال .                                             </w:t>
      </w:r>
      <w:r w:rsidRPr="00372536">
        <w:rPr>
          <w:rFonts w:ascii="Hacen Lebanon" w:hAnsi="Hacen Lebanon" w:cs="Hacen Lebanon"/>
          <w:sz w:val="28"/>
          <w:szCs w:val="28"/>
          <w:lang w:bidi="ar-EG"/>
        </w:rPr>
        <w:t>[2.4N.m,o]</w:t>
      </w:r>
    </w:p>
    <w:p w:rsidR="007A7A45" w:rsidRPr="00372536" w:rsidRDefault="007A7A45" w:rsidP="007A7A45">
      <w:pPr>
        <w:tabs>
          <w:tab w:val="left" w:pos="9360"/>
        </w:tabs>
        <w:rPr>
          <w:rFonts w:ascii="Hacen Lebanon" w:hAnsi="Hacen Lebanon" w:cs="Hacen Lebanon"/>
          <w:sz w:val="28"/>
          <w:szCs w:val="28"/>
          <w:rtl/>
          <w:lang w:bidi="ar-EG"/>
        </w:rPr>
      </w:pPr>
    </w:p>
    <w:p w:rsidR="007A7A45" w:rsidRPr="00372536" w:rsidRDefault="007A7A45" w:rsidP="00B5187E">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5- سلك طوله </w:t>
      </w:r>
      <w:r w:rsidRPr="00372536">
        <w:rPr>
          <w:rFonts w:ascii="Hacen Lebanon" w:hAnsi="Hacen Lebanon" w:cs="Hacen Lebanon"/>
          <w:sz w:val="28"/>
          <w:szCs w:val="28"/>
          <w:lang w:bidi="ar-EG"/>
        </w:rPr>
        <w:t xml:space="preserve">10cm </w:t>
      </w:r>
      <w:r w:rsidRPr="00372536">
        <w:rPr>
          <w:rFonts w:ascii="Hacen Lebanon" w:hAnsi="Hacen Lebanon" w:cs="Hacen Lebanon"/>
          <w:sz w:val="28"/>
          <w:szCs w:val="28"/>
          <w:rtl/>
          <w:lang w:bidi="ar-EG"/>
        </w:rPr>
        <w:t xml:space="preserve"> يمر به تيار شدته </w:t>
      </w:r>
      <w:r w:rsidRPr="00372536">
        <w:rPr>
          <w:rFonts w:ascii="Hacen Lebanon" w:hAnsi="Hacen Lebanon" w:cs="Hacen Lebanon"/>
          <w:sz w:val="28"/>
          <w:szCs w:val="28"/>
          <w:lang w:bidi="ar-EG"/>
        </w:rPr>
        <w:t>10A</w:t>
      </w:r>
      <w:r w:rsidRPr="00372536">
        <w:rPr>
          <w:rFonts w:ascii="Hacen Lebanon" w:hAnsi="Hacen Lebanon" w:cs="Hacen Lebanon"/>
          <w:sz w:val="28"/>
          <w:szCs w:val="28"/>
          <w:rtl/>
          <w:lang w:bidi="ar-EG"/>
        </w:rPr>
        <w:t xml:space="preserve"> وضع عمودياَ علي فيض مغناطيسي كثافته </w:t>
      </w:r>
      <w:r w:rsidRPr="00372536">
        <w:rPr>
          <w:rFonts w:ascii="Hacen Lebanon" w:hAnsi="Hacen Lebanon" w:cs="Hacen Lebanon"/>
          <w:sz w:val="28"/>
          <w:szCs w:val="28"/>
          <w:lang w:bidi="ar-EG"/>
        </w:rPr>
        <w:t xml:space="preserve">10T </w:t>
      </w:r>
      <w:r w:rsidRPr="00372536">
        <w:rPr>
          <w:rFonts w:ascii="Hacen Lebanon" w:hAnsi="Hacen Lebanon" w:cs="Hacen Lebanon"/>
          <w:sz w:val="28"/>
          <w:szCs w:val="28"/>
          <w:rtl/>
          <w:lang w:bidi="ar-EG"/>
        </w:rPr>
        <w:t xml:space="preserve"> احسب القوة المؤثرة عليه وكيف تشكل هذا السلك لتحصل علي أكبر عزم ازدواج ؟ احسب قيمته وما وضعه بالنسبة للمجال</w:t>
      </w:r>
    </w:p>
    <w:p w:rsidR="007A7A45" w:rsidRPr="00372536" w:rsidRDefault="007A7A45" w:rsidP="00B5187E">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في هذه الحالة ؟                                                                                             </w:t>
      </w:r>
      <w:r w:rsidRPr="00372536">
        <w:rPr>
          <w:rFonts w:ascii="Hacen Lebanon" w:hAnsi="Hacen Lebanon" w:cs="Hacen Lebanon"/>
          <w:sz w:val="28"/>
          <w:szCs w:val="28"/>
          <w:lang w:bidi="ar-EG"/>
        </w:rPr>
        <w:t>[10N,0.0796N.m]</w:t>
      </w:r>
    </w:p>
    <w:p w:rsidR="007A7A45" w:rsidRPr="00372536" w:rsidRDefault="007A7A45" w:rsidP="007A7A45">
      <w:pPr>
        <w:tabs>
          <w:tab w:val="left" w:pos="9360"/>
        </w:tabs>
        <w:rPr>
          <w:rFonts w:ascii="Hacen Lebanon" w:hAnsi="Hacen Lebanon" w:cs="Hacen Lebanon"/>
          <w:sz w:val="28"/>
          <w:szCs w:val="28"/>
          <w:rtl/>
          <w:lang w:bidi="ar-EG"/>
        </w:rPr>
      </w:pPr>
    </w:p>
    <w:p w:rsidR="007A7A45" w:rsidRPr="00372536" w:rsidRDefault="007A7A45" w:rsidP="007A7A45">
      <w:pPr>
        <w:pBdr>
          <w:bottom w:val="single" w:sz="4" w:space="1" w:color="auto"/>
        </w:pBdr>
        <w:tabs>
          <w:tab w:val="left" w:pos="9360"/>
        </w:tabs>
        <w:rPr>
          <w:rFonts w:ascii="Hacen Lebanon" w:hAnsi="Hacen Lebanon" w:cs="Hacen Lebanon"/>
          <w:sz w:val="28"/>
          <w:szCs w:val="28"/>
          <w:rtl/>
          <w:lang w:bidi="ar-EG"/>
        </w:rPr>
      </w:pPr>
    </w:p>
    <w:p w:rsidR="007A7A45" w:rsidRPr="00372536" w:rsidRDefault="007A7A45" w:rsidP="00B5187E">
      <w:pPr>
        <w:pBdr>
          <w:bottom w:val="single" w:sz="4" w:space="1" w:color="auto"/>
        </w:pBd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6- بطارية قوتها الدافعة </w:t>
      </w:r>
      <w:r w:rsidRPr="00372536">
        <w:rPr>
          <w:rFonts w:ascii="Hacen Lebanon" w:hAnsi="Hacen Lebanon" w:cs="Hacen Lebanon"/>
          <w:sz w:val="28"/>
          <w:szCs w:val="28"/>
          <w:lang w:bidi="ar-EG"/>
        </w:rPr>
        <w:t>14V</w:t>
      </w:r>
      <w:r w:rsidRPr="00372536">
        <w:rPr>
          <w:rFonts w:ascii="Hacen Lebanon" w:hAnsi="Hacen Lebanon" w:cs="Hacen Lebanon"/>
          <w:sz w:val="28"/>
          <w:szCs w:val="28"/>
          <w:rtl/>
          <w:lang w:bidi="ar-EG"/>
        </w:rPr>
        <w:t xml:space="preserve"> ومقاومتها الداخلية مهملة وصلت مع ملف دائري عدد لفاته </w:t>
      </w:r>
      <w:r w:rsidRPr="00372536">
        <w:rPr>
          <w:rFonts w:ascii="Hacen Lebanon" w:hAnsi="Hacen Lebanon" w:cs="Hacen Lebanon"/>
          <w:sz w:val="28"/>
          <w:szCs w:val="28"/>
          <w:lang w:bidi="ar-EG"/>
        </w:rPr>
        <w:t>50</w:t>
      </w:r>
      <w:r w:rsidRPr="00372536">
        <w:rPr>
          <w:rFonts w:ascii="Hacen Lebanon" w:hAnsi="Hacen Lebanon" w:cs="Hacen Lebanon"/>
          <w:sz w:val="28"/>
          <w:szCs w:val="28"/>
          <w:rtl/>
          <w:lang w:bidi="ar-EG"/>
        </w:rPr>
        <w:t xml:space="preserve"> لفة ونصف قطره </w:t>
      </w:r>
      <w:r w:rsidRPr="00372536">
        <w:rPr>
          <w:rFonts w:ascii="Hacen Lebanon" w:hAnsi="Hacen Lebanon" w:cs="Hacen Lebanon"/>
          <w:sz w:val="28"/>
          <w:szCs w:val="28"/>
          <w:lang w:bidi="ar-EG"/>
        </w:rPr>
        <w:t>10cm</w:t>
      </w:r>
      <w:r w:rsidRPr="00372536">
        <w:rPr>
          <w:rFonts w:ascii="Hacen Lebanon" w:hAnsi="Hacen Lebanon" w:cs="Hacen Lebanon"/>
          <w:sz w:val="28"/>
          <w:szCs w:val="28"/>
          <w:rtl/>
          <w:lang w:bidi="ar-EG"/>
        </w:rPr>
        <w:t xml:space="preserve"> فإذا كانت المقاومة النوعية لمادة سلك الملف</w:t>
      </w:r>
      <w:r w:rsidRPr="00372536">
        <w:rPr>
          <w:rFonts w:ascii="Hacen Lebanon" w:hAnsi="Hacen Lebanon" w:cs="Hacen Lebanon"/>
          <w:sz w:val="28"/>
          <w:szCs w:val="28"/>
          <w:lang w:bidi="ar-EG"/>
        </w:rPr>
        <w:t xml:space="preserve"> 7x10</w:t>
      </w:r>
      <w:r w:rsidRPr="00372536">
        <w:rPr>
          <w:rFonts w:ascii="Hacen Lebanon" w:hAnsi="Hacen Lebanon" w:cs="Hacen Lebanon"/>
          <w:sz w:val="28"/>
          <w:szCs w:val="28"/>
          <w:vertAlign w:val="superscript"/>
          <w:lang w:bidi="ar-EG"/>
        </w:rPr>
        <w:t>-7</w:t>
      </w:r>
      <w:r w:rsidR="00B5187E" w:rsidRPr="00372536">
        <w:rPr>
          <w:rFonts w:cs="Hacen Lebanon"/>
          <w:sz w:val="28"/>
          <w:szCs w:val="28"/>
          <w:lang w:bidi="ar-EG"/>
        </w:rPr>
        <w:t>Ω</w:t>
      </w:r>
      <w:r w:rsidR="00B5187E" w:rsidRPr="00372536">
        <w:rPr>
          <w:rFonts w:ascii="Hacen Lebanon" w:hAnsi="Hacen Lebanon" w:cs="Hacen Lebanon"/>
          <w:sz w:val="28"/>
          <w:szCs w:val="28"/>
          <w:lang w:bidi="ar-EG"/>
        </w:rPr>
        <w:t xml:space="preserve"> .m</w:t>
      </w:r>
      <w:r w:rsidRPr="00372536">
        <w:rPr>
          <w:rFonts w:ascii="Hacen Lebanon" w:hAnsi="Hacen Lebanon" w:cs="Hacen Lebanon"/>
          <w:sz w:val="28"/>
          <w:szCs w:val="28"/>
          <w:rtl/>
          <w:lang w:bidi="ar-EG"/>
        </w:rPr>
        <w:t xml:space="preserve"> ونصف قطر السلك </w:t>
      </w:r>
      <w:r w:rsidRPr="00372536">
        <w:rPr>
          <w:rFonts w:ascii="Hacen Lebanon" w:hAnsi="Hacen Lebanon" w:cs="Hacen Lebanon"/>
          <w:sz w:val="28"/>
          <w:szCs w:val="28"/>
          <w:lang w:bidi="ar-EG"/>
        </w:rPr>
        <w:t>1mm</w:t>
      </w:r>
      <w:r w:rsidRPr="00372536">
        <w:rPr>
          <w:rFonts w:ascii="Hacen Lebanon" w:hAnsi="Hacen Lebanon" w:cs="Hacen Lebanon"/>
          <w:sz w:val="28"/>
          <w:szCs w:val="28"/>
          <w:rtl/>
          <w:lang w:bidi="ar-EG"/>
        </w:rPr>
        <w:t xml:space="preserve"> احسب عزم الازدواج الذي يؤثر علي الملف عند وضعه في مجال مغناطيسي موازياَ له وكثافة فيضه </w:t>
      </w:r>
      <w:r w:rsidRPr="00372536">
        <w:rPr>
          <w:rFonts w:ascii="Hacen Lebanon" w:hAnsi="Hacen Lebanon" w:cs="Hacen Lebanon"/>
          <w:sz w:val="28"/>
          <w:szCs w:val="28"/>
          <w:lang w:bidi="ar-EG"/>
        </w:rPr>
        <w:t>0.5T</w:t>
      </w: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[1.57N.m]</w:t>
      </w:r>
    </w:p>
    <w:p w:rsidR="007A7A45" w:rsidRPr="00372536" w:rsidRDefault="007A7A45" w:rsidP="007A7A45">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7-  حلقة معدنية علي شكل دائرة كاملة تقريباَ لها فتحة مقاومتها </w:t>
      </w:r>
      <w:r w:rsidRPr="00372536">
        <w:rPr>
          <w:rFonts w:cs="Hacen Lebanon"/>
          <w:sz w:val="28"/>
          <w:szCs w:val="28"/>
          <w:lang w:bidi="ar-EG"/>
        </w:rPr>
        <w:t>Ω</w:t>
      </w:r>
      <w:r w:rsidRPr="00372536">
        <w:rPr>
          <w:rFonts w:ascii="Hacen Lebanon" w:hAnsi="Hacen Lebanon" w:cs="Hacen Lebanon"/>
          <w:sz w:val="28"/>
          <w:szCs w:val="28"/>
          <w:lang w:bidi="ar-EG"/>
        </w:rPr>
        <w:t>0.1</w:t>
      </w:r>
      <w:r w:rsidRPr="00372536">
        <w:rPr>
          <w:rFonts w:ascii="Hacen Lebanon" w:hAnsi="Hacen Lebanon" w:cs="Hacen Lebanon"/>
          <w:sz w:val="28"/>
          <w:szCs w:val="28"/>
          <w:rtl/>
          <w:lang w:bidi="ar-EG"/>
        </w:rPr>
        <w:t xml:space="preserve"> فإذا وصلت بطارية قوتها الدافعة </w:t>
      </w:r>
      <w:r w:rsidRPr="00372536">
        <w:rPr>
          <w:rFonts w:ascii="Hacen Lebanon" w:hAnsi="Hacen Lebanon" w:cs="Hacen Lebanon"/>
          <w:sz w:val="28"/>
          <w:szCs w:val="28"/>
          <w:lang w:bidi="ar-EG"/>
        </w:rPr>
        <w:t>9V</w:t>
      </w:r>
      <w:r w:rsidRPr="00372536">
        <w:rPr>
          <w:rFonts w:ascii="Hacen Lebanon" w:hAnsi="Hacen Lebanon" w:cs="Hacen Lebanon"/>
          <w:sz w:val="28"/>
          <w:szCs w:val="28"/>
          <w:rtl/>
          <w:lang w:bidi="ar-EG"/>
        </w:rPr>
        <w:t xml:space="preserve"> بين </w:t>
      </w:r>
      <w:r w:rsidRPr="00372536">
        <w:rPr>
          <w:rFonts w:ascii="Hacen Lebanon" w:hAnsi="Hacen Lebanon" w:cs="Hacen Lebanon"/>
          <w:sz w:val="28"/>
          <w:szCs w:val="28"/>
          <w:lang w:bidi="ar-EG"/>
        </w:rPr>
        <w:t>b, a</w:t>
      </w:r>
      <w:r w:rsidRPr="00372536">
        <w:rPr>
          <w:rFonts w:ascii="Hacen Lebanon" w:hAnsi="Hacen Lebanon" w:cs="Hacen Lebanon"/>
          <w:sz w:val="28"/>
          <w:szCs w:val="28"/>
          <w:rtl/>
          <w:lang w:bidi="ar-EG"/>
        </w:rPr>
        <w:t xml:space="preserve"> أوجد العزم المغناطيسي المؤثر علي الحلقة نتيجة لتأثرها بمجال مغناطيسي كثافته </w:t>
      </w:r>
      <w:r w:rsidRPr="00372536">
        <w:rPr>
          <w:rFonts w:ascii="Hacen Lebanon" w:hAnsi="Hacen Lebanon" w:cs="Hacen Lebanon"/>
          <w:sz w:val="28"/>
          <w:szCs w:val="28"/>
          <w:lang w:bidi="ar-EG"/>
        </w:rPr>
        <w:t>0.4T</w:t>
      </w:r>
      <w:r w:rsidRPr="00372536">
        <w:rPr>
          <w:rFonts w:ascii="Hacen Lebanon" w:hAnsi="Hacen Lebanon" w:cs="Hacen Lebanon"/>
          <w:sz w:val="28"/>
          <w:szCs w:val="28"/>
          <w:rtl/>
          <w:lang w:bidi="ar-EG"/>
        </w:rPr>
        <w:t xml:space="preserve"> واتجاهه في نفس مستوي الحلقة .                                 </w:t>
      </w:r>
      <w:r w:rsidRPr="00372536">
        <w:rPr>
          <w:rFonts w:ascii="Hacen Lebanon" w:hAnsi="Hacen Lebanon" w:cs="Hacen Lebanon"/>
          <w:sz w:val="28"/>
          <w:szCs w:val="28"/>
          <w:lang w:bidi="ar-EG"/>
        </w:rPr>
        <w:t xml:space="preserve">[4.525N.m]  </w:t>
      </w:r>
    </w:p>
    <w:p w:rsidR="007A7A45" w:rsidRPr="00372536" w:rsidRDefault="007A7A45" w:rsidP="007A7A45">
      <w:pPr>
        <w:tabs>
          <w:tab w:val="left" w:pos="9360"/>
        </w:tabs>
        <w:rPr>
          <w:rFonts w:ascii="Hacen Lebanon" w:hAnsi="Hacen Lebanon" w:cs="Hacen Lebanon"/>
          <w:sz w:val="18"/>
          <w:szCs w:val="18"/>
          <w:vertAlign w:val="superscript"/>
          <w:rtl/>
          <w:lang w:bidi="ar-EG"/>
        </w:rPr>
      </w:pPr>
      <w:r w:rsidRPr="00372536">
        <w:rPr>
          <w:rFonts w:ascii="Hacen Lebanon" w:hAnsi="Hacen Lebanon" w:cs="Hacen Lebanon"/>
          <w:sz w:val="18"/>
          <w:szCs w:val="18"/>
          <w:vertAlign w:val="superscript"/>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8-    ملف دائي نصف قطره </w:t>
      </w:r>
      <w:r w:rsidRPr="00372536">
        <w:rPr>
          <w:rFonts w:ascii="Hacen Lebanon" w:hAnsi="Hacen Lebanon" w:cs="Hacen Lebanon"/>
          <w:sz w:val="28"/>
          <w:szCs w:val="28"/>
          <w:lang w:bidi="ar-EG"/>
        </w:rPr>
        <w:t>7cm</w:t>
      </w:r>
      <w:r w:rsidRPr="00372536">
        <w:rPr>
          <w:rFonts w:ascii="Hacen Lebanon" w:hAnsi="Hacen Lebanon" w:cs="Hacen Lebanon"/>
          <w:sz w:val="28"/>
          <w:szCs w:val="28"/>
          <w:rtl/>
          <w:lang w:bidi="ar-EG"/>
        </w:rPr>
        <w:t xml:space="preserve"> مكون من </w:t>
      </w:r>
      <w:r w:rsidRPr="00372536">
        <w:rPr>
          <w:rFonts w:ascii="Hacen Lebanon" w:hAnsi="Hacen Lebanon" w:cs="Hacen Lebanon"/>
          <w:sz w:val="28"/>
          <w:szCs w:val="28"/>
          <w:lang w:bidi="ar-EG"/>
        </w:rPr>
        <w:t>50</w:t>
      </w:r>
      <w:r w:rsidRPr="00372536">
        <w:rPr>
          <w:rFonts w:ascii="Hacen Lebanon" w:hAnsi="Hacen Lebanon" w:cs="Hacen Lebanon"/>
          <w:sz w:val="28"/>
          <w:szCs w:val="28"/>
          <w:rtl/>
          <w:lang w:bidi="ar-EG"/>
        </w:rPr>
        <w:t xml:space="preserve"> لفة ويحمل تيار شدته </w:t>
      </w:r>
      <w:r w:rsidRPr="00372536">
        <w:rPr>
          <w:rFonts w:ascii="Hacen Lebanon" w:hAnsi="Hacen Lebanon" w:cs="Hacen Lebanon"/>
          <w:sz w:val="28"/>
          <w:szCs w:val="28"/>
          <w:lang w:bidi="ar-EG"/>
        </w:rPr>
        <w:t>3A</w:t>
      </w:r>
      <w:r w:rsidRPr="00372536">
        <w:rPr>
          <w:rFonts w:ascii="Hacen Lebanon" w:hAnsi="Hacen Lebanon" w:cs="Hacen Lebanon"/>
          <w:sz w:val="28"/>
          <w:szCs w:val="28"/>
          <w:rtl/>
          <w:lang w:bidi="ar-EG"/>
        </w:rPr>
        <w:t xml:space="preserve"> احسب العزم المغناطيسي الذي يؤثر عليه عندما يعلق بين قطبي مغناطيس كثافة فيضه </w:t>
      </w:r>
      <w:r w:rsidRPr="00372536">
        <w:rPr>
          <w:rFonts w:ascii="Hacen Lebanon" w:hAnsi="Hacen Lebanon" w:cs="Hacen Lebanon"/>
          <w:sz w:val="28"/>
          <w:szCs w:val="28"/>
          <w:lang w:bidi="ar-EG"/>
        </w:rPr>
        <w:t>0.4 T</w:t>
      </w:r>
      <w:r w:rsidRPr="00372536">
        <w:rPr>
          <w:rFonts w:ascii="Hacen Lebanon" w:hAnsi="Hacen Lebanon" w:cs="Hacen Lebanon"/>
          <w:sz w:val="28"/>
          <w:szCs w:val="28"/>
          <w:rtl/>
          <w:lang w:bidi="ar-EG"/>
        </w:rPr>
        <w:t xml:space="preserve"> عندما يكون : </w:t>
      </w:r>
    </w:p>
    <w:p w:rsidR="007A7A45" w:rsidRPr="00372536" w:rsidRDefault="007A7A45" w:rsidP="007A7A45">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 مستوي الملف عمودياً علي خطوط فيض المجال . </w:t>
      </w:r>
    </w:p>
    <w:p w:rsidR="007A7A45" w:rsidRPr="00372536" w:rsidRDefault="007A7A45" w:rsidP="007A7A45">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مستوي الملف موازياً علي خطوط فيض المجال . </w:t>
      </w:r>
    </w:p>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rtl/>
          <w:lang w:bidi="ar-EG"/>
        </w:rPr>
        <w:t>3- مستوي الملف يصنع زاوية</w:t>
      </w:r>
      <w:r w:rsidRPr="00372536">
        <w:rPr>
          <w:rFonts w:ascii="Hacen Lebanon" w:hAnsi="Hacen Lebanon" w:cs="Hacen Lebanon"/>
          <w:sz w:val="28"/>
          <w:szCs w:val="28"/>
          <w:lang w:bidi="ar-EG"/>
        </w:rPr>
        <w:t xml:space="preserve">60 </w:t>
      </w:r>
      <w:r w:rsidRPr="00372536">
        <w:rPr>
          <w:rFonts w:ascii="Hacen Lebanon" w:hAnsi="Hacen Lebanon" w:cs="Hacen Lebanon"/>
          <w:sz w:val="28"/>
          <w:szCs w:val="28"/>
          <w:vertAlign w:val="superscript"/>
          <w:lang w:bidi="ar-EG"/>
        </w:rPr>
        <w:t xml:space="preserve">o </w:t>
      </w:r>
      <w:r w:rsidRPr="00372536">
        <w:rPr>
          <w:rFonts w:ascii="Hacen Lebanon" w:hAnsi="Hacen Lebanon" w:cs="Hacen Lebanon"/>
          <w:sz w:val="28"/>
          <w:szCs w:val="28"/>
          <w:rtl/>
          <w:lang w:bidi="ar-EG"/>
        </w:rPr>
        <w:t xml:space="preserve">مع خطوط فيض المجال .                </w:t>
      </w:r>
      <w:r w:rsidRPr="00372536">
        <w:rPr>
          <w:rFonts w:ascii="Hacen Lebanon" w:hAnsi="Hacen Lebanon" w:cs="Hacen Lebanon"/>
          <w:sz w:val="28"/>
          <w:szCs w:val="28"/>
          <w:lang w:bidi="ar-EG"/>
        </w:rPr>
        <w:t>[ Zero , 0.924N , 0.462N ]</w:t>
      </w:r>
    </w:p>
    <w:p w:rsidR="007A7A45" w:rsidRPr="00372536" w:rsidRDefault="007A7A45" w:rsidP="007A7A45">
      <w:pPr>
        <w:tabs>
          <w:tab w:val="left" w:pos="9360"/>
        </w:tabs>
        <w:rPr>
          <w:rFonts w:ascii="Hacen Lebanon" w:hAnsi="Hacen Lebanon" w:cs="Hacen Lebanon"/>
          <w:sz w:val="18"/>
          <w:szCs w:val="18"/>
          <w:vertAlign w:val="superscript"/>
          <w:rtl/>
          <w:lang w:bidi="ar-EG"/>
        </w:rPr>
      </w:pPr>
      <w:r w:rsidRPr="00372536">
        <w:rPr>
          <w:rFonts w:ascii="Hacen Lebanon" w:hAnsi="Hacen Lebanon" w:cs="Hacen Lebanon"/>
          <w:sz w:val="18"/>
          <w:szCs w:val="18"/>
          <w:vertAlign w:val="superscript"/>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9- سلك طوله </w:t>
      </w:r>
      <w:r w:rsidRPr="00372536">
        <w:rPr>
          <w:rFonts w:ascii="Hacen Lebanon" w:hAnsi="Hacen Lebanon" w:cs="Hacen Lebanon"/>
          <w:sz w:val="28"/>
          <w:szCs w:val="28"/>
          <w:lang w:bidi="ar-EG"/>
        </w:rPr>
        <w:t>60cm</w:t>
      </w:r>
      <w:r w:rsidRPr="00372536">
        <w:rPr>
          <w:rFonts w:ascii="Hacen Lebanon" w:hAnsi="Hacen Lebanon" w:cs="Hacen Lebanon"/>
          <w:sz w:val="28"/>
          <w:szCs w:val="28"/>
          <w:rtl/>
          <w:lang w:bidi="ar-EG"/>
        </w:rPr>
        <w:t xml:space="preserve"> يمر به تيار شدته </w:t>
      </w:r>
      <w:r w:rsidRPr="00372536">
        <w:rPr>
          <w:rFonts w:ascii="Hacen Lebanon" w:hAnsi="Hacen Lebanon" w:cs="Hacen Lebanon"/>
          <w:sz w:val="28"/>
          <w:szCs w:val="28"/>
          <w:lang w:bidi="ar-EG"/>
        </w:rPr>
        <w:t>5A</w:t>
      </w:r>
      <w:r w:rsidRPr="00372536">
        <w:rPr>
          <w:rFonts w:ascii="Hacen Lebanon" w:hAnsi="Hacen Lebanon" w:cs="Hacen Lebanon"/>
          <w:sz w:val="28"/>
          <w:szCs w:val="28"/>
          <w:rtl/>
          <w:lang w:bidi="ar-EG"/>
        </w:rPr>
        <w:t xml:space="preserve">وضع عمودياً في مجال مغناطيسي كثافة فيضه </w:t>
      </w:r>
      <w:r w:rsidRPr="00372536">
        <w:rPr>
          <w:rFonts w:ascii="Hacen Lebanon" w:hAnsi="Hacen Lebanon" w:cs="Hacen Lebanon"/>
          <w:sz w:val="28"/>
          <w:szCs w:val="28"/>
          <w:lang w:bidi="ar-EG"/>
        </w:rPr>
        <w:t>4T</w:t>
      </w:r>
      <w:r w:rsidRPr="00372536">
        <w:rPr>
          <w:rFonts w:ascii="Hacen Lebanon" w:hAnsi="Hacen Lebanon" w:cs="Hacen Lebanon"/>
          <w:sz w:val="28"/>
          <w:szCs w:val="28"/>
          <w:rtl/>
          <w:lang w:bidi="ar-EG"/>
        </w:rPr>
        <w:t xml:space="preserve"> احسب القوة المؤثرة عليه . وإذا شُكل السلك علي شكل مستطيل طوله ضعف عرضه ووضع موازياً للمجال ومر به نفس التيار احسب : </w:t>
      </w:r>
    </w:p>
    <w:p w:rsidR="007A7A45" w:rsidRPr="00372536" w:rsidRDefault="007A7A45" w:rsidP="007A7A45">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 عزم الازدواج المؤثر عليه </w:t>
      </w:r>
    </w:p>
    <w:p w:rsidR="007A7A45" w:rsidRPr="00372536" w:rsidRDefault="007A7A45" w:rsidP="007A7A45">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كيف تُشكل السلك لتحصل علي أكبر عزم ثم احسبه في نفس المجال ونفس التيار . </w:t>
      </w:r>
    </w:p>
    <w:p w:rsidR="007A7A45" w:rsidRPr="00372536" w:rsidRDefault="007A7A45" w:rsidP="007A7A45">
      <w:pPr>
        <w:tabs>
          <w:tab w:val="left" w:pos="9360"/>
        </w:tabs>
        <w:rPr>
          <w:rFonts w:ascii="Hacen Lebanon" w:hAnsi="Hacen Lebanon" w:cs="Hacen Lebanon"/>
          <w:sz w:val="18"/>
          <w:szCs w:val="18"/>
          <w:vertAlign w:val="superscript"/>
          <w:rtl/>
          <w:lang w:bidi="ar-EG"/>
        </w:rPr>
      </w:pPr>
      <w:r w:rsidRPr="00372536">
        <w:rPr>
          <w:rFonts w:ascii="Hacen Lebanon" w:hAnsi="Hacen Lebanon" w:cs="Hacen Lebanon"/>
          <w:sz w:val="18"/>
          <w:szCs w:val="18"/>
          <w:vertAlign w:val="superscript"/>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tabs>
          <w:tab w:val="left" w:pos="9360"/>
        </w:tabs>
        <w:rPr>
          <w:rFonts w:ascii="Hacen Lebanon" w:hAnsi="Hacen Lebanon" w:cs="Hacen Lebanon"/>
          <w:sz w:val="28"/>
          <w:szCs w:val="28"/>
          <w:rtl/>
          <w:lang w:bidi="ar-EG"/>
        </w:rPr>
      </w:pPr>
    </w:p>
    <w:p w:rsidR="007A7A45" w:rsidRPr="00372536" w:rsidRDefault="007A7A45" w:rsidP="007A7A45">
      <w:pPr>
        <w:tabs>
          <w:tab w:val="left" w:pos="9360"/>
        </w:tabs>
        <w:rPr>
          <w:rFonts w:ascii="Hacen Lebanon" w:hAnsi="Hacen Lebanon" w:cs="Hacen Lebanon"/>
          <w:sz w:val="28"/>
          <w:szCs w:val="28"/>
          <w:rtl/>
          <w:lang w:bidi="ar-EG"/>
        </w:rPr>
      </w:pPr>
    </w:p>
    <w:p w:rsidR="007A7A45" w:rsidRPr="00372536" w:rsidRDefault="007A7A45" w:rsidP="007A7A45">
      <w:pPr>
        <w:tabs>
          <w:tab w:val="left" w:pos="9360"/>
        </w:tabs>
        <w:rPr>
          <w:rFonts w:ascii="Hacen Lebanon" w:hAnsi="Hacen Lebanon" w:cs="Hacen Lebanon"/>
          <w:sz w:val="28"/>
          <w:szCs w:val="28"/>
          <w:rtl/>
          <w:lang w:bidi="ar-EG"/>
        </w:rPr>
      </w:pPr>
    </w:p>
    <w:p w:rsidR="007A7A45" w:rsidRPr="00372536" w:rsidRDefault="007A7A45" w:rsidP="007A7A45">
      <w:pPr>
        <w:tabs>
          <w:tab w:val="left" w:pos="9360"/>
        </w:tabs>
        <w:rPr>
          <w:rFonts w:ascii="Hacen Lebanon" w:hAnsi="Hacen Lebanon" w:cs="Hacen Lebanon"/>
          <w:sz w:val="28"/>
          <w:szCs w:val="28"/>
          <w:rtl/>
          <w:lang w:bidi="ar-EG"/>
        </w:rPr>
      </w:pPr>
    </w:p>
    <w:p w:rsidR="007A7A45" w:rsidRPr="00372536" w:rsidRDefault="007A7A45" w:rsidP="007A7A45">
      <w:pPr>
        <w:tabs>
          <w:tab w:val="left" w:pos="9360"/>
        </w:tabs>
        <w:rPr>
          <w:rFonts w:ascii="Hacen Lebanon" w:hAnsi="Hacen Lebanon" w:cs="Hacen Lebanon"/>
          <w:sz w:val="28"/>
          <w:szCs w:val="28"/>
          <w:rtl/>
          <w:lang w:bidi="ar-EG"/>
        </w:rPr>
      </w:pPr>
    </w:p>
    <w:p w:rsidR="007A7A45" w:rsidRPr="00372536" w:rsidRDefault="007A7A45" w:rsidP="007A7A45">
      <w:pPr>
        <w:tabs>
          <w:tab w:val="left" w:pos="9360"/>
        </w:tabs>
        <w:rPr>
          <w:rFonts w:ascii="Hacen Lebanon" w:hAnsi="Hacen Lebanon" w:cs="Hacen Lebanon"/>
          <w:sz w:val="28"/>
          <w:szCs w:val="28"/>
          <w:rtl/>
          <w:lang w:bidi="ar-EG"/>
        </w:rPr>
      </w:pPr>
    </w:p>
    <w:p w:rsidR="007A7A45" w:rsidRPr="00372536" w:rsidRDefault="007A7A45" w:rsidP="007A7A45">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10- ملف مستطيل أبعاده </w:t>
      </w:r>
      <w:r w:rsidRPr="00372536">
        <w:rPr>
          <w:rFonts w:ascii="Hacen Lebanon" w:hAnsi="Hacen Lebanon" w:cs="Hacen Lebanon"/>
          <w:sz w:val="28"/>
          <w:szCs w:val="28"/>
          <w:lang w:bidi="ar-EG"/>
        </w:rPr>
        <w:t>12cm</w:t>
      </w:r>
      <w:r w:rsidRPr="00372536">
        <w:rPr>
          <w:rFonts w:ascii="Hacen Lebanon" w:hAnsi="Hacen Lebanon" w:cs="Hacen Lebanon"/>
          <w:sz w:val="28"/>
          <w:szCs w:val="28"/>
          <w:rtl/>
          <w:lang w:bidi="ar-EG"/>
        </w:rPr>
        <w:t xml:space="preserve"> و </w:t>
      </w:r>
      <w:r w:rsidRPr="00372536">
        <w:rPr>
          <w:rFonts w:ascii="Hacen Lebanon" w:hAnsi="Hacen Lebanon" w:cs="Hacen Lebanon"/>
          <w:sz w:val="28"/>
          <w:szCs w:val="28"/>
          <w:lang w:bidi="ar-EG"/>
        </w:rPr>
        <w:t>10cm</w:t>
      </w:r>
      <w:r w:rsidRPr="00372536">
        <w:rPr>
          <w:rFonts w:ascii="Hacen Lebanon" w:hAnsi="Hacen Lebanon" w:cs="Hacen Lebanon"/>
          <w:sz w:val="28"/>
          <w:szCs w:val="28"/>
          <w:rtl/>
          <w:lang w:bidi="ar-EG"/>
        </w:rPr>
        <w:t xml:space="preserve"> يتكون من </w:t>
      </w:r>
      <w:r w:rsidRPr="00372536">
        <w:rPr>
          <w:rFonts w:ascii="Hacen Lebanon" w:hAnsi="Hacen Lebanon" w:cs="Hacen Lebanon"/>
          <w:sz w:val="28"/>
          <w:szCs w:val="28"/>
          <w:lang w:bidi="ar-EG"/>
        </w:rPr>
        <w:t>100</w:t>
      </w:r>
      <w:r w:rsidRPr="00372536">
        <w:rPr>
          <w:rFonts w:ascii="Hacen Lebanon" w:hAnsi="Hacen Lebanon" w:cs="Hacen Lebanon"/>
          <w:sz w:val="28"/>
          <w:szCs w:val="28"/>
          <w:rtl/>
          <w:lang w:bidi="ar-EG"/>
        </w:rPr>
        <w:t xml:space="preserve"> لفة وضع موازياً لمجال مغناطيسي منتظم كثافته </w:t>
      </w:r>
      <w:r w:rsidRPr="00372536">
        <w:rPr>
          <w:rFonts w:ascii="Hacen Lebanon" w:hAnsi="Hacen Lebanon" w:cs="Hacen Lebanon"/>
          <w:sz w:val="28"/>
          <w:szCs w:val="28"/>
          <w:lang w:bidi="ar-EG"/>
        </w:rPr>
        <w:t>2T</w:t>
      </w:r>
      <w:r w:rsidRPr="00372536">
        <w:rPr>
          <w:rFonts w:ascii="Hacen Lebanon" w:hAnsi="Hacen Lebanon" w:cs="Hacen Lebanon"/>
          <w:sz w:val="28"/>
          <w:szCs w:val="28"/>
          <w:rtl/>
          <w:lang w:bidi="ar-EG"/>
        </w:rPr>
        <w:t xml:space="preserve"> يمر به تيار شدته </w:t>
      </w:r>
      <w:r w:rsidRPr="00372536">
        <w:rPr>
          <w:rFonts w:ascii="Hacen Lebanon" w:hAnsi="Hacen Lebanon" w:cs="Hacen Lebanon"/>
          <w:sz w:val="28"/>
          <w:szCs w:val="28"/>
          <w:lang w:bidi="ar-EG"/>
        </w:rPr>
        <w:t>2A</w:t>
      </w:r>
      <w:r w:rsidRPr="00372536">
        <w:rPr>
          <w:rFonts w:ascii="Hacen Lebanon" w:hAnsi="Hacen Lebanon" w:cs="Hacen Lebanon"/>
          <w:sz w:val="28"/>
          <w:szCs w:val="28"/>
          <w:rtl/>
          <w:lang w:bidi="ar-EG"/>
        </w:rPr>
        <w:t xml:space="preserve"> احسب : </w:t>
      </w:r>
    </w:p>
    <w:p w:rsidR="007A7A45" w:rsidRPr="00372536" w:rsidRDefault="007A7A45" w:rsidP="007A7A45">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1- القوة التي يتأثر بها السلكان الرأسيان الطويلان .</w:t>
      </w:r>
    </w:p>
    <w:p w:rsidR="007A7A45" w:rsidRPr="00372536" w:rsidRDefault="007A7A45" w:rsidP="007A7A45">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2- القوة التي يتأثر بها السلكان الرأسيان الأفقيان .</w:t>
      </w:r>
    </w:p>
    <w:p w:rsidR="007A7A45" w:rsidRPr="00372536" w:rsidRDefault="007A7A45" w:rsidP="007A7A45">
      <w:pPr>
        <w:tabs>
          <w:tab w:val="left" w:pos="9360"/>
        </w:tabs>
        <w:rPr>
          <w:rFonts w:ascii="Hacen Lebanon" w:hAnsi="Hacen Lebanon" w:cs="Hacen Lebanon"/>
          <w:sz w:val="18"/>
          <w:szCs w:val="18"/>
          <w:vertAlign w:val="superscript"/>
          <w:rtl/>
          <w:lang w:bidi="ar-EG"/>
        </w:rPr>
      </w:pPr>
      <w:r w:rsidRPr="00372536">
        <w:rPr>
          <w:rFonts w:ascii="Hacen Lebanon" w:hAnsi="Hacen Lebanon" w:cs="Hacen Lebanon"/>
          <w:sz w:val="28"/>
          <w:szCs w:val="28"/>
          <w:rtl/>
          <w:lang w:bidi="ar-EG"/>
        </w:rPr>
        <w:t xml:space="preserve">3- عزم الازدواج المغناطيسي المؤثر علي الملف . </w:t>
      </w:r>
      <w:r w:rsidRPr="00372536">
        <w:rPr>
          <w:rFonts w:ascii="Hacen Lebanon" w:hAnsi="Hacen Lebanon" w:cs="Hacen Lebanon"/>
          <w:sz w:val="28"/>
          <w:szCs w:val="28"/>
          <w:lang w:bidi="ar-EG"/>
        </w:rPr>
        <w:t xml:space="preserve">[ Zero , 0.924N , 0.462N ]                                           </w:t>
      </w:r>
      <w:r w:rsidRPr="00372536">
        <w:rPr>
          <w:rFonts w:ascii="Hacen Lebanon" w:hAnsi="Hacen Lebanon" w:cs="Hacen Lebanon"/>
          <w:sz w:val="18"/>
          <w:szCs w:val="18"/>
          <w:vertAlign w:val="superscript"/>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156" style="position:absolute;left:0;text-align:left;margin-left:57.95pt;margin-top:14.6pt;width:400.2pt;height:32.75pt;z-index:252098048" coordorigin="6732,6264" coordsize="4059,655">
            <v:shape id="_x0000_s96157" type="#_x0000_t21" style="position:absolute;left:6732;top:6264;width:4059;height:655" fillcolor="white [3201]" strokecolor="#92cddc [1944]" strokeweight="1pt">
              <v:fill color2="#b6dde8 [1304]" focusposition="1" focussize="" focus="100%" type="gradient"/>
              <v:shadow on="t" type="perspective" color="#205867 [1608]" opacity=".5" offset="1pt" offset2="-3pt"/>
            </v:shape>
            <v:shape id="_x0000_s96158" type="#_x0000_t202" style="position:absolute;left:6863;top:6320;width:3815;height:561" fillcolor="white [3201]" stroked="f" strokecolor="black [3200]" strokeweight="2.5pt">
              <v:shadow color="#868686"/>
              <v:textbox style="mso-next-textbox:#_x0000_s96158">
                <w:txbxContent>
                  <w:p w:rsidR="0027604B" w:rsidRPr="009D028E" w:rsidRDefault="0027604B" w:rsidP="007A7A45">
                    <w:pPr>
                      <w:jc w:val="center"/>
                      <w:rPr>
                        <w:rFonts w:cs="AF_Taif Normal"/>
                        <w:sz w:val="32"/>
                        <w:szCs w:val="32"/>
                      </w:rPr>
                    </w:pPr>
                    <w:r w:rsidRPr="009D028E">
                      <w:rPr>
                        <w:rFonts w:cs="AF_Taif Normal"/>
                        <w:sz w:val="32"/>
                        <w:szCs w:val="32"/>
                        <w:rtl/>
                      </w:rPr>
                      <w:t xml:space="preserve">مـــــســـــائـــــل </w:t>
                    </w:r>
                    <w:r w:rsidRPr="009D028E">
                      <w:rPr>
                        <w:rFonts w:cs="AF_Taif Normal" w:hint="cs"/>
                        <w:sz w:val="32"/>
                        <w:szCs w:val="32"/>
                        <w:rtl/>
                      </w:rPr>
                      <w:t xml:space="preserve">علاقات بيانية علي الدرس الأول  </w:t>
                    </w:r>
                  </w:p>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  وضع سلك طوله </w:t>
      </w:r>
      <w:r w:rsidRPr="00372536">
        <w:rPr>
          <w:rFonts w:ascii="Hacen Lebanon" w:hAnsi="Hacen Lebanon" w:cs="Hacen Lebanon"/>
          <w:sz w:val="28"/>
          <w:szCs w:val="28"/>
          <w:lang w:bidi="ar-EG"/>
        </w:rPr>
        <w:t>6m</w:t>
      </w:r>
      <w:r w:rsidRPr="00372536">
        <w:rPr>
          <w:rFonts w:ascii="Hacen Lebanon" w:hAnsi="Hacen Lebanon" w:cs="Hacen Lebanon"/>
          <w:sz w:val="28"/>
          <w:szCs w:val="28"/>
          <w:rtl/>
          <w:lang w:bidi="ar-EG"/>
        </w:rPr>
        <w:t xml:space="preserve"> عمودياَ علي فيض مغناطيسي وعند تغير شدة التيار المار تم حساب القوة المؤثرة  عليه فكانت النتائج كما في الجدول التالي :</w:t>
      </w:r>
    </w:p>
    <w:tbl>
      <w:tblPr>
        <w:tblStyle w:val="a3"/>
        <w:tblW w:w="0" w:type="auto"/>
        <w:tblInd w:w="2518" w:type="dxa"/>
        <w:tblLook w:val="01E0"/>
      </w:tblPr>
      <w:tblGrid>
        <w:gridCol w:w="1985"/>
        <w:gridCol w:w="575"/>
        <w:gridCol w:w="572"/>
        <w:gridCol w:w="572"/>
        <w:gridCol w:w="572"/>
        <w:gridCol w:w="572"/>
        <w:gridCol w:w="572"/>
      </w:tblGrid>
      <w:tr w:rsidR="007A7A45" w:rsidRPr="00372536" w:rsidTr="007A7A45">
        <w:tc>
          <w:tcPr>
            <w:tcW w:w="1985" w:type="dxa"/>
          </w:tcPr>
          <w:p w:rsidR="007A7A45" w:rsidRPr="00372536" w:rsidRDefault="007A7A45" w:rsidP="007A7A45">
            <w:pPr>
              <w:bidi w:val="0"/>
              <w:jc w:val="center"/>
              <w:rPr>
                <w:rFonts w:ascii="Hacen Lebanon" w:hAnsi="Hacen Lebanon" w:cs="Hacen Lebanon"/>
                <w:sz w:val="28"/>
                <w:szCs w:val="28"/>
                <w:lang w:bidi="ar-EG"/>
              </w:rPr>
            </w:pPr>
            <w:r w:rsidRPr="00372536">
              <w:rPr>
                <w:rFonts w:ascii="Hacen Lebanon" w:hAnsi="Hacen Lebanon" w:cs="Hacen Lebanon"/>
                <w:sz w:val="28"/>
                <w:szCs w:val="28"/>
                <w:lang w:bidi="ar-EG"/>
              </w:rPr>
              <w:t>F(N)</w:t>
            </w:r>
          </w:p>
        </w:tc>
        <w:tc>
          <w:tcPr>
            <w:tcW w:w="575" w:type="dxa"/>
          </w:tcPr>
          <w:p w:rsidR="007A7A45" w:rsidRPr="00372536" w:rsidRDefault="007A7A45" w:rsidP="007A7A45">
            <w:pPr>
              <w:bidi w:val="0"/>
              <w:jc w:val="right"/>
              <w:rPr>
                <w:rFonts w:ascii="Hacen Lebanon" w:hAnsi="Hacen Lebanon" w:cs="Hacen Lebanon"/>
                <w:sz w:val="28"/>
                <w:szCs w:val="28"/>
                <w:lang w:bidi="ar-EG"/>
              </w:rPr>
            </w:pPr>
            <w:r w:rsidRPr="00372536">
              <w:rPr>
                <w:rFonts w:ascii="Hacen Lebanon" w:hAnsi="Hacen Lebanon" w:cs="Hacen Lebanon"/>
                <w:sz w:val="28"/>
                <w:szCs w:val="28"/>
                <w:lang w:bidi="ar-EG"/>
              </w:rPr>
              <w:t>0.3</w:t>
            </w:r>
          </w:p>
        </w:tc>
        <w:tc>
          <w:tcPr>
            <w:tcW w:w="561" w:type="dxa"/>
          </w:tcPr>
          <w:p w:rsidR="007A7A45" w:rsidRPr="00372536" w:rsidRDefault="007A7A45" w:rsidP="007A7A45">
            <w:pPr>
              <w:bidi w:val="0"/>
              <w:jc w:val="right"/>
              <w:rPr>
                <w:rFonts w:ascii="Hacen Lebanon" w:hAnsi="Hacen Lebanon" w:cs="Hacen Lebanon"/>
                <w:sz w:val="28"/>
                <w:szCs w:val="28"/>
                <w:lang w:bidi="ar-EG"/>
              </w:rPr>
            </w:pPr>
            <w:r w:rsidRPr="00372536">
              <w:rPr>
                <w:rFonts w:ascii="Hacen Lebanon" w:hAnsi="Hacen Lebanon" w:cs="Hacen Lebanon"/>
                <w:sz w:val="28"/>
                <w:szCs w:val="28"/>
                <w:lang w:bidi="ar-EG"/>
              </w:rPr>
              <w:t>0.6</w:t>
            </w:r>
          </w:p>
        </w:tc>
        <w:tc>
          <w:tcPr>
            <w:tcW w:w="561" w:type="dxa"/>
          </w:tcPr>
          <w:p w:rsidR="007A7A45" w:rsidRPr="00372536" w:rsidRDefault="007A7A45" w:rsidP="007A7A45">
            <w:pPr>
              <w:bidi w:val="0"/>
              <w:jc w:val="right"/>
              <w:rPr>
                <w:rFonts w:ascii="Hacen Lebanon" w:hAnsi="Hacen Lebanon" w:cs="Hacen Lebanon"/>
                <w:sz w:val="28"/>
                <w:szCs w:val="28"/>
                <w:lang w:bidi="ar-EG"/>
              </w:rPr>
            </w:pPr>
            <w:r w:rsidRPr="00372536">
              <w:rPr>
                <w:rFonts w:ascii="Hacen Lebanon" w:hAnsi="Hacen Lebanon" w:cs="Hacen Lebanon"/>
                <w:sz w:val="28"/>
                <w:szCs w:val="28"/>
                <w:lang w:bidi="ar-EG"/>
              </w:rPr>
              <w:t>0.9</w:t>
            </w:r>
          </w:p>
        </w:tc>
        <w:tc>
          <w:tcPr>
            <w:tcW w:w="561" w:type="dxa"/>
          </w:tcPr>
          <w:p w:rsidR="007A7A45" w:rsidRPr="00372536" w:rsidRDefault="007A7A45" w:rsidP="007A7A45">
            <w:pPr>
              <w:bidi w:val="0"/>
              <w:jc w:val="right"/>
              <w:rPr>
                <w:rFonts w:ascii="Hacen Lebanon" w:hAnsi="Hacen Lebanon" w:cs="Hacen Lebanon"/>
                <w:sz w:val="28"/>
                <w:szCs w:val="28"/>
                <w:lang w:bidi="ar-EG"/>
              </w:rPr>
            </w:pPr>
            <w:r w:rsidRPr="00372536">
              <w:rPr>
                <w:rFonts w:ascii="Hacen Lebanon" w:hAnsi="Hacen Lebanon" w:cs="Hacen Lebanon"/>
                <w:sz w:val="28"/>
                <w:szCs w:val="28"/>
                <w:lang w:bidi="ar-EG"/>
              </w:rPr>
              <w:t>1.2</w:t>
            </w:r>
          </w:p>
        </w:tc>
        <w:tc>
          <w:tcPr>
            <w:tcW w:w="561" w:type="dxa"/>
          </w:tcPr>
          <w:p w:rsidR="007A7A45" w:rsidRPr="00372536" w:rsidRDefault="007A7A45" w:rsidP="007A7A45">
            <w:pPr>
              <w:bidi w:val="0"/>
              <w:jc w:val="right"/>
              <w:rPr>
                <w:rFonts w:ascii="Hacen Lebanon" w:hAnsi="Hacen Lebanon" w:cs="Hacen Lebanon"/>
                <w:sz w:val="28"/>
                <w:szCs w:val="28"/>
                <w:lang w:bidi="ar-EG"/>
              </w:rPr>
            </w:pPr>
            <w:r w:rsidRPr="00372536">
              <w:rPr>
                <w:rFonts w:ascii="Hacen Lebanon" w:hAnsi="Hacen Lebanon" w:cs="Hacen Lebanon"/>
                <w:sz w:val="28"/>
                <w:szCs w:val="28"/>
                <w:lang w:bidi="ar-EG"/>
              </w:rPr>
              <w:t>1.5</w:t>
            </w:r>
          </w:p>
        </w:tc>
        <w:tc>
          <w:tcPr>
            <w:tcW w:w="531" w:type="dxa"/>
          </w:tcPr>
          <w:p w:rsidR="007A7A45" w:rsidRPr="00372536" w:rsidRDefault="007A7A45" w:rsidP="007A7A45">
            <w:pPr>
              <w:bidi w:val="0"/>
              <w:jc w:val="right"/>
              <w:rPr>
                <w:rFonts w:ascii="Hacen Lebanon" w:hAnsi="Hacen Lebanon" w:cs="Hacen Lebanon"/>
                <w:sz w:val="28"/>
                <w:szCs w:val="28"/>
                <w:lang w:bidi="ar-EG"/>
              </w:rPr>
            </w:pPr>
            <w:r w:rsidRPr="00372536">
              <w:rPr>
                <w:rFonts w:ascii="Hacen Lebanon" w:hAnsi="Hacen Lebanon" w:cs="Hacen Lebanon"/>
                <w:sz w:val="28"/>
                <w:szCs w:val="28"/>
                <w:lang w:bidi="ar-EG"/>
              </w:rPr>
              <w:t>1.8</w:t>
            </w:r>
          </w:p>
        </w:tc>
      </w:tr>
      <w:tr w:rsidR="007A7A45" w:rsidRPr="00372536" w:rsidTr="007A7A45">
        <w:tc>
          <w:tcPr>
            <w:tcW w:w="1985" w:type="dxa"/>
          </w:tcPr>
          <w:p w:rsidR="007A7A45" w:rsidRPr="00372536" w:rsidRDefault="007A7A45" w:rsidP="007A7A45">
            <w:pPr>
              <w:bidi w:val="0"/>
              <w:jc w:val="center"/>
              <w:rPr>
                <w:rFonts w:ascii="Hacen Lebanon" w:hAnsi="Hacen Lebanon" w:cs="Hacen Lebanon"/>
                <w:sz w:val="28"/>
                <w:szCs w:val="28"/>
                <w:lang w:bidi="ar-EG"/>
              </w:rPr>
            </w:pPr>
            <w:r w:rsidRPr="00372536">
              <w:rPr>
                <w:rFonts w:ascii="Hacen Lebanon" w:hAnsi="Hacen Lebanon" w:cs="Hacen Lebanon"/>
                <w:sz w:val="28"/>
                <w:szCs w:val="28"/>
                <w:lang w:bidi="ar-EG"/>
              </w:rPr>
              <w:t>1(A)</w:t>
            </w:r>
          </w:p>
        </w:tc>
        <w:tc>
          <w:tcPr>
            <w:tcW w:w="575" w:type="dxa"/>
          </w:tcPr>
          <w:p w:rsidR="007A7A45" w:rsidRPr="00372536" w:rsidRDefault="007A7A45" w:rsidP="007A7A45">
            <w:pPr>
              <w:bidi w:val="0"/>
              <w:jc w:val="right"/>
              <w:rPr>
                <w:rFonts w:ascii="Hacen Lebanon" w:hAnsi="Hacen Lebanon" w:cs="Hacen Lebanon"/>
                <w:sz w:val="28"/>
                <w:szCs w:val="28"/>
                <w:lang w:bidi="ar-EG"/>
              </w:rPr>
            </w:pPr>
            <w:r w:rsidRPr="00372536">
              <w:rPr>
                <w:rFonts w:ascii="Hacen Lebanon" w:hAnsi="Hacen Lebanon" w:cs="Hacen Lebanon"/>
                <w:sz w:val="28"/>
                <w:szCs w:val="28"/>
                <w:lang w:bidi="ar-EG"/>
              </w:rPr>
              <w:t>0.5</w:t>
            </w:r>
          </w:p>
        </w:tc>
        <w:tc>
          <w:tcPr>
            <w:tcW w:w="561" w:type="dxa"/>
          </w:tcPr>
          <w:p w:rsidR="007A7A45" w:rsidRPr="00372536" w:rsidRDefault="007A7A45" w:rsidP="007A7A45">
            <w:pPr>
              <w:bidi w:val="0"/>
              <w:jc w:val="right"/>
              <w:rPr>
                <w:rFonts w:ascii="Hacen Lebanon" w:hAnsi="Hacen Lebanon" w:cs="Hacen Lebanon"/>
                <w:sz w:val="28"/>
                <w:szCs w:val="28"/>
                <w:lang w:bidi="ar-EG"/>
              </w:rPr>
            </w:pPr>
            <w:r w:rsidRPr="00372536">
              <w:rPr>
                <w:rFonts w:ascii="Hacen Lebanon" w:hAnsi="Hacen Lebanon" w:cs="Hacen Lebanon"/>
                <w:sz w:val="28"/>
                <w:szCs w:val="28"/>
                <w:lang w:bidi="ar-EG"/>
              </w:rPr>
              <w:t>1</w:t>
            </w:r>
          </w:p>
        </w:tc>
        <w:tc>
          <w:tcPr>
            <w:tcW w:w="561" w:type="dxa"/>
          </w:tcPr>
          <w:p w:rsidR="007A7A45" w:rsidRPr="00372536" w:rsidRDefault="007A7A45" w:rsidP="007A7A45">
            <w:pPr>
              <w:bidi w:val="0"/>
              <w:jc w:val="right"/>
              <w:rPr>
                <w:rFonts w:ascii="Hacen Lebanon" w:hAnsi="Hacen Lebanon" w:cs="Hacen Lebanon"/>
                <w:sz w:val="28"/>
                <w:szCs w:val="28"/>
                <w:lang w:bidi="ar-EG"/>
              </w:rPr>
            </w:pPr>
            <w:r w:rsidRPr="00372536">
              <w:rPr>
                <w:rFonts w:ascii="Hacen Lebanon" w:hAnsi="Hacen Lebanon" w:cs="Hacen Lebanon"/>
                <w:sz w:val="28"/>
                <w:szCs w:val="28"/>
                <w:lang w:bidi="ar-EG"/>
              </w:rPr>
              <w:t>1.5</w:t>
            </w:r>
          </w:p>
        </w:tc>
        <w:tc>
          <w:tcPr>
            <w:tcW w:w="561" w:type="dxa"/>
          </w:tcPr>
          <w:p w:rsidR="007A7A45" w:rsidRPr="00372536" w:rsidRDefault="007A7A45" w:rsidP="007A7A45">
            <w:pPr>
              <w:bidi w:val="0"/>
              <w:jc w:val="right"/>
              <w:rPr>
                <w:rFonts w:ascii="Hacen Lebanon" w:hAnsi="Hacen Lebanon" w:cs="Hacen Lebanon"/>
                <w:sz w:val="28"/>
                <w:szCs w:val="28"/>
                <w:lang w:bidi="ar-EG"/>
              </w:rPr>
            </w:pPr>
            <w:r w:rsidRPr="00372536">
              <w:rPr>
                <w:rFonts w:ascii="Hacen Lebanon" w:hAnsi="Hacen Lebanon" w:cs="Hacen Lebanon"/>
                <w:sz w:val="28"/>
                <w:szCs w:val="28"/>
                <w:lang w:bidi="ar-EG"/>
              </w:rPr>
              <w:t>X</w:t>
            </w:r>
          </w:p>
        </w:tc>
        <w:tc>
          <w:tcPr>
            <w:tcW w:w="561" w:type="dxa"/>
          </w:tcPr>
          <w:p w:rsidR="007A7A45" w:rsidRPr="00372536" w:rsidRDefault="007A7A45" w:rsidP="007A7A45">
            <w:pPr>
              <w:bidi w:val="0"/>
              <w:jc w:val="right"/>
              <w:rPr>
                <w:rFonts w:ascii="Hacen Lebanon" w:hAnsi="Hacen Lebanon" w:cs="Hacen Lebanon"/>
                <w:sz w:val="28"/>
                <w:szCs w:val="28"/>
                <w:lang w:bidi="ar-EG"/>
              </w:rPr>
            </w:pPr>
            <w:r w:rsidRPr="00372536">
              <w:rPr>
                <w:rFonts w:ascii="Hacen Lebanon" w:hAnsi="Hacen Lebanon" w:cs="Hacen Lebanon"/>
                <w:sz w:val="28"/>
                <w:szCs w:val="28"/>
                <w:lang w:bidi="ar-EG"/>
              </w:rPr>
              <w:t>2.5</w:t>
            </w:r>
          </w:p>
        </w:tc>
        <w:tc>
          <w:tcPr>
            <w:tcW w:w="531" w:type="dxa"/>
          </w:tcPr>
          <w:p w:rsidR="007A7A45" w:rsidRPr="00372536" w:rsidRDefault="007A7A45" w:rsidP="007A7A45">
            <w:pPr>
              <w:bidi w:val="0"/>
              <w:jc w:val="right"/>
              <w:rPr>
                <w:rFonts w:ascii="Hacen Lebanon" w:hAnsi="Hacen Lebanon" w:cs="Hacen Lebanon"/>
                <w:sz w:val="28"/>
                <w:szCs w:val="28"/>
                <w:lang w:bidi="ar-EG"/>
              </w:rPr>
            </w:pPr>
            <w:r w:rsidRPr="00372536">
              <w:rPr>
                <w:rFonts w:ascii="Hacen Lebanon" w:hAnsi="Hacen Lebanon" w:cs="Hacen Lebanon"/>
                <w:sz w:val="28"/>
                <w:szCs w:val="28"/>
                <w:lang w:bidi="ar-EG"/>
              </w:rPr>
              <w:t>3</w:t>
            </w:r>
          </w:p>
        </w:tc>
      </w:tr>
    </w:tbl>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(أ)ارسم العلاقة البيانية بين القوة (</w:t>
      </w:r>
      <w:r w:rsidRPr="00372536">
        <w:rPr>
          <w:rFonts w:ascii="Hacen Lebanon" w:hAnsi="Hacen Lebanon" w:cs="Hacen Lebanon"/>
          <w:sz w:val="28"/>
          <w:szCs w:val="28"/>
          <w:lang w:bidi="ar-EG"/>
        </w:rPr>
        <w:t>F</w:t>
      </w:r>
      <w:r w:rsidRPr="00372536">
        <w:rPr>
          <w:rFonts w:ascii="Hacen Lebanon" w:hAnsi="Hacen Lebanon" w:cs="Hacen Lebanon"/>
          <w:sz w:val="28"/>
          <w:szCs w:val="28"/>
          <w:rtl/>
          <w:lang w:bidi="ar-EG"/>
        </w:rPr>
        <w:t>) علي المحور الرأسي , شدة التيار (</w:t>
      </w:r>
      <w:r w:rsidRPr="00372536">
        <w:rPr>
          <w:rFonts w:ascii="Hacen Lebanon" w:hAnsi="Hacen Lebanon" w:cs="Hacen Lebanon"/>
          <w:sz w:val="28"/>
          <w:szCs w:val="28"/>
          <w:lang w:bidi="ar-EG"/>
        </w:rPr>
        <w:t>I</w:t>
      </w:r>
      <w:r w:rsidRPr="00372536">
        <w:rPr>
          <w:rFonts w:ascii="Hacen Lebanon" w:hAnsi="Hacen Lebanon" w:cs="Hacen Lebanon"/>
          <w:sz w:val="28"/>
          <w:szCs w:val="28"/>
          <w:rtl/>
          <w:lang w:bidi="ar-EG"/>
        </w:rPr>
        <w:t>) علي المحور الأفقي.</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lang w:bidi="ar-EG"/>
        </w:rPr>
        <w:t>)</w:t>
      </w:r>
      <w:r w:rsidRPr="00372536">
        <w:rPr>
          <w:rFonts w:ascii="Hacen Lebanon" w:hAnsi="Hacen Lebanon" w:cs="Hacen Lebanon"/>
          <w:sz w:val="28"/>
          <w:szCs w:val="28"/>
          <w:rtl/>
          <w:lang w:bidi="ar-EG"/>
        </w:rPr>
        <w:t xml:space="preserve">ب)من الرسم أوجد : </w:t>
      </w:r>
    </w:p>
    <w:p w:rsidR="007A7A45" w:rsidRPr="00372536" w:rsidRDefault="007A7A45" w:rsidP="00926198">
      <w:pPr>
        <w:numPr>
          <w:ilvl w:val="0"/>
          <w:numId w:val="132"/>
        </w:numPr>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قيمة </w:t>
      </w:r>
      <w:r w:rsidRPr="00372536">
        <w:rPr>
          <w:rFonts w:ascii="Hacen Lebanon" w:hAnsi="Hacen Lebanon" w:cs="Hacen Lebanon"/>
          <w:sz w:val="28"/>
          <w:szCs w:val="28"/>
          <w:lang w:bidi="ar-EG"/>
        </w:rPr>
        <w:t>X</w:t>
      </w:r>
      <w:r w:rsidRPr="00372536">
        <w:rPr>
          <w:rFonts w:ascii="Hacen Lebanon" w:hAnsi="Hacen Lebanon" w:cs="Hacen Lebanon"/>
          <w:sz w:val="28"/>
          <w:szCs w:val="28"/>
          <w:rtl/>
          <w:lang w:bidi="ar-EG"/>
        </w:rPr>
        <w:t xml:space="preserve">                                          2-</w:t>
      </w:r>
      <w:r w:rsidR="00582618">
        <w:rPr>
          <w:rFonts w:ascii="Hacen Lebanon" w:hAnsi="Hacen Lebanon" w:cs="Hacen Lebanon" w:hint="cs"/>
          <w:sz w:val="28"/>
          <w:szCs w:val="28"/>
          <w:rtl/>
          <w:lang w:bidi="ar-EG"/>
        </w:rPr>
        <w:t xml:space="preserve"> </w:t>
      </w:r>
      <w:r w:rsidRPr="00372536">
        <w:rPr>
          <w:rFonts w:ascii="Hacen Lebanon" w:hAnsi="Hacen Lebanon" w:cs="Hacen Lebanon"/>
          <w:sz w:val="28"/>
          <w:szCs w:val="28"/>
          <w:rtl/>
          <w:lang w:bidi="ar-EG"/>
        </w:rPr>
        <w:t xml:space="preserve">كثافة الفيض المغناطيسي .                 </w:t>
      </w:r>
    </w:p>
    <w:p w:rsidR="007A7A45" w:rsidRPr="00372536" w:rsidRDefault="007A7A45" w:rsidP="007A7A45">
      <w:pPr>
        <w:ind w:left="720"/>
        <w:jc w:val="right"/>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[2A,0.1T]</w:t>
      </w:r>
    </w:p>
    <w:p w:rsidR="007A7A45" w:rsidRPr="00372536" w:rsidRDefault="007A7A45" w:rsidP="00B5187E">
      <w:pPr>
        <w:pBdr>
          <w:top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سلك مستقيم طوله </w:t>
      </w:r>
      <w:r w:rsidRPr="00372536">
        <w:rPr>
          <w:rFonts w:ascii="Hacen Lebanon" w:hAnsi="Hacen Lebanon" w:cs="Hacen Lebanon"/>
          <w:sz w:val="28"/>
          <w:szCs w:val="28"/>
          <w:lang w:bidi="ar-EG"/>
        </w:rPr>
        <w:t>1m</w:t>
      </w:r>
      <w:r w:rsidRPr="00372536">
        <w:rPr>
          <w:rFonts w:ascii="Hacen Lebanon" w:hAnsi="Hacen Lebanon" w:cs="Hacen Lebanon"/>
          <w:sz w:val="28"/>
          <w:szCs w:val="28"/>
          <w:rtl/>
          <w:lang w:bidi="ar-EG"/>
        </w:rPr>
        <w:t xml:space="preserve"> يمر به تيار كهربي شدته </w:t>
      </w:r>
      <w:r w:rsidRPr="00372536">
        <w:rPr>
          <w:rFonts w:ascii="Hacen Lebanon" w:hAnsi="Hacen Lebanon" w:cs="Hacen Lebanon"/>
          <w:sz w:val="28"/>
          <w:szCs w:val="28"/>
          <w:lang w:bidi="ar-EG"/>
        </w:rPr>
        <w:t xml:space="preserve">20A </w:t>
      </w:r>
      <w:r w:rsidRPr="00372536">
        <w:rPr>
          <w:rFonts w:ascii="Hacen Lebanon" w:hAnsi="Hacen Lebanon" w:cs="Hacen Lebanon"/>
          <w:sz w:val="28"/>
          <w:szCs w:val="28"/>
          <w:rtl/>
          <w:lang w:bidi="ar-EG"/>
        </w:rPr>
        <w:t xml:space="preserve"> موضوع في مجال مغناطيسي منتظم كثافته فيضه </w:t>
      </w:r>
      <w:r w:rsidRPr="00372536">
        <w:rPr>
          <w:rFonts w:ascii="Hacen Lebanon" w:hAnsi="Hacen Lebanon" w:cs="Hacen Lebanon"/>
          <w:sz w:val="28"/>
          <w:szCs w:val="28"/>
          <w:lang w:bidi="ar-EG"/>
        </w:rPr>
        <w:t xml:space="preserve">B </w:t>
      </w:r>
      <w:r w:rsidRPr="00372536">
        <w:rPr>
          <w:rFonts w:ascii="Hacen Lebanon" w:hAnsi="Hacen Lebanon" w:cs="Hacen Lebanon"/>
          <w:sz w:val="28"/>
          <w:szCs w:val="28"/>
          <w:rtl/>
          <w:lang w:bidi="ar-EG"/>
        </w:rPr>
        <w:t>,فكانت العلاقة بين القوة المؤثرة علي السلك بالنيوتن (</w:t>
      </w:r>
      <w:r w:rsidRPr="00372536">
        <w:rPr>
          <w:rFonts w:ascii="Hacen Lebanon" w:hAnsi="Hacen Lebanon" w:cs="Hacen Lebanon"/>
          <w:sz w:val="28"/>
          <w:szCs w:val="28"/>
          <w:lang w:bidi="ar-EG"/>
        </w:rPr>
        <w:t>F</w:t>
      </w:r>
      <w:r w:rsidRPr="00372536">
        <w:rPr>
          <w:rFonts w:ascii="Hacen Lebanon" w:hAnsi="Hacen Lebanon" w:cs="Hacen Lebanon"/>
          <w:sz w:val="28"/>
          <w:szCs w:val="28"/>
          <w:rtl/>
          <w:lang w:bidi="ar-EG"/>
        </w:rPr>
        <w:t>) وجيب الزاوية بين اتجاه المجال والسلك (</w:t>
      </w:r>
      <w:r w:rsidRPr="00372536">
        <w:rPr>
          <w:rFonts w:ascii="Hacen Lebanon" w:hAnsi="Hacen Lebanon" w:cs="Hacen Lebanon"/>
          <w:sz w:val="28"/>
          <w:szCs w:val="28"/>
          <w:lang w:bidi="ar-EG"/>
        </w:rPr>
        <w:t xml:space="preserve">sin </w:t>
      </w:r>
      <w:r w:rsidRPr="00372536">
        <w:rPr>
          <w:rFonts w:cs="Hacen Lebanon"/>
          <w:sz w:val="28"/>
          <w:szCs w:val="28"/>
          <w:lang w:bidi="ar-EG"/>
        </w:rPr>
        <w:t>θ</w:t>
      </w:r>
      <w:r w:rsidRPr="00372536">
        <w:rPr>
          <w:rFonts w:ascii="Hacen Lebanon" w:hAnsi="Hacen Lebanon" w:cs="Hacen Lebanon"/>
          <w:sz w:val="28"/>
          <w:szCs w:val="28"/>
          <w:rtl/>
          <w:lang w:bidi="ar-EG"/>
        </w:rPr>
        <w:t>) كما بالجدول التالي :</w:t>
      </w:r>
    </w:p>
    <w:tbl>
      <w:tblPr>
        <w:tblStyle w:val="a3"/>
        <w:bidiVisual/>
        <w:tblW w:w="0" w:type="auto"/>
        <w:tblInd w:w="1807" w:type="dxa"/>
        <w:tblLook w:val="01E0"/>
      </w:tblPr>
      <w:tblGrid>
        <w:gridCol w:w="738"/>
        <w:gridCol w:w="572"/>
        <w:gridCol w:w="572"/>
        <w:gridCol w:w="572"/>
        <w:gridCol w:w="572"/>
        <w:gridCol w:w="572"/>
        <w:gridCol w:w="572"/>
        <w:gridCol w:w="1701"/>
      </w:tblGrid>
      <w:tr w:rsidR="007A7A45" w:rsidRPr="00372536" w:rsidTr="007A7A45">
        <w:tc>
          <w:tcPr>
            <w:tcW w:w="738" w:type="dxa"/>
          </w:tcPr>
          <w:p w:rsidR="007A7A45" w:rsidRPr="00372536" w:rsidRDefault="007A7A45" w:rsidP="007A7A45">
            <w:pPr>
              <w:jc w:val="center"/>
              <w:rPr>
                <w:rFonts w:ascii="Hacen Lebanon" w:hAnsi="Hacen Lebanon" w:cs="Hacen Lebanon"/>
                <w:sz w:val="28"/>
                <w:szCs w:val="28"/>
                <w:lang w:bidi="ar-EG"/>
              </w:rPr>
            </w:pPr>
            <w:r w:rsidRPr="00372536">
              <w:rPr>
                <w:rFonts w:ascii="Hacen Lebanon" w:hAnsi="Hacen Lebanon" w:cs="Hacen Lebanon"/>
                <w:sz w:val="28"/>
                <w:szCs w:val="28"/>
                <w:lang w:bidi="ar-EG"/>
              </w:rPr>
              <w:t>a</w:t>
            </w:r>
          </w:p>
        </w:tc>
        <w:tc>
          <w:tcPr>
            <w:tcW w:w="567" w:type="dxa"/>
          </w:tcPr>
          <w:p w:rsidR="007A7A45" w:rsidRPr="00372536" w:rsidRDefault="007A7A45" w:rsidP="007A7A45">
            <w:pPr>
              <w:rPr>
                <w:rFonts w:ascii="Hacen Lebanon" w:hAnsi="Hacen Lebanon" w:cs="Hacen Lebanon"/>
                <w:sz w:val="28"/>
                <w:szCs w:val="28"/>
                <w:lang w:bidi="ar-EG"/>
              </w:rPr>
            </w:pPr>
            <w:r w:rsidRPr="00372536">
              <w:rPr>
                <w:rFonts w:ascii="Hacen Lebanon" w:hAnsi="Hacen Lebanon" w:cs="Hacen Lebanon"/>
                <w:sz w:val="28"/>
                <w:szCs w:val="28"/>
                <w:lang w:bidi="ar-EG"/>
              </w:rPr>
              <w:t>2.7</w:t>
            </w:r>
          </w:p>
        </w:tc>
        <w:tc>
          <w:tcPr>
            <w:tcW w:w="567" w:type="dxa"/>
          </w:tcPr>
          <w:p w:rsidR="007A7A45" w:rsidRPr="00372536" w:rsidRDefault="007A7A45" w:rsidP="007A7A45">
            <w:pPr>
              <w:rPr>
                <w:rFonts w:ascii="Hacen Lebanon" w:hAnsi="Hacen Lebanon" w:cs="Hacen Lebanon"/>
                <w:sz w:val="28"/>
                <w:szCs w:val="28"/>
                <w:lang w:bidi="ar-EG"/>
              </w:rPr>
            </w:pPr>
            <w:r w:rsidRPr="00372536">
              <w:rPr>
                <w:rFonts w:ascii="Hacen Lebanon" w:hAnsi="Hacen Lebanon" w:cs="Hacen Lebanon"/>
                <w:sz w:val="28"/>
                <w:szCs w:val="28"/>
                <w:lang w:bidi="ar-EG"/>
              </w:rPr>
              <w:t>2.4</w:t>
            </w:r>
          </w:p>
        </w:tc>
        <w:tc>
          <w:tcPr>
            <w:tcW w:w="567" w:type="dxa"/>
          </w:tcPr>
          <w:p w:rsidR="007A7A45" w:rsidRPr="00372536" w:rsidRDefault="007A7A45" w:rsidP="007A7A45">
            <w:pPr>
              <w:rPr>
                <w:rFonts w:ascii="Hacen Lebanon" w:hAnsi="Hacen Lebanon" w:cs="Hacen Lebanon"/>
                <w:sz w:val="28"/>
                <w:szCs w:val="28"/>
                <w:lang w:bidi="ar-EG"/>
              </w:rPr>
            </w:pPr>
            <w:r w:rsidRPr="00372536">
              <w:rPr>
                <w:rFonts w:ascii="Hacen Lebanon" w:hAnsi="Hacen Lebanon" w:cs="Hacen Lebanon"/>
                <w:sz w:val="28"/>
                <w:szCs w:val="28"/>
                <w:lang w:bidi="ar-EG"/>
              </w:rPr>
              <w:t>1.8</w:t>
            </w:r>
          </w:p>
        </w:tc>
        <w:tc>
          <w:tcPr>
            <w:tcW w:w="567" w:type="dxa"/>
          </w:tcPr>
          <w:p w:rsidR="007A7A45" w:rsidRPr="00372536" w:rsidRDefault="007A7A45" w:rsidP="007A7A45">
            <w:pPr>
              <w:rPr>
                <w:rFonts w:ascii="Hacen Lebanon" w:hAnsi="Hacen Lebanon" w:cs="Hacen Lebanon"/>
                <w:sz w:val="28"/>
                <w:szCs w:val="28"/>
                <w:lang w:bidi="ar-EG"/>
              </w:rPr>
            </w:pPr>
            <w:r w:rsidRPr="00372536">
              <w:rPr>
                <w:rFonts w:ascii="Hacen Lebanon" w:hAnsi="Hacen Lebanon" w:cs="Hacen Lebanon"/>
                <w:sz w:val="28"/>
                <w:szCs w:val="28"/>
                <w:lang w:bidi="ar-EG"/>
              </w:rPr>
              <w:t>1.5</w:t>
            </w:r>
          </w:p>
        </w:tc>
        <w:tc>
          <w:tcPr>
            <w:tcW w:w="567" w:type="dxa"/>
          </w:tcPr>
          <w:p w:rsidR="007A7A45" w:rsidRPr="00372536" w:rsidRDefault="007A7A45" w:rsidP="007A7A45">
            <w:pPr>
              <w:rPr>
                <w:rFonts w:ascii="Hacen Lebanon" w:hAnsi="Hacen Lebanon" w:cs="Hacen Lebanon"/>
                <w:sz w:val="28"/>
                <w:szCs w:val="28"/>
                <w:lang w:bidi="ar-EG"/>
              </w:rPr>
            </w:pPr>
            <w:r w:rsidRPr="00372536">
              <w:rPr>
                <w:rFonts w:ascii="Hacen Lebanon" w:hAnsi="Hacen Lebanon" w:cs="Hacen Lebanon"/>
                <w:sz w:val="28"/>
                <w:szCs w:val="28"/>
                <w:lang w:bidi="ar-EG"/>
              </w:rPr>
              <w:t>1.2</w:t>
            </w:r>
          </w:p>
        </w:tc>
        <w:tc>
          <w:tcPr>
            <w:tcW w:w="567"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lang w:bidi="ar-EG"/>
              </w:rPr>
              <w:t>0.6</w:t>
            </w:r>
          </w:p>
        </w:tc>
        <w:tc>
          <w:tcPr>
            <w:tcW w:w="1701" w:type="dxa"/>
          </w:tcPr>
          <w:p w:rsidR="007A7A45" w:rsidRPr="00372536" w:rsidRDefault="007A7A45" w:rsidP="007A7A45">
            <w:pPr>
              <w:jc w:val="center"/>
              <w:rPr>
                <w:rFonts w:ascii="Hacen Lebanon" w:hAnsi="Hacen Lebanon" w:cs="Hacen Lebanon"/>
                <w:sz w:val="28"/>
                <w:szCs w:val="28"/>
                <w:lang w:bidi="ar-EG"/>
              </w:rPr>
            </w:pPr>
            <w:r w:rsidRPr="00372536">
              <w:rPr>
                <w:rFonts w:ascii="Hacen Lebanon" w:hAnsi="Hacen Lebanon" w:cs="Hacen Lebanon"/>
                <w:sz w:val="28"/>
                <w:szCs w:val="28"/>
                <w:lang w:bidi="ar-EG"/>
              </w:rPr>
              <w:t>F(N)</w:t>
            </w:r>
          </w:p>
        </w:tc>
      </w:tr>
      <w:tr w:rsidR="007A7A45" w:rsidRPr="00372536" w:rsidTr="007A7A45">
        <w:tc>
          <w:tcPr>
            <w:tcW w:w="738" w:type="dxa"/>
          </w:tcPr>
          <w:p w:rsidR="007A7A45" w:rsidRPr="00372536" w:rsidRDefault="007A7A45" w:rsidP="007A7A45">
            <w:pPr>
              <w:jc w:val="center"/>
              <w:rPr>
                <w:rFonts w:ascii="Hacen Lebanon" w:hAnsi="Hacen Lebanon" w:cs="Hacen Lebanon"/>
                <w:sz w:val="28"/>
                <w:szCs w:val="28"/>
                <w:lang w:bidi="ar-EG"/>
              </w:rPr>
            </w:pPr>
            <w:r w:rsidRPr="00372536">
              <w:rPr>
                <w:rFonts w:ascii="Hacen Lebanon" w:hAnsi="Hacen Lebanon" w:cs="Hacen Lebanon"/>
                <w:sz w:val="28"/>
                <w:szCs w:val="28"/>
                <w:lang w:bidi="ar-EG"/>
              </w:rPr>
              <w:t>b</w:t>
            </w:r>
          </w:p>
        </w:tc>
        <w:tc>
          <w:tcPr>
            <w:tcW w:w="567" w:type="dxa"/>
          </w:tcPr>
          <w:p w:rsidR="007A7A45" w:rsidRPr="00372536" w:rsidRDefault="007A7A45" w:rsidP="007A7A45">
            <w:pPr>
              <w:rPr>
                <w:rFonts w:ascii="Hacen Lebanon" w:hAnsi="Hacen Lebanon" w:cs="Hacen Lebanon"/>
                <w:sz w:val="28"/>
                <w:szCs w:val="28"/>
                <w:lang w:bidi="ar-EG"/>
              </w:rPr>
            </w:pPr>
            <w:r w:rsidRPr="00372536">
              <w:rPr>
                <w:rFonts w:ascii="Hacen Lebanon" w:hAnsi="Hacen Lebanon" w:cs="Hacen Lebanon"/>
                <w:sz w:val="28"/>
                <w:szCs w:val="28"/>
                <w:lang w:bidi="ar-EG"/>
              </w:rPr>
              <w:t>0.9</w:t>
            </w:r>
          </w:p>
        </w:tc>
        <w:tc>
          <w:tcPr>
            <w:tcW w:w="567" w:type="dxa"/>
          </w:tcPr>
          <w:p w:rsidR="007A7A45" w:rsidRPr="00372536" w:rsidRDefault="007A7A45" w:rsidP="007A7A45">
            <w:pPr>
              <w:rPr>
                <w:rFonts w:ascii="Hacen Lebanon" w:hAnsi="Hacen Lebanon" w:cs="Hacen Lebanon"/>
                <w:sz w:val="28"/>
                <w:szCs w:val="28"/>
                <w:lang w:bidi="ar-EG"/>
              </w:rPr>
            </w:pPr>
            <w:r w:rsidRPr="00372536">
              <w:rPr>
                <w:rFonts w:ascii="Hacen Lebanon" w:hAnsi="Hacen Lebanon" w:cs="Hacen Lebanon"/>
                <w:sz w:val="28"/>
                <w:szCs w:val="28"/>
                <w:lang w:bidi="ar-EG"/>
              </w:rPr>
              <w:t>0.8</w:t>
            </w:r>
          </w:p>
        </w:tc>
        <w:tc>
          <w:tcPr>
            <w:tcW w:w="567" w:type="dxa"/>
          </w:tcPr>
          <w:p w:rsidR="007A7A45" w:rsidRPr="00372536" w:rsidRDefault="007A7A45" w:rsidP="007A7A45">
            <w:pPr>
              <w:rPr>
                <w:rFonts w:ascii="Hacen Lebanon" w:hAnsi="Hacen Lebanon" w:cs="Hacen Lebanon"/>
                <w:sz w:val="28"/>
                <w:szCs w:val="28"/>
                <w:lang w:bidi="ar-EG"/>
              </w:rPr>
            </w:pPr>
            <w:r w:rsidRPr="00372536">
              <w:rPr>
                <w:rFonts w:ascii="Hacen Lebanon" w:hAnsi="Hacen Lebanon" w:cs="Hacen Lebanon"/>
                <w:sz w:val="28"/>
                <w:szCs w:val="28"/>
                <w:lang w:bidi="ar-EG"/>
              </w:rPr>
              <w:t>0.6</w:t>
            </w:r>
          </w:p>
        </w:tc>
        <w:tc>
          <w:tcPr>
            <w:tcW w:w="567" w:type="dxa"/>
          </w:tcPr>
          <w:p w:rsidR="007A7A45" w:rsidRPr="00372536" w:rsidRDefault="007A7A45" w:rsidP="007A7A45">
            <w:pPr>
              <w:rPr>
                <w:rFonts w:ascii="Hacen Lebanon" w:hAnsi="Hacen Lebanon" w:cs="Hacen Lebanon"/>
                <w:sz w:val="28"/>
                <w:szCs w:val="28"/>
                <w:lang w:bidi="ar-EG"/>
              </w:rPr>
            </w:pPr>
            <w:r w:rsidRPr="00372536">
              <w:rPr>
                <w:rFonts w:ascii="Hacen Lebanon" w:hAnsi="Hacen Lebanon" w:cs="Hacen Lebanon"/>
                <w:sz w:val="28"/>
                <w:szCs w:val="28"/>
                <w:lang w:bidi="ar-EG"/>
              </w:rPr>
              <w:t>0.5</w:t>
            </w:r>
          </w:p>
        </w:tc>
        <w:tc>
          <w:tcPr>
            <w:tcW w:w="567" w:type="dxa"/>
          </w:tcPr>
          <w:p w:rsidR="007A7A45" w:rsidRPr="00372536" w:rsidRDefault="007A7A45" w:rsidP="007A7A45">
            <w:pPr>
              <w:rPr>
                <w:rFonts w:ascii="Hacen Lebanon" w:hAnsi="Hacen Lebanon" w:cs="Hacen Lebanon"/>
                <w:sz w:val="28"/>
                <w:szCs w:val="28"/>
                <w:lang w:bidi="ar-EG"/>
              </w:rPr>
            </w:pPr>
            <w:r w:rsidRPr="00372536">
              <w:rPr>
                <w:rFonts w:ascii="Hacen Lebanon" w:hAnsi="Hacen Lebanon" w:cs="Hacen Lebanon"/>
                <w:sz w:val="28"/>
                <w:szCs w:val="28"/>
                <w:lang w:bidi="ar-EG"/>
              </w:rPr>
              <w:t>0.4</w:t>
            </w:r>
          </w:p>
        </w:tc>
        <w:tc>
          <w:tcPr>
            <w:tcW w:w="567" w:type="dxa"/>
          </w:tcPr>
          <w:p w:rsidR="007A7A45" w:rsidRPr="00372536" w:rsidRDefault="007A7A45" w:rsidP="007A7A45">
            <w:pPr>
              <w:rPr>
                <w:rFonts w:ascii="Hacen Lebanon" w:hAnsi="Hacen Lebanon" w:cs="Hacen Lebanon"/>
                <w:sz w:val="28"/>
                <w:szCs w:val="28"/>
                <w:lang w:bidi="ar-EG"/>
              </w:rPr>
            </w:pPr>
            <w:r w:rsidRPr="00372536">
              <w:rPr>
                <w:rFonts w:ascii="Hacen Lebanon" w:hAnsi="Hacen Lebanon" w:cs="Hacen Lebanon"/>
                <w:sz w:val="28"/>
                <w:szCs w:val="28"/>
                <w:lang w:bidi="ar-EG"/>
              </w:rPr>
              <w:t>0.2</w:t>
            </w:r>
          </w:p>
        </w:tc>
        <w:tc>
          <w:tcPr>
            <w:tcW w:w="1701" w:type="dxa"/>
          </w:tcPr>
          <w:p w:rsidR="007A7A45" w:rsidRPr="00372536" w:rsidRDefault="007A7A45" w:rsidP="007A7A45">
            <w:pPr>
              <w:jc w:val="center"/>
              <w:rPr>
                <w:rFonts w:ascii="Hacen Lebanon" w:hAnsi="Hacen Lebanon" w:cs="Hacen Lebanon"/>
                <w:sz w:val="28"/>
                <w:szCs w:val="28"/>
                <w:lang w:bidi="ar-EG"/>
              </w:rPr>
            </w:pPr>
            <w:r w:rsidRPr="00372536">
              <w:rPr>
                <w:rFonts w:ascii="Hacen Lebanon" w:hAnsi="Hacen Lebanon" w:cs="Hacen Lebanon"/>
                <w:sz w:val="28"/>
                <w:szCs w:val="28"/>
                <w:lang w:bidi="ar-EG"/>
              </w:rPr>
              <w:t xml:space="preserve">Sin </w:t>
            </w:r>
            <w:r w:rsidRPr="00372536">
              <w:rPr>
                <w:rFonts w:cs="Hacen Lebanon"/>
                <w:sz w:val="28"/>
                <w:szCs w:val="28"/>
                <w:lang w:bidi="ar-EG"/>
              </w:rPr>
              <w:t>θ</w:t>
            </w:r>
          </w:p>
        </w:tc>
      </w:tr>
    </w:tbl>
    <w:p w:rsidR="007A7A45" w:rsidRPr="00372536" w:rsidRDefault="007A7A45" w:rsidP="00926198">
      <w:pPr>
        <w:numPr>
          <w:ilvl w:val="0"/>
          <w:numId w:val="133"/>
        </w:numPr>
        <w:tabs>
          <w:tab w:val="left" w:pos="9360"/>
        </w:tabs>
        <w:rPr>
          <w:rFonts w:ascii="Hacen Lebanon" w:hAnsi="Hacen Lebanon" w:cs="Hacen Lebanon"/>
          <w:sz w:val="28"/>
          <w:szCs w:val="28"/>
          <w:rtl/>
          <w:lang w:bidi="ar-EG"/>
        </w:rPr>
      </w:pPr>
      <w:r w:rsidRPr="00372536">
        <w:rPr>
          <w:rFonts w:ascii="Hacen Lebanon" w:hAnsi="Hacen Lebanon" w:cs="Hacen Lebanon"/>
          <w:sz w:val="28"/>
          <w:szCs w:val="28"/>
          <w:rtl/>
          <w:lang w:bidi="ar-EG"/>
        </w:rPr>
        <w:t>ارسم العلاقة البيانية بين (</w:t>
      </w:r>
      <w:r w:rsidRPr="00372536">
        <w:rPr>
          <w:rFonts w:ascii="Hacen Lebanon" w:hAnsi="Hacen Lebanon" w:cs="Hacen Lebanon"/>
          <w:sz w:val="28"/>
          <w:szCs w:val="28"/>
          <w:lang w:bidi="ar-EG"/>
        </w:rPr>
        <w:t>F</w:t>
      </w:r>
      <w:r w:rsidRPr="00372536">
        <w:rPr>
          <w:rFonts w:ascii="Hacen Lebanon" w:hAnsi="Hacen Lebanon" w:cs="Hacen Lebanon"/>
          <w:sz w:val="28"/>
          <w:szCs w:val="28"/>
          <w:rtl/>
          <w:lang w:bidi="ar-EG"/>
        </w:rPr>
        <w:t xml:space="preserve"> ) علي المحور الصادي , (</w:t>
      </w:r>
      <w:r w:rsidRPr="00372536">
        <w:rPr>
          <w:rFonts w:ascii="Hacen Lebanon" w:hAnsi="Hacen Lebanon" w:cs="Hacen Lebanon"/>
          <w:sz w:val="28"/>
          <w:szCs w:val="28"/>
          <w:lang w:bidi="ar-EG"/>
        </w:rPr>
        <w:t xml:space="preserve">sin </w:t>
      </w:r>
      <w:r w:rsidRPr="00372536">
        <w:rPr>
          <w:rFonts w:cs="Hacen Lebanon"/>
          <w:sz w:val="28"/>
          <w:szCs w:val="28"/>
          <w:lang w:bidi="ar-EG"/>
        </w:rPr>
        <w:t>θ</w:t>
      </w:r>
      <w:r w:rsidRPr="00372536">
        <w:rPr>
          <w:rFonts w:ascii="Hacen Lebanon" w:hAnsi="Hacen Lebanon" w:cs="Hacen Lebanon"/>
          <w:sz w:val="28"/>
          <w:szCs w:val="28"/>
          <w:rtl/>
          <w:lang w:bidi="ar-EG"/>
        </w:rPr>
        <w:t>) علي المحور السيني .</w:t>
      </w:r>
    </w:p>
    <w:p w:rsidR="007A7A45" w:rsidRPr="00372536" w:rsidRDefault="007A7A45" w:rsidP="00926198">
      <w:pPr>
        <w:numPr>
          <w:ilvl w:val="0"/>
          <w:numId w:val="133"/>
        </w:numPr>
        <w:tabs>
          <w:tab w:val="left" w:pos="9360"/>
        </w:tabs>
        <w:rPr>
          <w:rFonts w:ascii="Hacen Lebanon" w:hAnsi="Hacen Lebanon" w:cs="Hacen Lebanon"/>
          <w:sz w:val="28"/>
          <w:szCs w:val="28"/>
          <w:lang w:bidi="ar-EG"/>
        </w:rPr>
      </w:pPr>
      <w:r w:rsidRPr="00372536">
        <w:rPr>
          <w:rFonts w:ascii="Hacen Lebanon" w:hAnsi="Hacen Lebanon" w:cs="Hacen Lebanon"/>
          <w:sz w:val="28"/>
          <w:szCs w:val="28"/>
          <w:rtl/>
          <w:lang w:bidi="ar-EG"/>
        </w:rPr>
        <w:t>من الرسم أوجد :</w:t>
      </w:r>
    </w:p>
    <w:p w:rsidR="007A7A45" w:rsidRPr="00372536" w:rsidRDefault="007A7A45" w:rsidP="007A7A45">
      <w:pPr>
        <w:tabs>
          <w:tab w:val="left" w:pos="9360"/>
        </w:tabs>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  قيمة </w:t>
      </w:r>
      <w:r w:rsidRPr="00372536">
        <w:rPr>
          <w:rFonts w:ascii="Hacen Lebanon" w:hAnsi="Hacen Lebanon" w:cs="Hacen Lebanon"/>
          <w:sz w:val="28"/>
          <w:szCs w:val="28"/>
          <w:lang w:bidi="ar-EG"/>
        </w:rPr>
        <w:t xml:space="preserve">  b ,a</w:t>
      </w:r>
      <w:r w:rsidRPr="00372536">
        <w:rPr>
          <w:rFonts w:ascii="Hacen Lebanon" w:hAnsi="Hacen Lebanon" w:cs="Hacen Lebanon"/>
          <w:sz w:val="28"/>
          <w:szCs w:val="28"/>
          <w:rtl/>
          <w:lang w:bidi="ar-EG"/>
        </w:rPr>
        <w:t>عندما يكون السلك عمودياَ علي المجال المغناطيسي .</w:t>
      </w:r>
    </w:p>
    <w:p w:rsidR="007A7A45" w:rsidRPr="00372536" w:rsidRDefault="007A7A45" w:rsidP="007A7A45">
      <w:pPr>
        <w:tabs>
          <w:tab w:val="left" w:pos="9360"/>
        </w:tabs>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كثافة الفيض المغناطيسي .                     </w:t>
      </w:r>
    </w:p>
    <w:p w:rsidR="007A7A45" w:rsidRPr="00372536" w:rsidRDefault="007A7A45" w:rsidP="007A7A45">
      <w:pPr>
        <w:tabs>
          <w:tab w:val="left" w:pos="9360"/>
        </w:tabs>
        <w:ind w:left="360"/>
        <w:jc w:val="right"/>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[3N,1,0.15T]</w:t>
      </w:r>
    </w:p>
    <w:p w:rsidR="007A7A45" w:rsidRPr="00372536" w:rsidRDefault="007A7A45" w:rsidP="007A7A45">
      <w:pPr>
        <w:tabs>
          <w:tab w:val="left" w:pos="9360"/>
        </w:tabs>
        <w:ind w:left="360"/>
        <w:rPr>
          <w:rFonts w:ascii="Hacen Lebanon" w:hAnsi="Hacen Lebanon" w:cs="Hacen Lebanon"/>
          <w:sz w:val="28"/>
          <w:szCs w:val="28"/>
          <w:rtl/>
          <w:lang w:bidi="ar-EG"/>
        </w:rPr>
      </w:pPr>
    </w:p>
    <w:p w:rsidR="007A7A45" w:rsidRPr="00372536" w:rsidRDefault="007A7A45" w:rsidP="007A7A45">
      <w:pPr>
        <w:tabs>
          <w:tab w:val="left" w:pos="9360"/>
        </w:tabs>
        <w:ind w:left="360"/>
        <w:rPr>
          <w:rFonts w:ascii="Hacen Lebanon" w:hAnsi="Hacen Lebanon" w:cs="Hacen Lebanon"/>
          <w:sz w:val="28"/>
          <w:szCs w:val="28"/>
          <w:rtl/>
          <w:lang w:bidi="ar-EG"/>
        </w:rPr>
      </w:pPr>
    </w:p>
    <w:p w:rsidR="007A7A45" w:rsidRPr="00372536" w:rsidRDefault="007A7A45" w:rsidP="007A7A45">
      <w:pPr>
        <w:tabs>
          <w:tab w:val="left" w:pos="9360"/>
        </w:tabs>
        <w:ind w:left="360"/>
        <w:rPr>
          <w:rFonts w:ascii="Hacen Lebanon" w:hAnsi="Hacen Lebanon" w:cs="Hacen Lebanon"/>
          <w:sz w:val="28"/>
          <w:szCs w:val="28"/>
          <w:rtl/>
          <w:lang w:bidi="ar-EG"/>
        </w:rPr>
      </w:pPr>
    </w:p>
    <w:p w:rsidR="007A7A45" w:rsidRPr="00372536" w:rsidRDefault="007A7A45" w:rsidP="007A7A45">
      <w:pPr>
        <w:tabs>
          <w:tab w:val="left" w:pos="9360"/>
        </w:tabs>
        <w:ind w:left="360"/>
        <w:rPr>
          <w:rFonts w:ascii="Hacen Lebanon" w:hAnsi="Hacen Lebanon" w:cs="Hacen Lebanon"/>
          <w:sz w:val="28"/>
          <w:szCs w:val="28"/>
          <w:rtl/>
          <w:lang w:bidi="ar-EG"/>
        </w:rPr>
      </w:pPr>
    </w:p>
    <w:p w:rsidR="007A7A45" w:rsidRPr="00372536" w:rsidRDefault="007A7A45" w:rsidP="007A7A45">
      <w:pPr>
        <w:tabs>
          <w:tab w:val="left" w:pos="9360"/>
        </w:tabs>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lastRenderedPageBreak/>
        <w:t>3-  الجدول التالي يبين العلاقة بين كثافة الفيض (</w:t>
      </w:r>
      <w:r w:rsidRPr="00372536">
        <w:rPr>
          <w:rFonts w:ascii="Hacen Lebanon" w:hAnsi="Hacen Lebanon" w:cs="Hacen Lebanon"/>
          <w:sz w:val="28"/>
          <w:szCs w:val="28"/>
          <w:lang w:bidi="ar-EG"/>
        </w:rPr>
        <w:t>B</w:t>
      </w:r>
      <w:r w:rsidRPr="00372536">
        <w:rPr>
          <w:rFonts w:ascii="Hacen Lebanon" w:hAnsi="Hacen Lebanon" w:cs="Hacen Lebanon"/>
          <w:sz w:val="28"/>
          <w:szCs w:val="28"/>
          <w:rtl/>
          <w:lang w:bidi="ar-EG"/>
        </w:rPr>
        <w:t>) لمجال مغناطيسي يمكن تغير شدته وعزم الازدواج (</w:t>
      </w:r>
      <w:r w:rsidRPr="00372536">
        <w:rPr>
          <w:rFonts w:ascii="Hacen Lebanon" w:hAnsi="Hacen Lebanon"/>
          <w:sz w:val="28"/>
          <w:szCs w:val="28"/>
          <w:rtl/>
          <w:lang w:bidi="ar-EG"/>
        </w:rPr>
        <w:t>τ</w:t>
      </w:r>
      <w:r w:rsidRPr="00372536">
        <w:rPr>
          <w:rFonts w:ascii="Hacen Lebanon" w:hAnsi="Hacen Lebanon" w:cs="Hacen Lebanon"/>
          <w:sz w:val="28"/>
          <w:szCs w:val="28"/>
          <w:rtl/>
          <w:lang w:bidi="ar-EG"/>
        </w:rPr>
        <w:t>) المؤثر علي ملف مستطيل يحمل تيار (</w:t>
      </w:r>
      <w:r w:rsidRPr="00372536">
        <w:rPr>
          <w:rFonts w:ascii="Hacen Lebanon" w:hAnsi="Hacen Lebanon" w:cs="Hacen Lebanon"/>
          <w:sz w:val="28"/>
          <w:szCs w:val="28"/>
          <w:lang w:bidi="ar-EG"/>
        </w:rPr>
        <w:t>I</w:t>
      </w:r>
      <w:r w:rsidRPr="00372536">
        <w:rPr>
          <w:rFonts w:ascii="Hacen Lebanon" w:hAnsi="Hacen Lebanon" w:cs="Hacen Lebanon"/>
          <w:sz w:val="28"/>
          <w:szCs w:val="28"/>
          <w:rtl/>
          <w:lang w:bidi="ar-EG"/>
        </w:rPr>
        <w:t xml:space="preserve"> )وعدد لفاته (</w:t>
      </w:r>
      <w:r w:rsidRPr="00372536">
        <w:rPr>
          <w:rFonts w:ascii="Hacen Lebanon" w:hAnsi="Hacen Lebanon" w:cs="Hacen Lebanon"/>
          <w:sz w:val="28"/>
          <w:szCs w:val="28"/>
          <w:lang w:bidi="ar-EG"/>
        </w:rPr>
        <w:t xml:space="preserve">  (N</w:t>
      </w:r>
      <w:r w:rsidRPr="00372536">
        <w:rPr>
          <w:rFonts w:ascii="Hacen Lebanon" w:hAnsi="Hacen Lebanon" w:cs="Hacen Lebanon"/>
          <w:sz w:val="28"/>
          <w:szCs w:val="28"/>
          <w:rtl/>
          <w:lang w:bidi="ar-EG"/>
        </w:rPr>
        <w:t>ومساحة مقطعه (</w:t>
      </w:r>
      <w:r w:rsidRPr="00372536">
        <w:rPr>
          <w:rFonts w:ascii="Hacen Lebanon" w:hAnsi="Hacen Lebanon" w:cs="Hacen Lebanon"/>
          <w:sz w:val="28"/>
          <w:szCs w:val="28"/>
          <w:lang w:bidi="ar-EG"/>
        </w:rPr>
        <w:t>(A</w:t>
      </w:r>
      <w:r w:rsidRPr="00372536">
        <w:rPr>
          <w:rFonts w:ascii="Hacen Lebanon" w:hAnsi="Hacen Lebanon" w:cs="Hacen Lebanon"/>
          <w:sz w:val="28"/>
          <w:szCs w:val="28"/>
          <w:rtl/>
          <w:lang w:bidi="ar-EG"/>
        </w:rPr>
        <w:t xml:space="preserve"> , وموضوع بحيث يكون مستواه موازياَ للمجال :</w:t>
      </w:r>
    </w:p>
    <w:tbl>
      <w:tblPr>
        <w:tblStyle w:val="a3"/>
        <w:bidiVisual/>
        <w:tblW w:w="0" w:type="auto"/>
        <w:tblInd w:w="1202" w:type="dxa"/>
        <w:tblLook w:val="01E0"/>
      </w:tblPr>
      <w:tblGrid>
        <w:gridCol w:w="727"/>
        <w:gridCol w:w="656"/>
        <w:gridCol w:w="727"/>
        <w:gridCol w:w="567"/>
        <w:gridCol w:w="656"/>
        <w:gridCol w:w="656"/>
        <w:gridCol w:w="4062"/>
      </w:tblGrid>
      <w:tr w:rsidR="007A7A45" w:rsidRPr="00372536" w:rsidTr="007A7A45">
        <w:trPr>
          <w:trHeight w:val="469"/>
        </w:trPr>
        <w:tc>
          <w:tcPr>
            <w:tcW w:w="727"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0.8</w:t>
            </w:r>
          </w:p>
        </w:tc>
        <w:tc>
          <w:tcPr>
            <w:tcW w:w="656"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0.6</w:t>
            </w:r>
          </w:p>
        </w:tc>
        <w:tc>
          <w:tcPr>
            <w:tcW w:w="727"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0.5</w:t>
            </w:r>
          </w:p>
        </w:tc>
        <w:tc>
          <w:tcPr>
            <w:tcW w:w="567"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X</w:t>
            </w:r>
          </w:p>
        </w:tc>
        <w:tc>
          <w:tcPr>
            <w:tcW w:w="656"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0.2</w:t>
            </w:r>
          </w:p>
        </w:tc>
        <w:tc>
          <w:tcPr>
            <w:tcW w:w="656"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0.1</w:t>
            </w:r>
          </w:p>
        </w:tc>
        <w:tc>
          <w:tcPr>
            <w:tcW w:w="4062" w:type="dxa"/>
          </w:tcPr>
          <w:p w:rsidR="007A7A45" w:rsidRPr="00372536" w:rsidRDefault="007A7A45" w:rsidP="007A7A45">
            <w:pPr>
              <w:tabs>
                <w:tab w:val="left" w:pos="9360"/>
              </w:tabs>
              <w:jc w:val="center"/>
              <w:rPr>
                <w:rFonts w:ascii="Hacen Lebanon" w:hAnsi="Hacen Lebanon" w:cs="Hacen Lebanon"/>
                <w:sz w:val="28"/>
                <w:szCs w:val="28"/>
                <w:rtl/>
                <w:lang w:bidi="ar-EG"/>
              </w:rPr>
            </w:pPr>
            <w:r w:rsidRPr="00372536">
              <w:rPr>
                <w:rFonts w:ascii="Hacen Lebanon" w:hAnsi="Hacen Lebanon" w:cs="Hacen Lebanon"/>
                <w:sz w:val="28"/>
                <w:szCs w:val="28"/>
                <w:rtl/>
                <w:lang w:bidi="ar-EG"/>
              </w:rPr>
              <w:t>كثافة الفيض المغناطيسي (</w:t>
            </w:r>
            <w:r w:rsidRPr="00372536">
              <w:rPr>
                <w:rFonts w:ascii="Hacen Lebanon" w:hAnsi="Hacen Lebanon" w:cs="Hacen Lebanon"/>
                <w:sz w:val="28"/>
                <w:szCs w:val="28"/>
                <w:lang w:bidi="ar-EG"/>
              </w:rPr>
              <w:t>B</w:t>
            </w:r>
            <w:r w:rsidRPr="00372536">
              <w:rPr>
                <w:rFonts w:ascii="Hacen Lebanon" w:hAnsi="Hacen Lebanon" w:cs="Hacen Lebanon"/>
                <w:sz w:val="28"/>
                <w:szCs w:val="28"/>
                <w:rtl/>
                <w:lang w:bidi="ar-EG"/>
              </w:rPr>
              <w:t>) تسلا</w:t>
            </w:r>
          </w:p>
        </w:tc>
      </w:tr>
      <w:tr w:rsidR="007A7A45" w:rsidRPr="00372536" w:rsidTr="007A7A45">
        <w:trPr>
          <w:trHeight w:val="235"/>
        </w:trPr>
        <w:tc>
          <w:tcPr>
            <w:tcW w:w="727"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160</w:t>
            </w:r>
          </w:p>
        </w:tc>
        <w:tc>
          <w:tcPr>
            <w:tcW w:w="656"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y</w:t>
            </w:r>
          </w:p>
        </w:tc>
        <w:tc>
          <w:tcPr>
            <w:tcW w:w="727"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100</w:t>
            </w:r>
          </w:p>
        </w:tc>
        <w:tc>
          <w:tcPr>
            <w:tcW w:w="567"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80</w:t>
            </w:r>
          </w:p>
        </w:tc>
        <w:tc>
          <w:tcPr>
            <w:tcW w:w="656"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40</w:t>
            </w:r>
          </w:p>
        </w:tc>
        <w:tc>
          <w:tcPr>
            <w:tcW w:w="656"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20</w:t>
            </w:r>
          </w:p>
        </w:tc>
        <w:tc>
          <w:tcPr>
            <w:tcW w:w="4062" w:type="dxa"/>
          </w:tcPr>
          <w:p w:rsidR="007A7A45" w:rsidRPr="00372536" w:rsidRDefault="007A7A45" w:rsidP="007A7A45">
            <w:pPr>
              <w:tabs>
                <w:tab w:val="left" w:pos="9360"/>
              </w:tabs>
              <w:jc w:val="center"/>
              <w:rPr>
                <w:rFonts w:ascii="Hacen Lebanon" w:hAnsi="Hacen Lebanon" w:cs="Hacen Lebanon"/>
                <w:sz w:val="28"/>
                <w:szCs w:val="28"/>
                <w:rtl/>
                <w:lang w:bidi="ar-EG"/>
              </w:rPr>
            </w:pPr>
            <w:r w:rsidRPr="00372536">
              <w:rPr>
                <w:rFonts w:ascii="Hacen Lebanon" w:hAnsi="Hacen Lebanon" w:cs="Hacen Lebanon"/>
                <w:sz w:val="28"/>
                <w:szCs w:val="28"/>
                <w:rtl/>
                <w:lang w:bidi="ar-EG"/>
              </w:rPr>
              <w:t>عزم الازدواج(</w:t>
            </w:r>
            <w:r w:rsidRPr="00372536">
              <w:rPr>
                <w:rFonts w:ascii="Hacen Lebanon" w:hAnsi="Hacen Lebanon"/>
                <w:sz w:val="28"/>
                <w:szCs w:val="28"/>
                <w:rtl/>
                <w:lang w:bidi="ar-EG"/>
              </w:rPr>
              <w:t>τ</w:t>
            </w:r>
            <w:r w:rsidRPr="00372536">
              <w:rPr>
                <w:rFonts w:ascii="Hacen Lebanon" w:hAnsi="Hacen Lebanon" w:cs="Hacen Lebanon"/>
                <w:sz w:val="28"/>
                <w:szCs w:val="28"/>
                <w:rtl/>
                <w:lang w:bidi="ar-EG"/>
              </w:rPr>
              <w:t>)  نيوتن .متر</w:t>
            </w:r>
          </w:p>
        </w:tc>
      </w:tr>
    </w:tbl>
    <w:p w:rsidR="007A7A45" w:rsidRPr="00372536" w:rsidRDefault="007A7A45" w:rsidP="00926198">
      <w:pPr>
        <w:numPr>
          <w:ilvl w:val="0"/>
          <w:numId w:val="134"/>
        </w:numPr>
        <w:tabs>
          <w:tab w:val="left" w:pos="9360"/>
        </w:tabs>
        <w:rPr>
          <w:rFonts w:ascii="Hacen Lebanon" w:hAnsi="Hacen Lebanon" w:cs="Hacen Lebanon"/>
          <w:sz w:val="28"/>
          <w:szCs w:val="28"/>
          <w:lang w:bidi="ar-EG"/>
        </w:rPr>
      </w:pPr>
      <w:r w:rsidRPr="00372536">
        <w:rPr>
          <w:rFonts w:ascii="Hacen Lebanon" w:hAnsi="Hacen Lebanon" w:cs="Hacen Lebanon"/>
          <w:sz w:val="28"/>
          <w:szCs w:val="28"/>
          <w:rtl/>
          <w:lang w:bidi="ar-EG"/>
        </w:rPr>
        <w:t>ارسم العلاقة البيانية بين عزم الازدواج (</w:t>
      </w:r>
      <w:r w:rsidRPr="00372536">
        <w:rPr>
          <w:rFonts w:ascii="Hacen Lebanon" w:hAnsi="Hacen Lebanon"/>
          <w:sz w:val="28"/>
          <w:szCs w:val="28"/>
          <w:rtl/>
          <w:lang w:bidi="ar-EG"/>
        </w:rPr>
        <w:t>τ</w:t>
      </w:r>
      <w:r w:rsidRPr="00372536">
        <w:rPr>
          <w:rFonts w:ascii="Hacen Lebanon" w:hAnsi="Hacen Lebanon" w:cs="Hacen Lebanon"/>
          <w:sz w:val="28"/>
          <w:szCs w:val="28"/>
          <w:rtl/>
          <w:lang w:bidi="ar-EG"/>
        </w:rPr>
        <w:t>) علي المحور الرأسي ,  كثافة الفيض المغناطيسي (</w:t>
      </w:r>
      <w:r w:rsidRPr="00372536">
        <w:rPr>
          <w:rFonts w:ascii="Hacen Lebanon" w:hAnsi="Hacen Lebanon" w:cs="Hacen Lebanon"/>
          <w:sz w:val="28"/>
          <w:szCs w:val="28"/>
          <w:lang w:bidi="ar-EG"/>
        </w:rPr>
        <w:t>B</w:t>
      </w:r>
      <w:r w:rsidRPr="00372536">
        <w:rPr>
          <w:rFonts w:ascii="Hacen Lebanon" w:hAnsi="Hacen Lebanon" w:cs="Hacen Lebanon"/>
          <w:sz w:val="28"/>
          <w:szCs w:val="28"/>
          <w:rtl/>
          <w:lang w:bidi="ar-EG"/>
        </w:rPr>
        <w:t>) علي المحور الأفقي .</w:t>
      </w:r>
    </w:p>
    <w:p w:rsidR="007A7A45" w:rsidRPr="00372536" w:rsidRDefault="007A7A45" w:rsidP="007A7A45">
      <w:pPr>
        <w:tabs>
          <w:tab w:val="left" w:pos="9360"/>
        </w:tabs>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(ب)من الرسم أوجد:</w:t>
      </w:r>
    </w:p>
    <w:p w:rsidR="007A7A45" w:rsidRPr="00372536" w:rsidRDefault="007A7A45" w:rsidP="007A7A45">
      <w:pPr>
        <w:tabs>
          <w:tab w:val="left" w:pos="9360"/>
        </w:tabs>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1- القيم (</w:t>
      </w:r>
      <w:r w:rsidRPr="00372536">
        <w:rPr>
          <w:rFonts w:ascii="Hacen Lebanon" w:hAnsi="Hacen Lebanon" w:cs="Hacen Lebanon"/>
          <w:sz w:val="28"/>
          <w:szCs w:val="28"/>
          <w:lang w:bidi="ar-EG"/>
        </w:rPr>
        <w:t>X</w:t>
      </w:r>
      <w:r w:rsidRPr="00372536">
        <w:rPr>
          <w:rFonts w:ascii="Hacen Lebanon" w:hAnsi="Hacen Lebanon" w:cs="Hacen Lebanon"/>
          <w:sz w:val="28"/>
          <w:szCs w:val="28"/>
          <w:rtl/>
          <w:lang w:bidi="ar-EG"/>
        </w:rPr>
        <w:t>),(</w:t>
      </w:r>
      <w:r w:rsidRPr="00372536">
        <w:rPr>
          <w:rFonts w:ascii="Hacen Lebanon" w:hAnsi="Hacen Lebanon" w:cs="Hacen Lebanon"/>
          <w:sz w:val="28"/>
          <w:szCs w:val="28"/>
          <w:lang w:bidi="ar-EG"/>
        </w:rPr>
        <w:t>y</w:t>
      </w:r>
      <w:r w:rsidRPr="00372536">
        <w:rPr>
          <w:rFonts w:ascii="Hacen Lebanon" w:hAnsi="Hacen Lebanon" w:cs="Hacen Lebanon"/>
          <w:sz w:val="28"/>
          <w:szCs w:val="28"/>
          <w:rtl/>
          <w:lang w:bidi="ar-EG"/>
        </w:rPr>
        <w:t xml:space="preserve">)2- عزم ثنائي القطب المغناطيسي .   </w:t>
      </w:r>
    </w:p>
    <w:p w:rsidR="007A7A45" w:rsidRPr="00372536" w:rsidRDefault="007A7A45" w:rsidP="007A7A45">
      <w:pPr>
        <w:tabs>
          <w:tab w:val="left" w:pos="9360"/>
        </w:tabs>
        <w:ind w:left="360"/>
        <w:jc w:val="right"/>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[0.4T,120Nm,200A.m</w:t>
      </w:r>
      <w:r w:rsidRPr="00372536">
        <w:rPr>
          <w:rFonts w:ascii="Hacen Lebanon" w:hAnsi="Hacen Lebanon" w:cs="Hacen Lebanon"/>
          <w:sz w:val="28"/>
          <w:szCs w:val="28"/>
          <w:vertAlign w:val="superscript"/>
          <w:lang w:bidi="ar-EG"/>
        </w:rPr>
        <w:t>2</w:t>
      </w:r>
      <w:r w:rsidRPr="00372536">
        <w:rPr>
          <w:rFonts w:ascii="Hacen Lebanon" w:hAnsi="Hacen Lebanon" w:cs="Hacen Lebanon"/>
          <w:sz w:val="28"/>
          <w:szCs w:val="28"/>
          <w:lang w:bidi="ar-EG"/>
        </w:rPr>
        <w:t>]</w:t>
      </w:r>
    </w:p>
    <w:p w:rsidR="007A7A45" w:rsidRPr="00372536" w:rsidRDefault="007A7A45" w:rsidP="007A7A45">
      <w:pPr>
        <w:pBdr>
          <w:top w:val="single" w:sz="4" w:space="1" w:color="auto"/>
        </w:pBdr>
        <w:tabs>
          <w:tab w:val="left" w:pos="9360"/>
        </w:tabs>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4- ملف يمر به تيار كهربي موضوع في مجال مغناطيسي فتأثر بعزم ازدواج وكانت قيم عزم الأزواج  (</w:t>
      </w:r>
      <w:r w:rsidRPr="00372536">
        <w:rPr>
          <w:rFonts w:ascii="Hacen Lebanon" w:hAnsi="Hacen Lebanon"/>
          <w:sz w:val="28"/>
          <w:szCs w:val="28"/>
          <w:rtl/>
          <w:lang w:bidi="ar-EG"/>
        </w:rPr>
        <w:t>τ</w:t>
      </w:r>
      <w:r w:rsidRPr="00372536">
        <w:rPr>
          <w:rFonts w:ascii="Hacen Lebanon" w:hAnsi="Hacen Lebanon" w:cs="Hacen Lebanon"/>
          <w:sz w:val="28"/>
          <w:szCs w:val="28"/>
          <w:rtl/>
          <w:lang w:bidi="ar-EG"/>
        </w:rPr>
        <w:t>)  وجيب زاوية الدوران(</w:t>
      </w:r>
      <w:r w:rsidRPr="00372536">
        <w:rPr>
          <w:rFonts w:ascii="Hacen Lebanon" w:hAnsi="Hacen Lebanon" w:cs="Hacen Lebanon"/>
          <w:sz w:val="28"/>
          <w:szCs w:val="28"/>
          <w:lang w:bidi="ar-EG"/>
        </w:rPr>
        <w:t xml:space="preserve">sin </w:t>
      </w:r>
      <w:r w:rsidRPr="00372536">
        <w:rPr>
          <w:rFonts w:cs="Hacen Lebanon"/>
          <w:sz w:val="28"/>
          <w:szCs w:val="28"/>
          <w:lang w:bidi="ar-EG"/>
        </w:rPr>
        <w:t>θ</w:t>
      </w:r>
      <w:r w:rsidRPr="00372536">
        <w:rPr>
          <w:rFonts w:ascii="Hacen Lebanon" w:hAnsi="Hacen Lebanon" w:cs="Hacen Lebanon"/>
          <w:sz w:val="28"/>
          <w:szCs w:val="28"/>
          <w:rtl/>
          <w:lang w:bidi="ar-EG"/>
        </w:rPr>
        <w:t>) كما في الجدول التالي :</w:t>
      </w:r>
    </w:p>
    <w:tbl>
      <w:tblPr>
        <w:tblStyle w:val="a3"/>
        <w:bidiVisual/>
        <w:tblW w:w="0" w:type="auto"/>
        <w:tblInd w:w="1932" w:type="dxa"/>
        <w:tblLook w:val="01E0"/>
      </w:tblPr>
      <w:tblGrid>
        <w:gridCol w:w="712"/>
        <w:gridCol w:w="712"/>
        <w:gridCol w:w="712"/>
        <w:gridCol w:w="712"/>
        <w:gridCol w:w="572"/>
        <w:gridCol w:w="2268"/>
      </w:tblGrid>
      <w:tr w:rsidR="007A7A45" w:rsidRPr="00372536" w:rsidTr="007A7A45">
        <w:tc>
          <w:tcPr>
            <w:tcW w:w="673" w:type="dxa"/>
          </w:tcPr>
          <w:p w:rsidR="007A7A45" w:rsidRPr="00372536" w:rsidRDefault="007A7A45" w:rsidP="007A7A45">
            <w:pPr>
              <w:tabs>
                <w:tab w:val="left" w:pos="9360"/>
              </w:tabs>
              <w:rPr>
                <w:rFonts w:ascii="Hacen Lebanon" w:hAnsi="Hacen Lebanon" w:cs="Hacen Lebanon"/>
                <w:sz w:val="28"/>
                <w:szCs w:val="28"/>
                <w:rtl/>
                <w:lang w:bidi="ar-EG"/>
              </w:rPr>
            </w:pPr>
            <w:r w:rsidRPr="00372536">
              <w:rPr>
                <w:rFonts w:ascii="Hacen Lebanon" w:hAnsi="Hacen Lebanon" w:cs="Hacen Lebanon"/>
                <w:sz w:val="28"/>
                <w:szCs w:val="28"/>
                <w:lang w:bidi="ar-EG"/>
              </w:rPr>
              <w:t>64.8</w:t>
            </w:r>
          </w:p>
        </w:tc>
        <w:tc>
          <w:tcPr>
            <w:tcW w:w="709"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54</w:t>
            </w:r>
          </w:p>
        </w:tc>
        <w:tc>
          <w:tcPr>
            <w:tcW w:w="709"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43.2</w:t>
            </w:r>
          </w:p>
        </w:tc>
        <w:tc>
          <w:tcPr>
            <w:tcW w:w="709"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18</w:t>
            </w:r>
          </w:p>
        </w:tc>
        <w:tc>
          <w:tcPr>
            <w:tcW w:w="567"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7.2</w:t>
            </w:r>
          </w:p>
        </w:tc>
        <w:tc>
          <w:tcPr>
            <w:tcW w:w="2268" w:type="dxa"/>
          </w:tcPr>
          <w:p w:rsidR="007A7A45" w:rsidRPr="00372536" w:rsidRDefault="007A7A45" w:rsidP="007A7A45">
            <w:pPr>
              <w:tabs>
                <w:tab w:val="left" w:pos="9360"/>
              </w:tabs>
              <w:jc w:val="center"/>
              <w:rPr>
                <w:rFonts w:ascii="Hacen Lebanon" w:hAnsi="Hacen Lebanon" w:cs="Hacen Lebanon"/>
                <w:sz w:val="28"/>
                <w:szCs w:val="28"/>
                <w:rtl/>
                <w:lang w:bidi="ar-EG"/>
              </w:rPr>
            </w:pPr>
            <w:r w:rsidRPr="00372536">
              <w:rPr>
                <w:rFonts w:ascii="Hacen Lebanon" w:hAnsi="Hacen Lebanon" w:cs="Hacen Lebanon"/>
                <w:sz w:val="28"/>
                <w:szCs w:val="28"/>
                <w:lang w:bidi="ar-EG"/>
              </w:rPr>
              <w:t>N.M)</w:t>
            </w:r>
            <w:r w:rsidRPr="00372536">
              <w:rPr>
                <w:rFonts w:ascii="Hacen Lebanon" w:hAnsi="Hacen Lebanon" w:cs="Hacen Lebanon"/>
                <w:sz w:val="28"/>
                <w:szCs w:val="28"/>
                <w:rtl/>
                <w:lang w:bidi="ar-EG"/>
              </w:rPr>
              <w:t xml:space="preserve">) </w:t>
            </w:r>
            <w:r w:rsidRPr="00372536">
              <w:rPr>
                <w:rFonts w:ascii="Hacen Lebanon" w:hAnsi="Hacen Lebanon"/>
                <w:sz w:val="28"/>
                <w:szCs w:val="28"/>
                <w:rtl/>
                <w:lang w:bidi="ar-EG"/>
              </w:rPr>
              <w:t>τ</w:t>
            </w:r>
          </w:p>
        </w:tc>
      </w:tr>
      <w:tr w:rsidR="007A7A45" w:rsidRPr="00372536" w:rsidTr="007A7A45">
        <w:tc>
          <w:tcPr>
            <w:tcW w:w="673"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0.9</w:t>
            </w:r>
          </w:p>
        </w:tc>
        <w:tc>
          <w:tcPr>
            <w:tcW w:w="709"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0.75</w:t>
            </w:r>
          </w:p>
        </w:tc>
        <w:tc>
          <w:tcPr>
            <w:tcW w:w="709"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0.6</w:t>
            </w:r>
          </w:p>
        </w:tc>
        <w:tc>
          <w:tcPr>
            <w:tcW w:w="709"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0.25</w:t>
            </w:r>
          </w:p>
        </w:tc>
        <w:tc>
          <w:tcPr>
            <w:tcW w:w="567" w:type="dxa"/>
          </w:tcPr>
          <w:p w:rsidR="007A7A45" w:rsidRPr="00372536" w:rsidRDefault="007A7A45" w:rsidP="007A7A45">
            <w:pPr>
              <w:tabs>
                <w:tab w:val="left" w:pos="9360"/>
              </w:tabs>
              <w:rPr>
                <w:rFonts w:ascii="Hacen Lebanon" w:hAnsi="Hacen Lebanon" w:cs="Hacen Lebanon"/>
                <w:sz w:val="28"/>
                <w:szCs w:val="28"/>
                <w:lang w:bidi="ar-EG"/>
              </w:rPr>
            </w:pPr>
            <w:r w:rsidRPr="00372536">
              <w:rPr>
                <w:rFonts w:ascii="Hacen Lebanon" w:hAnsi="Hacen Lebanon" w:cs="Hacen Lebanon"/>
                <w:sz w:val="28"/>
                <w:szCs w:val="28"/>
                <w:lang w:bidi="ar-EG"/>
              </w:rPr>
              <w:t>0.1</w:t>
            </w:r>
          </w:p>
        </w:tc>
        <w:tc>
          <w:tcPr>
            <w:tcW w:w="2268" w:type="dxa"/>
          </w:tcPr>
          <w:p w:rsidR="007A7A45" w:rsidRPr="00372536" w:rsidRDefault="007A7A45" w:rsidP="007A7A45">
            <w:pPr>
              <w:tabs>
                <w:tab w:val="left" w:pos="9360"/>
              </w:tabs>
              <w:jc w:val="center"/>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Sin </w:t>
            </w:r>
            <w:r w:rsidRPr="00372536">
              <w:rPr>
                <w:rFonts w:cs="Hacen Lebanon"/>
                <w:sz w:val="28"/>
                <w:szCs w:val="28"/>
                <w:lang w:bidi="ar-EG"/>
              </w:rPr>
              <w:t>θ</w:t>
            </w:r>
          </w:p>
        </w:tc>
      </w:tr>
    </w:tbl>
    <w:p w:rsidR="007A7A45" w:rsidRPr="00372536" w:rsidRDefault="007A7A45" w:rsidP="007A7A45">
      <w:pPr>
        <w:tabs>
          <w:tab w:val="left" w:pos="9360"/>
        </w:tabs>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(أ)ارسم العلاقة البيانية بين(</w:t>
      </w:r>
      <w:r w:rsidRPr="00372536">
        <w:rPr>
          <w:rFonts w:ascii="Hacen Lebanon" w:hAnsi="Hacen Lebanon" w:cs="Hacen Lebanon"/>
          <w:sz w:val="28"/>
          <w:szCs w:val="28"/>
          <w:lang w:bidi="ar-EG"/>
        </w:rPr>
        <w:t xml:space="preserve">sin </w:t>
      </w:r>
      <w:r w:rsidRPr="00372536">
        <w:rPr>
          <w:rFonts w:cs="Hacen Lebanon"/>
          <w:sz w:val="28"/>
          <w:szCs w:val="28"/>
          <w:lang w:bidi="ar-EG"/>
        </w:rPr>
        <w:t>θ</w:t>
      </w:r>
      <w:r w:rsidRPr="00372536">
        <w:rPr>
          <w:rFonts w:ascii="Hacen Lebanon" w:hAnsi="Hacen Lebanon" w:cs="Hacen Lebanon"/>
          <w:sz w:val="28"/>
          <w:szCs w:val="28"/>
          <w:rtl/>
          <w:lang w:bidi="ar-EG"/>
        </w:rPr>
        <w:t>) علي المحور السيني , (</w:t>
      </w:r>
      <w:r w:rsidRPr="00372536">
        <w:rPr>
          <w:rFonts w:ascii="Hacen Lebanon" w:hAnsi="Hacen Lebanon"/>
          <w:sz w:val="28"/>
          <w:szCs w:val="28"/>
          <w:rtl/>
          <w:lang w:bidi="ar-EG"/>
        </w:rPr>
        <w:t>τ</w:t>
      </w:r>
      <w:r w:rsidRPr="00372536">
        <w:rPr>
          <w:rFonts w:ascii="Hacen Lebanon" w:hAnsi="Hacen Lebanon" w:cs="Hacen Lebanon"/>
          <w:sz w:val="28"/>
          <w:szCs w:val="28"/>
          <w:rtl/>
          <w:lang w:bidi="ar-EG"/>
        </w:rPr>
        <w:t>)  علي المحور الصادي .</w:t>
      </w:r>
    </w:p>
    <w:p w:rsidR="007A7A45" w:rsidRPr="00372536" w:rsidRDefault="007A7A45" w:rsidP="007A7A45">
      <w:pPr>
        <w:tabs>
          <w:tab w:val="left" w:pos="9360"/>
        </w:tabs>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(ب) من الرسم أوجد :</w:t>
      </w:r>
    </w:p>
    <w:p w:rsidR="007A7A45" w:rsidRPr="00372536" w:rsidRDefault="007A7A45" w:rsidP="007A7A45">
      <w:pPr>
        <w:tabs>
          <w:tab w:val="left" w:pos="9360"/>
        </w:tabs>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 أقصي عزم ازدواج يتأثر به الملف . </w:t>
      </w:r>
    </w:p>
    <w:p w:rsidR="007A7A45" w:rsidRPr="00372536" w:rsidRDefault="007A7A45" w:rsidP="007A7A45">
      <w:pPr>
        <w:tabs>
          <w:tab w:val="left" w:pos="9360"/>
        </w:tabs>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2-  عزم الازدواج المؤثر غلي الملف عندما يصنع مستواه زاوية</w:t>
      </w:r>
      <w:r w:rsidRPr="00372536">
        <w:rPr>
          <w:rFonts w:ascii="Hacen Lebanon" w:hAnsi="Hacen Lebanon" w:cs="Hacen Lebanon"/>
          <w:sz w:val="28"/>
          <w:szCs w:val="28"/>
          <w:lang w:bidi="ar-EG"/>
        </w:rPr>
        <w:t>60</w:t>
      </w:r>
      <w:r w:rsidRPr="00372536">
        <w:rPr>
          <w:rFonts w:ascii="Hacen Lebanon" w:hAnsi="Hacen Lebanon" w:cs="Hacen Lebanon"/>
          <w:sz w:val="28"/>
          <w:szCs w:val="28"/>
          <w:vertAlign w:val="superscript"/>
          <w:lang w:bidi="ar-EG"/>
        </w:rPr>
        <w:t>0</w:t>
      </w:r>
      <w:r w:rsidRPr="00372536">
        <w:rPr>
          <w:rFonts w:ascii="Hacen Lebanon" w:hAnsi="Hacen Lebanon" w:cs="Hacen Lebanon"/>
          <w:sz w:val="28"/>
          <w:szCs w:val="28"/>
          <w:rtl/>
          <w:lang w:bidi="ar-EG"/>
        </w:rPr>
        <w:t xml:space="preserve"> مع اتجاه خطوط الفيض .</w:t>
      </w:r>
    </w:p>
    <w:p w:rsidR="007A7A45" w:rsidRPr="00372536" w:rsidRDefault="007A7A45" w:rsidP="007A7A45">
      <w:pPr>
        <w:tabs>
          <w:tab w:val="left" w:pos="9360"/>
        </w:tabs>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3- كثافة الفيض المغناطيسي  </w:t>
      </w:r>
      <w:r w:rsidRPr="00372536">
        <w:rPr>
          <w:rFonts w:ascii="Hacen Lebanon" w:hAnsi="Hacen Lebanon" w:cs="Hacen Lebanon"/>
          <w:sz w:val="28"/>
          <w:szCs w:val="28"/>
          <w:lang w:bidi="ar-EG"/>
        </w:rPr>
        <w:t>B</w:t>
      </w:r>
      <w:r w:rsidRPr="00372536">
        <w:rPr>
          <w:rFonts w:ascii="Hacen Lebanon" w:hAnsi="Hacen Lebanon" w:cs="Hacen Lebanon"/>
          <w:sz w:val="28"/>
          <w:szCs w:val="28"/>
          <w:rtl/>
          <w:lang w:bidi="ar-EG"/>
        </w:rPr>
        <w:t xml:space="preserve"> إذا كانت شدة التيار </w:t>
      </w:r>
      <w:r w:rsidRPr="00372536">
        <w:rPr>
          <w:rFonts w:ascii="Hacen Lebanon" w:hAnsi="Hacen Lebanon" w:cs="Hacen Lebanon"/>
          <w:sz w:val="28"/>
          <w:szCs w:val="28"/>
          <w:lang w:bidi="ar-EG"/>
        </w:rPr>
        <w:t>2A</w:t>
      </w:r>
      <w:r w:rsidRPr="00372536">
        <w:rPr>
          <w:rFonts w:ascii="Hacen Lebanon" w:hAnsi="Hacen Lebanon" w:cs="Hacen Lebanon"/>
          <w:sz w:val="28"/>
          <w:szCs w:val="28"/>
          <w:rtl/>
          <w:lang w:bidi="ar-EG"/>
        </w:rPr>
        <w:t xml:space="preserve"> وعدد لفات الملف </w:t>
      </w:r>
      <w:r w:rsidRPr="00372536">
        <w:rPr>
          <w:rFonts w:ascii="Hacen Lebanon" w:hAnsi="Hacen Lebanon" w:cs="Hacen Lebanon"/>
          <w:sz w:val="28"/>
          <w:szCs w:val="28"/>
          <w:lang w:bidi="ar-EG"/>
        </w:rPr>
        <w:t>200</w:t>
      </w:r>
      <w:r w:rsidRPr="00372536">
        <w:rPr>
          <w:rFonts w:ascii="Hacen Lebanon" w:hAnsi="Hacen Lebanon" w:cs="Hacen Lebanon"/>
          <w:sz w:val="28"/>
          <w:szCs w:val="28"/>
          <w:rtl/>
          <w:lang w:bidi="ar-EG"/>
        </w:rPr>
        <w:t xml:space="preserve"> لفة ومساحة</w:t>
      </w:r>
    </w:p>
    <w:p w:rsidR="007A7A45" w:rsidRPr="00372536" w:rsidRDefault="007A7A45" w:rsidP="007A7A45">
      <w:pPr>
        <w:tabs>
          <w:tab w:val="left" w:pos="9360"/>
        </w:tabs>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وجه الملف </w:t>
      </w:r>
      <w:r w:rsidRPr="00372536">
        <w:rPr>
          <w:rFonts w:ascii="Hacen Lebanon" w:hAnsi="Hacen Lebanon" w:cs="Hacen Lebanon"/>
          <w:sz w:val="28"/>
          <w:szCs w:val="28"/>
          <w:lang w:bidi="ar-EG"/>
        </w:rPr>
        <w:t>0.01m</w:t>
      </w:r>
      <w:r w:rsidRPr="00372536">
        <w:rPr>
          <w:rFonts w:ascii="Hacen Lebanon" w:hAnsi="Hacen Lebanon" w:cs="Hacen Lebanon"/>
          <w:sz w:val="28"/>
          <w:szCs w:val="28"/>
          <w:vertAlign w:val="superscript"/>
          <w:lang w:bidi="ar-EG"/>
        </w:rPr>
        <w:t>2</w:t>
      </w:r>
    </w:p>
    <w:p w:rsidR="007A7A45" w:rsidRPr="00372536" w:rsidRDefault="007A7A45" w:rsidP="007A7A45">
      <w:pPr>
        <w:tabs>
          <w:tab w:val="left" w:pos="9360"/>
        </w:tabs>
        <w:ind w:left="360"/>
        <w:jc w:val="right"/>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[72N.m,36N.m,18T]</w: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B5187E" w:rsidP="007A7A45">
      <w:pPr>
        <w:tabs>
          <w:tab w:val="left" w:pos="2727"/>
        </w:tabs>
        <w:rPr>
          <w:rFonts w:ascii="Hacen Lebanon" w:hAnsi="Hacen Lebanon" w:cs="Hacen Lebanon"/>
          <w:rtl/>
        </w:rPr>
      </w:pPr>
      <w:r>
        <w:rPr>
          <w:rFonts w:ascii="Hacen Lebanon" w:hAnsi="Hacen Lebanon" w:cs="Hacen Lebanon"/>
          <w:noProof/>
          <w:rtl/>
        </w:rPr>
        <w:drawing>
          <wp:anchor distT="0" distB="0" distL="114300" distR="114300" simplePos="0" relativeHeight="251280896" behindDoc="0" locked="0" layoutInCell="1" allowOverlap="1">
            <wp:simplePos x="0" y="0"/>
            <wp:positionH relativeFrom="column">
              <wp:posOffset>-534670</wp:posOffset>
            </wp:positionH>
            <wp:positionV relativeFrom="paragraph">
              <wp:posOffset>46990</wp:posOffset>
            </wp:positionV>
            <wp:extent cx="8244205" cy="6045200"/>
            <wp:effectExtent l="0" t="1104900" r="0" b="1079500"/>
            <wp:wrapNone/>
            <wp:docPr id="4507" name="صورة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482" cstate="print"/>
                    <a:srcRect/>
                    <a:stretch>
                      <a:fillRect/>
                    </a:stretch>
                  </pic:blipFill>
                  <pic:spPr bwMode="auto">
                    <a:xfrm rot="16200000">
                      <a:off x="0" y="0"/>
                      <a:ext cx="8244205" cy="6045200"/>
                    </a:xfrm>
                    <a:prstGeom prst="rect">
                      <a:avLst/>
                    </a:prstGeom>
                    <a:noFill/>
                    <a:ln w="9525">
                      <a:noFill/>
                      <a:miter lim="800000"/>
                      <a:headEnd/>
                      <a:tailEnd/>
                    </a:ln>
                  </pic:spPr>
                </pic:pic>
              </a:graphicData>
            </a:graphic>
          </wp:anchor>
        </w:drawing>
      </w: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159" style="position:absolute;left:0;text-align:left;margin-left:-191.3pt;margin-top:199.25pt;width:409.5pt;height:36pt;rotation:270;z-index:252099072" coordorigin="2880,12449" coordsize="1980,720">
            <v:shape id="_x0000_s96160" type="#_x0000_t21" style="position:absolute;left:2880;top:12449;width:1980;height:720" fillcolor="white [3201]" strokecolor="#666 [1936]" strokeweight="1pt">
              <v:fill color2="#999 [1296]" rotate="t" focusposition="1" focussize="" focus="100%" type="gradient"/>
              <v:shadow on="t" type="perspective" color="#7f7f7f [1601]" opacity=".5" offset="1pt" offset2="-3pt"/>
            </v:shape>
            <v:shape id="_x0000_s96161" type="#_x0000_t136" style="position:absolute;left:3240;top:12599;width:1260;height:418" fillcolor="black [3213]" strokecolor="black [3213]">
              <v:shadow color="#868686"/>
              <v:textpath style="font-family:&quot;Arial Black&quot;;v-text-kern:t" trim="t" fitpath="t" string="قواعد تحديد الاتجاه"/>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B5187E" w:rsidRDefault="00B5187E" w:rsidP="007A7A45">
      <w:pPr>
        <w:tabs>
          <w:tab w:val="left" w:pos="2727"/>
        </w:tabs>
        <w:rPr>
          <w:rFonts w:ascii="Hacen Lebanon" w:hAnsi="Hacen Lebanon" w:cs="Hacen Lebanon"/>
          <w:rtl/>
        </w:rPr>
      </w:pPr>
    </w:p>
    <w:p w:rsidR="007A7A45" w:rsidRPr="00372536" w:rsidRDefault="00A438C5" w:rsidP="007A7A45">
      <w:pPr>
        <w:tabs>
          <w:tab w:val="left" w:pos="2727"/>
        </w:tabs>
        <w:rPr>
          <w:rFonts w:ascii="Hacen Lebanon" w:hAnsi="Hacen Lebanon" w:cs="Hacen Lebanon" w:hint="cs"/>
          <w:rtl/>
        </w:rPr>
      </w:pPr>
      <w:r>
        <w:rPr>
          <w:rFonts w:ascii="Hacen Lebanon" w:hAnsi="Hacen Lebanon" w:cs="Hacen Lebanon" w:hint="cs"/>
          <w:noProof/>
          <w:rtl/>
        </w:rPr>
        <w:lastRenderedPageBreak/>
        <w:drawing>
          <wp:anchor distT="0" distB="0" distL="114300" distR="114300" simplePos="0" relativeHeight="252314112" behindDoc="0" locked="0" layoutInCell="1" allowOverlap="1">
            <wp:simplePos x="0" y="0"/>
            <wp:positionH relativeFrom="column">
              <wp:posOffset>483235</wp:posOffset>
            </wp:positionH>
            <wp:positionV relativeFrom="paragraph">
              <wp:posOffset>208915</wp:posOffset>
            </wp:positionV>
            <wp:extent cx="5486400" cy="542925"/>
            <wp:effectExtent l="0" t="0" r="0" b="0"/>
            <wp:wrapNone/>
            <wp:docPr id="9"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08548" cy="769441"/>
                      <a:chOff x="667727" y="3044279"/>
                      <a:chExt cx="7808548" cy="769441"/>
                    </a:xfrm>
                  </a:grpSpPr>
                  <a:sp>
                    <a:nvSpPr>
                      <a:cNvPr id="4" name="مستطيل 3"/>
                      <a:cNvSpPr/>
                    </a:nvSpPr>
                    <a:spPr>
                      <a:xfrm>
                        <a:off x="667727" y="3044279"/>
                        <a:ext cx="7808548" cy="769441"/>
                      </a:xfrm>
                      <a:prstGeom prst="rect">
                        <a:avLst/>
                      </a:prstGeom>
                      <a:ln/>
                    </a:spPr>
                    <a:txSp>
                      <a:txBody>
                        <a:bodyPr wrap="none" lIns="91440" tIns="45720" rIns="91440" bIns="45720">
                          <a:spAutoFit/>
                        </a:bodyPr>
                        <a:lstStyle>
                          <a:defPPr>
                            <a:defRPr lang="ar-DZ"/>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ar-EG" sz="4400" b="1" dirty="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38100" dist="38100" dir="2700000" algn="tl">
                                  <a:srgbClr val="000000">
                                    <a:alpha val="43137"/>
                                  </a:srgbClr>
                                </a:outerShdw>
                              </a:effectLst>
                            </a:rPr>
                            <a:t>أسئلة علي الفصل </a:t>
                          </a:r>
                          <a:r>
                            <a:rPr lang="ar-EG" sz="4400" b="1" dirty="0" err="1"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38100" dist="38100" dir="2700000" algn="tl">
                                  <a:srgbClr val="000000">
                                    <a:alpha val="43137"/>
                                  </a:srgbClr>
                                </a:outerShdw>
                              </a:effectLst>
                            </a:rPr>
                            <a:t>الثانى </a:t>
                          </a:r>
                          <a:r>
                            <a:rPr lang="ar-EG" sz="4400" b="1" dirty="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38100" dist="38100" dir="2700000" algn="tl">
                                  <a:srgbClr val="000000">
                                    <a:alpha val="43137"/>
                                  </a:srgbClr>
                                </a:outerShdw>
                              </a:effectLst>
                            </a:rPr>
                            <a:t>- </a:t>
                          </a:r>
                          <a:r>
                            <a:rPr lang="ar-EG" sz="4400" b="1" dirty="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38100" dist="38100" dir="2700000" algn="tl">
                                  <a:srgbClr val="000000">
                                    <a:alpha val="43137"/>
                                  </a:srgbClr>
                                </a:outerShdw>
                              </a:effectLst>
                            </a:rPr>
                            <a:t>الدرس الأول - </a:t>
                          </a:r>
                          <a:endParaRPr lang="ar-SA" sz="4400" b="1" dirty="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38100" dist="38100" dir="2700000" algn="tl">
                                <a:srgbClr val="000000">
                                  <a:alpha val="43137"/>
                                </a:srgbClr>
                              </a:outerShdw>
                            </a:effectLst>
                          </a:endParaRPr>
                        </a:p>
                      </a:txBody>
                      <a:useSpRect/>
                    </a:txSp>
                    <a:style>
                      <a:lnRef idx="2">
                        <a:schemeClr val="dk1"/>
                      </a:lnRef>
                      <a:fillRef idx="1">
                        <a:schemeClr val="lt1"/>
                      </a:fillRef>
                      <a:effectRef idx="0">
                        <a:schemeClr val="dk1"/>
                      </a:effectRef>
                      <a:fontRef idx="minor">
                        <a:schemeClr val="dk1"/>
                      </a:fontRef>
                    </a:style>
                  </a:sp>
                </lc:lockedCanvas>
              </a:graphicData>
            </a:graphic>
          </wp:anchor>
        </w:drawing>
      </w:r>
    </w:p>
    <w:p w:rsidR="007A7A45" w:rsidRPr="00372536" w:rsidRDefault="007A7A45" w:rsidP="00A438C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rPr>
          <w:rFonts w:ascii="Hacen Lebanon" w:hAnsi="Hacen Lebanon" w:cs="Hacen Lebanon"/>
          <w:sz w:val="32"/>
          <w:szCs w:val="32"/>
          <w:rtl/>
        </w:rPr>
      </w:pPr>
      <w:r w:rsidRPr="00372536">
        <w:rPr>
          <w:rFonts w:ascii="Hacen Lebanon" w:hAnsi="Hacen Lebanon" w:cs="Hacen Lebanon"/>
          <w:sz w:val="32"/>
          <w:szCs w:val="32"/>
          <w:rtl/>
        </w:rPr>
        <w:t xml:space="preserve">الأسئلة تتكون من </w:t>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162" style="position:absolute;left:0;text-align:left;margin-left:-.95pt;margin-top:2.8pt;width:505.85pt;height:166.3pt;z-index:252100096" coordorigin="1319,6545" coordsize="10117,3326">
            <v:group id="_x0000_s96163" style="position:absolute;left:5306;top:6583;width:6130;height:1374" coordorigin="4937,3028" coordsize="6130,1374">
              <v:group id="_x0000_s96164" style="position:absolute;left:6988;top:3028;width:4079;height:1355" coordorigin="6988,3028" coordsize="4079,1355">
                <v:group id="_x0000_s96165" style="position:absolute;left:8781;top:3028;width:2286;height:1317" coordorigin="8781,3028" coordsize="2286,1317">
                  <v:rect id="_x0000_s96166" style="position:absolute;left:9217;top:3876;width:1269;height:469" fillcolor="white [3201]" strokecolor="black [3200]" strokeweight="2.5pt">
                    <v:shadow color="#868686"/>
                    <v:textbox style="mso-next-textbox:#_x0000_s96166">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8 مصطلح</w:t>
                          </w:r>
                        </w:p>
                      </w:txbxContent>
                    </v:textbox>
                  </v:rect>
                  <v:rect id="_x0000_s96167" style="position:absolute;left:8781;top:3028;width:2286;height:666" fillcolor="white [3201]" strokecolor="black [3200]" strokeweight="2.5pt">
                    <v:shadow color="#868686"/>
                  </v:rect>
                </v:group>
                <v:shape id="_x0000_s96168" type="#_x0000_t202" style="position:absolute;left:8976;top:3047;width:1778;height:666" fillcolor="white [3201]" strokecolor="black [3200]" strokeweight="2.5pt">
                  <v:shadow color="#868686"/>
                  <v:textbox style="mso-next-textbox:#_x0000_s96168">
                    <w:txbxContent>
                      <w:p w:rsidR="0027604B" w:rsidRPr="007C5F56" w:rsidRDefault="0027604B" w:rsidP="007A7A45">
                        <w:pPr>
                          <w:jc w:val="center"/>
                          <w:rPr>
                            <w:rFonts w:ascii="Accolade-Serial DB" w:hAnsi="Accolade-Serial DB" w:cs="Hacen Lebanon"/>
                          </w:rPr>
                        </w:pPr>
                        <w:r w:rsidRPr="007C5F56">
                          <w:rPr>
                            <w:rFonts w:ascii="Accolade-Serial DB" w:hAnsi="Accolade-Serial DB" w:cs="Hacen Lebanon" w:hint="cs"/>
                            <w:rtl/>
                          </w:rPr>
                          <w:t>المصطلح العلمي</w:t>
                        </w:r>
                      </w:p>
                    </w:txbxContent>
                  </v:textbox>
                </v:shape>
                <v:group id="_x0000_s96169" style="position:absolute;left:6988;top:3028;width:1551;height:1355" coordorigin="6855,3173" coordsize="1551,1355">
                  <v:group id="_x0000_s96170" style="position:absolute;left:6855;top:3173;width:1551;height:1355" coordorigin="6874,3154" coordsize="1551,1355">
                    <v:rect id="_x0000_s96171" style="position:absolute;left:7020;top:4040;width:1192;height:469" fillcolor="white [3201]" strokecolor="black [3200]" strokeweight="2.5pt">
                      <v:shadow color="#868686"/>
                      <v:textbox style="mso-next-textbox:#_x0000_s96171">
                        <w:txbxContent>
                          <w:p w:rsidR="0027604B" w:rsidRPr="007C5F56" w:rsidRDefault="0027604B" w:rsidP="007A7A45">
                            <w:pPr>
                              <w:jc w:val="center"/>
                              <w:rPr>
                                <w:rFonts w:ascii="Accolade-Serial DB" w:hAnsi="Accolade-Serial DB" w:cs="Hacen Lebanon"/>
                                <w:sz w:val="20"/>
                                <w:szCs w:val="20"/>
                                <w:lang w:bidi="ar-EG"/>
                              </w:rPr>
                            </w:pPr>
                            <w:r>
                              <w:rPr>
                                <w:rFonts w:ascii="Accolade-Serial DB" w:hAnsi="Accolade-Serial DB" w:cs="Hacen Lebanon" w:hint="cs"/>
                                <w:sz w:val="20"/>
                                <w:szCs w:val="20"/>
                                <w:rtl/>
                                <w:lang w:bidi="ar-EG"/>
                              </w:rPr>
                              <w:t>33</w:t>
                            </w:r>
                            <w:r w:rsidRPr="007C5F56">
                              <w:rPr>
                                <w:rFonts w:ascii="Accolade-Serial DB" w:hAnsi="Accolade-Serial DB" w:cs="Hacen Lebanon" w:hint="cs"/>
                                <w:sz w:val="20"/>
                                <w:szCs w:val="20"/>
                                <w:rtl/>
                                <w:lang w:bidi="ar-EG"/>
                              </w:rPr>
                              <w:t xml:space="preserve"> اختياري</w:t>
                            </w:r>
                          </w:p>
                        </w:txbxContent>
                      </v:textbox>
                    </v:rect>
                    <v:rect id="_x0000_s96172" style="position:absolute;left:6874;top:3154;width:1551;height:666" fillcolor="white [3201]" strokecolor="black [3200]" strokeweight="2.5pt">
                      <v:shadow color="#868686"/>
                    </v:rect>
                  </v:group>
                  <v:shape id="_x0000_s96173" type="#_x0000_t202" style="position:absolute;left:7007;top:3249;width:1205;height:457" fillcolor="white [3201]" strokecolor="black [3200]" strokeweight="2.5pt">
                    <v:shadow color="#868686"/>
                    <v:textbox style="mso-next-textbox:#_x0000_s96173">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اختر</w:t>
                          </w:r>
                        </w:p>
                      </w:txbxContent>
                    </v:textbox>
                  </v:shape>
                </v:group>
              </v:group>
              <v:group id="_x0000_s96174" style="position:absolute;left:4937;top:3047;width:1821;height:1355" coordorigin="6855,3173" coordsize="1551,1355">
                <v:group id="_x0000_s96175" style="position:absolute;left:6855;top:3173;width:1551;height:1355" coordorigin="6874,3154" coordsize="1551,1355">
                  <v:rect id="_x0000_s96176" style="position:absolute;left:7020;top:4040;width:1192;height:469" fillcolor="white [3201]" strokecolor="black [3200]" strokeweight="2.5pt">
                    <v:shadow color="#868686"/>
                    <v:textbox style="mso-next-textbox:#_x0000_s96176">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9 نقاط</w:t>
                          </w:r>
                        </w:p>
                      </w:txbxContent>
                    </v:textbox>
                  </v:rect>
                  <v:rect id="_x0000_s96177" style="position:absolute;left:6874;top:3154;width:1551;height:666" fillcolor="white [3201]" strokecolor="black [3200]" strokeweight="2.5pt">
                    <v:shadow color="#868686"/>
                  </v:rect>
                </v:group>
                <v:shape id="_x0000_s96178" type="#_x0000_t202" style="position:absolute;left:7007;top:3249;width:1205;height:457" fillcolor="white [3201]" strokecolor="black [3200]" strokeweight="2.5pt">
                  <v:shadow color="#868686"/>
                  <v:textbox style="mso-next-textbox:#_x0000_s96178">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 xml:space="preserve">ما المقصود بـ </w:t>
                        </w:r>
                      </w:p>
                    </w:txbxContent>
                  </v:textbox>
                </v:shape>
              </v:group>
            </v:group>
            <v:group id="_x0000_s96179" style="position:absolute;left:3339;top:6545;width:1821;height:1355" coordorigin="6855,3173" coordsize="1551,1355">
              <v:group id="_x0000_s96180" style="position:absolute;left:6855;top:3173;width:1551;height:1355" coordorigin="6874,3154" coordsize="1551,1355">
                <v:rect id="_x0000_s96181" style="position:absolute;left:7020;top:4040;width:1192;height:469" fillcolor="white [3201]" strokecolor="black [3200]" strokeweight="2.5pt">
                  <v:shadow color="#868686"/>
                  <v:textbox style="mso-next-textbox:#_x0000_s96181">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12 نقطة</w:t>
                        </w:r>
                      </w:p>
                    </w:txbxContent>
                  </v:textbox>
                </v:rect>
                <v:rect id="_x0000_s96182" style="position:absolute;left:6874;top:3154;width:1551;height:666" fillcolor="white [3201]" strokecolor="black [3200]" strokeweight="2.5pt">
                  <v:shadow color="#868686"/>
                </v:rect>
              </v:group>
              <v:shape id="_x0000_s96183" type="#_x0000_t202" style="position:absolute;left:7007;top:3249;width:1205;height:457" fillcolor="white [3201]" strokecolor="black [3200]" strokeweight="2.5pt">
                <v:shadow color="#868686"/>
                <v:textbox style="mso-next-textbox:#_x0000_s96183">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علل لما يأتي</w:t>
                      </w:r>
                    </w:p>
                  </w:txbxContent>
                </v:textbox>
              </v:shape>
            </v:group>
            <v:group id="_x0000_s96184" style="position:absolute;left:1319;top:6545;width:1821;height:1355" coordorigin="6855,3173" coordsize="1551,1355">
              <v:group id="_x0000_s96185" style="position:absolute;left:6855;top:3173;width:1551;height:1355" coordorigin="6874,3154" coordsize="1551,1355">
                <v:rect id="_x0000_s96186" style="position:absolute;left:7020;top:4040;width:1192;height:469" fillcolor="white [3201]" strokecolor="black [3200]" strokeweight="2.5pt">
                  <v:shadow color="#868686"/>
                  <v:textbox style="mso-next-textbox:#_x0000_s96186">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نقطتين</w:t>
                        </w:r>
                      </w:p>
                    </w:txbxContent>
                  </v:textbox>
                </v:rect>
                <v:rect id="_x0000_s96187" style="position:absolute;left:6874;top:3154;width:1551;height:666" fillcolor="white [3201]" strokecolor="black [3200]" strokeweight="2.5pt">
                  <v:shadow color="#868686"/>
                </v:rect>
              </v:group>
              <v:shape id="_x0000_s96188" type="#_x0000_t202" style="position:absolute;left:7007;top:3249;width:1205;height:457" fillcolor="white [3201]" strokecolor="black [3200]" strokeweight="2.5pt">
                <v:shadow color="#868686"/>
                <v:textbox style="mso-next-textbox:#_x0000_s96188">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 xml:space="preserve">ماذا نعني </w:t>
                      </w:r>
                    </w:p>
                  </w:txbxContent>
                </v:textbox>
              </v:shape>
            </v:group>
            <v:group id="_x0000_s96189" style="position:absolute;left:9245;top:8497;width:2058;height:1355" coordorigin="6855,3173" coordsize="1551,1355">
              <v:group id="_x0000_s96190" style="position:absolute;left:6855;top:3173;width:1551;height:1355" coordorigin="6874,3154" coordsize="1551,1355">
                <v:rect id="_x0000_s96191" style="position:absolute;left:7020;top:4040;width:1192;height:469" fillcolor="white [3201]" strokecolor="black [3200]" strokeweight="2.5pt">
                  <v:shadow color="#868686"/>
                  <v:textbox style="mso-next-textbox:#_x0000_s96191">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8 نقاط</w:t>
                        </w:r>
                      </w:p>
                    </w:txbxContent>
                  </v:textbox>
                </v:rect>
                <v:rect id="_x0000_s96192" style="position:absolute;left:6874;top:3154;width:1551;height:666" fillcolor="white [3201]" strokecolor="black [3200]" strokeweight="2.5pt">
                  <v:shadow color="#868686"/>
                </v:rect>
              </v:group>
              <v:shape id="_x0000_s96193" type="#_x0000_t202" style="position:absolute;left:7007;top:3249;width:1205;height:457" fillcolor="white [3201]" strokecolor="black [3200]" strokeweight="2.5pt">
                <v:shadow color="#868686"/>
                <v:textbox style="mso-next-textbox:#_x0000_s96193">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 xml:space="preserve">العوامل </w:t>
                      </w:r>
                    </w:p>
                  </w:txbxContent>
                </v:textbox>
              </v:shape>
            </v:group>
            <v:group id="_x0000_s96194" style="position:absolute;left:7310;top:8516;width:1821;height:1355" coordorigin="6855,3173" coordsize="1551,1355">
              <v:group id="_x0000_s96195" style="position:absolute;left:6855;top:3173;width:1551;height:1355" coordorigin="6874,3154" coordsize="1551,1355">
                <v:rect id="_x0000_s96196" style="position:absolute;left:7020;top:4040;width:1192;height:469" fillcolor="white [3201]" strokecolor="black [3200]" strokeweight="2.5pt">
                  <v:shadow color="#868686"/>
                  <v:textbox style="mso-next-textbox:#_x0000_s96196">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8 نقاط</w:t>
                        </w:r>
                      </w:p>
                    </w:txbxContent>
                  </v:textbox>
                </v:rect>
                <v:rect id="_x0000_s96197" style="position:absolute;left:6874;top:3154;width:1551;height:666" fillcolor="white [3201]" strokecolor="black [3200]" strokeweight="2.5pt">
                  <v:shadow color="#868686"/>
                </v:rect>
              </v:group>
              <v:shape id="_x0000_s96198" type="#_x0000_t202" style="position:absolute;left:7007;top:3249;width:1205;height:457" fillcolor="white [3201]" strokecolor="black [3200]" strokeweight="2.5pt">
                <v:shadow color="#868686"/>
                <v:textbox style="mso-next-textbox:#_x0000_s96198">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ماذا يحدث</w:t>
                      </w:r>
                    </w:p>
                  </w:txbxContent>
                </v:textbox>
              </v:shape>
            </v:group>
            <v:group id="_x0000_s96199" style="position:absolute;left:5667;top:8497;width:1460;height:1355" coordorigin="6855,3173" coordsize="1551,1355">
              <v:group id="_x0000_s96200" style="position:absolute;left:6855;top:3173;width:1551;height:1355" coordorigin="6874,3154" coordsize="1551,1355">
                <v:rect id="_x0000_s96201" style="position:absolute;left:7020;top:4040;width:1192;height:469" fillcolor="white [3201]" strokecolor="black [3200]" strokeweight="2.5pt">
                  <v:shadow color="#868686"/>
                  <v:textbox style="mso-next-textbox:#_x0000_s96201">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نقطتين</w:t>
                        </w:r>
                      </w:p>
                    </w:txbxContent>
                  </v:textbox>
                </v:rect>
                <v:rect id="_x0000_s96202" style="position:absolute;left:6874;top:3154;width:1551;height:666" fillcolor="white [3201]" strokecolor="black [3200]" strokeweight="2.5pt">
                  <v:shadow color="#868686"/>
                </v:rect>
              </v:group>
              <v:shape id="_x0000_s96203" type="#_x0000_t202" style="position:absolute;left:7007;top:3249;width:1205;height:457" fillcolor="white [3201]" strokecolor="black [3200]" strokeweight="2.5pt">
                <v:shadow color="#868686"/>
                <v:textbox style="mso-next-textbox:#_x0000_s96203">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 xml:space="preserve">قارن </w:t>
                      </w:r>
                    </w:p>
                  </w:txbxContent>
                </v:textbox>
              </v:shape>
            </v:group>
            <v:group id="_x0000_s96204" style="position:absolute;left:3083;top:8478;width:2256;height:1355" coordorigin="6855,3173" coordsize="1551,1355">
              <v:group id="_x0000_s96205" style="position:absolute;left:6855;top:3173;width:1551;height:1355" coordorigin="6874,3154" coordsize="1551,1355">
                <v:rect id="_x0000_s96206" style="position:absolute;left:7020;top:4040;width:1192;height:469" fillcolor="white [3201]" strokecolor="black [3200]" strokeweight="2.5pt">
                  <v:shadow color="#868686"/>
                  <v:textbox style="mso-next-textbox:#_x0000_s96206">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18 نقطة</w:t>
                        </w:r>
                      </w:p>
                    </w:txbxContent>
                  </v:textbox>
                </v:rect>
                <v:rect id="_x0000_s96207" style="position:absolute;left:6874;top:3154;width:1551;height:666" fillcolor="white [3201]" strokecolor="black [3200]" strokeweight="2.5pt">
                  <v:shadow color="#868686"/>
                </v:rect>
              </v:group>
              <v:shape id="_x0000_s96208" type="#_x0000_t202" style="position:absolute;left:7007;top:3249;width:1205;height:457" fillcolor="white [3201]" strokecolor="black [3200]" strokeweight="2.5pt">
                <v:shadow color="#868686"/>
                <v:textbox style="mso-next-textbox:#_x0000_s96208">
                  <w:txbxContent>
                    <w:p w:rsidR="0027604B" w:rsidRPr="007C5F56" w:rsidRDefault="0027604B" w:rsidP="007A7A45">
                      <w:pPr>
                        <w:jc w:val="center"/>
                        <w:rPr>
                          <w:rFonts w:ascii="Accolade-Serial DB" w:hAnsi="Accolade-Serial DB" w:cs="Hacen Lebanon"/>
                          <w:sz w:val="20"/>
                          <w:szCs w:val="20"/>
                          <w:lang w:bidi="ar-EG"/>
                        </w:rPr>
                      </w:pPr>
                      <w:r w:rsidRPr="007C5F56">
                        <w:rPr>
                          <w:rFonts w:ascii="Accolade-Serial DB" w:hAnsi="Accolade-Serial DB" w:cs="Hacen Lebanon" w:hint="cs"/>
                          <w:sz w:val="20"/>
                          <w:szCs w:val="20"/>
                          <w:rtl/>
                          <w:lang w:bidi="ar-EG"/>
                        </w:rPr>
                        <w:t>أسئلة  متنوعة</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r w:rsidRPr="00372536">
        <w:rPr>
          <w:rFonts w:ascii="Hacen Lebanon" w:hAnsi="Hacen Lebanon" w:cs="Hacen Lebanon"/>
          <w:noProof/>
          <w:rtl/>
        </w:rPr>
        <w:drawing>
          <wp:anchor distT="0" distB="0" distL="114300" distR="114300" simplePos="0" relativeHeight="251282944" behindDoc="0" locked="0" layoutInCell="1" allowOverlap="1">
            <wp:simplePos x="0" y="0"/>
            <wp:positionH relativeFrom="column">
              <wp:posOffset>678815</wp:posOffset>
            </wp:positionH>
            <wp:positionV relativeFrom="paragraph">
              <wp:posOffset>96520</wp:posOffset>
            </wp:positionV>
            <wp:extent cx="5414645" cy="882015"/>
            <wp:effectExtent l="0" t="0" r="0" b="0"/>
            <wp:wrapNone/>
            <wp:docPr id="5251" name="كائن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84843" cy="1736294"/>
                      <a:chOff x="3745073" y="3214686"/>
                      <a:chExt cx="6684843" cy="1736294"/>
                    </a:xfrm>
                  </a:grpSpPr>
                  <a:sp>
                    <a:nvSpPr>
                      <a:cNvPr id="8" name="مخطط انسيابي: بطاقة 7"/>
                      <a:cNvSpPr/>
                    </a:nvSpPr>
                    <a:spPr>
                      <a:xfrm>
                        <a:off x="4500562" y="3214686"/>
                        <a:ext cx="4443845" cy="879038"/>
                      </a:xfrm>
                      <a:prstGeom prst="flowChartPunchedCard">
                        <a:avLst/>
                      </a:prstGeom>
                      <a:noFill/>
                    </a:spPr>
                    <a:txSp>
                      <a:txBody>
                        <a:bodyPr wrap="none" lIns="91440" tIns="45720" rIns="91440" bIns="4572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ar-EG" sz="4000" b="1" cap="none" spc="0" dirty="0" smtClean="0">
                              <a:ln w="17780" cmpd="sng">
                                <a:solidFill>
                                  <a:schemeClr val="tx1"/>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التفوق – الإبداع – التميز </a:t>
                          </a:r>
                        </a:p>
                      </a:txBody>
                      <a:useSpRect/>
                    </a:txSp>
                  </a:sp>
                  <a:sp>
                    <a:nvSpPr>
                      <a:cNvPr id="13" name="مخطط انسيابي: بطاقة 12"/>
                      <a:cNvSpPr/>
                    </a:nvSpPr>
                    <a:spPr>
                      <a:xfrm>
                        <a:off x="3745073" y="4071942"/>
                        <a:ext cx="6684843" cy="879038"/>
                      </a:xfrm>
                      <a:prstGeom prst="flowChartPunchedCard">
                        <a:avLst/>
                      </a:prstGeom>
                      <a:noFill/>
                    </a:spPr>
                    <a:txSp>
                      <a:txBody>
                        <a:bodyPr wrap="none" lIns="91440" tIns="45720" rIns="91440" bIns="4572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ar-EG" sz="4000" b="1" cap="none" spc="0" dirty="0" smtClean="0">
                              <a:ln w="17780" cmpd="sng">
                                <a:solidFill>
                                  <a:schemeClr val="tx1"/>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هو الهدف الأساسي الذي </a:t>
                          </a:r>
                          <a:r>
                            <a:rPr lang="ar-EG" sz="4000" b="1" cap="none" spc="0" dirty="0" err="1" smtClean="0">
                              <a:ln w="17780" cmpd="sng">
                                <a:solidFill>
                                  <a:schemeClr val="tx1"/>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نسعي</a:t>
                          </a:r>
                          <a:r>
                            <a:rPr lang="ar-EG" sz="4000" b="1" cap="none" spc="0" dirty="0" smtClean="0">
                              <a:ln w="17780" cmpd="sng">
                                <a:solidFill>
                                  <a:schemeClr val="tx1"/>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لتحقيقه</a:t>
                          </a:r>
                        </a:p>
                      </a:txBody>
                      <a:useSpRect/>
                    </a:txSp>
                  </a:sp>
                </lc:lockedCanvas>
              </a:graphicData>
            </a:graphic>
          </wp:anchor>
        </w:drawing>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209" style="position:absolute;left:0;text-align:left;margin-left:164.95pt;margin-top:6.45pt;width:333.3pt;height:32.1pt;z-index:252101120" coordorigin="5274,2997" coordsize="5426,586">
            <v:shape id="_x0000_s96210" type="#_x0000_t202" style="position:absolute;left:9511;top:2997;width:1189;height:569" fillcolor="white [3201]" strokecolor="#92cddc [1944]" strokeweight="1pt">
              <v:fill color2="#b6dde8 [1304]" focusposition="1" focussize="" focus="100%" type="gradient"/>
              <v:shadow type="perspective" color="#205867 [1608]" opacity=".5" offset="1pt" offset2="-3pt"/>
              <v:textbox style="mso-next-textbox:#_x0000_s96210">
                <w:txbxContent>
                  <w:p w:rsidR="0027604B" w:rsidRPr="00B91F48" w:rsidRDefault="0027604B" w:rsidP="007A7A45">
                    <w:pPr>
                      <w:jc w:val="center"/>
                      <w:rPr>
                        <w:rFonts w:asciiTheme="majorBidi" w:hAnsiTheme="majorBidi" w:cs="AdvertisingExtraBold"/>
                        <w:sz w:val="36"/>
                        <w:szCs w:val="36"/>
                        <w:lang w:bidi="ar-EG"/>
                      </w:rPr>
                    </w:pPr>
                    <w:r w:rsidRPr="00B91F48">
                      <w:rPr>
                        <w:rFonts w:asciiTheme="majorBidi" w:hAnsiTheme="majorBidi" w:cs="AdvertisingExtraBold"/>
                        <w:sz w:val="36"/>
                        <w:szCs w:val="36"/>
                        <w:rtl/>
                        <w:lang w:bidi="ar-EG"/>
                      </w:rPr>
                      <w:t>أولاً</w:t>
                    </w:r>
                  </w:p>
                </w:txbxContent>
              </v:textbox>
            </v:shape>
            <v:shape id="_x0000_s96211" type="#_x0000_t202" style="position:absolute;left:5274;top:3014;width:4126;height:569" fillcolor="white [3201]" strokecolor="#92cddc [1944]" strokeweight="1pt">
              <v:fill color2="#b6dde8 [1304]" focusposition="1" focussize="" focus="100%" type="gradient"/>
              <v:shadow type="perspective" color="#205867 [1608]" opacity=".5" offset="1pt" offset2="-3pt"/>
              <v:textbox style="mso-next-textbox:#_x0000_s96211">
                <w:txbxContent>
                  <w:p w:rsidR="0027604B" w:rsidRPr="007C5F56" w:rsidRDefault="0027604B" w:rsidP="007A7A45">
                    <w:pPr>
                      <w:jc w:val="center"/>
                      <w:rPr>
                        <w:rFonts w:cs="AF_Taif Normal"/>
                        <w:b/>
                        <w:bCs/>
                        <w:sz w:val="26"/>
                        <w:szCs w:val="26"/>
                        <w:rtl/>
                      </w:rPr>
                    </w:pPr>
                    <w:r w:rsidRPr="007C5F56">
                      <w:rPr>
                        <w:rFonts w:cs="AF_Taif Normal"/>
                        <w:b/>
                        <w:bCs/>
                        <w:sz w:val="26"/>
                        <w:szCs w:val="26"/>
                        <w:rtl/>
                      </w:rPr>
                      <w:t xml:space="preserve">اكتب المصطلح العلمي الدال علي العبارات الآتية : </w:t>
                    </w:r>
                  </w:p>
                  <w:p w:rsidR="0027604B" w:rsidRPr="00B91F48" w:rsidRDefault="0027604B" w:rsidP="007A7A45"/>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926198">
      <w:pPr>
        <w:pStyle w:val="a9"/>
        <w:numPr>
          <w:ilvl w:val="0"/>
          <w:numId w:val="77"/>
        </w:numPr>
        <w:rPr>
          <w:rFonts w:ascii="Hacen Lebanon" w:hAnsi="Hacen Lebanon" w:cs="Hacen Lebanon"/>
          <w:sz w:val="28"/>
          <w:szCs w:val="28"/>
        </w:rPr>
      </w:pPr>
      <w:r w:rsidRPr="00372536">
        <w:rPr>
          <w:rFonts w:ascii="Hacen Lebanon" w:hAnsi="Hacen Lebanon" w:cs="Hacen Lebanon"/>
          <w:sz w:val="28"/>
          <w:szCs w:val="28"/>
          <w:rtl/>
        </w:rPr>
        <w:t>العدد الكلي لخطوط الفيض المغناطيسي المارة عمودياً خلال مساحة ما .</w:t>
      </w:r>
    </w:p>
    <w:p w:rsidR="007A7A45" w:rsidRPr="00372536" w:rsidRDefault="007A7A45" w:rsidP="00926198">
      <w:pPr>
        <w:pStyle w:val="a9"/>
        <w:numPr>
          <w:ilvl w:val="0"/>
          <w:numId w:val="77"/>
        </w:numPr>
        <w:rPr>
          <w:rFonts w:ascii="Hacen Lebanon" w:hAnsi="Hacen Lebanon" w:cs="Hacen Lebanon"/>
          <w:sz w:val="28"/>
          <w:szCs w:val="28"/>
          <w:rtl/>
        </w:rPr>
      </w:pPr>
      <w:r w:rsidRPr="00372536">
        <w:rPr>
          <w:rFonts w:ascii="Hacen Lebanon" w:hAnsi="Hacen Lebanon" w:cs="Hacen Lebanon"/>
          <w:sz w:val="28"/>
          <w:szCs w:val="28"/>
          <w:rtl/>
        </w:rPr>
        <w:t>حاصل ضرب كثافة الفيض المغناطيسي عند نقطة في المساحة العمودية المحيطة بتلك النقطة .</w:t>
      </w:r>
    </w:p>
    <w:p w:rsidR="007A7A45" w:rsidRPr="00372536" w:rsidRDefault="007A7A45" w:rsidP="00926198">
      <w:pPr>
        <w:pStyle w:val="a9"/>
        <w:numPr>
          <w:ilvl w:val="0"/>
          <w:numId w:val="77"/>
        </w:numPr>
        <w:rPr>
          <w:rFonts w:ascii="Hacen Lebanon" w:hAnsi="Hacen Lebanon" w:cs="Hacen Lebanon"/>
          <w:sz w:val="28"/>
          <w:szCs w:val="28"/>
        </w:rPr>
      </w:pPr>
      <w:r w:rsidRPr="00372536">
        <w:rPr>
          <w:rFonts w:ascii="Hacen Lebanon" w:hAnsi="Hacen Lebanon" w:cs="Hacen Lebanon"/>
          <w:sz w:val="28"/>
          <w:szCs w:val="28"/>
          <w:rtl/>
        </w:rPr>
        <w:t xml:space="preserve">عدد خطوط الفيض المغناطيسي المارة عمودياً بوحدة المساحات المحيطة بتلك النقطة </w:t>
      </w:r>
    </w:p>
    <w:p w:rsidR="007A7A45" w:rsidRPr="00372536" w:rsidRDefault="007A7A45" w:rsidP="00926198">
      <w:pPr>
        <w:pStyle w:val="a9"/>
        <w:numPr>
          <w:ilvl w:val="0"/>
          <w:numId w:val="77"/>
        </w:numPr>
        <w:rPr>
          <w:rFonts w:ascii="Hacen Lebanon" w:hAnsi="Hacen Lebanon" w:cs="Hacen Lebanon"/>
          <w:sz w:val="28"/>
          <w:szCs w:val="28"/>
          <w:rtl/>
        </w:rPr>
      </w:pPr>
      <w:r w:rsidRPr="00372536">
        <w:rPr>
          <w:rFonts w:ascii="Hacen Lebanon" w:hAnsi="Hacen Lebanon" w:cs="Hacen Lebanon"/>
          <w:sz w:val="28"/>
          <w:szCs w:val="28"/>
          <w:rtl/>
        </w:rPr>
        <w:t>الفيض المغناطيسي لوحدة المساحات .</w:t>
      </w:r>
    </w:p>
    <w:p w:rsidR="007A7A45" w:rsidRPr="00372536" w:rsidRDefault="007A7A45" w:rsidP="00926198">
      <w:pPr>
        <w:pStyle w:val="a9"/>
        <w:numPr>
          <w:ilvl w:val="0"/>
          <w:numId w:val="77"/>
        </w:numPr>
        <w:rPr>
          <w:rFonts w:ascii="Hacen Lebanon" w:hAnsi="Hacen Lebanon" w:cs="Hacen Lebanon"/>
          <w:sz w:val="28"/>
          <w:szCs w:val="28"/>
          <w:rtl/>
        </w:rPr>
      </w:pPr>
      <w:r w:rsidRPr="00372536">
        <w:rPr>
          <w:rFonts w:ascii="Hacen Lebanon" w:hAnsi="Hacen Lebanon" w:cs="Hacen Lebanon"/>
          <w:sz w:val="28"/>
          <w:szCs w:val="28"/>
          <w:rtl/>
        </w:rPr>
        <w:t xml:space="preserve">مقدار القوة المغناطيسية المؤثرة علي سلك المؤثرة علي سلك طوله </w:t>
      </w:r>
      <w:r w:rsidRPr="00372536">
        <w:rPr>
          <w:rFonts w:ascii="Hacen Lebanon" w:hAnsi="Hacen Lebanon" w:cs="Hacen Lebanon"/>
          <w:sz w:val="28"/>
          <w:szCs w:val="28"/>
        </w:rPr>
        <w:t>1</w:t>
      </w:r>
      <w:r w:rsidRPr="00372536">
        <w:rPr>
          <w:rFonts w:ascii="Hacen Lebanon" w:hAnsi="Hacen Lebanon" w:cs="Hacen Lebanon"/>
          <w:sz w:val="28"/>
          <w:szCs w:val="28"/>
          <w:rtl/>
        </w:rPr>
        <w:t xml:space="preserve"> متر به تيار كهربي شدته </w:t>
      </w:r>
      <w:r w:rsidRPr="00372536">
        <w:rPr>
          <w:rFonts w:ascii="Hacen Lebanon" w:hAnsi="Hacen Lebanon" w:cs="Hacen Lebanon"/>
          <w:sz w:val="28"/>
          <w:szCs w:val="28"/>
        </w:rPr>
        <w:t>1</w:t>
      </w:r>
      <w:r w:rsidRPr="00372536">
        <w:rPr>
          <w:rFonts w:ascii="Hacen Lebanon" w:hAnsi="Hacen Lebanon" w:cs="Hacen Lebanon"/>
          <w:sz w:val="28"/>
          <w:szCs w:val="28"/>
          <w:rtl/>
        </w:rPr>
        <w:t xml:space="preserve"> أمبير موضوع عمودياً علي الفيض المغناطيسي عند تلك النقطة .</w:t>
      </w:r>
    </w:p>
    <w:p w:rsidR="007A7A45" w:rsidRPr="00372536" w:rsidRDefault="007A7A45" w:rsidP="00926198">
      <w:pPr>
        <w:pStyle w:val="a9"/>
        <w:numPr>
          <w:ilvl w:val="0"/>
          <w:numId w:val="77"/>
        </w:numPr>
        <w:rPr>
          <w:rFonts w:ascii="Hacen Lebanon" w:hAnsi="Hacen Lebanon" w:cs="Hacen Lebanon"/>
          <w:sz w:val="28"/>
          <w:szCs w:val="28"/>
        </w:rPr>
      </w:pPr>
      <w:r w:rsidRPr="00372536">
        <w:rPr>
          <w:rFonts w:ascii="Hacen Lebanon" w:hAnsi="Hacen Lebanon" w:cs="Hacen Lebanon"/>
          <w:sz w:val="28"/>
          <w:szCs w:val="28"/>
          <w:rtl/>
        </w:rPr>
        <w:t>قابلية الوسط لنفاذ الفيض المغناطيسي خلاله .</w:t>
      </w:r>
    </w:p>
    <w:p w:rsidR="007A7A45" w:rsidRPr="00372536" w:rsidRDefault="007A7A45" w:rsidP="00926198">
      <w:pPr>
        <w:pStyle w:val="a9"/>
        <w:numPr>
          <w:ilvl w:val="0"/>
          <w:numId w:val="77"/>
        </w:numPr>
        <w:rPr>
          <w:rFonts w:ascii="Hacen Lebanon" w:hAnsi="Hacen Lebanon" w:cs="Hacen Lebanon"/>
          <w:sz w:val="28"/>
          <w:szCs w:val="28"/>
        </w:rPr>
      </w:pPr>
      <w:r w:rsidRPr="00372536">
        <w:rPr>
          <w:rFonts w:ascii="Hacen Lebanon" w:hAnsi="Hacen Lebanon" w:cs="Hacen Lebanon"/>
          <w:sz w:val="28"/>
          <w:szCs w:val="28"/>
          <w:rtl/>
        </w:rPr>
        <w:t xml:space="preserve">كثافة الفيض المغناطيسي الذي يولد قوة مقدارها </w:t>
      </w:r>
      <w:r w:rsidRPr="00372536">
        <w:rPr>
          <w:rFonts w:ascii="Hacen Lebanon" w:hAnsi="Hacen Lebanon" w:cs="Hacen Lebanon"/>
          <w:sz w:val="28"/>
          <w:szCs w:val="28"/>
        </w:rPr>
        <w:t>1 N</w:t>
      </w:r>
      <w:r w:rsidRPr="00372536">
        <w:rPr>
          <w:rFonts w:ascii="Hacen Lebanon" w:hAnsi="Hacen Lebanon" w:cs="Hacen Lebanon"/>
          <w:sz w:val="28"/>
          <w:szCs w:val="28"/>
          <w:rtl/>
        </w:rPr>
        <w:t xml:space="preserve"> علي سلك طوله </w:t>
      </w:r>
      <w:r w:rsidRPr="00372536">
        <w:rPr>
          <w:rFonts w:ascii="Hacen Lebanon" w:hAnsi="Hacen Lebanon" w:cs="Hacen Lebanon"/>
          <w:sz w:val="28"/>
          <w:szCs w:val="28"/>
        </w:rPr>
        <w:t>1m</w:t>
      </w:r>
      <w:r w:rsidRPr="00372536">
        <w:rPr>
          <w:rFonts w:ascii="Hacen Lebanon" w:hAnsi="Hacen Lebanon" w:cs="Hacen Lebanon"/>
          <w:sz w:val="28"/>
          <w:szCs w:val="28"/>
          <w:rtl/>
        </w:rPr>
        <w:t xml:space="preserve"> يمر به تيار كهربي شدته </w:t>
      </w:r>
      <w:r w:rsidRPr="00372536">
        <w:rPr>
          <w:rFonts w:ascii="Hacen Lebanon" w:hAnsi="Hacen Lebanon" w:cs="Hacen Lebanon"/>
          <w:sz w:val="28"/>
          <w:szCs w:val="28"/>
        </w:rPr>
        <w:t xml:space="preserve">1A </w:t>
      </w:r>
      <w:r w:rsidRPr="00372536">
        <w:rPr>
          <w:rFonts w:ascii="Hacen Lebanon" w:hAnsi="Hacen Lebanon" w:cs="Hacen Lebanon"/>
          <w:sz w:val="28"/>
          <w:szCs w:val="28"/>
          <w:rtl/>
        </w:rPr>
        <w:t xml:space="preserve"> عندما يكون السلك عمودياً علي المجال المغناطيسي .</w:t>
      </w:r>
    </w:p>
    <w:p w:rsidR="007A7A45" w:rsidRPr="00372536" w:rsidRDefault="007A7A45" w:rsidP="00926198">
      <w:pPr>
        <w:pStyle w:val="a9"/>
        <w:numPr>
          <w:ilvl w:val="0"/>
          <w:numId w:val="77"/>
        </w:numPr>
        <w:rPr>
          <w:rFonts w:ascii="Hacen Lebanon" w:hAnsi="Hacen Lebanon" w:cs="Hacen Lebanon"/>
          <w:sz w:val="28"/>
          <w:szCs w:val="28"/>
        </w:rPr>
      </w:pPr>
      <w:r w:rsidRPr="00372536">
        <w:rPr>
          <w:rFonts w:ascii="Hacen Lebanon" w:hAnsi="Hacen Lebanon" w:cs="Hacen Lebanon"/>
          <w:sz w:val="28"/>
          <w:szCs w:val="28"/>
          <w:rtl/>
        </w:rPr>
        <w:lastRenderedPageBreak/>
        <w:t xml:space="preserve">عزم الازدواج المغناطيسي المؤثر علي ملف مستواه موازياً لفيض مغناطيسي كثافته </w:t>
      </w:r>
      <w:r w:rsidRPr="00372536">
        <w:rPr>
          <w:rFonts w:ascii="Hacen Lebanon" w:hAnsi="Hacen Lebanon" w:cs="Hacen Lebanon"/>
          <w:sz w:val="28"/>
          <w:szCs w:val="28"/>
        </w:rPr>
        <w:t>1</w:t>
      </w:r>
      <w:r w:rsidRPr="00372536">
        <w:rPr>
          <w:rFonts w:ascii="Hacen Lebanon" w:hAnsi="Hacen Lebanon" w:cs="Hacen Lebanon"/>
          <w:sz w:val="28"/>
          <w:szCs w:val="28"/>
          <w:rtl/>
        </w:rPr>
        <w:t xml:space="preserve"> تسلا </w:t>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212" style="position:absolute;left:0;text-align:left;margin-left:126.3pt;margin-top:5.8pt;width:366.55pt;height:32.1pt;z-index:252102144" coordorigin="5274,2997" coordsize="5426,586">
            <v:shape id="_x0000_s96213" type="#_x0000_t202" style="position:absolute;left:9511;top:2997;width:1189;height:569" fillcolor="white [3201]" strokecolor="#92cddc [1944]" strokeweight="1pt">
              <v:fill color2="#b6dde8 [1304]" focusposition="1" focussize="" focus="100%" type="gradient"/>
              <v:shadow on="t" type="perspective" color="#205867 [1608]" opacity=".5" offset="1pt" offset2="-3pt"/>
              <v:textbox style="mso-next-textbox:#_x0000_s96213">
                <w:txbxContent>
                  <w:p w:rsidR="0027604B" w:rsidRPr="00B91F48" w:rsidRDefault="0027604B" w:rsidP="007A7A45">
                    <w:pPr>
                      <w:rPr>
                        <w:rFonts w:asciiTheme="majorBidi" w:hAnsiTheme="majorBidi" w:cs="AdvertisingExtraBold"/>
                        <w:sz w:val="36"/>
                        <w:szCs w:val="36"/>
                        <w:lang w:bidi="ar-EG"/>
                      </w:rPr>
                    </w:pPr>
                    <w:r>
                      <w:rPr>
                        <w:rFonts w:asciiTheme="majorBidi" w:hAnsiTheme="majorBidi" w:cs="AdvertisingExtraBold" w:hint="cs"/>
                        <w:sz w:val="36"/>
                        <w:szCs w:val="36"/>
                        <w:rtl/>
                        <w:lang w:bidi="ar-EG"/>
                      </w:rPr>
                      <w:t>ثانياً</w:t>
                    </w:r>
                  </w:p>
                </w:txbxContent>
              </v:textbox>
            </v:shape>
            <v:shape id="_x0000_s96214" type="#_x0000_t202" style="position:absolute;left:5274;top:3014;width:4126;height:569" fillcolor="white [3201]" strokecolor="#92cddc [1944]" strokeweight="1pt">
              <v:fill color2="#b6dde8 [1304]" focusposition="1" focussize="" focus="100%" type="gradient"/>
              <v:shadow on="t" type="perspective" color="#205867 [1608]" opacity=".5" offset="1pt" offset2="-3pt"/>
              <v:textbox style="mso-next-textbox:#_x0000_s96214">
                <w:txbxContent>
                  <w:p w:rsidR="0027604B" w:rsidRPr="007C5F56" w:rsidRDefault="0027604B" w:rsidP="007A7A45">
                    <w:pPr>
                      <w:jc w:val="center"/>
                      <w:rPr>
                        <w:rFonts w:cs="AF_Taif Normal"/>
                        <w:b/>
                        <w:bCs/>
                        <w:sz w:val="26"/>
                        <w:szCs w:val="26"/>
                        <w:rtl/>
                      </w:rPr>
                    </w:pPr>
                    <w:r w:rsidRPr="007C5F56">
                      <w:rPr>
                        <w:rFonts w:cs="AF_Taif Normal" w:hint="cs"/>
                        <w:b/>
                        <w:bCs/>
                        <w:sz w:val="26"/>
                        <w:szCs w:val="26"/>
                        <w:rtl/>
                      </w:rPr>
                      <w:t xml:space="preserve">اكتب الاختيار المناسب لكل عبارة من العبارات الآتية </w:t>
                    </w:r>
                  </w:p>
                  <w:p w:rsidR="0027604B" w:rsidRPr="00B91F48" w:rsidRDefault="0027604B" w:rsidP="007A7A45"/>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926198">
      <w:pPr>
        <w:pStyle w:val="a9"/>
        <w:numPr>
          <w:ilvl w:val="0"/>
          <w:numId w:val="78"/>
        </w:numPr>
        <w:spacing w:after="200" w:line="276" w:lineRule="auto"/>
        <w:ind w:hanging="362"/>
        <w:contextualSpacing/>
        <w:rPr>
          <w:rFonts w:ascii="Hacen Lebanon" w:hAnsi="Hacen Lebanon" w:cs="Hacen Lebanon"/>
          <w:sz w:val="28"/>
          <w:szCs w:val="28"/>
        </w:rPr>
      </w:pPr>
      <w:r w:rsidRPr="00372536">
        <w:rPr>
          <w:rFonts w:ascii="Hacen Lebanon" w:hAnsi="Hacen Lebanon" w:cs="Hacen Lebanon"/>
          <w:sz w:val="28"/>
          <w:szCs w:val="28"/>
          <w:rtl/>
        </w:rPr>
        <w:t xml:space="preserve">كثافة الفيض المغناطيسي عند نقطة تبعد مسافة </w:t>
      </w:r>
      <w:r w:rsidRPr="00372536">
        <w:rPr>
          <w:rFonts w:ascii="Hacen Lebanon" w:hAnsi="Hacen Lebanon" w:cs="Hacen Lebanon"/>
          <w:sz w:val="28"/>
          <w:szCs w:val="28"/>
        </w:rPr>
        <w:t>(d)</w:t>
      </w:r>
      <w:r w:rsidRPr="00372536">
        <w:rPr>
          <w:rFonts w:ascii="Hacen Lebanon" w:hAnsi="Hacen Lebanon" w:cs="Hacen Lebanon"/>
          <w:sz w:val="28"/>
          <w:szCs w:val="28"/>
          <w:rtl/>
        </w:rPr>
        <w:t xml:space="preserve"> عن سلك مستقيم يمر به تيار شدته </w:t>
      </w:r>
      <w:r w:rsidRPr="00372536">
        <w:rPr>
          <w:rFonts w:ascii="Hacen Lebanon" w:hAnsi="Hacen Lebanon" w:cs="Hacen Lebanon"/>
          <w:sz w:val="28"/>
          <w:szCs w:val="28"/>
        </w:rPr>
        <w:t>(I)</w:t>
      </w:r>
      <w:r w:rsidRPr="00372536">
        <w:rPr>
          <w:rFonts w:ascii="Hacen Lebanon" w:hAnsi="Hacen Lebanon" w:cs="Hacen Lebanon"/>
          <w:sz w:val="28"/>
          <w:szCs w:val="28"/>
          <w:rtl/>
        </w:rPr>
        <w:t xml:space="preserve"> = ...........                       (أ ) </w:t>
      </w:r>
      <m:oMath>
        <m:r>
          <m:rPr>
            <m:sty m:val="p"/>
          </m:rPr>
          <w:rPr>
            <w:rFonts w:ascii="Hacen Lebanon" w:hAnsi="Hacen Lebanon" w:cs="Cambria Math"/>
            <w:sz w:val="28"/>
            <w:szCs w:val="28"/>
            <w:rtl/>
          </w:rPr>
          <m:t>μ</m:t>
        </m:r>
        <m:f>
          <m:fPr>
            <m:ctrlPr>
              <w:rPr>
                <w:rFonts w:ascii="Cambria Math" w:hAnsi="Hacen Lebanon" w:cs="Hacen Lebanon"/>
                <w:sz w:val="28"/>
                <w:szCs w:val="28"/>
              </w:rPr>
            </m:ctrlPr>
          </m:fPr>
          <m:num>
            <m:r>
              <m:rPr>
                <m:sty m:val="p"/>
              </m:rPr>
              <w:rPr>
                <w:rFonts w:ascii="Cambria Math" w:hAnsi="Hacen Lebanon" w:cs="Hacen Lebanon"/>
                <w:sz w:val="28"/>
                <w:szCs w:val="28"/>
              </w:rPr>
              <m:t>I</m:t>
            </m:r>
          </m:num>
          <m:den>
            <m:r>
              <m:rPr>
                <m:sty m:val="p"/>
              </m:rPr>
              <w:rPr>
                <w:rFonts w:ascii="Cambria Math" w:hAnsi="Hacen Lebanon" w:cs="Hacen Lebanon"/>
                <w:sz w:val="28"/>
                <w:szCs w:val="28"/>
              </w:rPr>
              <m:t>d</m:t>
            </m:r>
          </m:den>
        </m:f>
      </m:oMath>
      <w:r w:rsidRPr="00372536">
        <w:rPr>
          <w:rFonts w:ascii="Hacen Lebanon" w:hAnsi="Hacen Lebanon" w:cs="Hacen Lebanon"/>
          <w:sz w:val="28"/>
          <w:szCs w:val="28"/>
          <w:rtl/>
        </w:rPr>
        <w:t xml:space="preserve"> </w:t>
      </w:r>
      <w:r w:rsidR="00582618">
        <w:rPr>
          <w:rFonts w:ascii="Hacen Lebanon" w:hAnsi="Hacen Lebanon" w:cs="Hacen Lebanon" w:hint="cs"/>
          <w:sz w:val="28"/>
          <w:szCs w:val="28"/>
          <w:rtl/>
        </w:rPr>
        <w:t xml:space="preserve">          </w:t>
      </w:r>
      <w:r w:rsidRPr="00372536">
        <w:rPr>
          <w:rFonts w:ascii="Hacen Lebanon" w:hAnsi="Hacen Lebanon" w:cs="Hacen Lebanon"/>
          <w:sz w:val="28"/>
          <w:szCs w:val="28"/>
          <w:rtl/>
        </w:rPr>
        <w:t xml:space="preserve"> (ب) </w:t>
      </w:r>
      <m:oMath>
        <m:r>
          <m:rPr>
            <m:sty m:val="p"/>
          </m:rPr>
          <w:rPr>
            <w:rFonts w:ascii="Hacen Lebanon" w:hAnsi="Hacen Lebanon" w:cs="Cambria Math"/>
            <w:sz w:val="28"/>
            <w:szCs w:val="28"/>
            <w:rtl/>
          </w:rPr>
          <m:t>μ</m:t>
        </m:r>
        <m:f>
          <m:fPr>
            <m:ctrlPr>
              <w:rPr>
                <w:rFonts w:ascii="Cambria Math" w:hAnsi="Hacen Lebanon" w:cs="Hacen Lebanon"/>
                <w:sz w:val="28"/>
                <w:szCs w:val="28"/>
              </w:rPr>
            </m:ctrlPr>
          </m:fPr>
          <m:num>
            <m:r>
              <m:rPr>
                <m:sty m:val="p"/>
              </m:rPr>
              <w:rPr>
                <w:rFonts w:ascii="Cambria Math" w:hAnsi="Hacen Lebanon" w:cs="Hacen Lebanon"/>
                <w:sz w:val="28"/>
                <w:szCs w:val="28"/>
              </w:rPr>
              <m:t>I</m:t>
            </m:r>
          </m:num>
          <m:den>
            <m:r>
              <m:rPr>
                <m:sty m:val="p"/>
              </m:rPr>
              <w:rPr>
                <w:rFonts w:ascii="Cambria Math" w:hAnsi="Hacen Lebanon" w:cs="Hacen Lebanon"/>
                <w:sz w:val="28"/>
                <w:szCs w:val="28"/>
              </w:rPr>
              <m:t>2d</m:t>
            </m:r>
          </m:den>
        </m:f>
      </m:oMath>
      <w:r w:rsidRPr="00372536">
        <w:rPr>
          <w:rFonts w:ascii="Hacen Lebanon" w:hAnsi="Hacen Lebanon" w:cs="Hacen Lebanon"/>
          <w:sz w:val="28"/>
          <w:szCs w:val="28"/>
          <w:rtl/>
        </w:rPr>
        <w:t xml:space="preserve">   </w:t>
      </w:r>
      <w:r w:rsidR="00582618">
        <w:rPr>
          <w:rFonts w:ascii="Hacen Lebanon" w:hAnsi="Hacen Lebanon" w:cs="Hacen Lebanon" w:hint="cs"/>
          <w:sz w:val="28"/>
          <w:szCs w:val="28"/>
          <w:rtl/>
        </w:rPr>
        <w:t xml:space="preserve">     </w:t>
      </w:r>
      <w:r w:rsidRPr="00372536">
        <w:rPr>
          <w:rFonts w:ascii="Hacen Lebanon" w:hAnsi="Hacen Lebanon" w:cs="Hacen Lebanon"/>
          <w:sz w:val="28"/>
          <w:szCs w:val="28"/>
          <w:rtl/>
        </w:rPr>
        <w:t xml:space="preserve">    (ج) </w:t>
      </w:r>
      <m:oMath>
        <m:r>
          <m:rPr>
            <m:sty m:val="p"/>
          </m:rPr>
          <w:rPr>
            <w:rFonts w:ascii="Hacen Lebanon" w:hAnsi="Hacen Lebanon" w:cs="Cambria Math"/>
            <w:sz w:val="28"/>
            <w:szCs w:val="28"/>
            <w:rtl/>
          </w:rPr>
          <m:t>μ</m:t>
        </m:r>
        <m:f>
          <m:fPr>
            <m:ctrlPr>
              <w:rPr>
                <w:rFonts w:ascii="Cambria Math" w:hAnsi="Hacen Lebanon" w:cs="Hacen Lebanon"/>
                <w:sz w:val="28"/>
                <w:szCs w:val="28"/>
              </w:rPr>
            </m:ctrlPr>
          </m:fPr>
          <m:num>
            <m:r>
              <m:rPr>
                <m:sty m:val="p"/>
              </m:rPr>
              <w:rPr>
                <w:rFonts w:ascii="Cambria Math" w:hAnsi="Hacen Lebanon" w:cs="Hacen Lebanon"/>
                <w:sz w:val="28"/>
                <w:szCs w:val="28"/>
              </w:rPr>
              <m:t>d</m:t>
            </m:r>
          </m:num>
          <m:den>
            <m:r>
              <m:rPr>
                <m:sty m:val="p"/>
              </m:rPr>
              <w:rPr>
                <w:rFonts w:ascii="Cambria Math" w:hAnsi="Hacen Lebanon" w:cs="Hacen Lebanon"/>
                <w:sz w:val="28"/>
                <w:szCs w:val="28"/>
              </w:rPr>
              <m:t>2</m:t>
            </m:r>
            <m:r>
              <m:rPr>
                <m:sty m:val="p"/>
              </m:rPr>
              <w:rPr>
                <w:rFonts w:ascii="Cambria Math" w:hAnsi="Cambria Math" w:cs="Hacen Lebanon"/>
                <w:sz w:val="28"/>
                <w:szCs w:val="28"/>
              </w:rPr>
              <m:t>π</m:t>
            </m:r>
            <m:r>
              <m:rPr>
                <m:sty m:val="p"/>
              </m:rPr>
              <w:rPr>
                <w:rFonts w:ascii="Cambria Math" w:hAnsi="Hacen Lebanon" w:cs="Hacen Lebanon"/>
                <w:sz w:val="28"/>
                <w:szCs w:val="28"/>
              </w:rPr>
              <m:t>d</m:t>
            </m:r>
          </m:den>
        </m:f>
      </m:oMath>
      <w:r w:rsidRPr="00372536">
        <w:rPr>
          <w:rFonts w:ascii="Hacen Lebanon" w:hAnsi="Hacen Lebanon" w:cs="Hacen Lebanon"/>
          <w:sz w:val="28"/>
          <w:szCs w:val="28"/>
          <w:rtl/>
        </w:rPr>
        <w:t xml:space="preserve">   </w:t>
      </w:r>
      <w:r w:rsidR="00582618">
        <w:rPr>
          <w:rFonts w:ascii="Hacen Lebanon" w:hAnsi="Hacen Lebanon" w:cs="Hacen Lebanon" w:hint="cs"/>
          <w:sz w:val="28"/>
          <w:szCs w:val="28"/>
          <w:rtl/>
        </w:rPr>
        <w:t xml:space="preserve">        </w:t>
      </w:r>
      <w:r w:rsidRPr="00372536">
        <w:rPr>
          <w:rFonts w:ascii="Hacen Lebanon" w:hAnsi="Hacen Lebanon" w:cs="Hacen Lebanon"/>
          <w:sz w:val="28"/>
          <w:szCs w:val="28"/>
          <w:rtl/>
        </w:rPr>
        <w:t xml:space="preserve">  (د)</w:t>
      </w:r>
      <m:oMath>
        <m:r>
          <m:rPr>
            <m:sty m:val="p"/>
          </m:rPr>
          <w:rPr>
            <w:rFonts w:ascii="Hacen Lebanon" w:hAnsi="Hacen Lebanon" w:cs="Hacen Lebanon"/>
            <w:sz w:val="28"/>
            <w:szCs w:val="28"/>
            <w:rtl/>
          </w:rPr>
          <m:t xml:space="preserve"> </m:t>
        </m:r>
        <m:r>
          <m:rPr>
            <m:sty m:val="p"/>
          </m:rPr>
          <w:rPr>
            <w:rFonts w:ascii="Hacen Lebanon" w:hAnsi="Hacen Lebanon" w:cs="Cambria Math"/>
            <w:sz w:val="28"/>
            <w:szCs w:val="28"/>
            <w:rtl/>
          </w:rPr>
          <m:t>μ</m:t>
        </m:r>
        <m:f>
          <m:fPr>
            <m:ctrlPr>
              <w:rPr>
                <w:rFonts w:ascii="Cambria Math" w:hAnsi="Hacen Lebanon" w:cs="Hacen Lebanon"/>
                <w:sz w:val="28"/>
                <w:szCs w:val="28"/>
              </w:rPr>
            </m:ctrlPr>
          </m:fPr>
          <m:num>
            <m:r>
              <m:rPr>
                <m:sty m:val="p"/>
              </m:rPr>
              <w:rPr>
                <w:rFonts w:ascii="Cambria Math" w:hAnsi="Hacen Lebanon" w:cs="Hacen Lebanon"/>
                <w:sz w:val="28"/>
                <w:szCs w:val="28"/>
              </w:rPr>
              <m:t>d</m:t>
            </m:r>
          </m:num>
          <m:den>
            <m:r>
              <m:rPr>
                <m:sty m:val="p"/>
              </m:rPr>
              <w:rPr>
                <w:rFonts w:ascii="Cambria Math" w:hAnsi="Hacen Lebanon" w:cs="Hacen Lebanon"/>
                <w:sz w:val="28"/>
                <w:szCs w:val="28"/>
              </w:rPr>
              <m:t>2</m:t>
            </m:r>
            <m:r>
              <m:rPr>
                <m:sty m:val="p"/>
              </m:rPr>
              <w:rPr>
                <w:rFonts w:ascii="Cambria Math" w:hAnsi="Cambria Math" w:cs="Hacen Lebanon"/>
                <w:sz w:val="28"/>
                <w:szCs w:val="28"/>
              </w:rPr>
              <m:t>π</m:t>
            </m:r>
            <m:r>
              <m:rPr>
                <m:sty m:val="p"/>
              </m:rPr>
              <w:rPr>
                <w:rFonts w:ascii="Cambria Math" w:hAnsi="Hacen Lebanon" w:cs="Hacen Lebanon"/>
                <w:sz w:val="28"/>
                <w:szCs w:val="28"/>
              </w:rPr>
              <m:t>I</m:t>
            </m:r>
          </m:den>
        </m:f>
      </m:oMath>
      <w:r w:rsidRPr="00372536">
        <w:rPr>
          <w:rFonts w:ascii="Hacen Lebanon" w:hAnsi="Hacen Lebanon" w:cs="Hacen Lebanon"/>
          <w:sz w:val="28"/>
          <w:szCs w:val="28"/>
          <w:rtl/>
        </w:rPr>
        <w:t>.</w:t>
      </w:r>
    </w:p>
    <w:p w:rsidR="007A7A45" w:rsidRPr="00372536" w:rsidRDefault="007A7A45" w:rsidP="00926198">
      <w:pPr>
        <w:pStyle w:val="a9"/>
        <w:numPr>
          <w:ilvl w:val="0"/>
          <w:numId w:val="78"/>
        </w:numPr>
        <w:spacing w:after="200" w:line="276" w:lineRule="auto"/>
        <w:contextualSpacing/>
        <w:rPr>
          <w:rFonts w:ascii="Hacen Lebanon" w:hAnsi="Hacen Lebanon" w:cs="Hacen Lebanon"/>
          <w:sz w:val="28"/>
          <w:szCs w:val="28"/>
        </w:rPr>
      </w:pPr>
      <w:r w:rsidRPr="00372536">
        <w:rPr>
          <w:rFonts w:ascii="Hacen Lebanon" w:hAnsi="Hacen Lebanon" w:cs="Hacen Lebanon"/>
          <w:sz w:val="28"/>
          <w:szCs w:val="28"/>
          <w:rtl/>
        </w:rPr>
        <w:t xml:space="preserve">تياران </w:t>
      </w:r>
      <w:r w:rsidRPr="00372536">
        <w:rPr>
          <w:rFonts w:ascii="Hacen Lebanon" w:hAnsi="Hacen Lebanon" w:cs="Hacen Lebanon"/>
          <w:sz w:val="28"/>
          <w:szCs w:val="28"/>
        </w:rPr>
        <w:t>I</w:t>
      </w:r>
      <w:r w:rsidRPr="00372536">
        <w:rPr>
          <w:rFonts w:ascii="Hacen Lebanon" w:hAnsi="Hacen Lebanon" w:cs="Hacen Lebanon"/>
          <w:sz w:val="28"/>
          <w:szCs w:val="28"/>
          <w:vertAlign w:val="subscript"/>
        </w:rPr>
        <w:t>1</w:t>
      </w:r>
      <w:r w:rsidRPr="00372536">
        <w:rPr>
          <w:rFonts w:ascii="Hacen Lebanon" w:hAnsi="Hacen Lebanon" w:cs="Hacen Lebanon"/>
          <w:sz w:val="28"/>
          <w:szCs w:val="28"/>
          <w:rtl/>
        </w:rPr>
        <w:t xml:space="preserve"> ، </w:t>
      </w:r>
      <w:r w:rsidRPr="00372536">
        <w:rPr>
          <w:rFonts w:ascii="Hacen Lebanon" w:hAnsi="Hacen Lebanon" w:cs="Hacen Lebanon"/>
          <w:sz w:val="28"/>
          <w:szCs w:val="28"/>
        </w:rPr>
        <w:t>I</w:t>
      </w:r>
      <w:r w:rsidRPr="00372536">
        <w:rPr>
          <w:rFonts w:ascii="Hacen Lebanon" w:hAnsi="Hacen Lebanon" w:cs="Hacen Lebanon"/>
          <w:sz w:val="28"/>
          <w:szCs w:val="28"/>
          <w:vertAlign w:val="subscript"/>
        </w:rPr>
        <w:t>2</w:t>
      </w:r>
      <w:r w:rsidRPr="00372536">
        <w:rPr>
          <w:rFonts w:ascii="Hacen Lebanon" w:hAnsi="Hacen Lebanon" w:cs="Hacen Lebanon"/>
          <w:sz w:val="28"/>
          <w:szCs w:val="28"/>
          <w:rtl/>
        </w:rPr>
        <w:t xml:space="preserve"> ( حيث </w:t>
      </w:r>
      <w:r w:rsidRPr="00372536">
        <w:rPr>
          <w:rFonts w:ascii="Hacen Lebanon" w:hAnsi="Hacen Lebanon" w:cs="Hacen Lebanon"/>
          <w:sz w:val="28"/>
          <w:szCs w:val="28"/>
        </w:rPr>
        <w:t>I</w:t>
      </w:r>
      <w:r w:rsidRPr="00372536">
        <w:rPr>
          <w:rFonts w:ascii="Hacen Lebanon" w:hAnsi="Hacen Lebanon" w:cs="Hacen Lebanon"/>
          <w:sz w:val="28"/>
          <w:szCs w:val="28"/>
          <w:vertAlign w:val="subscript"/>
        </w:rPr>
        <w:t>2</w:t>
      </w:r>
      <w:r w:rsidRPr="00372536">
        <w:rPr>
          <w:rFonts w:ascii="Hacen Lebanon" w:hAnsi="Hacen Lebanon" w:cs="Hacen Lebanon"/>
          <w:sz w:val="28"/>
          <w:szCs w:val="28"/>
        </w:rPr>
        <w:t>&lt; I</w:t>
      </w:r>
      <w:r w:rsidRPr="00372536">
        <w:rPr>
          <w:rFonts w:ascii="Hacen Lebanon" w:hAnsi="Hacen Lebanon" w:cs="Hacen Lebanon"/>
          <w:sz w:val="28"/>
          <w:szCs w:val="28"/>
          <w:vertAlign w:val="subscript"/>
        </w:rPr>
        <w:t>1</w:t>
      </w:r>
      <w:r w:rsidRPr="00372536">
        <w:rPr>
          <w:rFonts w:ascii="Hacen Lebanon" w:hAnsi="Hacen Lebanon" w:cs="Hacen Lebanon"/>
          <w:sz w:val="28"/>
          <w:szCs w:val="28"/>
          <w:rtl/>
        </w:rPr>
        <w:t xml:space="preserve"> ) يمران في اتجاهين متضادين في سلكيين متوازيين فإن محصلة كثافة الفيض خارج السلكيين تساوي .................</w:t>
      </w:r>
    </w:p>
    <w:p w:rsidR="007A7A45" w:rsidRPr="00372536" w:rsidRDefault="007A7A45" w:rsidP="007A7A45">
      <w:pPr>
        <w:pStyle w:val="a9"/>
        <w:spacing w:after="200" w:line="276" w:lineRule="auto"/>
        <w:ind w:left="360" w:hanging="362"/>
        <w:contextualSpacing/>
        <w:rPr>
          <w:rFonts w:ascii="Hacen Lebanon" w:hAnsi="Hacen Lebanon" w:cs="Hacen Lebanon"/>
          <w:sz w:val="28"/>
          <w:szCs w:val="28"/>
        </w:rPr>
      </w:pPr>
      <w:r w:rsidRPr="00372536">
        <w:rPr>
          <w:rFonts w:ascii="Hacen Lebanon" w:hAnsi="Hacen Lebanon" w:cs="Hacen Lebanon"/>
          <w:sz w:val="28"/>
          <w:szCs w:val="28"/>
          <w:rtl/>
        </w:rPr>
        <w:t>(</w:t>
      </w:r>
      <w:r w:rsidRPr="00372536">
        <w:rPr>
          <w:rFonts w:ascii="Hacen Lebanon" w:hAnsi="Hacen Lebanon" w:cs="Hacen Lebanon"/>
          <w:sz w:val="28"/>
          <w:szCs w:val="28"/>
          <w:rtl/>
          <w:lang w:bidi="ar-EG"/>
        </w:rPr>
        <w:t xml:space="preserve"> أ </w:t>
      </w:r>
      <w:r w:rsidRPr="00372536">
        <w:rPr>
          <w:rFonts w:ascii="Hacen Lebanon" w:hAnsi="Hacen Lebanon" w:cs="Hacen Lebanon"/>
          <w:sz w:val="28"/>
          <w:szCs w:val="28"/>
          <w:rtl/>
        </w:rPr>
        <w:t xml:space="preserve">) </w:t>
      </w:r>
      <w:r w:rsidRPr="00372536">
        <w:rPr>
          <w:rFonts w:ascii="Hacen Lebanon" w:hAnsi="Hacen Lebanon" w:cs="Hacen Lebanon"/>
          <w:sz w:val="28"/>
          <w:szCs w:val="28"/>
        </w:rPr>
        <w:t xml:space="preserve">        B</w:t>
      </w:r>
      <w:r w:rsidRPr="00372536">
        <w:rPr>
          <w:rFonts w:ascii="Hacen Lebanon" w:hAnsi="Hacen Lebanon" w:cs="Hacen Lebanon"/>
          <w:sz w:val="28"/>
          <w:szCs w:val="28"/>
          <w:vertAlign w:val="subscript"/>
        </w:rPr>
        <w:t>1</w:t>
      </w:r>
      <w:r w:rsidRPr="00372536">
        <w:rPr>
          <w:rFonts w:ascii="Hacen Lebanon" w:hAnsi="Hacen Lebanon" w:cs="Hacen Lebanon"/>
          <w:sz w:val="28"/>
          <w:szCs w:val="28"/>
        </w:rPr>
        <w:t xml:space="preserve"> – B</w:t>
      </w:r>
      <w:r w:rsidRPr="00372536">
        <w:rPr>
          <w:rFonts w:ascii="Hacen Lebanon" w:hAnsi="Hacen Lebanon" w:cs="Hacen Lebanon"/>
          <w:sz w:val="28"/>
          <w:szCs w:val="28"/>
          <w:vertAlign w:val="subscript"/>
        </w:rPr>
        <w:t>2</w:t>
      </w:r>
      <w:r w:rsidRPr="00372536">
        <w:rPr>
          <w:rFonts w:ascii="Hacen Lebanon" w:hAnsi="Hacen Lebanon" w:cs="Hacen Lebanon"/>
          <w:sz w:val="28"/>
          <w:szCs w:val="28"/>
          <w:rtl/>
        </w:rPr>
        <w:t xml:space="preserve">(ب) </w:t>
      </w:r>
      <w:r w:rsidRPr="00372536">
        <w:rPr>
          <w:rFonts w:ascii="Hacen Lebanon" w:hAnsi="Hacen Lebanon" w:cs="Hacen Lebanon"/>
          <w:sz w:val="28"/>
          <w:szCs w:val="28"/>
        </w:rPr>
        <w:t>B</w:t>
      </w:r>
      <w:r w:rsidRPr="00372536">
        <w:rPr>
          <w:rFonts w:ascii="Hacen Lebanon" w:hAnsi="Hacen Lebanon" w:cs="Hacen Lebanon"/>
          <w:sz w:val="28"/>
          <w:szCs w:val="28"/>
          <w:vertAlign w:val="subscript"/>
        </w:rPr>
        <w:t>1</w:t>
      </w:r>
      <w:r w:rsidRPr="00372536">
        <w:rPr>
          <w:rFonts w:ascii="Hacen Lebanon" w:hAnsi="Hacen Lebanon" w:cs="Hacen Lebanon"/>
          <w:sz w:val="28"/>
          <w:szCs w:val="28"/>
        </w:rPr>
        <w:t xml:space="preserve"> + B</w:t>
      </w:r>
      <w:r w:rsidRPr="00372536">
        <w:rPr>
          <w:rFonts w:ascii="Hacen Lebanon" w:hAnsi="Hacen Lebanon" w:cs="Hacen Lebanon"/>
          <w:sz w:val="28"/>
          <w:szCs w:val="28"/>
          <w:vertAlign w:val="subscript"/>
        </w:rPr>
        <w:t>2</w:t>
      </w:r>
      <w:r w:rsidRPr="00372536">
        <w:rPr>
          <w:rFonts w:ascii="Hacen Lebanon" w:hAnsi="Hacen Lebanon" w:cs="Hacen Lebanon"/>
          <w:sz w:val="28"/>
          <w:szCs w:val="28"/>
          <w:rtl/>
        </w:rPr>
        <w:t xml:space="preserve">  (ج) </w:t>
      </w:r>
      <w:r w:rsidRPr="00372536">
        <w:rPr>
          <w:rFonts w:ascii="Hacen Lebanon" w:hAnsi="Hacen Lebanon" w:cs="Hacen Lebanon"/>
          <w:sz w:val="28"/>
          <w:szCs w:val="28"/>
        </w:rPr>
        <w:t>B</w:t>
      </w:r>
      <w:r w:rsidRPr="00372536">
        <w:rPr>
          <w:rFonts w:ascii="Hacen Lebanon" w:hAnsi="Hacen Lebanon" w:cs="Hacen Lebanon"/>
          <w:sz w:val="28"/>
          <w:szCs w:val="28"/>
          <w:vertAlign w:val="subscript"/>
        </w:rPr>
        <w:t>2</w:t>
      </w:r>
      <w:r w:rsidRPr="00372536">
        <w:rPr>
          <w:rFonts w:ascii="Hacen Lebanon" w:hAnsi="Hacen Lebanon" w:cs="Hacen Lebanon"/>
          <w:sz w:val="28"/>
          <w:szCs w:val="28"/>
        </w:rPr>
        <w:t xml:space="preserve"> – B</w:t>
      </w:r>
      <w:r w:rsidRPr="00372536">
        <w:rPr>
          <w:rFonts w:ascii="Hacen Lebanon" w:hAnsi="Hacen Lebanon" w:cs="Hacen Lebanon"/>
          <w:sz w:val="28"/>
          <w:szCs w:val="28"/>
          <w:vertAlign w:val="subscript"/>
        </w:rPr>
        <w:t>1</w:t>
      </w:r>
      <w:r w:rsidRPr="00372536">
        <w:rPr>
          <w:rFonts w:ascii="Hacen Lebanon" w:hAnsi="Hacen Lebanon" w:cs="Hacen Lebanon"/>
          <w:sz w:val="28"/>
          <w:szCs w:val="28"/>
          <w:rtl/>
        </w:rPr>
        <w:t xml:space="preserve">          (د) </w:t>
      </w:r>
      <w:r w:rsidRPr="00372536">
        <w:rPr>
          <w:rFonts w:ascii="Hacen Lebanon" w:hAnsi="Hacen Lebanon" w:cs="Hacen Lebanon"/>
          <w:sz w:val="28"/>
          <w:szCs w:val="28"/>
        </w:rPr>
        <w:t>2B</w:t>
      </w:r>
      <w:r w:rsidRPr="00372536">
        <w:rPr>
          <w:rFonts w:ascii="Hacen Lebanon" w:hAnsi="Hacen Lebanon" w:cs="Hacen Lebanon"/>
          <w:sz w:val="28"/>
          <w:szCs w:val="28"/>
          <w:vertAlign w:val="subscript"/>
        </w:rPr>
        <w:t>2</w:t>
      </w:r>
      <w:r w:rsidRPr="00372536">
        <w:rPr>
          <w:rFonts w:ascii="Hacen Lebanon" w:hAnsi="Hacen Lebanon" w:cs="Hacen Lebanon"/>
          <w:sz w:val="28"/>
          <w:szCs w:val="28"/>
        </w:rPr>
        <w:t xml:space="preserve"> + B</w:t>
      </w:r>
      <w:r w:rsidRPr="00372536">
        <w:rPr>
          <w:rFonts w:ascii="Hacen Lebanon" w:hAnsi="Hacen Lebanon" w:cs="Hacen Lebanon"/>
          <w:sz w:val="28"/>
          <w:szCs w:val="28"/>
          <w:vertAlign w:val="subscript"/>
        </w:rPr>
        <w:t>1</w:t>
      </w:r>
    </w:p>
    <w:p w:rsidR="007A7A45" w:rsidRPr="00372536" w:rsidRDefault="007A7A45" w:rsidP="00926198">
      <w:pPr>
        <w:pStyle w:val="a9"/>
        <w:numPr>
          <w:ilvl w:val="0"/>
          <w:numId w:val="78"/>
        </w:numPr>
        <w:spacing w:after="200" w:line="276" w:lineRule="auto"/>
        <w:ind w:hanging="362"/>
        <w:contextualSpacing/>
        <w:rPr>
          <w:rFonts w:ascii="Hacen Lebanon" w:hAnsi="Hacen Lebanon" w:cs="Hacen Lebanon"/>
          <w:sz w:val="28"/>
          <w:szCs w:val="28"/>
        </w:rPr>
      </w:pPr>
      <w:r w:rsidRPr="00372536">
        <w:rPr>
          <w:rFonts w:ascii="Hacen Lebanon" w:hAnsi="Hacen Lebanon" w:cs="Hacen Lebanon"/>
          <w:sz w:val="28"/>
          <w:szCs w:val="28"/>
          <w:rtl/>
        </w:rPr>
        <w:t>كثافة الفيض المغناطيسي الكلي عند نقطة خارج سلكيين يمر بهما تياران في اتجاه واحد تساوي ..........</w:t>
      </w:r>
      <w:r w:rsidRPr="00372536">
        <w:rPr>
          <w:rFonts w:ascii="Hacen Lebanon" w:hAnsi="Hacen Lebanon" w:cs="Hacen Lebanon"/>
          <w:sz w:val="28"/>
          <w:szCs w:val="28"/>
          <w:rtl/>
          <w:lang w:bidi="ar-EG"/>
        </w:rPr>
        <w:t xml:space="preserve">                ( أ ) </w:t>
      </w:r>
      <w:r w:rsidRPr="00372536">
        <w:rPr>
          <w:rFonts w:ascii="Hacen Lebanon" w:hAnsi="Hacen Lebanon" w:cs="Hacen Lebanon"/>
          <w:sz w:val="28"/>
          <w:szCs w:val="28"/>
        </w:rPr>
        <w:t>B</w:t>
      </w:r>
      <w:r w:rsidRPr="00372536">
        <w:rPr>
          <w:rFonts w:ascii="Hacen Lebanon" w:hAnsi="Hacen Lebanon" w:cs="Hacen Lebanon"/>
          <w:sz w:val="28"/>
          <w:szCs w:val="28"/>
          <w:vertAlign w:val="subscript"/>
        </w:rPr>
        <w:t>1</w:t>
      </w:r>
      <w:r w:rsidRPr="00372536">
        <w:rPr>
          <w:rFonts w:ascii="Hacen Lebanon" w:hAnsi="Hacen Lebanon" w:cs="Hacen Lebanon"/>
          <w:sz w:val="28"/>
          <w:szCs w:val="28"/>
        </w:rPr>
        <w:t xml:space="preserve"> – B</w:t>
      </w:r>
      <w:r w:rsidRPr="00372536">
        <w:rPr>
          <w:rFonts w:ascii="Hacen Lebanon" w:hAnsi="Hacen Lebanon" w:cs="Hacen Lebanon"/>
          <w:sz w:val="28"/>
          <w:szCs w:val="28"/>
          <w:vertAlign w:val="subscript"/>
        </w:rPr>
        <w:t xml:space="preserve"> 2     </w:t>
      </w:r>
      <w:r w:rsidRPr="00372536">
        <w:rPr>
          <w:rFonts w:ascii="Hacen Lebanon" w:hAnsi="Hacen Lebanon" w:cs="Hacen Lebanon"/>
          <w:sz w:val="28"/>
          <w:szCs w:val="28"/>
          <w:rtl/>
        </w:rPr>
        <w:t xml:space="preserve">               (ب) </w:t>
      </w:r>
      <w:r w:rsidRPr="00372536">
        <w:rPr>
          <w:rFonts w:ascii="Hacen Lebanon" w:hAnsi="Hacen Lebanon" w:cs="Hacen Lebanon"/>
          <w:sz w:val="28"/>
          <w:szCs w:val="28"/>
        </w:rPr>
        <w:t>B</w:t>
      </w:r>
      <w:r w:rsidRPr="00372536">
        <w:rPr>
          <w:rFonts w:ascii="Hacen Lebanon" w:hAnsi="Hacen Lebanon" w:cs="Hacen Lebanon"/>
          <w:sz w:val="28"/>
          <w:szCs w:val="28"/>
          <w:vertAlign w:val="subscript"/>
        </w:rPr>
        <w:t>1</w:t>
      </w:r>
      <w:r w:rsidRPr="00372536">
        <w:rPr>
          <w:rFonts w:ascii="Hacen Lebanon" w:hAnsi="Hacen Lebanon" w:cs="Hacen Lebanon"/>
          <w:sz w:val="28"/>
          <w:szCs w:val="28"/>
        </w:rPr>
        <w:t xml:space="preserve"> + B</w:t>
      </w:r>
      <w:r w:rsidRPr="00372536">
        <w:rPr>
          <w:rFonts w:ascii="Hacen Lebanon" w:hAnsi="Hacen Lebanon" w:cs="Hacen Lebanon"/>
          <w:sz w:val="28"/>
          <w:szCs w:val="28"/>
          <w:vertAlign w:val="subscript"/>
        </w:rPr>
        <w:t>2</w:t>
      </w:r>
      <w:r w:rsidRPr="00372536">
        <w:rPr>
          <w:rFonts w:ascii="Hacen Lebanon" w:hAnsi="Hacen Lebanon" w:cs="Hacen Lebanon"/>
          <w:sz w:val="28"/>
          <w:szCs w:val="28"/>
          <w:rtl/>
        </w:rPr>
        <w:t xml:space="preserve">      (ج) </w:t>
      </w:r>
      <w:r w:rsidRPr="00372536">
        <w:rPr>
          <w:rFonts w:ascii="Hacen Lebanon" w:hAnsi="Hacen Lebanon" w:cs="Hacen Lebanon"/>
          <w:sz w:val="28"/>
          <w:szCs w:val="28"/>
        </w:rPr>
        <w:t>2B</w:t>
      </w:r>
      <w:r w:rsidRPr="00372536">
        <w:rPr>
          <w:rFonts w:ascii="Hacen Lebanon" w:hAnsi="Hacen Lebanon" w:cs="Hacen Lebanon"/>
          <w:sz w:val="28"/>
          <w:szCs w:val="28"/>
          <w:vertAlign w:val="subscript"/>
        </w:rPr>
        <w:t>1</w:t>
      </w:r>
      <w:r w:rsidRPr="00372536">
        <w:rPr>
          <w:rFonts w:ascii="Hacen Lebanon" w:hAnsi="Hacen Lebanon" w:cs="Hacen Lebanon"/>
          <w:sz w:val="28"/>
          <w:szCs w:val="28"/>
        </w:rPr>
        <w:t xml:space="preserve"> + B</w:t>
      </w:r>
      <w:r w:rsidRPr="00372536">
        <w:rPr>
          <w:rFonts w:ascii="Hacen Lebanon" w:hAnsi="Hacen Lebanon" w:cs="Hacen Lebanon"/>
          <w:sz w:val="28"/>
          <w:szCs w:val="28"/>
          <w:vertAlign w:val="subscript"/>
        </w:rPr>
        <w:t>2</w:t>
      </w:r>
      <w:r w:rsidRPr="00372536">
        <w:rPr>
          <w:rFonts w:ascii="Hacen Lebanon" w:hAnsi="Hacen Lebanon" w:cs="Hacen Lebanon"/>
          <w:sz w:val="28"/>
          <w:szCs w:val="28"/>
          <w:rtl/>
        </w:rPr>
        <w:t xml:space="preserve">   (د) </w:t>
      </w:r>
      <w:r w:rsidRPr="00372536">
        <w:rPr>
          <w:rFonts w:ascii="Hacen Lebanon" w:hAnsi="Hacen Lebanon" w:cs="Hacen Lebanon"/>
          <w:sz w:val="28"/>
          <w:szCs w:val="28"/>
        </w:rPr>
        <w:t>B</w:t>
      </w:r>
      <w:r w:rsidRPr="00372536">
        <w:rPr>
          <w:rFonts w:ascii="Hacen Lebanon" w:hAnsi="Hacen Lebanon" w:cs="Hacen Lebanon"/>
          <w:sz w:val="28"/>
          <w:szCs w:val="28"/>
          <w:vertAlign w:val="subscript"/>
        </w:rPr>
        <w:t>2</w:t>
      </w:r>
      <w:r w:rsidRPr="00372536">
        <w:rPr>
          <w:rFonts w:ascii="Hacen Lebanon" w:hAnsi="Hacen Lebanon" w:cs="Hacen Lebanon"/>
          <w:sz w:val="28"/>
          <w:szCs w:val="28"/>
        </w:rPr>
        <w:t xml:space="preserve"> – B</w:t>
      </w:r>
      <w:r w:rsidRPr="00372536">
        <w:rPr>
          <w:rFonts w:ascii="Hacen Lebanon" w:hAnsi="Hacen Lebanon" w:cs="Hacen Lebanon"/>
          <w:sz w:val="28"/>
          <w:szCs w:val="28"/>
          <w:vertAlign w:val="subscript"/>
        </w:rPr>
        <w:t>1</w:t>
      </w:r>
    </w:p>
    <w:p w:rsidR="007A7A45" w:rsidRPr="00372536" w:rsidRDefault="007A7A45" w:rsidP="00926198">
      <w:pPr>
        <w:pStyle w:val="a9"/>
        <w:numPr>
          <w:ilvl w:val="0"/>
          <w:numId w:val="78"/>
        </w:numPr>
        <w:spacing w:after="200" w:line="276" w:lineRule="auto"/>
        <w:ind w:hanging="362"/>
        <w:contextualSpacing/>
        <w:rPr>
          <w:rFonts w:ascii="Hacen Lebanon" w:hAnsi="Hacen Lebanon" w:cs="Hacen Lebanon"/>
          <w:sz w:val="28"/>
          <w:szCs w:val="28"/>
        </w:rPr>
      </w:pPr>
      <w:r w:rsidRPr="00372536">
        <w:rPr>
          <w:rFonts w:ascii="Hacen Lebanon" w:hAnsi="Hacen Lebanon" w:cs="Hacen Lebanon"/>
          <w:sz w:val="28"/>
          <w:szCs w:val="28"/>
          <w:rtl/>
        </w:rPr>
        <w:t>قانون أمبير الدائري هو..........</w:t>
      </w:r>
      <w:r w:rsidRPr="00372536">
        <w:rPr>
          <w:rFonts w:ascii="Hacen Lebanon" w:hAnsi="Hacen Lebanon" w:cs="Hacen Lebanon"/>
          <w:sz w:val="28"/>
          <w:szCs w:val="28"/>
          <w:rtl/>
          <w:lang w:bidi="ar-EG"/>
        </w:rPr>
        <w:t xml:space="preserve">              </w:t>
      </w:r>
    </w:p>
    <w:p w:rsidR="007A7A45" w:rsidRPr="00372536" w:rsidRDefault="007A7A45" w:rsidP="007A7A45">
      <w:pPr>
        <w:pStyle w:val="a9"/>
        <w:spacing w:after="200" w:line="276" w:lineRule="auto"/>
        <w:ind w:left="360"/>
        <w:contextualSpacing/>
        <w:rPr>
          <w:rFonts w:ascii="Hacen Lebanon" w:hAnsi="Hacen Lebanon" w:cs="Hacen Lebanon"/>
          <w:sz w:val="28"/>
          <w:szCs w:val="28"/>
        </w:rPr>
      </w:pPr>
      <w:r w:rsidRPr="00372536">
        <w:rPr>
          <w:rFonts w:ascii="Hacen Lebanon" w:hAnsi="Hacen Lebanon" w:cs="Hacen Lebanon"/>
          <w:sz w:val="28"/>
          <w:szCs w:val="28"/>
          <w:rtl/>
          <w:lang w:bidi="ar-EG"/>
        </w:rPr>
        <w:t>( أ)</w:t>
      </w:r>
      <w:r w:rsidRPr="00372536">
        <w:rPr>
          <w:rFonts w:ascii="Hacen Lebanon" w:hAnsi="Hacen Lebanon" w:cs="Hacen Lebanon"/>
          <w:sz w:val="28"/>
          <w:szCs w:val="28"/>
          <w:lang w:bidi="ar-EG"/>
        </w:rPr>
        <w:t xml:space="preserve">                 </w:t>
      </w:r>
      <w:r w:rsidRPr="00372536">
        <w:rPr>
          <w:rFonts w:ascii="Hacen Lebanon" w:hAnsi="Hacen Lebanon" w:cs="Hacen Lebanon"/>
          <w:sz w:val="28"/>
          <w:szCs w:val="28"/>
        </w:rPr>
        <w:t xml:space="preserve">B = </w:t>
      </w:r>
      <m:oMath>
        <m:f>
          <m:fPr>
            <m:ctrlPr>
              <w:rPr>
                <w:rFonts w:ascii="Cambria Math" w:hAnsi="Hacen Lebanon" w:cs="Hacen Lebanon"/>
                <w:sz w:val="28"/>
                <w:szCs w:val="28"/>
              </w:rPr>
            </m:ctrlPr>
          </m:fPr>
          <m:num>
            <m:r>
              <m:rPr>
                <m:sty m:val="p"/>
              </m:rPr>
              <w:rPr>
                <w:rFonts w:ascii="Cambria Math" w:hAnsi="Cambria Math" w:cs="Hacen Lebanon"/>
                <w:sz w:val="28"/>
                <w:szCs w:val="28"/>
              </w:rPr>
              <m:t>μ</m:t>
            </m:r>
            <m:r>
              <m:rPr>
                <m:sty m:val="p"/>
              </m:rPr>
              <w:rPr>
                <w:rFonts w:ascii="Cambria Math" w:hAnsi="Hacen Lebanon" w:cs="Hacen Lebanon"/>
                <w:sz w:val="28"/>
                <w:szCs w:val="28"/>
              </w:rPr>
              <m:t>NI</m:t>
            </m:r>
          </m:num>
          <m:den>
            <m:r>
              <m:rPr>
                <m:sty m:val="p"/>
              </m:rPr>
              <w:rPr>
                <w:rFonts w:ascii="Cambria Math" w:hAnsi="Hacen Lebanon" w:cs="Hacen Lebanon"/>
                <w:sz w:val="28"/>
                <w:szCs w:val="28"/>
              </w:rPr>
              <m:t>l</m:t>
            </m:r>
          </m:den>
        </m:f>
      </m:oMath>
      <w:r w:rsidRPr="00372536">
        <w:rPr>
          <w:rFonts w:ascii="Hacen Lebanon" w:hAnsi="Hacen Lebanon" w:cs="Hacen Lebanon"/>
          <w:sz w:val="28"/>
          <w:szCs w:val="28"/>
          <w:rtl/>
        </w:rPr>
        <w:t xml:space="preserve">(ب) </w:t>
      </w:r>
      <w:r w:rsidRPr="00372536">
        <w:rPr>
          <w:rFonts w:ascii="Hacen Lebanon" w:hAnsi="Hacen Lebanon" w:cs="Hacen Lebanon"/>
          <w:sz w:val="28"/>
          <w:szCs w:val="28"/>
        </w:rPr>
        <w:t xml:space="preserve">                   B = </w:t>
      </w:r>
      <m:oMath>
        <m:f>
          <m:fPr>
            <m:ctrlPr>
              <w:rPr>
                <w:rFonts w:ascii="Cambria Math" w:hAnsi="Hacen Lebanon" w:cs="Hacen Lebanon"/>
                <w:sz w:val="28"/>
                <w:szCs w:val="28"/>
              </w:rPr>
            </m:ctrlPr>
          </m:fPr>
          <m:num>
            <m:r>
              <m:rPr>
                <m:sty m:val="p"/>
              </m:rPr>
              <w:rPr>
                <w:rFonts w:ascii="Cambria Math" w:hAnsi="Cambria Math" w:cs="Hacen Lebanon"/>
                <w:sz w:val="28"/>
                <w:szCs w:val="28"/>
              </w:rPr>
              <m:t>μ</m:t>
            </m:r>
            <m:r>
              <m:rPr>
                <m:sty m:val="p"/>
              </m:rPr>
              <w:rPr>
                <w:rFonts w:ascii="Cambria Math" w:hAnsi="Hacen Lebanon" w:cs="Hacen Lebanon"/>
                <w:sz w:val="28"/>
                <w:szCs w:val="28"/>
              </w:rPr>
              <m:t>NI</m:t>
            </m:r>
          </m:num>
          <m:den>
            <m:r>
              <m:rPr>
                <m:sty m:val="p"/>
              </m:rPr>
              <w:rPr>
                <w:rFonts w:ascii="Cambria Math" w:hAnsi="Hacen Lebanon" w:cs="Hacen Lebanon"/>
                <w:sz w:val="28"/>
                <w:szCs w:val="28"/>
              </w:rPr>
              <m:t>2r</m:t>
            </m:r>
          </m:den>
        </m:f>
      </m:oMath>
      <w:r w:rsidRPr="00372536">
        <w:rPr>
          <w:rFonts w:ascii="Hacen Lebanon" w:hAnsi="Hacen Lebanon" w:cs="Hacen Lebanon"/>
          <w:sz w:val="28"/>
          <w:szCs w:val="28"/>
          <w:rtl/>
        </w:rPr>
        <w:t xml:space="preserve"> ( ج) </w:t>
      </w:r>
      <w:r w:rsidRPr="00372536">
        <w:rPr>
          <w:rFonts w:ascii="Hacen Lebanon" w:hAnsi="Hacen Lebanon" w:cs="Hacen Lebanon"/>
          <w:sz w:val="28"/>
          <w:szCs w:val="28"/>
        </w:rPr>
        <w:t xml:space="preserve">B = </w:t>
      </w:r>
      <m:oMath>
        <m:f>
          <m:fPr>
            <m:ctrlPr>
              <w:rPr>
                <w:rFonts w:ascii="Cambria Math" w:hAnsi="Hacen Lebanon" w:cs="Hacen Lebanon"/>
                <w:sz w:val="28"/>
                <w:szCs w:val="28"/>
              </w:rPr>
            </m:ctrlPr>
          </m:fPr>
          <m:num>
            <m:r>
              <m:rPr>
                <m:sty m:val="p"/>
              </m:rPr>
              <w:rPr>
                <w:rFonts w:ascii="Cambria Math" w:hAnsi="Cambria Math" w:cs="Hacen Lebanon"/>
                <w:sz w:val="28"/>
                <w:szCs w:val="28"/>
              </w:rPr>
              <m:t>μ</m:t>
            </m:r>
            <m:r>
              <m:rPr>
                <m:sty m:val="p"/>
              </m:rPr>
              <w:rPr>
                <w:rFonts w:ascii="Cambria Math" w:hAnsi="Hacen Lebanon" w:cs="Hacen Lebanon"/>
                <w:sz w:val="28"/>
                <w:szCs w:val="28"/>
              </w:rPr>
              <m:t>I</m:t>
            </m:r>
          </m:num>
          <m:den>
            <m:r>
              <m:rPr>
                <m:sty m:val="p"/>
              </m:rPr>
              <w:rPr>
                <w:rFonts w:ascii="Cambria Math" w:hAnsi="Hacen Lebanon" w:cs="Hacen Lebanon"/>
                <w:sz w:val="28"/>
                <w:szCs w:val="28"/>
              </w:rPr>
              <m:t>2</m:t>
            </m:r>
            <m:r>
              <m:rPr>
                <m:sty m:val="p"/>
              </m:rPr>
              <w:rPr>
                <w:rFonts w:ascii="Cambria Math" w:hAnsi="Cambria Math" w:cs="Hacen Lebanon"/>
                <w:sz w:val="28"/>
                <w:szCs w:val="28"/>
              </w:rPr>
              <m:t>π</m:t>
            </m:r>
            <m:r>
              <m:rPr>
                <m:sty m:val="p"/>
              </m:rPr>
              <w:rPr>
                <w:rFonts w:ascii="Cambria Math" w:hAnsi="Hacen Lebanon" w:cs="Hacen Lebanon"/>
                <w:sz w:val="28"/>
                <w:szCs w:val="28"/>
              </w:rPr>
              <m:t>d</m:t>
            </m:r>
          </m:den>
        </m:f>
      </m:oMath>
      <w:r w:rsidRPr="00372536">
        <w:rPr>
          <w:rFonts w:ascii="Hacen Lebanon" w:hAnsi="Hacen Lebanon" w:cs="Hacen Lebanon"/>
          <w:sz w:val="28"/>
          <w:szCs w:val="28"/>
          <w:rtl/>
        </w:rPr>
        <w:t xml:space="preserve">                 (د) </w:t>
      </w:r>
      <w:r w:rsidRPr="00372536">
        <w:rPr>
          <w:rFonts w:ascii="Hacen Lebanon" w:hAnsi="Hacen Lebanon" w:cs="Hacen Lebanon"/>
          <w:sz w:val="28"/>
          <w:szCs w:val="28"/>
        </w:rPr>
        <w:t xml:space="preserve">B = </w:t>
      </w:r>
      <m:oMath>
        <m:f>
          <m:fPr>
            <m:ctrlPr>
              <w:rPr>
                <w:rFonts w:ascii="Cambria Math" w:hAnsi="Hacen Lebanon" w:cs="Hacen Lebanon"/>
                <w:sz w:val="28"/>
                <w:szCs w:val="28"/>
              </w:rPr>
            </m:ctrlPr>
          </m:fPr>
          <m:num>
            <m:r>
              <m:rPr>
                <m:sty m:val="p"/>
              </m:rPr>
              <w:rPr>
                <w:rFonts w:ascii="Cambria Math" w:hAnsi="Cambria Math" w:cs="Hacen Lebanon"/>
                <w:sz w:val="28"/>
                <w:szCs w:val="28"/>
              </w:rPr>
              <m:t>μ</m:t>
            </m:r>
            <m:r>
              <m:rPr>
                <m:sty m:val="p"/>
              </m:rPr>
              <w:rPr>
                <w:rFonts w:ascii="Cambria Math" w:hAnsi="Hacen Lebanon" w:cs="Hacen Lebanon"/>
                <w:sz w:val="28"/>
                <w:szCs w:val="28"/>
              </w:rPr>
              <m:t>NI</m:t>
            </m:r>
          </m:num>
          <m:den>
            <m:r>
              <m:rPr>
                <m:sty m:val="p"/>
              </m:rPr>
              <w:rPr>
                <w:rFonts w:ascii="Cambria Math" w:hAnsi="Hacen Lebanon" w:cs="Hacen Lebanon"/>
                <w:sz w:val="28"/>
                <w:szCs w:val="28"/>
              </w:rPr>
              <m:t>2d</m:t>
            </m:r>
          </m:den>
        </m:f>
      </m:oMath>
    </w:p>
    <w:p w:rsidR="007A7A45" w:rsidRPr="00372536" w:rsidRDefault="007A7A45" w:rsidP="00926198">
      <w:pPr>
        <w:pStyle w:val="a9"/>
        <w:numPr>
          <w:ilvl w:val="0"/>
          <w:numId w:val="78"/>
        </w:numPr>
        <w:spacing w:after="200" w:line="276" w:lineRule="auto"/>
        <w:contextualSpacing/>
        <w:rPr>
          <w:rFonts w:ascii="Hacen Lebanon" w:hAnsi="Hacen Lebanon" w:cs="Hacen Lebanon"/>
          <w:sz w:val="28"/>
          <w:szCs w:val="28"/>
        </w:rPr>
      </w:pPr>
      <w:r w:rsidRPr="00372536">
        <w:rPr>
          <w:rFonts w:ascii="Hacen Lebanon" w:hAnsi="Hacen Lebanon" w:cs="Hacen Lebanon"/>
          <w:sz w:val="28"/>
          <w:szCs w:val="28"/>
          <w:rtl/>
        </w:rPr>
        <w:t>تزداد كثافة الفيض المغناطيسي الناشئ عن مرور تيار كهربي في سلك ................</w:t>
      </w:r>
    </w:p>
    <w:p w:rsidR="007A7A45" w:rsidRPr="00372536" w:rsidRDefault="007A7A45" w:rsidP="007A7A45">
      <w:pPr>
        <w:pStyle w:val="a9"/>
        <w:spacing w:after="200" w:line="276" w:lineRule="auto"/>
        <w:ind w:left="360" w:hanging="362"/>
        <w:contextualSpacing/>
        <w:rPr>
          <w:rFonts w:ascii="Hacen Lebanon" w:hAnsi="Hacen Lebanon" w:cs="Hacen Lebanon"/>
          <w:sz w:val="28"/>
          <w:szCs w:val="28"/>
        </w:rPr>
      </w:pPr>
      <w:r w:rsidRPr="00372536">
        <w:rPr>
          <w:rFonts w:ascii="Hacen Lebanon" w:hAnsi="Hacen Lebanon" w:cs="Hacen Lebanon"/>
          <w:sz w:val="28"/>
          <w:szCs w:val="28"/>
          <w:rtl/>
          <w:lang w:bidi="ar-EG"/>
        </w:rPr>
        <w:t xml:space="preserve">( أ ) </w:t>
      </w:r>
      <w:r w:rsidRPr="00372536">
        <w:rPr>
          <w:rFonts w:ascii="Hacen Lebanon" w:hAnsi="Hacen Lebanon" w:cs="Hacen Lebanon"/>
          <w:sz w:val="28"/>
          <w:szCs w:val="28"/>
          <w:rtl/>
        </w:rPr>
        <w:t>بزيادة مقاومة السلك     (ب) بزيادة شدة التيار      (ج) بنقص شدة التيار    (د) جميع ماس بق</w:t>
      </w:r>
    </w:p>
    <w:p w:rsidR="007A7A45" w:rsidRPr="00372536" w:rsidRDefault="007A7A45" w:rsidP="00926198">
      <w:pPr>
        <w:pStyle w:val="a9"/>
        <w:numPr>
          <w:ilvl w:val="0"/>
          <w:numId w:val="78"/>
        </w:numPr>
        <w:spacing w:after="200" w:line="276" w:lineRule="auto"/>
        <w:contextualSpacing/>
        <w:rPr>
          <w:rFonts w:ascii="Hacen Lebanon" w:hAnsi="Hacen Lebanon" w:cs="Hacen Lebanon"/>
          <w:sz w:val="28"/>
          <w:szCs w:val="28"/>
        </w:rPr>
      </w:pPr>
      <w:r w:rsidRPr="00372536">
        <w:rPr>
          <w:rFonts w:ascii="Hacen Lebanon" w:hAnsi="Hacen Lebanon" w:cs="Hacen Lebanon"/>
          <w:sz w:val="28"/>
          <w:szCs w:val="28"/>
          <w:rtl/>
        </w:rPr>
        <w:t>يمكن تعيين اتجاه الفيض المغناطيسي الناتج عن مرور تيار في سلك مستقيم باستخدام قاعدة .........</w:t>
      </w:r>
    </w:p>
    <w:p w:rsidR="007A7A45" w:rsidRDefault="007A7A45" w:rsidP="007A7A45">
      <w:pPr>
        <w:pStyle w:val="a9"/>
        <w:spacing w:after="200" w:line="276" w:lineRule="auto"/>
        <w:ind w:left="360" w:hanging="362"/>
        <w:contextualSpacing/>
        <w:rPr>
          <w:rFonts w:ascii="Hacen Lebanon" w:hAnsi="Hacen Lebanon" w:cs="Hacen Lebanon"/>
          <w:sz w:val="28"/>
          <w:szCs w:val="28"/>
          <w:rtl/>
        </w:rPr>
      </w:pPr>
      <w:r w:rsidRPr="00372536">
        <w:rPr>
          <w:rFonts w:ascii="Hacen Lebanon" w:hAnsi="Hacen Lebanon" w:cs="Hacen Lebanon"/>
          <w:sz w:val="28"/>
          <w:szCs w:val="28"/>
          <w:rtl/>
          <w:lang w:bidi="ar-EG"/>
        </w:rPr>
        <w:t xml:space="preserve">( أ ) </w:t>
      </w:r>
      <w:r w:rsidRPr="00372536">
        <w:rPr>
          <w:rFonts w:ascii="Hacen Lebanon" w:hAnsi="Hacen Lebanon" w:cs="Hacen Lebanon"/>
          <w:sz w:val="28"/>
          <w:szCs w:val="28"/>
          <w:rtl/>
        </w:rPr>
        <w:t>اليد أليسري لفلمنج</w:t>
      </w: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rtl/>
        </w:rPr>
        <w:t xml:space="preserve">(ب) اليد اليمني لأمبير   (ج) اليد أليسري لأمبير    (د) اليد أليسري لفلمنج </w:t>
      </w:r>
    </w:p>
    <w:p w:rsidR="00582618" w:rsidRPr="00372536" w:rsidRDefault="00582618" w:rsidP="007A7A45">
      <w:pPr>
        <w:pStyle w:val="a9"/>
        <w:spacing w:after="200" w:line="276" w:lineRule="auto"/>
        <w:ind w:left="360" w:hanging="362"/>
        <w:contextualSpacing/>
        <w:rPr>
          <w:rFonts w:ascii="Hacen Lebanon" w:hAnsi="Hacen Lebanon" w:cs="Hacen Lebanon"/>
          <w:sz w:val="28"/>
          <w:szCs w:val="28"/>
          <w:lang w:bidi="ar-EG"/>
        </w:rPr>
      </w:pPr>
    </w:p>
    <w:p w:rsidR="007A7A45" w:rsidRPr="00372536" w:rsidRDefault="007A7A45" w:rsidP="00926198">
      <w:pPr>
        <w:pStyle w:val="a9"/>
        <w:numPr>
          <w:ilvl w:val="0"/>
          <w:numId w:val="78"/>
        </w:numPr>
        <w:spacing w:after="200" w:line="276" w:lineRule="auto"/>
        <w:contextualSpacing/>
        <w:rPr>
          <w:rFonts w:ascii="Hacen Lebanon" w:hAnsi="Hacen Lebanon" w:cs="Hacen Lebanon"/>
          <w:sz w:val="28"/>
          <w:szCs w:val="28"/>
        </w:rPr>
      </w:pPr>
      <w:r w:rsidRPr="00372536">
        <w:rPr>
          <w:rFonts w:ascii="Hacen Lebanon" w:hAnsi="Hacen Lebanon" w:cs="Hacen Lebanon"/>
          <w:noProof/>
          <w:sz w:val="28"/>
          <w:szCs w:val="28"/>
          <w:rtl/>
        </w:rPr>
        <w:drawing>
          <wp:anchor distT="0" distB="0" distL="114300" distR="114300" simplePos="0" relativeHeight="251283968" behindDoc="0" locked="0" layoutInCell="1" allowOverlap="1">
            <wp:simplePos x="0" y="0"/>
            <wp:positionH relativeFrom="column">
              <wp:posOffset>265402</wp:posOffset>
            </wp:positionH>
            <wp:positionV relativeFrom="paragraph">
              <wp:posOffset>191190</wp:posOffset>
            </wp:positionV>
            <wp:extent cx="2115047" cy="1526650"/>
            <wp:effectExtent l="0" t="0" r="0" b="0"/>
            <wp:wrapNone/>
            <wp:docPr id="4525"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71966" cy="3643338"/>
                      <a:chOff x="1714480" y="857232"/>
                      <a:chExt cx="4071966" cy="3643338"/>
                    </a:xfrm>
                  </a:grpSpPr>
                  <a:cxnSp>
                    <a:nvCxnSpPr>
                      <a:cNvPr id="6" name="رابط مستقيم 5"/>
                      <a:cNvCxnSpPr/>
                    </a:nvCxnSpPr>
                    <a:spPr>
                      <a:xfrm rot="10800000">
                        <a:off x="2357422" y="1357298"/>
                        <a:ext cx="2643206" cy="1588"/>
                      </a:xfrm>
                      <a:prstGeom prst="line">
                        <a:avLst/>
                      </a:prstGeom>
                    </a:spPr>
                    <a:style>
                      <a:lnRef idx="2">
                        <a:schemeClr val="dk1"/>
                      </a:lnRef>
                      <a:fillRef idx="0">
                        <a:schemeClr val="dk1"/>
                      </a:fillRef>
                      <a:effectRef idx="1">
                        <a:schemeClr val="dk1"/>
                      </a:effectRef>
                      <a:fontRef idx="minor">
                        <a:schemeClr val="tx1"/>
                      </a:fontRef>
                    </a:style>
                  </a:cxnSp>
                  <a:cxnSp>
                    <a:nvCxnSpPr>
                      <a:cNvPr id="7" name="رابط مستقيم 6"/>
                      <a:cNvCxnSpPr/>
                    </a:nvCxnSpPr>
                    <a:spPr>
                      <a:xfrm rot="5400000">
                        <a:off x="3751256" y="2606668"/>
                        <a:ext cx="2500332" cy="1588"/>
                      </a:xfrm>
                      <a:prstGeom prst="line">
                        <a:avLst/>
                      </a:prstGeom>
                    </a:spPr>
                    <a:style>
                      <a:lnRef idx="2">
                        <a:schemeClr val="dk1"/>
                      </a:lnRef>
                      <a:fillRef idx="0">
                        <a:schemeClr val="dk1"/>
                      </a:fillRef>
                      <a:effectRef idx="1">
                        <a:schemeClr val="dk1"/>
                      </a:effectRef>
                      <a:fontRef idx="minor">
                        <a:schemeClr val="tx1"/>
                      </a:fontRef>
                    </a:style>
                  </a:cxnSp>
                  <a:cxnSp>
                    <a:nvCxnSpPr>
                      <a:cNvPr id="9" name="رابط مستقيم 8"/>
                      <a:cNvCxnSpPr/>
                    </a:nvCxnSpPr>
                    <a:spPr>
                      <a:xfrm rot="10800000">
                        <a:off x="2357422" y="3857628"/>
                        <a:ext cx="2643206" cy="1588"/>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rot="5400000">
                        <a:off x="1108050" y="2606670"/>
                        <a:ext cx="2500332" cy="1588"/>
                      </a:xfrm>
                      <a:prstGeom prst="line">
                        <a:avLst/>
                      </a:prstGeom>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a:xfrm rot="5400000">
                        <a:off x="2036745" y="2536025"/>
                        <a:ext cx="3213916" cy="794"/>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كسهم مستقيم 14"/>
                      <a:cNvCxnSpPr/>
                    </a:nvCxnSpPr>
                    <a:spPr>
                      <a:xfrm rot="5400000">
                        <a:off x="3286116" y="1643050"/>
                        <a:ext cx="71438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6" name="رابط كسهم مستقيم 15"/>
                      <a:cNvCxnSpPr/>
                    </a:nvCxnSpPr>
                    <a:spPr>
                      <a:xfrm rot="5400000">
                        <a:off x="3108315" y="3963991"/>
                        <a:ext cx="107157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8" name="رابط كسهم مستقيم 17"/>
                      <a:cNvCxnSpPr/>
                    </a:nvCxnSpPr>
                    <a:spPr>
                      <a:xfrm>
                        <a:off x="2000232" y="2643182"/>
                        <a:ext cx="378621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0" name="رابط مستقيم 19"/>
                      <a:cNvCxnSpPr/>
                    </a:nvCxnSpPr>
                    <a:spPr>
                      <a:xfrm rot="5400000">
                        <a:off x="4286248" y="1285860"/>
                        <a:ext cx="285752" cy="142876"/>
                      </a:xfrm>
                      <a:prstGeom prst="line">
                        <a:avLst/>
                      </a:prstGeom>
                    </a:spPr>
                    <a:style>
                      <a:lnRef idx="2">
                        <a:schemeClr val="dk1"/>
                      </a:lnRef>
                      <a:fillRef idx="0">
                        <a:schemeClr val="dk1"/>
                      </a:fillRef>
                      <a:effectRef idx="1">
                        <a:schemeClr val="dk1"/>
                      </a:effectRef>
                      <a:fontRef idx="minor">
                        <a:schemeClr val="tx1"/>
                      </a:fontRef>
                    </a:style>
                  </a:cxnSp>
                  <a:cxnSp>
                    <a:nvCxnSpPr>
                      <a:cNvPr id="21" name="رابط مستقيم 20"/>
                      <a:cNvCxnSpPr/>
                    </a:nvCxnSpPr>
                    <a:spPr>
                      <a:xfrm rot="5400000">
                        <a:off x="4143372" y="1285860"/>
                        <a:ext cx="285752" cy="142876"/>
                      </a:xfrm>
                      <a:prstGeom prst="line">
                        <a:avLst/>
                      </a:prstGeom>
                    </a:spPr>
                    <a:style>
                      <a:lnRef idx="2">
                        <a:schemeClr val="dk1"/>
                      </a:lnRef>
                      <a:fillRef idx="0">
                        <a:schemeClr val="dk1"/>
                      </a:fillRef>
                      <a:effectRef idx="1">
                        <a:schemeClr val="dk1"/>
                      </a:effectRef>
                      <a:fontRef idx="minor">
                        <a:schemeClr val="tx1"/>
                      </a:fontRef>
                    </a:style>
                  </a:cxnSp>
                  <a:cxnSp>
                    <a:nvCxnSpPr>
                      <a:cNvPr id="29" name="رابط مستقيم 28"/>
                      <a:cNvCxnSpPr/>
                    </a:nvCxnSpPr>
                    <a:spPr>
                      <a:xfrm flipV="1">
                        <a:off x="4814888" y="1800214"/>
                        <a:ext cx="357190" cy="214314"/>
                      </a:xfrm>
                      <a:prstGeom prst="line">
                        <a:avLst/>
                      </a:prstGeom>
                    </a:spPr>
                    <a:style>
                      <a:lnRef idx="2">
                        <a:schemeClr val="dk1"/>
                      </a:lnRef>
                      <a:fillRef idx="0">
                        <a:schemeClr val="dk1"/>
                      </a:fillRef>
                      <a:effectRef idx="1">
                        <a:schemeClr val="dk1"/>
                      </a:effectRef>
                      <a:fontRef idx="minor">
                        <a:schemeClr val="tx1"/>
                      </a:fontRef>
                    </a:style>
                  </a:cxnSp>
                  <a:cxnSp>
                    <a:nvCxnSpPr>
                      <a:cNvPr id="31" name="رابط مستقيم 30"/>
                      <a:cNvCxnSpPr/>
                    </a:nvCxnSpPr>
                    <a:spPr>
                      <a:xfrm flipV="1">
                        <a:off x="4872038" y="1900226"/>
                        <a:ext cx="357190" cy="214314"/>
                      </a:xfrm>
                      <a:prstGeom prst="line">
                        <a:avLst/>
                      </a:prstGeom>
                    </a:spPr>
                    <a:style>
                      <a:lnRef idx="2">
                        <a:schemeClr val="dk1"/>
                      </a:lnRef>
                      <a:fillRef idx="0">
                        <a:schemeClr val="dk1"/>
                      </a:fillRef>
                      <a:effectRef idx="1">
                        <a:schemeClr val="dk1"/>
                      </a:effectRef>
                      <a:fontRef idx="minor">
                        <a:schemeClr val="tx1"/>
                      </a:fontRef>
                    </a:style>
                  </a:cxnSp>
                  <a:cxnSp>
                    <a:nvCxnSpPr>
                      <a:cNvPr id="32" name="رابط مستقيم 31"/>
                      <a:cNvCxnSpPr/>
                    </a:nvCxnSpPr>
                    <a:spPr>
                      <a:xfrm flipV="1">
                        <a:off x="2157396" y="1543038"/>
                        <a:ext cx="357190" cy="214314"/>
                      </a:xfrm>
                      <a:prstGeom prst="line">
                        <a:avLst/>
                      </a:prstGeom>
                    </a:spPr>
                    <a:style>
                      <a:lnRef idx="2">
                        <a:schemeClr val="dk1"/>
                      </a:lnRef>
                      <a:fillRef idx="0">
                        <a:schemeClr val="dk1"/>
                      </a:fillRef>
                      <a:effectRef idx="1">
                        <a:schemeClr val="dk1"/>
                      </a:effectRef>
                      <a:fontRef idx="minor">
                        <a:schemeClr val="tx1"/>
                      </a:fontRef>
                    </a:style>
                  </a:cxnSp>
                  <a:cxnSp>
                    <a:nvCxnSpPr>
                      <a:cNvPr id="33" name="رابط مستقيم 32"/>
                      <a:cNvCxnSpPr/>
                    </a:nvCxnSpPr>
                    <a:spPr>
                      <a:xfrm flipV="1">
                        <a:off x="2214546" y="1643050"/>
                        <a:ext cx="357190" cy="214314"/>
                      </a:xfrm>
                      <a:prstGeom prst="line">
                        <a:avLst/>
                      </a:prstGeom>
                    </a:spPr>
                    <a:style>
                      <a:lnRef idx="2">
                        <a:schemeClr val="dk1"/>
                      </a:lnRef>
                      <a:fillRef idx="0">
                        <a:schemeClr val="dk1"/>
                      </a:fillRef>
                      <a:effectRef idx="1">
                        <a:schemeClr val="dk1"/>
                      </a:effectRef>
                      <a:fontRef idx="minor">
                        <a:schemeClr val="tx1"/>
                      </a:fontRef>
                    </a:style>
                  </a:cxnSp>
                  <a:cxnSp>
                    <a:nvCxnSpPr>
                      <a:cNvPr id="34" name="رابط مستقيم 33"/>
                      <a:cNvCxnSpPr/>
                    </a:nvCxnSpPr>
                    <a:spPr>
                      <a:xfrm flipV="1">
                        <a:off x="2157396" y="2185980"/>
                        <a:ext cx="357190" cy="214314"/>
                      </a:xfrm>
                      <a:prstGeom prst="line">
                        <a:avLst/>
                      </a:prstGeom>
                    </a:spPr>
                    <a:style>
                      <a:lnRef idx="2">
                        <a:schemeClr val="dk1"/>
                      </a:lnRef>
                      <a:fillRef idx="0">
                        <a:schemeClr val="dk1"/>
                      </a:fillRef>
                      <a:effectRef idx="1">
                        <a:schemeClr val="dk1"/>
                      </a:effectRef>
                      <a:fontRef idx="minor">
                        <a:schemeClr val="tx1"/>
                      </a:fontRef>
                    </a:style>
                  </a:cxnSp>
                  <a:cxnSp>
                    <a:nvCxnSpPr>
                      <a:cNvPr id="35" name="رابط مستقيم 34"/>
                      <a:cNvCxnSpPr/>
                    </a:nvCxnSpPr>
                    <a:spPr>
                      <a:xfrm flipV="1">
                        <a:off x="2214546" y="2285992"/>
                        <a:ext cx="357190" cy="214314"/>
                      </a:xfrm>
                      <a:prstGeom prst="line">
                        <a:avLst/>
                      </a:prstGeom>
                    </a:spPr>
                    <a:style>
                      <a:lnRef idx="2">
                        <a:schemeClr val="dk1"/>
                      </a:lnRef>
                      <a:fillRef idx="0">
                        <a:schemeClr val="dk1"/>
                      </a:fillRef>
                      <a:effectRef idx="1">
                        <a:schemeClr val="dk1"/>
                      </a:effectRef>
                      <a:fontRef idx="minor">
                        <a:schemeClr val="tx1"/>
                      </a:fontRef>
                    </a:style>
                  </a:cxnSp>
                  <a:sp>
                    <a:nvSpPr>
                      <a:cNvPr id="36" name="مخطط انسيابي: رابط 35"/>
                      <a:cNvSpPr/>
                    </a:nvSpPr>
                    <a:spPr>
                      <a:xfrm>
                        <a:off x="2297415" y="1928802"/>
                        <a:ext cx="117157" cy="142876"/>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37" name="مستطيل 36"/>
                      <a:cNvSpPr/>
                    </a:nvSpPr>
                    <a:spPr>
                      <a:xfrm>
                        <a:off x="1714480" y="1785926"/>
                        <a:ext cx="367408" cy="461665"/>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400" b="1" dirty="0" smtClean="0"/>
                            <a:t>B</a:t>
                          </a:r>
                          <a:endParaRPr lang="ar-EG" sz="2400" b="1" dirty="0"/>
                        </a:p>
                      </a:txBody>
                      <a:useSpRect/>
                    </a:txSp>
                  </a:sp>
                  <a:cxnSp>
                    <a:nvCxnSpPr>
                      <a:cNvPr id="39" name="رابط مستقيم 38"/>
                      <a:cNvCxnSpPr/>
                    </a:nvCxnSpPr>
                    <a:spPr>
                      <a:xfrm rot="5400000">
                        <a:off x="4678363" y="3893347"/>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40" name="رابط مستقيم 39"/>
                      <a:cNvCxnSpPr/>
                    </a:nvCxnSpPr>
                    <a:spPr>
                      <a:xfrm rot="5400000">
                        <a:off x="4606131" y="3892553"/>
                        <a:ext cx="357190" cy="1588"/>
                      </a:xfrm>
                      <a:prstGeom prst="line">
                        <a:avLst/>
                      </a:prstGeom>
                    </a:spPr>
                    <a:style>
                      <a:lnRef idx="2">
                        <a:schemeClr val="dk1"/>
                      </a:lnRef>
                      <a:fillRef idx="0">
                        <a:schemeClr val="dk1"/>
                      </a:fillRef>
                      <a:effectRef idx="1">
                        <a:schemeClr val="dk1"/>
                      </a:effectRef>
                      <a:fontRef idx="minor">
                        <a:schemeClr val="tx1"/>
                      </a:fontRef>
                    </a:style>
                  </a:cxnSp>
                  <a:sp>
                    <a:nvSpPr>
                      <a:cNvPr id="41" name="مستطيل 40"/>
                      <a:cNvSpPr/>
                    </a:nvSpPr>
                    <a:spPr>
                      <a:xfrm>
                        <a:off x="4286248" y="4000504"/>
                        <a:ext cx="381836" cy="461665"/>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400" b="1" dirty="0" smtClean="0"/>
                            <a:t>D</a:t>
                          </a:r>
                          <a:endParaRPr lang="ar-EG" sz="2400" b="1" dirty="0"/>
                        </a:p>
                      </a:txBody>
                      <a:useSpRect/>
                    </a:txSp>
                  </a:sp>
                  <a:cxnSp>
                    <a:nvCxnSpPr>
                      <a:cNvPr id="42" name="رابط مستقيم 41"/>
                      <a:cNvCxnSpPr/>
                    </a:nvCxnSpPr>
                    <a:spPr>
                      <a:xfrm rot="5400000">
                        <a:off x="3894133" y="3892553"/>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43" name="رابط مستقيم 42"/>
                      <a:cNvCxnSpPr/>
                    </a:nvCxnSpPr>
                    <a:spPr>
                      <a:xfrm rot="5400000">
                        <a:off x="3821901" y="3891759"/>
                        <a:ext cx="357190" cy="1588"/>
                      </a:xfrm>
                      <a:prstGeom prst="line">
                        <a:avLst/>
                      </a:prstGeom>
                    </a:spPr>
                    <a:style>
                      <a:lnRef idx="2">
                        <a:schemeClr val="dk1"/>
                      </a:lnRef>
                      <a:fillRef idx="0">
                        <a:schemeClr val="dk1"/>
                      </a:fillRef>
                      <a:effectRef idx="1">
                        <a:schemeClr val="dk1"/>
                      </a:effectRef>
                      <a:fontRef idx="minor">
                        <a:schemeClr val="tx1"/>
                      </a:fontRef>
                    </a:style>
                  </a:cxnSp>
                  <a:sp>
                    <a:nvSpPr>
                      <a:cNvPr id="44" name="مخطط انسيابي: رابط 43"/>
                      <a:cNvSpPr/>
                    </a:nvSpPr>
                    <a:spPr>
                      <a:xfrm>
                        <a:off x="4426267" y="3771904"/>
                        <a:ext cx="117157" cy="142876"/>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45" name="مخطط انسيابي: رابط 44"/>
                      <a:cNvSpPr/>
                    </a:nvSpPr>
                    <a:spPr>
                      <a:xfrm>
                        <a:off x="2285984" y="3786190"/>
                        <a:ext cx="117157" cy="142876"/>
                      </a:xfrm>
                      <a:prstGeom prst="flowChartConnector">
                        <a:avLst/>
                      </a:prstGeom>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EG"/>
                        </a:p>
                      </a:txBody>
                      <a:useSpRect/>
                    </a:txSp>
                    <a:style>
                      <a:lnRef idx="2">
                        <a:schemeClr val="dk1">
                          <a:shade val="50000"/>
                        </a:schemeClr>
                      </a:lnRef>
                      <a:fillRef idx="1">
                        <a:schemeClr val="dk1"/>
                      </a:fillRef>
                      <a:effectRef idx="0">
                        <a:schemeClr val="dk1"/>
                      </a:effectRef>
                      <a:fontRef idx="minor">
                        <a:schemeClr val="lt1"/>
                      </a:fontRef>
                    </a:style>
                  </a:sp>
                  <a:sp>
                    <a:nvSpPr>
                      <a:cNvPr id="46" name="مستطيل 45"/>
                      <a:cNvSpPr/>
                    </a:nvSpPr>
                    <a:spPr>
                      <a:xfrm>
                        <a:off x="1857356" y="3643314"/>
                        <a:ext cx="381836" cy="461665"/>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400" b="1" dirty="0" smtClean="0"/>
                            <a:t>C</a:t>
                          </a:r>
                          <a:endParaRPr lang="ar-EG" sz="2400" b="1" dirty="0"/>
                        </a:p>
                      </a:txBody>
                      <a:useSpRect/>
                    </a:txSp>
                  </a:sp>
                  <a:sp>
                    <a:nvSpPr>
                      <a:cNvPr id="47" name="مستطيل 46"/>
                      <a:cNvSpPr/>
                    </a:nvSpPr>
                    <a:spPr>
                      <a:xfrm>
                        <a:off x="5000628" y="857232"/>
                        <a:ext cx="381836" cy="461665"/>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400" b="1" dirty="0" smtClean="0"/>
                            <a:t>A</a:t>
                          </a:r>
                          <a:endParaRPr lang="ar-EG" sz="2400" b="1" dirty="0"/>
                        </a:p>
                      </a:txBody>
                      <a:useSpRect/>
                    </a:txSp>
                  </a:sp>
                  <a:sp>
                    <a:nvSpPr>
                      <a:cNvPr id="48" name="مستطيل 47"/>
                      <a:cNvSpPr/>
                    </a:nvSpPr>
                    <a:spPr>
                      <a:xfrm>
                        <a:off x="5143504" y="2143116"/>
                        <a:ext cx="450764" cy="461665"/>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400" b="1" dirty="0" smtClean="0"/>
                            <a:t>2I</a:t>
                          </a:r>
                          <a:endParaRPr lang="ar-EG" sz="2400" b="1" dirty="0"/>
                        </a:p>
                      </a:txBody>
                      <a:useSpRect/>
                    </a:txSp>
                  </a:sp>
                  <a:sp>
                    <a:nvSpPr>
                      <a:cNvPr id="50" name="مستطيل 49"/>
                      <a:cNvSpPr/>
                    </a:nvSpPr>
                    <a:spPr>
                      <a:xfrm>
                        <a:off x="3302242" y="3929066"/>
                        <a:ext cx="269626" cy="461665"/>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400" b="1" dirty="0" smtClean="0"/>
                            <a:t>I</a:t>
                          </a:r>
                          <a:endParaRPr lang="ar-EG" sz="2400" b="1" dirty="0"/>
                        </a:p>
                      </a:txBody>
                      <a:useSpRect/>
                    </a:txSp>
                  </a:sp>
                </lc:lockedCanvas>
              </a:graphicData>
            </a:graphic>
          </wp:anchor>
        </w:drawing>
      </w:r>
      <w:r w:rsidRPr="00372536">
        <w:rPr>
          <w:rFonts w:ascii="Hacen Lebanon" w:hAnsi="Hacen Lebanon" w:cs="Hacen Lebanon"/>
          <w:sz w:val="28"/>
          <w:szCs w:val="28"/>
          <w:rtl/>
        </w:rPr>
        <w:t xml:space="preserve">في الشكل سلكان متعامدان معزولان يمر بهما تيار شدته </w:t>
      </w:r>
      <w:r w:rsidRPr="00372536">
        <w:rPr>
          <w:rFonts w:ascii="Hacen Lebanon" w:hAnsi="Hacen Lebanon" w:cs="Hacen Lebanon"/>
          <w:sz w:val="28"/>
          <w:szCs w:val="28"/>
        </w:rPr>
        <w:t>I</w:t>
      </w:r>
      <w:r w:rsidRPr="00372536">
        <w:rPr>
          <w:rFonts w:ascii="Hacen Lebanon" w:hAnsi="Hacen Lebanon" w:cs="Hacen Lebanon"/>
          <w:sz w:val="28"/>
          <w:szCs w:val="28"/>
          <w:rtl/>
        </w:rPr>
        <w:t xml:space="preserve"> ، </w:t>
      </w:r>
      <w:r w:rsidRPr="00372536">
        <w:rPr>
          <w:rFonts w:ascii="Hacen Lebanon" w:hAnsi="Hacen Lebanon" w:cs="Hacen Lebanon"/>
          <w:sz w:val="28"/>
          <w:szCs w:val="28"/>
        </w:rPr>
        <w:t>2I</w:t>
      </w:r>
      <w:r w:rsidRPr="00372536">
        <w:rPr>
          <w:rFonts w:ascii="Hacen Lebanon" w:hAnsi="Hacen Lebanon" w:cs="Hacen Lebanon"/>
          <w:sz w:val="28"/>
          <w:szCs w:val="28"/>
          <w:rtl/>
        </w:rPr>
        <w:t xml:space="preserve"> تنعدم كثافة الفيض لهما عند النقطة </w:t>
      </w:r>
    </w:p>
    <w:p w:rsidR="007A7A45" w:rsidRPr="00372536" w:rsidRDefault="007A7A45" w:rsidP="007A7A45">
      <w:pPr>
        <w:pStyle w:val="a9"/>
        <w:spacing w:after="200"/>
        <w:ind w:left="360" w:hanging="362"/>
        <w:contextualSpacing/>
        <w:rPr>
          <w:rFonts w:ascii="Hacen Lebanon" w:hAnsi="Hacen Lebanon" w:cs="Hacen Lebanon"/>
          <w:sz w:val="28"/>
          <w:szCs w:val="28"/>
          <w:rtl/>
        </w:rPr>
      </w:pPr>
      <w:r w:rsidRPr="00372536">
        <w:rPr>
          <w:rFonts w:ascii="Hacen Lebanon" w:hAnsi="Hacen Lebanon" w:cs="Hacen Lebanon"/>
          <w:sz w:val="28"/>
          <w:szCs w:val="28"/>
          <w:rtl/>
          <w:lang w:bidi="ar-EG"/>
        </w:rPr>
        <w:t xml:space="preserve">( أ ) </w:t>
      </w:r>
      <w:r w:rsidRPr="00372536">
        <w:rPr>
          <w:rFonts w:ascii="Hacen Lebanon" w:hAnsi="Hacen Lebanon" w:cs="Hacen Lebanon"/>
          <w:sz w:val="28"/>
          <w:szCs w:val="28"/>
        </w:rPr>
        <w:t xml:space="preserve">           A</w:t>
      </w:r>
      <w:r w:rsidRPr="00372536">
        <w:rPr>
          <w:rFonts w:ascii="Hacen Lebanon" w:hAnsi="Hacen Lebanon" w:cs="Hacen Lebanon"/>
          <w:sz w:val="28"/>
          <w:szCs w:val="28"/>
          <w:rtl/>
        </w:rPr>
        <w:t xml:space="preserve">(ب) </w:t>
      </w:r>
      <w:r w:rsidRPr="00372536">
        <w:rPr>
          <w:rFonts w:ascii="Hacen Lebanon" w:hAnsi="Hacen Lebanon" w:cs="Hacen Lebanon"/>
          <w:sz w:val="28"/>
          <w:szCs w:val="28"/>
        </w:rPr>
        <w:t>B</w:t>
      </w:r>
      <w:r w:rsidRPr="00372536">
        <w:rPr>
          <w:rFonts w:ascii="Hacen Lebanon" w:hAnsi="Hacen Lebanon" w:cs="Hacen Lebanon"/>
          <w:sz w:val="28"/>
          <w:szCs w:val="28"/>
          <w:rtl/>
        </w:rPr>
        <w:t xml:space="preserve">           (ج) </w:t>
      </w:r>
      <w:r w:rsidRPr="00372536">
        <w:rPr>
          <w:rFonts w:ascii="Hacen Lebanon" w:hAnsi="Hacen Lebanon" w:cs="Hacen Lebanon"/>
          <w:sz w:val="28"/>
          <w:szCs w:val="28"/>
        </w:rPr>
        <w:t>C</w:t>
      </w:r>
      <w:r w:rsidRPr="00372536">
        <w:rPr>
          <w:rFonts w:ascii="Hacen Lebanon" w:hAnsi="Hacen Lebanon" w:cs="Hacen Lebanon"/>
          <w:sz w:val="28"/>
          <w:szCs w:val="28"/>
          <w:rtl/>
        </w:rPr>
        <w:t xml:space="preserve">           (د) </w:t>
      </w:r>
      <w:r w:rsidRPr="00372536">
        <w:rPr>
          <w:rFonts w:ascii="Hacen Lebanon" w:hAnsi="Hacen Lebanon" w:cs="Hacen Lebanon"/>
          <w:sz w:val="28"/>
          <w:szCs w:val="28"/>
        </w:rPr>
        <w:t>D</w:t>
      </w:r>
    </w:p>
    <w:p w:rsidR="007A7A45" w:rsidRDefault="007A7A45" w:rsidP="007A7A45">
      <w:pPr>
        <w:pStyle w:val="a9"/>
        <w:spacing w:after="200"/>
        <w:ind w:left="360" w:hanging="362"/>
        <w:contextualSpacing/>
        <w:rPr>
          <w:rFonts w:ascii="Hacen Lebanon" w:hAnsi="Hacen Lebanon" w:cs="Hacen Lebanon"/>
          <w:sz w:val="28"/>
          <w:szCs w:val="28"/>
          <w:rtl/>
        </w:rPr>
      </w:pPr>
    </w:p>
    <w:p w:rsidR="009D028E" w:rsidRPr="00372536" w:rsidRDefault="009D028E" w:rsidP="007A7A45">
      <w:pPr>
        <w:pStyle w:val="a9"/>
        <w:spacing w:after="200"/>
        <w:ind w:left="360" w:hanging="362"/>
        <w:contextualSpacing/>
        <w:rPr>
          <w:rFonts w:ascii="Hacen Lebanon" w:hAnsi="Hacen Lebanon" w:cs="Hacen Lebanon"/>
          <w:sz w:val="28"/>
          <w:szCs w:val="28"/>
          <w:rtl/>
        </w:rPr>
      </w:pPr>
    </w:p>
    <w:p w:rsidR="007A7A45" w:rsidRPr="00372536" w:rsidRDefault="007A7A45" w:rsidP="009D028E">
      <w:pPr>
        <w:pStyle w:val="a9"/>
        <w:numPr>
          <w:ilvl w:val="0"/>
          <w:numId w:val="7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lastRenderedPageBreak/>
        <w:t>تزداد كثافة الفيض المغناطيسي عند مركز ملف دائري عندما ..............</w:t>
      </w:r>
    </w:p>
    <w:p w:rsidR="007A7A45" w:rsidRPr="00372536" w:rsidRDefault="007A7A45" w:rsidP="00926198">
      <w:pPr>
        <w:pStyle w:val="a9"/>
        <w:numPr>
          <w:ilvl w:val="0"/>
          <w:numId w:val="79"/>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يزداد نصف قطره     (ب) تنقص شدة التيار المار في    (ج) يزداد عدد اللفات (د) جميع ما سبق</w:t>
      </w:r>
    </w:p>
    <w:p w:rsidR="009D028E" w:rsidRPr="009D028E" w:rsidRDefault="007A7A45" w:rsidP="009D028E">
      <w:pPr>
        <w:pStyle w:val="a9"/>
        <w:numPr>
          <w:ilvl w:val="0"/>
          <w:numId w:val="78"/>
        </w:numPr>
        <w:spacing w:after="200" w:line="276" w:lineRule="auto"/>
        <w:contextualSpacing/>
        <w:rPr>
          <w:rFonts w:ascii="Hacen Lebanon" w:hAnsi="Hacen Lebanon" w:cs="Hacen Lebanon"/>
          <w:sz w:val="28"/>
          <w:szCs w:val="28"/>
          <w:lang w:bidi="ar-EG"/>
        </w:rPr>
      </w:pPr>
      <w:r w:rsidRPr="009D028E">
        <w:rPr>
          <w:rFonts w:ascii="Hacen Lebanon" w:hAnsi="Hacen Lebanon" w:cs="Hacen Lebanon"/>
          <w:sz w:val="28"/>
          <w:szCs w:val="28"/>
          <w:rtl/>
          <w:lang w:bidi="ar-EG"/>
        </w:rPr>
        <w:t xml:space="preserve">إذا كانت كثافة الفيض المغناطيسي عند مركز حلقة دائرية نصف قطرها </w:t>
      </w:r>
      <w:r w:rsidRPr="009D028E">
        <w:rPr>
          <w:rFonts w:ascii="Hacen Lebanon" w:hAnsi="Hacen Lebanon" w:cs="Hacen Lebanon"/>
          <w:sz w:val="28"/>
          <w:szCs w:val="28"/>
          <w:lang w:bidi="ar-EG"/>
        </w:rPr>
        <w:t>4</w:t>
      </w:r>
      <m:oMath>
        <m:r>
          <w:rPr>
            <w:rFonts w:ascii="Cambria Math" w:hAnsi="Cambria Math" w:cs="Cambria Math"/>
            <w:sz w:val="28"/>
            <w:szCs w:val="28"/>
            <w:rtl/>
            <w:lang w:bidi="ar-EG"/>
          </w:rPr>
          <m:t>π</m:t>
        </m:r>
      </m:oMath>
      <w:r w:rsidRPr="009D028E">
        <w:rPr>
          <w:rFonts w:ascii="Hacen Lebanon" w:hAnsi="Hacen Lebanon" w:cs="Hacen Lebanon"/>
          <w:sz w:val="28"/>
          <w:szCs w:val="28"/>
          <w:lang w:bidi="ar-EG"/>
        </w:rPr>
        <w:t>cm</w:t>
      </w:r>
      <w:r w:rsidRPr="009D028E">
        <w:rPr>
          <w:rFonts w:ascii="Hacen Lebanon" w:hAnsi="Hacen Lebanon" w:cs="Hacen Lebanon"/>
          <w:sz w:val="28"/>
          <w:szCs w:val="28"/>
          <w:rtl/>
          <w:lang w:bidi="ar-EG"/>
        </w:rPr>
        <w:t xml:space="preserve"> </w:t>
      </w:r>
    </w:p>
    <w:p w:rsidR="009D028E" w:rsidRDefault="007A7A45" w:rsidP="009D028E">
      <w:pPr>
        <w:spacing w:after="200" w:line="276" w:lineRule="auto"/>
        <w:ind w:left="284"/>
        <w:contextualSpacing/>
        <w:rPr>
          <w:rFonts w:ascii="Hacen Lebanon" w:hAnsi="Hacen Lebanon" w:cs="Hacen Lebanon"/>
          <w:sz w:val="28"/>
          <w:szCs w:val="28"/>
          <w:rtl/>
          <w:lang w:bidi="ar-EG"/>
        </w:rPr>
      </w:pPr>
      <w:r w:rsidRPr="009D028E">
        <w:rPr>
          <w:rFonts w:ascii="Hacen Lebanon" w:hAnsi="Hacen Lebanon" w:cs="Hacen Lebanon"/>
          <w:sz w:val="28"/>
          <w:szCs w:val="28"/>
          <w:rtl/>
          <w:lang w:bidi="ar-EG"/>
        </w:rPr>
        <w:t>هي</w:t>
      </w:r>
      <w:r w:rsidR="009D028E">
        <w:rPr>
          <w:rFonts w:ascii="Hacen Lebanon" w:hAnsi="Hacen Lebanon" w:cs="Hacen Lebanon" w:hint="cs"/>
          <w:sz w:val="28"/>
          <w:szCs w:val="28"/>
          <w:rtl/>
          <w:lang w:bidi="ar-EG"/>
        </w:rPr>
        <w:t xml:space="preserve">  </w:t>
      </w:r>
      <w:r w:rsidR="009D028E" w:rsidRPr="009D028E">
        <w:rPr>
          <w:rFonts w:ascii="Hacen Lebanon" w:hAnsi="Hacen Lebanon" w:cs="Hacen Lebanon"/>
          <w:sz w:val="28"/>
          <w:szCs w:val="28"/>
          <w:lang w:bidi="ar-EG"/>
        </w:rPr>
        <w:t>10</w:t>
      </w:r>
      <w:r w:rsidR="009D028E" w:rsidRPr="009D028E">
        <w:rPr>
          <w:rFonts w:ascii="Hacen Lebanon" w:hAnsi="Hacen Lebanon" w:cs="Hacen Lebanon"/>
          <w:sz w:val="28"/>
          <w:szCs w:val="28"/>
          <w:vertAlign w:val="superscript"/>
          <w:lang w:bidi="ar-EG"/>
        </w:rPr>
        <w:t>-5</w:t>
      </w:r>
      <w:r w:rsidR="009D028E">
        <w:rPr>
          <w:rFonts w:ascii="Hacen Lebanon" w:hAnsi="Hacen Lebanon" w:cs="Hacen Lebanon" w:hint="cs"/>
          <w:sz w:val="28"/>
          <w:szCs w:val="28"/>
          <w:rtl/>
          <w:lang w:bidi="ar-EG"/>
        </w:rPr>
        <w:t xml:space="preserve">      </w:t>
      </w:r>
      <w:r w:rsidRPr="009D028E">
        <w:rPr>
          <w:rFonts w:ascii="Hacen Lebanon" w:hAnsi="Hacen Lebanon" w:cs="Hacen Lebanon"/>
          <w:sz w:val="28"/>
          <w:szCs w:val="28"/>
          <w:vertAlign w:val="superscript"/>
          <w:lang w:bidi="ar-EG"/>
        </w:rPr>
        <w:t xml:space="preserve"> </w:t>
      </w:r>
      <w:r w:rsidRPr="009D028E">
        <w:rPr>
          <w:rFonts w:ascii="Hacen Lebanon" w:hAnsi="Hacen Lebanon" w:cs="Hacen Lebanon"/>
          <w:sz w:val="28"/>
          <w:szCs w:val="28"/>
          <w:lang w:bidi="ar-EG"/>
        </w:rPr>
        <w:t xml:space="preserve">5 </w:t>
      </w:r>
      <m:oMath>
        <m:r>
          <w:rPr>
            <w:rFonts w:ascii="Cambria Math" w:hAnsi="Cambria Math" w:cs="Hacen Lebanon"/>
            <w:sz w:val="28"/>
            <w:szCs w:val="28"/>
            <w:rtl/>
            <w:lang w:bidi="ar-EG"/>
          </w:rPr>
          <m:t>×</m:t>
        </m:r>
      </m:oMath>
      <w:r w:rsidRPr="009D028E">
        <w:rPr>
          <w:rFonts w:ascii="Hacen Lebanon" w:hAnsi="Hacen Lebanon" w:cs="Hacen Lebanon"/>
          <w:sz w:val="28"/>
          <w:szCs w:val="28"/>
          <w:rtl/>
          <w:lang w:bidi="ar-EG"/>
        </w:rPr>
        <w:t xml:space="preserve"> وكانت النفاذية المغناطيسية للهواء</w:t>
      </w:r>
      <w:r w:rsidR="009D028E">
        <w:rPr>
          <w:rFonts w:ascii="Hacen Lebanon" w:hAnsi="Hacen Lebanon" w:cs="Hacen Lebanon" w:hint="cs"/>
          <w:sz w:val="28"/>
          <w:szCs w:val="28"/>
          <w:rtl/>
          <w:lang w:bidi="ar-EG"/>
        </w:rPr>
        <w:t xml:space="preserve">  </w:t>
      </w:r>
      <w:r w:rsidR="009D028E" w:rsidRPr="009D028E">
        <w:rPr>
          <w:rFonts w:ascii="Hacen Lebanon" w:hAnsi="Hacen Lebanon" w:cs="Hacen Lebanon"/>
          <w:sz w:val="28"/>
          <w:szCs w:val="28"/>
          <w:lang w:bidi="ar-EG"/>
        </w:rPr>
        <w:t xml:space="preserve"> w e b e r / A. m</w:t>
      </w:r>
      <w:r w:rsidR="009D028E">
        <w:rPr>
          <w:rFonts w:ascii="Hacen Lebanon" w:hAnsi="Hacen Lebanon" w:cs="Hacen Lebanon" w:hint="cs"/>
          <w:sz w:val="28"/>
          <w:szCs w:val="28"/>
          <w:rtl/>
          <w:lang w:bidi="ar-EG"/>
        </w:rPr>
        <w:t xml:space="preserve">       </w:t>
      </w:r>
      <w:r w:rsidR="009D028E" w:rsidRPr="009D028E">
        <w:rPr>
          <w:rFonts w:ascii="Hacen Lebanon" w:hAnsi="Hacen Lebanon" w:cs="Hacen Lebanon"/>
          <w:sz w:val="28"/>
          <w:szCs w:val="28"/>
          <w:lang w:bidi="ar-EG"/>
        </w:rPr>
        <w:t>4</w:t>
      </w:r>
      <m:oMath>
        <m:r>
          <w:rPr>
            <w:rFonts w:ascii="Cambria Math" w:hAnsi="Cambria Math" w:cs="Cambria Math"/>
            <w:sz w:val="28"/>
            <w:szCs w:val="28"/>
            <w:rtl/>
            <w:lang w:bidi="ar-EG"/>
          </w:rPr>
          <m:t>π</m:t>
        </m:r>
        <m:r>
          <w:rPr>
            <w:rFonts w:ascii="Cambria Math" w:hAnsi="Cambria Math" w:cs="Hacen Lebanon"/>
            <w:sz w:val="28"/>
            <w:szCs w:val="28"/>
            <w:rtl/>
            <w:lang w:bidi="ar-EG"/>
          </w:rPr>
          <m:t>×</m:t>
        </m:r>
      </m:oMath>
      <w:r w:rsidRPr="009D028E">
        <w:rPr>
          <w:rFonts w:ascii="Hacen Lebanon" w:hAnsi="Hacen Lebanon" w:cs="Hacen Lebanon"/>
          <w:sz w:val="28"/>
          <w:szCs w:val="28"/>
          <w:lang w:bidi="ar-EG"/>
        </w:rPr>
        <w:t xml:space="preserve"> 10</w:t>
      </w:r>
      <w:r w:rsidRPr="009D028E">
        <w:rPr>
          <w:rFonts w:ascii="Hacen Lebanon" w:hAnsi="Hacen Lebanon" w:cs="Hacen Lebanon"/>
          <w:sz w:val="28"/>
          <w:szCs w:val="28"/>
          <w:vertAlign w:val="superscript"/>
          <w:lang w:bidi="ar-EG"/>
        </w:rPr>
        <w:t>-7</w:t>
      </w:r>
      <w:r w:rsidRPr="009D028E">
        <w:rPr>
          <w:rFonts w:ascii="Hacen Lebanon" w:hAnsi="Hacen Lebanon" w:cs="Hacen Lebanon"/>
          <w:sz w:val="28"/>
          <w:szCs w:val="28"/>
          <w:rtl/>
          <w:lang w:bidi="ar-EG"/>
        </w:rPr>
        <w:t xml:space="preserve"> فإن شدة التيار المار في الحلقة تكون ............     </w:t>
      </w:r>
    </w:p>
    <w:p w:rsidR="007A7A45" w:rsidRPr="009D028E" w:rsidRDefault="007A7A45" w:rsidP="009D028E">
      <w:pPr>
        <w:spacing w:after="200" w:line="276" w:lineRule="auto"/>
        <w:ind w:left="284"/>
        <w:contextualSpacing/>
        <w:rPr>
          <w:rFonts w:ascii="Hacen Lebanon" w:hAnsi="Hacen Lebanon" w:cs="Hacen Lebanon"/>
          <w:sz w:val="28"/>
          <w:szCs w:val="28"/>
          <w:lang w:bidi="ar-EG"/>
        </w:rPr>
      </w:pPr>
      <w:r w:rsidRPr="009D028E">
        <w:rPr>
          <w:rFonts w:ascii="Hacen Lebanon" w:hAnsi="Hacen Lebanon" w:cs="Hacen Lebanon"/>
          <w:sz w:val="28"/>
          <w:szCs w:val="28"/>
          <w:rtl/>
          <w:lang w:bidi="ar-EG"/>
        </w:rPr>
        <w:t xml:space="preserve"> (أ)  </w:t>
      </w:r>
      <w:r w:rsidRPr="009D028E">
        <w:rPr>
          <w:rFonts w:ascii="Hacen Lebanon" w:hAnsi="Hacen Lebanon" w:cs="Hacen Lebanon"/>
          <w:sz w:val="28"/>
          <w:szCs w:val="28"/>
          <w:lang w:bidi="ar-EG"/>
        </w:rPr>
        <w:t>7A</w:t>
      </w:r>
      <w:r w:rsidRPr="009D028E">
        <w:rPr>
          <w:rFonts w:ascii="Hacen Lebanon" w:hAnsi="Hacen Lebanon" w:cs="Hacen Lebanon"/>
          <w:sz w:val="28"/>
          <w:szCs w:val="28"/>
          <w:rtl/>
          <w:lang w:bidi="ar-EG"/>
        </w:rPr>
        <w:t xml:space="preserve">            (ب)  </w:t>
      </w:r>
      <w:r w:rsidRPr="009D028E">
        <w:rPr>
          <w:rFonts w:ascii="Hacen Lebanon" w:hAnsi="Hacen Lebanon" w:cs="Hacen Lebanon"/>
          <w:sz w:val="28"/>
          <w:szCs w:val="28"/>
          <w:lang w:bidi="ar-EG"/>
        </w:rPr>
        <w:t>7.14 A</w:t>
      </w:r>
      <w:r w:rsidRPr="009D028E">
        <w:rPr>
          <w:rFonts w:ascii="Hacen Lebanon" w:hAnsi="Hacen Lebanon" w:cs="Hacen Lebanon"/>
          <w:sz w:val="28"/>
          <w:szCs w:val="28"/>
          <w:rtl/>
          <w:lang w:bidi="ar-EG"/>
        </w:rPr>
        <w:t xml:space="preserve">           (ج) </w:t>
      </w:r>
      <w:r w:rsidRPr="009D028E">
        <w:rPr>
          <w:rFonts w:ascii="Hacen Lebanon" w:hAnsi="Hacen Lebanon" w:cs="Hacen Lebanon"/>
          <w:sz w:val="28"/>
          <w:szCs w:val="28"/>
          <w:lang w:bidi="ar-EG"/>
        </w:rPr>
        <w:t>10A</w:t>
      </w:r>
      <w:r w:rsidRPr="009D028E">
        <w:rPr>
          <w:rFonts w:ascii="Hacen Lebanon" w:hAnsi="Hacen Lebanon" w:cs="Hacen Lebanon"/>
          <w:sz w:val="28"/>
          <w:szCs w:val="28"/>
          <w:rtl/>
          <w:lang w:bidi="ar-EG"/>
        </w:rPr>
        <w:t xml:space="preserve">                (د) </w:t>
      </w:r>
      <w:r w:rsidRPr="009D028E">
        <w:rPr>
          <w:rFonts w:ascii="Hacen Lebanon" w:hAnsi="Hacen Lebanon" w:cs="Hacen Lebanon"/>
          <w:sz w:val="28"/>
          <w:szCs w:val="28"/>
          <w:lang w:bidi="ar-EG"/>
        </w:rPr>
        <w:t>17 A</w:t>
      </w:r>
    </w:p>
    <w:p w:rsidR="007A7A45" w:rsidRPr="00372536" w:rsidRDefault="007A7A45" w:rsidP="00926198">
      <w:pPr>
        <w:pStyle w:val="a9"/>
        <w:numPr>
          <w:ilvl w:val="0"/>
          <w:numId w:val="78"/>
        </w:numPr>
        <w:spacing w:after="200" w:line="276" w:lineRule="auto"/>
        <w:ind w:left="-626" w:firstLine="851"/>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تتناسب كثافة الفيض المغناطيسي عند نقطة علي المحور داخل الملف اللولبي تناسباً  </w:t>
      </w:r>
    </w:p>
    <w:p w:rsidR="007A7A45" w:rsidRPr="00372536" w:rsidRDefault="007A7A45" w:rsidP="007A7A45">
      <w:pPr>
        <w:pStyle w:val="a9"/>
        <w:spacing w:after="200" w:line="276" w:lineRule="auto"/>
        <w:ind w:left="225"/>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      عكسياً مع ..........</w:t>
      </w:r>
    </w:p>
    <w:p w:rsidR="007A7A45" w:rsidRPr="00372536" w:rsidRDefault="007A7A45" w:rsidP="00926198">
      <w:pPr>
        <w:pStyle w:val="a9"/>
        <w:numPr>
          <w:ilvl w:val="0"/>
          <w:numId w:val="81"/>
        </w:numPr>
        <w:spacing w:after="200" w:line="276" w:lineRule="auto"/>
        <w:ind w:left="933" w:hanging="283"/>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عدد لفات الملف        (ب) شدة التيار في الملف      (ج) طول الملف    (د) طول سلك الملف </w:t>
      </w:r>
    </w:p>
    <w:p w:rsidR="007A7A45" w:rsidRPr="00372536" w:rsidRDefault="007A7A45" w:rsidP="00926198">
      <w:pPr>
        <w:pStyle w:val="a9"/>
        <w:numPr>
          <w:ilvl w:val="0"/>
          <w:numId w:val="78"/>
        </w:numPr>
        <w:spacing w:after="200" w:line="276" w:lineRule="auto"/>
        <w:ind w:left="366" w:hanging="141"/>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الملف الدائري الذي يمر فيه تيار يماثل مغناطيساً علي هيئة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 قرص مصمت      (ب) قضيب             (ج) حدوه حصان </w:t>
      </w:r>
    </w:p>
    <w:p w:rsidR="007A7A45" w:rsidRPr="00372536" w:rsidRDefault="007A7A45" w:rsidP="00926198">
      <w:pPr>
        <w:pStyle w:val="a9"/>
        <w:numPr>
          <w:ilvl w:val="0"/>
          <w:numId w:val="78"/>
        </w:numPr>
        <w:spacing w:after="200" w:line="276" w:lineRule="auto"/>
        <w:ind w:hanging="141"/>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المجال المغناطيسي لتيار كهربي في ملف لولبي يشبه المجال المغناطيسي لمغناطيس علي هيئة ........      (أ) قرص مصمت         (ب) قضيب              (ج) حدوه حصان </w:t>
      </w:r>
    </w:p>
    <w:p w:rsidR="007A7A45" w:rsidRPr="00372536" w:rsidRDefault="007A7A45" w:rsidP="00926198">
      <w:pPr>
        <w:pStyle w:val="a9"/>
        <w:numPr>
          <w:ilvl w:val="0"/>
          <w:numId w:val="78"/>
        </w:numPr>
        <w:spacing w:after="200" w:line="276" w:lineRule="auto"/>
        <w:ind w:left="650" w:hanging="425"/>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 اتجاه القوة المؤثرة علي سلك يمر به تيار كهربي موضوع عمودي علي اتجاه الفيض المغناطيسي يكون </w:t>
      </w:r>
      <w:r w:rsidR="00582618">
        <w:rPr>
          <w:rFonts w:ascii="Hacen Lebanon" w:hAnsi="Hacen Lebanon" w:cs="Hacen Lebanon" w:hint="cs"/>
          <w:sz w:val="28"/>
          <w:szCs w:val="28"/>
          <w:rtl/>
          <w:lang w:bidi="ar-EG"/>
        </w:rPr>
        <w:t>:</w:t>
      </w:r>
    </w:p>
    <w:p w:rsidR="007A7A45" w:rsidRPr="00372536" w:rsidRDefault="007A7A45" w:rsidP="00582618">
      <w:pPr>
        <w:pStyle w:val="a9"/>
        <w:numPr>
          <w:ilvl w:val="0"/>
          <w:numId w:val="82"/>
        </w:numPr>
        <w:spacing w:after="200"/>
        <w:contextualSpacing/>
        <w:jc w:val="both"/>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في نفس اتجاه التيار                                 (ب) ضد اتجاه التيار    </w:t>
      </w:r>
    </w:p>
    <w:p w:rsidR="00582618" w:rsidRDefault="007A7A45" w:rsidP="00926198">
      <w:pPr>
        <w:pStyle w:val="a9"/>
        <w:numPr>
          <w:ilvl w:val="0"/>
          <w:numId w:val="103"/>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عمودي علي اتجاه التيار و موزاي للفيض     </w:t>
      </w:r>
    </w:p>
    <w:p w:rsidR="007A7A45" w:rsidRDefault="007A7A45" w:rsidP="00185FD8">
      <w:pPr>
        <w:spacing w:after="200"/>
        <w:ind w:left="650"/>
        <w:contextualSpacing/>
        <w:rPr>
          <w:rFonts w:ascii="Hacen Lebanon" w:hAnsi="Hacen Lebanon" w:cs="Hacen Lebanon"/>
          <w:sz w:val="28"/>
          <w:szCs w:val="28"/>
          <w:rtl/>
          <w:lang w:bidi="ar-EG"/>
        </w:rPr>
      </w:pPr>
      <w:r w:rsidRPr="00582618">
        <w:rPr>
          <w:rFonts w:ascii="Hacen Lebanon" w:hAnsi="Hacen Lebanon" w:cs="Hacen Lebanon"/>
          <w:sz w:val="28"/>
          <w:szCs w:val="28"/>
          <w:rtl/>
          <w:lang w:bidi="ar-EG"/>
        </w:rPr>
        <w:t xml:space="preserve">   (د) عمودي علي اتجاهي الفيض</w:t>
      </w:r>
      <w:r w:rsidR="00185FD8">
        <w:rPr>
          <w:rFonts w:ascii="Hacen Lebanon" w:hAnsi="Hacen Lebanon" w:cs="Hacen Lebanon" w:hint="cs"/>
          <w:sz w:val="28"/>
          <w:szCs w:val="28"/>
          <w:rtl/>
          <w:lang w:bidi="ar-EG"/>
        </w:rPr>
        <w:t xml:space="preserve"> </w:t>
      </w:r>
      <w:r w:rsidRPr="00372536">
        <w:rPr>
          <w:rFonts w:ascii="Hacen Lebanon" w:hAnsi="Hacen Lebanon" w:cs="Hacen Lebanon"/>
          <w:sz w:val="28"/>
          <w:szCs w:val="28"/>
          <w:rtl/>
          <w:lang w:bidi="ar-EG"/>
        </w:rPr>
        <w:t>المغناطيسي والتيار</w:t>
      </w:r>
    </w:p>
    <w:p w:rsidR="009D028E" w:rsidRDefault="009D028E" w:rsidP="00185FD8">
      <w:pPr>
        <w:spacing w:after="200"/>
        <w:ind w:left="650"/>
        <w:contextualSpacing/>
        <w:rPr>
          <w:rFonts w:ascii="Hacen Lebanon" w:hAnsi="Hacen Lebanon" w:cs="Hacen Lebanon"/>
          <w:sz w:val="28"/>
          <w:szCs w:val="28"/>
          <w:rtl/>
          <w:lang w:bidi="ar-EG"/>
        </w:rPr>
      </w:pPr>
    </w:p>
    <w:p w:rsidR="009D028E" w:rsidRDefault="009D028E" w:rsidP="00185FD8">
      <w:pPr>
        <w:spacing w:after="200"/>
        <w:ind w:left="650"/>
        <w:contextualSpacing/>
        <w:rPr>
          <w:rFonts w:ascii="Hacen Lebanon" w:hAnsi="Hacen Lebanon" w:cs="Hacen Lebanon"/>
          <w:sz w:val="28"/>
          <w:szCs w:val="28"/>
          <w:rtl/>
          <w:lang w:bidi="ar-EG"/>
        </w:rPr>
      </w:pPr>
    </w:p>
    <w:p w:rsidR="009D028E" w:rsidRPr="00372536" w:rsidRDefault="009D028E" w:rsidP="00185FD8">
      <w:pPr>
        <w:spacing w:after="200"/>
        <w:ind w:left="650"/>
        <w:contextualSpacing/>
        <w:rPr>
          <w:rFonts w:ascii="Hacen Lebanon" w:hAnsi="Hacen Lebanon" w:cs="Hacen Lebanon"/>
          <w:sz w:val="28"/>
          <w:szCs w:val="28"/>
          <w:lang w:bidi="ar-EG"/>
        </w:rPr>
      </w:pPr>
    </w:p>
    <w:p w:rsidR="007A7A45" w:rsidRPr="00372536" w:rsidRDefault="007A7A45" w:rsidP="00926198">
      <w:pPr>
        <w:pStyle w:val="a9"/>
        <w:numPr>
          <w:ilvl w:val="0"/>
          <w:numId w:val="78"/>
        </w:numPr>
        <w:spacing w:after="200" w:line="276" w:lineRule="auto"/>
        <w:ind w:left="83" w:firstLine="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lastRenderedPageBreak/>
        <w:t xml:space="preserve">تنعدم القوة المغناطيسية المؤثرة علي سلك يمر به تيار موضوع في مجال مغناطيسي عندما يكون السلك </w:t>
      </w:r>
    </w:p>
    <w:p w:rsidR="007A7A45" w:rsidRPr="00372536" w:rsidRDefault="007A7A45" w:rsidP="00926198">
      <w:pPr>
        <w:pStyle w:val="a9"/>
        <w:numPr>
          <w:ilvl w:val="0"/>
          <w:numId w:val="83"/>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عمودي علي المجال                                              (ب) موازياً للمجال        </w:t>
      </w:r>
    </w:p>
    <w:p w:rsidR="007A7A45" w:rsidRPr="00372536" w:rsidRDefault="007A7A45" w:rsidP="00926198">
      <w:pPr>
        <w:pStyle w:val="a9"/>
        <w:numPr>
          <w:ilvl w:val="0"/>
          <w:numId w:val="104"/>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يصنع زاوية </w:t>
      </w:r>
      <w:r w:rsidRPr="00372536">
        <w:rPr>
          <w:rFonts w:ascii="Hacen Lebanon" w:hAnsi="Hacen Lebanon" w:cs="Hacen Lebanon"/>
          <w:sz w:val="28"/>
          <w:szCs w:val="28"/>
          <w:lang w:bidi="ar-EG"/>
        </w:rPr>
        <w:t>60</w:t>
      </w:r>
      <w:r w:rsidRPr="00372536">
        <w:rPr>
          <w:rFonts w:ascii="Hacen Lebanon" w:hAnsi="Hacen Lebanon" w:cs="Hacen Lebanon"/>
          <w:sz w:val="28"/>
          <w:szCs w:val="28"/>
          <w:vertAlign w:val="superscript"/>
          <w:lang w:bidi="ar-EG"/>
        </w:rPr>
        <w:t>0</w:t>
      </w:r>
      <w:r w:rsidRPr="00372536">
        <w:rPr>
          <w:rFonts w:ascii="Hacen Lebanon" w:hAnsi="Hacen Lebanon" w:cs="Hacen Lebanon"/>
          <w:sz w:val="28"/>
          <w:szCs w:val="28"/>
          <w:rtl/>
          <w:lang w:bidi="ar-EG"/>
        </w:rPr>
        <w:t xml:space="preserve"> مع المجال                                  (د) يصنع زاوية </w:t>
      </w:r>
      <w:r w:rsidRPr="00372536">
        <w:rPr>
          <w:rFonts w:ascii="Hacen Lebanon" w:hAnsi="Hacen Lebanon" w:cs="Hacen Lebanon"/>
          <w:sz w:val="28"/>
          <w:szCs w:val="28"/>
          <w:lang w:bidi="ar-EG"/>
        </w:rPr>
        <w:t>30</w:t>
      </w:r>
      <w:r w:rsidRPr="00372536">
        <w:rPr>
          <w:rFonts w:ascii="Hacen Lebanon" w:hAnsi="Hacen Lebanon" w:cs="Hacen Lebanon"/>
          <w:sz w:val="28"/>
          <w:szCs w:val="28"/>
          <w:vertAlign w:val="superscript"/>
          <w:lang w:bidi="ar-EG"/>
        </w:rPr>
        <w:t>0</w:t>
      </w:r>
      <w:r w:rsidRPr="00372536">
        <w:rPr>
          <w:rFonts w:ascii="Hacen Lebanon" w:hAnsi="Hacen Lebanon" w:cs="Hacen Lebanon"/>
          <w:sz w:val="28"/>
          <w:szCs w:val="28"/>
          <w:rtl/>
          <w:lang w:bidi="ar-EG"/>
        </w:rPr>
        <w:t xml:space="preserve"> مع المجال </w:t>
      </w:r>
    </w:p>
    <w:p w:rsidR="007A7A45" w:rsidRPr="00372536" w:rsidRDefault="007A7A45" w:rsidP="00926198">
      <w:pPr>
        <w:pStyle w:val="a9"/>
        <w:numPr>
          <w:ilvl w:val="0"/>
          <w:numId w:val="78"/>
        </w:numPr>
        <w:spacing w:after="200" w:line="276" w:lineRule="auto"/>
        <w:ind w:hanging="495"/>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تستخدم قاعدة ........... لتعيين اتجاه القوة التي يؤثر بها مجال مغناطيسي علي سلك يمر به تيار كهربي موضوع فيه .</w:t>
      </w:r>
    </w:p>
    <w:p w:rsidR="007A7A45" w:rsidRPr="00372536" w:rsidRDefault="007A7A45" w:rsidP="00926198">
      <w:pPr>
        <w:pStyle w:val="a9"/>
        <w:numPr>
          <w:ilvl w:val="0"/>
          <w:numId w:val="84"/>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اليد أليسري لفلمنج                                             (ب) اليد اليمني لفلمنج  </w:t>
      </w:r>
    </w:p>
    <w:p w:rsidR="007A7A45" w:rsidRPr="00372536" w:rsidRDefault="007A7A45" w:rsidP="007A7A45">
      <w:p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          (ج) اليد أليسري لأمبير                                                (د) اليد اليمني لأمبير </w:t>
      </w:r>
    </w:p>
    <w:p w:rsidR="007A7A45" w:rsidRPr="00372536" w:rsidRDefault="007A7A45" w:rsidP="00926198">
      <w:pPr>
        <w:pStyle w:val="a9"/>
        <w:numPr>
          <w:ilvl w:val="0"/>
          <w:numId w:val="7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لنحصل علي أكبر عزم ازدواج علي ملف مستطيل يمر به تيار كهربي فإن مستواه يجب أن يكون </w:t>
      </w:r>
    </w:p>
    <w:p w:rsidR="007A7A45" w:rsidRPr="00372536" w:rsidRDefault="007A7A45" w:rsidP="007A7A45">
      <w:pPr>
        <w:spacing w:after="200"/>
        <w:ind w:left="225"/>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(أ) عمودي علي المجال                               (ب) موازياً للمجال        </w:t>
      </w:r>
    </w:p>
    <w:p w:rsidR="007A7A45" w:rsidRPr="00372536" w:rsidRDefault="007A7A45" w:rsidP="00926198">
      <w:pPr>
        <w:pStyle w:val="a9"/>
        <w:numPr>
          <w:ilvl w:val="0"/>
          <w:numId w:val="104"/>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يصنع زاوية </w:t>
      </w:r>
      <w:r w:rsidRPr="00372536">
        <w:rPr>
          <w:rFonts w:ascii="Hacen Lebanon" w:hAnsi="Hacen Lebanon" w:cs="Hacen Lebanon"/>
          <w:sz w:val="28"/>
          <w:szCs w:val="28"/>
          <w:lang w:bidi="ar-EG"/>
        </w:rPr>
        <w:t>60</w:t>
      </w:r>
      <w:r w:rsidRPr="00372536">
        <w:rPr>
          <w:rFonts w:ascii="Hacen Lebanon" w:hAnsi="Hacen Lebanon" w:cs="Hacen Lebanon"/>
          <w:sz w:val="28"/>
          <w:szCs w:val="28"/>
          <w:vertAlign w:val="superscript"/>
          <w:lang w:bidi="ar-EG"/>
        </w:rPr>
        <w:t>0</w:t>
      </w:r>
      <w:r w:rsidRPr="00372536">
        <w:rPr>
          <w:rFonts w:ascii="Hacen Lebanon" w:hAnsi="Hacen Lebanon" w:cs="Hacen Lebanon"/>
          <w:sz w:val="28"/>
          <w:szCs w:val="28"/>
          <w:rtl/>
          <w:lang w:bidi="ar-EG"/>
        </w:rPr>
        <w:t xml:space="preserve"> مع المجال                   (د) يصنع زاوية </w:t>
      </w:r>
      <w:r w:rsidRPr="00372536">
        <w:rPr>
          <w:rFonts w:ascii="Hacen Lebanon" w:hAnsi="Hacen Lebanon" w:cs="Hacen Lebanon"/>
          <w:sz w:val="28"/>
          <w:szCs w:val="28"/>
          <w:lang w:bidi="ar-EG"/>
        </w:rPr>
        <w:t>30</w:t>
      </w:r>
      <w:r w:rsidRPr="00372536">
        <w:rPr>
          <w:rFonts w:ascii="Hacen Lebanon" w:hAnsi="Hacen Lebanon" w:cs="Hacen Lebanon"/>
          <w:sz w:val="28"/>
          <w:szCs w:val="28"/>
          <w:vertAlign w:val="superscript"/>
          <w:lang w:bidi="ar-EG"/>
        </w:rPr>
        <w:t>0</w:t>
      </w:r>
      <w:r w:rsidRPr="00372536">
        <w:rPr>
          <w:rFonts w:ascii="Hacen Lebanon" w:hAnsi="Hacen Lebanon" w:cs="Hacen Lebanon"/>
          <w:sz w:val="28"/>
          <w:szCs w:val="28"/>
          <w:rtl/>
          <w:lang w:bidi="ar-EG"/>
        </w:rPr>
        <w:t xml:space="preserve"> مع المجال </w:t>
      </w:r>
    </w:p>
    <w:p w:rsidR="007A7A45" w:rsidRPr="00372536" w:rsidRDefault="007A7A45" w:rsidP="00926198">
      <w:pPr>
        <w:pStyle w:val="a9"/>
        <w:numPr>
          <w:ilvl w:val="0"/>
          <w:numId w:val="85"/>
        </w:numPr>
        <w:spacing w:after="200" w:line="276" w:lineRule="auto"/>
        <w:ind w:left="72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القوة المتبادلة بين سلكيين متوازيين بينهما مسافة </w:t>
      </w:r>
      <w:r w:rsidRPr="00372536">
        <w:rPr>
          <w:rFonts w:ascii="Hacen Lebanon" w:hAnsi="Hacen Lebanon" w:cs="Hacen Lebanon"/>
          <w:sz w:val="28"/>
          <w:szCs w:val="28"/>
          <w:lang w:bidi="ar-EG"/>
        </w:rPr>
        <w:t>d</w:t>
      </w:r>
      <w:r w:rsidRPr="00372536">
        <w:rPr>
          <w:rFonts w:ascii="Hacen Lebanon" w:hAnsi="Hacen Lebanon" w:cs="Hacen Lebanon"/>
          <w:sz w:val="28"/>
          <w:szCs w:val="28"/>
          <w:rtl/>
          <w:lang w:bidi="ar-EG"/>
        </w:rPr>
        <w:t xml:space="preserve"> ويمر بهما تياران </w:t>
      </w:r>
      <w:r w:rsidRPr="00372536">
        <w:rPr>
          <w:rFonts w:ascii="Hacen Lebanon" w:hAnsi="Hacen Lebanon" w:cs="Hacen Lebanon"/>
          <w:sz w:val="28"/>
          <w:szCs w:val="28"/>
          <w:lang w:bidi="ar-EG"/>
        </w:rPr>
        <w:t>I</w:t>
      </w:r>
      <w:r w:rsidRPr="00372536">
        <w:rPr>
          <w:rFonts w:ascii="Hacen Lebanon" w:hAnsi="Hacen Lebanon" w:cs="Hacen Lebanon"/>
          <w:sz w:val="28"/>
          <w:szCs w:val="28"/>
          <w:vertAlign w:val="subscript"/>
          <w:lang w:bidi="ar-EG"/>
        </w:rPr>
        <w:t>1</w:t>
      </w:r>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t>I</w:t>
      </w:r>
      <w:r w:rsidRPr="00372536">
        <w:rPr>
          <w:rFonts w:ascii="Hacen Lebanon" w:hAnsi="Hacen Lebanon" w:cs="Hacen Lebanon"/>
          <w:sz w:val="28"/>
          <w:szCs w:val="28"/>
          <w:vertAlign w:val="subscript"/>
          <w:lang w:bidi="ar-EG"/>
        </w:rPr>
        <w:t>2</w:t>
      </w:r>
      <w:r w:rsidRPr="00372536">
        <w:rPr>
          <w:rFonts w:ascii="Hacen Lebanon" w:hAnsi="Hacen Lebanon" w:cs="Hacen Lebanon"/>
          <w:sz w:val="28"/>
          <w:szCs w:val="28"/>
          <w:rtl/>
          <w:lang w:bidi="ar-EG"/>
        </w:rPr>
        <w:t xml:space="preserve"> تساوي .........                   (أ)    </w:t>
      </w:r>
      <m:oMath>
        <m:f>
          <m:fPr>
            <m:ctrlPr>
              <w:rPr>
                <w:rFonts w:ascii="Cambria Math" w:hAnsi="Hacen Lebanon" w:cs="Hacen Lebanon"/>
                <w:sz w:val="28"/>
                <w:szCs w:val="28"/>
                <w:lang w:bidi="ar-EG"/>
              </w:rPr>
            </m:ctrlPr>
          </m:fPr>
          <m:num>
            <m:r>
              <w:rPr>
                <w:rFonts w:ascii="Cambria Math" w:hAnsi="Cambria Math" w:cs="Hacen Lebanon"/>
                <w:sz w:val="28"/>
                <w:szCs w:val="28"/>
                <w:lang w:bidi="ar-EG"/>
              </w:rPr>
              <m:t>μ</m:t>
            </m:r>
            <m:r>
              <m:rPr>
                <m:sty m:val="p"/>
              </m:rPr>
              <w:rPr>
                <w:rFonts w:ascii="Cambria Math" w:hAnsi="Hacen Lebanon" w:cs="Hacen Lebanon"/>
                <w:sz w:val="28"/>
                <w:szCs w:val="28"/>
                <w:lang w:bidi="ar-EG"/>
              </w:rPr>
              <m:t>I1l</m:t>
            </m:r>
          </m:num>
          <m:den>
            <m:r>
              <m:rPr>
                <m:sty m:val="p"/>
              </m:rPr>
              <w:rPr>
                <w:rFonts w:ascii="Cambria Math" w:hAnsi="Hacen Lebanon" w:cs="Hacen Lebanon"/>
                <w:sz w:val="28"/>
                <w:szCs w:val="28"/>
                <w:lang w:bidi="ar-EG"/>
              </w:rPr>
              <m:t>2</m:t>
            </m:r>
            <m:r>
              <m:rPr>
                <m:sty m:val="p"/>
              </m:rPr>
              <w:rPr>
                <w:rFonts w:ascii="Cambria Math" w:hAnsi="Cambria Math" w:cs="Hacen Lebanon"/>
                <w:sz w:val="28"/>
                <w:szCs w:val="28"/>
                <w:lang w:bidi="ar-EG"/>
              </w:rPr>
              <m:t>π</m:t>
            </m:r>
            <m:r>
              <m:rPr>
                <m:sty m:val="p"/>
              </m:rPr>
              <w:rPr>
                <w:rFonts w:ascii="Cambria Math" w:hAnsi="Hacen Lebanon" w:cs="Hacen Lebanon"/>
                <w:sz w:val="28"/>
                <w:szCs w:val="28"/>
                <w:lang w:bidi="ar-EG"/>
              </w:rPr>
              <m:t>I2d</m:t>
            </m:r>
          </m:den>
        </m:f>
      </m:oMath>
      <w:r w:rsidRPr="00372536">
        <w:rPr>
          <w:rFonts w:ascii="Hacen Lebanon" w:hAnsi="Hacen Lebanon" w:cs="Hacen Lebanon"/>
          <w:sz w:val="28"/>
          <w:szCs w:val="28"/>
          <w:rtl/>
          <w:lang w:bidi="ar-EG"/>
        </w:rPr>
        <w:t xml:space="preserve">              (ب) </w:t>
      </w:r>
      <m:oMath>
        <m:f>
          <m:fPr>
            <m:ctrlPr>
              <w:rPr>
                <w:rFonts w:ascii="Cambria Math" w:hAnsi="Hacen Lebanon" w:cs="Hacen Lebanon"/>
                <w:sz w:val="28"/>
                <w:szCs w:val="28"/>
                <w:lang w:bidi="ar-EG"/>
              </w:rPr>
            </m:ctrlPr>
          </m:fPr>
          <m:num>
            <m:r>
              <w:rPr>
                <w:rFonts w:ascii="Cambria Math" w:hAnsi="Cambria Math" w:cs="Hacen Lebanon"/>
                <w:sz w:val="28"/>
                <w:szCs w:val="28"/>
                <w:lang w:bidi="ar-EG"/>
              </w:rPr>
              <m:t>μ</m:t>
            </m:r>
            <m:r>
              <m:rPr>
                <m:sty m:val="p"/>
              </m:rPr>
              <w:rPr>
                <w:rFonts w:ascii="Cambria Math" w:hAnsi="Hacen Lebanon" w:cs="Hacen Lebanon"/>
                <w:sz w:val="28"/>
                <w:szCs w:val="28"/>
                <w:lang w:bidi="ar-EG"/>
              </w:rPr>
              <m:t>I1I2</m:t>
            </m:r>
            <m:r>
              <w:rPr>
                <w:rFonts w:ascii="Cambria Math" w:hAnsi="Cambria Math" w:cs="Hacen Lebanon"/>
                <w:sz w:val="28"/>
                <w:szCs w:val="28"/>
                <w:lang w:bidi="ar-EG"/>
              </w:rPr>
              <m:t>l</m:t>
            </m:r>
          </m:num>
          <m:den>
            <m:r>
              <m:rPr>
                <m:sty m:val="p"/>
              </m:rPr>
              <w:rPr>
                <w:rFonts w:ascii="Cambria Math" w:hAnsi="Hacen Lebanon" w:cs="Hacen Lebanon"/>
                <w:sz w:val="28"/>
                <w:szCs w:val="28"/>
                <w:lang w:bidi="ar-EG"/>
              </w:rPr>
              <m:t>2</m:t>
            </m:r>
            <m:r>
              <m:rPr>
                <m:sty m:val="p"/>
              </m:rPr>
              <w:rPr>
                <w:rFonts w:ascii="Cambria Math" w:hAnsi="Cambria Math" w:cs="Hacen Lebanon"/>
                <w:sz w:val="28"/>
                <w:szCs w:val="28"/>
                <w:lang w:bidi="ar-EG"/>
              </w:rPr>
              <m:t>π</m:t>
            </m:r>
            <m:r>
              <m:rPr>
                <m:sty m:val="p"/>
              </m:rPr>
              <w:rPr>
                <w:rFonts w:ascii="Cambria Math" w:hAnsi="Hacen Lebanon" w:cs="Hacen Lebanon"/>
                <w:sz w:val="28"/>
                <w:szCs w:val="28"/>
                <w:lang w:bidi="ar-EG"/>
              </w:rPr>
              <m:t>d</m:t>
            </m:r>
          </m:den>
        </m:f>
      </m:oMath>
      <w:r w:rsidRPr="00372536">
        <w:rPr>
          <w:rFonts w:ascii="Hacen Lebanon" w:hAnsi="Hacen Lebanon" w:cs="Hacen Lebanon"/>
          <w:sz w:val="28"/>
          <w:szCs w:val="28"/>
          <w:rtl/>
          <w:lang w:bidi="ar-EG"/>
        </w:rPr>
        <w:t xml:space="preserve">             (ج) </w:t>
      </w:r>
      <m:oMath>
        <m:f>
          <m:fPr>
            <m:ctrlPr>
              <w:rPr>
                <w:rFonts w:ascii="Cambria Math" w:hAnsi="Hacen Lebanon" w:cs="Hacen Lebanon"/>
                <w:sz w:val="28"/>
                <w:szCs w:val="28"/>
                <w:lang w:bidi="ar-EG"/>
              </w:rPr>
            </m:ctrlPr>
          </m:fPr>
          <m:num>
            <m:r>
              <w:rPr>
                <w:rFonts w:ascii="Cambria Math" w:hAnsi="Hacen Lebanon" w:cs="Hacen Lebanon"/>
                <w:sz w:val="28"/>
                <w:szCs w:val="28"/>
                <w:lang w:bidi="ar-EG"/>
              </w:rPr>
              <m:t>2</m:t>
            </m:r>
            <m:r>
              <w:rPr>
                <w:rFonts w:ascii="Cambria Math" w:hAnsi="Cambria Math" w:cs="Hacen Lebanon"/>
                <w:sz w:val="28"/>
                <w:szCs w:val="28"/>
                <w:lang w:bidi="ar-EG"/>
              </w:rPr>
              <m:t>μ</m:t>
            </m:r>
            <m:r>
              <m:rPr>
                <m:sty m:val="p"/>
              </m:rPr>
              <w:rPr>
                <w:rFonts w:ascii="Cambria Math" w:hAnsi="Hacen Lebanon" w:cs="Hacen Lebanon"/>
                <w:sz w:val="28"/>
                <w:szCs w:val="28"/>
                <w:lang w:bidi="ar-EG"/>
              </w:rPr>
              <m:t>d</m:t>
            </m:r>
          </m:num>
          <m:den>
            <m:r>
              <w:rPr>
                <w:rFonts w:ascii="Cambria Math" w:hAnsi="Cambria Math" w:cs="Hacen Lebanon"/>
                <w:sz w:val="28"/>
                <w:szCs w:val="28"/>
                <w:lang w:bidi="ar-EG"/>
              </w:rPr>
              <m:t>μ</m:t>
            </m:r>
            <m:r>
              <m:rPr>
                <m:sty m:val="p"/>
              </m:rPr>
              <w:rPr>
                <w:rFonts w:ascii="Cambria Math" w:hAnsi="Hacen Lebanon" w:cs="Hacen Lebanon"/>
                <w:sz w:val="28"/>
                <w:szCs w:val="28"/>
                <w:lang w:bidi="ar-EG"/>
              </w:rPr>
              <m:t>I1I2</m:t>
            </m:r>
            <m:r>
              <w:rPr>
                <w:rFonts w:ascii="Cambria Math" w:hAnsi="Cambria Math" w:cs="Hacen Lebanon"/>
                <w:sz w:val="28"/>
                <w:szCs w:val="28"/>
                <w:lang w:bidi="ar-EG"/>
              </w:rPr>
              <m:t>l</m:t>
            </m:r>
          </m:den>
        </m:f>
      </m:oMath>
      <w:r w:rsidRPr="00372536">
        <w:rPr>
          <w:rFonts w:ascii="Hacen Lebanon" w:hAnsi="Hacen Lebanon" w:cs="Hacen Lebanon"/>
          <w:sz w:val="28"/>
          <w:szCs w:val="28"/>
          <w:rtl/>
          <w:lang w:bidi="ar-EG"/>
        </w:rPr>
        <w:t xml:space="preserve">             (د) </w:t>
      </w:r>
      <m:oMath>
        <m:f>
          <m:fPr>
            <m:ctrlPr>
              <w:rPr>
                <w:rFonts w:ascii="Cambria Math" w:hAnsi="Hacen Lebanon" w:cs="Hacen Lebanon"/>
                <w:sz w:val="28"/>
                <w:szCs w:val="28"/>
                <w:lang w:bidi="ar-EG"/>
              </w:rPr>
            </m:ctrlPr>
          </m:fPr>
          <m:num>
            <m:r>
              <w:rPr>
                <w:rFonts w:ascii="Cambria Math" w:hAnsi="Hacen Lebanon" w:cs="Hacen Lebanon"/>
                <w:sz w:val="28"/>
                <w:szCs w:val="28"/>
                <w:lang w:bidi="ar-EG"/>
              </w:rPr>
              <m:t>2</m:t>
            </m:r>
            <m:r>
              <w:rPr>
                <w:rFonts w:ascii="Cambria Math" w:hAnsi="Cambria Math" w:cs="Hacen Lebanon"/>
                <w:sz w:val="28"/>
                <w:szCs w:val="28"/>
                <w:lang w:bidi="ar-EG"/>
              </w:rPr>
              <m:t>πI</m:t>
            </m:r>
            <m:r>
              <w:rPr>
                <w:rFonts w:ascii="Cambria Math" w:hAnsi="Hacen Lebanon" w:cs="Hacen Lebanon"/>
                <w:sz w:val="28"/>
                <w:szCs w:val="28"/>
                <w:lang w:bidi="ar-EG"/>
              </w:rPr>
              <m:t>2</m:t>
            </m:r>
            <m:r>
              <w:rPr>
                <w:rFonts w:ascii="Cambria Math" w:hAnsi="Cambria Math" w:cs="Hacen Lebanon"/>
                <w:sz w:val="28"/>
                <w:szCs w:val="28"/>
                <w:lang w:bidi="ar-EG"/>
              </w:rPr>
              <m:t>d</m:t>
            </m:r>
          </m:num>
          <m:den>
            <m:r>
              <w:rPr>
                <w:rFonts w:ascii="Cambria Math" w:hAnsi="Cambria Math" w:cs="Hacen Lebanon"/>
                <w:sz w:val="28"/>
                <w:szCs w:val="28"/>
                <w:lang w:bidi="ar-EG"/>
              </w:rPr>
              <m:t>μ</m:t>
            </m:r>
            <m:r>
              <m:rPr>
                <m:sty m:val="p"/>
              </m:rPr>
              <w:rPr>
                <w:rFonts w:ascii="Cambria Math" w:hAnsi="Hacen Lebanon" w:cs="Hacen Lebanon"/>
                <w:sz w:val="28"/>
                <w:szCs w:val="28"/>
                <w:lang w:bidi="ar-EG"/>
              </w:rPr>
              <m:t>I12</m:t>
            </m:r>
            <m:r>
              <w:rPr>
                <w:rFonts w:ascii="Cambria Math" w:hAnsi="Cambria Math" w:cs="Hacen Lebanon"/>
                <w:sz w:val="28"/>
                <w:szCs w:val="28"/>
                <w:lang w:bidi="ar-EG"/>
              </w:rPr>
              <m:t>l</m:t>
            </m:r>
          </m:den>
        </m:f>
      </m:oMath>
    </w:p>
    <w:p w:rsidR="007A7A45" w:rsidRPr="00372536" w:rsidRDefault="007A7A45" w:rsidP="00926198">
      <w:pPr>
        <w:pStyle w:val="a9"/>
        <w:numPr>
          <w:ilvl w:val="0"/>
          <w:numId w:val="7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noProof/>
          <w:sz w:val="28"/>
          <w:szCs w:val="28"/>
          <w:rtl/>
        </w:rPr>
        <w:drawing>
          <wp:anchor distT="0" distB="0" distL="114300" distR="114300" simplePos="0" relativeHeight="251284992" behindDoc="0" locked="0" layoutInCell="1" allowOverlap="1">
            <wp:simplePos x="0" y="0"/>
            <wp:positionH relativeFrom="column">
              <wp:posOffset>-78740</wp:posOffset>
            </wp:positionH>
            <wp:positionV relativeFrom="paragraph">
              <wp:posOffset>172720</wp:posOffset>
            </wp:positionV>
            <wp:extent cx="952500" cy="1400175"/>
            <wp:effectExtent l="19050" t="0" r="0" b="0"/>
            <wp:wrapNone/>
            <wp:docPr id="4543"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42208" cy="2428892"/>
                      <a:chOff x="4286248" y="1262276"/>
                      <a:chExt cx="1942208" cy="2428892"/>
                    </a:xfrm>
                  </a:grpSpPr>
                  <a:cxnSp>
                    <a:nvCxnSpPr>
                      <a:cNvPr id="4" name="رابط مستقيم 3"/>
                      <a:cNvCxnSpPr>
                        <a:endCxn id="7" idx="6"/>
                      </a:cNvCxnSpPr>
                    </a:nvCxnSpPr>
                    <a:spPr>
                      <a:xfrm rot="16200000" flipH="1">
                        <a:off x="4150114" y="2458068"/>
                        <a:ext cx="2321736" cy="1587"/>
                      </a:xfrm>
                      <a:prstGeom prst="line">
                        <a:avLst/>
                      </a:prstGeom>
                    </a:spPr>
                    <a:style>
                      <a:lnRef idx="2">
                        <a:schemeClr val="dk1"/>
                      </a:lnRef>
                      <a:fillRef idx="0">
                        <a:schemeClr val="dk1"/>
                      </a:fillRef>
                      <a:effectRef idx="1">
                        <a:schemeClr val="dk1"/>
                      </a:effectRef>
                      <a:fontRef idx="minor">
                        <a:schemeClr val="tx1"/>
                      </a:fontRef>
                    </a:style>
                  </a:cxnSp>
                  <a:cxnSp>
                    <a:nvCxnSpPr>
                      <a:cNvPr id="5" name="رابط مستقيم 4"/>
                      <a:cNvCxnSpPr>
                        <a:endCxn id="7" idx="2"/>
                      </a:cNvCxnSpPr>
                    </a:nvCxnSpPr>
                    <a:spPr>
                      <a:xfrm rot="16200000" flipH="1">
                        <a:off x="4007239" y="2458068"/>
                        <a:ext cx="2321735" cy="1588"/>
                      </a:xfrm>
                      <a:prstGeom prst="line">
                        <a:avLst/>
                      </a:prstGeom>
                    </a:spPr>
                    <a:style>
                      <a:lnRef idx="2">
                        <a:schemeClr val="dk1"/>
                      </a:lnRef>
                      <a:fillRef idx="0">
                        <a:schemeClr val="dk1"/>
                      </a:fillRef>
                      <a:effectRef idx="1">
                        <a:schemeClr val="dk1"/>
                      </a:effectRef>
                      <a:fontRef idx="minor">
                        <a:schemeClr val="tx1"/>
                      </a:fontRef>
                    </a:style>
                  </a:cxnSp>
                  <a:sp>
                    <a:nvSpPr>
                      <a:cNvPr id="6" name="شكل بيضاوي 5"/>
                      <a:cNvSpPr/>
                    </a:nvSpPr>
                    <a:spPr>
                      <a:xfrm>
                        <a:off x="5168900" y="1262276"/>
                        <a:ext cx="142876" cy="142876"/>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7" name="شكل بيضاوي 6"/>
                      <a:cNvSpPr/>
                    </a:nvSpPr>
                    <a:spPr>
                      <a:xfrm>
                        <a:off x="5168900" y="3548292"/>
                        <a:ext cx="142876" cy="142876"/>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96" name="رابط كسهم مستقيم 95"/>
                      <a:cNvCxnSpPr/>
                    </a:nvCxnSpPr>
                    <a:spPr>
                      <a:xfrm rot="5400000" flipH="1" flipV="1">
                        <a:off x="4881560" y="2441002"/>
                        <a:ext cx="71438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97" name="مستطيل 96"/>
                      <a:cNvSpPr/>
                    </a:nvSpPr>
                    <a:spPr>
                      <a:xfrm>
                        <a:off x="5088234" y="2798180"/>
                        <a:ext cx="26481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latin typeface="ABCTech Bodoni Mangle" pitchFamily="2" charset="0"/>
                            </a:rPr>
                            <a:t>I</a:t>
                          </a:r>
                          <a:endParaRPr lang="ar-EG" dirty="0">
                            <a:latin typeface="ABCTech Bodoni Mangle" pitchFamily="2" charset="0"/>
                          </a:endParaRPr>
                        </a:p>
                      </a:txBody>
                      <a:useSpRect/>
                    </a:txSp>
                  </a:sp>
                  <a:sp>
                    <a:nvSpPr>
                      <a:cNvPr id="101" name="مستطيل 100"/>
                      <a:cNvSpPr/>
                    </a:nvSpPr>
                    <a:spPr>
                      <a:xfrm>
                        <a:off x="5572132" y="1285860"/>
                        <a:ext cx="328936" cy="400110"/>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B</a:t>
                          </a:r>
                          <a:endParaRPr lang="ar-EG" b="1" dirty="0"/>
                        </a:p>
                      </a:txBody>
                      <a:useSpRect/>
                    </a:txSp>
                  </a:sp>
                  <a:cxnSp>
                    <a:nvCxnSpPr>
                      <a:cNvPr id="104" name="رابط مستقيم 103"/>
                      <a:cNvCxnSpPr/>
                    </a:nvCxnSpPr>
                    <a:spPr>
                      <a:xfrm rot="10800000">
                        <a:off x="4286248" y="1643050"/>
                        <a:ext cx="1928826" cy="1588"/>
                      </a:xfrm>
                      <a:prstGeom prst="line">
                        <a:avLst/>
                      </a:prstGeom>
                    </a:spPr>
                    <a:style>
                      <a:lnRef idx="2">
                        <a:schemeClr val="dk1"/>
                      </a:lnRef>
                      <a:fillRef idx="0">
                        <a:schemeClr val="dk1"/>
                      </a:fillRef>
                      <a:effectRef idx="1">
                        <a:schemeClr val="dk1"/>
                      </a:effectRef>
                      <a:fontRef idx="minor">
                        <a:schemeClr val="tx1"/>
                      </a:fontRef>
                    </a:style>
                  </a:cxnSp>
                  <a:cxnSp>
                    <a:nvCxnSpPr>
                      <a:cNvPr id="106" name="رابط كسهم مستقيم 105"/>
                      <a:cNvCxnSpPr/>
                    </a:nvCxnSpPr>
                    <a:spPr>
                      <a:xfrm rot="10800000">
                        <a:off x="5500694" y="1643051"/>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07" name="رابط مستقيم 106"/>
                      <a:cNvCxnSpPr/>
                    </a:nvCxnSpPr>
                    <a:spPr>
                      <a:xfrm rot="10800000">
                        <a:off x="4286248" y="1795450"/>
                        <a:ext cx="1928826" cy="1588"/>
                      </a:xfrm>
                      <a:prstGeom prst="line">
                        <a:avLst/>
                      </a:prstGeom>
                    </a:spPr>
                    <a:style>
                      <a:lnRef idx="2">
                        <a:schemeClr val="dk1"/>
                      </a:lnRef>
                      <a:fillRef idx="0">
                        <a:schemeClr val="dk1"/>
                      </a:fillRef>
                      <a:effectRef idx="1">
                        <a:schemeClr val="dk1"/>
                      </a:effectRef>
                      <a:fontRef idx="minor">
                        <a:schemeClr val="tx1"/>
                      </a:fontRef>
                    </a:style>
                  </a:cxnSp>
                  <a:cxnSp>
                    <a:nvCxnSpPr>
                      <a:cNvPr id="108" name="رابط كسهم مستقيم 107"/>
                      <a:cNvCxnSpPr/>
                    </a:nvCxnSpPr>
                    <a:spPr>
                      <a:xfrm rot="10800000">
                        <a:off x="5500694" y="1795451"/>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09" name="رابط مستقيم 108"/>
                      <a:cNvCxnSpPr/>
                    </a:nvCxnSpPr>
                    <a:spPr>
                      <a:xfrm rot="10800000">
                        <a:off x="4286248" y="1947850"/>
                        <a:ext cx="1928826" cy="1588"/>
                      </a:xfrm>
                      <a:prstGeom prst="line">
                        <a:avLst/>
                      </a:prstGeom>
                    </a:spPr>
                    <a:style>
                      <a:lnRef idx="2">
                        <a:schemeClr val="dk1"/>
                      </a:lnRef>
                      <a:fillRef idx="0">
                        <a:schemeClr val="dk1"/>
                      </a:fillRef>
                      <a:effectRef idx="1">
                        <a:schemeClr val="dk1"/>
                      </a:effectRef>
                      <a:fontRef idx="minor">
                        <a:schemeClr val="tx1"/>
                      </a:fontRef>
                    </a:style>
                  </a:cxnSp>
                  <a:cxnSp>
                    <a:nvCxnSpPr>
                      <a:cNvPr id="110" name="رابط كسهم مستقيم 109"/>
                      <a:cNvCxnSpPr/>
                    </a:nvCxnSpPr>
                    <a:spPr>
                      <a:xfrm rot="10800000">
                        <a:off x="5500694" y="1947851"/>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11" name="رابط مستقيم 110"/>
                      <a:cNvCxnSpPr/>
                    </a:nvCxnSpPr>
                    <a:spPr>
                      <a:xfrm rot="10800000">
                        <a:off x="4286248" y="2071678"/>
                        <a:ext cx="1928826" cy="1588"/>
                      </a:xfrm>
                      <a:prstGeom prst="line">
                        <a:avLst/>
                      </a:prstGeom>
                    </a:spPr>
                    <a:style>
                      <a:lnRef idx="2">
                        <a:schemeClr val="dk1"/>
                      </a:lnRef>
                      <a:fillRef idx="0">
                        <a:schemeClr val="dk1"/>
                      </a:fillRef>
                      <a:effectRef idx="1">
                        <a:schemeClr val="dk1"/>
                      </a:effectRef>
                      <a:fontRef idx="minor">
                        <a:schemeClr val="tx1"/>
                      </a:fontRef>
                    </a:style>
                  </a:cxnSp>
                  <a:cxnSp>
                    <a:nvCxnSpPr>
                      <a:cNvPr id="112" name="رابط كسهم مستقيم 111"/>
                      <a:cNvCxnSpPr/>
                    </a:nvCxnSpPr>
                    <a:spPr>
                      <a:xfrm rot="10800000">
                        <a:off x="5500694" y="2071679"/>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15" name="رابط مستقيم 114"/>
                      <a:cNvCxnSpPr/>
                    </a:nvCxnSpPr>
                    <a:spPr>
                      <a:xfrm rot="10800000">
                        <a:off x="4286248" y="2376478"/>
                        <a:ext cx="1928826" cy="1588"/>
                      </a:xfrm>
                      <a:prstGeom prst="line">
                        <a:avLst/>
                      </a:prstGeom>
                    </a:spPr>
                    <a:style>
                      <a:lnRef idx="2">
                        <a:schemeClr val="dk1"/>
                      </a:lnRef>
                      <a:fillRef idx="0">
                        <a:schemeClr val="dk1"/>
                      </a:fillRef>
                      <a:effectRef idx="1">
                        <a:schemeClr val="dk1"/>
                      </a:effectRef>
                      <a:fontRef idx="minor">
                        <a:schemeClr val="tx1"/>
                      </a:fontRef>
                    </a:style>
                  </a:cxnSp>
                  <a:cxnSp>
                    <a:nvCxnSpPr>
                      <a:cNvPr id="116" name="رابط كسهم مستقيم 115"/>
                      <a:cNvCxnSpPr/>
                    </a:nvCxnSpPr>
                    <a:spPr>
                      <a:xfrm rot="10800000">
                        <a:off x="5500694" y="2376479"/>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17" name="رابط مستقيم 116"/>
                      <a:cNvCxnSpPr/>
                    </a:nvCxnSpPr>
                    <a:spPr>
                      <a:xfrm rot="10800000">
                        <a:off x="4299630" y="2551106"/>
                        <a:ext cx="1928826" cy="1588"/>
                      </a:xfrm>
                      <a:prstGeom prst="line">
                        <a:avLst/>
                      </a:prstGeom>
                    </a:spPr>
                    <a:style>
                      <a:lnRef idx="2">
                        <a:schemeClr val="dk1"/>
                      </a:lnRef>
                      <a:fillRef idx="0">
                        <a:schemeClr val="dk1"/>
                      </a:fillRef>
                      <a:effectRef idx="1">
                        <a:schemeClr val="dk1"/>
                      </a:effectRef>
                      <a:fontRef idx="minor">
                        <a:schemeClr val="tx1"/>
                      </a:fontRef>
                    </a:style>
                  </a:cxnSp>
                  <a:cxnSp>
                    <a:nvCxnSpPr>
                      <a:cNvPr id="118" name="رابط كسهم مستقيم 117"/>
                      <a:cNvCxnSpPr/>
                    </a:nvCxnSpPr>
                    <a:spPr>
                      <a:xfrm rot="10800000">
                        <a:off x="5514076" y="2551107"/>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19" name="رابط مستقيم 118"/>
                      <a:cNvCxnSpPr/>
                    </a:nvCxnSpPr>
                    <a:spPr>
                      <a:xfrm rot="10800000">
                        <a:off x="4299630" y="2703506"/>
                        <a:ext cx="1928826" cy="1588"/>
                      </a:xfrm>
                      <a:prstGeom prst="line">
                        <a:avLst/>
                      </a:prstGeom>
                    </a:spPr>
                    <a:style>
                      <a:lnRef idx="2">
                        <a:schemeClr val="dk1"/>
                      </a:lnRef>
                      <a:fillRef idx="0">
                        <a:schemeClr val="dk1"/>
                      </a:fillRef>
                      <a:effectRef idx="1">
                        <a:schemeClr val="dk1"/>
                      </a:effectRef>
                      <a:fontRef idx="minor">
                        <a:schemeClr val="tx1"/>
                      </a:fontRef>
                    </a:style>
                  </a:cxnSp>
                  <a:cxnSp>
                    <a:nvCxnSpPr>
                      <a:cNvPr id="120" name="رابط كسهم مستقيم 119"/>
                      <a:cNvCxnSpPr/>
                    </a:nvCxnSpPr>
                    <a:spPr>
                      <a:xfrm rot="10800000">
                        <a:off x="5514076" y="2703507"/>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21" name="رابط مستقيم 120"/>
                      <a:cNvCxnSpPr/>
                    </a:nvCxnSpPr>
                    <a:spPr>
                      <a:xfrm rot="10800000">
                        <a:off x="4299630" y="2855906"/>
                        <a:ext cx="1928826" cy="1588"/>
                      </a:xfrm>
                      <a:prstGeom prst="line">
                        <a:avLst/>
                      </a:prstGeom>
                    </a:spPr>
                    <a:style>
                      <a:lnRef idx="2">
                        <a:schemeClr val="dk1"/>
                      </a:lnRef>
                      <a:fillRef idx="0">
                        <a:schemeClr val="dk1"/>
                      </a:fillRef>
                      <a:effectRef idx="1">
                        <a:schemeClr val="dk1"/>
                      </a:effectRef>
                      <a:fontRef idx="minor">
                        <a:schemeClr val="tx1"/>
                      </a:fontRef>
                    </a:style>
                  </a:cxnSp>
                  <a:cxnSp>
                    <a:nvCxnSpPr>
                      <a:cNvPr id="122" name="رابط كسهم مستقيم 121"/>
                      <a:cNvCxnSpPr/>
                    </a:nvCxnSpPr>
                    <a:spPr>
                      <a:xfrm rot="10800000">
                        <a:off x="5514076" y="2855907"/>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25" name="رابط مستقيم 124"/>
                      <a:cNvCxnSpPr/>
                    </a:nvCxnSpPr>
                    <a:spPr>
                      <a:xfrm rot="10800000">
                        <a:off x="4299630" y="3103106"/>
                        <a:ext cx="1928826" cy="1588"/>
                      </a:xfrm>
                      <a:prstGeom prst="line">
                        <a:avLst/>
                      </a:prstGeom>
                    </a:spPr>
                    <a:style>
                      <a:lnRef idx="2">
                        <a:schemeClr val="dk1"/>
                      </a:lnRef>
                      <a:fillRef idx="0">
                        <a:schemeClr val="dk1"/>
                      </a:fillRef>
                      <a:effectRef idx="1">
                        <a:schemeClr val="dk1"/>
                      </a:effectRef>
                      <a:fontRef idx="minor">
                        <a:schemeClr val="tx1"/>
                      </a:fontRef>
                    </a:style>
                  </a:cxnSp>
                  <a:cxnSp>
                    <a:nvCxnSpPr>
                      <a:cNvPr id="126" name="رابط كسهم مستقيم 125"/>
                      <a:cNvCxnSpPr/>
                    </a:nvCxnSpPr>
                    <a:spPr>
                      <a:xfrm rot="10800000">
                        <a:off x="5514076" y="3103107"/>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27" name="رابط مستقيم 126"/>
                      <a:cNvCxnSpPr/>
                    </a:nvCxnSpPr>
                    <a:spPr>
                      <a:xfrm rot="10800000">
                        <a:off x="4299630" y="3214686"/>
                        <a:ext cx="1928826" cy="1588"/>
                      </a:xfrm>
                      <a:prstGeom prst="line">
                        <a:avLst/>
                      </a:prstGeom>
                    </a:spPr>
                    <a:style>
                      <a:lnRef idx="2">
                        <a:schemeClr val="dk1"/>
                      </a:lnRef>
                      <a:fillRef idx="0">
                        <a:schemeClr val="dk1"/>
                      </a:fillRef>
                      <a:effectRef idx="1">
                        <a:schemeClr val="dk1"/>
                      </a:effectRef>
                      <a:fontRef idx="minor">
                        <a:schemeClr val="tx1"/>
                      </a:fontRef>
                    </a:style>
                  </a:cxnSp>
                  <a:cxnSp>
                    <a:nvCxnSpPr>
                      <a:cNvPr id="128" name="رابط كسهم مستقيم 127"/>
                      <a:cNvCxnSpPr/>
                    </a:nvCxnSpPr>
                    <a:spPr>
                      <a:xfrm rot="10800000">
                        <a:off x="5514076" y="3214687"/>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Pr="00372536">
        <w:rPr>
          <w:rFonts w:ascii="Hacen Lebanon" w:hAnsi="Hacen Lebanon" w:cs="Hacen Lebanon"/>
          <w:sz w:val="28"/>
          <w:szCs w:val="28"/>
          <w:rtl/>
          <w:lang w:bidi="ar-EG"/>
        </w:rPr>
        <w:t>في الشكل المقابل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سلك يحمل تيار كهربي شدته </w:t>
      </w:r>
      <w:r w:rsidRPr="00372536">
        <w:rPr>
          <w:rFonts w:ascii="Hacen Lebanon" w:hAnsi="Hacen Lebanon" w:cs="Hacen Lebanon"/>
          <w:sz w:val="28"/>
          <w:szCs w:val="28"/>
          <w:lang w:bidi="ar-EG"/>
        </w:rPr>
        <w:t>(I)</w:t>
      </w:r>
      <w:r w:rsidRPr="00372536">
        <w:rPr>
          <w:rFonts w:ascii="Hacen Lebanon" w:hAnsi="Hacen Lebanon" w:cs="Hacen Lebanon"/>
          <w:sz w:val="28"/>
          <w:szCs w:val="28"/>
          <w:rtl/>
          <w:lang w:bidi="ar-EG"/>
        </w:rPr>
        <w:t xml:space="preserve"> عمودي علي فيض مغناطيسي كثافته </w:t>
      </w:r>
      <w:r w:rsidRPr="00372536">
        <w:rPr>
          <w:rFonts w:ascii="Hacen Lebanon" w:hAnsi="Hacen Lebanon" w:cs="Hacen Lebanon"/>
          <w:sz w:val="28"/>
          <w:szCs w:val="28"/>
          <w:lang w:bidi="ar-EG"/>
        </w:rPr>
        <w:t>(B)</w:t>
      </w:r>
    </w:p>
    <w:p w:rsidR="007A7A45" w:rsidRPr="00372536" w:rsidRDefault="007A7A45" w:rsidP="00926198">
      <w:pPr>
        <w:pStyle w:val="a9"/>
        <w:numPr>
          <w:ilvl w:val="0"/>
          <w:numId w:val="86"/>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اتجاه القوة الموثرة علي السلك يكون ....................</w:t>
      </w:r>
    </w:p>
    <w:p w:rsidR="007A7A45" w:rsidRPr="00372536" w:rsidRDefault="007A7A45" w:rsidP="00926198">
      <w:pPr>
        <w:pStyle w:val="a9"/>
        <w:numPr>
          <w:ilvl w:val="0"/>
          <w:numId w:val="87"/>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لأعلي       (ب) لأسفل        (ج) خارج الصفحة        (د) داخل الصفحة </w:t>
      </w:r>
    </w:p>
    <w:p w:rsidR="007A7A45" w:rsidRPr="00372536" w:rsidRDefault="007A7A45" w:rsidP="00926198">
      <w:pPr>
        <w:pStyle w:val="a9"/>
        <w:numPr>
          <w:ilvl w:val="0"/>
          <w:numId w:val="8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إذا كان طول السلك </w:t>
      </w:r>
      <w:r w:rsidRPr="00372536">
        <w:rPr>
          <w:rFonts w:ascii="Hacen Lebanon" w:hAnsi="Hacen Lebanon" w:cs="Hacen Lebanon"/>
          <w:sz w:val="28"/>
          <w:szCs w:val="28"/>
          <w:lang w:bidi="ar-EG"/>
        </w:rPr>
        <w:t>2m</w:t>
      </w:r>
      <w:r w:rsidRPr="00372536">
        <w:rPr>
          <w:rFonts w:ascii="Hacen Lebanon" w:hAnsi="Hacen Lebanon" w:cs="Hacen Lebanon"/>
          <w:sz w:val="28"/>
          <w:szCs w:val="28"/>
          <w:rtl/>
          <w:lang w:bidi="ar-EG"/>
        </w:rPr>
        <w:t xml:space="preserve"> وشدة التيار </w:t>
      </w:r>
      <w:r w:rsidRPr="00372536">
        <w:rPr>
          <w:rFonts w:ascii="Hacen Lebanon" w:hAnsi="Hacen Lebanon" w:cs="Hacen Lebanon"/>
          <w:sz w:val="28"/>
          <w:szCs w:val="28"/>
          <w:lang w:bidi="ar-EG"/>
        </w:rPr>
        <w:t>50A</w:t>
      </w:r>
      <w:r w:rsidRPr="00372536">
        <w:rPr>
          <w:rFonts w:ascii="Hacen Lebanon" w:hAnsi="Hacen Lebanon" w:cs="Hacen Lebanon"/>
          <w:sz w:val="28"/>
          <w:szCs w:val="28"/>
          <w:rtl/>
          <w:lang w:bidi="ar-EG"/>
        </w:rPr>
        <w:t xml:space="preserve"> وكثافة الفيض المغناطيسي </w:t>
      </w:r>
      <w:r w:rsidRPr="00372536">
        <w:rPr>
          <w:rFonts w:ascii="Hacen Lebanon" w:hAnsi="Hacen Lebanon" w:cs="Hacen Lebanon"/>
          <w:sz w:val="28"/>
          <w:szCs w:val="28"/>
          <w:lang w:bidi="ar-EG"/>
        </w:rPr>
        <w:t>0.4 T</w:t>
      </w:r>
      <w:r w:rsidRPr="00372536">
        <w:rPr>
          <w:rFonts w:ascii="Hacen Lebanon" w:hAnsi="Hacen Lebanon" w:cs="Hacen Lebanon"/>
          <w:sz w:val="28"/>
          <w:szCs w:val="28"/>
          <w:rtl/>
          <w:lang w:bidi="ar-EG"/>
        </w:rPr>
        <w:t xml:space="preserve"> تكون القوة المؤثرة عليه هي         (أ)</w:t>
      </w:r>
      <w:r w:rsidRPr="00372536">
        <w:rPr>
          <w:rFonts w:ascii="Hacen Lebanon" w:hAnsi="Hacen Lebanon" w:cs="Hacen Lebanon"/>
          <w:sz w:val="28"/>
          <w:szCs w:val="28"/>
          <w:lang w:bidi="ar-EG"/>
        </w:rPr>
        <w:t xml:space="preserve">40 N </w:t>
      </w:r>
      <w:r w:rsidRPr="00372536">
        <w:rPr>
          <w:rFonts w:ascii="Hacen Lebanon" w:hAnsi="Hacen Lebanon" w:cs="Hacen Lebanon"/>
          <w:sz w:val="28"/>
          <w:szCs w:val="28"/>
          <w:rtl/>
          <w:lang w:bidi="ar-EG"/>
        </w:rPr>
        <w:t xml:space="preserve">           (ب) </w:t>
      </w:r>
      <w:r w:rsidRPr="00372536">
        <w:rPr>
          <w:rFonts w:ascii="Hacen Lebanon" w:hAnsi="Hacen Lebanon" w:cs="Hacen Lebanon"/>
          <w:sz w:val="28"/>
          <w:szCs w:val="28"/>
          <w:lang w:bidi="ar-EG"/>
        </w:rPr>
        <w:t>28N</w:t>
      </w:r>
      <w:r w:rsidRPr="00372536">
        <w:rPr>
          <w:rFonts w:ascii="Hacen Lebanon" w:hAnsi="Hacen Lebanon" w:cs="Hacen Lebanon"/>
          <w:sz w:val="28"/>
          <w:szCs w:val="28"/>
          <w:rtl/>
          <w:lang w:bidi="ar-EG"/>
        </w:rPr>
        <w:t xml:space="preserve">         ( ج) </w:t>
      </w:r>
      <w:r w:rsidRPr="00372536">
        <w:rPr>
          <w:rFonts w:ascii="Hacen Lebanon" w:hAnsi="Hacen Lebanon" w:cs="Hacen Lebanon"/>
          <w:sz w:val="28"/>
          <w:szCs w:val="28"/>
          <w:lang w:bidi="ar-EG"/>
        </w:rPr>
        <w:t>19 N</w:t>
      </w:r>
      <w:r w:rsidRPr="00372536">
        <w:rPr>
          <w:rFonts w:ascii="Hacen Lebanon" w:hAnsi="Hacen Lebanon" w:cs="Hacen Lebanon"/>
          <w:sz w:val="28"/>
          <w:szCs w:val="28"/>
          <w:rtl/>
          <w:lang w:bidi="ar-EG"/>
        </w:rPr>
        <w:t xml:space="preserve">            (د)</w:t>
      </w:r>
      <w:r w:rsidRPr="00372536">
        <w:rPr>
          <w:rFonts w:ascii="Hacen Lebanon" w:hAnsi="Hacen Lebanon" w:cs="Hacen Lebanon"/>
          <w:sz w:val="28"/>
          <w:szCs w:val="28"/>
          <w:lang w:bidi="ar-EG"/>
        </w:rPr>
        <w:t>10 N</w:t>
      </w:r>
    </w:p>
    <w:p w:rsidR="007A7A45" w:rsidRPr="00372536" w:rsidRDefault="007A7A45" w:rsidP="007A7A45">
      <w:pPr>
        <w:spacing w:after="200" w:line="276" w:lineRule="auto"/>
        <w:contextualSpacing/>
        <w:rPr>
          <w:rFonts w:ascii="Hacen Lebanon" w:hAnsi="Hacen Lebanon" w:cs="Hacen Lebanon"/>
          <w:sz w:val="28"/>
          <w:szCs w:val="28"/>
          <w:lang w:bidi="ar-EG"/>
        </w:rPr>
      </w:pPr>
    </w:p>
    <w:p w:rsidR="007A7A45" w:rsidRPr="00372536" w:rsidRDefault="007A7A45" w:rsidP="00926198">
      <w:pPr>
        <w:pStyle w:val="a9"/>
        <w:numPr>
          <w:ilvl w:val="0"/>
          <w:numId w:val="7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noProof/>
          <w:sz w:val="28"/>
          <w:szCs w:val="28"/>
          <w:rtl/>
        </w:rPr>
        <w:lastRenderedPageBreak/>
        <w:drawing>
          <wp:anchor distT="0" distB="0" distL="114300" distR="114300" simplePos="0" relativeHeight="251286016" behindDoc="0" locked="0" layoutInCell="1" allowOverlap="1">
            <wp:simplePos x="0" y="0"/>
            <wp:positionH relativeFrom="column">
              <wp:posOffset>-29210</wp:posOffset>
            </wp:positionH>
            <wp:positionV relativeFrom="paragraph">
              <wp:posOffset>240665</wp:posOffset>
            </wp:positionV>
            <wp:extent cx="1247775" cy="1510665"/>
            <wp:effectExtent l="0" t="0" r="0" b="0"/>
            <wp:wrapNone/>
            <wp:docPr id="5248" name="كائن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49973" cy="2713850"/>
                      <a:chOff x="4714876" y="1786720"/>
                      <a:chExt cx="1849973" cy="2713850"/>
                    </a:xfrm>
                  </a:grpSpPr>
                  <a:cxnSp>
                    <a:nvCxnSpPr>
                      <a:cNvPr id="8" name="رابط مستقيم 7"/>
                      <a:cNvCxnSpPr/>
                    </a:nvCxnSpPr>
                    <a:spPr>
                      <a:xfrm rot="5400000">
                        <a:off x="5072066" y="2928934"/>
                        <a:ext cx="2286016" cy="1588"/>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كسهم مستقيم 9"/>
                      <a:cNvCxnSpPr/>
                    </a:nvCxnSpPr>
                    <a:spPr>
                      <a:xfrm rot="5400000">
                        <a:off x="6178561" y="2858729"/>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a:xfrm rot="5400000">
                        <a:off x="3894133" y="2964653"/>
                        <a:ext cx="2356660" cy="794"/>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كسهم مستقيم 15"/>
                      <a:cNvCxnSpPr/>
                    </a:nvCxnSpPr>
                    <a:spPr>
                      <a:xfrm rot="5400000" flipH="1" flipV="1">
                        <a:off x="5001422" y="2713826"/>
                        <a:ext cx="14287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7" name="مستطيل 16"/>
                      <a:cNvSpPr/>
                    </a:nvSpPr>
                    <a:spPr>
                      <a:xfrm>
                        <a:off x="5960293" y="4162016"/>
                        <a:ext cx="540533"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sz="1600" b="1" dirty="0" smtClean="0"/>
                            <a:t>( </a:t>
                          </a:r>
                          <a:r>
                            <a:rPr lang="ar-EG" sz="1600" b="1" dirty="0" err="1" smtClean="0"/>
                            <a:t>أ</a:t>
                          </a:r>
                          <a:r>
                            <a:rPr lang="ar-EG" sz="1600" b="1" dirty="0" smtClean="0"/>
                            <a:t> ) </a:t>
                          </a:r>
                          <a:endParaRPr lang="ar-EG" sz="1600" b="1" dirty="0"/>
                        </a:p>
                      </a:txBody>
                      <a:useSpRect/>
                    </a:txSp>
                  </a:sp>
                  <a:sp>
                    <a:nvSpPr>
                      <a:cNvPr id="18" name="مستطيل 17"/>
                      <a:cNvSpPr/>
                    </a:nvSpPr>
                    <a:spPr>
                      <a:xfrm>
                        <a:off x="4742476" y="4142248"/>
                        <a:ext cx="570989"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sz="1600" b="1" dirty="0" smtClean="0"/>
                            <a:t>( </a:t>
                          </a:r>
                          <a:r>
                            <a:rPr lang="ar-EG" sz="1600" b="1" dirty="0" err="1" smtClean="0"/>
                            <a:t>ب</a:t>
                          </a:r>
                          <a:r>
                            <a:rPr lang="ar-EG" sz="1600" b="1" dirty="0" smtClean="0"/>
                            <a:t>) </a:t>
                          </a:r>
                          <a:endParaRPr lang="ar-EG" sz="1600" b="1" dirty="0"/>
                        </a:p>
                      </a:txBody>
                      <a:useSpRect/>
                    </a:txSp>
                  </a:sp>
                  <a:sp>
                    <a:nvSpPr>
                      <a:cNvPr id="19" name="مستطيل 18"/>
                      <a:cNvSpPr/>
                    </a:nvSpPr>
                    <a:spPr>
                      <a:xfrm>
                        <a:off x="6215074" y="2643182"/>
                        <a:ext cx="349775"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latin typeface="Activa-Bold" pitchFamily="2" charset="0"/>
                            </a:rPr>
                            <a:t>I</a:t>
                          </a:r>
                          <a:r>
                            <a:rPr lang="en-US" sz="1600" b="1" baseline="-25000" dirty="0" smtClean="0">
                              <a:latin typeface="Activa-Bold" pitchFamily="2" charset="0"/>
                            </a:rPr>
                            <a:t>1</a:t>
                          </a:r>
                          <a:endParaRPr lang="ar-EG" sz="1600" b="1" baseline="-25000" dirty="0">
                            <a:latin typeface="Activa-Bold" pitchFamily="2" charset="0"/>
                          </a:endParaRPr>
                        </a:p>
                      </a:txBody>
                      <a:useSpRect/>
                    </a:txSp>
                  </a:sp>
                  <a:sp>
                    <a:nvSpPr>
                      <a:cNvPr id="20" name="مستطيل 19"/>
                      <a:cNvSpPr/>
                    </a:nvSpPr>
                    <a:spPr>
                      <a:xfrm>
                        <a:off x="4714876" y="2571744"/>
                        <a:ext cx="349775"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latin typeface="Activa-Bold" pitchFamily="2" charset="0"/>
                            </a:rPr>
                            <a:t>I</a:t>
                          </a:r>
                          <a:r>
                            <a:rPr lang="en-US" sz="1600" b="1" baseline="-25000" dirty="0" smtClean="0">
                              <a:latin typeface="Activa-Bold" pitchFamily="2" charset="0"/>
                            </a:rPr>
                            <a:t>2</a:t>
                          </a:r>
                          <a:endParaRPr lang="ar-EG" sz="1600" b="1" baseline="-25000" dirty="0">
                            <a:latin typeface="Activa-Bold" pitchFamily="2" charset="0"/>
                          </a:endParaRPr>
                        </a:p>
                      </a:txBody>
                      <a:useSpRect/>
                    </a:txSp>
                  </a:sp>
                </lc:lockedCanvas>
              </a:graphicData>
            </a:graphic>
          </wp:anchor>
        </w:drawing>
      </w:r>
      <w:r w:rsidRPr="00372536">
        <w:rPr>
          <w:rFonts w:ascii="Hacen Lebanon" w:hAnsi="Hacen Lebanon" w:cs="Hacen Lebanon"/>
          <w:sz w:val="28"/>
          <w:szCs w:val="28"/>
          <w:rtl/>
          <w:lang w:bidi="ar-EG"/>
        </w:rPr>
        <w:t>في الشكل المقابل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سلكان (أ) ، (ب) يمر فيهما تياران </w:t>
      </w:r>
      <w:r w:rsidRPr="00372536">
        <w:rPr>
          <w:rFonts w:ascii="Hacen Lebanon" w:hAnsi="Hacen Lebanon" w:cs="Hacen Lebanon"/>
          <w:sz w:val="28"/>
          <w:szCs w:val="28"/>
          <w:lang w:bidi="ar-EG"/>
        </w:rPr>
        <w:t>I</w:t>
      </w:r>
      <w:r w:rsidRPr="00372536">
        <w:rPr>
          <w:rFonts w:ascii="Hacen Lebanon" w:hAnsi="Hacen Lebanon" w:cs="Hacen Lebanon"/>
          <w:sz w:val="28"/>
          <w:szCs w:val="28"/>
          <w:vertAlign w:val="subscript"/>
          <w:lang w:bidi="ar-EG"/>
        </w:rPr>
        <w:t>1</w:t>
      </w:r>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t>I</w:t>
      </w:r>
      <w:r w:rsidRPr="00372536">
        <w:rPr>
          <w:rFonts w:ascii="Hacen Lebanon" w:hAnsi="Hacen Lebanon" w:cs="Hacen Lebanon"/>
          <w:sz w:val="28"/>
          <w:szCs w:val="28"/>
          <w:vertAlign w:val="subscript"/>
          <w:lang w:bidi="ar-EG"/>
        </w:rPr>
        <w:t>2</w:t>
      </w:r>
      <w:r w:rsidRPr="00372536">
        <w:rPr>
          <w:rFonts w:ascii="Hacen Lebanon" w:hAnsi="Hacen Lebanon" w:cs="Hacen Lebanon"/>
          <w:sz w:val="28"/>
          <w:szCs w:val="28"/>
          <w:rtl/>
          <w:lang w:bidi="ar-EG"/>
        </w:rPr>
        <w:t xml:space="preserve"> بحيث يكون </w:t>
      </w:r>
      <w:r w:rsidRPr="00372536">
        <w:rPr>
          <w:rFonts w:ascii="Hacen Lebanon" w:hAnsi="Hacen Lebanon" w:cs="Hacen Lebanon"/>
          <w:sz w:val="28"/>
          <w:szCs w:val="28"/>
          <w:lang w:bidi="ar-EG"/>
        </w:rPr>
        <w:t>I</w:t>
      </w:r>
      <w:r w:rsidRPr="00372536">
        <w:rPr>
          <w:rFonts w:ascii="Hacen Lebanon" w:hAnsi="Hacen Lebanon" w:cs="Hacen Lebanon"/>
          <w:sz w:val="28"/>
          <w:szCs w:val="28"/>
          <w:vertAlign w:val="subscript"/>
          <w:lang w:bidi="ar-EG"/>
        </w:rPr>
        <w:t>2</w:t>
      </w:r>
      <w:r w:rsidRPr="00372536">
        <w:rPr>
          <w:rFonts w:ascii="Hacen Lebanon" w:hAnsi="Hacen Lebanon" w:cs="Hacen Lebanon"/>
          <w:sz w:val="28"/>
          <w:szCs w:val="28"/>
          <w:lang w:bidi="ar-EG"/>
        </w:rPr>
        <w:t>&lt; I</w:t>
      </w:r>
      <w:r w:rsidRPr="00372536">
        <w:rPr>
          <w:rFonts w:ascii="Hacen Lebanon" w:hAnsi="Hacen Lebanon" w:cs="Hacen Lebanon"/>
          <w:sz w:val="28"/>
          <w:szCs w:val="28"/>
          <w:vertAlign w:val="subscript"/>
          <w:lang w:bidi="ar-EG"/>
        </w:rPr>
        <w:t>1</w:t>
      </w:r>
      <w:r w:rsidRPr="00372536">
        <w:rPr>
          <w:rFonts w:ascii="Hacen Lebanon" w:hAnsi="Hacen Lebanon" w:cs="Hacen Lebanon"/>
          <w:sz w:val="28"/>
          <w:szCs w:val="28"/>
          <w:rtl/>
          <w:lang w:bidi="ar-EG"/>
        </w:rPr>
        <w:t xml:space="preserve"> فينتج عن</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التيارين كثافتي فيض </w:t>
      </w:r>
      <w:r w:rsidRPr="00372536">
        <w:rPr>
          <w:rFonts w:ascii="Hacen Lebanon" w:hAnsi="Hacen Lebanon" w:cs="Hacen Lebanon"/>
          <w:sz w:val="28"/>
          <w:szCs w:val="28"/>
          <w:lang w:bidi="ar-EG"/>
        </w:rPr>
        <w:t>B</w:t>
      </w:r>
      <w:r w:rsidRPr="00372536">
        <w:rPr>
          <w:rFonts w:ascii="Hacen Lebanon" w:hAnsi="Hacen Lebanon" w:cs="Hacen Lebanon"/>
          <w:sz w:val="28"/>
          <w:szCs w:val="28"/>
          <w:vertAlign w:val="subscript"/>
          <w:lang w:bidi="ar-EG"/>
        </w:rPr>
        <w:t>1</w:t>
      </w:r>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t>B</w:t>
      </w:r>
      <w:r w:rsidRPr="00372536">
        <w:rPr>
          <w:rFonts w:ascii="Hacen Lebanon" w:hAnsi="Hacen Lebanon" w:cs="Hacen Lebanon"/>
          <w:sz w:val="28"/>
          <w:szCs w:val="28"/>
          <w:vertAlign w:val="subscript"/>
          <w:lang w:bidi="ar-EG"/>
        </w:rPr>
        <w:t>2</w:t>
      </w:r>
      <w:r w:rsidRPr="00372536">
        <w:rPr>
          <w:rFonts w:ascii="Hacen Lebanon" w:hAnsi="Hacen Lebanon" w:cs="Hacen Lebanon"/>
          <w:sz w:val="28"/>
          <w:szCs w:val="28"/>
          <w:rtl/>
          <w:lang w:bidi="ar-EG"/>
        </w:rPr>
        <w:t xml:space="preserve"> علي الترتيب </w:t>
      </w:r>
    </w:p>
    <w:p w:rsidR="007A7A45" w:rsidRPr="00372536" w:rsidRDefault="007A7A45" w:rsidP="00926198">
      <w:pPr>
        <w:pStyle w:val="a9"/>
        <w:numPr>
          <w:ilvl w:val="0"/>
          <w:numId w:val="68"/>
        </w:num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كثافة الفيض بين السلكيين تساوي ................</w:t>
      </w:r>
    </w:p>
    <w:p w:rsidR="007A7A45" w:rsidRPr="00372536" w:rsidRDefault="007A7A45" w:rsidP="00926198">
      <w:pPr>
        <w:pStyle w:val="a9"/>
        <w:numPr>
          <w:ilvl w:val="0"/>
          <w:numId w:val="89"/>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lang w:bidi="ar-EG"/>
        </w:rPr>
        <w:t>B</w:t>
      </w:r>
      <w:r w:rsidRPr="00372536">
        <w:rPr>
          <w:rFonts w:ascii="Hacen Lebanon" w:hAnsi="Hacen Lebanon" w:cs="Hacen Lebanon"/>
          <w:sz w:val="28"/>
          <w:szCs w:val="28"/>
          <w:vertAlign w:val="subscript"/>
          <w:lang w:bidi="ar-EG"/>
        </w:rPr>
        <w:t>1</w:t>
      </w:r>
      <w:r w:rsidRPr="00372536">
        <w:rPr>
          <w:rFonts w:ascii="Hacen Lebanon" w:hAnsi="Hacen Lebanon" w:cs="Hacen Lebanon"/>
          <w:sz w:val="28"/>
          <w:szCs w:val="28"/>
          <w:lang w:bidi="ar-EG"/>
        </w:rPr>
        <w:t xml:space="preserve"> + B</w:t>
      </w:r>
      <w:r w:rsidRPr="00372536">
        <w:rPr>
          <w:rFonts w:ascii="Hacen Lebanon" w:hAnsi="Hacen Lebanon" w:cs="Hacen Lebanon"/>
          <w:sz w:val="28"/>
          <w:szCs w:val="28"/>
          <w:vertAlign w:val="subscript"/>
          <w:lang w:bidi="ar-EG"/>
        </w:rPr>
        <w:t>2</w:t>
      </w:r>
      <w:r w:rsidRPr="00372536">
        <w:rPr>
          <w:rFonts w:ascii="Hacen Lebanon" w:hAnsi="Hacen Lebanon" w:cs="Hacen Lebanon"/>
          <w:sz w:val="28"/>
          <w:szCs w:val="28"/>
          <w:rtl/>
          <w:lang w:bidi="ar-EG"/>
        </w:rPr>
        <w:t xml:space="preserve">              (ب) </w:t>
      </w:r>
      <w:r w:rsidRPr="00372536">
        <w:rPr>
          <w:rFonts w:ascii="Hacen Lebanon" w:hAnsi="Hacen Lebanon" w:cs="Hacen Lebanon"/>
          <w:sz w:val="28"/>
          <w:szCs w:val="28"/>
          <w:lang w:bidi="ar-EG"/>
        </w:rPr>
        <w:t>B</w:t>
      </w:r>
      <w:r w:rsidRPr="00372536">
        <w:rPr>
          <w:rFonts w:ascii="Hacen Lebanon" w:hAnsi="Hacen Lebanon" w:cs="Hacen Lebanon"/>
          <w:sz w:val="28"/>
          <w:szCs w:val="28"/>
          <w:vertAlign w:val="subscript"/>
          <w:lang w:bidi="ar-EG"/>
        </w:rPr>
        <w:t>1</w:t>
      </w:r>
      <w:r w:rsidRPr="00372536">
        <w:rPr>
          <w:rFonts w:ascii="Hacen Lebanon" w:hAnsi="Hacen Lebanon" w:cs="Hacen Lebanon"/>
          <w:sz w:val="28"/>
          <w:szCs w:val="28"/>
          <w:lang w:bidi="ar-EG"/>
        </w:rPr>
        <w:t xml:space="preserve"> – B</w:t>
      </w:r>
      <w:r w:rsidRPr="00372536">
        <w:rPr>
          <w:rFonts w:ascii="Hacen Lebanon" w:hAnsi="Hacen Lebanon" w:cs="Hacen Lebanon"/>
          <w:sz w:val="28"/>
          <w:szCs w:val="28"/>
          <w:vertAlign w:val="subscript"/>
          <w:lang w:bidi="ar-EG"/>
        </w:rPr>
        <w:t>2</w:t>
      </w:r>
      <w:r w:rsidRPr="00372536">
        <w:rPr>
          <w:rFonts w:ascii="Hacen Lebanon" w:hAnsi="Hacen Lebanon" w:cs="Hacen Lebanon"/>
          <w:sz w:val="28"/>
          <w:szCs w:val="28"/>
          <w:rtl/>
          <w:lang w:bidi="ar-EG"/>
        </w:rPr>
        <w:t xml:space="preserve">             (ج) </w:t>
      </w:r>
      <m:oMath>
        <m:box>
          <m:boxPr>
            <m:ctrlPr>
              <w:rPr>
                <w:rFonts w:ascii="Cambria Math" w:hAnsi="Hacen Lebanon" w:cs="Hacen Lebanon"/>
                <w:i/>
                <w:sz w:val="28"/>
                <w:szCs w:val="28"/>
                <w:lang w:bidi="ar-EG"/>
              </w:rPr>
            </m:ctrlPr>
          </m:boxPr>
          <m:e>
            <m:argPr>
              <m:argSz m:val="-1"/>
            </m:argPr>
            <m:f>
              <m:fPr>
                <m:ctrlPr>
                  <w:rPr>
                    <w:rFonts w:ascii="Cambria Math" w:hAnsi="Hacen Lebanon" w:cs="Hacen Lebanon"/>
                    <w:b/>
                    <w:bCs/>
                    <w:i/>
                    <w:sz w:val="28"/>
                    <w:szCs w:val="28"/>
                    <w:lang w:bidi="ar-EG"/>
                  </w:rPr>
                </m:ctrlPr>
              </m:fPr>
              <m:num>
                <m:r>
                  <m:rPr>
                    <m:sty m:val="bi"/>
                  </m:rPr>
                  <w:rPr>
                    <w:rFonts w:ascii="Cambria Math" w:hAnsi="Cambria Math" w:cs="Hacen Lebanon"/>
                    <w:sz w:val="28"/>
                    <w:szCs w:val="28"/>
                    <w:lang w:bidi="ar-EG"/>
                  </w:rPr>
                  <m:t>B</m:t>
                </m:r>
                <m:r>
                  <m:rPr>
                    <m:sty m:val="bi"/>
                  </m:rPr>
                  <w:rPr>
                    <w:rFonts w:ascii="Cambria Math" w:hAnsi="Cambria Math" w:cs="Hacen Lebanon"/>
                    <w:sz w:val="28"/>
                    <w:szCs w:val="28"/>
                    <w:lang w:bidi="ar-EG"/>
                  </w:rPr>
                  <m:t>1</m:t>
                </m:r>
                <m:r>
                  <m:rPr>
                    <m:sty m:val="bi"/>
                  </m:rPr>
                  <w:rPr>
                    <w:rFonts w:ascii="Cambria Math" w:hAnsi="Hacen Lebanon" w:cs="Hacen Lebanon"/>
                    <w:sz w:val="28"/>
                    <w:szCs w:val="28"/>
                    <w:lang w:bidi="ar-EG"/>
                  </w:rPr>
                  <m:t>+</m:t>
                </m:r>
                <m:r>
                  <m:rPr>
                    <m:sty m:val="bi"/>
                  </m:rPr>
                  <w:rPr>
                    <w:rFonts w:ascii="Cambria Math" w:hAnsi="Cambria Math" w:cs="Hacen Lebanon"/>
                    <w:sz w:val="28"/>
                    <w:szCs w:val="28"/>
                    <w:lang w:bidi="ar-EG"/>
                  </w:rPr>
                  <m:t>B</m:t>
                </m:r>
                <m:r>
                  <m:rPr>
                    <m:sty m:val="bi"/>
                  </m:rPr>
                  <w:rPr>
                    <w:rFonts w:ascii="Cambria Math" w:hAnsi="Cambria Math" w:cs="Hacen Lebanon"/>
                    <w:sz w:val="28"/>
                    <w:szCs w:val="28"/>
                    <w:lang w:bidi="ar-EG"/>
                  </w:rPr>
                  <m:t>2</m:t>
                </m:r>
              </m:num>
              <m:den>
                <m:r>
                  <m:rPr>
                    <m:sty m:val="bi"/>
                  </m:rPr>
                  <w:rPr>
                    <w:rFonts w:ascii="Cambria Math" w:hAnsi="Cambria Math" w:cs="Hacen Lebanon"/>
                    <w:sz w:val="28"/>
                    <w:szCs w:val="28"/>
                    <w:lang w:bidi="ar-EG"/>
                  </w:rPr>
                  <m:t>2</m:t>
                </m:r>
              </m:den>
            </m:f>
          </m:e>
        </m:box>
      </m:oMath>
      <w:r w:rsidRPr="00372536">
        <w:rPr>
          <w:rFonts w:ascii="Hacen Lebanon" w:hAnsi="Hacen Lebanon" w:cs="Hacen Lebanon"/>
          <w:sz w:val="28"/>
          <w:szCs w:val="28"/>
          <w:rtl/>
          <w:lang w:bidi="ar-EG"/>
        </w:rPr>
        <w:t xml:space="preserve">               (د) </w:t>
      </w:r>
      <w:r w:rsidRPr="00372536">
        <w:rPr>
          <w:rFonts w:ascii="Hacen Lebanon" w:hAnsi="Hacen Lebanon" w:cs="Hacen Lebanon"/>
          <w:sz w:val="28"/>
          <w:szCs w:val="28"/>
          <w:lang w:bidi="ar-EG"/>
        </w:rPr>
        <w:t>B</w:t>
      </w:r>
      <w:r w:rsidRPr="00372536">
        <w:rPr>
          <w:rFonts w:ascii="Hacen Lebanon" w:hAnsi="Hacen Lebanon" w:cs="Hacen Lebanon"/>
          <w:sz w:val="28"/>
          <w:szCs w:val="28"/>
          <w:vertAlign w:val="subscript"/>
          <w:lang w:bidi="ar-EG"/>
        </w:rPr>
        <w:t xml:space="preserve">2 </w:t>
      </w:r>
      <w:r w:rsidRPr="00372536">
        <w:rPr>
          <w:rFonts w:ascii="Hacen Lebanon" w:hAnsi="Hacen Lebanon" w:cs="Hacen Lebanon"/>
          <w:sz w:val="28"/>
          <w:szCs w:val="28"/>
          <w:lang w:bidi="ar-EG"/>
        </w:rPr>
        <w:t>– B</w:t>
      </w:r>
      <w:r w:rsidRPr="00372536">
        <w:rPr>
          <w:rFonts w:ascii="Hacen Lebanon" w:hAnsi="Hacen Lebanon" w:cs="Hacen Lebanon"/>
          <w:sz w:val="28"/>
          <w:szCs w:val="28"/>
          <w:vertAlign w:val="subscript"/>
          <w:lang w:bidi="ar-EG"/>
        </w:rPr>
        <w:t>1</w:t>
      </w:r>
    </w:p>
    <w:p w:rsidR="007A7A45" w:rsidRPr="00372536" w:rsidRDefault="007A7A45" w:rsidP="00926198">
      <w:pPr>
        <w:pStyle w:val="a9"/>
        <w:numPr>
          <w:ilvl w:val="0"/>
          <w:numId w:val="6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تقع نقطة التعادل للسلكيين .................</w:t>
      </w:r>
    </w:p>
    <w:p w:rsidR="007A7A45" w:rsidRPr="00372536" w:rsidRDefault="007A7A45" w:rsidP="00926198">
      <w:pPr>
        <w:pStyle w:val="a9"/>
        <w:numPr>
          <w:ilvl w:val="0"/>
          <w:numId w:val="90"/>
        </w:numPr>
        <w:tabs>
          <w:tab w:val="left" w:pos="1075"/>
        </w:tabs>
        <w:spacing w:after="200" w:line="276" w:lineRule="auto"/>
        <w:ind w:left="1075" w:firstLine="5"/>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خارج السلكيين بالقرب من (ب)                (ب) بين السلكيين بالقرب من (أ)                                   (ج) بين السلكيين بالقرب من (ب)                   (د) في منتصف المسافة بينهما </w:t>
      </w:r>
    </w:p>
    <w:p w:rsidR="007A7A45" w:rsidRPr="00372536" w:rsidRDefault="007A7A45" w:rsidP="00926198">
      <w:pPr>
        <w:pStyle w:val="a9"/>
        <w:numPr>
          <w:ilvl w:val="0"/>
          <w:numId w:val="68"/>
        </w:numPr>
        <w:tabs>
          <w:tab w:val="left" w:pos="1075"/>
        </w:tabs>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اتجاه القوة المؤثرة علي السلك (ب) يكون .....................</w:t>
      </w:r>
    </w:p>
    <w:p w:rsidR="007A7A45" w:rsidRPr="00372536" w:rsidRDefault="007A7A45" w:rsidP="00926198">
      <w:pPr>
        <w:pStyle w:val="a9"/>
        <w:numPr>
          <w:ilvl w:val="0"/>
          <w:numId w:val="91"/>
        </w:numPr>
        <w:tabs>
          <w:tab w:val="left" w:pos="1075"/>
        </w:tabs>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داخل الصفحة     (ب) خارج الصفحة      (ج) جهة يسار الصفحة       (د) جهة يمين الصفحة</w:t>
      </w:r>
    </w:p>
    <w:p w:rsidR="007A7A45" w:rsidRPr="00372536" w:rsidRDefault="007A7A45" w:rsidP="00926198">
      <w:pPr>
        <w:pStyle w:val="a9"/>
        <w:numPr>
          <w:ilvl w:val="0"/>
          <w:numId w:val="68"/>
        </w:numPr>
        <w:tabs>
          <w:tab w:val="left" w:pos="1075"/>
        </w:tabs>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القوة بين السلكيين (أ) ، (ب) قوة ...........</w:t>
      </w:r>
    </w:p>
    <w:p w:rsidR="007A7A45" w:rsidRPr="00372536" w:rsidRDefault="007A7A45" w:rsidP="00926198">
      <w:pPr>
        <w:pStyle w:val="a9"/>
        <w:numPr>
          <w:ilvl w:val="0"/>
          <w:numId w:val="92"/>
        </w:numPr>
        <w:tabs>
          <w:tab w:val="left" w:pos="1075"/>
        </w:tabs>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تجاذب                    (ب) تنافر                   (ج) لا توجد إجابة صحيحة </w:t>
      </w:r>
    </w:p>
    <w:p w:rsidR="007A7A45" w:rsidRPr="00372536" w:rsidRDefault="007A7A45" w:rsidP="00926198">
      <w:pPr>
        <w:pStyle w:val="a9"/>
        <w:numPr>
          <w:ilvl w:val="0"/>
          <w:numId w:val="68"/>
        </w:numPr>
        <w:tabs>
          <w:tab w:val="left" w:pos="1075"/>
        </w:tabs>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إذا كان السلك (أ) يحمل تيار </w:t>
      </w:r>
      <w:r w:rsidRPr="00372536">
        <w:rPr>
          <w:rFonts w:ascii="Hacen Lebanon" w:hAnsi="Hacen Lebanon" w:cs="Hacen Lebanon"/>
          <w:sz w:val="28"/>
          <w:szCs w:val="28"/>
          <w:lang w:bidi="ar-EG"/>
        </w:rPr>
        <w:t xml:space="preserve">4 A </w:t>
      </w:r>
      <w:r w:rsidRPr="00372536">
        <w:rPr>
          <w:rFonts w:ascii="Hacen Lebanon" w:hAnsi="Hacen Lebanon" w:cs="Hacen Lebanon"/>
          <w:sz w:val="28"/>
          <w:szCs w:val="28"/>
          <w:rtl/>
          <w:lang w:bidi="ar-EG"/>
        </w:rPr>
        <w:t xml:space="preserve"> ، والسلك (ب) يحمل تيار </w:t>
      </w:r>
      <w:r w:rsidRPr="00372536">
        <w:rPr>
          <w:rFonts w:ascii="Hacen Lebanon" w:hAnsi="Hacen Lebanon" w:cs="Hacen Lebanon"/>
          <w:sz w:val="28"/>
          <w:szCs w:val="28"/>
          <w:lang w:bidi="ar-EG"/>
        </w:rPr>
        <w:t>2A</w:t>
      </w:r>
      <w:r w:rsidRPr="00372536">
        <w:rPr>
          <w:rFonts w:ascii="Hacen Lebanon" w:hAnsi="Hacen Lebanon" w:cs="Hacen Lebanon"/>
          <w:sz w:val="28"/>
          <w:szCs w:val="28"/>
          <w:rtl/>
          <w:lang w:bidi="ar-EG"/>
        </w:rPr>
        <w:t xml:space="preserve"> ولهما نفس الطول ، فإن النسبة بين القوة المؤثرة علي السلك (ب) إلي القوة المؤثرة علي السلك (أ) ................ الواحد .</w:t>
      </w:r>
    </w:p>
    <w:p w:rsidR="007A7A45" w:rsidRPr="00372536" w:rsidRDefault="007A7A45" w:rsidP="00926198">
      <w:pPr>
        <w:pStyle w:val="a9"/>
        <w:numPr>
          <w:ilvl w:val="0"/>
          <w:numId w:val="93"/>
        </w:numPr>
        <w:tabs>
          <w:tab w:val="left" w:pos="1075"/>
        </w:tabs>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أكبر من                          (ب) أقل من                          (ج) تساوي </w:t>
      </w:r>
    </w:p>
    <w:p w:rsidR="007A7A45" w:rsidRPr="00372536" w:rsidRDefault="007A7A45" w:rsidP="00926198">
      <w:pPr>
        <w:pStyle w:val="a9"/>
        <w:numPr>
          <w:ilvl w:val="0"/>
          <w:numId w:val="78"/>
        </w:numPr>
        <w:tabs>
          <w:tab w:val="left" w:pos="424"/>
        </w:tabs>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عزم الازدواج </w:t>
      </w:r>
      <w:r w:rsidRPr="00372536">
        <w:rPr>
          <w:rFonts w:ascii="Hacen Lebanon" w:hAnsi="Hacen Lebanon" w:cs="Hacen Lebanon"/>
          <w:sz w:val="28"/>
          <w:szCs w:val="28"/>
          <w:lang w:bidi="ar-EG"/>
        </w:rPr>
        <w:t>(t)</w:t>
      </w:r>
      <w:r w:rsidRPr="00372536">
        <w:rPr>
          <w:rFonts w:ascii="Hacen Lebanon" w:hAnsi="Hacen Lebanon" w:cs="Hacen Lebanon"/>
          <w:sz w:val="28"/>
          <w:szCs w:val="28"/>
          <w:rtl/>
          <w:lang w:bidi="ar-EG"/>
        </w:rPr>
        <w:t xml:space="preserve"> المؤثر علي ملف يمر به تيار كهربي وموضوع في مجال مغناطيسي منتظم يصبح يصبح نهاية عظمي عندما يكون مستوي الملف ......... اتجاه المجال المغناطيسي .</w:t>
      </w:r>
    </w:p>
    <w:p w:rsidR="007A7A45" w:rsidRPr="00372536" w:rsidRDefault="007A7A45" w:rsidP="00926198">
      <w:pPr>
        <w:pStyle w:val="a9"/>
        <w:numPr>
          <w:ilvl w:val="0"/>
          <w:numId w:val="94"/>
        </w:numPr>
        <w:tabs>
          <w:tab w:val="left" w:pos="1075"/>
        </w:tabs>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عمودي علي         (ب) موازياً بــ                      (ج) مائلاً بزاوية </w:t>
      </w:r>
      <w:r w:rsidRPr="00372536">
        <w:rPr>
          <w:rFonts w:ascii="Hacen Lebanon" w:hAnsi="Hacen Lebanon" w:cs="Hacen Lebanon"/>
          <w:sz w:val="28"/>
          <w:szCs w:val="28"/>
          <w:lang w:bidi="ar-EG"/>
        </w:rPr>
        <w:t>30</w:t>
      </w:r>
      <w:r w:rsidRPr="00372536">
        <w:rPr>
          <w:rFonts w:ascii="Hacen Lebanon" w:hAnsi="Hacen Lebanon" w:cs="Hacen Lebanon"/>
          <w:sz w:val="28"/>
          <w:szCs w:val="28"/>
          <w:vertAlign w:val="superscript"/>
          <w:lang w:bidi="ar-EG"/>
        </w:rPr>
        <w:t>0</w:t>
      </w:r>
      <w:r w:rsidRPr="00372536">
        <w:rPr>
          <w:rFonts w:ascii="Hacen Lebanon" w:hAnsi="Hacen Lebanon" w:cs="Hacen Lebanon"/>
          <w:sz w:val="28"/>
          <w:szCs w:val="28"/>
          <w:rtl/>
          <w:lang w:bidi="ar-EG"/>
        </w:rPr>
        <w:t xml:space="preserve"> علي </w:t>
      </w:r>
    </w:p>
    <w:p w:rsidR="007A7A45" w:rsidRPr="00372536" w:rsidRDefault="007A7A45" w:rsidP="00926198">
      <w:pPr>
        <w:pStyle w:val="a9"/>
        <w:numPr>
          <w:ilvl w:val="0"/>
          <w:numId w:val="78"/>
        </w:numPr>
        <w:tabs>
          <w:tab w:val="left" w:pos="424"/>
        </w:tabs>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إذا كان مستوي الملف عمودي علي خطوط الفيض فإن عزم الازدواج المؤثر يساوي .............</w:t>
      </w:r>
    </w:p>
    <w:p w:rsidR="007A7A45" w:rsidRPr="00372536" w:rsidRDefault="007A7A45" w:rsidP="00926198">
      <w:pPr>
        <w:pStyle w:val="a9"/>
        <w:numPr>
          <w:ilvl w:val="0"/>
          <w:numId w:val="95"/>
        </w:numPr>
        <w:tabs>
          <w:tab w:val="left" w:pos="1075"/>
        </w:tabs>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قيمة عظمي    (ب) صفر            (ج) قيمة سالبة              (د) الضعف </w:t>
      </w:r>
    </w:p>
    <w:p w:rsidR="007A7A45" w:rsidRPr="00372536" w:rsidRDefault="007A7A45" w:rsidP="00926198">
      <w:pPr>
        <w:pStyle w:val="a9"/>
        <w:numPr>
          <w:ilvl w:val="0"/>
          <w:numId w:val="78"/>
        </w:numPr>
        <w:tabs>
          <w:tab w:val="left" w:pos="424"/>
        </w:tabs>
        <w:spacing w:after="200" w:line="276" w:lineRule="auto"/>
        <w:ind w:left="-59" w:firstLine="57"/>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lastRenderedPageBreak/>
        <w:t>عزم الازدواج يساوي .............</w:t>
      </w:r>
    </w:p>
    <w:p w:rsidR="007A7A45" w:rsidRPr="00372536" w:rsidRDefault="00605B35" w:rsidP="00926198">
      <w:pPr>
        <w:pStyle w:val="a9"/>
        <w:numPr>
          <w:ilvl w:val="0"/>
          <w:numId w:val="96"/>
        </w:numPr>
        <w:tabs>
          <w:tab w:val="left" w:pos="225"/>
        </w:tabs>
        <w:spacing w:after="200" w:line="276" w:lineRule="auto"/>
        <w:ind w:left="792" w:firstLine="0"/>
        <w:contextualSpacing/>
        <w:rPr>
          <w:rFonts w:ascii="Hacen Lebanon" w:hAnsi="Hacen Lebanon" w:cs="Hacen Lebanon"/>
          <w:sz w:val="28"/>
          <w:szCs w:val="28"/>
          <w:lang w:bidi="ar-EG"/>
        </w:rPr>
      </w:pPr>
      <m:oMath>
        <m:f>
          <m:fPr>
            <m:ctrlPr>
              <w:rPr>
                <w:rFonts w:ascii="Cambria Math" w:hAnsi="Hacen Lebanon" w:cs="Hacen Lebanon"/>
                <w:sz w:val="28"/>
                <w:szCs w:val="28"/>
                <w:lang w:bidi="ar-EG"/>
              </w:rPr>
            </m:ctrlPr>
          </m:fPr>
          <m:num>
            <m:r>
              <m:rPr>
                <m:sty m:val="p"/>
              </m:rPr>
              <w:rPr>
                <w:rFonts w:ascii="Hacen Lebanon" w:hAnsi="Hacen Lebanon" w:cs="Hacen Lebanon"/>
                <w:sz w:val="28"/>
                <w:szCs w:val="28"/>
                <w:rtl/>
                <w:lang w:bidi="ar-EG"/>
              </w:rPr>
              <m:t>القوتين إحدي</m:t>
            </m:r>
          </m:num>
          <m:den>
            <m:r>
              <m:rPr>
                <m:sty m:val="p"/>
              </m:rPr>
              <w:rPr>
                <w:rFonts w:ascii="Hacen Lebanon" w:hAnsi="Hacen Lebanon" w:cs="Hacen Lebanon"/>
                <w:sz w:val="28"/>
                <w:szCs w:val="28"/>
                <w:rtl/>
                <w:lang w:bidi="ar-EG"/>
              </w:rPr>
              <m:t xml:space="preserve">بينهما العمودي البعد </m:t>
            </m:r>
          </m:den>
        </m:f>
      </m:oMath>
      <w:r w:rsidR="007A7A45" w:rsidRPr="00372536">
        <w:rPr>
          <w:rFonts w:ascii="Hacen Lebanon" w:hAnsi="Hacen Lebanon" w:cs="Hacen Lebanon"/>
          <w:sz w:val="28"/>
          <w:szCs w:val="28"/>
          <w:rtl/>
          <w:lang w:bidi="ar-EG"/>
        </w:rPr>
        <w:t xml:space="preserve">                                     (ب) إحدي القوتين </w:t>
      </w:r>
      <m:oMath>
        <m:r>
          <m:rPr>
            <m:sty m:val="p"/>
          </m:rPr>
          <w:rPr>
            <w:rFonts w:ascii="Hacen Lebanon" w:hAnsi="Hacen Lebanon" w:cs="Hacen Lebanon"/>
            <w:sz w:val="28"/>
            <w:szCs w:val="28"/>
            <w:rtl/>
            <w:lang w:bidi="ar-EG"/>
          </w:rPr>
          <m:t>×</m:t>
        </m:r>
      </m:oMath>
      <w:r w:rsidR="007A7A45" w:rsidRPr="00372536">
        <w:rPr>
          <w:rFonts w:ascii="Hacen Lebanon" w:hAnsi="Hacen Lebanon" w:cs="Hacen Lebanon"/>
          <w:sz w:val="28"/>
          <w:szCs w:val="28"/>
          <w:rtl/>
          <w:lang w:bidi="ar-EG"/>
        </w:rPr>
        <w:t xml:space="preserve"> البعد العمودي بينهما                                            (ج) احدي القوتين + البعد العمودي بينهما         (د) إحدي القوتين – البعد العمودي بينهما </w:t>
      </w:r>
    </w:p>
    <w:p w:rsidR="007A7A45" w:rsidRPr="00372536" w:rsidRDefault="007A7A45" w:rsidP="00926198">
      <w:pPr>
        <w:pStyle w:val="a9"/>
        <w:numPr>
          <w:ilvl w:val="0"/>
          <w:numId w:val="78"/>
        </w:numPr>
        <w:tabs>
          <w:tab w:val="left" w:pos="140"/>
          <w:tab w:val="left" w:pos="424"/>
        </w:tabs>
        <w:spacing w:after="200" w:line="276" w:lineRule="auto"/>
        <w:ind w:left="-59" w:firstLine="57"/>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عزم ثنائي القطب المغناطيسي </w:t>
      </w:r>
      <m:oMath>
        <m:box>
          <m:boxPr>
            <m:opEmu m:val="on"/>
            <m:ctrlPr>
              <w:rPr>
                <w:rFonts w:ascii="Cambria Math" w:hAnsi="Hacen Lebanon" w:cs="Hacen Lebanon"/>
                <w:i/>
                <w:sz w:val="28"/>
                <w:szCs w:val="28"/>
                <w:lang w:bidi="ar-EG"/>
              </w:rPr>
            </m:ctrlPr>
          </m:boxPr>
          <m:e>
            <m:groupChr>
              <m:groupChrPr>
                <m:chr m:val="→"/>
                <m:pos m:val="top"/>
                <m:ctrlPr>
                  <w:rPr>
                    <w:rFonts w:ascii="Cambria Math" w:hAnsi="Hacen Lebanon" w:cs="Hacen Lebanon"/>
                    <w:i/>
                    <w:sz w:val="28"/>
                    <w:szCs w:val="28"/>
                    <w:lang w:bidi="ar-EG"/>
                  </w:rPr>
                </m:ctrlPr>
              </m:groupChrPr>
              <m:e>
                <m:d>
                  <m:dPr>
                    <m:begChr m:val="["/>
                    <m:endChr m:val="]"/>
                    <m:ctrlPr>
                      <w:rPr>
                        <w:rFonts w:ascii="Cambria Math" w:hAnsi="Hacen Lebanon" w:cs="Hacen Lebanon"/>
                        <w:i/>
                        <w:sz w:val="28"/>
                        <w:szCs w:val="28"/>
                        <w:lang w:bidi="ar-EG"/>
                      </w:rPr>
                    </m:ctrlPr>
                  </m:dPr>
                  <m:e>
                    <m:r>
                      <w:rPr>
                        <w:rFonts w:ascii="Cambria Math" w:hAnsi="Cambria Math" w:cs="Hacen Lebanon"/>
                        <w:sz w:val="28"/>
                        <w:szCs w:val="28"/>
                        <w:lang w:bidi="ar-EG"/>
                      </w:rPr>
                      <m:t>md</m:t>
                    </m:r>
                  </m:e>
                </m:d>
              </m:e>
            </m:groupChr>
          </m:e>
        </m:box>
      </m:oMath>
      <w:r w:rsidRPr="00372536">
        <w:rPr>
          <w:rFonts w:ascii="Hacen Lebanon" w:hAnsi="Hacen Lebanon" w:cs="Hacen Lebanon"/>
          <w:sz w:val="28"/>
          <w:szCs w:val="28"/>
          <w:rtl/>
          <w:lang w:bidi="ar-EG"/>
        </w:rPr>
        <w:t xml:space="preserve"> يساوي ............</w:t>
      </w:r>
    </w:p>
    <w:p w:rsidR="007A7A45" w:rsidRPr="00372536" w:rsidRDefault="007A7A45" w:rsidP="00926198">
      <w:pPr>
        <w:pStyle w:val="a9"/>
        <w:numPr>
          <w:ilvl w:val="0"/>
          <w:numId w:val="97"/>
        </w:numPr>
        <w:tabs>
          <w:tab w:val="left" w:pos="225"/>
        </w:tabs>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lang w:bidi="ar-EG"/>
        </w:rPr>
        <w:t>IN</w:t>
      </w:r>
      <w:r w:rsidRPr="00372536">
        <w:rPr>
          <w:rFonts w:ascii="Hacen Lebanon" w:hAnsi="Hacen Lebanon" w:cs="Hacen Lebanon"/>
          <w:sz w:val="28"/>
          <w:szCs w:val="28"/>
          <w:rtl/>
          <w:lang w:bidi="ar-EG"/>
        </w:rPr>
        <w:t xml:space="preserve">                   (ب) </w:t>
      </w:r>
      <w:r w:rsidRPr="00372536">
        <w:rPr>
          <w:rFonts w:ascii="Hacen Lebanon" w:hAnsi="Hacen Lebanon" w:cs="Hacen Lebanon"/>
          <w:sz w:val="28"/>
          <w:szCs w:val="28"/>
          <w:lang w:bidi="ar-EG"/>
        </w:rPr>
        <w:t>IAN</w:t>
      </w:r>
      <w:r w:rsidRPr="00372536">
        <w:rPr>
          <w:rFonts w:ascii="Hacen Lebanon" w:hAnsi="Hacen Lebanon" w:cs="Hacen Lebanon"/>
          <w:sz w:val="28"/>
          <w:szCs w:val="28"/>
          <w:rtl/>
          <w:lang w:bidi="ar-EG"/>
        </w:rPr>
        <w:t xml:space="preserve">                          (ج)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IA</m:t>
            </m:r>
          </m:num>
          <m:den>
            <m:r>
              <m:rPr>
                <m:sty m:val="p"/>
              </m:rPr>
              <w:rPr>
                <w:rFonts w:ascii="Cambria Math" w:hAnsi="Hacen Lebanon" w:cs="Hacen Lebanon"/>
                <w:sz w:val="28"/>
                <w:szCs w:val="28"/>
                <w:lang w:bidi="ar-EG"/>
              </w:rPr>
              <m:t>N</m:t>
            </m:r>
          </m:den>
        </m:f>
      </m:oMath>
      <w:r w:rsidRPr="00372536">
        <w:rPr>
          <w:rFonts w:ascii="Hacen Lebanon" w:hAnsi="Hacen Lebanon" w:cs="Hacen Lebanon"/>
          <w:sz w:val="28"/>
          <w:szCs w:val="28"/>
          <w:rtl/>
          <w:lang w:bidi="ar-EG"/>
        </w:rPr>
        <w:t xml:space="preserve">                (د)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IN</m:t>
            </m:r>
          </m:num>
          <m:den>
            <m:r>
              <m:rPr>
                <m:sty m:val="p"/>
              </m:rPr>
              <w:rPr>
                <w:rFonts w:ascii="Cambria Math" w:hAnsi="Hacen Lebanon" w:cs="Hacen Lebanon"/>
                <w:sz w:val="28"/>
                <w:szCs w:val="28"/>
                <w:lang w:bidi="ar-EG"/>
              </w:rPr>
              <m:t>A</m:t>
            </m:r>
          </m:den>
        </m:f>
      </m:oMath>
    </w:p>
    <w:p w:rsidR="007A7A45" w:rsidRPr="00372536" w:rsidRDefault="007A7A45" w:rsidP="00926198">
      <w:pPr>
        <w:pStyle w:val="a9"/>
        <w:numPr>
          <w:ilvl w:val="0"/>
          <w:numId w:val="78"/>
        </w:numPr>
        <w:spacing w:after="200" w:line="276" w:lineRule="auto"/>
        <w:ind w:left="-59" w:firstLine="57"/>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في الشكل المقابل :</w:t>
      </w:r>
    </w:p>
    <w:p w:rsidR="007A7A45" w:rsidRPr="00372536" w:rsidRDefault="007A7A45" w:rsidP="007A7A45">
      <w:pPr>
        <w:pStyle w:val="a9"/>
        <w:ind w:left="225"/>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ملف مساحة مقطعه </w:t>
      </w:r>
      <w:r w:rsidRPr="00372536">
        <w:rPr>
          <w:rFonts w:ascii="Hacen Lebanon" w:hAnsi="Hacen Lebanon" w:cs="Hacen Lebanon"/>
          <w:sz w:val="28"/>
          <w:szCs w:val="28"/>
          <w:lang w:bidi="ar-EG"/>
        </w:rPr>
        <w:t>0.001m</w:t>
      </w:r>
      <w:r w:rsidRPr="00372536">
        <w:rPr>
          <w:rFonts w:ascii="Hacen Lebanon" w:hAnsi="Hacen Lebanon" w:cs="Hacen Lebanon"/>
          <w:sz w:val="28"/>
          <w:szCs w:val="28"/>
          <w:vertAlign w:val="superscript"/>
          <w:lang w:bidi="ar-EG"/>
        </w:rPr>
        <w:t>2</w:t>
      </w:r>
      <w:r w:rsidRPr="00372536">
        <w:rPr>
          <w:rFonts w:ascii="Hacen Lebanon" w:hAnsi="Hacen Lebanon" w:cs="Hacen Lebanon"/>
          <w:sz w:val="28"/>
          <w:szCs w:val="28"/>
          <w:rtl/>
          <w:lang w:bidi="ar-EG"/>
        </w:rPr>
        <w:t xml:space="preserve"> يمر به تيار شدته </w:t>
      </w:r>
      <w:r w:rsidRPr="00372536">
        <w:rPr>
          <w:rFonts w:ascii="Hacen Lebanon" w:hAnsi="Hacen Lebanon" w:cs="Hacen Lebanon"/>
          <w:sz w:val="28"/>
          <w:szCs w:val="28"/>
          <w:lang w:bidi="ar-EG"/>
        </w:rPr>
        <w:t>10A</w:t>
      </w:r>
      <w:r w:rsidRPr="00372536">
        <w:rPr>
          <w:rFonts w:ascii="Hacen Lebanon" w:hAnsi="Hacen Lebanon" w:cs="Hacen Lebanon"/>
          <w:sz w:val="28"/>
          <w:szCs w:val="28"/>
          <w:rtl/>
          <w:lang w:bidi="ar-EG"/>
        </w:rPr>
        <w:t xml:space="preserve"> وموضوع في مجال</w:t>
      </w:r>
    </w:p>
    <w:p w:rsidR="007A7A45" w:rsidRPr="00372536" w:rsidRDefault="007A7A45" w:rsidP="007A7A45">
      <w:pPr>
        <w:pStyle w:val="a9"/>
        <w:ind w:left="225"/>
        <w:rPr>
          <w:rFonts w:ascii="Hacen Lebanon" w:hAnsi="Hacen Lebanon" w:cs="Hacen Lebanon"/>
          <w:sz w:val="28"/>
          <w:szCs w:val="28"/>
          <w:rtl/>
          <w:lang w:bidi="ar-EG"/>
        </w:rPr>
      </w:pPr>
      <w:r w:rsidRPr="00372536">
        <w:rPr>
          <w:rFonts w:ascii="Hacen Lebanon" w:hAnsi="Hacen Lebanon" w:cs="Hacen Lebanon"/>
          <w:noProof/>
          <w:sz w:val="28"/>
          <w:szCs w:val="28"/>
          <w:rtl/>
        </w:rPr>
        <w:drawing>
          <wp:anchor distT="0" distB="0" distL="114300" distR="114300" simplePos="0" relativeHeight="251287040" behindDoc="0" locked="0" layoutInCell="1" allowOverlap="1">
            <wp:simplePos x="0" y="0"/>
            <wp:positionH relativeFrom="column">
              <wp:posOffset>-89535</wp:posOffset>
            </wp:positionH>
            <wp:positionV relativeFrom="paragraph">
              <wp:posOffset>33655</wp:posOffset>
            </wp:positionV>
            <wp:extent cx="1574800" cy="1653540"/>
            <wp:effectExtent l="19050" t="0" r="0" b="0"/>
            <wp:wrapNone/>
            <wp:docPr id="5249" name="كائن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28826" cy="2143140"/>
                      <a:chOff x="3929058" y="2079744"/>
                      <a:chExt cx="1928826" cy="2143140"/>
                    </a:xfrm>
                  </a:grpSpPr>
                  <a:sp>
                    <a:nvSpPr>
                      <a:cNvPr id="4" name="مستطيل 3"/>
                      <a:cNvSpPr/>
                    </a:nvSpPr>
                    <a:spPr>
                      <a:xfrm rot="7440129">
                        <a:off x="3777281" y="2937000"/>
                        <a:ext cx="2143140" cy="428628"/>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5" name="رابط مستقيم 4"/>
                      <a:cNvCxnSpPr/>
                    </a:nvCxnSpPr>
                    <a:spPr>
                      <a:xfrm rot="10800000">
                        <a:off x="5643570" y="3213097"/>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6" name="رابط مستقيم 5"/>
                      <a:cNvCxnSpPr/>
                    </a:nvCxnSpPr>
                    <a:spPr>
                      <a:xfrm rot="10800000">
                        <a:off x="5357818" y="3213097"/>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7" name="رابط مستقيم 6"/>
                      <a:cNvCxnSpPr/>
                    </a:nvCxnSpPr>
                    <a:spPr>
                      <a:xfrm rot="10800000">
                        <a:off x="5072066" y="3213097"/>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8" name="رابط مستقيم 7"/>
                      <a:cNvCxnSpPr/>
                    </a:nvCxnSpPr>
                    <a:spPr>
                      <a:xfrm rot="10800000">
                        <a:off x="4786314" y="3213097"/>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9" name="رابط مستقيم 8"/>
                      <a:cNvCxnSpPr/>
                    </a:nvCxnSpPr>
                    <a:spPr>
                      <a:xfrm rot="10800000">
                        <a:off x="4500562" y="3213097"/>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10" name="رابط مستقيم 9"/>
                      <a:cNvCxnSpPr/>
                    </a:nvCxnSpPr>
                    <a:spPr>
                      <a:xfrm rot="10800000">
                        <a:off x="4214810" y="3213097"/>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11" name="رابط مستقيم 10"/>
                      <a:cNvCxnSpPr/>
                    </a:nvCxnSpPr>
                    <a:spPr>
                      <a:xfrm rot="10800000">
                        <a:off x="3929058" y="3213097"/>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12" name="رابط مستقيم 11"/>
                      <a:cNvCxnSpPr>
                        <a:endCxn id="4" idx="0"/>
                      </a:cNvCxnSpPr>
                    </a:nvCxnSpPr>
                    <a:spPr>
                      <a:xfrm rot="10800000">
                        <a:off x="5026521" y="3271164"/>
                        <a:ext cx="831362" cy="586464"/>
                      </a:xfrm>
                      <a:prstGeom prst="line">
                        <a:avLst/>
                      </a:prstGeom>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a:xfrm rot="5400000">
                        <a:off x="5143503" y="3286124"/>
                        <a:ext cx="214314" cy="71438"/>
                      </a:xfrm>
                      <a:prstGeom prst="line">
                        <a:avLst/>
                      </a:prstGeom>
                    </a:spPr>
                    <a:style>
                      <a:lnRef idx="2">
                        <a:schemeClr val="dk1"/>
                      </a:lnRef>
                      <a:fillRef idx="0">
                        <a:schemeClr val="dk1"/>
                      </a:fillRef>
                      <a:effectRef idx="1">
                        <a:schemeClr val="dk1"/>
                      </a:effectRef>
                      <a:fontRef idx="minor">
                        <a:schemeClr val="tx1"/>
                      </a:fontRef>
                    </a:style>
                  </a:cxnSp>
                  <a:sp>
                    <a:nvSpPr>
                      <a:cNvPr id="14" name="مستطيل 13"/>
                      <a:cNvSpPr/>
                    </a:nvSpPr>
                    <a:spPr>
                      <a:xfrm>
                        <a:off x="5285989" y="3200172"/>
                        <a:ext cx="500457"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30</a:t>
                          </a:r>
                          <a:r>
                            <a:rPr lang="en-US" baseline="30000" dirty="0" smtClean="0"/>
                            <a:t>o</a:t>
                          </a:r>
                          <a:endParaRPr lang="ar-EG" baseline="30000" dirty="0"/>
                        </a:p>
                      </a:txBody>
                      <a:useSpRect/>
                    </a:txSp>
                  </a:sp>
                  <a:cxnSp>
                    <a:nvCxnSpPr>
                      <a:cNvPr id="16" name="رابط كسهم مستقيم 15"/>
                      <a:cNvCxnSpPr/>
                    </a:nvCxnSpPr>
                    <a:spPr>
                      <a:xfrm rot="5400000">
                        <a:off x="4464843" y="3036091"/>
                        <a:ext cx="642942" cy="42862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1" name="مستطيل 20"/>
                      <a:cNvSpPr/>
                    </a:nvSpPr>
                    <a:spPr>
                      <a:xfrm>
                        <a:off x="4857752" y="2643182"/>
                        <a:ext cx="269625"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latin typeface="Activa-Bold" pitchFamily="2" charset="0"/>
                            </a:rPr>
                            <a:t>I</a:t>
                          </a:r>
                          <a:endParaRPr lang="ar-EG" sz="1600" b="1" baseline="-25000" dirty="0">
                            <a:latin typeface="Activa-Bold" pitchFamily="2" charset="0"/>
                          </a:endParaRPr>
                        </a:p>
                      </a:txBody>
                      <a:useSpRect/>
                    </a:txSp>
                  </a:sp>
                </lc:lockedCanvas>
              </a:graphicData>
            </a:graphic>
          </wp:anchor>
        </w:drawing>
      </w:r>
      <w:r w:rsidRPr="00372536">
        <w:rPr>
          <w:rFonts w:ascii="Hacen Lebanon" w:hAnsi="Hacen Lebanon" w:cs="Hacen Lebanon"/>
          <w:sz w:val="28"/>
          <w:szCs w:val="28"/>
          <w:rtl/>
          <w:lang w:bidi="ar-EG"/>
        </w:rPr>
        <w:t xml:space="preserve"> مغناطيسي كثافته </w:t>
      </w:r>
      <w:r w:rsidRPr="00372536">
        <w:rPr>
          <w:rFonts w:ascii="Hacen Lebanon" w:hAnsi="Hacen Lebanon" w:cs="Hacen Lebanon"/>
          <w:sz w:val="28"/>
          <w:szCs w:val="28"/>
          <w:lang w:bidi="ar-EG"/>
        </w:rPr>
        <w:t>2T</w:t>
      </w:r>
      <w:r w:rsidRPr="00372536">
        <w:rPr>
          <w:rFonts w:ascii="Hacen Lebanon" w:hAnsi="Hacen Lebanon" w:cs="Hacen Lebanon"/>
          <w:sz w:val="28"/>
          <w:szCs w:val="28"/>
          <w:rtl/>
          <w:lang w:bidi="ar-EG"/>
        </w:rPr>
        <w:t xml:space="preserve"> فيكون عزم الازدواج المؤثر عليه </w:t>
      </w:r>
      <w:r w:rsidRPr="00372536">
        <w:rPr>
          <w:rFonts w:ascii="Hacen Lebanon" w:hAnsi="Hacen Lebanon" w:cs="Hacen Lebanon"/>
          <w:sz w:val="28"/>
          <w:szCs w:val="28"/>
          <w:lang w:bidi="ar-EG"/>
        </w:rPr>
        <w:t>1N.m</w:t>
      </w:r>
    </w:p>
    <w:p w:rsidR="007A7A45" w:rsidRPr="00372536" w:rsidRDefault="007A7A45" w:rsidP="00926198">
      <w:pPr>
        <w:pStyle w:val="a9"/>
        <w:numPr>
          <w:ilvl w:val="0"/>
          <w:numId w:val="9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عدد اللفات يساوي ........... لفة .</w:t>
      </w:r>
    </w:p>
    <w:p w:rsidR="007A7A45" w:rsidRPr="00372536" w:rsidRDefault="007A7A45" w:rsidP="00926198">
      <w:pPr>
        <w:pStyle w:val="a9"/>
        <w:numPr>
          <w:ilvl w:val="0"/>
          <w:numId w:val="10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lang w:bidi="ar-EG"/>
        </w:rPr>
        <w:t xml:space="preserve">      15</w:t>
      </w:r>
      <w:r w:rsidRPr="00372536">
        <w:rPr>
          <w:rFonts w:ascii="Hacen Lebanon" w:hAnsi="Hacen Lebanon" w:cs="Hacen Lebanon"/>
          <w:sz w:val="28"/>
          <w:szCs w:val="28"/>
          <w:rtl/>
          <w:lang w:bidi="ar-EG"/>
        </w:rPr>
        <w:t xml:space="preserve">    (ب) </w:t>
      </w:r>
      <w:r w:rsidRPr="00372536">
        <w:rPr>
          <w:rFonts w:ascii="Hacen Lebanon" w:hAnsi="Hacen Lebanon" w:cs="Hacen Lebanon"/>
          <w:sz w:val="28"/>
          <w:szCs w:val="28"/>
          <w:lang w:bidi="ar-EG"/>
        </w:rPr>
        <w:t>50</w:t>
      </w:r>
      <w:r w:rsidRPr="00372536">
        <w:rPr>
          <w:rFonts w:ascii="Hacen Lebanon" w:hAnsi="Hacen Lebanon" w:cs="Hacen Lebanon"/>
          <w:sz w:val="28"/>
          <w:szCs w:val="28"/>
          <w:rtl/>
          <w:lang w:bidi="ar-EG"/>
        </w:rPr>
        <w:t xml:space="preserve">         (ج) </w:t>
      </w:r>
      <w:r w:rsidRPr="00372536">
        <w:rPr>
          <w:rFonts w:ascii="Hacen Lebanon" w:hAnsi="Hacen Lebanon" w:cs="Hacen Lebanon"/>
          <w:sz w:val="28"/>
          <w:szCs w:val="28"/>
          <w:lang w:bidi="ar-EG"/>
        </w:rPr>
        <w:t>100</w:t>
      </w:r>
      <w:r w:rsidRPr="00372536">
        <w:rPr>
          <w:rFonts w:ascii="Hacen Lebanon" w:hAnsi="Hacen Lebanon" w:cs="Hacen Lebanon"/>
          <w:sz w:val="28"/>
          <w:szCs w:val="28"/>
          <w:rtl/>
          <w:lang w:bidi="ar-EG"/>
        </w:rPr>
        <w:t xml:space="preserve">            (د) </w:t>
      </w:r>
      <w:r w:rsidRPr="00372536">
        <w:rPr>
          <w:rFonts w:ascii="Hacen Lebanon" w:hAnsi="Hacen Lebanon" w:cs="Hacen Lebanon"/>
          <w:sz w:val="28"/>
          <w:szCs w:val="28"/>
          <w:lang w:bidi="ar-EG"/>
        </w:rPr>
        <w:t>200</w:t>
      </w:r>
    </w:p>
    <w:p w:rsidR="007A7A45" w:rsidRPr="00372536" w:rsidRDefault="007A7A45" w:rsidP="00926198">
      <w:pPr>
        <w:pStyle w:val="a9"/>
        <w:numPr>
          <w:ilvl w:val="0"/>
          <w:numId w:val="9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القيمة العظمي لعزم الازدواج هي .............</w:t>
      </w:r>
    </w:p>
    <w:p w:rsidR="007A7A45" w:rsidRPr="00372536" w:rsidRDefault="007A7A45" w:rsidP="00926198">
      <w:pPr>
        <w:pStyle w:val="a9"/>
        <w:numPr>
          <w:ilvl w:val="0"/>
          <w:numId w:val="101"/>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lang w:bidi="ar-EG"/>
        </w:rPr>
        <w:t>2N.m</w:t>
      </w:r>
      <w:r w:rsidRPr="00372536">
        <w:rPr>
          <w:rFonts w:ascii="Hacen Lebanon" w:hAnsi="Hacen Lebanon" w:cs="Hacen Lebanon"/>
          <w:sz w:val="28"/>
          <w:szCs w:val="28"/>
          <w:rtl/>
          <w:lang w:bidi="ar-EG"/>
        </w:rPr>
        <w:t xml:space="preserve">           (ب) </w:t>
      </w:r>
      <w:r w:rsidRPr="00372536">
        <w:rPr>
          <w:rFonts w:ascii="Hacen Lebanon" w:hAnsi="Hacen Lebanon" w:cs="Hacen Lebanon"/>
          <w:sz w:val="28"/>
          <w:szCs w:val="28"/>
          <w:lang w:bidi="ar-EG"/>
        </w:rPr>
        <w:t>1.5N.m</w:t>
      </w:r>
      <w:r w:rsidRPr="00372536">
        <w:rPr>
          <w:rFonts w:ascii="Hacen Lebanon" w:hAnsi="Hacen Lebanon" w:cs="Hacen Lebanon"/>
          <w:sz w:val="28"/>
          <w:szCs w:val="28"/>
          <w:rtl/>
          <w:lang w:bidi="ar-EG"/>
        </w:rPr>
        <w:t xml:space="preserve">                 (ج) </w:t>
      </w:r>
      <w:r w:rsidRPr="00372536">
        <w:rPr>
          <w:rFonts w:ascii="Hacen Lebanon" w:hAnsi="Hacen Lebanon" w:cs="Hacen Lebanon"/>
          <w:sz w:val="28"/>
          <w:szCs w:val="28"/>
          <w:lang w:bidi="ar-EG"/>
        </w:rPr>
        <w:t>1N.m</w:t>
      </w:r>
      <w:r w:rsidRPr="00372536">
        <w:rPr>
          <w:rFonts w:ascii="Hacen Lebanon" w:hAnsi="Hacen Lebanon" w:cs="Hacen Lebanon"/>
          <w:sz w:val="28"/>
          <w:szCs w:val="28"/>
          <w:rtl/>
          <w:lang w:bidi="ar-EG"/>
        </w:rPr>
        <w:t xml:space="preserve">              (د) </w:t>
      </w:r>
      <w:r w:rsidRPr="00372536">
        <w:rPr>
          <w:rFonts w:ascii="Hacen Lebanon" w:hAnsi="Hacen Lebanon" w:cs="Hacen Lebanon"/>
          <w:sz w:val="28"/>
          <w:szCs w:val="28"/>
          <w:lang w:bidi="ar-EG"/>
        </w:rPr>
        <w:t>0.5 N. m</w:t>
      </w:r>
    </w:p>
    <w:p w:rsidR="007A7A45" w:rsidRPr="00372536" w:rsidRDefault="007A7A45" w:rsidP="00926198">
      <w:pPr>
        <w:pStyle w:val="a9"/>
        <w:numPr>
          <w:ilvl w:val="0"/>
          <w:numId w:val="9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عزم ثنائي القطب المغناطيسي في الملف يساوي ..................</w:t>
      </w:r>
    </w:p>
    <w:p w:rsidR="007A7A45" w:rsidRPr="00372536" w:rsidRDefault="007A7A45" w:rsidP="00926198">
      <w:pPr>
        <w:pStyle w:val="a9"/>
        <w:numPr>
          <w:ilvl w:val="0"/>
          <w:numId w:val="102"/>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lang w:bidi="ar-EG"/>
        </w:rPr>
        <w:t>2A.m</w:t>
      </w:r>
      <w:r w:rsidRPr="00372536">
        <w:rPr>
          <w:rFonts w:ascii="Hacen Lebanon" w:hAnsi="Hacen Lebanon" w:cs="Hacen Lebanon"/>
          <w:sz w:val="28"/>
          <w:szCs w:val="28"/>
          <w:vertAlign w:val="superscript"/>
          <w:lang w:bidi="ar-EG"/>
        </w:rPr>
        <w:t>2</w:t>
      </w:r>
      <w:r w:rsidRPr="00372536">
        <w:rPr>
          <w:rFonts w:ascii="Hacen Lebanon" w:hAnsi="Hacen Lebanon" w:cs="Hacen Lebanon"/>
          <w:sz w:val="28"/>
          <w:szCs w:val="28"/>
          <w:rtl/>
          <w:lang w:bidi="ar-EG"/>
        </w:rPr>
        <w:t xml:space="preserve">              (ب) </w:t>
      </w:r>
      <w:r w:rsidRPr="00372536">
        <w:rPr>
          <w:rFonts w:ascii="Hacen Lebanon" w:hAnsi="Hacen Lebanon" w:cs="Hacen Lebanon"/>
          <w:sz w:val="28"/>
          <w:szCs w:val="28"/>
          <w:lang w:bidi="ar-EG"/>
        </w:rPr>
        <w:t>1.5A.m</w:t>
      </w:r>
      <w:r w:rsidRPr="00372536">
        <w:rPr>
          <w:rFonts w:ascii="Hacen Lebanon" w:hAnsi="Hacen Lebanon" w:cs="Hacen Lebanon"/>
          <w:sz w:val="28"/>
          <w:szCs w:val="28"/>
          <w:vertAlign w:val="superscript"/>
          <w:lang w:bidi="ar-EG"/>
        </w:rPr>
        <w:t>2</w:t>
      </w:r>
      <w:r w:rsidRPr="00372536">
        <w:rPr>
          <w:rFonts w:ascii="Hacen Lebanon" w:hAnsi="Hacen Lebanon" w:cs="Hacen Lebanon"/>
          <w:sz w:val="28"/>
          <w:szCs w:val="28"/>
          <w:rtl/>
          <w:lang w:bidi="ar-EG"/>
        </w:rPr>
        <w:t xml:space="preserve">                      (ج) </w:t>
      </w:r>
      <w:r w:rsidRPr="00372536">
        <w:rPr>
          <w:rFonts w:ascii="Hacen Lebanon" w:hAnsi="Hacen Lebanon" w:cs="Hacen Lebanon"/>
          <w:sz w:val="28"/>
          <w:szCs w:val="28"/>
          <w:lang w:bidi="ar-EG"/>
        </w:rPr>
        <w:t>1A.m</w:t>
      </w:r>
      <w:r w:rsidRPr="00372536">
        <w:rPr>
          <w:rFonts w:ascii="Hacen Lebanon" w:hAnsi="Hacen Lebanon" w:cs="Hacen Lebanon"/>
          <w:sz w:val="28"/>
          <w:szCs w:val="28"/>
          <w:vertAlign w:val="superscript"/>
          <w:lang w:bidi="ar-EG"/>
        </w:rPr>
        <w:t>2</w:t>
      </w:r>
      <w:r w:rsidRPr="00372536">
        <w:rPr>
          <w:rFonts w:ascii="Hacen Lebanon" w:hAnsi="Hacen Lebanon" w:cs="Hacen Lebanon"/>
          <w:sz w:val="28"/>
          <w:szCs w:val="28"/>
          <w:rtl/>
          <w:lang w:bidi="ar-EG"/>
        </w:rPr>
        <w:t xml:space="preserve">                          (د) </w:t>
      </w:r>
      <w:r w:rsidRPr="00372536">
        <w:rPr>
          <w:rFonts w:ascii="Hacen Lebanon" w:hAnsi="Hacen Lebanon" w:cs="Hacen Lebanon"/>
          <w:sz w:val="28"/>
          <w:szCs w:val="28"/>
          <w:lang w:bidi="ar-EG"/>
        </w:rPr>
        <w:t>0.5A.m</w:t>
      </w:r>
      <w:r w:rsidRPr="00372536">
        <w:rPr>
          <w:rFonts w:ascii="Hacen Lebanon" w:hAnsi="Hacen Lebanon" w:cs="Hacen Lebanon"/>
          <w:sz w:val="28"/>
          <w:szCs w:val="28"/>
          <w:vertAlign w:val="superscript"/>
          <w:lang w:bidi="ar-EG"/>
        </w:rPr>
        <w:t>2</w:t>
      </w:r>
    </w:p>
    <w:p w:rsidR="007A7A45" w:rsidRPr="00372536" w:rsidRDefault="007A7A45" w:rsidP="007A7A45">
      <w:p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25- القوة المغناطيسية المؤثرة علي سلك يمر به تيار موضوع في مجال مغناطيسي تنعدم قيمتها عندما تكون الزاوية بين السلك والمجال المغناطيسي ..........</w:t>
      </w:r>
    </w:p>
    <w:p w:rsidR="007A7A45" w:rsidRPr="00372536" w:rsidRDefault="007A7A45" w:rsidP="00926198">
      <w:pPr>
        <w:pStyle w:val="a9"/>
        <w:numPr>
          <w:ilvl w:val="0"/>
          <w:numId w:val="135"/>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lang w:bidi="ar-EG"/>
        </w:rPr>
        <w:t>30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(ب) </w:t>
      </w:r>
      <w:r w:rsidRPr="00372536">
        <w:rPr>
          <w:rFonts w:ascii="Hacen Lebanon" w:hAnsi="Hacen Lebanon" w:cs="Hacen Lebanon"/>
          <w:sz w:val="28"/>
          <w:szCs w:val="28"/>
          <w:lang w:bidi="ar-EG"/>
        </w:rPr>
        <w:t>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(ج) </w:t>
      </w:r>
      <w:r w:rsidRPr="00372536">
        <w:rPr>
          <w:rFonts w:ascii="Hacen Lebanon" w:hAnsi="Hacen Lebanon" w:cs="Hacen Lebanon"/>
          <w:sz w:val="28"/>
          <w:szCs w:val="28"/>
          <w:lang w:bidi="ar-EG"/>
        </w:rPr>
        <w:t>60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(د)</w:t>
      </w:r>
      <w:r w:rsidRPr="00372536">
        <w:rPr>
          <w:rFonts w:ascii="Hacen Lebanon" w:hAnsi="Hacen Lebanon" w:cs="Hacen Lebanon"/>
          <w:sz w:val="28"/>
          <w:szCs w:val="28"/>
          <w:lang w:bidi="ar-EG"/>
        </w:rPr>
        <w:t>90</w:t>
      </w:r>
      <w:r w:rsidRPr="00372536">
        <w:rPr>
          <w:rFonts w:ascii="Hacen Lebanon" w:hAnsi="Hacen Lebanon" w:cs="Hacen Lebanon"/>
          <w:sz w:val="28"/>
          <w:szCs w:val="28"/>
          <w:vertAlign w:val="superscript"/>
          <w:lang w:bidi="ar-EG"/>
        </w:rPr>
        <w:t>o</w:t>
      </w:r>
    </w:p>
    <w:p w:rsidR="007A7A45" w:rsidRPr="00372536" w:rsidRDefault="007A7A45" w:rsidP="007A7A45">
      <w:p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26- القوة المغناطيسية المؤثرة علي سلك يمر به تيار موضوع في مجال مغناطيسي قيمة عظمي عندما تكون الزاوية بين السلك والمجال المغناطيسي ..........</w:t>
      </w:r>
    </w:p>
    <w:p w:rsidR="007A7A45" w:rsidRPr="00372536" w:rsidRDefault="007A7A45" w:rsidP="00926198">
      <w:pPr>
        <w:pStyle w:val="a9"/>
        <w:numPr>
          <w:ilvl w:val="0"/>
          <w:numId w:val="136"/>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lang w:bidi="ar-EG"/>
        </w:rPr>
        <w:t>30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(ب) </w:t>
      </w:r>
      <w:r w:rsidRPr="00372536">
        <w:rPr>
          <w:rFonts w:ascii="Hacen Lebanon" w:hAnsi="Hacen Lebanon" w:cs="Hacen Lebanon"/>
          <w:sz w:val="28"/>
          <w:szCs w:val="28"/>
          <w:lang w:bidi="ar-EG"/>
        </w:rPr>
        <w:t>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(ج) </w:t>
      </w:r>
      <w:r w:rsidRPr="00372536">
        <w:rPr>
          <w:rFonts w:ascii="Hacen Lebanon" w:hAnsi="Hacen Lebanon" w:cs="Hacen Lebanon"/>
          <w:sz w:val="28"/>
          <w:szCs w:val="28"/>
          <w:lang w:bidi="ar-EG"/>
        </w:rPr>
        <w:t>60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(د)</w:t>
      </w:r>
      <w:r w:rsidRPr="00372536">
        <w:rPr>
          <w:rFonts w:ascii="Hacen Lebanon" w:hAnsi="Hacen Lebanon" w:cs="Hacen Lebanon"/>
          <w:sz w:val="28"/>
          <w:szCs w:val="28"/>
          <w:lang w:bidi="ar-EG"/>
        </w:rPr>
        <w:t>90</w:t>
      </w:r>
      <w:r w:rsidRPr="00372536">
        <w:rPr>
          <w:rFonts w:ascii="Hacen Lebanon" w:hAnsi="Hacen Lebanon" w:cs="Hacen Lebanon"/>
          <w:sz w:val="28"/>
          <w:szCs w:val="28"/>
          <w:vertAlign w:val="superscript"/>
          <w:lang w:bidi="ar-EG"/>
        </w:rPr>
        <w:t>o</w:t>
      </w:r>
    </w:p>
    <w:p w:rsidR="007A7A45" w:rsidRPr="00372536" w:rsidRDefault="007A7A45" w:rsidP="007A7A45">
      <w:p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lastRenderedPageBreak/>
        <w:t>27- القوة المغناطيسية المؤثرة علي سلك يمر به تيار موضوع في مجال مغناطيسي نصف قيمتها عندما تكون الزاوية بين السلك والمجال المغناطيسي ..........</w:t>
      </w:r>
    </w:p>
    <w:p w:rsidR="007A7A45" w:rsidRPr="00372536" w:rsidRDefault="007A7A45" w:rsidP="00926198">
      <w:pPr>
        <w:pStyle w:val="a9"/>
        <w:numPr>
          <w:ilvl w:val="0"/>
          <w:numId w:val="137"/>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lang w:bidi="ar-EG"/>
        </w:rPr>
        <w:t>30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(ب) </w:t>
      </w:r>
      <w:r w:rsidRPr="00372536">
        <w:rPr>
          <w:rFonts w:ascii="Hacen Lebanon" w:hAnsi="Hacen Lebanon" w:cs="Hacen Lebanon"/>
          <w:sz w:val="28"/>
          <w:szCs w:val="28"/>
          <w:lang w:bidi="ar-EG"/>
        </w:rPr>
        <w:t>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(ج) </w:t>
      </w:r>
      <w:r w:rsidRPr="00372536">
        <w:rPr>
          <w:rFonts w:ascii="Hacen Lebanon" w:hAnsi="Hacen Lebanon" w:cs="Hacen Lebanon"/>
          <w:sz w:val="28"/>
          <w:szCs w:val="28"/>
          <w:lang w:bidi="ar-EG"/>
        </w:rPr>
        <w:t>60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(د)</w:t>
      </w:r>
      <w:r w:rsidRPr="00372536">
        <w:rPr>
          <w:rFonts w:ascii="Hacen Lebanon" w:hAnsi="Hacen Lebanon" w:cs="Hacen Lebanon"/>
          <w:sz w:val="28"/>
          <w:szCs w:val="28"/>
          <w:lang w:bidi="ar-EG"/>
        </w:rPr>
        <w:t>90</w:t>
      </w:r>
      <w:r w:rsidRPr="00372536">
        <w:rPr>
          <w:rFonts w:ascii="Hacen Lebanon" w:hAnsi="Hacen Lebanon" w:cs="Hacen Lebanon"/>
          <w:sz w:val="28"/>
          <w:szCs w:val="28"/>
          <w:vertAlign w:val="superscript"/>
          <w:lang w:bidi="ar-EG"/>
        </w:rPr>
        <w:t>o</w:t>
      </w:r>
    </w:p>
    <w:p w:rsidR="007A7A45" w:rsidRPr="00372536" w:rsidRDefault="007A7A45" w:rsidP="007A7A45">
      <w:p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28- يعتمد اتجاه القوة المتولدة علي سلك مستقيم يحمل تيار كهربي علي اتجاه ........</w:t>
      </w:r>
    </w:p>
    <w:p w:rsidR="007A7A45" w:rsidRPr="00372536" w:rsidRDefault="007A7A45" w:rsidP="00926198">
      <w:pPr>
        <w:pStyle w:val="a9"/>
        <w:numPr>
          <w:ilvl w:val="0"/>
          <w:numId w:val="13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التيار فقط                     (ب)  المجال المغناطيسي فقط                     (ج)  الاثنين معاً </w:t>
      </w:r>
    </w:p>
    <w:p w:rsidR="007A7A45" w:rsidRPr="00372536" w:rsidRDefault="007A7A45" w:rsidP="007A7A45">
      <w:p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29- عزم الازدواج المؤثر علي ملف يمر به تيار موضوع في مجال مغناطيسي نصف قيمته عندما تكون الزاوية بين الملف  والمجال المغناطيسي ..........</w:t>
      </w:r>
    </w:p>
    <w:p w:rsidR="007A7A45" w:rsidRPr="00372536" w:rsidRDefault="007A7A45" w:rsidP="00926198">
      <w:pPr>
        <w:pStyle w:val="a9"/>
        <w:numPr>
          <w:ilvl w:val="0"/>
          <w:numId w:val="139"/>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lang w:bidi="ar-EG"/>
        </w:rPr>
        <w:t>30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(ب) </w:t>
      </w:r>
      <w:r w:rsidRPr="00372536">
        <w:rPr>
          <w:rFonts w:ascii="Hacen Lebanon" w:hAnsi="Hacen Lebanon" w:cs="Hacen Lebanon"/>
          <w:sz w:val="28"/>
          <w:szCs w:val="28"/>
          <w:lang w:bidi="ar-EG"/>
        </w:rPr>
        <w:t>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(ج) </w:t>
      </w:r>
      <w:r w:rsidRPr="00372536">
        <w:rPr>
          <w:rFonts w:ascii="Hacen Lebanon" w:hAnsi="Hacen Lebanon" w:cs="Hacen Lebanon"/>
          <w:sz w:val="28"/>
          <w:szCs w:val="28"/>
          <w:lang w:bidi="ar-EG"/>
        </w:rPr>
        <w:t>60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(د)</w:t>
      </w:r>
      <w:r w:rsidRPr="00372536">
        <w:rPr>
          <w:rFonts w:ascii="Hacen Lebanon" w:hAnsi="Hacen Lebanon" w:cs="Hacen Lebanon"/>
          <w:sz w:val="28"/>
          <w:szCs w:val="28"/>
          <w:lang w:bidi="ar-EG"/>
        </w:rPr>
        <w:t>90</w:t>
      </w:r>
      <w:r w:rsidRPr="00372536">
        <w:rPr>
          <w:rFonts w:ascii="Hacen Lebanon" w:hAnsi="Hacen Lebanon" w:cs="Hacen Lebanon"/>
          <w:sz w:val="28"/>
          <w:szCs w:val="28"/>
          <w:vertAlign w:val="superscript"/>
          <w:lang w:bidi="ar-EG"/>
        </w:rPr>
        <w:t>o</w:t>
      </w:r>
    </w:p>
    <w:p w:rsidR="007A7A45" w:rsidRPr="00372536" w:rsidRDefault="007A7A45" w:rsidP="007A7A45">
      <w:p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30- عزم الازدواج المؤثر علي ملف يمر به تيار موضوع في مجال مغناطيسي تنعدم قيمته عندما تكون الزاوية بين الملف  والمجال المغناطيسي ..........</w:t>
      </w:r>
    </w:p>
    <w:p w:rsidR="007A7A45" w:rsidRPr="00372536" w:rsidRDefault="007A7A45" w:rsidP="00926198">
      <w:pPr>
        <w:pStyle w:val="a9"/>
        <w:numPr>
          <w:ilvl w:val="0"/>
          <w:numId w:val="14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lang w:bidi="ar-EG"/>
        </w:rPr>
        <w:t>30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(ب) </w:t>
      </w:r>
      <w:r w:rsidRPr="00372536">
        <w:rPr>
          <w:rFonts w:ascii="Hacen Lebanon" w:hAnsi="Hacen Lebanon" w:cs="Hacen Lebanon"/>
          <w:sz w:val="28"/>
          <w:szCs w:val="28"/>
          <w:lang w:bidi="ar-EG"/>
        </w:rPr>
        <w:t>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(ج) </w:t>
      </w:r>
      <w:r w:rsidRPr="00372536">
        <w:rPr>
          <w:rFonts w:ascii="Hacen Lebanon" w:hAnsi="Hacen Lebanon" w:cs="Hacen Lebanon"/>
          <w:sz w:val="28"/>
          <w:szCs w:val="28"/>
          <w:lang w:bidi="ar-EG"/>
        </w:rPr>
        <w:t>60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(د)</w:t>
      </w:r>
      <w:r w:rsidRPr="00372536">
        <w:rPr>
          <w:rFonts w:ascii="Hacen Lebanon" w:hAnsi="Hacen Lebanon" w:cs="Hacen Lebanon"/>
          <w:sz w:val="28"/>
          <w:szCs w:val="28"/>
          <w:lang w:bidi="ar-EG"/>
        </w:rPr>
        <w:t>90</w:t>
      </w:r>
      <w:r w:rsidRPr="00372536">
        <w:rPr>
          <w:rFonts w:ascii="Hacen Lebanon" w:hAnsi="Hacen Lebanon" w:cs="Hacen Lebanon"/>
          <w:sz w:val="28"/>
          <w:szCs w:val="28"/>
          <w:vertAlign w:val="superscript"/>
          <w:lang w:bidi="ar-EG"/>
        </w:rPr>
        <w:t>o</w:t>
      </w:r>
    </w:p>
    <w:p w:rsidR="007A7A45" w:rsidRPr="00372536" w:rsidRDefault="007A7A45" w:rsidP="007A7A45">
      <w:p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31- عزم الازدواج المؤثر علي ملف يمر به تيار موضوع في مجال مغناطيسي نهاية عظمي عندما تكون الزاوية بين الملف  والمجال المغناطيسي ..........</w:t>
      </w:r>
    </w:p>
    <w:p w:rsidR="007A7A45" w:rsidRPr="00372536" w:rsidRDefault="007A7A45" w:rsidP="00926198">
      <w:pPr>
        <w:pStyle w:val="a9"/>
        <w:numPr>
          <w:ilvl w:val="0"/>
          <w:numId w:val="141"/>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lang w:bidi="ar-EG"/>
        </w:rPr>
        <w:t>30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(ب) </w:t>
      </w:r>
      <w:r w:rsidRPr="00372536">
        <w:rPr>
          <w:rFonts w:ascii="Hacen Lebanon" w:hAnsi="Hacen Lebanon" w:cs="Hacen Lebanon"/>
          <w:sz w:val="28"/>
          <w:szCs w:val="28"/>
          <w:lang w:bidi="ar-EG"/>
        </w:rPr>
        <w:t>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(ج) </w:t>
      </w:r>
      <w:r w:rsidRPr="00372536">
        <w:rPr>
          <w:rFonts w:ascii="Hacen Lebanon" w:hAnsi="Hacen Lebanon" w:cs="Hacen Lebanon"/>
          <w:sz w:val="28"/>
          <w:szCs w:val="28"/>
          <w:lang w:bidi="ar-EG"/>
        </w:rPr>
        <w:t>60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(د)</w:t>
      </w:r>
      <w:r w:rsidRPr="00372536">
        <w:rPr>
          <w:rFonts w:ascii="Hacen Lebanon" w:hAnsi="Hacen Lebanon" w:cs="Hacen Lebanon"/>
          <w:sz w:val="28"/>
          <w:szCs w:val="28"/>
          <w:lang w:bidi="ar-EG"/>
        </w:rPr>
        <w:t>90</w:t>
      </w:r>
      <w:r w:rsidRPr="00372536">
        <w:rPr>
          <w:rFonts w:ascii="Hacen Lebanon" w:hAnsi="Hacen Lebanon" w:cs="Hacen Lebanon"/>
          <w:sz w:val="28"/>
          <w:szCs w:val="28"/>
          <w:vertAlign w:val="superscript"/>
          <w:lang w:bidi="ar-EG"/>
        </w:rPr>
        <w:t>o</w:t>
      </w:r>
    </w:p>
    <w:p w:rsidR="007A7A45" w:rsidRPr="00372536" w:rsidRDefault="007A7A45" w:rsidP="007A7A45">
      <w:p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32- عزم الازدواج المؤثر علي ملف يمر به تيار موضوع في مجال مغناطيسي نصف قيمته عندما تكون الزاوية بين  المجال المغناطيسي والعمودي علي مستوي الملف ..........</w:t>
      </w:r>
    </w:p>
    <w:p w:rsidR="007A7A45" w:rsidRPr="00372536" w:rsidRDefault="007A7A45" w:rsidP="00926198">
      <w:pPr>
        <w:pStyle w:val="a9"/>
        <w:numPr>
          <w:ilvl w:val="0"/>
          <w:numId w:val="142"/>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lang w:bidi="ar-EG"/>
        </w:rPr>
        <w:t>30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(ب) </w:t>
      </w:r>
      <w:r w:rsidRPr="00372536">
        <w:rPr>
          <w:rFonts w:ascii="Hacen Lebanon" w:hAnsi="Hacen Lebanon" w:cs="Hacen Lebanon"/>
          <w:sz w:val="28"/>
          <w:szCs w:val="28"/>
          <w:lang w:bidi="ar-EG"/>
        </w:rPr>
        <w:t>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(ج) </w:t>
      </w:r>
      <w:r w:rsidRPr="00372536">
        <w:rPr>
          <w:rFonts w:ascii="Hacen Lebanon" w:hAnsi="Hacen Lebanon" w:cs="Hacen Lebanon"/>
          <w:sz w:val="28"/>
          <w:szCs w:val="28"/>
          <w:lang w:bidi="ar-EG"/>
        </w:rPr>
        <w:t>60</w:t>
      </w:r>
      <w:r w:rsidRPr="00372536">
        <w:rPr>
          <w:rFonts w:ascii="Hacen Lebanon" w:hAnsi="Hacen Lebanon" w:cs="Hacen Lebanon"/>
          <w:sz w:val="28"/>
          <w:szCs w:val="28"/>
          <w:vertAlign w:val="superscript"/>
          <w:lang w:bidi="ar-EG"/>
        </w:rPr>
        <w:t>o</w:t>
      </w:r>
      <w:r w:rsidRPr="00372536">
        <w:rPr>
          <w:rFonts w:ascii="Hacen Lebanon" w:hAnsi="Hacen Lebanon" w:cs="Hacen Lebanon"/>
          <w:sz w:val="28"/>
          <w:szCs w:val="28"/>
          <w:rtl/>
          <w:lang w:bidi="ar-EG"/>
        </w:rPr>
        <w:t xml:space="preserve">                             (د)</w:t>
      </w:r>
      <w:r w:rsidRPr="00372536">
        <w:rPr>
          <w:rFonts w:ascii="Hacen Lebanon" w:hAnsi="Hacen Lebanon" w:cs="Hacen Lebanon"/>
          <w:sz w:val="28"/>
          <w:szCs w:val="28"/>
          <w:lang w:bidi="ar-EG"/>
        </w:rPr>
        <w:t>90</w:t>
      </w:r>
      <w:r w:rsidRPr="00372536">
        <w:rPr>
          <w:rFonts w:ascii="Hacen Lebanon" w:hAnsi="Hacen Lebanon" w:cs="Hacen Lebanon"/>
          <w:sz w:val="28"/>
          <w:szCs w:val="28"/>
          <w:vertAlign w:val="superscript"/>
          <w:lang w:bidi="ar-EG"/>
        </w:rPr>
        <w:t>o</w: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33- اتجاه القوة المؤثرة علي سلك يمر به تيار كهربي موضوع عمودي علي اتجاه الفيض المغناطيسي يكون ....</w:t>
      </w:r>
    </w:p>
    <w:p w:rsidR="007A7A45" w:rsidRPr="00372536" w:rsidRDefault="007A7A45" w:rsidP="007A7A45">
      <w:p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 في نفس اتجاه التيار                                    ب- ضد اتجاه التيار </w:t>
      </w:r>
    </w:p>
    <w:p w:rsidR="007A7A45" w:rsidRPr="00372536" w:rsidRDefault="007A7A45" w:rsidP="007A7A45">
      <w:p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ج- عمودي علي اتجاه التيار وموازي للفيض         د- عمودي علي اتجاهي الفيض المغناطيس والتيار </w:t>
      </w:r>
    </w:p>
    <w:p w:rsidR="007A7A45" w:rsidRPr="00372536" w:rsidRDefault="00605B35" w:rsidP="007A7A45">
      <w:pPr>
        <w:spacing w:after="200" w:line="276" w:lineRule="auto"/>
        <w:contextualSpacing/>
        <w:rPr>
          <w:rFonts w:ascii="Hacen Lebanon" w:hAnsi="Hacen Lebanon" w:cs="Hacen Lebanon"/>
          <w:lang w:bidi="ar-EG"/>
        </w:rPr>
      </w:pPr>
      <w:r>
        <w:rPr>
          <w:rFonts w:ascii="Hacen Lebanon" w:hAnsi="Hacen Lebanon" w:cs="Hacen Lebanon"/>
          <w:noProof/>
        </w:rPr>
        <w:pict>
          <v:group id="_x0000_s96215" style="position:absolute;left:0;text-align:left;margin-left:295.75pt;margin-top:20.8pt;width:208.35pt;height:32.1pt;z-index:252103168" coordorigin="6882,8466" coordsize="4167,642">
            <v:shape id="_x0000_s96216" type="#_x0000_t202" style="position:absolute;left:9467;top:8466;width:1582;height:623" fillcolor="white [3201]" strokecolor="black [3200]" strokeweight="2.5pt">
              <v:shadow color="#868686"/>
              <v:textbox style="mso-next-textbox:#_x0000_s96216">
                <w:txbxContent>
                  <w:p w:rsidR="0027604B" w:rsidRPr="00B91F48" w:rsidRDefault="0027604B" w:rsidP="007A7A45">
                    <w:pPr>
                      <w:rPr>
                        <w:rFonts w:asciiTheme="majorBidi" w:hAnsiTheme="majorBidi" w:cs="AdvertisingExtraBold"/>
                        <w:sz w:val="36"/>
                        <w:szCs w:val="36"/>
                        <w:lang w:bidi="ar-EG"/>
                      </w:rPr>
                    </w:pPr>
                    <w:r>
                      <w:rPr>
                        <w:rFonts w:asciiTheme="majorBidi" w:hAnsiTheme="majorBidi" w:cs="AdvertisingExtraBold" w:hint="cs"/>
                        <w:sz w:val="36"/>
                        <w:szCs w:val="36"/>
                        <w:rtl/>
                        <w:lang w:bidi="ar-EG"/>
                      </w:rPr>
                      <w:t>ثالثاً</w:t>
                    </w:r>
                  </w:p>
                </w:txbxContent>
              </v:textbox>
            </v:shape>
            <v:shape id="_x0000_s96217" type="#_x0000_t202" style="position:absolute;left:6882;top:8485;width:2494;height:623" fillcolor="white [3201]" strokecolor="black [3200]" strokeweight="2.5pt">
              <v:shadow color="#868686"/>
              <v:textbox style="mso-next-textbox:#_x0000_s96217">
                <w:txbxContent>
                  <w:p w:rsidR="0027604B" w:rsidRPr="007C5F56" w:rsidRDefault="0027604B" w:rsidP="007A7A45">
                    <w:pPr>
                      <w:jc w:val="center"/>
                      <w:rPr>
                        <w:rFonts w:cs="AF_Taif Normal"/>
                        <w:b/>
                        <w:bCs/>
                        <w:sz w:val="26"/>
                        <w:szCs w:val="26"/>
                        <w:rtl/>
                      </w:rPr>
                    </w:pPr>
                    <w:r w:rsidRPr="007C5F56">
                      <w:rPr>
                        <w:rFonts w:cs="AF_Taif Normal" w:hint="cs"/>
                        <w:b/>
                        <w:bCs/>
                        <w:sz w:val="26"/>
                        <w:szCs w:val="26"/>
                        <w:rtl/>
                      </w:rPr>
                      <w:t xml:space="preserve">ماذا نعني بقولنا أن </w:t>
                    </w:r>
                  </w:p>
                  <w:p w:rsidR="0027604B" w:rsidRPr="00B91F48" w:rsidRDefault="0027604B" w:rsidP="007A7A45"/>
                </w:txbxContent>
              </v:textbox>
            </v:shape>
            <w10:wrap anchorx="page"/>
          </v:group>
        </w:pict>
      </w:r>
    </w:p>
    <w:p w:rsidR="007A7A45" w:rsidRPr="00372536" w:rsidRDefault="007A7A45" w:rsidP="007A7A45">
      <w:pPr>
        <w:tabs>
          <w:tab w:val="left" w:pos="2727"/>
        </w:tabs>
        <w:rPr>
          <w:rFonts w:ascii="Hacen Lebanon" w:hAnsi="Hacen Lebanon" w:cs="Hacen Lebanon"/>
          <w:rtl/>
        </w:rPr>
      </w:pPr>
      <w:r w:rsidRPr="00372536">
        <w:rPr>
          <w:rFonts w:ascii="Hacen Lebanon" w:hAnsi="Hacen Lebanon" w:cs="Hacen Lebanon"/>
          <w:rtl/>
        </w:rPr>
        <w:t xml:space="preserve"> </w:t>
      </w:r>
    </w:p>
    <w:p w:rsidR="007A7A45" w:rsidRPr="00372536" w:rsidRDefault="007A7A45" w:rsidP="00926198">
      <w:pPr>
        <w:pStyle w:val="a9"/>
        <w:numPr>
          <w:ilvl w:val="0"/>
          <w:numId w:val="69"/>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كثافة الفيض المغناطيسي عند نقطة = </w:t>
      </w:r>
      <w:r w:rsidRPr="00372536">
        <w:rPr>
          <w:rFonts w:ascii="Hacen Lebanon" w:hAnsi="Hacen Lebanon" w:cs="Hacen Lebanon"/>
          <w:sz w:val="28"/>
          <w:szCs w:val="28"/>
          <w:lang w:bidi="ar-EG"/>
        </w:rPr>
        <w:t xml:space="preserve">0.4 t e s l a </w:t>
      </w:r>
    </w:p>
    <w:p w:rsidR="007A7A45" w:rsidRPr="00372536" w:rsidRDefault="00605B35" w:rsidP="00926198">
      <w:pPr>
        <w:pStyle w:val="a9"/>
        <w:numPr>
          <w:ilvl w:val="0"/>
          <w:numId w:val="69"/>
        </w:numPr>
        <w:spacing w:after="200" w:line="276" w:lineRule="auto"/>
        <w:contextualSpacing/>
        <w:rPr>
          <w:rFonts w:ascii="Hacen Lebanon" w:hAnsi="Hacen Lebanon" w:cs="Hacen Lebanon"/>
          <w:sz w:val="28"/>
          <w:szCs w:val="28"/>
          <w:lang w:bidi="ar-EG"/>
        </w:rPr>
      </w:pPr>
      <w:r w:rsidRPr="00605B35">
        <w:rPr>
          <w:rFonts w:ascii="Hacen Lebanon" w:hAnsi="Hacen Lebanon" w:cs="Hacen Lebanon"/>
          <w:noProof/>
        </w:rPr>
        <w:pict>
          <v:shape id="_x0000_s96219" type="#_x0000_t202" style="position:absolute;left:0;text-align:left;margin-left:214.25pt;margin-top:36.95pt;width:196.55pt;height:31.15pt;z-index:252105216" fillcolor="white [3201]" strokecolor="black [3200]" strokeweight="2.5pt">
            <v:shadow color="#868686"/>
            <v:textbox style="mso-next-textbox:#_x0000_s96219">
              <w:txbxContent>
                <w:p w:rsidR="0027604B" w:rsidRPr="007C5F56" w:rsidRDefault="0027604B" w:rsidP="007A7A45">
                  <w:pPr>
                    <w:jc w:val="center"/>
                    <w:rPr>
                      <w:rFonts w:cs="AF_Taif Normal"/>
                      <w:b/>
                      <w:bCs/>
                      <w:sz w:val="26"/>
                      <w:szCs w:val="26"/>
                      <w:rtl/>
                    </w:rPr>
                  </w:pPr>
                  <w:r w:rsidRPr="007C5F56">
                    <w:rPr>
                      <w:rFonts w:cs="AF_Taif Normal" w:hint="cs"/>
                      <w:b/>
                      <w:bCs/>
                      <w:sz w:val="26"/>
                      <w:szCs w:val="26"/>
                      <w:rtl/>
                    </w:rPr>
                    <w:t xml:space="preserve">علل لما يأتي تعليلاً علمياً مناسباً </w:t>
                  </w:r>
                </w:p>
                <w:p w:rsidR="0027604B" w:rsidRPr="00B91F48" w:rsidRDefault="0027604B" w:rsidP="007A7A45"/>
              </w:txbxContent>
            </v:textbox>
            <w10:wrap anchorx="page"/>
          </v:shape>
        </w:pict>
      </w:r>
      <w:r w:rsidRPr="00605B35">
        <w:rPr>
          <w:rFonts w:ascii="Hacen Lebanon" w:hAnsi="Hacen Lebanon" w:cs="Hacen Lebanon"/>
          <w:noProof/>
        </w:rPr>
        <w:pict>
          <v:shape id="_x0000_s96218" type="#_x0000_t202" style="position:absolute;left:0;text-align:left;margin-left:416.2pt;margin-top:36.95pt;width:87.9pt;height:31.15pt;z-index:252104192" fillcolor="white [3201]" strokecolor="black [3200]" strokeweight="2.5pt">
            <v:shadow color="#868686"/>
            <v:textbox style="mso-next-textbox:#_x0000_s96218">
              <w:txbxContent>
                <w:p w:rsidR="0027604B" w:rsidRPr="00B91F48" w:rsidRDefault="0027604B" w:rsidP="007A7A45">
                  <w:pPr>
                    <w:rPr>
                      <w:rFonts w:asciiTheme="majorBidi" w:hAnsiTheme="majorBidi" w:cs="AdvertisingExtraBold"/>
                      <w:sz w:val="36"/>
                      <w:szCs w:val="36"/>
                      <w:lang w:bidi="ar-EG"/>
                    </w:rPr>
                  </w:pPr>
                  <w:r>
                    <w:rPr>
                      <w:rFonts w:asciiTheme="majorBidi" w:hAnsiTheme="majorBidi" w:cs="AdvertisingExtraBold" w:hint="cs"/>
                      <w:sz w:val="36"/>
                      <w:szCs w:val="36"/>
                      <w:rtl/>
                      <w:lang w:bidi="ar-EG"/>
                    </w:rPr>
                    <w:t>رابعاً</w:t>
                  </w:r>
                </w:p>
              </w:txbxContent>
            </v:textbox>
            <w10:wrap anchorx="page"/>
          </v:shape>
        </w:pict>
      </w:r>
      <w:r w:rsidR="007A7A45" w:rsidRPr="00372536">
        <w:rPr>
          <w:rFonts w:ascii="Hacen Lebanon" w:hAnsi="Hacen Lebanon" w:cs="Hacen Lebanon"/>
          <w:sz w:val="28"/>
          <w:szCs w:val="28"/>
          <w:rtl/>
          <w:lang w:bidi="ar-EG"/>
        </w:rPr>
        <w:t>عزم ثنائي القطب المغناطيسي =</w:t>
      </w:r>
      <w:r w:rsidR="007A7A45" w:rsidRPr="00372536">
        <w:rPr>
          <w:rFonts w:ascii="Hacen Lebanon" w:hAnsi="Hacen Lebanon" w:cs="Hacen Lebanon"/>
          <w:sz w:val="28"/>
          <w:szCs w:val="28"/>
          <w:lang w:bidi="ar-EG"/>
        </w:rPr>
        <w:t>0.7 N.mT</w:t>
      </w:r>
      <w:r w:rsidR="007A7A45" w:rsidRPr="00372536">
        <w:rPr>
          <w:rFonts w:ascii="Hacen Lebanon" w:hAnsi="Hacen Lebanon" w:cs="Hacen Lebanon"/>
          <w:sz w:val="28"/>
          <w:szCs w:val="28"/>
          <w:vertAlign w:val="superscript"/>
          <w:lang w:bidi="ar-EG"/>
        </w:rPr>
        <w:t>-1</w: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926198">
      <w:pPr>
        <w:pStyle w:val="a9"/>
        <w:numPr>
          <w:ilvl w:val="0"/>
          <w:numId w:val="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ينصح ببناء المساكن بعيداً عن أبراج الضغط الكهربي العالي .</w:t>
      </w:r>
    </w:p>
    <w:p w:rsidR="007A7A45" w:rsidRPr="00372536" w:rsidRDefault="007A7A45" w:rsidP="00926198">
      <w:pPr>
        <w:pStyle w:val="a9"/>
        <w:numPr>
          <w:ilvl w:val="0"/>
          <w:numId w:val="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تزداد كثافة الفيض المغناطيسي عند أي نقطة علي محور لولبي يمر به تيار كهربي عند وضع ساق من الحديد المطاوع بداخله .</w:t>
      </w:r>
    </w:p>
    <w:p w:rsidR="007A7A45" w:rsidRPr="00372536" w:rsidRDefault="007A7A45" w:rsidP="00926198">
      <w:pPr>
        <w:pStyle w:val="a9"/>
        <w:numPr>
          <w:ilvl w:val="0"/>
          <w:numId w:val="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قد لا يتولد مجال مغناطيسي عن تيار مستمر يمر في ملف حلزوني أو دائري .</w:t>
      </w:r>
    </w:p>
    <w:p w:rsidR="007A7A45" w:rsidRPr="00372536" w:rsidRDefault="007A7A45" w:rsidP="00926198">
      <w:pPr>
        <w:pStyle w:val="a9"/>
        <w:numPr>
          <w:ilvl w:val="0"/>
          <w:numId w:val="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يتحرك سلك مستقيم يمر به تيار كهربي موضوع عمودياً علي فيض مغناطيسي .</w:t>
      </w:r>
    </w:p>
    <w:p w:rsidR="007A7A45" w:rsidRPr="00372536" w:rsidRDefault="007A7A45" w:rsidP="00926198">
      <w:pPr>
        <w:pStyle w:val="a9"/>
        <w:numPr>
          <w:ilvl w:val="0"/>
          <w:numId w:val="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عدم تحرك سلك مستقيم حر الحركة يمر به تيار كهربي بالرغم من وضعه في مجال مغناطيسي منتظم</w:t>
      </w:r>
    </w:p>
    <w:p w:rsidR="007A7A45" w:rsidRPr="00372536" w:rsidRDefault="007A7A45" w:rsidP="00926198">
      <w:pPr>
        <w:pStyle w:val="a9"/>
        <w:numPr>
          <w:ilvl w:val="0"/>
          <w:numId w:val="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إذا مر تيار كهربي في كل من ملف حلزوني وسلك مستقيم منطبق علي محور الملف فإن السلك لن يتأثر بقوة مغناطيسية .</w:t>
      </w:r>
    </w:p>
    <w:p w:rsidR="007A7A45" w:rsidRPr="00372536" w:rsidRDefault="007A7A45" w:rsidP="00926198">
      <w:pPr>
        <w:pStyle w:val="a9"/>
        <w:numPr>
          <w:ilvl w:val="0"/>
          <w:numId w:val="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تقع نقطة التعادل لسلكيين متوازيين يمر بهما تيار كهربي في نفس الاتجاه بين السلكيين </w:t>
      </w:r>
    </w:p>
    <w:p w:rsidR="007A7A45" w:rsidRPr="00372536" w:rsidRDefault="007A7A45" w:rsidP="007A7A45">
      <w:pPr>
        <w:spacing w:after="200" w:line="276" w:lineRule="auto"/>
        <w:contextualSpacing/>
        <w:rPr>
          <w:rFonts w:ascii="Hacen Lebanon" w:hAnsi="Hacen Lebanon" w:cs="Hacen Lebanon"/>
          <w:sz w:val="28"/>
          <w:szCs w:val="28"/>
          <w:rtl/>
          <w:lang w:bidi="ar-EG"/>
        </w:rPr>
      </w:pPr>
    </w:p>
    <w:p w:rsidR="007A7A45" w:rsidRPr="00372536" w:rsidRDefault="007A7A45" w:rsidP="007A7A45">
      <w:pPr>
        <w:spacing w:after="200" w:line="276" w:lineRule="auto"/>
        <w:contextualSpacing/>
        <w:rPr>
          <w:rFonts w:ascii="Hacen Lebanon" w:hAnsi="Hacen Lebanon" w:cs="Hacen Lebanon"/>
          <w:sz w:val="6"/>
          <w:szCs w:val="6"/>
          <w:lang w:bidi="ar-EG"/>
        </w:rPr>
      </w:pPr>
    </w:p>
    <w:p w:rsidR="007A7A45" w:rsidRPr="00372536" w:rsidRDefault="007A7A45" w:rsidP="00926198">
      <w:pPr>
        <w:pStyle w:val="a9"/>
        <w:numPr>
          <w:ilvl w:val="0"/>
          <w:numId w:val="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lastRenderedPageBreak/>
        <w:t>تقع نقطة التعادل لسلكيين متوازيين يمر بهما تيار كهربي في اتجاهين متضادين خارج السلكيين .</w:t>
      </w:r>
    </w:p>
    <w:p w:rsidR="007A7A45" w:rsidRPr="00372536" w:rsidRDefault="007A7A45" w:rsidP="00926198">
      <w:pPr>
        <w:pStyle w:val="a9"/>
        <w:numPr>
          <w:ilvl w:val="0"/>
          <w:numId w:val="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تجاذب سلكيين مستقيمين متوازيين إذا كان التيار المار بهما في نفس الاتجاه .</w:t>
      </w:r>
    </w:p>
    <w:p w:rsidR="007A7A45" w:rsidRPr="00372536" w:rsidRDefault="007A7A45" w:rsidP="00926198">
      <w:pPr>
        <w:pStyle w:val="a9"/>
        <w:numPr>
          <w:ilvl w:val="0"/>
          <w:numId w:val="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تنافر سلكيين مستقيمين متوازيين إذا كان التيار المار بهما في اتجاهين متضادين .</w:t>
      </w:r>
    </w:p>
    <w:p w:rsidR="007A7A45" w:rsidRPr="00372536" w:rsidRDefault="007A7A45" w:rsidP="00926198">
      <w:pPr>
        <w:pStyle w:val="a9"/>
        <w:numPr>
          <w:ilvl w:val="0"/>
          <w:numId w:val="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قد لا يتحرك ملف مستطيل ( قابل للحركة ) يمر به تيار كهربي مستمر وموضوع في مجال مغناطيسي .</w:t>
      </w:r>
    </w:p>
    <w:p w:rsidR="007A7A45" w:rsidRPr="00372536" w:rsidRDefault="007A7A45" w:rsidP="007A7A45">
      <w:pPr>
        <w:pStyle w:val="a9"/>
        <w:ind w:left="1305" w:hanging="598"/>
        <w:rPr>
          <w:rFonts w:ascii="Hacen Lebanon" w:hAnsi="Hacen Lebanon" w:cs="Hacen Lebanon"/>
          <w:sz w:val="28"/>
          <w:szCs w:val="28"/>
          <w:rtl/>
          <w:lang w:bidi="ar-EG"/>
        </w:rPr>
      </w:pPr>
      <w:r w:rsidRPr="00372536">
        <w:rPr>
          <w:rFonts w:ascii="Hacen Lebanon" w:hAnsi="Hacen Lebanon" w:cs="Hacen Lebanon"/>
          <w:sz w:val="28"/>
          <w:szCs w:val="28"/>
          <w:rtl/>
          <w:lang w:bidi="ar-EG"/>
        </w:rPr>
        <w:t>* قد لا يتولد عزم ازدواج علي ملف مستطيل يمر به تيار وموضوع في  فيض مغناطيسي .</w:t>
      </w:r>
    </w:p>
    <w:p w:rsidR="007A7A45" w:rsidRPr="00372536" w:rsidRDefault="007A7A45" w:rsidP="00926198">
      <w:pPr>
        <w:pStyle w:val="a9"/>
        <w:numPr>
          <w:ilvl w:val="0"/>
          <w:numId w:val="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يتناقص عزم الازدواج المؤثر علي ملف مستطيل يمر به تيار كهربي معلق بين قطبي مغناطيس أثناء دورانه ابتداءً من الموضع الذي يكون فيه مستواه موازياً للمجال المغناطيسي </w:t>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shape id="_x0000_s96221" type="#_x0000_t202" style="position:absolute;left:0;text-align:left;margin-left:291.45pt;margin-top:5.15pt;width:117.85pt;height:31.15pt;z-index:252107264" fillcolor="white [3201]" strokecolor="black [3200]" strokeweight="2.5pt">
            <v:shadow color="#868686"/>
            <v:textbox style="mso-next-textbox:#_x0000_s96221">
              <w:txbxContent>
                <w:p w:rsidR="0027604B" w:rsidRPr="007C5F56" w:rsidRDefault="0027604B" w:rsidP="007A7A45">
                  <w:pPr>
                    <w:jc w:val="center"/>
                    <w:rPr>
                      <w:rFonts w:cs="AF_Taif Normal"/>
                      <w:b/>
                      <w:bCs/>
                      <w:sz w:val="26"/>
                      <w:szCs w:val="26"/>
                      <w:rtl/>
                    </w:rPr>
                  </w:pPr>
                  <w:r w:rsidRPr="007C5F56">
                    <w:rPr>
                      <w:rFonts w:cs="AF_Taif Normal" w:hint="cs"/>
                      <w:b/>
                      <w:bCs/>
                      <w:sz w:val="26"/>
                      <w:szCs w:val="26"/>
                      <w:rtl/>
                    </w:rPr>
                    <w:t xml:space="preserve">ما المقصود بكلاً من </w:t>
                  </w:r>
                </w:p>
                <w:p w:rsidR="0027604B" w:rsidRPr="00B91F48" w:rsidRDefault="0027604B" w:rsidP="007A7A45"/>
              </w:txbxContent>
            </v:textbox>
            <w10:wrap anchorx="page"/>
          </v:shape>
        </w:pict>
      </w:r>
      <w:r>
        <w:rPr>
          <w:rFonts w:ascii="Hacen Lebanon" w:hAnsi="Hacen Lebanon" w:cs="Hacen Lebanon"/>
          <w:noProof/>
          <w:rtl/>
        </w:rPr>
        <w:pict>
          <v:shape id="_x0000_s96220" type="#_x0000_t202" style="position:absolute;left:0;text-align:left;margin-left:414.35pt;margin-top:4.2pt;width:87.9pt;height:31.15pt;z-index:252106240" fillcolor="white [3201]" strokecolor="black [3200]" strokeweight="2.5pt">
            <v:shadow color="#868686"/>
            <v:textbox style="mso-next-textbox:#_x0000_s96220">
              <w:txbxContent>
                <w:p w:rsidR="0027604B" w:rsidRPr="00B91F48" w:rsidRDefault="0027604B" w:rsidP="007A7A45">
                  <w:pPr>
                    <w:rPr>
                      <w:rFonts w:asciiTheme="majorBidi" w:hAnsiTheme="majorBidi" w:cs="AdvertisingExtraBold"/>
                      <w:sz w:val="36"/>
                      <w:szCs w:val="36"/>
                      <w:lang w:bidi="ar-EG"/>
                    </w:rPr>
                  </w:pPr>
                  <w:r>
                    <w:rPr>
                      <w:rFonts w:asciiTheme="majorBidi" w:hAnsiTheme="majorBidi" w:cs="AdvertisingExtraBold" w:hint="cs"/>
                      <w:sz w:val="36"/>
                      <w:szCs w:val="36"/>
                      <w:rtl/>
                      <w:lang w:bidi="ar-EG"/>
                    </w:rPr>
                    <w:t>خامساً</w:t>
                  </w: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7A7A45" w:rsidP="00926198">
      <w:pPr>
        <w:pStyle w:val="a9"/>
        <w:numPr>
          <w:ilvl w:val="0"/>
          <w:numId w:val="71"/>
        </w:numPr>
        <w:spacing w:after="200" w:line="276" w:lineRule="auto"/>
        <w:ind w:left="785"/>
        <w:contextualSpacing/>
        <w:rPr>
          <w:rFonts w:ascii="Hacen Lebanon" w:hAnsi="Hacen Lebanon" w:cs="Hacen Lebanon"/>
          <w:lang w:bidi="ar-EG"/>
        </w:rPr>
      </w:pPr>
      <w:r w:rsidRPr="00372536">
        <w:rPr>
          <w:rFonts w:ascii="Hacen Lebanon" w:hAnsi="Hacen Lebanon" w:cs="Hacen Lebanon"/>
          <w:rtl/>
          <w:lang w:bidi="ar-EG"/>
        </w:rPr>
        <w:t xml:space="preserve">الفيض المغناطيسي </w:t>
      </w:r>
    </w:p>
    <w:p w:rsidR="007A7A45" w:rsidRPr="00372536" w:rsidRDefault="007A7A45" w:rsidP="00926198">
      <w:pPr>
        <w:pStyle w:val="a9"/>
        <w:numPr>
          <w:ilvl w:val="0"/>
          <w:numId w:val="71"/>
        </w:numPr>
        <w:spacing w:after="200" w:line="276" w:lineRule="auto"/>
        <w:ind w:left="785"/>
        <w:contextualSpacing/>
        <w:rPr>
          <w:rFonts w:ascii="Hacen Lebanon" w:hAnsi="Hacen Lebanon" w:cs="Hacen Lebanon"/>
          <w:lang w:bidi="ar-EG"/>
        </w:rPr>
      </w:pPr>
      <w:r w:rsidRPr="00372536">
        <w:rPr>
          <w:rFonts w:ascii="Hacen Lebanon" w:hAnsi="Hacen Lebanon" w:cs="Hacen Lebanon"/>
          <w:rtl/>
          <w:lang w:bidi="ar-EG"/>
        </w:rPr>
        <w:t>كثافة الفيض المغناطيسي عند نقطة .</w:t>
      </w:r>
    </w:p>
    <w:p w:rsidR="007A7A45" w:rsidRPr="00372536" w:rsidRDefault="007A7A45" w:rsidP="00926198">
      <w:pPr>
        <w:pStyle w:val="a9"/>
        <w:numPr>
          <w:ilvl w:val="0"/>
          <w:numId w:val="71"/>
        </w:numPr>
        <w:spacing w:after="200" w:line="276" w:lineRule="auto"/>
        <w:ind w:left="785"/>
        <w:contextualSpacing/>
        <w:rPr>
          <w:rFonts w:ascii="Hacen Lebanon" w:hAnsi="Hacen Lebanon" w:cs="Hacen Lebanon"/>
          <w:lang w:bidi="ar-EG"/>
        </w:rPr>
      </w:pPr>
      <w:r w:rsidRPr="00372536">
        <w:rPr>
          <w:rFonts w:ascii="Hacen Lebanon" w:hAnsi="Hacen Lebanon" w:cs="Hacen Lebanon"/>
          <w:rtl/>
          <w:lang w:bidi="ar-EG"/>
        </w:rPr>
        <w:t>التسلا .</w:t>
      </w:r>
    </w:p>
    <w:p w:rsidR="007A7A45" w:rsidRPr="00372536" w:rsidRDefault="007A7A45" w:rsidP="00926198">
      <w:pPr>
        <w:pStyle w:val="a9"/>
        <w:numPr>
          <w:ilvl w:val="0"/>
          <w:numId w:val="71"/>
        </w:numPr>
        <w:spacing w:after="200" w:line="276" w:lineRule="auto"/>
        <w:ind w:left="785"/>
        <w:contextualSpacing/>
        <w:rPr>
          <w:rFonts w:ascii="Hacen Lebanon" w:hAnsi="Hacen Lebanon" w:cs="Hacen Lebanon"/>
          <w:lang w:bidi="ar-EG"/>
        </w:rPr>
      </w:pPr>
      <w:r w:rsidRPr="00372536">
        <w:rPr>
          <w:rFonts w:ascii="Hacen Lebanon" w:hAnsi="Hacen Lebanon" w:cs="Hacen Lebanon"/>
          <w:rtl/>
          <w:lang w:bidi="ar-EG"/>
        </w:rPr>
        <w:t>قانون أمبير الدائري .</w:t>
      </w:r>
    </w:p>
    <w:p w:rsidR="007A7A45" w:rsidRPr="00372536" w:rsidRDefault="007A7A45" w:rsidP="00926198">
      <w:pPr>
        <w:pStyle w:val="a9"/>
        <w:numPr>
          <w:ilvl w:val="0"/>
          <w:numId w:val="71"/>
        </w:numPr>
        <w:spacing w:after="200" w:line="276" w:lineRule="auto"/>
        <w:ind w:left="785"/>
        <w:contextualSpacing/>
        <w:rPr>
          <w:rFonts w:ascii="Hacen Lebanon" w:hAnsi="Hacen Lebanon" w:cs="Hacen Lebanon"/>
          <w:lang w:bidi="ar-EG"/>
        </w:rPr>
      </w:pPr>
      <w:r w:rsidRPr="00372536">
        <w:rPr>
          <w:rFonts w:ascii="Hacen Lebanon" w:hAnsi="Hacen Lebanon" w:cs="Hacen Lebanon"/>
          <w:rtl/>
          <w:lang w:bidi="ar-EG"/>
        </w:rPr>
        <w:t>قاعدة أمبير لليد اليمني .</w:t>
      </w:r>
    </w:p>
    <w:p w:rsidR="007A7A45" w:rsidRPr="00372536" w:rsidRDefault="007A7A45" w:rsidP="00926198">
      <w:pPr>
        <w:pStyle w:val="a9"/>
        <w:numPr>
          <w:ilvl w:val="0"/>
          <w:numId w:val="71"/>
        </w:numPr>
        <w:spacing w:after="200" w:line="276" w:lineRule="auto"/>
        <w:ind w:left="785"/>
        <w:contextualSpacing/>
        <w:rPr>
          <w:rFonts w:ascii="Hacen Lebanon" w:hAnsi="Hacen Lebanon" w:cs="Hacen Lebanon"/>
          <w:lang w:bidi="ar-EG"/>
        </w:rPr>
      </w:pPr>
      <w:r w:rsidRPr="00372536">
        <w:rPr>
          <w:rFonts w:ascii="Hacen Lebanon" w:hAnsi="Hacen Lebanon" w:cs="Hacen Lebanon"/>
          <w:rtl/>
          <w:lang w:bidi="ar-EG"/>
        </w:rPr>
        <w:t>قاعدة البريمة اليمني .</w:t>
      </w:r>
    </w:p>
    <w:p w:rsidR="007A7A45" w:rsidRPr="00372536" w:rsidRDefault="007A7A45" w:rsidP="00926198">
      <w:pPr>
        <w:pStyle w:val="a9"/>
        <w:numPr>
          <w:ilvl w:val="0"/>
          <w:numId w:val="71"/>
        </w:numPr>
        <w:spacing w:after="200" w:line="276" w:lineRule="auto"/>
        <w:ind w:left="785"/>
        <w:contextualSpacing/>
        <w:rPr>
          <w:rFonts w:ascii="Hacen Lebanon" w:hAnsi="Hacen Lebanon" w:cs="Hacen Lebanon"/>
          <w:lang w:bidi="ar-EG"/>
        </w:rPr>
      </w:pPr>
      <w:r w:rsidRPr="00372536">
        <w:rPr>
          <w:rFonts w:ascii="Hacen Lebanon" w:hAnsi="Hacen Lebanon" w:cs="Hacen Lebanon"/>
          <w:rtl/>
          <w:lang w:bidi="ar-EG"/>
        </w:rPr>
        <w:t>قاعدة عقارب الساعة لتحديد قطبية ملف دائري .</w:t>
      </w:r>
    </w:p>
    <w:p w:rsidR="007A7A45" w:rsidRPr="00372536" w:rsidRDefault="007A7A45" w:rsidP="00926198">
      <w:pPr>
        <w:pStyle w:val="a9"/>
        <w:numPr>
          <w:ilvl w:val="0"/>
          <w:numId w:val="71"/>
        </w:numPr>
        <w:spacing w:after="200" w:line="276" w:lineRule="auto"/>
        <w:ind w:left="785"/>
        <w:contextualSpacing/>
        <w:rPr>
          <w:rFonts w:ascii="Hacen Lebanon" w:hAnsi="Hacen Lebanon" w:cs="Hacen Lebanon"/>
          <w:lang w:bidi="ar-EG"/>
        </w:rPr>
      </w:pPr>
      <w:r w:rsidRPr="00372536">
        <w:rPr>
          <w:rFonts w:ascii="Hacen Lebanon" w:hAnsi="Hacen Lebanon" w:cs="Hacen Lebanon"/>
          <w:rtl/>
          <w:lang w:bidi="ar-EG"/>
        </w:rPr>
        <w:t xml:space="preserve">قاعدة اليد أليسري لفلمنج </w:t>
      </w:r>
    </w:p>
    <w:p w:rsidR="007A7A45" w:rsidRPr="00372536" w:rsidRDefault="007A7A45" w:rsidP="00926198">
      <w:pPr>
        <w:pStyle w:val="a9"/>
        <w:numPr>
          <w:ilvl w:val="0"/>
          <w:numId w:val="71"/>
        </w:numPr>
        <w:spacing w:after="200" w:line="276" w:lineRule="auto"/>
        <w:ind w:left="785"/>
        <w:contextualSpacing/>
        <w:rPr>
          <w:rFonts w:ascii="Hacen Lebanon" w:hAnsi="Hacen Lebanon" w:cs="Hacen Lebanon"/>
          <w:lang w:bidi="ar-EG"/>
        </w:rPr>
      </w:pPr>
      <w:r w:rsidRPr="00372536">
        <w:rPr>
          <w:rFonts w:ascii="Hacen Lebanon" w:hAnsi="Hacen Lebanon" w:cs="Hacen Lebanon"/>
          <w:rtl/>
          <w:lang w:bidi="ar-EG"/>
        </w:rPr>
        <w:t>عزم ثنائي القطب المغناطيسي .</w:t>
      </w:r>
    </w:p>
    <w:p w:rsidR="007A7A45" w:rsidRPr="00372536" w:rsidRDefault="007A7A45" w:rsidP="007A7A45">
      <w:pPr>
        <w:spacing w:after="200" w:line="276" w:lineRule="auto"/>
        <w:contextualSpacing/>
        <w:rPr>
          <w:rFonts w:ascii="Hacen Lebanon" w:hAnsi="Hacen Lebanon" w:cs="Hacen Lebanon"/>
          <w:rtl/>
          <w:lang w:bidi="ar-EG"/>
        </w:rPr>
      </w:pPr>
    </w:p>
    <w:p w:rsidR="007A7A45" w:rsidRDefault="007A7A45" w:rsidP="007A7A45">
      <w:pPr>
        <w:spacing w:after="200" w:line="276" w:lineRule="auto"/>
        <w:contextualSpacing/>
        <w:rPr>
          <w:rFonts w:ascii="Hacen Lebanon" w:hAnsi="Hacen Lebanon" w:cs="Hacen Lebanon"/>
          <w:rtl/>
          <w:lang w:bidi="ar-EG"/>
        </w:rPr>
      </w:pPr>
    </w:p>
    <w:p w:rsidR="00185FD8" w:rsidRDefault="00185FD8" w:rsidP="007A7A45">
      <w:pPr>
        <w:spacing w:after="200" w:line="276" w:lineRule="auto"/>
        <w:contextualSpacing/>
        <w:rPr>
          <w:rFonts w:ascii="Hacen Lebanon" w:hAnsi="Hacen Lebanon" w:cs="Hacen Lebanon"/>
          <w:rtl/>
          <w:lang w:bidi="ar-EG"/>
        </w:rPr>
      </w:pPr>
    </w:p>
    <w:p w:rsidR="00185FD8" w:rsidRPr="00372536" w:rsidRDefault="00185FD8" w:rsidP="007A7A45">
      <w:pPr>
        <w:spacing w:after="200" w:line="276" w:lineRule="auto"/>
        <w:contextualSpacing/>
        <w:rPr>
          <w:rFonts w:ascii="Hacen Lebanon" w:hAnsi="Hacen Lebanon" w:cs="Hacen Lebanon"/>
          <w:rtl/>
          <w:lang w:bidi="ar-EG"/>
        </w:rPr>
      </w:pPr>
    </w:p>
    <w:p w:rsidR="007A7A45" w:rsidRPr="00372536" w:rsidRDefault="00605B35" w:rsidP="007A7A45">
      <w:pPr>
        <w:spacing w:after="200" w:line="276" w:lineRule="auto"/>
        <w:contextualSpacing/>
        <w:rPr>
          <w:rFonts w:ascii="Hacen Lebanon" w:hAnsi="Hacen Lebanon" w:cs="Hacen Lebanon"/>
          <w:rtl/>
          <w:lang w:bidi="ar-EG"/>
        </w:rPr>
      </w:pPr>
      <w:r>
        <w:rPr>
          <w:rFonts w:ascii="Hacen Lebanon" w:hAnsi="Hacen Lebanon" w:cs="Hacen Lebanon"/>
          <w:noProof/>
          <w:rtl/>
        </w:rPr>
        <w:lastRenderedPageBreak/>
        <w:pict>
          <v:shape id="_x0000_s96222" type="#_x0000_t202" style="position:absolute;left:0;text-align:left;margin-left:423.6pt;margin-top:19.6pt;width:87.9pt;height:31.15pt;z-index:252108288" fillcolor="white [3201]" strokecolor="black [3200]" strokeweight="2.5pt">
            <v:shadow color="#868686"/>
            <v:textbox style="mso-next-textbox:#_x0000_s96222">
              <w:txbxContent>
                <w:p w:rsidR="0027604B" w:rsidRPr="00B91F48" w:rsidRDefault="0027604B" w:rsidP="007A7A45">
                  <w:pPr>
                    <w:rPr>
                      <w:rFonts w:asciiTheme="majorBidi" w:hAnsiTheme="majorBidi" w:cs="AdvertisingExtraBold"/>
                      <w:sz w:val="36"/>
                      <w:szCs w:val="36"/>
                      <w:lang w:bidi="ar-EG"/>
                    </w:rPr>
                  </w:pPr>
                  <w:r>
                    <w:rPr>
                      <w:rFonts w:asciiTheme="majorBidi" w:hAnsiTheme="majorBidi" w:cs="AdvertisingExtraBold" w:hint="cs"/>
                      <w:sz w:val="36"/>
                      <w:szCs w:val="36"/>
                      <w:rtl/>
                      <w:lang w:bidi="ar-EG"/>
                    </w:rPr>
                    <w:t>سادساً</w:t>
                  </w:r>
                </w:p>
              </w:txbxContent>
            </v:textbox>
            <w10:wrap anchorx="page"/>
          </v:shape>
        </w:pict>
      </w:r>
      <w:r>
        <w:rPr>
          <w:rFonts w:ascii="Hacen Lebanon" w:hAnsi="Hacen Lebanon" w:cs="Hacen Lebanon"/>
          <w:noProof/>
          <w:rtl/>
        </w:rPr>
        <w:pict>
          <v:shape id="_x0000_s96223" type="#_x0000_t202" style="position:absolute;left:0;text-align:left;margin-left:64.3pt;margin-top:19.6pt;width:354.25pt;height:31.15pt;z-index:252109312" fillcolor="white [3201]" strokecolor="black [3200]" strokeweight="2.5pt">
            <v:shadow color="#868686"/>
            <v:textbox style="mso-next-textbox:#_x0000_s96223">
              <w:txbxContent>
                <w:p w:rsidR="0027604B" w:rsidRPr="007C5F56" w:rsidRDefault="0027604B" w:rsidP="007A7A45">
                  <w:pPr>
                    <w:jc w:val="center"/>
                    <w:rPr>
                      <w:rFonts w:cs="AF_Taif Normal"/>
                      <w:b/>
                      <w:bCs/>
                      <w:sz w:val="26"/>
                      <w:szCs w:val="26"/>
                      <w:rtl/>
                    </w:rPr>
                  </w:pPr>
                  <w:r w:rsidRPr="007C5F56">
                    <w:rPr>
                      <w:rFonts w:cs="AF_Taif Normal" w:hint="cs"/>
                      <w:b/>
                      <w:bCs/>
                      <w:sz w:val="26"/>
                      <w:szCs w:val="26"/>
                      <w:rtl/>
                    </w:rPr>
                    <w:t xml:space="preserve">ما العوامل التي يتوقف عليها كلاً مما يأتي مع كتابة العلاقة الرياضية </w:t>
                  </w:r>
                </w:p>
                <w:p w:rsidR="0027604B" w:rsidRPr="00B91F48" w:rsidRDefault="0027604B" w:rsidP="007A7A45"/>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7A7A45" w:rsidP="00926198">
      <w:pPr>
        <w:pStyle w:val="a9"/>
        <w:numPr>
          <w:ilvl w:val="0"/>
          <w:numId w:val="177"/>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كثافة الفيض المغناطيسي الناشئ عن مرور تيار كهربي في :</w:t>
      </w:r>
    </w:p>
    <w:p w:rsidR="007A7A45" w:rsidRPr="00372536" w:rsidRDefault="007A7A45" w:rsidP="007A7A45">
      <w:pPr>
        <w:pStyle w:val="a9"/>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(أ) سلك مستقيم .       (ب) ملف دائري .    (ج) ملف حلزوني .</w:t>
      </w:r>
    </w:p>
    <w:p w:rsidR="007A7A45" w:rsidRPr="00372536" w:rsidRDefault="007A7A45" w:rsidP="00926198">
      <w:pPr>
        <w:pStyle w:val="a9"/>
        <w:numPr>
          <w:ilvl w:val="0"/>
          <w:numId w:val="177"/>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القوة المؤثرة علي سلك يمر به تيار كهربي وموضوع في مجال مغناطيسي .</w:t>
      </w:r>
    </w:p>
    <w:p w:rsidR="007A7A45" w:rsidRPr="00372536" w:rsidRDefault="007A7A45" w:rsidP="00926198">
      <w:pPr>
        <w:pStyle w:val="a9"/>
        <w:numPr>
          <w:ilvl w:val="0"/>
          <w:numId w:val="177"/>
        </w:numPr>
        <w:tabs>
          <w:tab w:val="left" w:pos="2727"/>
        </w:tabs>
        <w:rPr>
          <w:rFonts w:ascii="Hacen Lebanon" w:hAnsi="Hacen Lebanon" w:cs="Hacen Lebanon"/>
          <w:sz w:val="28"/>
          <w:szCs w:val="28"/>
          <w:rtl/>
          <w:lang w:bidi="ar-EG"/>
        </w:rPr>
      </w:pPr>
      <w:r w:rsidRPr="00372536">
        <w:rPr>
          <w:rFonts w:ascii="Hacen Lebanon" w:hAnsi="Hacen Lebanon" w:cs="Hacen Lebanon"/>
          <w:sz w:val="28"/>
          <w:szCs w:val="28"/>
          <w:rtl/>
          <w:lang w:bidi="ar-EG"/>
        </w:rPr>
        <w:t>عزم الازدواج المؤثر علي ملف يمر به تيار كهربي وموضوع في مجال مغناطيسي .</w:t>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shape id="_x0000_s96225" type="#_x0000_t202" style="position:absolute;left:0;text-align:left;margin-left:69.3pt;margin-top:11.7pt;width:354.25pt;height:31.15pt;z-index:252111360" fillcolor="white [3201]" strokecolor="black [3200]" strokeweight="2.5pt">
            <v:shadow color="#868686"/>
            <v:textbox style="mso-next-textbox:#_x0000_s96225">
              <w:txbxContent>
                <w:p w:rsidR="0027604B" w:rsidRPr="007C5F56" w:rsidRDefault="0027604B" w:rsidP="007A7A45">
                  <w:pPr>
                    <w:jc w:val="center"/>
                    <w:rPr>
                      <w:rFonts w:cs="AF_Taif Normal"/>
                      <w:b/>
                      <w:bCs/>
                      <w:sz w:val="26"/>
                      <w:szCs w:val="26"/>
                      <w:rtl/>
                    </w:rPr>
                  </w:pPr>
                  <w:r w:rsidRPr="007C5F56">
                    <w:rPr>
                      <w:rFonts w:cs="AF_Taif Normal" w:hint="cs"/>
                      <w:b/>
                      <w:bCs/>
                      <w:sz w:val="26"/>
                      <w:szCs w:val="26"/>
                      <w:rtl/>
                    </w:rPr>
                    <w:t>ماذا يحدث في كل</w:t>
                  </w:r>
                  <w:r>
                    <w:rPr>
                      <w:rFonts w:cs="AF_Taif Normal" w:hint="cs"/>
                      <w:b/>
                      <w:bCs/>
                      <w:sz w:val="26"/>
                      <w:szCs w:val="26"/>
                      <w:rtl/>
                    </w:rPr>
                    <w:t xml:space="preserve"> </w:t>
                  </w:r>
                  <w:r w:rsidRPr="007C5F56">
                    <w:rPr>
                      <w:rFonts w:cs="AF_Taif Normal" w:hint="cs"/>
                      <w:b/>
                      <w:bCs/>
                      <w:sz w:val="26"/>
                      <w:szCs w:val="26"/>
                      <w:rtl/>
                    </w:rPr>
                    <w:t xml:space="preserve"> مما يأتي مع ذكر السبب تحت الظروف الموضحة </w:t>
                  </w:r>
                </w:p>
                <w:p w:rsidR="0027604B" w:rsidRPr="00B91F48" w:rsidRDefault="0027604B" w:rsidP="007A7A45"/>
              </w:txbxContent>
            </v:textbox>
            <w10:wrap anchorx="page"/>
          </v:shape>
        </w:pict>
      </w:r>
      <w:r>
        <w:rPr>
          <w:rFonts w:ascii="Hacen Lebanon" w:hAnsi="Hacen Lebanon" w:cs="Hacen Lebanon"/>
          <w:noProof/>
          <w:rtl/>
        </w:rPr>
        <w:pict>
          <v:shape id="_x0000_s96224" type="#_x0000_t202" style="position:absolute;left:0;text-align:left;margin-left:428.6pt;margin-top:10.75pt;width:87.9pt;height:31.15pt;z-index:252110336" fillcolor="white [3201]" strokecolor="black [3200]" strokeweight="2.5pt">
            <v:shadow color="#868686"/>
            <v:textbox style="mso-next-textbox:#_x0000_s96224">
              <w:txbxContent>
                <w:p w:rsidR="0027604B" w:rsidRPr="00B91F48" w:rsidRDefault="0027604B" w:rsidP="007A7A45">
                  <w:pPr>
                    <w:rPr>
                      <w:rFonts w:asciiTheme="majorBidi" w:hAnsiTheme="majorBidi" w:cs="AdvertisingExtraBold"/>
                      <w:sz w:val="36"/>
                      <w:szCs w:val="36"/>
                      <w:lang w:bidi="ar-EG"/>
                    </w:rPr>
                  </w:pPr>
                  <w:r>
                    <w:rPr>
                      <w:rFonts w:asciiTheme="majorBidi" w:hAnsiTheme="majorBidi" w:cs="AdvertisingExtraBold" w:hint="cs"/>
                      <w:sz w:val="36"/>
                      <w:szCs w:val="36"/>
                      <w:rtl/>
                      <w:lang w:bidi="ar-EG"/>
                    </w:rPr>
                    <w:t>سابعاً</w:t>
                  </w: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7A7A45" w:rsidP="00926198">
      <w:pPr>
        <w:pStyle w:val="a9"/>
        <w:numPr>
          <w:ilvl w:val="0"/>
          <w:numId w:val="74"/>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زيادة شدة التيار الكهربي المار في سلك مستقيم .</w:t>
      </w:r>
    </w:p>
    <w:p w:rsidR="007A7A45" w:rsidRPr="00372536" w:rsidRDefault="007A7A45" w:rsidP="00926198">
      <w:pPr>
        <w:pStyle w:val="a9"/>
        <w:numPr>
          <w:ilvl w:val="0"/>
          <w:numId w:val="74"/>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مرور تيار كهربي في نفس الاتجاه في سلكين متوازيين .</w:t>
      </w:r>
    </w:p>
    <w:p w:rsidR="007A7A45" w:rsidRPr="00372536" w:rsidRDefault="007A7A45" w:rsidP="00926198">
      <w:pPr>
        <w:pStyle w:val="a9"/>
        <w:numPr>
          <w:ilvl w:val="0"/>
          <w:numId w:val="74"/>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مرور تيار كهربي في اتجاهين متضادين في سلكين متوازيين .</w:t>
      </w:r>
    </w:p>
    <w:p w:rsidR="007A7A45" w:rsidRPr="00372536" w:rsidRDefault="007A7A45" w:rsidP="00926198">
      <w:pPr>
        <w:pStyle w:val="a9"/>
        <w:numPr>
          <w:ilvl w:val="0"/>
          <w:numId w:val="74"/>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نقص نصف قطر ملف دائري يمر به تيار كهربي .</w:t>
      </w:r>
    </w:p>
    <w:p w:rsidR="007A7A45" w:rsidRPr="00372536" w:rsidRDefault="007A7A45" w:rsidP="00926198">
      <w:pPr>
        <w:pStyle w:val="a9"/>
        <w:numPr>
          <w:ilvl w:val="0"/>
          <w:numId w:val="74"/>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نقص عدد اللفات في وحدة  الأطوال لملف حلزوني يمر به تيار كهربي .</w:t>
      </w:r>
    </w:p>
    <w:p w:rsidR="007A7A45" w:rsidRPr="00372536" w:rsidRDefault="007A7A45" w:rsidP="00926198">
      <w:pPr>
        <w:pStyle w:val="a9"/>
        <w:numPr>
          <w:ilvl w:val="0"/>
          <w:numId w:val="74"/>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وضع سلك يحمل تيار كهربي عمودياً علي مجال مغناطيسي .</w:t>
      </w:r>
    </w:p>
    <w:p w:rsidR="007A7A45" w:rsidRPr="00372536" w:rsidRDefault="007A7A45" w:rsidP="00926198">
      <w:pPr>
        <w:pStyle w:val="a9"/>
        <w:numPr>
          <w:ilvl w:val="0"/>
          <w:numId w:val="74"/>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وضع سلك يحمل تيار كهربي موازياً لمجال مغناطيسي .</w:t>
      </w:r>
    </w:p>
    <w:p w:rsidR="007A7A45" w:rsidRPr="00372536" w:rsidRDefault="00605B35" w:rsidP="00926198">
      <w:pPr>
        <w:pStyle w:val="a9"/>
        <w:numPr>
          <w:ilvl w:val="0"/>
          <w:numId w:val="74"/>
        </w:numPr>
        <w:spacing w:after="200" w:line="276" w:lineRule="auto"/>
        <w:contextualSpacing/>
        <w:rPr>
          <w:rFonts w:ascii="Hacen Lebanon" w:hAnsi="Hacen Lebanon" w:cs="Hacen Lebanon"/>
          <w:sz w:val="28"/>
          <w:szCs w:val="28"/>
          <w:lang w:bidi="ar-EG"/>
        </w:rPr>
      </w:pPr>
      <w:r>
        <w:rPr>
          <w:rFonts w:ascii="Hacen Lebanon" w:hAnsi="Hacen Lebanon" w:cs="Hacen Lebanon"/>
          <w:noProof/>
          <w:sz w:val="28"/>
          <w:szCs w:val="28"/>
        </w:rPr>
        <w:pict>
          <v:shape id="_x0000_s96226" type="#_x0000_t202" style="position:absolute;left:0;text-align:left;margin-left:423.55pt;margin-top:61.1pt;width:87.9pt;height:31.15pt;z-index:252112384" fillcolor="white [3201]" strokecolor="black [3200]" strokeweight="2.5pt">
            <v:shadow color="#868686"/>
            <v:textbox style="mso-next-textbox:#_x0000_s96226">
              <w:txbxContent>
                <w:p w:rsidR="0027604B" w:rsidRPr="00B91F48" w:rsidRDefault="0027604B" w:rsidP="007A7A45">
                  <w:pPr>
                    <w:rPr>
                      <w:rFonts w:asciiTheme="majorBidi" w:hAnsiTheme="majorBidi" w:cs="AdvertisingExtraBold"/>
                      <w:sz w:val="36"/>
                      <w:szCs w:val="36"/>
                      <w:lang w:bidi="ar-EG"/>
                    </w:rPr>
                  </w:pPr>
                  <w:r>
                    <w:rPr>
                      <w:rFonts w:asciiTheme="majorBidi" w:hAnsiTheme="majorBidi" w:cs="AdvertisingExtraBold" w:hint="cs"/>
                      <w:sz w:val="36"/>
                      <w:szCs w:val="36"/>
                      <w:rtl/>
                      <w:lang w:bidi="ar-EG"/>
                    </w:rPr>
                    <w:t xml:space="preserve">ثامناً </w:t>
                  </w:r>
                </w:p>
              </w:txbxContent>
            </v:textbox>
            <w10:wrap anchorx="page"/>
          </v:shape>
        </w:pict>
      </w:r>
      <w:r>
        <w:rPr>
          <w:rFonts w:ascii="Hacen Lebanon" w:hAnsi="Hacen Lebanon" w:cs="Hacen Lebanon"/>
          <w:noProof/>
          <w:sz w:val="28"/>
          <w:szCs w:val="28"/>
        </w:rPr>
        <w:pict>
          <v:shape id="_x0000_s96227" type="#_x0000_t202" style="position:absolute;left:0;text-align:left;margin-left:243.2pt;margin-top:61.1pt;width:176.85pt;height:31.15pt;z-index:252113408" fillcolor="white [3201]" strokecolor="black [3200]" strokeweight="2.5pt">
            <v:shadow color="#868686"/>
            <v:textbox style="mso-next-textbox:#_x0000_s96227">
              <w:txbxContent>
                <w:p w:rsidR="0027604B" w:rsidRPr="007C5F56" w:rsidRDefault="0027604B" w:rsidP="007A7A45">
                  <w:pPr>
                    <w:jc w:val="center"/>
                    <w:rPr>
                      <w:rFonts w:cs="AF_Taif Normal"/>
                      <w:b/>
                      <w:bCs/>
                      <w:sz w:val="26"/>
                      <w:szCs w:val="26"/>
                      <w:rtl/>
                    </w:rPr>
                  </w:pPr>
                  <w:r w:rsidRPr="007C5F56">
                    <w:rPr>
                      <w:rFonts w:cs="AF_Taif Normal" w:hint="cs"/>
                      <w:b/>
                      <w:bCs/>
                      <w:sz w:val="26"/>
                      <w:szCs w:val="26"/>
                      <w:rtl/>
                    </w:rPr>
                    <w:t>اذكر استخداماً واحداً لكل مما يأتي</w:t>
                  </w:r>
                </w:p>
                <w:p w:rsidR="0027604B" w:rsidRPr="007C5F56" w:rsidRDefault="0027604B" w:rsidP="007A7A45">
                  <w:pPr>
                    <w:jc w:val="center"/>
                    <w:rPr>
                      <w:rFonts w:cs="AF_Taif Normal"/>
                      <w:b/>
                      <w:bCs/>
                      <w:sz w:val="26"/>
                      <w:szCs w:val="26"/>
                    </w:rPr>
                  </w:pPr>
                </w:p>
              </w:txbxContent>
            </v:textbox>
            <w10:wrap anchorx="page"/>
          </v:shape>
        </w:pict>
      </w:r>
      <w:r w:rsidR="007A7A45" w:rsidRPr="00372536">
        <w:rPr>
          <w:rFonts w:ascii="Hacen Lebanon" w:hAnsi="Hacen Lebanon" w:cs="Hacen Lebanon"/>
          <w:sz w:val="28"/>
          <w:szCs w:val="28"/>
          <w:rtl/>
          <w:lang w:bidi="ar-EG"/>
        </w:rPr>
        <w:t>تعامد مستوي ملف يمر به تيار مع خطوط الفيض المغناطيسي بالنسبة لعزم الازدواج المؤثر علي الملف .</w:t>
      </w:r>
    </w:p>
    <w:p w:rsidR="007A7A45" w:rsidRPr="00372536" w:rsidRDefault="007A7A45" w:rsidP="007A7A45">
      <w:pPr>
        <w:spacing w:after="200" w:line="276" w:lineRule="auto"/>
        <w:contextualSpacing/>
        <w:rPr>
          <w:rFonts w:ascii="Hacen Lebanon" w:hAnsi="Hacen Lebanon" w:cs="Hacen Lebanon"/>
          <w:sz w:val="14"/>
          <w:szCs w:val="14"/>
          <w:lang w:bidi="ar-EG"/>
        </w:rPr>
      </w:pPr>
    </w:p>
    <w:p w:rsidR="007A7A45" w:rsidRPr="00372536" w:rsidRDefault="007A7A45" w:rsidP="00926198">
      <w:pPr>
        <w:pStyle w:val="a9"/>
        <w:numPr>
          <w:ilvl w:val="0"/>
          <w:numId w:val="75"/>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قاعدة أمبير لليد اليمني .</w:t>
      </w:r>
    </w:p>
    <w:p w:rsidR="007A7A45" w:rsidRPr="00372536" w:rsidRDefault="007A7A45" w:rsidP="00926198">
      <w:pPr>
        <w:pStyle w:val="a9"/>
        <w:numPr>
          <w:ilvl w:val="0"/>
          <w:numId w:val="75"/>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قاعدة البريمة اليمني .</w:t>
      </w:r>
    </w:p>
    <w:p w:rsidR="007A7A45" w:rsidRPr="00372536" w:rsidRDefault="007A7A45" w:rsidP="00926198">
      <w:pPr>
        <w:pStyle w:val="a9"/>
        <w:numPr>
          <w:ilvl w:val="0"/>
          <w:numId w:val="75"/>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قاعدة اتجاه  دوران عقارب الساعة .</w:t>
      </w:r>
    </w:p>
    <w:p w:rsidR="007A7A45" w:rsidRPr="00372536" w:rsidRDefault="007A7A45" w:rsidP="00926198">
      <w:pPr>
        <w:pStyle w:val="a9"/>
        <w:numPr>
          <w:ilvl w:val="0"/>
          <w:numId w:val="75"/>
        </w:num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قاعدة فلمنج لليد أليسري .</w:t>
      </w:r>
    </w:p>
    <w:p w:rsidR="007A7A45" w:rsidRPr="00372536" w:rsidRDefault="00605B35" w:rsidP="007A7A45">
      <w:pPr>
        <w:spacing w:after="200" w:line="276" w:lineRule="auto"/>
        <w:contextualSpacing/>
        <w:rPr>
          <w:rFonts w:ascii="Hacen Lebanon" w:hAnsi="Hacen Lebanon" w:cs="Hacen Lebanon"/>
          <w:sz w:val="28"/>
          <w:szCs w:val="28"/>
          <w:rtl/>
          <w:lang w:bidi="ar-EG"/>
        </w:rPr>
      </w:pPr>
      <w:r>
        <w:rPr>
          <w:rFonts w:ascii="Hacen Lebanon" w:hAnsi="Hacen Lebanon" w:cs="Hacen Lebanon"/>
          <w:noProof/>
          <w:sz w:val="28"/>
          <w:szCs w:val="28"/>
          <w:rtl/>
        </w:rPr>
        <w:lastRenderedPageBreak/>
        <w:pict>
          <v:shape id="_x0000_s96228" type="#_x0000_t202" style="position:absolute;left:0;text-align:left;margin-left:411.9pt;margin-top:15.8pt;width:87.9pt;height:31.15pt;z-index:252114432" fillcolor="white [3201]" strokecolor="black [3200]" strokeweight="2.5pt">
            <v:shadow color="#868686"/>
            <v:textbox style="mso-next-textbox:#_x0000_s96228">
              <w:txbxContent>
                <w:p w:rsidR="0027604B" w:rsidRPr="00B91F48" w:rsidRDefault="0027604B" w:rsidP="007A7A45">
                  <w:pPr>
                    <w:rPr>
                      <w:rFonts w:asciiTheme="majorBidi" w:hAnsiTheme="majorBidi" w:cs="AdvertisingExtraBold"/>
                      <w:sz w:val="36"/>
                      <w:szCs w:val="36"/>
                      <w:lang w:bidi="ar-EG"/>
                    </w:rPr>
                  </w:pPr>
                  <w:r>
                    <w:rPr>
                      <w:rFonts w:asciiTheme="majorBidi" w:hAnsiTheme="majorBidi" w:cs="AdvertisingExtraBold" w:hint="cs"/>
                      <w:sz w:val="36"/>
                      <w:szCs w:val="36"/>
                      <w:rtl/>
                      <w:lang w:bidi="ar-EG"/>
                    </w:rPr>
                    <w:t xml:space="preserve">تاسعاً </w:t>
                  </w:r>
                </w:p>
              </w:txbxContent>
            </v:textbox>
            <w10:wrap anchorx="page"/>
          </v:shape>
        </w:pict>
      </w:r>
      <w:r>
        <w:rPr>
          <w:rFonts w:ascii="Hacen Lebanon" w:hAnsi="Hacen Lebanon" w:cs="Hacen Lebanon"/>
          <w:noProof/>
          <w:sz w:val="28"/>
          <w:szCs w:val="28"/>
          <w:rtl/>
        </w:rPr>
        <w:pict>
          <v:shape id="_x0000_s96229" type="#_x0000_t202" style="position:absolute;left:0;text-align:left;margin-left:256.9pt;margin-top:15.8pt;width:149.3pt;height:31.15pt;z-index:252115456" fillcolor="white [3201]" strokecolor="black [3200]" strokeweight="2.5pt">
            <v:shadow color="#868686"/>
            <v:textbox style="mso-next-textbox:#_x0000_s96229">
              <w:txbxContent>
                <w:p w:rsidR="0027604B" w:rsidRPr="007C5F56" w:rsidRDefault="0027604B" w:rsidP="007A7A45">
                  <w:pPr>
                    <w:jc w:val="center"/>
                    <w:rPr>
                      <w:rFonts w:cs="AF_Taif Normal"/>
                      <w:b/>
                      <w:bCs/>
                      <w:sz w:val="26"/>
                      <w:szCs w:val="26"/>
                      <w:rtl/>
                    </w:rPr>
                  </w:pPr>
                  <w:r w:rsidRPr="007C5F56">
                    <w:rPr>
                      <w:rFonts w:cs="AF_Taif Normal" w:hint="cs"/>
                      <w:b/>
                      <w:bCs/>
                      <w:sz w:val="26"/>
                      <w:szCs w:val="26"/>
                      <w:rtl/>
                    </w:rPr>
                    <w:t>قارن ب</w:t>
                  </w:r>
                  <w:r>
                    <w:rPr>
                      <w:rFonts w:cs="AF_Taif Normal" w:hint="cs"/>
                      <w:b/>
                      <w:bCs/>
                      <w:sz w:val="26"/>
                      <w:szCs w:val="26"/>
                      <w:rtl/>
                    </w:rPr>
                    <w:t>ت</w:t>
                  </w:r>
                  <w:r w:rsidRPr="007C5F56">
                    <w:rPr>
                      <w:rFonts w:cs="AF_Taif Normal" w:hint="cs"/>
                      <w:b/>
                      <w:bCs/>
                      <w:sz w:val="26"/>
                      <w:szCs w:val="26"/>
                      <w:rtl/>
                    </w:rPr>
                    <w:t xml:space="preserve">ن كل مما يأتي </w:t>
                  </w:r>
                </w:p>
                <w:p w:rsidR="0027604B" w:rsidRPr="00B91F48" w:rsidRDefault="0027604B" w:rsidP="007A7A45"/>
              </w:txbxContent>
            </v:textbox>
            <w10:wrap anchorx="page"/>
          </v:shape>
        </w:pict>
      </w:r>
    </w:p>
    <w:p w:rsidR="007A7A45" w:rsidRPr="00372536" w:rsidRDefault="007A7A45" w:rsidP="007A7A45">
      <w:pPr>
        <w:spacing w:after="200" w:line="276" w:lineRule="auto"/>
        <w:contextualSpacing/>
        <w:rPr>
          <w:rFonts w:ascii="Hacen Lebanon" w:hAnsi="Hacen Lebanon" w:cs="Hacen Lebanon"/>
          <w:sz w:val="10"/>
          <w:szCs w:val="10"/>
          <w:lang w:bidi="ar-EG"/>
        </w:rPr>
      </w:pPr>
    </w:p>
    <w:p w:rsidR="007A7A45" w:rsidRPr="00372536" w:rsidRDefault="007A7A45" w:rsidP="00926198">
      <w:pPr>
        <w:pStyle w:val="a9"/>
        <w:numPr>
          <w:ilvl w:val="0"/>
          <w:numId w:val="76"/>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قاعدة أمبير لليد اليمني وقاعدة فلمنج لليد أليسري  ( من حيث : الاستخدام ) .</w:t>
      </w:r>
    </w:p>
    <w:p w:rsidR="007A7A45" w:rsidRPr="00372536" w:rsidRDefault="007A7A45" w:rsidP="00926198">
      <w:pPr>
        <w:pStyle w:val="a9"/>
        <w:numPr>
          <w:ilvl w:val="0"/>
          <w:numId w:val="76"/>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كثافة الفيض المغناطيسي عند مركز ملف دائري وعند نقطة علي محور ملف لولبي يمر فيهما تيار كهربي ( من حيث : العلاقة الفيزيائية المستخدمة ) .</w:t>
      </w:r>
    </w:p>
    <w:p w:rsidR="007A7A45" w:rsidRPr="00372536" w:rsidRDefault="00605B35" w:rsidP="007A7A45">
      <w:pPr>
        <w:pStyle w:val="a9"/>
        <w:rPr>
          <w:rFonts w:ascii="Hacen Lebanon" w:hAnsi="Hacen Lebanon" w:cs="Hacen Lebanon"/>
          <w:sz w:val="12"/>
          <w:szCs w:val="12"/>
          <w:rtl/>
          <w:lang w:bidi="ar-EG"/>
        </w:rPr>
      </w:pPr>
      <w:r w:rsidRPr="00605B35">
        <w:rPr>
          <w:rFonts w:ascii="Hacen Lebanon" w:hAnsi="Hacen Lebanon" w:cs="Hacen Lebanon"/>
          <w:noProof/>
          <w:sz w:val="16"/>
          <w:szCs w:val="16"/>
          <w:rtl/>
        </w:rPr>
        <w:pict>
          <v:shape id="_x0000_s96230" type="#_x0000_t202" style="position:absolute;left:0;text-align:left;margin-left:415.45pt;margin-top:2.3pt;width:87.9pt;height:31.15pt;z-index:252116480" fillcolor="white [3201]" strokecolor="black [3200]" strokeweight="2.5pt">
            <v:shadow color="#868686"/>
            <v:textbox style="mso-next-textbox:#_x0000_s96230">
              <w:txbxContent>
                <w:p w:rsidR="0027604B" w:rsidRPr="00B91F48" w:rsidRDefault="0027604B" w:rsidP="007A7A45">
                  <w:pPr>
                    <w:rPr>
                      <w:rFonts w:asciiTheme="majorBidi" w:hAnsiTheme="majorBidi" w:cs="AdvertisingExtraBold"/>
                      <w:sz w:val="36"/>
                      <w:szCs w:val="36"/>
                      <w:lang w:bidi="ar-EG"/>
                    </w:rPr>
                  </w:pPr>
                  <w:r>
                    <w:rPr>
                      <w:rFonts w:asciiTheme="majorBidi" w:hAnsiTheme="majorBidi" w:cs="AdvertisingExtraBold" w:hint="cs"/>
                      <w:sz w:val="36"/>
                      <w:szCs w:val="36"/>
                      <w:rtl/>
                      <w:lang w:bidi="ar-EG"/>
                    </w:rPr>
                    <w:t xml:space="preserve">عاشراً </w:t>
                  </w:r>
                </w:p>
              </w:txbxContent>
            </v:textbox>
            <w10:wrap anchorx="page"/>
          </v:shape>
        </w:pict>
      </w:r>
      <w:r w:rsidRPr="00605B35">
        <w:rPr>
          <w:rFonts w:ascii="Hacen Lebanon" w:hAnsi="Hacen Lebanon" w:cs="Hacen Lebanon"/>
          <w:noProof/>
          <w:sz w:val="16"/>
          <w:szCs w:val="16"/>
          <w:rtl/>
        </w:rPr>
        <w:pict>
          <v:shape id="_x0000_s96231" type="#_x0000_t202" style="position:absolute;left:0;text-align:left;margin-left:263.75pt;margin-top:3.25pt;width:146.65pt;height:31.15pt;z-index:252117504" fillcolor="white [3201]" strokecolor="black [3200]" strokeweight="2.5pt">
            <v:shadow color="#868686"/>
            <v:textbox style="mso-next-textbox:#_x0000_s96231">
              <w:txbxContent>
                <w:p w:rsidR="0027604B" w:rsidRPr="007C5F56" w:rsidRDefault="0027604B" w:rsidP="007A7A45">
                  <w:pPr>
                    <w:jc w:val="center"/>
                    <w:rPr>
                      <w:rFonts w:cs="AF_Taif Normal"/>
                      <w:b/>
                      <w:bCs/>
                      <w:sz w:val="26"/>
                      <w:szCs w:val="26"/>
                      <w:rtl/>
                    </w:rPr>
                  </w:pPr>
                  <w:r w:rsidRPr="007C5F56">
                    <w:rPr>
                      <w:rFonts w:cs="AF_Taif Normal" w:hint="cs"/>
                      <w:b/>
                      <w:bCs/>
                      <w:sz w:val="26"/>
                      <w:szCs w:val="26"/>
                      <w:rtl/>
                    </w:rPr>
                    <w:t xml:space="preserve">أسئلة متنوعة </w:t>
                  </w:r>
                  <w:r w:rsidRPr="007C5F56">
                    <w:rPr>
                      <w:rFonts w:cs="AF_Taif Normal"/>
                      <w:b/>
                      <w:bCs/>
                      <w:sz w:val="26"/>
                      <w:szCs w:val="26"/>
                      <w:rtl/>
                    </w:rPr>
                    <w:t>–</w:t>
                  </w:r>
                  <w:r w:rsidRPr="007C5F56">
                    <w:rPr>
                      <w:rFonts w:cs="AF_Taif Normal" w:hint="cs"/>
                      <w:b/>
                      <w:bCs/>
                      <w:sz w:val="26"/>
                      <w:szCs w:val="26"/>
                      <w:rtl/>
                    </w:rPr>
                    <w:t xml:space="preserve"> مقال -</w:t>
                  </w:r>
                </w:p>
                <w:p w:rsidR="0027604B" w:rsidRPr="00B91F48" w:rsidRDefault="0027604B" w:rsidP="007A7A45"/>
              </w:txbxContent>
            </v:textbox>
            <w10:wrap anchorx="page"/>
          </v:shape>
        </w:pict>
      </w:r>
    </w:p>
    <w:p w:rsidR="007A7A45" w:rsidRPr="00372536" w:rsidRDefault="007A7A45" w:rsidP="007A7A45">
      <w:pPr>
        <w:rPr>
          <w:rFonts w:ascii="Hacen Lebanon" w:hAnsi="Hacen Lebanon" w:cs="Hacen Lebanon"/>
          <w:sz w:val="28"/>
          <w:szCs w:val="28"/>
          <w:rtl/>
          <w:lang w:bidi="ar-EG"/>
        </w:rPr>
      </w:pPr>
    </w:p>
    <w:p w:rsidR="007A7A45" w:rsidRPr="00372536" w:rsidRDefault="007A7A45" w:rsidP="00926198">
      <w:pPr>
        <w:pStyle w:val="a9"/>
        <w:numPr>
          <w:ilvl w:val="0"/>
          <w:numId w:val="110"/>
        </w:numPr>
        <w:pBdr>
          <w:bottom w:val="single" w:sz="4" w:space="1" w:color="auto"/>
        </w:pBd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وضح كيف يمكننا زيادة كثافة الفيض المغناطيسي عند مركز ملف دائري .</w:t>
      </w:r>
    </w:p>
    <w:p w:rsidR="007A7A45" w:rsidRPr="00372536" w:rsidRDefault="007A7A45" w:rsidP="00926198">
      <w:pPr>
        <w:pStyle w:val="a9"/>
        <w:numPr>
          <w:ilvl w:val="0"/>
          <w:numId w:val="11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اذكر شرط الحصول علي قوة جاذبة بين سلكيين متوازيين يحملان تيار كهربي .</w:t>
      </w:r>
    </w:p>
    <w:p w:rsidR="007A7A45" w:rsidRPr="00372536" w:rsidRDefault="007A7A45" w:rsidP="00926198">
      <w:pPr>
        <w:pStyle w:val="a9"/>
        <w:numPr>
          <w:ilvl w:val="0"/>
          <w:numId w:val="110"/>
        </w:numPr>
        <w:pBdr>
          <w:top w:val="single" w:sz="4" w:space="1" w:color="auto"/>
        </w:pBd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متى تكون القيم الآتية مساوية للصفر :</w:t>
      </w:r>
    </w:p>
    <w:p w:rsidR="007A7A45" w:rsidRPr="00372536" w:rsidRDefault="007A7A45" w:rsidP="007A7A45">
      <w:pPr>
        <w:pBdr>
          <w:top w:val="single" w:sz="4" w:space="1" w:color="auto"/>
        </w:pBdr>
        <w:spacing w:after="20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أ- كثافة الفيض عند نقطة في منتصف المسافة بين سلكيين متوازيين يحملان تياراً .</w:t>
      </w:r>
    </w:p>
    <w:p w:rsidR="007A7A45" w:rsidRPr="00372536" w:rsidRDefault="007A7A45" w:rsidP="007A7A45">
      <w:pPr>
        <w:pStyle w:val="a9"/>
        <w:ind w:left="565" w:hanging="567"/>
        <w:rPr>
          <w:rFonts w:ascii="Hacen Lebanon" w:hAnsi="Hacen Lebanon" w:cs="Hacen Lebanon"/>
          <w:sz w:val="28"/>
          <w:szCs w:val="28"/>
          <w:rtl/>
          <w:lang w:bidi="ar-EG"/>
        </w:rPr>
      </w:pPr>
      <w:r w:rsidRPr="00372536">
        <w:rPr>
          <w:rFonts w:ascii="Hacen Lebanon" w:hAnsi="Hacen Lebanon" w:cs="Hacen Lebanon"/>
          <w:sz w:val="28"/>
          <w:szCs w:val="28"/>
          <w:rtl/>
          <w:lang w:bidi="ar-EG"/>
        </w:rPr>
        <w:t>ب- كثافة الفيض عند نقطة في منتصف المسافة بين سلكيين متوازيين يمر فيهما نفس التيار .</w:t>
      </w:r>
    </w:p>
    <w:p w:rsidR="007A7A45" w:rsidRPr="00372536" w:rsidRDefault="007A7A45" w:rsidP="007A7A45">
      <w:pPr>
        <w:pStyle w:val="a9"/>
        <w:ind w:left="-2"/>
        <w:rPr>
          <w:rFonts w:ascii="Hacen Lebanon" w:hAnsi="Hacen Lebanon" w:cs="Hacen Lebanon"/>
          <w:sz w:val="28"/>
          <w:szCs w:val="28"/>
          <w:rtl/>
          <w:lang w:bidi="ar-EG"/>
        </w:rPr>
      </w:pPr>
      <w:r w:rsidRPr="00372536">
        <w:rPr>
          <w:rFonts w:ascii="Hacen Lebanon" w:hAnsi="Hacen Lebanon" w:cs="Hacen Lebanon"/>
          <w:sz w:val="28"/>
          <w:szCs w:val="28"/>
          <w:rtl/>
          <w:lang w:bidi="ar-EG"/>
        </w:rPr>
        <w:t>ج- القوة المؤثرة علي موصل يحمل تياراً وموضوع في مجال مغناطيسي .</w:t>
      </w:r>
    </w:p>
    <w:p w:rsidR="007A7A45" w:rsidRPr="00372536" w:rsidRDefault="007A7A45" w:rsidP="007A7A45">
      <w:pPr>
        <w:pStyle w:val="a9"/>
        <w:ind w:hanging="722"/>
        <w:rPr>
          <w:rFonts w:ascii="Hacen Lebanon" w:hAnsi="Hacen Lebanon" w:cs="Hacen Lebanon"/>
          <w:sz w:val="28"/>
          <w:szCs w:val="28"/>
          <w:rtl/>
          <w:lang w:bidi="ar-EG"/>
        </w:rPr>
      </w:pPr>
      <w:r w:rsidRPr="00372536">
        <w:rPr>
          <w:rFonts w:ascii="Hacen Lebanon" w:hAnsi="Hacen Lebanon" w:cs="Hacen Lebanon"/>
          <w:sz w:val="28"/>
          <w:szCs w:val="28"/>
          <w:rtl/>
          <w:lang w:bidi="ar-EG"/>
        </w:rPr>
        <w:t>د- عزم الازدواج المؤثر علي ملف يحمل تياراً كهربيا وموضوع في مجال مغناطيسي .</w:t>
      </w:r>
    </w:p>
    <w:p w:rsidR="007A7A45" w:rsidRPr="00372536" w:rsidRDefault="007A7A45" w:rsidP="00926198">
      <w:pPr>
        <w:pStyle w:val="a9"/>
        <w:numPr>
          <w:ilvl w:val="0"/>
          <w:numId w:val="110"/>
        </w:numPr>
        <w:pBdr>
          <w:top w:val="single" w:sz="4" w:space="1" w:color="auto"/>
        </w:pBd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اذكر الكميات الفيزيائية التي تقاس بكل من الوحدات الآتية واستخرج الوحدات المتكافئة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 </w:t>
      </w:r>
      <w:r w:rsidRPr="00372536">
        <w:rPr>
          <w:rFonts w:ascii="Hacen Lebanon" w:hAnsi="Hacen Lebanon" w:cs="Hacen Lebanon"/>
          <w:sz w:val="28"/>
          <w:szCs w:val="28"/>
          <w:lang w:bidi="ar-EG"/>
        </w:rPr>
        <w:t>w e b e r</w:t>
      </w:r>
      <w:r w:rsidRPr="00372536">
        <w:rPr>
          <w:rFonts w:ascii="Hacen Lebanon" w:hAnsi="Hacen Lebanon" w:cs="Hacen Lebanon"/>
          <w:sz w:val="28"/>
          <w:szCs w:val="28"/>
          <w:rtl/>
          <w:lang w:bidi="ar-EG"/>
        </w:rPr>
        <w:t xml:space="preserve">    ب- </w:t>
      </w:r>
      <w:r w:rsidRPr="00372536">
        <w:rPr>
          <w:rFonts w:ascii="Hacen Lebanon" w:hAnsi="Hacen Lebanon" w:cs="Hacen Lebanon"/>
          <w:sz w:val="28"/>
          <w:szCs w:val="28"/>
          <w:lang w:bidi="ar-EG"/>
        </w:rPr>
        <w:t>Wb.A</w:t>
      </w:r>
      <w:r w:rsidRPr="00372536">
        <w:rPr>
          <w:rFonts w:ascii="Hacen Lebanon" w:hAnsi="Hacen Lebanon" w:cs="Hacen Lebanon"/>
          <w:sz w:val="28"/>
          <w:szCs w:val="28"/>
          <w:vertAlign w:val="superscript"/>
          <w:lang w:bidi="ar-EG"/>
        </w:rPr>
        <w:t>-1</w:t>
      </w:r>
      <w:r w:rsidRPr="00372536">
        <w:rPr>
          <w:rFonts w:ascii="Hacen Lebanon" w:hAnsi="Hacen Lebanon" w:cs="Hacen Lebanon"/>
          <w:sz w:val="28"/>
          <w:szCs w:val="28"/>
          <w:lang w:bidi="ar-EG"/>
        </w:rPr>
        <w:t>.m</w:t>
      </w:r>
      <w:r w:rsidRPr="00372536">
        <w:rPr>
          <w:rFonts w:ascii="Hacen Lebanon" w:hAnsi="Hacen Lebanon" w:cs="Hacen Lebanon"/>
          <w:sz w:val="28"/>
          <w:szCs w:val="28"/>
          <w:vertAlign w:val="superscript"/>
          <w:lang w:bidi="ar-EG"/>
        </w:rPr>
        <w:t>-1</w:t>
      </w:r>
      <w:r w:rsidRPr="00372536">
        <w:rPr>
          <w:rFonts w:ascii="Hacen Lebanon" w:hAnsi="Hacen Lebanon" w:cs="Hacen Lebanon"/>
          <w:sz w:val="28"/>
          <w:szCs w:val="28"/>
          <w:rtl/>
          <w:lang w:bidi="ar-EG"/>
        </w:rPr>
        <w:t xml:space="preserve">           ج- </w:t>
      </w:r>
      <w:r w:rsidRPr="00372536">
        <w:rPr>
          <w:rFonts w:ascii="Hacen Lebanon" w:hAnsi="Hacen Lebanon" w:cs="Hacen Lebanon"/>
          <w:sz w:val="28"/>
          <w:szCs w:val="28"/>
          <w:lang w:bidi="ar-EG"/>
        </w:rPr>
        <w:t>N /A .m</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د- </w:t>
      </w:r>
      <w:r w:rsidRPr="00372536">
        <w:rPr>
          <w:rFonts w:ascii="Hacen Lebanon" w:hAnsi="Hacen Lebanon" w:cs="Hacen Lebanon"/>
          <w:sz w:val="28"/>
          <w:szCs w:val="28"/>
          <w:lang w:bidi="ar-EG"/>
        </w:rPr>
        <w:t>N. m</w:t>
      </w:r>
      <w:r w:rsidRPr="00372536">
        <w:rPr>
          <w:rFonts w:ascii="Hacen Lebanon" w:hAnsi="Hacen Lebanon" w:cs="Hacen Lebanon"/>
          <w:sz w:val="28"/>
          <w:szCs w:val="28"/>
          <w:rtl/>
          <w:lang w:bidi="ar-EG"/>
        </w:rPr>
        <w:t xml:space="preserve">          هـ - </w:t>
      </w:r>
      <w:r w:rsidRPr="00372536">
        <w:rPr>
          <w:rFonts w:ascii="Hacen Lebanon" w:hAnsi="Hacen Lebanon" w:cs="Hacen Lebanon"/>
          <w:sz w:val="28"/>
          <w:szCs w:val="28"/>
          <w:lang w:bidi="ar-EG"/>
        </w:rPr>
        <w:t>V.s</w:t>
      </w:r>
      <w:r w:rsidRPr="00372536">
        <w:rPr>
          <w:rFonts w:ascii="Hacen Lebanon" w:hAnsi="Hacen Lebanon" w:cs="Hacen Lebanon"/>
          <w:sz w:val="28"/>
          <w:szCs w:val="28"/>
          <w:rtl/>
          <w:lang w:bidi="ar-EG"/>
        </w:rPr>
        <w:t xml:space="preserve">                و- </w:t>
      </w:r>
      <w:r w:rsidRPr="00372536">
        <w:rPr>
          <w:rFonts w:ascii="Hacen Lebanon" w:hAnsi="Hacen Lebanon" w:cs="Hacen Lebanon"/>
          <w:sz w:val="28"/>
          <w:szCs w:val="28"/>
          <w:lang w:bidi="ar-EG"/>
        </w:rPr>
        <w:t>N. m/A</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ز- </w:t>
      </w:r>
      <w:r w:rsidRPr="00372536">
        <w:rPr>
          <w:rFonts w:ascii="Hacen Lebanon" w:hAnsi="Hacen Lebanon" w:cs="Hacen Lebanon"/>
          <w:sz w:val="28"/>
          <w:szCs w:val="28"/>
          <w:lang w:bidi="ar-EG"/>
        </w:rPr>
        <w:t>N.m.T</w:t>
      </w:r>
      <w:r w:rsidRPr="00372536">
        <w:rPr>
          <w:rFonts w:ascii="Hacen Lebanon" w:hAnsi="Hacen Lebanon" w:cs="Hacen Lebanon"/>
          <w:sz w:val="28"/>
          <w:szCs w:val="28"/>
          <w:vertAlign w:val="superscript"/>
          <w:lang w:bidi="ar-EG"/>
        </w:rPr>
        <w:t>-1</w:t>
      </w:r>
      <w:r w:rsidRPr="00372536">
        <w:rPr>
          <w:rFonts w:ascii="Hacen Lebanon" w:hAnsi="Hacen Lebanon" w:cs="Hacen Lebanon"/>
          <w:sz w:val="28"/>
          <w:szCs w:val="28"/>
          <w:rtl/>
          <w:lang w:bidi="ar-EG"/>
        </w:rPr>
        <w:t xml:space="preserve">   ح- </w:t>
      </w:r>
      <w:r w:rsidRPr="00372536">
        <w:rPr>
          <w:rFonts w:ascii="Hacen Lebanon" w:hAnsi="Hacen Lebanon" w:cs="Hacen Lebanon"/>
          <w:sz w:val="28"/>
          <w:szCs w:val="28"/>
          <w:lang w:bidi="ar-EG"/>
        </w:rPr>
        <w:t>t e s l a</w:t>
      </w:r>
      <w:r w:rsidRPr="00372536">
        <w:rPr>
          <w:rFonts w:ascii="Hacen Lebanon" w:hAnsi="Hacen Lebanon" w:cs="Hacen Lebanon"/>
          <w:sz w:val="28"/>
          <w:szCs w:val="28"/>
          <w:rtl/>
          <w:lang w:bidi="ar-EG"/>
        </w:rPr>
        <w:t xml:space="preserve">              ط- </w:t>
      </w:r>
      <w:r w:rsidRPr="00372536">
        <w:rPr>
          <w:rFonts w:asciiTheme="majorBidi" w:hAnsiTheme="majorBidi" w:cs="Hacen Lebanon"/>
          <w:sz w:val="28"/>
          <w:szCs w:val="28"/>
          <w:lang w:bidi="ar-EG"/>
        </w:rPr>
        <w:t>Ω</w:t>
      </w:r>
      <w:r w:rsidRPr="00372536">
        <w:rPr>
          <w:rFonts w:ascii="Hacen Lebanon" w:hAnsi="Hacen Lebanon" w:cs="Hacen Lebanon"/>
          <w:sz w:val="28"/>
          <w:szCs w:val="28"/>
          <w:lang w:bidi="ar-EG"/>
        </w:rPr>
        <w:t>.C</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ك- </w:t>
      </w:r>
      <w:r w:rsidRPr="00372536">
        <w:rPr>
          <w:rFonts w:ascii="Hacen Lebanon" w:hAnsi="Hacen Lebanon" w:cs="Hacen Lebanon"/>
          <w:sz w:val="28"/>
          <w:szCs w:val="28"/>
          <w:lang w:bidi="ar-EG"/>
        </w:rPr>
        <w:t>W b/m</w:t>
      </w:r>
      <w:r w:rsidRPr="00372536">
        <w:rPr>
          <w:rFonts w:ascii="Hacen Lebanon" w:hAnsi="Hacen Lebanon" w:cs="Hacen Lebanon"/>
          <w:sz w:val="28"/>
          <w:szCs w:val="28"/>
          <w:vertAlign w:val="superscript"/>
          <w:lang w:bidi="ar-EG"/>
        </w:rPr>
        <w:t>2</w:t>
      </w:r>
    </w:p>
    <w:p w:rsidR="007A7A45" w:rsidRPr="00372536" w:rsidRDefault="007A7A45" w:rsidP="007A7A45">
      <w:pPr>
        <w:pStyle w:val="a9"/>
        <w:rPr>
          <w:rFonts w:ascii="Hacen Lebanon" w:hAnsi="Hacen Lebanon" w:cs="Hacen Lebanon"/>
          <w:sz w:val="28"/>
          <w:szCs w:val="28"/>
          <w:rtl/>
          <w:lang w:bidi="ar-EG"/>
        </w:rPr>
      </w:pPr>
    </w:p>
    <w:p w:rsidR="007A7A45" w:rsidRDefault="007A7A45" w:rsidP="007A7A45">
      <w:pPr>
        <w:pStyle w:val="a9"/>
        <w:rPr>
          <w:rFonts w:ascii="Hacen Lebanon" w:hAnsi="Hacen Lebanon" w:cs="Hacen Lebanon"/>
          <w:sz w:val="28"/>
          <w:szCs w:val="28"/>
          <w:rtl/>
          <w:lang w:bidi="ar-EG"/>
        </w:rPr>
      </w:pPr>
    </w:p>
    <w:p w:rsidR="00185FD8" w:rsidRDefault="00185FD8" w:rsidP="007A7A45">
      <w:pPr>
        <w:pStyle w:val="a9"/>
        <w:rPr>
          <w:rFonts w:ascii="Hacen Lebanon" w:hAnsi="Hacen Lebanon" w:cs="Hacen Lebanon"/>
          <w:sz w:val="28"/>
          <w:szCs w:val="28"/>
          <w:rtl/>
          <w:lang w:bidi="ar-EG"/>
        </w:rPr>
      </w:pPr>
    </w:p>
    <w:p w:rsidR="00185FD8" w:rsidRPr="00372536" w:rsidRDefault="00185FD8" w:rsidP="007A7A45">
      <w:pPr>
        <w:pStyle w:val="a9"/>
        <w:rPr>
          <w:rFonts w:ascii="Hacen Lebanon" w:hAnsi="Hacen Lebanon" w:cs="Hacen Lebanon"/>
          <w:sz w:val="28"/>
          <w:szCs w:val="28"/>
          <w:rtl/>
          <w:lang w:bidi="ar-EG"/>
        </w:rPr>
      </w:pPr>
    </w:p>
    <w:p w:rsidR="007A7A45" w:rsidRPr="00372536" w:rsidRDefault="007A7A45" w:rsidP="007A7A45">
      <w:pPr>
        <w:pStyle w:val="a9"/>
        <w:rPr>
          <w:rFonts w:ascii="Hacen Lebanon" w:hAnsi="Hacen Lebanon" w:cs="Hacen Lebanon"/>
          <w:sz w:val="12"/>
          <w:szCs w:val="12"/>
          <w:rtl/>
          <w:lang w:bidi="ar-EG"/>
        </w:rPr>
      </w:pPr>
    </w:p>
    <w:p w:rsidR="007A7A45" w:rsidRPr="00372536" w:rsidRDefault="007A7A45" w:rsidP="00926198">
      <w:pPr>
        <w:pStyle w:val="a9"/>
        <w:numPr>
          <w:ilvl w:val="0"/>
          <w:numId w:val="11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lastRenderedPageBreak/>
        <w:t>اذكر القاعدة المستخدمة في تحديد اتجاه كل مما يأتي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أ- الفيض المغناطيسي الناتج عن مرور تيار كهربي في سلك مستقيم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ب- الفيض المغناطيسي عند محور ملف حلزوني يمر به تيار كهربي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ج- الفيض المغناطيسي عند مركز ملف دائري يمر به تيار كهربي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د- القوة المؤثرة علي سلك يمر به تيار كهربي وموضوع في فيض مغناطيسي .</w:t>
      </w:r>
    </w:p>
    <w:p w:rsidR="007A7A45" w:rsidRPr="00372536" w:rsidRDefault="007A7A45" w:rsidP="007A7A45">
      <w:pPr>
        <w:pStyle w:val="a9"/>
        <w:ind w:hanging="1005"/>
        <w:rPr>
          <w:rFonts w:ascii="Hacen Lebanon" w:hAnsi="Hacen Lebanon" w:cs="Hacen Lebanon"/>
          <w:sz w:val="4"/>
          <w:szCs w:val="4"/>
          <w:rtl/>
          <w:lang w:bidi="ar-EG"/>
        </w:rPr>
      </w:pPr>
      <w:r w:rsidRPr="00372536">
        <w:rPr>
          <w:rFonts w:ascii="Hacen Lebanon" w:hAnsi="Hacen Lebanon" w:cs="Hacen Lebanon"/>
          <w:sz w:val="2"/>
          <w:szCs w:val="2"/>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372536">
        <w:rPr>
          <w:rFonts w:ascii="Hacen Lebanon" w:hAnsi="Hacen Lebanon" w:cs="Hacen Lebanon"/>
          <w:sz w:val="4"/>
          <w:szCs w:val="4"/>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926198">
      <w:pPr>
        <w:pStyle w:val="a9"/>
        <w:numPr>
          <w:ilvl w:val="0"/>
          <w:numId w:val="11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وضح بالرسم :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أ- شكل المجال المغناطيسي الناشئ عن مرور تيار في سلك مستقيم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ب- شكل المجال المغناطيسي الناشئ عن مرور تيار في ملف دائري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ج- شكل المجال المغناطيسي الناشئ عن مرور تيار في ملف لولبي .</w:t>
      </w:r>
    </w:p>
    <w:p w:rsidR="007A7A45" w:rsidRPr="00372536" w:rsidRDefault="007A7A45" w:rsidP="00926198">
      <w:pPr>
        <w:pStyle w:val="a9"/>
        <w:numPr>
          <w:ilvl w:val="0"/>
          <w:numId w:val="110"/>
        </w:numPr>
        <w:pBdr>
          <w:top w:val="single" w:sz="4" w:space="1" w:color="auto"/>
          <w:bottom w:val="single" w:sz="4" w:space="1" w:color="auto"/>
        </w:pBd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اذكر خواص خطوط الفيض المغناطيسي عند مركز ملف دائري يمر به تيار كهربي .</w:t>
      </w:r>
    </w:p>
    <w:p w:rsidR="007A7A45" w:rsidRPr="00372536" w:rsidRDefault="007A7A45" w:rsidP="00926198">
      <w:pPr>
        <w:pStyle w:val="a9"/>
        <w:numPr>
          <w:ilvl w:val="0"/>
          <w:numId w:val="11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اذكر وحدة قياس كل مما يأتي والوحدة المكافئة ( إن أمكن ) :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أ- الفيض المغناطيسي .               ب- كثافة الفيض المغناطيسي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ج- معامل النفاذية للهواء             د- عزم ثنائي القطب المغناطيسي </w:t>
      </w:r>
    </w:p>
    <w:p w:rsidR="007A7A45" w:rsidRPr="00372536" w:rsidRDefault="007A7A45" w:rsidP="00926198">
      <w:pPr>
        <w:pStyle w:val="a9"/>
        <w:numPr>
          <w:ilvl w:val="0"/>
          <w:numId w:val="110"/>
        </w:numPr>
        <w:pBdr>
          <w:top w:val="single" w:sz="4" w:space="1" w:color="auto"/>
        </w:pBdr>
        <w:tabs>
          <w:tab w:val="left" w:pos="83"/>
        </w:tabs>
        <w:spacing w:after="200" w:line="276" w:lineRule="auto"/>
        <w:ind w:left="508" w:hanging="51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أثبت أن :</w:t>
      </w:r>
    </w:p>
    <w:p w:rsidR="007A7A45" w:rsidRPr="00372536" w:rsidRDefault="007A7A45" w:rsidP="007A7A45">
      <w:pPr>
        <w:tabs>
          <w:tab w:val="left" w:pos="83"/>
        </w:tabs>
        <w:ind w:left="508"/>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N.m</m:t>
            </m:r>
          </m:num>
          <m:den>
            <m:r>
              <m:rPr>
                <m:sty m:val="p"/>
              </m:rPr>
              <w:rPr>
                <w:rFonts w:ascii="Cambria Math" w:hAnsi="Hacen Lebanon" w:cs="Hacen Lebanon"/>
                <w:sz w:val="28"/>
                <w:szCs w:val="28"/>
                <w:lang w:bidi="ar-EG"/>
              </w:rPr>
              <m:t>A</m:t>
            </m:r>
          </m:den>
        </m:f>
      </m:oMath>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t>Wb</w:t>
      </w:r>
    </w:p>
    <w:p w:rsidR="007A7A45" w:rsidRPr="00372536" w:rsidRDefault="007A7A45" w:rsidP="007A7A45">
      <w:pPr>
        <w:tabs>
          <w:tab w:val="left" w:pos="83"/>
        </w:tabs>
        <w:ind w:left="508"/>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ب- القوة المؤثرة علي سلك طوله </w:t>
      </w:r>
      <w:r w:rsidRPr="00372536">
        <w:rPr>
          <w:rFonts w:ascii="Hacen Lebanon" w:hAnsi="Hacen Lebanon" w:cs="Hacen Lebanon"/>
          <w:i/>
          <w:iCs/>
          <w:sz w:val="28"/>
          <w:szCs w:val="28"/>
          <w:lang w:bidi="ar-EG"/>
        </w:rPr>
        <w:t>l</w:t>
      </w:r>
      <w:r w:rsidRPr="00372536">
        <w:rPr>
          <w:rFonts w:ascii="Hacen Lebanon" w:hAnsi="Hacen Lebanon" w:cs="Hacen Lebanon"/>
          <w:sz w:val="28"/>
          <w:szCs w:val="28"/>
          <w:rtl/>
          <w:lang w:bidi="ar-EG"/>
        </w:rPr>
        <w:t xml:space="preserve">يمر به تيار كهربي شدته </w:t>
      </w:r>
      <w:r w:rsidRPr="00372536">
        <w:rPr>
          <w:rFonts w:ascii="Hacen Lebanon" w:hAnsi="Hacen Lebanon" w:cs="Hacen Lebanon"/>
          <w:sz w:val="28"/>
          <w:szCs w:val="28"/>
          <w:lang w:bidi="ar-EG"/>
        </w:rPr>
        <w:t>I</w:t>
      </w:r>
      <w:r w:rsidRPr="00372536">
        <w:rPr>
          <w:rFonts w:ascii="Hacen Lebanon" w:hAnsi="Hacen Lebanon" w:cs="Hacen Lebanon"/>
          <w:sz w:val="28"/>
          <w:szCs w:val="28"/>
          <w:rtl/>
          <w:lang w:bidi="ar-EG"/>
        </w:rPr>
        <w:t xml:space="preserve"> وموضوع في مجال مغناطيسي كثافة فيضه </w:t>
      </w:r>
      <w:r w:rsidRPr="00372536">
        <w:rPr>
          <w:rFonts w:ascii="Hacen Lebanon" w:hAnsi="Hacen Lebanon" w:cs="Hacen Lebanon"/>
          <w:sz w:val="28"/>
          <w:szCs w:val="28"/>
          <w:lang w:bidi="ar-EG"/>
        </w:rPr>
        <w:t>B</w:t>
      </w:r>
      <w:r w:rsidRPr="00372536">
        <w:rPr>
          <w:rFonts w:ascii="Hacen Lebanon" w:hAnsi="Hacen Lebanon" w:cs="Hacen Lebanon"/>
          <w:sz w:val="28"/>
          <w:szCs w:val="28"/>
          <w:rtl/>
          <w:lang w:bidi="ar-EG"/>
        </w:rPr>
        <w:t xml:space="preserve"> تتعين من العلاقة :                            </w:t>
      </w:r>
      <w:r w:rsidRPr="00372536">
        <w:rPr>
          <w:rFonts w:ascii="Hacen Lebanon" w:hAnsi="Hacen Lebanon" w:cs="Hacen Lebanon"/>
          <w:sz w:val="28"/>
          <w:szCs w:val="28"/>
          <w:lang w:bidi="ar-EG"/>
        </w:rPr>
        <w:t>F = BI</w:t>
      </w:r>
      <w:r w:rsidRPr="00372536">
        <w:rPr>
          <w:rFonts w:ascii="Hacen Lebanon" w:hAnsi="Hacen Lebanon" w:cs="Hacen Lebanon"/>
          <w:i/>
          <w:iCs/>
          <w:sz w:val="28"/>
          <w:szCs w:val="28"/>
          <w:lang w:bidi="ar-EG"/>
        </w:rPr>
        <w:t xml:space="preserve"> l</w:t>
      </w:r>
      <w:r w:rsidRPr="00372536">
        <w:rPr>
          <w:rFonts w:ascii="Hacen Lebanon" w:hAnsi="Hacen Lebanon" w:cs="Hacen Lebanon"/>
          <w:sz w:val="28"/>
          <w:szCs w:val="28"/>
          <w:lang w:bidi="ar-EG"/>
        </w:rPr>
        <w:t xml:space="preserve"> sin </w:t>
      </w:r>
      <w:r w:rsidRPr="00372536">
        <w:rPr>
          <w:rFonts w:asciiTheme="majorBidi" w:hAnsiTheme="majorBidi" w:cs="Hacen Lebanon"/>
          <w:sz w:val="28"/>
          <w:szCs w:val="28"/>
          <w:lang w:bidi="ar-EG"/>
        </w:rPr>
        <w:t>θ</w:t>
      </w:r>
    </w:p>
    <w:p w:rsidR="007A7A45" w:rsidRPr="00372536" w:rsidRDefault="007A7A45" w:rsidP="007A7A45">
      <w:pPr>
        <w:tabs>
          <w:tab w:val="left" w:pos="83"/>
        </w:tabs>
        <w:ind w:left="508"/>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ج- عزم الازدواج المؤثر علي ملف مستطيل مساحة وجهه </w:t>
      </w:r>
      <w:r w:rsidRPr="00372536">
        <w:rPr>
          <w:rFonts w:ascii="Hacen Lebanon" w:hAnsi="Hacen Lebanon" w:cs="Hacen Lebanon"/>
          <w:sz w:val="28"/>
          <w:szCs w:val="28"/>
          <w:lang w:bidi="ar-EG"/>
        </w:rPr>
        <w:t>A</w:t>
      </w:r>
      <w:r w:rsidRPr="00372536">
        <w:rPr>
          <w:rFonts w:ascii="Hacen Lebanon" w:hAnsi="Hacen Lebanon" w:cs="Hacen Lebanon"/>
          <w:sz w:val="28"/>
          <w:szCs w:val="28"/>
          <w:rtl/>
          <w:lang w:bidi="ar-EG"/>
        </w:rPr>
        <w:t xml:space="preserve"> وعدد لفاته </w:t>
      </w:r>
      <w:r w:rsidRPr="00372536">
        <w:rPr>
          <w:rFonts w:ascii="Hacen Lebanon" w:hAnsi="Hacen Lebanon" w:cs="Hacen Lebanon"/>
          <w:sz w:val="28"/>
          <w:szCs w:val="28"/>
          <w:lang w:bidi="ar-EG"/>
        </w:rPr>
        <w:t>N</w:t>
      </w:r>
      <w:r w:rsidRPr="00372536">
        <w:rPr>
          <w:rFonts w:ascii="Hacen Lebanon" w:hAnsi="Hacen Lebanon" w:cs="Hacen Lebanon"/>
          <w:sz w:val="28"/>
          <w:szCs w:val="28"/>
          <w:rtl/>
          <w:lang w:bidi="ar-EG"/>
        </w:rPr>
        <w:t xml:space="preserve"> يمر به تيار شدته </w:t>
      </w:r>
      <w:r w:rsidRPr="00372536">
        <w:rPr>
          <w:rFonts w:ascii="Hacen Lebanon" w:hAnsi="Hacen Lebanon" w:cs="Hacen Lebanon"/>
          <w:sz w:val="28"/>
          <w:szCs w:val="28"/>
          <w:lang w:bidi="ar-EG"/>
        </w:rPr>
        <w:t>I</w:t>
      </w:r>
      <w:r w:rsidRPr="00372536">
        <w:rPr>
          <w:rFonts w:ascii="Hacen Lebanon" w:hAnsi="Hacen Lebanon" w:cs="Hacen Lebanon"/>
          <w:sz w:val="28"/>
          <w:szCs w:val="28"/>
          <w:rtl/>
          <w:lang w:bidi="ar-EG"/>
        </w:rPr>
        <w:t xml:space="preserve"> وموضوع موازياً لمجال مغناطيسي كثافة فيضه </w:t>
      </w:r>
      <w:r w:rsidRPr="00372536">
        <w:rPr>
          <w:rFonts w:ascii="Hacen Lebanon" w:hAnsi="Hacen Lebanon" w:cs="Hacen Lebanon"/>
          <w:sz w:val="28"/>
          <w:szCs w:val="28"/>
          <w:lang w:bidi="ar-EG"/>
        </w:rPr>
        <w:t>B</w:t>
      </w:r>
      <w:r w:rsidRPr="00372536">
        <w:rPr>
          <w:rFonts w:ascii="Hacen Lebanon" w:hAnsi="Hacen Lebanon" w:cs="Hacen Lebanon"/>
          <w:sz w:val="28"/>
          <w:szCs w:val="28"/>
          <w:rtl/>
          <w:lang w:bidi="ar-EG"/>
        </w:rPr>
        <w:t xml:space="preserve"> يتعين من العلاقة : </w:t>
      </w:r>
      <w:r w:rsidRPr="00372536">
        <w:rPr>
          <w:rFonts w:ascii="Hacen Lebanon" w:hAnsi="Hacen Lebanon" w:cs="Hacen Lebanon"/>
          <w:i/>
          <w:iCs/>
          <w:sz w:val="28"/>
          <w:szCs w:val="28"/>
          <w:lang w:bidi="ar-EG"/>
        </w:rPr>
        <w:t xml:space="preserve">t </w:t>
      </w:r>
      <w:r w:rsidRPr="00372536">
        <w:rPr>
          <w:rFonts w:ascii="Hacen Lebanon" w:hAnsi="Hacen Lebanon" w:cs="Hacen Lebanon"/>
          <w:sz w:val="28"/>
          <w:szCs w:val="28"/>
          <w:lang w:bidi="ar-EG"/>
        </w:rPr>
        <w:t>= BIAN</w:t>
      </w:r>
    </w:p>
    <w:p w:rsidR="007A7A45" w:rsidRPr="00372536" w:rsidRDefault="007A7A45" w:rsidP="007A7A45">
      <w:pPr>
        <w:pStyle w:val="a9"/>
        <w:ind w:hanging="1005"/>
        <w:rPr>
          <w:rFonts w:ascii="Hacen Lebanon" w:hAnsi="Hacen Lebanon" w:cs="Hacen Lebanon"/>
          <w:sz w:val="4"/>
          <w:szCs w:val="4"/>
          <w:rtl/>
          <w:lang w:bidi="ar-EG"/>
        </w:rPr>
      </w:pPr>
      <w:r w:rsidRPr="00372536">
        <w:rPr>
          <w:rFonts w:ascii="Hacen Lebanon" w:hAnsi="Hacen Lebanon" w:cs="Hacen Lebanon"/>
          <w:sz w:val="2"/>
          <w:szCs w:val="2"/>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372536">
        <w:rPr>
          <w:rFonts w:ascii="Hacen Lebanon" w:hAnsi="Hacen Lebanon" w:cs="Hacen Lebanon"/>
          <w:sz w:val="4"/>
          <w:szCs w:val="4"/>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tabs>
          <w:tab w:val="left" w:pos="83"/>
        </w:tabs>
        <w:rPr>
          <w:rFonts w:ascii="Hacen Lebanon" w:hAnsi="Hacen Lebanon" w:cs="Hacen Lebanon"/>
          <w:sz w:val="28"/>
          <w:szCs w:val="28"/>
          <w:rtl/>
          <w:lang w:bidi="ar-EG"/>
        </w:rPr>
      </w:pPr>
    </w:p>
    <w:p w:rsidR="007A7A45" w:rsidRPr="00372536" w:rsidRDefault="007A7A45" w:rsidP="007A7A45">
      <w:pPr>
        <w:tabs>
          <w:tab w:val="left" w:pos="83"/>
        </w:tabs>
        <w:rPr>
          <w:rFonts w:ascii="Hacen Lebanon" w:hAnsi="Hacen Lebanon" w:cs="Hacen Lebanon"/>
          <w:sz w:val="28"/>
          <w:szCs w:val="28"/>
          <w:rtl/>
          <w:lang w:bidi="ar-EG"/>
        </w:rPr>
      </w:pPr>
    </w:p>
    <w:p w:rsidR="007A7A45" w:rsidRPr="00372536" w:rsidRDefault="007A7A45" w:rsidP="007A7A45">
      <w:pPr>
        <w:tabs>
          <w:tab w:val="left" w:pos="83"/>
        </w:tabs>
        <w:rPr>
          <w:rFonts w:ascii="Hacen Lebanon" w:hAnsi="Hacen Lebanon" w:cs="Hacen Lebanon"/>
          <w:sz w:val="28"/>
          <w:szCs w:val="28"/>
          <w:rtl/>
          <w:lang w:bidi="ar-EG"/>
        </w:rPr>
      </w:pPr>
    </w:p>
    <w:p w:rsidR="007A7A45" w:rsidRPr="00372536" w:rsidRDefault="007A7A45" w:rsidP="007A7A45">
      <w:pPr>
        <w:tabs>
          <w:tab w:val="left" w:pos="83"/>
        </w:tabs>
        <w:rPr>
          <w:rFonts w:ascii="Hacen Lebanon" w:hAnsi="Hacen Lebanon" w:cs="Hacen Lebanon"/>
          <w:sz w:val="28"/>
          <w:szCs w:val="28"/>
          <w:rtl/>
          <w:lang w:bidi="ar-EG"/>
        </w:rPr>
      </w:pPr>
    </w:p>
    <w:p w:rsidR="007A7A45" w:rsidRPr="00372536" w:rsidRDefault="007A7A45" w:rsidP="007A7A45">
      <w:pPr>
        <w:tabs>
          <w:tab w:val="left" w:pos="83"/>
        </w:tabs>
        <w:rPr>
          <w:rFonts w:ascii="Hacen Lebanon" w:hAnsi="Hacen Lebanon" w:cs="Hacen Lebanon"/>
          <w:sz w:val="10"/>
          <w:szCs w:val="10"/>
          <w:rtl/>
          <w:lang w:bidi="ar-EG"/>
        </w:rPr>
      </w:pPr>
    </w:p>
    <w:p w:rsidR="007A7A45" w:rsidRPr="00372536" w:rsidRDefault="007A7A45" w:rsidP="00926198">
      <w:pPr>
        <w:pStyle w:val="a9"/>
        <w:numPr>
          <w:ilvl w:val="0"/>
          <w:numId w:val="110"/>
        </w:numPr>
        <w:tabs>
          <w:tab w:val="left" w:pos="83"/>
        </w:tabs>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lastRenderedPageBreak/>
        <w:t xml:space="preserve">ملف حلزوني طوله </w:t>
      </w:r>
      <w:r w:rsidRPr="00372536">
        <w:rPr>
          <w:rFonts w:ascii="Hacen Lebanon" w:hAnsi="Hacen Lebanon" w:cs="Hacen Lebanon"/>
          <w:i/>
          <w:iCs/>
          <w:sz w:val="28"/>
          <w:szCs w:val="28"/>
          <w:lang w:bidi="ar-EG"/>
        </w:rPr>
        <w:t>l</w:t>
      </w:r>
      <w:r w:rsidRPr="00372536">
        <w:rPr>
          <w:rFonts w:ascii="Hacen Lebanon" w:hAnsi="Hacen Lebanon" w:cs="Hacen Lebanon"/>
          <w:sz w:val="28"/>
          <w:szCs w:val="28"/>
          <w:rtl/>
          <w:lang w:bidi="ar-EG"/>
        </w:rPr>
        <w:t xml:space="preserve"> وعدد لفاته </w:t>
      </w:r>
      <w:r w:rsidRPr="00372536">
        <w:rPr>
          <w:rFonts w:ascii="Hacen Lebanon" w:hAnsi="Hacen Lebanon" w:cs="Hacen Lebanon"/>
          <w:sz w:val="28"/>
          <w:szCs w:val="28"/>
          <w:lang w:bidi="ar-EG"/>
        </w:rPr>
        <w:t>N</w:t>
      </w:r>
      <w:r w:rsidRPr="00372536">
        <w:rPr>
          <w:rFonts w:ascii="Hacen Lebanon" w:hAnsi="Hacen Lebanon" w:cs="Hacen Lebanon"/>
          <w:sz w:val="28"/>
          <w:szCs w:val="28"/>
          <w:rtl/>
          <w:lang w:bidi="ar-EG"/>
        </w:rPr>
        <w:t xml:space="preserve"> متصل ببطارية قوتها الدافعة </w:t>
      </w:r>
      <w:r w:rsidRPr="00372536">
        <w:rPr>
          <w:rFonts w:ascii="Hacen Lebanon" w:hAnsi="Hacen Lebanon" w:cs="Hacen Lebanon"/>
          <w:sz w:val="28"/>
          <w:szCs w:val="28"/>
          <w:lang w:bidi="ar-EG"/>
        </w:rPr>
        <w:t>V</w:t>
      </w:r>
      <w:r w:rsidRPr="00372536">
        <w:rPr>
          <w:rFonts w:ascii="Hacen Lebanon" w:hAnsi="Hacen Lebanon" w:cs="Hacen Lebanon"/>
          <w:sz w:val="28"/>
          <w:szCs w:val="28"/>
          <w:vertAlign w:val="subscript"/>
          <w:lang w:bidi="ar-EG"/>
        </w:rPr>
        <w:t>B</w:t>
      </w:r>
      <w:r w:rsidRPr="00372536">
        <w:rPr>
          <w:rFonts w:ascii="Hacen Lebanon" w:hAnsi="Hacen Lebanon" w:cs="Hacen Lebanon"/>
          <w:sz w:val="28"/>
          <w:szCs w:val="28"/>
          <w:rtl/>
          <w:lang w:bidi="ar-EG"/>
        </w:rPr>
        <w:t xml:space="preserve"> ومقاومتها الداخلية مهملة ، ماذا يحدث مع ذكر السبب لكثافة الفيض المغناطيسي عند نقطة علي محوره عند : </w:t>
      </w:r>
    </w:p>
    <w:p w:rsidR="007A7A45" w:rsidRPr="00372536" w:rsidRDefault="007A7A45" w:rsidP="007A7A45">
      <w:pPr>
        <w:pStyle w:val="a9"/>
        <w:tabs>
          <w:tab w:val="left" w:pos="83"/>
        </w:tabs>
        <w:ind w:left="644"/>
        <w:rPr>
          <w:rFonts w:ascii="Hacen Lebanon" w:hAnsi="Hacen Lebanon" w:cs="Hacen Lebanon"/>
          <w:sz w:val="28"/>
          <w:szCs w:val="28"/>
          <w:rtl/>
          <w:lang w:bidi="ar-EG"/>
        </w:rPr>
      </w:pPr>
      <w:r w:rsidRPr="00372536">
        <w:rPr>
          <w:rFonts w:ascii="Hacen Lebanon" w:hAnsi="Hacen Lebanon" w:cs="Hacen Lebanon"/>
          <w:sz w:val="28"/>
          <w:szCs w:val="28"/>
          <w:rtl/>
          <w:lang w:bidi="ar-EG"/>
        </w:rPr>
        <w:t>أ- وضع أسطوانة من الحديد المطاوع داخل الملف .</w:t>
      </w:r>
    </w:p>
    <w:p w:rsidR="007A7A45" w:rsidRPr="00372536" w:rsidRDefault="007A7A45" w:rsidP="007A7A45">
      <w:pPr>
        <w:pStyle w:val="a9"/>
        <w:tabs>
          <w:tab w:val="left" w:pos="83"/>
        </w:tabs>
        <w:ind w:left="644"/>
        <w:rPr>
          <w:rFonts w:ascii="Hacen Lebanon" w:hAnsi="Hacen Lebanon" w:cs="Hacen Lebanon"/>
          <w:sz w:val="28"/>
          <w:szCs w:val="28"/>
          <w:rtl/>
          <w:lang w:bidi="ar-EG"/>
        </w:rPr>
      </w:pPr>
      <w:r w:rsidRPr="00372536">
        <w:rPr>
          <w:rFonts w:ascii="Hacen Lebanon" w:hAnsi="Hacen Lebanon" w:cs="Hacen Lebanon"/>
          <w:sz w:val="28"/>
          <w:szCs w:val="28"/>
          <w:rtl/>
          <w:lang w:bidi="ar-EG"/>
        </w:rPr>
        <w:t>ب- تقليل المسافة الفاصلة بين كل لفتين من لفاته إلي النصف .</w:t>
      </w:r>
    </w:p>
    <w:p w:rsidR="007A7A45" w:rsidRPr="00372536" w:rsidRDefault="007A7A45" w:rsidP="007A7A45">
      <w:pPr>
        <w:pStyle w:val="a9"/>
        <w:pBdr>
          <w:bottom w:val="single" w:sz="4" w:space="1" w:color="auto"/>
        </w:pBdr>
        <w:tabs>
          <w:tab w:val="left" w:pos="83"/>
        </w:tabs>
        <w:ind w:left="644"/>
        <w:rPr>
          <w:rFonts w:ascii="Hacen Lebanon" w:hAnsi="Hacen Lebanon" w:cs="Hacen Lebanon"/>
          <w:sz w:val="28"/>
          <w:szCs w:val="28"/>
          <w:rtl/>
          <w:lang w:bidi="ar-EG"/>
        </w:rPr>
      </w:pPr>
      <w:r w:rsidRPr="00372536">
        <w:rPr>
          <w:rFonts w:ascii="Hacen Lebanon" w:hAnsi="Hacen Lebanon" w:cs="Hacen Lebanon"/>
          <w:sz w:val="28"/>
          <w:szCs w:val="28"/>
          <w:rtl/>
          <w:lang w:bidi="ar-EG"/>
        </w:rPr>
        <w:t>ج- قطع نصف طول الملف وتوصيل ما تبقي منه بنفس البطارية .</w: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926198">
      <w:pPr>
        <w:pStyle w:val="a9"/>
        <w:numPr>
          <w:ilvl w:val="0"/>
          <w:numId w:val="110"/>
        </w:numPr>
        <w:tabs>
          <w:tab w:val="left" w:pos="83"/>
        </w:tabs>
        <w:spacing w:after="200" w:line="276" w:lineRule="auto"/>
        <w:contextualSpacing/>
        <w:rPr>
          <w:rFonts w:ascii="Hacen Lebanon" w:hAnsi="Hacen Lebanon" w:cs="Hacen Lebanon"/>
          <w:sz w:val="28"/>
          <w:szCs w:val="28"/>
          <w:lang w:bidi="ar-EG"/>
        </w:rPr>
      </w:pPr>
      <w:r w:rsidRPr="00372536">
        <w:rPr>
          <w:rFonts w:ascii="Hacen Lebanon" w:hAnsi="Hacen Lebanon" w:cs="Hacen Lebanon"/>
          <w:noProof/>
          <w:sz w:val="28"/>
          <w:szCs w:val="28"/>
          <w:rtl/>
        </w:rPr>
        <w:drawing>
          <wp:anchor distT="0" distB="0" distL="114300" distR="114300" simplePos="0" relativeHeight="251289088" behindDoc="0" locked="0" layoutInCell="1" allowOverlap="1">
            <wp:simplePos x="0" y="0"/>
            <wp:positionH relativeFrom="column">
              <wp:posOffset>3867150</wp:posOffset>
            </wp:positionH>
            <wp:positionV relativeFrom="paragraph">
              <wp:posOffset>360045</wp:posOffset>
            </wp:positionV>
            <wp:extent cx="2075180" cy="1518285"/>
            <wp:effectExtent l="0" t="0" r="0" b="0"/>
            <wp:wrapNone/>
            <wp:docPr id="25270"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02325" cy="2521117"/>
                      <a:chOff x="2769845" y="2336643"/>
                      <a:chExt cx="3102325" cy="2521117"/>
                    </a:xfrm>
                  </a:grpSpPr>
                  <a:cxnSp>
                    <a:nvCxnSpPr>
                      <a:cNvPr id="4" name="رابط كسهم مستقيم 3"/>
                      <a:cNvCxnSpPr/>
                    </a:nvCxnSpPr>
                    <a:spPr bwMode="auto">
                      <a:xfrm rot="5400000" flipH="1" flipV="1">
                        <a:off x="2274545" y="348981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5" name="رابط كسهم مستقيم 4"/>
                      <a:cNvCxnSpPr/>
                    </a:nvCxnSpPr>
                    <a:spPr bwMode="auto">
                      <a:xfrm>
                        <a:off x="3150845" y="4366111"/>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sp>
                    <a:nvSpPr>
                      <a:cNvPr id="6" name="Rectangle 2"/>
                      <a:cNvSpPr>
                        <a:spLocks noChangeArrowheads="1"/>
                      </a:cNvSpPr>
                    </a:nvSpPr>
                    <a:spPr bwMode="auto">
                      <a:xfrm>
                        <a:off x="2769845" y="2336643"/>
                        <a:ext cx="6858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B (T)</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7" name="رابط مستقيم 6"/>
                      <a:cNvCxnSpPr/>
                    </a:nvCxnSpPr>
                    <a:spPr bwMode="auto">
                      <a:xfrm flipV="1">
                        <a:off x="3176661" y="3253987"/>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8" name="مستطيل 7"/>
                      <a:cNvSpPr/>
                    </a:nvSpPr>
                    <a:spPr>
                      <a:xfrm>
                        <a:off x="5177749" y="4143380"/>
                        <a:ext cx="694421"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eroDB" pitchFamily="2" charset="0"/>
                              <a:ea typeface="Times New Roman" pitchFamily="18" charset="0"/>
                              <a:cs typeface="Arial" pitchFamily="34" charset="0"/>
                            </a:rPr>
                            <a:t>I </a:t>
                          </a:r>
                          <a:r>
                            <a:rPr lang="en-US" b="1" dirty="0" smtClean="0">
                              <a:latin typeface="Calibri" pitchFamily="34" charset="0"/>
                              <a:ea typeface="Times New Roman" pitchFamily="18" charset="0"/>
                              <a:cs typeface="Arial" pitchFamily="34" charset="0"/>
                            </a:rPr>
                            <a:t>(A) </a:t>
                          </a:r>
                          <a:endParaRPr lang="ar-EG" dirty="0"/>
                        </a:p>
                      </a:txBody>
                      <a:useSpRect/>
                    </a:txSp>
                  </a:sp>
                  <a:sp>
                    <a:nvSpPr>
                      <a:cNvPr id="9" name="مستطيل 8"/>
                      <a:cNvSpPr/>
                    </a:nvSpPr>
                    <a:spPr>
                      <a:xfrm>
                        <a:off x="3490087" y="4488428"/>
                        <a:ext cx="1154483" cy="369332"/>
                      </a:xfrm>
                      <a:prstGeom prst="rect">
                        <a:avLst/>
                      </a:prstGeom>
                      <a:ln>
                        <a:solidFill>
                          <a:srgbClr val="FF0000"/>
                        </a:solidFill>
                      </a:ln>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t>سلك مستقيم </a:t>
                          </a:r>
                          <a:endParaRPr lang="ar-EG" b="1" dirty="0"/>
                        </a:p>
                      </a:txBody>
                      <a:useSpRect/>
                    </a:txSp>
                  </a:sp>
                </lc:lockedCanvas>
              </a:graphicData>
            </a:graphic>
          </wp:anchor>
        </w:drawing>
      </w:r>
      <w:r w:rsidRPr="00372536">
        <w:rPr>
          <w:rFonts w:ascii="Hacen Lebanon" w:hAnsi="Hacen Lebanon" w:cs="Hacen Lebanon"/>
          <w:noProof/>
          <w:sz w:val="28"/>
          <w:szCs w:val="28"/>
          <w:rtl/>
        </w:rPr>
        <w:drawing>
          <wp:anchor distT="0" distB="0" distL="114300" distR="114300" simplePos="0" relativeHeight="251290112" behindDoc="0" locked="0" layoutInCell="1" allowOverlap="1">
            <wp:simplePos x="0" y="0"/>
            <wp:positionH relativeFrom="column">
              <wp:posOffset>452310</wp:posOffset>
            </wp:positionH>
            <wp:positionV relativeFrom="paragraph">
              <wp:posOffset>277074</wp:posOffset>
            </wp:positionV>
            <wp:extent cx="1995054" cy="1508166"/>
            <wp:effectExtent l="0" t="0" r="0" b="0"/>
            <wp:wrapNone/>
            <wp:docPr id="25267"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02325" cy="2521117"/>
                      <a:chOff x="2769845" y="2336643"/>
                      <a:chExt cx="3102325" cy="2521117"/>
                    </a:xfrm>
                  </a:grpSpPr>
                  <a:cxnSp>
                    <a:nvCxnSpPr>
                      <a:cNvPr id="4" name="رابط كسهم مستقيم 3"/>
                      <a:cNvCxnSpPr/>
                    </a:nvCxnSpPr>
                    <a:spPr bwMode="auto">
                      <a:xfrm rot="5400000" flipH="1" flipV="1">
                        <a:off x="2274545" y="348981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5" name="رابط كسهم مستقيم 4"/>
                      <a:cNvCxnSpPr/>
                    </a:nvCxnSpPr>
                    <a:spPr bwMode="auto">
                      <a:xfrm>
                        <a:off x="3150845" y="4366111"/>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sp>
                    <a:nvSpPr>
                      <a:cNvPr id="6" name="Rectangle 2"/>
                      <a:cNvSpPr>
                        <a:spLocks noChangeArrowheads="1"/>
                      </a:cNvSpPr>
                    </a:nvSpPr>
                    <a:spPr bwMode="auto">
                      <a:xfrm>
                        <a:off x="2769845" y="2336643"/>
                        <a:ext cx="6858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B (T)</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7" name="رابط مستقيم 6"/>
                      <a:cNvCxnSpPr/>
                    </a:nvCxnSpPr>
                    <a:spPr bwMode="auto">
                      <a:xfrm flipV="1">
                        <a:off x="3176661" y="3253987"/>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8" name="مستطيل 7"/>
                      <a:cNvSpPr/>
                    </a:nvSpPr>
                    <a:spPr>
                      <a:xfrm>
                        <a:off x="5177749" y="4143380"/>
                        <a:ext cx="694421"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eroDB" pitchFamily="2" charset="0"/>
                              <a:ea typeface="Times New Roman" pitchFamily="18" charset="0"/>
                              <a:cs typeface="Arial" pitchFamily="34" charset="0"/>
                            </a:rPr>
                            <a:t>I </a:t>
                          </a:r>
                          <a:r>
                            <a:rPr lang="en-US" b="1" dirty="0" smtClean="0">
                              <a:latin typeface="Calibri" pitchFamily="34" charset="0"/>
                              <a:ea typeface="Times New Roman" pitchFamily="18" charset="0"/>
                              <a:cs typeface="Arial" pitchFamily="34" charset="0"/>
                            </a:rPr>
                            <a:t>(A) </a:t>
                          </a:r>
                          <a:endParaRPr lang="ar-EG" dirty="0"/>
                        </a:p>
                      </a:txBody>
                      <a:useSpRect/>
                    </a:txSp>
                  </a:sp>
                  <a:sp>
                    <a:nvSpPr>
                      <a:cNvPr id="9" name="مستطيل 8"/>
                      <a:cNvSpPr/>
                    </a:nvSpPr>
                    <a:spPr>
                      <a:xfrm>
                        <a:off x="3432383" y="4488428"/>
                        <a:ext cx="1212191" cy="369332"/>
                      </a:xfrm>
                      <a:prstGeom prst="rect">
                        <a:avLst/>
                      </a:prstGeom>
                      <a:ln>
                        <a:solidFill>
                          <a:srgbClr val="FF0000"/>
                        </a:solidFill>
                      </a:ln>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t>ملف حلزوني </a:t>
                          </a:r>
                          <a:endParaRPr lang="ar-EG" b="1" dirty="0"/>
                        </a:p>
                      </a:txBody>
                      <a:useSpRect/>
                    </a:txSp>
                  </a:sp>
                </lc:lockedCanvas>
              </a:graphicData>
            </a:graphic>
          </wp:anchor>
        </w:drawing>
      </w:r>
      <w:r w:rsidRPr="00372536">
        <w:rPr>
          <w:rFonts w:ascii="Hacen Lebanon" w:hAnsi="Hacen Lebanon" w:cs="Hacen Lebanon"/>
          <w:sz w:val="28"/>
          <w:szCs w:val="28"/>
          <w:rtl/>
          <w:lang w:bidi="ar-EG"/>
        </w:rPr>
        <w:t xml:space="preserve"> اكتب العلاقة الرياضية وما يساويه الميل لكل مما يأتي : </w:t>
      </w:r>
    </w:p>
    <w:p w:rsidR="007A7A45" w:rsidRPr="00372536" w:rsidRDefault="007A7A45" w:rsidP="007A7A45">
      <w:pPr>
        <w:pStyle w:val="a9"/>
        <w:tabs>
          <w:tab w:val="left" w:pos="83"/>
        </w:tabs>
        <w:ind w:left="796" w:hanging="76"/>
        <w:rPr>
          <w:rFonts w:ascii="Hacen Lebanon" w:hAnsi="Hacen Lebanon" w:cs="Hacen Lebanon"/>
          <w:sz w:val="28"/>
          <w:szCs w:val="28"/>
          <w:rtl/>
          <w:lang w:bidi="ar-EG"/>
        </w:rPr>
      </w:pPr>
    </w:p>
    <w:p w:rsidR="007A7A45" w:rsidRPr="00372536" w:rsidRDefault="007A7A45" w:rsidP="007A7A45">
      <w:pPr>
        <w:pStyle w:val="a9"/>
        <w:tabs>
          <w:tab w:val="left" w:pos="83"/>
        </w:tabs>
        <w:ind w:left="796" w:hanging="76"/>
        <w:rPr>
          <w:rFonts w:ascii="Hacen Lebanon" w:hAnsi="Hacen Lebanon" w:cs="Hacen Lebanon"/>
          <w:sz w:val="28"/>
          <w:szCs w:val="28"/>
          <w:rtl/>
          <w:lang w:bidi="ar-EG"/>
        </w:rPr>
      </w:pPr>
    </w:p>
    <w:p w:rsidR="007A7A45" w:rsidRPr="00372536" w:rsidRDefault="007A7A45" w:rsidP="007A7A45">
      <w:pPr>
        <w:pStyle w:val="a9"/>
        <w:tabs>
          <w:tab w:val="left" w:pos="83"/>
        </w:tabs>
        <w:ind w:left="796" w:hanging="76"/>
        <w:rPr>
          <w:rFonts w:ascii="Hacen Lebanon" w:hAnsi="Hacen Lebanon" w:cs="Hacen Lebanon"/>
          <w:sz w:val="28"/>
          <w:szCs w:val="28"/>
          <w:rtl/>
          <w:lang w:bidi="ar-EG"/>
        </w:rPr>
      </w:pPr>
    </w:p>
    <w:p w:rsidR="007A7A45" w:rsidRPr="00372536" w:rsidRDefault="007A7A45" w:rsidP="007A7A45">
      <w:pPr>
        <w:ind w:left="284"/>
        <w:rPr>
          <w:rFonts w:ascii="Hacen Lebanon" w:hAnsi="Hacen Lebanon" w:cs="Hacen Lebanon"/>
          <w:sz w:val="28"/>
          <w:szCs w:val="28"/>
          <w:rtl/>
          <w:lang w:bidi="ar-EG"/>
        </w:rPr>
      </w:pPr>
    </w:p>
    <w:tbl>
      <w:tblPr>
        <w:tblStyle w:val="a3"/>
        <w:tblpPr w:leftFromText="180" w:rightFromText="180" w:vertAnchor="text" w:horzAnchor="page" w:tblpX="6307" w:tblpY="349"/>
        <w:bidiVisual/>
        <w:tblW w:w="0" w:type="auto"/>
        <w:tblLook w:val="04A0"/>
      </w:tblPr>
      <w:tblGrid>
        <w:gridCol w:w="2042"/>
        <w:gridCol w:w="2753"/>
      </w:tblGrid>
      <w:tr w:rsidR="007A7A45" w:rsidRPr="00372536" w:rsidTr="007A7A45">
        <w:trPr>
          <w:trHeight w:val="954"/>
        </w:trPr>
        <w:tc>
          <w:tcPr>
            <w:tcW w:w="2042" w:type="dxa"/>
          </w:tcPr>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العلاقة الرياضية</w:t>
            </w:r>
          </w:p>
        </w:tc>
        <w:tc>
          <w:tcPr>
            <w:tcW w:w="2753"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477"/>
        </w:trPr>
        <w:tc>
          <w:tcPr>
            <w:tcW w:w="2042" w:type="dxa"/>
          </w:tcPr>
          <w:p w:rsidR="007A7A45" w:rsidRPr="00372536" w:rsidRDefault="007A7A45" w:rsidP="007A7A45">
            <w:pPr>
              <w:rPr>
                <w:rFonts w:ascii="Hacen Lebanon" w:hAnsi="Hacen Lebanon" w:cs="Hacen Lebanon"/>
                <w:sz w:val="28"/>
                <w:szCs w:val="28"/>
              </w:rPr>
            </w:pPr>
            <w:r w:rsidRPr="00372536">
              <w:rPr>
                <w:rFonts w:ascii="Hacen Lebanon" w:hAnsi="Hacen Lebanon" w:cs="Hacen Lebanon"/>
                <w:sz w:val="28"/>
                <w:szCs w:val="28"/>
                <w:rtl/>
              </w:rPr>
              <w:t xml:space="preserve">الميل </w:t>
            </w:r>
            <w:r w:rsidRPr="00372536">
              <w:rPr>
                <w:rFonts w:ascii="Hacen Lebanon" w:hAnsi="Hacen Lebanon" w:cs="Hacen Lebanon"/>
                <w:sz w:val="28"/>
                <w:szCs w:val="28"/>
              </w:rPr>
              <w:t>Slope</w:t>
            </w:r>
          </w:p>
        </w:tc>
        <w:tc>
          <w:tcPr>
            <w:tcW w:w="2753" w:type="dxa"/>
          </w:tcPr>
          <w:p w:rsidR="007A7A45" w:rsidRPr="00372536" w:rsidRDefault="007A7A45" w:rsidP="007A7A45">
            <w:pPr>
              <w:rPr>
                <w:rFonts w:ascii="Hacen Lebanon" w:hAnsi="Hacen Lebanon" w:cs="Hacen Lebanon"/>
                <w:sz w:val="28"/>
                <w:szCs w:val="28"/>
                <w:rtl/>
                <w:lang w:bidi="ar-EG"/>
              </w:rPr>
            </w:pPr>
          </w:p>
        </w:tc>
      </w:tr>
      <w:tr w:rsidR="007A7A45" w:rsidRPr="00372536" w:rsidTr="007A7A45">
        <w:trPr>
          <w:trHeight w:val="477"/>
        </w:trPr>
        <w:tc>
          <w:tcPr>
            <w:tcW w:w="2042"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ما يساويه الميل</w:t>
            </w:r>
          </w:p>
        </w:tc>
        <w:tc>
          <w:tcPr>
            <w:tcW w:w="2753" w:type="dxa"/>
          </w:tcPr>
          <w:p w:rsidR="007A7A45" w:rsidRPr="00372536" w:rsidRDefault="007A7A45" w:rsidP="007A7A45">
            <w:pPr>
              <w:rPr>
                <w:rFonts w:ascii="Hacen Lebanon" w:hAnsi="Hacen Lebanon" w:cs="Hacen Lebanon"/>
                <w:sz w:val="28"/>
                <w:szCs w:val="28"/>
                <w:rtl/>
              </w:rPr>
            </w:pPr>
          </w:p>
        </w:tc>
      </w:tr>
    </w:tbl>
    <w:tbl>
      <w:tblPr>
        <w:tblStyle w:val="a3"/>
        <w:tblpPr w:leftFromText="180" w:rightFromText="180" w:vertAnchor="text" w:horzAnchor="page" w:tblpX="1015" w:tblpY="340"/>
        <w:bidiVisual/>
        <w:tblW w:w="0" w:type="auto"/>
        <w:tblLook w:val="04A0"/>
      </w:tblPr>
      <w:tblGrid>
        <w:gridCol w:w="2014"/>
        <w:gridCol w:w="2716"/>
      </w:tblGrid>
      <w:tr w:rsidR="007A7A45" w:rsidRPr="00372536" w:rsidTr="007A7A45">
        <w:trPr>
          <w:trHeight w:val="935"/>
        </w:trPr>
        <w:tc>
          <w:tcPr>
            <w:tcW w:w="2014" w:type="dxa"/>
          </w:tcPr>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العلاقة الرياضية</w:t>
            </w:r>
          </w:p>
        </w:tc>
        <w:tc>
          <w:tcPr>
            <w:tcW w:w="2716"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462"/>
        </w:trPr>
        <w:tc>
          <w:tcPr>
            <w:tcW w:w="2014" w:type="dxa"/>
          </w:tcPr>
          <w:p w:rsidR="007A7A45" w:rsidRPr="00372536" w:rsidRDefault="007A7A45" w:rsidP="007A7A45">
            <w:pPr>
              <w:rPr>
                <w:rFonts w:ascii="Hacen Lebanon" w:hAnsi="Hacen Lebanon" w:cs="Hacen Lebanon"/>
                <w:sz w:val="28"/>
                <w:szCs w:val="28"/>
              </w:rPr>
            </w:pPr>
            <w:r w:rsidRPr="00372536">
              <w:rPr>
                <w:rFonts w:ascii="Hacen Lebanon" w:hAnsi="Hacen Lebanon" w:cs="Hacen Lebanon"/>
                <w:sz w:val="28"/>
                <w:szCs w:val="28"/>
                <w:rtl/>
              </w:rPr>
              <w:t xml:space="preserve">الميل </w:t>
            </w:r>
            <w:r w:rsidRPr="00372536">
              <w:rPr>
                <w:rFonts w:ascii="Hacen Lebanon" w:hAnsi="Hacen Lebanon" w:cs="Hacen Lebanon"/>
                <w:sz w:val="28"/>
                <w:szCs w:val="28"/>
              </w:rPr>
              <w:t>Slope</w:t>
            </w:r>
          </w:p>
        </w:tc>
        <w:tc>
          <w:tcPr>
            <w:tcW w:w="2716"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484"/>
        </w:trPr>
        <w:tc>
          <w:tcPr>
            <w:tcW w:w="2014"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ما يساويه الميل</w:t>
            </w:r>
          </w:p>
        </w:tc>
        <w:tc>
          <w:tcPr>
            <w:tcW w:w="2716" w:type="dxa"/>
          </w:tcPr>
          <w:p w:rsidR="007A7A45" w:rsidRPr="00372536" w:rsidRDefault="007A7A45" w:rsidP="007A7A45">
            <w:pPr>
              <w:rPr>
                <w:rFonts w:ascii="Hacen Lebanon" w:hAnsi="Hacen Lebanon" w:cs="Hacen Lebanon"/>
                <w:sz w:val="28"/>
                <w:szCs w:val="28"/>
                <w:rtl/>
              </w:rPr>
            </w:pPr>
          </w:p>
        </w:tc>
      </w:tr>
    </w:tbl>
    <w:p w:rsidR="007A7A45" w:rsidRPr="00372536" w:rsidRDefault="007A7A45" w:rsidP="007A7A45">
      <w:pPr>
        <w:ind w:left="284"/>
        <w:rPr>
          <w:rFonts w:ascii="Hacen Lebanon" w:hAnsi="Hacen Lebanon" w:cs="Hacen Lebanon"/>
          <w:sz w:val="28"/>
          <w:szCs w:val="28"/>
          <w:rtl/>
        </w:rPr>
      </w:pPr>
      <w:r w:rsidRPr="00372536">
        <w:rPr>
          <w:rFonts w:ascii="Hacen Lebanon" w:hAnsi="Hacen Lebanon" w:cs="Hacen Lebanon"/>
          <w:noProof/>
          <w:sz w:val="28"/>
          <w:szCs w:val="28"/>
          <w:rtl/>
        </w:rPr>
        <w:drawing>
          <wp:anchor distT="0" distB="0" distL="114300" distR="114300" simplePos="0" relativeHeight="251292160" behindDoc="0" locked="0" layoutInCell="1" allowOverlap="1">
            <wp:simplePos x="0" y="0"/>
            <wp:positionH relativeFrom="column">
              <wp:posOffset>50165</wp:posOffset>
            </wp:positionH>
            <wp:positionV relativeFrom="paragraph">
              <wp:posOffset>1792605</wp:posOffset>
            </wp:positionV>
            <wp:extent cx="2329180" cy="1542415"/>
            <wp:effectExtent l="0" t="0" r="0" b="0"/>
            <wp:wrapNone/>
            <wp:docPr id="25271" name="كائن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86418" cy="2449679"/>
                      <a:chOff x="2769845" y="2336643"/>
                      <a:chExt cx="3286418" cy="2449679"/>
                    </a:xfrm>
                  </a:grpSpPr>
                  <a:cxnSp>
                    <a:nvCxnSpPr>
                      <a:cNvPr id="4" name="رابط كسهم مستقيم 3"/>
                      <a:cNvCxnSpPr/>
                    </a:nvCxnSpPr>
                    <a:spPr bwMode="auto">
                      <a:xfrm rot="5400000" flipH="1" flipV="1">
                        <a:off x="2551897" y="348981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5" name="رابط كسهم مستقيم 4"/>
                      <a:cNvCxnSpPr/>
                    </a:nvCxnSpPr>
                    <a:spPr bwMode="auto">
                      <a:xfrm>
                        <a:off x="3428992" y="4357694"/>
                        <a:ext cx="1779253" cy="10005"/>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sp>
                    <a:nvSpPr>
                      <a:cNvPr id="6" name="Rectangle 2"/>
                      <a:cNvSpPr>
                        <a:spLocks noChangeArrowheads="1"/>
                      </a:cNvSpPr>
                    </a:nvSpPr>
                    <a:spPr bwMode="auto">
                      <a:xfrm>
                        <a:off x="2769845" y="2336643"/>
                        <a:ext cx="6858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B (T)</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7" name="رابط مستقيم 6"/>
                      <a:cNvCxnSpPr/>
                    </a:nvCxnSpPr>
                    <a:spPr bwMode="auto">
                      <a:xfrm flipV="1">
                        <a:off x="3429000" y="3276380"/>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grpSp>
                    <a:nvGrpSpPr>
                      <a:cNvPr id="18" name="مجموعة 17"/>
                      <a:cNvGrpSpPr/>
                    </a:nvGrpSpPr>
                    <a:grpSpPr>
                      <a:xfrm>
                        <a:off x="5143504" y="4047550"/>
                        <a:ext cx="357191" cy="738772"/>
                        <a:chOff x="5715008" y="3857628"/>
                        <a:chExt cx="357191" cy="738772"/>
                      </a:xfrm>
                    </a:grpSpPr>
                    <a:sp>
                      <a:nvSpPr>
                        <a:cNvPr id="10" name="مربع نص 9"/>
                        <a:cNvSpPr txBox="1"/>
                      </a:nvSpPr>
                      <a:spPr>
                        <a:xfrm>
                          <a:off x="5715008" y="3857628"/>
                          <a:ext cx="357191" cy="369332"/>
                        </a:xfrm>
                        <a:prstGeom prst="rect">
                          <a:avLst/>
                        </a:prstGeom>
                        <a:noFill/>
                        <a:ln>
                          <a:noFill/>
                        </a:ln>
                      </a:spPr>
                      <a:txSp>
                        <a:txBody>
                          <a:bodyPr wrap="square" rtlCol="1">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dirty="0" smtClean="0"/>
                              <a:t> 1</a:t>
                            </a:r>
                            <a:endParaRPr lang="ar-EG" dirty="0"/>
                          </a:p>
                        </a:txBody>
                        <a:useSpRect/>
                      </a:txSp>
                    </a:sp>
                    <a:sp>
                      <a:nvSpPr>
                        <a:cNvPr id="11" name="مربع نص 10"/>
                        <a:cNvSpPr txBox="1"/>
                      </a:nvSpPr>
                      <a:spPr>
                        <a:xfrm>
                          <a:off x="5727711" y="4227068"/>
                          <a:ext cx="342902" cy="369332"/>
                        </a:xfrm>
                        <a:prstGeom prst="rect">
                          <a:avLst/>
                        </a:prstGeom>
                        <a:noFill/>
                        <a:ln>
                          <a:noFill/>
                        </a:ln>
                      </a:spPr>
                      <a:txSp>
                        <a:txBody>
                          <a:bodyPr wrap="square" rtlCol="1">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d</a:t>
                            </a:r>
                            <a:endParaRPr lang="ar-EG" dirty="0"/>
                          </a:p>
                        </a:txBody>
                        <a:useSpRect/>
                      </a:txSp>
                    </a:sp>
                    <a:cxnSp>
                      <a:nvCxnSpPr>
                        <a:cNvPr id="17" name="رابط مستقيم 16"/>
                        <a:cNvCxnSpPr/>
                      </a:nvCxnSpPr>
                      <a:spPr>
                        <a:xfrm>
                          <a:off x="5828856" y="4213230"/>
                          <a:ext cx="214314" cy="1588"/>
                        </a:xfrm>
                        <a:prstGeom prst="line">
                          <a:avLst/>
                        </a:prstGeom>
                      </a:spPr>
                      <a:style>
                        <a:lnRef idx="1">
                          <a:schemeClr val="accent1"/>
                        </a:lnRef>
                        <a:fillRef idx="0">
                          <a:schemeClr val="accent1"/>
                        </a:fillRef>
                        <a:effectRef idx="0">
                          <a:schemeClr val="accent1"/>
                        </a:effectRef>
                        <a:fontRef idx="minor">
                          <a:schemeClr val="tx1"/>
                        </a:fontRef>
                      </a:style>
                    </a:cxnSp>
                  </a:grpSp>
                  <a:sp>
                    <a:nvSpPr>
                      <a:cNvPr id="19" name="مستطيل 18"/>
                      <a:cNvSpPr/>
                    </a:nvSpPr>
                    <a:spPr>
                      <a:xfrm>
                        <a:off x="5414742" y="4200304"/>
                        <a:ext cx="641521"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t>(</a:t>
                          </a:r>
                          <a:r>
                            <a:rPr lang="en-US" b="1" dirty="0" smtClean="0"/>
                            <a:t>(m</a:t>
                          </a:r>
                          <a:r>
                            <a:rPr lang="en-US" b="1" baseline="30000" dirty="0" smtClean="0"/>
                            <a:t>-1</a:t>
                          </a:r>
                          <a:endParaRPr lang="ar-EG" b="1" baseline="30000" dirty="0"/>
                        </a:p>
                      </a:txBody>
                      <a:useSpRect/>
                    </a:txSp>
                  </a:sp>
                </lc:lockedCanvas>
              </a:graphicData>
            </a:graphic>
          </wp:anchor>
        </w:drawing>
      </w:r>
      <w:r w:rsidRPr="00372536">
        <w:rPr>
          <w:rFonts w:ascii="Hacen Lebanon" w:hAnsi="Hacen Lebanon" w:cs="Hacen Lebanon"/>
          <w:noProof/>
          <w:sz w:val="28"/>
          <w:szCs w:val="28"/>
          <w:rtl/>
        </w:rPr>
        <w:drawing>
          <wp:anchor distT="0" distB="0" distL="114300" distR="114300" simplePos="0" relativeHeight="251291136" behindDoc="0" locked="0" layoutInCell="1" allowOverlap="1">
            <wp:simplePos x="0" y="0"/>
            <wp:positionH relativeFrom="column">
              <wp:posOffset>3994150</wp:posOffset>
            </wp:positionH>
            <wp:positionV relativeFrom="paragraph">
              <wp:posOffset>1792605</wp:posOffset>
            </wp:positionV>
            <wp:extent cx="2210435" cy="1581785"/>
            <wp:effectExtent l="0" t="0" r="0" b="0"/>
            <wp:wrapNone/>
            <wp:docPr id="25272" name="كائن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02325" cy="2521117"/>
                      <a:chOff x="2769845" y="2336643"/>
                      <a:chExt cx="3102325" cy="2521117"/>
                    </a:xfrm>
                  </a:grpSpPr>
                  <a:cxnSp>
                    <a:nvCxnSpPr>
                      <a:cNvPr id="4" name="رابط كسهم مستقيم 3"/>
                      <a:cNvCxnSpPr/>
                    </a:nvCxnSpPr>
                    <a:spPr bwMode="auto">
                      <a:xfrm rot="5400000" flipH="1" flipV="1">
                        <a:off x="2274545" y="348981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5" name="رابط كسهم مستقيم 4"/>
                      <a:cNvCxnSpPr/>
                    </a:nvCxnSpPr>
                    <a:spPr bwMode="auto">
                      <a:xfrm>
                        <a:off x="3150845" y="4366111"/>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sp>
                    <a:nvSpPr>
                      <a:cNvPr id="6" name="Rectangle 2"/>
                      <a:cNvSpPr>
                        <a:spLocks noChangeArrowheads="1"/>
                      </a:cNvSpPr>
                    </a:nvSpPr>
                    <a:spPr bwMode="auto">
                      <a:xfrm>
                        <a:off x="2769845" y="2336643"/>
                        <a:ext cx="6858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B (T)</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7" name="رابط مستقيم 6"/>
                      <a:cNvCxnSpPr/>
                    </a:nvCxnSpPr>
                    <a:spPr bwMode="auto">
                      <a:xfrm flipV="1">
                        <a:off x="3176661" y="3253987"/>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8" name="مستطيل 7"/>
                      <a:cNvSpPr/>
                    </a:nvSpPr>
                    <a:spPr>
                      <a:xfrm>
                        <a:off x="5177749" y="4143380"/>
                        <a:ext cx="694421"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eroDB" pitchFamily="2" charset="0"/>
                              <a:ea typeface="Times New Roman" pitchFamily="18" charset="0"/>
                              <a:cs typeface="Arial" pitchFamily="34" charset="0"/>
                            </a:rPr>
                            <a:t>I </a:t>
                          </a:r>
                          <a:r>
                            <a:rPr lang="en-US" b="1" dirty="0" smtClean="0">
                              <a:latin typeface="Calibri" pitchFamily="34" charset="0"/>
                              <a:ea typeface="Times New Roman" pitchFamily="18" charset="0"/>
                              <a:cs typeface="Arial" pitchFamily="34" charset="0"/>
                            </a:rPr>
                            <a:t>(A) </a:t>
                          </a:r>
                          <a:endParaRPr lang="ar-EG" dirty="0"/>
                        </a:p>
                      </a:txBody>
                      <a:useSpRect/>
                    </a:txSp>
                  </a:sp>
                  <a:sp>
                    <a:nvSpPr>
                      <a:cNvPr id="9" name="مستطيل 8"/>
                      <a:cNvSpPr/>
                    </a:nvSpPr>
                    <a:spPr>
                      <a:xfrm>
                        <a:off x="3567038" y="4488428"/>
                        <a:ext cx="1077539" cy="369332"/>
                      </a:xfrm>
                      <a:prstGeom prst="rect">
                        <a:avLst/>
                      </a:prstGeom>
                      <a:ln>
                        <a:solidFill>
                          <a:srgbClr val="FF0000"/>
                        </a:solidFill>
                      </a:ln>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t>ملف دائري </a:t>
                          </a:r>
                          <a:endParaRPr lang="ar-EG" b="1" dirty="0"/>
                        </a:p>
                      </a:txBody>
                      <a:useSpRect/>
                    </a:txSp>
                  </a:sp>
                </lc:lockedCanvas>
              </a:graphicData>
            </a:graphic>
          </wp:anchor>
        </w:drawing>
      </w:r>
    </w:p>
    <w:p w:rsidR="007A7A45" w:rsidRPr="00372536" w:rsidRDefault="007A7A45" w:rsidP="007A7A45">
      <w:pPr>
        <w:rPr>
          <w:rFonts w:ascii="Hacen Lebanon" w:hAnsi="Hacen Lebanon" w:cs="Hacen Lebanon"/>
          <w:sz w:val="28"/>
          <w:szCs w:val="28"/>
        </w:rPr>
      </w:pPr>
    </w:p>
    <w:p w:rsidR="007A7A45" w:rsidRPr="00372536" w:rsidRDefault="007A7A45" w:rsidP="007A7A45">
      <w:pPr>
        <w:tabs>
          <w:tab w:val="left" w:pos="1044"/>
        </w:tabs>
        <w:rPr>
          <w:rFonts w:ascii="Hacen Lebanon" w:hAnsi="Hacen Lebanon" w:cs="Hacen Lebanon"/>
          <w:sz w:val="28"/>
          <w:szCs w:val="28"/>
          <w:rtl/>
          <w:lang w:bidi="ar-EG"/>
        </w:rPr>
      </w:pPr>
    </w:p>
    <w:p w:rsidR="007A7A45" w:rsidRPr="00372536" w:rsidRDefault="007A7A45" w:rsidP="007A7A45">
      <w:pPr>
        <w:tabs>
          <w:tab w:val="left" w:pos="1526"/>
        </w:tabs>
        <w:rPr>
          <w:rFonts w:ascii="Hacen Lebanon" w:hAnsi="Hacen Lebanon" w:cs="Hacen Lebanon"/>
          <w:sz w:val="28"/>
          <w:szCs w:val="28"/>
          <w:rtl/>
          <w:lang w:bidi="ar-EG"/>
        </w:rPr>
      </w:pPr>
    </w:p>
    <w:p w:rsidR="007A7A45" w:rsidRPr="00372536" w:rsidRDefault="007A7A45" w:rsidP="007A7A45">
      <w:pPr>
        <w:tabs>
          <w:tab w:val="left" w:pos="1526"/>
        </w:tabs>
        <w:rPr>
          <w:rFonts w:ascii="Hacen Lebanon" w:hAnsi="Hacen Lebanon" w:cs="Hacen Lebanon"/>
          <w:sz w:val="28"/>
          <w:szCs w:val="28"/>
          <w:rtl/>
          <w:lang w:bidi="ar-EG"/>
        </w:rPr>
      </w:pPr>
    </w:p>
    <w:tbl>
      <w:tblPr>
        <w:tblStyle w:val="a3"/>
        <w:tblpPr w:leftFromText="180" w:rightFromText="180" w:vertAnchor="text" w:horzAnchor="page" w:tblpX="5955" w:tblpY="15"/>
        <w:bidiVisual/>
        <w:tblW w:w="0" w:type="auto"/>
        <w:tblLook w:val="04A0"/>
      </w:tblPr>
      <w:tblGrid>
        <w:gridCol w:w="1968"/>
        <w:gridCol w:w="2653"/>
      </w:tblGrid>
      <w:tr w:rsidR="007A7A45" w:rsidRPr="00372536" w:rsidTr="007A7A45">
        <w:trPr>
          <w:trHeight w:val="908"/>
        </w:trPr>
        <w:tc>
          <w:tcPr>
            <w:tcW w:w="1968" w:type="dxa"/>
          </w:tcPr>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العلاقة الرياضية</w:t>
            </w:r>
          </w:p>
        </w:tc>
        <w:tc>
          <w:tcPr>
            <w:tcW w:w="2653"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444"/>
        </w:trPr>
        <w:tc>
          <w:tcPr>
            <w:tcW w:w="1968" w:type="dxa"/>
          </w:tcPr>
          <w:p w:rsidR="007A7A45" w:rsidRPr="00372536" w:rsidRDefault="007A7A45" w:rsidP="007A7A45">
            <w:pPr>
              <w:rPr>
                <w:rFonts w:ascii="Hacen Lebanon" w:hAnsi="Hacen Lebanon" w:cs="Hacen Lebanon"/>
                <w:sz w:val="28"/>
                <w:szCs w:val="28"/>
              </w:rPr>
            </w:pPr>
            <w:r w:rsidRPr="00372536">
              <w:rPr>
                <w:rFonts w:ascii="Hacen Lebanon" w:hAnsi="Hacen Lebanon" w:cs="Hacen Lebanon"/>
                <w:sz w:val="28"/>
                <w:szCs w:val="28"/>
                <w:rtl/>
              </w:rPr>
              <w:t xml:space="preserve">الميل </w:t>
            </w:r>
            <w:r w:rsidRPr="00372536">
              <w:rPr>
                <w:rFonts w:ascii="Hacen Lebanon" w:hAnsi="Hacen Lebanon" w:cs="Hacen Lebanon"/>
                <w:sz w:val="28"/>
                <w:szCs w:val="28"/>
              </w:rPr>
              <w:t>Slope</w:t>
            </w:r>
          </w:p>
        </w:tc>
        <w:tc>
          <w:tcPr>
            <w:tcW w:w="2653"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464"/>
        </w:trPr>
        <w:tc>
          <w:tcPr>
            <w:tcW w:w="1968"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ما يساويه الميل</w:t>
            </w:r>
          </w:p>
        </w:tc>
        <w:tc>
          <w:tcPr>
            <w:tcW w:w="2653" w:type="dxa"/>
          </w:tcPr>
          <w:p w:rsidR="007A7A45" w:rsidRPr="00372536" w:rsidRDefault="007A7A45" w:rsidP="007A7A45">
            <w:pPr>
              <w:rPr>
                <w:rFonts w:ascii="Hacen Lebanon" w:hAnsi="Hacen Lebanon" w:cs="Hacen Lebanon"/>
                <w:sz w:val="28"/>
                <w:szCs w:val="28"/>
                <w:rtl/>
              </w:rPr>
            </w:pPr>
          </w:p>
        </w:tc>
      </w:tr>
    </w:tbl>
    <w:tbl>
      <w:tblPr>
        <w:tblStyle w:val="a3"/>
        <w:tblpPr w:leftFromText="180" w:rightFromText="180" w:vertAnchor="text" w:horzAnchor="page" w:tblpX="1098" w:tblpY="-31"/>
        <w:bidiVisual/>
        <w:tblW w:w="0" w:type="auto"/>
        <w:tblLook w:val="04A0"/>
      </w:tblPr>
      <w:tblGrid>
        <w:gridCol w:w="2036"/>
        <w:gridCol w:w="2745"/>
      </w:tblGrid>
      <w:tr w:rsidR="007A7A45" w:rsidRPr="00372536" w:rsidTr="007A7A45">
        <w:trPr>
          <w:trHeight w:val="973"/>
        </w:trPr>
        <w:tc>
          <w:tcPr>
            <w:tcW w:w="2036" w:type="dxa"/>
          </w:tcPr>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العلاقة الرياضية</w:t>
            </w:r>
          </w:p>
        </w:tc>
        <w:tc>
          <w:tcPr>
            <w:tcW w:w="2745"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492"/>
        </w:trPr>
        <w:tc>
          <w:tcPr>
            <w:tcW w:w="2036" w:type="dxa"/>
          </w:tcPr>
          <w:p w:rsidR="007A7A45" w:rsidRPr="00372536" w:rsidRDefault="007A7A45" w:rsidP="007A7A45">
            <w:pPr>
              <w:rPr>
                <w:rFonts w:ascii="Hacen Lebanon" w:hAnsi="Hacen Lebanon" w:cs="Hacen Lebanon"/>
                <w:sz w:val="28"/>
                <w:szCs w:val="28"/>
              </w:rPr>
            </w:pPr>
            <w:r w:rsidRPr="00372536">
              <w:rPr>
                <w:rFonts w:ascii="Hacen Lebanon" w:hAnsi="Hacen Lebanon" w:cs="Hacen Lebanon"/>
                <w:sz w:val="28"/>
                <w:szCs w:val="28"/>
                <w:rtl/>
              </w:rPr>
              <w:t xml:space="preserve">الميل </w:t>
            </w:r>
            <w:r w:rsidRPr="00372536">
              <w:rPr>
                <w:rFonts w:ascii="Hacen Lebanon" w:hAnsi="Hacen Lebanon" w:cs="Hacen Lebanon"/>
                <w:sz w:val="28"/>
                <w:szCs w:val="28"/>
              </w:rPr>
              <w:t>Slope</w:t>
            </w:r>
          </w:p>
        </w:tc>
        <w:tc>
          <w:tcPr>
            <w:tcW w:w="2745"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492"/>
        </w:trPr>
        <w:tc>
          <w:tcPr>
            <w:tcW w:w="2036"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ما يساويه الميل</w:t>
            </w:r>
          </w:p>
        </w:tc>
        <w:tc>
          <w:tcPr>
            <w:tcW w:w="2745" w:type="dxa"/>
          </w:tcPr>
          <w:p w:rsidR="007A7A45" w:rsidRPr="00372536" w:rsidRDefault="007A7A45" w:rsidP="007A7A45">
            <w:pPr>
              <w:rPr>
                <w:rFonts w:ascii="Hacen Lebanon" w:hAnsi="Hacen Lebanon" w:cs="Hacen Lebanon"/>
                <w:sz w:val="28"/>
                <w:szCs w:val="28"/>
                <w:rtl/>
              </w:rPr>
            </w:pPr>
          </w:p>
        </w:tc>
      </w:tr>
    </w:tbl>
    <w:p w:rsidR="007A7A45" w:rsidRPr="00372536" w:rsidRDefault="007A7A45" w:rsidP="007A7A45">
      <w:pPr>
        <w:tabs>
          <w:tab w:val="left" w:pos="1526"/>
        </w:tabs>
        <w:rPr>
          <w:rFonts w:ascii="Hacen Lebanon" w:hAnsi="Hacen Lebanon" w:cs="Hacen Lebanon"/>
          <w:sz w:val="28"/>
          <w:szCs w:val="28"/>
          <w:rtl/>
          <w:lang w:bidi="ar-EG"/>
        </w:rPr>
      </w:pPr>
      <w:r w:rsidRPr="00372536">
        <w:rPr>
          <w:rFonts w:ascii="Hacen Lebanon" w:hAnsi="Hacen Lebanon" w:cs="Hacen Lebanon"/>
          <w:noProof/>
          <w:sz w:val="28"/>
          <w:szCs w:val="28"/>
          <w:rtl/>
        </w:rPr>
        <w:lastRenderedPageBreak/>
        <w:drawing>
          <wp:anchor distT="0" distB="0" distL="114300" distR="114300" simplePos="0" relativeHeight="251294208" behindDoc="0" locked="0" layoutInCell="1" allowOverlap="1">
            <wp:simplePos x="0" y="0"/>
            <wp:positionH relativeFrom="column">
              <wp:posOffset>546735</wp:posOffset>
            </wp:positionH>
            <wp:positionV relativeFrom="paragraph">
              <wp:posOffset>-77470</wp:posOffset>
            </wp:positionV>
            <wp:extent cx="1833245" cy="1629410"/>
            <wp:effectExtent l="19050" t="0" r="0" b="0"/>
            <wp:wrapNone/>
            <wp:docPr id="25273" name="كائن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36605" cy="2313912"/>
                      <a:chOff x="3248243" y="2186658"/>
                      <a:chExt cx="2436605" cy="2313912"/>
                    </a:xfrm>
                  </a:grpSpPr>
                  <a:cxnSp>
                    <a:nvCxnSpPr>
                      <a:cNvPr id="4" name="رابط كسهم مستقيم 3"/>
                      <a:cNvCxnSpPr/>
                    </a:nvCxnSpPr>
                    <a:spPr bwMode="auto">
                      <a:xfrm rot="5400000" flipH="1" flipV="1">
                        <a:off x="2551897" y="348981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5" name="رابط كسهم مستقيم 4"/>
                      <a:cNvCxnSpPr/>
                    </a:nvCxnSpPr>
                    <a:spPr bwMode="auto">
                      <a:xfrm>
                        <a:off x="3428992" y="4357694"/>
                        <a:ext cx="1779253" cy="10005"/>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7" name="رابط مستقيم 6"/>
                      <a:cNvCxnSpPr/>
                    </a:nvCxnSpPr>
                    <a:spPr bwMode="auto">
                      <a:xfrm flipV="1">
                        <a:off x="3429000" y="3276380"/>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pic>
                    <a:nvPicPr>
                      <a:cNvPr id="1025" name="Picture 1"/>
                      <a:cNvPicPr>
                        <a:picLocks noChangeAspect="1" noChangeArrowheads="1"/>
                      </a:cNvPicPr>
                    </a:nvPicPr>
                    <a:blipFill>
                      <a:blip r:embed="rId483">
                        <a:clrChange>
                          <a:clrFrom>
                            <a:srgbClr val="FFFFFF"/>
                          </a:clrFrom>
                          <a:clrTo>
                            <a:srgbClr val="FFFFFF">
                              <a:alpha val="0"/>
                            </a:srgbClr>
                          </a:clrTo>
                        </a:clrChange>
                      </a:blip>
                      <a:srcRect/>
                      <a:stretch>
                        <a:fillRect/>
                      </a:stretch>
                    </a:blipFill>
                    <a:spPr bwMode="auto">
                      <a:xfrm>
                        <a:off x="3248243" y="2186658"/>
                        <a:ext cx="123825" cy="400050"/>
                      </a:xfrm>
                      <a:prstGeom prst="rect">
                        <a:avLst/>
                      </a:prstGeom>
                      <a:noFill/>
                    </a:spPr>
                  </a:pic>
                  <a:sp>
                    <a:nvSpPr>
                      <a:cNvPr id="16" name="مستطيل 15"/>
                      <a:cNvSpPr/>
                    </a:nvSpPr>
                    <a:spPr>
                      <a:xfrm>
                        <a:off x="3338234" y="2242450"/>
                        <a:ext cx="585417"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err="1" smtClean="0"/>
                            <a:t>N.m</a:t>
                          </a:r>
                          <a:endParaRPr lang="ar-EG" b="1" baseline="30000" dirty="0"/>
                        </a:p>
                      </a:txBody>
                      <a:useSpRect/>
                    </a:txSp>
                  </a:sp>
                  <a:sp>
                    <a:nvSpPr>
                      <a:cNvPr id="17" name="مستطيل 16"/>
                      <a:cNvSpPr/>
                    </a:nvSpPr>
                    <a:spPr>
                      <a:xfrm>
                        <a:off x="5112255" y="4131238"/>
                        <a:ext cx="57259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B(T)</a:t>
                          </a:r>
                          <a:endParaRPr lang="ar-EG" b="1" dirty="0"/>
                        </a:p>
                      </a:txBody>
                      <a:useSpRect/>
                    </a:txSp>
                  </a:sp>
                </lc:lockedCanvas>
              </a:graphicData>
            </a:graphic>
          </wp:anchor>
        </w:drawing>
      </w:r>
      <w:r w:rsidRPr="00372536">
        <w:rPr>
          <w:rFonts w:ascii="Hacen Lebanon" w:hAnsi="Hacen Lebanon" w:cs="Hacen Lebanon"/>
          <w:noProof/>
          <w:sz w:val="28"/>
          <w:szCs w:val="28"/>
          <w:rtl/>
        </w:rPr>
        <w:drawing>
          <wp:anchor distT="0" distB="0" distL="114300" distR="114300" simplePos="0" relativeHeight="251293184" behindDoc="0" locked="0" layoutInCell="1" allowOverlap="1">
            <wp:simplePos x="0" y="0"/>
            <wp:positionH relativeFrom="column">
              <wp:posOffset>4593590</wp:posOffset>
            </wp:positionH>
            <wp:positionV relativeFrom="paragraph">
              <wp:posOffset>-77470</wp:posOffset>
            </wp:positionV>
            <wp:extent cx="1841500" cy="1558290"/>
            <wp:effectExtent l="19050" t="0" r="0" b="0"/>
            <wp:wrapNone/>
            <wp:docPr id="25274" name="كائن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93242" cy="2340568"/>
                      <a:chOff x="3248243" y="2186658"/>
                      <a:chExt cx="2493242" cy="2340568"/>
                    </a:xfrm>
                  </a:grpSpPr>
                  <a:cxnSp>
                    <a:nvCxnSpPr>
                      <a:cNvPr id="4" name="رابط كسهم مستقيم 3"/>
                      <a:cNvCxnSpPr/>
                    </a:nvCxnSpPr>
                    <a:spPr bwMode="auto">
                      <a:xfrm rot="5400000" flipH="1" flipV="1">
                        <a:off x="2551897" y="348981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5" name="رابط كسهم مستقيم 4"/>
                      <a:cNvCxnSpPr/>
                    </a:nvCxnSpPr>
                    <a:spPr bwMode="auto">
                      <a:xfrm>
                        <a:off x="3428992" y="4357694"/>
                        <a:ext cx="1779253" cy="10005"/>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7" name="رابط مستقيم 6"/>
                      <a:cNvCxnSpPr/>
                    </a:nvCxnSpPr>
                    <a:spPr bwMode="auto">
                      <a:xfrm flipV="1">
                        <a:off x="3429000" y="3276380"/>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12" name="مستطيل 11"/>
                      <a:cNvSpPr/>
                    </a:nvSpPr>
                    <a:spPr>
                      <a:xfrm>
                        <a:off x="5160877" y="4157894"/>
                        <a:ext cx="58060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sin</a:t>
                          </a:r>
                          <a:r>
                            <a:rPr lang="el-GR" b="1" dirty="0" smtClean="0"/>
                            <a:t>θ</a:t>
                          </a:r>
                          <a:endParaRPr lang="ar-EG" b="1" baseline="30000" dirty="0"/>
                        </a:p>
                      </a:txBody>
                      <a:useSpRect/>
                    </a:txSp>
                  </a:sp>
                  <a:pic>
                    <a:nvPicPr>
                      <a:cNvPr id="1025" name="Picture 1"/>
                      <a:cNvPicPr>
                        <a:picLocks noChangeAspect="1" noChangeArrowheads="1"/>
                      </a:cNvPicPr>
                    </a:nvPicPr>
                    <a:blipFill>
                      <a:blip r:embed="rId483">
                        <a:clrChange>
                          <a:clrFrom>
                            <a:srgbClr val="FFFFFF"/>
                          </a:clrFrom>
                          <a:clrTo>
                            <a:srgbClr val="FFFFFF">
                              <a:alpha val="0"/>
                            </a:srgbClr>
                          </a:clrTo>
                        </a:clrChange>
                      </a:blip>
                      <a:srcRect/>
                      <a:stretch>
                        <a:fillRect/>
                      </a:stretch>
                    </a:blipFill>
                    <a:spPr bwMode="auto">
                      <a:xfrm>
                        <a:off x="3248243" y="2186658"/>
                        <a:ext cx="123825" cy="400050"/>
                      </a:xfrm>
                      <a:prstGeom prst="rect">
                        <a:avLst/>
                      </a:prstGeom>
                      <a:noFill/>
                    </a:spPr>
                  </a:pic>
                  <a:sp>
                    <a:nvSpPr>
                      <a:cNvPr id="16" name="مستطيل 15"/>
                      <a:cNvSpPr/>
                    </a:nvSpPr>
                    <a:spPr>
                      <a:xfrm>
                        <a:off x="3338234" y="2242450"/>
                        <a:ext cx="585417"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err="1" smtClean="0"/>
                            <a:t>N.m</a:t>
                          </a:r>
                          <a:endParaRPr lang="ar-EG" b="1" baseline="30000" dirty="0"/>
                        </a:p>
                      </a:txBody>
                      <a:useSpRect/>
                    </a:txSp>
                  </a:sp>
                </lc:lockedCanvas>
              </a:graphicData>
            </a:graphic>
          </wp:anchor>
        </w:drawing>
      </w:r>
    </w:p>
    <w:p w:rsidR="007A7A45" w:rsidRPr="00372536" w:rsidRDefault="007A7A45" w:rsidP="007A7A45">
      <w:pPr>
        <w:tabs>
          <w:tab w:val="left" w:pos="1526"/>
        </w:tabs>
        <w:rPr>
          <w:rFonts w:ascii="Hacen Lebanon" w:hAnsi="Hacen Lebanon" w:cs="Hacen Lebanon"/>
          <w:sz w:val="28"/>
          <w:szCs w:val="28"/>
          <w:rtl/>
          <w:lang w:bidi="ar-EG"/>
        </w:rPr>
      </w:pPr>
    </w:p>
    <w:p w:rsidR="007A7A45" w:rsidRPr="00372536" w:rsidRDefault="007A7A45" w:rsidP="007A7A45">
      <w:pPr>
        <w:tabs>
          <w:tab w:val="left" w:pos="1526"/>
        </w:tabs>
        <w:rPr>
          <w:rFonts w:ascii="Hacen Lebanon" w:hAnsi="Hacen Lebanon" w:cs="Hacen Lebanon"/>
          <w:sz w:val="28"/>
          <w:szCs w:val="28"/>
          <w:rtl/>
          <w:lang w:bidi="ar-EG"/>
        </w:rPr>
      </w:pPr>
    </w:p>
    <w:p w:rsidR="007A7A45" w:rsidRPr="00372536" w:rsidRDefault="007A7A45" w:rsidP="007A7A45">
      <w:pPr>
        <w:tabs>
          <w:tab w:val="left" w:pos="1526"/>
        </w:tabs>
        <w:rPr>
          <w:rFonts w:ascii="Hacen Lebanon" w:hAnsi="Hacen Lebanon" w:cs="Hacen Lebanon"/>
          <w:sz w:val="28"/>
          <w:szCs w:val="28"/>
          <w:rtl/>
          <w:lang w:bidi="ar-EG"/>
        </w:rPr>
      </w:pPr>
    </w:p>
    <w:tbl>
      <w:tblPr>
        <w:tblStyle w:val="a3"/>
        <w:tblpPr w:leftFromText="180" w:rightFromText="180" w:vertAnchor="text" w:horzAnchor="page" w:tblpX="1090" w:tblpY="510"/>
        <w:bidiVisual/>
        <w:tblW w:w="0" w:type="auto"/>
        <w:tblLook w:val="04A0"/>
      </w:tblPr>
      <w:tblGrid>
        <w:gridCol w:w="2095"/>
        <w:gridCol w:w="2668"/>
      </w:tblGrid>
      <w:tr w:rsidR="007A7A45" w:rsidRPr="00372536" w:rsidTr="007A7A45">
        <w:trPr>
          <w:trHeight w:val="738"/>
        </w:trPr>
        <w:tc>
          <w:tcPr>
            <w:tcW w:w="2095" w:type="dxa"/>
          </w:tcPr>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العلاقة الرياضية</w:t>
            </w:r>
          </w:p>
        </w:tc>
        <w:tc>
          <w:tcPr>
            <w:tcW w:w="2668"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373"/>
        </w:trPr>
        <w:tc>
          <w:tcPr>
            <w:tcW w:w="2095" w:type="dxa"/>
          </w:tcPr>
          <w:p w:rsidR="007A7A45" w:rsidRPr="00372536" w:rsidRDefault="007A7A45" w:rsidP="007A7A45">
            <w:pPr>
              <w:rPr>
                <w:rFonts w:ascii="Hacen Lebanon" w:hAnsi="Hacen Lebanon" w:cs="Hacen Lebanon"/>
                <w:sz w:val="28"/>
                <w:szCs w:val="28"/>
              </w:rPr>
            </w:pPr>
            <w:r w:rsidRPr="00372536">
              <w:rPr>
                <w:rFonts w:ascii="Hacen Lebanon" w:hAnsi="Hacen Lebanon" w:cs="Hacen Lebanon"/>
                <w:sz w:val="28"/>
                <w:szCs w:val="28"/>
                <w:rtl/>
              </w:rPr>
              <w:t xml:space="preserve">الميل </w:t>
            </w:r>
            <w:r w:rsidRPr="00372536">
              <w:rPr>
                <w:rFonts w:ascii="Hacen Lebanon" w:hAnsi="Hacen Lebanon" w:cs="Hacen Lebanon"/>
                <w:sz w:val="28"/>
                <w:szCs w:val="28"/>
              </w:rPr>
              <w:t>Slope</w:t>
            </w:r>
          </w:p>
        </w:tc>
        <w:tc>
          <w:tcPr>
            <w:tcW w:w="2668"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373"/>
        </w:trPr>
        <w:tc>
          <w:tcPr>
            <w:tcW w:w="2095"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ما يساويه الميل</w:t>
            </w:r>
          </w:p>
        </w:tc>
        <w:tc>
          <w:tcPr>
            <w:tcW w:w="2668" w:type="dxa"/>
          </w:tcPr>
          <w:p w:rsidR="007A7A45" w:rsidRPr="00372536" w:rsidRDefault="007A7A45" w:rsidP="007A7A45">
            <w:pPr>
              <w:rPr>
                <w:rFonts w:ascii="Hacen Lebanon" w:hAnsi="Hacen Lebanon" w:cs="Hacen Lebanon"/>
                <w:sz w:val="28"/>
                <w:szCs w:val="28"/>
                <w:rtl/>
              </w:rPr>
            </w:pPr>
          </w:p>
        </w:tc>
      </w:tr>
    </w:tbl>
    <w:p w:rsidR="007A7A45" w:rsidRPr="00372536" w:rsidRDefault="007A7A45" w:rsidP="007A7A45">
      <w:pPr>
        <w:tabs>
          <w:tab w:val="left" w:pos="1526"/>
        </w:tabs>
        <w:rPr>
          <w:rFonts w:ascii="Hacen Lebanon" w:hAnsi="Hacen Lebanon" w:cs="Hacen Lebanon"/>
          <w:sz w:val="28"/>
          <w:szCs w:val="28"/>
          <w:rtl/>
          <w:lang w:bidi="ar-EG"/>
        </w:rPr>
      </w:pPr>
      <w:r w:rsidRPr="00372536">
        <w:rPr>
          <w:rFonts w:ascii="Hacen Lebanon" w:hAnsi="Hacen Lebanon" w:cs="Hacen Lebanon"/>
          <w:noProof/>
          <w:sz w:val="28"/>
          <w:szCs w:val="28"/>
          <w:rtl/>
        </w:rPr>
        <w:drawing>
          <wp:anchor distT="0" distB="0" distL="114300" distR="114300" simplePos="0" relativeHeight="251296256" behindDoc="0" locked="0" layoutInCell="1" allowOverlap="1">
            <wp:simplePos x="0" y="0"/>
            <wp:positionH relativeFrom="column">
              <wp:posOffset>-2740025</wp:posOffset>
            </wp:positionH>
            <wp:positionV relativeFrom="paragraph">
              <wp:posOffset>1670685</wp:posOffset>
            </wp:positionV>
            <wp:extent cx="2194560" cy="1828800"/>
            <wp:effectExtent l="0" t="0" r="0" b="0"/>
            <wp:wrapNone/>
            <wp:docPr id="25276" name="كائن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24" cy="2298158"/>
                      <a:chOff x="2571736" y="2214554"/>
                      <a:chExt cx="3429024" cy="2298158"/>
                    </a:xfrm>
                  </a:grpSpPr>
                  <a:cxnSp>
                    <a:nvCxnSpPr>
                      <a:cNvPr id="4" name="رابط كسهم مستقيم 3"/>
                      <a:cNvCxnSpPr/>
                    </a:nvCxnSpPr>
                    <a:spPr bwMode="auto">
                      <a:xfrm rot="5400000" flipH="1" flipV="1">
                        <a:off x="2274545" y="348981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5" name="رابط كسهم مستقيم 4"/>
                      <a:cNvCxnSpPr/>
                    </a:nvCxnSpPr>
                    <a:spPr bwMode="auto">
                      <a:xfrm>
                        <a:off x="3150845" y="4366111"/>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sp>
                    <a:nvSpPr>
                      <a:cNvPr id="6" name="Rectangle 2"/>
                      <a:cNvSpPr>
                        <a:spLocks noChangeArrowheads="1"/>
                      </a:cNvSpPr>
                    </a:nvSpPr>
                    <a:spPr bwMode="auto">
                      <a:xfrm>
                        <a:off x="2571736" y="2214554"/>
                        <a:ext cx="685800" cy="40011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z-Cyrl-AZ" sz="2000" b="0" i="0" u="none" strike="noStrike" cap="none" normalizeH="0" baseline="0" dirty="0" smtClean="0">
                              <a:ln>
                                <a:noFill/>
                              </a:ln>
                              <a:solidFill>
                                <a:schemeClr val="tx1"/>
                              </a:solidFill>
                              <a:effectLst/>
                              <a:latin typeface="Arial" pitchFamily="34" charset="0"/>
                              <a:cs typeface="Arial" pitchFamily="34" charset="0"/>
                            </a:rPr>
                            <a:t>Ф</a:t>
                          </a:r>
                          <a:r>
                            <a:rPr lang="en-US" sz="2000" baseline="-25000" dirty="0" smtClean="0">
                              <a:cs typeface="Arial" pitchFamily="34" charset="0"/>
                            </a:rPr>
                            <a:t>m</a:t>
                          </a:r>
                          <a:endParaRPr kumimoji="0" lang="en-US" sz="2000" b="0" i="0" u="none" strike="noStrike" cap="none" normalizeH="0" baseline="-25000" dirty="0" smtClean="0">
                            <a:ln>
                              <a:noFill/>
                            </a:ln>
                            <a:solidFill>
                              <a:schemeClr val="tx1"/>
                            </a:solidFill>
                            <a:effectLst/>
                            <a:latin typeface="Arial" pitchFamily="34" charset="0"/>
                            <a:cs typeface="Arial" pitchFamily="34" charset="0"/>
                          </a:endParaRPr>
                        </a:p>
                      </a:txBody>
                      <a:useSpRect/>
                    </a:txSp>
                  </a:sp>
                  <a:cxnSp>
                    <a:nvCxnSpPr>
                      <a:cNvPr id="7" name="رابط مستقيم 6"/>
                      <a:cNvCxnSpPr/>
                    </a:nvCxnSpPr>
                    <a:spPr bwMode="auto">
                      <a:xfrm flipV="1">
                        <a:off x="3176661" y="3253987"/>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8" name="مستطيل 7"/>
                      <a:cNvSpPr/>
                    </a:nvSpPr>
                    <a:spPr>
                      <a:xfrm>
                        <a:off x="5177749" y="4143380"/>
                        <a:ext cx="823011"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Calibri" pitchFamily="34" charset="0"/>
                              <a:ea typeface="Times New Roman" pitchFamily="18" charset="0"/>
                              <a:cs typeface="Arial" pitchFamily="34" charset="0"/>
                            </a:rPr>
                            <a:t>A(m</a:t>
                          </a:r>
                          <a:r>
                            <a:rPr lang="en-US" b="1" baseline="30000" dirty="0" smtClean="0">
                              <a:latin typeface="Calibri" pitchFamily="34" charset="0"/>
                              <a:ea typeface="Times New Roman" pitchFamily="18" charset="0"/>
                              <a:cs typeface="Arial" pitchFamily="34" charset="0"/>
                            </a:rPr>
                            <a:t>2</a:t>
                          </a:r>
                          <a:r>
                            <a:rPr lang="en-US" b="1" dirty="0" smtClean="0">
                              <a:latin typeface="Calibri" pitchFamily="34" charset="0"/>
                              <a:ea typeface="Times New Roman" pitchFamily="18" charset="0"/>
                              <a:cs typeface="Arial" pitchFamily="34" charset="0"/>
                            </a:rPr>
                            <a:t>)</a:t>
                          </a:r>
                          <a:endParaRPr lang="ar-EG" dirty="0"/>
                        </a:p>
                      </a:txBody>
                      <a:useSpRect/>
                    </a:txSp>
                  </a:sp>
                  <a:sp>
                    <a:nvSpPr>
                      <a:cNvPr id="10" name="مستطيل 9"/>
                      <a:cNvSpPr/>
                    </a:nvSpPr>
                    <a:spPr>
                      <a:xfrm>
                        <a:off x="3100830" y="2258096"/>
                        <a:ext cx="823011"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err="1" smtClean="0">
                              <a:latin typeface="Calibri" pitchFamily="34" charset="0"/>
                              <a:cs typeface="Arial" pitchFamily="34" charset="0"/>
                            </a:rPr>
                            <a:t>Wb</a:t>
                          </a:r>
                          <a:endParaRPr lang="ar-EG" dirty="0"/>
                        </a:p>
                      </a:txBody>
                      <a:useSpRect/>
                    </a:txSp>
                  </a:sp>
                </lc:lockedCanvas>
              </a:graphicData>
            </a:graphic>
          </wp:anchor>
        </w:drawing>
      </w:r>
      <w:r w:rsidRPr="00372536">
        <w:rPr>
          <w:rFonts w:ascii="Hacen Lebanon" w:hAnsi="Hacen Lebanon" w:cs="Hacen Lebanon"/>
          <w:noProof/>
          <w:sz w:val="28"/>
          <w:szCs w:val="28"/>
          <w:rtl/>
        </w:rPr>
        <w:drawing>
          <wp:anchor distT="0" distB="0" distL="114300" distR="114300" simplePos="0" relativeHeight="251295232" behindDoc="0" locked="0" layoutInCell="1" allowOverlap="1">
            <wp:simplePos x="0" y="0"/>
            <wp:positionH relativeFrom="column">
              <wp:posOffset>961142</wp:posOffset>
            </wp:positionH>
            <wp:positionV relativeFrom="paragraph">
              <wp:posOffset>1671237</wp:posOffset>
            </wp:positionV>
            <wp:extent cx="2051436" cy="1828800"/>
            <wp:effectExtent l="0" t="0" r="0" b="0"/>
            <wp:wrapNone/>
            <wp:docPr id="25275" name="كائن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02325" cy="2176069"/>
                      <a:chOff x="2769845" y="2336643"/>
                      <a:chExt cx="3102325" cy="2176069"/>
                    </a:xfrm>
                  </a:grpSpPr>
                  <a:cxnSp>
                    <a:nvCxnSpPr>
                      <a:cNvPr id="4" name="رابط كسهم مستقيم 3"/>
                      <a:cNvCxnSpPr/>
                    </a:nvCxnSpPr>
                    <a:spPr bwMode="auto">
                      <a:xfrm rot="5400000" flipH="1" flipV="1">
                        <a:off x="2274545" y="348981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5" name="رابط كسهم مستقيم 4"/>
                      <a:cNvCxnSpPr/>
                    </a:nvCxnSpPr>
                    <a:spPr bwMode="auto">
                      <a:xfrm>
                        <a:off x="3150845" y="4366111"/>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sp>
                    <a:nvSpPr>
                      <a:cNvPr id="6" name="Rectangle 2"/>
                      <a:cNvSpPr>
                        <a:spLocks noChangeArrowheads="1"/>
                      </a:cNvSpPr>
                    </a:nvSpPr>
                    <a:spPr bwMode="auto">
                      <a:xfrm>
                        <a:off x="2769845" y="2336643"/>
                        <a:ext cx="6858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F(N)</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7" name="رابط مستقيم 6"/>
                      <a:cNvCxnSpPr/>
                    </a:nvCxnSpPr>
                    <a:spPr bwMode="auto">
                      <a:xfrm flipV="1">
                        <a:off x="3176661" y="3253987"/>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8" name="مستطيل 7"/>
                      <a:cNvSpPr/>
                    </a:nvSpPr>
                    <a:spPr>
                      <a:xfrm>
                        <a:off x="5177749" y="4143380"/>
                        <a:ext cx="694421"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eroDB" pitchFamily="2" charset="0"/>
                              <a:ea typeface="Times New Roman" pitchFamily="18" charset="0"/>
                              <a:cs typeface="Arial" pitchFamily="34" charset="0"/>
                            </a:rPr>
                            <a:t>I </a:t>
                          </a:r>
                          <a:r>
                            <a:rPr lang="en-US" b="1" dirty="0" smtClean="0">
                              <a:latin typeface="Calibri" pitchFamily="34" charset="0"/>
                              <a:ea typeface="Times New Roman" pitchFamily="18" charset="0"/>
                              <a:cs typeface="Arial" pitchFamily="34" charset="0"/>
                            </a:rPr>
                            <a:t>(A) </a:t>
                          </a:r>
                          <a:endParaRPr lang="ar-EG" dirty="0"/>
                        </a:p>
                      </a:txBody>
                      <a:useSpRect/>
                    </a:txSp>
                  </a:sp>
                </lc:lockedCanvas>
              </a:graphicData>
            </a:graphic>
          </wp:anchor>
        </w:drawing>
      </w:r>
    </w:p>
    <w:tbl>
      <w:tblPr>
        <w:tblStyle w:val="a3"/>
        <w:tblpPr w:leftFromText="180" w:rightFromText="180" w:vertAnchor="text" w:horzAnchor="margin" w:tblpXSpec="right" w:tblpY="-59"/>
        <w:bidiVisual/>
        <w:tblW w:w="0" w:type="auto"/>
        <w:tblLook w:val="04A0"/>
      </w:tblPr>
      <w:tblGrid>
        <w:gridCol w:w="2009"/>
        <w:gridCol w:w="2709"/>
      </w:tblGrid>
      <w:tr w:rsidR="007A7A45" w:rsidRPr="00372536" w:rsidTr="007A7A45">
        <w:trPr>
          <w:trHeight w:val="727"/>
        </w:trPr>
        <w:tc>
          <w:tcPr>
            <w:tcW w:w="2009" w:type="dxa"/>
          </w:tcPr>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العلاقة الرياضية</w:t>
            </w:r>
          </w:p>
        </w:tc>
        <w:tc>
          <w:tcPr>
            <w:tcW w:w="2709"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367"/>
        </w:trPr>
        <w:tc>
          <w:tcPr>
            <w:tcW w:w="2009" w:type="dxa"/>
          </w:tcPr>
          <w:p w:rsidR="007A7A45" w:rsidRPr="00372536" w:rsidRDefault="007A7A45" w:rsidP="007A7A45">
            <w:pPr>
              <w:rPr>
                <w:rFonts w:ascii="Hacen Lebanon" w:hAnsi="Hacen Lebanon" w:cs="Hacen Lebanon"/>
                <w:sz w:val="28"/>
                <w:szCs w:val="28"/>
              </w:rPr>
            </w:pPr>
            <w:r w:rsidRPr="00372536">
              <w:rPr>
                <w:rFonts w:ascii="Hacen Lebanon" w:hAnsi="Hacen Lebanon" w:cs="Hacen Lebanon"/>
                <w:sz w:val="28"/>
                <w:szCs w:val="28"/>
                <w:rtl/>
              </w:rPr>
              <w:t xml:space="preserve">الميل </w:t>
            </w:r>
            <w:r w:rsidRPr="00372536">
              <w:rPr>
                <w:rFonts w:ascii="Hacen Lebanon" w:hAnsi="Hacen Lebanon" w:cs="Hacen Lebanon"/>
                <w:sz w:val="28"/>
                <w:szCs w:val="28"/>
              </w:rPr>
              <w:t>Slope</w:t>
            </w:r>
          </w:p>
        </w:tc>
        <w:tc>
          <w:tcPr>
            <w:tcW w:w="2709"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367"/>
        </w:trPr>
        <w:tc>
          <w:tcPr>
            <w:tcW w:w="2009"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ما يساويه الميل</w:t>
            </w:r>
          </w:p>
        </w:tc>
        <w:tc>
          <w:tcPr>
            <w:tcW w:w="2709" w:type="dxa"/>
          </w:tcPr>
          <w:p w:rsidR="007A7A45" w:rsidRPr="00372536" w:rsidRDefault="007A7A45" w:rsidP="007A7A45">
            <w:pPr>
              <w:rPr>
                <w:rFonts w:ascii="Hacen Lebanon" w:hAnsi="Hacen Lebanon" w:cs="Hacen Lebanon"/>
                <w:sz w:val="28"/>
                <w:szCs w:val="28"/>
                <w:rtl/>
              </w:rPr>
            </w:pPr>
          </w:p>
        </w:tc>
      </w:tr>
    </w:tbl>
    <w:p w:rsidR="007A7A45" w:rsidRPr="00372536" w:rsidRDefault="007A7A45" w:rsidP="007A7A45">
      <w:pPr>
        <w:tabs>
          <w:tab w:val="left" w:pos="1526"/>
        </w:tabs>
        <w:rPr>
          <w:rFonts w:ascii="Hacen Lebanon" w:hAnsi="Hacen Lebanon" w:cs="Hacen Lebanon"/>
          <w:sz w:val="28"/>
          <w:szCs w:val="28"/>
          <w:rtl/>
          <w:lang w:bidi="ar-EG"/>
        </w:rPr>
      </w:pPr>
    </w:p>
    <w:p w:rsidR="007A7A45" w:rsidRPr="00372536" w:rsidRDefault="007A7A45" w:rsidP="007A7A45">
      <w:pPr>
        <w:tabs>
          <w:tab w:val="left" w:pos="1526"/>
        </w:tabs>
        <w:rPr>
          <w:rFonts w:ascii="Hacen Lebanon" w:hAnsi="Hacen Lebanon" w:cs="Hacen Lebanon"/>
          <w:sz w:val="28"/>
          <w:szCs w:val="28"/>
          <w:rtl/>
          <w:lang w:bidi="ar-EG"/>
        </w:rPr>
      </w:pPr>
    </w:p>
    <w:p w:rsidR="007A7A45" w:rsidRPr="00372536" w:rsidRDefault="007A7A45" w:rsidP="007A7A45">
      <w:pPr>
        <w:tabs>
          <w:tab w:val="left" w:pos="1526"/>
        </w:tabs>
        <w:rPr>
          <w:rFonts w:ascii="Hacen Lebanon" w:hAnsi="Hacen Lebanon" w:cs="Hacen Lebanon"/>
          <w:sz w:val="28"/>
          <w:szCs w:val="28"/>
          <w:rtl/>
          <w:lang w:bidi="ar-EG"/>
        </w:rPr>
      </w:pPr>
    </w:p>
    <w:p w:rsidR="007A7A45" w:rsidRPr="00372536" w:rsidRDefault="007A7A45" w:rsidP="007A7A45">
      <w:pPr>
        <w:tabs>
          <w:tab w:val="left" w:pos="1526"/>
        </w:tabs>
        <w:rPr>
          <w:rFonts w:ascii="Hacen Lebanon" w:hAnsi="Hacen Lebanon" w:cs="Hacen Lebanon"/>
          <w:sz w:val="28"/>
          <w:szCs w:val="28"/>
          <w:rtl/>
          <w:lang w:bidi="ar-EG"/>
        </w:rPr>
      </w:pPr>
      <w:r w:rsidRPr="00372536">
        <w:rPr>
          <w:rFonts w:ascii="Hacen Lebanon" w:hAnsi="Hacen Lebanon" w:cs="Hacen Lebanon"/>
          <w:noProof/>
          <w:sz w:val="28"/>
          <w:szCs w:val="28"/>
          <w:rtl/>
        </w:rPr>
        <w:drawing>
          <wp:anchor distT="0" distB="0" distL="114300" distR="114300" simplePos="0" relativeHeight="251288064" behindDoc="0" locked="0" layoutInCell="1" allowOverlap="1">
            <wp:simplePos x="0" y="0"/>
            <wp:positionH relativeFrom="column">
              <wp:posOffset>-2661351</wp:posOffset>
            </wp:positionH>
            <wp:positionV relativeFrom="paragraph">
              <wp:posOffset>27882</wp:posOffset>
            </wp:positionV>
            <wp:extent cx="2006930" cy="1721922"/>
            <wp:effectExtent l="0" t="0" r="0" b="0"/>
            <wp:wrapNone/>
            <wp:docPr id="25277" name="كائن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47460" cy="2286012"/>
                      <a:chOff x="2828914" y="2271706"/>
                      <a:chExt cx="3447460" cy="2286012"/>
                    </a:xfrm>
                  </a:grpSpPr>
                  <a:cxnSp>
                    <a:nvCxnSpPr>
                      <a:cNvPr id="4" name="رابط كسهم مستقيم 3"/>
                      <a:cNvCxnSpPr/>
                    </a:nvCxnSpPr>
                    <a:spPr bwMode="auto">
                      <a:xfrm rot="5400000" flipH="1" flipV="1">
                        <a:off x="2305905" y="3457232"/>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5" name="رابط كسهم مستقيم 4"/>
                      <a:cNvCxnSpPr/>
                    </a:nvCxnSpPr>
                    <a:spPr bwMode="auto">
                      <a:xfrm>
                        <a:off x="3182205" y="4333532"/>
                        <a:ext cx="20574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sp>
                    <a:nvSpPr>
                      <a:cNvPr id="6" name="Rectangle 2"/>
                      <a:cNvSpPr>
                        <a:spLocks noChangeArrowheads="1"/>
                      </a:cNvSpPr>
                    </a:nvSpPr>
                    <a:spPr bwMode="auto">
                      <a:xfrm>
                        <a:off x="2828914" y="2271706"/>
                        <a:ext cx="6858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en-US" sz="1600"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I ( A )</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7" name="رابط مستقيم 6"/>
                      <a:cNvCxnSpPr/>
                    </a:nvCxnSpPr>
                    <a:spPr bwMode="auto">
                      <a:xfrm flipV="1">
                        <a:off x="3208021" y="3221408"/>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8" name="مستطيل 7"/>
                      <a:cNvSpPr/>
                    </a:nvSpPr>
                    <a:spPr>
                      <a:xfrm>
                        <a:off x="5557844" y="4100518"/>
                        <a:ext cx="71853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Calibri" pitchFamily="34" charset="0"/>
                              <a:ea typeface="Times New Roman" pitchFamily="18" charset="0"/>
                              <a:cs typeface="Arial" pitchFamily="34" charset="0"/>
                            </a:rPr>
                            <a:t>(</a:t>
                          </a:r>
                          <a:r>
                            <a:rPr lang="en-US" b="1" dirty="0" err="1" smtClean="0">
                              <a:latin typeface="Calibri" pitchFamily="34" charset="0"/>
                              <a:ea typeface="Times New Roman" pitchFamily="18" charset="0"/>
                              <a:cs typeface="Arial" pitchFamily="34" charset="0"/>
                            </a:rPr>
                            <a:t>V.</a:t>
                          </a:r>
                          <a:r>
                            <a:rPr kumimoji="0" lang="en-US" b="1" i="0" u="none" strike="noStrike" cap="none" normalizeH="0" baseline="0" dirty="0" err="1" smtClean="0">
                              <a:ln>
                                <a:noFill/>
                              </a:ln>
                              <a:solidFill>
                                <a:schemeClr val="tx1"/>
                              </a:solidFill>
                              <a:effectLst/>
                              <a:latin typeface="Calibri" pitchFamily="34" charset="0"/>
                              <a:ea typeface="Times New Roman" pitchFamily="18" charset="0"/>
                              <a:cs typeface="Arial" pitchFamily="34" charset="0"/>
                            </a:rPr>
                            <a:t>m</a:t>
                          </a:r>
                          <a:r>
                            <a:rPr kumimoji="0" lang="en-US" b="1" i="0" u="none" strike="noStrike" cap="none" normalizeH="0" baseline="0" dirty="0" smtClean="0">
                              <a:ln>
                                <a:noFill/>
                              </a:ln>
                              <a:solidFill>
                                <a:schemeClr val="tx1"/>
                              </a:solidFill>
                              <a:effectLst/>
                              <a:latin typeface="Calibri" pitchFamily="34" charset="0"/>
                              <a:ea typeface="Times New Roman" pitchFamily="18" charset="0"/>
                              <a:cs typeface="Arial" pitchFamily="34" charset="0"/>
                            </a:rPr>
                            <a:t>)</a:t>
                          </a:r>
                          <a:endParaRPr lang="ar-EG" dirty="0"/>
                        </a:p>
                      </a:txBody>
                      <a:useSpRect/>
                    </a:txSp>
                  </a:sp>
                  <a:pic>
                    <a:nvPicPr>
                      <a:cNvPr id="62465" name="Picture 1"/>
                      <a:cNvPicPr>
                        <a:picLocks noChangeAspect="1" noChangeArrowheads="1"/>
                      </a:cNvPicPr>
                    </a:nvPicPr>
                    <a:blipFill>
                      <a:blip r:embed="rId339">
                        <a:clrChange>
                          <a:clrFrom>
                            <a:srgbClr val="FFFFFF"/>
                          </a:clrFrom>
                          <a:clrTo>
                            <a:srgbClr val="FFFFFF">
                              <a:alpha val="0"/>
                            </a:srgbClr>
                          </a:clrTo>
                        </a:clrChange>
                      </a:blip>
                      <a:srcRect/>
                      <a:stretch>
                        <a:fillRect/>
                      </a:stretch>
                    </a:blipFill>
                    <a:spPr bwMode="auto">
                      <a:xfrm>
                        <a:off x="5257804" y="4043368"/>
                        <a:ext cx="285750" cy="514350"/>
                      </a:xfrm>
                      <a:prstGeom prst="rect">
                        <a:avLst/>
                      </a:prstGeom>
                      <a:noFill/>
                    </a:spPr>
                  </a:pic>
                </lc:lockedCanvas>
              </a:graphicData>
            </a:graphic>
          </wp:anchor>
        </w:drawing>
      </w:r>
    </w:p>
    <w:tbl>
      <w:tblPr>
        <w:tblStyle w:val="a3"/>
        <w:tblpPr w:leftFromText="180" w:rightFromText="180" w:vertAnchor="text" w:horzAnchor="page" w:tblpX="1015" w:tblpY="394"/>
        <w:bidiVisual/>
        <w:tblW w:w="0" w:type="auto"/>
        <w:tblLook w:val="04A0"/>
      </w:tblPr>
      <w:tblGrid>
        <w:gridCol w:w="2090"/>
        <w:gridCol w:w="2817"/>
      </w:tblGrid>
      <w:tr w:rsidR="007A7A45" w:rsidRPr="00372536" w:rsidTr="007A7A45">
        <w:trPr>
          <w:trHeight w:val="816"/>
        </w:trPr>
        <w:tc>
          <w:tcPr>
            <w:tcW w:w="2090" w:type="dxa"/>
          </w:tcPr>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العلاقة الرياضية</w:t>
            </w:r>
          </w:p>
        </w:tc>
        <w:tc>
          <w:tcPr>
            <w:tcW w:w="2817"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408"/>
        </w:trPr>
        <w:tc>
          <w:tcPr>
            <w:tcW w:w="2090" w:type="dxa"/>
          </w:tcPr>
          <w:p w:rsidR="007A7A45" w:rsidRPr="00372536" w:rsidRDefault="007A7A45" w:rsidP="007A7A45">
            <w:pPr>
              <w:rPr>
                <w:rFonts w:ascii="Hacen Lebanon" w:hAnsi="Hacen Lebanon" w:cs="Hacen Lebanon"/>
                <w:sz w:val="28"/>
                <w:szCs w:val="28"/>
              </w:rPr>
            </w:pPr>
            <w:r w:rsidRPr="00372536">
              <w:rPr>
                <w:rFonts w:ascii="Hacen Lebanon" w:hAnsi="Hacen Lebanon" w:cs="Hacen Lebanon"/>
                <w:sz w:val="28"/>
                <w:szCs w:val="28"/>
                <w:rtl/>
              </w:rPr>
              <w:t xml:space="preserve">الميل </w:t>
            </w:r>
            <w:r w:rsidRPr="00372536">
              <w:rPr>
                <w:rFonts w:ascii="Hacen Lebanon" w:hAnsi="Hacen Lebanon" w:cs="Hacen Lebanon"/>
                <w:sz w:val="28"/>
                <w:szCs w:val="28"/>
              </w:rPr>
              <w:t>Slope</w:t>
            </w:r>
          </w:p>
        </w:tc>
        <w:tc>
          <w:tcPr>
            <w:tcW w:w="2817"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408"/>
        </w:trPr>
        <w:tc>
          <w:tcPr>
            <w:tcW w:w="2090"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ما يساويه الميل</w:t>
            </w:r>
          </w:p>
        </w:tc>
        <w:tc>
          <w:tcPr>
            <w:tcW w:w="2817" w:type="dxa"/>
          </w:tcPr>
          <w:p w:rsidR="007A7A45" w:rsidRPr="00372536" w:rsidRDefault="007A7A45" w:rsidP="007A7A45">
            <w:pPr>
              <w:rPr>
                <w:rFonts w:ascii="Hacen Lebanon" w:hAnsi="Hacen Lebanon" w:cs="Hacen Lebanon"/>
                <w:sz w:val="28"/>
                <w:szCs w:val="28"/>
                <w:rtl/>
              </w:rPr>
            </w:pPr>
          </w:p>
        </w:tc>
      </w:tr>
    </w:tbl>
    <w:p w:rsidR="007A7A45" w:rsidRPr="00372536" w:rsidRDefault="007A7A45" w:rsidP="007A7A45">
      <w:pPr>
        <w:tabs>
          <w:tab w:val="left" w:pos="1526"/>
        </w:tabs>
        <w:rPr>
          <w:rFonts w:ascii="Hacen Lebanon" w:hAnsi="Hacen Lebanon" w:cs="Hacen Lebanon"/>
          <w:sz w:val="28"/>
          <w:szCs w:val="28"/>
          <w:rtl/>
          <w:lang w:bidi="ar-EG"/>
        </w:rPr>
      </w:pPr>
    </w:p>
    <w:tbl>
      <w:tblPr>
        <w:tblStyle w:val="a3"/>
        <w:tblpPr w:leftFromText="180" w:rightFromText="180" w:vertAnchor="text" w:horzAnchor="margin" w:tblpXSpec="right" w:tblpY="-59"/>
        <w:bidiVisual/>
        <w:tblW w:w="0" w:type="auto"/>
        <w:tblLook w:val="04A0"/>
      </w:tblPr>
      <w:tblGrid>
        <w:gridCol w:w="2068"/>
        <w:gridCol w:w="2788"/>
      </w:tblGrid>
      <w:tr w:rsidR="007A7A45" w:rsidRPr="00372536" w:rsidTr="007A7A45">
        <w:trPr>
          <w:trHeight w:val="687"/>
        </w:trPr>
        <w:tc>
          <w:tcPr>
            <w:tcW w:w="2068" w:type="dxa"/>
          </w:tcPr>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العلاقة الرياضية</w:t>
            </w:r>
          </w:p>
        </w:tc>
        <w:tc>
          <w:tcPr>
            <w:tcW w:w="2788"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347"/>
        </w:trPr>
        <w:tc>
          <w:tcPr>
            <w:tcW w:w="2068" w:type="dxa"/>
          </w:tcPr>
          <w:p w:rsidR="007A7A45" w:rsidRPr="00372536" w:rsidRDefault="007A7A45" w:rsidP="007A7A45">
            <w:pPr>
              <w:rPr>
                <w:rFonts w:ascii="Hacen Lebanon" w:hAnsi="Hacen Lebanon" w:cs="Hacen Lebanon"/>
                <w:sz w:val="28"/>
                <w:szCs w:val="28"/>
              </w:rPr>
            </w:pPr>
            <w:r w:rsidRPr="00372536">
              <w:rPr>
                <w:rFonts w:ascii="Hacen Lebanon" w:hAnsi="Hacen Lebanon" w:cs="Hacen Lebanon"/>
                <w:sz w:val="28"/>
                <w:szCs w:val="28"/>
                <w:rtl/>
              </w:rPr>
              <w:t xml:space="preserve">الميل </w:t>
            </w:r>
            <w:r w:rsidRPr="00372536">
              <w:rPr>
                <w:rFonts w:ascii="Hacen Lebanon" w:hAnsi="Hacen Lebanon" w:cs="Hacen Lebanon"/>
                <w:sz w:val="28"/>
                <w:szCs w:val="28"/>
              </w:rPr>
              <w:t>Slope</w:t>
            </w:r>
          </w:p>
        </w:tc>
        <w:tc>
          <w:tcPr>
            <w:tcW w:w="2788"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347"/>
        </w:trPr>
        <w:tc>
          <w:tcPr>
            <w:tcW w:w="2068"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ما يساويه الميل</w:t>
            </w:r>
          </w:p>
        </w:tc>
        <w:tc>
          <w:tcPr>
            <w:tcW w:w="2788" w:type="dxa"/>
          </w:tcPr>
          <w:p w:rsidR="007A7A45" w:rsidRPr="00372536" w:rsidRDefault="007A7A45" w:rsidP="007A7A45">
            <w:pPr>
              <w:rPr>
                <w:rFonts w:ascii="Hacen Lebanon" w:hAnsi="Hacen Lebanon" w:cs="Hacen Lebanon"/>
                <w:sz w:val="28"/>
                <w:szCs w:val="28"/>
                <w:rtl/>
              </w:rPr>
            </w:pPr>
          </w:p>
        </w:tc>
      </w:tr>
    </w:tbl>
    <w:p w:rsidR="007A7A45" w:rsidRPr="00372536" w:rsidRDefault="007A7A45" w:rsidP="007A7A45">
      <w:pPr>
        <w:tabs>
          <w:tab w:val="left" w:pos="1526"/>
        </w:tabs>
        <w:rPr>
          <w:rFonts w:ascii="Hacen Lebanon" w:hAnsi="Hacen Lebanon" w:cs="Hacen Lebanon"/>
          <w:sz w:val="28"/>
          <w:szCs w:val="28"/>
          <w:rtl/>
          <w:lang w:bidi="ar-EG"/>
        </w:rPr>
      </w:pPr>
    </w:p>
    <w:p w:rsidR="007A7A45" w:rsidRPr="00372536" w:rsidRDefault="007A7A45" w:rsidP="00926198">
      <w:pPr>
        <w:pStyle w:val="a9"/>
        <w:numPr>
          <w:ilvl w:val="0"/>
          <w:numId w:val="110"/>
        </w:numPr>
        <w:tabs>
          <w:tab w:val="left" w:pos="83"/>
        </w:tabs>
        <w:spacing w:after="200" w:line="276" w:lineRule="auto"/>
        <w:contextualSpacing/>
        <w:rPr>
          <w:rFonts w:ascii="Hacen Lebanon" w:hAnsi="Hacen Lebanon" w:cs="Hacen Lebanon"/>
          <w:lang w:bidi="ar-EG"/>
        </w:rPr>
      </w:pPr>
      <w:r w:rsidRPr="00372536">
        <w:rPr>
          <w:rFonts w:ascii="Hacen Lebanon" w:hAnsi="Hacen Lebanon" w:cs="Hacen Lebanon"/>
          <w:sz w:val="28"/>
          <w:szCs w:val="28"/>
          <w:rtl/>
          <w:lang w:bidi="ar-EG"/>
        </w:rPr>
        <w:t xml:space="preserve">ملفان حلزونيان متماثلان في الشكل والسمك والطول ، الأول من النحاس والثاني من الألومنيوم وصل كل منهما مع مصدر تيار كهربي </w:t>
      </w:r>
      <w:r w:rsidRPr="00372536">
        <w:rPr>
          <w:rFonts w:ascii="Hacen Lebanon" w:hAnsi="Hacen Lebanon" w:cs="Hacen Lebanon"/>
          <w:sz w:val="28"/>
          <w:szCs w:val="28"/>
          <w:lang w:bidi="ar-EG"/>
        </w:rPr>
        <w:t>12V</w:t>
      </w:r>
      <w:r w:rsidRPr="00372536">
        <w:rPr>
          <w:rFonts w:ascii="Hacen Lebanon" w:hAnsi="Hacen Lebanon" w:cs="Hacen Lebanon"/>
          <w:sz w:val="28"/>
          <w:szCs w:val="28"/>
          <w:rtl/>
          <w:lang w:bidi="ar-EG"/>
        </w:rPr>
        <w:t xml:space="preserve"> هل سيختلف مقدار كثافة الفيض الناشئ عند محور كل منهما ؟ ولماذا؟</w: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926198">
      <w:pPr>
        <w:pStyle w:val="a9"/>
        <w:numPr>
          <w:ilvl w:val="0"/>
          <w:numId w:val="110"/>
        </w:numPr>
        <w:pBdr>
          <w:top w:val="single" w:sz="4" w:space="1" w:color="auto"/>
        </w:pBdr>
        <w:tabs>
          <w:tab w:val="left" w:pos="83"/>
        </w:tabs>
        <w:spacing w:after="200" w:line="276" w:lineRule="auto"/>
        <w:contextualSpacing/>
        <w:rPr>
          <w:rFonts w:ascii="Hacen Lebanon" w:hAnsi="Hacen Lebanon" w:cs="Hacen Lebanon"/>
          <w:sz w:val="28"/>
          <w:szCs w:val="28"/>
          <w:lang w:bidi="ar-EG"/>
        </w:rPr>
      </w:pPr>
      <w:r w:rsidRPr="00372536">
        <w:rPr>
          <w:rFonts w:ascii="Hacen Lebanon" w:hAnsi="Hacen Lebanon" w:cs="Hacen Lebanon"/>
          <w:noProof/>
          <w:sz w:val="28"/>
          <w:szCs w:val="28"/>
          <w:rtl/>
        </w:rPr>
        <w:drawing>
          <wp:anchor distT="0" distB="0" distL="114300" distR="114300" simplePos="0" relativeHeight="251297280" behindDoc="0" locked="0" layoutInCell="1" allowOverlap="1">
            <wp:simplePos x="0" y="0"/>
            <wp:positionH relativeFrom="column">
              <wp:posOffset>-8543</wp:posOffset>
            </wp:positionH>
            <wp:positionV relativeFrom="paragraph">
              <wp:posOffset>425391</wp:posOffset>
            </wp:positionV>
            <wp:extent cx="1463968" cy="1244814"/>
            <wp:effectExtent l="19050" t="0" r="2882" b="0"/>
            <wp:wrapNone/>
            <wp:docPr id="25278" name="كائن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63818" cy="1066800"/>
                      <a:chOff x="2428860" y="1495412"/>
                      <a:chExt cx="2463818" cy="1066800"/>
                    </a:xfrm>
                  </a:grpSpPr>
                  <a:sp>
                    <a:nvSpPr>
                      <a:cNvPr id="4" name="Rectangle 84"/>
                      <a:cNvSpPr>
                        <a:spLocks noChangeArrowheads="1"/>
                      </a:cNvSpPr>
                    </a:nvSpPr>
                    <a:spPr bwMode="auto">
                      <a:xfrm>
                        <a:off x="2428860" y="1571612"/>
                        <a:ext cx="1001395" cy="261937"/>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a:p>
                      </a:txBody>
                      <a:useSpRect/>
                    </a:txSp>
                  </a:sp>
                  <a:sp>
                    <a:nvSpPr>
                      <a:cNvPr id="5" name="Text Box 85"/>
                      <a:cNvSpPr txBox="1">
                        <a:spLocks noChangeArrowheads="1"/>
                      </a:cNvSpPr>
                    </a:nvSpPr>
                    <a:spPr bwMode="auto">
                      <a:xfrm>
                        <a:off x="3084504" y="1571612"/>
                        <a:ext cx="273050" cy="392906"/>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ts val="1000"/>
                            </a:spcAft>
                            <a:buClrTx/>
                            <a:buSzTx/>
                            <a:buFontTx/>
                            <a:buNone/>
                            <a:tabLst/>
                          </a:pPr>
                          <a:r>
                            <a:rPr kumimoji="0" lang="en-US" sz="1400" b="1" i="0" u="none" strike="noStrike" cap="none" normalizeH="0" baseline="0" dirty="0" smtClean="0">
                              <a:ln>
                                <a:noFill/>
                              </a:ln>
                              <a:solidFill>
                                <a:schemeClr val="tx1"/>
                              </a:solidFill>
                              <a:effectLst/>
                              <a:latin typeface="Calibri" pitchFamily="34" charset="0"/>
                              <a:ea typeface="Arial" pitchFamily="34" charset="0"/>
                              <a:cs typeface="Arial" pitchFamily="34" charset="0"/>
                            </a:rPr>
                            <a:t>N</a:t>
                          </a:r>
                          <a:endParaRPr kumimoji="0" lang="ar-EG"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 name="Text Box 86"/>
                      <a:cNvSpPr txBox="1">
                        <a:spLocks noChangeArrowheads="1"/>
                      </a:cNvSpPr>
                    </a:nvSpPr>
                    <a:spPr bwMode="auto">
                      <a:xfrm>
                        <a:off x="2443142" y="1571612"/>
                        <a:ext cx="273050" cy="392906"/>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ts val="1000"/>
                            </a:spcAft>
                            <a:buClrTx/>
                            <a:buSzTx/>
                            <a:buFontTx/>
                            <a:buNone/>
                            <a:tabLst/>
                          </a:pPr>
                          <a:r>
                            <a:rPr kumimoji="0" lang="en-US" sz="1400" b="1" i="0" u="none" strike="noStrike" cap="none" normalizeH="0" baseline="0" smtClean="0">
                              <a:ln>
                                <a:noFill/>
                              </a:ln>
                              <a:solidFill>
                                <a:schemeClr val="tx1"/>
                              </a:solidFill>
                              <a:effectLst/>
                              <a:latin typeface="Calibri" pitchFamily="34" charset="0"/>
                              <a:ea typeface="Arial" pitchFamily="34" charset="0"/>
                              <a:cs typeface="Arial" pitchFamily="34" charset="0"/>
                            </a:rPr>
                            <a:t>S</a:t>
                          </a:r>
                          <a:endParaRPr kumimoji="0" lang="ar-EG"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8" name="Line 123"/>
                      <a:cNvSpPr>
                        <a:spLocks noChangeShapeType="1"/>
                      </a:cNvSpPr>
                    </a:nvSpPr>
                    <a:spPr bwMode="auto">
                      <a:xfrm>
                        <a:off x="4780863" y="1918878"/>
                        <a:ext cx="0" cy="28231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a:p>
                      </a:txBody>
                      <a:useSpRect/>
                    </a:txSp>
                  </a:sp>
                  <a:sp>
                    <a:nvSpPr>
                      <a:cNvPr id="9" name="AutoShape 124"/>
                      <a:cNvSpPr>
                        <a:spLocks noChangeArrowheads="1"/>
                      </a:cNvSpPr>
                    </a:nvSpPr>
                    <a:spPr bwMode="auto">
                      <a:xfrm rot="16200000">
                        <a:off x="4090941" y="1152429"/>
                        <a:ext cx="317599" cy="1285875"/>
                      </a:xfrm>
                      <a:prstGeom prst="can">
                        <a:avLst>
                          <a:gd name="adj" fmla="val 23805"/>
                        </a:avLst>
                      </a:prstGeom>
                      <a:solidFill>
                        <a:srgbClr val="C0C0C0"/>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a:p>
                      </a:txBody>
                      <a:useSpRect/>
                    </a:txSp>
                  </a:sp>
                  <a:sp>
                    <a:nvSpPr>
                      <a:cNvPr id="10" name="Freeform 125"/>
                      <a:cNvSpPr>
                        <a:spLocks/>
                      </a:cNvSpPr>
                    </a:nvSpPr>
                    <a:spPr bwMode="auto">
                      <a:xfrm rot="21140454">
                        <a:off x="3830433" y="1565990"/>
                        <a:ext cx="121133" cy="422681"/>
                      </a:xfrm>
                      <a:custGeom>
                        <a:avLst/>
                        <a:gdLst/>
                        <a:ahLst/>
                        <a:cxnLst>
                          <a:cxn ang="0">
                            <a:pos x="390" y="270"/>
                          </a:cxn>
                          <a:cxn ang="0">
                            <a:pos x="390" y="90"/>
                          </a:cxn>
                          <a:cxn ang="0">
                            <a:pos x="210" y="90"/>
                          </a:cxn>
                          <a:cxn ang="0">
                            <a:pos x="30" y="630"/>
                          </a:cxn>
                          <a:cxn ang="0">
                            <a:pos x="30" y="1170"/>
                          </a:cxn>
                          <a:cxn ang="0">
                            <a:pos x="210" y="1170"/>
                          </a:cxn>
                        </a:cxnLst>
                        <a:rect l="0" t="0" r="r" b="b"/>
                        <a:pathLst>
                          <a:path w="420" h="1260">
                            <a:moveTo>
                              <a:pt x="390" y="270"/>
                            </a:moveTo>
                            <a:cubicBezTo>
                              <a:pt x="405" y="195"/>
                              <a:pt x="420" y="120"/>
                              <a:pt x="390" y="90"/>
                            </a:cubicBezTo>
                            <a:cubicBezTo>
                              <a:pt x="360" y="60"/>
                              <a:pt x="270" y="0"/>
                              <a:pt x="210" y="90"/>
                            </a:cubicBezTo>
                            <a:cubicBezTo>
                              <a:pt x="150" y="180"/>
                              <a:pt x="60" y="450"/>
                              <a:pt x="30" y="630"/>
                            </a:cubicBezTo>
                            <a:cubicBezTo>
                              <a:pt x="0" y="810"/>
                              <a:pt x="0" y="1080"/>
                              <a:pt x="30" y="1170"/>
                            </a:cubicBezTo>
                            <a:cubicBezTo>
                              <a:pt x="60" y="1260"/>
                              <a:pt x="135" y="1215"/>
                              <a:pt x="210" y="1170"/>
                            </a:cubicBezTo>
                          </a:path>
                        </a:pathLst>
                      </a:cu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a:p>
                      </a:txBody>
                      <a:useSpRect/>
                    </a:txSp>
                  </a:sp>
                  <a:sp>
                    <a:nvSpPr>
                      <a:cNvPr id="11" name="Freeform 126"/>
                      <a:cNvSpPr>
                        <a:spLocks/>
                      </a:cNvSpPr>
                    </a:nvSpPr>
                    <a:spPr bwMode="auto">
                      <a:xfrm rot="21140454">
                        <a:off x="3942249" y="1565990"/>
                        <a:ext cx="121133" cy="422681"/>
                      </a:xfrm>
                      <a:custGeom>
                        <a:avLst/>
                        <a:gdLst/>
                        <a:ahLst/>
                        <a:cxnLst>
                          <a:cxn ang="0">
                            <a:pos x="390" y="270"/>
                          </a:cxn>
                          <a:cxn ang="0">
                            <a:pos x="390" y="90"/>
                          </a:cxn>
                          <a:cxn ang="0">
                            <a:pos x="210" y="90"/>
                          </a:cxn>
                          <a:cxn ang="0">
                            <a:pos x="30" y="630"/>
                          </a:cxn>
                          <a:cxn ang="0">
                            <a:pos x="30" y="1170"/>
                          </a:cxn>
                          <a:cxn ang="0">
                            <a:pos x="210" y="1170"/>
                          </a:cxn>
                        </a:cxnLst>
                        <a:rect l="0" t="0" r="r" b="b"/>
                        <a:pathLst>
                          <a:path w="420" h="1260">
                            <a:moveTo>
                              <a:pt x="390" y="270"/>
                            </a:moveTo>
                            <a:cubicBezTo>
                              <a:pt x="405" y="195"/>
                              <a:pt x="420" y="120"/>
                              <a:pt x="390" y="90"/>
                            </a:cubicBezTo>
                            <a:cubicBezTo>
                              <a:pt x="360" y="60"/>
                              <a:pt x="270" y="0"/>
                              <a:pt x="210" y="90"/>
                            </a:cubicBezTo>
                            <a:cubicBezTo>
                              <a:pt x="150" y="180"/>
                              <a:pt x="60" y="450"/>
                              <a:pt x="30" y="630"/>
                            </a:cubicBezTo>
                            <a:cubicBezTo>
                              <a:pt x="0" y="810"/>
                              <a:pt x="0" y="1080"/>
                              <a:pt x="30" y="1170"/>
                            </a:cubicBezTo>
                            <a:cubicBezTo>
                              <a:pt x="60" y="1260"/>
                              <a:pt x="135" y="1215"/>
                              <a:pt x="210" y="1170"/>
                            </a:cubicBezTo>
                          </a:path>
                        </a:pathLst>
                      </a:cu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a:p>
                      </a:txBody>
                      <a:useSpRect/>
                    </a:txSp>
                  </a:sp>
                  <a:sp>
                    <a:nvSpPr>
                      <a:cNvPr id="12" name="Freeform 127"/>
                      <a:cNvSpPr>
                        <a:spLocks/>
                      </a:cNvSpPr>
                    </a:nvSpPr>
                    <a:spPr bwMode="auto">
                      <a:xfrm rot="21140454">
                        <a:off x="4054064" y="1565990"/>
                        <a:ext cx="121133" cy="422681"/>
                      </a:xfrm>
                      <a:custGeom>
                        <a:avLst/>
                        <a:gdLst/>
                        <a:ahLst/>
                        <a:cxnLst>
                          <a:cxn ang="0">
                            <a:pos x="390" y="270"/>
                          </a:cxn>
                          <a:cxn ang="0">
                            <a:pos x="390" y="90"/>
                          </a:cxn>
                          <a:cxn ang="0">
                            <a:pos x="210" y="90"/>
                          </a:cxn>
                          <a:cxn ang="0">
                            <a:pos x="30" y="630"/>
                          </a:cxn>
                          <a:cxn ang="0">
                            <a:pos x="30" y="1170"/>
                          </a:cxn>
                          <a:cxn ang="0">
                            <a:pos x="210" y="1170"/>
                          </a:cxn>
                        </a:cxnLst>
                        <a:rect l="0" t="0" r="r" b="b"/>
                        <a:pathLst>
                          <a:path w="420" h="1260">
                            <a:moveTo>
                              <a:pt x="390" y="270"/>
                            </a:moveTo>
                            <a:cubicBezTo>
                              <a:pt x="405" y="195"/>
                              <a:pt x="420" y="120"/>
                              <a:pt x="390" y="90"/>
                            </a:cubicBezTo>
                            <a:cubicBezTo>
                              <a:pt x="360" y="60"/>
                              <a:pt x="270" y="0"/>
                              <a:pt x="210" y="90"/>
                            </a:cubicBezTo>
                            <a:cubicBezTo>
                              <a:pt x="150" y="180"/>
                              <a:pt x="60" y="450"/>
                              <a:pt x="30" y="630"/>
                            </a:cubicBezTo>
                            <a:cubicBezTo>
                              <a:pt x="0" y="810"/>
                              <a:pt x="0" y="1080"/>
                              <a:pt x="30" y="1170"/>
                            </a:cubicBezTo>
                            <a:cubicBezTo>
                              <a:pt x="60" y="1260"/>
                              <a:pt x="135" y="1215"/>
                              <a:pt x="210" y="1170"/>
                            </a:cubicBezTo>
                          </a:path>
                        </a:pathLst>
                      </a:cu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a:p>
                      </a:txBody>
                      <a:useSpRect/>
                    </a:txSp>
                  </a:sp>
                  <a:sp>
                    <a:nvSpPr>
                      <a:cNvPr id="13" name="Freeform 128"/>
                      <a:cNvSpPr>
                        <a:spLocks/>
                      </a:cNvSpPr>
                    </a:nvSpPr>
                    <a:spPr bwMode="auto">
                      <a:xfrm rot="21140454">
                        <a:off x="4165879" y="1565990"/>
                        <a:ext cx="121133" cy="422681"/>
                      </a:xfrm>
                      <a:custGeom>
                        <a:avLst/>
                        <a:gdLst/>
                        <a:ahLst/>
                        <a:cxnLst>
                          <a:cxn ang="0">
                            <a:pos x="390" y="270"/>
                          </a:cxn>
                          <a:cxn ang="0">
                            <a:pos x="390" y="90"/>
                          </a:cxn>
                          <a:cxn ang="0">
                            <a:pos x="210" y="90"/>
                          </a:cxn>
                          <a:cxn ang="0">
                            <a:pos x="30" y="630"/>
                          </a:cxn>
                          <a:cxn ang="0">
                            <a:pos x="30" y="1170"/>
                          </a:cxn>
                          <a:cxn ang="0">
                            <a:pos x="210" y="1170"/>
                          </a:cxn>
                        </a:cxnLst>
                        <a:rect l="0" t="0" r="r" b="b"/>
                        <a:pathLst>
                          <a:path w="420" h="1260">
                            <a:moveTo>
                              <a:pt x="390" y="270"/>
                            </a:moveTo>
                            <a:cubicBezTo>
                              <a:pt x="405" y="195"/>
                              <a:pt x="420" y="120"/>
                              <a:pt x="390" y="90"/>
                            </a:cubicBezTo>
                            <a:cubicBezTo>
                              <a:pt x="360" y="60"/>
                              <a:pt x="270" y="0"/>
                              <a:pt x="210" y="90"/>
                            </a:cubicBezTo>
                            <a:cubicBezTo>
                              <a:pt x="150" y="180"/>
                              <a:pt x="60" y="450"/>
                              <a:pt x="30" y="630"/>
                            </a:cubicBezTo>
                            <a:cubicBezTo>
                              <a:pt x="0" y="810"/>
                              <a:pt x="0" y="1080"/>
                              <a:pt x="30" y="1170"/>
                            </a:cubicBezTo>
                            <a:cubicBezTo>
                              <a:pt x="60" y="1260"/>
                              <a:pt x="135" y="1215"/>
                              <a:pt x="210" y="1170"/>
                            </a:cubicBezTo>
                          </a:path>
                        </a:pathLst>
                      </a:cu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a:p>
                      </a:txBody>
                      <a:useSpRect/>
                    </a:txSp>
                  </a:sp>
                  <a:sp>
                    <a:nvSpPr>
                      <a:cNvPr id="14" name="Freeform 129"/>
                      <a:cNvSpPr>
                        <a:spLocks/>
                      </a:cNvSpPr>
                    </a:nvSpPr>
                    <a:spPr bwMode="auto">
                      <a:xfrm rot="21140454">
                        <a:off x="4277694" y="1565990"/>
                        <a:ext cx="121133" cy="422681"/>
                      </a:xfrm>
                      <a:custGeom>
                        <a:avLst/>
                        <a:gdLst/>
                        <a:ahLst/>
                        <a:cxnLst>
                          <a:cxn ang="0">
                            <a:pos x="390" y="270"/>
                          </a:cxn>
                          <a:cxn ang="0">
                            <a:pos x="390" y="90"/>
                          </a:cxn>
                          <a:cxn ang="0">
                            <a:pos x="210" y="90"/>
                          </a:cxn>
                          <a:cxn ang="0">
                            <a:pos x="30" y="630"/>
                          </a:cxn>
                          <a:cxn ang="0">
                            <a:pos x="30" y="1170"/>
                          </a:cxn>
                          <a:cxn ang="0">
                            <a:pos x="210" y="1170"/>
                          </a:cxn>
                        </a:cxnLst>
                        <a:rect l="0" t="0" r="r" b="b"/>
                        <a:pathLst>
                          <a:path w="420" h="1260">
                            <a:moveTo>
                              <a:pt x="390" y="270"/>
                            </a:moveTo>
                            <a:cubicBezTo>
                              <a:pt x="405" y="195"/>
                              <a:pt x="420" y="120"/>
                              <a:pt x="390" y="90"/>
                            </a:cubicBezTo>
                            <a:cubicBezTo>
                              <a:pt x="360" y="60"/>
                              <a:pt x="270" y="0"/>
                              <a:pt x="210" y="90"/>
                            </a:cubicBezTo>
                            <a:cubicBezTo>
                              <a:pt x="150" y="180"/>
                              <a:pt x="60" y="450"/>
                              <a:pt x="30" y="630"/>
                            </a:cubicBezTo>
                            <a:cubicBezTo>
                              <a:pt x="0" y="810"/>
                              <a:pt x="0" y="1080"/>
                              <a:pt x="30" y="1170"/>
                            </a:cubicBezTo>
                            <a:cubicBezTo>
                              <a:pt x="60" y="1260"/>
                              <a:pt x="135" y="1215"/>
                              <a:pt x="210" y="1170"/>
                            </a:cubicBezTo>
                          </a:path>
                        </a:pathLst>
                      </a:cu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a:p>
                      </a:txBody>
                      <a:useSpRect/>
                    </a:txSp>
                  </a:sp>
                  <a:sp>
                    <a:nvSpPr>
                      <a:cNvPr id="15" name="Freeform 130"/>
                      <a:cNvSpPr>
                        <a:spLocks/>
                      </a:cNvSpPr>
                    </a:nvSpPr>
                    <a:spPr bwMode="auto">
                      <a:xfrm rot="21140454">
                        <a:off x="4389510" y="1565990"/>
                        <a:ext cx="121133" cy="422681"/>
                      </a:xfrm>
                      <a:custGeom>
                        <a:avLst/>
                        <a:gdLst/>
                        <a:ahLst/>
                        <a:cxnLst>
                          <a:cxn ang="0">
                            <a:pos x="390" y="270"/>
                          </a:cxn>
                          <a:cxn ang="0">
                            <a:pos x="390" y="90"/>
                          </a:cxn>
                          <a:cxn ang="0">
                            <a:pos x="210" y="90"/>
                          </a:cxn>
                          <a:cxn ang="0">
                            <a:pos x="30" y="630"/>
                          </a:cxn>
                          <a:cxn ang="0">
                            <a:pos x="30" y="1170"/>
                          </a:cxn>
                          <a:cxn ang="0">
                            <a:pos x="210" y="1170"/>
                          </a:cxn>
                        </a:cxnLst>
                        <a:rect l="0" t="0" r="r" b="b"/>
                        <a:pathLst>
                          <a:path w="420" h="1260">
                            <a:moveTo>
                              <a:pt x="390" y="270"/>
                            </a:moveTo>
                            <a:cubicBezTo>
                              <a:pt x="405" y="195"/>
                              <a:pt x="420" y="120"/>
                              <a:pt x="390" y="90"/>
                            </a:cubicBezTo>
                            <a:cubicBezTo>
                              <a:pt x="360" y="60"/>
                              <a:pt x="270" y="0"/>
                              <a:pt x="210" y="90"/>
                            </a:cubicBezTo>
                            <a:cubicBezTo>
                              <a:pt x="150" y="180"/>
                              <a:pt x="60" y="450"/>
                              <a:pt x="30" y="630"/>
                            </a:cubicBezTo>
                            <a:cubicBezTo>
                              <a:pt x="0" y="810"/>
                              <a:pt x="0" y="1080"/>
                              <a:pt x="30" y="1170"/>
                            </a:cubicBezTo>
                            <a:cubicBezTo>
                              <a:pt x="60" y="1260"/>
                              <a:pt x="135" y="1215"/>
                              <a:pt x="210" y="1170"/>
                            </a:cubicBezTo>
                          </a:path>
                        </a:pathLst>
                      </a:cu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a:p>
                      </a:txBody>
                      <a:useSpRect/>
                    </a:txSp>
                  </a:sp>
                  <a:sp>
                    <a:nvSpPr>
                      <a:cNvPr id="16" name="Freeform 131"/>
                      <a:cNvSpPr>
                        <a:spLocks/>
                      </a:cNvSpPr>
                    </a:nvSpPr>
                    <a:spPr bwMode="auto">
                      <a:xfrm rot="21140454">
                        <a:off x="4501325" y="1565990"/>
                        <a:ext cx="121133" cy="422681"/>
                      </a:xfrm>
                      <a:custGeom>
                        <a:avLst/>
                        <a:gdLst/>
                        <a:ahLst/>
                        <a:cxnLst>
                          <a:cxn ang="0">
                            <a:pos x="390" y="270"/>
                          </a:cxn>
                          <a:cxn ang="0">
                            <a:pos x="390" y="90"/>
                          </a:cxn>
                          <a:cxn ang="0">
                            <a:pos x="210" y="90"/>
                          </a:cxn>
                          <a:cxn ang="0">
                            <a:pos x="30" y="630"/>
                          </a:cxn>
                          <a:cxn ang="0">
                            <a:pos x="30" y="1170"/>
                          </a:cxn>
                          <a:cxn ang="0">
                            <a:pos x="210" y="1170"/>
                          </a:cxn>
                        </a:cxnLst>
                        <a:rect l="0" t="0" r="r" b="b"/>
                        <a:pathLst>
                          <a:path w="420" h="1260">
                            <a:moveTo>
                              <a:pt x="390" y="270"/>
                            </a:moveTo>
                            <a:cubicBezTo>
                              <a:pt x="405" y="195"/>
                              <a:pt x="420" y="120"/>
                              <a:pt x="390" y="90"/>
                            </a:cubicBezTo>
                            <a:cubicBezTo>
                              <a:pt x="360" y="60"/>
                              <a:pt x="270" y="0"/>
                              <a:pt x="210" y="90"/>
                            </a:cubicBezTo>
                            <a:cubicBezTo>
                              <a:pt x="150" y="180"/>
                              <a:pt x="60" y="450"/>
                              <a:pt x="30" y="630"/>
                            </a:cubicBezTo>
                            <a:cubicBezTo>
                              <a:pt x="0" y="810"/>
                              <a:pt x="0" y="1080"/>
                              <a:pt x="30" y="1170"/>
                            </a:cubicBezTo>
                            <a:cubicBezTo>
                              <a:pt x="60" y="1260"/>
                              <a:pt x="135" y="1215"/>
                              <a:pt x="210" y="1170"/>
                            </a:cubicBezTo>
                          </a:path>
                        </a:pathLst>
                      </a:cu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a:p>
                      </a:txBody>
                      <a:useSpRect/>
                    </a:txSp>
                  </a:sp>
                  <a:sp>
                    <a:nvSpPr>
                      <a:cNvPr id="17" name="Freeform 132"/>
                      <a:cNvSpPr>
                        <a:spLocks/>
                      </a:cNvSpPr>
                    </a:nvSpPr>
                    <a:spPr bwMode="auto">
                      <a:xfrm rot="21140454">
                        <a:off x="4612829" y="1562069"/>
                        <a:ext cx="167723" cy="422681"/>
                      </a:xfrm>
                      <a:custGeom>
                        <a:avLst/>
                        <a:gdLst/>
                        <a:ahLst/>
                        <a:cxnLst>
                          <a:cxn ang="0">
                            <a:pos x="390" y="270"/>
                          </a:cxn>
                          <a:cxn ang="0">
                            <a:pos x="390" y="90"/>
                          </a:cxn>
                          <a:cxn ang="0">
                            <a:pos x="210" y="90"/>
                          </a:cxn>
                          <a:cxn ang="0">
                            <a:pos x="30" y="630"/>
                          </a:cxn>
                          <a:cxn ang="0">
                            <a:pos x="30" y="1170"/>
                          </a:cxn>
                          <a:cxn ang="0">
                            <a:pos x="210" y="1170"/>
                          </a:cxn>
                        </a:cxnLst>
                        <a:rect l="0" t="0" r="r" b="b"/>
                        <a:pathLst>
                          <a:path w="420" h="1260">
                            <a:moveTo>
                              <a:pt x="390" y="270"/>
                            </a:moveTo>
                            <a:cubicBezTo>
                              <a:pt x="405" y="195"/>
                              <a:pt x="420" y="120"/>
                              <a:pt x="390" y="90"/>
                            </a:cubicBezTo>
                            <a:cubicBezTo>
                              <a:pt x="360" y="60"/>
                              <a:pt x="270" y="0"/>
                              <a:pt x="210" y="90"/>
                            </a:cubicBezTo>
                            <a:cubicBezTo>
                              <a:pt x="150" y="180"/>
                              <a:pt x="60" y="450"/>
                              <a:pt x="30" y="630"/>
                            </a:cubicBezTo>
                            <a:cubicBezTo>
                              <a:pt x="0" y="810"/>
                              <a:pt x="0" y="1080"/>
                              <a:pt x="30" y="1170"/>
                            </a:cubicBezTo>
                            <a:cubicBezTo>
                              <a:pt x="60" y="1260"/>
                              <a:pt x="135" y="1215"/>
                              <a:pt x="210" y="1170"/>
                            </a:cubicBezTo>
                          </a:path>
                        </a:pathLst>
                      </a:cu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a:p>
                      </a:txBody>
                      <a:useSpRect/>
                    </a:txSp>
                  </a:sp>
                  <a:sp>
                    <a:nvSpPr>
                      <a:cNvPr id="18" name="Freeform 133"/>
                      <a:cNvSpPr>
                        <a:spLocks/>
                      </a:cNvSpPr>
                    </a:nvSpPr>
                    <a:spPr bwMode="auto">
                      <a:xfrm>
                        <a:off x="3709300" y="1495412"/>
                        <a:ext cx="74543" cy="576384"/>
                      </a:xfrm>
                      <a:custGeom>
                        <a:avLst/>
                        <a:gdLst/>
                        <a:ahLst/>
                        <a:cxnLst>
                          <a:cxn ang="0">
                            <a:pos x="210" y="390"/>
                          </a:cxn>
                          <a:cxn ang="0">
                            <a:pos x="210" y="210"/>
                          </a:cxn>
                          <a:cxn ang="0">
                            <a:pos x="30" y="210"/>
                          </a:cxn>
                          <a:cxn ang="0">
                            <a:pos x="30" y="1470"/>
                          </a:cxn>
                        </a:cxnLst>
                        <a:rect l="0" t="0" r="r" b="b"/>
                        <a:pathLst>
                          <a:path w="240" h="1470">
                            <a:moveTo>
                              <a:pt x="210" y="390"/>
                            </a:moveTo>
                            <a:cubicBezTo>
                              <a:pt x="225" y="315"/>
                              <a:pt x="240" y="240"/>
                              <a:pt x="210" y="210"/>
                            </a:cubicBezTo>
                            <a:cubicBezTo>
                              <a:pt x="180" y="180"/>
                              <a:pt x="60" y="0"/>
                              <a:pt x="30" y="210"/>
                            </a:cubicBezTo>
                            <a:cubicBezTo>
                              <a:pt x="0" y="420"/>
                              <a:pt x="15" y="945"/>
                              <a:pt x="30" y="1470"/>
                            </a:cubicBezTo>
                          </a:path>
                        </a:pathLst>
                      </a:cu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a:p>
                      </a:txBody>
                      <a:useSpRect/>
                    </a:txSp>
                  </a:sp>
                  <a:sp>
                    <a:nvSpPr>
                      <a:cNvPr id="19" name="Line 134"/>
                      <a:cNvSpPr>
                        <a:spLocks noChangeShapeType="1"/>
                      </a:cNvSpPr>
                    </a:nvSpPr>
                    <a:spPr bwMode="auto">
                      <a:xfrm>
                        <a:off x="4771393" y="2172084"/>
                        <a:ext cx="0" cy="229195"/>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a:p>
                      </a:txBody>
                      <a:useSpRect/>
                    </a:txSp>
                  </a:sp>
                  <a:sp>
                    <a:nvSpPr>
                      <a:cNvPr id="20" name="Line 135"/>
                      <a:cNvSpPr>
                        <a:spLocks noChangeShapeType="1"/>
                      </a:cNvSpPr>
                    </a:nvSpPr>
                    <a:spPr bwMode="auto">
                      <a:xfrm>
                        <a:off x="3718472" y="2019287"/>
                        <a:ext cx="0" cy="381992"/>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endParaRPr lang="ar-EG"/>
                        </a:p>
                      </a:txBody>
                      <a:useSpRect/>
                    </a:txSp>
                  </a:sp>
                  <a:cxnSp>
                    <a:nvCxnSpPr>
                      <a:cNvPr id="25" name="Straight Connector 86"/>
                      <a:cNvCxnSpPr>
                        <a:stCxn id="20" idx="1"/>
                      </a:cNvCxnSpPr>
                    </a:nvCxnSpPr>
                    <a:spPr>
                      <a:xfrm rot="16200000" flipH="1">
                        <a:off x="3943440" y="2176310"/>
                        <a:ext cx="8535" cy="458472"/>
                      </a:xfrm>
                      <a:prstGeom prst="line">
                        <a:avLst/>
                      </a:prstGeom>
                    </a:spPr>
                    <a:style>
                      <a:lnRef idx="1">
                        <a:schemeClr val="dk1"/>
                      </a:lnRef>
                      <a:fillRef idx="0">
                        <a:schemeClr val="dk1"/>
                      </a:fillRef>
                      <a:effectRef idx="0">
                        <a:schemeClr val="dk1"/>
                      </a:effectRef>
                      <a:fontRef idx="minor">
                        <a:schemeClr val="tx1"/>
                      </a:fontRef>
                    </a:style>
                  </a:cxnSp>
                  <a:cxnSp>
                    <a:nvCxnSpPr>
                      <a:cNvPr id="26" name="Straight Connector 91"/>
                      <a:cNvCxnSpPr/>
                    </a:nvCxnSpPr>
                    <a:spPr>
                      <a:xfrm rot="5400000">
                        <a:off x="4010028" y="2409018"/>
                        <a:ext cx="304800" cy="1588"/>
                      </a:xfrm>
                      <a:prstGeom prst="line">
                        <a:avLst/>
                      </a:prstGeom>
                    </a:spPr>
                    <a:style>
                      <a:lnRef idx="1">
                        <a:schemeClr val="dk1"/>
                      </a:lnRef>
                      <a:fillRef idx="0">
                        <a:schemeClr val="dk1"/>
                      </a:fillRef>
                      <a:effectRef idx="0">
                        <a:schemeClr val="dk1"/>
                      </a:effectRef>
                      <a:fontRef idx="minor">
                        <a:schemeClr val="tx1"/>
                      </a:fontRef>
                    </a:style>
                  </a:cxnSp>
                  <a:cxnSp>
                    <a:nvCxnSpPr>
                      <a:cNvPr id="27" name="Straight Connector 92"/>
                      <a:cNvCxnSpPr/>
                    </a:nvCxnSpPr>
                    <a:spPr>
                      <a:xfrm rot="5400000">
                        <a:off x="4247755" y="2385603"/>
                        <a:ext cx="228600" cy="794"/>
                      </a:xfrm>
                      <a:prstGeom prst="line">
                        <a:avLst/>
                      </a:prstGeom>
                    </a:spPr>
                    <a:style>
                      <a:lnRef idx="1">
                        <a:schemeClr val="dk1"/>
                      </a:lnRef>
                      <a:fillRef idx="0">
                        <a:schemeClr val="dk1"/>
                      </a:fillRef>
                      <a:effectRef idx="0">
                        <a:schemeClr val="dk1"/>
                      </a:effectRef>
                      <a:fontRef idx="minor">
                        <a:schemeClr val="tx1"/>
                      </a:fontRef>
                    </a:style>
                  </a:cxnSp>
                  <a:cxnSp>
                    <a:nvCxnSpPr>
                      <a:cNvPr id="29" name="رابط مستقيم 28"/>
                      <a:cNvCxnSpPr/>
                    </a:nvCxnSpPr>
                    <a:spPr>
                      <a:xfrm rot="10800000">
                        <a:off x="4572000" y="2400972"/>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31" name="رابط مستقيم 30"/>
                      <a:cNvCxnSpPr/>
                    </a:nvCxnSpPr>
                    <a:spPr>
                      <a:xfrm rot="5400000">
                        <a:off x="4479357" y="2279301"/>
                        <a:ext cx="142876" cy="71438"/>
                      </a:xfrm>
                      <a:prstGeom prst="line">
                        <a:avLst/>
                      </a:prstGeom>
                    </a:spPr>
                    <a:style>
                      <a:lnRef idx="1">
                        <a:schemeClr val="dk1"/>
                      </a:lnRef>
                      <a:fillRef idx="0">
                        <a:schemeClr val="dk1"/>
                      </a:fillRef>
                      <a:effectRef idx="0">
                        <a:schemeClr val="dk1"/>
                      </a:effectRef>
                      <a:fontRef idx="minor">
                        <a:schemeClr val="tx1"/>
                      </a:fontRef>
                    </a:style>
                  </a:cxnSp>
                  <a:cxnSp>
                    <a:nvCxnSpPr>
                      <a:cNvPr id="40" name="رابط مستقيم 39"/>
                      <a:cNvCxnSpPr/>
                    </a:nvCxnSpPr>
                    <a:spPr>
                      <a:xfrm>
                        <a:off x="4372200" y="2399384"/>
                        <a:ext cx="142876" cy="1588"/>
                      </a:xfrm>
                      <a:prstGeom prst="line">
                        <a:avLst/>
                      </a:prstGeom>
                    </a:spPr>
                    <a:style>
                      <a:lnRef idx="1">
                        <a:schemeClr val="dk1"/>
                      </a:lnRef>
                      <a:fillRef idx="0">
                        <a:schemeClr val="dk1"/>
                      </a:fillRef>
                      <a:effectRef idx="0">
                        <a:schemeClr val="dk1"/>
                      </a:effectRef>
                      <a:fontRef idx="minor">
                        <a:schemeClr val="tx1"/>
                      </a:fontRef>
                    </a:style>
                  </a:cxnSp>
                  <a:sp>
                    <a:nvSpPr>
                      <a:cNvPr id="41" name="Text Box 85"/>
                      <a:cNvSpPr txBox="1">
                        <a:spLocks noChangeArrowheads="1"/>
                      </a:cNvSpPr>
                    </a:nvSpPr>
                    <a:spPr bwMode="auto">
                      <a:xfrm>
                        <a:off x="4526646" y="2049344"/>
                        <a:ext cx="273050" cy="392906"/>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ts val="1000"/>
                            </a:spcAft>
                            <a:buClrTx/>
                            <a:buSzTx/>
                            <a:buFontTx/>
                            <a:buNone/>
                            <a:tabLst/>
                          </a:pPr>
                          <a:r>
                            <a:rPr kumimoji="0" lang="en-US" sz="1400" b="1" i="0" u="none" strike="noStrike" cap="none" normalizeH="0" baseline="0" dirty="0" smtClean="0">
                              <a:ln>
                                <a:noFill/>
                              </a:ln>
                              <a:solidFill>
                                <a:schemeClr val="tx1"/>
                              </a:solidFill>
                              <a:effectLst/>
                              <a:latin typeface="Calibri" pitchFamily="34" charset="0"/>
                              <a:ea typeface="Arial" pitchFamily="34" charset="0"/>
                              <a:cs typeface="Arial" pitchFamily="34" charset="0"/>
                            </a:rPr>
                            <a:t>K</a:t>
                          </a:r>
                          <a:endParaRPr kumimoji="0" lang="ar-EG" sz="1800" b="0" i="0" u="none" strike="noStrike" cap="none" normalizeH="0" baseline="0" dirty="0" smtClean="0">
                            <a:ln>
                              <a:noFill/>
                            </a:ln>
                            <a:solidFill>
                              <a:schemeClr val="tx1"/>
                            </a:solidFill>
                            <a:effectLst/>
                            <a:latin typeface="Arial" pitchFamily="34" charset="0"/>
                            <a:cs typeface="Arial" pitchFamily="34" charset="0"/>
                          </a:endParaRPr>
                        </a:p>
                      </a:txBody>
                      <a:useSpRect/>
                    </a:txSp>
                  </a:sp>
                </lc:lockedCanvas>
              </a:graphicData>
            </a:graphic>
          </wp:anchor>
        </w:drawing>
      </w:r>
      <w:r w:rsidRPr="00372536">
        <w:rPr>
          <w:rFonts w:ascii="Hacen Lebanon" w:hAnsi="Hacen Lebanon" w:cs="Hacen Lebanon"/>
          <w:sz w:val="28"/>
          <w:szCs w:val="28"/>
          <w:rtl/>
          <w:lang w:bidi="ar-EG"/>
        </w:rPr>
        <w:t xml:space="preserve">في الشكل المقابل : </w:t>
      </w:r>
    </w:p>
    <w:p w:rsidR="007A7A45" w:rsidRPr="00372536" w:rsidRDefault="007A7A45" w:rsidP="007A7A45">
      <w:pPr>
        <w:pStyle w:val="a9"/>
        <w:tabs>
          <w:tab w:val="left" w:pos="83"/>
        </w:tabs>
        <w:ind w:left="644"/>
        <w:rPr>
          <w:rFonts w:ascii="Hacen Lebanon" w:hAnsi="Hacen Lebanon" w:cs="Hacen Lebanon"/>
          <w:sz w:val="28"/>
          <w:szCs w:val="28"/>
          <w:rtl/>
          <w:lang w:bidi="ar-EG"/>
        </w:rPr>
      </w:pPr>
      <w:r w:rsidRPr="00372536">
        <w:rPr>
          <w:rFonts w:ascii="Hacen Lebanon" w:hAnsi="Hacen Lebanon" w:cs="Hacen Lebanon"/>
          <w:sz w:val="28"/>
          <w:szCs w:val="28"/>
          <w:rtl/>
          <w:lang w:bidi="ar-EG"/>
        </w:rPr>
        <w:t>ملف حلزوني ملفوف حول أسطوانة من البلاستيك ومتصل بمصدر</w:t>
      </w:r>
    </w:p>
    <w:p w:rsidR="007A7A45" w:rsidRPr="00372536" w:rsidRDefault="007A7A45" w:rsidP="007A7A45">
      <w:pPr>
        <w:pStyle w:val="a9"/>
        <w:tabs>
          <w:tab w:val="left" w:pos="83"/>
        </w:tabs>
        <w:ind w:left="644"/>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للتيار الكهربي ومغناطيس معلق .</w:t>
      </w:r>
    </w:p>
    <w:p w:rsidR="007A7A45" w:rsidRPr="00372536" w:rsidRDefault="007A7A45" w:rsidP="007A7A45">
      <w:pPr>
        <w:pStyle w:val="a9"/>
        <w:tabs>
          <w:tab w:val="left" w:pos="83"/>
        </w:tabs>
        <w:ind w:left="644"/>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 ما نوع القوة المؤثرة علي القطب </w:t>
      </w:r>
      <w:r w:rsidRPr="00372536">
        <w:rPr>
          <w:rFonts w:ascii="Hacen Lebanon" w:hAnsi="Hacen Lebanon" w:cs="Hacen Lebanon"/>
          <w:sz w:val="28"/>
          <w:szCs w:val="28"/>
          <w:lang w:bidi="ar-EG"/>
        </w:rPr>
        <w:t>N</w:t>
      </w:r>
      <w:r w:rsidRPr="00372536">
        <w:rPr>
          <w:rFonts w:ascii="Hacen Lebanon" w:hAnsi="Hacen Lebanon" w:cs="Hacen Lebanon"/>
          <w:sz w:val="28"/>
          <w:szCs w:val="28"/>
          <w:rtl/>
          <w:lang w:bidi="ar-EG"/>
        </w:rPr>
        <w:t xml:space="preserve"> للمغناطيس عند غلق المفتاح </w:t>
      </w:r>
      <w:r w:rsidRPr="00372536">
        <w:rPr>
          <w:rFonts w:ascii="Hacen Lebanon" w:hAnsi="Hacen Lebanon" w:cs="Hacen Lebanon"/>
          <w:sz w:val="28"/>
          <w:szCs w:val="28"/>
          <w:lang w:bidi="ar-EG"/>
        </w:rPr>
        <w:t>K</w:t>
      </w:r>
      <w:r w:rsidRPr="00372536">
        <w:rPr>
          <w:rFonts w:ascii="Hacen Lebanon" w:hAnsi="Hacen Lebanon" w:cs="Hacen Lebanon"/>
          <w:sz w:val="28"/>
          <w:szCs w:val="28"/>
          <w:rtl/>
          <w:lang w:bidi="ar-EG"/>
        </w:rPr>
        <w:t xml:space="preserve"> ؟ </w:t>
      </w:r>
    </w:p>
    <w:p w:rsidR="007A7A45" w:rsidRPr="00372536" w:rsidRDefault="007A7A45" w:rsidP="007A7A45">
      <w:pPr>
        <w:pStyle w:val="a9"/>
        <w:tabs>
          <w:tab w:val="left" w:pos="83"/>
        </w:tabs>
        <w:ind w:left="644"/>
        <w:rPr>
          <w:rFonts w:ascii="Hacen Lebanon" w:hAnsi="Hacen Lebanon" w:cs="Hacen Lebanon"/>
          <w:sz w:val="28"/>
          <w:szCs w:val="28"/>
          <w:rtl/>
          <w:lang w:bidi="ar-EG"/>
        </w:rPr>
      </w:pPr>
      <w:r w:rsidRPr="00372536">
        <w:rPr>
          <w:rFonts w:ascii="Hacen Lebanon" w:hAnsi="Hacen Lebanon" w:cs="Hacen Lebanon"/>
          <w:sz w:val="28"/>
          <w:szCs w:val="28"/>
          <w:rtl/>
          <w:lang w:bidi="ar-EG"/>
        </w:rPr>
        <w:t>ب- ماذا يحدث عند عكس قطبي المصدر الكهربي ؟</w:t>
      </w:r>
    </w:p>
    <w:p w:rsidR="007A7A45" w:rsidRPr="00372536" w:rsidRDefault="007A7A45" w:rsidP="007A7A45">
      <w:pPr>
        <w:pStyle w:val="a9"/>
        <w:tabs>
          <w:tab w:val="left" w:pos="83"/>
        </w:tabs>
        <w:ind w:left="644"/>
        <w:rPr>
          <w:rFonts w:ascii="Hacen Lebanon" w:hAnsi="Hacen Lebanon" w:cs="Hacen Lebanon"/>
          <w:sz w:val="28"/>
          <w:szCs w:val="28"/>
          <w:rtl/>
          <w:lang w:bidi="ar-EG"/>
        </w:rPr>
      </w:pPr>
      <w:r w:rsidRPr="00372536">
        <w:rPr>
          <w:rFonts w:ascii="Hacen Lebanon" w:hAnsi="Hacen Lebanon" w:cs="Hacen Lebanon"/>
          <w:noProof/>
          <w:sz w:val="28"/>
          <w:szCs w:val="28"/>
          <w:rtl/>
        </w:rPr>
        <w:drawing>
          <wp:anchor distT="0" distB="0" distL="114300" distR="114300" simplePos="0" relativeHeight="251298304" behindDoc="0" locked="0" layoutInCell="1" allowOverlap="1">
            <wp:simplePos x="0" y="0"/>
            <wp:positionH relativeFrom="column">
              <wp:posOffset>238554</wp:posOffset>
            </wp:positionH>
            <wp:positionV relativeFrom="paragraph">
              <wp:posOffset>41959</wp:posOffset>
            </wp:positionV>
            <wp:extent cx="1000513" cy="1294411"/>
            <wp:effectExtent l="0" t="0" r="9137" b="0"/>
            <wp:wrapNone/>
            <wp:docPr id="25279" name="كائن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09050" cy="2100279"/>
                      <a:chOff x="5162548" y="2752709"/>
                      <a:chExt cx="1509050" cy="2100279"/>
                    </a:xfrm>
                  </a:grpSpPr>
                  <a:sp>
                    <a:nvSpPr>
                      <a:cNvPr id="25" name="Text Box 49"/>
                      <a:cNvSpPr txBox="1">
                        <a:spLocks noChangeArrowheads="1"/>
                      </a:cNvSpPr>
                    </a:nvSpPr>
                    <a:spPr bwMode="auto">
                      <a:xfrm rot="16200000">
                        <a:off x="5197466" y="2717791"/>
                        <a:ext cx="273064" cy="3429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ts val="1000"/>
                            </a:spcAft>
                            <a:buClrTx/>
                            <a:buSzTx/>
                            <a:buFontTx/>
                            <a:buNone/>
                            <a:tabLst/>
                          </a:pPr>
                          <a:endParaRPr kumimoji="0" lang="ar-EG" sz="1800" b="0" i="0" u="none" strike="noStrike" cap="none" normalizeH="0" baseline="0" dirty="0" smtClean="0">
                            <a:ln>
                              <a:noFill/>
                            </a:ln>
                            <a:solidFill>
                              <a:schemeClr val="tx1"/>
                            </a:solidFill>
                            <a:effectLst/>
                            <a:latin typeface="Arial" pitchFamily="34" charset="0"/>
                            <a:cs typeface="Arial" pitchFamily="34" charset="0"/>
                          </a:endParaRPr>
                        </a:p>
                      </a:txBody>
                      <a:useSpRect/>
                    </a:txSp>
                  </a:sp>
                  <a:pic>
                    <a:nvPicPr>
                      <a:cNvPr id="142338" name="Picture 2"/>
                      <a:cNvPicPr>
                        <a:picLocks noChangeAspect="1" noChangeArrowheads="1"/>
                      </a:cNvPicPr>
                    </a:nvPicPr>
                    <a:blipFill>
                      <a:blip r:embed="rId484"/>
                      <a:srcRect/>
                      <a:stretch>
                        <a:fillRect/>
                      </a:stretch>
                    </a:blipFill>
                    <a:spPr bwMode="auto">
                      <a:xfrm>
                        <a:off x="5357818" y="3500438"/>
                        <a:ext cx="438150" cy="1352550"/>
                      </a:xfrm>
                      <a:prstGeom prst="rect">
                        <a:avLst/>
                      </a:prstGeom>
                      <a:noFill/>
                      <a:ln w="9525">
                        <a:noFill/>
                        <a:miter lim="800000"/>
                        <a:headEnd/>
                        <a:tailEnd/>
                      </a:ln>
                      <a:effectLst/>
                    </a:spPr>
                  </a:pic>
                  <a:cxnSp>
                    <a:nvCxnSpPr>
                      <a:cNvPr id="45" name="رابط مستقيم 44"/>
                      <a:cNvCxnSpPr/>
                    </a:nvCxnSpPr>
                    <a:spPr>
                      <a:xfrm>
                        <a:off x="5771932" y="3613830"/>
                        <a:ext cx="357190" cy="1588"/>
                      </a:xfrm>
                      <a:prstGeom prst="line">
                        <a:avLst/>
                      </a:prstGeom>
                    </a:spPr>
                    <a:style>
                      <a:lnRef idx="1">
                        <a:schemeClr val="dk1"/>
                      </a:lnRef>
                      <a:fillRef idx="0">
                        <a:schemeClr val="dk1"/>
                      </a:fillRef>
                      <a:effectRef idx="0">
                        <a:schemeClr val="dk1"/>
                      </a:effectRef>
                      <a:fontRef idx="minor">
                        <a:schemeClr val="tx1"/>
                      </a:fontRef>
                    </a:style>
                  </a:cxnSp>
                  <a:cxnSp>
                    <a:nvCxnSpPr>
                      <a:cNvPr id="48" name="رابط مستقيم 47"/>
                      <a:cNvCxnSpPr/>
                    </a:nvCxnSpPr>
                    <a:spPr>
                      <a:xfrm rot="5400000" flipH="1" flipV="1">
                        <a:off x="6143636" y="3472542"/>
                        <a:ext cx="142876" cy="142876"/>
                      </a:xfrm>
                      <a:prstGeom prst="line">
                        <a:avLst/>
                      </a:prstGeom>
                    </a:spPr>
                    <a:style>
                      <a:lnRef idx="1">
                        <a:schemeClr val="dk1"/>
                      </a:lnRef>
                      <a:fillRef idx="0">
                        <a:schemeClr val="dk1"/>
                      </a:fillRef>
                      <a:effectRef idx="0">
                        <a:schemeClr val="dk1"/>
                      </a:effectRef>
                      <a:fontRef idx="minor">
                        <a:schemeClr val="tx1"/>
                      </a:fontRef>
                    </a:style>
                  </a:cxnSp>
                  <a:cxnSp>
                    <a:nvCxnSpPr>
                      <a:cNvPr id="51" name="رابط مستقيم 50"/>
                      <a:cNvCxnSpPr/>
                    </a:nvCxnSpPr>
                    <a:spPr>
                      <a:xfrm>
                        <a:off x="6286512" y="3643314"/>
                        <a:ext cx="285752" cy="1588"/>
                      </a:xfrm>
                      <a:prstGeom prst="line">
                        <a:avLst/>
                      </a:prstGeom>
                    </a:spPr>
                    <a:style>
                      <a:lnRef idx="1">
                        <a:schemeClr val="dk1"/>
                      </a:lnRef>
                      <a:fillRef idx="0">
                        <a:schemeClr val="dk1"/>
                      </a:fillRef>
                      <a:effectRef idx="0">
                        <a:schemeClr val="dk1"/>
                      </a:effectRef>
                      <a:fontRef idx="minor">
                        <a:schemeClr val="tx1"/>
                      </a:fontRef>
                    </a:style>
                  </a:cxnSp>
                  <a:cxnSp>
                    <a:nvCxnSpPr>
                      <a:cNvPr id="54" name="رابط مستقيم 53"/>
                      <a:cNvCxnSpPr/>
                    </a:nvCxnSpPr>
                    <a:spPr>
                      <a:xfrm rot="5400000">
                        <a:off x="6237411" y="3964785"/>
                        <a:ext cx="642942" cy="1588"/>
                      </a:xfrm>
                      <a:prstGeom prst="line">
                        <a:avLst/>
                      </a:prstGeom>
                    </a:spPr>
                    <a:style>
                      <a:lnRef idx="1">
                        <a:schemeClr val="dk1"/>
                      </a:lnRef>
                      <a:fillRef idx="0">
                        <a:schemeClr val="dk1"/>
                      </a:fillRef>
                      <a:effectRef idx="0">
                        <a:schemeClr val="dk1"/>
                      </a:effectRef>
                      <a:fontRef idx="minor">
                        <a:schemeClr val="tx1"/>
                      </a:fontRef>
                    </a:style>
                  </a:cxnSp>
                  <a:cxnSp>
                    <a:nvCxnSpPr>
                      <a:cNvPr id="56" name="رابط مستقيم 55"/>
                      <a:cNvCxnSpPr/>
                    </a:nvCxnSpPr>
                    <a:spPr>
                      <a:xfrm>
                        <a:off x="6457284" y="4286256"/>
                        <a:ext cx="214314" cy="1588"/>
                      </a:xfrm>
                      <a:prstGeom prst="line">
                        <a:avLst/>
                      </a:prstGeom>
                    </a:spPr>
                    <a:style>
                      <a:lnRef idx="1">
                        <a:schemeClr val="dk1"/>
                      </a:lnRef>
                      <a:fillRef idx="0">
                        <a:schemeClr val="dk1"/>
                      </a:fillRef>
                      <a:effectRef idx="0">
                        <a:schemeClr val="dk1"/>
                      </a:effectRef>
                      <a:fontRef idx="minor">
                        <a:schemeClr val="tx1"/>
                      </a:fontRef>
                    </a:style>
                  </a:cxnSp>
                  <a:cxnSp>
                    <a:nvCxnSpPr>
                      <a:cNvPr id="58" name="رابط مستقيم 57"/>
                      <a:cNvCxnSpPr/>
                    </a:nvCxnSpPr>
                    <a:spPr>
                      <a:xfrm>
                        <a:off x="6499694" y="4372208"/>
                        <a:ext cx="142876" cy="1588"/>
                      </a:xfrm>
                      <a:prstGeom prst="line">
                        <a:avLst/>
                      </a:prstGeom>
                    </a:spPr>
                    <a:style>
                      <a:lnRef idx="1">
                        <a:schemeClr val="dk1"/>
                      </a:lnRef>
                      <a:fillRef idx="0">
                        <a:schemeClr val="dk1"/>
                      </a:fillRef>
                      <a:effectRef idx="0">
                        <a:schemeClr val="dk1"/>
                      </a:effectRef>
                      <a:fontRef idx="minor">
                        <a:schemeClr val="tx1"/>
                      </a:fontRef>
                    </a:style>
                  </a:cxnSp>
                  <a:cxnSp>
                    <a:nvCxnSpPr>
                      <a:cNvPr id="60" name="رابط مستقيم 59"/>
                      <a:cNvCxnSpPr/>
                    </a:nvCxnSpPr>
                    <a:spPr>
                      <a:xfrm rot="5400000">
                        <a:off x="6394463" y="4535495"/>
                        <a:ext cx="357190" cy="1588"/>
                      </a:xfrm>
                      <a:prstGeom prst="line">
                        <a:avLst/>
                      </a:prstGeom>
                    </a:spPr>
                    <a:style>
                      <a:lnRef idx="1">
                        <a:schemeClr val="dk1"/>
                      </a:lnRef>
                      <a:fillRef idx="0">
                        <a:schemeClr val="dk1"/>
                      </a:fillRef>
                      <a:effectRef idx="0">
                        <a:schemeClr val="dk1"/>
                      </a:effectRef>
                      <a:fontRef idx="minor">
                        <a:schemeClr val="tx1"/>
                      </a:fontRef>
                    </a:style>
                  </a:cxnSp>
                  <a:cxnSp>
                    <a:nvCxnSpPr>
                      <a:cNvPr id="61" name="رابط مستقيم 60"/>
                      <a:cNvCxnSpPr/>
                    </a:nvCxnSpPr>
                    <a:spPr>
                      <a:xfrm>
                        <a:off x="5771932" y="4672474"/>
                        <a:ext cx="800332" cy="42410"/>
                      </a:xfrm>
                      <a:prstGeom prst="line">
                        <a:avLst/>
                      </a:prstGeom>
                    </a:spPr>
                    <a:style>
                      <a:lnRef idx="1">
                        <a:schemeClr val="dk1"/>
                      </a:lnRef>
                      <a:fillRef idx="0">
                        <a:schemeClr val="dk1"/>
                      </a:fillRef>
                      <a:effectRef idx="0">
                        <a:schemeClr val="dk1"/>
                      </a:effectRef>
                      <a:fontRef idx="minor">
                        <a:schemeClr val="tx1"/>
                      </a:fontRef>
                    </a:style>
                  </a:cxnSp>
                  <a:sp>
                    <a:nvSpPr>
                      <a:cNvPr id="67" name="مستطيل 66"/>
                      <a:cNvSpPr/>
                    </a:nvSpPr>
                    <a:spPr>
                      <a:xfrm>
                        <a:off x="5903770" y="3214686"/>
                        <a:ext cx="31130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K</a:t>
                          </a:r>
                          <a:endParaRPr lang="ar-EG" b="1" dirty="0"/>
                        </a:p>
                      </a:txBody>
                      <a:useSpRect/>
                    </a:txSp>
                  </a:sp>
                </lc:lockedCanvas>
              </a:graphicData>
            </a:graphic>
          </wp:anchor>
        </w:drawing>
      </w:r>
      <w:r w:rsidRPr="00372536">
        <w:rPr>
          <w:rFonts w:ascii="Hacen Lebanon" w:hAnsi="Hacen Lebanon" w:cs="Hacen Lebanon"/>
          <w:sz w:val="28"/>
          <w:szCs w:val="28"/>
          <w:rtl/>
          <w:lang w:bidi="ar-EG"/>
        </w:rPr>
        <w:t>ج- ماذا يحدث عند استبدال أسطوانة البلاستيك بأسطوانة من الحديد المطاوع ؟</w:t>
      </w:r>
    </w:p>
    <w:p w:rsidR="007A7A45" w:rsidRPr="00372536" w:rsidRDefault="007A7A45" w:rsidP="00926198">
      <w:pPr>
        <w:pStyle w:val="a9"/>
        <w:numPr>
          <w:ilvl w:val="0"/>
          <w:numId w:val="110"/>
        </w:numPr>
        <w:pBdr>
          <w:top w:val="single" w:sz="4" w:space="1" w:color="auto"/>
        </w:pBdr>
        <w:tabs>
          <w:tab w:val="left" w:pos="83"/>
        </w:tabs>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في الشكل المقابل :</w:t>
      </w:r>
    </w:p>
    <w:p w:rsidR="007A7A45" w:rsidRPr="00372536" w:rsidRDefault="007A7A45" w:rsidP="007A7A45">
      <w:pPr>
        <w:pStyle w:val="a9"/>
        <w:tabs>
          <w:tab w:val="left" w:pos="83"/>
        </w:tabs>
        <w:ind w:left="644"/>
        <w:rPr>
          <w:rFonts w:ascii="Hacen Lebanon" w:hAnsi="Hacen Lebanon" w:cs="Hacen Lebanon"/>
          <w:sz w:val="28"/>
          <w:szCs w:val="28"/>
          <w:rtl/>
          <w:lang w:bidi="ar-EG"/>
        </w:rPr>
      </w:pPr>
      <w:r w:rsidRPr="00372536">
        <w:rPr>
          <w:rFonts w:ascii="Hacen Lebanon" w:hAnsi="Hacen Lebanon" w:cs="Hacen Lebanon"/>
          <w:sz w:val="28"/>
          <w:szCs w:val="28"/>
          <w:rtl/>
          <w:lang w:bidi="ar-EG"/>
        </w:rPr>
        <w:t>ملف مثبت فوق قطعة من الحديد المطاوع موضوعة علي قب ميزان .</w:t>
      </w:r>
    </w:p>
    <w:p w:rsidR="007A7A45" w:rsidRPr="00372536" w:rsidRDefault="007A7A45" w:rsidP="007A7A45">
      <w:pPr>
        <w:pStyle w:val="a9"/>
        <w:tabs>
          <w:tab w:val="left" w:pos="83"/>
        </w:tabs>
        <w:ind w:left="644"/>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 ماذا يحدث لقراءة الميزان عند غلق المفتاح </w:t>
      </w:r>
      <w:r w:rsidRPr="00372536">
        <w:rPr>
          <w:rFonts w:ascii="Hacen Lebanon" w:hAnsi="Hacen Lebanon" w:cs="Hacen Lebanon"/>
          <w:sz w:val="28"/>
          <w:szCs w:val="28"/>
          <w:lang w:bidi="ar-EG"/>
        </w:rPr>
        <w:t>K</w:t>
      </w:r>
      <w:r w:rsidRPr="00372536">
        <w:rPr>
          <w:rFonts w:ascii="Hacen Lebanon" w:hAnsi="Hacen Lebanon" w:cs="Hacen Lebanon"/>
          <w:sz w:val="28"/>
          <w:szCs w:val="28"/>
          <w:rtl/>
          <w:lang w:bidi="ar-EG"/>
        </w:rPr>
        <w:t xml:space="preserve"> بالدائرة ؟</w:t>
      </w:r>
    </w:p>
    <w:p w:rsidR="007A7A45" w:rsidRPr="00372536" w:rsidRDefault="00605B35" w:rsidP="007A7A45">
      <w:pPr>
        <w:pStyle w:val="a9"/>
        <w:tabs>
          <w:tab w:val="left" w:pos="83"/>
        </w:tabs>
        <w:ind w:left="644"/>
        <w:rPr>
          <w:rFonts w:ascii="Hacen Lebanon" w:hAnsi="Hacen Lebanon" w:cs="Hacen Lebanon"/>
          <w:sz w:val="28"/>
          <w:szCs w:val="28"/>
          <w:rtl/>
          <w:lang w:bidi="ar-EG"/>
        </w:rPr>
      </w:pPr>
      <w:r>
        <w:rPr>
          <w:rFonts w:ascii="Hacen Lebanon" w:hAnsi="Hacen Lebanon" w:cs="Hacen Lebanon"/>
          <w:noProof/>
          <w:sz w:val="28"/>
          <w:szCs w:val="28"/>
          <w:rtl/>
        </w:rPr>
        <w:pict>
          <v:group id="_x0000_s96232" style="position:absolute;left:0;text-align:left;margin-left:33.25pt;margin-top:12.4pt;width:58.25pt;height:45.55pt;z-index:252118528" coordorigin="3240,10259" coordsize="1260,1260">
            <v:group id="_x0000_s96233" style="position:absolute;left:3240;top:10619;width:1260;height:900" coordorigin="3240,10259" coordsize="1260,900">
              <v:rect id="_x0000_s96234" style="position:absolute;left:3240;top:10619;width:1260;height:540" filled="f" strokeweight="1.5pt"/>
              <v:rect id="_x0000_s96235" style="position:absolute;left:3780;top:10259;width:180;height:360" filled="f" strokeweight="1.5pt"/>
            </v:group>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96236" type="#_x0000_t85" style="position:absolute;left:3780;top:9899;width:180;height:1260;rotation:270" adj="10800" strokeweight="1.5pt"/>
            <v:rect id="_x0000_s96237" style="position:absolute;left:3600;top:10259;width:540;height:360" fillcolor="#969696" strokeweight="1.5pt"/>
            <w10:wrap anchorx="page"/>
          </v:group>
        </w:pict>
      </w:r>
      <w:r w:rsidR="007A7A45" w:rsidRPr="00372536">
        <w:rPr>
          <w:rFonts w:ascii="Hacen Lebanon" w:hAnsi="Hacen Lebanon" w:cs="Hacen Lebanon"/>
          <w:sz w:val="28"/>
          <w:szCs w:val="28"/>
          <w:rtl/>
          <w:lang w:bidi="ar-EG"/>
        </w:rPr>
        <w:t>ب- ماذا يحدث لقراءة الميزان إذا عكس التيار المار في الملف ؟</w:t>
      </w:r>
    </w:p>
    <w:p w:rsidR="007A7A45" w:rsidRPr="00372536" w:rsidRDefault="00605B35" w:rsidP="007A7A45">
      <w:pPr>
        <w:pStyle w:val="a9"/>
        <w:tabs>
          <w:tab w:val="left" w:pos="83"/>
        </w:tabs>
        <w:ind w:left="644"/>
        <w:rPr>
          <w:rFonts w:ascii="Hacen Lebanon" w:hAnsi="Hacen Lebanon" w:cs="Hacen Lebanon"/>
          <w:sz w:val="28"/>
          <w:szCs w:val="28"/>
          <w:rtl/>
          <w:lang w:bidi="ar-EG"/>
        </w:rPr>
      </w:pPr>
      <w:r>
        <w:rPr>
          <w:rFonts w:ascii="Hacen Lebanon" w:hAnsi="Hacen Lebanon" w:cs="Hacen Lebanon"/>
          <w:noProof/>
          <w:sz w:val="28"/>
          <w:szCs w:val="28"/>
          <w:rtl/>
        </w:rPr>
        <w:pict>
          <v:line id="_x0000_s96238" style="position:absolute;left:0;text-align:left;z-index:252119552" from="41.55pt,20.35pt" to="66.5pt,33.35pt">
            <v:stroke startarrow="block"/>
            <w10:wrap anchorx="page"/>
          </v:line>
        </w:pict>
      </w:r>
    </w:p>
    <w:p w:rsidR="007A7A45" w:rsidRPr="00372536" w:rsidRDefault="00605B35" w:rsidP="007A7A45">
      <w:pPr>
        <w:pStyle w:val="a9"/>
        <w:tabs>
          <w:tab w:val="left" w:pos="83"/>
        </w:tabs>
        <w:ind w:left="644"/>
        <w:rPr>
          <w:rFonts w:ascii="Hacen Lebanon" w:hAnsi="Hacen Lebanon" w:cs="Hacen Lebanon"/>
          <w:sz w:val="28"/>
          <w:szCs w:val="28"/>
          <w:rtl/>
          <w:lang w:bidi="ar-EG"/>
        </w:rPr>
      </w:pPr>
      <w:r>
        <w:rPr>
          <w:rFonts w:ascii="Hacen Lebanon" w:hAnsi="Hacen Lebanon" w:cs="Hacen Lebanon"/>
          <w:noProof/>
          <w:sz w:val="28"/>
          <w:szCs w:val="28"/>
          <w:rtl/>
        </w:rPr>
        <w:pict>
          <v:shape id="_x0000_s96239" type="#_x0000_t202" style="position:absolute;left:0;text-align:left;margin-left:39.65pt;margin-top:9.75pt;width:41.6pt;height:25.2pt;z-index:252120576" filled="f" stroked="f">
            <v:textbox style="mso-next-textbox:#_x0000_s96239">
              <w:txbxContent>
                <w:p w:rsidR="0027604B" w:rsidRPr="00596E1D" w:rsidRDefault="0027604B" w:rsidP="007A7A45">
                  <w:pPr>
                    <w:rPr>
                      <w:b/>
                      <w:bCs/>
                      <w:sz w:val="28"/>
                      <w:szCs w:val="28"/>
                      <w:lang w:bidi="ar-EG"/>
                    </w:rPr>
                  </w:pPr>
                  <w:r w:rsidRPr="00596E1D">
                    <w:rPr>
                      <w:b/>
                      <w:bCs/>
                      <w:sz w:val="28"/>
                      <w:szCs w:val="28"/>
                      <w:rtl/>
                      <w:lang w:bidi="ar-EG"/>
                    </w:rPr>
                    <w:t xml:space="preserve">ميزان </w:t>
                  </w:r>
                </w:p>
              </w:txbxContent>
            </v:textbox>
            <w10:wrap anchorx="page"/>
          </v:shape>
        </w:pict>
      </w:r>
    </w:p>
    <w:p w:rsidR="007A7A45" w:rsidRPr="00372536" w:rsidRDefault="007A7A45" w:rsidP="007A7A45">
      <w:pPr>
        <w:pStyle w:val="a9"/>
        <w:tabs>
          <w:tab w:val="left" w:pos="83"/>
        </w:tabs>
        <w:ind w:left="644"/>
        <w:rPr>
          <w:rFonts w:ascii="Hacen Lebanon" w:hAnsi="Hacen Lebanon" w:cs="Hacen Lebanon"/>
          <w:sz w:val="6"/>
          <w:szCs w:val="6"/>
          <w:rtl/>
          <w:lang w:bidi="ar-EG"/>
        </w:rPr>
      </w:pPr>
      <w:r w:rsidRPr="00372536">
        <w:rPr>
          <w:rFonts w:ascii="Hacen Lebanon" w:hAnsi="Hacen Lebanon" w:cs="Hacen Lebanon"/>
          <w:sz w:val="2"/>
          <w:szCs w:val="2"/>
          <w:rtl/>
          <w:lang w:bidi="ar-EG"/>
        </w:rPr>
        <w:t>ــــــــــــــــــــــــــــــــــــــــــــــــــــــــــــــــــــــــ</w:t>
      </w:r>
      <w:r w:rsidRPr="00372536">
        <w:rPr>
          <w:rFonts w:ascii="Hacen Lebanon" w:hAnsi="Hacen Lebanon" w:cs="Hacen Lebanon"/>
          <w:sz w:val="6"/>
          <w:szCs w:val="6"/>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926198">
      <w:pPr>
        <w:pStyle w:val="a9"/>
        <w:numPr>
          <w:ilvl w:val="0"/>
          <w:numId w:val="110"/>
        </w:numPr>
        <w:pBdr>
          <w:bottom w:val="single" w:sz="4" w:space="1" w:color="auto"/>
        </w:pBdr>
        <w:tabs>
          <w:tab w:val="left" w:pos="83"/>
        </w:tabs>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الأشكال التالية توضح أنصاف حلقات يمر بها نفس التيار </w:t>
      </w:r>
      <w:r w:rsidRPr="00372536">
        <w:rPr>
          <w:rFonts w:ascii="Hacen Lebanon" w:hAnsi="Hacen Lebanon" w:cs="Hacen Lebanon"/>
          <w:sz w:val="28"/>
          <w:szCs w:val="28"/>
          <w:lang w:bidi="ar-EG"/>
        </w:rPr>
        <w:t>I</w:t>
      </w:r>
      <w:r w:rsidRPr="00372536">
        <w:rPr>
          <w:rFonts w:ascii="Hacen Lebanon" w:hAnsi="Hacen Lebanon" w:cs="Hacen Lebanon"/>
          <w:sz w:val="28"/>
          <w:szCs w:val="28"/>
          <w:rtl/>
          <w:lang w:bidi="ar-EG"/>
        </w:rPr>
        <w:t xml:space="preserve"> ، احسب كثافة الفيض </w:t>
      </w:r>
      <w:r w:rsidRPr="00372536">
        <w:rPr>
          <w:rFonts w:ascii="Hacen Lebanon" w:hAnsi="Hacen Lebanon" w:cs="Hacen Lebanon"/>
          <w:sz w:val="28"/>
          <w:szCs w:val="28"/>
          <w:lang w:bidi="ar-EG"/>
        </w:rPr>
        <w:t>B</w:t>
      </w:r>
      <w:r w:rsidRPr="00372536">
        <w:rPr>
          <w:rFonts w:ascii="Hacen Lebanon" w:hAnsi="Hacen Lebanon" w:cs="Hacen Lebanon"/>
          <w:sz w:val="28"/>
          <w:szCs w:val="28"/>
          <w:rtl/>
          <w:lang w:bidi="ar-EG"/>
        </w:rPr>
        <w:t xml:space="preserve"> عند المركز بدلالة </w:t>
      </w:r>
      <w:r w:rsidRPr="00372536">
        <w:rPr>
          <w:rFonts w:ascii="Hacen Lebanon" w:hAnsi="Hacen Lebanon" w:cs="Hacen Lebanon"/>
          <w:sz w:val="28"/>
          <w:szCs w:val="28"/>
          <w:lang w:bidi="ar-EG"/>
        </w:rPr>
        <w:t>I</w:t>
      </w:r>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t>r</w:t>
      </w:r>
      <w:r w:rsidRPr="00372536">
        <w:rPr>
          <w:rFonts w:ascii="Hacen Lebanon" w:hAnsi="Hacen Lebanon" w:cs="Hacen Lebanon"/>
          <w:sz w:val="28"/>
          <w:szCs w:val="28"/>
          <w:rtl/>
          <w:lang w:bidi="ar-EG"/>
        </w:rPr>
        <w:t xml:space="preserve"> ، </w:t>
      </w:r>
      <w:r w:rsidRPr="00372536">
        <w:rPr>
          <w:rFonts w:asciiTheme="majorBidi" w:hAnsiTheme="majorBidi" w:cs="Hacen Lebanon"/>
          <w:sz w:val="28"/>
          <w:szCs w:val="28"/>
          <w:lang w:bidi="ar-EG"/>
        </w:rPr>
        <w:t>μ</w:t>
      </w:r>
      <w:r w:rsidRPr="00372536">
        <w:rPr>
          <w:rFonts w:ascii="Hacen Lebanon" w:hAnsi="Hacen Lebanon" w:cs="Hacen Lebanon"/>
          <w:sz w:val="28"/>
          <w:szCs w:val="28"/>
          <w:rtl/>
          <w:lang w:bidi="ar-EG"/>
        </w:rPr>
        <w:t xml:space="preserve"> ثم رتب هذه الأشكال من حيث كثافة الفيض ترتيباً تنازلياً :</w:t>
      </w:r>
    </w:p>
    <w:p w:rsidR="007A7A45" w:rsidRPr="00372536" w:rsidRDefault="007A7A45" w:rsidP="00926198">
      <w:pPr>
        <w:pStyle w:val="a9"/>
        <w:numPr>
          <w:ilvl w:val="0"/>
          <w:numId w:val="110"/>
        </w:numPr>
        <w:tabs>
          <w:tab w:val="left" w:pos="-2"/>
        </w:tabs>
        <w:spacing w:after="200" w:line="276" w:lineRule="auto"/>
        <w:ind w:left="140" w:hanging="14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 كيف تحصل علي ملف لولبي يمر به تيار ويكون له قطبان خارجيان متشابهان في طرفيه ؟ وضح بالرسم </w:t>
      </w:r>
    </w:p>
    <w:p w:rsidR="007A7A45" w:rsidRPr="00372536" w:rsidRDefault="007A7A45" w:rsidP="00926198">
      <w:pPr>
        <w:pStyle w:val="a9"/>
        <w:numPr>
          <w:ilvl w:val="0"/>
          <w:numId w:val="110"/>
        </w:numPr>
        <w:pBdr>
          <w:top w:val="single" w:sz="4" w:space="1" w:color="auto"/>
        </w:pBdr>
        <w:tabs>
          <w:tab w:val="left" w:pos="83"/>
        </w:tabs>
        <w:spacing w:after="200" w:line="276" w:lineRule="auto"/>
        <w:contextualSpacing/>
        <w:rPr>
          <w:rFonts w:ascii="Hacen Lebanon" w:hAnsi="Hacen Lebanon" w:cs="Hacen Lebanon"/>
          <w:lang w:bidi="ar-EG"/>
        </w:rPr>
      </w:pPr>
      <w:r w:rsidRPr="00372536">
        <w:rPr>
          <w:rFonts w:ascii="Hacen Lebanon" w:hAnsi="Hacen Lebanon" w:cs="Hacen Lebanon"/>
          <w:sz w:val="28"/>
          <w:szCs w:val="28"/>
          <w:rtl/>
          <w:lang w:bidi="ar-EG"/>
        </w:rPr>
        <w:t>اشرح تجربة توضح تحويل الطاقة الكهربية إلي طاقة حركة .</w:t>
      </w:r>
    </w:p>
    <w:p w:rsidR="007A7A45" w:rsidRPr="00372536" w:rsidRDefault="007A7A45" w:rsidP="007A7A45">
      <w:pPr>
        <w:pStyle w:val="a9"/>
        <w:pBdr>
          <w:top w:val="single" w:sz="4" w:space="1" w:color="auto"/>
        </w:pBdr>
        <w:tabs>
          <w:tab w:val="left" w:pos="83"/>
        </w:tabs>
        <w:ind w:left="360"/>
        <w:rPr>
          <w:rFonts w:ascii="Hacen Lebanon" w:hAnsi="Hacen Lebanon" w:cs="Hacen Lebanon"/>
          <w:b/>
          <w:bCs/>
          <w:sz w:val="28"/>
          <w:szCs w:val="28"/>
          <w:rtl/>
          <w:lang w:bidi="ar-EG"/>
        </w:rPr>
      </w:pPr>
    </w:p>
    <w:p w:rsidR="007A7A45" w:rsidRPr="00372536" w:rsidRDefault="007A7A45" w:rsidP="007A7A45">
      <w:pPr>
        <w:pStyle w:val="a9"/>
        <w:pBdr>
          <w:top w:val="single" w:sz="4" w:space="1" w:color="auto"/>
        </w:pBdr>
        <w:tabs>
          <w:tab w:val="left" w:pos="83"/>
        </w:tabs>
        <w:ind w:left="360"/>
        <w:rPr>
          <w:rFonts w:ascii="Hacen Lebanon" w:hAnsi="Hacen Lebanon" w:cs="Hacen Lebanon"/>
          <w:b/>
          <w:bCs/>
          <w:sz w:val="28"/>
          <w:szCs w:val="28"/>
          <w:rtl/>
          <w:lang w:bidi="ar-EG"/>
        </w:rPr>
      </w:pPr>
    </w:p>
    <w:p w:rsidR="007A7A45" w:rsidRPr="00372536" w:rsidRDefault="007A7A45" w:rsidP="007A7A45">
      <w:pPr>
        <w:pStyle w:val="a9"/>
        <w:pBdr>
          <w:top w:val="single" w:sz="4" w:space="1" w:color="auto"/>
        </w:pBdr>
        <w:tabs>
          <w:tab w:val="left" w:pos="83"/>
        </w:tabs>
        <w:ind w:left="360"/>
        <w:rPr>
          <w:rFonts w:ascii="Hacen Lebanon" w:hAnsi="Hacen Lebanon" w:cs="Hacen Lebanon"/>
          <w:b/>
          <w:bCs/>
          <w:sz w:val="28"/>
          <w:szCs w:val="28"/>
          <w:rtl/>
          <w:lang w:bidi="ar-EG"/>
        </w:rPr>
      </w:pPr>
    </w:p>
    <w:p w:rsidR="007A7A45" w:rsidRPr="00372536" w:rsidRDefault="007A7A45" w:rsidP="007A7A45">
      <w:pPr>
        <w:pStyle w:val="a9"/>
        <w:pBdr>
          <w:top w:val="single" w:sz="4" w:space="1" w:color="auto"/>
        </w:pBdr>
        <w:tabs>
          <w:tab w:val="left" w:pos="83"/>
        </w:tabs>
        <w:ind w:left="360"/>
        <w:rPr>
          <w:rFonts w:ascii="Hacen Lebanon" w:hAnsi="Hacen Lebanon" w:cs="Hacen Lebanon"/>
          <w:b/>
          <w:bCs/>
          <w:sz w:val="28"/>
          <w:szCs w:val="28"/>
          <w:rtl/>
          <w:lang w:bidi="ar-EG"/>
        </w:rPr>
      </w:pPr>
    </w:p>
    <w:p w:rsidR="007A7A45" w:rsidRPr="00372536" w:rsidRDefault="007A7A45" w:rsidP="007A7A45">
      <w:pPr>
        <w:pStyle w:val="a9"/>
        <w:pBdr>
          <w:top w:val="single" w:sz="4" w:space="1" w:color="auto"/>
        </w:pBdr>
        <w:tabs>
          <w:tab w:val="left" w:pos="83"/>
        </w:tabs>
        <w:ind w:left="360"/>
        <w:rPr>
          <w:rFonts w:ascii="Hacen Lebanon" w:hAnsi="Hacen Lebanon" w:cs="Hacen Lebanon"/>
          <w:b/>
          <w:bCs/>
          <w:sz w:val="28"/>
          <w:szCs w:val="28"/>
          <w:rtl/>
          <w:lang w:bidi="ar-EG"/>
        </w:rPr>
      </w:pPr>
    </w:p>
    <w:p w:rsidR="007A7A45" w:rsidRPr="00372536" w:rsidRDefault="007A7A45" w:rsidP="007A7A45">
      <w:pPr>
        <w:pStyle w:val="a9"/>
        <w:pBdr>
          <w:top w:val="single" w:sz="4" w:space="1" w:color="auto"/>
        </w:pBdr>
        <w:tabs>
          <w:tab w:val="left" w:pos="83"/>
        </w:tabs>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lastRenderedPageBreak/>
        <w:t>18- سلكان مستقيمان طويلان متعامدان يحملان نفس شدة التيار في الاتجاه الموضح بالشكل أوجد اتجاه المجال المغناطيسي الكلي عند كل نقطة من النقط</w:t>
      </w:r>
      <w:r w:rsidRPr="00372536">
        <w:rPr>
          <w:rFonts w:ascii="Hacen Lebanon" w:hAnsi="Hacen Lebanon" w:cs="Hacen Lebanon"/>
          <w:sz w:val="28"/>
          <w:szCs w:val="28"/>
          <w:lang w:bidi="ar-EG"/>
        </w:rPr>
        <w:t xml:space="preserve"> a ,b ,c, d</w:t>
      </w:r>
      <w:r w:rsidRPr="00372536">
        <w:rPr>
          <w:rFonts w:ascii="Hacen Lebanon" w:hAnsi="Hacen Lebanon" w:cs="Hacen Lebanon"/>
          <w:sz w:val="28"/>
          <w:szCs w:val="28"/>
          <w:rtl/>
          <w:lang w:bidi="ar-EG"/>
        </w:rPr>
        <w:t xml:space="preserve"> علماً بأن كل نقطة تبعد نفس المسافة بالنسبة لكل سلك . </w:t>
      </w:r>
    </w:p>
    <w:p w:rsidR="007A7A45" w:rsidRPr="00372536" w:rsidRDefault="00B5187E" w:rsidP="007A7A45">
      <w:pPr>
        <w:pStyle w:val="a9"/>
        <w:pBdr>
          <w:top w:val="single" w:sz="4" w:space="1" w:color="auto"/>
        </w:pBdr>
        <w:tabs>
          <w:tab w:val="left" w:pos="83"/>
        </w:tabs>
        <w:ind w:left="360"/>
        <w:rPr>
          <w:rFonts w:ascii="Hacen Lebanon" w:hAnsi="Hacen Lebanon" w:cs="Hacen Lebanon"/>
          <w:rtl/>
          <w:lang w:bidi="ar-EG"/>
        </w:rPr>
      </w:pPr>
      <w:r>
        <w:rPr>
          <w:rFonts w:ascii="Hacen Lebanon" w:hAnsi="Hacen Lebanon" w:cs="Hacen Lebanon"/>
          <w:noProof/>
          <w:rtl/>
        </w:rPr>
        <w:drawing>
          <wp:anchor distT="0" distB="0" distL="114300" distR="114300" simplePos="0" relativeHeight="251299328" behindDoc="0" locked="0" layoutInCell="1" allowOverlap="1">
            <wp:simplePos x="0" y="0"/>
            <wp:positionH relativeFrom="column">
              <wp:posOffset>2080895</wp:posOffset>
            </wp:positionH>
            <wp:positionV relativeFrom="paragraph">
              <wp:posOffset>176530</wp:posOffset>
            </wp:positionV>
            <wp:extent cx="3115945" cy="2543175"/>
            <wp:effectExtent l="19050" t="0" r="8255" b="0"/>
            <wp:wrapNone/>
            <wp:docPr id="384" name="صورة 1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485" cstate="print"/>
                    <a:srcRect/>
                    <a:stretch>
                      <a:fillRect/>
                    </a:stretch>
                  </pic:blipFill>
                  <pic:spPr bwMode="auto">
                    <a:xfrm>
                      <a:off x="0" y="0"/>
                      <a:ext cx="3115945" cy="2543175"/>
                    </a:xfrm>
                    <a:prstGeom prst="rect">
                      <a:avLst/>
                    </a:prstGeom>
                    <a:noFill/>
                    <a:ln w="9525">
                      <a:noFill/>
                      <a:miter lim="800000"/>
                      <a:headEnd/>
                      <a:tailEnd/>
                    </a:ln>
                    <a:effectLst/>
                  </pic:spPr>
                </pic:pic>
              </a:graphicData>
            </a:graphic>
          </wp:anchor>
        </w:drawing>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sz w:val="10"/>
          <w:szCs w:val="10"/>
          <w:vertAlign w:val="superscript"/>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B5187E" w:rsidRPr="00372536" w:rsidRDefault="00B5187E"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240" style="position:absolute;left:0;text-align:left;margin-left:95.65pt;margin-top:14.1pt;width:337.4pt;height:45.9pt;z-index:252121600" coordorigin="5040,673" coordsize="2340,1080">
            <v:shape id="_x0000_s96241" type="#_x0000_t21" style="position:absolute;left:5040;top:673;width:2340;height:1080" fillcolor="white [3201]" strokecolor="#666 [1936]" strokeweight="1pt">
              <v:fill color2="#999 [1296]" rotate="t" focusposition="1" focussize="" focus="100%" type="gradient"/>
              <v:shadow type="perspective" color="#7f7f7f [1601]" opacity=".5" offset="1pt" offset2="-3pt"/>
            </v:shape>
            <v:shape id="_x0000_s96242" type="#_x0000_t136" style="position:absolute;left:5465;top:898;width:1490;height:495" fillcolor="black [3213]" strokecolor="black [3213]" strokeweight="1pt">
              <v:fill color2="#999 [1296]"/>
              <v:shadow type="perspective" color="#7f7f7f [1601]" opacity=".5" offset="1pt" offset2="-3pt"/>
              <v:textpath style="font-family:&quot;Arial Black&quot;;v-text-kern:t" trim="t" fitpath="t" string="أجهزة القياس المباشر"/>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spacing w:line="276"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هي أجهزة لقياس الكميات الكهربية مثل :- شدة التيار,فرق الجهد ,المقاومة الكهربية.</w:t>
      </w:r>
    </w:p>
    <w:p w:rsidR="007A7A45" w:rsidRPr="00372536" w:rsidRDefault="007A7A45" w:rsidP="007A7A45">
      <w:pPr>
        <w:pStyle w:val="6"/>
        <w:spacing w:line="276" w:lineRule="auto"/>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تنقسم أجهزة القياس إلى </w:t>
      </w:r>
    </w:p>
    <w:tbl>
      <w:tblPr>
        <w:bidiVisual/>
        <w:tblW w:w="0" w:type="auto"/>
        <w:tblInd w:w="-177"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5386"/>
        <w:gridCol w:w="4678"/>
      </w:tblGrid>
      <w:tr w:rsidR="007A7A45" w:rsidRPr="00372536" w:rsidTr="007A7A45">
        <w:tc>
          <w:tcPr>
            <w:tcW w:w="5386" w:type="dxa"/>
            <w:tcBorders>
              <w:top w:val="single" w:sz="4" w:space="0" w:color="auto"/>
              <w:left w:val="single" w:sz="4" w:space="0" w:color="auto"/>
            </w:tcBorders>
          </w:tcPr>
          <w:p w:rsidR="007A7A45" w:rsidRPr="00372536" w:rsidRDefault="007A7A45" w:rsidP="007A7A45">
            <w:pPr>
              <w:jc w:val="center"/>
              <w:rPr>
                <w:rFonts w:ascii="Hacen Lebanon" w:hAnsi="Hacen Lebanon" w:cs="Hacen Lebanon"/>
                <w:b/>
                <w:bCs/>
                <w:sz w:val="26"/>
                <w:szCs w:val="26"/>
                <w:rtl/>
              </w:rPr>
            </w:pPr>
            <w:r w:rsidRPr="00372536">
              <w:rPr>
                <w:rFonts w:ascii="Hacen Lebanon" w:hAnsi="Hacen Lebanon" w:cs="Hacen Lebanon"/>
                <w:b/>
                <w:bCs/>
                <w:sz w:val="26"/>
                <w:szCs w:val="26"/>
                <w:rtl/>
              </w:rPr>
              <w:t>أجهزة قياس تناظرية</w:t>
            </w:r>
          </w:p>
        </w:tc>
        <w:tc>
          <w:tcPr>
            <w:tcW w:w="4678" w:type="dxa"/>
            <w:tcBorders>
              <w:top w:val="single" w:sz="4" w:space="0" w:color="auto"/>
              <w:right w:val="single" w:sz="4" w:space="0" w:color="auto"/>
            </w:tcBorders>
          </w:tcPr>
          <w:p w:rsidR="007A7A45" w:rsidRPr="00372536" w:rsidRDefault="007A7A45" w:rsidP="007A7A45">
            <w:pPr>
              <w:jc w:val="center"/>
              <w:rPr>
                <w:rFonts w:ascii="Hacen Lebanon" w:hAnsi="Hacen Lebanon" w:cs="Hacen Lebanon"/>
                <w:b/>
                <w:bCs/>
                <w:sz w:val="26"/>
                <w:szCs w:val="26"/>
                <w:rtl/>
              </w:rPr>
            </w:pPr>
            <w:r w:rsidRPr="00372536">
              <w:rPr>
                <w:rFonts w:ascii="Hacen Lebanon" w:hAnsi="Hacen Lebanon" w:cs="Hacen Lebanon"/>
                <w:b/>
                <w:bCs/>
                <w:sz w:val="26"/>
                <w:szCs w:val="26"/>
                <w:rtl/>
              </w:rPr>
              <w:t>أجهزة قياس رقمية</w:t>
            </w:r>
          </w:p>
        </w:tc>
      </w:tr>
      <w:tr w:rsidR="007A7A45" w:rsidRPr="00372536" w:rsidTr="007A7A45">
        <w:tc>
          <w:tcPr>
            <w:tcW w:w="5386" w:type="dxa"/>
            <w:tcBorders>
              <w:left w:val="single" w:sz="4" w:space="0" w:color="auto"/>
              <w:bottom w:val="single" w:sz="4" w:space="0" w:color="auto"/>
            </w:tcBorders>
          </w:tcPr>
          <w:p w:rsidR="007A7A45" w:rsidRPr="00372536" w:rsidRDefault="007A7A45" w:rsidP="007A7A45">
            <w:pPr>
              <w:jc w:val="center"/>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     1-  تعمل علي أساس  عزم الازدواج المؤثر على ملف يمر به تيار وقابل للحركة في مجال مغناطيسي</w:t>
            </w:r>
          </w:p>
          <w:p w:rsidR="007A7A45" w:rsidRPr="00372536" w:rsidRDefault="007A7A45" w:rsidP="007A7A45">
            <w:pPr>
              <w:jc w:val="center"/>
              <w:rPr>
                <w:rFonts w:ascii="Hacen Lebanon" w:hAnsi="Hacen Lebanon" w:cs="Hacen Lebanon"/>
                <w:sz w:val="26"/>
                <w:szCs w:val="26"/>
                <w:rtl/>
                <w:lang w:bidi="ar-EG"/>
              </w:rPr>
            </w:pPr>
            <w:r w:rsidRPr="00372536">
              <w:rPr>
                <w:rFonts w:ascii="Hacen Lebanon" w:hAnsi="Hacen Lebanon" w:cs="Hacen Lebanon"/>
                <w:sz w:val="26"/>
                <w:szCs w:val="26"/>
                <w:rtl/>
                <w:lang w:bidi="ar-EG"/>
              </w:rPr>
              <w:t>2- تعتمد على قراءة مؤشر يعطى القيمة المطلوبة</w:t>
            </w:r>
          </w:p>
          <w:p w:rsidR="007A7A45" w:rsidRPr="00372536" w:rsidRDefault="007A7A45" w:rsidP="007A7A45">
            <w:pPr>
              <w:jc w:val="center"/>
              <w:rPr>
                <w:rFonts w:ascii="Hacen Lebanon" w:hAnsi="Hacen Lebanon" w:cs="Hacen Lebanon"/>
                <w:sz w:val="26"/>
                <w:szCs w:val="26"/>
                <w:rtl/>
                <w:lang w:bidi="ar-EG"/>
              </w:rPr>
            </w:pPr>
            <w:r w:rsidRPr="00372536">
              <w:rPr>
                <w:rFonts w:ascii="Hacen Lebanon" w:hAnsi="Hacen Lebanon" w:cs="Hacen Lebanon"/>
                <w:sz w:val="26"/>
                <w:szCs w:val="26"/>
                <w:rtl/>
                <w:lang w:bidi="ar-EG"/>
              </w:rPr>
              <w:t>3- مثل الجلفانو متر و الاميتر  والفو لتميتر والاوميتر</w:t>
            </w:r>
          </w:p>
          <w:p w:rsidR="007A7A45" w:rsidRPr="00372536" w:rsidRDefault="007A7A45" w:rsidP="007A7A45">
            <w:pPr>
              <w:jc w:val="center"/>
              <w:rPr>
                <w:rFonts w:ascii="Hacen Lebanon" w:hAnsi="Hacen Lebanon" w:cs="Hacen Lebanon"/>
                <w:sz w:val="26"/>
                <w:szCs w:val="26"/>
                <w:rtl/>
                <w:lang w:bidi="ar-EG"/>
              </w:rPr>
            </w:pPr>
          </w:p>
        </w:tc>
        <w:tc>
          <w:tcPr>
            <w:tcW w:w="4678" w:type="dxa"/>
            <w:tcBorders>
              <w:bottom w:val="single" w:sz="4" w:space="0" w:color="auto"/>
              <w:right w:val="single" w:sz="4" w:space="0" w:color="auto"/>
            </w:tcBorders>
          </w:tcPr>
          <w:p w:rsidR="007A7A45" w:rsidRPr="00372536" w:rsidRDefault="007A7A45" w:rsidP="007A7A45">
            <w:pPr>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   1- تعتمد على الالكترونيات الرقمية</w:t>
            </w:r>
          </w:p>
          <w:p w:rsidR="007A7A45" w:rsidRPr="00372536" w:rsidRDefault="007A7A45" w:rsidP="007A7A45">
            <w:pPr>
              <w:jc w:val="center"/>
              <w:rPr>
                <w:rFonts w:ascii="Hacen Lebanon" w:hAnsi="Hacen Lebanon" w:cs="Hacen Lebanon"/>
                <w:sz w:val="26"/>
                <w:szCs w:val="26"/>
                <w:rtl/>
                <w:lang w:bidi="ar-EG"/>
              </w:rPr>
            </w:pPr>
            <w:r w:rsidRPr="00372536">
              <w:rPr>
                <w:rFonts w:ascii="Hacen Lebanon" w:hAnsi="Hacen Lebanon" w:cs="Hacen Lebanon"/>
                <w:sz w:val="26"/>
                <w:szCs w:val="26"/>
                <w:rtl/>
                <w:lang w:bidi="ar-EG"/>
              </w:rPr>
              <w:t>2- تعتمد على ظهور أعداد رقمية على الشاشة تحدد القيمة المطلوبة</w:t>
            </w:r>
          </w:p>
          <w:p w:rsidR="007A7A45" w:rsidRPr="00372536" w:rsidRDefault="007A7A45" w:rsidP="007A7A45">
            <w:pPr>
              <w:jc w:val="center"/>
              <w:rPr>
                <w:rFonts w:ascii="Hacen Lebanon" w:hAnsi="Hacen Lebanon" w:cs="Hacen Lebanon"/>
                <w:sz w:val="26"/>
                <w:szCs w:val="26"/>
                <w:rtl/>
                <w:lang w:bidi="ar-EG"/>
              </w:rPr>
            </w:pPr>
            <w:r w:rsidRPr="00372536">
              <w:rPr>
                <w:rFonts w:ascii="Hacen Lebanon" w:hAnsi="Hacen Lebanon" w:cs="Hacen Lebanon"/>
                <w:sz w:val="26"/>
                <w:szCs w:val="26"/>
                <w:rtl/>
                <w:lang w:bidi="ar-EG"/>
              </w:rPr>
              <w:t>3- مثل أجهزة قياس التيار المستمر او التيار المتردد</w:t>
            </w:r>
          </w:p>
        </w:tc>
      </w:tr>
    </w:tbl>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246" style="position:absolute;left:0;text-align:left;margin-left:10.1pt;margin-top:14.35pt;width:218.05pt;height:37.4pt;z-index:252123648;mso-position-horizontal-relative:text;mso-position-vertical-relative:text" coordorigin="5040,6433" coordsize="2340,900">
            <v:rect id="_x0000_s96247" style="position:absolute;left:5040;top:6433;width:2340;height:900" fillcolor="white [3201]" strokecolor="#666 [1936]" strokeweight="1pt">
              <v:fill color2="#999 [1296]" rotate="t" focusposition="1" focussize="" focus="100%" type="gradient"/>
              <v:shadow on="t" type="perspective" color="#7f7f7f [1601]" opacity=".5" offset="1pt" offset2="-3pt"/>
            </v:rect>
            <v:shape id="_x0000_s96248" type="#_x0000_t136" style="position:absolute;left:5236;top:6763;width:1948;height:418" fillcolor="black [3213]" strokecolor="black [3213]" strokeweight="1pt">
              <v:fill color2="#999 [1296]"/>
              <v:shadow type="perspective" color="#7f7f7f [1601]" opacity=".5" offset="1pt" offset2="-3pt"/>
              <v:textpath style="font-family:&quot;Arial&quot;;v-text-kern:t" trim="t" fitpath="t" string="The Moving Coil Galvanometer "/>
            </v:shape>
            <w10:wrap anchorx="page"/>
          </v:group>
        </w:pict>
      </w:r>
      <w:r>
        <w:rPr>
          <w:rFonts w:ascii="Hacen Lebanon" w:hAnsi="Hacen Lebanon" w:cs="Hacen Lebanon"/>
          <w:noProof/>
          <w:rtl/>
        </w:rPr>
        <w:pict>
          <v:group id="_x0000_s96243" style="position:absolute;left:0;text-align:left;margin-left:228.15pt;margin-top:6.05pt;width:282.35pt;height:54.85pt;z-index:252122624;mso-position-horizontal-relative:text;mso-position-vertical-relative:text" coordorigin="3420,853" coordsize="4860,1080">
            <v:shape id="_x0000_s96244" type="#_x0000_t21" style="position:absolute;left:3420;top:853;width:4860;height:1080" fillcolor="white [3201]" strokecolor="#666 [1936]" strokeweight="1pt">
              <v:fill color2="#999 [1296]" rotate="t" focusposition="1" focussize="" focus="100%" type="gradient"/>
              <v:shadow on="t" type="perspective" color="#7f7f7f [1601]" opacity=".5" offset="1pt" offset2="-3pt"/>
            </v:shape>
            <v:shape id="_x0000_s96245" type="#_x0000_t136" style="position:absolute;left:3780;top:1078;width:3616;height:675" fillcolor="black [3213]" strokecolor="black [3213]" strokeweight="1pt">
              <v:fill color2="#999 [1296]"/>
              <v:shadow type="perspective" color="#7f7f7f [1601]" opacity=".5" offset="1pt" offset2="-3pt"/>
              <v:textpath style="font-family:&quot;Arial Black&quot;;v-text-kern:t" trim="t" fitpath="t" string="الجلفانومتر ذو الملف المتحرك (الجلفانومتر  الحساس)"/>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249" style="position:absolute;left:0;text-align:left;margin-left:266.45pt;margin-top:7.4pt;width:244.05pt;height:29pt;z-index:252124672" coordorigin="8182,9500" coordsize="2627,505">
            <v:shapetype id="_x0000_t112" coordsize="21600,21600" o:spt="112" path="m,l,21600r21600,l21600,xem2610,nfl2610,21600em18990,nfl18990,21600e">
              <v:stroke joinstyle="miter"/>
              <v:path o:extrusionok="f" gradientshapeok="t" o:connecttype="rect" textboxrect="2610,0,18990,21600"/>
            </v:shapetype>
            <v:shape id="_x0000_s96250" type="#_x0000_t112" style="position:absolute;left:8182;top:9500;width:2627;height:505" fillcolor="white [3201]" strokecolor="black [3200]" strokeweight="2.5pt">
              <v:shadow color="#868686"/>
            </v:shape>
            <v:shape id="_x0000_s96251" type="#_x0000_t202" style="position:absolute;left:8528;top:9500;width:1926;height:505" fillcolor="white [3201]" strokecolor="black [3200]" strokeweight="2.5pt">
              <v:shadow color="#868686"/>
              <v:textbox style="mso-next-textbox:#_x0000_s96251">
                <w:txbxContent>
                  <w:p w:rsidR="0027604B" w:rsidRPr="00CA36B5" w:rsidRDefault="0027604B" w:rsidP="007A7A45">
                    <w:pPr>
                      <w:jc w:val="center"/>
                      <w:rPr>
                        <w:rFonts w:cs="AF_Taif Normal"/>
                        <w:sz w:val="28"/>
                        <w:szCs w:val="28"/>
                        <w:rtl/>
                      </w:rPr>
                    </w:pPr>
                    <w:r w:rsidRPr="00CA36B5">
                      <w:rPr>
                        <w:rFonts w:cs="AF_Taif Normal"/>
                        <w:sz w:val="26"/>
                        <w:szCs w:val="26"/>
                        <w:rtl/>
                      </w:rPr>
                      <w:t xml:space="preserve">فكرة </w:t>
                    </w:r>
                    <w:r w:rsidRPr="00CA36B5">
                      <w:rPr>
                        <w:rFonts w:cs="AF_Taif Normal"/>
                        <w:sz w:val="28"/>
                        <w:szCs w:val="28"/>
                        <w:rtl/>
                      </w:rPr>
                      <w:t>عمله–</w:t>
                    </w:r>
                    <w:r w:rsidRPr="00CA36B5">
                      <w:rPr>
                        <w:rFonts w:cs="AF_Taif Normal" w:hint="cs"/>
                        <w:sz w:val="28"/>
                        <w:szCs w:val="28"/>
                        <w:rtl/>
                      </w:rPr>
                      <w:t xml:space="preserve"> الأساس العلمي </w:t>
                    </w:r>
                  </w:p>
                  <w:p w:rsidR="0027604B" w:rsidRDefault="0027604B" w:rsidP="007A7A45">
                    <w:pPr>
                      <w:rPr>
                        <w:lang w:bidi="ar-EG"/>
                      </w:rPr>
                    </w:pPr>
                  </w:p>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926198">
      <w:pPr>
        <w:pStyle w:val="a9"/>
        <w:numPr>
          <w:ilvl w:val="0"/>
          <w:numId w:val="106"/>
        </w:num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يعمل علي أساس عزم الازدواج المؤثر علي  ملف يمر به تيار  كهربي وموضوع في مجال مغناطيسي.حيث يتولد علي جانبي الملف قوتين متساويتين في المقدار ومتضادتين في الإتجاه تولدان عزماً يعمل علي دوران الملف في اتجاه معين .</w:t>
      </w:r>
    </w:p>
    <w:p w:rsidR="007A7A45" w:rsidRPr="00372536" w:rsidRDefault="00605B35" w:rsidP="00926198">
      <w:pPr>
        <w:pStyle w:val="a9"/>
        <w:numPr>
          <w:ilvl w:val="0"/>
          <w:numId w:val="106"/>
        </w:numPr>
        <w:spacing w:line="360" w:lineRule="auto"/>
        <w:jc w:val="lowKashida"/>
        <w:rPr>
          <w:rFonts w:ascii="Hacen Lebanon" w:hAnsi="Hacen Lebanon" w:cs="Hacen Lebanon"/>
          <w:sz w:val="28"/>
          <w:szCs w:val="28"/>
          <w:rtl/>
          <w:lang w:bidi="ar-EG"/>
        </w:rPr>
      </w:pPr>
      <w:r>
        <w:rPr>
          <w:rFonts w:ascii="Hacen Lebanon" w:hAnsi="Hacen Lebanon" w:cs="Hacen Lebanon"/>
          <w:noProof/>
          <w:sz w:val="28"/>
          <w:szCs w:val="28"/>
          <w:rtl/>
        </w:rPr>
        <w:pict>
          <v:group id="_x0000_s96252" style="position:absolute;left:0;text-align:left;margin-left:255.6pt;margin-top:41.45pt;width:244.05pt;height:29pt;z-index:252125696" coordorigin="8182,9500" coordsize="2627,505">
            <v:shape id="_x0000_s96253" type="#_x0000_t112" style="position:absolute;left:8182;top:9500;width:2627;height:505" fillcolor="white [3201]" strokecolor="black [3200]" strokeweight="2.5pt">
              <v:shadow color="#868686"/>
            </v:shape>
            <v:shape id="_x0000_s96254" type="#_x0000_t202" style="position:absolute;left:8528;top:9500;width:1926;height:505" fillcolor="white [3201]" strokecolor="black [3200]" strokeweight="2.5pt">
              <v:shadow color="#868686"/>
              <v:textbox style="mso-next-textbox:#_x0000_s96254">
                <w:txbxContent>
                  <w:p w:rsidR="0027604B" w:rsidRPr="00CA36B5" w:rsidRDefault="0027604B" w:rsidP="007A7A45">
                    <w:pPr>
                      <w:jc w:val="center"/>
                      <w:rPr>
                        <w:rFonts w:cs="AF_Taif Normal"/>
                        <w:sz w:val="30"/>
                        <w:szCs w:val="30"/>
                        <w:rtl/>
                      </w:rPr>
                    </w:pPr>
                    <w:r w:rsidRPr="00CA36B5">
                      <w:rPr>
                        <w:rFonts w:cs="AF_Taif Normal"/>
                        <w:sz w:val="30"/>
                        <w:szCs w:val="30"/>
                        <w:rtl/>
                      </w:rPr>
                      <w:t>الوظيفة</w:t>
                    </w:r>
                    <w:r w:rsidRPr="00CA36B5">
                      <w:rPr>
                        <w:rFonts w:cs="AF_Taif Normal" w:hint="cs"/>
                        <w:sz w:val="30"/>
                        <w:szCs w:val="30"/>
                        <w:rtl/>
                      </w:rPr>
                      <w:t xml:space="preserve"> ( الاستخدام )</w:t>
                    </w:r>
                  </w:p>
                  <w:p w:rsidR="0027604B" w:rsidRDefault="0027604B" w:rsidP="007A7A45">
                    <w:pPr>
                      <w:rPr>
                        <w:lang w:bidi="ar-EG"/>
                      </w:rPr>
                    </w:pPr>
                  </w:p>
                </w:txbxContent>
              </v:textbox>
            </v:shape>
            <w10:wrap anchorx="page"/>
          </v:group>
        </w:pict>
      </w:r>
      <w:r w:rsidR="007A7A45" w:rsidRPr="00372536">
        <w:rPr>
          <w:rFonts w:ascii="Hacen Lebanon" w:hAnsi="Hacen Lebanon" w:cs="Hacen Lebanon"/>
          <w:sz w:val="28"/>
          <w:szCs w:val="28"/>
          <w:rtl/>
          <w:lang w:bidi="ar-EG"/>
        </w:rPr>
        <w:t>تتناسب شدة التيار طردياً مع زاوية انحراف مؤشر الجلفانومتر .</w:t>
      </w:r>
    </w:p>
    <w:p w:rsidR="007A7A45" w:rsidRPr="00372536" w:rsidRDefault="007A7A45" w:rsidP="007A7A45">
      <w:pPr>
        <w:spacing w:line="360" w:lineRule="auto"/>
        <w:jc w:val="lowKashida"/>
        <w:rPr>
          <w:rFonts w:ascii="Hacen Lebanon" w:hAnsi="Hacen Lebanon" w:cs="Hacen Lebanon"/>
          <w:sz w:val="14"/>
          <w:szCs w:val="14"/>
          <w:rtl/>
          <w:lang w:bidi="ar-EG"/>
        </w:rPr>
      </w:pPr>
    </w:p>
    <w:p w:rsidR="007A7A45" w:rsidRPr="00372536" w:rsidRDefault="007A7A45" w:rsidP="007A7A45">
      <w:pPr>
        <w:spacing w:line="360" w:lineRule="auto"/>
        <w:jc w:val="lowKashida"/>
        <w:rPr>
          <w:rFonts w:ascii="Hacen Lebanon" w:hAnsi="Hacen Lebanon" w:cs="Hacen Lebanon"/>
          <w:sz w:val="14"/>
          <w:szCs w:val="14"/>
          <w:rtl/>
          <w:lang w:bidi="ar-EG"/>
        </w:rPr>
      </w:pP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(أ)الاستدلال علي وجود تيارات كهربية مستمرة ضعيفة جدا .</w:t>
      </w: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(ب) قياس شدة التيارات المستمرة الضعيفة جدا وتحديد اتجاهها. </w:t>
      </w:r>
    </w:p>
    <w:p w:rsidR="007A7A45" w:rsidRPr="00372536" w:rsidRDefault="007A7A45" w:rsidP="007A7A45">
      <w:pPr>
        <w:tabs>
          <w:tab w:val="left" w:pos="2727"/>
        </w:tabs>
        <w:rPr>
          <w:rFonts w:ascii="Hacen Lebanon" w:hAnsi="Hacen Lebanon" w:cs="Hacen Lebanon"/>
          <w:rtl/>
          <w:lang w:bidi="ar-EG"/>
        </w:rPr>
      </w:pPr>
    </w:p>
    <w:p w:rsidR="007A7A45" w:rsidRPr="00372536" w:rsidRDefault="00605B35" w:rsidP="007A7A45">
      <w:pPr>
        <w:tabs>
          <w:tab w:val="left" w:pos="2727"/>
        </w:tabs>
        <w:rPr>
          <w:rFonts w:ascii="Hacen Lebanon" w:hAnsi="Hacen Lebanon" w:cs="Hacen Lebanon"/>
          <w:rtl/>
        </w:rPr>
      </w:pPr>
      <w:r w:rsidRPr="00605B35">
        <w:rPr>
          <w:rFonts w:ascii="Hacen Lebanon" w:hAnsi="Hacen Lebanon" w:cs="Hacen Lebanon"/>
          <w:noProof/>
          <w:sz w:val="26"/>
          <w:szCs w:val="26"/>
          <w:rtl/>
        </w:rPr>
        <w:pict>
          <v:group id="_x0000_s96255" style="position:absolute;left:0;text-align:left;margin-left:345.3pt;margin-top:8.35pt;width:171.5pt;height:29pt;z-index:252126720" coordorigin="8182,9500" coordsize="2627,505">
            <v:shape id="_x0000_s96256" type="#_x0000_t112" style="position:absolute;left:8182;top:9500;width:2627;height:505" fillcolor="white [3201]" strokecolor="black [3200]" strokeweight="2.5pt">
              <v:shadow color="#868686"/>
            </v:shape>
            <v:shape id="_x0000_s96257" type="#_x0000_t202" style="position:absolute;left:8528;top:9500;width:1926;height:505" fillcolor="white [3201]" strokecolor="black [3200]" strokeweight="2.5pt">
              <v:shadow color="#868686"/>
              <v:textbox style="mso-next-textbox:#_x0000_s96257">
                <w:txbxContent>
                  <w:p w:rsidR="0027604B" w:rsidRPr="00CA36B5" w:rsidRDefault="0027604B" w:rsidP="007A7A45">
                    <w:pPr>
                      <w:jc w:val="center"/>
                      <w:rPr>
                        <w:rFonts w:cs="AF_Taif Normal"/>
                        <w:sz w:val="30"/>
                        <w:szCs w:val="30"/>
                        <w:rtl/>
                      </w:rPr>
                    </w:pPr>
                    <w:r w:rsidRPr="00CA36B5">
                      <w:rPr>
                        <w:rFonts w:cs="AF_Taif Normal" w:hint="cs"/>
                        <w:sz w:val="30"/>
                        <w:szCs w:val="30"/>
                        <w:rtl/>
                      </w:rPr>
                      <w:t>التركيب</w:t>
                    </w:r>
                  </w:p>
                  <w:p w:rsidR="0027604B" w:rsidRDefault="0027604B" w:rsidP="007A7A45">
                    <w:pPr>
                      <w:rPr>
                        <w:lang w:bidi="ar-EG"/>
                      </w:rPr>
                    </w:pPr>
                  </w:p>
                </w:txbxContent>
              </v:textbox>
            </v:shape>
            <w10:wrap anchorx="page"/>
          </v:group>
        </w:pict>
      </w:r>
    </w:p>
    <w:p w:rsidR="007A7A45" w:rsidRPr="00372536" w:rsidRDefault="007A7A45" w:rsidP="007A7A45">
      <w:pPr>
        <w:spacing w:line="360" w:lineRule="auto"/>
        <w:jc w:val="lowKashida"/>
        <w:rPr>
          <w:rFonts w:ascii="Hacen Lebanon" w:hAnsi="Hacen Lebanon" w:cs="Hacen Lebanon"/>
          <w:rtl/>
          <w:lang w:bidi="ar-EG"/>
        </w:rPr>
      </w:pPr>
      <w:r w:rsidRPr="00372536">
        <w:rPr>
          <w:rFonts w:ascii="Hacen Lebanon" w:hAnsi="Hacen Lebanon" w:cs="Hacen Lebanon"/>
          <w:noProof/>
          <w:rtl/>
        </w:rPr>
        <w:drawing>
          <wp:anchor distT="0" distB="55626" distL="114300" distR="115062" simplePos="0" relativeHeight="251300352" behindDoc="1" locked="0" layoutInCell="1" allowOverlap="1">
            <wp:simplePos x="0" y="0"/>
            <wp:positionH relativeFrom="column">
              <wp:posOffset>816610</wp:posOffset>
            </wp:positionH>
            <wp:positionV relativeFrom="paragraph">
              <wp:posOffset>37465</wp:posOffset>
            </wp:positionV>
            <wp:extent cx="2970530" cy="1669415"/>
            <wp:effectExtent l="19050" t="0" r="1270" b="0"/>
            <wp:wrapTight wrapText="bothSides">
              <wp:wrapPolygon edited="0">
                <wp:start x="-139" y="0"/>
                <wp:lineTo x="-139" y="19472"/>
                <wp:lineTo x="277" y="19719"/>
                <wp:lineTo x="6926" y="19719"/>
                <wp:lineTo x="5818" y="20458"/>
                <wp:lineTo x="5956" y="20951"/>
                <wp:lineTo x="13852" y="20951"/>
                <wp:lineTo x="14406" y="20951"/>
                <wp:lineTo x="21194" y="19719"/>
                <wp:lineTo x="21609" y="19472"/>
                <wp:lineTo x="21609" y="0"/>
                <wp:lineTo x="-139" y="0"/>
              </wp:wrapPolygon>
            </wp:wrapTight>
            <wp:docPr id="5252" name="كائن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19525" cy="3417332"/>
                      <a:chOff x="1066800" y="1524000"/>
                      <a:chExt cx="3819525" cy="3417332"/>
                    </a:xfrm>
                  </a:grpSpPr>
                  <a:pic>
                    <a:nvPicPr>
                      <a:cNvPr id="4101" name="Picture 5" descr="F:\المكتبة\فنون\professor\مدرسين\ا- احمد الغمري\اجهزة\Galvanometer_scheme.png"/>
                      <a:cNvPicPr>
                        <a:picLocks noChangeAspect="1" noChangeArrowheads="1"/>
                      </a:cNvPicPr>
                    </a:nvPicPr>
                    <a:blipFill>
                      <a:blip r:embed="rId486"/>
                      <a:srcRect/>
                      <a:stretch>
                        <a:fillRect/>
                      </a:stretch>
                    </a:blipFill>
                    <a:spPr bwMode="auto">
                      <a:xfrm>
                        <a:off x="1066800" y="1524000"/>
                        <a:ext cx="3819525" cy="3086100"/>
                      </a:xfrm>
                      <a:prstGeom prst="rect">
                        <a:avLst/>
                      </a:prstGeom>
                      <a:noFill/>
                    </a:spPr>
                  </a:pic>
                  <a:sp>
                    <a:nvSpPr>
                      <a:cNvPr id="12" name="مستطيل 11"/>
                      <a:cNvSpPr/>
                    </a:nvSpPr>
                    <a:spPr>
                      <a:xfrm>
                        <a:off x="2057400" y="4572000"/>
                        <a:ext cx="1710725" cy="369332"/>
                      </a:xfrm>
                      <a:prstGeom prst="rect">
                        <a:avLst/>
                      </a:prstGeom>
                    </a:spPr>
                    <a:txSp>
                      <a:txBody>
                        <a:bodyPr wrap="none">
                          <a:spAutoFit/>
                        </a:bodyPr>
                        <a:lstStyle>
                          <a:defPPr>
                            <a:defRPr lang="en-US"/>
                          </a:defPPr>
                          <a:lvl1pPr algn="l" rtl="0" eaLnBrk="0" fontAlgn="base" hangingPunct="0">
                            <a:spcBef>
                              <a:spcPct val="0"/>
                            </a:spcBef>
                            <a:spcAft>
                              <a:spcPct val="0"/>
                            </a:spcAft>
                            <a:defRPr kern="1200">
                              <a:solidFill>
                                <a:schemeClr val="tx1"/>
                              </a:solidFill>
                              <a:latin typeface="Arial" pitchFamily="34" charset="0"/>
                              <a:ea typeface="+mn-ea"/>
                              <a:cs typeface="+mn-cs"/>
                            </a:defRPr>
                          </a:lvl1pPr>
                          <a:lvl2pPr marL="457200" algn="l" rtl="0" eaLnBrk="0" fontAlgn="base" hangingPunct="0">
                            <a:spcBef>
                              <a:spcPct val="0"/>
                            </a:spcBef>
                            <a:spcAft>
                              <a:spcPct val="0"/>
                            </a:spcAft>
                            <a:defRPr kern="1200">
                              <a:solidFill>
                                <a:schemeClr val="tx1"/>
                              </a:solidFill>
                              <a:latin typeface="Arial" pitchFamily="34" charset="0"/>
                              <a:ea typeface="+mn-ea"/>
                              <a:cs typeface="+mn-cs"/>
                            </a:defRPr>
                          </a:lvl2pPr>
                          <a:lvl3pPr marL="914400" algn="l" rtl="0" eaLnBrk="0" fontAlgn="base" hangingPunct="0">
                            <a:spcBef>
                              <a:spcPct val="0"/>
                            </a:spcBef>
                            <a:spcAft>
                              <a:spcPct val="0"/>
                            </a:spcAft>
                            <a:defRPr kern="1200">
                              <a:solidFill>
                                <a:schemeClr val="tx1"/>
                              </a:solidFill>
                              <a:latin typeface="Arial" pitchFamily="34" charset="0"/>
                              <a:ea typeface="+mn-ea"/>
                              <a:cs typeface="+mn-cs"/>
                            </a:defRPr>
                          </a:lvl3pPr>
                          <a:lvl4pPr marL="1371600" algn="l" rtl="0" eaLnBrk="0" fontAlgn="base" hangingPunct="0">
                            <a:spcBef>
                              <a:spcPct val="0"/>
                            </a:spcBef>
                            <a:spcAft>
                              <a:spcPct val="0"/>
                            </a:spcAft>
                            <a:defRPr kern="1200">
                              <a:solidFill>
                                <a:schemeClr val="tx1"/>
                              </a:solidFill>
                              <a:latin typeface="Arial" pitchFamily="34" charset="0"/>
                              <a:ea typeface="+mn-ea"/>
                              <a:cs typeface="+mn-cs"/>
                            </a:defRPr>
                          </a:lvl4pPr>
                          <a:lvl5pPr marL="1828800" algn="l" rtl="0" eaLnBrk="0" fontAlgn="base" hangingPunct="0">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ar-EG" b="1" dirty="0" err="1" smtClean="0"/>
                            <a:t>الجلفانومتر</a:t>
                          </a:r>
                          <a:r>
                            <a:rPr lang="ar-EG" b="1" dirty="0" smtClean="0"/>
                            <a:t> الحساس</a:t>
                          </a:r>
                          <a:endParaRPr lang="ar-EG" b="1" dirty="0"/>
                        </a:p>
                      </a:txBody>
                      <a:useSpRect/>
                    </a:txSp>
                  </a:sp>
                </lc:lockedCanvas>
              </a:graphicData>
            </a:graphic>
          </wp:anchor>
        </w:drawing>
      </w:r>
    </w:p>
    <w:p w:rsidR="007A7A45" w:rsidRPr="00372536" w:rsidRDefault="007A7A45" w:rsidP="007A7A45">
      <w:pPr>
        <w:pStyle w:val="10"/>
        <w:shd w:val="clear" w:color="auto" w:fill="auto"/>
        <w:ind w:firstLine="0"/>
        <w:rPr>
          <w:rFonts w:ascii="Hacen Lebanon" w:hAnsi="Hacen Lebanon" w:cs="Hacen Lebanon"/>
          <w:color w:val="auto"/>
          <w:sz w:val="14"/>
          <w:szCs w:val="14"/>
          <w:rtl/>
        </w:rPr>
      </w:pPr>
    </w:p>
    <w:p w:rsidR="007A7A45" w:rsidRPr="00372536" w:rsidRDefault="007A7A45" w:rsidP="007A7A45">
      <w:pPr>
        <w:pStyle w:val="10"/>
        <w:shd w:val="clear" w:color="auto" w:fill="auto"/>
        <w:ind w:firstLine="0"/>
        <w:rPr>
          <w:rFonts w:ascii="Hacen Lebanon" w:hAnsi="Hacen Lebanon" w:cs="Hacen Lebanon"/>
          <w:color w:val="auto"/>
          <w:sz w:val="14"/>
          <w:szCs w:val="14"/>
          <w:rtl/>
        </w:rPr>
      </w:pPr>
    </w:p>
    <w:p w:rsidR="007A7A45" w:rsidRPr="00372536" w:rsidRDefault="007A7A45" w:rsidP="007A7A45">
      <w:pPr>
        <w:pStyle w:val="10"/>
        <w:shd w:val="clear" w:color="auto" w:fill="auto"/>
        <w:ind w:firstLine="0"/>
        <w:rPr>
          <w:rFonts w:ascii="Hacen Lebanon" w:hAnsi="Hacen Lebanon" w:cs="Hacen Lebanon"/>
          <w:color w:val="auto"/>
          <w:sz w:val="14"/>
          <w:szCs w:val="14"/>
          <w:rtl/>
        </w:rPr>
      </w:pPr>
    </w:p>
    <w:p w:rsidR="007A7A45" w:rsidRPr="00372536" w:rsidRDefault="007A7A45" w:rsidP="007A7A45">
      <w:pPr>
        <w:pStyle w:val="10"/>
        <w:shd w:val="clear" w:color="auto" w:fill="auto"/>
        <w:ind w:firstLine="0"/>
        <w:rPr>
          <w:rFonts w:ascii="Hacen Lebanon" w:hAnsi="Hacen Lebanon" w:cs="Hacen Lebanon"/>
          <w:color w:val="auto"/>
          <w:sz w:val="14"/>
          <w:szCs w:val="14"/>
          <w:rtl/>
        </w:rPr>
      </w:pPr>
    </w:p>
    <w:p w:rsidR="007A7A45" w:rsidRPr="00372536" w:rsidRDefault="007A7A45" w:rsidP="007A7A45">
      <w:pPr>
        <w:pStyle w:val="10"/>
        <w:shd w:val="clear" w:color="auto" w:fill="auto"/>
        <w:ind w:firstLine="0"/>
        <w:rPr>
          <w:rFonts w:ascii="Hacen Lebanon" w:hAnsi="Hacen Lebanon" w:cs="Hacen Lebanon"/>
          <w:color w:val="auto"/>
          <w:sz w:val="14"/>
          <w:szCs w:val="14"/>
          <w:rtl/>
        </w:rPr>
      </w:pPr>
    </w:p>
    <w:p w:rsidR="007A7A45" w:rsidRPr="00372536" w:rsidRDefault="007A7A45" w:rsidP="007A7A45">
      <w:pPr>
        <w:pStyle w:val="10"/>
        <w:shd w:val="clear" w:color="auto" w:fill="auto"/>
        <w:ind w:firstLine="0"/>
        <w:rPr>
          <w:rFonts w:ascii="Hacen Lebanon" w:hAnsi="Hacen Lebanon" w:cs="Hacen Lebanon"/>
          <w:color w:val="auto"/>
          <w:sz w:val="14"/>
          <w:szCs w:val="14"/>
          <w:rtl/>
        </w:rPr>
      </w:pPr>
    </w:p>
    <w:p w:rsidR="007A7A45" w:rsidRPr="00372536" w:rsidRDefault="007A7A45" w:rsidP="007A7A45">
      <w:pPr>
        <w:pStyle w:val="10"/>
        <w:shd w:val="clear" w:color="auto" w:fill="auto"/>
        <w:ind w:firstLine="0"/>
        <w:rPr>
          <w:rFonts w:ascii="Hacen Lebanon" w:hAnsi="Hacen Lebanon" w:cs="Hacen Lebanon"/>
          <w:color w:val="auto"/>
          <w:sz w:val="4"/>
          <w:szCs w:val="4"/>
          <w:rtl/>
        </w:rPr>
      </w:pPr>
    </w:p>
    <w:p w:rsidR="007A7A45" w:rsidRPr="00372536" w:rsidRDefault="007A7A45" w:rsidP="007A7A45">
      <w:pPr>
        <w:pStyle w:val="10"/>
        <w:shd w:val="clear" w:color="auto" w:fill="auto"/>
        <w:ind w:firstLine="0"/>
        <w:rPr>
          <w:rFonts w:ascii="Hacen Lebanon" w:hAnsi="Hacen Lebanon" w:cs="Hacen Lebanon"/>
          <w:color w:val="auto"/>
          <w:sz w:val="4"/>
          <w:szCs w:val="4"/>
          <w:rtl/>
        </w:rPr>
      </w:pPr>
    </w:p>
    <w:p w:rsidR="007A7A45" w:rsidRPr="00185FD8" w:rsidRDefault="007A7A45" w:rsidP="00A438C5">
      <w:pPr>
        <w:pStyle w:val="a9"/>
        <w:numPr>
          <w:ilvl w:val="0"/>
          <w:numId w:val="105"/>
        </w:numPr>
        <w:spacing w:line="360" w:lineRule="auto"/>
        <w:jc w:val="lowKashida"/>
        <w:rPr>
          <w:rFonts w:ascii="Hacen Lebanon" w:hAnsi="Hacen Lebanon" w:cs="Hacen Lebanon"/>
          <w:sz w:val="26"/>
          <w:szCs w:val="26"/>
          <w:rtl/>
          <w:lang w:bidi="ar-EG"/>
        </w:rPr>
      </w:pPr>
      <w:r w:rsidRPr="00185FD8">
        <w:rPr>
          <w:rFonts w:ascii="Hacen Lebanon" w:hAnsi="Hacen Lebanon" w:cs="Hacen Lebanon"/>
          <w:sz w:val="26"/>
          <w:szCs w:val="26"/>
          <w:rtl/>
          <w:lang w:bidi="ar-EG"/>
        </w:rPr>
        <w:t>سلك رفيع من النحاس ملفوف حول إطار خفيف من الألمونيوم حول أسطوانة من الحديد المطاوع .</w:t>
      </w:r>
    </w:p>
    <w:p w:rsidR="007A7A45" w:rsidRPr="00372536" w:rsidRDefault="007A7A45" w:rsidP="00A438C5">
      <w:pPr>
        <w:pStyle w:val="a9"/>
        <w:numPr>
          <w:ilvl w:val="0"/>
          <w:numId w:val="105"/>
        </w:numPr>
        <w:spacing w:line="360" w:lineRule="auto"/>
        <w:jc w:val="lowKashida"/>
        <w:rPr>
          <w:rFonts w:ascii="Hacen Lebanon" w:hAnsi="Hacen Lebanon" w:cs="Hacen Lebanon"/>
          <w:sz w:val="28"/>
          <w:szCs w:val="28"/>
          <w:lang w:bidi="ar-EG"/>
        </w:rPr>
      </w:pPr>
      <w:r w:rsidRPr="00372536">
        <w:rPr>
          <w:rFonts w:ascii="Hacen Lebanon" w:hAnsi="Hacen Lebanon" w:cs="Hacen Lebanon"/>
          <w:sz w:val="28"/>
          <w:szCs w:val="28"/>
          <w:rtl/>
          <w:lang w:bidi="ar-EG"/>
        </w:rPr>
        <w:t>قطبي مغناطيس مقعرين دائماً .</w:t>
      </w:r>
    </w:p>
    <w:p w:rsidR="007A7A45" w:rsidRPr="00372536" w:rsidRDefault="007A7A45" w:rsidP="00926198">
      <w:pPr>
        <w:pStyle w:val="a9"/>
        <w:numPr>
          <w:ilvl w:val="0"/>
          <w:numId w:val="105"/>
        </w:numPr>
        <w:spacing w:line="360" w:lineRule="auto"/>
        <w:jc w:val="lowKashida"/>
        <w:rPr>
          <w:rFonts w:ascii="Hacen Lebanon" w:hAnsi="Hacen Lebanon" w:cs="Hacen Lebanon"/>
          <w:sz w:val="28"/>
          <w:szCs w:val="28"/>
          <w:lang w:bidi="ar-EG"/>
        </w:rPr>
      </w:pPr>
      <w:r w:rsidRPr="00372536">
        <w:rPr>
          <w:rFonts w:ascii="Hacen Lebanon" w:hAnsi="Hacen Lebanon" w:cs="Hacen Lebanon"/>
          <w:sz w:val="28"/>
          <w:szCs w:val="28"/>
          <w:rtl/>
          <w:lang w:bidi="ar-EG"/>
        </w:rPr>
        <w:t>يرتكز الملف علي حوامل من العقيق لتقليل الاحتكاك,</w:t>
      </w:r>
    </w:p>
    <w:p w:rsidR="007A7A45" w:rsidRPr="00372536" w:rsidRDefault="007A7A45" w:rsidP="00926198">
      <w:pPr>
        <w:pStyle w:val="a9"/>
        <w:numPr>
          <w:ilvl w:val="0"/>
          <w:numId w:val="105"/>
        </w:num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زوج من الملفات الزنبركية تعمل كوصلات للتيار بالنسبة للملف فيسهل دخول وخروج التيار.</w:t>
      </w:r>
    </w:p>
    <w:p w:rsidR="007A7A45" w:rsidRPr="00372536" w:rsidRDefault="00605B35" w:rsidP="00926198">
      <w:pPr>
        <w:pStyle w:val="a9"/>
        <w:numPr>
          <w:ilvl w:val="0"/>
          <w:numId w:val="105"/>
        </w:numPr>
        <w:spacing w:line="360" w:lineRule="auto"/>
        <w:jc w:val="lowKashida"/>
        <w:rPr>
          <w:rFonts w:ascii="Hacen Lebanon" w:hAnsi="Hacen Lebanon" w:cs="Hacen Lebanon"/>
          <w:sz w:val="28"/>
          <w:szCs w:val="28"/>
          <w:lang w:bidi="ar-EG"/>
        </w:rPr>
      </w:pPr>
      <w:r>
        <w:rPr>
          <w:rFonts w:ascii="Hacen Lebanon" w:hAnsi="Hacen Lebanon" w:cs="Hacen Lebanon"/>
          <w:noProof/>
          <w:sz w:val="28"/>
          <w:szCs w:val="28"/>
        </w:rPr>
        <w:pict>
          <v:group id="_x0000_s96258" style="position:absolute;left:0;text-align:left;margin-left:336.85pt;margin-top:38.95pt;width:171.5pt;height:29pt;z-index:252127744" coordorigin="8182,9500" coordsize="2627,505">
            <v:shape id="_x0000_s96259" type="#_x0000_t112" style="position:absolute;left:8182;top:9500;width:2627;height:505" fillcolor="white [3201]" strokecolor="black [3200]" strokeweight="2.5pt">
              <v:shadow color="#868686"/>
            </v:shape>
            <v:shape id="_x0000_s96260" type="#_x0000_t202" style="position:absolute;left:8528;top:9500;width:1926;height:505" fillcolor="white [3201]" strokecolor="black [3200]" strokeweight="2.5pt">
              <v:shadow color="#868686"/>
              <v:textbox style="mso-next-textbox:#_x0000_s96260">
                <w:txbxContent>
                  <w:p w:rsidR="0027604B" w:rsidRPr="00CA36B5" w:rsidRDefault="0027604B" w:rsidP="007A7A45">
                    <w:pPr>
                      <w:jc w:val="center"/>
                      <w:rPr>
                        <w:rFonts w:cs="AF_Taif Normal"/>
                        <w:sz w:val="30"/>
                        <w:szCs w:val="30"/>
                        <w:rtl/>
                      </w:rPr>
                    </w:pPr>
                    <w:r w:rsidRPr="00CA36B5">
                      <w:rPr>
                        <w:rFonts w:cs="AF_Taif Normal" w:hint="cs"/>
                        <w:sz w:val="30"/>
                        <w:szCs w:val="30"/>
                        <w:rtl/>
                      </w:rPr>
                      <w:t xml:space="preserve">شرح عمل الجهاز </w:t>
                    </w:r>
                  </w:p>
                  <w:p w:rsidR="0027604B" w:rsidRDefault="0027604B" w:rsidP="007A7A45">
                    <w:pPr>
                      <w:rPr>
                        <w:lang w:bidi="ar-EG"/>
                      </w:rPr>
                    </w:pPr>
                  </w:p>
                </w:txbxContent>
              </v:textbox>
            </v:shape>
            <w10:wrap anchorx="page"/>
          </v:group>
        </w:pict>
      </w:r>
      <w:r w:rsidR="007A7A45" w:rsidRPr="00372536">
        <w:rPr>
          <w:rFonts w:ascii="Hacen Lebanon" w:hAnsi="Hacen Lebanon" w:cs="Hacen Lebanon"/>
          <w:sz w:val="28"/>
          <w:szCs w:val="28"/>
          <w:rtl/>
          <w:lang w:bidi="ar-EG"/>
        </w:rPr>
        <w:t xml:space="preserve">مؤشر خفيف طويل من الألمونيوم  يتحرك علي تدريج منتظم صفره في المنتصف . </w:t>
      </w:r>
    </w:p>
    <w:p w:rsidR="007A7A45" w:rsidRPr="00372536" w:rsidRDefault="007A7A45" w:rsidP="007A7A45">
      <w:pPr>
        <w:spacing w:line="360" w:lineRule="auto"/>
        <w:ind w:left="-360"/>
        <w:jc w:val="lowKashida"/>
        <w:rPr>
          <w:rFonts w:ascii="Hacen Lebanon" w:hAnsi="Hacen Lebanon" w:cs="Hacen Lebanon"/>
          <w:sz w:val="18"/>
          <w:szCs w:val="18"/>
          <w:rtl/>
          <w:lang w:bidi="ar-EG"/>
        </w:rPr>
      </w:pPr>
    </w:p>
    <w:p w:rsidR="007A7A45" w:rsidRPr="00372536" w:rsidRDefault="007A7A45" w:rsidP="00926198">
      <w:pPr>
        <w:pStyle w:val="a9"/>
        <w:numPr>
          <w:ilvl w:val="0"/>
          <w:numId w:val="107"/>
        </w:numPr>
        <w:spacing w:line="360" w:lineRule="auto"/>
        <w:jc w:val="lowKashida"/>
        <w:rPr>
          <w:rFonts w:ascii="Hacen Lebanon" w:hAnsi="Hacen Lebanon" w:cs="Hacen Lebanon"/>
          <w:noProof/>
          <w:sz w:val="28"/>
          <w:szCs w:val="28"/>
        </w:rPr>
      </w:pPr>
      <w:r w:rsidRPr="00372536">
        <w:rPr>
          <w:rFonts w:ascii="Hacen Lebanon" w:hAnsi="Hacen Lebanon" w:cs="Hacen Lebanon"/>
          <w:noProof/>
          <w:sz w:val="28"/>
          <w:szCs w:val="28"/>
          <w:rtl/>
        </w:rPr>
        <w:t>قبل مرور التيار يكون الملف في وضع الاتزان ويشير المؤشر إلي صفر التدريج .</w:t>
      </w:r>
    </w:p>
    <w:p w:rsidR="007A7A45" w:rsidRPr="00185FD8" w:rsidRDefault="007A7A45" w:rsidP="00926198">
      <w:pPr>
        <w:pStyle w:val="a9"/>
        <w:numPr>
          <w:ilvl w:val="0"/>
          <w:numId w:val="107"/>
        </w:numPr>
        <w:spacing w:line="360" w:lineRule="auto"/>
        <w:jc w:val="lowKashida"/>
        <w:rPr>
          <w:rFonts w:ascii="Hacen Lebanon" w:hAnsi="Hacen Lebanon" w:cs="Hacen Lebanon"/>
          <w:noProof/>
          <w:sz w:val="26"/>
          <w:szCs w:val="26"/>
        </w:rPr>
      </w:pPr>
      <w:r w:rsidRPr="00185FD8">
        <w:rPr>
          <w:rFonts w:ascii="Hacen Lebanon" w:hAnsi="Hacen Lebanon" w:cs="Hacen Lebanon"/>
          <w:noProof/>
          <w:sz w:val="26"/>
          <w:szCs w:val="26"/>
          <w:rtl/>
        </w:rPr>
        <w:t xml:space="preserve">   عند مرور التيار في ملف الجهاز يتولد عزم ازدواج مغناطيسي يعمل علي دوران الملف في اتجاه معين.</w:t>
      </w:r>
    </w:p>
    <w:p w:rsidR="007A7A45" w:rsidRPr="00372536" w:rsidRDefault="007A7A45" w:rsidP="00926198">
      <w:pPr>
        <w:pStyle w:val="a9"/>
        <w:numPr>
          <w:ilvl w:val="0"/>
          <w:numId w:val="107"/>
        </w:numPr>
        <w:spacing w:line="360" w:lineRule="auto"/>
        <w:jc w:val="lowKashida"/>
        <w:rPr>
          <w:rFonts w:ascii="Hacen Lebanon" w:hAnsi="Hacen Lebanon" w:cs="Hacen Lebanon"/>
          <w:noProof/>
          <w:sz w:val="28"/>
          <w:szCs w:val="28"/>
        </w:rPr>
      </w:pPr>
      <w:r w:rsidRPr="00372536">
        <w:rPr>
          <w:rFonts w:ascii="Hacen Lebanon" w:hAnsi="Hacen Lebanon" w:cs="Hacen Lebanon"/>
          <w:noProof/>
          <w:sz w:val="28"/>
          <w:szCs w:val="28"/>
          <w:rtl/>
        </w:rPr>
        <w:t xml:space="preserve">   الازدواج المتولد في  الملفين الزنبركين يقاوم حركة دوران الملف.</w:t>
      </w:r>
    </w:p>
    <w:p w:rsidR="007A7A45" w:rsidRPr="00372536" w:rsidRDefault="007A7A45" w:rsidP="00926198">
      <w:pPr>
        <w:pStyle w:val="a9"/>
        <w:numPr>
          <w:ilvl w:val="0"/>
          <w:numId w:val="107"/>
        </w:numPr>
        <w:spacing w:line="360" w:lineRule="auto"/>
        <w:jc w:val="lowKashida"/>
        <w:rPr>
          <w:rFonts w:ascii="Hacen Lebanon" w:hAnsi="Hacen Lebanon" w:cs="Hacen Lebanon"/>
          <w:noProof/>
          <w:sz w:val="28"/>
          <w:szCs w:val="28"/>
        </w:rPr>
      </w:pPr>
      <w:r w:rsidRPr="00372536">
        <w:rPr>
          <w:rFonts w:ascii="Hacen Lebanon" w:hAnsi="Hacen Lebanon" w:cs="Hacen Lebanon"/>
          <w:noProof/>
          <w:sz w:val="28"/>
          <w:szCs w:val="28"/>
          <w:rtl/>
        </w:rPr>
        <w:t>يتزن الملف عندما يتساوي عزم ازدواج الملفين الزنبركين مع عزم الازدواج المغناطيسي ,وتدل قراءة المؤشر علي قيمة شدة التيار.</w:t>
      </w:r>
    </w:p>
    <w:p w:rsidR="007A7A45" w:rsidRPr="00372536" w:rsidRDefault="007A7A45" w:rsidP="00926198">
      <w:pPr>
        <w:pStyle w:val="a9"/>
        <w:numPr>
          <w:ilvl w:val="0"/>
          <w:numId w:val="107"/>
        </w:numPr>
        <w:spacing w:line="360" w:lineRule="auto"/>
        <w:jc w:val="lowKashida"/>
        <w:rPr>
          <w:rFonts w:ascii="Hacen Lebanon" w:hAnsi="Hacen Lebanon" w:cs="Hacen Lebanon"/>
          <w:noProof/>
          <w:sz w:val="28"/>
          <w:szCs w:val="28"/>
        </w:rPr>
      </w:pPr>
      <w:r w:rsidRPr="00372536">
        <w:rPr>
          <w:rFonts w:ascii="Hacen Lebanon" w:hAnsi="Hacen Lebanon" w:cs="Hacen Lebanon"/>
          <w:noProof/>
          <w:sz w:val="28"/>
          <w:szCs w:val="28"/>
          <w:rtl/>
        </w:rPr>
        <w:t>عند عكس اتجاه مرور التيار للملف يتحرك المؤشر في عكس الاتجاه السابق.</w:t>
      </w:r>
    </w:p>
    <w:p w:rsidR="007A7A45" w:rsidRPr="00372536" w:rsidRDefault="007A7A45" w:rsidP="00926198">
      <w:pPr>
        <w:pStyle w:val="a9"/>
        <w:numPr>
          <w:ilvl w:val="0"/>
          <w:numId w:val="107"/>
        </w:numPr>
        <w:spacing w:line="360" w:lineRule="auto"/>
        <w:jc w:val="lowKashida"/>
        <w:rPr>
          <w:rFonts w:ascii="Hacen Lebanon" w:hAnsi="Hacen Lebanon" w:cs="Hacen Lebanon"/>
          <w:noProof/>
          <w:sz w:val="28"/>
          <w:szCs w:val="28"/>
          <w:rtl/>
        </w:rPr>
      </w:pPr>
      <w:r w:rsidRPr="00372536">
        <w:rPr>
          <w:rFonts w:ascii="Hacen Lebanon" w:hAnsi="Hacen Lebanon" w:cs="Hacen Lebanon"/>
          <w:noProof/>
          <w:sz w:val="28"/>
          <w:szCs w:val="28"/>
          <w:rtl/>
        </w:rPr>
        <w:t>عند قطع التيار يعمل ازدواج الملفين الزنبركيين علي عودة الملف والمؤشر إلي وضعه الأصلي .</w:t>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261" style="position:absolute;left:0;text-align:left;margin-left:-2.15pt;margin-top:-.3pt;width:533pt;height:289.85pt;z-index:252128768" coordorigin="730,7430" coordsize="10103,2840">
            <v:roundrect id="_x0000_s96262"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262">
                <w:txbxContent>
                  <w:p w:rsidR="0027604B" w:rsidRPr="00185FD8" w:rsidRDefault="0027604B" w:rsidP="00E77A5B">
                    <w:pPr>
                      <w:jc w:val="center"/>
                      <w:rPr>
                        <w:rFonts w:ascii="Hacen Lebanon" w:hAnsi="Hacen Lebanon" w:cs="Hacen Lebanon"/>
                        <w:sz w:val="28"/>
                        <w:szCs w:val="28"/>
                      </w:rPr>
                    </w:pPr>
                    <w:r w:rsidRPr="00185FD8">
                      <w:rPr>
                        <w:rFonts w:ascii="Hacen Lebanon" w:hAnsi="Hacen Lebanon" w:cs="Hacen Lebanon"/>
                        <w:sz w:val="28"/>
                        <w:szCs w:val="28"/>
                        <w:rtl/>
                      </w:rPr>
                      <w:t xml:space="preserve">ما </w:t>
                    </w:r>
                    <w:r>
                      <w:rPr>
                        <w:rFonts w:ascii="Hacen Lebanon" w:hAnsi="Hacen Lebanon" w:cs="Hacen Lebanon" w:hint="cs"/>
                        <w:sz w:val="28"/>
                        <w:szCs w:val="28"/>
                        <w:rtl/>
                      </w:rPr>
                      <w:t>وظيفة</w:t>
                    </w:r>
                    <w:r w:rsidRPr="00185FD8">
                      <w:rPr>
                        <w:rFonts w:ascii="Hacen Lebanon" w:hAnsi="Hacen Lebanon" w:cs="Hacen Lebanon"/>
                        <w:sz w:val="28"/>
                        <w:szCs w:val="28"/>
                        <w:rtl/>
                      </w:rPr>
                      <w:t xml:space="preserve">  كلاً من </w:t>
                    </w:r>
                  </w:p>
                  <w:p w:rsidR="0027604B" w:rsidRPr="00CF4FDE" w:rsidRDefault="0027604B" w:rsidP="007A7A45">
                    <w:pPr>
                      <w:rPr>
                        <w:rFonts w:eastAsia="Arial Unicode MS"/>
                        <w:szCs w:val="42"/>
                      </w:rPr>
                    </w:pPr>
                  </w:p>
                </w:txbxContent>
              </v:textbox>
            </v:roundrect>
            <v:group id="_x0000_s96263" style="position:absolute;left:730;top:8147;width:10103;height:2123" coordorigin="1556,7719" coordsize="8571,2963">
              <v:group id="_x0000_s96264" style="position:absolute;left:1556;top:7719;width:8571;height:2963" coordorigin="1524,6514" coordsize="8571,2963">
                <v:shape id="_x0000_s96265" type="#_x0000_t16" style="position:absolute;left:1524;top:6514;width:8571;height:2963" adj="7990" fillcolor="white [3201]" strokecolor="black [3200]" strokeweight="2.5pt">
                  <v:shadow color="#868686"/>
                  <v:textbox style="mso-next-textbox:#_x0000_s96265">
                    <w:txbxContent>
                      <w:p w:rsidR="0027604B" w:rsidRPr="00CF4FDE" w:rsidRDefault="0027604B" w:rsidP="007A7A45">
                        <w:pPr>
                          <w:rPr>
                            <w:sz w:val="14"/>
                            <w:szCs w:val="14"/>
                          </w:rPr>
                        </w:pPr>
                      </w:p>
                    </w:txbxContent>
                  </v:textbox>
                </v:shape>
                <v:shape id="_x0000_s96266"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266">
                    <w:txbxContent>
                      <w:p w:rsidR="0027604B" w:rsidRPr="00CF4FDE" w:rsidRDefault="0027604B" w:rsidP="007A7A45">
                        <w:pPr>
                          <w:rPr>
                            <w:rFonts w:ascii="Accolade-Serial DB" w:hAnsi="Accolade-Serial DB" w:cs="Hacen Lebanon"/>
                            <w:sz w:val="28"/>
                            <w:szCs w:val="28"/>
                            <w:rtl/>
                            <w:lang w:bidi="ar-EG"/>
                          </w:rPr>
                        </w:pPr>
                        <w:r w:rsidRPr="00CF4FDE">
                          <w:rPr>
                            <w:rFonts w:ascii="Accolade-Serial DB" w:hAnsi="Accolade-Serial DB" w:cs="Hacen Lebanon" w:hint="cs"/>
                            <w:sz w:val="28"/>
                            <w:szCs w:val="28"/>
                            <w:rtl/>
                            <w:lang w:bidi="ar-EG"/>
                          </w:rPr>
                          <w:t xml:space="preserve">أ-  </w:t>
                        </w:r>
                        <w:r w:rsidRPr="00CF4FDE">
                          <w:rPr>
                            <w:rFonts w:ascii="Accolade-Serial DB" w:hAnsi="Accolade-Serial DB" w:cs="Hacen Lebanon"/>
                            <w:sz w:val="28"/>
                            <w:szCs w:val="28"/>
                            <w:rtl/>
                            <w:lang w:bidi="ar-EG"/>
                          </w:rPr>
                          <w:t>تعمل  كوصلات لدخول وخروج التيار للملف .</w:t>
                        </w:r>
                      </w:p>
                      <w:p w:rsidR="0027604B" w:rsidRPr="00CF4FDE" w:rsidRDefault="0027604B" w:rsidP="007A7A45">
                        <w:pPr>
                          <w:rPr>
                            <w:rFonts w:ascii="Accolade-Serial DB" w:hAnsi="Accolade-Serial DB" w:cs="Hacen Lebanon"/>
                            <w:sz w:val="28"/>
                            <w:szCs w:val="28"/>
                            <w:rtl/>
                            <w:lang w:bidi="ar-EG"/>
                          </w:rPr>
                        </w:pPr>
                        <w:r w:rsidRPr="00CF4FDE">
                          <w:rPr>
                            <w:rFonts w:ascii="Accolade-Serial DB" w:hAnsi="Accolade-Serial DB" w:cs="Hacen Lebanon" w:hint="cs"/>
                            <w:sz w:val="28"/>
                            <w:szCs w:val="28"/>
                            <w:rtl/>
                            <w:lang w:bidi="ar-EG"/>
                          </w:rPr>
                          <w:t>ب- يتولد فيهما عزم</w:t>
                        </w:r>
                        <w:r w:rsidRPr="00CF4FDE">
                          <w:rPr>
                            <w:rFonts w:ascii="Accolade-Serial DB" w:hAnsi="Accolade-Serial DB" w:cs="Hacen Lebanon"/>
                            <w:sz w:val="28"/>
                            <w:szCs w:val="28"/>
                            <w:rtl/>
                            <w:lang w:bidi="ar-EG"/>
                          </w:rPr>
                          <w:t xml:space="preserve"> ازدواج </w:t>
                        </w:r>
                        <w:r w:rsidRPr="00CF4FDE">
                          <w:rPr>
                            <w:rFonts w:ascii="Accolade-Serial DB" w:hAnsi="Accolade-Serial DB" w:cs="Hacen Lebanon" w:hint="cs"/>
                            <w:sz w:val="28"/>
                            <w:szCs w:val="28"/>
                            <w:rtl/>
                            <w:lang w:bidi="ar-EG"/>
                          </w:rPr>
                          <w:t>مضاد لعزم ازدواج الملف فيستقر الملف عندما يتساوي                            العزمان</w:t>
                        </w:r>
                        <w:r w:rsidRPr="00CF4FDE">
                          <w:rPr>
                            <w:rFonts w:ascii="Accolade-Serial DB" w:hAnsi="Accolade-Serial DB" w:cs="Hacen Lebanon"/>
                            <w:sz w:val="28"/>
                            <w:szCs w:val="28"/>
                            <w:rtl/>
                            <w:lang w:bidi="ar-EG"/>
                          </w:rPr>
                          <w:t xml:space="preserve"> (التحكم </w:t>
                        </w:r>
                        <w:r w:rsidRPr="00CF4FDE">
                          <w:rPr>
                            <w:rFonts w:ascii="Accolade-Serial DB" w:hAnsi="Accolade-Serial DB" w:cs="Hacen Lebanon" w:hint="cs"/>
                            <w:sz w:val="28"/>
                            <w:szCs w:val="28"/>
                            <w:rtl/>
                            <w:lang w:bidi="ar-EG"/>
                          </w:rPr>
                          <w:t>في</w:t>
                        </w:r>
                        <w:r w:rsidRPr="00CF4FDE">
                          <w:rPr>
                            <w:rFonts w:ascii="Accolade-Serial DB" w:hAnsi="Accolade-Serial DB" w:cs="Hacen Lebanon"/>
                            <w:sz w:val="28"/>
                            <w:szCs w:val="28"/>
                            <w:rtl/>
                            <w:lang w:bidi="ar-EG"/>
                          </w:rPr>
                          <w:t xml:space="preserve"> حركة الملف).</w:t>
                        </w:r>
                      </w:p>
                      <w:p w:rsidR="0027604B" w:rsidRPr="00CF4FDE" w:rsidRDefault="0027604B" w:rsidP="007A7A45">
                        <w:pPr>
                          <w:pBdr>
                            <w:bottom w:val="single" w:sz="4" w:space="1" w:color="auto"/>
                          </w:pBdr>
                          <w:rPr>
                            <w:rFonts w:ascii="Accolade-Serial DB" w:hAnsi="Accolade-Serial DB" w:cs="Hacen Lebanon"/>
                            <w:sz w:val="22"/>
                            <w:szCs w:val="22"/>
                            <w:rtl/>
                            <w:lang w:bidi="ar-EG"/>
                          </w:rPr>
                        </w:pPr>
                        <w:r w:rsidRPr="00CF4FDE">
                          <w:rPr>
                            <w:rFonts w:ascii="Accolade-Serial DB" w:hAnsi="Accolade-Serial DB" w:cs="Hacen Lebanon"/>
                            <w:sz w:val="28"/>
                            <w:szCs w:val="28"/>
                            <w:rtl/>
                            <w:lang w:bidi="ar-EG"/>
                          </w:rPr>
                          <w:t>ج-  عودة المؤشر إلي وضعه الأصلي (صفرالتدريج )</w:t>
                        </w:r>
                        <w:r w:rsidRPr="00CF4FDE">
                          <w:rPr>
                            <w:rFonts w:ascii="Accolade-Serial DB" w:hAnsi="Accolade-Serial DB" w:cs="Hacen Lebanon" w:hint="cs"/>
                            <w:sz w:val="28"/>
                            <w:szCs w:val="28"/>
                            <w:rtl/>
                            <w:lang w:bidi="ar-EG"/>
                          </w:rPr>
                          <w:t xml:space="preserve"> عند </w:t>
                        </w:r>
                        <w:r w:rsidRPr="00CF4FDE">
                          <w:rPr>
                            <w:rFonts w:ascii="Accolade-Serial DB" w:hAnsi="Accolade-Serial DB" w:cs="Hacen Lebanon"/>
                            <w:sz w:val="28"/>
                            <w:szCs w:val="28"/>
                            <w:rtl/>
                            <w:lang w:bidi="ar-EG"/>
                          </w:rPr>
                          <w:t xml:space="preserve"> قطع التيار</w:t>
                        </w:r>
                        <w:r w:rsidRPr="00CF4FDE">
                          <w:rPr>
                            <w:rFonts w:ascii="Accolade-Serial DB" w:hAnsi="Accolade-Serial DB" w:cs="Hacen Lebanon"/>
                            <w:sz w:val="22"/>
                            <w:szCs w:val="22"/>
                            <w:rtl/>
                            <w:lang w:bidi="ar-EG"/>
                          </w:rPr>
                          <w:t>.</w:t>
                        </w:r>
                      </w:p>
                      <w:p w:rsidR="0027604B" w:rsidRPr="00CF4FDE" w:rsidRDefault="0027604B" w:rsidP="007A7A45">
                        <w:pPr>
                          <w:rPr>
                            <w:sz w:val="22"/>
                            <w:szCs w:val="22"/>
                            <w:lang w:bidi="ar-EG"/>
                          </w:rPr>
                        </w:pPr>
                      </w:p>
                    </w:txbxContent>
                  </v:textbox>
                </v:shape>
              </v:group>
              <v:shape id="_x0000_s96267"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267">
                  <w:txbxContent>
                    <w:p w:rsidR="0027604B" w:rsidRPr="00CF4FDE" w:rsidRDefault="0027604B" w:rsidP="007A7A45">
                      <w:pPr>
                        <w:jc w:val="center"/>
                        <w:rPr>
                          <w:rFonts w:ascii="Hacen Lebanon" w:hAnsi="Hacen Lebanon" w:cs="Hacen Lebanon"/>
                          <w:sz w:val="32"/>
                          <w:szCs w:val="32"/>
                          <w:rtl/>
                        </w:rPr>
                      </w:pPr>
                      <w:r w:rsidRPr="00CF4FDE">
                        <w:rPr>
                          <w:rFonts w:ascii="Hacen Lebanon" w:hAnsi="Hacen Lebanon" w:cs="Hacen Lebanon"/>
                          <w:sz w:val="32"/>
                          <w:szCs w:val="32"/>
                          <w:rtl/>
                        </w:rPr>
                        <w:t>الملفان الزنبركيان في الجلفانومتر الحساس ؟</w:t>
                      </w:r>
                    </w:p>
                    <w:p w:rsidR="0027604B" w:rsidRPr="00394311"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268" style="position:absolute;left:0;text-align:left;margin-left:1.45pt;margin-top:8.8pt;width:536.55pt;height:192.8pt;z-index:252129792" coordorigin="730,7430" coordsize="10103,2840">
            <v:roundrect id="_x0000_s96269"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269">
                <w:txbxContent>
                  <w:p w:rsidR="0027604B" w:rsidRPr="00185FD8" w:rsidRDefault="0027604B" w:rsidP="00E77A5B">
                    <w:pPr>
                      <w:jc w:val="center"/>
                      <w:rPr>
                        <w:rFonts w:ascii="Hacen Lebanon" w:hAnsi="Hacen Lebanon" w:cs="Hacen Lebanon"/>
                        <w:sz w:val="28"/>
                        <w:szCs w:val="28"/>
                      </w:rPr>
                    </w:pPr>
                    <w:r w:rsidRPr="00185FD8">
                      <w:rPr>
                        <w:rFonts w:ascii="Hacen Lebanon" w:hAnsi="Hacen Lebanon" w:cs="Hacen Lebanon"/>
                        <w:sz w:val="28"/>
                        <w:szCs w:val="28"/>
                        <w:rtl/>
                      </w:rPr>
                      <w:t xml:space="preserve">ما </w:t>
                    </w:r>
                    <w:r>
                      <w:rPr>
                        <w:rFonts w:ascii="Hacen Lebanon" w:hAnsi="Hacen Lebanon" w:cs="Hacen Lebanon" w:hint="cs"/>
                        <w:sz w:val="28"/>
                        <w:szCs w:val="28"/>
                        <w:rtl/>
                      </w:rPr>
                      <w:t>وظيفة</w:t>
                    </w:r>
                    <w:r w:rsidRPr="00185FD8">
                      <w:rPr>
                        <w:rFonts w:ascii="Hacen Lebanon" w:hAnsi="Hacen Lebanon" w:cs="Hacen Lebanon"/>
                        <w:sz w:val="28"/>
                        <w:szCs w:val="28"/>
                        <w:rtl/>
                      </w:rPr>
                      <w:t xml:space="preserve">  كلاً من </w:t>
                    </w:r>
                  </w:p>
                  <w:p w:rsidR="0027604B" w:rsidRPr="00CF4FDE" w:rsidRDefault="0027604B" w:rsidP="007A7A45">
                    <w:pPr>
                      <w:rPr>
                        <w:rFonts w:eastAsia="Arial Unicode MS"/>
                        <w:szCs w:val="42"/>
                      </w:rPr>
                    </w:pPr>
                  </w:p>
                </w:txbxContent>
              </v:textbox>
            </v:roundrect>
            <v:group id="_x0000_s96270" style="position:absolute;left:730;top:8147;width:10103;height:2123" coordorigin="1556,7719" coordsize="8571,2963">
              <v:group id="_x0000_s96271" style="position:absolute;left:1556;top:7719;width:8571;height:2963" coordorigin="1524,6514" coordsize="8571,2963">
                <v:shape id="_x0000_s96272" type="#_x0000_t16" style="position:absolute;left:1524;top:6514;width:8571;height:2963" adj="7990" fillcolor="white [3201]" strokecolor="black [3200]" strokeweight="2.5pt">
                  <v:shadow color="#868686"/>
                  <v:textbox style="mso-next-textbox:#_x0000_s96272">
                    <w:txbxContent>
                      <w:p w:rsidR="0027604B" w:rsidRPr="00394311" w:rsidRDefault="0027604B" w:rsidP="007A7A45">
                        <w:pPr>
                          <w:rPr>
                            <w:lang w:bidi="ar-EG"/>
                          </w:rPr>
                        </w:pPr>
                      </w:p>
                    </w:txbxContent>
                  </v:textbox>
                </v:shape>
                <v:shape id="_x0000_s96273"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273">
                    <w:txbxContent>
                      <w:p w:rsidR="0027604B" w:rsidRPr="00CF4FDE" w:rsidRDefault="0027604B" w:rsidP="00E77A5B">
                        <w:pPr>
                          <w:jc w:val="lowKashida"/>
                          <w:rPr>
                            <w:rFonts w:ascii="Accolade-Serial DB" w:hAnsi="Accolade-Serial DB" w:cs="Hacen Lebanon"/>
                            <w:sz w:val="30"/>
                            <w:szCs w:val="32"/>
                            <w:rtl/>
                            <w:lang w:bidi="ar-EG"/>
                          </w:rPr>
                        </w:pPr>
                        <w:r>
                          <w:rPr>
                            <w:rFonts w:ascii="Accolade-Serial DB" w:hAnsi="Accolade-Serial DB" w:cs="Hacen Lebanon" w:hint="cs"/>
                            <w:sz w:val="30"/>
                            <w:szCs w:val="32"/>
                            <w:rtl/>
                            <w:lang w:bidi="ar-EG"/>
                          </w:rPr>
                          <w:t>حت</w:t>
                        </w:r>
                        <w:r w:rsidRPr="00CF4FDE">
                          <w:rPr>
                            <w:rFonts w:ascii="Accolade-Serial DB" w:hAnsi="Accolade-Serial DB" w:cs="Hacen Lebanon" w:hint="cs"/>
                            <w:sz w:val="30"/>
                            <w:szCs w:val="32"/>
                            <w:rtl/>
                            <w:lang w:bidi="ar-EG"/>
                          </w:rPr>
                          <w:t>ي</w:t>
                        </w:r>
                        <w:r w:rsidRPr="00CF4FDE">
                          <w:rPr>
                            <w:rFonts w:ascii="Accolade-Serial DB" w:hAnsi="Accolade-Serial DB" w:cs="Hacen Lebanon"/>
                            <w:sz w:val="30"/>
                            <w:szCs w:val="32"/>
                            <w:rtl/>
                            <w:lang w:bidi="ar-EG"/>
                          </w:rPr>
                          <w:t xml:space="preserve"> لا يحدث  تآكل </w:t>
                        </w:r>
                        <w:r w:rsidRPr="00CF4FDE">
                          <w:rPr>
                            <w:rFonts w:ascii="Accolade-Serial DB" w:hAnsi="Accolade-Serial DB" w:cs="Hacen Lebanon" w:hint="cs"/>
                            <w:sz w:val="30"/>
                            <w:szCs w:val="32"/>
                            <w:rtl/>
                            <w:lang w:bidi="ar-EG"/>
                          </w:rPr>
                          <w:t>و</w:t>
                        </w:r>
                        <w:r w:rsidRPr="00CF4FDE">
                          <w:rPr>
                            <w:rFonts w:ascii="Accolade-Serial DB" w:hAnsi="Accolade-Serial DB" w:cs="Hacen Lebanon"/>
                            <w:sz w:val="30"/>
                            <w:szCs w:val="32"/>
                            <w:rtl/>
                            <w:lang w:bidi="ar-EG"/>
                          </w:rPr>
                          <w:t>لعدم وجود احتكاك عند مواضع الارتكاز,</w:t>
                        </w:r>
                        <w:r w:rsidRPr="00CF4FDE">
                          <w:rPr>
                            <w:rFonts w:ascii="Accolade-Serial DB" w:hAnsi="Accolade-Serial DB" w:cs="Hacen Lebanon" w:hint="cs"/>
                            <w:sz w:val="30"/>
                            <w:szCs w:val="32"/>
                            <w:rtl/>
                            <w:lang w:bidi="ar-EG"/>
                          </w:rPr>
                          <w:t xml:space="preserve"> ف</w:t>
                        </w:r>
                        <w:r w:rsidRPr="00CF4FDE">
                          <w:rPr>
                            <w:rFonts w:ascii="Accolade-Serial DB" w:hAnsi="Accolade-Serial DB" w:cs="Hacen Lebanon"/>
                            <w:sz w:val="30"/>
                            <w:szCs w:val="32"/>
                            <w:rtl/>
                            <w:lang w:bidi="ar-EG"/>
                          </w:rPr>
                          <w:t>يتحرك الملف حركة متزنة.</w:t>
                        </w:r>
                      </w:p>
                      <w:p w:rsidR="0027604B" w:rsidRPr="00021928" w:rsidRDefault="0027604B" w:rsidP="007A7A45">
                        <w:pPr>
                          <w:rPr>
                            <w:szCs w:val="32"/>
                            <w:lang w:bidi="ar-EG"/>
                          </w:rPr>
                        </w:pPr>
                      </w:p>
                    </w:txbxContent>
                  </v:textbox>
                </v:shape>
              </v:group>
              <v:shape id="_x0000_s96274"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274">
                  <w:txbxContent>
                    <w:p w:rsidR="0027604B" w:rsidRPr="00CF4FDE" w:rsidRDefault="0027604B" w:rsidP="007A7A45">
                      <w:pPr>
                        <w:jc w:val="center"/>
                        <w:rPr>
                          <w:rFonts w:ascii="Hacen Lebanon" w:hAnsi="Hacen Lebanon" w:cs="Hacen Lebanon"/>
                          <w:sz w:val="32"/>
                          <w:szCs w:val="32"/>
                        </w:rPr>
                      </w:pPr>
                      <w:r w:rsidRPr="00CF4FDE">
                        <w:rPr>
                          <w:rFonts w:ascii="Hacen Lebanon" w:hAnsi="Hacen Lebanon" w:cs="Hacen Lebanon"/>
                          <w:sz w:val="32"/>
                          <w:szCs w:val="32"/>
                          <w:rtl/>
                        </w:rPr>
                        <w:t>حوامل العقيق في الجلفانومتر الحساس ؟</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275" style="position:absolute;left:0;text-align:left;margin-left:-9.2pt;margin-top:5.05pt;width:544.05pt;height:213.7pt;z-index:252130816" coordorigin="730,7430" coordsize="10103,2840">
            <v:roundrect id="_x0000_s96276"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276">
                <w:txbxContent>
                  <w:p w:rsidR="0027604B" w:rsidRPr="00185FD8" w:rsidRDefault="0027604B" w:rsidP="00E77A5B">
                    <w:pPr>
                      <w:jc w:val="center"/>
                      <w:rPr>
                        <w:rFonts w:ascii="Hacen Lebanon" w:hAnsi="Hacen Lebanon" w:cs="Hacen Lebanon"/>
                        <w:sz w:val="28"/>
                        <w:szCs w:val="28"/>
                      </w:rPr>
                    </w:pPr>
                    <w:r w:rsidRPr="00185FD8">
                      <w:rPr>
                        <w:rFonts w:ascii="Hacen Lebanon" w:hAnsi="Hacen Lebanon" w:cs="Hacen Lebanon"/>
                        <w:sz w:val="28"/>
                        <w:szCs w:val="28"/>
                        <w:rtl/>
                      </w:rPr>
                      <w:t xml:space="preserve">ما </w:t>
                    </w:r>
                    <w:r>
                      <w:rPr>
                        <w:rFonts w:ascii="Hacen Lebanon" w:hAnsi="Hacen Lebanon" w:cs="Hacen Lebanon" w:hint="cs"/>
                        <w:sz w:val="28"/>
                        <w:szCs w:val="28"/>
                        <w:rtl/>
                      </w:rPr>
                      <w:t>وظيفة</w:t>
                    </w:r>
                    <w:r w:rsidRPr="00185FD8">
                      <w:rPr>
                        <w:rFonts w:ascii="Hacen Lebanon" w:hAnsi="Hacen Lebanon" w:cs="Hacen Lebanon"/>
                        <w:sz w:val="28"/>
                        <w:szCs w:val="28"/>
                        <w:rtl/>
                      </w:rPr>
                      <w:t xml:space="preserve">  كلاً من </w:t>
                    </w:r>
                  </w:p>
                  <w:p w:rsidR="0027604B" w:rsidRPr="00CF4FDE" w:rsidRDefault="0027604B" w:rsidP="007A7A45">
                    <w:pPr>
                      <w:rPr>
                        <w:rFonts w:eastAsia="Arial Unicode MS"/>
                        <w:szCs w:val="42"/>
                      </w:rPr>
                    </w:pPr>
                  </w:p>
                </w:txbxContent>
              </v:textbox>
            </v:roundrect>
            <v:group id="_x0000_s96277" style="position:absolute;left:730;top:8147;width:10103;height:2123" coordorigin="1556,7719" coordsize="8571,2963">
              <v:group id="_x0000_s96278" style="position:absolute;left:1556;top:7719;width:8571;height:2963" coordorigin="1524,6514" coordsize="8571,2963">
                <v:shape id="_x0000_s96279" type="#_x0000_t16" style="position:absolute;left:1524;top:6514;width:8571;height:2963" adj="7990" fillcolor="white [3201]" strokecolor="black [3200]" strokeweight="2.5pt">
                  <v:shadow color="#868686"/>
                  <v:textbox style="mso-next-textbox:#_x0000_s96279">
                    <w:txbxContent>
                      <w:p w:rsidR="0027604B" w:rsidRPr="00394311" w:rsidRDefault="0027604B" w:rsidP="007A7A45">
                        <w:pPr>
                          <w:rPr>
                            <w:lang w:bidi="ar-EG"/>
                          </w:rPr>
                        </w:pPr>
                      </w:p>
                    </w:txbxContent>
                  </v:textbox>
                </v:shape>
                <v:shape id="_x0000_s96280"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280">
                    <w:txbxContent>
                      <w:p w:rsidR="0027604B" w:rsidRPr="00335024" w:rsidRDefault="0027604B" w:rsidP="007A7A45">
                        <w:pPr>
                          <w:spacing w:line="360" w:lineRule="auto"/>
                          <w:jc w:val="center"/>
                          <w:rPr>
                            <w:rFonts w:ascii="Hacen Lebanon" w:hAnsi="Hacen Lebanon" w:cs="Hacen Lebanon"/>
                            <w:sz w:val="28"/>
                            <w:szCs w:val="28"/>
                            <w:rtl/>
                            <w:lang w:bidi="ar-EG"/>
                          </w:rPr>
                        </w:pPr>
                        <w:r w:rsidRPr="00335024">
                          <w:rPr>
                            <w:rFonts w:ascii="Hacen Lebanon" w:hAnsi="Hacen Lebanon" w:cs="Hacen Lebanon"/>
                            <w:sz w:val="28"/>
                            <w:szCs w:val="28"/>
                            <w:rtl/>
                            <w:lang w:bidi="ar-EG"/>
                          </w:rPr>
                          <w:t xml:space="preserve">تعمل علي تنظيم وتركيز الفيض المغناطيسي </w:t>
                        </w:r>
                        <w:r w:rsidRPr="00335024">
                          <w:rPr>
                            <w:rFonts w:ascii="Hacen Lebanon" w:hAnsi="Hacen Lebanon" w:cs="Hacen Lebanon" w:hint="cs"/>
                            <w:sz w:val="28"/>
                            <w:szCs w:val="28"/>
                            <w:rtl/>
                            <w:lang w:bidi="ar-EG"/>
                          </w:rPr>
                          <w:t>في</w:t>
                        </w:r>
                        <w:r w:rsidRPr="00335024">
                          <w:rPr>
                            <w:rFonts w:ascii="Hacen Lebanon" w:hAnsi="Hacen Lebanon" w:cs="Hacen Lebanon"/>
                            <w:sz w:val="28"/>
                            <w:szCs w:val="28"/>
                            <w:rtl/>
                            <w:lang w:bidi="ar-EG"/>
                          </w:rPr>
                          <w:t xml:space="preserve"> الحيز </w:t>
                        </w:r>
                        <w:r w:rsidRPr="00335024">
                          <w:rPr>
                            <w:rFonts w:ascii="Hacen Lebanon" w:hAnsi="Hacen Lebanon" w:cs="Hacen Lebanon" w:hint="cs"/>
                            <w:sz w:val="28"/>
                            <w:szCs w:val="28"/>
                            <w:rtl/>
                            <w:lang w:bidi="ar-EG"/>
                          </w:rPr>
                          <w:t>الذي</w:t>
                        </w:r>
                        <w:r w:rsidRPr="00335024">
                          <w:rPr>
                            <w:rFonts w:ascii="Hacen Lebanon" w:hAnsi="Hacen Lebanon" w:cs="Hacen Lebanon"/>
                            <w:sz w:val="28"/>
                            <w:szCs w:val="28"/>
                            <w:rtl/>
                            <w:lang w:bidi="ar-EG"/>
                          </w:rPr>
                          <w:t xml:space="preserve"> يتحرك فيه الملف فتزداد كثافة الفيض وتزداد حساسية الجلفانومتر.</w:t>
                        </w:r>
                      </w:p>
                      <w:p w:rsidR="0027604B" w:rsidRPr="00021928" w:rsidRDefault="0027604B" w:rsidP="007A7A45">
                        <w:pPr>
                          <w:rPr>
                            <w:szCs w:val="32"/>
                            <w:lang w:bidi="ar-EG"/>
                          </w:rPr>
                        </w:pPr>
                      </w:p>
                    </w:txbxContent>
                  </v:textbox>
                </v:shape>
              </v:group>
              <v:shape id="_x0000_s96281"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281">
                  <w:txbxContent>
                    <w:p w:rsidR="0027604B" w:rsidRPr="00335024" w:rsidRDefault="0027604B" w:rsidP="007A7A45">
                      <w:pPr>
                        <w:jc w:val="center"/>
                        <w:rPr>
                          <w:rFonts w:ascii="Hacen Lebanon" w:hAnsi="Hacen Lebanon" w:cs="Hacen Lebanon"/>
                          <w:sz w:val="32"/>
                          <w:szCs w:val="32"/>
                          <w:rtl/>
                        </w:rPr>
                      </w:pPr>
                      <w:r w:rsidRPr="00335024">
                        <w:rPr>
                          <w:rFonts w:ascii="Hacen Lebanon" w:hAnsi="Hacen Lebanon" w:cs="Hacen Lebanon"/>
                          <w:sz w:val="32"/>
                          <w:szCs w:val="32"/>
                          <w:rtl/>
                        </w:rPr>
                        <w:t>أسطوانة الحديد في الجلفانومتر؟</w:t>
                      </w:r>
                    </w:p>
                    <w:p w:rsidR="0027604B" w:rsidRPr="00335024"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shape id="_x0000_s96282" type="#_x0000_t65" style="position:absolute;left:0;text-align:left;margin-left:313.3pt;margin-top:3.8pt;width:201.35pt;height:39.65pt;z-index:252131840" fillcolor="white [3201]" strokecolor="#92cddc [1944]" strokeweight="1pt">
            <v:fill color2="#b6dde8 [1304]" focusposition="1" focussize="" focus="100%" type="gradient"/>
            <v:shadow on="t" type="perspective" color="#205867 [1608]" opacity=".5" offset="1pt" offset2="-3pt"/>
            <v:textbox style="mso-next-textbox:#_x0000_s96282">
              <w:txbxContent>
                <w:p w:rsidR="0027604B" w:rsidRPr="00E77A5B" w:rsidRDefault="0027604B" w:rsidP="007A7A45">
                  <w:pPr>
                    <w:jc w:val="center"/>
                    <w:rPr>
                      <w:rFonts w:cs="AF_Taif Normal"/>
                      <w:sz w:val="34"/>
                      <w:szCs w:val="34"/>
                      <w:lang w:bidi="ar-EG"/>
                    </w:rPr>
                  </w:pPr>
                  <w:r w:rsidRPr="00E77A5B">
                    <w:rPr>
                      <w:rFonts w:cs="AF_Taif Normal" w:hint="cs"/>
                      <w:sz w:val="34"/>
                      <w:szCs w:val="34"/>
                      <w:rtl/>
                    </w:rPr>
                    <w:t>عيوب الجلفانومتر الحساس</w:t>
                  </w: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sidRPr="00605B35">
        <w:rPr>
          <w:rFonts w:ascii="Hacen Lebanon" w:hAnsi="Hacen Lebanon" w:cs="Hacen Lebanon"/>
          <w:noProof/>
          <w:sz w:val="26"/>
          <w:szCs w:val="26"/>
          <w:rtl/>
        </w:rPr>
        <w:pict>
          <v:shape id="_x0000_s96283" type="#_x0000_t21" style="position:absolute;left:0;text-align:left;margin-left:-12.6pt;margin-top:4.95pt;width:540.3pt;height:271.7pt;z-index:-251183616" adj="541" fillcolor="white [3201]" strokecolor="black [3200]" strokeweight="2.5pt">
            <v:shadow color="#868686"/>
            <v:textbox style="mso-next-textbox:#_x0000_s96283">
              <w:txbxContent>
                <w:p w:rsidR="0027604B" w:rsidRPr="00E8321A" w:rsidRDefault="0027604B" w:rsidP="007A7A45">
                  <w:pPr>
                    <w:rPr>
                      <w:sz w:val="22"/>
                      <w:rtl/>
                      <w:lang w:bidi="ar-EG"/>
                    </w:rPr>
                  </w:pPr>
                </w:p>
              </w:txbxContent>
            </v:textbox>
            <w10:wrap anchorx="page"/>
          </v:shape>
        </w:pict>
      </w:r>
    </w:p>
    <w:p w:rsidR="007A7A45" w:rsidRPr="00372536" w:rsidRDefault="007A7A45" w:rsidP="00926198">
      <w:pPr>
        <w:pStyle w:val="a9"/>
        <w:numPr>
          <w:ilvl w:val="0"/>
          <w:numId w:val="108"/>
        </w:num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تفقد الملفات الزنبركية مرونتها بكثرة الاستعمال.   </w:t>
      </w:r>
    </w:p>
    <w:p w:rsidR="007A7A45" w:rsidRPr="00372536" w:rsidRDefault="007A7A45" w:rsidP="00926198">
      <w:pPr>
        <w:pStyle w:val="a9"/>
        <w:numPr>
          <w:ilvl w:val="0"/>
          <w:numId w:val="108"/>
        </w:numPr>
        <w:spacing w:line="360" w:lineRule="auto"/>
        <w:jc w:val="lowKashida"/>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 لا يستخدم لقياس التيار المتردد .</w:t>
      </w:r>
    </w:p>
    <w:p w:rsidR="007A7A45" w:rsidRPr="00372536" w:rsidRDefault="007A7A45" w:rsidP="00926198">
      <w:pPr>
        <w:pStyle w:val="a9"/>
        <w:numPr>
          <w:ilvl w:val="0"/>
          <w:numId w:val="108"/>
        </w:numPr>
        <w:spacing w:line="360" w:lineRule="auto"/>
        <w:jc w:val="lowKashida"/>
        <w:rPr>
          <w:rFonts w:ascii="Hacen Lebanon" w:hAnsi="Hacen Lebanon" w:cs="Hacen Lebanon"/>
          <w:sz w:val="28"/>
          <w:szCs w:val="28"/>
          <w:lang w:bidi="ar-EG"/>
        </w:rPr>
      </w:pPr>
      <w:r w:rsidRPr="00372536">
        <w:rPr>
          <w:rFonts w:ascii="Hacen Lebanon" w:hAnsi="Hacen Lebanon" w:cs="Hacen Lebanon"/>
          <w:sz w:val="28"/>
          <w:szCs w:val="28"/>
          <w:rtl/>
          <w:lang w:bidi="ar-EG"/>
        </w:rPr>
        <w:t>قد يضعف المغناطيس بمرور الوقت.</w:t>
      </w:r>
    </w:p>
    <w:p w:rsidR="007A7A45" w:rsidRPr="00372536" w:rsidRDefault="007A7A45" w:rsidP="00926198">
      <w:pPr>
        <w:pStyle w:val="a9"/>
        <w:numPr>
          <w:ilvl w:val="0"/>
          <w:numId w:val="108"/>
        </w:numPr>
        <w:spacing w:line="360" w:lineRule="auto"/>
        <w:jc w:val="lowKashida"/>
        <w:rPr>
          <w:rFonts w:ascii="Hacen Lebanon" w:hAnsi="Hacen Lebanon" w:cs="Hacen Lebanon"/>
          <w:sz w:val="28"/>
          <w:szCs w:val="28"/>
          <w:lang w:bidi="ar-EG"/>
        </w:rPr>
      </w:pPr>
      <w:r w:rsidRPr="00372536">
        <w:rPr>
          <w:rFonts w:ascii="Hacen Lebanon" w:hAnsi="Hacen Lebanon" w:cs="Hacen Lebanon"/>
          <w:sz w:val="28"/>
          <w:szCs w:val="28"/>
          <w:rtl/>
          <w:lang w:bidi="ar-EG"/>
        </w:rPr>
        <w:t>لا يتحمل شدة التيارات الكبيرة لوجود علاقة طردية بين كمية الحرارة ومربع شدة التيار و بالتالي</w:t>
      </w:r>
    </w:p>
    <w:p w:rsidR="007A7A45" w:rsidRPr="00372536" w:rsidRDefault="007A7A45" w:rsidP="00926198">
      <w:pPr>
        <w:pStyle w:val="a9"/>
        <w:numPr>
          <w:ilvl w:val="0"/>
          <w:numId w:val="108"/>
        </w:num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عند مرور تيار كبير في الملف يتولد طاقة حرارية كبيرة قد تعمل علي انصهار الملف.</w:t>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284" style="position:absolute;left:0;text-align:left;margin-left:-18.35pt;margin-top:3.95pt;width:557.95pt;height:281.2pt;z-index:252133888" coordorigin="730,7430" coordsize="10103,2840">
            <v:roundrect id="_x0000_s96285"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285">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286" style="position:absolute;left:730;top:8147;width:10103;height:2123" coordorigin="1556,7719" coordsize="8571,2963">
              <v:group id="_x0000_s96287" style="position:absolute;left:1556;top:7719;width:8571;height:2963" coordorigin="1524,6514" coordsize="8571,2963">
                <v:shape id="_x0000_s96288" type="#_x0000_t16" style="position:absolute;left:1524;top:6514;width:8571;height:2963" adj="7990" fillcolor="white [3201]" strokecolor="black [3200]" strokeweight="2.5pt">
                  <v:shadow color="#868686"/>
                  <v:textbox style="mso-next-textbox:#_x0000_s96288">
                    <w:txbxContent>
                      <w:p w:rsidR="0027604B" w:rsidRPr="00394311" w:rsidRDefault="0027604B" w:rsidP="007A7A45">
                        <w:pPr>
                          <w:rPr>
                            <w:lang w:bidi="ar-EG"/>
                          </w:rPr>
                        </w:pPr>
                      </w:p>
                    </w:txbxContent>
                  </v:textbox>
                </v:shape>
                <v:shape id="_x0000_s96289"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289">
                    <w:txbxContent>
                      <w:p w:rsidR="0027604B" w:rsidRPr="00185FD8" w:rsidRDefault="0027604B" w:rsidP="007A7A45">
                        <w:pPr>
                          <w:spacing w:after="40"/>
                          <w:rPr>
                            <w:rFonts w:ascii="Accolade-Serial DB" w:hAnsi="Accolade-Serial DB" w:cs="Hacen Lebanon"/>
                            <w:rtl/>
                            <w:lang w:bidi="ar-EG"/>
                          </w:rPr>
                        </w:pPr>
                        <w:r w:rsidRPr="0073030E">
                          <w:rPr>
                            <w:rFonts w:ascii="Accolade-Serial DB" w:hAnsi="Accolade-Serial DB" w:cs="Hacen Lebanon" w:hint="cs"/>
                            <w:sz w:val="20"/>
                            <w:szCs w:val="20"/>
                            <w:rtl/>
                            <w:lang w:bidi="ar-EG"/>
                          </w:rPr>
                          <w:t xml:space="preserve">                </w:t>
                        </w:r>
                        <w:r w:rsidRPr="00185FD8">
                          <w:rPr>
                            <w:rFonts w:ascii="Accolade-Serial DB" w:hAnsi="Accolade-Serial DB" w:cs="Hacen Lebanon" w:hint="cs"/>
                            <w:rtl/>
                            <w:lang w:bidi="ar-EG"/>
                          </w:rPr>
                          <w:t>لجعل</w:t>
                        </w:r>
                        <w:r w:rsidRPr="00185FD8">
                          <w:rPr>
                            <w:rFonts w:ascii="Accolade-Serial DB" w:hAnsi="Accolade-Serial DB" w:cs="Hacen Lebanon"/>
                            <w:rtl/>
                            <w:lang w:bidi="ar-EG"/>
                          </w:rPr>
                          <w:t xml:space="preserve"> خطوط الفيض المغناطيسي بينهما علي هيئة أنصاف أقطار وهذا يجعل :</w:t>
                        </w:r>
                      </w:p>
                      <w:p w:rsidR="0027604B" w:rsidRPr="00185FD8" w:rsidRDefault="0027604B" w:rsidP="007A7A45">
                        <w:pPr>
                          <w:spacing w:after="40"/>
                          <w:rPr>
                            <w:rFonts w:ascii="Accolade-Serial DB" w:hAnsi="Accolade-Serial DB" w:cs="Hacen Lebanon"/>
                            <w:rtl/>
                            <w:lang w:bidi="ar-EG"/>
                          </w:rPr>
                        </w:pPr>
                        <w:r w:rsidRPr="00185FD8">
                          <w:rPr>
                            <w:rFonts w:ascii="Accolade-Serial DB" w:hAnsi="Accolade-Serial DB" w:cs="Hacen Lebanon" w:hint="cs"/>
                            <w:rtl/>
                            <w:lang w:bidi="ar-EG"/>
                          </w:rPr>
                          <w:t xml:space="preserve">                 </w:t>
                        </w:r>
                        <w:r w:rsidRPr="00185FD8">
                          <w:rPr>
                            <w:rFonts w:ascii="Accolade-Serial DB" w:hAnsi="Accolade-Serial DB" w:cs="Hacen Lebanon"/>
                            <w:rtl/>
                            <w:lang w:bidi="ar-EG"/>
                          </w:rPr>
                          <w:t xml:space="preserve">أ- كثافة  الفيض المغناطيسي  ثابتة في الحيز الذي </w:t>
                        </w:r>
                        <w:r w:rsidRPr="00185FD8">
                          <w:rPr>
                            <w:rFonts w:ascii="Accolade-Serial DB" w:hAnsi="Accolade-Serial DB" w:cs="Hacen Lebanon" w:hint="cs"/>
                            <w:rtl/>
                            <w:lang w:bidi="ar-EG"/>
                          </w:rPr>
                          <w:t>يدور</w:t>
                        </w:r>
                        <w:r w:rsidRPr="00185FD8">
                          <w:rPr>
                            <w:rFonts w:ascii="Accolade-Serial DB" w:hAnsi="Accolade-Serial DB" w:cs="Hacen Lebanon"/>
                            <w:rtl/>
                            <w:lang w:bidi="ar-EG"/>
                          </w:rPr>
                          <w:t xml:space="preserve"> فيه الملف مهما كانت زاوية</w:t>
                        </w:r>
                        <w:r w:rsidRPr="00185FD8">
                          <w:rPr>
                            <w:rFonts w:ascii="Accolade-Serial DB" w:hAnsi="Accolade-Serial DB" w:cs="Hacen Lebanon" w:hint="cs"/>
                            <w:rtl/>
                            <w:lang w:bidi="ar-EG"/>
                          </w:rPr>
                          <w:t xml:space="preserve"> ال</w:t>
                        </w:r>
                        <w:r w:rsidRPr="00185FD8">
                          <w:rPr>
                            <w:rFonts w:ascii="Accolade-Serial DB" w:hAnsi="Accolade-Serial DB" w:cs="Hacen Lebanon"/>
                            <w:rtl/>
                            <w:lang w:bidi="ar-EG"/>
                          </w:rPr>
                          <w:t xml:space="preserve">دوران </w:t>
                        </w:r>
                      </w:p>
                      <w:p w:rsidR="0027604B" w:rsidRPr="00185FD8" w:rsidRDefault="0027604B" w:rsidP="007A7A45">
                        <w:pPr>
                          <w:spacing w:after="40"/>
                          <w:rPr>
                            <w:rFonts w:ascii="Accolade-Serial DB" w:hAnsi="Accolade-Serial DB" w:cs="Hacen Lebanon"/>
                            <w:rtl/>
                            <w:lang w:bidi="ar-EG"/>
                          </w:rPr>
                        </w:pPr>
                        <w:r w:rsidRPr="00185FD8">
                          <w:rPr>
                            <w:rFonts w:ascii="Accolade-Serial DB" w:hAnsi="Accolade-Serial DB" w:cs="Hacen Lebanon" w:hint="cs"/>
                            <w:rtl/>
                            <w:lang w:bidi="ar-EG"/>
                          </w:rPr>
                          <w:t xml:space="preserve">                 </w:t>
                        </w:r>
                        <w:r w:rsidRPr="00185FD8">
                          <w:rPr>
                            <w:rFonts w:ascii="Accolade-Serial DB" w:hAnsi="Accolade-Serial DB" w:cs="Hacen Lebanon"/>
                            <w:rtl/>
                            <w:lang w:bidi="ar-EG"/>
                          </w:rPr>
                          <w:t>ب-  خطوط الفيض موازية لمستوى الملف وعمودية على الضلعين الطويلين  .</w:t>
                        </w:r>
                      </w:p>
                      <w:p w:rsidR="0027604B" w:rsidRPr="00185FD8" w:rsidRDefault="0027604B" w:rsidP="007A7A45">
                        <w:pPr>
                          <w:spacing w:after="40"/>
                          <w:rPr>
                            <w:rFonts w:ascii="Accolade-Serial DB" w:hAnsi="Accolade-Serial DB" w:cs="Hacen Lebanon"/>
                            <w:rtl/>
                            <w:lang w:bidi="ar-EG"/>
                          </w:rPr>
                        </w:pPr>
                        <w:r w:rsidRPr="00185FD8">
                          <w:rPr>
                            <w:rFonts w:ascii="Accolade-Serial DB" w:hAnsi="Accolade-Serial DB" w:cs="Hacen Lebanon" w:hint="cs"/>
                            <w:rtl/>
                            <w:lang w:bidi="ar-EG"/>
                          </w:rPr>
                          <w:t xml:space="preserve">                  </w:t>
                        </w:r>
                        <w:r w:rsidRPr="00185FD8">
                          <w:rPr>
                            <w:rFonts w:ascii="Accolade-Serial DB" w:hAnsi="Accolade-Serial DB" w:cs="Hacen Lebanon"/>
                            <w:rtl/>
                            <w:lang w:bidi="ar-EG"/>
                          </w:rPr>
                          <w:t>وهذا يجعل زاوية انحراف المؤشر تتناسب طرديا مع شدة التيار المار في الملف.</w:t>
                        </w:r>
                      </w:p>
                      <w:p w:rsidR="0027604B" w:rsidRPr="0073030E" w:rsidRDefault="0027604B" w:rsidP="007A7A45">
                        <w:pPr>
                          <w:spacing w:after="40"/>
                          <w:rPr>
                            <w:rFonts w:ascii="Accolade-Serial DB" w:hAnsi="Accolade-Serial DB" w:cs="Hacen Lebanon"/>
                            <w:sz w:val="20"/>
                            <w:szCs w:val="20"/>
                            <w:lang w:bidi="ar-EG"/>
                          </w:rPr>
                        </w:pPr>
                        <w:r w:rsidRPr="00185FD8">
                          <w:rPr>
                            <w:rFonts w:ascii="Accolade-Serial DB" w:hAnsi="Accolade-Serial DB" w:cs="Hacen Lebanon" w:hint="cs"/>
                            <w:rtl/>
                            <w:lang w:bidi="ar-EG"/>
                          </w:rPr>
                          <w:t xml:space="preserve">                 </w:t>
                        </w:r>
                        <w:r w:rsidRPr="00185FD8">
                          <w:rPr>
                            <w:rFonts w:ascii="Accolade-Serial DB" w:hAnsi="Accolade-Serial DB" w:cs="Hacen Lebanon"/>
                            <w:rtl/>
                            <w:lang w:bidi="ar-EG"/>
                          </w:rPr>
                          <w:t>ج</w:t>
                        </w:r>
                        <w:r w:rsidRPr="00185FD8">
                          <w:rPr>
                            <w:rFonts w:ascii="Accolade-Serial DB" w:hAnsi="Accolade-Serial DB" w:cs="Hacen Lebanon" w:hint="cs"/>
                            <w:rtl/>
                            <w:lang w:bidi="ar-EG"/>
                          </w:rPr>
                          <w:t>ـ</w:t>
                        </w:r>
                        <w:r w:rsidRPr="00185FD8">
                          <w:rPr>
                            <w:rFonts w:ascii="Accolade-Serial DB" w:hAnsi="Accolade-Serial DB" w:cs="Hacen Lebanon"/>
                            <w:rtl/>
                            <w:lang w:bidi="ar-EG"/>
                          </w:rPr>
                          <w:t>- عزم الازدواج في أي وضع نهاية عظمي  لأن مستوي الملف يكون دائما</w:t>
                        </w:r>
                        <w:r w:rsidRPr="00185FD8">
                          <w:rPr>
                            <w:rFonts w:ascii="Accolade-Serial DB" w:hAnsi="Accolade-Serial DB" w:cs="Hacen Lebanon" w:hint="cs"/>
                            <w:rtl/>
                            <w:lang w:bidi="ar-EG"/>
                          </w:rPr>
                          <w:t xml:space="preserve"> موازياً لخطوط الفيض</w:t>
                        </w:r>
                      </w:p>
                    </w:txbxContent>
                  </v:textbox>
                </v:shape>
              </v:group>
              <v:shape id="_x0000_s96290"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290">
                  <w:txbxContent>
                    <w:p w:rsidR="0027604B" w:rsidRPr="00BC39FE" w:rsidRDefault="0027604B" w:rsidP="007A7A45">
                      <w:pPr>
                        <w:jc w:val="center"/>
                        <w:rPr>
                          <w:rFonts w:ascii="Hacen Lebanon" w:hAnsi="Hacen Lebanon" w:cs="Hacen Lebanon"/>
                          <w:sz w:val="36"/>
                          <w:szCs w:val="36"/>
                        </w:rPr>
                      </w:pPr>
                      <w:r w:rsidRPr="00BC39FE">
                        <w:rPr>
                          <w:rFonts w:ascii="Hacen Lebanon" w:hAnsi="Hacen Lebanon" w:cs="Hacen Lebanon"/>
                          <w:sz w:val="36"/>
                          <w:szCs w:val="36"/>
                          <w:rtl/>
                        </w:rPr>
                        <w:t>استخدام أقطاب مغناطيسية مقعرة ؟</w:t>
                      </w:r>
                    </w:p>
                    <w:p w:rsidR="0027604B" w:rsidRPr="0073030E"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291" style="position:absolute;left:0;text-align:left;margin-left:-7pt;margin-top:5.95pt;width:540.95pt;height:154pt;z-index:252134912" coordorigin="730,7430" coordsize="10103,2840">
            <v:roundrect id="_x0000_s96292"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292">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293" style="position:absolute;left:730;top:8147;width:10103;height:2123" coordorigin="1556,7719" coordsize="8571,2963">
              <v:group id="_x0000_s96294" style="position:absolute;left:1556;top:7719;width:8571;height:2963" coordorigin="1524,6514" coordsize="8571,2963">
                <v:shape id="_x0000_s96295" type="#_x0000_t16" style="position:absolute;left:1524;top:6514;width:8571;height:2963" adj="7990" fillcolor="white [3201]" strokecolor="black [3200]" strokeweight="2.5pt">
                  <v:shadow color="#868686"/>
                  <v:textbox style="mso-next-textbox:#_x0000_s96295">
                    <w:txbxContent>
                      <w:p w:rsidR="0027604B" w:rsidRPr="0073030E" w:rsidRDefault="0027604B" w:rsidP="007A7A45">
                        <w:pPr>
                          <w:spacing w:after="40"/>
                          <w:jc w:val="center"/>
                          <w:rPr>
                            <w:rFonts w:ascii="Hacen Lebanon" w:hAnsi="Hacen Lebanon" w:cs="Hacen Lebanon"/>
                            <w:sz w:val="28"/>
                            <w:szCs w:val="28"/>
                            <w:rtl/>
                            <w:lang w:bidi="ar-EG"/>
                          </w:rPr>
                        </w:pPr>
                        <w:r w:rsidRPr="0073030E">
                          <w:rPr>
                            <w:rFonts w:ascii="Hacen Lebanon" w:hAnsi="Hacen Lebanon" w:cs="Hacen Lebanon"/>
                            <w:sz w:val="28"/>
                            <w:szCs w:val="28"/>
                            <w:rtl/>
                            <w:lang w:bidi="ar-EG"/>
                          </w:rPr>
                          <w:t>التدريج منتظم لأن زاوية انحراف المؤشر تتناسب طرديا مع شدة التيار</w:t>
                        </w:r>
                        <w:r w:rsidRPr="0073030E">
                          <w:rPr>
                            <w:rFonts w:ascii="Hacen Lebanon" w:hAnsi="Hacen Lebanon" w:cs="Hacen Lebanon"/>
                            <w:sz w:val="28"/>
                            <w:szCs w:val="28"/>
                            <w:lang w:bidi="ar-EG"/>
                          </w:rPr>
                          <w:t>I</w:t>
                        </w:r>
                        <w:r w:rsidRPr="0073030E">
                          <w:rPr>
                            <w:rFonts w:ascii="Hacen Lebanon" w:hAnsi="Hacen Lebanon" w:cs="Hacen Lebanon"/>
                            <w:sz w:val="28"/>
                            <w:szCs w:val="28"/>
                            <w:rtl/>
                            <w:lang w:bidi="ar-EG"/>
                          </w:rPr>
                          <w:t>وصفر تدريجه في المنتصف لتحديد اتجاه التيار .</w:t>
                        </w:r>
                      </w:p>
                      <w:p w:rsidR="0027604B" w:rsidRPr="00394311" w:rsidRDefault="0027604B" w:rsidP="007A7A45">
                        <w:pPr>
                          <w:rPr>
                            <w:lang w:bidi="ar-EG"/>
                          </w:rPr>
                        </w:pPr>
                      </w:p>
                    </w:txbxContent>
                  </v:textbox>
                </v:shape>
                <v:shape id="_x0000_s96296"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296">
                    <w:txbxContent>
                      <w:p w:rsidR="0027604B" w:rsidRPr="0073030E" w:rsidRDefault="0027604B" w:rsidP="007A7A45">
                        <w:pPr>
                          <w:spacing w:after="40"/>
                          <w:rPr>
                            <w:rFonts w:ascii="Accolade-Serial DB" w:hAnsi="Accolade-Serial DB" w:cs="Hacen Lebanon"/>
                            <w:sz w:val="20"/>
                            <w:szCs w:val="20"/>
                            <w:lang w:bidi="ar-EG"/>
                          </w:rPr>
                        </w:pPr>
                        <w:r w:rsidRPr="0073030E">
                          <w:rPr>
                            <w:rFonts w:ascii="Accolade-Serial DB" w:hAnsi="Accolade-Serial DB" w:cs="Hacen Lebanon" w:hint="cs"/>
                            <w:sz w:val="20"/>
                            <w:szCs w:val="20"/>
                            <w:rtl/>
                            <w:lang w:bidi="ar-EG"/>
                          </w:rPr>
                          <w:t xml:space="preserve">                </w:t>
                        </w:r>
                      </w:p>
                      <w:p w:rsidR="0027604B" w:rsidRPr="0073030E" w:rsidRDefault="0027604B" w:rsidP="007A7A45">
                        <w:pPr>
                          <w:spacing w:after="40"/>
                          <w:rPr>
                            <w:rFonts w:ascii="Accolade-Serial DB" w:hAnsi="Accolade-Serial DB" w:cs="Hacen Lebanon"/>
                            <w:sz w:val="20"/>
                            <w:szCs w:val="20"/>
                            <w:lang w:bidi="ar-EG"/>
                          </w:rPr>
                        </w:pPr>
                      </w:p>
                    </w:txbxContent>
                  </v:textbox>
                </v:shape>
              </v:group>
              <v:shape id="_x0000_s96297"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297">
                  <w:txbxContent>
                    <w:p w:rsidR="0027604B" w:rsidRPr="0073030E" w:rsidRDefault="0027604B" w:rsidP="007A7A45">
                      <w:pPr>
                        <w:jc w:val="center"/>
                        <w:rPr>
                          <w:rFonts w:ascii="Hacen Lebanon" w:hAnsi="Hacen Lebanon" w:cs="Hacen Lebanon"/>
                          <w:sz w:val="32"/>
                          <w:szCs w:val="32"/>
                          <w:rtl/>
                        </w:rPr>
                      </w:pPr>
                      <w:r w:rsidRPr="0073030E">
                        <w:rPr>
                          <w:rFonts w:ascii="Hacen Lebanon" w:hAnsi="Hacen Lebanon" w:cs="Hacen Lebanon"/>
                          <w:sz w:val="32"/>
                          <w:szCs w:val="32"/>
                          <w:rtl/>
                        </w:rPr>
                        <w:t>تدريج الجلفانومتر ذي الملف المتحرك منتظم وصفر تدريجه في المنتصف؟</w:t>
                      </w:r>
                    </w:p>
                    <w:p w:rsidR="0027604B" w:rsidRPr="0073030E"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298" style="position:absolute;left:0;text-align:left;margin-left:8.05pt;margin-top:20.7pt;width:512.25pt;height:181.25pt;z-index:252135936" coordorigin="730,7430" coordsize="10103,2840">
            <v:roundrect id="_x0000_s96299"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299">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300" style="position:absolute;left:730;top:8147;width:10103;height:2123" coordorigin="1556,7719" coordsize="8571,2963">
              <v:group id="_x0000_s96301" style="position:absolute;left:1556;top:7719;width:8571;height:2963" coordorigin="1524,6514" coordsize="8571,2963">
                <v:shape id="_x0000_s96302" type="#_x0000_t16" style="position:absolute;left:1524;top:6514;width:8571;height:2963" adj="7990" fillcolor="white [3201]" strokecolor="black [3200]" strokeweight="2.5pt">
                  <v:shadow color="#868686"/>
                  <v:textbox style="mso-next-textbox:#_x0000_s96302">
                    <w:txbxContent>
                      <w:p w:rsidR="0027604B" w:rsidRPr="00394311" w:rsidRDefault="0027604B" w:rsidP="007A7A45">
                        <w:pPr>
                          <w:rPr>
                            <w:lang w:bidi="ar-EG"/>
                          </w:rPr>
                        </w:pPr>
                      </w:p>
                    </w:txbxContent>
                  </v:textbox>
                </v:shape>
                <v:shape id="_x0000_s96303"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303">
                    <w:txbxContent>
                      <w:p w:rsidR="0027604B" w:rsidRPr="00BC39FE" w:rsidRDefault="0027604B" w:rsidP="007A7A45">
                        <w:pPr>
                          <w:spacing w:after="40"/>
                          <w:jc w:val="center"/>
                          <w:rPr>
                            <w:rFonts w:ascii="Accolade-Serial DB" w:hAnsi="Accolade-Serial DB" w:cs="Hacen Lebanon"/>
                            <w:sz w:val="28"/>
                            <w:szCs w:val="32"/>
                            <w:rtl/>
                            <w:lang w:bidi="ar-EG"/>
                          </w:rPr>
                        </w:pPr>
                        <w:r w:rsidRPr="00BC39FE">
                          <w:rPr>
                            <w:rFonts w:ascii="Accolade-Serial DB" w:hAnsi="Accolade-Serial DB" w:cs="Hacen Lebanon" w:hint="cs"/>
                            <w:sz w:val="28"/>
                            <w:szCs w:val="32"/>
                            <w:rtl/>
                            <w:lang w:bidi="ar-EG"/>
                          </w:rPr>
                          <w:t>حتى</w:t>
                        </w:r>
                        <w:r w:rsidRPr="00BC39FE">
                          <w:rPr>
                            <w:rFonts w:ascii="Accolade-Serial DB" w:hAnsi="Accolade-Serial DB" w:cs="Hacen Lebanon"/>
                            <w:sz w:val="28"/>
                            <w:szCs w:val="32"/>
                            <w:rtl/>
                            <w:lang w:bidi="ar-EG"/>
                          </w:rPr>
                          <w:t xml:space="preserve"> لا يحدث  تآكل </w:t>
                        </w:r>
                        <w:r w:rsidRPr="00BC39FE">
                          <w:rPr>
                            <w:rFonts w:ascii="Accolade-Serial DB" w:hAnsi="Accolade-Serial DB" w:cs="Hacen Lebanon" w:hint="cs"/>
                            <w:sz w:val="28"/>
                            <w:szCs w:val="32"/>
                            <w:rtl/>
                            <w:lang w:bidi="ar-EG"/>
                          </w:rPr>
                          <w:t>و</w:t>
                        </w:r>
                        <w:r w:rsidRPr="00BC39FE">
                          <w:rPr>
                            <w:rFonts w:ascii="Accolade-Serial DB" w:hAnsi="Accolade-Serial DB" w:cs="Hacen Lebanon"/>
                            <w:sz w:val="28"/>
                            <w:szCs w:val="32"/>
                            <w:rtl/>
                            <w:lang w:bidi="ar-EG"/>
                          </w:rPr>
                          <w:t>لعدم وجود احتكاك عند مواضع الارتكاز,</w:t>
                        </w:r>
                        <w:r w:rsidRPr="00BC39FE">
                          <w:rPr>
                            <w:rFonts w:ascii="Accolade-Serial DB" w:hAnsi="Accolade-Serial DB" w:cs="Hacen Lebanon" w:hint="cs"/>
                            <w:sz w:val="28"/>
                            <w:szCs w:val="32"/>
                            <w:rtl/>
                            <w:lang w:bidi="ar-EG"/>
                          </w:rPr>
                          <w:t>ف</w:t>
                        </w:r>
                        <w:r w:rsidRPr="00BC39FE">
                          <w:rPr>
                            <w:rFonts w:ascii="Accolade-Serial DB" w:hAnsi="Accolade-Serial DB" w:cs="Hacen Lebanon"/>
                            <w:sz w:val="28"/>
                            <w:szCs w:val="32"/>
                            <w:rtl/>
                            <w:lang w:bidi="ar-EG"/>
                          </w:rPr>
                          <w:t>يتحرك الملف حركة متزنة.</w:t>
                        </w:r>
                      </w:p>
                      <w:p w:rsidR="0027604B" w:rsidRPr="0073030E" w:rsidRDefault="0027604B" w:rsidP="007A7A45">
                        <w:pPr>
                          <w:spacing w:after="40"/>
                          <w:rPr>
                            <w:rFonts w:ascii="Accolade-Serial DB" w:hAnsi="Accolade-Serial DB" w:cs="Hacen Lebanon"/>
                            <w:sz w:val="20"/>
                            <w:szCs w:val="20"/>
                            <w:lang w:bidi="ar-EG"/>
                          </w:rPr>
                        </w:pPr>
                      </w:p>
                    </w:txbxContent>
                  </v:textbox>
                </v:shape>
              </v:group>
              <v:shape id="_x0000_s96304"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304">
                  <w:txbxContent>
                    <w:p w:rsidR="0027604B" w:rsidRPr="00BC39FE" w:rsidRDefault="0027604B" w:rsidP="007A7A45">
                      <w:pPr>
                        <w:jc w:val="center"/>
                        <w:rPr>
                          <w:rFonts w:ascii="Hacen Lebanon" w:hAnsi="Hacen Lebanon" w:cs="Hacen Lebanon"/>
                          <w:sz w:val="40"/>
                          <w:szCs w:val="40"/>
                        </w:rPr>
                      </w:pPr>
                      <w:r w:rsidRPr="00BC39FE">
                        <w:rPr>
                          <w:rFonts w:ascii="Hacen Lebanon" w:hAnsi="Hacen Lebanon" w:cs="Hacen Lebanon"/>
                          <w:sz w:val="40"/>
                          <w:szCs w:val="40"/>
                          <w:rtl/>
                        </w:rPr>
                        <w:t>الحوامل من العقيق؟</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305" style="position:absolute;left:0;text-align:left;margin-left:8.05pt;margin-top:8.65pt;width:518.95pt;height:170.85pt;z-index:252136960" coordorigin="730,7430" coordsize="10103,2840">
            <v:roundrect id="_x0000_s96306"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306">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307" style="position:absolute;left:730;top:8147;width:10103;height:2123" coordorigin="1556,7719" coordsize="8571,2963">
              <v:group id="_x0000_s96308" style="position:absolute;left:1556;top:7719;width:8571;height:2963" coordorigin="1524,6514" coordsize="8571,2963">
                <v:shape id="_x0000_s96309" type="#_x0000_t16" style="position:absolute;left:1524;top:6514;width:8571;height:2963" adj="7990" fillcolor="white [3201]" strokecolor="black [3200]" strokeweight="2.5pt">
                  <v:shadow color="#868686"/>
                  <v:textbox style="mso-next-textbox:#_x0000_s96309">
                    <w:txbxContent>
                      <w:p w:rsidR="0027604B" w:rsidRPr="00394311" w:rsidRDefault="0027604B" w:rsidP="007A7A45">
                        <w:pPr>
                          <w:rPr>
                            <w:lang w:bidi="ar-EG"/>
                          </w:rPr>
                        </w:pPr>
                      </w:p>
                    </w:txbxContent>
                  </v:textbox>
                </v:shape>
                <v:shape id="_x0000_s96310"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310">
                    <w:txbxContent>
                      <w:p w:rsidR="0027604B" w:rsidRPr="00BC39FE" w:rsidRDefault="0027604B" w:rsidP="00E77A5B">
                        <w:pPr>
                          <w:rPr>
                            <w:szCs w:val="28"/>
                            <w:lang w:bidi="ar-EG"/>
                          </w:rPr>
                        </w:pPr>
                        <w:r w:rsidRPr="00BC39FE">
                          <w:rPr>
                            <w:rStyle w:val="6Char"/>
                            <w:rFonts w:ascii="Accolade-Serial DB" w:hAnsi="Accolade-Serial DB" w:cs="Hacen Lebanon"/>
                            <w:color w:val="auto"/>
                            <w:sz w:val="28"/>
                            <w:szCs w:val="32"/>
                            <w:rtl/>
                          </w:rPr>
                          <w:t>طويل</w:t>
                        </w:r>
                        <w:r w:rsidRPr="00BC39FE">
                          <w:rPr>
                            <w:rFonts w:ascii="Accolade-Serial DB" w:hAnsi="Accolade-Serial DB" w:cs="Hacen Lebanon"/>
                            <w:sz w:val="28"/>
                            <w:szCs w:val="32"/>
                            <w:rtl/>
                            <w:lang w:bidi="ar-EG"/>
                          </w:rPr>
                          <w:t xml:space="preserve"> حتى يقع على التدريج مباشرة </w:t>
                        </w:r>
                        <w:r>
                          <w:rPr>
                            <w:rFonts w:ascii="Accolade-Serial DB" w:hAnsi="Accolade-Serial DB" w:cs="Hacen Lebanon" w:hint="cs"/>
                            <w:sz w:val="28"/>
                            <w:szCs w:val="32"/>
                            <w:rtl/>
                            <w:lang w:bidi="ar-EG"/>
                          </w:rPr>
                          <w:t>و</w:t>
                        </w:r>
                        <w:r w:rsidRPr="00BC39FE">
                          <w:rPr>
                            <w:rFonts w:ascii="Accolade-Serial DB" w:hAnsi="Accolade-Serial DB" w:cs="Hacen Lebanon"/>
                            <w:sz w:val="28"/>
                            <w:szCs w:val="32"/>
                            <w:rtl/>
                            <w:lang w:bidi="ar-EG"/>
                          </w:rPr>
                          <w:t>خفيف</w:t>
                        </w:r>
                        <w:r w:rsidRPr="00BC39FE">
                          <w:rPr>
                            <w:rFonts w:ascii="Accolade-Serial DB" w:hAnsi="Accolade-Serial DB" w:cs="Hacen Lebanon" w:hint="cs"/>
                            <w:sz w:val="28"/>
                            <w:szCs w:val="32"/>
                            <w:rtl/>
                            <w:lang w:bidi="ar-EG"/>
                          </w:rPr>
                          <w:t xml:space="preserve"> </w:t>
                        </w:r>
                        <w:r w:rsidRPr="00BC39FE">
                          <w:rPr>
                            <w:rFonts w:ascii="Accolade-Serial DB" w:hAnsi="Accolade-Serial DB" w:cs="Hacen Lebanon"/>
                            <w:sz w:val="28"/>
                            <w:szCs w:val="32"/>
                            <w:rtl/>
                            <w:lang w:bidi="ar-EG"/>
                          </w:rPr>
                          <w:t xml:space="preserve">حتى لا يؤثر بوزنه علي </w:t>
                        </w:r>
                        <w:r w:rsidRPr="00BC39FE">
                          <w:rPr>
                            <w:rFonts w:ascii="Accolade-Serial DB" w:hAnsi="Accolade-Serial DB" w:cs="Hacen Lebanon" w:hint="cs"/>
                            <w:sz w:val="28"/>
                            <w:szCs w:val="32"/>
                            <w:rtl/>
                            <w:lang w:bidi="ar-EG"/>
                          </w:rPr>
                          <w:t>الملف</w:t>
                        </w:r>
                        <w:r w:rsidRPr="00BC39FE">
                          <w:rPr>
                            <w:rFonts w:ascii="Accolade-Serial DB" w:hAnsi="Accolade-Serial DB" w:cs="Hacen Lebanon"/>
                            <w:sz w:val="28"/>
                            <w:szCs w:val="32"/>
                            <w:rtl/>
                            <w:lang w:bidi="ar-EG"/>
                          </w:rPr>
                          <w:t xml:space="preserve"> و </w:t>
                        </w:r>
                        <w:r w:rsidRPr="00BC39FE">
                          <w:rPr>
                            <w:rStyle w:val="6Char"/>
                            <w:rFonts w:ascii="Accolade-Serial DB" w:hAnsi="Accolade-Serial DB" w:cs="Hacen Lebanon"/>
                            <w:color w:val="auto"/>
                            <w:sz w:val="28"/>
                            <w:szCs w:val="32"/>
                            <w:rtl/>
                          </w:rPr>
                          <w:t xml:space="preserve">من </w:t>
                        </w:r>
                        <w:r w:rsidRPr="00BC39FE">
                          <w:rPr>
                            <w:rStyle w:val="6Char"/>
                            <w:rFonts w:ascii="Accolade-Serial DB" w:hAnsi="Accolade-Serial DB" w:cs="Hacen Lebanon" w:hint="cs"/>
                            <w:color w:val="auto"/>
                            <w:sz w:val="28"/>
                            <w:szCs w:val="32"/>
                            <w:rtl/>
                          </w:rPr>
                          <w:t>الألمونيوم</w:t>
                        </w:r>
                        <w:r w:rsidRPr="00BC39FE">
                          <w:rPr>
                            <w:rFonts w:ascii="Accolade-Serial DB" w:hAnsi="Accolade-Serial DB" w:cs="Hacen Lebanon" w:hint="cs"/>
                            <w:sz w:val="28"/>
                            <w:szCs w:val="32"/>
                            <w:rtl/>
                            <w:lang w:bidi="ar-EG"/>
                          </w:rPr>
                          <w:t xml:space="preserve"> </w:t>
                        </w:r>
                        <w:r w:rsidRPr="00BC39FE">
                          <w:rPr>
                            <w:rFonts w:ascii="Accolade-Serial DB" w:hAnsi="Accolade-Serial DB" w:cs="Hacen Lebanon"/>
                            <w:sz w:val="28"/>
                            <w:szCs w:val="32"/>
                            <w:rtl/>
                            <w:lang w:bidi="ar-EG"/>
                          </w:rPr>
                          <w:t>حتى لا</w:t>
                        </w:r>
                        <w:r w:rsidRPr="00BC39FE">
                          <w:rPr>
                            <w:rFonts w:ascii="Accolade-Serial DB" w:hAnsi="Accolade-Serial DB" w:cs="Hacen Lebanon" w:hint="cs"/>
                            <w:sz w:val="28"/>
                            <w:szCs w:val="32"/>
                            <w:rtl/>
                            <w:lang w:bidi="ar-EG"/>
                          </w:rPr>
                          <w:t xml:space="preserve"> </w:t>
                        </w:r>
                        <w:r w:rsidRPr="00BC39FE">
                          <w:rPr>
                            <w:rFonts w:ascii="Accolade-Serial DB" w:hAnsi="Accolade-Serial DB" w:cs="Hacen Lebanon"/>
                            <w:sz w:val="28"/>
                            <w:szCs w:val="32"/>
                            <w:rtl/>
                            <w:lang w:bidi="ar-EG"/>
                          </w:rPr>
                          <w:t>يتمغنط</w:t>
                        </w:r>
                      </w:p>
                    </w:txbxContent>
                  </v:textbox>
                </v:shape>
              </v:group>
              <v:shape id="_x0000_s96311"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311">
                  <w:txbxContent>
                    <w:p w:rsidR="0027604B" w:rsidRPr="00BC39FE" w:rsidRDefault="0027604B" w:rsidP="007A7A45">
                      <w:pPr>
                        <w:jc w:val="center"/>
                        <w:rPr>
                          <w:rFonts w:ascii="Hacen Lebanon" w:hAnsi="Hacen Lebanon" w:cs="Hacen Lebanon"/>
                          <w:sz w:val="36"/>
                          <w:szCs w:val="36"/>
                        </w:rPr>
                      </w:pPr>
                      <w:r w:rsidRPr="00BC39FE">
                        <w:rPr>
                          <w:rFonts w:ascii="Hacen Lebanon" w:hAnsi="Hacen Lebanon" w:cs="Hacen Lebanon"/>
                          <w:sz w:val="36"/>
                          <w:szCs w:val="36"/>
                          <w:rtl/>
                        </w:rPr>
                        <w:t>مؤشر الجلفانومتر طويل خفيف من الألمونيوم ؟</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312" style="position:absolute;left:0;text-align:left;margin-left:-7pt;margin-top:7.45pt;width:527.3pt;height:180.35pt;z-index:252137984" coordorigin="730,7430" coordsize="10103,2840">
            <v:roundrect id="_x0000_s96313"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313">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314" style="position:absolute;left:730;top:8147;width:10103;height:2123" coordorigin="1556,7719" coordsize="8571,2963">
              <v:group id="_x0000_s96315" style="position:absolute;left:1556;top:7719;width:8571;height:2963" coordorigin="1524,6514" coordsize="8571,2963">
                <v:shape id="_x0000_s96316" type="#_x0000_t16" style="position:absolute;left:1524;top:6514;width:8571;height:2963" adj="7990" fillcolor="white [3201]" strokecolor="black [3200]" strokeweight="2.5pt">
                  <v:shadow color="#868686"/>
                  <v:textbox style="mso-next-textbox:#_x0000_s96316">
                    <w:txbxContent>
                      <w:p w:rsidR="0027604B" w:rsidRPr="00394311" w:rsidRDefault="0027604B" w:rsidP="007A7A45">
                        <w:pPr>
                          <w:rPr>
                            <w:lang w:bidi="ar-EG"/>
                          </w:rPr>
                        </w:pPr>
                      </w:p>
                    </w:txbxContent>
                  </v:textbox>
                </v:shape>
                <v:shape id="_x0000_s96317"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317">
                    <w:txbxContent>
                      <w:p w:rsidR="0027604B" w:rsidRPr="00BC39FE" w:rsidRDefault="0027604B" w:rsidP="007A7A45">
                        <w:pPr>
                          <w:spacing w:after="40"/>
                          <w:jc w:val="lowKashida"/>
                          <w:rPr>
                            <w:rFonts w:ascii="Hacen Lebanon" w:hAnsi="Hacen Lebanon" w:cs="Hacen Lebanon"/>
                            <w:sz w:val="32"/>
                            <w:szCs w:val="32"/>
                            <w:rtl/>
                            <w:lang w:bidi="ar-EG"/>
                          </w:rPr>
                        </w:pPr>
                        <w:r w:rsidRPr="00BC39FE">
                          <w:rPr>
                            <w:rFonts w:ascii="Hacen Lebanon" w:hAnsi="Hacen Lebanon" w:cs="Hacen Lebanon"/>
                            <w:sz w:val="32"/>
                            <w:szCs w:val="32"/>
                            <w:rtl/>
                            <w:lang w:bidi="ar-EG"/>
                          </w:rPr>
                          <w:t>ليمنع تذبذب الملف أثناء حركته وبالتالي ينحرف المؤشر انحرافا ثابتا. حيث  مادة الألمونيوم مادة غير مغناطيسية لا تتأثر بالمغناطيس .</w:t>
                        </w:r>
                      </w:p>
                      <w:p w:rsidR="0027604B" w:rsidRPr="00BC39FE" w:rsidRDefault="0027604B" w:rsidP="007A7A45">
                        <w:pPr>
                          <w:jc w:val="center"/>
                          <w:rPr>
                            <w:szCs w:val="28"/>
                            <w:lang w:bidi="ar-EG"/>
                          </w:rPr>
                        </w:pPr>
                      </w:p>
                    </w:txbxContent>
                  </v:textbox>
                </v:shape>
              </v:group>
              <v:shape id="_x0000_s96318"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318">
                  <w:txbxContent>
                    <w:p w:rsidR="0027604B" w:rsidRPr="00BC39FE" w:rsidRDefault="0027604B" w:rsidP="007A7A45">
                      <w:pPr>
                        <w:spacing w:after="40"/>
                        <w:jc w:val="center"/>
                        <w:rPr>
                          <w:rFonts w:ascii="Hacen Lebanon" w:hAnsi="Hacen Lebanon" w:cs="Hacen Lebanon"/>
                          <w:sz w:val="36"/>
                          <w:szCs w:val="36"/>
                          <w:rtl/>
                        </w:rPr>
                      </w:pPr>
                      <w:r w:rsidRPr="00BC39FE">
                        <w:rPr>
                          <w:rFonts w:ascii="Hacen Lebanon" w:hAnsi="Hacen Lebanon" w:cs="Hacen Lebanon"/>
                          <w:sz w:val="36"/>
                          <w:szCs w:val="36"/>
                          <w:rtl/>
                        </w:rPr>
                        <w:t>يلف الملف علي إطار خفيف من الألومنيوم؟</w:t>
                      </w:r>
                    </w:p>
                    <w:p w:rsidR="0027604B" w:rsidRPr="00BC39FE"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319" style="position:absolute;left:0;text-align:left;margin-left:-16.8pt;margin-top:2.55pt;width:557.95pt;height:180.35pt;z-index:252139008" coordorigin="730,7430" coordsize="10103,2840">
            <v:roundrect id="_x0000_s96320"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320">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321" style="position:absolute;left:730;top:8147;width:10103;height:2123" coordorigin="1556,7719" coordsize="8571,2963">
              <v:group id="_x0000_s96322" style="position:absolute;left:1556;top:7719;width:8571;height:2963" coordorigin="1524,6514" coordsize="8571,2963">
                <v:shape id="_x0000_s96323" type="#_x0000_t16" style="position:absolute;left:1524;top:6514;width:8571;height:2963" adj="7990" fillcolor="white [3201]" strokecolor="black [3200]" strokeweight="2.5pt">
                  <v:shadow color="#868686"/>
                  <v:textbox style="mso-next-textbox:#_x0000_s96323">
                    <w:txbxContent>
                      <w:p w:rsidR="0027604B" w:rsidRPr="00394311" w:rsidRDefault="0027604B" w:rsidP="007A7A45">
                        <w:pPr>
                          <w:rPr>
                            <w:lang w:bidi="ar-EG"/>
                          </w:rPr>
                        </w:pPr>
                      </w:p>
                    </w:txbxContent>
                  </v:textbox>
                </v:shape>
                <v:shape id="_x0000_s96324"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324">
                    <w:txbxContent>
                      <w:p w:rsidR="0027604B" w:rsidRPr="004066C5" w:rsidRDefault="0027604B" w:rsidP="007A7A45">
                        <w:pPr>
                          <w:spacing w:after="40"/>
                          <w:jc w:val="lowKashida"/>
                          <w:rPr>
                            <w:rFonts w:ascii="Accolade-Serial DB" w:hAnsi="Accolade-Serial DB" w:cs="Hacen Lebanon"/>
                            <w:sz w:val="28"/>
                            <w:szCs w:val="32"/>
                            <w:rtl/>
                            <w:lang w:bidi="ar-EG"/>
                          </w:rPr>
                        </w:pPr>
                        <w:r w:rsidRPr="004066C5">
                          <w:rPr>
                            <w:rFonts w:ascii="Accolade-Serial DB" w:hAnsi="Accolade-Serial DB" w:cs="Hacen Lebanon"/>
                            <w:sz w:val="28"/>
                            <w:szCs w:val="32"/>
                            <w:rtl/>
                            <w:lang w:bidi="ar-EG"/>
                          </w:rPr>
                          <w:t xml:space="preserve">مقاوم </w:t>
                        </w:r>
                        <w:r w:rsidRPr="004066C5">
                          <w:rPr>
                            <w:rFonts w:ascii="Accolade-Serial DB" w:hAnsi="Accolade-Serial DB" w:cs="Hacen Lebanon" w:hint="cs"/>
                            <w:sz w:val="28"/>
                            <w:szCs w:val="32"/>
                            <w:rtl/>
                            <w:lang w:bidi="ar-EG"/>
                          </w:rPr>
                          <w:t>لأنه</w:t>
                        </w:r>
                        <w:r w:rsidRPr="004066C5">
                          <w:rPr>
                            <w:rFonts w:ascii="Accolade-Serial DB" w:hAnsi="Accolade-Serial DB" w:cs="Hacen Lebanon"/>
                            <w:sz w:val="28"/>
                            <w:szCs w:val="32"/>
                            <w:rtl/>
                            <w:lang w:bidi="ar-EG"/>
                          </w:rPr>
                          <w:t xml:space="preserve"> يقاوم الازدواج </w:t>
                        </w:r>
                        <w:r w:rsidRPr="004066C5">
                          <w:rPr>
                            <w:rFonts w:ascii="Accolade-Serial DB" w:hAnsi="Accolade-Serial DB" w:cs="Hacen Lebanon" w:hint="cs"/>
                            <w:sz w:val="28"/>
                            <w:szCs w:val="32"/>
                            <w:rtl/>
                            <w:lang w:bidi="ar-EG"/>
                          </w:rPr>
                          <w:t>الناشئ</w:t>
                        </w:r>
                        <w:r w:rsidRPr="004066C5">
                          <w:rPr>
                            <w:rFonts w:ascii="Accolade-Serial DB" w:hAnsi="Accolade-Serial DB" w:cs="Hacen Lebanon"/>
                            <w:sz w:val="28"/>
                            <w:szCs w:val="32"/>
                            <w:rtl/>
                            <w:lang w:bidi="ar-EG"/>
                          </w:rPr>
                          <w:t xml:space="preserve"> عن مرور التيار </w:t>
                        </w:r>
                        <w:r w:rsidRPr="004066C5">
                          <w:rPr>
                            <w:rFonts w:ascii="Accolade-Serial DB" w:hAnsi="Accolade-Serial DB" w:cs="Hacen Lebanon" w:hint="cs"/>
                            <w:sz w:val="28"/>
                            <w:szCs w:val="32"/>
                            <w:rtl/>
                            <w:lang w:bidi="ar-EG"/>
                          </w:rPr>
                          <w:t>أثناء</w:t>
                        </w:r>
                        <w:r w:rsidRPr="004066C5">
                          <w:rPr>
                            <w:rFonts w:ascii="Accolade-Serial DB" w:hAnsi="Accolade-Serial DB" w:cs="Hacen Lebanon"/>
                            <w:sz w:val="28"/>
                            <w:szCs w:val="32"/>
                            <w:rtl/>
                            <w:lang w:bidi="ar-EG"/>
                          </w:rPr>
                          <w:t xml:space="preserve"> مروره </w:t>
                        </w:r>
                        <w:r w:rsidRPr="004066C5">
                          <w:rPr>
                            <w:rFonts w:ascii="Accolade-Serial DB" w:hAnsi="Accolade-Serial DB" w:cs="Hacen Lebanon" w:hint="cs"/>
                            <w:sz w:val="28"/>
                            <w:szCs w:val="32"/>
                            <w:rtl/>
                            <w:lang w:bidi="ar-EG"/>
                          </w:rPr>
                          <w:t>في</w:t>
                        </w:r>
                        <w:r w:rsidRPr="004066C5">
                          <w:rPr>
                            <w:rFonts w:ascii="Accolade-Serial DB" w:hAnsi="Accolade-Serial DB" w:cs="Hacen Lebanon"/>
                            <w:sz w:val="28"/>
                            <w:szCs w:val="32"/>
                            <w:rtl/>
                            <w:lang w:bidi="ar-EG"/>
                          </w:rPr>
                          <w:t xml:space="preserve"> الملف</w:t>
                        </w:r>
                        <w:r>
                          <w:rPr>
                            <w:rFonts w:ascii="Accolade-Serial DB" w:hAnsi="Accolade-Serial DB" w:cs="Hacen Lebanon" w:hint="cs"/>
                            <w:sz w:val="28"/>
                            <w:szCs w:val="32"/>
                            <w:rtl/>
                            <w:lang w:bidi="ar-EG"/>
                          </w:rPr>
                          <w:t>.</w:t>
                        </w:r>
                        <w:r w:rsidRPr="004066C5">
                          <w:rPr>
                            <w:rFonts w:ascii="Accolade-Serial DB" w:hAnsi="Accolade-Serial DB" w:cs="Hacen Lebanon"/>
                            <w:sz w:val="28"/>
                            <w:szCs w:val="32"/>
                            <w:rtl/>
                            <w:lang w:bidi="ar-EG"/>
                          </w:rPr>
                          <w:t xml:space="preserve"> وراد </w:t>
                        </w:r>
                        <w:r w:rsidRPr="004066C5">
                          <w:rPr>
                            <w:rFonts w:ascii="Accolade-Serial DB" w:hAnsi="Accolade-Serial DB" w:cs="Hacen Lebanon" w:hint="cs"/>
                            <w:sz w:val="28"/>
                            <w:szCs w:val="32"/>
                            <w:rtl/>
                            <w:lang w:bidi="ar-EG"/>
                          </w:rPr>
                          <w:t>لأنه</w:t>
                        </w:r>
                        <w:r w:rsidRPr="004066C5">
                          <w:rPr>
                            <w:rFonts w:ascii="Accolade-Serial DB" w:hAnsi="Accolade-Serial DB" w:cs="Hacen Lebanon"/>
                            <w:sz w:val="28"/>
                            <w:szCs w:val="32"/>
                            <w:rtl/>
                            <w:lang w:bidi="ar-EG"/>
                          </w:rPr>
                          <w:t xml:space="preserve"> يرد الملف </w:t>
                        </w:r>
                        <w:r w:rsidRPr="004066C5">
                          <w:rPr>
                            <w:rFonts w:ascii="Accolade-Serial DB" w:hAnsi="Accolade-Serial DB" w:cs="Hacen Lebanon" w:hint="cs"/>
                            <w:sz w:val="28"/>
                            <w:szCs w:val="32"/>
                            <w:rtl/>
                            <w:lang w:bidi="ar-EG"/>
                          </w:rPr>
                          <w:t>وبالتالي</w:t>
                        </w:r>
                        <w:r>
                          <w:rPr>
                            <w:rFonts w:ascii="Accolade-Serial DB" w:hAnsi="Accolade-Serial DB" w:cs="Hacen Lebanon" w:hint="cs"/>
                            <w:sz w:val="28"/>
                            <w:szCs w:val="32"/>
                            <w:rtl/>
                            <w:lang w:bidi="ar-EG"/>
                          </w:rPr>
                          <w:t xml:space="preserve"> </w:t>
                        </w:r>
                        <w:r w:rsidRPr="004066C5">
                          <w:rPr>
                            <w:rFonts w:ascii="Accolade-Serial DB" w:hAnsi="Accolade-Serial DB" w:cs="Hacen Lebanon"/>
                            <w:sz w:val="28"/>
                            <w:szCs w:val="32"/>
                            <w:rtl/>
                            <w:lang w:bidi="ar-EG"/>
                          </w:rPr>
                          <w:t xml:space="preserve">المؤشر </w:t>
                        </w:r>
                        <w:r w:rsidRPr="004066C5">
                          <w:rPr>
                            <w:rFonts w:ascii="Accolade-Serial DB" w:hAnsi="Accolade-Serial DB" w:cs="Hacen Lebanon" w:hint="cs"/>
                            <w:sz w:val="28"/>
                            <w:szCs w:val="32"/>
                            <w:rtl/>
                            <w:lang w:bidi="ar-EG"/>
                          </w:rPr>
                          <w:t>إلى</w:t>
                        </w:r>
                        <w:r w:rsidRPr="004066C5">
                          <w:rPr>
                            <w:rFonts w:ascii="Accolade-Serial DB" w:hAnsi="Accolade-Serial DB" w:cs="Hacen Lebanon"/>
                            <w:sz w:val="28"/>
                            <w:szCs w:val="32"/>
                            <w:rtl/>
                            <w:lang w:bidi="ar-EG"/>
                          </w:rPr>
                          <w:t xml:space="preserve"> صفر التدريج عند انقطاع التيار. </w:t>
                        </w:r>
                      </w:p>
                      <w:p w:rsidR="0027604B" w:rsidRPr="00BC39FE" w:rsidRDefault="0027604B" w:rsidP="007A7A45">
                        <w:pPr>
                          <w:rPr>
                            <w:szCs w:val="28"/>
                            <w:lang w:bidi="ar-EG"/>
                          </w:rPr>
                        </w:pPr>
                      </w:p>
                    </w:txbxContent>
                  </v:textbox>
                </v:shape>
              </v:group>
              <v:shape id="_x0000_s96325"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325">
                  <w:txbxContent>
                    <w:p w:rsidR="0027604B" w:rsidRPr="004066C5" w:rsidRDefault="0027604B" w:rsidP="007A7A45">
                      <w:pPr>
                        <w:jc w:val="center"/>
                        <w:rPr>
                          <w:rFonts w:ascii="Hacen Lebanon" w:hAnsi="Hacen Lebanon" w:cs="Hacen Lebanon"/>
                          <w:sz w:val="36"/>
                          <w:szCs w:val="36"/>
                          <w:rtl/>
                        </w:rPr>
                      </w:pPr>
                      <w:r w:rsidRPr="004066C5">
                        <w:rPr>
                          <w:rFonts w:ascii="Hacen Lebanon" w:hAnsi="Hacen Lebanon" w:cs="Hacen Lebanon"/>
                          <w:sz w:val="36"/>
                          <w:szCs w:val="36"/>
                          <w:rtl/>
                        </w:rPr>
                        <w:t>يعتبر ازدواج السلكيين الزنبركيين مقاوم راد ؟</w:t>
                      </w:r>
                    </w:p>
                    <w:p w:rsidR="0027604B" w:rsidRPr="00BC39FE"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326" style="position:absolute;left:0;text-align:left;margin-left:-12.05pt;margin-top:15.75pt;width:557.95pt;height:180.35pt;z-index:252140032" coordorigin="730,7430" coordsize="10103,2840">
            <v:roundrect id="_x0000_s96327"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327">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328" style="position:absolute;left:730;top:8147;width:10103;height:2123" coordorigin="1556,7719" coordsize="8571,2963">
              <v:group id="_x0000_s96329" style="position:absolute;left:1556;top:7719;width:8571;height:2963" coordorigin="1524,6514" coordsize="8571,2963">
                <v:shape id="_x0000_s96330" type="#_x0000_t16" style="position:absolute;left:1524;top:6514;width:8571;height:2963" adj="7990" fillcolor="white [3201]" strokecolor="black [3200]" strokeweight="2.5pt">
                  <v:shadow color="#868686"/>
                  <v:textbox style="mso-next-textbox:#_x0000_s96330">
                    <w:txbxContent>
                      <w:p w:rsidR="0027604B" w:rsidRPr="00394311" w:rsidRDefault="0027604B" w:rsidP="007A7A45">
                        <w:pPr>
                          <w:rPr>
                            <w:lang w:bidi="ar-EG"/>
                          </w:rPr>
                        </w:pPr>
                      </w:p>
                    </w:txbxContent>
                  </v:textbox>
                </v:shape>
                <v:shape id="_x0000_s96331"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331">
                    <w:txbxContent>
                      <w:p w:rsidR="0027604B" w:rsidRPr="00515D13" w:rsidRDefault="0027604B" w:rsidP="007A7A45">
                        <w:pPr>
                          <w:spacing w:after="40"/>
                          <w:jc w:val="center"/>
                          <w:rPr>
                            <w:rFonts w:ascii="Accolade-Serial DB" w:hAnsi="Accolade-Serial DB" w:cs="Hacen Lebanon"/>
                            <w:sz w:val="28"/>
                            <w:szCs w:val="32"/>
                            <w:rtl/>
                            <w:lang w:bidi="ar-EG"/>
                          </w:rPr>
                        </w:pPr>
                        <w:r w:rsidRPr="00515D13">
                          <w:rPr>
                            <w:rFonts w:ascii="Accolade-Serial DB" w:hAnsi="Accolade-Serial DB" w:cs="Hacen Lebanon"/>
                            <w:sz w:val="28"/>
                            <w:szCs w:val="32"/>
                            <w:rtl/>
                            <w:lang w:bidi="ar-EG"/>
                          </w:rPr>
                          <w:t xml:space="preserve">لضعف الملفان الزنبركيان بكثرة الاستعمال . </w:t>
                        </w:r>
                        <w:r w:rsidRPr="00515D13">
                          <w:rPr>
                            <w:rFonts w:ascii="Accolade-Serial DB" w:hAnsi="Accolade-Serial DB" w:cs="Hacen Lebanon" w:hint="cs"/>
                            <w:sz w:val="28"/>
                            <w:szCs w:val="32"/>
                            <w:rtl/>
                            <w:lang w:bidi="ar-EG"/>
                          </w:rPr>
                          <w:t>أو</w:t>
                        </w:r>
                        <w:r w:rsidRPr="00515D13">
                          <w:rPr>
                            <w:rFonts w:ascii="Accolade-Serial DB" w:hAnsi="Accolade-Serial DB" w:cs="Hacen Lebanon"/>
                            <w:sz w:val="28"/>
                            <w:szCs w:val="32"/>
                            <w:rtl/>
                            <w:lang w:bidi="ar-EG"/>
                          </w:rPr>
                          <w:t xml:space="preserve"> قد يضعف المغناطيس بمرور الوقت مما يعطى قراءة غير دقيقة .</w:t>
                        </w:r>
                      </w:p>
                      <w:p w:rsidR="0027604B" w:rsidRPr="00BC39FE" w:rsidRDefault="0027604B" w:rsidP="007A7A45">
                        <w:pPr>
                          <w:rPr>
                            <w:szCs w:val="28"/>
                            <w:lang w:bidi="ar-EG"/>
                          </w:rPr>
                        </w:pPr>
                      </w:p>
                    </w:txbxContent>
                  </v:textbox>
                </v:shape>
              </v:group>
              <v:shape id="_x0000_s96332"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332">
                  <w:txbxContent>
                    <w:p w:rsidR="0027604B" w:rsidRPr="00515D13" w:rsidRDefault="0027604B" w:rsidP="007A7A45">
                      <w:pPr>
                        <w:jc w:val="center"/>
                        <w:rPr>
                          <w:rFonts w:ascii="Hacen Lebanon" w:hAnsi="Hacen Lebanon" w:cs="Hacen Lebanon"/>
                          <w:sz w:val="36"/>
                          <w:szCs w:val="36"/>
                          <w:rtl/>
                        </w:rPr>
                      </w:pPr>
                      <w:r w:rsidRPr="00515D13">
                        <w:rPr>
                          <w:rFonts w:ascii="Hacen Lebanon" w:hAnsi="Hacen Lebanon" w:cs="Hacen Lebanon"/>
                          <w:sz w:val="36"/>
                          <w:szCs w:val="36"/>
                          <w:rtl/>
                        </w:rPr>
                        <w:t>يجب معايرة الجلفانومتر كل فترة .</w:t>
                      </w:r>
                    </w:p>
                    <w:p w:rsidR="0027604B" w:rsidRPr="00BC39FE"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rect id="_x0000_s96333" style="position:absolute;left:0;text-align:left;margin-left:202.35pt;margin-top:3.35pt;width:309.35pt;height:38.35pt;z-index:252141056" fillcolor="white [3201]" strokecolor="#92cddc [1944]" strokeweight="1pt">
            <v:fill color2="#b6dde8 [1304]" focusposition="1" focussize="" focus="100%" type="gradient"/>
            <v:shadow on="t" type="perspective" color="#205867 [1608]" opacity=".5" offset="1pt" offset2="-3pt"/>
            <v:textbox style="mso-next-textbox:#_x0000_s96333">
              <w:txbxContent>
                <w:p w:rsidR="0027604B" w:rsidRPr="00B5187E" w:rsidRDefault="0027604B" w:rsidP="00372F4D">
                  <w:pPr>
                    <w:jc w:val="center"/>
                    <w:rPr>
                      <w:rFonts w:ascii="Hacen Lebanon" w:hAnsi="Hacen Lebanon" w:cs="Hacen Lebanon"/>
                      <w:sz w:val="36"/>
                      <w:szCs w:val="36"/>
                      <w:rtl/>
                    </w:rPr>
                  </w:pPr>
                  <w:r w:rsidRPr="00B5187E">
                    <w:rPr>
                      <w:rFonts w:ascii="Hacen Lebanon" w:hAnsi="Hacen Lebanon" w:cs="Hacen Lebanon"/>
                      <w:sz w:val="36"/>
                      <w:szCs w:val="36"/>
                      <w:rtl/>
                    </w:rPr>
                    <w:t xml:space="preserve">حساسية الجلفانومتر ذي الملف المتحرك </w:t>
                  </w:r>
                </w:p>
                <w:p w:rsidR="0027604B" w:rsidRPr="0090114A" w:rsidRDefault="0027604B" w:rsidP="007A7A45">
                  <w:pPr>
                    <w:rPr>
                      <w:b/>
                      <w:bCs/>
                    </w:rPr>
                  </w:pPr>
                </w:p>
              </w:txbxContent>
            </v:textbox>
            <w10:wrap anchorx="page"/>
          </v:rect>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spacing w:line="360"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هي زاوية انحراف مؤشر الجلفانومتر عن وضع الصفر عند مرور تيار شدته الوحدة في ملفه</w:t>
      </w:r>
    </w:p>
    <w:p w:rsidR="007A7A45" w:rsidRPr="00372536" w:rsidRDefault="00605B35" w:rsidP="007A7A45">
      <w:pPr>
        <w:spacing w:line="360" w:lineRule="auto"/>
        <w:jc w:val="lowKashida"/>
        <w:rPr>
          <w:rFonts w:ascii="Hacen Lebanon" w:hAnsi="Hacen Lebanon" w:cs="Hacen Lebanon"/>
          <w:sz w:val="28"/>
          <w:szCs w:val="28"/>
          <w:rtl/>
          <w:lang w:bidi="ar-EG"/>
        </w:rPr>
      </w:pPr>
      <w:r>
        <w:rPr>
          <w:rFonts w:ascii="Hacen Lebanon" w:hAnsi="Hacen Lebanon" w:cs="Hacen Lebanon"/>
          <w:noProof/>
          <w:sz w:val="28"/>
          <w:szCs w:val="28"/>
          <w:rtl/>
          <w:lang w:bidi="ar-EG"/>
        </w:rPr>
        <w:pict>
          <v:group id="_x0000_s96334" style="position:absolute;left:0;text-align:left;margin-left:336.65pt;margin-top:40.4pt;width:27pt;height:48.6pt;z-index:252142080" coordorigin="5040,5399" coordsize="540,972">
            <v:shape id="_x0000_s96335" type="#_x0000_t202" style="position:absolute;left:5040;top:5399;width:540;height:540" filled="f" stroked="f">
              <v:textbox style="mso-next-textbox:#_x0000_s96335">
                <w:txbxContent>
                  <w:p w:rsidR="0027604B" w:rsidRPr="00065C51" w:rsidRDefault="0027604B" w:rsidP="007A7A45">
                    <w:pPr>
                      <w:jc w:val="center"/>
                      <w:rPr>
                        <w:szCs w:val="28"/>
                      </w:rPr>
                    </w:pPr>
                    <w:r>
                      <w:rPr>
                        <w:b/>
                        <w:bCs/>
                        <w:sz w:val="28"/>
                        <w:szCs w:val="28"/>
                        <w:lang w:bidi="ar-EG"/>
                      </w:rPr>
                      <w:sym w:font="Symbol" w:char="F071"/>
                    </w:r>
                  </w:p>
                </w:txbxContent>
              </v:textbox>
            </v:shape>
            <v:shape id="_x0000_s96336" type="#_x0000_t202" style="position:absolute;left:5040;top:5831;width:540;height:540" filled="f" stroked="f">
              <v:textbox style="mso-next-textbox:#_x0000_s96336">
                <w:txbxContent>
                  <w:p w:rsidR="0027604B" w:rsidRPr="00EB2C57" w:rsidRDefault="0027604B" w:rsidP="007A7A45">
                    <w:pPr>
                      <w:jc w:val="center"/>
                      <w:rPr>
                        <w:b/>
                        <w:bCs/>
                        <w:sz w:val="28"/>
                        <w:szCs w:val="28"/>
                        <w:lang w:bidi="ar-EG"/>
                      </w:rPr>
                    </w:pPr>
                    <w:r>
                      <w:rPr>
                        <w:b/>
                        <w:bCs/>
                        <w:sz w:val="28"/>
                        <w:szCs w:val="28"/>
                        <w:lang w:bidi="ar-EG"/>
                      </w:rPr>
                      <w:t>I</w:t>
                    </w:r>
                  </w:p>
                </w:txbxContent>
              </v:textbox>
            </v:shape>
            <v:line id="_x0000_s96337" style="position:absolute" from="5040,5831" to="5580,5831"/>
            <w10:wrap anchorx="page"/>
          </v:group>
        </w:pict>
      </w:r>
      <w:r w:rsidR="007A7A45" w:rsidRPr="00372536">
        <w:rPr>
          <w:rStyle w:val="6Char"/>
          <w:rFonts w:ascii="Hacen Lebanon" w:hAnsi="Hacen Lebanon" w:cs="Hacen Lebanon"/>
          <w:color w:val="auto"/>
          <w:sz w:val="28"/>
          <w:rtl/>
        </w:rPr>
        <w:t>أو هي</w:t>
      </w:r>
      <w:r w:rsidR="007A7A45" w:rsidRPr="00372536">
        <w:rPr>
          <w:rFonts w:ascii="Hacen Lebanon" w:hAnsi="Hacen Lebanon" w:cs="Hacen Lebanon"/>
          <w:sz w:val="28"/>
          <w:szCs w:val="28"/>
          <w:rtl/>
          <w:lang w:bidi="ar-EG"/>
        </w:rPr>
        <w:t xml:space="preserve"> النسبة بين زاوية انحراف المؤشر عن وضع الصفر إلى شدة التيار المارة في الملف .</w:t>
      </w: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حساسية الجلفانومتر </w:t>
      </w:r>
      <w:r w:rsidRPr="00B5187E">
        <w:rPr>
          <w:rFonts w:ascii="Hacen Lebanon" w:hAnsi="Hacen Lebanon" w:cs="Hacen Lebanon"/>
          <w:sz w:val="30"/>
          <w:szCs w:val="30"/>
          <w:rtl/>
          <w:lang w:bidi="ar-EG"/>
        </w:rPr>
        <w:t xml:space="preserve">= </w:t>
      </w: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noProof/>
          <w:sz w:val="28"/>
          <w:szCs w:val="28"/>
          <w:rtl/>
        </w:rPr>
        <w:t xml:space="preserve">حدات قياس الحساسية </w:t>
      </w:r>
      <w:r w:rsidRPr="00372536">
        <w:rPr>
          <w:rFonts w:ascii="Hacen Lebanon" w:hAnsi="Hacen Lebanon" w:cs="Hacen Lebanon"/>
          <w:sz w:val="28"/>
          <w:szCs w:val="28"/>
          <w:rtl/>
          <w:lang w:bidi="ar-EG"/>
        </w:rPr>
        <w:t>هي:  درجة / ميكرو أمبير</w:t>
      </w:r>
      <w:r w:rsidRPr="00372536">
        <w:rPr>
          <w:rFonts w:ascii="Hacen Lebanon" w:hAnsi="Hacen Lebanon" w:cs="Hacen Lebanon"/>
          <w:sz w:val="28"/>
          <w:szCs w:val="28"/>
          <w:lang w:bidi="ar-EG"/>
        </w:rPr>
        <w:t xml:space="preserve">A  </w:t>
      </w:r>
      <w:r w:rsidRPr="00372536">
        <w:rPr>
          <w:rFonts w:ascii="Hacen Lebanon" w:hAnsi="Hacen Lebanon"/>
          <w:sz w:val="28"/>
          <w:szCs w:val="28"/>
          <w:rtl/>
          <w:lang w:bidi="ar-EG"/>
        </w:rPr>
        <w:t>μ</w:t>
      </w:r>
      <w:r w:rsidRPr="00372536">
        <w:rPr>
          <w:rFonts w:ascii="Hacen Lebanon" w:hAnsi="Hacen Lebanon" w:cs="Hacen Lebanon"/>
          <w:sz w:val="28"/>
          <w:szCs w:val="28"/>
          <w:lang w:bidi="ar-EG"/>
        </w:rPr>
        <w:t xml:space="preserve"> deg /</w:t>
      </w:r>
      <w:r w:rsidRPr="00372536">
        <w:rPr>
          <w:rFonts w:ascii="Hacen Lebanon" w:hAnsi="Hacen Lebanon" w:cs="Hacen Lebanon"/>
          <w:sz w:val="28"/>
          <w:szCs w:val="28"/>
          <w:rtl/>
          <w:lang w:bidi="ar-EG"/>
        </w:rPr>
        <w:tab/>
      </w:r>
      <w:r w:rsidRPr="00372536">
        <w:rPr>
          <w:rFonts w:ascii="Hacen Lebanon" w:hAnsi="Hacen Lebanon" w:cs="Hacen Lebanon"/>
          <w:sz w:val="28"/>
          <w:szCs w:val="28"/>
          <w:rtl/>
          <w:lang w:bidi="ar-EG"/>
        </w:rPr>
        <w:tab/>
      </w:r>
    </w:p>
    <w:p w:rsidR="007A7A45" w:rsidRDefault="007A7A45" w:rsidP="007A7A45">
      <w:pPr>
        <w:spacing w:line="360" w:lineRule="auto"/>
        <w:jc w:val="lowKashida"/>
        <w:rPr>
          <w:rFonts w:ascii="Hacen Lebanon" w:hAnsi="Hacen Lebanon" w:cs="Hacen Lebanon"/>
          <w:sz w:val="26"/>
          <w:szCs w:val="26"/>
          <w:rtl/>
          <w:lang w:bidi="ar-EG"/>
        </w:rPr>
      </w:pPr>
      <w:r w:rsidRPr="00372536">
        <w:rPr>
          <w:rFonts w:ascii="Hacen Lebanon" w:hAnsi="Hacen Lebanon" w:cs="Hacen Lebanon"/>
          <w:sz w:val="28"/>
          <w:szCs w:val="28"/>
          <w:rtl/>
          <w:lang w:bidi="ar-EG"/>
        </w:rPr>
        <w:t>زاوية نصف قطرية/ميكرو أمبير(أو مللي أمبير</w:t>
      </w:r>
      <w:r w:rsidRPr="00372536">
        <w:rPr>
          <w:rFonts w:ascii="Hacen Lebanon" w:hAnsi="Hacen Lebanon" w:cs="Hacen Lebanon"/>
          <w:sz w:val="26"/>
          <w:szCs w:val="26"/>
          <w:rtl/>
          <w:lang w:bidi="ar-EG"/>
        </w:rPr>
        <w:t>).</w:t>
      </w:r>
    </w:p>
    <w:p w:rsidR="00372F4D" w:rsidRDefault="00372F4D" w:rsidP="007A7A45">
      <w:pPr>
        <w:spacing w:line="360" w:lineRule="auto"/>
        <w:jc w:val="lowKashida"/>
        <w:rPr>
          <w:rFonts w:ascii="Hacen Lebanon" w:hAnsi="Hacen Lebanon" w:cs="Hacen Lebanon"/>
          <w:sz w:val="26"/>
          <w:szCs w:val="26"/>
          <w:rtl/>
          <w:lang w:bidi="ar-EG"/>
        </w:rPr>
      </w:pPr>
    </w:p>
    <w:p w:rsidR="00372F4D" w:rsidRPr="00372536" w:rsidRDefault="00372F4D" w:rsidP="007A7A45">
      <w:pPr>
        <w:spacing w:line="360" w:lineRule="auto"/>
        <w:jc w:val="lowKashida"/>
        <w:rPr>
          <w:rFonts w:ascii="Hacen Lebanon" w:hAnsi="Hacen Lebanon" w:cs="Hacen Lebanon"/>
          <w:sz w:val="26"/>
          <w:szCs w:val="26"/>
          <w:rtl/>
          <w:lang w:bidi="ar-EG"/>
        </w:rPr>
      </w:pPr>
    </w:p>
    <w:p w:rsidR="007A7A45" w:rsidRPr="00372536" w:rsidRDefault="00605B35" w:rsidP="007A7A45">
      <w:pPr>
        <w:tabs>
          <w:tab w:val="left" w:pos="2727"/>
        </w:tabs>
        <w:rPr>
          <w:rFonts w:ascii="Hacen Lebanon" w:hAnsi="Hacen Lebanon" w:cs="Hacen Lebanon"/>
          <w:rtl/>
          <w:lang w:bidi="ar-EG"/>
        </w:rPr>
      </w:pPr>
      <w:r>
        <w:rPr>
          <w:rFonts w:ascii="Hacen Lebanon" w:hAnsi="Hacen Lebanon" w:cs="Hacen Lebanon"/>
          <w:noProof/>
          <w:rtl/>
        </w:rPr>
        <w:lastRenderedPageBreak/>
        <w:pict>
          <v:group id="_x0000_s96338" style="position:absolute;left:0;text-align:left;margin-left:-23.25pt;margin-top:1.65pt;width:569.15pt;height:188.95pt;z-index:252143104" coordorigin="730,7430" coordsize="10103,2840">
            <v:roundrect id="_x0000_s96339"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339">
                <w:txbxContent>
                  <w:p w:rsidR="0027604B" w:rsidRPr="005635CC" w:rsidRDefault="0027604B" w:rsidP="007A7A45">
                    <w:pPr>
                      <w:pStyle w:val="af2"/>
                      <w:jc w:val="center"/>
                      <w:rPr>
                        <w:rFonts w:ascii="Hacen Beirut" w:eastAsia="Arial Unicode MS" w:hAnsi="Hacen Beirut" w:cs="Hacen Beirut"/>
                        <w:b w:val="0"/>
                        <w:bCs w:val="0"/>
                        <w:sz w:val="32"/>
                        <w:szCs w:val="32"/>
                        <w:lang w:bidi="ar-EG"/>
                      </w:rPr>
                    </w:pPr>
                    <w:r w:rsidRPr="005635CC">
                      <w:rPr>
                        <w:rFonts w:ascii="Hacen Beirut" w:eastAsia="Arial Unicode MS" w:hAnsi="Hacen Beirut" w:cs="Hacen Beirut" w:hint="cs"/>
                        <w:b w:val="0"/>
                        <w:bCs w:val="0"/>
                        <w:sz w:val="32"/>
                        <w:szCs w:val="32"/>
                        <w:rtl/>
                        <w:lang w:bidi="ar-EG"/>
                      </w:rPr>
                      <w:t xml:space="preserve">ما معني أن </w:t>
                    </w:r>
                  </w:p>
                </w:txbxContent>
              </v:textbox>
            </v:roundrect>
            <v:group id="_x0000_s96340" style="position:absolute;left:730;top:8147;width:10103;height:2123" coordorigin="1556,7719" coordsize="8571,2963">
              <v:group id="_x0000_s96341" style="position:absolute;left:1556;top:7719;width:8571;height:2963" coordorigin="1524,6514" coordsize="8571,2963">
                <v:shape id="_x0000_s96342" type="#_x0000_t16" style="position:absolute;left:1524;top:6514;width:8571;height:2963" adj="7990" fillcolor="white [3201]" strokecolor="black [3200]" strokeweight="2.5pt">
                  <v:shadow color="#868686"/>
                  <v:textbox style="mso-next-textbox:#_x0000_s96342">
                    <w:txbxContent>
                      <w:p w:rsidR="0027604B" w:rsidRDefault="0027604B" w:rsidP="007A7A45">
                        <w:pPr>
                          <w:rPr>
                            <w:lang w:bidi="ar-EG"/>
                          </w:rPr>
                        </w:pPr>
                      </w:p>
                    </w:txbxContent>
                  </v:textbox>
                </v:shape>
                <v:shape id="_x0000_s96343"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343">
                    <w:txbxContent>
                      <w:p w:rsidR="0027604B" w:rsidRPr="00AB32EC" w:rsidRDefault="0027604B" w:rsidP="007A7A45">
                        <w:pPr>
                          <w:spacing w:line="360" w:lineRule="auto"/>
                          <w:jc w:val="center"/>
                          <w:rPr>
                            <w:rFonts w:ascii="Hacen Lebanon" w:hAnsi="Hacen Lebanon" w:cs="Hacen Lebanon"/>
                            <w:sz w:val="28"/>
                            <w:szCs w:val="28"/>
                            <w:rtl/>
                            <w:lang w:bidi="ar-EG"/>
                          </w:rPr>
                        </w:pPr>
                        <w:r w:rsidRPr="00AB32EC">
                          <w:rPr>
                            <w:rFonts w:ascii="Hacen Lebanon" w:hAnsi="Hacen Lebanon" w:cs="Hacen Lebanon" w:hint="cs"/>
                            <w:sz w:val="28"/>
                            <w:szCs w:val="28"/>
                            <w:rtl/>
                            <w:lang w:bidi="ar-EG"/>
                          </w:rPr>
                          <w:t>أي</w:t>
                        </w:r>
                        <w:r w:rsidRPr="00AB32EC">
                          <w:rPr>
                            <w:rFonts w:ascii="Hacen Lebanon" w:hAnsi="Hacen Lebanon" w:cs="Hacen Lebanon"/>
                            <w:sz w:val="28"/>
                            <w:szCs w:val="28"/>
                            <w:rtl/>
                            <w:lang w:bidi="ar-EG"/>
                          </w:rPr>
                          <w:t xml:space="preserve"> أن زاوية انحراف  مؤشر الجلفانومتر عند وضع الصفر </w:t>
                        </w:r>
                        <w:r w:rsidRPr="00AB32EC">
                          <w:rPr>
                            <w:rFonts w:ascii="Hacen Lebanon" w:hAnsi="Hacen Lebanon" w:cs="Hacen Lebanon"/>
                            <w:sz w:val="28"/>
                            <w:szCs w:val="28"/>
                            <w:lang w:bidi="ar-EG"/>
                          </w:rPr>
                          <w:t>0.5deg</w:t>
                        </w:r>
                        <w:r w:rsidRPr="00AB32EC">
                          <w:rPr>
                            <w:rFonts w:ascii="Hacen Lebanon" w:hAnsi="Hacen Lebanon" w:cs="Hacen Lebanon"/>
                            <w:sz w:val="28"/>
                            <w:szCs w:val="28"/>
                            <w:rtl/>
                            <w:lang w:bidi="ar-EG"/>
                          </w:rPr>
                          <w:t xml:space="preserve"> عندما يمر تيار شدته واحد ميكرو أمبير</w:t>
                        </w:r>
                        <w:r>
                          <w:rPr>
                            <w:rFonts w:ascii="Hacen Lebanon" w:hAnsi="Hacen Lebanon" w:cs="Hacen Lebanon" w:hint="cs"/>
                            <w:sz w:val="28"/>
                            <w:szCs w:val="28"/>
                            <w:rtl/>
                            <w:lang w:bidi="ar-EG"/>
                          </w:rPr>
                          <w:t xml:space="preserve"> </w:t>
                        </w:r>
                        <w:r w:rsidRPr="00AB32EC">
                          <w:rPr>
                            <w:rFonts w:ascii="Hacen Lebanon" w:hAnsi="Hacen Lebanon" w:cs="Hacen Lebanon" w:hint="cs"/>
                            <w:sz w:val="28"/>
                            <w:szCs w:val="28"/>
                            <w:rtl/>
                            <w:lang w:bidi="ar-EG"/>
                          </w:rPr>
                          <w:t>في</w:t>
                        </w:r>
                        <w:r w:rsidRPr="00AB32EC">
                          <w:rPr>
                            <w:rFonts w:ascii="Hacen Lebanon" w:hAnsi="Hacen Lebanon" w:cs="Hacen Lebanon"/>
                            <w:sz w:val="28"/>
                            <w:szCs w:val="28"/>
                            <w:rtl/>
                            <w:lang w:bidi="ar-EG"/>
                          </w:rPr>
                          <w:t xml:space="preserve"> ملفه .</w:t>
                        </w:r>
                      </w:p>
                      <w:p w:rsidR="0027604B" w:rsidRPr="00AB32EC" w:rsidRDefault="0027604B" w:rsidP="007A7A45"/>
                    </w:txbxContent>
                  </v:textbox>
                </v:shape>
              </v:group>
              <v:shape id="_x0000_s96344"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344">
                  <w:txbxContent>
                    <w:p w:rsidR="0027604B" w:rsidRPr="00AB32EC" w:rsidRDefault="0027604B" w:rsidP="007A7A45">
                      <w:pPr>
                        <w:jc w:val="center"/>
                        <w:rPr>
                          <w:rFonts w:ascii="Hacen Lebanon" w:hAnsi="Hacen Lebanon" w:cs="Hacen Lebanon"/>
                          <w:sz w:val="32"/>
                          <w:szCs w:val="32"/>
                          <w:rtl/>
                        </w:rPr>
                      </w:pPr>
                      <w:r w:rsidRPr="00AB32EC">
                        <w:rPr>
                          <w:rFonts w:ascii="Hacen Lebanon" w:hAnsi="Hacen Lebanon" w:cs="Hacen Lebanon"/>
                          <w:sz w:val="32"/>
                          <w:szCs w:val="32"/>
                          <w:rtl/>
                        </w:rPr>
                        <w:t xml:space="preserve">حساسية الجلفانومتر ذي الملف المتحرك  </w:t>
                      </w:r>
                      <w:r w:rsidRPr="00AB32EC">
                        <w:rPr>
                          <w:rFonts w:ascii="Hacen Lebanon" w:hAnsi="Hacen Lebanon" w:cs="Hacen Lebanon"/>
                          <w:sz w:val="32"/>
                          <w:szCs w:val="32"/>
                        </w:rPr>
                        <w:t xml:space="preserve">A  </w:t>
                      </w:r>
                      <w:r w:rsidRPr="00AB32EC">
                        <w:rPr>
                          <w:rFonts w:ascii="Hacen Lebanon" w:hAnsi="Hacen Lebanon" w:cs="Bader"/>
                          <w:sz w:val="32"/>
                          <w:szCs w:val="32"/>
                          <w:rtl/>
                        </w:rPr>
                        <w:t>μ</w:t>
                      </w:r>
                      <w:r w:rsidRPr="00AB32EC">
                        <w:rPr>
                          <w:rFonts w:ascii="Hacen Lebanon" w:hAnsi="Hacen Lebanon" w:cs="Hacen Lebanon"/>
                          <w:sz w:val="32"/>
                          <w:szCs w:val="32"/>
                          <w:rtl/>
                        </w:rPr>
                        <w:t xml:space="preserve"> </w:t>
                      </w:r>
                      <w:r w:rsidRPr="00AB32EC">
                        <w:rPr>
                          <w:rFonts w:ascii="Hacen Lebanon" w:hAnsi="Hacen Lebanon" w:cs="Hacen Lebanon"/>
                          <w:sz w:val="32"/>
                          <w:szCs w:val="32"/>
                        </w:rPr>
                        <w:t xml:space="preserve"> 0. 5 deg / </w:t>
                      </w:r>
                      <w:r w:rsidRPr="00AB32EC">
                        <w:rPr>
                          <w:rFonts w:ascii="Hacen Lebanon" w:hAnsi="Hacen Lebanon" w:cs="Hacen Lebanon"/>
                          <w:sz w:val="32"/>
                          <w:szCs w:val="32"/>
                          <w:rtl/>
                        </w:rPr>
                        <w:t>؟</w:t>
                      </w:r>
                    </w:p>
                    <w:p w:rsidR="0027604B" w:rsidRPr="002702D2" w:rsidRDefault="0027604B" w:rsidP="007A7A45">
                      <w:pPr>
                        <w:rPr>
                          <w:rFonts w:eastAsia="Arial Unicode MS"/>
                          <w:szCs w:val="36"/>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345" style="position:absolute;left:0;text-align:left;margin-left:8.3pt;margin-top:2.8pt;width:535.45pt;height:214.8pt;z-index:252144128" coordorigin="730,7430" coordsize="10103,2840">
            <v:roundrect id="_x0000_s96346"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346">
                <w:txbxContent>
                  <w:p w:rsidR="0027604B" w:rsidRPr="00E279C6" w:rsidRDefault="0027604B" w:rsidP="007A7A45">
                    <w:pPr>
                      <w:jc w:val="center"/>
                      <w:rPr>
                        <w:rFonts w:cs="Bader"/>
                        <w:b/>
                        <w:bCs/>
                        <w:sz w:val="44"/>
                        <w:szCs w:val="36"/>
                      </w:rPr>
                    </w:pPr>
                    <w:r w:rsidRPr="00E279C6">
                      <w:rPr>
                        <w:rFonts w:cs="Bader" w:hint="cs"/>
                        <w:b/>
                        <w:bCs/>
                        <w:sz w:val="44"/>
                        <w:szCs w:val="36"/>
                        <w:rtl/>
                      </w:rPr>
                      <w:t xml:space="preserve">ماذا يحدث عند </w:t>
                    </w:r>
                  </w:p>
                  <w:p w:rsidR="0027604B" w:rsidRPr="00E279C6" w:rsidRDefault="0027604B" w:rsidP="007A7A45">
                    <w:pPr>
                      <w:rPr>
                        <w:rFonts w:eastAsia="Arial Unicode MS"/>
                        <w:szCs w:val="32"/>
                      </w:rPr>
                    </w:pPr>
                  </w:p>
                </w:txbxContent>
              </v:textbox>
            </v:roundrect>
            <v:group id="_x0000_s96347" style="position:absolute;left:730;top:8147;width:10103;height:2123" coordorigin="1556,7719" coordsize="8571,2963">
              <v:group id="_x0000_s96348" style="position:absolute;left:1556;top:7719;width:8571;height:2963" coordorigin="1524,6514" coordsize="8571,2963">
                <v:shape id="_x0000_s96349" type="#_x0000_t16" style="position:absolute;left:1524;top:6514;width:8571;height:2963" adj="7990" fillcolor="white [3201]" strokecolor="black [3200]" strokeweight="2.5pt">
                  <v:shadow color="#868686"/>
                  <v:textbox style="mso-next-textbox:#_x0000_s96349">
                    <w:txbxContent>
                      <w:p w:rsidR="0027604B" w:rsidRDefault="0027604B" w:rsidP="007A7A45">
                        <w:pPr>
                          <w:rPr>
                            <w:lang w:bidi="ar-EG"/>
                          </w:rPr>
                        </w:pPr>
                      </w:p>
                    </w:txbxContent>
                  </v:textbox>
                </v:shape>
                <v:shape id="_x0000_s96350"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350">
                    <w:txbxContent>
                      <w:p w:rsidR="0027604B" w:rsidRPr="00A321A1" w:rsidRDefault="0027604B" w:rsidP="00372F4D">
                        <w:pPr>
                          <w:jc w:val="center"/>
                          <w:rPr>
                            <w:rFonts w:ascii="Accolade-Serial DB" w:hAnsi="Accolade-Serial DB" w:cs="Hacen Lebanon"/>
                            <w:sz w:val="28"/>
                            <w:szCs w:val="28"/>
                            <w:rtl/>
                            <w:lang w:bidi="ar-EG"/>
                          </w:rPr>
                        </w:pPr>
                        <w:r w:rsidRPr="00A321A1">
                          <w:rPr>
                            <w:rFonts w:ascii="Accolade-Serial DB" w:hAnsi="Accolade-Serial DB" w:cs="Hacen Lebanon" w:hint="cs"/>
                            <w:sz w:val="28"/>
                            <w:szCs w:val="28"/>
                            <w:rtl/>
                            <w:lang w:bidi="ar-EG"/>
                          </w:rPr>
                          <w:t>ي</w:t>
                        </w:r>
                        <w:r w:rsidRPr="00A321A1">
                          <w:rPr>
                            <w:rFonts w:ascii="Accolade-Serial DB" w:hAnsi="Accolade-Serial DB" w:cs="Hacen Lebanon"/>
                            <w:sz w:val="28"/>
                            <w:szCs w:val="28"/>
                            <w:rtl/>
                            <w:lang w:bidi="ar-EG"/>
                          </w:rPr>
                          <w:t xml:space="preserve">تولد ازدواجا كبيرا يعمل على إتلاف حوامل </w:t>
                        </w:r>
                        <w:r w:rsidRPr="00A321A1">
                          <w:rPr>
                            <w:rFonts w:ascii="Accolade-Serial DB" w:hAnsi="Accolade-Serial DB" w:cs="Hacen Lebanon" w:hint="cs"/>
                            <w:sz w:val="28"/>
                            <w:szCs w:val="28"/>
                            <w:rtl/>
                            <w:lang w:bidi="ar-EG"/>
                          </w:rPr>
                          <w:t>العقيق</w:t>
                        </w:r>
                        <w:r w:rsidRPr="00A321A1">
                          <w:rPr>
                            <w:rFonts w:ascii="Accolade-Serial DB" w:hAnsi="Accolade-Serial DB" w:cs="Hacen Lebanon"/>
                            <w:sz w:val="28"/>
                            <w:szCs w:val="28"/>
                            <w:rtl/>
                            <w:lang w:bidi="ar-EG"/>
                          </w:rPr>
                          <w:t xml:space="preserve"> وتسبب اختلال </w:t>
                        </w:r>
                        <w:r w:rsidRPr="00A321A1">
                          <w:rPr>
                            <w:rFonts w:ascii="Accolade-Serial DB" w:hAnsi="Accolade-Serial DB" w:cs="Hacen Lebanon" w:hint="cs"/>
                            <w:sz w:val="28"/>
                            <w:szCs w:val="28"/>
                            <w:rtl/>
                            <w:lang w:bidi="ar-EG"/>
                          </w:rPr>
                          <w:t>في</w:t>
                        </w:r>
                        <w:r w:rsidRPr="00A321A1">
                          <w:rPr>
                            <w:rFonts w:ascii="Accolade-Serial DB" w:hAnsi="Accolade-Serial DB" w:cs="Hacen Lebanon"/>
                            <w:sz w:val="28"/>
                            <w:szCs w:val="28"/>
                            <w:rtl/>
                            <w:lang w:bidi="ar-EG"/>
                          </w:rPr>
                          <w:t xml:space="preserve"> نظام التعليق </w:t>
                        </w:r>
                      </w:p>
                      <w:p w:rsidR="0027604B" w:rsidRPr="009D1340" w:rsidRDefault="0027604B" w:rsidP="007A7A45">
                        <w:pPr>
                          <w:jc w:val="center"/>
                          <w:rPr>
                            <w:rFonts w:ascii="Accolade-Serial DB" w:hAnsi="Accolade-Serial DB" w:cs="Hacen Lebanon"/>
                            <w:sz w:val="26"/>
                            <w:szCs w:val="26"/>
                            <w:rtl/>
                            <w:lang w:bidi="ar-EG"/>
                          </w:rPr>
                        </w:pPr>
                        <w:r w:rsidRPr="00A321A1">
                          <w:rPr>
                            <w:rFonts w:ascii="Accolade-Serial DB" w:hAnsi="Accolade-Serial DB" w:cs="Hacen Lebanon"/>
                            <w:sz w:val="28"/>
                            <w:szCs w:val="28"/>
                            <w:rtl/>
                            <w:lang w:bidi="ar-EG"/>
                          </w:rPr>
                          <w:t>كما أن التيارات ذات الشدة العالية عندما تمر</w:t>
                        </w:r>
                        <w:r>
                          <w:rPr>
                            <w:rFonts w:ascii="Accolade-Serial DB" w:hAnsi="Accolade-Serial DB" w:cs="Hacen Lebanon" w:hint="cs"/>
                            <w:sz w:val="28"/>
                            <w:szCs w:val="28"/>
                            <w:rtl/>
                            <w:lang w:bidi="ar-EG"/>
                          </w:rPr>
                          <w:t xml:space="preserve"> </w:t>
                        </w:r>
                        <w:r w:rsidRPr="00A321A1">
                          <w:rPr>
                            <w:rFonts w:ascii="Accolade-Serial DB" w:hAnsi="Accolade-Serial DB" w:cs="Hacen Lebanon" w:hint="cs"/>
                            <w:sz w:val="28"/>
                            <w:szCs w:val="28"/>
                            <w:rtl/>
                            <w:lang w:bidi="ar-EG"/>
                          </w:rPr>
                          <w:t>في</w:t>
                        </w:r>
                        <w:r w:rsidRPr="00A321A1">
                          <w:rPr>
                            <w:rFonts w:ascii="Accolade-Serial DB" w:hAnsi="Accolade-Serial DB" w:cs="Hacen Lebanon"/>
                            <w:sz w:val="28"/>
                            <w:szCs w:val="28"/>
                            <w:rtl/>
                            <w:lang w:bidi="ar-EG"/>
                          </w:rPr>
                          <w:t xml:space="preserve"> الملف تولد حرارة</w:t>
                        </w:r>
                        <w:r>
                          <w:rPr>
                            <w:rFonts w:ascii="Accolade-Serial DB" w:hAnsi="Accolade-Serial DB" w:cs="Hacen Lebanon" w:hint="cs"/>
                            <w:sz w:val="28"/>
                            <w:szCs w:val="28"/>
                            <w:rtl/>
                            <w:lang w:bidi="ar-EG"/>
                          </w:rPr>
                          <w:t xml:space="preserve"> </w:t>
                        </w:r>
                        <w:r w:rsidRPr="00A321A1">
                          <w:rPr>
                            <w:rFonts w:ascii="Accolade-Serial DB" w:hAnsi="Accolade-Serial DB" w:cs="Hacen Lebanon"/>
                            <w:sz w:val="28"/>
                            <w:szCs w:val="28"/>
                            <w:rtl/>
                            <w:lang w:bidi="ar-EG"/>
                          </w:rPr>
                          <w:t xml:space="preserve">تسبب </w:t>
                        </w:r>
                        <w:r w:rsidRPr="00A321A1">
                          <w:rPr>
                            <w:rFonts w:ascii="Accolade-Serial DB" w:hAnsi="Accolade-Serial DB" w:cs="Hacen Lebanon" w:hint="cs"/>
                            <w:sz w:val="28"/>
                            <w:szCs w:val="28"/>
                            <w:rtl/>
                            <w:lang w:bidi="ar-EG"/>
                          </w:rPr>
                          <w:t>احتراق</w:t>
                        </w:r>
                        <w:r w:rsidRPr="00A321A1">
                          <w:rPr>
                            <w:rFonts w:ascii="Accolade-Serial DB" w:hAnsi="Accolade-Serial DB" w:cs="Hacen Lebanon"/>
                            <w:sz w:val="28"/>
                            <w:szCs w:val="28"/>
                            <w:rtl/>
                            <w:lang w:bidi="ar-EG"/>
                          </w:rPr>
                          <w:t xml:space="preserve"> الملف</w:t>
                        </w:r>
                        <w:r>
                          <w:rPr>
                            <w:rFonts w:ascii="Accolade-Serial DB" w:hAnsi="Accolade-Serial DB" w:cs="Hacen Lebanon" w:hint="cs"/>
                            <w:sz w:val="28"/>
                            <w:szCs w:val="28"/>
                            <w:rtl/>
                            <w:lang w:bidi="ar-EG"/>
                          </w:rPr>
                          <w:t xml:space="preserve"> </w:t>
                        </w:r>
                        <w:r w:rsidRPr="00A321A1">
                          <w:rPr>
                            <w:rFonts w:ascii="Accolade-Serial DB" w:hAnsi="Accolade-Serial DB" w:cs="Hacen Lebanon"/>
                            <w:rtl/>
                            <w:lang w:bidi="ar-EG"/>
                          </w:rPr>
                          <w:t>و</w:t>
                        </w:r>
                        <w:r>
                          <w:rPr>
                            <w:rFonts w:ascii="Accolade-Serial DB" w:hAnsi="Accolade-Serial DB" w:cs="Hacen Lebanon" w:hint="cs"/>
                            <w:rtl/>
                            <w:lang w:bidi="ar-EG"/>
                          </w:rPr>
                          <w:t xml:space="preserve"> </w:t>
                        </w:r>
                        <w:r w:rsidRPr="00A321A1">
                          <w:rPr>
                            <w:rFonts w:ascii="Accolade-Serial DB" w:hAnsi="Accolade-Serial DB" w:cs="Hacen Lebanon" w:hint="cs"/>
                            <w:rtl/>
                            <w:lang w:bidi="ar-EG"/>
                          </w:rPr>
                          <w:t>انصهاره</w:t>
                        </w:r>
                      </w:p>
                      <w:p w:rsidR="0027604B" w:rsidRPr="00AB32EC" w:rsidRDefault="0027604B" w:rsidP="007A7A45">
                        <w:pPr>
                          <w:rPr>
                            <w:lang w:bidi="ar-EG"/>
                          </w:rPr>
                        </w:pPr>
                      </w:p>
                    </w:txbxContent>
                  </v:textbox>
                </v:shape>
              </v:group>
              <v:shape id="_x0000_s96351"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351">
                  <w:txbxContent>
                    <w:p w:rsidR="0027604B" w:rsidRPr="00A321A1" w:rsidRDefault="0027604B" w:rsidP="007A7A45">
                      <w:pPr>
                        <w:jc w:val="center"/>
                        <w:rPr>
                          <w:rFonts w:ascii="Hacen Lebanon" w:hAnsi="Hacen Lebanon" w:cs="Hacen Lebanon"/>
                          <w:sz w:val="36"/>
                          <w:szCs w:val="36"/>
                          <w:rtl/>
                        </w:rPr>
                      </w:pPr>
                      <w:r w:rsidRPr="00A321A1">
                        <w:rPr>
                          <w:rFonts w:ascii="Hacen Lebanon" w:hAnsi="Hacen Lebanon" w:cs="Hacen Lebanon"/>
                          <w:sz w:val="36"/>
                          <w:szCs w:val="36"/>
                          <w:rtl/>
                        </w:rPr>
                        <w:t xml:space="preserve">مرور تيارات كهربية ذات شدة عالية  </w:t>
                      </w:r>
                      <w:r w:rsidRPr="00A321A1">
                        <w:rPr>
                          <w:rFonts w:ascii="Hacen Lebanon" w:hAnsi="Hacen Lebanon" w:cs="Hacen Lebanon" w:hint="cs"/>
                          <w:sz w:val="36"/>
                          <w:szCs w:val="36"/>
                          <w:rtl/>
                        </w:rPr>
                        <w:t>في</w:t>
                      </w:r>
                      <w:r w:rsidRPr="00A321A1">
                        <w:rPr>
                          <w:rFonts w:ascii="Hacen Lebanon" w:hAnsi="Hacen Lebanon" w:cs="Hacen Lebanon"/>
                          <w:sz w:val="36"/>
                          <w:szCs w:val="36"/>
                          <w:rtl/>
                        </w:rPr>
                        <w:t xml:space="preserve"> الجلفانومتر.</w:t>
                      </w:r>
                    </w:p>
                    <w:p w:rsidR="0027604B" w:rsidRPr="002702D2" w:rsidRDefault="0027604B" w:rsidP="007A7A45">
                      <w:pPr>
                        <w:rPr>
                          <w:rFonts w:eastAsia="Arial Unicode MS"/>
                          <w:szCs w:val="36"/>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352" style="position:absolute;left:0;text-align:left;margin-left:.85pt;margin-top:.3pt;width:545.05pt;height:284.75pt;z-index:252145152" coordorigin="730,7430" coordsize="10103,2840">
            <v:roundrect id="_x0000_s96353"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353">
                <w:txbxContent>
                  <w:p w:rsidR="0027604B" w:rsidRPr="00E279C6" w:rsidRDefault="0027604B" w:rsidP="007A7A45">
                    <w:pPr>
                      <w:jc w:val="center"/>
                      <w:rPr>
                        <w:rFonts w:cs="Bader"/>
                        <w:b/>
                        <w:bCs/>
                        <w:sz w:val="44"/>
                        <w:szCs w:val="36"/>
                      </w:rPr>
                    </w:pPr>
                    <w:r w:rsidRPr="00E279C6">
                      <w:rPr>
                        <w:rFonts w:cs="Bader" w:hint="cs"/>
                        <w:b/>
                        <w:bCs/>
                        <w:sz w:val="44"/>
                        <w:szCs w:val="36"/>
                        <w:rtl/>
                      </w:rPr>
                      <w:t xml:space="preserve">ماذا يحدث عند </w:t>
                    </w:r>
                  </w:p>
                  <w:p w:rsidR="0027604B" w:rsidRPr="00E279C6" w:rsidRDefault="0027604B" w:rsidP="007A7A45">
                    <w:pPr>
                      <w:rPr>
                        <w:rFonts w:eastAsia="Arial Unicode MS"/>
                        <w:szCs w:val="32"/>
                      </w:rPr>
                    </w:pPr>
                  </w:p>
                </w:txbxContent>
              </v:textbox>
            </v:roundrect>
            <v:group id="_x0000_s96354" style="position:absolute;left:730;top:8147;width:10103;height:2123" coordorigin="1556,7719" coordsize="8571,2963">
              <v:group id="_x0000_s96355" style="position:absolute;left:1556;top:7719;width:8571;height:2963" coordorigin="1524,6514" coordsize="8571,2963">
                <v:shape id="_x0000_s96356" type="#_x0000_t16" style="position:absolute;left:1524;top:6514;width:8571;height:2963" adj="7990" fillcolor="white [3201]" strokecolor="black [3200]" strokeweight="2.5pt">
                  <v:shadow color="#868686"/>
                  <v:textbox style="mso-next-textbox:#_x0000_s96356">
                    <w:txbxContent>
                      <w:p w:rsidR="0027604B" w:rsidRDefault="0027604B" w:rsidP="007A7A45">
                        <w:pPr>
                          <w:rPr>
                            <w:lang w:bidi="ar-EG"/>
                          </w:rPr>
                        </w:pPr>
                      </w:p>
                    </w:txbxContent>
                  </v:textbox>
                </v:shape>
                <v:shape id="_x0000_s96357"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357">
                    <w:txbxContent>
                      <w:p w:rsidR="0027604B" w:rsidRPr="0015597A" w:rsidRDefault="0027604B" w:rsidP="0015597A">
                        <w:pPr>
                          <w:pStyle w:val="af2"/>
                          <w:jc w:val="center"/>
                          <w:rPr>
                            <w:rFonts w:ascii="Hacen Beirut" w:eastAsia="Arial Unicode MS" w:hAnsi="Hacen Beirut" w:cs="Hacen Beirut"/>
                            <w:b w:val="0"/>
                            <w:bCs w:val="0"/>
                            <w:sz w:val="28"/>
                            <w:szCs w:val="28"/>
                            <w:rtl/>
                            <w:lang w:bidi="ar-EG"/>
                          </w:rPr>
                        </w:pPr>
                        <w:r w:rsidRPr="0015597A">
                          <w:rPr>
                            <w:rFonts w:ascii="Hacen Beirut" w:eastAsia="Arial Unicode MS" w:hAnsi="Hacen Beirut" w:cs="Hacen Beirut"/>
                            <w:b w:val="0"/>
                            <w:bCs w:val="0"/>
                            <w:sz w:val="28"/>
                            <w:szCs w:val="28"/>
                            <w:rtl/>
                            <w:lang w:bidi="ar-EG"/>
                          </w:rPr>
                          <w:t xml:space="preserve">التيار المتردد هو تيار  متغير الشدة والاتجاه يغير شدته كل لحظة واتجاهه كل نصف دورة </w:t>
                        </w:r>
                        <w:r>
                          <w:rPr>
                            <w:rFonts w:ascii="Hacen Beirut" w:eastAsia="Arial Unicode MS" w:hAnsi="Hacen Beirut" w:cs="Hacen Beirut" w:hint="cs"/>
                            <w:b w:val="0"/>
                            <w:bCs w:val="0"/>
                            <w:sz w:val="28"/>
                            <w:szCs w:val="28"/>
                            <w:rtl/>
                            <w:lang w:bidi="ar-EG"/>
                          </w:rPr>
                          <w:t>.</w:t>
                        </w:r>
                      </w:p>
                      <w:p w:rsidR="0027604B" w:rsidRPr="0015597A" w:rsidRDefault="0027604B" w:rsidP="0015597A">
                        <w:pPr>
                          <w:pStyle w:val="af2"/>
                          <w:jc w:val="center"/>
                          <w:rPr>
                            <w:rFonts w:ascii="Hacen Beirut" w:eastAsia="Arial Unicode MS" w:hAnsi="Hacen Beirut" w:cs="Hacen Beirut"/>
                            <w:b w:val="0"/>
                            <w:bCs w:val="0"/>
                            <w:sz w:val="28"/>
                            <w:szCs w:val="28"/>
                            <w:rtl/>
                            <w:lang w:bidi="ar-EG"/>
                          </w:rPr>
                        </w:pPr>
                        <w:r w:rsidRPr="0015597A">
                          <w:rPr>
                            <w:rFonts w:ascii="Hacen Beirut" w:eastAsia="Arial Unicode MS" w:hAnsi="Hacen Beirut" w:cs="Hacen Beirut"/>
                            <w:b w:val="0"/>
                            <w:bCs w:val="0"/>
                            <w:sz w:val="28"/>
                            <w:szCs w:val="28"/>
                            <w:lang w:bidi="ar-EG"/>
                          </w:rPr>
                          <w:sym w:font="Symbol" w:char="F0B7"/>
                        </w:r>
                        <w:r w:rsidRPr="0015597A">
                          <w:rPr>
                            <w:rFonts w:ascii="Hacen Beirut" w:eastAsia="Arial Unicode MS" w:hAnsi="Hacen Beirut" w:cs="Hacen Beirut" w:hint="cs"/>
                            <w:b w:val="0"/>
                            <w:bCs w:val="0"/>
                            <w:sz w:val="28"/>
                            <w:szCs w:val="28"/>
                            <w:rtl/>
                            <w:lang w:bidi="ar-EG"/>
                          </w:rPr>
                          <w:t>في</w:t>
                        </w:r>
                        <w:r w:rsidRPr="0015597A">
                          <w:rPr>
                            <w:rFonts w:ascii="Hacen Beirut" w:eastAsia="Arial Unicode MS" w:hAnsi="Hacen Beirut" w:cs="Hacen Beirut"/>
                            <w:b w:val="0"/>
                            <w:bCs w:val="0"/>
                            <w:sz w:val="28"/>
                            <w:szCs w:val="28"/>
                            <w:rtl/>
                            <w:lang w:bidi="ar-EG"/>
                          </w:rPr>
                          <w:t xml:space="preserve"> الترددات المنخفضة للتيار</w:t>
                        </w:r>
                        <w:r w:rsidRPr="0015597A">
                          <w:rPr>
                            <w:rFonts w:ascii="Hacen Beirut" w:eastAsia="Arial Unicode MS" w:hAnsi="Hacen Beirut" w:cs="Hacen Beirut" w:hint="cs"/>
                            <w:b w:val="0"/>
                            <w:bCs w:val="0"/>
                            <w:sz w:val="28"/>
                            <w:szCs w:val="28"/>
                            <w:rtl/>
                            <w:lang w:bidi="ar-EG"/>
                          </w:rPr>
                          <w:t xml:space="preserve"> </w:t>
                        </w:r>
                        <w:r w:rsidRPr="0015597A">
                          <w:rPr>
                            <w:rFonts w:ascii="Hacen Beirut" w:eastAsia="Arial Unicode MS" w:hAnsi="Hacen Beirut" w:cs="Hacen Beirut"/>
                            <w:b w:val="0"/>
                            <w:bCs w:val="0"/>
                            <w:sz w:val="28"/>
                            <w:szCs w:val="28"/>
                            <w:rtl/>
                            <w:lang w:bidi="ar-EG"/>
                          </w:rPr>
                          <w:t xml:space="preserve">يتحرك المؤشر يمينا ويسار ولا يثبت لتبادل عزم الازدواج على </w:t>
                        </w:r>
                        <w:r w:rsidRPr="0015597A">
                          <w:rPr>
                            <w:rFonts w:ascii="Hacen Beirut" w:eastAsia="Arial Unicode MS" w:hAnsi="Hacen Beirut" w:cs="Hacen Beirut" w:hint="cs"/>
                            <w:b w:val="0"/>
                            <w:bCs w:val="0"/>
                            <w:sz w:val="28"/>
                            <w:szCs w:val="28"/>
                            <w:rtl/>
                            <w:lang w:bidi="ar-EG"/>
                          </w:rPr>
                          <w:t>ضلعي</w:t>
                        </w:r>
                        <w:r w:rsidRPr="0015597A">
                          <w:rPr>
                            <w:rFonts w:ascii="Hacen Beirut" w:eastAsia="Arial Unicode MS" w:hAnsi="Hacen Beirut" w:cs="Hacen Beirut"/>
                            <w:b w:val="0"/>
                            <w:bCs w:val="0"/>
                            <w:sz w:val="28"/>
                            <w:szCs w:val="28"/>
                            <w:rtl/>
                            <w:lang w:bidi="ar-EG"/>
                          </w:rPr>
                          <w:t xml:space="preserve"> الملف.</w:t>
                        </w:r>
                      </w:p>
                      <w:p w:rsidR="0027604B" w:rsidRPr="0015597A" w:rsidRDefault="0027604B" w:rsidP="0015597A">
                        <w:pPr>
                          <w:pStyle w:val="af2"/>
                          <w:jc w:val="center"/>
                          <w:rPr>
                            <w:rFonts w:ascii="Hacen Beirut" w:eastAsia="Arial Unicode MS" w:hAnsi="Hacen Beirut" w:cs="Hacen Beirut"/>
                            <w:b w:val="0"/>
                            <w:bCs w:val="0"/>
                            <w:sz w:val="28"/>
                            <w:szCs w:val="28"/>
                            <w:lang w:bidi="ar-EG"/>
                          </w:rPr>
                        </w:pPr>
                        <w:r w:rsidRPr="0015597A">
                          <w:rPr>
                            <w:rFonts w:ascii="Hacen Beirut" w:eastAsia="Arial Unicode MS" w:hAnsi="Hacen Beirut" w:cs="Hacen Beirut"/>
                            <w:b w:val="0"/>
                            <w:bCs w:val="0"/>
                            <w:sz w:val="28"/>
                            <w:szCs w:val="28"/>
                            <w:lang w:bidi="ar-EG"/>
                          </w:rPr>
                          <w:sym w:font="Symbol" w:char="F0B7"/>
                        </w:r>
                        <w:r w:rsidRPr="0015597A">
                          <w:rPr>
                            <w:rFonts w:ascii="Hacen Beirut" w:eastAsia="Arial Unicode MS" w:hAnsi="Hacen Beirut" w:cs="Hacen Beirut"/>
                            <w:b w:val="0"/>
                            <w:bCs w:val="0"/>
                            <w:sz w:val="28"/>
                            <w:szCs w:val="28"/>
                            <w:rtl/>
                            <w:lang w:bidi="ar-EG"/>
                          </w:rPr>
                          <w:t xml:space="preserve"> </w:t>
                        </w:r>
                        <w:r w:rsidRPr="0015597A">
                          <w:rPr>
                            <w:rFonts w:ascii="Hacen Beirut" w:eastAsia="Arial Unicode MS" w:hAnsi="Hacen Beirut" w:cs="Hacen Beirut" w:hint="cs"/>
                            <w:b w:val="0"/>
                            <w:bCs w:val="0"/>
                            <w:sz w:val="28"/>
                            <w:szCs w:val="28"/>
                            <w:rtl/>
                            <w:lang w:bidi="ar-EG"/>
                          </w:rPr>
                          <w:t>في</w:t>
                        </w:r>
                        <w:r w:rsidRPr="0015597A">
                          <w:rPr>
                            <w:rFonts w:ascii="Hacen Beirut" w:eastAsia="Arial Unicode MS" w:hAnsi="Hacen Beirut" w:cs="Hacen Beirut"/>
                            <w:b w:val="0"/>
                            <w:bCs w:val="0"/>
                            <w:sz w:val="28"/>
                            <w:szCs w:val="28"/>
                            <w:rtl/>
                            <w:lang w:bidi="ar-EG"/>
                          </w:rPr>
                          <w:t xml:space="preserve"> الترددات العالية للتيار لا يتحرك الملف حيث لا</w:t>
                        </w:r>
                        <w:r w:rsidRPr="0015597A">
                          <w:rPr>
                            <w:rFonts w:ascii="Hacen Beirut" w:eastAsia="Arial Unicode MS" w:hAnsi="Hacen Beirut" w:cs="Hacen Beirut" w:hint="cs"/>
                            <w:b w:val="0"/>
                            <w:bCs w:val="0"/>
                            <w:sz w:val="28"/>
                            <w:szCs w:val="28"/>
                            <w:rtl/>
                            <w:lang w:bidi="ar-EG"/>
                          </w:rPr>
                          <w:t xml:space="preserve">  </w:t>
                        </w:r>
                        <w:r w:rsidRPr="0015597A">
                          <w:rPr>
                            <w:rFonts w:ascii="Hacen Beirut" w:eastAsia="Arial Unicode MS" w:hAnsi="Hacen Beirut" w:cs="Hacen Beirut"/>
                            <w:b w:val="0"/>
                            <w:bCs w:val="0"/>
                            <w:sz w:val="28"/>
                            <w:szCs w:val="28"/>
                            <w:rtl/>
                            <w:lang w:bidi="ar-EG"/>
                          </w:rPr>
                          <w:t xml:space="preserve">يستطيع </w:t>
                        </w:r>
                        <w:r w:rsidRPr="0015597A">
                          <w:rPr>
                            <w:rFonts w:ascii="Hacen Beirut" w:eastAsia="Arial Unicode MS" w:hAnsi="Hacen Beirut" w:cs="Hacen Beirut" w:hint="cs"/>
                            <w:b w:val="0"/>
                            <w:bCs w:val="0"/>
                            <w:sz w:val="28"/>
                            <w:szCs w:val="28"/>
                            <w:rtl/>
                            <w:lang w:bidi="ar-EG"/>
                          </w:rPr>
                          <w:t>أن</w:t>
                        </w:r>
                        <w:r w:rsidRPr="0015597A">
                          <w:rPr>
                            <w:rFonts w:ascii="Hacen Beirut" w:eastAsia="Arial Unicode MS" w:hAnsi="Hacen Beirut" w:cs="Hacen Beirut"/>
                            <w:b w:val="0"/>
                            <w:bCs w:val="0"/>
                            <w:sz w:val="28"/>
                            <w:szCs w:val="28"/>
                            <w:rtl/>
                            <w:lang w:bidi="ar-EG"/>
                          </w:rPr>
                          <w:t xml:space="preserve"> يستجيب للتغيرات السريعة </w:t>
                        </w:r>
                        <w:r w:rsidRPr="0015597A">
                          <w:rPr>
                            <w:rFonts w:ascii="Hacen Beirut" w:eastAsia="Arial Unicode MS" w:hAnsi="Hacen Beirut" w:cs="Hacen Beirut" w:hint="cs"/>
                            <w:b w:val="0"/>
                            <w:bCs w:val="0"/>
                            <w:sz w:val="28"/>
                            <w:szCs w:val="28"/>
                            <w:rtl/>
                            <w:lang w:bidi="ar-EG"/>
                          </w:rPr>
                          <w:t>في</w:t>
                        </w:r>
                        <w:r w:rsidRPr="0015597A">
                          <w:rPr>
                            <w:rFonts w:ascii="Hacen Beirut" w:eastAsia="Arial Unicode MS" w:hAnsi="Hacen Beirut" w:cs="Hacen Beirut"/>
                            <w:b w:val="0"/>
                            <w:bCs w:val="0"/>
                            <w:sz w:val="28"/>
                            <w:szCs w:val="28"/>
                            <w:rtl/>
                            <w:lang w:bidi="ar-EG"/>
                          </w:rPr>
                          <w:t xml:space="preserve"> اتجاه </w:t>
                        </w:r>
                        <w:r w:rsidRPr="0015597A">
                          <w:rPr>
                            <w:rFonts w:ascii="Hacen Beirut" w:eastAsia="Arial Unicode MS" w:hAnsi="Hacen Beirut" w:cs="Hacen Beirut" w:hint="cs"/>
                            <w:b w:val="0"/>
                            <w:bCs w:val="0"/>
                            <w:sz w:val="28"/>
                            <w:szCs w:val="28"/>
                            <w:rtl/>
                            <w:lang w:bidi="ar-EG"/>
                          </w:rPr>
                          <w:t>ال</w:t>
                        </w:r>
                        <w:r w:rsidRPr="0015597A">
                          <w:rPr>
                            <w:rFonts w:ascii="Hacen Beirut" w:eastAsia="Arial Unicode MS" w:hAnsi="Hacen Beirut" w:cs="Hacen Beirut"/>
                            <w:b w:val="0"/>
                            <w:bCs w:val="0"/>
                            <w:sz w:val="28"/>
                            <w:szCs w:val="28"/>
                            <w:rtl/>
                            <w:lang w:bidi="ar-EG"/>
                          </w:rPr>
                          <w:t>تي</w:t>
                        </w:r>
                        <w:r w:rsidRPr="0015597A">
                          <w:rPr>
                            <w:rFonts w:ascii="Hacen Beirut" w:eastAsia="Arial Unicode MS" w:hAnsi="Hacen Beirut" w:cs="Hacen Beirut" w:hint="cs"/>
                            <w:b w:val="0"/>
                            <w:bCs w:val="0"/>
                            <w:sz w:val="28"/>
                            <w:szCs w:val="28"/>
                            <w:rtl/>
                            <w:lang w:bidi="ar-EG"/>
                          </w:rPr>
                          <w:t>ار</w:t>
                        </w:r>
                      </w:p>
                    </w:txbxContent>
                  </v:textbox>
                </v:shape>
              </v:group>
              <v:shape id="_x0000_s96358"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358">
                  <w:txbxContent>
                    <w:p w:rsidR="0027604B" w:rsidRPr="00A321A1" w:rsidRDefault="0027604B" w:rsidP="007A7A45">
                      <w:pPr>
                        <w:jc w:val="center"/>
                        <w:rPr>
                          <w:rFonts w:ascii="Hacen Lebanon" w:eastAsia="Arial Unicode MS" w:hAnsi="Hacen Lebanon" w:cs="Hacen Lebanon"/>
                          <w:sz w:val="36"/>
                          <w:szCs w:val="48"/>
                        </w:rPr>
                      </w:pPr>
                      <w:r w:rsidRPr="00A321A1">
                        <w:rPr>
                          <w:rFonts w:ascii="Hacen Lebanon" w:hAnsi="Hacen Lebanon" w:cs="Hacen Lebanon"/>
                          <w:sz w:val="40"/>
                          <w:szCs w:val="34"/>
                          <w:rtl/>
                        </w:rPr>
                        <w:t>ماذا يحدث عند مرور تيار متردد داخل الجلفانومتر .</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sidRPr="00605B35">
        <w:rPr>
          <w:rFonts w:ascii="Hacen Lebanon" w:hAnsi="Hacen Lebanon" w:cs="Hacen Lebanon"/>
          <w:noProof/>
          <w:sz w:val="32"/>
          <w:szCs w:val="32"/>
          <w:rtl/>
        </w:rPr>
        <w:lastRenderedPageBreak/>
        <w:pict>
          <v:shape id="_x0000_s96359" type="#_x0000_t21" style="position:absolute;left:0;text-align:left;margin-left:340pt;margin-top:13.45pt;width:160.7pt;height:31.7pt;z-index:252146176" adj="3611" fillcolor="white [3201]" strokecolor="#92cddc [1944]" strokeweight="1pt">
            <v:fill opacity="52429f" color2="#b6dde8 [1304]" o:opacity2="52429f" rotate="t" focusposition="1" focussize="" focus="100%" type="gradient"/>
            <v:shadow on="t" type="perspective" color="#205867 [1608]" opacity=".5" offset="1pt" offset2="-3pt"/>
            <v:textbox style="mso-next-textbox:#_x0000_s96359">
              <w:txbxContent>
                <w:p w:rsidR="0027604B" w:rsidRPr="0015597A" w:rsidRDefault="0027604B" w:rsidP="0015597A">
                  <w:pPr>
                    <w:pStyle w:val="af2"/>
                    <w:jc w:val="center"/>
                    <w:rPr>
                      <w:rFonts w:ascii="Hacen Beirut" w:eastAsia="Arial Unicode MS" w:hAnsi="Hacen Beirut" w:cs="Hacen Beirut"/>
                      <w:b w:val="0"/>
                      <w:bCs w:val="0"/>
                      <w:sz w:val="28"/>
                      <w:szCs w:val="28"/>
                      <w:lang w:bidi="ar-EG"/>
                    </w:rPr>
                  </w:pPr>
                  <w:r w:rsidRPr="0015597A">
                    <w:rPr>
                      <w:rFonts w:ascii="Hacen Beirut" w:eastAsia="Arial Unicode MS" w:hAnsi="Hacen Beirut" w:cs="Hacen Beirut"/>
                      <w:b w:val="0"/>
                      <w:bCs w:val="0"/>
                      <w:sz w:val="28"/>
                      <w:szCs w:val="28"/>
                      <w:rtl/>
                      <w:lang w:bidi="ar-EG"/>
                    </w:rPr>
                    <w:t xml:space="preserve">ملاحظات عند حل المسائل </w:t>
                  </w:r>
                </w:p>
              </w:txbxContent>
            </v:textbox>
            <w10:wrap anchorx="page"/>
          </v:shape>
        </w:pict>
      </w:r>
    </w:p>
    <w:p w:rsidR="007A7A45" w:rsidRPr="00372536" w:rsidRDefault="007A7A45" w:rsidP="007A7A45">
      <w:pPr>
        <w:tabs>
          <w:tab w:val="left" w:pos="2727"/>
        </w:tabs>
        <w:rPr>
          <w:rFonts w:ascii="Hacen Lebanon" w:hAnsi="Hacen Lebanon" w:cs="Hacen Lebanon"/>
          <w:sz w:val="2"/>
          <w:szCs w:val="2"/>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sidRPr="00605B35">
        <w:rPr>
          <w:rFonts w:ascii="Hacen Lebanon" w:hAnsi="Hacen Lebanon" w:cs="Hacen Lebanon"/>
          <w:noProof/>
          <w:sz w:val="32"/>
          <w:szCs w:val="32"/>
          <w:rtl/>
        </w:rPr>
        <w:pict>
          <v:shape id="_x0000_s96360" type="#_x0000_t21" style="position:absolute;left:0;text-align:left;margin-left:-16.45pt;margin-top:3.85pt;width:528.2pt;height:452.75pt;z-index:-251169280" adj="1198" fillcolor="white [3201]" strokecolor="black [3200]" strokeweight="2.5pt">
            <v:shadow color="#868686"/>
            <v:textbox style="mso-next-textbox:#_x0000_s96360">
              <w:txbxContent>
                <w:p w:rsidR="0027604B" w:rsidRPr="00E8321A" w:rsidRDefault="0027604B" w:rsidP="007A7A45">
                  <w:pPr>
                    <w:rPr>
                      <w:sz w:val="22"/>
                      <w:rtl/>
                      <w:lang w:bidi="ar-EG"/>
                    </w:rPr>
                  </w:pPr>
                </w:p>
              </w:txbxContent>
            </v:textbox>
            <w10:wrap anchorx="page"/>
          </v:shape>
        </w:pict>
      </w:r>
    </w:p>
    <w:p w:rsidR="007A7A45" w:rsidRPr="00372536" w:rsidRDefault="007A7A45" w:rsidP="007A7A45">
      <w:pPr>
        <w:tabs>
          <w:tab w:val="left" w:pos="2727"/>
        </w:tabs>
        <w:rPr>
          <w:rFonts w:ascii="Hacen Lebanon" w:hAnsi="Hacen Lebanon" w:cs="Hacen Lebanon"/>
          <w:sz w:val="32"/>
          <w:szCs w:val="32"/>
          <w:rtl/>
          <w:lang w:bidi="ar-EG"/>
        </w:rPr>
      </w:pPr>
      <w:r w:rsidRPr="00372536">
        <w:rPr>
          <w:rFonts w:ascii="Hacen Lebanon" w:hAnsi="Hacen Lebanon" w:cs="Hacen Lebanon"/>
          <w:sz w:val="30"/>
          <w:szCs w:val="32"/>
          <w:rtl/>
          <w:lang w:bidi="ar-EG"/>
        </w:rPr>
        <w:t>1</w:t>
      </w:r>
      <w:r w:rsidRPr="00372536">
        <w:rPr>
          <w:rFonts w:ascii="Hacen Lebanon" w:hAnsi="Hacen Lebanon" w:cs="Hacen Lebanon"/>
          <w:sz w:val="32"/>
          <w:szCs w:val="32"/>
          <w:rtl/>
          <w:lang w:bidi="ar-EG"/>
        </w:rPr>
        <w:t>- زاوية انحراف مؤشر الجلفانومتر من وضع الصفر هي الزاوية بين الملف والمجال .</w:t>
      </w:r>
    </w:p>
    <w:p w:rsidR="007A7A45" w:rsidRPr="00372536" w:rsidRDefault="007A7A45" w:rsidP="00372F4D">
      <w:pPr>
        <w:spacing w:line="360" w:lineRule="auto"/>
        <w:jc w:val="lowKashida"/>
        <w:rPr>
          <w:rFonts w:ascii="Hacen Lebanon" w:hAnsi="Hacen Lebanon" w:cs="Hacen Lebanon"/>
          <w:sz w:val="32"/>
          <w:szCs w:val="32"/>
          <w:rtl/>
          <w:lang w:bidi="ar-EG"/>
        </w:rPr>
      </w:pPr>
      <w:r w:rsidRPr="00372536">
        <w:rPr>
          <w:rFonts w:ascii="Hacen Lebanon" w:hAnsi="Hacen Lebanon" w:cs="Hacen Lebanon"/>
          <w:sz w:val="32"/>
          <w:szCs w:val="32"/>
          <w:rtl/>
          <w:lang w:bidi="ar-EG"/>
        </w:rPr>
        <w:t>2- لكي يتحرك مؤشر الجلفانومتر من قسم إلى أخر يليه يلزم مرور تيار ذو شدة معينة ويسمى ذلك بحساسية الجلفانومتر لكل قسم.</w:t>
      </w:r>
    </w:p>
    <w:p w:rsidR="007A7A45" w:rsidRPr="00372536" w:rsidRDefault="00605B35" w:rsidP="007A7A45">
      <w:pPr>
        <w:spacing w:line="360" w:lineRule="auto"/>
        <w:jc w:val="lowKashida"/>
        <w:rPr>
          <w:rFonts w:ascii="Hacen Lebanon" w:hAnsi="Hacen Lebanon" w:cs="Hacen Lebanon"/>
          <w:sz w:val="32"/>
          <w:szCs w:val="32"/>
          <w:rtl/>
          <w:lang w:bidi="ar-EG"/>
        </w:rPr>
      </w:pPr>
      <w:r>
        <w:rPr>
          <w:rFonts w:ascii="Hacen Lebanon" w:hAnsi="Hacen Lebanon" w:cs="Hacen Lebanon"/>
          <w:noProof/>
          <w:sz w:val="32"/>
          <w:szCs w:val="32"/>
          <w:rtl/>
        </w:rPr>
        <w:pict>
          <v:shape id="_x0000_s96361" type="#_x0000_t202" style="position:absolute;left:0;text-align:left;margin-left:79.95pt;margin-top:32.25pt;width:351.85pt;height:33.35pt;z-index:252148224" fillcolor="white [3201]" strokecolor="#92cddc [1944]" strokeweight="1pt">
            <v:fill color2="#b6dde8 [1304]" focusposition="1" focussize="" focus="100%" type="gradient"/>
            <v:shadow on="t" type="perspective" color="#205867 [1608]" opacity=".5" offset="1pt" offset2="-3pt"/>
            <v:textbox style="mso-next-textbox:#_x0000_s96361">
              <w:txbxContent>
                <w:p w:rsidR="0027604B" w:rsidRPr="00404B9F" w:rsidRDefault="0027604B" w:rsidP="007A7A45">
                  <w:pPr>
                    <w:pStyle w:val="6"/>
                    <w:rPr>
                      <w:color w:val="auto"/>
                      <w:lang w:bidi="ar-EG"/>
                    </w:rPr>
                  </w:pPr>
                  <w:r w:rsidRPr="00404B9F">
                    <w:rPr>
                      <w:rFonts w:hint="cs"/>
                      <w:color w:val="auto"/>
                      <w:rtl/>
                      <w:lang w:bidi="ar-EG"/>
                    </w:rPr>
                    <w:t xml:space="preserve">    شدة التيار  </w:t>
                  </w:r>
                  <w:r w:rsidRPr="00404B9F">
                    <w:rPr>
                      <w:rFonts w:hint="cs"/>
                      <w:color w:val="auto"/>
                      <w:sz w:val="34"/>
                      <w:szCs w:val="38"/>
                      <w:rtl/>
                      <w:lang w:bidi="ar-EG"/>
                    </w:rPr>
                    <w:t>=</w:t>
                  </w:r>
                  <w:r w:rsidRPr="00404B9F">
                    <w:rPr>
                      <w:rFonts w:hint="cs"/>
                      <w:color w:val="auto"/>
                      <w:rtl/>
                      <w:lang w:bidi="ar-EG"/>
                    </w:rPr>
                    <w:t xml:space="preserve">   حساسية الجلفانومتر لكل قسم   </w:t>
                  </w:r>
                  <w:r w:rsidRPr="00404B9F">
                    <w:rPr>
                      <w:rFonts w:cs="Aharoni" w:hint="cs"/>
                      <w:color w:val="auto"/>
                      <w:rtl/>
                      <w:lang w:bidi="ar-EG"/>
                    </w:rPr>
                    <w:t xml:space="preserve">×   </w:t>
                  </w:r>
                  <w:r w:rsidRPr="00404B9F">
                    <w:rPr>
                      <w:rFonts w:hint="cs"/>
                      <w:color w:val="auto"/>
                      <w:rtl/>
                      <w:lang w:bidi="ar-EG"/>
                    </w:rPr>
                    <w:t xml:space="preserve"> عدد الاقسام </w:t>
                  </w:r>
                </w:p>
              </w:txbxContent>
            </v:textbox>
          </v:shape>
        </w:pict>
      </w:r>
      <w:r w:rsidR="007A7A45" w:rsidRPr="00372536">
        <w:rPr>
          <w:rFonts w:ascii="Hacen Lebanon" w:hAnsi="Hacen Lebanon" w:cs="Hacen Lebanon"/>
          <w:sz w:val="32"/>
          <w:szCs w:val="32"/>
          <w:rtl/>
          <w:lang w:bidi="ar-EG"/>
        </w:rPr>
        <w:t>ولحساب شدة التيار بدلالة الحساسية لكل قسم نستخدم القانون الاتى :-</w:t>
      </w:r>
    </w:p>
    <w:p w:rsidR="007A7A45" w:rsidRPr="00372536" w:rsidRDefault="00605B35" w:rsidP="007A7A45">
      <w:pPr>
        <w:spacing w:line="360" w:lineRule="auto"/>
        <w:jc w:val="lowKashida"/>
        <w:rPr>
          <w:rFonts w:ascii="Hacen Lebanon" w:hAnsi="Hacen Lebanon" w:cs="Hacen Lebanon"/>
          <w:sz w:val="32"/>
          <w:szCs w:val="32"/>
          <w:rtl/>
          <w:lang w:bidi="ar-EG"/>
        </w:rPr>
      </w:pPr>
      <w:r>
        <w:rPr>
          <w:rFonts w:ascii="Hacen Lebanon" w:hAnsi="Hacen Lebanon" w:cs="Hacen Lebanon"/>
          <w:noProof/>
          <w:sz w:val="32"/>
          <w:szCs w:val="32"/>
          <w:rtl/>
        </w:rPr>
        <w:pict>
          <v:group id="_x0000_s96362" style="position:absolute;left:0;text-align:left;margin-left:313pt;margin-top:46.6pt;width:27pt;height:48.6pt;z-index:252149248" coordorigin="5040,5399" coordsize="540,972">
            <v:shape id="_x0000_s96363" type="#_x0000_t202" style="position:absolute;left:5040;top:5399;width:540;height:540" filled="f" stroked="f">
              <v:textbox style="mso-next-textbox:#_x0000_s96363">
                <w:txbxContent>
                  <w:p w:rsidR="0027604B" w:rsidRPr="00065C51" w:rsidRDefault="0027604B" w:rsidP="007A7A45">
                    <w:pPr>
                      <w:jc w:val="center"/>
                      <w:rPr>
                        <w:szCs w:val="28"/>
                      </w:rPr>
                    </w:pPr>
                    <w:r>
                      <w:rPr>
                        <w:b/>
                        <w:bCs/>
                        <w:sz w:val="28"/>
                        <w:szCs w:val="28"/>
                        <w:lang w:bidi="ar-EG"/>
                      </w:rPr>
                      <w:sym w:font="Symbol" w:char="F071"/>
                    </w:r>
                  </w:p>
                </w:txbxContent>
              </v:textbox>
            </v:shape>
            <v:shape id="_x0000_s96364" type="#_x0000_t202" style="position:absolute;left:5040;top:5831;width:540;height:540" filled="f" stroked="f">
              <v:textbox style="mso-next-textbox:#_x0000_s96364">
                <w:txbxContent>
                  <w:p w:rsidR="0027604B" w:rsidRPr="00EB2C57" w:rsidRDefault="0027604B" w:rsidP="007A7A45">
                    <w:pPr>
                      <w:jc w:val="center"/>
                      <w:rPr>
                        <w:b/>
                        <w:bCs/>
                        <w:sz w:val="28"/>
                        <w:szCs w:val="28"/>
                        <w:lang w:bidi="ar-EG"/>
                      </w:rPr>
                    </w:pPr>
                    <w:r>
                      <w:rPr>
                        <w:b/>
                        <w:bCs/>
                        <w:sz w:val="28"/>
                        <w:szCs w:val="28"/>
                        <w:lang w:bidi="ar-EG"/>
                      </w:rPr>
                      <w:t>I</w:t>
                    </w:r>
                  </w:p>
                </w:txbxContent>
              </v:textbox>
            </v:shape>
            <v:line id="_x0000_s96365" style="position:absolute" from="5040,5831" to="5580,5831"/>
            <w10:wrap anchorx="page"/>
          </v:group>
        </w:pict>
      </w:r>
    </w:p>
    <w:p w:rsidR="007A7A45" w:rsidRPr="00372536" w:rsidRDefault="00605B35" w:rsidP="007A7A45">
      <w:pPr>
        <w:spacing w:line="360" w:lineRule="auto"/>
        <w:jc w:val="lowKashida"/>
        <w:rPr>
          <w:rFonts w:ascii="Hacen Lebanon" w:hAnsi="Hacen Lebanon" w:cs="Hacen Lebanon"/>
          <w:sz w:val="32"/>
          <w:szCs w:val="32"/>
          <w:rtl/>
          <w:lang w:bidi="ar-EG"/>
        </w:rPr>
      </w:pPr>
      <w:r>
        <w:rPr>
          <w:rFonts w:ascii="Hacen Lebanon" w:hAnsi="Hacen Lebanon" w:cs="Hacen Lebanon"/>
          <w:noProof/>
          <w:sz w:val="32"/>
          <w:szCs w:val="32"/>
          <w:rtl/>
        </w:rPr>
        <w:pict>
          <v:group id="_x0000_s96366" style="position:absolute;left:0;text-align:left;margin-left:43.05pt;margin-top:46.05pt;width:112.15pt;height:30.6pt;z-index:252150272" coordorigin="1357,13201" coordsize="2243,612">
            <v:shape id="_x0000_s96367" type="#_x0000_t202" style="position:absolute;left:1357;top:13273;width:443;height:540" filled="f" stroked="f">
              <v:textbox style="mso-next-textbox:#_x0000_s96367">
                <w:txbxContent>
                  <w:p w:rsidR="0027604B" w:rsidRPr="005C4338" w:rsidRDefault="0027604B" w:rsidP="007A7A45">
                    <w:r>
                      <w:rPr>
                        <w:b/>
                        <w:bCs/>
                        <w:sz w:val="28"/>
                        <w:szCs w:val="28"/>
                      </w:rPr>
                      <w:t>τ</w:t>
                    </w:r>
                  </w:p>
                  <w:p w:rsidR="0027604B" w:rsidRPr="00AE0389" w:rsidRDefault="0027604B" w:rsidP="007A7A45">
                    <w:pPr>
                      <w:rPr>
                        <w:rtl/>
                        <w:lang w:bidi="ar-EG"/>
                      </w:rPr>
                    </w:pPr>
                  </w:p>
                </w:txbxContent>
              </v:textbox>
            </v:shape>
            <v:shape id="_x0000_s96368" type="#_x0000_t202" style="position:absolute;left:2160;top:13273;width:1440;height:540" filled="f" stroked="f">
              <v:textbox style="mso-next-textbox:#_x0000_s96368">
                <w:txbxContent>
                  <w:p w:rsidR="0027604B" w:rsidRPr="00CF5D3A" w:rsidRDefault="0027604B" w:rsidP="007A7A45">
                    <w:pPr>
                      <w:rPr>
                        <w:rtl/>
                        <w:lang w:bidi="ar-EG"/>
                      </w:rPr>
                    </w:pPr>
                    <w:r>
                      <w:rPr>
                        <w:b/>
                        <w:bCs/>
                        <w:sz w:val="28"/>
                        <w:szCs w:val="28"/>
                      </w:rPr>
                      <w:t xml:space="preserve">B  I  </w:t>
                    </w:r>
                    <w:r w:rsidRPr="00A65C07">
                      <w:rPr>
                        <w:b/>
                        <w:bCs/>
                        <w:sz w:val="28"/>
                        <w:szCs w:val="28"/>
                      </w:rPr>
                      <w:t>A</w:t>
                    </w:r>
                    <w:r>
                      <w:rPr>
                        <w:b/>
                        <w:bCs/>
                        <w:sz w:val="28"/>
                        <w:szCs w:val="28"/>
                      </w:rPr>
                      <w:t xml:space="preserve"> N</w:t>
                    </w:r>
                  </w:p>
                  <w:p w:rsidR="0027604B" w:rsidRPr="004566CA" w:rsidRDefault="0027604B" w:rsidP="007A7A45"/>
                </w:txbxContent>
              </v:textbox>
            </v:shape>
            <v:shape id="_x0000_s96369" type="#_x0000_t202" style="position:absolute;left:1980;top:13201;width:346;height:540" filled="f" stroked="f">
              <v:textbox style="mso-next-textbox:#_x0000_s96369">
                <w:txbxContent>
                  <w:p w:rsidR="0027604B" w:rsidRPr="00E95D32" w:rsidRDefault="0027604B" w:rsidP="007A7A45">
                    <w:pPr>
                      <w:rPr>
                        <w:b/>
                        <w:bCs/>
                        <w:rtl/>
                      </w:rPr>
                    </w:pPr>
                    <w:r w:rsidRPr="00E95D32">
                      <w:rPr>
                        <w:b/>
                        <w:bCs/>
                        <w:sz w:val="36"/>
                        <w:szCs w:val="36"/>
                        <w:rtl/>
                        <w:lang w:bidi="ar-EG"/>
                      </w:rPr>
                      <w:t>=</w:t>
                    </w:r>
                  </w:p>
                </w:txbxContent>
              </v:textbox>
            </v:shape>
            <w10:wrap anchorx="page"/>
          </v:group>
        </w:pict>
      </w:r>
      <w:r w:rsidR="007A7A45" w:rsidRPr="00372536">
        <w:rPr>
          <w:rFonts w:ascii="Hacen Lebanon" w:hAnsi="Hacen Lebanon" w:cs="Hacen Lebanon"/>
          <w:sz w:val="32"/>
          <w:szCs w:val="32"/>
          <w:rtl/>
          <w:lang w:bidi="ar-EG"/>
        </w:rPr>
        <w:t xml:space="preserve">3- حساسية الجلفانومتر = </w:t>
      </w:r>
    </w:p>
    <w:p w:rsidR="007A7A45" w:rsidRPr="00372536" w:rsidRDefault="007A7A45" w:rsidP="007A7A45">
      <w:pPr>
        <w:spacing w:line="360" w:lineRule="auto"/>
        <w:jc w:val="lowKashida"/>
        <w:rPr>
          <w:rFonts w:ascii="Hacen Lebanon" w:hAnsi="Hacen Lebanon" w:cs="Hacen Lebanon"/>
          <w:sz w:val="32"/>
          <w:szCs w:val="32"/>
          <w:rtl/>
          <w:lang w:bidi="ar-EG"/>
        </w:rPr>
      </w:pPr>
      <w:r w:rsidRPr="00372536">
        <w:rPr>
          <w:rFonts w:ascii="Hacen Lebanon" w:hAnsi="Hacen Lebanon" w:cs="Hacen Lebanon"/>
          <w:sz w:val="32"/>
          <w:szCs w:val="32"/>
          <w:rtl/>
          <w:lang w:bidi="ar-EG"/>
        </w:rPr>
        <w:t xml:space="preserve">4- عزم الازدواج المؤثر على الجلفانومتر يتعين من العلاقة </w:t>
      </w:r>
    </w:p>
    <w:p w:rsidR="007A7A45" w:rsidRPr="00372536" w:rsidRDefault="007A7A45" w:rsidP="007A7A45">
      <w:pPr>
        <w:spacing w:line="360" w:lineRule="auto"/>
        <w:jc w:val="lowKashida"/>
        <w:rPr>
          <w:rFonts w:ascii="Hacen Lebanon" w:hAnsi="Hacen Lebanon" w:cs="Hacen Lebanon"/>
          <w:sz w:val="32"/>
          <w:szCs w:val="32"/>
          <w:rtl/>
          <w:lang w:bidi="ar-EG"/>
        </w:rPr>
      </w:pPr>
      <w:r w:rsidRPr="00372536">
        <w:rPr>
          <w:rFonts w:ascii="Hacen Lebanon" w:hAnsi="Hacen Lebanon" w:cs="Hacen Lebanon"/>
          <w:sz w:val="32"/>
          <w:szCs w:val="32"/>
          <w:rtl/>
          <w:lang w:bidi="ar-EG"/>
        </w:rPr>
        <w:t xml:space="preserve">               حيث   </w:t>
      </w:r>
      <w:r w:rsidRPr="00372536">
        <w:rPr>
          <w:rFonts w:ascii="Hacen Lebanon" w:hAnsi="Hacen Lebanon" w:cs="Hacen Lebanon"/>
          <w:sz w:val="32"/>
          <w:szCs w:val="32"/>
          <w:lang w:bidi="ar-EG"/>
        </w:rPr>
        <w:sym w:font="Symbol" w:char="F071"/>
      </w:r>
      <w:r w:rsidRPr="00372536">
        <w:rPr>
          <w:rFonts w:ascii="Hacen Lebanon" w:hAnsi="Hacen Lebanon" w:cs="Hacen Lebanon"/>
          <w:sz w:val="32"/>
          <w:szCs w:val="32"/>
          <w:rtl/>
          <w:lang w:bidi="ar-EG"/>
        </w:rPr>
        <w:t xml:space="preserve">= </w:t>
      </w:r>
      <w:r w:rsidRPr="00372536">
        <w:rPr>
          <w:rFonts w:ascii="Hacen Lebanon" w:hAnsi="Hacen Lebanon" w:cs="Hacen Lebanon"/>
          <w:sz w:val="32"/>
          <w:szCs w:val="32"/>
          <w:lang w:bidi="ar-EG"/>
        </w:rPr>
        <w:t>90</w:t>
      </w:r>
      <w:r w:rsidR="00372F4D" w:rsidRPr="002541E7">
        <w:rPr>
          <w:rFonts w:ascii="Hacen Lebanon" w:hAnsi="Hacen Lebanon" w:cs="Hacen Lebanon"/>
          <w:sz w:val="32"/>
          <w:szCs w:val="32"/>
          <w:vertAlign w:val="superscript"/>
          <w:lang w:bidi="ar-EG"/>
        </w:rPr>
        <w:t>0</w:t>
      </w:r>
      <w:r w:rsidRPr="00372536">
        <w:rPr>
          <w:rFonts w:ascii="Hacen Lebanon" w:hAnsi="Hacen Lebanon" w:cs="Hacen Lebanon"/>
          <w:sz w:val="32"/>
          <w:szCs w:val="32"/>
          <w:rtl/>
          <w:lang w:bidi="ar-EG"/>
        </w:rPr>
        <w:t xml:space="preserve">  حيث الملف دائما موازيا للفيض </w: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605B35" w:rsidP="007A7A45">
      <w:pPr>
        <w:tabs>
          <w:tab w:val="left" w:pos="2727"/>
        </w:tabs>
        <w:rPr>
          <w:rFonts w:ascii="Hacen Lebanon" w:hAnsi="Hacen Lebanon" w:cs="Hacen Lebanon"/>
          <w:rtl/>
          <w:lang w:bidi="ar-EG"/>
        </w:rPr>
      </w:pPr>
      <w:r>
        <w:rPr>
          <w:rFonts w:ascii="Hacen Lebanon" w:hAnsi="Hacen Lebanon" w:cs="Hacen Lebanon"/>
          <w:noProof/>
          <w:rtl/>
        </w:rPr>
        <w:lastRenderedPageBreak/>
        <w:pict>
          <v:shape id="_x0000_s96370" type="#_x0000_t62" style="position:absolute;left:0;text-align:left;margin-left:347.25pt;margin-top:15.85pt;width:160.7pt;height:40.35pt;z-index:252151296" adj="13125,28184" fillcolor="white [3201]" strokecolor="#92cddc [1944]" strokeweight="1pt">
            <v:fill opacity="52429f" color2="#b6dde8 [1304]" o:opacity2="52429f" rotate="t" focusposition="1" focussize="" focus="100%" type="gradient"/>
            <v:shadow on="t" type="perspective" color="#205867 [1608]" opacity=".5" offset="1pt" offset2="-3pt"/>
            <v:textbox style="mso-next-textbox:#_x0000_s96370">
              <w:txbxContent>
                <w:p w:rsidR="0027604B" w:rsidRPr="00514DFF" w:rsidRDefault="0027604B" w:rsidP="007A7A45">
                  <w:pPr>
                    <w:jc w:val="center"/>
                    <w:rPr>
                      <w:rFonts w:cs="Bader"/>
                      <w:b/>
                      <w:bCs/>
                      <w:sz w:val="42"/>
                      <w:szCs w:val="42"/>
                      <w:rtl/>
                    </w:rPr>
                  </w:pPr>
                  <w:r w:rsidRPr="00514DFF">
                    <w:rPr>
                      <w:rFonts w:cs="Bader" w:hint="cs"/>
                      <w:b/>
                      <w:bCs/>
                      <w:sz w:val="42"/>
                      <w:szCs w:val="42"/>
                      <w:rtl/>
                    </w:rPr>
                    <w:t>أ</w:t>
                  </w:r>
                  <w:r w:rsidRPr="00514DFF">
                    <w:rPr>
                      <w:rFonts w:cs="Bader"/>
                      <w:b/>
                      <w:bCs/>
                      <w:sz w:val="42"/>
                      <w:szCs w:val="42"/>
                      <w:rtl/>
                    </w:rPr>
                    <w:t>مثل</w:t>
                  </w:r>
                  <w:r w:rsidRPr="00514DFF">
                    <w:rPr>
                      <w:rFonts w:cs="Bader" w:hint="cs"/>
                      <w:b/>
                      <w:bCs/>
                      <w:sz w:val="42"/>
                      <w:szCs w:val="42"/>
                      <w:rtl/>
                    </w:rPr>
                    <w:t>ة</w:t>
                  </w:r>
                  <w:r w:rsidRPr="00514DFF">
                    <w:rPr>
                      <w:rFonts w:cs="Bader"/>
                      <w:b/>
                      <w:bCs/>
                      <w:sz w:val="42"/>
                      <w:szCs w:val="42"/>
                      <w:rtl/>
                    </w:rPr>
                    <w:t xml:space="preserve"> محلول</w:t>
                  </w:r>
                  <w:r w:rsidRPr="00514DFF">
                    <w:rPr>
                      <w:rFonts w:cs="Bader" w:hint="cs"/>
                      <w:b/>
                      <w:bCs/>
                      <w:sz w:val="42"/>
                      <w:szCs w:val="42"/>
                      <w:rtl/>
                    </w:rPr>
                    <w:t>ة</w:t>
                  </w:r>
                </w:p>
                <w:p w:rsidR="0027604B" w:rsidRPr="00D94318" w:rsidRDefault="0027604B" w:rsidP="007A7A45"/>
              </w:txbxContent>
            </v:textbox>
            <w10:wrap anchorx="page"/>
          </v:shape>
        </w:pic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926198">
      <w:pPr>
        <w:pStyle w:val="a9"/>
        <w:numPr>
          <w:ilvl w:val="0"/>
          <w:numId w:val="109"/>
        </w:numPr>
        <w:spacing w:line="360" w:lineRule="auto"/>
        <w:jc w:val="lowKashida"/>
        <w:rPr>
          <w:rFonts w:ascii="Hacen Lebanon" w:hAnsi="Hacen Lebanon" w:cs="Hacen Lebanon"/>
          <w:sz w:val="28"/>
          <w:szCs w:val="28"/>
          <w:lang w:bidi="ar-EG"/>
        </w:rPr>
      </w:pPr>
      <w:r w:rsidRPr="00372536">
        <w:rPr>
          <w:rFonts w:ascii="Hacen Lebanon" w:hAnsi="Hacen Lebanon" w:cs="Hacen Lebanon"/>
          <w:sz w:val="28"/>
          <w:szCs w:val="28"/>
          <w:rtl/>
          <w:lang w:bidi="ar-EG"/>
        </w:rPr>
        <w:t>جلفانومتر ذو ملف متحرك تدريجه مقسم إلي عشرة أقسام وحساسيته</w:t>
      </w:r>
      <w:r w:rsidRPr="00372536">
        <w:rPr>
          <w:rFonts w:ascii="Hacen Lebanon" w:hAnsi="Hacen Lebanon" w:cs="Hacen Lebanon"/>
          <w:sz w:val="28"/>
          <w:szCs w:val="28"/>
          <w:lang w:bidi="ar-EG"/>
        </w:rPr>
        <w:t xml:space="preserve"> A  </w:t>
      </w:r>
      <w:r w:rsidRPr="00372536">
        <w:rPr>
          <w:rFonts w:ascii="Hacen Lebanon" w:hAnsi="Hacen Lebanon"/>
          <w:sz w:val="28"/>
          <w:szCs w:val="28"/>
          <w:rtl/>
          <w:lang w:bidi="ar-EG"/>
        </w:rPr>
        <w:t>μ</w:t>
      </w:r>
      <w:r w:rsidRPr="00372536">
        <w:rPr>
          <w:rFonts w:ascii="Hacen Lebanon" w:hAnsi="Hacen Lebanon" w:cs="Hacen Lebanon"/>
          <w:sz w:val="28"/>
          <w:szCs w:val="28"/>
          <w:lang w:bidi="ar-EG"/>
        </w:rPr>
        <w:t xml:space="preserve"> 5</w:t>
      </w:r>
      <w:r w:rsidRPr="00372536">
        <w:rPr>
          <w:rFonts w:ascii="Hacen Lebanon" w:hAnsi="Hacen Lebanon" w:cs="Hacen Lebanon"/>
          <w:sz w:val="28"/>
          <w:szCs w:val="28"/>
          <w:rtl/>
          <w:lang w:bidi="ar-EG"/>
        </w:rPr>
        <w:t>لكل قسم واحد.احسب شدة التيار اللازم لكي ينحرف مؤشره إلي نصف التدريج.</w:t>
      </w:r>
    </w:p>
    <w:p w:rsidR="007A7A45" w:rsidRPr="00372536" w:rsidRDefault="007A7A45" w:rsidP="007A7A45">
      <w:pPr>
        <w:spacing w:line="360" w:lineRule="auto"/>
        <w:jc w:val="center"/>
        <w:rPr>
          <w:rFonts w:ascii="Hacen Lebanon" w:hAnsi="Hacen Lebanon" w:cs="Hacen Lebanon"/>
          <w:sz w:val="28"/>
          <w:szCs w:val="28"/>
          <w:rtl/>
          <w:lang w:bidi="ar-EG"/>
        </w:rPr>
      </w:pPr>
      <w:r w:rsidRPr="00372536">
        <w:rPr>
          <w:rFonts w:ascii="Hacen Lebanon" w:hAnsi="Hacen Lebanon" w:cs="Hacen Lebanon"/>
          <w:sz w:val="28"/>
          <w:szCs w:val="28"/>
          <w:bdr w:val="single" w:sz="4" w:space="0" w:color="auto"/>
          <w:rtl/>
          <w:lang w:bidi="ar-EG"/>
        </w:rPr>
        <w:t>الــــــــــــــــــــــــحـــــــــــــــــــــــــل</w:t>
      </w:r>
    </w:p>
    <w:p w:rsidR="007A7A45" w:rsidRPr="00372536" w:rsidRDefault="007A7A45" w:rsidP="007A7A45">
      <w:pPr>
        <w:spacing w:line="360" w:lineRule="auto"/>
        <w:jc w:val="cente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عدد الأقسام التي  ينحرف إليها المؤشر  عند المنتصف </w:t>
      </w:r>
      <w:r w:rsidRPr="0015597A">
        <w:rPr>
          <w:rFonts w:ascii="Hacen Lebanon" w:hAnsi="Hacen Lebanon" w:cs="Hacen Lebanon"/>
          <w:sz w:val="30"/>
          <w:szCs w:val="30"/>
          <w:rtl/>
          <w:lang w:bidi="ar-EG"/>
        </w:rPr>
        <w:t>=</w:t>
      </w:r>
      <w:r w:rsidRPr="00372536">
        <w:rPr>
          <w:rFonts w:ascii="Hacen Lebanon" w:hAnsi="Hacen Lebanon" w:cs="Hacen Lebanon"/>
          <w:sz w:val="28"/>
          <w:szCs w:val="28"/>
          <w:lang w:bidi="ar-EG"/>
        </w:rPr>
        <w:t xml:space="preserve">5  </w:t>
      </w:r>
      <w:r w:rsidRPr="00372536">
        <w:rPr>
          <w:rFonts w:ascii="Hacen Lebanon" w:hAnsi="Hacen Lebanon" w:cs="Hacen Lebanon"/>
          <w:sz w:val="28"/>
          <w:szCs w:val="28"/>
          <w:rtl/>
          <w:lang w:bidi="ar-EG"/>
        </w:rPr>
        <w:t xml:space="preserve"> أقسام</w:t>
      </w:r>
    </w:p>
    <w:p w:rsidR="007A7A45" w:rsidRPr="00372536" w:rsidRDefault="007A7A45" w:rsidP="007A7A45">
      <w:pPr>
        <w:spacing w:line="360" w:lineRule="auto"/>
        <w:jc w:val="cente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شدة التيار </w:t>
      </w:r>
      <w:r w:rsidRPr="0015597A">
        <w:rPr>
          <w:rFonts w:ascii="Hacen Lebanon" w:hAnsi="Hacen Lebanon" w:cs="Hacen Lebanon"/>
          <w:sz w:val="30"/>
          <w:szCs w:val="30"/>
          <w:rtl/>
          <w:lang w:bidi="ar-EG"/>
        </w:rPr>
        <w:t xml:space="preserve">=   </w:t>
      </w:r>
      <w:r w:rsidRPr="00372536">
        <w:rPr>
          <w:rFonts w:ascii="Hacen Lebanon" w:hAnsi="Hacen Lebanon" w:cs="Hacen Lebanon"/>
          <w:sz w:val="28"/>
          <w:szCs w:val="28"/>
          <w:rtl/>
          <w:lang w:bidi="ar-EG"/>
        </w:rPr>
        <w:t>حساسية الجلفانومتر للقسم الواحد  ×   عدد الأقسام</w:t>
      </w:r>
    </w:p>
    <w:p w:rsidR="007A7A45" w:rsidRPr="00372536" w:rsidRDefault="0015597A" w:rsidP="0015597A">
      <w:pPr>
        <w:tabs>
          <w:tab w:val="left" w:pos="4364"/>
          <w:tab w:val="center" w:pos="5031"/>
        </w:tabs>
        <w:spacing w:line="360" w:lineRule="auto"/>
        <w:rPr>
          <w:rFonts w:ascii="Hacen Lebanon" w:hAnsi="Hacen Lebanon" w:cs="Hacen Lebanon"/>
          <w:sz w:val="28"/>
          <w:szCs w:val="28"/>
          <w:rtl/>
          <w:lang w:bidi="ar-EG"/>
        </w:rPr>
      </w:pPr>
      <w:r>
        <w:rPr>
          <w:rFonts w:ascii="Hacen Lebanon" w:hAnsi="Hacen Lebanon" w:cs="Hacen Lebanon"/>
          <w:sz w:val="30"/>
          <w:szCs w:val="30"/>
          <w:lang w:bidi="ar-EG"/>
        </w:rPr>
        <w:tab/>
      </w:r>
      <w:r w:rsidRPr="00372536">
        <w:rPr>
          <w:rFonts w:cs="Hacen Lebanon"/>
          <w:sz w:val="28"/>
          <w:szCs w:val="28"/>
          <w:lang w:bidi="ar-EG"/>
        </w:rPr>
        <w:t>µ</w:t>
      </w:r>
      <w:r w:rsidRPr="00372536">
        <w:rPr>
          <w:rFonts w:ascii="Hacen Lebanon" w:hAnsi="Hacen Lebanon" w:cs="Hacen Lebanon"/>
          <w:sz w:val="28"/>
          <w:szCs w:val="28"/>
          <w:lang w:bidi="ar-EG"/>
        </w:rPr>
        <w:t>A</w:t>
      </w:r>
      <w:r>
        <w:rPr>
          <w:rFonts w:ascii="Hacen Lebanon" w:hAnsi="Hacen Lebanon" w:cs="Hacen Lebanon"/>
          <w:sz w:val="30"/>
          <w:szCs w:val="30"/>
          <w:lang w:bidi="ar-EG"/>
        </w:rPr>
        <w:tab/>
      </w:r>
      <w:r w:rsidR="007A7A45" w:rsidRPr="0015597A">
        <w:rPr>
          <w:rFonts w:ascii="Hacen Lebanon" w:hAnsi="Hacen Lebanon" w:cs="Hacen Lebanon"/>
          <w:sz w:val="30"/>
          <w:szCs w:val="30"/>
          <w:lang w:bidi="ar-EG"/>
        </w:rPr>
        <w:t xml:space="preserve">= </w:t>
      </w:r>
      <w:r w:rsidRPr="00372536">
        <w:rPr>
          <w:rFonts w:ascii="Hacen Lebanon" w:hAnsi="Hacen Lebanon" w:cs="Hacen Lebanon"/>
          <w:sz w:val="28"/>
          <w:szCs w:val="28"/>
          <w:lang w:bidi="ar-EG"/>
        </w:rPr>
        <w:t>25</w:t>
      </w:r>
      <w:r w:rsidR="007A7A45" w:rsidRPr="00372536">
        <w:rPr>
          <w:rFonts w:ascii="Hacen Lebanon" w:hAnsi="Hacen Lebanon" w:cs="Hacen Lebanon"/>
          <w:sz w:val="28"/>
          <w:szCs w:val="28"/>
          <w:lang w:bidi="ar-EG"/>
        </w:rPr>
        <w:t xml:space="preserve"> </w:t>
      </w:r>
      <w:r w:rsidR="007A7A45"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5</w:t>
      </w:r>
      <w:r w:rsidR="007A7A45" w:rsidRPr="00372536">
        <w:rPr>
          <w:rFonts w:ascii="Hacen Lebanon" w:hAnsi="Hacen Lebanon" w:cs="Hacen Lebanon"/>
          <w:sz w:val="28"/>
          <w:szCs w:val="28"/>
          <w:rtl/>
          <w:lang w:bidi="ar-EG"/>
        </w:rPr>
        <w:t xml:space="preserve">× </w:t>
      </w:r>
      <w:r w:rsidR="007A7A45" w:rsidRPr="00372536">
        <w:rPr>
          <w:rFonts w:ascii="Hacen Lebanon" w:hAnsi="Hacen Lebanon" w:cs="Hacen Lebanon"/>
          <w:sz w:val="28"/>
          <w:szCs w:val="28"/>
          <w:lang w:bidi="ar-EG"/>
        </w:rPr>
        <w:t>5</w:t>
      </w: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rPr>
        <w:t xml:space="preserve">2- جلفانومتر ذو ملف متحرك عند مرور تيار فيه شدته  </w:t>
      </w:r>
      <w:r w:rsidRPr="00372536">
        <w:rPr>
          <w:rFonts w:ascii="Hacen Lebanon" w:hAnsi="Hacen Lebanon" w:cs="Hacen Lebanon"/>
          <w:color w:val="auto"/>
          <w:sz w:val="28"/>
        </w:rPr>
        <w:t>30 mA</w:t>
      </w:r>
      <w:r w:rsidRPr="00372536">
        <w:rPr>
          <w:rFonts w:ascii="Hacen Lebanon" w:hAnsi="Hacen Lebanon" w:cs="Hacen Lebanon"/>
          <w:color w:val="auto"/>
          <w:sz w:val="28"/>
          <w:rtl/>
        </w:rPr>
        <w:t xml:space="preserve">  كانت الزاوية بين الملف والمجال  </w:t>
      </w:r>
      <w:r w:rsidRPr="00372536">
        <w:rPr>
          <w:rFonts w:ascii="Hacen Lebanon" w:hAnsi="Hacen Lebanon" w:cs="Hacen Lebanon"/>
          <w:color w:val="auto"/>
          <w:sz w:val="28"/>
        </w:rPr>
        <w:t>60</w:t>
      </w:r>
      <w:r w:rsidRPr="00372536">
        <w:rPr>
          <w:rFonts w:cs="Hacen Lebanon"/>
          <w:color w:val="auto"/>
          <w:sz w:val="28"/>
        </w:rPr>
        <w:t>˚</w:t>
      </w:r>
      <w:r w:rsidRPr="00372536">
        <w:rPr>
          <w:rFonts w:ascii="Hacen Lebanon" w:hAnsi="Hacen Lebanon" w:cs="Hacen Lebanon"/>
          <w:color w:val="auto"/>
          <w:sz w:val="28"/>
          <w:rtl/>
        </w:rPr>
        <w:t xml:space="preserve">  احسب حساسية الجلفانومتر.</w:t>
      </w:r>
    </w:p>
    <w:p w:rsidR="007A7A45" w:rsidRPr="00372536" w:rsidRDefault="007A7A45" w:rsidP="007A7A45">
      <w:pPr>
        <w:pStyle w:val="6"/>
        <w:rPr>
          <w:rFonts w:ascii="Hacen Lebanon" w:hAnsi="Hacen Lebanon" w:cs="Hacen Lebanon"/>
          <w:color w:val="auto"/>
          <w:sz w:val="28"/>
          <w:rtl/>
          <w:lang w:bidi="ar-EG"/>
        </w:rPr>
      </w:pPr>
    </w:p>
    <w:p w:rsidR="007A7A45" w:rsidRPr="00372536" w:rsidRDefault="007A7A45" w:rsidP="007A7A45">
      <w:pPr>
        <w:pStyle w:val="5"/>
        <w:jc w:val="center"/>
        <w:rPr>
          <w:rFonts w:ascii="Hacen Lebanon" w:hAnsi="Hacen Lebanon" w:cs="Hacen Lebanon"/>
          <w:b w:val="0"/>
          <w:color w:val="auto"/>
          <w:sz w:val="28"/>
          <w:szCs w:val="28"/>
          <w:bdr w:val="single" w:sz="4" w:space="0" w:color="auto"/>
          <w:rtl/>
        </w:rPr>
      </w:pPr>
      <w:r w:rsidRPr="00372536">
        <w:rPr>
          <w:rFonts w:ascii="Hacen Lebanon" w:hAnsi="Hacen Lebanon" w:cs="Hacen Lebanon"/>
          <w:b w:val="0"/>
          <w:color w:val="auto"/>
          <w:sz w:val="28"/>
          <w:szCs w:val="28"/>
          <w:bdr w:val="single" w:sz="4" w:space="0" w:color="auto"/>
          <w:rtl/>
        </w:rPr>
        <w:t>الحــــــــــــــــــــــــــــــــــــــل</w:t>
      </w:r>
    </w:p>
    <w:p w:rsidR="007A7A45" w:rsidRPr="00372536" w:rsidRDefault="007A7A45" w:rsidP="007A7A45">
      <w:pPr>
        <w:spacing w:line="360" w:lineRule="auto"/>
        <w:rPr>
          <w:rFonts w:ascii="Hacen Lebanon" w:hAnsi="Hacen Lebanon" w:cs="Hacen Lebanon"/>
          <w:sz w:val="28"/>
          <w:szCs w:val="28"/>
          <w:u w:val="single"/>
          <w:rtl/>
        </w:rPr>
      </w:pP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sz w:val="28"/>
          <w:szCs w:val="28"/>
          <w:u w:val="single"/>
          <w:rtl/>
        </w:rPr>
        <w:t>حساسية الجلفانومتر</w:t>
      </w:r>
      <w:r w:rsidRPr="00372536">
        <w:rPr>
          <w:rFonts w:ascii="Hacen Lebanon" w:hAnsi="Hacen Lebanon" w:cs="Hacen Lebanon"/>
          <w:sz w:val="28"/>
          <w:szCs w:val="28"/>
          <w:rtl/>
        </w:rPr>
        <w:t xml:space="preserve"> :            </w:t>
      </w:r>
      <w:r w:rsidRPr="00372536">
        <w:rPr>
          <w:rFonts w:ascii="Hacen Lebanon" w:hAnsi="Hacen Lebanon" w:cs="Hacen Lebanon"/>
          <w:position w:val="-24"/>
          <w:sz w:val="28"/>
          <w:szCs w:val="28"/>
        </w:rPr>
        <w:object w:dxaOrig="1980" w:dyaOrig="620">
          <v:shape id="_x0000_i1200" type="#_x0000_t75" style="width:126.75pt;height:41.25pt" o:ole="">
            <v:imagedata r:id="rId487" o:title=""/>
          </v:shape>
          <o:OLEObject Type="Embed" ProgID="Equation.3" ShapeID="_x0000_i1200" DrawAspect="Content" ObjectID="_1511289310" r:id="rId488"/>
        </w:object>
      </w:r>
      <w:r w:rsidRPr="00372536">
        <w:rPr>
          <w:rFonts w:ascii="Hacen Lebanon" w:hAnsi="Hacen Lebanon" w:cs="Hacen Lebanon"/>
          <w:sz w:val="28"/>
          <w:szCs w:val="28"/>
          <w:rtl/>
        </w:rPr>
        <w:t xml:space="preserve"> </w:t>
      </w:r>
      <w:r w:rsidRPr="0015597A">
        <w:rPr>
          <w:rFonts w:ascii="Hacen Lebanon" w:hAnsi="Hacen Lebanon" w:cs="Hacen Lebanon"/>
          <w:sz w:val="30"/>
          <w:szCs w:val="30"/>
          <w:rtl/>
        </w:rPr>
        <w:t xml:space="preserve">=  </w:t>
      </w:r>
      <w:r w:rsidRPr="00372536">
        <w:rPr>
          <w:rFonts w:ascii="Hacen Lebanon" w:hAnsi="Hacen Lebanon" w:cs="Hacen Lebanon"/>
          <w:sz w:val="28"/>
          <w:szCs w:val="28"/>
          <w:rtl/>
        </w:rPr>
        <w:t>الحساسية</w:t>
      </w: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2541E7" w:rsidRDefault="002541E7" w:rsidP="007A7A45">
      <w:pPr>
        <w:tabs>
          <w:tab w:val="left" w:pos="2727"/>
        </w:tabs>
        <w:rPr>
          <w:rFonts w:ascii="Hacen Lebanon" w:hAnsi="Hacen Lebanon" w:cs="Hacen Lebanon"/>
          <w:rtl/>
        </w:rPr>
      </w:pPr>
    </w:p>
    <w:p w:rsidR="002541E7" w:rsidRDefault="002541E7" w:rsidP="007A7A45">
      <w:pPr>
        <w:tabs>
          <w:tab w:val="left" w:pos="2727"/>
        </w:tabs>
        <w:rPr>
          <w:rFonts w:ascii="Hacen Lebanon" w:hAnsi="Hacen Lebanon" w:cs="Hacen Lebanon"/>
          <w:rtl/>
        </w:rPr>
      </w:pPr>
    </w:p>
    <w:p w:rsidR="002541E7" w:rsidRDefault="002541E7" w:rsidP="007A7A45">
      <w:pPr>
        <w:tabs>
          <w:tab w:val="left" w:pos="2727"/>
        </w:tabs>
        <w:rPr>
          <w:rFonts w:ascii="Hacen Lebanon" w:hAnsi="Hacen Lebanon" w:cs="Hacen Lebanon"/>
          <w:rtl/>
        </w:rPr>
      </w:pPr>
    </w:p>
    <w:p w:rsidR="002541E7" w:rsidRPr="00372536" w:rsidRDefault="002541E7"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sidRPr="00605B35">
        <w:rPr>
          <w:rFonts w:ascii="Hacen Lebanon" w:hAnsi="Hacen Lebanon" w:cs="Hacen Lebanon"/>
          <w:noProof/>
          <w:sz w:val="14"/>
          <w:szCs w:val="14"/>
          <w:rtl/>
        </w:rPr>
        <w:pict>
          <v:group id="_x0000_s96371" style="position:absolute;left:0;text-align:left;margin-left:77.3pt;margin-top:0;width:400.2pt;height:42.55pt;z-index:252152320" coordorigin="6732,6264" coordsize="4059,655">
            <v:shape id="_x0000_s96372" type="#_x0000_t21" style="position:absolute;left:6732;top:6264;width:4059;height:655" fillcolor="white [3201]" strokecolor="black [3200]" strokeweight="2.5pt">
              <v:shadow color="#868686"/>
            </v:shape>
            <v:shape id="_x0000_s96373" type="#_x0000_t202" style="position:absolute;left:6863;top:6320;width:3815;height:561" fillcolor="white [3201]" strokecolor="#92cddc [1944]" strokeweight="1pt">
              <v:fill color2="#b6dde8 [1304]" focusposition="1" focussize="" focus="100%" type="gradient"/>
              <v:shadow on="t" type="perspective" color="#205867 [1608]" opacity=".5" offset="1pt" offset2="-3pt"/>
              <v:textbox style="mso-next-textbox:#_x0000_s96373">
                <w:txbxContent>
                  <w:p w:rsidR="0027604B" w:rsidRPr="00514DFF" w:rsidRDefault="0027604B" w:rsidP="007A7A45">
                    <w:pPr>
                      <w:jc w:val="center"/>
                      <w:rPr>
                        <w:rFonts w:cs="Bader"/>
                        <w:b/>
                        <w:bCs/>
                        <w:sz w:val="34"/>
                        <w:szCs w:val="34"/>
                      </w:rPr>
                    </w:pPr>
                    <w:r w:rsidRPr="00514DFF">
                      <w:rPr>
                        <w:rFonts w:cs="Bader"/>
                        <w:b/>
                        <w:bCs/>
                        <w:sz w:val="34"/>
                        <w:szCs w:val="34"/>
                        <w:rtl/>
                      </w:rPr>
                      <w:t xml:space="preserve">مـــــســـــائـــــل </w:t>
                    </w:r>
                    <w:r w:rsidRPr="00514DFF">
                      <w:rPr>
                        <w:rFonts w:cs="Bader" w:hint="cs"/>
                        <w:b/>
                        <w:bCs/>
                        <w:sz w:val="34"/>
                        <w:szCs w:val="34"/>
                        <w:rtl/>
                      </w:rPr>
                      <w:t xml:space="preserve">علي الجلفانومتر ذو الملف المتحرك  </w:t>
                    </w:r>
                  </w:p>
                </w:txbxContent>
              </v:textbox>
            </v:shape>
            <w10:wrap anchorx="page"/>
          </v:group>
        </w:pict>
      </w:r>
    </w:p>
    <w:p w:rsidR="007A7A45" w:rsidRPr="00372536" w:rsidRDefault="007A7A45" w:rsidP="007A7A45">
      <w:pPr>
        <w:spacing w:line="360" w:lineRule="auto"/>
        <w:rPr>
          <w:rFonts w:ascii="Hacen Lebanon" w:hAnsi="Hacen Lebanon" w:cs="Hacen Lebanon"/>
          <w:sz w:val="14"/>
          <w:szCs w:val="14"/>
          <w:rtl/>
        </w:rPr>
      </w:pPr>
    </w:p>
    <w:p w:rsidR="007A7A45" w:rsidRPr="00372536" w:rsidRDefault="007A7A45" w:rsidP="007A7A45">
      <w:pPr>
        <w:rPr>
          <w:rFonts w:ascii="Hacen Lebanon" w:hAnsi="Hacen Lebanon" w:cs="Hacen Lebanon"/>
          <w:sz w:val="32"/>
          <w:szCs w:val="32"/>
          <w:rtl/>
          <w:lang w:bidi="ar-EG"/>
        </w:rPr>
      </w:pPr>
      <w:r w:rsidRPr="00372536">
        <w:rPr>
          <w:rFonts w:ascii="Hacen Lebanon" w:hAnsi="Hacen Lebanon" w:cs="Hacen Lebanon"/>
          <w:sz w:val="32"/>
          <w:szCs w:val="32"/>
          <w:rtl/>
          <w:lang w:bidi="ar-EG"/>
        </w:rPr>
        <w:t xml:space="preserve">1- جلفانومتر مساحة مقطع ملفه </w:t>
      </w:r>
      <w:r w:rsidRPr="00372536">
        <w:rPr>
          <w:rFonts w:ascii="Hacen Lebanon" w:hAnsi="Hacen Lebanon" w:cs="Hacen Lebanon"/>
          <w:sz w:val="32"/>
          <w:szCs w:val="32"/>
          <w:lang w:bidi="ar-EG"/>
        </w:rPr>
        <w:t>60cm</w:t>
      </w:r>
      <w:r w:rsidRPr="00372536">
        <w:rPr>
          <w:rFonts w:ascii="Hacen Lebanon" w:hAnsi="Hacen Lebanon" w:cs="Hacen Lebanon"/>
          <w:sz w:val="32"/>
          <w:szCs w:val="32"/>
          <w:vertAlign w:val="superscript"/>
          <w:lang w:bidi="ar-EG"/>
        </w:rPr>
        <w:t>2</w:t>
      </w:r>
      <w:r w:rsidRPr="00372536">
        <w:rPr>
          <w:rFonts w:ascii="Hacen Lebanon" w:hAnsi="Hacen Lebanon" w:cs="Hacen Lebanon"/>
          <w:sz w:val="32"/>
          <w:szCs w:val="32"/>
          <w:rtl/>
          <w:lang w:bidi="ar-EG"/>
        </w:rPr>
        <w:t xml:space="preserve"> معلق في مجال مغناطيسي كثافة فيضه </w:t>
      </w:r>
      <w:r w:rsidRPr="00372536">
        <w:rPr>
          <w:rFonts w:ascii="Hacen Lebanon" w:hAnsi="Hacen Lebanon" w:cs="Hacen Lebanon"/>
          <w:sz w:val="32"/>
          <w:szCs w:val="32"/>
          <w:lang w:bidi="ar-EG"/>
        </w:rPr>
        <w:t>0.1T</w:t>
      </w:r>
      <w:r w:rsidRPr="00372536">
        <w:rPr>
          <w:rFonts w:ascii="Hacen Lebanon" w:hAnsi="Hacen Lebanon" w:cs="Hacen Lebanon"/>
          <w:sz w:val="32"/>
          <w:szCs w:val="32"/>
          <w:rtl/>
          <w:lang w:bidi="ar-EG"/>
        </w:rPr>
        <w:t xml:space="preserve"> فإذا كان عددلفات الملف</w:t>
      </w:r>
      <w:r w:rsidRPr="00372536">
        <w:rPr>
          <w:rFonts w:ascii="Hacen Lebanon" w:hAnsi="Hacen Lebanon" w:cs="Hacen Lebanon"/>
          <w:sz w:val="32"/>
          <w:szCs w:val="32"/>
          <w:lang w:bidi="ar-EG"/>
        </w:rPr>
        <w:t>600</w:t>
      </w:r>
      <w:r w:rsidRPr="00372536">
        <w:rPr>
          <w:rFonts w:ascii="Hacen Lebanon" w:hAnsi="Hacen Lebanon" w:cs="Hacen Lebanon"/>
          <w:sz w:val="32"/>
          <w:szCs w:val="32"/>
          <w:rtl/>
          <w:lang w:bidi="ar-EG"/>
        </w:rPr>
        <w:t xml:space="preserve"> لفة احسب شدة التيار اللازم لتوليد عزم ازدواج قدره    </w:t>
      </w:r>
      <w:r w:rsidRPr="00372536">
        <w:rPr>
          <w:rFonts w:ascii="Hacen Lebanon" w:hAnsi="Hacen Lebanon" w:cs="Hacen Lebanon"/>
          <w:sz w:val="32"/>
          <w:szCs w:val="32"/>
          <w:lang w:bidi="ar-EG"/>
        </w:rPr>
        <w:t>1N.m</w:t>
      </w:r>
    </w:p>
    <w:p w:rsidR="007A7A45" w:rsidRPr="00372536" w:rsidRDefault="007A7A45" w:rsidP="0015597A">
      <w:pPr>
        <w:jc w:val="right"/>
        <w:rPr>
          <w:rFonts w:ascii="Hacen Lebanon" w:hAnsi="Hacen Lebanon" w:cs="Hacen Lebanon"/>
          <w:sz w:val="32"/>
          <w:szCs w:val="32"/>
          <w:rtl/>
          <w:lang w:bidi="ar-EG"/>
        </w:rPr>
      </w:pPr>
      <w:r w:rsidRPr="00372536">
        <w:rPr>
          <w:rFonts w:ascii="Hacen Lebanon" w:hAnsi="Hacen Lebanon" w:cs="Hacen Lebanon"/>
          <w:sz w:val="32"/>
          <w:szCs w:val="32"/>
          <w:lang w:bidi="ar-EG"/>
        </w:rPr>
        <w:t xml:space="preserve"> [2.778A]</w:t>
      </w:r>
    </w:p>
    <w:p w:rsidR="007A7A45" w:rsidRPr="00372536" w:rsidRDefault="007A7A45" w:rsidP="007A7A45">
      <w:pPr>
        <w:rPr>
          <w:rFonts w:ascii="Hacen Lebanon" w:hAnsi="Hacen Lebanon" w:cs="Hacen Lebanon"/>
          <w:sz w:val="6"/>
          <w:szCs w:val="6"/>
          <w:lang w:bidi="ar-EG"/>
        </w:rPr>
      </w:pPr>
    </w:p>
    <w:p w:rsidR="007A7A45" w:rsidRPr="00372536" w:rsidRDefault="007A7A45" w:rsidP="007A7A45">
      <w:pPr>
        <w:ind w:left="360"/>
        <w:rPr>
          <w:rFonts w:ascii="Hacen Lebanon" w:hAnsi="Hacen Lebanon" w:cs="Hacen Lebanon"/>
          <w:sz w:val="6"/>
          <w:szCs w:val="6"/>
          <w:rtl/>
          <w:lang w:bidi="ar-EG"/>
        </w:rPr>
      </w:pPr>
    </w:p>
    <w:p w:rsidR="007A7A45" w:rsidRPr="00372536" w:rsidRDefault="007A7A45" w:rsidP="007A7A45">
      <w:pPr>
        <w:pBdr>
          <w:top w:val="single" w:sz="4" w:space="1" w:color="auto"/>
        </w:pBdr>
        <w:rPr>
          <w:rFonts w:ascii="Hacen Lebanon" w:hAnsi="Hacen Lebanon" w:cs="Hacen Lebanon"/>
          <w:sz w:val="32"/>
          <w:szCs w:val="32"/>
          <w:rtl/>
          <w:lang w:bidi="ar-EG"/>
        </w:rPr>
      </w:pPr>
      <w:r w:rsidRPr="00372536">
        <w:rPr>
          <w:rFonts w:ascii="Hacen Lebanon" w:hAnsi="Hacen Lebanon" w:cs="Hacen Lebanon"/>
          <w:sz w:val="32"/>
          <w:szCs w:val="32"/>
          <w:rtl/>
          <w:lang w:bidi="ar-EG"/>
        </w:rPr>
        <w:t xml:space="preserve">2- احسب حساسية جلفانومتر ذو ملف متحرك عند مرور تيار فيه شدته </w:t>
      </w:r>
      <w:r w:rsidRPr="00372536">
        <w:rPr>
          <w:rFonts w:ascii="Hacen Lebanon" w:hAnsi="Hacen Lebanon" w:cs="Hacen Lebanon"/>
          <w:sz w:val="32"/>
          <w:szCs w:val="32"/>
          <w:lang w:bidi="ar-EG"/>
        </w:rPr>
        <w:t>15mA</w:t>
      </w:r>
      <w:r w:rsidRPr="00372536">
        <w:rPr>
          <w:rFonts w:ascii="Hacen Lebanon" w:hAnsi="Hacen Lebanon" w:cs="Hacen Lebanon"/>
          <w:sz w:val="32"/>
          <w:szCs w:val="32"/>
          <w:rtl/>
          <w:lang w:bidi="ar-EG"/>
        </w:rPr>
        <w:t xml:space="preserve"> كانت الزاويةبين الملف والمجال </w:t>
      </w:r>
      <w:r w:rsidR="002541E7" w:rsidRPr="00372536">
        <w:rPr>
          <w:rFonts w:ascii="Hacen Lebanon" w:hAnsi="Hacen Lebanon" w:cs="Hacen Lebanon"/>
          <w:sz w:val="32"/>
          <w:szCs w:val="32"/>
          <w:lang w:bidi="ar-EG"/>
        </w:rPr>
        <w:t>30</w:t>
      </w:r>
      <w:r w:rsidR="002541E7" w:rsidRPr="00372536">
        <w:rPr>
          <w:rFonts w:ascii="Hacen Lebanon" w:hAnsi="Hacen Lebanon" w:cs="Hacen Lebanon"/>
          <w:sz w:val="32"/>
          <w:szCs w:val="32"/>
          <w:vertAlign w:val="superscript"/>
          <w:lang w:bidi="ar-EG"/>
        </w:rPr>
        <w:t>0</w:t>
      </w:r>
      <w:r w:rsidRPr="00372536">
        <w:rPr>
          <w:rFonts w:ascii="Hacen Lebanon" w:hAnsi="Hacen Lebanon" w:cs="Hacen Lebanon"/>
          <w:sz w:val="32"/>
          <w:szCs w:val="32"/>
          <w:rtl/>
          <w:lang w:bidi="ar-EG"/>
        </w:rPr>
        <w:t xml:space="preserve">                                           </w:t>
      </w:r>
    </w:p>
    <w:p w:rsidR="007A7A45" w:rsidRPr="00372536" w:rsidRDefault="007A7A45" w:rsidP="002541E7">
      <w:pPr>
        <w:pBdr>
          <w:top w:val="single" w:sz="4" w:space="1" w:color="auto"/>
        </w:pBdr>
        <w:jc w:val="right"/>
        <w:rPr>
          <w:rFonts w:ascii="Hacen Lebanon" w:hAnsi="Hacen Lebanon" w:cs="Hacen Lebanon"/>
          <w:sz w:val="32"/>
          <w:szCs w:val="32"/>
          <w:rtl/>
          <w:lang w:bidi="ar-EG"/>
        </w:rPr>
      </w:pPr>
      <w:r w:rsidRPr="00372536">
        <w:rPr>
          <w:rFonts w:ascii="Hacen Lebanon" w:hAnsi="Hacen Lebanon" w:cs="Hacen Lebanon"/>
          <w:sz w:val="32"/>
          <w:szCs w:val="32"/>
          <w:rtl/>
          <w:lang w:bidi="ar-EG"/>
        </w:rPr>
        <w:t xml:space="preserve">                                                            </w:t>
      </w:r>
      <w:r w:rsidRPr="00372536">
        <w:rPr>
          <w:rFonts w:ascii="Hacen Lebanon" w:hAnsi="Hacen Lebanon" w:cs="Hacen Lebanon"/>
          <w:sz w:val="32"/>
          <w:szCs w:val="32"/>
          <w:lang w:bidi="ar-EG"/>
        </w:rPr>
        <w:t>]</w:t>
      </w:r>
      <w:r w:rsidRPr="00372536">
        <w:rPr>
          <w:rFonts w:ascii="Hacen Lebanon" w:hAnsi="Hacen Lebanon" w:cs="Hacen Lebanon"/>
          <w:sz w:val="32"/>
          <w:szCs w:val="32"/>
          <w:rtl/>
          <w:lang w:bidi="ar-EG"/>
        </w:rPr>
        <w:t>ِ</w:t>
      </w:r>
      <w:r w:rsidRPr="00372536">
        <w:rPr>
          <w:rFonts w:ascii="Hacen Lebanon" w:hAnsi="Hacen Lebanon" w:cs="Hacen Lebanon"/>
          <w:sz w:val="32"/>
          <w:szCs w:val="32"/>
          <w:lang w:bidi="ar-EG"/>
        </w:rPr>
        <w:t>A</w:t>
      </w:r>
      <w:r w:rsidRPr="00372536">
        <w:rPr>
          <w:rFonts w:ascii="Hacen Lebanon" w:hAnsi="Hacen Lebanon"/>
          <w:sz w:val="32"/>
          <w:szCs w:val="32"/>
          <w:rtl/>
          <w:lang w:bidi="ar-EG"/>
        </w:rPr>
        <w:t>μ</w:t>
      </w:r>
      <w:r w:rsidRPr="00372536">
        <w:rPr>
          <w:rFonts w:ascii="Hacen Lebanon" w:hAnsi="Hacen Lebanon" w:cs="Hacen Lebanon"/>
          <w:sz w:val="32"/>
          <w:szCs w:val="32"/>
          <w:lang w:bidi="ar-EG"/>
        </w:rPr>
        <w:t>[2x10</w:t>
      </w:r>
      <w:r w:rsidRPr="00372536">
        <w:rPr>
          <w:rFonts w:ascii="Hacen Lebanon" w:hAnsi="Hacen Lebanon" w:cs="Hacen Lebanon"/>
          <w:sz w:val="32"/>
          <w:szCs w:val="32"/>
          <w:vertAlign w:val="superscript"/>
          <w:lang w:bidi="ar-EG"/>
        </w:rPr>
        <w:t>-3</w:t>
      </w:r>
      <w:r w:rsidRPr="00372536">
        <w:rPr>
          <w:rFonts w:ascii="Hacen Lebanon" w:hAnsi="Hacen Lebanon" w:cs="Hacen Lebanon"/>
          <w:sz w:val="32"/>
          <w:szCs w:val="32"/>
          <w:lang w:bidi="ar-EG"/>
        </w:rPr>
        <w:t>deg/</w:t>
      </w:r>
    </w:p>
    <w:p w:rsidR="007A7A45" w:rsidRPr="00372536" w:rsidRDefault="007A7A45" w:rsidP="007A7A45">
      <w:pPr>
        <w:pBdr>
          <w:top w:val="single" w:sz="4" w:space="1" w:color="auto"/>
        </w:pBdr>
        <w:rPr>
          <w:rFonts w:ascii="Hacen Lebanon" w:hAnsi="Hacen Lebanon" w:cs="Hacen Lebanon"/>
          <w:sz w:val="6"/>
          <w:szCs w:val="6"/>
          <w:rtl/>
          <w:lang w:bidi="ar-EG"/>
        </w:rPr>
      </w:pPr>
    </w:p>
    <w:p w:rsidR="007A7A45" w:rsidRPr="00372536" w:rsidRDefault="007A7A45" w:rsidP="007A7A45">
      <w:pPr>
        <w:ind w:left="360"/>
        <w:rPr>
          <w:rFonts w:ascii="Hacen Lebanon" w:hAnsi="Hacen Lebanon" w:cs="Hacen Lebanon"/>
          <w:sz w:val="8"/>
          <w:szCs w:val="8"/>
          <w:rtl/>
          <w:lang w:bidi="ar-EG"/>
        </w:rPr>
      </w:pPr>
      <w:r w:rsidRPr="00372536">
        <w:rPr>
          <w:rFonts w:ascii="Hacen Lebanon" w:hAnsi="Hacen Lebanon" w:cs="Hacen Lebanon"/>
          <w:sz w:val="8"/>
          <w:szCs w:val="8"/>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15597A">
      <w:pPr>
        <w:rPr>
          <w:rFonts w:ascii="Hacen Lebanon" w:hAnsi="Hacen Lebanon" w:cs="Hacen Lebanon"/>
          <w:sz w:val="32"/>
          <w:szCs w:val="32"/>
          <w:rtl/>
          <w:lang w:bidi="ar-EG"/>
        </w:rPr>
      </w:pPr>
      <w:r w:rsidRPr="00372536">
        <w:rPr>
          <w:rFonts w:ascii="Hacen Lebanon" w:hAnsi="Hacen Lebanon" w:cs="Hacen Lebanon"/>
          <w:sz w:val="32"/>
          <w:szCs w:val="32"/>
          <w:rtl/>
          <w:lang w:bidi="ar-EG"/>
        </w:rPr>
        <w:t xml:space="preserve">3- احسب أقصي شدة تيار يقيسه جلفانومتر مدرج إلي </w:t>
      </w:r>
      <w:r w:rsidRPr="00372536">
        <w:rPr>
          <w:rFonts w:ascii="Hacen Lebanon" w:hAnsi="Hacen Lebanon" w:cs="Hacen Lebanon"/>
          <w:sz w:val="32"/>
          <w:szCs w:val="32"/>
          <w:lang w:bidi="ar-EG"/>
        </w:rPr>
        <w:t>100</w:t>
      </w:r>
      <w:r w:rsidRPr="00372536">
        <w:rPr>
          <w:rFonts w:ascii="Hacen Lebanon" w:hAnsi="Hacen Lebanon" w:cs="Hacen Lebanon"/>
          <w:sz w:val="32"/>
          <w:szCs w:val="32"/>
          <w:rtl/>
          <w:lang w:bidi="ar-EG"/>
        </w:rPr>
        <w:t xml:space="preserve"> قسم إذا كانت حساسيته </w:t>
      </w:r>
      <w:r w:rsidRPr="00372536">
        <w:rPr>
          <w:rFonts w:ascii="Hacen Lebanon" w:hAnsi="Hacen Lebanon" w:cs="Hacen Lebanon"/>
          <w:sz w:val="32"/>
          <w:szCs w:val="32"/>
          <w:lang w:bidi="ar-EG"/>
        </w:rPr>
        <w:t>0.1</w:t>
      </w:r>
      <w:r w:rsidR="0015597A">
        <w:rPr>
          <w:rFonts w:ascii="Hacen Lebanon" w:hAnsi="Hacen Lebanon" w:cs="Hacen Lebanon"/>
          <w:sz w:val="32"/>
          <w:szCs w:val="32"/>
          <w:lang w:bidi="ar-EG"/>
        </w:rPr>
        <w:t>m</w:t>
      </w:r>
      <w:r w:rsidRPr="00372536">
        <w:rPr>
          <w:rFonts w:ascii="Hacen Lebanon" w:hAnsi="Hacen Lebanon" w:cs="Hacen Lebanon"/>
          <w:sz w:val="32"/>
          <w:szCs w:val="32"/>
          <w:lang w:bidi="ar-EG"/>
        </w:rPr>
        <w:t>A</w:t>
      </w:r>
      <w:r w:rsidRPr="00372536">
        <w:rPr>
          <w:rFonts w:ascii="Hacen Lebanon" w:hAnsi="Hacen Lebanon" w:cs="Hacen Lebanon"/>
          <w:sz w:val="32"/>
          <w:szCs w:val="32"/>
          <w:rtl/>
          <w:lang w:bidi="ar-EG"/>
        </w:rPr>
        <w:t xml:space="preserve"> لكل قسم .</w:t>
      </w:r>
    </w:p>
    <w:p w:rsidR="007A7A45" w:rsidRPr="00372536" w:rsidRDefault="007A7A45" w:rsidP="007A7A45">
      <w:pPr>
        <w:pBdr>
          <w:top w:val="single" w:sz="4" w:space="1" w:color="auto"/>
        </w:pBdr>
        <w:rPr>
          <w:rFonts w:ascii="Hacen Lebanon" w:hAnsi="Hacen Lebanon" w:cs="Hacen Lebanon"/>
          <w:sz w:val="6"/>
          <w:szCs w:val="6"/>
          <w:rtl/>
          <w:lang w:bidi="ar-EG"/>
        </w:rPr>
      </w:pPr>
    </w:p>
    <w:p w:rsidR="007A7A45" w:rsidRPr="00372536" w:rsidRDefault="007A7A45" w:rsidP="007A7A45">
      <w:pPr>
        <w:ind w:left="360"/>
        <w:rPr>
          <w:rFonts w:ascii="Hacen Lebanon" w:hAnsi="Hacen Lebanon" w:cs="Hacen Lebanon"/>
          <w:sz w:val="6"/>
          <w:szCs w:val="6"/>
          <w:rtl/>
          <w:lang w:bidi="ar-EG"/>
        </w:rPr>
      </w:pPr>
    </w:p>
    <w:p w:rsidR="007A7A45" w:rsidRPr="00372536" w:rsidRDefault="007A7A45" w:rsidP="007A7A45">
      <w:pPr>
        <w:rPr>
          <w:rFonts w:ascii="Hacen Lebanon" w:hAnsi="Hacen Lebanon" w:cs="Hacen Lebanon"/>
          <w:sz w:val="32"/>
          <w:szCs w:val="32"/>
          <w:rtl/>
          <w:lang w:bidi="ar-EG"/>
        </w:rPr>
      </w:pPr>
      <w:r w:rsidRPr="00372536">
        <w:rPr>
          <w:rFonts w:ascii="Hacen Lebanon" w:hAnsi="Hacen Lebanon" w:cs="Hacen Lebanon"/>
          <w:sz w:val="32"/>
          <w:szCs w:val="32"/>
          <w:rtl/>
          <w:lang w:bidi="ar-EG"/>
        </w:rPr>
        <w:t>4- احسب أقصي شدة تيار يقيسه جلفانومتر مدرج إلي نصف التدرج عند مرور تيار شدته ِ</w:t>
      </w:r>
      <w:r w:rsidRPr="00372536">
        <w:rPr>
          <w:rFonts w:ascii="Hacen Lebanon" w:hAnsi="Hacen Lebanon" w:cs="Hacen Lebanon"/>
          <w:sz w:val="32"/>
          <w:szCs w:val="32"/>
          <w:lang w:bidi="ar-EG"/>
        </w:rPr>
        <w:t>A</w:t>
      </w:r>
      <w:r w:rsidRPr="00372536">
        <w:rPr>
          <w:rFonts w:ascii="Hacen Lebanon" w:hAnsi="Hacen Lebanon"/>
          <w:sz w:val="32"/>
          <w:szCs w:val="32"/>
          <w:rtl/>
          <w:lang w:bidi="ar-EG"/>
        </w:rPr>
        <w:t>μ</w:t>
      </w:r>
      <w:r w:rsidRPr="00372536">
        <w:rPr>
          <w:rFonts w:ascii="Hacen Lebanon" w:hAnsi="Hacen Lebanon" w:cs="Hacen Lebanon"/>
          <w:sz w:val="32"/>
          <w:szCs w:val="32"/>
          <w:lang w:bidi="ar-EG"/>
        </w:rPr>
        <w:t>200</w:t>
      </w:r>
      <w:r w:rsidRPr="00372536">
        <w:rPr>
          <w:rFonts w:ascii="Hacen Lebanon" w:hAnsi="Hacen Lebanon" w:cs="Hacen Lebanon"/>
          <w:sz w:val="32"/>
          <w:szCs w:val="32"/>
          <w:rtl/>
          <w:lang w:bidi="ar-EG"/>
        </w:rPr>
        <w:t xml:space="preserve">  احسب عدد أقسام تدريج الجلفانومتر إذا علمت أن حساسيته </w:t>
      </w:r>
      <w:r w:rsidRPr="00372536">
        <w:rPr>
          <w:rFonts w:ascii="Hacen Lebanon" w:hAnsi="Hacen Lebanon" w:cs="Hacen Lebanon"/>
          <w:sz w:val="32"/>
          <w:szCs w:val="32"/>
          <w:lang w:bidi="ar-EG"/>
        </w:rPr>
        <w:t>0.08mA</w:t>
      </w:r>
      <w:r w:rsidRPr="00372536">
        <w:rPr>
          <w:rFonts w:ascii="Hacen Lebanon" w:hAnsi="Hacen Lebanon" w:cs="Hacen Lebanon"/>
          <w:sz w:val="32"/>
          <w:szCs w:val="32"/>
          <w:rtl/>
          <w:lang w:bidi="ar-EG"/>
        </w:rPr>
        <w:t xml:space="preserve"> لكل قسم .       </w:t>
      </w:r>
      <w:r w:rsidRPr="00372536">
        <w:rPr>
          <w:rFonts w:ascii="Hacen Lebanon" w:hAnsi="Hacen Lebanon" w:cs="Hacen Lebanon"/>
          <w:sz w:val="32"/>
          <w:szCs w:val="32"/>
          <w:lang w:bidi="ar-EG"/>
        </w:rPr>
        <w:t xml:space="preserve">   5  ]                                                                   </w:t>
      </w:r>
      <w:r w:rsidRPr="00372536">
        <w:rPr>
          <w:rFonts w:ascii="Hacen Lebanon" w:hAnsi="Hacen Lebanon" w:cs="Hacen Lebanon"/>
          <w:sz w:val="32"/>
          <w:szCs w:val="32"/>
          <w:rtl/>
          <w:lang w:bidi="ar-EG"/>
        </w:rPr>
        <w:t>أقسام</w:t>
      </w:r>
      <w:r w:rsidRPr="00372536">
        <w:rPr>
          <w:rFonts w:ascii="Hacen Lebanon" w:hAnsi="Hacen Lebanon" w:cs="Hacen Lebanon"/>
          <w:sz w:val="32"/>
          <w:szCs w:val="32"/>
          <w:lang w:bidi="ar-EG"/>
        </w:rPr>
        <w:t>[</w:t>
      </w:r>
    </w:p>
    <w:p w:rsidR="007A7A45" w:rsidRPr="00372536" w:rsidRDefault="007A7A45" w:rsidP="007A7A45">
      <w:pPr>
        <w:ind w:left="360"/>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lang w:bidi="ar-EG"/>
        </w:rPr>
      </w:pPr>
      <w:r>
        <w:rPr>
          <w:rFonts w:ascii="Hacen Lebanon" w:hAnsi="Hacen Lebanon" w:cs="Hacen Lebanon"/>
          <w:noProof/>
          <w:rtl/>
        </w:rPr>
        <w:lastRenderedPageBreak/>
        <w:pict>
          <v:group id="_x0000_s96374" style="position:absolute;left:0;text-align:left;margin-left:108.5pt;margin-top:16.7pt;width:317.95pt;height:36pt;z-index:252153344" coordorigin="2880,12449" coordsize="1980,72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96375" type="#_x0000_t97" style="position:absolute;left:2880;top:12449;width:1980;height:720" fillcolor="white [3201]" strokecolor="black [3213]" strokeweight="1pt">
              <v:fill color2="#999 [1296]" rotate="t" focusposition="1" focussize="" focus="100%" type="gradient"/>
              <v:shadow on="t" type="perspective" color="#7f7f7f [1601]" opacity=".5" offset="1pt" offset2="-3pt"/>
            </v:shape>
            <v:shape id="_x0000_s96376" type="#_x0000_t136" style="position:absolute;left:3240;top:12599;width:1260;height:418" fillcolor="black [3213]" strokecolor="black [3213]" strokeweight="1pt">
              <v:fill color2="#999 [1296]"/>
              <v:shadow type="perspective" color="#7f7f7f [1601]" opacity=".5" offset="1pt" offset2="-3pt"/>
              <v:textpath style="font-family:&quot;Arial Black&quot;;v-text-kern:t" trim="t" fitpath="t" string="تطبيقات الجلفانومتر"/>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A438C5">
      <w:pPr>
        <w:spacing w:after="240" w:line="360" w:lineRule="auto"/>
        <w:rPr>
          <w:rFonts w:ascii="Hacen Lebanon" w:hAnsi="Hacen Lebanon" w:cs="Hacen Lebanon"/>
          <w:sz w:val="30"/>
          <w:szCs w:val="32"/>
          <w:rtl/>
          <w:lang w:bidi="ar-EG"/>
        </w:rPr>
      </w:pPr>
      <w:r>
        <w:rPr>
          <w:rFonts w:ascii="Hacen Lebanon" w:hAnsi="Hacen Lebanon" w:cs="Hacen Lebanon"/>
          <w:noProof/>
          <w:sz w:val="30"/>
          <w:szCs w:val="32"/>
          <w:rtl/>
        </w:rPr>
        <w:pict>
          <v:group id="_x0000_s96380" style="position:absolute;left:0;text-align:left;margin-left:42.95pt;margin-top:48.5pt;width:218.05pt;height:37.4pt;z-index:252155392" coordorigin="5040,6433" coordsize="2340,900">
            <v:rect id="_x0000_s96381" style="position:absolute;left:5040;top:6433;width:2340;height:900" fillcolor="white [3201]" strokecolor="#666 [1936]" strokeweight="1pt">
              <v:fill color2="#999 [1296]" rotate="t" focusposition="1" focussize="" focus="100%" type="gradient"/>
              <v:shadow on="t" type="perspective" color="#7f7f7f [1601]" opacity=".5" offset="1pt" offset2="-3pt"/>
            </v:rect>
            <v:shape id="_x0000_s96382" type="#_x0000_t136" style="position:absolute;left:5236;top:6763;width:1948;height:418" fillcolor="black [3213]" strokecolor="black [3213]" strokeweight="1pt">
              <v:fill color2="#999 [1296]"/>
              <v:shadow type="perspective" color="#7f7f7f [1601]" opacity=".5" offset="1pt" offset2="-3pt"/>
              <v:textpath style="font-family:&quot;Arial&quot;;v-text-kern:t" trim="t" fitpath="t" string="Direct current Ammeter ( D.C)"/>
            </v:shape>
            <w10:wrap anchorx="page"/>
          </v:group>
        </w:pict>
      </w:r>
      <w:r>
        <w:rPr>
          <w:rFonts w:ascii="Hacen Lebanon" w:hAnsi="Hacen Lebanon" w:cs="Hacen Lebanon"/>
          <w:noProof/>
          <w:sz w:val="30"/>
          <w:szCs w:val="32"/>
          <w:rtl/>
        </w:rPr>
        <w:pict>
          <v:group id="_x0000_s96377" style="position:absolute;left:0;text-align:left;margin-left:267.35pt;margin-top:45.6pt;width:246.2pt;height:45pt;z-index:252154368" coordorigin="5040,6433" coordsize="2340,900">
            <v:shape id="_x0000_s96378" type="#_x0000_t21" style="position:absolute;left:5040;top:6433;width:2340;height:900" fillcolor="white [3201]" strokecolor="#666 [1936]" strokeweight="1pt">
              <v:fill color2="#999 [1296]" rotate="t" focusposition="1" focussize="" focus="100%" type="gradient"/>
              <v:shadow on="t" type="perspective" color="#7f7f7f [1601]" opacity=".5" offset="1pt" offset2="-3pt"/>
            </v:shape>
            <v:shape id="_x0000_s96379" type="#_x0000_t136" style="position:absolute;left:5236;top:6763;width:1948;height:418" fillcolor="black [3213]" strokecolor="black [3213]" strokeweight="1pt">
              <v:fill color2="#999 [1296]"/>
              <v:shadow type="perspective" color="#7f7f7f [1601]" opacity=".5" offset="1pt" offset2="-3pt"/>
              <v:textpath style="font-family:&quot;Arial Black&quot;;v-text-kern:t" trim="t" fitpath="t" string="أولاً :-  أميتر التيار المستمر(موحد الإتجاه)"/>
            </v:shape>
            <w10:wrap anchorx="page"/>
          </v:group>
        </w:pict>
      </w:r>
      <w:r w:rsidR="007A7A45" w:rsidRPr="00372536">
        <w:rPr>
          <w:rFonts w:ascii="Hacen Lebanon" w:hAnsi="Hacen Lebanon" w:cs="Hacen Lebanon"/>
          <w:sz w:val="30"/>
          <w:szCs w:val="32"/>
          <w:rtl/>
          <w:lang w:bidi="ar-EG"/>
        </w:rPr>
        <w:t>يمكن تعديل الجلفانومتر ذي  الملف المتحرك إلي أميتر أو فولتميتر أو أوميتر.</w:t>
      </w:r>
    </w:p>
    <w:p w:rsidR="007A7A45" w:rsidRPr="00372536" w:rsidRDefault="007A7A45" w:rsidP="007A7A45">
      <w:pPr>
        <w:tabs>
          <w:tab w:val="left" w:pos="2727"/>
        </w:tabs>
        <w:rPr>
          <w:rFonts w:ascii="Hacen Lebanon" w:hAnsi="Hacen Lebanon" w:cs="Hacen Lebanon"/>
          <w:rtl/>
          <w:lang w:bidi="ar-EG"/>
        </w:rPr>
      </w:pPr>
    </w:p>
    <w:p w:rsidR="007A7A45" w:rsidRPr="00372536" w:rsidRDefault="00605B35" w:rsidP="007A7A45">
      <w:pPr>
        <w:tabs>
          <w:tab w:val="left" w:pos="2727"/>
        </w:tabs>
        <w:rPr>
          <w:rFonts w:ascii="Hacen Lebanon" w:hAnsi="Hacen Lebanon" w:cs="Hacen Lebanon"/>
          <w:rtl/>
        </w:rPr>
      </w:pPr>
      <w:r w:rsidRPr="00605B35">
        <w:rPr>
          <w:rFonts w:ascii="Hacen Lebanon" w:hAnsi="Hacen Lebanon" w:cs="Hacen Lebanon"/>
          <w:noProof/>
          <w:sz w:val="26"/>
          <w:szCs w:val="26"/>
          <w:rtl/>
        </w:rPr>
        <w:pict>
          <v:group id="_x0000_s96445" style="position:absolute;left:0;text-align:left;margin-left:261pt;margin-top:23.55pt;width:261.45pt;height:38.2pt;z-index:252159488" coordorigin="8182,9500" coordsize="2627,505">
            <v:shape id="_x0000_s96446" type="#_x0000_t112" style="position:absolute;left:8182;top:9500;width:2627;height:505" fillcolor="white [3201]" strokecolor="black [3200]" strokeweight="2.5pt">
              <v:shadow color="#868686"/>
            </v:shape>
            <v:shape id="_x0000_s96447" type="#_x0000_t202" style="position:absolute;left:8528;top:9500;width:1926;height:505" fillcolor="white [3201]" strokecolor="black [3200]" strokeweight="2.5pt">
              <v:shadow color="#868686"/>
              <v:textbox style="mso-next-textbox:#_x0000_s96447">
                <w:txbxContent>
                  <w:p w:rsidR="0027604B" w:rsidRPr="002541E7" w:rsidRDefault="0027604B" w:rsidP="007A7A45">
                    <w:pPr>
                      <w:jc w:val="center"/>
                      <w:rPr>
                        <w:rFonts w:cs="Bader"/>
                        <w:b/>
                        <w:bCs/>
                        <w:sz w:val="32"/>
                        <w:szCs w:val="32"/>
                        <w:rtl/>
                      </w:rPr>
                    </w:pPr>
                    <w:r w:rsidRPr="002541E7">
                      <w:rPr>
                        <w:rFonts w:cs="Bader"/>
                        <w:b/>
                        <w:bCs/>
                        <w:sz w:val="32"/>
                        <w:szCs w:val="32"/>
                        <w:rtl/>
                      </w:rPr>
                      <w:t>الفكرة العلمي</w:t>
                    </w:r>
                    <w:r w:rsidRPr="002541E7">
                      <w:rPr>
                        <w:rFonts w:cs="Bader" w:hint="cs"/>
                        <w:b/>
                        <w:bCs/>
                        <w:sz w:val="32"/>
                        <w:szCs w:val="32"/>
                        <w:rtl/>
                      </w:rPr>
                      <w:t>ة- الأساس العلمي -</w:t>
                    </w:r>
                  </w:p>
                  <w:p w:rsidR="0027604B" w:rsidRDefault="0027604B" w:rsidP="007A7A45">
                    <w:pPr>
                      <w:rPr>
                        <w:lang w:bidi="ar-EG"/>
                      </w:rPr>
                    </w:pPr>
                  </w:p>
                </w:txbxContent>
              </v:textbox>
            </v:shape>
            <w10:wrap anchorx="page"/>
          </v:group>
        </w:pict>
      </w:r>
    </w:p>
    <w:p w:rsidR="007A7A45" w:rsidRPr="00372536" w:rsidRDefault="007A7A45" w:rsidP="002541E7">
      <w:pPr>
        <w:spacing w:line="360" w:lineRule="auto"/>
        <w:jc w:val="lowKashida"/>
        <w:rPr>
          <w:rFonts w:ascii="Hacen Lebanon" w:hAnsi="Hacen Lebanon" w:cs="Hacen Lebanon"/>
          <w:sz w:val="26"/>
          <w:szCs w:val="26"/>
          <w:rtl/>
          <w:lang w:bidi="ar-EG"/>
        </w:rPr>
      </w:pPr>
    </w:p>
    <w:p w:rsidR="007A7A45" w:rsidRPr="00372536" w:rsidRDefault="007A7A45" w:rsidP="007A7A45">
      <w:pPr>
        <w:spacing w:line="360" w:lineRule="auto"/>
        <w:jc w:val="lowKashida"/>
        <w:rPr>
          <w:rFonts w:ascii="Hacen Lebanon" w:hAnsi="Hacen Lebanon" w:cs="Hacen Lebanon"/>
          <w:sz w:val="8"/>
          <w:szCs w:val="2"/>
          <w:rtl/>
        </w:rPr>
      </w:pPr>
    </w:p>
    <w:p w:rsidR="007A7A45" w:rsidRDefault="007A7A45" w:rsidP="007A7A45">
      <w:pPr>
        <w:tabs>
          <w:tab w:val="left" w:pos="1132"/>
          <w:tab w:val="left" w:pos="1274"/>
          <w:tab w:val="right" w:pos="7938"/>
        </w:tabs>
        <w:bidi w:val="0"/>
        <w:spacing w:line="360" w:lineRule="auto"/>
        <w:jc w:val="right"/>
        <w:rPr>
          <w:rFonts w:ascii="Hacen Lebanon" w:hAnsi="Hacen Lebanon" w:cs="Hacen Lebanon" w:hint="cs"/>
          <w:sz w:val="28"/>
          <w:szCs w:val="28"/>
          <w:rtl/>
          <w:lang w:bidi="ar-EG"/>
        </w:rPr>
      </w:pPr>
      <w:r w:rsidRPr="00372536">
        <w:rPr>
          <w:rFonts w:ascii="Hacen Lebanon" w:hAnsi="Hacen Lebanon" w:cs="Hacen Lebanon"/>
          <w:sz w:val="28"/>
          <w:szCs w:val="28"/>
          <w:rtl/>
          <w:lang w:bidi="ar-EG"/>
        </w:rPr>
        <w:t>عزم الازدواج المؤثر علي ملف يمر به تيار  كهربي وموضوع في مجال مغناطيسي.</w:t>
      </w:r>
    </w:p>
    <w:p w:rsidR="00A438C5" w:rsidRPr="00372536" w:rsidRDefault="00A438C5" w:rsidP="00A438C5">
      <w:pPr>
        <w:tabs>
          <w:tab w:val="left" w:pos="1132"/>
          <w:tab w:val="left" w:pos="1274"/>
          <w:tab w:val="right" w:pos="7938"/>
        </w:tabs>
        <w:bidi w:val="0"/>
        <w:spacing w:line="360" w:lineRule="auto"/>
        <w:jc w:val="right"/>
        <w:rPr>
          <w:rFonts w:ascii="Hacen Lebanon" w:hAnsi="Hacen Lebanon" w:cs="Hacen Lebanon"/>
          <w:sz w:val="28"/>
          <w:szCs w:val="28"/>
          <w:lang w:bidi="ar-EG"/>
        </w:rPr>
      </w:pPr>
      <w:r>
        <w:rPr>
          <w:rFonts w:ascii="Hacen Lebanon" w:hAnsi="Hacen Lebanon" w:cs="Hacen Lebanon"/>
          <w:noProof/>
          <w:sz w:val="28"/>
          <w:szCs w:val="28"/>
        </w:rPr>
        <w:pict>
          <v:group id="_x0000_s96442" style="position:absolute;left:0;text-align:left;margin-left:261.5pt;margin-top:.95pt;width:261.45pt;height:29pt;z-index:252158464" coordorigin="8182,9500" coordsize="2627,505">
            <v:shape id="_x0000_s96443" type="#_x0000_t112" style="position:absolute;left:8182;top:9500;width:2627;height:505" fillcolor="white [3201]" strokecolor="black [3200]" strokeweight="2.5pt">
              <v:shadow color="#868686"/>
            </v:shape>
            <v:shape id="_x0000_s96444" type="#_x0000_t202" style="position:absolute;left:8528;top:9500;width:1926;height:505" fillcolor="white [3201]" strokecolor="black [3200]" strokeweight="2.5pt">
              <v:shadow color="#868686"/>
              <v:textbox style="mso-next-textbox:#_x0000_s96444">
                <w:txbxContent>
                  <w:p w:rsidR="0027604B" w:rsidRPr="00404B9F" w:rsidRDefault="0027604B" w:rsidP="007A7A45">
                    <w:pPr>
                      <w:jc w:val="center"/>
                      <w:rPr>
                        <w:rFonts w:cs="Bader"/>
                        <w:sz w:val="28"/>
                        <w:szCs w:val="28"/>
                        <w:rtl/>
                      </w:rPr>
                    </w:pPr>
                    <w:r w:rsidRPr="002541E7">
                      <w:rPr>
                        <w:rFonts w:cs="Bader" w:hint="cs"/>
                        <w:b/>
                        <w:bCs/>
                        <w:sz w:val="32"/>
                        <w:szCs w:val="32"/>
                        <w:rtl/>
                      </w:rPr>
                      <w:t>الوظيفة</w:t>
                    </w:r>
                  </w:p>
                  <w:p w:rsidR="0027604B" w:rsidRDefault="0027604B" w:rsidP="007A7A45">
                    <w:pPr>
                      <w:rPr>
                        <w:lang w:bidi="ar-EG"/>
                      </w:rPr>
                    </w:pPr>
                  </w:p>
                </w:txbxContent>
              </v:textbox>
            </v:shape>
            <w10:wrap anchorx="page"/>
          </v:group>
        </w:pict>
      </w:r>
    </w:p>
    <w:p w:rsidR="007A7A45" w:rsidRDefault="007A7A45" w:rsidP="007A7A45">
      <w:pPr>
        <w:tabs>
          <w:tab w:val="left" w:pos="1132"/>
          <w:tab w:val="left" w:pos="1274"/>
          <w:tab w:val="right" w:pos="7938"/>
        </w:tabs>
        <w:bidi w:val="0"/>
        <w:spacing w:line="360" w:lineRule="auto"/>
        <w:jc w:val="right"/>
        <w:rPr>
          <w:rFonts w:ascii="Hacen Lebanon" w:hAnsi="Hacen Lebanon" w:cs="Hacen Lebanon"/>
          <w:sz w:val="4"/>
          <w:szCs w:val="4"/>
          <w:lang w:bidi="ar-EG"/>
        </w:rPr>
      </w:pPr>
    </w:p>
    <w:p w:rsidR="00A438C5" w:rsidRPr="00372536" w:rsidRDefault="00A438C5" w:rsidP="00A438C5">
      <w:pPr>
        <w:tabs>
          <w:tab w:val="left" w:pos="1132"/>
          <w:tab w:val="left" w:pos="1274"/>
          <w:tab w:val="right" w:pos="7938"/>
        </w:tabs>
        <w:bidi w:val="0"/>
        <w:spacing w:line="360" w:lineRule="auto"/>
        <w:jc w:val="right"/>
        <w:rPr>
          <w:rFonts w:ascii="Hacen Lebanon" w:hAnsi="Hacen Lebanon" w:cs="Hacen Lebanon"/>
          <w:sz w:val="4"/>
          <w:szCs w:val="4"/>
          <w:lang w:bidi="ar-EG"/>
        </w:rPr>
      </w:pPr>
    </w:p>
    <w:p w:rsidR="007A7A45" w:rsidRPr="00372536" w:rsidRDefault="00605B35" w:rsidP="007A7A45">
      <w:pPr>
        <w:tabs>
          <w:tab w:val="left" w:pos="1132"/>
          <w:tab w:val="left" w:pos="1558"/>
          <w:tab w:val="left" w:pos="1841"/>
        </w:tabs>
        <w:spacing w:line="360" w:lineRule="auto"/>
        <w:jc w:val="lowKashida"/>
        <w:rPr>
          <w:rFonts w:ascii="Hacen Lebanon" w:hAnsi="Hacen Lebanon" w:cs="Hacen Lebanon"/>
          <w:sz w:val="28"/>
          <w:szCs w:val="28"/>
          <w:rtl/>
          <w:lang w:bidi="ar-EG"/>
        </w:rPr>
      </w:pPr>
      <w:r>
        <w:rPr>
          <w:rFonts w:ascii="Hacen Lebanon" w:hAnsi="Hacen Lebanon" w:cs="Hacen Lebanon"/>
          <w:noProof/>
          <w:sz w:val="28"/>
          <w:szCs w:val="28"/>
          <w:rtl/>
        </w:rPr>
        <w:pict>
          <v:group id="_x0000_s96451" style="position:absolute;left:0;text-align:left;margin-left:254.85pt;margin-top:25.4pt;width:261.45pt;height:38.9pt;z-index:252161536" coordorigin="8182,9500" coordsize="2627,505">
            <v:shape id="_x0000_s96452" type="#_x0000_t112" style="position:absolute;left:8182;top:9500;width:2627;height:505" fillcolor="white [3201]" strokecolor="black [3200]" strokeweight="2.5pt">
              <v:shadow color="#868686"/>
            </v:shape>
            <v:shape id="_x0000_s96453" type="#_x0000_t202" style="position:absolute;left:8528;top:9500;width:1926;height:505" fillcolor="white [3201]" strokecolor="black [3200]" strokeweight="2.5pt">
              <v:shadow color="#868686"/>
              <v:textbox style="mso-next-textbox:#_x0000_s96453">
                <w:txbxContent>
                  <w:p w:rsidR="0027604B" w:rsidRPr="00404B9F" w:rsidRDefault="0027604B" w:rsidP="007A7A45">
                    <w:pPr>
                      <w:jc w:val="center"/>
                      <w:rPr>
                        <w:rFonts w:cs="Bader"/>
                        <w:sz w:val="28"/>
                        <w:szCs w:val="28"/>
                        <w:rtl/>
                      </w:rPr>
                    </w:pPr>
                    <w:r w:rsidRPr="002541E7">
                      <w:rPr>
                        <w:rFonts w:cs="Bader" w:hint="cs"/>
                        <w:b/>
                        <w:bCs/>
                        <w:sz w:val="32"/>
                        <w:szCs w:val="32"/>
                        <w:rtl/>
                      </w:rPr>
                      <w:t>طريقة التوصيل في الدائرة</w:t>
                    </w:r>
                    <w:r w:rsidRPr="00404B9F">
                      <w:rPr>
                        <w:rFonts w:cs="Bader" w:hint="cs"/>
                        <w:sz w:val="28"/>
                        <w:szCs w:val="28"/>
                        <w:rtl/>
                      </w:rPr>
                      <w:t xml:space="preserve"> </w:t>
                    </w:r>
                  </w:p>
                  <w:p w:rsidR="0027604B" w:rsidRDefault="0027604B" w:rsidP="007A7A45">
                    <w:pPr>
                      <w:rPr>
                        <w:lang w:bidi="ar-EG"/>
                      </w:rPr>
                    </w:pPr>
                  </w:p>
                </w:txbxContent>
              </v:textbox>
            </v:shape>
            <w10:wrap anchorx="page"/>
          </v:group>
        </w:pict>
      </w:r>
      <w:r w:rsidR="007A7A45" w:rsidRPr="00372536">
        <w:rPr>
          <w:rFonts w:ascii="Hacen Lebanon" w:hAnsi="Hacen Lebanon" w:cs="Hacen Lebanon"/>
          <w:sz w:val="28"/>
          <w:szCs w:val="28"/>
          <w:rtl/>
          <w:lang w:bidi="ar-EG"/>
        </w:rPr>
        <w:t>قياس شدة التيارات المستمرة الكبيرة مباشرة .</w:t>
      </w:r>
    </w:p>
    <w:p w:rsidR="007A7A45" w:rsidRPr="00372536" w:rsidRDefault="007A7A45" w:rsidP="007A7A45">
      <w:pPr>
        <w:tabs>
          <w:tab w:val="left" w:pos="1132"/>
          <w:tab w:val="left" w:pos="1558"/>
        </w:tabs>
        <w:spacing w:line="360" w:lineRule="auto"/>
        <w:jc w:val="lowKashida"/>
        <w:rPr>
          <w:rFonts w:ascii="Hacen Lebanon" w:hAnsi="Hacen Lebanon" w:cs="Hacen Lebanon"/>
          <w:sz w:val="16"/>
          <w:szCs w:val="16"/>
          <w:rtl/>
          <w:lang w:bidi="ar-EG"/>
        </w:rPr>
      </w:pPr>
    </w:p>
    <w:p w:rsidR="00A438C5" w:rsidRDefault="00A438C5" w:rsidP="007A7A45">
      <w:pPr>
        <w:spacing w:line="360" w:lineRule="auto"/>
        <w:jc w:val="lowKashida"/>
        <w:rPr>
          <w:rFonts w:ascii="Hacen Lebanon" w:hAnsi="Hacen Lebanon" w:cs="Hacen Lebanon" w:hint="cs"/>
          <w:sz w:val="28"/>
          <w:szCs w:val="28"/>
          <w:rtl/>
          <w:lang w:bidi="ar-EG"/>
        </w:rPr>
      </w:pP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يوصل الاميتر في الدائرة على التوالي</w:t>
      </w:r>
    </w:p>
    <w:p w:rsidR="007A7A45" w:rsidRPr="00372536" w:rsidRDefault="00A438C5" w:rsidP="007A7A45">
      <w:pPr>
        <w:pStyle w:val="6"/>
        <w:rPr>
          <w:rFonts w:ascii="Hacen Lebanon" w:hAnsi="Hacen Lebanon" w:cs="Hacen Lebanon"/>
          <w:color w:val="auto"/>
          <w:sz w:val="22"/>
          <w:szCs w:val="22"/>
          <w:rtl/>
          <w:lang w:bidi="ar-EG"/>
        </w:rPr>
      </w:pPr>
      <w:r w:rsidRPr="00605B35">
        <w:rPr>
          <w:rFonts w:ascii="Hacen Lebanon" w:hAnsi="Hacen Lebanon" w:cs="Hacen Lebanon"/>
          <w:noProof/>
          <w:sz w:val="14"/>
          <w:szCs w:val="14"/>
          <w:rtl/>
        </w:rPr>
        <w:pict>
          <v:group id="_x0000_s96448" style="position:absolute;left:0;text-align:left;margin-left:261pt;margin-top:9.1pt;width:261.45pt;height:39.85pt;z-index:252160512" coordorigin="8182,9500" coordsize="2627,505">
            <v:shape id="_x0000_s96449" type="#_x0000_t112" style="position:absolute;left:8182;top:9500;width:2627;height:505" fillcolor="white [3201]" strokecolor="black [3200]" strokeweight="2.5pt">
              <v:shadow color="#868686"/>
            </v:shape>
            <v:shape id="_x0000_s96450" type="#_x0000_t202" style="position:absolute;left:8528;top:9500;width:1926;height:505" fillcolor="white [3201]" strokecolor="black [3200]" strokeweight="2.5pt">
              <v:shadow color="#868686"/>
              <v:textbox style="mso-next-textbox:#_x0000_s96450">
                <w:txbxContent>
                  <w:p w:rsidR="0027604B" w:rsidRPr="00404B9F" w:rsidRDefault="0027604B" w:rsidP="007A7A45">
                    <w:pPr>
                      <w:jc w:val="center"/>
                      <w:rPr>
                        <w:rFonts w:cs="Bader"/>
                        <w:sz w:val="28"/>
                        <w:szCs w:val="28"/>
                        <w:rtl/>
                      </w:rPr>
                    </w:pPr>
                    <w:r w:rsidRPr="002541E7">
                      <w:rPr>
                        <w:rFonts w:cs="Bader"/>
                        <w:b/>
                        <w:bCs/>
                        <w:sz w:val="32"/>
                        <w:szCs w:val="32"/>
                        <w:rtl/>
                      </w:rPr>
                      <w:t>كيفية تعديل الجلفانومتر</w:t>
                    </w:r>
                    <w:r w:rsidRPr="002541E7">
                      <w:rPr>
                        <w:rFonts w:cs="Bader" w:hint="cs"/>
                        <w:b/>
                        <w:bCs/>
                        <w:sz w:val="32"/>
                        <w:szCs w:val="32"/>
                        <w:rtl/>
                      </w:rPr>
                      <w:t xml:space="preserve"> </w:t>
                    </w:r>
                    <w:r w:rsidRPr="002541E7">
                      <w:rPr>
                        <w:rFonts w:cs="Bader"/>
                        <w:b/>
                        <w:bCs/>
                        <w:sz w:val="32"/>
                        <w:szCs w:val="32"/>
                        <w:rtl/>
                      </w:rPr>
                      <w:t>إلى أميتر</w:t>
                    </w:r>
                  </w:p>
                  <w:p w:rsidR="0027604B" w:rsidRDefault="0027604B" w:rsidP="007A7A45">
                    <w:pPr>
                      <w:rPr>
                        <w:lang w:bidi="ar-EG"/>
                      </w:rPr>
                    </w:pPr>
                  </w:p>
                </w:txbxContent>
              </v:textbox>
            </v:shape>
            <w10:wrap anchorx="page"/>
          </v:group>
        </w:pict>
      </w:r>
    </w:p>
    <w:p w:rsidR="007A7A45" w:rsidRPr="00372536" w:rsidRDefault="007A7A45" w:rsidP="007A7A45">
      <w:pPr>
        <w:pStyle w:val="6"/>
        <w:rPr>
          <w:rFonts w:ascii="Hacen Lebanon" w:hAnsi="Hacen Lebanon" w:cs="Hacen Lebanon"/>
          <w:color w:val="auto"/>
          <w:sz w:val="2"/>
          <w:szCs w:val="2"/>
          <w:rtl/>
          <w:lang w:bidi="ar-EG"/>
        </w:rPr>
      </w:pPr>
    </w:p>
    <w:p w:rsidR="00A438C5" w:rsidRDefault="00A438C5" w:rsidP="007A7A45">
      <w:pPr>
        <w:spacing w:line="360" w:lineRule="auto"/>
        <w:jc w:val="lowKashida"/>
        <w:rPr>
          <w:rFonts w:ascii="Hacen Lebanon" w:hAnsi="Hacen Lebanon" w:cs="Hacen Lebanon" w:hint="cs"/>
          <w:sz w:val="28"/>
          <w:szCs w:val="28"/>
          <w:rtl/>
        </w:rPr>
      </w:pPr>
    </w:p>
    <w:p w:rsidR="007A7A45" w:rsidRPr="00372536" w:rsidRDefault="00605B35" w:rsidP="007A7A45">
      <w:pPr>
        <w:spacing w:line="360" w:lineRule="auto"/>
        <w:jc w:val="lowKashida"/>
        <w:rPr>
          <w:rFonts w:ascii="Hacen Lebanon" w:hAnsi="Hacen Lebanon" w:cs="Hacen Lebanon"/>
          <w:sz w:val="28"/>
          <w:szCs w:val="28"/>
          <w:rtl/>
          <w:lang w:bidi="ar-EG"/>
        </w:rPr>
      </w:pPr>
      <w:r>
        <w:rPr>
          <w:rFonts w:ascii="Hacen Lebanon" w:hAnsi="Hacen Lebanon" w:cs="Hacen Lebanon"/>
          <w:noProof/>
          <w:sz w:val="28"/>
          <w:szCs w:val="28"/>
          <w:rtl/>
        </w:rPr>
        <w:pict>
          <v:group id="_x0000_s96391" style="position:absolute;left:0;text-align:left;margin-left:9.5pt;margin-top:26.15pt;width:252pt;height:103.1pt;z-index:252157440" coordorigin="3600,4498" coordsize="5040,2340">
            <v:group id="_x0000_s96392" style="position:absolute;left:5940;top:5038;width:720;height:180" coordorigin="5400,10799" coordsize="1800,180">
              <v:group id="_x0000_s96393" style="position:absolute;left:5400;top:10799;width:360;height:180" coordorigin="5400,10799" coordsize="360,180">
                <v:line id="_x0000_s96394" style="position:absolute;flip:x" from="5400,10799" to="5580,10979" strokeweight="1.5pt"/>
                <v:line id="_x0000_s96395" style="position:absolute" from="5580,10799" to="5760,10979" strokeweight="1.5pt"/>
              </v:group>
              <v:group id="_x0000_s96396" style="position:absolute;left:5760;top:10799;width:360;height:180" coordorigin="5400,10799" coordsize="360,180">
                <v:line id="_x0000_s96397" style="position:absolute;flip:x" from="5400,10799" to="5580,10979" strokeweight="1.5pt"/>
                <v:line id="_x0000_s96398" style="position:absolute" from="5580,10799" to="5760,10979" strokeweight="1.5pt"/>
              </v:group>
              <v:group id="_x0000_s96399" style="position:absolute;left:6120;top:10799;width:360;height:180" coordorigin="5400,10799" coordsize="360,180">
                <v:line id="_x0000_s96400" style="position:absolute;flip:x" from="5400,10799" to="5580,10979" strokeweight="1.5pt"/>
                <v:line id="_x0000_s96401" style="position:absolute" from="5580,10799" to="5760,10979" strokeweight="1.5pt"/>
              </v:group>
              <v:group id="_x0000_s96402" style="position:absolute;left:6480;top:10799;width:360;height:180" coordorigin="5400,10799" coordsize="360,180">
                <v:line id="_x0000_s96403" style="position:absolute;flip:x" from="5400,10799" to="5580,10979" strokeweight="1.5pt"/>
                <v:line id="_x0000_s96404" style="position:absolute" from="5580,10799" to="5760,10979" strokeweight="1.5pt"/>
              </v:group>
              <v:group id="_x0000_s96405" style="position:absolute;left:6840;top:10799;width:360;height:180" coordorigin="5400,10799" coordsize="360,180">
                <v:line id="_x0000_s96406" style="position:absolute;flip:x" from="5400,10799" to="5580,10979" strokeweight="1.5pt"/>
                <v:line id="_x0000_s96407" style="position:absolute" from="5580,10799" to="5760,10979" strokeweight="1.5pt"/>
              </v:group>
            </v:group>
            <v:group id="_x0000_s96408" style="position:absolute;left:5760;top:6118;width:1080;height:180" coordorigin="5400,10799" coordsize="1800,180">
              <v:group id="_x0000_s96409" style="position:absolute;left:5400;top:10799;width:360;height:180" coordorigin="5400,10799" coordsize="360,180">
                <v:line id="_x0000_s96410" style="position:absolute;flip:x" from="5400,10799" to="5580,10979" strokeweight="1.5pt"/>
                <v:line id="_x0000_s96411" style="position:absolute" from="5580,10799" to="5760,10979" strokeweight="1.5pt"/>
              </v:group>
              <v:group id="_x0000_s96412" style="position:absolute;left:5760;top:10799;width:360;height:180" coordorigin="5400,10799" coordsize="360,180">
                <v:line id="_x0000_s96413" style="position:absolute;flip:x" from="5400,10799" to="5580,10979" strokeweight="1.5pt"/>
                <v:line id="_x0000_s96414" style="position:absolute" from="5580,10799" to="5760,10979" strokeweight="1.5pt"/>
              </v:group>
              <v:group id="_x0000_s96415" style="position:absolute;left:6120;top:10799;width:360;height:180" coordorigin="5400,10799" coordsize="360,180">
                <v:line id="_x0000_s96416" style="position:absolute;flip:x" from="5400,10799" to="5580,10979" strokeweight="1.5pt"/>
                <v:line id="_x0000_s96417" style="position:absolute" from="5580,10799" to="5760,10979" strokeweight="1.5pt"/>
              </v:group>
              <v:group id="_x0000_s96418" style="position:absolute;left:6480;top:10799;width:360;height:180" coordorigin="5400,10799" coordsize="360,180">
                <v:line id="_x0000_s96419" style="position:absolute;flip:x" from="5400,10799" to="5580,10979" strokeweight="1.5pt"/>
                <v:line id="_x0000_s96420" style="position:absolute" from="5580,10799" to="5760,10979" strokeweight="1.5pt"/>
              </v:group>
              <v:group id="_x0000_s96421" style="position:absolute;left:6840;top:10799;width:360;height:180" coordorigin="5400,10799" coordsize="360,180">
                <v:line id="_x0000_s96422" style="position:absolute;flip:x" from="5400,10799" to="5580,10979" strokeweight="1.5pt"/>
                <v:line id="_x0000_s96423" style="position:absolute" from="5580,10799" to="5760,10979" strokeweight="1.5pt"/>
              </v:group>
            </v:group>
            <v:line id="_x0000_s96424" style="position:absolute;flip:x" from="5040,5218" to="5940,5218" strokeweight="1.5pt"/>
            <v:line id="_x0000_s96425" style="position:absolute" from="6660,5218" to="7560,5218" strokeweight="1.5pt"/>
            <v:line id="_x0000_s96426" style="position:absolute;flip:x" from="3600,6298" to="4320,6298" strokeweight="1.5pt">
              <v:stroke startarrow="open"/>
            </v:line>
            <v:line id="_x0000_s96427" style="position:absolute" from="7920,6298" to="8640,6298" strokeweight="1.5pt"/>
            <v:line id="_x0000_s96428" style="position:absolute" from="5040,5758" to="5040,6298" strokeweight="1.5pt">
              <v:stroke startarrow="open"/>
            </v:line>
            <v:line id="_x0000_s96429" style="position:absolute" from="7560,5218" to="7560,5758" strokeweight="1.5pt">
              <v:stroke endarrow="open"/>
            </v:line>
            <v:line id="_x0000_s96430" style="position:absolute;flip:y" from="5040,5218" to="5040,5758" strokeweight="1.5pt"/>
            <v:line id="_x0000_s96431" style="position:absolute" from="4320,6298" to="5400,6298" strokeweight="1.5pt">
              <v:stroke endarrow="open"/>
            </v:line>
            <v:line id="_x0000_s96432" style="position:absolute" from="5400,6298" to="5760,6298" strokeweight="1.5pt"/>
            <v:line id="_x0000_s96433" style="position:absolute" from="6840,6298" to="7200,6298" strokeweight="1.5pt">
              <v:stroke endarrow="open"/>
            </v:line>
            <v:line id="_x0000_s96434" style="position:absolute" from="7560,5758" to="7560,6298" strokeweight="1.5pt"/>
            <v:line id="_x0000_s96435" style="position:absolute" from="7200,6298" to="7920,6298" strokeweight="1.5pt">
              <v:stroke endarrow="open"/>
            </v:line>
            <v:shape id="_x0000_s96436" type="#_x0000_t202" style="position:absolute;left:3960;top:5578;width:540;height:540" filled="f" stroked="f">
              <v:textbox style="mso-next-textbox:#_x0000_s96436">
                <w:txbxContent>
                  <w:p w:rsidR="0027604B" w:rsidRPr="00EB2C57" w:rsidRDefault="0027604B" w:rsidP="007A7A45">
                    <w:pPr>
                      <w:rPr>
                        <w:b/>
                        <w:bCs/>
                        <w:sz w:val="28"/>
                        <w:szCs w:val="28"/>
                      </w:rPr>
                    </w:pPr>
                    <w:r>
                      <w:rPr>
                        <w:b/>
                        <w:bCs/>
                        <w:sz w:val="28"/>
                        <w:szCs w:val="28"/>
                      </w:rPr>
                      <w:t>I</w:t>
                    </w:r>
                  </w:p>
                </w:txbxContent>
              </v:textbox>
            </v:shape>
            <v:shape id="_x0000_s96437" type="#_x0000_t202" style="position:absolute;left:4860;top:4678;width:540;height:540" filled="f" stroked="f">
              <v:textbox style="mso-next-textbox:#_x0000_s96437">
                <w:txbxContent>
                  <w:p w:rsidR="0027604B" w:rsidRPr="00EB2C57" w:rsidRDefault="0027604B" w:rsidP="007A7A45">
                    <w:pPr>
                      <w:rPr>
                        <w:b/>
                        <w:bCs/>
                        <w:sz w:val="28"/>
                        <w:szCs w:val="28"/>
                      </w:rPr>
                    </w:pPr>
                    <w:r>
                      <w:rPr>
                        <w:b/>
                        <w:bCs/>
                        <w:sz w:val="28"/>
                        <w:szCs w:val="28"/>
                      </w:rPr>
                      <w:t>I</w:t>
                    </w:r>
                    <w:r w:rsidRPr="007C6FBF">
                      <w:rPr>
                        <w:b/>
                        <w:bCs/>
                        <w:sz w:val="28"/>
                        <w:szCs w:val="28"/>
                        <w:vertAlign w:val="subscript"/>
                      </w:rPr>
                      <w:t>g</w:t>
                    </w:r>
                  </w:p>
                </w:txbxContent>
              </v:textbox>
            </v:shape>
            <v:shape id="_x0000_s96438" type="#_x0000_t202" style="position:absolute;left:5040;top:6298;width:540;height:540" filled="f" stroked="f">
              <v:textbox style="mso-next-textbox:#_x0000_s96438">
                <w:txbxContent>
                  <w:p w:rsidR="0027604B" w:rsidRPr="00EB2C57" w:rsidRDefault="0027604B" w:rsidP="007A7A45">
                    <w:pPr>
                      <w:rPr>
                        <w:b/>
                        <w:bCs/>
                        <w:sz w:val="28"/>
                        <w:szCs w:val="28"/>
                        <w:rtl/>
                        <w:lang w:bidi="ar-EG"/>
                      </w:rPr>
                    </w:pPr>
                    <w:r>
                      <w:rPr>
                        <w:b/>
                        <w:bCs/>
                        <w:sz w:val="28"/>
                        <w:szCs w:val="28"/>
                      </w:rPr>
                      <w:t>I</w:t>
                    </w:r>
                    <w:r>
                      <w:rPr>
                        <w:b/>
                        <w:bCs/>
                        <w:sz w:val="28"/>
                        <w:szCs w:val="28"/>
                        <w:vertAlign w:val="subscript"/>
                      </w:rPr>
                      <w:t>s</w:t>
                    </w:r>
                  </w:p>
                </w:txbxContent>
              </v:textbox>
            </v:shape>
            <v:shape id="_x0000_s96439" type="#_x0000_t202" style="position:absolute;left:5940;top:4498;width:720;height:540" filled="f" stroked="f">
              <v:textbox style="mso-next-textbox:#_x0000_s96439">
                <w:txbxContent>
                  <w:p w:rsidR="0027604B" w:rsidRPr="00EB2C57" w:rsidRDefault="0027604B" w:rsidP="007A7A45">
                    <w:pPr>
                      <w:rPr>
                        <w:b/>
                        <w:bCs/>
                        <w:sz w:val="28"/>
                        <w:szCs w:val="28"/>
                      </w:rPr>
                    </w:pPr>
                    <w:r>
                      <w:rPr>
                        <w:b/>
                        <w:bCs/>
                        <w:sz w:val="28"/>
                        <w:szCs w:val="28"/>
                      </w:rPr>
                      <w:t>R</w:t>
                    </w:r>
                    <w:r w:rsidRPr="00C93626">
                      <w:rPr>
                        <w:b/>
                        <w:bCs/>
                        <w:sz w:val="28"/>
                        <w:szCs w:val="28"/>
                        <w:vertAlign w:val="subscript"/>
                      </w:rPr>
                      <w:t>g</w:t>
                    </w:r>
                  </w:p>
                </w:txbxContent>
              </v:textbox>
            </v:shape>
            <v:shape id="_x0000_s96440" type="#_x0000_t202" style="position:absolute;left:5940;top:6298;width:720;height:540" filled="f" stroked="f">
              <v:textbox style="mso-next-textbox:#_x0000_s96440">
                <w:txbxContent>
                  <w:p w:rsidR="0027604B" w:rsidRPr="00EB2C57" w:rsidRDefault="0027604B" w:rsidP="007A7A45">
                    <w:pPr>
                      <w:rPr>
                        <w:b/>
                        <w:bCs/>
                        <w:sz w:val="28"/>
                        <w:szCs w:val="28"/>
                      </w:rPr>
                    </w:pPr>
                    <w:r>
                      <w:rPr>
                        <w:b/>
                        <w:bCs/>
                        <w:sz w:val="28"/>
                        <w:szCs w:val="28"/>
                      </w:rPr>
                      <w:t>R</w:t>
                    </w:r>
                    <w:r>
                      <w:rPr>
                        <w:b/>
                        <w:bCs/>
                        <w:sz w:val="28"/>
                        <w:szCs w:val="28"/>
                        <w:vertAlign w:val="subscript"/>
                      </w:rPr>
                      <w:t>s</w:t>
                    </w:r>
                  </w:p>
                </w:txbxContent>
              </v:textbox>
            </v:shape>
            <v:oval id="_x0000_s96441" style="position:absolute;left:5760;top:4498;width:1080;height:1080" filled="f" strokeweight="1.5pt"/>
            <w10:wrap anchorx="page"/>
          </v:group>
        </w:pict>
      </w:r>
      <w:r w:rsidR="007A7A45" w:rsidRPr="00372536">
        <w:rPr>
          <w:rFonts w:ascii="Hacen Lebanon" w:hAnsi="Hacen Lebanon" w:cs="Hacen Lebanon"/>
          <w:sz w:val="28"/>
          <w:szCs w:val="28"/>
          <w:rtl/>
          <w:lang w:bidi="ar-EG"/>
        </w:rPr>
        <w:t xml:space="preserve">يوصل مع ملف الجلفانومتر مقاومة صغيرة على التوازي تسمى مجزى التيار </w:t>
      </w:r>
      <w:r w:rsidR="007A7A45" w:rsidRPr="00372536">
        <w:rPr>
          <w:rFonts w:ascii="Hacen Lebanon" w:hAnsi="Hacen Lebanon" w:cs="Hacen Lebanon"/>
          <w:sz w:val="28"/>
          <w:szCs w:val="28"/>
          <w:lang w:bidi="ar-EG"/>
        </w:rPr>
        <w:t>R</w:t>
      </w:r>
      <w:r w:rsidR="007A7A45" w:rsidRPr="00372536">
        <w:rPr>
          <w:rFonts w:ascii="Hacen Lebanon" w:hAnsi="Hacen Lebanon" w:cs="Hacen Lebanon"/>
          <w:sz w:val="28"/>
          <w:szCs w:val="28"/>
          <w:vertAlign w:val="subscript"/>
          <w:lang w:bidi="ar-EG"/>
        </w:rPr>
        <w:t>s</w:t>
      </w:r>
    </w:p>
    <w:p w:rsidR="007A7A45" w:rsidRPr="00372536" w:rsidRDefault="007A7A45" w:rsidP="007A7A45">
      <w:pPr>
        <w:spacing w:line="360" w:lineRule="auto"/>
        <w:jc w:val="lowKashida"/>
        <w:rPr>
          <w:rFonts w:ascii="Hacen Lebanon" w:hAnsi="Hacen Lebanon" w:cs="Hacen Lebanon"/>
          <w:sz w:val="28"/>
          <w:szCs w:val="28"/>
          <w:rtl/>
          <w:lang w:bidi="ar-EG"/>
        </w:rPr>
      </w:pPr>
    </w:p>
    <w:p w:rsidR="002541E7" w:rsidRDefault="002541E7" w:rsidP="007A7A45">
      <w:pPr>
        <w:spacing w:line="360" w:lineRule="auto"/>
        <w:jc w:val="lowKashida"/>
        <w:rPr>
          <w:rFonts w:ascii="Hacen Lebanon" w:hAnsi="Hacen Lebanon" w:cs="Hacen Lebanon"/>
          <w:sz w:val="28"/>
          <w:szCs w:val="28"/>
          <w:rtl/>
          <w:lang w:bidi="ar-EG"/>
        </w:rPr>
      </w:pPr>
    </w:p>
    <w:p w:rsidR="002541E7" w:rsidRDefault="002541E7" w:rsidP="007A7A45">
      <w:pPr>
        <w:spacing w:line="360" w:lineRule="auto"/>
        <w:jc w:val="lowKashida"/>
        <w:rPr>
          <w:rFonts w:ascii="Hacen Lebanon" w:hAnsi="Hacen Lebanon" w:cs="Hacen Lebanon"/>
          <w:sz w:val="28"/>
          <w:szCs w:val="28"/>
          <w:rtl/>
          <w:lang w:bidi="ar-EG"/>
        </w:rPr>
      </w:pPr>
    </w:p>
    <w:p w:rsidR="007A7A45" w:rsidRPr="00372536" w:rsidRDefault="00605B35" w:rsidP="007A7A45">
      <w:pPr>
        <w:spacing w:line="360" w:lineRule="auto"/>
        <w:jc w:val="lowKashida"/>
        <w:rPr>
          <w:rFonts w:ascii="Hacen Lebanon" w:hAnsi="Hacen Lebanon" w:cs="Hacen Lebanon"/>
          <w:sz w:val="28"/>
          <w:szCs w:val="28"/>
          <w:rtl/>
          <w:lang w:bidi="ar-EG"/>
        </w:rPr>
      </w:pPr>
      <w:r>
        <w:rPr>
          <w:rFonts w:ascii="Hacen Lebanon" w:hAnsi="Hacen Lebanon" w:cs="Hacen Lebanon"/>
          <w:noProof/>
          <w:sz w:val="28"/>
          <w:szCs w:val="28"/>
          <w:rtl/>
        </w:rPr>
        <w:lastRenderedPageBreak/>
        <w:pict>
          <v:group id="_x0000_s96454" style="position:absolute;left:0;text-align:left;margin-left:263.95pt;margin-top:15.8pt;width:261.45pt;height:36.65pt;z-index:252162560" coordorigin="8182,9500" coordsize="2627,505">
            <v:shape id="_x0000_s96455" type="#_x0000_t112" style="position:absolute;left:8182;top:9500;width:2627;height:505" fillcolor="white [3201]" strokecolor="black [3200]" strokeweight="2.5pt">
              <v:shadow color="#868686"/>
            </v:shape>
            <v:shape id="_x0000_s96456" type="#_x0000_t202" style="position:absolute;left:8528;top:9500;width:1926;height:505" fillcolor="white [3201]" strokecolor="black [3200]" strokeweight="2.5pt">
              <v:shadow color="#868686"/>
              <v:textbox style="mso-next-textbox:#_x0000_s96456">
                <w:txbxContent>
                  <w:p w:rsidR="0027604B" w:rsidRPr="00404B9F" w:rsidRDefault="0027604B" w:rsidP="007A7A45">
                    <w:pPr>
                      <w:jc w:val="center"/>
                      <w:rPr>
                        <w:rFonts w:cs="Bader"/>
                        <w:sz w:val="28"/>
                        <w:szCs w:val="28"/>
                      </w:rPr>
                    </w:pPr>
                    <w:r w:rsidRPr="002541E7">
                      <w:rPr>
                        <w:rFonts w:cs="Bader" w:hint="cs"/>
                        <w:b/>
                        <w:bCs/>
                        <w:sz w:val="32"/>
                        <w:szCs w:val="32"/>
                        <w:rtl/>
                      </w:rPr>
                      <w:t>استنتاج</w:t>
                    </w:r>
                    <w:r w:rsidRPr="002541E7">
                      <w:rPr>
                        <w:rFonts w:cs="Bader"/>
                        <w:b/>
                        <w:bCs/>
                        <w:sz w:val="32"/>
                        <w:szCs w:val="32"/>
                        <w:rtl/>
                      </w:rPr>
                      <w:t xml:space="preserve"> قيمة </w:t>
                    </w:r>
                    <w:r w:rsidRPr="002541E7">
                      <w:rPr>
                        <w:rFonts w:cs="Bader" w:hint="cs"/>
                        <w:b/>
                        <w:bCs/>
                        <w:sz w:val="32"/>
                        <w:szCs w:val="32"/>
                        <w:rtl/>
                      </w:rPr>
                      <w:t>مجزئ</w:t>
                    </w:r>
                    <w:r w:rsidRPr="002541E7">
                      <w:rPr>
                        <w:rFonts w:cs="Bader"/>
                        <w:b/>
                        <w:bCs/>
                        <w:sz w:val="32"/>
                        <w:szCs w:val="32"/>
                        <w:rtl/>
                      </w:rPr>
                      <w:t xml:space="preserve"> التيار </w:t>
                    </w:r>
                    <w:r w:rsidRPr="002541E7">
                      <w:rPr>
                        <w:rFonts w:cs="Bader"/>
                        <w:b/>
                        <w:bCs/>
                        <w:sz w:val="32"/>
                        <w:szCs w:val="32"/>
                      </w:rPr>
                      <w:t>Rs</w:t>
                    </w:r>
                  </w:p>
                </w:txbxContent>
              </v:textbox>
            </v:shape>
            <w10:wrap anchorx="page"/>
          </v:group>
        </w:pict>
      </w:r>
    </w:p>
    <w:p w:rsidR="007A7A45" w:rsidRPr="00372536" w:rsidRDefault="007A7A45" w:rsidP="007A7A45">
      <w:pPr>
        <w:spacing w:line="360" w:lineRule="auto"/>
        <w:jc w:val="lowKashida"/>
        <w:rPr>
          <w:rFonts w:ascii="Hacen Lebanon" w:hAnsi="Hacen Lebanon" w:cs="Hacen Lebanon"/>
          <w:sz w:val="6"/>
          <w:szCs w:val="6"/>
          <w:rtl/>
          <w:lang w:bidi="ar-EG"/>
        </w:rPr>
      </w:pP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حيث أن مقاومة ملف الجلفانومتر ومقاومة المجزئ موصلة على التوازي </w:t>
      </w:r>
    </w:p>
    <w:p w:rsidR="007A7A45" w:rsidRPr="002541E7" w:rsidRDefault="007A7A45" w:rsidP="007A7A45">
      <w:pPr>
        <w:spacing w:line="360" w:lineRule="auto"/>
        <w:jc w:val="center"/>
        <w:rPr>
          <w:rFonts w:asciiTheme="majorBidi" w:hAnsiTheme="majorBidi" w:cstheme="majorBidi"/>
          <w:sz w:val="28"/>
          <w:szCs w:val="28"/>
          <w:rtl/>
          <w:lang w:bidi="ar-EG"/>
        </w:rPr>
      </w:pPr>
      <w:r w:rsidRPr="002541E7">
        <w:rPr>
          <w:rFonts w:asciiTheme="majorBidi" w:hAnsiTheme="majorBidi" w:cstheme="majorBidi"/>
          <w:sz w:val="28"/>
          <w:szCs w:val="28"/>
          <w:lang w:bidi="ar-EG"/>
        </w:rPr>
        <w:t>V</w:t>
      </w:r>
      <w:r w:rsidRPr="002541E7">
        <w:rPr>
          <w:rFonts w:asciiTheme="majorBidi" w:hAnsiTheme="majorBidi" w:cstheme="majorBidi"/>
          <w:sz w:val="28"/>
          <w:szCs w:val="28"/>
          <w:vertAlign w:val="subscript"/>
          <w:lang w:bidi="ar-EG"/>
        </w:rPr>
        <w:t>g</w:t>
      </w:r>
      <w:r w:rsidRPr="002541E7">
        <w:rPr>
          <w:rFonts w:asciiTheme="majorBidi" w:hAnsiTheme="majorBidi" w:cstheme="majorBidi"/>
          <w:sz w:val="28"/>
          <w:szCs w:val="28"/>
          <w:lang w:bidi="ar-EG"/>
        </w:rPr>
        <w:t xml:space="preserve">   =  V</w:t>
      </w:r>
      <w:r w:rsidRPr="002541E7">
        <w:rPr>
          <w:rFonts w:asciiTheme="majorBidi" w:hAnsiTheme="majorBidi" w:cstheme="majorBidi"/>
          <w:sz w:val="28"/>
          <w:szCs w:val="28"/>
          <w:vertAlign w:val="subscript"/>
          <w:lang w:bidi="ar-EG"/>
        </w:rPr>
        <w:t>S</w:t>
      </w:r>
    </w:p>
    <w:p w:rsidR="007A7A45" w:rsidRPr="002541E7" w:rsidRDefault="007A7A45" w:rsidP="007A7A45">
      <w:pPr>
        <w:spacing w:line="360" w:lineRule="auto"/>
        <w:jc w:val="center"/>
        <w:rPr>
          <w:rFonts w:asciiTheme="majorBidi" w:hAnsiTheme="majorBidi" w:cstheme="majorBidi"/>
          <w:sz w:val="28"/>
          <w:szCs w:val="28"/>
          <w:rtl/>
          <w:lang w:bidi="ar-EG"/>
        </w:rPr>
      </w:pPr>
      <w:r w:rsidRPr="002541E7">
        <w:rPr>
          <w:rFonts w:asciiTheme="majorBidi" w:hAnsiTheme="majorBidi" w:cstheme="majorBidi"/>
          <w:sz w:val="28"/>
          <w:szCs w:val="28"/>
          <w:lang w:bidi="ar-EG"/>
        </w:rPr>
        <w:t xml:space="preserve">   I g R g   =  I s Rs</w:t>
      </w:r>
    </w:p>
    <w:p w:rsidR="007A7A45" w:rsidRPr="002541E7" w:rsidRDefault="007A7A45" w:rsidP="007A7A45">
      <w:pPr>
        <w:spacing w:line="360" w:lineRule="auto"/>
        <w:jc w:val="center"/>
        <w:rPr>
          <w:rFonts w:asciiTheme="majorBidi" w:hAnsiTheme="majorBidi" w:cstheme="majorBidi"/>
          <w:sz w:val="28"/>
          <w:szCs w:val="28"/>
          <w:rtl/>
          <w:lang w:bidi="ar-EG"/>
        </w:rPr>
      </w:pPr>
      <w:r w:rsidRPr="00372536">
        <w:rPr>
          <w:rFonts w:ascii="Hacen Lebanon" w:hAnsi="Hacen Lebanon" w:cs="Hacen Lebanon"/>
          <w:sz w:val="28"/>
          <w:szCs w:val="28"/>
          <w:rtl/>
          <w:lang w:bidi="ar-EG"/>
        </w:rPr>
        <w:t>وحيث أن</w:t>
      </w:r>
      <w:r w:rsidRPr="002541E7">
        <w:rPr>
          <w:rFonts w:asciiTheme="majorBidi" w:hAnsiTheme="majorBidi" w:cstheme="majorBidi"/>
          <w:sz w:val="28"/>
          <w:szCs w:val="28"/>
          <w:rtl/>
          <w:lang w:bidi="ar-EG"/>
        </w:rPr>
        <w:t xml:space="preserve">  </w:t>
      </w:r>
      <w:r w:rsidRPr="002541E7">
        <w:rPr>
          <w:rFonts w:asciiTheme="majorBidi" w:hAnsiTheme="majorBidi" w:cstheme="majorBidi"/>
          <w:sz w:val="28"/>
          <w:szCs w:val="28"/>
          <w:lang w:bidi="ar-EG"/>
        </w:rPr>
        <w:t xml:space="preserve"> Is   = I  -  I g</w:t>
      </w:r>
    </w:p>
    <w:p w:rsidR="007A7A45" w:rsidRPr="002541E7" w:rsidRDefault="00605B35" w:rsidP="002541E7">
      <w:pPr>
        <w:spacing w:line="360" w:lineRule="auto"/>
        <w:jc w:val="center"/>
        <w:rPr>
          <w:rFonts w:asciiTheme="majorBidi" w:hAnsiTheme="majorBidi" w:cstheme="majorBidi"/>
          <w:sz w:val="28"/>
          <w:szCs w:val="28"/>
          <w:rtl/>
          <w:lang w:bidi="ar-EG"/>
        </w:rPr>
      </w:pPr>
      <w:r>
        <w:rPr>
          <w:rFonts w:asciiTheme="majorBidi" w:hAnsiTheme="majorBidi" w:cstheme="majorBidi"/>
          <w:sz w:val="28"/>
          <w:szCs w:val="28"/>
          <w:rtl/>
          <w:lang w:bidi="ar-EG"/>
        </w:rPr>
        <w:pict>
          <v:group id="_x0000_s96383" style="position:absolute;left:0;text-align:left;margin-left:188.45pt;margin-top:33.05pt;width:135pt;height:57.9pt;z-index:252156416" coordorigin="4680,12553" coordsize="2700,1440">
            <v:group id="_x0000_s96384" style="position:absolute;left:4680;top:12661;width:2340;height:1152" coordorigin="7200,9095" coordsize="2340,1152">
              <v:shape id="_x0000_s96385" type="#_x0000_t202" style="position:absolute;left:7200;top:9394;width:758;height:640" filled="f" stroked="f">
                <v:textbox style="mso-next-textbox:#_x0000_s96385">
                  <w:txbxContent>
                    <w:p w:rsidR="0027604B" w:rsidRPr="00EB2C57" w:rsidRDefault="0027604B" w:rsidP="007A7A45">
                      <w:pPr>
                        <w:rPr>
                          <w:b/>
                          <w:bCs/>
                          <w:sz w:val="28"/>
                          <w:szCs w:val="28"/>
                        </w:rPr>
                      </w:pPr>
                      <m:oMath>
                        <m:r>
                          <w:rPr>
                            <w:rFonts w:ascii="Cambria Math" w:hAnsi="Cambria Math" w:cs="Cambria Math" w:hint="cs"/>
                            <w:sz w:val="26"/>
                            <w:szCs w:val="26"/>
                            <w:rtl/>
                            <w:lang w:bidi="ar-EG"/>
                          </w:rPr>
                          <m:t>∴</m:t>
                        </m:r>
                      </m:oMath>
                      <w:r>
                        <w:rPr>
                          <w:b/>
                          <w:bCs/>
                          <w:sz w:val="28"/>
                          <w:szCs w:val="28"/>
                        </w:rPr>
                        <w:t>R</w:t>
                      </w:r>
                      <w:r>
                        <w:rPr>
                          <w:b/>
                          <w:bCs/>
                          <w:sz w:val="28"/>
                          <w:szCs w:val="28"/>
                          <w:vertAlign w:val="subscript"/>
                        </w:rPr>
                        <w:t>S</w:t>
                      </w:r>
                    </w:p>
                    <w:p w:rsidR="0027604B" w:rsidRPr="00AE0389" w:rsidRDefault="0027604B" w:rsidP="007A7A45">
                      <w:pPr>
                        <w:rPr>
                          <w:rtl/>
                          <w:lang w:bidi="ar-EG"/>
                        </w:rPr>
                      </w:pPr>
                    </w:p>
                  </w:txbxContent>
                </v:textbox>
              </v:shape>
              <v:shape id="_x0000_s96386" type="#_x0000_t202" style="position:absolute;left:8280;top:9095;width:1177;height:640" filled="f" stroked="f">
                <v:textbox style="mso-next-textbox:#_x0000_s96386">
                  <w:txbxContent>
                    <w:p w:rsidR="0027604B" w:rsidRPr="00CF5D3A" w:rsidRDefault="0027604B" w:rsidP="007A7A45">
                      <w:pPr>
                        <w:rPr>
                          <w:rtl/>
                          <w:lang w:bidi="ar-EG"/>
                        </w:rPr>
                      </w:pPr>
                      <w:r>
                        <w:rPr>
                          <w:b/>
                          <w:bCs/>
                          <w:sz w:val="28"/>
                          <w:szCs w:val="28"/>
                        </w:rPr>
                        <w:t>I</w:t>
                      </w:r>
                      <w:r>
                        <w:rPr>
                          <w:b/>
                          <w:bCs/>
                          <w:sz w:val="28"/>
                          <w:szCs w:val="28"/>
                          <w:vertAlign w:val="subscript"/>
                        </w:rPr>
                        <w:t xml:space="preserve"> </w:t>
                      </w:r>
                      <w:r w:rsidRPr="00AB0C42">
                        <w:rPr>
                          <w:b/>
                          <w:bCs/>
                          <w:sz w:val="28"/>
                          <w:szCs w:val="28"/>
                          <w:vertAlign w:val="subscript"/>
                        </w:rPr>
                        <w:t>g</w:t>
                      </w:r>
                      <w:r>
                        <w:rPr>
                          <w:b/>
                          <w:bCs/>
                          <w:sz w:val="28"/>
                          <w:szCs w:val="28"/>
                        </w:rPr>
                        <w:t xml:space="preserve"> R</w:t>
                      </w:r>
                      <w:r>
                        <w:rPr>
                          <w:b/>
                          <w:bCs/>
                          <w:sz w:val="28"/>
                          <w:szCs w:val="28"/>
                          <w:vertAlign w:val="subscript"/>
                        </w:rPr>
                        <w:t xml:space="preserve"> </w:t>
                      </w:r>
                      <w:r w:rsidRPr="00AB0C42">
                        <w:rPr>
                          <w:b/>
                          <w:bCs/>
                          <w:sz w:val="28"/>
                          <w:szCs w:val="28"/>
                          <w:vertAlign w:val="subscript"/>
                        </w:rPr>
                        <w:t>g</w:t>
                      </w:r>
                    </w:p>
                    <w:p w:rsidR="0027604B" w:rsidRPr="00503B39" w:rsidRDefault="0027604B" w:rsidP="007A7A45">
                      <w:pPr>
                        <w:rPr>
                          <w:lang w:bidi="ar-EG"/>
                        </w:rPr>
                      </w:pPr>
                    </w:p>
                  </w:txbxContent>
                </v:textbox>
              </v:shape>
              <v:shape id="_x0000_s96387" type="#_x0000_t202" style="position:absolute;left:8543;top:9607;width:997;height:640" filled="f" stroked="f">
                <v:textbox style="mso-next-textbox:#_x0000_s96387">
                  <w:txbxContent>
                    <w:p w:rsidR="0027604B" w:rsidRPr="00EB2C57" w:rsidRDefault="0027604B" w:rsidP="007A7A45">
                      <w:pPr>
                        <w:jc w:val="center"/>
                        <w:rPr>
                          <w:b/>
                          <w:bCs/>
                          <w:sz w:val="28"/>
                          <w:szCs w:val="28"/>
                          <w:lang w:bidi="ar-EG"/>
                        </w:rPr>
                      </w:pPr>
                      <w:r>
                        <w:rPr>
                          <w:b/>
                          <w:bCs/>
                          <w:sz w:val="28"/>
                          <w:szCs w:val="28"/>
                          <w:lang w:bidi="ar-EG"/>
                        </w:rPr>
                        <w:t>I – I g</w:t>
                      </w:r>
                    </w:p>
                  </w:txbxContent>
                </v:textbox>
              </v:shape>
              <v:shape id="_x0000_s96388" type="#_x0000_t202" style="position:absolute;left:8100;top:9394;width:443;height:640" filled="f" stroked="f">
                <v:textbox style="mso-next-textbox:#_x0000_s96388">
                  <w:txbxContent>
                    <w:p w:rsidR="0027604B" w:rsidRPr="00356DB9" w:rsidRDefault="0027604B" w:rsidP="007A7A45">
                      <w:pPr>
                        <w:rPr>
                          <w:rtl/>
                          <w:lang w:bidi="ar-EG"/>
                        </w:rPr>
                      </w:pPr>
                      <w:r>
                        <w:rPr>
                          <w:b/>
                          <w:bCs/>
                          <w:sz w:val="28"/>
                          <w:szCs w:val="28"/>
                        </w:rPr>
                        <w:t>=</w:t>
                      </w:r>
                    </w:p>
                  </w:txbxContent>
                </v:textbox>
              </v:shape>
              <v:line id="_x0000_s96389" style="position:absolute" from="8543,9607" to="9420,9607"/>
            </v:group>
            <v:rect id="_x0000_s96390" style="position:absolute;left:4680;top:12553;width:2700;height:1440" filled="f" strokeweight="3pt">
              <v:stroke linestyle="thinThin"/>
            </v:rect>
            <w10:wrap anchorx="page"/>
          </v:group>
        </w:pict>
      </w:r>
      <w:r w:rsidR="007A7A45" w:rsidRPr="002541E7">
        <w:rPr>
          <w:rFonts w:asciiTheme="majorBidi" w:hAnsiTheme="majorBidi" w:cstheme="majorBidi"/>
          <w:sz w:val="28"/>
          <w:szCs w:val="28"/>
          <w:lang w:bidi="ar-EG"/>
        </w:rPr>
        <w:t>(I  -  I g )   I g R g   =  Rs</w:t>
      </w:r>
    </w:p>
    <w:p w:rsidR="007A7A45" w:rsidRPr="00372536" w:rsidRDefault="007A7A45" w:rsidP="007A7A45">
      <w:pPr>
        <w:spacing w:line="360" w:lineRule="auto"/>
        <w:rPr>
          <w:rFonts w:ascii="Hacen Lebanon" w:hAnsi="Hacen Lebanon" w:cs="Hacen Lebanon"/>
          <w:sz w:val="28"/>
          <w:szCs w:val="28"/>
          <w:rtl/>
          <w:lang w:bidi="ar-EG"/>
        </w:rPr>
      </w:pPr>
    </w:p>
    <w:p w:rsidR="007A7A45" w:rsidRPr="00372536" w:rsidRDefault="00605B35" w:rsidP="007A7A45">
      <w:pPr>
        <w:spacing w:line="360" w:lineRule="auto"/>
        <w:jc w:val="lowKashida"/>
        <w:rPr>
          <w:rFonts w:ascii="Hacen Lebanon" w:hAnsi="Hacen Lebanon" w:cs="Hacen Lebanon"/>
          <w:sz w:val="26"/>
          <w:szCs w:val="26"/>
          <w:u w:val="single"/>
          <w:rtl/>
          <w:lang w:bidi="ar-EG"/>
        </w:rPr>
      </w:pPr>
      <w:r>
        <w:rPr>
          <w:rFonts w:ascii="Hacen Lebanon" w:hAnsi="Hacen Lebanon" w:cs="Hacen Lebanon"/>
          <w:noProof/>
          <w:sz w:val="26"/>
          <w:szCs w:val="26"/>
          <w:u w:val="single"/>
          <w:rtl/>
        </w:rPr>
        <w:pict>
          <v:rect id="_x0000_s96475" style="position:absolute;left:0;text-align:left;margin-left:353.9pt;margin-top:22.15pt;width:160.7pt;height:33.75pt;z-index:252166656" fillcolor="white [3201]" strokecolor="#92cddc [1944]" strokeweight="1pt">
            <v:fill opacity="52429f" color2="#b6dde8 [1304]" o:opacity2="52429f" rotate="t" focusposition="1" focussize="" focus="100%" type="gradient"/>
            <v:shadow on="t" type="perspective" color="#205867 [1608]" opacity=".5" offset="1pt" offset2="-3pt"/>
            <v:textbox style="mso-next-textbox:#_x0000_s96475">
              <w:txbxContent>
                <w:p w:rsidR="0027604B" w:rsidRPr="00404B9F" w:rsidRDefault="0027604B" w:rsidP="007A7A45">
                  <w:pPr>
                    <w:jc w:val="center"/>
                    <w:rPr>
                      <w:rFonts w:cs="Bader"/>
                      <w:sz w:val="28"/>
                      <w:szCs w:val="28"/>
                    </w:rPr>
                  </w:pPr>
                  <w:r w:rsidRPr="0015597A">
                    <w:rPr>
                      <w:rFonts w:ascii="Hacen Beirut" w:hAnsi="Hacen Beirut" w:cs="Hacen Beirut" w:hint="cs"/>
                      <w:b/>
                      <w:bCs/>
                      <w:sz w:val="32"/>
                      <w:szCs w:val="32"/>
                      <w:rtl/>
                    </w:rPr>
                    <w:t>مجزئ التيار</w:t>
                  </w:r>
                  <w:r w:rsidRPr="002541E7">
                    <w:rPr>
                      <w:rFonts w:cs="Bader" w:hint="cs"/>
                      <w:b/>
                      <w:bCs/>
                      <w:sz w:val="32"/>
                      <w:szCs w:val="32"/>
                      <w:rtl/>
                    </w:rPr>
                    <w:t xml:space="preserve"> </w:t>
                  </w:r>
                  <w:r w:rsidRPr="002541E7">
                    <w:rPr>
                      <w:rFonts w:cs="Bader"/>
                      <w:b/>
                      <w:bCs/>
                      <w:sz w:val="32"/>
                      <w:szCs w:val="32"/>
                    </w:rPr>
                    <w:t>Rs</w:t>
                  </w:r>
                </w:p>
              </w:txbxContent>
            </v:textbox>
            <w10:wrap anchorx="page"/>
          </v:rect>
        </w:pict>
      </w:r>
    </w:p>
    <w:p w:rsidR="007A7A45" w:rsidRPr="00372536" w:rsidRDefault="007A7A45" w:rsidP="007A7A45">
      <w:pPr>
        <w:spacing w:line="360" w:lineRule="auto"/>
        <w:jc w:val="lowKashida"/>
        <w:rPr>
          <w:rFonts w:ascii="Hacen Lebanon" w:hAnsi="Hacen Lebanon" w:cs="Hacen Lebanon"/>
          <w:sz w:val="12"/>
          <w:szCs w:val="12"/>
          <w:rtl/>
          <w:lang w:bidi="ar-EG"/>
        </w:rPr>
      </w:pPr>
    </w:p>
    <w:p w:rsidR="007A7A45" w:rsidRPr="00372536" w:rsidRDefault="00605B35" w:rsidP="007A7A45">
      <w:pPr>
        <w:spacing w:line="360" w:lineRule="auto"/>
        <w:jc w:val="lowKashida"/>
        <w:rPr>
          <w:rFonts w:ascii="Hacen Lebanon" w:hAnsi="Hacen Lebanon" w:cs="Hacen Lebanon"/>
          <w:sz w:val="28"/>
          <w:szCs w:val="28"/>
          <w:rtl/>
          <w:lang w:bidi="ar-EG"/>
        </w:rPr>
      </w:pPr>
      <w:r>
        <w:rPr>
          <w:rFonts w:ascii="Hacen Lebanon" w:hAnsi="Hacen Lebanon" w:cs="Hacen Lebanon"/>
          <w:noProof/>
          <w:sz w:val="28"/>
          <w:szCs w:val="28"/>
          <w:rtl/>
        </w:rPr>
        <w:pict>
          <v:shape id="_x0000_s96476" type="#_x0000_t114" style="position:absolute;left:0;text-align:left;margin-left:375.55pt;margin-top:35.05pt;width:116.25pt;height:37.45pt;z-index:252167680" adj="2211" fillcolor="white [3201]" strokecolor="#92cddc [1944]" strokeweight="1pt">
            <v:fill opacity="52429f" color2="#b6dde8 [1304]" o:opacity2="52429f" rotate="t" focusposition="1" focussize="" focus="100%" type="gradient"/>
            <v:shadow on="t" type="perspective" color="#205867 [1608]" opacity=".5" offset="1pt" offset2="-3pt"/>
            <v:textbox style="mso-next-textbox:#_x0000_s96476">
              <w:txbxContent>
                <w:p w:rsidR="0027604B" w:rsidRPr="0015597A" w:rsidRDefault="0027604B" w:rsidP="007A7A45">
                  <w:pPr>
                    <w:jc w:val="center"/>
                    <w:rPr>
                      <w:rFonts w:ascii="Hacen Beirut" w:hAnsi="Hacen Beirut" w:cs="Hacen Beirut"/>
                      <w:b/>
                      <w:bCs/>
                      <w:sz w:val="32"/>
                      <w:szCs w:val="32"/>
                    </w:rPr>
                  </w:pPr>
                  <w:r w:rsidRPr="0015597A">
                    <w:rPr>
                      <w:rFonts w:ascii="Hacen Beirut" w:hAnsi="Hacen Beirut" w:cs="Hacen Beirut"/>
                      <w:b/>
                      <w:bCs/>
                      <w:sz w:val="32"/>
                      <w:szCs w:val="32"/>
                      <w:rtl/>
                    </w:rPr>
                    <w:t>وظيفة المجزئ</w:t>
                  </w:r>
                </w:p>
              </w:txbxContent>
            </v:textbox>
            <w10:wrap anchorx="page"/>
          </v:shape>
        </w:pict>
      </w:r>
      <w:r w:rsidR="007A7A45" w:rsidRPr="00372536">
        <w:rPr>
          <w:rFonts w:ascii="Hacen Lebanon" w:hAnsi="Hacen Lebanon" w:cs="Hacen Lebanon"/>
          <w:sz w:val="28"/>
          <w:szCs w:val="28"/>
          <w:rtl/>
          <w:lang w:bidi="ar-EG"/>
        </w:rPr>
        <w:t>مقاومة صغيرة توصل على التوازي مع ملف الجلفانومتر لتحويله إلى أميتر.</w:t>
      </w:r>
    </w:p>
    <w:p w:rsidR="007A7A45" w:rsidRPr="00372536" w:rsidRDefault="007A7A45" w:rsidP="007A7A45">
      <w:pPr>
        <w:pStyle w:val="6"/>
        <w:rPr>
          <w:rFonts w:ascii="Hacen Lebanon" w:hAnsi="Hacen Lebanon" w:cs="Hacen Lebanon"/>
          <w:color w:val="auto"/>
          <w:sz w:val="28"/>
          <w:rtl/>
          <w:lang w:bidi="ar-EG"/>
        </w:rPr>
      </w:pP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1- جعل المقاومة الكلية للاميتر صغيرة فلا تؤثر على شدة التيار المار في الدائرة .</w:t>
      </w:r>
    </w:p>
    <w:p w:rsidR="007A7A45" w:rsidRPr="00372536" w:rsidRDefault="007A7A45" w:rsidP="007A7A45">
      <w:pPr>
        <w:bidi w:val="0"/>
        <w:spacing w:line="360" w:lineRule="auto"/>
        <w:jc w:val="right"/>
        <w:rPr>
          <w:rFonts w:ascii="Hacen Lebanon" w:hAnsi="Hacen Lebanon" w:cs="Hacen Lebanon"/>
          <w:sz w:val="28"/>
          <w:szCs w:val="28"/>
          <w:rtl/>
          <w:lang w:bidi="ar-EG"/>
        </w:rPr>
      </w:pPr>
      <w:r w:rsidRPr="00372536">
        <w:rPr>
          <w:rFonts w:ascii="Hacen Lebanon" w:hAnsi="Hacen Lebanon" w:cs="Hacen Lebanon"/>
          <w:sz w:val="28"/>
          <w:szCs w:val="28"/>
          <w:rtl/>
          <w:lang w:bidi="ar-EG"/>
        </w:rPr>
        <w:t>2- حماية ملف الجلفانومتر من التلف حيث يمر بها الجزء الاكبر من التيار لصغر مقاومة المجزئ .</w:t>
      </w:r>
    </w:p>
    <w:p w:rsidR="007A7A45" w:rsidRPr="00372536" w:rsidRDefault="007A7A45" w:rsidP="00A438C5">
      <w:pPr>
        <w:numPr>
          <w:ilvl w:val="0"/>
          <w:numId w:val="67"/>
        </w:num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قياس تيارات أكبر شدة .</w:t>
      </w:r>
    </w:p>
    <w:p w:rsidR="007A7A45" w:rsidRPr="00372536" w:rsidRDefault="007A7A45" w:rsidP="00926198">
      <w:pPr>
        <w:numPr>
          <w:ilvl w:val="0"/>
          <w:numId w:val="67"/>
        </w:numPr>
        <w:spacing w:line="360" w:lineRule="auto"/>
        <w:jc w:val="lowKashida"/>
        <w:rPr>
          <w:rFonts w:ascii="Hacen Lebanon" w:hAnsi="Hacen Lebanon" w:cs="Hacen Lebanon"/>
          <w:sz w:val="28"/>
          <w:szCs w:val="28"/>
          <w:lang w:bidi="ar-EG"/>
        </w:rPr>
      </w:pPr>
      <w:r w:rsidRPr="00372536">
        <w:rPr>
          <w:rFonts w:ascii="Hacen Lebanon" w:hAnsi="Hacen Lebanon" w:cs="Hacen Lebanon"/>
          <w:sz w:val="28"/>
          <w:szCs w:val="28"/>
          <w:rtl/>
          <w:lang w:bidi="ar-EG"/>
        </w:rPr>
        <w:t>زيادة حساسية الجهاز لقياس تيارات أكبر.</w:t>
      </w:r>
    </w:p>
    <w:p w:rsidR="007A7A45" w:rsidRPr="00372536" w:rsidRDefault="00605B35" w:rsidP="007A7A45">
      <w:pPr>
        <w:spacing w:line="360" w:lineRule="auto"/>
        <w:jc w:val="lowKashida"/>
        <w:rPr>
          <w:rFonts w:ascii="Hacen Lebanon" w:hAnsi="Hacen Lebanon" w:cs="Hacen Lebanon"/>
          <w:sz w:val="28"/>
          <w:szCs w:val="28"/>
          <w:rtl/>
          <w:lang w:bidi="ar-EG"/>
        </w:rPr>
      </w:pPr>
      <w:r>
        <w:rPr>
          <w:rFonts w:ascii="Hacen Lebanon" w:hAnsi="Hacen Lebanon" w:cs="Hacen Lebanon"/>
          <w:noProof/>
          <w:sz w:val="28"/>
          <w:szCs w:val="28"/>
          <w:rtl/>
        </w:rPr>
        <w:pict>
          <v:rect id="_x0000_s96477" style="position:absolute;left:0;text-align:left;margin-left:360.85pt;margin-top:.5pt;width:148.9pt;height:38.1pt;z-index:252168704" fillcolor="white [3201]" strokecolor="#92cddc [1944]" strokeweight="1pt">
            <v:fill opacity="52429f" color2="#b6dde8 [1304]" o:opacity2="52429f" rotate="t" focusposition="1" focussize="" focus="100%" type="gradient"/>
            <v:shadow on="t" type="perspective" color="#205867 [1608]" opacity=".5" offset="1pt" offset2="-3pt"/>
            <v:textbox style="mso-next-textbox:#_x0000_s96477">
              <w:txbxContent>
                <w:p w:rsidR="0027604B" w:rsidRPr="00514DFF" w:rsidRDefault="0027604B" w:rsidP="0015597A">
                  <w:pPr>
                    <w:jc w:val="center"/>
                    <w:rPr>
                      <w:rFonts w:ascii="Hacen Beirut" w:hAnsi="Hacen Beirut" w:cs="Hacen Beirut"/>
                      <w:sz w:val="34"/>
                      <w:szCs w:val="34"/>
                      <w:rtl/>
                    </w:rPr>
                  </w:pPr>
                  <w:r w:rsidRPr="00514DFF">
                    <w:rPr>
                      <w:rFonts w:ascii="Hacen Beirut" w:hAnsi="Hacen Beirut" w:cs="Hacen Beirut"/>
                      <w:sz w:val="34"/>
                      <w:szCs w:val="34"/>
                      <w:rtl/>
                    </w:rPr>
                    <w:t xml:space="preserve">حساسية الاميتر </w:t>
                  </w:r>
                </w:p>
                <w:p w:rsidR="0027604B" w:rsidRPr="000F374D" w:rsidRDefault="0027604B" w:rsidP="007A7A45"/>
              </w:txbxContent>
            </v:textbox>
            <w10:wrap anchorx="page"/>
          </v:rect>
        </w:pict>
      </w: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هي النسبة بين أقصي تيار يقيسه الجلفانومتر قبل توصيل المجزئ إلي شدة التيار الكلي الذي</w:t>
      </w:r>
    </w:p>
    <w:p w:rsidR="007A7A45"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يستطيع قياسه بعد توصيل المجزئ  .</w:t>
      </w:r>
    </w:p>
    <w:p w:rsidR="002541E7" w:rsidRPr="00372536" w:rsidRDefault="002541E7" w:rsidP="007A7A45">
      <w:pPr>
        <w:spacing w:line="360" w:lineRule="auto"/>
        <w:jc w:val="lowKashida"/>
        <w:rPr>
          <w:rFonts w:ascii="Hacen Lebanon" w:hAnsi="Hacen Lebanon" w:cs="Hacen Lebanon"/>
          <w:sz w:val="28"/>
          <w:szCs w:val="28"/>
          <w:rtl/>
          <w:lang w:bidi="ar-EG"/>
        </w:rPr>
      </w:pPr>
    </w:p>
    <w:p w:rsidR="0015597A" w:rsidRPr="0015597A" w:rsidRDefault="0015597A" w:rsidP="007A7A45">
      <w:pPr>
        <w:spacing w:line="360" w:lineRule="auto"/>
        <w:jc w:val="lowKashida"/>
        <w:rPr>
          <w:rFonts w:ascii="Hacen Lebanon" w:hAnsi="Hacen Lebanon" w:cs="Hacen Lebanon"/>
          <w:sz w:val="8"/>
          <w:szCs w:val="8"/>
          <w:rtl/>
          <w:lang w:bidi="ar-EG"/>
        </w:rPr>
      </w:pP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ويمكن تعيين الحساسية أيضا بدلالة مقاومة المجزئ ومقاومة الجلفانومتر من العلاقة :-</w:t>
      </w:r>
    </w:p>
    <w:p w:rsidR="007A7A45" w:rsidRPr="00372536" w:rsidRDefault="00605B35" w:rsidP="007A7A45">
      <w:pPr>
        <w:spacing w:line="360" w:lineRule="auto"/>
        <w:jc w:val="lowKashida"/>
        <w:rPr>
          <w:rFonts w:ascii="Hacen Lebanon" w:hAnsi="Hacen Lebanon" w:cs="Hacen Lebanon"/>
          <w:sz w:val="28"/>
          <w:szCs w:val="28"/>
          <w:rtl/>
          <w:lang w:bidi="ar-EG"/>
        </w:rPr>
      </w:pPr>
      <w:r>
        <w:rPr>
          <w:rFonts w:ascii="Hacen Lebanon" w:hAnsi="Hacen Lebanon" w:cs="Hacen Lebanon"/>
          <w:noProof/>
          <w:sz w:val="28"/>
          <w:szCs w:val="28"/>
          <w:rtl/>
        </w:rPr>
        <w:pict>
          <v:group id="_x0000_s96457" style="position:absolute;left:0;text-align:left;margin-left:14.65pt;margin-top:17.95pt;width:162pt;height:54pt;z-index:252163584" coordorigin="3420,3059" coordsize="3937,1080">
            <v:shape id="_x0000_s96458" type="#_x0000_t202" style="position:absolute;left:3420;top:3358;width:2138;height:421" filled="f" stroked="f">
              <v:textbox style="mso-next-textbox:#_x0000_s96458">
                <w:txbxContent>
                  <w:p w:rsidR="0027604B" w:rsidRPr="005C4338" w:rsidRDefault="0027604B" w:rsidP="007A7A45">
                    <w:pPr>
                      <w:rPr>
                        <w:rtl/>
                        <w:lang w:bidi="ar-EG"/>
                      </w:rPr>
                    </w:pPr>
                    <w:r>
                      <w:rPr>
                        <w:rFonts w:hint="cs"/>
                        <w:b/>
                        <w:bCs/>
                        <w:sz w:val="28"/>
                        <w:szCs w:val="28"/>
                        <w:rtl/>
                        <w:lang w:bidi="ar-EG"/>
                      </w:rPr>
                      <w:t xml:space="preserve">حساسية الاميتر </w:t>
                    </w:r>
                  </w:p>
                  <w:p w:rsidR="0027604B" w:rsidRPr="00AE0389" w:rsidRDefault="0027604B" w:rsidP="007A7A45">
                    <w:pPr>
                      <w:rPr>
                        <w:rtl/>
                        <w:lang w:bidi="ar-EG"/>
                      </w:rPr>
                    </w:pPr>
                  </w:p>
                </w:txbxContent>
              </v:textbox>
            </v:shape>
            <v:shape id="_x0000_s96459" type="#_x0000_t202" style="position:absolute;left:6143;top:3059;width:877;height:640" filled="f" stroked="f">
              <v:textbox style="mso-next-textbox:#_x0000_s96459">
                <w:txbxContent>
                  <w:p w:rsidR="0027604B" w:rsidRPr="00CF5D3A" w:rsidRDefault="0027604B" w:rsidP="007A7A45">
                    <w:pPr>
                      <w:jc w:val="center"/>
                    </w:pPr>
                    <w:r>
                      <w:rPr>
                        <w:b/>
                        <w:bCs/>
                        <w:sz w:val="28"/>
                        <w:szCs w:val="28"/>
                      </w:rPr>
                      <w:t>I</w:t>
                    </w:r>
                    <w:r>
                      <w:rPr>
                        <w:b/>
                        <w:bCs/>
                        <w:sz w:val="28"/>
                        <w:szCs w:val="28"/>
                        <w:vertAlign w:val="subscript"/>
                      </w:rPr>
                      <w:t>g</w:t>
                    </w:r>
                  </w:p>
                </w:txbxContent>
              </v:textbox>
            </v:shape>
            <v:shape id="_x0000_s96460" type="#_x0000_t202" style="position:absolute;left:5940;top:3571;width:1417;height:568" filled="f" stroked="f">
              <v:textbox style="mso-next-textbox:#_x0000_s96460">
                <w:txbxContent>
                  <w:p w:rsidR="0027604B" w:rsidRPr="00EB2C57" w:rsidRDefault="0027604B" w:rsidP="007A7A45">
                    <w:pPr>
                      <w:jc w:val="center"/>
                      <w:rPr>
                        <w:b/>
                        <w:bCs/>
                        <w:sz w:val="28"/>
                        <w:szCs w:val="28"/>
                        <w:lang w:bidi="ar-EG"/>
                      </w:rPr>
                    </w:pPr>
                    <w:r>
                      <w:rPr>
                        <w:b/>
                        <w:bCs/>
                        <w:sz w:val="28"/>
                        <w:szCs w:val="28"/>
                        <w:lang w:bidi="ar-EG"/>
                      </w:rPr>
                      <w:t>I</w:t>
                    </w:r>
                  </w:p>
                </w:txbxContent>
              </v:textbox>
            </v:shape>
            <v:shape id="_x0000_s96461" type="#_x0000_t202" style="position:absolute;left:5760;top:3358;width:383;height:640" filled="f" stroked="f">
              <v:textbox style="mso-next-textbox:#_x0000_s96461">
                <w:txbxContent>
                  <w:p w:rsidR="0027604B" w:rsidRPr="00356DB9" w:rsidRDefault="0027604B" w:rsidP="007A7A45">
                    <w:pPr>
                      <w:rPr>
                        <w:rtl/>
                        <w:lang w:bidi="ar-EG"/>
                      </w:rPr>
                    </w:pPr>
                    <w:r>
                      <w:rPr>
                        <w:b/>
                        <w:bCs/>
                        <w:sz w:val="28"/>
                        <w:szCs w:val="28"/>
                      </w:rPr>
                      <w:t>=</w:t>
                    </w:r>
                  </w:p>
                </w:txbxContent>
              </v:textbox>
            </v:shape>
            <v:line id="_x0000_s96462" style="position:absolute" from="6143,3571" to="7020,3571"/>
            <w10:wrap anchorx="page"/>
          </v:group>
        </w:pict>
      </w:r>
      <w:r>
        <w:rPr>
          <w:rFonts w:ascii="Hacen Lebanon" w:hAnsi="Hacen Lebanon" w:cs="Hacen Lebanon"/>
          <w:noProof/>
          <w:sz w:val="28"/>
          <w:szCs w:val="28"/>
          <w:rtl/>
        </w:rPr>
        <w:pict>
          <v:group id="_x0000_s96463" style="position:absolute;left:0;text-align:left;margin-left:197.45pt;margin-top:9.45pt;width:196.85pt;height:71.9pt;z-index:252164608" coordorigin="7560,3599" coordsize="3937,1080">
            <v:shape id="_x0000_s96464" type="#_x0000_t202" style="position:absolute;left:7560;top:3898;width:2138;height:421" filled="f" stroked="f">
              <v:textbox style="mso-next-textbox:#_x0000_s96464">
                <w:txbxContent>
                  <w:p w:rsidR="0027604B" w:rsidRPr="005C4338" w:rsidRDefault="0027604B" w:rsidP="007A7A45">
                    <w:pPr>
                      <w:rPr>
                        <w:rtl/>
                        <w:lang w:bidi="ar-EG"/>
                      </w:rPr>
                    </w:pPr>
                    <w:r>
                      <w:rPr>
                        <w:rFonts w:hint="cs"/>
                        <w:b/>
                        <w:bCs/>
                        <w:sz w:val="28"/>
                        <w:szCs w:val="28"/>
                        <w:rtl/>
                        <w:lang w:bidi="ar-EG"/>
                      </w:rPr>
                      <w:t xml:space="preserve">حساسية الاميتر   </w:t>
                    </w:r>
                    <w:r w:rsidRPr="00C93664">
                      <w:rPr>
                        <w:rFonts w:cs="Monotype Koufi" w:hint="cs"/>
                        <w:b/>
                        <w:bCs/>
                        <w:sz w:val="28"/>
                        <w:szCs w:val="28"/>
                        <w:rtl/>
                        <w:lang w:bidi="ar-EG"/>
                      </w:rPr>
                      <w:t>أو</w:t>
                    </w:r>
                  </w:p>
                  <w:p w:rsidR="0027604B" w:rsidRPr="00AE0389" w:rsidRDefault="0027604B" w:rsidP="007A7A45">
                    <w:pPr>
                      <w:rPr>
                        <w:rtl/>
                        <w:lang w:bidi="ar-EG"/>
                      </w:rPr>
                    </w:pPr>
                  </w:p>
                </w:txbxContent>
              </v:textbox>
            </v:shape>
            <v:shape id="_x0000_s96465" type="#_x0000_t202" style="position:absolute;left:10283;top:3599;width:877;height:640" filled="f" stroked="f">
              <v:textbox style="mso-next-textbox:#_x0000_s96465">
                <w:txbxContent>
                  <w:p w:rsidR="0027604B" w:rsidRPr="00CF5D3A" w:rsidRDefault="0027604B" w:rsidP="007A7A45">
                    <w:pPr>
                      <w:jc w:val="center"/>
                    </w:pPr>
                    <w:r w:rsidRPr="0074455D">
                      <w:rPr>
                        <w:b/>
                        <w:bCs/>
                        <w:sz w:val="28"/>
                        <w:szCs w:val="28"/>
                      </w:rPr>
                      <w:t>R</w:t>
                    </w:r>
                    <w:r>
                      <w:rPr>
                        <w:b/>
                        <w:bCs/>
                        <w:sz w:val="28"/>
                        <w:szCs w:val="28"/>
                        <w:vertAlign w:val="subscript"/>
                      </w:rPr>
                      <w:t>s</w:t>
                    </w:r>
                  </w:p>
                  <w:p w:rsidR="0027604B" w:rsidRPr="00503B39" w:rsidRDefault="0027604B" w:rsidP="007A7A45">
                    <w:pPr>
                      <w:rPr>
                        <w:lang w:bidi="ar-EG"/>
                      </w:rPr>
                    </w:pPr>
                  </w:p>
                </w:txbxContent>
              </v:textbox>
            </v:shape>
            <v:shape id="_x0000_s96466" type="#_x0000_t202" style="position:absolute;left:10080;top:4111;width:1417;height:568" filled="f" stroked="f">
              <v:textbox style="mso-next-textbox:#_x0000_s96466">
                <w:txbxContent>
                  <w:p w:rsidR="0027604B" w:rsidRPr="00EB2C57" w:rsidRDefault="0027604B" w:rsidP="007A7A45">
                    <w:pPr>
                      <w:jc w:val="center"/>
                      <w:rPr>
                        <w:b/>
                        <w:bCs/>
                        <w:sz w:val="28"/>
                        <w:szCs w:val="28"/>
                        <w:lang w:bidi="ar-EG"/>
                      </w:rPr>
                    </w:pPr>
                    <w:r>
                      <w:rPr>
                        <w:b/>
                        <w:bCs/>
                        <w:sz w:val="28"/>
                        <w:szCs w:val="28"/>
                        <w:lang w:bidi="ar-EG"/>
                      </w:rPr>
                      <w:t>R</w:t>
                    </w:r>
                    <w:r>
                      <w:rPr>
                        <w:b/>
                        <w:bCs/>
                        <w:sz w:val="28"/>
                        <w:szCs w:val="28"/>
                        <w:vertAlign w:val="subscript"/>
                        <w:lang w:bidi="ar-EG"/>
                      </w:rPr>
                      <w:t>s</w:t>
                    </w:r>
                    <w:r>
                      <w:rPr>
                        <w:b/>
                        <w:bCs/>
                        <w:sz w:val="28"/>
                        <w:szCs w:val="28"/>
                        <w:lang w:bidi="ar-EG"/>
                      </w:rPr>
                      <w:t xml:space="preserve"> +  R</w:t>
                    </w:r>
                    <w:r w:rsidRPr="0074455D">
                      <w:rPr>
                        <w:b/>
                        <w:bCs/>
                        <w:sz w:val="28"/>
                        <w:szCs w:val="28"/>
                        <w:vertAlign w:val="subscript"/>
                        <w:lang w:bidi="ar-EG"/>
                      </w:rPr>
                      <w:t>g</w:t>
                    </w:r>
                  </w:p>
                </w:txbxContent>
              </v:textbox>
            </v:shape>
            <v:shape id="_x0000_s96467" type="#_x0000_t202" style="position:absolute;left:9900;top:3898;width:383;height:640" filled="f" stroked="f">
              <v:textbox style="mso-next-textbox:#_x0000_s96467">
                <w:txbxContent>
                  <w:p w:rsidR="0027604B" w:rsidRPr="00356DB9" w:rsidRDefault="0027604B" w:rsidP="007A7A45">
                    <w:pPr>
                      <w:rPr>
                        <w:rtl/>
                        <w:lang w:bidi="ar-EG"/>
                      </w:rPr>
                    </w:pPr>
                    <w:r>
                      <w:rPr>
                        <w:b/>
                        <w:bCs/>
                        <w:sz w:val="28"/>
                        <w:szCs w:val="28"/>
                      </w:rPr>
                      <w:t>=</w:t>
                    </w:r>
                  </w:p>
                </w:txbxContent>
              </v:textbox>
            </v:shape>
            <v:line id="_x0000_s96468" style="position:absolute" from="10283,4111" to="11160,4111"/>
            <w10:wrap anchorx="page"/>
          </v:group>
        </w:pict>
      </w:r>
    </w:p>
    <w:p w:rsidR="007A7A45" w:rsidRPr="0015597A" w:rsidRDefault="007A7A45" w:rsidP="007A7A45">
      <w:pPr>
        <w:spacing w:line="360" w:lineRule="auto"/>
        <w:jc w:val="lowKashida"/>
        <w:rPr>
          <w:rFonts w:ascii="Hacen Lebanon" w:hAnsi="Hacen Lebanon" w:cs="Hacen Lebanon"/>
          <w:sz w:val="16"/>
          <w:szCs w:val="16"/>
          <w:rtl/>
          <w:lang w:bidi="ar-EG"/>
        </w:rPr>
      </w:pPr>
    </w:p>
    <w:p w:rsidR="007A7A45" w:rsidRPr="00372536" w:rsidRDefault="00605B35" w:rsidP="007A7A45">
      <w:pPr>
        <w:spacing w:line="360" w:lineRule="auto"/>
        <w:jc w:val="lowKashida"/>
        <w:rPr>
          <w:rFonts w:ascii="Hacen Lebanon" w:hAnsi="Hacen Lebanon" w:cs="Hacen Lebanon"/>
          <w:sz w:val="28"/>
          <w:szCs w:val="28"/>
          <w:rtl/>
          <w:lang w:bidi="ar-EG"/>
        </w:rPr>
      </w:pPr>
      <w:r>
        <w:rPr>
          <w:rFonts w:ascii="Hacen Lebanon" w:hAnsi="Hacen Lebanon" w:cs="Hacen Lebanon"/>
          <w:noProof/>
          <w:sz w:val="28"/>
          <w:szCs w:val="28"/>
          <w:rtl/>
        </w:rPr>
        <w:pict>
          <v:group id="_x0000_s96469" style="position:absolute;left:0;text-align:left;margin-left:231.6pt;margin-top:31.2pt;width:135pt;height:46.95pt;z-index:252165632" coordorigin="7200,9095" coordsize="2340,1152">
            <v:shape id="_x0000_s96470" type="#_x0000_t202" style="position:absolute;left:7200;top:9394;width:758;height:640" filled="f" stroked="f">
              <v:textbox style="mso-next-textbox:#_x0000_s96470">
                <w:txbxContent>
                  <w:p w:rsidR="0027604B" w:rsidRPr="00EB2C57" w:rsidRDefault="0027604B" w:rsidP="007A7A45">
                    <w:pPr>
                      <w:rPr>
                        <w:b/>
                        <w:bCs/>
                        <w:sz w:val="28"/>
                        <w:szCs w:val="28"/>
                      </w:rPr>
                    </w:pPr>
                    <w:r>
                      <w:rPr>
                        <w:b/>
                        <w:bCs/>
                        <w:sz w:val="28"/>
                        <w:szCs w:val="28"/>
                      </w:rPr>
                      <w:t>R</w:t>
                    </w:r>
                    <w:r>
                      <w:rPr>
                        <w:b/>
                        <w:bCs/>
                        <w:sz w:val="28"/>
                        <w:szCs w:val="28"/>
                        <w:vertAlign w:val="subscript"/>
                      </w:rPr>
                      <w:t>eq</w:t>
                    </w:r>
                  </w:p>
                  <w:p w:rsidR="0027604B" w:rsidRPr="00AE0389" w:rsidRDefault="0027604B" w:rsidP="007A7A45">
                    <w:pPr>
                      <w:rPr>
                        <w:rtl/>
                        <w:lang w:bidi="ar-EG"/>
                      </w:rPr>
                    </w:pPr>
                  </w:p>
                </w:txbxContent>
              </v:textbox>
            </v:shape>
            <v:shape id="_x0000_s96471" type="#_x0000_t202" style="position:absolute;left:8280;top:9095;width:1177;height:640" filled="f" stroked="f">
              <v:textbox style="mso-next-textbox:#_x0000_s96471">
                <w:txbxContent>
                  <w:p w:rsidR="0027604B" w:rsidRPr="00CF5D3A" w:rsidRDefault="0027604B" w:rsidP="007A7A45">
                    <w:pPr>
                      <w:rPr>
                        <w:rtl/>
                        <w:lang w:bidi="ar-EG"/>
                      </w:rPr>
                    </w:pPr>
                    <w:r>
                      <w:rPr>
                        <w:b/>
                        <w:bCs/>
                        <w:sz w:val="28"/>
                        <w:szCs w:val="28"/>
                      </w:rPr>
                      <w:t>R</w:t>
                    </w:r>
                    <w:r>
                      <w:rPr>
                        <w:b/>
                        <w:bCs/>
                        <w:sz w:val="28"/>
                        <w:szCs w:val="28"/>
                        <w:vertAlign w:val="subscript"/>
                      </w:rPr>
                      <w:t xml:space="preserve"> </w:t>
                    </w:r>
                    <w:r w:rsidRPr="00AB0C42">
                      <w:rPr>
                        <w:b/>
                        <w:bCs/>
                        <w:sz w:val="28"/>
                        <w:szCs w:val="28"/>
                        <w:vertAlign w:val="subscript"/>
                      </w:rPr>
                      <w:t>g</w:t>
                    </w:r>
                    <w:r>
                      <w:rPr>
                        <w:b/>
                        <w:bCs/>
                        <w:sz w:val="28"/>
                        <w:szCs w:val="28"/>
                      </w:rPr>
                      <w:t xml:space="preserve"> R</w:t>
                    </w:r>
                    <w:r>
                      <w:rPr>
                        <w:b/>
                        <w:bCs/>
                        <w:sz w:val="28"/>
                        <w:szCs w:val="28"/>
                        <w:vertAlign w:val="subscript"/>
                      </w:rPr>
                      <w:t>s</w:t>
                    </w:r>
                  </w:p>
                  <w:p w:rsidR="0027604B" w:rsidRPr="00503B39" w:rsidRDefault="0027604B" w:rsidP="007A7A45">
                    <w:pPr>
                      <w:rPr>
                        <w:lang w:bidi="ar-EG"/>
                      </w:rPr>
                    </w:pPr>
                  </w:p>
                </w:txbxContent>
              </v:textbox>
            </v:shape>
            <v:shape id="_x0000_s96472" type="#_x0000_t202" style="position:absolute;left:8543;top:9607;width:997;height:640" filled="f" stroked="f">
              <v:textbox style="mso-next-textbox:#_x0000_s96472">
                <w:txbxContent>
                  <w:p w:rsidR="0027604B" w:rsidRPr="00CF5D3A" w:rsidRDefault="0027604B" w:rsidP="007A7A45">
                    <w:pPr>
                      <w:rPr>
                        <w:rtl/>
                        <w:lang w:bidi="ar-EG"/>
                      </w:rPr>
                    </w:pPr>
                    <w:r>
                      <w:rPr>
                        <w:b/>
                        <w:bCs/>
                        <w:sz w:val="28"/>
                        <w:szCs w:val="28"/>
                      </w:rPr>
                      <w:t>R</w:t>
                    </w:r>
                    <w:r>
                      <w:rPr>
                        <w:b/>
                        <w:bCs/>
                        <w:sz w:val="28"/>
                        <w:szCs w:val="28"/>
                        <w:vertAlign w:val="subscript"/>
                      </w:rPr>
                      <w:t xml:space="preserve"> </w:t>
                    </w:r>
                    <w:r w:rsidRPr="00AB0C42">
                      <w:rPr>
                        <w:b/>
                        <w:bCs/>
                        <w:sz w:val="28"/>
                        <w:szCs w:val="28"/>
                        <w:vertAlign w:val="subscript"/>
                      </w:rPr>
                      <w:t>g</w:t>
                    </w:r>
                    <w:r>
                      <w:rPr>
                        <w:b/>
                        <w:bCs/>
                        <w:sz w:val="28"/>
                        <w:szCs w:val="28"/>
                      </w:rPr>
                      <w:t>+ R</w:t>
                    </w:r>
                    <w:r>
                      <w:rPr>
                        <w:b/>
                        <w:bCs/>
                        <w:sz w:val="28"/>
                        <w:szCs w:val="28"/>
                        <w:vertAlign w:val="subscript"/>
                      </w:rPr>
                      <w:t>s</w:t>
                    </w:r>
                  </w:p>
                  <w:p w:rsidR="0027604B" w:rsidRPr="003E2EAE" w:rsidRDefault="0027604B" w:rsidP="007A7A45">
                    <w:pPr>
                      <w:rPr>
                        <w:szCs w:val="28"/>
                      </w:rPr>
                    </w:pPr>
                  </w:p>
                </w:txbxContent>
              </v:textbox>
            </v:shape>
            <v:shape id="_x0000_s96473" type="#_x0000_t202" style="position:absolute;left:8100;top:9394;width:443;height:640" filled="f" stroked="f">
              <v:textbox style="mso-next-textbox:#_x0000_s96473">
                <w:txbxContent>
                  <w:p w:rsidR="0027604B" w:rsidRPr="00356DB9" w:rsidRDefault="0027604B" w:rsidP="007A7A45">
                    <w:pPr>
                      <w:rPr>
                        <w:rtl/>
                        <w:lang w:bidi="ar-EG"/>
                      </w:rPr>
                    </w:pPr>
                    <w:r>
                      <w:rPr>
                        <w:b/>
                        <w:bCs/>
                        <w:sz w:val="28"/>
                        <w:szCs w:val="28"/>
                      </w:rPr>
                      <w:t>=</w:t>
                    </w:r>
                  </w:p>
                </w:txbxContent>
              </v:textbox>
            </v:shape>
            <v:line id="_x0000_s96474" style="position:absolute" from="8543,9607" to="9420,9607"/>
            <w10:wrap anchorx="page"/>
          </v:group>
        </w:pict>
      </w:r>
      <w:r w:rsidR="007A7A45" w:rsidRPr="00372536">
        <w:rPr>
          <w:rFonts w:ascii="Hacen Lebanon" w:hAnsi="Hacen Lebanon" w:cs="Hacen Lebanon"/>
          <w:sz w:val="28"/>
          <w:szCs w:val="28"/>
          <w:rtl/>
          <w:lang w:bidi="ar-EG"/>
        </w:rPr>
        <w:t xml:space="preserve">4- المقاومة الكلية للاميتر اقل من مقاومة المجزىء </w:t>
      </w:r>
      <w:r w:rsidR="007A7A45" w:rsidRPr="00372536">
        <w:rPr>
          <w:rFonts w:ascii="Hacen Lebanon" w:hAnsi="Hacen Lebanon" w:cs="Hacen Lebanon"/>
          <w:sz w:val="28"/>
          <w:szCs w:val="28"/>
          <w:lang w:bidi="ar-EG"/>
        </w:rPr>
        <w:t>R</w:t>
      </w:r>
      <w:r w:rsidR="007A7A45" w:rsidRPr="00372536">
        <w:rPr>
          <w:rFonts w:ascii="Hacen Lebanon" w:hAnsi="Hacen Lebanon" w:cs="Hacen Lebanon"/>
          <w:sz w:val="28"/>
          <w:szCs w:val="28"/>
          <w:vertAlign w:val="subscript"/>
          <w:lang w:bidi="ar-EG"/>
        </w:rPr>
        <w:t>s</w:t>
      </w: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3- المقاومة الكلية للاميتر: </w:t>
      </w:r>
    </w:p>
    <w:p w:rsidR="007A7A45" w:rsidRPr="00372536" w:rsidRDefault="00605B35" w:rsidP="007A7A45">
      <w:pPr>
        <w:spacing w:line="360" w:lineRule="auto"/>
        <w:jc w:val="lowKashida"/>
        <w:rPr>
          <w:rFonts w:ascii="Hacen Lebanon" w:hAnsi="Hacen Lebanon" w:cs="Hacen Lebanon"/>
          <w:sz w:val="26"/>
          <w:szCs w:val="26"/>
          <w:u w:val="single"/>
          <w:rtl/>
          <w:lang w:bidi="ar-EG"/>
        </w:rPr>
      </w:pPr>
      <w:r w:rsidRPr="00605B35">
        <w:rPr>
          <w:rFonts w:ascii="Hacen Lebanon" w:hAnsi="Hacen Lebanon" w:cs="Hacen Lebanon"/>
          <w:noProof/>
          <w:rtl/>
        </w:rPr>
        <w:pict>
          <v:group id="_x0000_s96478" style="position:absolute;left:0;text-align:left;margin-left:14.65pt;margin-top:3.6pt;width:503.65pt;height:154.55pt;z-index:252169728" coordorigin="914,10283" coordsize="10103,1671">
            <v:group id="_x0000_s96479" style="position:absolute;left:914;top:10297;width:10103;height:1657" coordorigin="1524,6514" coordsize="8571,2963">
              <v:shape id="_x0000_s96480" type="#_x0000_t16" style="position:absolute;left:1524;top:6514;width:8571;height:2963" adj="7990" fillcolor="white [3201]" strokecolor="black [3200]" strokeweight="2.5pt">
                <v:shadow color="#868686"/>
                <v:textbox style="mso-next-textbox:#_x0000_s96480">
                  <w:txbxContent>
                    <w:p w:rsidR="0027604B" w:rsidRDefault="0027604B" w:rsidP="007A7A45">
                      <w:pPr>
                        <w:rPr>
                          <w:lang w:bidi="ar-EG"/>
                        </w:rPr>
                      </w:pPr>
                    </w:p>
                  </w:txbxContent>
                </v:textbox>
              </v:shape>
              <v:shape id="_x0000_s96481"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481">
                  <w:txbxContent>
                    <w:p w:rsidR="0027604B" w:rsidRPr="008712DB" w:rsidRDefault="0027604B" w:rsidP="0015597A">
                      <w:pPr>
                        <w:jc w:val="center"/>
                        <w:rPr>
                          <w:rFonts w:ascii="Accolade-Serial DB" w:hAnsi="Accolade-Serial DB" w:cs="Hacen Lebanon"/>
                          <w:sz w:val="26"/>
                          <w:szCs w:val="28"/>
                          <w:rtl/>
                          <w:lang w:bidi="ar-EG"/>
                        </w:rPr>
                      </w:pPr>
                      <w:r w:rsidRPr="0015597A">
                        <w:rPr>
                          <w:rFonts w:ascii="Hacen Beirut" w:hAnsi="Hacen Beirut" w:cs="Hacen Beirut" w:hint="cs"/>
                          <w:sz w:val="28"/>
                          <w:szCs w:val="28"/>
                          <w:rtl/>
                        </w:rPr>
                        <w:t xml:space="preserve">جـ / </w:t>
                      </w:r>
                      <w:r w:rsidRPr="0015597A">
                        <w:rPr>
                          <w:rFonts w:ascii="Hacen Beirut" w:hAnsi="Hacen Beirut" w:cs="Hacen Beirut"/>
                          <w:sz w:val="28"/>
                          <w:szCs w:val="28"/>
                          <w:rtl/>
                        </w:rPr>
                        <w:t xml:space="preserve">  يتم توصيل مقاومة صغيرة على </w:t>
                      </w:r>
                      <w:r w:rsidRPr="0015597A">
                        <w:rPr>
                          <w:rFonts w:ascii="Hacen Beirut" w:hAnsi="Hacen Beirut" w:cs="Hacen Beirut" w:hint="cs"/>
                          <w:sz w:val="28"/>
                          <w:szCs w:val="28"/>
                          <w:rtl/>
                        </w:rPr>
                        <w:t>التوازي</w:t>
                      </w:r>
                      <w:r w:rsidRPr="0015597A">
                        <w:rPr>
                          <w:rFonts w:ascii="Hacen Beirut" w:hAnsi="Hacen Beirut" w:cs="Hacen Beirut"/>
                          <w:sz w:val="28"/>
                          <w:szCs w:val="28"/>
                          <w:rtl/>
                        </w:rPr>
                        <w:t xml:space="preserve"> مع ملف الجلفانومتر تسمى </w:t>
                      </w:r>
                      <w:r w:rsidRPr="0015597A">
                        <w:rPr>
                          <w:rFonts w:ascii="Hacen Beirut" w:hAnsi="Hacen Beirut" w:cs="Hacen Beirut" w:hint="cs"/>
                          <w:sz w:val="28"/>
                          <w:szCs w:val="28"/>
                          <w:rtl/>
                        </w:rPr>
                        <w:t>مجزئ</w:t>
                      </w:r>
                      <w:r w:rsidRPr="0015597A">
                        <w:rPr>
                          <w:rFonts w:ascii="Hacen Beirut" w:hAnsi="Hacen Beirut" w:cs="Hacen Beirut"/>
                          <w:sz w:val="28"/>
                          <w:szCs w:val="28"/>
                          <w:rtl/>
                        </w:rPr>
                        <w:t xml:space="preserve"> التيار.</w:t>
                      </w:r>
                    </w:p>
                    <w:p w:rsidR="0027604B" w:rsidRPr="008712DB" w:rsidRDefault="0027604B" w:rsidP="007A7A45">
                      <w:pPr>
                        <w:rPr>
                          <w:rFonts w:eastAsia="Arial Unicode MS"/>
                          <w:szCs w:val="32"/>
                        </w:rPr>
                      </w:pPr>
                    </w:p>
                  </w:txbxContent>
                </v:textbox>
              </v:shape>
            </v:group>
            <v:shape id="_x0000_s96482" type="#_x0000_t202" style="position:absolute;left:1572;top:10283;width:8882;height:567" filled="f" fillcolor="white [3201]" stroked="f" strokecolor="#d99594 [1941]" strokeweight="1pt">
              <v:fill color2="#e5b8b7 [1301]" focusposition="1" focussize="" focus="100%" type="gradient"/>
              <v:shadow on="t" type="perspective" color="#622423 [1605]" opacity=".5" offset="1pt" offset2="-3pt"/>
              <v:textbox style="mso-next-textbox:#_x0000_s96482">
                <w:txbxContent>
                  <w:p w:rsidR="0027604B" w:rsidRPr="0015597A" w:rsidRDefault="0027604B" w:rsidP="007A7A45">
                    <w:pPr>
                      <w:jc w:val="center"/>
                      <w:rPr>
                        <w:rFonts w:ascii="Hacen Beirut" w:hAnsi="Hacen Beirut" w:cs="Hacen Beirut"/>
                        <w:sz w:val="28"/>
                        <w:szCs w:val="28"/>
                        <w:rtl/>
                      </w:rPr>
                    </w:pPr>
                    <w:r w:rsidRPr="0015597A">
                      <w:rPr>
                        <w:rFonts w:ascii="Hacen Beirut" w:hAnsi="Hacen Beirut" w:cs="Hacen Beirut"/>
                        <w:sz w:val="30"/>
                        <w:szCs w:val="30"/>
                        <w:rtl/>
                      </w:rPr>
                      <w:t>س /  كيف يمكن  زيادة مدى الجلفانومتر دون أن يحترق الملف( أى كيف يمكن تحويل الجلفانومتر الى اميتر)</w:t>
                    </w:r>
                  </w:p>
                  <w:p w:rsidR="0027604B" w:rsidRPr="002702D2" w:rsidRDefault="0027604B" w:rsidP="007A7A45">
                    <w:pPr>
                      <w:jc w:val="center"/>
                    </w:pPr>
                  </w:p>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483" style="position:absolute;left:0;text-align:left;margin-left:-2.15pt;margin-top:17.3pt;width:533.85pt;height:166.85pt;z-index:252170752" coordorigin="730,7430" coordsize="10103,2840">
            <v:roundrect id="_x0000_s96484"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484">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485" style="position:absolute;left:730;top:8147;width:10103;height:2123" coordorigin="1556,7719" coordsize="8571,2963">
              <v:group id="_x0000_s96486" style="position:absolute;left:1556;top:7719;width:8571;height:2963" coordorigin="1524,6514" coordsize="8571,2963">
                <v:shape id="_x0000_s96487" type="#_x0000_t16" style="position:absolute;left:1524;top:6514;width:8571;height:2963" adj="7990" fillcolor="white [3201]" strokecolor="black [3200]" strokeweight="2.5pt">
                  <v:shadow color="#868686"/>
                  <v:textbox style="mso-next-textbox:#_x0000_s96487">
                    <w:txbxContent>
                      <w:p w:rsidR="0027604B" w:rsidRPr="00394311" w:rsidRDefault="0027604B" w:rsidP="007A7A45">
                        <w:pPr>
                          <w:rPr>
                            <w:lang w:bidi="ar-EG"/>
                          </w:rPr>
                        </w:pPr>
                      </w:p>
                    </w:txbxContent>
                  </v:textbox>
                </v:shape>
                <v:shape id="_x0000_s96488"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488">
                    <w:txbxContent>
                      <w:p w:rsidR="0027604B" w:rsidRPr="0000517B" w:rsidRDefault="0027604B" w:rsidP="0015597A">
                        <w:pPr>
                          <w:jc w:val="center"/>
                          <w:rPr>
                            <w:rFonts w:ascii="Accolade-Serial DB" w:hAnsi="Accolade-Serial DB" w:cs="Hacen Lebanon"/>
                            <w:sz w:val="28"/>
                            <w:szCs w:val="28"/>
                            <w:rtl/>
                            <w:lang w:bidi="ar-EG"/>
                          </w:rPr>
                        </w:pPr>
                        <w:r w:rsidRPr="0015597A">
                          <w:rPr>
                            <w:rFonts w:ascii="Hacen Beirut" w:hAnsi="Hacen Beirut" w:cs="Hacen Beirut" w:hint="cs"/>
                            <w:sz w:val="28"/>
                            <w:szCs w:val="28"/>
                            <w:rtl/>
                          </w:rPr>
                          <w:t>حتى</w:t>
                        </w:r>
                        <w:r w:rsidRPr="0015597A">
                          <w:rPr>
                            <w:rFonts w:ascii="Hacen Beirut" w:hAnsi="Hacen Beirut" w:cs="Hacen Beirut"/>
                            <w:sz w:val="28"/>
                            <w:szCs w:val="28"/>
                            <w:rtl/>
                          </w:rPr>
                          <w:t xml:space="preserve"> تكون شدة التيار المار فيه </w:t>
                        </w:r>
                        <w:r w:rsidRPr="0015597A">
                          <w:rPr>
                            <w:rFonts w:ascii="Hacen Beirut" w:hAnsi="Hacen Beirut" w:cs="Hacen Beirut" w:hint="cs"/>
                            <w:sz w:val="28"/>
                            <w:szCs w:val="28"/>
                            <w:rtl/>
                          </w:rPr>
                          <w:t>هي</w:t>
                        </w:r>
                        <w:r w:rsidRPr="0015597A">
                          <w:rPr>
                            <w:rFonts w:ascii="Hacen Beirut" w:hAnsi="Hacen Beirut" w:cs="Hacen Beirut"/>
                            <w:sz w:val="28"/>
                            <w:szCs w:val="28"/>
                            <w:rtl/>
                          </w:rPr>
                          <w:t xml:space="preserve"> نفس شدة التيار المار في الدائرة والمراد قياسه.</w:t>
                        </w:r>
                      </w:p>
                      <w:p w:rsidR="0027604B" w:rsidRPr="00BC39FE" w:rsidRDefault="0027604B" w:rsidP="007A7A45">
                        <w:pPr>
                          <w:rPr>
                            <w:szCs w:val="28"/>
                            <w:lang w:bidi="ar-EG"/>
                          </w:rPr>
                        </w:pPr>
                      </w:p>
                    </w:txbxContent>
                  </v:textbox>
                </v:shape>
              </v:group>
              <v:shape id="_x0000_s96489"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489">
                  <w:txbxContent>
                    <w:p w:rsidR="0027604B" w:rsidRPr="0000517B" w:rsidRDefault="0027604B" w:rsidP="007A7A45">
                      <w:pPr>
                        <w:jc w:val="center"/>
                        <w:rPr>
                          <w:rFonts w:ascii="Hacen Lebanon" w:hAnsi="Hacen Lebanon" w:cs="Hacen Lebanon"/>
                          <w:sz w:val="36"/>
                          <w:szCs w:val="36"/>
                          <w:rtl/>
                        </w:rPr>
                      </w:pPr>
                      <w:r w:rsidRPr="0015597A">
                        <w:rPr>
                          <w:rFonts w:ascii="Hacen Beirut" w:hAnsi="Hacen Beirut" w:cs="Hacen Beirut"/>
                          <w:sz w:val="42"/>
                          <w:szCs w:val="42"/>
                          <w:rtl/>
                        </w:rPr>
                        <w:t>يوصل الاميتر في الدائرة على التوالي</w:t>
                      </w:r>
                      <w:r w:rsidRPr="0000517B">
                        <w:rPr>
                          <w:rFonts w:ascii="Hacen Lebanon" w:hAnsi="Hacen Lebanon" w:cs="Hacen Lebanon"/>
                          <w:sz w:val="36"/>
                          <w:szCs w:val="36"/>
                          <w:rtl/>
                        </w:rPr>
                        <w:t>؟</w:t>
                      </w:r>
                    </w:p>
                    <w:p w:rsidR="0027604B" w:rsidRPr="00BC39FE"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490" style="position:absolute;left:0;text-align:left;margin-left:4.55pt;margin-top:11.35pt;width:529.75pt;height:211.75pt;z-index:252171776" coordorigin="730,7430" coordsize="10103,2840">
            <v:roundrect id="_x0000_s96491"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491">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492" style="position:absolute;left:730;top:8147;width:10103;height:2123" coordorigin="1556,7719" coordsize="8571,2963">
              <v:group id="_x0000_s96493" style="position:absolute;left:1556;top:7719;width:8571;height:2963" coordorigin="1524,6514" coordsize="8571,2963">
                <v:shape id="_x0000_s96494" type="#_x0000_t16" style="position:absolute;left:1524;top:6514;width:8571;height:2963" adj="7990" fillcolor="white [3201]" strokecolor="black [3200]" strokeweight="2.5pt">
                  <v:shadow color="#868686"/>
                  <v:textbox style="mso-next-textbox:#_x0000_s96494">
                    <w:txbxContent>
                      <w:p w:rsidR="0027604B" w:rsidRPr="00394311" w:rsidRDefault="0027604B" w:rsidP="007A7A45">
                        <w:pPr>
                          <w:rPr>
                            <w:lang w:bidi="ar-EG"/>
                          </w:rPr>
                        </w:pPr>
                      </w:p>
                    </w:txbxContent>
                  </v:textbox>
                </v:shape>
                <v:shape id="_x0000_s96495"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495">
                    <w:txbxContent>
                      <w:p w:rsidR="0027604B" w:rsidRPr="009D1340" w:rsidRDefault="0027604B" w:rsidP="007A7A45">
                        <w:pPr>
                          <w:spacing w:line="360" w:lineRule="auto"/>
                          <w:jc w:val="center"/>
                          <w:rPr>
                            <w:rFonts w:ascii="Accolade-Serial DB" w:hAnsi="Accolade-Serial DB" w:cs="Hacen Lebanon"/>
                            <w:sz w:val="26"/>
                            <w:szCs w:val="26"/>
                            <w:rtl/>
                            <w:lang w:bidi="ar-EG"/>
                          </w:rPr>
                        </w:pPr>
                        <w:r w:rsidRPr="007A58BB">
                          <w:rPr>
                            <w:rFonts w:ascii="Hacen Beirut" w:hAnsi="Hacen Beirut" w:cs="Hacen Beirut" w:hint="cs"/>
                            <w:sz w:val="28"/>
                            <w:szCs w:val="28"/>
                            <w:rtl/>
                          </w:rPr>
                          <w:t>لأنه</w:t>
                        </w:r>
                        <w:r w:rsidRPr="007A58BB">
                          <w:rPr>
                            <w:rFonts w:ascii="Hacen Beirut" w:hAnsi="Hacen Beirut" w:cs="Hacen Beirut"/>
                            <w:sz w:val="28"/>
                            <w:szCs w:val="28"/>
                            <w:rtl/>
                          </w:rPr>
                          <w:t xml:space="preserve"> كلما قلت مقاومة </w:t>
                        </w:r>
                        <w:r w:rsidRPr="007A58BB">
                          <w:rPr>
                            <w:rFonts w:ascii="Hacen Beirut" w:hAnsi="Hacen Beirut" w:cs="Hacen Beirut" w:hint="cs"/>
                            <w:sz w:val="28"/>
                            <w:szCs w:val="28"/>
                            <w:rtl/>
                          </w:rPr>
                          <w:t>المجزئ</w:t>
                        </w:r>
                        <w:r w:rsidRPr="007A58BB">
                          <w:rPr>
                            <w:rFonts w:ascii="Hacen Beirut" w:hAnsi="Hacen Beirut" w:cs="Hacen Beirut"/>
                            <w:sz w:val="28"/>
                            <w:szCs w:val="28"/>
                            <w:rtl/>
                          </w:rPr>
                          <w:t xml:space="preserve"> قلت مقاومة الاميتر ويزداد شدة التيار فتقل الحساسية حيث</w:t>
                        </w:r>
                        <w:r w:rsidRPr="0000517B">
                          <w:rPr>
                            <w:rFonts w:ascii="Accolade-Serial DB" w:hAnsi="Accolade-Serial DB" w:cs="Hacen Lebanon"/>
                            <w:sz w:val="26"/>
                            <w:rtl/>
                            <w:lang w:bidi="ar-EG"/>
                          </w:rPr>
                          <w:t xml:space="preserve"> :</w:t>
                        </w:r>
                      </w:p>
                      <w:p w:rsidR="0027604B" w:rsidRPr="0000517B" w:rsidRDefault="0027604B" w:rsidP="007A7A45">
                        <w:pPr>
                          <w:jc w:val="center"/>
                          <w:rPr>
                            <w:szCs w:val="28"/>
                            <w:lang w:bidi="ar-EG"/>
                          </w:rPr>
                        </w:pPr>
                        <w:r w:rsidRPr="0000517B">
                          <w:rPr>
                            <w:noProof/>
                            <w:szCs w:val="28"/>
                            <w:rtl/>
                          </w:rPr>
                          <w:drawing>
                            <wp:inline distT="0" distB="0" distL="0" distR="0">
                              <wp:extent cx="2061845" cy="690245"/>
                              <wp:effectExtent l="0" t="0" r="0" b="0"/>
                              <wp:docPr id="25" name="صورة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89"/>
                                      <a:srcRect/>
                                      <a:stretch>
                                        <a:fillRect/>
                                      </a:stretch>
                                    </pic:blipFill>
                                    <pic:spPr bwMode="auto">
                                      <a:xfrm>
                                        <a:off x="0" y="0"/>
                                        <a:ext cx="2061845" cy="690245"/>
                                      </a:xfrm>
                                      <a:prstGeom prst="rect">
                                        <a:avLst/>
                                      </a:prstGeom>
                                      <a:noFill/>
                                      <a:ln w="9525">
                                        <a:noFill/>
                                        <a:miter lim="800000"/>
                                        <a:headEnd/>
                                        <a:tailEnd/>
                                      </a:ln>
                                    </pic:spPr>
                                  </pic:pic>
                                </a:graphicData>
                              </a:graphic>
                            </wp:inline>
                          </w:drawing>
                        </w:r>
                      </w:p>
                    </w:txbxContent>
                  </v:textbox>
                </v:shape>
              </v:group>
              <v:shape id="_x0000_s96496"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496">
                  <w:txbxContent>
                    <w:p w:rsidR="0027604B" w:rsidRPr="0000517B" w:rsidRDefault="0027604B" w:rsidP="007A7A45">
                      <w:pPr>
                        <w:jc w:val="center"/>
                        <w:rPr>
                          <w:rFonts w:ascii="Hacen Lebanon" w:hAnsi="Hacen Lebanon" w:cs="Hacen Lebanon"/>
                          <w:sz w:val="32"/>
                          <w:szCs w:val="32"/>
                          <w:rtl/>
                        </w:rPr>
                      </w:pPr>
                      <w:r w:rsidRPr="007A58BB">
                        <w:rPr>
                          <w:rFonts w:ascii="Hacen Beirut" w:hAnsi="Hacen Beirut" w:cs="Hacen Beirut"/>
                          <w:sz w:val="42"/>
                          <w:szCs w:val="42"/>
                          <w:rtl/>
                        </w:rPr>
                        <w:t xml:space="preserve">كلما قلت مقاومة </w:t>
                      </w:r>
                      <w:r w:rsidRPr="007A58BB">
                        <w:rPr>
                          <w:rFonts w:ascii="Hacen Beirut" w:hAnsi="Hacen Beirut" w:cs="Hacen Beirut" w:hint="cs"/>
                          <w:sz w:val="42"/>
                          <w:szCs w:val="42"/>
                          <w:rtl/>
                        </w:rPr>
                        <w:t>مجزى</w:t>
                      </w:r>
                      <w:r w:rsidRPr="007A58BB">
                        <w:rPr>
                          <w:rFonts w:ascii="Hacen Beirut" w:hAnsi="Hacen Beirut" w:cs="Hacen Beirut"/>
                          <w:sz w:val="42"/>
                          <w:szCs w:val="42"/>
                          <w:rtl/>
                        </w:rPr>
                        <w:t xml:space="preserve"> التيار قلت حساسية الاميتر</w:t>
                      </w:r>
                      <w:r w:rsidRPr="007A58BB">
                        <w:rPr>
                          <w:rFonts w:ascii="Hacen Beirut" w:hAnsi="Hacen Beirut" w:cs="Hacen Beirut" w:hint="cs"/>
                          <w:sz w:val="42"/>
                          <w:szCs w:val="42"/>
                          <w:rtl/>
                        </w:rPr>
                        <w:t>؟</w:t>
                      </w:r>
                    </w:p>
                    <w:p w:rsidR="0027604B" w:rsidRPr="0000517B" w:rsidRDefault="0027604B" w:rsidP="007A7A45">
                      <w:pPr>
                        <w:jc w:val="center"/>
                        <w:rPr>
                          <w:rFonts w:ascii="Hacen Lebanon" w:hAnsi="Hacen Lebanon" w:cs="Hacen Lebanon"/>
                          <w:sz w:val="36"/>
                          <w:szCs w:val="36"/>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497" style="position:absolute;left:0;text-align:left;margin-left:4.55pt;margin-top:15.55pt;width:536.95pt;height:161.3pt;z-index:252172800" coordorigin="730,7430" coordsize="10103,2840">
            <v:roundrect id="_x0000_s96498"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498">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499" style="position:absolute;left:730;top:8147;width:10103;height:2123" coordorigin="1556,7719" coordsize="8571,2963">
              <v:group id="_x0000_s96500" style="position:absolute;left:1556;top:7719;width:8571;height:2963" coordorigin="1524,6514" coordsize="8571,2963">
                <v:shape id="_x0000_s96501" type="#_x0000_t16" style="position:absolute;left:1524;top:6514;width:8571;height:2963" adj="7990" fillcolor="white [3201]" strokecolor="black [3200]" strokeweight="2.5pt">
                  <v:shadow color="#868686"/>
                  <v:textbox style="mso-next-textbox:#_x0000_s96501">
                    <w:txbxContent>
                      <w:p w:rsidR="0027604B" w:rsidRPr="00394311" w:rsidRDefault="0027604B" w:rsidP="007A7A45">
                        <w:pPr>
                          <w:rPr>
                            <w:lang w:bidi="ar-EG"/>
                          </w:rPr>
                        </w:pPr>
                      </w:p>
                    </w:txbxContent>
                  </v:textbox>
                </v:shape>
                <v:shape id="_x0000_s96502"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502">
                    <w:txbxContent>
                      <w:p w:rsidR="0027604B" w:rsidRPr="0000517B" w:rsidRDefault="0027604B" w:rsidP="007A7A45">
                        <w:pPr>
                          <w:jc w:val="center"/>
                          <w:rPr>
                            <w:rFonts w:ascii="Accolade-Serial DB" w:hAnsi="Accolade-Serial DB" w:cs="Hacen Lebanon"/>
                            <w:sz w:val="28"/>
                            <w:szCs w:val="28"/>
                            <w:rtl/>
                            <w:lang w:bidi="ar-EG"/>
                          </w:rPr>
                        </w:pPr>
                        <w:r w:rsidRPr="007A58BB">
                          <w:rPr>
                            <w:rFonts w:ascii="Hacen Beirut" w:hAnsi="Hacen Beirut" w:cs="Hacen Beirut"/>
                            <w:sz w:val="28"/>
                            <w:szCs w:val="28"/>
                            <w:rtl/>
                          </w:rPr>
                          <w:t xml:space="preserve">لان الاميتر يقيس تيارات شدتها اكبر بنفس زاوية الانحراف حيث عند توصيل الجلفانومتر </w:t>
                        </w:r>
                        <w:r w:rsidRPr="007A58BB">
                          <w:rPr>
                            <w:rFonts w:ascii="Hacen Beirut" w:hAnsi="Hacen Beirut" w:cs="Hacen Beirut" w:hint="cs"/>
                            <w:sz w:val="28"/>
                            <w:szCs w:val="28"/>
                            <w:rtl/>
                          </w:rPr>
                          <w:t>بمجزئ</w:t>
                        </w:r>
                        <w:r w:rsidRPr="007A58BB">
                          <w:rPr>
                            <w:rFonts w:ascii="Hacen Beirut" w:hAnsi="Hacen Beirut" w:cs="Hacen Beirut"/>
                            <w:sz w:val="28"/>
                            <w:szCs w:val="28"/>
                            <w:rtl/>
                          </w:rPr>
                          <w:t xml:space="preserve"> التيار تقل الحساسية</w:t>
                        </w:r>
                        <w:r w:rsidRPr="0000517B">
                          <w:rPr>
                            <w:rFonts w:ascii="Accolade-Serial DB" w:hAnsi="Accolade-Serial DB" w:cs="Hacen Lebanon"/>
                            <w:sz w:val="28"/>
                            <w:szCs w:val="28"/>
                            <w:rtl/>
                            <w:lang w:bidi="ar-EG"/>
                          </w:rPr>
                          <w:t xml:space="preserve"> .</w:t>
                        </w:r>
                      </w:p>
                      <w:p w:rsidR="0027604B" w:rsidRPr="00BC39FE" w:rsidRDefault="0027604B" w:rsidP="007A7A45">
                        <w:pPr>
                          <w:rPr>
                            <w:szCs w:val="28"/>
                            <w:lang w:bidi="ar-EG"/>
                          </w:rPr>
                        </w:pPr>
                      </w:p>
                    </w:txbxContent>
                  </v:textbox>
                </v:shape>
              </v:group>
              <v:shape id="_x0000_s96503"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503">
                  <w:txbxContent>
                    <w:p w:rsidR="0027604B" w:rsidRPr="0000517B" w:rsidRDefault="0027604B" w:rsidP="007A7A45">
                      <w:pPr>
                        <w:jc w:val="center"/>
                        <w:rPr>
                          <w:rFonts w:ascii="Hacen Lebanon" w:hAnsi="Hacen Lebanon" w:cs="Hacen Lebanon"/>
                          <w:sz w:val="32"/>
                          <w:szCs w:val="32"/>
                          <w:rtl/>
                        </w:rPr>
                      </w:pPr>
                      <w:r w:rsidRPr="007A58BB">
                        <w:rPr>
                          <w:rFonts w:ascii="Hacen Beirut" w:hAnsi="Hacen Beirut" w:cs="Hacen Beirut"/>
                          <w:sz w:val="42"/>
                          <w:szCs w:val="42"/>
                          <w:rtl/>
                        </w:rPr>
                        <w:t>الاميتر أقل حساسية من الجلفانومتر</w:t>
                      </w:r>
                      <w:r w:rsidRPr="007A58BB">
                        <w:rPr>
                          <w:rFonts w:ascii="Hacen Beirut" w:hAnsi="Hacen Beirut" w:cs="Hacen Beirut" w:hint="cs"/>
                          <w:sz w:val="42"/>
                          <w:szCs w:val="42"/>
                          <w:rtl/>
                        </w:rPr>
                        <w:t>؟</w:t>
                      </w:r>
                    </w:p>
                    <w:p w:rsidR="0027604B" w:rsidRPr="00BC39FE"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504" style="position:absolute;left:0;text-align:left;margin-left:-.95pt;margin-top:.35pt;width:528.45pt;height:262.8pt;z-index:252173824" coordorigin="730,7430" coordsize="10103,2840">
            <v:roundrect id="_x0000_s96505" style="position:absolute;left:8654;top:7430;width:2049;height:615" arcsize="10923f" fillcolor="white [3201]" strokecolor="#92cddc [1944]" strokeweight="1pt">
              <v:fill color2="#b6dde8 [1304]" focusposition="1" focussize="" focus="100%" type="gradient"/>
              <v:shadow on="t" type="perspective" color="#205867 [1608]" opacity=".5" offset="1pt" offset2="-3pt"/>
              <v:textbox style="mso-next-textbox:#_x0000_s96505">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506" style="position:absolute;left:730;top:8147;width:10103;height:2123" coordorigin="1556,7719" coordsize="8571,2963">
              <v:group id="_x0000_s96507" style="position:absolute;left:1556;top:7719;width:8571;height:2963" coordorigin="1524,6514" coordsize="8571,2963">
                <v:shape id="_x0000_s96508" type="#_x0000_t16" style="position:absolute;left:1524;top:6514;width:8571;height:2963" adj="7990" fillcolor="white [3201]" strokecolor="black [3200]" strokeweight="2.5pt">
                  <v:shadow color="#868686"/>
                  <v:textbox style="mso-next-textbox:#_x0000_s96508">
                    <w:txbxContent>
                      <w:p w:rsidR="0027604B" w:rsidRPr="00394311" w:rsidRDefault="0027604B" w:rsidP="007A7A45">
                        <w:pPr>
                          <w:rPr>
                            <w:lang w:bidi="ar-EG"/>
                          </w:rPr>
                        </w:pPr>
                      </w:p>
                    </w:txbxContent>
                  </v:textbox>
                </v:shape>
                <v:shape id="_x0000_s96509"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509">
                    <w:txbxContent>
                      <w:p w:rsidR="0027604B" w:rsidRPr="007A58BB" w:rsidRDefault="0027604B" w:rsidP="007A7A45">
                        <w:pPr>
                          <w:jc w:val="center"/>
                          <w:rPr>
                            <w:rFonts w:ascii="Hacen Beirut" w:hAnsi="Hacen Beirut" w:cs="Hacen Beirut"/>
                            <w:sz w:val="28"/>
                            <w:szCs w:val="28"/>
                            <w:rtl/>
                          </w:rPr>
                        </w:pPr>
                        <w:r w:rsidRPr="007A58BB">
                          <w:rPr>
                            <w:rFonts w:ascii="Hacen Beirut" w:hAnsi="Hacen Beirut" w:cs="Hacen Beirut"/>
                            <w:sz w:val="28"/>
                            <w:szCs w:val="28"/>
                            <w:rtl/>
                          </w:rPr>
                          <w:t>لأن الأميتر يوصل في الدائرة علي التوالي و بالتالي ستضاف مقاومته إلي مقاومة الدائرة لذلك</w:t>
                        </w:r>
                      </w:p>
                      <w:p w:rsidR="0027604B" w:rsidRPr="007A58BB" w:rsidRDefault="0027604B" w:rsidP="007A7A45">
                        <w:pPr>
                          <w:jc w:val="center"/>
                          <w:rPr>
                            <w:rFonts w:ascii="Hacen Beirut" w:hAnsi="Hacen Beirut" w:cs="Hacen Beirut"/>
                            <w:sz w:val="28"/>
                            <w:szCs w:val="28"/>
                          </w:rPr>
                        </w:pPr>
                        <w:r w:rsidRPr="007A58BB">
                          <w:rPr>
                            <w:rFonts w:ascii="Hacen Beirut" w:hAnsi="Hacen Beirut" w:cs="Hacen Beirut"/>
                            <w:sz w:val="28"/>
                            <w:szCs w:val="28"/>
                            <w:rtl/>
                          </w:rPr>
                          <w:t xml:space="preserve">لا بد من صغر مقاومته </w:t>
                        </w:r>
                        <w:r w:rsidRPr="007A58BB">
                          <w:rPr>
                            <w:rFonts w:ascii="Hacen Beirut" w:hAnsi="Hacen Beirut" w:cs="Hacen Beirut" w:hint="cs"/>
                            <w:sz w:val="28"/>
                            <w:szCs w:val="28"/>
                            <w:rtl/>
                          </w:rPr>
                          <w:t>حتى</w:t>
                        </w:r>
                        <w:r w:rsidRPr="007A58BB">
                          <w:rPr>
                            <w:rFonts w:ascii="Hacen Beirut" w:hAnsi="Hacen Beirut" w:cs="Hacen Beirut"/>
                            <w:sz w:val="28"/>
                            <w:szCs w:val="28"/>
                            <w:rtl/>
                          </w:rPr>
                          <w:t xml:space="preserve"> لا تزداد مقاومة الدائرة فتقل شدة التيار الأصلي المراد قياسه أو حتى لا يؤثر  دخول الأميتر على تغيير شدة  التيار المراد قياسه تغيرا ملحوظا </w:t>
                        </w:r>
                        <w:r w:rsidRPr="007A58BB">
                          <w:rPr>
                            <w:rFonts w:ascii="Hacen Beirut" w:hAnsi="Hacen Beirut" w:cs="Hacen Beirut" w:hint="cs"/>
                            <w:sz w:val="28"/>
                            <w:szCs w:val="28"/>
                            <w:rtl/>
                          </w:rPr>
                          <w:t>في</w:t>
                        </w:r>
                        <w:r w:rsidRPr="007A58BB">
                          <w:rPr>
                            <w:rFonts w:ascii="Hacen Beirut" w:hAnsi="Hacen Beirut" w:cs="Hacen Beirut"/>
                            <w:sz w:val="28"/>
                            <w:szCs w:val="28"/>
                            <w:rtl/>
                          </w:rPr>
                          <w:t xml:space="preserve"> الدائرة الكهربية المتصلة على </w:t>
                        </w:r>
                        <w:r w:rsidRPr="007A58BB">
                          <w:rPr>
                            <w:rFonts w:ascii="Hacen Beirut" w:hAnsi="Hacen Beirut" w:cs="Hacen Beirut" w:hint="cs"/>
                            <w:sz w:val="28"/>
                            <w:szCs w:val="28"/>
                            <w:rtl/>
                          </w:rPr>
                          <w:t>التوالي</w:t>
                        </w:r>
                        <w:r w:rsidRPr="007A58BB">
                          <w:rPr>
                            <w:rFonts w:ascii="Hacen Beirut" w:hAnsi="Hacen Beirut" w:cs="Hacen Beirut"/>
                            <w:sz w:val="28"/>
                            <w:szCs w:val="28"/>
                            <w:rtl/>
                          </w:rPr>
                          <w:t xml:space="preserve"> .</w:t>
                        </w:r>
                      </w:p>
                    </w:txbxContent>
                  </v:textbox>
                </v:shape>
              </v:group>
              <v:shape id="_x0000_s96510"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510">
                  <w:txbxContent>
                    <w:p w:rsidR="0027604B" w:rsidRPr="0000517B" w:rsidRDefault="0027604B" w:rsidP="007A7A45">
                      <w:pPr>
                        <w:jc w:val="center"/>
                        <w:rPr>
                          <w:rFonts w:ascii="Hacen Lebanon" w:hAnsi="Hacen Lebanon" w:cs="Hacen Lebanon"/>
                          <w:sz w:val="32"/>
                          <w:szCs w:val="32"/>
                          <w:rtl/>
                        </w:rPr>
                      </w:pPr>
                      <w:r w:rsidRPr="007A58BB">
                        <w:rPr>
                          <w:rFonts w:ascii="Hacen Beirut" w:hAnsi="Hacen Beirut" w:cs="Hacen Beirut"/>
                          <w:sz w:val="42"/>
                          <w:szCs w:val="42"/>
                          <w:rtl/>
                        </w:rPr>
                        <w:t xml:space="preserve">صغر مقاومة الأميتر </w:t>
                      </w:r>
                      <w:r w:rsidRPr="007A58BB">
                        <w:rPr>
                          <w:rFonts w:ascii="Hacen Beirut" w:hAnsi="Hacen Beirut" w:cs="Hacen Beirut" w:hint="cs"/>
                          <w:sz w:val="42"/>
                          <w:szCs w:val="42"/>
                          <w:rtl/>
                        </w:rPr>
                        <w:t>؟</w:t>
                      </w:r>
                    </w:p>
                    <w:p w:rsidR="0027604B" w:rsidRPr="00BC39FE"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511" style="position:absolute;left:0;text-align:left;margin-left:-1.5pt;margin-top:9.4pt;width:531.85pt;height:158.3pt;z-index:252174848" coordorigin="730,7430" coordsize="10103,2840">
            <v:roundrect id="_x0000_s96512"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512">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513" style="position:absolute;left:730;top:8147;width:10103;height:2123" coordorigin="1556,7719" coordsize="8571,2963">
              <v:group id="_x0000_s96514" style="position:absolute;left:1556;top:7719;width:8571;height:2963" coordorigin="1524,6514" coordsize="8571,2963">
                <v:shape id="_x0000_s96515" type="#_x0000_t16" style="position:absolute;left:1524;top:6514;width:8571;height:2963" adj="7990" fillcolor="white [3201]" strokecolor="black [3200]" strokeweight="2.5pt">
                  <v:shadow color="#868686"/>
                  <v:textbox style="mso-next-textbox:#_x0000_s96515">
                    <w:txbxContent>
                      <w:p w:rsidR="0027604B" w:rsidRPr="00394311" w:rsidRDefault="0027604B" w:rsidP="007A7A45">
                        <w:pPr>
                          <w:rPr>
                            <w:lang w:bidi="ar-EG"/>
                          </w:rPr>
                        </w:pPr>
                      </w:p>
                    </w:txbxContent>
                  </v:textbox>
                </v:shape>
                <v:shape id="_x0000_s96516"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516">
                    <w:txbxContent>
                      <w:p w:rsidR="0027604B" w:rsidRPr="007A58BB" w:rsidRDefault="0027604B" w:rsidP="007A7A45">
                        <w:pPr>
                          <w:jc w:val="lowKashida"/>
                          <w:rPr>
                            <w:rFonts w:ascii="Hacen Beirut" w:hAnsi="Hacen Beirut" w:cs="Hacen Beirut"/>
                            <w:sz w:val="28"/>
                            <w:szCs w:val="28"/>
                            <w:rtl/>
                          </w:rPr>
                        </w:pPr>
                        <w:r w:rsidRPr="007A58BB">
                          <w:rPr>
                            <w:rFonts w:ascii="Hacen Beirut" w:hAnsi="Hacen Beirut" w:cs="Hacen Beirut"/>
                            <w:sz w:val="28"/>
                            <w:szCs w:val="28"/>
                            <w:rtl/>
                          </w:rPr>
                          <w:t xml:space="preserve">لضعف الملفان الزنبركيان بكثرة الاستعمال . </w:t>
                        </w:r>
                        <w:r w:rsidRPr="007A58BB">
                          <w:rPr>
                            <w:rFonts w:ascii="Hacen Beirut" w:hAnsi="Hacen Beirut" w:cs="Hacen Beirut" w:hint="cs"/>
                            <w:sz w:val="28"/>
                            <w:szCs w:val="28"/>
                            <w:rtl/>
                          </w:rPr>
                          <w:t>أو</w:t>
                        </w:r>
                        <w:r w:rsidRPr="007A58BB">
                          <w:rPr>
                            <w:rFonts w:ascii="Hacen Beirut" w:hAnsi="Hacen Beirut" w:cs="Hacen Beirut"/>
                            <w:sz w:val="28"/>
                            <w:szCs w:val="28"/>
                            <w:rtl/>
                          </w:rPr>
                          <w:t xml:space="preserve"> قد يضعف المغناطيس بمرور الوقت مما يعطى الجهاز قراءة غير دقيقة .</w:t>
                        </w:r>
                      </w:p>
                      <w:p w:rsidR="0027604B" w:rsidRPr="00BC39FE" w:rsidRDefault="0027604B" w:rsidP="007A7A45">
                        <w:pPr>
                          <w:rPr>
                            <w:szCs w:val="28"/>
                            <w:lang w:bidi="ar-EG"/>
                          </w:rPr>
                        </w:pPr>
                      </w:p>
                    </w:txbxContent>
                  </v:textbox>
                </v:shape>
              </v:group>
              <v:shape id="_x0000_s96517"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517">
                  <w:txbxContent>
                    <w:p w:rsidR="0027604B" w:rsidRPr="0000517B" w:rsidRDefault="0027604B" w:rsidP="007A7A45">
                      <w:pPr>
                        <w:jc w:val="center"/>
                        <w:rPr>
                          <w:rFonts w:ascii="Hacen Lebanon" w:hAnsi="Hacen Lebanon" w:cs="Hacen Lebanon"/>
                          <w:sz w:val="32"/>
                          <w:szCs w:val="32"/>
                          <w:rtl/>
                        </w:rPr>
                      </w:pPr>
                      <w:r w:rsidRPr="007A58BB">
                        <w:rPr>
                          <w:rFonts w:ascii="Hacen Beirut" w:hAnsi="Hacen Beirut" w:cs="Hacen Beirut"/>
                          <w:sz w:val="42"/>
                          <w:szCs w:val="42"/>
                          <w:rtl/>
                        </w:rPr>
                        <w:t>يجب معايرة الا</w:t>
                      </w:r>
                      <w:r>
                        <w:rPr>
                          <w:rFonts w:ascii="Hacen Beirut" w:hAnsi="Hacen Beirut" w:cs="Hacen Beirut" w:hint="cs"/>
                          <w:sz w:val="42"/>
                          <w:szCs w:val="42"/>
                          <w:rtl/>
                        </w:rPr>
                        <w:t xml:space="preserve"> </w:t>
                      </w:r>
                      <w:r w:rsidRPr="007A58BB">
                        <w:rPr>
                          <w:rFonts w:ascii="Hacen Beirut" w:hAnsi="Hacen Beirut" w:cs="Hacen Beirut"/>
                          <w:sz w:val="42"/>
                          <w:szCs w:val="42"/>
                          <w:rtl/>
                        </w:rPr>
                        <w:t xml:space="preserve">ميتر كل فترة </w:t>
                      </w:r>
                      <w:r w:rsidRPr="007A58BB">
                        <w:rPr>
                          <w:rFonts w:ascii="Hacen Beirut" w:hAnsi="Hacen Beirut" w:cs="Hacen Beirut" w:hint="cs"/>
                          <w:sz w:val="42"/>
                          <w:szCs w:val="42"/>
                          <w:rtl/>
                        </w:rPr>
                        <w:t>؟</w:t>
                      </w:r>
                    </w:p>
                    <w:p w:rsidR="0027604B" w:rsidRPr="0000517B"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518" style="position:absolute;left:0;text-align:left;margin-left:-1.5pt;margin-top:7.6pt;width:531.85pt;height:180pt;z-index:252175872" coordorigin="730,7430" coordsize="10103,2840">
            <v:roundrect id="_x0000_s96519"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519">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520" style="position:absolute;left:730;top:8147;width:10103;height:2123" coordorigin="1556,7719" coordsize="8571,2963">
              <v:group id="_x0000_s96521" style="position:absolute;left:1556;top:7719;width:8571;height:2963" coordorigin="1524,6514" coordsize="8571,2963">
                <v:shape id="_x0000_s96522" type="#_x0000_t16" style="position:absolute;left:1524;top:6514;width:8571;height:2963" adj="7990" fillcolor="white [3201]" strokecolor="black [3200]" strokeweight="2.5pt">
                  <v:shadow color="#868686"/>
                  <v:textbox style="mso-next-textbox:#_x0000_s96522">
                    <w:txbxContent>
                      <w:p w:rsidR="0027604B" w:rsidRPr="00394311" w:rsidRDefault="0027604B" w:rsidP="007A7A45">
                        <w:pPr>
                          <w:rPr>
                            <w:lang w:bidi="ar-EG"/>
                          </w:rPr>
                        </w:pPr>
                      </w:p>
                    </w:txbxContent>
                  </v:textbox>
                </v:shape>
                <v:shape id="_x0000_s96523"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523">
                    <w:txbxContent>
                      <w:p w:rsidR="0027604B" w:rsidRPr="0000517B" w:rsidRDefault="0027604B" w:rsidP="007A7A45">
                        <w:pPr>
                          <w:jc w:val="lowKashida"/>
                          <w:rPr>
                            <w:sz w:val="28"/>
                            <w:szCs w:val="32"/>
                            <w:lang w:bidi="ar-EG"/>
                          </w:rPr>
                        </w:pPr>
                        <w:r w:rsidRPr="007A58BB">
                          <w:rPr>
                            <w:rFonts w:ascii="Hacen Beirut" w:hAnsi="Hacen Beirut" w:cs="Hacen Beirut"/>
                            <w:sz w:val="28"/>
                            <w:szCs w:val="28"/>
                            <w:rtl/>
                          </w:rPr>
                          <w:t xml:space="preserve">لأن الأميتر يوصل في الدائرة علي التوالي و بالتالي ستضاف مقاومته إلي مقاومة الدائرة لذلك تزداد مقاومة الدائرة فتقل شدة التيار الأصلي المراد قياسه </w:t>
                        </w:r>
                        <w:r w:rsidRPr="007A58BB">
                          <w:rPr>
                            <w:rFonts w:ascii="Hacen Beirut" w:hAnsi="Hacen Beirut" w:cs="Hacen Beirut" w:hint="cs"/>
                            <w:sz w:val="28"/>
                            <w:szCs w:val="28"/>
                            <w:rtl/>
                          </w:rPr>
                          <w:t>.</w:t>
                        </w:r>
                      </w:p>
                    </w:txbxContent>
                  </v:textbox>
                </v:shape>
              </v:group>
              <v:shape id="_x0000_s96524"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524">
                  <w:txbxContent>
                    <w:p w:rsidR="0027604B" w:rsidRPr="0000517B" w:rsidRDefault="0027604B" w:rsidP="007A7A45">
                      <w:pPr>
                        <w:jc w:val="center"/>
                        <w:rPr>
                          <w:rFonts w:ascii="Hacen Lebanon" w:hAnsi="Hacen Lebanon" w:cs="Hacen Lebanon"/>
                          <w:sz w:val="32"/>
                          <w:szCs w:val="32"/>
                          <w:rtl/>
                        </w:rPr>
                      </w:pPr>
                      <w:r w:rsidRPr="007A58BB">
                        <w:rPr>
                          <w:rFonts w:ascii="Hacen Beirut" w:hAnsi="Hacen Beirut" w:cs="Hacen Beirut"/>
                          <w:sz w:val="42"/>
                          <w:szCs w:val="42"/>
                          <w:rtl/>
                        </w:rPr>
                        <w:t>الاميتر جهاز غير دقيق (يوجد خطأ فى القياس )</w:t>
                      </w:r>
                      <w:r w:rsidRPr="007A58BB">
                        <w:rPr>
                          <w:rFonts w:ascii="Hacen Beirut" w:hAnsi="Hacen Beirut" w:cs="Hacen Beirut" w:hint="cs"/>
                          <w:sz w:val="42"/>
                          <w:szCs w:val="42"/>
                          <w:rtl/>
                        </w:rPr>
                        <w:t xml:space="preserve"> ؟</w:t>
                      </w:r>
                    </w:p>
                    <w:p w:rsidR="0027604B" w:rsidRPr="0000517B"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A438C5" w:rsidP="007A7A45">
      <w:pPr>
        <w:tabs>
          <w:tab w:val="left" w:pos="2727"/>
        </w:tabs>
        <w:rPr>
          <w:rFonts w:ascii="Hacen Lebanon" w:hAnsi="Hacen Lebanon" w:cs="Hacen Lebanon"/>
          <w:rtl/>
        </w:rPr>
      </w:pPr>
      <w:r>
        <w:rPr>
          <w:rFonts w:ascii="Hacen Lebanon" w:hAnsi="Hacen Lebanon" w:cs="Hacen Lebanon"/>
          <w:noProof/>
          <w:rtl/>
        </w:rPr>
        <w:lastRenderedPageBreak/>
        <w:pict>
          <v:shape id="_x0000_s96525" type="#_x0000_t21" style="position:absolute;left:0;text-align:left;margin-left:343.5pt;margin-top:16.45pt;width:160.7pt;height:38.25pt;z-index:252176896" adj="3614" fillcolor="white [3201]" strokecolor="#92cddc [1944]" strokeweight="1pt">
            <v:fill opacity="52429f" color2="#b6dde8 [1304]" o:opacity2="52429f" rotate="t" focusposition="1" focussize="" focus="100%" type="gradient"/>
            <v:shadow on="t" type="perspective" color="#205867 [1608]" opacity=".5" offset="1pt" offset2="-3pt"/>
            <v:textbox style="mso-next-textbox:#_x0000_s96525">
              <w:txbxContent>
                <w:p w:rsidR="0027604B" w:rsidRPr="007A58BB" w:rsidRDefault="0027604B" w:rsidP="007A7A45">
                  <w:pPr>
                    <w:jc w:val="center"/>
                    <w:rPr>
                      <w:rFonts w:cs="Bader"/>
                      <w:b/>
                      <w:bCs/>
                      <w:sz w:val="32"/>
                      <w:szCs w:val="32"/>
                    </w:rPr>
                  </w:pPr>
                  <w:r w:rsidRPr="007A58BB">
                    <w:rPr>
                      <w:rFonts w:cs="Bader"/>
                      <w:b/>
                      <w:bCs/>
                      <w:sz w:val="32"/>
                      <w:szCs w:val="32"/>
                      <w:rtl/>
                    </w:rPr>
                    <w:t>ملاحظات عند حل المسائل</w:t>
                  </w: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sidRPr="00605B35">
        <w:rPr>
          <w:rFonts w:ascii="Hacen Lebanon" w:hAnsi="Hacen Lebanon" w:cs="Hacen Lebanon"/>
          <w:noProof/>
          <w:sz w:val="26"/>
          <w:szCs w:val="26"/>
          <w:rtl/>
        </w:rPr>
        <w:pict>
          <v:shape id="_x0000_s96574" type="#_x0000_t21" style="position:absolute;left:0;text-align:left;margin-left:2.1pt;margin-top:21.15pt;width:509.6pt;height:630.15pt;z-index:-251135488" adj="541" fillcolor="white [3201]" strokecolor="black [3200]" strokeweight="2.5pt">
            <v:shadow color="#868686"/>
            <v:textbox style="mso-next-textbox:#_x0000_s96574">
              <w:txbxContent>
                <w:p w:rsidR="0027604B" w:rsidRPr="00E8321A" w:rsidRDefault="0027604B" w:rsidP="007A7A45">
                  <w:pPr>
                    <w:rPr>
                      <w:sz w:val="22"/>
                      <w:rtl/>
                      <w:lang w:bidi="ar-EG"/>
                    </w:rPr>
                  </w:pPr>
                </w:p>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2541E7" w:rsidRDefault="007A7A45" w:rsidP="007A7A45">
      <w:pPr>
        <w:spacing w:line="360" w:lineRule="auto"/>
        <w:jc w:val="lowKashida"/>
        <w:rPr>
          <w:rFonts w:asciiTheme="majorBidi" w:hAnsiTheme="majorBidi" w:cstheme="majorBidi"/>
          <w:b/>
          <w:bCs/>
          <w:sz w:val="26"/>
          <w:szCs w:val="26"/>
          <w:rtl/>
          <w:lang w:bidi="ar-EG"/>
        </w:rPr>
      </w:pPr>
      <w:r w:rsidRPr="002541E7">
        <w:rPr>
          <w:rFonts w:asciiTheme="majorBidi" w:hAnsiTheme="majorBidi" w:cstheme="majorBidi"/>
          <w:b/>
          <w:bCs/>
          <w:sz w:val="26"/>
          <w:szCs w:val="26"/>
          <w:rtl/>
          <w:lang w:bidi="ar-EG"/>
        </w:rPr>
        <w:t xml:space="preserve">1- أقصى قراءة قبل توصيل المجزئ  تعنى  </w:t>
      </w:r>
      <w:r w:rsidRPr="002541E7">
        <w:rPr>
          <w:rFonts w:asciiTheme="majorBidi" w:hAnsiTheme="majorBidi" w:cstheme="majorBidi"/>
          <w:b/>
          <w:bCs/>
          <w:sz w:val="26"/>
          <w:szCs w:val="26"/>
          <w:lang w:bidi="ar-EG"/>
        </w:rPr>
        <w:t xml:space="preserve">I </w:t>
      </w:r>
      <w:r w:rsidRPr="002541E7">
        <w:rPr>
          <w:rFonts w:asciiTheme="majorBidi" w:hAnsiTheme="majorBidi" w:cstheme="majorBidi"/>
          <w:b/>
          <w:bCs/>
          <w:sz w:val="26"/>
          <w:szCs w:val="26"/>
          <w:vertAlign w:val="subscript"/>
          <w:lang w:bidi="ar-EG"/>
        </w:rPr>
        <w:t>g</w:t>
      </w:r>
    </w:p>
    <w:p w:rsidR="007A7A45" w:rsidRPr="002541E7" w:rsidRDefault="007A7A45" w:rsidP="007A7A45">
      <w:pPr>
        <w:spacing w:line="360" w:lineRule="auto"/>
        <w:jc w:val="lowKashida"/>
        <w:rPr>
          <w:rFonts w:asciiTheme="majorBidi" w:hAnsiTheme="majorBidi" w:cstheme="majorBidi"/>
          <w:b/>
          <w:bCs/>
          <w:sz w:val="26"/>
          <w:szCs w:val="26"/>
          <w:rtl/>
          <w:lang w:bidi="ar-EG"/>
        </w:rPr>
      </w:pPr>
      <w:r w:rsidRPr="002541E7">
        <w:rPr>
          <w:rFonts w:asciiTheme="majorBidi" w:hAnsiTheme="majorBidi" w:cstheme="majorBidi"/>
          <w:b/>
          <w:bCs/>
          <w:sz w:val="26"/>
          <w:szCs w:val="26"/>
          <w:rtl/>
          <w:lang w:bidi="ar-EG"/>
        </w:rPr>
        <w:t xml:space="preserve">2- أقصى قراءة بعد توصيل المجزئ </w:t>
      </w:r>
      <w:r w:rsidRPr="002541E7">
        <w:rPr>
          <w:rFonts w:asciiTheme="majorBidi" w:hAnsiTheme="majorBidi" w:cstheme="majorBidi"/>
          <w:b/>
          <w:bCs/>
          <w:sz w:val="26"/>
          <w:szCs w:val="26"/>
          <w:lang w:bidi="ar-EG"/>
        </w:rPr>
        <w:t>I</w:t>
      </w:r>
    </w:p>
    <w:p w:rsidR="007A7A45" w:rsidRPr="00372536" w:rsidRDefault="007A7A45" w:rsidP="007A7A45">
      <w:pPr>
        <w:spacing w:line="360" w:lineRule="auto"/>
        <w:jc w:val="lowKashida"/>
        <w:rPr>
          <w:rFonts w:ascii="Hacen Lebanon" w:hAnsi="Hacen Lebanon" w:cs="Hacen Lebanon"/>
          <w:sz w:val="26"/>
          <w:szCs w:val="26"/>
          <w:rtl/>
          <w:lang w:bidi="ar-EG"/>
        </w:rPr>
      </w:pPr>
      <w:r w:rsidRPr="00372536">
        <w:rPr>
          <w:rFonts w:ascii="Hacen Lebanon" w:hAnsi="Hacen Lebanon" w:cs="Hacen Lebanon"/>
          <w:sz w:val="26"/>
          <w:szCs w:val="26"/>
          <w:rtl/>
          <w:lang w:bidi="ar-EG"/>
        </w:rPr>
        <w:t>3- المقاومة المقترحة لتحويل الجلفانو متر إلى اميتر هي :-</w:t>
      </w:r>
    </w:p>
    <w:p w:rsidR="007A7A45" w:rsidRPr="00372536" w:rsidRDefault="007A7A45" w:rsidP="007A7A45">
      <w:pPr>
        <w:spacing w:line="360" w:lineRule="auto"/>
        <w:jc w:val="lowKashida"/>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توصيل مقاومة صغيرة على التوازي تسمى </w:t>
      </w:r>
      <w:r w:rsidRPr="00372536">
        <w:rPr>
          <w:rFonts w:ascii="Hacen Lebanon" w:hAnsi="Hacen Lebanon" w:cs="Hacen Lebanon"/>
          <w:sz w:val="26"/>
          <w:szCs w:val="26"/>
          <w:lang w:bidi="ar-EG"/>
        </w:rPr>
        <w:t>R</w:t>
      </w:r>
      <w:r w:rsidRPr="00372536">
        <w:rPr>
          <w:rFonts w:ascii="Hacen Lebanon" w:hAnsi="Hacen Lebanon" w:cs="Hacen Lebanon"/>
          <w:sz w:val="26"/>
          <w:szCs w:val="26"/>
          <w:vertAlign w:val="subscript"/>
          <w:lang w:bidi="ar-EG"/>
        </w:rPr>
        <w:t>S</w:t>
      </w:r>
      <w:r w:rsidRPr="00372536">
        <w:rPr>
          <w:rFonts w:ascii="Hacen Lebanon" w:hAnsi="Hacen Lebanon" w:cs="Hacen Lebanon"/>
          <w:sz w:val="26"/>
          <w:szCs w:val="26"/>
          <w:rtl/>
          <w:lang w:bidi="ar-EG"/>
        </w:rPr>
        <w:t xml:space="preserve"> مع ملف الجلفانومتر .</w:t>
      </w:r>
    </w:p>
    <w:p w:rsidR="007A7A45" w:rsidRPr="00372536" w:rsidRDefault="00605B35" w:rsidP="007A7A45">
      <w:pPr>
        <w:spacing w:line="360" w:lineRule="auto"/>
        <w:jc w:val="lowKashida"/>
        <w:rPr>
          <w:rFonts w:ascii="Hacen Lebanon" w:hAnsi="Hacen Lebanon" w:cs="Hacen Lebanon"/>
          <w:sz w:val="26"/>
          <w:szCs w:val="26"/>
          <w:rtl/>
          <w:lang w:bidi="ar-EG"/>
        </w:rPr>
      </w:pPr>
      <w:r>
        <w:rPr>
          <w:rFonts w:ascii="Hacen Lebanon" w:hAnsi="Hacen Lebanon" w:cs="Hacen Lebanon"/>
          <w:noProof/>
          <w:sz w:val="26"/>
          <w:szCs w:val="26"/>
          <w:rtl/>
        </w:rPr>
        <w:pict>
          <v:group id="_x0000_s96526" style="position:absolute;left:0;text-align:left;margin-left:6.55pt;margin-top:32.5pt;width:261pt;height:42.4pt;z-index:252177920" coordorigin="4140,6073" coordsize="5220,1080">
            <v:group id="_x0000_s96527" style="position:absolute;left:4140;top:6073;width:5220;height:1080" coordorigin="4140,6973" coordsize="5220,1080">
              <v:group id="_x0000_s96528" style="position:absolute;left:4140;top:6973;width:2040;height:1080" coordorigin="4860,6973" coordsize="2040,1080">
                <v:shape id="_x0000_s96529" type="#_x0000_t202" style="position:absolute;left:4860;top:7272;width:559;height:601" filled="f" stroked="f">
                  <v:textbox style="mso-next-textbox:#_x0000_s96529">
                    <w:txbxContent>
                      <w:p w:rsidR="0027604B" w:rsidRPr="002D0953" w:rsidRDefault="0027604B" w:rsidP="007A7A45">
                        <w:pPr>
                          <w:rPr>
                            <w:b/>
                            <w:bCs/>
                            <w:sz w:val="32"/>
                            <w:szCs w:val="32"/>
                            <w:rtl/>
                            <w:lang w:bidi="ar-EG"/>
                          </w:rPr>
                        </w:pPr>
                        <w:r w:rsidRPr="002D0953">
                          <w:rPr>
                            <w:b/>
                            <w:bCs/>
                            <w:sz w:val="32"/>
                            <w:szCs w:val="32"/>
                            <w:rtl/>
                            <w:lang w:bidi="ar-EG"/>
                          </w:rPr>
                          <w:t>⅓</w:t>
                        </w:r>
                      </w:p>
                    </w:txbxContent>
                  </v:textbox>
                </v:shape>
                <v:shape id="_x0000_s96530" type="#_x0000_t202" style="position:absolute;left:5901;top:6973;width:722;height:640" filled="f" stroked="f">
                  <v:textbox style="mso-next-textbox:#_x0000_s96530">
                    <w:txbxContent>
                      <w:p w:rsidR="0027604B" w:rsidRPr="00CF5D3A" w:rsidRDefault="0027604B" w:rsidP="007A7A45">
                        <w:pPr>
                          <w:jc w:val="center"/>
                        </w:pPr>
                        <w:r>
                          <w:rPr>
                            <w:b/>
                            <w:bCs/>
                            <w:sz w:val="28"/>
                            <w:szCs w:val="28"/>
                          </w:rPr>
                          <w:t>I</w:t>
                        </w:r>
                        <w:r>
                          <w:rPr>
                            <w:b/>
                            <w:bCs/>
                            <w:sz w:val="28"/>
                            <w:szCs w:val="28"/>
                            <w:vertAlign w:val="subscript"/>
                          </w:rPr>
                          <w:t xml:space="preserve"> g</w:t>
                        </w:r>
                      </w:p>
                      <w:p w:rsidR="0027604B" w:rsidRPr="00503B39" w:rsidRDefault="0027604B" w:rsidP="007A7A45">
                        <w:pPr>
                          <w:rPr>
                            <w:lang w:bidi="ar-EG"/>
                          </w:rPr>
                        </w:pPr>
                      </w:p>
                    </w:txbxContent>
                  </v:textbox>
                </v:shape>
                <v:shape id="_x0000_s96531" type="#_x0000_t202" style="position:absolute;left:5734;top:7485;width:1166;height:568" filled="f" stroked="f">
                  <v:textbox style="mso-next-textbox:#_x0000_s96531">
                    <w:txbxContent>
                      <w:p w:rsidR="0027604B" w:rsidRPr="00EB2C57" w:rsidRDefault="0027604B" w:rsidP="007A7A45">
                        <w:pPr>
                          <w:jc w:val="center"/>
                          <w:rPr>
                            <w:b/>
                            <w:bCs/>
                            <w:sz w:val="28"/>
                            <w:szCs w:val="28"/>
                            <w:lang w:bidi="ar-EG"/>
                          </w:rPr>
                        </w:pPr>
                        <w:r>
                          <w:rPr>
                            <w:b/>
                            <w:bCs/>
                            <w:sz w:val="28"/>
                            <w:szCs w:val="28"/>
                            <w:lang w:bidi="ar-EG"/>
                          </w:rPr>
                          <w:t>I</w:t>
                        </w:r>
                      </w:p>
                    </w:txbxContent>
                  </v:textbox>
                </v:shape>
                <v:shape id="_x0000_s96532" type="#_x0000_t202" style="position:absolute;left:5586;top:7272;width:315;height:640" filled="f" stroked="f">
                  <v:textbox style="mso-next-textbox:#_x0000_s96532">
                    <w:txbxContent>
                      <w:p w:rsidR="0027604B" w:rsidRPr="00356DB9" w:rsidRDefault="0027604B" w:rsidP="007A7A45">
                        <w:pPr>
                          <w:rPr>
                            <w:rtl/>
                            <w:lang w:bidi="ar-EG"/>
                          </w:rPr>
                        </w:pPr>
                        <w:r>
                          <w:rPr>
                            <w:b/>
                            <w:bCs/>
                            <w:sz w:val="28"/>
                            <w:szCs w:val="28"/>
                          </w:rPr>
                          <w:t>=</w:t>
                        </w:r>
                      </w:p>
                    </w:txbxContent>
                  </v:textbox>
                </v:shape>
                <v:line id="_x0000_s96533" style="position:absolute" from="5901,7485" to="6623,7485"/>
              </v:group>
              <v:group id="_x0000_s96534" style="position:absolute;left:7163;top:6973;width:2197;height:1080" coordorigin="5760,8593" coordsize="2197,1080">
                <v:shape id="_x0000_s96535" type="#_x0000_t202" style="position:absolute;left:6743;top:8593;width:877;height:640" filled="f" stroked="f">
                  <v:textbox style="mso-next-textbox:#_x0000_s96535">
                    <w:txbxContent>
                      <w:p w:rsidR="0027604B" w:rsidRPr="00CF5D3A" w:rsidRDefault="0027604B" w:rsidP="007A7A45">
                        <w:pPr>
                          <w:jc w:val="center"/>
                        </w:pPr>
                        <w:r w:rsidRPr="0074455D">
                          <w:rPr>
                            <w:b/>
                            <w:bCs/>
                            <w:sz w:val="28"/>
                            <w:szCs w:val="28"/>
                          </w:rPr>
                          <w:t>R</w:t>
                        </w:r>
                        <w:r>
                          <w:rPr>
                            <w:b/>
                            <w:bCs/>
                            <w:sz w:val="28"/>
                            <w:szCs w:val="28"/>
                            <w:vertAlign w:val="subscript"/>
                          </w:rPr>
                          <w:t>s</w:t>
                        </w:r>
                      </w:p>
                      <w:p w:rsidR="0027604B" w:rsidRPr="00503B39" w:rsidRDefault="0027604B" w:rsidP="007A7A45">
                        <w:pPr>
                          <w:rPr>
                            <w:lang w:bidi="ar-EG"/>
                          </w:rPr>
                        </w:pPr>
                      </w:p>
                    </w:txbxContent>
                  </v:textbox>
                </v:shape>
                <v:shape id="_x0000_s96536" type="#_x0000_t202" style="position:absolute;left:6540;top:9105;width:1417;height:568" filled="f" stroked="f">
                  <v:textbox style="mso-next-textbox:#_x0000_s96536">
                    <w:txbxContent>
                      <w:p w:rsidR="0027604B" w:rsidRPr="00EB2C57" w:rsidRDefault="0027604B" w:rsidP="007A7A45">
                        <w:pPr>
                          <w:jc w:val="center"/>
                          <w:rPr>
                            <w:b/>
                            <w:bCs/>
                            <w:sz w:val="28"/>
                            <w:szCs w:val="28"/>
                            <w:lang w:bidi="ar-EG"/>
                          </w:rPr>
                        </w:pPr>
                        <w:r>
                          <w:rPr>
                            <w:b/>
                            <w:bCs/>
                            <w:sz w:val="28"/>
                            <w:szCs w:val="28"/>
                            <w:lang w:bidi="ar-EG"/>
                          </w:rPr>
                          <w:t>R</w:t>
                        </w:r>
                        <w:r>
                          <w:rPr>
                            <w:b/>
                            <w:bCs/>
                            <w:sz w:val="28"/>
                            <w:szCs w:val="28"/>
                            <w:vertAlign w:val="subscript"/>
                            <w:lang w:bidi="ar-EG"/>
                          </w:rPr>
                          <w:t>s</w:t>
                        </w:r>
                        <w:r>
                          <w:rPr>
                            <w:b/>
                            <w:bCs/>
                            <w:sz w:val="28"/>
                            <w:szCs w:val="28"/>
                            <w:lang w:bidi="ar-EG"/>
                          </w:rPr>
                          <w:t xml:space="preserve"> +  R </w:t>
                        </w:r>
                        <w:r w:rsidRPr="0074455D">
                          <w:rPr>
                            <w:b/>
                            <w:bCs/>
                            <w:sz w:val="28"/>
                            <w:szCs w:val="28"/>
                            <w:vertAlign w:val="subscript"/>
                            <w:lang w:bidi="ar-EG"/>
                          </w:rPr>
                          <w:t>g</w:t>
                        </w:r>
                      </w:p>
                    </w:txbxContent>
                  </v:textbox>
                </v:shape>
                <v:shape id="_x0000_s96537" type="#_x0000_t202" style="position:absolute;left:6360;top:8892;width:383;height:640" filled="f" stroked="f">
                  <v:textbox style="mso-next-textbox:#_x0000_s96537">
                    <w:txbxContent>
                      <w:p w:rsidR="0027604B" w:rsidRPr="00356DB9" w:rsidRDefault="0027604B" w:rsidP="007A7A45">
                        <w:pPr>
                          <w:rPr>
                            <w:rtl/>
                            <w:lang w:bidi="ar-EG"/>
                          </w:rPr>
                        </w:pPr>
                        <w:r>
                          <w:rPr>
                            <w:b/>
                            <w:bCs/>
                            <w:sz w:val="28"/>
                            <w:szCs w:val="28"/>
                          </w:rPr>
                          <w:t>=</w:t>
                        </w:r>
                      </w:p>
                    </w:txbxContent>
                  </v:textbox>
                </v:shape>
                <v:line id="_x0000_s96538" style="position:absolute" from="6743,9105" to="7620,9105"/>
                <v:shape id="_x0000_s96539" type="#_x0000_t202" style="position:absolute;left:5760;top:8892;width:559;height:601" filled="f" stroked="f">
                  <v:textbox style="mso-next-textbox:#_x0000_s96539">
                    <w:txbxContent>
                      <w:p w:rsidR="0027604B" w:rsidRPr="002D0953" w:rsidRDefault="0027604B" w:rsidP="007A7A45">
                        <w:pPr>
                          <w:rPr>
                            <w:b/>
                            <w:bCs/>
                            <w:sz w:val="32"/>
                            <w:szCs w:val="32"/>
                            <w:rtl/>
                            <w:lang w:bidi="ar-EG"/>
                          </w:rPr>
                        </w:pPr>
                        <w:r w:rsidRPr="002D0953">
                          <w:rPr>
                            <w:b/>
                            <w:bCs/>
                            <w:sz w:val="32"/>
                            <w:szCs w:val="32"/>
                            <w:rtl/>
                            <w:lang w:bidi="ar-EG"/>
                          </w:rPr>
                          <w:t>⅓</w:t>
                        </w:r>
                      </w:p>
                    </w:txbxContent>
                  </v:textbox>
                </v:shape>
              </v:group>
            </v:group>
            <v:shape id="_x0000_s96540" type="#_x0000_t202" style="position:absolute;left:5940;top:6433;width:900;height:720" filled="f" stroked="f">
              <v:textbox style="mso-next-textbox:#_x0000_s96540">
                <w:txbxContent>
                  <w:p w:rsidR="0027604B" w:rsidRPr="00D769A2" w:rsidRDefault="0027604B" w:rsidP="007A7A45">
                    <w:pPr>
                      <w:rPr>
                        <w:sz w:val="28"/>
                        <w:szCs w:val="28"/>
                        <w:lang w:bidi="ar-EG"/>
                      </w:rPr>
                    </w:pPr>
                    <w:r w:rsidRPr="00D769A2">
                      <w:rPr>
                        <w:rFonts w:hint="cs"/>
                        <w:sz w:val="28"/>
                        <w:szCs w:val="28"/>
                        <w:rtl/>
                        <w:lang w:bidi="ar-EG"/>
                      </w:rPr>
                      <w:t xml:space="preserve">أو </w:t>
                    </w:r>
                  </w:p>
                </w:txbxContent>
              </v:textbox>
            </v:shape>
            <w10:wrap anchorx="page"/>
          </v:group>
        </w:pict>
      </w:r>
      <w:r w:rsidR="007A7A45" w:rsidRPr="00372536">
        <w:rPr>
          <w:rFonts w:ascii="Hacen Lebanon" w:hAnsi="Hacen Lebanon" w:cs="Hacen Lebanon"/>
          <w:sz w:val="26"/>
          <w:szCs w:val="26"/>
          <w:rtl/>
          <w:lang w:bidi="ar-EG"/>
        </w:rPr>
        <w:t xml:space="preserve">4- عند توصيل مجزئ تيار بملف الجلفانومتر فانه يمر فى الجلفانومتر </w:t>
      </w:r>
      <w:r w:rsidR="007A7A45" w:rsidRPr="00372536">
        <w:rPr>
          <w:rFonts w:ascii="Hacen Lebanon" w:hAnsi="Hacen Lebanon"/>
          <w:sz w:val="26"/>
          <w:szCs w:val="26"/>
          <w:rtl/>
          <w:lang w:bidi="ar-EG"/>
        </w:rPr>
        <w:t>⅓</w:t>
      </w:r>
      <w:r w:rsidR="007A7A45" w:rsidRPr="00372536">
        <w:rPr>
          <w:rFonts w:ascii="Hacen Lebanon" w:hAnsi="Hacen Lebanon" w:cs="Hacen Lebanon"/>
          <w:sz w:val="26"/>
          <w:szCs w:val="26"/>
          <w:rtl/>
          <w:lang w:bidi="ar-EG"/>
        </w:rPr>
        <w:t xml:space="preserve"> التيار الكلى </w:t>
      </w:r>
    </w:p>
    <w:p w:rsidR="007A7A45" w:rsidRPr="00372536" w:rsidRDefault="007A7A45" w:rsidP="007A7A45">
      <w:pPr>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يعنى ذلك أن  </w:t>
      </w:r>
      <w:r w:rsidRPr="00372536">
        <w:rPr>
          <w:rFonts w:ascii="Hacen Lebanon" w:hAnsi="Hacen Lebanon" w:cs="Hacen Lebanon"/>
          <w:sz w:val="26"/>
          <w:szCs w:val="26"/>
          <w:lang w:bidi="ar-EG"/>
        </w:rPr>
        <w:t xml:space="preserve">  I g  = </w:t>
      </w:r>
      <w:r w:rsidRPr="00372536">
        <w:rPr>
          <w:rFonts w:ascii="Arial" w:hAnsi="Arial" w:cs="Hacen Lebanon"/>
          <w:sz w:val="26"/>
          <w:szCs w:val="26"/>
          <w:lang w:bidi="ar-EG"/>
        </w:rPr>
        <w:t>⅓</w:t>
      </w:r>
      <w:r w:rsidRPr="00372536">
        <w:rPr>
          <w:rFonts w:ascii="Hacen Lebanon" w:hAnsi="Hacen Lebanon" w:cs="Hacen Lebanon"/>
          <w:sz w:val="26"/>
          <w:szCs w:val="26"/>
          <w:lang w:bidi="ar-EG"/>
        </w:rPr>
        <w:t xml:space="preserve"> I</w:t>
      </w:r>
      <w:r w:rsidRPr="00372536">
        <w:rPr>
          <w:rFonts w:ascii="Hacen Lebanon" w:hAnsi="Hacen Lebanon" w:cs="Hacen Lebanon"/>
          <w:sz w:val="26"/>
          <w:szCs w:val="26"/>
          <w:rtl/>
          <w:lang w:bidi="ar-EG"/>
        </w:rPr>
        <w:t xml:space="preserve">  أو  حساسية الاميتر = </w:t>
      </w:r>
      <w:r w:rsidRPr="00372536">
        <w:rPr>
          <w:rFonts w:ascii="Hacen Lebanon" w:hAnsi="Hacen Lebanon"/>
          <w:sz w:val="26"/>
          <w:szCs w:val="26"/>
          <w:rtl/>
          <w:lang w:bidi="ar-EG"/>
        </w:rPr>
        <w:t>⅓</w:t>
      </w:r>
    </w:p>
    <w:p w:rsidR="007A7A45" w:rsidRPr="00372536" w:rsidRDefault="007A7A45" w:rsidP="007A7A45">
      <w:pPr>
        <w:rPr>
          <w:rFonts w:ascii="Hacen Lebanon" w:hAnsi="Hacen Lebanon" w:cs="Hacen Lebanon"/>
          <w:sz w:val="10"/>
          <w:szCs w:val="10"/>
          <w:rtl/>
          <w:lang w:bidi="ar-EG"/>
        </w:rPr>
      </w:pPr>
    </w:p>
    <w:p w:rsidR="007A7A45" w:rsidRPr="00372536" w:rsidRDefault="007A7A45" w:rsidP="007A7A45">
      <w:pPr>
        <w:spacing w:line="360" w:lineRule="auto"/>
        <w:jc w:val="lowKashida"/>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5- جلفانومتر مقاومة ملفه </w:t>
      </w:r>
      <w:r w:rsidRPr="00372536">
        <w:rPr>
          <w:rFonts w:ascii="Hacen Lebanon" w:hAnsi="Hacen Lebanon" w:cs="Hacen Lebanon"/>
          <w:sz w:val="26"/>
          <w:szCs w:val="26"/>
          <w:lang w:bidi="ar-EG"/>
        </w:rPr>
        <w:t xml:space="preserve">R </w:t>
      </w:r>
      <w:r w:rsidRPr="00372536">
        <w:rPr>
          <w:rFonts w:ascii="Hacen Lebanon" w:hAnsi="Hacen Lebanon" w:cs="Hacen Lebanon"/>
          <w:sz w:val="26"/>
          <w:szCs w:val="26"/>
          <w:vertAlign w:val="subscript"/>
          <w:lang w:bidi="ar-EG"/>
        </w:rPr>
        <w:t>g</w:t>
      </w:r>
      <w:r w:rsidRPr="00372536">
        <w:rPr>
          <w:rFonts w:ascii="Hacen Lebanon" w:hAnsi="Hacen Lebanon" w:cs="Hacen Lebanon"/>
          <w:sz w:val="26"/>
          <w:szCs w:val="26"/>
          <w:rtl/>
          <w:lang w:bidi="ar-EG"/>
        </w:rPr>
        <w:t xml:space="preserve">  أقصى قراءة له </w:t>
      </w:r>
      <w:r w:rsidRPr="00372536">
        <w:rPr>
          <w:rFonts w:ascii="Hacen Lebanon" w:hAnsi="Hacen Lebanon" w:cs="Hacen Lebanon"/>
          <w:sz w:val="26"/>
          <w:szCs w:val="26"/>
          <w:lang w:bidi="ar-EG"/>
        </w:rPr>
        <w:t xml:space="preserve">I </w:t>
      </w:r>
      <w:r w:rsidRPr="00372536">
        <w:rPr>
          <w:rFonts w:ascii="Hacen Lebanon" w:hAnsi="Hacen Lebanon" w:cs="Hacen Lebanon"/>
          <w:sz w:val="26"/>
          <w:szCs w:val="26"/>
          <w:vertAlign w:val="subscript"/>
          <w:lang w:bidi="ar-EG"/>
        </w:rPr>
        <w:t>g</w:t>
      </w:r>
    </w:p>
    <w:p w:rsidR="007A7A45" w:rsidRPr="00372536" w:rsidRDefault="007A7A45" w:rsidP="007A7A45">
      <w:pPr>
        <w:rPr>
          <w:rFonts w:ascii="Hacen Lebanon" w:hAnsi="Hacen Lebanon" w:cs="Hacen Lebanon"/>
          <w:sz w:val="26"/>
          <w:szCs w:val="26"/>
          <w:rtl/>
          <w:lang w:bidi="ar-EG"/>
        </w:rPr>
      </w:pPr>
      <w:r w:rsidRPr="00372536">
        <w:rPr>
          <w:rFonts w:ascii="Hacen Lebanon" w:hAnsi="Hacen Lebanon" w:cs="Hacen Lebanon"/>
          <w:sz w:val="26"/>
          <w:szCs w:val="26"/>
          <w:lang w:bidi="ar-EG"/>
        </w:rPr>
        <w:sym w:font="Symbol" w:char="F0B7"/>
      </w:r>
      <w:r w:rsidRPr="00372536">
        <w:rPr>
          <w:rFonts w:ascii="Hacen Lebanon" w:hAnsi="Hacen Lebanon" w:cs="Hacen Lebanon"/>
          <w:sz w:val="26"/>
          <w:szCs w:val="26"/>
          <w:rtl/>
          <w:lang w:bidi="ar-EG"/>
        </w:rPr>
        <w:t xml:space="preserve"> عند توصيل مجزئ تيار </w:t>
      </w:r>
      <w:r w:rsidRPr="00372536">
        <w:rPr>
          <w:rFonts w:ascii="Hacen Lebanon" w:hAnsi="Hacen Lebanon" w:cs="Hacen Lebanon"/>
          <w:sz w:val="26"/>
          <w:szCs w:val="26"/>
          <w:lang w:bidi="ar-EG"/>
        </w:rPr>
        <w:t xml:space="preserve">  R</w:t>
      </w:r>
      <w:r w:rsidRPr="00372536">
        <w:rPr>
          <w:rFonts w:ascii="Hacen Lebanon" w:hAnsi="Hacen Lebanon" w:cs="Hacen Lebanon"/>
          <w:sz w:val="26"/>
          <w:szCs w:val="26"/>
          <w:vertAlign w:val="subscript"/>
          <w:lang w:bidi="ar-EG"/>
        </w:rPr>
        <w:t>S1</w:t>
      </w:r>
      <w:r w:rsidRPr="00372536">
        <w:rPr>
          <w:rFonts w:ascii="Hacen Lebanon" w:hAnsi="Hacen Lebanon" w:cs="Hacen Lebanon"/>
          <w:sz w:val="26"/>
          <w:szCs w:val="26"/>
          <w:rtl/>
          <w:lang w:bidi="ar-EG"/>
        </w:rPr>
        <w:t>بملف الجلفانومتر فان تيار الجلفانومتر</w:t>
      </w:r>
      <w:r w:rsidRPr="00372536">
        <w:rPr>
          <w:rFonts w:ascii="Hacen Lebanon" w:hAnsi="Hacen Lebanon" w:cs="Hacen Lebanon"/>
          <w:sz w:val="26"/>
          <w:szCs w:val="26"/>
          <w:lang w:bidi="ar-EG"/>
        </w:rPr>
        <w:t>I</w:t>
      </w:r>
      <w:r w:rsidRPr="00372536">
        <w:rPr>
          <w:rFonts w:ascii="Hacen Lebanon" w:hAnsi="Hacen Lebanon" w:cs="Hacen Lebanon"/>
          <w:sz w:val="26"/>
          <w:szCs w:val="26"/>
          <w:vertAlign w:val="subscript"/>
          <w:lang w:bidi="ar-EG"/>
        </w:rPr>
        <w:t>g</w:t>
      </w:r>
      <w:r w:rsidRPr="00372536">
        <w:rPr>
          <w:rFonts w:ascii="Hacen Lebanon" w:hAnsi="Hacen Lebanon" w:cs="Hacen Lebanon"/>
          <w:sz w:val="26"/>
          <w:szCs w:val="26"/>
          <w:rtl/>
          <w:lang w:bidi="ar-EG"/>
        </w:rPr>
        <w:t xml:space="preserve"> يظل ثابت ولكن التيار الكلى المار بهما  </w:t>
      </w:r>
      <w:r w:rsidRPr="00372536">
        <w:rPr>
          <w:rFonts w:ascii="Hacen Lebanon" w:hAnsi="Hacen Lebanon" w:cs="Hacen Lebanon"/>
          <w:sz w:val="26"/>
          <w:szCs w:val="26"/>
          <w:lang w:bidi="ar-EG"/>
        </w:rPr>
        <w:t>I</w:t>
      </w:r>
      <w:r w:rsidRPr="00372536">
        <w:rPr>
          <w:rFonts w:ascii="Hacen Lebanon" w:hAnsi="Hacen Lebanon" w:cs="Hacen Lebanon"/>
          <w:sz w:val="26"/>
          <w:szCs w:val="26"/>
          <w:rtl/>
          <w:lang w:bidi="ar-EG"/>
        </w:rPr>
        <w:t xml:space="preserve">  يزداد </w:t>
      </w:r>
    </w:p>
    <w:p w:rsidR="007A7A45" w:rsidRPr="00372536" w:rsidRDefault="007A7A45" w:rsidP="007A7A45">
      <w:pPr>
        <w:rPr>
          <w:rFonts w:ascii="Hacen Lebanon" w:hAnsi="Hacen Lebanon" w:cs="Hacen Lebanon"/>
          <w:sz w:val="26"/>
          <w:szCs w:val="26"/>
        </w:rPr>
      </w:pPr>
      <w:r w:rsidRPr="00372536">
        <w:rPr>
          <w:rFonts w:ascii="Hacen Lebanon" w:hAnsi="Hacen Lebanon" w:cs="Hacen Lebanon"/>
          <w:sz w:val="26"/>
          <w:szCs w:val="26"/>
          <w:lang w:bidi="ar-EG"/>
        </w:rPr>
        <w:sym w:font="Symbol" w:char="F0B7"/>
      </w:r>
      <w:r w:rsidRPr="00372536">
        <w:rPr>
          <w:rFonts w:ascii="Hacen Lebanon" w:hAnsi="Hacen Lebanon" w:cs="Hacen Lebanon"/>
          <w:sz w:val="26"/>
          <w:szCs w:val="26"/>
          <w:rtl/>
          <w:lang w:bidi="ar-EG"/>
        </w:rPr>
        <w:t xml:space="preserve"> عند  توصيل مقاومة أخرى على التوازي </w:t>
      </w:r>
      <w:r w:rsidRPr="00372536">
        <w:rPr>
          <w:rFonts w:ascii="Hacen Lebanon" w:hAnsi="Hacen Lebanon" w:cs="Hacen Lebanon"/>
          <w:sz w:val="26"/>
          <w:szCs w:val="26"/>
          <w:lang w:bidi="ar-EG"/>
        </w:rPr>
        <w:t xml:space="preserve"> R</w:t>
      </w:r>
      <w:r w:rsidRPr="00372536">
        <w:rPr>
          <w:rFonts w:ascii="Hacen Lebanon" w:hAnsi="Hacen Lebanon" w:cs="Hacen Lebanon"/>
          <w:sz w:val="26"/>
          <w:szCs w:val="26"/>
          <w:vertAlign w:val="subscript"/>
          <w:lang w:bidi="ar-EG"/>
        </w:rPr>
        <w:t>S2</w:t>
      </w:r>
      <w:r w:rsidRPr="00372536">
        <w:rPr>
          <w:rFonts w:ascii="Hacen Lebanon" w:hAnsi="Hacen Lebanon" w:cs="Hacen Lebanon"/>
          <w:sz w:val="26"/>
          <w:szCs w:val="26"/>
          <w:rtl/>
          <w:lang w:bidi="ar-EG"/>
        </w:rPr>
        <w:t xml:space="preserve"> مع المجزئ </w:t>
      </w:r>
      <w:r w:rsidRPr="00372536">
        <w:rPr>
          <w:rFonts w:ascii="Hacen Lebanon" w:hAnsi="Hacen Lebanon" w:cs="Hacen Lebanon"/>
          <w:sz w:val="26"/>
          <w:szCs w:val="26"/>
          <w:lang w:bidi="ar-EG"/>
        </w:rPr>
        <w:t>R</w:t>
      </w:r>
      <w:r w:rsidRPr="00372536">
        <w:rPr>
          <w:rFonts w:ascii="Hacen Lebanon" w:hAnsi="Hacen Lebanon" w:cs="Hacen Lebanon"/>
          <w:sz w:val="26"/>
          <w:szCs w:val="26"/>
          <w:vertAlign w:val="subscript"/>
          <w:lang w:bidi="ar-EG"/>
        </w:rPr>
        <w:t>S1</w:t>
      </w:r>
      <w:r w:rsidRPr="00372536">
        <w:rPr>
          <w:rFonts w:ascii="Hacen Lebanon" w:hAnsi="Hacen Lebanon" w:cs="Hacen Lebanon"/>
          <w:sz w:val="26"/>
          <w:szCs w:val="26"/>
          <w:rtl/>
          <w:lang w:bidi="ar-EG"/>
        </w:rPr>
        <w:t xml:space="preserve">  فان تيار الجلفانومتر  </w:t>
      </w:r>
      <w:r w:rsidRPr="00372536">
        <w:rPr>
          <w:rFonts w:ascii="Hacen Lebanon" w:hAnsi="Hacen Lebanon" w:cs="Hacen Lebanon"/>
          <w:sz w:val="26"/>
          <w:szCs w:val="26"/>
        </w:rPr>
        <w:t xml:space="preserve"> I</w:t>
      </w:r>
      <w:r w:rsidRPr="00372536">
        <w:rPr>
          <w:rFonts w:ascii="Hacen Lebanon" w:hAnsi="Hacen Lebanon" w:cs="Hacen Lebanon"/>
          <w:sz w:val="26"/>
          <w:szCs w:val="26"/>
          <w:vertAlign w:val="subscript"/>
        </w:rPr>
        <w:t xml:space="preserve"> g</w:t>
      </w:r>
      <w:r w:rsidRPr="00372536">
        <w:rPr>
          <w:rFonts w:ascii="Hacen Lebanon" w:hAnsi="Hacen Lebanon" w:cs="Hacen Lebanon"/>
          <w:sz w:val="26"/>
          <w:szCs w:val="26"/>
          <w:rtl/>
          <w:lang w:bidi="ar-EG"/>
        </w:rPr>
        <w:t>يظل ثابت</w:t>
      </w:r>
    </w:p>
    <w:p w:rsidR="007A7A45" w:rsidRPr="00372536" w:rsidRDefault="007A7A45" w:rsidP="007A7A45">
      <w:pPr>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ولكن شدة التيار الكلى   </w:t>
      </w:r>
      <w:r w:rsidRPr="00372536">
        <w:rPr>
          <w:rFonts w:ascii="Hacen Lebanon" w:hAnsi="Hacen Lebanon" w:cs="Hacen Lebanon"/>
          <w:sz w:val="26"/>
          <w:szCs w:val="26"/>
          <w:lang w:bidi="ar-EG"/>
        </w:rPr>
        <w:t>I</w:t>
      </w:r>
      <w:r w:rsidRPr="00372536">
        <w:rPr>
          <w:rFonts w:ascii="Hacen Lebanon" w:hAnsi="Hacen Lebanon" w:cs="Hacen Lebanon"/>
          <w:sz w:val="26"/>
          <w:szCs w:val="26"/>
          <w:rtl/>
          <w:lang w:bidi="ar-EG"/>
        </w:rPr>
        <w:t xml:space="preserve">   يزداد </w:t>
      </w:r>
    </w:p>
    <w:p w:rsidR="007A7A45" w:rsidRPr="00372536" w:rsidRDefault="00605B35" w:rsidP="007A7A45">
      <w:pPr>
        <w:spacing w:line="360" w:lineRule="auto"/>
        <w:jc w:val="lowKashida"/>
        <w:rPr>
          <w:rFonts w:ascii="Hacen Lebanon" w:hAnsi="Hacen Lebanon" w:cs="Hacen Lebanon"/>
          <w:sz w:val="26"/>
          <w:szCs w:val="26"/>
          <w:rtl/>
          <w:lang w:bidi="ar-EG"/>
        </w:rPr>
      </w:pPr>
      <w:r>
        <w:rPr>
          <w:rFonts w:ascii="Hacen Lebanon" w:hAnsi="Hacen Lebanon" w:cs="Hacen Lebanon"/>
          <w:noProof/>
          <w:sz w:val="26"/>
          <w:szCs w:val="26"/>
          <w:rtl/>
        </w:rPr>
        <w:pict>
          <v:group id="_x0000_s96541" style="position:absolute;left:0;text-align:left;margin-left:16.7pt;margin-top:24.25pt;width:162pt;height:57.6pt;z-index:252178944" coordorigin="7200,9095" coordsize="2340,1152">
            <v:shape id="_x0000_s96542" type="#_x0000_t202" style="position:absolute;left:7200;top:9394;width:758;height:640" filled="f" stroked="f">
              <v:textbox style="mso-next-textbox:#_x0000_s96542">
                <w:txbxContent>
                  <w:p w:rsidR="0027604B" w:rsidRPr="00EB2C57" w:rsidRDefault="0027604B" w:rsidP="007A7A45">
                    <w:pPr>
                      <w:rPr>
                        <w:b/>
                        <w:bCs/>
                        <w:sz w:val="28"/>
                        <w:szCs w:val="28"/>
                      </w:rPr>
                    </w:pPr>
                    <w:r>
                      <w:rPr>
                        <w:b/>
                        <w:bCs/>
                        <w:sz w:val="28"/>
                        <w:szCs w:val="28"/>
                      </w:rPr>
                      <w:t>R</w:t>
                    </w:r>
                    <w:r w:rsidRPr="005B44B7">
                      <w:rPr>
                        <w:b/>
                        <w:bCs/>
                        <w:sz w:val="28"/>
                        <w:szCs w:val="28"/>
                        <w:vertAlign w:val="subscript"/>
                      </w:rPr>
                      <w:t>S</w:t>
                    </w:r>
                  </w:p>
                  <w:p w:rsidR="0027604B" w:rsidRPr="00AE0389" w:rsidRDefault="0027604B" w:rsidP="007A7A45">
                    <w:pPr>
                      <w:rPr>
                        <w:rtl/>
                        <w:lang w:bidi="ar-EG"/>
                      </w:rPr>
                    </w:pPr>
                  </w:p>
                </w:txbxContent>
              </v:textbox>
            </v:shape>
            <v:shape id="_x0000_s96543" type="#_x0000_t202" style="position:absolute;left:8280;top:9095;width:1177;height:640" filled="f" stroked="f">
              <v:textbox style="mso-next-textbox:#_x0000_s96543">
                <w:txbxContent>
                  <w:p w:rsidR="0027604B" w:rsidRPr="00CF5D3A" w:rsidRDefault="0027604B" w:rsidP="007A7A45">
                    <w:pPr>
                      <w:rPr>
                        <w:rtl/>
                        <w:lang w:bidi="ar-EG"/>
                      </w:rPr>
                    </w:pPr>
                    <w:r>
                      <w:rPr>
                        <w:b/>
                        <w:bCs/>
                        <w:sz w:val="28"/>
                        <w:szCs w:val="28"/>
                      </w:rPr>
                      <w:t>R</w:t>
                    </w:r>
                    <w:r>
                      <w:rPr>
                        <w:b/>
                        <w:bCs/>
                        <w:sz w:val="28"/>
                        <w:szCs w:val="28"/>
                        <w:vertAlign w:val="subscript"/>
                      </w:rPr>
                      <w:t>S1</w:t>
                    </w:r>
                    <w:r>
                      <w:rPr>
                        <w:b/>
                        <w:bCs/>
                        <w:sz w:val="28"/>
                        <w:szCs w:val="28"/>
                      </w:rPr>
                      <w:t xml:space="preserve"> R</w:t>
                    </w:r>
                    <w:r>
                      <w:rPr>
                        <w:b/>
                        <w:bCs/>
                        <w:sz w:val="28"/>
                        <w:szCs w:val="28"/>
                        <w:vertAlign w:val="subscript"/>
                      </w:rPr>
                      <w:t>S2</w:t>
                    </w:r>
                  </w:p>
                  <w:p w:rsidR="0027604B" w:rsidRPr="00503B39" w:rsidRDefault="0027604B" w:rsidP="007A7A45">
                    <w:pPr>
                      <w:rPr>
                        <w:lang w:bidi="ar-EG"/>
                      </w:rPr>
                    </w:pPr>
                  </w:p>
                </w:txbxContent>
              </v:textbox>
            </v:shape>
            <v:shape id="_x0000_s96544" type="#_x0000_t202" style="position:absolute;left:8543;top:9607;width:997;height:640" filled="f" stroked="f">
              <v:textbox style="mso-next-textbox:#_x0000_s96544">
                <w:txbxContent>
                  <w:p w:rsidR="0027604B" w:rsidRPr="00CF5D3A" w:rsidRDefault="0027604B" w:rsidP="007A7A45">
                    <w:pPr>
                      <w:rPr>
                        <w:rtl/>
                        <w:lang w:bidi="ar-EG"/>
                      </w:rPr>
                    </w:pPr>
                    <w:r>
                      <w:rPr>
                        <w:b/>
                        <w:bCs/>
                        <w:sz w:val="28"/>
                        <w:szCs w:val="28"/>
                      </w:rPr>
                      <w:t>R</w:t>
                    </w:r>
                    <w:r>
                      <w:rPr>
                        <w:b/>
                        <w:bCs/>
                        <w:sz w:val="28"/>
                        <w:szCs w:val="28"/>
                        <w:vertAlign w:val="subscript"/>
                      </w:rPr>
                      <w:t>S1</w:t>
                    </w:r>
                    <w:r>
                      <w:rPr>
                        <w:b/>
                        <w:bCs/>
                        <w:sz w:val="28"/>
                        <w:szCs w:val="28"/>
                      </w:rPr>
                      <w:t>+ R</w:t>
                    </w:r>
                    <w:r>
                      <w:rPr>
                        <w:b/>
                        <w:bCs/>
                        <w:sz w:val="28"/>
                        <w:szCs w:val="28"/>
                        <w:vertAlign w:val="subscript"/>
                      </w:rPr>
                      <w:t>S2</w:t>
                    </w:r>
                  </w:p>
                  <w:p w:rsidR="0027604B" w:rsidRPr="003E2EAE" w:rsidRDefault="0027604B" w:rsidP="007A7A45">
                    <w:pPr>
                      <w:rPr>
                        <w:szCs w:val="28"/>
                      </w:rPr>
                    </w:pPr>
                  </w:p>
                </w:txbxContent>
              </v:textbox>
            </v:shape>
            <v:shape id="_x0000_s96545" type="#_x0000_t202" style="position:absolute;left:8100;top:9394;width:443;height:640" filled="f" stroked="f">
              <v:textbox style="mso-next-textbox:#_x0000_s96545">
                <w:txbxContent>
                  <w:p w:rsidR="0027604B" w:rsidRPr="00356DB9" w:rsidRDefault="0027604B" w:rsidP="007A7A45">
                    <w:pPr>
                      <w:rPr>
                        <w:rtl/>
                        <w:lang w:bidi="ar-EG"/>
                      </w:rPr>
                    </w:pPr>
                    <w:r>
                      <w:rPr>
                        <w:b/>
                        <w:bCs/>
                        <w:sz w:val="28"/>
                        <w:szCs w:val="28"/>
                      </w:rPr>
                      <w:t>=</w:t>
                    </w:r>
                  </w:p>
                </w:txbxContent>
              </v:textbox>
            </v:shape>
            <v:line id="_x0000_s96546" style="position:absolute" from="8543,9607" to="9420,9607"/>
            <w10:wrap anchorx="page"/>
          </v:group>
        </w:pict>
      </w:r>
      <w:r w:rsidR="007A7A45" w:rsidRPr="00372536">
        <w:rPr>
          <w:rFonts w:ascii="Hacen Lebanon" w:hAnsi="Hacen Lebanon" w:cs="Hacen Lebanon"/>
          <w:sz w:val="26"/>
          <w:szCs w:val="26"/>
          <w:lang w:bidi="ar-EG"/>
        </w:rPr>
        <w:sym w:font="Symbol" w:char="F0B7"/>
      </w:r>
      <w:r w:rsidR="007A7A45" w:rsidRPr="00372536">
        <w:rPr>
          <w:rFonts w:ascii="Hacen Lebanon" w:hAnsi="Hacen Lebanon" w:cs="Hacen Lebanon"/>
          <w:sz w:val="26"/>
          <w:szCs w:val="26"/>
          <w:rtl/>
          <w:lang w:bidi="ar-EG"/>
        </w:rPr>
        <w:t xml:space="preserve"> يمكن اعتبار انه تم توصيل مجزئ جديد </w:t>
      </w:r>
      <w:r w:rsidR="007A7A45" w:rsidRPr="00372536">
        <w:rPr>
          <w:rFonts w:ascii="Hacen Lebanon" w:hAnsi="Hacen Lebanon" w:cs="Hacen Lebanon"/>
          <w:sz w:val="26"/>
          <w:szCs w:val="26"/>
          <w:lang w:bidi="ar-EG"/>
        </w:rPr>
        <w:t>R</w:t>
      </w:r>
      <w:r w:rsidR="007A7A45" w:rsidRPr="00372536">
        <w:rPr>
          <w:rFonts w:ascii="Hacen Lebanon" w:hAnsi="Hacen Lebanon" w:cs="Hacen Lebanon"/>
          <w:sz w:val="26"/>
          <w:szCs w:val="26"/>
          <w:vertAlign w:val="subscript"/>
          <w:lang w:bidi="ar-EG"/>
        </w:rPr>
        <w:t>S</w:t>
      </w:r>
      <w:r w:rsidR="007A7A45" w:rsidRPr="00372536">
        <w:rPr>
          <w:rFonts w:ascii="Hacen Lebanon" w:hAnsi="Hacen Lebanon" w:cs="Hacen Lebanon"/>
          <w:sz w:val="26"/>
          <w:szCs w:val="26"/>
          <w:rtl/>
          <w:lang w:bidi="ar-EG"/>
        </w:rPr>
        <w:t xml:space="preserve"> وهذا المجزئ يكافئ المقاومة </w:t>
      </w:r>
      <w:r w:rsidR="007A7A45" w:rsidRPr="00372536">
        <w:rPr>
          <w:rFonts w:ascii="Hacen Lebanon" w:hAnsi="Hacen Lebanon" w:cs="Hacen Lebanon"/>
          <w:sz w:val="26"/>
          <w:szCs w:val="26"/>
          <w:lang w:bidi="ar-EG"/>
        </w:rPr>
        <w:t>R</w:t>
      </w:r>
      <w:r w:rsidR="007A7A45" w:rsidRPr="00372536">
        <w:rPr>
          <w:rFonts w:ascii="Hacen Lebanon" w:hAnsi="Hacen Lebanon" w:cs="Hacen Lebanon"/>
          <w:sz w:val="26"/>
          <w:szCs w:val="26"/>
          <w:vertAlign w:val="subscript"/>
          <w:lang w:bidi="ar-EG"/>
        </w:rPr>
        <w:t>S1</w:t>
      </w:r>
      <w:r w:rsidR="007A7A45" w:rsidRPr="00372536">
        <w:rPr>
          <w:rFonts w:ascii="Hacen Lebanon" w:hAnsi="Hacen Lebanon" w:cs="Hacen Lebanon"/>
          <w:sz w:val="26"/>
          <w:szCs w:val="26"/>
          <w:rtl/>
          <w:lang w:bidi="ar-EG"/>
        </w:rPr>
        <w:t xml:space="preserve">  ، </w:t>
      </w:r>
      <w:r w:rsidR="007A7A45" w:rsidRPr="00372536">
        <w:rPr>
          <w:rFonts w:ascii="Hacen Lebanon" w:hAnsi="Hacen Lebanon" w:cs="Hacen Lebanon"/>
          <w:sz w:val="26"/>
          <w:szCs w:val="26"/>
          <w:lang w:bidi="ar-EG"/>
        </w:rPr>
        <w:t>R</w:t>
      </w:r>
      <w:r w:rsidR="007A7A45" w:rsidRPr="00372536">
        <w:rPr>
          <w:rFonts w:ascii="Hacen Lebanon" w:hAnsi="Hacen Lebanon" w:cs="Hacen Lebanon"/>
          <w:sz w:val="26"/>
          <w:szCs w:val="26"/>
          <w:vertAlign w:val="subscript"/>
          <w:lang w:bidi="ar-EG"/>
        </w:rPr>
        <w:t>S2</w:t>
      </w:r>
      <w:r w:rsidR="007A7A45" w:rsidRPr="00372536">
        <w:rPr>
          <w:rFonts w:ascii="Hacen Lebanon" w:hAnsi="Hacen Lebanon" w:cs="Hacen Lebanon"/>
          <w:sz w:val="26"/>
          <w:szCs w:val="26"/>
          <w:rtl/>
          <w:lang w:bidi="ar-EG"/>
        </w:rPr>
        <w:t xml:space="preserve">  حيث </w:t>
      </w: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372536" w:rsidRDefault="00605B35" w:rsidP="007A7A45">
      <w:pPr>
        <w:spacing w:line="360" w:lineRule="auto"/>
        <w:jc w:val="lowKashida"/>
        <w:rPr>
          <w:rFonts w:ascii="Hacen Lebanon" w:hAnsi="Hacen Lebanon" w:cs="Hacen Lebanon"/>
          <w:sz w:val="26"/>
          <w:szCs w:val="26"/>
          <w:rtl/>
          <w:lang w:bidi="ar-EG"/>
        </w:rPr>
      </w:pPr>
      <w:r>
        <w:rPr>
          <w:rFonts w:ascii="Hacen Lebanon" w:hAnsi="Hacen Lebanon" w:cs="Hacen Lebanon"/>
          <w:noProof/>
          <w:sz w:val="26"/>
          <w:szCs w:val="26"/>
          <w:rtl/>
        </w:rPr>
        <w:pict>
          <v:group id="_x0000_s96547" style="position:absolute;left:0;text-align:left;margin-left:36pt;margin-top:23.6pt;width:451.2pt;height:111.6pt;z-index:252179968" coordorigin="3060,10681" coordsize="7560,2412">
            <v:group id="_x0000_s96548" style="position:absolute;left:7920;top:10761;width:2700;height:1152" coordorigin="7200,9095" coordsize="2340,1152">
              <v:shape id="_x0000_s96549" type="#_x0000_t202" style="position:absolute;left:7200;top:9394;width:758;height:640" filled="f" stroked="f">
                <v:textbox style="mso-next-textbox:#_x0000_s96549">
                  <w:txbxContent>
                    <w:p w:rsidR="0027604B" w:rsidRPr="00EB2C57" w:rsidRDefault="0027604B" w:rsidP="007A7A45">
                      <w:pPr>
                        <w:rPr>
                          <w:b/>
                          <w:bCs/>
                          <w:sz w:val="28"/>
                          <w:szCs w:val="28"/>
                        </w:rPr>
                      </w:pPr>
                      <w:r>
                        <w:rPr>
                          <w:b/>
                          <w:bCs/>
                          <w:sz w:val="28"/>
                          <w:szCs w:val="28"/>
                        </w:rPr>
                        <w:t xml:space="preserve">R </w:t>
                      </w:r>
                      <w:r>
                        <w:rPr>
                          <w:b/>
                          <w:bCs/>
                          <w:sz w:val="28"/>
                          <w:szCs w:val="28"/>
                          <w:vertAlign w:val="subscript"/>
                        </w:rPr>
                        <w:t>e q</w:t>
                      </w:r>
                    </w:p>
                    <w:p w:rsidR="0027604B" w:rsidRPr="00AE0389" w:rsidRDefault="0027604B" w:rsidP="007A7A45">
                      <w:pPr>
                        <w:rPr>
                          <w:rtl/>
                          <w:lang w:bidi="ar-EG"/>
                        </w:rPr>
                      </w:pPr>
                    </w:p>
                  </w:txbxContent>
                </v:textbox>
              </v:shape>
              <v:shape id="_x0000_s96550" type="#_x0000_t202" style="position:absolute;left:8280;top:9095;width:1177;height:640" filled="f" stroked="f">
                <v:textbox style="mso-next-textbox:#_x0000_s96550">
                  <w:txbxContent>
                    <w:p w:rsidR="0027604B" w:rsidRPr="00CF5D3A" w:rsidRDefault="0027604B" w:rsidP="007A7A45">
                      <w:pPr>
                        <w:rPr>
                          <w:rtl/>
                          <w:lang w:bidi="ar-EG"/>
                        </w:rPr>
                      </w:pPr>
                      <w:r>
                        <w:rPr>
                          <w:b/>
                          <w:bCs/>
                          <w:sz w:val="28"/>
                          <w:szCs w:val="28"/>
                        </w:rPr>
                        <w:t xml:space="preserve">R </w:t>
                      </w:r>
                      <w:r w:rsidRPr="00AB0C42">
                        <w:rPr>
                          <w:b/>
                          <w:bCs/>
                          <w:sz w:val="28"/>
                          <w:szCs w:val="28"/>
                          <w:vertAlign w:val="subscript"/>
                        </w:rPr>
                        <w:t>g</w:t>
                      </w:r>
                      <w:r>
                        <w:rPr>
                          <w:b/>
                          <w:bCs/>
                          <w:sz w:val="28"/>
                          <w:szCs w:val="28"/>
                        </w:rPr>
                        <w:t xml:space="preserve"> R</w:t>
                      </w:r>
                      <w:r>
                        <w:rPr>
                          <w:b/>
                          <w:bCs/>
                          <w:sz w:val="28"/>
                          <w:szCs w:val="28"/>
                          <w:vertAlign w:val="subscript"/>
                        </w:rPr>
                        <w:t>s</w:t>
                      </w:r>
                    </w:p>
                    <w:p w:rsidR="0027604B" w:rsidRPr="00503B39" w:rsidRDefault="0027604B" w:rsidP="007A7A45">
                      <w:pPr>
                        <w:rPr>
                          <w:lang w:bidi="ar-EG"/>
                        </w:rPr>
                      </w:pPr>
                    </w:p>
                  </w:txbxContent>
                </v:textbox>
              </v:shape>
              <v:shape id="_x0000_s96551" type="#_x0000_t202" style="position:absolute;left:8543;top:9607;width:997;height:640" filled="f" stroked="f">
                <v:textbox style="mso-next-textbox:#_x0000_s96551">
                  <w:txbxContent>
                    <w:p w:rsidR="0027604B" w:rsidRPr="00CF5D3A" w:rsidRDefault="0027604B" w:rsidP="007A7A45">
                      <w:pPr>
                        <w:rPr>
                          <w:rtl/>
                          <w:lang w:bidi="ar-EG"/>
                        </w:rPr>
                      </w:pPr>
                      <w:r>
                        <w:rPr>
                          <w:b/>
                          <w:bCs/>
                          <w:sz w:val="28"/>
                          <w:szCs w:val="28"/>
                        </w:rPr>
                        <w:t>R</w:t>
                      </w:r>
                      <w:r>
                        <w:rPr>
                          <w:b/>
                          <w:bCs/>
                          <w:sz w:val="28"/>
                          <w:szCs w:val="28"/>
                          <w:vertAlign w:val="subscript"/>
                        </w:rPr>
                        <w:t xml:space="preserve"> </w:t>
                      </w:r>
                      <w:r w:rsidRPr="00AB0C42">
                        <w:rPr>
                          <w:b/>
                          <w:bCs/>
                          <w:sz w:val="28"/>
                          <w:szCs w:val="28"/>
                          <w:vertAlign w:val="subscript"/>
                        </w:rPr>
                        <w:t>g</w:t>
                      </w:r>
                      <w:r>
                        <w:rPr>
                          <w:b/>
                          <w:bCs/>
                          <w:sz w:val="28"/>
                          <w:szCs w:val="28"/>
                        </w:rPr>
                        <w:t>+ R</w:t>
                      </w:r>
                      <w:r>
                        <w:rPr>
                          <w:b/>
                          <w:bCs/>
                          <w:sz w:val="28"/>
                          <w:szCs w:val="28"/>
                          <w:vertAlign w:val="subscript"/>
                        </w:rPr>
                        <w:t>s</w:t>
                      </w:r>
                    </w:p>
                    <w:p w:rsidR="0027604B" w:rsidRPr="003E2EAE" w:rsidRDefault="0027604B" w:rsidP="007A7A45">
                      <w:pPr>
                        <w:rPr>
                          <w:szCs w:val="28"/>
                        </w:rPr>
                      </w:pPr>
                    </w:p>
                  </w:txbxContent>
                </v:textbox>
              </v:shape>
              <v:shape id="_x0000_s96552" type="#_x0000_t202" style="position:absolute;left:8100;top:9394;width:443;height:640" filled="f" stroked="f">
                <v:textbox style="mso-next-textbox:#_x0000_s96552">
                  <w:txbxContent>
                    <w:p w:rsidR="0027604B" w:rsidRPr="00356DB9" w:rsidRDefault="0027604B" w:rsidP="007A7A45">
                      <w:pPr>
                        <w:rPr>
                          <w:rtl/>
                          <w:lang w:bidi="ar-EG"/>
                        </w:rPr>
                      </w:pPr>
                      <w:r>
                        <w:rPr>
                          <w:b/>
                          <w:bCs/>
                          <w:sz w:val="28"/>
                          <w:szCs w:val="28"/>
                        </w:rPr>
                        <w:t>=</w:t>
                      </w:r>
                    </w:p>
                  </w:txbxContent>
                </v:textbox>
              </v:shape>
              <v:line id="_x0000_s96553" style="position:absolute" from="8543,9607" to="9420,9607"/>
            </v:group>
            <v:group id="_x0000_s96554" style="position:absolute;left:7920;top:11941;width:2340;height:1152" coordorigin="2160,5508" coordsize="1440,972">
              <v:shape id="_x0000_s96555" type="#_x0000_t202" style="position:absolute;left:2160;top:5760;width:540;height:540" filled="f" stroked="f">
                <v:textbox style="mso-next-textbox:#_x0000_s96555">
                  <w:txbxContent>
                    <w:p w:rsidR="0027604B" w:rsidRPr="00EB2C57" w:rsidRDefault="0027604B" w:rsidP="007A7A45">
                      <w:pPr>
                        <w:rPr>
                          <w:b/>
                          <w:bCs/>
                          <w:sz w:val="28"/>
                          <w:szCs w:val="28"/>
                        </w:rPr>
                      </w:pPr>
                      <w:r>
                        <w:rPr>
                          <w:b/>
                          <w:bCs/>
                          <w:sz w:val="28"/>
                          <w:szCs w:val="28"/>
                        </w:rPr>
                        <w:t xml:space="preserve">R </w:t>
                      </w:r>
                      <w:r>
                        <w:rPr>
                          <w:b/>
                          <w:bCs/>
                          <w:sz w:val="28"/>
                          <w:szCs w:val="28"/>
                          <w:vertAlign w:val="subscript"/>
                        </w:rPr>
                        <w:t>e q</w:t>
                      </w:r>
                    </w:p>
                    <w:p w:rsidR="0027604B" w:rsidRPr="00AE0389" w:rsidRDefault="0027604B" w:rsidP="007A7A45">
                      <w:pPr>
                        <w:rPr>
                          <w:rtl/>
                          <w:lang w:bidi="ar-EG"/>
                        </w:rPr>
                      </w:pPr>
                    </w:p>
                  </w:txbxContent>
                </v:textbox>
              </v:shape>
              <v:shape id="_x0000_s96556" type="#_x0000_t202" style="position:absolute;left:3060;top:5508;width:540;height:540" filled="f" stroked="f">
                <v:textbox style="mso-next-textbox:#_x0000_s96556">
                  <w:txbxContent>
                    <w:p w:rsidR="0027604B" w:rsidRPr="00F22078" w:rsidRDefault="0027604B" w:rsidP="007A7A45">
                      <w:pPr>
                        <w:rPr>
                          <w:sz w:val="28"/>
                          <w:szCs w:val="28"/>
                          <w:lang w:bidi="ar-EG"/>
                        </w:rPr>
                      </w:pPr>
                      <w:r>
                        <w:rPr>
                          <w:rFonts w:ascii="Arial" w:hAnsi="Arial" w:cs="Arial"/>
                          <w:b/>
                          <w:bCs/>
                          <w:sz w:val="30"/>
                          <w:szCs w:val="30"/>
                          <w:lang w:bidi="ar-EG"/>
                        </w:rPr>
                        <w:t>V</w:t>
                      </w:r>
                      <w:r w:rsidRPr="0022523D">
                        <w:rPr>
                          <w:rFonts w:ascii="Arial" w:hAnsi="Arial" w:cs="Arial"/>
                          <w:b/>
                          <w:bCs/>
                          <w:sz w:val="30"/>
                          <w:szCs w:val="30"/>
                          <w:vertAlign w:val="subscript"/>
                          <w:lang w:bidi="ar-EG"/>
                        </w:rPr>
                        <w:t>g</w:t>
                      </w:r>
                    </w:p>
                    <w:p w:rsidR="0027604B" w:rsidRPr="00503B39" w:rsidRDefault="0027604B" w:rsidP="007A7A45">
                      <w:pPr>
                        <w:rPr>
                          <w:lang w:bidi="ar-EG"/>
                        </w:rPr>
                      </w:pPr>
                    </w:p>
                  </w:txbxContent>
                </v:textbox>
              </v:shape>
              <v:shape id="_x0000_s96557" type="#_x0000_t202" style="position:absolute;left:3060;top:5940;width:540;height:540" filled="f" stroked="f">
                <v:textbox style="mso-next-textbox:#_x0000_s96557">
                  <w:txbxContent>
                    <w:p w:rsidR="0027604B" w:rsidRPr="00EB2C57" w:rsidRDefault="0027604B" w:rsidP="007A7A45">
                      <w:pPr>
                        <w:jc w:val="center"/>
                        <w:rPr>
                          <w:b/>
                          <w:bCs/>
                          <w:sz w:val="28"/>
                          <w:szCs w:val="28"/>
                          <w:lang w:bidi="ar-EG"/>
                        </w:rPr>
                      </w:pPr>
                      <w:r>
                        <w:rPr>
                          <w:b/>
                          <w:bCs/>
                          <w:sz w:val="28"/>
                          <w:szCs w:val="28"/>
                          <w:lang w:bidi="ar-EG"/>
                        </w:rPr>
                        <w:t>I</w:t>
                      </w:r>
                    </w:p>
                    <w:p w:rsidR="0027604B" w:rsidRPr="009010B4" w:rsidRDefault="0027604B" w:rsidP="007A7A45">
                      <w:pPr>
                        <w:rPr>
                          <w:szCs w:val="28"/>
                        </w:rPr>
                      </w:pPr>
                    </w:p>
                  </w:txbxContent>
                </v:textbox>
              </v:shape>
              <v:shape id="_x0000_s96558" type="#_x0000_t202" style="position:absolute;left:2520;top:5760;width:540;height:540" filled="f" stroked="f">
                <v:textbox style="mso-next-textbox:#_x0000_s96558">
                  <w:txbxContent>
                    <w:p w:rsidR="0027604B" w:rsidRPr="00356DB9" w:rsidRDefault="0027604B" w:rsidP="007A7A45">
                      <w:pPr>
                        <w:rPr>
                          <w:rtl/>
                          <w:lang w:bidi="ar-EG"/>
                        </w:rPr>
                      </w:pPr>
                      <w:r>
                        <w:rPr>
                          <w:b/>
                          <w:bCs/>
                          <w:sz w:val="28"/>
                          <w:szCs w:val="28"/>
                        </w:rPr>
                        <w:t>=</w:t>
                      </w:r>
                    </w:p>
                  </w:txbxContent>
                </v:textbox>
              </v:shape>
              <v:line id="_x0000_s96559" style="position:absolute" from="3060,5940" to="3600,5940"/>
            </v:group>
            <v:group id="_x0000_s96560" style="position:absolute;left:3060;top:11761;width:2340;height:1152" coordorigin="2160,5508" coordsize="1440,972">
              <v:shape id="_x0000_s96561" type="#_x0000_t202" style="position:absolute;left:2160;top:5760;width:540;height:540" filled="f" stroked="f">
                <v:textbox style="mso-next-textbox:#_x0000_s96561">
                  <w:txbxContent>
                    <w:p w:rsidR="0027604B" w:rsidRPr="00EB2C57" w:rsidRDefault="0027604B" w:rsidP="007A7A45">
                      <w:pPr>
                        <w:rPr>
                          <w:b/>
                          <w:bCs/>
                          <w:sz w:val="28"/>
                          <w:szCs w:val="28"/>
                        </w:rPr>
                      </w:pPr>
                      <w:r>
                        <w:rPr>
                          <w:b/>
                          <w:bCs/>
                          <w:sz w:val="28"/>
                          <w:szCs w:val="28"/>
                        </w:rPr>
                        <w:t>R</w:t>
                      </w:r>
                      <w:r>
                        <w:rPr>
                          <w:b/>
                          <w:bCs/>
                          <w:sz w:val="28"/>
                          <w:szCs w:val="28"/>
                          <w:vertAlign w:val="subscript"/>
                        </w:rPr>
                        <w:t>e q</w:t>
                      </w:r>
                    </w:p>
                    <w:p w:rsidR="0027604B" w:rsidRPr="00AE0389" w:rsidRDefault="0027604B" w:rsidP="007A7A45">
                      <w:pPr>
                        <w:rPr>
                          <w:rtl/>
                          <w:lang w:bidi="ar-EG"/>
                        </w:rPr>
                      </w:pPr>
                    </w:p>
                  </w:txbxContent>
                </v:textbox>
              </v:shape>
              <v:shape id="_x0000_s96562" type="#_x0000_t202" style="position:absolute;left:3060;top:5508;width:540;height:540" filled="f" stroked="f">
                <v:textbox style="mso-next-textbox:#_x0000_s96562">
                  <w:txbxContent>
                    <w:p w:rsidR="0027604B" w:rsidRPr="00F22078" w:rsidRDefault="0027604B" w:rsidP="007A7A45">
                      <w:pPr>
                        <w:rPr>
                          <w:sz w:val="28"/>
                          <w:szCs w:val="28"/>
                          <w:lang w:bidi="ar-EG"/>
                        </w:rPr>
                      </w:pPr>
                      <w:r>
                        <w:rPr>
                          <w:rFonts w:ascii="Arial" w:hAnsi="Arial" w:cs="Arial"/>
                          <w:b/>
                          <w:bCs/>
                          <w:sz w:val="30"/>
                          <w:szCs w:val="30"/>
                          <w:lang w:bidi="ar-EG"/>
                        </w:rPr>
                        <w:t>V</w:t>
                      </w:r>
                      <w:r>
                        <w:rPr>
                          <w:rFonts w:ascii="Arial" w:hAnsi="Arial" w:cs="Arial"/>
                          <w:b/>
                          <w:bCs/>
                          <w:sz w:val="30"/>
                          <w:szCs w:val="30"/>
                          <w:vertAlign w:val="subscript"/>
                          <w:lang w:bidi="ar-EG"/>
                        </w:rPr>
                        <w:t>s</w:t>
                      </w:r>
                    </w:p>
                    <w:p w:rsidR="0027604B" w:rsidRPr="00503B39" w:rsidRDefault="0027604B" w:rsidP="007A7A45">
                      <w:pPr>
                        <w:rPr>
                          <w:lang w:bidi="ar-EG"/>
                        </w:rPr>
                      </w:pPr>
                    </w:p>
                  </w:txbxContent>
                </v:textbox>
              </v:shape>
              <v:shape id="_x0000_s96563" type="#_x0000_t202" style="position:absolute;left:3060;top:5940;width:540;height:540" filled="f" stroked="f">
                <v:textbox style="mso-next-textbox:#_x0000_s96563">
                  <w:txbxContent>
                    <w:p w:rsidR="0027604B" w:rsidRPr="00EB2C57" w:rsidRDefault="0027604B" w:rsidP="007A7A45">
                      <w:pPr>
                        <w:jc w:val="center"/>
                        <w:rPr>
                          <w:b/>
                          <w:bCs/>
                          <w:sz w:val="28"/>
                          <w:szCs w:val="28"/>
                          <w:lang w:bidi="ar-EG"/>
                        </w:rPr>
                      </w:pPr>
                      <w:r>
                        <w:rPr>
                          <w:b/>
                          <w:bCs/>
                          <w:sz w:val="28"/>
                          <w:szCs w:val="28"/>
                          <w:lang w:bidi="ar-EG"/>
                        </w:rPr>
                        <w:t>I</w:t>
                      </w:r>
                    </w:p>
                    <w:p w:rsidR="0027604B" w:rsidRPr="009010B4" w:rsidRDefault="0027604B" w:rsidP="007A7A45">
                      <w:pPr>
                        <w:rPr>
                          <w:szCs w:val="28"/>
                        </w:rPr>
                      </w:pPr>
                    </w:p>
                  </w:txbxContent>
                </v:textbox>
              </v:shape>
              <v:shape id="_x0000_s96564" type="#_x0000_t202" style="position:absolute;left:2520;top:5760;width:540;height:540" filled="f" stroked="f">
                <v:textbox style="mso-next-textbox:#_x0000_s96564">
                  <w:txbxContent>
                    <w:p w:rsidR="0027604B" w:rsidRPr="00356DB9" w:rsidRDefault="0027604B" w:rsidP="007A7A45">
                      <w:pPr>
                        <w:rPr>
                          <w:rtl/>
                          <w:lang w:bidi="ar-EG"/>
                        </w:rPr>
                      </w:pPr>
                      <w:r>
                        <w:rPr>
                          <w:b/>
                          <w:bCs/>
                          <w:sz w:val="28"/>
                          <w:szCs w:val="28"/>
                        </w:rPr>
                        <w:t>=</w:t>
                      </w:r>
                    </w:p>
                  </w:txbxContent>
                </v:textbox>
              </v:shape>
              <v:line id="_x0000_s96565" style="position:absolute" from="3060,5940" to="3600,5940"/>
            </v:group>
            <v:group id="_x0000_s96566" style="position:absolute;left:3060;top:10681;width:2340;height:1152" coordorigin="2160,5508" coordsize="1440,972">
              <v:shape id="_x0000_s96567" type="#_x0000_t202" style="position:absolute;left:2160;top:5760;width:540;height:540" filled="f" stroked="f">
                <v:textbox style="mso-next-textbox:#_x0000_s96567">
                  <w:txbxContent>
                    <w:p w:rsidR="0027604B" w:rsidRPr="00EB2C57" w:rsidRDefault="0027604B" w:rsidP="007A7A45">
                      <w:pPr>
                        <w:rPr>
                          <w:b/>
                          <w:bCs/>
                          <w:sz w:val="28"/>
                          <w:szCs w:val="28"/>
                          <w:rtl/>
                          <w:lang w:bidi="ar-EG"/>
                        </w:rPr>
                      </w:pPr>
                      <w:r>
                        <w:rPr>
                          <w:b/>
                          <w:bCs/>
                          <w:sz w:val="28"/>
                          <w:szCs w:val="28"/>
                        </w:rPr>
                        <w:t>R</w:t>
                      </w:r>
                      <w:r>
                        <w:rPr>
                          <w:b/>
                          <w:bCs/>
                          <w:sz w:val="28"/>
                          <w:szCs w:val="28"/>
                          <w:vertAlign w:val="subscript"/>
                        </w:rPr>
                        <w:t>e q</w:t>
                      </w:r>
                    </w:p>
                    <w:p w:rsidR="0027604B" w:rsidRPr="00AE0389" w:rsidRDefault="0027604B" w:rsidP="007A7A45">
                      <w:pPr>
                        <w:rPr>
                          <w:rtl/>
                          <w:lang w:bidi="ar-EG"/>
                        </w:rPr>
                      </w:pPr>
                    </w:p>
                  </w:txbxContent>
                </v:textbox>
              </v:shape>
              <v:shape id="_x0000_s96568" type="#_x0000_t202" style="position:absolute;left:3060;top:5508;width:540;height:540" filled="f" stroked="f">
                <v:textbox style="mso-next-textbox:#_x0000_s96568">
                  <w:txbxContent>
                    <w:p w:rsidR="0027604B" w:rsidRPr="00F22078" w:rsidRDefault="0027604B" w:rsidP="007A7A45">
                      <w:pPr>
                        <w:rPr>
                          <w:sz w:val="28"/>
                          <w:szCs w:val="28"/>
                          <w:lang w:bidi="ar-EG"/>
                        </w:rPr>
                      </w:pPr>
                      <w:r>
                        <w:rPr>
                          <w:rFonts w:ascii="Arial" w:hAnsi="Arial" w:cs="Arial"/>
                          <w:b/>
                          <w:bCs/>
                          <w:sz w:val="30"/>
                          <w:szCs w:val="30"/>
                          <w:lang w:bidi="ar-EG"/>
                        </w:rPr>
                        <w:t>V</w:t>
                      </w:r>
                      <w:r w:rsidRPr="0022523D">
                        <w:rPr>
                          <w:rFonts w:ascii="Arial" w:hAnsi="Arial" w:cs="Arial"/>
                          <w:b/>
                          <w:bCs/>
                          <w:sz w:val="30"/>
                          <w:szCs w:val="30"/>
                          <w:vertAlign w:val="subscript"/>
                          <w:lang w:bidi="ar-EG"/>
                        </w:rPr>
                        <w:t>g</w:t>
                      </w:r>
                    </w:p>
                    <w:p w:rsidR="0027604B" w:rsidRPr="00503B39" w:rsidRDefault="0027604B" w:rsidP="007A7A45">
                      <w:pPr>
                        <w:rPr>
                          <w:lang w:bidi="ar-EG"/>
                        </w:rPr>
                      </w:pPr>
                    </w:p>
                  </w:txbxContent>
                </v:textbox>
              </v:shape>
              <v:shape id="_x0000_s96569" type="#_x0000_t202" style="position:absolute;left:3060;top:5940;width:540;height:540" filled="f" stroked="f">
                <v:textbox style="mso-next-textbox:#_x0000_s96569">
                  <w:txbxContent>
                    <w:p w:rsidR="0027604B" w:rsidRPr="00EB2C57" w:rsidRDefault="0027604B" w:rsidP="007A7A45">
                      <w:pPr>
                        <w:jc w:val="center"/>
                        <w:rPr>
                          <w:b/>
                          <w:bCs/>
                          <w:sz w:val="28"/>
                          <w:szCs w:val="28"/>
                          <w:lang w:bidi="ar-EG"/>
                        </w:rPr>
                      </w:pPr>
                      <w:r>
                        <w:rPr>
                          <w:b/>
                          <w:bCs/>
                          <w:sz w:val="28"/>
                          <w:szCs w:val="28"/>
                          <w:lang w:bidi="ar-EG"/>
                        </w:rPr>
                        <w:t>I</w:t>
                      </w:r>
                    </w:p>
                    <w:p w:rsidR="0027604B" w:rsidRPr="009010B4" w:rsidRDefault="0027604B" w:rsidP="007A7A45">
                      <w:pPr>
                        <w:rPr>
                          <w:szCs w:val="28"/>
                        </w:rPr>
                      </w:pPr>
                    </w:p>
                  </w:txbxContent>
                </v:textbox>
              </v:shape>
              <v:shape id="_x0000_s96570" type="#_x0000_t202" style="position:absolute;left:2520;top:5760;width:540;height:540" filled="f" stroked="f">
                <v:textbox style="mso-next-textbox:#_x0000_s96570">
                  <w:txbxContent>
                    <w:p w:rsidR="0027604B" w:rsidRPr="00356DB9" w:rsidRDefault="0027604B" w:rsidP="007A7A45">
                      <w:pPr>
                        <w:rPr>
                          <w:lang w:bidi="ar-EG"/>
                        </w:rPr>
                      </w:pPr>
                      <w:r>
                        <w:rPr>
                          <w:b/>
                          <w:bCs/>
                          <w:sz w:val="28"/>
                          <w:szCs w:val="28"/>
                        </w:rPr>
                        <w:t>=</w:t>
                      </w:r>
                    </w:p>
                  </w:txbxContent>
                </v:textbox>
              </v:shape>
              <v:line id="_x0000_s96571" style="position:absolute" from="3060,5940" to="3600,5940"/>
            </v:group>
            <v:shape id="_x0000_s96572" type="#_x0000_t202" style="position:absolute;left:6480;top:10933;width:720;height:540" filled="f" stroked="f">
              <v:textbox style="mso-next-textbox:#_x0000_s96572">
                <w:txbxContent>
                  <w:p w:rsidR="0027604B" w:rsidRPr="00066FA0" w:rsidRDefault="0027604B" w:rsidP="007A7A45">
                    <w:pPr>
                      <w:rPr>
                        <w:b/>
                        <w:bCs/>
                        <w:sz w:val="28"/>
                        <w:szCs w:val="28"/>
                        <w:lang w:bidi="ar-EG"/>
                      </w:rPr>
                    </w:pPr>
                    <w:r w:rsidRPr="00066FA0">
                      <w:rPr>
                        <w:rFonts w:hint="cs"/>
                        <w:b/>
                        <w:bCs/>
                        <w:sz w:val="28"/>
                        <w:szCs w:val="28"/>
                        <w:rtl/>
                        <w:lang w:bidi="ar-EG"/>
                      </w:rPr>
                      <w:t xml:space="preserve">أو </w:t>
                    </w:r>
                  </w:p>
                </w:txbxContent>
              </v:textbox>
            </v:shape>
            <v:shape id="_x0000_s96573" type="#_x0000_t202" style="position:absolute;left:6480;top:12013;width:720;height:540" filled="f" stroked="f">
              <v:textbox style="mso-next-textbox:#_x0000_s96573">
                <w:txbxContent>
                  <w:p w:rsidR="0027604B" w:rsidRPr="00066FA0" w:rsidRDefault="0027604B" w:rsidP="007A7A45">
                    <w:pPr>
                      <w:rPr>
                        <w:b/>
                        <w:bCs/>
                        <w:sz w:val="28"/>
                        <w:szCs w:val="28"/>
                        <w:lang w:bidi="ar-EG"/>
                      </w:rPr>
                    </w:pPr>
                    <w:r w:rsidRPr="00066FA0">
                      <w:rPr>
                        <w:rFonts w:hint="cs"/>
                        <w:b/>
                        <w:bCs/>
                        <w:sz w:val="28"/>
                        <w:szCs w:val="28"/>
                        <w:rtl/>
                        <w:lang w:bidi="ar-EG"/>
                      </w:rPr>
                      <w:t xml:space="preserve">أو </w:t>
                    </w:r>
                  </w:p>
                </w:txbxContent>
              </v:textbox>
            </v:shape>
            <w10:wrap anchorx="page"/>
          </v:group>
        </w:pict>
      </w:r>
      <w:r w:rsidR="007A7A45" w:rsidRPr="00372536">
        <w:rPr>
          <w:rFonts w:ascii="Hacen Lebanon" w:hAnsi="Hacen Lebanon" w:cs="Hacen Lebanon"/>
          <w:sz w:val="26"/>
          <w:szCs w:val="26"/>
          <w:rtl/>
          <w:lang w:bidi="ar-EG"/>
        </w:rPr>
        <w:t>6-  المقاومة الكلية للاميتر :</w:t>
      </w: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372536" w:rsidRDefault="007A7A45" w:rsidP="007A7A45">
      <w:pPr>
        <w:rPr>
          <w:rFonts w:ascii="Hacen Lebanon" w:hAnsi="Hacen Lebanon" w:cs="Hacen Lebanon"/>
          <w:sz w:val="26"/>
          <w:szCs w:val="26"/>
          <w:rtl/>
        </w:rPr>
      </w:pPr>
      <w:r w:rsidRPr="00372536">
        <w:rPr>
          <w:rFonts w:ascii="Hacen Lebanon" w:hAnsi="Hacen Lebanon" w:cs="Hacen Lebanon"/>
          <w:sz w:val="26"/>
          <w:szCs w:val="26"/>
          <w:rtl/>
          <w:lang w:bidi="ar-EG"/>
        </w:rPr>
        <w:t xml:space="preserve">7- جلفانومتر يدل كل قسم من تدريجة على  قيمة معينه للتيار ..........هذه القيمة تعنى   </w:t>
      </w:r>
      <w:r w:rsidRPr="00372536">
        <w:rPr>
          <w:rFonts w:ascii="Hacen Lebanon" w:hAnsi="Hacen Lebanon" w:cs="Hacen Lebanon"/>
          <w:sz w:val="26"/>
          <w:szCs w:val="26"/>
        </w:rPr>
        <w:t>I</w:t>
      </w:r>
      <w:r w:rsidRPr="00372536">
        <w:rPr>
          <w:rFonts w:ascii="Hacen Lebanon" w:hAnsi="Hacen Lebanon" w:cs="Hacen Lebanon"/>
          <w:sz w:val="26"/>
          <w:szCs w:val="26"/>
          <w:vertAlign w:val="subscript"/>
        </w:rPr>
        <w:t>g</w:t>
      </w:r>
    </w:p>
    <w:p w:rsidR="007A7A45" w:rsidRPr="00372536" w:rsidRDefault="007A7A45" w:rsidP="00A438C5">
      <w:pPr>
        <w:tabs>
          <w:tab w:val="left" w:pos="2727"/>
        </w:tabs>
        <w:rPr>
          <w:rFonts w:ascii="Hacen Lebanon" w:hAnsi="Hacen Lebanon" w:cs="Hacen Lebanon"/>
          <w:rtl/>
        </w:rPr>
      </w:pPr>
      <w:r w:rsidRPr="00372536">
        <w:rPr>
          <w:rFonts w:ascii="Hacen Lebanon" w:hAnsi="Hacen Lebanon" w:cs="Hacen Lebanon"/>
          <w:sz w:val="26"/>
          <w:szCs w:val="26"/>
          <w:rtl/>
        </w:rPr>
        <w:t xml:space="preserve">     كيف يتم تعديله ليدل كل قسم من تدريجه على قيمة أعلى للتيار ......  </w:t>
      </w:r>
      <w:r w:rsidRPr="00372536">
        <w:rPr>
          <w:rFonts w:ascii="Hacen Lebanon" w:hAnsi="Hacen Lebanon" w:cs="Hacen Lebanon"/>
          <w:sz w:val="26"/>
          <w:szCs w:val="26"/>
          <w:rtl/>
          <w:lang w:bidi="ar-EG"/>
        </w:rPr>
        <w:t xml:space="preserve">هذه القيمة تعنى   </w:t>
      </w:r>
      <w:r w:rsidRPr="00372536">
        <w:rPr>
          <w:rFonts w:ascii="Hacen Lebanon" w:hAnsi="Hacen Lebanon" w:cs="Hacen Lebanon"/>
          <w:sz w:val="26"/>
          <w:szCs w:val="26"/>
        </w:rPr>
        <w:t>I</w:t>
      </w:r>
    </w:p>
    <w:p w:rsidR="007A7A45" w:rsidRPr="00372536" w:rsidRDefault="007A7A45" w:rsidP="007A7A45">
      <w:pPr>
        <w:tabs>
          <w:tab w:val="left" w:pos="2727"/>
        </w:tabs>
        <w:rPr>
          <w:rFonts w:ascii="Hacen Lebanon" w:hAnsi="Hacen Lebanon" w:cs="Hacen Lebanon"/>
          <w:rtl/>
          <w:lang w:bidi="ar-EG"/>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shape id="_x0000_s96575" type="#_x0000_t62" style="position:absolute;left:0;text-align:left;margin-left:345.1pt;margin-top:7.35pt;width:160.7pt;height:31.7pt;z-index:252182016" adj="12843,33456" fillcolor="white [3201]" strokecolor="#92cddc [1944]" strokeweight="1pt">
            <v:fill opacity="52429f" color2="#b6dde8 [1304]" o:opacity2="52429f" rotate="t" focusposition="1" focussize="" focus="100%" type="gradient"/>
            <v:shadow on="t" type="perspective" color="#205867 [1608]" opacity=".5" offset="1pt" offset2="-3pt"/>
            <v:textbox style="mso-next-textbox:#_x0000_s96575">
              <w:txbxContent>
                <w:p w:rsidR="0027604B" w:rsidRPr="00AF08F8" w:rsidRDefault="0027604B" w:rsidP="007A7A45">
                  <w:pPr>
                    <w:jc w:val="center"/>
                    <w:rPr>
                      <w:rFonts w:ascii="Hacen Beirut" w:hAnsi="Hacen Beirut" w:cs="Hacen Beirut"/>
                      <w:sz w:val="38"/>
                      <w:szCs w:val="38"/>
                      <w:rtl/>
                    </w:rPr>
                  </w:pPr>
                  <w:r w:rsidRPr="00AF08F8">
                    <w:rPr>
                      <w:rFonts w:ascii="Hacen Beirut" w:hAnsi="Hacen Beirut" w:cs="Hacen Beirut"/>
                      <w:sz w:val="38"/>
                      <w:szCs w:val="38"/>
                      <w:rtl/>
                    </w:rPr>
                    <w:t>أمثلة محلولة</w:t>
                  </w:r>
                </w:p>
                <w:p w:rsidR="0027604B" w:rsidRPr="00D94318" w:rsidRDefault="0027604B" w:rsidP="007A7A45"/>
              </w:txbxContent>
            </v:textbox>
            <w10:wrap anchorx="page"/>
          </v:shape>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u w:val="single"/>
          <w:rtl/>
        </w:rPr>
        <w:t>1</w:t>
      </w:r>
      <w:r w:rsidRPr="00372536">
        <w:rPr>
          <w:rFonts w:ascii="Hacen Lebanon" w:hAnsi="Hacen Lebanon" w:cs="Hacen Lebanon"/>
          <w:color w:val="auto"/>
          <w:sz w:val="28"/>
          <w:rtl/>
        </w:rPr>
        <w:t xml:space="preserve">- مجزئ تيار مقاومته  </w:t>
      </w:r>
      <w:r w:rsidRPr="00372536">
        <w:rPr>
          <w:rFonts w:ascii="Hacen Lebanon" w:hAnsi="Hacen Lebanon" w:cs="Hacen Lebanon"/>
          <w:color w:val="auto"/>
          <w:sz w:val="28"/>
        </w:rPr>
        <w:t>0.1</w:t>
      </w:r>
      <w:r w:rsidRPr="00372536">
        <w:rPr>
          <w:rFonts w:cs="Hacen Lebanon"/>
          <w:color w:val="auto"/>
          <w:sz w:val="28"/>
        </w:rPr>
        <w:t>Ω</w:t>
      </w:r>
      <w:r w:rsidRPr="00372536">
        <w:rPr>
          <w:rFonts w:ascii="Hacen Lebanon" w:hAnsi="Hacen Lebanon" w:cs="Hacen Lebanon"/>
          <w:color w:val="auto"/>
          <w:sz w:val="28"/>
          <w:rtl/>
        </w:rPr>
        <w:t xml:space="preserve">  ينقص حساسية أميتر إلى العشر ، أوجد مقاومة المجزئ الذي ينقص حساسية هذا الأميتر إلى الربع</w:t>
      </w:r>
    </w:p>
    <w:p w:rsidR="007A7A45" w:rsidRPr="00372536" w:rsidRDefault="007A7A45" w:rsidP="007A7A45">
      <w:pPr>
        <w:pStyle w:val="5"/>
        <w:jc w:val="center"/>
        <w:rPr>
          <w:rFonts w:ascii="Hacen Lebanon" w:hAnsi="Hacen Lebanon" w:cs="Hacen Lebanon"/>
          <w:b w:val="0"/>
          <w:color w:val="auto"/>
          <w:sz w:val="28"/>
          <w:szCs w:val="28"/>
          <w:bdr w:val="single" w:sz="4" w:space="0" w:color="auto"/>
          <w:rtl/>
        </w:rPr>
      </w:pPr>
      <w:r w:rsidRPr="00372536">
        <w:rPr>
          <w:rFonts w:ascii="Hacen Lebanon" w:hAnsi="Hacen Lebanon" w:cs="Hacen Lebanon"/>
          <w:b w:val="0"/>
          <w:color w:val="auto"/>
          <w:sz w:val="28"/>
          <w:szCs w:val="28"/>
          <w:bdr w:val="single" w:sz="4" w:space="0" w:color="auto"/>
          <w:rtl/>
        </w:rPr>
        <w:t>الحــــــــــــــــــــــــــــــــــــــل</w:t>
      </w: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sz w:val="28"/>
          <w:szCs w:val="28"/>
          <w:u w:val="single"/>
          <w:rtl/>
        </w:rPr>
        <w:t>أولا : المجزئ الأول</w:t>
      </w:r>
      <w:r w:rsidRPr="00372536">
        <w:rPr>
          <w:rFonts w:ascii="Hacen Lebanon" w:hAnsi="Hacen Lebanon" w:cs="Hacen Lebanon"/>
          <w:position w:val="-50"/>
          <w:sz w:val="28"/>
          <w:szCs w:val="28"/>
        </w:rPr>
        <w:object w:dxaOrig="5319" w:dyaOrig="1120">
          <v:shape id="_x0000_i1201" type="#_x0000_t75" style="width:354pt;height:71.25pt" o:ole="">
            <v:imagedata r:id="rId490" o:title=""/>
          </v:shape>
          <o:OLEObject Type="Embed" ProgID="Equation.3" ShapeID="_x0000_i1201" DrawAspect="Content" ObjectID="_1511289311" r:id="rId491"/>
        </w:object>
      </w: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sz w:val="28"/>
          <w:szCs w:val="28"/>
          <w:u w:val="single"/>
          <w:rtl/>
        </w:rPr>
        <w:t>ثانيا : المجزئ الثاني</w:t>
      </w:r>
      <w:r w:rsidRPr="00372536">
        <w:rPr>
          <w:rFonts w:ascii="Hacen Lebanon" w:hAnsi="Hacen Lebanon" w:cs="Hacen Lebanon"/>
          <w:position w:val="-50"/>
          <w:sz w:val="28"/>
          <w:szCs w:val="28"/>
        </w:rPr>
        <w:object w:dxaOrig="3000" w:dyaOrig="1120">
          <v:shape id="_x0000_i1202" type="#_x0000_t75" style="width:340.5pt;height:62.25pt" o:ole="">
            <v:imagedata r:id="rId492" o:title=""/>
          </v:shape>
          <o:OLEObject Type="Embed" ProgID="Equation.3" ShapeID="_x0000_i1202" DrawAspect="Content" ObjectID="_1511289312" r:id="rId493"/>
        </w:objec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2- احسب قيمة مجزئ التيار اللازم لإنقاص حساسية أميتر مقاومته  </w:t>
      </w:r>
      <w:r w:rsidRPr="00372536">
        <w:rPr>
          <w:rFonts w:ascii="Hacen Lebanon" w:hAnsi="Hacen Lebanon" w:cs="Hacen Lebanon"/>
          <w:color w:val="auto"/>
          <w:sz w:val="28"/>
        </w:rPr>
        <w:t>24</w:t>
      </w:r>
      <w:r w:rsidRPr="00372536">
        <w:rPr>
          <w:rFonts w:ascii="Hacen Lebanon" w:hAnsi="Hacen Lebanon" w:cs="Hacen Lebanon"/>
          <w:color w:val="auto"/>
          <w:sz w:val="28"/>
          <w:rtl/>
        </w:rPr>
        <w:t xml:space="preserve">  أوم إلى الربع ، وما مقدار المقاومة الكلية المكافئة للأميتر والمجزئ حينئذ ؟</w:t>
      </w:r>
    </w:p>
    <w:p w:rsidR="007A7A45" w:rsidRPr="00372536" w:rsidRDefault="007A7A45" w:rsidP="007A7A45">
      <w:pPr>
        <w:pStyle w:val="5"/>
        <w:jc w:val="center"/>
        <w:rPr>
          <w:rFonts w:ascii="Hacen Lebanon" w:hAnsi="Hacen Lebanon" w:cs="Hacen Lebanon"/>
          <w:b w:val="0"/>
          <w:color w:val="auto"/>
          <w:sz w:val="28"/>
          <w:szCs w:val="28"/>
          <w:bdr w:val="single" w:sz="4" w:space="0" w:color="auto"/>
          <w:rtl/>
        </w:rPr>
      </w:pPr>
      <w:r w:rsidRPr="00372536">
        <w:rPr>
          <w:rFonts w:ascii="Hacen Lebanon" w:hAnsi="Hacen Lebanon" w:cs="Hacen Lebanon"/>
          <w:b w:val="0"/>
          <w:color w:val="auto"/>
          <w:sz w:val="28"/>
          <w:szCs w:val="28"/>
          <w:bdr w:val="single" w:sz="4" w:space="0" w:color="auto"/>
          <w:rtl/>
        </w:rPr>
        <w:t>الحـــــــــــــــــــــــــــل</w:t>
      </w: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sz w:val="28"/>
          <w:szCs w:val="28"/>
          <w:rtl/>
        </w:rPr>
        <w:t>إنقاص الحساسية للربع يعني زيادة شدة التيار لأربع أمثال</w:t>
      </w:r>
    </w:p>
    <w:p w:rsidR="007A7A45" w:rsidRPr="00372536" w:rsidRDefault="007A7A45" w:rsidP="007A7A45">
      <w:pPr>
        <w:spacing w:line="360" w:lineRule="auto"/>
        <w:jc w:val="center"/>
        <w:rPr>
          <w:rFonts w:ascii="Hacen Lebanon" w:hAnsi="Hacen Lebanon" w:cs="Hacen Lebanon"/>
          <w:sz w:val="28"/>
          <w:szCs w:val="28"/>
          <w:rtl/>
        </w:rPr>
      </w:pPr>
      <w:r w:rsidRPr="00372536">
        <w:rPr>
          <w:rFonts w:ascii="Hacen Lebanon" w:hAnsi="Hacen Lebanon" w:cs="Hacen Lebanon"/>
          <w:position w:val="-70"/>
          <w:sz w:val="28"/>
          <w:szCs w:val="28"/>
        </w:rPr>
        <w:object w:dxaOrig="5000" w:dyaOrig="1520">
          <v:shape id="_x0000_i1203" type="#_x0000_t75" style="width:366pt;height:88.5pt" o:ole="">
            <v:imagedata r:id="rId494" o:title=""/>
          </v:shape>
          <o:OLEObject Type="Embed" ProgID="Equation.3" ShapeID="_x0000_i1203" DrawAspect="Content" ObjectID="_1511289313" r:id="rId495"/>
        </w:objec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3-  جلفانومتر مقاومته  </w:t>
      </w:r>
      <w:r w:rsidRPr="00372536">
        <w:rPr>
          <w:rFonts w:ascii="Hacen Lebanon" w:hAnsi="Hacen Lebanon" w:cs="Times New Roman"/>
          <w:color w:val="auto"/>
          <w:sz w:val="28"/>
          <w:rtl/>
        </w:rPr>
        <w:t>Ω</w:t>
      </w:r>
      <w:r w:rsidRPr="00372536">
        <w:rPr>
          <w:rFonts w:ascii="Hacen Lebanon" w:hAnsi="Hacen Lebanon" w:cs="Hacen Lebanon"/>
          <w:color w:val="auto"/>
          <w:sz w:val="28"/>
        </w:rPr>
        <w:t>54</w:t>
      </w:r>
      <w:r w:rsidRPr="00372536">
        <w:rPr>
          <w:rFonts w:ascii="Hacen Lebanon" w:hAnsi="Hacen Lebanon" w:cs="Hacen Lebanon"/>
          <w:color w:val="auto"/>
          <w:sz w:val="28"/>
          <w:rtl/>
        </w:rPr>
        <w:t xml:space="preserve"> ينحرف مؤشره إلى نهاية تدريجه عند مرور تيار شدته</w:t>
      </w:r>
      <w:r w:rsidRPr="00372536">
        <w:rPr>
          <w:rFonts w:ascii="Hacen Lebanon" w:hAnsi="Hacen Lebanon" w:cs="Hacen Lebanon"/>
          <w:color w:val="auto"/>
          <w:sz w:val="28"/>
        </w:rPr>
        <w:t xml:space="preserve">1A </w:t>
      </w:r>
      <w:r w:rsidRPr="00372536">
        <w:rPr>
          <w:rFonts w:ascii="Hacen Lebanon" w:hAnsi="Hacen Lebanon" w:cs="Hacen Lebanon"/>
          <w:color w:val="auto"/>
          <w:sz w:val="28"/>
          <w:rtl/>
        </w:rPr>
        <w:t xml:space="preserve"> يراد تعديله لقياس تيار شدته  </w:t>
      </w:r>
      <w:r w:rsidRPr="00372536">
        <w:rPr>
          <w:rFonts w:ascii="Hacen Lebanon" w:hAnsi="Hacen Lebanon" w:cs="Hacen Lebanon"/>
          <w:color w:val="auto"/>
          <w:sz w:val="28"/>
        </w:rPr>
        <w:t>10</w:t>
      </w:r>
      <w:r w:rsidRPr="00372536">
        <w:rPr>
          <w:rFonts w:ascii="Hacen Lebanon" w:hAnsi="Hacen Lebanon" w:cs="Hacen Lebanon"/>
          <w:color w:val="auto"/>
          <w:sz w:val="28"/>
          <w:rtl/>
        </w:rPr>
        <w:t xml:space="preserve">  أمبير . احسب قيمة مقاومة مجزئ التيار وكيفية توصيلها مع ملف الجلفانومتر </w:t>
      </w:r>
    </w:p>
    <w:p w:rsidR="007A7A45" w:rsidRPr="00372536" w:rsidRDefault="007A7A45" w:rsidP="007A7A45">
      <w:pPr>
        <w:pStyle w:val="5"/>
        <w:jc w:val="center"/>
        <w:rPr>
          <w:rFonts w:ascii="Hacen Lebanon" w:hAnsi="Hacen Lebanon" w:cs="Hacen Lebanon"/>
          <w:color w:val="auto"/>
          <w:sz w:val="28"/>
          <w:szCs w:val="28"/>
          <w:u w:val="single"/>
          <w:rtl/>
          <w:lang w:bidi="ar-EG"/>
        </w:rPr>
      </w:pPr>
      <w:r w:rsidRPr="00372536">
        <w:rPr>
          <w:rFonts w:ascii="Hacen Lebanon" w:hAnsi="Hacen Lebanon" w:cs="Hacen Lebanon"/>
          <w:b w:val="0"/>
          <w:color w:val="auto"/>
          <w:sz w:val="28"/>
          <w:szCs w:val="28"/>
          <w:bdr w:val="single" w:sz="4" w:space="0" w:color="auto"/>
          <w:rtl/>
        </w:rPr>
        <w:t>الحـــــــــــــــــــــــــــل</w:t>
      </w:r>
    </w:p>
    <w:p w:rsidR="007A7A45" w:rsidRPr="00372536" w:rsidRDefault="007A7A45" w:rsidP="007A7A45">
      <w:pPr>
        <w:spacing w:line="360" w:lineRule="auto"/>
        <w:rPr>
          <w:rFonts w:ascii="Hacen Lebanon" w:hAnsi="Hacen Lebanon" w:cs="Hacen Lebanon"/>
          <w:sz w:val="28"/>
          <w:szCs w:val="28"/>
          <w:rtl/>
        </w:rPr>
      </w:pPr>
      <w:r w:rsidRPr="00372536">
        <w:rPr>
          <w:rFonts w:ascii="Hacen Lebanon" w:hAnsi="Hacen Lebanon" w:cs="Hacen Lebanon"/>
          <w:sz w:val="28"/>
          <w:szCs w:val="28"/>
          <w:rtl/>
        </w:rPr>
        <w:t>ويتم توصيلها على التوازي مع ملف الجلفانومتر</w:t>
      </w:r>
      <w:r w:rsidRPr="00372536">
        <w:rPr>
          <w:rFonts w:ascii="Hacen Lebanon" w:hAnsi="Hacen Lebanon" w:cs="Hacen Lebanon"/>
          <w:position w:val="-32"/>
          <w:sz w:val="28"/>
          <w:szCs w:val="28"/>
        </w:rPr>
        <w:object w:dxaOrig="2680" w:dyaOrig="740">
          <v:shape id="_x0000_i1204" type="#_x0000_t75" style="width:211.5pt;height:45.75pt" o:ole="">
            <v:imagedata r:id="rId496" o:title=""/>
          </v:shape>
          <o:OLEObject Type="Embed" ProgID="Equation.3" ShapeID="_x0000_i1204" DrawAspect="Content" ObjectID="_1511289314" r:id="rId497"/>
        </w:object>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576" style="position:absolute;left:0;text-align:left;margin-left:62.25pt;margin-top:14.7pt;width:400.2pt;height:38.15pt;z-index:252183040" coordorigin="6732,6264" coordsize="4059,655">
            <v:shape id="_x0000_s96577" type="#_x0000_t21" style="position:absolute;left:6732;top:6264;width:4059;height:655" fillcolor="white [3201]" strokecolor="black [3200]" strokeweight="2.5pt">
              <v:shadow color="#868686"/>
            </v:shape>
            <v:shape id="_x0000_s96578" type="#_x0000_t202" style="position:absolute;left:6863;top:6320;width:3815;height:561" fillcolor="white [3201]" strokecolor="black [3200]" strokeweight="2.5pt">
              <v:shadow color="#868686"/>
              <v:textbox style="mso-next-textbox:#_x0000_s96578">
                <w:txbxContent>
                  <w:p w:rsidR="0027604B" w:rsidRPr="00777483" w:rsidRDefault="0027604B" w:rsidP="007A7A45">
                    <w:pPr>
                      <w:jc w:val="center"/>
                      <w:rPr>
                        <w:rFonts w:cs="Bader"/>
                        <w:b/>
                        <w:bCs/>
                        <w:sz w:val="34"/>
                        <w:szCs w:val="34"/>
                      </w:rPr>
                    </w:pPr>
                    <w:r w:rsidRPr="00777483">
                      <w:rPr>
                        <w:rFonts w:cs="Bader"/>
                        <w:b/>
                        <w:bCs/>
                        <w:sz w:val="34"/>
                        <w:szCs w:val="34"/>
                        <w:rtl/>
                      </w:rPr>
                      <w:t xml:space="preserve">مـــــســـــائـــــل </w:t>
                    </w:r>
                    <w:r w:rsidRPr="00777483">
                      <w:rPr>
                        <w:rFonts w:cs="Bader" w:hint="cs"/>
                        <w:b/>
                        <w:bCs/>
                        <w:sz w:val="34"/>
                        <w:szCs w:val="34"/>
                        <w:rtl/>
                      </w:rPr>
                      <w:t xml:space="preserve">علي الأمــــــيــــــتـــــــــر  </w:t>
                    </w:r>
                  </w:p>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58BB">
      <w:pPr>
        <w:pBdr>
          <w:bottom w:val="single" w:sz="4" w:space="1" w:color="auto"/>
        </w:pBdr>
        <w:tabs>
          <w:tab w:val="left" w:pos="1133"/>
        </w:tabs>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1- جلفا نو متر مقاومة ملف </w:t>
      </w:r>
      <w:r w:rsidRPr="00372536">
        <w:rPr>
          <w:rFonts w:ascii="Hacen Lebanon" w:hAnsi="Hacen Lebanon"/>
          <w:sz w:val="28"/>
          <w:szCs w:val="28"/>
          <w:rtl/>
          <w:lang w:bidi="ar-EG"/>
        </w:rPr>
        <w:t>Ω</w:t>
      </w:r>
      <w:r w:rsidRPr="00372536">
        <w:rPr>
          <w:rFonts w:ascii="Hacen Lebanon" w:hAnsi="Hacen Lebanon" w:cs="Hacen Lebanon"/>
          <w:sz w:val="28"/>
          <w:szCs w:val="28"/>
          <w:lang w:bidi="ar-EG"/>
        </w:rPr>
        <w:t>0.1</w:t>
      </w:r>
      <w:r w:rsidRPr="00372536">
        <w:rPr>
          <w:rFonts w:ascii="Hacen Lebanon" w:hAnsi="Hacen Lebanon" w:cs="Hacen Lebanon"/>
          <w:sz w:val="28"/>
          <w:szCs w:val="28"/>
          <w:rtl/>
          <w:lang w:bidi="ar-EG"/>
        </w:rPr>
        <w:t xml:space="preserve"> ويقرأ عند نهاية تدريجه تيار شدته </w:t>
      </w:r>
      <w:r w:rsidRPr="00372536">
        <w:rPr>
          <w:rFonts w:ascii="Hacen Lebanon" w:hAnsi="Hacen Lebanon" w:cs="Hacen Lebanon"/>
          <w:sz w:val="28"/>
          <w:szCs w:val="28"/>
          <w:lang w:bidi="ar-EG"/>
        </w:rPr>
        <w:t>5A</w:t>
      </w:r>
      <w:r w:rsidRPr="00372536">
        <w:rPr>
          <w:rFonts w:ascii="Hacen Lebanon" w:hAnsi="Hacen Lebanon" w:cs="Hacen Lebanon"/>
          <w:sz w:val="28"/>
          <w:szCs w:val="28"/>
          <w:rtl/>
          <w:lang w:bidi="ar-EG"/>
        </w:rPr>
        <w:t xml:space="preserve"> ما قيمة مقاومة مجزئ التيار الأزمة لزيادة قراءته بمقدار </w:t>
      </w:r>
      <w:r w:rsidRPr="00372536">
        <w:rPr>
          <w:rFonts w:ascii="Hacen Lebanon" w:hAnsi="Hacen Lebanon" w:cs="Hacen Lebanon"/>
          <w:sz w:val="28"/>
          <w:szCs w:val="28"/>
          <w:lang w:bidi="ar-EG"/>
        </w:rPr>
        <w:t>10</w:t>
      </w:r>
      <w:r w:rsidRPr="00372536">
        <w:rPr>
          <w:rFonts w:ascii="Hacen Lebanon" w:hAnsi="Hacen Lebanon" w:cs="Hacen Lebanon"/>
          <w:sz w:val="28"/>
          <w:szCs w:val="28"/>
          <w:rtl/>
          <w:lang w:bidi="ar-EG"/>
        </w:rPr>
        <w:t xml:space="preserve"> أمثال قيمتها .                                        </w:t>
      </w:r>
      <w:r w:rsidRPr="00372536">
        <w:rPr>
          <w:rFonts w:ascii="Hacen Lebanon" w:hAnsi="Hacen Lebanon" w:cs="Hacen Lebanon"/>
          <w:sz w:val="28"/>
          <w:szCs w:val="28"/>
          <w:lang w:bidi="ar-EG"/>
        </w:rPr>
        <w:t>]</w:t>
      </w:r>
      <w:r w:rsidRPr="00372536">
        <w:rPr>
          <w:rFonts w:ascii="Hacen Lebanon" w:hAnsi="Hacen Lebanon"/>
          <w:sz w:val="28"/>
          <w:szCs w:val="28"/>
          <w:rtl/>
          <w:lang w:bidi="ar-EG"/>
        </w:rPr>
        <w:t>Ω</w:t>
      </w:r>
      <w:r w:rsidRPr="00372536">
        <w:rPr>
          <w:rFonts w:ascii="Hacen Lebanon" w:hAnsi="Hacen Lebanon" w:cs="Hacen Lebanon"/>
          <w:sz w:val="28"/>
          <w:szCs w:val="28"/>
          <w:lang w:bidi="ar-EG"/>
        </w:rPr>
        <w:t>[0.0111</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جلفا نو متر مقاومته </w:t>
      </w:r>
      <w:r w:rsidRPr="00372536">
        <w:rPr>
          <w:rFonts w:ascii="Hacen Lebanon" w:hAnsi="Hacen Lebanon"/>
          <w:sz w:val="28"/>
          <w:szCs w:val="28"/>
          <w:rtl/>
          <w:lang w:bidi="ar-EG"/>
        </w:rPr>
        <w:t>Ω</w:t>
      </w:r>
      <w:r w:rsidRPr="00372536">
        <w:rPr>
          <w:rFonts w:ascii="Hacen Lebanon" w:hAnsi="Hacen Lebanon" w:cs="Hacen Lebanon"/>
          <w:sz w:val="28"/>
          <w:szCs w:val="28"/>
          <w:lang w:bidi="ar-EG"/>
        </w:rPr>
        <w:t xml:space="preserve">  45</w:t>
      </w:r>
      <w:r w:rsidRPr="00372536">
        <w:rPr>
          <w:rFonts w:ascii="Hacen Lebanon" w:hAnsi="Hacen Lebanon" w:cs="Hacen Lebanon"/>
          <w:sz w:val="28"/>
          <w:szCs w:val="28"/>
          <w:rtl/>
          <w:lang w:bidi="ar-EG"/>
        </w:rPr>
        <w:t xml:space="preserve">ينحرف مؤشر إلي نهاية تدريجه عند مرور تيار شدته </w:t>
      </w:r>
      <w:r w:rsidRPr="00372536">
        <w:rPr>
          <w:rFonts w:ascii="Hacen Lebanon" w:hAnsi="Hacen Lebanon" w:cs="Hacen Lebanon"/>
          <w:sz w:val="28"/>
          <w:szCs w:val="28"/>
          <w:lang w:bidi="ar-EG"/>
        </w:rPr>
        <w:t>1A</w:t>
      </w:r>
      <w:r w:rsidRPr="00372536">
        <w:rPr>
          <w:rFonts w:ascii="Hacen Lebanon" w:hAnsi="Hacen Lebanon" w:cs="Hacen Lebanon"/>
          <w:sz w:val="28"/>
          <w:szCs w:val="28"/>
          <w:rtl/>
          <w:lang w:bidi="ar-EG"/>
        </w:rPr>
        <w:t xml:space="preserve"> يراد تعديله لقياس تيار شدته </w:t>
      </w:r>
      <w:r w:rsidRPr="00372536">
        <w:rPr>
          <w:rFonts w:ascii="Hacen Lebanon" w:hAnsi="Hacen Lebanon" w:cs="Hacen Lebanon"/>
          <w:sz w:val="28"/>
          <w:szCs w:val="28"/>
          <w:lang w:bidi="ar-EG"/>
        </w:rPr>
        <w:t>10A</w:t>
      </w:r>
      <w:r w:rsidRPr="00372536">
        <w:rPr>
          <w:rFonts w:ascii="Hacen Lebanon" w:hAnsi="Hacen Lebanon" w:cs="Hacen Lebanon"/>
          <w:sz w:val="28"/>
          <w:szCs w:val="28"/>
          <w:rtl/>
          <w:lang w:bidi="ar-EG"/>
        </w:rPr>
        <w:t xml:space="preserve"> احسب قيمة مقاومة مجزئ التيار وكيف يتم توصيلها مع ملف الجلفا نو متر ؟</w:t>
      </w:r>
    </w:p>
    <w:p w:rsidR="007A7A45" w:rsidRPr="00372536" w:rsidRDefault="007A7A45" w:rsidP="007A7A45">
      <w:pPr>
        <w:rPr>
          <w:rFonts w:ascii="Hacen Lebanon" w:hAnsi="Hacen Lebanon" w:cs="Hacen Lebanon"/>
          <w:sz w:val="8"/>
          <w:szCs w:val="8"/>
          <w:rtl/>
          <w:lang w:bidi="ar-EG"/>
        </w:rPr>
      </w:pPr>
      <w:r w:rsidRPr="00372536">
        <w:rPr>
          <w:rFonts w:ascii="Hacen Lebanon" w:hAnsi="Hacen Lebanon" w:cs="Hacen Lebanon"/>
          <w:sz w:val="8"/>
          <w:szCs w:val="8"/>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rPr>
          <w:rFonts w:ascii="Hacen Lebanon" w:hAnsi="Hacen Lebanon" w:cs="Hacen Lebanon"/>
          <w:sz w:val="28"/>
          <w:szCs w:val="28"/>
          <w:lang w:bidi="ar-EG"/>
        </w:rPr>
      </w:pPr>
      <w:r w:rsidRPr="00372536">
        <w:rPr>
          <w:rFonts w:ascii="Hacen Lebanon" w:hAnsi="Hacen Lebanon" w:cs="Hacen Lebanon"/>
          <w:sz w:val="28"/>
          <w:szCs w:val="28"/>
          <w:rtl/>
          <w:lang w:bidi="ar-EG"/>
        </w:rPr>
        <w:t>3- جلفانومتر ذو ملف متحرك لا يتحمل ملفه تيار أكبر من ِ</w:t>
      </w:r>
      <w:r w:rsidRPr="00372536">
        <w:rPr>
          <w:rFonts w:ascii="Hacen Lebanon" w:hAnsi="Hacen Lebanon" w:cs="Hacen Lebanon"/>
          <w:sz w:val="28"/>
          <w:szCs w:val="28"/>
          <w:lang w:bidi="ar-EG"/>
        </w:rPr>
        <w:t>A</w:t>
      </w:r>
      <w:r w:rsidRPr="00372536">
        <w:rPr>
          <w:rFonts w:ascii="Hacen Lebanon" w:hAnsi="Hacen Lebanon"/>
          <w:sz w:val="28"/>
          <w:szCs w:val="28"/>
          <w:rtl/>
          <w:lang w:bidi="ar-EG"/>
        </w:rPr>
        <w:t>μ</w:t>
      </w:r>
      <w:r w:rsidRPr="00372536">
        <w:rPr>
          <w:rFonts w:ascii="Hacen Lebanon" w:hAnsi="Hacen Lebanon" w:cs="Hacen Lebanon"/>
          <w:sz w:val="28"/>
          <w:szCs w:val="28"/>
          <w:lang w:bidi="ar-EG"/>
        </w:rPr>
        <w:t xml:space="preserve"> 500</w:t>
      </w:r>
      <w:r w:rsidRPr="00372536">
        <w:rPr>
          <w:rFonts w:ascii="Hacen Lebanon" w:hAnsi="Hacen Lebanon" w:cs="Hacen Lebanon"/>
          <w:sz w:val="28"/>
          <w:szCs w:val="28"/>
          <w:rtl/>
          <w:lang w:bidi="ar-EG"/>
        </w:rPr>
        <w:t xml:space="preserve">وينحرف مؤشره إلي نهاية تدريجه في حالة وجود فرق جهد بين طرفيه </w:t>
      </w:r>
      <w:r w:rsidRPr="00372536">
        <w:rPr>
          <w:rFonts w:ascii="Hacen Lebanon" w:hAnsi="Hacen Lebanon" w:cs="Hacen Lebanon"/>
          <w:sz w:val="28"/>
          <w:szCs w:val="28"/>
          <w:lang w:bidi="ar-EG"/>
        </w:rPr>
        <w:t>0.04V</w:t>
      </w:r>
      <w:r w:rsidRPr="00372536">
        <w:rPr>
          <w:rFonts w:ascii="Hacen Lebanon" w:hAnsi="Hacen Lebanon" w:cs="Hacen Lebanon"/>
          <w:sz w:val="28"/>
          <w:szCs w:val="28"/>
          <w:rtl/>
          <w:lang w:bidi="ar-EG"/>
        </w:rPr>
        <w:t xml:space="preserve"> فكيف يمكن تحويله إلي أميتر يقيس شدته </w:t>
      </w:r>
    </w:p>
    <w:p w:rsidR="007A7A45" w:rsidRPr="00372536" w:rsidRDefault="007A58BB" w:rsidP="007A58BB">
      <w:pPr>
        <w:pBdr>
          <w:bottom w:val="single" w:sz="4" w:space="1" w:color="auto"/>
        </w:pBdr>
        <w:ind w:left="360"/>
        <w:jc w:val="right"/>
        <w:rPr>
          <w:rFonts w:ascii="Hacen Lebanon" w:hAnsi="Hacen Lebanon" w:cs="Hacen Lebanon"/>
          <w:sz w:val="28"/>
          <w:szCs w:val="28"/>
          <w:lang w:bidi="ar-EG"/>
        </w:rPr>
      </w:pPr>
      <w:r>
        <w:rPr>
          <w:rFonts w:ascii="Hacen Lebanon" w:hAnsi="Hacen Lebanon" w:cs="Hacen Lebanon"/>
          <w:sz w:val="28"/>
          <w:szCs w:val="28"/>
          <w:lang w:bidi="ar-EG"/>
        </w:rPr>
        <w:t>-</w:t>
      </w:r>
      <w:r w:rsidR="007A7A45" w:rsidRPr="00372536">
        <w:rPr>
          <w:rFonts w:ascii="Hacen Lebanon" w:hAnsi="Hacen Lebanon" w:cs="Hacen Lebanon"/>
          <w:sz w:val="28"/>
          <w:szCs w:val="28"/>
          <w:lang w:bidi="ar-EG"/>
        </w:rPr>
        <w:t>500</w:t>
      </w:r>
      <w:r>
        <w:rPr>
          <w:rFonts w:ascii="Hacen Lebanon" w:hAnsi="Hacen Lebanon" w:cs="Hacen Lebanon"/>
          <w:sz w:val="28"/>
          <w:szCs w:val="28"/>
          <w:lang w:bidi="ar-EG"/>
        </w:rPr>
        <w:t>m</w:t>
      </w:r>
      <w:r w:rsidR="007A7A45" w:rsidRPr="00372536">
        <w:rPr>
          <w:rFonts w:ascii="Hacen Lebanon" w:hAnsi="Hacen Lebanon" w:cs="Hacen Lebanon"/>
          <w:sz w:val="28"/>
          <w:szCs w:val="28"/>
          <w:lang w:bidi="ar-EG"/>
        </w:rPr>
        <w:t xml:space="preserve">A]  </w:t>
      </w:r>
      <w:r w:rsidR="007A7A45" w:rsidRPr="00372536">
        <w:rPr>
          <w:rFonts w:ascii="Hacen Lebanon" w:hAnsi="Hacen Lebanon"/>
          <w:sz w:val="28"/>
          <w:szCs w:val="28"/>
          <w:rtl/>
          <w:lang w:bidi="ar-EG"/>
        </w:rPr>
        <w:t>Ω</w:t>
      </w:r>
      <w:r w:rsidR="007A7A45" w:rsidRPr="00372536">
        <w:rPr>
          <w:rFonts w:ascii="Hacen Lebanon" w:hAnsi="Hacen Lebanon" w:cs="Hacen Lebanon"/>
          <w:sz w:val="28"/>
          <w:szCs w:val="28"/>
          <w:lang w:bidi="ar-EG"/>
        </w:rPr>
        <w:t>[0.08</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4- جلفا نو متر مقاومة ملفه </w:t>
      </w:r>
      <w:r w:rsidRPr="00372536">
        <w:rPr>
          <w:rFonts w:ascii="Hacen Lebanon" w:hAnsi="Hacen Lebanon" w:cs="Hacen Lebanon"/>
          <w:sz w:val="28"/>
          <w:szCs w:val="28"/>
          <w:lang w:bidi="ar-EG"/>
        </w:rPr>
        <w:t xml:space="preserve">30 </w:t>
      </w:r>
      <w:r w:rsidRPr="00372536">
        <w:rPr>
          <w:rFonts w:cs="Hacen Lebanon"/>
          <w:sz w:val="28"/>
          <w:szCs w:val="28"/>
          <w:lang w:bidi="ar-EG"/>
        </w:rPr>
        <w:t>Ω</w:t>
      </w:r>
      <w:r w:rsidRPr="00372536">
        <w:rPr>
          <w:rFonts w:ascii="Hacen Lebanon" w:hAnsi="Hacen Lebanon" w:cs="Hacen Lebanon"/>
          <w:sz w:val="28"/>
          <w:szCs w:val="28"/>
          <w:rtl/>
          <w:lang w:bidi="ar-EG"/>
        </w:rPr>
        <w:t xml:space="preserve"> أقصي تيار يمكن قياسه </w:t>
      </w:r>
      <w:r w:rsidRPr="00372536">
        <w:rPr>
          <w:rFonts w:ascii="Hacen Lebanon" w:hAnsi="Hacen Lebanon" w:cs="Hacen Lebanon"/>
          <w:sz w:val="28"/>
          <w:szCs w:val="28"/>
          <w:lang w:bidi="ar-EG"/>
        </w:rPr>
        <w:t>0.01 A</w:t>
      </w:r>
      <w:r w:rsidRPr="00372536">
        <w:rPr>
          <w:rFonts w:ascii="Hacen Lebanon" w:hAnsi="Hacen Lebanon" w:cs="Hacen Lebanon"/>
          <w:sz w:val="28"/>
          <w:szCs w:val="28"/>
          <w:rtl/>
          <w:lang w:bidi="ar-EG"/>
        </w:rPr>
        <w:t xml:space="preserve"> يراد تحويله إلي أميتر ، احسب : أ- مقاومة المجزئ اللازمة حتى يقيس تيارات شدتها </w:t>
      </w:r>
      <w:r w:rsidRPr="00372536">
        <w:rPr>
          <w:rFonts w:ascii="Hacen Lebanon" w:hAnsi="Hacen Lebanon" w:cs="Hacen Lebanon"/>
          <w:sz w:val="28"/>
          <w:szCs w:val="28"/>
          <w:lang w:bidi="ar-EG"/>
        </w:rPr>
        <w:t>1 A</w:t>
      </w:r>
    </w:p>
    <w:p w:rsidR="007A7A45" w:rsidRPr="00372536" w:rsidRDefault="007A7A45" w:rsidP="007A7A45">
      <w:pPr>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ب- المقاومة الكلية للأميتر .</w:t>
      </w:r>
    </w:p>
    <w:p w:rsidR="007A7A45" w:rsidRPr="00372536" w:rsidRDefault="007A7A45" w:rsidP="007A7A45">
      <w:pPr>
        <w:pBdr>
          <w:bottom w:val="single" w:sz="4" w:space="1" w:color="auto"/>
        </w:pBdr>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ج- أقصي تيار يمكن قياسه عند توصيل مجزئ قيمته  </w:t>
      </w:r>
      <w:r w:rsidRPr="00372536">
        <w:rPr>
          <w:rFonts w:ascii="Hacen Lebanon" w:hAnsi="Hacen Lebanon" w:cs="Hacen Lebanon"/>
          <w:sz w:val="28"/>
          <w:szCs w:val="28"/>
          <w:lang w:bidi="ar-EG"/>
        </w:rPr>
        <w:t xml:space="preserve">0.1 </w:t>
      </w:r>
      <w:r w:rsidRPr="00372536">
        <w:rPr>
          <w:rFonts w:cs="Hacen Lebanon"/>
          <w:sz w:val="28"/>
          <w:szCs w:val="28"/>
          <w:lang w:bidi="ar-EG"/>
        </w:rPr>
        <w:t>Ω</w:t>
      </w:r>
    </w:p>
    <w:p w:rsidR="007A7A45" w:rsidRPr="00372536" w:rsidRDefault="007A7A45" w:rsidP="007A7A45">
      <w:pPr>
        <w:pBdr>
          <w:bottom w:val="single" w:sz="4" w:space="1" w:color="auto"/>
        </w:pBdr>
        <w:ind w:left="360"/>
        <w:jc w:val="right"/>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 xml:space="preserve">[ 0.303 </w:t>
      </w:r>
      <w:r w:rsidRPr="00372536">
        <w:rPr>
          <w:rFonts w:cs="Hacen Lebanon"/>
          <w:sz w:val="28"/>
          <w:szCs w:val="28"/>
          <w:lang w:bidi="ar-EG"/>
        </w:rPr>
        <w:t>Ω</w:t>
      </w:r>
      <w:r w:rsidRPr="00372536">
        <w:rPr>
          <w:rFonts w:ascii="Hacen Lebanon" w:hAnsi="Hacen Lebanon" w:cs="Hacen Lebanon"/>
          <w:sz w:val="28"/>
          <w:szCs w:val="28"/>
          <w:lang w:bidi="ar-EG"/>
        </w:rPr>
        <w:t xml:space="preserve"> , 0.3 </w:t>
      </w:r>
      <w:r w:rsidRPr="00372536">
        <w:rPr>
          <w:rFonts w:cs="Hacen Lebanon"/>
          <w:sz w:val="28"/>
          <w:szCs w:val="28"/>
          <w:lang w:bidi="ar-EG"/>
        </w:rPr>
        <w:t>Ω</w:t>
      </w:r>
      <w:r w:rsidRPr="00372536">
        <w:rPr>
          <w:rFonts w:ascii="Hacen Lebanon" w:hAnsi="Hacen Lebanon" w:cs="Hacen Lebanon"/>
          <w:sz w:val="28"/>
          <w:szCs w:val="28"/>
          <w:lang w:bidi="ar-EG"/>
        </w:rPr>
        <w:t xml:space="preserve"> , 3.01 A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5-   جلفا نو متر مقاومته </w:t>
      </w:r>
      <w:r w:rsidRPr="00372536">
        <w:rPr>
          <w:rFonts w:ascii="Hacen Lebanon" w:hAnsi="Hacen Lebanon" w:cs="Hacen Lebanon"/>
          <w:sz w:val="28"/>
          <w:szCs w:val="28"/>
          <w:lang w:bidi="ar-EG"/>
        </w:rPr>
        <w:t xml:space="preserve">54 </w:t>
      </w:r>
      <w:r w:rsidRPr="00372536">
        <w:rPr>
          <w:rFonts w:cs="Hacen Lebanon"/>
          <w:sz w:val="28"/>
          <w:szCs w:val="28"/>
          <w:lang w:bidi="ar-EG"/>
        </w:rPr>
        <w:t>Ω</w:t>
      </w:r>
      <w:r w:rsidRPr="00372536">
        <w:rPr>
          <w:rFonts w:ascii="Hacen Lebanon" w:hAnsi="Hacen Lebanon" w:cs="Hacen Lebanon"/>
          <w:sz w:val="28"/>
          <w:szCs w:val="28"/>
          <w:rtl/>
          <w:lang w:bidi="ar-EG"/>
        </w:rPr>
        <w:t xml:space="preserve"> إذا وصل بمجزئ للتيار ( أ ) يمر في الجلفا نو متر </w:t>
      </w:r>
      <w:r w:rsidRPr="00372536">
        <w:rPr>
          <w:rFonts w:ascii="Hacen Lebanon" w:hAnsi="Hacen Lebanon" w:cs="Hacen Lebanon"/>
          <w:sz w:val="28"/>
          <w:szCs w:val="28"/>
          <w:lang w:bidi="ar-EG"/>
        </w:rPr>
        <w:t>0.1</w:t>
      </w:r>
      <w:r w:rsidRPr="00372536">
        <w:rPr>
          <w:rFonts w:ascii="Hacen Lebanon" w:hAnsi="Hacen Lebanon" w:cs="Hacen Lebanon"/>
          <w:sz w:val="28"/>
          <w:szCs w:val="28"/>
          <w:rtl/>
          <w:lang w:bidi="ar-EG"/>
        </w:rPr>
        <w:t xml:space="preserve"> من التيار الكلي ، أما إذا وصل بمجزئ آخر ( ب ) فإن التيار الذي يمر فيه يصبح </w:t>
      </w:r>
      <w:r w:rsidRPr="00372536">
        <w:rPr>
          <w:rFonts w:ascii="Hacen Lebanon" w:hAnsi="Hacen Lebanon" w:cs="Hacen Lebanon"/>
          <w:sz w:val="28"/>
          <w:szCs w:val="28"/>
          <w:lang w:bidi="ar-EG"/>
        </w:rPr>
        <w:t>0.12</w:t>
      </w:r>
      <w:r w:rsidRPr="00372536">
        <w:rPr>
          <w:rFonts w:ascii="Hacen Lebanon" w:hAnsi="Hacen Lebanon" w:cs="Hacen Lebanon"/>
          <w:sz w:val="28"/>
          <w:szCs w:val="28"/>
          <w:rtl/>
          <w:lang w:bidi="ar-EG"/>
        </w:rPr>
        <w:t xml:space="preserve"> من التيار الكلي ، </w:t>
      </w: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أوجد مقدار كل من المقاومتين (  أ ) ، ( ب ) . </w:t>
      </w:r>
      <w:r w:rsidRPr="00372536">
        <w:rPr>
          <w:rFonts w:ascii="Hacen Lebanon" w:hAnsi="Hacen Lebanon" w:cs="Hacen Lebanon"/>
          <w:sz w:val="28"/>
          <w:szCs w:val="28"/>
          <w:lang w:bidi="ar-EG"/>
        </w:rPr>
        <w:t xml:space="preserve">[ 6 </w:t>
      </w:r>
      <w:r w:rsidRPr="00372536">
        <w:rPr>
          <w:rFonts w:cs="Hacen Lebanon"/>
          <w:sz w:val="28"/>
          <w:szCs w:val="28"/>
          <w:lang w:bidi="ar-EG"/>
        </w:rPr>
        <w:t>Ω</w:t>
      </w:r>
      <w:r w:rsidRPr="00372536">
        <w:rPr>
          <w:rFonts w:ascii="Hacen Lebanon" w:hAnsi="Hacen Lebanon" w:cs="Hacen Lebanon"/>
          <w:sz w:val="28"/>
          <w:szCs w:val="28"/>
          <w:lang w:bidi="ar-EG"/>
        </w:rPr>
        <w:t xml:space="preserve"> , 7.36 </w:t>
      </w:r>
      <w:r w:rsidRPr="00372536">
        <w:rPr>
          <w:rFonts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6-  أميتر ينحرف مؤشره إلي نهاية تدريجه إذا مر به تيار شدته </w:t>
      </w:r>
      <w:r w:rsidRPr="00372536">
        <w:rPr>
          <w:rFonts w:ascii="Hacen Lebanon" w:hAnsi="Hacen Lebanon" w:cs="Hacen Lebanon"/>
          <w:sz w:val="28"/>
          <w:szCs w:val="28"/>
          <w:lang w:bidi="ar-EG"/>
        </w:rPr>
        <w:t xml:space="preserve">200 m A </w:t>
      </w:r>
      <w:r w:rsidRPr="00372536">
        <w:rPr>
          <w:rFonts w:ascii="Hacen Lebanon" w:hAnsi="Hacen Lebanon" w:cs="Hacen Lebanon"/>
          <w:sz w:val="28"/>
          <w:szCs w:val="28"/>
          <w:rtl/>
          <w:lang w:bidi="ar-EG"/>
        </w:rPr>
        <w:t xml:space="preserve"> وعندما تكون قراءة</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الأميتر </w:t>
      </w:r>
      <w:r w:rsidRPr="00372536">
        <w:rPr>
          <w:rFonts w:ascii="Hacen Lebanon" w:hAnsi="Hacen Lebanon" w:cs="Hacen Lebanon"/>
          <w:sz w:val="28"/>
          <w:szCs w:val="28"/>
          <w:lang w:bidi="ar-EG"/>
        </w:rPr>
        <w:t>50 m A</w:t>
      </w:r>
      <w:r w:rsidRPr="00372536">
        <w:rPr>
          <w:rFonts w:ascii="Hacen Lebanon" w:hAnsi="Hacen Lebanon" w:cs="Hacen Lebanon"/>
          <w:sz w:val="28"/>
          <w:szCs w:val="28"/>
          <w:rtl/>
          <w:lang w:bidi="ar-EG"/>
        </w:rPr>
        <w:t xml:space="preserve"> يكون فرق الجهد بين طرفيه </w:t>
      </w:r>
      <w:r w:rsidRPr="00372536">
        <w:rPr>
          <w:rFonts w:ascii="Hacen Lebanon" w:hAnsi="Hacen Lebanon" w:cs="Hacen Lebanon"/>
          <w:sz w:val="28"/>
          <w:szCs w:val="28"/>
          <w:lang w:bidi="ar-EG"/>
        </w:rPr>
        <w:t xml:space="preserve">0.04 V </w:t>
      </w:r>
      <w:r w:rsidRPr="00372536">
        <w:rPr>
          <w:rFonts w:ascii="Hacen Lebanon" w:hAnsi="Hacen Lebanon" w:cs="Hacen Lebanon"/>
          <w:sz w:val="28"/>
          <w:szCs w:val="28"/>
          <w:rtl/>
          <w:lang w:bidi="ar-EG"/>
        </w:rPr>
        <w:t xml:space="preserve"> ما الذي يمكن عمله لكي يصبح صالحاً </w:t>
      </w: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لقياس تيارات كهربية أقصاها </w:t>
      </w:r>
      <w:r w:rsidRPr="00372536">
        <w:rPr>
          <w:rFonts w:ascii="Hacen Lebanon" w:hAnsi="Hacen Lebanon" w:cs="Hacen Lebanon"/>
          <w:sz w:val="28"/>
          <w:szCs w:val="28"/>
          <w:lang w:bidi="ar-EG"/>
        </w:rPr>
        <w:t>2 A</w:t>
      </w:r>
    </w:p>
    <w:p w:rsidR="007A7A45" w:rsidRPr="00372536" w:rsidRDefault="007A7A45" w:rsidP="007A7A45">
      <w:pPr>
        <w:pBdr>
          <w:bottom w:val="single" w:sz="4" w:space="1" w:color="auto"/>
        </w:pBdr>
        <w:jc w:val="right"/>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[ 0.089 </w:t>
      </w:r>
      <w:r w:rsidRPr="00372536">
        <w:rPr>
          <w:rFonts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7A7A45">
      <w:pPr>
        <w:rPr>
          <w:rFonts w:ascii="Hacen Lebanon" w:hAnsi="Hacen Lebanon" w:cs="Hacen Lebanon"/>
          <w:sz w:val="28"/>
          <w:szCs w:val="28"/>
          <w:rtl/>
          <w:lang w:bidi="ar-EG"/>
        </w:rPr>
      </w:pPr>
    </w:p>
    <w:p w:rsidR="007A7A45" w:rsidRDefault="007A7A45" w:rsidP="007A7A45">
      <w:pPr>
        <w:rPr>
          <w:rFonts w:ascii="Hacen Lebanon" w:hAnsi="Hacen Lebanon" w:cs="Hacen Lebanon"/>
          <w:sz w:val="28"/>
          <w:szCs w:val="28"/>
          <w:rtl/>
          <w:lang w:bidi="ar-EG"/>
        </w:rPr>
      </w:pPr>
    </w:p>
    <w:p w:rsidR="00777483" w:rsidRPr="00372536" w:rsidRDefault="00777483" w:rsidP="007A7A45">
      <w:pPr>
        <w:rPr>
          <w:rFonts w:ascii="Hacen Lebanon" w:hAnsi="Hacen Lebanon" w:cs="Hacen Lebanon"/>
          <w:sz w:val="28"/>
          <w:szCs w:val="28"/>
          <w:rtl/>
          <w:lang w:bidi="ar-EG"/>
        </w:rPr>
      </w:pP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noProof/>
          <w:sz w:val="28"/>
          <w:szCs w:val="28"/>
          <w:rtl/>
        </w:rPr>
        <w:lastRenderedPageBreak/>
        <w:drawing>
          <wp:anchor distT="0" distB="0" distL="114300" distR="114300" simplePos="0" relativeHeight="251301376" behindDoc="0" locked="0" layoutInCell="1" allowOverlap="1">
            <wp:simplePos x="0" y="0"/>
            <wp:positionH relativeFrom="column">
              <wp:posOffset>60325</wp:posOffset>
            </wp:positionH>
            <wp:positionV relativeFrom="paragraph">
              <wp:posOffset>47625</wp:posOffset>
            </wp:positionV>
            <wp:extent cx="2689225" cy="1699260"/>
            <wp:effectExtent l="19050" t="0" r="0" b="0"/>
            <wp:wrapNone/>
            <wp:docPr id="667" name="كائن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72694" cy="2723282"/>
                      <a:chOff x="2571736" y="773652"/>
                      <a:chExt cx="3572694" cy="2723282"/>
                    </a:xfrm>
                  </a:grpSpPr>
                  <a:cxnSp>
                    <a:nvCxnSpPr>
                      <a:cNvPr id="4" name="رابط مستقيم 3"/>
                      <a:cNvCxnSpPr/>
                    </a:nvCxnSpPr>
                    <a:spPr>
                      <a:xfrm rot="10800000">
                        <a:off x="4357686" y="1214422"/>
                        <a:ext cx="285752" cy="1588"/>
                      </a:xfrm>
                      <a:prstGeom prst="line">
                        <a:avLst/>
                      </a:prstGeom>
                    </a:spPr>
                    <a:style>
                      <a:lnRef idx="2">
                        <a:schemeClr val="dk1"/>
                      </a:lnRef>
                      <a:fillRef idx="0">
                        <a:schemeClr val="dk1"/>
                      </a:fillRef>
                      <a:effectRef idx="1">
                        <a:schemeClr val="dk1"/>
                      </a:effectRef>
                      <a:fontRef idx="minor">
                        <a:schemeClr val="tx1"/>
                      </a:fontRef>
                    </a:style>
                  </a:cxnSp>
                  <a:sp>
                    <a:nvSpPr>
                      <a:cNvPr id="5" name="مستطيل 4"/>
                      <a:cNvSpPr/>
                    </a:nvSpPr>
                    <a:spPr>
                      <a:xfrm>
                        <a:off x="3714744" y="1142984"/>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6" name="مستطيل 5"/>
                      <a:cNvSpPr/>
                    </a:nvSpPr>
                    <a:spPr>
                      <a:xfrm>
                        <a:off x="3714744" y="192880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7" name="رابط مستقيم 6"/>
                      <a:cNvCxnSpPr/>
                    </a:nvCxnSpPr>
                    <a:spPr>
                      <a:xfrm rot="10800000">
                        <a:off x="3286116" y="1214422"/>
                        <a:ext cx="428628" cy="1588"/>
                      </a:xfrm>
                      <a:prstGeom prst="line">
                        <a:avLst/>
                      </a:prstGeom>
                    </a:spPr>
                    <a:style>
                      <a:lnRef idx="2">
                        <a:schemeClr val="dk1"/>
                      </a:lnRef>
                      <a:fillRef idx="0">
                        <a:schemeClr val="dk1"/>
                      </a:fillRef>
                      <a:effectRef idx="1">
                        <a:schemeClr val="dk1"/>
                      </a:effectRef>
                      <a:fontRef idx="minor">
                        <a:schemeClr val="tx1"/>
                      </a:fontRef>
                    </a:style>
                  </a:cxnSp>
                  <a:sp>
                    <a:nvSpPr>
                      <a:cNvPr id="8" name="مستطيل 7"/>
                      <a:cNvSpPr/>
                    </a:nvSpPr>
                    <a:spPr>
                      <a:xfrm>
                        <a:off x="5113355" y="1202280"/>
                        <a:ext cx="4587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8</a:t>
                          </a:r>
                          <a:r>
                            <a:rPr lang="el-GR" b="1" dirty="0" smtClean="0"/>
                            <a:t>Ω</a:t>
                          </a:r>
                          <a:endParaRPr lang="ar-EG" b="1" dirty="0"/>
                        </a:p>
                      </a:txBody>
                      <a:useSpRect/>
                    </a:txSp>
                  </a:sp>
                  <a:sp>
                    <a:nvSpPr>
                      <a:cNvPr id="9" name="مستطيل 8"/>
                      <a:cNvSpPr/>
                    </a:nvSpPr>
                    <a:spPr>
                      <a:xfrm>
                        <a:off x="3517601" y="773652"/>
                        <a:ext cx="982961"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err="1" smtClean="0"/>
                            <a:t>R</a:t>
                          </a:r>
                          <a:r>
                            <a:rPr lang="en-US" b="1" baseline="-25000" dirty="0" err="1" smtClean="0"/>
                            <a:t>g</a:t>
                          </a:r>
                          <a:r>
                            <a:rPr lang="en-US" b="1" dirty="0" smtClean="0"/>
                            <a:t>= 10</a:t>
                          </a:r>
                          <a:r>
                            <a:rPr lang="el-GR" b="1" dirty="0" smtClean="0"/>
                            <a:t>Ω</a:t>
                          </a:r>
                          <a:endParaRPr lang="ar-EG" b="1" baseline="-25000" dirty="0"/>
                        </a:p>
                      </a:txBody>
                      <a:useSpRect/>
                    </a:txSp>
                  </a:sp>
                  <a:sp>
                    <a:nvSpPr>
                      <a:cNvPr id="10" name="مستطيل 9"/>
                      <a:cNvSpPr/>
                    </a:nvSpPr>
                    <a:spPr>
                      <a:xfrm>
                        <a:off x="3826258" y="2130974"/>
                        <a:ext cx="37542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R</a:t>
                          </a:r>
                          <a:r>
                            <a:rPr lang="en-US" b="1" baseline="-25000" dirty="0" smtClean="0"/>
                            <a:t>s</a:t>
                          </a:r>
                          <a:endParaRPr lang="ar-EG" b="1" baseline="-25000" dirty="0"/>
                        </a:p>
                      </a:txBody>
                      <a:useSpRect/>
                    </a:txSp>
                  </a:sp>
                  <a:cxnSp>
                    <a:nvCxnSpPr>
                      <a:cNvPr id="11" name="رابط مستقيم 10"/>
                      <a:cNvCxnSpPr/>
                    </a:nvCxnSpPr>
                    <a:spPr>
                      <a:xfrm rot="5400000">
                        <a:off x="4250926" y="1606934"/>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12" name="رابط مستقيم 11"/>
                      <a:cNvCxnSpPr/>
                    </a:nvCxnSpPr>
                    <a:spPr>
                      <a:xfrm rot="5400000">
                        <a:off x="2678496" y="1606934"/>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13" name="رابط مستقيم 12"/>
                      <a:cNvCxnSpPr/>
                    </a:nvCxnSpPr>
                    <a:spPr>
                      <a:xfrm rot="10800000">
                        <a:off x="4629152" y="1643050"/>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14" name="رابط مستقيم 13"/>
                      <a:cNvCxnSpPr/>
                    </a:nvCxnSpPr>
                    <a:spPr>
                      <a:xfrm rot="10800000">
                        <a:off x="4357686" y="2000240"/>
                        <a:ext cx="285752"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rot="10800000">
                        <a:off x="5643570" y="1643050"/>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10800000" flipV="1">
                        <a:off x="3071802" y="1985954"/>
                        <a:ext cx="642942" cy="14286"/>
                      </a:xfrm>
                      <a:prstGeom prst="line">
                        <a:avLst/>
                      </a:prstGeom>
                    </a:spPr>
                    <a:style>
                      <a:lnRef idx="2">
                        <a:schemeClr val="dk1"/>
                      </a:lnRef>
                      <a:fillRef idx="0">
                        <a:schemeClr val="dk1"/>
                      </a:fillRef>
                      <a:effectRef idx="1">
                        <a:schemeClr val="dk1"/>
                      </a:effectRef>
                      <a:fontRef idx="minor">
                        <a:schemeClr val="tx1"/>
                      </a:fontRef>
                    </a:style>
                  </a:cxnSp>
                  <a:cxnSp>
                    <a:nvCxnSpPr>
                      <a:cNvPr id="17" name="رابط مستقيم 16"/>
                      <a:cNvCxnSpPr/>
                    </a:nvCxnSpPr>
                    <a:spPr>
                      <a:xfrm rot="10800000">
                        <a:off x="2571736" y="1571612"/>
                        <a:ext cx="485778" cy="15876"/>
                      </a:xfrm>
                      <a:prstGeom prst="line">
                        <a:avLst/>
                      </a:prstGeom>
                    </a:spPr>
                    <a:style>
                      <a:lnRef idx="2">
                        <a:schemeClr val="dk1"/>
                      </a:lnRef>
                      <a:fillRef idx="0">
                        <a:schemeClr val="dk1"/>
                      </a:fillRef>
                      <a:effectRef idx="1">
                        <a:schemeClr val="dk1"/>
                      </a:effectRef>
                      <a:fontRef idx="minor">
                        <a:schemeClr val="tx1"/>
                      </a:fontRef>
                    </a:style>
                  </a:cxnSp>
                  <a:sp>
                    <a:nvSpPr>
                      <a:cNvPr id="23" name="مستطيل 22"/>
                      <a:cNvSpPr/>
                    </a:nvSpPr>
                    <a:spPr>
                      <a:xfrm>
                        <a:off x="5072066" y="1571612"/>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25" name="رابط مستقيم 24"/>
                      <a:cNvCxnSpPr/>
                    </a:nvCxnSpPr>
                    <a:spPr>
                      <a:xfrm rot="10800000">
                        <a:off x="3071802" y="1214422"/>
                        <a:ext cx="214314" cy="1588"/>
                      </a:xfrm>
                      <a:prstGeom prst="line">
                        <a:avLst/>
                      </a:prstGeom>
                    </a:spPr>
                    <a:style>
                      <a:lnRef idx="2">
                        <a:schemeClr val="dk1"/>
                      </a:lnRef>
                      <a:fillRef idx="0">
                        <a:schemeClr val="dk1"/>
                      </a:fillRef>
                      <a:effectRef idx="1">
                        <a:schemeClr val="dk1"/>
                      </a:effectRef>
                      <a:fontRef idx="minor">
                        <a:schemeClr val="tx1"/>
                      </a:fontRef>
                    </a:style>
                  </a:cxnSp>
                  <a:cxnSp>
                    <a:nvCxnSpPr>
                      <a:cNvPr id="29" name="رابط مستقيم 28"/>
                      <a:cNvCxnSpPr/>
                    </a:nvCxnSpPr>
                    <a:spPr>
                      <a:xfrm rot="5400000">
                        <a:off x="5500694" y="2285992"/>
                        <a:ext cx="1285884" cy="1588"/>
                      </a:xfrm>
                      <a:prstGeom prst="line">
                        <a:avLst/>
                      </a:prstGeom>
                    </a:spPr>
                    <a:style>
                      <a:lnRef idx="2">
                        <a:schemeClr val="dk1"/>
                      </a:lnRef>
                      <a:fillRef idx="0">
                        <a:schemeClr val="dk1"/>
                      </a:fillRef>
                      <a:effectRef idx="1">
                        <a:schemeClr val="dk1"/>
                      </a:effectRef>
                      <a:fontRef idx="minor">
                        <a:schemeClr val="tx1"/>
                      </a:fontRef>
                    </a:style>
                  </a:cxnSp>
                  <a:cxnSp>
                    <a:nvCxnSpPr>
                      <a:cNvPr id="30" name="رابط مستقيم 29"/>
                      <a:cNvCxnSpPr/>
                    </a:nvCxnSpPr>
                    <a:spPr>
                      <a:xfrm rot="5400000">
                        <a:off x="1893869" y="2249479"/>
                        <a:ext cx="1357322" cy="1588"/>
                      </a:xfrm>
                      <a:prstGeom prst="line">
                        <a:avLst/>
                      </a:prstGeom>
                    </a:spPr>
                    <a:style>
                      <a:lnRef idx="2">
                        <a:schemeClr val="dk1"/>
                      </a:lnRef>
                      <a:fillRef idx="0">
                        <a:schemeClr val="dk1"/>
                      </a:fillRef>
                      <a:effectRef idx="1">
                        <a:schemeClr val="dk1"/>
                      </a:effectRef>
                      <a:fontRef idx="minor">
                        <a:schemeClr val="tx1"/>
                      </a:fontRef>
                    </a:style>
                  </a:cxnSp>
                  <a:cxnSp>
                    <a:nvCxnSpPr>
                      <a:cNvPr id="31" name="رابط مستقيم 30"/>
                      <a:cNvCxnSpPr/>
                    </a:nvCxnSpPr>
                    <a:spPr>
                      <a:xfrm rot="10800000" flipV="1">
                        <a:off x="2571738" y="2928934"/>
                        <a:ext cx="1357320" cy="2"/>
                      </a:xfrm>
                      <a:prstGeom prst="line">
                        <a:avLst/>
                      </a:prstGeom>
                    </a:spPr>
                    <a:style>
                      <a:lnRef idx="2">
                        <a:schemeClr val="dk1"/>
                      </a:lnRef>
                      <a:fillRef idx="0">
                        <a:schemeClr val="dk1"/>
                      </a:fillRef>
                      <a:effectRef idx="1">
                        <a:schemeClr val="dk1"/>
                      </a:effectRef>
                      <a:fontRef idx="minor">
                        <a:schemeClr val="tx1"/>
                      </a:fontRef>
                    </a:style>
                  </a:cxnSp>
                  <a:cxnSp>
                    <a:nvCxnSpPr>
                      <a:cNvPr id="32" name="رابط مستقيم 31"/>
                      <a:cNvCxnSpPr/>
                    </a:nvCxnSpPr>
                    <a:spPr>
                      <a:xfrm rot="5400000">
                        <a:off x="3701250" y="2956714"/>
                        <a:ext cx="457204" cy="1588"/>
                      </a:xfrm>
                      <a:prstGeom prst="line">
                        <a:avLst/>
                      </a:prstGeom>
                    </a:spPr>
                    <a:style>
                      <a:lnRef idx="2">
                        <a:schemeClr val="dk1"/>
                      </a:lnRef>
                      <a:fillRef idx="0">
                        <a:schemeClr val="dk1"/>
                      </a:fillRef>
                      <a:effectRef idx="1">
                        <a:schemeClr val="dk1"/>
                      </a:effectRef>
                      <a:fontRef idx="minor">
                        <a:schemeClr val="tx1"/>
                      </a:fontRef>
                    </a:style>
                  </a:cxnSp>
                  <a:cxnSp>
                    <a:nvCxnSpPr>
                      <a:cNvPr id="33" name="رابط مستقيم 32"/>
                      <a:cNvCxnSpPr/>
                    </a:nvCxnSpPr>
                    <a:spPr>
                      <a:xfrm rot="5400000">
                        <a:off x="3901276" y="2956716"/>
                        <a:ext cx="284958" cy="794"/>
                      </a:xfrm>
                      <a:prstGeom prst="line">
                        <a:avLst/>
                      </a:prstGeom>
                    </a:spPr>
                    <a:style>
                      <a:lnRef idx="2">
                        <a:schemeClr val="dk1"/>
                      </a:lnRef>
                      <a:fillRef idx="0">
                        <a:schemeClr val="dk1"/>
                      </a:fillRef>
                      <a:effectRef idx="1">
                        <a:schemeClr val="dk1"/>
                      </a:effectRef>
                      <a:fontRef idx="minor">
                        <a:schemeClr val="tx1"/>
                      </a:fontRef>
                    </a:style>
                  </a:cxnSp>
                  <a:cxnSp>
                    <a:nvCxnSpPr>
                      <a:cNvPr id="34" name="رابط مستقيم 33"/>
                      <a:cNvCxnSpPr/>
                    </a:nvCxnSpPr>
                    <a:spPr>
                      <a:xfrm rot="10800000" flipV="1">
                        <a:off x="4071934" y="2928934"/>
                        <a:ext cx="2071702" cy="2"/>
                      </a:xfrm>
                      <a:prstGeom prst="line">
                        <a:avLst/>
                      </a:prstGeom>
                    </a:spPr>
                    <a:style>
                      <a:lnRef idx="2">
                        <a:schemeClr val="dk1"/>
                      </a:lnRef>
                      <a:fillRef idx="0">
                        <a:schemeClr val="dk1"/>
                      </a:fillRef>
                      <a:effectRef idx="1">
                        <a:schemeClr val="dk1"/>
                      </a:effectRef>
                      <a:fontRef idx="minor">
                        <a:schemeClr val="tx1"/>
                      </a:fontRef>
                    </a:style>
                  </a:cxnSp>
                  <a:sp>
                    <a:nvSpPr>
                      <a:cNvPr id="36" name="مستطيل 35"/>
                      <a:cNvSpPr/>
                    </a:nvSpPr>
                    <a:spPr>
                      <a:xfrm>
                        <a:off x="3701362" y="3127602"/>
                        <a:ext cx="61587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1.5V</a:t>
                          </a:r>
                          <a:endParaRPr lang="ar-EG" b="1" dirty="0"/>
                        </a:p>
                      </a:txBody>
                      <a:useSpRect/>
                    </a:txSp>
                  </a:sp>
                </lc:lockedCanvas>
              </a:graphicData>
            </a:graphic>
          </wp:anchor>
        </w:drawing>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7- في الشكل المقابل  : </w:t>
      </w: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احسب قيمة المقاومة </w:t>
      </w:r>
      <w:r w:rsidRPr="00372536">
        <w:rPr>
          <w:rFonts w:ascii="Hacen Lebanon" w:hAnsi="Hacen Lebanon" w:cs="Hacen Lebanon"/>
          <w:sz w:val="28"/>
          <w:szCs w:val="28"/>
          <w:lang w:bidi="ar-EG"/>
        </w:rPr>
        <w:t>R</w:t>
      </w:r>
      <w:r w:rsidRPr="00372536">
        <w:rPr>
          <w:rFonts w:ascii="Hacen Lebanon" w:hAnsi="Hacen Lebanon" w:cs="Hacen Lebanon"/>
          <w:sz w:val="28"/>
          <w:szCs w:val="28"/>
          <w:vertAlign w:val="subscript"/>
          <w:lang w:bidi="ar-EG"/>
        </w:rPr>
        <w:t>S</w:t>
      </w:r>
      <w:r w:rsidRPr="00372536">
        <w:rPr>
          <w:rFonts w:ascii="Hacen Lebanon" w:hAnsi="Hacen Lebanon" w:cs="Hacen Lebanon"/>
          <w:sz w:val="28"/>
          <w:szCs w:val="28"/>
          <w:rtl/>
          <w:lang w:bidi="ar-EG"/>
        </w:rPr>
        <w:t xml:space="preserve"> إذا علمت أن التيار</w:t>
      </w: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المار في الجلفا نو متر </w:t>
      </w:r>
      <w:r w:rsidRPr="00372536">
        <w:rPr>
          <w:rFonts w:ascii="Hacen Lebanon" w:hAnsi="Hacen Lebanon" w:cs="Hacen Lebanon"/>
          <w:sz w:val="28"/>
          <w:szCs w:val="28"/>
          <w:lang w:bidi="ar-EG"/>
        </w:rPr>
        <w:t>0.03 A</w:t>
      </w:r>
    </w:p>
    <w:p w:rsidR="007A7A45" w:rsidRPr="00372536" w:rsidRDefault="007A7A45" w:rsidP="007A7A45">
      <w:pPr>
        <w:pBdr>
          <w:bottom w:val="single" w:sz="4" w:space="1" w:color="auto"/>
        </w:pBdr>
        <w:rPr>
          <w:rFonts w:ascii="Hacen Lebanon" w:hAnsi="Hacen Lebanon" w:cs="Hacen Lebanon"/>
          <w:sz w:val="28"/>
          <w:szCs w:val="28"/>
          <w:rtl/>
          <w:lang w:bidi="ar-EG"/>
        </w:rPr>
      </w:pPr>
    </w:p>
    <w:p w:rsidR="007A7A45" w:rsidRPr="00372536" w:rsidRDefault="007A7A45" w:rsidP="007A7A45">
      <w:pPr>
        <w:pBdr>
          <w:bottom w:val="single" w:sz="4" w:space="1" w:color="auto"/>
        </w:pBdr>
        <w:jc w:val="right"/>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[ 2.5 </w:t>
      </w:r>
      <w:r w:rsidRPr="00372536">
        <w:rPr>
          <w:rFonts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7A7A45">
      <w:pPr>
        <w:rPr>
          <w:rFonts w:ascii="Hacen Lebanon" w:hAnsi="Hacen Lebanon" w:cs="Hacen Lebanon"/>
          <w:sz w:val="28"/>
          <w:szCs w:val="28"/>
          <w:rtl/>
          <w:lang w:bidi="ar-EG"/>
        </w:rPr>
      </w:pP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8- جلفانومتر مقاومة ملفه </w:t>
      </w:r>
      <w:r w:rsidRPr="00372536">
        <w:rPr>
          <w:rFonts w:ascii="Hacen Lebanon" w:hAnsi="Hacen Lebanon" w:cs="Hacen Lebanon"/>
          <w:sz w:val="28"/>
          <w:szCs w:val="28"/>
          <w:lang w:bidi="ar-EG"/>
        </w:rPr>
        <w:t xml:space="preserve">8 </w:t>
      </w:r>
      <w:r w:rsidRPr="00372536">
        <w:rPr>
          <w:rFonts w:cs="Hacen Lebanon"/>
          <w:sz w:val="28"/>
          <w:szCs w:val="28"/>
          <w:lang w:bidi="ar-EG"/>
        </w:rPr>
        <w:t>Ω</w:t>
      </w:r>
      <w:r w:rsidRPr="00372536">
        <w:rPr>
          <w:rFonts w:ascii="Hacen Lebanon" w:hAnsi="Hacen Lebanon" w:cs="Hacen Lebanon"/>
          <w:sz w:val="28"/>
          <w:szCs w:val="28"/>
          <w:rtl/>
          <w:lang w:bidi="ar-EG"/>
        </w:rPr>
        <w:t xml:space="preserve"> يقيس شدة تيار أقصاها </w:t>
      </w:r>
      <w:r w:rsidRPr="00372536">
        <w:rPr>
          <w:rFonts w:ascii="Hacen Lebanon" w:hAnsi="Hacen Lebanon" w:cs="Hacen Lebanon"/>
          <w:sz w:val="28"/>
          <w:szCs w:val="28"/>
          <w:lang w:bidi="ar-EG"/>
        </w:rPr>
        <w:t xml:space="preserve">200 mA </w:t>
      </w:r>
      <w:r w:rsidRPr="00372536">
        <w:rPr>
          <w:rFonts w:ascii="Hacen Lebanon" w:hAnsi="Hacen Lebanon" w:cs="Hacen Lebanon"/>
          <w:sz w:val="28"/>
          <w:szCs w:val="28"/>
          <w:rtl/>
          <w:lang w:bidi="ar-EG"/>
        </w:rPr>
        <w:t xml:space="preserve"> احسب مقدار المقاومة اللازم توصيلها علي التوازي مع ملف الجهاز لتحويله إلي أميتر يقيس شدة تيار أقصاها </w:t>
      </w:r>
      <w:r w:rsidRPr="00372536">
        <w:rPr>
          <w:rFonts w:ascii="Hacen Lebanon" w:hAnsi="Hacen Lebanon" w:cs="Hacen Lebanon"/>
          <w:sz w:val="28"/>
          <w:szCs w:val="28"/>
          <w:lang w:bidi="ar-EG"/>
        </w:rPr>
        <w:t>1 A</w:t>
      </w:r>
      <w:r w:rsidRPr="00372536">
        <w:rPr>
          <w:rFonts w:ascii="Hacen Lebanon" w:hAnsi="Hacen Lebanon" w:cs="Hacen Lebanon"/>
          <w:sz w:val="28"/>
          <w:szCs w:val="28"/>
          <w:rtl/>
          <w:lang w:bidi="ar-EG"/>
        </w:rPr>
        <w:t xml:space="preserve"> وإذا وصل علي التوازي مع هذه المقاومة مقاومة أخري مساوية لها في المقدار فكم تصبح النهاية العظمي لشدة التيار التي يمكن أن يقيسها الجهاز في هذه الحالة ؟</w:t>
      </w:r>
    </w:p>
    <w:p w:rsidR="007A7A45" w:rsidRPr="00372536" w:rsidRDefault="007A7A45" w:rsidP="007A7A45">
      <w:pPr>
        <w:jc w:val="right"/>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 xml:space="preserve">[ 2 </w:t>
      </w:r>
      <w:r w:rsidRPr="00372536">
        <w:rPr>
          <w:rFonts w:cs="Hacen Lebanon"/>
          <w:sz w:val="28"/>
          <w:szCs w:val="28"/>
          <w:lang w:bidi="ar-EG"/>
        </w:rPr>
        <w:t>Ω</w:t>
      </w:r>
      <w:r w:rsidRPr="00372536">
        <w:rPr>
          <w:rFonts w:ascii="Hacen Lebanon" w:hAnsi="Hacen Lebanon" w:cs="Hacen Lebanon"/>
          <w:sz w:val="28"/>
          <w:szCs w:val="28"/>
          <w:lang w:bidi="ar-EG"/>
        </w:rPr>
        <w:t xml:space="preserve"> , 1.8 A ]                                       </w:t>
      </w:r>
    </w:p>
    <w:p w:rsidR="007A7A45" w:rsidRPr="00372536" w:rsidRDefault="007A7A45" w:rsidP="007A7A45">
      <w:pPr>
        <w:rPr>
          <w:rFonts w:ascii="Hacen Lebanon" w:hAnsi="Hacen Lebanon" w:cs="Hacen Lebanon"/>
          <w:sz w:val="8"/>
          <w:szCs w:val="8"/>
          <w:rtl/>
          <w:lang w:bidi="ar-EG"/>
        </w:rPr>
      </w:pPr>
      <w:r w:rsidRPr="00372536">
        <w:rPr>
          <w:rFonts w:ascii="Hacen Lebanon" w:hAnsi="Hacen Lebanon" w:cs="Hacen Lebanon"/>
          <w:sz w:val="8"/>
          <w:szCs w:val="8"/>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9- احسب قيمة مجزئ التيار اللازم لإنقاص حساسية أميتر مقاومته </w:t>
      </w:r>
      <w:r w:rsidRPr="00372536">
        <w:rPr>
          <w:rFonts w:ascii="Hacen Lebanon" w:hAnsi="Hacen Lebanon" w:cs="Hacen Lebanon"/>
          <w:sz w:val="28"/>
          <w:szCs w:val="28"/>
          <w:lang w:bidi="ar-EG"/>
        </w:rPr>
        <w:t xml:space="preserve">24 </w:t>
      </w:r>
      <w:r w:rsidRPr="00372536">
        <w:rPr>
          <w:rFonts w:cs="Hacen Lebanon"/>
          <w:sz w:val="28"/>
          <w:szCs w:val="28"/>
          <w:lang w:bidi="ar-EG"/>
        </w:rPr>
        <w:t>Ω</w:t>
      </w:r>
      <w:r w:rsidRPr="00372536">
        <w:rPr>
          <w:rFonts w:ascii="Hacen Lebanon" w:hAnsi="Hacen Lebanon" w:cs="Hacen Lebanon"/>
          <w:sz w:val="28"/>
          <w:szCs w:val="28"/>
          <w:rtl/>
          <w:lang w:bidi="ar-EG"/>
        </w:rPr>
        <w:t xml:space="preserve"> إلي الربع . وما مقدار المقاومة الكلية المكافئة للأميتر والمجزئ معاً حينئذ ؟ </w:t>
      </w:r>
      <w:r w:rsidRPr="00372536">
        <w:rPr>
          <w:rFonts w:ascii="Hacen Lebanon" w:hAnsi="Hacen Lebanon" w:cs="Hacen Lebanon"/>
          <w:sz w:val="28"/>
          <w:szCs w:val="28"/>
          <w:lang w:bidi="ar-EG"/>
        </w:rPr>
        <w:t xml:space="preserve">[ 8 </w:t>
      </w:r>
      <w:r w:rsidRPr="00372536">
        <w:rPr>
          <w:rFonts w:cs="Hacen Lebanon"/>
          <w:sz w:val="28"/>
          <w:szCs w:val="28"/>
          <w:lang w:bidi="ar-EG"/>
        </w:rPr>
        <w:t>Ω</w:t>
      </w:r>
      <w:r w:rsidRPr="00372536">
        <w:rPr>
          <w:rFonts w:ascii="Hacen Lebanon" w:hAnsi="Hacen Lebanon" w:cs="Hacen Lebanon"/>
          <w:sz w:val="28"/>
          <w:szCs w:val="28"/>
          <w:lang w:bidi="ar-EG"/>
        </w:rPr>
        <w:t xml:space="preserve"> , 6 </w:t>
      </w:r>
      <w:r w:rsidRPr="00372536">
        <w:rPr>
          <w:rFonts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7A7A45">
      <w:pPr>
        <w:pBdr>
          <w:top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10- مجزئ تيار مقاومته </w:t>
      </w:r>
      <w:r w:rsidRPr="00372536">
        <w:rPr>
          <w:rFonts w:ascii="Hacen Lebanon" w:hAnsi="Hacen Lebanon" w:cs="Hacen Lebanon"/>
          <w:sz w:val="28"/>
          <w:szCs w:val="28"/>
          <w:lang w:bidi="ar-EG"/>
        </w:rPr>
        <w:t xml:space="preserve">0.1 </w:t>
      </w:r>
      <w:r w:rsidRPr="00372536">
        <w:rPr>
          <w:rFonts w:cs="Hacen Lebanon"/>
          <w:sz w:val="28"/>
          <w:szCs w:val="28"/>
          <w:lang w:bidi="ar-EG"/>
        </w:rPr>
        <w:t>Ω</w:t>
      </w:r>
      <w:r w:rsidRPr="00372536">
        <w:rPr>
          <w:rFonts w:ascii="Hacen Lebanon" w:hAnsi="Hacen Lebanon" w:cs="Hacen Lebanon"/>
          <w:sz w:val="28"/>
          <w:szCs w:val="28"/>
          <w:rtl/>
          <w:lang w:bidi="ar-EG"/>
        </w:rPr>
        <w:t xml:space="preserve"> ينقص حساسية أميتر إلي العشر ، أوجد مقاومة المجزئ الذي نقص حساسية هذا الأميتر إلي الربع .                                                                          </w:t>
      </w:r>
      <w:r w:rsidRPr="00372536">
        <w:rPr>
          <w:rFonts w:ascii="Hacen Lebanon" w:hAnsi="Hacen Lebanon" w:cs="Hacen Lebanon"/>
          <w:sz w:val="28"/>
          <w:szCs w:val="28"/>
          <w:lang w:bidi="ar-EG"/>
        </w:rPr>
        <w:t xml:space="preserve">[ 0.3 </w:t>
      </w:r>
      <w:r w:rsidRPr="00372536">
        <w:rPr>
          <w:rFonts w:cs="Hacen Lebanon"/>
          <w:sz w:val="28"/>
          <w:szCs w:val="28"/>
          <w:lang w:bidi="ar-EG"/>
        </w:rPr>
        <w:t>Ω</w:t>
      </w:r>
      <w:r w:rsidRPr="00372536">
        <w:rPr>
          <w:rFonts w:ascii="Hacen Lebanon" w:hAnsi="Hacen Lebanon" w:cs="Hacen Lebanon"/>
          <w:sz w:val="28"/>
          <w:szCs w:val="28"/>
          <w:lang w:bidi="ar-EG"/>
        </w:rPr>
        <w:t xml:space="preserve"> ]</w:t>
      </w:r>
    </w:p>
    <w:p w:rsidR="007A7A45" w:rsidRPr="00372536" w:rsidRDefault="007A7A45" w:rsidP="007A7A45">
      <w:pPr>
        <w:rPr>
          <w:rFonts w:ascii="Hacen Lebanon" w:hAnsi="Hacen Lebanon" w:cs="Hacen Lebanon"/>
          <w:sz w:val="8"/>
          <w:szCs w:val="8"/>
          <w:rtl/>
          <w:lang w:bidi="ar-EG"/>
        </w:rPr>
      </w:pPr>
      <w:r w:rsidRPr="00372536">
        <w:rPr>
          <w:rFonts w:ascii="Hacen Lebanon" w:hAnsi="Hacen Lebanon" w:cs="Hacen Lebanon"/>
          <w:noProof/>
          <w:sz w:val="8"/>
          <w:szCs w:val="8"/>
          <w:rtl/>
        </w:rPr>
        <w:drawing>
          <wp:anchor distT="0" distB="0" distL="114300" distR="114300" simplePos="0" relativeHeight="251302400" behindDoc="0" locked="0" layoutInCell="1" allowOverlap="1">
            <wp:simplePos x="0" y="0"/>
            <wp:positionH relativeFrom="column">
              <wp:posOffset>-370840</wp:posOffset>
            </wp:positionH>
            <wp:positionV relativeFrom="paragraph">
              <wp:posOffset>-20320</wp:posOffset>
            </wp:positionV>
            <wp:extent cx="2352675" cy="1724660"/>
            <wp:effectExtent l="19050" t="0" r="0" b="0"/>
            <wp:wrapNone/>
            <wp:docPr id="668" name="كائن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73304" cy="2110504"/>
                      <a:chOff x="2342432" y="2500306"/>
                      <a:chExt cx="2873304" cy="2110504"/>
                    </a:xfrm>
                  </a:grpSpPr>
                  <a:cxnSp>
                    <a:nvCxnSpPr>
                      <a:cNvPr id="12" name="رابط مستقيم 11"/>
                      <a:cNvCxnSpPr/>
                    </a:nvCxnSpPr>
                    <a:spPr>
                      <a:xfrm>
                        <a:off x="3857652" y="3214686"/>
                        <a:ext cx="1357290" cy="16578"/>
                      </a:xfrm>
                      <a:prstGeom prst="line">
                        <a:avLst/>
                      </a:prstGeom>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a:xfrm rot="5400000">
                        <a:off x="4572000" y="3857628"/>
                        <a:ext cx="1285884" cy="1588"/>
                      </a:xfrm>
                      <a:prstGeom prst="line">
                        <a:avLst/>
                      </a:prstGeom>
                    </a:spPr>
                    <a:style>
                      <a:lnRef idx="2">
                        <a:schemeClr val="dk1"/>
                      </a:lnRef>
                      <a:fillRef idx="0">
                        <a:schemeClr val="dk1"/>
                      </a:fillRef>
                      <a:effectRef idx="1">
                        <a:schemeClr val="dk1"/>
                      </a:effectRef>
                      <a:fontRef idx="minor">
                        <a:schemeClr val="tx1"/>
                      </a:fontRef>
                    </a:style>
                  </a:cxnSp>
                  <a:cxnSp>
                    <a:nvCxnSpPr>
                      <a:cNvPr id="14" name="رابط مستقيم 13"/>
                      <a:cNvCxnSpPr/>
                    </a:nvCxnSpPr>
                    <a:spPr>
                      <a:xfrm rot="5400000">
                        <a:off x="3644132" y="3213892"/>
                        <a:ext cx="428628"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rot="5400000">
                        <a:off x="3323456" y="3178173"/>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a:off x="2360934" y="3214686"/>
                        <a:ext cx="1282372" cy="1588"/>
                      </a:xfrm>
                      <a:prstGeom prst="line">
                        <a:avLst/>
                      </a:prstGeom>
                    </a:spPr>
                    <a:style>
                      <a:lnRef idx="2">
                        <a:schemeClr val="dk1"/>
                      </a:lnRef>
                      <a:fillRef idx="0">
                        <a:schemeClr val="dk1"/>
                      </a:fillRef>
                      <a:effectRef idx="1">
                        <a:schemeClr val="dk1"/>
                      </a:effectRef>
                      <a:fontRef idx="minor">
                        <a:schemeClr val="tx1"/>
                      </a:fontRef>
                    </a:style>
                  </a:cxnSp>
                  <a:sp>
                    <a:nvSpPr>
                      <a:cNvPr id="17" name="مستطيل 16"/>
                      <a:cNvSpPr/>
                    </a:nvSpPr>
                    <a:spPr>
                      <a:xfrm>
                        <a:off x="3000364" y="2518942"/>
                        <a:ext cx="1000132"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en-US" sz="1600" b="1" dirty="0" smtClean="0">
                              <a:latin typeface="Times New Roman" pitchFamily="18" charset="0"/>
                              <a:ea typeface="Arial Unicode MS" pitchFamily="34" charset="-128"/>
                              <a:cs typeface="Times New Roman" pitchFamily="18" charset="0"/>
                            </a:rPr>
                            <a:t>V</a:t>
                          </a:r>
                          <a:r>
                            <a:rPr lang="en-US" sz="1600" b="1" baseline="-25000" dirty="0" smtClean="0">
                              <a:latin typeface="Times New Roman" pitchFamily="18" charset="0"/>
                              <a:ea typeface="Arial Unicode MS" pitchFamily="34" charset="-128"/>
                              <a:cs typeface="Times New Roman" pitchFamily="18" charset="0"/>
                            </a:rPr>
                            <a:t>B</a:t>
                          </a:r>
                          <a:endParaRPr lang="en-US" sz="1600" b="1" dirty="0" smtClean="0">
                            <a:latin typeface="Times New Roman" pitchFamily="18" charset="0"/>
                            <a:ea typeface="Arial Unicode MS" pitchFamily="34" charset="-128"/>
                            <a:cs typeface="Times New Roman" pitchFamily="18" charset="0"/>
                          </a:endParaRPr>
                        </a:p>
                      </a:txBody>
                      <a:useSpRect/>
                    </a:txSp>
                  </a:sp>
                  <a:sp>
                    <a:nvSpPr>
                      <a:cNvPr id="18" name="مستطيل 17"/>
                      <a:cNvSpPr/>
                    </a:nvSpPr>
                    <a:spPr>
                      <a:xfrm>
                        <a:off x="3470450" y="3243204"/>
                        <a:ext cx="1143008" cy="400110"/>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2000" b="1" dirty="0" smtClean="0">
                              <a:latin typeface="Times New Roman" pitchFamily="18" charset="0"/>
                              <a:ea typeface="Arial Unicode MS" pitchFamily="34" charset="-128"/>
                              <a:cs typeface="Times New Roman" pitchFamily="18" charset="0"/>
                            </a:rPr>
                            <a:t>r=1</a:t>
                          </a:r>
                          <a:r>
                            <a:rPr lang="el-GR" sz="1600" b="1" dirty="0" smtClean="0">
                              <a:latin typeface="Times New Roman" pitchFamily="18" charset="0"/>
                              <a:ea typeface="Arial Unicode MS" pitchFamily="34" charset="-128"/>
                              <a:cs typeface="Times New Roman" pitchFamily="18" charset="0"/>
                            </a:rPr>
                            <a:t>Ω</a:t>
                          </a:r>
                          <a:endParaRPr lang="en-US" sz="2000" b="1" dirty="0" smtClean="0">
                            <a:latin typeface="Times New Roman" pitchFamily="18" charset="0"/>
                            <a:ea typeface="Arial Unicode MS" pitchFamily="34" charset="-128"/>
                            <a:cs typeface="Times New Roman" pitchFamily="18" charset="0"/>
                          </a:endParaRPr>
                        </a:p>
                      </a:txBody>
                      <a:useSpRect/>
                    </a:txSp>
                  </a:sp>
                  <a:cxnSp>
                    <a:nvCxnSpPr>
                      <a:cNvPr id="19" name="رابط مستقيم 18"/>
                      <a:cNvCxnSpPr/>
                    </a:nvCxnSpPr>
                    <a:spPr>
                      <a:xfrm rot="5400000">
                        <a:off x="1728508" y="3802142"/>
                        <a:ext cx="1244426" cy="16578"/>
                      </a:xfrm>
                      <a:prstGeom prst="line">
                        <a:avLst/>
                      </a:prstGeom>
                    </a:spPr>
                    <a:style>
                      <a:lnRef idx="2">
                        <a:schemeClr val="dk1"/>
                      </a:lnRef>
                      <a:fillRef idx="0">
                        <a:schemeClr val="dk1"/>
                      </a:fillRef>
                      <a:effectRef idx="1">
                        <a:schemeClr val="dk1"/>
                      </a:effectRef>
                      <a:fontRef idx="minor">
                        <a:schemeClr val="tx1"/>
                      </a:fontRef>
                    </a:style>
                  </a:cxnSp>
                  <a:cxnSp>
                    <a:nvCxnSpPr>
                      <a:cNvPr id="20" name="رابط مستقيم 19"/>
                      <a:cNvCxnSpPr/>
                    </a:nvCxnSpPr>
                    <a:spPr>
                      <a:xfrm>
                        <a:off x="2357422" y="4452944"/>
                        <a:ext cx="857256" cy="1588"/>
                      </a:xfrm>
                      <a:prstGeom prst="line">
                        <a:avLst/>
                      </a:prstGeom>
                    </a:spPr>
                    <a:style>
                      <a:lnRef idx="2">
                        <a:schemeClr val="dk1"/>
                      </a:lnRef>
                      <a:fillRef idx="0">
                        <a:schemeClr val="dk1"/>
                      </a:fillRef>
                      <a:effectRef idx="1">
                        <a:schemeClr val="dk1"/>
                      </a:effectRef>
                      <a:fontRef idx="minor">
                        <a:schemeClr val="tx1"/>
                      </a:fontRef>
                    </a:style>
                  </a:cxnSp>
                  <a:sp>
                    <a:nvSpPr>
                      <a:cNvPr id="21" name="شكل بيضاوي 20"/>
                      <a:cNvSpPr/>
                    </a:nvSpPr>
                    <a:spPr>
                      <a:xfrm>
                        <a:off x="3143240" y="4316236"/>
                        <a:ext cx="285752" cy="285752"/>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2" name="مستطيل 21"/>
                      <a:cNvSpPr/>
                    </a:nvSpPr>
                    <a:spPr>
                      <a:xfrm>
                        <a:off x="3101782" y="4303033"/>
                        <a:ext cx="298480"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sz="1400" b="1" dirty="0" smtClean="0"/>
                            <a:t>G</a:t>
                          </a:r>
                          <a:endParaRPr lang="ar-EG" sz="1400" b="1" baseline="-25000" dirty="0"/>
                        </a:p>
                      </a:txBody>
                      <a:useSpRect/>
                    </a:txSp>
                  </a:sp>
                  <a:cxnSp>
                    <a:nvCxnSpPr>
                      <a:cNvPr id="23" name="رابط مستقيم 22"/>
                      <a:cNvCxnSpPr/>
                    </a:nvCxnSpPr>
                    <a:spPr>
                      <a:xfrm>
                        <a:off x="3429024" y="4470590"/>
                        <a:ext cx="1785918" cy="29980"/>
                      </a:xfrm>
                      <a:prstGeom prst="line">
                        <a:avLst/>
                      </a:prstGeom>
                    </a:spPr>
                    <a:style>
                      <a:lnRef idx="2">
                        <a:schemeClr val="dk1"/>
                      </a:lnRef>
                      <a:fillRef idx="0">
                        <a:schemeClr val="dk1"/>
                      </a:fillRef>
                      <a:effectRef idx="1">
                        <a:schemeClr val="dk1"/>
                      </a:effectRef>
                      <a:fontRef idx="minor">
                        <a:schemeClr val="tx1"/>
                      </a:fontRef>
                    </a:style>
                  </a:cxnSp>
                  <a:sp>
                    <a:nvSpPr>
                      <a:cNvPr id="24" name="مستطيل 23"/>
                      <a:cNvSpPr/>
                    </a:nvSpPr>
                    <a:spPr>
                      <a:xfrm>
                        <a:off x="3988578" y="4019140"/>
                        <a:ext cx="841897"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latin typeface="Times New Roman" pitchFamily="18" charset="0"/>
                              <a:ea typeface="Arial Unicode MS" pitchFamily="34" charset="-128"/>
                              <a:cs typeface="Times New Roman" pitchFamily="18" charset="0"/>
                            </a:rPr>
                            <a:t>R</a:t>
                          </a:r>
                          <a:r>
                            <a:rPr lang="en-US" sz="1600" b="1" baseline="-25000" dirty="0" smtClean="0">
                              <a:latin typeface="Times New Roman" pitchFamily="18" charset="0"/>
                              <a:ea typeface="Arial Unicode MS" pitchFamily="34" charset="-128"/>
                              <a:cs typeface="Times New Roman" pitchFamily="18" charset="0"/>
                            </a:rPr>
                            <a:t>2</a:t>
                          </a:r>
                          <a:r>
                            <a:rPr lang="en-US" sz="1600" b="1" dirty="0" smtClean="0">
                              <a:latin typeface="Times New Roman" pitchFamily="18" charset="0"/>
                              <a:ea typeface="Arial Unicode MS" pitchFamily="34" charset="-128"/>
                              <a:cs typeface="Times New Roman" pitchFamily="18" charset="0"/>
                            </a:rPr>
                            <a:t>=15</a:t>
                          </a:r>
                          <a:r>
                            <a:rPr lang="el-GR" sz="1200" b="1" dirty="0" smtClean="0">
                              <a:latin typeface="Times New Roman" pitchFamily="18" charset="0"/>
                              <a:ea typeface="Arial Unicode MS" pitchFamily="34" charset="-128"/>
                              <a:cs typeface="Times New Roman" pitchFamily="18" charset="0"/>
                            </a:rPr>
                            <a:t>Ω</a:t>
                          </a:r>
                          <a:endParaRPr lang="ar-EG" sz="1600" b="1" dirty="0" smtClean="0">
                            <a:latin typeface="Times New Roman" pitchFamily="18" charset="0"/>
                            <a:ea typeface="Arial Unicode MS" pitchFamily="34" charset="-128"/>
                            <a:cs typeface="Times New Roman" pitchFamily="18" charset="0"/>
                          </a:endParaRPr>
                        </a:p>
                      </a:txBody>
                      <a:useSpRect/>
                    </a:txSp>
                  </a:sp>
                  <a:sp>
                    <a:nvSpPr>
                      <a:cNvPr id="25" name="مستطيل 24"/>
                      <a:cNvSpPr/>
                    </a:nvSpPr>
                    <a:spPr>
                      <a:xfrm>
                        <a:off x="4015486" y="4357694"/>
                        <a:ext cx="857256"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6" name="مستطيل 25"/>
                      <a:cNvSpPr/>
                    </a:nvSpPr>
                    <a:spPr>
                      <a:xfrm>
                        <a:off x="3817642" y="2500306"/>
                        <a:ext cx="325730" cy="646331"/>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3600" b="1" dirty="0" smtClean="0"/>
                            <a:t>-</a:t>
                          </a:r>
                          <a:endParaRPr lang="ar-EG" sz="3600" b="1" dirty="0"/>
                        </a:p>
                      </a:txBody>
                      <a:useSpRect/>
                    </a:txSp>
                  </a:sp>
                  <a:sp>
                    <a:nvSpPr>
                      <a:cNvPr id="27" name="مستطيل 26"/>
                      <a:cNvSpPr/>
                    </a:nvSpPr>
                    <a:spPr>
                      <a:xfrm>
                        <a:off x="3260870" y="2643182"/>
                        <a:ext cx="413896" cy="400110"/>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000" b="1" dirty="0" smtClean="0"/>
                            <a:t>+</a:t>
                          </a:r>
                          <a:endParaRPr lang="ar-EG" sz="2000" b="1" dirty="0"/>
                        </a:p>
                      </a:txBody>
                      <a:useSpRect/>
                    </a:txSp>
                  </a:sp>
                  <a:sp>
                    <a:nvSpPr>
                      <a:cNvPr id="30" name="مستطيل 29"/>
                      <a:cNvSpPr/>
                    </a:nvSpPr>
                    <a:spPr>
                      <a:xfrm>
                        <a:off x="2714612" y="4000504"/>
                        <a:ext cx="857256"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err="1" smtClean="0">
                              <a:latin typeface="Times New Roman" pitchFamily="18" charset="0"/>
                              <a:ea typeface="Arial Unicode MS" pitchFamily="34" charset="-128"/>
                              <a:cs typeface="Times New Roman" pitchFamily="18" charset="0"/>
                            </a:rPr>
                            <a:t>R</a:t>
                          </a:r>
                          <a:r>
                            <a:rPr lang="en-US" sz="1600" b="1" baseline="-25000" dirty="0" err="1" smtClean="0">
                              <a:latin typeface="Times New Roman" pitchFamily="18" charset="0"/>
                              <a:ea typeface="Arial Unicode MS" pitchFamily="34" charset="-128"/>
                              <a:cs typeface="Times New Roman" pitchFamily="18" charset="0"/>
                            </a:rPr>
                            <a:t>g</a:t>
                          </a:r>
                          <a:r>
                            <a:rPr lang="en-US" sz="1600" b="1" dirty="0" smtClean="0">
                              <a:latin typeface="Times New Roman" pitchFamily="18" charset="0"/>
                              <a:ea typeface="Arial Unicode MS" pitchFamily="34" charset="-128"/>
                              <a:cs typeface="Times New Roman" pitchFamily="18" charset="0"/>
                            </a:rPr>
                            <a:t>=20</a:t>
                          </a:r>
                          <a:r>
                            <a:rPr lang="el-GR" sz="1200" b="1" dirty="0" smtClean="0">
                              <a:latin typeface="Times New Roman" pitchFamily="18" charset="0"/>
                              <a:ea typeface="Arial Unicode MS" pitchFamily="34" charset="-128"/>
                              <a:cs typeface="Times New Roman" pitchFamily="18" charset="0"/>
                            </a:rPr>
                            <a:t>Ω</a:t>
                          </a:r>
                          <a:endParaRPr lang="ar-EG" sz="1600" b="1" dirty="0" smtClean="0">
                            <a:latin typeface="Times New Roman" pitchFamily="18" charset="0"/>
                            <a:ea typeface="Arial Unicode MS" pitchFamily="34" charset="-128"/>
                            <a:cs typeface="Times New Roman" pitchFamily="18" charset="0"/>
                          </a:endParaRPr>
                        </a:p>
                      </a:txBody>
                      <a:useSpRect/>
                    </a:txSp>
                  </a:sp>
                </lc:lockedCanvas>
              </a:graphicData>
            </a:graphic>
          </wp:anchor>
        </w:drawing>
      </w:r>
      <w:r w:rsidRPr="00372536">
        <w:rPr>
          <w:rFonts w:ascii="Hacen Lebanon" w:hAnsi="Hacen Lebanon" w:cs="Hacen Lebanon"/>
          <w:sz w:val="8"/>
          <w:szCs w:val="8"/>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11- في الشكل المقابل : </w:t>
      </w: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دائرة كهربية تتكون من بطارية </w:t>
      </w:r>
      <w:r w:rsidRPr="00372536">
        <w:rPr>
          <w:rFonts w:ascii="Hacen Lebanon" w:hAnsi="Hacen Lebanon" w:cs="Hacen Lebanon"/>
          <w:sz w:val="28"/>
          <w:szCs w:val="28"/>
          <w:lang w:bidi="ar-EG"/>
        </w:rPr>
        <w:t>V</w:t>
      </w:r>
      <w:r w:rsidRPr="00372536">
        <w:rPr>
          <w:rFonts w:ascii="Hacen Lebanon" w:hAnsi="Hacen Lebanon" w:cs="Hacen Lebanon"/>
          <w:sz w:val="28"/>
          <w:szCs w:val="28"/>
          <w:vertAlign w:val="subscript"/>
          <w:lang w:bidi="ar-EG"/>
        </w:rPr>
        <w:t>B</w:t>
      </w:r>
      <w:r w:rsidRPr="00372536">
        <w:rPr>
          <w:rFonts w:ascii="Hacen Lebanon" w:hAnsi="Hacen Lebanon" w:cs="Hacen Lebanon"/>
          <w:sz w:val="28"/>
          <w:szCs w:val="28"/>
          <w:rtl/>
          <w:lang w:bidi="ar-EG"/>
        </w:rPr>
        <w:t xml:space="preserve"> مقاومتها الداخلية </w:t>
      </w:r>
      <w:r w:rsidRPr="00372536">
        <w:rPr>
          <w:rFonts w:ascii="Hacen Lebanon" w:hAnsi="Hacen Lebanon" w:cs="Hacen Lebanon"/>
          <w:sz w:val="28"/>
          <w:szCs w:val="28"/>
          <w:lang w:bidi="ar-EG"/>
        </w:rPr>
        <w:t xml:space="preserve">1 </w:t>
      </w:r>
      <w:r w:rsidRPr="00372536">
        <w:rPr>
          <w:rFonts w:cs="Hacen Lebanon"/>
          <w:sz w:val="28"/>
          <w:szCs w:val="28"/>
          <w:lang w:bidi="ar-EG"/>
        </w:rPr>
        <w:t>Ω</w:t>
      </w:r>
      <w:r w:rsidRPr="00372536">
        <w:rPr>
          <w:rFonts w:ascii="Hacen Lebanon" w:hAnsi="Hacen Lebanon" w:cs="Hacen Lebanon"/>
          <w:sz w:val="28"/>
          <w:szCs w:val="28"/>
          <w:rtl/>
          <w:lang w:bidi="ar-EG"/>
        </w:rPr>
        <w:t xml:space="preserve"> تتصل</w:t>
      </w: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بمقاومة ثابتة </w:t>
      </w:r>
      <w:r w:rsidRPr="00372536">
        <w:rPr>
          <w:rFonts w:ascii="Hacen Lebanon" w:hAnsi="Hacen Lebanon" w:cs="Hacen Lebanon"/>
          <w:sz w:val="28"/>
          <w:szCs w:val="28"/>
          <w:lang w:bidi="ar-EG"/>
        </w:rPr>
        <w:t xml:space="preserve">15 </w:t>
      </w:r>
      <w:r w:rsidRPr="00372536">
        <w:rPr>
          <w:rFonts w:cs="Hacen Lebanon"/>
          <w:sz w:val="28"/>
          <w:szCs w:val="28"/>
          <w:lang w:bidi="ar-EG"/>
        </w:rPr>
        <w:t>Ω</w:t>
      </w:r>
      <w:r w:rsidRPr="00372536">
        <w:rPr>
          <w:rFonts w:ascii="Hacen Lebanon" w:hAnsi="Hacen Lebanon" w:cs="Hacen Lebanon"/>
          <w:sz w:val="28"/>
          <w:szCs w:val="28"/>
          <w:rtl/>
          <w:lang w:bidi="ar-EG"/>
        </w:rPr>
        <w:t xml:space="preserve"> و جلفا نو متر مقاومة ملفه </w:t>
      </w:r>
      <w:r w:rsidRPr="00372536">
        <w:rPr>
          <w:rFonts w:ascii="Hacen Lebanon" w:hAnsi="Hacen Lebanon" w:cs="Hacen Lebanon"/>
          <w:sz w:val="28"/>
          <w:szCs w:val="28"/>
          <w:lang w:bidi="ar-EG"/>
        </w:rPr>
        <w:t xml:space="preserve">20 </w:t>
      </w:r>
      <w:r w:rsidRPr="00372536">
        <w:rPr>
          <w:rFonts w:cs="Hacen Lebanon"/>
          <w:sz w:val="28"/>
          <w:szCs w:val="28"/>
          <w:lang w:bidi="ar-EG"/>
        </w:rPr>
        <w:t>Ω</w:t>
      </w:r>
      <w:r w:rsidRPr="00372536">
        <w:rPr>
          <w:rFonts w:ascii="Hacen Lebanon" w:hAnsi="Hacen Lebanon" w:cs="Hacen Lebanon"/>
          <w:sz w:val="28"/>
          <w:szCs w:val="28"/>
          <w:rtl/>
          <w:lang w:bidi="ar-EG"/>
        </w:rPr>
        <w:t xml:space="preserve"> أوجد </w:t>
      </w: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النسبة بين التيارين المارين في الدائرة الكهربية قبل وبعد</w:t>
      </w: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توصيل ملف الجلفا نو متر بمجزئ تيار قيمته</w:t>
      </w:r>
      <w:r w:rsidRPr="00372536">
        <w:rPr>
          <w:rFonts w:ascii="Hacen Lebanon" w:hAnsi="Hacen Lebanon" w:cs="Hacen Lebanon"/>
          <w:sz w:val="28"/>
          <w:szCs w:val="28"/>
          <w:lang w:bidi="ar-EG"/>
        </w:rPr>
        <w:t xml:space="preserve">             5 </w:t>
      </w:r>
      <w:r w:rsidRPr="00372536">
        <w:rPr>
          <w:rFonts w:cs="Hacen Lebanon"/>
          <w:sz w:val="28"/>
          <w:szCs w:val="28"/>
          <w:lang w:bidi="ar-EG"/>
        </w:rPr>
        <w:t>Ω</w:t>
      </w:r>
    </w:p>
    <w:p w:rsidR="007A7A45" w:rsidRPr="00372536" w:rsidRDefault="007A7A45" w:rsidP="007A7A45">
      <w:pPr>
        <w:pBdr>
          <w:bottom w:val="single" w:sz="4" w:space="1" w:color="auto"/>
        </w:pBdr>
        <w:jc w:val="right"/>
        <w:rPr>
          <w:rFonts w:ascii="Hacen Lebanon" w:hAnsi="Hacen Lebanon" w:cs="Hacen Lebanon"/>
          <w:sz w:val="28"/>
          <w:szCs w:val="28"/>
          <w:lang w:bidi="ar-EG"/>
        </w:rPr>
      </w:pPr>
      <w:r w:rsidRPr="00372536">
        <w:rPr>
          <w:rFonts w:ascii="Hacen Lebanon" w:hAnsi="Hacen Lebanon" w:cs="Hacen Lebanon"/>
          <w:sz w:val="28"/>
          <w:szCs w:val="28"/>
          <w:lang w:bidi="ar-EG"/>
        </w:rPr>
        <w:t xml:space="preserve"> [</w:t>
      </w:r>
      <m:oMath>
        <m:f>
          <m:fPr>
            <m:ctrlPr>
              <w:rPr>
                <w:rFonts w:ascii="Cambria Math" w:hAnsi="Hacen Lebanon" w:cs="Hacen Lebanon"/>
                <w:i/>
                <w:sz w:val="28"/>
                <w:szCs w:val="28"/>
                <w:lang w:bidi="ar-EG"/>
              </w:rPr>
            </m:ctrlPr>
          </m:fPr>
          <m:num>
            <m:r>
              <w:rPr>
                <w:rFonts w:ascii="Cambria Math" w:hAnsi="Hacen Lebanon" w:cs="Hacen Lebanon"/>
                <w:sz w:val="28"/>
                <w:szCs w:val="28"/>
                <w:lang w:bidi="ar-EG"/>
              </w:rPr>
              <m:t>5</m:t>
            </m:r>
          </m:num>
          <m:den>
            <m:r>
              <w:rPr>
                <w:rFonts w:ascii="Cambria Math" w:hAnsi="Hacen Lebanon" w:cs="Hacen Lebanon"/>
                <w:sz w:val="28"/>
                <w:szCs w:val="28"/>
                <w:lang w:bidi="ar-EG"/>
              </w:rPr>
              <m:t>9</m:t>
            </m:r>
          </m:den>
        </m:f>
      </m:oMath>
      <w:r w:rsidRPr="00372536">
        <w:rPr>
          <w:rFonts w:ascii="Hacen Lebanon" w:hAnsi="Hacen Lebanon" w:cs="Hacen Lebanon"/>
          <w:sz w:val="28"/>
          <w:szCs w:val="28"/>
          <w:lang w:bidi="ar-EG"/>
        </w:rPr>
        <w:t xml:space="preserve">] </w:t>
      </w:r>
    </w:p>
    <w:p w:rsidR="007A7A45" w:rsidRPr="00372536" w:rsidRDefault="007A7A45" w:rsidP="007A7A45">
      <w:pPr>
        <w:rPr>
          <w:rFonts w:ascii="Hacen Lebanon" w:hAnsi="Hacen Lebanon" w:cs="Hacen Lebanon"/>
          <w:sz w:val="28"/>
          <w:szCs w:val="28"/>
          <w:rtl/>
          <w:lang w:bidi="ar-EG"/>
        </w:rPr>
      </w:pPr>
    </w:p>
    <w:p w:rsidR="007A7A45" w:rsidRPr="00372536" w:rsidRDefault="007A7A45" w:rsidP="007A7A45">
      <w:pPr>
        <w:rPr>
          <w:rFonts w:ascii="Hacen Lebanon" w:hAnsi="Hacen Lebanon" w:cs="Hacen Lebanon"/>
          <w:sz w:val="28"/>
          <w:szCs w:val="28"/>
          <w:rtl/>
          <w:lang w:bidi="ar-EG"/>
        </w:rPr>
      </w:pPr>
    </w:p>
    <w:p w:rsidR="007A7A45" w:rsidRPr="00372536" w:rsidRDefault="007A7A45" w:rsidP="007A7A45">
      <w:pPr>
        <w:rPr>
          <w:rFonts w:ascii="Hacen Lebanon" w:hAnsi="Hacen Lebanon" w:cs="Hacen Lebanon"/>
          <w:sz w:val="16"/>
          <w:szCs w:val="16"/>
          <w:rtl/>
          <w:lang w:bidi="ar-EG"/>
        </w:rPr>
      </w:pPr>
    </w:p>
    <w:p w:rsidR="007A7A45" w:rsidRPr="00372536" w:rsidRDefault="007A7A45" w:rsidP="007A58BB">
      <w:pPr>
        <w:rPr>
          <w:rFonts w:ascii="Hacen Lebanon" w:hAnsi="Hacen Lebanon" w:cs="Hacen Lebanon"/>
          <w:sz w:val="28"/>
          <w:szCs w:val="28"/>
          <w:rtl/>
          <w:lang w:bidi="ar-EG"/>
        </w:rPr>
      </w:pPr>
      <w:r w:rsidRPr="00372536">
        <w:rPr>
          <w:rFonts w:ascii="Hacen Lebanon" w:hAnsi="Hacen Lebanon" w:cs="Hacen Lebanon"/>
          <w:sz w:val="28"/>
          <w:szCs w:val="28"/>
          <w:rtl/>
          <w:lang w:bidi="ar-EG"/>
        </w:rPr>
        <w:lastRenderedPageBreak/>
        <w:t xml:space="preserve">12-  جلفا نو متر مقاومة ملفه </w:t>
      </w:r>
      <w:r w:rsidRPr="00372536">
        <w:rPr>
          <w:rFonts w:ascii="Hacen Lebanon" w:hAnsi="Hacen Lebanon" w:cs="Hacen Lebanon"/>
          <w:sz w:val="28"/>
          <w:szCs w:val="28"/>
          <w:lang w:bidi="ar-EG"/>
        </w:rPr>
        <w:t xml:space="preserve">10 </w:t>
      </w:r>
      <w:r w:rsidRPr="00372536">
        <w:rPr>
          <w:rFonts w:cs="Hacen Lebanon"/>
          <w:sz w:val="28"/>
          <w:szCs w:val="28"/>
          <w:lang w:bidi="ar-EG"/>
        </w:rPr>
        <w:t>Ω</w:t>
      </w:r>
      <w:r w:rsidRPr="00372536">
        <w:rPr>
          <w:rFonts w:ascii="Hacen Lebanon" w:hAnsi="Hacen Lebanon" w:cs="Hacen Lebanon"/>
          <w:sz w:val="28"/>
          <w:szCs w:val="28"/>
          <w:rtl/>
          <w:lang w:bidi="ar-EG"/>
        </w:rPr>
        <w:t xml:space="preserve"> وأقصي تيار يمكن قياسه بواسطته </w:t>
      </w:r>
      <w:r w:rsidRPr="00372536">
        <w:rPr>
          <w:rFonts w:ascii="Hacen Lebanon" w:hAnsi="Hacen Lebanon" w:cs="Hacen Lebanon"/>
          <w:sz w:val="28"/>
          <w:szCs w:val="28"/>
          <w:lang w:bidi="ar-EG"/>
        </w:rPr>
        <w:t>40mA</w:t>
      </w:r>
      <w:r w:rsidRPr="00372536">
        <w:rPr>
          <w:rFonts w:ascii="Hacen Lebanon" w:hAnsi="Hacen Lebanon" w:cs="Hacen Lebanon"/>
          <w:sz w:val="28"/>
          <w:szCs w:val="28"/>
          <w:rtl/>
          <w:lang w:bidi="ar-EG"/>
        </w:rPr>
        <w:t xml:space="preserve"> وصل بمجزئ للتيار </w:t>
      </w:r>
      <w:r w:rsidRPr="00372536">
        <w:rPr>
          <w:rFonts w:ascii="Hacen Lebanon" w:hAnsi="Hacen Lebanon" w:cs="Hacen Lebanon"/>
          <w:sz w:val="28"/>
          <w:szCs w:val="28"/>
          <w:lang w:bidi="ar-EG"/>
        </w:rPr>
        <w:t>( R</w:t>
      </w:r>
      <w:r w:rsidRPr="00372536">
        <w:rPr>
          <w:rFonts w:ascii="Hacen Lebanon" w:hAnsi="Hacen Lebanon" w:cs="Hacen Lebanon"/>
          <w:sz w:val="28"/>
          <w:szCs w:val="28"/>
          <w:vertAlign w:val="subscript"/>
          <w:lang w:bidi="ar-EG"/>
        </w:rPr>
        <w:t>S )</w:t>
      </w:r>
      <w:r w:rsidRPr="00372536">
        <w:rPr>
          <w:rFonts w:ascii="Hacen Lebanon" w:hAnsi="Hacen Lebanon" w:cs="Hacen Lebanon"/>
          <w:sz w:val="28"/>
          <w:szCs w:val="28"/>
          <w:rtl/>
          <w:lang w:bidi="ar-EG"/>
        </w:rPr>
        <w:t xml:space="preserve">ثم وصل في دائرة كهربية تحتوي علي مقاومة </w:t>
      </w:r>
      <w:r w:rsidRPr="00372536">
        <w:rPr>
          <w:rFonts w:ascii="Hacen Lebanon" w:hAnsi="Hacen Lebanon" w:cs="Hacen Lebanon"/>
          <w:sz w:val="28"/>
          <w:szCs w:val="28"/>
          <w:lang w:bidi="ar-EG"/>
        </w:rPr>
        <w:t xml:space="preserve">8 </w:t>
      </w:r>
      <w:r w:rsidRPr="00372536">
        <w:rPr>
          <w:rFonts w:cs="Hacen Lebanon"/>
          <w:sz w:val="28"/>
          <w:szCs w:val="28"/>
          <w:lang w:bidi="ar-EG"/>
        </w:rPr>
        <w:t>Ω</w:t>
      </w:r>
      <w:r w:rsidRPr="00372536">
        <w:rPr>
          <w:rFonts w:ascii="Hacen Lebanon" w:hAnsi="Hacen Lebanon" w:cs="Hacen Lebanon"/>
          <w:sz w:val="28"/>
          <w:szCs w:val="28"/>
          <w:rtl/>
          <w:lang w:bidi="ar-EG"/>
        </w:rPr>
        <w:t xml:space="preserve"> وعمود كهربي قوته الدافعة </w:t>
      </w:r>
      <w:r w:rsidRPr="00372536">
        <w:rPr>
          <w:rFonts w:ascii="Hacen Lebanon" w:hAnsi="Hacen Lebanon" w:cs="Hacen Lebanon"/>
          <w:sz w:val="28"/>
          <w:szCs w:val="28"/>
          <w:lang w:bidi="ar-EG"/>
        </w:rPr>
        <w:t>1.5 V</w:t>
      </w:r>
      <w:r w:rsidRPr="00372536">
        <w:rPr>
          <w:rFonts w:ascii="Hacen Lebanon" w:hAnsi="Hacen Lebanon" w:cs="Hacen Lebanon"/>
          <w:sz w:val="28"/>
          <w:szCs w:val="28"/>
          <w:rtl/>
          <w:lang w:bidi="ar-EG"/>
        </w:rPr>
        <w:t xml:space="preserve"> مهمل المقاومة الداخلية ، وعند غلق الدائرة انحرف مؤشر الجلفا نو متر إلي </w:t>
      </w:r>
      <m:oMath>
        <m:f>
          <m:fPr>
            <m:ctrlPr>
              <w:rPr>
                <w:rFonts w:ascii="Cambria Math" w:hAnsi="Hacen Lebanon" w:cs="Hacen Lebanon"/>
                <w:sz w:val="28"/>
                <w:szCs w:val="28"/>
                <w:lang w:bidi="ar-EG"/>
              </w:rPr>
            </m:ctrlPr>
          </m:fPr>
          <m:num>
            <m:r>
              <w:rPr>
                <w:rFonts w:ascii="Cambria Math" w:hAnsi="Hacen Lebanon" w:cs="Hacen Lebanon"/>
                <w:sz w:val="28"/>
                <w:szCs w:val="28"/>
                <w:lang w:bidi="ar-EG"/>
              </w:rPr>
              <m:t>3</m:t>
            </m:r>
          </m:num>
          <m:den>
            <m:r>
              <w:rPr>
                <w:rFonts w:ascii="Cambria Math" w:hAnsi="Hacen Lebanon" w:cs="Hacen Lebanon"/>
                <w:sz w:val="28"/>
                <w:szCs w:val="28"/>
                <w:lang w:bidi="ar-EG"/>
              </w:rPr>
              <m:t>4</m:t>
            </m:r>
          </m:den>
        </m:f>
      </m:oMath>
      <w:r w:rsidRPr="00372536">
        <w:rPr>
          <w:rFonts w:ascii="Hacen Lebanon" w:hAnsi="Hacen Lebanon" w:cs="Hacen Lebanon"/>
          <w:sz w:val="28"/>
          <w:szCs w:val="28"/>
          <w:rtl/>
          <w:lang w:bidi="ar-EG"/>
        </w:rPr>
        <w:t xml:space="preserve"> تدريجه احسب قيمة مجزئ التيار . </w:t>
      </w:r>
    </w:p>
    <w:p w:rsidR="007A7A45" w:rsidRPr="00372536" w:rsidRDefault="007A7A45" w:rsidP="00A438C5">
      <w:pPr>
        <w:pBdr>
          <w:bottom w:val="single" w:sz="4" w:space="1" w:color="auto"/>
        </w:pBdr>
        <w:jc w:val="right"/>
        <w:rPr>
          <w:rFonts w:ascii="Hacen Lebanon" w:hAnsi="Hacen Lebanon" w:cs="Hacen Lebanon" w:hint="cs"/>
          <w:sz w:val="28"/>
          <w:szCs w:val="28"/>
          <w:rtl/>
          <w:lang w:bidi="ar-EG"/>
        </w:rPr>
      </w:pPr>
      <w:r w:rsidRPr="00372536">
        <w:rPr>
          <w:rFonts w:ascii="Hacen Lebanon" w:hAnsi="Hacen Lebanon" w:cs="Hacen Lebanon"/>
          <w:sz w:val="28"/>
          <w:szCs w:val="28"/>
          <w:lang w:bidi="ar-EG"/>
        </w:rPr>
        <w:t xml:space="preserve">[ 2.5 </w:t>
      </w:r>
      <w:r w:rsidRPr="00372536">
        <w:rPr>
          <w:rFonts w:cs="Hacen Lebanon"/>
          <w:sz w:val="28"/>
          <w:szCs w:val="28"/>
          <w:lang w:bidi="ar-EG"/>
        </w:rPr>
        <w:t>Ω</w:t>
      </w:r>
      <w:r w:rsidRPr="00372536">
        <w:rPr>
          <w:rFonts w:ascii="Hacen Lebanon" w:hAnsi="Hacen Lebanon" w:cs="Hacen Lebanon"/>
          <w:sz w:val="28"/>
          <w:szCs w:val="28"/>
          <w:lang w:bidi="ar-EG"/>
        </w:rPr>
        <w:t xml:space="preserve"> ]</w:t>
      </w:r>
    </w:p>
    <w:p w:rsidR="007A7A45" w:rsidRPr="00372536" w:rsidRDefault="007A7A45" w:rsidP="00A438C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13- جلفا نو متر مقسم إلي </w:t>
      </w:r>
      <w:r w:rsidRPr="00372536">
        <w:rPr>
          <w:rFonts w:ascii="Hacen Lebanon" w:hAnsi="Hacen Lebanon" w:cs="Hacen Lebanon"/>
          <w:sz w:val="28"/>
          <w:szCs w:val="28"/>
          <w:lang w:bidi="ar-EG"/>
        </w:rPr>
        <w:t>150</w:t>
      </w:r>
      <w:r w:rsidRPr="00372536">
        <w:rPr>
          <w:rFonts w:ascii="Hacen Lebanon" w:hAnsi="Hacen Lebanon" w:cs="Hacen Lebanon"/>
          <w:sz w:val="28"/>
          <w:szCs w:val="28"/>
          <w:rtl/>
          <w:lang w:bidi="ar-EG"/>
        </w:rPr>
        <w:t xml:space="preserve"> قسم يدل كل </w:t>
      </w:r>
      <w:r w:rsidRPr="00372536">
        <w:rPr>
          <w:rFonts w:ascii="Hacen Lebanon" w:hAnsi="Hacen Lebanon" w:cs="Hacen Lebanon"/>
          <w:sz w:val="28"/>
          <w:szCs w:val="28"/>
          <w:lang w:bidi="ar-EG"/>
        </w:rPr>
        <w:t>10</w:t>
      </w:r>
      <w:r w:rsidRPr="00372536">
        <w:rPr>
          <w:rFonts w:ascii="Hacen Lebanon" w:hAnsi="Hacen Lebanon" w:cs="Hacen Lebanon"/>
          <w:sz w:val="28"/>
          <w:szCs w:val="28"/>
          <w:rtl/>
          <w:lang w:bidi="ar-EG"/>
        </w:rPr>
        <w:t xml:space="preserve"> أقسام منها علي </w:t>
      </w:r>
      <w:r w:rsidRPr="00372536">
        <w:rPr>
          <w:rFonts w:ascii="Hacen Lebanon" w:hAnsi="Hacen Lebanon" w:cs="Hacen Lebanon"/>
          <w:sz w:val="28"/>
          <w:szCs w:val="28"/>
          <w:lang w:bidi="ar-EG"/>
        </w:rPr>
        <w:t>1mA</w:t>
      </w:r>
      <w:r w:rsidRPr="00372536">
        <w:rPr>
          <w:rFonts w:ascii="Hacen Lebanon" w:hAnsi="Hacen Lebanon" w:cs="Hacen Lebanon"/>
          <w:sz w:val="28"/>
          <w:szCs w:val="28"/>
          <w:rtl/>
          <w:lang w:bidi="ar-EG"/>
        </w:rPr>
        <w:t xml:space="preserve"> </w:t>
      </w:r>
      <w:r w:rsidR="00777483">
        <w:rPr>
          <w:rFonts w:ascii="Hacen Lebanon" w:hAnsi="Hacen Lebanon" w:cs="Hacen Lebanon" w:hint="cs"/>
          <w:sz w:val="28"/>
          <w:szCs w:val="28"/>
          <w:rtl/>
          <w:lang w:bidi="ar-EG"/>
        </w:rPr>
        <w:t xml:space="preserve">وكل قسمين تدل على </w:t>
      </w:r>
      <w:r w:rsidR="00A438C5">
        <w:rPr>
          <w:rFonts w:ascii="Hacen Lebanon" w:hAnsi="Hacen Lebanon" w:cs="Hacen Lebanon"/>
          <w:sz w:val="28"/>
          <w:szCs w:val="28"/>
          <w:lang w:bidi="ar-EG"/>
        </w:rPr>
        <w:t>1</w:t>
      </w:r>
      <w:r w:rsidR="00777483">
        <w:rPr>
          <w:rFonts w:ascii="Hacen Lebanon" w:hAnsi="Hacen Lebanon" w:cs="Hacen Lebanon"/>
          <w:sz w:val="28"/>
          <w:szCs w:val="28"/>
          <w:lang w:bidi="ar-EG"/>
        </w:rPr>
        <w:t xml:space="preserve">mv </w:t>
      </w:r>
      <w:r w:rsidR="00777483">
        <w:rPr>
          <w:rFonts w:ascii="Hacen Lebanon" w:hAnsi="Hacen Lebanon" w:cs="Hacen Lebanon" w:hint="cs"/>
          <w:sz w:val="28"/>
          <w:szCs w:val="28"/>
          <w:rtl/>
          <w:lang w:bidi="ar-EG"/>
        </w:rPr>
        <w:t xml:space="preserve"> </w:t>
      </w:r>
      <w:r w:rsidRPr="00372536">
        <w:rPr>
          <w:rFonts w:ascii="Hacen Lebanon" w:hAnsi="Hacen Lebanon" w:cs="Hacen Lebanon"/>
          <w:sz w:val="28"/>
          <w:szCs w:val="28"/>
          <w:rtl/>
          <w:lang w:bidi="ar-EG"/>
        </w:rPr>
        <w:t xml:space="preserve">كيف يمكن تحويله إلي أميتر يقيس تيارات أقصاها </w:t>
      </w:r>
      <w:r w:rsidRPr="00372536">
        <w:rPr>
          <w:rFonts w:ascii="Hacen Lebanon" w:hAnsi="Hacen Lebanon" w:cs="Hacen Lebanon"/>
          <w:sz w:val="28"/>
          <w:szCs w:val="28"/>
          <w:lang w:bidi="ar-EG"/>
        </w:rPr>
        <w:t>6A</w:t>
      </w:r>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t>[ 0.0125</w:t>
      </w:r>
      <w:r w:rsidRPr="00372536">
        <w:rPr>
          <w:rFonts w:ascii="Calibri" w:hAnsi="Calibri"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A438C5">
      <w:pPr>
        <w:pBdr>
          <w:top w:val="single" w:sz="4" w:space="1" w:color="auto"/>
        </w:pBd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14- جلفا نو متر مقاومته </w:t>
      </w:r>
      <w:r w:rsidRPr="00372536">
        <w:rPr>
          <w:rFonts w:ascii="Hacen Lebanon" w:hAnsi="Hacen Lebanon" w:cs="Hacen Lebanon"/>
          <w:sz w:val="28"/>
          <w:szCs w:val="28"/>
          <w:lang w:bidi="ar-EG"/>
        </w:rPr>
        <w:t>20</w:t>
      </w:r>
      <w:r w:rsidRPr="00372536">
        <w:rPr>
          <w:rFonts w:ascii="Calibri" w:hAnsi="Calibri" w:cs="Hacen Lebanon"/>
          <w:sz w:val="28"/>
          <w:szCs w:val="28"/>
          <w:lang w:bidi="ar-EG"/>
        </w:rPr>
        <w:t>Ω</w:t>
      </w:r>
      <w:r w:rsidRPr="00372536">
        <w:rPr>
          <w:rFonts w:ascii="Hacen Lebanon" w:hAnsi="Hacen Lebanon" w:cs="Hacen Lebanon"/>
          <w:sz w:val="28"/>
          <w:szCs w:val="28"/>
          <w:rtl/>
          <w:lang w:bidi="ar-EG"/>
        </w:rPr>
        <w:t xml:space="preserve"> يدخل ضمن دائرة مقاومتها </w:t>
      </w:r>
      <w:r w:rsidRPr="00372536">
        <w:rPr>
          <w:rFonts w:ascii="Hacen Lebanon" w:hAnsi="Hacen Lebanon" w:cs="Hacen Lebanon"/>
          <w:sz w:val="28"/>
          <w:szCs w:val="28"/>
          <w:lang w:bidi="ar-EG"/>
        </w:rPr>
        <w:t>80</w:t>
      </w:r>
      <w:r w:rsidRPr="00372536">
        <w:rPr>
          <w:rFonts w:ascii="Calibri" w:hAnsi="Calibri" w:cs="Hacen Lebanon"/>
          <w:sz w:val="28"/>
          <w:szCs w:val="28"/>
          <w:lang w:bidi="ar-EG"/>
        </w:rPr>
        <w:t>Ω</w:t>
      </w:r>
      <w:r w:rsidRPr="00372536">
        <w:rPr>
          <w:rFonts w:ascii="Hacen Lebanon" w:hAnsi="Hacen Lebanon" w:cs="Hacen Lebanon"/>
          <w:sz w:val="28"/>
          <w:szCs w:val="28"/>
          <w:rtl/>
          <w:lang w:bidi="ar-EG"/>
        </w:rPr>
        <w:t xml:space="preserve"> وصل بمجزئ للتيار مقاومته </w:t>
      </w:r>
      <w:r w:rsidRPr="00372536">
        <w:rPr>
          <w:rFonts w:ascii="Hacen Lebanon" w:hAnsi="Hacen Lebanon" w:cs="Hacen Lebanon"/>
          <w:sz w:val="28"/>
          <w:szCs w:val="28"/>
          <w:lang w:bidi="ar-EG"/>
        </w:rPr>
        <w:t>5</w:t>
      </w:r>
      <w:r w:rsidRPr="00372536">
        <w:rPr>
          <w:rFonts w:ascii="Calibri" w:hAnsi="Calibri" w:cs="Hacen Lebanon"/>
          <w:sz w:val="28"/>
          <w:szCs w:val="28"/>
          <w:lang w:bidi="ar-EG"/>
        </w:rPr>
        <w:t>Ω</w:t>
      </w:r>
      <w:r w:rsidRPr="00372536">
        <w:rPr>
          <w:rFonts w:ascii="Hacen Lebanon" w:hAnsi="Hacen Lebanon" w:cs="Hacen Lebanon"/>
          <w:sz w:val="28"/>
          <w:szCs w:val="28"/>
          <w:rtl/>
          <w:lang w:bidi="ar-EG"/>
        </w:rPr>
        <w:t xml:space="preserve"> احسب النسبة بين شدتي التيار المار في الجلفا نو متر قبل وبعد توصيل المجزئ</w:t>
      </w:r>
      <w:r w:rsidRPr="00372536">
        <w:rPr>
          <w:rFonts w:ascii="Hacen Lebanon" w:hAnsi="Hacen Lebanon" w:cs="Hacen Lebanon"/>
          <w:sz w:val="28"/>
          <w:szCs w:val="28"/>
          <w:lang w:bidi="ar-EG"/>
        </w:rPr>
        <w:t xml:space="preserve">    [ 5:21 ]                </w:t>
      </w:r>
      <w:r w:rsidR="00E223D5">
        <w:rPr>
          <w:sz w:val="28"/>
          <w:szCs w:val="28"/>
          <w:lang w:bidi="ar-EG"/>
        </w:rPr>
        <w:t>…………………………………………………………………………………</w:t>
      </w:r>
      <w:r w:rsidR="00E223D5">
        <w:rPr>
          <w:rFonts w:ascii="Hacen Lebanon" w:hAnsi="Hacen Lebanon" w:cs="Hacen Lebanon"/>
          <w:sz w:val="28"/>
          <w:szCs w:val="28"/>
          <w:lang w:bidi="ar-EG"/>
        </w:rPr>
        <w:t>.</w:t>
      </w:r>
      <w:r w:rsidRPr="00372536">
        <w:rPr>
          <w:rFonts w:ascii="Hacen Lebanon" w:hAnsi="Hacen Lebanon" w:cs="Hacen Lebanon"/>
          <w:sz w:val="28"/>
          <w:szCs w:val="28"/>
          <w:lang w:bidi="ar-EG"/>
        </w:rPr>
        <w:t xml:space="preserve">       </w:t>
      </w:r>
    </w:p>
    <w:p w:rsidR="007A7A45" w:rsidRPr="00372536" w:rsidRDefault="007A7A45" w:rsidP="00A438C5">
      <w:pPr>
        <w:pBdr>
          <w:top w:val="single" w:sz="4" w:space="1" w:color="auto"/>
        </w:pBd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15- جلفا نو متر مقاومة ملفه </w:t>
      </w:r>
      <w:r w:rsidRPr="00372536">
        <w:rPr>
          <w:rFonts w:ascii="Hacen Lebanon" w:hAnsi="Hacen Lebanon" w:cs="Hacen Lebanon"/>
          <w:sz w:val="28"/>
          <w:szCs w:val="28"/>
          <w:lang w:bidi="ar-EG"/>
        </w:rPr>
        <w:t>54</w:t>
      </w:r>
      <w:r w:rsidRPr="00372536">
        <w:rPr>
          <w:rFonts w:ascii="Calibri" w:hAnsi="Calibri" w:cs="Hacen Lebanon"/>
          <w:sz w:val="28"/>
          <w:szCs w:val="28"/>
          <w:lang w:bidi="ar-EG"/>
        </w:rPr>
        <w:t>Ω</w:t>
      </w:r>
      <w:r w:rsidRPr="00372536">
        <w:rPr>
          <w:rFonts w:ascii="Hacen Lebanon" w:hAnsi="Hacen Lebanon" w:cs="Hacen Lebanon"/>
          <w:sz w:val="28"/>
          <w:szCs w:val="28"/>
          <w:rtl/>
          <w:lang w:bidi="ar-EG"/>
        </w:rPr>
        <w:t xml:space="preserve"> احسب قيمة مقاومة مجزئ التيار اللازم لإنقاص حساسيته</w:t>
      </w:r>
    </w:p>
    <w:p w:rsidR="007A7A45" w:rsidRPr="00372536" w:rsidRDefault="007A7A45" w:rsidP="00A438C5">
      <w:pPr>
        <w:pBdr>
          <w:top w:val="single" w:sz="4" w:space="1" w:color="auto"/>
        </w:pBd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إلي العشر وما مقدار المقاومة الكلية المكافئة للجهاز حينئذ .                                   </w:t>
      </w:r>
      <w:r w:rsidRPr="00372536">
        <w:rPr>
          <w:rFonts w:ascii="Hacen Lebanon" w:hAnsi="Hacen Lebanon" w:cs="Hacen Lebanon"/>
          <w:sz w:val="28"/>
          <w:szCs w:val="28"/>
          <w:lang w:bidi="ar-EG"/>
        </w:rPr>
        <w:t xml:space="preserve">  [ 6</w:t>
      </w:r>
      <w:r w:rsidRPr="00372536">
        <w:rPr>
          <w:rFonts w:ascii="Calibri" w:hAnsi="Calibri" w:cs="Hacen Lebanon"/>
          <w:sz w:val="28"/>
          <w:szCs w:val="28"/>
          <w:lang w:bidi="ar-EG"/>
        </w:rPr>
        <w:t>Ω</w:t>
      </w:r>
      <w:r w:rsidRPr="00372536">
        <w:rPr>
          <w:rFonts w:ascii="Hacen Lebanon" w:hAnsi="Hacen Lebanon" w:cs="Hacen Lebanon"/>
          <w:sz w:val="28"/>
          <w:szCs w:val="28"/>
          <w:lang w:bidi="ar-EG"/>
        </w:rPr>
        <w:t>,5.4</w:t>
      </w:r>
      <w:r w:rsidRPr="00372536">
        <w:rPr>
          <w:rFonts w:ascii="Calibri" w:hAnsi="Calibri" w:cs="Hacen Lebanon"/>
          <w:sz w:val="28"/>
          <w:szCs w:val="28"/>
          <w:lang w:bidi="ar-EG"/>
        </w:rPr>
        <w:t>Ω</w:t>
      </w:r>
      <w:r w:rsidRPr="00372536">
        <w:rPr>
          <w:rFonts w:ascii="Hacen Lebanon" w:hAnsi="Hacen Lebanon" w:cs="Hacen Lebanon"/>
          <w:sz w:val="28"/>
          <w:szCs w:val="28"/>
          <w:lang w:bidi="ar-EG"/>
        </w:rPr>
        <w:t xml:space="preserve"> ]</w:t>
      </w:r>
    </w:p>
    <w:p w:rsidR="007A7A45" w:rsidRPr="00372536" w:rsidRDefault="007A7A45" w:rsidP="00A438C5">
      <w:pPr>
        <w:pBdr>
          <w:top w:val="single" w:sz="4" w:space="1" w:color="auto"/>
        </w:pBd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_______________________________________________________________________</w:t>
      </w:r>
    </w:p>
    <w:p w:rsidR="007A7A45" w:rsidRPr="00372536" w:rsidRDefault="007A7A45" w:rsidP="00A438C5">
      <w:pPr>
        <w:pBdr>
          <w:top w:val="single" w:sz="4" w:space="1" w:color="auto"/>
        </w:pBd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16- أميتر عندما يراد نقص حساسيته إلي الربع يستخدم مجزئ مقاومته </w:t>
      </w:r>
      <w:r w:rsidRPr="00372536">
        <w:rPr>
          <w:rFonts w:ascii="Hacen Lebanon" w:hAnsi="Hacen Lebanon" w:cs="Hacen Lebanon"/>
          <w:sz w:val="28"/>
          <w:szCs w:val="28"/>
          <w:lang w:bidi="ar-EG"/>
        </w:rPr>
        <w:t>3</w:t>
      </w:r>
      <w:r w:rsidRPr="00372536">
        <w:rPr>
          <w:rFonts w:ascii="Hacen Lebanon" w:hAnsi="Hacen Lebanon" w:cs="Hacen Lebanon"/>
          <w:sz w:val="28"/>
          <w:szCs w:val="28"/>
          <w:rtl/>
          <w:lang w:bidi="ar-EG"/>
        </w:rPr>
        <w:t xml:space="preserve"> أوم احسب مقاومة</w:t>
      </w:r>
    </w:p>
    <w:p w:rsidR="007A7A45" w:rsidRPr="00372536" w:rsidRDefault="007A7A45" w:rsidP="00A438C5">
      <w:pPr>
        <w:pBdr>
          <w:top w:val="single" w:sz="4" w:space="1" w:color="auto"/>
        </w:pBd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المجزئ اللازم لإنقاص حساسيته إلي العشر </w:t>
      </w:r>
      <w:r w:rsidRPr="00372536">
        <w:rPr>
          <w:rFonts w:ascii="Hacen Lebanon" w:hAnsi="Hacen Lebanon" w:cs="Hacen Lebanon"/>
          <w:sz w:val="28"/>
          <w:szCs w:val="28"/>
          <w:lang w:bidi="ar-EG"/>
        </w:rPr>
        <w:t xml:space="preserve">  [ 1</w:t>
      </w:r>
      <w:r w:rsidRPr="00372536">
        <w:rPr>
          <w:rFonts w:ascii="Calibri" w:hAnsi="Calibri" w:cs="Hacen Lebanon"/>
          <w:sz w:val="28"/>
          <w:szCs w:val="28"/>
          <w:lang w:bidi="ar-EG"/>
        </w:rPr>
        <w:t>Ω</w:t>
      </w:r>
      <w:r w:rsidRPr="00372536">
        <w:rPr>
          <w:rFonts w:ascii="Hacen Lebanon" w:hAnsi="Hacen Lebanon" w:cs="Hacen Lebanon"/>
          <w:sz w:val="28"/>
          <w:szCs w:val="28"/>
          <w:lang w:bidi="ar-EG"/>
        </w:rPr>
        <w:t xml:space="preserve"> ]</w: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lang w:bidi="ar-EG"/>
        </w:rPr>
      </w:pPr>
    </w:p>
    <w:p w:rsidR="007A58BB" w:rsidRDefault="007A58BB" w:rsidP="007A7A45">
      <w:pPr>
        <w:tabs>
          <w:tab w:val="left" w:pos="2727"/>
        </w:tabs>
        <w:rPr>
          <w:rFonts w:ascii="Hacen Lebanon" w:hAnsi="Hacen Lebanon" w:cs="Hacen Lebanon"/>
          <w:rtl/>
          <w:lang w:bidi="ar-EG"/>
        </w:rPr>
      </w:pPr>
    </w:p>
    <w:p w:rsidR="007A58BB" w:rsidRDefault="007A58BB" w:rsidP="007A7A45">
      <w:pPr>
        <w:tabs>
          <w:tab w:val="left" w:pos="2727"/>
        </w:tabs>
        <w:rPr>
          <w:rFonts w:ascii="Hacen Lebanon" w:hAnsi="Hacen Lebanon" w:cs="Hacen Lebanon"/>
          <w:rtl/>
          <w:lang w:bidi="ar-EG"/>
        </w:rPr>
      </w:pPr>
    </w:p>
    <w:p w:rsidR="007A58BB" w:rsidRPr="00372536" w:rsidRDefault="007A58BB" w:rsidP="007A7A45">
      <w:pPr>
        <w:tabs>
          <w:tab w:val="left" w:pos="2727"/>
        </w:tabs>
        <w:rPr>
          <w:rFonts w:ascii="Hacen Lebanon" w:hAnsi="Hacen Lebanon" w:cs="Hacen Lebanon"/>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729" style="position:absolute;left:0;text-align:left;margin-left:37.35pt;margin-top:20.8pt;width:218.05pt;height:37.4pt;z-index:252215808" coordorigin="5040,6433" coordsize="2340,900">
            <v:rect id="_x0000_s96730" style="position:absolute;left:5040;top:6433;width:2340;height:900" fillcolor="white [3201]" strokecolor="#666 [1936]" strokeweight="1pt">
              <v:fill color2="#999 [1296]" rotate="t" focusposition="1" focussize="" focus="100%" type="gradient"/>
              <v:shadow on="t" type="perspective" color="#7f7f7f [1601]" opacity=".5" offset="1pt" offset2="-3pt"/>
            </v:rect>
            <v:shape id="_x0000_s96731" type="#_x0000_t136" style="position:absolute;left:5236;top:6763;width:1948;height:418" fillcolor="black [3213]" strokecolor="black [3213]" strokeweight="1pt">
              <v:fill color2="#999 [1296]"/>
              <v:shadow type="perspective" color="#7f7f7f [1601]" opacity=".5" offset="1pt" offset2="-3pt"/>
              <v:textpath style="font-family:&quot;Arial&quot;;v-text-kern:t" trim="t" fitpath="t" string="Direct current Voltmeter ( D.C)"/>
            </v:shape>
            <w10:wrap anchorx="page"/>
          </v:group>
        </w:pict>
      </w:r>
      <w:r>
        <w:rPr>
          <w:rFonts w:ascii="Hacen Lebanon" w:hAnsi="Hacen Lebanon" w:cs="Hacen Lebanon"/>
          <w:noProof/>
          <w:rtl/>
        </w:rPr>
        <w:pict>
          <v:group id="_x0000_s96582" style="position:absolute;left:0;text-align:left;margin-left:39.45pt;margin-top:18.8pt;width:218.05pt;height:37.4pt;z-index:252185088" coordorigin="5040,6433" coordsize="2340,900">
            <v:rect id="_x0000_s96583" style="position:absolute;left:5040;top:6433;width:2340;height:900" fillcolor="white [3201]" strokecolor="#666 [1936]" strokeweight="1pt">
              <v:fill color2="#999 [1296]" rotate="t" focusposition="1" focussize="" focus="100%" type="gradient"/>
              <v:shadow on="t" type="perspective" color="#7f7f7f [1601]" opacity=".5" offset="1pt" offset2="-3pt"/>
            </v:rect>
            <v:shape id="_x0000_s96584" type="#_x0000_t136" style="position:absolute;left:5236;top:6763;width:1948;height:418" fillcolor="black [3213]" strokecolor="black [3213]" strokeweight="1pt">
              <v:fill color2="#999 [1296]"/>
              <v:shadow type="perspective" color="#7f7f7f [1601]" opacity=".5" offset="1pt" offset2="-3pt"/>
              <v:textpath style="font-family:&quot;Arial&quot;;v-text-kern:t" trim="t" fitpath="t" string="Direct current Voltmeter ( D.C)"/>
            </v:shape>
            <w10:wrap anchorx="page"/>
          </v:group>
        </w:pict>
      </w:r>
      <w:r>
        <w:rPr>
          <w:rFonts w:ascii="Hacen Lebanon" w:hAnsi="Hacen Lebanon" w:cs="Hacen Lebanon"/>
          <w:noProof/>
          <w:rtl/>
        </w:rPr>
        <w:pict>
          <v:group id="_x0000_s96579" style="position:absolute;left:0;text-align:left;margin-left:261.85pt;margin-top:14.65pt;width:252.35pt;height:45pt;z-index:252184064" coordorigin="5040,6433" coordsize="2340,900">
            <v:shape id="_x0000_s96580" type="#_x0000_t21" style="position:absolute;left:5040;top:6433;width:2340;height:900" fillcolor="white [3201]" strokecolor="#666 [1936]" strokeweight="1pt">
              <v:fill color2="#999 [1296]" rotate="t" focusposition="1" focussize="" focus="100%" type="gradient"/>
              <v:shadow on="t" type="perspective" color="#7f7f7f [1601]" opacity=".5" offset="1pt" offset2="-3pt"/>
            </v:shape>
            <v:shape id="_x0000_s96581" type="#_x0000_t136" style="position:absolute;left:5236;top:6763;width:1948;height:418" fillcolor="black [3213]" strokecolor="black [3213]" strokeweight="1pt">
              <v:fill color2="#999 [1296]"/>
              <v:shadow type="perspective" color="#7f7f7f [1601]" opacity=".5" offset="1pt" offset2="-3pt"/>
              <v:textpath style="font-family:&quot;Arial Black&quot;;v-text-kern:t" trim="t" fitpath="t" string="ثانيا : فولتميتر التيار المستمر(موحدالإتجاه)"/>
            </v:shape>
            <w10:wrap anchorx="page"/>
          </v:group>
        </w:pict>
      </w:r>
      <w:r>
        <w:rPr>
          <w:rFonts w:ascii="Hacen Lebanon" w:hAnsi="Hacen Lebanon" w:cs="Hacen Lebanon"/>
          <w:noProof/>
          <w:rtl/>
        </w:rPr>
        <w:pict>
          <v:group id="_x0000_s96726" style="position:absolute;left:0;text-align:left;margin-left:276.55pt;margin-top:16.65pt;width:252.35pt;height:45pt;z-index:252214784" coordorigin="5040,6433" coordsize="2340,900">
            <v:shape id="_x0000_s96727" type="#_x0000_t21" style="position:absolute;left:5040;top:6433;width:2340;height:900" fillcolor="white [3201]" strokecolor="#666 [1936]" strokeweight="1pt">
              <v:fill color2="#999 [1296]" rotate="t" focusposition="1" focussize="" focus="100%" type="gradient"/>
              <v:shadow on="t" type="perspective" color="#7f7f7f [1601]" opacity=".5" offset="1pt" offset2="-3pt"/>
            </v:shape>
            <v:shape id="_x0000_s96728" type="#_x0000_t136" style="position:absolute;left:5236;top:6763;width:1948;height:418" fillcolor="black [3213]" strokecolor="black [3213]" strokeweight="1pt">
              <v:fill color2="#999 [1296]"/>
              <v:shadow type="perspective" color="#7f7f7f [1601]" opacity=".5" offset="1pt" offset2="-3pt"/>
              <v:textpath style="font-family:&quot;Arial Black&quot;;v-text-kern:t" trim="t" fitpath="t" string="ثانيا : فولتميتر التيار المستمر(موحدالإتجاه)"/>
            </v:shape>
            <w10:wrap anchorx="page"/>
          </v:group>
        </w:pict>
      </w: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372536" w:rsidRDefault="00605B35" w:rsidP="007A7A45">
      <w:pPr>
        <w:spacing w:line="360" w:lineRule="auto"/>
        <w:jc w:val="lowKashida"/>
        <w:rPr>
          <w:rFonts w:ascii="Hacen Lebanon" w:hAnsi="Hacen Lebanon" w:cs="Hacen Lebanon"/>
          <w:sz w:val="26"/>
          <w:szCs w:val="26"/>
          <w:rtl/>
          <w:lang w:bidi="ar-EG"/>
        </w:rPr>
      </w:pPr>
      <w:r>
        <w:rPr>
          <w:rFonts w:ascii="Hacen Lebanon" w:hAnsi="Hacen Lebanon" w:cs="Hacen Lebanon"/>
          <w:noProof/>
          <w:sz w:val="26"/>
          <w:szCs w:val="26"/>
          <w:rtl/>
        </w:rPr>
        <w:pict>
          <v:group id="_x0000_s96642" style="position:absolute;left:0;text-align:left;margin-left:228.85pt;margin-top:13.05pt;width:283.15pt;height:29pt;z-index:252190208" coordorigin="8182,9500" coordsize="2627,505">
            <v:shape id="_x0000_s96643" type="#_x0000_t112" style="position:absolute;left:8182;top:9500;width:2627;height:505" fillcolor="white [3201]" strokecolor="black [3200]" strokeweight="2.5pt">
              <v:shadow color="#868686"/>
            </v:shape>
            <v:shape id="_x0000_s96644" type="#_x0000_t202" style="position:absolute;left:8528;top:9500;width:1926;height:505" fillcolor="white [3201]" strokecolor="black [3200]" strokeweight="2.5pt">
              <v:shadow color="#868686"/>
              <v:textbox style="mso-next-textbox:#_x0000_s96644">
                <w:txbxContent>
                  <w:p w:rsidR="0027604B" w:rsidRPr="007A58BB" w:rsidRDefault="0027604B" w:rsidP="007A7A45">
                    <w:pPr>
                      <w:jc w:val="center"/>
                      <w:rPr>
                        <w:rFonts w:asciiTheme="majorBidi" w:hAnsiTheme="majorBidi" w:cstheme="majorBidi"/>
                        <w:b/>
                        <w:bCs/>
                        <w:sz w:val="32"/>
                        <w:szCs w:val="32"/>
                        <w:rtl/>
                      </w:rPr>
                    </w:pPr>
                    <w:r w:rsidRPr="007A58BB">
                      <w:rPr>
                        <w:rFonts w:asciiTheme="majorBidi" w:hAnsiTheme="majorBidi" w:cstheme="majorBidi"/>
                        <w:b/>
                        <w:bCs/>
                        <w:sz w:val="32"/>
                        <w:szCs w:val="32"/>
                        <w:rtl/>
                      </w:rPr>
                      <w:t>الفكرة العلمية- الأساس العلمي-</w:t>
                    </w:r>
                  </w:p>
                  <w:p w:rsidR="0027604B" w:rsidRDefault="0027604B" w:rsidP="007A7A45">
                    <w:pPr>
                      <w:rPr>
                        <w:lang w:bidi="ar-EG"/>
                      </w:rPr>
                    </w:pPr>
                  </w:p>
                </w:txbxContent>
              </v:textbox>
            </v:shape>
            <w10:wrap anchorx="page"/>
          </v:group>
        </w:pict>
      </w:r>
    </w:p>
    <w:p w:rsidR="007A7A45" w:rsidRPr="00372536" w:rsidRDefault="007A7A45" w:rsidP="007A7A45">
      <w:pPr>
        <w:spacing w:line="360" w:lineRule="auto"/>
        <w:jc w:val="lowKashida"/>
        <w:rPr>
          <w:rFonts w:ascii="Hacen Lebanon" w:hAnsi="Hacen Lebanon" w:cs="Hacen Lebanon"/>
          <w:sz w:val="4"/>
          <w:szCs w:val="4"/>
          <w:rtl/>
          <w:lang w:bidi="ar-EG"/>
        </w:rPr>
      </w:pPr>
    </w:p>
    <w:p w:rsidR="007A7A45" w:rsidRPr="00372536" w:rsidRDefault="007A7A45" w:rsidP="007A7A45">
      <w:pPr>
        <w:pStyle w:val="10"/>
        <w:shd w:val="clear" w:color="auto" w:fill="auto"/>
        <w:ind w:firstLine="0"/>
        <w:rPr>
          <w:rFonts w:ascii="Hacen Lebanon" w:hAnsi="Hacen Lebanon" w:cs="Hacen Lebanon"/>
          <w:color w:val="auto"/>
          <w:sz w:val="2"/>
          <w:szCs w:val="2"/>
          <w:rtl/>
        </w:rPr>
      </w:pPr>
    </w:p>
    <w:p w:rsidR="007A7A45" w:rsidRPr="00372536" w:rsidRDefault="007A7A45" w:rsidP="007A7A45">
      <w:pPr>
        <w:spacing w:line="360" w:lineRule="auto"/>
        <w:jc w:val="lowKashida"/>
        <w:rPr>
          <w:rFonts w:ascii="Hacen Lebanon" w:hAnsi="Hacen Lebanon" w:cs="Hacen Lebanon"/>
          <w:sz w:val="8"/>
          <w:szCs w:val="8"/>
          <w:rtl/>
          <w:lang w:bidi="ar-EG"/>
        </w:rPr>
      </w:pP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عزم الازدواج المؤثر في ملف يمر به تيار قابل للحركة في مجال مغناطيسي.</w:t>
      </w:r>
    </w:p>
    <w:p w:rsidR="007A7A45" w:rsidRPr="00372536" w:rsidRDefault="00605B35" w:rsidP="007A7A45">
      <w:pPr>
        <w:spacing w:line="360" w:lineRule="auto"/>
        <w:jc w:val="lowKashida"/>
        <w:rPr>
          <w:rFonts w:ascii="Hacen Lebanon" w:hAnsi="Hacen Lebanon" w:cs="Hacen Lebanon"/>
          <w:sz w:val="26"/>
          <w:szCs w:val="26"/>
          <w:u w:val="single"/>
          <w:rtl/>
          <w:lang w:bidi="ar-EG"/>
        </w:rPr>
      </w:pPr>
      <w:r w:rsidRPr="00605B35">
        <w:rPr>
          <w:rFonts w:ascii="Hacen Lebanon" w:hAnsi="Hacen Lebanon" w:cs="Hacen Lebanon"/>
          <w:noProof/>
          <w:sz w:val="26"/>
          <w:szCs w:val="26"/>
          <w:rtl/>
        </w:rPr>
        <w:pict>
          <v:group id="_x0000_s96639" style="position:absolute;left:0;text-align:left;margin-left:225.25pt;margin-top:7.2pt;width:283.4pt;height:29pt;z-index:252189184" coordorigin="8182,9500" coordsize="2627,505">
            <v:shape id="_x0000_s96640" type="#_x0000_t112" style="position:absolute;left:8182;top:9500;width:2627;height:505" fillcolor="white [3201]" strokecolor="black [3200]" strokeweight="2.5pt">
              <v:shadow color="#868686"/>
            </v:shape>
            <v:shape id="_x0000_s96641" type="#_x0000_t202" style="position:absolute;left:8528;top:9500;width:1926;height:505" fillcolor="white [3201]" strokecolor="black [3200]" strokeweight="2.5pt">
              <v:shadow color="#868686"/>
              <v:textbox style="mso-next-textbox:#_x0000_s96641">
                <w:txbxContent>
                  <w:p w:rsidR="0027604B" w:rsidRPr="00E223D5" w:rsidRDefault="0027604B" w:rsidP="007A7A45">
                    <w:pPr>
                      <w:jc w:val="center"/>
                      <w:rPr>
                        <w:rFonts w:ascii="Hacen Beirut Heading" w:hAnsi="Hacen Beirut Heading" w:cs="Hacen Beirut Heading"/>
                        <w:sz w:val="32"/>
                        <w:szCs w:val="32"/>
                        <w:rtl/>
                      </w:rPr>
                    </w:pPr>
                    <w:r w:rsidRPr="00E223D5">
                      <w:rPr>
                        <w:rFonts w:ascii="Hacen Beirut Heading" w:hAnsi="Hacen Beirut Heading" w:cs="Hacen Beirut Heading" w:hint="cs"/>
                        <w:sz w:val="32"/>
                        <w:szCs w:val="32"/>
                        <w:rtl/>
                      </w:rPr>
                      <w:t>الوظيفة</w:t>
                    </w:r>
                  </w:p>
                  <w:p w:rsidR="0027604B" w:rsidRDefault="0027604B" w:rsidP="007A7A45">
                    <w:pPr>
                      <w:rPr>
                        <w:lang w:bidi="ar-EG"/>
                      </w:rPr>
                    </w:pPr>
                  </w:p>
                </w:txbxContent>
              </v:textbox>
            </v:shape>
            <w10:wrap anchorx="page"/>
          </v:group>
        </w:pict>
      </w:r>
    </w:p>
    <w:p w:rsidR="007A7A45" w:rsidRPr="00372536" w:rsidRDefault="007A7A45" w:rsidP="007A7A45">
      <w:pPr>
        <w:spacing w:line="360" w:lineRule="auto"/>
        <w:jc w:val="lowKashida"/>
        <w:rPr>
          <w:rFonts w:ascii="Hacen Lebanon" w:hAnsi="Hacen Lebanon" w:cs="Hacen Lebanon"/>
          <w:sz w:val="4"/>
          <w:szCs w:val="4"/>
          <w:rtl/>
          <w:lang w:bidi="ar-EG"/>
        </w:rPr>
      </w:pPr>
    </w:p>
    <w:p w:rsidR="007A7A45" w:rsidRPr="00372536" w:rsidRDefault="007A7A45" w:rsidP="007A7A45">
      <w:pPr>
        <w:spacing w:line="360" w:lineRule="auto"/>
        <w:jc w:val="lowKashida"/>
        <w:rPr>
          <w:rFonts w:ascii="Hacen Lebanon" w:hAnsi="Hacen Lebanon" w:cs="Hacen Lebanon"/>
          <w:sz w:val="6"/>
          <w:szCs w:val="6"/>
          <w:rtl/>
          <w:lang w:bidi="ar-EG"/>
        </w:rPr>
      </w:pP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قياس فرق الجهد بين أي نقطتين في دائرة كهربية .</w:t>
      </w: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أو قياس القوة الدافعة الكهربية لمصدر مباشرة.</w:t>
      </w:r>
    </w:p>
    <w:p w:rsidR="007A7A45" w:rsidRPr="00372536" w:rsidRDefault="00605B35" w:rsidP="007A7A45">
      <w:pPr>
        <w:spacing w:line="360" w:lineRule="auto"/>
        <w:jc w:val="lowKashida"/>
        <w:rPr>
          <w:rFonts w:ascii="Hacen Lebanon" w:hAnsi="Hacen Lebanon" w:cs="Hacen Lebanon"/>
          <w:sz w:val="26"/>
          <w:szCs w:val="26"/>
          <w:rtl/>
          <w:lang w:bidi="ar-EG"/>
        </w:rPr>
      </w:pPr>
      <w:r>
        <w:rPr>
          <w:rFonts w:ascii="Hacen Lebanon" w:hAnsi="Hacen Lebanon" w:cs="Hacen Lebanon"/>
          <w:noProof/>
          <w:sz w:val="26"/>
          <w:szCs w:val="26"/>
          <w:rtl/>
        </w:rPr>
        <w:pict>
          <v:group id="_x0000_s96650" style="position:absolute;left:0;text-align:left;margin-left:224.1pt;margin-top:18.1pt;width:286.75pt;height:36.2pt;z-index:252194304" coordorigin="8182,9500" coordsize="2627,505">
            <v:shape id="_x0000_s96651" type="#_x0000_t112" style="position:absolute;left:8182;top:9500;width:2627;height:505" fillcolor="white [3201]" strokecolor="black [3200]" strokeweight="2.5pt">
              <v:shadow color="#868686"/>
            </v:shape>
            <v:shape id="_x0000_s96652" type="#_x0000_t202" style="position:absolute;left:8528;top:9500;width:1926;height:505" fillcolor="white [3201]" strokecolor="black [3200]" strokeweight="2.5pt">
              <v:shadow color="#868686"/>
              <v:textbox style="mso-next-textbox:#_x0000_s96652">
                <w:txbxContent>
                  <w:p w:rsidR="0027604B" w:rsidRPr="00E223D5" w:rsidRDefault="0027604B" w:rsidP="007A7A45">
                    <w:pPr>
                      <w:jc w:val="center"/>
                      <w:rPr>
                        <w:rFonts w:ascii="Hacen Beirut Heading" w:hAnsi="Hacen Beirut Heading" w:cs="Hacen Beirut Heading"/>
                        <w:b/>
                        <w:bCs/>
                        <w:sz w:val="32"/>
                        <w:szCs w:val="32"/>
                        <w:rtl/>
                      </w:rPr>
                    </w:pPr>
                    <w:r w:rsidRPr="00E223D5">
                      <w:rPr>
                        <w:rFonts w:ascii="Hacen Beirut Heading" w:hAnsi="Hacen Beirut Heading" w:cs="Hacen Beirut Heading"/>
                        <w:b/>
                        <w:bCs/>
                        <w:sz w:val="32"/>
                        <w:szCs w:val="32"/>
                        <w:rtl/>
                      </w:rPr>
                      <w:t>- طريقة التوصيل فى الدائرة-</w:t>
                    </w:r>
                  </w:p>
                  <w:p w:rsidR="0027604B" w:rsidRDefault="0027604B" w:rsidP="007A7A45">
                    <w:pPr>
                      <w:rPr>
                        <w:lang w:bidi="ar-EG"/>
                      </w:rPr>
                    </w:pPr>
                  </w:p>
                </w:txbxContent>
              </v:textbox>
            </v:shape>
            <w10:wrap anchorx="page"/>
          </v:group>
        </w:pict>
      </w:r>
    </w:p>
    <w:p w:rsidR="007A7A45" w:rsidRPr="00372536" w:rsidRDefault="007A7A45" w:rsidP="007A7A45">
      <w:pPr>
        <w:spacing w:line="360" w:lineRule="auto"/>
        <w:jc w:val="lowKashida"/>
        <w:rPr>
          <w:rFonts w:ascii="Hacen Lebanon" w:hAnsi="Hacen Lebanon" w:cs="Hacen Lebanon"/>
          <w:sz w:val="2"/>
          <w:szCs w:val="2"/>
          <w:rtl/>
          <w:lang w:bidi="ar-EG"/>
        </w:rPr>
      </w:pPr>
    </w:p>
    <w:p w:rsidR="007A7A45" w:rsidRPr="00372536" w:rsidRDefault="007A7A45" w:rsidP="007A7A45">
      <w:pPr>
        <w:pStyle w:val="10"/>
        <w:shd w:val="clear" w:color="auto" w:fill="auto"/>
        <w:rPr>
          <w:rFonts w:ascii="Hacen Lebanon" w:hAnsi="Hacen Lebanon" w:cs="Hacen Lebanon" w:hint="cs"/>
          <w:color w:val="auto"/>
          <w:sz w:val="26"/>
          <w:szCs w:val="26"/>
          <w:rtl/>
        </w:rPr>
      </w:pP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يوصل الفولتميتر  في الدائرة على التوازي </w:t>
      </w:r>
    </w:p>
    <w:p w:rsidR="007A7A45" w:rsidRPr="00372536" w:rsidRDefault="00605B35" w:rsidP="007A7A45">
      <w:pPr>
        <w:pStyle w:val="6"/>
        <w:rPr>
          <w:rFonts w:ascii="Hacen Lebanon" w:hAnsi="Hacen Lebanon" w:cs="Hacen Lebanon"/>
          <w:color w:val="auto"/>
          <w:sz w:val="26"/>
          <w:szCs w:val="26"/>
          <w:rtl/>
          <w:lang w:bidi="ar-EG"/>
        </w:rPr>
      </w:pPr>
      <w:r>
        <w:rPr>
          <w:rFonts w:ascii="Hacen Lebanon" w:hAnsi="Hacen Lebanon" w:cs="Hacen Lebanon"/>
          <w:noProof/>
          <w:color w:val="auto"/>
          <w:sz w:val="26"/>
          <w:szCs w:val="26"/>
          <w:rtl/>
        </w:rPr>
        <w:pict>
          <v:group id="_x0000_s96645" style="position:absolute;left:0;text-align:left;margin-left:180.55pt;margin-top:3.4pt;width:327.95pt;height:29pt;z-index:252191232" coordorigin="8182,9500" coordsize="2627,505">
            <v:shape id="_x0000_s96646" type="#_x0000_t112" style="position:absolute;left:8182;top:9500;width:2627;height:505" fillcolor="white [3201]" strokecolor="black [3200]" strokeweight="2.5pt">
              <v:shadow color="#868686"/>
            </v:shape>
            <v:shape id="_x0000_s96647" type="#_x0000_t202" style="position:absolute;left:8528;top:9500;width:1926;height:505" fillcolor="white [3201]" strokecolor="black [3200]" strokeweight="2.5pt">
              <v:shadow color="#868686"/>
              <v:textbox style="mso-next-textbox:#_x0000_s96647">
                <w:txbxContent>
                  <w:p w:rsidR="0027604B" w:rsidRPr="007A58BB" w:rsidRDefault="0027604B" w:rsidP="007A7A45">
                    <w:pPr>
                      <w:jc w:val="center"/>
                      <w:rPr>
                        <w:rFonts w:cs="Bader"/>
                        <w:b/>
                        <w:bCs/>
                        <w:sz w:val="30"/>
                        <w:szCs w:val="30"/>
                        <w:rtl/>
                      </w:rPr>
                    </w:pPr>
                    <w:r w:rsidRPr="00E223D5">
                      <w:rPr>
                        <w:rFonts w:ascii="Hacen Beirut Heading" w:hAnsi="Hacen Beirut Heading" w:cs="Hacen Beirut Heading"/>
                        <w:sz w:val="32"/>
                        <w:szCs w:val="32"/>
                        <w:rtl/>
                      </w:rPr>
                      <w:t>كيفية تعديل الجلفا</w:t>
                    </w:r>
                    <w:r w:rsidRPr="00E223D5">
                      <w:rPr>
                        <w:rFonts w:ascii="Hacen Beirut Heading" w:hAnsi="Hacen Beirut Heading" w:cs="Hacen Beirut Heading" w:hint="cs"/>
                        <w:sz w:val="32"/>
                        <w:szCs w:val="32"/>
                        <w:rtl/>
                      </w:rPr>
                      <w:t xml:space="preserve"> </w:t>
                    </w:r>
                    <w:r w:rsidRPr="00E223D5">
                      <w:rPr>
                        <w:rFonts w:ascii="Hacen Beirut Heading" w:hAnsi="Hacen Beirut Heading" w:cs="Hacen Beirut Heading"/>
                        <w:sz w:val="32"/>
                        <w:szCs w:val="32"/>
                        <w:rtl/>
                      </w:rPr>
                      <w:t>نو</w:t>
                    </w:r>
                    <w:r w:rsidRPr="00E223D5">
                      <w:rPr>
                        <w:rFonts w:ascii="Hacen Beirut Heading" w:hAnsi="Hacen Beirut Heading" w:cs="Hacen Beirut Heading" w:hint="cs"/>
                        <w:sz w:val="32"/>
                        <w:szCs w:val="32"/>
                        <w:rtl/>
                      </w:rPr>
                      <w:t xml:space="preserve"> </w:t>
                    </w:r>
                    <w:r w:rsidRPr="00E223D5">
                      <w:rPr>
                        <w:rFonts w:ascii="Hacen Beirut Heading" w:hAnsi="Hacen Beirut Heading" w:cs="Hacen Beirut Heading"/>
                        <w:sz w:val="32"/>
                        <w:szCs w:val="32"/>
                        <w:rtl/>
                      </w:rPr>
                      <w:t xml:space="preserve">متر </w:t>
                    </w:r>
                    <w:r w:rsidRPr="00E223D5">
                      <w:rPr>
                        <w:rFonts w:ascii="Hacen Beirut Heading" w:hAnsi="Hacen Beirut Heading" w:cs="Hacen Beirut Heading" w:hint="cs"/>
                        <w:sz w:val="32"/>
                        <w:szCs w:val="32"/>
                        <w:rtl/>
                      </w:rPr>
                      <w:t>إلى</w:t>
                    </w:r>
                    <w:r w:rsidRPr="00E223D5">
                      <w:rPr>
                        <w:rFonts w:ascii="Hacen Beirut Heading" w:hAnsi="Hacen Beirut Heading" w:cs="Hacen Beirut Heading"/>
                        <w:sz w:val="32"/>
                        <w:szCs w:val="32"/>
                        <w:rtl/>
                      </w:rPr>
                      <w:t xml:space="preserve"> فولتميتر</w:t>
                    </w:r>
                  </w:p>
                  <w:p w:rsidR="0027604B" w:rsidRDefault="0027604B" w:rsidP="007A7A45">
                    <w:pPr>
                      <w:rPr>
                        <w:lang w:bidi="ar-EG"/>
                      </w:rPr>
                    </w:pPr>
                  </w:p>
                </w:txbxContent>
              </v:textbox>
            </v:shape>
            <w10:wrap anchorx="page"/>
          </v:group>
        </w:pict>
      </w:r>
    </w:p>
    <w:p w:rsidR="007A7A45" w:rsidRPr="00372536" w:rsidRDefault="007A7A45" w:rsidP="007A7A45">
      <w:pPr>
        <w:pStyle w:val="6"/>
        <w:rPr>
          <w:rFonts w:ascii="Hacen Lebanon" w:hAnsi="Hacen Lebanon" w:cs="Hacen Lebanon" w:hint="cs"/>
          <w:color w:val="auto"/>
          <w:sz w:val="26"/>
          <w:szCs w:val="26"/>
          <w:rtl/>
          <w:lang w:bidi="ar-EG"/>
        </w:rPr>
      </w:pP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يوصل مع ملف الجلفا نو متر مقاومة كبيرة على التوالي تسمى مضاعف الجهد </w:t>
      </w:r>
      <w:r w:rsidRPr="00777483">
        <w:rPr>
          <w:rFonts w:asciiTheme="majorBidi" w:hAnsiTheme="majorBidi" w:cstheme="majorBidi"/>
          <w:b/>
          <w:bCs/>
          <w:sz w:val="28"/>
          <w:szCs w:val="28"/>
          <w:lang w:bidi="ar-EG"/>
        </w:rPr>
        <w:t xml:space="preserve">R </w:t>
      </w:r>
      <w:r w:rsidRPr="00777483">
        <w:rPr>
          <w:rFonts w:asciiTheme="majorBidi" w:hAnsiTheme="majorBidi" w:cstheme="majorBidi"/>
          <w:b/>
          <w:bCs/>
          <w:sz w:val="28"/>
          <w:szCs w:val="28"/>
          <w:vertAlign w:val="subscript"/>
          <w:lang w:bidi="ar-EG"/>
        </w:rPr>
        <w:t>m</w:t>
      </w:r>
    </w:p>
    <w:p w:rsidR="007A7A45" w:rsidRPr="00372536" w:rsidRDefault="00605B35" w:rsidP="007A7A45">
      <w:pPr>
        <w:spacing w:line="360" w:lineRule="auto"/>
        <w:jc w:val="lowKashida"/>
        <w:rPr>
          <w:rFonts w:ascii="Hacen Lebanon" w:hAnsi="Hacen Lebanon" w:cs="Hacen Lebanon"/>
          <w:sz w:val="26"/>
          <w:szCs w:val="26"/>
          <w:rtl/>
          <w:lang w:bidi="ar-EG"/>
        </w:rPr>
      </w:pPr>
      <w:r w:rsidRPr="00605B35">
        <w:rPr>
          <w:rFonts w:ascii="Hacen Lebanon" w:hAnsi="Hacen Lebanon" w:cs="Hacen Lebanon"/>
          <w:sz w:val="28"/>
          <w:szCs w:val="28"/>
          <w:rtl/>
          <w:lang w:bidi="ar-EG"/>
        </w:rPr>
        <w:pict>
          <v:group id="_x0000_s96597" style="position:absolute;left:0;text-align:left;margin-left:168.55pt;margin-top:10.85pt;width:243pt;height:54pt;z-index:252188160" coordorigin="5040,11519" coordsize="4860,1080">
            <v:group id="_x0000_s96598" style="position:absolute;left:8280;top:11879;width:720;height:180" coordorigin="5400,10799" coordsize="1800,180">
              <v:group id="_x0000_s96599" style="position:absolute;left:5400;top:10799;width:360;height:180" coordorigin="5400,10799" coordsize="360,180">
                <v:line id="_x0000_s96600" style="position:absolute;flip:x" from="5400,10799" to="5580,10979" strokeweight="1.5pt"/>
                <v:line id="_x0000_s96601" style="position:absolute" from="5580,10799" to="5760,10979" strokeweight="1.5pt"/>
              </v:group>
              <v:group id="_x0000_s96602" style="position:absolute;left:5760;top:10799;width:360;height:180" coordorigin="5400,10799" coordsize="360,180">
                <v:line id="_x0000_s96603" style="position:absolute;flip:x" from="5400,10799" to="5580,10979" strokeweight="1.5pt"/>
                <v:line id="_x0000_s96604" style="position:absolute" from="5580,10799" to="5760,10979" strokeweight="1.5pt"/>
              </v:group>
              <v:group id="_x0000_s96605" style="position:absolute;left:6120;top:10799;width:360;height:180" coordorigin="5400,10799" coordsize="360,180">
                <v:line id="_x0000_s96606" style="position:absolute;flip:x" from="5400,10799" to="5580,10979" strokeweight="1.5pt"/>
                <v:line id="_x0000_s96607" style="position:absolute" from="5580,10799" to="5760,10979" strokeweight="1.5pt"/>
              </v:group>
              <v:group id="_x0000_s96608" style="position:absolute;left:6480;top:10799;width:360;height:180" coordorigin="5400,10799" coordsize="360,180">
                <v:line id="_x0000_s96609" style="position:absolute;flip:x" from="5400,10799" to="5580,10979" strokeweight="1.5pt"/>
                <v:line id="_x0000_s96610" style="position:absolute" from="5580,10799" to="5760,10979" strokeweight="1.5pt"/>
              </v:group>
              <v:group id="_x0000_s96611" style="position:absolute;left:6840;top:10799;width:360;height:180" coordorigin="5400,10799" coordsize="360,180">
                <v:line id="_x0000_s96612" style="position:absolute;flip:x" from="5400,10799" to="5580,10979" strokeweight="1.5pt"/>
                <v:line id="_x0000_s96613" style="position:absolute" from="5580,10799" to="5760,10979" strokeweight="1.5pt"/>
              </v:group>
            </v:group>
            <v:group id="_x0000_s96614" style="position:absolute;left:6480;top:11879;width:720;height:180" coordorigin="5400,10799" coordsize="1800,180">
              <v:group id="_x0000_s96615" style="position:absolute;left:5400;top:10799;width:360;height:180" coordorigin="5400,10799" coordsize="360,180">
                <v:line id="_x0000_s96616" style="position:absolute;flip:x" from="5400,10799" to="5580,10979" strokeweight="1.5pt"/>
                <v:line id="_x0000_s96617" style="position:absolute" from="5580,10799" to="5760,10979" strokeweight="1.5pt"/>
              </v:group>
              <v:group id="_x0000_s96618" style="position:absolute;left:5760;top:10799;width:360;height:180" coordorigin="5400,10799" coordsize="360,180">
                <v:line id="_x0000_s96619" style="position:absolute;flip:x" from="5400,10799" to="5580,10979" strokeweight="1.5pt"/>
                <v:line id="_x0000_s96620" style="position:absolute" from="5580,10799" to="5760,10979" strokeweight="1.5pt"/>
              </v:group>
              <v:group id="_x0000_s96621" style="position:absolute;left:6120;top:10799;width:360;height:180" coordorigin="5400,10799" coordsize="360,180">
                <v:line id="_x0000_s96622" style="position:absolute;flip:x" from="5400,10799" to="5580,10979" strokeweight="1.5pt"/>
                <v:line id="_x0000_s96623" style="position:absolute" from="5580,10799" to="5760,10979" strokeweight="1.5pt"/>
              </v:group>
              <v:group id="_x0000_s96624" style="position:absolute;left:6480;top:10799;width:360;height:180" coordorigin="5400,10799" coordsize="360,180">
                <v:line id="_x0000_s96625" style="position:absolute;flip:x" from="5400,10799" to="5580,10979" strokeweight="1.5pt"/>
                <v:line id="_x0000_s96626" style="position:absolute" from="5580,10799" to="5760,10979" strokeweight="1.5pt"/>
              </v:group>
              <v:group id="_x0000_s96627" style="position:absolute;left:6840;top:10799;width:360;height:180" coordorigin="5400,10799" coordsize="360,180">
                <v:line id="_x0000_s96628" style="position:absolute;flip:x" from="5400,10799" to="5580,10979" strokeweight="1.5pt"/>
                <v:line id="_x0000_s96629" style="position:absolute" from="5580,10799" to="5760,10979" strokeweight="1.5pt"/>
              </v:group>
            </v:group>
            <v:line id="_x0000_s96630" style="position:absolute" from="9000,12059" to="9900,12059" strokeweight="1.5pt"/>
            <v:line id="_x0000_s96631" style="position:absolute" from="5040,12059" to="6120,12059" strokeweight="1.5pt">
              <v:stroke endarrow="open"/>
            </v:line>
            <v:line id="_x0000_s96632" style="position:absolute" from="6120,12059" to="6480,12059" strokeweight="1.5pt"/>
            <v:line id="_x0000_s96633" style="position:absolute" from="7200,12059" to="7560,12059" strokeweight="1.5pt">
              <v:stroke endarrow="open"/>
            </v:line>
            <v:shape id="_x0000_s96634" type="#_x0000_t202" style="position:absolute;left:5400;top:12059;width:540;height:540" filled="f" stroked="f">
              <v:textbox style="mso-next-textbox:#_x0000_s96634">
                <w:txbxContent>
                  <w:p w:rsidR="0027604B" w:rsidRPr="00EB2C57" w:rsidRDefault="0027604B" w:rsidP="007A7A45">
                    <w:pPr>
                      <w:rPr>
                        <w:b/>
                        <w:bCs/>
                        <w:sz w:val="28"/>
                        <w:szCs w:val="28"/>
                      </w:rPr>
                    </w:pPr>
                    <w:r>
                      <w:rPr>
                        <w:b/>
                        <w:bCs/>
                        <w:sz w:val="28"/>
                        <w:szCs w:val="28"/>
                      </w:rPr>
                      <w:t>I</w:t>
                    </w:r>
                    <w:r>
                      <w:rPr>
                        <w:b/>
                        <w:bCs/>
                        <w:sz w:val="28"/>
                        <w:szCs w:val="28"/>
                        <w:vertAlign w:val="subscript"/>
                      </w:rPr>
                      <w:t xml:space="preserve"> </w:t>
                    </w:r>
                    <w:r w:rsidRPr="007C6FBF">
                      <w:rPr>
                        <w:b/>
                        <w:bCs/>
                        <w:sz w:val="28"/>
                        <w:szCs w:val="28"/>
                        <w:vertAlign w:val="subscript"/>
                      </w:rPr>
                      <w:t>g</w:t>
                    </w:r>
                  </w:p>
                </w:txbxContent>
              </v:textbox>
            </v:shape>
            <v:shape id="_x0000_s96635" type="#_x0000_t202" style="position:absolute;left:8280;top:12059;width:720;height:540" filled="f" stroked="f">
              <v:textbox style="mso-next-textbox:#_x0000_s96635">
                <w:txbxContent>
                  <w:p w:rsidR="0027604B" w:rsidRPr="00EB2C57" w:rsidRDefault="0027604B" w:rsidP="007A7A45">
                    <w:pPr>
                      <w:rPr>
                        <w:b/>
                        <w:bCs/>
                        <w:sz w:val="28"/>
                        <w:szCs w:val="28"/>
                      </w:rPr>
                    </w:pPr>
                    <w:r>
                      <w:rPr>
                        <w:b/>
                        <w:bCs/>
                        <w:sz w:val="28"/>
                        <w:szCs w:val="28"/>
                      </w:rPr>
                      <w:t xml:space="preserve">R </w:t>
                    </w:r>
                    <w:r w:rsidRPr="00C93626">
                      <w:rPr>
                        <w:b/>
                        <w:bCs/>
                        <w:sz w:val="28"/>
                        <w:szCs w:val="28"/>
                        <w:vertAlign w:val="subscript"/>
                      </w:rPr>
                      <w:t>g</w:t>
                    </w:r>
                  </w:p>
                </w:txbxContent>
              </v:textbox>
            </v:shape>
            <v:shape id="_x0000_s96636" type="#_x0000_t202" style="position:absolute;left:6300;top:12059;width:720;height:540" filled="f" stroked="f">
              <v:textbox style="mso-next-textbox:#_x0000_s96636">
                <w:txbxContent>
                  <w:p w:rsidR="0027604B" w:rsidRPr="00EB2C57" w:rsidRDefault="0027604B" w:rsidP="007A7A45">
                    <w:pPr>
                      <w:rPr>
                        <w:b/>
                        <w:bCs/>
                        <w:sz w:val="28"/>
                        <w:szCs w:val="28"/>
                      </w:rPr>
                    </w:pPr>
                    <w:r>
                      <w:rPr>
                        <w:b/>
                        <w:bCs/>
                        <w:sz w:val="28"/>
                        <w:szCs w:val="28"/>
                      </w:rPr>
                      <w:t>R</w:t>
                    </w:r>
                    <w:r>
                      <w:rPr>
                        <w:b/>
                        <w:bCs/>
                        <w:sz w:val="28"/>
                        <w:szCs w:val="28"/>
                        <w:vertAlign w:val="subscript"/>
                      </w:rPr>
                      <w:t xml:space="preserve"> m</w:t>
                    </w:r>
                  </w:p>
                </w:txbxContent>
              </v:textbox>
            </v:shape>
            <v:oval id="_x0000_s96637" style="position:absolute;left:8100;top:11519;width:1080;height:1080" filled="f" strokeweight="1.5pt"/>
            <v:line id="_x0000_s96638" style="position:absolute" from="7560,12059" to="8280,12059" strokeweight="1.5pt"/>
            <w10:wrap anchorx="page"/>
          </v:group>
        </w:pict>
      </w:r>
    </w:p>
    <w:p w:rsidR="007A7A45" w:rsidRDefault="007A7A45" w:rsidP="007A7A45">
      <w:pPr>
        <w:spacing w:line="360" w:lineRule="auto"/>
        <w:jc w:val="lowKashida"/>
        <w:rPr>
          <w:rFonts w:ascii="Hacen Lebanon" w:hAnsi="Hacen Lebanon" w:cs="Hacen Lebanon" w:hint="cs"/>
          <w:sz w:val="26"/>
          <w:szCs w:val="26"/>
          <w:rtl/>
          <w:lang w:bidi="ar-EG"/>
        </w:rPr>
      </w:pPr>
    </w:p>
    <w:p w:rsidR="00E223D5" w:rsidRPr="00372536" w:rsidRDefault="00E223D5" w:rsidP="007A7A45">
      <w:pPr>
        <w:spacing w:line="360" w:lineRule="auto"/>
        <w:jc w:val="lowKashida"/>
        <w:rPr>
          <w:rFonts w:ascii="Hacen Lebanon" w:hAnsi="Hacen Lebanon" w:cs="Hacen Lebanon"/>
          <w:sz w:val="26"/>
          <w:szCs w:val="26"/>
          <w:rtl/>
          <w:lang w:bidi="ar-EG"/>
        </w:rPr>
      </w:pP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E223D5" w:rsidRDefault="007A7A45" w:rsidP="007A7A45">
      <w:pPr>
        <w:spacing w:line="360" w:lineRule="auto"/>
        <w:jc w:val="lowKashida"/>
        <w:rPr>
          <w:rFonts w:ascii="Hacen Lebanon" w:hAnsi="Hacen Lebanon" w:cs="Hacen Lebanon"/>
          <w:sz w:val="12"/>
          <w:szCs w:val="12"/>
          <w:rtl/>
          <w:lang w:bidi="ar-EG"/>
        </w:rPr>
      </w:pPr>
    </w:p>
    <w:p w:rsidR="007A7A45" w:rsidRPr="00372536" w:rsidRDefault="00605B35" w:rsidP="007A7A45">
      <w:pPr>
        <w:spacing w:line="360" w:lineRule="auto"/>
        <w:jc w:val="lowKashida"/>
        <w:rPr>
          <w:rFonts w:ascii="Hacen Lebanon" w:hAnsi="Hacen Lebanon" w:cs="Hacen Lebanon"/>
          <w:sz w:val="26"/>
          <w:szCs w:val="26"/>
          <w:rtl/>
          <w:lang w:bidi="ar-EG"/>
        </w:rPr>
      </w:pPr>
      <w:r>
        <w:rPr>
          <w:rFonts w:ascii="Hacen Lebanon" w:hAnsi="Hacen Lebanon" w:cs="Hacen Lebanon"/>
          <w:noProof/>
          <w:sz w:val="26"/>
          <w:szCs w:val="26"/>
          <w:rtl/>
        </w:rPr>
        <w:pict>
          <v:group id="_x0000_s96653" style="position:absolute;left:0;text-align:left;margin-left:224.1pt;margin-top:7.65pt;width:283.4pt;height:29pt;z-index:252195328" coordorigin="8182,9500" coordsize="2627,505">
            <v:shape id="_x0000_s96654" type="#_x0000_t112" style="position:absolute;left:8182;top:9500;width:2627;height:505" fillcolor="white [3201]" strokecolor="black [3200]" strokeweight="2.5pt">
              <v:shadow color="#868686"/>
            </v:shape>
            <v:shape id="_x0000_s96655" type="#_x0000_t202" style="position:absolute;left:8528;top:9500;width:1926;height:505" fillcolor="white [3201]" strokecolor="black [3200]" strokeweight="2.5pt">
              <v:shadow color="#868686"/>
              <v:textbox style="mso-next-textbox:#_x0000_s96655">
                <w:txbxContent>
                  <w:p w:rsidR="0027604B" w:rsidRPr="007A58BB" w:rsidRDefault="0027604B" w:rsidP="007A7A45">
                    <w:pPr>
                      <w:jc w:val="center"/>
                      <w:rPr>
                        <w:rFonts w:cs="Bader"/>
                        <w:b/>
                        <w:bCs/>
                        <w:sz w:val="30"/>
                        <w:szCs w:val="30"/>
                        <w:rtl/>
                      </w:rPr>
                    </w:pPr>
                    <w:r w:rsidRPr="007A58BB">
                      <w:rPr>
                        <w:rFonts w:cs="Bader"/>
                        <w:b/>
                        <w:bCs/>
                        <w:sz w:val="30"/>
                        <w:szCs w:val="30"/>
                        <w:rtl/>
                      </w:rPr>
                      <w:t>استنتاج قيمة مضاعف الجهد</w:t>
                    </w:r>
                    <w:r w:rsidRPr="007A58BB">
                      <w:rPr>
                        <w:rFonts w:cs="Bader"/>
                        <w:b/>
                        <w:bCs/>
                        <w:sz w:val="30"/>
                        <w:szCs w:val="30"/>
                      </w:rPr>
                      <w:t xml:space="preserve"> R</w:t>
                    </w:r>
                    <w:r w:rsidRPr="007A58BB">
                      <w:rPr>
                        <w:rFonts w:cs="Bader"/>
                        <w:b/>
                        <w:bCs/>
                        <w:sz w:val="30"/>
                        <w:szCs w:val="30"/>
                        <w:vertAlign w:val="subscript"/>
                      </w:rPr>
                      <w:t>m</w:t>
                    </w:r>
                  </w:p>
                  <w:p w:rsidR="0027604B" w:rsidRDefault="0027604B" w:rsidP="007A7A45">
                    <w:pPr>
                      <w:rPr>
                        <w:lang w:bidi="ar-EG"/>
                      </w:rPr>
                    </w:pPr>
                  </w:p>
                </w:txbxContent>
              </v:textbox>
            </v:shape>
            <w10:wrap anchorx="page"/>
          </v:group>
        </w:pict>
      </w:r>
    </w:p>
    <w:p w:rsidR="007A7A45" w:rsidRPr="00372536" w:rsidRDefault="00605B35" w:rsidP="007A7A45">
      <w:pPr>
        <w:spacing w:line="360" w:lineRule="auto"/>
        <w:jc w:val="lowKashida"/>
        <w:rPr>
          <w:rFonts w:ascii="Hacen Lebanon" w:hAnsi="Hacen Lebanon" w:cs="Hacen Lebanon"/>
          <w:sz w:val="28"/>
          <w:szCs w:val="28"/>
          <w:rtl/>
          <w:lang w:bidi="ar-EG"/>
        </w:rPr>
      </w:pPr>
      <w:r>
        <w:rPr>
          <w:rFonts w:ascii="Hacen Lebanon" w:hAnsi="Hacen Lebanon" w:cs="Hacen Lebanon"/>
          <w:sz w:val="28"/>
          <w:szCs w:val="28"/>
          <w:rtl/>
          <w:lang w:bidi="ar-EG"/>
        </w:rPr>
        <w:pict>
          <v:shape id="_x0000_s96670" type="#_x0000_t202" style="position:absolute;left:0;text-align:left;margin-left:371.3pt;margin-top:23.1pt;width:114.65pt;height:29.55pt;z-index:252201472" stroked="f">
            <v:textbox style="mso-next-textbox:#_x0000_s96670">
              <w:txbxContent>
                <w:p w:rsidR="0027604B" w:rsidRPr="0098313D" w:rsidRDefault="0027604B" w:rsidP="00E223D5">
                  <w:pPr>
                    <w:jc w:val="center"/>
                    <w:rPr>
                      <w:sz w:val="28"/>
                      <w:szCs w:val="28"/>
                      <w:lang w:bidi="ar-EG"/>
                    </w:rPr>
                  </w:pPr>
                  <w:r w:rsidRPr="0098313D">
                    <w:rPr>
                      <w:rFonts w:ascii="Accolade-Serial DB" w:hAnsi="Accolade-Serial DB" w:cs="Hacen Lebanon" w:hint="cs"/>
                      <w:sz w:val="28"/>
                      <w:szCs w:val="28"/>
                      <w:rtl/>
                      <w:lang w:bidi="ar-EG"/>
                    </w:rPr>
                    <w:t>طريقة أخري للإثبات</w:t>
                  </w:r>
                </w:p>
                <w:p w:rsidR="0027604B" w:rsidRDefault="0027604B" w:rsidP="007A7A45"/>
              </w:txbxContent>
            </v:textbox>
            <w10:wrap anchorx="page"/>
          </v:shape>
        </w:pict>
      </w:r>
      <w:r w:rsidR="007A7A45" w:rsidRPr="00372536">
        <w:rPr>
          <w:rFonts w:ascii="Hacen Lebanon" w:hAnsi="Hacen Lebanon" w:cs="Hacen Lebanon"/>
          <w:sz w:val="28"/>
          <w:szCs w:val="28"/>
          <w:rtl/>
          <w:lang w:bidi="ar-EG"/>
        </w:rPr>
        <w:t>حيث أن مقاومة ملف الجلفا نو متر ومقاومة المضاعف موصلة على التوالى.</w:t>
      </w:r>
    </w:p>
    <w:p w:rsidR="007A7A45" w:rsidRPr="00372536" w:rsidRDefault="00605B35" w:rsidP="007A7A45">
      <w:pPr>
        <w:spacing w:line="360" w:lineRule="auto"/>
        <w:rPr>
          <w:rFonts w:ascii="Hacen Lebanon" w:hAnsi="Hacen Lebanon" w:cs="Hacen Lebanon"/>
          <w:sz w:val="26"/>
          <w:szCs w:val="26"/>
          <w:rtl/>
          <w:lang w:bidi="ar-EG"/>
        </w:rPr>
      </w:pPr>
      <w:r>
        <w:rPr>
          <w:rFonts w:ascii="Hacen Lebanon" w:hAnsi="Hacen Lebanon" w:cs="Hacen Lebanon"/>
          <w:noProof/>
          <w:sz w:val="26"/>
          <w:szCs w:val="26"/>
          <w:rtl/>
        </w:rPr>
        <w:pict>
          <v:shape id="_x0000_s96669" type="#_x0000_t32" style="position:absolute;left:0;text-align:left;margin-left:264.5pt;margin-top:13.65pt;width:0;height:122.3pt;z-index:252200448" o:connectortype="straight" strokecolor="black [3200]" strokeweight="2.5pt">
            <v:shadow color="#868686"/>
            <w10:wrap anchorx="page"/>
          </v:shape>
        </w:pict>
      </w:r>
      <w:r>
        <w:rPr>
          <w:rFonts w:ascii="Hacen Lebanon" w:hAnsi="Hacen Lebanon" w:cs="Hacen Lebanon"/>
          <w:noProof/>
          <w:sz w:val="26"/>
          <w:szCs w:val="26"/>
          <w:rtl/>
        </w:rPr>
        <w:pict>
          <v:shape id="_x0000_s96656" type="#_x0000_t202" style="position:absolute;left:0;text-align:left;margin-left:57.05pt;margin-top:7.95pt;width:175.4pt;height:170.45pt;z-index:252196352" stroked="f">
            <v:textbox style="mso-next-textbox:#_x0000_s96656">
              <w:txbxContent>
                <w:p w:rsidR="0027604B" w:rsidRPr="007A58BB" w:rsidRDefault="0027604B" w:rsidP="007A7A45">
                  <w:pPr>
                    <w:spacing w:line="360" w:lineRule="auto"/>
                    <w:rPr>
                      <w:rFonts w:asciiTheme="majorBidi" w:hAnsiTheme="majorBidi" w:cstheme="majorBidi"/>
                      <w:sz w:val="26"/>
                      <w:szCs w:val="26"/>
                      <w:rtl/>
                      <w:lang w:bidi="ar-EG"/>
                    </w:rPr>
                  </w:pPr>
                  <w:r w:rsidRPr="00BF490E">
                    <w:rPr>
                      <w:rFonts w:ascii="Accolade-Serial DB" w:hAnsi="Accolade-Serial DB" w:cs="Hacen Lebanon"/>
                      <w:sz w:val="26"/>
                      <w:szCs w:val="26"/>
                      <w:lang w:bidi="ar-EG"/>
                    </w:rPr>
                    <w:t xml:space="preserve">  </w:t>
                  </w:r>
                  <w:r w:rsidRPr="007A58BB">
                    <w:rPr>
                      <w:rFonts w:asciiTheme="majorBidi" w:hAnsiTheme="majorBidi" w:cstheme="majorBidi"/>
                      <w:sz w:val="26"/>
                      <w:szCs w:val="26"/>
                      <w:lang w:bidi="ar-EG"/>
                    </w:rPr>
                    <w:t>Vm</w:t>
                  </w:r>
                  <w:r w:rsidRPr="007A58BB">
                    <w:rPr>
                      <w:rFonts w:asciiTheme="majorBidi" w:hAnsiTheme="majorBidi" w:cstheme="majorBidi"/>
                      <w:sz w:val="26"/>
                      <w:szCs w:val="26"/>
                      <w:rtl/>
                      <w:lang w:bidi="ar-EG"/>
                    </w:rPr>
                    <w:t xml:space="preserve">+  </w:t>
                  </w:r>
                  <w:r w:rsidRPr="007A58BB">
                    <w:rPr>
                      <w:rFonts w:asciiTheme="majorBidi" w:hAnsiTheme="majorBidi" w:cstheme="majorBidi"/>
                      <w:sz w:val="26"/>
                      <w:szCs w:val="26"/>
                      <w:lang w:bidi="ar-EG"/>
                    </w:rPr>
                    <w:t xml:space="preserve">  V</w:t>
                  </w:r>
                  <w:r w:rsidRPr="007A58BB">
                    <w:rPr>
                      <w:rFonts w:asciiTheme="majorBidi" w:hAnsiTheme="majorBidi" w:cstheme="majorBidi"/>
                      <w:sz w:val="26"/>
                      <w:szCs w:val="26"/>
                      <w:vertAlign w:val="subscript"/>
                      <w:lang w:bidi="ar-EG"/>
                    </w:rPr>
                    <w:t>g</w:t>
                  </w:r>
                  <w:r w:rsidRPr="007A58BB">
                    <w:rPr>
                      <w:rFonts w:asciiTheme="majorBidi" w:hAnsiTheme="majorBidi" w:cstheme="majorBidi"/>
                      <w:sz w:val="26"/>
                      <w:szCs w:val="26"/>
                      <w:rtl/>
                      <w:lang w:bidi="ar-EG"/>
                    </w:rPr>
                    <w:t xml:space="preserve">= </w:t>
                  </w:r>
                  <w:r w:rsidRPr="007A58BB">
                    <w:rPr>
                      <w:rFonts w:asciiTheme="majorBidi" w:hAnsiTheme="majorBidi" w:cstheme="majorBidi"/>
                      <w:sz w:val="26"/>
                      <w:szCs w:val="26"/>
                      <w:lang w:bidi="ar-EG"/>
                    </w:rPr>
                    <w:t>V</w:t>
                  </w:r>
                </w:p>
                <w:p w:rsidR="0027604B" w:rsidRPr="007A58BB" w:rsidRDefault="0027604B" w:rsidP="007A7A45">
                  <w:pPr>
                    <w:spacing w:line="360" w:lineRule="auto"/>
                    <w:jc w:val="both"/>
                    <w:rPr>
                      <w:rFonts w:asciiTheme="majorBidi" w:hAnsiTheme="majorBidi" w:cstheme="majorBidi"/>
                      <w:sz w:val="26"/>
                      <w:szCs w:val="26"/>
                      <w:rtl/>
                      <w:lang w:bidi="ar-EG"/>
                    </w:rPr>
                  </w:pPr>
                  <w:r w:rsidRPr="007A58BB">
                    <w:rPr>
                      <w:rFonts w:asciiTheme="majorBidi" w:hAnsiTheme="majorBidi" w:cstheme="majorBidi"/>
                      <w:sz w:val="26"/>
                      <w:szCs w:val="26"/>
                      <w:lang w:bidi="ar-EG"/>
                    </w:rPr>
                    <w:t>I</w:t>
                  </w:r>
                  <w:r w:rsidRPr="007A58BB">
                    <w:rPr>
                      <w:rFonts w:asciiTheme="majorBidi" w:hAnsiTheme="majorBidi" w:cstheme="majorBidi"/>
                      <w:sz w:val="26"/>
                      <w:szCs w:val="26"/>
                      <w:vertAlign w:val="subscript"/>
                      <w:lang w:bidi="ar-EG"/>
                    </w:rPr>
                    <w:t>g</w:t>
                  </w:r>
                  <w:r w:rsidRPr="007A58BB">
                    <w:rPr>
                      <w:rFonts w:asciiTheme="majorBidi" w:hAnsiTheme="majorBidi" w:cstheme="majorBidi"/>
                      <w:sz w:val="26"/>
                      <w:szCs w:val="26"/>
                      <w:lang w:bidi="ar-EG"/>
                    </w:rPr>
                    <w:t>R</w:t>
                  </w:r>
                  <w:r w:rsidRPr="007A58BB">
                    <w:rPr>
                      <w:rFonts w:asciiTheme="majorBidi" w:hAnsiTheme="majorBidi" w:cstheme="majorBidi"/>
                      <w:sz w:val="26"/>
                      <w:szCs w:val="26"/>
                      <w:vertAlign w:val="subscript"/>
                      <w:lang w:bidi="ar-EG"/>
                    </w:rPr>
                    <w:t>g</w:t>
                  </w:r>
                  <w:r w:rsidRPr="007A58BB">
                    <w:rPr>
                      <w:rFonts w:asciiTheme="majorBidi" w:hAnsiTheme="majorBidi" w:cstheme="majorBidi"/>
                      <w:sz w:val="26"/>
                      <w:szCs w:val="26"/>
                      <w:lang w:bidi="ar-EG"/>
                    </w:rPr>
                    <w:t xml:space="preserve">  +  I</w:t>
                  </w:r>
                  <w:r w:rsidRPr="007A58BB">
                    <w:rPr>
                      <w:rFonts w:asciiTheme="majorBidi" w:hAnsiTheme="majorBidi" w:cstheme="majorBidi"/>
                      <w:sz w:val="26"/>
                      <w:szCs w:val="26"/>
                      <w:vertAlign w:val="subscript"/>
                      <w:lang w:bidi="ar-EG"/>
                    </w:rPr>
                    <w:t>g</w:t>
                  </w:r>
                  <w:r w:rsidRPr="007A58BB">
                    <w:rPr>
                      <w:rFonts w:asciiTheme="majorBidi" w:hAnsiTheme="majorBidi" w:cstheme="majorBidi"/>
                      <w:sz w:val="26"/>
                      <w:szCs w:val="26"/>
                      <w:lang w:bidi="ar-EG"/>
                    </w:rPr>
                    <w:t>R</w:t>
                  </w:r>
                  <w:r w:rsidRPr="007A58BB">
                    <w:rPr>
                      <w:rFonts w:asciiTheme="majorBidi" w:hAnsiTheme="majorBidi" w:cstheme="majorBidi"/>
                      <w:sz w:val="26"/>
                      <w:szCs w:val="26"/>
                      <w:vertAlign w:val="subscript"/>
                      <w:lang w:bidi="ar-EG"/>
                    </w:rPr>
                    <w:t>m</w:t>
                  </w:r>
                  <w:r w:rsidRPr="007A58BB">
                    <w:rPr>
                      <w:rFonts w:asciiTheme="majorBidi" w:hAnsiTheme="majorBidi" w:cstheme="majorBidi"/>
                      <w:sz w:val="26"/>
                      <w:szCs w:val="26"/>
                      <w:rtl/>
                      <w:lang w:bidi="ar-EG"/>
                    </w:rPr>
                    <w:t xml:space="preserve">  = </w:t>
                  </w:r>
                  <w:r w:rsidRPr="007A58BB">
                    <w:rPr>
                      <w:rFonts w:asciiTheme="majorBidi" w:hAnsiTheme="majorBidi" w:cstheme="majorBidi"/>
                      <w:sz w:val="26"/>
                      <w:szCs w:val="26"/>
                      <w:lang w:bidi="ar-EG"/>
                    </w:rPr>
                    <w:t>V</w:t>
                  </w:r>
                </w:p>
                <w:p w:rsidR="0027604B" w:rsidRPr="007A58BB" w:rsidRDefault="0027604B" w:rsidP="007A7A45">
                  <w:pPr>
                    <w:rPr>
                      <w:rFonts w:asciiTheme="majorBidi" w:hAnsiTheme="majorBidi" w:cstheme="majorBidi"/>
                      <w:lang w:bidi="ar-EG"/>
                    </w:rPr>
                  </w:pPr>
                </w:p>
                <w:p w:rsidR="0027604B" w:rsidRPr="007A58BB" w:rsidRDefault="0027604B" w:rsidP="007A7A45">
                  <w:pPr>
                    <w:rPr>
                      <w:rFonts w:asciiTheme="majorBidi" w:hAnsiTheme="majorBidi" w:cstheme="majorBidi"/>
                      <w:i/>
                      <w:iCs/>
                      <w:lang w:bidi="ar-EG"/>
                    </w:rPr>
                  </w:pPr>
                </w:p>
              </w:txbxContent>
            </v:textbox>
            <w10:wrap anchorx="page"/>
          </v:shape>
        </w:pict>
      </w:r>
      <w:r>
        <w:rPr>
          <w:rFonts w:ascii="Hacen Lebanon" w:hAnsi="Hacen Lebanon" w:cs="Hacen Lebanon"/>
          <w:noProof/>
          <w:sz w:val="26"/>
          <w:szCs w:val="26"/>
          <w:rtl/>
        </w:rPr>
        <w:pict>
          <v:shape id="_x0000_s96657" type="#_x0000_t202" style="position:absolute;left:0;text-align:left;margin-left:298.55pt;margin-top:12.7pt;width:175.4pt;height:170.45pt;z-index:252197376" stroked="f">
            <v:textbox style="mso-next-textbox:#_x0000_s96657">
              <w:txbxContent>
                <w:p w:rsidR="0027604B" w:rsidRPr="007A58BB" w:rsidRDefault="0027604B" w:rsidP="007A7A45">
                  <w:pPr>
                    <w:spacing w:line="360" w:lineRule="auto"/>
                    <w:rPr>
                      <w:rFonts w:asciiTheme="majorBidi" w:hAnsiTheme="majorBidi" w:cstheme="majorBidi"/>
                      <w:sz w:val="26"/>
                      <w:szCs w:val="26"/>
                      <w:rtl/>
                      <w:lang w:bidi="ar-EG"/>
                    </w:rPr>
                  </w:pPr>
                  <w:r w:rsidRPr="00BF490E">
                    <w:rPr>
                      <w:rFonts w:ascii="Accolade-Serial DB" w:hAnsi="Accolade-Serial DB" w:cs="Hacen Lebanon"/>
                      <w:sz w:val="26"/>
                      <w:szCs w:val="26"/>
                      <w:lang w:bidi="ar-EG"/>
                    </w:rPr>
                    <w:t xml:space="preserve">  V</w:t>
                  </w:r>
                  <w:r w:rsidRPr="00BF490E">
                    <w:rPr>
                      <w:rFonts w:ascii="Accolade-Serial DB" w:hAnsi="Accolade-Serial DB" w:cs="Hacen Lebanon"/>
                      <w:sz w:val="26"/>
                      <w:szCs w:val="26"/>
                      <w:vertAlign w:val="subscript"/>
                      <w:lang w:bidi="ar-EG"/>
                    </w:rPr>
                    <w:t>m</w:t>
                  </w:r>
                  <w:r>
                    <w:rPr>
                      <w:rFonts w:ascii="Accolade-Serial DB" w:hAnsi="Accolade-Serial DB" w:cs="Hacen Lebanon"/>
                      <w:sz w:val="26"/>
                      <w:szCs w:val="26"/>
                      <w:vertAlign w:val="subscript"/>
                      <w:lang w:bidi="ar-EG"/>
                    </w:rPr>
                    <w:t xml:space="preserve">          </w:t>
                  </w:r>
                  <w:r w:rsidRPr="007A58BB">
                    <w:rPr>
                      <w:rFonts w:asciiTheme="majorBidi" w:hAnsiTheme="majorBidi" w:cstheme="majorBidi"/>
                      <w:sz w:val="26"/>
                      <w:szCs w:val="26"/>
                      <w:rtl/>
                      <w:lang w:bidi="ar-EG"/>
                    </w:rPr>
                    <w:t xml:space="preserve">+  </w:t>
                  </w:r>
                  <w:r w:rsidRPr="007A58BB">
                    <w:rPr>
                      <w:rFonts w:asciiTheme="majorBidi" w:hAnsiTheme="majorBidi" w:cstheme="majorBidi"/>
                      <w:sz w:val="26"/>
                      <w:szCs w:val="26"/>
                      <w:lang w:bidi="ar-EG"/>
                    </w:rPr>
                    <w:t xml:space="preserve">  V</w:t>
                  </w:r>
                  <w:r w:rsidRPr="007A58BB">
                    <w:rPr>
                      <w:rFonts w:asciiTheme="majorBidi" w:hAnsiTheme="majorBidi" w:cstheme="majorBidi"/>
                      <w:sz w:val="26"/>
                      <w:szCs w:val="26"/>
                      <w:vertAlign w:val="subscript"/>
                      <w:lang w:bidi="ar-EG"/>
                    </w:rPr>
                    <w:t>g</w:t>
                  </w:r>
                  <w:r w:rsidRPr="007A58BB">
                    <w:rPr>
                      <w:rFonts w:asciiTheme="majorBidi" w:hAnsiTheme="majorBidi" w:cstheme="majorBidi"/>
                      <w:sz w:val="26"/>
                      <w:szCs w:val="26"/>
                      <w:rtl/>
                      <w:lang w:bidi="ar-EG"/>
                    </w:rPr>
                    <w:t xml:space="preserve">= </w:t>
                  </w:r>
                  <w:r w:rsidRPr="007A58BB">
                    <w:rPr>
                      <w:rFonts w:asciiTheme="majorBidi" w:hAnsiTheme="majorBidi" w:cstheme="majorBidi"/>
                      <w:sz w:val="26"/>
                      <w:szCs w:val="26"/>
                      <w:lang w:bidi="ar-EG"/>
                    </w:rPr>
                    <w:t>V</w:t>
                  </w:r>
                </w:p>
                <w:p w:rsidR="0027604B" w:rsidRPr="007A58BB" w:rsidRDefault="0027604B" w:rsidP="007A7A45">
                  <w:pPr>
                    <w:spacing w:line="360" w:lineRule="auto"/>
                    <w:jc w:val="both"/>
                    <w:rPr>
                      <w:rFonts w:asciiTheme="majorBidi" w:hAnsiTheme="majorBidi" w:cstheme="majorBidi"/>
                      <w:sz w:val="26"/>
                      <w:szCs w:val="26"/>
                      <w:rtl/>
                      <w:lang w:bidi="ar-EG"/>
                    </w:rPr>
                  </w:pPr>
                  <w:r w:rsidRPr="007A58BB">
                    <w:rPr>
                      <w:rFonts w:asciiTheme="majorBidi" w:hAnsiTheme="majorBidi" w:cstheme="majorBidi"/>
                      <w:sz w:val="26"/>
                      <w:szCs w:val="26"/>
                      <w:lang w:bidi="ar-EG"/>
                    </w:rPr>
                    <w:t>I</w:t>
                  </w:r>
                  <w:r w:rsidRPr="007A58BB">
                    <w:rPr>
                      <w:rFonts w:asciiTheme="majorBidi" w:hAnsiTheme="majorBidi" w:cstheme="majorBidi"/>
                      <w:sz w:val="26"/>
                      <w:szCs w:val="26"/>
                      <w:vertAlign w:val="subscript"/>
                      <w:lang w:bidi="ar-EG"/>
                    </w:rPr>
                    <w:t>g</w:t>
                  </w:r>
                  <w:r w:rsidRPr="007A58BB">
                    <w:rPr>
                      <w:rFonts w:asciiTheme="majorBidi" w:hAnsiTheme="majorBidi" w:cstheme="majorBidi"/>
                      <w:sz w:val="26"/>
                      <w:szCs w:val="26"/>
                      <w:lang w:bidi="ar-EG"/>
                    </w:rPr>
                    <w:t>R</w:t>
                  </w:r>
                  <w:r w:rsidRPr="007A58BB">
                    <w:rPr>
                      <w:rFonts w:asciiTheme="majorBidi" w:hAnsiTheme="majorBidi" w:cstheme="majorBidi"/>
                      <w:sz w:val="26"/>
                      <w:szCs w:val="26"/>
                      <w:vertAlign w:val="subscript"/>
                      <w:lang w:bidi="ar-EG"/>
                    </w:rPr>
                    <w:t>g</w:t>
                  </w:r>
                  <w:r w:rsidRPr="007A58BB">
                    <w:rPr>
                      <w:rFonts w:asciiTheme="majorBidi" w:hAnsiTheme="majorBidi" w:cstheme="majorBidi"/>
                      <w:sz w:val="26"/>
                      <w:szCs w:val="26"/>
                      <w:lang w:bidi="ar-EG"/>
                    </w:rPr>
                    <w:t xml:space="preserve">  +  I</w:t>
                  </w:r>
                  <w:r w:rsidRPr="007A58BB">
                    <w:rPr>
                      <w:rFonts w:asciiTheme="majorBidi" w:hAnsiTheme="majorBidi" w:cstheme="majorBidi"/>
                      <w:sz w:val="26"/>
                      <w:szCs w:val="26"/>
                      <w:vertAlign w:val="subscript"/>
                      <w:lang w:bidi="ar-EG"/>
                    </w:rPr>
                    <w:t>g</w:t>
                  </w:r>
                  <w:r w:rsidRPr="007A58BB">
                    <w:rPr>
                      <w:rFonts w:asciiTheme="majorBidi" w:hAnsiTheme="majorBidi" w:cstheme="majorBidi"/>
                      <w:sz w:val="26"/>
                      <w:szCs w:val="26"/>
                      <w:lang w:bidi="ar-EG"/>
                    </w:rPr>
                    <w:t>R</w:t>
                  </w:r>
                  <w:r w:rsidRPr="007A58BB">
                    <w:rPr>
                      <w:rFonts w:asciiTheme="majorBidi" w:hAnsiTheme="majorBidi" w:cstheme="majorBidi"/>
                      <w:sz w:val="26"/>
                      <w:szCs w:val="26"/>
                      <w:vertAlign w:val="subscript"/>
                      <w:lang w:bidi="ar-EG"/>
                    </w:rPr>
                    <w:t>m</w:t>
                  </w:r>
                  <w:r>
                    <w:rPr>
                      <w:rFonts w:asciiTheme="majorBidi" w:hAnsiTheme="majorBidi" w:cstheme="majorBidi"/>
                      <w:sz w:val="26"/>
                      <w:szCs w:val="26"/>
                      <w:vertAlign w:val="subscript"/>
                      <w:lang w:bidi="ar-EG"/>
                    </w:rPr>
                    <w:t xml:space="preserve">       </w:t>
                  </w:r>
                  <w:r w:rsidRPr="007A58BB">
                    <w:rPr>
                      <w:rFonts w:asciiTheme="majorBidi" w:hAnsiTheme="majorBidi" w:cstheme="majorBidi"/>
                      <w:sz w:val="26"/>
                      <w:szCs w:val="26"/>
                      <w:rtl/>
                      <w:lang w:bidi="ar-EG"/>
                    </w:rPr>
                    <w:t xml:space="preserve">  = </w:t>
                  </w:r>
                  <w:r w:rsidRPr="007A58BB">
                    <w:rPr>
                      <w:rFonts w:asciiTheme="majorBidi" w:hAnsiTheme="majorBidi" w:cstheme="majorBidi"/>
                      <w:sz w:val="26"/>
                      <w:szCs w:val="26"/>
                      <w:lang w:bidi="ar-EG"/>
                    </w:rPr>
                    <w:t>V</w:t>
                  </w:r>
                </w:p>
                <w:p w:rsidR="0027604B" w:rsidRPr="007A58BB" w:rsidRDefault="0027604B" w:rsidP="007A7A45">
                  <w:pPr>
                    <w:spacing w:line="360" w:lineRule="auto"/>
                    <w:jc w:val="lowKashida"/>
                    <w:rPr>
                      <w:rFonts w:asciiTheme="majorBidi" w:hAnsiTheme="majorBidi" w:cstheme="majorBidi"/>
                      <w:sz w:val="26"/>
                      <w:szCs w:val="26"/>
                      <w:rtl/>
                      <w:lang w:bidi="ar-EG"/>
                    </w:rPr>
                  </w:pPr>
                  <w:r w:rsidRPr="007A58BB">
                    <w:rPr>
                      <w:rFonts w:asciiTheme="majorBidi" w:hAnsiTheme="majorBidi" w:cstheme="majorBidi"/>
                      <w:sz w:val="26"/>
                      <w:szCs w:val="26"/>
                      <w:rtl/>
                      <w:lang w:bidi="ar-EG"/>
                    </w:rPr>
                    <w:t xml:space="preserve"> </w:t>
                  </w:r>
                  <w:r>
                    <w:rPr>
                      <w:rFonts w:asciiTheme="majorBidi" w:hAnsiTheme="majorBidi" w:cstheme="majorBidi" w:hint="cs"/>
                      <w:sz w:val="26"/>
                      <w:szCs w:val="26"/>
                      <w:rtl/>
                      <w:lang w:bidi="ar-EG"/>
                    </w:rPr>
                    <w:t xml:space="preserve">     </w:t>
                  </w:r>
                  <w:r w:rsidRPr="007A58BB">
                    <w:rPr>
                      <w:rFonts w:asciiTheme="majorBidi" w:hAnsiTheme="majorBidi" w:cstheme="majorBidi"/>
                      <w:sz w:val="26"/>
                      <w:szCs w:val="26"/>
                      <w:rtl/>
                      <w:lang w:bidi="ar-EG"/>
                    </w:rPr>
                    <w:t xml:space="preserve"> (  </w:t>
                  </w:r>
                  <w:r w:rsidRPr="007A58BB">
                    <w:rPr>
                      <w:rFonts w:asciiTheme="majorBidi" w:hAnsiTheme="majorBidi" w:cstheme="majorBidi"/>
                      <w:sz w:val="26"/>
                      <w:szCs w:val="26"/>
                      <w:lang w:bidi="ar-EG"/>
                    </w:rPr>
                    <w:t>I</w:t>
                  </w:r>
                  <w:r w:rsidRPr="007A58BB">
                    <w:rPr>
                      <w:rFonts w:asciiTheme="majorBidi" w:hAnsiTheme="majorBidi" w:cstheme="majorBidi"/>
                      <w:sz w:val="26"/>
                      <w:szCs w:val="26"/>
                      <w:vertAlign w:val="subscript"/>
                      <w:lang w:bidi="ar-EG"/>
                    </w:rPr>
                    <w:t>g</w:t>
                  </w:r>
                  <w:r w:rsidRPr="007A58BB">
                    <w:rPr>
                      <w:rFonts w:asciiTheme="majorBidi" w:hAnsiTheme="majorBidi" w:cstheme="majorBidi"/>
                      <w:sz w:val="26"/>
                      <w:szCs w:val="26"/>
                      <w:lang w:bidi="ar-EG"/>
                    </w:rPr>
                    <w:t xml:space="preserve">  (R</w:t>
                  </w:r>
                  <w:r w:rsidRPr="007A58BB">
                    <w:rPr>
                      <w:rFonts w:asciiTheme="majorBidi" w:hAnsiTheme="majorBidi" w:cstheme="majorBidi"/>
                      <w:sz w:val="26"/>
                      <w:szCs w:val="26"/>
                      <w:vertAlign w:val="subscript"/>
                      <w:lang w:bidi="ar-EG"/>
                    </w:rPr>
                    <w:t>g</w:t>
                  </w:r>
                  <w:r w:rsidRPr="007A58BB">
                    <w:rPr>
                      <w:rFonts w:asciiTheme="majorBidi" w:hAnsiTheme="majorBidi" w:cstheme="majorBidi"/>
                      <w:sz w:val="26"/>
                      <w:szCs w:val="26"/>
                      <w:lang w:bidi="ar-EG"/>
                    </w:rPr>
                    <w:t>+ R</w:t>
                  </w:r>
                  <w:r w:rsidRPr="007A58BB">
                    <w:rPr>
                      <w:rFonts w:asciiTheme="majorBidi" w:hAnsiTheme="majorBidi" w:cstheme="majorBidi"/>
                      <w:sz w:val="26"/>
                      <w:szCs w:val="26"/>
                      <w:vertAlign w:val="subscript"/>
                      <w:lang w:bidi="ar-EG"/>
                    </w:rPr>
                    <w:t>m</w:t>
                  </w:r>
                  <w:r w:rsidRPr="007A58BB">
                    <w:rPr>
                      <w:rFonts w:asciiTheme="majorBidi" w:hAnsiTheme="majorBidi" w:cstheme="majorBidi"/>
                      <w:sz w:val="26"/>
                      <w:szCs w:val="26"/>
                      <w:rtl/>
                      <w:lang w:bidi="ar-EG"/>
                    </w:rPr>
                    <w:t xml:space="preserve">  = </w:t>
                  </w:r>
                  <w:r w:rsidRPr="007A58BB">
                    <w:rPr>
                      <w:rFonts w:asciiTheme="majorBidi" w:hAnsiTheme="majorBidi" w:cstheme="majorBidi"/>
                      <w:sz w:val="26"/>
                      <w:szCs w:val="26"/>
                      <w:lang w:bidi="ar-EG"/>
                    </w:rPr>
                    <w:t>V</w:t>
                  </w:r>
                </w:p>
                <w:p w:rsidR="0027604B" w:rsidRPr="007A58BB" w:rsidRDefault="0027604B" w:rsidP="007A7A45">
                  <w:pPr>
                    <w:rPr>
                      <w:rFonts w:asciiTheme="majorBidi" w:hAnsiTheme="majorBidi" w:cstheme="majorBidi"/>
                      <w:lang w:bidi="ar-EG"/>
                    </w:rPr>
                  </w:pPr>
                </w:p>
                <w:p w:rsidR="0027604B" w:rsidRPr="007A58BB" w:rsidRDefault="0027604B" w:rsidP="007A7A45">
                  <w:pPr>
                    <w:rPr>
                      <w:rFonts w:asciiTheme="majorBidi" w:hAnsiTheme="majorBidi" w:cstheme="majorBidi"/>
                    </w:rPr>
                  </w:pPr>
                </w:p>
              </w:txbxContent>
            </v:textbox>
            <w10:wrap anchorx="page"/>
          </v:shape>
        </w:pict>
      </w:r>
    </w:p>
    <w:p w:rsidR="007A7A45" w:rsidRPr="00372536" w:rsidRDefault="007A7A45" w:rsidP="007A7A45">
      <w:pPr>
        <w:spacing w:line="360" w:lineRule="auto"/>
        <w:jc w:val="both"/>
        <w:rPr>
          <w:rFonts w:ascii="Hacen Lebanon" w:hAnsi="Hacen Lebanon" w:cs="Hacen Lebanon"/>
          <w:sz w:val="26"/>
          <w:szCs w:val="26"/>
          <w:rtl/>
          <w:lang w:bidi="ar-EG"/>
        </w:rPr>
      </w:pPr>
    </w:p>
    <w:p w:rsidR="007A7A45" w:rsidRPr="00372536" w:rsidRDefault="00605B35" w:rsidP="007A7A45">
      <w:pPr>
        <w:spacing w:line="360" w:lineRule="auto"/>
        <w:jc w:val="lowKashida"/>
        <w:rPr>
          <w:rFonts w:ascii="Hacen Lebanon" w:hAnsi="Hacen Lebanon" w:cs="Hacen Lebanon"/>
          <w:sz w:val="26"/>
          <w:szCs w:val="26"/>
          <w:rtl/>
          <w:lang w:bidi="ar-EG"/>
        </w:rPr>
      </w:pPr>
      <w:r>
        <w:rPr>
          <w:rFonts w:ascii="Hacen Lebanon" w:hAnsi="Hacen Lebanon" w:cs="Hacen Lebanon"/>
          <w:noProof/>
          <w:sz w:val="26"/>
          <w:szCs w:val="26"/>
          <w:rtl/>
        </w:rPr>
        <w:pict>
          <v:shape id="_x0000_s96668" style="position:absolute;left:0;text-align:left;margin-left:122.15pt;margin-top:27.45pt;width:49.5pt;height:.05pt;z-index:252199424" coordsize="990,1" path="m990,c621,,252,,126,,,,118,,236,e" filled="f" strokecolor="black [3213]">
            <v:path arrowok="t"/>
            <w10:wrap anchorx="page"/>
          </v:shape>
        </w:pict>
      </w:r>
      <w:r>
        <w:rPr>
          <w:rFonts w:ascii="Hacen Lebanon" w:hAnsi="Hacen Lebanon" w:cs="Hacen Lebanon"/>
          <w:noProof/>
          <w:sz w:val="26"/>
          <w:szCs w:val="26"/>
          <w:rtl/>
        </w:rPr>
        <w:pict>
          <v:group id="_x0000_s96658" style="position:absolute;left:0;text-align:left;margin-left:60.05pt;margin-top:1.5pt;width:135pt;height:57.25pt;z-index:252198400" coordorigin="1929,13331" coordsize="2700,1145">
            <v:group id="_x0000_s96659" style="position:absolute;left:1929;top:13331;width:2700;height:1145" coordorigin="4680,12553" coordsize="2700,1440">
              <v:group id="_x0000_s96660" style="position:absolute;left:4680;top:12661;width:2340;height:1152" coordorigin="7200,9095" coordsize="2340,1152">
                <v:shape id="_x0000_s96661" type="#_x0000_t202" style="position:absolute;left:7200;top:9394;width:758;height:640" filled="f" stroked="f">
                  <v:textbox style="mso-next-textbox:#_x0000_s96661">
                    <w:txbxContent>
                      <w:p w:rsidR="0027604B" w:rsidRPr="00EB2C57" w:rsidRDefault="0027604B" w:rsidP="007A7A45">
                        <w:pPr>
                          <w:rPr>
                            <w:b/>
                            <w:bCs/>
                            <w:sz w:val="28"/>
                            <w:szCs w:val="28"/>
                            <w:rtl/>
                            <w:lang w:bidi="ar-EG"/>
                          </w:rPr>
                        </w:pPr>
                        <w:r>
                          <w:rPr>
                            <w:b/>
                            <w:bCs/>
                            <w:sz w:val="28"/>
                            <w:szCs w:val="28"/>
                          </w:rPr>
                          <w:t>R</w:t>
                        </w:r>
                        <w:r>
                          <w:rPr>
                            <w:b/>
                            <w:bCs/>
                            <w:sz w:val="28"/>
                            <w:szCs w:val="28"/>
                            <w:vertAlign w:val="subscript"/>
                          </w:rPr>
                          <w:t>m</w:t>
                        </w:r>
                      </w:p>
                      <w:p w:rsidR="0027604B" w:rsidRPr="00AE0389" w:rsidRDefault="0027604B" w:rsidP="007A7A45">
                        <w:pPr>
                          <w:rPr>
                            <w:rtl/>
                            <w:lang w:bidi="ar-EG"/>
                          </w:rPr>
                        </w:pPr>
                      </w:p>
                    </w:txbxContent>
                  </v:textbox>
                </v:shape>
                <v:shape id="_x0000_s96662" type="#_x0000_t202" style="position:absolute;left:8280;top:9095;width:1177;height:640" filled="f" stroked="f">
                  <v:textbox style="mso-next-textbox:#_x0000_s96662">
                    <w:txbxContent>
                      <w:p w:rsidR="0027604B" w:rsidRPr="00CF5D3A" w:rsidRDefault="0027604B" w:rsidP="007A7A45">
                        <w:pPr>
                          <w:rPr>
                            <w:rtl/>
                            <w:lang w:bidi="ar-EG"/>
                          </w:rPr>
                        </w:pPr>
                        <w:r>
                          <w:rPr>
                            <w:b/>
                            <w:bCs/>
                            <w:sz w:val="28"/>
                            <w:szCs w:val="28"/>
                          </w:rPr>
                          <w:t>V -  V</w:t>
                        </w:r>
                        <w:r w:rsidRPr="00AB0C42">
                          <w:rPr>
                            <w:b/>
                            <w:bCs/>
                            <w:sz w:val="28"/>
                            <w:szCs w:val="28"/>
                            <w:vertAlign w:val="subscript"/>
                          </w:rPr>
                          <w:t>g</w:t>
                        </w:r>
                      </w:p>
                      <w:p w:rsidR="0027604B" w:rsidRPr="00503B39" w:rsidRDefault="0027604B" w:rsidP="007A7A45">
                        <w:pPr>
                          <w:rPr>
                            <w:lang w:bidi="ar-EG"/>
                          </w:rPr>
                        </w:pPr>
                      </w:p>
                    </w:txbxContent>
                  </v:textbox>
                </v:shape>
                <v:shape id="_x0000_s96663" type="#_x0000_t202" style="position:absolute;left:8543;top:9607;width:997;height:640" filled="f" stroked="f">
                  <v:textbox style="mso-next-textbox:#_x0000_s96663">
                    <w:txbxContent>
                      <w:p w:rsidR="0027604B" w:rsidRPr="00EB2C57" w:rsidRDefault="0027604B" w:rsidP="007A7A45">
                        <w:pPr>
                          <w:jc w:val="center"/>
                          <w:rPr>
                            <w:b/>
                            <w:bCs/>
                            <w:sz w:val="28"/>
                            <w:szCs w:val="28"/>
                            <w:rtl/>
                            <w:lang w:bidi="ar-EG"/>
                          </w:rPr>
                        </w:pPr>
                        <w:r>
                          <w:rPr>
                            <w:b/>
                            <w:bCs/>
                            <w:sz w:val="28"/>
                            <w:szCs w:val="28"/>
                            <w:lang w:bidi="ar-EG"/>
                          </w:rPr>
                          <w:t>I</w:t>
                        </w:r>
                        <w:r>
                          <w:rPr>
                            <w:rFonts w:ascii="Arial" w:hAnsi="Arial" w:cs="Arial"/>
                            <w:b/>
                            <w:bCs/>
                            <w:sz w:val="30"/>
                            <w:szCs w:val="30"/>
                            <w:vertAlign w:val="subscript"/>
                            <w:lang w:bidi="ar-EG"/>
                          </w:rPr>
                          <w:t>g</w:t>
                        </w:r>
                      </w:p>
                    </w:txbxContent>
                  </v:textbox>
                </v:shape>
                <v:shape id="_x0000_s96664" type="#_x0000_t202" style="position:absolute;left:8100;top:9394;width:443;height:640" filled="f" stroked="f">
                  <v:textbox style="mso-next-textbox:#_x0000_s96664">
                    <w:txbxContent>
                      <w:p w:rsidR="0027604B" w:rsidRPr="00356DB9" w:rsidRDefault="0027604B" w:rsidP="007A7A45">
                        <w:pPr>
                          <w:rPr>
                            <w:rtl/>
                            <w:lang w:bidi="ar-EG"/>
                          </w:rPr>
                        </w:pPr>
                        <w:r>
                          <w:rPr>
                            <w:b/>
                            <w:bCs/>
                            <w:sz w:val="28"/>
                            <w:szCs w:val="28"/>
                          </w:rPr>
                          <w:t>=</w:t>
                        </w:r>
                      </w:p>
                    </w:txbxContent>
                  </v:textbox>
                </v:shape>
                <v:line id="_x0000_s96665" style="position:absolute" from="8543,9607" to="9420,9607" stroked="f"/>
              </v:group>
              <v:rect id="_x0000_s96666" style="position:absolute;left:4680;top:12553;width:2700;height:1440" filled="f" stroked="f" strokecolor="black [3213]" strokeweight="3pt">
                <v:stroke linestyle="thinThin"/>
              </v:rect>
            </v:group>
            <v:shape id="_x0000_s96667" type="#_x0000_t32" style="position:absolute;left:3236;top:13862;width:1014;height:0;flip:x" o:connectortype="straight" stroked="f"/>
            <w10:wrap anchorx="page"/>
          </v:group>
        </w:pict>
      </w:r>
    </w:p>
    <w:p w:rsidR="007A7A45" w:rsidRPr="00372536" w:rsidRDefault="007A7A45" w:rsidP="007A7A45">
      <w:pPr>
        <w:spacing w:line="360" w:lineRule="auto"/>
        <w:jc w:val="lowKashida"/>
        <w:rPr>
          <w:rFonts w:ascii="Hacen Lebanon" w:hAnsi="Hacen Lebanon" w:cs="Hacen Lebanon"/>
          <w:sz w:val="26"/>
          <w:szCs w:val="26"/>
          <w:u w:val="single"/>
          <w:rtl/>
          <w:lang w:bidi="ar-EG"/>
        </w:rPr>
      </w:pPr>
    </w:p>
    <w:p w:rsidR="007A7A45" w:rsidRPr="00372536" w:rsidRDefault="00605B35" w:rsidP="007A7A45">
      <w:pPr>
        <w:spacing w:line="360" w:lineRule="auto"/>
        <w:jc w:val="lowKashida"/>
        <w:rPr>
          <w:rStyle w:val="6Char"/>
          <w:rFonts w:ascii="Hacen Lebanon" w:hAnsi="Hacen Lebanon" w:cs="Hacen Lebanon"/>
          <w:color w:val="auto"/>
          <w:sz w:val="26"/>
          <w:szCs w:val="26"/>
          <w:rtl/>
        </w:rPr>
      </w:pPr>
      <w:r>
        <w:rPr>
          <w:rFonts w:ascii="Hacen Lebanon" w:hAnsi="Hacen Lebanon" w:cs="Hacen Lebanon"/>
          <w:noProof/>
          <w:sz w:val="26"/>
          <w:szCs w:val="26"/>
          <w:rtl/>
        </w:rPr>
        <w:pict>
          <v:rect id="_x0000_s96648" style="position:absolute;left:0;text-align:left;margin-left:349.85pt;margin-top:25.8pt;width:160.7pt;height:28.5pt;z-index:252192256" fillcolor="white [3201]" strokecolor="black [3200]" strokeweight="5pt">
            <v:fill opacity="52429f" o:opacity2="52429f" rotate="t"/>
            <v:stroke linestyle="thickThin"/>
            <v:shadow color="#868686"/>
            <v:textbox style="mso-next-textbox:#_x0000_s96648">
              <w:txbxContent>
                <w:p w:rsidR="0027604B" w:rsidRPr="00804000" w:rsidRDefault="0027604B" w:rsidP="007A7A45">
                  <w:pPr>
                    <w:jc w:val="center"/>
                    <w:rPr>
                      <w:rFonts w:cs="Bader"/>
                      <w:sz w:val="28"/>
                      <w:szCs w:val="28"/>
                    </w:rPr>
                  </w:pPr>
                  <w:r w:rsidRPr="00777483">
                    <w:rPr>
                      <w:rFonts w:cs="Bader"/>
                      <w:b/>
                      <w:bCs/>
                      <w:sz w:val="30"/>
                      <w:szCs w:val="30"/>
                      <w:rtl/>
                    </w:rPr>
                    <w:t>مضاعف الجهد</w:t>
                  </w:r>
                  <w:r w:rsidRPr="00777483">
                    <w:rPr>
                      <w:rFonts w:cs="Bader"/>
                      <w:b/>
                      <w:bCs/>
                      <w:sz w:val="30"/>
                      <w:szCs w:val="30"/>
                    </w:rPr>
                    <w:t>R m</w:t>
                  </w:r>
                </w:p>
              </w:txbxContent>
            </v:textbox>
            <w10:wrap anchorx="page"/>
          </v:rect>
        </w:pict>
      </w:r>
    </w:p>
    <w:p w:rsidR="007A7A45" w:rsidRPr="00372536" w:rsidRDefault="007A7A45" w:rsidP="007A7A45">
      <w:pPr>
        <w:spacing w:line="360" w:lineRule="auto"/>
        <w:jc w:val="lowKashida"/>
        <w:rPr>
          <w:rStyle w:val="6Char"/>
          <w:rFonts w:ascii="Hacen Lebanon" w:hAnsi="Hacen Lebanon" w:cs="Hacen Lebanon"/>
          <w:color w:val="auto"/>
          <w:sz w:val="12"/>
          <w:szCs w:val="12"/>
          <w:rtl/>
        </w:rPr>
      </w:pPr>
    </w:p>
    <w:p w:rsidR="007A7A45" w:rsidRPr="00372536" w:rsidRDefault="007A7A45" w:rsidP="007A7A45">
      <w:pPr>
        <w:spacing w:line="360" w:lineRule="auto"/>
        <w:jc w:val="lowKashida"/>
        <w:rPr>
          <w:rFonts w:ascii="Hacen Lebanon" w:hAnsi="Hacen Lebanon" w:cs="Hacen Lebanon"/>
          <w:sz w:val="28"/>
          <w:szCs w:val="28"/>
          <w:u w:val="single"/>
          <w:rtl/>
          <w:lang w:bidi="ar-EG"/>
        </w:rPr>
      </w:pPr>
      <w:r w:rsidRPr="00372536">
        <w:rPr>
          <w:rFonts w:ascii="Hacen Lebanon" w:hAnsi="Hacen Lebanon" w:cs="Hacen Lebanon"/>
          <w:sz w:val="28"/>
          <w:szCs w:val="28"/>
          <w:rtl/>
          <w:lang w:bidi="ar-EG"/>
        </w:rPr>
        <w:t>مقاومة كبيرة  توصل على التوالي مع ملف الجلفا نو متر لتحويله إلى فولتميتر .</w:t>
      </w:r>
    </w:p>
    <w:p w:rsidR="007A7A45" w:rsidRPr="00372536" w:rsidRDefault="00605B35" w:rsidP="007A7A45">
      <w:pPr>
        <w:spacing w:line="360" w:lineRule="auto"/>
        <w:jc w:val="lowKashida"/>
        <w:rPr>
          <w:rFonts w:ascii="Hacen Lebanon" w:hAnsi="Hacen Lebanon" w:cs="Hacen Lebanon"/>
          <w:sz w:val="14"/>
          <w:szCs w:val="14"/>
          <w:u w:val="single"/>
          <w:rtl/>
          <w:lang w:bidi="ar-EG"/>
        </w:rPr>
      </w:pPr>
      <w:r w:rsidRPr="00605B35">
        <w:rPr>
          <w:rFonts w:ascii="Hacen Lebanon" w:hAnsi="Hacen Lebanon" w:cs="Hacen Lebanon"/>
          <w:noProof/>
          <w:sz w:val="28"/>
          <w:szCs w:val="28"/>
          <w:u w:val="single"/>
          <w:rtl/>
        </w:rPr>
        <w:pict>
          <v:shape id="_x0000_s96649" type="#_x0000_t61" style="position:absolute;left:0;text-align:left;margin-left:397.35pt;margin-top:2.45pt;width:100.05pt;height:31.85pt;z-index:252193280" adj="5807,24516" fillcolor="white [3201]" strokecolor="black [3200]" strokeweight="5pt">
            <v:fill opacity="52429f" o:opacity2="52429f" rotate="t"/>
            <v:stroke linestyle="thickThin"/>
            <v:shadow color="#868686"/>
            <v:textbox style="mso-next-textbox:#_x0000_s96649">
              <w:txbxContent>
                <w:p w:rsidR="0027604B" w:rsidRPr="00804000" w:rsidRDefault="0027604B" w:rsidP="007A7A45">
                  <w:pPr>
                    <w:jc w:val="center"/>
                    <w:rPr>
                      <w:rFonts w:cs="Bader"/>
                    </w:rPr>
                  </w:pPr>
                  <w:r w:rsidRPr="00777483">
                    <w:rPr>
                      <w:rFonts w:cs="Bader" w:hint="cs"/>
                      <w:b/>
                      <w:bCs/>
                      <w:sz w:val="30"/>
                      <w:szCs w:val="30"/>
                      <w:rtl/>
                    </w:rPr>
                    <w:t>وظيفة المضاعف</w:t>
                  </w:r>
                </w:p>
              </w:txbxContent>
            </v:textbox>
            <w10:wrap anchorx="page"/>
          </v:shape>
        </w:pict>
      </w:r>
    </w:p>
    <w:p w:rsidR="007A7A45" w:rsidRPr="00372536" w:rsidRDefault="007A7A45" w:rsidP="007A7A45">
      <w:pPr>
        <w:spacing w:line="360" w:lineRule="auto"/>
        <w:jc w:val="lowKashida"/>
        <w:rPr>
          <w:rFonts w:ascii="Hacen Lebanon" w:hAnsi="Hacen Lebanon" w:cs="Hacen Lebanon"/>
          <w:sz w:val="14"/>
          <w:szCs w:val="14"/>
          <w:u w:val="single"/>
          <w:rtl/>
          <w:lang w:bidi="ar-EG"/>
        </w:rPr>
      </w:pPr>
    </w:p>
    <w:p w:rsidR="007A7A45" w:rsidRPr="00372536" w:rsidRDefault="00E223D5" w:rsidP="00777483">
      <w:pPr>
        <w:spacing w:line="360" w:lineRule="auto"/>
        <w:jc w:val="lowKashida"/>
        <w:rPr>
          <w:rFonts w:ascii="Hacen Lebanon" w:hAnsi="Hacen Lebanon" w:cs="Hacen Lebanon"/>
          <w:sz w:val="28"/>
          <w:szCs w:val="28"/>
          <w:rtl/>
          <w:lang w:bidi="ar-EG"/>
        </w:rPr>
      </w:pPr>
      <w:r>
        <w:rPr>
          <w:rFonts w:ascii="Hacen Lebanon" w:hAnsi="Hacen Lebanon" w:cs="Hacen Lebanon"/>
          <w:sz w:val="28"/>
          <w:szCs w:val="28"/>
          <w:rtl/>
          <w:lang w:bidi="ar-EG"/>
        </w:rPr>
        <w:pict>
          <v:rect id="_x0000_s96671" style="position:absolute;left:0;text-align:left;margin-left:349.85pt;margin-top:76.05pt;width:160.7pt;height:35.95pt;z-index:252202496" fillcolor="white [3201]" strokecolor="black [3200]" strokeweight="5pt">
            <v:fill opacity="52429f" o:opacity2="52429f" rotate="t"/>
            <v:stroke linestyle="thickThin"/>
            <v:shadow color="#868686"/>
            <v:textbox style="mso-next-textbox:#_x0000_s96671">
              <w:txbxContent>
                <w:p w:rsidR="0027604B" w:rsidRPr="00777483" w:rsidRDefault="0027604B" w:rsidP="007A7A45">
                  <w:pPr>
                    <w:jc w:val="center"/>
                    <w:rPr>
                      <w:rFonts w:cs="Bader"/>
                      <w:b/>
                      <w:bCs/>
                      <w:sz w:val="30"/>
                      <w:szCs w:val="30"/>
                      <w:rtl/>
                    </w:rPr>
                  </w:pPr>
                  <w:r w:rsidRPr="00777483">
                    <w:rPr>
                      <w:rFonts w:cs="Bader"/>
                      <w:b/>
                      <w:bCs/>
                      <w:sz w:val="30"/>
                      <w:szCs w:val="30"/>
                      <w:rtl/>
                    </w:rPr>
                    <w:t xml:space="preserve">حساسية الفولتميتر </w:t>
                  </w:r>
                </w:p>
                <w:p w:rsidR="0027604B" w:rsidRPr="00C560A6" w:rsidRDefault="0027604B" w:rsidP="007A7A45">
                  <w:pPr>
                    <w:rPr>
                      <w:szCs w:val="26"/>
                    </w:rPr>
                  </w:pPr>
                </w:p>
              </w:txbxContent>
            </v:textbox>
            <w10:wrap anchorx="page"/>
          </v:rect>
        </w:pict>
      </w:r>
      <w:r w:rsidR="007A7A45" w:rsidRPr="00777483">
        <w:rPr>
          <w:rFonts w:ascii="Hacen Lebanon" w:hAnsi="Hacen Lebanon" w:cs="Hacen Lebanon"/>
          <w:sz w:val="26"/>
          <w:szCs w:val="26"/>
          <w:rtl/>
          <w:lang w:bidi="ar-EG"/>
        </w:rPr>
        <w:t>1- جعل المقاومة الكلية للفولتميتر كبيرة فلا تسحب تيار كبير من</w:t>
      </w:r>
      <w:r w:rsidR="00777483" w:rsidRPr="00777483">
        <w:rPr>
          <w:rFonts w:ascii="Hacen Lebanon" w:hAnsi="Hacen Lebanon" w:cs="Hacen Lebanon"/>
          <w:sz w:val="26"/>
          <w:szCs w:val="26"/>
          <w:rtl/>
          <w:lang w:bidi="ar-EG"/>
        </w:rPr>
        <w:t xml:space="preserve"> الدائرة ولا يحدث هبوط في الجهد</w:t>
      </w:r>
      <w:r w:rsidR="007A7A45" w:rsidRPr="00777483">
        <w:rPr>
          <w:rFonts w:ascii="Hacen Lebanon" w:hAnsi="Hacen Lebanon" w:cs="Hacen Lebanon"/>
          <w:sz w:val="26"/>
          <w:szCs w:val="26"/>
          <w:rtl/>
          <w:lang w:bidi="ar-EG"/>
        </w:rPr>
        <w:t xml:space="preserve">       </w:t>
      </w:r>
      <w:r w:rsidR="007A7A45" w:rsidRPr="00372536">
        <w:rPr>
          <w:rFonts w:ascii="Hacen Lebanon" w:hAnsi="Hacen Lebanon" w:cs="Hacen Lebanon"/>
          <w:sz w:val="28"/>
          <w:szCs w:val="28"/>
          <w:rtl/>
          <w:lang w:bidi="ar-EG"/>
        </w:rPr>
        <w:t xml:space="preserve">2- لقياس فروق جهد أكبر . </w:t>
      </w:r>
    </w:p>
    <w:p w:rsidR="007A7A45" w:rsidRPr="00372536" w:rsidRDefault="007A7A45" w:rsidP="007A7A45">
      <w:pPr>
        <w:spacing w:line="360" w:lineRule="auto"/>
        <w:jc w:val="lowKashida"/>
        <w:rPr>
          <w:rFonts w:ascii="Hacen Lebanon" w:hAnsi="Hacen Lebanon" w:cs="Hacen Lebanon"/>
          <w:sz w:val="28"/>
          <w:szCs w:val="28"/>
          <w:rtl/>
          <w:lang w:bidi="ar-EG"/>
        </w:rPr>
      </w:pPr>
    </w:p>
    <w:p w:rsidR="007A7A45" w:rsidRPr="00372536" w:rsidRDefault="00605B35" w:rsidP="007A7A45">
      <w:pPr>
        <w:spacing w:line="360" w:lineRule="auto"/>
        <w:jc w:val="lowKashida"/>
        <w:rPr>
          <w:rFonts w:ascii="Hacen Lebanon" w:hAnsi="Hacen Lebanon" w:cs="Hacen Lebanon"/>
          <w:sz w:val="26"/>
          <w:szCs w:val="26"/>
          <w:rtl/>
        </w:rPr>
      </w:pPr>
      <w:r>
        <w:rPr>
          <w:rFonts w:ascii="Hacen Lebanon" w:hAnsi="Hacen Lebanon" w:cs="Hacen Lebanon"/>
          <w:noProof/>
          <w:sz w:val="26"/>
          <w:szCs w:val="26"/>
          <w:rtl/>
        </w:rPr>
        <w:pict>
          <v:group id="_x0000_s96585" style="position:absolute;left:0;text-align:left;margin-left:8.5pt;margin-top:20.1pt;width:189pt;height:63pt;z-index:252186112" coordorigin="3420,3059" coordsize="3937,1080">
            <v:shape id="_x0000_s96586" type="#_x0000_t202" style="position:absolute;left:3420;top:3358;width:2138;height:421" filled="f" stroked="f">
              <v:textbox style="mso-next-textbox:#_x0000_s96586">
                <w:txbxContent>
                  <w:p w:rsidR="0027604B" w:rsidRPr="005C4338" w:rsidRDefault="0027604B" w:rsidP="007A7A45">
                    <w:pPr>
                      <w:rPr>
                        <w:rtl/>
                        <w:lang w:bidi="ar-EG"/>
                      </w:rPr>
                    </w:pPr>
                    <w:r>
                      <w:rPr>
                        <w:rFonts w:hint="cs"/>
                        <w:b/>
                        <w:bCs/>
                        <w:sz w:val="28"/>
                        <w:szCs w:val="28"/>
                        <w:rtl/>
                        <w:lang w:bidi="ar-EG"/>
                      </w:rPr>
                      <w:t xml:space="preserve">حساسية الفولتميتر </w:t>
                    </w:r>
                  </w:p>
                  <w:p w:rsidR="0027604B" w:rsidRPr="00AE0389" w:rsidRDefault="0027604B" w:rsidP="007A7A45">
                    <w:pPr>
                      <w:rPr>
                        <w:rtl/>
                        <w:lang w:bidi="ar-EG"/>
                      </w:rPr>
                    </w:pPr>
                  </w:p>
                </w:txbxContent>
              </v:textbox>
            </v:shape>
            <v:shape id="_x0000_s96587" type="#_x0000_t202" style="position:absolute;left:6143;top:3059;width:877;height:640" filled="f" stroked="f">
              <v:textbox style="mso-next-textbox:#_x0000_s96587">
                <w:txbxContent>
                  <w:p w:rsidR="0027604B" w:rsidRPr="00CF5D3A" w:rsidRDefault="0027604B" w:rsidP="007A7A45">
                    <w:pPr>
                      <w:jc w:val="center"/>
                    </w:pPr>
                    <w:r>
                      <w:rPr>
                        <w:b/>
                        <w:bCs/>
                        <w:sz w:val="28"/>
                        <w:szCs w:val="28"/>
                      </w:rPr>
                      <w:t>V</w:t>
                    </w:r>
                    <w:r>
                      <w:rPr>
                        <w:b/>
                        <w:bCs/>
                        <w:sz w:val="28"/>
                        <w:szCs w:val="28"/>
                        <w:vertAlign w:val="subscript"/>
                      </w:rPr>
                      <w:t>g</w:t>
                    </w:r>
                  </w:p>
                  <w:p w:rsidR="0027604B" w:rsidRPr="00503B39" w:rsidRDefault="0027604B" w:rsidP="007A7A45">
                    <w:pPr>
                      <w:rPr>
                        <w:lang w:bidi="ar-EG"/>
                      </w:rPr>
                    </w:pPr>
                  </w:p>
                </w:txbxContent>
              </v:textbox>
            </v:shape>
            <v:shape id="_x0000_s96588" type="#_x0000_t202" style="position:absolute;left:5940;top:3571;width:1417;height:568" filled="f" stroked="f">
              <v:textbox style="mso-next-textbox:#_x0000_s96588">
                <w:txbxContent>
                  <w:p w:rsidR="0027604B" w:rsidRPr="00EB2C57" w:rsidRDefault="0027604B" w:rsidP="007A7A45">
                    <w:pPr>
                      <w:jc w:val="center"/>
                      <w:rPr>
                        <w:b/>
                        <w:bCs/>
                        <w:sz w:val="28"/>
                        <w:szCs w:val="28"/>
                        <w:lang w:bidi="ar-EG"/>
                      </w:rPr>
                    </w:pPr>
                    <w:r>
                      <w:rPr>
                        <w:b/>
                        <w:bCs/>
                        <w:sz w:val="28"/>
                        <w:szCs w:val="28"/>
                        <w:lang w:bidi="ar-EG"/>
                      </w:rPr>
                      <w:t>V</w:t>
                    </w:r>
                  </w:p>
                </w:txbxContent>
              </v:textbox>
            </v:shape>
            <v:shape id="_x0000_s96589" type="#_x0000_t202" style="position:absolute;left:5760;top:3358;width:383;height:640" filled="f" stroked="f">
              <v:textbox style="mso-next-textbox:#_x0000_s96589">
                <w:txbxContent>
                  <w:p w:rsidR="0027604B" w:rsidRDefault="0027604B" w:rsidP="007A7A45">
                    <w:pPr>
                      <w:rPr>
                        <w:rtl/>
                        <w:lang w:bidi="ar-EG"/>
                      </w:rPr>
                    </w:pPr>
                  </w:p>
                </w:txbxContent>
              </v:textbox>
            </v:shape>
            <v:line id="_x0000_s96590" style="position:absolute" from="6143,3571" to="7020,3571"/>
            <w10:wrap anchorx="page"/>
          </v:group>
        </w:pict>
      </w:r>
      <w:r w:rsidR="007A7A45" w:rsidRPr="00372536">
        <w:rPr>
          <w:rFonts w:ascii="Hacen Lebanon" w:hAnsi="Hacen Lebanon" w:cs="Hacen Lebanon"/>
          <w:sz w:val="26"/>
          <w:szCs w:val="26"/>
          <w:rtl/>
          <w:lang w:bidi="ar-EG"/>
        </w:rPr>
        <w:t xml:space="preserve">هي النسبة بين فرق جهد الجلفانومتر قبل توصيل مضاعف الجهد إلي فرق الجهد  بعد توصيل المضاعف </w:t>
      </w: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372536" w:rsidRDefault="00605B35" w:rsidP="007A7A45">
      <w:pPr>
        <w:spacing w:line="360" w:lineRule="auto"/>
        <w:jc w:val="lowKashida"/>
        <w:rPr>
          <w:rFonts w:ascii="Hacen Lebanon" w:hAnsi="Hacen Lebanon" w:cs="Hacen Lebanon"/>
          <w:sz w:val="26"/>
          <w:szCs w:val="26"/>
          <w:rtl/>
          <w:lang w:bidi="ar-EG"/>
        </w:rPr>
      </w:pPr>
      <w:r>
        <w:rPr>
          <w:rFonts w:ascii="Hacen Lebanon" w:hAnsi="Hacen Lebanon" w:cs="Hacen Lebanon"/>
          <w:noProof/>
          <w:sz w:val="26"/>
          <w:szCs w:val="26"/>
          <w:rtl/>
        </w:rPr>
        <w:pict>
          <v:group id="_x0000_s96591" style="position:absolute;left:0;text-align:left;margin-left:113.25pt;margin-top:24.15pt;width:205.85pt;height:63.45pt;z-index:252187136" coordorigin="7560,3599" coordsize="3937,1080">
            <v:shape id="_x0000_s96592" type="#_x0000_t202" style="position:absolute;left:7560;top:3898;width:2138;height:421" filled="f" stroked="f">
              <v:textbox style="mso-next-textbox:#_x0000_s96592">
                <w:txbxContent>
                  <w:p w:rsidR="0027604B" w:rsidRPr="005C4338" w:rsidRDefault="0027604B" w:rsidP="007A7A45">
                    <w:pPr>
                      <w:rPr>
                        <w:rtl/>
                        <w:lang w:bidi="ar-EG"/>
                      </w:rPr>
                    </w:pPr>
                    <w:r>
                      <w:rPr>
                        <w:rFonts w:hint="cs"/>
                        <w:b/>
                        <w:bCs/>
                        <w:sz w:val="28"/>
                        <w:szCs w:val="28"/>
                        <w:rtl/>
                        <w:lang w:bidi="ar-EG"/>
                      </w:rPr>
                      <w:t xml:space="preserve">حساسية الفولتميتر   </w:t>
                    </w:r>
                  </w:p>
                  <w:p w:rsidR="0027604B" w:rsidRPr="00AE0389" w:rsidRDefault="0027604B" w:rsidP="007A7A45">
                    <w:pPr>
                      <w:rPr>
                        <w:rtl/>
                        <w:lang w:bidi="ar-EG"/>
                      </w:rPr>
                    </w:pPr>
                  </w:p>
                </w:txbxContent>
              </v:textbox>
            </v:shape>
            <v:shape id="_x0000_s96593" type="#_x0000_t202" style="position:absolute;left:10283;top:3599;width:877;height:640" filled="f" stroked="f">
              <v:textbox style="mso-next-textbox:#_x0000_s96593">
                <w:txbxContent>
                  <w:p w:rsidR="0027604B" w:rsidRPr="00CF5D3A" w:rsidRDefault="0027604B" w:rsidP="007A7A45">
                    <w:pPr>
                      <w:jc w:val="center"/>
                    </w:pPr>
                    <w:r w:rsidRPr="0074455D">
                      <w:rPr>
                        <w:b/>
                        <w:bCs/>
                        <w:sz w:val="28"/>
                        <w:szCs w:val="28"/>
                      </w:rPr>
                      <w:t>R</w:t>
                    </w:r>
                    <w:r>
                      <w:rPr>
                        <w:b/>
                        <w:bCs/>
                        <w:sz w:val="28"/>
                        <w:szCs w:val="28"/>
                      </w:rPr>
                      <w:t xml:space="preserve"> </w:t>
                    </w:r>
                    <w:r>
                      <w:rPr>
                        <w:b/>
                        <w:bCs/>
                        <w:sz w:val="28"/>
                        <w:szCs w:val="28"/>
                        <w:vertAlign w:val="subscript"/>
                      </w:rPr>
                      <w:t>g</w:t>
                    </w:r>
                  </w:p>
                  <w:p w:rsidR="0027604B" w:rsidRPr="00503B39" w:rsidRDefault="0027604B" w:rsidP="007A7A45">
                    <w:pPr>
                      <w:rPr>
                        <w:lang w:bidi="ar-EG"/>
                      </w:rPr>
                    </w:pPr>
                  </w:p>
                </w:txbxContent>
              </v:textbox>
            </v:shape>
            <v:shape id="_x0000_s96594" type="#_x0000_t202" style="position:absolute;left:10080;top:4111;width:1417;height:568" filled="f" stroked="f">
              <v:textbox style="mso-next-textbox:#_x0000_s96594">
                <w:txbxContent>
                  <w:p w:rsidR="0027604B" w:rsidRPr="00EB2C57" w:rsidRDefault="0027604B" w:rsidP="007A7A45">
                    <w:pPr>
                      <w:jc w:val="center"/>
                      <w:rPr>
                        <w:b/>
                        <w:bCs/>
                        <w:sz w:val="28"/>
                        <w:szCs w:val="28"/>
                        <w:lang w:bidi="ar-EG"/>
                      </w:rPr>
                    </w:pPr>
                    <w:r>
                      <w:rPr>
                        <w:b/>
                        <w:bCs/>
                        <w:sz w:val="28"/>
                        <w:szCs w:val="28"/>
                        <w:lang w:bidi="ar-EG"/>
                      </w:rPr>
                      <w:t xml:space="preserve">R </w:t>
                    </w:r>
                    <w:r>
                      <w:rPr>
                        <w:b/>
                        <w:bCs/>
                        <w:sz w:val="28"/>
                        <w:szCs w:val="28"/>
                        <w:vertAlign w:val="subscript"/>
                        <w:lang w:bidi="ar-EG"/>
                      </w:rPr>
                      <w:t>g</w:t>
                    </w:r>
                    <w:r>
                      <w:rPr>
                        <w:b/>
                        <w:bCs/>
                        <w:sz w:val="28"/>
                        <w:szCs w:val="28"/>
                        <w:lang w:bidi="ar-EG"/>
                      </w:rPr>
                      <w:t xml:space="preserve"> +  R</w:t>
                    </w:r>
                    <w:r>
                      <w:rPr>
                        <w:b/>
                        <w:bCs/>
                        <w:sz w:val="28"/>
                        <w:szCs w:val="28"/>
                        <w:vertAlign w:val="subscript"/>
                        <w:lang w:bidi="ar-EG"/>
                      </w:rPr>
                      <w:t xml:space="preserve"> m</w:t>
                    </w:r>
                  </w:p>
                </w:txbxContent>
              </v:textbox>
            </v:shape>
            <v:shape id="_x0000_s96595" type="#_x0000_t202" style="position:absolute;left:9900;top:3898;width:383;height:640" filled="f" stroked="f">
              <v:textbox style="mso-next-textbox:#_x0000_s96595">
                <w:txbxContent>
                  <w:p w:rsidR="0027604B" w:rsidRPr="00356DB9" w:rsidRDefault="0027604B" w:rsidP="007A7A45">
                    <w:pPr>
                      <w:rPr>
                        <w:rtl/>
                        <w:lang w:bidi="ar-EG"/>
                      </w:rPr>
                    </w:pPr>
                    <w:r>
                      <w:rPr>
                        <w:b/>
                        <w:bCs/>
                        <w:sz w:val="28"/>
                        <w:szCs w:val="28"/>
                      </w:rPr>
                      <w:t>=</w:t>
                    </w:r>
                  </w:p>
                </w:txbxContent>
              </v:textbox>
            </v:shape>
            <v:line id="_x0000_s96596" style="position:absolute" from="10283,4111" to="11160,4111"/>
            <w10:wrap anchorx="page"/>
          </v:group>
        </w:pict>
      </w:r>
      <w:r w:rsidR="007A7A45" w:rsidRPr="00372536">
        <w:rPr>
          <w:rFonts w:ascii="Hacen Lebanon" w:hAnsi="Hacen Lebanon" w:cs="Hacen Lebanon"/>
          <w:sz w:val="26"/>
          <w:szCs w:val="26"/>
          <w:rtl/>
          <w:lang w:bidi="ar-EG"/>
        </w:rPr>
        <w:t>ويمكن تعيين الحساسية أيضا بدلالة مقاومة المضاعف ومقاومة الجلفانومتر من العلاقة :-</w:t>
      </w:r>
    </w:p>
    <w:p w:rsidR="007A7A45" w:rsidRDefault="007A7A45" w:rsidP="007A7A45">
      <w:pPr>
        <w:spacing w:line="360" w:lineRule="auto"/>
        <w:jc w:val="lowKashida"/>
        <w:rPr>
          <w:rFonts w:ascii="Hacen Lebanon" w:hAnsi="Hacen Lebanon" w:cs="Hacen Lebanon"/>
          <w:sz w:val="26"/>
          <w:szCs w:val="26"/>
          <w:rtl/>
          <w:lang w:bidi="ar-EG"/>
        </w:rPr>
      </w:pPr>
    </w:p>
    <w:p w:rsidR="00777483" w:rsidRDefault="00777483" w:rsidP="007A7A45">
      <w:pPr>
        <w:spacing w:line="360" w:lineRule="auto"/>
        <w:jc w:val="lowKashida"/>
        <w:rPr>
          <w:rFonts w:ascii="Hacen Lebanon" w:hAnsi="Hacen Lebanon" w:cs="Hacen Lebanon"/>
          <w:sz w:val="26"/>
          <w:szCs w:val="26"/>
          <w:rtl/>
          <w:lang w:bidi="ar-EG"/>
        </w:rPr>
      </w:pPr>
    </w:p>
    <w:p w:rsidR="007A7A45" w:rsidRPr="00372536" w:rsidRDefault="00605B35" w:rsidP="007A7A45">
      <w:pPr>
        <w:tabs>
          <w:tab w:val="left" w:pos="2727"/>
        </w:tabs>
        <w:rPr>
          <w:rFonts w:ascii="Hacen Lebanon" w:hAnsi="Hacen Lebanon" w:cs="Hacen Lebanon"/>
          <w:rtl/>
          <w:lang w:bidi="ar-EG"/>
        </w:rPr>
      </w:pPr>
      <w:r w:rsidRPr="00605B35">
        <w:rPr>
          <w:rFonts w:ascii="Hacen Lebanon" w:hAnsi="Hacen Lebanon" w:cs="Hacen Lebanon"/>
          <w:noProof/>
          <w:sz w:val="26"/>
          <w:szCs w:val="26"/>
          <w:rtl/>
        </w:rPr>
        <w:lastRenderedPageBreak/>
        <w:pict>
          <v:shape id="_x0000_s96672" type="#_x0000_t21" style="position:absolute;left:0;text-align:left;margin-left:124.15pt;margin-top:12pt;width:405.55pt;height:113.6pt;z-index:-251112960" adj="3641" fillcolor="white [3201]" strokecolor="black [3200]" strokeweight="2.5pt">
            <v:shadow color="#868686"/>
            <v:textbox style="mso-next-textbox:#_x0000_s96672">
              <w:txbxContent>
                <w:p w:rsidR="0027604B" w:rsidRPr="00E8321A" w:rsidRDefault="0027604B" w:rsidP="007A7A45">
                  <w:pPr>
                    <w:rPr>
                      <w:sz w:val="22"/>
                      <w:rtl/>
                      <w:lang w:bidi="ar-EG"/>
                    </w:rPr>
                  </w:pPr>
                </w:p>
              </w:txbxContent>
            </v:textbox>
            <w10:wrap anchorx="page"/>
          </v:shape>
        </w:pict>
      </w:r>
    </w:p>
    <w:p w:rsidR="007A7A45" w:rsidRPr="00372536" w:rsidRDefault="007A7A45" w:rsidP="007A7A45">
      <w:pPr>
        <w:tabs>
          <w:tab w:val="left" w:pos="2727"/>
        </w:tabs>
        <w:rPr>
          <w:rFonts w:ascii="Hacen Lebanon" w:hAnsi="Hacen Lebanon" w:cs="Hacen Lebanon"/>
          <w:rtl/>
          <w:lang w:bidi="ar-EG"/>
        </w:rPr>
      </w:pPr>
      <w:r w:rsidRPr="00372536">
        <w:rPr>
          <w:rFonts w:ascii="Hacen Lebanon" w:hAnsi="Hacen Lebanon" w:cs="Hacen Lebanon"/>
          <w:sz w:val="26"/>
          <w:szCs w:val="26"/>
          <w:rtl/>
          <w:lang w:bidi="ar-EG"/>
        </w:rPr>
        <w:t>لاحظ</w:t>
      </w:r>
    </w:p>
    <w:p w:rsidR="007A7A45" w:rsidRPr="00372536" w:rsidRDefault="007A7A45" w:rsidP="007A7A45">
      <w:pPr>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 المقاومة الكلية للفولتميتر </w:t>
      </w:r>
      <w:r w:rsidRPr="00777483">
        <w:rPr>
          <w:rFonts w:asciiTheme="majorBidi" w:hAnsiTheme="majorBidi" w:cstheme="majorBidi"/>
          <w:sz w:val="26"/>
          <w:szCs w:val="26"/>
          <w:lang w:bidi="ar-EG"/>
        </w:rPr>
        <w:t xml:space="preserve">  R</w:t>
      </w:r>
      <w:r w:rsidRPr="00777483">
        <w:rPr>
          <w:rFonts w:asciiTheme="majorBidi" w:hAnsiTheme="majorBidi" w:cstheme="majorBidi"/>
          <w:sz w:val="26"/>
          <w:szCs w:val="26"/>
          <w:vertAlign w:val="subscript"/>
          <w:lang w:bidi="ar-EG"/>
        </w:rPr>
        <w:t>m</w:t>
      </w:r>
      <w:r w:rsidRPr="00777483">
        <w:rPr>
          <w:rFonts w:asciiTheme="majorBidi" w:hAnsiTheme="majorBidi" w:cstheme="majorBidi"/>
          <w:sz w:val="26"/>
          <w:szCs w:val="26"/>
          <w:rtl/>
          <w:lang w:bidi="ar-EG"/>
        </w:rPr>
        <w:t xml:space="preserve">+  </w:t>
      </w:r>
      <w:r w:rsidRPr="00777483">
        <w:rPr>
          <w:rFonts w:asciiTheme="majorBidi" w:hAnsiTheme="majorBidi" w:cstheme="majorBidi"/>
          <w:sz w:val="26"/>
          <w:szCs w:val="26"/>
          <w:lang w:bidi="ar-EG"/>
        </w:rPr>
        <w:t xml:space="preserve">  R</w:t>
      </w:r>
      <w:r w:rsidRPr="00777483">
        <w:rPr>
          <w:rFonts w:asciiTheme="majorBidi" w:hAnsiTheme="majorBidi" w:cstheme="majorBidi"/>
          <w:sz w:val="26"/>
          <w:szCs w:val="26"/>
          <w:vertAlign w:val="subscript"/>
        </w:rPr>
        <w:t>g</w:t>
      </w:r>
      <w:r w:rsidRPr="00777483">
        <w:rPr>
          <w:rFonts w:asciiTheme="majorBidi" w:hAnsiTheme="majorBidi" w:cstheme="majorBidi"/>
          <w:sz w:val="26"/>
          <w:szCs w:val="26"/>
          <w:rtl/>
          <w:lang w:bidi="ar-EG"/>
        </w:rPr>
        <w:t xml:space="preserve">=  </w:t>
      </w:r>
      <w:r w:rsidRPr="00777483">
        <w:rPr>
          <w:rFonts w:asciiTheme="majorBidi" w:hAnsiTheme="majorBidi" w:cstheme="majorBidi"/>
          <w:sz w:val="26"/>
          <w:szCs w:val="26"/>
        </w:rPr>
        <w:t>R</w:t>
      </w:r>
      <w:r w:rsidRPr="00777483">
        <w:rPr>
          <w:rFonts w:asciiTheme="majorBidi" w:hAnsiTheme="majorBidi" w:cstheme="majorBidi"/>
          <w:sz w:val="26"/>
          <w:szCs w:val="26"/>
          <w:vertAlign w:val="subscript"/>
        </w:rPr>
        <w:t>eq</w:t>
      </w:r>
    </w:p>
    <w:p w:rsidR="007A7A45" w:rsidRPr="00372536" w:rsidRDefault="007A7A45" w:rsidP="007A7A45">
      <w:pPr>
        <w:spacing w:line="360" w:lineRule="auto"/>
        <w:jc w:val="lowKashida"/>
        <w:rPr>
          <w:rFonts w:ascii="Hacen Lebanon" w:hAnsi="Hacen Lebanon" w:cs="Hacen Lebanon"/>
          <w:sz w:val="26"/>
          <w:szCs w:val="26"/>
          <w:lang w:bidi="ar-EG"/>
        </w:rPr>
      </w:pPr>
      <w:r w:rsidRPr="00372536">
        <w:rPr>
          <w:rFonts w:ascii="Hacen Lebanon" w:hAnsi="Hacen Lebanon" w:cs="Hacen Lebanon"/>
          <w:sz w:val="26"/>
          <w:szCs w:val="26"/>
          <w:rtl/>
          <w:lang w:bidi="ar-EG"/>
        </w:rPr>
        <w:t xml:space="preserve">- المقاومة الكلية للفولتميتر اكبر من مقاومة المضاعف </w:t>
      </w:r>
      <w:r w:rsidRPr="00777483">
        <w:rPr>
          <w:rFonts w:asciiTheme="majorBidi" w:hAnsiTheme="majorBidi" w:cstheme="majorBidi"/>
          <w:sz w:val="26"/>
          <w:szCs w:val="26"/>
          <w:lang w:bidi="ar-EG"/>
        </w:rPr>
        <w:t>R</w:t>
      </w:r>
      <w:r w:rsidRPr="00777483">
        <w:rPr>
          <w:rFonts w:asciiTheme="majorBidi" w:hAnsiTheme="majorBidi" w:cstheme="majorBidi"/>
          <w:sz w:val="26"/>
          <w:szCs w:val="26"/>
          <w:vertAlign w:val="subscript"/>
          <w:lang w:bidi="ar-EG"/>
        </w:rPr>
        <w:t>m</w:t>
      </w:r>
    </w:p>
    <w:p w:rsidR="007A7A45" w:rsidRPr="00372536" w:rsidRDefault="00605B35" w:rsidP="007A7A45">
      <w:pPr>
        <w:rPr>
          <w:rFonts w:ascii="Hacen Lebanon" w:hAnsi="Hacen Lebanon" w:cs="Hacen Lebanon"/>
          <w:sz w:val="26"/>
          <w:szCs w:val="26"/>
          <w:rtl/>
          <w:lang w:bidi="ar-EG"/>
        </w:rPr>
      </w:pPr>
      <w:r w:rsidRPr="00605B35">
        <w:rPr>
          <w:rFonts w:ascii="Hacen Lebanon" w:hAnsi="Hacen Lebanon" w:cs="Hacen Lebanon"/>
          <w:noProof/>
          <w:rtl/>
        </w:rPr>
        <w:pict>
          <v:group id="_x0000_s96673" style="position:absolute;left:0;text-align:left;margin-left:33.5pt;margin-top:20.5pt;width:507.45pt;height:179.15pt;z-index:252204544" coordorigin="730,7430" coordsize="10103,2840">
            <v:roundrect id="_x0000_s96674"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674">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675" style="position:absolute;left:730;top:8147;width:10103;height:2123" coordorigin="1556,7719" coordsize="8571,2963">
              <v:group id="_x0000_s96676" style="position:absolute;left:1556;top:7719;width:8571;height:2963" coordorigin="1524,6514" coordsize="8571,2963">
                <v:shape id="_x0000_s96677" type="#_x0000_t16" style="position:absolute;left:1524;top:6514;width:8571;height:2963" adj="7990" fillcolor="white [3201]" strokecolor="black [3200]" strokeweight="2.5pt">
                  <v:shadow color="#868686"/>
                  <v:textbox style="mso-next-textbox:#_x0000_s96677">
                    <w:txbxContent>
                      <w:p w:rsidR="0027604B" w:rsidRPr="00394311" w:rsidRDefault="0027604B" w:rsidP="007A7A45">
                        <w:pPr>
                          <w:rPr>
                            <w:lang w:bidi="ar-EG"/>
                          </w:rPr>
                        </w:pPr>
                      </w:p>
                    </w:txbxContent>
                  </v:textbox>
                </v:shape>
                <v:shape id="_x0000_s96678"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678">
                    <w:txbxContent>
                      <w:p w:rsidR="0027604B" w:rsidRPr="00CE3EA5" w:rsidRDefault="0027604B" w:rsidP="007A7A45">
                        <w:pPr>
                          <w:jc w:val="center"/>
                          <w:rPr>
                            <w:rFonts w:ascii="Hacen Lebanon" w:hAnsi="Hacen Lebanon" w:cs="Hacen Lebanon"/>
                            <w:sz w:val="28"/>
                            <w:szCs w:val="28"/>
                            <w:rtl/>
                            <w:lang w:bidi="ar-EG"/>
                          </w:rPr>
                        </w:pPr>
                        <w:r w:rsidRPr="007A58BB">
                          <w:rPr>
                            <w:rFonts w:ascii="Hacen Beirut" w:hAnsi="Hacen Beirut" w:cs="Hacen Beirut" w:hint="cs"/>
                            <w:sz w:val="30"/>
                            <w:szCs w:val="30"/>
                            <w:rtl/>
                          </w:rPr>
                          <w:t>حتى</w:t>
                        </w:r>
                        <w:r w:rsidRPr="007A58BB">
                          <w:rPr>
                            <w:rFonts w:ascii="Hacen Beirut" w:hAnsi="Hacen Beirut" w:cs="Hacen Beirut"/>
                            <w:sz w:val="30"/>
                            <w:szCs w:val="30"/>
                            <w:rtl/>
                          </w:rPr>
                          <w:t xml:space="preserve"> يكون فرق الجهد بين طرفي ملف الفولتميتر هو نفسه فرق الجهد المراد قياسه ؛لأن التوصيل على التوازي يتميز بتساوي فرق الجهد.</w:t>
                        </w:r>
                      </w:p>
                      <w:p w:rsidR="0027604B" w:rsidRPr="00CE3EA5" w:rsidRDefault="0027604B" w:rsidP="007A7A45">
                        <w:pPr>
                          <w:jc w:val="center"/>
                          <w:rPr>
                            <w:rFonts w:ascii="Hacen Lebanon" w:hAnsi="Hacen Lebanon" w:cs="Hacen Lebanon"/>
                            <w:sz w:val="32"/>
                            <w:szCs w:val="36"/>
                            <w:lang w:bidi="ar-EG"/>
                          </w:rPr>
                        </w:pPr>
                      </w:p>
                    </w:txbxContent>
                  </v:textbox>
                </v:shape>
              </v:group>
              <v:shape id="_x0000_s96679"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679">
                  <w:txbxContent>
                    <w:p w:rsidR="0027604B" w:rsidRPr="007A58BB" w:rsidRDefault="0027604B" w:rsidP="007A7A45">
                      <w:pPr>
                        <w:jc w:val="center"/>
                        <w:rPr>
                          <w:rFonts w:ascii="Hacen Beirut" w:hAnsi="Hacen Beirut" w:cs="Hacen Beirut"/>
                          <w:sz w:val="36"/>
                          <w:szCs w:val="36"/>
                          <w:rtl/>
                        </w:rPr>
                      </w:pPr>
                      <w:r w:rsidRPr="007A58BB">
                        <w:rPr>
                          <w:rFonts w:ascii="Hacen Beirut" w:hAnsi="Hacen Beirut" w:cs="Hacen Beirut"/>
                          <w:sz w:val="36"/>
                          <w:szCs w:val="36"/>
                          <w:rtl/>
                        </w:rPr>
                        <w:t>يوصل الفولتميتر بالدائرة على التوازي ؟</w:t>
                      </w:r>
                    </w:p>
                    <w:p w:rsidR="0027604B" w:rsidRPr="00BC39FE"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680" style="position:absolute;left:0;text-align:left;margin-left:13.1pt;margin-top:14.55pt;width:521.3pt;height:198.9pt;z-index:252205568" coordorigin="730,7430" coordsize="10103,2840">
            <v:roundrect id="_x0000_s96681"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681">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682" style="position:absolute;left:730;top:8147;width:10103;height:2123" coordorigin="1556,7719" coordsize="8571,2963">
              <v:group id="_x0000_s96683" style="position:absolute;left:1556;top:7719;width:8571;height:2963" coordorigin="1524,6514" coordsize="8571,2963">
                <v:shape id="_x0000_s96684" type="#_x0000_t16" style="position:absolute;left:1524;top:6514;width:8571;height:2963" adj="7990" fillcolor="white [3201]" strokecolor="black [3200]" strokeweight="2.5pt">
                  <v:shadow color="#868686"/>
                  <v:textbox style="mso-next-textbox:#_x0000_s96684">
                    <w:txbxContent>
                      <w:p w:rsidR="0027604B" w:rsidRPr="00394311" w:rsidRDefault="0027604B" w:rsidP="007A7A45">
                        <w:pPr>
                          <w:rPr>
                            <w:lang w:bidi="ar-EG"/>
                          </w:rPr>
                        </w:pPr>
                      </w:p>
                    </w:txbxContent>
                  </v:textbox>
                </v:shape>
                <v:shape id="_x0000_s96685"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685">
                    <w:txbxContent>
                      <w:p w:rsidR="0027604B" w:rsidRDefault="0027604B" w:rsidP="007A58BB">
                        <w:pPr>
                          <w:jc w:val="center"/>
                          <w:rPr>
                            <w:rFonts w:ascii="Hacen Lebanon" w:hAnsi="Hacen Lebanon" w:cs="Hacen Lebanon"/>
                            <w:sz w:val="28"/>
                            <w:szCs w:val="28"/>
                            <w:rtl/>
                            <w:lang w:bidi="ar-EG"/>
                          </w:rPr>
                        </w:pPr>
                        <w:r w:rsidRPr="007A58BB">
                          <w:rPr>
                            <w:rFonts w:ascii="Hacen Beirut" w:hAnsi="Hacen Beirut" w:cs="Hacen Beirut"/>
                            <w:sz w:val="30"/>
                            <w:szCs w:val="30"/>
                            <w:rtl/>
                          </w:rPr>
                          <w:t>لانه كلما زادت مقاومةالمضاعف يزداد فرق الجهد فتقل الحساسية. حيث :</w:t>
                        </w:r>
                        <w:r w:rsidRPr="007A58BB">
                          <w:rPr>
                            <w:rFonts w:ascii="Hacen Beirut" w:hAnsi="Hacen Beirut" w:cs="Hacen Beirut" w:hint="cs"/>
                            <w:sz w:val="30"/>
                            <w:szCs w:val="30"/>
                            <w:rtl/>
                          </w:rPr>
                          <w:t xml:space="preserve"> </w:t>
                        </w:r>
                        <w:r>
                          <w:rPr>
                            <w:rFonts w:ascii="Hacen Lebanon" w:hAnsi="Hacen Lebanon" w:cs="Hacen Lebanon" w:hint="cs"/>
                            <w:sz w:val="28"/>
                            <w:szCs w:val="28"/>
                            <w:rtl/>
                            <w:lang w:bidi="ar-EG"/>
                          </w:rPr>
                          <w:t xml:space="preserve">              </w:t>
                        </w:r>
                      </w:p>
                      <w:p w:rsidR="0027604B" w:rsidRPr="00CE3EA5" w:rsidRDefault="0027604B" w:rsidP="007A7A45">
                        <w:pPr>
                          <w:jc w:val="center"/>
                          <w:rPr>
                            <w:rFonts w:ascii="Hacen Lebanon" w:hAnsi="Hacen Lebanon" w:cs="Hacen Lebanon"/>
                            <w:sz w:val="28"/>
                            <w:szCs w:val="28"/>
                            <w:rtl/>
                            <w:lang w:bidi="ar-EG"/>
                          </w:rPr>
                        </w:pPr>
                        <w:r>
                          <w:rPr>
                            <w:rFonts w:ascii="Hacen Lebanon" w:hAnsi="Hacen Lebanon" w:cs="Hacen Lebanon" w:hint="cs"/>
                            <w:noProof/>
                            <w:sz w:val="28"/>
                            <w:szCs w:val="28"/>
                            <w:rtl/>
                          </w:rPr>
                          <w:drawing>
                            <wp:inline distT="0" distB="0" distL="0" distR="0">
                              <wp:extent cx="2398143" cy="629728"/>
                              <wp:effectExtent l="0" t="0" r="0" b="0"/>
                              <wp:docPr id="375" name="صورة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98"/>
                                      <a:srcRect/>
                                      <a:stretch>
                                        <a:fillRect/>
                                      </a:stretch>
                                    </pic:blipFill>
                                    <pic:spPr bwMode="auto">
                                      <a:xfrm>
                                        <a:off x="0" y="0"/>
                                        <a:ext cx="2398395" cy="629794"/>
                                      </a:xfrm>
                                      <a:prstGeom prst="rect">
                                        <a:avLst/>
                                      </a:prstGeom>
                                      <a:noFill/>
                                      <a:ln w="9525">
                                        <a:noFill/>
                                        <a:miter lim="800000"/>
                                        <a:headEnd/>
                                        <a:tailEnd/>
                                      </a:ln>
                                    </pic:spPr>
                                  </pic:pic>
                                </a:graphicData>
                              </a:graphic>
                            </wp:inline>
                          </w:drawing>
                        </w:r>
                      </w:p>
                      <w:p w:rsidR="0027604B" w:rsidRPr="009D1340" w:rsidRDefault="0027604B" w:rsidP="007A7A45">
                        <w:pPr>
                          <w:spacing w:line="360" w:lineRule="auto"/>
                          <w:jc w:val="lowKashida"/>
                          <w:rPr>
                            <w:rFonts w:ascii="Accolade-Serial DB" w:hAnsi="Accolade-Serial DB" w:cs="Hacen Lebanon"/>
                            <w:sz w:val="18"/>
                            <w:szCs w:val="18"/>
                            <w:rtl/>
                            <w:lang w:bidi="ar-EG"/>
                          </w:rPr>
                        </w:pPr>
                      </w:p>
                      <w:p w:rsidR="0027604B" w:rsidRPr="00CE3EA5" w:rsidRDefault="0027604B" w:rsidP="007A7A45">
                        <w:pPr>
                          <w:jc w:val="center"/>
                          <w:rPr>
                            <w:rFonts w:ascii="Hacen Lebanon" w:hAnsi="Hacen Lebanon" w:cs="Hacen Lebanon"/>
                            <w:sz w:val="32"/>
                            <w:szCs w:val="36"/>
                            <w:lang w:bidi="ar-EG"/>
                          </w:rPr>
                        </w:pPr>
                      </w:p>
                    </w:txbxContent>
                  </v:textbox>
                </v:shape>
              </v:group>
              <v:shape id="_x0000_s96686"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686">
                  <w:txbxContent>
                    <w:p w:rsidR="0027604B" w:rsidRPr="00CE3EA5" w:rsidRDefault="0027604B" w:rsidP="007A7A45">
                      <w:pPr>
                        <w:jc w:val="center"/>
                        <w:rPr>
                          <w:rFonts w:ascii="Hacen Lebanon" w:hAnsi="Hacen Lebanon" w:cs="Hacen Lebanon"/>
                          <w:sz w:val="36"/>
                          <w:szCs w:val="36"/>
                        </w:rPr>
                      </w:pPr>
                      <w:r w:rsidRPr="007A58BB">
                        <w:rPr>
                          <w:rFonts w:ascii="Hacen Beirut" w:hAnsi="Hacen Beirut" w:cs="Hacen Beirut"/>
                          <w:sz w:val="36"/>
                          <w:szCs w:val="36"/>
                          <w:rtl/>
                        </w:rPr>
                        <w:t>كلما زادت مقاومة مضاعف الجهد  قلت حساسية الفولتميتر</w:t>
                      </w:r>
                      <w:r w:rsidRPr="007A58BB">
                        <w:rPr>
                          <w:rFonts w:ascii="Hacen Beirut" w:hAnsi="Hacen Beirut" w:cs="Hacen Beirut" w:hint="cs"/>
                          <w:sz w:val="36"/>
                          <w:szCs w:val="36"/>
                          <w:rtl/>
                        </w:rPr>
                        <w:t>؟</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687" style="position:absolute;left:0;text-align:left;margin-left:-9.4pt;margin-top:18.25pt;width:550.35pt;height:168.35pt;z-index:252206592" coordorigin="730,7430" coordsize="10103,2840">
            <v:roundrect id="_x0000_s96688"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688">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689" style="position:absolute;left:730;top:8147;width:10103;height:2123" coordorigin="1556,7719" coordsize="8571,2963">
              <v:group id="_x0000_s96690" style="position:absolute;left:1556;top:7719;width:8571;height:2963" coordorigin="1524,6514" coordsize="8571,2963">
                <v:shape id="_x0000_s96691" type="#_x0000_t16" style="position:absolute;left:1524;top:6514;width:8571;height:2963" adj="7990" fillcolor="white [3201]" strokecolor="black [3200]" strokeweight="2.5pt">
                  <v:shadow color="#868686"/>
                  <v:textbox style="mso-next-textbox:#_x0000_s96691">
                    <w:txbxContent>
                      <w:p w:rsidR="0027604B" w:rsidRPr="00E70178" w:rsidRDefault="0027604B" w:rsidP="007A7A45">
                        <w:pPr>
                          <w:jc w:val="center"/>
                          <w:rPr>
                            <w:rFonts w:ascii="Hacen Beirut" w:hAnsi="Hacen Beirut" w:cs="Hacen Beirut"/>
                            <w:sz w:val="30"/>
                            <w:szCs w:val="30"/>
                            <w:rtl/>
                          </w:rPr>
                        </w:pPr>
                        <w:r w:rsidRPr="00E70178">
                          <w:rPr>
                            <w:rFonts w:ascii="Hacen Beirut" w:hAnsi="Hacen Beirut" w:cs="Hacen Beirut"/>
                            <w:sz w:val="26"/>
                            <w:szCs w:val="26"/>
                            <w:rtl/>
                            <w:lang w:bidi="ar-EG"/>
                          </w:rPr>
                          <w:t>ل</w:t>
                        </w:r>
                        <w:r w:rsidRPr="00E70178">
                          <w:rPr>
                            <w:rFonts w:ascii="Hacen Beirut" w:hAnsi="Hacen Beirut" w:cs="Hacen Beirut"/>
                            <w:sz w:val="30"/>
                            <w:szCs w:val="30"/>
                            <w:rtl/>
                          </w:rPr>
                          <w:t>أن الفولتميتر يوصل في الدائرة علي التوازى و بالتالي سوف يسحب جزء من تيار الدائرة</w:t>
                        </w:r>
                      </w:p>
                      <w:p w:rsidR="0027604B" w:rsidRPr="00E70178" w:rsidRDefault="0027604B" w:rsidP="007A7A45">
                        <w:pPr>
                          <w:jc w:val="center"/>
                          <w:rPr>
                            <w:rFonts w:ascii="Hacen Beirut" w:hAnsi="Hacen Beirut" w:cs="Hacen Beirut"/>
                            <w:sz w:val="30"/>
                            <w:szCs w:val="30"/>
                            <w:rtl/>
                          </w:rPr>
                        </w:pPr>
                        <w:r w:rsidRPr="00E70178">
                          <w:rPr>
                            <w:rFonts w:ascii="Hacen Beirut" w:hAnsi="Hacen Beirut" w:cs="Hacen Beirut"/>
                            <w:sz w:val="30"/>
                            <w:szCs w:val="30"/>
                            <w:rtl/>
                          </w:rPr>
                          <w:t>لذلك</w:t>
                        </w:r>
                        <w:r>
                          <w:rPr>
                            <w:rFonts w:ascii="Hacen Beirut" w:hAnsi="Hacen Beirut" w:cs="Hacen Beirut" w:hint="cs"/>
                            <w:sz w:val="30"/>
                            <w:szCs w:val="30"/>
                            <w:rtl/>
                          </w:rPr>
                          <w:t xml:space="preserve"> </w:t>
                        </w:r>
                        <w:r w:rsidRPr="00E70178">
                          <w:rPr>
                            <w:rFonts w:ascii="Hacen Beirut" w:hAnsi="Hacen Beirut" w:cs="Hacen Beirut"/>
                            <w:sz w:val="30"/>
                            <w:szCs w:val="30"/>
                            <w:rtl/>
                          </w:rPr>
                          <w:t>لا بد من كبر مقاومته حتي لا تزدادشدة التيار المسحوب من الدائرة ويحدث هبوط فى فرق</w:t>
                        </w:r>
                      </w:p>
                      <w:p w:rsidR="0027604B" w:rsidRPr="00E70178" w:rsidRDefault="0027604B" w:rsidP="007A7A45">
                        <w:pPr>
                          <w:jc w:val="center"/>
                          <w:rPr>
                            <w:rFonts w:ascii="Hacen Beirut" w:hAnsi="Hacen Beirut" w:cs="Hacen Beirut"/>
                            <w:sz w:val="30"/>
                            <w:szCs w:val="30"/>
                            <w:rtl/>
                          </w:rPr>
                        </w:pPr>
                        <w:r w:rsidRPr="00E70178">
                          <w:rPr>
                            <w:rFonts w:ascii="Hacen Beirut" w:hAnsi="Hacen Beirut" w:cs="Hacen Beirut"/>
                            <w:sz w:val="30"/>
                            <w:szCs w:val="30"/>
                            <w:rtl/>
                          </w:rPr>
                          <w:t>الجهد الأصلي المراد قياسه .</w:t>
                        </w:r>
                      </w:p>
                      <w:p w:rsidR="0027604B" w:rsidRPr="00CE3EA5" w:rsidRDefault="0027604B" w:rsidP="007A7A45"/>
                    </w:txbxContent>
                  </v:textbox>
                </v:shape>
                <v:shape id="_x0000_s96692"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692">
                    <w:txbxContent>
                      <w:p w:rsidR="0027604B" w:rsidRPr="00CE3EA5" w:rsidRDefault="0027604B" w:rsidP="00E70178">
                        <w:pPr>
                          <w:jc w:val="center"/>
                          <w:rPr>
                            <w:szCs w:val="28"/>
                          </w:rPr>
                        </w:pPr>
                      </w:p>
                    </w:txbxContent>
                  </v:textbox>
                </v:shape>
              </v:group>
              <v:shape id="_x0000_s96693"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693">
                  <w:txbxContent>
                    <w:p w:rsidR="0027604B" w:rsidRPr="00CE3EA5" w:rsidRDefault="0027604B" w:rsidP="007A7A45">
                      <w:pPr>
                        <w:jc w:val="center"/>
                        <w:rPr>
                          <w:rFonts w:ascii="Hacen Lebanon" w:hAnsi="Hacen Lebanon" w:cs="Hacen Lebanon"/>
                          <w:sz w:val="36"/>
                          <w:szCs w:val="36"/>
                          <w:rtl/>
                        </w:rPr>
                      </w:pPr>
                      <w:r w:rsidRPr="007A58BB">
                        <w:rPr>
                          <w:rFonts w:ascii="Hacen Beirut" w:hAnsi="Hacen Beirut" w:cs="Hacen Beirut"/>
                          <w:sz w:val="36"/>
                          <w:szCs w:val="36"/>
                          <w:rtl/>
                        </w:rPr>
                        <w:t xml:space="preserve">كبر مقاومة الفولتميتر </w:t>
                      </w:r>
                      <w:r w:rsidRPr="007A58BB">
                        <w:rPr>
                          <w:rFonts w:ascii="Hacen Beirut" w:hAnsi="Hacen Beirut" w:cs="Hacen Beirut" w:hint="cs"/>
                          <w:sz w:val="36"/>
                          <w:szCs w:val="36"/>
                          <w:rtl/>
                        </w:rPr>
                        <w:t>؟</w:t>
                      </w:r>
                    </w:p>
                    <w:p w:rsidR="0027604B" w:rsidRPr="00CE3EA5"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694" style="position:absolute;left:0;text-align:left;margin-left:-3.9pt;margin-top:3pt;width:536.8pt;height:168.35pt;z-index:252207616" coordorigin="730,7430" coordsize="10103,2840">
            <v:roundrect id="_x0000_s96695"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695">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696" style="position:absolute;left:730;top:8147;width:10103;height:2123" coordorigin="1556,7719" coordsize="8571,2963">
              <v:group id="_x0000_s96697" style="position:absolute;left:1556;top:7719;width:8571;height:2963" coordorigin="1524,6514" coordsize="8571,2963">
                <v:shape id="_x0000_s96698" type="#_x0000_t16" style="position:absolute;left:1524;top:6514;width:8571;height:2963" adj="7990" fillcolor="white [3201]" strokecolor="black [3200]" strokeweight="2.5pt">
                  <v:shadow color="#868686"/>
                  <v:textbox style="mso-next-textbox:#_x0000_s96698">
                    <w:txbxContent>
                      <w:p w:rsidR="0027604B" w:rsidRPr="00CE3EA5" w:rsidRDefault="0027604B" w:rsidP="007A7A45">
                        <w:pPr>
                          <w:jc w:val="center"/>
                          <w:rPr>
                            <w:rFonts w:ascii="Accolade-Serial DB" w:hAnsi="Accolade-Serial DB" w:cs="Hacen Lebanon"/>
                            <w:sz w:val="28"/>
                            <w:szCs w:val="28"/>
                            <w:rtl/>
                            <w:lang w:bidi="ar-EG"/>
                          </w:rPr>
                        </w:pPr>
                        <w:r w:rsidRPr="00E70178">
                          <w:rPr>
                            <w:rFonts w:ascii="Hacen Beirut" w:hAnsi="Hacen Beirut" w:cs="Hacen Beirut"/>
                            <w:sz w:val="30"/>
                            <w:szCs w:val="30"/>
                            <w:rtl/>
                          </w:rPr>
                          <w:t>لضعف الملفان الزنبركيان بكثرة الاستعمال . او قد يضعف المغناطيس بمرور الوقت مما يعطى الجهاز قراءة غير دقيقة .</w:t>
                        </w:r>
                      </w:p>
                      <w:p w:rsidR="0027604B" w:rsidRPr="00CE3EA5" w:rsidRDefault="0027604B" w:rsidP="007A7A45">
                        <w:pPr>
                          <w:rPr>
                            <w:lang w:bidi="ar-EG"/>
                          </w:rPr>
                        </w:pPr>
                      </w:p>
                    </w:txbxContent>
                  </v:textbox>
                </v:shape>
                <v:shape id="_x0000_s96699"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699">
                    <w:txbxContent>
                      <w:p w:rsidR="0027604B" w:rsidRPr="00CE3EA5" w:rsidRDefault="0027604B" w:rsidP="007A7A45">
                        <w:pPr>
                          <w:rPr>
                            <w:szCs w:val="28"/>
                          </w:rPr>
                        </w:pPr>
                      </w:p>
                    </w:txbxContent>
                  </v:textbox>
                </v:shape>
              </v:group>
              <v:shape id="_x0000_s96700"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700">
                  <w:txbxContent>
                    <w:p w:rsidR="0027604B" w:rsidRPr="00CE3EA5" w:rsidRDefault="0027604B" w:rsidP="007A7A45">
                      <w:pPr>
                        <w:jc w:val="center"/>
                        <w:rPr>
                          <w:rFonts w:ascii="Hacen Lebanon" w:hAnsi="Hacen Lebanon" w:cs="Hacen Lebanon"/>
                          <w:sz w:val="36"/>
                          <w:szCs w:val="36"/>
                        </w:rPr>
                      </w:pPr>
                      <w:r w:rsidRPr="00E70178">
                        <w:rPr>
                          <w:rFonts w:ascii="Hacen Beirut" w:hAnsi="Hacen Beirut" w:cs="Hacen Beirut"/>
                          <w:sz w:val="36"/>
                          <w:szCs w:val="36"/>
                          <w:rtl/>
                        </w:rPr>
                        <w:t>يجب معايرة الفولتميتر كل فترة</w:t>
                      </w:r>
                      <w:r w:rsidRPr="00E70178">
                        <w:rPr>
                          <w:rFonts w:ascii="Hacen Beirut" w:hAnsi="Hacen Beirut" w:cs="Hacen Beirut" w:hint="cs"/>
                          <w:sz w:val="36"/>
                          <w:szCs w:val="36"/>
                          <w:rtl/>
                        </w:rPr>
                        <w:t>؟</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701" style="position:absolute;left:0;text-align:left;margin-left:-3.3pt;margin-top:5.55pt;width:531.8pt;height:224.75pt;z-index:252208640" coordorigin="730,7430" coordsize="10103,2840">
            <v:roundrect id="_x0000_s96702"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702">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703" style="position:absolute;left:730;top:8147;width:10103;height:2123" coordorigin="1556,7719" coordsize="8571,2963">
              <v:group id="_x0000_s96704" style="position:absolute;left:1556;top:7719;width:8571;height:2963" coordorigin="1524,6514" coordsize="8571,2963">
                <v:shape id="_x0000_s96705" type="#_x0000_t16" style="position:absolute;left:1524;top:6514;width:8571;height:2963" adj="7990" fillcolor="white [3201]" strokecolor="black [3200]" strokeweight="2.5pt">
                  <v:shadow color="#868686"/>
                  <v:textbox style="mso-next-textbox:#_x0000_s96705">
                    <w:txbxContent>
                      <w:p w:rsidR="0027604B" w:rsidRPr="00E70178" w:rsidRDefault="0027604B" w:rsidP="00E70178">
                        <w:pPr>
                          <w:jc w:val="center"/>
                          <w:rPr>
                            <w:rFonts w:ascii="Hacen Beirut" w:hAnsi="Hacen Beirut" w:cs="Hacen Beirut"/>
                            <w:sz w:val="28"/>
                            <w:szCs w:val="28"/>
                            <w:rtl/>
                          </w:rPr>
                        </w:pPr>
                        <w:r w:rsidRPr="00E70178">
                          <w:rPr>
                            <w:rFonts w:ascii="Hacen Beirut" w:hAnsi="Hacen Beirut" w:cs="Hacen Beirut"/>
                            <w:sz w:val="28"/>
                            <w:szCs w:val="28"/>
                            <w:rtl/>
                          </w:rPr>
                          <w:t xml:space="preserve">لأن الفولتميتر يوصل في الدائرة علي التوازى مع المقاومة التى يراد حساب فرق الجهد بين </w:t>
                        </w:r>
                      </w:p>
                      <w:p w:rsidR="0027604B" w:rsidRPr="00E70178" w:rsidRDefault="0027604B" w:rsidP="00E70178">
                        <w:pPr>
                          <w:jc w:val="center"/>
                          <w:rPr>
                            <w:rFonts w:ascii="Hacen Beirut" w:hAnsi="Hacen Beirut" w:cs="Hacen Beirut"/>
                            <w:sz w:val="28"/>
                            <w:szCs w:val="28"/>
                            <w:rtl/>
                          </w:rPr>
                        </w:pPr>
                        <w:r w:rsidRPr="00E70178">
                          <w:rPr>
                            <w:rFonts w:ascii="Hacen Beirut" w:hAnsi="Hacen Beirut" w:cs="Hacen Beirut"/>
                            <w:sz w:val="28"/>
                            <w:szCs w:val="28"/>
                            <w:rtl/>
                          </w:rPr>
                          <w:t>طرفيها و بالتالي سوف تقل مقاومة الدائرة لذلك يزداد شدة التيار الأصلي ويتجزا ويقل التيار</w:t>
                        </w:r>
                      </w:p>
                      <w:p w:rsidR="0027604B" w:rsidRPr="00CE3EA5" w:rsidRDefault="0027604B" w:rsidP="00E70178">
                        <w:pPr>
                          <w:jc w:val="center"/>
                          <w:rPr>
                            <w:rFonts w:ascii="Accolade-Serial DB" w:hAnsi="Accolade-Serial DB" w:cs="Hacen Lebanon"/>
                            <w:sz w:val="28"/>
                            <w:szCs w:val="28"/>
                            <w:lang w:bidi="ar-EG"/>
                          </w:rPr>
                        </w:pPr>
                        <w:r w:rsidRPr="00E70178">
                          <w:rPr>
                            <w:rFonts w:ascii="Hacen Beirut" w:hAnsi="Hacen Beirut" w:cs="Hacen Beirut"/>
                            <w:sz w:val="28"/>
                            <w:szCs w:val="28"/>
                            <w:rtl/>
                          </w:rPr>
                          <w:t xml:space="preserve"> المار فى المقاومة المراد قياس فرق الجهد بين طرفيها حيث يمر جزء من التيار الاصلى فى الفولتمي</w:t>
                        </w:r>
                        <w:r w:rsidRPr="00E70178">
                          <w:rPr>
                            <w:rFonts w:ascii="Hacen Beirut" w:hAnsi="Hacen Beirut" w:cs="Hacen Beirut" w:hint="cs"/>
                            <w:sz w:val="28"/>
                            <w:szCs w:val="28"/>
                            <w:rtl/>
                          </w:rPr>
                          <w:t>تر</w:t>
                        </w:r>
                      </w:p>
                    </w:txbxContent>
                  </v:textbox>
                </v:shape>
                <v:shape id="_x0000_s96706"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706">
                    <w:txbxContent>
                      <w:p w:rsidR="0027604B" w:rsidRPr="00CE3EA5" w:rsidRDefault="0027604B" w:rsidP="007A7A45">
                        <w:pPr>
                          <w:rPr>
                            <w:szCs w:val="28"/>
                            <w:lang w:bidi="ar-EG"/>
                          </w:rPr>
                        </w:pPr>
                      </w:p>
                    </w:txbxContent>
                  </v:textbox>
                </v:shape>
              </v:group>
              <v:shape id="_x0000_s96707"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707">
                  <w:txbxContent>
                    <w:p w:rsidR="0027604B" w:rsidRPr="00CE3EA5" w:rsidRDefault="0027604B" w:rsidP="007A7A45">
                      <w:pPr>
                        <w:jc w:val="center"/>
                        <w:rPr>
                          <w:rFonts w:ascii="Hacen Lebanon" w:hAnsi="Hacen Lebanon" w:cs="Hacen Lebanon"/>
                          <w:sz w:val="36"/>
                          <w:szCs w:val="36"/>
                          <w:rtl/>
                        </w:rPr>
                      </w:pPr>
                      <w:r w:rsidRPr="00E70178">
                        <w:rPr>
                          <w:rFonts w:ascii="Hacen Beirut" w:hAnsi="Hacen Beirut" w:cs="Hacen Beirut"/>
                          <w:sz w:val="36"/>
                          <w:szCs w:val="36"/>
                          <w:rtl/>
                        </w:rPr>
                        <w:t>الفولتميتر جهاز غير دقيق (يوجد خطأ فى القياس )</w:t>
                      </w:r>
                      <w:r w:rsidRPr="00E70178">
                        <w:rPr>
                          <w:rFonts w:ascii="Hacen Beirut" w:hAnsi="Hacen Beirut" w:cs="Hacen Beirut" w:hint="cs"/>
                          <w:sz w:val="36"/>
                          <w:szCs w:val="36"/>
                          <w:rtl/>
                        </w:rPr>
                        <w:t>؟</w:t>
                      </w:r>
                    </w:p>
                    <w:p w:rsidR="0027604B" w:rsidRPr="00CE3EA5"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sidRPr="00605B35">
        <w:rPr>
          <w:rFonts w:ascii="Hacen Lebanon" w:hAnsi="Hacen Lebanon" w:cs="Hacen Lebanon"/>
          <w:noProof/>
          <w:sz w:val="26"/>
          <w:szCs w:val="26"/>
          <w:rtl/>
        </w:rPr>
        <w:pict>
          <v:shape id="_x0000_s96723" type="#_x0000_t21" style="position:absolute;left:0;text-align:left;margin-left:350.55pt;margin-top:4.75pt;width:160.7pt;height:31.7pt;z-index:252211712" adj="3611" fillcolor="white [3201]" strokecolor="#92cddc [1944]" strokeweight="1pt">
            <v:fill opacity="52429f" color2="#b6dde8 [1304]" o:opacity2="52429f" rotate="t" focusposition="1" focussize="" focus="100%" type="gradient"/>
            <v:shadow on="t" type="perspective" color="#205867 [1608]" opacity=".5" offset="1pt" offset2="-3pt"/>
            <v:textbox style="mso-next-textbox:#_x0000_s96723">
              <w:txbxContent>
                <w:p w:rsidR="0027604B" w:rsidRPr="00777483" w:rsidRDefault="0027604B" w:rsidP="007A7A45">
                  <w:pPr>
                    <w:jc w:val="center"/>
                    <w:rPr>
                      <w:rFonts w:cs="Bader"/>
                      <w:b/>
                      <w:bCs/>
                      <w:sz w:val="28"/>
                      <w:szCs w:val="28"/>
                    </w:rPr>
                  </w:pPr>
                  <w:r w:rsidRPr="00777483">
                    <w:rPr>
                      <w:rFonts w:cs="Bader"/>
                      <w:b/>
                      <w:bCs/>
                      <w:sz w:val="28"/>
                      <w:szCs w:val="28"/>
                      <w:rtl/>
                    </w:rPr>
                    <w:t xml:space="preserve">ملاحظات عند حل المسائل </w:t>
                  </w:r>
                </w:p>
              </w:txbxContent>
            </v:textbox>
            <w10:wrap anchorx="page"/>
          </v:shape>
        </w:pict>
      </w:r>
    </w:p>
    <w:p w:rsidR="007A7A45" w:rsidRPr="00372536" w:rsidRDefault="007A7A45" w:rsidP="007A7A45">
      <w:pPr>
        <w:spacing w:line="360" w:lineRule="auto"/>
        <w:jc w:val="lowKashida"/>
        <w:rPr>
          <w:rFonts w:ascii="Hacen Lebanon" w:hAnsi="Hacen Lebanon" w:cs="Hacen Lebanon"/>
          <w:rtl/>
        </w:rPr>
      </w:pPr>
    </w:p>
    <w:p w:rsidR="007A7A45" w:rsidRPr="00372536" w:rsidRDefault="00605B35" w:rsidP="007A7A45">
      <w:pPr>
        <w:spacing w:line="360" w:lineRule="auto"/>
        <w:jc w:val="lowKashida"/>
        <w:rPr>
          <w:rFonts w:ascii="Hacen Lebanon" w:hAnsi="Hacen Lebanon" w:cs="Hacen Lebanon"/>
          <w:sz w:val="26"/>
          <w:szCs w:val="26"/>
          <w:lang w:bidi="ar-EG"/>
        </w:rPr>
      </w:pPr>
      <w:r>
        <w:rPr>
          <w:rFonts w:ascii="Hacen Lebanon" w:hAnsi="Hacen Lebanon" w:cs="Hacen Lebanon"/>
          <w:noProof/>
          <w:sz w:val="26"/>
          <w:szCs w:val="26"/>
        </w:rPr>
        <w:pict>
          <v:shape id="_x0000_s96724" type="#_x0000_t21" style="position:absolute;left:0;text-align:left;margin-left:12.2pt;margin-top:3.4pt;width:499.05pt;height:517.85pt;z-index:-251103744" adj="541" fillcolor="white [3201]" strokecolor="black [3200]" strokeweight="2.5pt">
            <v:shadow color="#868686"/>
            <v:textbox style="mso-next-textbox:#_x0000_s96724">
              <w:txbxContent>
                <w:p w:rsidR="0027604B" w:rsidRPr="00E8321A" w:rsidRDefault="0027604B" w:rsidP="007A7A45">
                  <w:pPr>
                    <w:rPr>
                      <w:sz w:val="22"/>
                      <w:rtl/>
                      <w:lang w:bidi="ar-EG"/>
                    </w:rPr>
                  </w:pPr>
                </w:p>
              </w:txbxContent>
            </v:textbox>
            <w10:wrap anchorx="page"/>
          </v:shape>
        </w:pict>
      </w:r>
      <w:r w:rsidR="007A7A45" w:rsidRPr="00372536">
        <w:rPr>
          <w:rFonts w:ascii="Hacen Lebanon" w:hAnsi="Hacen Lebanon" w:cs="Hacen Lebanon"/>
          <w:sz w:val="26"/>
          <w:szCs w:val="26"/>
          <w:rtl/>
          <w:lang w:bidi="ar-EG"/>
        </w:rPr>
        <w:t>1- أقصى قراءة قبل توصيل المضاعف  تعنى</w:t>
      </w:r>
      <w:r w:rsidR="007A7A45" w:rsidRPr="00372536">
        <w:rPr>
          <w:rFonts w:ascii="Hacen Lebanon" w:hAnsi="Hacen Lebanon" w:cs="Hacen Lebanon"/>
          <w:sz w:val="28"/>
          <w:szCs w:val="28"/>
          <w:lang w:bidi="ar-EG"/>
        </w:rPr>
        <w:t>V</w:t>
      </w:r>
      <w:r w:rsidR="007A7A45" w:rsidRPr="00372536">
        <w:rPr>
          <w:rFonts w:ascii="Hacen Lebanon" w:hAnsi="Hacen Lebanon" w:cs="Hacen Lebanon"/>
          <w:sz w:val="28"/>
          <w:szCs w:val="28"/>
          <w:vertAlign w:val="subscript"/>
          <w:lang w:bidi="ar-EG"/>
        </w:rPr>
        <w:t>g</w:t>
      </w:r>
    </w:p>
    <w:p w:rsidR="007A7A45" w:rsidRPr="00372536" w:rsidRDefault="007A7A45" w:rsidP="007A7A45">
      <w:pPr>
        <w:spacing w:line="360" w:lineRule="auto"/>
        <w:jc w:val="lowKashida"/>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2- أقصى قراءة بعد توصيل المضاعف </w:t>
      </w:r>
      <w:r w:rsidRPr="00372536">
        <w:rPr>
          <w:rFonts w:ascii="Hacen Lebanon" w:hAnsi="Hacen Lebanon" w:cs="Hacen Lebanon"/>
          <w:sz w:val="26"/>
          <w:szCs w:val="26"/>
          <w:lang w:bidi="ar-EG"/>
        </w:rPr>
        <w:t>V</w:t>
      </w:r>
    </w:p>
    <w:p w:rsidR="007A7A45" w:rsidRPr="00372536" w:rsidRDefault="007A7A45" w:rsidP="007A7A45">
      <w:pPr>
        <w:spacing w:line="360" w:lineRule="auto"/>
        <w:jc w:val="lowKashida"/>
        <w:rPr>
          <w:rFonts w:ascii="Hacen Lebanon" w:hAnsi="Hacen Lebanon" w:cs="Hacen Lebanon"/>
          <w:sz w:val="26"/>
          <w:szCs w:val="26"/>
          <w:rtl/>
          <w:lang w:bidi="ar-EG"/>
        </w:rPr>
      </w:pPr>
      <w:r w:rsidRPr="00372536">
        <w:rPr>
          <w:rFonts w:ascii="Hacen Lebanon" w:hAnsi="Hacen Lebanon" w:cs="Hacen Lebanon"/>
          <w:sz w:val="26"/>
          <w:szCs w:val="26"/>
          <w:rtl/>
          <w:lang w:bidi="ar-EG"/>
        </w:rPr>
        <w:t>3- المقاومة المقترحة لتحويل الجلفا نو متر الى فولتميتر هي :-</w:t>
      </w:r>
    </w:p>
    <w:p w:rsidR="007A7A45" w:rsidRPr="00372536" w:rsidRDefault="00605B35" w:rsidP="007A7A45">
      <w:pPr>
        <w:spacing w:line="360" w:lineRule="auto"/>
        <w:jc w:val="lowKashida"/>
        <w:rPr>
          <w:rFonts w:ascii="Hacen Lebanon" w:hAnsi="Hacen Lebanon" w:cs="Hacen Lebanon"/>
          <w:sz w:val="26"/>
          <w:szCs w:val="26"/>
          <w:rtl/>
          <w:lang w:bidi="ar-EG"/>
        </w:rPr>
      </w:pPr>
      <w:r w:rsidRPr="00605B35">
        <w:rPr>
          <w:rFonts w:ascii="Hacen Lebanon" w:hAnsi="Hacen Lebanon" w:cs="Hacen Lebanon"/>
          <w:noProof/>
          <w:sz w:val="26"/>
          <w:szCs w:val="26"/>
          <w:u w:val="single"/>
          <w:rtl/>
        </w:rPr>
        <w:pict>
          <v:group id="_x0000_s96708" style="position:absolute;left:0;text-align:left;margin-left:12.2pt;margin-top:36.85pt;width:387pt;height:57.6pt;z-index:252209664" coordorigin="3060,3116" coordsize="7740,1152">
            <v:group id="_x0000_s96709" style="position:absolute;left:3060;top:3116;width:2340;height:1152" coordorigin="2160,5508" coordsize="1440,972">
              <v:shape id="_x0000_s96710" type="#_x0000_t202" style="position:absolute;left:2160;top:5760;width:540;height:540" filled="f" stroked="f">
                <v:textbox style="mso-next-textbox:#_x0000_s96710">
                  <w:txbxContent>
                    <w:p w:rsidR="0027604B" w:rsidRPr="00EB2C57" w:rsidRDefault="0027604B" w:rsidP="007A7A45">
                      <w:pPr>
                        <w:rPr>
                          <w:b/>
                          <w:bCs/>
                          <w:sz w:val="28"/>
                          <w:szCs w:val="28"/>
                        </w:rPr>
                      </w:pPr>
                      <w:r>
                        <w:rPr>
                          <w:b/>
                          <w:bCs/>
                          <w:sz w:val="28"/>
                          <w:szCs w:val="28"/>
                        </w:rPr>
                        <w:t>R</w:t>
                      </w:r>
                      <w:r>
                        <w:rPr>
                          <w:b/>
                          <w:bCs/>
                          <w:sz w:val="28"/>
                          <w:szCs w:val="28"/>
                          <w:vertAlign w:val="subscript"/>
                        </w:rPr>
                        <w:t>e q</w:t>
                      </w:r>
                    </w:p>
                    <w:p w:rsidR="0027604B" w:rsidRPr="00AE0389" w:rsidRDefault="0027604B" w:rsidP="007A7A45">
                      <w:pPr>
                        <w:rPr>
                          <w:rtl/>
                          <w:lang w:bidi="ar-EG"/>
                        </w:rPr>
                      </w:pPr>
                    </w:p>
                  </w:txbxContent>
                </v:textbox>
              </v:shape>
              <v:shape id="_x0000_s96711" type="#_x0000_t202" style="position:absolute;left:3060;top:5508;width:540;height:540" filled="f" stroked="f">
                <v:textbox style="mso-next-textbox:#_x0000_s96711">
                  <w:txbxContent>
                    <w:p w:rsidR="0027604B" w:rsidRPr="00E70178" w:rsidRDefault="0027604B" w:rsidP="007A7A45">
                      <w:pPr>
                        <w:rPr>
                          <w:rFonts w:asciiTheme="majorBidi" w:hAnsiTheme="majorBidi" w:cstheme="majorBidi"/>
                          <w:sz w:val="28"/>
                          <w:szCs w:val="28"/>
                          <w:lang w:bidi="ar-EG"/>
                        </w:rPr>
                      </w:pPr>
                      <w:r w:rsidRPr="00E70178">
                        <w:rPr>
                          <w:rFonts w:asciiTheme="majorBidi" w:hAnsiTheme="majorBidi" w:cstheme="majorBidi"/>
                          <w:b/>
                          <w:bCs/>
                          <w:sz w:val="30"/>
                          <w:szCs w:val="30"/>
                          <w:lang w:bidi="ar-EG"/>
                        </w:rPr>
                        <w:t xml:space="preserve">V   </w:t>
                      </w:r>
                    </w:p>
                    <w:p w:rsidR="0027604B" w:rsidRPr="00503B39" w:rsidRDefault="0027604B" w:rsidP="007A7A45">
                      <w:pPr>
                        <w:rPr>
                          <w:lang w:bidi="ar-EG"/>
                        </w:rPr>
                      </w:pPr>
                    </w:p>
                  </w:txbxContent>
                </v:textbox>
              </v:shape>
              <v:shape id="_x0000_s96712" type="#_x0000_t202" style="position:absolute;left:3060;top:5940;width:540;height:540" filled="f" stroked="f">
                <v:textbox style="mso-next-textbox:#_x0000_s96712">
                  <w:txbxContent>
                    <w:p w:rsidR="0027604B" w:rsidRPr="00EB2C57" w:rsidRDefault="0027604B" w:rsidP="007A7A45">
                      <w:pPr>
                        <w:jc w:val="center"/>
                        <w:rPr>
                          <w:b/>
                          <w:bCs/>
                          <w:sz w:val="28"/>
                          <w:szCs w:val="28"/>
                          <w:lang w:bidi="ar-EG"/>
                        </w:rPr>
                      </w:pPr>
                      <w:r>
                        <w:rPr>
                          <w:b/>
                          <w:bCs/>
                          <w:sz w:val="28"/>
                          <w:szCs w:val="28"/>
                          <w:lang w:bidi="ar-EG"/>
                        </w:rPr>
                        <w:t>I</w:t>
                      </w:r>
                    </w:p>
                    <w:p w:rsidR="0027604B" w:rsidRPr="009010B4" w:rsidRDefault="0027604B" w:rsidP="007A7A45">
                      <w:pPr>
                        <w:rPr>
                          <w:szCs w:val="28"/>
                        </w:rPr>
                      </w:pPr>
                    </w:p>
                  </w:txbxContent>
                </v:textbox>
              </v:shape>
              <v:shape id="_x0000_s96713" type="#_x0000_t202" style="position:absolute;left:2520;top:5760;width:540;height:540" filled="f" stroked="f">
                <v:textbox style="mso-next-textbox:#_x0000_s96713">
                  <w:txbxContent>
                    <w:p w:rsidR="0027604B" w:rsidRPr="00356DB9" w:rsidRDefault="0027604B" w:rsidP="007A7A45">
                      <w:pPr>
                        <w:rPr>
                          <w:rtl/>
                          <w:lang w:bidi="ar-EG"/>
                        </w:rPr>
                      </w:pPr>
                      <w:r>
                        <w:rPr>
                          <w:b/>
                          <w:bCs/>
                          <w:sz w:val="28"/>
                          <w:szCs w:val="28"/>
                        </w:rPr>
                        <w:t>=</w:t>
                      </w:r>
                    </w:p>
                  </w:txbxContent>
                </v:textbox>
              </v:shape>
              <v:line id="_x0000_s96714" style="position:absolute" from="3060,5940" to="3600,5940"/>
            </v:group>
            <v:shape id="_x0000_s96715" type="#_x0000_t202" style="position:absolute;left:6120;top:3368;width:720;height:540" filled="f" stroked="f">
              <v:textbox style="mso-next-textbox:#_x0000_s96715">
                <w:txbxContent>
                  <w:p w:rsidR="0027604B" w:rsidRPr="00066FA0" w:rsidRDefault="0027604B" w:rsidP="007A7A45">
                    <w:pPr>
                      <w:rPr>
                        <w:b/>
                        <w:bCs/>
                        <w:sz w:val="28"/>
                        <w:szCs w:val="28"/>
                        <w:lang w:bidi="ar-EG"/>
                      </w:rPr>
                    </w:pPr>
                    <w:r w:rsidRPr="00066FA0">
                      <w:rPr>
                        <w:rFonts w:hint="cs"/>
                        <w:b/>
                        <w:bCs/>
                        <w:sz w:val="28"/>
                        <w:szCs w:val="28"/>
                        <w:rtl/>
                        <w:lang w:bidi="ar-EG"/>
                      </w:rPr>
                      <w:t xml:space="preserve">أو </w:t>
                    </w:r>
                  </w:p>
                </w:txbxContent>
              </v:textbox>
            </v:shape>
            <v:shape id="_x0000_s96716" type="#_x0000_t202" style="position:absolute;left:7380;top:3193;width:3420;height:540" filled="f" stroked="f">
              <v:textbox style="mso-next-textbox:#_x0000_s96716">
                <w:txbxContent>
                  <w:p w:rsidR="0027604B" w:rsidRPr="00E70178" w:rsidRDefault="0027604B" w:rsidP="007A7A45">
                    <w:pPr>
                      <w:jc w:val="right"/>
                      <w:rPr>
                        <w:rFonts w:asciiTheme="majorBidi" w:hAnsiTheme="majorBidi" w:cstheme="majorBidi"/>
                        <w:sz w:val="26"/>
                        <w:szCs w:val="26"/>
                        <w:rtl/>
                        <w:lang w:bidi="ar-EG"/>
                      </w:rPr>
                    </w:pPr>
                    <w:r w:rsidRPr="00E70178">
                      <w:rPr>
                        <w:lang w:bidi="ar-EG"/>
                      </w:rPr>
                      <w:t>R m</w:t>
                    </w:r>
                    <w:r w:rsidRPr="00E70178">
                      <w:rPr>
                        <w:rFonts w:asciiTheme="majorBidi" w:hAnsiTheme="majorBidi" w:cstheme="majorBidi" w:hint="cs"/>
                        <w:sz w:val="26"/>
                        <w:szCs w:val="26"/>
                        <w:rtl/>
                        <w:lang w:bidi="ar-EG"/>
                      </w:rPr>
                      <w:t xml:space="preserve">+  </w:t>
                    </w:r>
                    <w:r w:rsidRPr="00E70178">
                      <w:rPr>
                        <w:rFonts w:asciiTheme="majorBidi" w:hAnsiTheme="majorBidi" w:cstheme="majorBidi"/>
                        <w:sz w:val="26"/>
                        <w:szCs w:val="26"/>
                        <w:lang w:bidi="ar-EG"/>
                      </w:rPr>
                      <w:t xml:space="preserve">  R g</w:t>
                    </w:r>
                    <w:r w:rsidRPr="00E70178">
                      <w:rPr>
                        <w:rFonts w:asciiTheme="majorBidi" w:hAnsiTheme="majorBidi" w:cstheme="majorBidi" w:hint="cs"/>
                        <w:sz w:val="26"/>
                        <w:szCs w:val="26"/>
                        <w:rtl/>
                        <w:lang w:bidi="ar-EG"/>
                      </w:rPr>
                      <w:t xml:space="preserve">=  </w:t>
                    </w:r>
                    <w:r w:rsidRPr="00E70178">
                      <w:rPr>
                        <w:rFonts w:asciiTheme="majorBidi" w:hAnsiTheme="majorBidi" w:cstheme="majorBidi"/>
                        <w:sz w:val="26"/>
                        <w:szCs w:val="26"/>
                        <w:lang w:bidi="ar-EG"/>
                      </w:rPr>
                      <w:t>R e q</w:t>
                    </w:r>
                  </w:p>
                  <w:p w:rsidR="0027604B" w:rsidRDefault="0027604B" w:rsidP="007A7A45">
                    <w:pPr>
                      <w:jc w:val="right"/>
                      <w:rPr>
                        <w:lang w:bidi="ar-EG"/>
                      </w:rPr>
                    </w:pPr>
                  </w:p>
                </w:txbxContent>
              </v:textbox>
            </v:shape>
            <w10:wrap anchorx="page"/>
          </v:group>
        </w:pict>
      </w:r>
      <w:r w:rsidR="007A7A45" w:rsidRPr="00372536">
        <w:rPr>
          <w:rFonts w:ascii="Hacen Lebanon" w:hAnsi="Hacen Lebanon" w:cs="Hacen Lebanon"/>
          <w:sz w:val="26"/>
          <w:szCs w:val="26"/>
          <w:rtl/>
          <w:lang w:bidi="ar-EG"/>
        </w:rPr>
        <w:t xml:space="preserve">توصيل مقاومة كبيرة على التوالى تسمى </w:t>
      </w:r>
      <w:r w:rsidR="007A7A45" w:rsidRPr="00372536">
        <w:rPr>
          <w:rFonts w:ascii="Hacen Lebanon" w:hAnsi="Hacen Lebanon" w:cs="Hacen Lebanon"/>
          <w:sz w:val="26"/>
          <w:szCs w:val="26"/>
          <w:lang w:bidi="ar-EG"/>
        </w:rPr>
        <w:t>R</w:t>
      </w:r>
      <w:r w:rsidR="007A7A45" w:rsidRPr="00372536">
        <w:rPr>
          <w:rFonts w:ascii="Hacen Lebanon" w:hAnsi="Hacen Lebanon" w:cs="Hacen Lebanon"/>
          <w:sz w:val="26"/>
          <w:szCs w:val="26"/>
          <w:vertAlign w:val="subscript"/>
          <w:lang w:bidi="ar-EG"/>
        </w:rPr>
        <w:t>m</w:t>
      </w:r>
      <w:r w:rsidR="007A7A45" w:rsidRPr="00372536">
        <w:rPr>
          <w:rFonts w:ascii="Hacen Lebanon" w:hAnsi="Hacen Lebanon" w:cs="Hacen Lebanon"/>
          <w:sz w:val="26"/>
          <w:szCs w:val="26"/>
          <w:rtl/>
          <w:lang w:bidi="ar-EG"/>
        </w:rPr>
        <w:t xml:space="preserve"> مع ملف الجلفانومتر .</w:t>
      </w:r>
    </w:p>
    <w:p w:rsidR="007A7A45" w:rsidRPr="00372536" w:rsidRDefault="007A7A45" w:rsidP="007A7A45">
      <w:pPr>
        <w:spacing w:line="360" w:lineRule="auto"/>
        <w:jc w:val="lowKashida"/>
        <w:rPr>
          <w:rFonts w:ascii="Hacen Lebanon" w:hAnsi="Hacen Lebanon" w:cs="Hacen Lebanon"/>
          <w:sz w:val="26"/>
          <w:szCs w:val="26"/>
          <w:u w:val="single"/>
          <w:rtl/>
          <w:lang w:bidi="ar-EG"/>
        </w:rPr>
      </w:pPr>
      <w:r w:rsidRPr="00372536">
        <w:rPr>
          <w:rFonts w:ascii="Hacen Lebanon" w:hAnsi="Hacen Lebanon" w:cs="Hacen Lebanon"/>
          <w:sz w:val="26"/>
          <w:szCs w:val="26"/>
          <w:u w:val="single"/>
          <w:rtl/>
          <w:lang w:bidi="ar-EG"/>
        </w:rPr>
        <w:t xml:space="preserve">4-  المقاومة الكلية للفولتميتر </w:t>
      </w:r>
    </w:p>
    <w:p w:rsidR="007A7A45" w:rsidRPr="00372536" w:rsidRDefault="007A7A45" w:rsidP="007A7A45">
      <w:pPr>
        <w:rPr>
          <w:rFonts w:ascii="Hacen Lebanon" w:hAnsi="Hacen Lebanon" w:cs="Hacen Lebanon"/>
          <w:sz w:val="12"/>
          <w:szCs w:val="12"/>
          <w:rtl/>
          <w:lang w:bidi="ar-EG"/>
        </w:rPr>
      </w:pPr>
    </w:p>
    <w:p w:rsidR="007A7A45" w:rsidRPr="00372536" w:rsidRDefault="007A7A45" w:rsidP="00E70178">
      <w:pPr>
        <w:rPr>
          <w:rFonts w:ascii="Hacen Lebanon" w:hAnsi="Hacen Lebanon" w:cs="Hacen Lebanon"/>
          <w:sz w:val="26"/>
          <w:szCs w:val="26"/>
          <w:rtl/>
        </w:rPr>
      </w:pPr>
      <w:r w:rsidRPr="00372536">
        <w:rPr>
          <w:rFonts w:ascii="Hacen Lebanon" w:hAnsi="Hacen Lebanon" w:cs="Hacen Lebanon"/>
          <w:sz w:val="26"/>
          <w:szCs w:val="26"/>
          <w:rtl/>
          <w:lang w:bidi="ar-EG"/>
        </w:rPr>
        <w:t xml:space="preserve">5- جلفانومتر يدل كل قسم من تدريجة على  قيمة معينه لفرق الجهد..... هذه القيمة تعنى   </w:t>
      </w:r>
      <w:r w:rsidRPr="00E70178">
        <w:rPr>
          <w:rFonts w:asciiTheme="majorBidi" w:hAnsiTheme="majorBidi" w:cstheme="majorBidi"/>
          <w:b/>
          <w:bCs/>
          <w:sz w:val="28"/>
          <w:szCs w:val="28"/>
        </w:rPr>
        <w:t>V</w:t>
      </w:r>
      <w:r w:rsidRPr="00E70178">
        <w:rPr>
          <w:rFonts w:asciiTheme="majorBidi" w:hAnsiTheme="majorBidi" w:cstheme="majorBidi"/>
          <w:b/>
          <w:bCs/>
          <w:sz w:val="28"/>
          <w:szCs w:val="28"/>
          <w:vertAlign w:val="subscript"/>
        </w:rPr>
        <w:t>g</w:t>
      </w:r>
    </w:p>
    <w:p w:rsidR="007A7A45" w:rsidRPr="00372536" w:rsidRDefault="007A7A45" w:rsidP="00E70178">
      <w:pPr>
        <w:rPr>
          <w:rFonts w:ascii="Hacen Lebanon" w:hAnsi="Hacen Lebanon" w:cs="Hacen Lebanon"/>
          <w:sz w:val="26"/>
          <w:szCs w:val="26"/>
        </w:rPr>
      </w:pPr>
      <w:r w:rsidRPr="00372536">
        <w:rPr>
          <w:rFonts w:ascii="Hacen Lebanon" w:hAnsi="Hacen Lebanon" w:cs="Hacen Lebanon"/>
          <w:sz w:val="26"/>
          <w:szCs w:val="26"/>
          <w:rtl/>
        </w:rPr>
        <w:t xml:space="preserve">كيف يتم تعديله ليدل كل قسم من تدريجه على قيمة أعلى </w:t>
      </w:r>
      <w:r w:rsidRPr="00372536">
        <w:rPr>
          <w:rFonts w:ascii="Hacen Lebanon" w:hAnsi="Hacen Lebanon" w:cs="Hacen Lebanon"/>
          <w:sz w:val="26"/>
          <w:szCs w:val="26"/>
          <w:rtl/>
          <w:lang w:bidi="ar-EG"/>
        </w:rPr>
        <w:t xml:space="preserve">لفرق الجهد ..... هذه القيمة تعنى  </w:t>
      </w:r>
      <w:r w:rsidRPr="00E70178">
        <w:rPr>
          <w:rFonts w:asciiTheme="majorBidi" w:hAnsiTheme="majorBidi" w:cstheme="majorBidi"/>
          <w:b/>
          <w:bCs/>
          <w:sz w:val="28"/>
          <w:szCs w:val="28"/>
        </w:rPr>
        <w:t>V</w:t>
      </w:r>
    </w:p>
    <w:p w:rsidR="007A7A45" w:rsidRPr="00372536" w:rsidRDefault="007A7A45" w:rsidP="00E70178">
      <w:pPr>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6-  </w:t>
      </w:r>
      <w:r w:rsidRPr="00372536">
        <w:rPr>
          <w:rFonts w:ascii="Hacen Lebanon" w:hAnsi="Hacen Lebanon" w:cs="Hacen Lebanon"/>
          <w:sz w:val="26"/>
          <w:szCs w:val="26"/>
          <w:lang w:bidi="ar-EG"/>
        </w:rPr>
        <w:t>V</w:t>
      </w:r>
      <w:r w:rsidRPr="00372536">
        <w:rPr>
          <w:rFonts w:ascii="Hacen Lebanon" w:hAnsi="Hacen Lebanon" w:cs="Hacen Lebanon"/>
          <w:sz w:val="26"/>
          <w:szCs w:val="26"/>
          <w:vertAlign w:val="subscript"/>
          <w:lang w:bidi="ar-EG"/>
        </w:rPr>
        <w:t>g</w:t>
      </w:r>
      <w:r w:rsidRPr="00372536">
        <w:rPr>
          <w:rFonts w:ascii="Hacen Lebanon" w:hAnsi="Hacen Lebanon" w:cs="Hacen Lebanon"/>
          <w:sz w:val="26"/>
          <w:szCs w:val="26"/>
          <w:rtl/>
          <w:lang w:bidi="ar-EG"/>
        </w:rPr>
        <w:t xml:space="preserve"> لجميع الأقسام  = </w:t>
      </w:r>
      <w:r w:rsidRPr="00E70178">
        <w:rPr>
          <w:rFonts w:asciiTheme="majorBidi" w:hAnsiTheme="majorBidi" w:cstheme="majorBidi"/>
          <w:b/>
          <w:bCs/>
          <w:sz w:val="30"/>
          <w:szCs w:val="30"/>
          <w:rtl/>
          <w:lang w:bidi="ar-EG"/>
        </w:rPr>
        <w:t xml:space="preserve"> </w:t>
      </w:r>
      <w:r w:rsidRPr="00E70178">
        <w:rPr>
          <w:rFonts w:asciiTheme="majorBidi" w:hAnsiTheme="majorBidi" w:cstheme="majorBidi"/>
          <w:sz w:val="26"/>
          <w:szCs w:val="26"/>
          <w:lang w:bidi="ar-EG"/>
        </w:rPr>
        <w:t>V</w:t>
      </w:r>
      <w:r w:rsidRPr="00E70178">
        <w:rPr>
          <w:rFonts w:asciiTheme="majorBidi" w:hAnsiTheme="majorBidi" w:cstheme="majorBidi"/>
          <w:sz w:val="26"/>
          <w:szCs w:val="26"/>
          <w:vertAlign w:val="subscript"/>
          <w:lang w:bidi="ar-EG"/>
        </w:rPr>
        <w:t>g</w:t>
      </w:r>
      <w:r w:rsidRPr="00372536">
        <w:rPr>
          <w:rFonts w:ascii="Hacen Lebanon" w:hAnsi="Hacen Lebanon" w:cs="Hacen Lebanon"/>
          <w:sz w:val="26"/>
          <w:szCs w:val="26"/>
          <w:rtl/>
          <w:lang w:bidi="ar-EG"/>
        </w:rPr>
        <w:t xml:space="preserve"> للقسم الواحد  ×  عدد الأقسام </w:t>
      </w:r>
    </w:p>
    <w:p w:rsidR="007A7A45" w:rsidRPr="00372536" w:rsidRDefault="007A7A45" w:rsidP="007A7A45">
      <w:pPr>
        <w:spacing w:line="360" w:lineRule="auto"/>
        <w:jc w:val="lowKashida"/>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7- عند توصيل فولتميتر مقاومته </w:t>
      </w:r>
      <w:r w:rsidRPr="00372536">
        <w:rPr>
          <w:rFonts w:ascii="Hacen Lebanon" w:hAnsi="Hacen Lebanon" w:cs="Hacen Lebanon"/>
          <w:sz w:val="26"/>
          <w:szCs w:val="26"/>
          <w:lang w:bidi="ar-EG"/>
        </w:rPr>
        <w:t>R</w:t>
      </w:r>
      <w:r w:rsidRPr="00372536">
        <w:rPr>
          <w:rFonts w:ascii="Hacen Lebanon" w:hAnsi="Hacen Lebanon" w:cs="Hacen Lebanon"/>
          <w:sz w:val="26"/>
          <w:szCs w:val="26"/>
          <w:vertAlign w:val="subscript"/>
          <w:lang w:bidi="ar-EG"/>
        </w:rPr>
        <w:t xml:space="preserve"> g</w:t>
      </w:r>
      <w:r w:rsidRPr="00372536">
        <w:rPr>
          <w:rFonts w:ascii="Hacen Lebanon" w:hAnsi="Hacen Lebanon" w:cs="Hacen Lebanon"/>
          <w:sz w:val="26"/>
          <w:szCs w:val="26"/>
          <w:rtl/>
          <w:lang w:bidi="ar-EG"/>
        </w:rPr>
        <w:t xml:space="preserve">  بين طرفي مقاومة ثابت </w:t>
      </w:r>
      <w:r w:rsidRPr="00E70178">
        <w:rPr>
          <w:b/>
          <w:bCs/>
          <w:lang w:bidi="ar-EG"/>
        </w:rPr>
        <w:t>R</w:t>
      </w:r>
      <w:r w:rsidRPr="00E70178">
        <w:rPr>
          <w:b/>
          <w:bCs/>
          <w:vertAlign w:val="subscript"/>
          <w:lang w:bidi="ar-EG"/>
        </w:rPr>
        <w:t>1</w:t>
      </w:r>
      <w:r w:rsidRPr="00E70178">
        <w:rPr>
          <w:b/>
          <w:bCs/>
          <w:rtl/>
          <w:lang w:bidi="ar-EG"/>
        </w:rPr>
        <w:t xml:space="preserve"> </w:t>
      </w:r>
      <w:r w:rsidRPr="00372536">
        <w:rPr>
          <w:rFonts w:ascii="Hacen Lebanon" w:hAnsi="Hacen Lebanon" w:cs="Hacen Lebanon"/>
          <w:sz w:val="26"/>
          <w:szCs w:val="26"/>
          <w:rtl/>
          <w:lang w:bidi="ar-EG"/>
        </w:rPr>
        <w:t xml:space="preserve"> يمر بها تيار </w:t>
      </w:r>
      <w:r w:rsidRPr="00E70178">
        <w:rPr>
          <w:rFonts w:asciiTheme="majorBidi" w:hAnsiTheme="majorBidi" w:cstheme="majorBidi"/>
          <w:sz w:val="26"/>
          <w:szCs w:val="26"/>
          <w:lang w:bidi="ar-EG"/>
        </w:rPr>
        <w:t>I</w:t>
      </w:r>
      <w:r w:rsidRPr="00E70178">
        <w:rPr>
          <w:rFonts w:asciiTheme="majorBidi" w:hAnsiTheme="majorBidi" w:cstheme="majorBidi"/>
          <w:sz w:val="26"/>
          <w:szCs w:val="26"/>
          <w:vertAlign w:val="subscript"/>
          <w:lang w:bidi="ar-EG"/>
        </w:rPr>
        <w:t>1</w:t>
      </w:r>
    </w:p>
    <w:p w:rsidR="007A7A45" w:rsidRPr="00372536" w:rsidRDefault="007A7A45" w:rsidP="007A7A45">
      <w:pPr>
        <w:spacing w:line="360" w:lineRule="auto"/>
        <w:jc w:val="lowKashida"/>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لحساب قراءة الفولتميتر </w:t>
      </w:r>
      <w:r w:rsidRPr="00372536">
        <w:rPr>
          <w:rFonts w:ascii="Hacen Lebanon" w:hAnsi="Hacen Lebanon" w:cs="Hacen Lebanon"/>
          <w:sz w:val="26"/>
          <w:szCs w:val="26"/>
          <w:lang w:bidi="ar-EG"/>
        </w:rPr>
        <w:t>V</w:t>
      </w:r>
      <w:r w:rsidRPr="00372536">
        <w:rPr>
          <w:rFonts w:ascii="Hacen Lebanon" w:hAnsi="Hacen Lebanon" w:cs="Hacen Lebanon"/>
          <w:sz w:val="26"/>
          <w:szCs w:val="26"/>
          <w:vertAlign w:val="subscript"/>
          <w:lang w:bidi="ar-EG"/>
        </w:rPr>
        <w:t>g</w:t>
      </w:r>
      <w:r w:rsidRPr="00372536">
        <w:rPr>
          <w:rFonts w:ascii="Hacen Lebanon" w:hAnsi="Hacen Lebanon" w:cs="Hacen Lebanon"/>
          <w:sz w:val="26"/>
          <w:szCs w:val="26"/>
          <w:rtl/>
          <w:lang w:bidi="ar-EG"/>
        </w:rPr>
        <w:t xml:space="preserve">    فان  </w:t>
      </w:r>
      <w:r w:rsidRPr="00E70178">
        <w:rPr>
          <w:b/>
          <w:bCs/>
          <w:sz w:val="28"/>
          <w:szCs w:val="28"/>
          <w:lang w:bidi="ar-EG"/>
        </w:rPr>
        <w:t>Vg  = I</w:t>
      </w:r>
      <w:r w:rsidRPr="00E70178">
        <w:rPr>
          <w:b/>
          <w:bCs/>
          <w:sz w:val="28"/>
          <w:szCs w:val="28"/>
          <w:vertAlign w:val="subscript"/>
          <w:lang w:bidi="ar-EG"/>
        </w:rPr>
        <w:t>1</w:t>
      </w:r>
      <w:r w:rsidRPr="00E70178">
        <w:rPr>
          <w:b/>
          <w:bCs/>
          <w:sz w:val="28"/>
          <w:szCs w:val="28"/>
          <w:lang w:bidi="ar-EG"/>
        </w:rPr>
        <w:t>R</w:t>
      </w:r>
      <w:r w:rsidRPr="00E70178">
        <w:rPr>
          <w:b/>
          <w:bCs/>
          <w:sz w:val="28"/>
          <w:szCs w:val="28"/>
          <w:vertAlign w:val="subscript"/>
          <w:lang w:bidi="ar-EG"/>
        </w:rPr>
        <w:t>1</w:t>
      </w:r>
    </w:p>
    <w:p w:rsidR="007A7A45" w:rsidRPr="00E70178" w:rsidRDefault="007A7A45" w:rsidP="007A7A45">
      <w:pPr>
        <w:spacing w:line="360" w:lineRule="auto"/>
        <w:jc w:val="lowKashida"/>
        <w:rPr>
          <w:rFonts w:asciiTheme="majorBidi" w:hAnsiTheme="majorBidi" w:cstheme="majorBidi"/>
          <w:b/>
          <w:bCs/>
          <w:sz w:val="26"/>
          <w:szCs w:val="26"/>
          <w:rtl/>
          <w:lang w:bidi="ar-EG"/>
        </w:rPr>
      </w:pPr>
      <w:r w:rsidRPr="00E70178">
        <w:rPr>
          <w:rFonts w:asciiTheme="majorBidi" w:hAnsiTheme="majorBidi" w:cstheme="majorBidi"/>
          <w:b/>
          <w:bCs/>
          <w:sz w:val="26"/>
          <w:szCs w:val="26"/>
          <w:rtl/>
          <w:lang w:bidi="ar-EG"/>
        </w:rPr>
        <w:t xml:space="preserve">ويمكن حساب تيار الفولتميتر  </w:t>
      </w:r>
      <w:r w:rsidRPr="00E70178">
        <w:rPr>
          <w:rFonts w:asciiTheme="majorBidi" w:hAnsiTheme="majorBidi" w:cstheme="majorBidi"/>
          <w:b/>
          <w:bCs/>
          <w:sz w:val="28"/>
          <w:szCs w:val="28"/>
          <w:rtl/>
          <w:lang w:bidi="ar-EG"/>
        </w:rPr>
        <w:t xml:space="preserve"> </w:t>
      </w:r>
      <w:r w:rsidRPr="00E70178">
        <w:rPr>
          <w:rFonts w:asciiTheme="majorBidi" w:hAnsiTheme="majorBidi" w:cstheme="majorBidi"/>
          <w:b/>
          <w:bCs/>
          <w:sz w:val="28"/>
          <w:szCs w:val="28"/>
          <w:lang w:bidi="ar-EG"/>
        </w:rPr>
        <w:t xml:space="preserve">  I</w:t>
      </w:r>
      <w:r w:rsidRPr="00E70178">
        <w:rPr>
          <w:rFonts w:asciiTheme="majorBidi" w:hAnsiTheme="majorBidi" w:cstheme="majorBidi"/>
          <w:b/>
          <w:bCs/>
          <w:sz w:val="26"/>
          <w:szCs w:val="26"/>
          <w:lang w:bidi="ar-EG"/>
        </w:rPr>
        <w:t xml:space="preserve"> </w:t>
      </w:r>
      <w:r w:rsidRPr="00E70178">
        <w:rPr>
          <w:rFonts w:asciiTheme="majorBidi" w:hAnsiTheme="majorBidi" w:cstheme="majorBidi"/>
          <w:b/>
          <w:bCs/>
          <w:sz w:val="26"/>
          <w:szCs w:val="26"/>
          <w:vertAlign w:val="subscript"/>
          <w:lang w:bidi="ar-EG"/>
        </w:rPr>
        <w:t>g</w:t>
      </w:r>
      <w:r w:rsidRPr="00E70178">
        <w:rPr>
          <w:rFonts w:asciiTheme="majorBidi" w:hAnsiTheme="majorBidi" w:cstheme="majorBidi"/>
          <w:b/>
          <w:bCs/>
          <w:sz w:val="26"/>
          <w:szCs w:val="26"/>
          <w:rtl/>
          <w:lang w:bidi="ar-EG"/>
        </w:rPr>
        <w:t xml:space="preserve">  من العلاقة  :-    </w:t>
      </w:r>
      <w:r w:rsidRPr="00E70178">
        <w:rPr>
          <w:rFonts w:asciiTheme="majorBidi" w:hAnsiTheme="majorBidi" w:cstheme="majorBidi"/>
          <w:b/>
          <w:bCs/>
          <w:sz w:val="26"/>
          <w:szCs w:val="26"/>
          <w:lang w:bidi="ar-EG"/>
        </w:rPr>
        <w:t>V</w:t>
      </w:r>
      <w:r w:rsidRPr="00E70178">
        <w:rPr>
          <w:rFonts w:asciiTheme="majorBidi" w:hAnsiTheme="majorBidi" w:cstheme="majorBidi"/>
          <w:b/>
          <w:bCs/>
          <w:sz w:val="26"/>
          <w:szCs w:val="26"/>
          <w:vertAlign w:val="subscript"/>
          <w:lang w:bidi="ar-EG"/>
        </w:rPr>
        <w:t>g</w:t>
      </w:r>
      <w:r w:rsidRPr="00E70178">
        <w:rPr>
          <w:rFonts w:asciiTheme="majorBidi" w:hAnsiTheme="majorBidi" w:cstheme="majorBidi"/>
          <w:b/>
          <w:bCs/>
          <w:sz w:val="26"/>
          <w:szCs w:val="26"/>
          <w:lang w:bidi="ar-EG"/>
        </w:rPr>
        <w:t xml:space="preserve">  = I</w:t>
      </w:r>
      <w:r w:rsidRPr="00E70178">
        <w:rPr>
          <w:rFonts w:asciiTheme="majorBidi" w:hAnsiTheme="majorBidi" w:cstheme="majorBidi"/>
          <w:b/>
          <w:bCs/>
          <w:sz w:val="26"/>
          <w:szCs w:val="26"/>
          <w:vertAlign w:val="subscript"/>
          <w:lang w:bidi="ar-EG"/>
        </w:rPr>
        <w:t xml:space="preserve"> g</w:t>
      </w:r>
      <w:r w:rsidRPr="00E70178">
        <w:rPr>
          <w:rFonts w:asciiTheme="majorBidi" w:hAnsiTheme="majorBidi" w:cstheme="majorBidi"/>
          <w:b/>
          <w:bCs/>
          <w:sz w:val="26"/>
          <w:szCs w:val="26"/>
          <w:lang w:bidi="ar-EG"/>
        </w:rPr>
        <w:t xml:space="preserve"> R </w:t>
      </w:r>
      <w:r w:rsidRPr="00E70178">
        <w:rPr>
          <w:rFonts w:asciiTheme="majorBidi" w:hAnsiTheme="majorBidi" w:cstheme="majorBidi"/>
          <w:b/>
          <w:bCs/>
          <w:sz w:val="26"/>
          <w:szCs w:val="26"/>
          <w:vertAlign w:val="subscript"/>
          <w:lang w:bidi="ar-EG"/>
        </w:rPr>
        <w:t>g</w:t>
      </w:r>
    </w:p>
    <w:p w:rsidR="007A7A45" w:rsidRPr="00372536" w:rsidRDefault="00605B35" w:rsidP="007A7A45">
      <w:pPr>
        <w:spacing w:line="360" w:lineRule="auto"/>
        <w:jc w:val="lowKashida"/>
        <w:rPr>
          <w:rFonts w:ascii="Hacen Lebanon" w:hAnsi="Hacen Lebanon" w:cs="Hacen Lebanon"/>
          <w:sz w:val="26"/>
          <w:szCs w:val="26"/>
          <w:rtl/>
          <w:lang w:bidi="ar-EG"/>
        </w:rPr>
      </w:pPr>
      <w:r>
        <w:rPr>
          <w:rFonts w:ascii="Hacen Lebanon" w:hAnsi="Hacen Lebanon" w:cs="Hacen Lebanon"/>
          <w:noProof/>
          <w:sz w:val="26"/>
          <w:szCs w:val="26"/>
          <w:rtl/>
        </w:rPr>
        <w:pict>
          <v:group id="_x0000_s96717" style="position:absolute;left:0;text-align:left;margin-left:260.85pt;margin-top:29.45pt;width:123.75pt;height:57.6pt;z-index:252210688" coordorigin="7200,9095" coordsize="2340,1152">
            <v:shape id="_x0000_s96718" type="#_x0000_t202" style="position:absolute;left:7200;top:9394;width:758;height:640" filled="f" stroked="f">
              <v:textbox style="mso-next-textbox:#_x0000_s96718">
                <w:txbxContent>
                  <w:p w:rsidR="0027604B" w:rsidRPr="00EB2C57" w:rsidRDefault="0027604B" w:rsidP="007A7A45">
                    <w:pPr>
                      <w:rPr>
                        <w:b/>
                        <w:bCs/>
                        <w:sz w:val="28"/>
                        <w:szCs w:val="28"/>
                      </w:rPr>
                    </w:pPr>
                    <w:r>
                      <w:rPr>
                        <w:b/>
                        <w:bCs/>
                        <w:sz w:val="28"/>
                        <w:szCs w:val="28"/>
                      </w:rPr>
                      <w:t>R</w:t>
                    </w:r>
                    <w:r>
                      <w:rPr>
                        <w:b/>
                        <w:bCs/>
                        <w:sz w:val="28"/>
                        <w:szCs w:val="28"/>
                        <w:vertAlign w:val="subscript"/>
                      </w:rPr>
                      <w:t xml:space="preserve"> m</w:t>
                    </w:r>
                  </w:p>
                  <w:p w:rsidR="0027604B" w:rsidRPr="00AE0389" w:rsidRDefault="0027604B" w:rsidP="007A7A45">
                    <w:pPr>
                      <w:rPr>
                        <w:rtl/>
                        <w:lang w:bidi="ar-EG"/>
                      </w:rPr>
                    </w:pPr>
                  </w:p>
                </w:txbxContent>
              </v:textbox>
            </v:shape>
            <v:shape id="_x0000_s96719" type="#_x0000_t202" style="position:absolute;left:8280;top:9095;width:1177;height:640" filled="f" stroked="f">
              <v:textbox style="mso-next-textbox:#_x0000_s96719">
                <w:txbxContent>
                  <w:p w:rsidR="0027604B" w:rsidRPr="00CF5D3A" w:rsidRDefault="0027604B" w:rsidP="007A7A45">
                    <w:pPr>
                      <w:bidi w:val="0"/>
                      <w:rPr>
                        <w:rtl/>
                        <w:lang w:bidi="ar-EG"/>
                      </w:rPr>
                    </w:pPr>
                    <w:r>
                      <w:rPr>
                        <w:b/>
                        <w:bCs/>
                        <w:sz w:val="28"/>
                        <w:szCs w:val="28"/>
                      </w:rPr>
                      <w:t>V -  V</w:t>
                    </w:r>
                    <w:r w:rsidRPr="00AB0C42">
                      <w:rPr>
                        <w:b/>
                        <w:bCs/>
                        <w:sz w:val="28"/>
                        <w:szCs w:val="28"/>
                        <w:vertAlign w:val="subscript"/>
                      </w:rPr>
                      <w:t>g</w:t>
                    </w:r>
                  </w:p>
                  <w:p w:rsidR="0027604B" w:rsidRPr="00503B39" w:rsidRDefault="0027604B" w:rsidP="007A7A45">
                    <w:pPr>
                      <w:bidi w:val="0"/>
                      <w:rPr>
                        <w:lang w:bidi="ar-EG"/>
                      </w:rPr>
                    </w:pPr>
                  </w:p>
                </w:txbxContent>
              </v:textbox>
            </v:shape>
            <v:shape id="_x0000_s96720" type="#_x0000_t202" style="position:absolute;left:8543;top:9607;width:997;height:640" filled="f" stroked="f">
              <v:textbox style="mso-next-textbox:#_x0000_s96720">
                <w:txbxContent>
                  <w:p w:rsidR="0027604B" w:rsidRPr="00EB2C57" w:rsidRDefault="0027604B" w:rsidP="007A7A45">
                    <w:pPr>
                      <w:jc w:val="center"/>
                      <w:rPr>
                        <w:b/>
                        <w:bCs/>
                        <w:sz w:val="28"/>
                        <w:szCs w:val="28"/>
                        <w:lang w:bidi="ar-EG"/>
                      </w:rPr>
                    </w:pPr>
                    <w:r>
                      <w:rPr>
                        <w:b/>
                        <w:bCs/>
                        <w:sz w:val="28"/>
                        <w:szCs w:val="28"/>
                        <w:lang w:bidi="ar-EG"/>
                      </w:rPr>
                      <w:t>I</w:t>
                    </w:r>
                    <w:r>
                      <w:rPr>
                        <w:rFonts w:ascii="Arial" w:hAnsi="Arial" w:cs="Arial"/>
                        <w:b/>
                        <w:bCs/>
                        <w:sz w:val="30"/>
                        <w:szCs w:val="30"/>
                        <w:vertAlign w:val="subscript"/>
                        <w:lang w:bidi="ar-EG"/>
                      </w:rPr>
                      <w:t xml:space="preserve"> g</w:t>
                    </w:r>
                  </w:p>
                </w:txbxContent>
              </v:textbox>
            </v:shape>
            <v:shape id="_x0000_s96721" type="#_x0000_t202" style="position:absolute;left:8100;top:9394;width:443;height:640" filled="f" stroked="f">
              <v:textbox style="mso-next-textbox:#_x0000_s96721">
                <w:txbxContent>
                  <w:p w:rsidR="0027604B" w:rsidRPr="00356DB9" w:rsidRDefault="0027604B" w:rsidP="007A7A45">
                    <w:pPr>
                      <w:rPr>
                        <w:rtl/>
                        <w:lang w:bidi="ar-EG"/>
                      </w:rPr>
                    </w:pPr>
                    <w:r>
                      <w:rPr>
                        <w:b/>
                        <w:bCs/>
                        <w:sz w:val="28"/>
                        <w:szCs w:val="28"/>
                      </w:rPr>
                      <w:t>=</w:t>
                    </w:r>
                  </w:p>
                </w:txbxContent>
              </v:textbox>
            </v:shape>
            <v:line id="_x0000_s96722" style="position:absolute" from="8543,9607" to="9420,9607"/>
            <w10:wrap anchorx="page"/>
          </v:group>
        </w:pict>
      </w:r>
      <w:r w:rsidR="007A7A45" w:rsidRPr="00372536">
        <w:rPr>
          <w:rFonts w:ascii="Hacen Lebanon" w:hAnsi="Hacen Lebanon" w:cs="Hacen Lebanon"/>
          <w:sz w:val="26"/>
          <w:szCs w:val="26"/>
          <w:rtl/>
          <w:lang w:bidi="ar-EG"/>
        </w:rPr>
        <w:t xml:space="preserve">وعند توصيل مقاومة جديدة  </w:t>
      </w:r>
      <w:r w:rsidR="007A7A45" w:rsidRPr="00372536">
        <w:rPr>
          <w:rFonts w:ascii="Hacen Lebanon" w:hAnsi="Hacen Lebanon" w:cs="Hacen Lebanon"/>
          <w:sz w:val="26"/>
          <w:szCs w:val="26"/>
          <w:lang w:bidi="ar-EG"/>
        </w:rPr>
        <w:t>R</w:t>
      </w:r>
      <w:r w:rsidR="007A7A45" w:rsidRPr="00372536">
        <w:rPr>
          <w:rFonts w:ascii="Hacen Lebanon" w:hAnsi="Hacen Lebanon" w:cs="Hacen Lebanon"/>
          <w:sz w:val="26"/>
          <w:szCs w:val="26"/>
          <w:vertAlign w:val="subscript"/>
          <w:lang w:bidi="ar-EG"/>
        </w:rPr>
        <w:t xml:space="preserve"> m</w:t>
      </w:r>
      <w:r w:rsidR="007A7A45" w:rsidRPr="00372536">
        <w:rPr>
          <w:rFonts w:ascii="Hacen Lebanon" w:hAnsi="Hacen Lebanon" w:cs="Hacen Lebanon"/>
          <w:sz w:val="26"/>
          <w:szCs w:val="26"/>
          <w:rtl/>
          <w:lang w:bidi="ar-EG"/>
        </w:rPr>
        <w:t xml:space="preserve">  مع ملف الفولتميتر  </w:t>
      </w:r>
      <w:r w:rsidR="007A7A45" w:rsidRPr="00372536">
        <w:rPr>
          <w:rFonts w:ascii="Hacen Lebanon" w:hAnsi="Hacen Lebanon" w:cs="Hacen Lebanon"/>
          <w:sz w:val="26"/>
          <w:szCs w:val="26"/>
          <w:lang w:bidi="ar-EG"/>
        </w:rPr>
        <w:t xml:space="preserve">R </w:t>
      </w:r>
      <w:r w:rsidR="007A7A45" w:rsidRPr="00372536">
        <w:rPr>
          <w:rFonts w:ascii="Hacen Lebanon" w:hAnsi="Hacen Lebanon" w:cs="Hacen Lebanon"/>
          <w:sz w:val="26"/>
          <w:szCs w:val="26"/>
          <w:vertAlign w:val="subscript"/>
          <w:lang w:bidi="ar-EG"/>
        </w:rPr>
        <w:t>g</w:t>
      </w:r>
      <w:r w:rsidR="007A7A45" w:rsidRPr="00372536">
        <w:rPr>
          <w:rFonts w:ascii="Hacen Lebanon" w:hAnsi="Hacen Lebanon" w:cs="Hacen Lebanon"/>
          <w:sz w:val="26"/>
          <w:szCs w:val="26"/>
          <w:rtl/>
          <w:lang w:bidi="ar-EG"/>
        </w:rPr>
        <w:t xml:space="preserve">  فان أقصى قراءة للفولتميتر في هذه</w:t>
      </w:r>
    </w:p>
    <w:p w:rsidR="007A7A45" w:rsidRPr="00372536" w:rsidRDefault="007A7A45" w:rsidP="007A7A45">
      <w:pPr>
        <w:spacing w:line="360" w:lineRule="auto"/>
        <w:jc w:val="lowKashida"/>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 الحالة تتعين من العلاقة </w:t>
      </w: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tabs>
          <w:tab w:val="left" w:pos="2727"/>
        </w:tabs>
        <w:rPr>
          <w:rFonts w:ascii="Hacen Lebanon" w:hAnsi="Hacen Lebanon" w:cs="Hacen Lebanon"/>
          <w:rtl/>
        </w:rPr>
      </w:pPr>
    </w:p>
    <w:p w:rsidR="00E70178" w:rsidRPr="00372536" w:rsidRDefault="00E70178"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sidRPr="00605B35">
        <w:rPr>
          <w:rFonts w:ascii="Hacen Lebanon" w:hAnsi="Hacen Lebanon" w:cs="Hacen Lebanon"/>
          <w:noProof/>
          <w:sz w:val="26"/>
          <w:szCs w:val="26"/>
          <w:rtl/>
        </w:rPr>
        <w:lastRenderedPageBreak/>
        <w:pict>
          <v:shape id="_x0000_s96725" type="#_x0000_t62" style="position:absolute;left:0;text-align:left;margin-left:351.05pt;margin-top:10.7pt;width:160.7pt;height:42.9pt;z-index:252213760" adj="15115,26207" fillcolor="white [3201]" strokecolor="black [3200]" strokeweight="5pt">
            <v:fill opacity="52429f" o:opacity2="52429f" rotate="t"/>
            <v:stroke linestyle="thickThin"/>
            <v:shadow color="#868686"/>
            <v:textbox style="mso-next-textbox:#_x0000_s96725">
              <w:txbxContent>
                <w:p w:rsidR="0027604B" w:rsidRPr="00E70178" w:rsidRDefault="0027604B" w:rsidP="007A7A45">
                  <w:pPr>
                    <w:jc w:val="center"/>
                    <w:rPr>
                      <w:rFonts w:ascii="Hacen Beirut" w:hAnsi="Hacen Beirut" w:cs="Hacen Beirut"/>
                      <w:sz w:val="34"/>
                      <w:szCs w:val="34"/>
                      <w:rtl/>
                    </w:rPr>
                  </w:pPr>
                  <w:r w:rsidRPr="00E70178">
                    <w:rPr>
                      <w:rFonts w:ascii="Hacen Beirut" w:hAnsi="Hacen Beirut" w:cs="Hacen Beirut"/>
                      <w:sz w:val="34"/>
                      <w:szCs w:val="34"/>
                      <w:rtl/>
                    </w:rPr>
                    <w:t>أمثلة محلولة</w:t>
                  </w:r>
                </w:p>
                <w:p w:rsidR="0027604B" w:rsidRPr="00D94318" w:rsidRDefault="0027604B" w:rsidP="007A7A45"/>
              </w:txbxContent>
            </v:textbox>
            <w10:wrap anchorx="page"/>
          </v:shape>
        </w:pict>
      </w:r>
    </w:p>
    <w:p w:rsidR="007A7A45" w:rsidRPr="00372536" w:rsidRDefault="007A7A45" w:rsidP="007A7A45">
      <w:pPr>
        <w:spacing w:line="360" w:lineRule="auto"/>
        <w:jc w:val="lowKashida"/>
        <w:rPr>
          <w:rFonts w:ascii="Hacen Lebanon" w:hAnsi="Hacen Lebanon" w:cs="Hacen Lebanon"/>
          <w:sz w:val="26"/>
          <w:szCs w:val="26"/>
          <w:rtl/>
          <w:lang w:bidi="ar-EG"/>
        </w:rPr>
      </w:pPr>
    </w:p>
    <w:p w:rsidR="007A7A45" w:rsidRPr="00372536" w:rsidRDefault="007A7A45" w:rsidP="007A7A45">
      <w:pPr>
        <w:spacing w:line="360" w:lineRule="auto"/>
        <w:jc w:val="lowKashida"/>
        <w:rPr>
          <w:rFonts w:ascii="Hacen Lebanon" w:hAnsi="Hacen Lebanon" w:cs="Hacen Lebanon"/>
          <w:sz w:val="8"/>
          <w:szCs w:val="2"/>
          <w:rtl/>
          <w:lang w:bidi="ar-EG"/>
        </w:rPr>
      </w:pP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1- جلفا نو متر مقاومة ملفه </w:t>
      </w:r>
      <w:r w:rsidRPr="00372536">
        <w:rPr>
          <w:rFonts w:ascii="Hacen Lebanon" w:hAnsi="Hacen Lebanon" w:cs="Hacen Lebanon"/>
          <w:color w:val="auto"/>
          <w:sz w:val="28"/>
        </w:rPr>
        <w:t xml:space="preserve">40 </w:t>
      </w:r>
      <w:r w:rsidRPr="00372536">
        <w:rPr>
          <w:rFonts w:cs="Hacen Lebanon"/>
          <w:color w:val="auto"/>
          <w:sz w:val="28"/>
        </w:rPr>
        <w:t>Ω</w:t>
      </w:r>
      <w:r w:rsidRPr="00372536">
        <w:rPr>
          <w:rFonts w:ascii="Hacen Lebanon" w:hAnsi="Hacen Lebanon" w:cs="Hacen Lebanon"/>
          <w:color w:val="auto"/>
          <w:sz w:val="28"/>
          <w:rtl/>
        </w:rPr>
        <w:t xml:space="preserve">  يقيس شدة تيار أقصاها  </w:t>
      </w:r>
      <w:r w:rsidRPr="00372536">
        <w:rPr>
          <w:rFonts w:ascii="Hacen Lebanon" w:hAnsi="Hacen Lebanon" w:cs="Hacen Lebanon"/>
          <w:color w:val="auto"/>
          <w:sz w:val="28"/>
        </w:rPr>
        <w:t>20 m A</w:t>
      </w:r>
      <w:r w:rsidRPr="00372536">
        <w:rPr>
          <w:rFonts w:ascii="Hacen Lebanon" w:hAnsi="Hacen Lebanon" w:cs="Hacen Lebanon"/>
          <w:color w:val="auto"/>
          <w:sz w:val="28"/>
          <w:rtl/>
        </w:rPr>
        <w:t xml:space="preserve">  أوجد مقاومة مجزئ التيار اللازمة لتحويله إلى أميتر يقيس شدة تيار أقصاها  </w:t>
      </w:r>
      <w:r w:rsidRPr="00372536">
        <w:rPr>
          <w:rFonts w:ascii="Hacen Lebanon" w:hAnsi="Hacen Lebanon" w:cs="Hacen Lebanon"/>
          <w:color w:val="auto"/>
          <w:sz w:val="28"/>
        </w:rPr>
        <w:t>100 m A</w:t>
      </w:r>
      <w:r w:rsidRPr="00372536">
        <w:rPr>
          <w:rFonts w:ascii="Hacen Lebanon" w:hAnsi="Hacen Lebanon" w:cs="Hacen Lebanon"/>
          <w:color w:val="auto"/>
          <w:sz w:val="28"/>
          <w:rtl/>
        </w:rPr>
        <w:t xml:space="preserve">  وإذا وصل ملف الجلفانومتر بمضاعف جهد مقاومته  </w:t>
      </w:r>
      <w:r w:rsidRPr="00372536">
        <w:rPr>
          <w:rFonts w:ascii="Hacen Lebanon" w:hAnsi="Hacen Lebanon" w:cs="Hacen Lebanon"/>
          <w:color w:val="auto"/>
          <w:sz w:val="28"/>
        </w:rPr>
        <w:t xml:space="preserve">210 </w:t>
      </w:r>
      <w:r w:rsidRPr="00372536">
        <w:rPr>
          <w:rFonts w:cs="Hacen Lebanon"/>
          <w:color w:val="auto"/>
          <w:sz w:val="28"/>
        </w:rPr>
        <w:t>Ω</w:t>
      </w:r>
      <w:r w:rsidRPr="00372536">
        <w:rPr>
          <w:rFonts w:ascii="Hacen Lebanon" w:hAnsi="Hacen Lebanon" w:cs="Hacen Lebanon"/>
          <w:color w:val="auto"/>
          <w:sz w:val="28"/>
          <w:rtl/>
        </w:rPr>
        <w:t xml:space="preserve">  احسب أقصى فرق جهد يمكن قياسه</w:t>
      </w:r>
    </w:p>
    <w:p w:rsidR="007A7A45" w:rsidRPr="00372536" w:rsidRDefault="007A7A45" w:rsidP="007A7A45">
      <w:pPr>
        <w:pStyle w:val="5"/>
        <w:jc w:val="center"/>
        <w:rPr>
          <w:rFonts w:ascii="Hacen Lebanon" w:hAnsi="Hacen Lebanon" w:cs="Hacen Lebanon"/>
          <w:b w:val="0"/>
          <w:color w:val="auto"/>
          <w:sz w:val="28"/>
          <w:szCs w:val="28"/>
        </w:rPr>
      </w:pPr>
      <w:r w:rsidRPr="00372536">
        <w:rPr>
          <w:rFonts w:ascii="Hacen Lebanon" w:hAnsi="Hacen Lebanon" w:cs="Hacen Lebanon"/>
          <w:b w:val="0"/>
          <w:color w:val="auto"/>
          <w:sz w:val="28"/>
          <w:szCs w:val="28"/>
          <w:bdr w:val="single" w:sz="4" w:space="0" w:color="auto"/>
          <w:rtl/>
        </w:rPr>
        <w:t>الحــــــــــــــــــــــــــــــــــــــل</w:t>
      </w:r>
    </w:p>
    <w:p w:rsidR="007A7A45" w:rsidRPr="00372536" w:rsidRDefault="007A7A45" w:rsidP="007A7A45">
      <w:pPr>
        <w:jc w:val="center"/>
        <w:rPr>
          <w:rFonts w:ascii="Hacen Lebanon" w:hAnsi="Hacen Lebanon" w:cs="Hacen Lebanon"/>
          <w:sz w:val="28"/>
          <w:szCs w:val="28"/>
          <w:rtl/>
          <w:lang w:bidi="ar-EG"/>
        </w:rPr>
      </w:pPr>
      <w:r w:rsidRPr="00372536">
        <w:rPr>
          <w:rFonts w:ascii="Hacen Lebanon" w:hAnsi="Hacen Lebanon" w:cs="Hacen Lebanon"/>
          <w:position w:val="-52"/>
          <w:sz w:val="28"/>
          <w:szCs w:val="28"/>
        </w:rPr>
        <w:object w:dxaOrig="5319" w:dyaOrig="1160">
          <v:shape id="_x0000_i1205" type="#_x0000_t75" style="width:345.75pt;height:76.5pt" o:ole="">
            <v:imagedata r:id="rId499" o:title=""/>
          </v:shape>
          <o:OLEObject Type="Embed" ProgID="Equation.3" ShapeID="_x0000_i1205" DrawAspect="Content" ObjectID="_1511289315" r:id="rId500"/>
        </w:object>
      </w:r>
    </w:p>
    <w:p w:rsidR="007A7A45" w:rsidRPr="00372536" w:rsidRDefault="007A7A45" w:rsidP="007A7A45">
      <w:pPr>
        <w:rPr>
          <w:rFonts w:ascii="Hacen Lebanon" w:hAnsi="Hacen Lebanon" w:cs="Hacen Lebanon"/>
          <w:sz w:val="8"/>
          <w:szCs w:val="8"/>
          <w:rtl/>
        </w:rPr>
      </w:pPr>
      <w:r w:rsidRPr="00372536">
        <w:rPr>
          <w:rFonts w:ascii="Hacen Lebanon" w:hAnsi="Hacen Lebanon" w:cs="Hacen Lebanon"/>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2- جلفا نو متر مقاومة ملفه  </w:t>
      </w:r>
      <w:r w:rsidRPr="00372536">
        <w:rPr>
          <w:rFonts w:ascii="Hacen Lebanon" w:hAnsi="Hacen Lebanon" w:cs="Hacen Lebanon"/>
          <w:color w:val="auto"/>
          <w:sz w:val="28"/>
        </w:rPr>
        <w:t>5</w:t>
      </w:r>
      <w:r w:rsidRPr="00372536">
        <w:rPr>
          <w:rFonts w:cs="Hacen Lebanon"/>
          <w:color w:val="auto"/>
          <w:sz w:val="28"/>
        </w:rPr>
        <w:t>Ω</w:t>
      </w:r>
      <w:r w:rsidRPr="00372536">
        <w:rPr>
          <w:rFonts w:ascii="Hacen Lebanon" w:hAnsi="Hacen Lebanon" w:cs="Hacen Lebanon"/>
          <w:color w:val="auto"/>
          <w:sz w:val="28"/>
          <w:rtl/>
        </w:rPr>
        <w:t xml:space="preserve">  يقيس تيار أقصى قيمة له  </w:t>
      </w:r>
      <w:r w:rsidRPr="00372536">
        <w:rPr>
          <w:rFonts w:ascii="Hacen Lebanon" w:hAnsi="Hacen Lebanon" w:cs="Hacen Lebanon"/>
          <w:color w:val="auto"/>
          <w:sz w:val="28"/>
        </w:rPr>
        <w:t>20mA</w:t>
      </w:r>
      <w:r w:rsidRPr="00372536">
        <w:rPr>
          <w:rFonts w:ascii="Hacen Lebanon" w:hAnsi="Hacen Lebanon" w:cs="Hacen Lebanon"/>
          <w:color w:val="auto"/>
          <w:sz w:val="28"/>
          <w:rtl/>
        </w:rPr>
        <w:t xml:space="preserve">  احسب أقصى تيار يمكن أن يقيسه إذا وصل بمجزئ تيار مقاومته  </w:t>
      </w:r>
      <w:r w:rsidRPr="00372536">
        <w:rPr>
          <w:rFonts w:ascii="Hacen Lebanon" w:hAnsi="Hacen Lebanon" w:cs="Hacen Lebanon"/>
          <w:color w:val="auto"/>
          <w:sz w:val="28"/>
        </w:rPr>
        <w:t>0.1</w:t>
      </w:r>
      <w:r w:rsidRPr="00372536">
        <w:rPr>
          <w:rFonts w:cs="Hacen Lebanon"/>
          <w:color w:val="auto"/>
          <w:sz w:val="28"/>
        </w:rPr>
        <w:t>Ω</w:t>
      </w:r>
      <w:r w:rsidRPr="00372536">
        <w:rPr>
          <w:rFonts w:ascii="Hacen Lebanon" w:hAnsi="Hacen Lebanon" w:cs="Hacen Lebanon"/>
          <w:color w:val="auto"/>
          <w:sz w:val="28"/>
          <w:rtl/>
        </w:rPr>
        <w:t xml:space="preserve">  ثم احسب مقدار مضاعف الجهد الذي يوصل </w: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بـالجلفا نو متر ليعمل كــ فولتميتر يقيس فرق جهد قدره  </w:t>
      </w:r>
      <w:r w:rsidRPr="00372536">
        <w:rPr>
          <w:rFonts w:ascii="Hacen Lebanon" w:hAnsi="Hacen Lebanon" w:cs="Hacen Lebanon"/>
          <w:color w:val="auto"/>
          <w:sz w:val="28"/>
        </w:rPr>
        <w:t>5V</w:t>
      </w:r>
    </w:p>
    <w:p w:rsidR="007A7A45" w:rsidRPr="00372536" w:rsidRDefault="007A7A45" w:rsidP="007A7A45">
      <w:pPr>
        <w:pStyle w:val="5"/>
        <w:jc w:val="center"/>
        <w:rPr>
          <w:rFonts w:ascii="Hacen Lebanon" w:hAnsi="Hacen Lebanon" w:cs="Hacen Lebanon"/>
          <w:b w:val="0"/>
          <w:color w:val="auto"/>
          <w:sz w:val="28"/>
          <w:szCs w:val="28"/>
          <w:bdr w:val="single" w:sz="4" w:space="0" w:color="auto"/>
          <w:rtl/>
        </w:rPr>
      </w:pPr>
      <w:r w:rsidRPr="00372536">
        <w:rPr>
          <w:rFonts w:ascii="Hacen Lebanon" w:hAnsi="Hacen Lebanon" w:cs="Hacen Lebanon"/>
          <w:b w:val="0"/>
          <w:color w:val="auto"/>
          <w:sz w:val="28"/>
          <w:szCs w:val="28"/>
          <w:bdr w:val="single" w:sz="4" w:space="0" w:color="auto"/>
          <w:rtl/>
        </w:rPr>
        <w:t>الحــــــــــــــــــــــــــــــــــــــل</w: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u w:val="single"/>
          <w:rtl/>
        </w:rPr>
        <w:t>أقصى شدة تيار</w:t>
      </w:r>
      <w:r w:rsidRPr="00372536">
        <w:rPr>
          <w:rFonts w:ascii="Hacen Lebanon" w:hAnsi="Hacen Lebanon" w:cs="Hacen Lebanon"/>
          <w:position w:val="-32"/>
          <w:sz w:val="28"/>
          <w:szCs w:val="28"/>
        </w:rPr>
        <w:object w:dxaOrig="6619" w:dyaOrig="740">
          <v:shape id="_x0000_i1206" type="#_x0000_t75" style="width:392.25pt;height:42pt" o:ole="">
            <v:imagedata r:id="rId501" o:title=""/>
          </v:shape>
          <o:OLEObject Type="Embed" ProgID="Equation.3" ShapeID="_x0000_i1206" DrawAspect="Content" ObjectID="_1511289316" r:id="rId502"/>
        </w:objec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u w:val="single"/>
          <w:rtl/>
        </w:rPr>
        <w:t>مضاعف الجهد</w:t>
      </w:r>
      <w:r w:rsidRPr="00372536">
        <w:rPr>
          <w:rFonts w:ascii="Hacen Lebanon" w:hAnsi="Hacen Lebanon" w:cs="Hacen Lebanon"/>
          <w:position w:val="-32"/>
          <w:sz w:val="28"/>
          <w:szCs w:val="28"/>
        </w:rPr>
        <w:object w:dxaOrig="4980" w:dyaOrig="740">
          <v:shape id="_x0000_i1207" type="#_x0000_t75" style="width:297pt;height:42pt" o:ole="">
            <v:imagedata r:id="rId503" o:title=""/>
          </v:shape>
          <o:OLEObject Type="Embed" ProgID="Equation.3" ShapeID="_x0000_i1207" DrawAspect="Content" ObjectID="_1511289317" r:id="rId504"/>
        </w:object>
      </w:r>
    </w:p>
    <w:p w:rsidR="007A7A45" w:rsidRPr="00372536" w:rsidRDefault="007A7A45" w:rsidP="007A7A45">
      <w:pPr>
        <w:rPr>
          <w:rFonts w:ascii="Hacen Lebanon" w:hAnsi="Hacen Lebanon" w:cs="Hacen Lebanon"/>
          <w:sz w:val="8"/>
          <w:szCs w:val="8"/>
          <w:rtl/>
        </w:rPr>
      </w:pPr>
      <w:r w:rsidRPr="00372536">
        <w:rPr>
          <w:rFonts w:ascii="Hacen Lebanon" w:hAnsi="Hacen Lebanon" w:cs="Hacen Lebanon"/>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3-  جلفا</w:t>
      </w:r>
      <w:r w:rsidRPr="00372536">
        <w:rPr>
          <w:rFonts w:ascii="Hacen Lebanon" w:hAnsi="Hacen Lebanon" w:cs="Hacen Lebanon"/>
          <w:color w:val="auto"/>
          <w:sz w:val="28"/>
          <w:rtl/>
          <w:lang w:bidi="ar-EG"/>
        </w:rPr>
        <w:t xml:space="preserve"> </w:t>
      </w:r>
      <w:r w:rsidRPr="00372536">
        <w:rPr>
          <w:rFonts w:ascii="Hacen Lebanon" w:hAnsi="Hacen Lebanon" w:cs="Hacen Lebanon"/>
          <w:color w:val="auto"/>
          <w:sz w:val="28"/>
          <w:rtl/>
        </w:rPr>
        <w:t xml:space="preserve">نو متر مقاومة ملفه </w:t>
      </w:r>
      <w:r w:rsidRPr="00372536">
        <w:rPr>
          <w:rFonts w:ascii="Hacen Lebanon" w:hAnsi="Hacen Lebanon" w:cs="Hacen Lebanon"/>
          <w:color w:val="auto"/>
          <w:sz w:val="28"/>
        </w:rPr>
        <w:t xml:space="preserve">40 </w:t>
      </w:r>
      <w:r w:rsidRPr="00372536">
        <w:rPr>
          <w:rFonts w:cs="Hacen Lebanon"/>
          <w:color w:val="auto"/>
          <w:sz w:val="28"/>
        </w:rPr>
        <w:t>Ω</w:t>
      </w:r>
      <w:r w:rsidRPr="00372536">
        <w:rPr>
          <w:rFonts w:ascii="Hacen Lebanon" w:hAnsi="Hacen Lebanon" w:cs="Hacen Lebanon"/>
          <w:color w:val="auto"/>
          <w:sz w:val="28"/>
          <w:rtl/>
        </w:rPr>
        <w:t xml:space="preserve">  يقيس شدة تيار أقصاها  </w:t>
      </w:r>
      <w:r w:rsidRPr="00372536">
        <w:rPr>
          <w:rFonts w:ascii="Hacen Lebanon" w:hAnsi="Hacen Lebanon" w:cs="Hacen Lebanon"/>
          <w:color w:val="auto"/>
          <w:sz w:val="28"/>
        </w:rPr>
        <w:t>20 m A</w:t>
      </w:r>
      <w:r w:rsidRPr="00372536">
        <w:rPr>
          <w:rFonts w:ascii="Hacen Lebanon" w:hAnsi="Hacen Lebanon" w:cs="Hacen Lebanon"/>
          <w:color w:val="auto"/>
          <w:sz w:val="28"/>
          <w:rtl/>
        </w:rPr>
        <w:t xml:space="preserve">  أوجد مقاومة مجزئ التيار اللازمة لتحويله إلى أميتر يقيس شدة تيار أقصاها  </w:t>
      </w:r>
      <w:r w:rsidRPr="00372536">
        <w:rPr>
          <w:rFonts w:ascii="Hacen Lebanon" w:hAnsi="Hacen Lebanon" w:cs="Hacen Lebanon"/>
          <w:color w:val="auto"/>
          <w:sz w:val="28"/>
        </w:rPr>
        <w:t>100 m A</w:t>
      </w:r>
      <w:r w:rsidRPr="00372536">
        <w:rPr>
          <w:rFonts w:ascii="Hacen Lebanon" w:hAnsi="Hacen Lebanon" w:cs="Hacen Lebanon"/>
          <w:color w:val="auto"/>
          <w:sz w:val="28"/>
          <w:rtl/>
        </w:rPr>
        <w:t xml:space="preserve">  وإذا وصل ملف الجلفانومتر بمضاعف جهد مقاومته  </w:t>
      </w:r>
      <w:r w:rsidRPr="00372536">
        <w:rPr>
          <w:rFonts w:ascii="Hacen Lebanon" w:hAnsi="Hacen Lebanon" w:cs="Hacen Lebanon"/>
          <w:color w:val="auto"/>
          <w:sz w:val="28"/>
        </w:rPr>
        <w:t xml:space="preserve">210 </w:t>
      </w:r>
      <w:r w:rsidRPr="00372536">
        <w:rPr>
          <w:rFonts w:cs="Hacen Lebanon"/>
          <w:color w:val="auto"/>
          <w:sz w:val="28"/>
        </w:rPr>
        <w:t>Ω</w:t>
      </w:r>
      <w:r w:rsidRPr="00372536">
        <w:rPr>
          <w:rFonts w:ascii="Hacen Lebanon" w:hAnsi="Hacen Lebanon" w:cs="Hacen Lebanon"/>
          <w:color w:val="auto"/>
          <w:sz w:val="28"/>
          <w:rtl/>
        </w:rPr>
        <w:t xml:space="preserve">  احسب أقصى فرق جهد يمكن قياسه</w:t>
      </w:r>
    </w:p>
    <w:p w:rsidR="007A7A45" w:rsidRPr="00372536" w:rsidRDefault="007A7A45" w:rsidP="007A7A45">
      <w:pPr>
        <w:pStyle w:val="5"/>
        <w:jc w:val="center"/>
        <w:rPr>
          <w:rFonts w:ascii="Hacen Lebanon" w:hAnsi="Hacen Lebanon" w:cs="Hacen Lebanon"/>
          <w:b w:val="0"/>
          <w:color w:val="auto"/>
          <w:sz w:val="28"/>
          <w:szCs w:val="28"/>
          <w:bdr w:val="single" w:sz="4" w:space="0" w:color="auto"/>
          <w:rtl/>
        </w:rPr>
      </w:pPr>
      <w:r w:rsidRPr="00372536">
        <w:rPr>
          <w:rFonts w:ascii="Hacen Lebanon" w:hAnsi="Hacen Lebanon" w:cs="Hacen Lebanon"/>
          <w:b w:val="0"/>
          <w:color w:val="auto"/>
          <w:sz w:val="28"/>
          <w:szCs w:val="28"/>
          <w:bdr w:val="single" w:sz="4" w:space="0" w:color="auto"/>
          <w:rtl/>
        </w:rPr>
        <w:t>الحــــــــــــــــــــــــــــــــــــــل</w:t>
      </w:r>
    </w:p>
    <w:p w:rsidR="007A7A45" w:rsidRPr="00372536" w:rsidRDefault="007A7A45" w:rsidP="007A7A45">
      <w:pPr>
        <w:pStyle w:val="6"/>
        <w:rPr>
          <w:rFonts w:ascii="Hacen Lebanon" w:hAnsi="Hacen Lebanon" w:cs="Hacen Lebanon"/>
          <w:color w:val="auto"/>
          <w:sz w:val="28"/>
          <w:rtl/>
        </w:rPr>
      </w:pP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 xml:space="preserve">الأميتر                                     </w:t>
      </w:r>
      <w:r w:rsidRPr="00372536">
        <w:rPr>
          <w:rFonts w:ascii="Hacen Lebanon" w:hAnsi="Hacen Lebanon" w:cs="Hacen Lebanon"/>
          <w:position w:val="-32"/>
          <w:sz w:val="28"/>
          <w:szCs w:val="28"/>
        </w:rPr>
        <w:object w:dxaOrig="4060" w:dyaOrig="740">
          <v:shape id="_x0000_i1208" type="#_x0000_t75" style="width:258pt;height:45.75pt" o:ole="">
            <v:imagedata r:id="rId505" o:title=""/>
          </v:shape>
          <o:OLEObject Type="Embed" ProgID="Equation.3" ShapeID="_x0000_i1208" DrawAspect="Content" ObjectID="_1511289318" r:id="rId506"/>
        </w:objec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 xml:space="preserve">الفولتميتر                        </w:t>
      </w:r>
      <w:r w:rsidRPr="00372536">
        <w:rPr>
          <w:rFonts w:ascii="Hacen Lebanon" w:hAnsi="Hacen Lebanon" w:cs="Hacen Lebanon"/>
          <w:position w:val="-14"/>
          <w:sz w:val="28"/>
          <w:szCs w:val="28"/>
        </w:rPr>
        <w:object w:dxaOrig="4740" w:dyaOrig="400">
          <v:shape id="_x0000_i1209" type="#_x0000_t75" style="width:302.25pt;height:26.25pt" o:ole="">
            <v:imagedata r:id="rId507" o:title=""/>
          </v:shape>
          <o:OLEObject Type="Embed" ProgID="Equation.3" ShapeID="_x0000_i1209" DrawAspect="Content" ObjectID="_1511289319" r:id="rId508"/>
        </w:object>
      </w:r>
    </w:p>
    <w:p w:rsidR="007A7A45" w:rsidRPr="00372536" w:rsidRDefault="007A7A45" w:rsidP="007A7A45">
      <w:pPr>
        <w:rPr>
          <w:rFonts w:ascii="Hacen Lebanon" w:hAnsi="Hacen Lebanon" w:cs="Hacen Lebanon"/>
          <w:sz w:val="8"/>
          <w:szCs w:val="8"/>
          <w:rtl/>
        </w:rPr>
      </w:pPr>
      <w:r w:rsidRPr="00372536">
        <w:rPr>
          <w:rFonts w:ascii="Hacen Lebanon" w:hAnsi="Hacen Lebanon" w:cs="Hacen Lebanon"/>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rPr>
          <w:rFonts w:ascii="Hacen Lebanon" w:hAnsi="Hacen Lebanon" w:cs="Hacen Lebanon"/>
          <w:sz w:val="8"/>
          <w:szCs w:val="8"/>
          <w:rtl/>
        </w:rPr>
      </w:pPr>
    </w:p>
    <w:p w:rsidR="007A7A45" w:rsidRPr="00372536" w:rsidRDefault="007A7A45" w:rsidP="007A7A45">
      <w:pPr>
        <w:rPr>
          <w:rFonts w:ascii="Hacen Lebanon" w:hAnsi="Hacen Lebanon" w:cs="Hacen Lebanon"/>
          <w:sz w:val="8"/>
          <w:szCs w:val="8"/>
          <w:rtl/>
        </w:rPr>
      </w:pPr>
    </w:p>
    <w:p w:rsidR="007A7A45" w:rsidRPr="00372536" w:rsidRDefault="007A7A45" w:rsidP="007A7A45">
      <w:pPr>
        <w:pStyle w:val="6"/>
        <w:rPr>
          <w:rFonts w:ascii="Hacen Lebanon" w:hAnsi="Hacen Lebanon" w:cs="Hacen Lebanon"/>
          <w:color w:val="auto"/>
          <w:sz w:val="12"/>
          <w:szCs w:val="12"/>
          <w:rtl/>
        </w:rPr>
      </w:pP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4- جلفا</w:t>
      </w:r>
      <w:r w:rsidRPr="00372536">
        <w:rPr>
          <w:rFonts w:ascii="Hacen Lebanon" w:hAnsi="Hacen Lebanon" w:cs="Hacen Lebanon"/>
          <w:color w:val="auto"/>
          <w:sz w:val="28"/>
          <w:rtl/>
          <w:lang w:bidi="ar-EG"/>
        </w:rPr>
        <w:t xml:space="preserve"> </w:t>
      </w:r>
      <w:r w:rsidRPr="00372536">
        <w:rPr>
          <w:rFonts w:ascii="Hacen Lebanon" w:hAnsi="Hacen Lebanon" w:cs="Hacen Lebanon"/>
          <w:color w:val="auto"/>
          <w:sz w:val="28"/>
          <w:rtl/>
        </w:rPr>
        <w:t xml:space="preserve">نو متر حساس مقاومة ملفه  </w:t>
      </w:r>
      <w:r w:rsidRPr="00372536">
        <w:rPr>
          <w:rFonts w:ascii="Hacen Lebanon" w:hAnsi="Hacen Lebanon" w:cs="Hacen Lebanon"/>
          <w:color w:val="auto"/>
          <w:sz w:val="28"/>
        </w:rPr>
        <w:t>4</w:t>
      </w:r>
      <w:r w:rsidRPr="00372536">
        <w:rPr>
          <w:rFonts w:ascii="Hacen Lebanon" w:hAnsi="Hacen Lebanon" w:cs="Hacen Lebanon"/>
          <w:color w:val="auto"/>
          <w:sz w:val="28"/>
          <w:rtl/>
        </w:rPr>
        <w:t xml:space="preserve">  أوم وأقصى تيار يتحمله </w:t>
      </w:r>
      <w:r w:rsidRPr="00372536">
        <w:rPr>
          <w:rFonts w:ascii="Hacen Lebanon" w:hAnsi="Hacen Lebanon" w:cs="Hacen Lebanon"/>
          <w:color w:val="auto"/>
          <w:sz w:val="28"/>
        </w:rPr>
        <w:t>mA1</w:t>
      </w:r>
      <w:r w:rsidRPr="00372536">
        <w:rPr>
          <w:rFonts w:ascii="Hacen Lebanon" w:hAnsi="Hacen Lebanon" w:cs="Hacen Lebanon"/>
          <w:color w:val="auto"/>
          <w:sz w:val="28"/>
          <w:rtl/>
        </w:rPr>
        <w:t xml:space="preserve">  وصل ملفه بمقاومة على التوازي مقدارها </w:t>
      </w:r>
      <w:r w:rsidRPr="00372536">
        <w:rPr>
          <w:rFonts w:ascii="Hacen Lebanon" w:hAnsi="Hacen Lebanon" w:cs="Hacen Lebanon"/>
          <w:color w:val="auto"/>
          <w:sz w:val="28"/>
        </w:rPr>
        <w:t>1</w:t>
      </w:r>
      <w:r w:rsidRPr="00372536">
        <w:rPr>
          <w:rFonts w:ascii="Calibri" w:hAnsi="Calibri" w:cs="Hacen Lebanon"/>
          <w:color w:val="auto"/>
          <w:sz w:val="28"/>
        </w:rPr>
        <w:t>Ω</w:t>
      </w:r>
      <w:r w:rsidRPr="00372536">
        <w:rPr>
          <w:rFonts w:ascii="Hacen Lebanon" w:hAnsi="Hacen Lebanon" w:cs="Hacen Lebanon"/>
          <w:color w:val="auto"/>
          <w:sz w:val="28"/>
          <w:rtl/>
        </w:rPr>
        <w:t xml:space="preserve"> ليكونا معا جهازا واحدا . ثم وصل هذا الجهاز على التوالي بمقاومة مقدارها  </w:t>
      </w:r>
      <w:r w:rsidRPr="00372536">
        <w:rPr>
          <w:rFonts w:ascii="Hacen Lebanon" w:hAnsi="Hacen Lebanon" w:cs="Hacen Lebanon"/>
          <w:color w:val="auto"/>
          <w:sz w:val="28"/>
        </w:rPr>
        <w:t>999.2</w:t>
      </w:r>
      <w:r w:rsidRPr="00372536">
        <w:rPr>
          <w:rFonts w:ascii="Calibri" w:hAnsi="Calibri" w:cs="Hacen Lebanon"/>
          <w:color w:val="auto"/>
          <w:sz w:val="28"/>
        </w:rPr>
        <w:t>Ω</w:t>
      </w:r>
      <w:r w:rsidRPr="00372536">
        <w:rPr>
          <w:rFonts w:ascii="Hacen Lebanon" w:hAnsi="Hacen Lebanon" w:cs="Hacen Lebanon"/>
          <w:color w:val="auto"/>
          <w:sz w:val="28"/>
          <w:rtl/>
        </w:rPr>
        <w:t xml:space="preserve">   ليستخدم كفولتميتر . احسب أقصى فرق جهد يمكن أن يقيسه هذا الفولتميتر .</w:t>
      </w:r>
    </w:p>
    <w:p w:rsidR="007A7A45" w:rsidRPr="00372536" w:rsidRDefault="007A7A45" w:rsidP="007A7A45">
      <w:pPr>
        <w:pStyle w:val="5"/>
        <w:jc w:val="center"/>
        <w:rPr>
          <w:rFonts w:ascii="Hacen Lebanon" w:hAnsi="Hacen Lebanon" w:cs="Hacen Lebanon"/>
          <w:b w:val="0"/>
          <w:color w:val="auto"/>
          <w:sz w:val="28"/>
          <w:szCs w:val="28"/>
          <w:bdr w:val="single" w:sz="4" w:space="0" w:color="auto"/>
          <w:rtl/>
        </w:rPr>
      </w:pPr>
      <w:r w:rsidRPr="00372536">
        <w:rPr>
          <w:rFonts w:ascii="Hacen Lebanon" w:hAnsi="Hacen Lebanon" w:cs="Hacen Lebanon"/>
          <w:b w:val="0"/>
          <w:color w:val="auto"/>
          <w:sz w:val="28"/>
          <w:szCs w:val="28"/>
          <w:bdr w:val="single" w:sz="4" w:space="0" w:color="auto"/>
          <w:rtl/>
        </w:rPr>
        <w:t>الحــــــــــــــــــــــــل</w: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u w:val="single"/>
          <w:rtl/>
        </w:rPr>
        <w:t>أولا</w:t>
      </w:r>
      <w:r w:rsidRPr="00372536">
        <w:rPr>
          <w:rFonts w:ascii="Hacen Lebanon" w:hAnsi="Hacen Lebanon" w:cs="Hacen Lebanon"/>
          <w:sz w:val="28"/>
          <w:szCs w:val="28"/>
          <w:rtl/>
        </w:rPr>
        <w:t xml:space="preserve"> : </w:t>
      </w:r>
      <w:r w:rsidRPr="00372536">
        <w:rPr>
          <w:rFonts w:ascii="Hacen Lebanon" w:hAnsi="Hacen Lebanon" w:cs="Hacen Lebanon"/>
          <w:sz w:val="28"/>
          <w:szCs w:val="28"/>
          <w:u w:val="single"/>
          <w:rtl/>
        </w:rPr>
        <w:t>الجهاز المتكون هو الأميتر</w:t>
      </w:r>
      <w:r w:rsidRPr="00372536">
        <w:rPr>
          <w:rFonts w:ascii="Hacen Lebanon" w:hAnsi="Hacen Lebanon" w:cs="Hacen Lebanon"/>
          <w:sz w:val="28"/>
          <w:szCs w:val="28"/>
          <w:rtl/>
        </w:rPr>
        <w:t xml:space="preserve">        وتكون شدة التيار التي يقيسها الأميتر هي :</w:t>
      </w:r>
    </w:p>
    <w:p w:rsidR="007A7A45" w:rsidRPr="00372536" w:rsidRDefault="007A7A45" w:rsidP="007A7A45">
      <w:pPr>
        <w:jc w:val="center"/>
        <w:rPr>
          <w:rFonts w:ascii="Hacen Lebanon" w:hAnsi="Hacen Lebanon" w:cs="Hacen Lebanon"/>
          <w:sz w:val="28"/>
          <w:szCs w:val="28"/>
          <w:rtl/>
        </w:rPr>
      </w:pPr>
      <w:r w:rsidRPr="00372536">
        <w:rPr>
          <w:rFonts w:ascii="Hacen Lebanon" w:hAnsi="Hacen Lebanon" w:cs="Hacen Lebanon"/>
          <w:position w:val="-32"/>
          <w:sz w:val="28"/>
          <w:szCs w:val="28"/>
        </w:rPr>
        <w:object w:dxaOrig="6020" w:dyaOrig="740">
          <v:shape id="_x0000_i1210" type="#_x0000_t75" style="width:384pt;height:45.75pt" o:ole="">
            <v:imagedata r:id="rId509" o:title=""/>
          </v:shape>
          <o:OLEObject Type="Embed" ProgID="Equation.3" ShapeID="_x0000_i1210" DrawAspect="Content" ObjectID="_1511289320" r:id="rId510"/>
        </w:objec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 xml:space="preserve">عند توصيل الأميتر مع مقاومة </w:t>
      </w:r>
      <w:r w:rsidRPr="00372536">
        <w:rPr>
          <w:rFonts w:ascii="Hacen Lebanon" w:hAnsi="Hacen Lebanon" w:cs="Hacen Lebanon"/>
          <w:sz w:val="28"/>
          <w:szCs w:val="28"/>
        </w:rPr>
        <w:t xml:space="preserve">999.2 </w:t>
      </w:r>
      <w:r w:rsidRPr="00372536">
        <w:rPr>
          <w:rFonts w:cs="Hacen Lebanon"/>
          <w:sz w:val="28"/>
          <w:szCs w:val="28"/>
        </w:rPr>
        <w:t>Ω</w:t>
      </w:r>
      <w:r w:rsidRPr="00372536">
        <w:rPr>
          <w:rFonts w:ascii="Hacen Lebanon" w:hAnsi="Hacen Lebanon" w:cs="Hacen Lebanon"/>
          <w:sz w:val="28"/>
          <w:szCs w:val="28"/>
          <w:rtl/>
        </w:rPr>
        <w:t xml:space="preserve"> على التوالي يتحول الأميتر إلى فولتميتر  ويكون :</w:t>
      </w:r>
    </w:p>
    <w:p w:rsidR="007A7A45" w:rsidRPr="00372536" w:rsidRDefault="007A7A45" w:rsidP="007A7A45">
      <w:pPr>
        <w:numPr>
          <w:ilvl w:val="0"/>
          <w:numId w:val="2"/>
        </w:numPr>
        <w:rPr>
          <w:rFonts w:ascii="Hacen Lebanon" w:hAnsi="Hacen Lebanon" w:cs="Hacen Lebanon"/>
          <w:sz w:val="28"/>
          <w:szCs w:val="28"/>
        </w:rPr>
      </w:pPr>
      <w:r w:rsidRPr="00372536">
        <w:rPr>
          <w:rFonts w:ascii="Hacen Lebanon" w:hAnsi="Hacen Lebanon" w:cs="Hacen Lebanon"/>
          <w:sz w:val="28"/>
          <w:szCs w:val="28"/>
          <w:rtl/>
        </w:rPr>
        <w:t xml:space="preserve">شدة التيار </w:t>
      </w:r>
      <w:r w:rsidRPr="00372536">
        <w:rPr>
          <w:rFonts w:ascii="Hacen Lebanon" w:hAnsi="Hacen Lebanon" w:cs="Hacen Lebanon"/>
          <w:sz w:val="28"/>
          <w:szCs w:val="28"/>
        </w:rPr>
        <w:t>I</w:t>
      </w:r>
      <w:r w:rsidRPr="00372536">
        <w:rPr>
          <w:rFonts w:ascii="Hacen Lebanon" w:hAnsi="Hacen Lebanon" w:cs="Hacen Lebanon"/>
          <w:sz w:val="28"/>
          <w:szCs w:val="28"/>
          <w:rtl/>
        </w:rPr>
        <w:t xml:space="preserve">  للأميتر هي نفسها  </w:t>
      </w:r>
      <w:r w:rsidRPr="00372536">
        <w:rPr>
          <w:rFonts w:ascii="Hacen Lebanon" w:hAnsi="Hacen Lebanon" w:cs="Hacen Lebanon"/>
          <w:sz w:val="28"/>
          <w:szCs w:val="28"/>
        </w:rPr>
        <w:t>I</w:t>
      </w:r>
      <w:r w:rsidRPr="00372536">
        <w:rPr>
          <w:rFonts w:ascii="Hacen Lebanon" w:hAnsi="Hacen Lebanon" w:cs="Hacen Lebanon"/>
          <w:sz w:val="28"/>
          <w:szCs w:val="28"/>
          <w:vertAlign w:val="subscript"/>
        </w:rPr>
        <w:t xml:space="preserve"> g</w:t>
      </w:r>
      <w:r w:rsidRPr="00372536">
        <w:rPr>
          <w:rFonts w:ascii="Hacen Lebanon" w:hAnsi="Hacen Lebanon" w:cs="Hacen Lebanon"/>
          <w:sz w:val="28"/>
          <w:szCs w:val="28"/>
          <w:rtl/>
        </w:rPr>
        <w:t xml:space="preserve">  للفولتميتر      أي أن     </w:t>
      </w:r>
      <w:r w:rsidRPr="00372536">
        <w:rPr>
          <w:rFonts w:ascii="Hacen Lebanon" w:hAnsi="Hacen Lebanon" w:cs="Hacen Lebanon"/>
          <w:sz w:val="28"/>
          <w:szCs w:val="28"/>
        </w:rPr>
        <w:t>I</w:t>
      </w:r>
      <w:r w:rsidRPr="00372536">
        <w:rPr>
          <w:rFonts w:ascii="Hacen Lebanon" w:hAnsi="Hacen Lebanon" w:cs="Hacen Lebanon"/>
          <w:sz w:val="28"/>
          <w:szCs w:val="28"/>
          <w:vertAlign w:val="subscript"/>
        </w:rPr>
        <w:t>g</w:t>
      </w:r>
      <w:r w:rsidRPr="00372536">
        <w:rPr>
          <w:rFonts w:ascii="Hacen Lebanon" w:hAnsi="Hacen Lebanon" w:cs="Hacen Lebanon"/>
          <w:sz w:val="28"/>
          <w:szCs w:val="28"/>
        </w:rPr>
        <w:t xml:space="preserve"> = 5 × 10</w:t>
      </w:r>
      <w:r w:rsidRPr="00372536">
        <w:rPr>
          <w:rFonts w:ascii="Hacen Lebanon" w:hAnsi="Hacen Lebanon" w:cs="Hacen Lebanon"/>
          <w:sz w:val="28"/>
          <w:szCs w:val="28"/>
          <w:vertAlign w:val="superscript"/>
        </w:rPr>
        <w:t xml:space="preserve">-3 </w:t>
      </w:r>
      <w:r w:rsidRPr="00372536">
        <w:rPr>
          <w:rFonts w:ascii="Hacen Lebanon" w:hAnsi="Hacen Lebanon" w:cs="Hacen Lebanon"/>
          <w:sz w:val="28"/>
          <w:szCs w:val="28"/>
        </w:rPr>
        <w:t>A</w:t>
      </w:r>
      <w:r w:rsidRPr="00372536">
        <w:rPr>
          <w:rFonts w:ascii="Hacen Lebanon" w:hAnsi="Hacen Lebanon" w:cs="Hacen Lebanon"/>
          <w:sz w:val="28"/>
          <w:szCs w:val="28"/>
          <w:rtl/>
        </w:rPr>
        <w:t xml:space="preserve"> للفولتميتر</w:t>
      </w:r>
    </w:p>
    <w:p w:rsidR="007A7A45" w:rsidRPr="00372536" w:rsidRDefault="007A7A45" w:rsidP="007A7A45">
      <w:pPr>
        <w:numPr>
          <w:ilvl w:val="0"/>
          <w:numId w:val="2"/>
        </w:numPr>
        <w:rPr>
          <w:rFonts w:ascii="Hacen Lebanon" w:hAnsi="Hacen Lebanon" w:cs="Hacen Lebanon"/>
          <w:sz w:val="28"/>
          <w:szCs w:val="28"/>
          <w:rtl/>
        </w:rPr>
      </w:pPr>
      <w:r w:rsidRPr="00372536">
        <w:rPr>
          <w:rFonts w:ascii="Hacen Lebanon" w:hAnsi="Hacen Lebanon" w:cs="Hacen Lebanon"/>
          <w:sz w:val="28"/>
          <w:szCs w:val="28"/>
          <w:rtl/>
        </w:rPr>
        <w:t xml:space="preserve">المقاومة الكلية للأميتر تعتبر هي  </w:t>
      </w:r>
      <w:r w:rsidRPr="00372536">
        <w:rPr>
          <w:rFonts w:ascii="Hacen Lebanon" w:hAnsi="Hacen Lebanon" w:cs="Hacen Lebanon"/>
          <w:sz w:val="28"/>
          <w:szCs w:val="28"/>
        </w:rPr>
        <w:t>R</w:t>
      </w:r>
      <w:r w:rsidRPr="00372536">
        <w:rPr>
          <w:rFonts w:ascii="Hacen Lebanon" w:hAnsi="Hacen Lebanon" w:cs="Hacen Lebanon"/>
          <w:sz w:val="28"/>
          <w:szCs w:val="28"/>
          <w:vertAlign w:val="subscript"/>
        </w:rPr>
        <w:t>g</w:t>
      </w:r>
      <w:r w:rsidRPr="00372536">
        <w:rPr>
          <w:rFonts w:ascii="Hacen Lebanon" w:hAnsi="Hacen Lebanon" w:cs="Hacen Lebanon"/>
          <w:sz w:val="28"/>
          <w:szCs w:val="28"/>
          <w:rtl/>
        </w:rPr>
        <w:t xml:space="preserve">  للفولتميتر </w:t>
      </w:r>
      <w:r w:rsidRPr="00372536">
        <w:rPr>
          <w:rFonts w:ascii="Hacen Lebanon" w:hAnsi="Hacen Lebanon" w:cs="Hacen Lebanon"/>
          <w:position w:val="-32"/>
          <w:sz w:val="28"/>
          <w:szCs w:val="28"/>
        </w:rPr>
        <w:object w:dxaOrig="3040" w:dyaOrig="740">
          <v:shape id="_x0000_i1211" type="#_x0000_t75" style="width:195.75pt;height:45.75pt" o:ole="">
            <v:imagedata r:id="rId511" o:title=""/>
          </v:shape>
          <o:OLEObject Type="Embed" ProgID="Equation.3" ShapeID="_x0000_i1211" DrawAspect="Content" ObjectID="_1511289321" r:id="rId512"/>
        </w:objec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 xml:space="preserve">أي أن    </w:t>
      </w:r>
      <w:r w:rsidRPr="00372536">
        <w:rPr>
          <w:rFonts w:ascii="Hacen Lebanon" w:hAnsi="Hacen Lebanon" w:cs="Hacen Lebanon"/>
          <w:sz w:val="28"/>
          <w:szCs w:val="28"/>
        </w:rPr>
        <w:t>R</w:t>
      </w:r>
      <w:r w:rsidRPr="00372536">
        <w:rPr>
          <w:rFonts w:ascii="Hacen Lebanon" w:hAnsi="Hacen Lebanon" w:cs="Hacen Lebanon"/>
          <w:sz w:val="28"/>
          <w:szCs w:val="28"/>
          <w:vertAlign w:val="subscript"/>
        </w:rPr>
        <w:t xml:space="preserve"> g</w:t>
      </w:r>
      <w:r w:rsidRPr="00372536">
        <w:rPr>
          <w:rFonts w:ascii="Hacen Lebanon" w:hAnsi="Hacen Lebanon" w:cs="Hacen Lebanon"/>
          <w:sz w:val="28"/>
          <w:szCs w:val="28"/>
        </w:rPr>
        <w:t xml:space="preserve"> = 0.8 </w:t>
      </w:r>
      <w:r w:rsidRPr="00372536">
        <w:rPr>
          <w:rFonts w:cs="Hacen Lebanon"/>
          <w:sz w:val="28"/>
          <w:szCs w:val="28"/>
        </w:rPr>
        <w:t>Ω</w:t>
      </w:r>
      <w:r w:rsidRPr="00372536">
        <w:rPr>
          <w:rFonts w:ascii="Hacen Lebanon" w:hAnsi="Hacen Lebanon" w:cs="Hacen Lebanon"/>
          <w:sz w:val="28"/>
          <w:szCs w:val="28"/>
          <w:rtl/>
        </w:rPr>
        <w:t xml:space="preserve">  للفولتميتر</w: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 xml:space="preserve">أقصي جهد يقيسه الفولتميتر : </w:t>
      </w:r>
      <w:r w:rsidRPr="00372536">
        <w:rPr>
          <w:rFonts w:ascii="Hacen Lebanon" w:hAnsi="Hacen Lebanon" w:cs="Hacen Lebanon"/>
          <w:position w:val="-14"/>
          <w:sz w:val="28"/>
          <w:szCs w:val="28"/>
        </w:rPr>
        <w:object w:dxaOrig="4840" w:dyaOrig="400">
          <v:shape id="_x0000_i1212" type="#_x0000_t75" style="width:307.5pt;height:26.25pt" o:ole="">
            <v:imagedata r:id="rId513" o:title=""/>
          </v:shape>
          <o:OLEObject Type="Embed" ProgID="Equation.3" ShapeID="_x0000_i1212" DrawAspect="Content" ObjectID="_1511289322" r:id="rId514"/>
        </w:object>
      </w:r>
    </w:p>
    <w:p w:rsidR="007A7A45" w:rsidRPr="00372536" w:rsidRDefault="007A7A45" w:rsidP="007A7A45">
      <w:pPr>
        <w:rPr>
          <w:rFonts w:ascii="Hacen Lebanon" w:hAnsi="Hacen Lebanon" w:cs="Hacen Lebanon"/>
          <w:sz w:val="8"/>
          <w:szCs w:val="8"/>
          <w:rtl/>
        </w:rPr>
      </w:pPr>
      <w:r w:rsidRPr="00372536">
        <w:rPr>
          <w:rFonts w:ascii="Hacen Lebanon" w:hAnsi="Hacen Lebanon" w:cs="Hacen Lebanon"/>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pStyle w:val="5"/>
        <w:jc w:val="left"/>
        <w:rPr>
          <w:rFonts w:ascii="Hacen Lebanon" w:hAnsi="Hacen Lebanon" w:cs="Hacen Lebanon"/>
          <w:b w:val="0"/>
          <w:color w:val="auto"/>
          <w:sz w:val="28"/>
          <w:szCs w:val="28"/>
          <w:bdr w:val="single" w:sz="4" w:space="0" w:color="auto"/>
          <w:rtl/>
        </w:rPr>
      </w:pPr>
      <w:r w:rsidRPr="00372536">
        <w:rPr>
          <w:rFonts w:ascii="Hacen Lebanon" w:hAnsi="Hacen Lebanon" w:cs="Hacen Lebanon"/>
          <w:color w:val="auto"/>
          <w:sz w:val="28"/>
          <w:szCs w:val="28"/>
          <w:rtl/>
        </w:rPr>
        <w:t>5- جلفانومتر مقاومة ملفه</w:t>
      </w:r>
      <w:r w:rsidRPr="00372536">
        <w:rPr>
          <w:rFonts w:ascii="Hacen Lebanon" w:hAnsi="Hacen Lebanon" w:cs="Times New Roman"/>
          <w:color w:val="auto"/>
          <w:sz w:val="28"/>
          <w:szCs w:val="28"/>
          <w:rtl/>
        </w:rPr>
        <w:t>Ω</w:t>
      </w:r>
      <w:r w:rsidRPr="00372536">
        <w:rPr>
          <w:rFonts w:ascii="Hacen Lebanon" w:hAnsi="Hacen Lebanon" w:cs="Hacen Lebanon"/>
          <w:color w:val="auto"/>
          <w:sz w:val="28"/>
          <w:szCs w:val="28"/>
        </w:rPr>
        <w:t>8</w:t>
      </w:r>
      <w:r w:rsidRPr="00372536">
        <w:rPr>
          <w:rFonts w:ascii="Hacen Lebanon" w:hAnsi="Hacen Lebanon" w:cs="Hacen Lebanon"/>
          <w:color w:val="auto"/>
          <w:sz w:val="28"/>
          <w:szCs w:val="28"/>
          <w:rtl/>
        </w:rPr>
        <w:t xml:space="preserve">  يقيس تيار أقصاه</w:t>
      </w:r>
      <w:r w:rsidRPr="00372536">
        <w:rPr>
          <w:rFonts w:ascii="Hacen Lebanon" w:hAnsi="Hacen Lebanon" w:cs="Hacen Lebanon"/>
          <w:color w:val="auto"/>
          <w:sz w:val="28"/>
          <w:szCs w:val="28"/>
        </w:rPr>
        <w:t>mA 200</w:t>
      </w:r>
      <w:r w:rsidRPr="00372536">
        <w:rPr>
          <w:rFonts w:ascii="Hacen Lebanon" w:hAnsi="Hacen Lebanon" w:cs="Hacen Lebanon"/>
          <w:color w:val="auto"/>
          <w:sz w:val="28"/>
          <w:szCs w:val="28"/>
          <w:rtl/>
        </w:rPr>
        <w:t xml:space="preserve">احسب مقدار المقاومة الواجب توصيلها على التوازي لتحويله إلى أميتر يقيس تيار أقصاه </w:t>
      </w:r>
      <w:r w:rsidRPr="00372536">
        <w:rPr>
          <w:rFonts w:ascii="Hacen Lebanon" w:hAnsi="Hacen Lebanon" w:cs="Hacen Lebanon"/>
          <w:color w:val="auto"/>
          <w:sz w:val="28"/>
          <w:szCs w:val="28"/>
        </w:rPr>
        <w:t>1A</w:t>
      </w:r>
      <w:r w:rsidRPr="00372536">
        <w:rPr>
          <w:rFonts w:ascii="Hacen Lebanon" w:hAnsi="Hacen Lebanon" w:cs="Hacen Lebanon"/>
          <w:color w:val="auto"/>
          <w:sz w:val="28"/>
          <w:szCs w:val="28"/>
          <w:rtl/>
        </w:rPr>
        <w:t xml:space="preserve"> . وإذا وصلت على التوازي مع المقاومة المضافة مقاومة أخرى مساوية لها في المقدار احسب أقصي شدة تيار يمكن أن يقيسها الجهاز .                                                </w:t>
      </w:r>
      <w:r w:rsidRPr="00372536">
        <w:rPr>
          <w:rFonts w:ascii="Hacen Lebanon" w:hAnsi="Hacen Lebanon" w:cs="Hacen Lebanon"/>
          <w:b w:val="0"/>
          <w:color w:val="auto"/>
          <w:sz w:val="28"/>
          <w:szCs w:val="28"/>
          <w:bdr w:val="single" w:sz="4" w:space="0" w:color="auto"/>
          <w:rtl/>
        </w:rPr>
        <w:t xml:space="preserve"> الحــــــــــــــــــــــــــــــــــــــل</w: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u w:val="single"/>
          <w:rtl/>
        </w:rPr>
        <w:t>أولا</w:t>
      </w:r>
      <w:r w:rsidRPr="00372536">
        <w:rPr>
          <w:rFonts w:ascii="Hacen Lebanon" w:hAnsi="Hacen Lebanon" w:cs="Hacen Lebanon"/>
          <w:sz w:val="28"/>
          <w:szCs w:val="28"/>
          <w:rtl/>
        </w:rPr>
        <w:t xml:space="preserve"> : </w:t>
      </w:r>
      <w:r w:rsidRPr="00372536">
        <w:rPr>
          <w:rFonts w:ascii="Hacen Lebanon" w:hAnsi="Hacen Lebanon" w:cs="Hacen Lebanon"/>
          <w:position w:val="-32"/>
          <w:sz w:val="28"/>
          <w:szCs w:val="28"/>
        </w:rPr>
        <w:object w:dxaOrig="3340" w:dyaOrig="740">
          <v:shape id="_x0000_i1213" type="#_x0000_t75" style="width:210.75pt;height:45.75pt" o:ole="">
            <v:imagedata r:id="rId515" o:title=""/>
          </v:shape>
          <o:OLEObject Type="Embed" ProgID="Equation.3" ShapeID="_x0000_i1213" DrawAspect="Content" ObjectID="_1511289323" r:id="rId516"/>
        </w:objec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u w:val="single"/>
          <w:rtl/>
        </w:rPr>
        <w:t xml:space="preserve">ثانيا : المقاومة المكافئة : </w:t>
      </w:r>
      <w:r w:rsidRPr="00372536">
        <w:rPr>
          <w:rFonts w:ascii="Hacen Lebanon" w:hAnsi="Hacen Lebanon" w:cs="Hacen Lebanon"/>
          <w:position w:val="-30"/>
          <w:sz w:val="28"/>
          <w:szCs w:val="28"/>
        </w:rPr>
        <w:object w:dxaOrig="2960" w:dyaOrig="680">
          <v:shape id="_x0000_i1214" type="#_x0000_t75" style="width:187.5pt;height:42pt" o:ole="">
            <v:imagedata r:id="rId517" o:title=""/>
          </v:shape>
          <o:OLEObject Type="Embed" ProgID="Equation.3" ShapeID="_x0000_i1214" DrawAspect="Content" ObjectID="_1511289324" r:id="rId518"/>
        </w:objec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u w:val="single"/>
          <w:rtl/>
        </w:rPr>
        <w:t>شدة التيار التي يمكن ان يقيسها</w:t>
      </w:r>
      <w:r w:rsidRPr="00372536">
        <w:rPr>
          <w:rFonts w:ascii="Hacen Lebanon" w:hAnsi="Hacen Lebanon" w:cs="Hacen Lebanon"/>
          <w:position w:val="-32"/>
          <w:sz w:val="28"/>
          <w:szCs w:val="28"/>
        </w:rPr>
        <w:object w:dxaOrig="6039" w:dyaOrig="740">
          <v:shape id="_x0000_i1215" type="#_x0000_t75" style="width:384pt;height:45.75pt" o:ole="">
            <v:imagedata r:id="rId519" o:title=""/>
          </v:shape>
          <o:OLEObject Type="Embed" ProgID="Equation.3" ShapeID="_x0000_i1215" DrawAspect="Content" ObjectID="_1511289325" r:id="rId520"/>
        </w:object>
      </w:r>
    </w:p>
    <w:p w:rsidR="007A7A45" w:rsidRPr="00372536" w:rsidRDefault="007A7A45" w:rsidP="007A7A45">
      <w:pPr>
        <w:rPr>
          <w:rFonts w:ascii="Hacen Lebanon" w:hAnsi="Hacen Lebanon" w:cs="Hacen Lebanon"/>
          <w:sz w:val="8"/>
          <w:szCs w:val="8"/>
          <w:rtl/>
        </w:rPr>
      </w:pPr>
      <w:r w:rsidRPr="00372536">
        <w:rPr>
          <w:rFonts w:ascii="Hacen Lebanon" w:hAnsi="Hacen Lebanon" w:cs="Hacen Lebanon"/>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pStyle w:val="6"/>
        <w:rPr>
          <w:rFonts w:ascii="Hacen Lebanon" w:hAnsi="Hacen Lebanon" w:cs="Hacen Lebanon"/>
          <w:color w:val="auto"/>
          <w:sz w:val="28"/>
          <w:rtl/>
        </w:rPr>
      </w:pPr>
    </w:p>
    <w:p w:rsidR="007A7A45" w:rsidRPr="00372536" w:rsidRDefault="007A7A45" w:rsidP="007A7A45">
      <w:pPr>
        <w:pStyle w:val="6"/>
        <w:rPr>
          <w:rFonts w:ascii="Hacen Lebanon" w:hAnsi="Hacen Lebanon" w:cs="Hacen Lebanon"/>
          <w:color w:val="auto"/>
          <w:sz w:val="14"/>
          <w:szCs w:val="14"/>
          <w:rtl/>
        </w:rPr>
      </w:pPr>
    </w:p>
    <w:p w:rsidR="007A7A45" w:rsidRPr="00372536" w:rsidRDefault="007A7A45" w:rsidP="007A7A45">
      <w:pPr>
        <w:pStyle w:val="6"/>
        <w:rPr>
          <w:rFonts w:ascii="Hacen Lebanon" w:hAnsi="Hacen Lebanon" w:cs="Hacen Lebanon"/>
          <w:color w:val="auto"/>
          <w:sz w:val="28"/>
          <w:rtl/>
        </w:rPr>
      </w:pPr>
      <w:r w:rsidRPr="00372536">
        <w:rPr>
          <w:rFonts w:ascii="Hacen Lebanon" w:hAnsi="Hacen Lebanon" w:cs="Hacen Lebanon"/>
          <w:color w:val="auto"/>
          <w:sz w:val="28"/>
          <w:rtl/>
        </w:rPr>
        <w:t xml:space="preserve">6- جلفانومتر حساس مقاومة ملفه </w:t>
      </w:r>
      <w:r w:rsidRPr="00372536">
        <w:rPr>
          <w:rFonts w:ascii="Hacen Lebanon" w:hAnsi="Hacen Lebanon" w:cs="Times New Roman"/>
          <w:color w:val="auto"/>
          <w:sz w:val="28"/>
          <w:rtl/>
        </w:rPr>
        <w:t>Ω</w:t>
      </w:r>
      <w:r w:rsidRPr="00372536">
        <w:rPr>
          <w:rFonts w:ascii="Hacen Lebanon" w:hAnsi="Hacen Lebanon" w:cs="Hacen Lebanon"/>
          <w:color w:val="auto"/>
          <w:sz w:val="28"/>
        </w:rPr>
        <w:t>0.1</w:t>
      </w:r>
      <w:r w:rsidRPr="00372536">
        <w:rPr>
          <w:rFonts w:ascii="Hacen Lebanon" w:hAnsi="Hacen Lebanon" w:cs="Hacen Lebanon"/>
          <w:color w:val="auto"/>
          <w:sz w:val="28"/>
          <w:rtl/>
        </w:rPr>
        <w:t xml:space="preserve">  ، أقصي تيار يتحمله</w:t>
      </w:r>
      <w:r w:rsidRPr="00372536">
        <w:rPr>
          <w:rFonts w:ascii="Hacen Lebanon" w:hAnsi="Hacen Lebanon" w:cs="Hacen Lebanon"/>
          <w:color w:val="auto"/>
          <w:sz w:val="28"/>
        </w:rPr>
        <w:t>m</w:t>
      </w:r>
      <w:r w:rsidRPr="00372536">
        <w:rPr>
          <w:rFonts w:ascii="Hacen Lebanon" w:hAnsi="Hacen Lebanon" w:cs="Hacen Lebanon"/>
          <w:color w:val="auto"/>
          <w:sz w:val="28"/>
          <w:lang w:bidi="ar-EG"/>
        </w:rPr>
        <w:t>A</w:t>
      </w:r>
      <w:r w:rsidRPr="00372536">
        <w:rPr>
          <w:rFonts w:ascii="Hacen Lebanon" w:hAnsi="Hacen Lebanon" w:cs="Hacen Lebanon"/>
          <w:color w:val="auto"/>
          <w:sz w:val="28"/>
        </w:rPr>
        <w:t>1</w:t>
      </w:r>
      <w:r w:rsidRPr="00372536">
        <w:rPr>
          <w:rFonts w:ascii="Hacen Lebanon" w:hAnsi="Hacen Lebanon" w:cs="Hacen Lebanon"/>
          <w:color w:val="auto"/>
          <w:sz w:val="28"/>
          <w:rtl/>
        </w:rPr>
        <w:t xml:space="preserve">  . احسب مقاومة مضاعف الجهد  </w:t>
      </w:r>
      <w:r w:rsidRPr="00372536">
        <w:rPr>
          <w:rFonts w:ascii="Hacen Lebanon" w:hAnsi="Hacen Lebanon" w:cs="Hacen Lebanon"/>
          <w:color w:val="auto"/>
          <w:sz w:val="28"/>
        </w:rPr>
        <w:t>R</w:t>
      </w:r>
      <w:r w:rsidRPr="00372536">
        <w:rPr>
          <w:rFonts w:ascii="Hacen Lebanon" w:hAnsi="Hacen Lebanon" w:cs="Hacen Lebanon"/>
          <w:color w:val="auto"/>
          <w:sz w:val="28"/>
          <w:vertAlign w:val="subscript"/>
        </w:rPr>
        <w:t>m</w:t>
      </w:r>
      <w:r w:rsidRPr="00372536">
        <w:rPr>
          <w:rFonts w:ascii="Hacen Lebanon" w:hAnsi="Hacen Lebanon" w:cs="Hacen Lebanon"/>
          <w:color w:val="auto"/>
          <w:sz w:val="28"/>
          <w:rtl/>
        </w:rPr>
        <w:t xml:space="preserve">  اللازم لتحويله إلى فولتميتر يصلح لقياس فرق جهد نهايته العظمى  </w:t>
      </w:r>
      <w:r w:rsidRPr="00372536">
        <w:rPr>
          <w:rFonts w:ascii="Hacen Lebanon" w:hAnsi="Hacen Lebanon" w:cs="Hacen Lebanon"/>
          <w:color w:val="auto"/>
          <w:sz w:val="28"/>
        </w:rPr>
        <w:t>5</w:t>
      </w:r>
      <w:r w:rsidRPr="00372536">
        <w:rPr>
          <w:rFonts w:ascii="Hacen Lebanon" w:hAnsi="Hacen Lebanon" w:cs="Hacen Lebanon"/>
          <w:color w:val="auto"/>
          <w:sz w:val="28"/>
          <w:rtl/>
        </w:rPr>
        <w:t xml:space="preserve">  فولت .</w:t>
      </w:r>
    </w:p>
    <w:p w:rsidR="007A7A45" w:rsidRPr="00372536" w:rsidRDefault="007A7A45" w:rsidP="007A7A45">
      <w:pPr>
        <w:pStyle w:val="5"/>
        <w:jc w:val="center"/>
        <w:rPr>
          <w:rFonts w:ascii="Hacen Lebanon" w:hAnsi="Hacen Lebanon" w:cs="Hacen Lebanon"/>
          <w:b w:val="0"/>
          <w:color w:val="auto"/>
          <w:sz w:val="28"/>
          <w:szCs w:val="28"/>
          <w:bdr w:val="single" w:sz="4" w:space="0" w:color="auto"/>
          <w:rtl/>
        </w:rPr>
      </w:pPr>
      <w:r w:rsidRPr="00372536">
        <w:rPr>
          <w:rFonts w:ascii="Hacen Lebanon" w:hAnsi="Hacen Lebanon" w:cs="Hacen Lebanon"/>
          <w:b w:val="0"/>
          <w:color w:val="auto"/>
          <w:sz w:val="28"/>
          <w:szCs w:val="28"/>
          <w:bdr w:val="single" w:sz="4" w:space="0" w:color="auto"/>
          <w:rtl/>
        </w:rPr>
        <w:t>الحــــــــــــــــــــــــل</w:t>
      </w:r>
    </w:p>
    <w:p w:rsidR="007A7A45" w:rsidRPr="00372536" w:rsidRDefault="007A7A45" w:rsidP="007A7A45">
      <w:pPr>
        <w:tabs>
          <w:tab w:val="left" w:pos="2727"/>
        </w:tabs>
        <w:rPr>
          <w:rFonts w:ascii="Hacen Lebanon" w:hAnsi="Hacen Lebanon" w:cs="Hacen Lebanon"/>
          <w:sz w:val="28"/>
          <w:szCs w:val="28"/>
          <w:rtl/>
        </w:rPr>
      </w:pPr>
      <w:r w:rsidRPr="00372536">
        <w:rPr>
          <w:rFonts w:ascii="Hacen Lebanon" w:hAnsi="Hacen Lebanon" w:cs="Hacen Lebanon"/>
          <w:position w:val="-32"/>
          <w:sz w:val="28"/>
          <w:szCs w:val="28"/>
        </w:rPr>
        <w:object w:dxaOrig="5420" w:dyaOrig="740">
          <v:shape id="_x0000_i1216" type="#_x0000_t75" style="width:344.25pt;height:45.75pt" o:ole="">
            <v:imagedata r:id="rId521" o:title=""/>
          </v:shape>
          <o:OLEObject Type="Embed" ProgID="Equation.3" ShapeID="_x0000_i1216" DrawAspect="Content" ObjectID="_1511289326" r:id="rId522"/>
        </w:obje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rPr>
          <w:rFonts w:ascii="Hacen Lebanon" w:hAnsi="Hacen Lebanon" w:cs="Hacen Lebanon"/>
          <w:sz w:val="8"/>
          <w:szCs w:val="8"/>
          <w:rtl/>
        </w:rPr>
      </w:pPr>
      <w:r w:rsidRPr="00372536">
        <w:rPr>
          <w:rFonts w:ascii="Hacen Lebanon" w:hAnsi="Hacen Lebanon" w:cs="Hacen Lebanon"/>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732" style="position:absolute;left:0;text-align:left;margin-left:62.65pt;margin-top:14.3pt;width:400.2pt;height:53.55pt;z-index:252216832" coordorigin="6732,6264" coordsize="4059,655">
            <v:shape id="_x0000_s96733" type="#_x0000_t21" style="position:absolute;left:6732;top:6264;width:4059;height:655" fillcolor="white [3201]" strokecolor="black [3200]" strokeweight="2.5pt">
              <v:shadow color="#868686"/>
            </v:shape>
            <v:shape id="_x0000_s96734" type="#_x0000_t202" style="position:absolute;left:6863;top:6320;width:3815;height:561" fillcolor="white [3201]" strokecolor="black [3200]" strokeweight="2.5pt">
              <v:shadow color="#868686"/>
              <v:textbox style="mso-next-textbox:#_x0000_s96734">
                <w:txbxContent>
                  <w:p w:rsidR="0027604B" w:rsidRPr="00E223D5" w:rsidRDefault="0027604B" w:rsidP="007A7A45">
                    <w:pPr>
                      <w:jc w:val="center"/>
                      <w:rPr>
                        <w:rFonts w:ascii="Hacen Beirut Heading" w:hAnsi="Hacen Beirut Heading" w:cs="Hacen Beirut Heading"/>
                        <w:sz w:val="36"/>
                        <w:szCs w:val="36"/>
                      </w:rPr>
                    </w:pPr>
                    <w:r w:rsidRPr="00E223D5">
                      <w:rPr>
                        <w:rFonts w:ascii="Hacen Beirut Heading" w:hAnsi="Hacen Beirut Heading" w:cs="Hacen Beirut Heading"/>
                        <w:sz w:val="36"/>
                        <w:szCs w:val="36"/>
                        <w:rtl/>
                      </w:rPr>
                      <w:t xml:space="preserve">مـــــســـــائـــــل علي الفولتميتر  </w:t>
                    </w:r>
                  </w:p>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rtl/>
          <w:lang w:bidi="ar-EG"/>
        </w:rPr>
        <w:t>1</w:t>
      </w:r>
      <w:r w:rsidRPr="00372536">
        <w:rPr>
          <w:rFonts w:ascii="Hacen Lebanon" w:hAnsi="Hacen Lebanon" w:cs="Hacen Lebanon"/>
          <w:sz w:val="28"/>
          <w:szCs w:val="28"/>
          <w:rtl/>
          <w:lang w:bidi="ar-EG"/>
        </w:rPr>
        <w:t xml:space="preserve">-  جلفانومتر حساس مقاومة ملفه </w:t>
      </w:r>
      <w:r w:rsidRPr="00372536">
        <w:rPr>
          <w:rFonts w:ascii="Hacen Lebanon" w:hAnsi="Hacen Lebanon" w:cs="Hacen Lebanon"/>
          <w:sz w:val="28"/>
          <w:szCs w:val="28"/>
          <w:lang w:bidi="ar-EG"/>
        </w:rPr>
        <w:t xml:space="preserve">0.1 </w:t>
      </w:r>
      <w:r w:rsidRPr="00372536">
        <w:rPr>
          <w:rFonts w:cs="Hacen Lebanon"/>
          <w:sz w:val="28"/>
          <w:szCs w:val="28"/>
          <w:lang w:bidi="ar-EG"/>
        </w:rPr>
        <w:t>Ω</w:t>
      </w:r>
      <w:r w:rsidRPr="00372536">
        <w:rPr>
          <w:rFonts w:ascii="Hacen Lebanon" w:hAnsi="Hacen Lebanon" w:cs="Hacen Lebanon"/>
          <w:sz w:val="28"/>
          <w:szCs w:val="28"/>
          <w:rtl/>
          <w:lang w:bidi="ar-EG"/>
        </w:rPr>
        <w:t xml:space="preserve"> يبلغ أقصي انحراف له عندما يمر به تيار كهربي شدته </w:t>
      </w:r>
      <w:r w:rsidRPr="00372536">
        <w:rPr>
          <w:rFonts w:ascii="Hacen Lebanon" w:hAnsi="Hacen Lebanon" w:cs="Hacen Lebanon"/>
          <w:sz w:val="28"/>
          <w:szCs w:val="28"/>
          <w:lang w:bidi="ar-EG"/>
        </w:rPr>
        <w:t>1 mA</w:t>
      </w:r>
      <w:r w:rsidRPr="00372536">
        <w:rPr>
          <w:rFonts w:ascii="Hacen Lebanon" w:hAnsi="Hacen Lebanon" w:cs="Hacen Lebanon"/>
          <w:sz w:val="28"/>
          <w:szCs w:val="28"/>
          <w:rtl/>
          <w:lang w:bidi="ar-EG"/>
        </w:rPr>
        <w:t xml:space="preserve"> احسب مقاومة مضاعف الجهد </w:t>
      </w:r>
      <w:r w:rsidRPr="00372536">
        <w:rPr>
          <w:rFonts w:ascii="Hacen Lebanon" w:hAnsi="Hacen Lebanon" w:cs="Hacen Lebanon"/>
          <w:sz w:val="28"/>
          <w:szCs w:val="28"/>
          <w:lang w:bidi="ar-EG"/>
        </w:rPr>
        <w:t>( R</w:t>
      </w:r>
      <w:r w:rsidRPr="00372536">
        <w:rPr>
          <w:rFonts w:ascii="Hacen Lebanon" w:hAnsi="Hacen Lebanon" w:cs="Hacen Lebanon"/>
          <w:sz w:val="28"/>
          <w:szCs w:val="28"/>
          <w:vertAlign w:val="subscript"/>
          <w:lang w:bidi="ar-EG"/>
        </w:rPr>
        <w:t xml:space="preserve">m </w:t>
      </w:r>
      <w:r w:rsidRPr="00372536">
        <w:rPr>
          <w:rFonts w:ascii="Hacen Lebanon" w:hAnsi="Hacen Lebanon" w:cs="Hacen Lebanon"/>
          <w:sz w:val="28"/>
          <w:szCs w:val="28"/>
          <w:lang w:bidi="ar-EG"/>
        </w:rPr>
        <w:t xml:space="preserve">) </w:t>
      </w:r>
      <w:r w:rsidRPr="00372536">
        <w:rPr>
          <w:rFonts w:ascii="Hacen Lebanon" w:hAnsi="Hacen Lebanon" w:cs="Hacen Lebanon"/>
          <w:sz w:val="28"/>
          <w:szCs w:val="28"/>
          <w:rtl/>
          <w:lang w:bidi="ar-EG"/>
        </w:rPr>
        <w:t xml:space="preserve"> اللازمة لتحويله إلي فولتميتر يصلح لقياس فرق جهد نهايته العظمي </w:t>
      </w:r>
      <w:r w:rsidRPr="00372536">
        <w:rPr>
          <w:rFonts w:ascii="Hacen Lebanon" w:hAnsi="Hacen Lebanon" w:cs="Hacen Lebanon"/>
          <w:sz w:val="28"/>
          <w:szCs w:val="28"/>
          <w:lang w:bidi="ar-EG"/>
        </w:rPr>
        <w:t>5V</w:t>
      </w:r>
    </w:p>
    <w:p w:rsidR="007A7A45" w:rsidRPr="00372536" w:rsidRDefault="007A7A45" w:rsidP="007A7A45">
      <w:pPr>
        <w:pBdr>
          <w:bottom w:val="single" w:sz="4" w:space="1" w:color="auto"/>
        </w:pBdr>
        <w:jc w:val="right"/>
        <w:rPr>
          <w:rFonts w:ascii="Hacen Lebanon" w:hAnsi="Hacen Lebanon" w:cs="Hacen Lebanon"/>
          <w:sz w:val="28"/>
          <w:szCs w:val="28"/>
          <w:lang w:bidi="ar-EG"/>
        </w:rPr>
      </w:pPr>
      <w:r w:rsidRPr="00372536">
        <w:rPr>
          <w:rFonts w:ascii="Hacen Lebanon" w:hAnsi="Hacen Lebanon" w:cs="Hacen Lebanon"/>
          <w:sz w:val="28"/>
          <w:szCs w:val="28"/>
          <w:lang w:bidi="ar-EG"/>
        </w:rPr>
        <w:t xml:space="preserve">[ 4999.9 </w:t>
      </w:r>
      <w:r w:rsidRPr="00372536">
        <w:rPr>
          <w:rFonts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جلفانومتر يمر به تيار شدته </w:t>
      </w:r>
      <w:r w:rsidRPr="00372536">
        <w:rPr>
          <w:rFonts w:ascii="Hacen Lebanon" w:hAnsi="Hacen Lebanon" w:cs="Hacen Lebanon"/>
          <w:sz w:val="28"/>
          <w:szCs w:val="28"/>
          <w:lang w:bidi="ar-EG"/>
        </w:rPr>
        <w:t>0.02 A</w:t>
      </w:r>
      <w:r w:rsidRPr="00372536">
        <w:rPr>
          <w:rFonts w:ascii="Hacen Lebanon" w:hAnsi="Hacen Lebanon" w:cs="Hacen Lebanon"/>
          <w:sz w:val="28"/>
          <w:szCs w:val="28"/>
          <w:rtl/>
          <w:lang w:bidi="ar-EG"/>
        </w:rPr>
        <w:t xml:space="preserve"> لينحرف مؤشره إلي نهاية التدريج وعندئذ يكون الفرق في الجهد بين طرفيه </w:t>
      </w:r>
      <w:r w:rsidRPr="00372536">
        <w:rPr>
          <w:rFonts w:ascii="Hacen Lebanon" w:hAnsi="Hacen Lebanon" w:cs="Hacen Lebanon"/>
          <w:sz w:val="28"/>
          <w:szCs w:val="28"/>
          <w:lang w:bidi="ar-EG"/>
        </w:rPr>
        <w:t>5 V</w:t>
      </w:r>
      <w:r w:rsidRPr="00372536">
        <w:rPr>
          <w:rFonts w:ascii="Hacen Lebanon" w:hAnsi="Hacen Lebanon" w:cs="Hacen Lebanon"/>
          <w:sz w:val="28"/>
          <w:szCs w:val="28"/>
          <w:rtl/>
          <w:lang w:bidi="ar-EG"/>
        </w:rPr>
        <w:t xml:space="preserve"> احسب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 قيمة المقاومة المضاعفة للجهد التي تجعله صالحاً لقياس فرق جهد قدره </w:t>
      </w:r>
      <w:r w:rsidRPr="00372536">
        <w:rPr>
          <w:rFonts w:ascii="Hacen Lebanon" w:hAnsi="Hacen Lebanon" w:cs="Hacen Lebanon"/>
          <w:sz w:val="28"/>
          <w:szCs w:val="28"/>
          <w:lang w:bidi="ar-EG"/>
        </w:rPr>
        <w:t>150 V</w:t>
      </w:r>
    </w:p>
    <w:p w:rsidR="007A7A45" w:rsidRPr="00372536" w:rsidRDefault="007A7A45" w:rsidP="007A7A45">
      <w:pPr>
        <w:pBdr>
          <w:bottom w:val="single" w:sz="4" w:space="1" w:color="auto"/>
        </w:pBdr>
        <w:rPr>
          <w:rFonts w:ascii="Hacen Lebanon" w:hAnsi="Hacen Lebanon" w:cs="Hacen Lebanon"/>
          <w:sz w:val="28"/>
          <w:szCs w:val="28"/>
          <w:rtl/>
          <w:lang w:bidi="ar-EG"/>
        </w:rPr>
      </w:pPr>
      <w:r w:rsidRPr="00372536">
        <w:rPr>
          <w:rFonts w:ascii="Hacen Lebanon" w:hAnsi="Hacen Lebanon" w:cs="Hacen Lebanon"/>
          <w:sz w:val="28"/>
          <w:szCs w:val="28"/>
          <w:rtl/>
          <w:lang w:bidi="ar-EG"/>
        </w:rPr>
        <w:t>ب- مقاومة ملف الجلفانومتر.</w:t>
      </w:r>
    </w:p>
    <w:p w:rsidR="007A7A45" w:rsidRPr="00372536" w:rsidRDefault="007A7A45" w:rsidP="007A7A45">
      <w:pPr>
        <w:pBdr>
          <w:bottom w:val="single" w:sz="4" w:space="1" w:color="auto"/>
        </w:pBdr>
        <w:jc w:val="right"/>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[ 7250 </w:t>
      </w:r>
      <w:r w:rsidRPr="00372536">
        <w:rPr>
          <w:rFonts w:cs="Hacen Lebanon"/>
          <w:sz w:val="28"/>
          <w:szCs w:val="28"/>
          <w:lang w:bidi="ar-EG"/>
        </w:rPr>
        <w:t>Ω</w:t>
      </w:r>
      <w:r w:rsidRPr="00372536">
        <w:rPr>
          <w:rFonts w:ascii="Hacen Lebanon" w:hAnsi="Hacen Lebanon" w:cs="Hacen Lebanon"/>
          <w:sz w:val="28"/>
          <w:szCs w:val="28"/>
          <w:lang w:bidi="ar-EG"/>
        </w:rPr>
        <w:t xml:space="preserve"> , 250 </w:t>
      </w:r>
      <w:r w:rsidRPr="00372536">
        <w:rPr>
          <w:rFonts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3- جلفانومتر ينحرف مؤشره إلي نهاية التدريج عندما يمر به تيار شدته </w:t>
      </w:r>
      <w:r w:rsidRPr="00372536">
        <w:rPr>
          <w:rFonts w:ascii="Hacen Lebanon" w:hAnsi="Hacen Lebanon" w:cs="Hacen Lebanon"/>
          <w:sz w:val="28"/>
          <w:szCs w:val="28"/>
          <w:lang w:bidi="ar-EG"/>
        </w:rPr>
        <w:t xml:space="preserve">50 </w:t>
      </w:r>
      <w:r w:rsidRPr="00372536">
        <w:rPr>
          <w:rFonts w:cs="Hacen Lebanon"/>
          <w:sz w:val="28"/>
          <w:szCs w:val="28"/>
          <w:lang w:bidi="ar-EG"/>
        </w:rPr>
        <w:t>μ</w:t>
      </w:r>
      <w:r w:rsidRPr="00372536">
        <w:rPr>
          <w:rFonts w:ascii="Hacen Lebanon" w:hAnsi="Hacen Lebanon" w:cs="Hacen Lebanon"/>
          <w:sz w:val="28"/>
          <w:szCs w:val="28"/>
          <w:lang w:bidi="ar-EG"/>
        </w:rPr>
        <w:t>A</w:t>
      </w:r>
      <w:r w:rsidRPr="00372536">
        <w:rPr>
          <w:rFonts w:ascii="Hacen Lebanon" w:hAnsi="Hacen Lebanon" w:cs="Hacen Lebanon"/>
          <w:sz w:val="28"/>
          <w:szCs w:val="28"/>
          <w:rtl/>
          <w:lang w:bidi="ar-EG"/>
        </w:rPr>
        <w:t xml:space="preserve"> احسب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 قيمة المقاومة الكلية لكل من الجلفانومتر ومضاعف الجهد لكي يتحول إلي فولتمتيتر يقرأ </w:t>
      </w:r>
      <w:r w:rsidRPr="00372536">
        <w:rPr>
          <w:rFonts w:ascii="Hacen Lebanon" w:hAnsi="Hacen Lebanon" w:cs="Hacen Lebanon"/>
          <w:sz w:val="28"/>
          <w:szCs w:val="28"/>
          <w:lang w:bidi="ar-EG"/>
        </w:rPr>
        <w:t>10 V</w:t>
      </w:r>
      <w:r w:rsidRPr="00372536">
        <w:rPr>
          <w:rFonts w:ascii="Hacen Lebanon" w:hAnsi="Hacen Lebanon" w:cs="Hacen Lebanon"/>
          <w:sz w:val="28"/>
          <w:szCs w:val="28"/>
          <w:rtl/>
          <w:lang w:bidi="ar-EG"/>
        </w:rPr>
        <w:t xml:space="preserve"> عندما ينحرف مؤشره إلي نهاية التدريج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ب- قيمة مضاعف الجهد إذا علمت أن مقاومة ملف الجلفانومتر</w:t>
      </w:r>
      <w:r w:rsidRPr="00372536">
        <w:rPr>
          <w:rFonts w:ascii="Hacen Lebanon" w:hAnsi="Hacen Lebanon" w:cs="Hacen Lebanon"/>
          <w:sz w:val="28"/>
          <w:szCs w:val="28"/>
          <w:lang w:bidi="ar-EG"/>
        </w:rPr>
        <w:t xml:space="preserve">1 k </w:t>
      </w:r>
      <w:r w:rsidRPr="00372536">
        <w:rPr>
          <w:rFonts w:cs="Hacen Lebanon"/>
          <w:sz w:val="28"/>
          <w:szCs w:val="28"/>
          <w:lang w:bidi="ar-EG"/>
        </w:rPr>
        <w:t>Ω</w:t>
      </w:r>
    </w:p>
    <w:p w:rsidR="007A7A45" w:rsidRPr="00372536" w:rsidRDefault="007A7A45" w:rsidP="007A7A45">
      <w:pPr>
        <w:jc w:val="right"/>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[ 200 x 10</w:t>
      </w:r>
      <w:r w:rsidRPr="00372536">
        <w:rPr>
          <w:rFonts w:ascii="Hacen Lebanon" w:hAnsi="Hacen Lebanon" w:cs="Hacen Lebanon"/>
          <w:sz w:val="28"/>
          <w:szCs w:val="28"/>
          <w:vertAlign w:val="superscript"/>
          <w:lang w:bidi="ar-EG"/>
        </w:rPr>
        <w:t>3</w:t>
      </w:r>
      <w:r w:rsidRPr="00372536">
        <w:rPr>
          <w:rFonts w:cs="Hacen Lebanon"/>
          <w:sz w:val="28"/>
          <w:szCs w:val="28"/>
          <w:lang w:bidi="ar-EG"/>
        </w:rPr>
        <w:t>Ω</w:t>
      </w:r>
      <w:r w:rsidRPr="00372536">
        <w:rPr>
          <w:rFonts w:ascii="Hacen Lebanon" w:hAnsi="Hacen Lebanon" w:cs="Hacen Lebanon"/>
          <w:sz w:val="28"/>
          <w:szCs w:val="28"/>
          <w:lang w:bidi="ar-EG"/>
        </w:rPr>
        <w:t xml:space="preserve"> , 199 x 10</w:t>
      </w:r>
      <w:r w:rsidRPr="00372536">
        <w:rPr>
          <w:rFonts w:ascii="Hacen Lebanon" w:hAnsi="Hacen Lebanon" w:cs="Hacen Lebanon"/>
          <w:sz w:val="28"/>
          <w:szCs w:val="28"/>
          <w:vertAlign w:val="superscript"/>
          <w:lang w:bidi="ar-EG"/>
        </w:rPr>
        <w:t>3</w:t>
      </w:r>
      <w:r w:rsidRPr="00372536">
        <w:rPr>
          <w:rFonts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7A7A45">
      <w:pPr>
        <w:pBdr>
          <w:top w:val="single" w:sz="4" w:space="1" w:color="auto"/>
          <w:bottom w:val="single" w:sz="4" w:space="1" w:color="auto"/>
        </w:pBdr>
        <w:jc w:val="right"/>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4- دائرة كهربية تحتوي علي مقاومة مقدارها </w:t>
      </w:r>
      <w:r w:rsidRPr="00372536">
        <w:rPr>
          <w:rFonts w:ascii="Hacen Lebanon" w:hAnsi="Hacen Lebanon" w:cs="Hacen Lebanon"/>
          <w:sz w:val="28"/>
          <w:szCs w:val="28"/>
          <w:lang w:bidi="ar-EG"/>
        </w:rPr>
        <w:t xml:space="preserve">10 </w:t>
      </w:r>
      <w:r w:rsidRPr="00372536">
        <w:rPr>
          <w:rFonts w:cs="Hacen Lebanon"/>
          <w:sz w:val="28"/>
          <w:szCs w:val="28"/>
          <w:lang w:bidi="ar-EG"/>
        </w:rPr>
        <w:t>Ω</w:t>
      </w:r>
      <w:r w:rsidRPr="00372536">
        <w:rPr>
          <w:rFonts w:ascii="Hacen Lebanon" w:hAnsi="Hacen Lebanon" w:cs="Hacen Lebanon"/>
          <w:sz w:val="28"/>
          <w:szCs w:val="28"/>
          <w:rtl/>
          <w:lang w:bidi="ar-EG"/>
        </w:rPr>
        <w:t xml:space="preserve"> موصلة علي التوازي بقولتميتر مقاومة ملفه </w:t>
      </w:r>
      <w:r w:rsidRPr="00372536">
        <w:rPr>
          <w:rFonts w:ascii="Hacen Lebanon" w:hAnsi="Hacen Lebanon" w:cs="Hacen Lebanon"/>
          <w:sz w:val="28"/>
          <w:szCs w:val="28"/>
          <w:lang w:bidi="ar-EG"/>
        </w:rPr>
        <w:t xml:space="preserve">50 </w:t>
      </w:r>
      <w:r w:rsidRPr="00372536">
        <w:rPr>
          <w:rFonts w:cs="Hacen Lebanon"/>
          <w:sz w:val="28"/>
          <w:szCs w:val="28"/>
          <w:lang w:bidi="ar-EG"/>
        </w:rPr>
        <w:t>Ω</w:t>
      </w:r>
      <w:r w:rsidRPr="00372536">
        <w:rPr>
          <w:rFonts w:ascii="Hacen Lebanon" w:hAnsi="Hacen Lebanon" w:cs="Hacen Lebanon"/>
          <w:sz w:val="28"/>
          <w:szCs w:val="28"/>
          <w:rtl/>
          <w:lang w:bidi="ar-EG"/>
        </w:rPr>
        <w:t xml:space="preserve"> وعندما مر بالدائرة تيار شدته الكلية </w:t>
      </w:r>
      <w:r w:rsidRPr="00372536">
        <w:rPr>
          <w:rFonts w:ascii="Hacen Lebanon" w:hAnsi="Hacen Lebanon" w:cs="Hacen Lebanon"/>
          <w:sz w:val="28"/>
          <w:szCs w:val="28"/>
          <w:lang w:bidi="ar-EG"/>
        </w:rPr>
        <w:t>0.6 A</w:t>
      </w:r>
      <w:r w:rsidRPr="00372536">
        <w:rPr>
          <w:rFonts w:ascii="Hacen Lebanon" w:hAnsi="Hacen Lebanon" w:cs="Hacen Lebanon"/>
          <w:sz w:val="28"/>
          <w:szCs w:val="28"/>
          <w:rtl/>
          <w:lang w:bidi="ar-EG"/>
        </w:rPr>
        <w:t xml:space="preserve"> انحرف مؤشر الفولتميتر بعد ذلك علي التوالي مع مقاومة مقدارها </w:t>
      </w:r>
      <w:r w:rsidRPr="00372536">
        <w:rPr>
          <w:rFonts w:ascii="Hacen Lebanon" w:hAnsi="Hacen Lebanon" w:cs="Hacen Lebanon"/>
          <w:sz w:val="28"/>
          <w:szCs w:val="28"/>
          <w:lang w:bidi="ar-EG"/>
        </w:rPr>
        <w:t xml:space="preserve">4950 </w:t>
      </w:r>
      <w:r w:rsidRPr="00372536">
        <w:rPr>
          <w:rFonts w:cs="Hacen Lebanon"/>
          <w:sz w:val="28"/>
          <w:szCs w:val="28"/>
          <w:lang w:bidi="ar-EG"/>
        </w:rPr>
        <w:t>Ω</w:t>
      </w:r>
      <w:r w:rsidRPr="00372536">
        <w:rPr>
          <w:rFonts w:ascii="Hacen Lebanon" w:hAnsi="Hacen Lebanon" w:cs="Hacen Lebanon"/>
          <w:sz w:val="28"/>
          <w:szCs w:val="28"/>
          <w:rtl/>
          <w:lang w:bidi="ar-EG"/>
        </w:rPr>
        <w:t xml:space="preserve"> احسب أقصي فرق جهد يمكن أن يقيسه الفولتميتر في هذه الحالة            </w:t>
      </w:r>
      <w:r w:rsidRPr="00372536">
        <w:rPr>
          <w:rFonts w:ascii="Hacen Lebanon" w:hAnsi="Hacen Lebanon" w:cs="Hacen Lebanon"/>
          <w:sz w:val="28"/>
          <w:szCs w:val="28"/>
          <w:lang w:bidi="ar-EG"/>
        </w:rPr>
        <w:t>[ 5 V , 500 V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5- دائرة كهربية بها مقاومة ثابتة </w:t>
      </w:r>
      <w:r w:rsidRPr="00372536">
        <w:rPr>
          <w:rFonts w:ascii="Hacen Lebanon" w:hAnsi="Hacen Lebanon" w:cs="Hacen Lebanon"/>
          <w:sz w:val="28"/>
          <w:szCs w:val="28"/>
          <w:lang w:bidi="ar-EG"/>
        </w:rPr>
        <w:t xml:space="preserve">6 </w:t>
      </w:r>
      <w:r w:rsidRPr="00372536">
        <w:rPr>
          <w:rFonts w:cs="Hacen Lebanon"/>
          <w:sz w:val="28"/>
          <w:szCs w:val="28"/>
          <w:lang w:bidi="ar-EG"/>
        </w:rPr>
        <w:t>Ω</w:t>
      </w:r>
      <w:r w:rsidRPr="00372536">
        <w:rPr>
          <w:rFonts w:ascii="Hacen Lebanon" w:hAnsi="Hacen Lebanon" w:cs="Hacen Lebanon"/>
          <w:sz w:val="28"/>
          <w:szCs w:val="28"/>
          <w:rtl/>
          <w:lang w:bidi="ar-EG"/>
        </w:rPr>
        <w:t xml:space="preserve"> يمر بها تيار كهربي شدته </w:t>
      </w:r>
      <w:r w:rsidRPr="00372536">
        <w:rPr>
          <w:rFonts w:ascii="Hacen Lebanon" w:hAnsi="Hacen Lebanon" w:cs="Hacen Lebanon"/>
          <w:sz w:val="28"/>
          <w:szCs w:val="28"/>
          <w:lang w:bidi="ar-EG"/>
        </w:rPr>
        <w:t>0.2 A</w:t>
      </w:r>
      <w:r w:rsidRPr="00372536">
        <w:rPr>
          <w:rFonts w:ascii="Hacen Lebanon" w:hAnsi="Hacen Lebanon" w:cs="Hacen Lebanon"/>
          <w:sz w:val="28"/>
          <w:szCs w:val="28"/>
          <w:rtl/>
          <w:lang w:bidi="ar-EG"/>
        </w:rPr>
        <w:t xml:space="preserve"> وصل فولتميتر مقاومته </w:t>
      </w:r>
      <w:r w:rsidRPr="00372536">
        <w:rPr>
          <w:rFonts w:ascii="Hacen Lebanon" w:hAnsi="Hacen Lebanon" w:cs="Hacen Lebanon"/>
          <w:sz w:val="28"/>
          <w:szCs w:val="28"/>
          <w:lang w:bidi="ar-EG"/>
        </w:rPr>
        <w:t xml:space="preserve">30 </w:t>
      </w:r>
      <w:r w:rsidRPr="00372536">
        <w:rPr>
          <w:rFonts w:cs="Hacen Lebanon"/>
          <w:sz w:val="28"/>
          <w:szCs w:val="28"/>
          <w:lang w:bidi="ar-EG"/>
        </w:rPr>
        <w:t>Ω</w:t>
      </w:r>
      <w:r w:rsidRPr="00372536">
        <w:rPr>
          <w:rFonts w:ascii="Hacen Lebanon" w:hAnsi="Hacen Lebanon" w:cs="Hacen Lebanon"/>
          <w:sz w:val="28"/>
          <w:szCs w:val="28"/>
          <w:rtl/>
          <w:lang w:bidi="ar-EG"/>
        </w:rPr>
        <w:t xml:space="preserve"> بطرفي المقاومة فانحرف مؤشره إلي نهاية تدريجه فإذا وصلت مقاومة تساوي </w:t>
      </w:r>
      <w:r w:rsidRPr="00372536">
        <w:rPr>
          <w:rFonts w:ascii="Hacen Lebanon" w:hAnsi="Hacen Lebanon" w:cs="Hacen Lebanon"/>
          <w:sz w:val="28"/>
          <w:szCs w:val="28"/>
          <w:lang w:bidi="ar-EG"/>
        </w:rPr>
        <w:t xml:space="preserve">144 </w:t>
      </w:r>
      <w:r w:rsidRPr="00372536">
        <w:rPr>
          <w:rFonts w:cs="Hacen Lebanon"/>
          <w:sz w:val="28"/>
          <w:szCs w:val="28"/>
          <w:lang w:bidi="ar-EG"/>
        </w:rPr>
        <w:t>Ω</w:t>
      </w:r>
      <w:r w:rsidRPr="00372536">
        <w:rPr>
          <w:rFonts w:ascii="Hacen Lebanon" w:hAnsi="Hacen Lebanon" w:cs="Hacen Lebanon"/>
          <w:sz w:val="28"/>
          <w:szCs w:val="28"/>
          <w:rtl/>
          <w:lang w:bidi="ar-EG"/>
        </w:rPr>
        <w:t xml:space="preserve"> علي التوالي مع الفولتميتر . فما قراءة مؤشره ؟ وما أقصي قيمة لفرق الجهد الذي يمكن أن يقيسه في هذه الحالة ؟                                                                                    </w:t>
      </w:r>
      <w:r w:rsidRPr="00372536">
        <w:rPr>
          <w:rFonts w:ascii="Hacen Lebanon" w:hAnsi="Hacen Lebanon" w:cs="Hacen Lebanon"/>
          <w:sz w:val="28"/>
          <w:szCs w:val="28"/>
          <w:lang w:bidi="ar-EG"/>
        </w:rPr>
        <w:t>[ 1.16 V , 5.8 V ]</w:t>
      </w:r>
    </w:p>
    <w:p w:rsidR="007A7A45" w:rsidRPr="00372536" w:rsidRDefault="007A7A45" w:rsidP="007A7A45">
      <w:pPr>
        <w:rPr>
          <w:rFonts w:ascii="Hacen Lebanon" w:hAnsi="Hacen Lebanon" w:cs="Hacen Lebanon"/>
          <w:sz w:val="28"/>
          <w:szCs w:val="28"/>
          <w:rtl/>
          <w:lang w:bidi="ar-EG"/>
        </w:rPr>
      </w:pP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6- جلفانومتر مقاومة ملفه </w:t>
      </w:r>
      <w:r w:rsidRPr="00372536">
        <w:rPr>
          <w:rFonts w:ascii="Hacen Lebanon" w:hAnsi="Hacen Lebanon" w:cs="Hacen Lebanon"/>
          <w:sz w:val="28"/>
          <w:szCs w:val="28"/>
          <w:lang w:bidi="ar-EG"/>
        </w:rPr>
        <w:t xml:space="preserve">5 </w:t>
      </w:r>
      <w:r w:rsidRPr="00372536">
        <w:rPr>
          <w:rFonts w:cs="Hacen Lebanon"/>
          <w:sz w:val="28"/>
          <w:szCs w:val="28"/>
          <w:lang w:bidi="ar-EG"/>
        </w:rPr>
        <w:t>Ω</w:t>
      </w:r>
      <w:r w:rsidRPr="00372536">
        <w:rPr>
          <w:rFonts w:ascii="Hacen Lebanon" w:hAnsi="Hacen Lebanon" w:cs="Hacen Lebanon"/>
          <w:sz w:val="28"/>
          <w:szCs w:val="28"/>
          <w:rtl/>
          <w:lang w:bidi="ar-EG"/>
        </w:rPr>
        <w:t xml:space="preserve"> يقيس تيار أقصي شدة له </w:t>
      </w:r>
      <w:r w:rsidRPr="00372536">
        <w:rPr>
          <w:rFonts w:ascii="Hacen Lebanon" w:hAnsi="Hacen Lebanon" w:cs="Hacen Lebanon"/>
          <w:sz w:val="28"/>
          <w:szCs w:val="28"/>
          <w:lang w:bidi="ar-EG"/>
        </w:rPr>
        <w:t>20 mA</w:t>
      </w:r>
      <w:r w:rsidRPr="00372536">
        <w:rPr>
          <w:rFonts w:ascii="Hacen Lebanon" w:hAnsi="Hacen Lebanon" w:cs="Hacen Lebanon"/>
          <w:sz w:val="28"/>
          <w:szCs w:val="28"/>
          <w:rtl/>
          <w:lang w:bidi="ar-EG"/>
        </w:rPr>
        <w:t xml:space="preserve"> احسب أقصي تيار يمكن أن يقيسه إذا وصل بمجزئ تيار مقاومته </w:t>
      </w:r>
      <w:r w:rsidRPr="00372536">
        <w:rPr>
          <w:rFonts w:ascii="Hacen Lebanon" w:hAnsi="Hacen Lebanon" w:cs="Hacen Lebanon"/>
          <w:sz w:val="28"/>
          <w:szCs w:val="28"/>
          <w:lang w:bidi="ar-EG"/>
        </w:rPr>
        <w:t xml:space="preserve">0.1 </w:t>
      </w:r>
      <w:r w:rsidRPr="00372536">
        <w:rPr>
          <w:rFonts w:cs="Hacen Lebanon"/>
          <w:sz w:val="28"/>
          <w:szCs w:val="28"/>
          <w:lang w:bidi="ar-EG"/>
        </w:rPr>
        <w:t>Ω</w:t>
      </w:r>
      <w:r w:rsidRPr="00372536">
        <w:rPr>
          <w:rFonts w:ascii="Hacen Lebanon" w:hAnsi="Hacen Lebanon" w:cs="Hacen Lebanon"/>
          <w:sz w:val="28"/>
          <w:szCs w:val="28"/>
          <w:rtl/>
          <w:lang w:bidi="ar-EG"/>
        </w:rPr>
        <w:t xml:space="preserve"> ، ثم احسب مقدار مضاعف الجهد الذي يوصل بالجلفانومتر ليعمل كفولتميتر يقيس فرق جهد قدره</w:t>
      </w:r>
      <w:r w:rsidRPr="00372536">
        <w:rPr>
          <w:rFonts w:ascii="Hacen Lebanon" w:hAnsi="Hacen Lebanon" w:cs="Hacen Lebanon"/>
          <w:sz w:val="28"/>
          <w:szCs w:val="28"/>
          <w:lang w:bidi="ar-EG"/>
        </w:rPr>
        <w:t>5 V</w:t>
      </w:r>
    </w:p>
    <w:p w:rsidR="007A7A45" w:rsidRPr="00372536" w:rsidRDefault="007A7A45" w:rsidP="007A7A45">
      <w:pPr>
        <w:jc w:val="right"/>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[ 1.02 A , 245 </w:t>
      </w:r>
      <w:r w:rsidRPr="00372536">
        <w:rPr>
          <w:rFonts w:cs="Hacen Lebanon"/>
          <w:sz w:val="28"/>
          <w:szCs w:val="28"/>
          <w:lang w:bidi="ar-EG"/>
        </w:rPr>
        <w:t>Ω</w:t>
      </w:r>
      <w:r w:rsidRPr="00372536">
        <w:rPr>
          <w:rFonts w:ascii="Hacen Lebanon" w:hAnsi="Hacen Lebanon" w:cs="Hacen Lebanon"/>
          <w:sz w:val="28"/>
          <w:szCs w:val="28"/>
          <w:lang w:bidi="ar-EG"/>
        </w:rPr>
        <w:t xml:space="preserve"> ]</w:t>
      </w:r>
    </w:p>
    <w:p w:rsidR="007A7A45" w:rsidRPr="00372536" w:rsidRDefault="007A7A45" w:rsidP="007A7A45">
      <w:pPr>
        <w:rPr>
          <w:rFonts w:ascii="Hacen Lebanon" w:hAnsi="Hacen Lebanon" w:cs="Hacen Lebanon"/>
          <w:sz w:val="16"/>
          <w:szCs w:val="16"/>
          <w:rtl/>
          <w:lang w:bidi="ar-EG"/>
        </w:rPr>
      </w:pPr>
      <w:r w:rsidRPr="00372536">
        <w:rPr>
          <w:rFonts w:ascii="Hacen Lebanon" w:hAnsi="Hacen Lebanon" w:cs="Hacen Lebanon"/>
          <w:sz w:val="16"/>
          <w:szCs w:val="16"/>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7- جلفانومتر حساس مقاومة ملفه </w:t>
      </w:r>
      <w:r w:rsidRPr="00372536">
        <w:rPr>
          <w:rFonts w:ascii="Hacen Lebanon" w:hAnsi="Hacen Lebanon" w:cs="Hacen Lebanon"/>
          <w:sz w:val="28"/>
          <w:szCs w:val="28"/>
          <w:lang w:bidi="ar-EG"/>
        </w:rPr>
        <w:t xml:space="preserve">40 </w:t>
      </w:r>
      <w:r w:rsidRPr="00372536">
        <w:rPr>
          <w:rFonts w:cs="Hacen Lebanon"/>
          <w:sz w:val="28"/>
          <w:szCs w:val="28"/>
          <w:lang w:bidi="ar-EG"/>
        </w:rPr>
        <w:t>Ω</w:t>
      </w:r>
      <w:r w:rsidRPr="00372536">
        <w:rPr>
          <w:rFonts w:ascii="Hacen Lebanon" w:hAnsi="Hacen Lebanon" w:cs="Hacen Lebanon"/>
          <w:sz w:val="28"/>
          <w:szCs w:val="28"/>
          <w:rtl/>
          <w:lang w:bidi="ar-EG"/>
        </w:rPr>
        <w:t xml:space="preserve"> ينحرف مؤشره إلي نهاية التدريج عند مرور  تيار شدته </w:t>
      </w:r>
      <w:r w:rsidRPr="00372536">
        <w:rPr>
          <w:rFonts w:ascii="Hacen Lebanon" w:hAnsi="Hacen Lebanon" w:cs="Hacen Lebanon"/>
          <w:sz w:val="28"/>
          <w:szCs w:val="28"/>
          <w:lang w:bidi="ar-EG"/>
        </w:rPr>
        <w:t xml:space="preserve">5 mA </w:t>
      </w:r>
      <w:r w:rsidRPr="00372536">
        <w:rPr>
          <w:rFonts w:ascii="Hacen Lebanon" w:hAnsi="Hacen Lebanon" w:cs="Hacen Lebanon"/>
          <w:sz w:val="28"/>
          <w:szCs w:val="28"/>
          <w:rtl/>
          <w:lang w:bidi="ar-EG"/>
        </w:rPr>
        <w:t xml:space="preserve"> احسب قيمة المقاومات الموصلة مع الجلفانومتر مع بيان طريقة التوصيل في كل منها لقياس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 تيار كهربي أقصاه </w:t>
      </w:r>
      <w:r w:rsidRPr="00372536">
        <w:rPr>
          <w:rFonts w:ascii="Hacen Lebanon" w:hAnsi="Hacen Lebanon" w:cs="Hacen Lebanon"/>
          <w:sz w:val="28"/>
          <w:szCs w:val="28"/>
          <w:lang w:bidi="ar-EG"/>
        </w:rPr>
        <w:t xml:space="preserve">20 A </w:t>
      </w:r>
      <w:r w:rsidRPr="00372536">
        <w:rPr>
          <w:rFonts w:ascii="Hacen Lebanon" w:hAnsi="Hacen Lebanon" w:cs="Hacen Lebanon"/>
          <w:sz w:val="28"/>
          <w:szCs w:val="28"/>
          <w:rtl/>
          <w:lang w:bidi="ar-EG"/>
        </w:rPr>
        <w:t xml:space="preserve">                   ب- فرق جهد أقصاه</w:t>
      </w:r>
      <w:r w:rsidRPr="00372536">
        <w:rPr>
          <w:rFonts w:ascii="Hacen Lebanon" w:hAnsi="Hacen Lebanon" w:cs="Hacen Lebanon"/>
          <w:sz w:val="28"/>
          <w:szCs w:val="28"/>
          <w:lang w:bidi="ar-EG"/>
        </w:rPr>
        <w:t>10 V</w:t>
      </w:r>
    </w:p>
    <w:p w:rsidR="007A7A45" w:rsidRPr="00372536" w:rsidRDefault="007A7A45" w:rsidP="007A7A45">
      <w:pPr>
        <w:jc w:val="right"/>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 xml:space="preserve">[ 0.01 </w:t>
      </w:r>
      <w:r w:rsidRPr="00372536">
        <w:rPr>
          <w:rFonts w:cs="Hacen Lebanon"/>
          <w:sz w:val="28"/>
          <w:szCs w:val="28"/>
          <w:lang w:bidi="ar-EG"/>
        </w:rPr>
        <w:t>Ω</w:t>
      </w:r>
      <w:r w:rsidRPr="00372536">
        <w:rPr>
          <w:rFonts w:ascii="Hacen Lebanon" w:hAnsi="Hacen Lebanon" w:cs="Hacen Lebanon"/>
          <w:sz w:val="28"/>
          <w:szCs w:val="28"/>
          <w:lang w:bidi="ar-EG"/>
        </w:rPr>
        <w:t xml:space="preserve"> , 1960 </w:t>
      </w:r>
      <w:r w:rsidRPr="00372536">
        <w:rPr>
          <w:rFonts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7A7A45">
      <w:pPr>
        <w:rPr>
          <w:rFonts w:ascii="Hacen Lebanon" w:hAnsi="Hacen Lebanon" w:cs="Hacen Lebanon"/>
          <w:sz w:val="14"/>
          <w:szCs w:val="14"/>
          <w:rtl/>
          <w:lang w:bidi="ar-EG"/>
        </w:rPr>
      </w:pPr>
      <w:r w:rsidRPr="00372536">
        <w:rPr>
          <w:rFonts w:ascii="Hacen Lebanon" w:hAnsi="Hacen Lebanon" w:cs="Hacen Lebanon"/>
          <w:sz w:val="14"/>
          <w:szCs w:val="14"/>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8- جلفانومتر حساس مقاومة ملفه </w:t>
      </w:r>
      <w:r w:rsidRPr="00372536">
        <w:rPr>
          <w:rFonts w:ascii="Hacen Lebanon" w:hAnsi="Hacen Lebanon" w:cs="Hacen Lebanon"/>
          <w:sz w:val="28"/>
          <w:szCs w:val="28"/>
          <w:lang w:bidi="ar-EG"/>
        </w:rPr>
        <w:t xml:space="preserve">4 </w:t>
      </w:r>
      <w:r w:rsidRPr="00372536">
        <w:rPr>
          <w:rFonts w:cs="Hacen Lebanon"/>
          <w:sz w:val="28"/>
          <w:szCs w:val="28"/>
          <w:lang w:bidi="ar-EG"/>
        </w:rPr>
        <w:t>Ω</w:t>
      </w:r>
      <w:r w:rsidRPr="00372536">
        <w:rPr>
          <w:rFonts w:ascii="Hacen Lebanon" w:hAnsi="Hacen Lebanon" w:cs="Hacen Lebanon"/>
          <w:sz w:val="28"/>
          <w:szCs w:val="28"/>
          <w:rtl/>
          <w:lang w:bidi="ar-EG"/>
        </w:rPr>
        <w:t xml:space="preserve"> وأقصي تيار يتحمله </w:t>
      </w:r>
      <w:r w:rsidRPr="00372536">
        <w:rPr>
          <w:rFonts w:ascii="Hacen Lebanon" w:hAnsi="Hacen Lebanon" w:cs="Hacen Lebanon"/>
          <w:sz w:val="28"/>
          <w:szCs w:val="28"/>
          <w:lang w:bidi="ar-EG"/>
        </w:rPr>
        <w:t xml:space="preserve">1 mA </w:t>
      </w:r>
      <w:r w:rsidRPr="00372536">
        <w:rPr>
          <w:rFonts w:ascii="Hacen Lebanon" w:hAnsi="Hacen Lebanon" w:cs="Hacen Lebanon"/>
          <w:sz w:val="28"/>
          <w:szCs w:val="28"/>
          <w:rtl/>
          <w:lang w:bidi="ar-EG"/>
        </w:rPr>
        <w:t xml:space="preserve"> وصل ملفه علي التوازي بمقاومة مقدارها </w:t>
      </w:r>
      <w:r w:rsidRPr="00372536">
        <w:rPr>
          <w:rFonts w:ascii="Hacen Lebanon" w:hAnsi="Hacen Lebanon" w:cs="Hacen Lebanon"/>
          <w:sz w:val="28"/>
          <w:szCs w:val="28"/>
          <w:lang w:bidi="ar-EG"/>
        </w:rPr>
        <w:t xml:space="preserve">1 </w:t>
      </w:r>
      <w:r w:rsidRPr="00372536">
        <w:rPr>
          <w:rFonts w:cs="Hacen Lebanon"/>
          <w:sz w:val="28"/>
          <w:szCs w:val="28"/>
          <w:lang w:bidi="ar-EG"/>
        </w:rPr>
        <w:t>Ω</w:t>
      </w:r>
      <w:r w:rsidRPr="00372536">
        <w:rPr>
          <w:rFonts w:ascii="Hacen Lebanon" w:hAnsi="Hacen Lebanon" w:cs="Hacen Lebanon"/>
          <w:sz w:val="28"/>
          <w:szCs w:val="28"/>
          <w:rtl/>
          <w:lang w:bidi="ar-EG"/>
        </w:rPr>
        <w:t xml:space="preserve"> ليكونا معاً جهازاً واحداً ، ثم وصل هذا الجهاز علي التوالي بمقاومة مقدارها </w:t>
      </w:r>
      <w:r w:rsidRPr="00372536">
        <w:rPr>
          <w:rFonts w:ascii="Hacen Lebanon" w:hAnsi="Hacen Lebanon" w:cs="Hacen Lebanon"/>
          <w:sz w:val="28"/>
          <w:szCs w:val="28"/>
          <w:lang w:bidi="ar-EG"/>
        </w:rPr>
        <w:t xml:space="preserve">999.2 </w:t>
      </w:r>
      <w:r w:rsidRPr="00372536">
        <w:rPr>
          <w:rFonts w:cs="Hacen Lebanon"/>
          <w:sz w:val="28"/>
          <w:szCs w:val="28"/>
          <w:lang w:bidi="ar-EG"/>
        </w:rPr>
        <w:t>Ω</w:t>
      </w:r>
      <w:r w:rsidRPr="00372536">
        <w:rPr>
          <w:rFonts w:ascii="Hacen Lebanon" w:hAnsi="Hacen Lebanon" w:cs="Hacen Lebanon"/>
          <w:sz w:val="28"/>
          <w:szCs w:val="28"/>
          <w:rtl/>
          <w:lang w:bidi="ar-EG"/>
        </w:rPr>
        <w:t xml:space="preserve"> ليكونا فولتميتر .احسب أقصي فرق جهد يمكن أن يقيسه هذا الفولتميتر</w:t>
      </w:r>
    </w:p>
    <w:p w:rsidR="007A7A45" w:rsidRPr="00372536" w:rsidRDefault="007A7A45" w:rsidP="007A7A45">
      <w:pPr>
        <w:jc w:val="right"/>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 xml:space="preserve">[ 5 V ]   </w:t>
      </w:r>
    </w:p>
    <w:p w:rsidR="007A7A45" w:rsidRPr="00372536" w:rsidRDefault="007A7A45" w:rsidP="007A7A45">
      <w:pPr>
        <w:rPr>
          <w:rFonts w:ascii="Hacen Lebanon" w:hAnsi="Hacen Lebanon" w:cs="Hacen Lebanon"/>
          <w:sz w:val="14"/>
          <w:szCs w:val="14"/>
          <w:rtl/>
          <w:lang w:bidi="ar-EG"/>
        </w:rPr>
      </w:pPr>
      <w:r w:rsidRPr="00372536">
        <w:rPr>
          <w:rFonts w:ascii="Hacen Lebanon" w:hAnsi="Hacen Lebanon" w:cs="Hacen Lebanon"/>
          <w:sz w:val="14"/>
          <w:szCs w:val="14"/>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9- جلفانومتر ذو ملف متحرك مقاومة ملفه </w:t>
      </w:r>
      <w:r w:rsidRPr="00372536">
        <w:rPr>
          <w:rFonts w:ascii="Hacen Lebanon" w:hAnsi="Hacen Lebanon" w:cs="Hacen Lebanon"/>
          <w:sz w:val="28"/>
          <w:szCs w:val="28"/>
          <w:lang w:bidi="ar-EG"/>
        </w:rPr>
        <w:t xml:space="preserve">18 </w:t>
      </w:r>
      <w:r w:rsidRPr="00372536">
        <w:rPr>
          <w:rFonts w:ascii="Hacen Lebanon" w:hAnsi="Hacen Lebanon" w:cs="Hacen Lebanon"/>
          <w:sz w:val="28"/>
          <w:szCs w:val="28"/>
          <w:rtl/>
          <w:lang w:bidi="ar-EG"/>
        </w:rPr>
        <w:t xml:space="preserve"> أوم ، احسب :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 قيمة مقاومة مجزئ التيار التي تسمح بمرور </w:t>
      </w:r>
      <w:r w:rsidRPr="00372536">
        <w:rPr>
          <w:rFonts w:ascii="Hacen Lebanon" w:hAnsi="Hacen Lebanon" w:cs="Hacen Lebanon"/>
          <w:sz w:val="28"/>
          <w:szCs w:val="28"/>
          <w:lang w:bidi="ar-EG"/>
        </w:rPr>
        <w:t>1/3</w:t>
      </w:r>
      <w:r w:rsidRPr="00372536">
        <w:rPr>
          <w:rFonts w:ascii="Hacen Lebanon" w:hAnsi="Hacen Lebanon" w:cs="Hacen Lebanon"/>
          <w:sz w:val="28"/>
          <w:szCs w:val="28"/>
          <w:rtl/>
          <w:lang w:bidi="ar-EG"/>
        </w:rPr>
        <w:t xml:space="preserve"> التيار الكلي في ملف الجلفانومتر . </w:t>
      </w:r>
    </w:p>
    <w:p w:rsidR="007A7A45" w:rsidRPr="00372536" w:rsidRDefault="007A7A45" w:rsidP="007A7A45">
      <w:pPr>
        <w:rPr>
          <w:rFonts w:ascii="Hacen Lebanon" w:hAnsi="Hacen Lebanon" w:cs="Hacen Lebanon"/>
          <w:sz w:val="28"/>
          <w:szCs w:val="28"/>
          <w:lang w:bidi="ar-EG"/>
        </w:rPr>
      </w:pPr>
      <w:r w:rsidRPr="00372536">
        <w:rPr>
          <w:rFonts w:ascii="Hacen Lebanon" w:hAnsi="Hacen Lebanon" w:cs="Hacen Lebanon"/>
          <w:sz w:val="28"/>
          <w:szCs w:val="28"/>
          <w:rtl/>
          <w:lang w:bidi="ar-EG"/>
        </w:rPr>
        <w:t>ب- قيمة مقاومة مضاعف الجهد التي تجعل الجلفانومتر صالحاً لقياس فؤق جهد يساوي عشرة أمثال فرق الجهد بين طرفي ملفه .</w:t>
      </w:r>
    </w:p>
    <w:p w:rsidR="007A7A45" w:rsidRPr="00372536" w:rsidRDefault="007A7A45" w:rsidP="007A7A45">
      <w:pPr>
        <w:jc w:val="right"/>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[ 9 </w:t>
      </w:r>
      <w:r w:rsidRPr="00372536">
        <w:rPr>
          <w:rFonts w:cs="Hacen Lebanon"/>
          <w:sz w:val="28"/>
          <w:szCs w:val="28"/>
          <w:lang w:bidi="ar-EG"/>
        </w:rPr>
        <w:t>Ω</w:t>
      </w:r>
      <w:r w:rsidRPr="00372536">
        <w:rPr>
          <w:rFonts w:ascii="Hacen Lebanon" w:hAnsi="Hacen Lebanon" w:cs="Hacen Lebanon"/>
          <w:sz w:val="28"/>
          <w:szCs w:val="28"/>
          <w:lang w:bidi="ar-EG"/>
        </w:rPr>
        <w:t xml:space="preserve"> , 162 </w:t>
      </w:r>
      <w:r w:rsidRPr="00372536">
        <w:rPr>
          <w:rFonts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7A7A45">
      <w:pPr>
        <w:rPr>
          <w:rFonts w:ascii="Hacen Lebanon" w:hAnsi="Hacen Lebanon" w:cs="Hacen Lebanon"/>
          <w:sz w:val="14"/>
          <w:szCs w:val="14"/>
          <w:rtl/>
          <w:lang w:bidi="ar-EG"/>
        </w:rPr>
      </w:pPr>
      <w:r w:rsidRPr="00372536">
        <w:rPr>
          <w:rFonts w:ascii="Hacen Lebanon" w:hAnsi="Hacen Lebanon" w:cs="Hacen Lebanon"/>
          <w:sz w:val="14"/>
          <w:szCs w:val="14"/>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10- جلفانومتر مقاومة ملفه </w:t>
      </w:r>
      <w:r w:rsidRPr="00372536">
        <w:rPr>
          <w:rFonts w:ascii="Hacen Lebanon" w:hAnsi="Hacen Lebanon" w:cs="Hacen Lebanon"/>
          <w:sz w:val="28"/>
          <w:szCs w:val="28"/>
          <w:lang w:bidi="ar-EG"/>
        </w:rPr>
        <w:t xml:space="preserve">40 </w:t>
      </w:r>
      <w:r w:rsidRPr="00372536">
        <w:rPr>
          <w:rFonts w:cs="Hacen Lebanon"/>
          <w:sz w:val="28"/>
          <w:szCs w:val="28"/>
          <w:lang w:bidi="ar-EG"/>
        </w:rPr>
        <w:t>Ω</w:t>
      </w:r>
      <w:r w:rsidRPr="00372536">
        <w:rPr>
          <w:rFonts w:ascii="Hacen Lebanon" w:hAnsi="Hacen Lebanon" w:cs="Hacen Lebanon"/>
          <w:sz w:val="28"/>
          <w:szCs w:val="28"/>
          <w:rtl/>
          <w:lang w:bidi="ar-EG"/>
        </w:rPr>
        <w:t xml:space="preserve"> يقيس شدة تيار أقصاها </w:t>
      </w:r>
      <w:r w:rsidRPr="00372536">
        <w:rPr>
          <w:rFonts w:ascii="Hacen Lebanon" w:hAnsi="Hacen Lebanon" w:cs="Hacen Lebanon"/>
          <w:sz w:val="28"/>
          <w:szCs w:val="28"/>
          <w:lang w:bidi="ar-EG"/>
        </w:rPr>
        <w:t>20 mA</w:t>
      </w:r>
      <w:r w:rsidRPr="00372536">
        <w:rPr>
          <w:rFonts w:ascii="Hacen Lebanon" w:hAnsi="Hacen Lebanon" w:cs="Hacen Lebanon"/>
          <w:sz w:val="28"/>
          <w:szCs w:val="28"/>
          <w:rtl/>
          <w:lang w:bidi="ar-EG"/>
        </w:rPr>
        <w:t xml:space="preserve"> أوجد مقاومة مجزئ التيار اللازمة لتحويله إلي أميتر يقيس شدة تيار أقصاها </w:t>
      </w:r>
      <w:r w:rsidRPr="00372536">
        <w:rPr>
          <w:rFonts w:ascii="Hacen Lebanon" w:hAnsi="Hacen Lebanon" w:cs="Hacen Lebanon"/>
          <w:sz w:val="28"/>
          <w:szCs w:val="28"/>
          <w:lang w:bidi="ar-EG"/>
        </w:rPr>
        <w:t xml:space="preserve">100 mA </w:t>
      </w:r>
      <w:r w:rsidRPr="00372536">
        <w:rPr>
          <w:rFonts w:ascii="Hacen Lebanon" w:hAnsi="Hacen Lebanon" w:cs="Hacen Lebanon"/>
          <w:sz w:val="28"/>
          <w:szCs w:val="28"/>
          <w:rtl/>
          <w:lang w:bidi="ar-EG"/>
        </w:rPr>
        <w:t xml:space="preserve"> وإذا وصل ملف الجلفانومتر بمضاعف جهد مقاومته</w:t>
      </w:r>
      <w:r w:rsidRPr="00372536">
        <w:rPr>
          <w:rFonts w:ascii="Hacen Lebanon" w:hAnsi="Hacen Lebanon" w:cs="Hacen Lebanon"/>
          <w:sz w:val="28"/>
          <w:szCs w:val="28"/>
          <w:lang w:bidi="ar-EG"/>
        </w:rPr>
        <w:t xml:space="preserve">210 </w:t>
      </w:r>
      <w:r w:rsidRPr="00372536">
        <w:rPr>
          <w:rFonts w:cs="Hacen Lebanon"/>
          <w:sz w:val="28"/>
          <w:szCs w:val="28"/>
          <w:lang w:bidi="ar-EG"/>
        </w:rPr>
        <w:t>Ω</w:t>
      </w:r>
      <w:r w:rsidRPr="00372536">
        <w:rPr>
          <w:rFonts w:ascii="Hacen Lebanon" w:hAnsi="Hacen Lebanon" w:cs="Hacen Lebanon"/>
          <w:sz w:val="28"/>
          <w:szCs w:val="28"/>
          <w:rtl/>
          <w:lang w:bidi="ar-EG"/>
        </w:rPr>
        <w:t xml:space="preserve"> احسب أقصي فرق جهد يمكن قياسه . </w:t>
      </w:r>
      <w:r w:rsidRPr="00372536">
        <w:rPr>
          <w:rFonts w:ascii="Hacen Lebanon" w:hAnsi="Hacen Lebanon" w:cs="Hacen Lebanon"/>
          <w:sz w:val="28"/>
          <w:szCs w:val="28"/>
          <w:lang w:bidi="ar-EG"/>
        </w:rPr>
        <w:t xml:space="preserve">[ 10 </w:t>
      </w:r>
      <w:r w:rsidRPr="00372536">
        <w:rPr>
          <w:rFonts w:cs="Hacen Lebanon"/>
          <w:sz w:val="28"/>
          <w:szCs w:val="28"/>
          <w:lang w:bidi="ar-EG"/>
        </w:rPr>
        <w:t>Ω</w:t>
      </w:r>
      <w:r w:rsidRPr="00372536">
        <w:rPr>
          <w:rFonts w:ascii="Hacen Lebanon" w:hAnsi="Hacen Lebanon" w:cs="Hacen Lebanon"/>
          <w:sz w:val="28"/>
          <w:szCs w:val="28"/>
          <w:lang w:bidi="ar-EG"/>
        </w:rPr>
        <w:t xml:space="preserve"> , 5 V ]     </w:t>
      </w:r>
    </w:p>
    <w:p w:rsidR="007A7A45" w:rsidRPr="00372536" w:rsidRDefault="007A7A45" w:rsidP="007A7A45">
      <w:pPr>
        <w:spacing w:line="360" w:lineRule="auto"/>
        <w:jc w:val="lowKashida"/>
        <w:rPr>
          <w:rFonts w:ascii="Hacen Lebanon" w:hAnsi="Hacen Lebanon" w:cs="Hacen Lebanon"/>
          <w:sz w:val="28"/>
          <w:szCs w:val="28"/>
          <w:rtl/>
          <w:lang w:bidi="ar-EG"/>
        </w:rPr>
      </w:pPr>
    </w:p>
    <w:p w:rsidR="007A7A45" w:rsidRPr="00372536" w:rsidRDefault="007A7A45" w:rsidP="007A7A45">
      <w:pPr>
        <w:spacing w:line="360" w:lineRule="auto"/>
        <w:jc w:val="lowKashida"/>
        <w:rPr>
          <w:rFonts w:ascii="Hacen Lebanon" w:hAnsi="Hacen Lebanon" w:cs="Hacen Lebanon"/>
          <w:sz w:val="8"/>
          <w:szCs w:val="8"/>
          <w:rtl/>
          <w:lang w:bidi="ar-EG"/>
        </w:rPr>
      </w:pP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11- جلفانومتر مقاومة ملفه </w:t>
      </w:r>
      <w:r w:rsidRPr="00372536">
        <w:rPr>
          <w:rFonts w:ascii="Hacen Lebanon" w:hAnsi="Hacen Lebanon" w:cs="Hacen Lebanon"/>
          <w:sz w:val="28"/>
          <w:szCs w:val="28"/>
          <w:lang w:bidi="ar-EG"/>
        </w:rPr>
        <w:t>40</w:t>
      </w:r>
      <w:r w:rsidRPr="00372536">
        <w:rPr>
          <w:rFonts w:ascii="Calibri" w:hAnsi="Calibri" w:cs="Hacen Lebanon"/>
          <w:sz w:val="28"/>
          <w:szCs w:val="28"/>
          <w:lang w:bidi="ar-EG"/>
        </w:rPr>
        <w:t>Ω</w:t>
      </w:r>
      <w:r w:rsidRPr="00372536">
        <w:rPr>
          <w:rFonts w:ascii="Hacen Lebanon" w:hAnsi="Hacen Lebanon" w:cs="Hacen Lebanon"/>
          <w:sz w:val="28"/>
          <w:szCs w:val="28"/>
          <w:rtl/>
          <w:lang w:bidi="ar-EG"/>
        </w:rPr>
        <w:t xml:space="preserve"> ينحرف مؤشره إلي نهاية تدريجه عندما يمر به تيار شدته </w:t>
      </w:r>
      <w:r w:rsidRPr="00372536">
        <w:rPr>
          <w:rFonts w:ascii="Hacen Lebanon" w:hAnsi="Hacen Lebanon" w:cs="Hacen Lebanon"/>
          <w:sz w:val="28"/>
          <w:szCs w:val="28"/>
          <w:lang w:bidi="ar-EG"/>
        </w:rPr>
        <w:t>5mA</w:t>
      </w:r>
      <w:r w:rsidRPr="00372536">
        <w:rPr>
          <w:rFonts w:ascii="Hacen Lebanon" w:hAnsi="Hacen Lebanon" w:cs="Hacen Lebanon"/>
          <w:sz w:val="28"/>
          <w:szCs w:val="28"/>
          <w:rtl/>
          <w:lang w:bidi="ar-EG"/>
        </w:rPr>
        <w:t xml:space="preserve">ما هي التعديلات المقترحة لتحويله إلي : </w:t>
      </w: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 أميتر يقيس تيارات أقصاها </w:t>
      </w:r>
      <w:r w:rsidRPr="00372536">
        <w:rPr>
          <w:rFonts w:ascii="Hacen Lebanon" w:hAnsi="Hacen Lebanon" w:cs="Hacen Lebanon"/>
          <w:sz w:val="28"/>
          <w:szCs w:val="28"/>
          <w:lang w:bidi="ar-EG"/>
        </w:rPr>
        <w:t xml:space="preserve">10A </w:t>
      </w:r>
      <w:r w:rsidRPr="00372536">
        <w:rPr>
          <w:rFonts w:ascii="Hacen Lebanon" w:hAnsi="Hacen Lebanon" w:cs="Hacen Lebanon"/>
          <w:sz w:val="28"/>
          <w:szCs w:val="28"/>
          <w:rtl/>
          <w:lang w:bidi="ar-EG"/>
        </w:rPr>
        <w:t xml:space="preserve"> .</w:t>
      </w: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2- فولتميتر يقيس فروق جهد أقصاها</w:t>
      </w:r>
      <w:r w:rsidRPr="00372536">
        <w:rPr>
          <w:rFonts w:ascii="Hacen Lebanon" w:hAnsi="Hacen Lebanon" w:cs="Hacen Lebanon"/>
          <w:sz w:val="28"/>
          <w:szCs w:val="28"/>
          <w:lang w:bidi="ar-EG"/>
        </w:rPr>
        <w:t>10V</w:t>
      </w:r>
    </w:p>
    <w:p w:rsidR="007A7A45" w:rsidRPr="00372536" w:rsidRDefault="007A7A45" w:rsidP="007A7A45">
      <w:pPr>
        <w:spacing w:line="360" w:lineRule="auto"/>
        <w:jc w:val="right"/>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 xml:space="preserve">[ 0.02 </w:t>
      </w:r>
      <w:r w:rsidRPr="00372536">
        <w:rPr>
          <w:rFonts w:cs="Hacen Lebanon"/>
          <w:sz w:val="28"/>
          <w:szCs w:val="28"/>
          <w:lang w:bidi="ar-EG"/>
        </w:rPr>
        <w:t>Ω</w:t>
      </w:r>
      <w:r w:rsidRPr="00372536">
        <w:rPr>
          <w:rFonts w:ascii="Hacen Lebanon" w:hAnsi="Hacen Lebanon" w:cs="Hacen Lebanon"/>
          <w:sz w:val="28"/>
          <w:szCs w:val="28"/>
          <w:lang w:bidi="ar-EG"/>
        </w:rPr>
        <w:t xml:space="preserve"> , 1960 </w:t>
      </w:r>
      <w:r w:rsidRPr="00372536">
        <w:rPr>
          <w:rFonts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7A7A45">
      <w:pPr>
        <w:rPr>
          <w:rFonts w:ascii="Hacen Lebanon" w:hAnsi="Hacen Lebanon" w:cs="Hacen Lebanon"/>
          <w:sz w:val="14"/>
          <w:szCs w:val="14"/>
          <w:rtl/>
          <w:lang w:bidi="ar-EG"/>
        </w:rPr>
      </w:pPr>
      <w:r w:rsidRPr="00372536">
        <w:rPr>
          <w:rFonts w:ascii="Hacen Lebanon" w:hAnsi="Hacen Lebanon" w:cs="Hacen Lebanon"/>
          <w:sz w:val="14"/>
          <w:szCs w:val="14"/>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rPr>
          <w:rFonts w:ascii="Hacen Lebanon" w:hAnsi="Hacen Lebanon" w:cs="Hacen Lebanon"/>
          <w:sz w:val="14"/>
          <w:szCs w:val="14"/>
          <w:rtl/>
          <w:lang w:bidi="ar-EG"/>
        </w:rPr>
      </w:pPr>
      <w:r w:rsidRPr="00372536">
        <w:rPr>
          <w:rFonts w:ascii="Hacen Lebanon" w:hAnsi="Hacen Lebanon" w:cs="Hacen Lebanon"/>
          <w:sz w:val="28"/>
          <w:szCs w:val="28"/>
          <w:rtl/>
          <w:lang w:bidi="ar-EG"/>
        </w:rPr>
        <w:t xml:space="preserve">12- جلفانومتر إذا وصل بمجزئ تيار </w:t>
      </w:r>
      <w:r w:rsidRPr="00372536">
        <w:rPr>
          <w:rFonts w:ascii="Hacen Lebanon" w:hAnsi="Hacen Lebanon" w:cs="Hacen Lebanon"/>
          <w:sz w:val="28"/>
          <w:szCs w:val="28"/>
          <w:lang w:bidi="ar-EG"/>
        </w:rPr>
        <w:t>0.1</w:t>
      </w:r>
      <w:r w:rsidRPr="00372536">
        <w:rPr>
          <w:rFonts w:ascii="Calibri" w:hAnsi="Calibri" w:cs="Hacen Lebanon"/>
          <w:sz w:val="28"/>
          <w:szCs w:val="28"/>
          <w:lang w:bidi="ar-EG"/>
        </w:rPr>
        <w:t>Ω</w:t>
      </w:r>
      <w:r w:rsidRPr="00372536">
        <w:rPr>
          <w:rFonts w:ascii="Hacen Lebanon" w:hAnsi="Hacen Lebanon" w:cs="Hacen Lebanon"/>
          <w:sz w:val="28"/>
          <w:szCs w:val="28"/>
          <w:rtl/>
          <w:lang w:bidi="ar-EG"/>
        </w:rPr>
        <w:t xml:space="preserve"> يمكن استخدامه لقياس أقصي تيار</w:t>
      </w:r>
      <w:r w:rsidRPr="00372536">
        <w:rPr>
          <w:rFonts w:ascii="Hacen Lebanon" w:hAnsi="Hacen Lebanon" w:cs="Hacen Lebanon"/>
          <w:sz w:val="28"/>
          <w:szCs w:val="28"/>
          <w:lang w:bidi="ar-EG"/>
        </w:rPr>
        <w:t>A 5</w:t>
      </w:r>
      <w:r w:rsidRPr="00372536">
        <w:rPr>
          <w:rFonts w:ascii="Hacen Lebanon" w:hAnsi="Hacen Lebanon" w:cs="Hacen Lebanon"/>
          <w:sz w:val="28"/>
          <w:szCs w:val="28"/>
          <w:rtl/>
          <w:lang w:bidi="ar-EG"/>
        </w:rPr>
        <w:t xml:space="preserve"> وإذا وصل بمضاعف جهد قيمته </w:t>
      </w:r>
      <w:r w:rsidRPr="00372536">
        <w:rPr>
          <w:rFonts w:ascii="Hacen Lebanon" w:hAnsi="Hacen Lebanon" w:cs="Hacen Lebanon"/>
          <w:sz w:val="28"/>
          <w:szCs w:val="28"/>
          <w:lang w:bidi="ar-EG"/>
        </w:rPr>
        <w:t xml:space="preserve">187 </w:t>
      </w:r>
      <w:r w:rsidRPr="00372536">
        <w:rPr>
          <w:rFonts w:ascii="Calibri" w:hAnsi="Calibri" w:cs="Hacen Lebanon"/>
          <w:sz w:val="28"/>
          <w:szCs w:val="28"/>
          <w:lang w:bidi="ar-EG"/>
        </w:rPr>
        <w:t>Ω</w:t>
      </w:r>
      <w:r w:rsidRPr="00372536">
        <w:rPr>
          <w:rFonts w:ascii="Hacen Lebanon" w:hAnsi="Hacen Lebanon" w:cs="Hacen Lebanon"/>
          <w:sz w:val="28"/>
          <w:szCs w:val="28"/>
          <w:rtl/>
          <w:lang w:bidi="ar-EG"/>
        </w:rPr>
        <w:t xml:space="preserve"> يقيس جهد </w:t>
      </w:r>
      <w:r w:rsidRPr="00372536">
        <w:rPr>
          <w:rFonts w:ascii="Hacen Lebanon" w:hAnsi="Hacen Lebanon" w:cs="Hacen Lebanon"/>
          <w:sz w:val="28"/>
          <w:szCs w:val="28"/>
          <w:lang w:bidi="ar-EG"/>
        </w:rPr>
        <w:t>45V</w:t>
      </w:r>
      <w:r w:rsidRPr="00372536">
        <w:rPr>
          <w:rFonts w:ascii="Hacen Lebanon" w:hAnsi="Hacen Lebanon" w:cs="Hacen Lebanon"/>
          <w:sz w:val="28"/>
          <w:szCs w:val="28"/>
          <w:rtl/>
          <w:lang w:bidi="ar-EG"/>
        </w:rPr>
        <w:t xml:space="preserve"> احسب مقاومته .</w:t>
      </w:r>
      <w:r w:rsidRPr="00372536">
        <w:rPr>
          <w:rFonts w:ascii="Hacen Lebanon" w:hAnsi="Hacen Lebanon" w:cs="Hacen Lebanon"/>
          <w:sz w:val="28"/>
          <w:szCs w:val="28"/>
          <w:lang w:bidi="ar-EG"/>
        </w:rPr>
        <w:t xml:space="preserve"> [2 </w:t>
      </w:r>
      <w:r w:rsidRPr="00372536">
        <w:rPr>
          <w:rFonts w:cs="Hacen Lebanon"/>
          <w:sz w:val="28"/>
          <w:szCs w:val="28"/>
          <w:lang w:bidi="ar-EG"/>
        </w:rPr>
        <w:t>Ω</w:t>
      </w:r>
      <w:r w:rsidRPr="00372536">
        <w:rPr>
          <w:rFonts w:ascii="Hacen Lebanon" w:hAnsi="Hacen Lebanon" w:cs="Hacen Lebanon"/>
          <w:sz w:val="28"/>
          <w:szCs w:val="28"/>
          <w:lang w:bidi="ar-EG"/>
        </w:rPr>
        <w:t xml:space="preserve"> ]                                                          </w:t>
      </w:r>
      <w:r w:rsidRPr="00372536">
        <w:rPr>
          <w:rFonts w:ascii="Hacen Lebanon" w:hAnsi="Hacen Lebanon" w:cs="Hacen Lebanon"/>
          <w:sz w:val="14"/>
          <w:szCs w:val="14"/>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spacing w:line="360" w:lineRule="auto"/>
        <w:jc w:val="lowKashida"/>
        <w:rPr>
          <w:rFonts w:ascii="Hacen Lebanon" w:hAnsi="Hacen Lebanon" w:cs="Hacen Lebanon"/>
          <w:sz w:val="28"/>
          <w:szCs w:val="28"/>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738" style="position:absolute;left:0;text-align:left;margin-left:30pt;margin-top:9.95pt;width:218.05pt;height:37.4pt;z-index:252218880" coordorigin="5040,6433" coordsize="2340,900">
            <v:rect id="_x0000_s96739" style="position:absolute;left:5040;top:6433;width:2340;height:900" fillcolor="white [3201]" strokecolor="#666 [1936]" strokeweight="1pt">
              <v:fill color2="#999 [1296]" rotate="t" focusposition="1" focussize="" focus="100%" type="gradient"/>
              <v:shadow on="t" type="perspective" color="#7f7f7f [1601]" opacity=".5" offset="1pt" offset2="-3pt"/>
            </v:rect>
            <v:shape id="_x0000_s96740" type="#_x0000_t136" style="position:absolute;left:5236;top:6763;width:1948;height:418" fillcolor="black [3213]" strokecolor="black [3213]" strokeweight="1pt">
              <v:fill color2="#999 [1296]"/>
              <v:shadow type="perspective" color="#7f7f7f [1601]" opacity=".5" offset="1pt" offset2="-3pt"/>
              <v:textpath style="font-family:&quot;Arial&quot;;v-text-kern:t" trim="t" fitpath="t" string="The Ohmmeter"/>
            </v:shape>
            <w10:wrap anchorx="page"/>
          </v:group>
        </w:pict>
      </w:r>
      <w:r>
        <w:rPr>
          <w:rFonts w:ascii="Hacen Lebanon" w:hAnsi="Hacen Lebanon" w:cs="Hacen Lebanon"/>
          <w:noProof/>
          <w:rtl/>
        </w:rPr>
        <w:pict>
          <v:group id="_x0000_s96735" style="position:absolute;left:0;text-align:left;margin-left:263.7pt;margin-top:9pt;width:253.25pt;height:37pt;z-index:252217856" coordorigin="5040,6433" coordsize="2340,900">
            <v:rect id="_x0000_s96736" style="position:absolute;left:5040;top:6433;width:2340;height:900" fillcolor="white [3201]" strokecolor="#666 [1936]" strokeweight="1pt">
              <v:fill color2="#999 [1296]" rotate="t" focusposition="1" focussize="" focus="100%" type="gradient"/>
              <v:shadow on="t" type="perspective" color="#7f7f7f [1601]" opacity=".5" offset="1pt" offset2="-3pt"/>
              <v:textbox style="mso-next-textbox:#_x0000_s96736">
                <w:txbxContent>
                  <w:p w:rsidR="0027604B" w:rsidRDefault="0027604B" w:rsidP="007A7A45">
                    <w:pPr>
                      <w:rPr>
                        <w:lang w:bidi="ar-EG"/>
                      </w:rPr>
                    </w:pPr>
                  </w:p>
                </w:txbxContent>
              </v:textbox>
            </v:rect>
            <v:shape id="_x0000_s96737" type="#_x0000_t136" style="position:absolute;left:5236;top:6763;width:1948;height:418" fillcolor="black [3213]" strokecolor="black [3213]" strokeweight="1pt">
              <v:fill color2="#999 [1296]"/>
              <v:shadow type="perspective" color="#7f7f7f [1601]" opacity=".5" offset="1pt" offset2="-3pt"/>
              <v:textpath style="font-family:&quot;Arial Black&quot;;v-text-kern:t" trim="t" fitpath="t" string="ثالثا  الأوميتر "/>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sidRPr="00605B35">
        <w:rPr>
          <w:rFonts w:ascii="Hacen Lebanon" w:hAnsi="Hacen Lebanon" w:cs="Hacen Lebanon"/>
          <w:noProof/>
          <w:sz w:val="26"/>
          <w:szCs w:val="26"/>
          <w:u w:val="single"/>
          <w:rtl/>
        </w:rPr>
        <w:pict>
          <v:group id="_x0000_s96816" style="position:absolute;left:0;text-align:left;margin-left:163.35pt;margin-top:8pt;width:342.7pt;height:29pt;z-index:252221952" coordorigin="8182,9500" coordsize="2627,505">
            <v:shape id="_x0000_s96817" type="#_x0000_t112" style="position:absolute;left:8182;top:9500;width:2627;height:505" fillcolor="white [3201]" strokecolor="black [3200]" strokeweight="2.5pt">
              <v:shadow color="#868686"/>
            </v:shape>
            <v:shape id="_x0000_s96818" type="#_x0000_t202" style="position:absolute;left:8528;top:9500;width:1926;height:505" fillcolor="white [3201]" strokecolor="black [3200]" strokeweight="2.5pt">
              <v:shadow color="#868686"/>
              <v:textbox style="mso-next-textbox:#_x0000_s96818">
                <w:txbxContent>
                  <w:p w:rsidR="0027604B" w:rsidRPr="00777483" w:rsidRDefault="0027604B" w:rsidP="007A7A45">
                    <w:pPr>
                      <w:jc w:val="center"/>
                      <w:rPr>
                        <w:rFonts w:cs="Bader"/>
                        <w:b/>
                        <w:bCs/>
                        <w:sz w:val="30"/>
                        <w:szCs w:val="30"/>
                        <w:rtl/>
                      </w:rPr>
                    </w:pPr>
                    <w:r w:rsidRPr="00777483">
                      <w:rPr>
                        <w:rFonts w:cs="Bader"/>
                        <w:b/>
                        <w:bCs/>
                        <w:sz w:val="30"/>
                        <w:szCs w:val="30"/>
                        <w:rtl/>
                      </w:rPr>
                      <w:t>الفكرة العلمية</w:t>
                    </w:r>
                    <w:r w:rsidRPr="00777483">
                      <w:rPr>
                        <w:rFonts w:cs="Bader" w:hint="cs"/>
                        <w:b/>
                        <w:bCs/>
                        <w:sz w:val="30"/>
                        <w:szCs w:val="30"/>
                        <w:rtl/>
                      </w:rPr>
                      <w:t>- الأساس العلمي-</w:t>
                    </w:r>
                  </w:p>
                  <w:p w:rsidR="0027604B" w:rsidRDefault="0027604B" w:rsidP="007A7A45">
                    <w:pPr>
                      <w:rPr>
                        <w:lang w:bidi="ar-EG"/>
                      </w:rPr>
                    </w:pPr>
                  </w:p>
                </w:txbxContent>
              </v:textbox>
            </v:shape>
            <w10:wrap anchorx="page"/>
          </v:group>
        </w:pict>
      </w:r>
    </w:p>
    <w:p w:rsidR="007A7A45" w:rsidRPr="00372536" w:rsidRDefault="007A7A45" w:rsidP="007A7A45">
      <w:pPr>
        <w:tabs>
          <w:tab w:val="left" w:pos="2727"/>
        </w:tabs>
        <w:rPr>
          <w:rFonts w:ascii="Hacen Lebanon" w:hAnsi="Hacen Lebanon" w:cs="Hacen Lebanon"/>
          <w:sz w:val="2"/>
          <w:szCs w:val="2"/>
          <w:rtl/>
        </w:rPr>
      </w:pPr>
    </w:p>
    <w:p w:rsidR="007A7A45" w:rsidRPr="00D91949" w:rsidRDefault="007A7A45" w:rsidP="007A7A45">
      <w:pPr>
        <w:spacing w:line="360" w:lineRule="auto"/>
        <w:jc w:val="lowKashida"/>
        <w:rPr>
          <w:rFonts w:ascii="Hacen Lebanon" w:hAnsi="Hacen Lebanon" w:cs="Hacen Lebanon"/>
          <w:sz w:val="8"/>
          <w:szCs w:val="8"/>
          <w:u w:val="single"/>
          <w:rtl/>
          <w:lang w:bidi="ar-EG"/>
        </w:rPr>
      </w:pPr>
    </w:p>
    <w:p w:rsidR="007A7A45" w:rsidRPr="00372536" w:rsidRDefault="007A7A45" w:rsidP="007A7A45">
      <w:pPr>
        <w:spacing w:line="360" w:lineRule="auto"/>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تتناسب شدة التيار عكسيا مع المقاومة الكهربية عند ثبوت فرق الجهد.</w:t>
      </w:r>
    </w:p>
    <w:p w:rsidR="007A7A45" w:rsidRPr="00372536" w:rsidRDefault="00605B35" w:rsidP="007A7A45">
      <w:pPr>
        <w:spacing w:line="360" w:lineRule="auto"/>
        <w:jc w:val="lowKashida"/>
        <w:rPr>
          <w:rFonts w:ascii="Hacen Lebanon" w:hAnsi="Hacen Lebanon" w:cs="Hacen Lebanon"/>
          <w:sz w:val="28"/>
          <w:szCs w:val="28"/>
          <w:u w:val="single"/>
          <w:rtl/>
          <w:lang w:bidi="ar-EG"/>
        </w:rPr>
      </w:pPr>
      <w:r>
        <w:rPr>
          <w:rFonts w:ascii="Hacen Lebanon" w:hAnsi="Hacen Lebanon" w:cs="Hacen Lebanon"/>
          <w:noProof/>
          <w:sz w:val="28"/>
          <w:szCs w:val="28"/>
          <w:u w:val="single"/>
          <w:rtl/>
        </w:rPr>
        <w:pict>
          <v:group id="_x0000_s96813" style="position:absolute;left:0;text-align:left;margin-left:222.65pt;margin-top:25.8pt;width:283.4pt;height:29pt;z-index:252220928" coordorigin="8182,9500" coordsize="2627,505">
            <v:shape id="_x0000_s96814" type="#_x0000_t112" style="position:absolute;left:8182;top:9500;width:2627;height:505" fillcolor="white [3201]" strokecolor="black [3200]" strokeweight="2.5pt">
              <v:shadow color="#868686"/>
            </v:shape>
            <v:shape id="_x0000_s96815" type="#_x0000_t202" style="position:absolute;left:8528;top:9500;width:1926;height:505" fillcolor="white [3201]" strokecolor="black [3200]" strokeweight="2.5pt">
              <v:shadow color="#868686"/>
              <v:textbox style="mso-next-textbox:#_x0000_s96815">
                <w:txbxContent>
                  <w:p w:rsidR="0027604B" w:rsidRPr="00927B80" w:rsidRDefault="0027604B" w:rsidP="007A7A45">
                    <w:pPr>
                      <w:jc w:val="center"/>
                      <w:rPr>
                        <w:rFonts w:cs="Bader"/>
                        <w:sz w:val="28"/>
                        <w:szCs w:val="28"/>
                        <w:rtl/>
                      </w:rPr>
                    </w:pPr>
                    <w:r w:rsidRPr="00777483">
                      <w:rPr>
                        <w:rFonts w:cs="Bader" w:hint="cs"/>
                        <w:b/>
                        <w:bCs/>
                        <w:sz w:val="30"/>
                        <w:szCs w:val="30"/>
                        <w:rtl/>
                      </w:rPr>
                      <w:t>الوظيفة</w:t>
                    </w:r>
                  </w:p>
                  <w:p w:rsidR="0027604B" w:rsidRDefault="0027604B" w:rsidP="007A7A45">
                    <w:pPr>
                      <w:rPr>
                        <w:lang w:bidi="ar-EG"/>
                      </w:rPr>
                    </w:pPr>
                  </w:p>
                </w:txbxContent>
              </v:textbox>
            </v:shape>
            <w10:wrap anchorx="page"/>
          </v:group>
        </w:pict>
      </w:r>
      <w:r w:rsidR="007A7A45" w:rsidRPr="00372536">
        <w:rPr>
          <w:rFonts w:ascii="Hacen Lebanon" w:hAnsi="Hacen Lebanon" w:cs="Hacen Lebanon"/>
          <w:sz w:val="28"/>
          <w:szCs w:val="28"/>
          <w:rtl/>
          <w:lang w:bidi="ar-EG"/>
        </w:rPr>
        <w:t>عزم الازدواج المؤثر في ملف يمر به تيار قابل للحركة في مجال مغناطيسي</w:t>
      </w:r>
      <w:r w:rsidR="007A7A45" w:rsidRPr="00372536">
        <w:rPr>
          <w:rFonts w:ascii="Hacen Lebanon" w:hAnsi="Hacen Lebanon" w:cs="Hacen Lebanon"/>
          <w:sz w:val="28"/>
          <w:szCs w:val="28"/>
          <w:u w:val="single"/>
          <w:rtl/>
          <w:lang w:bidi="ar-EG"/>
        </w:rPr>
        <w:t>.</w:t>
      </w:r>
    </w:p>
    <w:p w:rsidR="00D91949" w:rsidRPr="00D91949" w:rsidRDefault="00D91949" w:rsidP="007A7A45">
      <w:pPr>
        <w:spacing w:line="360" w:lineRule="auto"/>
        <w:jc w:val="lowKashida"/>
        <w:rPr>
          <w:rFonts w:ascii="Hacen Lebanon" w:hAnsi="Hacen Lebanon" w:cs="Hacen Lebanon"/>
          <w:sz w:val="6"/>
          <w:szCs w:val="6"/>
          <w:rtl/>
          <w:lang w:bidi="ar-EG"/>
        </w:rPr>
      </w:pPr>
    </w:p>
    <w:p w:rsidR="007A7A45" w:rsidRPr="00372536" w:rsidRDefault="00605B35" w:rsidP="007A7A45">
      <w:pPr>
        <w:spacing w:line="360" w:lineRule="auto"/>
        <w:jc w:val="lowKashida"/>
        <w:rPr>
          <w:rFonts w:ascii="Hacen Lebanon" w:hAnsi="Hacen Lebanon" w:cs="Hacen Lebanon"/>
          <w:sz w:val="28"/>
          <w:szCs w:val="28"/>
          <w:rtl/>
          <w:lang w:bidi="ar-EG"/>
        </w:rPr>
      </w:pPr>
      <w:r w:rsidRPr="00605B35">
        <w:rPr>
          <w:rFonts w:ascii="Hacen Lebanon" w:hAnsi="Hacen Lebanon" w:cs="Hacen Lebanon"/>
          <w:noProof/>
          <w:sz w:val="28"/>
          <w:szCs w:val="28"/>
          <w:u w:val="single"/>
          <w:rtl/>
        </w:rPr>
        <w:pict>
          <v:group id="_x0000_s96819" style="position:absolute;left:0;text-align:left;margin-left:152.75pt;margin-top:27.1pt;width:356.4pt;height:29pt;z-index:252222976" coordorigin="8182,9500" coordsize="2627,505">
            <v:shape id="_x0000_s96820" type="#_x0000_t112" style="position:absolute;left:8182;top:9500;width:2627;height:505" fillcolor="white [3201]" strokecolor="black [3200]" strokeweight="2.5pt">
              <v:shadow color="#868686"/>
            </v:shape>
            <v:shape id="_x0000_s96821" type="#_x0000_t202" style="position:absolute;left:8528;top:9500;width:1926;height:505" fillcolor="white [3201]" strokecolor="black [3200]" strokeweight="2.5pt">
              <v:shadow color="#868686"/>
              <v:textbox style="mso-next-textbox:#_x0000_s96821">
                <w:txbxContent>
                  <w:p w:rsidR="0027604B" w:rsidRPr="00927B80" w:rsidRDefault="0027604B" w:rsidP="00E223D5">
                    <w:pPr>
                      <w:jc w:val="center"/>
                      <w:rPr>
                        <w:rFonts w:cs="Bader"/>
                        <w:sz w:val="28"/>
                        <w:szCs w:val="28"/>
                        <w:rtl/>
                      </w:rPr>
                    </w:pPr>
                    <w:r w:rsidRPr="00777483">
                      <w:rPr>
                        <w:rFonts w:cs="Bader"/>
                        <w:b/>
                        <w:bCs/>
                        <w:sz w:val="30"/>
                        <w:szCs w:val="30"/>
                        <w:rtl/>
                      </w:rPr>
                      <w:t xml:space="preserve">كيفية تعديل الجلفانومتر </w:t>
                    </w:r>
                    <w:r w:rsidR="00E223D5">
                      <w:rPr>
                        <w:rFonts w:cs="Bader" w:hint="cs"/>
                        <w:b/>
                        <w:bCs/>
                        <w:sz w:val="30"/>
                        <w:szCs w:val="30"/>
                        <w:rtl/>
                      </w:rPr>
                      <w:t>أوميتر</w:t>
                    </w:r>
                  </w:p>
                  <w:p w:rsidR="0027604B" w:rsidRDefault="0027604B" w:rsidP="007A7A45">
                    <w:pPr>
                      <w:rPr>
                        <w:lang w:bidi="ar-EG"/>
                      </w:rPr>
                    </w:pPr>
                  </w:p>
                </w:txbxContent>
              </v:textbox>
            </v:shape>
            <w10:wrap anchorx="page"/>
          </v:group>
        </w:pict>
      </w:r>
      <w:r w:rsidR="007A7A45" w:rsidRPr="00372536">
        <w:rPr>
          <w:rFonts w:ascii="Hacen Lebanon" w:hAnsi="Hacen Lebanon" w:cs="Hacen Lebanon"/>
          <w:sz w:val="28"/>
          <w:szCs w:val="28"/>
          <w:rtl/>
          <w:lang w:bidi="ar-EG"/>
        </w:rPr>
        <w:t>قياس مقاومة مجهولة بطريقة مباشرة.</w:t>
      </w:r>
    </w:p>
    <w:p w:rsidR="007A7A45" w:rsidRPr="00D91949" w:rsidRDefault="007A7A45" w:rsidP="007A7A45">
      <w:pPr>
        <w:spacing w:line="360" w:lineRule="auto"/>
        <w:jc w:val="lowKashida"/>
        <w:rPr>
          <w:rFonts w:ascii="Hacen Lebanon" w:hAnsi="Hacen Lebanon" w:cs="Hacen Lebanon"/>
          <w:sz w:val="16"/>
          <w:szCs w:val="16"/>
          <w:rtl/>
          <w:lang w:bidi="ar-EG"/>
        </w:rPr>
      </w:pPr>
    </w:p>
    <w:p w:rsidR="007A7A45" w:rsidRPr="00372536" w:rsidRDefault="00605B35" w:rsidP="007A7A45">
      <w:pPr>
        <w:pStyle w:val="10"/>
        <w:shd w:val="clear" w:color="auto" w:fill="auto"/>
        <w:rPr>
          <w:rFonts w:ascii="Hacen Lebanon" w:hAnsi="Hacen Lebanon" w:cs="Hacen Lebanon"/>
          <w:color w:val="auto"/>
          <w:sz w:val="28"/>
          <w:szCs w:val="28"/>
          <w:u w:val="none"/>
          <w:rtl/>
        </w:rPr>
      </w:pPr>
      <w:r w:rsidRPr="00605B35">
        <w:rPr>
          <w:rFonts w:ascii="Hacen Lebanon" w:hAnsi="Hacen Lebanon" w:cs="Hacen Lebanon"/>
          <w:noProof/>
          <w:sz w:val="28"/>
          <w:szCs w:val="28"/>
          <w:rtl/>
        </w:rPr>
        <w:pict>
          <v:group id="_x0000_s96741" style="position:absolute;left:0;text-align:left;margin-left:90.4pt;margin-top:17pt;width:377.4pt;height:145.85pt;z-index:252219904" coordorigin="2700,4139" coordsize="6840,2880">
            <v:group id="_x0000_s96742" style="position:absolute;left:2700;top:4409;width:6480;height:2610" coordorigin="3240,4139" coordsize="6480,2610">
              <v:shape id="_x0000_s96743" type="#_x0000_t202" style="position:absolute;left:7095;top:4499;width:645;height:450" filled="f" stroked="f">
                <v:textbox style="mso-next-textbox:#_x0000_s96743">
                  <w:txbxContent>
                    <w:p w:rsidR="0027604B" w:rsidRPr="00EB2C57" w:rsidRDefault="0027604B" w:rsidP="007A7A45">
                      <w:pPr>
                        <w:rPr>
                          <w:b/>
                          <w:bCs/>
                          <w:sz w:val="28"/>
                          <w:szCs w:val="28"/>
                        </w:rPr>
                      </w:pPr>
                      <w:r>
                        <w:rPr>
                          <w:b/>
                          <w:bCs/>
                          <w:sz w:val="28"/>
                          <w:szCs w:val="28"/>
                        </w:rPr>
                        <w:t>R</w:t>
                      </w:r>
                      <w:r w:rsidRPr="00C93626">
                        <w:rPr>
                          <w:b/>
                          <w:bCs/>
                          <w:sz w:val="28"/>
                          <w:szCs w:val="28"/>
                          <w:vertAlign w:val="subscript"/>
                        </w:rPr>
                        <w:t>g</w:t>
                      </w:r>
                    </w:p>
                  </w:txbxContent>
                </v:textbox>
              </v:shape>
              <v:group id="_x0000_s96744" style="position:absolute;left:7064;top:4399;width:769;height:130" coordorigin="5400,10799" coordsize="1800,180">
                <v:group id="_x0000_s96745" style="position:absolute;left:5400;top:10799;width:360;height:180" coordorigin="5400,10799" coordsize="360,180">
                  <v:line id="_x0000_s96746" style="position:absolute;flip:x" from="5400,10799" to="5580,10979" strokeweight="1.5pt"/>
                  <v:line id="_x0000_s96747" style="position:absolute" from="5580,10799" to="5760,10979" strokeweight="1.5pt"/>
                </v:group>
                <v:group id="_x0000_s96748" style="position:absolute;left:5760;top:10799;width:360;height:180" coordorigin="5400,10799" coordsize="360,180">
                  <v:line id="_x0000_s96749" style="position:absolute;flip:x" from="5400,10799" to="5580,10979" strokeweight="1.5pt"/>
                  <v:line id="_x0000_s96750" style="position:absolute" from="5580,10799" to="5760,10979" strokeweight="1.5pt"/>
                </v:group>
                <v:group id="_x0000_s96751" style="position:absolute;left:6120;top:10799;width:360;height:180" coordorigin="5400,10799" coordsize="360,180">
                  <v:line id="_x0000_s96752" style="position:absolute;flip:x" from="5400,10799" to="5580,10979" strokeweight="1.5pt"/>
                  <v:line id="_x0000_s96753" style="position:absolute" from="5580,10799" to="5760,10979" strokeweight="1.5pt"/>
                </v:group>
                <v:group id="_x0000_s96754" style="position:absolute;left:6480;top:10799;width:360;height:180" coordorigin="5400,10799" coordsize="360,180">
                  <v:line id="_x0000_s96755" style="position:absolute;flip:x" from="5400,10799" to="5580,10979" strokeweight="1.5pt"/>
                  <v:line id="_x0000_s96756" style="position:absolute" from="5580,10799" to="5760,10979" strokeweight="1.5pt"/>
                </v:group>
                <v:group id="_x0000_s96757" style="position:absolute;left:6840;top:10799;width:360;height:180" coordorigin="5400,10799" coordsize="360,180">
                  <v:line id="_x0000_s96758" style="position:absolute;flip:x" from="5400,10799" to="5580,10979" strokeweight="1.5pt"/>
                  <v:line id="_x0000_s96759" style="position:absolute" from="5580,10799" to="5760,10979" strokeweight="1.5pt"/>
                </v:group>
              </v:group>
              <v:group id="_x0000_s96760" style="position:absolute;left:8824;top:5343;width:520;height:192;rotation:17444761fd" coordorigin="5400,10799" coordsize="1800,180">
                <v:group id="_x0000_s96761" style="position:absolute;left:5400;top:10799;width:360;height:180" coordorigin="5400,10799" coordsize="360,180">
                  <v:line id="_x0000_s96762" style="position:absolute;flip:x" from="5400,10799" to="5580,10979" strokeweight="1.5pt"/>
                  <v:line id="_x0000_s96763" style="position:absolute" from="5580,10799" to="5760,10979" strokeweight="1.5pt"/>
                </v:group>
                <v:group id="_x0000_s96764" style="position:absolute;left:5760;top:10799;width:360;height:180" coordorigin="5400,10799" coordsize="360,180">
                  <v:line id="_x0000_s96765" style="position:absolute;flip:x" from="5400,10799" to="5580,10979" strokeweight="1.5pt"/>
                  <v:line id="_x0000_s96766" style="position:absolute" from="5580,10799" to="5760,10979" strokeweight="1.5pt"/>
                </v:group>
                <v:group id="_x0000_s96767" style="position:absolute;left:6120;top:10799;width:360;height:180" coordorigin="5400,10799" coordsize="360,180">
                  <v:line id="_x0000_s96768" style="position:absolute;flip:x" from="5400,10799" to="5580,10979" strokeweight="1.5pt"/>
                  <v:line id="_x0000_s96769" style="position:absolute" from="5580,10799" to="5760,10979" strokeweight="1.5pt"/>
                </v:group>
                <v:group id="_x0000_s96770" style="position:absolute;left:6480;top:10799;width:360;height:180" coordorigin="5400,10799" coordsize="360,180">
                  <v:line id="_x0000_s96771" style="position:absolute;flip:x" from="5400,10799" to="5580,10979" strokeweight="1.5pt"/>
                  <v:line id="_x0000_s96772" style="position:absolute" from="5580,10799" to="5760,10979" strokeweight="1.5pt"/>
                </v:group>
                <v:group id="_x0000_s96773" style="position:absolute;left:6840;top:10799;width:360;height:180" coordorigin="5400,10799" coordsize="360,180">
                  <v:line id="_x0000_s96774" style="position:absolute;flip:x" from="5400,10799" to="5580,10979" strokeweight="1.5pt"/>
                  <v:line id="_x0000_s96775" style="position:absolute" from="5580,10799" to="5760,10979" strokeweight="1.5pt"/>
                </v:group>
              </v:group>
              <v:line id="_x0000_s96776" style="position:absolute" from="7833,4529" to="9180,4529" strokeweight="1.5pt"/>
              <v:line id="_x0000_s96777" style="position:absolute" from="3600,4529" to="6293,4529" strokeweight="1.5pt">
                <v:stroke endarrow="open"/>
              </v:line>
              <v:oval id="_x0000_s96778" style="position:absolute;left:6871;top:4139;width:1155;height:780" filled="f" strokeweight="1.5pt"/>
              <v:line id="_x0000_s96779" style="position:absolute" from="6293,4529" to="7064,4529" strokeweight="1.5pt"/>
              <v:group id="_x0000_s96780" style="position:absolute;left:3723;top:5052;width:715;height:192;rotation:17486327fd" coordorigin="5400,10799" coordsize="1800,180">
                <v:group id="_x0000_s96781" style="position:absolute;left:5400;top:10799;width:360;height:180" coordorigin="5400,10799" coordsize="360,180">
                  <v:line id="_x0000_s96782" style="position:absolute;flip:x" from="5400,10799" to="5580,10979" strokeweight="1.5pt"/>
                  <v:line id="_x0000_s96783" style="position:absolute" from="5580,10799" to="5760,10979" strokeweight="1.5pt"/>
                </v:group>
                <v:group id="_x0000_s96784" style="position:absolute;left:5760;top:10799;width:360;height:180" coordorigin="5400,10799" coordsize="360,180">
                  <v:line id="_x0000_s96785" style="position:absolute;flip:x" from="5400,10799" to="5580,10979" strokeweight="1.5pt"/>
                  <v:line id="_x0000_s96786" style="position:absolute" from="5580,10799" to="5760,10979" strokeweight="1.5pt"/>
                </v:group>
                <v:group id="_x0000_s96787" style="position:absolute;left:6120;top:10799;width:360;height:180" coordorigin="5400,10799" coordsize="360,180">
                  <v:line id="_x0000_s96788" style="position:absolute;flip:x" from="5400,10799" to="5580,10979" strokeweight="1.5pt"/>
                  <v:line id="_x0000_s96789" style="position:absolute" from="5580,10799" to="5760,10979" strokeweight="1.5pt"/>
                </v:group>
                <v:group id="_x0000_s96790" style="position:absolute;left:6480;top:10799;width:360;height:180" coordorigin="5400,10799" coordsize="360,180">
                  <v:line id="_x0000_s96791" style="position:absolute;flip:x" from="5400,10799" to="5580,10979" strokeweight="1.5pt"/>
                  <v:line id="_x0000_s96792" style="position:absolute" from="5580,10799" to="5760,10979" strokeweight="1.5pt"/>
                </v:group>
                <v:group id="_x0000_s96793" style="position:absolute;left:6840;top:10799;width:360;height:180" coordorigin="5400,10799" coordsize="360,180">
                  <v:line id="_x0000_s96794" style="position:absolute;flip:x" from="5400,10799" to="5580,10979" strokeweight="1.5pt"/>
                  <v:line id="_x0000_s96795" style="position:absolute" from="5580,10799" to="5760,10979" strokeweight="1.5pt"/>
                </v:group>
              </v:group>
              <v:line id="_x0000_s96796" style="position:absolute" from="9180,4529" to="9180,5179" strokeweight="1.5pt"/>
              <v:line id="_x0000_s96797" style="position:absolute" from="3600,4529" to="3600,4919" strokeweight="1.5pt"/>
              <v:line id="_x0000_s96798" style="position:absolute" from="3600,4919" to="3985,4919" strokeweight="1.5pt">
                <v:stroke endarrow="open"/>
              </v:line>
              <v:line id="_x0000_s96799" style="position:absolute" from="4177,5439" to="4177,5959" strokeweight="1.5pt"/>
              <v:line id="_x0000_s96800" style="position:absolute" from="3792,5959" to="4562,5959" strokeweight="2.25pt"/>
              <v:line id="_x0000_s96801" style="position:absolute" from="3985,6089" to="4370,6089" strokeweight="2.25pt"/>
              <v:line id="_x0000_s96802" style="position:absolute" from="4177,6089" to="4177,6479" strokeweight="1.5pt"/>
              <v:line id="_x0000_s96803" style="position:absolute" from="4177,6479" to="5910,6479" strokeweight="1.5pt"/>
              <v:line id="_x0000_s96804" style="position:absolute" from="7256,6479" to="9180,6479" strokeweight="1.5pt"/>
              <v:line id="_x0000_s96805" style="position:absolute" from="9180,5699" to="9180,6479" strokeweight="1.5pt"/>
              <v:shape id="_x0000_s96806" type="#_x0000_t202" style="position:absolute;left:9075;top:5219;width:645;height:450" filled="f" stroked="f">
                <v:textbox style="mso-next-textbox:#_x0000_s96806">
                  <w:txbxContent>
                    <w:p w:rsidR="0027604B" w:rsidRPr="00EB2C57" w:rsidRDefault="0027604B" w:rsidP="007A7A45">
                      <w:pPr>
                        <w:rPr>
                          <w:b/>
                          <w:bCs/>
                          <w:sz w:val="28"/>
                          <w:szCs w:val="28"/>
                        </w:rPr>
                      </w:pPr>
                      <w:r>
                        <w:rPr>
                          <w:b/>
                          <w:bCs/>
                          <w:sz w:val="28"/>
                          <w:szCs w:val="28"/>
                        </w:rPr>
                        <w:t>R</w:t>
                      </w:r>
                      <w:r>
                        <w:rPr>
                          <w:b/>
                          <w:bCs/>
                          <w:sz w:val="28"/>
                          <w:szCs w:val="28"/>
                          <w:vertAlign w:val="subscript"/>
                        </w:rPr>
                        <w:t>c</w:t>
                      </w:r>
                    </w:p>
                  </w:txbxContent>
                </v:textbox>
              </v:shape>
              <v:shape id="_x0000_s96807" type="#_x0000_t202" style="position:absolute;left:3240;top:5039;width:645;height:450" filled="f" stroked="f">
                <v:textbox style="mso-next-textbox:#_x0000_s96807">
                  <w:txbxContent>
                    <w:p w:rsidR="0027604B" w:rsidRPr="00EB2C57" w:rsidRDefault="0027604B" w:rsidP="007A7A45">
                      <w:pPr>
                        <w:rPr>
                          <w:b/>
                          <w:bCs/>
                          <w:sz w:val="28"/>
                          <w:szCs w:val="28"/>
                        </w:rPr>
                      </w:pPr>
                      <w:r>
                        <w:rPr>
                          <w:b/>
                          <w:bCs/>
                          <w:sz w:val="28"/>
                          <w:szCs w:val="28"/>
                        </w:rPr>
                        <w:t>R</w:t>
                      </w:r>
                      <w:r>
                        <w:rPr>
                          <w:b/>
                          <w:bCs/>
                          <w:sz w:val="28"/>
                          <w:szCs w:val="28"/>
                          <w:vertAlign w:val="subscript"/>
                        </w:rPr>
                        <w:t>v</w:t>
                      </w:r>
                    </w:p>
                  </w:txbxContent>
                </v:textbox>
              </v:shape>
              <v:shape id="_x0000_s96808" type="#_x0000_t202" style="position:absolute;left:5760;top:6299;width:1440;height:450" filled="f" stroked="f">
                <v:textbox style="mso-next-textbox:#_x0000_s96808">
                  <w:txbxContent>
                    <w:p w:rsidR="0027604B" w:rsidRPr="00EB2C57" w:rsidRDefault="0027604B" w:rsidP="007A7A45">
                      <w:pPr>
                        <w:rPr>
                          <w:b/>
                          <w:bCs/>
                          <w:sz w:val="28"/>
                          <w:szCs w:val="28"/>
                          <w:rtl/>
                          <w:lang w:bidi="ar-EG"/>
                        </w:rPr>
                      </w:pPr>
                      <w:r>
                        <w:rPr>
                          <w:rFonts w:hint="cs"/>
                          <w:b/>
                          <w:bCs/>
                          <w:sz w:val="28"/>
                          <w:szCs w:val="28"/>
                          <w:rtl/>
                          <w:lang w:bidi="ar-EG"/>
                        </w:rPr>
                        <w:t>طرفا الجهاز</w:t>
                      </w:r>
                    </w:p>
                  </w:txbxContent>
                </v:textbox>
              </v:shape>
            </v:group>
            <v:shape id="_x0000_s96809" type="#_x0000_t202" style="position:absolute;left:8460;top:5939;width:1080;height:540" filled="f" stroked="f">
              <v:textbox style="mso-next-textbox:#_x0000_s96809">
                <w:txbxContent>
                  <w:p w:rsidR="0027604B" w:rsidRPr="000A2394" w:rsidRDefault="0027604B" w:rsidP="007A7A45">
                    <w:pPr>
                      <w:rPr>
                        <w:b/>
                        <w:bCs/>
                        <w:lang w:bidi="ar-EG"/>
                      </w:rPr>
                    </w:pPr>
                    <w:r w:rsidRPr="000A2394">
                      <w:rPr>
                        <w:b/>
                        <w:bCs/>
                        <w:lang w:bidi="ar-EG"/>
                      </w:rPr>
                      <w:t>3000</w:t>
                    </w:r>
                    <w:r w:rsidRPr="000A2394">
                      <w:rPr>
                        <w:b/>
                        <w:bCs/>
                        <w:lang w:bidi="ar-EG"/>
                      </w:rPr>
                      <w:sym w:font="Symbol" w:char="F057"/>
                    </w:r>
                  </w:p>
                </w:txbxContent>
              </v:textbox>
            </v:shape>
            <v:shape id="_x0000_s96810" type="#_x0000_t202" style="position:absolute;left:3600;top:5219;width:1080;height:540" filled="f" stroked="f">
              <v:textbox style="mso-next-textbox:#_x0000_s96810">
                <w:txbxContent>
                  <w:p w:rsidR="0027604B" w:rsidRPr="000A2394" w:rsidRDefault="0027604B" w:rsidP="007A7A45">
                    <w:pPr>
                      <w:rPr>
                        <w:b/>
                        <w:bCs/>
                        <w:lang w:bidi="ar-EG"/>
                      </w:rPr>
                    </w:pPr>
                    <w:r>
                      <w:rPr>
                        <w:b/>
                        <w:bCs/>
                        <w:lang w:bidi="ar-EG"/>
                      </w:rPr>
                      <w:t xml:space="preserve">6565 </w:t>
                    </w:r>
                    <w:r w:rsidRPr="000A2394">
                      <w:rPr>
                        <w:b/>
                        <w:bCs/>
                        <w:lang w:bidi="ar-EG"/>
                      </w:rPr>
                      <w:sym w:font="Symbol" w:char="F057"/>
                    </w:r>
                    <w:r>
                      <w:rPr>
                        <w:b/>
                        <w:bCs/>
                        <w:lang w:bidi="ar-EG"/>
                      </w:rPr>
                      <w:t xml:space="preserve">   </w:t>
                    </w:r>
                  </w:p>
                </w:txbxContent>
              </v:textbox>
            </v:shape>
            <v:shape id="_x0000_s96811" type="#_x0000_t202" style="position:absolute;left:3420;top:6299;width:1080;height:540" filled="f" stroked="f">
              <v:textbox style="mso-next-textbox:#_x0000_s96811">
                <w:txbxContent>
                  <w:p w:rsidR="0027604B" w:rsidRPr="000A2394" w:rsidRDefault="0027604B" w:rsidP="007A7A45">
                    <w:pPr>
                      <w:rPr>
                        <w:b/>
                        <w:bCs/>
                        <w:lang w:bidi="ar-EG"/>
                      </w:rPr>
                    </w:pPr>
                    <w:r>
                      <w:rPr>
                        <w:b/>
                        <w:bCs/>
                        <w:lang w:bidi="ar-EG"/>
                      </w:rPr>
                      <w:t xml:space="preserve">1.5 v </w:t>
                    </w:r>
                  </w:p>
                </w:txbxContent>
              </v:textbox>
            </v:shape>
            <v:shape id="_x0000_s96812" type="#_x0000_t202" style="position:absolute;left:5580;top:4139;width:1080;height:540" filled="f" stroked="f">
              <v:textbox style="mso-next-textbox:#_x0000_s96812">
                <w:txbxContent>
                  <w:p w:rsidR="0027604B" w:rsidRPr="000A2394" w:rsidRDefault="0027604B" w:rsidP="007A7A45">
                    <w:pPr>
                      <w:rPr>
                        <w:b/>
                        <w:bCs/>
                        <w:lang w:bidi="ar-EG"/>
                      </w:rPr>
                    </w:pPr>
                    <w:r>
                      <w:rPr>
                        <w:b/>
                        <w:bCs/>
                        <w:lang w:bidi="ar-EG"/>
                      </w:rPr>
                      <w:t xml:space="preserve">250 </w:t>
                    </w:r>
                    <w:r w:rsidRPr="000A2394">
                      <w:rPr>
                        <w:b/>
                        <w:bCs/>
                        <w:lang w:bidi="ar-EG"/>
                      </w:rPr>
                      <w:sym w:font="Symbol" w:char="F057"/>
                    </w:r>
                  </w:p>
                </w:txbxContent>
              </v:textbox>
            </v:shape>
            <w10:wrap anchorx="page"/>
          </v:group>
        </w:pict>
      </w:r>
      <w:r w:rsidR="007A7A45" w:rsidRPr="00372536">
        <w:rPr>
          <w:rFonts w:ascii="Hacen Lebanon" w:hAnsi="Hacen Lebanon" w:cs="Hacen Lebanon"/>
          <w:color w:val="auto"/>
          <w:sz w:val="28"/>
          <w:szCs w:val="28"/>
          <w:u w:val="none"/>
          <w:rtl/>
        </w:rPr>
        <w:t>كيفية تعد يل الجلفا نو متر إلي أوميتر</w:t>
      </w:r>
    </w:p>
    <w:p w:rsidR="007A7A45" w:rsidRDefault="007A7A45" w:rsidP="007A7A45">
      <w:pPr>
        <w:spacing w:line="360" w:lineRule="auto"/>
        <w:rPr>
          <w:rFonts w:ascii="Hacen Lebanon" w:hAnsi="Hacen Lebanon" w:cs="Hacen Lebanon"/>
          <w:sz w:val="28"/>
          <w:szCs w:val="28"/>
          <w:rtl/>
          <w:lang w:bidi="ar-EG"/>
        </w:rPr>
      </w:pPr>
    </w:p>
    <w:p w:rsidR="00777483" w:rsidRDefault="00777483" w:rsidP="007A7A45">
      <w:pPr>
        <w:spacing w:line="360" w:lineRule="auto"/>
        <w:rPr>
          <w:rFonts w:ascii="Hacen Lebanon" w:hAnsi="Hacen Lebanon" w:cs="Hacen Lebanon"/>
          <w:sz w:val="28"/>
          <w:szCs w:val="28"/>
          <w:rtl/>
          <w:lang w:bidi="ar-EG"/>
        </w:rPr>
      </w:pPr>
    </w:p>
    <w:p w:rsidR="000039F9" w:rsidRDefault="000039F9" w:rsidP="007A7A45">
      <w:pPr>
        <w:spacing w:line="360" w:lineRule="auto"/>
        <w:rPr>
          <w:rFonts w:ascii="Hacen Lebanon" w:hAnsi="Hacen Lebanon" w:cs="Hacen Lebanon"/>
          <w:sz w:val="28"/>
          <w:szCs w:val="28"/>
          <w:rtl/>
          <w:lang w:bidi="ar-EG"/>
        </w:rPr>
      </w:pPr>
    </w:p>
    <w:p w:rsidR="007A7A45" w:rsidRPr="00372536" w:rsidRDefault="007A7A45" w:rsidP="007A7A45">
      <w:pPr>
        <w:spacing w:line="360"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1- كون دائرة كهربية كما بالشكل :-</w:t>
      </w:r>
    </w:p>
    <w:p w:rsidR="007A7A45" w:rsidRPr="00372536" w:rsidRDefault="007A7A45" w:rsidP="007A7A45">
      <w:pPr>
        <w:spacing w:line="360"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 ميكرو أميتر أقصي تيار له </w:t>
      </w:r>
      <w:r w:rsidRPr="00372536">
        <w:rPr>
          <w:rFonts w:ascii="Hacen Lebanon" w:hAnsi="Hacen Lebanon" w:cs="Hacen Lebanon"/>
          <w:sz w:val="28"/>
          <w:szCs w:val="28"/>
          <w:lang w:bidi="ar-EG"/>
        </w:rPr>
        <w:t>400</w:t>
      </w:r>
      <w:r w:rsidRPr="00372536">
        <w:rPr>
          <w:rFonts w:cs="Hacen Lebanon"/>
          <w:sz w:val="28"/>
          <w:szCs w:val="28"/>
          <w:lang w:bidi="ar-EG"/>
        </w:rPr>
        <w:t>µ</w:t>
      </w:r>
      <w:r w:rsidRPr="00372536">
        <w:rPr>
          <w:rFonts w:ascii="Hacen Lebanon" w:hAnsi="Hacen Lebanon" w:cs="Hacen Lebanon"/>
          <w:sz w:val="28"/>
          <w:szCs w:val="28"/>
          <w:lang w:bidi="ar-EG"/>
        </w:rPr>
        <w:t>A</w:t>
      </w:r>
      <w:r w:rsidRPr="00372536">
        <w:rPr>
          <w:rFonts w:ascii="Hacen Lebanon" w:hAnsi="Hacen Lebanon" w:cs="Hacen Lebanon"/>
          <w:sz w:val="28"/>
          <w:szCs w:val="28"/>
          <w:rtl/>
          <w:lang w:bidi="ar-EG"/>
        </w:rPr>
        <w:t xml:space="preserve"> ومقاومته </w:t>
      </w:r>
      <w:r w:rsidRPr="00372536">
        <w:rPr>
          <w:rFonts w:ascii="Hacen Lebanon" w:hAnsi="Hacen Lebanon" w:cs="Hacen Lebanon"/>
          <w:sz w:val="28"/>
          <w:szCs w:val="28"/>
          <w:lang w:bidi="ar-EG"/>
        </w:rPr>
        <w:t>250</w:t>
      </w:r>
      <w:r w:rsidRPr="00372536">
        <w:rPr>
          <w:rFonts w:ascii="Calibri" w:hAnsi="Calibri" w:cs="Hacen Lebanon"/>
          <w:sz w:val="28"/>
          <w:szCs w:val="28"/>
          <w:lang w:bidi="ar-EG"/>
        </w:rPr>
        <w:t>Ω</w:t>
      </w:r>
      <w:r w:rsidRPr="00372536">
        <w:rPr>
          <w:rFonts w:ascii="Hacen Lebanon" w:hAnsi="Hacen Lebanon" w:cs="Hacen Lebanon"/>
          <w:sz w:val="28"/>
          <w:szCs w:val="28"/>
          <w:rtl/>
          <w:lang w:bidi="ar-EG"/>
        </w:rPr>
        <w:t xml:space="preserve">– مقاومة عيارية – ثابتة - </w:t>
      </w:r>
      <w:r w:rsidRPr="00372536">
        <w:rPr>
          <w:rFonts w:ascii="Hacen Lebanon" w:hAnsi="Hacen Lebanon" w:cs="Hacen Lebanon"/>
          <w:sz w:val="28"/>
          <w:szCs w:val="28"/>
          <w:lang w:bidi="ar-EG"/>
        </w:rPr>
        <w:t>3000</w:t>
      </w:r>
      <w:r w:rsidRPr="00372536">
        <w:rPr>
          <w:rFonts w:ascii="Calibri" w:hAnsi="Calibri" w:cs="Hacen Lebanon"/>
          <w:sz w:val="28"/>
          <w:szCs w:val="28"/>
          <w:lang w:bidi="ar-EG"/>
        </w:rPr>
        <w:t>Ω</w:t>
      </w:r>
      <w:r w:rsidRPr="00372536">
        <w:rPr>
          <w:rFonts w:ascii="Hacen Lebanon" w:hAnsi="Hacen Lebanon" w:cs="Hacen Lebanon"/>
          <w:sz w:val="28"/>
          <w:szCs w:val="28"/>
          <w:rtl/>
          <w:lang w:bidi="ar-EG"/>
        </w:rPr>
        <w:t xml:space="preserve"> - مقاومة متغيرة – ريوستات – مداها من </w:t>
      </w:r>
      <w:r w:rsidRPr="00372536">
        <w:rPr>
          <w:rFonts w:ascii="Hacen Lebanon" w:hAnsi="Hacen Lebanon" w:cs="Hacen Lebanon"/>
          <w:sz w:val="28"/>
          <w:szCs w:val="28"/>
          <w:lang w:bidi="ar-EG"/>
        </w:rPr>
        <w:t>0</w:t>
      </w:r>
      <w:r w:rsidRPr="00372536">
        <w:rPr>
          <w:rFonts w:ascii="Hacen Lebanon" w:hAnsi="Hacen Lebanon" w:cs="Hacen Lebanon"/>
          <w:sz w:val="28"/>
          <w:szCs w:val="28"/>
          <w:rtl/>
          <w:lang w:bidi="ar-EG"/>
        </w:rPr>
        <w:t xml:space="preserve"> إلي </w:t>
      </w:r>
      <w:r w:rsidRPr="00372536">
        <w:rPr>
          <w:rFonts w:ascii="Hacen Lebanon" w:hAnsi="Hacen Lebanon" w:cs="Hacen Lebanon"/>
          <w:sz w:val="28"/>
          <w:szCs w:val="28"/>
          <w:lang w:bidi="ar-EG"/>
        </w:rPr>
        <w:t>6565</w:t>
      </w:r>
      <w:r w:rsidRPr="00372536">
        <w:rPr>
          <w:rFonts w:ascii="Calibri" w:hAnsi="Calibri" w:cs="Hacen Lebanon"/>
          <w:sz w:val="28"/>
          <w:szCs w:val="28"/>
          <w:lang w:bidi="ar-EG"/>
        </w:rPr>
        <w:t>Ω</w:t>
      </w:r>
      <w:r w:rsidRPr="00372536">
        <w:rPr>
          <w:rFonts w:ascii="Hacen Lebanon" w:hAnsi="Hacen Lebanon" w:cs="Hacen Lebanon"/>
          <w:sz w:val="28"/>
          <w:szCs w:val="28"/>
          <w:rtl/>
          <w:lang w:bidi="ar-EG"/>
        </w:rPr>
        <w:t xml:space="preserve">- عمود عياري قوته الدافعة الكهربية ثابتة  ) </w:t>
      </w:r>
    </w:p>
    <w:p w:rsidR="007A7A45" w:rsidRPr="00372536" w:rsidRDefault="007A7A45" w:rsidP="007A7A45">
      <w:pPr>
        <w:spacing w:line="360"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أغلق الدائرة وعدل مقاومة الريوستات حتى يمر تيار مناسب في الدائرة . </w:t>
      </w:r>
    </w:p>
    <w:p w:rsidR="007A7A45" w:rsidRPr="00372536" w:rsidRDefault="00605B35" w:rsidP="007A7A45">
      <w:pPr>
        <w:spacing w:line="360" w:lineRule="auto"/>
        <w:rPr>
          <w:rFonts w:ascii="Hacen Lebanon" w:hAnsi="Hacen Lebanon" w:cs="Hacen Lebanon"/>
          <w:sz w:val="28"/>
          <w:szCs w:val="28"/>
          <w:rtl/>
          <w:lang w:bidi="ar-EG"/>
        </w:rPr>
      </w:pPr>
      <w:r>
        <w:rPr>
          <w:rFonts w:ascii="Hacen Lebanon" w:hAnsi="Hacen Lebanon" w:cs="Hacen Lebanon"/>
          <w:noProof/>
          <w:sz w:val="28"/>
          <w:szCs w:val="28"/>
          <w:rtl/>
        </w:rPr>
        <w:pict>
          <v:shape id="_x0000_s96822" type="#_x0000_t202" style="position:absolute;left:0;text-align:left;margin-left:119.2pt;margin-top:36.55pt;width:106.55pt;height:32pt;z-index:252224000" filled="f" stroked="f">
            <v:textbox style="mso-next-textbox:#_x0000_s96822">
              <w:txbxContent>
                <w:p w:rsidR="0027604B" w:rsidRPr="00EB2C57" w:rsidRDefault="0027604B" w:rsidP="007A7A45">
                  <w:pPr>
                    <w:rPr>
                      <w:b/>
                      <w:bCs/>
                      <w:sz w:val="28"/>
                      <w:szCs w:val="28"/>
                      <w:rtl/>
                      <w:lang w:bidi="ar-EG"/>
                    </w:rPr>
                  </w:pPr>
                  <w:r>
                    <w:rPr>
                      <w:b/>
                      <w:bCs/>
                      <w:sz w:val="28"/>
                      <w:szCs w:val="28"/>
                    </w:rPr>
                    <w:t xml:space="preserve">I   </w:t>
                  </w:r>
                </w:p>
                <w:p w:rsidR="0027604B" w:rsidRPr="00AE0389" w:rsidRDefault="0027604B" w:rsidP="007A7A45">
                  <w:pPr>
                    <w:rPr>
                      <w:rtl/>
                      <w:lang w:bidi="ar-EG"/>
                    </w:rPr>
                  </w:pPr>
                </w:p>
              </w:txbxContent>
            </v:textbox>
            <w10:wrap anchorx="page"/>
          </v:shape>
        </w:pict>
      </w:r>
      <w:r>
        <w:rPr>
          <w:rFonts w:ascii="Hacen Lebanon" w:hAnsi="Hacen Lebanon" w:cs="Hacen Lebanon"/>
          <w:noProof/>
          <w:sz w:val="28"/>
          <w:szCs w:val="28"/>
          <w:rtl/>
        </w:rPr>
        <w:pict>
          <v:shape id="_x0000_s96825" type="#_x0000_t202" style="position:absolute;left:0;text-align:left;margin-left:178.3pt;margin-top:36.55pt;width:62.25pt;height:32pt;z-index:252227072" filled="f" stroked="f">
            <v:textbox style="mso-next-textbox:#_x0000_s96825">
              <w:txbxContent>
                <w:p w:rsidR="0027604B" w:rsidRPr="00356DB9" w:rsidRDefault="0027604B" w:rsidP="007A7A45">
                  <w:pPr>
                    <w:rPr>
                      <w:rtl/>
                      <w:lang w:bidi="ar-EG"/>
                    </w:rPr>
                  </w:pPr>
                  <w:r>
                    <w:rPr>
                      <w:b/>
                      <w:bCs/>
                      <w:sz w:val="28"/>
                      <w:szCs w:val="28"/>
                    </w:rPr>
                    <w:t>=</w:t>
                  </w:r>
                </w:p>
              </w:txbxContent>
            </v:textbox>
            <w10:wrap anchorx="page"/>
          </v:shape>
        </w:pict>
      </w:r>
      <w:r>
        <w:rPr>
          <w:rFonts w:ascii="Hacen Lebanon" w:hAnsi="Hacen Lebanon" w:cs="Hacen Lebanon"/>
          <w:noProof/>
          <w:sz w:val="28"/>
          <w:szCs w:val="28"/>
          <w:rtl/>
        </w:rPr>
        <w:pict>
          <v:shape id="_x0000_s96823" type="#_x0000_t202" style="position:absolute;left:0;text-align:left;margin-left:203.6pt;margin-top:21.6pt;width:165.5pt;height:32pt;z-index:252225024" filled="f" stroked="f">
            <v:textbox style="mso-next-textbox:#_x0000_s96823">
              <w:txbxContent>
                <w:p w:rsidR="0027604B" w:rsidRPr="00CF5D3A" w:rsidRDefault="0027604B" w:rsidP="007A7A45">
                  <w:pPr>
                    <w:bidi w:val="0"/>
                    <w:jc w:val="center"/>
                    <w:rPr>
                      <w:rtl/>
                      <w:lang w:bidi="ar-EG"/>
                    </w:rPr>
                  </w:pPr>
                  <w:r>
                    <w:rPr>
                      <w:b/>
                      <w:bCs/>
                      <w:sz w:val="28"/>
                      <w:szCs w:val="28"/>
                    </w:rPr>
                    <w:t>V</w:t>
                  </w:r>
                  <w:r w:rsidRPr="00AC5DB6">
                    <w:rPr>
                      <w:b/>
                      <w:bCs/>
                      <w:sz w:val="28"/>
                      <w:szCs w:val="28"/>
                      <w:vertAlign w:val="subscript"/>
                    </w:rPr>
                    <w:t>B</w:t>
                  </w:r>
                </w:p>
                <w:p w:rsidR="0027604B" w:rsidRPr="00503B39" w:rsidRDefault="0027604B" w:rsidP="007A7A45">
                  <w:pPr>
                    <w:bidi w:val="0"/>
                    <w:rPr>
                      <w:lang w:bidi="ar-EG"/>
                    </w:rPr>
                  </w:pPr>
                </w:p>
              </w:txbxContent>
            </v:textbox>
            <w10:wrap anchorx="page"/>
          </v:shape>
        </w:pict>
      </w:r>
      <w:r w:rsidR="007A7A45" w:rsidRPr="00372536">
        <w:rPr>
          <w:rFonts w:ascii="Hacen Lebanon" w:hAnsi="Hacen Lebanon" w:cs="Hacen Lebanon"/>
          <w:sz w:val="28"/>
          <w:szCs w:val="28"/>
          <w:rtl/>
          <w:lang w:bidi="ar-EG"/>
        </w:rPr>
        <w:t xml:space="preserve">3- صل المقاومة المجهولة </w:t>
      </w:r>
      <w:r w:rsidR="007A7A45" w:rsidRPr="00372536">
        <w:rPr>
          <w:rFonts w:ascii="Hacen Lebanon" w:hAnsi="Hacen Lebanon" w:cs="Hacen Lebanon"/>
          <w:sz w:val="28"/>
          <w:szCs w:val="28"/>
          <w:lang w:bidi="ar-EG"/>
        </w:rPr>
        <w:t>R</w:t>
      </w:r>
      <w:r w:rsidR="007A7A45" w:rsidRPr="00372536">
        <w:rPr>
          <w:rFonts w:ascii="Hacen Lebanon" w:hAnsi="Hacen Lebanon" w:cs="Hacen Lebanon"/>
          <w:sz w:val="28"/>
          <w:szCs w:val="28"/>
          <w:vertAlign w:val="subscript"/>
          <w:lang w:bidi="ar-EG"/>
        </w:rPr>
        <w:t>ex</w:t>
      </w:r>
      <w:r w:rsidR="007A7A45" w:rsidRPr="00372536">
        <w:rPr>
          <w:rFonts w:ascii="Hacen Lebanon" w:hAnsi="Hacen Lebanon" w:cs="Hacen Lebanon"/>
          <w:sz w:val="28"/>
          <w:szCs w:val="28"/>
          <w:rtl/>
          <w:lang w:bidi="ar-EG"/>
        </w:rPr>
        <w:t xml:space="preserve"> بين طرفي الاختبار  </w:t>
      </w:r>
    </w:p>
    <w:p w:rsidR="007A7A45" w:rsidRPr="00372536" w:rsidRDefault="00605B35" w:rsidP="007A7A45">
      <w:pPr>
        <w:spacing w:line="360" w:lineRule="auto"/>
        <w:rPr>
          <w:rFonts w:ascii="Hacen Lebanon" w:hAnsi="Hacen Lebanon" w:cs="Hacen Lebanon"/>
          <w:sz w:val="28"/>
          <w:szCs w:val="28"/>
          <w:rtl/>
          <w:lang w:bidi="ar-EG"/>
        </w:rPr>
      </w:pPr>
      <w:r>
        <w:rPr>
          <w:rFonts w:ascii="Hacen Lebanon" w:hAnsi="Hacen Lebanon" w:cs="Hacen Lebanon"/>
          <w:noProof/>
          <w:sz w:val="28"/>
          <w:szCs w:val="28"/>
          <w:rtl/>
        </w:rPr>
        <w:pict>
          <v:line id="_x0000_s96826" style="position:absolute;left:0;text-align:left;z-index:252228096" from="240.55pt,7.25pt" to="363.9pt,7.25pt">
            <w10:wrap anchorx="page"/>
          </v:line>
        </w:pict>
      </w:r>
      <w:r>
        <w:rPr>
          <w:rFonts w:ascii="Hacen Lebanon" w:hAnsi="Hacen Lebanon" w:cs="Hacen Lebanon"/>
          <w:noProof/>
          <w:sz w:val="28"/>
          <w:szCs w:val="28"/>
          <w:rtl/>
        </w:rPr>
        <w:pict>
          <v:shape id="_x0000_s96824" type="#_x0000_t202" style="position:absolute;left:0;text-align:left;margin-left:240.55pt;margin-top:7.25pt;width:140.2pt;height:32pt;z-index:252226048" filled="f" stroked="f">
            <v:textbox style="mso-next-textbox:#_x0000_s96824">
              <w:txbxContent>
                <w:p w:rsidR="0027604B" w:rsidRPr="00AC5DB6" w:rsidRDefault="0027604B" w:rsidP="007A7A45">
                  <w:pPr>
                    <w:jc w:val="center"/>
                    <w:rPr>
                      <w:b/>
                      <w:bCs/>
                      <w:sz w:val="28"/>
                      <w:szCs w:val="28"/>
                      <w:lang w:bidi="ar-EG"/>
                    </w:rPr>
                  </w:pPr>
                  <w:r>
                    <w:rPr>
                      <w:b/>
                      <w:bCs/>
                      <w:sz w:val="28"/>
                      <w:szCs w:val="28"/>
                      <w:lang w:bidi="ar-EG"/>
                    </w:rPr>
                    <w:t xml:space="preserve">R </w:t>
                  </w:r>
                  <w:r w:rsidRPr="00AC5DB6">
                    <w:rPr>
                      <w:b/>
                      <w:bCs/>
                      <w:sz w:val="28"/>
                      <w:szCs w:val="28"/>
                      <w:vertAlign w:val="subscript"/>
                      <w:lang w:bidi="ar-EG"/>
                    </w:rPr>
                    <w:t>g</w:t>
                  </w:r>
                  <w:r>
                    <w:rPr>
                      <w:b/>
                      <w:bCs/>
                      <w:sz w:val="28"/>
                      <w:szCs w:val="28"/>
                      <w:lang w:bidi="ar-EG"/>
                    </w:rPr>
                    <w:t>+ R</w:t>
                  </w:r>
                  <w:r>
                    <w:rPr>
                      <w:b/>
                      <w:bCs/>
                      <w:sz w:val="28"/>
                      <w:szCs w:val="28"/>
                      <w:vertAlign w:val="subscript"/>
                      <w:lang w:bidi="ar-EG"/>
                    </w:rPr>
                    <w:t xml:space="preserve"> </w:t>
                  </w:r>
                  <w:r w:rsidRPr="00AC5DB6">
                    <w:rPr>
                      <w:b/>
                      <w:bCs/>
                      <w:sz w:val="28"/>
                      <w:szCs w:val="28"/>
                      <w:vertAlign w:val="subscript"/>
                      <w:lang w:bidi="ar-EG"/>
                    </w:rPr>
                    <w:t>c</w:t>
                  </w:r>
                  <w:r>
                    <w:rPr>
                      <w:b/>
                      <w:bCs/>
                      <w:sz w:val="28"/>
                      <w:szCs w:val="28"/>
                      <w:lang w:bidi="ar-EG"/>
                    </w:rPr>
                    <w:t>+ R</w:t>
                  </w:r>
                  <w:r>
                    <w:rPr>
                      <w:b/>
                      <w:bCs/>
                      <w:sz w:val="28"/>
                      <w:szCs w:val="28"/>
                      <w:vertAlign w:val="subscript"/>
                      <w:lang w:bidi="ar-EG"/>
                    </w:rPr>
                    <w:t xml:space="preserve"> </w:t>
                  </w:r>
                  <w:r w:rsidRPr="00AC5DB6">
                    <w:rPr>
                      <w:b/>
                      <w:bCs/>
                      <w:sz w:val="28"/>
                      <w:szCs w:val="28"/>
                      <w:vertAlign w:val="subscript"/>
                      <w:lang w:bidi="ar-EG"/>
                    </w:rPr>
                    <w:t>v</w:t>
                  </w:r>
                  <w:r>
                    <w:rPr>
                      <w:b/>
                      <w:bCs/>
                      <w:sz w:val="28"/>
                      <w:szCs w:val="28"/>
                      <w:lang w:bidi="ar-EG"/>
                    </w:rPr>
                    <w:t>+ R</w:t>
                  </w:r>
                  <w:r>
                    <w:rPr>
                      <w:b/>
                      <w:bCs/>
                      <w:sz w:val="28"/>
                      <w:szCs w:val="28"/>
                      <w:vertAlign w:val="subscript"/>
                      <w:lang w:bidi="ar-EG"/>
                    </w:rPr>
                    <w:t xml:space="preserve"> </w:t>
                  </w:r>
                  <w:r w:rsidRPr="00AC5DB6">
                    <w:rPr>
                      <w:b/>
                      <w:bCs/>
                      <w:sz w:val="28"/>
                      <w:szCs w:val="28"/>
                      <w:vertAlign w:val="subscript"/>
                      <w:lang w:bidi="ar-EG"/>
                    </w:rPr>
                    <w:t>ex</w:t>
                  </w:r>
                </w:p>
              </w:txbxContent>
            </v:textbox>
            <w10:wrap anchorx="page"/>
          </v:shape>
        </w:pict>
      </w:r>
      <w:r w:rsidR="007A7A45" w:rsidRPr="00372536">
        <w:rPr>
          <w:rFonts w:ascii="Hacen Lebanon" w:hAnsi="Hacen Lebanon" w:cs="Hacen Lebanon"/>
          <w:sz w:val="28"/>
          <w:szCs w:val="28"/>
          <w:rtl/>
          <w:lang w:bidi="ar-EG"/>
        </w:rPr>
        <w:t>4-  عوض في العلاقة :</w:t>
      </w:r>
    </w:p>
    <w:p w:rsidR="007A7A45" w:rsidRPr="00372536" w:rsidRDefault="007A7A45" w:rsidP="007A7A45">
      <w:pPr>
        <w:spacing w:line="360"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5- بمعلومية </w:t>
      </w:r>
      <w:r w:rsidRPr="00372536">
        <w:rPr>
          <w:rFonts w:ascii="Hacen Lebanon" w:hAnsi="Hacen Lebanon" w:cs="Hacen Lebanon"/>
          <w:sz w:val="28"/>
          <w:szCs w:val="28"/>
          <w:lang w:bidi="ar-EG"/>
        </w:rPr>
        <w:t>I</w:t>
      </w:r>
      <w:r w:rsidRPr="00372536">
        <w:rPr>
          <w:rFonts w:ascii="Hacen Lebanon" w:hAnsi="Hacen Lebanon" w:cs="Hacen Lebanon"/>
          <w:sz w:val="28"/>
          <w:szCs w:val="28"/>
          <w:rtl/>
          <w:lang w:bidi="ar-EG"/>
        </w:rPr>
        <w:t xml:space="preserve"> و </w:t>
      </w:r>
      <w:r w:rsidRPr="00372536">
        <w:rPr>
          <w:rFonts w:ascii="Hacen Lebanon" w:hAnsi="Hacen Lebanon" w:cs="Hacen Lebanon"/>
          <w:sz w:val="28"/>
          <w:szCs w:val="28"/>
          <w:lang w:bidi="ar-EG"/>
        </w:rPr>
        <w:t>V</w:t>
      </w:r>
      <w:r w:rsidRPr="00372536">
        <w:rPr>
          <w:rFonts w:ascii="Hacen Lebanon" w:hAnsi="Hacen Lebanon" w:cs="Hacen Lebanon"/>
          <w:sz w:val="28"/>
          <w:szCs w:val="28"/>
          <w:vertAlign w:val="subscript"/>
          <w:lang w:bidi="ar-EG"/>
        </w:rPr>
        <w:t>B</w:t>
      </w:r>
      <w:r w:rsidRPr="00372536">
        <w:rPr>
          <w:rFonts w:ascii="Hacen Lebanon" w:hAnsi="Hacen Lebanon" w:cs="Hacen Lebanon"/>
          <w:sz w:val="28"/>
          <w:szCs w:val="28"/>
          <w:rtl/>
          <w:lang w:bidi="ar-EG"/>
        </w:rPr>
        <w:t xml:space="preserve">و </w:t>
      </w:r>
      <w:r w:rsidRPr="00372536">
        <w:rPr>
          <w:rFonts w:ascii="Hacen Lebanon" w:hAnsi="Hacen Lebanon" w:cs="Hacen Lebanon"/>
          <w:sz w:val="28"/>
          <w:szCs w:val="28"/>
          <w:lang w:bidi="ar-EG"/>
        </w:rPr>
        <w:t>R</w:t>
      </w:r>
      <w:r w:rsidRPr="00372536">
        <w:rPr>
          <w:rFonts w:ascii="Hacen Lebanon" w:hAnsi="Hacen Lebanon" w:cs="Hacen Lebanon"/>
          <w:sz w:val="28"/>
          <w:szCs w:val="28"/>
          <w:vertAlign w:val="subscript"/>
          <w:lang w:bidi="ar-EG"/>
        </w:rPr>
        <w:t xml:space="preserve"> g</w:t>
      </w:r>
      <w:r w:rsidRPr="00372536">
        <w:rPr>
          <w:rFonts w:ascii="Hacen Lebanon" w:hAnsi="Hacen Lebanon" w:cs="Hacen Lebanon"/>
          <w:sz w:val="28"/>
          <w:szCs w:val="28"/>
          <w:rtl/>
          <w:lang w:bidi="ar-EG"/>
        </w:rPr>
        <w:t xml:space="preserve"> و</w:t>
      </w:r>
      <w:r w:rsidRPr="00372536">
        <w:rPr>
          <w:rFonts w:ascii="Hacen Lebanon" w:hAnsi="Hacen Lebanon" w:cs="Hacen Lebanon"/>
          <w:b/>
          <w:bCs/>
          <w:sz w:val="28"/>
          <w:szCs w:val="28"/>
          <w:lang w:bidi="ar-EG"/>
        </w:rPr>
        <w:t>R</w:t>
      </w:r>
      <w:r w:rsidRPr="00372536">
        <w:rPr>
          <w:rFonts w:ascii="Hacen Lebanon" w:hAnsi="Hacen Lebanon" w:cs="Hacen Lebanon"/>
          <w:b/>
          <w:bCs/>
          <w:sz w:val="28"/>
          <w:szCs w:val="28"/>
          <w:vertAlign w:val="subscript"/>
          <w:lang w:bidi="ar-EG"/>
        </w:rPr>
        <w:t xml:space="preserve"> c</w:t>
      </w:r>
      <w:r w:rsidRPr="00372536">
        <w:rPr>
          <w:rFonts w:ascii="Hacen Lebanon" w:hAnsi="Hacen Lebanon" w:cs="Hacen Lebanon"/>
          <w:sz w:val="28"/>
          <w:szCs w:val="28"/>
          <w:rtl/>
          <w:lang w:bidi="ar-EG"/>
        </w:rPr>
        <w:t xml:space="preserve"> و  </w:t>
      </w:r>
      <w:r w:rsidRPr="00372536">
        <w:rPr>
          <w:rFonts w:ascii="Hacen Lebanon" w:hAnsi="Hacen Lebanon" w:cs="Hacen Lebanon"/>
          <w:b/>
          <w:bCs/>
          <w:sz w:val="28"/>
          <w:szCs w:val="28"/>
          <w:lang w:bidi="ar-EG"/>
        </w:rPr>
        <w:t>R</w:t>
      </w:r>
      <w:r w:rsidRPr="00372536">
        <w:rPr>
          <w:rFonts w:ascii="Hacen Lebanon" w:hAnsi="Hacen Lebanon" w:cs="Hacen Lebanon"/>
          <w:b/>
          <w:bCs/>
          <w:sz w:val="28"/>
          <w:szCs w:val="28"/>
          <w:vertAlign w:val="subscript"/>
          <w:lang w:bidi="ar-EG"/>
        </w:rPr>
        <w:t xml:space="preserve"> v</w:t>
      </w:r>
      <w:r w:rsidRPr="00372536">
        <w:rPr>
          <w:rFonts w:ascii="Hacen Lebanon" w:hAnsi="Hacen Lebanon" w:cs="Hacen Lebanon"/>
          <w:sz w:val="28"/>
          <w:szCs w:val="28"/>
          <w:rtl/>
          <w:lang w:bidi="ar-EG"/>
        </w:rPr>
        <w:t xml:space="preserve"> يمكن حساب قيمة </w:t>
      </w:r>
      <w:r w:rsidRPr="00372536">
        <w:rPr>
          <w:rFonts w:ascii="Hacen Lebanon" w:hAnsi="Hacen Lebanon" w:cs="Hacen Lebanon"/>
          <w:b/>
          <w:bCs/>
          <w:sz w:val="28"/>
          <w:szCs w:val="28"/>
          <w:lang w:bidi="ar-EG"/>
        </w:rPr>
        <w:t>R</w:t>
      </w:r>
      <w:r w:rsidRPr="00372536">
        <w:rPr>
          <w:rFonts w:ascii="Hacen Lebanon" w:hAnsi="Hacen Lebanon" w:cs="Hacen Lebanon"/>
          <w:b/>
          <w:bCs/>
          <w:sz w:val="28"/>
          <w:szCs w:val="28"/>
          <w:vertAlign w:val="subscript"/>
          <w:lang w:bidi="ar-EG"/>
        </w:rPr>
        <w:t>ex</w:t>
      </w:r>
      <w:r w:rsidRPr="00372536">
        <w:rPr>
          <w:rFonts w:ascii="Hacen Lebanon" w:hAnsi="Hacen Lebanon" w:cs="Hacen Lebanon"/>
          <w:sz w:val="28"/>
          <w:szCs w:val="28"/>
          <w:rtl/>
          <w:lang w:bidi="ar-EG"/>
        </w:rPr>
        <w:t xml:space="preserve"> مباشرة .</w:t>
      </w:r>
    </w:p>
    <w:p w:rsidR="007A7A45" w:rsidRPr="00372536" w:rsidRDefault="00605B35" w:rsidP="007A7A45">
      <w:pPr>
        <w:tabs>
          <w:tab w:val="left" w:pos="2727"/>
        </w:tabs>
        <w:rPr>
          <w:rFonts w:ascii="Hacen Lebanon" w:hAnsi="Hacen Lebanon" w:cs="Hacen Lebanon"/>
          <w:rtl/>
          <w:lang w:bidi="ar-EG"/>
        </w:rPr>
      </w:pPr>
      <w:r>
        <w:rPr>
          <w:rFonts w:ascii="Hacen Lebanon" w:hAnsi="Hacen Lebanon" w:cs="Hacen Lebanon"/>
          <w:noProof/>
          <w:rtl/>
        </w:rPr>
        <w:lastRenderedPageBreak/>
        <w:pict>
          <v:group id="_x0000_s96827" style="position:absolute;left:0;text-align:left;margin-left:1.45pt;margin-top:19.7pt;width:520.35pt;height:184.85pt;z-index:252229120" coordorigin="730,7430" coordsize="10103,2840">
            <v:roundrect id="_x0000_s96828"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828">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829" style="position:absolute;left:730;top:8147;width:10103;height:2123" coordorigin="1556,7719" coordsize="8571,2963">
              <v:group id="_x0000_s96830" style="position:absolute;left:1556;top:7719;width:8571;height:2963" coordorigin="1524,6514" coordsize="8571,2963">
                <v:shape id="_x0000_s96831" type="#_x0000_t16" style="position:absolute;left:1524;top:6514;width:8571;height:2963" adj="7990" fillcolor="white [3201]" strokecolor="black [3200]" strokeweight="2.5pt">
                  <v:shadow color="#868686"/>
                  <v:textbox style="mso-next-textbox:#_x0000_s96831">
                    <w:txbxContent>
                      <w:p w:rsidR="0027604B" w:rsidRPr="00CE3EA5" w:rsidRDefault="0027604B" w:rsidP="007A7A45">
                        <w:pPr>
                          <w:rPr>
                            <w:rFonts w:ascii="Accolade-Serial DB" w:hAnsi="Accolade-Serial DB" w:cs="Hacen Lebanon"/>
                            <w:sz w:val="28"/>
                            <w:szCs w:val="28"/>
                            <w:lang w:bidi="ar-EG"/>
                          </w:rPr>
                        </w:pPr>
                      </w:p>
                    </w:txbxContent>
                  </v:textbox>
                </v:shape>
                <v:shape id="_x0000_s96832"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832">
                    <w:txbxContent>
                      <w:p w:rsidR="0027604B" w:rsidRPr="006F45C3" w:rsidRDefault="0027604B" w:rsidP="007A7A45">
                        <w:pPr>
                          <w:jc w:val="center"/>
                          <w:rPr>
                            <w:rFonts w:ascii="Accolade-Serial DB" w:hAnsi="Accolade-Serial DB" w:cs="Hacen Lebanon"/>
                            <w:sz w:val="28"/>
                            <w:szCs w:val="28"/>
                            <w:rtl/>
                            <w:lang w:bidi="ar-EG"/>
                          </w:rPr>
                        </w:pPr>
                        <w:r w:rsidRPr="006F45C3">
                          <w:rPr>
                            <w:rFonts w:ascii="Accolade-Serial DB" w:hAnsi="Accolade-Serial DB" w:cs="Hacen Lebanon"/>
                            <w:sz w:val="28"/>
                            <w:szCs w:val="28"/>
                            <w:rtl/>
                            <w:lang w:bidi="ar-EG"/>
                          </w:rPr>
                          <w:t>لأن شدة التيار الكلي في الدائرة تتناسب عكسيا مع المقاومة الكلية لهذه الدائرة حيث تقل</w:t>
                        </w:r>
                        <w:r w:rsidRPr="006F45C3">
                          <w:rPr>
                            <w:rFonts w:ascii="Accolade-Serial DB" w:hAnsi="Accolade-Serial DB" w:cs="Hacen Lebanon" w:hint="cs"/>
                            <w:sz w:val="28"/>
                            <w:szCs w:val="28"/>
                            <w:rtl/>
                            <w:lang w:bidi="ar-EG"/>
                          </w:rPr>
                          <w:t xml:space="preserve"> </w:t>
                        </w:r>
                        <w:r w:rsidRPr="006F45C3">
                          <w:rPr>
                            <w:rFonts w:ascii="Accolade-Serial DB" w:hAnsi="Accolade-Serial DB" w:cs="Hacen Lebanon"/>
                            <w:sz w:val="28"/>
                            <w:szCs w:val="28"/>
                            <w:rtl/>
                            <w:lang w:bidi="ar-EG"/>
                          </w:rPr>
                          <w:t>شدة التيار بزيادة المقاومة.</w:t>
                        </w:r>
                      </w:p>
                      <w:p w:rsidR="0027604B" w:rsidRPr="00CE3EA5" w:rsidRDefault="0027604B" w:rsidP="007A7A45">
                        <w:pPr>
                          <w:rPr>
                            <w:szCs w:val="28"/>
                            <w:lang w:bidi="ar-EG"/>
                          </w:rPr>
                        </w:pPr>
                      </w:p>
                    </w:txbxContent>
                  </v:textbox>
                </v:shape>
              </v:group>
              <v:shape id="_x0000_s96833"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833">
                  <w:txbxContent>
                    <w:p w:rsidR="0027604B" w:rsidRPr="006F45C3" w:rsidRDefault="0027604B" w:rsidP="007A7A45">
                      <w:pPr>
                        <w:jc w:val="center"/>
                        <w:rPr>
                          <w:rFonts w:ascii="Hacen Lebanon" w:hAnsi="Hacen Lebanon" w:cs="Hacen Lebanon"/>
                          <w:sz w:val="36"/>
                          <w:szCs w:val="36"/>
                          <w:rtl/>
                        </w:rPr>
                      </w:pPr>
                      <w:r w:rsidRPr="006F45C3">
                        <w:rPr>
                          <w:rFonts w:ascii="Hacen Lebanon" w:hAnsi="Hacen Lebanon" w:cs="Hacen Lebanon"/>
                          <w:sz w:val="36"/>
                          <w:szCs w:val="36"/>
                          <w:rtl/>
                        </w:rPr>
                        <w:t>تدريج الأوميتر عكس تدريج الأميتر ؟</w:t>
                      </w:r>
                    </w:p>
                    <w:p w:rsidR="0027604B" w:rsidRPr="00CE3EA5" w:rsidRDefault="0027604B" w:rsidP="007A7A45">
                      <w:pPr>
                        <w:rPr>
                          <w:szCs w:val="28"/>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834" style="position:absolute;left:0;text-align:left;margin-left:-17.3pt;margin-top:1.35pt;width:554.3pt;height:218.75pt;z-index:252230144" coordorigin="730,7430" coordsize="10103,2840">
            <v:roundrect id="_x0000_s96835"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835">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836" style="position:absolute;left:730;top:8147;width:10103;height:2123" coordorigin="1556,7719" coordsize="8571,2963">
              <v:group id="_x0000_s96837" style="position:absolute;left:1556;top:7719;width:8571;height:2963" coordorigin="1524,6514" coordsize="8571,2963">
                <v:shape id="_x0000_s96838" type="#_x0000_t16" style="position:absolute;left:1524;top:6514;width:8571;height:2963" adj="7990" fillcolor="white [3201]" strokecolor="black [3200]" strokeweight="2.5pt">
                  <v:shadow color="#868686"/>
                  <v:textbox style="mso-next-textbox:#_x0000_s96838">
                    <w:txbxContent>
                      <w:p w:rsidR="0027604B" w:rsidRPr="00CE3EA5" w:rsidRDefault="0027604B" w:rsidP="007A7A45">
                        <w:pPr>
                          <w:rPr>
                            <w:rFonts w:ascii="Accolade-Serial DB" w:hAnsi="Accolade-Serial DB" w:cs="Hacen Lebanon"/>
                            <w:sz w:val="28"/>
                            <w:szCs w:val="28"/>
                            <w:lang w:bidi="ar-EG"/>
                          </w:rPr>
                        </w:pPr>
                      </w:p>
                    </w:txbxContent>
                  </v:textbox>
                </v:shape>
                <v:shape id="_x0000_s96839"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839">
                    <w:txbxContent>
                      <w:p w:rsidR="0027604B" w:rsidRPr="006F45C3" w:rsidRDefault="0027604B" w:rsidP="007A7A45">
                        <w:pPr>
                          <w:spacing w:line="360" w:lineRule="auto"/>
                          <w:jc w:val="lowKashida"/>
                          <w:rPr>
                            <w:rFonts w:ascii="Hacen Lebanon" w:eastAsia="Batang" w:hAnsi="Hacen Lebanon" w:cs="Hacen Lebanon"/>
                            <w:sz w:val="28"/>
                            <w:szCs w:val="28"/>
                            <w:rtl/>
                            <w:lang w:bidi="ar-EG"/>
                          </w:rPr>
                        </w:pPr>
                        <w:r w:rsidRPr="006F45C3">
                          <w:rPr>
                            <w:rFonts w:ascii="Hacen Lebanon" w:eastAsia="Batang" w:hAnsi="Hacen Lebanon" w:cs="Hacen Lebanon"/>
                            <w:sz w:val="28"/>
                            <w:szCs w:val="28"/>
                            <w:rtl/>
                            <w:lang w:bidi="ar-EG"/>
                          </w:rPr>
                          <w:t xml:space="preserve">لأن شدة التيار المارة في دائرة الجهاز تتناسب عكسيا مع المقاومة الكلية لدائرة الأوميتر .وليس مع المقاومة المجهولة فقط (وهى قيم مختلفة).              </w:t>
                        </w:r>
                        <w:r w:rsidRPr="006F45C3">
                          <w:rPr>
                            <w:rFonts w:ascii="Hacen Lebanon" w:eastAsia="Batang" w:hAnsi="Hacen Lebanon" w:cs="Hacen Lebanon"/>
                            <w:position w:val="-30"/>
                            <w:sz w:val="28"/>
                            <w:szCs w:val="28"/>
                          </w:rPr>
                          <w:object w:dxaOrig="2220" w:dyaOrig="680">
                            <v:shape id="_x0000_i1230" type="#_x0000_t75" style="width:111pt;height:33.75pt" o:ole="">
                              <v:imagedata r:id="rId523" o:title=""/>
                            </v:shape>
                            <o:OLEObject Type="Embed" ProgID="Equation.3" ShapeID="_x0000_i1230" DrawAspect="Content" ObjectID="_1511289346" r:id="rId524"/>
                          </w:object>
                        </w:r>
                        <w:r w:rsidRPr="006F45C3">
                          <w:rPr>
                            <w:rFonts w:ascii="Hacen Lebanon" w:eastAsia="Batang" w:hAnsi="Hacen Lebanon" w:cs="Hacen Lebanon"/>
                            <w:sz w:val="28"/>
                            <w:szCs w:val="28"/>
                            <w:rtl/>
                            <w:lang w:bidi="ar-EG"/>
                          </w:rPr>
                          <w:t xml:space="preserve">                                                                                      </w:t>
                        </w:r>
                      </w:p>
                      <w:p w:rsidR="0027604B" w:rsidRPr="00CE3EA5" w:rsidRDefault="0027604B" w:rsidP="007A7A45">
                        <w:pPr>
                          <w:rPr>
                            <w:szCs w:val="28"/>
                            <w:lang w:bidi="ar-EG"/>
                          </w:rPr>
                        </w:pPr>
                      </w:p>
                    </w:txbxContent>
                  </v:textbox>
                </v:shape>
              </v:group>
              <v:shape id="_x0000_s96840"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840">
                  <w:txbxContent>
                    <w:p w:rsidR="0027604B" w:rsidRPr="006F45C3" w:rsidRDefault="0027604B" w:rsidP="007A7A45">
                      <w:pPr>
                        <w:jc w:val="center"/>
                        <w:rPr>
                          <w:rFonts w:ascii="Hacen Lebanon" w:hAnsi="Hacen Lebanon" w:cs="Hacen Lebanon"/>
                          <w:sz w:val="36"/>
                          <w:szCs w:val="36"/>
                        </w:rPr>
                      </w:pPr>
                      <w:r w:rsidRPr="006F45C3">
                        <w:rPr>
                          <w:rFonts w:ascii="Hacen Lebanon" w:hAnsi="Hacen Lebanon" w:cs="Hacen Lebanon"/>
                          <w:sz w:val="36"/>
                          <w:szCs w:val="36"/>
                          <w:rtl/>
                        </w:rPr>
                        <w:t>تدريج الأوميتر غير منتظم ؟</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841" style="position:absolute;left:0;text-align:left;margin-left:-4.6pt;margin-top:17.55pt;width:538.6pt;height:182pt;z-index:252231168" coordorigin="730,7430" coordsize="10103,2840">
            <v:roundrect id="_x0000_s96842"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842">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843" style="position:absolute;left:730;top:8147;width:10103;height:2123" coordorigin="1556,7719" coordsize="8571,2963">
              <v:group id="_x0000_s96844" style="position:absolute;left:1556;top:7719;width:8571;height:2963" coordorigin="1524,6514" coordsize="8571,2963">
                <v:shape id="_x0000_s96845" type="#_x0000_t16" style="position:absolute;left:1524;top:6514;width:8571;height:2963" adj="7990" fillcolor="white [3201]" strokecolor="black [3200]" strokeweight="2.5pt">
                  <v:shadow color="#868686"/>
                  <v:textbox style="mso-next-textbox:#_x0000_s96845">
                    <w:txbxContent>
                      <w:p w:rsidR="0027604B" w:rsidRPr="00CE3EA5" w:rsidRDefault="0027604B" w:rsidP="007A7A45">
                        <w:pPr>
                          <w:rPr>
                            <w:rFonts w:ascii="Accolade-Serial DB" w:hAnsi="Accolade-Serial DB" w:cs="Hacen Lebanon"/>
                            <w:sz w:val="28"/>
                            <w:szCs w:val="28"/>
                            <w:lang w:bidi="ar-EG"/>
                          </w:rPr>
                        </w:pPr>
                      </w:p>
                    </w:txbxContent>
                  </v:textbox>
                </v:shape>
                <v:shape id="_x0000_s96846"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846">
                    <w:txbxContent>
                      <w:p w:rsidR="0027604B" w:rsidRPr="006F45C3" w:rsidRDefault="0027604B" w:rsidP="007A7A45">
                        <w:pPr>
                          <w:jc w:val="center"/>
                          <w:rPr>
                            <w:sz w:val="28"/>
                            <w:szCs w:val="28"/>
                            <w:lang w:bidi="ar-EG"/>
                          </w:rPr>
                        </w:pPr>
                        <w:r w:rsidRPr="006F45C3">
                          <w:rPr>
                            <w:rFonts w:ascii="Accolade-Serial DB" w:hAnsi="Accolade-Serial DB" w:cs="Hacen Lebanon"/>
                            <w:sz w:val="28"/>
                            <w:szCs w:val="28"/>
                            <w:rtl/>
                            <w:lang w:bidi="ar-EG"/>
                          </w:rPr>
                          <w:t xml:space="preserve">حتى لا تتغير شدة التيار </w:t>
                        </w:r>
                        <w:r w:rsidRPr="006F45C3">
                          <w:rPr>
                            <w:rFonts w:ascii="Accolade-Serial DB" w:hAnsi="Accolade-Serial DB" w:cs="Hacen Lebanon" w:hint="cs"/>
                            <w:sz w:val="28"/>
                            <w:szCs w:val="28"/>
                            <w:rtl/>
                            <w:lang w:bidi="ar-EG"/>
                          </w:rPr>
                          <w:t>أثناء</w:t>
                        </w:r>
                        <w:r w:rsidRPr="006F45C3">
                          <w:rPr>
                            <w:rFonts w:ascii="Accolade-Serial DB" w:hAnsi="Accolade-Serial DB" w:cs="Hacen Lebanon"/>
                            <w:sz w:val="28"/>
                            <w:szCs w:val="28"/>
                            <w:rtl/>
                            <w:lang w:bidi="ar-EG"/>
                          </w:rPr>
                          <w:t xml:space="preserve"> ضبط مؤشر الاوميتر </w:t>
                        </w:r>
                        <w:r w:rsidRPr="006F45C3">
                          <w:rPr>
                            <w:rFonts w:ascii="Accolade-Serial DB" w:hAnsi="Accolade-Serial DB" w:cs="Hacen Lebanon" w:hint="cs"/>
                            <w:sz w:val="28"/>
                            <w:szCs w:val="28"/>
                            <w:rtl/>
                            <w:lang w:bidi="ar-EG"/>
                          </w:rPr>
                          <w:t>أثناء</w:t>
                        </w:r>
                        <w:r w:rsidRPr="006F45C3">
                          <w:rPr>
                            <w:rFonts w:ascii="Accolade-Serial DB" w:hAnsi="Accolade-Serial DB" w:cs="Hacen Lebanon"/>
                            <w:sz w:val="28"/>
                            <w:szCs w:val="28"/>
                            <w:rtl/>
                            <w:lang w:bidi="ar-EG"/>
                          </w:rPr>
                          <w:t xml:space="preserve"> استخدامه كما</w:t>
                        </w:r>
                        <w:r>
                          <w:rPr>
                            <w:rFonts w:ascii="Accolade-Serial DB" w:hAnsi="Accolade-Serial DB" w:cs="Hacen Lebanon" w:hint="cs"/>
                            <w:sz w:val="28"/>
                            <w:szCs w:val="28"/>
                            <w:rtl/>
                            <w:lang w:bidi="ar-EG"/>
                          </w:rPr>
                          <w:t xml:space="preserve"> </w:t>
                        </w:r>
                        <w:r w:rsidRPr="006F45C3">
                          <w:rPr>
                            <w:rFonts w:ascii="Accolade-Serial DB" w:hAnsi="Accolade-Serial DB" w:cs="Hacen Lebanon"/>
                            <w:sz w:val="28"/>
                            <w:szCs w:val="28"/>
                            <w:rtl/>
                            <w:lang w:bidi="ar-EG"/>
                          </w:rPr>
                          <w:t>أن ضمان ثبوت فرق الجهد</w:t>
                        </w:r>
                        <w:r w:rsidRPr="006F45C3">
                          <w:rPr>
                            <w:rFonts w:ascii="Accolade-Serial DB" w:hAnsi="Accolade-Serial DB" w:cs="Hacen Lebanon" w:hint="cs"/>
                            <w:sz w:val="28"/>
                            <w:szCs w:val="28"/>
                            <w:rtl/>
                            <w:lang w:bidi="ar-EG"/>
                          </w:rPr>
                          <w:t>.</w:t>
                        </w:r>
                      </w:p>
                    </w:txbxContent>
                  </v:textbox>
                </v:shape>
              </v:group>
              <v:shape id="_x0000_s96847"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847">
                  <w:txbxContent>
                    <w:p w:rsidR="0027604B" w:rsidRPr="006F45C3" w:rsidRDefault="0027604B" w:rsidP="007A7A45">
                      <w:pPr>
                        <w:jc w:val="center"/>
                        <w:rPr>
                          <w:rFonts w:ascii="Hacen Lebanon" w:hAnsi="Hacen Lebanon" w:cs="Hacen Lebanon"/>
                          <w:sz w:val="36"/>
                          <w:szCs w:val="36"/>
                        </w:rPr>
                      </w:pPr>
                      <w:r w:rsidRPr="006F45C3">
                        <w:rPr>
                          <w:rFonts w:ascii="Hacen Lebanon" w:hAnsi="Hacen Lebanon" w:cs="Hacen Lebanon"/>
                          <w:sz w:val="36"/>
                          <w:szCs w:val="36"/>
                          <w:rtl/>
                        </w:rPr>
                        <w:t>يجب أن تكون القوة الدافعة الكهربية للعمود المتصل بالأوميتر ثابتة؟</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6848" style="position:absolute;left:0;text-align:left;margin-left:-17.25pt;margin-top:15.6pt;width:557.95pt;height:293.05pt;z-index:252232192" coordorigin="730,7430" coordsize="10103,2840">
            <v:roundrect id="_x0000_s96849"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849">
                <w:txbxContent>
                  <w:p w:rsidR="0027604B" w:rsidRPr="00200288" w:rsidRDefault="0027604B" w:rsidP="007A7A45">
                    <w:pPr>
                      <w:jc w:val="center"/>
                      <w:rPr>
                        <w:rFonts w:eastAsia="Arial Unicode MS"/>
                        <w:sz w:val="30"/>
                        <w:szCs w:val="42"/>
                        <w:lang w:bidi="ar-EG"/>
                      </w:rPr>
                    </w:pPr>
                    <w:r w:rsidRPr="00200288">
                      <w:rPr>
                        <w:rFonts w:eastAsia="Arial Unicode MS" w:hint="cs"/>
                        <w:sz w:val="30"/>
                        <w:szCs w:val="42"/>
                        <w:rtl/>
                        <w:lang w:bidi="ar-EG"/>
                      </w:rPr>
                      <w:t>ع</w:t>
                    </w:r>
                    <w:r>
                      <w:rPr>
                        <w:rFonts w:eastAsia="Arial Unicode MS" w:hint="cs"/>
                        <w:sz w:val="30"/>
                        <w:szCs w:val="42"/>
                        <w:rtl/>
                        <w:lang w:bidi="ar-EG"/>
                      </w:rPr>
                      <w:t>ــ</w:t>
                    </w:r>
                    <w:r w:rsidRPr="00200288">
                      <w:rPr>
                        <w:rFonts w:eastAsia="Arial Unicode MS" w:hint="cs"/>
                        <w:sz w:val="30"/>
                        <w:szCs w:val="42"/>
                        <w:rtl/>
                        <w:lang w:bidi="ar-EG"/>
                      </w:rPr>
                      <w:t>ل</w:t>
                    </w:r>
                    <w:r>
                      <w:rPr>
                        <w:rFonts w:eastAsia="Arial Unicode MS" w:hint="cs"/>
                        <w:sz w:val="30"/>
                        <w:szCs w:val="42"/>
                        <w:rtl/>
                        <w:lang w:bidi="ar-EG"/>
                      </w:rPr>
                      <w:t>ــ</w:t>
                    </w:r>
                    <w:r w:rsidRPr="00200288">
                      <w:rPr>
                        <w:rFonts w:eastAsia="Arial Unicode MS" w:hint="cs"/>
                        <w:sz w:val="30"/>
                        <w:szCs w:val="42"/>
                        <w:rtl/>
                        <w:lang w:bidi="ar-EG"/>
                      </w:rPr>
                      <w:t>ل</w:t>
                    </w:r>
                  </w:p>
                </w:txbxContent>
              </v:textbox>
            </v:roundrect>
            <v:group id="_x0000_s96850" style="position:absolute;left:730;top:8147;width:10103;height:2123" coordorigin="1556,7719" coordsize="8571,2963">
              <v:group id="_x0000_s96851" style="position:absolute;left:1556;top:7719;width:8571;height:2963" coordorigin="1524,6514" coordsize="8571,2963">
                <v:shape id="_x0000_s96852" type="#_x0000_t16" style="position:absolute;left:1524;top:6514;width:8571;height:2963" adj="7990" fillcolor="white [3201]" strokecolor="black [3200]" strokeweight="2.5pt">
                  <v:shadow color="#868686"/>
                  <v:textbox style="mso-next-textbox:#_x0000_s96852">
                    <w:txbxContent>
                      <w:p w:rsidR="0027604B" w:rsidRPr="00CE3EA5" w:rsidRDefault="0027604B" w:rsidP="007A7A45">
                        <w:pPr>
                          <w:rPr>
                            <w:rFonts w:ascii="Accolade-Serial DB" w:hAnsi="Accolade-Serial DB" w:cs="Hacen Lebanon"/>
                            <w:sz w:val="28"/>
                            <w:szCs w:val="28"/>
                            <w:lang w:bidi="ar-EG"/>
                          </w:rPr>
                        </w:pPr>
                      </w:p>
                    </w:txbxContent>
                  </v:textbox>
                </v:shape>
                <v:shape id="_x0000_s96853"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853">
                    <w:txbxContent>
                      <w:p w:rsidR="0027604B" w:rsidRDefault="0027604B" w:rsidP="007A7A45">
                        <w:pPr>
                          <w:jc w:val="center"/>
                          <w:rPr>
                            <w:rFonts w:ascii="Accolade-Serial DB" w:hAnsi="Accolade-Serial DB" w:cs="Hacen Lebanon"/>
                            <w:sz w:val="28"/>
                            <w:szCs w:val="28"/>
                            <w:rtl/>
                            <w:lang w:bidi="ar-EG"/>
                          </w:rPr>
                        </w:pPr>
                        <w:r w:rsidRPr="006F45C3">
                          <w:rPr>
                            <w:rFonts w:ascii="Accolade-Serial DB" w:hAnsi="Accolade-Serial DB" w:cs="Hacen Lebanon"/>
                            <w:sz w:val="28"/>
                            <w:szCs w:val="28"/>
                            <w:rtl/>
                            <w:lang w:bidi="ar-EG"/>
                          </w:rPr>
                          <w:t>(أ) قطبي المغناطيس تقل شدتهما بالتدريج فتتغير قيمة كثافة الفيض المؤثر علي الملف.</w:t>
                        </w:r>
                      </w:p>
                      <w:p w:rsidR="0027604B" w:rsidRDefault="0027604B" w:rsidP="007A7A45">
                        <w:pPr>
                          <w:jc w:val="center"/>
                          <w:rPr>
                            <w:rFonts w:ascii="Accolade-Serial DB" w:hAnsi="Accolade-Serial DB" w:cs="Hacen Lebanon"/>
                            <w:sz w:val="26"/>
                            <w:szCs w:val="26"/>
                            <w:rtl/>
                            <w:lang w:bidi="ar-EG"/>
                          </w:rPr>
                        </w:pPr>
                        <w:r w:rsidRPr="006F45C3">
                          <w:rPr>
                            <w:rFonts w:ascii="Accolade-Serial DB" w:hAnsi="Accolade-Serial DB" w:cs="Hacen Lebanon"/>
                            <w:sz w:val="28"/>
                            <w:szCs w:val="28"/>
                            <w:rtl/>
                            <w:lang w:bidi="ar-EG"/>
                          </w:rPr>
                          <w:t xml:space="preserve">(ب)الزنبركان يفقدان جزءا من مرونتهما بالتدريج.(ج)قد يوجد خطأ بشري في قياس مقدار </w:t>
                        </w:r>
                        <w:r w:rsidRPr="009D1340">
                          <w:rPr>
                            <w:rFonts w:ascii="Accolade-Serial DB" w:hAnsi="Accolade-Serial DB" w:cs="Hacen Lebanon"/>
                            <w:sz w:val="26"/>
                            <w:szCs w:val="26"/>
                            <w:rtl/>
                            <w:lang w:bidi="ar-EG"/>
                          </w:rPr>
                          <w:t>الانحراف.</w:t>
                        </w:r>
                      </w:p>
                      <w:p w:rsidR="0027604B" w:rsidRPr="006F45C3" w:rsidRDefault="0027604B" w:rsidP="007A7A45">
                        <w:pPr>
                          <w:rPr>
                            <w:szCs w:val="28"/>
                            <w:lang w:bidi="ar-EG"/>
                          </w:rPr>
                        </w:pPr>
                      </w:p>
                    </w:txbxContent>
                  </v:textbox>
                </v:shape>
              </v:group>
              <v:shape id="_x0000_s96854"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854">
                  <w:txbxContent>
                    <w:p w:rsidR="0027604B" w:rsidRPr="006F45C3" w:rsidRDefault="0027604B" w:rsidP="007A7A45">
                      <w:pPr>
                        <w:jc w:val="center"/>
                        <w:rPr>
                          <w:rFonts w:ascii="Hacen Lebanon" w:hAnsi="Hacen Lebanon" w:cs="Hacen Lebanon"/>
                          <w:sz w:val="32"/>
                          <w:szCs w:val="32"/>
                        </w:rPr>
                      </w:pPr>
                      <w:r w:rsidRPr="006F45C3">
                        <w:rPr>
                          <w:rFonts w:ascii="Hacen Lebanon" w:hAnsi="Hacen Lebanon" w:cs="Hacen Lebanon"/>
                          <w:sz w:val="32"/>
                          <w:szCs w:val="32"/>
                          <w:rtl/>
                        </w:rPr>
                        <w:t>أجهزة القياس المباشرة  السابقة</w:t>
                      </w:r>
                      <w:r w:rsidRPr="006F45C3">
                        <w:rPr>
                          <w:rFonts w:ascii="Hacen Lebanon" w:hAnsi="Hacen Lebanon" w:cs="Hacen Lebanon" w:hint="cs"/>
                          <w:sz w:val="32"/>
                          <w:szCs w:val="32"/>
                          <w:rtl/>
                        </w:rPr>
                        <w:t xml:space="preserve"> </w:t>
                      </w:r>
                      <w:r w:rsidRPr="006F45C3">
                        <w:rPr>
                          <w:rFonts w:ascii="Hacen Lebanon" w:hAnsi="Hacen Lebanon" w:cs="Hacen Lebanon"/>
                          <w:sz w:val="32"/>
                          <w:szCs w:val="32"/>
                          <w:rtl/>
                        </w:rPr>
                        <w:t>(</w:t>
                      </w:r>
                      <w:r w:rsidRPr="006F45C3">
                        <w:rPr>
                          <w:rFonts w:ascii="Hacen Lebanon" w:hAnsi="Hacen Lebanon" w:cs="Hacen Lebanon" w:hint="cs"/>
                          <w:sz w:val="32"/>
                          <w:szCs w:val="32"/>
                          <w:rtl/>
                        </w:rPr>
                        <w:t xml:space="preserve"> </w:t>
                      </w:r>
                      <w:r w:rsidRPr="006F45C3">
                        <w:rPr>
                          <w:rFonts w:ascii="Hacen Lebanon" w:hAnsi="Hacen Lebanon" w:cs="Hacen Lebanon"/>
                          <w:sz w:val="32"/>
                          <w:szCs w:val="32"/>
                          <w:rtl/>
                        </w:rPr>
                        <w:t xml:space="preserve">أميتر - </w:t>
                      </w:r>
                      <w:r w:rsidRPr="006F45C3">
                        <w:rPr>
                          <w:rFonts w:ascii="Hacen Lebanon" w:hAnsi="Hacen Lebanon" w:cs="Hacen Lebanon" w:hint="cs"/>
                          <w:sz w:val="32"/>
                          <w:szCs w:val="32"/>
                          <w:rtl/>
                        </w:rPr>
                        <w:t xml:space="preserve"> </w:t>
                      </w:r>
                      <w:r w:rsidRPr="006F45C3">
                        <w:rPr>
                          <w:rFonts w:ascii="Hacen Lebanon" w:hAnsi="Hacen Lebanon" w:cs="Hacen Lebanon"/>
                          <w:sz w:val="32"/>
                          <w:szCs w:val="32"/>
                          <w:rtl/>
                        </w:rPr>
                        <w:t xml:space="preserve">فولتيميتر – أوميتر)غير دقيقة </w:t>
                      </w:r>
                      <w:r w:rsidRPr="006F45C3">
                        <w:rPr>
                          <w:rFonts w:ascii="Hacen Lebanon" w:hAnsi="Hacen Lebanon" w:cs="Hacen Lebanon" w:hint="cs"/>
                          <w:sz w:val="32"/>
                          <w:szCs w:val="32"/>
                          <w:rtl/>
                        </w:rPr>
                        <w:t>؟</w:t>
                      </w:r>
                    </w:p>
                    <w:p w:rsidR="0027604B" w:rsidRPr="006F45C3" w:rsidRDefault="0027604B" w:rsidP="007A7A45">
                      <w:pPr>
                        <w:jc w:val="center"/>
                        <w:rPr>
                          <w:rFonts w:ascii="Hacen Lebanon" w:hAnsi="Hacen Lebanon" w:cs="Hacen Lebanon"/>
                          <w:sz w:val="32"/>
                          <w:szCs w:val="32"/>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855" style="position:absolute;left:0;text-align:left;margin-left:-17.25pt;margin-top:.75pt;width:557.15pt;height:208.65pt;z-index:252233216" coordorigin="730,7430" coordsize="10103,2840">
            <v:roundrect id="_x0000_s96856"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856">
                <w:txbxContent>
                  <w:p w:rsidR="0027604B" w:rsidRPr="006F45C3" w:rsidRDefault="0027604B" w:rsidP="007A7A45">
                    <w:pPr>
                      <w:jc w:val="center"/>
                      <w:rPr>
                        <w:rFonts w:ascii="Hacen Lebanon" w:hAnsi="Hacen Lebanon" w:cs="Hacen Lebanon"/>
                        <w:sz w:val="28"/>
                        <w:szCs w:val="28"/>
                      </w:rPr>
                    </w:pPr>
                    <w:r>
                      <w:rPr>
                        <w:rFonts w:ascii="Hacen Lebanon" w:hAnsi="Hacen Lebanon" w:cs="Hacen Lebanon"/>
                        <w:sz w:val="28"/>
                        <w:szCs w:val="28"/>
                        <w:rtl/>
                      </w:rPr>
                      <w:t>ماذا يحدث عند</w:t>
                    </w:r>
                  </w:p>
                  <w:p w:rsidR="0027604B" w:rsidRPr="006F45C3" w:rsidRDefault="0027604B" w:rsidP="007A7A45">
                    <w:pPr>
                      <w:rPr>
                        <w:rFonts w:eastAsia="Arial Unicode MS"/>
                        <w:szCs w:val="42"/>
                      </w:rPr>
                    </w:pPr>
                  </w:p>
                </w:txbxContent>
              </v:textbox>
            </v:roundrect>
            <v:group id="_x0000_s96857" style="position:absolute;left:730;top:8147;width:10103;height:2123" coordorigin="1556,7719" coordsize="8571,2963">
              <v:group id="_x0000_s96858" style="position:absolute;left:1556;top:7719;width:8571;height:2963" coordorigin="1524,6514" coordsize="8571,2963">
                <v:shape id="_x0000_s96859" type="#_x0000_t16" style="position:absolute;left:1524;top:6514;width:8571;height:2963" adj="7990" fillcolor="white [3201]" strokecolor="black [3200]" strokeweight="2.5pt">
                  <v:shadow color="#868686"/>
                  <v:textbox style="mso-next-textbox:#_x0000_s96859">
                    <w:txbxContent>
                      <w:p w:rsidR="0027604B" w:rsidRPr="00CE3EA5" w:rsidRDefault="0027604B" w:rsidP="007A7A45">
                        <w:pPr>
                          <w:rPr>
                            <w:rFonts w:ascii="Accolade-Serial DB" w:hAnsi="Accolade-Serial DB" w:cs="Hacen Lebanon"/>
                            <w:sz w:val="28"/>
                            <w:szCs w:val="28"/>
                            <w:lang w:bidi="ar-EG"/>
                          </w:rPr>
                        </w:pPr>
                      </w:p>
                    </w:txbxContent>
                  </v:textbox>
                </v:shape>
                <v:shape id="_x0000_s96860"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860">
                    <w:txbxContent>
                      <w:p w:rsidR="0027604B" w:rsidRPr="009D1340" w:rsidRDefault="0027604B" w:rsidP="007A7A45">
                        <w:pPr>
                          <w:jc w:val="center"/>
                          <w:rPr>
                            <w:rFonts w:ascii="Accolade-Serial DB" w:hAnsi="Accolade-Serial DB" w:cs="Hacen Lebanon"/>
                            <w:sz w:val="26"/>
                            <w:szCs w:val="26"/>
                            <w:rtl/>
                            <w:lang w:bidi="ar-EG"/>
                          </w:rPr>
                        </w:pPr>
                        <w:r w:rsidRPr="009D1340">
                          <w:rPr>
                            <w:rFonts w:ascii="Accolade-Serial DB" w:hAnsi="Accolade-Serial DB" w:cs="Hacen Lebanon"/>
                            <w:sz w:val="26"/>
                            <w:szCs w:val="26"/>
                            <w:rtl/>
                            <w:lang w:bidi="ar-EG"/>
                          </w:rPr>
                          <w:t>يؤدي</w:t>
                        </w:r>
                        <w:r>
                          <w:rPr>
                            <w:rFonts w:ascii="Accolade-Serial DB" w:hAnsi="Accolade-Serial DB" w:cs="Hacen Lebanon"/>
                            <w:sz w:val="26"/>
                            <w:szCs w:val="26"/>
                            <w:rtl/>
                            <w:lang w:bidi="ar-EG"/>
                          </w:rPr>
                          <w:t xml:space="preserve"> إلي تغير قيمة المقاومة العياري</w:t>
                        </w:r>
                        <w:r>
                          <w:rPr>
                            <w:rFonts w:ascii="Accolade-Serial DB" w:hAnsi="Accolade-Serial DB" w:cs="Hacen Lebanon" w:hint="cs"/>
                            <w:sz w:val="26"/>
                            <w:szCs w:val="26"/>
                            <w:rtl/>
                            <w:lang w:bidi="ar-EG"/>
                          </w:rPr>
                          <w:t>ه</w:t>
                        </w:r>
                        <w:r w:rsidRPr="009D1340">
                          <w:rPr>
                            <w:rFonts w:ascii="Accolade-Serial DB" w:hAnsi="Accolade-Serial DB" w:cs="Hacen Lebanon"/>
                            <w:sz w:val="26"/>
                            <w:szCs w:val="26"/>
                            <w:rtl/>
                            <w:lang w:bidi="ar-EG"/>
                          </w:rPr>
                          <w:t xml:space="preserve"> </w:t>
                        </w:r>
                        <w:r w:rsidRPr="009D1340">
                          <w:rPr>
                            <w:rFonts w:ascii="Accolade-Serial DB" w:hAnsi="Accolade-Serial DB" w:cs="Hacen Lebanon"/>
                            <w:sz w:val="26"/>
                            <w:szCs w:val="26"/>
                            <w:lang w:bidi="ar-EG"/>
                          </w:rPr>
                          <w:t xml:space="preserve"> R</w:t>
                        </w:r>
                        <w:r>
                          <w:rPr>
                            <w:rFonts w:ascii="Accolade-Serial DB" w:hAnsi="Accolade-Serial DB" w:cs="Hacen Lebanon"/>
                            <w:sz w:val="26"/>
                            <w:szCs w:val="26"/>
                            <w:vertAlign w:val="subscript"/>
                            <w:lang w:bidi="ar-EG"/>
                          </w:rPr>
                          <w:t xml:space="preserve"> </w:t>
                        </w:r>
                        <w:r w:rsidRPr="009D1340">
                          <w:rPr>
                            <w:rFonts w:ascii="Accolade-Serial DB" w:hAnsi="Accolade-Serial DB" w:cs="Hacen Lebanon"/>
                            <w:sz w:val="26"/>
                            <w:szCs w:val="26"/>
                            <w:vertAlign w:val="subscript"/>
                            <w:lang w:bidi="ar-EG"/>
                          </w:rPr>
                          <w:t>c</w:t>
                        </w:r>
                        <w:r w:rsidRPr="009D1340">
                          <w:rPr>
                            <w:rFonts w:ascii="Accolade-Serial DB" w:hAnsi="Accolade-Serial DB" w:cs="Hacen Lebanon"/>
                            <w:sz w:val="26"/>
                            <w:szCs w:val="26"/>
                            <w:rtl/>
                            <w:lang w:bidi="ar-EG"/>
                          </w:rPr>
                          <w:t>أو ما يؤخذ من المقاومة المتغيرة</w:t>
                        </w:r>
                        <w:r w:rsidRPr="009D1340">
                          <w:rPr>
                            <w:rFonts w:ascii="Accolade-Serial DB" w:hAnsi="Accolade-Serial DB" w:cs="Hacen Lebanon"/>
                            <w:sz w:val="26"/>
                            <w:szCs w:val="26"/>
                            <w:lang w:bidi="ar-EG"/>
                          </w:rPr>
                          <w:t>R</w:t>
                        </w:r>
                        <w:r w:rsidRPr="009D1340">
                          <w:rPr>
                            <w:rFonts w:ascii="Accolade-Serial DB" w:hAnsi="Accolade-Serial DB" w:cs="Hacen Lebanon"/>
                            <w:sz w:val="26"/>
                            <w:szCs w:val="26"/>
                            <w:vertAlign w:val="subscript"/>
                            <w:lang w:bidi="ar-EG"/>
                          </w:rPr>
                          <w:t>V</w:t>
                        </w:r>
                        <w:r w:rsidRPr="009D1340">
                          <w:rPr>
                            <w:rFonts w:ascii="Accolade-Serial DB" w:hAnsi="Accolade-Serial DB" w:cs="Hacen Lebanon"/>
                            <w:sz w:val="26"/>
                            <w:szCs w:val="26"/>
                            <w:rtl/>
                            <w:lang w:bidi="ar-EG"/>
                          </w:rPr>
                          <w:t>الواجب أخذهما</w:t>
                        </w:r>
                      </w:p>
                      <w:p w:rsidR="0027604B" w:rsidRPr="009D1340" w:rsidRDefault="0027604B" w:rsidP="007A7A45">
                        <w:pPr>
                          <w:jc w:val="center"/>
                          <w:rPr>
                            <w:rFonts w:ascii="Accolade-Serial DB" w:hAnsi="Accolade-Serial DB" w:cs="Hacen Lebanon"/>
                            <w:sz w:val="26"/>
                            <w:szCs w:val="26"/>
                            <w:rtl/>
                            <w:lang w:bidi="ar-EG"/>
                          </w:rPr>
                        </w:pPr>
                        <w:r w:rsidRPr="009D1340">
                          <w:rPr>
                            <w:rFonts w:ascii="Accolade-Serial DB" w:hAnsi="Accolade-Serial DB" w:cs="Hacen Lebanon" w:hint="cs"/>
                            <w:sz w:val="26"/>
                            <w:szCs w:val="26"/>
                            <w:rtl/>
                            <w:lang w:bidi="ar-EG"/>
                          </w:rPr>
                          <w:t>حتى</w:t>
                        </w:r>
                        <w:r w:rsidRPr="009D1340">
                          <w:rPr>
                            <w:rFonts w:ascii="Accolade-Serial DB" w:hAnsi="Accolade-Serial DB" w:cs="Hacen Lebanon"/>
                            <w:sz w:val="26"/>
                            <w:szCs w:val="26"/>
                            <w:rtl/>
                            <w:lang w:bidi="ar-EG"/>
                          </w:rPr>
                          <w:t xml:space="preserve"> يصل المؤشر إلي نهاية التدريج قبل توصيل أي مقاومة خارجية,ولذا سيتغير تدريج الأوميتر عما كان عليه في بداية المعايرة.</w:t>
                        </w:r>
                      </w:p>
                      <w:p w:rsidR="0027604B" w:rsidRPr="006F45C3" w:rsidRDefault="0027604B" w:rsidP="007A7A45">
                        <w:pPr>
                          <w:rPr>
                            <w:szCs w:val="28"/>
                            <w:lang w:bidi="ar-EG"/>
                          </w:rPr>
                        </w:pPr>
                      </w:p>
                    </w:txbxContent>
                  </v:textbox>
                </v:shape>
              </v:group>
              <v:shape id="_x0000_s96861"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861">
                  <w:txbxContent>
                    <w:p w:rsidR="0027604B" w:rsidRPr="006F45C3" w:rsidRDefault="0027604B" w:rsidP="007A7A45">
                      <w:pPr>
                        <w:jc w:val="center"/>
                        <w:rPr>
                          <w:rFonts w:ascii="Hacen Lebanon" w:hAnsi="Hacen Lebanon" w:cs="Hacen Lebanon"/>
                          <w:sz w:val="32"/>
                          <w:szCs w:val="32"/>
                          <w:rtl/>
                        </w:rPr>
                      </w:pPr>
                      <w:r w:rsidRPr="006F45C3">
                        <w:rPr>
                          <w:rFonts w:ascii="Hacen Lebanon" w:hAnsi="Hacen Lebanon" w:cs="Hacen Lebanon"/>
                          <w:sz w:val="32"/>
                          <w:szCs w:val="32"/>
                          <w:rtl/>
                        </w:rPr>
                        <w:t>تغيير قيمة</w:t>
                      </w:r>
                      <w:r w:rsidRPr="006F45C3">
                        <w:rPr>
                          <w:rFonts w:ascii="Hacen Lebanon" w:hAnsi="Hacen Lebanon" w:cs="Hacen Lebanon"/>
                          <w:sz w:val="32"/>
                          <w:szCs w:val="32"/>
                        </w:rPr>
                        <w:t xml:space="preserve">   V</w:t>
                      </w:r>
                      <w:r w:rsidRPr="006F45C3">
                        <w:rPr>
                          <w:rFonts w:ascii="Hacen Lebanon" w:hAnsi="Hacen Lebanon" w:cs="Hacen Lebanon"/>
                          <w:sz w:val="32"/>
                          <w:szCs w:val="32"/>
                          <w:vertAlign w:val="subscript"/>
                        </w:rPr>
                        <w:t>B</w:t>
                      </w:r>
                      <w:r w:rsidRPr="006F45C3">
                        <w:rPr>
                          <w:rFonts w:ascii="Hacen Lebanon" w:hAnsi="Hacen Lebanon" w:cs="Hacen Lebanon"/>
                          <w:sz w:val="32"/>
                          <w:szCs w:val="32"/>
                          <w:rtl/>
                        </w:rPr>
                        <w:t>؟</w:t>
                      </w:r>
                    </w:p>
                    <w:p w:rsidR="0027604B" w:rsidRPr="006F45C3" w:rsidRDefault="0027604B" w:rsidP="007A7A45">
                      <w:pPr>
                        <w:jc w:val="center"/>
                        <w:rPr>
                          <w:rFonts w:ascii="Hacen Lebanon" w:hAnsi="Hacen Lebanon" w:cs="Hacen Lebanon"/>
                          <w:sz w:val="32"/>
                          <w:szCs w:val="32"/>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862" style="position:absolute;left:0;text-align:left;margin-left:9.7pt;margin-top:9.3pt;width:534.05pt;height:148.05pt;z-index:252234240" coordorigin="730,7430" coordsize="10103,2840">
            <v:roundrect id="_x0000_s96863"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863">
                <w:txbxContent>
                  <w:p w:rsidR="0027604B" w:rsidRPr="006F45C3" w:rsidRDefault="0027604B" w:rsidP="007A7A45">
                    <w:pPr>
                      <w:jc w:val="center"/>
                      <w:rPr>
                        <w:rFonts w:ascii="Hacen Lebanon" w:hAnsi="Hacen Lebanon" w:cs="Hacen Lebanon"/>
                        <w:sz w:val="28"/>
                        <w:szCs w:val="28"/>
                      </w:rPr>
                    </w:pPr>
                    <w:r w:rsidRPr="006F45C3">
                      <w:rPr>
                        <w:rFonts w:ascii="Hacen Lebanon" w:hAnsi="Hacen Lebanon" w:cs="Hacen Lebanon"/>
                        <w:sz w:val="28"/>
                        <w:szCs w:val="28"/>
                        <w:rtl/>
                      </w:rPr>
                      <w:t xml:space="preserve">ماذا يحدث عند </w:t>
                    </w:r>
                  </w:p>
                  <w:p w:rsidR="0027604B" w:rsidRPr="006F45C3" w:rsidRDefault="0027604B" w:rsidP="007A7A45">
                    <w:pPr>
                      <w:rPr>
                        <w:rFonts w:eastAsia="Arial Unicode MS"/>
                        <w:szCs w:val="42"/>
                      </w:rPr>
                    </w:pPr>
                  </w:p>
                </w:txbxContent>
              </v:textbox>
            </v:roundrect>
            <v:group id="_x0000_s96864" style="position:absolute;left:730;top:8147;width:10103;height:2123" coordorigin="1556,7719" coordsize="8571,2963">
              <v:group id="_x0000_s96865" style="position:absolute;left:1556;top:7719;width:8571;height:2963" coordorigin="1524,6514" coordsize="8571,2963">
                <v:shape id="_x0000_s96866" type="#_x0000_t16" style="position:absolute;left:1524;top:6514;width:8571;height:2963" adj="7990" fillcolor="white [3201]" strokecolor="black [3200]" strokeweight="2.5pt">
                  <v:shadow color="#868686"/>
                  <v:textbox style="mso-next-textbox:#_x0000_s96866">
                    <w:txbxContent>
                      <w:p w:rsidR="0027604B" w:rsidRPr="00CE3EA5" w:rsidRDefault="0027604B" w:rsidP="007A7A45">
                        <w:pPr>
                          <w:rPr>
                            <w:rFonts w:ascii="Accolade-Serial DB" w:hAnsi="Accolade-Serial DB" w:cs="Hacen Lebanon"/>
                            <w:sz w:val="28"/>
                            <w:szCs w:val="28"/>
                            <w:lang w:bidi="ar-EG"/>
                          </w:rPr>
                        </w:pPr>
                      </w:p>
                    </w:txbxContent>
                  </v:textbox>
                </v:shape>
                <v:shape id="_x0000_s96867"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867">
                    <w:txbxContent>
                      <w:p w:rsidR="0027604B" w:rsidRPr="006F45C3" w:rsidRDefault="0027604B" w:rsidP="007A7A45">
                        <w:pPr>
                          <w:spacing w:line="360" w:lineRule="auto"/>
                          <w:jc w:val="center"/>
                          <w:rPr>
                            <w:rFonts w:ascii="Accolade-Serial DB" w:hAnsi="Accolade-Serial DB" w:cs="Hacen Lebanon"/>
                            <w:sz w:val="28"/>
                            <w:szCs w:val="28"/>
                            <w:rtl/>
                            <w:lang w:bidi="ar-EG"/>
                          </w:rPr>
                        </w:pPr>
                        <w:r w:rsidRPr="006F45C3">
                          <w:rPr>
                            <w:rFonts w:ascii="Accolade-Serial DB" w:hAnsi="Accolade-Serial DB" w:cs="Hacen Lebanon"/>
                            <w:sz w:val="28"/>
                            <w:szCs w:val="28"/>
                            <w:rtl/>
                            <w:lang w:bidi="ar-EG"/>
                          </w:rPr>
                          <w:t xml:space="preserve">يمر </w:t>
                        </w:r>
                        <w:r w:rsidRPr="006F45C3">
                          <w:rPr>
                            <w:rFonts w:ascii="Accolade-Serial DB" w:hAnsi="Accolade-Serial DB" w:cs="Hacen Lebanon" w:hint="cs"/>
                            <w:sz w:val="28"/>
                            <w:szCs w:val="28"/>
                            <w:rtl/>
                            <w:lang w:bidi="ar-EG"/>
                          </w:rPr>
                          <w:t>في</w:t>
                        </w:r>
                        <w:r w:rsidRPr="006F45C3">
                          <w:rPr>
                            <w:rFonts w:ascii="Accolade-Serial DB" w:hAnsi="Accolade-Serial DB" w:cs="Hacen Lebanon"/>
                            <w:sz w:val="28"/>
                            <w:szCs w:val="28"/>
                            <w:rtl/>
                            <w:lang w:bidi="ar-EG"/>
                          </w:rPr>
                          <w:t xml:space="preserve"> الجلفا</w:t>
                        </w:r>
                        <w:r w:rsidRPr="006F45C3">
                          <w:rPr>
                            <w:rFonts w:ascii="Accolade-Serial DB" w:hAnsi="Accolade-Serial DB" w:cs="Hacen Lebanon" w:hint="cs"/>
                            <w:sz w:val="28"/>
                            <w:szCs w:val="28"/>
                            <w:rtl/>
                            <w:lang w:bidi="ar-EG"/>
                          </w:rPr>
                          <w:t xml:space="preserve"> </w:t>
                        </w:r>
                        <w:r w:rsidRPr="006F45C3">
                          <w:rPr>
                            <w:rFonts w:ascii="Accolade-Serial DB" w:hAnsi="Accolade-Serial DB" w:cs="Hacen Lebanon"/>
                            <w:sz w:val="28"/>
                            <w:szCs w:val="28"/>
                            <w:rtl/>
                            <w:lang w:bidi="ar-EG"/>
                          </w:rPr>
                          <w:t>نو</w:t>
                        </w:r>
                        <w:r w:rsidRPr="006F45C3">
                          <w:rPr>
                            <w:rFonts w:ascii="Accolade-Serial DB" w:hAnsi="Accolade-Serial DB" w:cs="Hacen Lebanon" w:hint="cs"/>
                            <w:sz w:val="28"/>
                            <w:szCs w:val="28"/>
                            <w:rtl/>
                            <w:lang w:bidi="ar-EG"/>
                          </w:rPr>
                          <w:t xml:space="preserve"> </w:t>
                        </w:r>
                        <w:r w:rsidRPr="006F45C3">
                          <w:rPr>
                            <w:rFonts w:ascii="Accolade-Serial DB" w:hAnsi="Accolade-Serial DB" w:cs="Hacen Lebanon"/>
                            <w:sz w:val="28"/>
                            <w:szCs w:val="28"/>
                            <w:rtl/>
                            <w:lang w:bidi="ar-EG"/>
                          </w:rPr>
                          <w:t>متر تيار اكبر مما يتحمله ويحترق الملف .</w:t>
                        </w:r>
                      </w:p>
                      <w:p w:rsidR="0027604B" w:rsidRPr="006F45C3" w:rsidRDefault="0027604B" w:rsidP="007A7A45">
                        <w:pPr>
                          <w:rPr>
                            <w:szCs w:val="28"/>
                            <w:lang w:bidi="ar-EG"/>
                          </w:rPr>
                        </w:pPr>
                      </w:p>
                    </w:txbxContent>
                  </v:textbox>
                </v:shape>
              </v:group>
              <v:shape id="_x0000_s96868"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868">
                  <w:txbxContent>
                    <w:p w:rsidR="0027604B" w:rsidRPr="006F45C3" w:rsidRDefault="0027604B" w:rsidP="007A7A45">
                      <w:pPr>
                        <w:jc w:val="center"/>
                        <w:rPr>
                          <w:rFonts w:ascii="Hacen Lebanon" w:hAnsi="Hacen Lebanon" w:cs="Hacen Lebanon"/>
                          <w:sz w:val="32"/>
                          <w:szCs w:val="32"/>
                          <w:rtl/>
                        </w:rPr>
                      </w:pPr>
                      <w:r w:rsidRPr="006F45C3">
                        <w:rPr>
                          <w:rFonts w:ascii="Hacen Lebanon" w:hAnsi="Hacen Lebanon" w:cs="Hacen Lebanon"/>
                          <w:sz w:val="32"/>
                          <w:szCs w:val="32"/>
                          <w:rtl/>
                        </w:rPr>
                        <w:t xml:space="preserve">عدم وجود مقاومة عيارية كبيرة </w:t>
                      </w:r>
                      <w:r w:rsidRPr="006F45C3">
                        <w:rPr>
                          <w:rFonts w:ascii="Hacen Lebanon" w:hAnsi="Hacen Lebanon" w:cs="Hacen Lebanon" w:hint="cs"/>
                          <w:sz w:val="32"/>
                          <w:szCs w:val="32"/>
                          <w:rtl/>
                        </w:rPr>
                        <w:t>في</w:t>
                      </w:r>
                      <w:r w:rsidRPr="006F45C3">
                        <w:rPr>
                          <w:rFonts w:ascii="Hacen Lebanon" w:hAnsi="Hacen Lebanon" w:cs="Hacen Lebanon"/>
                          <w:sz w:val="32"/>
                          <w:szCs w:val="32"/>
                          <w:rtl/>
                        </w:rPr>
                        <w:t xml:space="preserve"> دائرة الاوميتر</w:t>
                      </w:r>
                    </w:p>
                    <w:p w:rsidR="0027604B" w:rsidRPr="006F45C3" w:rsidRDefault="0027604B" w:rsidP="007A7A45">
                      <w:pPr>
                        <w:jc w:val="center"/>
                        <w:rPr>
                          <w:rFonts w:ascii="Hacen Lebanon" w:hAnsi="Hacen Lebanon" w:cs="Hacen Lebanon"/>
                          <w:sz w:val="32"/>
                          <w:szCs w:val="32"/>
                          <w:rtl/>
                        </w:rPr>
                      </w:pPr>
                    </w:p>
                    <w:p w:rsidR="0027604B" w:rsidRPr="006F45C3" w:rsidRDefault="0027604B" w:rsidP="007A7A45">
                      <w:pPr>
                        <w:jc w:val="center"/>
                        <w:rPr>
                          <w:rFonts w:ascii="Hacen Lebanon" w:hAnsi="Hacen Lebanon" w:cs="Hacen Lebanon"/>
                          <w:sz w:val="32"/>
                          <w:szCs w:val="32"/>
                          <w:lang w:bidi="ar-EG"/>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869" style="position:absolute;left:0;text-align:left;margin-left:.8pt;margin-top:6.75pt;width:530.35pt;height:167.1pt;z-index:252235264" coordorigin="730,7430" coordsize="10103,2840">
            <v:roundrect id="_x0000_s96870"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870">
                <w:txbxContent>
                  <w:p w:rsidR="0027604B" w:rsidRPr="006F45C3" w:rsidRDefault="0027604B" w:rsidP="007A7A45">
                    <w:pPr>
                      <w:jc w:val="center"/>
                      <w:rPr>
                        <w:rFonts w:ascii="Hacen Lebanon" w:hAnsi="Hacen Lebanon" w:cs="Hacen Lebanon"/>
                        <w:sz w:val="28"/>
                        <w:szCs w:val="28"/>
                      </w:rPr>
                    </w:pPr>
                    <w:r w:rsidRPr="006F45C3">
                      <w:rPr>
                        <w:rFonts w:ascii="Hacen Lebanon" w:hAnsi="Hacen Lebanon" w:cs="Hacen Lebanon"/>
                        <w:sz w:val="28"/>
                        <w:szCs w:val="28"/>
                        <w:rtl/>
                      </w:rPr>
                      <w:t xml:space="preserve">ماذا يحدث عند </w:t>
                    </w:r>
                  </w:p>
                  <w:p w:rsidR="0027604B" w:rsidRPr="006F45C3" w:rsidRDefault="0027604B" w:rsidP="007A7A45">
                    <w:pPr>
                      <w:rPr>
                        <w:rFonts w:eastAsia="Arial Unicode MS"/>
                        <w:szCs w:val="42"/>
                      </w:rPr>
                    </w:pPr>
                  </w:p>
                </w:txbxContent>
              </v:textbox>
            </v:roundrect>
            <v:group id="_x0000_s96871" style="position:absolute;left:730;top:8147;width:10103;height:2123" coordorigin="1556,7719" coordsize="8571,2963">
              <v:group id="_x0000_s96872" style="position:absolute;left:1556;top:7719;width:8571;height:2963" coordorigin="1524,6514" coordsize="8571,2963">
                <v:shape id="_x0000_s96873" type="#_x0000_t16" style="position:absolute;left:1524;top:6514;width:8571;height:2963" adj="7990" fillcolor="white [3201]" strokecolor="black [3200]" strokeweight="2.5pt">
                  <v:shadow color="#868686"/>
                  <v:textbox style="mso-next-textbox:#_x0000_s96873">
                    <w:txbxContent>
                      <w:p w:rsidR="0027604B" w:rsidRPr="00CE3EA5" w:rsidRDefault="0027604B" w:rsidP="007A7A45">
                        <w:pPr>
                          <w:rPr>
                            <w:rFonts w:ascii="Accolade-Serial DB" w:hAnsi="Accolade-Serial DB" w:cs="Hacen Lebanon"/>
                            <w:sz w:val="28"/>
                            <w:szCs w:val="28"/>
                            <w:lang w:bidi="ar-EG"/>
                          </w:rPr>
                        </w:pPr>
                        <w:r>
                          <w:rPr>
                            <w:rFonts w:ascii="Accolade-Serial DB" w:hAnsi="Accolade-Serial DB" w:cs="Hacen Lebanon" w:hint="cs"/>
                            <w:sz w:val="28"/>
                            <w:szCs w:val="28"/>
                            <w:rtl/>
                            <w:lang w:bidi="ar-EG"/>
                          </w:rPr>
                          <w:t xml:space="preserve"> </w:t>
                        </w:r>
                      </w:p>
                    </w:txbxContent>
                  </v:textbox>
                </v:shape>
                <v:shape id="_x0000_s96874"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874">
                    <w:txbxContent>
                      <w:p w:rsidR="0027604B" w:rsidRPr="009B42D2" w:rsidRDefault="0027604B" w:rsidP="007A7A45">
                        <w:pPr>
                          <w:jc w:val="center"/>
                          <w:rPr>
                            <w:sz w:val="32"/>
                            <w:szCs w:val="36"/>
                            <w:lang w:bidi="ar-EG"/>
                          </w:rPr>
                        </w:pPr>
                        <w:r w:rsidRPr="009B42D2">
                          <w:rPr>
                            <w:rFonts w:ascii="Accolade-Serial DB" w:hAnsi="Accolade-Serial DB" w:cs="Hacen Lebanon" w:hint="cs"/>
                            <w:sz w:val="30"/>
                            <w:szCs w:val="32"/>
                            <w:rtl/>
                            <w:lang w:bidi="ar-EG"/>
                          </w:rPr>
                          <w:t xml:space="preserve">تزداد </w:t>
                        </w:r>
                        <w:r w:rsidRPr="009B42D2">
                          <w:rPr>
                            <w:rFonts w:ascii="Accolade-Serial DB" w:hAnsi="Accolade-Serial DB" w:cs="Hacen Lebanon"/>
                            <w:sz w:val="30"/>
                            <w:szCs w:val="32"/>
                            <w:rtl/>
                            <w:lang w:bidi="ar-EG"/>
                          </w:rPr>
                          <w:t xml:space="preserve">المقاومة الكلية للجهاز </w:t>
                        </w:r>
                        <w:r w:rsidRPr="009B42D2">
                          <w:rPr>
                            <w:rFonts w:ascii="Accolade-Serial DB" w:hAnsi="Accolade-Serial DB" w:cs="Hacen Lebanon" w:hint="cs"/>
                            <w:sz w:val="30"/>
                            <w:szCs w:val="32"/>
                            <w:rtl/>
                            <w:lang w:bidi="ar-EG"/>
                          </w:rPr>
                          <w:t>لل</w:t>
                        </w:r>
                        <w:r w:rsidRPr="009B42D2">
                          <w:rPr>
                            <w:rFonts w:ascii="Accolade-Serial DB" w:hAnsi="Accolade-Serial DB" w:cs="Hacen Lebanon"/>
                            <w:sz w:val="30"/>
                            <w:szCs w:val="32"/>
                            <w:rtl/>
                            <w:lang w:bidi="ar-EG"/>
                          </w:rPr>
                          <w:t xml:space="preserve">ضعف فان المؤشر </w:t>
                        </w:r>
                        <w:r w:rsidRPr="009B42D2">
                          <w:rPr>
                            <w:rFonts w:ascii="Accolade-Serial DB" w:hAnsi="Accolade-Serial DB" w:cs="Hacen Lebanon" w:hint="cs"/>
                            <w:sz w:val="30"/>
                            <w:szCs w:val="32"/>
                            <w:rtl/>
                            <w:lang w:bidi="ar-EG"/>
                          </w:rPr>
                          <w:t>و</w:t>
                        </w:r>
                        <w:r w:rsidRPr="009B42D2">
                          <w:rPr>
                            <w:rFonts w:ascii="Accolade-Serial DB" w:hAnsi="Accolade-Serial DB" w:cs="Hacen Lebanon"/>
                            <w:sz w:val="30"/>
                            <w:szCs w:val="32"/>
                            <w:rtl/>
                            <w:lang w:bidi="ar-EG"/>
                          </w:rPr>
                          <w:t xml:space="preserve">ينحرف </w:t>
                        </w:r>
                        <w:r w:rsidRPr="009B42D2">
                          <w:rPr>
                            <w:rFonts w:ascii="Accolade-Serial DB" w:hAnsi="Accolade-Serial DB" w:cs="Hacen Lebanon" w:hint="cs"/>
                            <w:sz w:val="30"/>
                            <w:szCs w:val="32"/>
                            <w:rtl/>
                            <w:lang w:bidi="ar-EG"/>
                          </w:rPr>
                          <w:t xml:space="preserve">مؤشر التيار إلى نصف </w:t>
                        </w:r>
                        <w:r w:rsidRPr="009B42D2">
                          <w:rPr>
                            <w:rFonts w:ascii="Accolade-Serial DB" w:hAnsi="Accolade-Serial DB" w:cs="Hacen Lebanon"/>
                            <w:sz w:val="30"/>
                            <w:szCs w:val="32"/>
                            <w:rtl/>
                            <w:lang w:bidi="ar-EG"/>
                          </w:rPr>
                          <w:t xml:space="preserve"> الت</w:t>
                        </w:r>
                        <w:r w:rsidRPr="009B42D2">
                          <w:rPr>
                            <w:rFonts w:ascii="Accolade-Serial DB" w:hAnsi="Accolade-Serial DB" w:cs="Hacen Lebanon" w:hint="cs"/>
                            <w:sz w:val="30"/>
                            <w:szCs w:val="32"/>
                            <w:rtl/>
                            <w:lang w:bidi="ar-EG"/>
                          </w:rPr>
                          <w:t>د</w:t>
                        </w:r>
                        <w:r w:rsidRPr="009B42D2">
                          <w:rPr>
                            <w:rFonts w:ascii="Accolade-Serial DB" w:hAnsi="Accolade-Serial DB" w:cs="Hacen Lebanon"/>
                            <w:sz w:val="30"/>
                            <w:szCs w:val="32"/>
                            <w:rtl/>
                            <w:lang w:bidi="ar-EG"/>
                          </w:rPr>
                          <w:t xml:space="preserve">ريج </w:t>
                        </w:r>
                        <w:r w:rsidRPr="009B42D2">
                          <w:rPr>
                            <w:rFonts w:ascii="Accolade-Serial DB" w:hAnsi="Accolade-Serial DB" w:cs="Hacen Lebanon" w:hint="cs"/>
                            <w:sz w:val="30"/>
                            <w:szCs w:val="32"/>
                            <w:rtl/>
                            <w:lang w:bidi="ar-EG"/>
                          </w:rPr>
                          <w:t>.</w:t>
                        </w:r>
                      </w:p>
                    </w:txbxContent>
                  </v:textbox>
                </v:shape>
              </v:group>
              <v:shape id="_x0000_s96875"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875">
                  <w:txbxContent>
                    <w:p w:rsidR="0027604B" w:rsidRPr="009B42D2" w:rsidRDefault="0027604B" w:rsidP="007A7A45">
                      <w:pPr>
                        <w:jc w:val="center"/>
                        <w:rPr>
                          <w:rFonts w:ascii="Hacen Lebanon" w:hAnsi="Hacen Lebanon" w:cs="Hacen Lebanon"/>
                          <w:sz w:val="52"/>
                          <w:szCs w:val="36"/>
                          <w:rtl/>
                        </w:rPr>
                      </w:pPr>
                      <w:r w:rsidRPr="009B42D2">
                        <w:rPr>
                          <w:rFonts w:ascii="Hacen Lebanon" w:hAnsi="Hacen Lebanon" w:cs="Hacen Lebanon"/>
                          <w:sz w:val="52"/>
                          <w:szCs w:val="36"/>
                          <w:rtl/>
                        </w:rPr>
                        <w:t>عند إضافة مقاومة تساوي مقاومة الجهاز ؟</w:t>
                      </w:r>
                    </w:p>
                    <w:p w:rsidR="0027604B" w:rsidRPr="006F45C3" w:rsidRDefault="0027604B" w:rsidP="007A7A45">
                      <w:pPr>
                        <w:jc w:val="center"/>
                        <w:rPr>
                          <w:rFonts w:ascii="Hacen Lebanon" w:hAnsi="Hacen Lebanon" w:cs="Hacen Lebanon"/>
                          <w:sz w:val="32"/>
                          <w:szCs w:val="32"/>
                          <w:lang w:bidi="ar-EG"/>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876" style="position:absolute;left:0;text-align:left;margin-left:-6pt;margin-top:17.9pt;width:530.35pt;height:167.1pt;z-index:252236288" coordorigin="730,7430" coordsize="10103,2840">
            <v:roundrect id="_x0000_s96877"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877">
                <w:txbxContent>
                  <w:p w:rsidR="0027604B" w:rsidRPr="006F45C3" w:rsidRDefault="0027604B" w:rsidP="007A7A45">
                    <w:pPr>
                      <w:jc w:val="center"/>
                      <w:rPr>
                        <w:rFonts w:ascii="Hacen Lebanon" w:hAnsi="Hacen Lebanon" w:cs="Hacen Lebanon"/>
                        <w:sz w:val="28"/>
                        <w:szCs w:val="28"/>
                      </w:rPr>
                    </w:pPr>
                    <w:r w:rsidRPr="006F45C3">
                      <w:rPr>
                        <w:rFonts w:ascii="Hacen Lebanon" w:hAnsi="Hacen Lebanon" w:cs="Hacen Lebanon"/>
                        <w:sz w:val="28"/>
                        <w:szCs w:val="28"/>
                        <w:rtl/>
                      </w:rPr>
                      <w:t xml:space="preserve">ماذا يحدث عند </w:t>
                    </w:r>
                  </w:p>
                  <w:p w:rsidR="0027604B" w:rsidRPr="006F45C3" w:rsidRDefault="0027604B" w:rsidP="007A7A45">
                    <w:pPr>
                      <w:rPr>
                        <w:rFonts w:eastAsia="Arial Unicode MS"/>
                        <w:szCs w:val="42"/>
                      </w:rPr>
                    </w:pPr>
                  </w:p>
                </w:txbxContent>
              </v:textbox>
            </v:roundrect>
            <v:group id="_x0000_s96878" style="position:absolute;left:730;top:8147;width:10103;height:2123" coordorigin="1556,7719" coordsize="8571,2963">
              <v:group id="_x0000_s96879" style="position:absolute;left:1556;top:7719;width:8571;height:2963" coordorigin="1524,6514" coordsize="8571,2963">
                <v:shape id="_x0000_s96880" type="#_x0000_t16" style="position:absolute;left:1524;top:6514;width:8571;height:2963" adj="7990" fillcolor="white [3201]" strokecolor="black [3200]" strokeweight="2.5pt">
                  <v:shadow color="#868686"/>
                  <v:textbox style="mso-next-textbox:#_x0000_s96880">
                    <w:txbxContent>
                      <w:p w:rsidR="0027604B" w:rsidRPr="00CE3EA5" w:rsidRDefault="0027604B" w:rsidP="007A7A45">
                        <w:pPr>
                          <w:rPr>
                            <w:rFonts w:ascii="Accolade-Serial DB" w:hAnsi="Accolade-Serial DB" w:cs="Hacen Lebanon"/>
                            <w:sz w:val="28"/>
                            <w:szCs w:val="28"/>
                            <w:lang w:bidi="ar-EG"/>
                          </w:rPr>
                        </w:pPr>
                        <w:r>
                          <w:rPr>
                            <w:rFonts w:ascii="Accolade-Serial DB" w:hAnsi="Accolade-Serial DB" w:cs="Hacen Lebanon" w:hint="cs"/>
                            <w:sz w:val="28"/>
                            <w:szCs w:val="28"/>
                            <w:rtl/>
                            <w:lang w:bidi="ar-EG"/>
                          </w:rPr>
                          <w:t xml:space="preserve"> </w:t>
                        </w:r>
                      </w:p>
                    </w:txbxContent>
                  </v:textbox>
                </v:shape>
                <v:shape id="_x0000_s96881"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881">
                    <w:txbxContent>
                      <w:p w:rsidR="0027604B" w:rsidRPr="009B42D2" w:rsidRDefault="0027604B" w:rsidP="007A7A45">
                        <w:pPr>
                          <w:jc w:val="center"/>
                          <w:rPr>
                            <w:rFonts w:ascii="Accolade-Serial DB" w:hAnsi="Accolade-Serial DB" w:cs="Hacen Lebanon"/>
                            <w:sz w:val="30"/>
                            <w:szCs w:val="32"/>
                            <w:rtl/>
                            <w:lang w:bidi="ar-EG"/>
                          </w:rPr>
                        </w:pPr>
                        <w:r w:rsidRPr="009B42D2">
                          <w:rPr>
                            <w:rFonts w:ascii="Accolade-Serial DB" w:hAnsi="Accolade-Serial DB" w:cs="Hacen Lebanon" w:hint="cs"/>
                            <w:sz w:val="30"/>
                            <w:szCs w:val="32"/>
                            <w:rtl/>
                            <w:lang w:bidi="ar-EG"/>
                          </w:rPr>
                          <w:t xml:space="preserve">تزداد </w:t>
                        </w:r>
                        <w:r w:rsidRPr="009B42D2">
                          <w:rPr>
                            <w:rFonts w:ascii="Accolade-Serial DB" w:hAnsi="Accolade-Serial DB" w:cs="Hacen Lebanon"/>
                            <w:sz w:val="30"/>
                            <w:szCs w:val="32"/>
                            <w:rtl/>
                            <w:lang w:bidi="ar-EG"/>
                          </w:rPr>
                          <w:t xml:space="preserve">المقاومة الكلية للجهاز </w:t>
                        </w:r>
                        <w:r w:rsidRPr="009B42D2">
                          <w:rPr>
                            <w:rFonts w:ascii="Accolade-Serial DB" w:hAnsi="Accolade-Serial DB" w:cs="Hacen Lebanon" w:hint="cs"/>
                            <w:sz w:val="30"/>
                            <w:szCs w:val="32"/>
                            <w:rtl/>
                            <w:lang w:bidi="ar-EG"/>
                          </w:rPr>
                          <w:t>إلي ثلاث أمثالها</w:t>
                        </w:r>
                        <w:r w:rsidRPr="009B42D2">
                          <w:rPr>
                            <w:rFonts w:ascii="Accolade-Serial DB" w:hAnsi="Accolade-Serial DB" w:cs="Hacen Lebanon"/>
                            <w:sz w:val="30"/>
                            <w:szCs w:val="32"/>
                            <w:rtl/>
                            <w:lang w:bidi="ar-EG"/>
                          </w:rPr>
                          <w:t xml:space="preserve"> فان المؤشر </w:t>
                        </w:r>
                        <w:r w:rsidRPr="009B42D2">
                          <w:rPr>
                            <w:rFonts w:ascii="Accolade-Serial DB" w:hAnsi="Accolade-Serial DB" w:cs="Hacen Lebanon" w:hint="cs"/>
                            <w:sz w:val="30"/>
                            <w:szCs w:val="32"/>
                            <w:rtl/>
                            <w:lang w:bidi="ar-EG"/>
                          </w:rPr>
                          <w:t>و</w:t>
                        </w:r>
                        <w:r w:rsidRPr="009B42D2">
                          <w:rPr>
                            <w:rFonts w:ascii="Accolade-Serial DB" w:hAnsi="Accolade-Serial DB" w:cs="Hacen Lebanon"/>
                            <w:sz w:val="30"/>
                            <w:szCs w:val="32"/>
                            <w:rtl/>
                            <w:lang w:bidi="ar-EG"/>
                          </w:rPr>
                          <w:t xml:space="preserve">ينحرف </w:t>
                        </w:r>
                        <w:r w:rsidRPr="009B42D2">
                          <w:rPr>
                            <w:rFonts w:ascii="Accolade-Serial DB" w:hAnsi="Accolade-Serial DB" w:cs="Hacen Lebanon" w:hint="cs"/>
                            <w:sz w:val="30"/>
                            <w:szCs w:val="32"/>
                            <w:rtl/>
                            <w:lang w:bidi="ar-EG"/>
                          </w:rPr>
                          <w:t xml:space="preserve">مؤشر التيار </w:t>
                        </w:r>
                        <w:r w:rsidRPr="009B42D2">
                          <w:rPr>
                            <w:rFonts w:ascii="Accolade-Serial DB" w:hAnsi="Accolade-Serial DB" w:cs="Hacen Lebanon"/>
                            <w:sz w:val="30"/>
                            <w:szCs w:val="32"/>
                            <w:rtl/>
                            <w:lang w:bidi="ar-EG"/>
                          </w:rPr>
                          <w:t>الى</w:t>
                        </w:r>
                        <w:r w:rsidRPr="009B42D2">
                          <w:rPr>
                            <w:rFonts w:ascii="Accolade-Serial DB" w:hAnsi="Accolade-Serial DB" w:cs="Hacen Lebanon" w:hint="cs"/>
                            <w:sz w:val="30"/>
                            <w:szCs w:val="32"/>
                            <w:rtl/>
                            <w:lang w:bidi="ar-EG"/>
                          </w:rPr>
                          <w:t xml:space="preserve"> ثلث </w:t>
                        </w:r>
                        <w:r w:rsidRPr="009B42D2">
                          <w:rPr>
                            <w:rFonts w:ascii="Accolade-Serial DB" w:hAnsi="Accolade-Serial DB" w:cs="Hacen Lebanon"/>
                            <w:sz w:val="30"/>
                            <w:szCs w:val="32"/>
                            <w:rtl/>
                            <w:lang w:bidi="ar-EG"/>
                          </w:rPr>
                          <w:t xml:space="preserve"> الت</w:t>
                        </w:r>
                        <w:r w:rsidRPr="009B42D2">
                          <w:rPr>
                            <w:rFonts w:ascii="Accolade-Serial DB" w:hAnsi="Accolade-Serial DB" w:cs="Hacen Lebanon" w:hint="cs"/>
                            <w:sz w:val="30"/>
                            <w:szCs w:val="32"/>
                            <w:rtl/>
                            <w:lang w:bidi="ar-EG"/>
                          </w:rPr>
                          <w:t>د</w:t>
                        </w:r>
                        <w:r w:rsidRPr="009B42D2">
                          <w:rPr>
                            <w:rFonts w:ascii="Accolade-Serial DB" w:hAnsi="Accolade-Serial DB" w:cs="Hacen Lebanon"/>
                            <w:sz w:val="30"/>
                            <w:szCs w:val="32"/>
                            <w:rtl/>
                            <w:lang w:bidi="ar-EG"/>
                          </w:rPr>
                          <w:t xml:space="preserve">ريج </w:t>
                        </w:r>
                        <w:r w:rsidRPr="009B42D2">
                          <w:rPr>
                            <w:rFonts w:ascii="Accolade-Serial DB" w:hAnsi="Accolade-Serial DB" w:cs="Hacen Lebanon" w:hint="cs"/>
                            <w:sz w:val="30"/>
                            <w:szCs w:val="32"/>
                            <w:rtl/>
                            <w:lang w:bidi="ar-EG"/>
                          </w:rPr>
                          <w:t>.</w:t>
                        </w:r>
                      </w:p>
                      <w:p w:rsidR="0027604B" w:rsidRPr="009B42D2" w:rsidRDefault="0027604B" w:rsidP="007A7A45">
                        <w:pPr>
                          <w:rPr>
                            <w:szCs w:val="28"/>
                            <w:lang w:bidi="ar-EG"/>
                          </w:rPr>
                        </w:pPr>
                      </w:p>
                    </w:txbxContent>
                  </v:textbox>
                </v:shape>
              </v:group>
              <v:shape id="_x0000_s96882"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882">
                  <w:txbxContent>
                    <w:p w:rsidR="0027604B" w:rsidRPr="009B42D2" w:rsidRDefault="0027604B" w:rsidP="007A7A45">
                      <w:pPr>
                        <w:jc w:val="center"/>
                        <w:rPr>
                          <w:rFonts w:ascii="Hacen Lebanon" w:hAnsi="Hacen Lebanon" w:cs="Hacen Lebanon"/>
                          <w:sz w:val="48"/>
                          <w:szCs w:val="48"/>
                          <w:lang w:bidi="ar-EG"/>
                        </w:rPr>
                      </w:pPr>
                      <w:r w:rsidRPr="009B42D2">
                        <w:rPr>
                          <w:rFonts w:ascii="Hacen Lebanon" w:hAnsi="Hacen Lebanon" w:cs="Hacen Lebanon"/>
                          <w:sz w:val="44"/>
                          <w:szCs w:val="36"/>
                          <w:rtl/>
                        </w:rPr>
                        <w:t>عند إضافة مقاومة ضعف مقاومة الجهاز ؟</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6883" style="position:absolute;left:0;text-align:left;margin-left:-7.15pt;margin-top:4.75pt;width:530.35pt;height:167.1pt;z-index:252237312" coordorigin="730,7430" coordsize="10103,2840">
            <v:roundrect id="_x0000_s96884"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6884">
                <w:txbxContent>
                  <w:p w:rsidR="0027604B" w:rsidRPr="006F45C3" w:rsidRDefault="0027604B" w:rsidP="007A7A45">
                    <w:pPr>
                      <w:jc w:val="center"/>
                      <w:rPr>
                        <w:rFonts w:ascii="Hacen Lebanon" w:hAnsi="Hacen Lebanon" w:cs="Hacen Lebanon"/>
                        <w:sz w:val="28"/>
                        <w:szCs w:val="28"/>
                      </w:rPr>
                    </w:pPr>
                    <w:r w:rsidRPr="006F45C3">
                      <w:rPr>
                        <w:rFonts w:ascii="Hacen Lebanon" w:hAnsi="Hacen Lebanon" w:cs="Hacen Lebanon"/>
                        <w:sz w:val="28"/>
                        <w:szCs w:val="28"/>
                        <w:rtl/>
                      </w:rPr>
                      <w:t xml:space="preserve">ماذا يحدث عند </w:t>
                    </w:r>
                  </w:p>
                  <w:p w:rsidR="0027604B" w:rsidRPr="006F45C3" w:rsidRDefault="0027604B" w:rsidP="007A7A45">
                    <w:pPr>
                      <w:rPr>
                        <w:rFonts w:eastAsia="Arial Unicode MS"/>
                        <w:szCs w:val="42"/>
                      </w:rPr>
                    </w:pPr>
                  </w:p>
                </w:txbxContent>
              </v:textbox>
            </v:roundrect>
            <v:group id="_x0000_s96885" style="position:absolute;left:730;top:8147;width:10103;height:2123" coordorigin="1556,7719" coordsize="8571,2963">
              <v:group id="_x0000_s96886" style="position:absolute;left:1556;top:7719;width:8571;height:2963" coordorigin="1524,6514" coordsize="8571,2963">
                <v:shape id="_x0000_s96887" type="#_x0000_t16" style="position:absolute;left:1524;top:6514;width:8571;height:2963" adj="7990" fillcolor="white [3201]" strokecolor="black [3200]" strokeweight="2.5pt">
                  <v:shadow color="#868686"/>
                  <v:textbox style="mso-next-textbox:#_x0000_s96887">
                    <w:txbxContent>
                      <w:p w:rsidR="0027604B" w:rsidRPr="00CE3EA5" w:rsidRDefault="0027604B" w:rsidP="007A7A45">
                        <w:pPr>
                          <w:rPr>
                            <w:rFonts w:ascii="Accolade-Serial DB" w:hAnsi="Accolade-Serial DB" w:cs="Hacen Lebanon"/>
                            <w:sz w:val="28"/>
                            <w:szCs w:val="28"/>
                            <w:lang w:bidi="ar-EG"/>
                          </w:rPr>
                        </w:pPr>
                        <w:r>
                          <w:rPr>
                            <w:rFonts w:ascii="Accolade-Serial DB" w:hAnsi="Accolade-Serial DB" w:cs="Hacen Lebanon" w:hint="cs"/>
                            <w:sz w:val="28"/>
                            <w:szCs w:val="28"/>
                            <w:rtl/>
                            <w:lang w:bidi="ar-EG"/>
                          </w:rPr>
                          <w:t xml:space="preserve"> </w:t>
                        </w:r>
                      </w:p>
                    </w:txbxContent>
                  </v:textbox>
                </v:shape>
                <v:shape id="_x0000_s96888"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6888">
                    <w:txbxContent>
                      <w:p w:rsidR="0027604B" w:rsidRPr="009B42D2" w:rsidRDefault="0027604B" w:rsidP="007A7A45">
                        <w:pPr>
                          <w:rPr>
                            <w:rFonts w:ascii="Accolade-Serial DB" w:hAnsi="Accolade-Serial DB" w:cs="Hacen Lebanon"/>
                            <w:sz w:val="30"/>
                            <w:szCs w:val="32"/>
                            <w:rtl/>
                            <w:lang w:bidi="ar-EG"/>
                          </w:rPr>
                        </w:pPr>
                        <w:r w:rsidRPr="009B42D2">
                          <w:rPr>
                            <w:rFonts w:ascii="Accolade-Serial DB" w:hAnsi="Accolade-Serial DB" w:cs="Hacen Lebanon" w:hint="cs"/>
                            <w:sz w:val="30"/>
                            <w:szCs w:val="32"/>
                            <w:rtl/>
                            <w:lang w:bidi="ar-EG"/>
                          </w:rPr>
                          <w:t xml:space="preserve">تزداد </w:t>
                        </w:r>
                        <w:r w:rsidRPr="009B42D2">
                          <w:rPr>
                            <w:rFonts w:ascii="Accolade-Serial DB" w:hAnsi="Accolade-Serial DB" w:cs="Hacen Lebanon"/>
                            <w:sz w:val="30"/>
                            <w:szCs w:val="32"/>
                            <w:rtl/>
                            <w:lang w:bidi="ar-EG"/>
                          </w:rPr>
                          <w:t xml:space="preserve">المقاومة الكلية للجهاز </w:t>
                        </w:r>
                        <w:r w:rsidRPr="009B42D2">
                          <w:rPr>
                            <w:rFonts w:ascii="Accolade-Serial DB" w:hAnsi="Accolade-Serial DB" w:cs="Hacen Lebanon" w:hint="cs"/>
                            <w:sz w:val="30"/>
                            <w:szCs w:val="32"/>
                            <w:rtl/>
                            <w:lang w:bidi="ar-EG"/>
                          </w:rPr>
                          <w:t>إلي أربع أمثالها</w:t>
                        </w:r>
                        <w:r w:rsidRPr="009B42D2">
                          <w:rPr>
                            <w:rFonts w:ascii="Accolade-Serial DB" w:hAnsi="Accolade-Serial DB" w:cs="Hacen Lebanon"/>
                            <w:sz w:val="30"/>
                            <w:szCs w:val="32"/>
                            <w:rtl/>
                            <w:lang w:bidi="ar-EG"/>
                          </w:rPr>
                          <w:t xml:space="preserve"> فان المؤشر </w:t>
                        </w:r>
                        <w:r w:rsidRPr="009B42D2">
                          <w:rPr>
                            <w:rFonts w:ascii="Accolade-Serial DB" w:hAnsi="Accolade-Serial DB" w:cs="Hacen Lebanon" w:hint="cs"/>
                            <w:sz w:val="30"/>
                            <w:szCs w:val="32"/>
                            <w:rtl/>
                            <w:lang w:bidi="ar-EG"/>
                          </w:rPr>
                          <w:t>و</w:t>
                        </w:r>
                        <w:r w:rsidRPr="009B42D2">
                          <w:rPr>
                            <w:rFonts w:ascii="Accolade-Serial DB" w:hAnsi="Accolade-Serial DB" w:cs="Hacen Lebanon"/>
                            <w:sz w:val="30"/>
                            <w:szCs w:val="32"/>
                            <w:rtl/>
                            <w:lang w:bidi="ar-EG"/>
                          </w:rPr>
                          <w:t xml:space="preserve">ينحرف </w:t>
                        </w:r>
                        <w:r w:rsidRPr="009B42D2">
                          <w:rPr>
                            <w:rFonts w:ascii="Accolade-Serial DB" w:hAnsi="Accolade-Serial DB" w:cs="Hacen Lebanon" w:hint="cs"/>
                            <w:sz w:val="30"/>
                            <w:szCs w:val="32"/>
                            <w:rtl/>
                            <w:lang w:bidi="ar-EG"/>
                          </w:rPr>
                          <w:t xml:space="preserve">مؤشر التيار </w:t>
                        </w:r>
                        <w:r w:rsidRPr="009B42D2">
                          <w:rPr>
                            <w:rFonts w:ascii="Accolade-Serial DB" w:hAnsi="Accolade-Serial DB" w:cs="Hacen Lebanon"/>
                            <w:sz w:val="30"/>
                            <w:szCs w:val="32"/>
                            <w:rtl/>
                            <w:lang w:bidi="ar-EG"/>
                          </w:rPr>
                          <w:t>الى</w:t>
                        </w:r>
                        <w:r w:rsidRPr="009B42D2">
                          <w:rPr>
                            <w:rFonts w:ascii="Accolade-Serial DB" w:hAnsi="Accolade-Serial DB" w:cs="Hacen Lebanon" w:hint="cs"/>
                            <w:sz w:val="30"/>
                            <w:szCs w:val="32"/>
                            <w:rtl/>
                            <w:lang w:bidi="ar-EG"/>
                          </w:rPr>
                          <w:t xml:space="preserve"> ربع </w:t>
                        </w:r>
                        <w:r w:rsidRPr="009B42D2">
                          <w:rPr>
                            <w:rFonts w:ascii="Accolade-Serial DB" w:hAnsi="Accolade-Serial DB" w:cs="Hacen Lebanon"/>
                            <w:sz w:val="30"/>
                            <w:szCs w:val="32"/>
                            <w:rtl/>
                            <w:lang w:bidi="ar-EG"/>
                          </w:rPr>
                          <w:t>الت</w:t>
                        </w:r>
                        <w:r w:rsidRPr="009B42D2">
                          <w:rPr>
                            <w:rFonts w:ascii="Accolade-Serial DB" w:hAnsi="Accolade-Serial DB" w:cs="Hacen Lebanon" w:hint="cs"/>
                            <w:sz w:val="30"/>
                            <w:szCs w:val="32"/>
                            <w:rtl/>
                            <w:lang w:bidi="ar-EG"/>
                          </w:rPr>
                          <w:t>د</w:t>
                        </w:r>
                        <w:r w:rsidRPr="009B42D2">
                          <w:rPr>
                            <w:rFonts w:ascii="Accolade-Serial DB" w:hAnsi="Accolade-Serial DB" w:cs="Hacen Lebanon"/>
                            <w:sz w:val="30"/>
                            <w:szCs w:val="32"/>
                            <w:rtl/>
                            <w:lang w:bidi="ar-EG"/>
                          </w:rPr>
                          <w:t xml:space="preserve">ريج </w:t>
                        </w:r>
                        <w:r w:rsidRPr="009B42D2">
                          <w:rPr>
                            <w:rFonts w:ascii="Accolade-Serial DB" w:hAnsi="Accolade-Serial DB" w:cs="Hacen Lebanon" w:hint="cs"/>
                            <w:sz w:val="30"/>
                            <w:szCs w:val="32"/>
                            <w:rtl/>
                            <w:lang w:bidi="ar-EG"/>
                          </w:rPr>
                          <w:t>.</w:t>
                        </w:r>
                      </w:p>
                      <w:p w:rsidR="0027604B" w:rsidRPr="009B42D2" w:rsidRDefault="0027604B" w:rsidP="007A7A45">
                        <w:pPr>
                          <w:rPr>
                            <w:szCs w:val="28"/>
                            <w:lang w:bidi="ar-EG"/>
                          </w:rPr>
                        </w:pPr>
                      </w:p>
                    </w:txbxContent>
                  </v:textbox>
                </v:shape>
              </v:group>
              <v:shape id="_x0000_s96889"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6889">
                  <w:txbxContent>
                    <w:p w:rsidR="0027604B" w:rsidRPr="009B42D2" w:rsidRDefault="0027604B" w:rsidP="007A7A45">
                      <w:pPr>
                        <w:jc w:val="center"/>
                        <w:rPr>
                          <w:rFonts w:ascii="Hacen Lebanon" w:hAnsi="Hacen Lebanon" w:cs="Hacen Lebanon"/>
                          <w:sz w:val="44"/>
                          <w:szCs w:val="36"/>
                        </w:rPr>
                      </w:pPr>
                      <w:r w:rsidRPr="009B42D2">
                        <w:rPr>
                          <w:rFonts w:ascii="Hacen Lebanon" w:hAnsi="Hacen Lebanon" w:cs="Hacen Lebanon" w:hint="cs"/>
                          <w:sz w:val="44"/>
                          <w:szCs w:val="36"/>
                          <w:rtl/>
                        </w:rPr>
                        <w:t xml:space="preserve">  عند إضافة مقاومة ثلاثة أمثال مقاومة الجهاز ؟</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9630" style="position:absolute;left:0;text-align:left;margin-left:16.85pt;margin-top:17.5pt;width:530.35pt;height:167.1pt;z-index:252311040" coordorigin="730,7430" coordsize="10103,2840">
            <v:roundrect id="_x0000_s99631"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9631">
                <w:txbxContent>
                  <w:p w:rsidR="0027604B" w:rsidRPr="006F45C3" w:rsidRDefault="0027604B" w:rsidP="00E70178">
                    <w:pPr>
                      <w:jc w:val="center"/>
                      <w:rPr>
                        <w:rFonts w:ascii="Hacen Lebanon" w:hAnsi="Hacen Lebanon" w:cs="Hacen Lebanon"/>
                        <w:sz w:val="28"/>
                        <w:szCs w:val="28"/>
                      </w:rPr>
                    </w:pPr>
                    <w:r>
                      <w:rPr>
                        <w:rFonts w:ascii="Hacen Lebanon" w:hAnsi="Hacen Lebanon" w:cs="Hacen Lebanon" w:hint="cs"/>
                        <w:sz w:val="28"/>
                        <w:szCs w:val="28"/>
                        <w:rtl/>
                      </w:rPr>
                      <w:t>مافائدة كلا من</w:t>
                    </w:r>
                  </w:p>
                  <w:p w:rsidR="0027604B" w:rsidRPr="006F45C3" w:rsidRDefault="0027604B" w:rsidP="00E70178">
                    <w:pPr>
                      <w:rPr>
                        <w:rFonts w:eastAsia="Arial Unicode MS"/>
                        <w:szCs w:val="42"/>
                      </w:rPr>
                    </w:pPr>
                  </w:p>
                </w:txbxContent>
              </v:textbox>
            </v:roundrect>
            <v:group id="_x0000_s99632" style="position:absolute;left:730;top:8147;width:10103;height:2123" coordorigin="1556,7719" coordsize="8571,2963">
              <v:group id="_x0000_s99633" style="position:absolute;left:1556;top:7719;width:8571;height:2963" coordorigin="1524,6514" coordsize="8571,2963">
                <v:shape id="_x0000_s99634" type="#_x0000_t16" style="position:absolute;left:1524;top:6514;width:8571;height:2963" adj="7990" fillcolor="white [3201]" strokecolor="black [3200]" strokeweight="2.5pt">
                  <v:shadow color="#868686"/>
                  <v:textbox style="mso-next-textbox:#_x0000_s99634">
                    <w:txbxContent>
                      <w:p w:rsidR="0027604B" w:rsidRPr="00CE3EA5" w:rsidRDefault="0027604B" w:rsidP="00E70178">
                        <w:pPr>
                          <w:rPr>
                            <w:rFonts w:ascii="Accolade-Serial DB" w:hAnsi="Accolade-Serial DB" w:cs="Hacen Lebanon"/>
                            <w:sz w:val="28"/>
                            <w:szCs w:val="28"/>
                            <w:lang w:bidi="ar-EG"/>
                          </w:rPr>
                        </w:pPr>
                        <w:r>
                          <w:rPr>
                            <w:rFonts w:ascii="Accolade-Serial DB" w:hAnsi="Accolade-Serial DB" w:cs="Hacen Lebanon" w:hint="cs"/>
                            <w:sz w:val="28"/>
                            <w:szCs w:val="28"/>
                            <w:rtl/>
                            <w:lang w:bidi="ar-EG"/>
                          </w:rPr>
                          <w:t xml:space="preserve"> </w:t>
                        </w:r>
                      </w:p>
                    </w:txbxContent>
                  </v:textbox>
                </v:shape>
                <v:shape id="_x0000_s99635"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9635">
                    <w:txbxContent>
                      <w:p w:rsidR="0027604B" w:rsidRPr="009B42D2" w:rsidRDefault="0027604B" w:rsidP="00E70178">
                        <w:pPr>
                          <w:rPr>
                            <w:rFonts w:ascii="Accolade-Serial DB" w:hAnsi="Accolade-Serial DB" w:cs="Hacen Lebanon"/>
                            <w:sz w:val="30"/>
                            <w:szCs w:val="32"/>
                            <w:rtl/>
                            <w:lang w:bidi="ar-EG"/>
                          </w:rPr>
                        </w:pPr>
                        <w:r>
                          <w:rPr>
                            <w:rFonts w:ascii="Accolade-Serial DB" w:hAnsi="Accolade-Serial DB" w:cs="Hacen Lebanon" w:hint="cs"/>
                            <w:sz w:val="30"/>
                            <w:szCs w:val="32"/>
                            <w:rtl/>
                            <w:lang w:bidi="ar-EG"/>
                          </w:rPr>
                          <w:t>جعل مؤشر الأميتر ينحرف إلى نهاية تدريجه عندما يكون مؤشر الأوميتر عند الصفر والعكس كما تعمل على حماية ملف الأوميتر من الإحتراق.</w:t>
                        </w:r>
                      </w:p>
                      <w:p w:rsidR="0027604B" w:rsidRPr="009B42D2" w:rsidRDefault="0027604B" w:rsidP="00E70178">
                        <w:pPr>
                          <w:rPr>
                            <w:szCs w:val="28"/>
                            <w:lang w:bidi="ar-EG"/>
                          </w:rPr>
                        </w:pPr>
                      </w:p>
                    </w:txbxContent>
                  </v:textbox>
                </v:shape>
              </v:group>
              <v:shape id="_x0000_s99636"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9636">
                  <w:txbxContent>
                    <w:p w:rsidR="0027604B" w:rsidRPr="009B42D2" w:rsidRDefault="0027604B" w:rsidP="00E70178">
                      <w:pPr>
                        <w:jc w:val="center"/>
                        <w:rPr>
                          <w:rFonts w:ascii="Hacen Lebanon" w:hAnsi="Hacen Lebanon" w:cs="Hacen Lebanon"/>
                          <w:sz w:val="44"/>
                          <w:szCs w:val="36"/>
                          <w:lang w:bidi="ar-EG"/>
                        </w:rPr>
                      </w:pPr>
                      <w:r>
                        <w:rPr>
                          <w:rFonts w:ascii="Hacen Lebanon" w:hAnsi="Hacen Lebanon" w:cs="Hacen Lebanon" w:hint="cs"/>
                          <w:sz w:val="44"/>
                          <w:szCs w:val="36"/>
                          <w:rtl/>
                          <w:lang w:bidi="ar-EG"/>
                        </w:rPr>
                        <w:t>المقاومة العيارية فى الأوميتر</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9623" style="position:absolute;left:0;text-align:left;margin-left:.1pt;margin-top:3.05pt;width:530.35pt;height:244.3pt;z-index:252310016" coordorigin="730,7430" coordsize="10103,2840">
            <v:roundrect id="_x0000_s99624" style="position:absolute;left:8654;top:7430;width:2049;height:615" arcsize="10923f" fillcolor="white [3201]" strokecolor="#666 [1936]" strokeweight="1pt">
              <v:fill color2="#999 [1296]" focusposition="1" focussize="" focus="100%" type="gradient"/>
              <v:shadow on="t" type="perspective" color="#7f7f7f [1601]" opacity=".5" offset="1pt" offset2="-3pt"/>
              <v:textbox style="mso-next-textbox:#_x0000_s99624">
                <w:txbxContent>
                  <w:p w:rsidR="0027604B" w:rsidRPr="006F45C3" w:rsidRDefault="0027604B" w:rsidP="00003D5F">
                    <w:pPr>
                      <w:jc w:val="center"/>
                      <w:rPr>
                        <w:rFonts w:ascii="Hacen Lebanon" w:hAnsi="Hacen Lebanon" w:cs="Hacen Lebanon"/>
                        <w:sz w:val="28"/>
                        <w:szCs w:val="28"/>
                      </w:rPr>
                    </w:pPr>
                    <w:r>
                      <w:rPr>
                        <w:rFonts w:ascii="Hacen Lebanon" w:hAnsi="Hacen Lebanon" w:cs="Hacen Lebanon" w:hint="cs"/>
                        <w:sz w:val="28"/>
                        <w:szCs w:val="28"/>
                        <w:rtl/>
                      </w:rPr>
                      <w:t>مافائدة كلا من</w:t>
                    </w:r>
                  </w:p>
                  <w:p w:rsidR="0027604B" w:rsidRPr="006F45C3" w:rsidRDefault="0027604B" w:rsidP="00E70178">
                    <w:pPr>
                      <w:rPr>
                        <w:rFonts w:eastAsia="Arial Unicode MS"/>
                        <w:szCs w:val="42"/>
                      </w:rPr>
                    </w:pPr>
                  </w:p>
                </w:txbxContent>
              </v:textbox>
            </v:roundrect>
            <v:group id="_x0000_s99625" style="position:absolute;left:730;top:8147;width:10103;height:2123" coordorigin="1556,7719" coordsize="8571,2963">
              <v:group id="_x0000_s99626" style="position:absolute;left:1556;top:7719;width:8571;height:2963" coordorigin="1524,6514" coordsize="8571,2963">
                <v:shape id="_x0000_s99627" type="#_x0000_t16" style="position:absolute;left:1524;top:6514;width:8571;height:2963" adj="7990" fillcolor="white [3201]" strokecolor="black [3200]" strokeweight="2.5pt">
                  <v:shadow color="#868686"/>
                  <v:textbox style="mso-next-textbox:#_x0000_s99627">
                    <w:txbxContent>
                      <w:p w:rsidR="0027604B" w:rsidRPr="00CE3EA5" w:rsidRDefault="0027604B" w:rsidP="00E70178">
                        <w:pPr>
                          <w:rPr>
                            <w:rFonts w:ascii="Accolade-Serial DB" w:hAnsi="Accolade-Serial DB" w:cs="Hacen Lebanon"/>
                            <w:sz w:val="28"/>
                            <w:szCs w:val="28"/>
                            <w:lang w:bidi="ar-EG"/>
                          </w:rPr>
                        </w:pPr>
                        <w:r>
                          <w:rPr>
                            <w:rFonts w:ascii="Accolade-Serial DB" w:hAnsi="Accolade-Serial DB" w:cs="Hacen Lebanon" w:hint="cs"/>
                            <w:sz w:val="28"/>
                            <w:szCs w:val="28"/>
                            <w:rtl/>
                            <w:lang w:bidi="ar-EG"/>
                          </w:rPr>
                          <w:t xml:space="preserve"> </w:t>
                        </w:r>
                      </w:p>
                    </w:txbxContent>
                  </v:textbox>
                </v:shape>
                <v:shape id="_x0000_s99628" type="#_x0000_t202" style="position:absolute;left:1641;top:7787;width:7233;height:1571" filled="f" fillcolor="white [3201]" stroked="f" strokecolor="#d99594 [1941]" strokeweight="1pt">
                  <v:fill color2="#e5b8b7 [1301]" focusposition="1" focussize="" focus="100%" type="gradient"/>
                  <v:shadow on="t" type="perspective" color="#622423 [1605]" opacity=".5" offset="1pt" offset2="-3pt"/>
                  <v:textbox style="mso-next-textbox:#_x0000_s99628">
                    <w:txbxContent>
                      <w:p w:rsidR="0027604B" w:rsidRPr="009B42D2" w:rsidRDefault="0027604B" w:rsidP="00003D5F">
                        <w:pPr>
                          <w:rPr>
                            <w:rFonts w:ascii="Accolade-Serial DB" w:hAnsi="Accolade-Serial DB" w:cs="Hacen Lebanon"/>
                            <w:sz w:val="30"/>
                            <w:szCs w:val="32"/>
                            <w:rtl/>
                            <w:lang w:bidi="ar-EG"/>
                          </w:rPr>
                        </w:pPr>
                        <w:r>
                          <w:rPr>
                            <w:rFonts w:ascii="Accolade-Serial DB" w:hAnsi="Accolade-Serial DB" w:cs="Hacen Lebanon" w:hint="cs"/>
                            <w:sz w:val="30"/>
                            <w:szCs w:val="32"/>
                            <w:rtl/>
                            <w:lang w:bidi="ar-EG"/>
                          </w:rPr>
                          <w:t>تساعد المقاومة العيارية فى جعل مؤشر الأميتر ينحرف إلى نهاية تدريجه عندما يكون مؤشر الأوميتر عند الصفر والعكس (التحكم فى شدة التيار ومقاومة الجهاز)</w:t>
                        </w:r>
                      </w:p>
                      <w:p w:rsidR="0027604B" w:rsidRPr="009B42D2" w:rsidRDefault="0027604B" w:rsidP="00E70178">
                        <w:pPr>
                          <w:rPr>
                            <w:szCs w:val="28"/>
                            <w:lang w:bidi="ar-EG"/>
                          </w:rPr>
                        </w:pPr>
                      </w:p>
                    </w:txbxContent>
                  </v:textbox>
                </v:shape>
              </v:group>
              <v:shape id="_x0000_s99629" type="#_x0000_t202" style="position:absolute;left:2129;top:7906;width:7535;height:833" filled="f" fillcolor="white [3201]" stroked="f" strokecolor="#d99594 [1941]" strokeweight="1pt">
                <v:fill color2="#e5b8b7 [1301]" focusposition="1" focussize="" focus="100%" type="gradient"/>
                <v:shadow on="t" type="perspective" color="#622423 [1605]" opacity=".5" offset="1pt" offset2="-3pt"/>
                <v:textbox style="mso-next-textbox:#_x0000_s99629">
                  <w:txbxContent>
                    <w:p w:rsidR="0027604B" w:rsidRPr="009B42D2" w:rsidRDefault="0027604B" w:rsidP="00003D5F">
                      <w:pPr>
                        <w:jc w:val="center"/>
                        <w:rPr>
                          <w:rFonts w:ascii="Hacen Lebanon" w:hAnsi="Hacen Lebanon" w:cs="Hacen Lebanon"/>
                          <w:sz w:val="44"/>
                          <w:szCs w:val="36"/>
                          <w:lang w:bidi="ar-EG"/>
                        </w:rPr>
                      </w:pPr>
                      <w:r>
                        <w:rPr>
                          <w:rFonts w:ascii="Hacen Lebanon" w:hAnsi="Hacen Lebanon" w:cs="Hacen Lebanon" w:hint="cs"/>
                          <w:sz w:val="44"/>
                          <w:szCs w:val="36"/>
                          <w:rtl/>
                          <w:lang w:bidi="ar-EG"/>
                        </w:rPr>
                        <w:t>المقاومة المتغيرة(الريوستات) فى الأوميتر</w:t>
                      </w:r>
                    </w:p>
                    <w:p w:rsidR="0027604B" w:rsidRPr="00003D5F" w:rsidRDefault="0027604B" w:rsidP="00003D5F">
                      <w:pPr>
                        <w:rPr>
                          <w:szCs w:val="36"/>
                        </w:rPr>
                      </w:pP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spacing w:line="360" w:lineRule="auto"/>
        <w:rPr>
          <w:rFonts w:ascii="Hacen Lebanon" w:hAnsi="Hacen Lebanon" w:cs="Hacen Lebanon"/>
          <w:rtl/>
        </w:rPr>
      </w:pPr>
    </w:p>
    <w:p w:rsidR="00EC482C" w:rsidRDefault="00EC482C" w:rsidP="007A7A45">
      <w:pPr>
        <w:spacing w:line="360" w:lineRule="auto"/>
        <w:rPr>
          <w:rFonts w:ascii="Hacen Lebanon" w:hAnsi="Hacen Lebanon" w:cs="Hacen Lebanon"/>
          <w:sz w:val="26"/>
          <w:szCs w:val="26"/>
          <w:rtl/>
          <w:lang w:bidi="ar-EG"/>
        </w:rPr>
      </w:pPr>
    </w:p>
    <w:p w:rsidR="00EC482C" w:rsidRDefault="00EC482C" w:rsidP="007A7A45">
      <w:pPr>
        <w:spacing w:line="360" w:lineRule="auto"/>
        <w:rPr>
          <w:rFonts w:ascii="Hacen Lebanon" w:hAnsi="Hacen Lebanon" w:cs="Hacen Lebanon"/>
          <w:sz w:val="26"/>
          <w:szCs w:val="26"/>
          <w:rtl/>
          <w:lang w:bidi="ar-EG"/>
        </w:rPr>
      </w:pPr>
    </w:p>
    <w:p w:rsidR="00EC482C" w:rsidRDefault="00EC482C" w:rsidP="007A7A45">
      <w:pPr>
        <w:spacing w:line="360" w:lineRule="auto"/>
        <w:rPr>
          <w:rFonts w:ascii="Hacen Lebanon" w:hAnsi="Hacen Lebanon" w:cs="Hacen Lebanon"/>
          <w:sz w:val="26"/>
          <w:szCs w:val="26"/>
          <w:rtl/>
          <w:lang w:bidi="ar-EG"/>
        </w:rPr>
      </w:pPr>
    </w:p>
    <w:p w:rsidR="00EC482C" w:rsidRDefault="00EC482C" w:rsidP="007A7A45">
      <w:pPr>
        <w:spacing w:line="360" w:lineRule="auto"/>
        <w:rPr>
          <w:rFonts w:ascii="Hacen Lebanon" w:hAnsi="Hacen Lebanon" w:cs="Hacen Lebanon"/>
          <w:sz w:val="26"/>
          <w:szCs w:val="26"/>
          <w:rtl/>
          <w:lang w:bidi="ar-EG"/>
        </w:rPr>
      </w:pPr>
    </w:p>
    <w:p w:rsidR="00EC482C" w:rsidRDefault="00EC482C" w:rsidP="007A7A45">
      <w:pPr>
        <w:spacing w:line="360" w:lineRule="auto"/>
        <w:rPr>
          <w:rFonts w:ascii="Hacen Lebanon" w:hAnsi="Hacen Lebanon" w:cs="Hacen Lebanon"/>
          <w:sz w:val="26"/>
          <w:szCs w:val="26"/>
          <w:rtl/>
          <w:lang w:bidi="ar-EG"/>
        </w:rPr>
      </w:pPr>
    </w:p>
    <w:p w:rsidR="007A7A45" w:rsidRPr="00372536" w:rsidRDefault="00605B35" w:rsidP="007A7A45">
      <w:pPr>
        <w:spacing w:line="360" w:lineRule="auto"/>
        <w:rPr>
          <w:rFonts w:ascii="Hacen Lebanon" w:hAnsi="Hacen Lebanon" w:cs="Hacen Lebanon"/>
          <w:sz w:val="26"/>
          <w:szCs w:val="26"/>
          <w:rtl/>
          <w:lang w:bidi="ar-EG"/>
        </w:rPr>
      </w:pPr>
      <w:r w:rsidRPr="00605B35">
        <w:rPr>
          <w:rFonts w:ascii="Hacen Lebanon" w:hAnsi="Hacen Lebanon" w:cs="Hacen Lebanon"/>
          <w:noProof/>
          <w:sz w:val="12"/>
          <w:szCs w:val="12"/>
          <w:rtl/>
        </w:rPr>
        <w:lastRenderedPageBreak/>
        <w:pict>
          <v:shape id="_x0000_s96896" type="#_x0000_t21" style="position:absolute;left:0;text-align:left;margin-left:241.05pt;margin-top:38.8pt;width:274.35pt;height:35.65pt;z-index:-251072000" adj="541" fillcolor="white [3201]" strokecolor="black [3200]" strokeweight="5pt">
            <v:stroke linestyle="thickThin"/>
            <v:shadow color="#868686"/>
            <v:textbox style="mso-next-textbox:#_x0000_s96896">
              <w:txbxContent>
                <w:p w:rsidR="0027604B" w:rsidRPr="00927B80" w:rsidRDefault="0027604B" w:rsidP="007A7A45">
                  <w:pPr>
                    <w:jc w:val="center"/>
                    <w:rPr>
                      <w:rFonts w:cs="Bader"/>
                      <w:sz w:val="28"/>
                      <w:szCs w:val="28"/>
                      <w:rtl/>
                    </w:rPr>
                  </w:pPr>
                </w:p>
              </w:txbxContent>
            </v:textbox>
            <w10:wrap anchorx="page"/>
          </v:shape>
        </w:pict>
      </w:r>
    </w:p>
    <w:p w:rsidR="007A7A45" w:rsidRPr="00372536" w:rsidRDefault="007A7A45" w:rsidP="007A7A45">
      <w:pPr>
        <w:pStyle w:val="6"/>
        <w:rPr>
          <w:rFonts w:ascii="Hacen Lebanon" w:hAnsi="Hacen Lebanon" w:cs="Hacen Lebanon"/>
          <w:color w:val="auto"/>
          <w:sz w:val="2"/>
          <w:szCs w:val="2"/>
          <w:rtl/>
          <w:lang w:bidi="ar-EG"/>
        </w:rPr>
      </w:pPr>
    </w:p>
    <w:p w:rsidR="007A7A45" w:rsidRPr="00372536" w:rsidRDefault="007A7A45" w:rsidP="007A7A45">
      <w:pPr>
        <w:spacing w:line="360" w:lineRule="auto"/>
        <w:rPr>
          <w:rFonts w:ascii="Hacen Lebanon" w:hAnsi="Hacen Lebanon" w:cs="Hacen Lebanon"/>
          <w:sz w:val="2"/>
          <w:szCs w:val="2"/>
          <w:rtl/>
          <w:lang w:bidi="ar-EG"/>
        </w:rPr>
      </w:pPr>
    </w:p>
    <w:p w:rsidR="007A7A45" w:rsidRPr="00003D5F" w:rsidRDefault="007A7A45" w:rsidP="007A7A45">
      <w:pPr>
        <w:rPr>
          <w:rFonts w:ascii="Hacen Beirut" w:hAnsi="Hacen Beirut" w:cs="Hacen Beirut"/>
          <w:sz w:val="30"/>
          <w:szCs w:val="30"/>
          <w:rtl/>
          <w:lang w:bidi="ar-EG"/>
        </w:rPr>
      </w:pPr>
      <w:r w:rsidRPr="00003D5F">
        <w:rPr>
          <w:rFonts w:ascii="Hacen Beirut" w:hAnsi="Hacen Beirut" w:cs="Hacen Beirut"/>
          <w:sz w:val="30"/>
          <w:szCs w:val="30"/>
          <w:rtl/>
        </w:rPr>
        <w:t xml:space="preserve">س / اشرح تجربة عملية لمعايرة تدريج الأوميتر ؟ </w:t>
      </w:r>
    </w:p>
    <w:p w:rsidR="007A7A45" w:rsidRPr="00372536" w:rsidRDefault="007A7A45" w:rsidP="007A7A45">
      <w:pPr>
        <w:rPr>
          <w:rFonts w:ascii="Hacen Lebanon" w:hAnsi="Hacen Lebanon" w:cs="Hacen Lebanon"/>
          <w:sz w:val="28"/>
          <w:szCs w:val="28"/>
        </w:rPr>
      </w:pPr>
    </w:p>
    <w:p w:rsidR="007A7A45" w:rsidRPr="00372536" w:rsidRDefault="007A7A45" w:rsidP="007A7A45">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نصل طرفي الجهاز مباشرة دون </w:t>
      </w:r>
      <w:r w:rsidRPr="00372536">
        <w:rPr>
          <w:rStyle w:val="ad"/>
          <w:rFonts w:ascii="Hacen Lebanon" w:hAnsi="Hacen Lebanon" w:cs="Hacen Lebanon"/>
          <w:i w:val="0"/>
          <w:iCs w:val="0"/>
          <w:color w:val="auto"/>
          <w:sz w:val="28"/>
          <w:rtl/>
        </w:rPr>
        <w:t>وضع</w:t>
      </w:r>
      <w:r w:rsidRPr="00372536">
        <w:rPr>
          <w:rFonts w:ascii="Hacen Lebanon" w:hAnsi="Hacen Lebanon" w:cs="Hacen Lebanon"/>
          <w:color w:val="auto"/>
          <w:sz w:val="28"/>
          <w:rtl/>
          <w:lang w:bidi="ar-EG"/>
        </w:rPr>
        <w:t xml:space="preserve"> أي مقاومة خارجية   </w:t>
      </w:r>
      <w:r w:rsidRPr="00003D5F">
        <w:rPr>
          <w:rFonts w:asciiTheme="majorBidi" w:hAnsiTheme="majorBidi" w:cstheme="majorBidi"/>
          <w:color w:val="auto"/>
          <w:sz w:val="28"/>
          <w:lang w:bidi="ar-EG"/>
        </w:rPr>
        <w:t>R</w:t>
      </w:r>
      <w:r w:rsidR="00003D5F" w:rsidRPr="00003D5F">
        <w:rPr>
          <w:rFonts w:asciiTheme="majorBidi" w:hAnsiTheme="majorBidi" w:cstheme="majorBidi"/>
          <w:color w:val="auto"/>
          <w:sz w:val="28"/>
          <w:vertAlign w:val="subscript"/>
          <w:lang w:bidi="ar-EG"/>
        </w:rPr>
        <w:t>e</w:t>
      </w:r>
      <w:r w:rsidRPr="00003D5F">
        <w:rPr>
          <w:rFonts w:asciiTheme="majorBidi" w:hAnsiTheme="majorBidi" w:cstheme="majorBidi"/>
          <w:color w:val="auto"/>
          <w:sz w:val="28"/>
          <w:vertAlign w:val="subscript"/>
          <w:lang w:bidi="ar-EG"/>
        </w:rPr>
        <w:t>x</w:t>
      </w:r>
      <w:r w:rsidRPr="00003D5F">
        <w:rPr>
          <w:rFonts w:asciiTheme="majorBidi" w:hAnsiTheme="majorBidi" w:cstheme="majorBidi"/>
          <w:color w:val="auto"/>
          <w:sz w:val="28"/>
          <w:lang w:bidi="ar-EG"/>
        </w:rPr>
        <w:t xml:space="preserve"> = 0</w:t>
      </w:r>
      <w:r w:rsidRPr="00372536">
        <w:rPr>
          <w:rFonts w:ascii="Hacen Lebanon" w:hAnsi="Hacen Lebanon" w:cs="Hacen Lebanon"/>
          <w:color w:val="auto"/>
          <w:sz w:val="28"/>
          <w:rtl/>
          <w:lang w:bidi="ar-EG"/>
        </w:rPr>
        <w:t xml:space="preserve"> ,وبالتالي يمر تيار كهربي بالجهاز.</w:t>
      </w:r>
    </w:p>
    <w:p w:rsidR="007A7A45"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لكي ينحرف المؤشر إلى نهاية التدريج يجب أن تكون مقاومة الدائرة </w:t>
      </w:r>
    </w:p>
    <w:p w:rsidR="00EC482C" w:rsidRDefault="00605B35" w:rsidP="007A7A45">
      <w:pPr>
        <w:jc w:val="lowKashida"/>
        <w:rPr>
          <w:rFonts w:ascii="Hacen Lebanon" w:hAnsi="Hacen Lebanon" w:cs="Hacen Lebanon"/>
          <w:sz w:val="28"/>
          <w:szCs w:val="28"/>
          <w:rtl/>
          <w:lang w:bidi="ar-EG"/>
        </w:rPr>
      </w:pPr>
      <w:r w:rsidRPr="00605B35">
        <w:rPr>
          <w:rFonts w:ascii="Hacen Lebanon" w:hAnsi="Hacen Lebanon" w:cs="Hacen Lebanon"/>
          <w:noProof/>
          <w:sz w:val="28"/>
          <w:rtl/>
        </w:rPr>
        <w:pict>
          <v:shape id="_x0000_s96890" type="#_x0000_t75" style="position:absolute;left:0;text-align:left;margin-left:99.5pt;margin-top:.7pt;width:183.9pt;height:44.7pt;z-index:252238336">
            <v:imagedata r:id="rId525" o:title=""/>
          </v:shape>
          <o:OLEObject Type="Embed" ProgID="Equation.3" ShapeID="_x0000_s96890" DrawAspect="Content" ObjectID="_1511289347" r:id="rId526"/>
        </w:pict>
      </w:r>
    </w:p>
    <w:p w:rsidR="00EC482C" w:rsidRPr="00372536" w:rsidRDefault="00EC482C" w:rsidP="007A7A45">
      <w:pPr>
        <w:jc w:val="lowKashida"/>
        <w:rPr>
          <w:rFonts w:ascii="Hacen Lebanon" w:hAnsi="Hacen Lebanon" w:cs="Hacen Lebanon"/>
          <w:sz w:val="28"/>
          <w:szCs w:val="28"/>
          <w:lang w:bidi="ar-EG"/>
        </w:rPr>
      </w:pPr>
    </w:p>
    <w:p w:rsidR="007A7A45" w:rsidRPr="00003D5F" w:rsidRDefault="007A7A45" w:rsidP="00003D5F">
      <w:pPr>
        <w:jc w:val="lowKashida"/>
        <w:rPr>
          <w:rFonts w:asciiTheme="majorBidi" w:hAnsiTheme="majorBidi" w:cstheme="majorBidi"/>
          <w:sz w:val="28"/>
          <w:szCs w:val="28"/>
          <w:rtl/>
          <w:lang w:bidi="ar-EG"/>
        </w:rPr>
      </w:pPr>
      <w:r w:rsidRPr="00372536">
        <w:rPr>
          <w:rFonts w:ascii="Hacen Lebanon" w:hAnsi="Hacen Lebanon" w:cs="Hacen Lebanon"/>
          <w:sz w:val="28"/>
          <w:szCs w:val="28"/>
          <w:rtl/>
          <w:lang w:bidi="ar-EG"/>
        </w:rPr>
        <w:t xml:space="preserve">لكن مجموع المقاومات الموجودة بالدائرة        </w:t>
      </w:r>
      <w:r w:rsidRPr="00003D5F">
        <w:rPr>
          <w:rFonts w:asciiTheme="majorBidi" w:hAnsiTheme="majorBidi" w:cstheme="majorBidi"/>
          <w:sz w:val="28"/>
          <w:szCs w:val="28"/>
          <w:rtl/>
          <w:lang w:bidi="ar-EG"/>
        </w:rPr>
        <w:t xml:space="preserve"> </w:t>
      </w:r>
      <w:r w:rsidRPr="00003D5F">
        <w:rPr>
          <w:rFonts w:asciiTheme="majorBidi" w:hAnsiTheme="majorBidi" w:cstheme="majorBidi"/>
          <w:sz w:val="28"/>
          <w:szCs w:val="28"/>
          <w:lang w:bidi="ar-EG"/>
        </w:rPr>
        <w:t xml:space="preserve">   R </w:t>
      </w:r>
      <w:r w:rsidR="00003D5F" w:rsidRPr="00003D5F">
        <w:rPr>
          <w:rFonts w:asciiTheme="majorBidi" w:hAnsiTheme="majorBidi" w:cstheme="majorBidi"/>
          <w:sz w:val="28"/>
          <w:szCs w:val="28"/>
          <w:lang w:bidi="ar-EG"/>
        </w:rPr>
        <w:t xml:space="preserve">c </w:t>
      </w:r>
      <w:r w:rsidRPr="00003D5F">
        <w:rPr>
          <w:rFonts w:asciiTheme="majorBidi" w:hAnsiTheme="majorBidi" w:cstheme="majorBidi"/>
          <w:sz w:val="28"/>
          <w:szCs w:val="28"/>
          <w:lang w:bidi="ar-EG"/>
        </w:rPr>
        <w:t>3000</w:t>
      </w:r>
      <w:r w:rsidRPr="00003D5F">
        <w:rPr>
          <w:rFonts w:asciiTheme="majorBidi" w:hAnsiTheme="majorBidi" w:cstheme="majorBidi"/>
          <w:sz w:val="28"/>
          <w:szCs w:val="28"/>
          <w:rtl/>
          <w:lang w:bidi="ar-EG"/>
        </w:rPr>
        <w:t xml:space="preserve">+ </w:t>
      </w:r>
      <w:r w:rsidR="00003D5F" w:rsidRPr="00003D5F">
        <w:rPr>
          <w:rFonts w:asciiTheme="majorBidi" w:hAnsiTheme="majorBidi" w:cstheme="majorBidi"/>
          <w:sz w:val="28"/>
          <w:szCs w:val="28"/>
          <w:lang w:bidi="ar-EG"/>
        </w:rPr>
        <w:t xml:space="preserve">R g </w:t>
      </w:r>
      <w:r w:rsidRPr="00003D5F">
        <w:rPr>
          <w:rFonts w:asciiTheme="majorBidi" w:hAnsiTheme="majorBidi" w:cstheme="majorBidi"/>
          <w:sz w:val="28"/>
          <w:szCs w:val="28"/>
          <w:lang w:bidi="ar-EG"/>
        </w:rPr>
        <w:t>250</w:t>
      </w:r>
      <w:r w:rsidRPr="00003D5F">
        <w:rPr>
          <w:rFonts w:asciiTheme="majorBidi" w:hAnsiTheme="majorBidi" w:cstheme="majorBidi"/>
          <w:sz w:val="28"/>
          <w:szCs w:val="28"/>
          <w:rtl/>
          <w:lang w:bidi="ar-EG"/>
        </w:rPr>
        <w:t xml:space="preserve"> =</w:t>
      </w:r>
      <w:r w:rsidRPr="00003D5F">
        <w:rPr>
          <w:rFonts w:asciiTheme="majorBidi" w:hAnsiTheme="majorBidi" w:cstheme="majorBidi"/>
          <w:sz w:val="28"/>
          <w:szCs w:val="28"/>
          <w:lang w:bidi="ar-EG"/>
        </w:rPr>
        <w:t xml:space="preserve"> 3250  </w:t>
      </w:r>
      <w:r w:rsidRPr="00003D5F">
        <w:rPr>
          <w:rFonts w:asciiTheme="majorBidi" w:hAnsiTheme="majorBidi" w:cstheme="majorBidi"/>
          <w:sz w:val="28"/>
          <w:szCs w:val="28"/>
          <w:rtl/>
          <w:lang w:bidi="ar-EG"/>
        </w:rPr>
        <w:t>ا و م</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تضبط المقاومة المتغيرة ( الريوستات )  لكي ينحرف المؤشر إلى نهاية التدريج الذي يعتبر صفر على</w:t>
      </w:r>
    </w:p>
    <w:p w:rsidR="007A7A45" w:rsidRPr="00372536" w:rsidRDefault="007A7A45" w:rsidP="007A7A45">
      <w:pPr>
        <w:jc w:val="lowKashida"/>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 تدريج الأوميتر ويمكن حساب الجزء المأخوذ من الريوستات (المقاومة المتغيرة ) كالاتى :-</w:t>
      </w:r>
    </w:p>
    <w:p w:rsidR="007A7A45" w:rsidRPr="00372536" w:rsidRDefault="007A7A45" w:rsidP="00003D5F">
      <w:pPr>
        <w:jc w:val="lowKashida"/>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w:t>
      </w:r>
      <w:r w:rsidRPr="00003D5F">
        <w:rPr>
          <w:rFonts w:asciiTheme="majorBidi" w:hAnsiTheme="majorBidi" w:cstheme="majorBidi"/>
          <w:sz w:val="32"/>
          <w:szCs w:val="32"/>
          <w:lang w:bidi="ar-EG"/>
        </w:rPr>
        <w:t xml:space="preserve">=   R g   + </w:t>
      </w:r>
      <w:r w:rsidR="00003D5F" w:rsidRPr="00003D5F">
        <w:rPr>
          <w:rFonts w:asciiTheme="majorBidi" w:hAnsiTheme="majorBidi" w:cstheme="majorBidi"/>
          <w:sz w:val="32"/>
          <w:szCs w:val="32"/>
          <w:lang w:bidi="ar-EG"/>
        </w:rPr>
        <w:t>R c  + R v</w:t>
      </w:r>
      <w:r w:rsidR="00003D5F">
        <w:rPr>
          <w:rFonts w:ascii="Hacen Lebanon" w:hAnsi="Hacen Lebanon" w:cs="Hacen Lebanon"/>
          <w:sz w:val="28"/>
          <w:szCs w:val="28"/>
          <w:lang w:bidi="ar-EG"/>
        </w:rPr>
        <w:t xml:space="preserve">                                             </w:t>
      </w:r>
      <w:r w:rsidR="00003D5F">
        <w:rPr>
          <w:rFonts w:ascii="Hacen Lebanon" w:hAnsi="Hacen Lebanon" w:cs="Hacen Lebanon" w:hint="cs"/>
          <w:sz w:val="28"/>
          <w:szCs w:val="28"/>
          <w:rtl/>
          <w:lang w:bidi="ar-EG"/>
        </w:rPr>
        <w:t xml:space="preserve">      </w:t>
      </w:r>
      <w:r w:rsidR="00003D5F" w:rsidRPr="00003D5F">
        <w:rPr>
          <w:rFonts w:asciiTheme="majorBidi" w:hAnsiTheme="majorBidi" w:cstheme="majorBidi"/>
          <w:sz w:val="32"/>
          <w:szCs w:val="32"/>
          <w:lang w:bidi="ar-EG"/>
        </w:rPr>
        <w:t>R t</w:t>
      </w:r>
      <w:r w:rsidR="00003D5F">
        <w:rPr>
          <w:rFonts w:ascii="Hacen Lebanon" w:hAnsi="Hacen Lebanon" w:cs="Hacen Lebanon" w:hint="cs"/>
          <w:sz w:val="28"/>
          <w:szCs w:val="28"/>
          <w:rtl/>
          <w:lang w:bidi="ar-EG"/>
        </w:rPr>
        <w:t xml:space="preserve">    </w:t>
      </w:r>
    </w:p>
    <w:p w:rsidR="007A7A45" w:rsidRPr="00003D5F" w:rsidRDefault="007A7A45" w:rsidP="007A7A45">
      <w:pPr>
        <w:jc w:val="lowKashida"/>
        <w:rPr>
          <w:rFonts w:asciiTheme="majorBidi" w:hAnsiTheme="majorBidi" w:cstheme="majorBidi"/>
          <w:sz w:val="32"/>
          <w:szCs w:val="32"/>
          <w:rtl/>
          <w:lang w:bidi="ar-EG"/>
        </w:rPr>
      </w:pPr>
      <w:r w:rsidRPr="003631A1">
        <w:rPr>
          <w:rFonts w:asciiTheme="majorBidi" w:hAnsiTheme="majorBidi" w:cstheme="majorBidi"/>
          <w:sz w:val="32"/>
          <w:szCs w:val="32"/>
          <w:lang w:bidi="ar-EG"/>
        </w:rPr>
        <w:t>Rv</w:t>
      </w:r>
      <w:r w:rsidR="003631A1">
        <w:rPr>
          <w:rFonts w:asciiTheme="majorBidi" w:hAnsiTheme="majorBidi" w:cstheme="majorBidi"/>
          <w:sz w:val="32"/>
          <w:szCs w:val="32"/>
          <w:lang w:bidi="ar-EG"/>
        </w:rPr>
        <w:t xml:space="preserve">  </w:t>
      </w:r>
      <w:r w:rsidR="003631A1" w:rsidRPr="003631A1">
        <w:rPr>
          <w:rFonts w:asciiTheme="majorBidi" w:hAnsiTheme="majorBidi" w:cstheme="majorBidi"/>
          <w:sz w:val="32"/>
          <w:szCs w:val="32"/>
          <w:lang w:bidi="ar-EG"/>
        </w:rPr>
        <w:t xml:space="preserve">+ </w:t>
      </w:r>
      <w:r w:rsidR="003631A1">
        <w:rPr>
          <w:rFonts w:asciiTheme="majorBidi" w:hAnsiTheme="majorBidi" w:cstheme="majorBidi"/>
          <w:sz w:val="32"/>
          <w:szCs w:val="32"/>
          <w:lang w:bidi="ar-EG"/>
        </w:rPr>
        <w:t xml:space="preserve">  </w:t>
      </w:r>
      <w:r w:rsidRPr="003631A1">
        <w:rPr>
          <w:rFonts w:asciiTheme="majorBidi" w:hAnsiTheme="majorBidi" w:cstheme="majorBidi"/>
          <w:sz w:val="32"/>
          <w:szCs w:val="32"/>
          <w:lang w:bidi="ar-EG"/>
        </w:rPr>
        <w:t>250  + 3000</w:t>
      </w:r>
      <w:r w:rsidRPr="00003D5F">
        <w:rPr>
          <w:rFonts w:asciiTheme="majorBidi" w:hAnsiTheme="majorBidi" w:cstheme="majorBidi"/>
          <w:sz w:val="32"/>
          <w:szCs w:val="32"/>
          <w:rtl/>
          <w:lang w:bidi="ar-EG"/>
        </w:rPr>
        <w:t xml:space="preserve">  =  </w:t>
      </w:r>
      <w:r w:rsidRPr="00003D5F">
        <w:rPr>
          <w:rFonts w:asciiTheme="majorBidi" w:hAnsiTheme="majorBidi" w:cstheme="majorBidi"/>
          <w:sz w:val="32"/>
          <w:szCs w:val="32"/>
          <w:lang w:bidi="ar-EG"/>
        </w:rPr>
        <w:t xml:space="preserve">    3750</w:t>
      </w:r>
    </w:p>
    <w:p w:rsidR="007A7A45" w:rsidRPr="00003D5F" w:rsidRDefault="007A7A45" w:rsidP="00EC482C">
      <w:pPr>
        <w:jc w:val="lowKashida"/>
        <w:rPr>
          <w:rFonts w:asciiTheme="majorBidi" w:hAnsiTheme="majorBidi" w:cstheme="majorBidi"/>
          <w:sz w:val="32"/>
          <w:szCs w:val="32"/>
          <w:rtl/>
          <w:lang w:bidi="ar-EG"/>
        </w:rPr>
      </w:pPr>
      <w:r w:rsidRPr="00003D5F">
        <w:rPr>
          <w:rFonts w:asciiTheme="majorBidi" w:hAnsiTheme="majorBidi" w:cstheme="majorBidi"/>
          <w:sz w:val="32"/>
          <w:szCs w:val="32"/>
          <w:rtl/>
          <w:lang w:bidi="ar-EG"/>
        </w:rPr>
        <w:t xml:space="preserve">  فيصبح</w:t>
      </w:r>
      <w:r w:rsidR="00EC482C" w:rsidRPr="00003D5F">
        <w:rPr>
          <w:rFonts w:asciiTheme="majorBidi" w:hAnsiTheme="majorBidi" w:cstheme="majorBidi"/>
          <w:sz w:val="32"/>
          <w:szCs w:val="32"/>
          <w:lang w:bidi="ar-EG"/>
        </w:rPr>
        <w:t xml:space="preserve"> Ω  500</w:t>
      </w:r>
      <w:r w:rsidRPr="00003D5F">
        <w:rPr>
          <w:rFonts w:asciiTheme="majorBidi" w:hAnsiTheme="majorBidi" w:cstheme="majorBidi"/>
          <w:sz w:val="32"/>
          <w:szCs w:val="32"/>
          <w:rtl/>
          <w:lang w:bidi="ar-EG"/>
        </w:rPr>
        <w:t xml:space="preserve">        </w:t>
      </w:r>
      <w:r w:rsidRPr="00003D5F">
        <w:rPr>
          <w:rFonts w:asciiTheme="majorBidi" w:hAnsiTheme="majorBidi" w:cstheme="majorBidi"/>
          <w:sz w:val="32"/>
          <w:szCs w:val="32"/>
          <w:lang w:bidi="ar-EG"/>
        </w:rPr>
        <w:t>Rv   =</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مقاومة الدائرة (</w:t>
      </w:r>
      <w:r w:rsidRPr="00372536">
        <w:rPr>
          <w:rFonts w:ascii="Arial" w:hAnsi="Arial" w:cs="Hacen Lebanon"/>
          <w:sz w:val="28"/>
          <w:szCs w:val="28"/>
          <w:lang w:bidi="ar-EG"/>
        </w:rPr>
        <w:t>Ω</w:t>
      </w:r>
      <w:r w:rsidRPr="00372536">
        <w:rPr>
          <w:rFonts w:ascii="Hacen Lebanon" w:hAnsi="Hacen Lebanon" w:cs="Hacen Lebanon"/>
          <w:sz w:val="28"/>
          <w:szCs w:val="28"/>
          <w:lang w:bidi="ar-EG"/>
        </w:rPr>
        <w:t>3750</w:t>
      </w:r>
      <w:r w:rsidRPr="00372536">
        <w:rPr>
          <w:rFonts w:ascii="Hacen Lebanon" w:hAnsi="Hacen Lebanon" w:cs="Hacen Lebanon"/>
          <w:sz w:val="28"/>
          <w:szCs w:val="28"/>
          <w:rtl/>
          <w:lang w:bidi="ar-EG"/>
        </w:rPr>
        <w:t xml:space="preserve"> ) تقابل شدة تيار</w:t>
      </w:r>
      <w:r w:rsidRPr="00372536">
        <w:rPr>
          <w:rFonts w:ascii="Hacen Lebanon" w:hAnsi="Hacen Lebanon" w:cs="Hacen Lebanon"/>
          <w:sz w:val="28"/>
          <w:szCs w:val="28"/>
          <w:lang w:bidi="ar-EG"/>
        </w:rPr>
        <w:t xml:space="preserve">A </w:t>
      </w:r>
      <w:r w:rsidRPr="00372536">
        <w:rPr>
          <w:rFonts w:ascii="Hacen Lebanon" w:hAnsi="Hacen Lebanon"/>
          <w:sz w:val="28"/>
          <w:szCs w:val="28"/>
          <w:rtl/>
          <w:lang w:bidi="ar-EG"/>
        </w:rPr>
        <w:t>μ</w:t>
      </w:r>
      <w:r w:rsidRPr="00372536">
        <w:rPr>
          <w:rFonts w:ascii="Hacen Lebanon" w:hAnsi="Hacen Lebanon" w:cs="Hacen Lebanon"/>
          <w:sz w:val="28"/>
          <w:szCs w:val="28"/>
          <w:lang w:bidi="ar-EG"/>
        </w:rPr>
        <w:t xml:space="preserve"> 400</w:t>
      </w:r>
      <w:r w:rsidRPr="00372536">
        <w:rPr>
          <w:rFonts w:ascii="Hacen Lebanon" w:hAnsi="Hacen Lebanon" w:cs="Hacen Lebanon"/>
          <w:sz w:val="28"/>
          <w:szCs w:val="28"/>
          <w:rtl/>
          <w:lang w:bidi="ar-EG"/>
        </w:rPr>
        <w:t xml:space="preserve">  و لا توجد أي مقاومة بين طرفي الجهاز </w:t>
      </w:r>
    </w:p>
    <w:p w:rsidR="007A7A45" w:rsidRPr="00372536" w:rsidRDefault="007A7A45" w:rsidP="00003D5F">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الآن إذا تم توصيل مقاومة معلومة القيمة  بين طرفي الجهاز  سيمر تيار اقل شدة  ويكون المؤشر أقل انحرافا بسبب زيادة المقاومة </w:t>
      </w:r>
      <w:r w:rsidRPr="00372536">
        <w:rPr>
          <w:rFonts w:ascii="Hacen Lebanon" w:hAnsi="Hacen Lebanon" w:cs="Hacen Lebanon"/>
          <w:color w:val="auto"/>
          <w:sz w:val="28"/>
          <w:rtl/>
        </w:rPr>
        <w:t>الكلية</w:t>
      </w:r>
      <w:r w:rsidRPr="00372536">
        <w:rPr>
          <w:rFonts w:ascii="Hacen Lebanon" w:hAnsi="Hacen Lebanon" w:cs="Hacen Lebanon"/>
          <w:color w:val="auto"/>
          <w:sz w:val="28"/>
          <w:rtl/>
          <w:lang w:bidi="ar-EG"/>
        </w:rPr>
        <w:t xml:space="preserve"> في الدائرة .</w:t>
      </w:r>
    </w:p>
    <w:p w:rsidR="007A7A45" w:rsidRPr="00372536" w:rsidRDefault="007A7A45" w:rsidP="007A7A45">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ولهذا يمكن معايرة الجهاز بالمقاومة التي تم إدخالها</w:t>
      </w:r>
    </w:p>
    <w:p w:rsidR="007A7A45" w:rsidRPr="00372536" w:rsidRDefault="007A7A45" w:rsidP="003631A1">
      <w:pPr>
        <w:jc w:val="lowKashida"/>
        <w:rPr>
          <w:rFonts w:ascii="Hacen Lebanon" w:hAnsi="Hacen Lebanon" w:cs="Hacen Lebanon"/>
          <w:sz w:val="28"/>
          <w:szCs w:val="28"/>
          <w:rtl/>
          <w:lang w:bidi="ar-EG"/>
        </w:rPr>
      </w:pPr>
      <w:r w:rsidRPr="00372536">
        <w:rPr>
          <w:rFonts w:ascii="Hacen Lebanon" w:hAnsi="Hacen Lebanon" w:cs="Hacen Lebanon"/>
          <w:sz w:val="28"/>
          <w:szCs w:val="28"/>
          <w:rtl/>
          <w:lang w:bidi="ar-EG"/>
        </w:rPr>
        <w:t>إذا تم توصيل مقاومة</w:t>
      </w:r>
      <w:r w:rsidR="003631A1">
        <w:rPr>
          <w:sz w:val="28"/>
          <w:szCs w:val="28"/>
          <w:rtl/>
          <w:lang w:bidi="ar-EG"/>
        </w:rPr>
        <w:t>Ω</w:t>
      </w:r>
      <w:r w:rsidRPr="00372536">
        <w:rPr>
          <w:rFonts w:ascii="Hacen Lebanon" w:hAnsi="Hacen Lebanon" w:cs="Hacen Lebanon"/>
          <w:sz w:val="28"/>
          <w:szCs w:val="28"/>
          <w:rtl/>
          <w:lang w:bidi="ar-EG"/>
        </w:rPr>
        <w:t xml:space="preserve">    </w:t>
      </w:r>
      <w:r w:rsidRPr="003631A1">
        <w:rPr>
          <w:rFonts w:asciiTheme="majorBidi" w:hAnsiTheme="majorBidi" w:cstheme="majorBidi"/>
          <w:sz w:val="28"/>
          <w:szCs w:val="28"/>
          <w:lang w:bidi="ar-EG"/>
        </w:rPr>
        <w:t xml:space="preserve">R </w:t>
      </w:r>
      <w:r w:rsidR="003631A1" w:rsidRPr="003631A1">
        <w:rPr>
          <w:rFonts w:asciiTheme="majorBidi" w:hAnsiTheme="majorBidi" w:cstheme="majorBidi"/>
          <w:sz w:val="28"/>
          <w:szCs w:val="28"/>
          <w:vertAlign w:val="subscript"/>
          <w:lang w:bidi="ar-EG"/>
        </w:rPr>
        <w:t>e</w:t>
      </w:r>
      <w:r w:rsidRPr="003631A1">
        <w:rPr>
          <w:rFonts w:asciiTheme="majorBidi" w:hAnsiTheme="majorBidi" w:cstheme="majorBidi"/>
          <w:sz w:val="28"/>
          <w:szCs w:val="28"/>
          <w:vertAlign w:val="subscript"/>
          <w:lang w:bidi="ar-EG"/>
        </w:rPr>
        <w:t>x</w:t>
      </w:r>
      <w:r w:rsidRPr="003631A1">
        <w:rPr>
          <w:rFonts w:asciiTheme="majorBidi" w:hAnsiTheme="majorBidi" w:cstheme="majorBidi"/>
          <w:sz w:val="28"/>
          <w:szCs w:val="28"/>
          <w:lang w:bidi="ar-EG"/>
        </w:rPr>
        <w:t xml:space="preserve"> = 3750</w:t>
      </w:r>
      <w:r w:rsidRPr="00372536">
        <w:rPr>
          <w:rFonts w:ascii="Hacen Lebanon" w:hAnsi="Hacen Lebanon" w:cs="Hacen Lebanon"/>
          <w:sz w:val="28"/>
          <w:szCs w:val="28"/>
          <w:rtl/>
          <w:lang w:bidi="ar-EG"/>
        </w:rPr>
        <w:t xml:space="preserve"> تصبح المقاومة الكلية ضعف ما كانت عليه وتقل شدة التيار إلى النصف  (</w:t>
      </w:r>
      <w:r w:rsidRPr="00372536">
        <w:rPr>
          <w:rFonts w:ascii="Hacen Lebanon" w:hAnsi="Hacen Lebanon" w:cs="Hacen Lebanon"/>
          <w:sz w:val="28"/>
          <w:szCs w:val="28"/>
          <w:lang w:bidi="ar-EG"/>
        </w:rPr>
        <w:t xml:space="preserve">A </w:t>
      </w:r>
      <w:r w:rsidRPr="00372536">
        <w:rPr>
          <w:rFonts w:ascii="Hacen Lebanon" w:hAnsi="Hacen Lebanon"/>
          <w:sz w:val="28"/>
          <w:szCs w:val="28"/>
          <w:rtl/>
          <w:lang w:bidi="ar-EG"/>
        </w:rPr>
        <w:t>μ</w:t>
      </w:r>
      <w:r w:rsidRPr="00372536">
        <w:rPr>
          <w:rFonts w:ascii="Hacen Lebanon" w:hAnsi="Hacen Lebanon" w:cs="Hacen Lebanon"/>
          <w:sz w:val="28"/>
          <w:szCs w:val="28"/>
          <w:lang w:bidi="ar-EG"/>
        </w:rPr>
        <w:t xml:space="preserve"> 200</w:t>
      </w:r>
      <w:r w:rsidRPr="00372536">
        <w:rPr>
          <w:rFonts w:ascii="Hacen Lebanon" w:hAnsi="Hacen Lebanon" w:cs="Hacen Lebanon"/>
          <w:sz w:val="28"/>
          <w:szCs w:val="28"/>
          <w:rtl/>
          <w:lang w:bidi="ar-EG"/>
        </w:rPr>
        <w:t xml:space="preserve">) إذن      تكتب قيمة المقاومة </w:t>
      </w:r>
      <w:r w:rsidRPr="00372536">
        <w:rPr>
          <w:rFonts w:ascii="Hacen Lebanon" w:hAnsi="Hacen Lebanon" w:cs="Hacen Lebanon"/>
          <w:sz w:val="28"/>
          <w:szCs w:val="28"/>
          <w:lang w:bidi="ar-EG"/>
        </w:rPr>
        <w:t xml:space="preserve">3750 </w:t>
      </w:r>
      <w:r w:rsidRPr="00372536">
        <w:rPr>
          <w:rFonts w:ascii="Arial" w:hAnsi="Arial" w:cs="Hacen Lebanon"/>
          <w:sz w:val="28"/>
          <w:szCs w:val="28"/>
          <w:lang w:bidi="ar-EG"/>
        </w:rPr>
        <w:t>Ω</w:t>
      </w:r>
      <w:r w:rsidRPr="00372536">
        <w:rPr>
          <w:rFonts w:ascii="Hacen Lebanon" w:hAnsi="Hacen Lebanon" w:cs="Hacen Lebanon"/>
          <w:sz w:val="28"/>
          <w:szCs w:val="28"/>
          <w:rtl/>
          <w:lang w:bidi="ar-EG"/>
        </w:rPr>
        <w:t xml:space="preserve"> أمام القيمة(</w:t>
      </w:r>
      <w:r w:rsidRPr="00372536">
        <w:rPr>
          <w:rFonts w:ascii="Hacen Lebanon" w:hAnsi="Hacen Lebanon" w:cs="Hacen Lebanon"/>
          <w:sz w:val="28"/>
          <w:szCs w:val="28"/>
          <w:lang w:bidi="ar-EG"/>
        </w:rPr>
        <w:t xml:space="preserve">A </w:t>
      </w:r>
      <w:r w:rsidRPr="00372536">
        <w:rPr>
          <w:rFonts w:ascii="Hacen Lebanon" w:hAnsi="Hacen Lebanon"/>
          <w:sz w:val="28"/>
          <w:szCs w:val="28"/>
          <w:rtl/>
          <w:lang w:bidi="ar-EG"/>
        </w:rPr>
        <w:t>μ</w:t>
      </w:r>
      <w:r w:rsidRPr="00372536">
        <w:rPr>
          <w:rFonts w:ascii="Hacen Lebanon" w:hAnsi="Hacen Lebanon" w:cs="Hacen Lebanon"/>
          <w:sz w:val="28"/>
          <w:szCs w:val="28"/>
          <w:lang w:bidi="ar-EG"/>
        </w:rPr>
        <w:t xml:space="preserve">  200</w:t>
      </w:r>
      <w:r w:rsidRPr="00372536">
        <w:rPr>
          <w:rFonts w:ascii="Hacen Lebanon" w:hAnsi="Hacen Lebanon" w:cs="Hacen Lebanon"/>
          <w:sz w:val="28"/>
          <w:szCs w:val="28"/>
          <w:rtl/>
          <w:lang w:bidi="ar-EG"/>
        </w:rPr>
        <w:t>)</w:t>
      </w:r>
    </w:p>
    <w:p w:rsidR="007A7A45" w:rsidRPr="00372536" w:rsidRDefault="00605B35" w:rsidP="007A7A45">
      <w:pPr>
        <w:jc w:val="lowKashida"/>
        <w:rPr>
          <w:rFonts w:ascii="Hacen Lebanon" w:hAnsi="Hacen Lebanon" w:cs="Hacen Lebanon"/>
          <w:sz w:val="28"/>
          <w:szCs w:val="28"/>
          <w:rtl/>
          <w:lang w:bidi="ar-EG"/>
        </w:rPr>
      </w:pPr>
      <w:r>
        <w:rPr>
          <w:rFonts w:ascii="Hacen Lebanon" w:hAnsi="Hacen Lebanon" w:cs="Hacen Lebanon"/>
          <w:noProof/>
          <w:sz w:val="28"/>
          <w:szCs w:val="28"/>
          <w:rtl/>
        </w:rPr>
        <w:pict>
          <v:shape id="_x0000_s96891" type="#_x0000_t75" style="position:absolute;left:0;text-align:left;margin-left:15.6pt;margin-top:.5pt;width:495.75pt;height:52.4pt;z-index:252239360">
            <v:imagedata r:id="rId527" o:title=""/>
          </v:shape>
          <o:OLEObject Type="Embed" ProgID="Equation.3" ShapeID="_x0000_s96891" DrawAspect="Content" ObjectID="_1511289348" r:id="rId528"/>
        </w:pict>
      </w:r>
    </w:p>
    <w:p w:rsidR="007A7A45" w:rsidRPr="00372536" w:rsidRDefault="007A7A45" w:rsidP="007A7A45">
      <w:pPr>
        <w:jc w:val="lowKashida"/>
        <w:rPr>
          <w:rFonts w:ascii="Hacen Lebanon" w:hAnsi="Hacen Lebanon" w:cs="Hacen Lebanon"/>
          <w:sz w:val="14"/>
          <w:szCs w:val="14"/>
          <w:rtl/>
          <w:lang w:bidi="ar-EG"/>
        </w:rPr>
      </w:pPr>
    </w:p>
    <w:p w:rsidR="00EC482C" w:rsidRDefault="00EC482C" w:rsidP="00EC482C">
      <w:pPr>
        <w:pStyle w:val="6"/>
        <w:rPr>
          <w:rFonts w:ascii="Hacen Lebanon" w:hAnsi="Hacen Lebanon" w:cs="Hacen Lebanon"/>
          <w:color w:val="000000" w:themeColor="text1"/>
          <w:sz w:val="28"/>
          <w:rtl/>
          <w:lang w:bidi="ar-EG"/>
        </w:rPr>
      </w:pPr>
    </w:p>
    <w:p w:rsidR="00EC482C" w:rsidRDefault="00EC482C" w:rsidP="00EC482C">
      <w:pPr>
        <w:pStyle w:val="6"/>
        <w:rPr>
          <w:rFonts w:ascii="Hacen Lebanon" w:hAnsi="Hacen Lebanon" w:cs="Hacen Lebanon"/>
          <w:color w:val="000000" w:themeColor="text1"/>
          <w:sz w:val="28"/>
          <w:rtl/>
          <w:lang w:bidi="ar-EG"/>
        </w:rPr>
      </w:pPr>
    </w:p>
    <w:p w:rsidR="00EC482C" w:rsidRDefault="00EC482C" w:rsidP="00EC482C">
      <w:pPr>
        <w:pStyle w:val="6"/>
        <w:rPr>
          <w:rFonts w:ascii="Hacen Lebanon" w:hAnsi="Hacen Lebanon" w:cs="Hacen Lebanon"/>
          <w:color w:val="000000" w:themeColor="text1"/>
          <w:sz w:val="28"/>
          <w:rtl/>
          <w:lang w:bidi="ar-EG"/>
        </w:rPr>
      </w:pPr>
    </w:p>
    <w:p w:rsidR="007A7A45" w:rsidRPr="00372536" w:rsidRDefault="00605B35" w:rsidP="00EC482C">
      <w:pPr>
        <w:pStyle w:val="6"/>
        <w:rPr>
          <w:rFonts w:ascii="Hacen Lebanon" w:hAnsi="Hacen Lebanon" w:cs="Hacen Lebanon"/>
          <w:color w:val="000000" w:themeColor="text1"/>
          <w:sz w:val="28"/>
          <w:rtl/>
          <w:lang w:bidi="ar-EG"/>
        </w:rPr>
      </w:pPr>
      <w:r>
        <w:rPr>
          <w:rFonts w:ascii="Hacen Lebanon" w:hAnsi="Hacen Lebanon" w:cs="Hacen Lebanon"/>
          <w:noProof/>
          <w:color w:val="000000" w:themeColor="text1"/>
          <w:sz w:val="28"/>
          <w:rtl/>
        </w:rPr>
        <w:lastRenderedPageBreak/>
        <w:pict>
          <v:shape id="_x0000_s96893" type="#_x0000_t75" style="position:absolute;left:0;text-align:left;margin-left:185.2pt;margin-top:24pt;width:35.25pt;height:44.35pt;z-index:252241408">
            <v:imagedata r:id="rId529" o:title=""/>
          </v:shape>
          <o:OLEObject Type="Embed" ProgID="Equation.3" ShapeID="_x0000_s96893" DrawAspect="Content" ObjectID="_1511289349" r:id="rId530"/>
        </w:pict>
      </w:r>
      <w:r w:rsidR="007A7A45" w:rsidRPr="00372536">
        <w:rPr>
          <w:rFonts w:ascii="Hacen Lebanon" w:hAnsi="Hacen Lebanon" w:cs="Hacen Lebanon"/>
          <w:color w:val="000000" w:themeColor="text1"/>
          <w:sz w:val="28"/>
          <w:rtl/>
          <w:lang w:bidi="ar-EG"/>
        </w:rPr>
        <w:t>وإذا تم توصيل مقاومة ضعف مقاومة الجهاز</w:t>
      </w:r>
      <w:r w:rsidR="00EC482C" w:rsidRPr="00EC482C">
        <w:rPr>
          <w:rFonts w:cs="Hacen Lebanon"/>
          <w:color w:val="000000" w:themeColor="text1"/>
          <w:sz w:val="28"/>
          <w:lang w:bidi="ar-EG"/>
        </w:rPr>
        <w:t xml:space="preserve"> </w:t>
      </w:r>
      <w:r w:rsidR="00EC482C" w:rsidRPr="00372536">
        <w:rPr>
          <w:rFonts w:cs="Hacen Lebanon"/>
          <w:color w:val="000000" w:themeColor="text1"/>
          <w:sz w:val="28"/>
          <w:lang w:bidi="ar-EG"/>
        </w:rPr>
        <w:t>Ω</w:t>
      </w:r>
      <w:r w:rsidR="00EC482C">
        <w:rPr>
          <w:rFonts w:cs="Hacen Lebanon" w:hint="cs"/>
          <w:color w:val="000000" w:themeColor="text1"/>
          <w:sz w:val="28"/>
          <w:rtl/>
          <w:lang w:bidi="ar-EG"/>
        </w:rPr>
        <w:t xml:space="preserve"> </w:t>
      </w:r>
      <w:r w:rsidR="007A7A45" w:rsidRPr="00372536">
        <w:rPr>
          <w:rFonts w:ascii="Hacen Lebanon" w:hAnsi="Hacen Lebanon" w:cs="Hacen Lebanon"/>
          <w:color w:val="000000" w:themeColor="text1"/>
          <w:sz w:val="28"/>
          <w:rtl/>
          <w:lang w:bidi="ar-EG"/>
        </w:rPr>
        <w:t xml:space="preserve">   </w:t>
      </w:r>
      <w:r w:rsidR="007A7A45" w:rsidRPr="003631A1">
        <w:rPr>
          <w:rFonts w:asciiTheme="majorBidi" w:hAnsiTheme="majorBidi" w:cstheme="majorBidi"/>
          <w:color w:val="000000" w:themeColor="text1"/>
          <w:sz w:val="28"/>
          <w:lang w:bidi="ar-EG"/>
        </w:rPr>
        <w:t>R</w:t>
      </w:r>
      <w:r w:rsidR="003631A1">
        <w:rPr>
          <w:rFonts w:asciiTheme="majorBidi" w:hAnsiTheme="majorBidi" w:cstheme="majorBidi"/>
          <w:color w:val="000000" w:themeColor="text1"/>
          <w:sz w:val="28"/>
          <w:lang w:bidi="ar-EG"/>
        </w:rPr>
        <w:t>e</w:t>
      </w:r>
      <w:r w:rsidR="007A7A45" w:rsidRPr="003631A1">
        <w:rPr>
          <w:rFonts w:asciiTheme="majorBidi" w:hAnsiTheme="majorBidi" w:cstheme="majorBidi"/>
          <w:color w:val="000000" w:themeColor="text1"/>
          <w:sz w:val="28"/>
          <w:lang w:bidi="ar-EG"/>
        </w:rPr>
        <w:t>x = 2 x 3750</w:t>
      </w:r>
      <w:r w:rsidR="007A7A45" w:rsidRPr="00372536">
        <w:rPr>
          <w:rFonts w:ascii="Hacen Lebanon" w:hAnsi="Hacen Lebanon" w:cs="Hacen Lebanon"/>
          <w:color w:val="000000" w:themeColor="text1"/>
          <w:sz w:val="28"/>
          <w:rtl/>
          <w:lang w:bidi="ar-EG"/>
        </w:rPr>
        <w:t xml:space="preserve"> تصبح المقاومة الكلية ثلاثة أمثال      ما كانت عليه وتقل شدة التيار إلى الثلث </w:t>
      </w:r>
      <w:r w:rsidR="007A7A45" w:rsidRPr="00372536">
        <w:rPr>
          <w:rFonts w:ascii="Hacen Lebanon" w:hAnsi="Hacen Lebanon" w:cs="Hacen Lebanon"/>
          <w:color w:val="000000" w:themeColor="text1"/>
          <w:sz w:val="28"/>
          <w:lang w:bidi="ar-EG"/>
        </w:rPr>
        <w:t xml:space="preserve">A </w:t>
      </w:r>
      <w:r w:rsidR="007A7A45" w:rsidRPr="00372536">
        <w:rPr>
          <w:rFonts w:ascii="Hacen Lebanon" w:hAnsi="Hacen Lebanon" w:cs="Hacen Lebanon"/>
          <w:color w:val="000000" w:themeColor="text1"/>
          <w:sz w:val="28"/>
          <w:rtl/>
          <w:lang w:bidi="ar-EG"/>
        </w:rPr>
        <w:t>μ</w:t>
      </w:r>
      <w:r w:rsidR="007A7A45" w:rsidRPr="00372536">
        <w:rPr>
          <w:rFonts w:ascii="Hacen Lebanon" w:hAnsi="Hacen Lebanon" w:cs="Hacen Lebanon"/>
          <w:color w:val="000000" w:themeColor="text1"/>
          <w:sz w:val="28"/>
          <w:rtl/>
          <w:lang w:bidi="ar-EG"/>
        </w:rPr>
        <w:tab/>
      </w:r>
    </w:p>
    <w:p w:rsidR="00EC482C" w:rsidRDefault="00605B35" w:rsidP="007A7A45">
      <w:pPr>
        <w:tabs>
          <w:tab w:val="center" w:pos="5031"/>
        </w:tabs>
        <w:jc w:val="lowKashida"/>
        <w:rPr>
          <w:rFonts w:ascii="Hacen Lebanon" w:hAnsi="Hacen Lebanon" w:cs="Hacen Lebanon"/>
          <w:sz w:val="28"/>
          <w:szCs w:val="28"/>
          <w:rtl/>
          <w:lang w:bidi="ar-EG"/>
        </w:rPr>
      </w:pPr>
      <w:r w:rsidRPr="00605B35">
        <w:rPr>
          <w:rFonts w:ascii="Hacen Lebanon" w:hAnsi="Hacen Lebanon" w:cs="Hacen Lebanon"/>
          <w:noProof/>
          <w:color w:val="000000" w:themeColor="text1"/>
          <w:sz w:val="28"/>
          <w:rtl/>
        </w:rPr>
        <w:pict>
          <v:shape id="_x0000_s96892" type="#_x0000_t75" style="position:absolute;left:0;text-align:left;margin-left:145.85pt;margin-top:27.95pt;width:33pt;height:37.55pt;z-index:252240384">
            <v:imagedata r:id="rId531" o:title=""/>
          </v:shape>
          <o:OLEObject Type="Embed" ProgID="Equation.3" ShapeID="_x0000_s96892" DrawAspect="Content" ObjectID="_1511289350" r:id="rId532"/>
        </w:pict>
      </w:r>
    </w:p>
    <w:p w:rsidR="007A7A45" w:rsidRPr="003631A1" w:rsidRDefault="007A7A45" w:rsidP="003631A1">
      <w:pPr>
        <w:tabs>
          <w:tab w:val="center" w:pos="5031"/>
        </w:tabs>
        <w:jc w:val="lowKashida"/>
        <w:rPr>
          <w:rFonts w:asciiTheme="majorBidi" w:hAnsiTheme="majorBidi" w:cstheme="majorBidi"/>
          <w:b/>
          <w:bCs/>
          <w:sz w:val="28"/>
          <w:szCs w:val="28"/>
          <w:rtl/>
          <w:lang w:bidi="ar-EG"/>
        </w:rPr>
      </w:pPr>
      <w:r w:rsidRPr="003631A1">
        <w:rPr>
          <w:rFonts w:asciiTheme="majorBidi" w:hAnsiTheme="majorBidi" w:cstheme="majorBidi"/>
          <w:b/>
          <w:bCs/>
          <w:sz w:val="28"/>
          <w:szCs w:val="28"/>
          <w:rtl/>
          <w:lang w:bidi="ar-EG"/>
        </w:rPr>
        <w:t xml:space="preserve">( اذن تكتب قيمة المقاومة </w:t>
      </w:r>
      <w:r w:rsidRPr="003631A1">
        <w:rPr>
          <w:rFonts w:asciiTheme="majorBidi" w:hAnsiTheme="majorBidi" w:cstheme="majorBidi"/>
          <w:b/>
          <w:bCs/>
          <w:sz w:val="28"/>
          <w:szCs w:val="28"/>
          <w:lang w:bidi="ar-EG"/>
        </w:rPr>
        <w:t xml:space="preserve">3750 </w:t>
      </w:r>
      <w:r w:rsidRPr="003631A1">
        <w:rPr>
          <w:rFonts w:asciiTheme="majorBidi" w:hAnsiTheme="majorBidi" w:cstheme="majorBidi"/>
          <w:b/>
          <w:bCs/>
          <w:sz w:val="30"/>
          <w:szCs w:val="30"/>
          <w:lang w:bidi="ar-EG"/>
        </w:rPr>
        <w:t>=</w:t>
      </w:r>
      <w:r w:rsidRPr="003631A1">
        <w:rPr>
          <w:rFonts w:asciiTheme="majorBidi" w:hAnsiTheme="majorBidi" w:cstheme="majorBidi"/>
          <w:b/>
          <w:bCs/>
          <w:sz w:val="28"/>
          <w:szCs w:val="28"/>
          <w:lang w:bidi="ar-EG"/>
        </w:rPr>
        <w:t xml:space="preserve"> 7500 Ω</w:t>
      </w:r>
      <w:r w:rsidRPr="003631A1">
        <w:rPr>
          <w:rFonts w:asciiTheme="majorBidi" w:hAnsiTheme="majorBidi" w:cstheme="majorBidi"/>
          <w:b/>
          <w:bCs/>
          <w:sz w:val="28"/>
          <w:szCs w:val="28"/>
          <w:rtl/>
          <w:lang w:bidi="ar-EG"/>
        </w:rPr>
        <w:t xml:space="preserve">   </w:t>
      </w:r>
      <w:r w:rsidR="003631A1" w:rsidRPr="003631A1">
        <w:rPr>
          <w:rFonts w:asciiTheme="majorBidi" w:hAnsiTheme="majorBidi" w:cstheme="majorBidi"/>
          <w:b/>
          <w:bCs/>
          <w:sz w:val="28"/>
          <w:szCs w:val="28"/>
          <w:lang w:bidi="ar-EG"/>
        </w:rPr>
        <w:t>2</w:t>
      </w:r>
      <w:r w:rsidR="003631A1">
        <w:rPr>
          <w:rFonts w:asciiTheme="majorBidi" w:hAnsiTheme="majorBidi" w:cstheme="majorBidi"/>
          <w:b/>
          <w:bCs/>
          <w:sz w:val="28"/>
          <w:szCs w:val="28"/>
          <w:lang w:bidi="ar-EG"/>
        </w:rPr>
        <w:t xml:space="preserve"> </w:t>
      </w:r>
      <w:r w:rsidR="003631A1" w:rsidRPr="003631A1">
        <w:rPr>
          <w:rFonts w:asciiTheme="majorBidi" w:hAnsiTheme="majorBidi" w:cstheme="majorBidi"/>
          <w:b/>
          <w:bCs/>
          <w:sz w:val="28"/>
          <w:szCs w:val="28"/>
          <w:lang w:bidi="ar-EG"/>
        </w:rPr>
        <w:t>x</w:t>
      </w:r>
      <w:r w:rsidR="003631A1" w:rsidRPr="003631A1">
        <w:rPr>
          <w:rFonts w:asciiTheme="majorBidi" w:hAnsiTheme="majorBidi" w:cstheme="majorBidi"/>
          <w:b/>
          <w:bCs/>
          <w:sz w:val="28"/>
          <w:szCs w:val="28"/>
          <w:rtl/>
          <w:lang w:bidi="ar-EG"/>
        </w:rPr>
        <w:t xml:space="preserve"> </w:t>
      </w:r>
      <w:r w:rsidRPr="003631A1">
        <w:rPr>
          <w:rFonts w:asciiTheme="majorBidi" w:hAnsiTheme="majorBidi" w:cstheme="majorBidi"/>
          <w:b/>
          <w:bCs/>
          <w:sz w:val="28"/>
          <w:szCs w:val="28"/>
          <w:rtl/>
          <w:lang w:bidi="ar-EG"/>
        </w:rPr>
        <w:t xml:space="preserve">امام القيمة </w:t>
      </w:r>
      <w:r w:rsidRPr="003631A1">
        <w:rPr>
          <w:rFonts w:asciiTheme="majorBidi" w:hAnsiTheme="majorBidi" w:cstheme="majorBidi"/>
          <w:b/>
          <w:bCs/>
          <w:sz w:val="28"/>
          <w:szCs w:val="28"/>
          <w:lang w:bidi="ar-EG"/>
        </w:rPr>
        <w:t xml:space="preserve">A </w:t>
      </w:r>
      <w:r w:rsidRPr="003631A1">
        <w:rPr>
          <w:rFonts w:asciiTheme="majorBidi" w:hAnsiTheme="majorBidi" w:cstheme="majorBidi"/>
          <w:b/>
          <w:bCs/>
          <w:sz w:val="28"/>
          <w:szCs w:val="28"/>
          <w:rtl/>
          <w:lang w:bidi="ar-EG"/>
        </w:rPr>
        <w:t>μ</w:t>
      </w:r>
    </w:p>
    <w:p w:rsidR="007A7A45" w:rsidRPr="00372536" w:rsidRDefault="007A7A45" w:rsidP="007A7A45">
      <w:pPr>
        <w:tabs>
          <w:tab w:val="center" w:pos="5031"/>
        </w:tabs>
        <w:jc w:val="lowKashida"/>
        <w:rPr>
          <w:rFonts w:ascii="Hacen Lebanon" w:hAnsi="Hacen Lebanon" w:cs="Hacen Lebanon"/>
          <w:sz w:val="28"/>
          <w:szCs w:val="28"/>
          <w:rtl/>
          <w:lang w:bidi="ar-EG"/>
        </w:rPr>
      </w:pPr>
    </w:p>
    <w:p w:rsidR="007A7A45" w:rsidRPr="00372536" w:rsidRDefault="007A7A45" w:rsidP="007A7A45">
      <w:pPr>
        <w:tabs>
          <w:tab w:val="center" w:pos="5031"/>
        </w:tabs>
        <w:jc w:val="lowKashida"/>
        <w:rPr>
          <w:rFonts w:ascii="Hacen Lebanon" w:hAnsi="Hacen Lebanon" w:cs="Hacen Lebanon"/>
          <w:sz w:val="14"/>
          <w:szCs w:val="12"/>
          <w:rtl/>
          <w:lang w:bidi="ar-EG"/>
        </w:rPr>
      </w:pPr>
    </w:p>
    <w:p w:rsidR="007A7A45" w:rsidRPr="00372536" w:rsidRDefault="00605B35" w:rsidP="007A7A45">
      <w:pPr>
        <w:jc w:val="lowKashida"/>
        <w:rPr>
          <w:rFonts w:ascii="Hacen Lebanon" w:hAnsi="Hacen Lebanon" w:cs="Hacen Lebanon"/>
          <w:sz w:val="28"/>
          <w:szCs w:val="28"/>
          <w:rtl/>
          <w:lang w:bidi="ar-EG"/>
        </w:rPr>
      </w:pPr>
      <w:r>
        <w:rPr>
          <w:rFonts w:ascii="Hacen Lebanon" w:hAnsi="Hacen Lebanon" w:cs="Hacen Lebanon"/>
          <w:noProof/>
          <w:sz w:val="28"/>
          <w:szCs w:val="28"/>
          <w:rtl/>
        </w:rPr>
        <w:pict>
          <v:shape id="_x0000_s96894" type="#_x0000_t75" style="position:absolute;left:0;text-align:left;margin-left:45pt;margin-top:6.2pt;width:477.75pt;height:50.1pt;z-index:252242432">
            <v:imagedata r:id="rId533" o:title=""/>
          </v:shape>
          <o:OLEObject Type="Embed" ProgID="Equation.3" ShapeID="_x0000_s96894" DrawAspect="Content" ObjectID="_1511289351" r:id="rId534"/>
        </w:pict>
      </w:r>
    </w:p>
    <w:p w:rsidR="007A7A45" w:rsidRPr="00372536" w:rsidRDefault="007A7A45" w:rsidP="007A7A45">
      <w:pPr>
        <w:jc w:val="lowKashida"/>
        <w:rPr>
          <w:rFonts w:ascii="Hacen Lebanon" w:hAnsi="Hacen Lebanon" w:cs="Hacen Lebanon"/>
          <w:sz w:val="28"/>
          <w:szCs w:val="28"/>
          <w:rtl/>
          <w:lang w:bidi="ar-EG"/>
        </w:rPr>
      </w:pPr>
    </w:p>
    <w:p w:rsidR="007A7A45" w:rsidRPr="00372536" w:rsidRDefault="007A7A45" w:rsidP="00EC482C">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إذا تم توصيل مقاومة</w:t>
      </w:r>
      <w:r w:rsidR="00EC482C" w:rsidRPr="00EC482C">
        <w:rPr>
          <w:rFonts w:cs="Hacen Lebanon"/>
          <w:color w:val="auto"/>
          <w:sz w:val="28"/>
          <w:lang w:bidi="ar-EG"/>
        </w:rPr>
        <w:t xml:space="preserve"> </w:t>
      </w:r>
      <w:r w:rsidR="00EC482C" w:rsidRPr="00372536">
        <w:rPr>
          <w:rFonts w:cs="Hacen Lebanon"/>
          <w:color w:val="auto"/>
          <w:sz w:val="28"/>
          <w:lang w:bidi="ar-EG"/>
        </w:rPr>
        <w:t>Ω</w:t>
      </w:r>
      <w:r w:rsidRPr="00372536">
        <w:rPr>
          <w:rFonts w:ascii="Hacen Lebanon" w:hAnsi="Hacen Lebanon" w:cs="Hacen Lebanon"/>
          <w:color w:val="auto"/>
          <w:sz w:val="28"/>
          <w:rtl/>
          <w:lang w:bidi="ar-EG"/>
        </w:rPr>
        <w:t xml:space="preserve">    </w:t>
      </w:r>
      <w:r w:rsidRPr="003631A1">
        <w:rPr>
          <w:rFonts w:asciiTheme="majorBidi" w:hAnsiTheme="majorBidi" w:cstheme="majorBidi"/>
          <w:b/>
          <w:bCs/>
          <w:color w:val="auto"/>
          <w:sz w:val="28"/>
          <w:lang w:bidi="ar-EG"/>
        </w:rPr>
        <w:t>11250</w:t>
      </w:r>
      <w:r w:rsidRPr="003631A1">
        <w:rPr>
          <w:rFonts w:asciiTheme="majorBidi" w:hAnsiTheme="majorBidi" w:cstheme="majorBidi"/>
          <w:b/>
          <w:bCs/>
          <w:color w:val="auto"/>
          <w:sz w:val="28"/>
          <w:rtl/>
          <w:lang w:bidi="ar-EG"/>
        </w:rPr>
        <w:t xml:space="preserve"> =</w:t>
      </w:r>
      <w:r w:rsidRPr="00EC482C">
        <w:rPr>
          <w:rFonts w:ascii="Hacen Lebanon" w:hAnsi="Hacen Lebanon" w:cs="Hacen Lebanon"/>
          <w:color w:val="auto"/>
          <w:sz w:val="30"/>
          <w:szCs w:val="30"/>
          <w:rtl/>
          <w:lang w:bidi="ar-EG"/>
        </w:rPr>
        <w:t xml:space="preserve"> </w:t>
      </w:r>
      <w:r w:rsidRPr="003631A1">
        <w:rPr>
          <w:rFonts w:asciiTheme="majorBidi" w:hAnsiTheme="majorBidi" w:cstheme="majorBidi"/>
          <w:b/>
          <w:bCs/>
          <w:color w:val="auto"/>
          <w:sz w:val="28"/>
          <w:lang w:bidi="ar-EG"/>
        </w:rPr>
        <w:t>R</w:t>
      </w:r>
      <w:r w:rsidR="003631A1" w:rsidRPr="003631A1">
        <w:rPr>
          <w:rFonts w:asciiTheme="majorBidi" w:hAnsiTheme="majorBidi" w:cstheme="majorBidi"/>
          <w:b/>
          <w:bCs/>
          <w:color w:val="auto"/>
          <w:sz w:val="28"/>
          <w:vertAlign w:val="subscript"/>
          <w:lang w:bidi="ar-EG"/>
        </w:rPr>
        <w:t>e</w:t>
      </w:r>
      <w:r w:rsidRPr="003631A1">
        <w:rPr>
          <w:rFonts w:asciiTheme="majorBidi" w:hAnsiTheme="majorBidi" w:cstheme="majorBidi"/>
          <w:b/>
          <w:bCs/>
          <w:color w:val="auto"/>
          <w:sz w:val="28"/>
          <w:vertAlign w:val="subscript"/>
          <w:lang w:bidi="ar-EG"/>
        </w:rPr>
        <w:t>x</w:t>
      </w:r>
      <w:r w:rsidRPr="003631A1">
        <w:rPr>
          <w:rFonts w:asciiTheme="majorBidi" w:hAnsiTheme="majorBidi" w:cstheme="majorBidi"/>
          <w:b/>
          <w:bCs/>
          <w:color w:val="auto"/>
          <w:sz w:val="28"/>
          <w:lang w:bidi="ar-EG"/>
        </w:rPr>
        <w:t xml:space="preserve"> =3 x 3750</w:t>
      </w:r>
      <w:r w:rsidRPr="003631A1">
        <w:rPr>
          <w:rFonts w:asciiTheme="majorBidi" w:hAnsiTheme="majorBidi" w:cstheme="majorBidi"/>
          <w:b/>
          <w:bCs/>
          <w:color w:val="auto"/>
          <w:sz w:val="28"/>
          <w:rtl/>
          <w:lang w:bidi="ar-EG"/>
        </w:rPr>
        <w:t xml:space="preserve"> </w:t>
      </w:r>
      <w:r w:rsidRPr="00372536">
        <w:rPr>
          <w:rFonts w:ascii="Hacen Lebanon" w:hAnsi="Hacen Lebanon" w:cs="Hacen Lebanon"/>
          <w:color w:val="auto"/>
          <w:sz w:val="28"/>
          <w:rtl/>
          <w:lang w:bidi="ar-EG"/>
        </w:rPr>
        <w:t>تصبح المقاومة الكلية أربعة أمثال  ما كانت</w:t>
      </w:r>
    </w:p>
    <w:p w:rsidR="00EC482C" w:rsidRDefault="007A7A45" w:rsidP="00EC482C">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 عليه  وتقل شدة التيار إلى الربع (</w:t>
      </w:r>
      <w:r w:rsidRPr="00372536">
        <w:rPr>
          <w:rFonts w:ascii="Hacen Lebanon" w:hAnsi="Hacen Lebanon" w:cs="Hacen Lebanon"/>
          <w:color w:val="auto"/>
          <w:sz w:val="28"/>
          <w:lang w:bidi="ar-EG"/>
        </w:rPr>
        <w:t xml:space="preserve">A </w:t>
      </w:r>
      <w:r w:rsidRPr="00372536">
        <w:rPr>
          <w:rFonts w:ascii="Hacen Lebanon" w:hAnsi="Hacen Lebanon" w:cs="Times New Roman"/>
          <w:color w:val="auto"/>
          <w:sz w:val="28"/>
          <w:rtl/>
          <w:lang w:bidi="ar-EG"/>
        </w:rPr>
        <w:t>μ</w:t>
      </w:r>
      <w:r w:rsidRPr="00372536">
        <w:rPr>
          <w:rFonts w:ascii="Hacen Lebanon" w:hAnsi="Hacen Lebanon" w:cs="Hacen Lebanon"/>
          <w:color w:val="auto"/>
          <w:sz w:val="28"/>
          <w:lang w:bidi="ar-EG"/>
        </w:rPr>
        <w:t xml:space="preserve"> 100   </w:t>
      </w:r>
      <w:r w:rsidRPr="00372536">
        <w:rPr>
          <w:rFonts w:ascii="Hacen Lebanon" w:hAnsi="Hacen Lebanon" w:cs="Hacen Lebanon"/>
          <w:color w:val="auto"/>
          <w:sz w:val="28"/>
          <w:rtl/>
          <w:lang w:bidi="ar-EG"/>
        </w:rPr>
        <w:t xml:space="preserve">)( إذن تكتب قيمة </w:t>
      </w:r>
    </w:p>
    <w:p w:rsidR="007A7A45" w:rsidRPr="00372536" w:rsidRDefault="007A7A45" w:rsidP="00EC482C">
      <w:pPr>
        <w:pStyle w:val="6"/>
        <w:rPr>
          <w:rFonts w:ascii="Hacen Lebanon" w:hAnsi="Hacen Lebanon" w:cs="Hacen Lebanon"/>
          <w:color w:val="auto"/>
          <w:sz w:val="28"/>
          <w:rtl/>
          <w:lang w:bidi="ar-EG"/>
        </w:rPr>
      </w:pPr>
      <w:r w:rsidRPr="00372536">
        <w:rPr>
          <w:rFonts w:ascii="Hacen Lebanon" w:hAnsi="Hacen Lebanon" w:cs="Hacen Lebanon"/>
          <w:color w:val="auto"/>
          <w:sz w:val="28"/>
          <w:rtl/>
          <w:lang w:bidi="ar-EG"/>
        </w:rPr>
        <w:t xml:space="preserve">المقاومة </w:t>
      </w:r>
      <w:r w:rsidRPr="003631A1">
        <w:rPr>
          <w:rFonts w:asciiTheme="majorBidi" w:hAnsiTheme="majorBidi" w:cstheme="majorBidi"/>
          <w:b/>
          <w:bCs/>
          <w:color w:val="auto"/>
          <w:sz w:val="28"/>
          <w:lang w:bidi="ar-EG"/>
        </w:rPr>
        <w:t xml:space="preserve">3750 </w:t>
      </w:r>
      <w:r w:rsidRPr="003631A1">
        <w:rPr>
          <w:rFonts w:asciiTheme="majorBidi" w:hAnsiTheme="majorBidi" w:cstheme="majorBidi"/>
          <w:b/>
          <w:bCs/>
          <w:color w:val="auto"/>
          <w:sz w:val="30"/>
          <w:szCs w:val="30"/>
          <w:lang w:bidi="ar-EG"/>
        </w:rPr>
        <w:t>=</w:t>
      </w:r>
      <w:r w:rsidR="00EC482C" w:rsidRPr="003631A1">
        <w:rPr>
          <w:rFonts w:asciiTheme="majorBidi" w:hAnsiTheme="majorBidi" w:cstheme="majorBidi"/>
          <w:b/>
          <w:bCs/>
          <w:color w:val="auto"/>
          <w:sz w:val="30"/>
          <w:szCs w:val="30"/>
          <w:lang w:bidi="ar-EG"/>
        </w:rPr>
        <w:t xml:space="preserve"> </w:t>
      </w:r>
      <w:r w:rsidRPr="003631A1">
        <w:rPr>
          <w:rFonts w:asciiTheme="majorBidi" w:hAnsiTheme="majorBidi" w:cstheme="majorBidi"/>
          <w:b/>
          <w:bCs/>
          <w:color w:val="auto"/>
          <w:sz w:val="28"/>
          <w:lang w:bidi="ar-EG"/>
        </w:rPr>
        <w:t>11250 Ω</w:t>
      </w:r>
      <w:r w:rsidRPr="00372536">
        <w:rPr>
          <w:rFonts w:ascii="Hacen Lebanon" w:hAnsi="Hacen Lebanon" w:cs="Hacen Lebanon"/>
          <w:color w:val="auto"/>
          <w:sz w:val="28"/>
          <w:rtl/>
          <w:lang w:bidi="ar-EG"/>
        </w:rPr>
        <w:t xml:space="preserve"> </w:t>
      </w:r>
      <w:r w:rsidR="00EC482C" w:rsidRPr="00372536">
        <w:rPr>
          <w:rFonts w:ascii="Hacen Lebanon" w:hAnsi="Hacen Lebanon" w:cs="Hacen Lebanon"/>
          <w:color w:val="auto"/>
          <w:sz w:val="28"/>
          <w:lang w:bidi="ar-EG"/>
        </w:rPr>
        <w:t>x</w:t>
      </w:r>
      <w:r w:rsidRPr="003631A1">
        <w:rPr>
          <w:rFonts w:asciiTheme="majorBidi" w:hAnsiTheme="majorBidi" w:cstheme="majorBidi"/>
          <w:b/>
          <w:bCs/>
          <w:color w:val="auto"/>
          <w:sz w:val="28"/>
          <w:rtl/>
          <w:lang w:bidi="ar-EG"/>
        </w:rPr>
        <w:t xml:space="preserve"> </w:t>
      </w:r>
      <w:r w:rsidR="00EC482C" w:rsidRPr="003631A1">
        <w:rPr>
          <w:rFonts w:asciiTheme="majorBidi" w:hAnsiTheme="majorBidi" w:cstheme="majorBidi"/>
          <w:b/>
          <w:bCs/>
          <w:color w:val="auto"/>
          <w:sz w:val="28"/>
          <w:lang w:bidi="ar-EG"/>
        </w:rPr>
        <w:t>3</w:t>
      </w:r>
      <w:r w:rsidR="00EC482C" w:rsidRPr="00372536">
        <w:rPr>
          <w:rFonts w:ascii="Hacen Lebanon" w:hAnsi="Hacen Lebanon" w:cs="Hacen Lebanon"/>
          <w:color w:val="auto"/>
          <w:sz w:val="28"/>
          <w:lang w:bidi="ar-EG"/>
        </w:rPr>
        <w:t xml:space="preserve"> </w:t>
      </w:r>
      <w:r w:rsidR="003631A1">
        <w:rPr>
          <w:rFonts w:ascii="Hacen Lebanon" w:hAnsi="Hacen Lebanon" w:cs="Hacen Lebanon" w:hint="cs"/>
          <w:color w:val="auto"/>
          <w:sz w:val="28"/>
          <w:rtl/>
          <w:lang w:bidi="ar-EG"/>
        </w:rPr>
        <w:t xml:space="preserve">  </w:t>
      </w:r>
      <w:r w:rsidRPr="00372536">
        <w:rPr>
          <w:rFonts w:ascii="Hacen Lebanon" w:hAnsi="Hacen Lebanon" w:cs="Hacen Lebanon"/>
          <w:color w:val="auto"/>
          <w:sz w:val="28"/>
          <w:rtl/>
          <w:lang w:bidi="ar-EG"/>
        </w:rPr>
        <w:t xml:space="preserve">أمام القيمة </w:t>
      </w:r>
      <w:r w:rsidRPr="00372536">
        <w:rPr>
          <w:rFonts w:ascii="Hacen Lebanon" w:hAnsi="Hacen Lebanon" w:cs="Hacen Lebanon"/>
          <w:color w:val="auto"/>
          <w:sz w:val="28"/>
          <w:lang w:bidi="ar-EG"/>
        </w:rPr>
        <w:t xml:space="preserve">A </w:t>
      </w:r>
      <w:r w:rsidRPr="00372536">
        <w:rPr>
          <w:rFonts w:ascii="Hacen Lebanon" w:hAnsi="Hacen Lebanon" w:cs="Times New Roman"/>
          <w:color w:val="auto"/>
          <w:sz w:val="28"/>
          <w:rtl/>
          <w:lang w:bidi="ar-EG"/>
        </w:rPr>
        <w:t>μ</w:t>
      </w:r>
      <w:r w:rsidRPr="00372536">
        <w:rPr>
          <w:rFonts w:ascii="Hacen Lebanon" w:hAnsi="Hacen Lebanon" w:cs="Hacen Lebanon"/>
          <w:color w:val="auto"/>
          <w:sz w:val="28"/>
          <w:lang w:bidi="ar-EG"/>
        </w:rPr>
        <w:t>100</w:t>
      </w:r>
      <w:r w:rsidRPr="00372536">
        <w:rPr>
          <w:rFonts w:ascii="Hacen Lebanon" w:hAnsi="Hacen Lebanon" w:cs="Hacen Lebanon"/>
          <w:color w:val="auto"/>
          <w:sz w:val="28"/>
          <w:rtl/>
          <w:lang w:bidi="ar-EG"/>
        </w:rPr>
        <w:t>)</w:t>
      </w:r>
    </w:p>
    <w:p w:rsidR="007A7A45" w:rsidRPr="00372536" w:rsidRDefault="00605B35" w:rsidP="007A7A45">
      <w:pPr>
        <w:jc w:val="lowKashida"/>
        <w:rPr>
          <w:rFonts w:ascii="Hacen Lebanon" w:hAnsi="Hacen Lebanon" w:cs="Hacen Lebanon"/>
          <w:sz w:val="28"/>
          <w:szCs w:val="28"/>
          <w:rtl/>
          <w:lang w:bidi="ar-EG"/>
        </w:rPr>
      </w:pPr>
      <w:r>
        <w:rPr>
          <w:rFonts w:ascii="Hacen Lebanon" w:hAnsi="Hacen Lebanon" w:cs="Hacen Lebanon"/>
          <w:noProof/>
          <w:sz w:val="28"/>
          <w:szCs w:val="28"/>
          <w:rtl/>
        </w:rPr>
        <w:pict>
          <v:shape id="_x0000_s96895" type="#_x0000_t75" style="position:absolute;left:0;text-align:left;margin-left:9pt;margin-top:.55pt;width:502.3pt;height:53.9pt;z-index:252243456">
            <v:imagedata r:id="rId535" o:title=""/>
          </v:shape>
          <o:OLEObject Type="Embed" ProgID="Equation.3" ShapeID="_x0000_s96895" DrawAspect="Content" ObjectID="_1511289352" r:id="rId536"/>
        </w:pict>
      </w:r>
    </w:p>
    <w:p w:rsidR="007A7A45" w:rsidRPr="00372536" w:rsidRDefault="007A7A45" w:rsidP="007A7A45">
      <w:pPr>
        <w:jc w:val="lowKashida"/>
        <w:rPr>
          <w:rFonts w:ascii="Hacen Lebanon" w:hAnsi="Hacen Lebanon" w:cs="Hacen Lebanon"/>
          <w:sz w:val="28"/>
          <w:szCs w:val="28"/>
          <w:rtl/>
          <w:lang w:bidi="ar-EG"/>
        </w:rPr>
      </w:pPr>
    </w:p>
    <w:p w:rsidR="007A7A45" w:rsidRPr="00372536" w:rsidRDefault="007A7A45" w:rsidP="007A7A45">
      <w:pPr>
        <w:jc w:val="lowKashida"/>
        <w:rPr>
          <w:rFonts w:ascii="Hacen Lebanon" w:hAnsi="Hacen Lebanon" w:cs="Hacen Lebanon"/>
          <w:sz w:val="28"/>
          <w:szCs w:val="28"/>
          <w:lang w:bidi="ar-EG"/>
        </w:rPr>
      </w:pPr>
      <w:r w:rsidRPr="00372536">
        <w:rPr>
          <w:rFonts w:ascii="Hacen Lebanon" w:hAnsi="Hacen Lebanon" w:cs="Hacen Lebanon"/>
          <w:noProof/>
          <w:sz w:val="28"/>
          <w:szCs w:val="28"/>
        </w:rPr>
        <w:drawing>
          <wp:anchor distT="0" distB="0" distL="114300" distR="114300" simplePos="0" relativeHeight="251303424" behindDoc="0" locked="0" layoutInCell="1" allowOverlap="1">
            <wp:simplePos x="0" y="0"/>
            <wp:positionH relativeFrom="column">
              <wp:posOffset>92710</wp:posOffset>
            </wp:positionH>
            <wp:positionV relativeFrom="paragraph">
              <wp:posOffset>36195</wp:posOffset>
            </wp:positionV>
            <wp:extent cx="6509385" cy="1353820"/>
            <wp:effectExtent l="19050" t="0" r="5715" b="0"/>
            <wp:wrapNone/>
            <wp:docPr id="26170" name="صورة 2408" descr="1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descr="11113"/>
                    <pic:cNvPicPr>
                      <a:picLocks noChangeAspect="1" noChangeArrowheads="1"/>
                    </pic:cNvPicPr>
                  </pic:nvPicPr>
                  <pic:blipFill>
                    <a:blip r:embed="rId537" cstate="print">
                      <a:lum bright="-36000" contrast="54000"/>
                    </a:blip>
                    <a:srcRect/>
                    <a:stretch>
                      <a:fillRect/>
                    </a:stretch>
                  </pic:blipFill>
                  <pic:spPr bwMode="auto">
                    <a:xfrm>
                      <a:off x="0" y="0"/>
                      <a:ext cx="6509385" cy="1353820"/>
                    </a:xfrm>
                    <a:prstGeom prst="rect">
                      <a:avLst/>
                    </a:prstGeom>
                    <a:noFill/>
                    <a:ln w="9525">
                      <a:noFill/>
                      <a:miter lim="800000"/>
                      <a:headEnd/>
                      <a:tailEnd/>
                    </a:ln>
                  </pic:spPr>
                </pic:pic>
              </a:graphicData>
            </a:graphic>
          </wp:anchor>
        </w:drawing>
      </w:r>
    </w:p>
    <w:p w:rsidR="007A7A45" w:rsidRPr="00372536" w:rsidRDefault="007A7A45" w:rsidP="007A7A45">
      <w:pPr>
        <w:jc w:val="lowKashida"/>
        <w:rPr>
          <w:rFonts w:ascii="Hacen Lebanon" w:hAnsi="Hacen Lebanon" w:cs="Hacen Lebanon"/>
          <w:sz w:val="28"/>
          <w:szCs w:val="28"/>
          <w:rtl/>
          <w:lang w:bidi="ar-EG"/>
        </w:rPr>
      </w:pPr>
    </w:p>
    <w:p w:rsidR="007A7A45" w:rsidRPr="00372536" w:rsidRDefault="007A7A45" w:rsidP="007A7A45">
      <w:pPr>
        <w:jc w:val="lowKashida"/>
        <w:rPr>
          <w:rFonts w:ascii="Hacen Lebanon" w:hAnsi="Hacen Lebanon" w:cs="Hacen Lebanon"/>
          <w:sz w:val="28"/>
          <w:szCs w:val="28"/>
          <w:rtl/>
          <w:lang w:bidi="ar-EG"/>
        </w:rPr>
      </w:pPr>
    </w:p>
    <w:p w:rsidR="007A7A45" w:rsidRPr="00372536" w:rsidRDefault="007A7A45" w:rsidP="007A7A45">
      <w:pPr>
        <w:tabs>
          <w:tab w:val="left" w:pos="2727"/>
        </w:tabs>
        <w:rPr>
          <w:rFonts w:ascii="Hacen Lebanon" w:hAnsi="Hacen Lebanon" w:cs="Hacen Lebanon"/>
          <w:rtl/>
          <w:lang w:bidi="ar-EG"/>
        </w:rPr>
      </w:pPr>
    </w:p>
    <w:p w:rsidR="007A7A45" w:rsidRDefault="007A7A45" w:rsidP="007A7A45">
      <w:pPr>
        <w:tabs>
          <w:tab w:val="left" w:pos="2727"/>
        </w:tabs>
        <w:rPr>
          <w:rFonts w:ascii="Hacen Lebanon" w:hAnsi="Hacen Lebanon" w:cs="Hacen Lebanon"/>
          <w:rtl/>
          <w:lang w:bidi="ar-EG"/>
        </w:rPr>
      </w:pPr>
    </w:p>
    <w:p w:rsidR="00EC482C" w:rsidRDefault="00EC482C" w:rsidP="007A7A45">
      <w:pPr>
        <w:tabs>
          <w:tab w:val="left" w:pos="2727"/>
        </w:tabs>
        <w:rPr>
          <w:rFonts w:ascii="Hacen Lebanon" w:hAnsi="Hacen Lebanon" w:cs="Hacen Lebanon"/>
          <w:rtl/>
          <w:lang w:bidi="ar-EG"/>
        </w:rPr>
      </w:pPr>
    </w:p>
    <w:p w:rsidR="00EC482C" w:rsidRDefault="00EC482C" w:rsidP="007A7A45">
      <w:pPr>
        <w:tabs>
          <w:tab w:val="left" w:pos="2727"/>
        </w:tabs>
        <w:rPr>
          <w:rFonts w:ascii="Hacen Lebanon" w:hAnsi="Hacen Lebanon" w:cs="Hacen Lebanon"/>
          <w:rtl/>
          <w:lang w:bidi="ar-EG"/>
        </w:rPr>
      </w:pPr>
    </w:p>
    <w:p w:rsidR="00EC482C" w:rsidRDefault="00EC482C" w:rsidP="007A7A45">
      <w:pPr>
        <w:tabs>
          <w:tab w:val="left" w:pos="2727"/>
        </w:tabs>
        <w:rPr>
          <w:rFonts w:ascii="Hacen Lebanon" w:hAnsi="Hacen Lebanon" w:cs="Hacen Lebanon"/>
          <w:rtl/>
          <w:lang w:bidi="ar-EG"/>
        </w:rPr>
      </w:pPr>
    </w:p>
    <w:p w:rsidR="00EC482C" w:rsidRDefault="00EC482C" w:rsidP="007A7A45">
      <w:pPr>
        <w:tabs>
          <w:tab w:val="left" w:pos="2727"/>
        </w:tabs>
        <w:rPr>
          <w:rFonts w:ascii="Hacen Lebanon" w:hAnsi="Hacen Lebanon" w:cs="Hacen Lebanon"/>
          <w:rtl/>
          <w:lang w:bidi="ar-EG"/>
        </w:rPr>
      </w:pPr>
    </w:p>
    <w:p w:rsidR="00EC482C" w:rsidRDefault="00EC482C" w:rsidP="007A7A45">
      <w:pPr>
        <w:tabs>
          <w:tab w:val="left" w:pos="2727"/>
        </w:tabs>
        <w:rPr>
          <w:rFonts w:ascii="Hacen Lebanon" w:hAnsi="Hacen Lebanon" w:cs="Hacen Lebanon"/>
          <w:rtl/>
          <w:lang w:bidi="ar-EG"/>
        </w:rPr>
      </w:pPr>
    </w:p>
    <w:p w:rsidR="00EC482C" w:rsidRDefault="00EC482C" w:rsidP="007A7A45">
      <w:pPr>
        <w:tabs>
          <w:tab w:val="left" w:pos="2727"/>
        </w:tabs>
        <w:rPr>
          <w:rFonts w:ascii="Hacen Lebanon" w:hAnsi="Hacen Lebanon" w:cs="Hacen Lebanon"/>
          <w:rtl/>
          <w:lang w:bidi="ar-EG"/>
        </w:rPr>
      </w:pPr>
    </w:p>
    <w:p w:rsidR="00EC482C" w:rsidRDefault="00EC482C" w:rsidP="007A7A45">
      <w:pPr>
        <w:tabs>
          <w:tab w:val="left" w:pos="2727"/>
        </w:tabs>
        <w:rPr>
          <w:rFonts w:ascii="Hacen Lebanon" w:hAnsi="Hacen Lebanon" w:cs="Hacen Lebanon"/>
          <w:rtl/>
          <w:lang w:bidi="ar-EG"/>
        </w:rPr>
      </w:pPr>
    </w:p>
    <w:p w:rsidR="00EC482C" w:rsidRDefault="00EC482C" w:rsidP="007A7A45">
      <w:pPr>
        <w:tabs>
          <w:tab w:val="left" w:pos="2727"/>
        </w:tabs>
        <w:rPr>
          <w:rFonts w:ascii="Hacen Lebanon" w:hAnsi="Hacen Lebanon" w:cs="Hacen Lebanon"/>
          <w:rtl/>
          <w:lang w:bidi="ar-EG"/>
        </w:rPr>
      </w:pPr>
    </w:p>
    <w:p w:rsidR="00EC482C" w:rsidRDefault="00EC482C" w:rsidP="007A7A45">
      <w:pPr>
        <w:tabs>
          <w:tab w:val="left" w:pos="2727"/>
        </w:tabs>
        <w:rPr>
          <w:rFonts w:ascii="Hacen Lebanon" w:hAnsi="Hacen Lebanon" w:cs="Hacen Lebanon"/>
          <w:rtl/>
          <w:lang w:bidi="ar-EG"/>
        </w:rPr>
      </w:pPr>
    </w:p>
    <w:p w:rsidR="00EC482C" w:rsidRPr="00372536" w:rsidRDefault="00EC482C" w:rsidP="007A7A45">
      <w:pPr>
        <w:tabs>
          <w:tab w:val="left" w:pos="2727"/>
        </w:tabs>
        <w:rPr>
          <w:rFonts w:ascii="Hacen Lebanon" w:hAnsi="Hacen Lebanon" w:cs="Hacen Lebanon"/>
          <w:rtl/>
          <w:lang w:bidi="ar-EG"/>
        </w:rPr>
      </w:pPr>
    </w:p>
    <w:p w:rsidR="007A7A45" w:rsidRPr="00372536" w:rsidRDefault="00605B35" w:rsidP="007A7A45">
      <w:pPr>
        <w:tabs>
          <w:tab w:val="left" w:pos="2727"/>
        </w:tabs>
        <w:rPr>
          <w:rFonts w:ascii="Hacen Lebanon" w:hAnsi="Hacen Lebanon" w:cs="Hacen Lebanon"/>
          <w:rtl/>
        </w:rPr>
      </w:pPr>
      <w:r w:rsidRPr="00605B35">
        <w:rPr>
          <w:rFonts w:ascii="Hacen Lebanon" w:hAnsi="Hacen Lebanon" w:cs="Hacen Lebanon"/>
          <w:noProof/>
          <w:sz w:val="26"/>
          <w:szCs w:val="26"/>
          <w:rtl/>
        </w:rPr>
        <w:lastRenderedPageBreak/>
        <w:pict>
          <v:shape id="_x0000_s96909" type="#_x0000_t21" style="position:absolute;left:0;text-align:left;margin-left:354.25pt;margin-top:5.1pt;width:160.7pt;height:31.7pt;z-index:252247552" adj="3611" fillcolor="white [3201]" strokecolor="#666 [1936]" strokeweight="1pt">
            <v:fill opacity="52429f" color2="#999 [1296]" o:opacity2="52429f" rotate="t" focusposition="1" focussize="" focus="100%" type="gradient"/>
            <v:shadow on="t" type="perspective" color="#7f7f7f [1601]" opacity=".5" offset="1pt" offset2="-3pt"/>
            <v:textbox style="mso-next-textbox:#_x0000_s96909">
              <w:txbxContent>
                <w:p w:rsidR="0027604B" w:rsidRPr="00927B80" w:rsidRDefault="0027604B" w:rsidP="007A7A45">
                  <w:pPr>
                    <w:pStyle w:val="6"/>
                    <w:rPr>
                      <w:color w:val="auto"/>
                      <w:lang w:bidi="ar-EG"/>
                    </w:rPr>
                  </w:pPr>
                  <w:r w:rsidRPr="00927B80">
                    <w:rPr>
                      <w:color w:val="auto"/>
                      <w:rtl/>
                      <w:lang w:bidi="ar-EG"/>
                    </w:rPr>
                    <w:t xml:space="preserve">ملاحظات عند حل المسائل </w:t>
                  </w:r>
                </w:p>
              </w:txbxContent>
            </v:textbox>
            <w10:wrap anchorx="page"/>
          </v:shape>
        </w:pict>
      </w:r>
    </w:p>
    <w:p w:rsidR="007A7A45" w:rsidRPr="00372536" w:rsidRDefault="00605B35" w:rsidP="007A7A45">
      <w:pPr>
        <w:spacing w:line="360" w:lineRule="auto"/>
        <w:jc w:val="lowKashida"/>
        <w:rPr>
          <w:rFonts w:ascii="Hacen Lebanon" w:hAnsi="Hacen Lebanon" w:cs="Hacen Lebanon"/>
          <w:sz w:val="26"/>
          <w:szCs w:val="26"/>
          <w:rtl/>
          <w:lang w:bidi="ar-EG"/>
        </w:rPr>
      </w:pPr>
      <w:r>
        <w:rPr>
          <w:rFonts w:ascii="Hacen Lebanon" w:hAnsi="Hacen Lebanon" w:cs="Hacen Lebanon"/>
          <w:noProof/>
          <w:sz w:val="26"/>
          <w:szCs w:val="26"/>
          <w:rtl/>
        </w:rPr>
        <w:pict>
          <v:shape id="_x0000_s96910" type="#_x0000_t21" style="position:absolute;left:0;text-align:left;margin-left:2.6pt;margin-top:21.1pt;width:520.15pt;height:322.05pt;z-index:-251067904" adj="541" fillcolor="white [3201]" strokecolor="black [3200]" strokeweight="2.5pt">
            <v:shadow color="#868686"/>
            <v:textbox style="mso-next-textbox:#_x0000_s96910">
              <w:txbxContent>
                <w:p w:rsidR="0027604B" w:rsidRPr="00544DFF" w:rsidRDefault="0027604B" w:rsidP="007A7A45">
                  <w:pPr>
                    <w:spacing w:line="360" w:lineRule="auto"/>
                    <w:ind w:left="75"/>
                    <w:jc w:val="lowKashida"/>
                    <w:rPr>
                      <w:rFonts w:ascii="Accolade-Serial DB" w:hAnsi="Accolade-Serial DB" w:cs="Hacen Lebanon"/>
                      <w:sz w:val="26"/>
                      <w:szCs w:val="26"/>
                      <w:rtl/>
                      <w:lang w:bidi="ar-EG"/>
                    </w:rPr>
                  </w:pPr>
                </w:p>
              </w:txbxContent>
            </v:textbox>
            <w10:wrap anchorx="page"/>
          </v:shape>
        </w:pict>
      </w:r>
    </w:p>
    <w:p w:rsidR="007A7A45" w:rsidRPr="00372536" w:rsidRDefault="00605B35" w:rsidP="007A7A45">
      <w:pPr>
        <w:spacing w:line="360" w:lineRule="auto"/>
        <w:rPr>
          <w:rFonts w:ascii="Hacen Lebanon" w:hAnsi="Hacen Lebanon" w:cs="Hacen Lebanon"/>
          <w:sz w:val="26"/>
          <w:szCs w:val="26"/>
          <w:rtl/>
          <w:lang w:bidi="ar-EG"/>
        </w:rPr>
      </w:pPr>
      <w:r>
        <w:rPr>
          <w:rFonts w:ascii="Hacen Lebanon" w:hAnsi="Hacen Lebanon" w:cs="Hacen Lebanon"/>
          <w:noProof/>
          <w:sz w:val="26"/>
          <w:szCs w:val="26"/>
          <w:rtl/>
        </w:rPr>
        <w:pict>
          <v:group id="_x0000_s96897" style="position:absolute;left:0;text-align:left;margin-left:63pt;margin-top:21.2pt;width:178.85pt;height:57.6pt;z-index:252245504" coordorigin="3623,12481" coordsize="3577,1152">
            <v:shape id="_x0000_s96898" type="#_x0000_t202" style="position:absolute;left:3780;top:12780;width:698;height:640" filled="f" stroked="f">
              <v:textbox style="mso-next-textbox:#_x0000_s96898">
                <w:txbxContent>
                  <w:p w:rsidR="0027604B" w:rsidRPr="00EB2C57" w:rsidRDefault="0027604B" w:rsidP="007A7A45">
                    <w:pPr>
                      <w:rPr>
                        <w:b/>
                        <w:bCs/>
                        <w:sz w:val="28"/>
                        <w:szCs w:val="28"/>
                        <w:lang w:bidi="ar-EG"/>
                      </w:rPr>
                    </w:pPr>
                    <w:r>
                      <w:rPr>
                        <w:b/>
                        <w:bCs/>
                        <w:sz w:val="28"/>
                        <w:szCs w:val="28"/>
                        <w:lang w:bidi="ar-EG"/>
                      </w:rPr>
                      <w:t>I</w:t>
                    </w:r>
                    <w:r>
                      <w:rPr>
                        <w:b/>
                        <w:bCs/>
                        <w:sz w:val="28"/>
                        <w:szCs w:val="28"/>
                        <w:vertAlign w:val="subscript"/>
                        <w:lang w:bidi="ar-EG"/>
                      </w:rPr>
                      <w:t xml:space="preserve"> </w:t>
                    </w:r>
                    <w:r w:rsidRPr="00EE3F70">
                      <w:rPr>
                        <w:b/>
                        <w:bCs/>
                        <w:sz w:val="28"/>
                        <w:szCs w:val="28"/>
                        <w:vertAlign w:val="subscript"/>
                        <w:lang w:bidi="ar-EG"/>
                      </w:rPr>
                      <w:t>g</w:t>
                    </w:r>
                  </w:p>
                  <w:p w:rsidR="0027604B" w:rsidRPr="00AE0389" w:rsidRDefault="0027604B" w:rsidP="007A7A45">
                    <w:pPr>
                      <w:rPr>
                        <w:rtl/>
                        <w:lang w:bidi="ar-EG"/>
                      </w:rPr>
                    </w:pPr>
                  </w:p>
                </w:txbxContent>
              </v:textbox>
            </v:shape>
            <v:shape id="_x0000_s96899" type="#_x0000_t202" style="position:absolute;left:5063;top:12481;width:877;height:640" filled="f" stroked="f">
              <v:textbox style="mso-next-textbox:#_x0000_s96899">
                <w:txbxContent>
                  <w:p w:rsidR="0027604B" w:rsidRPr="00F22078" w:rsidRDefault="0027604B" w:rsidP="007A7A45">
                    <w:pPr>
                      <w:rPr>
                        <w:sz w:val="28"/>
                        <w:szCs w:val="28"/>
                        <w:rtl/>
                        <w:lang w:bidi="ar-EG"/>
                      </w:rPr>
                    </w:pPr>
                    <w:r>
                      <w:rPr>
                        <w:b/>
                        <w:bCs/>
                        <w:sz w:val="28"/>
                        <w:szCs w:val="28"/>
                      </w:rPr>
                      <w:t>V</w:t>
                    </w:r>
                    <w:r w:rsidRPr="00EE3F70">
                      <w:rPr>
                        <w:b/>
                        <w:bCs/>
                        <w:sz w:val="28"/>
                        <w:szCs w:val="28"/>
                        <w:vertAlign w:val="subscript"/>
                      </w:rPr>
                      <w:t>B</w:t>
                    </w:r>
                  </w:p>
                  <w:p w:rsidR="0027604B" w:rsidRPr="00503B39" w:rsidRDefault="0027604B" w:rsidP="007A7A45">
                    <w:pPr>
                      <w:rPr>
                        <w:lang w:bidi="ar-EG"/>
                      </w:rPr>
                    </w:pPr>
                  </w:p>
                </w:txbxContent>
              </v:textbox>
            </v:shape>
            <v:shape id="_x0000_s96900" type="#_x0000_t202" style="position:absolute;left:3623;top:12993;width:3577;height:640" filled="f" stroked="f">
              <v:textbox style="mso-next-textbox:#_x0000_s96900">
                <w:txbxContent>
                  <w:p w:rsidR="0027604B" w:rsidRPr="00F65769" w:rsidRDefault="0027604B" w:rsidP="007A7A45">
                    <w:pPr>
                      <w:rPr>
                        <w:b/>
                        <w:bCs/>
                        <w:sz w:val="28"/>
                        <w:szCs w:val="28"/>
                      </w:rPr>
                    </w:pPr>
                    <w:r w:rsidRPr="00F65769">
                      <w:rPr>
                        <w:b/>
                        <w:bCs/>
                        <w:sz w:val="28"/>
                        <w:szCs w:val="28"/>
                      </w:rPr>
                      <w:t>R</w:t>
                    </w:r>
                    <w:r>
                      <w:rPr>
                        <w:b/>
                        <w:bCs/>
                        <w:sz w:val="28"/>
                        <w:szCs w:val="28"/>
                        <w:vertAlign w:val="subscript"/>
                      </w:rPr>
                      <w:t xml:space="preserve"> </w:t>
                    </w:r>
                    <w:r w:rsidRPr="00F65769">
                      <w:rPr>
                        <w:b/>
                        <w:bCs/>
                        <w:sz w:val="28"/>
                        <w:szCs w:val="28"/>
                        <w:vertAlign w:val="subscript"/>
                      </w:rPr>
                      <w:t>g</w:t>
                    </w:r>
                    <w:r w:rsidRPr="00F65769">
                      <w:rPr>
                        <w:b/>
                        <w:bCs/>
                        <w:sz w:val="28"/>
                        <w:szCs w:val="28"/>
                      </w:rPr>
                      <w:t xml:space="preserve"> +  R</w:t>
                    </w:r>
                    <w:r>
                      <w:rPr>
                        <w:b/>
                        <w:bCs/>
                        <w:sz w:val="28"/>
                        <w:szCs w:val="28"/>
                        <w:vertAlign w:val="subscript"/>
                      </w:rPr>
                      <w:t xml:space="preserve"> </w:t>
                    </w:r>
                    <w:r w:rsidRPr="00F65769">
                      <w:rPr>
                        <w:b/>
                        <w:bCs/>
                        <w:sz w:val="28"/>
                        <w:szCs w:val="28"/>
                        <w:vertAlign w:val="subscript"/>
                      </w:rPr>
                      <w:t>v</w:t>
                    </w:r>
                    <w:r w:rsidRPr="00F65769">
                      <w:rPr>
                        <w:b/>
                        <w:bCs/>
                        <w:sz w:val="28"/>
                        <w:szCs w:val="28"/>
                      </w:rPr>
                      <w:t xml:space="preserve"> +  R</w:t>
                    </w:r>
                    <w:r>
                      <w:rPr>
                        <w:b/>
                        <w:bCs/>
                        <w:sz w:val="28"/>
                        <w:szCs w:val="28"/>
                        <w:vertAlign w:val="subscript"/>
                      </w:rPr>
                      <w:t xml:space="preserve"> </w:t>
                    </w:r>
                    <w:r w:rsidRPr="00F65769">
                      <w:rPr>
                        <w:b/>
                        <w:bCs/>
                        <w:sz w:val="28"/>
                        <w:szCs w:val="28"/>
                        <w:vertAlign w:val="subscript"/>
                      </w:rPr>
                      <w:t>c</w:t>
                    </w:r>
                    <w:r w:rsidRPr="00F65769">
                      <w:rPr>
                        <w:b/>
                        <w:bCs/>
                        <w:sz w:val="28"/>
                        <w:szCs w:val="28"/>
                      </w:rPr>
                      <w:t xml:space="preserve"> + r</w:t>
                    </w:r>
                  </w:p>
                </w:txbxContent>
              </v:textbox>
            </v:shape>
            <v:shape id="_x0000_s96901" type="#_x0000_t202" style="position:absolute;left:4320;top:12780;width:563;height:640" filled="f" stroked="f">
              <v:textbox style="mso-next-textbox:#_x0000_s96901">
                <w:txbxContent>
                  <w:p w:rsidR="0027604B" w:rsidRPr="00356DB9" w:rsidRDefault="0027604B" w:rsidP="007A7A45">
                    <w:pPr>
                      <w:rPr>
                        <w:rtl/>
                        <w:lang w:bidi="ar-EG"/>
                      </w:rPr>
                    </w:pPr>
                    <w:r>
                      <w:rPr>
                        <w:b/>
                        <w:bCs/>
                        <w:sz w:val="28"/>
                        <w:szCs w:val="28"/>
                      </w:rPr>
                      <w:t>=</w:t>
                    </w:r>
                  </w:p>
                </w:txbxContent>
              </v:textbox>
            </v:shape>
            <v:line id="_x0000_s96902" style="position:absolute" from="4860,12913" to="7020,12913"/>
            <w10:wrap anchorx="page"/>
          </v:group>
        </w:pict>
      </w:r>
      <w:r w:rsidR="007A7A45" w:rsidRPr="00372536">
        <w:rPr>
          <w:rFonts w:ascii="Hacen Lebanon" w:hAnsi="Hacen Lebanon" w:cs="Hacen Lebanon"/>
          <w:sz w:val="26"/>
          <w:szCs w:val="26"/>
          <w:rtl/>
          <w:lang w:bidi="ar-EG"/>
        </w:rPr>
        <w:t xml:space="preserve">1- لحساب قيمة المقاومة العيارية ( أو المقاومة المتغيرة ) اللازمة لانحراف المؤشر إلى نهاية تدريج الاميتر </w:t>
      </w:r>
    </w:p>
    <w:p w:rsidR="007A7A45" w:rsidRPr="00372536" w:rsidRDefault="007A7A45" w:rsidP="007A7A45">
      <w:pPr>
        <w:spacing w:line="360" w:lineRule="auto"/>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(وبداية تدريج الاوميتر ) نعوض في العلاقة الآتية :- </w:t>
      </w:r>
    </w:p>
    <w:p w:rsidR="007A7A45" w:rsidRPr="00372536" w:rsidRDefault="007A7A45" w:rsidP="007A7A45">
      <w:pPr>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حيث :-    </w:t>
      </w:r>
      <w:r w:rsidRPr="00372536">
        <w:rPr>
          <w:rFonts w:ascii="Hacen Lebanon" w:hAnsi="Hacen Lebanon" w:cs="Hacen Lebanon"/>
          <w:sz w:val="26"/>
          <w:szCs w:val="26"/>
          <w:lang w:bidi="ar-EG"/>
        </w:rPr>
        <w:t xml:space="preserve">I </w:t>
      </w:r>
      <w:r w:rsidRPr="00372536">
        <w:rPr>
          <w:rFonts w:ascii="Hacen Lebanon" w:hAnsi="Hacen Lebanon" w:cs="Hacen Lebanon"/>
          <w:sz w:val="26"/>
          <w:szCs w:val="26"/>
          <w:vertAlign w:val="subscript"/>
          <w:lang w:bidi="ar-EG"/>
        </w:rPr>
        <w:t>g</w:t>
      </w:r>
      <w:r w:rsidRPr="00372536">
        <w:rPr>
          <w:rFonts w:ascii="Hacen Lebanon" w:hAnsi="Hacen Lebanon" w:cs="Hacen Lebanon"/>
          <w:sz w:val="26"/>
          <w:szCs w:val="26"/>
          <w:rtl/>
          <w:lang w:bidi="ar-EG"/>
        </w:rPr>
        <w:t xml:space="preserve">  أقصى شدة تيار يقيسه الجلفا نو متر أو الميكرو  ميتر </w:t>
      </w:r>
    </w:p>
    <w:p w:rsidR="007A7A45" w:rsidRPr="00372536" w:rsidRDefault="007A7A45" w:rsidP="007A7A45">
      <w:pPr>
        <w:tabs>
          <w:tab w:val="left" w:pos="2650"/>
        </w:tabs>
        <w:spacing w:line="360" w:lineRule="auto"/>
        <w:rPr>
          <w:rFonts w:ascii="Hacen Lebanon" w:hAnsi="Hacen Lebanon" w:cs="Hacen Lebanon"/>
          <w:sz w:val="26"/>
          <w:szCs w:val="26"/>
          <w:rtl/>
          <w:lang w:bidi="ar-EG"/>
        </w:rPr>
      </w:pPr>
      <w:r w:rsidRPr="00372536">
        <w:rPr>
          <w:rFonts w:ascii="Hacen Lebanon" w:hAnsi="Hacen Lebanon" w:cs="Hacen Lebanon"/>
          <w:sz w:val="26"/>
          <w:szCs w:val="26"/>
        </w:rPr>
        <w:t xml:space="preserve">R </w:t>
      </w:r>
      <w:r w:rsidRPr="00372536">
        <w:rPr>
          <w:rFonts w:ascii="Hacen Lebanon" w:hAnsi="Hacen Lebanon" w:cs="Hacen Lebanon"/>
          <w:sz w:val="26"/>
          <w:szCs w:val="26"/>
          <w:vertAlign w:val="subscript"/>
        </w:rPr>
        <w:t>g</w:t>
      </w:r>
      <w:r w:rsidRPr="00372536">
        <w:rPr>
          <w:rFonts w:ascii="Hacen Lebanon" w:hAnsi="Hacen Lebanon" w:cs="Hacen Lebanon"/>
          <w:sz w:val="26"/>
          <w:szCs w:val="26"/>
          <w:rtl/>
          <w:lang w:bidi="ar-EG"/>
        </w:rPr>
        <w:t xml:space="preserve">  مقاومة الجلفا نو متر </w:t>
      </w:r>
      <w:r w:rsidRPr="00372536">
        <w:rPr>
          <w:rFonts w:ascii="Hacen Lebanon" w:hAnsi="Hacen Lebanon" w:cs="Hacen Lebanon"/>
          <w:sz w:val="26"/>
          <w:szCs w:val="26"/>
          <w:rtl/>
          <w:lang w:bidi="ar-EG"/>
        </w:rPr>
        <w:tab/>
      </w:r>
      <w:r w:rsidRPr="00372536">
        <w:rPr>
          <w:rFonts w:ascii="Hacen Lebanon" w:hAnsi="Hacen Lebanon" w:cs="Hacen Lebanon"/>
          <w:sz w:val="26"/>
          <w:szCs w:val="26"/>
        </w:rPr>
        <w:t xml:space="preserve">R </w:t>
      </w:r>
      <w:r w:rsidRPr="00372536">
        <w:rPr>
          <w:rFonts w:ascii="Hacen Lebanon" w:hAnsi="Hacen Lebanon" w:cs="Hacen Lebanon"/>
          <w:sz w:val="26"/>
          <w:szCs w:val="26"/>
          <w:vertAlign w:val="subscript"/>
        </w:rPr>
        <w:t>v</w:t>
      </w:r>
      <w:r w:rsidRPr="00372536">
        <w:rPr>
          <w:rFonts w:ascii="Hacen Lebanon" w:hAnsi="Hacen Lebanon" w:cs="Hacen Lebanon"/>
          <w:sz w:val="26"/>
          <w:szCs w:val="26"/>
          <w:rtl/>
          <w:lang w:bidi="ar-EG"/>
        </w:rPr>
        <w:t xml:space="preserve">  المقاومة المتغيرة</w:t>
      </w:r>
      <w:r w:rsidRPr="00372536">
        <w:rPr>
          <w:rFonts w:ascii="Hacen Lebanon" w:hAnsi="Hacen Lebanon" w:cs="Hacen Lebanon"/>
          <w:sz w:val="26"/>
          <w:szCs w:val="26"/>
          <w:lang w:bidi="ar-EG"/>
        </w:rPr>
        <w:t xml:space="preserve"> </w:t>
      </w:r>
      <w:r w:rsidRPr="00372536">
        <w:rPr>
          <w:rFonts w:ascii="Hacen Lebanon" w:hAnsi="Hacen Lebanon" w:cs="Hacen Lebanon"/>
          <w:sz w:val="26"/>
          <w:szCs w:val="26"/>
        </w:rPr>
        <w:t xml:space="preserve">R </w:t>
      </w:r>
      <w:r w:rsidRPr="00372536">
        <w:rPr>
          <w:rFonts w:ascii="Hacen Lebanon" w:hAnsi="Hacen Lebanon" w:cs="Hacen Lebanon"/>
          <w:sz w:val="26"/>
          <w:szCs w:val="26"/>
          <w:vertAlign w:val="subscript"/>
        </w:rPr>
        <w:t>c</w:t>
      </w:r>
      <w:r w:rsidRPr="00372536">
        <w:rPr>
          <w:rFonts w:ascii="Hacen Lebanon" w:hAnsi="Hacen Lebanon" w:cs="Hacen Lebanon"/>
          <w:sz w:val="26"/>
          <w:szCs w:val="26"/>
          <w:rtl/>
          <w:lang w:bidi="ar-EG"/>
        </w:rPr>
        <w:t xml:space="preserve">  المقاومة الثابتة  العيارية </w:t>
      </w:r>
      <w:r w:rsidRPr="00372536">
        <w:rPr>
          <w:rFonts w:ascii="Hacen Lebanon" w:hAnsi="Hacen Lebanon" w:cs="Hacen Lebanon"/>
          <w:sz w:val="26"/>
          <w:szCs w:val="26"/>
        </w:rPr>
        <w:t>r</w:t>
      </w:r>
      <w:r w:rsidRPr="00372536">
        <w:rPr>
          <w:rFonts w:ascii="Hacen Lebanon" w:hAnsi="Hacen Lebanon" w:cs="Hacen Lebanon"/>
          <w:sz w:val="26"/>
          <w:szCs w:val="26"/>
          <w:rtl/>
          <w:lang w:bidi="ar-EG"/>
        </w:rPr>
        <w:t xml:space="preserve"> المقاومة الداخلية </w:t>
      </w:r>
    </w:p>
    <w:p w:rsidR="007A7A45" w:rsidRPr="00372536" w:rsidRDefault="00605B35" w:rsidP="007A7A45">
      <w:pPr>
        <w:spacing w:line="360" w:lineRule="auto"/>
        <w:rPr>
          <w:rFonts w:ascii="Hacen Lebanon" w:hAnsi="Hacen Lebanon" w:cs="Hacen Lebanon"/>
          <w:sz w:val="26"/>
          <w:szCs w:val="26"/>
          <w:rtl/>
          <w:lang w:bidi="ar-EG"/>
        </w:rPr>
      </w:pPr>
      <w:r>
        <w:rPr>
          <w:rFonts w:ascii="Hacen Lebanon" w:hAnsi="Hacen Lebanon" w:cs="Hacen Lebanon"/>
          <w:noProof/>
          <w:sz w:val="26"/>
          <w:szCs w:val="26"/>
          <w:rtl/>
        </w:rPr>
        <w:pict>
          <v:group id="_x0000_s96903" style="position:absolute;left:0;text-align:left;margin-left:151.35pt;margin-top:19.65pt;width:284.6pt;height:67.25pt;z-index:252246528" coordorigin="3623,12481" coordsize="3577,1152">
            <v:shape id="_x0000_s96904" type="#_x0000_t202" style="position:absolute;left:3780;top:12780;width:698;height:640" filled="f" stroked="f">
              <v:textbox style="mso-next-textbox:#_x0000_s96904">
                <w:txbxContent>
                  <w:p w:rsidR="0027604B" w:rsidRPr="00EB2C57" w:rsidRDefault="0027604B" w:rsidP="007A7A45">
                    <w:pPr>
                      <w:rPr>
                        <w:b/>
                        <w:bCs/>
                        <w:sz w:val="28"/>
                        <w:szCs w:val="28"/>
                        <w:rtl/>
                        <w:lang w:bidi="ar-EG"/>
                      </w:rPr>
                    </w:pPr>
                    <w:r>
                      <w:rPr>
                        <w:b/>
                        <w:bCs/>
                        <w:sz w:val="28"/>
                        <w:szCs w:val="28"/>
                        <w:lang w:bidi="ar-EG"/>
                      </w:rPr>
                      <w:t>I</w:t>
                    </w:r>
                    <w:r w:rsidRPr="00EE3F70">
                      <w:rPr>
                        <w:b/>
                        <w:bCs/>
                        <w:sz w:val="28"/>
                        <w:szCs w:val="28"/>
                        <w:vertAlign w:val="subscript"/>
                        <w:lang w:bidi="ar-EG"/>
                      </w:rPr>
                      <w:t>g</w:t>
                    </w:r>
                    <w:r w:rsidRPr="009B42D2">
                      <w:rPr>
                        <w:b/>
                        <w:bCs/>
                        <w:sz w:val="28"/>
                        <w:szCs w:val="28"/>
                        <w:vertAlign w:val="superscript"/>
                        <w:rtl/>
                        <w:lang w:bidi="ar-EG"/>
                      </w:rPr>
                      <w:t>⅓</w:t>
                    </w:r>
                  </w:p>
                  <w:p w:rsidR="0027604B" w:rsidRPr="00AE0389" w:rsidRDefault="0027604B" w:rsidP="007A7A45">
                    <w:pPr>
                      <w:rPr>
                        <w:rtl/>
                        <w:lang w:bidi="ar-EG"/>
                      </w:rPr>
                    </w:pPr>
                  </w:p>
                </w:txbxContent>
              </v:textbox>
            </v:shape>
            <v:shape id="_x0000_s96905" type="#_x0000_t202" style="position:absolute;left:5063;top:12481;width:877;height:640" filled="f" stroked="f">
              <v:textbox style="mso-next-textbox:#_x0000_s96905">
                <w:txbxContent>
                  <w:p w:rsidR="0027604B" w:rsidRPr="00F22078" w:rsidRDefault="0027604B" w:rsidP="007A7A45">
                    <w:pPr>
                      <w:rPr>
                        <w:sz w:val="28"/>
                        <w:szCs w:val="28"/>
                        <w:rtl/>
                        <w:lang w:bidi="ar-EG"/>
                      </w:rPr>
                    </w:pPr>
                    <w:r>
                      <w:rPr>
                        <w:b/>
                        <w:bCs/>
                        <w:sz w:val="28"/>
                        <w:szCs w:val="28"/>
                      </w:rPr>
                      <w:t>V</w:t>
                    </w:r>
                    <w:r w:rsidRPr="00EE3F70">
                      <w:rPr>
                        <w:b/>
                        <w:bCs/>
                        <w:sz w:val="28"/>
                        <w:szCs w:val="28"/>
                        <w:vertAlign w:val="subscript"/>
                      </w:rPr>
                      <w:t>B</w:t>
                    </w:r>
                  </w:p>
                  <w:p w:rsidR="0027604B" w:rsidRPr="00503B39" w:rsidRDefault="0027604B" w:rsidP="007A7A45">
                    <w:pPr>
                      <w:rPr>
                        <w:lang w:bidi="ar-EG"/>
                      </w:rPr>
                    </w:pPr>
                  </w:p>
                </w:txbxContent>
              </v:textbox>
            </v:shape>
            <v:shape id="_x0000_s96906" type="#_x0000_t202" style="position:absolute;left:3623;top:12993;width:3577;height:640" filled="f" stroked="f">
              <v:textbox style="mso-next-textbox:#_x0000_s96906">
                <w:txbxContent>
                  <w:p w:rsidR="0027604B" w:rsidRPr="00F65769" w:rsidRDefault="0027604B" w:rsidP="007A7A45">
                    <w:pPr>
                      <w:rPr>
                        <w:b/>
                        <w:bCs/>
                        <w:sz w:val="28"/>
                        <w:szCs w:val="28"/>
                      </w:rPr>
                    </w:pPr>
                    <w:r w:rsidRPr="00F65769">
                      <w:rPr>
                        <w:b/>
                        <w:bCs/>
                        <w:sz w:val="28"/>
                        <w:szCs w:val="28"/>
                      </w:rPr>
                      <w:t>R</w:t>
                    </w:r>
                    <w:r>
                      <w:rPr>
                        <w:b/>
                        <w:bCs/>
                        <w:sz w:val="28"/>
                        <w:szCs w:val="28"/>
                      </w:rPr>
                      <w:t xml:space="preserve"> </w:t>
                    </w:r>
                    <w:r w:rsidRPr="00F65769">
                      <w:rPr>
                        <w:b/>
                        <w:bCs/>
                        <w:sz w:val="28"/>
                        <w:szCs w:val="28"/>
                        <w:vertAlign w:val="subscript"/>
                      </w:rPr>
                      <w:t>g</w:t>
                    </w:r>
                    <w:r w:rsidRPr="00F65769">
                      <w:rPr>
                        <w:b/>
                        <w:bCs/>
                        <w:sz w:val="28"/>
                        <w:szCs w:val="28"/>
                      </w:rPr>
                      <w:t xml:space="preserve"> +  R</w:t>
                    </w:r>
                    <w:r>
                      <w:rPr>
                        <w:b/>
                        <w:bCs/>
                        <w:sz w:val="28"/>
                        <w:szCs w:val="28"/>
                        <w:vertAlign w:val="subscript"/>
                      </w:rPr>
                      <w:t xml:space="preserve"> </w:t>
                    </w:r>
                    <w:r w:rsidRPr="00F65769">
                      <w:rPr>
                        <w:b/>
                        <w:bCs/>
                        <w:sz w:val="28"/>
                        <w:szCs w:val="28"/>
                        <w:vertAlign w:val="subscript"/>
                      </w:rPr>
                      <w:t>v</w:t>
                    </w:r>
                    <w:r w:rsidRPr="00F65769">
                      <w:rPr>
                        <w:b/>
                        <w:bCs/>
                        <w:sz w:val="28"/>
                        <w:szCs w:val="28"/>
                      </w:rPr>
                      <w:t xml:space="preserve"> +  R</w:t>
                    </w:r>
                    <w:r>
                      <w:rPr>
                        <w:b/>
                        <w:bCs/>
                        <w:sz w:val="28"/>
                        <w:szCs w:val="28"/>
                        <w:vertAlign w:val="subscript"/>
                      </w:rPr>
                      <w:t xml:space="preserve"> </w:t>
                    </w:r>
                    <w:r w:rsidRPr="00F65769">
                      <w:rPr>
                        <w:b/>
                        <w:bCs/>
                        <w:sz w:val="28"/>
                        <w:szCs w:val="28"/>
                        <w:vertAlign w:val="subscript"/>
                      </w:rPr>
                      <w:t>c</w:t>
                    </w:r>
                    <w:r w:rsidRPr="00F65769">
                      <w:rPr>
                        <w:b/>
                        <w:bCs/>
                        <w:sz w:val="28"/>
                        <w:szCs w:val="28"/>
                      </w:rPr>
                      <w:t xml:space="preserve"> + r</w:t>
                    </w:r>
                    <w:r>
                      <w:rPr>
                        <w:b/>
                        <w:bCs/>
                        <w:sz w:val="28"/>
                        <w:szCs w:val="28"/>
                      </w:rPr>
                      <w:t xml:space="preserve"> +</w:t>
                    </w:r>
                    <w:r w:rsidRPr="00F65769">
                      <w:rPr>
                        <w:b/>
                        <w:bCs/>
                        <w:sz w:val="28"/>
                        <w:szCs w:val="28"/>
                      </w:rPr>
                      <w:t>R</w:t>
                    </w:r>
                    <w:r>
                      <w:rPr>
                        <w:b/>
                        <w:bCs/>
                        <w:sz w:val="28"/>
                        <w:szCs w:val="28"/>
                        <w:vertAlign w:val="subscript"/>
                      </w:rPr>
                      <w:t>x</w:t>
                    </w:r>
                  </w:p>
                </w:txbxContent>
              </v:textbox>
            </v:shape>
            <v:shape id="_x0000_s96907" type="#_x0000_t202" style="position:absolute;left:4320;top:12780;width:563;height:640" filled="f" stroked="f">
              <v:textbox style="mso-next-textbox:#_x0000_s96907">
                <w:txbxContent>
                  <w:p w:rsidR="0027604B" w:rsidRPr="00356DB9" w:rsidRDefault="0027604B" w:rsidP="007A7A45">
                    <w:pPr>
                      <w:rPr>
                        <w:rtl/>
                        <w:lang w:bidi="ar-EG"/>
                      </w:rPr>
                    </w:pPr>
                    <w:r>
                      <w:rPr>
                        <w:b/>
                        <w:bCs/>
                        <w:sz w:val="28"/>
                        <w:szCs w:val="28"/>
                      </w:rPr>
                      <w:t>=</w:t>
                    </w:r>
                  </w:p>
                </w:txbxContent>
              </v:textbox>
            </v:shape>
            <v:line id="_x0000_s96908" style="position:absolute" from="4860,12913" to="7020,12913"/>
            <w10:wrap anchorx="page"/>
          </v:group>
        </w:pict>
      </w:r>
      <w:r w:rsidR="007A7A45" w:rsidRPr="00372536">
        <w:rPr>
          <w:rFonts w:ascii="Hacen Lebanon" w:hAnsi="Hacen Lebanon" w:cs="Hacen Lebanon"/>
          <w:sz w:val="26"/>
          <w:szCs w:val="26"/>
          <w:rtl/>
          <w:lang w:bidi="ar-EG"/>
        </w:rPr>
        <w:t xml:space="preserve">2-  </w:t>
      </w:r>
      <w:r w:rsidR="007A7A45" w:rsidRPr="00372536">
        <w:rPr>
          <w:rFonts w:ascii="Hacen Lebanon" w:hAnsi="Hacen Lebanon" w:cs="Hacen Lebanon"/>
          <w:rtl/>
          <w:lang w:bidi="ar-EG"/>
        </w:rPr>
        <w:t xml:space="preserve">لحساب المقاومة </w:t>
      </w:r>
      <w:r w:rsidR="007A7A45" w:rsidRPr="00372536">
        <w:rPr>
          <w:rFonts w:ascii="Hacen Lebanon" w:hAnsi="Hacen Lebanon" w:cs="Hacen Lebanon"/>
        </w:rPr>
        <w:t xml:space="preserve"> R</w:t>
      </w:r>
      <w:r w:rsidR="007A7A45" w:rsidRPr="00372536">
        <w:rPr>
          <w:rFonts w:ascii="Hacen Lebanon" w:hAnsi="Hacen Lebanon" w:cs="Hacen Lebanon"/>
          <w:vertAlign w:val="subscript"/>
        </w:rPr>
        <w:t>x</w:t>
      </w:r>
      <w:r w:rsidR="007A7A45" w:rsidRPr="00372536">
        <w:rPr>
          <w:rFonts w:ascii="Hacen Lebanon" w:hAnsi="Hacen Lebanon" w:cs="Hacen Lebanon"/>
          <w:rtl/>
          <w:lang w:bidi="ar-EG"/>
        </w:rPr>
        <w:t xml:space="preserve"> اللازمة لانحراف المؤشر الى ثلث التدريج  فان :- </w:t>
      </w:r>
    </w:p>
    <w:p w:rsidR="007A7A45" w:rsidRPr="00372536" w:rsidRDefault="007A7A45" w:rsidP="007A7A45">
      <w:pPr>
        <w:spacing w:line="360" w:lineRule="auto"/>
        <w:rPr>
          <w:rFonts w:ascii="Hacen Lebanon" w:hAnsi="Hacen Lebanon" w:cs="Hacen Lebanon"/>
          <w:sz w:val="26"/>
          <w:szCs w:val="26"/>
          <w:rtl/>
          <w:lang w:bidi="ar-EG"/>
        </w:rPr>
      </w:pPr>
    </w:p>
    <w:p w:rsidR="007A7A45" w:rsidRPr="00372536" w:rsidRDefault="007A7A45" w:rsidP="007A7A45">
      <w:pPr>
        <w:spacing w:line="360" w:lineRule="auto"/>
        <w:rPr>
          <w:rFonts w:ascii="Hacen Lebanon" w:hAnsi="Hacen Lebanon" w:cs="Hacen Lebanon"/>
          <w:sz w:val="26"/>
          <w:szCs w:val="26"/>
          <w:rtl/>
          <w:lang w:bidi="ar-EG"/>
        </w:rPr>
      </w:pPr>
      <w:r w:rsidRPr="00372536">
        <w:rPr>
          <w:rFonts w:ascii="Hacen Lebanon" w:hAnsi="Hacen Lebanon" w:cs="Hacen Lebanon"/>
          <w:sz w:val="26"/>
          <w:szCs w:val="26"/>
          <w:rtl/>
          <w:lang w:bidi="ar-EG"/>
        </w:rPr>
        <w:t>3- أي  مقاومة تستخدم في معايرة الاوميتر تؤخذ في الاعتبار عند قياس أي مقاومة مجهولة أخرى</w:t>
      </w:r>
    </w:p>
    <w:p w:rsidR="007A7A45" w:rsidRPr="00372536" w:rsidRDefault="007A7A45" w:rsidP="007A7A45">
      <w:pPr>
        <w:spacing w:line="360" w:lineRule="auto"/>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 أي انها تعتبر جزء من الاوميتر .</w:t>
      </w:r>
    </w:p>
    <w:p w:rsidR="00EC482C" w:rsidRDefault="00EC482C" w:rsidP="007A7A45">
      <w:pPr>
        <w:spacing w:line="360" w:lineRule="auto"/>
        <w:rPr>
          <w:rFonts w:ascii="Hacen Lebanon" w:hAnsi="Hacen Lebanon" w:cs="Hacen Lebanon"/>
          <w:sz w:val="26"/>
          <w:szCs w:val="26"/>
          <w:rtl/>
          <w:lang w:bidi="ar-EG"/>
        </w:rPr>
      </w:pPr>
    </w:p>
    <w:p w:rsidR="00EC482C" w:rsidRDefault="00EC482C" w:rsidP="007A7A45">
      <w:pPr>
        <w:spacing w:line="360" w:lineRule="auto"/>
        <w:rPr>
          <w:rFonts w:ascii="Hacen Lebanon" w:hAnsi="Hacen Lebanon" w:cs="Hacen Lebanon"/>
          <w:sz w:val="26"/>
          <w:szCs w:val="26"/>
          <w:rtl/>
          <w:lang w:bidi="ar-EG"/>
        </w:rPr>
      </w:pPr>
    </w:p>
    <w:p w:rsidR="00EC482C" w:rsidRDefault="00EC482C" w:rsidP="007A7A45">
      <w:pPr>
        <w:spacing w:line="360" w:lineRule="auto"/>
        <w:rPr>
          <w:rFonts w:ascii="Hacen Lebanon" w:hAnsi="Hacen Lebanon" w:cs="Hacen Lebanon"/>
          <w:sz w:val="26"/>
          <w:szCs w:val="26"/>
          <w:rtl/>
          <w:lang w:bidi="ar-EG"/>
        </w:rPr>
      </w:pPr>
    </w:p>
    <w:p w:rsidR="00EC482C" w:rsidRDefault="00EC482C" w:rsidP="007A7A45">
      <w:pPr>
        <w:spacing w:line="360" w:lineRule="auto"/>
        <w:rPr>
          <w:rFonts w:ascii="Hacen Lebanon" w:hAnsi="Hacen Lebanon" w:cs="Hacen Lebanon"/>
          <w:sz w:val="26"/>
          <w:szCs w:val="26"/>
          <w:rtl/>
          <w:lang w:bidi="ar-EG"/>
        </w:rPr>
      </w:pPr>
    </w:p>
    <w:p w:rsidR="00EC482C" w:rsidRDefault="00EC482C" w:rsidP="007A7A45">
      <w:pPr>
        <w:spacing w:line="360" w:lineRule="auto"/>
        <w:rPr>
          <w:rFonts w:ascii="Hacen Lebanon" w:hAnsi="Hacen Lebanon" w:cs="Hacen Lebanon"/>
          <w:sz w:val="26"/>
          <w:szCs w:val="26"/>
          <w:rtl/>
          <w:lang w:bidi="ar-EG"/>
        </w:rPr>
      </w:pPr>
    </w:p>
    <w:p w:rsidR="00EC482C" w:rsidRDefault="00EC482C" w:rsidP="007A7A45">
      <w:pPr>
        <w:spacing w:line="360" w:lineRule="auto"/>
        <w:rPr>
          <w:rFonts w:ascii="Hacen Lebanon" w:hAnsi="Hacen Lebanon" w:cs="Hacen Lebanon"/>
          <w:sz w:val="26"/>
          <w:szCs w:val="26"/>
          <w:rtl/>
          <w:lang w:bidi="ar-EG"/>
        </w:rPr>
      </w:pPr>
    </w:p>
    <w:p w:rsidR="00EC482C" w:rsidRDefault="00EC482C" w:rsidP="007A7A45">
      <w:pPr>
        <w:spacing w:line="360" w:lineRule="auto"/>
        <w:rPr>
          <w:rFonts w:ascii="Hacen Lebanon" w:hAnsi="Hacen Lebanon" w:cs="Hacen Lebanon"/>
          <w:sz w:val="26"/>
          <w:szCs w:val="26"/>
          <w:rtl/>
          <w:lang w:bidi="ar-EG"/>
        </w:rPr>
      </w:pPr>
    </w:p>
    <w:p w:rsidR="00EC482C" w:rsidRDefault="00EC482C" w:rsidP="007A7A45">
      <w:pPr>
        <w:spacing w:line="360" w:lineRule="auto"/>
        <w:rPr>
          <w:rFonts w:ascii="Hacen Lebanon" w:hAnsi="Hacen Lebanon" w:cs="Hacen Lebanon"/>
          <w:sz w:val="26"/>
          <w:szCs w:val="26"/>
          <w:rtl/>
          <w:lang w:bidi="ar-EG"/>
        </w:rPr>
      </w:pPr>
    </w:p>
    <w:p w:rsidR="003631A1" w:rsidRDefault="003631A1" w:rsidP="007A7A45">
      <w:pPr>
        <w:spacing w:line="360" w:lineRule="auto"/>
        <w:rPr>
          <w:rFonts w:ascii="Hacen Lebanon" w:hAnsi="Hacen Lebanon" w:cs="Hacen Lebanon"/>
          <w:sz w:val="26"/>
          <w:szCs w:val="26"/>
          <w:rtl/>
          <w:lang w:bidi="ar-EG"/>
        </w:rPr>
      </w:pPr>
    </w:p>
    <w:p w:rsidR="007A7A45" w:rsidRPr="00372536" w:rsidRDefault="00605B35" w:rsidP="007A7A45">
      <w:pPr>
        <w:spacing w:line="360" w:lineRule="auto"/>
        <w:rPr>
          <w:rFonts w:ascii="Hacen Lebanon" w:hAnsi="Hacen Lebanon" w:cs="Hacen Lebanon"/>
          <w:noProof/>
          <w:sz w:val="26"/>
          <w:szCs w:val="26"/>
          <w:rtl/>
        </w:rPr>
      </w:pPr>
      <w:r>
        <w:rPr>
          <w:rFonts w:ascii="Hacen Lebanon" w:hAnsi="Hacen Lebanon" w:cs="Hacen Lebanon"/>
          <w:noProof/>
          <w:sz w:val="26"/>
          <w:szCs w:val="26"/>
          <w:rtl/>
        </w:rPr>
        <w:lastRenderedPageBreak/>
        <w:pict>
          <v:shape id="_x0000_s96974" type="#_x0000_t21" style="position:absolute;left:0;text-align:left;margin-left:310.5pt;margin-top:23pt;width:199.55pt;height:25.1pt;z-index:252252672" adj="-22159,-6583" fillcolor="white [3201]" strokecolor="#92cddc [1944]" strokeweight="1pt">
            <v:fill opacity="52429f" color2="#b6dde8 [1304]" o:opacity2="52429f" rotate="t" focusposition="1" focussize="" focus="100%" type="gradient"/>
            <v:shadow on="t" type="perspective" color="#205867 [1608]" opacity=".5" offset="1pt" offset2="-3pt"/>
            <v:textbox style="mso-next-textbox:#_x0000_s96974">
              <w:txbxContent>
                <w:p w:rsidR="0027604B" w:rsidRPr="002616AF" w:rsidRDefault="0027604B" w:rsidP="007A7A45">
                  <w:pPr>
                    <w:pStyle w:val="6"/>
                    <w:jc w:val="center"/>
                    <w:rPr>
                      <w:color w:val="auto"/>
                      <w:lang w:bidi="ar-EG"/>
                    </w:rPr>
                  </w:pPr>
                  <w:r w:rsidRPr="002616AF">
                    <w:rPr>
                      <w:color w:val="auto"/>
                      <w:rtl/>
                      <w:lang w:bidi="ar-EG"/>
                    </w:rPr>
                    <w:t xml:space="preserve">ملاحظات </w:t>
                  </w:r>
                  <w:r w:rsidRPr="002616AF">
                    <w:rPr>
                      <w:rFonts w:hint="cs"/>
                      <w:color w:val="auto"/>
                      <w:rtl/>
                      <w:lang w:bidi="ar-EG"/>
                    </w:rPr>
                    <w:t>عامة علي أجهزة القياس</w:t>
                  </w:r>
                </w:p>
              </w:txbxContent>
            </v:textbox>
            <w10:wrap anchorx="page"/>
          </v:shape>
        </w:pict>
      </w:r>
    </w:p>
    <w:p w:rsidR="007A7A45" w:rsidRPr="00372536" w:rsidRDefault="00605B35" w:rsidP="007A7A45">
      <w:pPr>
        <w:spacing w:line="360" w:lineRule="auto"/>
        <w:rPr>
          <w:rFonts w:ascii="Hacen Lebanon" w:hAnsi="Hacen Lebanon" w:cs="Hacen Lebanon"/>
          <w:sz w:val="26"/>
          <w:szCs w:val="26"/>
          <w:rtl/>
          <w:lang w:bidi="ar-EG"/>
        </w:rPr>
      </w:pPr>
      <w:r>
        <w:rPr>
          <w:rFonts w:ascii="Hacen Lebanon" w:hAnsi="Hacen Lebanon" w:cs="Hacen Lebanon"/>
          <w:noProof/>
          <w:sz w:val="26"/>
          <w:szCs w:val="26"/>
          <w:rtl/>
        </w:rPr>
        <w:pict>
          <v:shape id="_x0000_s96975" type="#_x0000_t21" style="position:absolute;left:0;text-align:left;margin-left:9.45pt;margin-top:34.55pt;width:504.95pt;height:623.3pt;z-index:-251062784" adj="541" fillcolor="white [3201]" strokecolor="black [3200]" strokeweight="2.5pt">
            <v:shadow color="#868686"/>
            <v:textbox style="mso-next-textbox:#_x0000_s96975">
              <w:txbxContent>
                <w:p w:rsidR="0027604B" w:rsidRPr="00544DFF" w:rsidRDefault="0027604B" w:rsidP="007A7A45">
                  <w:pPr>
                    <w:spacing w:line="360" w:lineRule="auto"/>
                    <w:ind w:left="75"/>
                    <w:jc w:val="lowKashida"/>
                    <w:rPr>
                      <w:rFonts w:ascii="Accolade-Serial DB" w:hAnsi="Accolade-Serial DB" w:cs="Hacen Lebanon"/>
                      <w:sz w:val="26"/>
                      <w:szCs w:val="26"/>
                      <w:rtl/>
                      <w:lang w:bidi="ar-EG"/>
                    </w:rPr>
                  </w:pPr>
                </w:p>
              </w:txbxContent>
            </v:textbox>
            <w10:wrap anchorx="page"/>
          </v:shape>
        </w:pict>
      </w:r>
    </w:p>
    <w:p w:rsidR="007A7A45" w:rsidRPr="00372536" w:rsidRDefault="007A7A45" w:rsidP="007A7A45">
      <w:pPr>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1- أي جهاز يتم تعديله تعتبر مقاومته هي   </w:t>
      </w:r>
      <w:r w:rsidRPr="00372536">
        <w:rPr>
          <w:rFonts w:ascii="Hacen Lebanon" w:hAnsi="Hacen Lebanon" w:cs="Hacen Lebanon"/>
          <w:sz w:val="26"/>
          <w:szCs w:val="26"/>
        </w:rPr>
        <w:t xml:space="preserve">R </w:t>
      </w:r>
      <w:r w:rsidRPr="00372536">
        <w:rPr>
          <w:rFonts w:ascii="Hacen Lebanon" w:hAnsi="Hacen Lebanon" w:cs="Hacen Lebanon"/>
          <w:sz w:val="26"/>
          <w:szCs w:val="26"/>
          <w:vertAlign w:val="subscript"/>
        </w:rPr>
        <w:t>g</w:t>
      </w:r>
      <w:r w:rsidRPr="00372536">
        <w:rPr>
          <w:rFonts w:ascii="Hacen Lebanon" w:hAnsi="Hacen Lebanon" w:cs="Hacen Lebanon"/>
          <w:sz w:val="26"/>
          <w:szCs w:val="26"/>
          <w:rtl/>
          <w:lang w:bidi="ar-EG"/>
        </w:rPr>
        <w:t xml:space="preserve">   والتيار المار في هذا الجهاز هو </w:t>
      </w:r>
      <w:r w:rsidRPr="00372536">
        <w:rPr>
          <w:rFonts w:ascii="Hacen Lebanon" w:hAnsi="Hacen Lebanon" w:cs="Hacen Lebanon"/>
          <w:sz w:val="26"/>
          <w:szCs w:val="26"/>
          <w:lang w:bidi="ar-EG"/>
        </w:rPr>
        <w:t xml:space="preserve">  I </w:t>
      </w:r>
      <w:r w:rsidRPr="00372536">
        <w:rPr>
          <w:rFonts w:ascii="Hacen Lebanon" w:hAnsi="Hacen Lebanon" w:cs="Hacen Lebanon"/>
          <w:sz w:val="26"/>
          <w:szCs w:val="26"/>
          <w:vertAlign w:val="subscript"/>
          <w:lang w:bidi="ar-EG"/>
        </w:rPr>
        <w:t>g</w:t>
      </w:r>
    </w:p>
    <w:p w:rsidR="007A7A45" w:rsidRPr="00372536" w:rsidRDefault="007A7A45" w:rsidP="007A7A45">
      <w:pPr>
        <w:spacing w:line="360" w:lineRule="auto"/>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2- فولتميتر  مقاومة ملفه </w:t>
      </w:r>
      <w:r w:rsidRPr="00372536">
        <w:rPr>
          <w:rFonts w:ascii="Hacen Lebanon" w:hAnsi="Hacen Lebanon" w:cs="Hacen Lebanon"/>
          <w:sz w:val="26"/>
          <w:szCs w:val="26"/>
          <w:lang w:bidi="ar-EG"/>
        </w:rPr>
        <w:t xml:space="preserve">200 </w:t>
      </w:r>
      <w:r w:rsidRPr="00372536">
        <w:rPr>
          <w:rFonts w:ascii="Hacen Lebanon" w:hAnsi="Hacen Lebanon" w:cs="Hacen Lebanon"/>
          <w:sz w:val="26"/>
          <w:szCs w:val="26"/>
          <w:lang w:bidi="ar-EG"/>
        </w:rPr>
        <w:sym w:font="Symbol" w:char="F057"/>
      </w:r>
      <w:r w:rsidRPr="00372536">
        <w:rPr>
          <w:rFonts w:ascii="Hacen Lebanon" w:hAnsi="Hacen Lebanon" w:cs="Hacen Lebanon"/>
          <w:sz w:val="26"/>
          <w:szCs w:val="26"/>
          <w:rtl/>
          <w:lang w:bidi="ar-EG"/>
        </w:rPr>
        <w:t xml:space="preserve">  أقصى فرق جهد يقيسه </w:t>
      </w:r>
      <w:r w:rsidRPr="00372536">
        <w:rPr>
          <w:rFonts w:ascii="Hacen Lebanon" w:hAnsi="Hacen Lebanon" w:cs="Hacen Lebanon"/>
          <w:sz w:val="26"/>
          <w:szCs w:val="26"/>
          <w:lang w:bidi="ar-EG"/>
        </w:rPr>
        <w:t xml:space="preserve"> 10 V</w:t>
      </w:r>
      <w:r w:rsidRPr="00372536">
        <w:rPr>
          <w:rFonts w:ascii="Hacen Lebanon" w:hAnsi="Hacen Lebanon" w:cs="Hacen Lebanon"/>
          <w:sz w:val="26"/>
          <w:szCs w:val="26"/>
          <w:rtl/>
          <w:lang w:bidi="ar-EG"/>
        </w:rPr>
        <w:t xml:space="preserve"> ما اللازم عمله لجعل الجهاز يقيس </w:t>
      </w:r>
    </w:p>
    <w:p w:rsidR="007A7A45" w:rsidRPr="00372536" w:rsidRDefault="007A7A45" w:rsidP="007A7A45">
      <w:pPr>
        <w:spacing w:line="360" w:lineRule="auto"/>
        <w:rPr>
          <w:rFonts w:ascii="Hacen Lebanon" w:hAnsi="Hacen Lebanon" w:cs="Hacen Lebanon"/>
          <w:sz w:val="26"/>
          <w:szCs w:val="26"/>
          <w:lang w:bidi="ar-EG"/>
        </w:rPr>
      </w:pPr>
      <w:r w:rsidRPr="00372536">
        <w:rPr>
          <w:rFonts w:ascii="Hacen Lebanon" w:hAnsi="Hacen Lebanon" w:cs="Hacen Lebanon"/>
          <w:sz w:val="26"/>
          <w:szCs w:val="26"/>
          <w:rtl/>
          <w:lang w:bidi="ar-EG"/>
        </w:rPr>
        <w:t xml:space="preserve">  أ – فرق جهد قيمته  </w:t>
      </w:r>
      <w:r w:rsidRPr="00372536">
        <w:rPr>
          <w:rFonts w:ascii="Hacen Lebanon" w:hAnsi="Hacen Lebanon" w:cs="Hacen Lebanon"/>
          <w:sz w:val="26"/>
          <w:szCs w:val="26"/>
          <w:lang w:bidi="ar-EG"/>
        </w:rPr>
        <w:t>20 V</w:t>
      </w:r>
      <w:r w:rsidRPr="00372536">
        <w:rPr>
          <w:rFonts w:ascii="Hacen Lebanon" w:hAnsi="Hacen Lebanon" w:cs="Hacen Lebanon"/>
          <w:sz w:val="26"/>
          <w:szCs w:val="26"/>
          <w:rtl/>
          <w:lang w:bidi="ar-EG"/>
        </w:rPr>
        <w:t xml:space="preserve">   ب- فرق جهد أقصاه </w:t>
      </w:r>
      <w:r w:rsidRPr="00372536">
        <w:rPr>
          <w:rFonts w:ascii="Hacen Lebanon" w:hAnsi="Hacen Lebanon" w:cs="Hacen Lebanon"/>
          <w:sz w:val="26"/>
          <w:szCs w:val="26"/>
          <w:lang w:bidi="ar-EG"/>
        </w:rPr>
        <w:t>5 V</w:t>
      </w:r>
    </w:p>
    <w:p w:rsidR="007A7A45" w:rsidRPr="00372536" w:rsidRDefault="007A7A45" w:rsidP="007A7A45">
      <w:pPr>
        <w:tabs>
          <w:tab w:val="left" w:pos="1180"/>
          <w:tab w:val="center" w:pos="5031"/>
        </w:tabs>
        <w:spacing w:line="360" w:lineRule="auto"/>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نعتبر الفولتميتر جلفانومتر ويصبح :- مقاومة الجلفا نو متر هي   </w:t>
      </w:r>
      <w:r w:rsidRPr="00372536">
        <w:rPr>
          <w:rFonts w:ascii="Hacen Lebanon" w:hAnsi="Hacen Lebanon" w:cs="Hacen Lebanon"/>
          <w:sz w:val="26"/>
          <w:szCs w:val="26"/>
          <w:lang w:bidi="ar-EG"/>
        </w:rPr>
        <w:t>R</w:t>
      </w:r>
      <w:r w:rsidRPr="00372536">
        <w:rPr>
          <w:rFonts w:ascii="Hacen Lebanon" w:hAnsi="Hacen Lebanon" w:cs="Hacen Lebanon"/>
          <w:sz w:val="26"/>
          <w:szCs w:val="26"/>
          <w:vertAlign w:val="subscript"/>
          <w:lang w:bidi="ar-EG"/>
        </w:rPr>
        <w:t xml:space="preserve"> g</w:t>
      </w:r>
      <w:r w:rsidRPr="00372536">
        <w:rPr>
          <w:rFonts w:ascii="Hacen Lebanon" w:hAnsi="Hacen Lebanon" w:cs="Hacen Lebanon"/>
          <w:sz w:val="26"/>
          <w:szCs w:val="26"/>
          <w:lang w:bidi="ar-EG"/>
        </w:rPr>
        <w:t xml:space="preserve"> = 200 </w:t>
      </w:r>
      <w:r w:rsidRPr="00372536">
        <w:rPr>
          <w:rFonts w:ascii="Hacen Lebanon" w:hAnsi="Hacen Lebanon" w:cs="Hacen Lebanon"/>
          <w:sz w:val="26"/>
          <w:szCs w:val="26"/>
          <w:lang w:bidi="ar-EG"/>
        </w:rPr>
        <w:sym w:font="Symbol" w:char="F057"/>
      </w:r>
    </w:p>
    <w:p w:rsidR="007A7A45" w:rsidRPr="00372536" w:rsidRDefault="007A7A45" w:rsidP="007A7A45">
      <w:pPr>
        <w:spacing w:line="360" w:lineRule="auto"/>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فرق جهد الفولتميتر هو      </w:t>
      </w:r>
      <w:r w:rsidRPr="00372536">
        <w:rPr>
          <w:rFonts w:ascii="Hacen Lebanon" w:hAnsi="Hacen Lebanon" w:cs="Hacen Lebanon"/>
          <w:sz w:val="26"/>
          <w:szCs w:val="26"/>
          <w:lang w:bidi="ar-EG"/>
        </w:rPr>
        <w:t>V</w:t>
      </w:r>
      <w:r w:rsidRPr="00372536">
        <w:rPr>
          <w:rFonts w:ascii="Hacen Lebanon" w:hAnsi="Hacen Lebanon" w:cs="Hacen Lebanon"/>
          <w:sz w:val="26"/>
          <w:szCs w:val="26"/>
          <w:vertAlign w:val="subscript"/>
          <w:lang w:bidi="ar-EG"/>
        </w:rPr>
        <w:t>g</w:t>
      </w:r>
      <w:r w:rsidRPr="00372536">
        <w:rPr>
          <w:rFonts w:ascii="Hacen Lebanon" w:hAnsi="Hacen Lebanon" w:cs="Hacen Lebanon"/>
          <w:sz w:val="26"/>
          <w:szCs w:val="26"/>
          <w:lang w:bidi="ar-EG"/>
        </w:rPr>
        <w:t xml:space="preserve"> = 10 volt</w:t>
      </w:r>
    </w:p>
    <w:p w:rsidR="007A7A45" w:rsidRPr="00372536" w:rsidRDefault="007A7A45" w:rsidP="007A7A45">
      <w:pPr>
        <w:rPr>
          <w:rFonts w:ascii="Hacen Lebanon" w:hAnsi="Hacen Lebanon" w:cs="Hacen Lebanon"/>
          <w:sz w:val="26"/>
          <w:szCs w:val="26"/>
          <w:rtl/>
          <w:lang w:bidi="ar-EG"/>
        </w:rPr>
      </w:pPr>
      <w:r w:rsidRPr="00372536">
        <w:rPr>
          <w:rFonts w:ascii="Hacen Lebanon" w:hAnsi="Hacen Lebanon" w:cs="Hacen Lebanon"/>
          <w:sz w:val="26"/>
          <w:szCs w:val="26"/>
          <w:lang w:bidi="ar-EG"/>
        </w:rPr>
        <w:sym w:font="Symbol" w:char="F0B7"/>
      </w:r>
      <w:r w:rsidRPr="00372536">
        <w:rPr>
          <w:rFonts w:ascii="Hacen Lebanon" w:hAnsi="Hacen Lebanon" w:cs="Hacen Lebanon"/>
          <w:sz w:val="26"/>
          <w:szCs w:val="26"/>
          <w:rtl/>
          <w:lang w:bidi="ar-EG"/>
        </w:rPr>
        <w:t xml:space="preserve"> نحسب تيار الجهاز </w:t>
      </w:r>
      <w:r w:rsidRPr="00372536">
        <w:rPr>
          <w:rFonts w:ascii="Hacen Lebanon" w:hAnsi="Hacen Lebanon" w:cs="Hacen Lebanon"/>
          <w:sz w:val="26"/>
          <w:szCs w:val="26"/>
          <w:lang w:bidi="ar-EG"/>
        </w:rPr>
        <w:t>I</w:t>
      </w:r>
      <w:r w:rsidRPr="00372536">
        <w:rPr>
          <w:rFonts w:ascii="Hacen Lebanon" w:hAnsi="Hacen Lebanon" w:cs="Hacen Lebanon"/>
          <w:sz w:val="26"/>
          <w:szCs w:val="26"/>
          <w:vertAlign w:val="subscript"/>
          <w:lang w:bidi="ar-EG"/>
        </w:rPr>
        <w:t xml:space="preserve"> g</w:t>
      </w:r>
      <w:r w:rsidRPr="00372536">
        <w:rPr>
          <w:rFonts w:ascii="Hacen Lebanon" w:hAnsi="Hacen Lebanon" w:cs="Hacen Lebanon"/>
          <w:sz w:val="26"/>
          <w:szCs w:val="26"/>
          <w:rtl/>
          <w:lang w:bidi="ar-EG"/>
        </w:rPr>
        <w:t xml:space="preserve">      حيث    </w:t>
      </w:r>
      <w:r w:rsidRPr="00372536">
        <w:rPr>
          <w:rFonts w:ascii="Hacen Lebanon" w:hAnsi="Hacen Lebanon" w:cs="Hacen Lebanon"/>
          <w:sz w:val="26"/>
          <w:szCs w:val="26"/>
          <w:lang w:bidi="ar-EG"/>
        </w:rPr>
        <w:t xml:space="preserve"> V</w:t>
      </w:r>
      <w:r w:rsidRPr="00372536">
        <w:rPr>
          <w:rFonts w:ascii="Hacen Lebanon" w:hAnsi="Hacen Lebanon" w:cs="Hacen Lebanon"/>
          <w:sz w:val="26"/>
          <w:szCs w:val="26"/>
          <w:vertAlign w:val="subscript"/>
          <w:lang w:bidi="ar-EG"/>
        </w:rPr>
        <w:t>g</w:t>
      </w:r>
      <w:r w:rsidRPr="00372536">
        <w:rPr>
          <w:rFonts w:ascii="Hacen Lebanon" w:hAnsi="Hacen Lebanon" w:cs="Hacen Lebanon"/>
          <w:sz w:val="26"/>
          <w:szCs w:val="26"/>
          <w:lang w:bidi="ar-EG"/>
        </w:rPr>
        <w:t xml:space="preserve">  =  I </w:t>
      </w:r>
      <w:r w:rsidRPr="00372536">
        <w:rPr>
          <w:rFonts w:ascii="Hacen Lebanon" w:hAnsi="Hacen Lebanon" w:cs="Hacen Lebanon"/>
          <w:sz w:val="26"/>
          <w:szCs w:val="26"/>
          <w:vertAlign w:val="subscript"/>
          <w:lang w:bidi="ar-EG"/>
        </w:rPr>
        <w:t>g</w:t>
      </w:r>
      <w:r w:rsidRPr="00372536">
        <w:rPr>
          <w:rFonts w:ascii="Hacen Lebanon" w:hAnsi="Hacen Lebanon" w:cs="Hacen Lebanon"/>
          <w:sz w:val="26"/>
          <w:szCs w:val="26"/>
          <w:lang w:bidi="ar-EG"/>
        </w:rPr>
        <w:t xml:space="preserve"> R </w:t>
      </w:r>
      <w:r w:rsidRPr="00372536">
        <w:rPr>
          <w:rFonts w:ascii="Hacen Lebanon" w:hAnsi="Hacen Lebanon" w:cs="Hacen Lebanon"/>
          <w:sz w:val="26"/>
          <w:szCs w:val="26"/>
          <w:vertAlign w:val="subscript"/>
          <w:lang w:bidi="ar-EG"/>
        </w:rPr>
        <w:t>g</w:t>
      </w:r>
      <w:r w:rsidRPr="00372536">
        <w:rPr>
          <w:rFonts w:ascii="Hacen Lebanon" w:hAnsi="Hacen Lebanon" w:cs="Hacen Lebanon"/>
          <w:sz w:val="26"/>
          <w:szCs w:val="26"/>
          <w:rtl/>
          <w:lang w:bidi="ar-EG"/>
        </w:rPr>
        <w:t xml:space="preserve">  وبالتعويض نجد أن  </w:t>
      </w:r>
      <w:r w:rsidRPr="00372536">
        <w:rPr>
          <w:rFonts w:ascii="Hacen Lebanon" w:hAnsi="Hacen Lebanon" w:cs="Hacen Lebanon"/>
          <w:sz w:val="26"/>
          <w:szCs w:val="26"/>
          <w:lang w:bidi="ar-EG"/>
        </w:rPr>
        <w:t xml:space="preserve"> I</w:t>
      </w:r>
      <w:r w:rsidRPr="00372536">
        <w:rPr>
          <w:rFonts w:ascii="Hacen Lebanon" w:hAnsi="Hacen Lebanon" w:cs="Hacen Lebanon"/>
          <w:sz w:val="26"/>
          <w:szCs w:val="26"/>
          <w:vertAlign w:val="subscript"/>
          <w:lang w:bidi="ar-EG"/>
        </w:rPr>
        <w:t xml:space="preserve"> g</w:t>
      </w:r>
      <w:r w:rsidRPr="00372536">
        <w:rPr>
          <w:rFonts w:ascii="Hacen Lebanon" w:hAnsi="Hacen Lebanon" w:cs="Hacen Lebanon"/>
          <w:sz w:val="26"/>
          <w:szCs w:val="26"/>
          <w:lang w:bidi="ar-EG"/>
        </w:rPr>
        <w:t xml:space="preserve">  = 0.05 A</w:t>
      </w:r>
    </w:p>
    <w:p w:rsidR="007A7A45" w:rsidRPr="00372536" w:rsidRDefault="00605B35" w:rsidP="007A7A45">
      <w:pPr>
        <w:spacing w:line="360" w:lineRule="auto"/>
        <w:rPr>
          <w:rFonts w:ascii="Hacen Lebanon" w:hAnsi="Hacen Lebanon" w:cs="Hacen Lebanon"/>
          <w:sz w:val="26"/>
          <w:szCs w:val="26"/>
          <w:rtl/>
          <w:lang w:bidi="ar-EG"/>
        </w:rPr>
      </w:pPr>
      <w:r>
        <w:rPr>
          <w:rFonts w:ascii="Hacen Lebanon" w:hAnsi="Hacen Lebanon" w:cs="Hacen Lebanon"/>
          <w:noProof/>
          <w:sz w:val="26"/>
          <w:szCs w:val="26"/>
          <w:rtl/>
        </w:rPr>
        <w:pict>
          <v:group id="_x0000_s96911" style="position:absolute;left:0;text-align:left;margin-left:81pt;margin-top:11pt;width:117pt;height:57.6pt;z-index:252249600" coordorigin="7200,9095" coordsize="2340,1152">
            <v:shape id="_x0000_s96912" type="#_x0000_t202" style="position:absolute;left:7200;top:9394;width:758;height:640" filled="f" stroked="f">
              <v:textbox style="mso-next-textbox:#_x0000_s96912">
                <w:txbxContent>
                  <w:p w:rsidR="0027604B" w:rsidRPr="00EB2C57" w:rsidRDefault="0027604B" w:rsidP="007A7A45">
                    <w:pPr>
                      <w:rPr>
                        <w:b/>
                        <w:bCs/>
                        <w:sz w:val="28"/>
                        <w:szCs w:val="28"/>
                      </w:rPr>
                    </w:pPr>
                    <w:r>
                      <w:rPr>
                        <w:b/>
                        <w:bCs/>
                        <w:sz w:val="28"/>
                        <w:szCs w:val="28"/>
                      </w:rPr>
                      <w:t>R</w:t>
                    </w:r>
                    <w:r>
                      <w:rPr>
                        <w:b/>
                        <w:bCs/>
                        <w:sz w:val="28"/>
                        <w:szCs w:val="28"/>
                        <w:vertAlign w:val="subscript"/>
                      </w:rPr>
                      <w:t>m</w:t>
                    </w:r>
                  </w:p>
                  <w:p w:rsidR="0027604B" w:rsidRPr="00AE0389" w:rsidRDefault="0027604B" w:rsidP="007A7A45">
                    <w:pPr>
                      <w:rPr>
                        <w:rtl/>
                        <w:lang w:bidi="ar-EG"/>
                      </w:rPr>
                    </w:pPr>
                  </w:p>
                </w:txbxContent>
              </v:textbox>
            </v:shape>
            <v:shape id="_x0000_s96913" type="#_x0000_t202" style="position:absolute;left:8280;top:9095;width:1177;height:640" filled="f" stroked="f">
              <v:textbox style="mso-next-textbox:#_x0000_s96913">
                <w:txbxContent>
                  <w:p w:rsidR="0027604B" w:rsidRPr="00CF5D3A" w:rsidRDefault="0027604B" w:rsidP="007A7A45">
                    <w:pPr>
                      <w:rPr>
                        <w:rtl/>
                        <w:lang w:bidi="ar-EG"/>
                      </w:rPr>
                    </w:pPr>
                    <w:r>
                      <w:rPr>
                        <w:b/>
                        <w:bCs/>
                        <w:sz w:val="28"/>
                        <w:szCs w:val="28"/>
                      </w:rPr>
                      <w:t>V -  V</w:t>
                    </w:r>
                    <w:r w:rsidRPr="00AB0C42">
                      <w:rPr>
                        <w:b/>
                        <w:bCs/>
                        <w:sz w:val="28"/>
                        <w:szCs w:val="28"/>
                        <w:vertAlign w:val="subscript"/>
                      </w:rPr>
                      <w:t>g</w:t>
                    </w:r>
                  </w:p>
                  <w:p w:rsidR="0027604B" w:rsidRPr="00503B39" w:rsidRDefault="0027604B" w:rsidP="007A7A45">
                    <w:pPr>
                      <w:rPr>
                        <w:lang w:bidi="ar-EG"/>
                      </w:rPr>
                    </w:pPr>
                  </w:p>
                </w:txbxContent>
              </v:textbox>
            </v:shape>
            <v:shape id="_x0000_s96914" type="#_x0000_t202" style="position:absolute;left:8543;top:9607;width:997;height:640" filled="f" stroked="f">
              <v:textbox style="mso-next-textbox:#_x0000_s96914">
                <w:txbxContent>
                  <w:p w:rsidR="0027604B" w:rsidRPr="00EB2C57" w:rsidRDefault="0027604B" w:rsidP="007A7A45">
                    <w:pPr>
                      <w:jc w:val="center"/>
                      <w:rPr>
                        <w:b/>
                        <w:bCs/>
                        <w:sz w:val="28"/>
                        <w:szCs w:val="28"/>
                        <w:rtl/>
                        <w:lang w:bidi="ar-EG"/>
                      </w:rPr>
                    </w:pPr>
                    <w:r>
                      <w:rPr>
                        <w:b/>
                        <w:bCs/>
                        <w:sz w:val="28"/>
                        <w:szCs w:val="28"/>
                        <w:lang w:bidi="ar-EG"/>
                      </w:rPr>
                      <w:t>I</w:t>
                    </w:r>
                    <w:r>
                      <w:rPr>
                        <w:rFonts w:ascii="Arial" w:hAnsi="Arial" w:cs="Arial"/>
                        <w:b/>
                        <w:bCs/>
                        <w:sz w:val="30"/>
                        <w:szCs w:val="30"/>
                        <w:vertAlign w:val="subscript"/>
                        <w:lang w:bidi="ar-EG"/>
                      </w:rPr>
                      <w:t>g</w:t>
                    </w:r>
                  </w:p>
                </w:txbxContent>
              </v:textbox>
            </v:shape>
            <v:shape id="_x0000_s96915" type="#_x0000_t202" style="position:absolute;left:8100;top:9394;width:443;height:640" filled="f" stroked="f">
              <v:textbox style="mso-next-textbox:#_x0000_s96915">
                <w:txbxContent>
                  <w:p w:rsidR="0027604B" w:rsidRPr="00356DB9" w:rsidRDefault="0027604B" w:rsidP="007A7A45">
                    <w:pPr>
                      <w:rPr>
                        <w:rtl/>
                        <w:lang w:bidi="ar-EG"/>
                      </w:rPr>
                    </w:pPr>
                    <w:r>
                      <w:rPr>
                        <w:b/>
                        <w:bCs/>
                        <w:sz w:val="28"/>
                        <w:szCs w:val="28"/>
                      </w:rPr>
                      <w:t>=</w:t>
                    </w:r>
                  </w:p>
                </w:txbxContent>
              </v:textbox>
            </v:shape>
            <v:line id="_x0000_s96916" style="position:absolute" from="8543,9607" to="9420,9607"/>
            <w10:wrap anchorx="page"/>
          </v:group>
        </w:pict>
      </w:r>
      <w:r w:rsidR="007A7A45" w:rsidRPr="00372536">
        <w:rPr>
          <w:rFonts w:ascii="Hacen Lebanon" w:hAnsi="Hacen Lebanon" w:cs="Hacen Lebanon"/>
          <w:sz w:val="26"/>
          <w:szCs w:val="26"/>
          <w:lang w:bidi="ar-EG"/>
        </w:rPr>
        <w:sym w:font="Symbol" w:char="F0B7"/>
      </w:r>
      <w:r w:rsidR="007A7A45" w:rsidRPr="00372536">
        <w:rPr>
          <w:rFonts w:ascii="Hacen Lebanon" w:hAnsi="Hacen Lebanon" w:cs="Hacen Lebanon"/>
          <w:sz w:val="26"/>
          <w:szCs w:val="26"/>
          <w:rtl/>
          <w:lang w:bidi="ar-EG"/>
        </w:rPr>
        <w:t xml:space="preserve">  لزيادة فرق الجهد المقاس إلى    </w:t>
      </w:r>
      <w:r w:rsidR="007A7A45" w:rsidRPr="00372536">
        <w:rPr>
          <w:rFonts w:ascii="Hacen Lebanon" w:hAnsi="Hacen Lebanon" w:cs="Hacen Lebanon"/>
          <w:sz w:val="26"/>
          <w:szCs w:val="26"/>
          <w:lang w:bidi="ar-EG"/>
        </w:rPr>
        <w:t>V = 20   volt</w:t>
      </w:r>
    </w:p>
    <w:p w:rsidR="007A7A45" w:rsidRPr="00372536" w:rsidRDefault="00605B35" w:rsidP="007A7A45">
      <w:pPr>
        <w:spacing w:line="360" w:lineRule="auto"/>
        <w:rPr>
          <w:rFonts w:ascii="Hacen Lebanon" w:hAnsi="Hacen Lebanon" w:cs="Hacen Lebanon"/>
          <w:sz w:val="26"/>
          <w:szCs w:val="26"/>
          <w:rtl/>
          <w:lang w:bidi="ar-EG"/>
        </w:rPr>
      </w:pPr>
      <w:r>
        <w:rPr>
          <w:rFonts w:ascii="Hacen Lebanon" w:hAnsi="Hacen Lebanon" w:cs="Hacen Lebanon"/>
          <w:noProof/>
          <w:sz w:val="26"/>
          <w:szCs w:val="26"/>
          <w:rtl/>
        </w:rPr>
        <w:pict>
          <v:group id="_x0000_s96917" style="position:absolute;left:0;text-align:left;margin-left:22.5pt;margin-top:39.35pt;width:4in;height:117pt;z-index:252250624" coordorigin="3600,8593" coordsize="5280,2340">
            <v:group id="_x0000_s96918" style="position:absolute;left:6180;top:9133;width:720;height:180" coordorigin="5400,10799" coordsize="1800,180">
              <v:group id="_x0000_s96919" style="position:absolute;left:5400;top:10799;width:360;height:180" coordorigin="5400,10799" coordsize="360,180">
                <v:line id="_x0000_s96920" style="position:absolute;flip:x" from="5400,10799" to="5580,10979" strokeweight="1.5pt"/>
                <v:line id="_x0000_s96921" style="position:absolute" from="5580,10799" to="5760,10979" strokeweight="1.5pt"/>
              </v:group>
              <v:group id="_x0000_s96922" style="position:absolute;left:5760;top:10799;width:360;height:180" coordorigin="5400,10799" coordsize="360,180">
                <v:line id="_x0000_s96923" style="position:absolute;flip:x" from="5400,10799" to="5580,10979" strokeweight="1.5pt"/>
                <v:line id="_x0000_s96924" style="position:absolute" from="5580,10799" to="5760,10979" strokeweight="1.5pt"/>
              </v:group>
              <v:group id="_x0000_s96925" style="position:absolute;left:6120;top:10799;width:360;height:180" coordorigin="5400,10799" coordsize="360,180">
                <v:line id="_x0000_s96926" style="position:absolute;flip:x" from="5400,10799" to="5580,10979" strokeweight="1.5pt"/>
                <v:line id="_x0000_s96927" style="position:absolute" from="5580,10799" to="5760,10979" strokeweight="1.5pt"/>
              </v:group>
              <v:group id="_x0000_s96928" style="position:absolute;left:6480;top:10799;width:360;height:180" coordorigin="5400,10799" coordsize="360,180">
                <v:line id="_x0000_s96929" style="position:absolute;flip:x" from="5400,10799" to="5580,10979" strokeweight="1.5pt"/>
                <v:line id="_x0000_s96930" style="position:absolute" from="5580,10799" to="5760,10979" strokeweight="1.5pt"/>
              </v:group>
              <v:group id="_x0000_s96931" style="position:absolute;left:6840;top:10799;width:360;height:180" coordorigin="5400,10799" coordsize="360,180">
                <v:line id="_x0000_s96932" style="position:absolute;flip:x" from="5400,10799" to="5580,10979" strokeweight="1.5pt"/>
                <v:line id="_x0000_s96933" style="position:absolute" from="5580,10799" to="5760,10979" strokeweight="1.5pt"/>
              </v:group>
            </v:group>
            <v:group id="_x0000_s96934" style="position:absolute;left:6000;top:10213;width:1080;height:180" coordorigin="5400,10799" coordsize="1800,180">
              <v:group id="_x0000_s96935" style="position:absolute;left:5400;top:10799;width:360;height:180" coordorigin="5400,10799" coordsize="360,180">
                <v:line id="_x0000_s96936" style="position:absolute;flip:x" from="5400,10799" to="5580,10979" strokeweight="1.5pt"/>
                <v:line id="_x0000_s96937" style="position:absolute" from="5580,10799" to="5760,10979" strokeweight="1.5pt"/>
              </v:group>
              <v:group id="_x0000_s96938" style="position:absolute;left:5760;top:10799;width:360;height:180" coordorigin="5400,10799" coordsize="360,180">
                <v:line id="_x0000_s96939" style="position:absolute;flip:x" from="5400,10799" to="5580,10979" strokeweight="1.5pt"/>
                <v:line id="_x0000_s96940" style="position:absolute" from="5580,10799" to="5760,10979" strokeweight="1.5pt"/>
              </v:group>
              <v:group id="_x0000_s96941" style="position:absolute;left:6120;top:10799;width:360;height:180" coordorigin="5400,10799" coordsize="360,180">
                <v:line id="_x0000_s96942" style="position:absolute;flip:x" from="5400,10799" to="5580,10979" strokeweight="1.5pt"/>
                <v:line id="_x0000_s96943" style="position:absolute" from="5580,10799" to="5760,10979" strokeweight="1.5pt"/>
              </v:group>
              <v:group id="_x0000_s96944" style="position:absolute;left:6480;top:10799;width:360;height:180" coordorigin="5400,10799" coordsize="360,180">
                <v:line id="_x0000_s96945" style="position:absolute;flip:x" from="5400,10799" to="5580,10979" strokeweight="1.5pt"/>
                <v:line id="_x0000_s96946" style="position:absolute" from="5580,10799" to="5760,10979" strokeweight="1.5pt"/>
              </v:group>
              <v:group id="_x0000_s96947" style="position:absolute;left:6840;top:10799;width:360;height:180" coordorigin="5400,10799" coordsize="360,180">
                <v:line id="_x0000_s96948" style="position:absolute;flip:x" from="5400,10799" to="5580,10979" strokeweight="1.5pt"/>
                <v:line id="_x0000_s96949" style="position:absolute" from="5580,10799" to="5760,10979" strokeweight="1.5pt"/>
              </v:group>
            </v:group>
            <v:line id="_x0000_s96950" style="position:absolute;flip:x" from="5280,9313" to="6180,9313" strokeweight="1.5pt"/>
            <v:line id="_x0000_s96951" style="position:absolute" from="6900,9313" to="7800,9313" strokeweight="1.5pt"/>
            <v:line id="_x0000_s96952" style="position:absolute;flip:x" from="3840,10393" to="4560,10393" strokeweight="1.5pt">
              <v:stroke startarrow="open"/>
            </v:line>
            <v:line id="_x0000_s96953" style="position:absolute" from="8160,10393" to="8880,10393" strokeweight="1.5pt"/>
            <v:line id="_x0000_s96954" style="position:absolute" from="5280,9853" to="5280,10393" strokeweight="1.5pt">
              <v:stroke startarrow="open"/>
            </v:line>
            <v:line id="_x0000_s96955" style="position:absolute" from="7800,9313" to="7800,9853" strokeweight="1.5pt">
              <v:stroke endarrow="open"/>
            </v:line>
            <v:line id="_x0000_s96956" style="position:absolute;flip:y" from="5280,9313" to="5280,9853" strokeweight="1.5pt"/>
            <v:line id="_x0000_s96957" style="position:absolute" from="4560,10393" to="5640,10393" strokeweight="1.5pt">
              <v:stroke endarrow="open"/>
            </v:line>
            <v:line id="_x0000_s96958" style="position:absolute" from="5640,10393" to="6000,10393" strokeweight="1.5pt"/>
            <v:line id="_x0000_s96959" style="position:absolute" from="7080,10393" to="7440,10393" strokeweight="1.5pt">
              <v:stroke endarrow="open"/>
            </v:line>
            <v:line id="_x0000_s96960" style="position:absolute" from="7800,9853" to="7800,10393" strokeweight="1.5pt"/>
            <v:line id="_x0000_s96961" style="position:absolute" from="7440,10393" to="8160,10393" strokeweight="1.5pt">
              <v:stroke endarrow="open"/>
            </v:line>
            <v:shape id="_x0000_s96962" type="#_x0000_t202" style="position:absolute;left:4200;top:10393;width:540;height:540" filled="f" stroked="f">
              <v:textbox style="mso-next-textbox:#_x0000_s96962">
                <w:txbxContent>
                  <w:p w:rsidR="0027604B" w:rsidRPr="00EB2C57" w:rsidRDefault="0027604B" w:rsidP="007A7A45">
                    <w:pPr>
                      <w:rPr>
                        <w:b/>
                        <w:bCs/>
                        <w:sz w:val="28"/>
                        <w:szCs w:val="28"/>
                      </w:rPr>
                    </w:pPr>
                    <w:r>
                      <w:rPr>
                        <w:b/>
                        <w:bCs/>
                        <w:sz w:val="28"/>
                        <w:szCs w:val="28"/>
                      </w:rPr>
                      <w:t>I</w:t>
                    </w:r>
                  </w:p>
                </w:txbxContent>
              </v:textbox>
            </v:shape>
            <v:shape id="_x0000_s96963" type="#_x0000_t202" style="position:absolute;left:3600;top:9313;width:1680;height:540" filled="f" stroked="f">
              <v:textbox style="mso-next-textbox:#_x0000_s96963">
                <w:txbxContent>
                  <w:p w:rsidR="0027604B" w:rsidRPr="00EB2C57" w:rsidRDefault="0027604B" w:rsidP="007A7A45">
                    <w:pPr>
                      <w:rPr>
                        <w:b/>
                        <w:bCs/>
                        <w:sz w:val="28"/>
                        <w:szCs w:val="28"/>
                      </w:rPr>
                    </w:pPr>
                    <w:r>
                      <w:rPr>
                        <w:b/>
                        <w:bCs/>
                        <w:sz w:val="28"/>
                        <w:szCs w:val="28"/>
                      </w:rPr>
                      <w:t>I</w:t>
                    </w:r>
                    <w:r w:rsidRPr="007C6FBF">
                      <w:rPr>
                        <w:b/>
                        <w:bCs/>
                        <w:sz w:val="28"/>
                        <w:szCs w:val="28"/>
                        <w:vertAlign w:val="subscript"/>
                      </w:rPr>
                      <w:t>g</w:t>
                    </w:r>
                    <w:r w:rsidRPr="00A767A3">
                      <w:rPr>
                        <w:b/>
                        <w:bCs/>
                        <w:sz w:val="28"/>
                        <w:szCs w:val="28"/>
                      </w:rPr>
                      <w:t>=  0.05</w:t>
                    </w:r>
                  </w:p>
                </w:txbxContent>
              </v:textbox>
            </v:shape>
            <v:shape id="_x0000_s96964" type="#_x0000_t202" style="position:absolute;left:5280;top:10393;width:540;height:540" filled="f" stroked="f">
              <v:textbox style="mso-next-textbox:#_x0000_s96964">
                <w:txbxContent>
                  <w:p w:rsidR="0027604B" w:rsidRPr="00EB2C57" w:rsidRDefault="0027604B" w:rsidP="007A7A45">
                    <w:pPr>
                      <w:rPr>
                        <w:b/>
                        <w:bCs/>
                        <w:sz w:val="28"/>
                        <w:szCs w:val="28"/>
                        <w:rtl/>
                        <w:lang w:bidi="ar-EG"/>
                      </w:rPr>
                    </w:pPr>
                    <w:r>
                      <w:rPr>
                        <w:b/>
                        <w:bCs/>
                        <w:sz w:val="28"/>
                        <w:szCs w:val="28"/>
                      </w:rPr>
                      <w:t>I</w:t>
                    </w:r>
                    <w:r>
                      <w:rPr>
                        <w:b/>
                        <w:bCs/>
                        <w:sz w:val="28"/>
                        <w:szCs w:val="28"/>
                        <w:vertAlign w:val="subscript"/>
                      </w:rPr>
                      <w:t>s</w:t>
                    </w:r>
                  </w:p>
                </w:txbxContent>
              </v:textbox>
            </v:shape>
            <v:shape id="_x0000_s96965" type="#_x0000_t202" style="position:absolute;left:5760;top:8773;width:1620;height:540" filled="f" stroked="f">
              <v:textbox style="mso-next-textbox:#_x0000_s96965">
                <w:txbxContent>
                  <w:p w:rsidR="0027604B" w:rsidRPr="00C728D0" w:rsidRDefault="0027604B" w:rsidP="007A7A45">
                    <w:pPr>
                      <w:rPr>
                        <w:b/>
                        <w:bCs/>
                        <w:sz w:val="20"/>
                        <w:szCs w:val="20"/>
                      </w:rPr>
                    </w:pPr>
                    <w:r w:rsidRPr="00C728D0">
                      <w:rPr>
                        <w:b/>
                        <w:bCs/>
                        <w:sz w:val="20"/>
                        <w:szCs w:val="20"/>
                      </w:rPr>
                      <w:t>R</w:t>
                    </w:r>
                    <w:r w:rsidRPr="00C728D0">
                      <w:rPr>
                        <w:b/>
                        <w:bCs/>
                        <w:sz w:val="20"/>
                        <w:szCs w:val="20"/>
                        <w:vertAlign w:val="subscript"/>
                      </w:rPr>
                      <w:t xml:space="preserve">g </w:t>
                    </w:r>
                    <w:r w:rsidRPr="00C728D0">
                      <w:rPr>
                        <w:b/>
                        <w:bCs/>
                        <w:sz w:val="20"/>
                        <w:szCs w:val="20"/>
                      </w:rPr>
                      <w:t>= 200</w:t>
                    </w:r>
                    <w:r w:rsidRPr="00C728D0">
                      <w:rPr>
                        <w:b/>
                        <w:bCs/>
                        <w:sz w:val="20"/>
                        <w:szCs w:val="20"/>
                      </w:rPr>
                      <w:sym w:font="Symbol" w:char="F057"/>
                    </w:r>
                  </w:p>
                </w:txbxContent>
              </v:textbox>
            </v:shape>
            <v:shape id="_x0000_s96966" type="#_x0000_t202" style="position:absolute;left:6180;top:10393;width:1200;height:540" filled="f" stroked="f">
              <v:textbox style="mso-next-textbox:#_x0000_s96966">
                <w:txbxContent>
                  <w:p w:rsidR="0027604B" w:rsidRPr="00EB2C57" w:rsidRDefault="0027604B" w:rsidP="007A7A45">
                    <w:pPr>
                      <w:rPr>
                        <w:b/>
                        <w:bCs/>
                        <w:sz w:val="28"/>
                        <w:szCs w:val="28"/>
                      </w:rPr>
                    </w:pPr>
                    <w:r>
                      <w:rPr>
                        <w:b/>
                        <w:bCs/>
                        <w:sz w:val="28"/>
                        <w:szCs w:val="28"/>
                      </w:rPr>
                      <w:t>R</w:t>
                    </w:r>
                    <w:r>
                      <w:rPr>
                        <w:b/>
                        <w:bCs/>
                        <w:sz w:val="28"/>
                        <w:szCs w:val="28"/>
                        <w:vertAlign w:val="subscript"/>
                      </w:rPr>
                      <w:t xml:space="preserve">s  </w:t>
                    </w:r>
                    <w:r w:rsidRPr="00BF6A29">
                      <w:rPr>
                        <w:b/>
                        <w:bCs/>
                        <w:sz w:val="28"/>
                        <w:szCs w:val="28"/>
                      </w:rPr>
                      <w:t xml:space="preserve">= ? </w:t>
                    </w:r>
                  </w:p>
                </w:txbxContent>
              </v:textbox>
            </v:shape>
            <v:oval id="_x0000_s96967" style="position:absolute;left:6000;top:8593;width:1080;height:1080" filled="f" strokeweight="1.5pt"/>
            <w10:wrap anchorx="page"/>
          </v:group>
        </w:pict>
      </w:r>
      <w:r w:rsidR="007A7A45" w:rsidRPr="00372536">
        <w:rPr>
          <w:rFonts w:ascii="Hacen Lebanon" w:hAnsi="Hacen Lebanon" w:cs="Hacen Lebanon"/>
          <w:sz w:val="26"/>
          <w:szCs w:val="26"/>
          <w:rtl/>
          <w:lang w:bidi="ar-EG"/>
        </w:rPr>
        <w:t xml:space="preserve">نصل مضاعف جهد  </w:t>
      </w:r>
      <w:r w:rsidR="007A7A45" w:rsidRPr="00372536">
        <w:rPr>
          <w:rFonts w:ascii="Hacen Lebanon" w:hAnsi="Hacen Lebanon" w:cs="Hacen Lebanon"/>
          <w:sz w:val="26"/>
          <w:szCs w:val="26"/>
        </w:rPr>
        <w:t xml:space="preserve">R </w:t>
      </w:r>
      <w:r w:rsidR="007A7A45" w:rsidRPr="00372536">
        <w:rPr>
          <w:rFonts w:ascii="Hacen Lebanon" w:hAnsi="Hacen Lebanon" w:cs="Hacen Lebanon"/>
          <w:sz w:val="26"/>
          <w:szCs w:val="26"/>
          <w:vertAlign w:val="subscript"/>
        </w:rPr>
        <w:t>m</w:t>
      </w:r>
      <w:r w:rsidR="007A7A45" w:rsidRPr="00372536">
        <w:rPr>
          <w:rFonts w:ascii="Hacen Lebanon" w:hAnsi="Hacen Lebanon" w:cs="Hacen Lebanon"/>
          <w:sz w:val="26"/>
          <w:szCs w:val="26"/>
          <w:rtl/>
          <w:lang w:bidi="ar-EG"/>
        </w:rPr>
        <w:t xml:space="preserve">    وتحسب قيمته من العلاقة :-</w:t>
      </w:r>
    </w:p>
    <w:p w:rsidR="007A7A45" w:rsidRPr="00372536" w:rsidRDefault="007A7A45" w:rsidP="007A7A45">
      <w:pPr>
        <w:spacing w:line="360" w:lineRule="auto"/>
        <w:rPr>
          <w:rFonts w:ascii="Hacen Lebanon" w:hAnsi="Hacen Lebanon" w:cs="Hacen Lebanon"/>
          <w:sz w:val="26"/>
          <w:szCs w:val="26"/>
          <w:rtl/>
          <w:lang w:bidi="ar-EG"/>
        </w:rPr>
      </w:pPr>
      <w:r w:rsidRPr="00372536">
        <w:rPr>
          <w:rFonts w:ascii="Hacen Lebanon" w:hAnsi="Hacen Lebanon" w:cs="Hacen Lebanon"/>
          <w:sz w:val="26"/>
          <w:szCs w:val="26"/>
          <w:lang w:bidi="ar-EG"/>
        </w:rPr>
        <w:sym w:font="Symbol" w:char="F0B7"/>
      </w:r>
      <w:r w:rsidRPr="00372536">
        <w:rPr>
          <w:rFonts w:ascii="Hacen Lebanon" w:hAnsi="Hacen Lebanon" w:cs="Hacen Lebanon"/>
          <w:sz w:val="26"/>
          <w:szCs w:val="26"/>
          <w:rtl/>
          <w:lang w:bidi="ar-EG"/>
        </w:rPr>
        <w:t xml:space="preserve">بعد التعويض نجد أن </w:t>
      </w:r>
      <w:r w:rsidRPr="00372536">
        <w:rPr>
          <w:rFonts w:ascii="Hacen Lebanon" w:hAnsi="Hacen Lebanon" w:cs="Hacen Lebanon"/>
          <w:sz w:val="26"/>
          <w:szCs w:val="26"/>
          <w:lang w:bidi="ar-EG"/>
        </w:rPr>
        <w:t xml:space="preserve">R </w:t>
      </w:r>
      <w:r w:rsidRPr="00372536">
        <w:rPr>
          <w:rFonts w:ascii="Hacen Lebanon" w:hAnsi="Hacen Lebanon" w:cs="Hacen Lebanon"/>
          <w:sz w:val="26"/>
          <w:szCs w:val="26"/>
          <w:vertAlign w:val="subscript"/>
          <w:lang w:bidi="ar-EG"/>
        </w:rPr>
        <w:t>m</w:t>
      </w:r>
      <w:r w:rsidRPr="00372536">
        <w:rPr>
          <w:rFonts w:ascii="Hacen Lebanon" w:hAnsi="Hacen Lebanon" w:cs="Hacen Lebanon"/>
          <w:sz w:val="26"/>
          <w:szCs w:val="26"/>
          <w:lang w:bidi="ar-EG"/>
        </w:rPr>
        <w:t xml:space="preserve"> = 200 </w:t>
      </w:r>
      <w:r w:rsidRPr="00372536">
        <w:rPr>
          <w:rFonts w:ascii="Hacen Lebanon" w:hAnsi="Hacen Lebanon" w:cs="Hacen Lebanon"/>
          <w:sz w:val="26"/>
          <w:szCs w:val="26"/>
          <w:lang w:bidi="ar-EG"/>
        </w:rPr>
        <w:sym w:font="Symbol" w:char="F057"/>
      </w:r>
    </w:p>
    <w:p w:rsidR="007A7A45" w:rsidRPr="00372536" w:rsidRDefault="007A7A45" w:rsidP="007A7A45">
      <w:pPr>
        <w:spacing w:line="360" w:lineRule="auto"/>
        <w:rPr>
          <w:rFonts w:ascii="Hacen Lebanon" w:hAnsi="Hacen Lebanon" w:cs="Hacen Lebanon"/>
          <w:sz w:val="26"/>
          <w:szCs w:val="26"/>
          <w:rtl/>
          <w:lang w:bidi="ar-EG"/>
        </w:rPr>
      </w:pPr>
      <w:r w:rsidRPr="00372536">
        <w:rPr>
          <w:rFonts w:ascii="Hacen Lebanon" w:hAnsi="Hacen Lebanon" w:cs="Hacen Lebanon"/>
          <w:sz w:val="26"/>
          <w:szCs w:val="26"/>
          <w:lang w:bidi="ar-EG"/>
        </w:rPr>
        <w:sym w:font="Symbol" w:char="F0B7"/>
      </w:r>
      <w:r w:rsidRPr="00372536">
        <w:rPr>
          <w:rFonts w:ascii="Hacen Lebanon" w:hAnsi="Hacen Lebanon" w:cs="Hacen Lebanon"/>
          <w:sz w:val="26"/>
          <w:szCs w:val="26"/>
          <w:rtl/>
          <w:lang w:bidi="ar-EG"/>
        </w:rPr>
        <w:t xml:space="preserve"> لتقليل فرق الجهد المقاس إلى    </w:t>
      </w:r>
      <w:r w:rsidRPr="00372536">
        <w:rPr>
          <w:rFonts w:ascii="Hacen Lebanon" w:hAnsi="Hacen Lebanon" w:cs="Hacen Lebanon"/>
          <w:sz w:val="26"/>
          <w:szCs w:val="26"/>
          <w:lang w:bidi="ar-EG"/>
        </w:rPr>
        <w:t>V = 5   volt</w:t>
      </w:r>
    </w:p>
    <w:p w:rsidR="007A7A45" w:rsidRPr="00372536" w:rsidRDefault="007A7A45" w:rsidP="007A7A45">
      <w:pPr>
        <w:spacing w:line="360" w:lineRule="auto"/>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فإننا نصل مجزئ تيار </w:t>
      </w:r>
      <w:r w:rsidRPr="00372536">
        <w:rPr>
          <w:rFonts w:ascii="Hacen Lebanon" w:hAnsi="Hacen Lebanon" w:cs="Hacen Lebanon"/>
          <w:sz w:val="26"/>
          <w:szCs w:val="26"/>
          <w:lang w:bidi="ar-EG"/>
        </w:rPr>
        <w:t>R</w:t>
      </w:r>
      <w:r w:rsidRPr="00372536">
        <w:rPr>
          <w:rFonts w:ascii="Hacen Lebanon" w:hAnsi="Hacen Lebanon" w:cs="Hacen Lebanon"/>
          <w:sz w:val="26"/>
          <w:szCs w:val="26"/>
          <w:vertAlign w:val="subscript"/>
          <w:lang w:bidi="ar-EG"/>
        </w:rPr>
        <w:t>s</w:t>
      </w:r>
    </w:p>
    <w:p w:rsidR="007A7A45" w:rsidRPr="00372536" w:rsidRDefault="007A7A45" w:rsidP="007A7A45">
      <w:pPr>
        <w:tabs>
          <w:tab w:val="left" w:pos="4350"/>
        </w:tabs>
        <w:spacing w:line="360" w:lineRule="auto"/>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ويكون   </w:t>
      </w:r>
      <w:r w:rsidRPr="00372536">
        <w:rPr>
          <w:rFonts w:ascii="Hacen Lebanon" w:hAnsi="Hacen Lebanon" w:cs="Hacen Lebanon"/>
          <w:sz w:val="26"/>
          <w:szCs w:val="26"/>
          <w:lang w:bidi="ar-EG"/>
        </w:rPr>
        <w:t xml:space="preserve"> V =  I </w:t>
      </w:r>
      <w:r w:rsidRPr="00372536">
        <w:rPr>
          <w:rFonts w:ascii="Hacen Lebanon" w:hAnsi="Hacen Lebanon" w:cs="Hacen Lebanon"/>
          <w:sz w:val="26"/>
          <w:szCs w:val="26"/>
          <w:vertAlign w:val="subscript"/>
          <w:lang w:bidi="ar-EG"/>
        </w:rPr>
        <w:t>g</w:t>
      </w:r>
      <w:r w:rsidRPr="00372536">
        <w:rPr>
          <w:rFonts w:ascii="Hacen Lebanon" w:hAnsi="Hacen Lebanon" w:cs="Hacen Lebanon"/>
          <w:sz w:val="26"/>
          <w:szCs w:val="26"/>
          <w:lang w:bidi="ar-EG"/>
        </w:rPr>
        <w:t xml:space="preserve">   R </w:t>
      </w:r>
      <w:r w:rsidRPr="00372536">
        <w:rPr>
          <w:rFonts w:ascii="Hacen Lebanon" w:hAnsi="Hacen Lebanon" w:cs="Hacen Lebanon"/>
          <w:sz w:val="26"/>
          <w:szCs w:val="26"/>
          <w:vertAlign w:val="subscript"/>
          <w:lang w:bidi="ar-EG"/>
        </w:rPr>
        <w:t>e q</w:t>
      </w:r>
    </w:p>
    <w:p w:rsidR="007A7A45" w:rsidRPr="00372536" w:rsidRDefault="00605B35" w:rsidP="007A7A45">
      <w:pPr>
        <w:spacing w:line="360" w:lineRule="auto"/>
        <w:rPr>
          <w:rFonts w:ascii="Hacen Lebanon" w:hAnsi="Hacen Lebanon" w:cs="Hacen Lebanon"/>
          <w:sz w:val="26"/>
          <w:szCs w:val="26"/>
          <w:rtl/>
          <w:lang w:bidi="ar-EG"/>
        </w:rPr>
      </w:pPr>
      <w:r>
        <w:rPr>
          <w:rFonts w:ascii="Hacen Lebanon" w:hAnsi="Hacen Lebanon" w:cs="Hacen Lebanon"/>
          <w:noProof/>
          <w:sz w:val="26"/>
          <w:szCs w:val="26"/>
          <w:rtl/>
        </w:rPr>
        <w:pict>
          <v:group id="_x0000_s96968" style="position:absolute;left:0;text-align:left;margin-left:112.2pt;margin-top:7.95pt;width:135pt;height:57.6pt;z-index:252251648" coordorigin="7200,9095" coordsize="2340,1152">
            <v:shape id="_x0000_s96969" type="#_x0000_t202" style="position:absolute;left:7200;top:9394;width:758;height:640" filled="f" stroked="f">
              <v:textbox style="mso-next-textbox:#_x0000_s96969">
                <w:txbxContent>
                  <w:p w:rsidR="0027604B" w:rsidRPr="00EB2C57" w:rsidRDefault="0027604B" w:rsidP="007A7A45">
                    <w:pPr>
                      <w:rPr>
                        <w:b/>
                        <w:bCs/>
                        <w:sz w:val="28"/>
                        <w:szCs w:val="28"/>
                      </w:rPr>
                    </w:pPr>
                    <w:r>
                      <w:rPr>
                        <w:b/>
                        <w:bCs/>
                        <w:sz w:val="28"/>
                        <w:szCs w:val="28"/>
                      </w:rPr>
                      <w:t>R</w:t>
                    </w:r>
                    <w:r>
                      <w:rPr>
                        <w:b/>
                        <w:bCs/>
                        <w:sz w:val="28"/>
                        <w:szCs w:val="28"/>
                        <w:vertAlign w:val="subscript"/>
                      </w:rPr>
                      <w:t>eq</w:t>
                    </w:r>
                  </w:p>
                  <w:p w:rsidR="0027604B" w:rsidRPr="00AE0389" w:rsidRDefault="0027604B" w:rsidP="007A7A45">
                    <w:pPr>
                      <w:rPr>
                        <w:rtl/>
                        <w:lang w:bidi="ar-EG"/>
                      </w:rPr>
                    </w:pPr>
                  </w:p>
                </w:txbxContent>
              </v:textbox>
            </v:shape>
            <v:shape id="_x0000_s96970" type="#_x0000_t202" style="position:absolute;left:8280;top:9095;width:1177;height:640" filled="f" stroked="f">
              <v:textbox style="mso-next-textbox:#_x0000_s96970">
                <w:txbxContent>
                  <w:p w:rsidR="0027604B" w:rsidRPr="00CF5D3A" w:rsidRDefault="0027604B" w:rsidP="007A7A45">
                    <w:pPr>
                      <w:rPr>
                        <w:rtl/>
                        <w:lang w:bidi="ar-EG"/>
                      </w:rPr>
                    </w:pPr>
                    <w:r>
                      <w:rPr>
                        <w:b/>
                        <w:bCs/>
                        <w:sz w:val="28"/>
                        <w:szCs w:val="28"/>
                      </w:rPr>
                      <w:t>R</w:t>
                    </w:r>
                    <w:r w:rsidRPr="00AB0C42">
                      <w:rPr>
                        <w:b/>
                        <w:bCs/>
                        <w:sz w:val="28"/>
                        <w:szCs w:val="28"/>
                        <w:vertAlign w:val="subscript"/>
                      </w:rPr>
                      <w:t>g</w:t>
                    </w:r>
                    <w:r>
                      <w:rPr>
                        <w:b/>
                        <w:bCs/>
                        <w:sz w:val="28"/>
                        <w:szCs w:val="28"/>
                      </w:rPr>
                      <w:t xml:space="preserve"> R</w:t>
                    </w:r>
                    <w:r>
                      <w:rPr>
                        <w:b/>
                        <w:bCs/>
                        <w:sz w:val="28"/>
                        <w:szCs w:val="28"/>
                        <w:vertAlign w:val="subscript"/>
                      </w:rPr>
                      <w:t>s</w:t>
                    </w:r>
                  </w:p>
                  <w:p w:rsidR="0027604B" w:rsidRPr="00503B39" w:rsidRDefault="0027604B" w:rsidP="007A7A45">
                    <w:pPr>
                      <w:rPr>
                        <w:lang w:bidi="ar-EG"/>
                      </w:rPr>
                    </w:pPr>
                  </w:p>
                </w:txbxContent>
              </v:textbox>
            </v:shape>
            <v:shape id="_x0000_s96971" type="#_x0000_t202" style="position:absolute;left:8543;top:9607;width:997;height:640" filled="f" stroked="f">
              <v:textbox style="mso-next-textbox:#_x0000_s96971">
                <w:txbxContent>
                  <w:p w:rsidR="0027604B" w:rsidRPr="00CF5D3A" w:rsidRDefault="0027604B" w:rsidP="007A7A45">
                    <w:pPr>
                      <w:rPr>
                        <w:rtl/>
                        <w:lang w:bidi="ar-EG"/>
                      </w:rPr>
                    </w:pPr>
                    <w:r>
                      <w:rPr>
                        <w:b/>
                        <w:bCs/>
                        <w:sz w:val="28"/>
                        <w:szCs w:val="28"/>
                      </w:rPr>
                      <w:t>R</w:t>
                    </w:r>
                    <w:r w:rsidRPr="00AB0C42">
                      <w:rPr>
                        <w:b/>
                        <w:bCs/>
                        <w:sz w:val="28"/>
                        <w:szCs w:val="28"/>
                        <w:vertAlign w:val="subscript"/>
                      </w:rPr>
                      <w:t>g</w:t>
                    </w:r>
                    <w:r>
                      <w:rPr>
                        <w:b/>
                        <w:bCs/>
                        <w:sz w:val="28"/>
                        <w:szCs w:val="28"/>
                      </w:rPr>
                      <w:t>+ R</w:t>
                    </w:r>
                    <w:r>
                      <w:rPr>
                        <w:b/>
                        <w:bCs/>
                        <w:sz w:val="28"/>
                        <w:szCs w:val="28"/>
                        <w:vertAlign w:val="subscript"/>
                      </w:rPr>
                      <w:t>s</w:t>
                    </w:r>
                  </w:p>
                  <w:p w:rsidR="0027604B" w:rsidRPr="003E2EAE" w:rsidRDefault="0027604B" w:rsidP="007A7A45">
                    <w:pPr>
                      <w:rPr>
                        <w:szCs w:val="28"/>
                      </w:rPr>
                    </w:pPr>
                  </w:p>
                </w:txbxContent>
              </v:textbox>
            </v:shape>
            <v:shape id="_x0000_s96972" type="#_x0000_t202" style="position:absolute;left:8100;top:9394;width:443;height:640" filled="f" stroked="f">
              <v:textbox style="mso-next-textbox:#_x0000_s96972">
                <w:txbxContent>
                  <w:p w:rsidR="0027604B" w:rsidRPr="00356DB9" w:rsidRDefault="0027604B" w:rsidP="007A7A45">
                    <w:pPr>
                      <w:rPr>
                        <w:rtl/>
                        <w:lang w:bidi="ar-EG"/>
                      </w:rPr>
                    </w:pPr>
                    <w:r>
                      <w:rPr>
                        <w:b/>
                        <w:bCs/>
                        <w:sz w:val="28"/>
                        <w:szCs w:val="28"/>
                      </w:rPr>
                      <w:t>=</w:t>
                    </w:r>
                  </w:p>
                </w:txbxContent>
              </v:textbox>
            </v:shape>
            <v:line id="_x0000_s96973" style="position:absolute" from="8543,9607" to="9420,9607"/>
            <w10:wrap anchorx="page"/>
          </v:group>
        </w:pict>
      </w:r>
      <w:r w:rsidR="007A7A45" w:rsidRPr="00372536">
        <w:rPr>
          <w:rFonts w:ascii="Hacen Lebanon" w:hAnsi="Hacen Lebanon" w:cs="Hacen Lebanon"/>
          <w:sz w:val="26"/>
          <w:szCs w:val="26"/>
          <w:rtl/>
          <w:lang w:bidi="ar-EG"/>
        </w:rPr>
        <w:t xml:space="preserve">حيث أن المقاومة المكافئة في هذه الحالة هي :- </w:t>
      </w:r>
    </w:p>
    <w:p w:rsidR="007A7A45" w:rsidRPr="00372536" w:rsidRDefault="007A7A45" w:rsidP="007A7A45">
      <w:pPr>
        <w:spacing w:line="360" w:lineRule="auto"/>
        <w:rPr>
          <w:rFonts w:ascii="Hacen Lebanon" w:hAnsi="Hacen Lebanon" w:cs="Hacen Lebanon"/>
          <w:sz w:val="26"/>
          <w:szCs w:val="26"/>
          <w:rtl/>
          <w:lang w:bidi="ar-EG"/>
        </w:rPr>
      </w:pPr>
    </w:p>
    <w:p w:rsidR="007A7A45" w:rsidRPr="00372536" w:rsidRDefault="007A7A45" w:rsidP="007A7A45">
      <w:pPr>
        <w:spacing w:line="360" w:lineRule="auto"/>
        <w:rPr>
          <w:rFonts w:ascii="Hacen Lebanon" w:hAnsi="Hacen Lebanon" w:cs="Hacen Lebanon"/>
          <w:sz w:val="26"/>
          <w:szCs w:val="26"/>
          <w:rtl/>
          <w:lang w:bidi="ar-EG"/>
        </w:rPr>
      </w:pPr>
      <w:r w:rsidRPr="00372536">
        <w:rPr>
          <w:rFonts w:ascii="Hacen Lebanon" w:hAnsi="Hacen Lebanon" w:cs="Hacen Lebanon"/>
          <w:sz w:val="26"/>
          <w:szCs w:val="26"/>
          <w:rtl/>
          <w:lang w:bidi="ar-EG"/>
        </w:rPr>
        <w:t xml:space="preserve">وبالتعويض يمكن إيجاد    </w:t>
      </w:r>
      <w:r w:rsidRPr="00372536">
        <w:rPr>
          <w:rFonts w:ascii="Hacen Lebanon" w:hAnsi="Hacen Lebanon" w:cs="Hacen Lebanon"/>
          <w:sz w:val="26"/>
          <w:szCs w:val="26"/>
        </w:rPr>
        <w:t>R</w:t>
      </w:r>
      <w:r w:rsidRPr="00372536">
        <w:rPr>
          <w:rFonts w:ascii="Hacen Lebanon" w:hAnsi="Hacen Lebanon" w:cs="Hacen Lebanon"/>
          <w:sz w:val="26"/>
          <w:szCs w:val="26"/>
          <w:vertAlign w:val="subscript"/>
        </w:rPr>
        <w:t>s</w:t>
      </w:r>
      <w:r w:rsidRPr="00372536">
        <w:rPr>
          <w:rFonts w:ascii="Hacen Lebanon" w:hAnsi="Hacen Lebanon" w:cs="Hacen Lebanon"/>
          <w:sz w:val="26"/>
          <w:szCs w:val="26"/>
          <w:rtl/>
          <w:lang w:bidi="ar-EG"/>
        </w:rPr>
        <w:t xml:space="preserve">       حيث    </w:t>
      </w:r>
      <w:r w:rsidRPr="00372536">
        <w:rPr>
          <w:rFonts w:ascii="Hacen Lebanon" w:hAnsi="Hacen Lebanon" w:cs="Hacen Lebanon"/>
          <w:sz w:val="26"/>
          <w:szCs w:val="26"/>
          <w:lang w:bidi="ar-EG"/>
        </w:rPr>
        <w:t xml:space="preserve">Rs  = 200 </w:t>
      </w:r>
      <w:r w:rsidRPr="00372536">
        <w:rPr>
          <w:rFonts w:ascii="Hacen Lebanon" w:hAnsi="Hacen Lebanon" w:cs="Hacen Lebanon"/>
          <w:sz w:val="26"/>
          <w:szCs w:val="26"/>
          <w:lang w:bidi="ar-EG"/>
        </w:rPr>
        <w:sym w:font="Symbol" w:char="F057"/>
      </w:r>
    </w:p>
    <w:p w:rsidR="007A7A45" w:rsidRPr="00372536" w:rsidRDefault="007A7A45" w:rsidP="007A7A45">
      <w:pPr>
        <w:spacing w:line="360" w:lineRule="auto"/>
        <w:rPr>
          <w:rFonts w:ascii="Hacen Lebanon" w:hAnsi="Hacen Lebanon" w:cs="Hacen Lebanon"/>
          <w:sz w:val="26"/>
          <w:szCs w:val="26"/>
          <w:rtl/>
          <w:lang w:bidi="ar-EG"/>
        </w:rPr>
      </w:pPr>
    </w:p>
    <w:p w:rsidR="007A7A45" w:rsidRPr="00372536" w:rsidRDefault="007A7A45" w:rsidP="007A7A45">
      <w:pPr>
        <w:spacing w:line="360" w:lineRule="auto"/>
        <w:rPr>
          <w:rFonts w:ascii="Hacen Lebanon" w:hAnsi="Hacen Lebanon" w:cs="Hacen Lebanon"/>
          <w:sz w:val="26"/>
          <w:szCs w:val="26"/>
          <w:lang w:bidi="ar-EG"/>
        </w:rPr>
      </w:pPr>
    </w:p>
    <w:p w:rsidR="007A7A45" w:rsidRPr="00372536" w:rsidRDefault="00605B35" w:rsidP="007A7A45">
      <w:pPr>
        <w:spacing w:line="360" w:lineRule="auto"/>
        <w:rPr>
          <w:rFonts w:ascii="Hacen Lebanon" w:hAnsi="Hacen Lebanon" w:cs="Hacen Lebanon"/>
          <w:sz w:val="26"/>
          <w:szCs w:val="26"/>
          <w:lang w:bidi="ar-EG"/>
        </w:rPr>
      </w:pPr>
      <w:r>
        <w:rPr>
          <w:rFonts w:ascii="Hacen Lebanon" w:hAnsi="Hacen Lebanon" w:cs="Hacen Lebanon"/>
          <w:noProof/>
          <w:sz w:val="26"/>
          <w:szCs w:val="26"/>
        </w:rPr>
        <w:lastRenderedPageBreak/>
        <w:pict>
          <v:shape id="_x0000_s96976" type="#_x0000_t62" style="position:absolute;left:0;text-align:left;margin-left:376pt;margin-top:.8pt;width:133.7pt;height:28.9pt;z-index:252254720" adj="15485,38155" fillcolor="white [3201]" strokecolor="black [3200]" strokeweight="5pt">
            <v:stroke linestyle="thickThin"/>
            <v:shadow color="#868686"/>
            <v:textbox style="mso-next-textbox:#_x0000_s96976">
              <w:txbxContent>
                <w:p w:rsidR="0027604B" w:rsidRPr="002616AF" w:rsidRDefault="0027604B" w:rsidP="007A7A45">
                  <w:pPr>
                    <w:tabs>
                      <w:tab w:val="left" w:pos="10063"/>
                    </w:tabs>
                    <w:jc w:val="center"/>
                    <w:rPr>
                      <w:rFonts w:ascii="Hacen Lebanon" w:eastAsia="Arial Unicode MS" w:hAnsi="Hacen Lebanon" w:cs="AF_Taif Normal"/>
                      <w:sz w:val="26"/>
                      <w:szCs w:val="26"/>
                      <w:lang w:bidi="ar-EG"/>
                    </w:rPr>
                  </w:pPr>
                  <w:r w:rsidRPr="002616AF">
                    <w:rPr>
                      <w:rFonts w:ascii="Hacen Lebanon" w:eastAsia="Arial Unicode MS" w:hAnsi="Hacen Lebanon" w:cs="AF_Taif Normal" w:hint="cs"/>
                      <w:sz w:val="26"/>
                      <w:szCs w:val="26"/>
                      <w:rtl/>
                      <w:lang w:bidi="ar-EG"/>
                    </w:rPr>
                    <w:t>مسا ئل محلولة</w:t>
                  </w:r>
                </w:p>
              </w:txbxContent>
            </v:textbox>
            <w10:wrap anchorx="page"/>
          </v:shape>
        </w:pict>
      </w:r>
    </w:p>
    <w:p w:rsidR="007A7A45" w:rsidRPr="00372536" w:rsidRDefault="007A7A45" w:rsidP="007A7A45">
      <w:pPr>
        <w:spacing w:line="360" w:lineRule="auto"/>
        <w:rPr>
          <w:rFonts w:ascii="Hacen Lebanon" w:hAnsi="Hacen Lebanon" w:cs="Hacen Lebanon"/>
          <w:sz w:val="2"/>
          <w:szCs w:val="2"/>
          <w:rtl/>
          <w:lang w:bidi="ar-EG"/>
        </w:rPr>
      </w:pPr>
    </w:p>
    <w:p w:rsidR="007A7A45" w:rsidRPr="00372536" w:rsidRDefault="007A7A45" w:rsidP="007A7A45">
      <w:pPr>
        <w:pStyle w:val="6"/>
        <w:spacing w:line="276" w:lineRule="auto"/>
        <w:rPr>
          <w:rFonts w:ascii="Hacen Lebanon" w:hAnsi="Hacen Lebanon" w:cs="Hacen Lebanon"/>
          <w:color w:val="auto"/>
          <w:sz w:val="28"/>
          <w:rtl/>
        </w:rPr>
      </w:pPr>
      <w:r w:rsidRPr="00372536">
        <w:rPr>
          <w:rFonts w:ascii="Hacen Lebanon" w:hAnsi="Hacen Lebanon" w:cs="Hacen Lebanon"/>
          <w:noProof/>
          <w:color w:val="auto"/>
          <w:sz w:val="28"/>
          <w:rtl/>
        </w:rPr>
        <w:drawing>
          <wp:anchor distT="0" distB="0" distL="114300" distR="114300" simplePos="0" relativeHeight="251304448" behindDoc="1" locked="0" layoutInCell="1" allowOverlap="1">
            <wp:simplePos x="0" y="0"/>
            <wp:positionH relativeFrom="column">
              <wp:posOffset>198227</wp:posOffset>
            </wp:positionH>
            <wp:positionV relativeFrom="paragraph">
              <wp:posOffset>509006</wp:posOffset>
            </wp:positionV>
            <wp:extent cx="2082882" cy="1591294"/>
            <wp:effectExtent l="19050" t="0" r="0" b="0"/>
            <wp:wrapNone/>
            <wp:docPr id="26171" name="صورة 4623" descr="mso19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descr="mso1931F"/>
                    <pic:cNvPicPr>
                      <a:picLocks noChangeAspect="1" noChangeArrowheads="1"/>
                    </pic:cNvPicPr>
                  </pic:nvPicPr>
                  <pic:blipFill>
                    <a:blip r:embed="rId538" cstate="print"/>
                    <a:srcRect l="45064" t="34689" r="17693" b="44852"/>
                    <a:stretch>
                      <a:fillRect/>
                    </a:stretch>
                  </pic:blipFill>
                  <pic:spPr bwMode="auto">
                    <a:xfrm>
                      <a:off x="0" y="0"/>
                      <a:ext cx="2082882" cy="1591294"/>
                    </a:xfrm>
                    <a:prstGeom prst="rect">
                      <a:avLst/>
                    </a:prstGeom>
                    <a:noFill/>
                  </pic:spPr>
                </pic:pic>
              </a:graphicData>
            </a:graphic>
          </wp:anchor>
        </w:drawing>
      </w:r>
      <w:r w:rsidRPr="00372536">
        <w:rPr>
          <w:rFonts w:ascii="Hacen Lebanon" w:hAnsi="Hacen Lebanon" w:cs="Hacen Lebanon"/>
          <w:color w:val="auto"/>
          <w:sz w:val="28"/>
          <w:rtl/>
        </w:rPr>
        <w:t xml:space="preserve">1-    مستعينا بدائرة الأوميتر الموضحة وضح الغرض من وجود المقاومة المتغيرة </w:t>
      </w:r>
      <w:r w:rsidRPr="00372536">
        <w:rPr>
          <w:rFonts w:ascii="Hacen Lebanon" w:hAnsi="Hacen Lebanon" w:cs="Hacen Lebanon"/>
          <w:color w:val="auto"/>
          <w:sz w:val="28"/>
        </w:rPr>
        <w:t>6565</w:t>
      </w:r>
      <w:r w:rsidRPr="00372536">
        <w:rPr>
          <w:rFonts w:ascii="Hacen Lebanon" w:hAnsi="Hacen Lebanon" w:cs="Hacen Lebanon"/>
          <w:color w:val="auto"/>
          <w:sz w:val="28"/>
          <w:rtl/>
        </w:rPr>
        <w:t xml:space="preserve">  أوم مع استنتاج القيمة المطلوبة منها لتحقيق هذا الغرض.</w:t>
      </w:r>
    </w:p>
    <w:p w:rsidR="007A7A45" w:rsidRPr="00372536" w:rsidRDefault="007A7A45" w:rsidP="007A7A45">
      <w:pPr>
        <w:pStyle w:val="5"/>
        <w:spacing w:line="276" w:lineRule="auto"/>
        <w:jc w:val="center"/>
        <w:rPr>
          <w:rFonts w:ascii="Hacen Lebanon" w:hAnsi="Hacen Lebanon" w:cs="Hacen Lebanon"/>
          <w:color w:val="auto"/>
          <w:sz w:val="28"/>
          <w:szCs w:val="28"/>
          <w:rtl/>
        </w:rPr>
      </w:pPr>
      <w:r w:rsidRPr="00372536">
        <w:rPr>
          <w:rFonts w:ascii="Hacen Lebanon" w:hAnsi="Hacen Lebanon" w:cs="Hacen Lebanon"/>
          <w:b w:val="0"/>
          <w:color w:val="auto"/>
          <w:sz w:val="28"/>
          <w:szCs w:val="28"/>
          <w:bdr w:val="single" w:sz="4" w:space="0" w:color="auto"/>
          <w:rtl/>
        </w:rPr>
        <w:t>الحــــــــــــــــــــــل</w:t>
      </w:r>
    </w:p>
    <w:p w:rsidR="007A7A45" w:rsidRPr="00372536" w:rsidRDefault="007A7A45" w:rsidP="007A7A45">
      <w:pPr>
        <w:spacing w:line="276" w:lineRule="auto"/>
        <w:rPr>
          <w:rFonts w:ascii="Hacen Lebanon" w:hAnsi="Hacen Lebanon" w:cs="Hacen Lebanon"/>
          <w:sz w:val="28"/>
          <w:szCs w:val="28"/>
          <w:u w:val="single"/>
          <w:rtl/>
          <w:lang w:bidi="ar-EG"/>
        </w:rPr>
      </w:pPr>
      <w:r w:rsidRPr="00372536">
        <w:rPr>
          <w:rFonts w:ascii="Hacen Lebanon" w:hAnsi="Hacen Lebanon" w:cs="Hacen Lebanon"/>
          <w:sz w:val="28"/>
          <w:szCs w:val="28"/>
          <w:u w:val="single"/>
          <w:rtl/>
        </w:rPr>
        <w:t>الغرض من وجود المقاومة المتغيرة</w:t>
      </w:r>
    </w:p>
    <w:p w:rsidR="007A7A45" w:rsidRPr="00372536" w:rsidRDefault="007A7A45" w:rsidP="007A7A45">
      <w:pPr>
        <w:spacing w:line="276" w:lineRule="auto"/>
        <w:rPr>
          <w:rFonts w:ascii="Hacen Lebanon" w:hAnsi="Hacen Lebanon" w:cs="Hacen Lebanon"/>
          <w:sz w:val="28"/>
          <w:szCs w:val="28"/>
          <w:u w:val="single"/>
          <w:rtl/>
        </w:rPr>
      </w:pPr>
    </w:p>
    <w:p w:rsidR="007A7A45" w:rsidRPr="00372536" w:rsidRDefault="007A7A45" w:rsidP="007A7A45">
      <w:pPr>
        <w:spacing w:line="276" w:lineRule="auto"/>
        <w:rPr>
          <w:rFonts w:ascii="Hacen Lebanon" w:hAnsi="Hacen Lebanon" w:cs="Hacen Lebanon"/>
          <w:sz w:val="28"/>
          <w:szCs w:val="28"/>
          <w:rtl/>
        </w:rPr>
      </w:pPr>
      <w:r w:rsidRPr="00372536">
        <w:rPr>
          <w:rFonts w:ascii="Hacen Lebanon" w:hAnsi="Hacen Lebanon" w:cs="Hacen Lebanon"/>
          <w:sz w:val="28"/>
          <w:szCs w:val="28"/>
          <w:rtl/>
        </w:rPr>
        <w:t>تساعد  المقاومة العيارية التي تجعل المؤشر ينحرف لأقصي تدريج قبل إدماج المقاومة الخارجية</w:t>
      </w:r>
    </w:p>
    <w:p w:rsidR="007A7A45" w:rsidRPr="00372536" w:rsidRDefault="007A7A45" w:rsidP="007A7A45">
      <w:pPr>
        <w:spacing w:line="276" w:lineRule="auto"/>
        <w:rPr>
          <w:rFonts w:ascii="Hacen Lebanon" w:hAnsi="Hacen Lebanon" w:cs="Hacen Lebanon"/>
          <w:sz w:val="28"/>
          <w:szCs w:val="28"/>
          <w:rtl/>
        </w:rPr>
      </w:pPr>
      <w:r w:rsidRPr="00372536">
        <w:rPr>
          <w:rFonts w:ascii="Hacen Lebanon" w:hAnsi="Hacen Lebanon" w:cs="Hacen Lebanon"/>
          <w:position w:val="-24"/>
          <w:sz w:val="28"/>
          <w:szCs w:val="28"/>
        </w:rPr>
        <w:object w:dxaOrig="3280" w:dyaOrig="620">
          <v:shape id="_x0000_i1217" type="#_x0000_t75" style="width:209.25pt;height:41.25pt" o:ole="">
            <v:imagedata r:id="rId539" o:title=""/>
          </v:shape>
          <o:OLEObject Type="Embed" ProgID="Equation.3" ShapeID="_x0000_i1217" DrawAspect="Content" ObjectID="_1511289327" r:id="rId540"/>
        </w:object>
      </w:r>
    </w:p>
    <w:p w:rsidR="007A7A45" w:rsidRPr="00372536" w:rsidRDefault="007A7A45" w:rsidP="007A7A45">
      <w:pPr>
        <w:spacing w:line="276" w:lineRule="auto"/>
        <w:rPr>
          <w:rFonts w:ascii="Hacen Lebanon" w:hAnsi="Hacen Lebanon" w:cs="Hacen Lebanon"/>
          <w:sz w:val="28"/>
          <w:szCs w:val="28"/>
          <w:rtl/>
        </w:rPr>
      </w:pPr>
      <w:r w:rsidRPr="00372536">
        <w:rPr>
          <w:rFonts w:ascii="Hacen Lebanon" w:hAnsi="Hacen Lebanon" w:cs="Hacen Lebanon"/>
          <w:position w:val="-12"/>
          <w:sz w:val="28"/>
          <w:szCs w:val="28"/>
        </w:rPr>
        <w:object w:dxaOrig="4420" w:dyaOrig="360">
          <v:shape id="_x0000_i1218" type="#_x0000_t75" style="width:283.5pt;height:24pt" o:ole="">
            <v:imagedata r:id="rId541" o:title=""/>
          </v:shape>
          <o:OLEObject Type="Embed" ProgID="Equation.3" ShapeID="_x0000_i1218" DrawAspect="Content" ObjectID="_1511289328" r:id="rId542"/>
        </w:object>
      </w:r>
      <w:r w:rsidRPr="00372536">
        <w:rPr>
          <w:rFonts w:ascii="Hacen Lebanon" w:hAnsi="Hacen Lebanon" w:cs="Hacen Lebanon"/>
          <w:position w:val="-14"/>
          <w:sz w:val="28"/>
          <w:szCs w:val="28"/>
        </w:rPr>
        <w:object w:dxaOrig="1880" w:dyaOrig="380">
          <v:shape id="_x0000_i1219" type="#_x0000_t75" style="width:119.25pt;height:24.75pt" o:ole="">
            <v:imagedata r:id="rId543" o:title=""/>
          </v:shape>
          <o:OLEObject Type="Embed" ProgID="Equation.3" ShapeID="_x0000_i1219" DrawAspect="Content" ObjectID="_1511289329" r:id="rId544"/>
        </w:object>
      </w:r>
    </w:p>
    <w:p w:rsidR="007A7A45" w:rsidRPr="00372536" w:rsidRDefault="007A7A45" w:rsidP="007A7A45">
      <w:pPr>
        <w:spacing w:line="276" w:lineRule="auto"/>
        <w:rPr>
          <w:rFonts w:ascii="Hacen Lebanon" w:eastAsia="Batang" w:hAnsi="Hacen Lebanon" w:cs="Hacen Lebanon"/>
          <w:sz w:val="8"/>
          <w:szCs w:val="8"/>
          <w:rtl/>
        </w:rPr>
      </w:pPr>
      <w:r w:rsidRPr="00372536">
        <w:rPr>
          <w:rFonts w:ascii="Hacen Lebanon" w:eastAsia="Batang" w:hAnsi="Hacen Lebanon" w:cs="Hacen Lebanon"/>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372536">
        <w:rPr>
          <w:rFonts w:ascii="Hacen Lebanon" w:eastAsia="Batang" w:hAnsi="Hacen Lebanon" w:cs="Hacen Lebanon"/>
          <w:sz w:val="8"/>
          <w:szCs w:val="8"/>
          <w:rtl/>
          <w:lang w:bidi="ar-EG"/>
        </w:rPr>
        <w:t>ـــــــــــــــــــــــــــــــــــــــــــــــــــــــــــــــــــــــــــــــ</w:t>
      </w:r>
      <w:r w:rsidRPr="00372536">
        <w:rPr>
          <w:rFonts w:ascii="Hacen Lebanon" w:eastAsia="Batang" w:hAnsi="Hacen Lebanon" w:cs="Hacen Lebanon"/>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3631A1">
      <w:pPr>
        <w:pStyle w:val="5"/>
        <w:spacing w:line="276" w:lineRule="auto"/>
        <w:jc w:val="left"/>
        <w:rPr>
          <w:rFonts w:ascii="Hacen Lebanon" w:hAnsi="Hacen Lebanon" w:cs="Hacen Lebanon"/>
          <w:color w:val="auto"/>
          <w:sz w:val="28"/>
          <w:szCs w:val="28"/>
          <w:rtl/>
        </w:rPr>
      </w:pPr>
      <w:r w:rsidRPr="00372536">
        <w:rPr>
          <w:rFonts w:ascii="Hacen Lebanon" w:hAnsi="Hacen Lebanon" w:cs="Hacen Lebanon"/>
          <w:color w:val="auto"/>
          <w:sz w:val="28"/>
          <w:szCs w:val="28"/>
          <w:rtl/>
        </w:rPr>
        <w:t xml:space="preserve">2- أوميتر يعمل ببطارية  </w:t>
      </w:r>
      <w:r w:rsidRPr="00372536">
        <w:rPr>
          <w:rFonts w:ascii="Hacen Lebanon" w:hAnsi="Hacen Lebanon" w:cs="Hacen Lebanon"/>
          <w:color w:val="auto"/>
          <w:sz w:val="28"/>
          <w:szCs w:val="28"/>
        </w:rPr>
        <w:t>1.5 v</w:t>
      </w:r>
      <w:r w:rsidRPr="00372536">
        <w:rPr>
          <w:rFonts w:ascii="Hacen Lebanon" w:hAnsi="Hacen Lebanon" w:cs="Hacen Lebanon"/>
          <w:color w:val="auto"/>
          <w:sz w:val="28"/>
          <w:szCs w:val="28"/>
          <w:rtl/>
        </w:rPr>
        <w:t xml:space="preserve">  وعند تلامس طرفيه </w:t>
      </w:r>
      <w:r w:rsidRPr="00372536">
        <w:rPr>
          <w:rFonts w:ascii="Hacen Lebanon" w:hAnsi="Hacen Lebanon" w:cs="Hacen Lebanon"/>
          <w:color w:val="auto"/>
          <w:sz w:val="28"/>
          <w:rtl/>
        </w:rPr>
        <w:t xml:space="preserve">ينحرف مؤشره </w:t>
      </w:r>
      <w:r w:rsidR="003631A1">
        <w:rPr>
          <w:rFonts w:ascii="Hacen Lebanon" w:hAnsi="Hacen Lebanon" w:cs="Hacen Lebanon" w:hint="cs"/>
          <w:color w:val="auto"/>
          <w:sz w:val="28"/>
          <w:rtl/>
        </w:rPr>
        <w:t>إلى</w:t>
      </w:r>
      <w:r w:rsidRPr="00372536">
        <w:rPr>
          <w:rFonts w:ascii="Hacen Lebanon" w:hAnsi="Hacen Lebanon" w:cs="Hacen Lebanon"/>
          <w:color w:val="auto"/>
          <w:sz w:val="28"/>
          <w:szCs w:val="28"/>
          <w:rtl/>
        </w:rPr>
        <w:t xml:space="preserve"> نهاية تدريجه ويمر به تيار شدته </w:t>
      </w:r>
      <w:r w:rsidRPr="00372536">
        <w:rPr>
          <w:rFonts w:ascii="Hacen Lebanon" w:hAnsi="Hacen Lebanon" w:cs="Hacen Lebanon"/>
          <w:color w:val="auto"/>
          <w:sz w:val="28"/>
          <w:szCs w:val="28"/>
        </w:rPr>
        <w:t xml:space="preserve">300 </w:t>
      </w:r>
      <w:r w:rsidRPr="00372536">
        <w:rPr>
          <w:rFonts w:cs="Hacen Lebanon"/>
          <w:color w:val="auto"/>
          <w:sz w:val="28"/>
          <w:szCs w:val="28"/>
        </w:rPr>
        <w:t>μ</w:t>
      </w:r>
      <w:r w:rsidRPr="00372536">
        <w:rPr>
          <w:rFonts w:ascii="Hacen Lebanon" w:hAnsi="Hacen Lebanon" w:cs="Hacen Lebanon"/>
          <w:color w:val="auto"/>
          <w:sz w:val="28"/>
        </w:rPr>
        <w:t xml:space="preserve"> </w:t>
      </w:r>
      <w:r w:rsidRPr="00372536">
        <w:rPr>
          <w:rFonts w:ascii="Hacen Lebanon" w:hAnsi="Hacen Lebanon" w:cs="Hacen Lebanon"/>
          <w:color w:val="auto"/>
          <w:sz w:val="28"/>
          <w:szCs w:val="28"/>
        </w:rPr>
        <w:t>A</w:t>
      </w:r>
      <w:r w:rsidRPr="00372536">
        <w:rPr>
          <w:rFonts w:ascii="Hacen Lebanon" w:hAnsi="Hacen Lebanon" w:cs="Hacen Lebanon"/>
          <w:color w:val="auto"/>
          <w:sz w:val="28"/>
          <w:szCs w:val="28"/>
          <w:rtl/>
        </w:rPr>
        <w:t xml:space="preserve">  احسب قيمة المقاومة الخارجية التي يقيسها الأوميتر والتي تسبب انحراف مؤشره إلى ثلث تدريجه فقط    </w:t>
      </w:r>
    </w:p>
    <w:p w:rsidR="007A7A45" w:rsidRPr="00372536" w:rsidRDefault="007A7A45" w:rsidP="007A7A45">
      <w:pPr>
        <w:pStyle w:val="5"/>
        <w:spacing w:line="276" w:lineRule="auto"/>
        <w:jc w:val="left"/>
        <w:rPr>
          <w:rFonts w:ascii="Hacen Lebanon" w:hAnsi="Hacen Lebanon" w:cs="Hacen Lebanon"/>
          <w:color w:val="auto"/>
          <w:sz w:val="28"/>
          <w:szCs w:val="28"/>
          <w:rtl/>
        </w:rPr>
      </w:pPr>
      <w:r w:rsidRPr="00372536">
        <w:rPr>
          <w:rFonts w:ascii="Hacen Lebanon" w:hAnsi="Hacen Lebanon" w:cs="Hacen Lebanon"/>
          <w:color w:val="auto"/>
          <w:sz w:val="28"/>
          <w:szCs w:val="28"/>
          <w:rtl/>
        </w:rPr>
        <w:t xml:space="preserve">                                                            </w:t>
      </w:r>
      <w:r w:rsidRPr="00372536">
        <w:rPr>
          <w:rFonts w:ascii="Hacen Lebanon" w:hAnsi="Hacen Lebanon" w:cs="Hacen Lebanon"/>
          <w:b w:val="0"/>
          <w:color w:val="auto"/>
          <w:sz w:val="28"/>
          <w:szCs w:val="28"/>
          <w:bdr w:val="single" w:sz="4" w:space="0" w:color="auto"/>
          <w:rtl/>
        </w:rPr>
        <w:t xml:space="preserve"> الحــــــــــــــــــــــل</w:t>
      </w:r>
    </w:p>
    <w:p w:rsidR="007A7A45" w:rsidRPr="00372536" w:rsidRDefault="007A7A45" w:rsidP="007A7A45">
      <w:pPr>
        <w:spacing w:line="276" w:lineRule="auto"/>
        <w:rPr>
          <w:rFonts w:ascii="Hacen Lebanon" w:hAnsi="Hacen Lebanon" w:cs="Hacen Lebanon"/>
          <w:sz w:val="28"/>
          <w:szCs w:val="28"/>
          <w:rtl/>
        </w:rPr>
      </w:pPr>
      <w:r w:rsidRPr="00372536">
        <w:rPr>
          <w:rFonts w:ascii="Hacen Lebanon" w:hAnsi="Hacen Lebanon" w:cs="Hacen Lebanon"/>
          <w:sz w:val="28"/>
          <w:szCs w:val="28"/>
          <w:rtl/>
        </w:rPr>
        <w:t xml:space="preserve">المقاومة العيارية قبل إدماج المقاومة الخارجية                 </w:t>
      </w:r>
      <w:r w:rsidRPr="00372536">
        <w:rPr>
          <w:rFonts w:ascii="Hacen Lebanon" w:hAnsi="Hacen Lebanon" w:cs="Hacen Lebanon"/>
          <w:position w:val="-24"/>
          <w:sz w:val="28"/>
          <w:szCs w:val="28"/>
        </w:rPr>
        <w:object w:dxaOrig="3340" w:dyaOrig="620">
          <v:shape id="_x0000_i1220" type="#_x0000_t75" style="width:210.75pt;height:41.25pt" o:ole="">
            <v:imagedata r:id="rId545" o:title=""/>
          </v:shape>
          <o:OLEObject Type="Embed" ProgID="Equation.3" ShapeID="_x0000_i1220" DrawAspect="Content" ObjectID="_1511289330" r:id="rId546"/>
        </w:object>
      </w:r>
    </w:p>
    <w:p w:rsidR="007A7A45" w:rsidRPr="00372536" w:rsidRDefault="007A7A45" w:rsidP="007A7A45">
      <w:pPr>
        <w:spacing w:line="276" w:lineRule="auto"/>
        <w:rPr>
          <w:rFonts w:ascii="Hacen Lebanon" w:hAnsi="Hacen Lebanon" w:cs="Hacen Lebanon"/>
          <w:sz w:val="28"/>
          <w:szCs w:val="28"/>
          <w:rtl/>
        </w:rPr>
      </w:pPr>
    </w:p>
    <w:p w:rsidR="007A7A45" w:rsidRPr="00372536" w:rsidRDefault="007A7A45" w:rsidP="007A7A45">
      <w:pPr>
        <w:spacing w:line="276" w:lineRule="auto"/>
        <w:rPr>
          <w:rFonts w:ascii="Hacen Lebanon" w:hAnsi="Hacen Lebanon" w:cs="Hacen Lebanon"/>
          <w:sz w:val="28"/>
          <w:szCs w:val="28"/>
          <w:rtl/>
        </w:rPr>
      </w:pPr>
    </w:p>
    <w:p w:rsidR="007A7A45" w:rsidRPr="00372536" w:rsidRDefault="007A7A45" w:rsidP="007A7A45">
      <w:pPr>
        <w:spacing w:line="276" w:lineRule="auto"/>
        <w:rPr>
          <w:rFonts w:ascii="Hacen Lebanon" w:hAnsi="Hacen Lebanon" w:cs="Hacen Lebanon"/>
          <w:sz w:val="28"/>
          <w:szCs w:val="28"/>
          <w:rtl/>
        </w:rPr>
      </w:pPr>
      <w:r w:rsidRPr="00372536">
        <w:rPr>
          <w:rFonts w:ascii="Hacen Lebanon" w:hAnsi="Hacen Lebanon" w:cs="Hacen Lebanon"/>
          <w:sz w:val="28"/>
          <w:szCs w:val="28"/>
          <w:rtl/>
        </w:rPr>
        <w:t xml:space="preserve">بعد إدماج المقاومة الخارجية                               </w:t>
      </w:r>
      <w:r w:rsidRPr="00372536">
        <w:rPr>
          <w:rFonts w:ascii="Hacen Lebanon" w:hAnsi="Hacen Lebanon" w:cs="Hacen Lebanon"/>
          <w:position w:val="-54"/>
          <w:sz w:val="28"/>
          <w:szCs w:val="28"/>
        </w:rPr>
        <w:object w:dxaOrig="3720" w:dyaOrig="920">
          <v:shape id="_x0000_i1221" type="#_x0000_t75" style="width:235.5pt;height:59.25pt" o:ole="">
            <v:imagedata r:id="rId547" o:title=""/>
          </v:shape>
          <o:OLEObject Type="Embed" ProgID="Equation.3" ShapeID="_x0000_i1221" DrawAspect="Content" ObjectID="_1511289331" r:id="rId548"/>
        </w:object>
      </w:r>
    </w:p>
    <w:p w:rsidR="007A7A45" w:rsidRPr="00372536" w:rsidRDefault="007A7A45" w:rsidP="007A7A45">
      <w:pPr>
        <w:spacing w:line="276" w:lineRule="auto"/>
        <w:jc w:val="center"/>
        <w:rPr>
          <w:rFonts w:ascii="Hacen Lebanon" w:hAnsi="Hacen Lebanon" w:cs="Hacen Lebanon"/>
          <w:sz w:val="28"/>
          <w:szCs w:val="28"/>
          <w:rtl/>
        </w:rPr>
      </w:pPr>
      <w:r w:rsidRPr="00372536">
        <w:rPr>
          <w:rFonts w:ascii="Hacen Lebanon" w:hAnsi="Hacen Lebanon" w:cs="Hacen Lebanon"/>
          <w:position w:val="-12"/>
          <w:sz w:val="28"/>
          <w:szCs w:val="28"/>
        </w:rPr>
        <w:object w:dxaOrig="5980" w:dyaOrig="360">
          <v:shape id="_x0000_i1222" type="#_x0000_t75" style="width:379.5pt;height:24pt" o:ole="">
            <v:imagedata r:id="rId549" o:title=""/>
          </v:shape>
          <o:OLEObject Type="Embed" ProgID="Equation.3" ShapeID="_x0000_i1222" DrawAspect="Content" ObjectID="_1511289332" r:id="rId550"/>
        </w:object>
      </w:r>
    </w:p>
    <w:p w:rsidR="007A7A45" w:rsidRPr="00372536" w:rsidRDefault="007A7A45" w:rsidP="007A7A45">
      <w:pPr>
        <w:spacing w:line="276" w:lineRule="auto"/>
        <w:rPr>
          <w:rFonts w:ascii="Hacen Lebanon" w:eastAsia="Batang" w:hAnsi="Hacen Lebanon" w:cs="Hacen Lebanon"/>
          <w:sz w:val="8"/>
          <w:szCs w:val="8"/>
          <w:rtl/>
        </w:rPr>
      </w:pPr>
      <w:r w:rsidRPr="00372536">
        <w:rPr>
          <w:rFonts w:ascii="Hacen Lebanon" w:eastAsia="Batang" w:hAnsi="Hacen Lebanon" w:cs="Hacen Lebanon"/>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372536">
        <w:rPr>
          <w:rFonts w:ascii="Hacen Lebanon" w:eastAsia="Batang" w:hAnsi="Hacen Lebanon" w:cs="Hacen Lebanon"/>
          <w:sz w:val="8"/>
          <w:szCs w:val="8"/>
          <w:rtl/>
          <w:lang w:bidi="ar-EG"/>
        </w:rPr>
        <w:t>ـــــــــــــــــــــــــــــــــــــــــــــــــــــــــــــــــــــــــــــــ</w:t>
      </w:r>
      <w:r w:rsidRPr="00372536">
        <w:rPr>
          <w:rFonts w:ascii="Hacen Lebanon" w:eastAsia="Batang" w:hAnsi="Hacen Lebanon" w:cs="Hacen Lebanon"/>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pStyle w:val="6"/>
        <w:spacing w:line="276" w:lineRule="auto"/>
        <w:rPr>
          <w:rFonts w:ascii="Hacen Lebanon" w:hAnsi="Hacen Lebanon" w:cs="Hacen Lebanon"/>
          <w:color w:val="auto"/>
          <w:sz w:val="28"/>
          <w:rtl/>
        </w:rPr>
      </w:pPr>
    </w:p>
    <w:p w:rsidR="003631A1" w:rsidRDefault="007A7A45" w:rsidP="007A7A45">
      <w:pPr>
        <w:pStyle w:val="5"/>
        <w:jc w:val="left"/>
        <w:rPr>
          <w:rFonts w:ascii="Hacen Lebanon" w:hAnsi="Hacen Lebanon" w:cs="Hacen Lebanon"/>
          <w:color w:val="auto"/>
          <w:sz w:val="28"/>
          <w:szCs w:val="28"/>
          <w:rtl/>
        </w:rPr>
      </w:pPr>
      <w:r w:rsidRPr="00372536">
        <w:rPr>
          <w:rFonts w:ascii="Hacen Lebanon" w:hAnsi="Hacen Lebanon" w:cs="Hacen Lebanon"/>
          <w:color w:val="auto"/>
          <w:sz w:val="28"/>
          <w:szCs w:val="28"/>
          <w:rtl/>
        </w:rPr>
        <w:lastRenderedPageBreak/>
        <w:t xml:space="preserve">3- أميتر مقاومته </w:t>
      </w:r>
      <w:r w:rsidRPr="00372536">
        <w:rPr>
          <w:rFonts w:ascii="Hacen Lebanon" w:hAnsi="Hacen Lebanon" w:cs="Hacen Lebanon"/>
          <w:color w:val="auto"/>
          <w:sz w:val="28"/>
          <w:szCs w:val="28"/>
        </w:rPr>
        <w:t>5</w:t>
      </w:r>
      <w:r w:rsidRPr="00372536">
        <w:rPr>
          <w:rFonts w:cs="Hacen Lebanon"/>
          <w:color w:val="auto"/>
          <w:sz w:val="28"/>
          <w:szCs w:val="28"/>
        </w:rPr>
        <w:t>Ω</w:t>
      </w:r>
      <w:r w:rsidRPr="00372536">
        <w:rPr>
          <w:rFonts w:ascii="Hacen Lebanon" w:hAnsi="Hacen Lebanon" w:cs="Hacen Lebanon"/>
          <w:color w:val="auto"/>
          <w:sz w:val="28"/>
          <w:szCs w:val="28"/>
          <w:rtl/>
        </w:rPr>
        <w:t xml:space="preserve"> يصل مؤشره إلى نهاية تدريجه إذا مر به تيار </w:t>
      </w:r>
      <w:r w:rsidRPr="00372536">
        <w:rPr>
          <w:rFonts w:ascii="Hacen Lebanon" w:hAnsi="Hacen Lebanon" w:cs="Hacen Lebanon"/>
          <w:color w:val="auto"/>
          <w:sz w:val="28"/>
          <w:szCs w:val="28"/>
        </w:rPr>
        <w:t>0.01 A</w:t>
      </w:r>
      <w:r w:rsidRPr="00372536">
        <w:rPr>
          <w:rFonts w:ascii="Hacen Lebanon" w:hAnsi="Hacen Lebanon" w:cs="Hacen Lebanon"/>
          <w:color w:val="auto"/>
          <w:sz w:val="28"/>
          <w:szCs w:val="28"/>
          <w:rtl/>
        </w:rPr>
        <w:t xml:space="preserve"> يراد تحويله إلى أوميتر . فما مقدار المقاومة العيارية اللازمة علما بأن القوة الدافعة الكهربية للعمود</w:t>
      </w:r>
    </w:p>
    <w:p w:rsidR="007A7A45" w:rsidRPr="00372536" w:rsidRDefault="007A7A45" w:rsidP="007A7A45">
      <w:pPr>
        <w:pStyle w:val="5"/>
        <w:jc w:val="left"/>
        <w:rPr>
          <w:rFonts w:ascii="Hacen Lebanon" w:hAnsi="Hacen Lebanon" w:cs="Hacen Lebanon"/>
          <w:b w:val="0"/>
          <w:color w:val="auto"/>
          <w:sz w:val="28"/>
          <w:szCs w:val="28"/>
          <w:bdr w:val="single" w:sz="4" w:space="0" w:color="auto"/>
          <w:rtl/>
        </w:rPr>
      </w:pPr>
      <w:r w:rsidRPr="00372536">
        <w:rPr>
          <w:rFonts w:ascii="Hacen Lebanon" w:hAnsi="Hacen Lebanon" w:cs="Hacen Lebanon"/>
          <w:color w:val="auto"/>
          <w:sz w:val="28"/>
          <w:szCs w:val="28"/>
          <w:rtl/>
        </w:rPr>
        <w:t xml:space="preserve"> </w:t>
      </w:r>
      <w:r w:rsidRPr="00372536">
        <w:rPr>
          <w:rFonts w:ascii="Hacen Lebanon" w:hAnsi="Hacen Lebanon" w:cs="Hacen Lebanon"/>
          <w:color w:val="auto"/>
          <w:sz w:val="28"/>
          <w:szCs w:val="28"/>
        </w:rPr>
        <w:t>1.5 v</w:t>
      </w:r>
      <w:r w:rsidRPr="00372536">
        <w:rPr>
          <w:rFonts w:ascii="Hacen Lebanon" w:hAnsi="Hacen Lebanon" w:cs="Hacen Lebanon"/>
          <w:color w:val="auto"/>
          <w:sz w:val="28"/>
          <w:szCs w:val="28"/>
          <w:rtl/>
        </w:rPr>
        <w:t xml:space="preserve">ومقاومته الداخلية مهملة ؟ وما مقدار المقاومة التي عند قياسها بهذا الأوميتر تجعل المؤشر ينحرف إلى تدريج </w:t>
      </w:r>
      <w:r w:rsidRPr="00372536">
        <w:rPr>
          <w:rFonts w:ascii="Hacen Lebanon" w:hAnsi="Hacen Lebanon" w:cs="Hacen Lebanon"/>
          <w:color w:val="auto"/>
          <w:sz w:val="28"/>
          <w:szCs w:val="28"/>
        </w:rPr>
        <w:t>0.005</w:t>
      </w:r>
      <w:r w:rsidR="003631A1">
        <w:rPr>
          <w:rFonts w:ascii="Hacen Lebanon" w:hAnsi="Hacen Lebanon" w:cs="Hacen Lebanon"/>
          <w:color w:val="auto"/>
          <w:sz w:val="28"/>
          <w:szCs w:val="28"/>
        </w:rPr>
        <w:t>A</w:t>
      </w:r>
      <w:r w:rsidRPr="00372536">
        <w:rPr>
          <w:rFonts w:ascii="Hacen Lebanon" w:hAnsi="Hacen Lebanon" w:cs="Hacen Lebanon"/>
          <w:color w:val="auto"/>
          <w:sz w:val="28"/>
          <w:szCs w:val="28"/>
        </w:rPr>
        <w:t xml:space="preserve">  </w:t>
      </w:r>
      <w:r w:rsidRPr="00372536">
        <w:rPr>
          <w:rFonts w:ascii="Hacen Lebanon" w:hAnsi="Hacen Lebanon" w:cs="Hacen Lebanon"/>
          <w:b w:val="0"/>
          <w:color w:val="auto"/>
          <w:sz w:val="28"/>
          <w:szCs w:val="28"/>
          <w:bdr w:val="single" w:sz="4" w:space="0" w:color="auto"/>
          <w:rtl/>
        </w:rPr>
        <w:t xml:space="preserve">                       </w:t>
      </w:r>
    </w:p>
    <w:p w:rsidR="007A7A45" w:rsidRPr="00372536" w:rsidRDefault="007A7A45" w:rsidP="007A7A45">
      <w:pPr>
        <w:jc w:val="center"/>
        <w:rPr>
          <w:rFonts w:ascii="Hacen Lebanon" w:hAnsi="Hacen Lebanon" w:cs="Hacen Lebanon"/>
          <w:sz w:val="28"/>
          <w:szCs w:val="28"/>
          <w:rtl/>
          <w:lang w:bidi="ar-EG"/>
        </w:rPr>
      </w:pPr>
      <w:r w:rsidRPr="00372536">
        <w:rPr>
          <w:rFonts w:ascii="Hacen Lebanon" w:hAnsi="Hacen Lebanon" w:cs="Hacen Lebanon"/>
          <w:sz w:val="28"/>
          <w:szCs w:val="28"/>
          <w:bdr w:val="single" w:sz="4" w:space="0" w:color="auto"/>
          <w:rtl/>
          <w:lang w:bidi="ar-EG"/>
        </w:rPr>
        <w:t>الـــــــــــــــــحـــــــــــــــــل</w:t>
      </w:r>
      <w:r w:rsidRPr="00372536">
        <w:rPr>
          <w:rFonts w:ascii="Hacen Lebanon" w:hAnsi="Hacen Lebanon" w:cs="Hacen Lebanon"/>
          <w:b/>
          <w:sz w:val="28"/>
          <w:szCs w:val="28"/>
          <w:bdr w:val="single" w:sz="4" w:space="0" w:color="auto"/>
          <w:rtl/>
        </w:rPr>
        <w:t xml:space="preserve">                 </w:t>
      </w:r>
    </w:p>
    <w:p w:rsidR="007A7A45" w:rsidRPr="00372536" w:rsidRDefault="007A7A45" w:rsidP="007A7A45">
      <w:pPr>
        <w:pStyle w:val="6"/>
        <w:rPr>
          <w:rFonts w:ascii="Hacen Lebanon" w:hAnsi="Hacen Lebanon" w:cs="Hacen Lebanon"/>
          <w:color w:val="auto"/>
          <w:sz w:val="4"/>
          <w:szCs w:val="4"/>
          <w:lang w:bidi="ar-EG"/>
        </w:rPr>
      </w:pP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u w:val="single"/>
          <w:rtl/>
        </w:rPr>
        <w:t>قبل إدماج المقاومة الخارجية  :</w:t>
      </w:r>
      <w:r w:rsidRPr="00372536">
        <w:rPr>
          <w:rFonts w:ascii="Hacen Lebanon" w:hAnsi="Hacen Lebanon" w:cs="Hacen Lebanon"/>
          <w:position w:val="-24"/>
          <w:sz w:val="28"/>
          <w:szCs w:val="28"/>
        </w:rPr>
        <w:object w:dxaOrig="2600" w:dyaOrig="620">
          <v:shape id="_x0000_i1223" type="#_x0000_t75" style="width:164.25pt;height:41.25pt" o:ole="">
            <v:imagedata r:id="rId551" o:title=""/>
          </v:shape>
          <o:OLEObject Type="Embed" ProgID="Equation.3" ShapeID="_x0000_i1223" DrawAspect="Content" ObjectID="_1511289333" r:id="rId552"/>
        </w:objec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u w:val="single"/>
          <w:rtl/>
        </w:rPr>
        <w:t>المقاومة العيارية :</w:t>
      </w:r>
      <w:r w:rsidRPr="00372536">
        <w:rPr>
          <w:rFonts w:ascii="Hacen Lebanon" w:hAnsi="Hacen Lebanon" w:cs="Hacen Lebanon"/>
          <w:position w:val="-14"/>
          <w:sz w:val="28"/>
          <w:szCs w:val="28"/>
        </w:rPr>
        <w:object w:dxaOrig="5060" w:dyaOrig="380">
          <v:shape id="_x0000_i1224" type="#_x0000_t75" style="width:321pt;height:24.75pt" o:ole="">
            <v:imagedata r:id="rId553" o:title=""/>
          </v:shape>
          <o:OLEObject Type="Embed" ProgID="Equation.3" ShapeID="_x0000_i1224" DrawAspect="Content" ObjectID="_1511289334" r:id="rId554"/>
        </w:object>
      </w:r>
    </w:p>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u w:val="single"/>
          <w:rtl/>
        </w:rPr>
        <w:t>بعد إدماج المقاومة الخارجية   :</w:t>
      </w:r>
      <w:r w:rsidRPr="00372536">
        <w:rPr>
          <w:rFonts w:ascii="Hacen Lebanon" w:hAnsi="Hacen Lebanon" w:cs="Hacen Lebanon"/>
          <w:position w:val="-24"/>
          <w:sz w:val="28"/>
          <w:szCs w:val="28"/>
        </w:rPr>
        <w:object w:dxaOrig="2760" w:dyaOrig="620">
          <v:shape id="_x0000_i1225" type="#_x0000_t75" style="width:174pt;height:41.25pt" o:ole="">
            <v:imagedata r:id="rId555" o:title=""/>
          </v:shape>
          <o:OLEObject Type="Embed" ProgID="Equation.3" ShapeID="_x0000_i1225" DrawAspect="Content" ObjectID="_1511289335" r:id="rId556"/>
        </w:object>
      </w:r>
    </w:p>
    <w:p w:rsidR="007A7A45" w:rsidRPr="00372536" w:rsidRDefault="007A7A45" w:rsidP="007A7A45">
      <w:pPr>
        <w:jc w:val="center"/>
        <w:rPr>
          <w:rFonts w:ascii="Hacen Lebanon" w:hAnsi="Hacen Lebanon" w:cs="Hacen Lebanon"/>
          <w:sz w:val="28"/>
          <w:szCs w:val="28"/>
          <w:rtl/>
        </w:rPr>
      </w:pPr>
      <w:r w:rsidRPr="00372536">
        <w:rPr>
          <w:rFonts w:ascii="Hacen Lebanon" w:hAnsi="Hacen Lebanon" w:cs="Hacen Lebanon"/>
          <w:position w:val="-14"/>
          <w:sz w:val="28"/>
          <w:szCs w:val="28"/>
        </w:rPr>
        <w:object w:dxaOrig="6300" w:dyaOrig="380">
          <v:shape id="_x0000_i1226" type="#_x0000_t75" style="width:401.25pt;height:25.5pt" o:ole="">
            <v:imagedata r:id="rId557" o:title=""/>
          </v:shape>
          <o:OLEObject Type="Embed" ProgID="Equation.3" ShapeID="_x0000_i1226" DrawAspect="Content" ObjectID="_1511289336" r:id="rId558"/>
        </w:object>
      </w:r>
    </w:p>
    <w:p w:rsidR="007A7A45" w:rsidRPr="00372536" w:rsidRDefault="007A7A45" w:rsidP="007A7A45">
      <w:pPr>
        <w:jc w:val="center"/>
        <w:rPr>
          <w:rFonts w:ascii="Hacen Lebanon" w:hAnsi="Hacen Lebanon" w:cs="Hacen Lebanon"/>
          <w:sz w:val="2"/>
          <w:szCs w:val="2"/>
          <w:rtl/>
        </w:rPr>
      </w:pPr>
      <w:r w:rsidRPr="00372536">
        <w:rPr>
          <w:rFonts w:ascii="Hacen Lebanon" w:hAnsi="Hacen Lebanon" w:cs="Hacen Lebanon"/>
          <w:sz w:val="2"/>
          <w:szCs w:val="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ت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4-  اوميتر ينحرف مؤشره إلى ربع التدريج عند توصيله مقاومة </w:t>
      </w:r>
      <w:r w:rsidRPr="00372536">
        <w:rPr>
          <w:rFonts w:ascii="Hacen Lebanon" w:hAnsi="Hacen Lebanon" w:cs="Hacen Lebanon"/>
          <w:sz w:val="28"/>
          <w:szCs w:val="28"/>
        </w:rPr>
        <w:t>R</w:t>
      </w:r>
      <w:r w:rsidRPr="00372536">
        <w:rPr>
          <w:rFonts w:ascii="Hacen Lebanon" w:hAnsi="Hacen Lebanon" w:cs="Hacen Lebanon"/>
          <w:sz w:val="28"/>
          <w:szCs w:val="28"/>
          <w:vertAlign w:val="subscript"/>
        </w:rPr>
        <w:t>x</w:t>
      </w:r>
      <w:r w:rsidRPr="00372536">
        <w:rPr>
          <w:rFonts w:ascii="Hacen Lebanon" w:hAnsi="Hacen Lebanon" w:cs="Hacen Lebanon"/>
          <w:sz w:val="28"/>
          <w:szCs w:val="28"/>
          <w:rtl/>
          <w:lang w:bidi="ar-EG"/>
        </w:rPr>
        <w:t xml:space="preserve">  ما هي  المقاومة التي تجعل</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المؤشر ينحرف  سدس التدريج.</w:t>
      </w:r>
    </w:p>
    <w:p w:rsidR="007A7A45" w:rsidRPr="00372536" w:rsidRDefault="007A7A45" w:rsidP="007A7A45">
      <w:pPr>
        <w:jc w:val="center"/>
        <w:rPr>
          <w:rFonts w:ascii="Hacen Lebanon" w:hAnsi="Hacen Lebanon" w:cs="Hacen Lebanon"/>
          <w:sz w:val="28"/>
          <w:szCs w:val="28"/>
          <w:rtl/>
          <w:lang w:bidi="ar-EG"/>
        </w:rPr>
      </w:pPr>
      <w:r w:rsidRPr="00372536">
        <w:rPr>
          <w:rFonts w:ascii="Hacen Lebanon" w:hAnsi="Hacen Lebanon" w:cs="Hacen Lebanon"/>
          <w:sz w:val="28"/>
          <w:szCs w:val="28"/>
          <w:bdr w:val="single" w:sz="4" w:space="0" w:color="auto"/>
          <w:rtl/>
          <w:lang w:bidi="ar-EG"/>
        </w:rPr>
        <w:t>الـــــــــــــــــحـــــــــــــــــل</w:t>
      </w:r>
    </w:p>
    <w:p w:rsidR="007A7A45" w:rsidRPr="00372536"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pict>
          <v:group id="_x0000_s96977" style="position:absolute;left:0;text-align:left;margin-left:133.6pt;margin-top:5.1pt;width:97.9pt;height:57.6pt;z-index:252255744" coordorigin="9022,10713" coordsize="1958,1152">
            <v:shape id="_x0000_s96978" type="#_x0000_t202" style="position:absolute;left:9022;top:11013;width:698;height:640" filled="f" stroked="f">
              <v:textbox style="mso-next-textbox:#_x0000_s96978">
                <w:txbxContent>
                  <w:p w:rsidR="0027604B" w:rsidRPr="00AE0389" w:rsidRDefault="0027604B" w:rsidP="007A7A45">
                    <w:pPr>
                      <w:rPr>
                        <w:rtl/>
                        <w:lang w:bidi="ar-EG"/>
                      </w:rPr>
                    </w:pPr>
                    <w:r>
                      <w:rPr>
                        <w:b/>
                        <w:bCs/>
                        <w:sz w:val="28"/>
                        <w:szCs w:val="28"/>
                        <w:lang w:bidi="ar-EG"/>
                      </w:rPr>
                      <w:t>I</w:t>
                    </w:r>
                    <w:r w:rsidRPr="00EE3F70">
                      <w:rPr>
                        <w:b/>
                        <w:bCs/>
                        <w:sz w:val="28"/>
                        <w:szCs w:val="28"/>
                        <w:vertAlign w:val="subscript"/>
                        <w:lang w:bidi="ar-EG"/>
                      </w:rPr>
                      <w:t>g</w:t>
                    </w:r>
                  </w:p>
                </w:txbxContent>
              </v:textbox>
            </v:shape>
            <v:shape id="_x0000_s96979" type="#_x0000_t202" style="position:absolute;left:10103;top:10713;width:877;height:640" filled="f" stroked="f">
              <v:textbox style="mso-next-textbox:#_x0000_s96979">
                <w:txbxContent>
                  <w:p w:rsidR="0027604B" w:rsidRPr="00503B39" w:rsidRDefault="0027604B" w:rsidP="007A7A45">
                    <w:pPr>
                      <w:jc w:val="center"/>
                      <w:rPr>
                        <w:lang w:bidi="ar-EG"/>
                      </w:rPr>
                    </w:pPr>
                    <w:r>
                      <w:rPr>
                        <w:b/>
                        <w:bCs/>
                        <w:sz w:val="28"/>
                        <w:szCs w:val="28"/>
                      </w:rPr>
                      <w:t>V</w:t>
                    </w:r>
                    <w:r w:rsidRPr="00EE3F70">
                      <w:rPr>
                        <w:b/>
                        <w:bCs/>
                        <w:sz w:val="28"/>
                        <w:szCs w:val="28"/>
                        <w:vertAlign w:val="subscript"/>
                      </w:rPr>
                      <w:t>B</w:t>
                    </w:r>
                  </w:p>
                </w:txbxContent>
              </v:textbox>
            </v:shape>
            <v:shape id="_x0000_s96980" type="#_x0000_t202" style="position:absolute;left:10103;top:11225;width:877;height:640" filled="f" stroked="f">
              <v:textbox style="mso-next-textbox:#_x0000_s96980">
                <w:txbxContent>
                  <w:p w:rsidR="0027604B" w:rsidRPr="000F0829" w:rsidRDefault="0027604B" w:rsidP="007A7A45">
                    <w:pPr>
                      <w:jc w:val="center"/>
                      <w:rPr>
                        <w:szCs w:val="28"/>
                      </w:rPr>
                    </w:pPr>
                    <w:r w:rsidRPr="00F65769">
                      <w:rPr>
                        <w:b/>
                        <w:bCs/>
                        <w:sz w:val="28"/>
                        <w:szCs w:val="28"/>
                      </w:rPr>
                      <w:t>R</w:t>
                    </w:r>
                    <w:r>
                      <w:rPr>
                        <w:b/>
                        <w:bCs/>
                        <w:sz w:val="28"/>
                        <w:szCs w:val="28"/>
                        <w:vertAlign w:val="subscript"/>
                      </w:rPr>
                      <w:t>eq</w:t>
                    </w:r>
                  </w:p>
                </w:txbxContent>
              </v:textbox>
            </v:shape>
            <v:shape id="_x0000_s96981" type="#_x0000_t202" style="position:absolute;left:9720;top:11012;width:383;height:640" filled="f" stroked="f">
              <v:textbox style="mso-next-textbox:#_x0000_s96981">
                <w:txbxContent>
                  <w:p w:rsidR="0027604B" w:rsidRPr="00356DB9" w:rsidRDefault="0027604B" w:rsidP="007A7A45">
                    <w:pPr>
                      <w:rPr>
                        <w:rtl/>
                        <w:lang w:bidi="ar-EG"/>
                      </w:rPr>
                    </w:pPr>
                    <w:r>
                      <w:rPr>
                        <w:b/>
                        <w:bCs/>
                        <w:sz w:val="28"/>
                        <w:szCs w:val="28"/>
                      </w:rPr>
                      <w:t>=</w:t>
                    </w:r>
                  </w:p>
                </w:txbxContent>
              </v:textbox>
            </v:shape>
            <v:line id="_x0000_s96982" style="position:absolute" from="10103,11225" to="10980,11225"/>
            <w10:wrap anchorx="page"/>
          </v:group>
        </w:pict>
      </w:r>
      <w:r w:rsidR="007A7A45" w:rsidRPr="00372536">
        <w:rPr>
          <w:rFonts w:ascii="Hacen Lebanon" w:hAnsi="Hacen Lebanon" w:cs="Hacen Lebanon"/>
          <w:sz w:val="28"/>
          <w:szCs w:val="28"/>
          <w:u w:val="single"/>
          <w:rtl/>
          <w:lang w:bidi="ar-EG"/>
        </w:rPr>
        <w:t xml:space="preserve"> أولا :- </w:t>
      </w:r>
      <w:r w:rsidR="007A7A45" w:rsidRPr="00372536">
        <w:rPr>
          <w:rFonts w:ascii="Hacen Lebanon" w:hAnsi="Hacen Lebanon" w:cs="Hacen Lebanon"/>
          <w:sz w:val="28"/>
          <w:szCs w:val="28"/>
          <w:rtl/>
          <w:lang w:bidi="ar-EG"/>
        </w:rPr>
        <w:t xml:space="preserve">شدة التيار التي تجعل المؤشر إلى نهاية التدريج </w:t>
      </w:r>
    </w:p>
    <w:p w:rsidR="007A7A45" w:rsidRPr="00372536" w:rsidRDefault="007A7A45" w:rsidP="007A7A45">
      <w:pPr>
        <w:rPr>
          <w:rFonts w:ascii="Hacen Lebanon" w:hAnsi="Hacen Lebanon" w:cs="Hacen Lebanon"/>
          <w:sz w:val="28"/>
          <w:szCs w:val="28"/>
          <w:rtl/>
          <w:lang w:bidi="ar-EG"/>
        </w:rPr>
      </w:pPr>
    </w:p>
    <w:p w:rsidR="007A7A45" w:rsidRPr="00372536"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pict>
          <v:group id="_x0000_s96983" style="position:absolute;left:0;text-align:left;margin-left:86.45pt;margin-top:20pt;width:135pt;height:57.6pt;z-index:252256768" coordorigin="2880,11293" coordsize="2700,1152">
            <v:group id="_x0000_s96984" style="position:absolute;left:2880;top:11401;width:540;height:972" coordorigin="5040,5399" coordsize="540,972">
              <v:shape id="_x0000_s96985" type="#_x0000_t202" style="position:absolute;left:5040;top:5399;width:540;height:540" filled="f" stroked="f">
                <v:textbox style="mso-next-textbox:#_x0000_s96985">
                  <w:txbxContent>
                    <w:p w:rsidR="0027604B" w:rsidRPr="00065C51" w:rsidRDefault="0027604B" w:rsidP="007A7A45">
                      <w:pPr>
                        <w:jc w:val="center"/>
                        <w:rPr>
                          <w:szCs w:val="28"/>
                        </w:rPr>
                      </w:pPr>
                      <w:r>
                        <w:rPr>
                          <w:b/>
                          <w:bCs/>
                          <w:sz w:val="28"/>
                          <w:szCs w:val="28"/>
                          <w:lang w:bidi="ar-EG"/>
                        </w:rPr>
                        <w:t>1</w:t>
                      </w:r>
                    </w:p>
                  </w:txbxContent>
                </v:textbox>
              </v:shape>
              <v:shape id="_x0000_s96986" type="#_x0000_t202" style="position:absolute;left:5040;top:5831;width:540;height:540" filled="f" stroked="f">
                <v:textbox style="mso-next-textbox:#_x0000_s96986">
                  <w:txbxContent>
                    <w:p w:rsidR="0027604B" w:rsidRPr="00EB2C57" w:rsidRDefault="0027604B" w:rsidP="007A7A45">
                      <w:pPr>
                        <w:jc w:val="center"/>
                        <w:rPr>
                          <w:b/>
                          <w:bCs/>
                          <w:sz w:val="28"/>
                          <w:szCs w:val="28"/>
                          <w:lang w:bidi="ar-EG"/>
                        </w:rPr>
                      </w:pPr>
                      <w:r>
                        <w:rPr>
                          <w:b/>
                          <w:bCs/>
                          <w:sz w:val="28"/>
                          <w:szCs w:val="28"/>
                          <w:lang w:bidi="ar-EG"/>
                        </w:rPr>
                        <w:t>6</w:t>
                      </w:r>
                    </w:p>
                  </w:txbxContent>
                </v:textbox>
              </v:shape>
              <v:line id="_x0000_s96987" style="position:absolute" from="5040,5831" to="5580,5831"/>
            </v:group>
            <v:shape id="_x0000_s96988" type="#_x0000_t202" style="position:absolute;left:3240;top:11593;width:698;height:640" filled="f" stroked="f">
              <v:textbox style="mso-next-textbox:#_x0000_s96988">
                <w:txbxContent>
                  <w:p w:rsidR="0027604B" w:rsidRPr="00AE0389" w:rsidRDefault="0027604B" w:rsidP="007A7A45">
                    <w:pPr>
                      <w:rPr>
                        <w:rtl/>
                        <w:lang w:bidi="ar-EG"/>
                      </w:rPr>
                    </w:pPr>
                    <w:r>
                      <w:rPr>
                        <w:b/>
                        <w:bCs/>
                        <w:sz w:val="28"/>
                        <w:szCs w:val="28"/>
                        <w:lang w:bidi="ar-EG"/>
                      </w:rPr>
                      <w:t>I</w:t>
                    </w:r>
                    <w:r w:rsidRPr="00EE3F70">
                      <w:rPr>
                        <w:b/>
                        <w:bCs/>
                        <w:sz w:val="28"/>
                        <w:szCs w:val="28"/>
                        <w:vertAlign w:val="subscript"/>
                        <w:lang w:bidi="ar-EG"/>
                      </w:rPr>
                      <w:t>g</w:t>
                    </w:r>
                  </w:p>
                </w:txbxContent>
              </v:textbox>
            </v:shape>
            <v:shape id="_x0000_s96989" type="#_x0000_t202" style="position:absolute;left:4321;top:11293;width:877;height:640" filled="f" stroked="f">
              <v:textbox style="mso-next-textbox:#_x0000_s96989">
                <w:txbxContent>
                  <w:p w:rsidR="0027604B" w:rsidRPr="00503B39" w:rsidRDefault="0027604B" w:rsidP="007A7A45">
                    <w:pPr>
                      <w:jc w:val="center"/>
                      <w:rPr>
                        <w:lang w:bidi="ar-EG"/>
                      </w:rPr>
                    </w:pPr>
                    <w:r>
                      <w:rPr>
                        <w:b/>
                        <w:bCs/>
                        <w:sz w:val="28"/>
                        <w:szCs w:val="28"/>
                      </w:rPr>
                      <w:t>V</w:t>
                    </w:r>
                    <w:r w:rsidRPr="00EE3F70">
                      <w:rPr>
                        <w:b/>
                        <w:bCs/>
                        <w:sz w:val="28"/>
                        <w:szCs w:val="28"/>
                        <w:vertAlign w:val="subscript"/>
                      </w:rPr>
                      <w:t>B</w:t>
                    </w:r>
                  </w:p>
                </w:txbxContent>
              </v:textbox>
            </v:shape>
            <v:shape id="_x0000_s96990" type="#_x0000_t202" style="position:absolute;left:4141;top:11805;width:1439;height:640" filled="f" stroked="f">
              <v:textbox style="mso-next-textbox:#_x0000_s96990">
                <w:txbxContent>
                  <w:p w:rsidR="0027604B" w:rsidRPr="007345A5" w:rsidRDefault="0027604B" w:rsidP="007A7A45">
                    <w:pPr>
                      <w:jc w:val="center"/>
                      <w:rPr>
                        <w:szCs w:val="28"/>
                      </w:rPr>
                    </w:pPr>
                    <w:r w:rsidRPr="00F65769">
                      <w:rPr>
                        <w:b/>
                        <w:bCs/>
                        <w:sz w:val="28"/>
                        <w:szCs w:val="28"/>
                      </w:rPr>
                      <w:t>R</w:t>
                    </w:r>
                    <w:r>
                      <w:rPr>
                        <w:b/>
                        <w:bCs/>
                        <w:sz w:val="28"/>
                        <w:szCs w:val="28"/>
                        <w:vertAlign w:val="subscript"/>
                      </w:rPr>
                      <w:t xml:space="preserve">eq </w:t>
                    </w:r>
                    <w:r>
                      <w:rPr>
                        <w:b/>
                        <w:bCs/>
                        <w:sz w:val="28"/>
                        <w:szCs w:val="28"/>
                      </w:rPr>
                      <w:t xml:space="preserve"> +  </w:t>
                    </w:r>
                    <w:r w:rsidRPr="00F65769">
                      <w:rPr>
                        <w:b/>
                        <w:bCs/>
                        <w:sz w:val="28"/>
                        <w:szCs w:val="28"/>
                      </w:rPr>
                      <w:t>R</w:t>
                    </w:r>
                    <w:r>
                      <w:rPr>
                        <w:b/>
                        <w:bCs/>
                        <w:sz w:val="28"/>
                        <w:szCs w:val="28"/>
                        <w:vertAlign w:val="subscript"/>
                      </w:rPr>
                      <w:t>x</w:t>
                    </w:r>
                  </w:p>
                </w:txbxContent>
              </v:textbox>
            </v:shape>
            <v:shape id="_x0000_s96991" type="#_x0000_t202" style="position:absolute;left:3938;top:11592;width:383;height:640" filled="f" stroked="f">
              <v:textbox style="mso-next-textbox:#_x0000_s96991">
                <w:txbxContent>
                  <w:p w:rsidR="0027604B" w:rsidRPr="00356DB9" w:rsidRDefault="0027604B" w:rsidP="007A7A45">
                    <w:pPr>
                      <w:rPr>
                        <w:rtl/>
                        <w:lang w:bidi="ar-EG"/>
                      </w:rPr>
                    </w:pPr>
                    <w:r>
                      <w:rPr>
                        <w:b/>
                        <w:bCs/>
                        <w:sz w:val="28"/>
                        <w:szCs w:val="28"/>
                      </w:rPr>
                      <w:t>=</w:t>
                    </w:r>
                  </w:p>
                </w:txbxContent>
              </v:textbox>
            </v:shape>
            <v:line id="_x0000_s96992" style="position:absolute" from="4321,11805" to="5198,11805"/>
            <w10:wrap anchorx="page"/>
          </v:group>
        </w:pict>
      </w:r>
      <w:r w:rsidR="007A7A45" w:rsidRPr="00372536">
        <w:rPr>
          <w:rFonts w:ascii="Hacen Lebanon" w:hAnsi="Hacen Lebanon" w:cs="Hacen Lebanon"/>
          <w:sz w:val="28"/>
          <w:szCs w:val="28"/>
          <w:u w:val="single"/>
          <w:rtl/>
          <w:lang w:bidi="ar-EG"/>
        </w:rPr>
        <w:t>ثانيا</w:t>
      </w:r>
      <w:r w:rsidR="007A7A45" w:rsidRPr="00372536">
        <w:rPr>
          <w:rFonts w:ascii="Hacen Lebanon" w:hAnsi="Hacen Lebanon" w:cs="Hacen Lebanon"/>
          <w:sz w:val="28"/>
          <w:szCs w:val="28"/>
          <w:rtl/>
          <w:lang w:bidi="ar-EG"/>
        </w:rPr>
        <w:t xml:space="preserve"> :- نحسب قيمة مقاومة الجهاز  حيث لكى ينحرف المؤشر الى ربع التدريج فان </w:t>
      </w:r>
    </w:p>
    <w:p w:rsidR="007A7A45" w:rsidRPr="00372536" w:rsidRDefault="007A7A45" w:rsidP="007A7A45">
      <w:pPr>
        <w:rPr>
          <w:rFonts w:ascii="Hacen Lebanon" w:hAnsi="Hacen Lebanon" w:cs="Hacen Lebanon"/>
          <w:sz w:val="28"/>
          <w:szCs w:val="28"/>
          <w:rtl/>
          <w:lang w:bidi="ar-EG"/>
        </w:rPr>
      </w:pPr>
    </w:p>
    <w:p w:rsidR="007A7A45" w:rsidRPr="00372536"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pict>
          <v:group id="_x0000_s96997" style="position:absolute;left:0;text-align:left;margin-left:117pt;margin-top:12.4pt;width:189pt;height:57.6pt;z-index:252258816" coordorigin="3960,12913" coordsize="3780,1152">
            <v:group id="_x0000_s96998" style="position:absolute;left:3960;top:13021;width:540;height:972" coordorigin="5040,5399" coordsize="540,972">
              <v:shape id="_x0000_s96999" type="#_x0000_t202" style="position:absolute;left:5040;top:5399;width:540;height:540" filled="f" stroked="f">
                <v:textbox style="mso-next-textbox:#_x0000_s96999">
                  <w:txbxContent>
                    <w:p w:rsidR="0027604B" w:rsidRPr="00065C51" w:rsidRDefault="0027604B" w:rsidP="007A7A45">
                      <w:pPr>
                        <w:jc w:val="center"/>
                        <w:rPr>
                          <w:szCs w:val="28"/>
                        </w:rPr>
                      </w:pPr>
                      <w:r>
                        <w:rPr>
                          <w:b/>
                          <w:bCs/>
                          <w:sz w:val="28"/>
                          <w:szCs w:val="28"/>
                          <w:lang w:bidi="ar-EG"/>
                        </w:rPr>
                        <w:t>1</w:t>
                      </w:r>
                    </w:p>
                  </w:txbxContent>
                </v:textbox>
              </v:shape>
              <v:shape id="_x0000_s97000" type="#_x0000_t202" style="position:absolute;left:5040;top:5831;width:540;height:540" filled="f" stroked="f">
                <v:textbox style="mso-next-textbox:#_x0000_s97000">
                  <w:txbxContent>
                    <w:p w:rsidR="0027604B" w:rsidRPr="00EB2C57" w:rsidRDefault="0027604B" w:rsidP="007A7A45">
                      <w:pPr>
                        <w:jc w:val="center"/>
                        <w:rPr>
                          <w:b/>
                          <w:bCs/>
                          <w:sz w:val="28"/>
                          <w:szCs w:val="28"/>
                          <w:lang w:bidi="ar-EG"/>
                        </w:rPr>
                      </w:pPr>
                      <w:r>
                        <w:rPr>
                          <w:b/>
                          <w:bCs/>
                          <w:sz w:val="28"/>
                          <w:szCs w:val="28"/>
                          <w:lang w:bidi="ar-EG"/>
                        </w:rPr>
                        <w:t>6</w:t>
                      </w:r>
                    </w:p>
                  </w:txbxContent>
                </v:textbox>
              </v:shape>
              <v:line id="_x0000_s97001" style="position:absolute" from="5040,5831" to="5580,5831"/>
            </v:group>
            <v:shape id="_x0000_s97002" type="#_x0000_t202" style="position:absolute;left:6481;top:12913;width:877;height:640" filled="f" stroked="f">
              <v:textbox style="mso-next-textbox:#_x0000_s97002">
                <w:txbxContent>
                  <w:p w:rsidR="0027604B" w:rsidRPr="00503B39" w:rsidRDefault="0027604B" w:rsidP="007A7A45">
                    <w:pPr>
                      <w:jc w:val="center"/>
                      <w:rPr>
                        <w:lang w:bidi="ar-EG"/>
                      </w:rPr>
                    </w:pPr>
                    <w:r>
                      <w:rPr>
                        <w:b/>
                        <w:bCs/>
                        <w:sz w:val="28"/>
                        <w:szCs w:val="28"/>
                      </w:rPr>
                      <w:t>V</w:t>
                    </w:r>
                    <w:r w:rsidRPr="00EE3F70">
                      <w:rPr>
                        <w:b/>
                        <w:bCs/>
                        <w:sz w:val="28"/>
                        <w:szCs w:val="28"/>
                        <w:vertAlign w:val="subscript"/>
                      </w:rPr>
                      <w:t>B</w:t>
                    </w:r>
                  </w:p>
                </w:txbxContent>
              </v:textbox>
            </v:shape>
            <v:shape id="_x0000_s97003" type="#_x0000_t202" style="position:absolute;left:6301;top:13425;width:1439;height:640" filled="f" stroked="f">
              <v:textbox style="mso-next-textbox:#_x0000_s97003">
                <w:txbxContent>
                  <w:p w:rsidR="0027604B" w:rsidRPr="007345A5" w:rsidRDefault="0027604B" w:rsidP="007A7A45">
                    <w:pPr>
                      <w:jc w:val="center"/>
                      <w:rPr>
                        <w:szCs w:val="28"/>
                      </w:rPr>
                    </w:pPr>
                    <w:r w:rsidRPr="00F65769">
                      <w:rPr>
                        <w:b/>
                        <w:bCs/>
                        <w:sz w:val="28"/>
                        <w:szCs w:val="28"/>
                      </w:rPr>
                      <w:t>R</w:t>
                    </w:r>
                    <w:r>
                      <w:rPr>
                        <w:b/>
                        <w:bCs/>
                        <w:sz w:val="28"/>
                        <w:szCs w:val="28"/>
                        <w:vertAlign w:val="subscript"/>
                      </w:rPr>
                      <w:t xml:space="preserve">eq </w:t>
                    </w:r>
                    <w:r>
                      <w:rPr>
                        <w:b/>
                        <w:bCs/>
                        <w:sz w:val="28"/>
                        <w:szCs w:val="28"/>
                      </w:rPr>
                      <w:t xml:space="preserve"> +  </w:t>
                    </w:r>
                    <w:r w:rsidRPr="00F65769">
                      <w:rPr>
                        <w:b/>
                        <w:bCs/>
                        <w:sz w:val="28"/>
                        <w:szCs w:val="28"/>
                      </w:rPr>
                      <w:t>R</w:t>
                    </w:r>
                    <w:r>
                      <w:rPr>
                        <w:b/>
                        <w:bCs/>
                        <w:sz w:val="28"/>
                        <w:szCs w:val="28"/>
                        <w:vertAlign w:val="subscript"/>
                      </w:rPr>
                      <w:t>x</w:t>
                    </w:r>
                  </w:p>
                </w:txbxContent>
              </v:textbox>
            </v:shape>
            <v:shape id="_x0000_s97004" type="#_x0000_t202" style="position:absolute;left:6098;top:13212;width:383;height:640" filled="f" stroked="f">
              <v:textbox style="mso-next-textbox:#_x0000_s97004">
                <w:txbxContent>
                  <w:p w:rsidR="0027604B" w:rsidRPr="00356DB9" w:rsidRDefault="0027604B" w:rsidP="007A7A45">
                    <w:pPr>
                      <w:rPr>
                        <w:rtl/>
                        <w:lang w:bidi="ar-EG"/>
                      </w:rPr>
                    </w:pPr>
                    <w:r>
                      <w:rPr>
                        <w:b/>
                        <w:bCs/>
                        <w:sz w:val="28"/>
                        <w:szCs w:val="28"/>
                      </w:rPr>
                      <w:t>=</w:t>
                    </w:r>
                  </w:p>
                </w:txbxContent>
              </v:textbox>
            </v:shape>
            <v:line id="_x0000_s97005" style="position:absolute" from="6481,13425" to="7358,13425"/>
            <v:group id="_x0000_s97006" style="position:absolute;left:5063;top:12913;width:877;height:1152" coordorigin="3241,12913" coordsize="877,1152">
              <v:shape id="_x0000_s97007" type="#_x0000_t202" style="position:absolute;left:3241;top:12913;width:877;height:640" filled="f" stroked="f">
                <v:textbox style="mso-next-textbox:#_x0000_s97007">
                  <w:txbxContent>
                    <w:p w:rsidR="0027604B" w:rsidRPr="00503B39" w:rsidRDefault="0027604B" w:rsidP="007A7A45">
                      <w:pPr>
                        <w:jc w:val="center"/>
                        <w:rPr>
                          <w:lang w:bidi="ar-EG"/>
                        </w:rPr>
                      </w:pPr>
                      <w:r>
                        <w:rPr>
                          <w:b/>
                          <w:bCs/>
                          <w:sz w:val="28"/>
                          <w:szCs w:val="28"/>
                        </w:rPr>
                        <w:t>V</w:t>
                      </w:r>
                      <w:r w:rsidRPr="00EE3F70">
                        <w:rPr>
                          <w:b/>
                          <w:bCs/>
                          <w:sz w:val="28"/>
                          <w:szCs w:val="28"/>
                          <w:vertAlign w:val="subscript"/>
                        </w:rPr>
                        <w:t>B</w:t>
                      </w:r>
                    </w:p>
                  </w:txbxContent>
                </v:textbox>
              </v:shape>
              <v:shape id="_x0000_s97008" type="#_x0000_t202" style="position:absolute;left:3241;top:13425;width:877;height:640" filled="f" stroked="f">
                <v:textbox style="mso-next-textbox:#_x0000_s97008">
                  <w:txbxContent>
                    <w:p w:rsidR="0027604B" w:rsidRPr="000F0829" w:rsidRDefault="0027604B" w:rsidP="007A7A45">
                      <w:pPr>
                        <w:jc w:val="center"/>
                        <w:rPr>
                          <w:szCs w:val="28"/>
                        </w:rPr>
                      </w:pPr>
                      <w:r w:rsidRPr="00F65769">
                        <w:rPr>
                          <w:b/>
                          <w:bCs/>
                          <w:sz w:val="28"/>
                          <w:szCs w:val="28"/>
                        </w:rPr>
                        <w:t>R</w:t>
                      </w:r>
                      <w:r>
                        <w:rPr>
                          <w:b/>
                          <w:bCs/>
                          <w:sz w:val="28"/>
                          <w:szCs w:val="28"/>
                          <w:vertAlign w:val="subscript"/>
                        </w:rPr>
                        <w:t>eq</w:t>
                      </w:r>
                    </w:p>
                  </w:txbxContent>
                </v:textbox>
              </v:shape>
              <v:line id="_x0000_s97009" style="position:absolute" from="3241,13425" to="4118,13425"/>
            </v:group>
            <v:shape id="_x0000_s97010" type="#_x0000_t202" style="position:absolute;left:4500;top:13273;width:540;height:540" filled="f" stroked="f">
              <v:textbox style="mso-next-textbox:#_x0000_s97010">
                <w:txbxContent>
                  <w:p w:rsidR="0027604B" w:rsidRPr="00A07BFC" w:rsidRDefault="0027604B" w:rsidP="007A7A45">
                    <w:pPr>
                      <w:rPr>
                        <w:b/>
                        <w:bCs/>
                        <w:sz w:val="32"/>
                        <w:szCs w:val="32"/>
                      </w:rPr>
                    </w:pPr>
                    <w:r w:rsidRPr="00A07BFC">
                      <w:rPr>
                        <w:rFonts w:cs="Aharoni" w:hint="cs"/>
                        <w:b/>
                        <w:bCs/>
                        <w:sz w:val="32"/>
                        <w:szCs w:val="32"/>
                        <w:rtl/>
                      </w:rPr>
                      <w:t>×</w:t>
                    </w:r>
                  </w:p>
                </w:txbxContent>
              </v:textbox>
            </v:shape>
            <w10:wrap anchorx="page"/>
          </v:group>
        </w:pict>
      </w:r>
      <w:r w:rsidR="007A7A45" w:rsidRPr="00372536">
        <w:rPr>
          <w:rFonts w:ascii="Hacen Lebanon" w:hAnsi="Hacen Lebanon" w:cs="Hacen Lebanon"/>
          <w:sz w:val="28"/>
          <w:szCs w:val="28"/>
          <w:rtl/>
          <w:lang w:bidi="ar-EG"/>
        </w:rPr>
        <w:t xml:space="preserve">وبالتعويض عن قيمة </w:t>
      </w:r>
      <w:r w:rsidR="007A7A45" w:rsidRPr="00372536">
        <w:rPr>
          <w:rFonts w:ascii="Hacen Lebanon" w:hAnsi="Hacen Lebanon" w:cs="Hacen Lebanon"/>
          <w:sz w:val="28"/>
          <w:szCs w:val="28"/>
          <w:lang w:bidi="ar-EG"/>
        </w:rPr>
        <w:t>I</w:t>
      </w:r>
      <w:r w:rsidR="007A7A45" w:rsidRPr="00372536">
        <w:rPr>
          <w:rFonts w:ascii="Hacen Lebanon" w:hAnsi="Hacen Lebanon" w:cs="Hacen Lebanon"/>
          <w:sz w:val="28"/>
          <w:szCs w:val="28"/>
          <w:vertAlign w:val="subscript"/>
          <w:lang w:bidi="ar-EG"/>
        </w:rPr>
        <w:t xml:space="preserve"> g</w:t>
      </w:r>
      <w:r w:rsidR="007A7A45" w:rsidRPr="00372536">
        <w:rPr>
          <w:rFonts w:ascii="Hacen Lebanon" w:hAnsi="Hacen Lebanon" w:cs="Hacen Lebanon"/>
          <w:sz w:val="28"/>
          <w:szCs w:val="28"/>
          <w:rtl/>
          <w:lang w:bidi="ar-EG"/>
        </w:rPr>
        <w:t xml:space="preserve">  فان :-</w:t>
      </w:r>
    </w:p>
    <w:p w:rsidR="007A7A45" w:rsidRPr="00372536" w:rsidRDefault="007A7A45" w:rsidP="007A7A45">
      <w:pPr>
        <w:rPr>
          <w:rFonts w:ascii="Hacen Lebanon" w:hAnsi="Hacen Lebanon" w:cs="Hacen Lebanon"/>
          <w:sz w:val="28"/>
          <w:szCs w:val="28"/>
          <w:rtl/>
          <w:lang w:bidi="ar-EG"/>
        </w:rPr>
      </w:pPr>
    </w:p>
    <w:p w:rsidR="007A7A45" w:rsidRPr="00372536"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pict>
          <v:group id="_x0000_s97012" style="position:absolute;left:0;text-align:left;margin-left:108pt;margin-top:6.4pt;width:106.9pt;height:57.6pt;z-index:252260864" coordorigin="9022,10713" coordsize="1958,1152">
            <v:shape id="_x0000_s97013" type="#_x0000_t202" style="position:absolute;left:9022;top:11013;width:698;height:640" filled="f" stroked="f">
              <v:textbox style="mso-next-textbox:#_x0000_s97013">
                <w:txbxContent>
                  <w:p w:rsidR="0027604B" w:rsidRPr="00380EAC" w:rsidRDefault="0027604B" w:rsidP="007A7A45">
                    <w:pPr>
                      <w:rPr>
                        <w:rtl/>
                      </w:rPr>
                    </w:pPr>
                    <w:r w:rsidRPr="006A6B2C">
                      <w:rPr>
                        <w:b/>
                        <w:bCs/>
                        <w:sz w:val="32"/>
                        <w:szCs w:val="32"/>
                        <w:lang w:bidi="ar-EG"/>
                      </w:rPr>
                      <w:t>R</w:t>
                    </w:r>
                    <w:r w:rsidRPr="006A6B2C">
                      <w:rPr>
                        <w:b/>
                        <w:bCs/>
                        <w:sz w:val="32"/>
                        <w:szCs w:val="32"/>
                        <w:vertAlign w:val="subscript"/>
                        <w:lang w:bidi="ar-EG"/>
                      </w:rPr>
                      <w:t>eq</w:t>
                    </w:r>
                  </w:p>
                </w:txbxContent>
              </v:textbox>
            </v:shape>
            <v:shape id="_x0000_s97014" type="#_x0000_t202" style="position:absolute;left:10103;top:10713;width:877;height:640" filled="f" stroked="f">
              <v:textbox style="mso-next-textbox:#_x0000_s97014">
                <w:txbxContent>
                  <w:p w:rsidR="0027604B" w:rsidRPr="00380EAC" w:rsidRDefault="0027604B" w:rsidP="007A7A45">
                    <w:r w:rsidRPr="006A6B2C">
                      <w:rPr>
                        <w:b/>
                        <w:bCs/>
                        <w:sz w:val="32"/>
                        <w:szCs w:val="32"/>
                        <w:lang w:bidi="ar-EG"/>
                      </w:rPr>
                      <w:t>R</w:t>
                    </w:r>
                    <w:r w:rsidRPr="006A6B2C">
                      <w:rPr>
                        <w:b/>
                        <w:bCs/>
                        <w:sz w:val="32"/>
                        <w:szCs w:val="32"/>
                        <w:vertAlign w:val="subscript"/>
                        <w:lang w:bidi="ar-EG"/>
                      </w:rPr>
                      <w:t>x</w:t>
                    </w:r>
                  </w:p>
                </w:txbxContent>
              </v:textbox>
            </v:shape>
            <v:shape id="_x0000_s97015" type="#_x0000_t202" style="position:absolute;left:10103;top:11225;width:877;height:640" filled="f" stroked="f">
              <v:textbox style="mso-next-textbox:#_x0000_s97015">
                <w:txbxContent>
                  <w:p w:rsidR="0027604B" w:rsidRPr="00380EAC" w:rsidRDefault="0027604B" w:rsidP="007A7A45">
                    <w:pPr>
                      <w:jc w:val="center"/>
                      <w:rPr>
                        <w:szCs w:val="28"/>
                      </w:rPr>
                    </w:pPr>
                    <w:r w:rsidRPr="006A6B2C">
                      <w:rPr>
                        <w:b/>
                        <w:bCs/>
                        <w:sz w:val="32"/>
                        <w:szCs w:val="32"/>
                        <w:lang w:bidi="ar-EG"/>
                      </w:rPr>
                      <w:t>3</w:t>
                    </w:r>
                  </w:p>
                </w:txbxContent>
              </v:textbox>
            </v:shape>
            <v:shape id="_x0000_s97016" type="#_x0000_t202" style="position:absolute;left:9720;top:11012;width:383;height:640" filled="f" stroked="f">
              <v:textbox style="mso-next-textbox:#_x0000_s97016">
                <w:txbxContent>
                  <w:p w:rsidR="0027604B" w:rsidRPr="00356DB9" w:rsidRDefault="0027604B" w:rsidP="007A7A45">
                    <w:pPr>
                      <w:rPr>
                        <w:rtl/>
                        <w:lang w:bidi="ar-EG"/>
                      </w:rPr>
                    </w:pPr>
                    <w:r>
                      <w:rPr>
                        <w:b/>
                        <w:bCs/>
                        <w:sz w:val="28"/>
                        <w:szCs w:val="28"/>
                      </w:rPr>
                      <w:t>=</w:t>
                    </w:r>
                  </w:p>
                </w:txbxContent>
              </v:textbox>
            </v:shape>
            <v:line id="_x0000_s97017" style="position:absolute" from="10103,11225" to="10980,11225"/>
            <w10:wrap anchorx="page"/>
          </v:group>
        </w:pict>
      </w:r>
      <w:r w:rsidR="007A7A45" w:rsidRPr="00372536">
        <w:rPr>
          <w:rFonts w:ascii="Hacen Lebanon" w:hAnsi="Hacen Lebanon" w:cs="Hacen Lebanon"/>
          <w:sz w:val="28"/>
          <w:szCs w:val="28"/>
          <w:rtl/>
          <w:lang w:bidi="ar-EG"/>
        </w:rPr>
        <w:t xml:space="preserve">ومنها نجد أن </w:t>
      </w:r>
    </w:p>
    <w:p w:rsidR="007A7A45" w:rsidRPr="00372536"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pict>
          <v:shape id="_x0000_s97011" type="#_x0000_t202" style="position:absolute;left:0;text-align:left;margin-left:297pt;margin-top:2pt;width:117pt;height:29pt;z-index:252259840" filled="f" stroked="f">
            <v:textbox style="mso-next-textbox:#_x0000_s97011">
              <w:txbxContent>
                <w:p w:rsidR="0027604B" w:rsidRPr="006A6B2C" w:rsidRDefault="0027604B" w:rsidP="007A7A45">
                  <w:pPr>
                    <w:rPr>
                      <w:b/>
                      <w:bCs/>
                      <w:sz w:val="32"/>
                      <w:szCs w:val="32"/>
                      <w:lang w:bidi="ar-EG"/>
                    </w:rPr>
                  </w:pPr>
                  <w:r w:rsidRPr="006A6B2C">
                    <w:rPr>
                      <w:b/>
                      <w:bCs/>
                      <w:sz w:val="32"/>
                      <w:szCs w:val="32"/>
                      <w:lang w:bidi="ar-EG"/>
                    </w:rPr>
                    <w:t>R</w:t>
                  </w:r>
                  <w:r w:rsidRPr="006A6B2C">
                    <w:rPr>
                      <w:b/>
                      <w:bCs/>
                      <w:sz w:val="32"/>
                      <w:szCs w:val="32"/>
                      <w:vertAlign w:val="subscript"/>
                      <w:lang w:bidi="ar-EG"/>
                    </w:rPr>
                    <w:t>x</w:t>
                  </w:r>
                  <w:r w:rsidRPr="006A6B2C">
                    <w:rPr>
                      <w:b/>
                      <w:bCs/>
                      <w:sz w:val="32"/>
                      <w:szCs w:val="32"/>
                      <w:lang w:bidi="ar-EG"/>
                    </w:rPr>
                    <w:t xml:space="preserve">    =   3 R</w:t>
                  </w:r>
                  <w:r>
                    <w:rPr>
                      <w:b/>
                      <w:bCs/>
                      <w:sz w:val="32"/>
                      <w:szCs w:val="32"/>
                      <w:lang w:bidi="ar-EG"/>
                    </w:rPr>
                    <w:t xml:space="preserve"> </w:t>
                  </w:r>
                  <w:r w:rsidRPr="006A6B2C">
                    <w:rPr>
                      <w:b/>
                      <w:bCs/>
                      <w:sz w:val="32"/>
                      <w:szCs w:val="32"/>
                      <w:vertAlign w:val="subscript"/>
                      <w:lang w:bidi="ar-EG"/>
                    </w:rPr>
                    <w:t>e</w:t>
                  </w:r>
                  <w:r>
                    <w:rPr>
                      <w:b/>
                      <w:bCs/>
                      <w:sz w:val="32"/>
                      <w:szCs w:val="32"/>
                      <w:vertAlign w:val="subscript"/>
                      <w:lang w:bidi="ar-EG"/>
                    </w:rPr>
                    <w:t xml:space="preserve"> </w:t>
                  </w:r>
                  <w:r w:rsidRPr="006A6B2C">
                    <w:rPr>
                      <w:b/>
                      <w:bCs/>
                      <w:sz w:val="32"/>
                      <w:szCs w:val="32"/>
                      <w:vertAlign w:val="subscript"/>
                      <w:lang w:bidi="ar-EG"/>
                    </w:rPr>
                    <w:t>q</w:t>
                  </w:r>
                </w:p>
              </w:txbxContent>
            </v:textbox>
            <w10:wrap anchorx="page"/>
          </v:shape>
        </w:pict>
      </w:r>
      <w:r w:rsidR="007A7A45" w:rsidRPr="00372536">
        <w:rPr>
          <w:rFonts w:ascii="Hacen Lebanon" w:hAnsi="Hacen Lebanon" w:cs="Hacen Lebanon"/>
          <w:sz w:val="28"/>
          <w:szCs w:val="28"/>
          <w:rtl/>
          <w:lang w:bidi="ar-EG"/>
        </w:rPr>
        <w:t xml:space="preserve">                                                             ومنها   </w:t>
      </w:r>
    </w:p>
    <w:p w:rsidR="007A7A45" w:rsidRPr="00372536"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pict>
          <v:group id="_x0000_s96993" style="position:absolute;left:0;text-align:left;margin-left:238.95pt;margin-top:22.45pt;width:35.35pt;height:48.6pt;z-index:252257792" coordorigin="5040,5399" coordsize="540,972">
            <v:shape id="_x0000_s96994" type="#_x0000_t202" style="position:absolute;left:5040;top:5399;width:540;height:540" filled="f" stroked="f">
              <v:textbox style="mso-next-textbox:#_x0000_s96994">
                <w:txbxContent>
                  <w:p w:rsidR="0027604B" w:rsidRPr="00065C51" w:rsidRDefault="0027604B" w:rsidP="007A7A45">
                    <w:pPr>
                      <w:jc w:val="center"/>
                      <w:rPr>
                        <w:szCs w:val="28"/>
                      </w:rPr>
                    </w:pPr>
                    <w:r>
                      <w:rPr>
                        <w:b/>
                        <w:bCs/>
                        <w:sz w:val="28"/>
                        <w:szCs w:val="28"/>
                        <w:lang w:bidi="ar-EG"/>
                      </w:rPr>
                      <w:t>1</w:t>
                    </w:r>
                  </w:p>
                </w:txbxContent>
              </v:textbox>
            </v:shape>
            <v:shape id="_x0000_s96995" type="#_x0000_t202" style="position:absolute;left:5040;top:5831;width:540;height:540" filled="f" stroked="f">
              <v:textbox style="mso-next-textbox:#_x0000_s96995">
                <w:txbxContent>
                  <w:p w:rsidR="0027604B" w:rsidRPr="00EB2C57" w:rsidRDefault="0027604B" w:rsidP="007A7A45">
                    <w:pPr>
                      <w:jc w:val="center"/>
                      <w:rPr>
                        <w:b/>
                        <w:bCs/>
                        <w:sz w:val="28"/>
                        <w:szCs w:val="28"/>
                        <w:lang w:bidi="ar-EG"/>
                      </w:rPr>
                    </w:pPr>
                    <w:r>
                      <w:rPr>
                        <w:b/>
                        <w:bCs/>
                        <w:sz w:val="28"/>
                        <w:szCs w:val="28"/>
                        <w:lang w:bidi="ar-EG"/>
                      </w:rPr>
                      <w:t>6</w:t>
                    </w:r>
                  </w:p>
                </w:txbxContent>
              </v:textbox>
            </v:shape>
            <v:line id="_x0000_s96996" style="position:absolute" from="5040,5831" to="5580,5831"/>
            <w10:wrap anchorx="page"/>
          </v:group>
        </w:pict>
      </w:r>
      <w:r w:rsidR="007A7A45" w:rsidRPr="00372536">
        <w:rPr>
          <w:rFonts w:ascii="Hacen Lebanon" w:hAnsi="Hacen Lebanon" w:cs="Hacen Lebanon"/>
          <w:sz w:val="28"/>
          <w:szCs w:val="28"/>
          <w:u w:val="single"/>
          <w:rtl/>
          <w:lang w:bidi="ar-EG"/>
        </w:rPr>
        <w:t>ثالثا :-</w:t>
      </w:r>
    </w:p>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نحسب المقاومة التي تجعل المؤشر ينحرف الى           التدريج  بمعلومية مقاومة الجهاز </w:t>
      </w:r>
    </w:p>
    <w:p w:rsidR="007A7A45" w:rsidRPr="00372536"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pict>
          <v:shape id="_x0000_s97018" type="#_x0000_t202" style="position:absolute;left:0;text-align:left;margin-left:32.5pt;margin-top:0;width:117pt;height:36pt;z-index:252261888" filled="f" stroked="f">
            <v:textbox style="mso-next-textbox:#_x0000_s97018">
              <w:txbxContent>
                <w:p w:rsidR="0027604B" w:rsidRPr="006A6B2C" w:rsidRDefault="0027604B" w:rsidP="007A7A45">
                  <w:pPr>
                    <w:rPr>
                      <w:b/>
                      <w:bCs/>
                      <w:sz w:val="32"/>
                      <w:szCs w:val="32"/>
                      <w:lang w:bidi="ar-EG"/>
                    </w:rPr>
                  </w:pPr>
                  <w:r w:rsidRPr="006A6B2C">
                    <w:rPr>
                      <w:b/>
                      <w:bCs/>
                      <w:sz w:val="32"/>
                      <w:szCs w:val="32"/>
                      <w:lang w:bidi="ar-EG"/>
                    </w:rPr>
                    <w:t>R</w:t>
                  </w:r>
                  <w:r w:rsidRPr="006A6B2C">
                    <w:rPr>
                      <w:b/>
                      <w:bCs/>
                      <w:sz w:val="32"/>
                      <w:szCs w:val="32"/>
                      <w:vertAlign w:val="subscript"/>
                      <w:lang w:bidi="ar-EG"/>
                    </w:rPr>
                    <w:t>x</w:t>
                  </w:r>
                  <w:r w:rsidRPr="006A6B2C">
                    <w:rPr>
                      <w:b/>
                      <w:bCs/>
                      <w:sz w:val="32"/>
                      <w:szCs w:val="32"/>
                      <w:lang w:bidi="ar-EG"/>
                    </w:rPr>
                    <w:t xml:space="preserve">    =   </w:t>
                  </w:r>
                  <w:r>
                    <w:rPr>
                      <w:b/>
                      <w:bCs/>
                      <w:sz w:val="32"/>
                      <w:szCs w:val="32"/>
                      <w:lang w:bidi="ar-EG"/>
                    </w:rPr>
                    <w:t xml:space="preserve">5 </w:t>
                  </w:r>
                  <w:r w:rsidRPr="006A6B2C">
                    <w:rPr>
                      <w:b/>
                      <w:bCs/>
                      <w:sz w:val="32"/>
                      <w:szCs w:val="32"/>
                      <w:lang w:bidi="ar-EG"/>
                    </w:rPr>
                    <w:t xml:space="preserve"> R</w:t>
                  </w:r>
                  <w:r>
                    <w:rPr>
                      <w:b/>
                      <w:bCs/>
                      <w:sz w:val="32"/>
                      <w:szCs w:val="32"/>
                      <w:lang w:bidi="ar-EG"/>
                    </w:rPr>
                    <w:t xml:space="preserve"> </w:t>
                  </w:r>
                  <w:r w:rsidRPr="006A6B2C">
                    <w:rPr>
                      <w:b/>
                      <w:bCs/>
                      <w:sz w:val="32"/>
                      <w:szCs w:val="32"/>
                      <w:vertAlign w:val="subscript"/>
                      <w:lang w:bidi="ar-EG"/>
                    </w:rPr>
                    <w:t>e</w:t>
                  </w:r>
                  <w:r>
                    <w:rPr>
                      <w:b/>
                      <w:bCs/>
                      <w:sz w:val="32"/>
                      <w:szCs w:val="32"/>
                      <w:vertAlign w:val="subscript"/>
                      <w:lang w:bidi="ar-EG"/>
                    </w:rPr>
                    <w:t xml:space="preserve"> </w:t>
                  </w:r>
                  <w:r w:rsidRPr="006A6B2C">
                    <w:rPr>
                      <w:b/>
                      <w:bCs/>
                      <w:sz w:val="32"/>
                      <w:szCs w:val="32"/>
                      <w:vertAlign w:val="subscript"/>
                      <w:lang w:bidi="ar-EG"/>
                    </w:rPr>
                    <w:t>q</w:t>
                  </w:r>
                </w:p>
              </w:txbxContent>
            </v:textbox>
            <w10:wrap anchorx="page"/>
          </v:shape>
        </w:pict>
      </w:r>
      <w:r w:rsidR="007A7A45" w:rsidRPr="00372536">
        <w:rPr>
          <w:rFonts w:ascii="Hacen Lebanon" w:hAnsi="Hacen Lebanon" w:cs="Hacen Lebanon"/>
          <w:sz w:val="28"/>
          <w:szCs w:val="28"/>
          <w:rtl/>
          <w:lang w:bidi="ar-EG"/>
        </w:rPr>
        <w:t>حيث تكون المقاومة المجهولة خمسة أمثال مقاومة الجهاز أي أن :</w:t>
      </w:r>
    </w:p>
    <w:p w:rsidR="007A7A45" w:rsidRPr="00372536" w:rsidRDefault="007A7A45" w:rsidP="007A7A45">
      <w:pPr>
        <w:jc w:val="center"/>
        <w:rPr>
          <w:rFonts w:ascii="Hacen Lebanon" w:hAnsi="Hacen Lebanon" w:cs="Hacen Lebanon"/>
          <w:sz w:val="2"/>
          <w:szCs w:val="2"/>
          <w:rtl/>
        </w:rPr>
      </w:pPr>
      <w:r w:rsidRPr="00372536">
        <w:rPr>
          <w:rFonts w:ascii="Hacen Lebanon" w:hAnsi="Hacen Lebanon" w:cs="Hacen Lebanon"/>
          <w:sz w:val="2"/>
          <w:szCs w:val="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ت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spacing w:line="360" w:lineRule="auto"/>
        <w:rPr>
          <w:rFonts w:ascii="Hacen Lebanon" w:hAnsi="Hacen Lebanon" w:cs="Hacen Lebanon"/>
          <w:sz w:val="26"/>
          <w:szCs w:val="26"/>
          <w:rtl/>
          <w:lang w:bidi="ar-EG"/>
        </w:rPr>
      </w:pPr>
    </w:p>
    <w:p w:rsidR="007A7A45" w:rsidRPr="00372536" w:rsidRDefault="00605B35" w:rsidP="007A7A45">
      <w:pPr>
        <w:tabs>
          <w:tab w:val="left" w:pos="2727"/>
        </w:tabs>
        <w:rPr>
          <w:rFonts w:ascii="Hacen Lebanon" w:hAnsi="Hacen Lebanon" w:cs="Hacen Lebanon"/>
          <w:rtl/>
          <w:lang w:bidi="ar-EG"/>
        </w:rPr>
      </w:pPr>
      <w:r>
        <w:rPr>
          <w:rFonts w:ascii="Hacen Lebanon" w:hAnsi="Hacen Lebanon" w:cs="Hacen Lebanon"/>
          <w:noProof/>
          <w:rtl/>
        </w:rPr>
        <w:lastRenderedPageBreak/>
        <w:pict>
          <v:group id="_x0000_s97019" style="position:absolute;left:0;text-align:left;margin-left:60.2pt;margin-top:12.2pt;width:400.2pt;height:38.75pt;z-index:252262912" coordorigin="6732,6264" coordsize="4059,655">
            <v:shape id="_x0000_s97020" type="#_x0000_t21" style="position:absolute;left:6732;top:6264;width:4059;height:655" fillcolor="white [3201]" strokecolor="black [3200]" strokeweight="2.5pt">
              <v:shadow color="#868686"/>
            </v:shape>
            <v:shape id="_x0000_s97021" type="#_x0000_t202" style="position:absolute;left:6863;top:6320;width:3815;height:561" fillcolor="white [3201]" strokecolor="black [3200]" strokeweight="2.5pt">
              <v:shadow color="#868686"/>
              <v:textbox style="mso-next-textbox:#_x0000_s97021">
                <w:txbxContent>
                  <w:p w:rsidR="0027604B" w:rsidRPr="00E223D5" w:rsidRDefault="0027604B" w:rsidP="007A7A45">
                    <w:pPr>
                      <w:jc w:val="center"/>
                      <w:rPr>
                        <w:rFonts w:cs="Bader"/>
                        <w:sz w:val="32"/>
                        <w:szCs w:val="32"/>
                      </w:rPr>
                    </w:pPr>
                    <w:r w:rsidRPr="00E223D5">
                      <w:rPr>
                        <w:rFonts w:cs="Bader"/>
                        <w:sz w:val="32"/>
                        <w:szCs w:val="32"/>
                        <w:rtl/>
                      </w:rPr>
                      <w:t xml:space="preserve">مـــــســـــائـــــل </w:t>
                    </w:r>
                    <w:r w:rsidRPr="00E223D5">
                      <w:rPr>
                        <w:rFonts w:cs="Bader" w:hint="cs"/>
                        <w:sz w:val="32"/>
                        <w:szCs w:val="32"/>
                        <w:rtl/>
                      </w:rPr>
                      <w:t>علي الأوميتر</w:t>
                    </w:r>
                  </w:p>
                </w:txbxContent>
              </v:textbox>
            </v:shape>
            <w10:wrap anchorx="page"/>
          </v:group>
        </w:pict>
      </w:r>
    </w:p>
    <w:p w:rsidR="007A7A45" w:rsidRPr="00372536" w:rsidRDefault="007A7A45" w:rsidP="00EC482C">
      <w:pPr>
        <w:tabs>
          <w:tab w:val="left" w:pos="2727"/>
        </w:tabs>
        <w:ind w:firstLine="720"/>
        <w:rPr>
          <w:rFonts w:ascii="Hacen Lebanon" w:hAnsi="Hacen Lebanon" w:cs="Hacen Lebanon"/>
          <w:rtl/>
        </w:rPr>
      </w:pP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 مللي أميتر ملفه </w:t>
      </w:r>
      <w:r w:rsidRPr="00372536">
        <w:rPr>
          <w:rFonts w:ascii="Hacen Lebanon" w:hAnsi="Hacen Lebanon" w:cs="Hacen Lebanon"/>
          <w:sz w:val="28"/>
          <w:szCs w:val="28"/>
          <w:lang w:bidi="ar-EG"/>
        </w:rPr>
        <w:t xml:space="preserve">4 </w:t>
      </w:r>
      <w:r w:rsidRPr="00372536">
        <w:rPr>
          <w:rFonts w:cs="Hacen Lebanon"/>
          <w:sz w:val="28"/>
          <w:szCs w:val="28"/>
          <w:lang w:bidi="ar-EG"/>
        </w:rPr>
        <w:t>Ω</w:t>
      </w:r>
      <w:r w:rsidRPr="00372536">
        <w:rPr>
          <w:rFonts w:ascii="Hacen Lebanon" w:hAnsi="Hacen Lebanon" w:cs="Hacen Lebanon"/>
          <w:sz w:val="28"/>
          <w:szCs w:val="28"/>
          <w:rtl/>
          <w:lang w:bidi="ar-EG"/>
        </w:rPr>
        <w:t xml:space="preserve"> وأقصي تيار يتحمله ملفه </w:t>
      </w:r>
      <w:r w:rsidRPr="00372536">
        <w:rPr>
          <w:rFonts w:ascii="Hacen Lebanon" w:hAnsi="Hacen Lebanon" w:cs="Hacen Lebanon"/>
          <w:sz w:val="28"/>
          <w:szCs w:val="28"/>
          <w:lang w:bidi="ar-EG"/>
        </w:rPr>
        <w:t>16 mA</w:t>
      </w:r>
      <w:r w:rsidRPr="00372536">
        <w:rPr>
          <w:rFonts w:ascii="Hacen Lebanon" w:hAnsi="Hacen Lebanon" w:cs="Hacen Lebanon"/>
          <w:sz w:val="28"/>
          <w:szCs w:val="28"/>
          <w:rtl/>
          <w:lang w:bidi="ar-EG"/>
        </w:rPr>
        <w:t xml:space="preserve"> يراد تحويله إلي أوميتر باستخدام عمود جاف قوته الدافعة الكهربية </w:t>
      </w:r>
      <w:r w:rsidRPr="00372536">
        <w:rPr>
          <w:rFonts w:ascii="Hacen Lebanon" w:hAnsi="Hacen Lebanon" w:cs="Hacen Lebanon"/>
          <w:sz w:val="28"/>
          <w:szCs w:val="28"/>
          <w:lang w:bidi="ar-EG"/>
        </w:rPr>
        <w:t>1.5 V</w:t>
      </w:r>
      <w:r w:rsidRPr="00372536">
        <w:rPr>
          <w:rFonts w:ascii="Hacen Lebanon" w:hAnsi="Hacen Lebanon" w:cs="Hacen Lebanon"/>
          <w:sz w:val="28"/>
          <w:szCs w:val="28"/>
          <w:rtl/>
          <w:lang w:bidi="ar-EG"/>
        </w:rPr>
        <w:t xml:space="preserve"> ومقاومته الداخلية </w:t>
      </w:r>
      <w:r w:rsidRPr="00372536">
        <w:rPr>
          <w:rFonts w:ascii="Hacen Lebanon" w:hAnsi="Hacen Lebanon" w:cs="Hacen Lebanon"/>
          <w:sz w:val="28"/>
          <w:szCs w:val="28"/>
          <w:lang w:bidi="ar-EG"/>
        </w:rPr>
        <w:t xml:space="preserve">1.75 </w:t>
      </w:r>
      <w:r w:rsidRPr="00372536">
        <w:rPr>
          <w:rFonts w:cs="Hacen Lebanon"/>
          <w:sz w:val="28"/>
          <w:szCs w:val="28"/>
          <w:lang w:bidi="ar-EG"/>
        </w:rPr>
        <w:t>Ω</w:t>
      </w:r>
      <w:r w:rsidRPr="00372536">
        <w:rPr>
          <w:rFonts w:ascii="Hacen Lebanon" w:hAnsi="Hacen Lebanon" w:cs="Hacen Lebanon"/>
          <w:sz w:val="28"/>
          <w:szCs w:val="28"/>
          <w:rtl/>
          <w:lang w:bidi="ar-EG"/>
        </w:rPr>
        <w:t xml:space="preserve"> احسب : </w:t>
      </w:r>
    </w:p>
    <w:p w:rsidR="007A7A45" w:rsidRPr="00372536" w:rsidRDefault="007A7A45" w:rsidP="007A7A45">
      <w:pPr>
        <w:spacing w:line="276" w:lineRule="auto"/>
        <w:rPr>
          <w:rFonts w:ascii="Hacen Lebanon" w:hAnsi="Hacen Lebanon" w:cs="Hacen Lebanon" w:hint="cs"/>
          <w:sz w:val="28"/>
          <w:szCs w:val="28"/>
          <w:rtl/>
          <w:lang w:bidi="ar-EG"/>
        </w:rPr>
      </w:pPr>
      <w:r w:rsidRPr="00372536">
        <w:rPr>
          <w:rFonts w:ascii="Hacen Lebanon" w:hAnsi="Hacen Lebanon" w:cs="Hacen Lebanon"/>
          <w:sz w:val="28"/>
          <w:szCs w:val="28"/>
          <w:rtl/>
          <w:lang w:bidi="ar-EG"/>
        </w:rPr>
        <w:t xml:space="preserve">أ- قيمة المقاومة العيارية اللازم استخدامها . </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ب- المقاومة الخارجية التي تجعل مؤشره ينحرف إلي </w:t>
      </w:r>
      <w:r w:rsidRPr="00372536">
        <w:rPr>
          <w:rFonts w:ascii="Hacen Lebanon" w:hAnsi="Hacen Lebanon" w:cs="Hacen Lebanon"/>
          <w:sz w:val="28"/>
          <w:szCs w:val="28"/>
          <w:lang w:bidi="ar-EG"/>
        </w:rPr>
        <w:t>10 mA</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ج- شدة التيار المار به إذا وصل بمقاومة خارجية مقدارها </w:t>
      </w:r>
      <w:r w:rsidRPr="00372536">
        <w:rPr>
          <w:rFonts w:ascii="Hacen Lebanon" w:hAnsi="Hacen Lebanon" w:cs="Hacen Lebanon"/>
          <w:sz w:val="28"/>
          <w:szCs w:val="28"/>
          <w:lang w:bidi="ar-EG"/>
        </w:rPr>
        <w:t xml:space="preserve">300 </w:t>
      </w:r>
      <w:r w:rsidRPr="00372536">
        <w:rPr>
          <w:rFonts w:cs="Hacen Lebanon"/>
          <w:sz w:val="28"/>
          <w:szCs w:val="28"/>
          <w:lang w:bidi="ar-EG"/>
        </w:rPr>
        <w:t>Ω</w:t>
      </w:r>
    </w:p>
    <w:p w:rsidR="007A7A45" w:rsidRPr="00372536" w:rsidRDefault="007A7A45" w:rsidP="007A7A45">
      <w:pPr>
        <w:spacing w:line="276" w:lineRule="auto"/>
        <w:jc w:val="right"/>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[ 88 </w:t>
      </w:r>
      <w:r w:rsidRPr="00372536">
        <w:rPr>
          <w:rFonts w:cs="Hacen Lebanon"/>
          <w:sz w:val="28"/>
          <w:szCs w:val="28"/>
          <w:lang w:bidi="ar-EG"/>
        </w:rPr>
        <w:t>Ω</w:t>
      </w:r>
      <w:r w:rsidRPr="00372536">
        <w:rPr>
          <w:rFonts w:ascii="Hacen Lebanon" w:hAnsi="Hacen Lebanon" w:cs="Hacen Lebanon"/>
          <w:sz w:val="28"/>
          <w:szCs w:val="28"/>
          <w:lang w:bidi="ar-EG"/>
        </w:rPr>
        <w:t xml:space="preserve"> , 56.25 </w:t>
      </w:r>
      <w:r w:rsidRPr="00372536">
        <w:rPr>
          <w:rFonts w:cs="Hacen Lebanon"/>
          <w:sz w:val="28"/>
          <w:szCs w:val="28"/>
          <w:lang w:bidi="ar-EG"/>
        </w:rPr>
        <w:t>Ω</w:t>
      </w:r>
      <w:r w:rsidRPr="00372536">
        <w:rPr>
          <w:rFonts w:ascii="Hacen Lebanon" w:hAnsi="Hacen Lebanon" w:cs="Hacen Lebanon"/>
          <w:sz w:val="28"/>
          <w:szCs w:val="28"/>
          <w:lang w:bidi="ar-EG"/>
        </w:rPr>
        <w:t xml:space="preserve"> , 3.8 x 10</w:t>
      </w:r>
      <w:r w:rsidRPr="00372536">
        <w:rPr>
          <w:rFonts w:ascii="Hacen Lebanon" w:hAnsi="Hacen Lebanon" w:cs="Hacen Lebanon"/>
          <w:sz w:val="28"/>
          <w:szCs w:val="28"/>
          <w:vertAlign w:val="superscript"/>
          <w:lang w:bidi="ar-EG"/>
        </w:rPr>
        <w:t>-3</w:t>
      </w:r>
      <w:r w:rsidRPr="00372536">
        <w:rPr>
          <w:rFonts w:ascii="Hacen Lebanon" w:hAnsi="Hacen Lebanon" w:cs="Hacen Lebanon"/>
          <w:sz w:val="28"/>
          <w:szCs w:val="28"/>
          <w:lang w:bidi="ar-EG"/>
        </w:rPr>
        <w:t xml:space="preserve"> A ]                </w:t>
      </w:r>
    </w:p>
    <w:p w:rsidR="007A7A45" w:rsidRPr="00372536" w:rsidRDefault="007A7A45" w:rsidP="007A7A45">
      <w:pPr>
        <w:jc w:val="center"/>
        <w:rPr>
          <w:rFonts w:ascii="Hacen Lebanon" w:hAnsi="Hacen Lebanon" w:cs="Hacen Lebanon"/>
          <w:sz w:val="2"/>
          <w:szCs w:val="2"/>
          <w:rtl/>
        </w:rPr>
      </w:pPr>
      <w:r w:rsidRPr="00372536">
        <w:rPr>
          <w:rFonts w:ascii="Hacen Lebanon" w:hAnsi="Hacen Lebanon" w:cs="Hacen Lebanon"/>
          <w:sz w:val="2"/>
          <w:szCs w:val="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ت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جلفا نو متر مقاومة ملفه </w:t>
      </w:r>
      <w:r w:rsidRPr="00372536">
        <w:rPr>
          <w:rFonts w:ascii="Hacen Lebanon" w:hAnsi="Hacen Lebanon" w:cs="Hacen Lebanon"/>
          <w:sz w:val="28"/>
          <w:szCs w:val="28"/>
          <w:lang w:bidi="ar-EG"/>
        </w:rPr>
        <w:t xml:space="preserve">250 </w:t>
      </w:r>
      <w:r w:rsidRPr="00372536">
        <w:rPr>
          <w:rFonts w:cs="Hacen Lebanon"/>
          <w:sz w:val="28"/>
          <w:szCs w:val="28"/>
          <w:lang w:bidi="ar-EG"/>
        </w:rPr>
        <w:t>Ω</w:t>
      </w:r>
      <w:r w:rsidRPr="00372536">
        <w:rPr>
          <w:rFonts w:ascii="Hacen Lebanon" w:hAnsi="Hacen Lebanon" w:cs="Hacen Lebanon"/>
          <w:sz w:val="28"/>
          <w:szCs w:val="28"/>
          <w:rtl/>
          <w:lang w:bidi="ar-EG"/>
        </w:rPr>
        <w:t xml:space="preserve"> ينحرف مؤشره إلي نهاية التدريج عند مرور تيار شدته </w:t>
      </w:r>
      <w:r w:rsidRPr="00372536">
        <w:rPr>
          <w:rFonts w:ascii="Hacen Lebanon" w:hAnsi="Hacen Lebanon" w:cs="Hacen Lebanon"/>
          <w:sz w:val="28"/>
          <w:szCs w:val="28"/>
          <w:lang w:bidi="ar-EG"/>
        </w:rPr>
        <w:t>400</w:t>
      </w:r>
      <w:r w:rsidRPr="00372536">
        <w:rPr>
          <w:rFonts w:cs="Hacen Lebanon"/>
          <w:sz w:val="28"/>
          <w:szCs w:val="28"/>
          <w:lang w:bidi="ar-EG"/>
        </w:rPr>
        <w:t>μ</w:t>
      </w:r>
      <w:r w:rsidRPr="00372536">
        <w:rPr>
          <w:rFonts w:ascii="Hacen Lebanon" w:hAnsi="Hacen Lebanon" w:cs="Hacen Lebanon"/>
          <w:sz w:val="28"/>
          <w:szCs w:val="28"/>
          <w:lang w:bidi="ar-EG"/>
        </w:rPr>
        <w:t>A</w:t>
      </w:r>
      <w:r w:rsidRPr="00372536">
        <w:rPr>
          <w:rFonts w:ascii="Hacen Lebanon" w:hAnsi="Hacen Lebanon" w:cs="Hacen Lebanon"/>
          <w:sz w:val="28"/>
          <w:szCs w:val="28"/>
          <w:rtl/>
          <w:lang w:bidi="ar-EG"/>
        </w:rPr>
        <w:t xml:space="preserve"> يتصل بعمود كهربي قوته الدافعة الكهربية </w:t>
      </w:r>
      <w:r w:rsidRPr="00372536">
        <w:rPr>
          <w:rFonts w:ascii="Hacen Lebanon" w:hAnsi="Hacen Lebanon" w:cs="Hacen Lebanon"/>
          <w:sz w:val="28"/>
          <w:szCs w:val="28"/>
          <w:lang w:bidi="ar-EG"/>
        </w:rPr>
        <w:t>1.5 V</w:t>
      </w:r>
      <w:r w:rsidRPr="00372536">
        <w:rPr>
          <w:rFonts w:ascii="Hacen Lebanon" w:hAnsi="Hacen Lebanon" w:cs="Hacen Lebanon"/>
          <w:sz w:val="28"/>
          <w:szCs w:val="28"/>
          <w:rtl/>
          <w:lang w:bidi="ar-EG"/>
        </w:rPr>
        <w:t xml:space="preserve"> ومقاومة ثابتة </w:t>
      </w:r>
      <w:r w:rsidRPr="00372536">
        <w:rPr>
          <w:rFonts w:ascii="Hacen Lebanon" w:hAnsi="Hacen Lebanon" w:cs="Hacen Lebanon"/>
          <w:sz w:val="28"/>
          <w:szCs w:val="28"/>
          <w:lang w:bidi="ar-EG"/>
        </w:rPr>
        <w:t xml:space="preserve">3000 </w:t>
      </w:r>
      <w:r w:rsidRPr="00372536">
        <w:rPr>
          <w:rFonts w:cs="Hacen Lebanon"/>
          <w:sz w:val="28"/>
          <w:szCs w:val="28"/>
          <w:lang w:bidi="ar-EG"/>
        </w:rPr>
        <w:t>Ω</w:t>
      </w:r>
      <w:r w:rsidRPr="00372536">
        <w:rPr>
          <w:rFonts w:ascii="Hacen Lebanon" w:hAnsi="Hacen Lebanon" w:cs="Hacen Lebanon"/>
          <w:sz w:val="28"/>
          <w:szCs w:val="28"/>
          <w:rtl/>
          <w:lang w:bidi="ar-EG"/>
        </w:rPr>
        <w:t xml:space="preserve"> ومقاومة متغيرة </w:t>
      </w:r>
      <w:r w:rsidRPr="00372536">
        <w:rPr>
          <w:rFonts w:ascii="Hacen Lebanon" w:hAnsi="Hacen Lebanon" w:cs="Hacen Lebanon"/>
          <w:sz w:val="28"/>
          <w:szCs w:val="28"/>
          <w:lang w:bidi="ar-EG"/>
        </w:rPr>
        <w:t>R</w:t>
      </w:r>
      <w:r w:rsidRPr="00372536">
        <w:rPr>
          <w:rFonts w:ascii="Hacen Lebanon" w:hAnsi="Hacen Lebanon" w:cs="Hacen Lebanon"/>
          <w:sz w:val="28"/>
          <w:szCs w:val="28"/>
          <w:vertAlign w:val="subscript"/>
          <w:lang w:bidi="ar-EG"/>
        </w:rPr>
        <w:t>V</w:t>
      </w:r>
      <w:r w:rsidRPr="00372536">
        <w:rPr>
          <w:rFonts w:ascii="Hacen Lebanon" w:hAnsi="Hacen Lebanon" w:cs="Hacen Lebanon"/>
          <w:sz w:val="28"/>
          <w:szCs w:val="28"/>
          <w:rtl/>
          <w:lang w:bidi="ar-EG"/>
        </w:rPr>
        <w:t xml:space="preserve"> أوجد : </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أ- قيمة المقاومة المأخوذة من المقاومة المتغيرة ليتم تحويل الجلفانومتر إلي أوميتر .</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ب- قيمة المقاومة التي إذا وصلت بطرفي الأوميتر تجعل المؤشر ينحرف إلي ربع تدريجه .</w:t>
      </w:r>
    </w:p>
    <w:p w:rsidR="007A7A45" w:rsidRPr="00372536" w:rsidRDefault="007A7A45" w:rsidP="007A7A45">
      <w:pPr>
        <w:spacing w:line="276" w:lineRule="auto"/>
        <w:jc w:val="right"/>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[ 500 </w:t>
      </w:r>
      <w:r w:rsidRPr="00372536">
        <w:rPr>
          <w:rFonts w:cs="Hacen Lebanon"/>
          <w:sz w:val="28"/>
          <w:szCs w:val="28"/>
          <w:lang w:bidi="ar-EG"/>
        </w:rPr>
        <w:t>Ω</w:t>
      </w:r>
      <w:r w:rsidRPr="00372536">
        <w:rPr>
          <w:rFonts w:ascii="Hacen Lebanon" w:hAnsi="Hacen Lebanon" w:cs="Hacen Lebanon"/>
          <w:sz w:val="28"/>
          <w:szCs w:val="28"/>
          <w:lang w:bidi="ar-EG"/>
        </w:rPr>
        <w:t xml:space="preserve"> , 11250 </w:t>
      </w:r>
      <w:r w:rsidRPr="00372536">
        <w:rPr>
          <w:rFonts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7A7A45">
      <w:pPr>
        <w:jc w:val="center"/>
        <w:rPr>
          <w:rFonts w:ascii="Hacen Lebanon" w:hAnsi="Hacen Lebanon" w:cs="Hacen Lebanon"/>
          <w:sz w:val="2"/>
          <w:szCs w:val="2"/>
          <w:rtl/>
        </w:rPr>
      </w:pPr>
      <w:r w:rsidRPr="00372536">
        <w:rPr>
          <w:rFonts w:ascii="Hacen Lebanon" w:hAnsi="Hacen Lebanon" w:cs="Hacen Lebanon"/>
          <w:sz w:val="2"/>
          <w:szCs w:val="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ت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3- أوميتر ينحرف مؤشره إلي </w:t>
      </w:r>
      <w:r w:rsidRPr="00372536">
        <w:rPr>
          <w:rFonts w:ascii="Hacen Lebanon" w:hAnsi="Hacen Lebanon" w:cs="Hacen Lebanon"/>
          <w:sz w:val="28"/>
          <w:szCs w:val="28"/>
          <w:lang w:bidi="ar-EG"/>
        </w:rPr>
        <w:t>1/4</w:t>
      </w:r>
      <w:r w:rsidRPr="00372536">
        <w:rPr>
          <w:rFonts w:ascii="Hacen Lebanon" w:hAnsi="Hacen Lebanon" w:cs="Hacen Lebanon"/>
          <w:sz w:val="28"/>
          <w:szCs w:val="28"/>
          <w:rtl/>
          <w:lang w:bidi="ar-EG"/>
        </w:rPr>
        <w:t xml:space="preserve"> تدريجه عندما توصل معه مقاومة </w:t>
      </w:r>
      <w:r w:rsidRPr="00372536">
        <w:rPr>
          <w:rFonts w:ascii="Hacen Lebanon" w:hAnsi="Hacen Lebanon" w:cs="Hacen Lebanon"/>
          <w:sz w:val="28"/>
          <w:szCs w:val="28"/>
          <w:lang w:bidi="ar-EG"/>
        </w:rPr>
        <w:t xml:space="preserve">300 </w:t>
      </w:r>
      <w:r w:rsidRPr="00372536">
        <w:rPr>
          <w:rFonts w:cs="Hacen Lebanon"/>
          <w:sz w:val="28"/>
          <w:szCs w:val="28"/>
          <w:lang w:bidi="ar-EG"/>
        </w:rPr>
        <w:t>Ω</w:t>
      </w:r>
      <w:r w:rsidRPr="00372536">
        <w:rPr>
          <w:rFonts w:ascii="Hacen Lebanon" w:hAnsi="Hacen Lebanon" w:cs="Hacen Lebanon"/>
          <w:sz w:val="28"/>
          <w:szCs w:val="28"/>
          <w:rtl/>
          <w:lang w:bidi="ar-EG"/>
        </w:rPr>
        <w:t xml:space="preserve"> احسب المقاومة التي تجعل مؤشره ينحرف إلي </w:t>
      </w:r>
      <w:r w:rsidRPr="00372536">
        <w:rPr>
          <w:rFonts w:ascii="Hacen Lebanon" w:hAnsi="Hacen Lebanon" w:cs="Hacen Lebanon"/>
          <w:sz w:val="28"/>
          <w:szCs w:val="28"/>
          <w:lang w:bidi="ar-EG"/>
        </w:rPr>
        <w:t>1/6</w:t>
      </w:r>
      <w:r w:rsidRPr="00372536">
        <w:rPr>
          <w:rFonts w:ascii="Hacen Lebanon" w:hAnsi="Hacen Lebanon" w:cs="Hacen Lebanon"/>
          <w:sz w:val="28"/>
          <w:szCs w:val="28"/>
          <w:rtl/>
          <w:lang w:bidi="ar-EG"/>
        </w:rPr>
        <w:t xml:space="preserve"> تدريجه . </w:t>
      </w:r>
      <w:r w:rsidRPr="00372536">
        <w:rPr>
          <w:rFonts w:ascii="Hacen Lebanon" w:hAnsi="Hacen Lebanon" w:cs="Hacen Lebanon"/>
          <w:sz w:val="28"/>
          <w:szCs w:val="28"/>
          <w:lang w:bidi="ar-EG"/>
        </w:rPr>
        <w:t xml:space="preserve">[ 500 </w:t>
      </w:r>
      <w:r w:rsidRPr="00372536">
        <w:rPr>
          <w:rFonts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7A7A45">
      <w:pPr>
        <w:jc w:val="center"/>
        <w:rPr>
          <w:rFonts w:ascii="Hacen Lebanon" w:hAnsi="Hacen Lebanon" w:cs="Hacen Lebanon"/>
          <w:sz w:val="2"/>
          <w:szCs w:val="2"/>
          <w:rtl/>
        </w:rPr>
      </w:pPr>
      <w:r w:rsidRPr="00372536">
        <w:rPr>
          <w:rFonts w:ascii="Hacen Lebanon" w:hAnsi="Hacen Lebanon" w:cs="Hacen Lebanon"/>
          <w:sz w:val="2"/>
          <w:szCs w:val="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ت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4- أميتر مقاومته </w:t>
      </w:r>
      <w:r w:rsidRPr="00372536">
        <w:rPr>
          <w:rFonts w:ascii="Hacen Lebanon" w:hAnsi="Hacen Lebanon" w:cs="Hacen Lebanon"/>
          <w:sz w:val="28"/>
          <w:szCs w:val="28"/>
          <w:lang w:bidi="ar-EG"/>
        </w:rPr>
        <w:t xml:space="preserve">5 </w:t>
      </w:r>
      <w:r w:rsidRPr="00372536">
        <w:rPr>
          <w:rFonts w:cs="Hacen Lebanon"/>
          <w:sz w:val="28"/>
          <w:szCs w:val="28"/>
          <w:lang w:bidi="ar-EG"/>
        </w:rPr>
        <w:t>Ω</w:t>
      </w:r>
      <w:r w:rsidRPr="00372536">
        <w:rPr>
          <w:rFonts w:ascii="Hacen Lebanon" w:hAnsi="Hacen Lebanon" w:cs="Hacen Lebanon"/>
          <w:sz w:val="28"/>
          <w:szCs w:val="28"/>
          <w:rtl/>
          <w:lang w:bidi="ar-EG"/>
        </w:rPr>
        <w:t xml:space="preserve"> يصل مؤشره إلي نهاية تدريجه إذا مر به تيار شدته </w:t>
      </w:r>
      <w:r w:rsidRPr="00372536">
        <w:rPr>
          <w:rFonts w:ascii="Hacen Lebanon" w:hAnsi="Hacen Lebanon" w:cs="Hacen Lebanon"/>
          <w:sz w:val="28"/>
          <w:szCs w:val="28"/>
          <w:lang w:bidi="ar-EG"/>
        </w:rPr>
        <w:t xml:space="preserve">0.01 </w:t>
      </w:r>
      <w:r w:rsidRPr="00372536">
        <w:rPr>
          <w:rFonts w:ascii="Hacen Lebanon" w:hAnsi="Hacen Lebanon" w:cs="Hacen Lebanon"/>
          <w:sz w:val="28"/>
          <w:szCs w:val="28"/>
          <w:rtl/>
          <w:lang w:bidi="ar-EG"/>
        </w:rPr>
        <w:t xml:space="preserve"> يراد تحويله إلي أوميتر ، فما مقدار المقاومة العيارية التي يجب استخدامها علماً بأن القوة الدافعة الكهربية للعمود </w:t>
      </w:r>
      <w:r w:rsidRPr="00372536">
        <w:rPr>
          <w:rFonts w:ascii="Hacen Lebanon" w:hAnsi="Hacen Lebanon" w:cs="Hacen Lebanon"/>
          <w:sz w:val="28"/>
          <w:szCs w:val="28"/>
          <w:lang w:bidi="ar-EG"/>
        </w:rPr>
        <w:t>1.5 V</w:t>
      </w:r>
      <w:r w:rsidRPr="00372536">
        <w:rPr>
          <w:rFonts w:ascii="Hacen Lebanon" w:hAnsi="Hacen Lebanon" w:cs="Hacen Lebanon"/>
          <w:sz w:val="28"/>
          <w:szCs w:val="28"/>
          <w:rtl/>
          <w:lang w:bidi="ar-EG"/>
        </w:rPr>
        <w:t xml:space="preserve"> ومقاومته الداخلية مهملة ؟ وما مقدار المقاومة التي عند قياسها بهذا الأوميتر تجعل المؤشر ينحرف إلي تدريج </w:t>
      </w:r>
      <w:r w:rsidRPr="00372536">
        <w:rPr>
          <w:rFonts w:ascii="Hacen Lebanon" w:hAnsi="Hacen Lebanon" w:cs="Hacen Lebanon"/>
          <w:sz w:val="28"/>
          <w:szCs w:val="28"/>
          <w:lang w:bidi="ar-EG"/>
        </w:rPr>
        <w:t>0.005A</w:t>
      </w:r>
      <w:r w:rsidRPr="00372536">
        <w:rPr>
          <w:rFonts w:ascii="Hacen Lebanon" w:hAnsi="Hacen Lebanon" w:cs="Hacen Lebanon"/>
          <w:sz w:val="28"/>
          <w:szCs w:val="28"/>
          <w:rtl/>
          <w:lang w:bidi="ar-EG"/>
        </w:rPr>
        <w:t xml:space="preserve">؟ </w:t>
      </w:r>
    </w:p>
    <w:p w:rsidR="007A7A45" w:rsidRPr="00372536" w:rsidRDefault="007A7A45" w:rsidP="007A7A45">
      <w:pPr>
        <w:spacing w:line="276" w:lineRule="auto"/>
        <w:jc w:val="right"/>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[ 145 </w:t>
      </w:r>
      <w:r w:rsidRPr="00372536">
        <w:rPr>
          <w:rFonts w:cs="Hacen Lebanon"/>
          <w:sz w:val="28"/>
          <w:szCs w:val="28"/>
          <w:lang w:bidi="ar-EG"/>
        </w:rPr>
        <w:t>Ω</w:t>
      </w:r>
      <w:r w:rsidRPr="00372536">
        <w:rPr>
          <w:rFonts w:ascii="Hacen Lebanon" w:hAnsi="Hacen Lebanon" w:cs="Hacen Lebanon"/>
          <w:sz w:val="28"/>
          <w:szCs w:val="28"/>
          <w:lang w:bidi="ar-EG"/>
        </w:rPr>
        <w:t xml:space="preserve"> , 150 </w:t>
      </w:r>
      <w:r w:rsidRPr="00372536">
        <w:rPr>
          <w:rFonts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7A7A45">
      <w:pPr>
        <w:jc w:val="center"/>
        <w:rPr>
          <w:rFonts w:ascii="Hacen Lebanon" w:hAnsi="Hacen Lebanon" w:cs="Hacen Lebanon"/>
          <w:sz w:val="2"/>
          <w:szCs w:val="2"/>
          <w:rtl/>
        </w:rPr>
      </w:pPr>
      <w:r w:rsidRPr="00372536">
        <w:rPr>
          <w:rFonts w:ascii="Hacen Lebanon" w:hAnsi="Hacen Lebanon" w:cs="Hacen Lebanon"/>
          <w:sz w:val="2"/>
          <w:szCs w:val="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ت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lastRenderedPageBreak/>
        <w:t xml:space="preserve">5- أوميتر يتكون من أميتر ومقاومة عيارية وبطارية </w:t>
      </w:r>
      <w:r w:rsidRPr="00372536">
        <w:rPr>
          <w:rFonts w:ascii="Hacen Lebanon" w:hAnsi="Hacen Lebanon" w:cs="Hacen Lebanon"/>
          <w:sz w:val="28"/>
          <w:szCs w:val="28"/>
          <w:lang w:bidi="ar-EG"/>
        </w:rPr>
        <w:t>6 V</w:t>
      </w:r>
      <w:r w:rsidRPr="00372536">
        <w:rPr>
          <w:rFonts w:ascii="Hacen Lebanon" w:hAnsi="Hacen Lebanon" w:cs="Hacen Lebanon"/>
          <w:sz w:val="28"/>
          <w:szCs w:val="28"/>
          <w:rtl/>
          <w:lang w:bidi="ar-EG"/>
        </w:rPr>
        <w:t xml:space="preserve"> ينحرف مؤشره إلي نهاية التدريج عندما يمر به تيار شدته </w:t>
      </w:r>
      <w:r w:rsidRPr="00372536">
        <w:rPr>
          <w:rFonts w:ascii="Hacen Lebanon" w:hAnsi="Hacen Lebanon" w:cs="Hacen Lebanon"/>
          <w:sz w:val="28"/>
          <w:szCs w:val="28"/>
          <w:lang w:bidi="ar-EG"/>
        </w:rPr>
        <w:t>1 mA</w:t>
      </w:r>
      <w:r w:rsidRPr="00372536">
        <w:rPr>
          <w:rFonts w:ascii="Hacen Lebanon" w:hAnsi="Hacen Lebanon" w:cs="Hacen Lebanon"/>
          <w:sz w:val="28"/>
          <w:szCs w:val="28"/>
          <w:rtl/>
          <w:lang w:bidi="ar-EG"/>
        </w:rPr>
        <w:t xml:space="preserve"> تلامس نهايتيه فانحرف مؤشره إلي أقصي التدريج احسب قيمة المقاومة التي توصل مع نهايتيه فتجعل المؤشر ينحرف إلي : </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أ- نصف التدريج .          ب- ربع التدريج .                ج- ثلاثة أرباع التدريج .</w:t>
      </w:r>
    </w:p>
    <w:p w:rsidR="007A7A45" w:rsidRPr="00372536" w:rsidRDefault="007A7A45" w:rsidP="007A7A45">
      <w:pPr>
        <w:jc w:val="center"/>
        <w:rPr>
          <w:rFonts w:ascii="Hacen Lebanon" w:hAnsi="Hacen Lebanon" w:cs="Hacen Lebanon"/>
          <w:sz w:val="2"/>
          <w:szCs w:val="2"/>
          <w:rtl/>
        </w:rPr>
      </w:pPr>
      <w:r w:rsidRPr="00372536">
        <w:rPr>
          <w:rFonts w:ascii="Hacen Lebanon" w:hAnsi="Hacen Lebanon" w:cs="Hacen Lebanon"/>
          <w:sz w:val="28"/>
          <w:szCs w:val="28"/>
          <w:rtl/>
          <w:lang w:bidi="ar-EG"/>
        </w:rPr>
        <w:t xml:space="preserve">من النتائج التي حصلت عليها إذا أضيف تدريج بالأومات إلي تدريج الأميتر ، فما قيم المقاومات التي تظهر عند المواضع السابقة لمؤشر الأميتر ؟ </w:t>
      </w:r>
      <w:r w:rsidRPr="00372536">
        <w:rPr>
          <w:rFonts w:ascii="Hacen Lebanon" w:hAnsi="Hacen Lebanon" w:cs="Hacen Lebanon"/>
          <w:sz w:val="28"/>
          <w:szCs w:val="28"/>
          <w:lang w:bidi="ar-EG"/>
        </w:rPr>
        <w:t xml:space="preserve">[ 6000 </w:t>
      </w:r>
      <w:r w:rsidRPr="00372536">
        <w:rPr>
          <w:rFonts w:cs="Hacen Lebanon"/>
          <w:sz w:val="28"/>
          <w:szCs w:val="28"/>
          <w:lang w:bidi="ar-EG"/>
        </w:rPr>
        <w:t>Ω</w:t>
      </w:r>
      <w:r w:rsidRPr="00372536">
        <w:rPr>
          <w:rFonts w:ascii="Hacen Lebanon" w:hAnsi="Hacen Lebanon" w:cs="Hacen Lebanon"/>
          <w:sz w:val="28"/>
          <w:szCs w:val="28"/>
          <w:lang w:bidi="ar-EG"/>
        </w:rPr>
        <w:t xml:space="preserve"> , 18000 </w:t>
      </w:r>
      <w:r w:rsidRPr="00372536">
        <w:rPr>
          <w:rFonts w:cs="Hacen Lebanon"/>
          <w:sz w:val="28"/>
          <w:szCs w:val="28"/>
          <w:lang w:bidi="ar-EG"/>
        </w:rPr>
        <w:t>Ω</w:t>
      </w:r>
      <w:r w:rsidRPr="00372536">
        <w:rPr>
          <w:rFonts w:ascii="Hacen Lebanon" w:hAnsi="Hacen Lebanon" w:cs="Hacen Lebanon"/>
          <w:sz w:val="28"/>
          <w:szCs w:val="28"/>
          <w:lang w:bidi="ar-EG"/>
        </w:rPr>
        <w:t xml:space="preserve"> , 2000 </w:t>
      </w:r>
      <w:r w:rsidRPr="00372536">
        <w:rPr>
          <w:rFonts w:cs="Hacen Lebanon"/>
          <w:sz w:val="28"/>
          <w:szCs w:val="28"/>
          <w:lang w:bidi="ar-EG"/>
        </w:rPr>
        <w:t>Ω</w:t>
      </w:r>
      <w:r w:rsidRPr="00372536">
        <w:rPr>
          <w:rFonts w:ascii="Hacen Lebanon" w:hAnsi="Hacen Lebanon" w:cs="Hacen Lebanon"/>
          <w:sz w:val="28"/>
          <w:szCs w:val="28"/>
          <w:lang w:bidi="ar-EG"/>
        </w:rPr>
        <w:t xml:space="preserve"> ]                                                                     </w:t>
      </w:r>
      <w:r w:rsidRPr="00372536">
        <w:rPr>
          <w:rFonts w:ascii="Hacen Lebanon" w:hAnsi="Hacen Lebanon" w:cs="Hacen Lebanon"/>
          <w:sz w:val="2"/>
          <w:szCs w:val="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ت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noProof/>
          <w:sz w:val="28"/>
          <w:szCs w:val="28"/>
          <w:rtl/>
        </w:rPr>
        <w:drawing>
          <wp:anchor distT="0" distB="0" distL="114300" distR="114300" simplePos="0" relativeHeight="251305472" behindDoc="0" locked="0" layoutInCell="1" allowOverlap="1">
            <wp:simplePos x="0" y="0"/>
            <wp:positionH relativeFrom="column">
              <wp:posOffset>146685</wp:posOffset>
            </wp:positionH>
            <wp:positionV relativeFrom="paragraph">
              <wp:posOffset>107950</wp:posOffset>
            </wp:positionV>
            <wp:extent cx="2482215" cy="2009775"/>
            <wp:effectExtent l="19050" t="0" r="0" b="0"/>
            <wp:wrapNone/>
            <wp:docPr id="26200" name="صورة 4623" descr="mso19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descr="mso1931F"/>
                    <pic:cNvPicPr>
                      <a:picLocks noChangeAspect="1" noChangeArrowheads="1"/>
                    </pic:cNvPicPr>
                  </pic:nvPicPr>
                  <pic:blipFill>
                    <a:blip r:embed="rId538" cstate="print"/>
                    <a:srcRect l="45064" t="34689" r="17693" b="44852"/>
                    <a:stretch>
                      <a:fillRect/>
                    </a:stretch>
                  </pic:blipFill>
                  <pic:spPr bwMode="auto">
                    <a:xfrm>
                      <a:off x="0" y="0"/>
                      <a:ext cx="2482215" cy="2009775"/>
                    </a:xfrm>
                    <a:prstGeom prst="rect">
                      <a:avLst/>
                    </a:prstGeom>
                    <a:noFill/>
                  </pic:spPr>
                </pic:pic>
              </a:graphicData>
            </a:graphic>
          </wp:anchor>
        </w:drawing>
      </w:r>
      <w:r w:rsidRPr="00372536">
        <w:rPr>
          <w:rFonts w:ascii="Hacen Lebanon" w:hAnsi="Hacen Lebanon" w:cs="Hacen Lebanon"/>
          <w:sz w:val="28"/>
          <w:szCs w:val="28"/>
          <w:rtl/>
          <w:lang w:bidi="ar-EG"/>
        </w:rPr>
        <w:t xml:space="preserve">6- مستخدماً الدائرة الداخلية للأوميتر الموضحة بالشكل وما </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عليها من بيانات :</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وضح الغرض من وجود المقاومة المتغيرة </w:t>
      </w:r>
      <w:r w:rsidRPr="00372536">
        <w:rPr>
          <w:rFonts w:ascii="Hacen Lebanon" w:hAnsi="Hacen Lebanon" w:cs="Hacen Lebanon"/>
          <w:sz w:val="28"/>
          <w:szCs w:val="28"/>
          <w:lang w:bidi="ar-EG"/>
        </w:rPr>
        <w:t xml:space="preserve">( 6565 </w:t>
      </w:r>
      <w:r w:rsidRPr="00372536">
        <w:rPr>
          <w:rFonts w:cs="Hacen Lebanon"/>
          <w:sz w:val="28"/>
          <w:szCs w:val="28"/>
          <w:lang w:bidi="ar-EG"/>
        </w:rPr>
        <w:t>Ω</w:t>
      </w:r>
      <w:r w:rsidRPr="00372536">
        <w:rPr>
          <w:rFonts w:ascii="Hacen Lebanon" w:hAnsi="Hacen Lebanon" w:cs="Hacen Lebanon"/>
          <w:sz w:val="28"/>
          <w:szCs w:val="28"/>
          <w:lang w:bidi="ar-EG"/>
        </w:rPr>
        <w:t xml:space="preserve"> ) </w:t>
      </w:r>
      <w:r w:rsidRPr="00372536">
        <w:rPr>
          <w:rFonts w:ascii="Hacen Lebanon" w:hAnsi="Hacen Lebanon" w:cs="Hacen Lebanon"/>
          <w:sz w:val="28"/>
          <w:szCs w:val="28"/>
          <w:rtl/>
          <w:lang w:bidi="ar-EG"/>
        </w:rPr>
        <w:t xml:space="preserve"> واحسب</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القيمة المأخوذة منها لتحقيق هذا الغرض .</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[ 500 </w:t>
      </w:r>
      <w:r w:rsidRPr="00372536">
        <w:rPr>
          <w:rFonts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7A7A45">
      <w:pPr>
        <w:spacing w:line="276" w:lineRule="auto"/>
        <w:rPr>
          <w:rFonts w:ascii="Hacen Lebanon" w:hAnsi="Hacen Lebanon" w:cs="Hacen Lebanon"/>
          <w:sz w:val="28"/>
          <w:szCs w:val="28"/>
          <w:rtl/>
          <w:lang w:bidi="ar-EG"/>
        </w:rPr>
      </w:pPr>
    </w:p>
    <w:p w:rsidR="007A7A45" w:rsidRPr="00372536" w:rsidRDefault="007A7A45" w:rsidP="007A7A45">
      <w:pPr>
        <w:pBdr>
          <w:top w:val="single" w:sz="4" w:space="1" w:color="auto"/>
        </w:pBd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7- في الشكل المقابل :</w:t>
      </w:r>
    </w:p>
    <w:p w:rsidR="007A7A45" w:rsidRPr="00372536" w:rsidRDefault="00FA5377" w:rsidP="007A7A45">
      <w:pPr>
        <w:spacing w:line="276" w:lineRule="auto"/>
        <w:rPr>
          <w:rFonts w:ascii="Hacen Lebanon" w:hAnsi="Hacen Lebanon" w:cs="Hacen Lebanon"/>
          <w:sz w:val="28"/>
          <w:szCs w:val="28"/>
          <w:rtl/>
          <w:lang w:bidi="ar-EG"/>
        </w:rPr>
      </w:pPr>
      <w:r>
        <w:rPr>
          <w:rFonts w:ascii="Hacen Lebanon" w:hAnsi="Hacen Lebanon" w:cs="Hacen Lebanon"/>
          <w:noProof/>
          <w:sz w:val="28"/>
          <w:szCs w:val="28"/>
          <w:rtl/>
        </w:rPr>
        <w:drawing>
          <wp:anchor distT="0" distB="0" distL="114300" distR="114300" simplePos="0" relativeHeight="251306496" behindDoc="0" locked="0" layoutInCell="1" allowOverlap="1">
            <wp:simplePos x="0" y="0"/>
            <wp:positionH relativeFrom="column">
              <wp:posOffset>-142853</wp:posOffset>
            </wp:positionH>
            <wp:positionV relativeFrom="paragraph">
              <wp:posOffset>66515</wp:posOffset>
            </wp:positionV>
            <wp:extent cx="2159214" cy="2020901"/>
            <wp:effectExtent l="0" t="0" r="0" b="0"/>
            <wp:wrapNone/>
            <wp:docPr id="26201" name="كائن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45192" cy="2421266"/>
                      <a:chOff x="3413059" y="2631040"/>
                      <a:chExt cx="3045192" cy="2421266"/>
                    </a:xfrm>
                  </a:grpSpPr>
                  <a:pic>
                    <a:nvPicPr>
                      <a:cNvPr id="143362" name="Picture 2"/>
                      <a:cNvPicPr>
                        <a:picLocks noChangeAspect="1" noChangeArrowheads="1"/>
                      </a:cNvPicPr>
                    </a:nvPicPr>
                    <a:blipFill>
                      <a:blip r:embed="rId559"/>
                      <a:srcRect/>
                      <a:stretch>
                        <a:fillRect/>
                      </a:stretch>
                    </a:blipFill>
                    <a:spPr bwMode="auto">
                      <a:xfrm>
                        <a:off x="3485916" y="2928934"/>
                        <a:ext cx="2295525" cy="304800"/>
                      </a:xfrm>
                      <a:prstGeom prst="rect">
                        <a:avLst/>
                      </a:prstGeom>
                      <a:noFill/>
                      <a:ln w="9525">
                        <a:noFill/>
                        <a:miter lim="800000"/>
                        <a:headEnd/>
                        <a:tailEnd/>
                      </a:ln>
                      <a:effectLst/>
                    </a:spPr>
                  </a:pic>
                  <a:pic>
                    <a:nvPicPr>
                      <a:cNvPr id="6" name="Picture 2"/>
                      <a:cNvPicPr>
                        <a:picLocks noChangeAspect="1" noChangeArrowheads="1"/>
                      </a:cNvPicPr>
                    </a:nvPicPr>
                    <a:blipFill>
                      <a:blip r:embed="rId559"/>
                      <a:srcRect/>
                      <a:stretch>
                        <a:fillRect/>
                      </a:stretch>
                    </a:blipFill>
                    <a:spPr bwMode="auto">
                      <a:xfrm>
                        <a:off x="3571868" y="3199040"/>
                        <a:ext cx="2071702" cy="372836"/>
                      </a:xfrm>
                      <a:prstGeom prst="rect">
                        <a:avLst/>
                      </a:prstGeom>
                      <a:noFill/>
                      <a:ln w="9525">
                        <a:noFill/>
                        <a:miter lim="800000"/>
                        <a:headEnd/>
                        <a:tailEnd/>
                      </a:ln>
                      <a:effectLst/>
                    </a:spPr>
                  </a:pic>
                  <a:cxnSp>
                    <a:nvCxnSpPr>
                      <a:cNvPr id="8" name="رابط مستقيم 7"/>
                      <a:cNvCxnSpPr/>
                    </a:nvCxnSpPr>
                    <a:spPr>
                      <a:xfrm rot="5400000">
                        <a:off x="4343172" y="3529466"/>
                        <a:ext cx="1615178" cy="699866"/>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rot="5400000" flipH="1" flipV="1">
                        <a:off x="3893339" y="3821909"/>
                        <a:ext cx="1785950" cy="1588"/>
                      </a:xfrm>
                      <a:prstGeom prst="line">
                        <a:avLst/>
                      </a:prstGeom>
                    </a:spPr>
                    <a:style>
                      <a:lnRef idx="2">
                        <a:schemeClr val="dk1"/>
                      </a:lnRef>
                      <a:fillRef idx="0">
                        <a:schemeClr val="dk1"/>
                      </a:fillRef>
                      <a:effectRef idx="1">
                        <a:schemeClr val="dk1"/>
                      </a:effectRef>
                      <a:fontRef idx="minor">
                        <a:schemeClr val="tx1"/>
                      </a:fontRef>
                    </a:style>
                  </a:cxnSp>
                  <a:cxnSp>
                    <a:nvCxnSpPr>
                      <a:cNvPr id="14" name="رابط مستقيم 13"/>
                      <a:cNvCxnSpPr/>
                    </a:nvCxnSpPr>
                    <a:spPr>
                      <a:xfrm rot="16200000" flipV="1">
                        <a:off x="3643306" y="3571876"/>
                        <a:ext cx="1714512" cy="571504"/>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16200000" flipV="1">
                        <a:off x="3421169" y="3365385"/>
                        <a:ext cx="1572768" cy="1128494"/>
                      </a:xfrm>
                      <a:prstGeom prst="line">
                        <a:avLst/>
                      </a:prstGeom>
                    </a:spPr>
                    <a:style>
                      <a:lnRef idx="2">
                        <a:schemeClr val="dk1"/>
                      </a:lnRef>
                      <a:fillRef idx="0">
                        <a:schemeClr val="dk1"/>
                      </a:fillRef>
                      <a:effectRef idx="1">
                        <a:schemeClr val="dk1"/>
                      </a:effectRef>
                      <a:fontRef idx="minor">
                        <a:schemeClr val="tx1"/>
                      </a:fontRef>
                    </a:style>
                  </a:cxnSp>
                  <a:sp>
                    <a:nvSpPr>
                      <a:cNvPr id="21" name="مستطيل 20"/>
                      <a:cNvSpPr/>
                    </a:nvSpPr>
                    <a:spPr>
                      <a:xfrm>
                        <a:off x="5265028" y="3401212"/>
                        <a:ext cx="39305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R</a:t>
                          </a:r>
                          <a:r>
                            <a:rPr lang="en-US" b="1" baseline="-25000" dirty="0" smtClean="0"/>
                            <a:t>1</a:t>
                          </a:r>
                          <a:endParaRPr lang="ar-EG" b="1" baseline="-25000" dirty="0"/>
                        </a:p>
                      </a:txBody>
                      <a:useSpRect/>
                    </a:txSp>
                  </a:sp>
                  <a:sp>
                    <a:nvSpPr>
                      <a:cNvPr id="22" name="مستطيل 21"/>
                      <a:cNvSpPr/>
                    </a:nvSpPr>
                    <a:spPr>
                      <a:xfrm>
                        <a:off x="4815342" y="3328534"/>
                        <a:ext cx="39305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R</a:t>
                          </a:r>
                          <a:r>
                            <a:rPr lang="en-US" b="1" baseline="-25000" dirty="0" smtClean="0"/>
                            <a:t>2</a:t>
                          </a:r>
                          <a:endParaRPr lang="ar-EG" b="1" baseline="-25000" dirty="0"/>
                        </a:p>
                      </a:txBody>
                      <a:useSpRect/>
                    </a:txSp>
                  </a:sp>
                  <a:sp>
                    <a:nvSpPr>
                      <a:cNvPr id="23" name="مستطيل 22"/>
                      <a:cNvSpPr/>
                    </a:nvSpPr>
                    <a:spPr>
                      <a:xfrm>
                        <a:off x="4429124" y="3286124"/>
                        <a:ext cx="39305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R</a:t>
                          </a:r>
                          <a:r>
                            <a:rPr lang="en-US" b="1" baseline="-25000" dirty="0" smtClean="0"/>
                            <a:t>3</a:t>
                          </a:r>
                          <a:endParaRPr lang="ar-EG" b="1" baseline="-25000" dirty="0"/>
                        </a:p>
                      </a:txBody>
                      <a:useSpRect/>
                    </a:txSp>
                  </a:sp>
                  <a:sp>
                    <a:nvSpPr>
                      <a:cNvPr id="24" name="مستطيل 23"/>
                      <a:cNvSpPr/>
                    </a:nvSpPr>
                    <a:spPr>
                      <a:xfrm>
                        <a:off x="4000496" y="3286124"/>
                        <a:ext cx="39305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R</a:t>
                          </a:r>
                          <a:r>
                            <a:rPr lang="en-US" b="1" baseline="-25000" dirty="0" smtClean="0"/>
                            <a:t>4</a:t>
                          </a:r>
                          <a:endParaRPr lang="ar-EG" b="1" baseline="-25000" dirty="0"/>
                        </a:p>
                      </a:txBody>
                      <a:useSpRect/>
                    </a:txSp>
                  </a:sp>
                  <a:sp>
                    <a:nvSpPr>
                      <a:cNvPr id="25" name="مستطيل 24"/>
                      <a:cNvSpPr/>
                    </a:nvSpPr>
                    <a:spPr>
                      <a:xfrm>
                        <a:off x="3413059" y="2786058"/>
                        <a:ext cx="301685"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0</a:t>
                          </a:r>
                          <a:endParaRPr lang="ar-EG" baseline="-25000" dirty="0"/>
                        </a:p>
                      </a:txBody>
                      <a:useSpRect/>
                    </a:txSp>
                  </a:sp>
                  <a:sp>
                    <a:nvSpPr>
                      <a:cNvPr id="26" name="مستطيل 25"/>
                      <a:cNvSpPr/>
                    </a:nvSpPr>
                    <a:spPr>
                      <a:xfrm>
                        <a:off x="3880018" y="2644422"/>
                        <a:ext cx="53572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100</a:t>
                          </a:r>
                          <a:endParaRPr lang="ar-EG" b="1" baseline="-25000" dirty="0"/>
                        </a:p>
                      </a:txBody>
                      <a:useSpRect/>
                    </a:txSp>
                  </a:sp>
                  <a:sp>
                    <a:nvSpPr>
                      <a:cNvPr id="27" name="مستطيل 26"/>
                      <a:cNvSpPr/>
                    </a:nvSpPr>
                    <a:spPr>
                      <a:xfrm>
                        <a:off x="4500563" y="2631040"/>
                        <a:ext cx="53572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200</a:t>
                          </a:r>
                          <a:endParaRPr lang="ar-EG" b="1" baseline="-25000" dirty="0"/>
                        </a:p>
                      </a:txBody>
                      <a:useSpRect/>
                    </a:txSp>
                  </a:sp>
                  <a:sp>
                    <a:nvSpPr>
                      <a:cNvPr id="28" name="مستطيل 27"/>
                      <a:cNvSpPr/>
                    </a:nvSpPr>
                    <a:spPr>
                      <a:xfrm>
                        <a:off x="5235076" y="2715752"/>
                        <a:ext cx="53572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300</a:t>
                          </a:r>
                          <a:endParaRPr lang="ar-EG" b="1" baseline="-25000" dirty="0"/>
                        </a:p>
                      </a:txBody>
                      <a:useSpRect/>
                    </a:txSp>
                  </a:sp>
                  <a:cxnSp>
                    <a:nvCxnSpPr>
                      <a:cNvPr id="30" name="رابط مستقيم 29"/>
                      <a:cNvCxnSpPr/>
                    </a:nvCxnSpPr>
                    <a:spPr>
                      <a:xfrm rot="5400000" flipH="1" flipV="1">
                        <a:off x="5715008" y="3071810"/>
                        <a:ext cx="142876" cy="142876"/>
                      </a:xfrm>
                      <a:prstGeom prst="line">
                        <a:avLst/>
                      </a:prstGeom>
                    </a:spPr>
                    <a:style>
                      <a:lnRef idx="2">
                        <a:schemeClr val="dk1"/>
                      </a:lnRef>
                      <a:fillRef idx="0">
                        <a:schemeClr val="dk1"/>
                      </a:fillRef>
                      <a:effectRef idx="1">
                        <a:schemeClr val="dk1"/>
                      </a:effectRef>
                      <a:fontRef idx="minor">
                        <a:schemeClr val="tx1"/>
                      </a:fontRef>
                    </a:style>
                  </a:cxnSp>
                  <a:sp>
                    <a:nvSpPr>
                      <a:cNvPr id="31" name="مستطيل 30"/>
                      <a:cNvSpPr/>
                    </a:nvSpPr>
                    <a:spPr>
                      <a:xfrm>
                        <a:off x="5679350" y="2714620"/>
                        <a:ext cx="535724"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400</a:t>
                          </a:r>
                          <a:endParaRPr lang="ar-EG" b="1" baseline="-25000" dirty="0"/>
                        </a:p>
                      </a:txBody>
                      <a:useSpRect/>
                    </a:txSp>
                  </a:sp>
                  <a:cxnSp>
                    <a:nvCxnSpPr>
                      <a:cNvPr id="33" name="رابط مستقيم 32"/>
                      <a:cNvCxnSpPr/>
                    </a:nvCxnSpPr>
                    <a:spPr>
                      <a:xfrm rot="5400000" flipH="1" flipV="1">
                        <a:off x="5586646" y="3414486"/>
                        <a:ext cx="142876" cy="142876"/>
                      </a:xfrm>
                      <a:prstGeom prst="line">
                        <a:avLst/>
                      </a:prstGeom>
                    </a:spPr>
                    <a:style>
                      <a:lnRef idx="2">
                        <a:schemeClr val="dk1"/>
                      </a:lnRef>
                      <a:fillRef idx="0">
                        <a:schemeClr val="dk1"/>
                      </a:fillRef>
                      <a:effectRef idx="1">
                        <a:schemeClr val="dk1"/>
                      </a:effectRef>
                      <a:fontRef idx="minor">
                        <a:schemeClr val="tx1"/>
                      </a:fontRef>
                    </a:style>
                  </a:cxnSp>
                  <a:sp>
                    <a:nvSpPr>
                      <a:cNvPr id="35" name="مستطيل 34"/>
                      <a:cNvSpPr/>
                    </a:nvSpPr>
                    <a:spPr>
                      <a:xfrm>
                        <a:off x="5757418" y="2986990"/>
                        <a:ext cx="700833"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I ( µA)</a:t>
                          </a:r>
                          <a:endParaRPr lang="ar-EG" sz="1600" b="1" baseline="-25000" dirty="0"/>
                        </a:p>
                      </a:txBody>
                      <a:useSpRect/>
                    </a:txSp>
                  </a:sp>
                  <a:sp>
                    <a:nvSpPr>
                      <a:cNvPr id="36" name="مستطيل 35"/>
                      <a:cNvSpPr/>
                    </a:nvSpPr>
                    <a:spPr>
                      <a:xfrm>
                        <a:off x="5596203" y="3357562"/>
                        <a:ext cx="761747"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R (</a:t>
                          </a:r>
                          <a:r>
                            <a:rPr lang="el-GR" sz="1600" b="1" dirty="0" smtClean="0"/>
                            <a:t>Ω</a:t>
                          </a:r>
                          <a:r>
                            <a:rPr lang="en-US" sz="1600" b="1" dirty="0" smtClean="0"/>
                            <a:t>)</a:t>
                          </a:r>
                          <a:endParaRPr lang="ar-EG" sz="1600" b="1" baseline="-25000" dirty="0"/>
                        </a:p>
                      </a:txBody>
                      <a:useSpRect/>
                    </a:txSp>
                  </a:sp>
                  <a:sp>
                    <a:nvSpPr>
                      <a:cNvPr id="37" name="مستطيل 36"/>
                      <a:cNvSpPr/>
                    </a:nvSpPr>
                    <a:spPr>
                      <a:xfrm>
                        <a:off x="4200296" y="4713752"/>
                        <a:ext cx="1114443"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tabLst>
                              <a:tab pos="1812925" algn="l"/>
                            </a:tabLst>
                          </a:pPr>
                          <a:r>
                            <a:rPr lang="en-US" sz="1600" b="1" dirty="0" smtClean="0">
                              <a:latin typeface="Times New Roman" pitchFamily="18" charset="0"/>
                              <a:ea typeface="Arial Unicode MS" pitchFamily="34" charset="-128"/>
                              <a:cs typeface="Times New Roman" pitchFamily="18" charset="0"/>
                            </a:rPr>
                            <a:t/>
                          </a:r>
                          <a:r>
                            <a:rPr lang="en-US" sz="1600" b="1" dirty="0" smtClean="0">
                              <a:latin typeface="Times New Roman" pitchFamily="18" charset="0"/>
                              <a:ea typeface="Arial Unicode MS" pitchFamily="34" charset="-128"/>
                              <a:cs typeface="Times New Roman" pitchFamily="18" charset="0"/>
                            </a:rPr>
                            <a:t>V</a:t>
                          </a:r>
                          <a:r>
                            <a:rPr lang="en-US" sz="1600" b="1" baseline="-30000" dirty="0" smtClean="0">
                              <a:latin typeface="Times New Roman" pitchFamily="18" charset="0"/>
                              <a:ea typeface="Arial Unicode MS" pitchFamily="34" charset="-128"/>
                              <a:cs typeface="Times New Roman" pitchFamily="18" charset="0"/>
                            </a:rPr>
                            <a:t>B</a:t>
                          </a:r>
                          <a:r>
                            <a:rPr lang="en-US" sz="1600" b="1" dirty="0" smtClean="0">
                              <a:latin typeface="Times New Roman" pitchFamily="18" charset="0"/>
                              <a:ea typeface="Arial Unicode MS" pitchFamily="34" charset="-128"/>
                              <a:cs typeface="Times New Roman" pitchFamily="18" charset="0"/>
                            </a:rPr>
                            <a:t>=1.5V</a:t>
                          </a:r>
                          <a:endParaRPr lang="en-US" sz="1200" b="1" dirty="0" smtClean="0">
                            <a:latin typeface="Arial" pitchFamily="34" charset="0"/>
                            <a:cs typeface="Arial" pitchFamily="34" charset="0"/>
                          </a:endParaRPr>
                        </a:p>
                      </a:txBody>
                      <a:useSpRect/>
                    </a:txSp>
                  </a:sp>
                </lc:lockedCanvas>
              </a:graphicData>
            </a:graphic>
          </wp:anchor>
        </w:drawing>
      </w:r>
      <w:r w:rsidR="007A7A45" w:rsidRPr="00372536">
        <w:rPr>
          <w:rFonts w:ascii="Hacen Lebanon" w:hAnsi="Hacen Lebanon" w:cs="Hacen Lebanon"/>
          <w:sz w:val="28"/>
          <w:szCs w:val="28"/>
          <w:rtl/>
          <w:lang w:bidi="ar-EG"/>
        </w:rPr>
        <w:t>أضيف تدريج الأومات إلي تدريج الأميتر فإذا كانت المقاومة الداخلية</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الكلية للأوميتر </w:t>
      </w:r>
      <w:r w:rsidRPr="00372536">
        <w:rPr>
          <w:rFonts w:ascii="Hacen Lebanon" w:hAnsi="Hacen Lebanon" w:cs="Hacen Lebanon"/>
          <w:sz w:val="28"/>
          <w:szCs w:val="28"/>
          <w:lang w:bidi="ar-EG"/>
        </w:rPr>
        <w:t xml:space="preserve">3750 </w:t>
      </w:r>
      <w:r w:rsidRPr="00372536">
        <w:rPr>
          <w:rFonts w:cs="Hacen Lebanon"/>
          <w:sz w:val="28"/>
          <w:szCs w:val="28"/>
          <w:lang w:bidi="ar-EG"/>
        </w:rPr>
        <w:t>Ω</w:t>
      </w:r>
      <w:r w:rsidRPr="00372536">
        <w:rPr>
          <w:rFonts w:ascii="Hacen Lebanon" w:hAnsi="Hacen Lebanon" w:cs="Hacen Lebanon"/>
          <w:sz w:val="28"/>
          <w:szCs w:val="28"/>
          <w:rtl/>
          <w:lang w:bidi="ar-EG"/>
        </w:rPr>
        <w:t xml:space="preserve"> وأقصي قيمة لشدة التيار </w:t>
      </w:r>
      <w:r w:rsidRPr="00372536">
        <w:rPr>
          <w:rFonts w:ascii="Hacen Lebanon" w:hAnsi="Hacen Lebanon" w:cs="Hacen Lebanon"/>
          <w:sz w:val="28"/>
          <w:szCs w:val="28"/>
          <w:lang w:bidi="ar-EG"/>
        </w:rPr>
        <w:t xml:space="preserve">400 </w:t>
      </w:r>
      <w:r w:rsidRPr="00372536">
        <w:rPr>
          <w:rFonts w:cs="Hacen Lebanon"/>
          <w:sz w:val="28"/>
          <w:szCs w:val="28"/>
          <w:lang w:bidi="ar-EG"/>
        </w:rPr>
        <w:t>μ</w:t>
      </w:r>
      <w:r w:rsidRPr="00372536">
        <w:rPr>
          <w:rFonts w:ascii="Hacen Lebanon" w:hAnsi="Hacen Lebanon" w:cs="Hacen Lebanon"/>
          <w:sz w:val="28"/>
          <w:szCs w:val="28"/>
          <w:lang w:bidi="ar-EG"/>
        </w:rPr>
        <w:t>A</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 احسب قيمة المقاومات </w:t>
      </w:r>
      <w:r w:rsidRPr="00372536">
        <w:rPr>
          <w:rFonts w:ascii="Hacen Lebanon" w:hAnsi="Hacen Lebanon" w:cs="Hacen Lebanon"/>
          <w:sz w:val="28"/>
          <w:szCs w:val="28"/>
          <w:lang w:bidi="ar-EG"/>
        </w:rPr>
        <w:t>R</w:t>
      </w:r>
      <w:r w:rsidRPr="00372536">
        <w:rPr>
          <w:rFonts w:ascii="Hacen Lebanon" w:hAnsi="Hacen Lebanon" w:cs="Hacen Lebanon"/>
          <w:sz w:val="28"/>
          <w:szCs w:val="28"/>
          <w:vertAlign w:val="subscript"/>
          <w:lang w:bidi="ar-EG"/>
        </w:rPr>
        <w:t>1</w:t>
      </w:r>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t>R</w:t>
      </w:r>
      <w:r w:rsidRPr="00372536">
        <w:rPr>
          <w:rFonts w:ascii="Hacen Lebanon" w:hAnsi="Hacen Lebanon" w:cs="Hacen Lebanon"/>
          <w:sz w:val="28"/>
          <w:szCs w:val="28"/>
          <w:vertAlign w:val="subscript"/>
          <w:lang w:bidi="ar-EG"/>
        </w:rPr>
        <w:t>2</w:t>
      </w:r>
      <w:r w:rsidRPr="00372536">
        <w:rPr>
          <w:rFonts w:ascii="Hacen Lebanon" w:hAnsi="Hacen Lebanon" w:cs="Hacen Lebanon"/>
          <w:sz w:val="28"/>
          <w:szCs w:val="28"/>
          <w:rtl/>
          <w:lang w:bidi="ar-EG"/>
        </w:rPr>
        <w:t xml:space="preserve"> ، </w:t>
      </w:r>
      <w:r w:rsidRPr="00372536">
        <w:rPr>
          <w:rFonts w:ascii="Hacen Lebanon" w:hAnsi="Hacen Lebanon" w:cs="Hacen Lebanon"/>
          <w:sz w:val="28"/>
          <w:szCs w:val="28"/>
          <w:lang w:bidi="ar-EG"/>
        </w:rPr>
        <w:t>R</w:t>
      </w:r>
      <w:r w:rsidRPr="00372536">
        <w:rPr>
          <w:rFonts w:ascii="Hacen Lebanon" w:hAnsi="Hacen Lebanon" w:cs="Hacen Lebanon"/>
          <w:sz w:val="28"/>
          <w:szCs w:val="28"/>
          <w:vertAlign w:val="subscript"/>
          <w:lang w:bidi="ar-EG"/>
        </w:rPr>
        <w:t>3</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ب- ماذا تتوقع أن تصبح عليه قيمة المقاومة </w:t>
      </w:r>
      <w:r w:rsidRPr="00372536">
        <w:rPr>
          <w:rFonts w:ascii="Hacen Lebanon" w:hAnsi="Hacen Lebanon" w:cs="Hacen Lebanon"/>
          <w:sz w:val="28"/>
          <w:szCs w:val="28"/>
          <w:lang w:bidi="ar-EG"/>
        </w:rPr>
        <w:t>R</w:t>
      </w:r>
      <w:r w:rsidRPr="00372536">
        <w:rPr>
          <w:rFonts w:ascii="Hacen Lebanon" w:hAnsi="Hacen Lebanon" w:cs="Hacen Lebanon"/>
          <w:sz w:val="28"/>
          <w:szCs w:val="28"/>
          <w:vertAlign w:val="subscript"/>
          <w:lang w:bidi="ar-EG"/>
        </w:rPr>
        <w:t>4</w:t>
      </w:r>
      <w:r w:rsidRPr="00372536">
        <w:rPr>
          <w:rFonts w:ascii="Hacen Lebanon" w:hAnsi="Hacen Lebanon" w:cs="Hacen Lebanon"/>
          <w:sz w:val="28"/>
          <w:szCs w:val="28"/>
          <w:vertAlign w:val="subscript"/>
          <w:lang w:bidi="ar-EG"/>
        </w:rPr>
        <w:softHyphen/>
      </w:r>
      <w:r w:rsidRPr="00372536">
        <w:rPr>
          <w:rFonts w:ascii="Hacen Lebanon" w:hAnsi="Hacen Lebanon" w:cs="Hacen Lebanon"/>
          <w:sz w:val="28"/>
          <w:szCs w:val="28"/>
          <w:rtl/>
          <w:lang w:bidi="ar-EG"/>
        </w:rPr>
        <w:t xml:space="preserve">؟ ولماذا ؟ </w:t>
      </w:r>
    </w:p>
    <w:p w:rsidR="007A7A45" w:rsidRPr="00372536" w:rsidRDefault="007A7A45" w:rsidP="007A7A45">
      <w:pPr>
        <w:spacing w:line="276" w:lineRule="auto"/>
        <w:rPr>
          <w:rFonts w:ascii="Hacen Lebanon" w:hAnsi="Hacen Lebanon" w:cs="Hacen Lebanon"/>
          <w:sz w:val="28"/>
          <w:szCs w:val="28"/>
          <w:rtl/>
          <w:lang w:bidi="ar-EG"/>
        </w:rPr>
      </w:pPr>
    </w:p>
    <w:p w:rsidR="007A7A45" w:rsidRPr="00372536" w:rsidRDefault="007A7A45" w:rsidP="007A7A45">
      <w:pPr>
        <w:spacing w:line="276" w:lineRule="auto"/>
        <w:jc w:val="right"/>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[ 1250 </w:t>
      </w:r>
      <w:r w:rsidRPr="00372536">
        <w:rPr>
          <w:rFonts w:cs="Hacen Lebanon"/>
          <w:sz w:val="28"/>
          <w:szCs w:val="28"/>
          <w:lang w:bidi="ar-EG"/>
        </w:rPr>
        <w:t>Ω</w:t>
      </w:r>
      <w:r w:rsidRPr="00372536">
        <w:rPr>
          <w:rFonts w:ascii="Hacen Lebanon" w:hAnsi="Hacen Lebanon" w:cs="Hacen Lebanon"/>
          <w:sz w:val="28"/>
          <w:szCs w:val="28"/>
          <w:lang w:bidi="ar-EG"/>
        </w:rPr>
        <w:t xml:space="preserve"> , 3750 </w:t>
      </w:r>
      <w:r w:rsidRPr="00372536">
        <w:rPr>
          <w:rFonts w:cs="Hacen Lebanon"/>
          <w:sz w:val="28"/>
          <w:szCs w:val="28"/>
          <w:lang w:bidi="ar-EG"/>
        </w:rPr>
        <w:t>Ω</w:t>
      </w:r>
      <w:r w:rsidRPr="00372536">
        <w:rPr>
          <w:rFonts w:ascii="Hacen Lebanon" w:hAnsi="Hacen Lebanon" w:cs="Hacen Lebanon"/>
          <w:sz w:val="28"/>
          <w:szCs w:val="28"/>
          <w:lang w:bidi="ar-EG"/>
        </w:rPr>
        <w:t xml:space="preserve"> , 11250 </w:t>
      </w:r>
      <w:r w:rsidRPr="00372536">
        <w:rPr>
          <w:rFonts w:cs="Hacen Lebanon"/>
          <w:sz w:val="28"/>
          <w:szCs w:val="28"/>
          <w:lang w:bidi="ar-EG"/>
        </w:rPr>
        <w:t>Ω</w:t>
      </w:r>
      <w:r w:rsidRPr="00372536">
        <w:rPr>
          <w:rFonts w:ascii="Hacen Lebanon" w:hAnsi="Hacen Lebanon" w:cs="Hacen Lebanon"/>
          <w:sz w:val="28"/>
          <w:szCs w:val="28"/>
          <w:lang w:bidi="ar-EG"/>
        </w:rPr>
        <w:t xml:space="preserve"> ] </w:t>
      </w:r>
    </w:p>
    <w:p w:rsidR="007A7A45" w:rsidRPr="00372536" w:rsidRDefault="007A7A45" w:rsidP="007A7A45">
      <w:pPr>
        <w:jc w:val="center"/>
        <w:rPr>
          <w:rFonts w:ascii="Hacen Lebanon" w:hAnsi="Hacen Lebanon" w:cs="Hacen Lebanon"/>
          <w:sz w:val="2"/>
          <w:szCs w:val="2"/>
          <w:rtl/>
        </w:rPr>
      </w:pPr>
      <w:r w:rsidRPr="00372536">
        <w:rPr>
          <w:rFonts w:ascii="Hacen Lebanon" w:hAnsi="Hacen Lebanon" w:cs="Hacen Lebanon"/>
          <w:sz w:val="2"/>
          <w:szCs w:val="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ت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lastRenderedPageBreak/>
        <w:t xml:space="preserve">8- أوميتر به عمود كهربي قوته الدافعة الكهربية </w:t>
      </w:r>
      <w:r w:rsidRPr="00372536">
        <w:rPr>
          <w:rFonts w:ascii="Hacen Lebanon" w:hAnsi="Hacen Lebanon" w:cs="Hacen Lebanon"/>
          <w:sz w:val="28"/>
          <w:szCs w:val="28"/>
          <w:lang w:bidi="ar-EG"/>
        </w:rPr>
        <w:t>1.5V</w:t>
      </w:r>
      <w:r w:rsidRPr="00372536">
        <w:rPr>
          <w:rFonts w:ascii="Hacen Lebanon" w:hAnsi="Hacen Lebanon" w:cs="Hacen Lebanon"/>
          <w:sz w:val="28"/>
          <w:szCs w:val="28"/>
          <w:rtl/>
          <w:lang w:bidi="ar-EG"/>
        </w:rPr>
        <w:t xml:space="preserve"> يتصل بمقاومة </w:t>
      </w:r>
      <w:r w:rsidRPr="00372536">
        <w:rPr>
          <w:rFonts w:ascii="Hacen Lebanon" w:hAnsi="Hacen Lebanon" w:cs="Hacen Lebanon"/>
          <w:sz w:val="28"/>
          <w:szCs w:val="28"/>
          <w:lang w:bidi="ar-EG"/>
        </w:rPr>
        <w:t>R</w:t>
      </w:r>
      <w:r w:rsidRPr="00372536">
        <w:rPr>
          <w:rFonts w:ascii="Hacen Lebanon" w:hAnsi="Hacen Lebanon" w:cs="Hacen Lebanon"/>
          <w:sz w:val="28"/>
          <w:szCs w:val="28"/>
          <w:rtl/>
          <w:lang w:bidi="ar-EG"/>
        </w:rPr>
        <w:t xml:space="preserve"> ومللي أميتر أقصي تيار له </w:t>
      </w:r>
      <w:r w:rsidRPr="00372536">
        <w:rPr>
          <w:rFonts w:ascii="Hacen Lebanon" w:hAnsi="Hacen Lebanon" w:cs="Hacen Lebanon"/>
          <w:sz w:val="28"/>
          <w:szCs w:val="28"/>
          <w:lang w:bidi="ar-EG"/>
        </w:rPr>
        <w:t>1mA</w:t>
      </w:r>
      <w:r w:rsidRPr="00372536">
        <w:rPr>
          <w:rFonts w:ascii="Hacen Lebanon" w:hAnsi="Hacen Lebanon" w:cs="Hacen Lebanon"/>
          <w:sz w:val="28"/>
          <w:szCs w:val="28"/>
          <w:rtl/>
          <w:lang w:bidi="ar-EG"/>
        </w:rPr>
        <w:t xml:space="preserve"> فإذا كانت مقاومة الجهاز </w:t>
      </w:r>
      <w:r w:rsidRPr="00372536">
        <w:rPr>
          <w:rFonts w:ascii="Hacen Lebanon" w:hAnsi="Hacen Lebanon" w:cs="Hacen Lebanon"/>
          <w:sz w:val="28"/>
          <w:szCs w:val="28"/>
          <w:lang w:bidi="ar-EG"/>
        </w:rPr>
        <w:t>20</w:t>
      </w:r>
      <w:r w:rsidRPr="00372536">
        <w:rPr>
          <w:rFonts w:cs="Hacen Lebanon"/>
          <w:sz w:val="28"/>
          <w:szCs w:val="28"/>
          <w:lang w:bidi="ar-EG"/>
        </w:rPr>
        <w:t>Ω</w:t>
      </w:r>
      <w:r w:rsidRPr="00372536">
        <w:rPr>
          <w:rFonts w:ascii="Hacen Lebanon" w:hAnsi="Hacen Lebanon" w:cs="Hacen Lebanon"/>
          <w:sz w:val="28"/>
          <w:szCs w:val="28"/>
          <w:rtl/>
          <w:lang w:bidi="ar-EG"/>
        </w:rPr>
        <w:t xml:space="preserve"> احسب قيمة </w:t>
      </w:r>
      <w:r w:rsidRPr="00372536">
        <w:rPr>
          <w:rFonts w:ascii="Hacen Lebanon" w:hAnsi="Hacen Lebanon" w:cs="Hacen Lebanon"/>
          <w:sz w:val="28"/>
          <w:szCs w:val="28"/>
          <w:lang w:bidi="ar-EG"/>
        </w:rPr>
        <w:t>R</w:t>
      </w:r>
      <w:r w:rsidRPr="00372536">
        <w:rPr>
          <w:rFonts w:ascii="Hacen Lebanon" w:hAnsi="Hacen Lebanon" w:cs="Hacen Lebanon"/>
          <w:sz w:val="28"/>
          <w:szCs w:val="28"/>
          <w:rtl/>
          <w:lang w:bidi="ar-EG"/>
        </w:rPr>
        <w:t xml:space="preserve"> التي تجعل المؤشر ينحرف إلي نهاية التدريج . وما قيمة المقاومة التي عند توصيلها بطرفي الجهاز تكون قراءته : </w:t>
      </w:r>
    </w:p>
    <w:p w:rsidR="007A7A45" w:rsidRPr="00372536" w:rsidRDefault="007A7A45" w:rsidP="007A7A45">
      <w:pPr>
        <w:pBdr>
          <w:bottom w:val="single" w:sz="4" w:space="1" w:color="auto"/>
        </w:pBd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 </w:t>
      </w:r>
      <w:r w:rsidRPr="00372536">
        <w:rPr>
          <w:rFonts w:ascii="Hacen Lebanon" w:hAnsi="Hacen Lebanon" w:cs="Hacen Lebanon"/>
          <w:sz w:val="28"/>
          <w:szCs w:val="28"/>
          <w:lang w:bidi="ar-EG"/>
        </w:rPr>
        <w:t>10</w:t>
      </w:r>
      <w:r w:rsidRPr="00372536">
        <w:rPr>
          <w:rFonts w:ascii="Hacen Lebanon" w:hAnsi="Hacen Lebanon" w:cs="Hacen Lebanon"/>
          <w:sz w:val="28"/>
          <w:szCs w:val="28"/>
          <w:rtl/>
          <w:lang w:bidi="ar-EG"/>
        </w:rPr>
        <w:t xml:space="preserve">%  من التدريج .                   2- </w:t>
      </w:r>
      <w:r w:rsidRPr="00372536">
        <w:rPr>
          <w:rFonts w:ascii="Hacen Lebanon" w:hAnsi="Hacen Lebanon" w:cs="Hacen Lebanon"/>
          <w:sz w:val="28"/>
          <w:szCs w:val="28"/>
          <w:lang w:bidi="ar-EG"/>
        </w:rPr>
        <w:t>50</w:t>
      </w:r>
      <w:r w:rsidRPr="00372536">
        <w:rPr>
          <w:rFonts w:ascii="Hacen Lebanon" w:hAnsi="Hacen Lebanon" w:cs="Hacen Lebanon"/>
          <w:sz w:val="28"/>
          <w:szCs w:val="28"/>
          <w:rtl/>
          <w:lang w:bidi="ar-EG"/>
        </w:rPr>
        <w:t xml:space="preserve"> % من التدريج .                  3- </w:t>
      </w:r>
      <w:r w:rsidRPr="00372536">
        <w:rPr>
          <w:rFonts w:ascii="Hacen Lebanon" w:hAnsi="Hacen Lebanon" w:cs="Hacen Lebanon"/>
          <w:sz w:val="28"/>
          <w:szCs w:val="28"/>
          <w:lang w:bidi="ar-EG"/>
        </w:rPr>
        <w:t>90</w:t>
      </w:r>
      <w:r w:rsidRPr="00372536">
        <w:rPr>
          <w:rFonts w:ascii="Hacen Lebanon" w:hAnsi="Hacen Lebanon" w:cs="Hacen Lebanon"/>
          <w:sz w:val="28"/>
          <w:szCs w:val="28"/>
          <w:rtl/>
          <w:lang w:bidi="ar-EG"/>
        </w:rPr>
        <w:t xml:space="preserve"> % من التدريج .</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9- جلفانومتر مقاومته </w:t>
      </w:r>
      <w:r w:rsidRPr="00372536">
        <w:rPr>
          <w:rFonts w:ascii="Hacen Lebanon" w:hAnsi="Hacen Lebanon" w:cs="Hacen Lebanon"/>
          <w:sz w:val="28"/>
          <w:szCs w:val="28"/>
          <w:lang w:bidi="ar-EG"/>
        </w:rPr>
        <w:t xml:space="preserve">11.8 </w:t>
      </w:r>
      <w:r w:rsidRPr="00372536">
        <w:rPr>
          <w:rFonts w:cs="Hacen Lebanon"/>
          <w:sz w:val="28"/>
          <w:szCs w:val="28"/>
          <w:lang w:bidi="ar-EG"/>
        </w:rPr>
        <w:t>Ω</w:t>
      </w:r>
      <w:r w:rsidRPr="00372536">
        <w:rPr>
          <w:rFonts w:ascii="Hacen Lebanon" w:hAnsi="Hacen Lebanon" w:cs="Hacen Lebanon"/>
          <w:sz w:val="28"/>
          <w:szCs w:val="28"/>
          <w:rtl/>
          <w:lang w:bidi="ar-EG"/>
        </w:rPr>
        <w:t xml:space="preserve"> ينحرف المؤشر إلي نهاية التدريج عند مرور تيار </w:t>
      </w:r>
      <w:r w:rsidRPr="00372536">
        <w:rPr>
          <w:rFonts w:ascii="Hacen Lebanon" w:hAnsi="Hacen Lebanon" w:cs="Hacen Lebanon"/>
          <w:sz w:val="28"/>
          <w:szCs w:val="28"/>
          <w:lang w:bidi="ar-EG"/>
        </w:rPr>
        <w:t>A0.02</w:t>
      </w:r>
      <w:r w:rsidRPr="00372536">
        <w:rPr>
          <w:rFonts w:ascii="Hacen Lebanon" w:hAnsi="Hacen Lebanon" w:cs="Hacen Lebanon"/>
          <w:sz w:val="28"/>
          <w:szCs w:val="28"/>
          <w:rtl/>
          <w:lang w:bidi="ar-EG"/>
        </w:rPr>
        <w:t xml:space="preserve">  أريد تعديله إلي أوميتر فما قيمة المقاومة العيارية الواجب توصيلها بملف الجهاز علي التوالي علماً بأن قوة العمود المستخدم </w:t>
      </w:r>
      <w:r w:rsidRPr="00372536">
        <w:rPr>
          <w:rFonts w:ascii="Hacen Lebanon" w:hAnsi="Hacen Lebanon" w:cs="Hacen Lebanon"/>
          <w:sz w:val="28"/>
          <w:szCs w:val="28"/>
          <w:lang w:bidi="ar-EG"/>
        </w:rPr>
        <w:t>2.4V</w:t>
      </w:r>
      <w:r w:rsidRPr="00372536">
        <w:rPr>
          <w:rFonts w:ascii="Hacen Lebanon" w:hAnsi="Hacen Lebanon" w:cs="Hacen Lebanon"/>
          <w:sz w:val="28"/>
          <w:szCs w:val="28"/>
          <w:rtl/>
          <w:lang w:bidi="ar-EG"/>
        </w:rPr>
        <w:t xml:space="preserve">ومقاومته الداخلية </w:t>
      </w:r>
      <w:r w:rsidRPr="00372536">
        <w:rPr>
          <w:rFonts w:ascii="Hacen Lebanon" w:hAnsi="Hacen Lebanon" w:cs="Hacen Lebanon"/>
          <w:sz w:val="28"/>
          <w:szCs w:val="28"/>
          <w:lang w:bidi="ar-EG"/>
        </w:rPr>
        <w:t xml:space="preserve">0.2 </w:t>
      </w:r>
      <w:r w:rsidRPr="00372536">
        <w:rPr>
          <w:rFonts w:cs="Hacen Lebanon"/>
          <w:sz w:val="28"/>
          <w:szCs w:val="28"/>
          <w:lang w:bidi="ar-EG"/>
        </w:rPr>
        <w:t>Ω</w:t>
      </w:r>
      <w:r w:rsidRPr="00372536">
        <w:rPr>
          <w:rFonts w:ascii="Hacen Lebanon" w:hAnsi="Hacen Lebanon" w:cs="Hacen Lebanon"/>
          <w:sz w:val="28"/>
          <w:szCs w:val="28"/>
          <w:rtl/>
          <w:lang w:bidi="ar-EG"/>
        </w:rPr>
        <w:t xml:space="preserve"> وما مقدار المقاومة التي عند توصيلها بهذا الأوميتر تجعل المؤشر ينحرف إلي</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1</m:t>
            </m:r>
          </m:num>
          <m:den>
            <m:r>
              <m:rPr>
                <m:sty m:val="p"/>
              </m:rPr>
              <w:rPr>
                <w:rFonts w:ascii="Cambria Math" w:hAnsi="Hacen Lebanon" w:cs="Hacen Lebanon"/>
                <w:sz w:val="28"/>
                <w:szCs w:val="28"/>
                <w:lang w:bidi="ar-EG"/>
              </w:rPr>
              <m:t>4</m:t>
            </m:r>
          </m:den>
        </m:f>
      </m:oMath>
      <w:r w:rsidRPr="00372536">
        <w:rPr>
          <w:rFonts w:ascii="Hacen Lebanon" w:hAnsi="Hacen Lebanon" w:cs="Hacen Lebanon"/>
          <w:sz w:val="28"/>
          <w:szCs w:val="28"/>
          <w:rtl/>
          <w:lang w:bidi="ar-EG"/>
        </w:rPr>
        <w:t xml:space="preserve">التدريج .                     </w:t>
      </w:r>
    </w:p>
    <w:p w:rsidR="007A7A45" w:rsidRPr="00372536" w:rsidRDefault="007A7A45" w:rsidP="007A7A45">
      <w:pPr>
        <w:spacing w:line="276" w:lineRule="auto"/>
        <w:jc w:val="right"/>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[ 108</w:t>
      </w:r>
      <w:r w:rsidRPr="00372536">
        <w:rPr>
          <w:rFonts w:cs="Hacen Lebanon"/>
          <w:sz w:val="28"/>
          <w:szCs w:val="28"/>
          <w:lang w:bidi="ar-EG"/>
        </w:rPr>
        <w:t>Ω</w:t>
      </w:r>
      <w:r w:rsidRPr="00372536">
        <w:rPr>
          <w:rFonts w:ascii="Hacen Lebanon" w:hAnsi="Hacen Lebanon" w:cs="Hacen Lebanon"/>
          <w:sz w:val="28"/>
          <w:szCs w:val="28"/>
          <w:lang w:bidi="ar-EG"/>
        </w:rPr>
        <w:t xml:space="preserve"> , 360</w:t>
      </w:r>
      <w:r w:rsidRPr="00372536">
        <w:rPr>
          <w:rFonts w:cs="Hacen Lebanon"/>
          <w:sz w:val="28"/>
          <w:szCs w:val="28"/>
          <w:lang w:bidi="ar-EG"/>
        </w:rPr>
        <w:t>Ω</w:t>
      </w:r>
      <w:r w:rsidRPr="00372536">
        <w:rPr>
          <w:rFonts w:ascii="Hacen Lebanon" w:hAnsi="Hacen Lebanon" w:cs="Hacen Lebanon"/>
          <w:sz w:val="28"/>
          <w:szCs w:val="28"/>
          <w:lang w:bidi="ar-EG"/>
        </w:rPr>
        <w:t>]</w:t>
      </w:r>
    </w:p>
    <w:p w:rsidR="007A7A45" w:rsidRPr="00372536" w:rsidRDefault="007A7A45" w:rsidP="007A7A45">
      <w:pPr>
        <w:jc w:val="center"/>
        <w:rPr>
          <w:rFonts w:ascii="Hacen Lebanon" w:hAnsi="Hacen Lebanon" w:cs="Hacen Lebanon"/>
          <w:sz w:val="2"/>
          <w:szCs w:val="2"/>
          <w:rtl/>
        </w:rPr>
      </w:pPr>
      <w:r w:rsidRPr="00372536">
        <w:rPr>
          <w:rFonts w:ascii="Hacen Lebanon" w:hAnsi="Hacen Lebanon" w:cs="Hacen Lebanon"/>
          <w:sz w:val="2"/>
          <w:szCs w:val="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ت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10- في تجربة لتعيين قيمة مقاومة مجهولة </w:t>
      </w:r>
      <w:r w:rsidRPr="00372536">
        <w:rPr>
          <w:rFonts w:ascii="Hacen Lebanon" w:hAnsi="Hacen Lebanon" w:cs="Hacen Lebanon"/>
          <w:sz w:val="28"/>
          <w:szCs w:val="28"/>
          <w:lang w:bidi="ar-EG"/>
        </w:rPr>
        <w:t>R</w:t>
      </w:r>
      <w:r w:rsidRPr="00372536">
        <w:rPr>
          <w:rFonts w:ascii="Hacen Lebanon" w:hAnsi="Hacen Lebanon" w:cs="Hacen Lebanon"/>
          <w:sz w:val="28"/>
          <w:szCs w:val="28"/>
          <w:rtl/>
          <w:lang w:bidi="ar-EG"/>
        </w:rPr>
        <w:t xml:space="preserve"> باستخدام الدائرة الموضحة حصلنا علي القراءات الآتية : </w:t>
      </w:r>
    </w:p>
    <w:tbl>
      <w:tblPr>
        <w:tblStyle w:val="a3"/>
        <w:bidiVisual/>
        <w:tblW w:w="0" w:type="auto"/>
        <w:tblInd w:w="771" w:type="dxa"/>
        <w:tblLook w:val="01E0"/>
      </w:tblPr>
      <w:tblGrid>
        <w:gridCol w:w="792"/>
        <w:gridCol w:w="900"/>
        <w:gridCol w:w="1080"/>
        <w:gridCol w:w="900"/>
        <w:gridCol w:w="900"/>
        <w:gridCol w:w="4261"/>
      </w:tblGrid>
      <w:tr w:rsidR="007A7A45" w:rsidRPr="00372536" w:rsidTr="00FA5377">
        <w:tc>
          <w:tcPr>
            <w:tcW w:w="792" w:type="dxa"/>
          </w:tcPr>
          <w:p w:rsidR="007A7A45" w:rsidRPr="00372536" w:rsidRDefault="007A7A45" w:rsidP="007A7A45">
            <w:pPr>
              <w:spacing w:line="276" w:lineRule="auto"/>
              <w:rPr>
                <w:rFonts w:ascii="Hacen Lebanon" w:hAnsi="Hacen Lebanon" w:cs="Hacen Lebanon"/>
                <w:sz w:val="28"/>
                <w:szCs w:val="28"/>
                <w:lang w:bidi="ar-EG"/>
              </w:rPr>
            </w:pPr>
            <w:r w:rsidRPr="00372536">
              <w:rPr>
                <w:rFonts w:ascii="Hacen Lebanon" w:hAnsi="Hacen Lebanon" w:cs="Hacen Lebanon"/>
                <w:sz w:val="28"/>
                <w:szCs w:val="28"/>
                <w:lang w:bidi="ar-EG"/>
              </w:rPr>
              <w:t>30</w:t>
            </w:r>
          </w:p>
        </w:tc>
        <w:tc>
          <w:tcPr>
            <w:tcW w:w="900" w:type="dxa"/>
          </w:tcPr>
          <w:p w:rsidR="007A7A45" w:rsidRPr="00372536" w:rsidRDefault="007A7A45" w:rsidP="007A7A45">
            <w:pPr>
              <w:spacing w:line="276" w:lineRule="auto"/>
              <w:rPr>
                <w:rFonts w:ascii="Hacen Lebanon" w:hAnsi="Hacen Lebanon" w:cs="Hacen Lebanon"/>
                <w:sz w:val="28"/>
                <w:szCs w:val="28"/>
                <w:lang w:bidi="ar-EG"/>
              </w:rPr>
            </w:pPr>
            <w:r w:rsidRPr="00372536">
              <w:rPr>
                <w:rFonts w:ascii="Hacen Lebanon" w:hAnsi="Hacen Lebanon" w:cs="Hacen Lebanon"/>
                <w:sz w:val="28"/>
                <w:szCs w:val="28"/>
                <w:lang w:bidi="ar-EG"/>
              </w:rPr>
              <w:t>24</w:t>
            </w:r>
          </w:p>
        </w:tc>
        <w:tc>
          <w:tcPr>
            <w:tcW w:w="1080" w:type="dxa"/>
          </w:tcPr>
          <w:p w:rsidR="007A7A45" w:rsidRPr="00372536" w:rsidRDefault="007A7A45" w:rsidP="007A7A45">
            <w:pPr>
              <w:spacing w:line="276" w:lineRule="auto"/>
              <w:rPr>
                <w:rFonts w:ascii="Hacen Lebanon" w:hAnsi="Hacen Lebanon" w:cs="Hacen Lebanon"/>
                <w:sz w:val="28"/>
                <w:szCs w:val="28"/>
                <w:lang w:bidi="ar-EG"/>
              </w:rPr>
            </w:pPr>
            <w:r w:rsidRPr="00372536">
              <w:rPr>
                <w:rFonts w:ascii="Hacen Lebanon" w:hAnsi="Hacen Lebanon" w:cs="Hacen Lebanon"/>
                <w:sz w:val="28"/>
                <w:szCs w:val="28"/>
                <w:lang w:bidi="ar-EG"/>
              </w:rPr>
              <w:t>18</w:t>
            </w:r>
          </w:p>
        </w:tc>
        <w:tc>
          <w:tcPr>
            <w:tcW w:w="900" w:type="dxa"/>
          </w:tcPr>
          <w:p w:rsidR="007A7A45" w:rsidRPr="00372536" w:rsidRDefault="007A7A45" w:rsidP="007A7A45">
            <w:pPr>
              <w:spacing w:line="276" w:lineRule="auto"/>
              <w:rPr>
                <w:rFonts w:ascii="Hacen Lebanon" w:hAnsi="Hacen Lebanon" w:cs="Hacen Lebanon"/>
                <w:sz w:val="28"/>
                <w:szCs w:val="28"/>
                <w:lang w:bidi="ar-EG"/>
              </w:rPr>
            </w:pPr>
            <w:r w:rsidRPr="00372536">
              <w:rPr>
                <w:rFonts w:ascii="Hacen Lebanon" w:hAnsi="Hacen Lebanon" w:cs="Hacen Lebanon"/>
                <w:sz w:val="28"/>
                <w:szCs w:val="28"/>
                <w:lang w:bidi="ar-EG"/>
              </w:rPr>
              <w:t>12</w:t>
            </w:r>
          </w:p>
        </w:tc>
        <w:tc>
          <w:tcPr>
            <w:tcW w:w="900" w:type="dxa"/>
          </w:tcPr>
          <w:p w:rsidR="007A7A45" w:rsidRPr="00372536" w:rsidRDefault="007A7A45" w:rsidP="007A7A45">
            <w:pPr>
              <w:spacing w:line="276" w:lineRule="auto"/>
              <w:rPr>
                <w:rFonts w:ascii="Hacen Lebanon" w:hAnsi="Hacen Lebanon" w:cs="Hacen Lebanon"/>
                <w:sz w:val="28"/>
                <w:szCs w:val="28"/>
                <w:lang w:bidi="ar-EG"/>
              </w:rPr>
            </w:pPr>
            <w:r w:rsidRPr="00372536">
              <w:rPr>
                <w:rFonts w:ascii="Hacen Lebanon" w:hAnsi="Hacen Lebanon" w:cs="Hacen Lebanon"/>
                <w:sz w:val="28"/>
                <w:szCs w:val="28"/>
                <w:lang w:bidi="ar-EG"/>
              </w:rPr>
              <w:t>6</w:t>
            </w:r>
          </w:p>
        </w:tc>
        <w:tc>
          <w:tcPr>
            <w:tcW w:w="4261" w:type="dxa"/>
          </w:tcPr>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قراءة الفولتميتر </w:t>
            </w:r>
            <w:r w:rsidRPr="00372536">
              <w:rPr>
                <w:rFonts w:ascii="Hacen Lebanon" w:hAnsi="Hacen Lebanon" w:cs="Hacen Lebanon"/>
                <w:sz w:val="28"/>
                <w:szCs w:val="28"/>
                <w:lang w:bidi="ar-EG"/>
              </w:rPr>
              <w:t>( V )</w:t>
            </w:r>
            <w:r w:rsidRPr="00372536">
              <w:rPr>
                <w:rFonts w:ascii="Hacen Lebanon" w:hAnsi="Hacen Lebanon" w:cs="Hacen Lebanon"/>
                <w:sz w:val="28"/>
                <w:szCs w:val="28"/>
                <w:rtl/>
                <w:lang w:bidi="ar-EG"/>
              </w:rPr>
              <w:t xml:space="preserve"> بالفولت </w:t>
            </w:r>
          </w:p>
        </w:tc>
      </w:tr>
      <w:tr w:rsidR="007A7A45" w:rsidRPr="00372536" w:rsidTr="00FA5377">
        <w:tc>
          <w:tcPr>
            <w:tcW w:w="792" w:type="dxa"/>
          </w:tcPr>
          <w:p w:rsidR="007A7A45" w:rsidRPr="00372536" w:rsidRDefault="007A7A45" w:rsidP="007A7A45">
            <w:pPr>
              <w:spacing w:line="276" w:lineRule="auto"/>
              <w:rPr>
                <w:rFonts w:ascii="Hacen Lebanon" w:hAnsi="Hacen Lebanon" w:cs="Hacen Lebanon"/>
                <w:sz w:val="28"/>
                <w:szCs w:val="28"/>
                <w:lang w:bidi="ar-EG"/>
              </w:rPr>
            </w:pPr>
            <w:r w:rsidRPr="00372536">
              <w:rPr>
                <w:rFonts w:ascii="Hacen Lebanon" w:hAnsi="Hacen Lebanon" w:cs="Hacen Lebanon"/>
                <w:sz w:val="28"/>
                <w:szCs w:val="28"/>
                <w:lang w:bidi="ar-EG"/>
              </w:rPr>
              <w:t>500</w:t>
            </w:r>
          </w:p>
        </w:tc>
        <w:tc>
          <w:tcPr>
            <w:tcW w:w="900" w:type="dxa"/>
          </w:tcPr>
          <w:p w:rsidR="007A7A45" w:rsidRPr="00372536" w:rsidRDefault="007A7A45" w:rsidP="007A7A45">
            <w:pPr>
              <w:spacing w:line="276" w:lineRule="auto"/>
              <w:rPr>
                <w:rFonts w:ascii="Hacen Lebanon" w:hAnsi="Hacen Lebanon" w:cs="Hacen Lebanon"/>
                <w:sz w:val="28"/>
                <w:szCs w:val="28"/>
                <w:lang w:bidi="ar-EG"/>
              </w:rPr>
            </w:pPr>
            <w:r w:rsidRPr="00372536">
              <w:rPr>
                <w:rFonts w:ascii="Hacen Lebanon" w:hAnsi="Hacen Lebanon" w:cs="Hacen Lebanon"/>
                <w:sz w:val="28"/>
                <w:szCs w:val="28"/>
                <w:lang w:bidi="ar-EG"/>
              </w:rPr>
              <w:t>400</w:t>
            </w:r>
          </w:p>
        </w:tc>
        <w:tc>
          <w:tcPr>
            <w:tcW w:w="1080" w:type="dxa"/>
          </w:tcPr>
          <w:p w:rsidR="007A7A45" w:rsidRPr="00372536" w:rsidRDefault="007A7A45" w:rsidP="007A7A45">
            <w:pPr>
              <w:spacing w:line="276" w:lineRule="auto"/>
              <w:rPr>
                <w:rFonts w:ascii="Hacen Lebanon" w:hAnsi="Hacen Lebanon" w:cs="Hacen Lebanon"/>
                <w:sz w:val="28"/>
                <w:szCs w:val="28"/>
                <w:lang w:bidi="ar-EG"/>
              </w:rPr>
            </w:pPr>
            <w:r w:rsidRPr="00372536">
              <w:rPr>
                <w:rFonts w:ascii="Hacen Lebanon" w:hAnsi="Hacen Lebanon" w:cs="Hacen Lebanon"/>
                <w:sz w:val="28"/>
                <w:szCs w:val="28"/>
                <w:lang w:bidi="ar-EG"/>
              </w:rPr>
              <w:t>300</w:t>
            </w:r>
          </w:p>
        </w:tc>
        <w:tc>
          <w:tcPr>
            <w:tcW w:w="900" w:type="dxa"/>
          </w:tcPr>
          <w:p w:rsidR="007A7A45" w:rsidRPr="00372536" w:rsidRDefault="007A7A45" w:rsidP="007A7A45">
            <w:pPr>
              <w:spacing w:line="276" w:lineRule="auto"/>
              <w:rPr>
                <w:rFonts w:ascii="Hacen Lebanon" w:hAnsi="Hacen Lebanon" w:cs="Hacen Lebanon"/>
                <w:sz w:val="28"/>
                <w:szCs w:val="28"/>
                <w:lang w:bidi="ar-EG"/>
              </w:rPr>
            </w:pPr>
            <w:r w:rsidRPr="00372536">
              <w:rPr>
                <w:rFonts w:ascii="Hacen Lebanon" w:hAnsi="Hacen Lebanon" w:cs="Hacen Lebanon"/>
                <w:sz w:val="28"/>
                <w:szCs w:val="28"/>
                <w:lang w:bidi="ar-EG"/>
              </w:rPr>
              <w:t>200</w:t>
            </w:r>
          </w:p>
        </w:tc>
        <w:tc>
          <w:tcPr>
            <w:tcW w:w="900" w:type="dxa"/>
          </w:tcPr>
          <w:p w:rsidR="007A7A45" w:rsidRPr="00372536" w:rsidRDefault="007A7A45" w:rsidP="007A7A45">
            <w:pPr>
              <w:spacing w:line="276" w:lineRule="auto"/>
              <w:rPr>
                <w:rFonts w:ascii="Hacen Lebanon" w:hAnsi="Hacen Lebanon" w:cs="Hacen Lebanon"/>
                <w:sz w:val="28"/>
                <w:szCs w:val="28"/>
                <w:lang w:bidi="ar-EG"/>
              </w:rPr>
            </w:pPr>
            <w:r w:rsidRPr="00372536">
              <w:rPr>
                <w:rFonts w:ascii="Hacen Lebanon" w:hAnsi="Hacen Lebanon" w:cs="Hacen Lebanon"/>
                <w:sz w:val="28"/>
                <w:szCs w:val="28"/>
                <w:lang w:bidi="ar-EG"/>
              </w:rPr>
              <w:t>100</w:t>
            </w:r>
          </w:p>
        </w:tc>
        <w:tc>
          <w:tcPr>
            <w:tcW w:w="4261" w:type="dxa"/>
          </w:tcPr>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قراءة الجلفانومتر </w:t>
            </w:r>
            <w:r w:rsidRPr="00372536">
              <w:rPr>
                <w:rFonts w:ascii="Hacen Lebanon" w:hAnsi="Hacen Lebanon" w:cs="Hacen Lebanon"/>
                <w:sz w:val="28"/>
                <w:szCs w:val="28"/>
                <w:lang w:bidi="ar-EG"/>
              </w:rPr>
              <w:t>( G )</w:t>
            </w:r>
            <w:r w:rsidRPr="00372536">
              <w:rPr>
                <w:rFonts w:ascii="Hacen Lebanon" w:hAnsi="Hacen Lebanon" w:cs="Hacen Lebanon"/>
                <w:sz w:val="28"/>
                <w:szCs w:val="28"/>
                <w:rtl/>
                <w:lang w:bidi="ar-EG"/>
              </w:rPr>
              <w:t xml:space="preserve"> بالمللي أمبير </w:t>
            </w:r>
          </w:p>
        </w:tc>
      </w:tr>
    </w:tbl>
    <w:p w:rsidR="007A7A45" w:rsidRPr="00372536" w:rsidRDefault="007A7A45" w:rsidP="007A7A45">
      <w:pPr>
        <w:spacing w:line="276" w:lineRule="auto"/>
        <w:rPr>
          <w:rFonts w:ascii="Hacen Lebanon" w:hAnsi="Hacen Lebanon" w:cs="Hacen Lebanon"/>
          <w:sz w:val="28"/>
          <w:szCs w:val="28"/>
          <w:rtl/>
          <w:lang w:bidi="ar-EG"/>
        </w:rPr>
      </w:pP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noProof/>
          <w:sz w:val="28"/>
          <w:szCs w:val="28"/>
          <w:rtl/>
        </w:rPr>
        <w:drawing>
          <wp:anchor distT="0" distB="0" distL="114300" distR="114300" simplePos="0" relativeHeight="251307520" behindDoc="0" locked="0" layoutInCell="1" allowOverlap="1">
            <wp:simplePos x="0" y="0"/>
            <wp:positionH relativeFrom="column">
              <wp:posOffset>71659</wp:posOffset>
            </wp:positionH>
            <wp:positionV relativeFrom="paragraph">
              <wp:posOffset>635123</wp:posOffset>
            </wp:positionV>
            <wp:extent cx="2766252" cy="1567543"/>
            <wp:effectExtent l="0" t="0" r="0" b="0"/>
            <wp:wrapNone/>
            <wp:docPr id="26202" name="كائن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41729" cy="2424541"/>
                      <a:chOff x="586861" y="1928803"/>
                      <a:chExt cx="4941729" cy="2424541"/>
                    </a:xfrm>
                  </a:grpSpPr>
                  <a:cxnSp>
                    <a:nvCxnSpPr>
                      <a:cNvPr id="4" name="رابط مستقيم 3"/>
                      <a:cNvCxnSpPr/>
                    </a:nvCxnSpPr>
                    <a:spPr>
                      <a:xfrm rot="5400000">
                        <a:off x="4714876" y="2928934"/>
                        <a:ext cx="1428760" cy="1588"/>
                      </a:xfrm>
                      <a:prstGeom prst="line">
                        <a:avLst/>
                      </a:prstGeom>
                    </a:spPr>
                    <a:style>
                      <a:lnRef idx="2">
                        <a:schemeClr val="dk1"/>
                      </a:lnRef>
                      <a:fillRef idx="0">
                        <a:schemeClr val="dk1"/>
                      </a:fillRef>
                      <a:effectRef idx="1">
                        <a:schemeClr val="dk1"/>
                      </a:effectRef>
                      <a:fontRef idx="minor">
                        <a:schemeClr val="tx1"/>
                      </a:fontRef>
                    </a:style>
                  </a:cxnSp>
                  <a:cxnSp>
                    <a:nvCxnSpPr>
                      <a:cNvPr id="5" name="رابط مستقيم 4"/>
                      <a:cNvCxnSpPr/>
                    </a:nvCxnSpPr>
                    <a:spPr>
                      <a:xfrm>
                        <a:off x="3357554" y="2143116"/>
                        <a:ext cx="1500198" cy="1588"/>
                      </a:xfrm>
                      <a:prstGeom prst="line">
                        <a:avLst/>
                      </a:prstGeom>
                    </a:spPr>
                    <a:style>
                      <a:lnRef idx="2">
                        <a:schemeClr val="dk1"/>
                      </a:lnRef>
                      <a:fillRef idx="0">
                        <a:schemeClr val="dk1"/>
                      </a:fillRef>
                      <a:effectRef idx="1">
                        <a:schemeClr val="dk1"/>
                      </a:effectRef>
                      <a:fontRef idx="minor">
                        <a:schemeClr val="tx1"/>
                      </a:fontRef>
                    </a:style>
                  </a:cxnSp>
                  <a:cxnSp>
                    <a:nvCxnSpPr>
                      <a:cNvPr id="6" name="رابط مستقيم 5"/>
                      <a:cNvCxnSpPr/>
                    </a:nvCxnSpPr>
                    <a:spPr>
                      <a:xfrm rot="16200000" flipH="1">
                        <a:off x="1178695" y="3250404"/>
                        <a:ext cx="785818" cy="1"/>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a:off x="2928926" y="2143116"/>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a:xfrm>
                        <a:off x="2271698" y="2163754"/>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a:xfrm>
                        <a:off x="1586653" y="2157404"/>
                        <a:ext cx="678693" cy="1588"/>
                      </a:xfrm>
                      <a:prstGeom prst="line">
                        <a:avLst/>
                      </a:prstGeom>
                    </a:spPr>
                    <a:style>
                      <a:lnRef idx="2">
                        <a:schemeClr val="dk1"/>
                      </a:lnRef>
                      <a:fillRef idx="0">
                        <a:schemeClr val="dk1"/>
                      </a:fillRef>
                      <a:effectRef idx="1">
                        <a:schemeClr val="dk1"/>
                      </a:effectRef>
                      <a:fontRef idx="minor">
                        <a:schemeClr val="tx1"/>
                      </a:fontRef>
                    </a:style>
                  </a:cxnSp>
                  <a:cxnSp>
                    <a:nvCxnSpPr>
                      <a:cNvPr id="13" name="رابط مستقيم 12"/>
                      <a:cNvCxnSpPr/>
                    </a:nvCxnSpPr>
                    <a:spPr>
                      <a:xfrm>
                        <a:off x="1571604" y="3643314"/>
                        <a:ext cx="3857652" cy="1588"/>
                      </a:xfrm>
                      <a:prstGeom prst="line">
                        <a:avLst/>
                      </a:prstGeom>
                    </a:spPr>
                    <a:style>
                      <a:lnRef idx="2">
                        <a:schemeClr val="dk1"/>
                      </a:lnRef>
                      <a:fillRef idx="0">
                        <a:schemeClr val="dk1"/>
                      </a:fillRef>
                      <a:effectRef idx="1">
                        <a:schemeClr val="dk1"/>
                      </a:effectRef>
                      <a:fontRef idx="minor">
                        <a:schemeClr val="tx1"/>
                      </a:fontRef>
                    </a:style>
                  </a:cxnSp>
                  <a:cxnSp>
                    <a:nvCxnSpPr>
                      <a:cNvPr id="15" name="رابط مستقيم 14"/>
                      <a:cNvCxnSpPr/>
                    </a:nvCxnSpPr>
                    <a:spPr>
                      <a:xfrm rot="16200000" flipH="1">
                        <a:off x="2797955" y="2174073"/>
                        <a:ext cx="265114" cy="3173"/>
                      </a:xfrm>
                      <a:prstGeom prst="line">
                        <a:avLst/>
                      </a:prstGeom>
                    </a:spPr>
                    <a:style>
                      <a:lnRef idx="2">
                        <a:schemeClr val="dk1"/>
                      </a:lnRef>
                      <a:fillRef idx="0">
                        <a:schemeClr val="dk1"/>
                      </a:fillRef>
                      <a:effectRef idx="1">
                        <a:schemeClr val="dk1"/>
                      </a:effectRef>
                      <a:fontRef idx="minor">
                        <a:schemeClr val="tx1"/>
                      </a:fontRef>
                    </a:style>
                  </a:cxnSp>
                  <a:cxnSp>
                    <a:nvCxnSpPr>
                      <a:cNvPr id="16" name="رابط مستقيم 15"/>
                      <a:cNvCxnSpPr/>
                    </a:nvCxnSpPr>
                    <a:spPr>
                      <a:xfrm rot="5400000">
                        <a:off x="2558242" y="2155023"/>
                        <a:ext cx="454028" cy="1588"/>
                      </a:xfrm>
                      <a:prstGeom prst="line">
                        <a:avLst/>
                      </a:prstGeom>
                    </a:spPr>
                    <a:style>
                      <a:lnRef idx="2">
                        <a:schemeClr val="dk1"/>
                      </a:lnRef>
                      <a:fillRef idx="0">
                        <a:schemeClr val="dk1"/>
                      </a:fillRef>
                      <a:effectRef idx="1">
                        <a:schemeClr val="dk1"/>
                      </a:effectRef>
                      <a:fontRef idx="minor">
                        <a:schemeClr val="tx1"/>
                      </a:fontRef>
                    </a:style>
                  </a:cxnSp>
                  <a:sp>
                    <a:nvSpPr>
                      <a:cNvPr id="20" name="مستطيل 19"/>
                      <a:cNvSpPr/>
                    </a:nvSpPr>
                    <a:spPr>
                      <a:xfrm>
                        <a:off x="2828912" y="3543302"/>
                        <a:ext cx="1357322"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1" name="مستطيل 20"/>
                      <a:cNvSpPr/>
                    </a:nvSpPr>
                    <a:spPr>
                      <a:xfrm>
                        <a:off x="2785598" y="3205200"/>
                        <a:ext cx="928694"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b="1" dirty="0" smtClean="0">
                              <a:latin typeface="Times New Roman" pitchFamily="18" charset="0"/>
                              <a:ea typeface="Arial Unicode MS" pitchFamily="34" charset="-128"/>
                              <a:cs typeface="Times New Roman" pitchFamily="18" charset="0"/>
                            </a:rPr>
                            <a:t>R</a:t>
                          </a:r>
                          <a:endParaRPr lang="en-US" b="1" dirty="0" smtClean="0">
                            <a:latin typeface="Times New Roman" pitchFamily="18" charset="0"/>
                            <a:ea typeface="Arial Unicode MS" pitchFamily="34" charset="-128"/>
                            <a:cs typeface="Times New Roman" pitchFamily="18" charset="0"/>
                          </a:endParaRPr>
                        </a:p>
                      </a:txBody>
                      <a:useSpRect/>
                    </a:txSp>
                  </a:sp>
                  <a:cxnSp>
                    <a:nvCxnSpPr>
                      <a:cNvPr id="22" name="رابط مستقيم 21"/>
                      <a:cNvCxnSpPr/>
                    </a:nvCxnSpPr>
                    <a:spPr>
                      <a:xfrm rot="5400000">
                        <a:off x="4072331" y="3928669"/>
                        <a:ext cx="571504" cy="794"/>
                      </a:xfrm>
                      <a:prstGeom prst="line">
                        <a:avLst/>
                      </a:prstGeom>
                    </a:spPr>
                    <a:style>
                      <a:lnRef idx="2">
                        <a:schemeClr val="dk1"/>
                      </a:lnRef>
                      <a:fillRef idx="1">
                        <a:schemeClr val="lt1"/>
                      </a:fillRef>
                      <a:effectRef idx="0">
                        <a:schemeClr val="dk1"/>
                      </a:effectRef>
                      <a:fontRef idx="minor">
                        <a:schemeClr val="dk1"/>
                      </a:fontRef>
                    </a:style>
                  </a:cxnSp>
                  <a:cxnSp>
                    <a:nvCxnSpPr>
                      <a:cNvPr id="23" name="رابط مستقيم 22"/>
                      <a:cNvCxnSpPr/>
                    </a:nvCxnSpPr>
                    <a:spPr>
                      <a:xfrm rot="10800000">
                        <a:off x="2643174" y="4214818"/>
                        <a:ext cx="714380" cy="1589"/>
                      </a:xfrm>
                      <a:prstGeom prst="line">
                        <a:avLst/>
                      </a:prstGeom>
                    </a:spPr>
                    <a:style>
                      <a:lnRef idx="2">
                        <a:schemeClr val="dk1"/>
                      </a:lnRef>
                      <a:fillRef idx="0">
                        <a:schemeClr val="dk1"/>
                      </a:fillRef>
                      <a:effectRef idx="1">
                        <a:schemeClr val="dk1"/>
                      </a:effectRef>
                      <a:fontRef idx="minor">
                        <a:schemeClr val="tx1"/>
                      </a:fontRef>
                    </a:style>
                  </a:cxnSp>
                  <a:cxnSp>
                    <a:nvCxnSpPr>
                      <a:cNvPr id="24" name="رابط مستقيم 23"/>
                      <a:cNvCxnSpPr/>
                    </a:nvCxnSpPr>
                    <a:spPr>
                      <a:xfrm rot="5400000">
                        <a:off x="2364964" y="3921524"/>
                        <a:ext cx="557214" cy="794"/>
                      </a:xfrm>
                      <a:prstGeom prst="line">
                        <a:avLst/>
                      </a:prstGeom>
                    </a:spPr>
                    <a:style>
                      <a:lnRef idx="2">
                        <a:schemeClr val="dk1"/>
                      </a:lnRef>
                      <a:fillRef idx="1">
                        <a:schemeClr val="lt1"/>
                      </a:fillRef>
                      <a:effectRef idx="0">
                        <a:schemeClr val="dk1"/>
                      </a:effectRef>
                      <a:fontRef idx="minor">
                        <a:schemeClr val="dk1"/>
                      </a:fontRef>
                    </a:style>
                  </a:cxnSp>
                  <a:sp>
                    <a:nvSpPr>
                      <a:cNvPr id="25" name="شكل بيضاوي 24"/>
                      <a:cNvSpPr/>
                    </a:nvSpPr>
                    <a:spPr>
                      <a:xfrm>
                        <a:off x="3304932" y="3996154"/>
                        <a:ext cx="357190" cy="357190"/>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26" name="مستطيل 25"/>
                      <a:cNvSpPr/>
                    </a:nvSpPr>
                    <a:spPr>
                      <a:xfrm>
                        <a:off x="3355045" y="4000504"/>
                        <a:ext cx="306494"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V</a:t>
                          </a:r>
                          <a:endParaRPr lang="ar-EG" sz="1600" b="1" baseline="-25000" dirty="0"/>
                        </a:p>
                      </a:txBody>
                      <a:useSpRect/>
                    </a:txSp>
                  </a:sp>
                  <a:cxnSp>
                    <a:nvCxnSpPr>
                      <a:cNvPr id="27" name="رابط مستقيم 26"/>
                      <a:cNvCxnSpPr/>
                    </a:nvCxnSpPr>
                    <a:spPr>
                      <a:xfrm rot="10800000">
                        <a:off x="3643306" y="4214818"/>
                        <a:ext cx="714380" cy="1589"/>
                      </a:xfrm>
                      <a:prstGeom prst="line">
                        <a:avLst/>
                      </a:prstGeom>
                    </a:spPr>
                    <a:style>
                      <a:lnRef idx="2">
                        <a:schemeClr val="dk1"/>
                      </a:lnRef>
                      <a:fillRef idx="0">
                        <a:schemeClr val="dk1"/>
                      </a:fillRef>
                      <a:effectRef idx="1">
                        <a:schemeClr val="dk1"/>
                      </a:effectRef>
                      <a:fontRef idx="minor">
                        <a:schemeClr val="tx1"/>
                      </a:fontRef>
                    </a:style>
                  </a:cxnSp>
                  <a:sp>
                    <a:nvSpPr>
                      <a:cNvPr id="38" name="مستطيل 37"/>
                      <a:cNvSpPr/>
                    </a:nvSpPr>
                    <a:spPr>
                      <a:xfrm>
                        <a:off x="5314276" y="2430000"/>
                        <a:ext cx="214314" cy="85725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40" name="رابط مستقيم 39"/>
                      <a:cNvCxnSpPr/>
                    </a:nvCxnSpPr>
                    <a:spPr>
                      <a:xfrm rot="5400000">
                        <a:off x="4607719" y="2393149"/>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45" name="رابط كسهم مستقيم 44"/>
                      <a:cNvCxnSpPr/>
                    </a:nvCxnSpPr>
                    <a:spPr>
                      <a:xfrm>
                        <a:off x="4857752" y="2643182"/>
                        <a:ext cx="35719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6" name="رابط مستقيم 55"/>
                      <a:cNvCxnSpPr/>
                    </a:nvCxnSpPr>
                    <a:spPr>
                      <a:xfrm rot="16200000" flipH="1">
                        <a:off x="1178694" y="2536025"/>
                        <a:ext cx="785818" cy="1"/>
                      </a:xfrm>
                      <a:prstGeom prst="line">
                        <a:avLst/>
                      </a:prstGeom>
                    </a:spPr>
                    <a:style>
                      <a:lnRef idx="2">
                        <a:schemeClr val="dk1"/>
                      </a:lnRef>
                      <a:fillRef idx="0">
                        <a:schemeClr val="dk1"/>
                      </a:fillRef>
                      <a:effectRef idx="1">
                        <a:schemeClr val="dk1"/>
                      </a:effectRef>
                      <a:fontRef idx="minor">
                        <a:schemeClr val="tx1"/>
                      </a:fontRef>
                    </a:style>
                  </a:cxnSp>
                  <a:sp>
                    <a:nvSpPr>
                      <a:cNvPr id="57" name="شكل بيضاوي 56"/>
                      <a:cNvSpPr/>
                    </a:nvSpPr>
                    <a:spPr>
                      <a:xfrm>
                        <a:off x="1395755" y="2714620"/>
                        <a:ext cx="357190" cy="357190"/>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58" name="مستطيل 57"/>
                      <a:cNvSpPr/>
                    </a:nvSpPr>
                    <a:spPr>
                      <a:xfrm>
                        <a:off x="1400832" y="2728908"/>
                        <a:ext cx="316112"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sz="1600" b="1" dirty="0" smtClean="0"/>
                            <a:t>G</a:t>
                          </a:r>
                          <a:endParaRPr lang="ar-EG" sz="1600" b="1" baseline="-25000" dirty="0"/>
                        </a:p>
                      </a:txBody>
                      <a:useSpRect/>
                    </a:txSp>
                  </a:sp>
                  <a:cxnSp>
                    <a:nvCxnSpPr>
                      <a:cNvPr id="61" name="رابط مستقيم 60"/>
                      <a:cNvCxnSpPr/>
                    </a:nvCxnSpPr>
                    <a:spPr>
                      <a:xfrm rot="10800000">
                        <a:off x="1000100" y="2428868"/>
                        <a:ext cx="571504" cy="1588"/>
                      </a:xfrm>
                      <a:prstGeom prst="line">
                        <a:avLst/>
                      </a:prstGeom>
                    </a:spPr>
                    <a:style>
                      <a:lnRef idx="2">
                        <a:schemeClr val="dk1"/>
                      </a:lnRef>
                      <a:fillRef idx="0">
                        <a:schemeClr val="dk1"/>
                      </a:fillRef>
                      <a:effectRef idx="1">
                        <a:schemeClr val="dk1"/>
                      </a:effectRef>
                      <a:fontRef idx="minor">
                        <a:schemeClr val="tx1"/>
                      </a:fontRef>
                    </a:style>
                  </a:cxnSp>
                  <a:cxnSp>
                    <a:nvCxnSpPr>
                      <a:cNvPr id="63" name="رابط مستقيم 62"/>
                      <a:cNvCxnSpPr/>
                    </a:nvCxnSpPr>
                    <a:spPr>
                      <a:xfrm rot="10800000">
                        <a:off x="1000101" y="3355974"/>
                        <a:ext cx="571504" cy="1588"/>
                      </a:xfrm>
                      <a:prstGeom prst="line">
                        <a:avLst/>
                      </a:prstGeom>
                    </a:spPr>
                    <a:style>
                      <a:lnRef idx="2">
                        <a:schemeClr val="dk1"/>
                      </a:lnRef>
                      <a:fillRef idx="0">
                        <a:schemeClr val="dk1"/>
                      </a:fillRef>
                      <a:effectRef idx="1">
                        <a:schemeClr val="dk1"/>
                      </a:effectRef>
                      <a:fontRef idx="minor">
                        <a:schemeClr val="tx1"/>
                      </a:fontRef>
                    </a:style>
                  </a:cxnSp>
                  <a:cxnSp>
                    <a:nvCxnSpPr>
                      <a:cNvPr id="66" name="رابط مستقيم 65"/>
                      <a:cNvCxnSpPr/>
                    </a:nvCxnSpPr>
                    <a:spPr>
                      <a:xfrm rot="5400000">
                        <a:off x="534621" y="2893215"/>
                        <a:ext cx="928694" cy="1588"/>
                      </a:xfrm>
                      <a:prstGeom prst="line">
                        <a:avLst/>
                      </a:prstGeom>
                    </a:spPr>
                    <a:style>
                      <a:lnRef idx="2">
                        <a:schemeClr val="dk1"/>
                      </a:lnRef>
                      <a:fillRef idx="0">
                        <a:schemeClr val="dk1"/>
                      </a:fillRef>
                      <a:effectRef idx="1">
                        <a:schemeClr val="dk1"/>
                      </a:effectRef>
                      <a:fontRef idx="minor">
                        <a:schemeClr val="tx1"/>
                      </a:fontRef>
                    </a:style>
                  </a:cxnSp>
                  <a:sp>
                    <a:nvSpPr>
                      <a:cNvPr id="67" name="مستطيل 66"/>
                      <a:cNvSpPr/>
                    </a:nvSpPr>
                    <a:spPr>
                      <a:xfrm>
                        <a:off x="928662" y="2643182"/>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68" name="مستطيل 67"/>
                      <a:cNvSpPr/>
                    </a:nvSpPr>
                    <a:spPr>
                      <a:xfrm rot="16200000">
                        <a:off x="291791" y="2795376"/>
                        <a:ext cx="928694"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1600" b="1" dirty="0" smtClean="0">
                              <a:latin typeface="Times New Roman" pitchFamily="18" charset="0"/>
                              <a:ea typeface="Arial Unicode MS" pitchFamily="34" charset="-128"/>
                              <a:cs typeface="Times New Roman" pitchFamily="18" charset="0"/>
                            </a:rPr>
                            <a:t>Rs = 5</a:t>
                          </a:r>
                          <a:r>
                            <a:rPr lang="el-GR" sz="1600" b="1" dirty="0" smtClean="0">
                              <a:latin typeface="Times New Roman" pitchFamily="18" charset="0"/>
                              <a:ea typeface="Arial Unicode MS" pitchFamily="34" charset="-128"/>
                              <a:cs typeface="Times New Roman" pitchFamily="18" charset="0"/>
                            </a:rPr>
                            <a:t>Ω</a:t>
                          </a:r>
                          <a:endParaRPr lang="en-US" sz="1600" b="1" dirty="0" smtClean="0">
                            <a:latin typeface="Times New Roman" pitchFamily="18" charset="0"/>
                            <a:ea typeface="Arial Unicode MS" pitchFamily="34" charset="-128"/>
                            <a:cs typeface="Times New Roman" pitchFamily="18" charset="0"/>
                          </a:endParaRPr>
                        </a:p>
                      </a:txBody>
                      <a:useSpRect/>
                    </a:txSp>
                  </a:sp>
                  <a:sp>
                    <a:nvSpPr>
                      <a:cNvPr id="69" name="مستطيل 68"/>
                      <a:cNvSpPr/>
                    </a:nvSpPr>
                    <a:spPr>
                      <a:xfrm rot="16200000">
                        <a:off x="1419410" y="2795377"/>
                        <a:ext cx="1071570" cy="33855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sz="1600" b="1" dirty="0" err="1" smtClean="0">
                              <a:latin typeface="Times New Roman" pitchFamily="18" charset="0"/>
                              <a:ea typeface="Arial Unicode MS" pitchFamily="34" charset="-128"/>
                              <a:cs typeface="Times New Roman" pitchFamily="18" charset="0"/>
                            </a:rPr>
                            <a:t>Rg</a:t>
                          </a:r>
                          <a:r>
                            <a:rPr lang="en-US" sz="1600" b="1" dirty="0" smtClean="0">
                              <a:latin typeface="Times New Roman" pitchFamily="18" charset="0"/>
                              <a:ea typeface="Arial Unicode MS" pitchFamily="34" charset="-128"/>
                              <a:cs typeface="Times New Roman" pitchFamily="18" charset="0"/>
                            </a:rPr>
                            <a:t> = 10</a:t>
                          </a:r>
                          <a:r>
                            <a:rPr lang="el-GR" sz="1600" b="1" dirty="0" smtClean="0">
                              <a:latin typeface="Times New Roman" pitchFamily="18" charset="0"/>
                              <a:ea typeface="Arial Unicode MS" pitchFamily="34" charset="-128"/>
                              <a:cs typeface="Times New Roman" pitchFamily="18" charset="0"/>
                            </a:rPr>
                            <a:t>Ω</a:t>
                          </a:r>
                          <a:endParaRPr lang="en-US" sz="1600" b="1" dirty="0" smtClean="0">
                            <a:latin typeface="Times New Roman" pitchFamily="18" charset="0"/>
                            <a:ea typeface="Arial Unicode MS" pitchFamily="34" charset="-128"/>
                            <a:cs typeface="Times New Roman" pitchFamily="18" charset="0"/>
                          </a:endParaRPr>
                        </a:p>
                      </a:txBody>
                      <a:useSpRect/>
                    </a:txSp>
                  </a:sp>
                </lc:lockedCanvas>
              </a:graphicData>
            </a:graphic>
          </wp:anchor>
        </w:drawing>
      </w:r>
      <w:r w:rsidRPr="00372536">
        <w:rPr>
          <w:rFonts w:ascii="Hacen Lebanon" w:hAnsi="Hacen Lebanon" w:cs="Hacen Lebanon"/>
          <w:sz w:val="28"/>
          <w:szCs w:val="28"/>
          <w:rtl/>
          <w:lang w:bidi="ar-EG"/>
        </w:rPr>
        <w:t xml:space="preserve">أ-  ارسم العلاقة البيانية بين فرق الجهد </w:t>
      </w:r>
      <w:r w:rsidRPr="00372536">
        <w:rPr>
          <w:rFonts w:ascii="Hacen Lebanon" w:hAnsi="Hacen Lebanon" w:cs="Hacen Lebanon"/>
          <w:sz w:val="28"/>
          <w:szCs w:val="28"/>
          <w:lang w:bidi="ar-EG"/>
        </w:rPr>
        <w:t>( V )</w:t>
      </w:r>
      <w:r w:rsidRPr="00372536">
        <w:rPr>
          <w:rFonts w:ascii="Hacen Lebanon" w:hAnsi="Hacen Lebanon" w:cs="Hacen Lebanon"/>
          <w:sz w:val="28"/>
          <w:szCs w:val="28"/>
          <w:rtl/>
          <w:lang w:bidi="ar-EG"/>
        </w:rPr>
        <w:t xml:space="preserve"> بين طرفي المقاومة </w:t>
      </w:r>
      <w:r w:rsidRPr="00372536">
        <w:rPr>
          <w:rFonts w:ascii="Hacen Lebanon" w:hAnsi="Hacen Lebanon" w:cs="Hacen Lebanon"/>
          <w:sz w:val="28"/>
          <w:szCs w:val="28"/>
          <w:lang w:bidi="ar-EG"/>
        </w:rPr>
        <w:t>R</w:t>
      </w:r>
      <w:r w:rsidRPr="00372536">
        <w:rPr>
          <w:rFonts w:ascii="Hacen Lebanon" w:hAnsi="Hacen Lebanon" w:cs="Hacen Lebanon"/>
          <w:sz w:val="28"/>
          <w:szCs w:val="28"/>
          <w:rtl/>
          <w:lang w:bidi="ar-EG"/>
        </w:rPr>
        <w:t xml:space="preserve"> علي المحور الرأسي ، شدة التيار </w:t>
      </w:r>
      <w:r w:rsidRPr="00372536">
        <w:rPr>
          <w:rFonts w:ascii="Hacen Lebanon" w:hAnsi="Hacen Lebanon" w:cs="Hacen Lebanon"/>
          <w:sz w:val="28"/>
          <w:szCs w:val="28"/>
          <w:lang w:bidi="ar-EG"/>
        </w:rPr>
        <w:t>( I )</w:t>
      </w:r>
      <w:r w:rsidRPr="00372536">
        <w:rPr>
          <w:rFonts w:ascii="Hacen Lebanon" w:hAnsi="Hacen Lebanon" w:cs="Hacen Lebanon"/>
          <w:sz w:val="28"/>
          <w:szCs w:val="28"/>
          <w:rtl/>
          <w:lang w:bidi="ar-EG"/>
        </w:rPr>
        <w:t xml:space="preserve"> المار في المقاومة </w:t>
      </w:r>
      <w:r w:rsidRPr="00372536">
        <w:rPr>
          <w:rFonts w:ascii="Hacen Lebanon" w:hAnsi="Hacen Lebanon" w:cs="Hacen Lebanon"/>
          <w:sz w:val="28"/>
          <w:szCs w:val="28"/>
          <w:lang w:bidi="ar-EG"/>
        </w:rPr>
        <w:t>R</w:t>
      </w:r>
      <w:r w:rsidRPr="00372536">
        <w:rPr>
          <w:rFonts w:ascii="Hacen Lebanon" w:hAnsi="Hacen Lebanon" w:cs="Hacen Lebanon"/>
          <w:sz w:val="28"/>
          <w:szCs w:val="28"/>
          <w:rtl/>
          <w:lang w:bidi="ar-EG"/>
        </w:rPr>
        <w:t xml:space="preserve"> علي المحور ا لأفقي  .</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ب- من الرسم أوجد : </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 قيمة المقاومة </w:t>
      </w:r>
      <w:r w:rsidRPr="00372536">
        <w:rPr>
          <w:rFonts w:ascii="Hacen Lebanon" w:hAnsi="Hacen Lebanon" w:cs="Hacen Lebanon"/>
          <w:sz w:val="28"/>
          <w:szCs w:val="28"/>
          <w:lang w:bidi="ar-EG"/>
        </w:rPr>
        <w:t>( R )</w:t>
      </w:r>
    </w:p>
    <w:p w:rsidR="007A7A45" w:rsidRPr="00372536" w:rsidRDefault="007A7A45" w:rsidP="007A7A45">
      <w:pPr>
        <w:spacing w:line="276" w:lineRule="auto"/>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شدة التيار بالأمبير المار في المقاومة </w:t>
      </w:r>
      <w:r w:rsidRPr="00372536">
        <w:rPr>
          <w:rFonts w:ascii="Hacen Lebanon" w:hAnsi="Hacen Lebanon" w:cs="Hacen Lebanon"/>
          <w:sz w:val="28"/>
          <w:szCs w:val="28"/>
          <w:lang w:bidi="ar-EG"/>
        </w:rPr>
        <w:t>( R )</w:t>
      </w:r>
    </w:p>
    <w:p w:rsidR="007A7A45" w:rsidRPr="00372536" w:rsidRDefault="007A7A45" w:rsidP="007A7A45">
      <w:pPr>
        <w:spacing w:line="276" w:lineRule="auto"/>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عندما يكون فرق الجهد بين طرفيها </w:t>
      </w:r>
      <w:r w:rsidRPr="00372536">
        <w:rPr>
          <w:rFonts w:ascii="Hacen Lebanon" w:hAnsi="Hacen Lebanon" w:cs="Hacen Lebanon"/>
          <w:sz w:val="28"/>
          <w:szCs w:val="28"/>
          <w:lang w:bidi="ar-EG"/>
        </w:rPr>
        <w:t>10 V</w:t>
      </w:r>
    </w:p>
    <w:p w:rsidR="003631A1" w:rsidRDefault="007A7A45" w:rsidP="007A7A45">
      <w:pPr>
        <w:tabs>
          <w:tab w:val="left" w:pos="2727"/>
        </w:tabs>
        <w:spacing w:line="276" w:lineRule="auto"/>
        <w:rPr>
          <w:rFonts w:ascii="Hacen Lebanon" w:hAnsi="Hacen Lebanon" w:cs="Hacen Lebanon"/>
          <w:sz w:val="28"/>
          <w:szCs w:val="28"/>
          <w:lang w:bidi="ar-EG"/>
        </w:rPr>
      </w:pPr>
      <w:r w:rsidRPr="00372536">
        <w:rPr>
          <w:rFonts w:ascii="Hacen Lebanon" w:hAnsi="Hacen Lebanon" w:cs="Hacen Lebanon"/>
          <w:sz w:val="28"/>
          <w:szCs w:val="28"/>
          <w:lang w:bidi="ar-EG"/>
        </w:rPr>
        <w:t xml:space="preserve">     [ 20 </w:t>
      </w:r>
      <w:r w:rsidRPr="00372536">
        <w:rPr>
          <w:rFonts w:cs="Hacen Lebanon"/>
          <w:sz w:val="28"/>
          <w:szCs w:val="28"/>
          <w:lang w:bidi="ar-EG"/>
        </w:rPr>
        <w:t>Ω</w:t>
      </w:r>
      <w:r w:rsidRPr="00372536">
        <w:rPr>
          <w:rFonts w:ascii="Hacen Lebanon" w:hAnsi="Hacen Lebanon" w:cs="Hacen Lebanon"/>
          <w:sz w:val="28"/>
          <w:szCs w:val="28"/>
          <w:lang w:bidi="ar-EG"/>
        </w:rPr>
        <w:t xml:space="preserve"> , 0.5 A ]                                                                  </w:t>
      </w:r>
    </w:p>
    <w:p w:rsidR="007A7A45" w:rsidRPr="00372536" w:rsidRDefault="007A7A45" w:rsidP="007A7A45">
      <w:pPr>
        <w:jc w:val="center"/>
        <w:rPr>
          <w:rFonts w:ascii="Hacen Lebanon" w:hAnsi="Hacen Lebanon" w:cs="Hacen Lebanon"/>
          <w:sz w:val="2"/>
          <w:szCs w:val="2"/>
          <w:rtl/>
        </w:rPr>
      </w:pPr>
      <w:r w:rsidRPr="00372536">
        <w:rPr>
          <w:rFonts w:ascii="Hacen Lebanon" w:hAnsi="Hacen Lebanon" w:cs="Hacen Lebanon"/>
          <w:sz w:val="2"/>
          <w:szCs w:val="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ت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A7A45" w:rsidRPr="00372536" w:rsidRDefault="007A7A45" w:rsidP="007A7A45">
      <w:pPr>
        <w:tabs>
          <w:tab w:val="left" w:pos="2727"/>
        </w:tabs>
        <w:rPr>
          <w:rFonts w:ascii="Hacen Lebanon" w:hAnsi="Hacen Lebanon" w:cs="Hacen Lebanon"/>
          <w:rtl/>
        </w:rPr>
      </w:pPr>
    </w:p>
    <w:p w:rsidR="007A7A45" w:rsidRPr="00372536" w:rsidRDefault="00E223D5" w:rsidP="007A7A45">
      <w:pPr>
        <w:tabs>
          <w:tab w:val="left" w:pos="2727"/>
        </w:tabs>
        <w:rPr>
          <w:rFonts w:ascii="Hacen Lebanon" w:hAnsi="Hacen Lebanon" w:cs="Hacen Lebanon" w:hint="cs"/>
          <w:rtl/>
        </w:rPr>
      </w:pPr>
      <w:r>
        <w:rPr>
          <w:rFonts w:ascii="Hacen Lebanon" w:hAnsi="Hacen Lebanon" w:cs="Hacen Lebanon" w:hint="cs"/>
          <w:noProof/>
          <w:rtl/>
        </w:rPr>
        <w:lastRenderedPageBreak/>
        <w:drawing>
          <wp:anchor distT="0" distB="0" distL="114300" distR="114300" simplePos="0" relativeHeight="252316160" behindDoc="0" locked="0" layoutInCell="1" allowOverlap="1">
            <wp:simplePos x="0" y="0"/>
            <wp:positionH relativeFrom="column">
              <wp:posOffset>197485</wp:posOffset>
            </wp:positionH>
            <wp:positionV relativeFrom="paragraph">
              <wp:posOffset>161290</wp:posOffset>
            </wp:positionV>
            <wp:extent cx="5486400" cy="533400"/>
            <wp:effectExtent l="0" t="0" r="0" b="0"/>
            <wp:wrapNone/>
            <wp:docPr id="11" name="كائن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3965" cy="769441"/>
                      <a:chOff x="610017" y="3044279"/>
                      <a:chExt cx="7923965" cy="769441"/>
                    </a:xfrm>
                  </a:grpSpPr>
                  <a:sp>
                    <a:nvSpPr>
                      <a:cNvPr id="6" name="مستطيل 5"/>
                      <a:cNvSpPr/>
                    </a:nvSpPr>
                    <a:spPr>
                      <a:xfrm>
                        <a:off x="610017" y="3044279"/>
                        <a:ext cx="7923965" cy="769441"/>
                      </a:xfrm>
                      <a:prstGeom prst="rect">
                        <a:avLst/>
                      </a:prstGeom>
                      <a:ln/>
                    </a:spPr>
                    <a:txSp>
                      <a:txBody>
                        <a:bodyPr wrap="none" lIns="91440" tIns="45720" rIns="91440" bIns="45720">
                          <a:spAutoFit/>
                        </a:bodyPr>
                        <a:lstStyle>
                          <a:defPPr>
                            <a:defRPr lang="ar-DZ"/>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ar-EG" sz="4400" b="1" dirty="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38100" dist="38100" dir="2700000" algn="tl">
                                  <a:srgbClr val="000000">
                                    <a:alpha val="43137"/>
                                  </a:srgbClr>
                                </a:outerShdw>
                              </a:effectLst>
                            </a:rPr>
                            <a:t>أسئلة علي الفصل </a:t>
                          </a:r>
                          <a:r>
                            <a:rPr lang="ar-EG" sz="4400" b="1" dirty="0" err="1"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38100" dist="38100" dir="2700000" algn="tl">
                                  <a:srgbClr val="000000">
                                    <a:alpha val="43137"/>
                                  </a:srgbClr>
                                </a:outerShdw>
                              </a:effectLst>
                            </a:rPr>
                            <a:t>الثانى </a:t>
                          </a:r>
                          <a:r>
                            <a:rPr lang="ar-EG" sz="4400" b="1" dirty="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38100" dist="38100" dir="2700000" algn="tl">
                                  <a:srgbClr val="000000">
                                    <a:alpha val="43137"/>
                                  </a:srgbClr>
                                </a:outerShdw>
                              </a:effectLst>
                            </a:rPr>
                            <a:t>- الدرس الثاني - </a:t>
                          </a:r>
                          <a:endParaRPr lang="ar-SA" sz="4400" b="1" dirty="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38100" dist="38100" dir="2700000" algn="tl">
                                <a:srgbClr val="000000">
                                  <a:alpha val="43137"/>
                                </a:srgbClr>
                              </a:outerShdw>
                            </a:effectLst>
                          </a:endParaRPr>
                        </a:p>
                      </a:txBody>
                      <a:useSpRect/>
                    </a:txSp>
                    <a:style>
                      <a:lnRef idx="2">
                        <a:schemeClr val="dk1"/>
                      </a:lnRef>
                      <a:fillRef idx="1">
                        <a:schemeClr val="lt1"/>
                      </a:fillRef>
                      <a:effectRef idx="0">
                        <a:schemeClr val="dk1"/>
                      </a:effectRef>
                      <a:fontRef idx="minor">
                        <a:schemeClr val="dk1"/>
                      </a:fontRef>
                    </a:style>
                  </a:sp>
                </lc:lockedCanvas>
              </a:graphicData>
            </a:graphic>
          </wp:anchor>
        </w:drawing>
      </w:r>
    </w:p>
    <w:p w:rsidR="007A7A45" w:rsidRPr="00372536" w:rsidRDefault="007A7A45" w:rsidP="00E223D5">
      <w:pPr>
        <w:tabs>
          <w:tab w:val="left" w:pos="2727"/>
        </w:tabs>
        <w:rPr>
          <w:rFonts w:ascii="Hacen Lebanon" w:hAnsi="Hacen Lebanon" w:cs="Hacen Lebanon"/>
          <w:rtl/>
        </w:rPr>
      </w:pPr>
    </w:p>
    <w:p w:rsidR="007A7A45" w:rsidRPr="00372536" w:rsidRDefault="007A7A45" w:rsidP="007A7A45">
      <w:pPr>
        <w:rPr>
          <w:rFonts w:ascii="Hacen Lebanon" w:hAnsi="Hacen Lebanon" w:cs="Hacen Lebanon"/>
          <w:sz w:val="32"/>
          <w:szCs w:val="36"/>
          <w:rtl/>
        </w:rPr>
      </w:pPr>
      <w:r w:rsidRPr="00372536">
        <w:rPr>
          <w:rFonts w:ascii="Hacen Lebanon" w:hAnsi="Hacen Lebanon" w:cs="Hacen Lebanon"/>
          <w:sz w:val="32"/>
          <w:szCs w:val="36"/>
          <w:rtl/>
        </w:rPr>
        <w:t xml:space="preserve">الأسئلة تتكون من </w:t>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7022" style="position:absolute;left:0;text-align:left;margin-left:17.75pt;margin-top:8.85pt;width:511.95pt;height:166.3pt;z-index:252263936" coordorigin="1197,3453" coordsize="10239,3326">
            <v:group id="_x0000_s97023" style="position:absolute;left:5306;top:3491;width:6130;height:1374" coordorigin="4937,3028" coordsize="6130,1374">
              <v:group id="_x0000_s97024" style="position:absolute;left:6988;top:3028;width:4079;height:1355" coordorigin="6988,3028" coordsize="4079,1355">
                <v:group id="_x0000_s97025" style="position:absolute;left:8781;top:3028;width:2286;height:1317" coordorigin="8781,3028" coordsize="2286,1317">
                  <v:rect id="_x0000_s97026" style="position:absolute;left:9217;top:3876;width:1269;height:469" fillcolor="white [3201]" strokecolor="black [3200]" strokeweight="2.5pt">
                    <v:shadow color="#868686"/>
                    <v:textbox style="mso-next-textbox:#_x0000_s97026">
                      <w:txbxContent>
                        <w:p w:rsidR="0027604B" w:rsidRPr="002616AF" w:rsidRDefault="0027604B" w:rsidP="007A7A45">
                          <w:pPr>
                            <w:jc w:val="center"/>
                            <w:rPr>
                              <w:rFonts w:ascii="Accolade-Serial DB" w:hAnsi="Accolade-Serial DB" w:cs="Hacen Lebanon"/>
                              <w:sz w:val="18"/>
                              <w:szCs w:val="18"/>
                              <w:lang w:bidi="ar-EG"/>
                            </w:rPr>
                          </w:pPr>
                          <w:r w:rsidRPr="002616AF">
                            <w:rPr>
                              <w:rFonts w:ascii="Accolade-Serial DB" w:hAnsi="Accolade-Serial DB" w:cs="Hacen Lebanon" w:hint="cs"/>
                              <w:sz w:val="18"/>
                              <w:szCs w:val="18"/>
                              <w:rtl/>
                              <w:lang w:bidi="ar-EG"/>
                            </w:rPr>
                            <w:t>6 مصطلحات</w:t>
                          </w:r>
                        </w:p>
                      </w:txbxContent>
                    </v:textbox>
                  </v:rect>
                  <v:rect id="_x0000_s97027" style="position:absolute;left:8781;top:3028;width:2286;height:666" fillcolor="white [3201]" strokecolor="black [3200]" strokeweight="2.5pt">
                    <v:shadow color="#868686"/>
                  </v:rect>
                </v:group>
                <v:shape id="_x0000_s97028" type="#_x0000_t202" style="position:absolute;left:8976;top:3047;width:1778;height:666" fillcolor="white [3201]" strokecolor="black [3200]" strokeweight="2.5pt">
                  <v:shadow color="#868686"/>
                  <v:textbox style="mso-next-textbox:#_x0000_s97028">
                    <w:txbxContent>
                      <w:p w:rsidR="0027604B" w:rsidRPr="002616AF" w:rsidRDefault="0027604B" w:rsidP="007A7A45">
                        <w:pPr>
                          <w:rPr>
                            <w:rFonts w:ascii="Accolade-Serial DB" w:hAnsi="Accolade-Serial DB" w:cs="Hacen Lebanon"/>
                          </w:rPr>
                        </w:pPr>
                        <w:r w:rsidRPr="002616AF">
                          <w:rPr>
                            <w:rFonts w:ascii="Accolade-Serial DB" w:hAnsi="Accolade-Serial DB" w:cs="Hacen Lebanon" w:hint="cs"/>
                            <w:rtl/>
                          </w:rPr>
                          <w:t xml:space="preserve">المصطلح العلمي </w:t>
                        </w:r>
                      </w:p>
                    </w:txbxContent>
                  </v:textbox>
                </v:shape>
                <v:group id="_x0000_s97029" style="position:absolute;left:6988;top:3028;width:1551;height:1355" coordorigin="6855,3173" coordsize="1551,1355">
                  <v:group id="_x0000_s97030" style="position:absolute;left:6855;top:3173;width:1551;height:1355" coordorigin="6874,3154" coordsize="1551,1355">
                    <v:rect id="_x0000_s97031" style="position:absolute;left:7020;top:4040;width:1192;height:469" fillcolor="white [3201]" strokecolor="black [3200]" strokeweight="2.5pt">
                      <v:shadow color="#868686"/>
                      <v:textbox style="mso-next-textbox:#_x0000_s97031">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16 اختياري</w:t>
                            </w:r>
                          </w:p>
                        </w:txbxContent>
                      </v:textbox>
                    </v:rect>
                    <v:rect id="_x0000_s97032" style="position:absolute;left:6874;top:3154;width:1551;height:666" fillcolor="white [3201]" strokecolor="black [3200]" strokeweight="2.5pt">
                      <v:shadow color="#868686"/>
                    </v:rect>
                  </v:group>
                  <v:shape id="_x0000_s97033" type="#_x0000_t202" style="position:absolute;left:7007;top:3249;width:1205;height:457" fillcolor="white [3201]" strokecolor="black [3200]" strokeweight="2.5pt">
                    <v:shadow color="#868686"/>
                    <v:textbox style="mso-next-textbox:#_x0000_s97033">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اختر</w:t>
                          </w:r>
                        </w:p>
                      </w:txbxContent>
                    </v:textbox>
                  </v:shape>
                </v:group>
              </v:group>
              <v:group id="_x0000_s97034" style="position:absolute;left:4937;top:3047;width:1821;height:1355" coordorigin="6855,3173" coordsize="1551,1355">
                <v:group id="_x0000_s97035" style="position:absolute;left:6855;top:3173;width:1551;height:1355" coordorigin="6874,3154" coordsize="1551,1355">
                  <v:rect id="_x0000_s97036" style="position:absolute;left:7020;top:4040;width:1192;height:469" fillcolor="white [3201]" strokecolor="black [3200]" strokeweight="2.5pt">
                    <v:shadow color="#868686"/>
                    <v:textbox style="mso-next-textbox:#_x0000_s97036">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14 نقطة</w:t>
                          </w:r>
                        </w:p>
                      </w:txbxContent>
                    </v:textbox>
                  </v:rect>
                  <v:rect id="_x0000_s97037" style="position:absolute;left:6874;top:3154;width:1551;height:666" fillcolor="white [3201]" strokecolor="black [3200]" strokeweight="2.5pt">
                    <v:shadow color="#868686"/>
                  </v:rect>
                </v:group>
                <v:shape id="_x0000_s97038" type="#_x0000_t202" style="position:absolute;left:7007;top:3249;width:1205;height:457" fillcolor="white [3201]" strokecolor="black [3200]" strokeweight="2.5pt">
                  <v:shadow color="#868686"/>
                  <v:textbox style="mso-next-textbox:#_x0000_s97038">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علل لما يأتي</w:t>
                        </w:r>
                      </w:p>
                    </w:txbxContent>
                  </v:textbox>
                </v:shape>
              </v:group>
            </v:group>
            <v:group id="_x0000_s97039" style="position:absolute;left:3339;top:3453;width:1821;height:1355" coordorigin="6855,3173" coordsize="1551,1355">
              <v:group id="_x0000_s97040" style="position:absolute;left:6855;top:3173;width:1551;height:1355" coordorigin="6874,3154" coordsize="1551,1355">
                <v:rect id="_x0000_s97041" style="position:absolute;left:7020;top:4040;width:1192;height:469" fillcolor="white [3201]" strokecolor="black [3200]" strokeweight="2.5pt">
                  <v:shadow color="#868686"/>
                  <v:textbox style="mso-next-textbox:#_x0000_s97041">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3نقاط</w:t>
                        </w:r>
                      </w:p>
                    </w:txbxContent>
                  </v:textbox>
                </v:rect>
                <v:rect id="_x0000_s97042" style="position:absolute;left:6874;top:3154;width:1551;height:666" fillcolor="white [3201]" strokecolor="black [3200]" strokeweight="2.5pt">
                  <v:shadow color="#868686"/>
                </v:rect>
              </v:group>
              <v:shape id="_x0000_s97043" type="#_x0000_t202" style="position:absolute;left:7007;top:3249;width:1205;height:457" fillcolor="white [3201]" strokecolor="black [3200]" strokeweight="2.5pt">
                <v:shadow color="#868686"/>
                <v:textbox style="mso-next-textbox:#_x0000_s97043">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ما المقصود بـ</w:t>
                      </w:r>
                    </w:p>
                  </w:txbxContent>
                </v:textbox>
              </v:shape>
            </v:group>
            <v:group id="_x0000_s97044" style="position:absolute;left:1197;top:3453;width:1943;height:1355" coordorigin="6855,3173" coordsize="1551,1355">
              <v:group id="_x0000_s97045" style="position:absolute;left:6855;top:3173;width:1551;height:1355" coordorigin="6874,3154" coordsize="1551,1355">
                <v:rect id="_x0000_s97046" style="position:absolute;left:7020;top:4040;width:1192;height:469" fillcolor="white [3201]" strokecolor="black [3200]" strokeweight="2.5pt">
                  <v:shadow color="#868686"/>
                  <v:textbox style="mso-next-textbox:#_x0000_s97046">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6 نقاط</w:t>
                        </w:r>
                      </w:p>
                    </w:txbxContent>
                  </v:textbox>
                </v:rect>
                <v:rect id="_x0000_s97047" style="position:absolute;left:6874;top:3154;width:1551;height:666" fillcolor="white [3201]" strokecolor="black [3200]" strokeweight="2.5pt">
                  <v:shadow color="#868686"/>
                </v:rect>
              </v:group>
              <v:shape id="_x0000_s97048" type="#_x0000_t202" style="position:absolute;left:7007;top:3249;width:1205;height:457" fillcolor="white [3201]" strokecolor="black [3200]" strokeweight="2.5pt">
                <v:shadow color="#868686"/>
                <v:textbox style="mso-next-textbox:#_x0000_s97048">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الأساس العلمي</w:t>
                      </w:r>
                    </w:p>
                  </w:txbxContent>
                </v:textbox>
              </v:shape>
            </v:group>
            <v:group id="_x0000_s97049" style="position:absolute;left:9245;top:5405;width:2058;height:1355" coordorigin="6855,3173" coordsize="1551,1355">
              <v:group id="_x0000_s97050" style="position:absolute;left:6855;top:3173;width:1551;height:1355" coordorigin="6874,3154" coordsize="1551,1355">
                <v:rect id="_x0000_s97051" style="position:absolute;left:7020;top:4040;width:1192;height:469" fillcolor="white [3201]" strokecolor="black [3200]" strokeweight="2.5pt">
                  <v:shadow color="#868686"/>
                  <v:textbox style="mso-next-textbox:#_x0000_s97051">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5 نقاط</w:t>
                        </w:r>
                      </w:p>
                    </w:txbxContent>
                  </v:textbox>
                </v:rect>
                <v:rect id="_x0000_s97052" style="position:absolute;left:6874;top:3154;width:1551;height:666" fillcolor="white [3201]" strokecolor="black [3200]" strokeweight="2.5pt">
                  <v:shadow color="#868686"/>
                </v:rect>
              </v:group>
              <v:shape id="_x0000_s97053" type="#_x0000_t202" style="position:absolute;left:7007;top:3249;width:1205;height:457" fillcolor="white [3201]" strokecolor="black [3200]" strokeweight="2.5pt">
                <v:shadow color="#868686"/>
                <v:textbox style="mso-next-textbox:#_x0000_s97053">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ما النتائج</w:t>
                      </w:r>
                    </w:p>
                  </w:txbxContent>
                </v:textbox>
              </v:shape>
            </v:group>
            <v:group id="_x0000_s97054" style="position:absolute;left:7310;top:5424;width:1821;height:1355" coordorigin="6855,3173" coordsize="1551,1355">
              <v:group id="_x0000_s97055" style="position:absolute;left:6855;top:3173;width:1551;height:1355" coordorigin="6874,3154" coordsize="1551,1355">
                <v:rect id="_x0000_s97056" style="position:absolute;left:7020;top:4040;width:1192;height:469" fillcolor="white [3201]" strokecolor="black [3200]" strokeweight="2.5pt">
                  <v:shadow color="#868686"/>
                  <v:textbox style="mso-next-textbox:#_x0000_s97056">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12 نقطة</w:t>
                        </w:r>
                      </w:p>
                    </w:txbxContent>
                  </v:textbox>
                </v:rect>
                <v:rect id="_x0000_s97057" style="position:absolute;left:6874;top:3154;width:1551;height:666" fillcolor="white [3201]" strokecolor="black [3200]" strokeweight="2.5pt">
                  <v:shadow color="#868686"/>
                </v:rect>
              </v:group>
              <v:shape id="_x0000_s97058" type="#_x0000_t202" style="position:absolute;left:7007;top:3249;width:1205;height:457" fillcolor="white [3201]" strokecolor="black [3200]" strokeweight="2.5pt">
                <v:shadow color="#868686"/>
                <v:textbox style="mso-next-textbox:#_x0000_s97058">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الإستخدامات</w:t>
                      </w:r>
                    </w:p>
                  </w:txbxContent>
                </v:textbox>
              </v:shape>
            </v:group>
            <v:group id="_x0000_s97059" style="position:absolute;left:5667;top:5405;width:1460;height:1355" coordorigin="6855,3173" coordsize="1551,1355">
              <v:group id="_x0000_s97060" style="position:absolute;left:6855;top:3173;width:1551;height:1355" coordorigin="6874,3154" coordsize="1551,1355">
                <v:rect id="_x0000_s97061" style="position:absolute;left:7020;top:4040;width:1192;height:469" fillcolor="white [3201]" strokecolor="black [3200]" strokeweight="2.5pt">
                  <v:shadow color="#868686"/>
                  <v:textbox style="mso-next-textbox:#_x0000_s97061">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نقطتين</w:t>
                        </w:r>
                      </w:p>
                    </w:txbxContent>
                  </v:textbox>
                </v:rect>
                <v:rect id="_x0000_s97062" style="position:absolute;left:6874;top:3154;width:1551;height:666" fillcolor="white [3201]" strokecolor="black [3200]" strokeweight="2.5pt">
                  <v:shadow color="#868686"/>
                </v:rect>
              </v:group>
              <v:shape id="_x0000_s97063" type="#_x0000_t202" style="position:absolute;left:7007;top:3249;width:1205;height:457" fillcolor="white [3201]" strokecolor="black [3200]" strokeweight="2.5pt">
                <v:shadow color="#868686"/>
                <v:textbox style="mso-next-textbox:#_x0000_s97063">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 xml:space="preserve">قارن </w:t>
                      </w:r>
                    </w:p>
                  </w:txbxContent>
                </v:textbox>
              </v:shape>
            </v:group>
            <v:group id="_x0000_s97064" style="position:absolute;left:3083;top:5386;width:2256;height:1355" coordorigin="6855,3173" coordsize="1551,1355">
              <v:group id="_x0000_s97065" style="position:absolute;left:6855;top:3173;width:1551;height:1355" coordorigin="6874,3154" coordsize="1551,1355">
                <v:rect id="_x0000_s97066" style="position:absolute;left:7020;top:4040;width:1192;height:469" fillcolor="white [3201]" strokecolor="black [3200]" strokeweight="2.5pt">
                  <v:shadow color="#868686"/>
                  <v:textbox style="mso-next-textbox:#_x0000_s97066">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18 نقطة</w:t>
                        </w:r>
                      </w:p>
                    </w:txbxContent>
                  </v:textbox>
                </v:rect>
                <v:rect id="_x0000_s97067" style="position:absolute;left:6874;top:3154;width:1551;height:666" fillcolor="white [3201]" strokecolor="black [3200]" strokeweight="2.5pt">
                  <v:shadow color="#868686"/>
                </v:rect>
              </v:group>
              <v:shape id="_x0000_s97068" type="#_x0000_t202" style="position:absolute;left:7007;top:3249;width:1205;height:457" fillcolor="white [3201]" strokecolor="black [3200]" strokeweight="2.5pt">
                <v:shadow color="#868686"/>
                <v:textbox style="mso-next-textbox:#_x0000_s97068">
                  <w:txbxContent>
                    <w:p w:rsidR="0027604B" w:rsidRPr="002616AF" w:rsidRDefault="0027604B" w:rsidP="007A7A45">
                      <w:pPr>
                        <w:jc w:val="center"/>
                        <w:rPr>
                          <w:rFonts w:ascii="Accolade-Serial DB" w:hAnsi="Accolade-Serial DB" w:cs="Hacen Lebanon"/>
                          <w:sz w:val="20"/>
                          <w:szCs w:val="20"/>
                          <w:lang w:bidi="ar-EG"/>
                        </w:rPr>
                      </w:pPr>
                      <w:r w:rsidRPr="002616AF">
                        <w:rPr>
                          <w:rFonts w:ascii="Accolade-Serial DB" w:hAnsi="Accolade-Serial DB" w:cs="Hacen Lebanon" w:hint="cs"/>
                          <w:sz w:val="20"/>
                          <w:szCs w:val="20"/>
                          <w:rtl/>
                          <w:lang w:bidi="ar-EG"/>
                        </w:rPr>
                        <w:t>أسئلة  متنوعة</w:t>
                      </w:r>
                    </w:p>
                  </w:txbxContent>
                </v:textbox>
              </v:shape>
            </v:group>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FA5377">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r w:rsidRPr="00372536">
        <w:rPr>
          <w:rFonts w:ascii="Hacen Lebanon" w:hAnsi="Hacen Lebanon" w:cs="Hacen Lebanon"/>
          <w:noProof/>
          <w:rtl/>
        </w:rPr>
        <w:drawing>
          <wp:anchor distT="0" distB="0" distL="114300" distR="114300" simplePos="0" relativeHeight="251309568" behindDoc="0" locked="0" layoutInCell="1" allowOverlap="1">
            <wp:simplePos x="0" y="0"/>
            <wp:positionH relativeFrom="column">
              <wp:posOffset>584835</wp:posOffset>
            </wp:positionH>
            <wp:positionV relativeFrom="paragraph">
              <wp:posOffset>98425</wp:posOffset>
            </wp:positionV>
            <wp:extent cx="5417185" cy="793115"/>
            <wp:effectExtent l="0" t="0" r="0" b="0"/>
            <wp:wrapNone/>
            <wp:docPr id="26232" name="كائن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84843" cy="1736294"/>
                      <a:chOff x="3745073" y="3214686"/>
                      <a:chExt cx="6684843" cy="1736294"/>
                    </a:xfrm>
                  </a:grpSpPr>
                  <a:sp>
                    <a:nvSpPr>
                      <a:cNvPr id="8" name="مخطط انسيابي: بطاقة 7"/>
                      <a:cNvSpPr/>
                    </a:nvSpPr>
                    <a:spPr>
                      <a:xfrm>
                        <a:off x="4500562" y="3214686"/>
                        <a:ext cx="4443845" cy="879038"/>
                      </a:xfrm>
                      <a:prstGeom prst="flowChartPunchedCard">
                        <a:avLst/>
                      </a:prstGeom>
                      <a:noFill/>
                    </a:spPr>
                    <a:txSp>
                      <a:txBody>
                        <a:bodyPr wrap="none" lIns="91440" tIns="45720" rIns="91440" bIns="4572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ar-EG" sz="4000" b="1" cap="none" spc="0" dirty="0" smtClean="0">
                              <a:ln w="17780" cmpd="sng">
                                <a:solidFill>
                                  <a:schemeClr val="tx1"/>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التفوق – الإبداع – التميز </a:t>
                          </a:r>
                        </a:p>
                      </a:txBody>
                      <a:useSpRect/>
                    </a:txSp>
                  </a:sp>
                  <a:sp>
                    <a:nvSpPr>
                      <a:cNvPr id="13" name="مخطط انسيابي: بطاقة 12"/>
                      <a:cNvSpPr/>
                    </a:nvSpPr>
                    <a:spPr>
                      <a:xfrm>
                        <a:off x="3745073" y="4071942"/>
                        <a:ext cx="6684843" cy="879038"/>
                      </a:xfrm>
                      <a:prstGeom prst="flowChartPunchedCard">
                        <a:avLst/>
                      </a:prstGeom>
                      <a:noFill/>
                    </a:spPr>
                    <a:txSp>
                      <a:txBody>
                        <a:bodyPr wrap="none" lIns="91440" tIns="45720" rIns="91440" bIns="4572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ar-EG" sz="4000" b="1" cap="none" spc="0" dirty="0" smtClean="0">
                              <a:ln w="17780" cmpd="sng">
                                <a:solidFill>
                                  <a:schemeClr val="tx1"/>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هو الهدف الأساسي الذي </a:t>
                          </a:r>
                          <a:r>
                            <a:rPr lang="ar-EG" sz="4000" b="1" cap="none" spc="0" dirty="0" err="1" smtClean="0">
                              <a:ln w="17780" cmpd="sng">
                                <a:solidFill>
                                  <a:schemeClr val="tx1"/>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نسعي</a:t>
                          </a:r>
                          <a:r>
                            <a:rPr lang="ar-EG" sz="4000" b="1" cap="none" spc="0" dirty="0" smtClean="0">
                              <a:ln w="17780" cmpd="sng">
                                <a:solidFill>
                                  <a:schemeClr val="tx1"/>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لتحقيقه</a:t>
                          </a:r>
                        </a:p>
                      </a:txBody>
                      <a:useSpRect/>
                    </a:txSp>
                  </a:sp>
                </lc:lockedCanvas>
              </a:graphicData>
            </a:graphic>
          </wp:anchor>
        </w:drawing>
      </w:r>
    </w:p>
    <w:p w:rsidR="007A7A45" w:rsidRPr="00372536" w:rsidRDefault="007A7A45" w:rsidP="007A7A45">
      <w:pPr>
        <w:tabs>
          <w:tab w:val="left" w:pos="2727"/>
        </w:tabs>
        <w:rPr>
          <w:rFonts w:ascii="Hacen Lebanon" w:hAnsi="Hacen Lebanon" w:cs="Hacen Lebanon"/>
          <w:rtl/>
        </w:rPr>
      </w:pPr>
    </w:p>
    <w:p w:rsidR="007A7A45" w:rsidRPr="00372536" w:rsidRDefault="007A7A45" w:rsidP="00FA5377">
      <w:pPr>
        <w:tabs>
          <w:tab w:val="left" w:pos="2727"/>
        </w:tabs>
        <w:ind w:firstLine="720"/>
        <w:rPr>
          <w:rFonts w:ascii="Hacen Lebanon" w:hAnsi="Hacen Lebanon" w:cs="Hacen Lebanon"/>
          <w:rtl/>
        </w:rPr>
      </w:pPr>
    </w:p>
    <w:p w:rsidR="007A7A45" w:rsidRPr="00372536" w:rsidRDefault="00605B35" w:rsidP="007A7A45">
      <w:pPr>
        <w:rPr>
          <w:rFonts w:ascii="Hacen Lebanon" w:hAnsi="Hacen Lebanon" w:cs="Hacen Lebanon"/>
          <w:sz w:val="28"/>
          <w:szCs w:val="28"/>
          <w:rtl/>
          <w:lang w:bidi="ar-EG"/>
        </w:rPr>
      </w:pPr>
      <w:r>
        <w:rPr>
          <w:rFonts w:ascii="Hacen Lebanon" w:hAnsi="Hacen Lebanon" w:cs="Hacen Lebanon"/>
          <w:noProof/>
          <w:sz w:val="28"/>
          <w:szCs w:val="28"/>
          <w:rtl/>
        </w:rPr>
        <w:pict>
          <v:group id="_x0000_s97069" style="position:absolute;left:0;text-align:left;margin-left:114.9pt;margin-top:8.9pt;width:381.45pt;height:32.1pt;z-index:252264960" coordorigin="5274,2997" coordsize="5426,586">
            <v:shape id="_x0000_s97070" type="#_x0000_t202" style="position:absolute;left:9511;top:2997;width:1189;height:569" fillcolor="white [3201]" strokecolor="black [3200]" strokeweight="2.5pt">
              <v:shadow color="#868686"/>
              <v:textbox style="mso-next-textbox:#_x0000_s97070">
                <w:txbxContent>
                  <w:p w:rsidR="0027604B" w:rsidRPr="00B91F48" w:rsidRDefault="0027604B" w:rsidP="007A7A45">
                    <w:pPr>
                      <w:jc w:val="center"/>
                      <w:rPr>
                        <w:rFonts w:asciiTheme="majorBidi" w:hAnsiTheme="majorBidi" w:cs="AdvertisingExtraBold"/>
                        <w:sz w:val="36"/>
                        <w:szCs w:val="36"/>
                        <w:lang w:bidi="ar-EG"/>
                      </w:rPr>
                    </w:pPr>
                    <w:r w:rsidRPr="00B91F48">
                      <w:rPr>
                        <w:rFonts w:asciiTheme="majorBidi" w:hAnsiTheme="majorBidi" w:cs="AdvertisingExtraBold"/>
                        <w:sz w:val="36"/>
                        <w:szCs w:val="36"/>
                        <w:rtl/>
                        <w:lang w:bidi="ar-EG"/>
                      </w:rPr>
                      <w:t>أولاً</w:t>
                    </w:r>
                  </w:p>
                </w:txbxContent>
              </v:textbox>
            </v:shape>
            <v:shape id="_x0000_s97071" type="#_x0000_t202" style="position:absolute;left:5274;top:3014;width:4126;height:569" fillcolor="white [3201]" strokecolor="black [3200]" strokeweight="2.5pt">
              <v:shadow color="#868686"/>
              <v:textbox style="mso-next-textbox:#_x0000_s97071">
                <w:txbxContent>
                  <w:p w:rsidR="0027604B" w:rsidRPr="003631A1" w:rsidRDefault="0027604B" w:rsidP="007A7A45">
                    <w:pPr>
                      <w:jc w:val="center"/>
                      <w:rPr>
                        <w:rFonts w:cs="Bader"/>
                        <w:b/>
                        <w:bCs/>
                        <w:sz w:val="30"/>
                        <w:szCs w:val="30"/>
                        <w:rtl/>
                      </w:rPr>
                    </w:pPr>
                    <w:r w:rsidRPr="003631A1">
                      <w:rPr>
                        <w:rFonts w:cs="Bader"/>
                        <w:b/>
                        <w:bCs/>
                        <w:sz w:val="30"/>
                        <w:szCs w:val="30"/>
                        <w:rtl/>
                      </w:rPr>
                      <w:t xml:space="preserve">اكتب المصطلح العلمي الدال علي العبارات الآتية </w:t>
                    </w:r>
                  </w:p>
                  <w:p w:rsidR="0027604B" w:rsidRPr="00B91F48" w:rsidRDefault="0027604B" w:rsidP="007A7A45"/>
                </w:txbxContent>
              </v:textbox>
            </v:shape>
            <w10:wrap anchorx="page"/>
          </v:group>
        </w:pict>
      </w:r>
    </w:p>
    <w:p w:rsidR="007A7A45" w:rsidRPr="00372536" w:rsidRDefault="007A7A45" w:rsidP="007A7A45">
      <w:pPr>
        <w:rPr>
          <w:rFonts w:ascii="Hacen Lebanon" w:hAnsi="Hacen Lebanon" w:cs="Hacen Lebanon"/>
          <w:sz w:val="28"/>
          <w:szCs w:val="28"/>
          <w:rtl/>
          <w:lang w:bidi="ar-EG"/>
        </w:rPr>
      </w:pPr>
    </w:p>
    <w:p w:rsidR="007A7A45" w:rsidRPr="00372536" w:rsidRDefault="007A7A45" w:rsidP="00926198">
      <w:pPr>
        <w:pStyle w:val="a9"/>
        <w:numPr>
          <w:ilvl w:val="0"/>
          <w:numId w:val="145"/>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جهاز يستخدم للاستدلال علي وجود تيارات ضعيفة جداً في دائرة ما وقياس شدتها وتحديد اتجاهها .</w:t>
      </w:r>
    </w:p>
    <w:p w:rsidR="007A7A45" w:rsidRPr="00372536" w:rsidRDefault="007A7A45" w:rsidP="00926198">
      <w:pPr>
        <w:pStyle w:val="a9"/>
        <w:numPr>
          <w:ilvl w:val="0"/>
          <w:numId w:val="145"/>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زاوية انحراف مؤشر الجلفانومتر عن وضع الصفر عند مرور تيار كهربي شدته الوحدة في ملفه </w:t>
      </w:r>
    </w:p>
    <w:p w:rsidR="007A7A45" w:rsidRPr="00372536" w:rsidRDefault="007A7A45" w:rsidP="00926198">
      <w:pPr>
        <w:pStyle w:val="a9"/>
        <w:numPr>
          <w:ilvl w:val="0"/>
          <w:numId w:val="145"/>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النسبة بين أقصي تيار يقيسه الجلفانومتر إلي أقصي تيار يقيسه بعد تحويله لأميتر .</w:t>
      </w:r>
    </w:p>
    <w:p w:rsidR="007A7A45" w:rsidRPr="00372536" w:rsidRDefault="007A7A45" w:rsidP="00926198">
      <w:pPr>
        <w:pStyle w:val="a9"/>
        <w:numPr>
          <w:ilvl w:val="0"/>
          <w:numId w:val="145"/>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النسبة بين أقصي فرق جهد يقيسه الجلفانومتر إلي أقصي فرق جهد يقيسه بعد تحويله لفولتميتر .</w:t>
      </w:r>
    </w:p>
    <w:p w:rsidR="007A7A45" w:rsidRPr="00372536" w:rsidRDefault="007A7A45" w:rsidP="00926198">
      <w:pPr>
        <w:pStyle w:val="a9"/>
        <w:numPr>
          <w:ilvl w:val="0"/>
          <w:numId w:val="145"/>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مقاومة صغيرة توصل علي التوازي مع ملف الجلفانومتر لتحويله إلي أميتر .</w:t>
      </w:r>
    </w:p>
    <w:p w:rsidR="007A7A45" w:rsidRPr="00372536" w:rsidRDefault="007A7A45" w:rsidP="00926198">
      <w:pPr>
        <w:pStyle w:val="a9"/>
        <w:numPr>
          <w:ilvl w:val="0"/>
          <w:numId w:val="145"/>
        </w:numPr>
        <w:pBdr>
          <w:bottom w:val="single" w:sz="4" w:space="1" w:color="auto"/>
        </w:pBd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مقاومة كبيرة توصل علي التوالي مع ملف الجلفانومتر لتحويله إلي فولتميتر .</w:t>
      </w:r>
    </w:p>
    <w:p w:rsidR="003631A1" w:rsidRDefault="003631A1" w:rsidP="007A7A45">
      <w:pPr>
        <w:rPr>
          <w:rFonts w:ascii="Hacen Lebanon" w:hAnsi="Hacen Lebanon" w:cs="Hacen Lebanon"/>
          <w:rtl/>
          <w:lang w:bidi="ar-EG"/>
        </w:rPr>
      </w:pPr>
    </w:p>
    <w:p w:rsidR="003631A1" w:rsidRDefault="003631A1" w:rsidP="007A7A45">
      <w:pPr>
        <w:rPr>
          <w:rFonts w:ascii="Hacen Lebanon" w:hAnsi="Hacen Lebanon" w:cs="Hacen Lebanon"/>
          <w:rtl/>
          <w:lang w:bidi="ar-EG"/>
        </w:rPr>
      </w:pPr>
    </w:p>
    <w:p w:rsidR="007A7A45" w:rsidRPr="00372536" w:rsidRDefault="00605B35" w:rsidP="007A7A45">
      <w:pPr>
        <w:rPr>
          <w:rFonts w:ascii="Hacen Lebanon" w:hAnsi="Hacen Lebanon" w:cs="Hacen Lebanon"/>
          <w:rtl/>
          <w:lang w:bidi="ar-EG"/>
        </w:rPr>
      </w:pPr>
      <w:r>
        <w:rPr>
          <w:rFonts w:ascii="Hacen Lebanon" w:hAnsi="Hacen Lebanon" w:cs="Hacen Lebanon"/>
          <w:noProof/>
          <w:rtl/>
        </w:rPr>
        <w:lastRenderedPageBreak/>
        <w:pict>
          <v:group id="_x0000_s97072" style="position:absolute;left:0;text-align:left;margin-left:54.1pt;margin-top:20.4pt;width:445.6pt;height:32.1pt;z-index:252265984" coordorigin="5274,2997" coordsize="5426,586">
            <v:shape id="_x0000_s97073" type="#_x0000_t202" style="position:absolute;left:9511;top:2997;width:1189;height:569" fillcolor="white [3201]" strokecolor="black [3200]" strokeweight="2.5pt">
              <v:shadow color="#868686"/>
              <v:textbox style="mso-next-textbox:#_x0000_s97073">
                <w:txbxContent>
                  <w:p w:rsidR="0027604B" w:rsidRPr="00B91F48" w:rsidRDefault="0027604B" w:rsidP="007A7A45">
                    <w:pPr>
                      <w:jc w:val="center"/>
                      <w:rPr>
                        <w:rFonts w:asciiTheme="majorBidi" w:hAnsiTheme="majorBidi" w:cs="AdvertisingExtraBold"/>
                        <w:sz w:val="36"/>
                        <w:szCs w:val="36"/>
                        <w:lang w:bidi="ar-EG"/>
                      </w:rPr>
                    </w:pPr>
                    <w:r>
                      <w:rPr>
                        <w:rFonts w:asciiTheme="majorBidi" w:hAnsiTheme="majorBidi" w:cs="AdvertisingExtraBold" w:hint="cs"/>
                        <w:sz w:val="36"/>
                        <w:szCs w:val="36"/>
                        <w:rtl/>
                        <w:lang w:bidi="ar-EG"/>
                      </w:rPr>
                      <w:t>ثانياً</w:t>
                    </w:r>
                  </w:p>
                </w:txbxContent>
              </v:textbox>
            </v:shape>
            <v:shape id="_x0000_s97074" type="#_x0000_t202" style="position:absolute;left:5274;top:3014;width:4126;height:569" fillcolor="white [3201]" strokecolor="black [3200]" strokeweight="2.5pt">
              <v:shadow color="#868686"/>
              <v:textbox style="mso-next-textbox:#_x0000_s97074">
                <w:txbxContent>
                  <w:p w:rsidR="0027604B" w:rsidRPr="003631A1" w:rsidRDefault="0027604B" w:rsidP="007A7A45">
                    <w:pPr>
                      <w:jc w:val="center"/>
                      <w:rPr>
                        <w:rFonts w:cs="Bader"/>
                        <w:sz w:val="18"/>
                        <w:szCs w:val="18"/>
                        <w:rtl/>
                      </w:rPr>
                    </w:pPr>
                    <w:r w:rsidRPr="003631A1">
                      <w:rPr>
                        <w:rFonts w:asciiTheme="majorBidi" w:hAnsiTheme="majorBidi" w:cs="AdvertisingExtraBold" w:hint="cs"/>
                        <w:sz w:val="28"/>
                        <w:szCs w:val="28"/>
                        <w:rtl/>
                        <w:lang w:bidi="ar-EG"/>
                      </w:rPr>
                      <w:t>اكتب الإختيار المناسب لكل عبارة من العبارات الآتية</w:t>
                    </w:r>
                  </w:p>
                  <w:p w:rsidR="0027604B" w:rsidRPr="00B91F48" w:rsidRDefault="0027604B" w:rsidP="007A7A45"/>
                </w:txbxContent>
              </v:textbox>
            </v:shape>
            <w10:wrap anchorx="page"/>
          </v:group>
        </w:pict>
      </w: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926198">
      <w:pPr>
        <w:pStyle w:val="a9"/>
        <w:numPr>
          <w:ilvl w:val="0"/>
          <w:numId w:val="146"/>
        </w:numPr>
        <w:spacing w:after="200" w:line="276" w:lineRule="auto"/>
        <w:ind w:left="282"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تعمل اسطوانة الحديد المطاوع وقطبي المغناطيس المقعرين في الجلفانومتر ذو الملف المتحرك علي أن تكون خطوط الفيض المغناطيسي علي هيئة ..............</w:t>
      </w:r>
    </w:p>
    <w:p w:rsidR="007A7A45" w:rsidRPr="00372536" w:rsidRDefault="007A7A45" w:rsidP="00926198">
      <w:pPr>
        <w:pStyle w:val="a9"/>
        <w:numPr>
          <w:ilvl w:val="0"/>
          <w:numId w:val="147"/>
        </w:numPr>
        <w:spacing w:after="200" w:line="276" w:lineRule="auto"/>
        <w:ind w:left="282" w:hanging="142"/>
        <w:contextualSpacing/>
        <w:rPr>
          <w:rFonts w:ascii="Hacen Lebanon" w:hAnsi="Hacen Lebanon" w:cs="Hacen Lebanon"/>
          <w:lang w:bidi="ar-EG"/>
        </w:rPr>
      </w:pPr>
      <w:r w:rsidRPr="00372536">
        <w:rPr>
          <w:rFonts w:ascii="Hacen Lebanon" w:hAnsi="Hacen Lebanon" w:cs="Hacen Lebanon"/>
          <w:rtl/>
          <w:lang w:bidi="ar-EG"/>
        </w:rPr>
        <w:t xml:space="preserve">دوائر           (ب) خطوط مستقيمة        (ج) أنصاف أقطار          (د) منحنيات </w:t>
      </w:r>
    </w:p>
    <w:p w:rsidR="007A7A45" w:rsidRPr="00372536" w:rsidRDefault="007A7A45" w:rsidP="00926198">
      <w:pPr>
        <w:pStyle w:val="a9"/>
        <w:numPr>
          <w:ilvl w:val="0"/>
          <w:numId w:val="146"/>
        </w:numPr>
        <w:spacing w:after="200" w:line="276" w:lineRule="auto"/>
        <w:ind w:left="282"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زوج الملفات اللولبية في الجلفانومتر تعمل .............. بالنسبة للملف .</w:t>
      </w:r>
    </w:p>
    <w:p w:rsidR="007A7A45" w:rsidRPr="00372536" w:rsidRDefault="007A7A45" w:rsidP="00926198">
      <w:pPr>
        <w:pStyle w:val="a9"/>
        <w:numPr>
          <w:ilvl w:val="0"/>
          <w:numId w:val="148"/>
        </w:numPr>
        <w:spacing w:after="200" w:line="276" w:lineRule="auto"/>
        <w:ind w:left="282" w:hanging="142"/>
        <w:contextualSpacing/>
        <w:rPr>
          <w:rFonts w:ascii="Hacen Lebanon" w:hAnsi="Hacen Lebanon" w:cs="Hacen Lebanon"/>
          <w:lang w:bidi="ar-EG"/>
        </w:rPr>
      </w:pPr>
      <w:r w:rsidRPr="00372536">
        <w:rPr>
          <w:rFonts w:ascii="Hacen Lebanon" w:hAnsi="Hacen Lebanon" w:cs="Hacen Lebanon"/>
          <w:rtl/>
          <w:lang w:bidi="ar-EG"/>
        </w:rPr>
        <w:t xml:space="preserve">كوصلات للتيار         (ب) كوصلات للمقاومة   (ج) كوصلات للجهد    (د) كبطارية </w:t>
      </w:r>
    </w:p>
    <w:p w:rsidR="007A7A45" w:rsidRPr="00372536" w:rsidRDefault="007A7A45" w:rsidP="00926198">
      <w:pPr>
        <w:pStyle w:val="a9"/>
        <w:numPr>
          <w:ilvl w:val="0"/>
          <w:numId w:val="146"/>
        </w:numPr>
        <w:spacing w:after="200" w:line="276" w:lineRule="auto"/>
        <w:ind w:left="282"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يستخدم الجلفانومتر ذو الملف المتحرك لقياس تيارات كهربية ...........</w:t>
      </w:r>
    </w:p>
    <w:p w:rsidR="007A7A45" w:rsidRPr="00372536" w:rsidRDefault="007A7A45" w:rsidP="00926198">
      <w:pPr>
        <w:pStyle w:val="a9"/>
        <w:numPr>
          <w:ilvl w:val="0"/>
          <w:numId w:val="149"/>
        </w:numPr>
        <w:spacing w:after="200" w:line="276" w:lineRule="auto"/>
        <w:ind w:left="282" w:hanging="142"/>
        <w:contextualSpacing/>
        <w:rPr>
          <w:rFonts w:ascii="Hacen Lebanon" w:hAnsi="Hacen Lebanon" w:cs="Hacen Lebanon"/>
          <w:lang w:bidi="ar-EG"/>
        </w:rPr>
      </w:pPr>
      <w:r w:rsidRPr="00372536">
        <w:rPr>
          <w:rFonts w:ascii="Hacen Lebanon" w:hAnsi="Hacen Lebanon" w:cs="Hacen Lebanon"/>
          <w:rtl/>
          <w:lang w:bidi="ar-EG"/>
        </w:rPr>
        <w:t xml:space="preserve">مترددة ضعيفة     (ب) مترددة قوية    (ج) مستمرة ضعيفة         (د) مستمرة قوية </w:t>
      </w:r>
    </w:p>
    <w:p w:rsidR="007A7A45" w:rsidRPr="00372536" w:rsidRDefault="007A7A45" w:rsidP="00926198">
      <w:pPr>
        <w:pStyle w:val="a9"/>
        <w:numPr>
          <w:ilvl w:val="0"/>
          <w:numId w:val="146"/>
        </w:numPr>
        <w:spacing w:after="200" w:line="276" w:lineRule="auto"/>
        <w:ind w:left="282"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حساسية الجلفانومتر هي ...........</w:t>
      </w:r>
    </w:p>
    <w:p w:rsidR="007A7A45" w:rsidRPr="00372536" w:rsidRDefault="007A7A45" w:rsidP="00926198">
      <w:pPr>
        <w:pStyle w:val="a9"/>
        <w:numPr>
          <w:ilvl w:val="0"/>
          <w:numId w:val="150"/>
        </w:numPr>
        <w:spacing w:after="200" w:line="276" w:lineRule="auto"/>
        <w:ind w:left="282" w:hanging="142"/>
        <w:contextualSpacing/>
        <w:rPr>
          <w:rFonts w:ascii="Hacen Lebanon" w:hAnsi="Hacen Lebanon" w:cs="Hacen Lebanon"/>
          <w:sz w:val="26"/>
          <w:szCs w:val="26"/>
          <w:lang w:bidi="ar-EG"/>
        </w:rPr>
      </w:pPr>
      <w:r w:rsidRPr="00372536">
        <w:rPr>
          <w:rFonts w:asciiTheme="majorBidi" w:hAnsiTheme="majorBidi" w:cs="Hacen Lebanon"/>
          <w:sz w:val="26"/>
          <w:szCs w:val="26"/>
          <w:lang w:bidi="ar-EG"/>
        </w:rPr>
        <w:t>θ</w:t>
      </w:r>
      <w:r w:rsidRPr="00372536">
        <w:rPr>
          <w:rFonts w:ascii="Hacen Lebanon" w:hAnsi="Hacen Lebanon" w:cs="Hacen Lebanon"/>
          <w:sz w:val="26"/>
          <w:szCs w:val="26"/>
          <w:lang w:bidi="ar-EG"/>
        </w:rPr>
        <w:t>I</w:t>
      </w:r>
      <w:r w:rsidRPr="00372536">
        <w:rPr>
          <w:rFonts w:ascii="Hacen Lebanon" w:hAnsi="Hacen Lebanon" w:cs="Hacen Lebanon"/>
          <w:sz w:val="26"/>
          <w:szCs w:val="26"/>
          <w:rtl/>
          <w:lang w:bidi="ar-EG"/>
        </w:rPr>
        <w:t xml:space="preserve">         (ب) </w:t>
      </w:r>
      <m:oMath>
        <m:f>
          <m:fPr>
            <m:ctrlPr>
              <w:rPr>
                <w:rFonts w:ascii="Cambria Math" w:hAnsi="Hacen Lebanon" w:cs="Hacen Lebanon"/>
                <w:sz w:val="26"/>
                <w:szCs w:val="26"/>
                <w:lang w:bidi="ar-EG"/>
              </w:rPr>
            </m:ctrlPr>
          </m:fPr>
          <m:num>
            <m:r>
              <w:rPr>
                <w:rFonts w:ascii="Cambria Math" w:hAnsi="Cambria Math" w:cs="Hacen Lebanon"/>
                <w:sz w:val="26"/>
                <w:szCs w:val="26"/>
                <w:lang w:bidi="ar-EG"/>
              </w:rPr>
              <m:t>θ</m:t>
            </m:r>
          </m:num>
          <m:den>
            <m:r>
              <m:rPr>
                <m:sty m:val="p"/>
              </m:rPr>
              <w:rPr>
                <w:rFonts w:ascii="Cambria Math" w:hAnsi="Hacen Lebanon" w:cs="Hacen Lebanon"/>
                <w:sz w:val="26"/>
                <w:szCs w:val="26"/>
                <w:lang w:bidi="ar-EG"/>
              </w:rPr>
              <m:t>I</m:t>
            </m:r>
          </m:den>
        </m:f>
      </m:oMath>
      <w:r w:rsidRPr="00372536">
        <w:rPr>
          <w:rFonts w:ascii="Hacen Lebanon" w:hAnsi="Hacen Lebanon" w:cs="Hacen Lebanon"/>
          <w:sz w:val="26"/>
          <w:szCs w:val="26"/>
          <w:rtl/>
          <w:lang w:bidi="ar-EG"/>
        </w:rPr>
        <w:t xml:space="preserve">              (ج) </w:t>
      </w:r>
      <m:oMath>
        <m:f>
          <m:fPr>
            <m:ctrlPr>
              <w:rPr>
                <w:rFonts w:ascii="Cambria Math" w:hAnsi="Hacen Lebanon" w:cs="Hacen Lebanon"/>
                <w:sz w:val="26"/>
                <w:szCs w:val="26"/>
                <w:lang w:bidi="ar-EG"/>
              </w:rPr>
            </m:ctrlPr>
          </m:fPr>
          <m:num>
            <m:r>
              <w:rPr>
                <w:rFonts w:ascii="Cambria Math" w:hAnsi="Cambria Math" w:cs="Hacen Lebanon"/>
                <w:sz w:val="26"/>
                <w:szCs w:val="26"/>
                <w:lang w:bidi="ar-EG"/>
              </w:rPr>
              <m:t>I</m:t>
            </m:r>
          </m:num>
          <m:den>
            <m:r>
              <m:rPr>
                <m:sty m:val="p"/>
              </m:rPr>
              <w:rPr>
                <w:rFonts w:ascii="Cambria Math" w:hAnsi="Cambria Math" w:cs="Hacen Lebanon"/>
                <w:sz w:val="26"/>
                <w:szCs w:val="26"/>
                <w:lang w:bidi="ar-EG"/>
              </w:rPr>
              <m:t>θ</m:t>
            </m:r>
          </m:den>
        </m:f>
      </m:oMath>
      <w:r w:rsidRPr="00372536">
        <w:rPr>
          <w:rFonts w:ascii="Hacen Lebanon" w:hAnsi="Hacen Lebanon" w:cs="Hacen Lebanon"/>
          <w:sz w:val="26"/>
          <w:szCs w:val="26"/>
          <w:rtl/>
          <w:lang w:bidi="ar-EG"/>
        </w:rPr>
        <w:t xml:space="preserve">                     (د) </w:t>
      </w:r>
      <w:r w:rsidRPr="00372536">
        <w:rPr>
          <w:rFonts w:asciiTheme="majorBidi" w:hAnsiTheme="majorBidi" w:cs="Hacen Lebanon"/>
          <w:sz w:val="26"/>
          <w:szCs w:val="26"/>
          <w:lang w:bidi="ar-EG"/>
        </w:rPr>
        <w:t>θ</w:t>
      </w:r>
      <w:r w:rsidRPr="00372536">
        <w:rPr>
          <w:rFonts w:ascii="Hacen Lebanon" w:hAnsi="Hacen Lebanon" w:cs="Hacen Lebanon"/>
          <w:sz w:val="26"/>
          <w:szCs w:val="26"/>
          <w:lang w:bidi="ar-EG"/>
        </w:rPr>
        <w:t xml:space="preserve"> + I</w:t>
      </w:r>
    </w:p>
    <w:p w:rsidR="007A7A45" w:rsidRPr="00372536" w:rsidRDefault="007A7A45" w:rsidP="00926198">
      <w:pPr>
        <w:pStyle w:val="a9"/>
        <w:numPr>
          <w:ilvl w:val="0"/>
          <w:numId w:val="146"/>
        </w:numPr>
        <w:spacing w:after="200" w:line="276" w:lineRule="auto"/>
        <w:ind w:left="282" w:hanging="142"/>
        <w:contextualSpacing/>
        <w:rPr>
          <w:rFonts w:ascii="Hacen Lebanon" w:hAnsi="Hacen Lebanon" w:cs="Hacen Lebanon"/>
          <w:lang w:bidi="ar-EG"/>
        </w:rPr>
      </w:pPr>
      <w:r w:rsidRPr="00372536">
        <w:rPr>
          <w:rFonts w:ascii="Hacen Lebanon" w:hAnsi="Hacen Lebanon" w:cs="Hacen Lebanon"/>
          <w:sz w:val="28"/>
          <w:szCs w:val="28"/>
          <w:rtl/>
          <w:lang w:bidi="ar-EG"/>
        </w:rPr>
        <w:t xml:space="preserve">مقاومة مجزئ التيار للأميتر </w:t>
      </w:r>
      <w:r w:rsidRPr="00372536">
        <w:rPr>
          <w:rFonts w:ascii="Hacen Lebanon" w:hAnsi="Hacen Lebanon" w:cs="Hacen Lebanon"/>
          <w:sz w:val="28"/>
          <w:szCs w:val="28"/>
          <w:lang w:bidi="ar-EG"/>
        </w:rPr>
        <w:t>RS</w:t>
      </w:r>
      <w:r w:rsidRPr="00372536">
        <w:rPr>
          <w:rFonts w:ascii="Hacen Lebanon" w:hAnsi="Hacen Lebanon" w:cs="Hacen Lebanon"/>
          <w:sz w:val="28"/>
          <w:szCs w:val="28"/>
          <w:rtl/>
          <w:lang w:bidi="ar-EG"/>
        </w:rPr>
        <w:t xml:space="preserve"> تساوي ...............</w:t>
      </w:r>
    </w:p>
    <w:p w:rsidR="007A7A45" w:rsidRPr="00372536" w:rsidRDefault="00605B35" w:rsidP="00926198">
      <w:pPr>
        <w:pStyle w:val="a9"/>
        <w:numPr>
          <w:ilvl w:val="0"/>
          <w:numId w:val="151"/>
        </w:numPr>
        <w:spacing w:after="200" w:line="276" w:lineRule="auto"/>
        <w:ind w:left="282" w:hanging="142"/>
        <w:contextualSpacing/>
        <w:rPr>
          <w:rFonts w:ascii="Hacen Lebanon" w:hAnsi="Hacen Lebanon" w:cs="Hacen Lebanon"/>
          <w:sz w:val="28"/>
          <w:szCs w:val="28"/>
          <w:lang w:bidi="ar-EG"/>
        </w:rPr>
      </w:pPr>
      <m:oMath>
        <m:f>
          <m:fPr>
            <m:ctrlPr>
              <w:rPr>
                <w:rFonts w:ascii="Cambria Math" w:hAnsi="Hacen Lebanon" w:cs="Hacen Lebanon"/>
                <w:i/>
                <w:sz w:val="28"/>
                <w:szCs w:val="28"/>
                <w:lang w:bidi="ar-EG"/>
              </w:rPr>
            </m:ctrlPr>
          </m:fPr>
          <m:num>
            <m:r>
              <m:rPr>
                <m:sty m:val="p"/>
              </m:rPr>
              <w:rPr>
                <w:rFonts w:ascii="Cambria Math" w:hAnsi="Hacen Lebanon" w:cs="Hacen Lebanon"/>
                <w:sz w:val="28"/>
                <w:szCs w:val="28"/>
                <w:lang w:bidi="ar-EG"/>
              </w:rPr>
              <m:t>I</m:t>
            </m:r>
            <m:r>
              <m:rPr>
                <m:sty m:val="p"/>
              </m:rPr>
              <w:rPr>
                <w:rFonts w:ascii="Cambria Math" w:hAnsi="Cambria Math" w:cs="Hacen Lebanon"/>
                <w:sz w:val="28"/>
                <w:szCs w:val="28"/>
                <w:lang w:bidi="ar-EG"/>
              </w:rPr>
              <m:t>-</m:t>
            </m:r>
            <m:r>
              <m:rPr>
                <m:sty m:val="p"/>
              </m:rPr>
              <w:rPr>
                <w:rFonts w:ascii="Cambria Math" w:hAnsi="Hacen Lebanon" w:cs="Hacen Lebanon"/>
                <w:sz w:val="28"/>
                <w:szCs w:val="28"/>
                <w:lang w:bidi="ar-EG"/>
              </w:rPr>
              <m:t>Ig</m:t>
            </m:r>
          </m:num>
          <m:den>
            <m:r>
              <m:rPr>
                <m:sty m:val="p"/>
              </m:rPr>
              <w:rPr>
                <w:rFonts w:ascii="Cambria Math" w:hAnsi="Hacen Lebanon" w:cs="Hacen Lebanon"/>
                <w:sz w:val="28"/>
                <w:szCs w:val="28"/>
                <w:lang w:bidi="ar-EG"/>
              </w:rPr>
              <m:t>IgRg</m:t>
            </m:r>
          </m:den>
        </m:f>
      </m:oMath>
      <w:r w:rsidR="007A7A45" w:rsidRPr="00372536">
        <w:rPr>
          <w:rFonts w:ascii="Hacen Lebanon" w:hAnsi="Hacen Lebanon" w:cs="Hacen Lebanon"/>
          <w:sz w:val="28"/>
          <w:szCs w:val="28"/>
          <w:rtl/>
          <w:lang w:bidi="ar-EG"/>
        </w:rPr>
        <w:t xml:space="preserve">                (ب)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IgRg</m:t>
            </m:r>
          </m:num>
          <m:den>
            <m:r>
              <m:rPr>
                <m:sty m:val="p"/>
              </m:rPr>
              <w:rPr>
                <w:rFonts w:ascii="Cambria Math" w:hAnsi="Hacen Lebanon" w:cs="Hacen Lebanon"/>
                <w:sz w:val="28"/>
                <w:szCs w:val="28"/>
                <w:lang w:bidi="ar-EG"/>
              </w:rPr>
              <m:t>I</m:t>
            </m:r>
            <m:r>
              <m:rPr>
                <m:sty m:val="p"/>
              </m:rPr>
              <w:rPr>
                <w:rFonts w:ascii="Cambria Math" w:hAnsi="Cambria Math" w:cs="Hacen Lebanon"/>
                <w:sz w:val="28"/>
                <w:szCs w:val="28"/>
                <w:lang w:bidi="ar-EG"/>
              </w:rPr>
              <m:t>-</m:t>
            </m:r>
            <m:r>
              <m:rPr>
                <m:sty m:val="p"/>
              </m:rPr>
              <w:rPr>
                <w:rFonts w:ascii="Cambria Math" w:hAnsi="Hacen Lebanon" w:cs="Hacen Lebanon"/>
                <w:sz w:val="28"/>
                <w:szCs w:val="28"/>
                <w:lang w:bidi="ar-EG"/>
              </w:rPr>
              <m:t>Ig</m:t>
            </m:r>
          </m:den>
        </m:f>
      </m:oMath>
      <w:r w:rsidR="007A7A45" w:rsidRPr="00372536">
        <w:rPr>
          <w:rFonts w:ascii="Hacen Lebanon" w:hAnsi="Hacen Lebanon" w:cs="Hacen Lebanon"/>
          <w:sz w:val="28"/>
          <w:szCs w:val="28"/>
          <w:rtl/>
          <w:lang w:bidi="ar-EG"/>
        </w:rPr>
        <w:t xml:space="preserve">              (ج)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IgRg</m:t>
            </m:r>
          </m:num>
          <m:den>
            <m:r>
              <m:rPr>
                <m:sty m:val="p"/>
              </m:rPr>
              <w:rPr>
                <w:rFonts w:ascii="Cambria Math" w:hAnsi="Hacen Lebanon" w:cs="Hacen Lebanon"/>
                <w:sz w:val="28"/>
                <w:szCs w:val="28"/>
                <w:lang w:bidi="ar-EG"/>
              </w:rPr>
              <m:t>I</m:t>
            </m:r>
          </m:den>
        </m:f>
      </m:oMath>
      <w:r w:rsidR="007A7A45" w:rsidRPr="00372536">
        <w:rPr>
          <w:rFonts w:ascii="Hacen Lebanon" w:hAnsi="Hacen Lebanon" w:cs="Hacen Lebanon"/>
          <w:sz w:val="28"/>
          <w:szCs w:val="28"/>
          <w:rtl/>
          <w:lang w:bidi="ar-EG"/>
        </w:rPr>
        <w:t xml:space="preserve">               (د)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IgRg</m:t>
            </m:r>
          </m:num>
          <m:den>
            <m:r>
              <m:rPr>
                <m:sty m:val="p"/>
              </m:rPr>
              <w:rPr>
                <w:rFonts w:ascii="Cambria Math" w:hAnsi="Hacen Lebanon" w:cs="Hacen Lebanon"/>
                <w:sz w:val="28"/>
                <w:szCs w:val="28"/>
                <w:lang w:bidi="ar-EG"/>
              </w:rPr>
              <m:t>I+Ig</m:t>
            </m:r>
          </m:den>
        </m:f>
      </m:oMath>
    </w:p>
    <w:p w:rsidR="007A7A45" w:rsidRPr="00372536" w:rsidRDefault="007A7A45" w:rsidP="00926198">
      <w:pPr>
        <w:pStyle w:val="a9"/>
        <w:numPr>
          <w:ilvl w:val="0"/>
          <w:numId w:val="146"/>
        </w:numPr>
        <w:spacing w:after="200" w:line="276" w:lineRule="auto"/>
        <w:ind w:left="282"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كلما نقصت قيمة مجزئ التيار المتصل بالجلفانومتر فإن حساسية الجهاز ..............</w:t>
      </w:r>
    </w:p>
    <w:p w:rsidR="007A7A45" w:rsidRPr="00372536" w:rsidRDefault="007A7A45" w:rsidP="00926198">
      <w:pPr>
        <w:pStyle w:val="a9"/>
        <w:numPr>
          <w:ilvl w:val="0"/>
          <w:numId w:val="152"/>
        </w:numPr>
        <w:spacing w:after="200" w:line="276" w:lineRule="auto"/>
        <w:ind w:left="282" w:hanging="142"/>
        <w:contextualSpacing/>
        <w:rPr>
          <w:rFonts w:ascii="Hacen Lebanon" w:hAnsi="Hacen Lebanon" w:cs="Hacen Lebanon"/>
          <w:lang w:bidi="ar-EG"/>
        </w:rPr>
      </w:pPr>
      <w:r w:rsidRPr="00372536">
        <w:rPr>
          <w:rFonts w:ascii="Hacen Lebanon" w:hAnsi="Hacen Lebanon" w:cs="Hacen Lebanon"/>
          <w:rtl/>
          <w:lang w:bidi="ar-EG"/>
        </w:rPr>
        <w:t xml:space="preserve">تزداد    (ب) تقل      (ج) تظل ثابتة </w:t>
      </w:r>
    </w:p>
    <w:p w:rsidR="007A7A45" w:rsidRPr="00372536" w:rsidRDefault="007A7A45" w:rsidP="00926198">
      <w:pPr>
        <w:pStyle w:val="a9"/>
        <w:numPr>
          <w:ilvl w:val="0"/>
          <w:numId w:val="146"/>
        </w:numPr>
        <w:spacing w:after="200" w:line="276" w:lineRule="auto"/>
        <w:ind w:left="282" w:hanging="142"/>
        <w:contextualSpacing/>
        <w:rPr>
          <w:rFonts w:ascii="Hacen Lebanon" w:hAnsi="Hacen Lebanon" w:cs="Hacen Lebanon"/>
          <w:lang w:bidi="ar-EG"/>
        </w:rPr>
      </w:pPr>
      <w:r w:rsidRPr="00372536">
        <w:rPr>
          <w:rFonts w:ascii="Hacen Lebanon" w:hAnsi="Hacen Lebanon" w:cs="Hacen Lebanon"/>
          <w:sz w:val="28"/>
          <w:szCs w:val="28"/>
          <w:rtl/>
          <w:lang w:bidi="ar-EG"/>
        </w:rPr>
        <w:t xml:space="preserve">جلفانومتر مقاومة ملفه </w:t>
      </w:r>
      <w:r w:rsidRPr="00372536">
        <w:rPr>
          <w:rFonts w:ascii="Hacen Lebanon" w:hAnsi="Hacen Lebanon" w:cs="Hacen Lebanon"/>
          <w:sz w:val="28"/>
          <w:szCs w:val="28"/>
          <w:lang w:bidi="ar-EG"/>
        </w:rPr>
        <w:t>R</w:t>
      </w:r>
      <w:r w:rsidRPr="00372536">
        <w:rPr>
          <w:rFonts w:ascii="Hacen Lebanon" w:hAnsi="Hacen Lebanon" w:cs="Hacen Lebanon"/>
          <w:sz w:val="28"/>
          <w:szCs w:val="28"/>
          <w:rtl/>
          <w:lang w:bidi="ar-EG"/>
        </w:rPr>
        <w:t xml:space="preserve"> فإن مقاومة مجزئ التيار التي تجعل الحساسية له تقل إلي الربع هي</w:t>
      </w:r>
      <w:r w:rsidRPr="00372536">
        <w:rPr>
          <w:rFonts w:ascii="Hacen Lebanon" w:hAnsi="Hacen Lebanon" w:cs="Hacen Lebanon"/>
          <w:rtl/>
          <w:lang w:bidi="ar-EG"/>
        </w:rPr>
        <w:t xml:space="preserve"> ....................</w:t>
      </w:r>
    </w:p>
    <w:p w:rsidR="007A7A45" w:rsidRPr="00372536" w:rsidRDefault="007A7A45" w:rsidP="00926198">
      <w:pPr>
        <w:pStyle w:val="a9"/>
        <w:numPr>
          <w:ilvl w:val="0"/>
          <w:numId w:val="153"/>
        </w:numPr>
        <w:spacing w:after="200" w:line="276" w:lineRule="auto"/>
        <w:ind w:left="282" w:hanging="142"/>
        <w:contextualSpacing/>
        <w:rPr>
          <w:rFonts w:ascii="Hacen Lebanon" w:hAnsi="Hacen Lebanon" w:cs="Hacen Lebanon"/>
          <w:sz w:val="28"/>
          <w:szCs w:val="28"/>
          <w:lang w:bidi="ar-EG"/>
        </w:rPr>
      </w:pPr>
      <w:r w:rsidRPr="00372536">
        <w:rPr>
          <w:rFonts w:ascii="Hacen Lebanon" w:hAnsi="Hacen Lebanon" w:cs="Hacen Lebanon"/>
          <w:sz w:val="28"/>
          <w:szCs w:val="28"/>
          <w:lang w:bidi="ar-EG"/>
        </w:rPr>
        <w:t>R</w:t>
      </w:r>
      <w:r w:rsidRPr="00372536">
        <w:rPr>
          <w:rFonts w:ascii="Hacen Lebanon" w:hAnsi="Hacen Lebanon" w:cs="Hacen Lebanon"/>
          <w:sz w:val="28"/>
          <w:szCs w:val="28"/>
          <w:rtl/>
          <w:lang w:bidi="ar-EG"/>
        </w:rPr>
        <w:t xml:space="preserve">        (ب) </w:t>
      </w:r>
      <m:oMath>
        <m:f>
          <m:fPr>
            <m:ctrlPr>
              <w:rPr>
                <w:rFonts w:ascii="Cambria Math" w:hAnsi="Hacen Lebanon" w:cs="Hacen Lebanon"/>
                <w:i/>
                <w:sz w:val="28"/>
                <w:szCs w:val="28"/>
                <w:lang w:bidi="ar-EG"/>
              </w:rPr>
            </m:ctrlPr>
          </m:fPr>
          <m:num>
            <m:r>
              <m:rPr>
                <m:sty m:val="p"/>
              </m:rPr>
              <w:rPr>
                <w:rFonts w:ascii="Cambria Math" w:hAnsi="Hacen Lebanon" w:cs="Hacen Lebanon"/>
                <w:sz w:val="28"/>
                <w:szCs w:val="28"/>
                <w:lang w:bidi="ar-EG"/>
              </w:rPr>
              <m:t>R</m:t>
            </m:r>
          </m:num>
          <m:den>
            <m:r>
              <w:rPr>
                <w:rFonts w:ascii="Cambria Math" w:hAnsi="Hacen Lebanon" w:cs="Hacen Lebanon"/>
                <w:sz w:val="28"/>
                <w:szCs w:val="28"/>
                <w:lang w:bidi="ar-EG"/>
              </w:rPr>
              <m:t>2</m:t>
            </m:r>
          </m:den>
        </m:f>
      </m:oMath>
      <w:r w:rsidRPr="00372536">
        <w:rPr>
          <w:rFonts w:ascii="Hacen Lebanon" w:hAnsi="Hacen Lebanon" w:cs="Hacen Lebanon"/>
          <w:sz w:val="28"/>
          <w:szCs w:val="28"/>
          <w:rtl/>
          <w:lang w:bidi="ar-EG"/>
        </w:rPr>
        <w:t xml:space="preserve">            (ج) </w:t>
      </w:r>
      <m:oMath>
        <m:f>
          <m:fPr>
            <m:ctrlPr>
              <w:rPr>
                <w:rFonts w:ascii="Cambria Math" w:hAnsi="Hacen Lebanon" w:cs="Hacen Lebanon"/>
                <w:i/>
                <w:iCs/>
                <w:sz w:val="28"/>
                <w:szCs w:val="28"/>
                <w:lang w:bidi="ar-EG"/>
              </w:rPr>
            </m:ctrlPr>
          </m:fPr>
          <m:num>
            <m:r>
              <m:rPr>
                <m:sty m:val="p"/>
              </m:rPr>
              <w:rPr>
                <w:rFonts w:ascii="Cambria Math" w:hAnsi="Hacen Lebanon" w:cs="Hacen Lebanon"/>
                <w:sz w:val="28"/>
                <w:szCs w:val="28"/>
                <w:lang w:bidi="ar-EG"/>
              </w:rPr>
              <m:t>R</m:t>
            </m:r>
          </m:num>
          <m:den>
            <m:r>
              <w:rPr>
                <w:rFonts w:ascii="Cambria Math" w:hAnsi="Hacen Lebanon" w:cs="Hacen Lebanon"/>
                <w:sz w:val="28"/>
                <w:szCs w:val="28"/>
                <w:lang w:bidi="ar-EG"/>
              </w:rPr>
              <m:t>3</m:t>
            </m:r>
          </m:den>
        </m:f>
      </m:oMath>
      <w:r w:rsidRPr="00372536">
        <w:rPr>
          <w:rFonts w:ascii="Hacen Lebanon" w:hAnsi="Hacen Lebanon" w:cs="Hacen Lebanon"/>
          <w:sz w:val="28"/>
          <w:szCs w:val="28"/>
          <w:rtl/>
          <w:lang w:bidi="ar-EG"/>
        </w:rPr>
        <w:t xml:space="preserve">               (د) </w:t>
      </w:r>
      <m:oMath>
        <m:f>
          <m:fPr>
            <m:ctrlPr>
              <w:rPr>
                <w:rFonts w:ascii="Cambria Math" w:hAnsi="Hacen Lebanon" w:cs="Hacen Lebanon"/>
                <w:i/>
                <w:iCs/>
                <w:sz w:val="28"/>
                <w:szCs w:val="28"/>
                <w:lang w:bidi="ar-EG"/>
              </w:rPr>
            </m:ctrlPr>
          </m:fPr>
          <m:num>
            <m:r>
              <m:rPr>
                <m:sty m:val="p"/>
              </m:rPr>
              <w:rPr>
                <w:rFonts w:ascii="Cambria Math" w:hAnsi="Hacen Lebanon" w:cs="Hacen Lebanon"/>
                <w:sz w:val="28"/>
                <w:szCs w:val="28"/>
                <w:lang w:bidi="ar-EG"/>
              </w:rPr>
              <m:t>R</m:t>
            </m:r>
          </m:num>
          <m:den>
            <m:r>
              <w:rPr>
                <w:rFonts w:ascii="Cambria Math" w:hAnsi="Hacen Lebanon" w:cs="Hacen Lebanon"/>
                <w:sz w:val="28"/>
                <w:szCs w:val="28"/>
                <w:lang w:bidi="ar-EG"/>
              </w:rPr>
              <m:t>4</m:t>
            </m:r>
          </m:den>
        </m:f>
      </m:oMath>
    </w:p>
    <w:p w:rsidR="007A7A45" w:rsidRPr="00372536" w:rsidRDefault="007A7A45" w:rsidP="00926198">
      <w:pPr>
        <w:pStyle w:val="a9"/>
        <w:numPr>
          <w:ilvl w:val="0"/>
          <w:numId w:val="146"/>
        </w:numPr>
        <w:spacing w:after="200" w:line="276" w:lineRule="auto"/>
        <w:ind w:left="282"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عند توصيل مجزئ التيار مع ملف الجلفانومتر فإن مقاومة الجهاز ككل .........</w:t>
      </w:r>
    </w:p>
    <w:p w:rsidR="007A7A45" w:rsidRPr="00372536" w:rsidRDefault="007A7A45" w:rsidP="00926198">
      <w:pPr>
        <w:pStyle w:val="a9"/>
        <w:numPr>
          <w:ilvl w:val="0"/>
          <w:numId w:val="154"/>
        </w:numPr>
        <w:spacing w:after="200" w:line="276" w:lineRule="auto"/>
        <w:ind w:left="282" w:hanging="142"/>
        <w:contextualSpacing/>
        <w:rPr>
          <w:rFonts w:ascii="Hacen Lebanon" w:hAnsi="Hacen Lebanon" w:cs="Hacen Lebanon"/>
          <w:lang w:bidi="ar-EG"/>
        </w:rPr>
      </w:pPr>
      <w:r w:rsidRPr="00372536">
        <w:rPr>
          <w:rFonts w:ascii="Hacen Lebanon" w:hAnsi="Hacen Lebanon" w:cs="Hacen Lebanon"/>
          <w:rtl/>
          <w:lang w:bidi="ar-EG"/>
        </w:rPr>
        <w:t xml:space="preserve">تقل     (ب) تزداد       (ج) لا تتغير </w:t>
      </w:r>
    </w:p>
    <w:p w:rsidR="007A7A45" w:rsidRPr="00372536" w:rsidRDefault="007A7A45" w:rsidP="00926198">
      <w:pPr>
        <w:pStyle w:val="a9"/>
        <w:numPr>
          <w:ilvl w:val="0"/>
          <w:numId w:val="146"/>
        </w:numPr>
        <w:spacing w:after="200" w:line="276" w:lineRule="auto"/>
        <w:ind w:left="282"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النسبة بين مقاومة ومجزئ التيار إلي مقاومة الأميتر ككل ........... الواحد .</w:t>
      </w:r>
    </w:p>
    <w:p w:rsidR="007A7A45" w:rsidRDefault="007A7A45" w:rsidP="00926198">
      <w:pPr>
        <w:pStyle w:val="a9"/>
        <w:numPr>
          <w:ilvl w:val="0"/>
          <w:numId w:val="155"/>
        </w:numPr>
        <w:spacing w:after="200" w:line="276" w:lineRule="auto"/>
        <w:ind w:left="282" w:hanging="142"/>
        <w:contextualSpacing/>
        <w:rPr>
          <w:rFonts w:ascii="Hacen Lebanon" w:hAnsi="Hacen Lebanon" w:cs="Hacen Lebanon"/>
          <w:lang w:bidi="ar-EG"/>
        </w:rPr>
      </w:pPr>
      <w:r w:rsidRPr="00372536">
        <w:rPr>
          <w:rFonts w:ascii="Hacen Lebanon" w:hAnsi="Hacen Lebanon" w:cs="Hacen Lebanon"/>
          <w:rtl/>
          <w:lang w:bidi="ar-EG"/>
        </w:rPr>
        <w:t xml:space="preserve">أكبر من         (ب) تساوي      (ج) أقل من </w:t>
      </w:r>
    </w:p>
    <w:p w:rsidR="00FA5377" w:rsidRPr="00FA5377" w:rsidRDefault="00FA5377" w:rsidP="00FA5377">
      <w:pPr>
        <w:spacing w:after="200" w:line="276" w:lineRule="auto"/>
        <w:ind w:left="1217"/>
        <w:contextualSpacing/>
        <w:rPr>
          <w:rFonts w:ascii="Hacen Lebanon" w:hAnsi="Hacen Lebanon" w:cs="Hacen Lebanon"/>
          <w:lang w:bidi="ar-EG"/>
        </w:rPr>
      </w:pPr>
    </w:p>
    <w:p w:rsidR="007A7A45" w:rsidRPr="00372536" w:rsidRDefault="007A7A45" w:rsidP="00926198">
      <w:pPr>
        <w:pStyle w:val="a9"/>
        <w:numPr>
          <w:ilvl w:val="0"/>
          <w:numId w:val="146"/>
        </w:numPr>
        <w:spacing w:after="200" w:line="276" w:lineRule="auto"/>
        <w:ind w:left="282"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lastRenderedPageBreak/>
        <w:t xml:space="preserve">مقاومة مضاعف الجهد للفولتميتر </w:t>
      </w:r>
      <w:r w:rsidRPr="003631A1">
        <w:rPr>
          <w:rFonts w:asciiTheme="majorBidi" w:hAnsiTheme="majorBidi" w:cstheme="majorBidi"/>
          <w:sz w:val="28"/>
          <w:szCs w:val="28"/>
          <w:lang w:bidi="ar-EG"/>
        </w:rPr>
        <w:t>R</w:t>
      </w:r>
      <w:r w:rsidRPr="00E223D5">
        <w:rPr>
          <w:rFonts w:asciiTheme="majorBidi" w:hAnsiTheme="majorBidi" w:cstheme="majorBidi"/>
          <w:sz w:val="28"/>
          <w:szCs w:val="28"/>
          <w:vertAlign w:val="subscript"/>
          <w:lang w:bidi="ar-EG"/>
        </w:rPr>
        <w:t>m</w:t>
      </w:r>
      <w:r w:rsidRPr="00372536">
        <w:rPr>
          <w:rFonts w:ascii="Hacen Lebanon" w:hAnsi="Hacen Lebanon" w:cs="Hacen Lebanon"/>
          <w:sz w:val="28"/>
          <w:szCs w:val="28"/>
          <w:rtl/>
          <w:lang w:bidi="ar-EG"/>
        </w:rPr>
        <w:t xml:space="preserve"> تساوي ...............</w:t>
      </w:r>
    </w:p>
    <w:p w:rsidR="007A7A45" w:rsidRPr="00372536" w:rsidRDefault="00605B35" w:rsidP="00926198">
      <w:pPr>
        <w:pStyle w:val="a9"/>
        <w:numPr>
          <w:ilvl w:val="0"/>
          <w:numId w:val="156"/>
        </w:numPr>
        <w:spacing w:after="200" w:line="276" w:lineRule="auto"/>
        <w:ind w:left="282" w:hanging="142"/>
        <w:contextualSpacing/>
        <w:rPr>
          <w:rFonts w:ascii="Hacen Lebanon" w:hAnsi="Hacen Lebanon" w:cs="Hacen Lebanon"/>
          <w:sz w:val="28"/>
          <w:szCs w:val="28"/>
          <w:lang w:bidi="ar-EG"/>
        </w:rPr>
      </w:pPr>
      <m:oMath>
        <m:f>
          <m:fPr>
            <m:ctrlPr>
              <w:rPr>
                <w:rFonts w:ascii="Cambria Math" w:hAnsi="Hacen Lebanon" w:cs="Hacen Lebanon"/>
                <w:i/>
                <w:sz w:val="28"/>
                <w:szCs w:val="28"/>
                <w:lang w:bidi="ar-EG"/>
              </w:rPr>
            </m:ctrlPr>
          </m:fPr>
          <m:num>
            <m:r>
              <m:rPr>
                <m:sty m:val="p"/>
              </m:rPr>
              <w:rPr>
                <w:rFonts w:ascii="Cambria Math" w:hAnsi="Hacen Lebanon" w:cs="Hacen Lebanon"/>
                <w:sz w:val="28"/>
                <w:szCs w:val="28"/>
                <w:lang w:bidi="ar-EG"/>
              </w:rPr>
              <m:t>V+IgRg</m:t>
            </m:r>
          </m:num>
          <m:den>
            <m:r>
              <m:rPr>
                <m:sty m:val="p"/>
              </m:rPr>
              <w:rPr>
                <w:rFonts w:ascii="Cambria Math" w:hAnsi="Hacen Lebanon" w:cs="Hacen Lebanon"/>
                <w:sz w:val="28"/>
                <w:szCs w:val="28"/>
                <w:lang w:bidi="ar-EG"/>
              </w:rPr>
              <m:t>Ig</m:t>
            </m:r>
          </m:den>
        </m:f>
      </m:oMath>
      <w:r w:rsidR="007A7A45" w:rsidRPr="00372536">
        <w:rPr>
          <w:rFonts w:ascii="Hacen Lebanon" w:hAnsi="Hacen Lebanon" w:cs="Hacen Lebanon"/>
          <w:sz w:val="28"/>
          <w:szCs w:val="28"/>
          <w:rtl/>
          <w:lang w:bidi="ar-EG"/>
        </w:rPr>
        <w:t xml:space="preserve">               (ب) </w:t>
      </w:r>
      <m:oMath>
        <m:f>
          <m:fPr>
            <m:ctrlPr>
              <w:rPr>
                <w:rFonts w:ascii="Cambria Math" w:hAnsi="Hacen Lebanon" w:cs="Hacen Lebanon"/>
                <w:i/>
                <w:sz w:val="28"/>
                <w:szCs w:val="28"/>
                <w:lang w:bidi="ar-EG"/>
              </w:rPr>
            </m:ctrlPr>
          </m:fPr>
          <m:num>
            <m:r>
              <m:rPr>
                <m:sty m:val="p"/>
              </m:rPr>
              <w:rPr>
                <w:rFonts w:ascii="Cambria Math" w:hAnsi="Hacen Lebanon" w:cs="Hacen Lebanon"/>
                <w:sz w:val="28"/>
                <w:szCs w:val="28"/>
                <w:lang w:bidi="ar-EG"/>
              </w:rPr>
              <m:t>V</m:t>
            </m:r>
            <m:r>
              <m:rPr>
                <m:sty m:val="p"/>
              </m:rPr>
              <w:rPr>
                <w:rFonts w:ascii="Cambria Math" w:hAnsi="Cambria Math" w:cs="Hacen Lebanon"/>
                <w:sz w:val="28"/>
                <w:szCs w:val="28"/>
                <w:lang w:bidi="ar-EG"/>
              </w:rPr>
              <m:t>-</m:t>
            </m:r>
            <m:r>
              <m:rPr>
                <m:sty m:val="p"/>
              </m:rPr>
              <w:rPr>
                <w:rFonts w:ascii="Cambria Math" w:hAnsi="Hacen Lebanon" w:cs="Hacen Lebanon"/>
                <w:sz w:val="28"/>
                <w:szCs w:val="28"/>
                <w:lang w:bidi="ar-EG"/>
              </w:rPr>
              <m:t>IgRg</m:t>
            </m:r>
          </m:num>
          <m:den>
            <m:r>
              <m:rPr>
                <m:sty m:val="p"/>
              </m:rPr>
              <w:rPr>
                <w:rFonts w:ascii="Cambria Math" w:hAnsi="Hacen Lebanon" w:cs="Hacen Lebanon"/>
                <w:sz w:val="28"/>
                <w:szCs w:val="28"/>
                <w:lang w:bidi="ar-EG"/>
              </w:rPr>
              <m:t>Ig</m:t>
            </m:r>
          </m:den>
        </m:f>
      </m:oMath>
      <w:r w:rsidR="007A7A45" w:rsidRPr="00372536">
        <w:rPr>
          <w:rFonts w:ascii="Hacen Lebanon" w:hAnsi="Hacen Lebanon" w:cs="Hacen Lebanon"/>
          <w:sz w:val="28"/>
          <w:szCs w:val="28"/>
          <w:rtl/>
          <w:lang w:bidi="ar-EG"/>
        </w:rPr>
        <w:t xml:space="preserve">         (ج)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V</m:t>
            </m:r>
            <m:r>
              <m:rPr>
                <m:sty m:val="p"/>
              </m:rPr>
              <w:rPr>
                <w:rFonts w:ascii="Cambria Math" w:hAnsi="Cambria Math" w:cs="Hacen Lebanon"/>
                <w:sz w:val="28"/>
                <w:szCs w:val="28"/>
                <w:lang w:bidi="ar-EG"/>
              </w:rPr>
              <m:t>-</m:t>
            </m:r>
            <m:r>
              <m:rPr>
                <m:sty m:val="p"/>
              </m:rPr>
              <w:rPr>
                <w:rFonts w:ascii="Cambria Math" w:hAnsi="Hacen Lebanon" w:cs="Hacen Lebanon"/>
                <w:sz w:val="28"/>
                <w:szCs w:val="28"/>
                <w:lang w:bidi="ar-EG"/>
              </w:rPr>
              <m:t>IgRg</m:t>
            </m:r>
          </m:num>
          <m:den>
            <m:r>
              <m:rPr>
                <m:sty m:val="p"/>
              </m:rPr>
              <w:rPr>
                <w:rFonts w:ascii="Cambria Math" w:hAnsi="Hacen Lebanon" w:cs="Hacen Lebanon"/>
                <w:sz w:val="28"/>
                <w:szCs w:val="28"/>
                <w:lang w:bidi="ar-EG"/>
              </w:rPr>
              <m:t>I</m:t>
            </m:r>
          </m:den>
        </m:f>
      </m:oMath>
      <w:r w:rsidR="007A7A45" w:rsidRPr="00372536">
        <w:rPr>
          <w:rFonts w:ascii="Hacen Lebanon" w:hAnsi="Hacen Lebanon" w:cs="Hacen Lebanon"/>
          <w:sz w:val="28"/>
          <w:szCs w:val="28"/>
          <w:rtl/>
          <w:lang w:bidi="ar-EG"/>
        </w:rPr>
        <w:t xml:space="preserve">           (د) </w:t>
      </w:r>
      <m:oMath>
        <m:f>
          <m:fPr>
            <m:ctrlPr>
              <w:rPr>
                <w:rFonts w:ascii="Cambria Math" w:hAnsi="Hacen Lebanon" w:cs="Hacen Lebanon"/>
                <w:i/>
                <w:sz w:val="28"/>
                <w:szCs w:val="28"/>
                <w:lang w:bidi="ar-EG"/>
              </w:rPr>
            </m:ctrlPr>
          </m:fPr>
          <m:num>
            <m:r>
              <m:rPr>
                <m:sty m:val="p"/>
              </m:rPr>
              <w:rPr>
                <w:rFonts w:ascii="Cambria Math" w:hAnsi="Hacen Lebanon" w:cs="Hacen Lebanon"/>
                <w:sz w:val="28"/>
                <w:szCs w:val="28"/>
                <w:lang w:bidi="ar-EG"/>
              </w:rPr>
              <m:t>V</m:t>
            </m:r>
            <m:r>
              <m:rPr>
                <m:sty m:val="p"/>
              </m:rPr>
              <w:rPr>
                <w:rFonts w:ascii="Cambria Math" w:hAnsi="Cambria Math" w:cs="Hacen Lebanon"/>
                <w:sz w:val="28"/>
                <w:szCs w:val="28"/>
                <w:lang w:bidi="ar-EG"/>
              </w:rPr>
              <m:t>-</m:t>
            </m:r>
            <m:r>
              <m:rPr>
                <m:sty m:val="p"/>
              </m:rPr>
              <w:rPr>
                <w:rFonts w:ascii="Cambria Math" w:hAnsi="Hacen Lebanon" w:cs="Hacen Lebanon"/>
                <w:sz w:val="28"/>
                <w:szCs w:val="28"/>
                <w:lang w:bidi="ar-EG"/>
              </w:rPr>
              <m:t>I</m:t>
            </m:r>
          </m:num>
          <m:den>
            <m:r>
              <m:rPr>
                <m:sty m:val="p"/>
              </m:rPr>
              <w:rPr>
                <w:rFonts w:ascii="Cambria Math" w:hAnsi="Hacen Lebanon" w:cs="Hacen Lebanon"/>
                <w:sz w:val="28"/>
                <w:szCs w:val="28"/>
                <w:lang w:bidi="ar-EG"/>
              </w:rPr>
              <m:t>IgRg</m:t>
            </m:r>
          </m:den>
        </m:f>
      </m:oMath>
    </w:p>
    <w:p w:rsidR="007A7A45" w:rsidRPr="00372536" w:rsidRDefault="007A7A45" w:rsidP="00926198">
      <w:pPr>
        <w:pStyle w:val="a9"/>
        <w:numPr>
          <w:ilvl w:val="0"/>
          <w:numId w:val="146"/>
        </w:numPr>
        <w:spacing w:after="200" w:line="276" w:lineRule="auto"/>
        <w:ind w:left="282"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المقاومة المكافئة للأميتر هي ..............</w:t>
      </w:r>
    </w:p>
    <w:p w:rsidR="007A7A45" w:rsidRPr="00372536" w:rsidRDefault="007A7A45" w:rsidP="00926198">
      <w:pPr>
        <w:pStyle w:val="a9"/>
        <w:numPr>
          <w:ilvl w:val="0"/>
          <w:numId w:val="157"/>
        </w:numPr>
        <w:spacing w:after="200" w:line="276" w:lineRule="auto"/>
        <w:ind w:left="282" w:hanging="142"/>
        <w:contextualSpacing/>
        <w:rPr>
          <w:rFonts w:ascii="Hacen Lebanon" w:hAnsi="Hacen Lebanon" w:cs="Hacen Lebanon"/>
          <w:sz w:val="28"/>
          <w:szCs w:val="28"/>
          <w:lang w:bidi="ar-EG"/>
        </w:rPr>
      </w:pPr>
      <w:r w:rsidRPr="00372536">
        <w:rPr>
          <w:rFonts w:ascii="Hacen Lebanon" w:hAnsi="Hacen Lebanon" w:cs="Hacen Lebanon"/>
          <w:sz w:val="28"/>
          <w:szCs w:val="28"/>
          <w:lang w:bidi="ar-EG"/>
        </w:rPr>
        <w:t>R</w:t>
      </w:r>
      <w:r w:rsidRPr="00372536">
        <w:rPr>
          <w:rFonts w:ascii="Hacen Lebanon" w:hAnsi="Hacen Lebanon" w:cs="Hacen Lebanon"/>
          <w:sz w:val="28"/>
          <w:szCs w:val="28"/>
          <w:vertAlign w:val="subscript"/>
          <w:lang w:bidi="ar-EG"/>
        </w:rPr>
        <w:t>g</w:t>
      </w:r>
      <w:r w:rsidRPr="00372536">
        <w:rPr>
          <w:rFonts w:ascii="Hacen Lebanon" w:hAnsi="Hacen Lebanon" w:cs="Hacen Lebanon"/>
          <w:sz w:val="28"/>
          <w:szCs w:val="28"/>
          <w:lang w:bidi="ar-EG"/>
        </w:rPr>
        <w:t xml:space="preserve"> + R</w:t>
      </w:r>
      <w:r w:rsidRPr="00372536">
        <w:rPr>
          <w:rFonts w:ascii="Hacen Lebanon" w:hAnsi="Hacen Lebanon" w:cs="Hacen Lebanon"/>
          <w:sz w:val="28"/>
          <w:szCs w:val="28"/>
          <w:vertAlign w:val="subscript"/>
          <w:lang w:bidi="ar-EG"/>
        </w:rPr>
        <w:t>s</w:t>
      </w:r>
      <w:r w:rsidRPr="00372536">
        <w:rPr>
          <w:rFonts w:ascii="Hacen Lebanon" w:hAnsi="Hacen Lebanon" w:cs="Hacen Lebanon"/>
          <w:sz w:val="28"/>
          <w:szCs w:val="28"/>
          <w:rtl/>
          <w:lang w:bidi="ar-EG"/>
        </w:rPr>
        <w:t xml:space="preserve">     (ب) </w:t>
      </w:r>
      <w:r w:rsidRPr="00372536">
        <w:rPr>
          <w:rFonts w:ascii="Hacen Lebanon" w:hAnsi="Hacen Lebanon" w:cs="Hacen Lebanon"/>
          <w:sz w:val="28"/>
          <w:szCs w:val="28"/>
          <w:lang w:bidi="ar-EG"/>
        </w:rPr>
        <w:t>R</w:t>
      </w:r>
      <w:r w:rsidRPr="00372536">
        <w:rPr>
          <w:rFonts w:ascii="Hacen Lebanon" w:hAnsi="Hacen Lebanon" w:cs="Hacen Lebanon"/>
          <w:sz w:val="28"/>
          <w:szCs w:val="28"/>
          <w:vertAlign w:val="subscript"/>
          <w:lang w:bidi="ar-EG"/>
        </w:rPr>
        <w:t>g</w:t>
      </w:r>
      <w:r w:rsidRPr="00372536">
        <w:rPr>
          <w:rFonts w:ascii="Hacen Lebanon" w:hAnsi="Hacen Lebanon" w:cs="Hacen Lebanon"/>
          <w:sz w:val="28"/>
          <w:szCs w:val="28"/>
          <w:lang w:bidi="ar-EG"/>
        </w:rPr>
        <w:t xml:space="preserve"> – R</w:t>
      </w:r>
      <w:r w:rsidRPr="00372536">
        <w:rPr>
          <w:rFonts w:ascii="Hacen Lebanon" w:hAnsi="Hacen Lebanon" w:cs="Hacen Lebanon"/>
          <w:sz w:val="28"/>
          <w:szCs w:val="28"/>
          <w:vertAlign w:val="subscript"/>
          <w:lang w:bidi="ar-EG"/>
        </w:rPr>
        <w:t>s</w:t>
      </w:r>
      <w:r w:rsidRPr="00372536">
        <w:rPr>
          <w:rFonts w:ascii="Hacen Lebanon" w:hAnsi="Hacen Lebanon" w:cs="Hacen Lebanon"/>
          <w:sz w:val="28"/>
          <w:szCs w:val="28"/>
          <w:rtl/>
          <w:lang w:bidi="ar-EG"/>
        </w:rPr>
        <w:t xml:space="preserve">     (ج)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RgRs</m:t>
            </m:r>
          </m:num>
          <m:den>
            <m:r>
              <m:rPr>
                <m:sty m:val="p"/>
              </m:rPr>
              <w:rPr>
                <w:rFonts w:ascii="Cambria Math" w:hAnsi="Hacen Lebanon" w:cs="Hacen Lebanon"/>
                <w:sz w:val="28"/>
                <w:szCs w:val="28"/>
                <w:lang w:bidi="ar-EG"/>
              </w:rPr>
              <m:t>Rg+Rs</m:t>
            </m:r>
          </m:den>
        </m:f>
      </m:oMath>
      <w:r w:rsidRPr="00372536">
        <w:rPr>
          <w:rFonts w:ascii="Hacen Lebanon" w:hAnsi="Hacen Lebanon" w:cs="Hacen Lebanon"/>
          <w:sz w:val="28"/>
          <w:szCs w:val="28"/>
          <w:rtl/>
          <w:lang w:bidi="ar-EG"/>
        </w:rPr>
        <w:t xml:space="preserve">    (د)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Rg+Rs</m:t>
            </m:r>
          </m:num>
          <m:den>
            <m:r>
              <m:rPr>
                <m:sty m:val="p"/>
              </m:rPr>
              <w:rPr>
                <w:rFonts w:ascii="Cambria Math" w:hAnsi="Hacen Lebanon" w:cs="Hacen Lebanon"/>
                <w:sz w:val="28"/>
                <w:szCs w:val="28"/>
                <w:lang w:bidi="ar-EG"/>
              </w:rPr>
              <m:t>RgRs</m:t>
            </m:r>
          </m:den>
        </m:f>
      </m:oMath>
    </w:p>
    <w:p w:rsidR="007A7A45" w:rsidRPr="00372536" w:rsidRDefault="007A7A45" w:rsidP="00926198">
      <w:pPr>
        <w:pStyle w:val="a9"/>
        <w:numPr>
          <w:ilvl w:val="0"/>
          <w:numId w:val="146"/>
        </w:numPr>
        <w:spacing w:after="200" w:line="276" w:lineRule="auto"/>
        <w:ind w:left="282"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المقاومة المكافئة للفولتميتر هي ...............</w:t>
      </w:r>
    </w:p>
    <w:p w:rsidR="007A7A45" w:rsidRPr="00372536" w:rsidRDefault="007A7A45" w:rsidP="00926198">
      <w:pPr>
        <w:pStyle w:val="a9"/>
        <w:numPr>
          <w:ilvl w:val="0"/>
          <w:numId w:val="158"/>
        </w:numPr>
        <w:spacing w:after="200" w:line="276" w:lineRule="auto"/>
        <w:ind w:left="282" w:hanging="142"/>
        <w:contextualSpacing/>
        <w:rPr>
          <w:rFonts w:ascii="Hacen Lebanon" w:hAnsi="Hacen Lebanon" w:cs="Hacen Lebanon"/>
          <w:lang w:bidi="ar-EG"/>
        </w:rPr>
      </w:pPr>
      <w:r w:rsidRPr="00372536">
        <w:rPr>
          <w:rFonts w:ascii="Hacen Lebanon" w:hAnsi="Hacen Lebanon" w:cs="Hacen Lebanon"/>
          <w:lang w:bidi="ar-EG"/>
        </w:rPr>
        <w:t>R</w:t>
      </w:r>
      <w:r w:rsidRPr="00372536">
        <w:rPr>
          <w:rFonts w:ascii="Hacen Lebanon" w:hAnsi="Hacen Lebanon" w:cs="Hacen Lebanon"/>
          <w:vertAlign w:val="subscript"/>
          <w:lang w:bidi="ar-EG"/>
        </w:rPr>
        <w:t xml:space="preserve">g </w:t>
      </w:r>
      <w:r w:rsidRPr="00372536">
        <w:rPr>
          <w:rFonts w:ascii="Hacen Lebanon" w:hAnsi="Hacen Lebanon" w:cs="Hacen Lebanon"/>
          <w:lang w:bidi="ar-EG"/>
        </w:rPr>
        <w:t>+ R</w:t>
      </w:r>
      <w:r w:rsidRPr="00372536">
        <w:rPr>
          <w:rFonts w:ascii="Hacen Lebanon" w:hAnsi="Hacen Lebanon" w:cs="Hacen Lebanon"/>
          <w:vertAlign w:val="subscript"/>
          <w:lang w:bidi="ar-EG"/>
        </w:rPr>
        <w:t>m</w:t>
      </w:r>
      <w:r w:rsidRPr="00372536">
        <w:rPr>
          <w:rFonts w:ascii="Hacen Lebanon" w:hAnsi="Hacen Lebanon" w:cs="Hacen Lebanon"/>
          <w:rtl/>
          <w:lang w:bidi="ar-EG"/>
        </w:rPr>
        <w:t xml:space="preserve">        (ب) </w:t>
      </w:r>
      <w:r w:rsidRPr="00372536">
        <w:rPr>
          <w:rFonts w:ascii="Hacen Lebanon" w:hAnsi="Hacen Lebanon" w:cs="Hacen Lebanon"/>
          <w:lang w:bidi="ar-EG"/>
        </w:rPr>
        <w:t>R</w:t>
      </w:r>
      <w:r w:rsidRPr="00372536">
        <w:rPr>
          <w:rFonts w:ascii="Hacen Lebanon" w:hAnsi="Hacen Lebanon" w:cs="Hacen Lebanon"/>
          <w:vertAlign w:val="subscript"/>
          <w:lang w:bidi="ar-EG"/>
        </w:rPr>
        <w:t>g</w:t>
      </w:r>
      <w:r w:rsidRPr="00372536">
        <w:rPr>
          <w:rFonts w:ascii="Hacen Lebanon" w:hAnsi="Hacen Lebanon" w:cs="Hacen Lebanon"/>
          <w:lang w:bidi="ar-EG"/>
        </w:rPr>
        <w:t>R</w:t>
      </w:r>
      <w:r w:rsidRPr="00372536">
        <w:rPr>
          <w:rFonts w:ascii="Hacen Lebanon" w:hAnsi="Hacen Lebanon" w:cs="Hacen Lebanon"/>
          <w:vertAlign w:val="subscript"/>
          <w:lang w:bidi="ar-EG"/>
        </w:rPr>
        <w:t>m</w:t>
      </w:r>
      <w:r w:rsidRPr="00372536">
        <w:rPr>
          <w:rFonts w:ascii="Hacen Lebanon" w:hAnsi="Hacen Lebanon" w:cs="Hacen Lebanon"/>
          <w:rtl/>
          <w:lang w:bidi="ar-EG"/>
        </w:rPr>
        <w:t xml:space="preserve">          (ج) </w:t>
      </w:r>
      <w:r w:rsidRPr="00372536">
        <w:rPr>
          <w:rFonts w:ascii="Hacen Lebanon" w:hAnsi="Hacen Lebanon" w:cs="Hacen Lebanon"/>
          <w:lang w:bidi="ar-EG"/>
        </w:rPr>
        <w:t>R</w:t>
      </w:r>
      <w:r w:rsidRPr="00372536">
        <w:rPr>
          <w:rFonts w:ascii="Hacen Lebanon" w:hAnsi="Hacen Lebanon" w:cs="Hacen Lebanon"/>
          <w:vertAlign w:val="subscript"/>
          <w:lang w:bidi="ar-EG"/>
        </w:rPr>
        <w:t>g</w:t>
      </w:r>
      <w:r w:rsidRPr="00372536">
        <w:rPr>
          <w:rFonts w:ascii="Hacen Lebanon" w:hAnsi="Hacen Lebanon" w:cs="Hacen Lebanon"/>
          <w:lang w:bidi="ar-EG"/>
        </w:rPr>
        <w:t xml:space="preserve"> – R</w:t>
      </w:r>
      <w:r w:rsidRPr="00372536">
        <w:rPr>
          <w:rFonts w:ascii="Hacen Lebanon" w:hAnsi="Hacen Lebanon" w:cs="Hacen Lebanon"/>
          <w:vertAlign w:val="subscript"/>
          <w:lang w:bidi="ar-EG"/>
        </w:rPr>
        <w:t>m</w:t>
      </w:r>
      <w:r w:rsidRPr="00372536">
        <w:rPr>
          <w:rFonts w:ascii="Hacen Lebanon" w:hAnsi="Hacen Lebanon" w:cs="Hacen Lebanon"/>
          <w:rtl/>
          <w:lang w:bidi="ar-EG"/>
        </w:rPr>
        <w:t xml:space="preserve">         (د) </w:t>
      </w:r>
      <m:oMath>
        <m:f>
          <m:fPr>
            <m:ctrlPr>
              <w:rPr>
                <w:rFonts w:ascii="Cambria Math" w:hAnsi="Hacen Lebanon" w:cs="Hacen Lebanon"/>
                <w:i/>
                <w:sz w:val="30"/>
                <w:szCs w:val="30"/>
                <w:lang w:bidi="ar-EG"/>
              </w:rPr>
            </m:ctrlPr>
          </m:fPr>
          <m:num>
            <m:r>
              <m:rPr>
                <m:sty m:val="p"/>
              </m:rPr>
              <w:rPr>
                <w:rFonts w:ascii="Cambria Math" w:hAnsi="Hacen Lebanon" w:cs="Hacen Lebanon"/>
                <w:sz w:val="30"/>
                <w:szCs w:val="30"/>
                <w:lang w:bidi="ar-EG"/>
              </w:rPr>
              <m:t>RgRm</m:t>
            </m:r>
          </m:num>
          <m:den>
            <m:r>
              <w:rPr>
                <w:rFonts w:ascii="Cambria Math" w:hAnsi="Cambria Math" w:cs="Hacen Lebanon"/>
                <w:sz w:val="30"/>
                <w:szCs w:val="30"/>
                <w:lang w:bidi="ar-EG"/>
              </w:rPr>
              <m:t>Rg</m:t>
            </m:r>
            <m:r>
              <w:rPr>
                <w:rFonts w:ascii="Cambria Math" w:hAnsi="Hacen Lebanon" w:cs="Hacen Lebanon"/>
                <w:sz w:val="30"/>
                <w:szCs w:val="30"/>
                <w:lang w:bidi="ar-EG"/>
              </w:rPr>
              <m:t>+</m:t>
            </m:r>
            <m:r>
              <m:rPr>
                <m:sty m:val="p"/>
              </m:rPr>
              <w:rPr>
                <w:rFonts w:ascii="Cambria Math" w:hAnsi="Hacen Lebanon" w:cs="Hacen Lebanon"/>
                <w:sz w:val="30"/>
                <w:szCs w:val="30"/>
                <w:lang w:bidi="ar-EG"/>
              </w:rPr>
              <m:t>Rm</m:t>
            </m:r>
          </m:den>
        </m:f>
      </m:oMath>
    </w:p>
    <w:p w:rsidR="007A7A45" w:rsidRPr="00372536" w:rsidRDefault="007A7A45" w:rsidP="00926198">
      <w:pPr>
        <w:pStyle w:val="a9"/>
        <w:numPr>
          <w:ilvl w:val="0"/>
          <w:numId w:val="146"/>
        </w:numPr>
        <w:spacing w:after="200" w:line="276" w:lineRule="auto"/>
        <w:ind w:left="282"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عند غلق دائرة الأوميتر وصل مؤشره إلي نهاية التدريج حينئذ تكون المقاومة المقاسة ........</w:t>
      </w:r>
    </w:p>
    <w:p w:rsidR="007A7A45" w:rsidRPr="00372536" w:rsidRDefault="007A7A45" w:rsidP="00926198">
      <w:pPr>
        <w:pStyle w:val="a9"/>
        <w:numPr>
          <w:ilvl w:val="0"/>
          <w:numId w:val="159"/>
        </w:numPr>
        <w:spacing w:after="200" w:line="276" w:lineRule="auto"/>
        <w:ind w:left="282" w:hanging="142"/>
        <w:contextualSpacing/>
        <w:rPr>
          <w:rFonts w:ascii="Hacen Lebanon" w:hAnsi="Hacen Lebanon" w:cs="Hacen Lebanon"/>
          <w:lang w:bidi="ar-EG"/>
        </w:rPr>
      </w:pPr>
      <w:r w:rsidRPr="00372536">
        <w:rPr>
          <w:rFonts w:ascii="Hacen Lebanon" w:hAnsi="Hacen Lebanon" w:cs="Hacen Lebanon"/>
          <w:noProof/>
          <w:rtl/>
        </w:rPr>
        <w:drawing>
          <wp:anchor distT="0" distB="0" distL="114300" distR="114300" simplePos="0" relativeHeight="251310592" behindDoc="0" locked="0" layoutInCell="1" allowOverlap="1">
            <wp:simplePos x="0" y="0"/>
            <wp:positionH relativeFrom="column">
              <wp:posOffset>-4541</wp:posOffset>
            </wp:positionH>
            <wp:positionV relativeFrom="paragraph">
              <wp:posOffset>123718</wp:posOffset>
            </wp:positionV>
            <wp:extent cx="1696901" cy="1283234"/>
            <wp:effectExtent l="19050" t="0" r="0" b="0"/>
            <wp:wrapNone/>
            <wp:docPr id="26289" name="كائن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98619" cy="2114566"/>
                      <a:chOff x="1029971" y="1643050"/>
                      <a:chExt cx="4498619" cy="2114566"/>
                    </a:xfrm>
                  </a:grpSpPr>
                  <a:cxnSp>
                    <a:nvCxnSpPr>
                      <a:cNvPr id="4" name="رابط مستقيم 3"/>
                      <a:cNvCxnSpPr/>
                    </a:nvCxnSpPr>
                    <a:spPr>
                      <a:xfrm rot="5400000">
                        <a:off x="4714876" y="2928934"/>
                        <a:ext cx="1428760" cy="1588"/>
                      </a:xfrm>
                      <a:prstGeom prst="line">
                        <a:avLst/>
                      </a:prstGeom>
                    </a:spPr>
                    <a:style>
                      <a:lnRef idx="2">
                        <a:schemeClr val="dk1"/>
                      </a:lnRef>
                      <a:fillRef idx="0">
                        <a:schemeClr val="dk1"/>
                      </a:fillRef>
                      <a:effectRef idx="1">
                        <a:schemeClr val="dk1"/>
                      </a:effectRef>
                      <a:fontRef idx="minor">
                        <a:schemeClr val="tx1"/>
                      </a:fontRef>
                    </a:style>
                  </a:cxnSp>
                  <a:cxnSp>
                    <a:nvCxnSpPr>
                      <a:cNvPr id="5" name="رابط مستقيم 4"/>
                      <a:cNvCxnSpPr/>
                    </a:nvCxnSpPr>
                    <a:spPr>
                      <a:xfrm>
                        <a:off x="3357554" y="2143116"/>
                        <a:ext cx="1500198" cy="1588"/>
                      </a:xfrm>
                      <a:prstGeom prst="line">
                        <a:avLst/>
                      </a:prstGeom>
                    </a:spPr>
                    <a:style>
                      <a:lnRef idx="2">
                        <a:schemeClr val="dk1"/>
                      </a:lnRef>
                      <a:fillRef idx="0">
                        <a:schemeClr val="dk1"/>
                      </a:fillRef>
                      <a:effectRef idx="1">
                        <a:schemeClr val="dk1"/>
                      </a:effectRef>
                      <a:fontRef idx="minor">
                        <a:schemeClr val="tx1"/>
                      </a:fontRef>
                    </a:style>
                  </a:cxnSp>
                  <a:cxnSp>
                    <a:nvCxnSpPr>
                      <a:cNvPr id="6" name="رابط مستقيم 5"/>
                      <a:cNvCxnSpPr/>
                    </a:nvCxnSpPr>
                    <a:spPr>
                      <a:xfrm rot="16200000" flipH="1">
                        <a:off x="1178695" y="3250404"/>
                        <a:ext cx="785818" cy="1"/>
                      </a:xfrm>
                      <a:prstGeom prst="line">
                        <a:avLst/>
                      </a:prstGeom>
                    </a:spPr>
                    <a:style>
                      <a:lnRef idx="2">
                        <a:schemeClr val="dk1"/>
                      </a:lnRef>
                      <a:fillRef idx="0">
                        <a:schemeClr val="dk1"/>
                      </a:fillRef>
                      <a:effectRef idx="1">
                        <a:schemeClr val="dk1"/>
                      </a:effectRef>
                      <a:fontRef idx="minor">
                        <a:schemeClr val="tx1"/>
                      </a:fontRef>
                    </a:style>
                  </a:cxnSp>
                  <a:cxnSp>
                    <a:nvCxnSpPr>
                      <a:cNvPr id="7" name="رابط مستقيم 6"/>
                      <a:cNvCxnSpPr/>
                    </a:nvCxnSpPr>
                    <a:spPr>
                      <a:xfrm>
                        <a:off x="2928926" y="2143116"/>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8" name="رابط مستقيم 7"/>
                      <a:cNvCxnSpPr/>
                    </a:nvCxnSpPr>
                    <a:spPr>
                      <a:xfrm>
                        <a:off x="2271698" y="2163754"/>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9" name="رابط مستقيم 8"/>
                      <a:cNvCxnSpPr/>
                    </a:nvCxnSpPr>
                    <a:spPr>
                      <a:xfrm>
                        <a:off x="1586653" y="2157404"/>
                        <a:ext cx="678693" cy="1588"/>
                      </a:xfrm>
                      <a:prstGeom prst="line">
                        <a:avLst/>
                      </a:prstGeom>
                    </a:spPr>
                    <a:style>
                      <a:lnRef idx="2">
                        <a:schemeClr val="dk1"/>
                      </a:lnRef>
                      <a:fillRef idx="0">
                        <a:schemeClr val="dk1"/>
                      </a:fillRef>
                      <a:effectRef idx="1">
                        <a:schemeClr val="dk1"/>
                      </a:effectRef>
                      <a:fontRef idx="minor">
                        <a:schemeClr val="tx1"/>
                      </a:fontRef>
                    </a:style>
                  </a:cxnSp>
                  <a:cxnSp>
                    <a:nvCxnSpPr>
                      <a:cNvPr id="10" name="رابط مستقيم 9"/>
                      <a:cNvCxnSpPr/>
                    </a:nvCxnSpPr>
                    <a:spPr>
                      <a:xfrm>
                        <a:off x="1571604" y="3643314"/>
                        <a:ext cx="3857652" cy="1588"/>
                      </a:xfrm>
                      <a:prstGeom prst="line">
                        <a:avLst/>
                      </a:prstGeom>
                    </a:spPr>
                    <a:style>
                      <a:lnRef idx="2">
                        <a:schemeClr val="dk1"/>
                      </a:lnRef>
                      <a:fillRef idx="0">
                        <a:schemeClr val="dk1"/>
                      </a:fillRef>
                      <a:effectRef idx="1">
                        <a:schemeClr val="dk1"/>
                      </a:effectRef>
                      <a:fontRef idx="minor">
                        <a:schemeClr val="tx1"/>
                      </a:fontRef>
                    </a:style>
                  </a:cxnSp>
                  <a:cxnSp>
                    <a:nvCxnSpPr>
                      <a:cNvPr id="11" name="رابط مستقيم 10"/>
                      <a:cNvCxnSpPr/>
                    </a:nvCxnSpPr>
                    <a:spPr>
                      <a:xfrm rot="16200000" flipH="1">
                        <a:off x="2797955" y="2174073"/>
                        <a:ext cx="265114" cy="3173"/>
                      </a:xfrm>
                      <a:prstGeom prst="line">
                        <a:avLst/>
                      </a:prstGeom>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a:xfrm rot="5400000">
                        <a:off x="2558242" y="2155023"/>
                        <a:ext cx="454028" cy="1588"/>
                      </a:xfrm>
                      <a:prstGeom prst="line">
                        <a:avLst/>
                      </a:prstGeom>
                    </a:spPr>
                    <a:style>
                      <a:lnRef idx="2">
                        <a:schemeClr val="dk1"/>
                      </a:lnRef>
                      <a:fillRef idx="0">
                        <a:schemeClr val="dk1"/>
                      </a:fillRef>
                      <a:effectRef idx="1">
                        <a:schemeClr val="dk1"/>
                      </a:effectRef>
                      <a:fontRef idx="minor">
                        <a:schemeClr val="tx1"/>
                      </a:fontRef>
                    </a:style>
                  </a:cxnSp>
                  <a:sp>
                    <a:nvSpPr>
                      <a:cNvPr id="13" name="مستطيل 12"/>
                      <a:cNvSpPr/>
                    </a:nvSpPr>
                    <a:spPr>
                      <a:xfrm>
                        <a:off x="2828912" y="3543302"/>
                        <a:ext cx="1357322" cy="214314"/>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14" name="مستطيل 13"/>
                      <a:cNvSpPr/>
                    </a:nvSpPr>
                    <a:spPr>
                      <a:xfrm>
                        <a:off x="2928926" y="3205200"/>
                        <a:ext cx="928694"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fontAlgn="base">
                            <a:spcBef>
                              <a:spcPct val="0"/>
                            </a:spcBef>
                            <a:spcAft>
                              <a:spcPct val="0"/>
                            </a:spcAft>
                            <a:tabLst>
                              <a:tab pos="1812925" algn="l"/>
                            </a:tabLst>
                          </a:pPr>
                          <a:r>
                            <a:rPr lang="en-US" b="1" dirty="0" smtClean="0">
                              <a:latin typeface="Times New Roman" pitchFamily="18" charset="0"/>
                              <a:ea typeface="Arial Unicode MS" pitchFamily="34" charset="-128"/>
                              <a:cs typeface="Times New Roman" pitchFamily="18" charset="0"/>
                            </a:rPr>
                            <a:t>Rex</a:t>
                          </a:r>
                          <a:endParaRPr lang="en-US" b="1" dirty="0" smtClean="0">
                            <a:latin typeface="Times New Roman" pitchFamily="18" charset="0"/>
                            <a:ea typeface="Arial Unicode MS" pitchFamily="34" charset="-128"/>
                            <a:cs typeface="Times New Roman" pitchFamily="18" charset="0"/>
                          </a:endParaRPr>
                        </a:p>
                      </a:txBody>
                      <a:useSpRect/>
                    </a:txSp>
                  </a:sp>
                  <a:sp>
                    <a:nvSpPr>
                      <a:cNvPr id="21" name="مستطيل 20"/>
                      <a:cNvSpPr/>
                    </a:nvSpPr>
                    <a:spPr>
                      <a:xfrm>
                        <a:off x="5314276" y="2430000"/>
                        <a:ext cx="214314" cy="85725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22" name="رابط مستقيم 21"/>
                      <a:cNvCxnSpPr/>
                    </a:nvCxnSpPr>
                    <a:spPr>
                      <a:xfrm rot="5400000">
                        <a:off x="4607719" y="2393149"/>
                        <a:ext cx="500066" cy="1588"/>
                      </a:xfrm>
                      <a:prstGeom prst="line">
                        <a:avLst/>
                      </a:prstGeom>
                    </a:spPr>
                    <a:style>
                      <a:lnRef idx="2">
                        <a:schemeClr val="dk1"/>
                      </a:lnRef>
                      <a:fillRef idx="0">
                        <a:schemeClr val="dk1"/>
                      </a:fillRef>
                      <a:effectRef idx="1">
                        <a:schemeClr val="dk1"/>
                      </a:effectRef>
                      <a:fontRef idx="minor">
                        <a:schemeClr val="tx1"/>
                      </a:fontRef>
                    </a:style>
                  </a:cxnSp>
                  <a:cxnSp>
                    <a:nvCxnSpPr>
                      <a:cNvPr id="23" name="رابط كسهم مستقيم 22"/>
                      <a:cNvCxnSpPr/>
                    </a:nvCxnSpPr>
                    <a:spPr>
                      <a:xfrm>
                        <a:off x="4857752" y="2643182"/>
                        <a:ext cx="35719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4" name="رابط مستقيم 23"/>
                      <a:cNvCxnSpPr/>
                    </a:nvCxnSpPr>
                    <a:spPr>
                      <a:xfrm rot="16200000" flipH="1">
                        <a:off x="1178694" y="2536025"/>
                        <a:ext cx="785818" cy="1"/>
                      </a:xfrm>
                      <a:prstGeom prst="line">
                        <a:avLst/>
                      </a:prstGeom>
                    </a:spPr>
                    <a:style>
                      <a:lnRef idx="2">
                        <a:schemeClr val="dk1"/>
                      </a:lnRef>
                      <a:fillRef idx="0">
                        <a:schemeClr val="dk1"/>
                      </a:fillRef>
                      <a:effectRef idx="1">
                        <a:schemeClr val="dk1"/>
                      </a:effectRef>
                      <a:fontRef idx="minor">
                        <a:schemeClr val="tx1"/>
                      </a:fontRef>
                    </a:style>
                  </a:cxnSp>
                  <a:sp>
                    <a:nvSpPr>
                      <a:cNvPr id="30" name="مستطيل 29"/>
                      <a:cNvSpPr/>
                    </a:nvSpPr>
                    <a:spPr>
                      <a:xfrm>
                        <a:off x="1500166" y="2643182"/>
                        <a:ext cx="142876" cy="50006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33" name="شكل بيضاوي 32"/>
                      <a:cNvSpPr/>
                    </a:nvSpPr>
                    <a:spPr>
                      <a:xfrm>
                        <a:off x="3857620" y="1928802"/>
                        <a:ext cx="428628" cy="428628"/>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35" name="رابط كسهم مستقيم 34"/>
                      <a:cNvCxnSpPr>
                        <a:stCxn id="33" idx="3"/>
                        <a:endCxn id="33" idx="7"/>
                      </a:cNvCxnSpPr>
                    </a:nvCxnSpPr>
                    <a:spPr>
                      <a:xfrm rot="5400000" flipH="1" flipV="1">
                        <a:off x="3920391" y="1991573"/>
                        <a:ext cx="303086" cy="303086"/>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6" name="مستطيل 35"/>
                      <a:cNvSpPr/>
                    </a:nvSpPr>
                    <a:spPr>
                      <a:xfrm rot="16200000">
                        <a:off x="546826" y="2783202"/>
                        <a:ext cx="133562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b="1" dirty="0" smtClean="0"/>
                            <a:t>مقاومة </a:t>
                          </a:r>
                          <a:r>
                            <a:rPr lang="ar-EG" b="1" dirty="0" err="1" smtClean="0"/>
                            <a:t>عيارية</a:t>
                          </a:r>
                          <a:r>
                            <a:rPr lang="ar-EG" b="1" dirty="0" smtClean="0"/>
                            <a:t/>
                          </a:r>
                          <a:endParaRPr lang="ar-EG" b="1" dirty="0"/>
                        </a:p>
                      </a:txBody>
                      <a:useSpRect/>
                    </a:txSp>
                  </a:sp>
                  <a:sp>
                    <a:nvSpPr>
                      <a:cNvPr id="37" name="مستطيل 36"/>
                      <a:cNvSpPr/>
                    </a:nvSpPr>
                    <a:spPr>
                      <a:xfrm>
                        <a:off x="4052723" y="1643050"/>
                        <a:ext cx="805029"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600µA</a:t>
                          </a:r>
                          <a:endParaRPr lang="ar-EG" b="1" dirty="0"/>
                        </a:p>
                      </a:txBody>
                      <a:useSpRect/>
                    </a:txSp>
                  </a:sp>
                </lc:lockedCanvas>
              </a:graphicData>
            </a:graphic>
          </wp:anchor>
        </w:drawing>
      </w:r>
      <w:r w:rsidRPr="00372536">
        <w:rPr>
          <w:rFonts w:ascii="Hacen Lebanon" w:hAnsi="Hacen Lebanon" w:cs="Hacen Lebanon"/>
          <w:rtl/>
          <w:lang w:bidi="ar-EG"/>
        </w:rPr>
        <w:t xml:space="preserve">كبيرة جداً .          (ب) صغيرة جداً         (ج) منعدمة </w:t>
      </w:r>
    </w:p>
    <w:p w:rsidR="007A7A45" w:rsidRPr="00372536" w:rsidRDefault="007A7A45" w:rsidP="00926198">
      <w:pPr>
        <w:pStyle w:val="a9"/>
        <w:numPr>
          <w:ilvl w:val="0"/>
          <w:numId w:val="146"/>
        </w:numPr>
        <w:spacing w:after="200" w:line="276" w:lineRule="auto"/>
        <w:ind w:left="282"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في الشكل المقابل :  يكون أقصي انحراف لمؤشر الجلفانومتر </w:t>
      </w:r>
      <w:r w:rsidRPr="00372536">
        <w:rPr>
          <w:rFonts w:ascii="Hacen Lebanon" w:hAnsi="Hacen Lebanon" w:cs="Hacen Lebanon"/>
          <w:sz w:val="28"/>
          <w:szCs w:val="28"/>
          <w:lang w:bidi="ar-EG"/>
        </w:rPr>
        <w:t>600</w:t>
      </w:r>
      <m:oMath>
        <m:r>
          <m:rPr>
            <m:sty m:val="p"/>
          </m:rPr>
          <w:rPr>
            <w:rFonts w:ascii="Hacen Lebanon" w:hAnsi="Hacen Lebanon" w:cs="Cambria Math"/>
            <w:sz w:val="28"/>
            <w:szCs w:val="28"/>
            <w:rtl/>
            <w:lang w:bidi="ar-EG"/>
          </w:rPr>
          <m:t>μ</m:t>
        </m:r>
      </m:oMath>
      <w:r w:rsidRPr="00372536">
        <w:rPr>
          <w:rFonts w:ascii="Hacen Lebanon" w:hAnsi="Hacen Lebanon" w:cs="Hacen Lebanon"/>
          <w:sz w:val="28"/>
          <w:szCs w:val="28"/>
          <w:lang w:bidi="ar-EG"/>
        </w:rPr>
        <w:t>A</w:t>
      </w:r>
    </w:p>
    <w:p w:rsidR="007A7A45" w:rsidRPr="00372536" w:rsidRDefault="007A7A45" w:rsidP="007A7A45">
      <w:pPr>
        <w:pStyle w:val="a9"/>
        <w:spacing w:after="200" w:line="276" w:lineRule="auto"/>
        <w:ind w:left="28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عند تلامس طرفي الدائرة </w:t>
      </w:r>
      <w:r w:rsidRPr="00372536">
        <w:rPr>
          <w:rFonts w:ascii="Hacen Lebanon" w:hAnsi="Hacen Lebanon" w:cs="Hacen Lebanon"/>
          <w:sz w:val="28"/>
          <w:szCs w:val="28"/>
          <w:lang w:bidi="ar-EG"/>
        </w:rPr>
        <w:t>( RX = 0 )</w:t>
      </w:r>
      <w:r w:rsidRPr="00372536">
        <w:rPr>
          <w:rFonts w:ascii="Hacen Lebanon" w:hAnsi="Hacen Lebanon" w:cs="Hacen Lebanon"/>
          <w:sz w:val="28"/>
          <w:szCs w:val="28"/>
          <w:rtl/>
          <w:lang w:bidi="ar-EG"/>
        </w:rPr>
        <w:t xml:space="preserve"> فإذا أدخلت مقاومة </w:t>
      </w:r>
      <w:r w:rsidRPr="00372536">
        <w:rPr>
          <w:rFonts w:ascii="Hacen Lebanon" w:hAnsi="Hacen Lebanon" w:cs="Hacen Lebanon"/>
          <w:sz w:val="28"/>
          <w:szCs w:val="28"/>
          <w:lang w:bidi="ar-EG"/>
        </w:rPr>
        <w:t>RX</w:t>
      </w:r>
      <w:r w:rsidRPr="00372536">
        <w:rPr>
          <w:rFonts w:ascii="Hacen Lebanon" w:hAnsi="Hacen Lebanon" w:cs="Hacen Lebanon"/>
          <w:sz w:val="28"/>
          <w:szCs w:val="28"/>
          <w:rtl/>
          <w:lang w:bidi="ar-EG"/>
        </w:rPr>
        <w:t xml:space="preserve"> قيمتها</w:t>
      </w:r>
    </w:p>
    <w:p w:rsidR="007A7A45" w:rsidRPr="00372536" w:rsidRDefault="007A7A45" w:rsidP="007A7A45">
      <w:pPr>
        <w:pStyle w:val="a9"/>
        <w:spacing w:after="200" w:line="276" w:lineRule="auto"/>
        <w:ind w:left="282"/>
        <w:contextualSpacing/>
        <w:rPr>
          <w:rFonts w:ascii="Hacen Lebanon" w:hAnsi="Hacen Lebanon" w:cs="Hacen Lebanon"/>
          <w:lang w:bidi="ar-EG"/>
        </w:rPr>
      </w:pPr>
      <w:r w:rsidRPr="00372536">
        <w:rPr>
          <w:rFonts w:ascii="Hacen Lebanon" w:hAnsi="Hacen Lebanon" w:cs="Hacen Lebanon"/>
          <w:sz w:val="28"/>
          <w:szCs w:val="28"/>
          <w:rtl/>
          <w:lang w:bidi="ar-EG"/>
        </w:rPr>
        <w:t xml:space="preserve"> تساوي ضعف المقاومة الكلية للدائرة فإن أقصي انحراف للجلفانومتر يساوي</w:t>
      </w:r>
      <w:r w:rsidRPr="00372536">
        <w:rPr>
          <w:rFonts w:ascii="Hacen Lebanon" w:hAnsi="Hacen Lebanon" w:cs="Hacen Lebanon"/>
          <w:rtl/>
          <w:lang w:bidi="ar-EG"/>
        </w:rPr>
        <w:t xml:space="preserve"> </w:t>
      </w:r>
    </w:p>
    <w:p w:rsidR="007A7A45" w:rsidRPr="00372536" w:rsidRDefault="007A7A45" w:rsidP="00926198">
      <w:pPr>
        <w:pStyle w:val="a9"/>
        <w:numPr>
          <w:ilvl w:val="0"/>
          <w:numId w:val="160"/>
        </w:numPr>
        <w:spacing w:after="200" w:line="276" w:lineRule="auto"/>
        <w:ind w:left="282" w:hanging="142"/>
        <w:contextualSpacing/>
        <w:rPr>
          <w:rFonts w:ascii="Hacen Lebanon" w:hAnsi="Hacen Lebanon" w:cs="Hacen Lebanon"/>
          <w:lang w:bidi="ar-EG"/>
        </w:rPr>
      </w:pPr>
      <w:r w:rsidRPr="00372536">
        <w:rPr>
          <w:rFonts w:ascii="Hacen Lebanon" w:hAnsi="Hacen Lebanon" w:cs="Hacen Lebanon"/>
          <w:lang w:bidi="ar-EG"/>
        </w:rPr>
        <w:t>200</w:t>
      </w:r>
      <m:oMath>
        <m:r>
          <w:rPr>
            <w:rFonts w:ascii="Hacen Lebanon" w:hAnsi="Hacen Lebanon" w:cs="Cambria Math"/>
            <w:rtl/>
            <w:lang w:bidi="ar-EG"/>
          </w:rPr>
          <m:t>μ</m:t>
        </m:r>
        <m:r>
          <w:rPr>
            <w:rFonts w:ascii="Cambria Math" w:hAnsi="Cambria Math" w:cs="Hacen Lebanon"/>
            <w:lang w:bidi="ar-EG"/>
          </w:rPr>
          <m:t>A</m:t>
        </m:r>
      </m:oMath>
      <w:r w:rsidRPr="00372536">
        <w:rPr>
          <w:rFonts w:ascii="Hacen Lebanon" w:hAnsi="Hacen Lebanon" w:cs="Hacen Lebanon"/>
          <w:rtl/>
          <w:lang w:bidi="ar-EG"/>
        </w:rPr>
        <w:t xml:space="preserve">     (ب)</w:t>
      </w:r>
      <w:r w:rsidRPr="00372536">
        <w:rPr>
          <w:rFonts w:ascii="Hacen Lebanon" w:hAnsi="Hacen Lebanon" w:cs="Hacen Lebanon"/>
          <w:lang w:bidi="ar-EG"/>
        </w:rPr>
        <w:t>300</w:t>
      </w:r>
      <m:oMath>
        <m:r>
          <w:rPr>
            <w:rFonts w:ascii="Hacen Lebanon" w:hAnsi="Hacen Lebanon" w:cs="Cambria Math"/>
            <w:rtl/>
            <w:lang w:bidi="ar-EG"/>
          </w:rPr>
          <m:t>μ</m:t>
        </m:r>
        <m:r>
          <w:rPr>
            <w:rFonts w:ascii="Cambria Math" w:hAnsi="Cambria Math" w:cs="Hacen Lebanon"/>
            <w:lang w:bidi="ar-EG"/>
          </w:rPr>
          <m:t>A</m:t>
        </m:r>
      </m:oMath>
      <w:r w:rsidRPr="00372536">
        <w:rPr>
          <w:rFonts w:ascii="Hacen Lebanon" w:hAnsi="Hacen Lebanon" w:cs="Hacen Lebanon"/>
          <w:rtl/>
          <w:lang w:bidi="ar-EG"/>
        </w:rPr>
        <w:t xml:space="preserve">        (ج) </w:t>
      </w:r>
      <w:r w:rsidRPr="00372536">
        <w:rPr>
          <w:rFonts w:ascii="Hacen Lebanon" w:hAnsi="Hacen Lebanon" w:cs="Hacen Lebanon"/>
          <w:lang w:bidi="ar-EG"/>
        </w:rPr>
        <w:t>600</w:t>
      </w:r>
      <m:oMath>
        <m:r>
          <w:rPr>
            <w:rFonts w:ascii="Hacen Lebanon" w:hAnsi="Hacen Lebanon" w:cs="Cambria Math"/>
            <w:rtl/>
            <w:lang w:bidi="ar-EG"/>
          </w:rPr>
          <m:t>μ</m:t>
        </m:r>
        <m:r>
          <w:rPr>
            <w:rFonts w:ascii="Cambria Math" w:hAnsi="Cambria Math" w:cs="Hacen Lebanon"/>
            <w:lang w:bidi="ar-EG"/>
          </w:rPr>
          <m:t>A</m:t>
        </m:r>
      </m:oMath>
      <w:r w:rsidRPr="00372536">
        <w:rPr>
          <w:rFonts w:ascii="Hacen Lebanon" w:hAnsi="Hacen Lebanon" w:cs="Hacen Lebanon"/>
          <w:rtl/>
          <w:lang w:bidi="ar-EG"/>
        </w:rPr>
        <w:t xml:space="preserve">    (د) </w:t>
      </w:r>
      <w:r w:rsidRPr="00372536">
        <w:rPr>
          <w:rFonts w:ascii="Hacen Lebanon" w:hAnsi="Hacen Lebanon" w:cs="Hacen Lebanon"/>
          <w:lang w:bidi="ar-EG"/>
        </w:rPr>
        <w:t>1200</w:t>
      </w:r>
      <m:oMath>
        <m:r>
          <w:rPr>
            <w:rFonts w:ascii="Hacen Lebanon" w:hAnsi="Hacen Lebanon" w:cs="Cambria Math"/>
            <w:rtl/>
            <w:lang w:bidi="ar-EG"/>
          </w:rPr>
          <m:t>μ</m:t>
        </m:r>
        <m:r>
          <w:rPr>
            <w:rFonts w:ascii="Cambria Math" w:hAnsi="Cambria Math" w:cs="Hacen Lebanon"/>
            <w:lang w:bidi="ar-EG"/>
          </w:rPr>
          <m:t>A</m:t>
        </m:r>
      </m:oMath>
    </w:p>
    <w:p w:rsidR="007A7A45" w:rsidRPr="00372536" w:rsidRDefault="007A7A45" w:rsidP="00926198">
      <w:pPr>
        <w:pStyle w:val="a9"/>
        <w:numPr>
          <w:ilvl w:val="0"/>
          <w:numId w:val="146"/>
        </w:numPr>
        <w:spacing w:after="200" w:line="276" w:lineRule="auto"/>
        <w:ind w:left="282"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إذا كانت المقاومة المجهولة المقاسة بواسطة أوميتر ضعف المقاومة الكلية للجهاز فإن مؤشر الجهاز ينحرف إلي .......... التدريج .</w:t>
      </w:r>
    </w:p>
    <w:p w:rsidR="007A7A45" w:rsidRPr="00372536" w:rsidRDefault="007A7A45" w:rsidP="00926198">
      <w:pPr>
        <w:pStyle w:val="a9"/>
        <w:numPr>
          <w:ilvl w:val="0"/>
          <w:numId w:val="161"/>
        </w:numPr>
        <w:spacing w:after="200" w:line="276" w:lineRule="auto"/>
        <w:ind w:left="282" w:hanging="142"/>
        <w:contextualSpacing/>
        <w:rPr>
          <w:rFonts w:ascii="Hacen Lebanon" w:hAnsi="Hacen Lebanon" w:cs="Hacen Lebanon"/>
          <w:lang w:bidi="ar-EG"/>
        </w:rPr>
      </w:pPr>
      <w:r w:rsidRPr="00372536">
        <w:rPr>
          <w:rFonts w:ascii="Hacen Lebanon" w:hAnsi="Hacen Lebanon" w:cs="Hacen Lebanon"/>
          <w:rtl/>
          <w:lang w:bidi="ar-EG"/>
        </w:rPr>
        <w:t xml:space="preserve">نصف     (ب) ربع        (ج) ثلث </w:t>
      </w:r>
    </w:p>
    <w:p w:rsidR="007A7A45" w:rsidRPr="00372536" w:rsidRDefault="007A7A45" w:rsidP="00FA5377">
      <w:pPr>
        <w:pStyle w:val="a9"/>
        <w:numPr>
          <w:ilvl w:val="0"/>
          <w:numId w:val="146"/>
        </w:numPr>
        <w:spacing w:after="200" w:line="276" w:lineRule="auto"/>
        <w:ind w:left="282" w:hanging="142"/>
        <w:contextualSpacing/>
        <w:rPr>
          <w:rFonts w:ascii="Hacen Lebanon" w:hAnsi="Hacen Lebanon" w:cs="Hacen Lebanon"/>
          <w:lang w:bidi="ar-EG"/>
        </w:rPr>
      </w:pPr>
      <w:r w:rsidRPr="00372536">
        <w:rPr>
          <w:rFonts w:ascii="Hacen Lebanon" w:hAnsi="Hacen Lebanon" w:cs="Hacen Lebanon"/>
          <w:sz w:val="28"/>
          <w:szCs w:val="28"/>
          <w:rtl/>
          <w:lang w:bidi="ar-EG"/>
        </w:rPr>
        <w:t>إذا كانت مقاوم</w:t>
      </w:r>
      <w:r w:rsidR="00FA5377">
        <w:rPr>
          <w:rFonts w:ascii="Hacen Lebanon" w:hAnsi="Hacen Lebanon" w:cs="Hacen Lebanon" w:hint="cs"/>
          <w:sz w:val="28"/>
          <w:szCs w:val="28"/>
          <w:rtl/>
          <w:lang w:bidi="ar-EG"/>
        </w:rPr>
        <w:t xml:space="preserve">ة </w:t>
      </w:r>
      <w:r w:rsidRPr="00372536">
        <w:rPr>
          <w:rFonts w:ascii="Hacen Lebanon" w:hAnsi="Hacen Lebanon" w:cs="Hacen Lebanon"/>
          <w:sz w:val="28"/>
          <w:szCs w:val="28"/>
          <w:lang w:bidi="ar-EG"/>
        </w:rPr>
        <w:t>200</w:t>
      </w:r>
      <w:r w:rsidR="00FA5377">
        <w:rPr>
          <w:sz w:val="28"/>
          <w:szCs w:val="28"/>
          <w:lang w:bidi="ar-EG"/>
        </w:rPr>
        <w:t>Ω</w:t>
      </w:r>
      <w:r w:rsidRPr="00372536">
        <w:rPr>
          <w:rFonts w:ascii="Hacen Lebanon" w:hAnsi="Hacen Lebanon" w:cs="Hacen Lebanon"/>
          <w:sz w:val="28"/>
          <w:szCs w:val="28"/>
          <w:lang w:bidi="ar-EG"/>
        </w:rPr>
        <w:t xml:space="preserve"> </w:t>
      </w:r>
      <w:r w:rsidRPr="00372536">
        <w:rPr>
          <w:rFonts w:ascii="Hacen Lebanon" w:hAnsi="Hacen Lebanon" w:cs="Hacen Lebanon"/>
          <w:sz w:val="28"/>
          <w:szCs w:val="28"/>
          <w:rtl/>
          <w:lang w:bidi="ar-EG"/>
        </w:rPr>
        <w:t xml:space="preserve">تجعل الأوميتر ينحرف إلي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1</m:t>
            </m:r>
          </m:num>
          <m:den>
            <m:r>
              <m:rPr>
                <m:sty m:val="p"/>
              </m:rPr>
              <w:rPr>
                <w:rFonts w:ascii="Cambria Math" w:hAnsi="Hacen Lebanon" w:cs="Hacen Lebanon"/>
                <w:sz w:val="28"/>
                <w:szCs w:val="28"/>
                <w:lang w:bidi="ar-EG"/>
              </w:rPr>
              <m:t>2</m:t>
            </m:r>
          </m:den>
        </m:f>
      </m:oMath>
      <w:r w:rsidRPr="00372536">
        <w:rPr>
          <w:rFonts w:ascii="Hacen Lebanon" w:hAnsi="Hacen Lebanon" w:cs="Hacen Lebanon"/>
          <w:sz w:val="28"/>
          <w:szCs w:val="28"/>
          <w:rtl/>
          <w:lang w:bidi="ar-EG"/>
        </w:rPr>
        <w:t xml:space="preserve"> التدريج فإن المقاومة التي تجعله ينحرف إلي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1</m:t>
            </m:r>
          </m:num>
          <m:den>
            <m:r>
              <m:rPr>
                <m:sty m:val="p"/>
              </m:rPr>
              <w:rPr>
                <w:rFonts w:ascii="Cambria Math" w:hAnsi="Hacen Lebanon" w:cs="Hacen Lebanon"/>
                <w:sz w:val="28"/>
                <w:szCs w:val="28"/>
                <w:lang w:bidi="ar-EG"/>
              </w:rPr>
              <m:t>3</m:t>
            </m:r>
          </m:den>
        </m:f>
      </m:oMath>
      <w:r w:rsidRPr="00372536">
        <w:rPr>
          <w:rFonts w:ascii="Hacen Lebanon" w:hAnsi="Hacen Lebanon" w:cs="Hacen Lebanon"/>
          <w:sz w:val="28"/>
          <w:szCs w:val="28"/>
          <w:rtl/>
          <w:lang w:bidi="ar-EG"/>
        </w:rPr>
        <w:t xml:space="preserve"> التدريج هي </w:t>
      </w:r>
    </w:p>
    <w:p w:rsidR="007A7A45" w:rsidRPr="00372536" w:rsidRDefault="007A7A45" w:rsidP="00926198">
      <w:pPr>
        <w:pStyle w:val="a9"/>
        <w:numPr>
          <w:ilvl w:val="0"/>
          <w:numId w:val="162"/>
        </w:numPr>
        <w:spacing w:after="200" w:line="276" w:lineRule="auto"/>
        <w:ind w:left="282" w:hanging="142"/>
        <w:contextualSpacing/>
        <w:rPr>
          <w:rFonts w:ascii="Hacen Lebanon" w:hAnsi="Hacen Lebanon" w:cs="Hacen Lebanon"/>
          <w:lang w:bidi="ar-EG"/>
        </w:rPr>
      </w:pPr>
      <w:r w:rsidRPr="00372536">
        <w:rPr>
          <w:rFonts w:ascii="Hacen Lebanon" w:hAnsi="Hacen Lebanon" w:cs="Hacen Lebanon"/>
          <w:lang w:bidi="ar-EG"/>
        </w:rPr>
        <w:t xml:space="preserve">300 </w:t>
      </w:r>
      <w:r w:rsidRPr="00372536">
        <w:rPr>
          <w:rFonts w:asciiTheme="majorBidi" w:hAnsiTheme="majorBidi" w:cs="Hacen Lebanon"/>
          <w:lang w:bidi="ar-EG"/>
        </w:rPr>
        <w:t>Ω</w:t>
      </w:r>
      <w:r w:rsidRPr="00372536">
        <w:rPr>
          <w:rFonts w:ascii="Hacen Lebanon" w:hAnsi="Hacen Lebanon" w:cs="Hacen Lebanon"/>
          <w:rtl/>
          <w:lang w:bidi="ar-EG"/>
        </w:rPr>
        <w:t xml:space="preserve">          (ب) </w:t>
      </w:r>
      <w:r w:rsidRPr="00372536">
        <w:rPr>
          <w:rFonts w:ascii="Hacen Lebanon" w:hAnsi="Hacen Lebanon" w:cs="Hacen Lebanon"/>
          <w:lang w:bidi="ar-EG"/>
        </w:rPr>
        <w:t xml:space="preserve">400 </w:t>
      </w:r>
      <w:r w:rsidRPr="00372536">
        <w:rPr>
          <w:rFonts w:asciiTheme="majorBidi" w:hAnsiTheme="majorBidi" w:cs="Hacen Lebanon"/>
          <w:lang w:bidi="ar-EG"/>
        </w:rPr>
        <w:t>Ω</w:t>
      </w:r>
      <w:r w:rsidRPr="00372536">
        <w:rPr>
          <w:rFonts w:ascii="Hacen Lebanon" w:hAnsi="Hacen Lebanon" w:cs="Hacen Lebanon"/>
          <w:rtl/>
          <w:lang w:bidi="ar-EG"/>
        </w:rPr>
        <w:t xml:space="preserve">          (ج) </w:t>
      </w:r>
      <w:r w:rsidRPr="00372536">
        <w:rPr>
          <w:rFonts w:ascii="Hacen Lebanon" w:hAnsi="Hacen Lebanon" w:cs="Hacen Lebanon"/>
          <w:lang w:bidi="ar-EG"/>
        </w:rPr>
        <w:t xml:space="preserve">600 </w:t>
      </w:r>
      <w:r w:rsidRPr="00372536">
        <w:rPr>
          <w:rFonts w:asciiTheme="majorBidi" w:hAnsiTheme="majorBidi" w:cs="Hacen Lebanon"/>
          <w:lang w:bidi="ar-EG"/>
        </w:rPr>
        <w:t>Ω</w:t>
      </w:r>
    </w:p>
    <w:p w:rsidR="007A7A45" w:rsidRDefault="007A7A45" w:rsidP="007A7A45">
      <w:pPr>
        <w:spacing w:after="200" w:line="276" w:lineRule="auto"/>
        <w:contextualSpacing/>
        <w:rPr>
          <w:rFonts w:ascii="Hacen Lebanon" w:hAnsi="Hacen Lebanon" w:cs="Hacen Lebanon"/>
          <w:rtl/>
          <w:lang w:bidi="ar-EG"/>
        </w:rPr>
      </w:pPr>
    </w:p>
    <w:p w:rsidR="00FA5377" w:rsidRDefault="00FA5377" w:rsidP="007A7A45">
      <w:pPr>
        <w:spacing w:after="200" w:line="276" w:lineRule="auto"/>
        <w:contextualSpacing/>
        <w:rPr>
          <w:rFonts w:ascii="Hacen Lebanon" w:hAnsi="Hacen Lebanon" w:cs="Hacen Lebanon"/>
          <w:rtl/>
          <w:lang w:bidi="ar-EG"/>
        </w:rPr>
      </w:pPr>
    </w:p>
    <w:p w:rsidR="00FA5377" w:rsidRPr="00372536" w:rsidRDefault="00FA5377" w:rsidP="007A7A45">
      <w:pPr>
        <w:spacing w:after="200" w:line="276" w:lineRule="auto"/>
        <w:contextualSpacing/>
        <w:rPr>
          <w:rFonts w:ascii="Hacen Lebanon" w:hAnsi="Hacen Lebanon" w:cs="Hacen Lebanon"/>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7075" style="position:absolute;left:0;text-align:left;margin-left:173.5pt;margin-top:13.25pt;width:333.3pt;height:38.45pt;z-index:252267008" coordorigin="5274,2997" coordsize="5426,586">
            <v:shape id="_x0000_s97076" type="#_x0000_t202" style="position:absolute;left:9511;top:2997;width:1189;height:569" fillcolor="white [3201]" strokecolor="black [3200]" strokeweight="2.5pt">
              <v:shadow color="#868686"/>
              <v:textbox style="mso-next-textbox:#_x0000_s97076">
                <w:txbxContent>
                  <w:p w:rsidR="0027604B" w:rsidRPr="00B91F48" w:rsidRDefault="0027604B" w:rsidP="007A7A45">
                    <w:pPr>
                      <w:jc w:val="center"/>
                      <w:rPr>
                        <w:rFonts w:asciiTheme="majorBidi" w:hAnsiTheme="majorBidi" w:cs="AdvertisingExtraBold"/>
                        <w:sz w:val="36"/>
                        <w:szCs w:val="36"/>
                        <w:lang w:bidi="ar-EG"/>
                      </w:rPr>
                    </w:pPr>
                    <w:r>
                      <w:rPr>
                        <w:rFonts w:asciiTheme="majorBidi" w:hAnsiTheme="majorBidi" w:cs="AdvertisingExtraBold" w:hint="cs"/>
                        <w:sz w:val="36"/>
                        <w:szCs w:val="36"/>
                        <w:rtl/>
                        <w:lang w:bidi="ar-EG"/>
                      </w:rPr>
                      <w:t>ثالثاً</w:t>
                    </w:r>
                  </w:p>
                </w:txbxContent>
              </v:textbox>
            </v:shape>
            <v:shape id="_x0000_s97077" type="#_x0000_t202" style="position:absolute;left:5274;top:3014;width:4126;height:569" fillcolor="white [3201]" strokecolor="black [3200]" strokeweight="2.5pt">
              <v:shadow color="#868686"/>
              <v:textbox style="mso-next-textbox:#_x0000_s97077">
                <w:txbxContent>
                  <w:p w:rsidR="0027604B" w:rsidRPr="003631A1" w:rsidRDefault="0027604B" w:rsidP="007A7A45">
                    <w:pPr>
                      <w:jc w:val="center"/>
                      <w:rPr>
                        <w:rFonts w:cs="Bader"/>
                        <w:b/>
                        <w:bCs/>
                        <w:sz w:val="38"/>
                        <w:szCs w:val="38"/>
                        <w:rtl/>
                      </w:rPr>
                    </w:pPr>
                    <w:r w:rsidRPr="003631A1">
                      <w:rPr>
                        <w:rFonts w:cs="Bader" w:hint="cs"/>
                        <w:b/>
                        <w:bCs/>
                        <w:sz w:val="38"/>
                        <w:szCs w:val="38"/>
                        <w:rtl/>
                      </w:rPr>
                      <w:t>ماذا نعني بقولنا أن</w:t>
                    </w:r>
                  </w:p>
                  <w:p w:rsidR="0027604B" w:rsidRPr="00B91F48" w:rsidRDefault="0027604B" w:rsidP="007A7A45"/>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926198">
      <w:pPr>
        <w:pStyle w:val="a9"/>
        <w:numPr>
          <w:ilvl w:val="0"/>
          <w:numId w:val="163"/>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حساسية الجلفانومتر = </w:t>
      </w:r>
      <w:r w:rsidRPr="00372536">
        <w:rPr>
          <w:rFonts w:ascii="Hacen Lebanon" w:hAnsi="Hacen Lebanon" w:cs="Hacen Lebanon"/>
          <w:sz w:val="28"/>
          <w:szCs w:val="28"/>
          <w:lang w:bidi="ar-EG"/>
        </w:rPr>
        <w:t xml:space="preserve">0.6 deg / </w:t>
      </w:r>
      <m:oMath>
        <m:r>
          <w:rPr>
            <w:rFonts w:ascii="Hacen Lebanon" w:hAnsi="Hacen Lebanon" w:cs="Cambria Math"/>
            <w:sz w:val="28"/>
            <w:szCs w:val="28"/>
            <w:rtl/>
            <w:lang w:bidi="ar-EG"/>
          </w:rPr>
          <m:t>μ</m:t>
        </m:r>
        <m:r>
          <w:rPr>
            <w:rFonts w:ascii="Cambria Math" w:hAnsi="Cambria Math" w:cs="Hacen Lebanon"/>
            <w:sz w:val="28"/>
            <w:szCs w:val="28"/>
            <w:lang w:bidi="ar-EG"/>
          </w:rPr>
          <m:t>A</m:t>
        </m:r>
      </m:oMath>
    </w:p>
    <w:p w:rsidR="007A7A45" w:rsidRPr="00372536" w:rsidRDefault="007A7A45" w:rsidP="00926198">
      <w:pPr>
        <w:pStyle w:val="a9"/>
        <w:numPr>
          <w:ilvl w:val="0"/>
          <w:numId w:val="163"/>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حساسية الأوميتر = </w:t>
      </w:r>
      <w:r w:rsidRPr="00372536">
        <w:rPr>
          <w:rFonts w:ascii="Hacen Lebanon" w:hAnsi="Hacen Lebanon" w:cs="Hacen Lebanon"/>
          <w:sz w:val="28"/>
          <w:szCs w:val="28"/>
          <w:lang w:bidi="ar-EG"/>
        </w:rPr>
        <w:t>0.1</w:t>
      </w:r>
    </w:p>
    <w:p w:rsidR="007A7A45" w:rsidRPr="00372536" w:rsidRDefault="007A7A45" w:rsidP="00926198">
      <w:pPr>
        <w:pStyle w:val="a9"/>
        <w:numPr>
          <w:ilvl w:val="0"/>
          <w:numId w:val="163"/>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حساسية الفولتميتر = </w:t>
      </w:r>
      <w:r w:rsidRPr="00372536">
        <w:rPr>
          <w:rFonts w:ascii="Hacen Lebanon" w:hAnsi="Hacen Lebanon" w:cs="Hacen Lebanon"/>
          <w:sz w:val="28"/>
          <w:szCs w:val="28"/>
          <w:lang w:bidi="ar-EG"/>
        </w:rPr>
        <w:t>0.03</w:t>
      </w:r>
    </w:p>
    <w:p w:rsidR="007A7A45" w:rsidRPr="00372536" w:rsidRDefault="007A7A45" w:rsidP="00926198">
      <w:pPr>
        <w:pStyle w:val="a9"/>
        <w:numPr>
          <w:ilvl w:val="0"/>
          <w:numId w:val="163"/>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مجزئ التيار للاميتر = </w:t>
      </w:r>
      <w:r w:rsidRPr="00372536">
        <w:rPr>
          <w:rFonts w:ascii="Hacen Lebanon" w:hAnsi="Hacen Lebanon" w:cs="Hacen Lebanon"/>
          <w:sz w:val="28"/>
          <w:szCs w:val="28"/>
          <w:lang w:bidi="ar-EG"/>
        </w:rPr>
        <w:t xml:space="preserve">3 </w:t>
      </w:r>
      <w:r w:rsidRPr="00372536">
        <w:rPr>
          <w:rFonts w:asciiTheme="majorBidi" w:hAnsiTheme="majorBidi" w:cs="Hacen Lebanon"/>
          <w:sz w:val="28"/>
          <w:szCs w:val="28"/>
          <w:lang w:bidi="ar-EG"/>
        </w:rPr>
        <w:t>Ω</w:t>
      </w:r>
    </w:p>
    <w:p w:rsidR="007A7A45" w:rsidRPr="00372536" w:rsidRDefault="007A7A45" w:rsidP="00926198">
      <w:pPr>
        <w:pStyle w:val="a9"/>
        <w:numPr>
          <w:ilvl w:val="0"/>
          <w:numId w:val="163"/>
        </w:numPr>
        <w:pBdr>
          <w:bottom w:val="single" w:sz="4" w:space="1" w:color="auto"/>
        </w:pBd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مضاعف فرق الجهد للفولتميتر = </w:t>
      </w:r>
      <w:r w:rsidRPr="00372536">
        <w:rPr>
          <w:rFonts w:ascii="Hacen Lebanon" w:hAnsi="Hacen Lebanon" w:cs="Hacen Lebanon"/>
          <w:sz w:val="28"/>
          <w:szCs w:val="28"/>
          <w:lang w:bidi="ar-EG"/>
        </w:rPr>
        <w:t xml:space="preserve">100 </w:t>
      </w:r>
      <w:r w:rsidRPr="00372536">
        <w:rPr>
          <w:rFonts w:asciiTheme="majorBidi" w:hAnsiTheme="majorBidi" w:cs="Hacen Lebanon"/>
          <w:sz w:val="28"/>
          <w:szCs w:val="28"/>
          <w:lang w:bidi="ar-EG"/>
        </w:rPr>
        <w:t>Ω</w:t>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7078" style="position:absolute;left:0;text-align:left;margin-left:134.05pt;margin-top:15.9pt;width:333.3pt;height:32.1pt;z-index:252268032" coordorigin="5274,2997" coordsize="5426,586">
            <v:shape id="_x0000_s97079" type="#_x0000_t202" style="position:absolute;left:9511;top:2997;width:1189;height:569" fillcolor="white [3201]" strokecolor="black [3200]" strokeweight="2.5pt">
              <v:shadow color="#868686"/>
              <v:textbox style="mso-next-textbox:#_x0000_s97079">
                <w:txbxContent>
                  <w:p w:rsidR="0027604B" w:rsidRPr="00B91F48" w:rsidRDefault="0027604B" w:rsidP="007A7A45">
                    <w:pPr>
                      <w:jc w:val="center"/>
                      <w:rPr>
                        <w:rFonts w:asciiTheme="majorBidi" w:hAnsiTheme="majorBidi" w:cs="AdvertisingExtraBold"/>
                        <w:sz w:val="36"/>
                        <w:szCs w:val="36"/>
                        <w:lang w:bidi="ar-EG"/>
                      </w:rPr>
                    </w:pPr>
                    <w:r>
                      <w:rPr>
                        <w:rFonts w:asciiTheme="majorBidi" w:hAnsiTheme="majorBidi" w:cs="AdvertisingExtraBold" w:hint="cs"/>
                        <w:sz w:val="36"/>
                        <w:szCs w:val="36"/>
                        <w:rtl/>
                        <w:lang w:bidi="ar-EG"/>
                      </w:rPr>
                      <w:t xml:space="preserve">رابعاً </w:t>
                    </w:r>
                  </w:p>
                </w:txbxContent>
              </v:textbox>
            </v:shape>
            <v:shape id="_x0000_s97080" type="#_x0000_t202" style="position:absolute;left:5274;top:3014;width:4126;height:569" fillcolor="white [3201]" strokecolor="black [3200]" strokeweight="2.5pt">
              <v:shadow color="#868686"/>
              <v:textbox style="mso-next-textbox:#_x0000_s97080">
                <w:txbxContent>
                  <w:p w:rsidR="0027604B" w:rsidRPr="003631A1" w:rsidRDefault="0027604B" w:rsidP="007A7A45">
                    <w:pPr>
                      <w:jc w:val="center"/>
                      <w:rPr>
                        <w:rFonts w:cs="Bader"/>
                        <w:b/>
                        <w:bCs/>
                        <w:sz w:val="34"/>
                        <w:szCs w:val="34"/>
                        <w:rtl/>
                      </w:rPr>
                    </w:pPr>
                    <w:r w:rsidRPr="003631A1">
                      <w:rPr>
                        <w:rFonts w:cs="Bader" w:hint="cs"/>
                        <w:b/>
                        <w:bCs/>
                        <w:sz w:val="34"/>
                        <w:szCs w:val="34"/>
                        <w:rtl/>
                      </w:rPr>
                      <w:t xml:space="preserve">علل لما يأتي تعليلاً علمياً مناسباً </w:t>
                    </w:r>
                  </w:p>
                  <w:p w:rsidR="0027604B" w:rsidRPr="00B91F48" w:rsidRDefault="0027604B" w:rsidP="007A7A45"/>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926198">
      <w:pPr>
        <w:pStyle w:val="a9"/>
        <w:numPr>
          <w:ilvl w:val="0"/>
          <w:numId w:val="164"/>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تقعر قطبي المغناطيس الدائم في الجلفانومتر ذو الملف المتحرك .</w:t>
      </w:r>
    </w:p>
    <w:p w:rsidR="007A7A45" w:rsidRPr="00372536" w:rsidRDefault="007A7A45" w:rsidP="00926198">
      <w:pPr>
        <w:pStyle w:val="a9"/>
        <w:numPr>
          <w:ilvl w:val="0"/>
          <w:numId w:val="164"/>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يتصل ملف الجلفانومتر ذو الملف المتحرك بزوج من الزنبركات .</w:t>
      </w:r>
    </w:p>
    <w:p w:rsidR="007A7A45" w:rsidRPr="00372536" w:rsidRDefault="007A7A45" w:rsidP="00926198">
      <w:pPr>
        <w:pStyle w:val="a9"/>
        <w:numPr>
          <w:ilvl w:val="0"/>
          <w:numId w:val="164"/>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يرتكز ملف الجلفانومتر علي حوامل من العقيق .</w:t>
      </w:r>
    </w:p>
    <w:p w:rsidR="007A7A45" w:rsidRPr="00372536" w:rsidRDefault="007A7A45" w:rsidP="00926198">
      <w:pPr>
        <w:pStyle w:val="a9"/>
        <w:numPr>
          <w:ilvl w:val="0"/>
          <w:numId w:val="164"/>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يوجد داخل ملف الجلفانومتر أسطوانة من الحديد المطاوع .</w:t>
      </w:r>
    </w:p>
    <w:p w:rsidR="007A7A45" w:rsidRPr="00372536" w:rsidRDefault="007A7A45" w:rsidP="00926198">
      <w:pPr>
        <w:pStyle w:val="a9"/>
        <w:numPr>
          <w:ilvl w:val="0"/>
          <w:numId w:val="164"/>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تدريج الجلفانومتر ذو الملف المتحرك منتظم وصفر تدريجة في المنتصف .</w:t>
      </w:r>
    </w:p>
    <w:p w:rsidR="007A7A45" w:rsidRPr="00372536" w:rsidRDefault="007A7A45" w:rsidP="00926198">
      <w:pPr>
        <w:pStyle w:val="a9"/>
        <w:numPr>
          <w:ilvl w:val="0"/>
          <w:numId w:val="164"/>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لا يصلح الجلفانومتر ذو الملف المتحرك في قياس شدة التيارات الكهربية العالية .</w:t>
      </w:r>
    </w:p>
    <w:p w:rsidR="007A7A45" w:rsidRPr="00372536" w:rsidRDefault="007A7A45" w:rsidP="00926198">
      <w:pPr>
        <w:pStyle w:val="a9"/>
        <w:numPr>
          <w:ilvl w:val="0"/>
          <w:numId w:val="164"/>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لا يصلح الجلفانومتر ذو الملف المتحرك لقياس التيار المتردد .</w:t>
      </w:r>
    </w:p>
    <w:p w:rsidR="007A7A45" w:rsidRPr="00372536" w:rsidRDefault="007A7A45" w:rsidP="00926198">
      <w:pPr>
        <w:pStyle w:val="a9"/>
        <w:numPr>
          <w:ilvl w:val="0"/>
          <w:numId w:val="164"/>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عند استخدام الجلفانومتر كأميتر توصل مقاومة صغيرة علي التوازي مع ملف الجلفانومتر </w:t>
      </w:r>
    </w:p>
    <w:p w:rsidR="007A7A45" w:rsidRPr="00372536" w:rsidRDefault="007A7A45" w:rsidP="00926198">
      <w:pPr>
        <w:pStyle w:val="a9"/>
        <w:numPr>
          <w:ilvl w:val="0"/>
          <w:numId w:val="164"/>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عند استخدام الجلفانومتر كفولتميتر توصل مقاومة كبيرة علي التوالي مع ملف الجلفانومتر .</w:t>
      </w:r>
    </w:p>
    <w:p w:rsidR="007A7A45" w:rsidRPr="00372536" w:rsidRDefault="007A7A45" w:rsidP="00926198">
      <w:pPr>
        <w:pStyle w:val="a9"/>
        <w:numPr>
          <w:ilvl w:val="0"/>
          <w:numId w:val="164"/>
        </w:numPr>
        <w:spacing w:after="200"/>
        <w:ind w:left="424"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يوصل الأميتر علي التوالي في الدائرة بينما يوصل الفولتميتر علي التوازي بين طرفي الموصل </w:t>
      </w:r>
    </w:p>
    <w:p w:rsidR="007A7A45" w:rsidRPr="00372536" w:rsidRDefault="007A7A45" w:rsidP="00926198">
      <w:pPr>
        <w:pStyle w:val="a9"/>
        <w:numPr>
          <w:ilvl w:val="0"/>
          <w:numId w:val="164"/>
        </w:numPr>
        <w:spacing w:after="200"/>
        <w:ind w:left="282" w:firstLine="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تدريج الأوميتر عكس تدريج الأميتر .</w:t>
      </w:r>
    </w:p>
    <w:p w:rsidR="007A7A45" w:rsidRPr="00372536" w:rsidRDefault="007A7A45" w:rsidP="00926198">
      <w:pPr>
        <w:pStyle w:val="a9"/>
        <w:numPr>
          <w:ilvl w:val="0"/>
          <w:numId w:val="164"/>
        </w:numPr>
        <w:spacing w:after="200"/>
        <w:ind w:left="424"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تدريج الأوميتر غير منتظم وتدريج الأميتر منتظم .</w:t>
      </w:r>
    </w:p>
    <w:p w:rsidR="007A7A45" w:rsidRPr="00372536" w:rsidRDefault="007A7A45" w:rsidP="007A7A45">
      <w:pPr>
        <w:spacing w:after="200"/>
        <w:contextualSpacing/>
        <w:rPr>
          <w:rFonts w:ascii="Hacen Lebanon" w:hAnsi="Hacen Lebanon" w:cs="Hacen Lebanon"/>
          <w:lang w:bidi="ar-EG"/>
        </w:rPr>
      </w:pPr>
    </w:p>
    <w:p w:rsidR="007A7A45" w:rsidRPr="00372536" w:rsidRDefault="007A7A45" w:rsidP="00926198">
      <w:pPr>
        <w:pStyle w:val="a9"/>
        <w:numPr>
          <w:ilvl w:val="0"/>
          <w:numId w:val="164"/>
        </w:numPr>
        <w:spacing w:after="200"/>
        <w:ind w:left="282" w:firstLine="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lastRenderedPageBreak/>
        <w:t>يجب أن تكون القوة الدافعة الكهربية للعمود المتصل بالأوميتر ثابتة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يراعي أن يكون عمود الأميتر عيارياً </w:t>
      </w:r>
    </w:p>
    <w:p w:rsidR="007A7A45" w:rsidRPr="00372536" w:rsidRDefault="007A7A45" w:rsidP="00926198">
      <w:pPr>
        <w:pStyle w:val="a9"/>
        <w:numPr>
          <w:ilvl w:val="0"/>
          <w:numId w:val="164"/>
        </w:numPr>
        <w:spacing w:after="200"/>
        <w:ind w:left="282" w:firstLine="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توصل مقاومة عيارية كبيرة في دائرة الأوميتر .</w:t>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7081" style="position:absolute;left:0;text-align:left;margin-left:144.45pt;margin-top:11.2pt;width:364.05pt;height:38.25pt;z-index:252269056" coordorigin="5274,2997" coordsize="5426,586">
            <v:shape id="_x0000_s97082" type="#_x0000_t202" style="position:absolute;left:9511;top:2997;width:1189;height:569" fillcolor="white [3201]" strokecolor="black [3200]" strokeweight="2.5pt">
              <v:shadow color="#868686"/>
              <v:textbox style="mso-next-textbox:#_x0000_s97082">
                <w:txbxContent>
                  <w:p w:rsidR="0027604B" w:rsidRPr="00B91F48" w:rsidRDefault="0027604B" w:rsidP="007A7A45">
                    <w:pPr>
                      <w:jc w:val="center"/>
                      <w:rPr>
                        <w:rFonts w:asciiTheme="majorBidi" w:hAnsiTheme="majorBidi" w:cs="AdvertisingExtraBold"/>
                        <w:sz w:val="36"/>
                        <w:szCs w:val="36"/>
                        <w:lang w:bidi="ar-EG"/>
                      </w:rPr>
                    </w:pPr>
                    <w:r>
                      <w:rPr>
                        <w:rFonts w:asciiTheme="majorBidi" w:hAnsiTheme="majorBidi" w:cs="AdvertisingExtraBold" w:hint="cs"/>
                        <w:sz w:val="36"/>
                        <w:szCs w:val="36"/>
                        <w:rtl/>
                        <w:lang w:bidi="ar-EG"/>
                      </w:rPr>
                      <w:t>خامساً</w:t>
                    </w:r>
                  </w:p>
                </w:txbxContent>
              </v:textbox>
            </v:shape>
            <v:shape id="_x0000_s97083" type="#_x0000_t202" style="position:absolute;left:5274;top:3014;width:4126;height:569" fillcolor="white [3201]" strokecolor="black [3200]" strokeweight="2.5pt">
              <v:shadow color="#868686"/>
              <v:textbox style="mso-next-textbox:#_x0000_s97083">
                <w:txbxContent>
                  <w:p w:rsidR="0027604B" w:rsidRPr="003631A1" w:rsidRDefault="0027604B" w:rsidP="007A7A45">
                    <w:pPr>
                      <w:jc w:val="center"/>
                      <w:rPr>
                        <w:rFonts w:cs="Bader"/>
                        <w:b/>
                        <w:bCs/>
                        <w:sz w:val="38"/>
                        <w:szCs w:val="38"/>
                        <w:rtl/>
                      </w:rPr>
                    </w:pPr>
                    <w:r w:rsidRPr="003631A1">
                      <w:rPr>
                        <w:rFonts w:cs="Bader" w:hint="cs"/>
                        <w:b/>
                        <w:bCs/>
                        <w:sz w:val="38"/>
                        <w:szCs w:val="38"/>
                        <w:rtl/>
                      </w:rPr>
                      <w:t xml:space="preserve">ما المقصود بكلاً من </w:t>
                    </w:r>
                  </w:p>
                  <w:p w:rsidR="0027604B" w:rsidRPr="00B91F48" w:rsidRDefault="0027604B" w:rsidP="007A7A45"/>
                </w:txbxContent>
              </v:textbox>
            </v:shape>
            <w10:wrap anchorx="page"/>
          </v:group>
        </w:pict>
      </w:r>
    </w:p>
    <w:p w:rsidR="007A7A45" w:rsidRPr="00372536" w:rsidRDefault="007A7A45" w:rsidP="007A7A45">
      <w:pPr>
        <w:tabs>
          <w:tab w:val="left" w:pos="2727"/>
        </w:tabs>
        <w:rPr>
          <w:rFonts w:ascii="Hacen Lebanon" w:hAnsi="Hacen Lebanon" w:cs="Hacen Lebanon" w:hint="cs"/>
          <w:rtl/>
        </w:rPr>
      </w:pPr>
    </w:p>
    <w:p w:rsidR="007A7A45" w:rsidRPr="00372536" w:rsidRDefault="007A7A45" w:rsidP="00926198">
      <w:pPr>
        <w:pStyle w:val="a9"/>
        <w:numPr>
          <w:ilvl w:val="0"/>
          <w:numId w:val="165"/>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حساسية الجلفانومتر .</w:t>
      </w:r>
    </w:p>
    <w:p w:rsidR="007A7A45" w:rsidRPr="00372536" w:rsidRDefault="007A7A45" w:rsidP="00926198">
      <w:pPr>
        <w:pStyle w:val="a9"/>
        <w:numPr>
          <w:ilvl w:val="0"/>
          <w:numId w:val="165"/>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مجزئ التيار .</w:t>
      </w:r>
    </w:p>
    <w:p w:rsidR="007A7A45" w:rsidRPr="00372536" w:rsidRDefault="007A7A45" w:rsidP="00926198">
      <w:pPr>
        <w:pStyle w:val="a9"/>
        <w:numPr>
          <w:ilvl w:val="0"/>
          <w:numId w:val="165"/>
        </w:numPr>
        <w:pBdr>
          <w:bottom w:val="single" w:sz="4" w:space="1" w:color="auto"/>
        </w:pBd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مضاعف الجهد . </w:t>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7084" style="position:absolute;left:0;text-align:left;margin-left:140.35pt;margin-top:2.1pt;width:364.05pt;height:41.7pt;z-index:252270080" coordorigin="5274,2997" coordsize="5426,586">
            <v:shape id="_x0000_s97085" type="#_x0000_t202" style="position:absolute;left:9511;top:2997;width:1189;height:569" fillcolor="white [3201]" strokecolor="black [3200]" strokeweight="2.5pt">
              <v:shadow color="#868686"/>
              <v:textbox style="mso-next-textbox:#_x0000_s97085">
                <w:txbxContent>
                  <w:p w:rsidR="0027604B" w:rsidRPr="00B91F48" w:rsidRDefault="0027604B" w:rsidP="007A7A45">
                    <w:pPr>
                      <w:jc w:val="center"/>
                      <w:rPr>
                        <w:rFonts w:asciiTheme="majorBidi" w:hAnsiTheme="majorBidi" w:cs="AdvertisingExtraBold"/>
                        <w:sz w:val="36"/>
                        <w:szCs w:val="36"/>
                        <w:lang w:bidi="ar-EG"/>
                      </w:rPr>
                    </w:pPr>
                    <w:r>
                      <w:rPr>
                        <w:rFonts w:asciiTheme="majorBidi" w:hAnsiTheme="majorBidi" w:cs="AdvertisingExtraBold" w:hint="cs"/>
                        <w:sz w:val="36"/>
                        <w:szCs w:val="36"/>
                        <w:rtl/>
                        <w:lang w:bidi="ar-EG"/>
                      </w:rPr>
                      <w:t>سادساً</w:t>
                    </w:r>
                  </w:p>
                </w:txbxContent>
              </v:textbox>
            </v:shape>
            <v:shape id="_x0000_s97086" type="#_x0000_t202" style="position:absolute;left:5274;top:3014;width:4126;height:569" fillcolor="white [3201]" strokecolor="black [3200]" strokeweight="2.5pt">
              <v:shadow color="#868686"/>
              <v:textbox style="mso-next-textbox:#_x0000_s97086">
                <w:txbxContent>
                  <w:p w:rsidR="0027604B" w:rsidRPr="003631A1" w:rsidRDefault="0027604B" w:rsidP="007A7A45">
                    <w:pPr>
                      <w:jc w:val="center"/>
                      <w:rPr>
                        <w:rFonts w:cs="Bader"/>
                        <w:b/>
                        <w:bCs/>
                        <w:sz w:val="38"/>
                        <w:szCs w:val="38"/>
                        <w:rtl/>
                      </w:rPr>
                    </w:pPr>
                    <w:r w:rsidRPr="003631A1">
                      <w:rPr>
                        <w:rFonts w:cs="Bader" w:hint="cs"/>
                        <w:b/>
                        <w:bCs/>
                        <w:sz w:val="38"/>
                        <w:szCs w:val="38"/>
                        <w:rtl/>
                      </w:rPr>
                      <w:t xml:space="preserve">اذكر الأساس العلمي لكل مما يأتي </w:t>
                    </w:r>
                  </w:p>
                  <w:p w:rsidR="0027604B" w:rsidRPr="00B91F48" w:rsidRDefault="0027604B" w:rsidP="007A7A45"/>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926198">
      <w:pPr>
        <w:pStyle w:val="a9"/>
        <w:numPr>
          <w:ilvl w:val="0"/>
          <w:numId w:val="166"/>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الجلفانومتر ذو الملف المتحرك .</w:t>
      </w:r>
    </w:p>
    <w:p w:rsidR="007A7A45" w:rsidRPr="00372536" w:rsidRDefault="007A7A45" w:rsidP="00926198">
      <w:pPr>
        <w:pStyle w:val="a9"/>
        <w:numPr>
          <w:ilvl w:val="0"/>
          <w:numId w:val="166"/>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الأميتر .</w:t>
      </w:r>
    </w:p>
    <w:p w:rsidR="007A7A45" w:rsidRPr="00372536" w:rsidRDefault="007A7A45" w:rsidP="00926198">
      <w:pPr>
        <w:pStyle w:val="a9"/>
        <w:numPr>
          <w:ilvl w:val="0"/>
          <w:numId w:val="166"/>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مجزئ التيار في الأميتر .</w:t>
      </w:r>
    </w:p>
    <w:p w:rsidR="007A7A45" w:rsidRPr="00372536" w:rsidRDefault="007A7A45" w:rsidP="00926198">
      <w:pPr>
        <w:pStyle w:val="a9"/>
        <w:numPr>
          <w:ilvl w:val="0"/>
          <w:numId w:val="166"/>
        </w:numP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الفولتميتر .</w:t>
      </w:r>
    </w:p>
    <w:p w:rsidR="007A7A45" w:rsidRPr="00372536" w:rsidRDefault="007A7A45" w:rsidP="00926198">
      <w:pPr>
        <w:pStyle w:val="a9"/>
        <w:numPr>
          <w:ilvl w:val="0"/>
          <w:numId w:val="166"/>
        </w:numPr>
        <w:pBdr>
          <w:bottom w:val="single" w:sz="4" w:space="1" w:color="auto"/>
        </w:pBd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المقاومة المضاعفة للجهد في الفولتميتر .</w:t>
      </w:r>
    </w:p>
    <w:p w:rsidR="007A7A45" w:rsidRPr="00372536" w:rsidRDefault="007A7A45" w:rsidP="00926198">
      <w:pPr>
        <w:pStyle w:val="a9"/>
        <w:numPr>
          <w:ilvl w:val="0"/>
          <w:numId w:val="166"/>
        </w:numPr>
        <w:pBdr>
          <w:bottom w:val="single" w:sz="4" w:space="1" w:color="auto"/>
        </w:pBdr>
        <w:spacing w:after="20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الأوميتر .</w:t>
      </w: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7087" style="position:absolute;left:0;text-align:left;margin-left:94.65pt;margin-top:5.05pt;width:409.75pt;height:37.1pt;z-index:252271104" coordorigin="5274,2997" coordsize="5426,586">
            <v:shape id="_x0000_s97088" type="#_x0000_t202" style="position:absolute;left:9511;top:2997;width:1189;height:569" fillcolor="white [3201]" strokecolor="black [3200]" strokeweight="2.5pt">
              <v:shadow color="#868686"/>
              <v:textbox style="mso-next-textbox:#_x0000_s97088">
                <w:txbxContent>
                  <w:p w:rsidR="0027604B" w:rsidRPr="00B91F48" w:rsidRDefault="0027604B" w:rsidP="007A7A45">
                    <w:pPr>
                      <w:jc w:val="center"/>
                      <w:rPr>
                        <w:rFonts w:asciiTheme="majorBidi" w:hAnsiTheme="majorBidi" w:cs="AdvertisingExtraBold"/>
                        <w:sz w:val="36"/>
                        <w:szCs w:val="36"/>
                        <w:lang w:bidi="ar-EG"/>
                      </w:rPr>
                    </w:pPr>
                    <w:r>
                      <w:rPr>
                        <w:rFonts w:asciiTheme="majorBidi" w:hAnsiTheme="majorBidi" w:cs="AdvertisingExtraBold" w:hint="cs"/>
                        <w:sz w:val="36"/>
                        <w:szCs w:val="36"/>
                        <w:rtl/>
                        <w:lang w:bidi="ar-EG"/>
                      </w:rPr>
                      <w:t xml:space="preserve">سابعاً </w:t>
                    </w:r>
                  </w:p>
                </w:txbxContent>
              </v:textbox>
            </v:shape>
            <v:shape id="_x0000_s97089" type="#_x0000_t202" style="position:absolute;left:5274;top:3014;width:4126;height:569" fillcolor="white [3201]" strokecolor="black [3200]" strokeweight="2.5pt">
              <v:shadow color="#868686"/>
              <v:textbox style="mso-next-textbox:#_x0000_s97089">
                <w:txbxContent>
                  <w:p w:rsidR="0027604B" w:rsidRPr="003631A1" w:rsidRDefault="0027604B" w:rsidP="007A7A45">
                    <w:pPr>
                      <w:jc w:val="center"/>
                      <w:rPr>
                        <w:rFonts w:cs="Bader"/>
                        <w:b/>
                        <w:bCs/>
                        <w:sz w:val="38"/>
                        <w:szCs w:val="38"/>
                        <w:rtl/>
                      </w:rPr>
                    </w:pPr>
                    <w:r w:rsidRPr="003631A1">
                      <w:rPr>
                        <w:rFonts w:cs="Bader" w:hint="cs"/>
                        <w:b/>
                        <w:bCs/>
                        <w:sz w:val="38"/>
                        <w:szCs w:val="38"/>
                        <w:rtl/>
                      </w:rPr>
                      <w:t xml:space="preserve">ما النتائج المترتبة علي </w:t>
                    </w:r>
                  </w:p>
                  <w:p w:rsidR="0027604B" w:rsidRPr="00B91F48" w:rsidRDefault="0027604B" w:rsidP="007A7A45"/>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926198">
      <w:pPr>
        <w:pStyle w:val="a9"/>
        <w:numPr>
          <w:ilvl w:val="0"/>
          <w:numId w:val="167"/>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مرور تيار مستمر ذو شدة عالية ( أكبر من </w:t>
      </w:r>
      <w:r w:rsidRPr="00372536">
        <w:rPr>
          <w:rFonts w:ascii="Hacen Lebanon" w:hAnsi="Hacen Lebanon" w:cs="Hacen Lebanon"/>
          <w:sz w:val="28"/>
          <w:szCs w:val="28"/>
          <w:lang w:bidi="ar-EG"/>
        </w:rPr>
        <w:t>I</w:t>
      </w:r>
      <w:r w:rsidRPr="00372536">
        <w:rPr>
          <w:rFonts w:ascii="Hacen Lebanon" w:hAnsi="Hacen Lebanon" w:cs="Hacen Lebanon"/>
          <w:sz w:val="28"/>
          <w:szCs w:val="28"/>
          <w:vertAlign w:val="subscript"/>
          <w:lang w:bidi="ar-EG"/>
        </w:rPr>
        <w:t>g</w:t>
      </w:r>
      <w:r w:rsidRPr="00372536">
        <w:rPr>
          <w:rFonts w:ascii="Hacen Lebanon" w:hAnsi="Hacen Lebanon" w:cs="Hacen Lebanon"/>
          <w:sz w:val="28"/>
          <w:szCs w:val="28"/>
          <w:rtl/>
          <w:lang w:bidi="ar-EG"/>
        </w:rPr>
        <w:t xml:space="preserve"> ) داخل ملف الجلفانومتر .</w:t>
      </w:r>
    </w:p>
    <w:p w:rsidR="007A7A45" w:rsidRPr="00372536" w:rsidRDefault="007A7A45" w:rsidP="00926198">
      <w:pPr>
        <w:pStyle w:val="a9"/>
        <w:numPr>
          <w:ilvl w:val="0"/>
          <w:numId w:val="167"/>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مرور تيار متردد داخل ملف الجلفانومتر .</w:t>
      </w:r>
    </w:p>
    <w:p w:rsidR="007A7A45" w:rsidRPr="00372536" w:rsidRDefault="007A7A45" w:rsidP="00926198">
      <w:pPr>
        <w:pStyle w:val="a9"/>
        <w:numPr>
          <w:ilvl w:val="0"/>
          <w:numId w:val="167"/>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صغر مقاومة مجزئ التيار المتصل بالجلفانومتر .</w:t>
      </w:r>
    </w:p>
    <w:p w:rsidR="007A7A45" w:rsidRPr="00372536" w:rsidRDefault="007A7A45" w:rsidP="00926198">
      <w:pPr>
        <w:pStyle w:val="a9"/>
        <w:numPr>
          <w:ilvl w:val="0"/>
          <w:numId w:val="167"/>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زيادة قيمة مضاعف الجهد المتصل بالجلفانومتر .</w:t>
      </w:r>
    </w:p>
    <w:p w:rsidR="007A7A45" w:rsidRDefault="007A7A45" w:rsidP="00FA5377">
      <w:pPr>
        <w:pStyle w:val="a9"/>
        <w:numPr>
          <w:ilvl w:val="0"/>
          <w:numId w:val="167"/>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عدم وجود مقاومة عيارية كبيرة في دائرة الأميتر </w:t>
      </w:r>
    </w:p>
    <w:p w:rsidR="00FA5377" w:rsidRDefault="00FA5377" w:rsidP="007A7A45">
      <w:pPr>
        <w:pStyle w:val="a9"/>
        <w:spacing w:after="200" w:line="276" w:lineRule="auto"/>
        <w:contextualSpacing/>
        <w:rPr>
          <w:rFonts w:ascii="Hacen Lebanon" w:hAnsi="Hacen Lebanon" w:cs="Hacen Lebanon"/>
          <w:rtl/>
          <w:lang w:bidi="ar-EG"/>
        </w:rPr>
      </w:pPr>
    </w:p>
    <w:p w:rsidR="007A7A45" w:rsidRPr="00372536" w:rsidRDefault="00605B35" w:rsidP="007A7A45">
      <w:pPr>
        <w:pStyle w:val="a9"/>
        <w:spacing w:after="200" w:line="276" w:lineRule="auto"/>
        <w:contextualSpacing/>
        <w:rPr>
          <w:rFonts w:ascii="Hacen Lebanon" w:hAnsi="Hacen Lebanon" w:cs="Hacen Lebanon"/>
          <w:rtl/>
          <w:lang w:bidi="ar-EG"/>
        </w:rPr>
      </w:pPr>
      <w:r>
        <w:rPr>
          <w:rFonts w:ascii="Hacen Lebanon" w:hAnsi="Hacen Lebanon" w:cs="Hacen Lebanon"/>
          <w:noProof/>
          <w:rtl/>
        </w:rPr>
        <w:lastRenderedPageBreak/>
        <w:pict>
          <v:group id="_x0000_s97090" style="position:absolute;left:0;text-align:left;margin-left:146.9pt;margin-top:31.4pt;width:364.05pt;height:39.25pt;z-index:252272128" coordorigin="5274,2997" coordsize="5426,586">
            <v:shape id="_x0000_s97091" type="#_x0000_t202" style="position:absolute;left:9511;top:2997;width:1189;height:569" fillcolor="white [3201]" strokecolor="black [3200]" strokeweight="2.5pt">
              <v:shadow color="#868686"/>
              <v:textbox style="mso-next-textbox:#_x0000_s97091">
                <w:txbxContent>
                  <w:p w:rsidR="0027604B" w:rsidRPr="00B91F48" w:rsidRDefault="0027604B" w:rsidP="007A7A45">
                    <w:pPr>
                      <w:jc w:val="center"/>
                      <w:rPr>
                        <w:rFonts w:asciiTheme="majorBidi" w:hAnsiTheme="majorBidi" w:cs="AdvertisingExtraBold"/>
                        <w:sz w:val="36"/>
                        <w:szCs w:val="36"/>
                        <w:lang w:bidi="ar-EG"/>
                      </w:rPr>
                    </w:pPr>
                    <w:r>
                      <w:rPr>
                        <w:rFonts w:asciiTheme="majorBidi" w:hAnsiTheme="majorBidi" w:cs="AdvertisingExtraBold" w:hint="cs"/>
                        <w:sz w:val="36"/>
                        <w:szCs w:val="36"/>
                        <w:rtl/>
                        <w:lang w:bidi="ar-EG"/>
                      </w:rPr>
                      <w:t xml:space="preserve">ثامناً </w:t>
                    </w:r>
                  </w:p>
                </w:txbxContent>
              </v:textbox>
            </v:shape>
            <v:shape id="_x0000_s97092" type="#_x0000_t202" style="position:absolute;left:5274;top:3014;width:4126;height:569" fillcolor="white [3201]" strokecolor="black [3200]" strokeweight="2.5pt">
              <v:shadow color="#868686"/>
              <v:textbox style="mso-next-textbox:#_x0000_s97092">
                <w:txbxContent>
                  <w:p w:rsidR="0027604B" w:rsidRPr="00E223D5" w:rsidRDefault="0027604B" w:rsidP="007A7A45">
                    <w:pPr>
                      <w:jc w:val="center"/>
                      <w:rPr>
                        <w:rFonts w:cs="Bader"/>
                        <w:sz w:val="34"/>
                        <w:szCs w:val="34"/>
                        <w:rtl/>
                      </w:rPr>
                    </w:pPr>
                    <w:r w:rsidRPr="00E223D5">
                      <w:rPr>
                        <w:rFonts w:cs="Bader" w:hint="cs"/>
                        <w:sz w:val="34"/>
                        <w:szCs w:val="34"/>
                        <w:rtl/>
                      </w:rPr>
                      <w:t xml:space="preserve">أذكر </w:t>
                    </w:r>
                    <w:r w:rsidRPr="00E223D5">
                      <w:rPr>
                        <w:rFonts w:cs="Bader" w:hint="cs"/>
                        <w:sz w:val="36"/>
                        <w:szCs w:val="36"/>
                        <w:rtl/>
                      </w:rPr>
                      <w:t xml:space="preserve">وظيفة </w:t>
                    </w:r>
                    <w:r w:rsidRPr="00E223D5">
                      <w:rPr>
                        <w:rFonts w:cs="Bader" w:hint="cs"/>
                        <w:sz w:val="34"/>
                        <w:szCs w:val="34"/>
                        <w:rtl/>
                      </w:rPr>
                      <w:t xml:space="preserve">( إستخدام ) كلاً من </w:t>
                    </w:r>
                  </w:p>
                  <w:p w:rsidR="0027604B" w:rsidRPr="00B91F48" w:rsidRDefault="0027604B" w:rsidP="007A7A45"/>
                </w:txbxContent>
              </v:textbox>
            </v:shape>
            <w10:wrap anchorx="page"/>
          </v:group>
        </w:pict>
      </w:r>
    </w:p>
    <w:p w:rsidR="007A7A45" w:rsidRPr="00372536" w:rsidRDefault="007A7A45" w:rsidP="007A7A45">
      <w:pPr>
        <w:spacing w:after="200" w:line="276" w:lineRule="auto"/>
        <w:contextualSpacing/>
        <w:rPr>
          <w:rFonts w:ascii="Hacen Lebanon" w:hAnsi="Hacen Lebanon" w:cs="Hacen Lebanon"/>
          <w:lang w:bidi="ar-EG"/>
        </w:rPr>
      </w:pPr>
    </w:p>
    <w:p w:rsidR="007A7A45" w:rsidRPr="00372536" w:rsidRDefault="007A7A45" w:rsidP="00926198">
      <w:pPr>
        <w:pStyle w:val="a9"/>
        <w:numPr>
          <w:ilvl w:val="0"/>
          <w:numId w:val="16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الجلفا نو متر ذو الملف المتحرك .</w:t>
      </w:r>
    </w:p>
    <w:p w:rsidR="007A7A45" w:rsidRPr="00372536" w:rsidRDefault="007A7A45" w:rsidP="00926198">
      <w:pPr>
        <w:pStyle w:val="a9"/>
        <w:numPr>
          <w:ilvl w:val="0"/>
          <w:numId w:val="16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القطبين المغناطيسيين المقعرين في الجلفانومتر ذو الملف المتحرك .</w:t>
      </w:r>
    </w:p>
    <w:p w:rsidR="007A7A45" w:rsidRPr="00372536" w:rsidRDefault="007A7A45" w:rsidP="00926198">
      <w:pPr>
        <w:pStyle w:val="a9"/>
        <w:numPr>
          <w:ilvl w:val="0"/>
          <w:numId w:val="16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الملفين الزنبر كيين في الجلفا نو متر ذو الملف المتحرك .</w:t>
      </w:r>
    </w:p>
    <w:p w:rsidR="007A7A45" w:rsidRPr="00372536" w:rsidRDefault="007A7A45" w:rsidP="00926198">
      <w:pPr>
        <w:pStyle w:val="a9"/>
        <w:numPr>
          <w:ilvl w:val="0"/>
          <w:numId w:val="16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أسطوانة الحديد المطاوع في الجلفا نومتر ذو الملف المتحرك .</w:t>
      </w:r>
    </w:p>
    <w:p w:rsidR="007A7A45" w:rsidRPr="00372536" w:rsidRDefault="007A7A45" w:rsidP="00926198">
      <w:pPr>
        <w:pStyle w:val="a9"/>
        <w:numPr>
          <w:ilvl w:val="0"/>
          <w:numId w:val="16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حوامل العقيق في الجلفا نو متر ذو الملف المتحرك .</w:t>
      </w:r>
    </w:p>
    <w:p w:rsidR="007A7A45" w:rsidRPr="00372536" w:rsidRDefault="007A7A45" w:rsidP="00926198">
      <w:pPr>
        <w:pStyle w:val="a9"/>
        <w:numPr>
          <w:ilvl w:val="0"/>
          <w:numId w:val="16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الأميتر </w:t>
      </w:r>
    </w:p>
    <w:p w:rsidR="007A7A45" w:rsidRPr="00372536" w:rsidRDefault="007A7A45" w:rsidP="00926198">
      <w:pPr>
        <w:pStyle w:val="a9"/>
        <w:numPr>
          <w:ilvl w:val="0"/>
          <w:numId w:val="16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الفولتميتر </w:t>
      </w:r>
    </w:p>
    <w:p w:rsidR="007A7A45" w:rsidRPr="00372536" w:rsidRDefault="007A7A45" w:rsidP="00926198">
      <w:pPr>
        <w:pStyle w:val="a9"/>
        <w:numPr>
          <w:ilvl w:val="0"/>
          <w:numId w:val="16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الأوميتر </w:t>
      </w:r>
    </w:p>
    <w:p w:rsidR="007A7A45" w:rsidRPr="00372536" w:rsidRDefault="007A7A45" w:rsidP="00926198">
      <w:pPr>
        <w:pStyle w:val="a9"/>
        <w:numPr>
          <w:ilvl w:val="0"/>
          <w:numId w:val="168"/>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المقاومة الصغيرة التي توصل علي التوازي مع ملف الجلفانومتر ذو الملف المتحرك .</w:t>
      </w:r>
    </w:p>
    <w:p w:rsidR="007A7A45" w:rsidRPr="00372536" w:rsidRDefault="007A7A45" w:rsidP="00926198">
      <w:pPr>
        <w:pStyle w:val="a9"/>
        <w:numPr>
          <w:ilvl w:val="0"/>
          <w:numId w:val="168"/>
        </w:numPr>
        <w:spacing w:after="200" w:line="276" w:lineRule="auto"/>
        <w:ind w:left="424"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مقاومة مضاعف الجهد في الفولتميتر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المقاومة الكبيرة التي تتصل علي التوالي مع ملف الجلفانومتر الحساس ذو الملف المتحرك</w:t>
      </w:r>
    </w:p>
    <w:p w:rsidR="007A7A45" w:rsidRPr="00372536" w:rsidRDefault="007A7A45" w:rsidP="00926198">
      <w:pPr>
        <w:pStyle w:val="a9"/>
        <w:numPr>
          <w:ilvl w:val="0"/>
          <w:numId w:val="168"/>
        </w:numPr>
        <w:spacing w:after="200" w:line="276" w:lineRule="auto"/>
        <w:ind w:left="424" w:hanging="142"/>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المقاومة العيارية في الأوميتر .</w:t>
      </w:r>
    </w:p>
    <w:p w:rsidR="007A7A45" w:rsidRPr="00372536" w:rsidRDefault="00605B35" w:rsidP="00926198">
      <w:pPr>
        <w:pStyle w:val="a9"/>
        <w:numPr>
          <w:ilvl w:val="0"/>
          <w:numId w:val="168"/>
        </w:numPr>
        <w:spacing w:after="200" w:line="276" w:lineRule="auto"/>
        <w:ind w:left="424" w:hanging="142"/>
        <w:contextualSpacing/>
        <w:rPr>
          <w:rFonts w:ascii="Hacen Lebanon" w:hAnsi="Hacen Lebanon" w:cs="Hacen Lebanon"/>
          <w:sz w:val="28"/>
          <w:szCs w:val="28"/>
          <w:lang w:bidi="ar-EG"/>
        </w:rPr>
      </w:pPr>
      <w:r>
        <w:rPr>
          <w:rFonts w:ascii="Hacen Lebanon" w:hAnsi="Hacen Lebanon" w:cs="Hacen Lebanon"/>
          <w:noProof/>
          <w:sz w:val="28"/>
          <w:szCs w:val="28"/>
        </w:rPr>
        <w:pict>
          <v:group id="_x0000_s97093" style="position:absolute;left:0;text-align:left;margin-left:138.3pt;margin-top:30.4pt;width:364.05pt;height:37.2pt;z-index:252273152" coordorigin="5274,2997" coordsize="5426,586">
            <v:shape id="_x0000_s97094" type="#_x0000_t202" style="position:absolute;left:9511;top:2997;width:1189;height:569" fillcolor="white [3201]" strokecolor="black [3200]" strokeweight="2.5pt">
              <v:shadow color="#868686"/>
              <v:textbox style="mso-next-textbox:#_x0000_s97094">
                <w:txbxContent>
                  <w:p w:rsidR="0027604B" w:rsidRPr="00B91F48" w:rsidRDefault="0027604B" w:rsidP="007A7A45">
                    <w:pPr>
                      <w:jc w:val="center"/>
                      <w:rPr>
                        <w:rFonts w:asciiTheme="majorBidi" w:hAnsiTheme="majorBidi" w:cs="AdvertisingExtraBold"/>
                        <w:sz w:val="36"/>
                        <w:szCs w:val="36"/>
                        <w:lang w:bidi="ar-EG"/>
                      </w:rPr>
                    </w:pPr>
                    <w:r>
                      <w:rPr>
                        <w:rFonts w:asciiTheme="majorBidi" w:hAnsiTheme="majorBidi" w:cs="AdvertisingExtraBold" w:hint="cs"/>
                        <w:sz w:val="36"/>
                        <w:szCs w:val="36"/>
                        <w:rtl/>
                        <w:lang w:bidi="ar-EG"/>
                      </w:rPr>
                      <w:t>تاسعاً</w:t>
                    </w:r>
                  </w:p>
                </w:txbxContent>
              </v:textbox>
            </v:shape>
            <v:shape id="_x0000_s97095" type="#_x0000_t202" style="position:absolute;left:5274;top:3014;width:4126;height:569" fillcolor="white [3201]" strokecolor="black [3200]" strokeweight="2.5pt">
              <v:shadow color="#868686"/>
              <v:textbox style="mso-next-textbox:#_x0000_s97095">
                <w:txbxContent>
                  <w:p w:rsidR="0027604B" w:rsidRPr="00E223D5" w:rsidRDefault="0027604B" w:rsidP="00E223D5">
                    <w:pPr>
                      <w:jc w:val="center"/>
                      <w:rPr>
                        <w:rFonts w:ascii="Hacen Beirut Heading" w:hAnsi="Hacen Beirut Heading" w:cs="Hacen Beirut Heading"/>
                        <w:sz w:val="38"/>
                        <w:szCs w:val="38"/>
                        <w:rtl/>
                      </w:rPr>
                    </w:pPr>
                    <w:r w:rsidRPr="00E223D5">
                      <w:rPr>
                        <w:rFonts w:ascii="Hacen Beirut Heading" w:hAnsi="Hacen Beirut Heading" w:cs="Hacen Beirut Heading"/>
                        <w:sz w:val="38"/>
                        <w:szCs w:val="38"/>
                        <w:rtl/>
                      </w:rPr>
                      <w:t>قارن ب</w:t>
                    </w:r>
                    <w:r w:rsidR="00E223D5" w:rsidRPr="00E223D5">
                      <w:rPr>
                        <w:rFonts w:ascii="Hacen Beirut Heading" w:hAnsi="Hacen Beirut Heading" w:cs="Hacen Beirut Heading"/>
                        <w:sz w:val="38"/>
                        <w:szCs w:val="38"/>
                        <w:rtl/>
                      </w:rPr>
                      <w:t>ي</w:t>
                    </w:r>
                    <w:r w:rsidRPr="00E223D5">
                      <w:rPr>
                        <w:rFonts w:ascii="Hacen Beirut Heading" w:hAnsi="Hacen Beirut Heading" w:cs="Hacen Beirut Heading"/>
                        <w:sz w:val="38"/>
                        <w:szCs w:val="38"/>
                        <w:rtl/>
                      </w:rPr>
                      <w:t xml:space="preserve">ن كلاً من </w:t>
                    </w:r>
                  </w:p>
                  <w:p w:rsidR="0027604B" w:rsidRPr="00B91F48" w:rsidRDefault="0027604B" w:rsidP="007A7A45"/>
                </w:txbxContent>
              </v:textbox>
            </v:shape>
            <w10:wrap anchorx="page"/>
          </v:group>
        </w:pict>
      </w:r>
      <w:r w:rsidR="007A7A45" w:rsidRPr="00372536">
        <w:rPr>
          <w:rFonts w:ascii="Hacen Lebanon" w:hAnsi="Hacen Lebanon" w:cs="Hacen Lebanon"/>
          <w:sz w:val="28"/>
          <w:szCs w:val="28"/>
          <w:rtl/>
          <w:lang w:bidi="ar-EG"/>
        </w:rPr>
        <w:t>المقاومة المتغيرة في دائرة الأوميتر .</w:t>
      </w:r>
    </w:p>
    <w:p w:rsidR="007A7A45" w:rsidRPr="00372536" w:rsidRDefault="007A7A45" w:rsidP="007A7A45">
      <w:pPr>
        <w:tabs>
          <w:tab w:val="left" w:pos="2727"/>
        </w:tabs>
        <w:rPr>
          <w:rFonts w:ascii="Hacen Lebanon" w:hAnsi="Hacen Lebanon" w:cs="Hacen Lebanon"/>
          <w:rtl/>
        </w:rPr>
      </w:pPr>
    </w:p>
    <w:p w:rsidR="007A7A45" w:rsidRPr="00372536" w:rsidRDefault="007A7A45" w:rsidP="00926198">
      <w:pPr>
        <w:pStyle w:val="a9"/>
        <w:numPr>
          <w:ilvl w:val="0"/>
          <w:numId w:val="169"/>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الأميتر والفولتميتر والأوميتر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من حيث : المقاومة التي تتصل بملف الجلفانومتر – طريقة التوصيل في الدوائر – القانون المستخدم – الوظيفة – التدريج ) </w:t>
      </w:r>
    </w:p>
    <w:p w:rsidR="007A7A45" w:rsidRPr="00372536" w:rsidRDefault="007A7A45" w:rsidP="00926198">
      <w:pPr>
        <w:pStyle w:val="a9"/>
        <w:numPr>
          <w:ilvl w:val="0"/>
          <w:numId w:val="169"/>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مجزئ التيار ومضاعف الجهد ( من حيث : طريقة التوصيل – الوظيفة ) .</w:t>
      </w:r>
    </w:p>
    <w:p w:rsidR="007A7A45" w:rsidRPr="00372536" w:rsidRDefault="007A7A45" w:rsidP="007A7A45">
      <w:pPr>
        <w:tabs>
          <w:tab w:val="left" w:pos="2727"/>
        </w:tabs>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أجهزة القياس التناظرية وأجهزة القياس الرقمية .</w: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pict>
          <v:group id="_x0000_s97096" style="position:absolute;left:0;text-align:left;margin-left:144.45pt;margin-top:1.35pt;width:364.05pt;height:40.05pt;z-index:252274176" coordorigin="5274,2997" coordsize="5426,586">
            <v:shape id="_x0000_s97097" type="#_x0000_t202" style="position:absolute;left:9511;top:2997;width:1189;height:569" fillcolor="white [3201]" strokecolor="black [3200]" strokeweight="2.5pt">
              <v:shadow color="#868686"/>
              <v:textbox style="mso-next-textbox:#_x0000_s97097">
                <w:txbxContent>
                  <w:p w:rsidR="0027604B" w:rsidRPr="00B91F48" w:rsidRDefault="0027604B" w:rsidP="007A7A45">
                    <w:pPr>
                      <w:jc w:val="center"/>
                      <w:rPr>
                        <w:rFonts w:asciiTheme="majorBidi" w:hAnsiTheme="majorBidi" w:cs="AdvertisingExtraBold"/>
                        <w:sz w:val="36"/>
                        <w:szCs w:val="36"/>
                        <w:lang w:bidi="ar-EG"/>
                      </w:rPr>
                    </w:pPr>
                    <w:r>
                      <w:rPr>
                        <w:rFonts w:asciiTheme="majorBidi" w:hAnsiTheme="majorBidi" w:cs="AdvertisingExtraBold" w:hint="cs"/>
                        <w:sz w:val="36"/>
                        <w:szCs w:val="36"/>
                        <w:rtl/>
                        <w:lang w:bidi="ar-EG"/>
                      </w:rPr>
                      <w:t>عاشراً</w:t>
                    </w:r>
                  </w:p>
                </w:txbxContent>
              </v:textbox>
            </v:shape>
            <v:shape id="_x0000_s97098" type="#_x0000_t202" style="position:absolute;left:5274;top:3014;width:4126;height:569" fillcolor="white [3201]" strokecolor="black [3200]" strokeweight="2.5pt">
              <v:shadow color="#868686"/>
              <v:textbox style="mso-next-textbox:#_x0000_s97098">
                <w:txbxContent>
                  <w:p w:rsidR="0027604B" w:rsidRPr="003631A1" w:rsidRDefault="0027604B" w:rsidP="007A7A45">
                    <w:pPr>
                      <w:jc w:val="center"/>
                      <w:rPr>
                        <w:rFonts w:cs="Bader"/>
                        <w:b/>
                        <w:bCs/>
                        <w:sz w:val="40"/>
                        <w:szCs w:val="40"/>
                        <w:rtl/>
                      </w:rPr>
                    </w:pPr>
                    <w:r w:rsidRPr="003631A1">
                      <w:rPr>
                        <w:rFonts w:cs="Bader" w:hint="cs"/>
                        <w:b/>
                        <w:bCs/>
                        <w:sz w:val="40"/>
                        <w:szCs w:val="40"/>
                        <w:rtl/>
                      </w:rPr>
                      <w:t xml:space="preserve">أسئلة متنوعة </w:t>
                    </w:r>
                  </w:p>
                  <w:p w:rsidR="0027604B" w:rsidRPr="00B91F48" w:rsidRDefault="0027604B" w:rsidP="007A7A45"/>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926198">
      <w:pPr>
        <w:pStyle w:val="a9"/>
        <w:numPr>
          <w:ilvl w:val="0"/>
          <w:numId w:val="170"/>
        </w:numPr>
        <w:spacing w:after="200"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صف مع الرسم تركيب الجلفانومتر ذو الملف المتحرك مع ذكر أهم مميزاته وعيوبه .</w:t>
      </w:r>
    </w:p>
    <w:p w:rsidR="007A7A45" w:rsidRPr="00372536" w:rsidRDefault="007A7A45" w:rsidP="00926198">
      <w:pPr>
        <w:pStyle w:val="a9"/>
        <w:numPr>
          <w:ilvl w:val="0"/>
          <w:numId w:val="1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اكتب العلاقة الرياضية التي تربط بين زاوية انحراف مؤشر الجلفانومتر ذو الملف المتحرك </w:t>
      </w:r>
      <m:oMath>
        <m:r>
          <m:rPr>
            <m:sty m:val="p"/>
          </m:rPr>
          <w:rPr>
            <w:rFonts w:ascii="Hacen Lebanon" w:hAnsi="Hacen Lebanon" w:cs="Cambria Math"/>
            <w:sz w:val="28"/>
            <w:szCs w:val="28"/>
            <w:rtl/>
            <w:lang w:bidi="ar-EG"/>
          </w:rPr>
          <m:t>θ</m:t>
        </m:r>
      </m:oMath>
      <w:r w:rsidRPr="00372536">
        <w:rPr>
          <w:rFonts w:ascii="Hacen Lebanon" w:hAnsi="Hacen Lebanon" w:cs="Hacen Lebanon"/>
          <w:sz w:val="28"/>
          <w:szCs w:val="28"/>
          <w:rtl/>
          <w:lang w:bidi="ar-EG"/>
        </w:rPr>
        <w:t xml:space="preserve"> وشدة التيار المار به </w:t>
      </w:r>
      <w:r w:rsidRPr="00372536">
        <w:rPr>
          <w:rFonts w:ascii="Hacen Lebanon" w:hAnsi="Hacen Lebanon" w:cs="Hacen Lebanon"/>
          <w:sz w:val="28"/>
          <w:szCs w:val="28"/>
          <w:lang w:bidi="ar-EG"/>
        </w:rPr>
        <w:t>I</w:t>
      </w:r>
      <w:r w:rsidRPr="00372536">
        <w:rPr>
          <w:rFonts w:ascii="Hacen Lebanon" w:hAnsi="Hacen Lebanon" w:cs="Hacen Lebanon"/>
          <w:sz w:val="28"/>
          <w:szCs w:val="28"/>
          <w:rtl/>
          <w:lang w:bidi="ar-EG"/>
        </w:rPr>
        <w:t xml:space="preserve"> ثم عبر عن ذلك برسم بياني .</w:t>
      </w:r>
    </w:p>
    <w:p w:rsidR="007A7A45" w:rsidRPr="00372536" w:rsidRDefault="007A7A45" w:rsidP="00926198">
      <w:pPr>
        <w:pStyle w:val="a9"/>
        <w:numPr>
          <w:ilvl w:val="0"/>
          <w:numId w:val="1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اكتب الكميات الفيزيائية التي تتعين من العلاقة الآتية : </w:t>
      </w:r>
    </w:p>
    <w:p w:rsidR="007A7A45" w:rsidRPr="00372536" w:rsidRDefault="00605B35" w:rsidP="007A7A45">
      <w:pPr>
        <w:pStyle w:val="a9"/>
        <w:spacing w:after="200" w:line="276" w:lineRule="auto"/>
        <w:ind w:left="360"/>
        <w:contextualSpacing/>
        <w:rPr>
          <w:rFonts w:ascii="Hacen Lebanon" w:hAnsi="Hacen Lebanon" w:cs="Hacen Lebanon"/>
          <w:sz w:val="28"/>
          <w:szCs w:val="28"/>
          <w:lang w:bidi="ar-EG"/>
        </w:rPr>
      </w:pPr>
      <w:r>
        <w:rPr>
          <w:rFonts w:ascii="Hacen Lebanon" w:hAnsi="Hacen Lebanon" w:cs="Hacen Lebanon"/>
          <w:noProof/>
          <w:sz w:val="28"/>
          <w:szCs w:val="28"/>
        </w:rPr>
        <w:pict>
          <v:group id="_x0000_s97099" style="position:absolute;left:0;text-align:left;margin-left:411.85pt;margin-top:9.15pt;width:52.05pt;height:42.05pt;z-index:252275200" coordorigin="9944,4971" coordsize="540,958">
            <v:shape id="_x0000_s97100" type="#_x0000_t202" style="position:absolute;left:9944;top:4971;width:540;height:540" filled="f" stroked="f">
              <v:textbox style="mso-next-textbox:#_x0000_s97100">
                <w:txbxContent>
                  <w:p w:rsidR="0027604B" w:rsidRPr="007774A5" w:rsidRDefault="0027604B" w:rsidP="007A7A45">
                    <w:pPr>
                      <w:jc w:val="center"/>
                      <w:rPr>
                        <w:b/>
                        <w:bCs/>
                        <w:sz w:val="28"/>
                        <w:szCs w:val="28"/>
                        <w:rtl/>
                        <w:lang w:bidi="ar-EG"/>
                      </w:rPr>
                    </w:pPr>
                    <w:r>
                      <w:rPr>
                        <w:b/>
                        <w:bCs/>
                        <w:sz w:val="28"/>
                        <w:szCs w:val="28"/>
                      </w:rPr>
                      <w:t>I</w:t>
                    </w:r>
                    <w:r w:rsidRPr="007774A5">
                      <w:rPr>
                        <w:b/>
                        <w:bCs/>
                        <w:sz w:val="28"/>
                        <w:szCs w:val="28"/>
                        <w:vertAlign w:val="subscript"/>
                      </w:rPr>
                      <w:t>g</w:t>
                    </w:r>
                    <w:r>
                      <w:rPr>
                        <w:b/>
                        <w:bCs/>
                        <w:sz w:val="28"/>
                        <w:szCs w:val="28"/>
                      </w:rPr>
                      <w:t>R</w:t>
                    </w:r>
                    <w:r w:rsidRPr="007774A5">
                      <w:rPr>
                        <w:b/>
                        <w:bCs/>
                        <w:sz w:val="28"/>
                        <w:szCs w:val="28"/>
                        <w:vertAlign w:val="subscript"/>
                      </w:rPr>
                      <w:t>g</w:t>
                    </w:r>
                  </w:p>
                </w:txbxContent>
              </v:textbox>
            </v:shape>
            <v:shape id="_x0000_s97101" type="#_x0000_t202" style="position:absolute;left:9944;top:5389;width:540;height:540" filled="f" stroked="f">
              <v:textbox style="mso-next-textbox:#_x0000_s97101">
                <w:txbxContent>
                  <w:p w:rsidR="0027604B" w:rsidRPr="00EB2C57" w:rsidRDefault="0027604B" w:rsidP="007A7A45">
                    <w:pPr>
                      <w:jc w:val="center"/>
                      <w:rPr>
                        <w:b/>
                        <w:bCs/>
                        <w:sz w:val="28"/>
                        <w:szCs w:val="28"/>
                        <w:lang w:bidi="ar-EG"/>
                      </w:rPr>
                    </w:pPr>
                    <w:r>
                      <w:rPr>
                        <w:b/>
                        <w:bCs/>
                        <w:sz w:val="28"/>
                        <w:szCs w:val="28"/>
                        <w:lang w:bidi="ar-EG"/>
                      </w:rPr>
                      <w:t>I-I</w:t>
                    </w:r>
                    <w:r w:rsidRPr="007774A5">
                      <w:rPr>
                        <w:b/>
                        <w:bCs/>
                        <w:sz w:val="28"/>
                        <w:szCs w:val="28"/>
                        <w:vertAlign w:val="subscript"/>
                        <w:lang w:bidi="ar-EG"/>
                      </w:rPr>
                      <w:t>g</w:t>
                    </w:r>
                  </w:p>
                </w:txbxContent>
              </v:textbox>
            </v:shape>
            <v:line id="_x0000_s97102" style="position:absolute" from="9944,5431" to="10484,5431"/>
            <w10:wrap anchorx="page"/>
          </v:group>
        </w:pict>
      </w:r>
      <w:r>
        <w:rPr>
          <w:rFonts w:ascii="Hacen Lebanon" w:hAnsi="Hacen Lebanon" w:cs="Hacen Lebanon"/>
          <w:noProof/>
          <w:sz w:val="28"/>
          <w:szCs w:val="28"/>
        </w:rPr>
        <w:pict>
          <v:group id="_x0000_s97103" style="position:absolute;left:0;text-align:left;margin-left:299.75pt;margin-top:9.15pt;width:52.05pt;height:42.05pt;z-index:252276224" coordorigin="9944,4971" coordsize="540,958">
            <v:shape id="_x0000_s97104" type="#_x0000_t202" style="position:absolute;left:9944;top:4971;width:540;height:540" filled="f" stroked="f">
              <v:textbox style="mso-next-textbox:#_x0000_s97104">
                <w:txbxContent>
                  <w:p w:rsidR="0027604B" w:rsidRPr="007774A5" w:rsidRDefault="0027604B" w:rsidP="007A7A45">
                    <w:pPr>
                      <w:jc w:val="center"/>
                      <w:rPr>
                        <w:b/>
                        <w:bCs/>
                        <w:sz w:val="28"/>
                        <w:szCs w:val="28"/>
                        <w:rtl/>
                        <w:lang w:bidi="ar-EG"/>
                      </w:rPr>
                    </w:pPr>
                    <w:r>
                      <w:rPr>
                        <w:b/>
                        <w:bCs/>
                        <w:sz w:val="28"/>
                        <w:szCs w:val="28"/>
                      </w:rPr>
                      <w:t>V-V</w:t>
                    </w:r>
                    <w:r w:rsidRPr="007774A5">
                      <w:rPr>
                        <w:b/>
                        <w:bCs/>
                        <w:sz w:val="28"/>
                        <w:szCs w:val="28"/>
                        <w:vertAlign w:val="subscript"/>
                      </w:rPr>
                      <w:t>g</w:t>
                    </w:r>
                  </w:p>
                </w:txbxContent>
              </v:textbox>
            </v:shape>
            <v:shape id="_x0000_s97105" type="#_x0000_t202" style="position:absolute;left:9944;top:5389;width:540;height:540" filled="f" stroked="f">
              <v:textbox style="mso-next-textbox:#_x0000_s97105">
                <w:txbxContent>
                  <w:p w:rsidR="0027604B" w:rsidRPr="00EB2C57" w:rsidRDefault="0027604B" w:rsidP="007A7A45">
                    <w:pPr>
                      <w:jc w:val="center"/>
                      <w:rPr>
                        <w:b/>
                        <w:bCs/>
                        <w:sz w:val="28"/>
                        <w:szCs w:val="28"/>
                        <w:lang w:bidi="ar-EG"/>
                      </w:rPr>
                    </w:pPr>
                    <w:r>
                      <w:rPr>
                        <w:b/>
                        <w:bCs/>
                        <w:sz w:val="28"/>
                        <w:szCs w:val="28"/>
                        <w:lang w:bidi="ar-EG"/>
                      </w:rPr>
                      <w:t>I</w:t>
                    </w:r>
                    <w:r w:rsidRPr="007774A5">
                      <w:rPr>
                        <w:b/>
                        <w:bCs/>
                        <w:sz w:val="28"/>
                        <w:szCs w:val="28"/>
                        <w:vertAlign w:val="subscript"/>
                        <w:lang w:bidi="ar-EG"/>
                      </w:rPr>
                      <w:t>g</w:t>
                    </w:r>
                  </w:p>
                </w:txbxContent>
              </v:textbox>
            </v:shape>
            <v:line id="_x0000_s97106" style="position:absolute" from="9944,5431" to="10484,5431"/>
            <w10:wrap anchorx="page"/>
          </v:group>
        </w:pict>
      </w:r>
      <w:r>
        <w:rPr>
          <w:rFonts w:ascii="Hacen Lebanon" w:hAnsi="Hacen Lebanon" w:cs="Hacen Lebanon"/>
          <w:noProof/>
          <w:sz w:val="28"/>
          <w:szCs w:val="28"/>
        </w:rPr>
        <w:pict>
          <v:group id="_x0000_s97111" style="position:absolute;left:0;text-align:left;margin-left:61pt;margin-top:9.15pt;width:69.4pt;height:42.05pt;z-index:252278272" coordorigin="9944,4971" coordsize="540,958">
            <v:shape id="_x0000_s97112" type="#_x0000_t202" style="position:absolute;left:9944;top:4971;width:540;height:540" filled="f" stroked="f">
              <v:textbox style="mso-next-textbox:#_x0000_s97112">
                <w:txbxContent>
                  <w:p w:rsidR="0027604B" w:rsidRPr="007774A5" w:rsidRDefault="0027604B" w:rsidP="007A7A45">
                    <w:pPr>
                      <w:jc w:val="center"/>
                      <w:rPr>
                        <w:b/>
                        <w:bCs/>
                        <w:sz w:val="28"/>
                        <w:szCs w:val="28"/>
                        <w:rtl/>
                        <w:lang w:bidi="ar-EG"/>
                      </w:rPr>
                    </w:pPr>
                    <w:r>
                      <w:rPr>
                        <w:b/>
                        <w:bCs/>
                        <w:sz w:val="28"/>
                        <w:szCs w:val="28"/>
                      </w:rPr>
                      <w:t>R</w:t>
                    </w:r>
                    <w:r>
                      <w:rPr>
                        <w:b/>
                        <w:bCs/>
                        <w:sz w:val="28"/>
                        <w:szCs w:val="28"/>
                        <w:vertAlign w:val="subscript"/>
                      </w:rPr>
                      <w:t>g</w:t>
                    </w:r>
                  </w:p>
                </w:txbxContent>
              </v:textbox>
            </v:shape>
            <v:shape id="_x0000_s97113" type="#_x0000_t202" style="position:absolute;left:9944;top:5389;width:540;height:540" filled="f" stroked="f">
              <v:textbox style="mso-next-textbox:#_x0000_s97113">
                <w:txbxContent>
                  <w:p w:rsidR="0027604B" w:rsidRPr="006F2E1D" w:rsidRDefault="0027604B" w:rsidP="007A7A45">
                    <w:pPr>
                      <w:jc w:val="center"/>
                      <w:rPr>
                        <w:b/>
                        <w:bCs/>
                        <w:sz w:val="28"/>
                        <w:szCs w:val="28"/>
                        <w:lang w:bidi="ar-EG"/>
                      </w:rPr>
                    </w:pPr>
                    <w:r>
                      <w:rPr>
                        <w:b/>
                        <w:bCs/>
                        <w:sz w:val="28"/>
                        <w:szCs w:val="28"/>
                        <w:lang w:bidi="ar-EG"/>
                      </w:rPr>
                      <w:t>R</w:t>
                    </w:r>
                    <w:r>
                      <w:rPr>
                        <w:b/>
                        <w:bCs/>
                        <w:sz w:val="28"/>
                        <w:szCs w:val="28"/>
                        <w:vertAlign w:val="subscript"/>
                        <w:lang w:bidi="ar-EG"/>
                      </w:rPr>
                      <w:t>g</w:t>
                    </w:r>
                    <w:r>
                      <w:rPr>
                        <w:b/>
                        <w:bCs/>
                        <w:sz w:val="28"/>
                        <w:szCs w:val="28"/>
                        <w:lang w:bidi="ar-EG"/>
                      </w:rPr>
                      <w:t>+R</w:t>
                    </w:r>
                    <w:r>
                      <w:rPr>
                        <w:b/>
                        <w:bCs/>
                        <w:sz w:val="28"/>
                        <w:szCs w:val="28"/>
                        <w:vertAlign w:val="subscript"/>
                        <w:lang w:bidi="ar-EG"/>
                      </w:rPr>
                      <w:t>m</w:t>
                    </w:r>
                  </w:p>
                </w:txbxContent>
              </v:textbox>
            </v:shape>
            <v:line id="_x0000_s97114" style="position:absolute" from="9944,5431" to="10484,5431"/>
            <w10:wrap anchorx="page"/>
          </v:group>
        </w:pict>
      </w:r>
      <w:r>
        <w:rPr>
          <w:rFonts w:ascii="Hacen Lebanon" w:hAnsi="Hacen Lebanon" w:cs="Hacen Lebanon"/>
          <w:noProof/>
          <w:sz w:val="28"/>
          <w:szCs w:val="28"/>
        </w:rPr>
        <w:pict>
          <v:group id="_x0000_s97107" style="position:absolute;left:0;text-align:left;margin-left:180.55pt;margin-top:9.15pt;width:58.05pt;height:42.05pt;z-index:252277248" coordorigin="9944,4971" coordsize="540,958">
            <v:shape id="_x0000_s97108" type="#_x0000_t202" style="position:absolute;left:9944;top:4971;width:540;height:540" filled="f" stroked="f">
              <v:textbox style="mso-next-textbox:#_x0000_s97108">
                <w:txbxContent>
                  <w:p w:rsidR="0027604B" w:rsidRPr="007774A5" w:rsidRDefault="0027604B" w:rsidP="007A7A45">
                    <w:pPr>
                      <w:jc w:val="center"/>
                      <w:rPr>
                        <w:b/>
                        <w:bCs/>
                        <w:sz w:val="28"/>
                        <w:szCs w:val="28"/>
                        <w:rtl/>
                        <w:lang w:bidi="ar-EG"/>
                      </w:rPr>
                    </w:pPr>
                    <w:r>
                      <w:rPr>
                        <w:b/>
                        <w:bCs/>
                        <w:sz w:val="28"/>
                        <w:szCs w:val="28"/>
                      </w:rPr>
                      <w:t>R</w:t>
                    </w:r>
                    <w:r>
                      <w:rPr>
                        <w:b/>
                        <w:bCs/>
                        <w:sz w:val="28"/>
                        <w:szCs w:val="28"/>
                        <w:vertAlign w:val="subscript"/>
                      </w:rPr>
                      <w:t>s</w:t>
                    </w:r>
                  </w:p>
                </w:txbxContent>
              </v:textbox>
            </v:shape>
            <v:shape id="_x0000_s97109" type="#_x0000_t202" style="position:absolute;left:9944;top:5389;width:540;height:540" filled="f" stroked="f">
              <v:textbox style="mso-next-textbox:#_x0000_s97109">
                <w:txbxContent>
                  <w:p w:rsidR="0027604B" w:rsidRPr="006F2E1D" w:rsidRDefault="0027604B" w:rsidP="007A7A45">
                    <w:pPr>
                      <w:jc w:val="center"/>
                      <w:rPr>
                        <w:b/>
                        <w:bCs/>
                        <w:sz w:val="28"/>
                        <w:szCs w:val="28"/>
                        <w:lang w:bidi="ar-EG"/>
                      </w:rPr>
                    </w:pPr>
                    <w:r>
                      <w:rPr>
                        <w:b/>
                        <w:bCs/>
                        <w:sz w:val="28"/>
                        <w:szCs w:val="28"/>
                        <w:lang w:bidi="ar-EG"/>
                      </w:rPr>
                      <w:t>R</w:t>
                    </w:r>
                    <w:r>
                      <w:rPr>
                        <w:b/>
                        <w:bCs/>
                        <w:sz w:val="28"/>
                        <w:szCs w:val="28"/>
                        <w:vertAlign w:val="subscript"/>
                        <w:lang w:bidi="ar-EG"/>
                      </w:rPr>
                      <w:t>s</w:t>
                    </w:r>
                    <w:r>
                      <w:rPr>
                        <w:b/>
                        <w:bCs/>
                        <w:sz w:val="28"/>
                        <w:szCs w:val="28"/>
                        <w:lang w:bidi="ar-EG"/>
                      </w:rPr>
                      <w:t>+R</w:t>
                    </w:r>
                    <w:r>
                      <w:rPr>
                        <w:b/>
                        <w:bCs/>
                        <w:sz w:val="28"/>
                        <w:szCs w:val="28"/>
                        <w:vertAlign w:val="subscript"/>
                        <w:lang w:bidi="ar-EG"/>
                      </w:rPr>
                      <w:t>g</w:t>
                    </w:r>
                  </w:p>
                </w:txbxContent>
              </v:textbox>
            </v:shape>
            <v:line id="_x0000_s97110" style="position:absolute" from="9944,5431" to="10484,5431"/>
            <w10:wrap anchorx="page"/>
          </v:group>
        </w:pict>
      </w:r>
    </w:p>
    <w:p w:rsidR="007A7A45" w:rsidRPr="00372536" w:rsidRDefault="007A7A45" w:rsidP="007A7A45">
      <w:pPr>
        <w:tabs>
          <w:tab w:val="left" w:pos="2715"/>
          <w:tab w:val="center" w:pos="5112"/>
          <w:tab w:val="left" w:pos="7086"/>
        </w:tabs>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 </w:t>
      </w:r>
      <w:r w:rsidRPr="00372536">
        <w:rPr>
          <w:rFonts w:ascii="Hacen Lebanon" w:hAnsi="Hacen Lebanon" w:cs="Hacen Lebanon"/>
          <w:sz w:val="28"/>
          <w:szCs w:val="28"/>
          <w:lang w:bidi="ar-EG"/>
        </w:rPr>
        <w:tab/>
      </w:r>
      <w:r w:rsidRPr="00372536">
        <w:rPr>
          <w:rFonts w:ascii="Hacen Lebanon" w:hAnsi="Hacen Lebanon" w:cs="Hacen Lebanon"/>
          <w:sz w:val="28"/>
          <w:szCs w:val="28"/>
          <w:rtl/>
          <w:lang w:bidi="ar-EG"/>
        </w:rPr>
        <w:t>(ب)</w:t>
      </w:r>
      <w:r w:rsidRPr="00372536">
        <w:rPr>
          <w:rFonts w:ascii="Hacen Lebanon" w:hAnsi="Hacen Lebanon" w:cs="Hacen Lebanon"/>
          <w:sz w:val="28"/>
          <w:szCs w:val="28"/>
          <w:rtl/>
          <w:lang w:bidi="ar-EG"/>
        </w:rPr>
        <w:tab/>
        <w:t xml:space="preserve">(ج) </w:t>
      </w:r>
      <w:r w:rsidRPr="00372536">
        <w:rPr>
          <w:rFonts w:ascii="Hacen Lebanon" w:hAnsi="Hacen Lebanon" w:cs="Hacen Lebanon"/>
          <w:sz w:val="28"/>
          <w:szCs w:val="28"/>
          <w:rtl/>
          <w:lang w:bidi="ar-EG"/>
        </w:rPr>
        <w:tab/>
        <w:t xml:space="preserve">(د) </w:t>
      </w:r>
    </w:p>
    <w:p w:rsidR="007A7A45" w:rsidRPr="00372536" w:rsidRDefault="007A7A45" w:rsidP="007A7A45">
      <w:pPr>
        <w:tabs>
          <w:tab w:val="left" w:pos="2715"/>
          <w:tab w:val="center" w:pos="5112"/>
          <w:tab w:val="left" w:pos="7086"/>
        </w:tabs>
        <w:ind w:left="360"/>
        <w:rPr>
          <w:rFonts w:ascii="Hacen Lebanon" w:hAnsi="Hacen Lebanon" w:cs="Hacen Lebanon"/>
          <w:sz w:val="28"/>
          <w:szCs w:val="28"/>
          <w:rtl/>
          <w:lang w:bidi="ar-EG"/>
        </w:rPr>
      </w:pPr>
    </w:p>
    <w:p w:rsidR="007A7A45" w:rsidRPr="00372536" w:rsidRDefault="007A7A45" w:rsidP="00926198">
      <w:pPr>
        <w:pStyle w:val="a9"/>
        <w:numPr>
          <w:ilvl w:val="0"/>
          <w:numId w:val="1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لديك جلفانومتر ذو ملف متحرك مقاومة ملفه </w:t>
      </w:r>
      <w:r w:rsidRPr="00372536">
        <w:rPr>
          <w:rFonts w:ascii="Hacen Lebanon" w:hAnsi="Hacen Lebanon" w:cs="Hacen Lebanon"/>
          <w:sz w:val="28"/>
          <w:szCs w:val="28"/>
          <w:lang w:bidi="ar-EG"/>
        </w:rPr>
        <w:t>R</w:t>
      </w:r>
      <w:r w:rsidRPr="00372536">
        <w:rPr>
          <w:rFonts w:ascii="Hacen Lebanon" w:hAnsi="Hacen Lebanon" w:cs="Hacen Lebanon"/>
          <w:sz w:val="28"/>
          <w:szCs w:val="28"/>
          <w:vertAlign w:val="subscript"/>
          <w:lang w:bidi="ar-EG"/>
        </w:rPr>
        <w:t>g</w:t>
      </w:r>
      <w:r w:rsidRPr="00372536">
        <w:rPr>
          <w:rFonts w:ascii="Hacen Lebanon" w:hAnsi="Hacen Lebanon" w:cs="Hacen Lebanon"/>
          <w:sz w:val="28"/>
          <w:szCs w:val="28"/>
          <w:rtl/>
          <w:lang w:bidi="ar-EG"/>
        </w:rPr>
        <w:t xml:space="preserve"> أوم وأقصي تيار يمكنه أن يسري خلال هذا الملف هو </w:t>
      </w:r>
      <w:r w:rsidRPr="00372536">
        <w:rPr>
          <w:rFonts w:ascii="Hacen Lebanon" w:hAnsi="Hacen Lebanon" w:cs="Hacen Lebanon"/>
          <w:sz w:val="28"/>
          <w:szCs w:val="28"/>
          <w:lang w:bidi="ar-EG"/>
        </w:rPr>
        <w:t>I</w:t>
      </w:r>
      <w:r w:rsidRPr="00372536">
        <w:rPr>
          <w:rFonts w:ascii="Hacen Lebanon" w:hAnsi="Hacen Lebanon" w:cs="Hacen Lebanon"/>
          <w:sz w:val="28"/>
          <w:szCs w:val="28"/>
          <w:vertAlign w:val="subscript"/>
          <w:lang w:bidi="ar-EG"/>
        </w:rPr>
        <w:t>g</w:t>
      </w:r>
      <w:r w:rsidRPr="00372536">
        <w:rPr>
          <w:rFonts w:ascii="Hacen Lebanon" w:hAnsi="Hacen Lebanon" w:cs="Hacen Lebanon"/>
          <w:sz w:val="28"/>
          <w:szCs w:val="28"/>
          <w:rtl/>
          <w:lang w:bidi="ar-EG"/>
        </w:rPr>
        <w:t xml:space="preserve">أمبير ، اشرح كيفية تحويل هذا الجلفانومتر إلي : </w:t>
      </w:r>
    </w:p>
    <w:p w:rsidR="007A7A45" w:rsidRPr="00372536" w:rsidRDefault="007A7A45" w:rsidP="00926198">
      <w:pPr>
        <w:pStyle w:val="a9"/>
        <w:numPr>
          <w:ilvl w:val="0"/>
          <w:numId w:val="171"/>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أوميتر لتقدير قيمة مقاومة مجهولة .</w:t>
      </w:r>
    </w:p>
    <w:p w:rsidR="007A7A45" w:rsidRPr="00372536" w:rsidRDefault="007A7A45" w:rsidP="00926198">
      <w:pPr>
        <w:pStyle w:val="a9"/>
        <w:numPr>
          <w:ilvl w:val="0"/>
          <w:numId w:val="171"/>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فولتميتر لقياس فرق جهد </w:t>
      </w:r>
      <w:r w:rsidRPr="00372536">
        <w:rPr>
          <w:rFonts w:ascii="Hacen Lebanon" w:hAnsi="Hacen Lebanon" w:cs="Hacen Lebanon"/>
          <w:sz w:val="28"/>
          <w:szCs w:val="28"/>
          <w:lang w:bidi="ar-EG"/>
        </w:rPr>
        <w:t>V</w:t>
      </w:r>
      <w:r w:rsidRPr="00372536">
        <w:rPr>
          <w:rFonts w:ascii="Hacen Lebanon" w:hAnsi="Hacen Lebanon" w:cs="Hacen Lebanon"/>
          <w:sz w:val="28"/>
          <w:szCs w:val="28"/>
          <w:rtl/>
          <w:lang w:bidi="ar-EG"/>
        </w:rPr>
        <w:t xml:space="preserve"> أكبر من </w:t>
      </w:r>
      <w:r w:rsidRPr="00372536">
        <w:rPr>
          <w:rFonts w:ascii="Hacen Lebanon" w:hAnsi="Hacen Lebanon" w:cs="Hacen Lebanon"/>
          <w:sz w:val="28"/>
          <w:szCs w:val="28"/>
          <w:lang w:bidi="ar-EG"/>
        </w:rPr>
        <w:t>V</w:t>
      </w:r>
      <w:r w:rsidRPr="00372536">
        <w:rPr>
          <w:rFonts w:ascii="Hacen Lebanon" w:hAnsi="Hacen Lebanon" w:cs="Hacen Lebanon"/>
          <w:sz w:val="28"/>
          <w:szCs w:val="28"/>
          <w:vertAlign w:val="subscript"/>
          <w:lang w:bidi="ar-EG"/>
        </w:rPr>
        <w:t>g</w:t>
      </w:r>
      <w:r w:rsidRPr="00372536">
        <w:rPr>
          <w:rFonts w:ascii="Hacen Lebanon" w:hAnsi="Hacen Lebanon" w:cs="Hacen Lebanon"/>
          <w:sz w:val="28"/>
          <w:szCs w:val="28"/>
          <w:rtl/>
          <w:lang w:bidi="ar-EG"/>
        </w:rPr>
        <w:t xml:space="preserve"> ( استنتج القانون المستخدم ) .</w:t>
      </w:r>
    </w:p>
    <w:p w:rsidR="007A7A45" w:rsidRPr="00372536" w:rsidRDefault="007A7A45" w:rsidP="00926198">
      <w:pPr>
        <w:pStyle w:val="a9"/>
        <w:numPr>
          <w:ilvl w:val="0"/>
          <w:numId w:val="172"/>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أميتر لقياس تيار شدته </w:t>
      </w:r>
      <w:r w:rsidRPr="00372536">
        <w:rPr>
          <w:rFonts w:ascii="Hacen Lebanon" w:hAnsi="Hacen Lebanon" w:cs="Hacen Lebanon"/>
          <w:sz w:val="28"/>
          <w:szCs w:val="28"/>
          <w:lang w:bidi="ar-EG"/>
        </w:rPr>
        <w:t xml:space="preserve"> I</w:t>
      </w:r>
      <w:r w:rsidRPr="00372536">
        <w:rPr>
          <w:rFonts w:ascii="Hacen Lebanon" w:hAnsi="Hacen Lebanon" w:cs="Hacen Lebanon"/>
          <w:sz w:val="28"/>
          <w:szCs w:val="28"/>
          <w:vertAlign w:val="subscript"/>
          <w:lang w:bidi="ar-EG"/>
        </w:rPr>
        <w:t>g</w:t>
      </w:r>
      <w:r w:rsidRPr="00372536">
        <w:rPr>
          <w:rFonts w:ascii="Hacen Lebanon" w:hAnsi="Hacen Lebanon" w:cs="Hacen Lebanon"/>
          <w:sz w:val="28"/>
          <w:szCs w:val="28"/>
          <w:lang w:bidi="ar-EG"/>
        </w:rPr>
        <w:t xml:space="preserve">&lt; I </w:t>
      </w:r>
      <w:r w:rsidRPr="00372536">
        <w:rPr>
          <w:rFonts w:ascii="Hacen Lebanon" w:hAnsi="Hacen Lebanon" w:cs="Hacen Lebanon"/>
          <w:sz w:val="28"/>
          <w:szCs w:val="28"/>
          <w:rtl/>
          <w:lang w:bidi="ar-EG"/>
        </w:rPr>
        <w:t xml:space="preserve">( استنتج العلاقة المستخدمة ) </w:t>
      </w:r>
    </w:p>
    <w:p w:rsidR="007A7A45" w:rsidRPr="00372536" w:rsidRDefault="007A7A45" w:rsidP="00926198">
      <w:pPr>
        <w:pStyle w:val="a9"/>
        <w:numPr>
          <w:ilvl w:val="0"/>
          <w:numId w:val="1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لديك جلفانومتر ذو ملف متحرك ، كيف يمكنك استخدامه لقياس كل مما يأتي ( مع توضيح إجابتك بالرسم):</w:t>
      </w:r>
    </w:p>
    <w:p w:rsidR="003631A1" w:rsidRDefault="007A7A45" w:rsidP="00926198">
      <w:pPr>
        <w:pStyle w:val="a9"/>
        <w:numPr>
          <w:ilvl w:val="0"/>
          <w:numId w:val="173"/>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شدة التيار الكهربي   </w:t>
      </w:r>
    </w:p>
    <w:p w:rsidR="007A7A45" w:rsidRPr="003631A1" w:rsidRDefault="007A7A45" w:rsidP="003631A1">
      <w:pPr>
        <w:pStyle w:val="a9"/>
        <w:numPr>
          <w:ilvl w:val="0"/>
          <w:numId w:val="173"/>
        </w:numPr>
        <w:spacing w:after="200" w:line="276" w:lineRule="auto"/>
        <w:contextualSpacing/>
        <w:rPr>
          <w:rFonts w:ascii="Hacen Lebanon" w:hAnsi="Hacen Lebanon" w:cs="Hacen Lebanon"/>
          <w:sz w:val="28"/>
          <w:szCs w:val="28"/>
          <w:lang w:bidi="ar-EG"/>
        </w:rPr>
      </w:pPr>
      <w:r w:rsidRPr="003631A1">
        <w:rPr>
          <w:rFonts w:ascii="Hacen Lebanon" w:hAnsi="Hacen Lebanon" w:cs="Hacen Lebanon"/>
          <w:sz w:val="28"/>
          <w:szCs w:val="28"/>
          <w:rtl/>
          <w:lang w:bidi="ar-EG"/>
        </w:rPr>
        <w:t xml:space="preserve">القوة الدافعة الكهربية لعمود كهربي . </w:t>
      </w:r>
    </w:p>
    <w:p w:rsidR="007A7A45" w:rsidRPr="00372536" w:rsidRDefault="007A7A45" w:rsidP="00926198">
      <w:pPr>
        <w:pStyle w:val="a9"/>
        <w:numPr>
          <w:ilvl w:val="0"/>
          <w:numId w:val="174"/>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المقاومة الكهربية . </w:t>
      </w:r>
      <w:r w:rsidRPr="00372536">
        <w:rPr>
          <w:rFonts w:ascii="Hacen Lebanon" w:hAnsi="Hacen Lebanon" w:cs="Hacen Lebanon"/>
          <w:sz w:val="28"/>
          <w:szCs w:val="28"/>
          <w:rtl/>
          <w:lang w:bidi="ar-EG"/>
        </w:rPr>
        <w:tab/>
      </w:r>
    </w:p>
    <w:p w:rsidR="007A7A45" w:rsidRPr="00372536" w:rsidRDefault="007A7A45" w:rsidP="00926198">
      <w:pPr>
        <w:pStyle w:val="a9"/>
        <w:numPr>
          <w:ilvl w:val="0"/>
          <w:numId w:val="1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اشرح كيف يمكن استخدام الأوميتر لقياس مقاومة مجهولة بطريقة عملية ومتي تنعدم هذه المقاومة ؟ ثم ارسم طريقة مبسطة لتدريج الأوميتر .</w:t>
      </w:r>
    </w:p>
    <w:p w:rsidR="007A7A45" w:rsidRPr="003631A1" w:rsidRDefault="007A7A45" w:rsidP="007A7A45">
      <w:pPr>
        <w:tabs>
          <w:tab w:val="left" w:pos="2727"/>
        </w:tabs>
        <w:rPr>
          <w:rFonts w:ascii="Hacen Lebanon" w:hAnsi="Hacen Lebanon" w:cs="Hacen Lebanon"/>
          <w:sz w:val="10"/>
          <w:szCs w:val="10"/>
          <w:rtl/>
        </w:rPr>
      </w:pPr>
    </w:p>
    <w:p w:rsidR="007A7A45" w:rsidRPr="003631A1" w:rsidRDefault="007A7A45" w:rsidP="007A7A45">
      <w:pPr>
        <w:tabs>
          <w:tab w:val="left" w:pos="2727"/>
        </w:tabs>
        <w:rPr>
          <w:rFonts w:ascii="Hacen Lebanon" w:hAnsi="Hacen Lebanon" w:cs="Hacen Lebanon"/>
          <w:sz w:val="10"/>
          <w:szCs w:val="10"/>
          <w:rtl/>
        </w:rPr>
      </w:pPr>
    </w:p>
    <w:p w:rsidR="007A7A45" w:rsidRPr="003631A1" w:rsidRDefault="007A7A45" w:rsidP="007A7A45">
      <w:pPr>
        <w:tabs>
          <w:tab w:val="left" w:pos="2727"/>
        </w:tabs>
        <w:rPr>
          <w:rFonts w:ascii="Hacen Lebanon" w:hAnsi="Hacen Lebanon" w:cs="Hacen Lebanon"/>
          <w:sz w:val="10"/>
          <w:szCs w:val="10"/>
          <w:rtl/>
        </w:rPr>
      </w:pPr>
    </w:p>
    <w:p w:rsidR="007A7A45" w:rsidRPr="00372536" w:rsidRDefault="007A7A45" w:rsidP="00926198">
      <w:pPr>
        <w:pStyle w:val="a9"/>
        <w:numPr>
          <w:ilvl w:val="0"/>
          <w:numId w:val="1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noProof/>
          <w:sz w:val="28"/>
          <w:szCs w:val="28"/>
          <w:rtl/>
        </w:rPr>
        <w:drawing>
          <wp:anchor distT="0" distB="0" distL="114300" distR="114300" simplePos="0" relativeHeight="251312640" behindDoc="0" locked="0" layoutInCell="1" allowOverlap="1">
            <wp:simplePos x="0" y="0"/>
            <wp:positionH relativeFrom="column">
              <wp:posOffset>282575</wp:posOffset>
            </wp:positionH>
            <wp:positionV relativeFrom="paragraph">
              <wp:posOffset>89535</wp:posOffset>
            </wp:positionV>
            <wp:extent cx="2484120" cy="1949450"/>
            <wp:effectExtent l="0" t="0" r="0" b="0"/>
            <wp:wrapNone/>
            <wp:docPr id="26459" name="كائن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76559" cy="2283644"/>
                      <a:chOff x="1010089" y="3717124"/>
                      <a:chExt cx="2876559" cy="2283644"/>
                    </a:xfrm>
                  </a:grpSpPr>
                  <a:sp>
                    <a:nvSpPr>
                      <a:cNvPr id="8" name="مستطيل 7"/>
                      <a:cNvSpPr/>
                    </a:nvSpPr>
                    <a:spPr>
                      <a:xfrm>
                        <a:off x="3120789" y="5631436"/>
                        <a:ext cx="765859"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err="1" smtClean="0">
                              <a:latin typeface="AeroDB" pitchFamily="2" charset="0"/>
                              <a:ea typeface="Times New Roman" pitchFamily="18" charset="0"/>
                              <a:cs typeface="Arial" pitchFamily="34" charset="0"/>
                            </a:rPr>
                            <a:t>R</a:t>
                          </a:r>
                          <a:r>
                            <a:rPr lang="en-US" b="1" baseline="-25000" dirty="0" err="1" smtClean="0">
                              <a:latin typeface="AeroDB" pitchFamily="2" charset="0"/>
                              <a:ea typeface="Times New Roman" pitchFamily="18" charset="0"/>
                              <a:cs typeface="Arial" pitchFamily="34" charset="0"/>
                            </a:rPr>
                            <a:t>m</a:t>
                          </a:r>
                          <a:r>
                            <a:rPr lang="en-US" sz="1600" b="1" dirty="0" smtClean="0">
                              <a:latin typeface="AeroDB" pitchFamily="2" charset="0"/>
                              <a:ea typeface="Times New Roman" pitchFamily="18" charset="0"/>
                              <a:cs typeface="Arial" pitchFamily="34" charset="0"/>
                            </a:rPr>
                            <a:t>(</a:t>
                          </a:r>
                          <a:r>
                            <a:rPr lang="el-GR" sz="1600" b="1" dirty="0" smtClean="0">
                              <a:latin typeface="Times New Roman"/>
                              <a:ea typeface="Times New Roman" pitchFamily="18" charset="0"/>
                              <a:cs typeface="Times New Roman"/>
                            </a:rPr>
                            <a:t>Ω</a:t>
                          </a:r>
                          <a:r>
                            <a:rPr lang="en-US" sz="1600" b="1" dirty="0" smtClean="0">
                              <a:latin typeface="Times New Roman"/>
                              <a:ea typeface="Times New Roman" pitchFamily="18" charset="0"/>
                              <a:cs typeface="Times New Roman"/>
                            </a:rPr>
                            <a:t>)</a:t>
                          </a:r>
                          <a:endParaRPr lang="ar-EG" dirty="0"/>
                        </a:p>
                      </a:txBody>
                      <a:useSpRect/>
                    </a:txSp>
                  </a:sp>
                  <a:cxnSp>
                    <a:nvCxnSpPr>
                      <a:cNvPr id="10" name="رابط كسهم مستقيم 9"/>
                      <a:cNvCxnSpPr/>
                    </a:nvCxnSpPr>
                    <a:spPr bwMode="auto">
                      <a:xfrm rot="5400000" flipH="1" flipV="1">
                        <a:off x="551633" y="491857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11" name="رابط كسهم مستقيم 10"/>
                      <a:cNvCxnSpPr/>
                    </a:nvCxnSpPr>
                    <a:spPr bwMode="auto">
                      <a:xfrm>
                        <a:off x="1428728" y="5786454"/>
                        <a:ext cx="1779253" cy="10005"/>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bwMode="auto">
                      <a:xfrm flipV="1">
                        <a:off x="1428728" y="4572008"/>
                        <a:ext cx="1143008" cy="795562"/>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13" name="مستطيل 12"/>
                      <a:cNvSpPr/>
                    </a:nvSpPr>
                    <a:spPr>
                      <a:xfrm>
                        <a:off x="1184471" y="3717124"/>
                        <a:ext cx="601447"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V(V)</a:t>
                          </a:r>
                          <a:endParaRPr lang="ar-EG" b="1" baseline="30000" dirty="0"/>
                        </a:p>
                      </a:txBody>
                      <a:useSpRect/>
                    </a:txSp>
                  </a:sp>
                  <a:sp>
                    <a:nvSpPr>
                      <a:cNvPr id="17" name="مستطيل 16"/>
                      <a:cNvSpPr/>
                    </a:nvSpPr>
                    <a:spPr>
                      <a:xfrm>
                        <a:off x="1010089" y="5202808"/>
                        <a:ext cx="41864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Vg</a:t>
                          </a:r>
                          <a:endParaRPr lang="ar-EG" b="1" baseline="30000" dirty="0"/>
                        </a:p>
                      </a:txBody>
                      <a:useSpRect/>
                    </a:txSp>
                  </a:sp>
                </lc:lockedCanvas>
              </a:graphicData>
            </a:graphic>
          </wp:anchor>
        </w:drawing>
      </w:r>
      <w:r w:rsidRPr="00372536">
        <w:rPr>
          <w:rFonts w:ascii="Hacen Lebanon" w:hAnsi="Hacen Lebanon" w:cs="Hacen Lebanon"/>
          <w:noProof/>
          <w:sz w:val="28"/>
          <w:szCs w:val="28"/>
          <w:rtl/>
        </w:rPr>
        <w:drawing>
          <wp:anchor distT="0" distB="0" distL="114300" distR="114300" simplePos="0" relativeHeight="251311616" behindDoc="0" locked="0" layoutInCell="1" allowOverlap="1">
            <wp:simplePos x="0" y="0"/>
            <wp:positionH relativeFrom="column">
              <wp:posOffset>3923377</wp:posOffset>
            </wp:positionH>
            <wp:positionV relativeFrom="paragraph">
              <wp:posOffset>227905</wp:posOffset>
            </wp:positionV>
            <wp:extent cx="2122099" cy="1897812"/>
            <wp:effectExtent l="0" t="0" r="0" b="0"/>
            <wp:wrapNone/>
            <wp:docPr id="26458" name="كائن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2740" cy="2283644"/>
                      <a:chOff x="1243442" y="3717124"/>
                      <a:chExt cx="2542740" cy="2283644"/>
                    </a:xfrm>
                  </a:grpSpPr>
                  <a:sp>
                    <a:nvSpPr>
                      <a:cNvPr id="8" name="مستطيل 7"/>
                      <a:cNvSpPr/>
                    </a:nvSpPr>
                    <a:spPr>
                      <a:xfrm>
                        <a:off x="3091761" y="5631436"/>
                        <a:ext cx="694421"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eroDB" pitchFamily="2" charset="0"/>
                              <a:ea typeface="Times New Roman" pitchFamily="18" charset="0"/>
                              <a:cs typeface="Arial" pitchFamily="34" charset="0"/>
                            </a:rPr>
                            <a:t>I </a:t>
                          </a:r>
                          <a:r>
                            <a:rPr lang="en-US" b="1" dirty="0" smtClean="0">
                              <a:latin typeface="Calibri" pitchFamily="34" charset="0"/>
                              <a:ea typeface="Times New Roman" pitchFamily="18" charset="0"/>
                              <a:cs typeface="Arial" pitchFamily="34" charset="0"/>
                            </a:rPr>
                            <a:t>(A) </a:t>
                          </a:r>
                          <a:endParaRPr lang="ar-EG" dirty="0"/>
                        </a:p>
                      </a:txBody>
                      <a:useSpRect/>
                    </a:txSp>
                  </a:sp>
                  <a:cxnSp>
                    <a:nvCxnSpPr>
                      <a:cNvPr id="10" name="رابط كسهم مستقيم 9"/>
                      <a:cNvCxnSpPr/>
                    </a:nvCxnSpPr>
                    <a:spPr bwMode="auto">
                      <a:xfrm rot="5400000" flipH="1" flipV="1">
                        <a:off x="551633" y="491857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11" name="رابط كسهم مستقيم 10"/>
                      <a:cNvCxnSpPr/>
                    </a:nvCxnSpPr>
                    <a:spPr bwMode="auto">
                      <a:xfrm>
                        <a:off x="1428728" y="5786454"/>
                        <a:ext cx="1779253" cy="10005"/>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bwMode="auto">
                      <a:xfrm flipV="1">
                        <a:off x="1428736" y="4705140"/>
                        <a:ext cx="1143000" cy="1066800"/>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13" name="مستطيل 12"/>
                      <a:cNvSpPr/>
                    </a:nvSpPr>
                    <a:spPr>
                      <a:xfrm>
                        <a:off x="1243442" y="3717124"/>
                        <a:ext cx="30970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l-GR" b="1" dirty="0" smtClean="0"/>
                            <a:t>θ</a:t>
                          </a:r>
                          <a:endParaRPr lang="ar-EG" b="1" baseline="30000" dirty="0"/>
                        </a:p>
                      </a:txBody>
                      <a:useSpRect/>
                    </a:txSp>
                  </a:sp>
                </lc:lockedCanvas>
              </a:graphicData>
            </a:graphic>
          </wp:anchor>
        </w:drawing>
      </w:r>
      <w:r w:rsidRPr="00372536">
        <w:rPr>
          <w:rFonts w:ascii="Hacen Lebanon" w:hAnsi="Hacen Lebanon" w:cs="Hacen Lebanon"/>
          <w:sz w:val="28"/>
          <w:szCs w:val="28"/>
          <w:rtl/>
          <w:lang w:bidi="ar-EG"/>
        </w:rPr>
        <w:t>اكتب العلاقة الرياضية وما يساويه الميل لكل مما يأتي :</w:t>
      </w:r>
    </w:p>
    <w:p w:rsidR="007A7A45" w:rsidRPr="00372536" w:rsidRDefault="007A7A45" w:rsidP="007A7A45">
      <w:pPr>
        <w:tabs>
          <w:tab w:val="left" w:pos="83"/>
        </w:tabs>
        <w:rPr>
          <w:rFonts w:ascii="Hacen Lebanon" w:hAnsi="Hacen Lebanon" w:cs="Hacen Lebanon"/>
          <w:sz w:val="28"/>
          <w:szCs w:val="28"/>
          <w:rtl/>
          <w:lang w:bidi="ar-EG"/>
        </w:rPr>
      </w:pPr>
    </w:p>
    <w:p w:rsidR="007A7A45" w:rsidRPr="00372536" w:rsidRDefault="007A7A45" w:rsidP="007A7A45">
      <w:pPr>
        <w:tabs>
          <w:tab w:val="left" w:pos="83"/>
        </w:tabs>
        <w:rPr>
          <w:rFonts w:ascii="Hacen Lebanon" w:hAnsi="Hacen Lebanon" w:cs="Hacen Lebanon"/>
          <w:sz w:val="28"/>
          <w:szCs w:val="28"/>
          <w:rtl/>
          <w:lang w:bidi="ar-EG"/>
        </w:rPr>
      </w:pPr>
    </w:p>
    <w:p w:rsidR="007A7A45" w:rsidRPr="00372536" w:rsidRDefault="007A7A45" w:rsidP="007A7A45">
      <w:pPr>
        <w:tabs>
          <w:tab w:val="left" w:pos="83"/>
        </w:tabs>
        <w:rPr>
          <w:rFonts w:ascii="Hacen Lebanon" w:hAnsi="Hacen Lebanon" w:cs="Hacen Lebanon"/>
          <w:sz w:val="28"/>
          <w:szCs w:val="28"/>
          <w:rtl/>
          <w:lang w:bidi="ar-EG"/>
        </w:rPr>
      </w:pPr>
    </w:p>
    <w:tbl>
      <w:tblPr>
        <w:tblStyle w:val="a3"/>
        <w:tblpPr w:leftFromText="180" w:rightFromText="180" w:vertAnchor="text" w:horzAnchor="page" w:tblpX="5952" w:tblpY="797"/>
        <w:bidiVisual/>
        <w:tblW w:w="0" w:type="auto"/>
        <w:tblLook w:val="04A0"/>
      </w:tblPr>
      <w:tblGrid>
        <w:gridCol w:w="2113"/>
        <w:gridCol w:w="2849"/>
      </w:tblGrid>
      <w:tr w:rsidR="007A7A45" w:rsidRPr="00372536" w:rsidTr="007A7A45">
        <w:trPr>
          <w:trHeight w:val="635"/>
        </w:trPr>
        <w:tc>
          <w:tcPr>
            <w:tcW w:w="2113" w:type="dxa"/>
          </w:tcPr>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العلاقة الرياضية</w:t>
            </w:r>
          </w:p>
        </w:tc>
        <w:tc>
          <w:tcPr>
            <w:tcW w:w="2849"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318"/>
        </w:trPr>
        <w:tc>
          <w:tcPr>
            <w:tcW w:w="2113" w:type="dxa"/>
          </w:tcPr>
          <w:p w:rsidR="007A7A45" w:rsidRPr="00372536" w:rsidRDefault="007A7A45" w:rsidP="007A7A45">
            <w:pPr>
              <w:rPr>
                <w:rFonts w:ascii="Hacen Lebanon" w:hAnsi="Hacen Lebanon" w:cs="Hacen Lebanon"/>
                <w:sz w:val="28"/>
                <w:szCs w:val="28"/>
              </w:rPr>
            </w:pPr>
            <w:r w:rsidRPr="00372536">
              <w:rPr>
                <w:rFonts w:ascii="Hacen Lebanon" w:hAnsi="Hacen Lebanon" w:cs="Hacen Lebanon"/>
                <w:sz w:val="28"/>
                <w:szCs w:val="28"/>
                <w:rtl/>
              </w:rPr>
              <w:t xml:space="preserve">الميل </w:t>
            </w:r>
            <w:r w:rsidRPr="00372536">
              <w:rPr>
                <w:rFonts w:ascii="Hacen Lebanon" w:hAnsi="Hacen Lebanon" w:cs="Hacen Lebanon"/>
                <w:sz w:val="28"/>
                <w:szCs w:val="28"/>
              </w:rPr>
              <w:t>Slope</w:t>
            </w:r>
          </w:p>
        </w:tc>
        <w:tc>
          <w:tcPr>
            <w:tcW w:w="2849" w:type="dxa"/>
          </w:tcPr>
          <w:p w:rsidR="007A7A45" w:rsidRPr="00372536" w:rsidRDefault="007A7A45" w:rsidP="007A7A45">
            <w:pPr>
              <w:rPr>
                <w:rFonts w:ascii="Hacen Lebanon" w:hAnsi="Hacen Lebanon" w:cs="Hacen Lebanon"/>
                <w:sz w:val="28"/>
                <w:szCs w:val="28"/>
                <w:rtl/>
                <w:lang w:bidi="ar-EG"/>
              </w:rPr>
            </w:pPr>
          </w:p>
        </w:tc>
      </w:tr>
      <w:tr w:rsidR="007A7A45" w:rsidRPr="00372536" w:rsidTr="007A7A45">
        <w:trPr>
          <w:trHeight w:val="318"/>
        </w:trPr>
        <w:tc>
          <w:tcPr>
            <w:tcW w:w="2113"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ما يساويه الميل</w:t>
            </w:r>
          </w:p>
        </w:tc>
        <w:tc>
          <w:tcPr>
            <w:tcW w:w="2849" w:type="dxa"/>
          </w:tcPr>
          <w:p w:rsidR="007A7A45" w:rsidRPr="00372536" w:rsidRDefault="007A7A45" w:rsidP="007A7A45">
            <w:pPr>
              <w:rPr>
                <w:rFonts w:ascii="Hacen Lebanon" w:hAnsi="Hacen Lebanon" w:cs="Hacen Lebanon"/>
                <w:sz w:val="28"/>
                <w:szCs w:val="28"/>
                <w:rtl/>
              </w:rPr>
            </w:pPr>
          </w:p>
        </w:tc>
      </w:tr>
    </w:tbl>
    <w:p w:rsidR="007A7A45" w:rsidRPr="00372536" w:rsidRDefault="007A7A45" w:rsidP="007A7A45">
      <w:pPr>
        <w:tabs>
          <w:tab w:val="left" w:pos="83"/>
        </w:tabs>
        <w:rPr>
          <w:rFonts w:ascii="Hacen Lebanon" w:hAnsi="Hacen Lebanon" w:cs="Hacen Lebanon"/>
          <w:sz w:val="28"/>
          <w:szCs w:val="28"/>
          <w:rtl/>
          <w:lang w:bidi="ar-EG"/>
        </w:rPr>
      </w:pPr>
    </w:p>
    <w:tbl>
      <w:tblPr>
        <w:tblStyle w:val="a3"/>
        <w:tblpPr w:leftFromText="180" w:rightFromText="180" w:vertAnchor="text" w:horzAnchor="page" w:tblpX="1034" w:tblpY="209"/>
        <w:bidiVisual/>
        <w:tblW w:w="0" w:type="auto"/>
        <w:tblLook w:val="04A0"/>
      </w:tblPr>
      <w:tblGrid>
        <w:gridCol w:w="2043"/>
        <w:gridCol w:w="2754"/>
      </w:tblGrid>
      <w:tr w:rsidR="007A7A45" w:rsidRPr="00372536" w:rsidTr="007A7A45">
        <w:trPr>
          <w:trHeight w:val="554"/>
        </w:trPr>
        <w:tc>
          <w:tcPr>
            <w:tcW w:w="2043" w:type="dxa"/>
          </w:tcPr>
          <w:p w:rsidR="007A7A45" w:rsidRPr="00372536" w:rsidRDefault="007A7A45" w:rsidP="007A7A45">
            <w:pPr>
              <w:rPr>
                <w:rFonts w:ascii="Hacen Lebanon" w:hAnsi="Hacen Lebanon" w:cs="Hacen Lebanon"/>
                <w:sz w:val="28"/>
                <w:szCs w:val="28"/>
                <w:rtl/>
              </w:rPr>
            </w:pPr>
            <w:r w:rsidRPr="00372536">
              <w:rPr>
                <w:rFonts w:ascii="Hacen Lebanon" w:hAnsi="Hacen Lebanon" w:cs="Hacen Lebanon"/>
                <w:sz w:val="28"/>
                <w:szCs w:val="28"/>
                <w:rtl/>
              </w:rPr>
              <w:t>العلاقة الرياضية</w:t>
            </w:r>
          </w:p>
        </w:tc>
        <w:tc>
          <w:tcPr>
            <w:tcW w:w="2754"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277"/>
        </w:trPr>
        <w:tc>
          <w:tcPr>
            <w:tcW w:w="2043" w:type="dxa"/>
          </w:tcPr>
          <w:p w:rsidR="007A7A45" w:rsidRPr="00372536" w:rsidRDefault="007A7A45" w:rsidP="007A7A45">
            <w:pPr>
              <w:rPr>
                <w:rFonts w:ascii="Hacen Lebanon" w:hAnsi="Hacen Lebanon" w:cs="Hacen Lebanon"/>
                <w:sz w:val="28"/>
                <w:szCs w:val="28"/>
              </w:rPr>
            </w:pPr>
            <w:r w:rsidRPr="00372536">
              <w:rPr>
                <w:rFonts w:ascii="Hacen Lebanon" w:hAnsi="Hacen Lebanon" w:cs="Hacen Lebanon"/>
                <w:sz w:val="28"/>
                <w:szCs w:val="28"/>
                <w:rtl/>
              </w:rPr>
              <w:t xml:space="preserve">الميل </w:t>
            </w:r>
            <w:r w:rsidRPr="00372536">
              <w:rPr>
                <w:rFonts w:ascii="Hacen Lebanon" w:hAnsi="Hacen Lebanon" w:cs="Hacen Lebanon"/>
                <w:sz w:val="28"/>
                <w:szCs w:val="28"/>
              </w:rPr>
              <w:t>Slope</w:t>
            </w:r>
          </w:p>
        </w:tc>
        <w:tc>
          <w:tcPr>
            <w:tcW w:w="2754" w:type="dxa"/>
          </w:tcPr>
          <w:p w:rsidR="007A7A45" w:rsidRPr="00372536" w:rsidRDefault="007A7A45" w:rsidP="007A7A45">
            <w:pPr>
              <w:rPr>
                <w:rFonts w:ascii="Hacen Lebanon" w:hAnsi="Hacen Lebanon" w:cs="Hacen Lebanon"/>
                <w:sz w:val="28"/>
                <w:szCs w:val="28"/>
                <w:rtl/>
              </w:rPr>
            </w:pPr>
          </w:p>
        </w:tc>
      </w:tr>
      <w:tr w:rsidR="007A7A45" w:rsidRPr="00372536" w:rsidTr="007A7A45">
        <w:trPr>
          <w:trHeight w:val="284"/>
        </w:trPr>
        <w:tc>
          <w:tcPr>
            <w:tcW w:w="2043" w:type="dxa"/>
          </w:tcPr>
          <w:p w:rsidR="007A7A45" w:rsidRPr="00372536" w:rsidRDefault="007A7A45" w:rsidP="007A7A45">
            <w:pPr>
              <w:rPr>
                <w:rFonts w:ascii="Hacen Lebanon" w:hAnsi="Hacen Lebanon" w:cs="Hacen Lebanon"/>
                <w:sz w:val="28"/>
                <w:szCs w:val="28"/>
                <w:rtl/>
                <w:lang w:bidi="ar-EG"/>
              </w:rPr>
            </w:pPr>
            <w:r w:rsidRPr="00372536">
              <w:rPr>
                <w:rFonts w:ascii="Hacen Lebanon" w:hAnsi="Hacen Lebanon" w:cs="Hacen Lebanon"/>
                <w:sz w:val="28"/>
                <w:szCs w:val="28"/>
                <w:rtl/>
                <w:lang w:bidi="ar-EG"/>
              </w:rPr>
              <w:t>ما يساويه الميل</w:t>
            </w:r>
          </w:p>
        </w:tc>
        <w:tc>
          <w:tcPr>
            <w:tcW w:w="2754" w:type="dxa"/>
          </w:tcPr>
          <w:p w:rsidR="007A7A45" w:rsidRPr="00372536" w:rsidRDefault="007A7A45" w:rsidP="007A7A45">
            <w:pPr>
              <w:rPr>
                <w:rFonts w:ascii="Hacen Lebanon" w:hAnsi="Hacen Lebanon" w:cs="Hacen Lebanon"/>
                <w:sz w:val="28"/>
                <w:szCs w:val="28"/>
                <w:rtl/>
              </w:rPr>
            </w:pPr>
          </w:p>
        </w:tc>
      </w:tr>
    </w:tbl>
    <w:p w:rsidR="007A7A45" w:rsidRPr="00372536" w:rsidRDefault="007A7A45" w:rsidP="007A7A45">
      <w:pPr>
        <w:tabs>
          <w:tab w:val="left" w:pos="83"/>
        </w:tabs>
        <w:rPr>
          <w:rFonts w:ascii="Hacen Lebanon" w:hAnsi="Hacen Lebanon" w:cs="Hacen Lebanon"/>
          <w:sz w:val="28"/>
          <w:szCs w:val="28"/>
          <w:rtl/>
          <w:lang w:bidi="ar-EG"/>
        </w:rPr>
      </w:pPr>
      <w:r w:rsidRPr="00372536">
        <w:rPr>
          <w:rFonts w:ascii="Hacen Lebanon" w:hAnsi="Hacen Lebanon" w:cs="Hacen Lebanon"/>
          <w:noProof/>
          <w:sz w:val="28"/>
          <w:szCs w:val="28"/>
          <w:rtl/>
        </w:rPr>
        <w:drawing>
          <wp:anchor distT="0" distB="0" distL="114300" distR="114300" simplePos="0" relativeHeight="251314688" behindDoc="0" locked="0" layoutInCell="1" allowOverlap="1">
            <wp:simplePos x="0" y="0"/>
            <wp:positionH relativeFrom="column">
              <wp:posOffset>636270</wp:posOffset>
            </wp:positionH>
            <wp:positionV relativeFrom="paragraph">
              <wp:posOffset>1330960</wp:posOffset>
            </wp:positionV>
            <wp:extent cx="2087245" cy="1863090"/>
            <wp:effectExtent l="0" t="0" r="0" b="0"/>
            <wp:wrapNone/>
            <wp:docPr id="26460" name="كائن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2704" cy="2341700"/>
                      <a:chOff x="1292570" y="3643314"/>
                      <a:chExt cx="2542704" cy="2341700"/>
                    </a:xfrm>
                  </a:grpSpPr>
                  <a:cxnSp>
                    <a:nvCxnSpPr>
                      <a:cNvPr id="10" name="رابط كسهم مستقيم 9"/>
                      <a:cNvCxnSpPr/>
                    </a:nvCxnSpPr>
                    <a:spPr bwMode="auto">
                      <a:xfrm rot="5400000" flipH="1" flipV="1">
                        <a:off x="551633" y="491857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11" name="رابط كسهم مستقيم 10"/>
                      <a:cNvCxnSpPr/>
                    </a:nvCxnSpPr>
                    <a:spPr bwMode="auto">
                      <a:xfrm>
                        <a:off x="1428728" y="5786454"/>
                        <a:ext cx="1779253" cy="10005"/>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bwMode="auto">
                      <a:xfrm rot="5400000" flipH="1" flipV="1">
                        <a:off x="1428728" y="4643446"/>
                        <a:ext cx="1143008" cy="114300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13" name="مستطيل 12"/>
                      <a:cNvSpPr/>
                    </a:nvSpPr>
                    <a:spPr>
                      <a:xfrm>
                        <a:off x="3200164" y="5615682"/>
                        <a:ext cx="63511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eroDB" pitchFamily="2" charset="0"/>
                            </a:rPr>
                            <a:t>I (A) </a:t>
                          </a:r>
                          <a:endParaRPr lang="ar-EG" b="1" baseline="30000" dirty="0">
                            <a:latin typeface="AeroDB" pitchFamily="2" charset="0"/>
                          </a:endParaRPr>
                        </a:p>
                      </a:txBody>
                      <a:useSpRect/>
                    </a:txSp>
                  </a:sp>
                  <a:sp>
                    <a:nvSpPr>
                      <a:cNvPr id="22" name="مستطيل 21"/>
                      <a:cNvSpPr/>
                    </a:nvSpPr>
                    <a:spPr>
                      <a:xfrm>
                        <a:off x="1292570" y="3643314"/>
                        <a:ext cx="42191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err="1" smtClean="0">
                              <a:latin typeface="AeroDB" pitchFamily="2" charset="0"/>
                            </a:rPr>
                            <a:t>Ig</a:t>
                          </a:r>
                          <a:r>
                            <a:rPr lang="en-US" b="1" dirty="0" smtClean="0">
                              <a:latin typeface="AeroDB" pitchFamily="2" charset="0"/>
                            </a:rPr>
                            <a:t/>
                          </a:r>
                          <a:endParaRPr lang="ar-EG" b="1" baseline="30000" dirty="0">
                            <a:latin typeface="AeroDB" pitchFamily="2" charset="0"/>
                          </a:endParaRPr>
                        </a:p>
                      </a:txBody>
                      <a:useSpRect/>
                    </a:txSp>
                  </a:sp>
                  <a:sp>
                    <a:nvSpPr>
                      <a:cNvPr id="24" name="مستطيل 23"/>
                      <a:cNvSpPr/>
                    </a:nvSpPr>
                    <a:spPr>
                      <a:xfrm>
                        <a:off x="1529194" y="3657828"/>
                        <a:ext cx="43794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eroDB" pitchFamily="2" charset="0"/>
                            </a:rPr>
                            <a:t>(A)</a:t>
                          </a:r>
                          <a:endParaRPr lang="ar-EG" dirty="0"/>
                        </a:p>
                      </a:txBody>
                      <a:useSpRect/>
                    </a:txSp>
                  </a:sp>
                </lc:lockedCanvas>
              </a:graphicData>
            </a:graphic>
          </wp:anchor>
        </w:drawing>
      </w:r>
      <w:r w:rsidRPr="00372536">
        <w:rPr>
          <w:rFonts w:ascii="Hacen Lebanon" w:hAnsi="Hacen Lebanon" w:cs="Hacen Lebanon"/>
          <w:noProof/>
          <w:sz w:val="28"/>
          <w:szCs w:val="28"/>
          <w:rtl/>
        </w:rPr>
        <w:drawing>
          <wp:anchor distT="0" distB="0" distL="114300" distR="114300" simplePos="0" relativeHeight="251313664" behindDoc="0" locked="0" layoutInCell="1" allowOverlap="1">
            <wp:simplePos x="0" y="0"/>
            <wp:positionH relativeFrom="column">
              <wp:posOffset>3828415</wp:posOffset>
            </wp:positionH>
            <wp:positionV relativeFrom="paragraph">
              <wp:posOffset>1330960</wp:posOffset>
            </wp:positionV>
            <wp:extent cx="2432050" cy="1992630"/>
            <wp:effectExtent l="0" t="0" r="0" b="0"/>
            <wp:wrapNone/>
            <wp:docPr id="26461" name="كائن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41570" cy="2238352"/>
                      <a:chOff x="1086071" y="3717124"/>
                      <a:chExt cx="2741570" cy="2238352"/>
                    </a:xfrm>
                  </a:grpSpPr>
                  <a:cxnSp>
                    <a:nvCxnSpPr>
                      <a:cNvPr id="10" name="رابط كسهم مستقيم 9"/>
                      <a:cNvCxnSpPr/>
                    </a:nvCxnSpPr>
                    <a:spPr bwMode="auto">
                      <a:xfrm rot="5400000" flipH="1" flipV="1">
                        <a:off x="551633" y="491857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11" name="رابط كسهم مستقيم 10"/>
                      <a:cNvCxnSpPr/>
                    </a:nvCxnSpPr>
                    <a:spPr bwMode="auto">
                      <a:xfrm>
                        <a:off x="1428728" y="5786454"/>
                        <a:ext cx="1779253" cy="10005"/>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bwMode="auto">
                      <a:xfrm flipV="1">
                        <a:off x="1428728" y="4572008"/>
                        <a:ext cx="1143008" cy="795562"/>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13" name="مستطيل 12"/>
                      <a:cNvSpPr/>
                    </a:nvSpPr>
                    <a:spPr>
                      <a:xfrm>
                        <a:off x="1165324" y="3717124"/>
                        <a:ext cx="63511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eroDB" pitchFamily="2" charset="0"/>
                            </a:rPr>
                            <a:t>I (A) </a:t>
                          </a:r>
                          <a:endParaRPr lang="ar-EG" b="1" baseline="30000" dirty="0">
                            <a:latin typeface="AeroDB" pitchFamily="2" charset="0"/>
                          </a:endParaRPr>
                        </a:p>
                      </a:txBody>
                      <a:useSpRect/>
                    </a:txSp>
                  </a:sp>
                  <a:pic>
                    <a:nvPicPr>
                      <a:cNvPr id="144385" name="Picture 1"/>
                      <a:cNvPicPr>
                        <a:picLocks noChangeAspect="1" noChangeArrowheads="1"/>
                      </a:cNvPicPr>
                    </a:nvPicPr>
                    <a:blipFill>
                      <a:blip r:embed="rId560">
                        <a:clrChange>
                          <a:clrFrom>
                            <a:srgbClr val="FFFFFF"/>
                          </a:clrFrom>
                          <a:clrTo>
                            <a:srgbClr val="FFFFFF">
                              <a:alpha val="0"/>
                            </a:srgbClr>
                          </a:clrTo>
                        </a:clrChange>
                      </a:blip>
                      <a:srcRect/>
                      <a:stretch>
                        <a:fillRect/>
                      </a:stretch>
                    </a:blipFill>
                    <a:spPr bwMode="auto">
                      <a:xfrm>
                        <a:off x="3209917" y="5500702"/>
                        <a:ext cx="219075" cy="428625"/>
                      </a:xfrm>
                      <a:prstGeom prst="rect">
                        <a:avLst/>
                      </a:prstGeom>
                      <a:noFill/>
                    </a:spPr>
                  </a:pic>
                  <a:sp>
                    <a:nvSpPr>
                      <a:cNvPr id="21" name="مستطيل 20"/>
                      <a:cNvSpPr/>
                    </a:nvSpPr>
                    <a:spPr>
                      <a:xfrm>
                        <a:off x="3372068" y="5616922"/>
                        <a:ext cx="455573"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l-GR" sz="1600" b="1" dirty="0" smtClean="0">
                              <a:latin typeface="Times New Roman"/>
                              <a:cs typeface="Times New Roman"/>
                            </a:rPr>
                            <a:t>Ω</a:t>
                          </a:r>
                          <a:r>
                            <a:rPr lang="en-US" sz="1600" b="1" baseline="30000" dirty="0" smtClean="0">
                              <a:latin typeface="Times New Roman"/>
                              <a:cs typeface="Times New Roman"/>
                            </a:rPr>
                            <a:t>-1</a:t>
                          </a:r>
                          <a:endParaRPr lang="ar-EG" sz="1600" b="1" baseline="30000" dirty="0"/>
                        </a:p>
                      </a:txBody>
                      <a:useSpRect/>
                    </a:txSp>
                  </a:sp>
                  <a:sp>
                    <a:nvSpPr>
                      <a:cNvPr id="22" name="مستطيل 21"/>
                      <a:cNvSpPr/>
                    </a:nvSpPr>
                    <a:spPr>
                      <a:xfrm>
                        <a:off x="1086071" y="5188186"/>
                        <a:ext cx="42191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err="1" smtClean="0">
                              <a:latin typeface="AeroDB" pitchFamily="2" charset="0"/>
                            </a:rPr>
                            <a:t>Ig</a:t>
                          </a:r>
                          <a:r>
                            <a:rPr lang="en-US" b="1" dirty="0" smtClean="0">
                              <a:latin typeface="AeroDB" pitchFamily="2" charset="0"/>
                            </a:rPr>
                            <a:t/>
                          </a:r>
                          <a:endParaRPr lang="ar-EG" b="1" baseline="30000" dirty="0">
                            <a:latin typeface="AeroDB" pitchFamily="2" charset="0"/>
                          </a:endParaRPr>
                        </a:p>
                      </a:txBody>
                      <a:useSpRect/>
                    </a:txSp>
                  </a:sp>
                </lc:lockedCanvas>
              </a:graphicData>
            </a:graphic>
          </wp:anchor>
        </w:drawing>
      </w:r>
    </w:p>
    <w:p w:rsidR="007A7A45" w:rsidRPr="00372536" w:rsidRDefault="007A7A45" w:rsidP="007A7A45">
      <w:pPr>
        <w:pStyle w:val="a9"/>
        <w:ind w:left="360"/>
        <w:rPr>
          <w:rFonts w:ascii="Hacen Lebanon" w:hAnsi="Hacen Lebanon" w:cs="Hacen Lebanon"/>
          <w:sz w:val="28"/>
          <w:szCs w:val="28"/>
          <w:rtl/>
          <w:lang w:bidi="ar-EG"/>
        </w:rPr>
      </w:pPr>
    </w:p>
    <w:p w:rsidR="007A7A45" w:rsidRPr="00372536" w:rsidRDefault="007A7A45" w:rsidP="007A7A45">
      <w:pPr>
        <w:pStyle w:val="a9"/>
        <w:ind w:left="360"/>
        <w:rPr>
          <w:rFonts w:ascii="Hacen Lebanon" w:hAnsi="Hacen Lebanon" w:cs="Hacen Lebanon"/>
          <w:sz w:val="26"/>
          <w:szCs w:val="26"/>
          <w:rtl/>
        </w:rPr>
      </w:pPr>
    </w:p>
    <w:p w:rsidR="007A7A45" w:rsidRPr="00372536" w:rsidRDefault="007A7A45" w:rsidP="007A7A45">
      <w:pPr>
        <w:pStyle w:val="a9"/>
        <w:ind w:left="360"/>
        <w:rPr>
          <w:rFonts w:ascii="Hacen Lebanon" w:hAnsi="Hacen Lebanon" w:cs="Hacen Lebanon"/>
          <w:sz w:val="26"/>
          <w:szCs w:val="26"/>
        </w:rPr>
      </w:pPr>
    </w:p>
    <w:p w:rsidR="007A7A45" w:rsidRPr="00372536" w:rsidRDefault="007A7A45" w:rsidP="007A7A45">
      <w:pPr>
        <w:pStyle w:val="a9"/>
        <w:ind w:left="360"/>
        <w:rPr>
          <w:rFonts w:ascii="Hacen Lebanon" w:hAnsi="Hacen Lebanon" w:cs="Hacen Lebanon"/>
          <w:sz w:val="26"/>
          <w:szCs w:val="26"/>
        </w:rPr>
      </w:pPr>
    </w:p>
    <w:p w:rsidR="007A7A45" w:rsidRPr="00372536" w:rsidRDefault="007A7A45" w:rsidP="007A7A45">
      <w:pPr>
        <w:tabs>
          <w:tab w:val="left" w:pos="1526"/>
        </w:tabs>
        <w:rPr>
          <w:rFonts w:ascii="Hacen Lebanon" w:hAnsi="Hacen Lebanon" w:cs="Hacen Lebanon"/>
          <w:sz w:val="26"/>
          <w:szCs w:val="26"/>
          <w:rtl/>
          <w:lang w:bidi="ar-EG"/>
        </w:rPr>
      </w:pPr>
    </w:p>
    <w:p w:rsidR="007A7A45" w:rsidRPr="00372536" w:rsidRDefault="007A7A45" w:rsidP="007A7A45">
      <w:pPr>
        <w:pStyle w:val="a9"/>
        <w:tabs>
          <w:tab w:val="left" w:pos="1526"/>
        </w:tabs>
        <w:ind w:left="360"/>
        <w:rPr>
          <w:rFonts w:ascii="Hacen Lebanon" w:hAnsi="Hacen Lebanon" w:cs="Hacen Lebanon"/>
          <w:sz w:val="26"/>
          <w:szCs w:val="26"/>
          <w:rtl/>
          <w:lang w:bidi="ar-EG"/>
        </w:rPr>
      </w:pPr>
    </w:p>
    <w:tbl>
      <w:tblPr>
        <w:tblStyle w:val="a3"/>
        <w:tblpPr w:leftFromText="180" w:rightFromText="180" w:vertAnchor="text" w:horzAnchor="margin" w:tblpXSpec="right" w:tblpY="-26"/>
        <w:bidiVisual/>
        <w:tblW w:w="0" w:type="auto"/>
        <w:tblLook w:val="04A0"/>
      </w:tblPr>
      <w:tblGrid>
        <w:gridCol w:w="1892"/>
        <w:gridCol w:w="2551"/>
      </w:tblGrid>
      <w:tr w:rsidR="007A7A45" w:rsidRPr="00372536" w:rsidTr="007A7A45">
        <w:tc>
          <w:tcPr>
            <w:tcW w:w="1892" w:type="dxa"/>
          </w:tcPr>
          <w:p w:rsidR="007A7A45" w:rsidRPr="00372536" w:rsidRDefault="007A7A45" w:rsidP="007A7A45">
            <w:pPr>
              <w:rPr>
                <w:rFonts w:ascii="Hacen Lebanon" w:hAnsi="Hacen Lebanon" w:cs="Hacen Lebanon"/>
                <w:sz w:val="26"/>
                <w:szCs w:val="26"/>
                <w:rtl/>
              </w:rPr>
            </w:pPr>
            <w:r w:rsidRPr="00372536">
              <w:rPr>
                <w:rFonts w:ascii="Hacen Lebanon" w:hAnsi="Hacen Lebanon" w:cs="Hacen Lebanon"/>
                <w:sz w:val="26"/>
                <w:szCs w:val="26"/>
                <w:rtl/>
              </w:rPr>
              <w:t>العلاقة الرياضية</w:t>
            </w:r>
          </w:p>
        </w:tc>
        <w:tc>
          <w:tcPr>
            <w:tcW w:w="2551" w:type="dxa"/>
          </w:tcPr>
          <w:p w:rsidR="007A7A45" w:rsidRPr="00372536" w:rsidRDefault="007A7A45" w:rsidP="007A7A45">
            <w:pPr>
              <w:rPr>
                <w:rFonts w:ascii="Hacen Lebanon" w:hAnsi="Hacen Lebanon" w:cs="Hacen Lebanon"/>
                <w:sz w:val="26"/>
                <w:szCs w:val="26"/>
                <w:rtl/>
              </w:rPr>
            </w:pPr>
          </w:p>
        </w:tc>
      </w:tr>
      <w:tr w:rsidR="007A7A45" w:rsidRPr="00372536" w:rsidTr="007A7A45">
        <w:tc>
          <w:tcPr>
            <w:tcW w:w="1892" w:type="dxa"/>
          </w:tcPr>
          <w:p w:rsidR="007A7A45" w:rsidRPr="00372536" w:rsidRDefault="007A7A45" w:rsidP="007A7A45">
            <w:pPr>
              <w:rPr>
                <w:rFonts w:ascii="Hacen Lebanon" w:hAnsi="Hacen Lebanon" w:cs="Hacen Lebanon"/>
                <w:sz w:val="26"/>
                <w:szCs w:val="26"/>
              </w:rPr>
            </w:pPr>
            <w:r w:rsidRPr="00372536">
              <w:rPr>
                <w:rFonts w:ascii="Hacen Lebanon" w:hAnsi="Hacen Lebanon" w:cs="Hacen Lebanon"/>
                <w:sz w:val="26"/>
                <w:szCs w:val="26"/>
                <w:rtl/>
              </w:rPr>
              <w:t xml:space="preserve">الميل </w:t>
            </w:r>
            <w:r w:rsidRPr="00372536">
              <w:rPr>
                <w:rFonts w:ascii="Hacen Lebanon" w:hAnsi="Hacen Lebanon" w:cs="Hacen Lebanon"/>
                <w:sz w:val="26"/>
                <w:szCs w:val="26"/>
              </w:rPr>
              <w:t>Slope</w:t>
            </w:r>
          </w:p>
        </w:tc>
        <w:tc>
          <w:tcPr>
            <w:tcW w:w="2551" w:type="dxa"/>
          </w:tcPr>
          <w:p w:rsidR="007A7A45" w:rsidRPr="00372536" w:rsidRDefault="007A7A45" w:rsidP="007A7A45">
            <w:pPr>
              <w:rPr>
                <w:rFonts w:ascii="Hacen Lebanon" w:hAnsi="Hacen Lebanon" w:cs="Hacen Lebanon"/>
                <w:sz w:val="26"/>
                <w:szCs w:val="26"/>
                <w:rtl/>
              </w:rPr>
            </w:pPr>
          </w:p>
        </w:tc>
      </w:tr>
      <w:tr w:rsidR="007A7A45" w:rsidRPr="00372536" w:rsidTr="007A7A45">
        <w:tc>
          <w:tcPr>
            <w:tcW w:w="1892" w:type="dxa"/>
          </w:tcPr>
          <w:p w:rsidR="007A7A45" w:rsidRPr="00372536" w:rsidRDefault="007A7A45" w:rsidP="007A7A45">
            <w:pPr>
              <w:rPr>
                <w:rFonts w:ascii="Hacen Lebanon" w:hAnsi="Hacen Lebanon" w:cs="Hacen Lebanon"/>
                <w:sz w:val="26"/>
                <w:szCs w:val="26"/>
                <w:rtl/>
                <w:lang w:bidi="ar-EG"/>
              </w:rPr>
            </w:pPr>
            <w:r w:rsidRPr="00372536">
              <w:rPr>
                <w:rFonts w:ascii="Hacen Lebanon" w:hAnsi="Hacen Lebanon" w:cs="Hacen Lebanon"/>
                <w:sz w:val="26"/>
                <w:szCs w:val="26"/>
                <w:rtl/>
                <w:lang w:bidi="ar-EG"/>
              </w:rPr>
              <w:t>ما يساويه الميل</w:t>
            </w:r>
          </w:p>
        </w:tc>
        <w:tc>
          <w:tcPr>
            <w:tcW w:w="2551" w:type="dxa"/>
          </w:tcPr>
          <w:p w:rsidR="007A7A45" w:rsidRPr="00372536" w:rsidRDefault="007A7A45" w:rsidP="007A7A45">
            <w:pPr>
              <w:rPr>
                <w:rFonts w:ascii="Hacen Lebanon" w:hAnsi="Hacen Lebanon" w:cs="Hacen Lebanon"/>
                <w:sz w:val="26"/>
                <w:szCs w:val="26"/>
                <w:rtl/>
              </w:rPr>
            </w:pPr>
          </w:p>
        </w:tc>
      </w:tr>
    </w:tbl>
    <w:tbl>
      <w:tblPr>
        <w:tblStyle w:val="a3"/>
        <w:tblpPr w:leftFromText="180" w:rightFromText="180" w:vertAnchor="text" w:horzAnchor="page" w:tblpX="1098" w:tblpY="-31"/>
        <w:bidiVisual/>
        <w:tblW w:w="0" w:type="auto"/>
        <w:tblLook w:val="04A0"/>
      </w:tblPr>
      <w:tblGrid>
        <w:gridCol w:w="1892"/>
        <w:gridCol w:w="2551"/>
      </w:tblGrid>
      <w:tr w:rsidR="007A7A45" w:rsidRPr="00372536" w:rsidTr="007A7A45">
        <w:tc>
          <w:tcPr>
            <w:tcW w:w="1892" w:type="dxa"/>
          </w:tcPr>
          <w:p w:rsidR="007A7A45" w:rsidRPr="00372536" w:rsidRDefault="007A7A45" w:rsidP="007A7A45">
            <w:pPr>
              <w:rPr>
                <w:rFonts w:ascii="Hacen Lebanon" w:hAnsi="Hacen Lebanon" w:cs="Hacen Lebanon"/>
                <w:sz w:val="26"/>
                <w:szCs w:val="26"/>
                <w:rtl/>
              </w:rPr>
            </w:pPr>
            <w:r w:rsidRPr="00372536">
              <w:rPr>
                <w:rFonts w:ascii="Hacen Lebanon" w:hAnsi="Hacen Lebanon" w:cs="Hacen Lebanon"/>
                <w:sz w:val="26"/>
                <w:szCs w:val="26"/>
                <w:rtl/>
              </w:rPr>
              <w:t>العلاقة الرياضية</w:t>
            </w:r>
          </w:p>
        </w:tc>
        <w:tc>
          <w:tcPr>
            <w:tcW w:w="2551" w:type="dxa"/>
          </w:tcPr>
          <w:p w:rsidR="007A7A45" w:rsidRPr="00372536" w:rsidRDefault="007A7A45" w:rsidP="007A7A45">
            <w:pPr>
              <w:rPr>
                <w:rFonts w:ascii="Hacen Lebanon" w:hAnsi="Hacen Lebanon" w:cs="Hacen Lebanon"/>
                <w:sz w:val="26"/>
                <w:szCs w:val="26"/>
                <w:rtl/>
              </w:rPr>
            </w:pPr>
          </w:p>
        </w:tc>
      </w:tr>
      <w:tr w:rsidR="007A7A45" w:rsidRPr="00372536" w:rsidTr="007A7A45">
        <w:tc>
          <w:tcPr>
            <w:tcW w:w="1892" w:type="dxa"/>
          </w:tcPr>
          <w:p w:rsidR="007A7A45" w:rsidRPr="00372536" w:rsidRDefault="007A7A45" w:rsidP="007A7A45">
            <w:pPr>
              <w:rPr>
                <w:rFonts w:ascii="Hacen Lebanon" w:hAnsi="Hacen Lebanon" w:cs="Hacen Lebanon"/>
                <w:sz w:val="26"/>
                <w:szCs w:val="26"/>
              </w:rPr>
            </w:pPr>
            <w:r w:rsidRPr="00372536">
              <w:rPr>
                <w:rFonts w:ascii="Hacen Lebanon" w:hAnsi="Hacen Lebanon" w:cs="Hacen Lebanon"/>
                <w:sz w:val="26"/>
                <w:szCs w:val="26"/>
                <w:rtl/>
              </w:rPr>
              <w:t xml:space="preserve">الميل </w:t>
            </w:r>
            <w:r w:rsidRPr="00372536">
              <w:rPr>
                <w:rFonts w:ascii="Hacen Lebanon" w:hAnsi="Hacen Lebanon" w:cs="Hacen Lebanon"/>
                <w:sz w:val="26"/>
                <w:szCs w:val="26"/>
              </w:rPr>
              <w:t>Slope</w:t>
            </w:r>
          </w:p>
        </w:tc>
        <w:tc>
          <w:tcPr>
            <w:tcW w:w="2551" w:type="dxa"/>
          </w:tcPr>
          <w:p w:rsidR="007A7A45" w:rsidRPr="00372536" w:rsidRDefault="007A7A45" w:rsidP="007A7A45">
            <w:pPr>
              <w:rPr>
                <w:rFonts w:ascii="Hacen Lebanon" w:hAnsi="Hacen Lebanon" w:cs="Hacen Lebanon"/>
                <w:sz w:val="26"/>
                <w:szCs w:val="26"/>
                <w:rtl/>
              </w:rPr>
            </w:pPr>
          </w:p>
        </w:tc>
      </w:tr>
      <w:tr w:rsidR="007A7A45" w:rsidRPr="00372536" w:rsidTr="007A7A45">
        <w:tc>
          <w:tcPr>
            <w:tcW w:w="1892" w:type="dxa"/>
          </w:tcPr>
          <w:p w:rsidR="007A7A45" w:rsidRPr="00372536" w:rsidRDefault="007A7A45" w:rsidP="007A7A45">
            <w:pPr>
              <w:rPr>
                <w:rFonts w:ascii="Hacen Lebanon" w:hAnsi="Hacen Lebanon" w:cs="Hacen Lebanon"/>
                <w:sz w:val="26"/>
                <w:szCs w:val="26"/>
                <w:rtl/>
                <w:lang w:bidi="ar-EG"/>
              </w:rPr>
            </w:pPr>
            <w:r w:rsidRPr="00372536">
              <w:rPr>
                <w:rFonts w:ascii="Hacen Lebanon" w:hAnsi="Hacen Lebanon" w:cs="Hacen Lebanon"/>
                <w:sz w:val="26"/>
                <w:szCs w:val="26"/>
                <w:rtl/>
                <w:lang w:bidi="ar-EG"/>
              </w:rPr>
              <w:t>ما يساويه الميل</w:t>
            </w:r>
          </w:p>
        </w:tc>
        <w:tc>
          <w:tcPr>
            <w:tcW w:w="2551" w:type="dxa"/>
          </w:tcPr>
          <w:p w:rsidR="007A7A45" w:rsidRPr="00372536" w:rsidRDefault="007A7A45" w:rsidP="007A7A45">
            <w:pPr>
              <w:rPr>
                <w:rFonts w:ascii="Hacen Lebanon" w:hAnsi="Hacen Lebanon" w:cs="Hacen Lebanon"/>
                <w:sz w:val="26"/>
                <w:szCs w:val="26"/>
                <w:rtl/>
              </w:rPr>
            </w:pPr>
          </w:p>
        </w:tc>
      </w:tr>
    </w:tbl>
    <w:p w:rsidR="007A7A45" w:rsidRPr="00372536" w:rsidRDefault="007A7A45" w:rsidP="007A7A45">
      <w:pPr>
        <w:pStyle w:val="a9"/>
        <w:tabs>
          <w:tab w:val="left" w:pos="1526"/>
        </w:tabs>
        <w:ind w:left="360"/>
        <w:rPr>
          <w:rFonts w:ascii="Hacen Lebanon" w:hAnsi="Hacen Lebanon" w:cs="Hacen Lebanon"/>
          <w:sz w:val="26"/>
          <w:szCs w:val="26"/>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rPr>
      </w:pPr>
    </w:p>
    <w:p w:rsidR="007A7A45" w:rsidRDefault="007A7A45" w:rsidP="007A7A45">
      <w:pPr>
        <w:pStyle w:val="a9"/>
        <w:tabs>
          <w:tab w:val="left" w:pos="1526"/>
        </w:tabs>
        <w:ind w:left="360"/>
        <w:rPr>
          <w:rFonts w:ascii="Hacen Lebanon" w:hAnsi="Hacen Lebanon" w:cs="Hacen Lebanon"/>
          <w:sz w:val="26"/>
          <w:szCs w:val="26"/>
          <w:rtl/>
          <w:lang w:bidi="ar-EG"/>
        </w:rPr>
      </w:pPr>
    </w:p>
    <w:p w:rsidR="00FA5377" w:rsidRDefault="00FA5377" w:rsidP="007A7A45">
      <w:pPr>
        <w:pStyle w:val="a9"/>
        <w:tabs>
          <w:tab w:val="left" w:pos="1526"/>
        </w:tabs>
        <w:ind w:left="360"/>
        <w:rPr>
          <w:rFonts w:ascii="Hacen Lebanon" w:hAnsi="Hacen Lebanon" w:cs="Hacen Lebanon"/>
          <w:sz w:val="26"/>
          <w:szCs w:val="26"/>
          <w:rtl/>
          <w:lang w:bidi="ar-EG"/>
        </w:rPr>
      </w:pPr>
    </w:p>
    <w:p w:rsidR="00FA5377" w:rsidRDefault="00FA5377" w:rsidP="007A7A45">
      <w:pPr>
        <w:pStyle w:val="a9"/>
        <w:tabs>
          <w:tab w:val="left" w:pos="1526"/>
        </w:tabs>
        <w:ind w:left="360"/>
        <w:rPr>
          <w:rFonts w:ascii="Hacen Lebanon" w:hAnsi="Hacen Lebanon" w:cs="Hacen Lebanon"/>
          <w:sz w:val="26"/>
          <w:szCs w:val="26"/>
          <w:rtl/>
          <w:lang w:bidi="ar-EG"/>
        </w:rPr>
      </w:pPr>
    </w:p>
    <w:p w:rsidR="003631A1" w:rsidRDefault="003631A1" w:rsidP="007A7A45">
      <w:pPr>
        <w:pStyle w:val="a9"/>
        <w:tabs>
          <w:tab w:val="left" w:pos="1526"/>
        </w:tabs>
        <w:ind w:left="360"/>
        <w:rPr>
          <w:rFonts w:ascii="Hacen Lebanon" w:hAnsi="Hacen Lebanon" w:cs="Hacen Lebanon"/>
          <w:sz w:val="26"/>
          <w:szCs w:val="26"/>
          <w:rtl/>
          <w:lang w:bidi="ar-EG"/>
        </w:rPr>
      </w:pPr>
    </w:p>
    <w:p w:rsidR="003631A1" w:rsidRDefault="003631A1" w:rsidP="007A7A45">
      <w:pPr>
        <w:pStyle w:val="a9"/>
        <w:tabs>
          <w:tab w:val="left" w:pos="1526"/>
        </w:tabs>
        <w:ind w:left="360"/>
        <w:rPr>
          <w:rFonts w:ascii="Hacen Lebanon" w:hAnsi="Hacen Lebanon" w:cs="Hacen Lebanon"/>
          <w:sz w:val="26"/>
          <w:szCs w:val="26"/>
          <w:rtl/>
          <w:lang w:bidi="ar-EG"/>
        </w:rPr>
      </w:pPr>
    </w:p>
    <w:p w:rsidR="00FA5377" w:rsidRPr="00372536" w:rsidRDefault="00FA5377" w:rsidP="007A7A45">
      <w:pPr>
        <w:pStyle w:val="a9"/>
        <w:tabs>
          <w:tab w:val="left" w:pos="1526"/>
        </w:tabs>
        <w:ind w:left="360"/>
        <w:rPr>
          <w:rFonts w:ascii="Hacen Lebanon" w:hAnsi="Hacen Lebanon" w:cs="Hacen Lebanon"/>
          <w:sz w:val="26"/>
          <w:szCs w:val="26"/>
          <w:rtl/>
          <w:lang w:bidi="ar-EG"/>
        </w:rPr>
      </w:pPr>
      <w:r>
        <w:rPr>
          <w:rFonts w:ascii="Hacen Lebanon" w:hAnsi="Hacen Lebanon" w:cs="Hacen Lebanon"/>
          <w:noProof/>
          <w:sz w:val="26"/>
          <w:szCs w:val="26"/>
          <w:rtl/>
        </w:rPr>
        <w:lastRenderedPageBreak/>
        <w:drawing>
          <wp:anchor distT="0" distB="0" distL="114300" distR="114300" simplePos="0" relativeHeight="251315712" behindDoc="0" locked="0" layoutInCell="1" allowOverlap="1">
            <wp:simplePos x="0" y="0"/>
            <wp:positionH relativeFrom="column">
              <wp:posOffset>748030</wp:posOffset>
            </wp:positionH>
            <wp:positionV relativeFrom="paragraph">
              <wp:posOffset>227197</wp:posOffset>
            </wp:positionV>
            <wp:extent cx="2243455" cy="1974215"/>
            <wp:effectExtent l="0" t="0" r="0" b="0"/>
            <wp:wrapNone/>
            <wp:docPr id="26463" name="كائن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57520" cy="2341700"/>
                      <a:chOff x="1142976" y="3643314"/>
                      <a:chExt cx="2857520" cy="2341700"/>
                    </a:xfrm>
                  </a:grpSpPr>
                  <a:cxnSp>
                    <a:nvCxnSpPr>
                      <a:cNvPr id="10" name="رابط كسهم مستقيم 9"/>
                      <a:cNvCxnSpPr/>
                    </a:nvCxnSpPr>
                    <a:spPr bwMode="auto">
                      <a:xfrm rot="5400000" flipH="1" flipV="1">
                        <a:off x="551633" y="4918571"/>
                        <a:ext cx="1752600" cy="1588"/>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11" name="رابط كسهم مستقيم 10"/>
                      <a:cNvCxnSpPr/>
                    </a:nvCxnSpPr>
                    <a:spPr bwMode="auto">
                      <a:xfrm>
                        <a:off x="1428728" y="5786454"/>
                        <a:ext cx="1779253" cy="10005"/>
                      </a:xfrm>
                      <a:prstGeom prst="straightConnector1">
                        <a:avLst/>
                      </a:prstGeom>
                      <a:ln>
                        <a:headEnd type="none" w="med" len="med"/>
                        <a:tailEnd type="arrow"/>
                      </a:ln>
                    </a:spPr>
                    <a:style>
                      <a:lnRef idx="2">
                        <a:schemeClr val="dk1"/>
                      </a:lnRef>
                      <a:fillRef idx="0">
                        <a:schemeClr val="dk1"/>
                      </a:fillRef>
                      <a:effectRef idx="1">
                        <a:schemeClr val="dk1"/>
                      </a:effectRef>
                      <a:fontRef idx="minor">
                        <a:schemeClr val="tx1"/>
                      </a:fontRef>
                    </a:style>
                  </a:cxnSp>
                  <a:cxnSp>
                    <a:nvCxnSpPr>
                      <a:cNvPr id="12" name="رابط مستقيم 11"/>
                      <a:cNvCxnSpPr/>
                    </a:nvCxnSpPr>
                    <a:spPr bwMode="auto">
                      <a:xfrm rot="5400000" flipH="1" flipV="1">
                        <a:off x="1428728" y="4643446"/>
                        <a:ext cx="1143008" cy="1143008"/>
                      </a:xfrm>
                      <a:prstGeom prst="line">
                        <a:avLst/>
                      </a:prstGeom>
                      <a:ln>
                        <a:headEnd type="none" w="med" len="med"/>
                        <a:tailEnd type="none" w="med" len="med"/>
                      </a:ln>
                    </a:spPr>
                    <a:style>
                      <a:lnRef idx="2">
                        <a:schemeClr val="dk1"/>
                      </a:lnRef>
                      <a:fillRef idx="0">
                        <a:schemeClr val="dk1"/>
                      </a:fillRef>
                      <a:effectRef idx="1">
                        <a:schemeClr val="dk1"/>
                      </a:effectRef>
                      <a:fontRef idx="minor">
                        <a:schemeClr val="tx1"/>
                      </a:fontRef>
                    </a:style>
                  </a:cxnSp>
                  <a:sp>
                    <a:nvSpPr>
                      <a:cNvPr id="13" name="مستطيل 12"/>
                      <a:cNvSpPr/>
                    </a:nvSpPr>
                    <a:spPr>
                      <a:xfrm>
                        <a:off x="3237145" y="5615682"/>
                        <a:ext cx="763351"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eroDB" pitchFamily="2" charset="0"/>
                            </a:rPr>
                            <a:t>V (V) </a:t>
                          </a:r>
                          <a:endParaRPr lang="ar-EG" b="1" baseline="30000" dirty="0">
                            <a:latin typeface="AeroDB" pitchFamily="2" charset="0"/>
                          </a:endParaRPr>
                        </a:p>
                      </a:txBody>
                      <a:useSpRect/>
                    </a:txSp>
                  </a:sp>
                  <a:sp>
                    <a:nvSpPr>
                      <a:cNvPr id="22" name="مستطيل 21"/>
                      <a:cNvSpPr/>
                    </a:nvSpPr>
                    <a:spPr>
                      <a:xfrm>
                        <a:off x="1142976" y="3643314"/>
                        <a:ext cx="503921"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eroDB" pitchFamily="2" charset="0"/>
                            </a:rPr>
                            <a:t>Vg </a:t>
                          </a:r>
                          <a:endParaRPr lang="ar-EG" b="1" baseline="30000" dirty="0">
                            <a:latin typeface="AeroDB" pitchFamily="2" charset="0"/>
                          </a:endParaRPr>
                        </a:p>
                      </a:txBody>
                      <a:useSpRect/>
                    </a:txSp>
                  </a:sp>
                  <a:sp>
                    <a:nvSpPr>
                      <a:cNvPr id="24" name="مستطيل 23"/>
                      <a:cNvSpPr/>
                    </a:nvSpPr>
                    <a:spPr>
                      <a:xfrm>
                        <a:off x="1445580" y="3657828"/>
                        <a:ext cx="45397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eroDB" pitchFamily="2" charset="0"/>
                            </a:rPr>
                            <a:t>(V)</a:t>
                          </a:r>
                          <a:endParaRPr lang="ar-EG" dirty="0"/>
                        </a:p>
                      </a:txBody>
                      <a:useSpRect/>
                    </a:txSp>
                  </a:sp>
                </lc:lockedCanvas>
              </a:graphicData>
            </a:graphic>
          </wp:anchor>
        </w:drawing>
      </w:r>
    </w:p>
    <w:tbl>
      <w:tblPr>
        <w:tblStyle w:val="a3"/>
        <w:tblpPr w:leftFromText="180" w:rightFromText="180" w:vertAnchor="text" w:horzAnchor="page" w:tblpX="5990" w:tblpY="388"/>
        <w:bidiVisual/>
        <w:tblW w:w="0" w:type="auto"/>
        <w:tblLook w:val="04A0"/>
      </w:tblPr>
      <w:tblGrid>
        <w:gridCol w:w="1892"/>
        <w:gridCol w:w="2551"/>
      </w:tblGrid>
      <w:tr w:rsidR="007A7A45" w:rsidRPr="00372536" w:rsidTr="007A7A45">
        <w:tc>
          <w:tcPr>
            <w:tcW w:w="1892" w:type="dxa"/>
          </w:tcPr>
          <w:p w:rsidR="007A7A45" w:rsidRPr="00372536" w:rsidRDefault="007A7A45" w:rsidP="007A7A45">
            <w:pPr>
              <w:rPr>
                <w:rFonts w:ascii="Hacen Lebanon" w:hAnsi="Hacen Lebanon" w:cs="Hacen Lebanon"/>
                <w:sz w:val="26"/>
                <w:szCs w:val="26"/>
                <w:rtl/>
              </w:rPr>
            </w:pPr>
            <w:r w:rsidRPr="00372536">
              <w:rPr>
                <w:rFonts w:ascii="Hacen Lebanon" w:hAnsi="Hacen Lebanon" w:cs="Hacen Lebanon"/>
                <w:sz w:val="26"/>
                <w:szCs w:val="26"/>
                <w:rtl/>
              </w:rPr>
              <w:t>العلاقة الرياضية</w:t>
            </w:r>
          </w:p>
        </w:tc>
        <w:tc>
          <w:tcPr>
            <w:tcW w:w="2551" w:type="dxa"/>
          </w:tcPr>
          <w:p w:rsidR="007A7A45" w:rsidRPr="00372536" w:rsidRDefault="007A7A45" w:rsidP="007A7A45">
            <w:pPr>
              <w:rPr>
                <w:rFonts w:ascii="Hacen Lebanon" w:hAnsi="Hacen Lebanon" w:cs="Hacen Lebanon"/>
                <w:sz w:val="26"/>
                <w:szCs w:val="26"/>
                <w:rtl/>
              </w:rPr>
            </w:pPr>
          </w:p>
        </w:tc>
      </w:tr>
      <w:tr w:rsidR="007A7A45" w:rsidRPr="00372536" w:rsidTr="007A7A45">
        <w:tc>
          <w:tcPr>
            <w:tcW w:w="1892" w:type="dxa"/>
          </w:tcPr>
          <w:p w:rsidR="007A7A45" w:rsidRPr="00372536" w:rsidRDefault="007A7A45" w:rsidP="007A7A45">
            <w:pPr>
              <w:rPr>
                <w:rFonts w:ascii="Hacen Lebanon" w:hAnsi="Hacen Lebanon" w:cs="Hacen Lebanon"/>
                <w:sz w:val="26"/>
                <w:szCs w:val="26"/>
              </w:rPr>
            </w:pPr>
            <w:r w:rsidRPr="00372536">
              <w:rPr>
                <w:rFonts w:ascii="Hacen Lebanon" w:hAnsi="Hacen Lebanon" w:cs="Hacen Lebanon"/>
                <w:sz w:val="26"/>
                <w:szCs w:val="26"/>
                <w:rtl/>
              </w:rPr>
              <w:t xml:space="preserve">الميل </w:t>
            </w:r>
            <w:r w:rsidRPr="00372536">
              <w:rPr>
                <w:rFonts w:ascii="Hacen Lebanon" w:hAnsi="Hacen Lebanon" w:cs="Hacen Lebanon"/>
                <w:sz w:val="26"/>
                <w:szCs w:val="26"/>
              </w:rPr>
              <w:t>Slope</w:t>
            </w:r>
          </w:p>
        </w:tc>
        <w:tc>
          <w:tcPr>
            <w:tcW w:w="2551" w:type="dxa"/>
          </w:tcPr>
          <w:p w:rsidR="007A7A45" w:rsidRPr="00372536" w:rsidRDefault="007A7A45" w:rsidP="007A7A45">
            <w:pPr>
              <w:rPr>
                <w:rFonts w:ascii="Hacen Lebanon" w:hAnsi="Hacen Lebanon" w:cs="Hacen Lebanon"/>
                <w:sz w:val="26"/>
                <w:szCs w:val="26"/>
                <w:rtl/>
              </w:rPr>
            </w:pPr>
          </w:p>
        </w:tc>
      </w:tr>
      <w:tr w:rsidR="007A7A45" w:rsidRPr="00372536" w:rsidTr="007A7A45">
        <w:tc>
          <w:tcPr>
            <w:tcW w:w="1892" w:type="dxa"/>
          </w:tcPr>
          <w:p w:rsidR="007A7A45" w:rsidRPr="00372536" w:rsidRDefault="007A7A45" w:rsidP="007A7A45">
            <w:pPr>
              <w:rPr>
                <w:rFonts w:ascii="Hacen Lebanon" w:hAnsi="Hacen Lebanon" w:cs="Hacen Lebanon"/>
                <w:sz w:val="26"/>
                <w:szCs w:val="26"/>
                <w:rtl/>
                <w:lang w:bidi="ar-EG"/>
              </w:rPr>
            </w:pPr>
            <w:r w:rsidRPr="00372536">
              <w:rPr>
                <w:rFonts w:ascii="Hacen Lebanon" w:hAnsi="Hacen Lebanon" w:cs="Hacen Lebanon"/>
                <w:sz w:val="26"/>
                <w:szCs w:val="26"/>
                <w:rtl/>
                <w:lang w:bidi="ar-EG"/>
              </w:rPr>
              <w:t>ما يساويه الميل</w:t>
            </w:r>
          </w:p>
        </w:tc>
        <w:tc>
          <w:tcPr>
            <w:tcW w:w="2551" w:type="dxa"/>
          </w:tcPr>
          <w:p w:rsidR="007A7A45" w:rsidRPr="00372536" w:rsidRDefault="007A7A45" w:rsidP="007A7A45">
            <w:pPr>
              <w:rPr>
                <w:rFonts w:ascii="Hacen Lebanon" w:hAnsi="Hacen Lebanon" w:cs="Hacen Lebanon"/>
                <w:sz w:val="26"/>
                <w:szCs w:val="26"/>
                <w:rtl/>
              </w:rPr>
            </w:pPr>
          </w:p>
        </w:tc>
      </w:tr>
    </w:tbl>
    <w:p w:rsidR="007A7A45" w:rsidRPr="00372536" w:rsidRDefault="007A7A45" w:rsidP="007A7A45">
      <w:pPr>
        <w:pStyle w:val="a9"/>
        <w:tabs>
          <w:tab w:val="left" w:pos="1526"/>
        </w:tabs>
        <w:ind w:left="360"/>
        <w:rPr>
          <w:rFonts w:ascii="Hacen Lebanon" w:hAnsi="Hacen Lebanon" w:cs="Hacen Lebanon"/>
          <w:sz w:val="26"/>
          <w:szCs w:val="26"/>
          <w:rtl/>
          <w:lang w:bidi="ar-EG"/>
        </w:rPr>
      </w:pPr>
    </w:p>
    <w:p w:rsidR="007A7A45" w:rsidRPr="00372536" w:rsidRDefault="007A7A45" w:rsidP="007A7A45">
      <w:pPr>
        <w:pStyle w:val="a9"/>
        <w:tabs>
          <w:tab w:val="left" w:pos="1526"/>
        </w:tabs>
        <w:ind w:left="360"/>
        <w:rPr>
          <w:rFonts w:ascii="Hacen Lebanon" w:hAnsi="Hacen Lebanon" w:cs="Hacen Lebanon"/>
          <w:sz w:val="26"/>
          <w:szCs w:val="26"/>
          <w:rtl/>
          <w:lang w:bidi="ar-EG"/>
        </w:rPr>
      </w:pPr>
    </w:p>
    <w:p w:rsidR="007A7A45" w:rsidRPr="00372536" w:rsidRDefault="007A7A45" w:rsidP="007A7A45">
      <w:pPr>
        <w:pStyle w:val="a9"/>
        <w:tabs>
          <w:tab w:val="left" w:pos="1526"/>
        </w:tabs>
        <w:ind w:left="360"/>
        <w:rPr>
          <w:rFonts w:ascii="Hacen Lebanon" w:hAnsi="Hacen Lebanon" w:cs="Hacen Lebanon"/>
          <w:sz w:val="26"/>
          <w:szCs w:val="26"/>
          <w:rtl/>
          <w:lang w:bidi="ar-EG"/>
        </w:rPr>
      </w:pPr>
    </w:p>
    <w:p w:rsidR="007A7A45" w:rsidRPr="00372536" w:rsidRDefault="007A7A45" w:rsidP="007A7A45">
      <w:pPr>
        <w:pStyle w:val="a9"/>
        <w:tabs>
          <w:tab w:val="left" w:pos="1526"/>
        </w:tabs>
        <w:ind w:left="360"/>
        <w:rPr>
          <w:rFonts w:ascii="Hacen Lebanon" w:hAnsi="Hacen Lebanon" w:cs="Hacen Lebanon"/>
          <w:sz w:val="26"/>
          <w:szCs w:val="26"/>
          <w:rtl/>
          <w:lang w:bidi="ar-EG"/>
        </w:rPr>
      </w:pPr>
    </w:p>
    <w:p w:rsidR="007A7A45" w:rsidRPr="00372536" w:rsidRDefault="007A7A45" w:rsidP="007A7A45">
      <w:pPr>
        <w:pStyle w:val="a9"/>
        <w:tabs>
          <w:tab w:val="left" w:pos="1526"/>
        </w:tabs>
        <w:ind w:left="360"/>
        <w:rPr>
          <w:rFonts w:ascii="Hacen Lebanon" w:hAnsi="Hacen Lebanon" w:cs="Hacen Lebanon"/>
          <w:sz w:val="26"/>
          <w:szCs w:val="26"/>
          <w:rtl/>
          <w:lang w:bidi="ar-EG"/>
        </w:rPr>
      </w:pPr>
    </w:p>
    <w:p w:rsidR="007A7A45" w:rsidRPr="00372536" w:rsidRDefault="007A7A45" w:rsidP="007A7A45">
      <w:pPr>
        <w:tabs>
          <w:tab w:val="left" w:pos="2727"/>
        </w:tabs>
        <w:rPr>
          <w:rFonts w:ascii="Hacen Lebanon" w:hAnsi="Hacen Lebanon" w:cs="Hacen Lebanon"/>
          <w:rtl/>
        </w:rPr>
      </w:pPr>
    </w:p>
    <w:p w:rsidR="007A7A45" w:rsidRPr="00372536" w:rsidRDefault="007A7A45" w:rsidP="00926198">
      <w:pPr>
        <w:pStyle w:val="a9"/>
        <w:numPr>
          <w:ilvl w:val="0"/>
          <w:numId w:val="170"/>
        </w:numPr>
        <w:spacing w:after="200" w:line="276" w:lineRule="auto"/>
        <w:contextualSpacing/>
        <w:rPr>
          <w:rFonts w:ascii="Hacen Lebanon" w:hAnsi="Hacen Lebanon" w:cs="Hacen Lebanon"/>
          <w:lang w:bidi="ar-EG"/>
        </w:rPr>
      </w:pPr>
      <w:r w:rsidRPr="00372536">
        <w:rPr>
          <w:rFonts w:ascii="Hacen Lebanon" w:hAnsi="Hacen Lebanon" w:cs="Hacen Lebanon"/>
          <w:rtl/>
          <w:lang w:bidi="ar-EG"/>
        </w:rPr>
        <w:t>أثبت أن :</w:t>
      </w:r>
    </w:p>
    <w:p w:rsidR="007A7A45" w:rsidRPr="00372536" w:rsidRDefault="00605B35" w:rsidP="007A7A45">
      <w:pPr>
        <w:pStyle w:val="a9"/>
        <w:rPr>
          <w:rFonts w:ascii="Hacen Lebanon" w:hAnsi="Hacen Lebanon" w:cs="Hacen Lebanon"/>
          <w:rtl/>
          <w:lang w:bidi="ar-EG"/>
        </w:rPr>
      </w:pPr>
      <w:r>
        <w:rPr>
          <w:rFonts w:ascii="Hacen Lebanon" w:hAnsi="Hacen Lebanon" w:cs="Hacen Lebanon"/>
          <w:noProof/>
          <w:rtl/>
        </w:rPr>
        <w:pict>
          <v:group id="_x0000_s97115" style="position:absolute;left:0;text-align:left;margin-left:412.6pt;margin-top:19.05pt;width:52.05pt;height:42.05pt;z-index:252279296" coordorigin="9944,4971" coordsize="540,958">
            <v:shape id="_x0000_s97116" type="#_x0000_t202" style="position:absolute;left:9944;top:4971;width:540;height:540" filled="f" stroked="f">
              <v:textbox style="mso-next-textbox:#_x0000_s97116">
                <w:txbxContent>
                  <w:p w:rsidR="0027604B" w:rsidRPr="007774A5" w:rsidRDefault="0027604B" w:rsidP="007A7A45">
                    <w:pPr>
                      <w:jc w:val="center"/>
                      <w:rPr>
                        <w:b/>
                        <w:bCs/>
                        <w:sz w:val="28"/>
                        <w:szCs w:val="28"/>
                        <w:rtl/>
                        <w:lang w:bidi="ar-EG"/>
                      </w:rPr>
                    </w:pPr>
                    <w:r>
                      <w:rPr>
                        <w:b/>
                        <w:bCs/>
                        <w:sz w:val="28"/>
                        <w:szCs w:val="28"/>
                      </w:rPr>
                      <w:t>I</w:t>
                    </w:r>
                    <w:r w:rsidRPr="007774A5">
                      <w:rPr>
                        <w:b/>
                        <w:bCs/>
                        <w:sz w:val="28"/>
                        <w:szCs w:val="28"/>
                        <w:vertAlign w:val="subscript"/>
                      </w:rPr>
                      <w:t>g</w:t>
                    </w:r>
                    <w:r>
                      <w:rPr>
                        <w:b/>
                        <w:bCs/>
                        <w:sz w:val="28"/>
                        <w:szCs w:val="28"/>
                      </w:rPr>
                      <w:t>R</w:t>
                    </w:r>
                    <w:r w:rsidRPr="007774A5">
                      <w:rPr>
                        <w:b/>
                        <w:bCs/>
                        <w:sz w:val="28"/>
                        <w:szCs w:val="28"/>
                        <w:vertAlign w:val="subscript"/>
                      </w:rPr>
                      <w:t>g</w:t>
                    </w:r>
                  </w:p>
                </w:txbxContent>
              </v:textbox>
            </v:shape>
            <v:shape id="_x0000_s97117" type="#_x0000_t202" style="position:absolute;left:9944;top:5389;width:540;height:540" filled="f" stroked="f">
              <v:textbox style="mso-next-textbox:#_x0000_s97117">
                <w:txbxContent>
                  <w:p w:rsidR="0027604B" w:rsidRPr="00EB2C57" w:rsidRDefault="0027604B" w:rsidP="007A7A45">
                    <w:pPr>
                      <w:jc w:val="center"/>
                      <w:rPr>
                        <w:b/>
                        <w:bCs/>
                        <w:sz w:val="28"/>
                        <w:szCs w:val="28"/>
                        <w:lang w:bidi="ar-EG"/>
                      </w:rPr>
                    </w:pPr>
                    <w:r>
                      <w:rPr>
                        <w:b/>
                        <w:bCs/>
                        <w:sz w:val="28"/>
                        <w:szCs w:val="28"/>
                        <w:lang w:bidi="ar-EG"/>
                      </w:rPr>
                      <w:t>I-I</w:t>
                    </w:r>
                    <w:r w:rsidRPr="007774A5">
                      <w:rPr>
                        <w:b/>
                        <w:bCs/>
                        <w:sz w:val="28"/>
                        <w:szCs w:val="28"/>
                        <w:vertAlign w:val="subscript"/>
                        <w:lang w:bidi="ar-EG"/>
                      </w:rPr>
                      <w:t>g</w:t>
                    </w:r>
                  </w:p>
                </w:txbxContent>
              </v:textbox>
            </v:shape>
            <v:line id="_x0000_s97118" style="position:absolute" from="9944,5431" to="10484,5431"/>
            <w10:wrap anchorx="page"/>
          </v:group>
        </w:pict>
      </w:r>
      <w:r>
        <w:rPr>
          <w:rFonts w:ascii="Hacen Lebanon" w:hAnsi="Hacen Lebanon" w:cs="Hacen Lebanon"/>
          <w:noProof/>
          <w:rtl/>
        </w:rPr>
        <w:pict>
          <v:group id="_x0000_s97119" style="position:absolute;left:0;text-align:left;margin-left:239.3pt;margin-top:19.05pt;width:52.05pt;height:42.05pt;z-index:252280320" coordorigin="9944,4971" coordsize="540,958">
            <v:shape id="_x0000_s97120" type="#_x0000_t202" style="position:absolute;left:9944;top:4971;width:540;height:540" filled="f" stroked="f">
              <v:textbox style="mso-next-textbox:#_x0000_s97120">
                <w:txbxContent>
                  <w:p w:rsidR="0027604B" w:rsidRPr="001C6B2C" w:rsidRDefault="0027604B" w:rsidP="007A7A45">
                    <w:pPr>
                      <w:jc w:val="center"/>
                      <w:rPr>
                        <w:b/>
                        <w:bCs/>
                        <w:sz w:val="28"/>
                        <w:szCs w:val="28"/>
                        <w:vertAlign w:val="subscript"/>
                        <w:rtl/>
                        <w:lang w:bidi="ar-EG"/>
                      </w:rPr>
                    </w:pPr>
                    <w:r>
                      <w:rPr>
                        <w:b/>
                        <w:bCs/>
                        <w:sz w:val="28"/>
                        <w:szCs w:val="28"/>
                      </w:rPr>
                      <w:t>V - V</w:t>
                    </w:r>
                    <w:r>
                      <w:rPr>
                        <w:b/>
                        <w:bCs/>
                        <w:sz w:val="28"/>
                        <w:szCs w:val="28"/>
                        <w:vertAlign w:val="subscript"/>
                      </w:rPr>
                      <w:t>g</w:t>
                    </w:r>
                  </w:p>
                </w:txbxContent>
              </v:textbox>
            </v:shape>
            <v:shape id="_x0000_s97121" type="#_x0000_t202" style="position:absolute;left:9944;top:5389;width:540;height:540" filled="f" stroked="f">
              <v:textbox style="mso-next-textbox:#_x0000_s97121">
                <w:txbxContent>
                  <w:p w:rsidR="0027604B" w:rsidRPr="00EB2C57" w:rsidRDefault="0027604B" w:rsidP="007A7A45">
                    <w:pPr>
                      <w:jc w:val="center"/>
                      <w:rPr>
                        <w:b/>
                        <w:bCs/>
                        <w:sz w:val="28"/>
                        <w:szCs w:val="28"/>
                        <w:lang w:bidi="ar-EG"/>
                      </w:rPr>
                    </w:pPr>
                    <w:r>
                      <w:rPr>
                        <w:b/>
                        <w:bCs/>
                        <w:sz w:val="28"/>
                        <w:szCs w:val="28"/>
                        <w:lang w:bidi="ar-EG"/>
                      </w:rPr>
                      <w:t>I</w:t>
                    </w:r>
                    <w:r w:rsidRPr="007774A5">
                      <w:rPr>
                        <w:b/>
                        <w:bCs/>
                        <w:sz w:val="28"/>
                        <w:szCs w:val="28"/>
                        <w:vertAlign w:val="subscript"/>
                        <w:lang w:bidi="ar-EG"/>
                      </w:rPr>
                      <w:t>g</w:t>
                    </w:r>
                  </w:p>
                </w:txbxContent>
              </v:textbox>
            </v:shape>
            <v:line id="_x0000_s97122" style="position:absolute" from="9944,5431" to="10484,5431"/>
            <w10:wrap anchorx="page"/>
          </v:group>
        </w:pict>
      </w:r>
      <w:r w:rsidR="007A7A45" w:rsidRPr="00372536">
        <w:rPr>
          <w:rFonts w:ascii="Hacen Lebanon" w:hAnsi="Hacen Lebanon" w:cs="Hacen Lebanon"/>
          <w:rtl/>
          <w:lang w:bidi="ar-EG"/>
        </w:rPr>
        <w:t xml:space="preserve">                                               </w:t>
      </w:r>
    </w:p>
    <w:p w:rsidR="007A7A45" w:rsidRPr="00372536" w:rsidRDefault="00605B35" w:rsidP="007A7A45">
      <w:pPr>
        <w:pStyle w:val="a9"/>
        <w:ind w:left="360"/>
        <w:jc w:val="both"/>
        <w:rPr>
          <w:rFonts w:ascii="Hacen Lebanon" w:hAnsi="Hacen Lebanon" w:cs="Hacen Lebanon"/>
          <w:rtl/>
          <w:lang w:bidi="ar-EG"/>
        </w:rPr>
      </w:pPr>
      <w:r>
        <w:rPr>
          <w:rFonts w:ascii="Hacen Lebanon" w:hAnsi="Hacen Lebanon" w:cs="Hacen Lebanon"/>
          <w:noProof/>
          <w:rtl/>
        </w:rPr>
        <w:pict>
          <v:shape id="_x0000_s97123" type="#_x0000_t202" style="position:absolute;left:0;text-align:left;margin-left:371.45pt;margin-top:1.7pt;width:41.15pt;height:23.4pt;z-index:252281344" stroked="f">
            <v:textbox style="mso-next-textbox:#_x0000_s97123">
              <w:txbxContent>
                <w:p w:rsidR="0027604B" w:rsidRPr="0087421C" w:rsidRDefault="0027604B" w:rsidP="007A7A45">
                  <w:pPr>
                    <w:rPr>
                      <w:b/>
                      <w:bCs/>
                      <w:sz w:val="28"/>
                      <w:szCs w:val="28"/>
                    </w:rPr>
                  </w:pPr>
                  <w:r w:rsidRPr="0087421C">
                    <w:rPr>
                      <w:b/>
                      <w:bCs/>
                      <w:sz w:val="28"/>
                      <w:szCs w:val="28"/>
                    </w:rPr>
                    <w:t>Rs=</w:t>
                  </w:r>
                </w:p>
              </w:txbxContent>
            </v:textbox>
            <w10:wrap anchorx="page"/>
          </v:shape>
        </w:pict>
      </w:r>
      <w:r w:rsidRPr="00605B35">
        <w:rPr>
          <w:rFonts w:ascii="Hacen Lebanon" w:hAnsi="Hacen Lebanon" w:cs="Hacen Lebanon"/>
          <w:sz w:val="32"/>
          <w:szCs w:val="32"/>
          <w:rtl/>
          <w:lang w:bidi="ar-EG"/>
        </w:rPr>
        <w:pict>
          <v:shape id="_x0000_s97124" type="#_x0000_t202" style="position:absolute;left:0;text-align:left;margin-left:198.15pt;margin-top:5.1pt;width:41.15pt;height:23.4pt;z-index:252282368" stroked="f">
            <v:textbox style="mso-next-textbox:#_x0000_s97124">
              <w:txbxContent>
                <w:p w:rsidR="0027604B" w:rsidRPr="0087421C" w:rsidRDefault="0027604B" w:rsidP="007A7A45">
                  <w:pPr>
                    <w:rPr>
                      <w:b/>
                      <w:bCs/>
                      <w:sz w:val="28"/>
                      <w:szCs w:val="28"/>
                    </w:rPr>
                  </w:pPr>
                  <w:r w:rsidRPr="0087421C">
                    <w:rPr>
                      <w:b/>
                      <w:bCs/>
                      <w:sz w:val="28"/>
                      <w:szCs w:val="28"/>
                    </w:rPr>
                    <w:t>R</w:t>
                  </w:r>
                  <w:r>
                    <w:rPr>
                      <w:b/>
                      <w:bCs/>
                      <w:sz w:val="28"/>
                      <w:szCs w:val="28"/>
                    </w:rPr>
                    <w:t>m</w:t>
                  </w:r>
                  <w:r w:rsidRPr="0087421C">
                    <w:rPr>
                      <w:b/>
                      <w:bCs/>
                      <w:sz w:val="28"/>
                      <w:szCs w:val="28"/>
                    </w:rPr>
                    <w:t>=</w:t>
                  </w:r>
                </w:p>
              </w:txbxContent>
            </v:textbox>
            <w10:wrap anchorx="page"/>
          </v:shape>
        </w:pict>
      </w:r>
      <w:r w:rsidR="007A7A45" w:rsidRPr="00372536">
        <w:rPr>
          <w:rFonts w:ascii="Hacen Lebanon" w:hAnsi="Hacen Lebanon" w:cs="Hacen Lebanon"/>
          <w:sz w:val="32"/>
          <w:szCs w:val="32"/>
          <w:rtl/>
          <w:lang w:bidi="ar-EG"/>
        </w:rPr>
        <w:t xml:space="preserve">(أ)                               </w:t>
      </w:r>
      <w:r w:rsidR="007A7A45" w:rsidRPr="00372536">
        <w:rPr>
          <w:rFonts w:ascii="Hacen Lebanon" w:hAnsi="Hacen Lebanon" w:cs="Hacen Lebanon"/>
          <w:rtl/>
          <w:lang w:bidi="ar-EG"/>
        </w:rPr>
        <w:t xml:space="preserve">            (ب)                    </w:t>
      </w:r>
      <w:r w:rsidR="007A7A45" w:rsidRPr="00372536">
        <w:rPr>
          <w:rFonts w:ascii="Hacen Lebanon" w:hAnsi="Hacen Lebanon" w:cs="Hacen Lebanon"/>
          <w:vertAlign w:val="subscript"/>
          <w:lang w:bidi="ar-EG"/>
        </w:rPr>
        <w:t xml:space="preserve">=                          </w:t>
      </w:r>
      <w:r w:rsidR="007A7A45" w:rsidRPr="00372536">
        <w:rPr>
          <w:rFonts w:ascii="Hacen Lebanon" w:hAnsi="Hacen Lebanon" w:cs="Hacen Lebanon"/>
          <w:rtl/>
          <w:lang w:bidi="ar-EG"/>
        </w:rPr>
        <w:t xml:space="preserve"> </w:t>
      </w:r>
    </w:p>
    <w:p w:rsidR="007A7A45" w:rsidRPr="00372536" w:rsidRDefault="007A7A45" w:rsidP="007A7A45">
      <w:pPr>
        <w:pStyle w:val="a9"/>
        <w:ind w:left="360"/>
        <w:rPr>
          <w:rFonts w:ascii="Hacen Lebanon" w:hAnsi="Hacen Lebanon" w:cs="Hacen Lebanon"/>
          <w:rtl/>
          <w:lang w:bidi="ar-EG"/>
        </w:rPr>
      </w:pPr>
    </w:p>
    <w:p w:rsidR="007A7A45" w:rsidRPr="00372536" w:rsidRDefault="00FA5377" w:rsidP="007A7A45">
      <w:pPr>
        <w:pStyle w:val="a9"/>
        <w:ind w:left="360"/>
        <w:rPr>
          <w:rFonts w:ascii="Hacen Lebanon" w:hAnsi="Hacen Lebanon" w:cs="Hacen Lebanon"/>
          <w:rtl/>
          <w:lang w:bidi="ar-EG"/>
        </w:rPr>
      </w:pPr>
      <w:r>
        <w:rPr>
          <w:rFonts w:ascii="Hacen Lebanon" w:hAnsi="Hacen Lebanon" w:cs="Hacen Lebanon"/>
          <w:noProof/>
          <w:rtl/>
        </w:rPr>
        <w:drawing>
          <wp:anchor distT="0" distB="0" distL="114300" distR="114300" simplePos="0" relativeHeight="251316736" behindDoc="0" locked="0" layoutInCell="1" allowOverlap="1">
            <wp:simplePos x="0" y="0"/>
            <wp:positionH relativeFrom="column">
              <wp:posOffset>197485</wp:posOffset>
            </wp:positionH>
            <wp:positionV relativeFrom="paragraph">
              <wp:posOffset>50800</wp:posOffset>
            </wp:positionV>
            <wp:extent cx="2305050" cy="1314450"/>
            <wp:effectExtent l="0" t="0" r="0" b="0"/>
            <wp:wrapNone/>
            <wp:docPr id="26464" name="كائن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76855" cy="1314460"/>
                      <a:chOff x="2871011" y="428604"/>
                      <a:chExt cx="2776855" cy="1314460"/>
                    </a:xfrm>
                  </a:grpSpPr>
                  <a:sp>
                    <a:nvSpPr>
                      <a:cNvPr id="34" name="شكل بيضاوي 33"/>
                      <a:cNvSpPr/>
                    </a:nvSpPr>
                    <a:spPr>
                      <a:xfrm>
                        <a:off x="3857620" y="428604"/>
                        <a:ext cx="1000132" cy="785818"/>
                      </a:xfrm>
                      <a:prstGeom prst="ellipse">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35" name="مستطيل 34"/>
                      <a:cNvSpPr/>
                    </a:nvSpPr>
                    <a:spPr>
                      <a:xfrm>
                        <a:off x="4004791" y="1600188"/>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sp>
                    <a:nvSpPr>
                      <a:cNvPr id="36" name="مستطيل 35"/>
                      <a:cNvSpPr/>
                    </a:nvSpPr>
                    <a:spPr>
                      <a:xfrm>
                        <a:off x="4029203" y="1306245"/>
                        <a:ext cx="537327"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0.1</a:t>
                          </a:r>
                          <a:r>
                            <a:rPr lang="el-GR" sz="1400" b="1" dirty="0" smtClean="0"/>
                            <a:t>Ω</a:t>
                          </a:r>
                          <a:endParaRPr lang="ar-EG" sz="1400" b="1" dirty="0"/>
                        </a:p>
                      </a:txBody>
                      <a:useSpRect/>
                    </a:txSp>
                  </a:sp>
                  <a:cxnSp>
                    <a:nvCxnSpPr>
                      <a:cNvPr id="37" name="رابط مستقيم 36"/>
                      <a:cNvCxnSpPr/>
                    </a:nvCxnSpPr>
                    <a:spPr>
                      <a:xfrm rot="5400000">
                        <a:off x="4897369" y="1278320"/>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38" name="رابط مستقيم 37"/>
                      <a:cNvCxnSpPr/>
                    </a:nvCxnSpPr>
                    <a:spPr>
                      <a:xfrm rot="5400000">
                        <a:off x="2968543" y="1278320"/>
                        <a:ext cx="785818" cy="794"/>
                      </a:xfrm>
                      <a:prstGeom prst="line">
                        <a:avLst/>
                      </a:prstGeom>
                    </a:spPr>
                    <a:style>
                      <a:lnRef idx="2">
                        <a:schemeClr val="dk1"/>
                      </a:lnRef>
                      <a:fillRef idx="1">
                        <a:schemeClr val="lt1"/>
                      </a:fillRef>
                      <a:effectRef idx="0">
                        <a:schemeClr val="dk1"/>
                      </a:effectRef>
                      <a:fontRef idx="minor">
                        <a:schemeClr val="dk1"/>
                      </a:fontRef>
                    </a:style>
                  </a:cxnSp>
                  <a:cxnSp>
                    <a:nvCxnSpPr>
                      <a:cNvPr id="39" name="رابط مستقيم 38"/>
                      <a:cNvCxnSpPr/>
                    </a:nvCxnSpPr>
                    <a:spPr>
                      <a:xfrm rot="10800000">
                        <a:off x="4647733" y="1671626"/>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40" name="رابط مستقيم 39"/>
                      <a:cNvCxnSpPr>
                        <a:stCxn id="35" idx="1"/>
                      </a:cNvCxnSpPr>
                    </a:nvCxnSpPr>
                    <a:spPr>
                      <a:xfrm rot="10800000">
                        <a:off x="3361849" y="1655752"/>
                        <a:ext cx="642942" cy="15874"/>
                      </a:xfrm>
                      <a:prstGeom prst="line">
                        <a:avLst/>
                      </a:prstGeom>
                    </a:spPr>
                    <a:style>
                      <a:lnRef idx="2">
                        <a:schemeClr val="dk1"/>
                      </a:lnRef>
                      <a:fillRef idx="0">
                        <a:schemeClr val="dk1"/>
                      </a:fillRef>
                      <a:effectRef idx="1">
                        <a:schemeClr val="dk1"/>
                      </a:effectRef>
                      <a:fontRef idx="minor">
                        <a:schemeClr val="tx1"/>
                      </a:fontRef>
                    </a:style>
                  </a:cxnSp>
                  <a:cxnSp>
                    <a:nvCxnSpPr>
                      <a:cNvPr id="41" name="رابط مستقيم 40"/>
                      <a:cNvCxnSpPr/>
                    </a:nvCxnSpPr>
                    <a:spPr>
                      <a:xfrm rot="10800000">
                        <a:off x="2990371" y="1257286"/>
                        <a:ext cx="357190" cy="1588"/>
                      </a:xfrm>
                      <a:prstGeom prst="line">
                        <a:avLst/>
                      </a:prstGeom>
                    </a:spPr>
                    <a:style>
                      <a:lnRef idx="2">
                        <a:schemeClr val="dk1"/>
                      </a:lnRef>
                      <a:fillRef idx="0">
                        <a:schemeClr val="dk1"/>
                      </a:fillRef>
                      <a:effectRef idx="1">
                        <a:schemeClr val="dk1"/>
                      </a:effectRef>
                      <a:fontRef idx="minor">
                        <a:schemeClr val="tx1"/>
                      </a:fontRef>
                    </a:style>
                  </a:cxnSp>
                  <a:cxnSp>
                    <a:nvCxnSpPr>
                      <a:cNvPr id="42" name="رابط مستقيم 41"/>
                      <a:cNvCxnSpPr/>
                    </a:nvCxnSpPr>
                    <a:spPr>
                      <a:xfrm rot="10800000">
                        <a:off x="5290676" y="1242998"/>
                        <a:ext cx="357190" cy="1588"/>
                      </a:xfrm>
                      <a:prstGeom prst="line">
                        <a:avLst/>
                      </a:prstGeom>
                    </a:spPr>
                    <a:style>
                      <a:lnRef idx="2">
                        <a:schemeClr val="dk1"/>
                      </a:lnRef>
                      <a:fillRef idx="0">
                        <a:schemeClr val="dk1"/>
                      </a:fillRef>
                      <a:effectRef idx="1">
                        <a:schemeClr val="dk1"/>
                      </a:effectRef>
                      <a:fontRef idx="minor">
                        <a:schemeClr val="tx1"/>
                      </a:fontRef>
                    </a:style>
                  </a:cxnSp>
                  <a:sp>
                    <a:nvSpPr>
                      <a:cNvPr id="43" name="مستطيل 42"/>
                      <a:cNvSpPr/>
                    </a:nvSpPr>
                    <a:spPr>
                      <a:xfrm>
                        <a:off x="2871011" y="928670"/>
                        <a:ext cx="245580"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t>I</a:t>
                          </a:r>
                          <a:endParaRPr lang="ar-EG" b="1" dirty="0"/>
                        </a:p>
                      </a:txBody>
                      <a:useSpRect/>
                    </a:txSp>
                  </a:sp>
                  <a:sp>
                    <a:nvSpPr>
                      <a:cNvPr id="45" name="مستطيل 44"/>
                      <a:cNvSpPr/>
                    </a:nvSpPr>
                    <a:spPr>
                      <a:xfrm>
                        <a:off x="4000496" y="800308"/>
                        <a:ext cx="642942" cy="14287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endParaRPr lang="ar-EG"/>
                        </a:p>
                      </a:txBody>
                      <a:useSpRect/>
                    </a:txSp>
                    <a:style>
                      <a:lnRef idx="2">
                        <a:schemeClr val="dk1"/>
                      </a:lnRef>
                      <a:fillRef idx="1">
                        <a:schemeClr val="lt1"/>
                      </a:fillRef>
                      <a:effectRef idx="0">
                        <a:schemeClr val="dk1"/>
                      </a:effectRef>
                      <a:fontRef idx="minor">
                        <a:schemeClr val="dk1"/>
                      </a:fontRef>
                    </a:style>
                  </a:sp>
                  <a:cxnSp>
                    <a:nvCxnSpPr>
                      <a:cNvPr id="46" name="رابط مستقيم 45"/>
                      <a:cNvCxnSpPr/>
                    </a:nvCxnSpPr>
                    <a:spPr>
                      <a:xfrm rot="10800000">
                        <a:off x="4643438" y="871746"/>
                        <a:ext cx="642942" cy="1588"/>
                      </a:xfrm>
                      <a:prstGeom prst="line">
                        <a:avLst/>
                      </a:prstGeom>
                    </a:spPr>
                    <a:style>
                      <a:lnRef idx="2">
                        <a:schemeClr val="dk1"/>
                      </a:lnRef>
                      <a:fillRef idx="0">
                        <a:schemeClr val="dk1"/>
                      </a:fillRef>
                      <a:effectRef idx="1">
                        <a:schemeClr val="dk1"/>
                      </a:effectRef>
                      <a:fontRef idx="minor">
                        <a:schemeClr val="tx1"/>
                      </a:fontRef>
                    </a:style>
                  </a:cxnSp>
                  <a:cxnSp>
                    <a:nvCxnSpPr>
                      <a:cNvPr id="47" name="رابط مستقيم 46"/>
                      <a:cNvCxnSpPr>
                        <a:stCxn id="45" idx="1"/>
                      </a:cNvCxnSpPr>
                    </a:nvCxnSpPr>
                    <a:spPr>
                      <a:xfrm rot="10800000">
                        <a:off x="3357554" y="855872"/>
                        <a:ext cx="642942" cy="15874"/>
                      </a:xfrm>
                      <a:prstGeom prst="line">
                        <a:avLst/>
                      </a:prstGeom>
                    </a:spPr>
                    <a:style>
                      <a:lnRef idx="2">
                        <a:schemeClr val="dk1"/>
                      </a:lnRef>
                      <a:fillRef idx="0">
                        <a:schemeClr val="dk1"/>
                      </a:fillRef>
                      <a:effectRef idx="1">
                        <a:schemeClr val="dk1"/>
                      </a:effectRef>
                      <a:fontRef idx="minor">
                        <a:schemeClr val="tx1"/>
                      </a:fontRef>
                    </a:style>
                  </a:cxnSp>
                  <a:sp>
                    <a:nvSpPr>
                      <a:cNvPr id="48" name="مستطيل 47"/>
                      <a:cNvSpPr/>
                    </a:nvSpPr>
                    <a:spPr>
                      <a:xfrm>
                        <a:off x="4058292" y="504164"/>
                        <a:ext cx="532517" cy="338554"/>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10</a:t>
                          </a:r>
                          <a:r>
                            <a:rPr lang="el-GR" sz="1600" b="1" dirty="0" smtClean="0"/>
                            <a:t>Ω</a:t>
                          </a:r>
                          <a:endParaRPr lang="ar-EG" sz="1600" b="1" dirty="0"/>
                        </a:p>
                      </a:txBody>
                      <a:useSpRect/>
                    </a:txSp>
                  </a:sp>
                  <a:cxnSp>
                    <a:nvCxnSpPr>
                      <a:cNvPr id="50" name="رابط كسهم مستقيم 49"/>
                      <a:cNvCxnSpPr/>
                    </a:nvCxnSpPr>
                    <a:spPr>
                      <a:xfrm rot="5400000">
                        <a:off x="3337143" y="1463661"/>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51" name="مستطيل 50"/>
                      <a:cNvSpPr/>
                    </a:nvSpPr>
                    <a:spPr>
                      <a:xfrm>
                        <a:off x="3000364" y="1273718"/>
                        <a:ext cx="33695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smtClean="0">
                              <a:latin typeface="AeroDB" pitchFamily="2" charset="0"/>
                            </a:rPr>
                            <a:t>I</a:t>
                          </a:r>
                          <a:r>
                            <a:rPr lang="en-US" b="1" dirty="0" smtClean="0"/>
                            <a:t>s</a:t>
                          </a:r>
                          <a:endParaRPr lang="ar-EG" b="1" dirty="0"/>
                        </a:p>
                      </a:txBody>
                      <a:useSpRect/>
                    </a:txSp>
                  </a:sp>
                  <a:sp>
                    <a:nvSpPr>
                      <a:cNvPr id="52" name="مستطيل 51"/>
                      <a:cNvSpPr/>
                    </a:nvSpPr>
                    <a:spPr>
                      <a:xfrm>
                        <a:off x="3364970" y="428604"/>
                        <a:ext cx="349776"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b="1" dirty="0" err="1" smtClean="0">
                              <a:latin typeface="AeroDB" pitchFamily="2" charset="0"/>
                            </a:rPr>
                            <a:t>I</a:t>
                          </a:r>
                          <a:r>
                            <a:rPr lang="en-US" b="1" dirty="0" err="1" smtClean="0">
                              <a:latin typeface="AeroDB" pitchFamily="2" charset="0"/>
                            </a:rPr>
                            <a:t>g</a:t>
                          </a:r>
                          <a:endParaRPr lang="ar-EG" b="1" dirty="0"/>
                        </a:p>
                      </a:txBody>
                      <a:useSpRect/>
                    </a:txSp>
                  </a:sp>
                  <a:cxnSp>
                    <a:nvCxnSpPr>
                      <a:cNvPr id="54" name="رابط كسهم مستقيم 53"/>
                      <a:cNvCxnSpPr/>
                    </a:nvCxnSpPr>
                    <a:spPr>
                      <a:xfrm>
                        <a:off x="3571868" y="855644"/>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5" name="رابط كسهم مستقيم 54"/>
                      <a:cNvCxnSpPr/>
                    </a:nvCxnSpPr>
                    <a:spPr>
                      <a:xfrm>
                        <a:off x="5072066" y="871746"/>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56" name="مستطيل 55"/>
                      <a:cNvSpPr/>
                    </a:nvSpPr>
                    <a:spPr>
                      <a:xfrm>
                        <a:off x="4799696" y="529070"/>
                        <a:ext cx="622285" cy="30777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400" b="1" dirty="0" smtClean="0"/>
                            <a:t>10mA</a:t>
                          </a:r>
                          <a:endParaRPr lang="ar-EG" sz="1400" b="1" dirty="0"/>
                        </a:p>
                      </a:txBody>
                      <a:useSpRect/>
                    </a:txSp>
                  </a:sp>
                  <a:cxnSp>
                    <a:nvCxnSpPr>
                      <a:cNvPr id="58" name="رابط كسهم مستقيم 57"/>
                      <a:cNvCxnSpPr/>
                    </a:nvCxnSpPr>
                    <a:spPr>
                      <a:xfrm>
                        <a:off x="3114212" y="1269758"/>
                        <a:ext cx="71438"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p>
    <w:p w:rsidR="007A7A45" w:rsidRPr="00372536" w:rsidRDefault="007A7A45" w:rsidP="007A7A45">
      <w:pPr>
        <w:pStyle w:val="a9"/>
        <w:ind w:left="360"/>
        <w:rPr>
          <w:rFonts w:ascii="Hacen Lebanon" w:hAnsi="Hacen Lebanon" w:cs="Hacen Lebanon"/>
          <w:lang w:bidi="ar-EG"/>
        </w:rPr>
      </w:pPr>
    </w:p>
    <w:p w:rsidR="007A7A45" w:rsidRPr="00372536" w:rsidRDefault="007A7A45" w:rsidP="00926198">
      <w:pPr>
        <w:pStyle w:val="a9"/>
        <w:numPr>
          <w:ilvl w:val="0"/>
          <w:numId w:val="170"/>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في الشكل المقابل : </w:t>
      </w:r>
    </w:p>
    <w:p w:rsidR="007A7A45" w:rsidRPr="00372536" w:rsidRDefault="007A7A45" w:rsidP="007A7A45">
      <w:pPr>
        <w:pStyle w:val="a9"/>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(أ) المقاومة </w:t>
      </w:r>
      <w:r w:rsidRPr="00372536">
        <w:rPr>
          <w:rFonts w:ascii="Hacen Lebanon" w:hAnsi="Hacen Lebanon" w:cs="Hacen Lebanon"/>
          <w:sz w:val="28"/>
          <w:szCs w:val="28"/>
          <w:lang w:bidi="ar-EG"/>
        </w:rPr>
        <w:t>0.1</w:t>
      </w:r>
      <m:oMath>
        <m:r>
          <m:rPr>
            <m:sty m:val="p"/>
          </m:rPr>
          <w:rPr>
            <w:rFonts w:ascii="Hacen Lebanon" w:hAnsi="Hacen Lebanon" w:cs="Cambria Math"/>
            <w:sz w:val="28"/>
            <w:szCs w:val="28"/>
            <w:rtl/>
            <w:lang w:bidi="ar-EG"/>
          </w:rPr>
          <m:t>Ω</m:t>
        </m:r>
      </m:oMath>
      <w:r w:rsidRPr="00372536">
        <w:rPr>
          <w:rFonts w:ascii="Hacen Lebanon" w:hAnsi="Hacen Lebanon" w:cs="Hacen Lebanon"/>
          <w:sz w:val="28"/>
          <w:szCs w:val="28"/>
          <w:rtl/>
          <w:lang w:bidi="ar-EG"/>
        </w:rPr>
        <w:t xml:space="preserve"> تسمي  ، الغرض من توصيلها ........</w:t>
      </w:r>
    </w:p>
    <w:p w:rsidR="007A7A45" w:rsidRPr="00372536" w:rsidRDefault="007A7A45" w:rsidP="007A7A45">
      <w:pPr>
        <w:pStyle w:val="a9"/>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(ب) الفرق في الجهد بين طرفي المللي أميتر عندما يقرأ تيار شدته</w:t>
      </w:r>
    </w:p>
    <w:p w:rsidR="007A7A45" w:rsidRPr="00372536" w:rsidRDefault="007A7A45" w:rsidP="007A7A45">
      <w:pPr>
        <w:pStyle w:val="a9"/>
        <w:ind w:left="360"/>
        <w:rPr>
          <w:rFonts w:ascii="Hacen Lebanon" w:hAnsi="Hacen Lebanon" w:cs="Hacen Lebanon"/>
          <w:sz w:val="28"/>
          <w:szCs w:val="28"/>
          <w:rtl/>
          <w:lang w:bidi="ar-EG"/>
        </w:rPr>
      </w:pPr>
      <w:r w:rsidRPr="00372536">
        <w:rPr>
          <w:rFonts w:ascii="Hacen Lebanon" w:hAnsi="Hacen Lebanon" w:cs="Hacen Lebanon"/>
          <w:sz w:val="28"/>
          <w:szCs w:val="28"/>
          <w:lang w:bidi="ar-EG"/>
        </w:rPr>
        <w:t>10mA</w:t>
      </w:r>
      <w:r w:rsidRPr="00372536">
        <w:rPr>
          <w:rFonts w:ascii="Hacen Lebanon" w:hAnsi="Hacen Lebanon" w:cs="Hacen Lebanon"/>
          <w:sz w:val="28"/>
          <w:szCs w:val="28"/>
          <w:rtl/>
          <w:lang w:bidi="ar-EG"/>
        </w:rPr>
        <w:t xml:space="preserve"> يساوي ..........</w:t>
      </w:r>
    </w:p>
    <w:p w:rsidR="007A7A45" w:rsidRPr="00372536" w:rsidRDefault="007A7A45" w:rsidP="007A7A45">
      <w:pPr>
        <w:pStyle w:val="a9"/>
        <w:ind w:left="360"/>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(ج) فرق الجهد بين طرفي المقاومة </w:t>
      </w:r>
      <w:r w:rsidRPr="00372536">
        <w:rPr>
          <w:rFonts w:ascii="Hacen Lebanon" w:hAnsi="Hacen Lebanon" w:cs="Hacen Lebanon"/>
          <w:sz w:val="28"/>
          <w:szCs w:val="28"/>
          <w:lang w:bidi="ar-EG"/>
        </w:rPr>
        <w:t>0.1</w:t>
      </w:r>
      <m:oMath>
        <m:r>
          <m:rPr>
            <m:sty m:val="p"/>
          </m:rPr>
          <w:rPr>
            <w:rFonts w:ascii="Hacen Lebanon" w:hAnsi="Hacen Lebanon" w:cs="Cambria Math"/>
            <w:sz w:val="28"/>
            <w:szCs w:val="28"/>
            <w:rtl/>
            <w:lang w:bidi="ar-EG"/>
          </w:rPr>
          <m:t>Ω</m:t>
        </m:r>
      </m:oMath>
      <w:r w:rsidRPr="00372536">
        <w:rPr>
          <w:rFonts w:ascii="Hacen Lebanon" w:hAnsi="Hacen Lebanon" w:cs="Hacen Lebanon"/>
          <w:sz w:val="28"/>
          <w:szCs w:val="28"/>
          <w:rtl/>
          <w:lang w:bidi="ar-EG"/>
        </w:rPr>
        <w:t xml:space="preserve"> يساوي .......</w:t>
      </w:r>
    </w:p>
    <w:p w:rsidR="007A7A45" w:rsidRPr="00372536" w:rsidRDefault="007A7A45" w:rsidP="007A7A45">
      <w:pPr>
        <w:pStyle w:val="a9"/>
        <w:ind w:left="360"/>
        <w:rPr>
          <w:rFonts w:ascii="Hacen Lebanon" w:hAnsi="Hacen Lebanon" w:cs="Hacen Lebanon"/>
          <w:sz w:val="28"/>
          <w:szCs w:val="28"/>
          <w:lang w:bidi="ar-EG"/>
        </w:rPr>
      </w:pPr>
      <w:r w:rsidRPr="00372536">
        <w:rPr>
          <w:rFonts w:ascii="Hacen Lebanon" w:hAnsi="Hacen Lebanon" w:cs="Hacen Lebanon"/>
          <w:sz w:val="28"/>
          <w:szCs w:val="28"/>
          <w:rtl/>
          <w:lang w:bidi="ar-EG"/>
        </w:rPr>
        <w:t>(د) أقصي قيمة لشدة التيار يمكن أن يعينها الجهاز في هذه الحالة تساوي ............</w:t>
      </w:r>
      <w:r w:rsidRPr="00372536">
        <w:rPr>
          <w:rFonts w:ascii="Hacen Lebanon" w:hAnsi="Hacen Lebanon" w:cs="Hacen Lebanon"/>
          <w:sz w:val="28"/>
          <w:szCs w:val="28"/>
          <w:rtl/>
          <w:lang w:bidi="ar-EG"/>
        </w:rPr>
        <w:tab/>
      </w:r>
    </w:p>
    <w:p w:rsidR="007A7A45" w:rsidRDefault="007A7A45" w:rsidP="007A7A45">
      <w:pPr>
        <w:tabs>
          <w:tab w:val="left" w:pos="2727"/>
        </w:tabs>
        <w:rPr>
          <w:rFonts w:ascii="Hacen Lebanon" w:hAnsi="Hacen Lebanon" w:cs="Hacen Lebanon"/>
          <w:rtl/>
        </w:rPr>
      </w:pPr>
    </w:p>
    <w:p w:rsidR="00FA5377" w:rsidRDefault="00FA5377" w:rsidP="007A7A45">
      <w:pPr>
        <w:tabs>
          <w:tab w:val="left" w:pos="2727"/>
        </w:tabs>
        <w:rPr>
          <w:rFonts w:ascii="Hacen Lebanon" w:hAnsi="Hacen Lebanon" w:cs="Hacen Lebanon"/>
          <w:rtl/>
        </w:rPr>
      </w:pPr>
    </w:p>
    <w:p w:rsidR="00FA5377" w:rsidRDefault="00FA5377" w:rsidP="007A7A45">
      <w:pPr>
        <w:tabs>
          <w:tab w:val="left" w:pos="2727"/>
        </w:tabs>
        <w:rPr>
          <w:rFonts w:ascii="Hacen Lebanon" w:hAnsi="Hacen Lebanon" w:cs="Hacen Lebanon"/>
          <w:rtl/>
        </w:rPr>
      </w:pPr>
    </w:p>
    <w:p w:rsidR="00FA5377" w:rsidRDefault="00FA5377" w:rsidP="007A7A45">
      <w:pPr>
        <w:tabs>
          <w:tab w:val="left" w:pos="2727"/>
        </w:tabs>
        <w:rPr>
          <w:rFonts w:ascii="Hacen Lebanon" w:hAnsi="Hacen Lebanon" w:cs="Hacen Lebanon"/>
          <w:rtl/>
        </w:rPr>
      </w:pPr>
    </w:p>
    <w:p w:rsidR="00FA5377" w:rsidRDefault="00FA5377" w:rsidP="007A7A45">
      <w:pPr>
        <w:tabs>
          <w:tab w:val="left" w:pos="2727"/>
        </w:tabs>
        <w:rPr>
          <w:rFonts w:ascii="Hacen Lebanon" w:hAnsi="Hacen Lebanon" w:cs="Hacen Lebanon"/>
          <w:rtl/>
        </w:rPr>
      </w:pPr>
    </w:p>
    <w:p w:rsidR="00FA5377" w:rsidRDefault="00FA5377" w:rsidP="007A7A45">
      <w:pPr>
        <w:tabs>
          <w:tab w:val="left" w:pos="2727"/>
        </w:tabs>
        <w:rPr>
          <w:rFonts w:ascii="Hacen Lebanon" w:hAnsi="Hacen Lebanon" w:cs="Hacen Lebanon"/>
          <w:rtl/>
        </w:rPr>
      </w:pPr>
    </w:p>
    <w:p w:rsidR="00FA5377" w:rsidRDefault="00FA5377" w:rsidP="007A7A45">
      <w:pPr>
        <w:tabs>
          <w:tab w:val="left" w:pos="2727"/>
        </w:tabs>
        <w:rPr>
          <w:rFonts w:ascii="Hacen Lebanon" w:hAnsi="Hacen Lebanon" w:cs="Hacen Lebanon"/>
          <w:rtl/>
        </w:rPr>
      </w:pPr>
    </w:p>
    <w:p w:rsidR="00FA5377" w:rsidRPr="00372536" w:rsidRDefault="00FA5377" w:rsidP="007A7A45">
      <w:pPr>
        <w:tabs>
          <w:tab w:val="left" w:pos="2727"/>
        </w:tabs>
        <w:rPr>
          <w:rFonts w:ascii="Hacen Lebanon" w:hAnsi="Hacen Lebanon" w:cs="Hacen Lebanon"/>
          <w:rtl/>
        </w:rPr>
      </w:pPr>
    </w:p>
    <w:p w:rsidR="007A7A45" w:rsidRPr="00372536" w:rsidRDefault="00605B35" w:rsidP="007A7A45">
      <w:pPr>
        <w:tabs>
          <w:tab w:val="left" w:pos="2727"/>
        </w:tabs>
        <w:rPr>
          <w:rFonts w:ascii="Hacen Lebanon" w:hAnsi="Hacen Lebanon" w:cs="Hacen Lebanon"/>
          <w:rtl/>
        </w:rPr>
      </w:pPr>
      <w:r>
        <w:rPr>
          <w:rFonts w:ascii="Hacen Lebanon" w:hAnsi="Hacen Lebanon" w:cs="Hacen Lebanon"/>
          <w:noProof/>
          <w:rtl/>
        </w:rPr>
        <w:lastRenderedPageBreak/>
        <w:pict>
          <v:group id="_x0000_s97125" style="position:absolute;left:0;text-align:left;margin-left:64.45pt;margin-top:15.7pt;width:400.2pt;height:38.65pt;z-index:252283392" coordorigin="6732,6264" coordsize="4059,655">
            <v:shape id="_x0000_s97126" type="#_x0000_t21" style="position:absolute;left:6732;top:6264;width:4059;height:655" fillcolor="white [3201]" strokecolor="#92cddc [1944]" strokeweight="1pt">
              <v:fill color2="#b6dde8 [1304]" focusposition="1" focussize="" focus="100%" type="gradient"/>
              <v:shadow type="perspective" color="#205867 [1608]" opacity=".5" offset="1pt" offset2="-3pt"/>
            </v:shape>
            <v:shape id="_x0000_s97127" type="#_x0000_t202" style="position:absolute;left:6863;top:6320;width:3815;height:561" fillcolor="white [3201]" strokecolor="#92cddc [1944]" strokeweight="1pt">
              <v:fill color2="#b6dde8 [1304]" focusposition="1" focussize="" focus="100%" type="gradient"/>
              <v:shadow type="perspective" color="#205867 [1608]" opacity=".5" offset="1pt" offset2="-3pt"/>
              <v:textbox style="mso-next-textbox:#_x0000_s97127">
                <w:txbxContent>
                  <w:p w:rsidR="0027604B" w:rsidRPr="00FA5377" w:rsidRDefault="0027604B" w:rsidP="007A7A45">
                    <w:pPr>
                      <w:jc w:val="center"/>
                      <w:rPr>
                        <w:rFonts w:cs="Bader"/>
                        <w:b/>
                        <w:bCs/>
                        <w:sz w:val="32"/>
                        <w:szCs w:val="32"/>
                      </w:rPr>
                    </w:pPr>
                    <w:r w:rsidRPr="00FA5377">
                      <w:rPr>
                        <w:rFonts w:cs="Bader"/>
                        <w:b/>
                        <w:bCs/>
                        <w:sz w:val="32"/>
                        <w:szCs w:val="32"/>
                        <w:rtl/>
                      </w:rPr>
                      <w:t xml:space="preserve">مـــــســـــائـــــل </w:t>
                    </w:r>
                    <w:r w:rsidRPr="00FA5377">
                      <w:rPr>
                        <w:rFonts w:cs="Bader" w:hint="cs"/>
                        <w:b/>
                        <w:bCs/>
                        <w:sz w:val="32"/>
                        <w:szCs w:val="32"/>
                        <w:rtl/>
                      </w:rPr>
                      <w:t xml:space="preserve">شاملة علي أجهزة القياس   </w:t>
                    </w:r>
                  </w:p>
                </w:txbxContent>
              </v:textbox>
            </v:shape>
            <w10:wrap anchorx="page"/>
          </v:group>
        </w:pict>
      </w:r>
    </w:p>
    <w:p w:rsidR="007A7A45" w:rsidRPr="00372536" w:rsidRDefault="007A7A45" w:rsidP="007A7A45">
      <w:pPr>
        <w:tabs>
          <w:tab w:val="left" w:pos="2727"/>
        </w:tabs>
        <w:rPr>
          <w:rFonts w:ascii="Hacen Lebanon" w:hAnsi="Hacen Lebanon" w:cs="Hacen Lebanon"/>
          <w:rtl/>
        </w:rPr>
      </w:pPr>
    </w:p>
    <w:p w:rsidR="007A7A45" w:rsidRPr="00372536" w:rsidRDefault="007A7A45" w:rsidP="007A7A45">
      <w:pPr>
        <w:tabs>
          <w:tab w:val="left" w:pos="2727"/>
        </w:tabs>
        <w:rPr>
          <w:rFonts w:ascii="Hacen Lebanon" w:hAnsi="Hacen Lebanon" w:cs="Hacen Lebanon"/>
          <w:rtl/>
          <w:lang w:bidi="ar-EG"/>
        </w:rPr>
      </w:pPr>
    </w:p>
    <w:p w:rsidR="007A7A45" w:rsidRPr="00372536" w:rsidRDefault="007A7A45" w:rsidP="00926198">
      <w:pPr>
        <w:pStyle w:val="a9"/>
        <w:numPr>
          <w:ilvl w:val="0"/>
          <w:numId w:val="143"/>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جلفا نو متر مقاومة  ملفه </w:t>
      </w:r>
      <w:r w:rsidRPr="00372536">
        <w:rPr>
          <w:rFonts w:ascii="Hacen Lebanon" w:hAnsi="Hacen Lebanon" w:cs="Hacen Lebanon"/>
          <w:sz w:val="28"/>
          <w:szCs w:val="28"/>
          <w:lang w:bidi="ar-EG"/>
        </w:rPr>
        <w:t>2</w:t>
      </w:r>
      <w:r w:rsidRPr="00372536">
        <w:rPr>
          <w:rFonts w:ascii="Hacen Lebanon" w:hAnsi="Hacen Lebanon" w:cs="Hacen Lebanon"/>
          <w:sz w:val="28"/>
          <w:szCs w:val="28"/>
          <w:rtl/>
          <w:lang w:bidi="ar-EG"/>
        </w:rPr>
        <w:t xml:space="preserve"> أ و م أقصي تيار يتحمله </w:t>
      </w:r>
      <w:r w:rsidRPr="00372536">
        <w:rPr>
          <w:rFonts w:ascii="Hacen Lebanon" w:hAnsi="Hacen Lebanon" w:cs="Hacen Lebanon"/>
          <w:sz w:val="28"/>
          <w:szCs w:val="28"/>
          <w:lang w:bidi="ar-EG"/>
        </w:rPr>
        <w:t>5</w:t>
      </w:r>
      <w:r w:rsidRPr="00372536">
        <w:rPr>
          <w:rFonts w:ascii="Hacen Lebanon" w:hAnsi="Hacen Lebanon" w:cs="Hacen Lebanon"/>
          <w:sz w:val="28"/>
          <w:szCs w:val="28"/>
          <w:rtl/>
          <w:lang w:bidi="ar-EG"/>
        </w:rPr>
        <w:t xml:space="preserve">مللي أمبير كيف يمكن جعله مناسباً لقياس تيارات حتي </w:t>
      </w:r>
      <w:r w:rsidRPr="00372536">
        <w:rPr>
          <w:rFonts w:ascii="Hacen Lebanon" w:hAnsi="Hacen Lebanon" w:cs="Hacen Lebanon"/>
          <w:sz w:val="28"/>
          <w:szCs w:val="28"/>
          <w:lang w:bidi="ar-EG"/>
        </w:rPr>
        <w:t>10</w:t>
      </w:r>
      <w:r w:rsidRPr="00372536">
        <w:rPr>
          <w:rFonts w:ascii="Hacen Lebanon" w:hAnsi="Hacen Lebanon" w:cs="Hacen Lebanon"/>
          <w:sz w:val="28"/>
          <w:szCs w:val="28"/>
          <w:rtl/>
          <w:lang w:bidi="ar-EG"/>
        </w:rPr>
        <w:t xml:space="preserve"> أمبير ؟                                                                    </w:t>
      </w:r>
      <w:r w:rsidRPr="00372536">
        <w:rPr>
          <w:rFonts w:ascii="Hacen Lebanon" w:hAnsi="Hacen Lebanon" w:cs="Hacen Lebanon"/>
          <w:sz w:val="28"/>
          <w:szCs w:val="28"/>
          <w:lang w:bidi="ar-EG"/>
        </w:rPr>
        <w:t>0.001]</w:t>
      </w:r>
      <w:r w:rsidRPr="00372536">
        <w:rPr>
          <w:rFonts w:ascii="Hacen Lebanon" w:hAnsi="Hacen Lebanon" w:cs="Hacen Lebanon"/>
          <w:sz w:val="28"/>
          <w:szCs w:val="28"/>
          <w:rtl/>
          <w:lang w:bidi="ar-EG"/>
        </w:rPr>
        <w:t xml:space="preserve"> أ و م </w:t>
      </w:r>
      <w:r w:rsidRPr="00372536">
        <w:rPr>
          <w:rFonts w:ascii="Hacen Lebanon" w:hAnsi="Hacen Lebanon" w:cs="Hacen Lebanon"/>
          <w:sz w:val="28"/>
          <w:szCs w:val="28"/>
          <w:lang w:bidi="ar-EG"/>
        </w:rPr>
        <w:t>[</w:t>
      </w:r>
    </w:p>
    <w:p w:rsidR="007A7A45" w:rsidRPr="00372536" w:rsidRDefault="007A7A45" w:rsidP="00926198">
      <w:pPr>
        <w:pStyle w:val="a9"/>
        <w:numPr>
          <w:ilvl w:val="0"/>
          <w:numId w:val="143"/>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جلفا نو متر مقاومته </w:t>
      </w:r>
      <w:r w:rsidRPr="00372536">
        <w:rPr>
          <w:rFonts w:ascii="Hacen Lebanon" w:hAnsi="Hacen Lebanon" w:cs="Hacen Lebanon"/>
          <w:sz w:val="28"/>
          <w:szCs w:val="28"/>
          <w:lang w:bidi="ar-EG"/>
        </w:rPr>
        <w:t>24</w:t>
      </w:r>
      <w:r w:rsidRPr="00372536">
        <w:rPr>
          <w:rFonts w:ascii="Hacen Lebanon" w:hAnsi="Hacen Lebanon" w:cs="Hacen Lebanon"/>
          <w:sz w:val="28"/>
          <w:szCs w:val="28"/>
          <w:rtl/>
          <w:lang w:bidi="ar-EG"/>
        </w:rPr>
        <w:t xml:space="preserve"> أ و م أقصي تيار يتحمله ملفه واحد أمبير كيف تجعل الجهاز يقيس تيار حني </w:t>
      </w:r>
      <w:r w:rsidRPr="00372536">
        <w:rPr>
          <w:rFonts w:ascii="Hacen Lebanon" w:hAnsi="Hacen Lebanon" w:cs="Hacen Lebanon"/>
          <w:sz w:val="28"/>
          <w:szCs w:val="28"/>
          <w:lang w:bidi="ar-EG"/>
        </w:rPr>
        <w:t>5</w:t>
      </w:r>
      <w:r w:rsidRPr="00372536">
        <w:rPr>
          <w:rFonts w:ascii="Hacen Lebanon" w:hAnsi="Hacen Lebanon" w:cs="Hacen Lebanon"/>
          <w:sz w:val="28"/>
          <w:szCs w:val="28"/>
          <w:rtl/>
          <w:lang w:bidi="ar-EG"/>
        </w:rPr>
        <w:t xml:space="preserve"> أمبير في الحالات التالية :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 لديك مقاومتان متساويتان قيمة كل واحدة </w:t>
      </w:r>
      <w:r w:rsidRPr="00372536">
        <w:rPr>
          <w:rFonts w:ascii="Hacen Lebanon" w:hAnsi="Hacen Lebanon" w:cs="Hacen Lebanon"/>
          <w:sz w:val="28"/>
          <w:szCs w:val="28"/>
          <w:lang w:bidi="ar-EG"/>
        </w:rPr>
        <w:t>12</w:t>
      </w:r>
      <w:r w:rsidRPr="00372536">
        <w:rPr>
          <w:rFonts w:ascii="Hacen Lebanon" w:hAnsi="Hacen Lebanon" w:cs="Hacen Lebanon"/>
          <w:sz w:val="28"/>
          <w:szCs w:val="28"/>
          <w:rtl/>
          <w:lang w:bidi="ar-EG"/>
        </w:rPr>
        <w:t>أوم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لديك مقاومتان متساويتان قيمة كل واحدة </w:t>
      </w:r>
      <w:r w:rsidRPr="00372536">
        <w:rPr>
          <w:rFonts w:ascii="Hacen Lebanon" w:hAnsi="Hacen Lebanon" w:cs="Hacen Lebanon"/>
          <w:sz w:val="28"/>
          <w:szCs w:val="28"/>
          <w:lang w:bidi="ar-EG"/>
        </w:rPr>
        <w:t>3</w:t>
      </w:r>
      <w:r w:rsidRPr="00372536">
        <w:rPr>
          <w:rFonts w:ascii="Hacen Lebanon" w:hAnsi="Hacen Lebanon" w:cs="Hacen Lebanon"/>
          <w:sz w:val="28"/>
          <w:szCs w:val="28"/>
          <w:rtl/>
          <w:lang w:bidi="ar-EG"/>
        </w:rPr>
        <w:t xml:space="preserve"> أوم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3- لديك ثلاثة مقاومات متساوية قيمة الواحدة </w:t>
      </w:r>
      <w:r w:rsidRPr="00372536">
        <w:rPr>
          <w:rFonts w:ascii="Hacen Lebanon" w:hAnsi="Hacen Lebanon" w:cs="Hacen Lebanon"/>
          <w:sz w:val="28"/>
          <w:szCs w:val="28"/>
          <w:lang w:bidi="ar-EG"/>
        </w:rPr>
        <w:t>2</w:t>
      </w:r>
      <w:r w:rsidRPr="00372536">
        <w:rPr>
          <w:rFonts w:ascii="Hacen Lebanon" w:hAnsi="Hacen Lebanon" w:cs="Hacen Lebanon"/>
          <w:sz w:val="28"/>
          <w:szCs w:val="28"/>
          <w:rtl/>
          <w:lang w:bidi="ar-EG"/>
        </w:rPr>
        <w:t xml:space="preserve"> أوم .</w:t>
      </w:r>
    </w:p>
    <w:p w:rsidR="007A7A45" w:rsidRPr="00372536" w:rsidRDefault="007A7A45" w:rsidP="007A7A45">
      <w:pPr>
        <w:pStyle w:val="a9"/>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4- لديك مقاومتان قيمة كل واحدة </w:t>
      </w:r>
      <w:r w:rsidRPr="00372536">
        <w:rPr>
          <w:rFonts w:ascii="Hacen Lebanon" w:hAnsi="Hacen Lebanon" w:cs="Hacen Lebanon"/>
          <w:sz w:val="28"/>
          <w:szCs w:val="28"/>
          <w:lang w:bidi="ar-EG"/>
        </w:rPr>
        <w:t>8</w:t>
      </w:r>
      <w:r w:rsidRPr="00372536">
        <w:rPr>
          <w:rFonts w:ascii="Hacen Lebanon" w:hAnsi="Hacen Lebanon" w:cs="Hacen Lebanon"/>
          <w:sz w:val="28"/>
          <w:szCs w:val="28"/>
          <w:rtl/>
          <w:lang w:bidi="ar-EG"/>
        </w:rPr>
        <w:t xml:space="preserve"> أوم ومقاومة ثالثة قيمتها </w:t>
      </w:r>
      <w:r w:rsidRPr="00372536">
        <w:rPr>
          <w:rFonts w:ascii="Hacen Lebanon" w:hAnsi="Hacen Lebanon" w:cs="Hacen Lebanon"/>
          <w:sz w:val="28"/>
          <w:szCs w:val="28"/>
          <w:lang w:bidi="ar-EG"/>
        </w:rPr>
        <w:t>2</w:t>
      </w:r>
      <w:r w:rsidRPr="00372536">
        <w:rPr>
          <w:rFonts w:ascii="Hacen Lebanon" w:hAnsi="Hacen Lebanon" w:cs="Hacen Lebanon"/>
          <w:sz w:val="28"/>
          <w:szCs w:val="28"/>
          <w:rtl/>
          <w:lang w:bidi="ar-EG"/>
        </w:rPr>
        <w:t xml:space="preserve"> أوم . </w:t>
      </w:r>
    </w:p>
    <w:p w:rsidR="007A7A45" w:rsidRPr="00372536" w:rsidRDefault="007A7A45" w:rsidP="007A7A45">
      <w:pPr>
        <w:pStyle w:val="a9"/>
        <w:jc w:val="right"/>
        <w:rPr>
          <w:rFonts w:ascii="Hacen Lebanon" w:hAnsi="Hacen Lebanon" w:cs="Hacen Lebanon"/>
          <w:lang w:bidi="ar-EG"/>
        </w:rPr>
      </w:pPr>
      <w:r w:rsidRPr="00372536">
        <w:rPr>
          <w:rFonts w:ascii="Hacen Lebanon" w:hAnsi="Hacen Lebanon" w:cs="Hacen Lebanon"/>
          <w:lang w:bidi="ar-EG"/>
        </w:rPr>
        <w:t>]</w:t>
      </w:r>
      <w:r w:rsidRPr="00372536">
        <w:rPr>
          <w:rFonts w:ascii="Hacen Lebanon" w:hAnsi="Hacen Lebanon" w:cs="Hacen Lebanon"/>
          <w:rtl/>
          <w:lang w:bidi="ar-EG"/>
        </w:rPr>
        <w:t xml:space="preserve"> توازي ، توالي ، توالي ، اثنين توازي مع الثالثة توالي </w:t>
      </w:r>
      <w:r w:rsidRPr="00372536">
        <w:rPr>
          <w:rFonts w:ascii="Hacen Lebanon" w:hAnsi="Hacen Lebanon" w:cs="Hacen Lebanon"/>
          <w:lang w:bidi="ar-EG"/>
        </w:rPr>
        <w:t>[</w:t>
      </w:r>
    </w:p>
    <w:p w:rsidR="007A7A45" w:rsidRPr="00372536" w:rsidRDefault="007A7A45" w:rsidP="00E223D5">
      <w:pPr>
        <w:pStyle w:val="a9"/>
        <w:numPr>
          <w:ilvl w:val="0"/>
          <w:numId w:val="143"/>
        </w:numPr>
        <w:spacing w:after="200" w:line="276" w:lineRule="auto"/>
        <w:contextualSpacing/>
        <w:rPr>
          <w:rFonts w:ascii="Hacen Lebanon" w:hAnsi="Hacen Lebanon" w:cs="Hacen Lebanon"/>
          <w:lang w:bidi="ar-EG"/>
        </w:rPr>
      </w:pPr>
      <w:r w:rsidRPr="00372536">
        <w:rPr>
          <w:rFonts w:ascii="Hacen Lebanon" w:hAnsi="Hacen Lebanon" w:cs="Hacen Lebanon"/>
          <w:sz w:val="28"/>
          <w:szCs w:val="28"/>
          <w:rtl/>
          <w:lang w:bidi="ar-EG"/>
        </w:rPr>
        <w:t xml:space="preserve">جلفا نو متر مقاومته </w:t>
      </w:r>
      <w:r w:rsidRPr="00372536">
        <w:rPr>
          <w:rFonts w:ascii="Hacen Lebanon" w:hAnsi="Hacen Lebanon" w:cs="Hacen Lebanon"/>
          <w:sz w:val="28"/>
          <w:szCs w:val="28"/>
          <w:lang w:bidi="ar-EG"/>
        </w:rPr>
        <w:t>80</w:t>
      </w:r>
      <w:r w:rsidRPr="00372536">
        <w:rPr>
          <w:rFonts w:ascii="Hacen Lebanon" w:hAnsi="Hacen Lebanon" w:cs="Hacen Lebanon"/>
          <w:sz w:val="28"/>
          <w:szCs w:val="28"/>
          <w:rtl/>
          <w:lang w:bidi="ar-EG"/>
        </w:rPr>
        <w:t xml:space="preserve"> أو م يتصل بمجزئ مقاومته </w:t>
      </w:r>
      <w:r w:rsidRPr="00372536">
        <w:rPr>
          <w:rFonts w:ascii="Hacen Lebanon" w:hAnsi="Hacen Lebanon" w:cs="Hacen Lebanon"/>
          <w:sz w:val="28"/>
          <w:szCs w:val="28"/>
          <w:lang w:bidi="ar-EG"/>
        </w:rPr>
        <w:t>20.8</w:t>
      </w:r>
      <w:r w:rsidRPr="00372536">
        <w:rPr>
          <w:rFonts w:ascii="Hacen Lebanon" w:hAnsi="Hacen Lebanon" w:cs="Hacen Lebanon"/>
          <w:sz w:val="28"/>
          <w:szCs w:val="28"/>
          <w:rtl/>
          <w:lang w:bidi="ar-EG"/>
        </w:rPr>
        <w:t xml:space="preserve"> أو م ما هي المقاومة الإضافية اللازم توصيلها علي التوازي حتى يمر </w:t>
      </w:r>
      <m:oMath>
        <m:f>
          <m:fPr>
            <m:ctrlPr>
              <w:rPr>
                <w:rFonts w:ascii="Cambria Math" w:hAnsi="Hacen Lebanon" w:cs="Hacen Lebanon"/>
                <w:i/>
                <w:sz w:val="28"/>
                <w:szCs w:val="28"/>
                <w:lang w:bidi="ar-EG"/>
              </w:rPr>
            </m:ctrlPr>
          </m:fPr>
          <m:num>
            <m:r>
              <w:rPr>
                <w:rFonts w:ascii="Cambria Math" w:hAnsi="Hacen Lebanon" w:cs="Hacen Lebanon"/>
                <w:sz w:val="28"/>
                <w:szCs w:val="28"/>
                <w:lang w:bidi="ar-EG"/>
              </w:rPr>
              <m:t>1</m:t>
            </m:r>
          </m:num>
          <m:den>
            <m:r>
              <w:rPr>
                <w:rFonts w:ascii="Cambria Math" w:hAnsi="Hacen Lebanon" w:cs="Hacen Lebanon"/>
                <w:sz w:val="28"/>
                <w:szCs w:val="28"/>
                <w:lang w:bidi="ar-EG"/>
              </w:rPr>
              <m:t>5</m:t>
            </m:r>
          </m:den>
        </m:f>
      </m:oMath>
      <w:r w:rsidRPr="00372536">
        <w:rPr>
          <w:rFonts w:ascii="Hacen Lebanon" w:hAnsi="Hacen Lebanon" w:cs="Hacen Lebanon"/>
          <w:sz w:val="28"/>
          <w:szCs w:val="28"/>
          <w:rtl/>
          <w:lang w:bidi="ar-EG"/>
        </w:rPr>
        <w:t xml:space="preserve"> التيار الأصلي في الجلفا نو متر </w:t>
      </w:r>
      <w:r w:rsidRPr="00372536">
        <w:rPr>
          <w:rFonts w:ascii="Hacen Lebanon" w:hAnsi="Hacen Lebanon" w:cs="Hacen Lebanon"/>
          <w:rtl/>
          <w:lang w:bidi="ar-EG"/>
        </w:rPr>
        <w:t xml:space="preserve">              </w:t>
      </w:r>
      <w:r w:rsidRPr="00372536">
        <w:rPr>
          <w:rFonts w:ascii="Hacen Lebanon" w:hAnsi="Hacen Lebanon" w:cs="Hacen Lebanon"/>
          <w:lang w:bidi="ar-EG"/>
        </w:rPr>
        <w:t>]</w:t>
      </w:r>
      <w:r w:rsidRPr="00372536">
        <w:rPr>
          <w:rFonts w:ascii="Hacen Lebanon" w:hAnsi="Hacen Lebanon" w:cs="Hacen Lebanon"/>
          <w:rtl/>
          <w:lang w:bidi="ar-EG"/>
        </w:rPr>
        <w:t xml:space="preserve">  </w:t>
      </w:r>
      <w:r w:rsidRPr="00372536">
        <w:rPr>
          <w:rFonts w:ascii="Hacen Lebanon" w:hAnsi="Hacen Lebanon" w:cs="Hacen Lebanon"/>
          <w:lang w:bidi="ar-EG"/>
        </w:rPr>
        <w:t xml:space="preserve"> 520</w:t>
      </w:r>
      <w:r w:rsidRPr="00372536">
        <w:rPr>
          <w:rFonts w:ascii="Hacen Lebanon" w:hAnsi="Hacen Lebanon" w:cs="Hacen Lebanon"/>
          <w:rtl/>
          <w:lang w:bidi="ar-EG"/>
        </w:rPr>
        <w:t xml:space="preserve">أو م </w:t>
      </w:r>
      <w:r w:rsidRPr="00372536">
        <w:rPr>
          <w:rFonts w:ascii="Hacen Lebanon" w:hAnsi="Hacen Lebanon" w:cs="Hacen Lebanon"/>
          <w:lang w:bidi="ar-EG"/>
        </w:rPr>
        <w:t>[</w:t>
      </w:r>
    </w:p>
    <w:p w:rsidR="007A7A45" w:rsidRPr="00372536" w:rsidRDefault="007A7A45" w:rsidP="00926198">
      <w:pPr>
        <w:pStyle w:val="a9"/>
        <w:numPr>
          <w:ilvl w:val="0"/>
          <w:numId w:val="143"/>
        </w:numPr>
        <w:spacing w:after="200" w:line="276" w:lineRule="auto"/>
        <w:contextualSpacing/>
        <w:rPr>
          <w:rFonts w:ascii="Hacen Lebanon" w:hAnsi="Hacen Lebanon" w:cs="Hacen Lebanon"/>
          <w:lang w:bidi="ar-EG"/>
        </w:rPr>
      </w:pPr>
      <w:r w:rsidRPr="00372536">
        <w:rPr>
          <w:rFonts w:ascii="Hacen Lebanon" w:hAnsi="Hacen Lebanon" w:cs="Hacen Lebanon"/>
          <w:sz w:val="28"/>
          <w:szCs w:val="28"/>
          <w:rtl/>
          <w:lang w:bidi="ar-EG"/>
        </w:rPr>
        <w:t>جلفا نو متر مقاومته</w:t>
      </w:r>
      <w:r w:rsidRPr="00372536">
        <w:rPr>
          <w:rFonts w:ascii="Hacen Lebanon" w:hAnsi="Hacen Lebanon" w:cs="Hacen Lebanon"/>
          <w:sz w:val="28"/>
          <w:szCs w:val="28"/>
          <w:lang w:bidi="ar-EG"/>
        </w:rPr>
        <w:t>60</w:t>
      </w:r>
      <w:r w:rsidRPr="00372536">
        <w:rPr>
          <w:rFonts w:ascii="Hacen Lebanon" w:hAnsi="Hacen Lebanon" w:cs="Hacen Lebanon"/>
          <w:sz w:val="28"/>
          <w:szCs w:val="28"/>
          <w:rtl/>
          <w:lang w:bidi="ar-EG"/>
        </w:rPr>
        <w:t xml:space="preserve"> أو م يتصل بمجزئ مقاومته </w:t>
      </w:r>
      <w:r w:rsidRPr="00372536">
        <w:rPr>
          <w:rFonts w:ascii="Hacen Lebanon" w:hAnsi="Hacen Lebanon" w:cs="Hacen Lebanon"/>
          <w:sz w:val="28"/>
          <w:szCs w:val="28"/>
          <w:lang w:bidi="ar-EG"/>
        </w:rPr>
        <w:t>40</w:t>
      </w:r>
      <w:r w:rsidRPr="00372536">
        <w:rPr>
          <w:rFonts w:ascii="Hacen Lebanon" w:hAnsi="Hacen Lebanon" w:cs="Hacen Lebanon"/>
          <w:sz w:val="28"/>
          <w:szCs w:val="28"/>
          <w:rtl/>
          <w:lang w:bidi="ar-EG"/>
        </w:rPr>
        <w:t xml:space="preserve"> أو م ما هي المقاومة الإضافية اللازم توصيلها علي التوازي حتى يمر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1</m:t>
            </m:r>
          </m:num>
          <m:den>
            <m:r>
              <m:rPr>
                <m:sty m:val="p"/>
              </m:rPr>
              <w:rPr>
                <w:rFonts w:ascii="Cambria Math" w:hAnsi="Hacen Lebanon" w:cs="Hacen Lebanon"/>
                <w:sz w:val="28"/>
                <w:szCs w:val="28"/>
                <w:lang w:bidi="ar-EG"/>
              </w:rPr>
              <m:t>4</m:t>
            </m:r>
          </m:den>
        </m:f>
      </m:oMath>
      <w:r w:rsidRPr="00372536">
        <w:rPr>
          <w:rFonts w:ascii="Hacen Lebanon" w:hAnsi="Hacen Lebanon" w:cs="Hacen Lebanon"/>
          <w:sz w:val="28"/>
          <w:szCs w:val="28"/>
          <w:rtl/>
          <w:lang w:bidi="ar-EG"/>
        </w:rPr>
        <w:t xml:space="preserve"> التيار الأصلي في الجلفانومتر </w:t>
      </w:r>
      <w:r w:rsidRPr="00372536">
        <w:rPr>
          <w:rFonts w:ascii="Hacen Lebanon" w:hAnsi="Hacen Lebanon" w:cs="Hacen Lebanon"/>
          <w:rtl/>
          <w:lang w:bidi="ar-EG"/>
        </w:rPr>
        <w:t xml:space="preserve">.                                    </w:t>
      </w:r>
      <w:r w:rsidRPr="00372536">
        <w:rPr>
          <w:rFonts w:ascii="Hacen Lebanon" w:hAnsi="Hacen Lebanon" w:cs="Hacen Lebanon"/>
          <w:lang w:bidi="ar-EG"/>
        </w:rPr>
        <w:t>]</w:t>
      </w:r>
      <w:r w:rsidRPr="00372536">
        <w:rPr>
          <w:rFonts w:ascii="Hacen Lebanon" w:hAnsi="Hacen Lebanon" w:cs="Hacen Lebanon"/>
          <w:rtl/>
          <w:lang w:bidi="ar-EG"/>
        </w:rPr>
        <w:t xml:space="preserve"> </w:t>
      </w:r>
      <w:r w:rsidRPr="00372536">
        <w:rPr>
          <w:rFonts w:ascii="Hacen Lebanon" w:hAnsi="Hacen Lebanon" w:cs="Hacen Lebanon"/>
          <w:lang w:bidi="ar-EG"/>
        </w:rPr>
        <w:t>40</w:t>
      </w:r>
      <w:r w:rsidRPr="00372536">
        <w:rPr>
          <w:rFonts w:ascii="Hacen Lebanon" w:hAnsi="Hacen Lebanon" w:cs="Hacen Lebanon"/>
          <w:rtl/>
          <w:lang w:bidi="ar-EG"/>
        </w:rPr>
        <w:t xml:space="preserve"> أو م </w:t>
      </w:r>
      <w:r w:rsidRPr="00372536">
        <w:rPr>
          <w:rFonts w:ascii="Hacen Lebanon" w:hAnsi="Hacen Lebanon" w:cs="Hacen Lebanon"/>
          <w:lang w:bidi="ar-EG"/>
        </w:rPr>
        <w:t>[</w:t>
      </w:r>
    </w:p>
    <w:p w:rsidR="007A7A45" w:rsidRPr="00372536" w:rsidRDefault="007A7A45" w:rsidP="007A7A45">
      <w:pPr>
        <w:pStyle w:val="a9"/>
        <w:spacing w:after="200" w:line="276" w:lineRule="auto"/>
        <w:ind w:left="360"/>
        <w:contextualSpacing/>
        <w:rPr>
          <w:rFonts w:ascii="Hacen Lebanon" w:hAnsi="Hacen Lebanon" w:cs="Hacen Lebanon"/>
          <w:rtl/>
          <w:lang w:bidi="ar-EG"/>
        </w:rPr>
      </w:pPr>
    </w:p>
    <w:p w:rsidR="007A7A45" w:rsidRPr="00372536" w:rsidRDefault="007A7A45" w:rsidP="00A438C5">
      <w:pPr>
        <w:pStyle w:val="a9"/>
        <w:numPr>
          <w:ilvl w:val="0"/>
          <w:numId w:val="143"/>
        </w:numPr>
        <w:spacing w:after="200" w:line="276" w:lineRule="auto"/>
        <w:contextualSpacing/>
        <w:rPr>
          <w:rFonts w:ascii="Hacen Lebanon" w:hAnsi="Hacen Lebanon" w:cs="Hacen Lebanon"/>
          <w:lang w:bidi="ar-EG"/>
        </w:rPr>
      </w:pPr>
      <w:r w:rsidRPr="00372536">
        <w:rPr>
          <w:rFonts w:ascii="Hacen Lebanon" w:hAnsi="Hacen Lebanon" w:cs="Hacen Lebanon"/>
          <w:sz w:val="28"/>
          <w:szCs w:val="28"/>
          <w:rtl/>
          <w:lang w:bidi="ar-EG"/>
        </w:rPr>
        <w:t xml:space="preserve">جلفا نو متر مقاومة ملفه </w:t>
      </w:r>
      <w:r w:rsidRPr="00372536">
        <w:rPr>
          <w:rFonts w:ascii="Hacen Lebanon" w:hAnsi="Hacen Lebanon" w:cs="Hacen Lebanon"/>
          <w:sz w:val="28"/>
          <w:szCs w:val="28"/>
          <w:lang w:bidi="ar-EG"/>
        </w:rPr>
        <w:t>5</w:t>
      </w:r>
      <w:r w:rsidRPr="00372536">
        <w:rPr>
          <w:rFonts w:ascii="Hacen Lebanon" w:hAnsi="Hacen Lebanon" w:cs="Hacen Lebanon"/>
          <w:sz w:val="28"/>
          <w:szCs w:val="28"/>
          <w:rtl/>
          <w:lang w:bidi="ar-EG"/>
        </w:rPr>
        <w:t xml:space="preserve"> أو م يقيس شدة تيار أقصاها </w:t>
      </w:r>
      <w:r w:rsidRPr="00372536">
        <w:rPr>
          <w:rFonts w:ascii="Hacen Lebanon" w:hAnsi="Hacen Lebanon" w:cs="Hacen Lebanon"/>
          <w:sz w:val="28"/>
          <w:szCs w:val="28"/>
          <w:lang w:bidi="ar-EG"/>
        </w:rPr>
        <w:t>500</w:t>
      </w:r>
      <w:r w:rsidRPr="00372536">
        <w:rPr>
          <w:rFonts w:ascii="Hacen Lebanon" w:hAnsi="Hacen Lebanon" w:cs="Hacen Lebanon"/>
          <w:sz w:val="28"/>
          <w:szCs w:val="28"/>
          <w:rtl/>
          <w:lang w:bidi="ar-EG"/>
        </w:rPr>
        <w:t xml:space="preserve"> مللي أمبير . احسب مقدار المقاومة الواجب توصيلها علي التوازي مع ملف الجهاز لتحويله إلي أميتر يقيس شدة تيار أقصاها </w:t>
      </w:r>
      <w:r w:rsidRPr="00372536">
        <w:rPr>
          <w:rFonts w:ascii="Hacen Lebanon" w:hAnsi="Hacen Lebanon" w:cs="Hacen Lebanon"/>
          <w:sz w:val="28"/>
          <w:szCs w:val="28"/>
          <w:lang w:bidi="ar-EG"/>
        </w:rPr>
        <w:t>3</w:t>
      </w:r>
      <w:r w:rsidRPr="00372536">
        <w:rPr>
          <w:rFonts w:ascii="Hacen Lebanon" w:hAnsi="Hacen Lebanon" w:cs="Hacen Lebanon"/>
          <w:sz w:val="28"/>
          <w:szCs w:val="28"/>
          <w:rtl/>
          <w:lang w:bidi="ar-EG"/>
        </w:rPr>
        <w:t xml:space="preserve"> أمبير وإذا وصلت علي التوازي مع المقاومة المضافة مقاومة أخري مساوية لها في المقدار فكم تصبح النهاية العظمي لشدة التيار التي يمكن أن يقيسها الجهاز في هذه الحالة </w:t>
      </w:r>
    </w:p>
    <w:p w:rsidR="007A7A45" w:rsidRDefault="007A7A45" w:rsidP="007A7A45">
      <w:pPr>
        <w:pStyle w:val="a9"/>
        <w:spacing w:after="200" w:line="276" w:lineRule="auto"/>
        <w:ind w:left="360"/>
        <w:contextualSpacing/>
        <w:jc w:val="right"/>
        <w:rPr>
          <w:rFonts w:ascii="Hacen Lebanon" w:hAnsi="Hacen Lebanon" w:cs="Hacen Lebanon" w:hint="cs"/>
          <w:rtl/>
          <w:lang w:bidi="ar-EG"/>
        </w:rPr>
      </w:pPr>
      <w:r w:rsidRPr="00372536">
        <w:rPr>
          <w:rFonts w:ascii="Hacen Lebanon" w:hAnsi="Hacen Lebanon" w:cs="Hacen Lebanon"/>
          <w:sz w:val="28"/>
          <w:szCs w:val="28"/>
          <w:rtl/>
          <w:lang w:bidi="ar-EG"/>
        </w:rPr>
        <w:t xml:space="preserve">                                       </w:t>
      </w:r>
      <w:r w:rsidRPr="00372536">
        <w:rPr>
          <w:rFonts w:ascii="Hacen Lebanon" w:hAnsi="Hacen Lebanon" w:cs="Hacen Lebanon"/>
          <w:rtl/>
          <w:lang w:bidi="ar-EG"/>
        </w:rPr>
        <w:t xml:space="preserve">   </w:t>
      </w:r>
      <w:r w:rsidRPr="00372536">
        <w:rPr>
          <w:rFonts w:ascii="Hacen Lebanon" w:hAnsi="Hacen Lebanon" w:cs="Hacen Lebanon"/>
          <w:lang w:bidi="ar-EG"/>
        </w:rPr>
        <w:t>]</w:t>
      </w:r>
      <w:r w:rsidRPr="00372536">
        <w:rPr>
          <w:rFonts w:ascii="Hacen Lebanon" w:hAnsi="Hacen Lebanon" w:cs="Hacen Lebanon"/>
          <w:rtl/>
          <w:lang w:bidi="ar-EG"/>
        </w:rPr>
        <w:t xml:space="preserve"> </w:t>
      </w:r>
      <w:r w:rsidRPr="00372536">
        <w:rPr>
          <w:rFonts w:ascii="Hacen Lebanon" w:hAnsi="Hacen Lebanon" w:cs="Hacen Lebanon"/>
          <w:lang w:bidi="ar-EG"/>
        </w:rPr>
        <w:t>1</w:t>
      </w:r>
      <w:r w:rsidRPr="00372536">
        <w:rPr>
          <w:rFonts w:ascii="Hacen Lebanon" w:hAnsi="Hacen Lebanon" w:cs="Hacen Lebanon"/>
          <w:rtl/>
          <w:lang w:bidi="ar-EG"/>
        </w:rPr>
        <w:t xml:space="preserve"> أو م ، </w:t>
      </w:r>
      <w:r w:rsidRPr="00372536">
        <w:rPr>
          <w:rFonts w:ascii="Hacen Lebanon" w:hAnsi="Hacen Lebanon" w:cs="Hacen Lebanon"/>
          <w:lang w:bidi="ar-EG"/>
        </w:rPr>
        <w:t>5.5</w:t>
      </w:r>
      <w:r w:rsidRPr="00372536">
        <w:rPr>
          <w:rFonts w:ascii="Hacen Lebanon" w:hAnsi="Hacen Lebanon" w:cs="Hacen Lebanon"/>
          <w:rtl/>
          <w:lang w:bidi="ar-EG"/>
        </w:rPr>
        <w:t xml:space="preserve"> أمبير </w:t>
      </w:r>
      <w:r w:rsidRPr="00372536">
        <w:rPr>
          <w:rFonts w:ascii="Hacen Lebanon" w:hAnsi="Hacen Lebanon" w:cs="Hacen Lebanon"/>
          <w:lang w:bidi="ar-EG"/>
        </w:rPr>
        <w:t>[</w:t>
      </w:r>
    </w:p>
    <w:p w:rsidR="00A438C5" w:rsidRDefault="00A438C5" w:rsidP="007A7A45">
      <w:pPr>
        <w:pStyle w:val="a9"/>
        <w:spacing w:after="200" w:line="276" w:lineRule="auto"/>
        <w:ind w:left="360"/>
        <w:contextualSpacing/>
        <w:jc w:val="right"/>
        <w:rPr>
          <w:rFonts w:ascii="Hacen Lebanon" w:hAnsi="Hacen Lebanon" w:cs="Hacen Lebanon" w:hint="cs"/>
          <w:rtl/>
          <w:lang w:bidi="ar-EG"/>
        </w:rPr>
      </w:pPr>
    </w:p>
    <w:p w:rsidR="00A438C5" w:rsidRDefault="00A438C5" w:rsidP="007A7A45">
      <w:pPr>
        <w:pStyle w:val="a9"/>
        <w:spacing w:after="200" w:line="276" w:lineRule="auto"/>
        <w:ind w:left="360"/>
        <w:contextualSpacing/>
        <w:jc w:val="right"/>
        <w:rPr>
          <w:rFonts w:ascii="Hacen Lebanon" w:hAnsi="Hacen Lebanon" w:cs="Hacen Lebanon" w:hint="cs"/>
          <w:rtl/>
          <w:lang w:bidi="ar-EG"/>
        </w:rPr>
      </w:pPr>
    </w:p>
    <w:p w:rsidR="00E223D5" w:rsidRPr="00372536" w:rsidRDefault="00E223D5" w:rsidP="007A7A45">
      <w:pPr>
        <w:pStyle w:val="a9"/>
        <w:spacing w:after="200" w:line="276" w:lineRule="auto"/>
        <w:ind w:left="360"/>
        <w:contextualSpacing/>
        <w:jc w:val="right"/>
        <w:rPr>
          <w:rFonts w:ascii="Hacen Lebanon" w:hAnsi="Hacen Lebanon" w:cs="Hacen Lebanon"/>
          <w:lang w:bidi="ar-EG"/>
        </w:rPr>
      </w:pPr>
    </w:p>
    <w:p w:rsidR="007A7A45" w:rsidRPr="00372536" w:rsidRDefault="007A7A45" w:rsidP="00926198">
      <w:pPr>
        <w:pStyle w:val="a9"/>
        <w:numPr>
          <w:ilvl w:val="0"/>
          <w:numId w:val="143"/>
        </w:numPr>
        <w:spacing w:after="200" w:line="276" w:lineRule="auto"/>
        <w:contextualSpacing/>
        <w:rPr>
          <w:rFonts w:ascii="Hacen Lebanon" w:hAnsi="Hacen Lebanon" w:cs="Hacen Lebanon"/>
          <w:lang w:bidi="ar-EG"/>
        </w:rPr>
      </w:pPr>
      <w:r w:rsidRPr="00372536">
        <w:rPr>
          <w:rFonts w:ascii="Hacen Lebanon" w:hAnsi="Hacen Lebanon" w:cs="Hacen Lebanon"/>
          <w:sz w:val="28"/>
          <w:szCs w:val="28"/>
          <w:rtl/>
          <w:lang w:bidi="ar-EG"/>
        </w:rPr>
        <w:t xml:space="preserve">أميتر مقاومته </w:t>
      </w:r>
      <w:r w:rsidRPr="00372536">
        <w:rPr>
          <w:rFonts w:ascii="Hacen Lebanon" w:hAnsi="Hacen Lebanon" w:cs="Hacen Lebanon"/>
          <w:sz w:val="28"/>
          <w:szCs w:val="28"/>
          <w:lang w:bidi="ar-EG"/>
        </w:rPr>
        <w:t>16</w:t>
      </w:r>
      <w:r w:rsidRPr="00372536">
        <w:rPr>
          <w:rFonts w:ascii="Hacen Lebanon" w:hAnsi="Hacen Lebanon" w:cs="Hacen Lebanon"/>
          <w:sz w:val="28"/>
          <w:szCs w:val="28"/>
          <w:rtl/>
          <w:lang w:bidi="ar-EG"/>
        </w:rPr>
        <w:t xml:space="preserve"> أو م . ما هي مقاومة المجزئ التي عند استخدامها تنخفض حساسيته إلي الخمس وما المقاومة الكلية حينئذ ؟                                       </w:t>
      </w:r>
      <w:r w:rsidRPr="00372536">
        <w:rPr>
          <w:rFonts w:ascii="Hacen Lebanon" w:hAnsi="Hacen Lebanon" w:cs="Hacen Lebanon"/>
          <w:rtl/>
          <w:lang w:bidi="ar-EG"/>
        </w:rPr>
        <w:t xml:space="preserve">                        </w:t>
      </w:r>
      <w:r w:rsidRPr="00372536">
        <w:rPr>
          <w:rFonts w:ascii="Hacen Lebanon" w:hAnsi="Hacen Lebanon" w:cs="Hacen Lebanon"/>
          <w:lang w:bidi="ar-EG"/>
        </w:rPr>
        <w:t>]</w:t>
      </w:r>
      <w:r w:rsidRPr="00372536">
        <w:rPr>
          <w:rFonts w:ascii="Hacen Lebanon" w:hAnsi="Hacen Lebanon" w:cs="Hacen Lebanon"/>
          <w:rtl/>
          <w:lang w:bidi="ar-EG"/>
        </w:rPr>
        <w:t xml:space="preserve">  </w:t>
      </w:r>
      <w:r w:rsidRPr="00372536">
        <w:rPr>
          <w:rFonts w:ascii="Hacen Lebanon" w:hAnsi="Hacen Lebanon" w:cs="Hacen Lebanon"/>
          <w:lang w:bidi="ar-EG"/>
        </w:rPr>
        <w:t>4</w:t>
      </w:r>
      <w:r w:rsidRPr="00372536">
        <w:rPr>
          <w:rFonts w:ascii="Hacen Lebanon" w:hAnsi="Hacen Lebanon" w:cs="Hacen Lebanon"/>
          <w:rtl/>
          <w:lang w:bidi="ar-EG"/>
        </w:rPr>
        <w:t xml:space="preserve"> أو م ، </w:t>
      </w:r>
      <w:r w:rsidRPr="00372536">
        <w:rPr>
          <w:rFonts w:ascii="Hacen Lebanon" w:hAnsi="Hacen Lebanon" w:cs="Hacen Lebanon"/>
          <w:lang w:bidi="ar-EG"/>
        </w:rPr>
        <w:t>3.2</w:t>
      </w:r>
      <w:r w:rsidRPr="00372536">
        <w:rPr>
          <w:rFonts w:ascii="Hacen Lebanon" w:hAnsi="Hacen Lebanon" w:cs="Hacen Lebanon"/>
          <w:rtl/>
          <w:lang w:bidi="ar-EG"/>
        </w:rPr>
        <w:t xml:space="preserve"> أو م </w:t>
      </w:r>
      <w:r w:rsidRPr="00372536">
        <w:rPr>
          <w:rFonts w:ascii="Hacen Lebanon" w:hAnsi="Hacen Lebanon" w:cs="Hacen Lebanon"/>
          <w:lang w:bidi="ar-EG"/>
        </w:rPr>
        <w:t>[</w:t>
      </w:r>
    </w:p>
    <w:p w:rsidR="007A7A45" w:rsidRPr="00372536" w:rsidRDefault="007A7A45" w:rsidP="00926198">
      <w:pPr>
        <w:pStyle w:val="a9"/>
        <w:numPr>
          <w:ilvl w:val="0"/>
          <w:numId w:val="143"/>
        </w:numPr>
        <w:spacing w:after="200" w:line="276" w:lineRule="auto"/>
        <w:contextualSpacing/>
        <w:rPr>
          <w:rFonts w:ascii="Hacen Lebanon" w:hAnsi="Hacen Lebanon" w:cs="Hacen Lebanon"/>
          <w:lang w:bidi="ar-EG"/>
        </w:rPr>
      </w:pPr>
      <w:r w:rsidRPr="00372536">
        <w:rPr>
          <w:rFonts w:ascii="Hacen Lebanon" w:hAnsi="Hacen Lebanon" w:cs="Hacen Lebanon"/>
          <w:sz w:val="28"/>
          <w:szCs w:val="28"/>
          <w:rtl/>
          <w:lang w:bidi="ar-EG"/>
        </w:rPr>
        <w:t xml:space="preserve">أميتر عندما يراد إنقاص حساسيته إلي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1</m:t>
            </m:r>
          </m:num>
          <m:den>
            <m:r>
              <m:rPr>
                <m:sty m:val="p"/>
              </m:rPr>
              <w:rPr>
                <w:rFonts w:ascii="Cambria Math" w:hAnsi="Hacen Lebanon" w:cs="Hacen Lebanon"/>
                <w:sz w:val="28"/>
                <w:szCs w:val="28"/>
                <w:lang w:bidi="ar-EG"/>
              </w:rPr>
              <m:t>5</m:t>
            </m:r>
          </m:den>
        </m:f>
      </m:oMath>
      <w:r w:rsidRPr="00372536">
        <w:rPr>
          <w:rFonts w:ascii="Hacen Lebanon" w:hAnsi="Hacen Lebanon" w:cs="Hacen Lebanon"/>
          <w:sz w:val="28"/>
          <w:szCs w:val="28"/>
          <w:rtl/>
          <w:lang w:bidi="ar-EG"/>
        </w:rPr>
        <w:t xml:space="preserve"> يستخدم مجزئ مقاومته </w:t>
      </w:r>
      <w:r w:rsidRPr="00372536">
        <w:rPr>
          <w:rFonts w:ascii="Hacen Lebanon" w:hAnsi="Hacen Lebanon" w:cs="Hacen Lebanon"/>
          <w:sz w:val="28"/>
          <w:szCs w:val="28"/>
          <w:lang w:bidi="ar-EG"/>
        </w:rPr>
        <w:t>2</w:t>
      </w:r>
      <w:r w:rsidRPr="00372536">
        <w:rPr>
          <w:rFonts w:ascii="Hacen Lebanon" w:hAnsi="Hacen Lebanon" w:cs="Hacen Lebanon"/>
          <w:sz w:val="28"/>
          <w:szCs w:val="28"/>
          <w:rtl/>
          <w:lang w:bidi="ar-EG"/>
        </w:rPr>
        <w:t xml:space="preserve"> أو  م احسب مقاومة المجزئ اللازم لإنقاص حساسيته إلي  </w:t>
      </w:r>
      <m:oMath>
        <m:f>
          <m:fPr>
            <m:ctrlPr>
              <w:rPr>
                <w:rFonts w:ascii="Cambria Math" w:hAnsi="Hacen Lebanon" w:cs="Hacen Lebanon"/>
                <w:i/>
                <w:lang w:bidi="ar-EG"/>
              </w:rPr>
            </m:ctrlPr>
          </m:fPr>
          <m:num>
            <m:r>
              <w:rPr>
                <w:rFonts w:ascii="Cambria Math" w:hAnsi="Hacen Lebanon" w:cs="Hacen Lebanon"/>
                <w:lang w:bidi="ar-EG"/>
              </w:rPr>
              <m:t>1</m:t>
            </m:r>
          </m:num>
          <m:den>
            <m:r>
              <w:rPr>
                <w:rFonts w:ascii="Cambria Math" w:hAnsi="Hacen Lebanon" w:cs="Hacen Lebanon"/>
                <w:lang w:bidi="ar-EG"/>
              </w:rPr>
              <m:t>9</m:t>
            </m:r>
          </m:den>
        </m:f>
      </m:oMath>
      <w:r w:rsidRPr="00372536">
        <w:rPr>
          <w:rFonts w:ascii="Hacen Lebanon" w:hAnsi="Hacen Lebanon" w:cs="Hacen Lebanon"/>
          <w:lang w:bidi="ar-EG"/>
        </w:rPr>
        <w:t xml:space="preserve">  </w:t>
      </w:r>
      <w:r w:rsidRPr="00372536">
        <w:rPr>
          <w:rFonts w:ascii="Hacen Lebanon" w:hAnsi="Hacen Lebanon" w:cs="Hacen Lebanon"/>
          <w:sz w:val="28"/>
          <w:szCs w:val="28"/>
          <w:rtl/>
          <w:lang w:bidi="ar-EG"/>
        </w:rPr>
        <w:t xml:space="preserve">                                                               </w:t>
      </w:r>
      <w:r w:rsidRPr="00372536">
        <w:rPr>
          <w:rFonts w:ascii="Hacen Lebanon" w:hAnsi="Hacen Lebanon" w:cs="Hacen Lebanon"/>
          <w:lang w:bidi="ar-EG"/>
        </w:rPr>
        <w:t>]</w:t>
      </w:r>
      <w:r w:rsidRPr="00372536">
        <w:rPr>
          <w:rFonts w:ascii="Hacen Lebanon" w:hAnsi="Hacen Lebanon" w:cs="Hacen Lebanon"/>
          <w:rtl/>
          <w:lang w:bidi="ar-EG"/>
        </w:rPr>
        <w:t xml:space="preserve">  </w:t>
      </w:r>
      <w:r w:rsidRPr="00372536">
        <w:rPr>
          <w:rFonts w:ascii="Hacen Lebanon" w:hAnsi="Hacen Lebanon" w:cs="Hacen Lebanon"/>
          <w:lang w:bidi="ar-EG"/>
        </w:rPr>
        <w:t>1</w:t>
      </w:r>
      <w:r w:rsidRPr="00372536">
        <w:rPr>
          <w:rFonts w:cs="Hacen Lebanon"/>
          <w:lang w:bidi="ar-EG"/>
        </w:rPr>
        <w:t>Ω</w:t>
      </w:r>
      <w:r w:rsidRPr="00372536">
        <w:rPr>
          <w:rFonts w:ascii="Hacen Lebanon" w:hAnsi="Hacen Lebanon" w:cs="Hacen Lebanon"/>
          <w:lang w:bidi="ar-EG"/>
        </w:rPr>
        <w:t xml:space="preserve"> </w:t>
      </w:r>
      <w:r w:rsidRPr="00372536">
        <w:rPr>
          <w:rFonts w:ascii="Hacen Lebanon" w:hAnsi="Hacen Lebanon" w:cs="Hacen Lebanon"/>
          <w:rtl/>
          <w:lang w:bidi="ar-EG"/>
        </w:rPr>
        <w:t xml:space="preserve">   </w:t>
      </w:r>
      <w:r w:rsidRPr="00372536">
        <w:rPr>
          <w:rFonts w:ascii="Hacen Lebanon" w:hAnsi="Hacen Lebanon" w:cs="Hacen Lebanon"/>
          <w:lang w:bidi="ar-EG"/>
        </w:rPr>
        <w:t>[</w:t>
      </w:r>
      <w:r w:rsidRPr="00372536">
        <w:rPr>
          <w:rFonts w:ascii="Hacen Lebanon" w:hAnsi="Hacen Lebanon" w:cs="Hacen Lebanon"/>
          <w:rtl/>
          <w:lang w:bidi="ar-EG"/>
        </w:rPr>
        <w:t xml:space="preserve">                                                        </w:t>
      </w:r>
    </w:p>
    <w:p w:rsidR="007A7A45" w:rsidRPr="00372536" w:rsidRDefault="007A7A45" w:rsidP="00926198">
      <w:pPr>
        <w:pStyle w:val="a9"/>
        <w:numPr>
          <w:ilvl w:val="0"/>
          <w:numId w:val="143"/>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جلفا نو متر يمر به تيار شدته </w:t>
      </w:r>
      <w:r w:rsidRPr="00372536">
        <w:rPr>
          <w:rFonts w:ascii="Hacen Lebanon" w:hAnsi="Hacen Lebanon" w:cs="Hacen Lebanon"/>
          <w:sz w:val="28"/>
          <w:szCs w:val="28"/>
          <w:lang w:bidi="ar-EG"/>
        </w:rPr>
        <w:t>0.02 A</w:t>
      </w:r>
      <w:r w:rsidRPr="00372536">
        <w:rPr>
          <w:rFonts w:ascii="Hacen Lebanon" w:hAnsi="Hacen Lebanon" w:cs="Hacen Lebanon"/>
          <w:sz w:val="28"/>
          <w:szCs w:val="28"/>
          <w:rtl/>
          <w:lang w:bidi="ar-EG"/>
        </w:rPr>
        <w:t xml:space="preserve"> لينحرف مؤشره إلي نهاية التدريج وعندئذ يكون فرق الجهد بين طرفيه </w:t>
      </w:r>
      <w:r w:rsidRPr="00372536">
        <w:rPr>
          <w:rFonts w:ascii="Hacen Lebanon" w:hAnsi="Hacen Lebanon" w:cs="Hacen Lebanon"/>
          <w:sz w:val="28"/>
          <w:szCs w:val="28"/>
          <w:lang w:bidi="ar-EG"/>
        </w:rPr>
        <w:t>5 V</w:t>
      </w:r>
      <w:r w:rsidRPr="00372536">
        <w:rPr>
          <w:rFonts w:ascii="Hacen Lebanon" w:hAnsi="Hacen Lebanon" w:cs="Hacen Lebanon"/>
          <w:sz w:val="28"/>
          <w:szCs w:val="28"/>
          <w:rtl/>
          <w:lang w:bidi="ar-EG"/>
        </w:rPr>
        <w:t xml:space="preserve"> احسب : </w:t>
      </w:r>
    </w:p>
    <w:p w:rsidR="007A7A45" w:rsidRPr="00372536" w:rsidRDefault="007A7A45" w:rsidP="007A7A45">
      <w:pPr>
        <w:pStyle w:val="a9"/>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 قيمة المقاومة المضاعف للجهد التي تجعله صالحاً لقياس فرق جهد قدره </w:t>
      </w:r>
      <w:r w:rsidRPr="00372536">
        <w:rPr>
          <w:rFonts w:ascii="Hacen Lebanon" w:hAnsi="Hacen Lebanon" w:cs="Hacen Lebanon"/>
          <w:sz w:val="28"/>
          <w:szCs w:val="28"/>
          <w:lang w:bidi="ar-EG"/>
        </w:rPr>
        <w:t>150 V</w:t>
      </w:r>
      <w:r w:rsidRPr="00372536">
        <w:rPr>
          <w:rFonts w:ascii="Hacen Lebanon" w:hAnsi="Hacen Lebanon" w:cs="Hacen Lebanon"/>
          <w:sz w:val="28"/>
          <w:szCs w:val="28"/>
          <w:rtl/>
          <w:lang w:bidi="ar-EG"/>
        </w:rPr>
        <w:t xml:space="preserve"> .</w:t>
      </w:r>
    </w:p>
    <w:p w:rsidR="007A7A45" w:rsidRPr="00372536" w:rsidRDefault="007A7A45" w:rsidP="007A7A45">
      <w:pPr>
        <w:pStyle w:val="a9"/>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مقاومة ملف الجلفانومتر . </w:t>
      </w:r>
      <w:r w:rsidRPr="00372536">
        <w:rPr>
          <w:rFonts w:ascii="Hacen Lebanon" w:hAnsi="Hacen Lebanon" w:cs="Hacen Lebanon"/>
          <w:sz w:val="28"/>
          <w:szCs w:val="28"/>
          <w:lang w:bidi="ar-EG"/>
        </w:rPr>
        <w:t xml:space="preserve">]                                                               </w:t>
      </w:r>
      <w:r w:rsidRPr="00372536">
        <w:rPr>
          <w:rFonts w:ascii="Hacen Lebanon" w:hAnsi="Hacen Lebanon" w:cs="Hacen Lebanon"/>
          <w:sz w:val="28"/>
          <w:szCs w:val="28"/>
          <w:rtl/>
          <w:lang w:bidi="ar-EG"/>
        </w:rPr>
        <w:t xml:space="preserve">  أوم ، </w:t>
      </w:r>
      <w:r w:rsidRPr="00372536">
        <w:rPr>
          <w:rFonts w:ascii="Hacen Lebanon" w:hAnsi="Hacen Lebanon" w:cs="Hacen Lebanon"/>
          <w:sz w:val="28"/>
          <w:szCs w:val="28"/>
          <w:lang w:bidi="ar-EG"/>
        </w:rPr>
        <w:t>250</w:t>
      </w:r>
      <w:r w:rsidRPr="00372536">
        <w:rPr>
          <w:rFonts w:ascii="Hacen Lebanon" w:hAnsi="Hacen Lebanon" w:cs="Hacen Lebanon"/>
          <w:sz w:val="28"/>
          <w:szCs w:val="28"/>
          <w:rtl/>
          <w:lang w:bidi="ar-EG"/>
        </w:rPr>
        <w:t xml:space="preserve"> أوم </w:t>
      </w:r>
      <w:r w:rsidRPr="00372536">
        <w:rPr>
          <w:rFonts w:ascii="Hacen Lebanon" w:hAnsi="Hacen Lebanon" w:cs="Hacen Lebanon"/>
          <w:sz w:val="28"/>
          <w:szCs w:val="28"/>
          <w:lang w:bidi="ar-EG"/>
        </w:rPr>
        <w:t>[</w:t>
      </w:r>
    </w:p>
    <w:p w:rsidR="007A7A45" w:rsidRPr="00372536" w:rsidRDefault="007A7A45" w:rsidP="00E223D5">
      <w:pPr>
        <w:pStyle w:val="a9"/>
        <w:numPr>
          <w:ilvl w:val="0"/>
          <w:numId w:val="143"/>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جلفا نو متر حساس مقاومة ملفه </w:t>
      </w:r>
      <w:r w:rsidRPr="00372536">
        <w:rPr>
          <w:rFonts w:ascii="Hacen Lebanon" w:hAnsi="Hacen Lebanon" w:cs="Hacen Lebanon"/>
          <w:sz w:val="28"/>
          <w:szCs w:val="28"/>
          <w:lang w:bidi="ar-EG"/>
        </w:rPr>
        <w:t>6</w:t>
      </w:r>
      <w:r w:rsidRPr="00372536">
        <w:rPr>
          <w:rFonts w:ascii="Hacen Lebanon" w:hAnsi="Hacen Lebanon" w:cs="Hacen Lebanon"/>
          <w:sz w:val="28"/>
          <w:szCs w:val="28"/>
          <w:rtl/>
          <w:lang w:bidi="ar-EG"/>
        </w:rPr>
        <w:t xml:space="preserve"> أو م وأقصي تدريجه </w:t>
      </w:r>
      <w:r w:rsidRPr="00372536">
        <w:rPr>
          <w:rFonts w:ascii="Hacen Lebanon" w:hAnsi="Hacen Lebanon" w:cs="Hacen Lebanon"/>
          <w:sz w:val="28"/>
          <w:szCs w:val="28"/>
          <w:lang w:bidi="ar-EG"/>
        </w:rPr>
        <w:t>0.1</w:t>
      </w:r>
      <w:r w:rsidRPr="00372536">
        <w:rPr>
          <w:rFonts w:ascii="Hacen Lebanon" w:hAnsi="Hacen Lebanon" w:cs="Hacen Lebanon"/>
          <w:sz w:val="28"/>
          <w:szCs w:val="28"/>
          <w:rtl/>
          <w:lang w:bidi="ar-EG"/>
        </w:rPr>
        <w:t xml:space="preserve"> أمبير وصلت علي التوازي مقاومة قدرها </w:t>
      </w:r>
      <w:r w:rsidRPr="00372536">
        <w:rPr>
          <w:rFonts w:ascii="Hacen Lebanon" w:hAnsi="Hacen Lebanon" w:cs="Hacen Lebanon"/>
          <w:sz w:val="28"/>
          <w:szCs w:val="28"/>
          <w:lang w:bidi="ar-EG"/>
        </w:rPr>
        <w:t>3</w:t>
      </w:r>
      <w:r w:rsidRPr="00372536">
        <w:rPr>
          <w:rFonts w:ascii="Hacen Lebanon" w:hAnsi="Hacen Lebanon" w:cs="Hacen Lebanon"/>
          <w:sz w:val="28"/>
          <w:szCs w:val="28"/>
          <w:rtl/>
          <w:lang w:bidi="ar-EG"/>
        </w:rPr>
        <w:t xml:space="preserve"> أوم بحيث كونا جهازاً واحداً ثم وصلت مقاومة قدرها </w:t>
      </w:r>
      <w:r w:rsidRPr="00372536">
        <w:rPr>
          <w:rFonts w:ascii="Hacen Lebanon" w:hAnsi="Hacen Lebanon" w:cs="Hacen Lebanon"/>
          <w:sz w:val="28"/>
          <w:szCs w:val="28"/>
          <w:lang w:bidi="ar-EG"/>
        </w:rPr>
        <w:t>98</w:t>
      </w:r>
      <w:r w:rsidRPr="00372536">
        <w:rPr>
          <w:rFonts w:ascii="Hacen Lebanon" w:hAnsi="Hacen Lebanon" w:cs="Hacen Lebanon"/>
          <w:sz w:val="28"/>
          <w:szCs w:val="28"/>
          <w:rtl/>
          <w:lang w:bidi="ar-EG"/>
        </w:rPr>
        <w:t xml:space="preserve"> أوم علي التوالي معه واستخدم الجهاز لقياس فرق جهد كم يكون أقصي فرق جهد يعينه الجهاز    </w:t>
      </w:r>
      <w:r w:rsidR="00E223D5">
        <w:rPr>
          <w:rFonts w:ascii="Hacen Lebanon" w:hAnsi="Hacen Lebanon" w:cs="Hacen Lebanon" w:hint="cs"/>
          <w:sz w:val="28"/>
          <w:szCs w:val="28"/>
          <w:rtl/>
          <w:lang w:bidi="ar-EG"/>
        </w:rPr>
        <w:t xml:space="preserve">                   </w:t>
      </w: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w:t>
      </w:r>
      <w:r w:rsidR="00E223D5">
        <w:rPr>
          <w:rFonts w:ascii="Hacen Lebanon" w:hAnsi="Hacen Lebanon" w:cs="Hacen Lebanon"/>
          <w:sz w:val="28"/>
          <w:szCs w:val="28"/>
          <w:lang w:bidi="ar-EG"/>
        </w:rPr>
        <w:t xml:space="preserve">                                                                                                                   </w:t>
      </w: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30</w:t>
      </w:r>
      <w:r w:rsidRPr="00372536">
        <w:rPr>
          <w:rFonts w:ascii="Hacen Lebanon" w:hAnsi="Hacen Lebanon" w:cs="Hacen Lebanon"/>
          <w:sz w:val="28"/>
          <w:szCs w:val="28"/>
          <w:rtl/>
          <w:lang w:bidi="ar-EG"/>
        </w:rPr>
        <w:t xml:space="preserve">فولت </w:t>
      </w:r>
      <w:r w:rsidRPr="00372536">
        <w:rPr>
          <w:rFonts w:ascii="Hacen Lebanon" w:hAnsi="Hacen Lebanon" w:cs="Hacen Lebanon"/>
          <w:sz w:val="28"/>
          <w:szCs w:val="28"/>
          <w:lang w:bidi="ar-EG"/>
        </w:rPr>
        <w:t>[</w:t>
      </w:r>
    </w:p>
    <w:p w:rsidR="007A7A45" w:rsidRPr="00372536" w:rsidRDefault="007A7A45" w:rsidP="00FA5377">
      <w:pPr>
        <w:pStyle w:val="a9"/>
        <w:numPr>
          <w:ilvl w:val="0"/>
          <w:numId w:val="143"/>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فولتميتر مقاومة ملفه </w:t>
      </w:r>
      <w:r w:rsidRPr="00372536">
        <w:rPr>
          <w:rFonts w:ascii="Hacen Lebanon" w:hAnsi="Hacen Lebanon" w:cs="Hacen Lebanon"/>
          <w:sz w:val="28"/>
          <w:szCs w:val="28"/>
          <w:lang w:bidi="ar-EG"/>
        </w:rPr>
        <w:t>100</w:t>
      </w:r>
      <w:r w:rsidRPr="00372536">
        <w:rPr>
          <w:rFonts w:ascii="Hacen Lebanon" w:hAnsi="Hacen Lebanon" w:cs="Hacen Lebanon"/>
          <w:sz w:val="28"/>
          <w:szCs w:val="28"/>
          <w:rtl/>
          <w:lang w:bidi="ar-EG"/>
        </w:rPr>
        <w:t xml:space="preserve"> أو م ، وأقصي فرق جهد يقيسه هو </w:t>
      </w:r>
      <w:r w:rsidRPr="00372536">
        <w:rPr>
          <w:rFonts w:ascii="Hacen Lebanon" w:hAnsi="Hacen Lebanon" w:cs="Hacen Lebanon"/>
          <w:sz w:val="28"/>
          <w:szCs w:val="28"/>
          <w:lang w:bidi="ar-EG"/>
        </w:rPr>
        <w:t>5</w:t>
      </w:r>
      <w:r w:rsidRPr="00372536">
        <w:rPr>
          <w:rFonts w:ascii="Hacen Lebanon" w:hAnsi="Hacen Lebanon" w:cs="Hacen Lebanon"/>
          <w:sz w:val="28"/>
          <w:szCs w:val="28"/>
          <w:rtl/>
          <w:lang w:bidi="ar-EG"/>
        </w:rPr>
        <w:t xml:space="preserve"> فولت . ما التعديل اللازم عمله لجعل الجهاز يقيس : </w:t>
      </w:r>
    </w:p>
    <w:p w:rsidR="007A7A45" w:rsidRPr="00372536" w:rsidRDefault="007A7A45" w:rsidP="007A7A45">
      <w:pPr>
        <w:pStyle w:val="a9"/>
        <w:spacing w:after="200" w:line="276" w:lineRule="auto"/>
        <w:ind w:left="360"/>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1- فرق جهد قيمته </w:t>
      </w:r>
      <w:r w:rsidRPr="00372536">
        <w:rPr>
          <w:rFonts w:ascii="Hacen Lebanon" w:hAnsi="Hacen Lebanon" w:cs="Hacen Lebanon"/>
          <w:sz w:val="28"/>
          <w:szCs w:val="28"/>
          <w:lang w:bidi="ar-EG"/>
        </w:rPr>
        <w:t>30</w:t>
      </w:r>
      <w:r w:rsidRPr="00372536">
        <w:rPr>
          <w:rFonts w:ascii="Hacen Lebanon" w:hAnsi="Hacen Lebanon" w:cs="Hacen Lebanon"/>
          <w:sz w:val="28"/>
          <w:szCs w:val="28"/>
          <w:rtl/>
          <w:lang w:bidi="ar-EG"/>
        </w:rPr>
        <w:t xml:space="preserve"> فولت .                  2- فرق جهد أقصاه واحد فولت .</w:t>
      </w:r>
    </w:p>
    <w:p w:rsidR="007A7A45" w:rsidRPr="00372536" w:rsidRDefault="007A7A45" w:rsidP="007A7A45">
      <w:pPr>
        <w:pStyle w:val="a9"/>
        <w:spacing w:after="200" w:line="276" w:lineRule="auto"/>
        <w:ind w:left="360"/>
        <w:contextualSpacing/>
        <w:rPr>
          <w:rFonts w:ascii="Hacen Lebanon" w:hAnsi="Hacen Lebanon" w:cs="Hacen Lebanon"/>
          <w:sz w:val="28"/>
          <w:szCs w:val="28"/>
          <w:lang w:bidi="ar-EG"/>
        </w:rPr>
      </w:pPr>
      <w:r w:rsidRPr="00372536">
        <w:rPr>
          <w:rFonts w:ascii="Hacen Lebanon" w:hAnsi="Hacen Lebanon" w:cs="Hacen Lebanon"/>
          <w:sz w:val="28"/>
          <w:szCs w:val="28"/>
          <w:lang w:bidi="ar-EG"/>
        </w:rPr>
        <w:tab/>
        <w:t xml:space="preserve">                                                              </w:t>
      </w:r>
      <w:r w:rsidRPr="00372536">
        <w:rPr>
          <w:rFonts w:ascii="Hacen Lebanon" w:hAnsi="Hacen Lebanon" w:cs="Hacen Lebanon"/>
          <w:sz w:val="28"/>
          <w:szCs w:val="28"/>
          <w:lang w:bidi="ar-EG"/>
        </w:rPr>
        <w:tab/>
        <w:t>]</w:t>
      </w: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500</w:t>
      </w:r>
      <w:r w:rsidRPr="00372536">
        <w:rPr>
          <w:rFonts w:ascii="Hacen Lebanon" w:hAnsi="Hacen Lebanon" w:cs="Hacen Lebanon"/>
          <w:sz w:val="28"/>
          <w:szCs w:val="28"/>
          <w:rtl/>
          <w:lang w:bidi="ar-EG"/>
        </w:rPr>
        <w:t xml:space="preserve">أوم علي التوالي ، </w:t>
      </w:r>
      <w:r w:rsidRPr="00372536">
        <w:rPr>
          <w:rFonts w:ascii="Hacen Lebanon" w:hAnsi="Hacen Lebanon" w:cs="Hacen Lebanon"/>
          <w:sz w:val="28"/>
          <w:szCs w:val="28"/>
          <w:lang w:bidi="ar-EG"/>
        </w:rPr>
        <w:t>25</w:t>
      </w:r>
      <w:r w:rsidRPr="00372536">
        <w:rPr>
          <w:rFonts w:ascii="Hacen Lebanon" w:hAnsi="Hacen Lebanon" w:cs="Hacen Lebanon"/>
          <w:sz w:val="28"/>
          <w:szCs w:val="28"/>
          <w:rtl/>
          <w:lang w:bidi="ar-EG"/>
        </w:rPr>
        <w:t xml:space="preserve"> أوم علي التوازي </w:t>
      </w:r>
      <w:r w:rsidRPr="00372536">
        <w:rPr>
          <w:rFonts w:ascii="Hacen Lebanon" w:hAnsi="Hacen Lebanon" w:cs="Hacen Lebanon"/>
          <w:sz w:val="28"/>
          <w:szCs w:val="28"/>
          <w:lang w:bidi="ar-EG"/>
        </w:rPr>
        <w:t>[</w:t>
      </w:r>
    </w:p>
    <w:p w:rsidR="007A7A45" w:rsidRDefault="007A7A45" w:rsidP="00926198">
      <w:pPr>
        <w:pStyle w:val="a9"/>
        <w:numPr>
          <w:ilvl w:val="0"/>
          <w:numId w:val="143"/>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فولتميتر مقاومته </w:t>
      </w:r>
      <w:r w:rsidRPr="00372536">
        <w:rPr>
          <w:rFonts w:ascii="Hacen Lebanon" w:hAnsi="Hacen Lebanon" w:cs="Hacen Lebanon"/>
          <w:sz w:val="28"/>
          <w:szCs w:val="28"/>
          <w:lang w:bidi="ar-EG"/>
        </w:rPr>
        <w:t>200</w:t>
      </w:r>
      <w:r w:rsidRPr="00372536">
        <w:rPr>
          <w:rFonts w:ascii="Hacen Lebanon" w:hAnsi="Hacen Lebanon" w:cs="Hacen Lebanon"/>
          <w:sz w:val="28"/>
          <w:szCs w:val="28"/>
          <w:rtl/>
          <w:lang w:bidi="ar-EG"/>
        </w:rPr>
        <w:t xml:space="preserve"> أو م يقيس فرق جهد أقصاه </w:t>
      </w:r>
      <w:r w:rsidRPr="00372536">
        <w:rPr>
          <w:rFonts w:ascii="Hacen Lebanon" w:hAnsi="Hacen Lebanon" w:cs="Hacen Lebanon"/>
          <w:sz w:val="28"/>
          <w:szCs w:val="28"/>
          <w:lang w:bidi="ar-EG"/>
        </w:rPr>
        <w:t>2</w:t>
      </w:r>
      <w:r w:rsidRPr="00372536">
        <w:rPr>
          <w:rFonts w:ascii="Hacen Lebanon" w:hAnsi="Hacen Lebanon" w:cs="Hacen Lebanon"/>
          <w:sz w:val="28"/>
          <w:szCs w:val="28"/>
          <w:rtl/>
          <w:lang w:bidi="ar-EG"/>
        </w:rPr>
        <w:t xml:space="preserve"> فولت فإذا كان لديك مقاومتان قيمة كل منها </w:t>
      </w:r>
      <w:r w:rsidRPr="00372536">
        <w:rPr>
          <w:rFonts w:ascii="Hacen Lebanon" w:hAnsi="Hacen Lebanon" w:cs="Hacen Lebanon"/>
          <w:sz w:val="28"/>
          <w:szCs w:val="28"/>
          <w:lang w:bidi="ar-EG"/>
        </w:rPr>
        <w:t>400</w:t>
      </w:r>
      <w:r w:rsidRPr="00372536">
        <w:rPr>
          <w:rFonts w:ascii="Hacen Lebanon" w:hAnsi="Hacen Lebanon" w:cs="Hacen Lebanon"/>
          <w:sz w:val="28"/>
          <w:szCs w:val="28"/>
          <w:rtl/>
          <w:lang w:bidi="ar-EG"/>
        </w:rPr>
        <w:t xml:space="preserve"> أوم وضح كيف يمكن استخدامها مع الفولتميتر لجعله يقيس فرق في الجهد أقصاه </w:t>
      </w:r>
      <w:r w:rsidRPr="00372536">
        <w:rPr>
          <w:rFonts w:ascii="Hacen Lebanon" w:hAnsi="Hacen Lebanon" w:cs="Hacen Lebanon"/>
          <w:sz w:val="28"/>
          <w:szCs w:val="28"/>
          <w:lang w:bidi="ar-EG"/>
        </w:rPr>
        <w:t>10</w:t>
      </w:r>
      <w:r w:rsidRPr="00372536">
        <w:rPr>
          <w:rFonts w:ascii="Hacen Lebanon" w:hAnsi="Hacen Lebanon" w:cs="Hacen Lebanon"/>
          <w:sz w:val="28"/>
          <w:szCs w:val="28"/>
          <w:rtl/>
          <w:lang w:bidi="ar-EG"/>
        </w:rPr>
        <w:t xml:space="preserve"> فولت ؟                                                               </w:t>
      </w:r>
      <w:r w:rsidRPr="00372536">
        <w:rPr>
          <w:rFonts w:ascii="Hacen Lebanon" w:hAnsi="Hacen Lebanon" w:cs="Hacen Lebanon"/>
          <w:sz w:val="28"/>
          <w:szCs w:val="28"/>
          <w:lang w:bidi="ar-EG"/>
        </w:rPr>
        <w:t>]</w:t>
      </w:r>
      <w:r w:rsidRPr="00372536">
        <w:rPr>
          <w:rFonts w:ascii="Hacen Lebanon" w:hAnsi="Hacen Lebanon" w:cs="Hacen Lebanon"/>
          <w:sz w:val="28"/>
          <w:szCs w:val="28"/>
          <w:rtl/>
          <w:lang w:bidi="ar-EG"/>
        </w:rPr>
        <w:t xml:space="preserve"> يوصلا علي التوازي </w:t>
      </w:r>
      <w:r w:rsidRPr="00372536">
        <w:rPr>
          <w:rFonts w:ascii="Hacen Lebanon" w:hAnsi="Hacen Lebanon" w:cs="Hacen Lebanon"/>
          <w:sz w:val="28"/>
          <w:szCs w:val="28"/>
          <w:lang w:bidi="ar-EG"/>
        </w:rPr>
        <w:t>[</w:t>
      </w:r>
    </w:p>
    <w:p w:rsidR="00FA5377" w:rsidRDefault="00FA5377" w:rsidP="00FA5377">
      <w:pPr>
        <w:spacing w:after="200" w:line="276" w:lineRule="auto"/>
        <w:contextualSpacing/>
        <w:rPr>
          <w:rFonts w:ascii="Hacen Lebanon" w:hAnsi="Hacen Lebanon" w:cs="Hacen Lebanon"/>
          <w:sz w:val="28"/>
          <w:szCs w:val="28"/>
          <w:rtl/>
          <w:lang w:bidi="ar-EG"/>
        </w:rPr>
      </w:pPr>
    </w:p>
    <w:p w:rsidR="00FA5377" w:rsidRPr="00E223D5" w:rsidRDefault="00FA5377" w:rsidP="00FA5377">
      <w:pPr>
        <w:spacing w:after="200" w:line="276" w:lineRule="auto"/>
        <w:contextualSpacing/>
        <w:rPr>
          <w:rFonts w:ascii="Hacen Lebanon" w:hAnsi="Hacen Lebanon" w:cs="Hacen Lebanon" w:hint="cs"/>
          <w:sz w:val="26"/>
          <w:szCs w:val="26"/>
          <w:lang w:bidi="ar-EG"/>
        </w:rPr>
      </w:pPr>
    </w:p>
    <w:p w:rsidR="007A7A45" w:rsidRPr="00372536" w:rsidRDefault="007A7A45" w:rsidP="00926198">
      <w:pPr>
        <w:pStyle w:val="a9"/>
        <w:numPr>
          <w:ilvl w:val="0"/>
          <w:numId w:val="143"/>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lastRenderedPageBreak/>
        <w:t xml:space="preserve">جلفا نو متر مقاومته واحد أو م أقصي تيار يتحمله ملفه واحد أمبير كيف تجعل الجهاز يقيس فرق جهد حتى </w:t>
      </w:r>
      <w:r w:rsidRPr="00372536">
        <w:rPr>
          <w:rFonts w:ascii="Hacen Lebanon" w:hAnsi="Hacen Lebanon" w:cs="Hacen Lebanon"/>
          <w:sz w:val="28"/>
          <w:szCs w:val="28"/>
          <w:lang w:bidi="ar-EG"/>
        </w:rPr>
        <w:t>10</w:t>
      </w:r>
      <w:r w:rsidRPr="00372536">
        <w:rPr>
          <w:rFonts w:ascii="Hacen Lebanon" w:hAnsi="Hacen Lebanon" w:cs="Hacen Lebanon"/>
          <w:sz w:val="28"/>
          <w:szCs w:val="28"/>
          <w:rtl/>
          <w:lang w:bidi="ar-EG"/>
        </w:rPr>
        <w:t xml:space="preserve"> فولت في الحالات التالية : </w:t>
      </w:r>
    </w:p>
    <w:p w:rsidR="007A7A45" w:rsidRPr="00372536" w:rsidRDefault="007A7A45" w:rsidP="007A7A45">
      <w:pPr>
        <w:pStyle w:val="a9"/>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1- لديك مقاومتان قيمة كل واحدة </w:t>
      </w:r>
      <w:r w:rsidRPr="00372536">
        <w:rPr>
          <w:rFonts w:ascii="Hacen Lebanon" w:hAnsi="Hacen Lebanon" w:cs="Hacen Lebanon"/>
          <w:sz w:val="28"/>
          <w:szCs w:val="28"/>
          <w:lang w:bidi="ar-EG"/>
        </w:rPr>
        <w:t>18</w:t>
      </w:r>
      <w:r w:rsidRPr="00372536">
        <w:rPr>
          <w:rFonts w:ascii="Hacen Lebanon" w:hAnsi="Hacen Lebanon" w:cs="Hacen Lebanon"/>
          <w:sz w:val="28"/>
          <w:szCs w:val="28"/>
          <w:rtl/>
          <w:lang w:bidi="ar-EG"/>
        </w:rPr>
        <w:t xml:space="preserve"> أو م .</w:t>
      </w:r>
    </w:p>
    <w:p w:rsidR="007A7A45" w:rsidRPr="00372536" w:rsidRDefault="007A7A45" w:rsidP="007A7A45">
      <w:pPr>
        <w:pStyle w:val="a9"/>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لديك ثلاثة مقاومات متساوية قيمة الواحدة </w:t>
      </w:r>
      <w:r w:rsidRPr="00372536">
        <w:rPr>
          <w:rFonts w:ascii="Hacen Lebanon" w:hAnsi="Hacen Lebanon" w:cs="Hacen Lebanon"/>
          <w:sz w:val="28"/>
          <w:szCs w:val="28"/>
          <w:lang w:bidi="ar-EG"/>
        </w:rPr>
        <w:t>6</w:t>
      </w:r>
      <w:r w:rsidRPr="00372536">
        <w:rPr>
          <w:rFonts w:ascii="Hacen Lebanon" w:hAnsi="Hacen Lebanon" w:cs="Hacen Lebanon"/>
          <w:sz w:val="28"/>
          <w:szCs w:val="28"/>
          <w:rtl/>
          <w:lang w:bidi="ar-EG"/>
        </w:rPr>
        <w:t xml:space="preserve"> أوم </w:t>
      </w:r>
    </w:p>
    <w:p w:rsidR="007A7A45" w:rsidRPr="00372536" w:rsidRDefault="007A7A45" w:rsidP="007A7A45">
      <w:pPr>
        <w:pStyle w:val="a9"/>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3- لديك ثلاثة مقاومات متساوية قيمة الوحدة </w:t>
      </w:r>
      <w:r w:rsidRPr="00372536">
        <w:rPr>
          <w:rFonts w:ascii="Hacen Lebanon" w:hAnsi="Hacen Lebanon" w:cs="Hacen Lebanon"/>
          <w:sz w:val="28"/>
          <w:szCs w:val="28"/>
          <w:lang w:bidi="ar-EG"/>
        </w:rPr>
        <w:t>3</w:t>
      </w:r>
      <w:r w:rsidRPr="00372536">
        <w:rPr>
          <w:rFonts w:ascii="Hacen Lebanon" w:hAnsi="Hacen Lebanon" w:cs="Hacen Lebanon"/>
          <w:sz w:val="28"/>
          <w:szCs w:val="28"/>
          <w:rtl/>
          <w:lang w:bidi="ar-EG"/>
        </w:rPr>
        <w:t xml:space="preserve"> أوم .</w:t>
      </w:r>
    </w:p>
    <w:p w:rsidR="007A7A45" w:rsidRPr="00372536" w:rsidRDefault="007A7A45" w:rsidP="007A7A45">
      <w:pPr>
        <w:pStyle w:val="a9"/>
        <w:spacing w:after="200" w:line="276" w:lineRule="auto"/>
        <w:ind w:left="360"/>
        <w:contextualSpacing/>
        <w:rPr>
          <w:rFonts w:ascii="Hacen Lebanon" w:hAnsi="Hacen Lebanon" w:cs="Hacen Lebanon"/>
          <w:sz w:val="28"/>
          <w:szCs w:val="28"/>
          <w:lang w:bidi="ar-EG"/>
        </w:rPr>
      </w:pPr>
      <w:r w:rsidRPr="00372536">
        <w:rPr>
          <w:rFonts w:ascii="Hacen Lebanon" w:hAnsi="Hacen Lebanon" w:cs="Hacen Lebanon"/>
          <w:sz w:val="28"/>
          <w:szCs w:val="28"/>
          <w:lang w:bidi="ar-EG"/>
        </w:rPr>
        <w:t xml:space="preserve"> ]                                                                       </w:t>
      </w:r>
      <w:r w:rsidRPr="00372536">
        <w:rPr>
          <w:rFonts w:ascii="Hacen Lebanon" w:hAnsi="Hacen Lebanon" w:cs="Hacen Lebanon"/>
          <w:sz w:val="28"/>
          <w:szCs w:val="28"/>
          <w:rtl/>
          <w:lang w:bidi="ar-EG"/>
        </w:rPr>
        <w:t xml:space="preserve"> توازي ، اثنين توازي مع الثالثة توالي ، توالي </w:t>
      </w:r>
      <w:r w:rsidRPr="00372536">
        <w:rPr>
          <w:rFonts w:ascii="Hacen Lebanon" w:hAnsi="Hacen Lebanon" w:cs="Hacen Lebanon"/>
          <w:sz w:val="28"/>
          <w:szCs w:val="28"/>
          <w:lang w:bidi="ar-EG"/>
        </w:rPr>
        <w:t>[</w:t>
      </w:r>
    </w:p>
    <w:p w:rsidR="007A7A45" w:rsidRPr="00372536" w:rsidRDefault="007A7A45" w:rsidP="00926198">
      <w:pPr>
        <w:pStyle w:val="a9"/>
        <w:numPr>
          <w:ilvl w:val="0"/>
          <w:numId w:val="143"/>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فولتميتر مقاومته </w:t>
      </w:r>
      <w:r w:rsidRPr="00372536">
        <w:rPr>
          <w:rFonts w:ascii="Hacen Lebanon" w:hAnsi="Hacen Lebanon" w:cs="Hacen Lebanon"/>
          <w:sz w:val="28"/>
          <w:szCs w:val="28"/>
          <w:lang w:bidi="ar-EG"/>
        </w:rPr>
        <w:t>100</w:t>
      </w:r>
      <w:r w:rsidRPr="00372536">
        <w:rPr>
          <w:rFonts w:ascii="Hacen Lebanon" w:hAnsi="Hacen Lebanon" w:cs="Hacen Lebanon"/>
          <w:sz w:val="28"/>
          <w:szCs w:val="28"/>
          <w:rtl/>
          <w:lang w:bidi="ar-EG"/>
        </w:rPr>
        <w:t xml:space="preserve"> أوم وأقصي فرق جهد يقيسه هو </w:t>
      </w:r>
      <w:r w:rsidRPr="00372536">
        <w:rPr>
          <w:rFonts w:ascii="Hacen Lebanon" w:hAnsi="Hacen Lebanon" w:cs="Hacen Lebanon"/>
          <w:sz w:val="28"/>
          <w:szCs w:val="28"/>
          <w:lang w:bidi="ar-EG"/>
        </w:rPr>
        <w:t>10</w:t>
      </w:r>
      <w:r w:rsidRPr="00372536">
        <w:rPr>
          <w:rFonts w:ascii="Hacen Lebanon" w:hAnsi="Hacen Lebanon" w:cs="Hacen Lebanon"/>
          <w:sz w:val="28"/>
          <w:szCs w:val="28"/>
          <w:rtl/>
          <w:lang w:bidi="ar-EG"/>
        </w:rPr>
        <w:t xml:space="preserve"> فولت أريد استخدامه لقياس فرق جهد</w:t>
      </w:r>
      <w:r w:rsidRPr="00372536">
        <w:rPr>
          <w:rFonts w:ascii="Hacen Lebanon" w:hAnsi="Hacen Lebanon" w:cs="Hacen Lebanon"/>
          <w:sz w:val="28"/>
          <w:szCs w:val="28"/>
          <w:lang w:bidi="ar-EG"/>
        </w:rPr>
        <w:t>V15</w:t>
      </w:r>
      <w:r w:rsidRPr="00372536">
        <w:rPr>
          <w:rFonts w:ascii="Hacen Lebanon" w:hAnsi="Hacen Lebanon" w:cs="Hacen Lebanon"/>
          <w:sz w:val="28"/>
          <w:szCs w:val="28"/>
          <w:rtl/>
          <w:lang w:bidi="ar-EG"/>
        </w:rPr>
        <w:t xml:space="preserve"> احسب مقاومة مضاعف الجهد اللازم لهذا التعديل .                </w:t>
      </w:r>
      <w:r w:rsidRPr="00372536">
        <w:rPr>
          <w:rFonts w:ascii="Hacen Lebanon" w:hAnsi="Hacen Lebanon" w:cs="Hacen Lebanon"/>
          <w:sz w:val="28"/>
          <w:szCs w:val="28"/>
          <w:lang w:bidi="ar-EG"/>
        </w:rPr>
        <w:t>]</w:t>
      </w: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50</w:t>
      </w:r>
      <w:r w:rsidRPr="00372536">
        <w:rPr>
          <w:rFonts w:ascii="Hacen Lebanon" w:hAnsi="Hacen Lebanon" w:cs="Hacen Lebanon"/>
          <w:sz w:val="28"/>
          <w:szCs w:val="28"/>
          <w:rtl/>
          <w:lang w:bidi="ar-EG"/>
        </w:rPr>
        <w:t xml:space="preserve">أوم </w:t>
      </w:r>
      <w:r w:rsidRPr="00372536">
        <w:rPr>
          <w:rFonts w:ascii="Hacen Lebanon" w:hAnsi="Hacen Lebanon" w:cs="Hacen Lebanon"/>
          <w:sz w:val="28"/>
          <w:szCs w:val="28"/>
          <w:lang w:bidi="ar-EG"/>
        </w:rPr>
        <w:t>[</w:t>
      </w:r>
    </w:p>
    <w:p w:rsidR="007A7A45" w:rsidRPr="00372536" w:rsidRDefault="007A7A45" w:rsidP="007A7A45">
      <w:pPr>
        <w:pStyle w:val="a9"/>
        <w:spacing w:after="200" w:line="276" w:lineRule="auto"/>
        <w:ind w:left="360"/>
        <w:contextualSpacing/>
        <w:rPr>
          <w:rFonts w:ascii="Hacen Lebanon" w:hAnsi="Hacen Lebanon" w:cs="Hacen Lebanon"/>
          <w:sz w:val="16"/>
          <w:szCs w:val="16"/>
          <w:lang w:bidi="ar-EG"/>
        </w:rPr>
      </w:pPr>
    </w:p>
    <w:p w:rsidR="007A7A45" w:rsidRPr="00372536" w:rsidRDefault="007A7A45" w:rsidP="00FA5377">
      <w:pPr>
        <w:pStyle w:val="a9"/>
        <w:numPr>
          <w:ilvl w:val="0"/>
          <w:numId w:val="143"/>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فولتميتر مقاومته </w:t>
      </w:r>
      <w:r w:rsidRPr="00372536">
        <w:rPr>
          <w:rFonts w:ascii="Hacen Lebanon" w:hAnsi="Hacen Lebanon" w:cs="Hacen Lebanon"/>
          <w:sz w:val="28"/>
          <w:szCs w:val="28"/>
          <w:lang w:bidi="ar-EG"/>
        </w:rPr>
        <w:t>100</w:t>
      </w:r>
      <w:r w:rsidRPr="00372536">
        <w:rPr>
          <w:rFonts w:ascii="Hacen Lebanon" w:hAnsi="Hacen Lebanon" w:cs="Hacen Lebanon"/>
          <w:sz w:val="28"/>
          <w:szCs w:val="28"/>
          <w:rtl/>
          <w:lang w:bidi="ar-EG"/>
        </w:rPr>
        <w:t xml:space="preserve"> أوم ينحرف مؤشره إلي أقصي تدريج له عندما يمر فيه تيار شدته </w:t>
      </w:r>
      <w:r w:rsidRPr="00372536">
        <w:rPr>
          <w:rFonts w:ascii="Hacen Lebanon" w:hAnsi="Hacen Lebanon" w:cs="Hacen Lebanon"/>
          <w:sz w:val="28"/>
          <w:szCs w:val="28"/>
          <w:lang w:bidi="ar-EG"/>
        </w:rPr>
        <w:t xml:space="preserve">8 </w:t>
      </w:r>
      <w:r w:rsidRPr="00372536">
        <w:rPr>
          <w:rFonts w:ascii="Hacen Lebanon" w:hAnsi="Hacen Lebanon" w:cs="Hacen Lebanon"/>
          <w:sz w:val="28"/>
          <w:szCs w:val="28"/>
          <w:rtl/>
          <w:lang w:bidi="ar-EG"/>
        </w:rPr>
        <w:t xml:space="preserve"> مللي أمبير . احسب مقاومة مضاعف الجهد اللازم توصيله مع الفولتميتر ليقيس فرق جهد مقداره </w:t>
      </w:r>
      <w:r w:rsidRPr="00372536">
        <w:rPr>
          <w:rFonts w:ascii="Hacen Lebanon" w:hAnsi="Hacen Lebanon" w:cs="Hacen Lebanon"/>
          <w:sz w:val="28"/>
          <w:szCs w:val="28"/>
          <w:lang w:bidi="ar-EG"/>
        </w:rPr>
        <w:t>500</w:t>
      </w:r>
      <w:r w:rsidRPr="00372536">
        <w:rPr>
          <w:rFonts w:ascii="Hacen Lebanon" w:hAnsi="Hacen Lebanon" w:cs="Hacen Lebanon"/>
          <w:sz w:val="28"/>
          <w:szCs w:val="28"/>
          <w:rtl/>
          <w:lang w:bidi="ar-EG"/>
        </w:rPr>
        <w:t xml:space="preserve"> فولت .                                                                                             </w:t>
      </w:r>
      <w:r w:rsidRPr="00372536">
        <w:rPr>
          <w:rFonts w:ascii="Hacen Lebanon" w:hAnsi="Hacen Lebanon" w:cs="Hacen Lebanon"/>
          <w:sz w:val="28"/>
          <w:szCs w:val="28"/>
          <w:lang w:bidi="ar-EG"/>
        </w:rPr>
        <w:t xml:space="preserve"> </w:t>
      </w:r>
    </w:p>
    <w:p w:rsidR="007A7A45" w:rsidRPr="00372536" w:rsidRDefault="007A7A45" w:rsidP="00926198">
      <w:pPr>
        <w:pStyle w:val="a9"/>
        <w:numPr>
          <w:ilvl w:val="0"/>
          <w:numId w:val="143"/>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جلفا نو متر مقاومته </w:t>
      </w:r>
      <w:r w:rsidRPr="00372536">
        <w:rPr>
          <w:rFonts w:ascii="Hacen Lebanon" w:hAnsi="Hacen Lebanon" w:cs="Hacen Lebanon"/>
          <w:sz w:val="28"/>
          <w:szCs w:val="28"/>
          <w:lang w:bidi="ar-EG"/>
        </w:rPr>
        <w:t>24</w:t>
      </w:r>
      <w:r w:rsidRPr="00372536">
        <w:rPr>
          <w:rFonts w:ascii="Hacen Lebanon" w:hAnsi="Hacen Lebanon" w:cs="Hacen Lebanon"/>
          <w:sz w:val="28"/>
          <w:szCs w:val="28"/>
          <w:rtl/>
          <w:lang w:bidi="ar-EG"/>
        </w:rPr>
        <w:t xml:space="preserve"> أو م يصل مؤشره لأقصي انحراف بمرور تيار شدته </w:t>
      </w:r>
      <w:r w:rsidRPr="00372536">
        <w:rPr>
          <w:rFonts w:ascii="Hacen Lebanon" w:hAnsi="Hacen Lebanon" w:cs="Hacen Lebanon"/>
          <w:sz w:val="28"/>
          <w:szCs w:val="28"/>
          <w:lang w:bidi="ar-EG"/>
        </w:rPr>
        <w:t>2</w:t>
      </w:r>
      <w:r w:rsidRPr="00372536">
        <w:rPr>
          <w:rFonts w:ascii="Hacen Lebanon" w:hAnsi="Hacen Lebanon" w:cs="Hacen Lebanon"/>
          <w:sz w:val="28"/>
          <w:szCs w:val="28"/>
          <w:rtl/>
          <w:lang w:bidi="ar-EG"/>
        </w:rPr>
        <w:t xml:space="preserve"> مللي أمبير وصل علي التوالي مع مقاومة عيارية </w:t>
      </w:r>
      <w:r w:rsidRPr="00372536">
        <w:rPr>
          <w:rFonts w:ascii="Hacen Lebanon" w:hAnsi="Hacen Lebanon" w:cs="Hacen Lebanon"/>
          <w:sz w:val="28"/>
          <w:szCs w:val="28"/>
          <w:lang w:bidi="ar-EG"/>
        </w:rPr>
        <w:t>625</w:t>
      </w:r>
      <w:r w:rsidRPr="00372536">
        <w:rPr>
          <w:rFonts w:ascii="Hacen Lebanon" w:hAnsi="Hacen Lebanon" w:cs="Hacen Lebanon"/>
          <w:sz w:val="28"/>
          <w:szCs w:val="28"/>
          <w:rtl/>
          <w:lang w:bidi="ar-EG"/>
        </w:rPr>
        <w:t xml:space="preserve"> أو م وريوستات مداه  </w:t>
      </w:r>
      <w:r w:rsidRPr="00372536">
        <w:rPr>
          <w:rFonts w:ascii="Hacen Lebanon" w:hAnsi="Hacen Lebanon" w:cs="Hacen Lebanon"/>
          <w:sz w:val="28"/>
          <w:szCs w:val="28"/>
          <w:lang w:bidi="ar-EG"/>
        </w:rPr>
        <w:t>500</w:t>
      </w:r>
      <w:r w:rsidRPr="00372536">
        <w:rPr>
          <w:rFonts w:ascii="Hacen Lebanon" w:hAnsi="Hacen Lebanon" w:cs="Hacen Lebanon"/>
          <w:sz w:val="28"/>
          <w:szCs w:val="28"/>
          <w:rtl/>
          <w:lang w:bidi="ar-EG"/>
        </w:rPr>
        <w:t xml:space="preserve"> أو م وعمود كهربي قوته الدافعة الكهربية</w:t>
      </w:r>
      <w:r w:rsidRPr="00372536">
        <w:rPr>
          <w:rFonts w:ascii="Hacen Lebanon" w:hAnsi="Hacen Lebanon" w:cs="Hacen Lebanon"/>
          <w:sz w:val="28"/>
          <w:szCs w:val="28"/>
          <w:lang w:bidi="ar-EG"/>
        </w:rPr>
        <w:t>V1.5</w:t>
      </w:r>
      <w:r w:rsidRPr="00372536">
        <w:rPr>
          <w:rFonts w:ascii="Hacen Lebanon" w:hAnsi="Hacen Lebanon" w:cs="Hacen Lebanon"/>
          <w:sz w:val="28"/>
          <w:szCs w:val="28"/>
          <w:rtl/>
          <w:lang w:bidi="ar-EG"/>
        </w:rPr>
        <w:t xml:space="preserve"> ومقاومته الداخلية </w:t>
      </w:r>
      <w:r w:rsidRPr="00372536">
        <w:rPr>
          <w:rFonts w:ascii="Hacen Lebanon" w:hAnsi="Hacen Lebanon" w:cs="Hacen Lebanon"/>
          <w:sz w:val="28"/>
          <w:szCs w:val="28"/>
          <w:lang w:bidi="ar-EG"/>
        </w:rPr>
        <w:t>1</w:t>
      </w:r>
      <w:r w:rsidRPr="00372536">
        <w:rPr>
          <w:rFonts w:ascii="Hacen Lebanon" w:hAnsi="Hacen Lebanon" w:cs="Hacen Lebanon"/>
          <w:sz w:val="28"/>
          <w:szCs w:val="28"/>
          <w:rtl/>
          <w:lang w:bidi="ar-EG"/>
        </w:rPr>
        <w:t xml:space="preserve"> أو م . احسب : </w:t>
      </w:r>
    </w:p>
    <w:p w:rsidR="007A7A45" w:rsidRPr="00372536" w:rsidRDefault="007A7A45" w:rsidP="007A7A45">
      <w:pPr>
        <w:pStyle w:val="a9"/>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1- المقاومة التي تؤخذ من الريوستات حتى يصل المؤشر إلي أقصي انحراف .</w:t>
      </w:r>
    </w:p>
    <w:p w:rsidR="007A7A45" w:rsidRPr="00372536" w:rsidRDefault="007A7A45" w:rsidP="007A7A45">
      <w:pPr>
        <w:pStyle w:val="a9"/>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المقاومة </w:t>
      </w:r>
      <w:r w:rsidRPr="00372536">
        <w:rPr>
          <w:rFonts w:ascii="Hacen Lebanon" w:hAnsi="Hacen Lebanon" w:cs="Hacen Lebanon"/>
          <w:sz w:val="28"/>
          <w:szCs w:val="28"/>
          <w:lang w:bidi="ar-EG"/>
        </w:rPr>
        <w:t>R</w:t>
      </w:r>
      <w:r w:rsidRPr="00372536">
        <w:rPr>
          <w:rFonts w:ascii="Hacen Lebanon" w:hAnsi="Hacen Lebanon" w:cs="Hacen Lebanon"/>
          <w:sz w:val="28"/>
          <w:szCs w:val="28"/>
          <w:rtl/>
          <w:lang w:bidi="ar-EG"/>
        </w:rPr>
        <w:t xml:space="preserve"> التي عند دمجها في الدائرة تجعل المؤشر يصل إلي </w:t>
      </w:r>
      <w:r w:rsidRPr="00372536">
        <w:rPr>
          <w:rFonts w:ascii="Hacen Lebanon" w:hAnsi="Hacen Lebanon" w:cs="Hacen Lebanon"/>
          <w:sz w:val="28"/>
          <w:szCs w:val="28"/>
          <w:lang w:bidi="ar-EG"/>
        </w:rPr>
        <w:t>0.5</w:t>
      </w:r>
      <w:r w:rsidRPr="00372536">
        <w:rPr>
          <w:rFonts w:ascii="Hacen Lebanon" w:hAnsi="Hacen Lebanon" w:cs="Hacen Lebanon"/>
          <w:sz w:val="28"/>
          <w:szCs w:val="28"/>
          <w:rtl/>
          <w:lang w:bidi="ar-EG"/>
        </w:rPr>
        <w:t xml:space="preserve"> مللي أمبير </w:t>
      </w:r>
    </w:p>
    <w:p w:rsidR="007A7A45" w:rsidRPr="00372536" w:rsidRDefault="007A7A45" w:rsidP="007A7A45">
      <w:pPr>
        <w:pStyle w:val="a9"/>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3- شدة التيار إذا أدمجت مقاومة </w:t>
      </w:r>
      <w:r w:rsidRPr="00372536">
        <w:rPr>
          <w:rFonts w:ascii="Hacen Lebanon" w:hAnsi="Hacen Lebanon" w:cs="Hacen Lebanon"/>
          <w:sz w:val="28"/>
          <w:szCs w:val="28"/>
          <w:lang w:bidi="ar-EG"/>
        </w:rPr>
        <w:t>300</w:t>
      </w:r>
      <w:r w:rsidRPr="00372536">
        <w:rPr>
          <w:rFonts w:ascii="Hacen Lebanon" w:hAnsi="Hacen Lebanon" w:cs="Hacen Lebanon"/>
          <w:sz w:val="28"/>
          <w:szCs w:val="28"/>
          <w:rtl/>
          <w:lang w:bidi="ar-EG"/>
        </w:rPr>
        <w:t xml:space="preserve"> أو م مكان المقاومة </w:t>
      </w:r>
      <w:r w:rsidRPr="00372536">
        <w:rPr>
          <w:rFonts w:ascii="Hacen Lebanon" w:hAnsi="Hacen Lebanon" w:cs="Hacen Lebanon"/>
          <w:sz w:val="28"/>
          <w:szCs w:val="28"/>
          <w:lang w:bidi="ar-EG"/>
        </w:rPr>
        <w:t>R</w:t>
      </w:r>
      <w:r w:rsidRPr="00372536">
        <w:rPr>
          <w:rFonts w:ascii="Hacen Lebanon" w:hAnsi="Hacen Lebanon" w:cs="Hacen Lebanon"/>
          <w:sz w:val="28"/>
          <w:szCs w:val="28"/>
          <w:rtl/>
          <w:lang w:bidi="ar-EG"/>
        </w:rPr>
        <w:t xml:space="preserve"> .  </w:t>
      </w:r>
    </w:p>
    <w:p w:rsidR="007A7A45" w:rsidRDefault="007A7A45" w:rsidP="007A7A45">
      <w:pPr>
        <w:pStyle w:val="a9"/>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                                                                             </w:t>
      </w: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100</w:t>
      </w:r>
      <w:r w:rsidRPr="00372536">
        <w:rPr>
          <w:rFonts w:ascii="Hacen Lebanon" w:hAnsi="Hacen Lebanon" w:cs="Hacen Lebanon"/>
          <w:sz w:val="28"/>
          <w:szCs w:val="28"/>
          <w:rtl/>
          <w:lang w:bidi="ar-EG"/>
        </w:rPr>
        <w:t xml:space="preserve">أو م ، </w:t>
      </w:r>
      <w:r w:rsidRPr="00372536">
        <w:rPr>
          <w:rFonts w:ascii="Hacen Lebanon" w:hAnsi="Hacen Lebanon" w:cs="Hacen Lebanon"/>
          <w:sz w:val="28"/>
          <w:szCs w:val="28"/>
          <w:lang w:bidi="ar-EG"/>
        </w:rPr>
        <w:t>2250</w:t>
      </w:r>
      <w:r w:rsidRPr="00372536">
        <w:rPr>
          <w:rFonts w:ascii="Hacen Lebanon" w:hAnsi="Hacen Lebanon" w:cs="Hacen Lebanon"/>
          <w:sz w:val="28"/>
          <w:szCs w:val="28"/>
          <w:rtl/>
          <w:lang w:bidi="ar-EG"/>
        </w:rPr>
        <w:t xml:space="preserve"> أوم ، </w:t>
      </w:r>
      <w:r w:rsidRPr="00372536">
        <w:rPr>
          <w:rFonts w:ascii="Hacen Lebanon" w:hAnsi="Hacen Lebanon" w:cs="Hacen Lebanon"/>
          <w:sz w:val="28"/>
          <w:szCs w:val="28"/>
          <w:lang w:bidi="ar-EG"/>
        </w:rPr>
        <w:t>1.2</w:t>
      </w:r>
      <w:r w:rsidRPr="00372536">
        <w:rPr>
          <w:rFonts w:ascii="Hacen Lebanon" w:hAnsi="Hacen Lebanon" w:cs="Hacen Lebanon"/>
          <w:sz w:val="28"/>
          <w:szCs w:val="28"/>
          <w:rtl/>
          <w:lang w:bidi="ar-EG"/>
        </w:rPr>
        <w:t xml:space="preserve"> مللي أمبير </w:t>
      </w:r>
      <w:r w:rsidRPr="00372536">
        <w:rPr>
          <w:rFonts w:ascii="Hacen Lebanon" w:hAnsi="Hacen Lebanon" w:cs="Hacen Lebanon"/>
          <w:sz w:val="28"/>
          <w:szCs w:val="28"/>
          <w:lang w:bidi="ar-EG"/>
        </w:rPr>
        <w:t>[</w:t>
      </w:r>
    </w:p>
    <w:p w:rsidR="00FA5377" w:rsidRDefault="00FA5377" w:rsidP="007A7A45">
      <w:pPr>
        <w:pStyle w:val="a9"/>
        <w:spacing w:after="200" w:line="276" w:lineRule="auto"/>
        <w:ind w:left="360"/>
        <w:contextualSpacing/>
        <w:rPr>
          <w:rFonts w:ascii="Hacen Lebanon" w:hAnsi="Hacen Lebanon" w:cs="Hacen Lebanon"/>
          <w:sz w:val="28"/>
          <w:szCs w:val="28"/>
          <w:rtl/>
          <w:lang w:bidi="ar-EG"/>
        </w:rPr>
      </w:pPr>
    </w:p>
    <w:p w:rsidR="00FA5377" w:rsidRDefault="00FA5377" w:rsidP="007A7A45">
      <w:pPr>
        <w:pStyle w:val="a9"/>
        <w:spacing w:after="200" w:line="276" w:lineRule="auto"/>
        <w:ind w:left="360"/>
        <w:contextualSpacing/>
        <w:rPr>
          <w:rFonts w:ascii="Hacen Lebanon" w:hAnsi="Hacen Lebanon" w:cs="Hacen Lebanon" w:hint="cs"/>
          <w:sz w:val="28"/>
          <w:szCs w:val="28"/>
          <w:rtl/>
          <w:lang w:bidi="ar-EG"/>
        </w:rPr>
      </w:pPr>
    </w:p>
    <w:p w:rsidR="007A7A45" w:rsidRPr="00372536" w:rsidRDefault="007A7A45" w:rsidP="00926198">
      <w:pPr>
        <w:pStyle w:val="a9"/>
        <w:numPr>
          <w:ilvl w:val="0"/>
          <w:numId w:val="143"/>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lastRenderedPageBreak/>
        <w:t xml:space="preserve">جلفا نو متر مقاومته </w:t>
      </w:r>
      <w:r w:rsidRPr="00372536">
        <w:rPr>
          <w:rFonts w:ascii="Hacen Lebanon" w:hAnsi="Hacen Lebanon" w:cs="Hacen Lebanon"/>
          <w:sz w:val="28"/>
          <w:szCs w:val="28"/>
          <w:lang w:bidi="ar-EG"/>
        </w:rPr>
        <w:t>50</w:t>
      </w:r>
      <w:r w:rsidRPr="00372536">
        <w:rPr>
          <w:rFonts w:ascii="Hacen Lebanon" w:hAnsi="Hacen Lebanon" w:cs="Hacen Lebanon"/>
          <w:sz w:val="28"/>
          <w:szCs w:val="28"/>
          <w:rtl/>
          <w:lang w:bidi="ar-EG"/>
        </w:rPr>
        <w:t xml:space="preserve"> أو م يصل مؤشره لأقصي تدريج عندما يمر به تيار </w:t>
      </w:r>
      <w:r w:rsidRPr="00372536">
        <w:rPr>
          <w:rFonts w:ascii="Hacen Lebanon" w:hAnsi="Hacen Lebanon" w:cs="Hacen Lebanon"/>
          <w:sz w:val="28"/>
          <w:szCs w:val="28"/>
          <w:lang w:bidi="ar-EG"/>
        </w:rPr>
        <w:t>0.02</w:t>
      </w:r>
      <w:r w:rsidRPr="00372536">
        <w:rPr>
          <w:rFonts w:ascii="Hacen Lebanon" w:hAnsi="Hacen Lebanon" w:cs="Hacen Lebanon"/>
          <w:sz w:val="28"/>
          <w:szCs w:val="28"/>
          <w:rtl/>
          <w:lang w:bidi="ar-EG"/>
        </w:rPr>
        <w:t xml:space="preserve"> أمبير أريد تعديله إلي أوميتر بتوصيله بعمود قوته الدافعة الكهربية </w:t>
      </w:r>
      <w:r w:rsidRPr="00372536">
        <w:rPr>
          <w:rFonts w:ascii="Hacen Lebanon" w:hAnsi="Hacen Lebanon" w:cs="Hacen Lebanon"/>
          <w:sz w:val="28"/>
          <w:szCs w:val="28"/>
          <w:lang w:bidi="ar-EG"/>
        </w:rPr>
        <w:t>1.5</w:t>
      </w:r>
      <w:r w:rsidRPr="00372536">
        <w:rPr>
          <w:rFonts w:ascii="Hacen Lebanon" w:hAnsi="Hacen Lebanon" w:cs="Hacen Lebanon"/>
          <w:sz w:val="28"/>
          <w:szCs w:val="28"/>
          <w:rtl/>
          <w:lang w:bidi="ar-EG"/>
        </w:rPr>
        <w:t xml:space="preserve"> فولت احسب : </w:t>
      </w:r>
    </w:p>
    <w:p w:rsidR="007A7A45" w:rsidRPr="00372536" w:rsidRDefault="007A7A45" w:rsidP="007A7A45">
      <w:pPr>
        <w:pStyle w:val="a9"/>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1- المقاومة العيارية .</w:t>
      </w:r>
    </w:p>
    <w:p w:rsidR="007A7A45" w:rsidRPr="00372536" w:rsidRDefault="007A7A45" w:rsidP="007A7A45">
      <w:pPr>
        <w:pStyle w:val="a9"/>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2- المقاومة التي تجعل المؤشر ينحرف إلي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1</m:t>
            </m:r>
          </m:num>
          <m:den>
            <m:r>
              <m:rPr>
                <m:sty m:val="p"/>
              </m:rPr>
              <w:rPr>
                <w:rFonts w:ascii="Cambria Math" w:hAnsi="Hacen Lebanon" w:cs="Hacen Lebanon"/>
                <w:sz w:val="28"/>
                <w:szCs w:val="28"/>
                <w:lang w:bidi="ar-EG"/>
              </w:rPr>
              <m:t>4</m:t>
            </m:r>
          </m:den>
        </m:f>
      </m:oMath>
      <w:r w:rsidRPr="00372536">
        <w:rPr>
          <w:rFonts w:ascii="Hacen Lebanon" w:hAnsi="Hacen Lebanon" w:cs="Hacen Lebanon"/>
          <w:sz w:val="28"/>
          <w:szCs w:val="28"/>
          <w:rtl/>
          <w:lang w:bidi="ar-EG"/>
        </w:rPr>
        <w:t xml:space="preserve"> التدريج .</w:t>
      </w:r>
    </w:p>
    <w:p w:rsidR="007A7A45" w:rsidRPr="00372536" w:rsidRDefault="007A7A45" w:rsidP="007A7A45">
      <w:pPr>
        <w:pStyle w:val="a9"/>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3- المقاومة الخارجية التي تجعل المؤشر ينحرف إلي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1</m:t>
            </m:r>
          </m:num>
          <m:den>
            <m:r>
              <m:rPr>
                <m:sty m:val="p"/>
              </m:rPr>
              <w:rPr>
                <w:rFonts w:ascii="Cambria Math" w:hAnsi="Hacen Lebanon" w:cs="Hacen Lebanon"/>
                <w:sz w:val="28"/>
                <w:szCs w:val="28"/>
                <w:lang w:bidi="ar-EG"/>
              </w:rPr>
              <m:t>2</m:t>
            </m:r>
          </m:den>
        </m:f>
      </m:oMath>
      <w:r w:rsidRPr="00372536">
        <w:rPr>
          <w:rFonts w:ascii="Hacen Lebanon" w:hAnsi="Hacen Lebanon" w:cs="Hacen Lebanon"/>
          <w:sz w:val="28"/>
          <w:szCs w:val="28"/>
          <w:rtl/>
          <w:lang w:bidi="ar-EG"/>
        </w:rPr>
        <w:t xml:space="preserve"> التدريج .</w:t>
      </w:r>
    </w:p>
    <w:p w:rsidR="007A7A45" w:rsidRPr="00372536" w:rsidRDefault="007A7A45" w:rsidP="007A7A45">
      <w:pPr>
        <w:pStyle w:val="a9"/>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4- المقاومة الخارجية التي تجعل المؤشر ينحرف إلي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3</m:t>
            </m:r>
          </m:num>
          <m:den>
            <m:r>
              <m:rPr>
                <m:sty m:val="p"/>
              </m:rPr>
              <w:rPr>
                <w:rFonts w:ascii="Cambria Math" w:hAnsi="Hacen Lebanon" w:cs="Hacen Lebanon"/>
                <w:sz w:val="28"/>
                <w:szCs w:val="28"/>
                <w:lang w:bidi="ar-EG"/>
              </w:rPr>
              <m:t>4</m:t>
            </m:r>
          </m:den>
        </m:f>
      </m:oMath>
      <w:r w:rsidRPr="00372536">
        <w:rPr>
          <w:rFonts w:ascii="Hacen Lebanon" w:hAnsi="Hacen Lebanon" w:cs="Hacen Lebanon"/>
          <w:sz w:val="28"/>
          <w:szCs w:val="28"/>
          <w:rtl/>
          <w:lang w:bidi="ar-EG"/>
        </w:rPr>
        <w:t xml:space="preserve"> التدريج .</w:t>
      </w:r>
    </w:p>
    <w:p w:rsidR="007A7A45" w:rsidRPr="00372536" w:rsidRDefault="007A7A45" w:rsidP="007A7A45">
      <w:pPr>
        <w:pStyle w:val="a9"/>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5- المقاومة الخارجية التي تجعل المؤشر ينحرف إلي نهاية التدريج . </w:t>
      </w:r>
    </w:p>
    <w:p w:rsidR="007A7A45" w:rsidRPr="00372536" w:rsidRDefault="007A7A45" w:rsidP="007A7A45">
      <w:pPr>
        <w:spacing w:line="276" w:lineRule="auto"/>
        <w:contextualSpacing/>
        <w:rPr>
          <w:rFonts w:ascii="Hacen Lebanon" w:hAnsi="Hacen Lebanon" w:cs="Hacen Lebanon"/>
          <w:sz w:val="28"/>
          <w:szCs w:val="28"/>
          <w:rtl/>
          <w:lang w:bidi="ar-EG"/>
        </w:rPr>
      </w:pPr>
      <w:r w:rsidRPr="00372536">
        <w:rPr>
          <w:rFonts w:ascii="Hacen Lebanon" w:hAnsi="Hacen Lebanon" w:cs="Hacen Lebanon"/>
          <w:sz w:val="28"/>
          <w:szCs w:val="28"/>
          <w:lang w:bidi="ar-EG"/>
        </w:rPr>
        <w:t xml:space="preserve">25    ]                                                                               </w:t>
      </w:r>
      <w:r w:rsidRPr="00372536">
        <w:rPr>
          <w:rFonts w:ascii="Hacen Lebanon" w:hAnsi="Hacen Lebanon" w:cs="Hacen Lebanon"/>
          <w:sz w:val="28"/>
          <w:szCs w:val="28"/>
          <w:rtl/>
          <w:lang w:bidi="ar-EG"/>
        </w:rPr>
        <w:t xml:space="preserve"> أوم ، </w:t>
      </w:r>
      <w:r w:rsidRPr="00372536">
        <w:rPr>
          <w:rFonts w:ascii="Hacen Lebanon" w:hAnsi="Hacen Lebanon" w:cs="Hacen Lebanon"/>
          <w:sz w:val="28"/>
          <w:szCs w:val="28"/>
          <w:lang w:bidi="ar-EG"/>
        </w:rPr>
        <w:t>225</w:t>
      </w:r>
      <w:r w:rsidRPr="00372536">
        <w:rPr>
          <w:rFonts w:ascii="Hacen Lebanon" w:hAnsi="Hacen Lebanon" w:cs="Hacen Lebanon"/>
          <w:sz w:val="28"/>
          <w:szCs w:val="28"/>
          <w:rtl/>
          <w:lang w:bidi="ar-EG"/>
        </w:rPr>
        <w:t xml:space="preserve">أوم ، </w:t>
      </w:r>
      <w:r w:rsidRPr="00372536">
        <w:rPr>
          <w:rFonts w:ascii="Hacen Lebanon" w:hAnsi="Hacen Lebanon" w:cs="Hacen Lebanon"/>
          <w:sz w:val="28"/>
          <w:szCs w:val="28"/>
          <w:lang w:bidi="ar-EG"/>
        </w:rPr>
        <w:t>75</w:t>
      </w:r>
      <w:r w:rsidRPr="00372536">
        <w:rPr>
          <w:rFonts w:ascii="Hacen Lebanon" w:hAnsi="Hacen Lebanon" w:cs="Hacen Lebanon"/>
          <w:sz w:val="28"/>
          <w:szCs w:val="28"/>
          <w:rtl/>
          <w:lang w:bidi="ar-EG"/>
        </w:rPr>
        <w:t xml:space="preserve"> أوم ، </w:t>
      </w:r>
      <w:r w:rsidRPr="00372536">
        <w:rPr>
          <w:rFonts w:ascii="Hacen Lebanon" w:hAnsi="Hacen Lebanon" w:cs="Hacen Lebanon"/>
          <w:sz w:val="28"/>
          <w:szCs w:val="28"/>
          <w:lang w:bidi="ar-EG"/>
        </w:rPr>
        <w:t>25</w:t>
      </w:r>
      <w:r w:rsidRPr="00372536">
        <w:rPr>
          <w:rFonts w:ascii="Hacen Lebanon" w:hAnsi="Hacen Lebanon" w:cs="Hacen Lebanon"/>
          <w:sz w:val="28"/>
          <w:szCs w:val="28"/>
          <w:rtl/>
          <w:lang w:bidi="ar-EG"/>
        </w:rPr>
        <w:t xml:space="preserve"> أوم ، صفر </w:t>
      </w:r>
      <w:r w:rsidRPr="00372536">
        <w:rPr>
          <w:rFonts w:ascii="Hacen Lebanon" w:hAnsi="Hacen Lebanon" w:cs="Hacen Lebanon"/>
          <w:sz w:val="28"/>
          <w:szCs w:val="28"/>
          <w:lang w:bidi="ar-EG"/>
        </w:rPr>
        <w:t>[</w:t>
      </w:r>
    </w:p>
    <w:p w:rsidR="007A7A45" w:rsidRPr="00372536" w:rsidRDefault="007A7A45" w:rsidP="00A438C5">
      <w:pPr>
        <w:pStyle w:val="a9"/>
        <w:numPr>
          <w:ilvl w:val="0"/>
          <w:numId w:val="143"/>
        </w:numPr>
        <w:spacing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أوميتر يعمل ببطارية </w:t>
      </w:r>
      <w:r w:rsidRPr="00372536">
        <w:rPr>
          <w:rFonts w:ascii="Hacen Lebanon" w:hAnsi="Hacen Lebanon" w:cs="Hacen Lebanon"/>
          <w:sz w:val="28"/>
          <w:szCs w:val="28"/>
          <w:lang w:bidi="ar-EG"/>
        </w:rPr>
        <w:t>2</w:t>
      </w:r>
      <w:r w:rsidRPr="00372536">
        <w:rPr>
          <w:rFonts w:ascii="Hacen Lebanon" w:hAnsi="Hacen Lebanon" w:cs="Hacen Lebanon"/>
          <w:sz w:val="28"/>
          <w:szCs w:val="28"/>
          <w:rtl/>
          <w:lang w:bidi="ar-EG"/>
        </w:rPr>
        <w:t xml:space="preserve"> فولت وعند تلامس طرفيه ينحرف مؤشره إلي نهاية تدريجه بمرور تيار شدته واحد مللي أمبير . احسب قيمة المقاومة الخارجية التي يقيسها الاوميتر والتي تسبب انحراف مؤشره إلي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1</m:t>
            </m:r>
          </m:num>
          <m:den>
            <m:r>
              <m:rPr>
                <m:sty m:val="p"/>
              </m:rPr>
              <w:rPr>
                <w:rFonts w:ascii="Cambria Math" w:hAnsi="Hacen Lebanon" w:cs="Hacen Lebanon"/>
                <w:sz w:val="28"/>
                <w:szCs w:val="28"/>
                <w:lang w:bidi="ar-EG"/>
              </w:rPr>
              <m:t>5</m:t>
            </m:r>
          </m:den>
        </m:f>
      </m:oMath>
      <w:r w:rsidRPr="00372536">
        <w:rPr>
          <w:rFonts w:ascii="Hacen Lebanon" w:hAnsi="Hacen Lebanon" w:cs="Hacen Lebanon"/>
          <w:sz w:val="28"/>
          <w:szCs w:val="28"/>
          <w:rtl/>
          <w:lang w:bidi="ar-EG"/>
        </w:rPr>
        <w:t xml:space="preserve">تدريجه فقط .                                     </w:t>
      </w:r>
      <w:r w:rsidRPr="00372536">
        <w:rPr>
          <w:rFonts w:ascii="Hacen Lebanon" w:hAnsi="Hacen Lebanon" w:cs="Hacen Lebanon"/>
          <w:sz w:val="28"/>
          <w:szCs w:val="28"/>
          <w:lang w:bidi="ar-EG"/>
        </w:rPr>
        <w:t>]</w:t>
      </w: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8000</w:t>
      </w:r>
      <w:r w:rsidRPr="00372536">
        <w:rPr>
          <w:rFonts w:ascii="Hacen Lebanon" w:hAnsi="Hacen Lebanon" w:cs="Hacen Lebanon"/>
          <w:sz w:val="28"/>
          <w:szCs w:val="28"/>
          <w:rtl/>
          <w:lang w:bidi="ar-EG"/>
        </w:rPr>
        <w:t xml:space="preserve">أوم </w:t>
      </w:r>
      <w:r w:rsidRPr="00372536">
        <w:rPr>
          <w:rFonts w:ascii="Hacen Lebanon" w:hAnsi="Hacen Lebanon" w:cs="Hacen Lebanon"/>
          <w:sz w:val="28"/>
          <w:szCs w:val="28"/>
          <w:lang w:bidi="ar-EG"/>
        </w:rPr>
        <w:t>[</w:t>
      </w:r>
    </w:p>
    <w:p w:rsidR="007A7A45" w:rsidRPr="00A438C5" w:rsidRDefault="007A7A45" w:rsidP="00926198">
      <w:pPr>
        <w:pStyle w:val="a9"/>
        <w:numPr>
          <w:ilvl w:val="0"/>
          <w:numId w:val="143"/>
        </w:numPr>
        <w:spacing w:after="200" w:line="276" w:lineRule="auto"/>
        <w:contextualSpacing/>
        <w:rPr>
          <w:rFonts w:ascii="Hacen Lebanon" w:hAnsi="Hacen Lebanon" w:cs="Hacen Lebanon"/>
          <w:sz w:val="28"/>
          <w:szCs w:val="28"/>
          <w:lang w:bidi="ar-EG"/>
        </w:rPr>
      </w:pPr>
      <w:r w:rsidRPr="00A438C5">
        <w:rPr>
          <w:rFonts w:ascii="Hacen Lebanon" w:hAnsi="Hacen Lebanon" w:cs="Hacen Lebanon"/>
          <w:sz w:val="28"/>
          <w:szCs w:val="28"/>
          <w:rtl/>
          <w:lang w:bidi="ar-EG"/>
        </w:rPr>
        <w:t xml:space="preserve">أوميتر به عمود كهربي </w:t>
      </w:r>
      <w:r w:rsidRPr="00A438C5">
        <w:rPr>
          <w:rFonts w:ascii="Hacen Lebanon" w:hAnsi="Hacen Lebanon" w:cs="Hacen Lebanon"/>
          <w:sz w:val="28"/>
          <w:szCs w:val="28"/>
          <w:lang w:bidi="ar-EG"/>
        </w:rPr>
        <w:t>1.5</w:t>
      </w:r>
      <w:r w:rsidRPr="00A438C5">
        <w:rPr>
          <w:rFonts w:ascii="Hacen Lebanon" w:hAnsi="Hacen Lebanon" w:cs="Hacen Lebanon"/>
          <w:sz w:val="28"/>
          <w:szCs w:val="28"/>
          <w:rtl/>
          <w:lang w:bidi="ar-EG"/>
        </w:rPr>
        <w:t xml:space="preserve"> فولت متصل بمقاومة </w:t>
      </w:r>
      <w:r w:rsidRPr="00A438C5">
        <w:rPr>
          <w:rFonts w:ascii="Hacen Lebanon" w:hAnsi="Hacen Lebanon" w:cs="Hacen Lebanon"/>
          <w:sz w:val="28"/>
          <w:szCs w:val="28"/>
          <w:lang w:bidi="ar-EG"/>
        </w:rPr>
        <w:t>R</w:t>
      </w:r>
      <w:r w:rsidRPr="00A438C5">
        <w:rPr>
          <w:rFonts w:ascii="Hacen Lebanon" w:hAnsi="Hacen Lebanon" w:cs="Hacen Lebanon"/>
          <w:sz w:val="28"/>
          <w:szCs w:val="28"/>
          <w:rtl/>
          <w:lang w:bidi="ar-EG"/>
        </w:rPr>
        <w:t xml:space="preserve"> ومللي أميتر نهاية تدريجه </w:t>
      </w:r>
      <w:r w:rsidRPr="00A438C5">
        <w:rPr>
          <w:rFonts w:ascii="Hacen Lebanon" w:hAnsi="Hacen Lebanon" w:cs="Hacen Lebanon"/>
          <w:sz w:val="28"/>
          <w:szCs w:val="28"/>
          <w:lang w:bidi="ar-EG"/>
        </w:rPr>
        <w:t>1</w:t>
      </w:r>
      <w:r w:rsidRPr="00A438C5">
        <w:rPr>
          <w:rFonts w:ascii="Hacen Lebanon" w:hAnsi="Hacen Lebanon" w:cs="Hacen Lebanon"/>
          <w:sz w:val="28"/>
          <w:szCs w:val="28"/>
          <w:rtl/>
          <w:lang w:bidi="ar-EG"/>
        </w:rPr>
        <w:t xml:space="preserve"> مللي أمبير فإذا كانت مقاومة الجهاز </w:t>
      </w:r>
      <w:r w:rsidRPr="00A438C5">
        <w:rPr>
          <w:rFonts w:ascii="Hacen Lebanon" w:hAnsi="Hacen Lebanon" w:cs="Hacen Lebanon"/>
          <w:sz w:val="28"/>
          <w:szCs w:val="28"/>
          <w:lang w:bidi="ar-EG"/>
        </w:rPr>
        <w:t>20</w:t>
      </w:r>
      <w:r w:rsidRPr="00A438C5">
        <w:rPr>
          <w:rFonts w:ascii="Hacen Lebanon" w:hAnsi="Hacen Lebanon" w:cs="Hacen Lebanon"/>
          <w:sz w:val="28"/>
          <w:szCs w:val="28"/>
          <w:rtl/>
          <w:lang w:bidi="ar-EG"/>
        </w:rPr>
        <w:t xml:space="preserve"> أوم احسب قيمة </w:t>
      </w:r>
      <w:r w:rsidRPr="00A438C5">
        <w:rPr>
          <w:rFonts w:ascii="Hacen Lebanon" w:hAnsi="Hacen Lebanon" w:cs="Hacen Lebanon"/>
          <w:sz w:val="28"/>
          <w:szCs w:val="28"/>
          <w:lang w:bidi="ar-EG"/>
        </w:rPr>
        <w:t>R</w:t>
      </w:r>
      <w:r w:rsidRPr="00A438C5">
        <w:rPr>
          <w:rFonts w:ascii="Hacen Lebanon" w:hAnsi="Hacen Lebanon" w:cs="Hacen Lebanon"/>
          <w:sz w:val="28"/>
          <w:szCs w:val="28"/>
          <w:rtl/>
          <w:lang w:bidi="ar-EG"/>
        </w:rPr>
        <w:t xml:space="preserve"> التي تجعله ينحرف إلي نهاية التدريج وما قيمة المقاومة التي عند توصيلها بطرفي الجهاز تكون قراءته : </w:t>
      </w:r>
    </w:p>
    <w:p w:rsidR="007A7A45" w:rsidRPr="00A438C5" w:rsidRDefault="00A438C5" w:rsidP="00A438C5">
      <w:pPr>
        <w:pStyle w:val="a9"/>
        <w:spacing w:after="200" w:line="276" w:lineRule="auto"/>
        <w:ind w:left="501"/>
        <w:contextualSpacing/>
        <w:rPr>
          <w:rFonts w:ascii="Hacen Lebanon" w:hAnsi="Hacen Lebanon" w:cs="Hacen Lebanon"/>
          <w:sz w:val="28"/>
          <w:szCs w:val="28"/>
          <w:lang w:bidi="ar-EG"/>
        </w:rPr>
      </w:pPr>
      <w:r>
        <w:rPr>
          <w:rFonts w:ascii="Hacen Lebanon" w:hAnsi="Hacen Lebanon" w:cs="Hacen Lebanon" w:hint="cs"/>
          <w:sz w:val="28"/>
          <w:szCs w:val="28"/>
          <w:rtl/>
          <w:lang w:bidi="ar-EG"/>
        </w:rPr>
        <w:t>1</w:t>
      </w:r>
      <w:r w:rsidR="007A7A45" w:rsidRPr="00A438C5">
        <w:rPr>
          <w:rFonts w:ascii="Hacen Lebanon" w:hAnsi="Hacen Lebanon" w:cs="Hacen Lebanon"/>
          <w:sz w:val="28"/>
          <w:szCs w:val="28"/>
          <w:rtl/>
          <w:lang w:bidi="ar-EG"/>
        </w:rPr>
        <w:t xml:space="preserve">- </w:t>
      </w:r>
      <w:r w:rsidR="007A7A45" w:rsidRPr="00A438C5">
        <w:rPr>
          <w:rFonts w:ascii="Hacen Lebanon" w:hAnsi="Hacen Lebanon" w:cs="Hacen Lebanon"/>
          <w:sz w:val="28"/>
          <w:szCs w:val="28"/>
          <w:lang w:bidi="ar-EG"/>
        </w:rPr>
        <w:t xml:space="preserve">10 </w:t>
      </w:r>
      <w:r w:rsidR="007A7A45" w:rsidRPr="00A438C5">
        <w:rPr>
          <w:rFonts w:ascii="Hacen Lebanon" w:hAnsi="Hacen Lebanon" w:cs="Hacen Lebanon"/>
          <w:sz w:val="28"/>
          <w:szCs w:val="28"/>
          <w:rtl/>
          <w:lang w:bidi="ar-EG"/>
        </w:rPr>
        <w:t xml:space="preserve"> % من التدريج .          2- </w:t>
      </w:r>
      <w:r w:rsidR="007A7A45" w:rsidRPr="00A438C5">
        <w:rPr>
          <w:rFonts w:ascii="Hacen Lebanon" w:hAnsi="Hacen Lebanon" w:cs="Hacen Lebanon"/>
          <w:sz w:val="28"/>
          <w:szCs w:val="28"/>
          <w:lang w:bidi="ar-EG"/>
        </w:rPr>
        <w:t>50</w:t>
      </w:r>
      <w:r w:rsidR="007A7A45" w:rsidRPr="00A438C5">
        <w:rPr>
          <w:rFonts w:ascii="Hacen Lebanon" w:hAnsi="Hacen Lebanon" w:cs="Hacen Lebanon"/>
          <w:sz w:val="28"/>
          <w:szCs w:val="28"/>
          <w:rtl/>
          <w:lang w:bidi="ar-EG"/>
        </w:rPr>
        <w:t xml:space="preserve"> % من التدريج .        3- </w:t>
      </w:r>
      <w:r w:rsidR="007A7A45" w:rsidRPr="00A438C5">
        <w:rPr>
          <w:rFonts w:ascii="Hacen Lebanon" w:hAnsi="Hacen Lebanon" w:cs="Hacen Lebanon"/>
          <w:sz w:val="28"/>
          <w:szCs w:val="28"/>
          <w:lang w:bidi="ar-EG"/>
        </w:rPr>
        <w:t>90</w:t>
      </w:r>
      <w:r w:rsidR="007A7A45" w:rsidRPr="00A438C5">
        <w:rPr>
          <w:rFonts w:ascii="Hacen Lebanon" w:hAnsi="Hacen Lebanon" w:cs="Hacen Lebanon"/>
          <w:sz w:val="28"/>
          <w:szCs w:val="28"/>
          <w:rtl/>
          <w:lang w:bidi="ar-EG"/>
        </w:rPr>
        <w:t xml:space="preserve"> % من التدريج </w:t>
      </w:r>
    </w:p>
    <w:p w:rsidR="007A7A45" w:rsidRPr="00372536" w:rsidRDefault="007A7A45" w:rsidP="00926198">
      <w:pPr>
        <w:pStyle w:val="a9"/>
        <w:numPr>
          <w:ilvl w:val="0"/>
          <w:numId w:val="143"/>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أوميتر ينحرف مؤشره إلي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1</m:t>
            </m:r>
          </m:num>
          <m:den>
            <m:r>
              <m:rPr>
                <m:sty m:val="p"/>
              </m:rPr>
              <w:rPr>
                <w:rFonts w:ascii="Cambria Math" w:hAnsi="Hacen Lebanon" w:cs="Hacen Lebanon"/>
                <w:sz w:val="28"/>
                <w:szCs w:val="28"/>
                <w:lang w:bidi="ar-EG"/>
              </w:rPr>
              <m:t>3</m:t>
            </m:r>
          </m:den>
        </m:f>
      </m:oMath>
      <w:r w:rsidRPr="00372536">
        <w:rPr>
          <w:rFonts w:ascii="Hacen Lebanon" w:hAnsi="Hacen Lebanon" w:cs="Hacen Lebanon"/>
          <w:sz w:val="28"/>
          <w:szCs w:val="28"/>
          <w:rtl/>
          <w:lang w:bidi="ar-EG"/>
        </w:rPr>
        <w:t xml:space="preserve"> تدريجه عندما توصل معه مقاومة </w:t>
      </w:r>
      <w:r w:rsidRPr="00372536">
        <w:rPr>
          <w:rFonts w:ascii="Hacen Lebanon" w:hAnsi="Hacen Lebanon" w:cs="Hacen Lebanon"/>
          <w:sz w:val="28"/>
          <w:szCs w:val="28"/>
          <w:lang w:bidi="ar-EG"/>
        </w:rPr>
        <w:t>200</w:t>
      </w:r>
      <w:r w:rsidRPr="00372536">
        <w:rPr>
          <w:rFonts w:ascii="Hacen Lebanon" w:hAnsi="Hacen Lebanon" w:cs="Hacen Lebanon"/>
          <w:sz w:val="28"/>
          <w:szCs w:val="28"/>
          <w:rtl/>
          <w:lang w:bidi="ar-EG"/>
        </w:rPr>
        <w:t xml:space="preserve"> أوم احسب المقاومة</w:t>
      </w:r>
    </w:p>
    <w:p w:rsidR="007A7A45" w:rsidRDefault="007A7A45" w:rsidP="007A7A45">
      <w:pPr>
        <w:pStyle w:val="a9"/>
        <w:spacing w:after="200" w:line="276" w:lineRule="auto"/>
        <w:ind w:left="360"/>
        <w:contextualSpacing/>
        <w:rPr>
          <w:rFonts w:ascii="Hacen Lebanon" w:hAnsi="Hacen Lebanon" w:cs="Hacen Lebanon"/>
          <w:sz w:val="28"/>
          <w:szCs w:val="28"/>
          <w:rtl/>
          <w:lang w:bidi="ar-EG"/>
        </w:rPr>
      </w:pPr>
      <w:r w:rsidRPr="00372536">
        <w:rPr>
          <w:rFonts w:ascii="Hacen Lebanon" w:hAnsi="Hacen Lebanon" w:cs="Hacen Lebanon"/>
          <w:sz w:val="28"/>
          <w:szCs w:val="28"/>
          <w:rtl/>
          <w:lang w:bidi="ar-EG"/>
        </w:rPr>
        <w:t xml:space="preserve"> التي تجعل مؤشره ينحرف إلي </w:t>
      </w:r>
      <m:oMath>
        <m:f>
          <m:fPr>
            <m:ctrlPr>
              <w:rPr>
                <w:rFonts w:ascii="Cambria Math" w:hAnsi="Hacen Lebanon" w:cs="Hacen Lebanon"/>
                <w:sz w:val="28"/>
                <w:szCs w:val="28"/>
                <w:lang w:bidi="ar-EG"/>
              </w:rPr>
            </m:ctrlPr>
          </m:fPr>
          <m:num>
            <m:r>
              <m:rPr>
                <m:sty m:val="p"/>
              </m:rPr>
              <w:rPr>
                <w:rFonts w:ascii="Cambria Math" w:hAnsi="Hacen Lebanon" w:cs="Hacen Lebanon"/>
                <w:sz w:val="28"/>
                <w:szCs w:val="28"/>
                <w:lang w:bidi="ar-EG"/>
              </w:rPr>
              <m:t>1</m:t>
            </m:r>
          </m:num>
          <m:den>
            <m:r>
              <m:rPr>
                <m:sty m:val="p"/>
              </m:rPr>
              <w:rPr>
                <w:rFonts w:ascii="Cambria Math" w:hAnsi="Hacen Lebanon" w:cs="Hacen Lebanon"/>
                <w:sz w:val="28"/>
                <w:szCs w:val="28"/>
                <w:lang w:bidi="ar-EG"/>
              </w:rPr>
              <m:t>6</m:t>
            </m:r>
          </m:den>
        </m:f>
      </m:oMath>
      <w:r w:rsidRPr="00372536">
        <w:rPr>
          <w:rFonts w:ascii="Hacen Lebanon" w:hAnsi="Hacen Lebanon" w:cs="Hacen Lebanon"/>
          <w:sz w:val="28"/>
          <w:szCs w:val="28"/>
          <w:rtl/>
          <w:lang w:bidi="ar-EG"/>
        </w:rPr>
        <w:t xml:space="preserve">  تدريجه .                                           </w:t>
      </w:r>
      <w:r w:rsidRPr="00372536">
        <w:rPr>
          <w:rFonts w:ascii="Hacen Lebanon" w:hAnsi="Hacen Lebanon" w:cs="Hacen Lebanon"/>
          <w:sz w:val="28"/>
          <w:szCs w:val="28"/>
          <w:lang w:bidi="ar-EG"/>
        </w:rPr>
        <w:t xml:space="preserve">  ]</w:t>
      </w:r>
      <w:r w:rsidRPr="00372536">
        <w:rPr>
          <w:rFonts w:ascii="Hacen Lebanon" w:hAnsi="Hacen Lebanon" w:cs="Hacen Lebanon"/>
          <w:sz w:val="28"/>
          <w:szCs w:val="28"/>
          <w:rtl/>
          <w:lang w:bidi="ar-EG"/>
        </w:rPr>
        <w:t xml:space="preserve"> </w:t>
      </w:r>
      <w:r w:rsidRPr="00372536">
        <w:rPr>
          <w:rFonts w:ascii="Hacen Lebanon" w:hAnsi="Hacen Lebanon" w:cs="Hacen Lebanon"/>
          <w:sz w:val="28"/>
          <w:szCs w:val="28"/>
          <w:lang w:bidi="ar-EG"/>
        </w:rPr>
        <w:t>500</w:t>
      </w:r>
      <w:r w:rsidRPr="00372536">
        <w:rPr>
          <w:rFonts w:ascii="Hacen Lebanon" w:hAnsi="Hacen Lebanon" w:cs="Hacen Lebanon"/>
          <w:sz w:val="28"/>
          <w:szCs w:val="28"/>
          <w:rtl/>
          <w:lang w:bidi="ar-EG"/>
        </w:rPr>
        <w:t xml:space="preserve">أو م </w:t>
      </w:r>
      <w:r w:rsidRPr="00372536">
        <w:rPr>
          <w:rFonts w:ascii="Hacen Lebanon" w:hAnsi="Hacen Lebanon" w:cs="Hacen Lebanon"/>
          <w:sz w:val="28"/>
          <w:szCs w:val="28"/>
          <w:lang w:bidi="ar-EG"/>
        </w:rPr>
        <w:t>[</w:t>
      </w:r>
    </w:p>
    <w:p w:rsidR="007A7A45" w:rsidRPr="00372536" w:rsidRDefault="007A7A45" w:rsidP="00926198">
      <w:pPr>
        <w:pStyle w:val="a9"/>
        <w:numPr>
          <w:ilvl w:val="0"/>
          <w:numId w:val="143"/>
        </w:numPr>
        <w:spacing w:after="200" w:line="276" w:lineRule="auto"/>
        <w:contextualSpacing/>
        <w:rPr>
          <w:rFonts w:ascii="Hacen Lebanon" w:hAnsi="Hacen Lebanon" w:cs="Hacen Lebanon"/>
          <w:sz w:val="28"/>
          <w:szCs w:val="28"/>
          <w:lang w:bidi="ar-EG"/>
        </w:rPr>
      </w:pPr>
      <w:r w:rsidRPr="00372536">
        <w:rPr>
          <w:rFonts w:ascii="Hacen Lebanon" w:hAnsi="Hacen Lebanon" w:cs="Hacen Lebanon"/>
          <w:sz w:val="28"/>
          <w:szCs w:val="28"/>
          <w:rtl/>
          <w:lang w:bidi="ar-EG"/>
        </w:rPr>
        <w:t xml:space="preserve">جلفانومتر مقاومته </w:t>
      </w:r>
      <w:r w:rsidRPr="00372536">
        <w:rPr>
          <w:rFonts w:ascii="Hacen Lebanon" w:hAnsi="Hacen Lebanon" w:cs="Hacen Lebanon"/>
          <w:sz w:val="28"/>
          <w:szCs w:val="28"/>
          <w:lang w:bidi="ar-EG"/>
        </w:rPr>
        <w:t xml:space="preserve">11.8 </w:t>
      </w:r>
      <m:oMath>
        <m:r>
          <m:rPr>
            <m:sty m:val="p"/>
          </m:rPr>
          <w:rPr>
            <w:rFonts w:ascii="Hacen Lebanon" w:hAnsi="Hacen Lebanon" w:cs="Cambria Math"/>
            <w:sz w:val="28"/>
            <w:szCs w:val="28"/>
            <w:rtl/>
            <w:lang w:bidi="ar-EG"/>
          </w:rPr>
          <m:t>Ω</m:t>
        </m:r>
      </m:oMath>
      <w:r w:rsidRPr="00372536">
        <w:rPr>
          <w:rFonts w:ascii="Hacen Lebanon" w:hAnsi="Hacen Lebanon" w:cs="Hacen Lebanon"/>
          <w:sz w:val="28"/>
          <w:szCs w:val="28"/>
          <w:rtl/>
          <w:lang w:bidi="ar-EG"/>
        </w:rPr>
        <w:t xml:space="preserve"> ينحرف مؤشره إلي نهاية تدريجه إذا مر به تيار شدته </w:t>
      </w:r>
      <w:r w:rsidRPr="00372536">
        <w:rPr>
          <w:rFonts w:ascii="Hacen Lebanon" w:hAnsi="Hacen Lebanon" w:cs="Hacen Lebanon"/>
          <w:sz w:val="28"/>
          <w:szCs w:val="28"/>
          <w:lang w:bidi="ar-EG"/>
        </w:rPr>
        <w:t>0.02 A</w:t>
      </w:r>
      <w:r w:rsidRPr="00372536">
        <w:rPr>
          <w:rFonts w:ascii="Hacen Lebanon" w:hAnsi="Hacen Lebanon" w:cs="Hacen Lebanon"/>
          <w:sz w:val="28"/>
          <w:szCs w:val="28"/>
          <w:rtl/>
          <w:lang w:bidi="ar-EG"/>
        </w:rPr>
        <w:t xml:space="preserve"> إذا أريد تعديله إلي أوميتر فما قيمة المقاومة العيارية الواجب توصيلها بملف الجهاز علي التوالي علما بأن القوة الدافعة الكهربية للعمود المستخدم </w:t>
      </w:r>
      <w:r w:rsidRPr="00372536">
        <w:rPr>
          <w:rFonts w:ascii="Hacen Lebanon" w:hAnsi="Hacen Lebanon" w:cs="Hacen Lebanon"/>
          <w:sz w:val="28"/>
          <w:szCs w:val="28"/>
          <w:lang w:bidi="ar-EG"/>
        </w:rPr>
        <w:t>4 V</w:t>
      </w:r>
      <w:r w:rsidRPr="00372536">
        <w:rPr>
          <w:rFonts w:ascii="Hacen Lebanon" w:hAnsi="Hacen Lebanon" w:cs="Hacen Lebanon"/>
          <w:sz w:val="28"/>
          <w:szCs w:val="28"/>
          <w:rtl/>
          <w:lang w:bidi="ar-EG"/>
        </w:rPr>
        <w:t xml:space="preserve"> . ومقاومته الداخلية </w:t>
      </w:r>
      <w:r w:rsidRPr="00372536">
        <w:rPr>
          <w:rFonts w:ascii="Hacen Lebanon" w:hAnsi="Hacen Lebanon" w:cs="Hacen Lebanon"/>
          <w:sz w:val="28"/>
          <w:szCs w:val="28"/>
          <w:lang w:bidi="ar-EG"/>
        </w:rPr>
        <w:t xml:space="preserve">0.2 </w:t>
      </w:r>
      <m:oMath>
        <m:r>
          <m:rPr>
            <m:sty m:val="p"/>
          </m:rPr>
          <w:rPr>
            <w:rFonts w:ascii="Hacen Lebanon" w:hAnsi="Hacen Lebanon" w:cs="Cambria Math"/>
            <w:sz w:val="28"/>
            <w:szCs w:val="28"/>
            <w:rtl/>
            <w:lang w:bidi="ar-EG"/>
          </w:rPr>
          <m:t>Ω</m:t>
        </m:r>
      </m:oMath>
      <w:r w:rsidRPr="00372536">
        <w:rPr>
          <w:rFonts w:ascii="Hacen Lebanon" w:hAnsi="Hacen Lebanon" w:cs="Hacen Lebanon"/>
          <w:sz w:val="28"/>
          <w:szCs w:val="28"/>
          <w:rtl/>
          <w:lang w:bidi="ar-EG"/>
        </w:rPr>
        <w:t xml:space="preserve"> وما مقدار المقاومة التي عند توصيلها بهذا الجهاز تجعل المؤشر ينحرف إلي ربع التدريج .         </w:t>
      </w:r>
    </w:p>
    <w:sectPr w:rsidR="007A7A45" w:rsidRPr="00372536" w:rsidSect="00C55AE2">
      <w:headerReference w:type="even" r:id="rId561"/>
      <w:headerReference w:type="default" r:id="rId562"/>
      <w:footerReference w:type="default" r:id="rId563"/>
      <w:headerReference w:type="first" r:id="rId564"/>
      <w:pgSz w:w="11906" w:h="16838" w:code="9"/>
      <w:pgMar w:top="792" w:right="567" w:bottom="284" w:left="709" w:header="181" w:footer="709" w:gutter="567"/>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AFA" w:rsidRDefault="00AA5AFA">
      <w:r>
        <w:separator/>
      </w:r>
    </w:p>
  </w:endnote>
  <w:endnote w:type="continuationSeparator" w:id="0">
    <w:p w:rsidR="00AA5AFA" w:rsidRDefault="00AA5A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F_Taif Normal">
    <w:panose1 w:val="00000000000000000000"/>
    <w:charset w:val="B2"/>
    <w:family w:val="auto"/>
    <w:pitch w:val="variable"/>
    <w:sig w:usb0="00002001" w:usb1="00000000" w:usb2="00000000" w:usb3="00000000" w:csb0="00000040" w:csb1="00000000"/>
  </w:font>
  <w:font w:name="Hacen Lebanon">
    <w:panose1 w:val="02000000000000000000"/>
    <w:charset w:val="00"/>
    <w:family w:val="auto"/>
    <w:pitch w:val="variable"/>
    <w:sig w:usb0="00002003" w:usb1="80000000" w:usb2="00000008" w:usb3="00000000" w:csb0="00000041" w:csb1="00000000"/>
  </w:font>
  <w:font w:name="Arabic Transparent">
    <w:panose1 w:val="020B0604020202020204"/>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CS Taybah S_U normal.">
    <w:panose1 w:val="00000000000000000000"/>
    <w:charset w:val="B2"/>
    <w:family w:val="auto"/>
    <w:pitch w:val="variable"/>
    <w:sig w:usb0="00002001" w:usb1="00000000" w:usb2="00000000" w:usb3="00000000" w:csb0="00000040" w:csb1="00000000"/>
  </w:font>
  <w:font w:name="MCS Jeddah S_U normal.">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Accolade-Serial DB">
    <w:panose1 w:val="00000000000000000000"/>
    <w:charset w:val="00"/>
    <w:family w:val="auto"/>
    <w:pitch w:val="variable"/>
    <w:sig w:usb0="00000003" w:usb1="00000000" w:usb2="00000000" w:usb3="00000000" w:csb0="00000001" w:csb1="00000000"/>
  </w:font>
  <w:font w:name="Hacen Beirut">
    <w:panose1 w:val="02000000000000000000"/>
    <w:charset w:val="00"/>
    <w:family w:val="auto"/>
    <w:pitch w:val="variable"/>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09F" w:csb1="00000000"/>
  </w:font>
  <w:font w:name="AL-Mateen">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LAWI-3-8">
    <w:charset w:val="B2"/>
    <w:family w:val="auto"/>
    <w:pitch w:val="variable"/>
    <w:sig w:usb0="00002001" w:usb1="00000000" w:usb2="00000000" w:usb3="00000000" w:csb0="00000040" w:csb1="00000000"/>
  </w:font>
  <w:font w:name="Dungeon">
    <w:panose1 w:val="00000000000000000000"/>
    <w:charset w:val="00"/>
    <w:family w:val="auto"/>
    <w:pitch w:val="variable"/>
    <w:sig w:usb0="00000007" w:usb1="00000000" w:usb2="00000000" w:usb3="00000000" w:csb0="00000013" w:csb1="00000000"/>
  </w:font>
  <w:font w:name="Diwani">
    <w:panose1 w:val="00000000000000000000"/>
    <w:charset w:val="B2"/>
    <w:family w:val="auto"/>
    <w:pitch w:val="variable"/>
    <w:sig w:usb0="00002001" w:usb1="00000000" w:usb2="00000000" w:usb3="00000000" w:csb0="00000040" w:csb1="00000000"/>
  </w:font>
  <w:font w:name="AdvertisingExtraBold">
    <w:panose1 w:val="00000000000000000000"/>
    <w:charset w:val="B2"/>
    <w:family w:val="auto"/>
    <w:pitch w:val="variable"/>
    <w:sig w:usb0="00002001"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Vrinda">
    <w:panose1 w:val="00000400000000000000"/>
    <w:charset w:val="01"/>
    <w:family w:val="roman"/>
    <w:notTrueType/>
    <w:pitch w:val="variable"/>
    <w:sig w:usb0="00000000" w:usb1="00000000" w:usb2="00000000" w:usb3="00000000" w:csb0="00000000" w:csb1="00000000"/>
  </w:font>
  <w:font w:name="Californian FB">
    <w:panose1 w:val="0207040306080B0302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haroni">
    <w:panose1 w:val="00000000000000000000"/>
    <w:charset w:val="B1"/>
    <w:family w:val="auto"/>
    <w:pitch w:val="variable"/>
    <w:sig w:usb0="00000801" w:usb1="00000000" w:usb2="00000000" w:usb3="00000000" w:csb0="00000020" w:csb1="00000000"/>
  </w:font>
  <w:font w:name="Bader">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Hacen Beirut Heading">
    <w:panose1 w:val="02000000000000000000"/>
    <w:charset w:val="00"/>
    <w:family w:val="auto"/>
    <w:pitch w:val="variable"/>
    <w:sig w:usb0="00002003" w:usb1="00000000" w:usb2="00000000" w:usb3="00000000" w:csb0="0000004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04B" w:rsidRPr="004730D0" w:rsidRDefault="00605B35" w:rsidP="00DE4BD1">
    <w:pPr>
      <w:pStyle w:val="a5"/>
      <w:framePr w:w="10600" w:wrap="notBeside" w:vAnchor="text" w:hAnchor="text" w:xAlign="center" w:y="5"/>
      <w:bidi w:val="0"/>
      <w:rPr>
        <w:rStyle w:val="a6"/>
        <w:b/>
        <w:bCs/>
        <w:sz w:val="28"/>
        <w:szCs w:val="28"/>
        <w:lang w:bidi="ar-EG"/>
      </w:rPr>
    </w:pPr>
    <w:r>
      <w:rPr>
        <w:b/>
        <w:bCs/>
        <w:noProof/>
        <w:sz w:val="28"/>
        <w:szCs w:val="28"/>
      </w:rPr>
      <w:pict>
        <v:shapetype id="_x0000_t116" coordsize="21600,21600" o:spt="116" path="m3475,qx,10800,3475,21600l18125,21600qx21600,10800,18125,xe">
          <v:stroke joinstyle="miter"/>
          <v:path gradientshapeok="t" o:connecttype="rect" textboxrect="1018,3163,20582,18437"/>
        </v:shapetype>
        <v:shape id="_x0000_s2062" type="#_x0000_t116" style="position:absolute;margin-left:50.75pt;margin-top:55.05pt;width:213.45pt;height:4.95pt;z-index:251681280" fillcolor="#d99594 [1941]" strokecolor="#c0504d [3205]" strokeweight="1pt">
          <v:fill color2="#c0504d [3205]" focus="50%" type="gradient"/>
          <v:shadow on="t" type="perspective" color="#622423 [1605]" offset="1pt" offset2="-3pt"/>
          <w10:wrap anchorx="page"/>
        </v:shape>
      </w:pict>
    </w:r>
    <w:r w:rsidR="0027604B" w:rsidRPr="004730D0">
      <w:rPr>
        <w:rStyle w:val="a6"/>
        <w:b/>
        <w:bCs/>
        <w:sz w:val="28"/>
        <w:szCs w:val="28"/>
        <w:lang w:bidi="ar-EG"/>
      </w:rPr>
      <w:t xml:space="preserve"> </w:t>
    </w:r>
    <w:r w:rsidR="0027604B">
      <w:rPr>
        <w:rStyle w:val="a6"/>
        <w:b/>
        <w:bCs/>
        <w:sz w:val="28"/>
        <w:szCs w:val="28"/>
        <w:lang w:bidi="ar-EG"/>
      </w:rPr>
      <w:t xml:space="preserve">          </w:t>
    </w:r>
    <w:r w:rsidR="0027604B" w:rsidRPr="004730D0">
      <w:rPr>
        <w:rStyle w:val="a6"/>
        <w:b/>
        <w:bCs/>
        <w:sz w:val="28"/>
        <w:szCs w:val="28"/>
        <w:lang w:bidi="ar-EG"/>
      </w:rPr>
      <w:t xml:space="preserve">Page No. </w:t>
    </w:r>
    <w:r w:rsidRPr="004730D0">
      <w:rPr>
        <w:rStyle w:val="a6"/>
        <w:b/>
        <w:bCs/>
        <w:sz w:val="28"/>
        <w:szCs w:val="28"/>
        <w:rtl/>
      </w:rPr>
      <w:fldChar w:fldCharType="begin"/>
    </w:r>
    <w:r w:rsidR="0027604B" w:rsidRPr="004730D0">
      <w:rPr>
        <w:rStyle w:val="a6"/>
        <w:b/>
        <w:bCs/>
        <w:sz w:val="28"/>
        <w:szCs w:val="28"/>
      </w:rPr>
      <w:instrText xml:space="preserve">PAGE  </w:instrText>
    </w:r>
    <w:r w:rsidRPr="004730D0">
      <w:rPr>
        <w:rStyle w:val="a6"/>
        <w:b/>
        <w:bCs/>
        <w:sz w:val="28"/>
        <w:szCs w:val="28"/>
        <w:rtl/>
      </w:rPr>
      <w:fldChar w:fldCharType="separate"/>
    </w:r>
    <w:r w:rsidR="00E223D5">
      <w:rPr>
        <w:rStyle w:val="a6"/>
        <w:b/>
        <w:bCs/>
        <w:noProof/>
        <w:sz w:val="28"/>
        <w:szCs w:val="28"/>
      </w:rPr>
      <w:t>260</w:t>
    </w:r>
    <w:r w:rsidRPr="004730D0">
      <w:rPr>
        <w:rStyle w:val="a6"/>
        <w:b/>
        <w:bCs/>
        <w:sz w:val="28"/>
        <w:szCs w:val="28"/>
        <w:rtl/>
      </w:rPr>
      <w:fldChar w:fldCharType="end"/>
    </w:r>
    <w:r w:rsidR="0027604B" w:rsidRPr="004730D0">
      <w:rPr>
        <w:rStyle w:val="a6"/>
        <w:b/>
        <w:bCs/>
        <w:sz w:val="28"/>
        <w:szCs w:val="28"/>
        <w:lang w:bidi="ar-EG"/>
      </w:rPr>
      <w:t xml:space="preserve">                                        </w:t>
    </w:r>
    <w:r w:rsidR="0027604B">
      <w:rPr>
        <w:rStyle w:val="a6"/>
        <w:b/>
        <w:bCs/>
        <w:sz w:val="28"/>
        <w:szCs w:val="28"/>
        <w:lang w:bidi="ar-EG"/>
      </w:rPr>
      <w:t xml:space="preserve">                                 Tel/0122 098 099  5   </w:t>
    </w:r>
  </w:p>
  <w:p w:rsidR="0027604B" w:rsidRDefault="00605B35">
    <w:pPr>
      <w:pStyle w:val="a5"/>
      <w:rPr>
        <w:lang w:bidi="ar-EG"/>
      </w:rPr>
    </w:pPr>
    <w:r>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2063" type="#_x0000_t58" style="position:absolute;left:0;text-align:left;margin-left:6.9pt;margin-top:-8.05pt;width:113.85pt;height:35.15pt;z-index:-251634176" fillcolor="white [3201]" strokecolor="black [3200]" strokeweight="2.5pt">
          <v:shadow color="#868686"/>
          <w10:wrap anchorx="page"/>
        </v:shape>
      </w:pict>
    </w:r>
    <w:r>
      <w:rPr>
        <w:noProof/>
      </w:rPr>
      <w:pict>
        <v:rect id="_x0000_s2066" style="position:absolute;left:0;text-align:left;margin-left:334.75pt;margin-top:-3.85pt;width:145.9pt;height:23.8pt;z-index:-251629056" fillcolor="white [3201]" strokecolor="black [3200]" strokeweight="2.5pt">
          <v:shadow color="#868686"/>
          <w10:wrap anchorx="page"/>
        </v:rect>
      </w:pict>
    </w:r>
    <w:r>
      <w:rPr>
        <w:noProof/>
      </w:rPr>
      <w:pict>
        <v:rect id="_x0000_s2065" style="position:absolute;left:0;text-align:left;margin-left:398.05pt;margin-top:790pt;width:137.45pt;height:25.65pt;z-index:-251630080" fillcolor="#d99594 [1941]" strokecolor="#d99594 [1941]" strokeweight="1pt">
          <v:fill color2="#f2dbdb [661]" angle="-45" focus="-50%" type="gradient"/>
          <v:shadow on="t" type="perspective" color="#622423 [1605]" opacity=".5" offset="1pt" offset2="-3pt"/>
          <w10:wrap anchorx="page"/>
        </v:rect>
      </w:pict>
    </w:r>
    <w:r>
      <w:rPr>
        <w:noProof/>
      </w:rPr>
      <w:pict>
        <v:roundrect id="_x0000_s2064" style="position:absolute;left:0;text-align:left;margin-left:-19.4pt;margin-top:-11.6pt;width:539.95pt;height:3.55pt;z-index:251683328" arcsize="10923f" fillcolor="#666 [1936]" strokecolor="#666 [1936]" strokeweight="1pt">
          <v:fill color2="#ccc [656]" angle="-45" focus="-50%" type="gradient"/>
          <v:shadow on="t" type="perspective" color="#7f7f7f [1601]" opacity=".5" offset="1pt" offset2="-3pt"/>
          <w10:wrap anchorx="page"/>
        </v:round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AFA" w:rsidRDefault="00AA5AFA">
      <w:r>
        <w:separator/>
      </w:r>
    </w:p>
  </w:footnote>
  <w:footnote w:type="continuationSeparator" w:id="0">
    <w:p w:rsidR="00AA5AFA" w:rsidRDefault="00AA5A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04B" w:rsidRDefault="00605B35">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7657" o:spid="_x0000_s2055" type="#_x0000_t136" style="position:absolute;left:0;text-align:left;margin-left:0;margin-top:0;width:551.85pt;height:183.95pt;rotation:315;z-index:-251658752;mso-position-horizontal:center;mso-position-horizontal-relative:margin;mso-position-vertical:center;mso-position-vertical-relative:margin" o:allowincell="f" fillcolor="silver" stroked="f">
          <v:fill opacity=".5"/>
          <v:textpath style="font-family:&quot;Times New Roman&quot;;font-size:1pt" string="A....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04B" w:rsidRDefault="0027604B" w:rsidP="00DF3AEF">
    <w:pPr>
      <w:pStyle w:val="a4"/>
      <w:rPr>
        <w:sz w:val="26"/>
        <w:szCs w:val="26"/>
        <w:lang w:bidi="ar-EG"/>
      </w:rPr>
    </w:pPr>
    <w:r>
      <w:rPr>
        <w:noProof/>
        <w:sz w:val="26"/>
        <w:szCs w:val="26"/>
        <w:rtl/>
      </w:rPr>
      <w:drawing>
        <wp:anchor distT="0" distB="0" distL="114300" distR="114300" simplePos="0" relativeHeight="251689472" behindDoc="0" locked="0" layoutInCell="1" allowOverlap="1">
          <wp:simplePos x="0" y="0"/>
          <wp:positionH relativeFrom="column">
            <wp:posOffset>-284480</wp:posOffset>
          </wp:positionH>
          <wp:positionV relativeFrom="paragraph">
            <wp:posOffset>139065</wp:posOffset>
          </wp:positionV>
          <wp:extent cx="2873375" cy="403225"/>
          <wp:effectExtent l="0" t="0" r="0" b="0"/>
          <wp:wrapNone/>
          <wp:docPr id="5210" name="كائن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36342" cy="400110"/>
                    <a:chOff x="2000232" y="4357694"/>
                    <a:chExt cx="5136342" cy="400110"/>
                  </a:xfrm>
                </a:grpSpPr>
                <a:sp>
                  <a:nvSpPr>
                    <a:cNvPr id="5" name="مستطيل 4"/>
                    <a:cNvSpPr/>
                  </a:nvSpPr>
                  <a:spPr>
                    <a:xfrm>
                      <a:off x="2000232" y="4357694"/>
                      <a:ext cx="5136342" cy="400110"/>
                    </a:xfrm>
                    <a:prstGeom prst="rect">
                      <a:avLst/>
                    </a:prstGeom>
                  </a:spPr>
                  <a:txSp>
                    <a:txBody>
                      <a:bodyPr wrap="none">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sz="2000" b="1" spc="50" dirty="0" smtClean="0">
                            <a:ln w="11430"/>
                            <a:effectLst>
                              <a:outerShdw blurRad="76200" dist="50800" dir="5400000" algn="tl" rotWithShape="0">
                                <a:srgbClr val="000000">
                                  <a:alpha val="65000"/>
                                </a:srgbClr>
                              </a:outerShdw>
                            </a:effectLst>
                            <a:cs typeface="ACS  Zomorrod Extra Bold" pitchFamily="2" charset="-78"/>
                          </a:rPr>
                          <a:t>إعداد الأستاذ / أحمد </a:t>
                        </a:r>
                        <a:r>
                          <a:rPr lang="ar-EG" sz="2000" b="1" spc="50" dirty="0" err="1" smtClean="0">
                            <a:ln w="11430"/>
                            <a:effectLst>
                              <a:outerShdw blurRad="76200" dist="50800" dir="5400000" algn="tl" rotWithShape="0">
                                <a:srgbClr val="000000">
                                  <a:alpha val="65000"/>
                                </a:srgbClr>
                              </a:outerShdw>
                            </a:effectLst>
                            <a:cs typeface="ACS  Zomorrod Extra Bold" pitchFamily="2" charset="-78"/>
                          </a:rPr>
                          <a:t>الغمري</a:t>
                        </a:r>
                        <a:r>
                          <a:rPr lang="ar-EG" sz="2000" b="1" spc="50" dirty="0" smtClean="0">
                            <a:ln w="11430"/>
                            <a:effectLst>
                              <a:outerShdw blurRad="76200" dist="50800" dir="5400000" algn="tl" rotWithShape="0">
                                <a:srgbClr val="000000">
                                  <a:alpha val="65000"/>
                                </a:srgbClr>
                              </a:outerShdw>
                            </a:effectLst>
                            <a:cs typeface="ACS  Zomorrod Extra Bold" pitchFamily="2" charset="-78"/>
                          </a:rPr>
                          <a:t/>
                        </a:r>
                        <a:endParaRPr lang="ar-EG" sz="2000" b="1" spc="50" dirty="0">
                          <a:ln w="11430"/>
                          <a:effectLst>
                            <a:outerShdw blurRad="76200" dist="50800" dir="5400000" algn="tl" rotWithShape="0">
                              <a:srgbClr val="000000">
                                <a:alpha val="65000"/>
                              </a:srgbClr>
                            </a:outerShdw>
                          </a:effectLst>
                          <a:cs typeface="ACS  Zomorrod Extra Bold" pitchFamily="2" charset="-78"/>
                        </a:endParaRPr>
                      </a:p>
                    </a:txBody>
                    <a:useSpRect/>
                  </a:txSp>
                </a:sp>
              </lc:lockedCanvas>
            </a:graphicData>
          </a:graphic>
        </wp:anchor>
      </w:drawing>
    </w:r>
    <w:r>
      <w:rPr>
        <w:noProof/>
        <w:sz w:val="26"/>
        <w:szCs w:val="26"/>
        <w:rtl/>
      </w:rPr>
      <w:drawing>
        <wp:anchor distT="0" distB="0" distL="114300" distR="114300" simplePos="0" relativeHeight="251690496" behindDoc="0" locked="0" layoutInCell="1" allowOverlap="1">
          <wp:simplePos x="0" y="0"/>
          <wp:positionH relativeFrom="column">
            <wp:posOffset>2837024</wp:posOffset>
          </wp:positionH>
          <wp:positionV relativeFrom="paragraph">
            <wp:posOffset>139395</wp:posOffset>
          </wp:positionV>
          <wp:extent cx="910029" cy="641853"/>
          <wp:effectExtent l="76200" t="76200" r="99621" b="139197"/>
          <wp:wrapNone/>
          <wp:docPr id="1" name="صورة 1" descr="C:\Documents and Settings\Administrator\Desktop\physics.jpg"/>
          <wp:cNvGraphicFramePr/>
          <a:graphic xmlns:a="http://schemas.openxmlformats.org/drawingml/2006/main">
            <a:graphicData uri="http://schemas.openxmlformats.org/drawingml/2006/picture">
              <pic:pic xmlns:pic="http://schemas.openxmlformats.org/drawingml/2006/picture">
                <pic:nvPicPr>
                  <pic:cNvPr id="4" name="صورة 3" descr="C:\Documents and Settings\Administrator\Desktop\physics.jpg"/>
                  <pic:cNvPicPr/>
                </pic:nvPicPr>
                <pic:blipFill>
                  <a:blip r:embed="rId1"/>
                  <a:srcRect/>
                  <a:stretch>
                    <a:fillRect/>
                  </a:stretch>
                </pic:blipFill>
                <pic:spPr bwMode="auto">
                  <a:xfrm>
                    <a:off x="0" y="0"/>
                    <a:ext cx="910029" cy="641853"/>
                  </a:xfrm>
                  <a:prstGeom prst="roundRect">
                    <a:avLst>
                      <a:gd name="adj" fmla="val 8594"/>
                    </a:avLst>
                  </a:prstGeom>
                  <a:solidFill>
                    <a:srgbClr val="FFFFFF">
                      <a:shade val="85000"/>
                    </a:srgbClr>
                  </a:solidFill>
                  <a:ln>
                    <a:noFill/>
                  </a:ln>
                  <a:effectLst>
                    <a:glow rad="101600">
                      <a:schemeClr val="tx1">
                        <a:alpha val="60000"/>
                      </a:schemeClr>
                    </a:glow>
                    <a:reflection blurRad="12700" stA="38000" endPos="28000" dist="5000" dir="5400000" sy="-100000" algn="bl" rotWithShape="0"/>
                  </a:effectLst>
                </pic:spPr>
              </pic:pic>
            </a:graphicData>
          </a:graphic>
        </wp:anchor>
      </w:drawing>
    </w:r>
  </w:p>
  <w:p w:rsidR="0027604B" w:rsidRDefault="0027604B" w:rsidP="00FE3FEA">
    <w:pPr>
      <w:pStyle w:val="a4"/>
      <w:tabs>
        <w:tab w:val="clear" w:pos="4153"/>
        <w:tab w:val="clear" w:pos="8306"/>
        <w:tab w:val="left" w:pos="2377"/>
      </w:tabs>
      <w:rPr>
        <w:sz w:val="26"/>
        <w:szCs w:val="26"/>
      </w:rPr>
    </w:pPr>
    <w:r w:rsidRPr="00FE3FEA">
      <w:rPr>
        <w:noProof/>
        <w:sz w:val="26"/>
        <w:szCs w:val="26"/>
        <w:rtl/>
      </w:rPr>
      <w:drawing>
        <wp:inline distT="0" distB="0" distL="0" distR="0">
          <wp:extent cx="2398816" cy="368135"/>
          <wp:effectExtent l="0" t="0" r="0" b="0"/>
          <wp:docPr id="5201"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00153" cy="369332"/>
                    <a:chOff x="3618714" y="4071942"/>
                    <a:chExt cx="2900153" cy="369332"/>
                  </a:xfrm>
                </a:grpSpPr>
                <a:sp>
                  <a:nvSpPr>
                    <a:cNvPr id="5" name="مستطيل 4"/>
                    <a:cNvSpPr/>
                  </a:nvSpPr>
                  <a:spPr>
                    <a:xfrm>
                      <a:off x="3618714" y="4071942"/>
                      <a:ext cx="2900153" cy="369332"/>
                    </a:xfrm>
                    <a:prstGeom prst="rect">
                      <a:avLst/>
                    </a:prstGeom>
                  </a:spPr>
                  <a:txSp>
                    <a:txBody>
                      <a:bodyPr wrap="none">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EG" spc="50" dirty="0" smtClean="0">
                            <a:ln w="11430"/>
                            <a:effectLst>
                              <a:outerShdw blurRad="76200" dist="50800" dir="5400000" algn="tl" rotWithShape="0">
                                <a:srgbClr val="000000">
                                  <a:alpha val="65000"/>
                                </a:srgbClr>
                              </a:outerShdw>
                            </a:effectLst>
                            <a:cs typeface="ACS  Zomorrod Extra Bold" pitchFamily="2" charset="-78"/>
                          </a:rPr>
                          <a:t>الفيزياء الكهربية</a:t>
                        </a:r>
                        <a:endParaRPr lang="ar-EG" spc="50" dirty="0">
                          <a:ln w="11430"/>
                          <a:effectLst>
                            <a:outerShdw blurRad="76200" dist="50800" dir="5400000" algn="tl" rotWithShape="0">
                              <a:srgbClr val="000000">
                                <a:alpha val="65000"/>
                              </a:srgbClr>
                            </a:outerShdw>
                          </a:effectLst>
                          <a:cs typeface="ACS  Zomorrod Extra Bold" pitchFamily="2" charset="-78"/>
                        </a:endParaRPr>
                      </a:p>
                    </a:txBody>
                    <a:useSpRect/>
                  </a:txSp>
                </a:sp>
              </lc:lockedCanvas>
            </a:graphicData>
          </a:graphic>
        </wp:inline>
      </w:drawing>
    </w:r>
    <w:r>
      <w:rPr>
        <w:sz w:val="26"/>
        <w:szCs w:val="26"/>
        <w:rtl/>
      </w:rPr>
      <w:tab/>
    </w:r>
  </w:p>
  <w:p w:rsidR="0027604B" w:rsidRPr="00E866E8" w:rsidRDefault="00605B35" w:rsidP="009D1340">
    <w:pPr>
      <w:pStyle w:val="a4"/>
      <w:tabs>
        <w:tab w:val="left" w:pos="8078"/>
      </w:tabs>
      <w:rPr>
        <w:rtl/>
        <w:lang w:bidi="ar-EG"/>
      </w:rPr>
    </w:pPr>
    <w:r w:rsidRPr="00605B35">
      <w:rPr>
        <w:noProof/>
        <w:sz w:val="26"/>
        <w:szCs w:val="26"/>
        <w:rtl/>
      </w:rPr>
      <w:pict>
        <v:shapetype id="_x0000_t116" coordsize="21600,21600" o:spt="116" path="m3475,qx,10800,3475,21600l18125,21600qx21600,10800,18125,xe">
          <v:stroke joinstyle="miter"/>
          <v:path gradientshapeok="t" o:connecttype="rect" textboxrect="1018,3163,20582,18437"/>
        </v:shapetype>
        <v:shape id="_x0000_s2061" type="#_x0000_t116" style="position:absolute;left:0;text-align:left;margin-left:3.3pt;margin-top:4.1pt;width:213.45pt;height:4.95pt;z-index:251660800" fillcolor="#666 [1936]" strokecolor="black [3200]" strokeweight="1pt">
          <v:fill color2="black [3200]" focus="50%" type="gradient"/>
          <v:shadow on="t" type="perspective" color="#7f7f7f [1601]" offset="1pt" offset2="-3pt"/>
          <w10:wrap anchorx="page"/>
        </v:shape>
      </w:pict>
    </w:r>
    <w:r w:rsidRPr="00605B35">
      <w:rPr>
        <w:noProof/>
        <w:sz w:val="26"/>
        <w:szCs w:val="26"/>
        <w:rtl/>
      </w:rPr>
      <w:pict>
        <v:shape id="_x0000_s2060" type="#_x0000_t116" style="position:absolute;left:0;text-align:left;margin-left:300.55pt;margin-top:4.1pt;width:218.75pt;height:4.95pt;z-index:251659776" fillcolor="#666 [1936]" strokecolor="black [3200]" strokeweight="1pt">
          <v:fill color2="black [3200]" focus="50%" type="gradient"/>
          <v:shadow on="t" type="perspective" color="#7f7f7f [1601]" offset="1pt" offset2="-3pt"/>
          <w10:wrap anchorx="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04B" w:rsidRDefault="00605B35">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7656" o:spid="_x0000_s2054" type="#_x0000_t136" style="position:absolute;left:0;text-align:left;margin-left:0;margin-top:0;width:551.85pt;height:183.95pt;rotation:315;z-index:-251659776;mso-position-horizontal:center;mso-position-horizontal-relative:margin;mso-position-vertical:center;mso-position-vertical-relative:margin" o:allowincell="f" fillcolor="silver" stroked="f">
          <v:fill opacity=".5"/>
          <v:textpath style="font-family:&quot;Times New Roman&quot;;font-size:1pt" string="A....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7E42"/>
    <w:multiLevelType w:val="hybridMultilevel"/>
    <w:tmpl w:val="5AAE1698"/>
    <w:lvl w:ilvl="0" w:tplc="C0A2AA4A">
      <w:start w:val="1"/>
      <w:numFmt w:val="arabicAlpha"/>
      <w:lvlText w:val="(%1)"/>
      <w:lvlJc w:val="left"/>
      <w:pPr>
        <w:ind w:left="563" w:hanging="360"/>
      </w:pPr>
      <w:rPr>
        <w:rFonts w:hint="default"/>
      </w:rPr>
    </w:lvl>
    <w:lvl w:ilvl="1" w:tplc="04090019" w:tentative="1">
      <w:start w:val="1"/>
      <w:numFmt w:val="lowerLetter"/>
      <w:lvlText w:val="%2."/>
      <w:lvlJc w:val="left"/>
      <w:pPr>
        <w:ind w:left="1283" w:hanging="360"/>
      </w:pPr>
    </w:lvl>
    <w:lvl w:ilvl="2" w:tplc="0409001B" w:tentative="1">
      <w:start w:val="1"/>
      <w:numFmt w:val="lowerRoman"/>
      <w:lvlText w:val="%3."/>
      <w:lvlJc w:val="right"/>
      <w:pPr>
        <w:ind w:left="2003" w:hanging="180"/>
      </w:pPr>
    </w:lvl>
    <w:lvl w:ilvl="3" w:tplc="0409000F" w:tentative="1">
      <w:start w:val="1"/>
      <w:numFmt w:val="decimal"/>
      <w:lvlText w:val="%4."/>
      <w:lvlJc w:val="left"/>
      <w:pPr>
        <w:ind w:left="2723" w:hanging="360"/>
      </w:pPr>
    </w:lvl>
    <w:lvl w:ilvl="4" w:tplc="04090019" w:tentative="1">
      <w:start w:val="1"/>
      <w:numFmt w:val="lowerLetter"/>
      <w:lvlText w:val="%5."/>
      <w:lvlJc w:val="left"/>
      <w:pPr>
        <w:ind w:left="3443" w:hanging="360"/>
      </w:pPr>
    </w:lvl>
    <w:lvl w:ilvl="5" w:tplc="0409001B" w:tentative="1">
      <w:start w:val="1"/>
      <w:numFmt w:val="lowerRoman"/>
      <w:lvlText w:val="%6."/>
      <w:lvlJc w:val="right"/>
      <w:pPr>
        <w:ind w:left="4163" w:hanging="180"/>
      </w:pPr>
    </w:lvl>
    <w:lvl w:ilvl="6" w:tplc="0409000F" w:tentative="1">
      <w:start w:val="1"/>
      <w:numFmt w:val="decimal"/>
      <w:lvlText w:val="%7."/>
      <w:lvlJc w:val="left"/>
      <w:pPr>
        <w:ind w:left="4883" w:hanging="360"/>
      </w:pPr>
    </w:lvl>
    <w:lvl w:ilvl="7" w:tplc="04090019" w:tentative="1">
      <w:start w:val="1"/>
      <w:numFmt w:val="lowerLetter"/>
      <w:lvlText w:val="%8."/>
      <w:lvlJc w:val="left"/>
      <w:pPr>
        <w:ind w:left="5603" w:hanging="360"/>
      </w:pPr>
    </w:lvl>
    <w:lvl w:ilvl="8" w:tplc="0409001B" w:tentative="1">
      <w:start w:val="1"/>
      <w:numFmt w:val="lowerRoman"/>
      <w:lvlText w:val="%9."/>
      <w:lvlJc w:val="right"/>
      <w:pPr>
        <w:ind w:left="6323" w:hanging="180"/>
      </w:pPr>
    </w:lvl>
  </w:abstractNum>
  <w:abstractNum w:abstractNumId="1">
    <w:nsid w:val="014F5F29"/>
    <w:multiLevelType w:val="hybridMultilevel"/>
    <w:tmpl w:val="D09A1960"/>
    <w:lvl w:ilvl="0" w:tplc="E9E45AC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00733"/>
    <w:multiLevelType w:val="hybridMultilevel"/>
    <w:tmpl w:val="AA2CFA7A"/>
    <w:lvl w:ilvl="0" w:tplc="DEB8CD3A">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2B16777"/>
    <w:multiLevelType w:val="hybridMultilevel"/>
    <w:tmpl w:val="08BA0FCE"/>
    <w:lvl w:ilvl="0" w:tplc="F8E2A13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3406F8"/>
    <w:multiLevelType w:val="hybridMultilevel"/>
    <w:tmpl w:val="44304954"/>
    <w:lvl w:ilvl="0" w:tplc="2D7C46F2">
      <w:start w:val="1"/>
      <w:numFmt w:val="arabicAlpha"/>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
    <w:nsid w:val="0390688C"/>
    <w:multiLevelType w:val="hybridMultilevel"/>
    <w:tmpl w:val="E6EEC322"/>
    <w:lvl w:ilvl="0" w:tplc="873457B4">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nsid w:val="043F0932"/>
    <w:multiLevelType w:val="hybridMultilevel"/>
    <w:tmpl w:val="CC6CF78E"/>
    <w:lvl w:ilvl="0" w:tplc="0632100A">
      <w:start w:val="1"/>
      <w:numFmt w:val="arabicAlpha"/>
      <w:lvlText w:val="(%1)"/>
      <w:lvlJc w:val="left"/>
      <w:pPr>
        <w:ind w:left="1577" w:hanging="360"/>
      </w:pPr>
      <w:rPr>
        <w:rFonts w:hint="default"/>
      </w:r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7">
    <w:nsid w:val="04BB29EE"/>
    <w:multiLevelType w:val="hybridMultilevel"/>
    <w:tmpl w:val="878229E2"/>
    <w:lvl w:ilvl="0" w:tplc="F6549A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54B30C1"/>
    <w:multiLevelType w:val="hybridMultilevel"/>
    <w:tmpl w:val="9F52AE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07E80A1E"/>
    <w:multiLevelType w:val="hybridMultilevel"/>
    <w:tmpl w:val="9418F6C2"/>
    <w:lvl w:ilvl="0" w:tplc="C64E2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6954CC"/>
    <w:multiLevelType w:val="hybridMultilevel"/>
    <w:tmpl w:val="A79A4046"/>
    <w:lvl w:ilvl="0" w:tplc="FCBA01F6">
      <w:start w:val="1"/>
      <w:numFmt w:val="arabicAlpha"/>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
    <w:nsid w:val="09250522"/>
    <w:multiLevelType w:val="hybridMultilevel"/>
    <w:tmpl w:val="43A8E718"/>
    <w:lvl w:ilvl="0" w:tplc="D7846D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94F5A47"/>
    <w:multiLevelType w:val="hybridMultilevel"/>
    <w:tmpl w:val="D7FC68BA"/>
    <w:lvl w:ilvl="0" w:tplc="E788E7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0BD519F1"/>
    <w:multiLevelType w:val="hybridMultilevel"/>
    <w:tmpl w:val="752CAD28"/>
    <w:lvl w:ilvl="0" w:tplc="105637A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BE872B4"/>
    <w:multiLevelType w:val="hybridMultilevel"/>
    <w:tmpl w:val="61AA2206"/>
    <w:lvl w:ilvl="0" w:tplc="CE288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4138A0"/>
    <w:multiLevelType w:val="hybridMultilevel"/>
    <w:tmpl w:val="B058B33E"/>
    <w:lvl w:ilvl="0" w:tplc="5F10591A">
      <w:start w:val="1"/>
      <w:numFmt w:val="arabicAlpha"/>
      <w:lvlText w:val="(%1)"/>
      <w:lvlJc w:val="left"/>
      <w:pPr>
        <w:ind w:left="1577" w:hanging="360"/>
      </w:pPr>
      <w:rPr>
        <w:rFonts w:hint="default"/>
      </w:r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16">
    <w:nsid w:val="0C776F00"/>
    <w:multiLevelType w:val="hybridMultilevel"/>
    <w:tmpl w:val="1EAE58C2"/>
    <w:lvl w:ilvl="0" w:tplc="CFF46C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D3A0997"/>
    <w:multiLevelType w:val="hybridMultilevel"/>
    <w:tmpl w:val="0214F4A6"/>
    <w:lvl w:ilvl="0" w:tplc="EB0256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5473B8"/>
    <w:multiLevelType w:val="hybridMultilevel"/>
    <w:tmpl w:val="E7AAF310"/>
    <w:lvl w:ilvl="0" w:tplc="EC226FBA">
      <w:start w:val="1"/>
      <w:numFmt w:val="decimal"/>
      <w:lvlText w:val="%1-"/>
      <w:lvlJc w:val="right"/>
      <w:pPr>
        <w:ind w:left="501" w:hanging="360"/>
      </w:pPr>
      <w:rPr>
        <w:rFonts w:hint="default"/>
        <w:sz w:val="30"/>
        <w:szCs w:val="30"/>
      </w:rPr>
    </w:lvl>
    <w:lvl w:ilvl="1" w:tplc="04090019" w:tentative="1">
      <w:start w:val="1"/>
      <w:numFmt w:val="lowerLetter"/>
      <w:lvlText w:val="%2."/>
      <w:lvlJc w:val="left"/>
      <w:pPr>
        <w:ind w:left="1592" w:hanging="360"/>
      </w:pPr>
    </w:lvl>
    <w:lvl w:ilvl="2" w:tplc="0409001B" w:tentative="1">
      <w:start w:val="1"/>
      <w:numFmt w:val="lowerRoman"/>
      <w:lvlText w:val="%3."/>
      <w:lvlJc w:val="right"/>
      <w:pPr>
        <w:ind w:left="2312" w:hanging="180"/>
      </w:pPr>
    </w:lvl>
    <w:lvl w:ilvl="3" w:tplc="0409000F" w:tentative="1">
      <w:start w:val="1"/>
      <w:numFmt w:val="decimal"/>
      <w:lvlText w:val="%4."/>
      <w:lvlJc w:val="left"/>
      <w:pPr>
        <w:ind w:left="3032" w:hanging="360"/>
      </w:pPr>
    </w:lvl>
    <w:lvl w:ilvl="4" w:tplc="04090019" w:tentative="1">
      <w:start w:val="1"/>
      <w:numFmt w:val="lowerLetter"/>
      <w:lvlText w:val="%5."/>
      <w:lvlJc w:val="left"/>
      <w:pPr>
        <w:ind w:left="3752" w:hanging="360"/>
      </w:pPr>
    </w:lvl>
    <w:lvl w:ilvl="5" w:tplc="0409001B" w:tentative="1">
      <w:start w:val="1"/>
      <w:numFmt w:val="lowerRoman"/>
      <w:lvlText w:val="%6."/>
      <w:lvlJc w:val="right"/>
      <w:pPr>
        <w:ind w:left="4472" w:hanging="180"/>
      </w:pPr>
    </w:lvl>
    <w:lvl w:ilvl="6" w:tplc="0409000F" w:tentative="1">
      <w:start w:val="1"/>
      <w:numFmt w:val="decimal"/>
      <w:lvlText w:val="%7."/>
      <w:lvlJc w:val="left"/>
      <w:pPr>
        <w:ind w:left="5192" w:hanging="360"/>
      </w:pPr>
    </w:lvl>
    <w:lvl w:ilvl="7" w:tplc="04090019" w:tentative="1">
      <w:start w:val="1"/>
      <w:numFmt w:val="lowerLetter"/>
      <w:lvlText w:val="%8."/>
      <w:lvlJc w:val="left"/>
      <w:pPr>
        <w:ind w:left="5912" w:hanging="360"/>
      </w:pPr>
    </w:lvl>
    <w:lvl w:ilvl="8" w:tplc="0409001B" w:tentative="1">
      <w:start w:val="1"/>
      <w:numFmt w:val="lowerRoman"/>
      <w:lvlText w:val="%9."/>
      <w:lvlJc w:val="right"/>
      <w:pPr>
        <w:ind w:left="6632" w:hanging="180"/>
      </w:pPr>
    </w:lvl>
  </w:abstractNum>
  <w:abstractNum w:abstractNumId="19">
    <w:nsid w:val="0DAA6376"/>
    <w:multiLevelType w:val="hybridMultilevel"/>
    <w:tmpl w:val="098491B8"/>
    <w:lvl w:ilvl="0" w:tplc="42A0460E">
      <w:start w:val="1"/>
      <w:numFmt w:val="arabicAlpha"/>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0E9816E9"/>
    <w:multiLevelType w:val="hybridMultilevel"/>
    <w:tmpl w:val="291A16CA"/>
    <w:lvl w:ilvl="0" w:tplc="019280E4">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1">
    <w:nsid w:val="0EA20F9B"/>
    <w:multiLevelType w:val="hybridMultilevel"/>
    <w:tmpl w:val="7F5A0328"/>
    <w:lvl w:ilvl="0" w:tplc="2F564C6E">
      <w:start w:val="1"/>
      <w:numFmt w:val="arabicAlpha"/>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0F5B515F"/>
    <w:multiLevelType w:val="hybridMultilevel"/>
    <w:tmpl w:val="279E63C6"/>
    <w:lvl w:ilvl="0" w:tplc="D564D9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0F753937"/>
    <w:multiLevelType w:val="hybridMultilevel"/>
    <w:tmpl w:val="B79C4E2C"/>
    <w:lvl w:ilvl="0" w:tplc="AB7403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0FCF3421"/>
    <w:multiLevelType w:val="hybridMultilevel"/>
    <w:tmpl w:val="B8B206CA"/>
    <w:lvl w:ilvl="0" w:tplc="9BDA8C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FED2E8C"/>
    <w:multiLevelType w:val="hybridMultilevel"/>
    <w:tmpl w:val="487A0142"/>
    <w:lvl w:ilvl="0" w:tplc="E5DE2F48">
      <w:start w:val="1"/>
      <w:numFmt w:val="decimal"/>
      <w:lvlText w:val="%1-"/>
      <w:lvlJc w:val="left"/>
      <w:pPr>
        <w:ind w:left="360"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6">
    <w:nsid w:val="10A3748D"/>
    <w:multiLevelType w:val="hybridMultilevel"/>
    <w:tmpl w:val="5D1C6510"/>
    <w:lvl w:ilvl="0" w:tplc="008E9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24E6D51"/>
    <w:multiLevelType w:val="hybridMultilevel"/>
    <w:tmpl w:val="23F0254E"/>
    <w:lvl w:ilvl="0" w:tplc="AFA86B0C">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8">
    <w:nsid w:val="13153CBD"/>
    <w:multiLevelType w:val="hybridMultilevel"/>
    <w:tmpl w:val="7A64D522"/>
    <w:lvl w:ilvl="0" w:tplc="FE50C816">
      <w:start w:val="5"/>
      <w:numFmt w:val="arabicAlpha"/>
      <w:lvlText w:val="(%1)"/>
      <w:lvlJc w:val="left"/>
      <w:pPr>
        <w:ind w:left="1010" w:hanging="360"/>
      </w:pPr>
      <w:rPr>
        <w:rFonts w:hint="default"/>
      </w:rPr>
    </w:lvl>
    <w:lvl w:ilvl="1" w:tplc="04090019" w:tentative="1">
      <w:start w:val="1"/>
      <w:numFmt w:val="lowerLetter"/>
      <w:lvlText w:val="%2."/>
      <w:lvlJc w:val="left"/>
      <w:pPr>
        <w:ind w:left="1730" w:hanging="360"/>
      </w:pPr>
    </w:lvl>
    <w:lvl w:ilvl="2" w:tplc="0409001B" w:tentative="1">
      <w:start w:val="1"/>
      <w:numFmt w:val="lowerRoman"/>
      <w:lvlText w:val="%3."/>
      <w:lvlJc w:val="right"/>
      <w:pPr>
        <w:ind w:left="2450" w:hanging="180"/>
      </w:pPr>
    </w:lvl>
    <w:lvl w:ilvl="3" w:tplc="0409000F" w:tentative="1">
      <w:start w:val="1"/>
      <w:numFmt w:val="decimal"/>
      <w:lvlText w:val="%4."/>
      <w:lvlJc w:val="left"/>
      <w:pPr>
        <w:ind w:left="3170" w:hanging="360"/>
      </w:pPr>
    </w:lvl>
    <w:lvl w:ilvl="4" w:tplc="04090019" w:tentative="1">
      <w:start w:val="1"/>
      <w:numFmt w:val="lowerLetter"/>
      <w:lvlText w:val="%5."/>
      <w:lvlJc w:val="left"/>
      <w:pPr>
        <w:ind w:left="3890" w:hanging="360"/>
      </w:pPr>
    </w:lvl>
    <w:lvl w:ilvl="5" w:tplc="0409001B" w:tentative="1">
      <w:start w:val="1"/>
      <w:numFmt w:val="lowerRoman"/>
      <w:lvlText w:val="%6."/>
      <w:lvlJc w:val="right"/>
      <w:pPr>
        <w:ind w:left="4610" w:hanging="180"/>
      </w:pPr>
    </w:lvl>
    <w:lvl w:ilvl="6" w:tplc="0409000F" w:tentative="1">
      <w:start w:val="1"/>
      <w:numFmt w:val="decimal"/>
      <w:lvlText w:val="%7."/>
      <w:lvlJc w:val="left"/>
      <w:pPr>
        <w:ind w:left="5330" w:hanging="360"/>
      </w:pPr>
    </w:lvl>
    <w:lvl w:ilvl="7" w:tplc="04090019" w:tentative="1">
      <w:start w:val="1"/>
      <w:numFmt w:val="lowerLetter"/>
      <w:lvlText w:val="%8."/>
      <w:lvlJc w:val="left"/>
      <w:pPr>
        <w:ind w:left="6050" w:hanging="360"/>
      </w:pPr>
    </w:lvl>
    <w:lvl w:ilvl="8" w:tplc="0409001B" w:tentative="1">
      <w:start w:val="1"/>
      <w:numFmt w:val="lowerRoman"/>
      <w:lvlText w:val="%9."/>
      <w:lvlJc w:val="right"/>
      <w:pPr>
        <w:ind w:left="6770" w:hanging="180"/>
      </w:pPr>
    </w:lvl>
  </w:abstractNum>
  <w:abstractNum w:abstractNumId="29">
    <w:nsid w:val="13D458C9"/>
    <w:multiLevelType w:val="hybridMultilevel"/>
    <w:tmpl w:val="38C4174A"/>
    <w:lvl w:ilvl="0" w:tplc="097ACB98">
      <w:start w:val="1"/>
      <w:numFmt w:val="arabicAlpha"/>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14C335EB"/>
    <w:multiLevelType w:val="hybridMultilevel"/>
    <w:tmpl w:val="43C42FEC"/>
    <w:lvl w:ilvl="0" w:tplc="C994B87E">
      <w:start w:val="1"/>
      <w:numFmt w:val="decimal"/>
      <w:lvlText w:val="%1-"/>
      <w:lvlJc w:val="left"/>
      <w:pPr>
        <w:ind w:left="644"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1">
    <w:nsid w:val="15615D9A"/>
    <w:multiLevelType w:val="hybridMultilevel"/>
    <w:tmpl w:val="5FAA899C"/>
    <w:lvl w:ilvl="0" w:tplc="C1A0C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6E621B9"/>
    <w:multiLevelType w:val="hybridMultilevel"/>
    <w:tmpl w:val="522CDBEC"/>
    <w:lvl w:ilvl="0" w:tplc="6DA828EC">
      <w:start w:val="1"/>
      <w:numFmt w:val="decimal"/>
      <w:lvlText w:val="%1-"/>
      <w:lvlJc w:val="left"/>
      <w:pPr>
        <w:ind w:left="501"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nsid w:val="175137EB"/>
    <w:multiLevelType w:val="hybridMultilevel"/>
    <w:tmpl w:val="2886227E"/>
    <w:lvl w:ilvl="0" w:tplc="8084D2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7D454CE"/>
    <w:multiLevelType w:val="hybridMultilevel"/>
    <w:tmpl w:val="AA2CFA7A"/>
    <w:lvl w:ilvl="0" w:tplc="DEB8CD3A">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18110346"/>
    <w:multiLevelType w:val="hybridMultilevel"/>
    <w:tmpl w:val="92E4A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9A1713D"/>
    <w:multiLevelType w:val="hybridMultilevel"/>
    <w:tmpl w:val="F9BEB368"/>
    <w:lvl w:ilvl="0" w:tplc="2982E1D2">
      <w:numFmt w:val="bullet"/>
      <w:lvlText w:val="-"/>
      <w:lvlJc w:val="left"/>
      <w:pPr>
        <w:ind w:left="720" w:hanging="360"/>
      </w:pPr>
      <w:rPr>
        <w:rFonts w:ascii="Times New Roman" w:eastAsia="Times New Roman" w:hAnsi="Times New Roman" w:cs="AF_Taif Norm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B582756"/>
    <w:multiLevelType w:val="hybridMultilevel"/>
    <w:tmpl w:val="5614A182"/>
    <w:lvl w:ilvl="0" w:tplc="7F6CF76A">
      <w:start w:val="1"/>
      <w:numFmt w:val="arabicAlpha"/>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8">
    <w:nsid w:val="1C540147"/>
    <w:multiLevelType w:val="hybridMultilevel"/>
    <w:tmpl w:val="B55C3560"/>
    <w:lvl w:ilvl="0" w:tplc="7EC48B62">
      <w:start w:val="1"/>
      <w:numFmt w:val="decimal"/>
      <w:lvlText w:val="%1-"/>
      <w:lvlJc w:val="left"/>
      <w:pPr>
        <w:ind w:left="501"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1D197FC4"/>
    <w:multiLevelType w:val="hybridMultilevel"/>
    <w:tmpl w:val="2DCEC404"/>
    <w:lvl w:ilvl="0" w:tplc="4EDE3344">
      <w:start w:val="1"/>
      <w:numFmt w:val="arabicAlpha"/>
      <w:lvlText w:val="(%1)"/>
      <w:lvlJc w:val="left"/>
      <w:pPr>
        <w:ind w:left="1577" w:hanging="360"/>
      </w:pPr>
      <w:rPr>
        <w:rFonts w:hint="default"/>
      </w:r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40">
    <w:nsid w:val="1D69705F"/>
    <w:multiLevelType w:val="hybridMultilevel"/>
    <w:tmpl w:val="7A74260A"/>
    <w:lvl w:ilvl="0" w:tplc="F93866EA">
      <w:start w:val="1"/>
      <w:numFmt w:val="arabicAlpha"/>
      <w:lvlText w:val="(%1)"/>
      <w:lvlJc w:val="left"/>
      <w:pPr>
        <w:ind w:left="1435" w:hanging="360"/>
      </w:pPr>
      <w:rPr>
        <w:rFonts w:hint="default"/>
      </w:rPr>
    </w:lvl>
    <w:lvl w:ilvl="1" w:tplc="04090019" w:tentative="1">
      <w:start w:val="1"/>
      <w:numFmt w:val="lowerLetter"/>
      <w:lvlText w:val="%2."/>
      <w:lvlJc w:val="left"/>
      <w:pPr>
        <w:ind w:left="2155" w:hanging="360"/>
      </w:pPr>
    </w:lvl>
    <w:lvl w:ilvl="2" w:tplc="0409001B" w:tentative="1">
      <w:start w:val="1"/>
      <w:numFmt w:val="lowerRoman"/>
      <w:lvlText w:val="%3."/>
      <w:lvlJc w:val="right"/>
      <w:pPr>
        <w:ind w:left="2875" w:hanging="180"/>
      </w:pPr>
    </w:lvl>
    <w:lvl w:ilvl="3" w:tplc="0409000F" w:tentative="1">
      <w:start w:val="1"/>
      <w:numFmt w:val="decimal"/>
      <w:lvlText w:val="%4."/>
      <w:lvlJc w:val="left"/>
      <w:pPr>
        <w:ind w:left="3595" w:hanging="360"/>
      </w:pPr>
    </w:lvl>
    <w:lvl w:ilvl="4" w:tplc="04090019" w:tentative="1">
      <w:start w:val="1"/>
      <w:numFmt w:val="lowerLetter"/>
      <w:lvlText w:val="%5."/>
      <w:lvlJc w:val="left"/>
      <w:pPr>
        <w:ind w:left="4315" w:hanging="360"/>
      </w:pPr>
    </w:lvl>
    <w:lvl w:ilvl="5" w:tplc="0409001B" w:tentative="1">
      <w:start w:val="1"/>
      <w:numFmt w:val="lowerRoman"/>
      <w:lvlText w:val="%6."/>
      <w:lvlJc w:val="right"/>
      <w:pPr>
        <w:ind w:left="5035" w:hanging="180"/>
      </w:pPr>
    </w:lvl>
    <w:lvl w:ilvl="6" w:tplc="0409000F" w:tentative="1">
      <w:start w:val="1"/>
      <w:numFmt w:val="decimal"/>
      <w:lvlText w:val="%7."/>
      <w:lvlJc w:val="left"/>
      <w:pPr>
        <w:ind w:left="5755" w:hanging="360"/>
      </w:pPr>
    </w:lvl>
    <w:lvl w:ilvl="7" w:tplc="04090019" w:tentative="1">
      <w:start w:val="1"/>
      <w:numFmt w:val="lowerLetter"/>
      <w:lvlText w:val="%8."/>
      <w:lvlJc w:val="left"/>
      <w:pPr>
        <w:ind w:left="6475" w:hanging="360"/>
      </w:pPr>
    </w:lvl>
    <w:lvl w:ilvl="8" w:tplc="0409001B" w:tentative="1">
      <w:start w:val="1"/>
      <w:numFmt w:val="lowerRoman"/>
      <w:lvlText w:val="%9."/>
      <w:lvlJc w:val="right"/>
      <w:pPr>
        <w:ind w:left="7195" w:hanging="180"/>
      </w:pPr>
    </w:lvl>
  </w:abstractNum>
  <w:abstractNum w:abstractNumId="41">
    <w:nsid w:val="1DB0159B"/>
    <w:multiLevelType w:val="hybridMultilevel"/>
    <w:tmpl w:val="21646984"/>
    <w:lvl w:ilvl="0" w:tplc="961C5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DCB239A"/>
    <w:multiLevelType w:val="hybridMultilevel"/>
    <w:tmpl w:val="3A4E1002"/>
    <w:lvl w:ilvl="0" w:tplc="5DF86EF4">
      <w:start w:val="1"/>
      <w:numFmt w:val="arabicAlpha"/>
      <w:lvlText w:val="(%1)"/>
      <w:lvlJc w:val="left"/>
      <w:pPr>
        <w:ind w:left="644" w:hanging="360"/>
      </w:pPr>
      <w:rPr>
        <w:rFonts w:hint="default"/>
        <w:lang w:val="en-U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1E3C2832"/>
    <w:multiLevelType w:val="hybridMultilevel"/>
    <w:tmpl w:val="F162DA0C"/>
    <w:lvl w:ilvl="0" w:tplc="2F2E46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1E665457"/>
    <w:multiLevelType w:val="hybridMultilevel"/>
    <w:tmpl w:val="9EA6D674"/>
    <w:lvl w:ilvl="0" w:tplc="43BCCEF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F6F1394"/>
    <w:multiLevelType w:val="hybridMultilevel"/>
    <w:tmpl w:val="5B8C9608"/>
    <w:lvl w:ilvl="0" w:tplc="C1A0C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07D191F"/>
    <w:multiLevelType w:val="hybridMultilevel"/>
    <w:tmpl w:val="A5645746"/>
    <w:lvl w:ilvl="0" w:tplc="30188390">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7">
    <w:nsid w:val="20E06986"/>
    <w:multiLevelType w:val="hybridMultilevel"/>
    <w:tmpl w:val="F59E31D6"/>
    <w:lvl w:ilvl="0" w:tplc="C8C0ED58">
      <w:start w:val="1"/>
      <w:numFmt w:val="arabicAlpha"/>
      <w:lvlText w:val="(%1)"/>
      <w:lvlJc w:val="left"/>
      <w:pPr>
        <w:ind w:left="443" w:hanging="360"/>
      </w:pPr>
      <w:rPr>
        <w:rFonts w:hint="default"/>
      </w:rPr>
    </w:lvl>
    <w:lvl w:ilvl="1" w:tplc="04090019" w:tentative="1">
      <w:start w:val="1"/>
      <w:numFmt w:val="lowerLetter"/>
      <w:lvlText w:val="%2."/>
      <w:lvlJc w:val="left"/>
      <w:pPr>
        <w:ind w:left="1163" w:hanging="360"/>
      </w:pPr>
    </w:lvl>
    <w:lvl w:ilvl="2" w:tplc="0409001B" w:tentative="1">
      <w:start w:val="1"/>
      <w:numFmt w:val="lowerRoman"/>
      <w:lvlText w:val="%3."/>
      <w:lvlJc w:val="right"/>
      <w:pPr>
        <w:ind w:left="1883" w:hanging="180"/>
      </w:pPr>
    </w:lvl>
    <w:lvl w:ilvl="3" w:tplc="0409000F" w:tentative="1">
      <w:start w:val="1"/>
      <w:numFmt w:val="decimal"/>
      <w:lvlText w:val="%4."/>
      <w:lvlJc w:val="left"/>
      <w:pPr>
        <w:ind w:left="2603" w:hanging="360"/>
      </w:pPr>
    </w:lvl>
    <w:lvl w:ilvl="4" w:tplc="04090019" w:tentative="1">
      <w:start w:val="1"/>
      <w:numFmt w:val="lowerLetter"/>
      <w:lvlText w:val="%5."/>
      <w:lvlJc w:val="left"/>
      <w:pPr>
        <w:ind w:left="3323" w:hanging="360"/>
      </w:pPr>
    </w:lvl>
    <w:lvl w:ilvl="5" w:tplc="0409001B" w:tentative="1">
      <w:start w:val="1"/>
      <w:numFmt w:val="lowerRoman"/>
      <w:lvlText w:val="%6."/>
      <w:lvlJc w:val="right"/>
      <w:pPr>
        <w:ind w:left="4043" w:hanging="180"/>
      </w:pPr>
    </w:lvl>
    <w:lvl w:ilvl="6" w:tplc="0409000F" w:tentative="1">
      <w:start w:val="1"/>
      <w:numFmt w:val="decimal"/>
      <w:lvlText w:val="%7."/>
      <w:lvlJc w:val="left"/>
      <w:pPr>
        <w:ind w:left="4763" w:hanging="360"/>
      </w:pPr>
    </w:lvl>
    <w:lvl w:ilvl="7" w:tplc="04090019" w:tentative="1">
      <w:start w:val="1"/>
      <w:numFmt w:val="lowerLetter"/>
      <w:lvlText w:val="%8."/>
      <w:lvlJc w:val="left"/>
      <w:pPr>
        <w:ind w:left="5483" w:hanging="360"/>
      </w:pPr>
    </w:lvl>
    <w:lvl w:ilvl="8" w:tplc="0409001B" w:tentative="1">
      <w:start w:val="1"/>
      <w:numFmt w:val="lowerRoman"/>
      <w:lvlText w:val="%9."/>
      <w:lvlJc w:val="right"/>
      <w:pPr>
        <w:ind w:left="6203" w:hanging="180"/>
      </w:pPr>
    </w:lvl>
  </w:abstractNum>
  <w:abstractNum w:abstractNumId="48">
    <w:nsid w:val="20F2182E"/>
    <w:multiLevelType w:val="hybridMultilevel"/>
    <w:tmpl w:val="FA821584"/>
    <w:lvl w:ilvl="0" w:tplc="B27E1FF2">
      <w:start w:val="1"/>
      <w:numFmt w:val="arabicAlpha"/>
      <w:lvlText w:val="(%1)"/>
      <w:lvlJc w:val="left"/>
      <w:pPr>
        <w:ind w:left="1352" w:hanging="360"/>
      </w:pPr>
      <w:rPr>
        <w:rFonts w:hint="default"/>
        <w:lang w:val="en-US"/>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9">
    <w:nsid w:val="213B14BB"/>
    <w:multiLevelType w:val="hybridMultilevel"/>
    <w:tmpl w:val="6BAE5582"/>
    <w:lvl w:ilvl="0" w:tplc="680E39D0">
      <w:start w:val="1"/>
      <w:numFmt w:val="arabicAlpha"/>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50">
    <w:nsid w:val="21BC5B82"/>
    <w:multiLevelType w:val="hybridMultilevel"/>
    <w:tmpl w:val="B9B6F268"/>
    <w:lvl w:ilvl="0" w:tplc="6EE49A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22171232"/>
    <w:multiLevelType w:val="hybridMultilevel"/>
    <w:tmpl w:val="AA2CFA7A"/>
    <w:lvl w:ilvl="0" w:tplc="DEB8CD3A">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nsid w:val="25305902"/>
    <w:multiLevelType w:val="hybridMultilevel"/>
    <w:tmpl w:val="AEA0A112"/>
    <w:lvl w:ilvl="0" w:tplc="51FCB3C8">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2595051B"/>
    <w:multiLevelType w:val="hybridMultilevel"/>
    <w:tmpl w:val="39E43EAA"/>
    <w:lvl w:ilvl="0" w:tplc="ECBEE29C">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4">
    <w:nsid w:val="27C0242D"/>
    <w:multiLevelType w:val="hybridMultilevel"/>
    <w:tmpl w:val="2A0A3A7A"/>
    <w:lvl w:ilvl="0" w:tplc="2B8C277C">
      <w:start w:val="1"/>
      <w:numFmt w:val="arabicAlpha"/>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5">
    <w:nsid w:val="294C748A"/>
    <w:multiLevelType w:val="hybridMultilevel"/>
    <w:tmpl w:val="859E71C4"/>
    <w:lvl w:ilvl="0" w:tplc="D4820DEC">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2B5B0950"/>
    <w:multiLevelType w:val="hybridMultilevel"/>
    <w:tmpl w:val="057601AC"/>
    <w:lvl w:ilvl="0" w:tplc="36CED968">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7">
    <w:nsid w:val="2B6203BB"/>
    <w:multiLevelType w:val="hybridMultilevel"/>
    <w:tmpl w:val="D7069FC6"/>
    <w:lvl w:ilvl="0" w:tplc="D4A4156A">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E621C59"/>
    <w:multiLevelType w:val="hybridMultilevel"/>
    <w:tmpl w:val="8C38A3F4"/>
    <w:lvl w:ilvl="0" w:tplc="37A6258A">
      <w:start w:val="1"/>
      <w:numFmt w:val="decimal"/>
      <w:lvlText w:val="%1-"/>
      <w:lvlJc w:val="left"/>
      <w:pPr>
        <w:ind w:left="360" w:hanging="360"/>
      </w:pPr>
      <w:rPr>
        <w:rFonts w:hint="default"/>
        <w:sz w:val="30"/>
        <w:szCs w:val="3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9">
    <w:nsid w:val="32077946"/>
    <w:multiLevelType w:val="hybridMultilevel"/>
    <w:tmpl w:val="AA2CFA7A"/>
    <w:lvl w:ilvl="0" w:tplc="DEB8CD3A">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nsid w:val="321B7309"/>
    <w:multiLevelType w:val="hybridMultilevel"/>
    <w:tmpl w:val="517C8C78"/>
    <w:lvl w:ilvl="0" w:tplc="EF902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21D4BEE"/>
    <w:multiLevelType w:val="hybridMultilevel"/>
    <w:tmpl w:val="DE0C04DC"/>
    <w:lvl w:ilvl="0" w:tplc="0C8EEBA0">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2">
    <w:nsid w:val="346D7E3E"/>
    <w:multiLevelType w:val="hybridMultilevel"/>
    <w:tmpl w:val="F2146BCE"/>
    <w:lvl w:ilvl="0" w:tplc="04C422DE">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347B0D50"/>
    <w:multiLevelType w:val="hybridMultilevel"/>
    <w:tmpl w:val="47BA1B02"/>
    <w:lvl w:ilvl="0" w:tplc="1FFEB2A8">
      <w:start w:val="1"/>
      <w:numFmt w:val="arabicAlpha"/>
      <w:lvlText w:val="%1-"/>
      <w:lvlJc w:val="left"/>
      <w:pPr>
        <w:ind w:left="868" w:hanging="360"/>
      </w:pPr>
      <w:rPr>
        <w:rFonts w:hint="default"/>
      </w:rPr>
    </w:lvl>
    <w:lvl w:ilvl="1" w:tplc="04090019" w:tentative="1">
      <w:start w:val="1"/>
      <w:numFmt w:val="lowerLetter"/>
      <w:lvlText w:val="%2."/>
      <w:lvlJc w:val="left"/>
      <w:pPr>
        <w:ind w:left="1588" w:hanging="360"/>
      </w:pPr>
    </w:lvl>
    <w:lvl w:ilvl="2" w:tplc="0409001B" w:tentative="1">
      <w:start w:val="1"/>
      <w:numFmt w:val="lowerRoman"/>
      <w:lvlText w:val="%3."/>
      <w:lvlJc w:val="right"/>
      <w:pPr>
        <w:ind w:left="2308" w:hanging="180"/>
      </w:pPr>
    </w:lvl>
    <w:lvl w:ilvl="3" w:tplc="0409000F" w:tentative="1">
      <w:start w:val="1"/>
      <w:numFmt w:val="decimal"/>
      <w:lvlText w:val="%4."/>
      <w:lvlJc w:val="left"/>
      <w:pPr>
        <w:ind w:left="3028" w:hanging="360"/>
      </w:pPr>
    </w:lvl>
    <w:lvl w:ilvl="4" w:tplc="04090019" w:tentative="1">
      <w:start w:val="1"/>
      <w:numFmt w:val="lowerLetter"/>
      <w:lvlText w:val="%5."/>
      <w:lvlJc w:val="left"/>
      <w:pPr>
        <w:ind w:left="3748" w:hanging="360"/>
      </w:pPr>
    </w:lvl>
    <w:lvl w:ilvl="5" w:tplc="0409001B" w:tentative="1">
      <w:start w:val="1"/>
      <w:numFmt w:val="lowerRoman"/>
      <w:lvlText w:val="%6."/>
      <w:lvlJc w:val="right"/>
      <w:pPr>
        <w:ind w:left="4468" w:hanging="180"/>
      </w:pPr>
    </w:lvl>
    <w:lvl w:ilvl="6" w:tplc="0409000F" w:tentative="1">
      <w:start w:val="1"/>
      <w:numFmt w:val="decimal"/>
      <w:lvlText w:val="%7."/>
      <w:lvlJc w:val="left"/>
      <w:pPr>
        <w:ind w:left="5188" w:hanging="360"/>
      </w:pPr>
    </w:lvl>
    <w:lvl w:ilvl="7" w:tplc="04090019" w:tentative="1">
      <w:start w:val="1"/>
      <w:numFmt w:val="lowerLetter"/>
      <w:lvlText w:val="%8."/>
      <w:lvlJc w:val="left"/>
      <w:pPr>
        <w:ind w:left="5908" w:hanging="360"/>
      </w:pPr>
    </w:lvl>
    <w:lvl w:ilvl="8" w:tplc="0409001B" w:tentative="1">
      <w:start w:val="1"/>
      <w:numFmt w:val="lowerRoman"/>
      <w:lvlText w:val="%9."/>
      <w:lvlJc w:val="right"/>
      <w:pPr>
        <w:ind w:left="6628" w:hanging="180"/>
      </w:pPr>
    </w:lvl>
  </w:abstractNum>
  <w:abstractNum w:abstractNumId="64">
    <w:nsid w:val="35C16AD7"/>
    <w:multiLevelType w:val="hybridMultilevel"/>
    <w:tmpl w:val="16F8736A"/>
    <w:lvl w:ilvl="0" w:tplc="26BC4A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6615816"/>
    <w:multiLevelType w:val="hybridMultilevel"/>
    <w:tmpl w:val="EE025C2C"/>
    <w:lvl w:ilvl="0" w:tplc="52001EA4">
      <w:start w:val="1"/>
      <w:numFmt w:val="arabicAlpha"/>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66">
    <w:nsid w:val="36A4619B"/>
    <w:multiLevelType w:val="hybridMultilevel"/>
    <w:tmpl w:val="85522492"/>
    <w:lvl w:ilvl="0" w:tplc="6D524048">
      <w:start w:val="1"/>
      <w:numFmt w:val="arabicAlpha"/>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7">
    <w:nsid w:val="37451637"/>
    <w:multiLevelType w:val="hybridMultilevel"/>
    <w:tmpl w:val="2304D034"/>
    <w:lvl w:ilvl="0" w:tplc="070A7F2C">
      <w:start w:val="1"/>
      <w:numFmt w:val="arabicAlpha"/>
      <w:lvlText w:val="%1-"/>
      <w:lvlJc w:val="left"/>
      <w:pPr>
        <w:tabs>
          <w:tab w:val="num" w:pos="927"/>
        </w:tabs>
        <w:ind w:left="9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7A45BBB"/>
    <w:multiLevelType w:val="hybridMultilevel"/>
    <w:tmpl w:val="AA2CFA7A"/>
    <w:lvl w:ilvl="0" w:tplc="DEB8CD3A">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9">
    <w:nsid w:val="37A73F11"/>
    <w:multiLevelType w:val="hybridMultilevel"/>
    <w:tmpl w:val="D7707B64"/>
    <w:lvl w:ilvl="0" w:tplc="49CEF3A0">
      <w:start w:val="1"/>
      <w:numFmt w:val="arabicAlpha"/>
      <w:lvlText w:val="(%1)"/>
      <w:lvlJc w:val="left"/>
      <w:pPr>
        <w:ind w:left="1577" w:hanging="360"/>
      </w:pPr>
      <w:rPr>
        <w:rFonts w:hint="default"/>
      </w:r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70">
    <w:nsid w:val="37F45B2D"/>
    <w:multiLevelType w:val="hybridMultilevel"/>
    <w:tmpl w:val="0A5E1826"/>
    <w:lvl w:ilvl="0" w:tplc="CF50AEB0">
      <w:start w:val="5"/>
      <w:numFmt w:val="arabicAlpha"/>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1">
    <w:nsid w:val="392D36E7"/>
    <w:multiLevelType w:val="hybridMultilevel"/>
    <w:tmpl w:val="C2E2035E"/>
    <w:lvl w:ilvl="0" w:tplc="D6120AA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942533D"/>
    <w:multiLevelType w:val="hybridMultilevel"/>
    <w:tmpl w:val="72803ADE"/>
    <w:lvl w:ilvl="0" w:tplc="13D2B642">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3">
    <w:nsid w:val="39907D97"/>
    <w:multiLevelType w:val="hybridMultilevel"/>
    <w:tmpl w:val="5ECC4D9E"/>
    <w:lvl w:ilvl="0" w:tplc="FEB29AF8">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A004BBF"/>
    <w:multiLevelType w:val="hybridMultilevel"/>
    <w:tmpl w:val="57303F86"/>
    <w:lvl w:ilvl="0" w:tplc="DBD87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AB6138F"/>
    <w:multiLevelType w:val="hybridMultilevel"/>
    <w:tmpl w:val="702CB9F4"/>
    <w:lvl w:ilvl="0" w:tplc="943C262A">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3B2B1583"/>
    <w:multiLevelType w:val="hybridMultilevel"/>
    <w:tmpl w:val="7C3ECE40"/>
    <w:lvl w:ilvl="0" w:tplc="5F1ABD80">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7">
    <w:nsid w:val="3DFA7184"/>
    <w:multiLevelType w:val="hybridMultilevel"/>
    <w:tmpl w:val="F16693CA"/>
    <w:lvl w:ilvl="0" w:tplc="2A3E0DF0">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8">
    <w:nsid w:val="3E172A57"/>
    <w:multiLevelType w:val="hybridMultilevel"/>
    <w:tmpl w:val="879CD566"/>
    <w:lvl w:ilvl="0" w:tplc="D35E4AA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F4E44F2"/>
    <w:multiLevelType w:val="hybridMultilevel"/>
    <w:tmpl w:val="D9C4E84A"/>
    <w:lvl w:ilvl="0" w:tplc="DB748CF4">
      <w:start w:val="3"/>
      <w:numFmt w:val="bullet"/>
      <w:lvlText w:val="-"/>
      <w:lvlJc w:val="left"/>
      <w:pPr>
        <w:ind w:left="420" w:hanging="360"/>
      </w:pPr>
      <w:rPr>
        <w:rFonts w:ascii="Hacen Lebanon" w:eastAsia="Times New Roman" w:hAnsi="Hacen Lebanon" w:cs="Hacen Lebano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0">
    <w:nsid w:val="3FBF538A"/>
    <w:multiLevelType w:val="hybridMultilevel"/>
    <w:tmpl w:val="15D28950"/>
    <w:lvl w:ilvl="0" w:tplc="EE523FEE">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1">
    <w:nsid w:val="427B20E5"/>
    <w:multiLevelType w:val="hybridMultilevel"/>
    <w:tmpl w:val="549C7A5C"/>
    <w:lvl w:ilvl="0" w:tplc="672686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2E04C9F"/>
    <w:multiLevelType w:val="hybridMultilevel"/>
    <w:tmpl w:val="6D4C9AEA"/>
    <w:lvl w:ilvl="0" w:tplc="C1A0C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2FC6FF8"/>
    <w:multiLevelType w:val="hybridMultilevel"/>
    <w:tmpl w:val="ADDA2FEC"/>
    <w:lvl w:ilvl="0" w:tplc="C1A0C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C01BBA"/>
    <w:multiLevelType w:val="hybridMultilevel"/>
    <w:tmpl w:val="77CE96F4"/>
    <w:lvl w:ilvl="0" w:tplc="7DC20B94">
      <w:start w:val="1"/>
      <w:numFmt w:val="decimal"/>
      <w:lvlText w:val="%1-"/>
      <w:lvlJc w:val="left"/>
      <w:pPr>
        <w:ind w:left="36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
    <w:nsid w:val="45D00CC1"/>
    <w:multiLevelType w:val="hybridMultilevel"/>
    <w:tmpl w:val="28640F6E"/>
    <w:lvl w:ilvl="0" w:tplc="CC2AED38">
      <w:start w:val="1"/>
      <w:numFmt w:val="arabicAlpha"/>
      <w:lvlText w:val="(%1)"/>
      <w:lvlJc w:val="left"/>
      <w:pPr>
        <w:ind w:left="1577" w:hanging="360"/>
      </w:pPr>
      <w:rPr>
        <w:rFonts w:hint="default"/>
      </w:r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86">
    <w:nsid w:val="45FE7412"/>
    <w:multiLevelType w:val="hybridMultilevel"/>
    <w:tmpl w:val="AA2CFA7A"/>
    <w:lvl w:ilvl="0" w:tplc="DEB8CD3A">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7">
    <w:nsid w:val="46D81E16"/>
    <w:multiLevelType w:val="hybridMultilevel"/>
    <w:tmpl w:val="8CD2D1B8"/>
    <w:lvl w:ilvl="0" w:tplc="4B044D94">
      <w:start w:val="1"/>
      <w:numFmt w:val="arabicAlpha"/>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88">
    <w:nsid w:val="46EE61F5"/>
    <w:multiLevelType w:val="hybridMultilevel"/>
    <w:tmpl w:val="75C43EAE"/>
    <w:lvl w:ilvl="0" w:tplc="2CECD254">
      <w:start w:val="1"/>
      <w:numFmt w:val="arabicAlpha"/>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9">
    <w:nsid w:val="4801062C"/>
    <w:multiLevelType w:val="hybridMultilevel"/>
    <w:tmpl w:val="123E3B26"/>
    <w:lvl w:ilvl="0" w:tplc="59A6AD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48C203BB"/>
    <w:multiLevelType w:val="hybridMultilevel"/>
    <w:tmpl w:val="8842D5C8"/>
    <w:lvl w:ilvl="0" w:tplc="90B85970">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4A8A59AF"/>
    <w:multiLevelType w:val="hybridMultilevel"/>
    <w:tmpl w:val="2346B1DA"/>
    <w:lvl w:ilvl="0" w:tplc="E4ECC08A">
      <w:start w:val="1"/>
      <w:numFmt w:val="arabicAlpha"/>
      <w:lvlText w:val="(%1)"/>
      <w:lvlJc w:val="left"/>
      <w:pPr>
        <w:ind w:left="1577" w:hanging="360"/>
      </w:pPr>
      <w:rPr>
        <w:rFonts w:hint="default"/>
      </w:r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92">
    <w:nsid w:val="4B6103FA"/>
    <w:multiLevelType w:val="hybridMultilevel"/>
    <w:tmpl w:val="D8D4D0F2"/>
    <w:lvl w:ilvl="0" w:tplc="0404601E">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93">
    <w:nsid w:val="4C0769FC"/>
    <w:multiLevelType w:val="hybridMultilevel"/>
    <w:tmpl w:val="87E851B0"/>
    <w:lvl w:ilvl="0" w:tplc="C7A81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D155E63"/>
    <w:multiLevelType w:val="hybridMultilevel"/>
    <w:tmpl w:val="93D49396"/>
    <w:lvl w:ilvl="0" w:tplc="C1A0C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DA91573"/>
    <w:multiLevelType w:val="hybridMultilevel"/>
    <w:tmpl w:val="E6723AE0"/>
    <w:lvl w:ilvl="0" w:tplc="0194FB28">
      <w:start w:val="1"/>
      <w:numFmt w:val="arabicAlpha"/>
      <w:lvlText w:val="(%1)"/>
      <w:lvlJc w:val="left"/>
      <w:pPr>
        <w:ind w:left="1435" w:hanging="360"/>
      </w:pPr>
      <w:rPr>
        <w:rFonts w:hint="default"/>
      </w:rPr>
    </w:lvl>
    <w:lvl w:ilvl="1" w:tplc="04090019" w:tentative="1">
      <w:start w:val="1"/>
      <w:numFmt w:val="lowerLetter"/>
      <w:lvlText w:val="%2."/>
      <w:lvlJc w:val="left"/>
      <w:pPr>
        <w:ind w:left="2155" w:hanging="360"/>
      </w:pPr>
    </w:lvl>
    <w:lvl w:ilvl="2" w:tplc="0409001B" w:tentative="1">
      <w:start w:val="1"/>
      <w:numFmt w:val="lowerRoman"/>
      <w:lvlText w:val="%3."/>
      <w:lvlJc w:val="right"/>
      <w:pPr>
        <w:ind w:left="2875" w:hanging="180"/>
      </w:pPr>
    </w:lvl>
    <w:lvl w:ilvl="3" w:tplc="0409000F" w:tentative="1">
      <w:start w:val="1"/>
      <w:numFmt w:val="decimal"/>
      <w:lvlText w:val="%4."/>
      <w:lvlJc w:val="left"/>
      <w:pPr>
        <w:ind w:left="3595" w:hanging="360"/>
      </w:pPr>
    </w:lvl>
    <w:lvl w:ilvl="4" w:tplc="04090019" w:tentative="1">
      <w:start w:val="1"/>
      <w:numFmt w:val="lowerLetter"/>
      <w:lvlText w:val="%5."/>
      <w:lvlJc w:val="left"/>
      <w:pPr>
        <w:ind w:left="4315" w:hanging="360"/>
      </w:pPr>
    </w:lvl>
    <w:lvl w:ilvl="5" w:tplc="0409001B" w:tentative="1">
      <w:start w:val="1"/>
      <w:numFmt w:val="lowerRoman"/>
      <w:lvlText w:val="%6."/>
      <w:lvlJc w:val="right"/>
      <w:pPr>
        <w:ind w:left="5035" w:hanging="180"/>
      </w:pPr>
    </w:lvl>
    <w:lvl w:ilvl="6" w:tplc="0409000F" w:tentative="1">
      <w:start w:val="1"/>
      <w:numFmt w:val="decimal"/>
      <w:lvlText w:val="%7."/>
      <w:lvlJc w:val="left"/>
      <w:pPr>
        <w:ind w:left="5755" w:hanging="360"/>
      </w:pPr>
    </w:lvl>
    <w:lvl w:ilvl="7" w:tplc="04090019" w:tentative="1">
      <w:start w:val="1"/>
      <w:numFmt w:val="lowerLetter"/>
      <w:lvlText w:val="%8."/>
      <w:lvlJc w:val="left"/>
      <w:pPr>
        <w:ind w:left="6475" w:hanging="360"/>
      </w:pPr>
    </w:lvl>
    <w:lvl w:ilvl="8" w:tplc="0409001B" w:tentative="1">
      <w:start w:val="1"/>
      <w:numFmt w:val="lowerRoman"/>
      <w:lvlText w:val="%9."/>
      <w:lvlJc w:val="right"/>
      <w:pPr>
        <w:ind w:left="7195" w:hanging="180"/>
      </w:pPr>
    </w:lvl>
  </w:abstractNum>
  <w:abstractNum w:abstractNumId="96">
    <w:nsid w:val="4DBC7CD0"/>
    <w:multiLevelType w:val="hybridMultilevel"/>
    <w:tmpl w:val="C06810B2"/>
    <w:lvl w:ilvl="0" w:tplc="5546ECB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E6B3707"/>
    <w:multiLevelType w:val="hybridMultilevel"/>
    <w:tmpl w:val="CF5EF9C4"/>
    <w:lvl w:ilvl="0" w:tplc="66DA31E6">
      <w:start w:val="1"/>
      <w:numFmt w:val="arabicAlpha"/>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8">
    <w:nsid w:val="4E987282"/>
    <w:multiLevelType w:val="hybridMultilevel"/>
    <w:tmpl w:val="2068B2FC"/>
    <w:lvl w:ilvl="0" w:tplc="6B2C19CC">
      <w:start w:val="1"/>
      <w:numFmt w:val="decimal"/>
      <w:lvlText w:val="%1-"/>
      <w:lvlJc w:val="left"/>
      <w:pPr>
        <w:ind w:left="360"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9">
    <w:nsid w:val="4EEB47BE"/>
    <w:multiLevelType w:val="hybridMultilevel"/>
    <w:tmpl w:val="B9661FE6"/>
    <w:lvl w:ilvl="0" w:tplc="F6FCC27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0691D35"/>
    <w:multiLevelType w:val="hybridMultilevel"/>
    <w:tmpl w:val="7BE22ACA"/>
    <w:lvl w:ilvl="0" w:tplc="1E70F570">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509E0247"/>
    <w:multiLevelType w:val="hybridMultilevel"/>
    <w:tmpl w:val="881AD4AA"/>
    <w:lvl w:ilvl="0" w:tplc="91448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0A636F1"/>
    <w:multiLevelType w:val="hybridMultilevel"/>
    <w:tmpl w:val="547EDC36"/>
    <w:lvl w:ilvl="0" w:tplc="F8D4A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138122B"/>
    <w:multiLevelType w:val="hybridMultilevel"/>
    <w:tmpl w:val="99CA7E4E"/>
    <w:lvl w:ilvl="0" w:tplc="8EACEC0E">
      <w:start w:val="1"/>
      <w:numFmt w:val="arabicAlpha"/>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4">
    <w:nsid w:val="519B6976"/>
    <w:multiLevelType w:val="hybridMultilevel"/>
    <w:tmpl w:val="AA2CFA7A"/>
    <w:lvl w:ilvl="0" w:tplc="DEB8CD3A">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5">
    <w:nsid w:val="51E62F6B"/>
    <w:multiLevelType w:val="hybridMultilevel"/>
    <w:tmpl w:val="FBE8879E"/>
    <w:lvl w:ilvl="0" w:tplc="0226D7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52BA7CD5"/>
    <w:multiLevelType w:val="hybridMultilevel"/>
    <w:tmpl w:val="619619DC"/>
    <w:lvl w:ilvl="0" w:tplc="A4CCC98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32A3FBA"/>
    <w:multiLevelType w:val="hybridMultilevel"/>
    <w:tmpl w:val="7916B3CA"/>
    <w:lvl w:ilvl="0" w:tplc="21146A82">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nsid w:val="5368135A"/>
    <w:multiLevelType w:val="hybridMultilevel"/>
    <w:tmpl w:val="7B481FF8"/>
    <w:lvl w:ilvl="0" w:tplc="DED4FB90">
      <w:start w:val="1"/>
      <w:numFmt w:val="decimal"/>
      <w:lvlText w:val="%1-"/>
      <w:lvlJc w:val="left"/>
      <w:pPr>
        <w:ind w:left="36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9">
    <w:nsid w:val="537D261F"/>
    <w:multiLevelType w:val="hybridMultilevel"/>
    <w:tmpl w:val="643CC172"/>
    <w:lvl w:ilvl="0" w:tplc="4A02A9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537E57F9"/>
    <w:multiLevelType w:val="hybridMultilevel"/>
    <w:tmpl w:val="8A0C8554"/>
    <w:lvl w:ilvl="0" w:tplc="C1A0C644">
      <w:start w:val="1"/>
      <w:numFmt w:val="decimal"/>
      <w:lvlText w:val="%1-"/>
      <w:lvlJc w:val="left"/>
      <w:pPr>
        <w:ind w:left="1069" w:hanging="360"/>
      </w:pPr>
      <w:rPr>
        <w:rFonts w:hint="default"/>
        <w:sz w:val="30"/>
        <w:szCs w:val="3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53B16C5D"/>
    <w:multiLevelType w:val="hybridMultilevel"/>
    <w:tmpl w:val="1418657E"/>
    <w:lvl w:ilvl="0" w:tplc="2EFA9946">
      <w:start w:val="1"/>
      <w:numFmt w:val="decimal"/>
      <w:lvlText w:val="%1-"/>
      <w:lvlJc w:val="left"/>
      <w:pPr>
        <w:ind w:left="360" w:hanging="360"/>
      </w:pPr>
      <w:rPr>
        <w:rFonts w:hint="default"/>
        <w:lang w:bidi="ar-EG"/>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542D0412"/>
    <w:multiLevelType w:val="hybridMultilevel"/>
    <w:tmpl w:val="20F47570"/>
    <w:lvl w:ilvl="0" w:tplc="A546D81C">
      <w:start w:val="1"/>
      <w:numFmt w:val="decimal"/>
      <w:pStyle w:val="9"/>
      <w:lvlText w:val="%1-"/>
      <w:lvlJc w:val="right"/>
      <w:pPr>
        <w:ind w:left="360" w:hanging="360"/>
      </w:pPr>
      <w:rPr>
        <w:rFonts w:hint="default"/>
        <w:b/>
        <w:bCs/>
        <w:sz w:val="30"/>
        <w:szCs w:val="3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13">
    <w:nsid w:val="54C70DBA"/>
    <w:multiLevelType w:val="hybridMultilevel"/>
    <w:tmpl w:val="51EAFF6A"/>
    <w:lvl w:ilvl="0" w:tplc="19C0443E">
      <w:start w:val="1"/>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4">
    <w:nsid w:val="56636EB2"/>
    <w:multiLevelType w:val="hybridMultilevel"/>
    <w:tmpl w:val="3612D02A"/>
    <w:lvl w:ilvl="0" w:tplc="3AC294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567F028F"/>
    <w:multiLevelType w:val="hybridMultilevel"/>
    <w:tmpl w:val="0A94148E"/>
    <w:lvl w:ilvl="0" w:tplc="83E206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5716215B"/>
    <w:multiLevelType w:val="hybridMultilevel"/>
    <w:tmpl w:val="1B804852"/>
    <w:lvl w:ilvl="0" w:tplc="4D8A05F0">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57BA465A"/>
    <w:multiLevelType w:val="hybridMultilevel"/>
    <w:tmpl w:val="90C2DDE0"/>
    <w:lvl w:ilvl="0" w:tplc="BC7C8A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57C725B3"/>
    <w:multiLevelType w:val="hybridMultilevel"/>
    <w:tmpl w:val="FE1E64D0"/>
    <w:lvl w:ilvl="0" w:tplc="16F41716">
      <w:start w:val="1"/>
      <w:numFmt w:val="arabicAlpha"/>
      <w:lvlText w:val="(%1)"/>
      <w:lvlJc w:val="left"/>
      <w:pPr>
        <w:ind w:left="1577" w:hanging="360"/>
      </w:pPr>
      <w:rPr>
        <w:rFonts w:hint="default"/>
      </w:r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119">
    <w:nsid w:val="587426EC"/>
    <w:multiLevelType w:val="hybridMultilevel"/>
    <w:tmpl w:val="65C21E0E"/>
    <w:lvl w:ilvl="0" w:tplc="7FAA2262">
      <w:start w:val="1"/>
      <w:numFmt w:val="arabicAlpha"/>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20">
    <w:nsid w:val="58B43F3A"/>
    <w:multiLevelType w:val="hybridMultilevel"/>
    <w:tmpl w:val="1384F9D8"/>
    <w:lvl w:ilvl="0" w:tplc="50288F96">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nsid w:val="59392AE3"/>
    <w:multiLevelType w:val="hybridMultilevel"/>
    <w:tmpl w:val="E3B08EBA"/>
    <w:lvl w:ilvl="0" w:tplc="B6A6A91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A4006F8"/>
    <w:multiLevelType w:val="hybridMultilevel"/>
    <w:tmpl w:val="201A0A3E"/>
    <w:lvl w:ilvl="0" w:tplc="54CCAF22">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5B774048"/>
    <w:multiLevelType w:val="hybridMultilevel"/>
    <w:tmpl w:val="04187A24"/>
    <w:lvl w:ilvl="0" w:tplc="5E96334A">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24">
    <w:nsid w:val="5BEF1C90"/>
    <w:multiLevelType w:val="hybridMultilevel"/>
    <w:tmpl w:val="D8D01CE0"/>
    <w:lvl w:ilvl="0" w:tplc="4DD67026">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C102556"/>
    <w:multiLevelType w:val="hybridMultilevel"/>
    <w:tmpl w:val="34283E00"/>
    <w:lvl w:ilvl="0" w:tplc="80FCA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C1A103E"/>
    <w:multiLevelType w:val="hybridMultilevel"/>
    <w:tmpl w:val="80C2F6E2"/>
    <w:lvl w:ilvl="0" w:tplc="99F85FB8">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27">
    <w:nsid w:val="5E17598C"/>
    <w:multiLevelType w:val="hybridMultilevel"/>
    <w:tmpl w:val="0F6ACF98"/>
    <w:lvl w:ilvl="0" w:tplc="342CD466">
      <w:start w:val="1"/>
      <w:numFmt w:val="arabicAlpha"/>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8">
    <w:nsid w:val="5EBF07E3"/>
    <w:multiLevelType w:val="hybridMultilevel"/>
    <w:tmpl w:val="035C29CA"/>
    <w:lvl w:ilvl="0" w:tplc="F2543636">
      <w:start w:val="5"/>
      <w:numFmt w:val="arabicAlpha"/>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9">
    <w:nsid w:val="5F197CCF"/>
    <w:multiLevelType w:val="hybridMultilevel"/>
    <w:tmpl w:val="474CC42E"/>
    <w:lvl w:ilvl="0" w:tplc="2CD075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5F9A6C13"/>
    <w:multiLevelType w:val="hybridMultilevel"/>
    <w:tmpl w:val="C946F6F8"/>
    <w:lvl w:ilvl="0" w:tplc="CE0E9BC2">
      <w:start w:val="5"/>
      <w:numFmt w:val="arabicAlpha"/>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31">
    <w:nsid w:val="5FA7423C"/>
    <w:multiLevelType w:val="hybridMultilevel"/>
    <w:tmpl w:val="91284632"/>
    <w:lvl w:ilvl="0" w:tplc="B9EE6B16">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2">
    <w:nsid w:val="5FD70988"/>
    <w:multiLevelType w:val="hybridMultilevel"/>
    <w:tmpl w:val="9600E942"/>
    <w:lvl w:ilvl="0" w:tplc="F87AE700">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3">
    <w:nsid w:val="5FF04116"/>
    <w:multiLevelType w:val="hybridMultilevel"/>
    <w:tmpl w:val="57605F3A"/>
    <w:lvl w:ilvl="0" w:tplc="3C142128">
      <w:start w:val="1"/>
      <w:numFmt w:val="arabicAlpha"/>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4">
    <w:nsid w:val="604A4BD5"/>
    <w:multiLevelType w:val="hybridMultilevel"/>
    <w:tmpl w:val="9FE6AD38"/>
    <w:lvl w:ilvl="0" w:tplc="337A5E42">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nsid w:val="60990A85"/>
    <w:multiLevelType w:val="hybridMultilevel"/>
    <w:tmpl w:val="75CEF60A"/>
    <w:lvl w:ilvl="0" w:tplc="B7C0CF20">
      <w:start w:val="1"/>
      <w:numFmt w:val="arabicAlpha"/>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36">
    <w:nsid w:val="616B0973"/>
    <w:multiLevelType w:val="hybridMultilevel"/>
    <w:tmpl w:val="4D40F208"/>
    <w:lvl w:ilvl="0" w:tplc="1BD062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24D6CBA"/>
    <w:multiLevelType w:val="hybridMultilevel"/>
    <w:tmpl w:val="32E61AE2"/>
    <w:lvl w:ilvl="0" w:tplc="782471E0">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8">
    <w:nsid w:val="63725166"/>
    <w:multiLevelType w:val="hybridMultilevel"/>
    <w:tmpl w:val="61347A9C"/>
    <w:lvl w:ilvl="0" w:tplc="278C7D4C">
      <w:start w:val="1"/>
      <w:numFmt w:val="decimal"/>
      <w:lvlText w:val="%1-"/>
      <w:lvlJc w:val="left"/>
      <w:pPr>
        <w:ind w:left="360" w:hanging="360"/>
      </w:pPr>
      <w:rPr>
        <w:rFonts w:hint="default"/>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39">
    <w:nsid w:val="640F7027"/>
    <w:multiLevelType w:val="hybridMultilevel"/>
    <w:tmpl w:val="6F966F1C"/>
    <w:lvl w:ilvl="0" w:tplc="831C6718">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0">
    <w:nsid w:val="652168F8"/>
    <w:multiLevelType w:val="hybridMultilevel"/>
    <w:tmpl w:val="40648F3E"/>
    <w:lvl w:ilvl="0" w:tplc="17D4959E">
      <w:start w:val="1"/>
      <w:numFmt w:val="arabicAlpha"/>
      <w:lvlText w:val="(%1)"/>
      <w:lvlJc w:val="left"/>
      <w:pPr>
        <w:ind w:left="1577" w:hanging="360"/>
      </w:pPr>
      <w:rPr>
        <w:rFonts w:hint="default"/>
      </w:r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141">
    <w:nsid w:val="65D44DE2"/>
    <w:multiLevelType w:val="hybridMultilevel"/>
    <w:tmpl w:val="86088B1A"/>
    <w:lvl w:ilvl="0" w:tplc="92F67DEE">
      <w:start w:val="1"/>
      <w:numFmt w:val="arabicAlpha"/>
      <w:lvlText w:val="%1-"/>
      <w:lvlJc w:val="left"/>
      <w:pPr>
        <w:ind w:left="1286" w:hanging="360"/>
      </w:pPr>
      <w:rPr>
        <w:rFonts w:hint="default"/>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142">
    <w:nsid w:val="68D637EF"/>
    <w:multiLevelType w:val="hybridMultilevel"/>
    <w:tmpl w:val="30C08FD8"/>
    <w:lvl w:ilvl="0" w:tplc="F1B69C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nsid w:val="69787DD9"/>
    <w:multiLevelType w:val="hybridMultilevel"/>
    <w:tmpl w:val="0228F868"/>
    <w:lvl w:ilvl="0" w:tplc="FEA0080C">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4">
    <w:nsid w:val="6B097A8A"/>
    <w:multiLevelType w:val="hybridMultilevel"/>
    <w:tmpl w:val="C262A196"/>
    <w:lvl w:ilvl="0" w:tplc="231C2F4C">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5">
    <w:nsid w:val="6B1C69C8"/>
    <w:multiLevelType w:val="hybridMultilevel"/>
    <w:tmpl w:val="761A5364"/>
    <w:lvl w:ilvl="0" w:tplc="5E5A03F0">
      <w:start w:val="1"/>
      <w:numFmt w:val="arabicAlpha"/>
      <w:lvlText w:val="(%1)"/>
      <w:lvlJc w:val="left"/>
      <w:pPr>
        <w:ind w:left="1577" w:hanging="360"/>
      </w:pPr>
      <w:rPr>
        <w:rFonts w:hint="default"/>
      </w:r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146">
    <w:nsid w:val="6B432723"/>
    <w:multiLevelType w:val="hybridMultilevel"/>
    <w:tmpl w:val="3B78EF6E"/>
    <w:lvl w:ilvl="0" w:tplc="29F88AC6">
      <w:start w:val="1"/>
      <w:numFmt w:val="arabicAlpha"/>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7">
    <w:nsid w:val="6B4B759D"/>
    <w:multiLevelType w:val="hybridMultilevel"/>
    <w:tmpl w:val="AA2CFA7A"/>
    <w:lvl w:ilvl="0" w:tplc="DEB8CD3A">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nsid w:val="6B9B554A"/>
    <w:multiLevelType w:val="hybridMultilevel"/>
    <w:tmpl w:val="63ECF03E"/>
    <w:lvl w:ilvl="0" w:tplc="33DE4102">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6CCF11A2"/>
    <w:multiLevelType w:val="hybridMultilevel"/>
    <w:tmpl w:val="68980388"/>
    <w:lvl w:ilvl="0" w:tplc="D96ECC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6CFE15C1"/>
    <w:multiLevelType w:val="hybridMultilevel"/>
    <w:tmpl w:val="5E08D850"/>
    <w:lvl w:ilvl="0" w:tplc="F35A59E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6DD7314F"/>
    <w:multiLevelType w:val="hybridMultilevel"/>
    <w:tmpl w:val="0756EF76"/>
    <w:lvl w:ilvl="0" w:tplc="1A048B5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EE21700"/>
    <w:multiLevelType w:val="hybridMultilevel"/>
    <w:tmpl w:val="B7409800"/>
    <w:lvl w:ilvl="0" w:tplc="27A412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nsid w:val="6F210E5D"/>
    <w:multiLevelType w:val="hybridMultilevel"/>
    <w:tmpl w:val="B5806E98"/>
    <w:lvl w:ilvl="0" w:tplc="FC92F2AE">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4">
    <w:nsid w:val="70827AB9"/>
    <w:multiLevelType w:val="hybridMultilevel"/>
    <w:tmpl w:val="9D3ECC76"/>
    <w:lvl w:ilvl="0" w:tplc="EA7C4356">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55">
    <w:nsid w:val="7125661D"/>
    <w:multiLevelType w:val="hybridMultilevel"/>
    <w:tmpl w:val="0ADA876C"/>
    <w:lvl w:ilvl="0" w:tplc="AA366AA8">
      <w:start w:val="1"/>
      <w:numFmt w:val="arabicAlpha"/>
      <w:lvlText w:val="%1-"/>
      <w:lvlJc w:val="left"/>
      <w:pPr>
        <w:ind w:left="1286" w:hanging="360"/>
      </w:pPr>
      <w:rPr>
        <w:rFonts w:hint="default"/>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156">
    <w:nsid w:val="72086D59"/>
    <w:multiLevelType w:val="hybridMultilevel"/>
    <w:tmpl w:val="51720B78"/>
    <w:lvl w:ilvl="0" w:tplc="21A0609A">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7">
    <w:nsid w:val="72FD11C9"/>
    <w:multiLevelType w:val="hybridMultilevel"/>
    <w:tmpl w:val="F3884A7E"/>
    <w:lvl w:ilvl="0" w:tplc="FEFA4FC6">
      <w:start w:val="1"/>
      <w:numFmt w:val="arabicAlpha"/>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58">
    <w:nsid w:val="74CC78E9"/>
    <w:multiLevelType w:val="hybridMultilevel"/>
    <w:tmpl w:val="47F606DA"/>
    <w:lvl w:ilvl="0" w:tplc="E1225662">
      <w:start w:val="1"/>
      <w:numFmt w:val="arabicAlpha"/>
      <w:lvlText w:val="(%1)"/>
      <w:lvlJc w:val="left"/>
      <w:pPr>
        <w:ind w:left="1010" w:hanging="360"/>
      </w:pPr>
      <w:rPr>
        <w:rFonts w:hint="default"/>
      </w:rPr>
    </w:lvl>
    <w:lvl w:ilvl="1" w:tplc="04090019" w:tentative="1">
      <w:start w:val="1"/>
      <w:numFmt w:val="lowerLetter"/>
      <w:lvlText w:val="%2."/>
      <w:lvlJc w:val="left"/>
      <w:pPr>
        <w:ind w:left="1730" w:hanging="360"/>
      </w:pPr>
    </w:lvl>
    <w:lvl w:ilvl="2" w:tplc="0409001B" w:tentative="1">
      <w:start w:val="1"/>
      <w:numFmt w:val="lowerRoman"/>
      <w:lvlText w:val="%3."/>
      <w:lvlJc w:val="right"/>
      <w:pPr>
        <w:ind w:left="2450" w:hanging="180"/>
      </w:pPr>
    </w:lvl>
    <w:lvl w:ilvl="3" w:tplc="0409000F" w:tentative="1">
      <w:start w:val="1"/>
      <w:numFmt w:val="decimal"/>
      <w:lvlText w:val="%4."/>
      <w:lvlJc w:val="left"/>
      <w:pPr>
        <w:ind w:left="3170" w:hanging="360"/>
      </w:pPr>
    </w:lvl>
    <w:lvl w:ilvl="4" w:tplc="04090019" w:tentative="1">
      <w:start w:val="1"/>
      <w:numFmt w:val="lowerLetter"/>
      <w:lvlText w:val="%5."/>
      <w:lvlJc w:val="left"/>
      <w:pPr>
        <w:ind w:left="3890" w:hanging="360"/>
      </w:pPr>
    </w:lvl>
    <w:lvl w:ilvl="5" w:tplc="0409001B" w:tentative="1">
      <w:start w:val="1"/>
      <w:numFmt w:val="lowerRoman"/>
      <w:lvlText w:val="%6."/>
      <w:lvlJc w:val="right"/>
      <w:pPr>
        <w:ind w:left="4610" w:hanging="180"/>
      </w:pPr>
    </w:lvl>
    <w:lvl w:ilvl="6" w:tplc="0409000F" w:tentative="1">
      <w:start w:val="1"/>
      <w:numFmt w:val="decimal"/>
      <w:lvlText w:val="%7."/>
      <w:lvlJc w:val="left"/>
      <w:pPr>
        <w:ind w:left="5330" w:hanging="360"/>
      </w:pPr>
    </w:lvl>
    <w:lvl w:ilvl="7" w:tplc="04090019" w:tentative="1">
      <w:start w:val="1"/>
      <w:numFmt w:val="lowerLetter"/>
      <w:lvlText w:val="%8."/>
      <w:lvlJc w:val="left"/>
      <w:pPr>
        <w:ind w:left="6050" w:hanging="360"/>
      </w:pPr>
    </w:lvl>
    <w:lvl w:ilvl="8" w:tplc="0409001B" w:tentative="1">
      <w:start w:val="1"/>
      <w:numFmt w:val="lowerRoman"/>
      <w:lvlText w:val="%9."/>
      <w:lvlJc w:val="right"/>
      <w:pPr>
        <w:ind w:left="6770" w:hanging="180"/>
      </w:pPr>
    </w:lvl>
  </w:abstractNum>
  <w:abstractNum w:abstractNumId="159">
    <w:nsid w:val="7518703E"/>
    <w:multiLevelType w:val="hybridMultilevel"/>
    <w:tmpl w:val="4FACD29C"/>
    <w:lvl w:ilvl="0" w:tplc="CD64ED5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56C0BDE"/>
    <w:multiLevelType w:val="hybridMultilevel"/>
    <w:tmpl w:val="86783F80"/>
    <w:lvl w:ilvl="0" w:tplc="954AB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65C70F9"/>
    <w:multiLevelType w:val="hybridMultilevel"/>
    <w:tmpl w:val="AA2CFA7A"/>
    <w:lvl w:ilvl="0" w:tplc="DEB8CD3A">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2">
    <w:nsid w:val="76F96F87"/>
    <w:multiLevelType w:val="hybridMultilevel"/>
    <w:tmpl w:val="6D7A7784"/>
    <w:lvl w:ilvl="0" w:tplc="4044F102">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63">
    <w:nsid w:val="77862D63"/>
    <w:multiLevelType w:val="hybridMultilevel"/>
    <w:tmpl w:val="5B8C9608"/>
    <w:lvl w:ilvl="0" w:tplc="C1A0C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7E25CF2"/>
    <w:multiLevelType w:val="hybridMultilevel"/>
    <w:tmpl w:val="BCF6BA32"/>
    <w:lvl w:ilvl="0" w:tplc="73C60B1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8327137"/>
    <w:multiLevelType w:val="hybridMultilevel"/>
    <w:tmpl w:val="D8BA1B1C"/>
    <w:lvl w:ilvl="0" w:tplc="A2426D48">
      <w:start w:val="1"/>
      <w:numFmt w:val="arabicAlpha"/>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6">
    <w:nsid w:val="79307D54"/>
    <w:multiLevelType w:val="hybridMultilevel"/>
    <w:tmpl w:val="58ECBCB8"/>
    <w:lvl w:ilvl="0" w:tplc="383A97A6">
      <w:start w:val="1"/>
      <w:numFmt w:val="arabicAlpha"/>
      <w:lvlText w:val="(%1)"/>
      <w:lvlJc w:val="left"/>
      <w:pPr>
        <w:ind w:left="1577" w:hanging="360"/>
      </w:pPr>
      <w:rPr>
        <w:rFonts w:hint="default"/>
      </w:r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167">
    <w:nsid w:val="7A031C4B"/>
    <w:multiLevelType w:val="hybridMultilevel"/>
    <w:tmpl w:val="663C6DEC"/>
    <w:lvl w:ilvl="0" w:tplc="AF8E7C3C">
      <w:start w:val="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68">
    <w:nsid w:val="7A5901D9"/>
    <w:multiLevelType w:val="hybridMultilevel"/>
    <w:tmpl w:val="7878FFE4"/>
    <w:lvl w:ilvl="0" w:tplc="B5DC391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nsid w:val="7A5C0088"/>
    <w:multiLevelType w:val="hybridMultilevel"/>
    <w:tmpl w:val="5276F54E"/>
    <w:lvl w:ilvl="0" w:tplc="0CA80CB8">
      <w:start w:val="1"/>
      <w:numFmt w:val="decimal"/>
      <w:lvlText w:val="%1-"/>
      <w:lvlJc w:val="left"/>
      <w:pPr>
        <w:ind w:left="360"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70">
    <w:nsid w:val="7B042C0D"/>
    <w:multiLevelType w:val="hybridMultilevel"/>
    <w:tmpl w:val="0756EF76"/>
    <w:lvl w:ilvl="0" w:tplc="1A048B5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B233E7D"/>
    <w:multiLevelType w:val="hybridMultilevel"/>
    <w:tmpl w:val="2F3EBBAE"/>
    <w:lvl w:ilvl="0" w:tplc="8EE421EE">
      <w:start w:val="1"/>
      <w:numFmt w:val="arabicAlpha"/>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72">
    <w:nsid w:val="7C896B78"/>
    <w:multiLevelType w:val="hybridMultilevel"/>
    <w:tmpl w:val="049407E8"/>
    <w:lvl w:ilvl="0" w:tplc="4970CA14">
      <w:start w:val="1"/>
      <w:numFmt w:val="arabicAlpha"/>
      <w:lvlText w:val="(%1)"/>
      <w:lvlJc w:val="left"/>
      <w:pPr>
        <w:ind w:left="1577" w:hanging="360"/>
      </w:pPr>
      <w:rPr>
        <w:rFonts w:hint="default"/>
      </w:r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173">
    <w:nsid w:val="7D0A3F0A"/>
    <w:multiLevelType w:val="hybridMultilevel"/>
    <w:tmpl w:val="2C586FF2"/>
    <w:lvl w:ilvl="0" w:tplc="68CA65A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E526FA0"/>
    <w:multiLevelType w:val="hybridMultilevel"/>
    <w:tmpl w:val="78BC48F0"/>
    <w:lvl w:ilvl="0" w:tplc="690ED37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5">
    <w:nsid w:val="7F163A80"/>
    <w:multiLevelType w:val="hybridMultilevel"/>
    <w:tmpl w:val="1D1AC6EC"/>
    <w:lvl w:ilvl="0" w:tplc="30A0E2D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7F7B5569"/>
    <w:multiLevelType w:val="hybridMultilevel"/>
    <w:tmpl w:val="0C883442"/>
    <w:lvl w:ilvl="0" w:tplc="7AD81AD6">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num w:numId="1">
    <w:abstractNumId w:val="8"/>
  </w:num>
  <w:num w:numId="2">
    <w:abstractNumId w:val="14"/>
  </w:num>
  <w:num w:numId="3">
    <w:abstractNumId w:val="117"/>
  </w:num>
  <w:num w:numId="4">
    <w:abstractNumId w:val="58"/>
  </w:num>
  <w:num w:numId="5">
    <w:abstractNumId w:val="112"/>
  </w:num>
  <w:num w:numId="6">
    <w:abstractNumId w:val="55"/>
  </w:num>
  <w:num w:numId="7">
    <w:abstractNumId w:val="155"/>
  </w:num>
  <w:num w:numId="8">
    <w:abstractNumId w:val="141"/>
  </w:num>
  <w:num w:numId="9">
    <w:abstractNumId w:val="109"/>
  </w:num>
  <w:num w:numId="10">
    <w:abstractNumId w:val="132"/>
  </w:num>
  <w:num w:numId="11">
    <w:abstractNumId w:val="27"/>
  </w:num>
  <w:num w:numId="12">
    <w:abstractNumId w:val="126"/>
  </w:num>
  <w:num w:numId="13">
    <w:abstractNumId w:val="162"/>
  </w:num>
  <w:num w:numId="14">
    <w:abstractNumId w:val="131"/>
  </w:num>
  <w:num w:numId="15">
    <w:abstractNumId w:val="56"/>
  </w:num>
  <w:num w:numId="16">
    <w:abstractNumId w:val="49"/>
  </w:num>
  <w:num w:numId="17">
    <w:abstractNumId w:val="154"/>
  </w:num>
  <w:num w:numId="18">
    <w:abstractNumId w:val="103"/>
  </w:num>
  <w:num w:numId="19">
    <w:abstractNumId w:val="12"/>
  </w:num>
  <w:num w:numId="20">
    <w:abstractNumId w:val="19"/>
  </w:num>
  <w:num w:numId="21">
    <w:abstractNumId w:val="30"/>
  </w:num>
  <w:num w:numId="22">
    <w:abstractNumId w:val="29"/>
  </w:num>
  <w:num w:numId="23">
    <w:abstractNumId w:val="146"/>
  </w:num>
  <w:num w:numId="24">
    <w:abstractNumId w:val="133"/>
  </w:num>
  <w:num w:numId="25">
    <w:abstractNumId w:val="21"/>
  </w:num>
  <w:num w:numId="26">
    <w:abstractNumId w:val="165"/>
  </w:num>
  <w:num w:numId="27">
    <w:abstractNumId w:val="76"/>
  </w:num>
  <w:num w:numId="28">
    <w:abstractNumId w:val="80"/>
  </w:num>
  <w:num w:numId="29">
    <w:abstractNumId w:val="115"/>
  </w:num>
  <w:num w:numId="30">
    <w:abstractNumId w:val="123"/>
  </w:num>
  <w:num w:numId="31">
    <w:abstractNumId w:val="10"/>
  </w:num>
  <w:num w:numId="32">
    <w:abstractNumId w:val="53"/>
  </w:num>
  <w:num w:numId="33">
    <w:abstractNumId w:val="5"/>
  </w:num>
  <w:num w:numId="34">
    <w:abstractNumId w:val="46"/>
  </w:num>
  <w:num w:numId="35">
    <w:abstractNumId w:val="167"/>
  </w:num>
  <w:num w:numId="36">
    <w:abstractNumId w:val="137"/>
  </w:num>
  <w:num w:numId="37">
    <w:abstractNumId w:val="20"/>
  </w:num>
  <w:num w:numId="38">
    <w:abstractNumId w:val="142"/>
  </w:num>
  <w:num w:numId="39">
    <w:abstractNumId w:val="92"/>
  </w:num>
  <w:num w:numId="40">
    <w:abstractNumId w:val="84"/>
  </w:num>
  <w:num w:numId="41">
    <w:abstractNumId w:val="66"/>
  </w:num>
  <w:num w:numId="42">
    <w:abstractNumId w:val="88"/>
  </w:num>
  <w:num w:numId="43">
    <w:abstractNumId w:val="70"/>
  </w:num>
  <w:num w:numId="44">
    <w:abstractNumId w:val="63"/>
  </w:num>
  <w:num w:numId="45">
    <w:abstractNumId w:val="72"/>
  </w:num>
  <w:num w:numId="46">
    <w:abstractNumId w:val="25"/>
  </w:num>
  <w:num w:numId="47">
    <w:abstractNumId w:val="138"/>
  </w:num>
  <w:num w:numId="48">
    <w:abstractNumId w:val="16"/>
  </w:num>
  <w:num w:numId="49">
    <w:abstractNumId w:val="23"/>
  </w:num>
  <w:num w:numId="50">
    <w:abstractNumId w:val="114"/>
  </w:num>
  <w:num w:numId="51">
    <w:abstractNumId w:val="130"/>
  </w:num>
  <w:num w:numId="52">
    <w:abstractNumId w:val="97"/>
  </w:num>
  <w:num w:numId="53">
    <w:abstractNumId w:val="54"/>
  </w:num>
  <w:num w:numId="54">
    <w:abstractNumId w:val="173"/>
  </w:num>
  <w:num w:numId="55">
    <w:abstractNumId w:val="159"/>
  </w:num>
  <w:num w:numId="56">
    <w:abstractNumId w:val="81"/>
  </w:num>
  <w:num w:numId="57">
    <w:abstractNumId w:val="164"/>
  </w:num>
  <w:num w:numId="58">
    <w:abstractNumId w:val="121"/>
  </w:num>
  <w:num w:numId="59">
    <w:abstractNumId w:val="106"/>
  </w:num>
  <w:num w:numId="60">
    <w:abstractNumId w:val="96"/>
  </w:num>
  <w:num w:numId="61">
    <w:abstractNumId w:val="89"/>
  </w:num>
  <w:num w:numId="62">
    <w:abstractNumId w:val="77"/>
  </w:num>
  <w:num w:numId="63">
    <w:abstractNumId w:val="108"/>
  </w:num>
  <w:num w:numId="64">
    <w:abstractNumId w:val="1"/>
  </w:num>
  <w:num w:numId="65">
    <w:abstractNumId w:val="170"/>
  </w:num>
  <w:num w:numId="66">
    <w:abstractNumId w:val="79"/>
  </w:num>
  <w:num w:numId="67">
    <w:abstractNumId w:val="50"/>
  </w:num>
  <w:num w:numId="68">
    <w:abstractNumId w:val="43"/>
  </w:num>
  <w:num w:numId="69">
    <w:abstractNumId w:val="156"/>
  </w:num>
  <w:num w:numId="70">
    <w:abstractNumId w:val="32"/>
  </w:num>
  <w:num w:numId="71">
    <w:abstractNumId w:val="144"/>
  </w:num>
  <w:num w:numId="72">
    <w:abstractNumId w:val="61"/>
  </w:num>
  <w:num w:numId="73">
    <w:abstractNumId w:val="107"/>
  </w:num>
  <w:num w:numId="74">
    <w:abstractNumId w:val="139"/>
  </w:num>
  <w:num w:numId="75">
    <w:abstractNumId w:val="174"/>
  </w:num>
  <w:num w:numId="76">
    <w:abstractNumId w:val="99"/>
  </w:num>
  <w:num w:numId="77">
    <w:abstractNumId w:val="7"/>
  </w:num>
  <w:num w:numId="78">
    <w:abstractNumId w:val="98"/>
  </w:num>
  <w:num w:numId="79">
    <w:abstractNumId w:val="42"/>
  </w:num>
  <w:num w:numId="80">
    <w:abstractNumId w:val="113"/>
  </w:num>
  <w:num w:numId="81">
    <w:abstractNumId w:val="65"/>
  </w:num>
  <w:num w:numId="82">
    <w:abstractNumId w:val="158"/>
  </w:num>
  <w:num w:numId="83">
    <w:abstractNumId w:val="37"/>
  </w:num>
  <w:num w:numId="84">
    <w:abstractNumId w:val="175"/>
  </w:num>
  <w:num w:numId="85">
    <w:abstractNumId w:val="168"/>
  </w:num>
  <w:num w:numId="86">
    <w:abstractNumId w:val="148"/>
  </w:num>
  <w:num w:numId="87">
    <w:abstractNumId w:val="90"/>
  </w:num>
  <w:num w:numId="88">
    <w:abstractNumId w:val="147"/>
  </w:num>
  <w:num w:numId="89">
    <w:abstractNumId w:val="13"/>
  </w:num>
  <w:num w:numId="90">
    <w:abstractNumId w:val="134"/>
  </w:num>
  <w:num w:numId="91">
    <w:abstractNumId w:val="62"/>
  </w:num>
  <w:num w:numId="92">
    <w:abstractNumId w:val="75"/>
  </w:num>
  <w:num w:numId="93">
    <w:abstractNumId w:val="120"/>
  </w:num>
  <w:num w:numId="94">
    <w:abstractNumId w:val="48"/>
  </w:num>
  <w:num w:numId="95">
    <w:abstractNumId w:val="4"/>
  </w:num>
  <w:num w:numId="96">
    <w:abstractNumId w:val="157"/>
  </w:num>
  <w:num w:numId="97">
    <w:abstractNumId w:val="127"/>
  </w:num>
  <w:num w:numId="98">
    <w:abstractNumId w:val="176"/>
  </w:num>
  <w:num w:numId="99">
    <w:abstractNumId w:val="87"/>
  </w:num>
  <w:num w:numId="100">
    <w:abstractNumId w:val="119"/>
  </w:num>
  <w:num w:numId="101">
    <w:abstractNumId w:val="0"/>
  </w:num>
  <w:num w:numId="102">
    <w:abstractNumId w:val="171"/>
  </w:num>
  <w:num w:numId="103">
    <w:abstractNumId w:val="28"/>
  </w:num>
  <w:num w:numId="104">
    <w:abstractNumId w:val="128"/>
  </w:num>
  <w:num w:numId="105">
    <w:abstractNumId w:val="24"/>
  </w:num>
  <w:num w:numId="106">
    <w:abstractNumId w:val="152"/>
  </w:num>
  <w:num w:numId="107">
    <w:abstractNumId w:val="111"/>
  </w:num>
  <w:num w:numId="108">
    <w:abstractNumId w:val="11"/>
  </w:num>
  <w:num w:numId="109">
    <w:abstractNumId w:val="22"/>
  </w:num>
  <w:num w:numId="110">
    <w:abstractNumId w:val="169"/>
  </w:num>
  <w:num w:numId="111">
    <w:abstractNumId w:val="116"/>
  </w:num>
  <w:num w:numId="112">
    <w:abstractNumId w:val="150"/>
  </w:num>
  <w:num w:numId="113">
    <w:abstractNumId w:val="57"/>
  </w:num>
  <w:num w:numId="114">
    <w:abstractNumId w:val="67"/>
  </w:num>
  <w:num w:numId="115">
    <w:abstractNumId w:val="105"/>
  </w:num>
  <w:num w:numId="116">
    <w:abstractNumId w:val="122"/>
  </w:num>
  <w:num w:numId="117">
    <w:abstractNumId w:val="102"/>
  </w:num>
  <w:num w:numId="118">
    <w:abstractNumId w:val="73"/>
  </w:num>
  <w:num w:numId="119">
    <w:abstractNumId w:val="74"/>
  </w:num>
  <w:num w:numId="120">
    <w:abstractNumId w:val="60"/>
  </w:num>
  <w:num w:numId="121">
    <w:abstractNumId w:val="9"/>
  </w:num>
  <w:num w:numId="122">
    <w:abstractNumId w:val="93"/>
  </w:num>
  <w:num w:numId="123">
    <w:abstractNumId w:val="64"/>
  </w:num>
  <w:num w:numId="124">
    <w:abstractNumId w:val="26"/>
  </w:num>
  <w:num w:numId="125">
    <w:abstractNumId w:val="125"/>
  </w:num>
  <w:num w:numId="126">
    <w:abstractNumId w:val="17"/>
  </w:num>
  <w:num w:numId="127">
    <w:abstractNumId w:val="101"/>
  </w:num>
  <w:num w:numId="128">
    <w:abstractNumId w:val="160"/>
  </w:num>
  <w:num w:numId="129">
    <w:abstractNumId w:val="136"/>
  </w:num>
  <w:num w:numId="130">
    <w:abstractNumId w:val="41"/>
  </w:num>
  <w:num w:numId="131">
    <w:abstractNumId w:val="47"/>
  </w:num>
  <w:num w:numId="132">
    <w:abstractNumId w:val="71"/>
  </w:num>
  <w:num w:numId="133">
    <w:abstractNumId w:val="100"/>
  </w:num>
  <w:num w:numId="134">
    <w:abstractNumId w:val="52"/>
  </w:num>
  <w:num w:numId="135">
    <w:abstractNumId w:val="51"/>
  </w:num>
  <w:num w:numId="136">
    <w:abstractNumId w:val="161"/>
  </w:num>
  <w:num w:numId="137">
    <w:abstractNumId w:val="86"/>
  </w:num>
  <w:num w:numId="138">
    <w:abstractNumId w:val="59"/>
  </w:num>
  <w:num w:numId="139">
    <w:abstractNumId w:val="34"/>
  </w:num>
  <w:num w:numId="140">
    <w:abstractNumId w:val="68"/>
  </w:num>
  <w:num w:numId="141">
    <w:abstractNumId w:val="2"/>
  </w:num>
  <w:num w:numId="142">
    <w:abstractNumId w:val="104"/>
  </w:num>
  <w:num w:numId="143">
    <w:abstractNumId w:val="38"/>
  </w:num>
  <w:num w:numId="144">
    <w:abstractNumId w:val="129"/>
  </w:num>
  <w:num w:numId="145">
    <w:abstractNumId w:val="149"/>
  </w:num>
  <w:num w:numId="146">
    <w:abstractNumId w:val="18"/>
  </w:num>
  <w:num w:numId="147">
    <w:abstractNumId w:val="15"/>
  </w:num>
  <w:num w:numId="148">
    <w:abstractNumId w:val="135"/>
  </w:num>
  <w:num w:numId="149">
    <w:abstractNumId w:val="153"/>
  </w:num>
  <w:num w:numId="150">
    <w:abstractNumId w:val="69"/>
  </w:num>
  <w:num w:numId="151">
    <w:abstractNumId w:val="166"/>
  </w:num>
  <w:num w:numId="152">
    <w:abstractNumId w:val="85"/>
  </w:num>
  <w:num w:numId="153">
    <w:abstractNumId w:val="143"/>
  </w:num>
  <w:num w:numId="154">
    <w:abstractNumId w:val="118"/>
  </w:num>
  <w:num w:numId="155">
    <w:abstractNumId w:val="91"/>
  </w:num>
  <w:num w:numId="156">
    <w:abstractNumId w:val="140"/>
  </w:num>
  <w:num w:numId="157">
    <w:abstractNumId w:val="40"/>
  </w:num>
  <w:num w:numId="158">
    <w:abstractNumId w:val="95"/>
  </w:num>
  <w:num w:numId="159">
    <w:abstractNumId w:val="6"/>
  </w:num>
  <w:num w:numId="160">
    <w:abstractNumId w:val="172"/>
  </w:num>
  <w:num w:numId="161">
    <w:abstractNumId w:val="39"/>
  </w:num>
  <w:num w:numId="162">
    <w:abstractNumId w:val="145"/>
  </w:num>
  <w:num w:numId="163">
    <w:abstractNumId w:val="110"/>
  </w:num>
  <w:num w:numId="164">
    <w:abstractNumId w:val="163"/>
  </w:num>
  <w:num w:numId="165">
    <w:abstractNumId w:val="45"/>
  </w:num>
  <w:num w:numId="166">
    <w:abstractNumId w:val="82"/>
  </w:num>
  <w:num w:numId="167">
    <w:abstractNumId w:val="83"/>
  </w:num>
  <w:num w:numId="168">
    <w:abstractNumId w:val="31"/>
  </w:num>
  <w:num w:numId="169">
    <w:abstractNumId w:val="94"/>
  </w:num>
  <w:num w:numId="170">
    <w:abstractNumId w:val="33"/>
  </w:num>
  <w:num w:numId="171">
    <w:abstractNumId w:val="3"/>
  </w:num>
  <w:num w:numId="172">
    <w:abstractNumId w:val="124"/>
  </w:num>
  <w:num w:numId="173">
    <w:abstractNumId w:val="44"/>
  </w:num>
  <w:num w:numId="174">
    <w:abstractNumId w:val="78"/>
  </w:num>
  <w:num w:numId="175">
    <w:abstractNumId w:val="36"/>
  </w:num>
  <w:num w:numId="176">
    <w:abstractNumId w:val="151"/>
  </w:num>
  <w:num w:numId="177">
    <w:abstractNumId w:val="35"/>
  </w:num>
  <w:numIdMacAtCleanup w:val="1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ocumentProtection w:edit="readOnly" w:enforcement="0"/>
  <w:defaultTabStop w:val="720"/>
  <w:doNotHyphenateCaps/>
  <w:noPunctuationKerning/>
  <w:characterSpacingControl w:val="doNotCompress"/>
  <w:doNotValidateAgainstSchema/>
  <w:doNotDemarcateInvalidXml/>
  <w:hdrShapeDefaults>
    <o:shapedefaults v:ext="edit" spidmax="110594">
      <o:colormru v:ext="edit" colors="#9f6,#ccecff"/>
      <o:colormenu v:ext="edit" shadowcolor="none"/>
    </o:shapedefaults>
    <o:shapelayout v:ext="edit">
      <o:idmap v:ext="edit" data="2"/>
    </o:shapelayout>
  </w:hdrShapeDefaults>
  <w:footnotePr>
    <w:footnote w:id="-1"/>
    <w:footnote w:id="0"/>
  </w:footnotePr>
  <w:endnotePr>
    <w:endnote w:id="-1"/>
    <w:endnote w:id="0"/>
  </w:endnotePr>
  <w:compat>
    <w:applyBreakingRules/>
  </w:compat>
  <w:rsids>
    <w:rsidRoot w:val="007B5C35"/>
    <w:rsid w:val="0000029D"/>
    <w:rsid w:val="000003FD"/>
    <w:rsid w:val="00001B9E"/>
    <w:rsid w:val="000021B3"/>
    <w:rsid w:val="0000314C"/>
    <w:rsid w:val="000039F9"/>
    <w:rsid w:val="00003D5F"/>
    <w:rsid w:val="0000497A"/>
    <w:rsid w:val="000055A1"/>
    <w:rsid w:val="000065C0"/>
    <w:rsid w:val="000076FB"/>
    <w:rsid w:val="00007F8B"/>
    <w:rsid w:val="00010BFF"/>
    <w:rsid w:val="00010D28"/>
    <w:rsid w:val="000116A1"/>
    <w:rsid w:val="00011819"/>
    <w:rsid w:val="00011D14"/>
    <w:rsid w:val="00011EA4"/>
    <w:rsid w:val="0001292F"/>
    <w:rsid w:val="00012A30"/>
    <w:rsid w:val="00012D0B"/>
    <w:rsid w:val="00013CBC"/>
    <w:rsid w:val="00015287"/>
    <w:rsid w:val="0001599C"/>
    <w:rsid w:val="0001674C"/>
    <w:rsid w:val="0001689D"/>
    <w:rsid w:val="00016C33"/>
    <w:rsid w:val="00016D14"/>
    <w:rsid w:val="00017A99"/>
    <w:rsid w:val="00021B89"/>
    <w:rsid w:val="00021BC0"/>
    <w:rsid w:val="00021C8A"/>
    <w:rsid w:val="00021D82"/>
    <w:rsid w:val="00021E86"/>
    <w:rsid w:val="00023BF3"/>
    <w:rsid w:val="000261AC"/>
    <w:rsid w:val="000267CD"/>
    <w:rsid w:val="00026C16"/>
    <w:rsid w:val="00026DC9"/>
    <w:rsid w:val="00027015"/>
    <w:rsid w:val="0002769A"/>
    <w:rsid w:val="000306AC"/>
    <w:rsid w:val="00031785"/>
    <w:rsid w:val="0003346D"/>
    <w:rsid w:val="00033DEC"/>
    <w:rsid w:val="00034302"/>
    <w:rsid w:val="00035217"/>
    <w:rsid w:val="0003521A"/>
    <w:rsid w:val="00035791"/>
    <w:rsid w:val="0003749D"/>
    <w:rsid w:val="00041DF4"/>
    <w:rsid w:val="00041EF2"/>
    <w:rsid w:val="000456F8"/>
    <w:rsid w:val="00046CFD"/>
    <w:rsid w:val="000502E8"/>
    <w:rsid w:val="000505EE"/>
    <w:rsid w:val="00050970"/>
    <w:rsid w:val="00050A26"/>
    <w:rsid w:val="00051AE5"/>
    <w:rsid w:val="000538F9"/>
    <w:rsid w:val="0005413D"/>
    <w:rsid w:val="0005464B"/>
    <w:rsid w:val="00056373"/>
    <w:rsid w:val="00056738"/>
    <w:rsid w:val="000574ED"/>
    <w:rsid w:val="00057F21"/>
    <w:rsid w:val="00060BB0"/>
    <w:rsid w:val="00060CDF"/>
    <w:rsid w:val="00060E70"/>
    <w:rsid w:val="00061068"/>
    <w:rsid w:val="00061440"/>
    <w:rsid w:val="0006182B"/>
    <w:rsid w:val="00061906"/>
    <w:rsid w:val="00061C30"/>
    <w:rsid w:val="00061E1A"/>
    <w:rsid w:val="00062FAF"/>
    <w:rsid w:val="0006499F"/>
    <w:rsid w:val="00064E80"/>
    <w:rsid w:val="00064F69"/>
    <w:rsid w:val="00064F79"/>
    <w:rsid w:val="0006520C"/>
    <w:rsid w:val="0006521B"/>
    <w:rsid w:val="0006655E"/>
    <w:rsid w:val="00066EE0"/>
    <w:rsid w:val="00070222"/>
    <w:rsid w:val="000704EC"/>
    <w:rsid w:val="00072DFB"/>
    <w:rsid w:val="000733B1"/>
    <w:rsid w:val="000738D4"/>
    <w:rsid w:val="00073B67"/>
    <w:rsid w:val="00074326"/>
    <w:rsid w:val="0007468A"/>
    <w:rsid w:val="00074CBA"/>
    <w:rsid w:val="000757F4"/>
    <w:rsid w:val="00075E3D"/>
    <w:rsid w:val="000767DA"/>
    <w:rsid w:val="00076CCC"/>
    <w:rsid w:val="00076CFA"/>
    <w:rsid w:val="00076F64"/>
    <w:rsid w:val="00077205"/>
    <w:rsid w:val="00077402"/>
    <w:rsid w:val="0007765B"/>
    <w:rsid w:val="0008055C"/>
    <w:rsid w:val="000807E1"/>
    <w:rsid w:val="00080ED0"/>
    <w:rsid w:val="000812C5"/>
    <w:rsid w:val="000813DD"/>
    <w:rsid w:val="00082FE7"/>
    <w:rsid w:val="0008306A"/>
    <w:rsid w:val="00083443"/>
    <w:rsid w:val="00083C13"/>
    <w:rsid w:val="0008450D"/>
    <w:rsid w:val="000854E6"/>
    <w:rsid w:val="00086635"/>
    <w:rsid w:val="00087DE6"/>
    <w:rsid w:val="00087E7E"/>
    <w:rsid w:val="000900D5"/>
    <w:rsid w:val="00090541"/>
    <w:rsid w:val="00091BDD"/>
    <w:rsid w:val="00091BE4"/>
    <w:rsid w:val="000921F2"/>
    <w:rsid w:val="00092328"/>
    <w:rsid w:val="00092A26"/>
    <w:rsid w:val="00092EE8"/>
    <w:rsid w:val="000933E3"/>
    <w:rsid w:val="00093489"/>
    <w:rsid w:val="000948B3"/>
    <w:rsid w:val="00095847"/>
    <w:rsid w:val="000A00FE"/>
    <w:rsid w:val="000A03D0"/>
    <w:rsid w:val="000A0B04"/>
    <w:rsid w:val="000A1F08"/>
    <w:rsid w:val="000A2897"/>
    <w:rsid w:val="000A3578"/>
    <w:rsid w:val="000A3960"/>
    <w:rsid w:val="000A3D45"/>
    <w:rsid w:val="000A4690"/>
    <w:rsid w:val="000A472B"/>
    <w:rsid w:val="000A47C4"/>
    <w:rsid w:val="000A5157"/>
    <w:rsid w:val="000B0450"/>
    <w:rsid w:val="000B0E39"/>
    <w:rsid w:val="000B2DA0"/>
    <w:rsid w:val="000B31CF"/>
    <w:rsid w:val="000B403C"/>
    <w:rsid w:val="000B45E4"/>
    <w:rsid w:val="000B4FB9"/>
    <w:rsid w:val="000B5D40"/>
    <w:rsid w:val="000B5E08"/>
    <w:rsid w:val="000B6713"/>
    <w:rsid w:val="000B6BC8"/>
    <w:rsid w:val="000B6F86"/>
    <w:rsid w:val="000B74C8"/>
    <w:rsid w:val="000C03B5"/>
    <w:rsid w:val="000C06EF"/>
    <w:rsid w:val="000C071E"/>
    <w:rsid w:val="000C0A76"/>
    <w:rsid w:val="000C19BB"/>
    <w:rsid w:val="000C20D3"/>
    <w:rsid w:val="000C2155"/>
    <w:rsid w:val="000C308E"/>
    <w:rsid w:val="000C547A"/>
    <w:rsid w:val="000C5B76"/>
    <w:rsid w:val="000C61AA"/>
    <w:rsid w:val="000C689C"/>
    <w:rsid w:val="000C6DEB"/>
    <w:rsid w:val="000C7BB6"/>
    <w:rsid w:val="000D0086"/>
    <w:rsid w:val="000D179C"/>
    <w:rsid w:val="000D1A44"/>
    <w:rsid w:val="000D2083"/>
    <w:rsid w:val="000D2466"/>
    <w:rsid w:val="000D3141"/>
    <w:rsid w:val="000D33C3"/>
    <w:rsid w:val="000D5206"/>
    <w:rsid w:val="000D59FD"/>
    <w:rsid w:val="000D7E6D"/>
    <w:rsid w:val="000E12EC"/>
    <w:rsid w:val="000E160F"/>
    <w:rsid w:val="000E1AC7"/>
    <w:rsid w:val="000E28C6"/>
    <w:rsid w:val="000E38EB"/>
    <w:rsid w:val="000E3E50"/>
    <w:rsid w:val="000E4373"/>
    <w:rsid w:val="000E49A4"/>
    <w:rsid w:val="000E64B3"/>
    <w:rsid w:val="000E67C0"/>
    <w:rsid w:val="000E6C9D"/>
    <w:rsid w:val="000E7D53"/>
    <w:rsid w:val="000F0779"/>
    <w:rsid w:val="000F0D33"/>
    <w:rsid w:val="000F249F"/>
    <w:rsid w:val="000F32CB"/>
    <w:rsid w:val="000F374D"/>
    <w:rsid w:val="000F38D1"/>
    <w:rsid w:val="000F5128"/>
    <w:rsid w:val="000F544B"/>
    <w:rsid w:val="000F5645"/>
    <w:rsid w:val="000F5FB3"/>
    <w:rsid w:val="000F6650"/>
    <w:rsid w:val="000F7774"/>
    <w:rsid w:val="00101250"/>
    <w:rsid w:val="001018F1"/>
    <w:rsid w:val="00101D9C"/>
    <w:rsid w:val="00102D63"/>
    <w:rsid w:val="00105021"/>
    <w:rsid w:val="001064FB"/>
    <w:rsid w:val="00107123"/>
    <w:rsid w:val="00110694"/>
    <w:rsid w:val="00110951"/>
    <w:rsid w:val="001116D5"/>
    <w:rsid w:val="0011181C"/>
    <w:rsid w:val="00111EF2"/>
    <w:rsid w:val="00112040"/>
    <w:rsid w:val="00114092"/>
    <w:rsid w:val="001157D9"/>
    <w:rsid w:val="0011632F"/>
    <w:rsid w:val="0011672F"/>
    <w:rsid w:val="0011688F"/>
    <w:rsid w:val="00117797"/>
    <w:rsid w:val="00117AB1"/>
    <w:rsid w:val="00120764"/>
    <w:rsid w:val="001211A2"/>
    <w:rsid w:val="00121CBB"/>
    <w:rsid w:val="00123A9D"/>
    <w:rsid w:val="001240C5"/>
    <w:rsid w:val="00124CF7"/>
    <w:rsid w:val="0012594B"/>
    <w:rsid w:val="00125B29"/>
    <w:rsid w:val="00125EE8"/>
    <w:rsid w:val="0012650E"/>
    <w:rsid w:val="00126751"/>
    <w:rsid w:val="00127171"/>
    <w:rsid w:val="001278C5"/>
    <w:rsid w:val="001308A7"/>
    <w:rsid w:val="001311DC"/>
    <w:rsid w:val="001325FD"/>
    <w:rsid w:val="001329D0"/>
    <w:rsid w:val="00132DBE"/>
    <w:rsid w:val="0013567D"/>
    <w:rsid w:val="00135FCA"/>
    <w:rsid w:val="00136845"/>
    <w:rsid w:val="0013691D"/>
    <w:rsid w:val="00136DCA"/>
    <w:rsid w:val="00141738"/>
    <w:rsid w:val="00142E51"/>
    <w:rsid w:val="00142E8F"/>
    <w:rsid w:val="00142EB8"/>
    <w:rsid w:val="0014314D"/>
    <w:rsid w:val="00143264"/>
    <w:rsid w:val="0014334E"/>
    <w:rsid w:val="001434A1"/>
    <w:rsid w:val="001444F5"/>
    <w:rsid w:val="00144BBA"/>
    <w:rsid w:val="00152024"/>
    <w:rsid w:val="00152550"/>
    <w:rsid w:val="00152CD7"/>
    <w:rsid w:val="00153DDD"/>
    <w:rsid w:val="0015425F"/>
    <w:rsid w:val="00155049"/>
    <w:rsid w:val="00155793"/>
    <w:rsid w:val="0015597A"/>
    <w:rsid w:val="00155DE8"/>
    <w:rsid w:val="001560AF"/>
    <w:rsid w:val="001562C8"/>
    <w:rsid w:val="0015746A"/>
    <w:rsid w:val="00157A86"/>
    <w:rsid w:val="00157B38"/>
    <w:rsid w:val="00157E9E"/>
    <w:rsid w:val="0016281E"/>
    <w:rsid w:val="001629A5"/>
    <w:rsid w:val="00164E31"/>
    <w:rsid w:val="001650CB"/>
    <w:rsid w:val="0016535A"/>
    <w:rsid w:val="0016558A"/>
    <w:rsid w:val="0016562B"/>
    <w:rsid w:val="00166136"/>
    <w:rsid w:val="001663FF"/>
    <w:rsid w:val="001665DA"/>
    <w:rsid w:val="001667B7"/>
    <w:rsid w:val="001669E6"/>
    <w:rsid w:val="00166E41"/>
    <w:rsid w:val="00167D83"/>
    <w:rsid w:val="001700E5"/>
    <w:rsid w:val="00170BFF"/>
    <w:rsid w:val="00170C4A"/>
    <w:rsid w:val="0017123B"/>
    <w:rsid w:val="001712EC"/>
    <w:rsid w:val="00171A88"/>
    <w:rsid w:val="00172009"/>
    <w:rsid w:val="00172073"/>
    <w:rsid w:val="0017283D"/>
    <w:rsid w:val="00172AA9"/>
    <w:rsid w:val="00174449"/>
    <w:rsid w:val="00174971"/>
    <w:rsid w:val="00176B06"/>
    <w:rsid w:val="00176DBE"/>
    <w:rsid w:val="001777AC"/>
    <w:rsid w:val="00177950"/>
    <w:rsid w:val="0018005D"/>
    <w:rsid w:val="001800EC"/>
    <w:rsid w:val="001805E0"/>
    <w:rsid w:val="001816FC"/>
    <w:rsid w:val="00182042"/>
    <w:rsid w:val="001831A3"/>
    <w:rsid w:val="00185343"/>
    <w:rsid w:val="00185A10"/>
    <w:rsid w:val="00185A45"/>
    <w:rsid w:val="00185FD5"/>
    <w:rsid w:val="00185FD8"/>
    <w:rsid w:val="00186358"/>
    <w:rsid w:val="00187A54"/>
    <w:rsid w:val="0019030D"/>
    <w:rsid w:val="001918E4"/>
    <w:rsid w:val="00191CC9"/>
    <w:rsid w:val="00191ED8"/>
    <w:rsid w:val="0019257E"/>
    <w:rsid w:val="00193155"/>
    <w:rsid w:val="001933F4"/>
    <w:rsid w:val="00193A61"/>
    <w:rsid w:val="001944C4"/>
    <w:rsid w:val="00194738"/>
    <w:rsid w:val="00194B12"/>
    <w:rsid w:val="00195275"/>
    <w:rsid w:val="00195DA3"/>
    <w:rsid w:val="00196451"/>
    <w:rsid w:val="0019679A"/>
    <w:rsid w:val="00196947"/>
    <w:rsid w:val="00197CE6"/>
    <w:rsid w:val="00197F65"/>
    <w:rsid w:val="001A03A6"/>
    <w:rsid w:val="001A08A2"/>
    <w:rsid w:val="001A1D7E"/>
    <w:rsid w:val="001A20FE"/>
    <w:rsid w:val="001A2705"/>
    <w:rsid w:val="001A292B"/>
    <w:rsid w:val="001A2E56"/>
    <w:rsid w:val="001A3A76"/>
    <w:rsid w:val="001A3C61"/>
    <w:rsid w:val="001A53C4"/>
    <w:rsid w:val="001A6F42"/>
    <w:rsid w:val="001A713E"/>
    <w:rsid w:val="001B48BB"/>
    <w:rsid w:val="001B4BDD"/>
    <w:rsid w:val="001B5982"/>
    <w:rsid w:val="001B67F8"/>
    <w:rsid w:val="001B737C"/>
    <w:rsid w:val="001B7ADF"/>
    <w:rsid w:val="001B7CBB"/>
    <w:rsid w:val="001C14FF"/>
    <w:rsid w:val="001C1D07"/>
    <w:rsid w:val="001C1D59"/>
    <w:rsid w:val="001C2270"/>
    <w:rsid w:val="001C2993"/>
    <w:rsid w:val="001C4C34"/>
    <w:rsid w:val="001C4EA6"/>
    <w:rsid w:val="001C5B56"/>
    <w:rsid w:val="001C687F"/>
    <w:rsid w:val="001C6EC1"/>
    <w:rsid w:val="001C71B5"/>
    <w:rsid w:val="001D0157"/>
    <w:rsid w:val="001D0FED"/>
    <w:rsid w:val="001D1181"/>
    <w:rsid w:val="001D123C"/>
    <w:rsid w:val="001D141E"/>
    <w:rsid w:val="001D16B0"/>
    <w:rsid w:val="001D1EBC"/>
    <w:rsid w:val="001D2A10"/>
    <w:rsid w:val="001D2C62"/>
    <w:rsid w:val="001D4016"/>
    <w:rsid w:val="001D4058"/>
    <w:rsid w:val="001D4266"/>
    <w:rsid w:val="001D4A31"/>
    <w:rsid w:val="001D4C78"/>
    <w:rsid w:val="001D4D80"/>
    <w:rsid w:val="001D5417"/>
    <w:rsid w:val="001D5583"/>
    <w:rsid w:val="001D56F2"/>
    <w:rsid w:val="001D5775"/>
    <w:rsid w:val="001D58CC"/>
    <w:rsid w:val="001D5F5B"/>
    <w:rsid w:val="001D61B2"/>
    <w:rsid w:val="001D6774"/>
    <w:rsid w:val="001D6DE1"/>
    <w:rsid w:val="001D751D"/>
    <w:rsid w:val="001D75CE"/>
    <w:rsid w:val="001D7FCA"/>
    <w:rsid w:val="001E12E6"/>
    <w:rsid w:val="001E1314"/>
    <w:rsid w:val="001E13F7"/>
    <w:rsid w:val="001E155B"/>
    <w:rsid w:val="001E15FF"/>
    <w:rsid w:val="001E225D"/>
    <w:rsid w:val="001E23DC"/>
    <w:rsid w:val="001E36E7"/>
    <w:rsid w:val="001E4899"/>
    <w:rsid w:val="001E5CA4"/>
    <w:rsid w:val="001E69B7"/>
    <w:rsid w:val="001E6B24"/>
    <w:rsid w:val="001E6C0B"/>
    <w:rsid w:val="001E6D29"/>
    <w:rsid w:val="001E744F"/>
    <w:rsid w:val="001F000D"/>
    <w:rsid w:val="001F01D2"/>
    <w:rsid w:val="001F03B0"/>
    <w:rsid w:val="001F206B"/>
    <w:rsid w:val="001F2E2D"/>
    <w:rsid w:val="001F4A13"/>
    <w:rsid w:val="001F5B75"/>
    <w:rsid w:val="001F62F3"/>
    <w:rsid w:val="001F6674"/>
    <w:rsid w:val="001F6820"/>
    <w:rsid w:val="001F68F6"/>
    <w:rsid w:val="001F6BF6"/>
    <w:rsid w:val="001F75B0"/>
    <w:rsid w:val="00200288"/>
    <w:rsid w:val="00200BDB"/>
    <w:rsid w:val="002035AA"/>
    <w:rsid w:val="0020387B"/>
    <w:rsid w:val="00203B11"/>
    <w:rsid w:val="00204C7A"/>
    <w:rsid w:val="00204E7B"/>
    <w:rsid w:val="00205611"/>
    <w:rsid w:val="00205E59"/>
    <w:rsid w:val="00207746"/>
    <w:rsid w:val="00207B6C"/>
    <w:rsid w:val="002102D8"/>
    <w:rsid w:val="002111F3"/>
    <w:rsid w:val="00211461"/>
    <w:rsid w:val="002119F5"/>
    <w:rsid w:val="00211B62"/>
    <w:rsid w:val="00212766"/>
    <w:rsid w:val="00213051"/>
    <w:rsid w:val="00214E6C"/>
    <w:rsid w:val="00215227"/>
    <w:rsid w:val="00215989"/>
    <w:rsid w:val="0021614D"/>
    <w:rsid w:val="00216428"/>
    <w:rsid w:val="00221FA7"/>
    <w:rsid w:val="002223FF"/>
    <w:rsid w:val="00222F4F"/>
    <w:rsid w:val="00223581"/>
    <w:rsid w:val="00223CA3"/>
    <w:rsid w:val="00224455"/>
    <w:rsid w:val="00224E65"/>
    <w:rsid w:val="00225388"/>
    <w:rsid w:val="002256AD"/>
    <w:rsid w:val="00225F60"/>
    <w:rsid w:val="0022743A"/>
    <w:rsid w:val="00227855"/>
    <w:rsid w:val="00230676"/>
    <w:rsid w:val="002313B7"/>
    <w:rsid w:val="00233819"/>
    <w:rsid w:val="0023415F"/>
    <w:rsid w:val="00234697"/>
    <w:rsid w:val="00234777"/>
    <w:rsid w:val="002348C6"/>
    <w:rsid w:val="002351DB"/>
    <w:rsid w:val="002365A3"/>
    <w:rsid w:val="0023722B"/>
    <w:rsid w:val="00237651"/>
    <w:rsid w:val="00241678"/>
    <w:rsid w:val="00243262"/>
    <w:rsid w:val="00243C29"/>
    <w:rsid w:val="00244D3C"/>
    <w:rsid w:val="0024556F"/>
    <w:rsid w:val="00245A1F"/>
    <w:rsid w:val="00245BCF"/>
    <w:rsid w:val="00246CA6"/>
    <w:rsid w:val="002474BD"/>
    <w:rsid w:val="00247829"/>
    <w:rsid w:val="00247C1A"/>
    <w:rsid w:val="00250668"/>
    <w:rsid w:val="002519A7"/>
    <w:rsid w:val="00251FB2"/>
    <w:rsid w:val="00252D39"/>
    <w:rsid w:val="00252D92"/>
    <w:rsid w:val="002539C8"/>
    <w:rsid w:val="002541E7"/>
    <w:rsid w:val="00255540"/>
    <w:rsid w:val="00255B45"/>
    <w:rsid w:val="00255C26"/>
    <w:rsid w:val="00256797"/>
    <w:rsid w:val="00257311"/>
    <w:rsid w:val="00257B99"/>
    <w:rsid w:val="00257D5B"/>
    <w:rsid w:val="0026007C"/>
    <w:rsid w:val="002604B8"/>
    <w:rsid w:val="00260AA4"/>
    <w:rsid w:val="002616AF"/>
    <w:rsid w:val="0026176C"/>
    <w:rsid w:val="00261F80"/>
    <w:rsid w:val="002630D2"/>
    <w:rsid w:val="00263505"/>
    <w:rsid w:val="00264F5F"/>
    <w:rsid w:val="00264FBD"/>
    <w:rsid w:val="00265AB5"/>
    <w:rsid w:val="00265ADD"/>
    <w:rsid w:val="0026612E"/>
    <w:rsid w:val="002673BE"/>
    <w:rsid w:val="0026745E"/>
    <w:rsid w:val="0026750B"/>
    <w:rsid w:val="00267ABD"/>
    <w:rsid w:val="0027099A"/>
    <w:rsid w:val="00271096"/>
    <w:rsid w:val="00271648"/>
    <w:rsid w:val="00271657"/>
    <w:rsid w:val="00271B74"/>
    <w:rsid w:val="00272F1D"/>
    <w:rsid w:val="00273D57"/>
    <w:rsid w:val="00274385"/>
    <w:rsid w:val="00274F46"/>
    <w:rsid w:val="00275D11"/>
    <w:rsid w:val="0027604B"/>
    <w:rsid w:val="002770E5"/>
    <w:rsid w:val="00277562"/>
    <w:rsid w:val="00280E5C"/>
    <w:rsid w:val="00281A89"/>
    <w:rsid w:val="00281B53"/>
    <w:rsid w:val="002823FF"/>
    <w:rsid w:val="00282695"/>
    <w:rsid w:val="0028383F"/>
    <w:rsid w:val="00283A4B"/>
    <w:rsid w:val="00283CD2"/>
    <w:rsid w:val="00287973"/>
    <w:rsid w:val="00290733"/>
    <w:rsid w:val="00291BCD"/>
    <w:rsid w:val="00291DD8"/>
    <w:rsid w:val="0029227B"/>
    <w:rsid w:val="00292445"/>
    <w:rsid w:val="002925C6"/>
    <w:rsid w:val="00292BA7"/>
    <w:rsid w:val="00292C70"/>
    <w:rsid w:val="00293775"/>
    <w:rsid w:val="00293AF7"/>
    <w:rsid w:val="00295306"/>
    <w:rsid w:val="00295816"/>
    <w:rsid w:val="00295DAE"/>
    <w:rsid w:val="002965FD"/>
    <w:rsid w:val="002968A1"/>
    <w:rsid w:val="002976F1"/>
    <w:rsid w:val="00297B71"/>
    <w:rsid w:val="00297CC2"/>
    <w:rsid w:val="002A16A5"/>
    <w:rsid w:val="002A179D"/>
    <w:rsid w:val="002A1C73"/>
    <w:rsid w:val="002A1E60"/>
    <w:rsid w:val="002A2FD7"/>
    <w:rsid w:val="002A3234"/>
    <w:rsid w:val="002A4CE0"/>
    <w:rsid w:val="002A4E7C"/>
    <w:rsid w:val="002A5103"/>
    <w:rsid w:val="002A53A3"/>
    <w:rsid w:val="002A6178"/>
    <w:rsid w:val="002A63CB"/>
    <w:rsid w:val="002A66F8"/>
    <w:rsid w:val="002A7467"/>
    <w:rsid w:val="002A7E24"/>
    <w:rsid w:val="002B017B"/>
    <w:rsid w:val="002B08E1"/>
    <w:rsid w:val="002B0948"/>
    <w:rsid w:val="002B0E94"/>
    <w:rsid w:val="002B27C1"/>
    <w:rsid w:val="002B2F26"/>
    <w:rsid w:val="002B38D8"/>
    <w:rsid w:val="002B39FB"/>
    <w:rsid w:val="002B4033"/>
    <w:rsid w:val="002B456F"/>
    <w:rsid w:val="002B5FB0"/>
    <w:rsid w:val="002B79D7"/>
    <w:rsid w:val="002B7A66"/>
    <w:rsid w:val="002C1687"/>
    <w:rsid w:val="002C17D2"/>
    <w:rsid w:val="002C1800"/>
    <w:rsid w:val="002C197D"/>
    <w:rsid w:val="002C1DB6"/>
    <w:rsid w:val="002C4106"/>
    <w:rsid w:val="002C43E3"/>
    <w:rsid w:val="002C555F"/>
    <w:rsid w:val="002C7CED"/>
    <w:rsid w:val="002D0C5B"/>
    <w:rsid w:val="002D0FCD"/>
    <w:rsid w:val="002D13CD"/>
    <w:rsid w:val="002D13DE"/>
    <w:rsid w:val="002D2BB8"/>
    <w:rsid w:val="002D3789"/>
    <w:rsid w:val="002D3F89"/>
    <w:rsid w:val="002D477B"/>
    <w:rsid w:val="002D531F"/>
    <w:rsid w:val="002D5A8C"/>
    <w:rsid w:val="002D755C"/>
    <w:rsid w:val="002D79AC"/>
    <w:rsid w:val="002D7ED6"/>
    <w:rsid w:val="002E02C8"/>
    <w:rsid w:val="002E1C52"/>
    <w:rsid w:val="002E1EBC"/>
    <w:rsid w:val="002E2E3F"/>
    <w:rsid w:val="002E3569"/>
    <w:rsid w:val="002E359C"/>
    <w:rsid w:val="002E4017"/>
    <w:rsid w:val="002E47ED"/>
    <w:rsid w:val="002E4934"/>
    <w:rsid w:val="002E49E7"/>
    <w:rsid w:val="002E4BE6"/>
    <w:rsid w:val="002E4CF1"/>
    <w:rsid w:val="002E5B34"/>
    <w:rsid w:val="002E6E8F"/>
    <w:rsid w:val="002E7100"/>
    <w:rsid w:val="002E7140"/>
    <w:rsid w:val="002F04E9"/>
    <w:rsid w:val="002F2799"/>
    <w:rsid w:val="002F2A49"/>
    <w:rsid w:val="002F33E6"/>
    <w:rsid w:val="002F3B0A"/>
    <w:rsid w:val="002F3E15"/>
    <w:rsid w:val="002F5919"/>
    <w:rsid w:val="002F606B"/>
    <w:rsid w:val="002F6179"/>
    <w:rsid w:val="002F6D42"/>
    <w:rsid w:val="002F7B5C"/>
    <w:rsid w:val="002F7C84"/>
    <w:rsid w:val="002F7D44"/>
    <w:rsid w:val="002F7EE5"/>
    <w:rsid w:val="0030005B"/>
    <w:rsid w:val="003012CB"/>
    <w:rsid w:val="0030155B"/>
    <w:rsid w:val="003015E2"/>
    <w:rsid w:val="00301809"/>
    <w:rsid w:val="0030211F"/>
    <w:rsid w:val="00303548"/>
    <w:rsid w:val="003044F4"/>
    <w:rsid w:val="00304E44"/>
    <w:rsid w:val="00304F64"/>
    <w:rsid w:val="00307D9B"/>
    <w:rsid w:val="003105F1"/>
    <w:rsid w:val="00310BD6"/>
    <w:rsid w:val="003111C2"/>
    <w:rsid w:val="00311CE5"/>
    <w:rsid w:val="00312359"/>
    <w:rsid w:val="003128CA"/>
    <w:rsid w:val="00312A1E"/>
    <w:rsid w:val="00313B49"/>
    <w:rsid w:val="00313CA8"/>
    <w:rsid w:val="00315BAE"/>
    <w:rsid w:val="00316031"/>
    <w:rsid w:val="00316A40"/>
    <w:rsid w:val="00317896"/>
    <w:rsid w:val="00320310"/>
    <w:rsid w:val="00321A70"/>
    <w:rsid w:val="00321D50"/>
    <w:rsid w:val="00322511"/>
    <w:rsid w:val="003244E3"/>
    <w:rsid w:val="00324820"/>
    <w:rsid w:val="00324D5C"/>
    <w:rsid w:val="00325428"/>
    <w:rsid w:val="0032605D"/>
    <w:rsid w:val="00330374"/>
    <w:rsid w:val="00330F0B"/>
    <w:rsid w:val="00331163"/>
    <w:rsid w:val="00331218"/>
    <w:rsid w:val="00331630"/>
    <w:rsid w:val="0033239D"/>
    <w:rsid w:val="003326E0"/>
    <w:rsid w:val="00332A4B"/>
    <w:rsid w:val="00332BC7"/>
    <w:rsid w:val="003336BE"/>
    <w:rsid w:val="00333E5F"/>
    <w:rsid w:val="00334CE2"/>
    <w:rsid w:val="003359D6"/>
    <w:rsid w:val="00335CBD"/>
    <w:rsid w:val="00337215"/>
    <w:rsid w:val="00337263"/>
    <w:rsid w:val="003376C2"/>
    <w:rsid w:val="00340064"/>
    <w:rsid w:val="00341FDB"/>
    <w:rsid w:val="00342B48"/>
    <w:rsid w:val="00342E04"/>
    <w:rsid w:val="00342E44"/>
    <w:rsid w:val="003433E6"/>
    <w:rsid w:val="00343A48"/>
    <w:rsid w:val="00344509"/>
    <w:rsid w:val="003455D5"/>
    <w:rsid w:val="00345F3F"/>
    <w:rsid w:val="00346642"/>
    <w:rsid w:val="00347B98"/>
    <w:rsid w:val="003506EC"/>
    <w:rsid w:val="00350C62"/>
    <w:rsid w:val="00351DAE"/>
    <w:rsid w:val="003526A6"/>
    <w:rsid w:val="00353C6A"/>
    <w:rsid w:val="003540BF"/>
    <w:rsid w:val="0035419A"/>
    <w:rsid w:val="00354D07"/>
    <w:rsid w:val="00354F56"/>
    <w:rsid w:val="003550CB"/>
    <w:rsid w:val="00355F2E"/>
    <w:rsid w:val="00356DB9"/>
    <w:rsid w:val="003572A8"/>
    <w:rsid w:val="0036123C"/>
    <w:rsid w:val="00361559"/>
    <w:rsid w:val="00361B93"/>
    <w:rsid w:val="003621E4"/>
    <w:rsid w:val="003631A1"/>
    <w:rsid w:val="00363EEB"/>
    <w:rsid w:val="00364674"/>
    <w:rsid w:val="0036607B"/>
    <w:rsid w:val="0036710E"/>
    <w:rsid w:val="003702F3"/>
    <w:rsid w:val="00371252"/>
    <w:rsid w:val="00371E36"/>
    <w:rsid w:val="00371FD8"/>
    <w:rsid w:val="003726DB"/>
    <w:rsid w:val="003727DF"/>
    <w:rsid w:val="00372A7D"/>
    <w:rsid w:val="00372AE1"/>
    <w:rsid w:val="00372F4D"/>
    <w:rsid w:val="0037336F"/>
    <w:rsid w:val="00375FAB"/>
    <w:rsid w:val="0037735E"/>
    <w:rsid w:val="003773AB"/>
    <w:rsid w:val="003777E3"/>
    <w:rsid w:val="003805C7"/>
    <w:rsid w:val="0038074C"/>
    <w:rsid w:val="0038088F"/>
    <w:rsid w:val="00381373"/>
    <w:rsid w:val="003815C9"/>
    <w:rsid w:val="00381DF7"/>
    <w:rsid w:val="003827BC"/>
    <w:rsid w:val="0038339C"/>
    <w:rsid w:val="003835DF"/>
    <w:rsid w:val="00385B71"/>
    <w:rsid w:val="00390A6C"/>
    <w:rsid w:val="00390F47"/>
    <w:rsid w:val="0039101E"/>
    <w:rsid w:val="003916E7"/>
    <w:rsid w:val="00392CCF"/>
    <w:rsid w:val="00392D84"/>
    <w:rsid w:val="00392DE3"/>
    <w:rsid w:val="0039367A"/>
    <w:rsid w:val="00393C80"/>
    <w:rsid w:val="00394773"/>
    <w:rsid w:val="00395994"/>
    <w:rsid w:val="00397564"/>
    <w:rsid w:val="003977D3"/>
    <w:rsid w:val="0039782F"/>
    <w:rsid w:val="003A089B"/>
    <w:rsid w:val="003A0CF0"/>
    <w:rsid w:val="003A170A"/>
    <w:rsid w:val="003A1737"/>
    <w:rsid w:val="003A30B8"/>
    <w:rsid w:val="003A3319"/>
    <w:rsid w:val="003A6870"/>
    <w:rsid w:val="003B0D06"/>
    <w:rsid w:val="003B0DA5"/>
    <w:rsid w:val="003B105E"/>
    <w:rsid w:val="003B10D1"/>
    <w:rsid w:val="003B3CC5"/>
    <w:rsid w:val="003B49C3"/>
    <w:rsid w:val="003B508E"/>
    <w:rsid w:val="003B74CF"/>
    <w:rsid w:val="003B7728"/>
    <w:rsid w:val="003B7C6A"/>
    <w:rsid w:val="003C038F"/>
    <w:rsid w:val="003C07EF"/>
    <w:rsid w:val="003C0B5F"/>
    <w:rsid w:val="003C0FCD"/>
    <w:rsid w:val="003C1D24"/>
    <w:rsid w:val="003C2177"/>
    <w:rsid w:val="003C2954"/>
    <w:rsid w:val="003C2BC3"/>
    <w:rsid w:val="003C492D"/>
    <w:rsid w:val="003C500C"/>
    <w:rsid w:val="003C5353"/>
    <w:rsid w:val="003C6E15"/>
    <w:rsid w:val="003C7335"/>
    <w:rsid w:val="003D03B4"/>
    <w:rsid w:val="003D0DA2"/>
    <w:rsid w:val="003D120C"/>
    <w:rsid w:val="003D2357"/>
    <w:rsid w:val="003D2465"/>
    <w:rsid w:val="003D24C7"/>
    <w:rsid w:val="003D24FB"/>
    <w:rsid w:val="003D28D1"/>
    <w:rsid w:val="003D2CC0"/>
    <w:rsid w:val="003D3731"/>
    <w:rsid w:val="003D3A95"/>
    <w:rsid w:val="003D54E7"/>
    <w:rsid w:val="003D5B90"/>
    <w:rsid w:val="003D7759"/>
    <w:rsid w:val="003D7EF9"/>
    <w:rsid w:val="003E1908"/>
    <w:rsid w:val="003E2338"/>
    <w:rsid w:val="003E245E"/>
    <w:rsid w:val="003E3D7A"/>
    <w:rsid w:val="003E4238"/>
    <w:rsid w:val="003E4389"/>
    <w:rsid w:val="003E4756"/>
    <w:rsid w:val="003E482F"/>
    <w:rsid w:val="003F04E6"/>
    <w:rsid w:val="003F16D4"/>
    <w:rsid w:val="003F1CF5"/>
    <w:rsid w:val="003F207F"/>
    <w:rsid w:val="003F3B89"/>
    <w:rsid w:val="003F3BA2"/>
    <w:rsid w:val="003F41E1"/>
    <w:rsid w:val="003F5AF7"/>
    <w:rsid w:val="003F5E73"/>
    <w:rsid w:val="003F6916"/>
    <w:rsid w:val="003F6A9A"/>
    <w:rsid w:val="003F6F51"/>
    <w:rsid w:val="003F7B21"/>
    <w:rsid w:val="003F7C66"/>
    <w:rsid w:val="003F7E17"/>
    <w:rsid w:val="0040020B"/>
    <w:rsid w:val="00402164"/>
    <w:rsid w:val="00403820"/>
    <w:rsid w:val="00404378"/>
    <w:rsid w:val="0040451B"/>
    <w:rsid w:val="00404727"/>
    <w:rsid w:val="00404B9F"/>
    <w:rsid w:val="00404E2D"/>
    <w:rsid w:val="0040525E"/>
    <w:rsid w:val="004054EC"/>
    <w:rsid w:val="0040639A"/>
    <w:rsid w:val="00406597"/>
    <w:rsid w:val="00406ED0"/>
    <w:rsid w:val="004105EF"/>
    <w:rsid w:val="00412319"/>
    <w:rsid w:val="00412F9B"/>
    <w:rsid w:val="00415523"/>
    <w:rsid w:val="00416890"/>
    <w:rsid w:val="004171FE"/>
    <w:rsid w:val="004172A4"/>
    <w:rsid w:val="00417627"/>
    <w:rsid w:val="00420942"/>
    <w:rsid w:val="00420BF1"/>
    <w:rsid w:val="00420E13"/>
    <w:rsid w:val="00422666"/>
    <w:rsid w:val="00423126"/>
    <w:rsid w:val="00424756"/>
    <w:rsid w:val="004254B4"/>
    <w:rsid w:val="00425611"/>
    <w:rsid w:val="00426B3F"/>
    <w:rsid w:val="00427254"/>
    <w:rsid w:val="00427942"/>
    <w:rsid w:val="00427EC2"/>
    <w:rsid w:val="00430397"/>
    <w:rsid w:val="00431E30"/>
    <w:rsid w:val="00432883"/>
    <w:rsid w:val="004346B8"/>
    <w:rsid w:val="00434732"/>
    <w:rsid w:val="00434B14"/>
    <w:rsid w:val="00434D9A"/>
    <w:rsid w:val="00435AF2"/>
    <w:rsid w:val="00435AF7"/>
    <w:rsid w:val="004362D8"/>
    <w:rsid w:val="0043743F"/>
    <w:rsid w:val="00437AEA"/>
    <w:rsid w:val="00437CD4"/>
    <w:rsid w:val="00440017"/>
    <w:rsid w:val="00440033"/>
    <w:rsid w:val="00440AE1"/>
    <w:rsid w:val="00441724"/>
    <w:rsid w:val="004424DE"/>
    <w:rsid w:val="004425A8"/>
    <w:rsid w:val="00442989"/>
    <w:rsid w:val="00442DAA"/>
    <w:rsid w:val="00443235"/>
    <w:rsid w:val="0044390A"/>
    <w:rsid w:val="0044504A"/>
    <w:rsid w:val="0044589A"/>
    <w:rsid w:val="00445DA4"/>
    <w:rsid w:val="00445E72"/>
    <w:rsid w:val="0044738B"/>
    <w:rsid w:val="00447A82"/>
    <w:rsid w:val="0045064E"/>
    <w:rsid w:val="00453641"/>
    <w:rsid w:val="00453827"/>
    <w:rsid w:val="00453A61"/>
    <w:rsid w:val="00455070"/>
    <w:rsid w:val="0045574B"/>
    <w:rsid w:val="004566CA"/>
    <w:rsid w:val="00456CA4"/>
    <w:rsid w:val="004572C7"/>
    <w:rsid w:val="00461F9A"/>
    <w:rsid w:val="00462414"/>
    <w:rsid w:val="00462FA3"/>
    <w:rsid w:val="00463447"/>
    <w:rsid w:val="00463525"/>
    <w:rsid w:val="004635F4"/>
    <w:rsid w:val="00463C21"/>
    <w:rsid w:val="00463E98"/>
    <w:rsid w:val="004643AD"/>
    <w:rsid w:val="00464749"/>
    <w:rsid w:val="0046491D"/>
    <w:rsid w:val="00464AEC"/>
    <w:rsid w:val="00464E83"/>
    <w:rsid w:val="00464EA4"/>
    <w:rsid w:val="004653C9"/>
    <w:rsid w:val="004660A4"/>
    <w:rsid w:val="00466659"/>
    <w:rsid w:val="004667E4"/>
    <w:rsid w:val="00466A87"/>
    <w:rsid w:val="004676EA"/>
    <w:rsid w:val="004678E4"/>
    <w:rsid w:val="00467EE9"/>
    <w:rsid w:val="0047006D"/>
    <w:rsid w:val="00470C35"/>
    <w:rsid w:val="00471B7A"/>
    <w:rsid w:val="00471DA9"/>
    <w:rsid w:val="00472574"/>
    <w:rsid w:val="004730D0"/>
    <w:rsid w:val="004736D8"/>
    <w:rsid w:val="0047463B"/>
    <w:rsid w:val="004763C7"/>
    <w:rsid w:val="00477003"/>
    <w:rsid w:val="0047734F"/>
    <w:rsid w:val="00477977"/>
    <w:rsid w:val="0048183A"/>
    <w:rsid w:val="00481905"/>
    <w:rsid w:val="0048197F"/>
    <w:rsid w:val="00481FFF"/>
    <w:rsid w:val="00482DE5"/>
    <w:rsid w:val="0048321D"/>
    <w:rsid w:val="00485C09"/>
    <w:rsid w:val="0048653D"/>
    <w:rsid w:val="004904BF"/>
    <w:rsid w:val="00491458"/>
    <w:rsid w:val="004919A4"/>
    <w:rsid w:val="00491D1E"/>
    <w:rsid w:val="00492EAF"/>
    <w:rsid w:val="004938C2"/>
    <w:rsid w:val="00493B7C"/>
    <w:rsid w:val="0049415C"/>
    <w:rsid w:val="0049504D"/>
    <w:rsid w:val="004950A9"/>
    <w:rsid w:val="00496199"/>
    <w:rsid w:val="00496434"/>
    <w:rsid w:val="0049663F"/>
    <w:rsid w:val="00496CF2"/>
    <w:rsid w:val="004978EF"/>
    <w:rsid w:val="004A03A0"/>
    <w:rsid w:val="004A053C"/>
    <w:rsid w:val="004A06E9"/>
    <w:rsid w:val="004A0761"/>
    <w:rsid w:val="004A0E31"/>
    <w:rsid w:val="004A0E7A"/>
    <w:rsid w:val="004A1040"/>
    <w:rsid w:val="004A1089"/>
    <w:rsid w:val="004A1CC9"/>
    <w:rsid w:val="004A2842"/>
    <w:rsid w:val="004A4704"/>
    <w:rsid w:val="004A49F3"/>
    <w:rsid w:val="004A50C6"/>
    <w:rsid w:val="004A514A"/>
    <w:rsid w:val="004A5E4E"/>
    <w:rsid w:val="004A6170"/>
    <w:rsid w:val="004A6C95"/>
    <w:rsid w:val="004B0061"/>
    <w:rsid w:val="004B034F"/>
    <w:rsid w:val="004B0D5E"/>
    <w:rsid w:val="004B1094"/>
    <w:rsid w:val="004B2128"/>
    <w:rsid w:val="004B275E"/>
    <w:rsid w:val="004B2A9C"/>
    <w:rsid w:val="004B34E4"/>
    <w:rsid w:val="004B579B"/>
    <w:rsid w:val="004B5A4F"/>
    <w:rsid w:val="004B5F8D"/>
    <w:rsid w:val="004C2549"/>
    <w:rsid w:val="004C2808"/>
    <w:rsid w:val="004C4444"/>
    <w:rsid w:val="004C5082"/>
    <w:rsid w:val="004C56F7"/>
    <w:rsid w:val="004C6447"/>
    <w:rsid w:val="004D095A"/>
    <w:rsid w:val="004D1614"/>
    <w:rsid w:val="004D1DC0"/>
    <w:rsid w:val="004D2BE0"/>
    <w:rsid w:val="004D3518"/>
    <w:rsid w:val="004D3BB4"/>
    <w:rsid w:val="004D571E"/>
    <w:rsid w:val="004D5EDD"/>
    <w:rsid w:val="004D6636"/>
    <w:rsid w:val="004D6E55"/>
    <w:rsid w:val="004D7F77"/>
    <w:rsid w:val="004E0E88"/>
    <w:rsid w:val="004E105E"/>
    <w:rsid w:val="004E1B98"/>
    <w:rsid w:val="004E2471"/>
    <w:rsid w:val="004E4501"/>
    <w:rsid w:val="004E4C8C"/>
    <w:rsid w:val="004E642B"/>
    <w:rsid w:val="004E6E02"/>
    <w:rsid w:val="004E6ED5"/>
    <w:rsid w:val="004E7120"/>
    <w:rsid w:val="004E7968"/>
    <w:rsid w:val="004E7EC2"/>
    <w:rsid w:val="004F0614"/>
    <w:rsid w:val="004F10D3"/>
    <w:rsid w:val="004F24CE"/>
    <w:rsid w:val="004F2991"/>
    <w:rsid w:val="004F3137"/>
    <w:rsid w:val="004F3434"/>
    <w:rsid w:val="004F46B3"/>
    <w:rsid w:val="004F4FE3"/>
    <w:rsid w:val="004F547F"/>
    <w:rsid w:val="004F5782"/>
    <w:rsid w:val="004F68FC"/>
    <w:rsid w:val="004F75A1"/>
    <w:rsid w:val="004F76A0"/>
    <w:rsid w:val="004F770A"/>
    <w:rsid w:val="00500F24"/>
    <w:rsid w:val="00501488"/>
    <w:rsid w:val="005017AF"/>
    <w:rsid w:val="00501E08"/>
    <w:rsid w:val="0050277C"/>
    <w:rsid w:val="00502C5E"/>
    <w:rsid w:val="00503B39"/>
    <w:rsid w:val="00504758"/>
    <w:rsid w:val="00504D05"/>
    <w:rsid w:val="005064A3"/>
    <w:rsid w:val="00506633"/>
    <w:rsid w:val="00506D32"/>
    <w:rsid w:val="0050704C"/>
    <w:rsid w:val="0050767F"/>
    <w:rsid w:val="00507DFB"/>
    <w:rsid w:val="00510547"/>
    <w:rsid w:val="00510CC7"/>
    <w:rsid w:val="00511688"/>
    <w:rsid w:val="00511984"/>
    <w:rsid w:val="00511E2B"/>
    <w:rsid w:val="00512B22"/>
    <w:rsid w:val="005139B8"/>
    <w:rsid w:val="00513D2B"/>
    <w:rsid w:val="00514DFF"/>
    <w:rsid w:val="00517FF3"/>
    <w:rsid w:val="0052003D"/>
    <w:rsid w:val="005205DF"/>
    <w:rsid w:val="005218EB"/>
    <w:rsid w:val="0052321F"/>
    <w:rsid w:val="00524501"/>
    <w:rsid w:val="00525135"/>
    <w:rsid w:val="00525285"/>
    <w:rsid w:val="00526132"/>
    <w:rsid w:val="005261CF"/>
    <w:rsid w:val="005268E4"/>
    <w:rsid w:val="00526D6C"/>
    <w:rsid w:val="00527ADC"/>
    <w:rsid w:val="0053028D"/>
    <w:rsid w:val="00530DF5"/>
    <w:rsid w:val="00531AEF"/>
    <w:rsid w:val="00536435"/>
    <w:rsid w:val="00537210"/>
    <w:rsid w:val="00537BFC"/>
    <w:rsid w:val="00540090"/>
    <w:rsid w:val="00541C45"/>
    <w:rsid w:val="00541C46"/>
    <w:rsid w:val="00541DB9"/>
    <w:rsid w:val="0054257C"/>
    <w:rsid w:val="0054276E"/>
    <w:rsid w:val="00542A58"/>
    <w:rsid w:val="00543E26"/>
    <w:rsid w:val="00544088"/>
    <w:rsid w:val="00544098"/>
    <w:rsid w:val="00544DFF"/>
    <w:rsid w:val="00546532"/>
    <w:rsid w:val="0054661D"/>
    <w:rsid w:val="00546A10"/>
    <w:rsid w:val="00547394"/>
    <w:rsid w:val="00547FCF"/>
    <w:rsid w:val="00550086"/>
    <w:rsid w:val="00550CDC"/>
    <w:rsid w:val="00550FCA"/>
    <w:rsid w:val="00551495"/>
    <w:rsid w:val="00551F38"/>
    <w:rsid w:val="00553ACA"/>
    <w:rsid w:val="00554E2C"/>
    <w:rsid w:val="005553BD"/>
    <w:rsid w:val="00557508"/>
    <w:rsid w:val="00560627"/>
    <w:rsid w:val="00560825"/>
    <w:rsid w:val="00561209"/>
    <w:rsid w:val="00561841"/>
    <w:rsid w:val="005618D0"/>
    <w:rsid w:val="00561E38"/>
    <w:rsid w:val="00563010"/>
    <w:rsid w:val="0056345E"/>
    <w:rsid w:val="005635CB"/>
    <w:rsid w:val="00563CB7"/>
    <w:rsid w:val="00564081"/>
    <w:rsid w:val="00564B81"/>
    <w:rsid w:val="00566335"/>
    <w:rsid w:val="00566D97"/>
    <w:rsid w:val="00566F71"/>
    <w:rsid w:val="0057088B"/>
    <w:rsid w:val="00571409"/>
    <w:rsid w:val="00571C92"/>
    <w:rsid w:val="005721D1"/>
    <w:rsid w:val="005725D5"/>
    <w:rsid w:val="005727B3"/>
    <w:rsid w:val="00572855"/>
    <w:rsid w:val="0057296B"/>
    <w:rsid w:val="005735A8"/>
    <w:rsid w:val="005738D1"/>
    <w:rsid w:val="00576B63"/>
    <w:rsid w:val="0058143C"/>
    <w:rsid w:val="00581590"/>
    <w:rsid w:val="00581690"/>
    <w:rsid w:val="00581E93"/>
    <w:rsid w:val="00582618"/>
    <w:rsid w:val="005828C6"/>
    <w:rsid w:val="0058545F"/>
    <w:rsid w:val="005858DE"/>
    <w:rsid w:val="00585E61"/>
    <w:rsid w:val="00586C5D"/>
    <w:rsid w:val="005877EB"/>
    <w:rsid w:val="00587883"/>
    <w:rsid w:val="005878A3"/>
    <w:rsid w:val="00590B3F"/>
    <w:rsid w:val="00590F7E"/>
    <w:rsid w:val="0059200B"/>
    <w:rsid w:val="00592578"/>
    <w:rsid w:val="00593475"/>
    <w:rsid w:val="0059502F"/>
    <w:rsid w:val="0059570A"/>
    <w:rsid w:val="005958AB"/>
    <w:rsid w:val="00596432"/>
    <w:rsid w:val="00596C4C"/>
    <w:rsid w:val="00596E1D"/>
    <w:rsid w:val="0059790F"/>
    <w:rsid w:val="00597E57"/>
    <w:rsid w:val="005A1E62"/>
    <w:rsid w:val="005A21FA"/>
    <w:rsid w:val="005A33FA"/>
    <w:rsid w:val="005A3A79"/>
    <w:rsid w:val="005A3DB8"/>
    <w:rsid w:val="005A4419"/>
    <w:rsid w:val="005A4F3F"/>
    <w:rsid w:val="005A5092"/>
    <w:rsid w:val="005A6426"/>
    <w:rsid w:val="005A6939"/>
    <w:rsid w:val="005A738F"/>
    <w:rsid w:val="005B2FE7"/>
    <w:rsid w:val="005B32AC"/>
    <w:rsid w:val="005B36D3"/>
    <w:rsid w:val="005B3F55"/>
    <w:rsid w:val="005B449A"/>
    <w:rsid w:val="005B46AB"/>
    <w:rsid w:val="005B48A4"/>
    <w:rsid w:val="005B505E"/>
    <w:rsid w:val="005B6CF3"/>
    <w:rsid w:val="005B7865"/>
    <w:rsid w:val="005B7B85"/>
    <w:rsid w:val="005B7F6B"/>
    <w:rsid w:val="005C1606"/>
    <w:rsid w:val="005C1F30"/>
    <w:rsid w:val="005C2707"/>
    <w:rsid w:val="005C273C"/>
    <w:rsid w:val="005C2C07"/>
    <w:rsid w:val="005C2D24"/>
    <w:rsid w:val="005C4159"/>
    <w:rsid w:val="005C4338"/>
    <w:rsid w:val="005C52B1"/>
    <w:rsid w:val="005C747A"/>
    <w:rsid w:val="005C7544"/>
    <w:rsid w:val="005C78DB"/>
    <w:rsid w:val="005C7BAF"/>
    <w:rsid w:val="005D00CB"/>
    <w:rsid w:val="005D1302"/>
    <w:rsid w:val="005D1A52"/>
    <w:rsid w:val="005D2E39"/>
    <w:rsid w:val="005D388C"/>
    <w:rsid w:val="005D4DC6"/>
    <w:rsid w:val="005D4EE4"/>
    <w:rsid w:val="005D53F1"/>
    <w:rsid w:val="005D5D6B"/>
    <w:rsid w:val="005D77A2"/>
    <w:rsid w:val="005D7FBE"/>
    <w:rsid w:val="005E0280"/>
    <w:rsid w:val="005E0BC2"/>
    <w:rsid w:val="005E492C"/>
    <w:rsid w:val="005E5C80"/>
    <w:rsid w:val="005E6D40"/>
    <w:rsid w:val="005F0C77"/>
    <w:rsid w:val="005F12C8"/>
    <w:rsid w:val="005F33F7"/>
    <w:rsid w:val="005F42F5"/>
    <w:rsid w:val="005F4BD0"/>
    <w:rsid w:val="005F51B0"/>
    <w:rsid w:val="005F597B"/>
    <w:rsid w:val="005F6165"/>
    <w:rsid w:val="005F64FC"/>
    <w:rsid w:val="005F697D"/>
    <w:rsid w:val="0060163B"/>
    <w:rsid w:val="00601CA6"/>
    <w:rsid w:val="00602821"/>
    <w:rsid w:val="00602A3D"/>
    <w:rsid w:val="00602D89"/>
    <w:rsid w:val="00602E08"/>
    <w:rsid w:val="00603597"/>
    <w:rsid w:val="00603699"/>
    <w:rsid w:val="00603818"/>
    <w:rsid w:val="0060394E"/>
    <w:rsid w:val="00603D45"/>
    <w:rsid w:val="00604980"/>
    <w:rsid w:val="006054B0"/>
    <w:rsid w:val="006059E5"/>
    <w:rsid w:val="00605B35"/>
    <w:rsid w:val="006063E5"/>
    <w:rsid w:val="00606B74"/>
    <w:rsid w:val="00606FF9"/>
    <w:rsid w:val="006070C3"/>
    <w:rsid w:val="006070FC"/>
    <w:rsid w:val="00607678"/>
    <w:rsid w:val="00607A40"/>
    <w:rsid w:val="00607FED"/>
    <w:rsid w:val="00612136"/>
    <w:rsid w:val="006133B5"/>
    <w:rsid w:val="0061354D"/>
    <w:rsid w:val="006136CB"/>
    <w:rsid w:val="00613A1D"/>
    <w:rsid w:val="00613F0E"/>
    <w:rsid w:val="0061417D"/>
    <w:rsid w:val="00614842"/>
    <w:rsid w:val="006167B7"/>
    <w:rsid w:val="00617218"/>
    <w:rsid w:val="00620677"/>
    <w:rsid w:val="006206EA"/>
    <w:rsid w:val="006207A4"/>
    <w:rsid w:val="00620922"/>
    <w:rsid w:val="00622082"/>
    <w:rsid w:val="0062264C"/>
    <w:rsid w:val="006234A7"/>
    <w:rsid w:val="00624363"/>
    <w:rsid w:val="00624473"/>
    <w:rsid w:val="006246B0"/>
    <w:rsid w:val="006254D7"/>
    <w:rsid w:val="006257D1"/>
    <w:rsid w:val="00625992"/>
    <w:rsid w:val="00627EFF"/>
    <w:rsid w:val="006305FD"/>
    <w:rsid w:val="00630BAE"/>
    <w:rsid w:val="0063133A"/>
    <w:rsid w:val="006320C1"/>
    <w:rsid w:val="0063272B"/>
    <w:rsid w:val="00632835"/>
    <w:rsid w:val="006338DF"/>
    <w:rsid w:val="00633C85"/>
    <w:rsid w:val="006344E6"/>
    <w:rsid w:val="00634CB2"/>
    <w:rsid w:val="00635A49"/>
    <w:rsid w:val="0063655B"/>
    <w:rsid w:val="0063686D"/>
    <w:rsid w:val="00636B0A"/>
    <w:rsid w:val="00636E50"/>
    <w:rsid w:val="00637190"/>
    <w:rsid w:val="0063762A"/>
    <w:rsid w:val="00641A1D"/>
    <w:rsid w:val="00642380"/>
    <w:rsid w:val="0064265E"/>
    <w:rsid w:val="00642A79"/>
    <w:rsid w:val="00642B53"/>
    <w:rsid w:val="00642E68"/>
    <w:rsid w:val="00643475"/>
    <w:rsid w:val="00643C39"/>
    <w:rsid w:val="00644560"/>
    <w:rsid w:val="00644D7F"/>
    <w:rsid w:val="00644F67"/>
    <w:rsid w:val="0064610D"/>
    <w:rsid w:val="00647F8B"/>
    <w:rsid w:val="0065072F"/>
    <w:rsid w:val="00650801"/>
    <w:rsid w:val="006509AF"/>
    <w:rsid w:val="00651BC7"/>
    <w:rsid w:val="00652947"/>
    <w:rsid w:val="0065341A"/>
    <w:rsid w:val="0065342B"/>
    <w:rsid w:val="00653CED"/>
    <w:rsid w:val="00653E48"/>
    <w:rsid w:val="00654C63"/>
    <w:rsid w:val="0065508B"/>
    <w:rsid w:val="00656218"/>
    <w:rsid w:val="00656359"/>
    <w:rsid w:val="00657C6F"/>
    <w:rsid w:val="006606C1"/>
    <w:rsid w:val="00660930"/>
    <w:rsid w:val="006611D4"/>
    <w:rsid w:val="006618CD"/>
    <w:rsid w:val="0066201F"/>
    <w:rsid w:val="00662552"/>
    <w:rsid w:val="006629DD"/>
    <w:rsid w:val="00662EF2"/>
    <w:rsid w:val="0066325D"/>
    <w:rsid w:val="00663E56"/>
    <w:rsid w:val="0066452F"/>
    <w:rsid w:val="00665A78"/>
    <w:rsid w:val="00665C4C"/>
    <w:rsid w:val="00666793"/>
    <w:rsid w:val="00666A27"/>
    <w:rsid w:val="0066768A"/>
    <w:rsid w:val="00670EBA"/>
    <w:rsid w:val="0067162A"/>
    <w:rsid w:val="00672262"/>
    <w:rsid w:val="006728AD"/>
    <w:rsid w:val="006731DB"/>
    <w:rsid w:val="0067397E"/>
    <w:rsid w:val="00674BE1"/>
    <w:rsid w:val="00675E87"/>
    <w:rsid w:val="00677B4F"/>
    <w:rsid w:val="006803BD"/>
    <w:rsid w:val="00684A64"/>
    <w:rsid w:val="00684B25"/>
    <w:rsid w:val="00684D9B"/>
    <w:rsid w:val="00685111"/>
    <w:rsid w:val="00685B39"/>
    <w:rsid w:val="00686AF9"/>
    <w:rsid w:val="00687AFA"/>
    <w:rsid w:val="00687E48"/>
    <w:rsid w:val="00690744"/>
    <w:rsid w:val="00691177"/>
    <w:rsid w:val="00691C5D"/>
    <w:rsid w:val="0069233F"/>
    <w:rsid w:val="00692612"/>
    <w:rsid w:val="006933C8"/>
    <w:rsid w:val="0069377B"/>
    <w:rsid w:val="00693888"/>
    <w:rsid w:val="00694576"/>
    <w:rsid w:val="00694F46"/>
    <w:rsid w:val="00695987"/>
    <w:rsid w:val="00695BFF"/>
    <w:rsid w:val="00695F80"/>
    <w:rsid w:val="0069600B"/>
    <w:rsid w:val="00697174"/>
    <w:rsid w:val="006A0645"/>
    <w:rsid w:val="006A069D"/>
    <w:rsid w:val="006A0926"/>
    <w:rsid w:val="006A17EC"/>
    <w:rsid w:val="006A19F1"/>
    <w:rsid w:val="006A1D50"/>
    <w:rsid w:val="006A463F"/>
    <w:rsid w:val="006A491B"/>
    <w:rsid w:val="006A5B18"/>
    <w:rsid w:val="006A5BC0"/>
    <w:rsid w:val="006A668D"/>
    <w:rsid w:val="006B1875"/>
    <w:rsid w:val="006B1A11"/>
    <w:rsid w:val="006B32A8"/>
    <w:rsid w:val="006B330B"/>
    <w:rsid w:val="006B3B6D"/>
    <w:rsid w:val="006B47D0"/>
    <w:rsid w:val="006B5B61"/>
    <w:rsid w:val="006B624C"/>
    <w:rsid w:val="006B6250"/>
    <w:rsid w:val="006B6466"/>
    <w:rsid w:val="006B714F"/>
    <w:rsid w:val="006B7530"/>
    <w:rsid w:val="006B7A25"/>
    <w:rsid w:val="006B7DB5"/>
    <w:rsid w:val="006C0312"/>
    <w:rsid w:val="006C0D69"/>
    <w:rsid w:val="006C1922"/>
    <w:rsid w:val="006C2046"/>
    <w:rsid w:val="006C34C8"/>
    <w:rsid w:val="006C3F99"/>
    <w:rsid w:val="006C48E1"/>
    <w:rsid w:val="006C5AFF"/>
    <w:rsid w:val="006C5BC1"/>
    <w:rsid w:val="006C5FAD"/>
    <w:rsid w:val="006C64E5"/>
    <w:rsid w:val="006C663A"/>
    <w:rsid w:val="006C7994"/>
    <w:rsid w:val="006C7C58"/>
    <w:rsid w:val="006C7EA5"/>
    <w:rsid w:val="006D0726"/>
    <w:rsid w:val="006D0CBF"/>
    <w:rsid w:val="006D21FC"/>
    <w:rsid w:val="006D27EA"/>
    <w:rsid w:val="006D2DA5"/>
    <w:rsid w:val="006D3631"/>
    <w:rsid w:val="006D49DD"/>
    <w:rsid w:val="006D562A"/>
    <w:rsid w:val="006D582E"/>
    <w:rsid w:val="006D5A14"/>
    <w:rsid w:val="006D5EB1"/>
    <w:rsid w:val="006D61D4"/>
    <w:rsid w:val="006D6BF9"/>
    <w:rsid w:val="006D6F35"/>
    <w:rsid w:val="006D6F4F"/>
    <w:rsid w:val="006D7B72"/>
    <w:rsid w:val="006D7C82"/>
    <w:rsid w:val="006E0CF1"/>
    <w:rsid w:val="006E0FEE"/>
    <w:rsid w:val="006E1871"/>
    <w:rsid w:val="006E1979"/>
    <w:rsid w:val="006E1B1F"/>
    <w:rsid w:val="006E282C"/>
    <w:rsid w:val="006E3F52"/>
    <w:rsid w:val="006E4F31"/>
    <w:rsid w:val="006E5A12"/>
    <w:rsid w:val="006E6CF1"/>
    <w:rsid w:val="006E765A"/>
    <w:rsid w:val="006E7CB9"/>
    <w:rsid w:val="006F0F2F"/>
    <w:rsid w:val="006F1CE7"/>
    <w:rsid w:val="006F1E43"/>
    <w:rsid w:val="006F20B6"/>
    <w:rsid w:val="006F26F9"/>
    <w:rsid w:val="006F26FB"/>
    <w:rsid w:val="006F3A7E"/>
    <w:rsid w:val="006F4437"/>
    <w:rsid w:val="006F46E0"/>
    <w:rsid w:val="006F4F67"/>
    <w:rsid w:val="006F56C2"/>
    <w:rsid w:val="006F7736"/>
    <w:rsid w:val="00700191"/>
    <w:rsid w:val="00700F8D"/>
    <w:rsid w:val="00701286"/>
    <w:rsid w:val="007012AF"/>
    <w:rsid w:val="007012B0"/>
    <w:rsid w:val="007016DB"/>
    <w:rsid w:val="00702952"/>
    <w:rsid w:val="00702F94"/>
    <w:rsid w:val="007031FC"/>
    <w:rsid w:val="007037F3"/>
    <w:rsid w:val="00703CF2"/>
    <w:rsid w:val="0070459B"/>
    <w:rsid w:val="007045CC"/>
    <w:rsid w:val="00704FF8"/>
    <w:rsid w:val="0070521C"/>
    <w:rsid w:val="00706B3C"/>
    <w:rsid w:val="007071EB"/>
    <w:rsid w:val="0070742A"/>
    <w:rsid w:val="007125C5"/>
    <w:rsid w:val="007127EC"/>
    <w:rsid w:val="00712F85"/>
    <w:rsid w:val="00713AF0"/>
    <w:rsid w:val="007155A7"/>
    <w:rsid w:val="00716159"/>
    <w:rsid w:val="0071653A"/>
    <w:rsid w:val="00716566"/>
    <w:rsid w:val="00716C20"/>
    <w:rsid w:val="00717B80"/>
    <w:rsid w:val="00720315"/>
    <w:rsid w:val="007207E9"/>
    <w:rsid w:val="00720F6A"/>
    <w:rsid w:val="00721D53"/>
    <w:rsid w:val="00721F34"/>
    <w:rsid w:val="00723144"/>
    <w:rsid w:val="0072325D"/>
    <w:rsid w:val="0072485A"/>
    <w:rsid w:val="00726081"/>
    <w:rsid w:val="0072655F"/>
    <w:rsid w:val="007269E2"/>
    <w:rsid w:val="00731A5E"/>
    <w:rsid w:val="00732A0A"/>
    <w:rsid w:val="00733792"/>
    <w:rsid w:val="00733CC7"/>
    <w:rsid w:val="00733CD4"/>
    <w:rsid w:val="00734646"/>
    <w:rsid w:val="00735338"/>
    <w:rsid w:val="007366C9"/>
    <w:rsid w:val="00737EDE"/>
    <w:rsid w:val="00737FCC"/>
    <w:rsid w:val="00740EA5"/>
    <w:rsid w:val="007412DE"/>
    <w:rsid w:val="0074138C"/>
    <w:rsid w:val="00742615"/>
    <w:rsid w:val="00742CA2"/>
    <w:rsid w:val="007430D5"/>
    <w:rsid w:val="00743430"/>
    <w:rsid w:val="00743EB3"/>
    <w:rsid w:val="00745122"/>
    <w:rsid w:val="00745669"/>
    <w:rsid w:val="00746068"/>
    <w:rsid w:val="00747483"/>
    <w:rsid w:val="0074789D"/>
    <w:rsid w:val="00750640"/>
    <w:rsid w:val="00751688"/>
    <w:rsid w:val="007518BD"/>
    <w:rsid w:val="0075194D"/>
    <w:rsid w:val="00751D0F"/>
    <w:rsid w:val="00752366"/>
    <w:rsid w:val="00754322"/>
    <w:rsid w:val="007546D2"/>
    <w:rsid w:val="00754993"/>
    <w:rsid w:val="007549AE"/>
    <w:rsid w:val="00754B4D"/>
    <w:rsid w:val="007568B0"/>
    <w:rsid w:val="00756998"/>
    <w:rsid w:val="00756B18"/>
    <w:rsid w:val="00760650"/>
    <w:rsid w:val="00762061"/>
    <w:rsid w:val="00762DEA"/>
    <w:rsid w:val="00763C95"/>
    <w:rsid w:val="00764747"/>
    <w:rsid w:val="00764766"/>
    <w:rsid w:val="00765914"/>
    <w:rsid w:val="00765D8A"/>
    <w:rsid w:val="00765E96"/>
    <w:rsid w:val="00766436"/>
    <w:rsid w:val="00766644"/>
    <w:rsid w:val="00766A52"/>
    <w:rsid w:val="00766D12"/>
    <w:rsid w:val="007675A9"/>
    <w:rsid w:val="00767915"/>
    <w:rsid w:val="00767BED"/>
    <w:rsid w:val="00767CDF"/>
    <w:rsid w:val="00767E4A"/>
    <w:rsid w:val="00771475"/>
    <w:rsid w:val="00772389"/>
    <w:rsid w:val="00773CC4"/>
    <w:rsid w:val="00774304"/>
    <w:rsid w:val="00774664"/>
    <w:rsid w:val="0077492A"/>
    <w:rsid w:val="00775BFD"/>
    <w:rsid w:val="007763F0"/>
    <w:rsid w:val="00776A13"/>
    <w:rsid w:val="00776B80"/>
    <w:rsid w:val="00776BB5"/>
    <w:rsid w:val="00777399"/>
    <w:rsid w:val="00777483"/>
    <w:rsid w:val="00780179"/>
    <w:rsid w:val="00780D74"/>
    <w:rsid w:val="00781F48"/>
    <w:rsid w:val="00782DBF"/>
    <w:rsid w:val="0078312A"/>
    <w:rsid w:val="007831D5"/>
    <w:rsid w:val="0078389B"/>
    <w:rsid w:val="00783E8C"/>
    <w:rsid w:val="007850C0"/>
    <w:rsid w:val="00785305"/>
    <w:rsid w:val="00786984"/>
    <w:rsid w:val="00787780"/>
    <w:rsid w:val="00787BAC"/>
    <w:rsid w:val="00787CC5"/>
    <w:rsid w:val="0079039E"/>
    <w:rsid w:val="00790FDB"/>
    <w:rsid w:val="00791812"/>
    <w:rsid w:val="00791F77"/>
    <w:rsid w:val="00792ED9"/>
    <w:rsid w:val="007936D6"/>
    <w:rsid w:val="0079428A"/>
    <w:rsid w:val="00796E5F"/>
    <w:rsid w:val="007971C8"/>
    <w:rsid w:val="00797797"/>
    <w:rsid w:val="007979D8"/>
    <w:rsid w:val="007A24D0"/>
    <w:rsid w:val="007A2A14"/>
    <w:rsid w:val="007A393F"/>
    <w:rsid w:val="007A47E5"/>
    <w:rsid w:val="007A4D87"/>
    <w:rsid w:val="007A5547"/>
    <w:rsid w:val="007A5612"/>
    <w:rsid w:val="007A58BB"/>
    <w:rsid w:val="007A5915"/>
    <w:rsid w:val="007A5BF7"/>
    <w:rsid w:val="007A622A"/>
    <w:rsid w:val="007A6455"/>
    <w:rsid w:val="007A6757"/>
    <w:rsid w:val="007A6D71"/>
    <w:rsid w:val="007A6D79"/>
    <w:rsid w:val="007A74A7"/>
    <w:rsid w:val="007A783F"/>
    <w:rsid w:val="007A79B0"/>
    <w:rsid w:val="007A7A45"/>
    <w:rsid w:val="007B054E"/>
    <w:rsid w:val="007B115D"/>
    <w:rsid w:val="007B183B"/>
    <w:rsid w:val="007B2147"/>
    <w:rsid w:val="007B317B"/>
    <w:rsid w:val="007B398F"/>
    <w:rsid w:val="007B5656"/>
    <w:rsid w:val="007B5C35"/>
    <w:rsid w:val="007B6182"/>
    <w:rsid w:val="007B6960"/>
    <w:rsid w:val="007B7588"/>
    <w:rsid w:val="007B7D01"/>
    <w:rsid w:val="007B7F6F"/>
    <w:rsid w:val="007C02CB"/>
    <w:rsid w:val="007C058B"/>
    <w:rsid w:val="007C19A0"/>
    <w:rsid w:val="007C1BD4"/>
    <w:rsid w:val="007C273A"/>
    <w:rsid w:val="007C2C93"/>
    <w:rsid w:val="007C2FEA"/>
    <w:rsid w:val="007C31FF"/>
    <w:rsid w:val="007C3A16"/>
    <w:rsid w:val="007C3C1F"/>
    <w:rsid w:val="007C3FB4"/>
    <w:rsid w:val="007C477F"/>
    <w:rsid w:val="007C4D14"/>
    <w:rsid w:val="007C57A0"/>
    <w:rsid w:val="007C5F56"/>
    <w:rsid w:val="007C7182"/>
    <w:rsid w:val="007C79AE"/>
    <w:rsid w:val="007D09A2"/>
    <w:rsid w:val="007D0A9D"/>
    <w:rsid w:val="007D10FA"/>
    <w:rsid w:val="007D127C"/>
    <w:rsid w:val="007D2F74"/>
    <w:rsid w:val="007D3824"/>
    <w:rsid w:val="007D38E5"/>
    <w:rsid w:val="007D4600"/>
    <w:rsid w:val="007D4870"/>
    <w:rsid w:val="007D4B97"/>
    <w:rsid w:val="007D5AB0"/>
    <w:rsid w:val="007D61AD"/>
    <w:rsid w:val="007D72B9"/>
    <w:rsid w:val="007E0750"/>
    <w:rsid w:val="007E0D97"/>
    <w:rsid w:val="007E15E6"/>
    <w:rsid w:val="007E16D8"/>
    <w:rsid w:val="007E18B7"/>
    <w:rsid w:val="007E2E8E"/>
    <w:rsid w:val="007E32E0"/>
    <w:rsid w:val="007E347F"/>
    <w:rsid w:val="007E3870"/>
    <w:rsid w:val="007E3E7C"/>
    <w:rsid w:val="007E40CA"/>
    <w:rsid w:val="007E447D"/>
    <w:rsid w:val="007E4E16"/>
    <w:rsid w:val="007E5007"/>
    <w:rsid w:val="007E50BC"/>
    <w:rsid w:val="007E7B6F"/>
    <w:rsid w:val="007F03F6"/>
    <w:rsid w:val="007F0D1C"/>
    <w:rsid w:val="007F1431"/>
    <w:rsid w:val="007F23F0"/>
    <w:rsid w:val="007F387A"/>
    <w:rsid w:val="007F44DB"/>
    <w:rsid w:val="007F463F"/>
    <w:rsid w:val="007F474C"/>
    <w:rsid w:val="007F58E2"/>
    <w:rsid w:val="007F642D"/>
    <w:rsid w:val="007F734D"/>
    <w:rsid w:val="007F7CDB"/>
    <w:rsid w:val="0080006B"/>
    <w:rsid w:val="0080155B"/>
    <w:rsid w:val="00801621"/>
    <w:rsid w:val="00802A8B"/>
    <w:rsid w:val="00802ED9"/>
    <w:rsid w:val="00804000"/>
    <w:rsid w:val="00804239"/>
    <w:rsid w:val="0080468A"/>
    <w:rsid w:val="008056CB"/>
    <w:rsid w:val="008105D6"/>
    <w:rsid w:val="00811A12"/>
    <w:rsid w:val="00811FAB"/>
    <w:rsid w:val="00814389"/>
    <w:rsid w:val="008143A7"/>
    <w:rsid w:val="00816521"/>
    <w:rsid w:val="00816825"/>
    <w:rsid w:val="00817116"/>
    <w:rsid w:val="0081729D"/>
    <w:rsid w:val="00817358"/>
    <w:rsid w:val="00817D11"/>
    <w:rsid w:val="008210E4"/>
    <w:rsid w:val="00821E73"/>
    <w:rsid w:val="0082396E"/>
    <w:rsid w:val="00823B99"/>
    <w:rsid w:val="008249CD"/>
    <w:rsid w:val="00824D4C"/>
    <w:rsid w:val="00824D7B"/>
    <w:rsid w:val="008262A5"/>
    <w:rsid w:val="008268D2"/>
    <w:rsid w:val="00826CB9"/>
    <w:rsid w:val="00826EF2"/>
    <w:rsid w:val="008303EA"/>
    <w:rsid w:val="00831418"/>
    <w:rsid w:val="008315DE"/>
    <w:rsid w:val="0083208D"/>
    <w:rsid w:val="0083232A"/>
    <w:rsid w:val="008327BA"/>
    <w:rsid w:val="008329BD"/>
    <w:rsid w:val="00835C7D"/>
    <w:rsid w:val="008375A5"/>
    <w:rsid w:val="0084042A"/>
    <w:rsid w:val="0084047E"/>
    <w:rsid w:val="00840C42"/>
    <w:rsid w:val="00841B51"/>
    <w:rsid w:val="00842861"/>
    <w:rsid w:val="00842BA9"/>
    <w:rsid w:val="0084305A"/>
    <w:rsid w:val="00843532"/>
    <w:rsid w:val="0084448D"/>
    <w:rsid w:val="008447AE"/>
    <w:rsid w:val="008448E2"/>
    <w:rsid w:val="00844FD6"/>
    <w:rsid w:val="0084586A"/>
    <w:rsid w:val="008461B0"/>
    <w:rsid w:val="008474AB"/>
    <w:rsid w:val="008514C7"/>
    <w:rsid w:val="00852313"/>
    <w:rsid w:val="0085355D"/>
    <w:rsid w:val="0085443F"/>
    <w:rsid w:val="008545FB"/>
    <w:rsid w:val="0085475E"/>
    <w:rsid w:val="008549F6"/>
    <w:rsid w:val="00854DA1"/>
    <w:rsid w:val="00855123"/>
    <w:rsid w:val="0085637A"/>
    <w:rsid w:val="008569BF"/>
    <w:rsid w:val="00857072"/>
    <w:rsid w:val="00857374"/>
    <w:rsid w:val="00860545"/>
    <w:rsid w:val="00862E62"/>
    <w:rsid w:val="00863E2E"/>
    <w:rsid w:val="0086423F"/>
    <w:rsid w:val="00864519"/>
    <w:rsid w:val="0086495E"/>
    <w:rsid w:val="00864BAB"/>
    <w:rsid w:val="00865A45"/>
    <w:rsid w:val="00865E47"/>
    <w:rsid w:val="00866667"/>
    <w:rsid w:val="008667AA"/>
    <w:rsid w:val="00866CA0"/>
    <w:rsid w:val="00866FF6"/>
    <w:rsid w:val="0086732B"/>
    <w:rsid w:val="0086737A"/>
    <w:rsid w:val="008674A0"/>
    <w:rsid w:val="00870959"/>
    <w:rsid w:val="00871389"/>
    <w:rsid w:val="0087230A"/>
    <w:rsid w:val="00873E1E"/>
    <w:rsid w:val="0087421C"/>
    <w:rsid w:val="00874795"/>
    <w:rsid w:val="008747DA"/>
    <w:rsid w:val="00875261"/>
    <w:rsid w:val="00876100"/>
    <w:rsid w:val="008778B5"/>
    <w:rsid w:val="00877E18"/>
    <w:rsid w:val="008802EA"/>
    <w:rsid w:val="008808E7"/>
    <w:rsid w:val="00882A77"/>
    <w:rsid w:val="00882C1A"/>
    <w:rsid w:val="00883250"/>
    <w:rsid w:val="00883728"/>
    <w:rsid w:val="0088389F"/>
    <w:rsid w:val="00883AB9"/>
    <w:rsid w:val="00883D74"/>
    <w:rsid w:val="0088448D"/>
    <w:rsid w:val="00885172"/>
    <w:rsid w:val="00885418"/>
    <w:rsid w:val="0088650F"/>
    <w:rsid w:val="00887778"/>
    <w:rsid w:val="00887ABE"/>
    <w:rsid w:val="00887CCF"/>
    <w:rsid w:val="0089030D"/>
    <w:rsid w:val="008910BF"/>
    <w:rsid w:val="00891983"/>
    <w:rsid w:val="00891CB2"/>
    <w:rsid w:val="00892234"/>
    <w:rsid w:val="00893305"/>
    <w:rsid w:val="008936B9"/>
    <w:rsid w:val="008936F8"/>
    <w:rsid w:val="00893989"/>
    <w:rsid w:val="008939CD"/>
    <w:rsid w:val="008939DD"/>
    <w:rsid w:val="0089464C"/>
    <w:rsid w:val="008950E9"/>
    <w:rsid w:val="008951C8"/>
    <w:rsid w:val="00895D70"/>
    <w:rsid w:val="00895EA8"/>
    <w:rsid w:val="0089764E"/>
    <w:rsid w:val="00897AE0"/>
    <w:rsid w:val="008A018B"/>
    <w:rsid w:val="008A112E"/>
    <w:rsid w:val="008A1193"/>
    <w:rsid w:val="008A1F26"/>
    <w:rsid w:val="008A2234"/>
    <w:rsid w:val="008A46A0"/>
    <w:rsid w:val="008A4A83"/>
    <w:rsid w:val="008A701A"/>
    <w:rsid w:val="008A723A"/>
    <w:rsid w:val="008A79A0"/>
    <w:rsid w:val="008B0E9D"/>
    <w:rsid w:val="008B1228"/>
    <w:rsid w:val="008B141F"/>
    <w:rsid w:val="008B192C"/>
    <w:rsid w:val="008B207D"/>
    <w:rsid w:val="008B262A"/>
    <w:rsid w:val="008B2B59"/>
    <w:rsid w:val="008B367F"/>
    <w:rsid w:val="008B39EA"/>
    <w:rsid w:val="008B3EF4"/>
    <w:rsid w:val="008B6661"/>
    <w:rsid w:val="008B6DEA"/>
    <w:rsid w:val="008B703A"/>
    <w:rsid w:val="008C091D"/>
    <w:rsid w:val="008C2577"/>
    <w:rsid w:val="008C3A1E"/>
    <w:rsid w:val="008C3D85"/>
    <w:rsid w:val="008C3EFB"/>
    <w:rsid w:val="008C7059"/>
    <w:rsid w:val="008C71C3"/>
    <w:rsid w:val="008D01E7"/>
    <w:rsid w:val="008D0CF9"/>
    <w:rsid w:val="008D175F"/>
    <w:rsid w:val="008D2392"/>
    <w:rsid w:val="008D2D07"/>
    <w:rsid w:val="008D364F"/>
    <w:rsid w:val="008D5025"/>
    <w:rsid w:val="008D5F50"/>
    <w:rsid w:val="008D64B2"/>
    <w:rsid w:val="008D7A5D"/>
    <w:rsid w:val="008D7B00"/>
    <w:rsid w:val="008D7FA0"/>
    <w:rsid w:val="008E0CD7"/>
    <w:rsid w:val="008E1BDF"/>
    <w:rsid w:val="008E1E22"/>
    <w:rsid w:val="008E3339"/>
    <w:rsid w:val="008E340B"/>
    <w:rsid w:val="008E3734"/>
    <w:rsid w:val="008E3B7D"/>
    <w:rsid w:val="008E3C42"/>
    <w:rsid w:val="008E3FBF"/>
    <w:rsid w:val="008E511B"/>
    <w:rsid w:val="008E6BBA"/>
    <w:rsid w:val="008E7F13"/>
    <w:rsid w:val="008F1838"/>
    <w:rsid w:val="008F21D5"/>
    <w:rsid w:val="008F2576"/>
    <w:rsid w:val="008F35A7"/>
    <w:rsid w:val="008F35C4"/>
    <w:rsid w:val="008F4163"/>
    <w:rsid w:val="008F429A"/>
    <w:rsid w:val="008F4356"/>
    <w:rsid w:val="008F54FF"/>
    <w:rsid w:val="0090114A"/>
    <w:rsid w:val="0090192B"/>
    <w:rsid w:val="009021DB"/>
    <w:rsid w:val="0090220B"/>
    <w:rsid w:val="00903A01"/>
    <w:rsid w:val="00904C02"/>
    <w:rsid w:val="00906397"/>
    <w:rsid w:val="009065D5"/>
    <w:rsid w:val="0090669D"/>
    <w:rsid w:val="00906C30"/>
    <w:rsid w:val="00907206"/>
    <w:rsid w:val="009102F8"/>
    <w:rsid w:val="00910707"/>
    <w:rsid w:val="00910CB4"/>
    <w:rsid w:val="0091145B"/>
    <w:rsid w:val="00913181"/>
    <w:rsid w:val="00913510"/>
    <w:rsid w:val="0091433F"/>
    <w:rsid w:val="009155E5"/>
    <w:rsid w:val="00915912"/>
    <w:rsid w:val="0091700F"/>
    <w:rsid w:val="00917947"/>
    <w:rsid w:val="00920C89"/>
    <w:rsid w:val="00921E47"/>
    <w:rsid w:val="00922E66"/>
    <w:rsid w:val="00923A28"/>
    <w:rsid w:val="00923E7D"/>
    <w:rsid w:val="009246DA"/>
    <w:rsid w:val="009247BD"/>
    <w:rsid w:val="0092497A"/>
    <w:rsid w:val="00925C62"/>
    <w:rsid w:val="00926198"/>
    <w:rsid w:val="00926CE4"/>
    <w:rsid w:val="00926FDD"/>
    <w:rsid w:val="00927B80"/>
    <w:rsid w:val="009302A3"/>
    <w:rsid w:val="009303EA"/>
    <w:rsid w:val="00930A3E"/>
    <w:rsid w:val="009311D1"/>
    <w:rsid w:val="009313F3"/>
    <w:rsid w:val="00931427"/>
    <w:rsid w:val="00931D4B"/>
    <w:rsid w:val="009323A2"/>
    <w:rsid w:val="009324F8"/>
    <w:rsid w:val="00932B51"/>
    <w:rsid w:val="00934996"/>
    <w:rsid w:val="0093581E"/>
    <w:rsid w:val="009367F8"/>
    <w:rsid w:val="009402F3"/>
    <w:rsid w:val="00940A00"/>
    <w:rsid w:val="00940B67"/>
    <w:rsid w:val="00941C35"/>
    <w:rsid w:val="00942840"/>
    <w:rsid w:val="00942A05"/>
    <w:rsid w:val="00942E0A"/>
    <w:rsid w:val="00942F37"/>
    <w:rsid w:val="00943165"/>
    <w:rsid w:val="009433A5"/>
    <w:rsid w:val="0094493A"/>
    <w:rsid w:val="009455F2"/>
    <w:rsid w:val="009456D7"/>
    <w:rsid w:val="00945BF2"/>
    <w:rsid w:val="0094629F"/>
    <w:rsid w:val="009470F9"/>
    <w:rsid w:val="00947487"/>
    <w:rsid w:val="0095034B"/>
    <w:rsid w:val="009517FF"/>
    <w:rsid w:val="00951A82"/>
    <w:rsid w:val="00953293"/>
    <w:rsid w:val="009533FA"/>
    <w:rsid w:val="00953C12"/>
    <w:rsid w:val="009547CF"/>
    <w:rsid w:val="0095550C"/>
    <w:rsid w:val="00956973"/>
    <w:rsid w:val="00956B29"/>
    <w:rsid w:val="00957117"/>
    <w:rsid w:val="0096059B"/>
    <w:rsid w:val="00960724"/>
    <w:rsid w:val="0096117F"/>
    <w:rsid w:val="00961B39"/>
    <w:rsid w:val="00962525"/>
    <w:rsid w:val="00962D48"/>
    <w:rsid w:val="0096391E"/>
    <w:rsid w:val="00965204"/>
    <w:rsid w:val="00965D3C"/>
    <w:rsid w:val="009661D3"/>
    <w:rsid w:val="00966E59"/>
    <w:rsid w:val="00970356"/>
    <w:rsid w:val="009710BD"/>
    <w:rsid w:val="009710F5"/>
    <w:rsid w:val="00971745"/>
    <w:rsid w:val="00971B62"/>
    <w:rsid w:val="00971C0F"/>
    <w:rsid w:val="00972DC1"/>
    <w:rsid w:val="009736E2"/>
    <w:rsid w:val="009742BC"/>
    <w:rsid w:val="00974650"/>
    <w:rsid w:val="00974951"/>
    <w:rsid w:val="00974A23"/>
    <w:rsid w:val="009757CC"/>
    <w:rsid w:val="00975AB6"/>
    <w:rsid w:val="00977FA0"/>
    <w:rsid w:val="00980518"/>
    <w:rsid w:val="009816CE"/>
    <w:rsid w:val="00981B29"/>
    <w:rsid w:val="0098204A"/>
    <w:rsid w:val="00983479"/>
    <w:rsid w:val="00983EE5"/>
    <w:rsid w:val="009846DD"/>
    <w:rsid w:val="00985541"/>
    <w:rsid w:val="009862E6"/>
    <w:rsid w:val="00986A48"/>
    <w:rsid w:val="00987088"/>
    <w:rsid w:val="009873F3"/>
    <w:rsid w:val="009879B2"/>
    <w:rsid w:val="00987CBB"/>
    <w:rsid w:val="00991313"/>
    <w:rsid w:val="009915F6"/>
    <w:rsid w:val="009917B2"/>
    <w:rsid w:val="009921A2"/>
    <w:rsid w:val="00992C5E"/>
    <w:rsid w:val="0099328F"/>
    <w:rsid w:val="009950E2"/>
    <w:rsid w:val="00996243"/>
    <w:rsid w:val="00996363"/>
    <w:rsid w:val="009963C7"/>
    <w:rsid w:val="009A1D9F"/>
    <w:rsid w:val="009A1E95"/>
    <w:rsid w:val="009A2433"/>
    <w:rsid w:val="009A30A4"/>
    <w:rsid w:val="009A3309"/>
    <w:rsid w:val="009A377E"/>
    <w:rsid w:val="009A3E73"/>
    <w:rsid w:val="009A486A"/>
    <w:rsid w:val="009A4A9F"/>
    <w:rsid w:val="009A6042"/>
    <w:rsid w:val="009A6082"/>
    <w:rsid w:val="009A70D8"/>
    <w:rsid w:val="009B018D"/>
    <w:rsid w:val="009B0332"/>
    <w:rsid w:val="009B04DC"/>
    <w:rsid w:val="009B062E"/>
    <w:rsid w:val="009B1259"/>
    <w:rsid w:val="009B2641"/>
    <w:rsid w:val="009B27E1"/>
    <w:rsid w:val="009B41D4"/>
    <w:rsid w:val="009B4FDC"/>
    <w:rsid w:val="009B6729"/>
    <w:rsid w:val="009B6B11"/>
    <w:rsid w:val="009B6D83"/>
    <w:rsid w:val="009C03AA"/>
    <w:rsid w:val="009C05D5"/>
    <w:rsid w:val="009C0F08"/>
    <w:rsid w:val="009C1DA2"/>
    <w:rsid w:val="009C21BD"/>
    <w:rsid w:val="009C2BF4"/>
    <w:rsid w:val="009C41FF"/>
    <w:rsid w:val="009C5874"/>
    <w:rsid w:val="009C6156"/>
    <w:rsid w:val="009C63E0"/>
    <w:rsid w:val="009C699F"/>
    <w:rsid w:val="009C6B21"/>
    <w:rsid w:val="009C71DA"/>
    <w:rsid w:val="009C72AA"/>
    <w:rsid w:val="009C73BB"/>
    <w:rsid w:val="009D028E"/>
    <w:rsid w:val="009D06CD"/>
    <w:rsid w:val="009D1266"/>
    <w:rsid w:val="009D1340"/>
    <w:rsid w:val="009D19F0"/>
    <w:rsid w:val="009D1CA9"/>
    <w:rsid w:val="009D1E4C"/>
    <w:rsid w:val="009D2B74"/>
    <w:rsid w:val="009D2BFF"/>
    <w:rsid w:val="009D38BF"/>
    <w:rsid w:val="009D38FB"/>
    <w:rsid w:val="009D40E5"/>
    <w:rsid w:val="009D44CB"/>
    <w:rsid w:val="009D4B26"/>
    <w:rsid w:val="009D4E73"/>
    <w:rsid w:val="009D4FD9"/>
    <w:rsid w:val="009D579B"/>
    <w:rsid w:val="009D601D"/>
    <w:rsid w:val="009D609C"/>
    <w:rsid w:val="009D6E72"/>
    <w:rsid w:val="009D767A"/>
    <w:rsid w:val="009D77F8"/>
    <w:rsid w:val="009D79FA"/>
    <w:rsid w:val="009D7A85"/>
    <w:rsid w:val="009D7B81"/>
    <w:rsid w:val="009E0EA1"/>
    <w:rsid w:val="009E15AB"/>
    <w:rsid w:val="009E4E44"/>
    <w:rsid w:val="009E4FF7"/>
    <w:rsid w:val="009E6684"/>
    <w:rsid w:val="009E6C99"/>
    <w:rsid w:val="009E7A38"/>
    <w:rsid w:val="009E7E3F"/>
    <w:rsid w:val="009F2667"/>
    <w:rsid w:val="009F3519"/>
    <w:rsid w:val="009F4F49"/>
    <w:rsid w:val="009F5768"/>
    <w:rsid w:val="009F625C"/>
    <w:rsid w:val="009F6C1E"/>
    <w:rsid w:val="009F6E12"/>
    <w:rsid w:val="00A00671"/>
    <w:rsid w:val="00A00AD3"/>
    <w:rsid w:val="00A00B77"/>
    <w:rsid w:val="00A0156C"/>
    <w:rsid w:val="00A024E5"/>
    <w:rsid w:val="00A029E8"/>
    <w:rsid w:val="00A02F9C"/>
    <w:rsid w:val="00A05098"/>
    <w:rsid w:val="00A05372"/>
    <w:rsid w:val="00A05FE5"/>
    <w:rsid w:val="00A077AB"/>
    <w:rsid w:val="00A07B26"/>
    <w:rsid w:val="00A07EC8"/>
    <w:rsid w:val="00A10C36"/>
    <w:rsid w:val="00A112EE"/>
    <w:rsid w:val="00A11391"/>
    <w:rsid w:val="00A11454"/>
    <w:rsid w:val="00A11A8F"/>
    <w:rsid w:val="00A120CC"/>
    <w:rsid w:val="00A12A08"/>
    <w:rsid w:val="00A13CBF"/>
    <w:rsid w:val="00A1449E"/>
    <w:rsid w:val="00A145D7"/>
    <w:rsid w:val="00A149FF"/>
    <w:rsid w:val="00A14CA4"/>
    <w:rsid w:val="00A1530F"/>
    <w:rsid w:val="00A15B76"/>
    <w:rsid w:val="00A15B79"/>
    <w:rsid w:val="00A15DDF"/>
    <w:rsid w:val="00A162DC"/>
    <w:rsid w:val="00A21361"/>
    <w:rsid w:val="00A216B0"/>
    <w:rsid w:val="00A21E5B"/>
    <w:rsid w:val="00A22273"/>
    <w:rsid w:val="00A23D7B"/>
    <w:rsid w:val="00A23D93"/>
    <w:rsid w:val="00A25093"/>
    <w:rsid w:val="00A2531C"/>
    <w:rsid w:val="00A26F6F"/>
    <w:rsid w:val="00A27C24"/>
    <w:rsid w:val="00A314C1"/>
    <w:rsid w:val="00A3178F"/>
    <w:rsid w:val="00A31C44"/>
    <w:rsid w:val="00A31C92"/>
    <w:rsid w:val="00A31E37"/>
    <w:rsid w:val="00A3252F"/>
    <w:rsid w:val="00A32C21"/>
    <w:rsid w:val="00A3325C"/>
    <w:rsid w:val="00A35072"/>
    <w:rsid w:val="00A35C60"/>
    <w:rsid w:val="00A362B6"/>
    <w:rsid w:val="00A36A5D"/>
    <w:rsid w:val="00A36F5B"/>
    <w:rsid w:val="00A40B9F"/>
    <w:rsid w:val="00A4247B"/>
    <w:rsid w:val="00A42AAB"/>
    <w:rsid w:val="00A4340B"/>
    <w:rsid w:val="00A438C5"/>
    <w:rsid w:val="00A43E59"/>
    <w:rsid w:val="00A4444A"/>
    <w:rsid w:val="00A444AC"/>
    <w:rsid w:val="00A44AC8"/>
    <w:rsid w:val="00A46171"/>
    <w:rsid w:val="00A4687D"/>
    <w:rsid w:val="00A47079"/>
    <w:rsid w:val="00A50331"/>
    <w:rsid w:val="00A51042"/>
    <w:rsid w:val="00A520B1"/>
    <w:rsid w:val="00A52D16"/>
    <w:rsid w:val="00A537C9"/>
    <w:rsid w:val="00A539AB"/>
    <w:rsid w:val="00A53C15"/>
    <w:rsid w:val="00A54119"/>
    <w:rsid w:val="00A54AD5"/>
    <w:rsid w:val="00A5764A"/>
    <w:rsid w:val="00A57FD1"/>
    <w:rsid w:val="00A6080A"/>
    <w:rsid w:val="00A60FC4"/>
    <w:rsid w:val="00A62730"/>
    <w:rsid w:val="00A62DD4"/>
    <w:rsid w:val="00A632F2"/>
    <w:rsid w:val="00A6427D"/>
    <w:rsid w:val="00A646CF"/>
    <w:rsid w:val="00A64F9E"/>
    <w:rsid w:val="00A658FD"/>
    <w:rsid w:val="00A65C07"/>
    <w:rsid w:val="00A66218"/>
    <w:rsid w:val="00A66584"/>
    <w:rsid w:val="00A666B9"/>
    <w:rsid w:val="00A67245"/>
    <w:rsid w:val="00A6751F"/>
    <w:rsid w:val="00A676A0"/>
    <w:rsid w:val="00A67EAA"/>
    <w:rsid w:val="00A70617"/>
    <w:rsid w:val="00A70864"/>
    <w:rsid w:val="00A708EE"/>
    <w:rsid w:val="00A70C69"/>
    <w:rsid w:val="00A70E00"/>
    <w:rsid w:val="00A710A5"/>
    <w:rsid w:val="00A73047"/>
    <w:rsid w:val="00A74747"/>
    <w:rsid w:val="00A74851"/>
    <w:rsid w:val="00A74A5F"/>
    <w:rsid w:val="00A7592D"/>
    <w:rsid w:val="00A75D8E"/>
    <w:rsid w:val="00A76004"/>
    <w:rsid w:val="00A77067"/>
    <w:rsid w:val="00A770A6"/>
    <w:rsid w:val="00A77BE5"/>
    <w:rsid w:val="00A80E7A"/>
    <w:rsid w:val="00A813AD"/>
    <w:rsid w:val="00A816B2"/>
    <w:rsid w:val="00A8197C"/>
    <w:rsid w:val="00A81E8B"/>
    <w:rsid w:val="00A81F8B"/>
    <w:rsid w:val="00A832AA"/>
    <w:rsid w:val="00A84A3C"/>
    <w:rsid w:val="00A84E23"/>
    <w:rsid w:val="00A859B0"/>
    <w:rsid w:val="00A85CF9"/>
    <w:rsid w:val="00A86E4E"/>
    <w:rsid w:val="00A905EB"/>
    <w:rsid w:val="00A90773"/>
    <w:rsid w:val="00A91313"/>
    <w:rsid w:val="00A91A74"/>
    <w:rsid w:val="00A91AA3"/>
    <w:rsid w:val="00A92374"/>
    <w:rsid w:val="00A92628"/>
    <w:rsid w:val="00A93A69"/>
    <w:rsid w:val="00A93B43"/>
    <w:rsid w:val="00A93CF7"/>
    <w:rsid w:val="00A96306"/>
    <w:rsid w:val="00A966AB"/>
    <w:rsid w:val="00AA00A0"/>
    <w:rsid w:val="00AA0374"/>
    <w:rsid w:val="00AA25A7"/>
    <w:rsid w:val="00AA267C"/>
    <w:rsid w:val="00AA2B06"/>
    <w:rsid w:val="00AA3B52"/>
    <w:rsid w:val="00AA5AFA"/>
    <w:rsid w:val="00AA65BC"/>
    <w:rsid w:val="00AA7C6D"/>
    <w:rsid w:val="00AB06EF"/>
    <w:rsid w:val="00AB1176"/>
    <w:rsid w:val="00AB2A7B"/>
    <w:rsid w:val="00AB2D6B"/>
    <w:rsid w:val="00AB4563"/>
    <w:rsid w:val="00AB4C54"/>
    <w:rsid w:val="00AB51B5"/>
    <w:rsid w:val="00AB5952"/>
    <w:rsid w:val="00AB5E41"/>
    <w:rsid w:val="00AB65B0"/>
    <w:rsid w:val="00AB752C"/>
    <w:rsid w:val="00AC00E7"/>
    <w:rsid w:val="00AC04D6"/>
    <w:rsid w:val="00AC1512"/>
    <w:rsid w:val="00AC1DDE"/>
    <w:rsid w:val="00AC277C"/>
    <w:rsid w:val="00AC2AAC"/>
    <w:rsid w:val="00AC4783"/>
    <w:rsid w:val="00AC5BD5"/>
    <w:rsid w:val="00AC5DB6"/>
    <w:rsid w:val="00AC62BB"/>
    <w:rsid w:val="00AC7EB3"/>
    <w:rsid w:val="00AD0390"/>
    <w:rsid w:val="00AD2091"/>
    <w:rsid w:val="00AD3101"/>
    <w:rsid w:val="00AD50BF"/>
    <w:rsid w:val="00AD5517"/>
    <w:rsid w:val="00AD60C2"/>
    <w:rsid w:val="00AD67A4"/>
    <w:rsid w:val="00AD724A"/>
    <w:rsid w:val="00AD7488"/>
    <w:rsid w:val="00AD7672"/>
    <w:rsid w:val="00AE0389"/>
    <w:rsid w:val="00AE06AA"/>
    <w:rsid w:val="00AE098F"/>
    <w:rsid w:val="00AE099F"/>
    <w:rsid w:val="00AE0F89"/>
    <w:rsid w:val="00AE24D4"/>
    <w:rsid w:val="00AE2616"/>
    <w:rsid w:val="00AE4627"/>
    <w:rsid w:val="00AE471A"/>
    <w:rsid w:val="00AE6B49"/>
    <w:rsid w:val="00AE732D"/>
    <w:rsid w:val="00AE7574"/>
    <w:rsid w:val="00AF0496"/>
    <w:rsid w:val="00AF08F8"/>
    <w:rsid w:val="00AF1AB2"/>
    <w:rsid w:val="00AF1F6D"/>
    <w:rsid w:val="00AF2DDE"/>
    <w:rsid w:val="00AF36F5"/>
    <w:rsid w:val="00AF4A31"/>
    <w:rsid w:val="00AF4AEF"/>
    <w:rsid w:val="00AF4C27"/>
    <w:rsid w:val="00AF4D91"/>
    <w:rsid w:val="00AF4DAE"/>
    <w:rsid w:val="00AF6228"/>
    <w:rsid w:val="00AF68E5"/>
    <w:rsid w:val="00AF75D8"/>
    <w:rsid w:val="00AF7F00"/>
    <w:rsid w:val="00B002A5"/>
    <w:rsid w:val="00B01CA3"/>
    <w:rsid w:val="00B02FCC"/>
    <w:rsid w:val="00B04E18"/>
    <w:rsid w:val="00B06B63"/>
    <w:rsid w:val="00B07AE5"/>
    <w:rsid w:val="00B07BF7"/>
    <w:rsid w:val="00B100F3"/>
    <w:rsid w:val="00B1079E"/>
    <w:rsid w:val="00B110B4"/>
    <w:rsid w:val="00B11609"/>
    <w:rsid w:val="00B128DE"/>
    <w:rsid w:val="00B13103"/>
    <w:rsid w:val="00B13A5D"/>
    <w:rsid w:val="00B13AA2"/>
    <w:rsid w:val="00B15F06"/>
    <w:rsid w:val="00B16601"/>
    <w:rsid w:val="00B16964"/>
    <w:rsid w:val="00B16B5A"/>
    <w:rsid w:val="00B20614"/>
    <w:rsid w:val="00B233A1"/>
    <w:rsid w:val="00B238CE"/>
    <w:rsid w:val="00B25471"/>
    <w:rsid w:val="00B256C4"/>
    <w:rsid w:val="00B26C20"/>
    <w:rsid w:val="00B271BD"/>
    <w:rsid w:val="00B27D0C"/>
    <w:rsid w:val="00B31236"/>
    <w:rsid w:val="00B327B1"/>
    <w:rsid w:val="00B32835"/>
    <w:rsid w:val="00B334E2"/>
    <w:rsid w:val="00B350E0"/>
    <w:rsid w:val="00B357D5"/>
    <w:rsid w:val="00B3665E"/>
    <w:rsid w:val="00B36CE0"/>
    <w:rsid w:val="00B375EF"/>
    <w:rsid w:val="00B37FB9"/>
    <w:rsid w:val="00B40374"/>
    <w:rsid w:val="00B410CE"/>
    <w:rsid w:val="00B41402"/>
    <w:rsid w:val="00B414B9"/>
    <w:rsid w:val="00B41A12"/>
    <w:rsid w:val="00B41FCF"/>
    <w:rsid w:val="00B42526"/>
    <w:rsid w:val="00B42540"/>
    <w:rsid w:val="00B43461"/>
    <w:rsid w:val="00B434DB"/>
    <w:rsid w:val="00B43DA2"/>
    <w:rsid w:val="00B43FDA"/>
    <w:rsid w:val="00B456EE"/>
    <w:rsid w:val="00B45A22"/>
    <w:rsid w:val="00B47037"/>
    <w:rsid w:val="00B47910"/>
    <w:rsid w:val="00B509FA"/>
    <w:rsid w:val="00B50C88"/>
    <w:rsid w:val="00B51440"/>
    <w:rsid w:val="00B5187E"/>
    <w:rsid w:val="00B52088"/>
    <w:rsid w:val="00B53DC6"/>
    <w:rsid w:val="00B53F5C"/>
    <w:rsid w:val="00B55166"/>
    <w:rsid w:val="00B561AC"/>
    <w:rsid w:val="00B56709"/>
    <w:rsid w:val="00B56ACE"/>
    <w:rsid w:val="00B57F3F"/>
    <w:rsid w:val="00B614DB"/>
    <w:rsid w:val="00B61567"/>
    <w:rsid w:val="00B619AB"/>
    <w:rsid w:val="00B619F6"/>
    <w:rsid w:val="00B62FF7"/>
    <w:rsid w:val="00B6344D"/>
    <w:rsid w:val="00B64046"/>
    <w:rsid w:val="00B652FD"/>
    <w:rsid w:val="00B654C1"/>
    <w:rsid w:val="00B66A0E"/>
    <w:rsid w:val="00B66E67"/>
    <w:rsid w:val="00B6758B"/>
    <w:rsid w:val="00B67FE9"/>
    <w:rsid w:val="00B7015A"/>
    <w:rsid w:val="00B704F7"/>
    <w:rsid w:val="00B712B4"/>
    <w:rsid w:val="00B71AD6"/>
    <w:rsid w:val="00B72165"/>
    <w:rsid w:val="00B722D4"/>
    <w:rsid w:val="00B725D2"/>
    <w:rsid w:val="00B7299F"/>
    <w:rsid w:val="00B74D47"/>
    <w:rsid w:val="00B75D3D"/>
    <w:rsid w:val="00B75EBF"/>
    <w:rsid w:val="00B76693"/>
    <w:rsid w:val="00B76B4A"/>
    <w:rsid w:val="00B800D9"/>
    <w:rsid w:val="00B802B3"/>
    <w:rsid w:val="00B80371"/>
    <w:rsid w:val="00B80B62"/>
    <w:rsid w:val="00B81659"/>
    <w:rsid w:val="00B82B89"/>
    <w:rsid w:val="00B82F3A"/>
    <w:rsid w:val="00B84436"/>
    <w:rsid w:val="00B8481F"/>
    <w:rsid w:val="00B8577E"/>
    <w:rsid w:val="00B85CEC"/>
    <w:rsid w:val="00B86684"/>
    <w:rsid w:val="00B86C90"/>
    <w:rsid w:val="00B879D5"/>
    <w:rsid w:val="00B87B1B"/>
    <w:rsid w:val="00B87C79"/>
    <w:rsid w:val="00B87F6C"/>
    <w:rsid w:val="00B910D8"/>
    <w:rsid w:val="00B911FA"/>
    <w:rsid w:val="00B91EFA"/>
    <w:rsid w:val="00B91F48"/>
    <w:rsid w:val="00B92A50"/>
    <w:rsid w:val="00B93590"/>
    <w:rsid w:val="00B9359B"/>
    <w:rsid w:val="00B944ED"/>
    <w:rsid w:val="00B946B1"/>
    <w:rsid w:val="00B956E2"/>
    <w:rsid w:val="00B967B0"/>
    <w:rsid w:val="00B97728"/>
    <w:rsid w:val="00BA168C"/>
    <w:rsid w:val="00BA1AC1"/>
    <w:rsid w:val="00BA1F16"/>
    <w:rsid w:val="00BA3998"/>
    <w:rsid w:val="00BA3E3F"/>
    <w:rsid w:val="00BA4F53"/>
    <w:rsid w:val="00BA6DA2"/>
    <w:rsid w:val="00BA7855"/>
    <w:rsid w:val="00BB07F7"/>
    <w:rsid w:val="00BB1288"/>
    <w:rsid w:val="00BB2FA1"/>
    <w:rsid w:val="00BB4040"/>
    <w:rsid w:val="00BB4733"/>
    <w:rsid w:val="00BB48DC"/>
    <w:rsid w:val="00BB500C"/>
    <w:rsid w:val="00BB538C"/>
    <w:rsid w:val="00BB560B"/>
    <w:rsid w:val="00BB5E2B"/>
    <w:rsid w:val="00BB6A31"/>
    <w:rsid w:val="00BB6E21"/>
    <w:rsid w:val="00BB6F1E"/>
    <w:rsid w:val="00BB711A"/>
    <w:rsid w:val="00BB77FD"/>
    <w:rsid w:val="00BB7DA8"/>
    <w:rsid w:val="00BC0530"/>
    <w:rsid w:val="00BC0A0B"/>
    <w:rsid w:val="00BC1126"/>
    <w:rsid w:val="00BC1D98"/>
    <w:rsid w:val="00BC3349"/>
    <w:rsid w:val="00BC3AB4"/>
    <w:rsid w:val="00BC3D1A"/>
    <w:rsid w:val="00BC3E6E"/>
    <w:rsid w:val="00BC4778"/>
    <w:rsid w:val="00BC4D73"/>
    <w:rsid w:val="00BC54FA"/>
    <w:rsid w:val="00BC6501"/>
    <w:rsid w:val="00BC752F"/>
    <w:rsid w:val="00BC7742"/>
    <w:rsid w:val="00BD0790"/>
    <w:rsid w:val="00BD0FE3"/>
    <w:rsid w:val="00BD1116"/>
    <w:rsid w:val="00BD1FF9"/>
    <w:rsid w:val="00BD33D9"/>
    <w:rsid w:val="00BD508A"/>
    <w:rsid w:val="00BD7D7B"/>
    <w:rsid w:val="00BE228F"/>
    <w:rsid w:val="00BE2954"/>
    <w:rsid w:val="00BE3594"/>
    <w:rsid w:val="00BE4DF8"/>
    <w:rsid w:val="00BE50E4"/>
    <w:rsid w:val="00BE59B2"/>
    <w:rsid w:val="00BE6370"/>
    <w:rsid w:val="00BE7786"/>
    <w:rsid w:val="00BF115A"/>
    <w:rsid w:val="00BF167C"/>
    <w:rsid w:val="00BF18D5"/>
    <w:rsid w:val="00BF3581"/>
    <w:rsid w:val="00BF490E"/>
    <w:rsid w:val="00BF4D26"/>
    <w:rsid w:val="00BF51D2"/>
    <w:rsid w:val="00BF59D1"/>
    <w:rsid w:val="00BF662E"/>
    <w:rsid w:val="00BF6786"/>
    <w:rsid w:val="00BF7116"/>
    <w:rsid w:val="00BF7681"/>
    <w:rsid w:val="00BF7805"/>
    <w:rsid w:val="00C00808"/>
    <w:rsid w:val="00C0173B"/>
    <w:rsid w:val="00C01944"/>
    <w:rsid w:val="00C02175"/>
    <w:rsid w:val="00C03007"/>
    <w:rsid w:val="00C030DF"/>
    <w:rsid w:val="00C03D4F"/>
    <w:rsid w:val="00C03E3F"/>
    <w:rsid w:val="00C049CD"/>
    <w:rsid w:val="00C04CD4"/>
    <w:rsid w:val="00C04DB8"/>
    <w:rsid w:val="00C05072"/>
    <w:rsid w:val="00C065FA"/>
    <w:rsid w:val="00C07539"/>
    <w:rsid w:val="00C0792B"/>
    <w:rsid w:val="00C10562"/>
    <w:rsid w:val="00C105D2"/>
    <w:rsid w:val="00C11280"/>
    <w:rsid w:val="00C124D6"/>
    <w:rsid w:val="00C129C3"/>
    <w:rsid w:val="00C12DC1"/>
    <w:rsid w:val="00C12FB0"/>
    <w:rsid w:val="00C13348"/>
    <w:rsid w:val="00C13A2C"/>
    <w:rsid w:val="00C14859"/>
    <w:rsid w:val="00C15080"/>
    <w:rsid w:val="00C15AAB"/>
    <w:rsid w:val="00C201B6"/>
    <w:rsid w:val="00C20815"/>
    <w:rsid w:val="00C20E58"/>
    <w:rsid w:val="00C214CF"/>
    <w:rsid w:val="00C21A79"/>
    <w:rsid w:val="00C21A7B"/>
    <w:rsid w:val="00C252A7"/>
    <w:rsid w:val="00C25DCC"/>
    <w:rsid w:val="00C27D6B"/>
    <w:rsid w:val="00C30456"/>
    <w:rsid w:val="00C31A64"/>
    <w:rsid w:val="00C31D5F"/>
    <w:rsid w:val="00C33505"/>
    <w:rsid w:val="00C33647"/>
    <w:rsid w:val="00C3400E"/>
    <w:rsid w:val="00C350F8"/>
    <w:rsid w:val="00C35517"/>
    <w:rsid w:val="00C35CB5"/>
    <w:rsid w:val="00C35D86"/>
    <w:rsid w:val="00C40068"/>
    <w:rsid w:val="00C40B6B"/>
    <w:rsid w:val="00C4219C"/>
    <w:rsid w:val="00C4381D"/>
    <w:rsid w:val="00C43AED"/>
    <w:rsid w:val="00C43E6D"/>
    <w:rsid w:val="00C46C1D"/>
    <w:rsid w:val="00C47952"/>
    <w:rsid w:val="00C47F31"/>
    <w:rsid w:val="00C50DDB"/>
    <w:rsid w:val="00C528F8"/>
    <w:rsid w:val="00C53CC9"/>
    <w:rsid w:val="00C53FB4"/>
    <w:rsid w:val="00C55024"/>
    <w:rsid w:val="00C555BB"/>
    <w:rsid w:val="00C55AE2"/>
    <w:rsid w:val="00C55DAE"/>
    <w:rsid w:val="00C560A6"/>
    <w:rsid w:val="00C56A39"/>
    <w:rsid w:val="00C57130"/>
    <w:rsid w:val="00C572C8"/>
    <w:rsid w:val="00C57547"/>
    <w:rsid w:val="00C575B2"/>
    <w:rsid w:val="00C578DD"/>
    <w:rsid w:val="00C60B2E"/>
    <w:rsid w:val="00C610FD"/>
    <w:rsid w:val="00C61C2B"/>
    <w:rsid w:val="00C620B7"/>
    <w:rsid w:val="00C62AD8"/>
    <w:rsid w:val="00C63D54"/>
    <w:rsid w:val="00C64ACE"/>
    <w:rsid w:val="00C64EC4"/>
    <w:rsid w:val="00C653DB"/>
    <w:rsid w:val="00C65888"/>
    <w:rsid w:val="00C65A94"/>
    <w:rsid w:val="00C65FBA"/>
    <w:rsid w:val="00C66282"/>
    <w:rsid w:val="00C66496"/>
    <w:rsid w:val="00C66561"/>
    <w:rsid w:val="00C666B9"/>
    <w:rsid w:val="00C66D36"/>
    <w:rsid w:val="00C671C6"/>
    <w:rsid w:val="00C70E48"/>
    <w:rsid w:val="00C721B7"/>
    <w:rsid w:val="00C728D0"/>
    <w:rsid w:val="00C72ADB"/>
    <w:rsid w:val="00C746A7"/>
    <w:rsid w:val="00C74D30"/>
    <w:rsid w:val="00C757A5"/>
    <w:rsid w:val="00C758E1"/>
    <w:rsid w:val="00C75B30"/>
    <w:rsid w:val="00C75C68"/>
    <w:rsid w:val="00C76628"/>
    <w:rsid w:val="00C76A98"/>
    <w:rsid w:val="00C77A49"/>
    <w:rsid w:val="00C8010A"/>
    <w:rsid w:val="00C8010B"/>
    <w:rsid w:val="00C81DA8"/>
    <w:rsid w:val="00C81F29"/>
    <w:rsid w:val="00C82E57"/>
    <w:rsid w:val="00C83918"/>
    <w:rsid w:val="00C85684"/>
    <w:rsid w:val="00C86682"/>
    <w:rsid w:val="00C870E3"/>
    <w:rsid w:val="00C87A81"/>
    <w:rsid w:val="00C87C85"/>
    <w:rsid w:val="00C91113"/>
    <w:rsid w:val="00C91513"/>
    <w:rsid w:val="00C91BDC"/>
    <w:rsid w:val="00C92B3E"/>
    <w:rsid w:val="00C92DA7"/>
    <w:rsid w:val="00C9357E"/>
    <w:rsid w:val="00C93664"/>
    <w:rsid w:val="00C93ADD"/>
    <w:rsid w:val="00C9447F"/>
    <w:rsid w:val="00C958E6"/>
    <w:rsid w:val="00C9626A"/>
    <w:rsid w:val="00C96ACA"/>
    <w:rsid w:val="00C97C57"/>
    <w:rsid w:val="00C97CC5"/>
    <w:rsid w:val="00CA061E"/>
    <w:rsid w:val="00CA16BC"/>
    <w:rsid w:val="00CA1A27"/>
    <w:rsid w:val="00CA20DB"/>
    <w:rsid w:val="00CA2886"/>
    <w:rsid w:val="00CA2A41"/>
    <w:rsid w:val="00CA36B5"/>
    <w:rsid w:val="00CA4107"/>
    <w:rsid w:val="00CA43C0"/>
    <w:rsid w:val="00CA46E7"/>
    <w:rsid w:val="00CA4D8E"/>
    <w:rsid w:val="00CA5198"/>
    <w:rsid w:val="00CA53B3"/>
    <w:rsid w:val="00CA5930"/>
    <w:rsid w:val="00CA6F16"/>
    <w:rsid w:val="00CA7340"/>
    <w:rsid w:val="00CA7765"/>
    <w:rsid w:val="00CA7BFC"/>
    <w:rsid w:val="00CB102D"/>
    <w:rsid w:val="00CB14CC"/>
    <w:rsid w:val="00CB1929"/>
    <w:rsid w:val="00CB1CBA"/>
    <w:rsid w:val="00CB26D5"/>
    <w:rsid w:val="00CB38DF"/>
    <w:rsid w:val="00CB4806"/>
    <w:rsid w:val="00CB498E"/>
    <w:rsid w:val="00CB7B2B"/>
    <w:rsid w:val="00CB7EFE"/>
    <w:rsid w:val="00CC0BC4"/>
    <w:rsid w:val="00CC0DC9"/>
    <w:rsid w:val="00CC0EED"/>
    <w:rsid w:val="00CC2582"/>
    <w:rsid w:val="00CC2A66"/>
    <w:rsid w:val="00CC3011"/>
    <w:rsid w:val="00CC31D7"/>
    <w:rsid w:val="00CC339B"/>
    <w:rsid w:val="00CC3A2A"/>
    <w:rsid w:val="00CC5063"/>
    <w:rsid w:val="00CC5822"/>
    <w:rsid w:val="00CC638D"/>
    <w:rsid w:val="00CD0BEC"/>
    <w:rsid w:val="00CD16B2"/>
    <w:rsid w:val="00CD2E19"/>
    <w:rsid w:val="00CD2E79"/>
    <w:rsid w:val="00CD2FE6"/>
    <w:rsid w:val="00CD30D4"/>
    <w:rsid w:val="00CD6019"/>
    <w:rsid w:val="00CD60F4"/>
    <w:rsid w:val="00CD6BD4"/>
    <w:rsid w:val="00CD6F08"/>
    <w:rsid w:val="00CD71A8"/>
    <w:rsid w:val="00CD7BBC"/>
    <w:rsid w:val="00CD7BD8"/>
    <w:rsid w:val="00CE2724"/>
    <w:rsid w:val="00CE3AA5"/>
    <w:rsid w:val="00CE3FD5"/>
    <w:rsid w:val="00CE5831"/>
    <w:rsid w:val="00CE6442"/>
    <w:rsid w:val="00CE757C"/>
    <w:rsid w:val="00CF45C4"/>
    <w:rsid w:val="00CF4EA7"/>
    <w:rsid w:val="00CF5D3A"/>
    <w:rsid w:val="00CF6988"/>
    <w:rsid w:val="00CF786F"/>
    <w:rsid w:val="00CF7DF4"/>
    <w:rsid w:val="00D00401"/>
    <w:rsid w:val="00D01E0D"/>
    <w:rsid w:val="00D03072"/>
    <w:rsid w:val="00D03689"/>
    <w:rsid w:val="00D04B8A"/>
    <w:rsid w:val="00D0503B"/>
    <w:rsid w:val="00D06132"/>
    <w:rsid w:val="00D06C7B"/>
    <w:rsid w:val="00D077D4"/>
    <w:rsid w:val="00D079A9"/>
    <w:rsid w:val="00D079C0"/>
    <w:rsid w:val="00D118E0"/>
    <w:rsid w:val="00D11B78"/>
    <w:rsid w:val="00D12825"/>
    <w:rsid w:val="00D1403D"/>
    <w:rsid w:val="00D14877"/>
    <w:rsid w:val="00D15E60"/>
    <w:rsid w:val="00D16290"/>
    <w:rsid w:val="00D17B37"/>
    <w:rsid w:val="00D209E0"/>
    <w:rsid w:val="00D210EE"/>
    <w:rsid w:val="00D219D7"/>
    <w:rsid w:val="00D21B6D"/>
    <w:rsid w:val="00D233F5"/>
    <w:rsid w:val="00D2422C"/>
    <w:rsid w:val="00D2446C"/>
    <w:rsid w:val="00D24BF6"/>
    <w:rsid w:val="00D25B23"/>
    <w:rsid w:val="00D26825"/>
    <w:rsid w:val="00D27AE6"/>
    <w:rsid w:val="00D27F22"/>
    <w:rsid w:val="00D30DC1"/>
    <w:rsid w:val="00D316F3"/>
    <w:rsid w:val="00D3176B"/>
    <w:rsid w:val="00D317EB"/>
    <w:rsid w:val="00D32F47"/>
    <w:rsid w:val="00D34B46"/>
    <w:rsid w:val="00D34E4F"/>
    <w:rsid w:val="00D35029"/>
    <w:rsid w:val="00D35D54"/>
    <w:rsid w:val="00D35D9B"/>
    <w:rsid w:val="00D364C3"/>
    <w:rsid w:val="00D375C5"/>
    <w:rsid w:val="00D37C47"/>
    <w:rsid w:val="00D41450"/>
    <w:rsid w:val="00D42A07"/>
    <w:rsid w:val="00D43CBE"/>
    <w:rsid w:val="00D44508"/>
    <w:rsid w:val="00D45DEE"/>
    <w:rsid w:val="00D45E6C"/>
    <w:rsid w:val="00D45FC4"/>
    <w:rsid w:val="00D464C9"/>
    <w:rsid w:val="00D46866"/>
    <w:rsid w:val="00D46D1F"/>
    <w:rsid w:val="00D47F5E"/>
    <w:rsid w:val="00D5013B"/>
    <w:rsid w:val="00D509D0"/>
    <w:rsid w:val="00D50C8B"/>
    <w:rsid w:val="00D50DE9"/>
    <w:rsid w:val="00D51D65"/>
    <w:rsid w:val="00D523C3"/>
    <w:rsid w:val="00D52990"/>
    <w:rsid w:val="00D530F6"/>
    <w:rsid w:val="00D5443E"/>
    <w:rsid w:val="00D549BB"/>
    <w:rsid w:val="00D556A4"/>
    <w:rsid w:val="00D55FBE"/>
    <w:rsid w:val="00D5601D"/>
    <w:rsid w:val="00D564CC"/>
    <w:rsid w:val="00D57BEB"/>
    <w:rsid w:val="00D60948"/>
    <w:rsid w:val="00D60EAC"/>
    <w:rsid w:val="00D60EDB"/>
    <w:rsid w:val="00D6169E"/>
    <w:rsid w:val="00D626DB"/>
    <w:rsid w:val="00D62BF2"/>
    <w:rsid w:val="00D62C10"/>
    <w:rsid w:val="00D63A36"/>
    <w:rsid w:val="00D64140"/>
    <w:rsid w:val="00D64417"/>
    <w:rsid w:val="00D64DC6"/>
    <w:rsid w:val="00D65A9E"/>
    <w:rsid w:val="00D6645F"/>
    <w:rsid w:val="00D67A3A"/>
    <w:rsid w:val="00D67C67"/>
    <w:rsid w:val="00D70881"/>
    <w:rsid w:val="00D71292"/>
    <w:rsid w:val="00D7141C"/>
    <w:rsid w:val="00D7142B"/>
    <w:rsid w:val="00D7191C"/>
    <w:rsid w:val="00D719AC"/>
    <w:rsid w:val="00D73337"/>
    <w:rsid w:val="00D7594B"/>
    <w:rsid w:val="00D769DC"/>
    <w:rsid w:val="00D76C72"/>
    <w:rsid w:val="00D776AC"/>
    <w:rsid w:val="00D77AB5"/>
    <w:rsid w:val="00D8114F"/>
    <w:rsid w:val="00D81675"/>
    <w:rsid w:val="00D81AD7"/>
    <w:rsid w:val="00D81BA8"/>
    <w:rsid w:val="00D82934"/>
    <w:rsid w:val="00D83615"/>
    <w:rsid w:val="00D842B5"/>
    <w:rsid w:val="00D84FE2"/>
    <w:rsid w:val="00D85303"/>
    <w:rsid w:val="00D85847"/>
    <w:rsid w:val="00D85897"/>
    <w:rsid w:val="00D8757C"/>
    <w:rsid w:val="00D875C5"/>
    <w:rsid w:val="00D87C84"/>
    <w:rsid w:val="00D90095"/>
    <w:rsid w:val="00D90958"/>
    <w:rsid w:val="00D91949"/>
    <w:rsid w:val="00D9259F"/>
    <w:rsid w:val="00D9273C"/>
    <w:rsid w:val="00D94318"/>
    <w:rsid w:val="00D947BE"/>
    <w:rsid w:val="00D95491"/>
    <w:rsid w:val="00D96475"/>
    <w:rsid w:val="00D96A61"/>
    <w:rsid w:val="00D9713C"/>
    <w:rsid w:val="00DA187F"/>
    <w:rsid w:val="00DA1B58"/>
    <w:rsid w:val="00DA21D5"/>
    <w:rsid w:val="00DA2858"/>
    <w:rsid w:val="00DA2C7B"/>
    <w:rsid w:val="00DA4B5C"/>
    <w:rsid w:val="00DA67BD"/>
    <w:rsid w:val="00DA69CC"/>
    <w:rsid w:val="00DA75FB"/>
    <w:rsid w:val="00DB0001"/>
    <w:rsid w:val="00DB0CBA"/>
    <w:rsid w:val="00DB100E"/>
    <w:rsid w:val="00DB110C"/>
    <w:rsid w:val="00DB17E7"/>
    <w:rsid w:val="00DB1B9B"/>
    <w:rsid w:val="00DB34BA"/>
    <w:rsid w:val="00DB3767"/>
    <w:rsid w:val="00DB3C52"/>
    <w:rsid w:val="00DB571F"/>
    <w:rsid w:val="00DB6471"/>
    <w:rsid w:val="00DB6893"/>
    <w:rsid w:val="00DB6A41"/>
    <w:rsid w:val="00DB75FD"/>
    <w:rsid w:val="00DB7878"/>
    <w:rsid w:val="00DC0243"/>
    <w:rsid w:val="00DC0314"/>
    <w:rsid w:val="00DC1D8C"/>
    <w:rsid w:val="00DC22F4"/>
    <w:rsid w:val="00DC2B5F"/>
    <w:rsid w:val="00DC3F04"/>
    <w:rsid w:val="00DC44EA"/>
    <w:rsid w:val="00DC4714"/>
    <w:rsid w:val="00DC4F92"/>
    <w:rsid w:val="00DC5D5F"/>
    <w:rsid w:val="00DD050E"/>
    <w:rsid w:val="00DD0673"/>
    <w:rsid w:val="00DD09B4"/>
    <w:rsid w:val="00DD138D"/>
    <w:rsid w:val="00DD1416"/>
    <w:rsid w:val="00DD178B"/>
    <w:rsid w:val="00DD2858"/>
    <w:rsid w:val="00DD2B63"/>
    <w:rsid w:val="00DD3558"/>
    <w:rsid w:val="00DD458F"/>
    <w:rsid w:val="00DD50AD"/>
    <w:rsid w:val="00DD5929"/>
    <w:rsid w:val="00DD5BF1"/>
    <w:rsid w:val="00DD65F7"/>
    <w:rsid w:val="00DD6FE5"/>
    <w:rsid w:val="00DD75B9"/>
    <w:rsid w:val="00DE012F"/>
    <w:rsid w:val="00DE02D5"/>
    <w:rsid w:val="00DE0599"/>
    <w:rsid w:val="00DE121B"/>
    <w:rsid w:val="00DE21AA"/>
    <w:rsid w:val="00DE3381"/>
    <w:rsid w:val="00DE3F32"/>
    <w:rsid w:val="00DE4BD1"/>
    <w:rsid w:val="00DE586F"/>
    <w:rsid w:val="00DE5D65"/>
    <w:rsid w:val="00DE7206"/>
    <w:rsid w:val="00DE75E5"/>
    <w:rsid w:val="00DF10C7"/>
    <w:rsid w:val="00DF1C66"/>
    <w:rsid w:val="00DF2AF0"/>
    <w:rsid w:val="00DF3AEF"/>
    <w:rsid w:val="00DF3E1E"/>
    <w:rsid w:val="00DF48F9"/>
    <w:rsid w:val="00DF4A24"/>
    <w:rsid w:val="00DF6235"/>
    <w:rsid w:val="00DF79AF"/>
    <w:rsid w:val="00DF7C07"/>
    <w:rsid w:val="00E0038A"/>
    <w:rsid w:val="00E00552"/>
    <w:rsid w:val="00E00D7A"/>
    <w:rsid w:val="00E01694"/>
    <w:rsid w:val="00E01929"/>
    <w:rsid w:val="00E0313E"/>
    <w:rsid w:val="00E04090"/>
    <w:rsid w:val="00E056E6"/>
    <w:rsid w:val="00E05E82"/>
    <w:rsid w:val="00E06159"/>
    <w:rsid w:val="00E06371"/>
    <w:rsid w:val="00E07588"/>
    <w:rsid w:val="00E07A87"/>
    <w:rsid w:val="00E07C32"/>
    <w:rsid w:val="00E07C42"/>
    <w:rsid w:val="00E104AE"/>
    <w:rsid w:val="00E1107C"/>
    <w:rsid w:val="00E11916"/>
    <w:rsid w:val="00E11BD9"/>
    <w:rsid w:val="00E12675"/>
    <w:rsid w:val="00E12D26"/>
    <w:rsid w:val="00E14155"/>
    <w:rsid w:val="00E15A7E"/>
    <w:rsid w:val="00E15D86"/>
    <w:rsid w:val="00E15FBF"/>
    <w:rsid w:val="00E161FC"/>
    <w:rsid w:val="00E16D52"/>
    <w:rsid w:val="00E1780D"/>
    <w:rsid w:val="00E20252"/>
    <w:rsid w:val="00E205E0"/>
    <w:rsid w:val="00E21154"/>
    <w:rsid w:val="00E21240"/>
    <w:rsid w:val="00E223D5"/>
    <w:rsid w:val="00E24F2E"/>
    <w:rsid w:val="00E2540C"/>
    <w:rsid w:val="00E25888"/>
    <w:rsid w:val="00E26024"/>
    <w:rsid w:val="00E26BAB"/>
    <w:rsid w:val="00E2781C"/>
    <w:rsid w:val="00E30626"/>
    <w:rsid w:val="00E30916"/>
    <w:rsid w:val="00E31F5F"/>
    <w:rsid w:val="00E3293F"/>
    <w:rsid w:val="00E32BB8"/>
    <w:rsid w:val="00E357A1"/>
    <w:rsid w:val="00E3640C"/>
    <w:rsid w:val="00E368A8"/>
    <w:rsid w:val="00E3710D"/>
    <w:rsid w:val="00E37B65"/>
    <w:rsid w:val="00E400E2"/>
    <w:rsid w:val="00E40673"/>
    <w:rsid w:val="00E4167A"/>
    <w:rsid w:val="00E41B73"/>
    <w:rsid w:val="00E42248"/>
    <w:rsid w:val="00E42264"/>
    <w:rsid w:val="00E42832"/>
    <w:rsid w:val="00E44B10"/>
    <w:rsid w:val="00E455F4"/>
    <w:rsid w:val="00E456E2"/>
    <w:rsid w:val="00E4675F"/>
    <w:rsid w:val="00E46CD4"/>
    <w:rsid w:val="00E46E7E"/>
    <w:rsid w:val="00E514A9"/>
    <w:rsid w:val="00E5151E"/>
    <w:rsid w:val="00E51DEE"/>
    <w:rsid w:val="00E52AC6"/>
    <w:rsid w:val="00E52C18"/>
    <w:rsid w:val="00E5364F"/>
    <w:rsid w:val="00E546DB"/>
    <w:rsid w:val="00E54CCE"/>
    <w:rsid w:val="00E54D2D"/>
    <w:rsid w:val="00E550C0"/>
    <w:rsid w:val="00E56E04"/>
    <w:rsid w:val="00E5725C"/>
    <w:rsid w:val="00E60BFE"/>
    <w:rsid w:val="00E60E0C"/>
    <w:rsid w:val="00E60E34"/>
    <w:rsid w:val="00E6104A"/>
    <w:rsid w:val="00E611C3"/>
    <w:rsid w:val="00E6168D"/>
    <w:rsid w:val="00E61D44"/>
    <w:rsid w:val="00E6203D"/>
    <w:rsid w:val="00E637FE"/>
    <w:rsid w:val="00E63F58"/>
    <w:rsid w:val="00E64059"/>
    <w:rsid w:val="00E645DB"/>
    <w:rsid w:val="00E64B6D"/>
    <w:rsid w:val="00E650BA"/>
    <w:rsid w:val="00E6513E"/>
    <w:rsid w:val="00E6553B"/>
    <w:rsid w:val="00E65B30"/>
    <w:rsid w:val="00E660AD"/>
    <w:rsid w:val="00E66685"/>
    <w:rsid w:val="00E6681D"/>
    <w:rsid w:val="00E67BF6"/>
    <w:rsid w:val="00E70148"/>
    <w:rsid w:val="00E70178"/>
    <w:rsid w:val="00E70A6C"/>
    <w:rsid w:val="00E71285"/>
    <w:rsid w:val="00E71A18"/>
    <w:rsid w:val="00E7203A"/>
    <w:rsid w:val="00E73F97"/>
    <w:rsid w:val="00E74109"/>
    <w:rsid w:val="00E76061"/>
    <w:rsid w:val="00E764D7"/>
    <w:rsid w:val="00E764FA"/>
    <w:rsid w:val="00E765BA"/>
    <w:rsid w:val="00E7772A"/>
    <w:rsid w:val="00E77A5B"/>
    <w:rsid w:val="00E77BC5"/>
    <w:rsid w:val="00E80E48"/>
    <w:rsid w:val="00E81035"/>
    <w:rsid w:val="00E81F65"/>
    <w:rsid w:val="00E827C1"/>
    <w:rsid w:val="00E82E27"/>
    <w:rsid w:val="00E8321A"/>
    <w:rsid w:val="00E83918"/>
    <w:rsid w:val="00E85F9A"/>
    <w:rsid w:val="00E8640C"/>
    <w:rsid w:val="00E864AD"/>
    <w:rsid w:val="00E8653B"/>
    <w:rsid w:val="00E866E8"/>
    <w:rsid w:val="00E86CE5"/>
    <w:rsid w:val="00E87EB2"/>
    <w:rsid w:val="00E9070F"/>
    <w:rsid w:val="00E90FE2"/>
    <w:rsid w:val="00E91580"/>
    <w:rsid w:val="00E917DF"/>
    <w:rsid w:val="00E924BB"/>
    <w:rsid w:val="00E929D0"/>
    <w:rsid w:val="00E92C11"/>
    <w:rsid w:val="00E938A3"/>
    <w:rsid w:val="00E93A14"/>
    <w:rsid w:val="00E9502F"/>
    <w:rsid w:val="00E950E3"/>
    <w:rsid w:val="00E9581A"/>
    <w:rsid w:val="00E95A49"/>
    <w:rsid w:val="00E95B82"/>
    <w:rsid w:val="00E95CCC"/>
    <w:rsid w:val="00E95D32"/>
    <w:rsid w:val="00E9753C"/>
    <w:rsid w:val="00E97967"/>
    <w:rsid w:val="00EA0349"/>
    <w:rsid w:val="00EA0504"/>
    <w:rsid w:val="00EA1429"/>
    <w:rsid w:val="00EA198D"/>
    <w:rsid w:val="00EA1C53"/>
    <w:rsid w:val="00EA1E41"/>
    <w:rsid w:val="00EA3EA7"/>
    <w:rsid w:val="00EA5530"/>
    <w:rsid w:val="00EA6CE0"/>
    <w:rsid w:val="00EA7201"/>
    <w:rsid w:val="00EA7410"/>
    <w:rsid w:val="00EA77DC"/>
    <w:rsid w:val="00EA7DE5"/>
    <w:rsid w:val="00EB0613"/>
    <w:rsid w:val="00EB0633"/>
    <w:rsid w:val="00EB0A6E"/>
    <w:rsid w:val="00EB0B00"/>
    <w:rsid w:val="00EB18CA"/>
    <w:rsid w:val="00EB298C"/>
    <w:rsid w:val="00EB2C57"/>
    <w:rsid w:val="00EB2FF2"/>
    <w:rsid w:val="00EB38BA"/>
    <w:rsid w:val="00EB457F"/>
    <w:rsid w:val="00EB4D92"/>
    <w:rsid w:val="00EB6302"/>
    <w:rsid w:val="00EB7E50"/>
    <w:rsid w:val="00EC0C84"/>
    <w:rsid w:val="00EC1CE0"/>
    <w:rsid w:val="00EC2FFE"/>
    <w:rsid w:val="00EC3634"/>
    <w:rsid w:val="00EC3E29"/>
    <w:rsid w:val="00EC4036"/>
    <w:rsid w:val="00EC4787"/>
    <w:rsid w:val="00EC482C"/>
    <w:rsid w:val="00EC5CF0"/>
    <w:rsid w:val="00EC6D27"/>
    <w:rsid w:val="00EC705D"/>
    <w:rsid w:val="00EC7486"/>
    <w:rsid w:val="00EC772F"/>
    <w:rsid w:val="00EC7918"/>
    <w:rsid w:val="00EC7BAD"/>
    <w:rsid w:val="00ED1AFE"/>
    <w:rsid w:val="00ED1DCE"/>
    <w:rsid w:val="00ED2231"/>
    <w:rsid w:val="00ED232E"/>
    <w:rsid w:val="00ED2982"/>
    <w:rsid w:val="00ED3595"/>
    <w:rsid w:val="00ED3A53"/>
    <w:rsid w:val="00ED4C93"/>
    <w:rsid w:val="00ED4DCB"/>
    <w:rsid w:val="00ED53AC"/>
    <w:rsid w:val="00ED5C9A"/>
    <w:rsid w:val="00ED7896"/>
    <w:rsid w:val="00EE0748"/>
    <w:rsid w:val="00EE0828"/>
    <w:rsid w:val="00EE0A74"/>
    <w:rsid w:val="00EE1952"/>
    <w:rsid w:val="00EE3B9D"/>
    <w:rsid w:val="00EE3FEE"/>
    <w:rsid w:val="00EE44C1"/>
    <w:rsid w:val="00EE5A44"/>
    <w:rsid w:val="00EE5B21"/>
    <w:rsid w:val="00EE73AB"/>
    <w:rsid w:val="00EE73D5"/>
    <w:rsid w:val="00EE7851"/>
    <w:rsid w:val="00EF06DB"/>
    <w:rsid w:val="00EF2793"/>
    <w:rsid w:val="00EF3199"/>
    <w:rsid w:val="00EF32E8"/>
    <w:rsid w:val="00EF3684"/>
    <w:rsid w:val="00EF50B1"/>
    <w:rsid w:val="00EF5606"/>
    <w:rsid w:val="00EF581C"/>
    <w:rsid w:val="00EF6882"/>
    <w:rsid w:val="00EF6C57"/>
    <w:rsid w:val="00EF7BA4"/>
    <w:rsid w:val="00F004E5"/>
    <w:rsid w:val="00F0114E"/>
    <w:rsid w:val="00F0285B"/>
    <w:rsid w:val="00F043C4"/>
    <w:rsid w:val="00F04DA7"/>
    <w:rsid w:val="00F053AE"/>
    <w:rsid w:val="00F0641D"/>
    <w:rsid w:val="00F066DD"/>
    <w:rsid w:val="00F075D0"/>
    <w:rsid w:val="00F07998"/>
    <w:rsid w:val="00F1103A"/>
    <w:rsid w:val="00F12AF8"/>
    <w:rsid w:val="00F13366"/>
    <w:rsid w:val="00F14E5F"/>
    <w:rsid w:val="00F150B6"/>
    <w:rsid w:val="00F1680A"/>
    <w:rsid w:val="00F17689"/>
    <w:rsid w:val="00F17E81"/>
    <w:rsid w:val="00F213D8"/>
    <w:rsid w:val="00F22055"/>
    <w:rsid w:val="00F22078"/>
    <w:rsid w:val="00F22D1A"/>
    <w:rsid w:val="00F233EC"/>
    <w:rsid w:val="00F243D1"/>
    <w:rsid w:val="00F264D8"/>
    <w:rsid w:val="00F26ADC"/>
    <w:rsid w:val="00F27098"/>
    <w:rsid w:val="00F2717E"/>
    <w:rsid w:val="00F271BE"/>
    <w:rsid w:val="00F271FC"/>
    <w:rsid w:val="00F27D32"/>
    <w:rsid w:val="00F305B7"/>
    <w:rsid w:val="00F3138A"/>
    <w:rsid w:val="00F321B3"/>
    <w:rsid w:val="00F33AEA"/>
    <w:rsid w:val="00F34B06"/>
    <w:rsid w:val="00F36082"/>
    <w:rsid w:val="00F36F04"/>
    <w:rsid w:val="00F4037A"/>
    <w:rsid w:val="00F404B6"/>
    <w:rsid w:val="00F413F6"/>
    <w:rsid w:val="00F418B4"/>
    <w:rsid w:val="00F4209B"/>
    <w:rsid w:val="00F428A2"/>
    <w:rsid w:val="00F42935"/>
    <w:rsid w:val="00F43EE3"/>
    <w:rsid w:val="00F44991"/>
    <w:rsid w:val="00F460DB"/>
    <w:rsid w:val="00F4707C"/>
    <w:rsid w:val="00F4714E"/>
    <w:rsid w:val="00F47B05"/>
    <w:rsid w:val="00F50617"/>
    <w:rsid w:val="00F507B2"/>
    <w:rsid w:val="00F513F8"/>
    <w:rsid w:val="00F51BDC"/>
    <w:rsid w:val="00F529FC"/>
    <w:rsid w:val="00F52E40"/>
    <w:rsid w:val="00F5389A"/>
    <w:rsid w:val="00F5390B"/>
    <w:rsid w:val="00F53A17"/>
    <w:rsid w:val="00F572C0"/>
    <w:rsid w:val="00F6130B"/>
    <w:rsid w:val="00F6132A"/>
    <w:rsid w:val="00F61533"/>
    <w:rsid w:val="00F62BD8"/>
    <w:rsid w:val="00F63E26"/>
    <w:rsid w:val="00F65931"/>
    <w:rsid w:val="00F65BFD"/>
    <w:rsid w:val="00F66203"/>
    <w:rsid w:val="00F66EE8"/>
    <w:rsid w:val="00F67B9F"/>
    <w:rsid w:val="00F67EAA"/>
    <w:rsid w:val="00F7088A"/>
    <w:rsid w:val="00F70BCA"/>
    <w:rsid w:val="00F71B96"/>
    <w:rsid w:val="00F72214"/>
    <w:rsid w:val="00F72610"/>
    <w:rsid w:val="00F729BD"/>
    <w:rsid w:val="00F73618"/>
    <w:rsid w:val="00F764C8"/>
    <w:rsid w:val="00F76590"/>
    <w:rsid w:val="00F765F3"/>
    <w:rsid w:val="00F7695B"/>
    <w:rsid w:val="00F76EA5"/>
    <w:rsid w:val="00F76F9C"/>
    <w:rsid w:val="00F776CE"/>
    <w:rsid w:val="00F77929"/>
    <w:rsid w:val="00F77E7B"/>
    <w:rsid w:val="00F827ED"/>
    <w:rsid w:val="00F82E26"/>
    <w:rsid w:val="00F83345"/>
    <w:rsid w:val="00F84660"/>
    <w:rsid w:val="00F84864"/>
    <w:rsid w:val="00F859F0"/>
    <w:rsid w:val="00F859FB"/>
    <w:rsid w:val="00F85FA8"/>
    <w:rsid w:val="00F87099"/>
    <w:rsid w:val="00F904E4"/>
    <w:rsid w:val="00F90B4B"/>
    <w:rsid w:val="00F92647"/>
    <w:rsid w:val="00F92869"/>
    <w:rsid w:val="00F94452"/>
    <w:rsid w:val="00F94E55"/>
    <w:rsid w:val="00F952CB"/>
    <w:rsid w:val="00F95354"/>
    <w:rsid w:val="00F955F7"/>
    <w:rsid w:val="00F95D8A"/>
    <w:rsid w:val="00F9628B"/>
    <w:rsid w:val="00F971E9"/>
    <w:rsid w:val="00F97854"/>
    <w:rsid w:val="00F9788D"/>
    <w:rsid w:val="00FA042A"/>
    <w:rsid w:val="00FA08D9"/>
    <w:rsid w:val="00FA1D4B"/>
    <w:rsid w:val="00FA1D71"/>
    <w:rsid w:val="00FA2BA2"/>
    <w:rsid w:val="00FA4BD9"/>
    <w:rsid w:val="00FA4CE1"/>
    <w:rsid w:val="00FA51E8"/>
    <w:rsid w:val="00FA5377"/>
    <w:rsid w:val="00FA61BF"/>
    <w:rsid w:val="00FA62BC"/>
    <w:rsid w:val="00FA679D"/>
    <w:rsid w:val="00FA731F"/>
    <w:rsid w:val="00FB1954"/>
    <w:rsid w:val="00FB2348"/>
    <w:rsid w:val="00FB2748"/>
    <w:rsid w:val="00FB288D"/>
    <w:rsid w:val="00FB3607"/>
    <w:rsid w:val="00FB4183"/>
    <w:rsid w:val="00FB515B"/>
    <w:rsid w:val="00FB56C7"/>
    <w:rsid w:val="00FB5D8D"/>
    <w:rsid w:val="00FB69C7"/>
    <w:rsid w:val="00FB6E17"/>
    <w:rsid w:val="00FB7003"/>
    <w:rsid w:val="00FB7418"/>
    <w:rsid w:val="00FB7457"/>
    <w:rsid w:val="00FC1E89"/>
    <w:rsid w:val="00FC2B30"/>
    <w:rsid w:val="00FC2EB5"/>
    <w:rsid w:val="00FC2F8D"/>
    <w:rsid w:val="00FC3FA1"/>
    <w:rsid w:val="00FC4184"/>
    <w:rsid w:val="00FC4237"/>
    <w:rsid w:val="00FC43BE"/>
    <w:rsid w:val="00FC46F6"/>
    <w:rsid w:val="00FC5460"/>
    <w:rsid w:val="00FC5924"/>
    <w:rsid w:val="00FC5BE7"/>
    <w:rsid w:val="00FC5D69"/>
    <w:rsid w:val="00FC6FA0"/>
    <w:rsid w:val="00FC7008"/>
    <w:rsid w:val="00FC75F2"/>
    <w:rsid w:val="00FC77F0"/>
    <w:rsid w:val="00FD0AEB"/>
    <w:rsid w:val="00FD0FF8"/>
    <w:rsid w:val="00FD1AF5"/>
    <w:rsid w:val="00FD1BC7"/>
    <w:rsid w:val="00FD20CB"/>
    <w:rsid w:val="00FD22E7"/>
    <w:rsid w:val="00FD28BC"/>
    <w:rsid w:val="00FD3599"/>
    <w:rsid w:val="00FD4FE9"/>
    <w:rsid w:val="00FD5ADC"/>
    <w:rsid w:val="00FD65A5"/>
    <w:rsid w:val="00FD6BCD"/>
    <w:rsid w:val="00FE0922"/>
    <w:rsid w:val="00FE1663"/>
    <w:rsid w:val="00FE205F"/>
    <w:rsid w:val="00FE20F4"/>
    <w:rsid w:val="00FE3000"/>
    <w:rsid w:val="00FE32BF"/>
    <w:rsid w:val="00FE330E"/>
    <w:rsid w:val="00FE355F"/>
    <w:rsid w:val="00FE358B"/>
    <w:rsid w:val="00FE3EED"/>
    <w:rsid w:val="00FE3FEA"/>
    <w:rsid w:val="00FE40D7"/>
    <w:rsid w:val="00FE47F6"/>
    <w:rsid w:val="00FE7047"/>
    <w:rsid w:val="00FE704E"/>
    <w:rsid w:val="00FF19A2"/>
    <w:rsid w:val="00FF19B5"/>
    <w:rsid w:val="00FF1AA4"/>
    <w:rsid w:val="00FF1DCE"/>
    <w:rsid w:val="00FF23A7"/>
    <w:rsid w:val="00FF24D6"/>
    <w:rsid w:val="00FF2719"/>
    <w:rsid w:val="00FF2786"/>
    <w:rsid w:val="00FF3758"/>
    <w:rsid w:val="00FF45F3"/>
    <w:rsid w:val="00FF5E23"/>
    <w:rsid w:val="00FF652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4">
      <o:colormru v:ext="edit" colors="#9f6,#ccecff"/>
      <o:colormenu v:ext="edit" shadowcolor="none"/>
    </o:shapedefaults>
    <o:shapelayout v:ext="edit">
      <o:idmap v:ext="edit" data="1,3,4,5,6,7,8,9,10,11,12,13,14,15,16,17,18,19,37,54,69,78,93,94,97"/>
      <o:rules v:ext="edit">
        <o:r id="V:Rule1" type="callout" idref="#_x0000_s10200"/>
        <o:r id="V:Rule2" type="callout" idref="#_x0000_s80836"/>
        <o:r id="V:Rule3" type="arc" idref="#_x0000_s95257"/>
        <o:r id="V:Rule4" type="arc" idref="#_x0000_s95333"/>
        <o:r id="V:Rule5" type="arc" idref="#_x0000_s95334"/>
        <o:r id="V:Rule6" type="arc" idref="#_x0000_s95335"/>
        <o:r id="V:Rule7" type="arc" idref="#_x0000_s95336"/>
        <o:r id="V:Rule8" type="arc" idref="#_x0000_s95337"/>
        <o:r id="V:Rule9" type="arc" idref="#_x0000_s95338"/>
        <o:r id="V:Rule10" type="arc" idref="#_x0000_s95339"/>
        <o:r id="V:Rule15" type="arc" idref="#_x0000_s95577"/>
        <o:r id="V:Rule16" type="arc" idref="#_x0000_s95578"/>
        <o:r id="V:Rule17" type="arc" idref="#_x0000_s95589"/>
        <o:r id="V:Rule18" type="arc" idref="#_x0000_s95600"/>
        <o:r id="V:Rule19" type="arc" idref="#_x0000_s95601"/>
        <o:r id="V:Rule20" type="arc" idref="#_x0000_s95610"/>
        <o:r id="V:Rule21" type="arc" idref="#_x0000_s95611"/>
        <o:r id="V:Rule22" type="callout" idref="#_x0000_s96152"/>
        <o:r id="V:Rule23" type="callout" idref="#_x0000_s96370"/>
        <o:r id="V:Rule24" type="callout" idref="#_x0000_s96575"/>
        <o:r id="V:Rule27" type="callout" idref="#_x0000_s96649"/>
        <o:r id="V:Rule28" type="callout" idref="#_x0000_s96725"/>
        <o:r id="V:Rule29" type="callout" idref="#_x0000_s96976"/>
        <o:r id="V:Rule30" type="callout" idref="#_x0000_s96299"/>
        <o:r id="V:Rule31" type="callout" idref="#_x0000_s96877"/>
        <o:r id="V:Rule32" type="callout" idref="#_x0000_s99631"/>
        <o:r id="V:Rule33" type="callout" idref="#_x0000_s96035"/>
        <o:r id="V:Rule34" type="callout" idref="#_x0000_s96723"/>
        <o:r id="V:Rule35" type="callout" idref="#_x0000_s96262"/>
        <o:r id="V:Rule36" type="callout" idref="#_x0000_s96974"/>
        <o:r id="V:Rule37" type="connector" idref="#_x0000_s95392"/>
        <o:r id="V:Rule38" type="callout" idref="#_x0000_s96313"/>
        <o:r id="V:Rule39" type="callout" idref="#_x0000_s71044"/>
        <o:r id="V:Rule40" type="callout" idref="#_x0000_s96835"/>
        <o:r id="V:Rule41" type="callout" idref="#_x0000_s96320"/>
        <o:r id="V:Rule42" type="callout" idref="#_x0000_s55301"/>
        <o:r id="V:Rule43" type="callout" idref="#_x0000_s96028"/>
        <o:r id="V:Rule44" type="callout" idref="#_x0000_s96484"/>
        <o:r id="V:Rule45" type="callout" idref="#_x0000_s96671"/>
        <o:r id="V:Rule46" type="callout" idref="#_x0000_s97195"/>
        <o:r id="V:Rule47" type="callout" idref="#_x0000_s9853"/>
        <o:r id="V:Rule48" type="callout" idref="#_x0000_s96339"/>
        <o:r id="V:Rule49" type="callout" idref="#_x0000_s97142"/>
        <o:r id="V:Rule50" type="callout" idref="#_x0000_s96327"/>
        <o:r id="V:Rule51" type="callout" idref="#_x0000_s96512"/>
        <o:r id="V:Rule52" type="callout" idref="#_x0000_s95929"/>
        <o:r id="V:Rule53" type="callout" idref="#_x0000_s96681"/>
        <o:r id="V:Rule54" type="connector" idref="#_x0000_s96667"/>
        <o:r id="V:Rule55" type="callout" idref="#_x0000_s55307"/>
        <o:r id="V:Rule56" type="callout" idref="#_x0000_s95486"/>
        <o:r id="V:Rule57" type="callout" idref="#_x0000_s96285"/>
        <o:r id="V:Rule58" type="callout" idref="#_x0000_s99624"/>
        <o:r id="V:Rule59" type="callout" idref="#_x0000_s96145"/>
        <o:r id="V:Rule60" type="callout" idref="#_x0000_s9355"/>
        <o:r id="V:Rule61" type="callout" idref="#_x0000_s96353"/>
        <o:r id="V:Rule62" type="callout" idref="#_x0000_s96870"/>
        <o:r id="V:Rule63" type="callout" idref="#_x0000_s96828"/>
        <o:r id="V:Rule64" type="callout" idref="#_x0000_s96498"/>
        <o:r id="V:Rule65" type="callout" idref="#_x0000_s96856"/>
        <o:r id="V:Rule66" type="callout" idref="#_x0000_s95358"/>
        <o:r id="V:Rule67" type="connector" idref="#_x0000_s95415"/>
        <o:r id="V:Rule68" type="callout" idref="#_x0000_s8490"/>
        <o:r id="V:Rule69" type="callout" idref="#_x0000_s8496"/>
        <o:r id="V:Rule70" type="callout" idref="#_x0000_s96491"/>
        <o:r id="V:Rule71" type="callout" idref="#_x0000_s96276"/>
        <o:r id="V:Rule72" type="callout" idref="#_x0000_s96884"/>
        <o:r id="V:Rule73" type="callout" idref="#_x0000_s95922"/>
        <o:r id="V:Rule74" type="callout" idref="#_x0000_s70876"/>
        <o:r id="V:Rule75" type="callout" idref="#_x0000_s96525"/>
        <o:r id="V:Rule76" type="callout" idref="#_x0000_s96292"/>
        <o:r id="V:Rule77" type="callout" idref="#_x0000_s96842"/>
        <o:r id="V:Rule78" type="callout" idref="#_x0000_s96359"/>
        <o:r id="V:Rule79" type="callout" idref="#_x0000_s96306"/>
        <o:r id="V:Rule80" type="callout" idref="#_x0000_s96021"/>
        <o:r id="V:Rule81" type="connector" idref="#_x0000_s95381"/>
        <o:r id="V:Rule82" type="connector" idref="#_x0000_s96669"/>
        <o:r id="V:Rule83" type="connector" idref="#_x0000_s95397"/>
        <o:r id="V:Rule84" type="callout" idref="#_x0000_s96849"/>
        <o:r id="V:Rule85" type="callout" idref="#_x0000_s95992"/>
        <o:r id="V:Rule86" type="callout" idref="#_x0000_s95365"/>
        <o:r id="V:Rule87" type="callout" idref="#_x0000_s95479"/>
        <o:r id="V:Rule88" type="callout" idref="#_x0000_s9226"/>
        <o:r id="V:Rule89" type="callout" idref="#_x0000_s96138"/>
        <o:r id="V:Rule90" type="callout" idref="#_x0000_s8804"/>
        <o:r id="V:Rule91" type="callout" idref="#_x0000_s96702"/>
        <o:r id="V:Rule92" type="callout" idref="#_x0000_s96648"/>
        <o:r id="V:Rule93" type="callout" idref="#_x0000_s9227"/>
        <o:r id="V:Rule94" type="callout" idref="#_x0000_s96044"/>
        <o:r id="V:Rule95" type="callout" idref="#_x0000_s96505"/>
        <o:r id="V:Rule96" type="callout" idref="#_x0000_s96269"/>
        <o:r id="V:Rule97" type="callout" idref="#_x0000_s96688"/>
        <o:r id="V:Rule98" type="callout" idref="#_x0000_s95247"/>
        <o:r id="V:Rule99" type="callout" idref="#_x0000_s96477"/>
        <o:r id="V:Rule100" type="callout" idref="#_x0000_s96695"/>
        <o:r id="V:Rule101" type="callout" idref="#_x0000_s8831"/>
        <o:r id="V:Rule102" type="callout" idref="#_x0000_s96909"/>
        <o:r id="V:Rule103" type="callout" idref="#_x0000_s96346"/>
        <o:r id="V:Rule104" type="callout" idref="#_x0000_s55314"/>
        <o:r id="V:Rule105" type="callout" idref="#_x0000_s55296"/>
        <o:r id="V:Rule106" type="callout" idref="#_x0000_s96041"/>
        <o:r id="V:Rule107" type="callout" idref="#_x0000_s96674"/>
        <o:r id="V:Rule108" type="callout" idref="#_x0000_s70953"/>
        <o:r id="V:Rule109" type="callout" idref="#_x0000_s96475"/>
        <o:r id="V:Rule110" type="callout" idref="#_x0000_s80854"/>
        <o:r id="V:Rule111" type="callout" idref="#_x0000_s96014"/>
        <o:r id="V:Rule112" type="callout" idref="#_x0000_s96476"/>
        <o:r id="V:Rule113" type="callout" idref="#_x0000_s96863"/>
        <o:r id="V:Rule114" type="callout" idref="#_x0000_s95372"/>
        <o:r id="V:Rule115" type="callout" idref="#_x0000_s96519"/>
      </o:rules>
      <o:regrouptable v:ext="edit">
        <o:entry new="1"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Body Text 2"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53827"/>
    <w:pPr>
      <w:bidi/>
    </w:pPr>
    <w:rPr>
      <w:sz w:val="24"/>
      <w:szCs w:val="24"/>
    </w:rPr>
  </w:style>
  <w:style w:type="paragraph" w:styleId="1">
    <w:name w:val="heading 1"/>
    <w:basedOn w:val="a"/>
    <w:next w:val="a"/>
    <w:rsid w:val="00453827"/>
    <w:pPr>
      <w:keepNext/>
      <w:spacing w:line="360" w:lineRule="auto"/>
      <w:jc w:val="center"/>
      <w:outlineLvl w:val="0"/>
    </w:pPr>
    <w:rPr>
      <w:rFonts w:cs="Arabic Transparent"/>
      <w:sz w:val="28"/>
      <w:szCs w:val="28"/>
      <w:lang w:eastAsia="ar-SA"/>
    </w:rPr>
  </w:style>
  <w:style w:type="paragraph" w:styleId="2">
    <w:name w:val="heading 2"/>
    <w:basedOn w:val="a"/>
    <w:next w:val="a"/>
    <w:link w:val="2Char"/>
    <w:rsid w:val="002474BD"/>
    <w:pPr>
      <w:keepNext/>
      <w:spacing w:before="240" w:after="60"/>
      <w:outlineLvl w:val="1"/>
    </w:pPr>
    <w:rPr>
      <w:rFonts w:ascii="Arial" w:hAnsi="Arial" w:cs="Arial"/>
      <w:b/>
      <w:bCs/>
      <w:i/>
      <w:iCs/>
      <w:sz w:val="28"/>
      <w:szCs w:val="28"/>
    </w:rPr>
  </w:style>
  <w:style w:type="paragraph" w:styleId="3">
    <w:name w:val="heading 3"/>
    <w:basedOn w:val="a"/>
    <w:next w:val="a"/>
    <w:link w:val="3Char"/>
    <w:rsid w:val="002474BD"/>
    <w:pPr>
      <w:keepNext/>
      <w:spacing w:before="240" w:after="60"/>
      <w:outlineLvl w:val="2"/>
    </w:pPr>
    <w:rPr>
      <w:rFonts w:ascii="Arial" w:hAnsi="Arial" w:cs="Arial"/>
      <w:b/>
      <w:bCs/>
      <w:sz w:val="26"/>
      <w:szCs w:val="26"/>
    </w:rPr>
  </w:style>
  <w:style w:type="paragraph" w:styleId="4">
    <w:name w:val="heading 4"/>
    <w:basedOn w:val="a"/>
    <w:next w:val="a"/>
    <w:link w:val="4Char"/>
    <w:rsid w:val="002474BD"/>
    <w:pPr>
      <w:keepNext/>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5382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453827"/>
    <w:pPr>
      <w:tabs>
        <w:tab w:val="center" w:pos="4153"/>
        <w:tab w:val="right" w:pos="8306"/>
      </w:tabs>
    </w:pPr>
  </w:style>
  <w:style w:type="paragraph" w:styleId="a5">
    <w:name w:val="footer"/>
    <w:basedOn w:val="a"/>
    <w:link w:val="Char"/>
    <w:rsid w:val="00453827"/>
    <w:pPr>
      <w:tabs>
        <w:tab w:val="center" w:pos="4153"/>
        <w:tab w:val="right" w:pos="8306"/>
      </w:tabs>
    </w:pPr>
  </w:style>
  <w:style w:type="character" w:styleId="a6">
    <w:name w:val="page number"/>
    <w:basedOn w:val="a0"/>
    <w:rsid w:val="00453827"/>
    <w:rPr>
      <w:rFonts w:cs="Times New Roman"/>
    </w:rPr>
  </w:style>
  <w:style w:type="character" w:customStyle="1" w:styleId="2Char">
    <w:name w:val="عنوان 2 Char"/>
    <w:basedOn w:val="a0"/>
    <w:link w:val="2"/>
    <w:rsid w:val="002474BD"/>
    <w:rPr>
      <w:rFonts w:ascii="Arial" w:hAnsi="Arial" w:cs="Arial"/>
      <w:b/>
      <w:bCs/>
      <w:i/>
      <w:iCs/>
      <w:sz w:val="28"/>
      <w:szCs w:val="28"/>
    </w:rPr>
  </w:style>
  <w:style w:type="character" w:customStyle="1" w:styleId="3Char">
    <w:name w:val="عنوان 3 Char"/>
    <w:basedOn w:val="a0"/>
    <w:link w:val="3"/>
    <w:rsid w:val="002474BD"/>
    <w:rPr>
      <w:rFonts w:ascii="Arial" w:hAnsi="Arial" w:cs="Arial"/>
      <w:b/>
      <w:bCs/>
      <w:sz w:val="26"/>
      <w:szCs w:val="26"/>
    </w:rPr>
  </w:style>
  <w:style w:type="character" w:customStyle="1" w:styleId="4Char">
    <w:name w:val="عنوان 4 Char"/>
    <w:basedOn w:val="a0"/>
    <w:link w:val="4"/>
    <w:rsid w:val="002474BD"/>
    <w:rPr>
      <w:b/>
      <w:bCs/>
      <w:sz w:val="28"/>
      <w:szCs w:val="28"/>
    </w:rPr>
  </w:style>
  <w:style w:type="paragraph" w:styleId="a7">
    <w:name w:val="Body Text"/>
    <w:basedOn w:val="a"/>
    <w:link w:val="Char0"/>
    <w:rsid w:val="002474BD"/>
    <w:pPr>
      <w:spacing w:line="360" w:lineRule="auto"/>
    </w:pPr>
    <w:rPr>
      <w:rFonts w:cs="Arabic Transparent"/>
      <w:sz w:val="28"/>
      <w:szCs w:val="28"/>
      <w:lang w:eastAsia="ar-SA"/>
    </w:rPr>
  </w:style>
  <w:style w:type="character" w:customStyle="1" w:styleId="Char0">
    <w:name w:val="نص أساسي Char"/>
    <w:basedOn w:val="a0"/>
    <w:link w:val="a7"/>
    <w:rsid w:val="002474BD"/>
    <w:rPr>
      <w:rFonts w:cs="Arabic Transparent"/>
      <w:sz w:val="28"/>
      <w:szCs w:val="28"/>
      <w:lang w:eastAsia="ar-SA"/>
    </w:rPr>
  </w:style>
  <w:style w:type="paragraph" w:styleId="a8">
    <w:name w:val="Balloon Text"/>
    <w:basedOn w:val="a"/>
    <w:link w:val="Char1"/>
    <w:uiPriority w:val="99"/>
    <w:rsid w:val="002474BD"/>
    <w:rPr>
      <w:rFonts w:ascii="Tahoma" w:hAnsi="Tahoma" w:cs="Tahoma"/>
      <w:sz w:val="16"/>
      <w:szCs w:val="16"/>
    </w:rPr>
  </w:style>
  <w:style w:type="character" w:customStyle="1" w:styleId="Char1">
    <w:name w:val="نص في بالون Char"/>
    <w:basedOn w:val="a0"/>
    <w:link w:val="a8"/>
    <w:uiPriority w:val="99"/>
    <w:rsid w:val="002474BD"/>
    <w:rPr>
      <w:rFonts w:ascii="Tahoma" w:hAnsi="Tahoma" w:cs="Tahoma"/>
      <w:sz w:val="16"/>
      <w:szCs w:val="16"/>
    </w:rPr>
  </w:style>
  <w:style w:type="character" w:customStyle="1" w:styleId="Char">
    <w:name w:val="تذييل صفحة Char"/>
    <w:basedOn w:val="a0"/>
    <w:link w:val="a5"/>
    <w:uiPriority w:val="99"/>
    <w:rsid w:val="00E866E8"/>
    <w:rPr>
      <w:sz w:val="24"/>
      <w:szCs w:val="24"/>
    </w:rPr>
  </w:style>
  <w:style w:type="paragraph" w:styleId="a9">
    <w:name w:val="List Paragraph"/>
    <w:basedOn w:val="a"/>
    <w:link w:val="Char2"/>
    <w:uiPriority w:val="34"/>
    <w:qFormat/>
    <w:rsid w:val="009B27E1"/>
    <w:pPr>
      <w:ind w:left="720"/>
    </w:pPr>
  </w:style>
  <w:style w:type="paragraph" w:styleId="aa">
    <w:name w:val="Title"/>
    <w:basedOn w:val="a"/>
    <w:link w:val="Char3"/>
    <w:qFormat/>
    <w:rsid w:val="00A23D7B"/>
    <w:pPr>
      <w:jc w:val="center"/>
    </w:pPr>
    <w:rPr>
      <w:rFonts w:cs="MCS Taybah S_U normal."/>
      <w:sz w:val="54"/>
      <w:szCs w:val="52"/>
      <w:lang w:eastAsia="ar-SA"/>
    </w:rPr>
  </w:style>
  <w:style w:type="character" w:customStyle="1" w:styleId="Char3">
    <w:name w:val="العنوان Char"/>
    <w:basedOn w:val="a0"/>
    <w:link w:val="aa"/>
    <w:rsid w:val="00A23D7B"/>
    <w:rPr>
      <w:rFonts w:cs="MCS Taybah S_U normal."/>
      <w:sz w:val="54"/>
      <w:szCs w:val="52"/>
      <w:lang w:eastAsia="ar-SA"/>
    </w:rPr>
  </w:style>
  <w:style w:type="paragraph" w:customStyle="1" w:styleId="10">
    <w:name w:val="نمط1"/>
    <w:basedOn w:val="a"/>
    <w:link w:val="1Char"/>
    <w:qFormat/>
    <w:rsid w:val="00077205"/>
    <w:pPr>
      <w:shd w:val="clear" w:color="auto" w:fill="984806" w:themeFill="accent6" w:themeFillShade="80"/>
      <w:tabs>
        <w:tab w:val="left" w:pos="10063"/>
      </w:tabs>
      <w:ind w:hanging="2"/>
    </w:pPr>
    <w:rPr>
      <w:rFonts w:cs="MCS Jeddah S_U normal."/>
      <w:color w:val="FFFFFF" w:themeColor="background1"/>
      <w:sz w:val="30"/>
      <w:szCs w:val="30"/>
      <w:u w:val="single"/>
      <w:lang w:bidi="ar-EG"/>
    </w:rPr>
  </w:style>
  <w:style w:type="paragraph" w:customStyle="1" w:styleId="20">
    <w:name w:val="نمط2"/>
    <w:basedOn w:val="10"/>
    <w:link w:val="2Char0"/>
    <w:rsid w:val="00077205"/>
    <w:pPr>
      <w:shd w:val="clear" w:color="auto" w:fill="00B050"/>
    </w:pPr>
  </w:style>
  <w:style w:type="character" w:customStyle="1" w:styleId="1Char">
    <w:name w:val="نمط1 Char"/>
    <w:basedOn w:val="a0"/>
    <w:link w:val="10"/>
    <w:rsid w:val="00077205"/>
    <w:rPr>
      <w:rFonts w:cs="MCS Jeddah S_U normal."/>
      <w:color w:val="FFFFFF" w:themeColor="background1"/>
      <w:sz w:val="30"/>
      <w:szCs w:val="30"/>
      <w:u w:val="single"/>
      <w:shd w:val="clear" w:color="auto" w:fill="984806" w:themeFill="accent6" w:themeFillShade="80"/>
      <w:lang w:bidi="ar-EG"/>
    </w:rPr>
  </w:style>
  <w:style w:type="character" w:customStyle="1" w:styleId="2Char0">
    <w:name w:val="نمط2 Char"/>
    <w:basedOn w:val="1Char"/>
    <w:link w:val="20"/>
    <w:rsid w:val="00077205"/>
    <w:rPr>
      <w:rFonts w:cs="MCS Jeddah S_U normal."/>
      <w:color w:val="FFFFFF" w:themeColor="background1"/>
      <w:sz w:val="30"/>
      <w:szCs w:val="30"/>
      <w:u w:val="single"/>
      <w:shd w:val="clear" w:color="auto" w:fill="00B050"/>
      <w:lang w:bidi="ar-EG"/>
    </w:rPr>
  </w:style>
  <w:style w:type="paragraph" w:customStyle="1" w:styleId="30">
    <w:name w:val="نمط3"/>
    <w:basedOn w:val="a"/>
    <w:link w:val="3Char0"/>
    <w:rsid w:val="00416890"/>
    <w:rPr>
      <w:rFonts w:cs="MCS Jeddah S_U normal."/>
      <w:b/>
      <w:bCs/>
      <w:color w:val="C00000"/>
      <w:sz w:val="28"/>
      <w:szCs w:val="28"/>
      <w:lang w:bidi="ar-EG"/>
    </w:rPr>
  </w:style>
  <w:style w:type="paragraph" w:customStyle="1" w:styleId="40">
    <w:name w:val="نمط4"/>
    <w:basedOn w:val="a"/>
    <w:link w:val="4Char0"/>
    <w:rsid w:val="004C5082"/>
    <w:pPr>
      <w:jc w:val="lowKashida"/>
    </w:pPr>
    <w:rPr>
      <w:color w:val="1A0AE4"/>
    </w:rPr>
  </w:style>
  <w:style w:type="character" w:customStyle="1" w:styleId="3Char0">
    <w:name w:val="نمط3 Char"/>
    <w:basedOn w:val="a0"/>
    <w:link w:val="30"/>
    <w:rsid w:val="00416890"/>
    <w:rPr>
      <w:rFonts w:cs="MCS Jeddah S_U normal."/>
      <w:b/>
      <w:bCs/>
      <w:color w:val="C00000"/>
      <w:sz w:val="28"/>
      <w:szCs w:val="28"/>
      <w:lang w:bidi="ar-EG"/>
    </w:rPr>
  </w:style>
  <w:style w:type="paragraph" w:customStyle="1" w:styleId="5">
    <w:name w:val="نمط5"/>
    <w:basedOn w:val="40"/>
    <w:link w:val="5Char"/>
    <w:qFormat/>
    <w:rsid w:val="00E74109"/>
    <w:rPr>
      <w:rFonts w:cs="MCS Jeddah S_U normal."/>
      <w:b/>
      <w:sz w:val="30"/>
      <w:szCs w:val="30"/>
    </w:rPr>
  </w:style>
  <w:style w:type="character" w:customStyle="1" w:styleId="4Char0">
    <w:name w:val="نمط4 Char"/>
    <w:basedOn w:val="a0"/>
    <w:link w:val="40"/>
    <w:rsid w:val="004C5082"/>
    <w:rPr>
      <w:color w:val="1A0AE4"/>
      <w:sz w:val="24"/>
      <w:szCs w:val="24"/>
    </w:rPr>
  </w:style>
  <w:style w:type="character" w:customStyle="1" w:styleId="5Char">
    <w:name w:val="نمط5 Char"/>
    <w:basedOn w:val="4Char0"/>
    <w:link w:val="5"/>
    <w:rsid w:val="00E74109"/>
    <w:rPr>
      <w:rFonts w:cs="MCS Jeddah S_U normal."/>
      <w:b/>
      <w:color w:val="1A0AE4"/>
      <w:sz w:val="30"/>
      <w:szCs w:val="30"/>
    </w:rPr>
  </w:style>
  <w:style w:type="paragraph" w:customStyle="1" w:styleId="6">
    <w:name w:val="نمط6"/>
    <w:basedOn w:val="a"/>
    <w:link w:val="6Char"/>
    <w:qFormat/>
    <w:rsid w:val="00C8010A"/>
    <w:rPr>
      <w:rFonts w:cs="MCS Jeddah S_U normal."/>
      <w:color w:val="C00000"/>
      <w:szCs w:val="28"/>
    </w:rPr>
  </w:style>
  <w:style w:type="paragraph" w:styleId="ab">
    <w:name w:val="Subtitle"/>
    <w:basedOn w:val="a"/>
    <w:next w:val="a"/>
    <w:link w:val="Char4"/>
    <w:rsid w:val="00B15F06"/>
    <w:pPr>
      <w:numPr>
        <w:ilvl w:val="1"/>
      </w:numPr>
    </w:pPr>
    <w:rPr>
      <w:rFonts w:asciiTheme="majorHAnsi" w:eastAsiaTheme="majorEastAsia" w:hAnsiTheme="majorHAnsi" w:cstheme="majorBidi"/>
      <w:i/>
      <w:iCs/>
      <w:color w:val="4F81BD" w:themeColor="accent1"/>
      <w:spacing w:val="15"/>
    </w:rPr>
  </w:style>
  <w:style w:type="character" w:customStyle="1" w:styleId="6Char">
    <w:name w:val="نمط6 Char"/>
    <w:basedOn w:val="a0"/>
    <w:link w:val="6"/>
    <w:rsid w:val="00C8010A"/>
    <w:rPr>
      <w:rFonts w:cs="MCS Jeddah S_U normal."/>
      <w:color w:val="C00000"/>
      <w:sz w:val="24"/>
      <w:szCs w:val="28"/>
    </w:rPr>
  </w:style>
  <w:style w:type="character" w:customStyle="1" w:styleId="Char4">
    <w:name w:val="عنوان فرعي Char"/>
    <w:basedOn w:val="a0"/>
    <w:link w:val="ab"/>
    <w:rsid w:val="00B15F06"/>
    <w:rPr>
      <w:rFonts w:asciiTheme="majorHAnsi" w:eastAsiaTheme="majorEastAsia" w:hAnsiTheme="majorHAnsi" w:cstheme="majorBidi"/>
      <w:i/>
      <w:iCs/>
      <w:color w:val="4F81BD" w:themeColor="accent1"/>
      <w:spacing w:val="15"/>
      <w:sz w:val="24"/>
      <w:szCs w:val="24"/>
    </w:rPr>
  </w:style>
  <w:style w:type="character" w:styleId="ac">
    <w:name w:val="Intense Reference"/>
    <w:basedOn w:val="a0"/>
    <w:uiPriority w:val="32"/>
    <w:qFormat/>
    <w:rsid w:val="00F004E5"/>
    <w:rPr>
      <w:b/>
      <w:bCs/>
      <w:smallCaps/>
      <w:color w:val="C0504D" w:themeColor="accent2"/>
      <w:spacing w:val="5"/>
      <w:u w:val="single"/>
    </w:rPr>
  </w:style>
  <w:style w:type="character" w:styleId="ad">
    <w:name w:val="Emphasis"/>
    <w:basedOn w:val="a0"/>
    <w:qFormat/>
    <w:rsid w:val="00330F0B"/>
    <w:rPr>
      <w:i/>
      <w:iCs/>
    </w:rPr>
  </w:style>
  <w:style w:type="character" w:styleId="ae">
    <w:name w:val="Placeholder Text"/>
    <w:basedOn w:val="a0"/>
    <w:uiPriority w:val="99"/>
    <w:semiHidden/>
    <w:rsid w:val="00DD458F"/>
    <w:rPr>
      <w:color w:val="808080"/>
    </w:rPr>
  </w:style>
  <w:style w:type="paragraph" w:styleId="af">
    <w:name w:val="Normal (Web)"/>
    <w:basedOn w:val="a"/>
    <w:uiPriority w:val="99"/>
    <w:unhideWhenUsed/>
    <w:rsid w:val="002E4BE6"/>
    <w:pPr>
      <w:bidi w:val="0"/>
      <w:spacing w:before="100" w:beforeAutospacing="1" w:after="100" w:afterAutospacing="1"/>
    </w:pPr>
  </w:style>
  <w:style w:type="paragraph" w:styleId="21">
    <w:name w:val="Body Text 2"/>
    <w:basedOn w:val="a"/>
    <w:link w:val="2Char1"/>
    <w:uiPriority w:val="99"/>
    <w:unhideWhenUsed/>
    <w:rsid w:val="006F26F9"/>
    <w:pPr>
      <w:spacing w:after="120" w:line="480" w:lineRule="auto"/>
    </w:pPr>
  </w:style>
  <w:style w:type="character" w:customStyle="1" w:styleId="2Char1">
    <w:name w:val="نص أساسي 2 Char"/>
    <w:basedOn w:val="a0"/>
    <w:link w:val="21"/>
    <w:uiPriority w:val="99"/>
    <w:rsid w:val="006F26F9"/>
    <w:rPr>
      <w:sz w:val="24"/>
      <w:szCs w:val="24"/>
    </w:rPr>
  </w:style>
  <w:style w:type="paragraph" w:styleId="af0">
    <w:name w:val="annotation text"/>
    <w:basedOn w:val="a"/>
    <w:link w:val="Char5"/>
    <w:rsid w:val="00E7772A"/>
    <w:rPr>
      <w:sz w:val="20"/>
      <w:szCs w:val="20"/>
    </w:rPr>
  </w:style>
  <w:style w:type="character" w:customStyle="1" w:styleId="Char5">
    <w:name w:val="نص تعليق Char"/>
    <w:basedOn w:val="a0"/>
    <w:link w:val="af0"/>
    <w:rsid w:val="00E7772A"/>
  </w:style>
  <w:style w:type="paragraph" w:customStyle="1" w:styleId="7">
    <w:name w:val="نمط7"/>
    <w:basedOn w:val="20"/>
    <w:link w:val="7Char"/>
    <w:qFormat/>
    <w:rsid w:val="004730D0"/>
    <w:pPr>
      <w:shd w:val="clear" w:color="auto" w:fill="auto"/>
      <w:jc w:val="center"/>
    </w:pPr>
    <w:rPr>
      <w:rFonts w:ascii="Accolade-Serial DB" w:hAnsi="Accolade-Serial DB" w:cs="Hacen Lebanon"/>
      <w:color w:val="FF0000"/>
      <w:sz w:val="26"/>
      <w:szCs w:val="26"/>
      <w:u w:val="none"/>
    </w:rPr>
  </w:style>
  <w:style w:type="character" w:customStyle="1" w:styleId="7Char">
    <w:name w:val="نمط7 Char"/>
    <w:basedOn w:val="2Char0"/>
    <w:link w:val="7"/>
    <w:rsid w:val="004730D0"/>
    <w:rPr>
      <w:rFonts w:ascii="Accolade-Serial DB" w:hAnsi="Accolade-Serial DB" w:cs="Hacen Lebanon"/>
      <w:color w:val="FF0000"/>
      <w:sz w:val="26"/>
      <w:szCs w:val="26"/>
      <w:u w:val="single"/>
      <w:shd w:val="clear" w:color="auto" w:fill="00B050"/>
      <w:lang w:bidi="ar-EG"/>
    </w:rPr>
  </w:style>
  <w:style w:type="paragraph" w:customStyle="1" w:styleId="8">
    <w:name w:val="نمط8"/>
    <w:basedOn w:val="a"/>
    <w:link w:val="8Char"/>
    <w:qFormat/>
    <w:rsid w:val="000E7D53"/>
    <w:rPr>
      <w:rFonts w:ascii="Accolade-Serial DB" w:hAnsi="Accolade-Serial DB" w:cs="Hacen Lebanon"/>
      <w:b/>
      <w:bCs/>
      <w:color w:val="FF0000"/>
      <w:lang w:bidi="ar-EG"/>
    </w:rPr>
  </w:style>
  <w:style w:type="character" w:customStyle="1" w:styleId="8Char">
    <w:name w:val="نمط8 Char"/>
    <w:basedOn w:val="a0"/>
    <w:link w:val="8"/>
    <w:rsid w:val="000E7D53"/>
    <w:rPr>
      <w:rFonts w:ascii="Accolade-Serial DB" w:hAnsi="Accolade-Serial DB" w:cs="Hacen Lebanon"/>
      <w:b/>
      <w:bCs/>
      <w:color w:val="FF0000"/>
      <w:sz w:val="24"/>
      <w:szCs w:val="24"/>
      <w:lang w:bidi="ar-EG"/>
    </w:rPr>
  </w:style>
  <w:style w:type="paragraph" w:customStyle="1" w:styleId="9">
    <w:name w:val="نمط9"/>
    <w:basedOn w:val="a9"/>
    <w:link w:val="9Char"/>
    <w:qFormat/>
    <w:rsid w:val="00AF68E5"/>
    <w:pPr>
      <w:numPr>
        <w:numId w:val="5"/>
      </w:numPr>
      <w:spacing w:after="200" w:line="276" w:lineRule="auto"/>
      <w:ind w:left="140" w:hanging="142"/>
      <w:contextualSpacing/>
    </w:pPr>
    <w:rPr>
      <w:rFonts w:ascii="Accolade-Serial DB" w:hAnsi="Accolade-Serial DB" w:cs="Hacen Lebanon"/>
      <w:color w:val="FF0000"/>
      <w:sz w:val="28"/>
      <w:szCs w:val="28"/>
    </w:rPr>
  </w:style>
  <w:style w:type="paragraph" w:customStyle="1" w:styleId="af1">
    <w:name w:val="ببب"/>
    <w:basedOn w:val="9"/>
    <w:link w:val="Char6"/>
    <w:qFormat/>
    <w:rsid w:val="00AF68E5"/>
    <w:pPr>
      <w:ind w:left="360" w:hanging="360"/>
    </w:pPr>
    <w:rPr>
      <w:sz w:val="24"/>
      <w:szCs w:val="24"/>
    </w:rPr>
  </w:style>
  <w:style w:type="character" w:customStyle="1" w:styleId="Char2">
    <w:name w:val=" سرد الفقرات Char"/>
    <w:basedOn w:val="a0"/>
    <w:link w:val="a9"/>
    <w:uiPriority w:val="34"/>
    <w:rsid w:val="00AF68E5"/>
    <w:rPr>
      <w:sz w:val="24"/>
      <w:szCs w:val="24"/>
    </w:rPr>
  </w:style>
  <w:style w:type="character" w:customStyle="1" w:styleId="9Char">
    <w:name w:val="نمط9 Char"/>
    <w:basedOn w:val="Char2"/>
    <w:link w:val="9"/>
    <w:rsid w:val="00AF68E5"/>
    <w:rPr>
      <w:rFonts w:ascii="Accolade-Serial DB" w:hAnsi="Accolade-Serial DB" w:cs="Hacen Lebanon"/>
      <w:color w:val="FF0000"/>
      <w:sz w:val="28"/>
      <w:szCs w:val="28"/>
    </w:rPr>
  </w:style>
  <w:style w:type="character" w:customStyle="1" w:styleId="Char6">
    <w:name w:val="ببب Char"/>
    <w:basedOn w:val="9Char"/>
    <w:link w:val="af1"/>
    <w:rsid w:val="00AF68E5"/>
    <w:rPr>
      <w:sz w:val="24"/>
      <w:szCs w:val="24"/>
    </w:rPr>
  </w:style>
  <w:style w:type="paragraph" w:customStyle="1" w:styleId="af2">
    <w:name w:val="الغمري"/>
    <w:basedOn w:val="a"/>
    <w:link w:val="Char7"/>
    <w:qFormat/>
    <w:rsid w:val="003376C2"/>
    <w:rPr>
      <w:rFonts w:cs="AF_Taif Normal"/>
      <w:b/>
      <w:bCs/>
      <w:sz w:val="26"/>
      <w:szCs w:val="26"/>
    </w:rPr>
  </w:style>
  <w:style w:type="character" w:customStyle="1" w:styleId="Char7">
    <w:name w:val="الغمري Char"/>
    <w:basedOn w:val="a0"/>
    <w:link w:val="af2"/>
    <w:rsid w:val="003376C2"/>
    <w:rPr>
      <w:rFonts w:cs="AF_Taif Normal"/>
      <w:b/>
      <w:bCs/>
      <w:sz w:val="26"/>
      <w:szCs w:val="26"/>
    </w:rPr>
  </w:style>
</w:styles>
</file>

<file path=word/webSettings.xml><?xml version="1.0" encoding="utf-8"?>
<w:webSettings xmlns:r="http://schemas.openxmlformats.org/officeDocument/2006/relationships" xmlns:w="http://schemas.openxmlformats.org/wordprocessingml/2006/main">
  <w:divs>
    <w:div w:id="76824707">
      <w:bodyDiv w:val="1"/>
      <w:marLeft w:val="0"/>
      <w:marRight w:val="0"/>
      <w:marTop w:val="0"/>
      <w:marBottom w:val="0"/>
      <w:divBdr>
        <w:top w:val="none" w:sz="0" w:space="0" w:color="auto"/>
        <w:left w:val="none" w:sz="0" w:space="0" w:color="auto"/>
        <w:bottom w:val="none" w:sz="0" w:space="0" w:color="auto"/>
        <w:right w:val="none" w:sz="0" w:space="0" w:color="auto"/>
      </w:divBdr>
    </w:div>
    <w:div w:id="85155994">
      <w:bodyDiv w:val="1"/>
      <w:marLeft w:val="0"/>
      <w:marRight w:val="0"/>
      <w:marTop w:val="0"/>
      <w:marBottom w:val="0"/>
      <w:divBdr>
        <w:top w:val="none" w:sz="0" w:space="0" w:color="auto"/>
        <w:left w:val="none" w:sz="0" w:space="0" w:color="auto"/>
        <w:bottom w:val="none" w:sz="0" w:space="0" w:color="auto"/>
        <w:right w:val="none" w:sz="0" w:space="0" w:color="auto"/>
      </w:divBdr>
    </w:div>
    <w:div w:id="1398632003">
      <w:bodyDiv w:val="1"/>
      <w:marLeft w:val="0"/>
      <w:marRight w:val="0"/>
      <w:marTop w:val="0"/>
      <w:marBottom w:val="0"/>
      <w:divBdr>
        <w:top w:val="none" w:sz="0" w:space="0" w:color="auto"/>
        <w:left w:val="none" w:sz="0" w:space="0" w:color="auto"/>
        <w:bottom w:val="none" w:sz="0" w:space="0" w:color="auto"/>
        <w:right w:val="none" w:sz="0" w:space="0" w:color="auto"/>
      </w:divBdr>
    </w:div>
    <w:div w:id="147595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wmf"/><Relationship Id="rId299" Type="http://schemas.openxmlformats.org/officeDocument/2006/relationships/oleObject" Target="embeddings/oleObject128.bin"/><Relationship Id="rId21" Type="http://schemas.openxmlformats.org/officeDocument/2006/relationships/image" Target="media/image10.wmf"/><Relationship Id="rId63" Type="http://schemas.openxmlformats.org/officeDocument/2006/relationships/image" Target="media/image47.wmf"/><Relationship Id="rId159" Type="http://schemas.openxmlformats.org/officeDocument/2006/relationships/image" Target="media/image94.wmf"/><Relationship Id="rId324" Type="http://schemas.openxmlformats.org/officeDocument/2006/relationships/image" Target="media/image177.wmf"/><Relationship Id="rId366" Type="http://schemas.openxmlformats.org/officeDocument/2006/relationships/image" Target="media/image217.png"/><Relationship Id="rId531" Type="http://schemas.openxmlformats.org/officeDocument/2006/relationships/image" Target="media/image319.wmf"/><Relationship Id="rId170" Type="http://schemas.openxmlformats.org/officeDocument/2006/relationships/oleObject" Target="embeddings/oleObject64.bin"/><Relationship Id="rId226" Type="http://schemas.openxmlformats.org/officeDocument/2006/relationships/image" Target="media/image128.wmf"/><Relationship Id="rId433" Type="http://schemas.openxmlformats.org/officeDocument/2006/relationships/image" Target="media/image265.wmf"/><Relationship Id="rId268" Type="http://schemas.openxmlformats.org/officeDocument/2006/relationships/oleObject" Target="embeddings/oleObject112.bin"/><Relationship Id="rId475" Type="http://schemas.openxmlformats.org/officeDocument/2006/relationships/oleObject" Target="embeddings/oleObject181.bin"/><Relationship Id="rId32" Type="http://schemas.openxmlformats.org/officeDocument/2006/relationships/image" Target="media/image20.png"/><Relationship Id="rId74" Type="http://schemas.openxmlformats.org/officeDocument/2006/relationships/oleObject" Target="embeddings/oleObject15.bin"/><Relationship Id="rId128" Type="http://schemas.openxmlformats.org/officeDocument/2006/relationships/image" Target="media/image79.wmf"/><Relationship Id="rId335" Type="http://schemas.openxmlformats.org/officeDocument/2006/relationships/image" Target="media/image186.png"/><Relationship Id="rId377" Type="http://schemas.openxmlformats.org/officeDocument/2006/relationships/image" Target="media/image228.png"/><Relationship Id="rId500" Type="http://schemas.openxmlformats.org/officeDocument/2006/relationships/oleObject" Target="embeddings/oleObject190.bin"/><Relationship Id="rId542" Type="http://schemas.openxmlformats.org/officeDocument/2006/relationships/oleObject" Target="embeddings/oleObject210.bin"/><Relationship Id="rId5" Type="http://schemas.openxmlformats.org/officeDocument/2006/relationships/webSettings" Target="webSettings.xml"/><Relationship Id="rId181" Type="http://schemas.openxmlformats.org/officeDocument/2006/relationships/oleObject" Target="embeddings/oleObject69.bin"/><Relationship Id="rId237" Type="http://schemas.openxmlformats.org/officeDocument/2006/relationships/image" Target="media/image134.wmf"/><Relationship Id="rId402" Type="http://schemas.openxmlformats.org/officeDocument/2006/relationships/image" Target="media/image245.wmf"/><Relationship Id="rId279" Type="http://schemas.openxmlformats.org/officeDocument/2006/relationships/image" Target="media/image155.wmf"/><Relationship Id="rId444" Type="http://schemas.openxmlformats.org/officeDocument/2006/relationships/image" Target="media/image271.wmf"/><Relationship Id="rId486" Type="http://schemas.openxmlformats.org/officeDocument/2006/relationships/image" Target="media/image295.png"/><Relationship Id="rId43" Type="http://schemas.openxmlformats.org/officeDocument/2006/relationships/image" Target="media/image31.png"/><Relationship Id="rId139" Type="http://schemas.openxmlformats.org/officeDocument/2006/relationships/image" Target="media/image84.wmf"/><Relationship Id="rId290" Type="http://schemas.openxmlformats.org/officeDocument/2006/relationships/image" Target="media/image160.wmf"/><Relationship Id="rId304" Type="http://schemas.openxmlformats.org/officeDocument/2006/relationships/image" Target="media/image167.wmf"/><Relationship Id="rId346" Type="http://schemas.openxmlformats.org/officeDocument/2006/relationships/image" Target="media/image197.png"/><Relationship Id="rId388" Type="http://schemas.openxmlformats.org/officeDocument/2006/relationships/image" Target="media/image237.emf"/><Relationship Id="rId511" Type="http://schemas.openxmlformats.org/officeDocument/2006/relationships/image" Target="media/image309.wmf"/><Relationship Id="rId553" Type="http://schemas.openxmlformats.org/officeDocument/2006/relationships/image" Target="media/image331.wmf"/><Relationship Id="rId85" Type="http://schemas.openxmlformats.org/officeDocument/2006/relationships/image" Target="media/image58.wmf"/><Relationship Id="rId150" Type="http://schemas.openxmlformats.org/officeDocument/2006/relationships/oleObject" Target="embeddings/oleObject54.bin"/><Relationship Id="rId192" Type="http://schemas.openxmlformats.org/officeDocument/2006/relationships/image" Target="media/image111.wmf"/><Relationship Id="rId206" Type="http://schemas.openxmlformats.org/officeDocument/2006/relationships/image" Target="media/image118.wmf"/><Relationship Id="rId413" Type="http://schemas.openxmlformats.org/officeDocument/2006/relationships/image" Target="media/image251.png"/><Relationship Id="rId248" Type="http://schemas.openxmlformats.org/officeDocument/2006/relationships/oleObject" Target="embeddings/oleObject102.bin"/><Relationship Id="rId455" Type="http://schemas.openxmlformats.org/officeDocument/2006/relationships/image" Target="media/image276.wmf"/><Relationship Id="rId497" Type="http://schemas.openxmlformats.org/officeDocument/2006/relationships/oleObject" Target="embeddings/oleObject189.bin"/><Relationship Id="rId12" Type="http://schemas.openxmlformats.org/officeDocument/2006/relationships/oleObject" Target="embeddings/oleObject2.bin"/><Relationship Id="rId108" Type="http://schemas.openxmlformats.org/officeDocument/2006/relationships/oleObject" Target="embeddings/oleObject32.bin"/><Relationship Id="rId315" Type="http://schemas.openxmlformats.org/officeDocument/2006/relationships/oleObject" Target="embeddings/oleObject136.bin"/><Relationship Id="rId357" Type="http://schemas.openxmlformats.org/officeDocument/2006/relationships/image" Target="media/image208.png"/><Relationship Id="rId522" Type="http://schemas.openxmlformats.org/officeDocument/2006/relationships/oleObject" Target="embeddings/oleObject201.bin"/><Relationship Id="rId54" Type="http://schemas.openxmlformats.org/officeDocument/2006/relationships/image" Target="media/image42.png"/><Relationship Id="rId96" Type="http://schemas.openxmlformats.org/officeDocument/2006/relationships/oleObject" Target="embeddings/oleObject26.bin"/><Relationship Id="rId161" Type="http://schemas.openxmlformats.org/officeDocument/2006/relationships/image" Target="media/image95.wmf"/><Relationship Id="rId217" Type="http://schemas.openxmlformats.org/officeDocument/2006/relationships/oleObject" Target="embeddings/oleObject87.bin"/><Relationship Id="rId399" Type="http://schemas.openxmlformats.org/officeDocument/2006/relationships/oleObject" Target="embeddings/oleObject149.bin"/><Relationship Id="rId564" Type="http://schemas.openxmlformats.org/officeDocument/2006/relationships/header" Target="header3.xml"/><Relationship Id="rId259" Type="http://schemas.openxmlformats.org/officeDocument/2006/relationships/image" Target="media/image145.wmf"/><Relationship Id="rId424" Type="http://schemas.openxmlformats.org/officeDocument/2006/relationships/image" Target="media/image259.png"/><Relationship Id="rId466" Type="http://schemas.openxmlformats.org/officeDocument/2006/relationships/image" Target="media/image282.png"/><Relationship Id="rId23" Type="http://schemas.openxmlformats.org/officeDocument/2006/relationships/image" Target="media/image11.png"/><Relationship Id="rId119" Type="http://schemas.openxmlformats.org/officeDocument/2006/relationships/oleObject" Target="embeddings/oleObject38.bin"/><Relationship Id="rId270" Type="http://schemas.openxmlformats.org/officeDocument/2006/relationships/oleObject" Target="embeddings/oleObject113.bin"/><Relationship Id="rId326" Type="http://schemas.openxmlformats.org/officeDocument/2006/relationships/image" Target="media/image178.wmf"/><Relationship Id="rId533" Type="http://schemas.openxmlformats.org/officeDocument/2006/relationships/image" Target="media/image320.wmf"/><Relationship Id="rId65" Type="http://schemas.openxmlformats.org/officeDocument/2006/relationships/image" Target="media/image48.wmf"/><Relationship Id="rId130" Type="http://schemas.openxmlformats.org/officeDocument/2006/relationships/image" Target="media/image80.wmf"/><Relationship Id="rId368" Type="http://schemas.openxmlformats.org/officeDocument/2006/relationships/image" Target="media/image219.png"/><Relationship Id="rId172" Type="http://schemas.openxmlformats.org/officeDocument/2006/relationships/oleObject" Target="embeddings/oleObject65.bin"/><Relationship Id="rId228" Type="http://schemas.openxmlformats.org/officeDocument/2006/relationships/image" Target="media/image129.wmf"/><Relationship Id="rId435" Type="http://schemas.openxmlformats.org/officeDocument/2006/relationships/image" Target="media/image266.wmf"/><Relationship Id="rId477" Type="http://schemas.openxmlformats.org/officeDocument/2006/relationships/oleObject" Target="embeddings/oleObject182.bin"/><Relationship Id="rId281" Type="http://schemas.openxmlformats.org/officeDocument/2006/relationships/image" Target="media/image156.wmf"/><Relationship Id="rId337" Type="http://schemas.openxmlformats.org/officeDocument/2006/relationships/image" Target="media/image188.png"/><Relationship Id="rId502" Type="http://schemas.openxmlformats.org/officeDocument/2006/relationships/oleObject" Target="embeddings/oleObject191.bin"/><Relationship Id="rId34" Type="http://schemas.openxmlformats.org/officeDocument/2006/relationships/image" Target="media/image22.png"/><Relationship Id="rId76" Type="http://schemas.openxmlformats.org/officeDocument/2006/relationships/oleObject" Target="embeddings/oleObject16.bin"/><Relationship Id="rId141" Type="http://schemas.openxmlformats.org/officeDocument/2006/relationships/image" Target="media/image85.wmf"/><Relationship Id="rId379" Type="http://schemas.openxmlformats.org/officeDocument/2006/relationships/image" Target="media/image230.jpeg"/><Relationship Id="rId544" Type="http://schemas.openxmlformats.org/officeDocument/2006/relationships/oleObject" Target="embeddings/oleObject211.bin"/><Relationship Id="rId7" Type="http://schemas.openxmlformats.org/officeDocument/2006/relationships/endnotes" Target="endnotes.xml"/><Relationship Id="rId183" Type="http://schemas.openxmlformats.org/officeDocument/2006/relationships/oleObject" Target="embeddings/oleObject70.bin"/><Relationship Id="rId239" Type="http://schemas.openxmlformats.org/officeDocument/2006/relationships/image" Target="media/image135.wmf"/><Relationship Id="rId390" Type="http://schemas.openxmlformats.org/officeDocument/2006/relationships/image" Target="media/image239.wmf"/><Relationship Id="rId404" Type="http://schemas.openxmlformats.org/officeDocument/2006/relationships/image" Target="media/image246.wmf"/><Relationship Id="rId446" Type="http://schemas.openxmlformats.org/officeDocument/2006/relationships/image" Target="media/image272.wmf"/><Relationship Id="rId250" Type="http://schemas.openxmlformats.org/officeDocument/2006/relationships/oleObject" Target="embeddings/oleObject103.bin"/><Relationship Id="rId292" Type="http://schemas.openxmlformats.org/officeDocument/2006/relationships/image" Target="media/image161.wmf"/><Relationship Id="rId306" Type="http://schemas.openxmlformats.org/officeDocument/2006/relationships/image" Target="media/image168.wmf"/><Relationship Id="rId488" Type="http://schemas.openxmlformats.org/officeDocument/2006/relationships/oleObject" Target="embeddings/oleObject185.bin"/><Relationship Id="rId45" Type="http://schemas.openxmlformats.org/officeDocument/2006/relationships/image" Target="media/image33.png"/><Relationship Id="rId87" Type="http://schemas.openxmlformats.org/officeDocument/2006/relationships/image" Target="media/image59.wmf"/><Relationship Id="rId110" Type="http://schemas.openxmlformats.org/officeDocument/2006/relationships/oleObject" Target="embeddings/oleObject33.bin"/><Relationship Id="rId348" Type="http://schemas.openxmlformats.org/officeDocument/2006/relationships/image" Target="media/image199.png"/><Relationship Id="rId513" Type="http://schemas.openxmlformats.org/officeDocument/2006/relationships/image" Target="media/image310.wmf"/><Relationship Id="rId555" Type="http://schemas.openxmlformats.org/officeDocument/2006/relationships/image" Target="media/image332.wmf"/><Relationship Id="rId152" Type="http://schemas.openxmlformats.org/officeDocument/2006/relationships/oleObject" Target="embeddings/oleObject55.bin"/><Relationship Id="rId194" Type="http://schemas.openxmlformats.org/officeDocument/2006/relationships/image" Target="media/image112.wmf"/><Relationship Id="rId208" Type="http://schemas.openxmlformats.org/officeDocument/2006/relationships/image" Target="media/image119.wmf"/><Relationship Id="rId415" Type="http://schemas.openxmlformats.org/officeDocument/2006/relationships/image" Target="media/image253.wmf"/><Relationship Id="rId457" Type="http://schemas.openxmlformats.org/officeDocument/2006/relationships/image" Target="media/image277.wmf"/><Relationship Id="rId261" Type="http://schemas.openxmlformats.org/officeDocument/2006/relationships/image" Target="media/image146.wmf"/><Relationship Id="rId499" Type="http://schemas.openxmlformats.org/officeDocument/2006/relationships/image" Target="media/image303.wmf"/><Relationship Id="rId14" Type="http://schemas.openxmlformats.org/officeDocument/2006/relationships/image" Target="media/image5.emf"/><Relationship Id="rId56" Type="http://schemas.openxmlformats.org/officeDocument/2006/relationships/oleObject" Target="embeddings/oleObject6.bin"/><Relationship Id="rId317" Type="http://schemas.openxmlformats.org/officeDocument/2006/relationships/oleObject" Target="embeddings/oleObject137.bin"/><Relationship Id="rId359" Type="http://schemas.openxmlformats.org/officeDocument/2006/relationships/image" Target="media/image210.png"/><Relationship Id="rId524" Type="http://schemas.openxmlformats.org/officeDocument/2006/relationships/oleObject" Target="embeddings/oleObject202.bin"/><Relationship Id="rId566" Type="http://schemas.openxmlformats.org/officeDocument/2006/relationships/theme" Target="theme/theme1.xml"/><Relationship Id="rId98" Type="http://schemas.openxmlformats.org/officeDocument/2006/relationships/oleObject" Target="embeddings/oleObject27.bin"/><Relationship Id="rId121" Type="http://schemas.openxmlformats.org/officeDocument/2006/relationships/oleObject" Target="embeddings/oleObject39.bin"/><Relationship Id="rId163" Type="http://schemas.openxmlformats.org/officeDocument/2006/relationships/image" Target="media/image96.wmf"/><Relationship Id="rId219" Type="http://schemas.openxmlformats.org/officeDocument/2006/relationships/oleObject" Target="embeddings/oleObject88.bin"/><Relationship Id="rId370" Type="http://schemas.openxmlformats.org/officeDocument/2006/relationships/image" Target="media/image221.png"/><Relationship Id="rId426" Type="http://schemas.openxmlformats.org/officeDocument/2006/relationships/image" Target="media/image261.png"/><Relationship Id="rId230" Type="http://schemas.openxmlformats.org/officeDocument/2006/relationships/image" Target="media/image130.png"/><Relationship Id="rId468" Type="http://schemas.openxmlformats.org/officeDocument/2006/relationships/oleObject" Target="embeddings/oleObject178.bin"/><Relationship Id="rId25" Type="http://schemas.openxmlformats.org/officeDocument/2006/relationships/image" Target="media/image13.png"/><Relationship Id="rId67" Type="http://schemas.openxmlformats.org/officeDocument/2006/relationships/image" Target="media/image49.wmf"/><Relationship Id="rId272" Type="http://schemas.openxmlformats.org/officeDocument/2006/relationships/oleObject" Target="embeddings/oleObject114.bin"/><Relationship Id="rId328" Type="http://schemas.openxmlformats.org/officeDocument/2006/relationships/image" Target="media/image179.jpeg"/><Relationship Id="rId535" Type="http://schemas.openxmlformats.org/officeDocument/2006/relationships/image" Target="media/image321.wmf"/><Relationship Id="rId132" Type="http://schemas.openxmlformats.org/officeDocument/2006/relationships/image" Target="media/image81.wmf"/><Relationship Id="rId174" Type="http://schemas.openxmlformats.org/officeDocument/2006/relationships/oleObject" Target="embeddings/oleObject66.bin"/><Relationship Id="rId381" Type="http://schemas.openxmlformats.org/officeDocument/2006/relationships/image" Target="media/image232.png"/><Relationship Id="rId241" Type="http://schemas.openxmlformats.org/officeDocument/2006/relationships/image" Target="media/image136.wmf"/><Relationship Id="rId437" Type="http://schemas.openxmlformats.org/officeDocument/2006/relationships/image" Target="media/image267.wmf"/><Relationship Id="rId479" Type="http://schemas.openxmlformats.org/officeDocument/2006/relationships/oleObject" Target="embeddings/oleObject183.bin"/><Relationship Id="rId36" Type="http://schemas.openxmlformats.org/officeDocument/2006/relationships/image" Target="media/image24.png"/><Relationship Id="rId283" Type="http://schemas.openxmlformats.org/officeDocument/2006/relationships/image" Target="media/image157.wmf"/><Relationship Id="rId339" Type="http://schemas.openxmlformats.org/officeDocument/2006/relationships/image" Target="media/image190.png"/><Relationship Id="rId490" Type="http://schemas.openxmlformats.org/officeDocument/2006/relationships/image" Target="media/image298.wmf"/><Relationship Id="rId504" Type="http://schemas.openxmlformats.org/officeDocument/2006/relationships/oleObject" Target="embeddings/oleObject192.bin"/><Relationship Id="rId546" Type="http://schemas.openxmlformats.org/officeDocument/2006/relationships/oleObject" Target="embeddings/oleObject212.bin"/><Relationship Id="rId78" Type="http://schemas.openxmlformats.org/officeDocument/2006/relationships/oleObject" Target="embeddings/oleObject17.bin"/><Relationship Id="rId101" Type="http://schemas.openxmlformats.org/officeDocument/2006/relationships/image" Target="media/image66.wmf"/><Relationship Id="rId143" Type="http://schemas.openxmlformats.org/officeDocument/2006/relationships/image" Target="media/image86.wmf"/><Relationship Id="rId185" Type="http://schemas.openxmlformats.org/officeDocument/2006/relationships/oleObject" Target="embeddings/oleObject71.bin"/><Relationship Id="rId350" Type="http://schemas.openxmlformats.org/officeDocument/2006/relationships/image" Target="media/image201.png"/><Relationship Id="rId406" Type="http://schemas.openxmlformats.org/officeDocument/2006/relationships/image" Target="media/image247.wmf"/><Relationship Id="rId9" Type="http://schemas.openxmlformats.org/officeDocument/2006/relationships/image" Target="media/image2.wmf"/><Relationship Id="rId210" Type="http://schemas.openxmlformats.org/officeDocument/2006/relationships/image" Target="media/image120.wmf"/><Relationship Id="rId392" Type="http://schemas.openxmlformats.org/officeDocument/2006/relationships/image" Target="media/image240.wmf"/><Relationship Id="rId427" Type="http://schemas.openxmlformats.org/officeDocument/2006/relationships/image" Target="media/image262.wmf"/><Relationship Id="rId448" Type="http://schemas.openxmlformats.org/officeDocument/2006/relationships/image" Target="media/image273.wmf"/><Relationship Id="rId469" Type="http://schemas.openxmlformats.org/officeDocument/2006/relationships/image" Target="media/image284.emf"/><Relationship Id="rId26" Type="http://schemas.openxmlformats.org/officeDocument/2006/relationships/image" Target="media/image14.png"/><Relationship Id="rId231" Type="http://schemas.openxmlformats.org/officeDocument/2006/relationships/image" Target="media/image131.wmf"/><Relationship Id="rId252" Type="http://schemas.openxmlformats.org/officeDocument/2006/relationships/oleObject" Target="embeddings/oleObject104.bin"/><Relationship Id="rId273" Type="http://schemas.openxmlformats.org/officeDocument/2006/relationships/image" Target="media/image152.wmf"/><Relationship Id="rId294" Type="http://schemas.openxmlformats.org/officeDocument/2006/relationships/image" Target="media/image162.wmf"/><Relationship Id="rId308" Type="http://schemas.openxmlformats.org/officeDocument/2006/relationships/image" Target="media/image169.wmf"/><Relationship Id="rId329" Type="http://schemas.openxmlformats.org/officeDocument/2006/relationships/image" Target="media/image180.jpeg"/><Relationship Id="rId480" Type="http://schemas.openxmlformats.org/officeDocument/2006/relationships/image" Target="media/image290.wmf"/><Relationship Id="rId515" Type="http://schemas.openxmlformats.org/officeDocument/2006/relationships/image" Target="media/image311.wmf"/><Relationship Id="rId536" Type="http://schemas.openxmlformats.org/officeDocument/2006/relationships/oleObject" Target="embeddings/oleObject208.bin"/><Relationship Id="rId47" Type="http://schemas.openxmlformats.org/officeDocument/2006/relationships/image" Target="media/image35.png"/><Relationship Id="rId68" Type="http://schemas.openxmlformats.org/officeDocument/2006/relationships/oleObject" Target="embeddings/oleObject12.bin"/><Relationship Id="rId89" Type="http://schemas.openxmlformats.org/officeDocument/2006/relationships/image" Target="media/image60.wmf"/><Relationship Id="rId112" Type="http://schemas.openxmlformats.org/officeDocument/2006/relationships/oleObject" Target="embeddings/oleObject34.bin"/><Relationship Id="rId133" Type="http://schemas.openxmlformats.org/officeDocument/2006/relationships/oleObject" Target="embeddings/oleObject45.bin"/><Relationship Id="rId154" Type="http://schemas.openxmlformats.org/officeDocument/2006/relationships/oleObject" Target="embeddings/oleObject56.bin"/><Relationship Id="rId175" Type="http://schemas.openxmlformats.org/officeDocument/2006/relationships/image" Target="media/image102.wmf"/><Relationship Id="rId340" Type="http://schemas.openxmlformats.org/officeDocument/2006/relationships/image" Target="media/image191.png"/><Relationship Id="rId361" Type="http://schemas.openxmlformats.org/officeDocument/2006/relationships/image" Target="media/image212.png"/><Relationship Id="rId557" Type="http://schemas.openxmlformats.org/officeDocument/2006/relationships/image" Target="media/image333.wmf"/><Relationship Id="rId196" Type="http://schemas.openxmlformats.org/officeDocument/2006/relationships/image" Target="media/image113.wmf"/><Relationship Id="rId200" Type="http://schemas.openxmlformats.org/officeDocument/2006/relationships/image" Target="media/image115.wmf"/><Relationship Id="rId382" Type="http://schemas.openxmlformats.org/officeDocument/2006/relationships/image" Target="media/image233.png"/><Relationship Id="rId417" Type="http://schemas.openxmlformats.org/officeDocument/2006/relationships/image" Target="media/image254.wmf"/><Relationship Id="rId438" Type="http://schemas.openxmlformats.org/officeDocument/2006/relationships/oleObject" Target="embeddings/oleObject164.bin"/><Relationship Id="rId459" Type="http://schemas.openxmlformats.org/officeDocument/2006/relationships/image" Target="media/image278.wmf"/><Relationship Id="rId16" Type="http://schemas.openxmlformats.org/officeDocument/2006/relationships/image" Target="media/image7.png"/><Relationship Id="rId221" Type="http://schemas.openxmlformats.org/officeDocument/2006/relationships/oleObject" Target="embeddings/oleObject89.bin"/><Relationship Id="rId242" Type="http://schemas.openxmlformats.org/officeDocument/2006/relationships/oleObject" Target="embeddings/oleObject99.bin"/><Relationship Id="rId263" Type="http://schemas.openxmlformats.org/officeDocument/2006/relationships/image" Target="media/image147.wmf"/><Relationship Id="rId284" Type="http://schemas.openxmlformats.org/officeDocument/2006/relationships/oleObject" Target="embeddings/oleObject120.bin"/><Relationship Id="rId319" Type="http://schemas.openxmlformats.org/officeDocument/2006/relationships/oleObject" Target="embeddings/oleObject138.bin"/><Relationship Id="rId470" Type="http://schemas.openxmlformats.org/officeDocument/2006/relationships/image" Target="media/image285.wmf"/><Relationship Id="rId491" Type="http://schemas.openxmlformats.org/officeDocument/2006/relationships/oleObject" Target="embeddings/oleObject186.bin"/><Relationship Id="rId505" Type="http://schemas.openxmlformats.org/officeDocument/2006/relationships/image" Target="media/image306.wmf"/><Relationship Id="rId526" Type="http://schemas.openxmlformats.org/officeDocument/2006/relationships/oleObject" Target="embeddings/oleObject203.bin"/><Relationship Id="rId37" Type="http://schemas.openxmlformats.org/officeDocument/2006/relationships/image" Target="media/image25.png"/><Relationship Id="rId58" Type="http://schemas.openxmlformats.org/officeDocument/2006/relationships/oleObject" Target="embeddings/oleObject7.bin"/><Relationship Id="rId79" Type="http://schemas.openxmlformats.org/officeDocument/2006/relationships/image" Target="media/image55.wmf"/><Relationship Id="rId102" Type="http://schemas.openxmlformats.org/officeDocument/2006/relationships/oleObject" Target="embeddings/oleObject29.bin"/><Relationship Id="rId123" Type="http://schemas.openxmlformats.org/officeDocument/2006/relationships/oleObject" Target="embeddings/oleObject40.bin"/><Relationship Id="rId144" Type="http://schemas.openxmlformats.org/officeDocument/2006/relationships/oleObject" Target="embeddings/oleObject51.bin"/><Relationship Id="rId330" Type="http://schemas.openxmlformats.org/officeDocument/2006/relationships/image" Target="media/image181.png"/><Relationship Id="rId547" Type="http://schemas.openxmlformats.org/officeDocument/2006/relationships/image" Target="media/image328.wmf"/><Relationship Id="rId90" Type="http://schemas.openxmlformats.org/officeDocument/2006/relationships/oleObject" Target="embeddings/oleObject23.bin"/><Relationship Id="rId165" Type="http://schemas.openxmlformats.org/officeDocument/2006/relationships/image" Target="media/image97.wmf"/><Relationship Id="rId186" Type="http://schemas.openxmlformats.org/officeDocument/2006/relationships/image" Target="media/image108.wmf"/><Relationship Id="rId351" Type="http://schemas.openxmlformats.org/officeDocument/2006/relationships/image" Target="media/image202.png"/><Relationship Id="rId372" Type="http://schemas.openxmlformats.org/officeDocument/2006/relationships/image" Target="media/image223.png"/><Relationship Id="rId393" Type="http://schemas.openxmlformats.org/officeDocument/2006/relationships/oleObject" Target="embeddings/oleObject146.bin"/><Relationship Id="rId407" Type="http://schemas.openxmlformats.org/officeDocument/2006/relationships/oleObject" Target="embeddings/oleObject153.bin"/><Relationship Id="rId428" Type="http://schemas.openxmlformats.org/officeDocument/2006/relationships/oleObject" Target="embeddings/oleObject159.bin"/><Relationship Id="rId449" Type="http://schemas.openxmlformats.org/officeDocument/2006/relationships/oleObject" Target="embeddings/oleObject169.bin"/><Relationship Id="rId211" Type="http://schemas.openxmlformats.org/officeDocument/2006/relationships/oleObject" Target="embeddings/oleObject84.bin"/><Relationship Id="rId232" Type="http://schemas.openxmlformats.org/officeDocument/2006/relationships/oleObject" Target="embeddings/oleObject94.bin"/><Relationship Id="rId253" Type="http://schemas.openxmlformats.org/officeDocument/2006/relationships/image" Target="media/image142.wmf"/><Relationship Id="rId274" Type="http://schemas.openxmlformats.org/officeDocument/2006/relationships/oleObject" Target="embeddings/oleObject115.bin"/><Relationship Id="rId295" Type="http://schemas.openxmlformats.org/officeDocument/2006/relationships/oleObject" Target="embeddings/oleObject126.bin"/><Relationship Id="rId309" Type="http://schemas.openxmlformats.org/officeDocument/2006/relationships/oleObject" Target="embeddings/oleObject133.bin"/><Relationship Id="rId460" Type="http://schemas.openxmlformats.org/officeDocument/2006/relationships/oleObject" Target="embeddings/oleObject175.bin"/><Relationship Id="rId481" Type="http://schemas.openxmlformats.org/officeDocument/2006/relationships/oleObject" Target="embeddings/oleObject184.bin"/><Relationship Id="rId516" Type="http://schemas.openxmlformats.org/officeDocument/2006/relationships/oleObject" Target="embeddings/oleObject198.bin"/><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0.wmf"/><Relationship Id="rId113" Type="http://schemas.openxmlformats.org/officeDocument/2006/relationships/image" Target="media/image72.wmf"/><Relationship Id="rId134" Type="http://schemas.openxmlformats.org/officeDocument/2006/relationships/image" Target="media/image82.wmf"/><Relationship Id="rId320" Type="http://schemas.openxmlformats.org/officeDocument/2006/relationships/image" Target="media/image175.wmf"/><Relationship Id="rId537" Type="http://schemas.openxmlformats.org/officeDocument/2006/relationships/image" Target="media/image322.png"/><Relationship Id="rId558" Type="http://schemas.openxmlformats.org/officeDocument/2006/relationships/oleObject" Target="embeddings/oleObject218.bin"/><Relationship Id="rId80" Type="http://schemas.openxmlformats.org/officeDocument/2006/relationships/oleObject" Target="embeddings/oleObject18.bin"/><Relationship Id="rId155" Type="http://schemas.openxmlformats.org/officeDocument/2006/relationships/image" Target="media/image92.wmf"/><Relationship Id="rId176" Type="http://schemas.openxmlformats.org/officeDocument/2006/relationships/oleObject" Target="embeddings/oleObject67.bin"/><Relationship Id="rId197" Type="http://schemas.openxmlformats.org/officeDocument/2006/relationships/oleObject" Target="embeddings/oleObject77.bin"/><Relationship Id="rId341" Type="http://schemas.openxmlformats.org/officeDocument/2006/relationships/image" Target="media/image192.png"/><Relationship Id="rId362" Type="http://schemas.openxmlformats.org/officeDocument/2006/relationships/image" Target="media/image213.png"/><Relationship Id="rId383" Type="http://schemas.openxmlformats.org/officeDocument/2006/relationships/image" Target="media/image234.wmf"/><Relationship Id="rId418" Type="http://schemas.openxmlformats.org/officeDocument/2006/relationships/oleObject" Target="embeddings/oleObject157.bin"/><Relationship Id="rId439" Type="http://schemas.openxmlformats.org/officeDocument/2006/relationships/image" Target="media/image268.wmf"/><Relationship Id="rId201" Type="http://schemas.openxmlformats.org/officeDocument/2006/relationships/oleObject" Target="embeddings/oleObject79.bin"/><Relationship Id="rId222" Type="http://schemas.openxmlformats.org/officeDocument/2006/relationships/image" Target="media/image126.wmf"/><Relationship Id="rId243" Type="http://schemas.openxmlformats.org/officeDocument/2006/relationships/image" Target="media/image137.wmf"/><Relationship Id="rId264" Type="http://schemas.openxmlformats.org/officeDocument/2006/relationships/oleObject" Target="embeddings/oleObject110.bin"/><Relationship Id="rId285" Type="http://schemas.openxmlformats.org/officeDocument/2006/relationships/image" Target="media/image158.wmf"/><Relationship Id="rId450" Type="http://schemas.openxmlformats.org/officeDocument/2006/relationships/oleObject" Target="embeddings/oleObject170.bin"/><Relationship Id="rId471" Type="http://schemas.openxmlformats.org/officeDocument/2006/relationships/oleObject" Target="embeddings/oleObject179.bin"/><Relationship Id="rId506" Type="http://schemas.openxmlformats.org/officeDocument/2006/relationships/oleObject" Target="embeddings/oleObject193.bin"/><Relationship Id="rId17" Type="http://schemas.openxmlformats.org/officeDocument/2006/relationships/image" Target="media/image8.wmf"/><Relationship Id="rId38" Type="http://schemas.openxmlformats.org/officeDocument/2006/relationships/image" Target="media/image26.png"/><Relationship Id="rId59" Type="http://schemas.openxmlformats.org/officeDocument/2006/relationships/image" Target="media/image45.wmf"/><Relationship Id="rId103" Type="http://schemas.openxmlformats.org/officeDocument/2006/relationships/image" Target="media/image67.wmf"/><Relationship Id="rId124" Type="http://schemas.openxmlformats.org/officeDocument/2006/relationships/image" Target="media/image77.wmf"/><Relationship Id="rId310" Type="http://schemas.openxmlformats.org/officeDocument/2006/relationships/image" Target="media/image170.wmf"/><Relationship Id="rId492" Type="http://schemas.openxmlformats.org/officeDocument/2006/relationships/image" Target="media/image299.wmf"/><Relationship Id="rId527" Type="http://schemas.openxmlformats.org/officeDocument/2006/relationships/image" Target="media/image317.wmf"/><Relationship Id="rId548" Type="http://schemas.openxmlformats.org/officeDocument/2006/relationships/oleObject" Target="embeddings/oleObject213.bin"/><Relationship Id="rId70" Type="http://schemas.openxmlformats.org/officeDocument/2006/relationships/oleObject" Target="embeddings/oleObject13.bin"/><Relationship Id="rId91" Type="http://schemas.openxmlformats.org/officeDocument/2006/relationships/image" Target="media/image61.wmf"/><Relationship Id="rId145" Type="http://schemas.openxmlformats.org/officeDocument/2006/relationships/image" Target="media/image87.wmf"/><Relationship Id="rId166" Type="http://schemas.openxmlformats.org/officeDocument/2006/relationships/oleObject" Target="embeddings/oleObject62.bin"/><Relationship Id="rId187" Type="http://schemas.openxmlformats.org/officeDocument/2006/relationships/oleObject" Target="embeddings/oleObject72.bin"/><Relationship Id="rId331" Type="http://schemas.openxmlformats.org/officeDocument/2006/relationships/image" Target="media/image182.png"/><Relationship Id="rId352" Type="http://schemas.openxmlformats.org/officeDocument/2006/relationships/image" Target="media/image203.png"/><Relationship Id="rId373" Type="http://schemas.openxmlformats.org/officeDocument/2006/relationships/image" Target="media/image224.png"/><Relationship Id="rId394" Type="http://schemas.openxmlformats.org/officeDocument/2006/relationships/image" Target="media/image241.wmf"/><Relationship Id="rId408" Type="http://schemas.openxmlformats.org/officeDocument/2006/relationships/image" Target="media/image248.wmf"/><Relationship Id="rId429" Type="http://schemas.openxmlformats.org/officeDocument/2006/relationships/image" Target="media/image263.wmf"/><Relationship Id="rId1" Type="http://schemas.openxmlformats.org/officeDocument/2006/relationships/customXml" Target="../customXml/item1.xml"/><Relationship Id="rId212" Type="http://schemas.openxmlformats.org/officeDocument/2006/relationships/image" Target="media/image121.wmf"/><Relationship Id="rId233" Type="http://schemas.openxmlformats.org/officeDocument/2006/relationships/image" Target="media/image132.wmf"/><Relationship Id="rId254" Type="http://schemas.openxmlformats.org/officeDocument/2006/relationships/oleObject" Target="embeddings/oleObject105.bin"/><Relationship Id="rId440" Type="http://schemas.openxmlformats.org/officeDocument/2006/relationships/oleObject" Target="embeddings/oleObject165.bin"/><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oleObject" Target="embeddings/oleObject35.bin"/><Relationship Id="rId275" Type="http://schemas.openxmlformats.org/officeDocument/2006/relationships/image" Target="media/image153.wmf"/><Relationship Id="rId296" Type="http://schemas.openxmlformats.org/officeDocument/2006/relationships/image" Target="media/image163.wmf"/><Relationship Id="rId300" Type="http://schemas.openxmlformats.org/officeDocument/2006/relationships/image" Target="media/image165.wmf"/><Relationship Id="rId461" Type="http://schemas.openxmlformats.org/officeDocument/2006/relationships/image" Target="media/image279.wmf"/><Relationship Id="rId482" Type="http://schemas.openxmlformats.org/officeDocument/2006/relationships/image" Target="media/image291.png"/><Relationship Id="rId517" Type="http://schemas.openxmlformats.org/officeDocument/2006/relationships/image" Target="media/image312.wmf"/><Relationship Id="rId538" Type="http://schemas.openxmlformats.org/officeDocument/2006/relationships/image" Target="media/image323.png"/><Relationship Id="rId559" Type="http://schemas.openxmlformats.org/officeDocument/2006/relationships/image" Target="media/image334.png"/><Relationship Id="rId60" Type="http://schemas.openxmlformats.org/officeDocument/2006/relationships/oleObject" Target="embeddings/oleObject8.bin"/><Relationship Id="rId81" Type="http://schemas.openxmlformats.org/officeDocument/2006/relationships/image" Target="media/image56.wmf"/><Relationship Id="rId135" Type="http://schemas.openxmlformats.org/officeDocument/2006/relationships/oleObject" Target="embeddings/oleObject46.bin"/><Relationship Id="rId156" Type="http://schemas.openxmlformats.org/officeDocument/2006/relationships/oleObject" Target="embeddings/oleObject57.bin"/><Relationship Id="rId177" Type="http://schemas.openxmlformats.org/officeDocument/2006/relationships/image" Target="media/image103.wmf"/><Relationship Id="rId198" Type="http://schemas.openxmlformats.org/officeDocument/2006/relationships/image" Target="media/image114.wmf"/><Relationship Id="rId321" Type="http://schemas.openxmlformats.org/officeDocument/2006/relationships/oleObject" Target="embeddings/oleObject139.bin"/><Relationship Id="rId342" Type="http://schemas.openxmlformats.org/officeDocument/2006/relationships/image" Target="media/image193.png"/><Relationship Id="rId363" Type="http://schemas.openxmlformats.org/officeDocument/2006/relationships/image" Target="media/image214.png"/><Relationship Id="rId384" Type="http://schemas.openxmlformats.org/officeDocument/2006/relationships/oleObject" Target="embeddings/oleObject143.bin"/><Relationship Id="rId419" Type="http://schemas.openxmlformats.org/officeDocument/2006/relationships/image" Target="media/image255.wmf"/><Relationship Id="rId202" Type="http://schemas.openxmlformats.org/officeDocument/2006/relationships/image" Target="media/image116.wmf"/><Relationship Id="rId223" Type="http://schemas.openxmlformats.org/officeDocument/2006/relationships/oleObject" Target="embeddings/oleObject90.bin"/><Relationship Id="rId244" Type="http://schemas.openxmlformats.org/officeDocument/2006/relationships/oleObject" Target="embeddings/oleObject100.bin"/><Relationship Id="rId430" Type="http://schemas.openxmlformats.org/officeDocument/2006/relationships/oleObject" Target="embeddings/oleObject160.bin"/><Relationship Id="rId18" Type="http://schemas.openxmlformats.org/officeDocument/2006/relationships/oleObject" Target="embeddings/oleObject3.bin"/><Relationship Id="rId39" Type="http://schemas.openxmlformats.org/officeDocument/2006/relationships/image" Target="media/image27.png"/><Relationship Id="rId265" Type="http://schemas.openxmlformats.org/officeDocument/2006/relationships/image" Target="media/image148.wmf"/><Relationship Id="rId286" Type="http://schemas.openxmlformats.org/officeDocument/2006/relationships/oleObject" Target="embeddings/oleObject121.bin"/><Relationship Id="rId451" Type="http://schemas.openxmlformats.org/officeDocument/2006/relationships/image" Target="media/image274.wmf"/><Relationship Id="rId472" Type="http://schemas.openxmlformats.org/officeDocument/2006/relationships/image" Target="media/image286.wmf"/><Relationship Id="rId493" Type="http://schemas.openxmlformats.org/officeDocument/2006/relationships/oleObject" Target="embeddings/oleObject187.bin"/><Relationship Id="rId507" Type="http://schemas.openxmlformats.org/officeDocument/2006/relationships/image" Target="media/image307.wmf"/><Relationship Id="rId528" Type="http://schemas.openxmlformats.org/officeDocument/2006/relationships/oleObject" Target="embeddings/oleObject204.bin"/><Relationship Id="rId549" Type="http://schemas.openxmlformats.org/officeDocument/2006/relationships/image" Target="media/image329.wmf"/><Relationship Id="rId50" Type="http://schemas.openxmlformats.org/officeDocument/2006/relationships/image" Target="media/image38.png"/><Relationship Id="rId104" Type="http://schemas.openxmlformats.org/officeDocument/2006/relationships/oleObject" Target="embeddings/oleObject30.bin"/><Relationship Id="rId125" Type="http://schemas.openxmlformats.org/officeDocument/2006/relationships/oleObject" Target="embeddings/oleObject41.bin"/><Relationship Id="rId146" Type="http://schemas.openxmlformats.org/officeDocument/2006/relationships/oleObject" Target="embeddings/oleObject52.bin"/><Relationship Id="rId167" Type="http://schemas.openxmlformats.org/officeDocument/2006/relationships/image" Target="media/image98.wmf"/><Relationship Id="rId188" Type="http://schemas.openxmlformats.org/officeDocument/2006/relationships/image" Target="media/image109.wmf"/><Relationship Id="rId311" Type="http://schemas.openxmlformats.org/officeDocument/2006/relationships/oleObject" Target="embeddings/oleObject134.bin"/><Relationship Id="rId332" Type="http://schemas.openxmlformats.org/officeDocument/2006/relationships/image" Target="media/image183.png"/><Relationship Id="rId353" Type="http://schemas.openxmlformats.org/officeDocument/2006/relationships/image" Target="media/image204.png"/><Relationship Id="rId374" Type="http://schemas.openxmlformats.org/officeDocument/2006/relationships/image" Target="media/image225.png"/><Relationship Id="rId395" Type="http://schemas.openxmlformats.org/officeDocument/2006/relationships/oleObject" Target="embeddings/oleObject147.bin"/><Relationship Id="rId409" Type="http://schemas.openxmlformats.org/officeDocument/2006/relationships/oleObject" Target="embeddings/oleObject154.bin"/><Relationship Id="rId560" Type="http://schemas.openxmlformats.org/officeDocument/2006/relationships/image" Target="media/image335.png"/><Relationship Id="rId71" Type="http://schemas.openxmlformats.org/officeDocument/2006/relationships/image" Target="media/image51.wmf"/><Relationship Id="rId92" Type="http://schemas.openxmlformats.org/officeDocument/2006/relationships/oleObject" Target="embeddings/oleObject24.bin"/><Relationship Id="rId213" Type="http://schemas.openxmlformats.org/officeDocument/2006/relationships/oleObject" Target="embeddings/oleObject85.bin"/><Relationship Id="rId234" Type="http://schemas.openxmlformats.org/officeDocument/2006/relationships/oleObject" Target="embeddings/oleObject95.bin"/><Relationship Id="rId420" Type="http://schemas.openxmlformats.org/officeDocument/2006/relationships/oleObject" Target="embeddings/oleObject158.bin"/><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143.wmf"/><Relationship Id="rId276" Type="http://schemas.openxmlformats.org/officeDocument/2006/relationships/oleObject" Target="embeddings/oleObject116.bin"/><Relationship Id="rId297" Type="http://schemas.openxmlformats.org/officeDocument/2006/relationships/oleObject" Target="embeddings/oleObject127.bin"/><Relationship Id="rId441" Type="http://schemas.openxmlformats.org/officeDocument/2006/relationships/image" Target="media/image269.wmf"/><Relationship Id="rId462" Type="http://schemas.openxmlformats.org/officeDocument/2006/relationships/oleObject" Target="embeddings/oleObject176.bin"/><Relationship Id="rId483" Type="http://schemas.openxmlformats.org/officeDocument/2006/relationships/image" Target="media/image292.png"/><Relationship Id="rId518" Type="http://schemas.openxmlformats.org/officeDocument/2006/relationships/oleObject" Target="embeddings/oleObject199.bin"/><Relationship Id="rId539" Type="http://schemas.openxmlformats.org/officeDocument/2006/relationships/image" Target="media/image324.wmf"/><Relationship Id="rId40" Type="http://schemas.openxmlformats.org/officeDocument/2006/relationships/image" Target="media/image28.png"/><Relationship Id="rId115" Type="http://schemas.openxmlformats.org/officeDocument/2006/relationships/image" Target="media/image73.wmf"/><Relationship Id="rId136" Type="http://schemas.openxmlformats.org/officeDocument/2006/relationships/oleObject" Target="embeddings/oleObject47.bin"/><Relationship Id="rId157" Type="http://schemas.openxmlformats.org/officeDocument/2006/relationships/image" Target="media/image93.wmf"/><Relationship Id="rId178" Type="http://schemas.openxmlformats.org/officeDocument/2006/relationships/oleObject" Target="embeddings/oleObject68.bin"/><Relationship Id="rId301" Type="http://schemas.openxmlformats.org/officeDocument/2006/relationships/oleObject" Target="embeddings/oleObject129.bin"/><Relationship Id="rId322" Type="http://schemas.openxmlformats.org/officeDocument/2006/relationships/image" Target="media/image176.wmf"/><Relationship Id="rId343" Type="http://schemas.openxmlformats.org/officeDocument/2006/relationships/image" Target="media/image194.png"/><Relationship Id="rId364" Type="http://schemas.openxmlformats.org/officeDocument/2006/relationships/image" Target="media/image215.png"/><Relationship Id="rId550" Type="http://schemas.openxmlformats.org/officeDocument/2006/relationships/oleObject" Target="embeddings/oleObject214.bin"/><Relationship Id="rId61" Type="http://schemas.openxmlformats.org/officeDocument/2006/relationships/image" Target="media/image46.wmf"/><Relationship Id="rId82" Type="http://schemas.openxmlformats.org/officeDocument/2006/relationships/oleObject" Target="embeddings/oleObject19.bin"/><Relationship Id="rId199" Type="http://schemas.openxmlformats.org/officeDocument/2006/relationships/oleObject" Target="embeddings/oleObject78.bin"/><Relationship Id="rId203" Type="http://schemas.openxmlformats.org/officeDocument/2006/relationships/oleObject" Target="embeddings/oleObject80.bin"/><Relationship Id="rId385" Type="http://schemas.openxmlformats.org/officeDocument/2006/relationships/image" Target="media/image235.wmf"/><Relationship Id="rId19" Type="http://schemas.openxmlformats.org/officeDocument/2006/relationships/image" Target="media/image9.wmf"/><Relationship Id="rId224" Type="http://schemas.openxmlformats.org/officeDocument/2006/relationships/image" Target="media/image127.wmf"/><Relationship Id="rId245" Type="http://schemas.openxmlformats.org/officeDocument/2006/relationships/image" Target="media/image138.wmf"/><Relationship Id="rId266" Type="http://schemas.openxmlformats.org/officeDocument/2006/relationships/oleObject" Target="embeddings/oleObject111.bin"/><Relationship Id="rId287" Type="http://schemas.openxmlformats.org/officeDocument/2006/relationships/oleObject" Target="embeddings/oleObject122.bin"/><Relationship Id="rId410" Type="http://schemas.openxmlformats.org/officeDocument/2006/relationships/image" Target="media/image249.wmf"/><Relationship Id="rId431" Type="http://schemas.openxmlformats.org/officeDocument/2006/relationships/image" Target="media/image264.wmf"/><Relationship Id="rId452" Type="http://schemas.openxmlformats.org/officeDocument/2006/relationships/oleObject" Target="embeddings/oleObject171.bin"/><Relationship Id="rId473" Type="http://schemas.openxmlformats.org/officeDocument/2006/relationships/oleObject" Target="embeddings/oleObject180.bin"/><Relationship Id="rId494" Type="http://schemas.openxmlformats.org/officeDocument/2006/relationships/image" Target="media/image300.wmf"/><Relationship Id="rId508" Type="http://schemas.openxmlformats.org/officeDocument/2006/relationships/oleObject" Target="embeddings/oleObject194.bin"/><Relationship Id="rId529" Type="http://schemas.openxmlformats.org/officeDocument/2006/relationships/image" Target="media/image318.wmf"/><Relationship Id="rId30" Type="http://schemas.openxmlformats.org/officeDocument/2006/relationships/image" Target="media/image18.png"/><Relationship Id="rId105" Type="http://schemas.openxmlformats.org/officeDocument/2006/relationships/image" Target="media/image68.wmf"/><Relationship Id="rId126" Type="http://schemas.openxmlformats.org/officeDocument/2006/relationships/image" Target="media/image78.wmf"/><Relationship Id="rId147" Type="http://schemas.openxmlformats.org/officeDocument/2006/relationships/image" Target="media/image88.wmf"/><Relationship Id="rId168" Type="http://schemas.openxmlformats.org/officeDocument/2006/relationships/oleObject" Target="embeddings/oleObject63.bin"/><Relationship Id="rId312" Type="http://schemas.openxmlformats.org/officeDocument/2006/relationships/image" Target="media/image171.wmf"/><Relationship Id="rId333" Type="http://schemas.openxmlformats.org/officeDocument/2006/relationships/image" Target="media/image184.png"/><Relationship Id="rId354" Type="http://schemas.openxmlformats.org/officeDocument/2006/relationships/image" Target="media/image205.png"/><Relationship Id="rId540" Type="http://schemas.openxmlformats.org/officeDocument/2006/relationships/oleObject" Target="embeddings/oleObject209.bin"/><Relationship Id="rId51" Type="http://schemas.openxmlformats.org/officeDocument/2006/relationships/image" Target="media/image39.png"/><Relationship Id="rId72" Type="http://schemas.openxmlformats.org/officeDocument/2006/relationships/oleObject" Target="embeddings/oleObject14.bin"/><Relationship Id="rId93" Type="http://schemas.openxmlformats.org/officeDocument/2006/relationships/image" Target="media/image62.wmf"/><Relationship Id="rId189" Type="http://schemas.openxmlformats.org/officeDocument/2006/relationships/oleObject" Target="embeddings/oleObject73.bin"/><Relationship Id="rId375" Type="http://schemas.openxmlformats.org/officeDocument/2006/relationships/image" Target="media/image226.png"/><Relationship Id="rId396" Type="http://schemas.openxmlformats.org/officeDocument/2006/relationships/image" Target="media/image242.wmf"/><Relationship Id="rId561" Type="http://schemas.openxmlformats.org/officeDocument/2006/relationships/header" Target="header1.xml"/><Relationship Id="rId3" Type="http://schemas.openxmlformats.org/officeDocument/2006/relationships/styles" Target="styles.xml"/><Relationship Id="rId214" Type="http://schemas.openxmlformats.org/officeDocument/2006/relationships/image" Target="media/image122.wmf"/><Relationship Id="rId235" Type="http://schemas.openxmlformats.org/officeDocument/2006/relationships/image" Target="media/image133.wmf"/><Relationship Id="rId256" Type="http://schemas.openxmlformats.org/officeDocument/2006/relationships/oleObject" Target="embeddings/oleObject106.bin"/><Relationship Id="rId277" Type="http://schemas.openxmlformats.org/officeDocument/2006/relationships/image" Target="media/image154.wmf"/><Relationship Id="rId298" Type="http://schemas.openxmlformats.org/officeDocument/2006/relationships/image" Target="media/image164.wmf"/><Relationship Id="rId400" Type="http://schemas.openxmlformats.org/officeDocument/2006/relationships/image" Target="media/image244.wmf"/><Relationship Id="rId421" Type="http://schemas.openxmlformats.org/officeDocument/2006/relationships/image" Target="media/image256.png"/><Relationship Id="rId442" Type="http://schemas.openxmlformats.org/officeDocument/2006/relationships/oleObject" Target="embeddings/oleObject166.bin"/><Relationship Id="rId463" Type="http://schemas.openxmlformats.org/officeDocument/2006/relationships/image" Target="media/image280.wmf"/><Relationship Id="rId484" Type="http://schemas.openxmlformats.org/officeDocument/2006/relationships/image" Target="media/image293.png"/><Relationship Id="rId519" Type="http://schemas.openxmlformats.org/officeDocument/2006/relationships/image" Target="media/image313.wmf"/><Relationship Id="rId116" Type="http://schemas.openxmlformats.org/officeDocument/2006/relationships/oleObject" Target="embeddings/oleObject36.bin"/><Relationship Id="rId137" Type="http://schemas.openxmlformats.org/officeDocument/2006/relationships/image" Target="media/image83.wmf"/><Relationship Id="rId158" Type="http://schemas.openxmlformats.org/officeDocument/2006/relationships/oleObject" Target="embeddings/oleObject58.bin"/><Relationship Id="rId302" Type="http://schemas.openxmlformats.org/officeDocument/2006/relationships/image" Target="media/image166.wmf"/><Relationship Id="rId323" Type="http://schemas.openxmlformats.org/officeDocument/2006/relationships/oleObject" Target="embeddings/oleObject140.bin"/><Relationship Id="rId344" Type="http://schemas.openxmlformats.org/officeDocument/2006/relationships/image" Target="media/image195.png"/><Relationship Id="rId530" Type="http://schemas.openxmlformats.org/officeDocument/2006/relationships/oleObject" Target="embeddings/oleObject205.bin"/><Relationship Id="rId20" Type="http://schemas.openxmlformats.org/officeDocument/2006/relationships/oleObject" Target="embeddings/oleObject4.bin"/><Relationship Id="rId41" Type="http://schemas.openxmlformats.org/officeDocument/2006/relationships/image" Target="media/image29.png"/><Relationship Id="rId62" Type="http://schemas.openxmlformats.org/officeDocument/2006/relationships/oleObject" Target="embeddings/oleObject9.bin"/><Relationship Id="rId83" Type="http://schemas.openxmlformats.org/officeDocument/2006/relationships/image" Target="media/image57.wmf"/><Relationship Id="rId179" Type="http://schemas.openxmlformats.org/officeDocument/2006/relationships/image" Target="media/image104.jpeg"/><Relationship Id="rId365" Type="http://schemas.openxmlformats.org/officeDocument/2006/relationships/image" Target="media/image216.png"/><Relationship Id="rId386" Type="http://schemas.openxmlformats.org/officeDocument/2006/relationships/oleObject" Target="embeddings/oleObject144.bin"/><Relationship Id="rId551" Type="http://schemas.openxmlformats.org/officeDocument/2006/relationships/image" Target="media/image330.wmf"/><Relationship Id="rId190" Type="http://schemas.openxmlformats.org/officeDocument/2006/relationships/image" Target="media/image110.wmf"/><Relationship Id="rId204" Type="http://schemas.openxmlformats.org/officeDocument/2006/relationships/image" Target="media/image117.wmf"/><Relationship Id="rId225" Type="http://schemas.openxmlformats.org/officeDocument/2006/relationships/oleObject" Target="embeddings/oleObject91.bin"/><Relationship Id="rId246" Type="http://schemas.openxmlformats.org/officeDocument/2006/relationships/oleObject" Target="embeddings/oleObject101.bin"/><Relationship Id="rId267" Type="http://schemas.openxmlformats.org/officeDocument/2006/relationships/image" Target="media/image149.wmf"/><Relationship Id="rId288" Type="http://schemas.openxmlformats.org/officeDocument/2006/relationships/image" Target="media/image159.wmf"/><Relationship Id="rId411" Type="http://schemas.openxmlformats.org/officeDocument/2006/relationships/oleObject" Target="embeddings/oleObject155.bin"/><Relationship Id="rId432" Type="http://schemas.openxmlformats.org/officeDocument/2006/relationships/oleObject" Target="embeddings/oleObject161.bin"/><Relationship Id="rId453" Type="http://schemas.openxmlformats.org/officeDocument/2006/relationships/image" Target="media/image275.wmf"/><Relationship Id="rId474" Type="http://schemas.openxmlformats.org/officeDocument/2006/relationships/image" Target="media/image287.wmf"/><Relationship Id="rId509" Type="http://schemas.openxmlformats.org/officeDocument/2006/relationships/image" Target="media/image308.wmf"/><Relationship Id="rId106" Type="http://schemas.openxmlformats.org/officeDocument/2006/relationships/oleObject" Target="embeddings/oleObject31.bin"/><Relationship Id="rId127" Type="http://schemas.openxmlformats.org/officeDocument/2006/relationships/oleObject" Target="embeddings/oleObject42.bin"/><Relationship Id="rId313" Type="http://schemas.openxmlformats.org/officeDocument/2006/relationships/oleObject" Target="embeddings/oleObject135.bin"/><Relationship Id="rId495" Type="http://schemas.openxmlformats.org/officeDocument/2006/relationships/oleObject" Target="embeddings/oleObject188.bin"/><Relationship Id="rId10" Type="http://schemas.openxmlformats.org/officeDocument/2006/relationships/oleObject" Target="embeddings/oleObject1.bin"/><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52.wmf"/><Relationship Id="rId94" Type="http://schemas.openxmlformats.org/officeDocument/2006/relationships/oleObject" Target="embeddings/oleObject25.bin"/><Relationship Id="rId148" Type="http://schemas.openxmlformats.org/officeDocument/2006/relationships/oleObject" Target="embeddings/oleObject53.bin"/><Relationship Id="rId169" Type="http://schemas.openxmlformats.org/officeDocument/2006/relationships/image" Target="media/image99.wmf"/><Relationship Id="rId334" Type="http://schemas.openxmlformats.org/officeDocument/2006/relationships/image" Target="media/image185.png"/><Relationship Id="rId355" Type="http://schemas.openxmlformats.org/officeDocument/2006/relationships/image" Target="media/image206.png"/><Relationship Id="rId376" Type="http://schemas.openxmlformats.org/officeDocument/2006/relationships/image" Target="media/image227.png"/><Relationship Id="rId397" Type="http://schemas.openxmlformats.org/officeDocument/2006/relationships/oleObject" Target="embeddings/oleObject148.bin"/><Relationship Id="rId520" Type="http://schemas.openxmlformats.org/officeDocument/2006/relationships/oleObject" Target="embeddings/oleObject200.bin"/><Relationship Id="rId541" Type="http://schemas.openxmlformats.org/officeDocument/2006/relationships/image" Target="media/image325.wmf"/><Relationship Id="rId562" Type="http://schemas.openxmlformats.org/officeDocument/2006/relationships/header" Target="header2.xml"/><Relationship Id="rId4" Type="http://schemas.openxmlformats.org/officeDocument/2006/relationships/settings" Target="settings.xml"/><Relationship Id="rId180" Type="http://schemas.openxmlformats.org/officeDocument/2006/relationships/image" Target="media/image105.wmf"/><Relationship Id="rId215" Type="http://schemas.openxmlformats.org/officeDocument/2006/relationships/oleObject" Target="embeddings/oleObject86.bin"/><Relationship Id="rId236" Type="http://schemas.openxmlformats.org/officeDocument/2006/relationships/oleObject" Target="embeddings/oleObject96.bin"/><Relationship Id="rId257" Type="http://schemas.openxmlformats.org/officeDocument/2006/relationships/image" Target="media/image144.wmf"/><Relationship Id="rId278" Type="http://schemas.openxmlformats.org/officeDocument/2006/relationships/oleObject" Target="embeddings/oleObject117.bin"/><Relationship Id="rId401" Type="http://schemas.openxmlformats.org/officeDocument/2006/relationships/oleObject" Target="embeddings/oleObject150.bin"/><Relationship Id="rId422" Type="http://schemas.openxmlformats.org/officeDocument/2006/relationships/image" Target="media/image257.png"/><Relationship Id="rId443" Type="http://schemas.openxmlformats.org/officeDocument/2006/relationships/image" Target="media/image270.png"/><Relationship Id="rId464" Type="http://schemas.openxmlformats.org/officeDocument/2006/relationships/oleObject" Target="embeddings/oleObject177.bin"/><Relationship Id="rId303" Type="http://schemas.openxmlformats.org/officeDocument/2006/relationships/oleObject" Target="embeddings/oleObject130.bin"/><Relationship Id="rId485" Type="http://schemas.openxmlformats.org/officeDocument/2006/relationships/image" Target="media/image294.png"/><Relationship Id="rId42" Type="http://schemas.openxmlformats.org/officeDocument/2006/relationships/image" Target="media/image30.png"/><Relationship Id="rId84" Type="http://schemas.openxmlformats.org/officeDocument/2006/relationships/oleObject" Target="embeddings/oleObject20.bin"/><Relationship Id="rId138" Type="http://schemas.openxmlformats.org/officeDocument/2006/relationships/oleObject" Target="embeddings/oleObject48.bin"/><Relationship Id="rId345" Type="http://schemas.openxmlformats.org/officeDocument/2006/relationships/image" Target="media/image196.png"/><Relationship Id="rId387" Type="http://schemas.openxmlformats.org/officeDocument/2006/relationships/image" Target="media/image236.emf"/><Relationship Id="rId510" Type="http://schemas.openxmlformats.org/officeDocument/2006/relationships/oleObject" Target="embeddings/oleObject195.bin"/><Relationship Id="rId552" Type="http://schemas.openxmlformats.org/officeDocument/2006/relationships/oleObject" Target="embeddings/oleObject215.bin"/><Relationship Id="rId191" Type="http://schemas.openxmlformats.org/officeDocument/2006/relationships/oleObject" Target="embeddings/oleObject74.bin"/><Relationship Id="rId205" Type="http://schemas.openxmlformats.org/officeDocument/2006/relationships/oleObject" Target="embeddings/oleObject81.bin"/><Relationship Id="rId247" Type="http://schemas.openxmlformats.org/officeDocument/2006/relationships/image" Target="media/image139.wmf"/><Relationship Id="rId412" Type="http://schemas.openxmlformats.org/officeDocument/2006/relationships/image" Target="media/image250.png"/><Relationship Id="rId107" Type="http://schemas.openxmlformats.org/officeDocument/2006/relationships/image" Target="media/image69.wmf"/><Relationship Id="rId289" Type="http://schemas.openxmlformats.org/officeDocument/2006/relationships/oleObject" Target="embeddings/oleObject123.bin"/><Relationship Id="rId454" Type="http://schemas.openxmlformats.org/officeDocument/2006/relationships/oleObject" Target="embeddings/oleObject172.bin"/><Relationship Id="rId496" Type="http://schemas.openxmlformats.org/officeDocument/2006/relationships/image" Target="media/image301.wmf"/><Relationship Id="rId11" Type="http://schemas.openxmlformats.org/officeDocument/2006/relationships/image" Target="media/image3.wmf"/><Relationship Id="rId53" Type="http://schemas.openxmlformats.org/officeDocument/2006/relationships/image" Target="media/image41.png"/><Relationship Id="rId149" Type="http://schemas.openxmlformats.org/officeDocument/2006/relationships/image" Target="media/image89.wmf"/><Relationship Id="rId314" Type="http://schemas.openxmlformats.org/officeDocument/2006/relationships/image" Target="media/image172.wmf"/><Relationship Id="rId356" Type="http://schemas.openxmlformats.org/officeDocument/2006/relationships/image" Target="media/image207.png"/><Relationship Id="rId398" Type="http://schemas.openxmlformats.org/officeDocument/2006/relationships/image" Target="media/image243.wmf"/><Relationship Id="rId521" Type="http://schemas.openxmlformats.org/officeDocument/2006/relationships/image" Target="media/image314.wmf"/><Relationship Id="rId563" Type="http://schemas.openxmlformats.org/officeDocument/2006/relationships/footer" Target="footer1.xml"/><Relationship Id="rId95" Type="http://schemas.openxmlformats.org/officeDocument/2006/relationships/image" Target="media/image63.wmf"/><Relationship Id="rId160" Type="http://schemas.openxmlformats.org/officeDocument/2006/relationships/oleObject" Target="embeddings/oleObject59.bin"/><Relationship Id="rId216" Type="http://schemas.openxmlformats.org/officeDocument/2006/relationships/image" Target="media/image123.wmf"/><Relationship Id="rId423" Type="http://schemas.openxmlformats.org/officeDocument/2006/relationships/image" Target="media/image258.png"/><Relationship Id="rId258" Type="http://schemas.openxmlformats.org/officeDocument/2006/relationships/oleObject" Target="embeddings/oleObject107.bin"/><Relationship Id="rId465" Type="http://schemas.openxmlformats.org/officeDocument/2006/relationships/image" Target="media/image281.png"/><Relationship Id="rId22" Type="http://schemas.openxmlformats.org/officeDocument/2006/relationships/oleObject" Target="embeddings/oleObject5.bin"/><Relationship Id="rId64" Type="http://schemas.openxmlformats.org/officeDocument/2006/relationships/oleObject" Target="embeddings/oleObject10.bin"/><Relationship Id="rId118" Type="http://schemas.openxmlformats.org/officeDocument/2006/relationships/oleObject" Target="embeddings/oleObject37.bin"/><Relationship Id="rId325" Type="http://schemas.openxmlformats.org/officeDocument/2006/relationships/oleObject" Target="embeddings/oleObject141.bin"/><Relationship Id="rId367" Type="http://schemas.openxmlformats.org/officeDocument/2006/relationships/image" Target="media/image218.png"/><Relationship Id="rId532" Type="http://schemas.openxmlformats.org/officeDocument/2006/relationships/oleObject" Target="embeddings/oleObject206.bin"/><Relationship Id="rId171" Type="http://schemas.openxmlformats.org/officeDocument/2006/relationships/image" Target="media/image100.wmf"/><Relationship Id="rId227" Type="http://schemas.openxmlformats.org/officeDocument/2006/relationships/oleObject" Target="embeddings/oleObject92.bin"/><Relationship Id="rId269" Type="http://schemas.openxmlformats.org/officeDocument/2006/relationships/image" Target="media/image150.wmf"/><Relationship Id="rId434" Type="http://schemas.openxmlformats.org/officeDocument/2006/relationships/oleObject" Target="embeddings/oleObject162.bin"/><Relationship Id="rId476" Type="http://schemas.openxmlformats.org/officeDocument/2006/relationships/image" Target="media/image288.wmf"/><Relationship Id="rId33" Type="http://schemas.openxmlformats.org/officeDocument/2006/relationships/image" Target="media/image21.png"/><Relationship Id="rId129" Type="http://schemas.openxmlformats.org/officeDocument/2006/relationships/oleObject" Target="embeddings/oleObject43.bin"/><Relationship Id="rId280" Type="http://schemas.openxmlformats.org/officeDocument/2006/relationships/oleObject" Target="embeddings/oleObject118.bin"/><Relationship Id="rId336" Type="http://schemas.openxmlformats.org/officeDocument/2006/relationships/image" Target="media/image187.png"/><Relationship Id="rId501" Type="http://schemas.openxmlformats.org/officeDocument/2006/relationships/image" Target="media/image304.wmf"/><Relationship Id="rId543" Type="http://schemas.openxmlformats.org/officeDocument/2006/relationships/image" Target="media/image326.wmf"/><Relationship Id="rId75" Type="http://schemas.openxmlformats.org/officeDocument/2006/relationships/image" Target="media/image53.wmf"/><Relationship Id="rId140" Type="http://schemas.openxmlformats.org/officeDocument/2006/relationships/oleObject" Target="embeddings/oleObject49.bin"/><Relationship Id="rId182" Type="http://schemas.openxmlformats.org/officeDocument/2006/relationships/image" Target="media/image106.wmf"/><Relationship Id="rId378" Type="http://schemas.openxmlformats.org/officeDocument/2006/relationships/image" Target="media/image229.jpeg"/><Relationship Id="rId403" Type="http://schemas.openxmlformats.org/officeDocument/2006/relationships/oleObject" Target="embeddings/oleObject151.bin"/><Relationship Id="rId6" Type="http://schemas.openxmlformats.org/officeDocument/2006/relationships/footnotes" Target="footnotes.xml"/><Relationship Id="rId238" Type="http://schemas.openxmlformats.org/officeDocument/2006/relationships/oleObject" Target="embeddings/oleObject97.bin"/><Relationship Id="rId445" Type="http://schemas.openxmlformats.org/officeDocument/2006/relationships/oleObject" Target="embeddings/oleObject167.bin"/><Relationship Id="rId487" Type="http://schemas.openxmlformats.org/officeDocument/2006/relationships/image" Target="media/image296.wmf"/><Relationship Id="rId291" Type="http://schemas.openxmlformats.org/officeDocument/2006/relationships/oleObject" Target="embeddings/oleObject124.bin"/><Relationship Id="rId305" Type="http://schemas.openxmlformats.org/officeDocument/2006/relationships/oleObject" Target="embeddings/oleObject131.bin"/><Relationship Id="rId347" Type="http://schemas.openxmlformats.org/officeDocument/2006/relationships/image" Target="media/image198.png"/><Relationship Id="rId512" Type="http://schemas.openxmlformats.org/officeDocument/2006/relationships/oleObject" Target="embeddings/oleObject196.bin"/><Relationship Id="rId44" Type="http://schemas.openxmlformats.org/officeDocument/2006/relationships/image" Target="media/image32.png"/><Relationship Id="rId86" Type="http://schemas.openxmlformats.org/officeDocument/2006/relationships/oleObject" Target="embeddings/oleObject21.bin"/><Relationship Id="rId151" Type="http://schemas.openxmlformats.org/officeDocument/2006/relationships/image" Target="media/image90.wmf"/><Relationship Id="rId389" Type="http://schemas.openxmlformats.org/officeDocument/2006/relationships/image" Target="media/image238.emf"/><Relationship Id="rId554" Type="http://schemas.openxmlformats.org/officeDocument/2006/relationships/oleObject" Target="embeddings/oleObject216.bin"/><Relationship Id="rId193" Type="http://schemas.openxmlformats.org/officeDocument/2006/relationships/oleObject" Target="embeddings/oleObject75.bin"/><Relationship Id="rId207" Type="http://schemas.openxmlformats.org/officeDocument/2006/relationships/oleObject" Target="embeddings/oleObject82.bin"/><Relationship Id="rId249" Type="http://schemas.openxmlformats.org/officeDocument/2006/relationships/image" Target="media/image140.wmf"/><Relationship Id="rId414" Type="http://schemas.openxmlformats.org/officeDocument/2006/relationships/image" Target="media/image252.png"/><Relationship Id="rId456" Type="http://schemas.openxmlformats.org/officeDocument/2006/relationships/oleObject" Target="embeddings/oleObject173.bin"/><Relationship Id="rId498" Type="http://schemas.openxmlformats.org/officeDocument/2006/relationships/image" Target="media/image302.emf"/><Relationship Id="rId13" Type="http://schemas.openxmlformats.org/officeDocument/2006/relationships/image" Target="media/image4.png"/><Relationship Id="rId109" Type="http://schemas.openxmlformats.org/officeDocument/2006/relationships/image" Target="media/image70.wmf"/><Relationship Id="rId260" Type="http://schemas.openxmlformats.org/officeDocument/2006/relationships/oleObject" Target="embeddings/oleObject108.bin"/><Relationship Id="rId316" Type="http://schemas.openxmlformats.org/officeDocument/2006/relationships/image" Target="media/image173.wmf"/><Relationship Id="rId523" Type="http://schemas.openxmlformats.org/officeDocument/2006/relationships/image" Target="media/image315.wmf"/><Relationship Id="rId55" Type="http://schemas.openxmlformats.org/officeDocument/2006/relationships/image" Target="media/image43.wmf"/><Relationship Id="rId97" Type="http://schemas.openxmlformats.org/officeDocument/2006/relationships/image" Target="media/image64.wmf"/><Relationship Id="rId120" Type="http://schemas.openxmlformats.org/officeDocument/2006/relationships/image" Target="media/image75.wmf"/><Relationship Id="rId358" Type="http://schemas.openxmlformats.org/officeDocument/2006/relationships/image" Target="media/image209.png"/><Relationship Id="rId565" Type="http://schemas.openxmlformats.org/officeDocument/2006/relationships/fontTable" Target="fontTable.xml"/><Relationship Id="rId162" Type="http://schemas.openxmlformats.org/officeDocument/2006/relationships/oleObject" Target="embeddings/oleObject60.bin"/><Relationship Id="rId218" Type="http://schemas.openxmlformats.org/officeDocument/2006/relationships/image" Target="media/image124.wmf"/><Relationship Id="rId425" Type="http://schemas.openxmlformats.org/officeDocument/2006/relationships/image" Target="media/image260.png"/><Relationship Id="rId467" Type="http://schemas.openxmlformats.org/officeDocument/2006/relationships/image" Target="media/image283.png"/><Relationship Id="rId271" Type="http://schemas.openxmlformats.org/officeDocument/2006/relationships/image" Target="media/image151.wmf"/><Relationship Id="rId24" Type="http://schemas.openxmlformats.org/officeDocument/2006/relationships/image" Target="media/image12.png"/><Relationship Id="rId66" Type="http://schemas.openxmlformats.org/officeDocument/2006/relationships/oleObject" Target="embeddings/oleObject11.bin"/><Relationship Id="rId131" Type="http://schemas.openxmlformats.org/officeDocument/2006/relationships/oleObject" Target="embeddings/oleObject44.bin"/><Relationship Id="rId327" Type="http://schemas.openxmlformats.org/officeDocument/2006/relationships/oleObject" Target="embeddings/oleObject142.bin"/><Relationship Id="rId369" Type="http://schemas.openxmlformats.org/officeDocument/2006/relationships/image" Target="media/image220.png"/><Relationship Id="rId534" Type="http://schemas.openxmlformats.org/officeDocument/2006/relationships/oleObject" Target="embeddings/oleObject207.bin"/><Relationship Id="rId173" Type="http://schemas.openxmlformats.org/officeDocument/2006/relationships/image" Target="media/image101.wmf"/><Relationship Id="rId229" Type="http://schemas.openxmlformats.org/officeDocument/2006/relationships/oleObject" Target="embeddings/oleObject93.bin"/><Relationship Id="rId380" Type="http://schemas.openxmlformats.org/officeDocument/2006/relationships/image" Target="media/image231.png"/><Relationship Id="rId436" Type="http://schemas.openxmlformats.org/officeDocument/2006/relationships/oleObject" Target="embeddings/oleObject163.bin"/><Relationship Id="rId240" Type="http://schemas.openxmlformats.org/officeDocument/2006/relationships/oleObject" Target="embeddings/oleObject98.bin"/><Relationship Id="rId478" Type="http://schemas.openxmlformats.org/officeDocument/2006/relationships/image" Target="media/image289.wmf"/><Relationship Id="rId35" Type="http://schemas.openxmlformats.org/officeDocument/2006/relationships/image" Target="media/image23.png"/><Relationship Id="rId77" Type="http://schemas.openxmlformats.org/officeDocument/2006/relationships/image" Target="media/image54.wmf"/><Relationship Id="rId100" Type="http://schemas.openxmlformats.org/officeDocument/2006/relationships/oleObject" Target="embeddings/oleObject28.bin"/><Relationship Id="rId282" Type="http://schemas.openxmlformats.org/officeDocument/2006/relationships/oleObject" Target="embeddings/oleObject119.bin"/><Relationship Id="rId338" Type="http://schemas.openxmlformats.org/officeDocument/2006/relationships/image" Target="media/image189.png"/><Relationship Id="rId503" Type="http://schemas.openxmlformats.org/officeDocument/2006/relationships/image" Target="media/image305.wmf"/><Relationship Id="rId545" Type="http://schemas.openxmlformats.org/officeDocument/2006/relationships/image" Target="media/image327.wmf"/><Relationship Id="rId8" Type="http://schemas.openxmlformats.org/officeDocument/2006/relationships/image" Target="media/image1.jpeg"/><Relationship Id="rId142" Type="http://schemas.openxmlformats.org/officeDocument/2006/relationships/oleObject" Target="embeddings/oleObject50.bin"/><Relationship Id="rId184" Type="http://schemas.openxmlformats.org/officeDocument/2006/relationships/image" Target="media/image107.wmf"/><Relationship Id="rId391" Type="http://schemas.openxmlformats.org/officeDocument/2006/relationships/oleObject" Target="embeddings/oleObject145.bin"/><Relationship Id="rId405" Type="http://schemas.openxmlformats.org/officeDocument/2006/relationships/oleObject" Target="embeddings/oleObject152.bin"/><Relationship Id="rId447" Type="http://schemas.openxmlformats.org/officeDocument/2006/relationships/oleObject" Target="embeddings/oleObject168.bin"/><Relationship Id="rId251" Type="http://schemas.openxmlformats.org/officeDocument/2006/relationships/image" Target="media/image141.wmf"/><Relationship Id="rId489" Type="http://schemas.openxmlformats.org/officeDocument/2006/relationships/image" Target="media/image297.emf"/><Relationship Id="rId46" Type="http://schemas.openxmlformats.org/officeDocument/2006/relationships/image" Target="media/image34.png"/><Relationship Id="rId293" Type="http://schemas.openxmlformats.org/officeDocument/2006/relationships/oleObject" Target="embeddings/oleObject125.bin"/><Relationship Id="rId307" Type="http://schemas.openxmlformats.org/officeDocument/2006/relationships/oleObject" Target="embeddings/oleObject132.bin"/><Relationship Id="rId349" Type="http://schemas.openxmlformats.org/officeDocument/2006/relationships/image" Target="media/image200.png"/><Relationship Id="rId514" Type="http://schemas.openxmlformats.org/officeDocument/2006/relationships/oleObject" Target="embeddings/oleObject197.bin"/><Relationship Id="rId556" Type="http://schemas.openxmlformats.org/officeDocument/2006/relationships/oleObject" Target="embeddings/oleObject217.bin"/><Relationship Id="rId88" Type="http://schemas.openxmlformats.org/officeDocument/2006/relationships/oleObject" Target="embeddings/oleObject22.bin"/><Relationship Id="rId111" Type="http://schemas.openxmlformats.org/officeDocument/2006/relationships/image" Target="media/image71.wmf"/><Relationship Id="rId153" Type="http://schemas.openxmlformats.org/officeDocument/2006/relationships/image" Target="media/image91.wmf"/><Relationship Id="rId195" Type="http://schemas.openxmlformats.org/officeDocument/2006/relationships/oleObject" Target="embeddings/oleObject76.bin"/><Relationship Id="rId209" Type="http://schemas.openxmlformats.org/officeDocument/2006/relationships/oleObject" Target="embeddings/oleObject83.bin"/><Relationship Id="rId360" Type="http://schemas.openxmlformats.org/officeDocument/2006/relationships/image" Target="media/image211.png"/><Relationship Id="rId416" Type="http://schemas.openxmlformats.org/officeDocument/2006/relationships/oleObject" Target="embeddings/oleObject156.bin"/><Relationship Id="rId220" Type="http://schemas.openxmlformats.org/officeDocument/2006/relationships/image" Target="media/image125.wmf"/><Relationship Id="rId458" Type="http://schemas.openxmlformats.org/officeDocument/2006/relationships/oleObject" Target="embeddings/oleObject174.bin"/><Relationship Id="rId15" Type="http://schemas.openxmlformats.org/officeDocument/2006/relationships/image" Target="media/image6.png"/><Relationship Id="rId57" Type="http://schemas.openxmlformats.org/officeDocument/2006/relationships/image" Target="media/image44.wmf"/><Relationship Id="rId262" Type="http://schemas.openxmlformats.org/officeDocument/2006/relationships/oleObject" Target="embeddings/oleObject109.bin"/><Relationship Id="rId318" Type="http://schemas.openxmlformats.org/officeDocument/2006/relationships/image" Target="media/image174.wmf"/><Relationship Id="rId525" Type="http://schemas.openxmlformats.org/officeDocument/2006/relationships/image" Target="media/image316.wmf"/><Relationship Id="rId99" Type="http://schemas.openxmlformats.org/officeDocument/2006/relationships/image" Target="media/image65.wmf"/><Relationship Id="rId122" Type="http://schemas.openxmlformats.org/officeDocument/2006/relationships/image" Target="media/image76.wmf"/><Relationship Id="rId164" Type="http://schemas.openxmlformats.org/officeDocument/2006/relationships/oleObject" Target="embeddings/oleObject61.bin"/><Relationship Id="rId371" Type="http://schemas.openxmlformats.org/officeDocument/2006/relationships/image" Target="media/image222.jpeg"/></Relationships>
</file>

<file path=word/_rels/header2.xml.rels><?xml version="1.0" encoding="UTF-8" standalone="yes"?>
<Relationships xmlns="http://schemas.openxmlformats.org/package/2006/relationships"><Relationship Id="rId1" Type="http://schemas.openxmlformats.org/officeDocument/2006/relationships/image" Target="media/image336.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30FE1EB-8880-49A4-907D-59BB069FE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12300</TotalTime>
  <Pages>260</Pages>
  <Words>35043</Words>
  <Characters>199750</Characters>
  <Application>Microsoft Office Word</Application>
  <DocSecurity>0</DocSecurity>
  <Lines>1664</Lines>
  <Paragraphs>468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الفصل العاشر </vt:lpstr>
      <vt:lpstr>الفصل العاشر </vt:lpstr>
    </vt:vector>
  </TitlesOfParts>
  <Company>الصباغ باشا</Company>
  <LinksUpToDate>false</LinksUpToDate>
  <CharactersWithSpaces>234325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العاشر </dc:title>
  <dc:subject/>
  <dc:creator>الصباغ</dc:creator>
  <cp:keywords/>
  <dc:description/>
  <cp:lastModifiedBy>alfyrouz</cp:lastModifiedBy>
  <cp:revision>364</cp:revision>
  <cp:lastPrinted>2015-07-20T23:12:00Z</cp:lastPrinted>
  <dcterms:created xsi:type="dcterms:W3CDTF">2011-01-22T07:15:00Z</dcterms:created>
  <dcterms:modified xsi:type="dcterms:W3CDTF">2015-12-10T19:42:00Z</dcterms:modified>
</cp:coreProperties>
</file>